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C4BA9" w14:textId="77777777" w:rsidR="00C9193B" w:rsidRPr="007D10E7" w:rsidRDefault="00C9193B" w:rsidP="0035746B">
      <w:pPr>
        <w:spacing w:line="360" w:lineRule="auto"/>
        <w:contextualSpacing/>
        <w:jc w:val="center"/>
      </w:pPr>
      <w:r w:rsidRPr="007D10E7">
        <w:t xml:space="preserve">ОБЩЕСТВО С ОГРАНИЧЕННОЙ ОТВЕТСТВЕННОСТЬЮ </w:t>
      </w:r>
    </w:p>
    <w:p w14:paraId="70EF64F6" w14:textId="77777777" w:rsidR="00C9193B" w:rsidRPr="007D10E7" w:rsidRDefault="00510627" w:rsidP="0035746B">
      <w:pPr>
        <w:spacing w:line="360" w:lineRule="auto"/>
        <w:contextualSpacing/>
        <w:jc w:val="center"/>
      </w:pPr>
      <w:r w:rsidRPr="007D10E7">
        <w:t>«</w:t>
      </w:r>
      <w:r w:rsidR="00C9193B" w:rsidRPr="007D10E7">
        <w:t xml:space="preserve">ЦЕНТР </w:t>
      </w:r>
      <w:proofErr w:type="gramStart"/>
      <w:r w:rsidR="00C9193B" w:rsidRPr="007D10E7">
        <w:t>ГУМАНИТАРНЫХ</w:t>
      </w:r>
      <w:proofErr w:type="gramEnd"/>
      <w:r w:rsidR="00C9193B" w:rsidRPr="007D10E7">
        <w:t xml:space="preserve">, СОЦИАЛЬНО-ЭКОНОМИЧЕСКИХ </w:t>
      </w:r>
    </w:p>
    <w:p w14:paraId="2B013804" w14:textId="77777777" w:rsidR="00C9193B" w:rsidRPr="007D10E7" w:rsidRDefault="00304D6D" w:rsidP="0035746B">
      <w:pPr>
        <w:spacing w:line="360" w:lineRule="auto"/>
        <w:contextualSpacing/>
        <w:jc w:val="center"/>
      </w:pPr>
      <w:r w:rsidRPr="007D10E7">
        <w:t>И ПОЛИТИЧЕСКИХ ИССЛЕДОВАНИЙ – 1</w:t>
      </w:r>
      <w:r w:rsidR="00510627" w:rsidRPr="007D10E7">
        <w:t>»</w:t>
      </w:r>
    </w:p>
    <w:p w14:paraId="68CEB4A9" w14:textId="77777777" w:rsidR="001B5C98" w:rsidRPr="007D10E7" w:rsidRDefault="00C9193B" w:rsidP="0035746B">
      <w:pPr>
        <w:spacing w:line="360" w:lineRule="auto"/>
        <w:contextualSpacing/>
        <w:jc w:val="center"/>
      </w:pPr>
      <w:r w:rsidRPr="007D10E7">
        <w:t xml:space="preserve">(ООО </w:t>
      </w:r>
      <w:r w:rsidR="00510627" w:rsidRPr="007D10E7">
        <w:t>«</w:t>
      </w:r>
      <w:r w:rsidR="00304D6D" w:rsidRPr="007D10E7">
        <w:t>ГЭПИЦентр-1</w:t>
      </w:r>
      <w:r w:rsidR="00510627" w:rsidRPr="007D10E7">
        <w:t>»</w:t>
      </w:r>
      <w:r w:rsidRPr="007D10E7">
        <w:t>)</w:t>
      </w:r>
    </w:p>
    <w:p w14:paraId="5CF5B4F9" w14:textId="77777777" w:rsidR="00C9193B" w:rsidRPr="007D10E7" w:rsidRDefault="00C9193B" w:rsidP="0035746B">
      <w:pPr>
        <w:spacing w:line="360" w:lineRule="auto"/>
        <w:contextualSpacing/>
        <w:jc w:val="center"/>
      </w:pPr>
    </w:p>
    <w:p w14:paraId="2A15627E" w14:textId="77777777" w:rsidR="00174757" w:rsidRPr="007D10E7" w:rsidRDefault="00174757" w:rsidP="0035746B">
      <w:pPr>
        <w:spacing w:line="360" w:lineRule="auto"/>
        <w:contextualSpacing/>
      </w:pPr>
    </w:p>
    <w:p w14:paraId="11704FB2" w14:textId="77777777" w:rsidR="001B5C98" w:rsidRPr="007D10E7" w:rsidRDefault="001B5C98" w:rsidP="0035746B">
      <w:pPr>
        <w:spacing w:line="360" w:lineRule="auto"/>
        <w:contextualSpacing/>
      </w:pPr>
    </w:p>
    <w:tbl>
      <w:tblPr>
        <w:tblW w:w="0" w:type="auto"/>
        <w:tblLook w:val="01E0" w:firstRow="1" w:lastRow="1" w:firstColumn="1" w:lastColumn="1" w:noHBand="0" w:noVBand="0"/>
      </w:tblPr>
      <w:tblGrid>
        <w:gridCol w:w="5355"/>
        <w:gridCol w:w="4215"/>
      </w:tblGrid>
      <w:tr w:rsidR="001B5C98" w:rsidRPr="007D10E7" w14:paraId="15216B72" w14:textId="77777777" w:rsidTr="002A5A76">
        <w:tc>
          <w:tcPr>
            <w:tcW w:w="5637" w:type="dxa"/>
          </w:tcPr>
          <w:p w14:paraId="1CAE23ED" w14:textId="77777777" w:rsidR="001B5C98" w:rsidRPr="004B02BC" w:rsidRDefault="001B5C98" w:rsidP="0035746B">
            <w:pPr>
              <w:spacing w:line="360" w:lineRule="auto"/>
              <w:contextualSpacing/>
            </w:pPr>
            <w:r w:rsidRPr="004B02BC">
              <w:t>СОГЛАСОВАНО</w:t>
            </w:r>
          </w:p>
          <w:p w14:paraId="5FA500C8" w14:textId="300A36FD" w:rsidR="004050A4" w:rsidRPr="004B02BC" w:rsidRDefault="002A5A76" w:rsidP="004050A4">
            <w:pPr>
              <w:tabs>
                <w:tab w:val="left" w:pos="-106"/>
              </w:tabs>
              <w:spacing w:line="216" w:lineRule="auto"/>
              <w:rPr>
                <w:color w:val="000000"/>
              </w:rPr>
            </w:pPr>
            <w:r w:rsidRPr="00CC710A">
              <w:t xml:space="preserve">Департамент образования администрации города </w:t>
            </w:r>
            <w:r>
              <w:t xml:space="preserve">                      </w:t>
            </w:r>
            <w:r w:rsidRPr="00CC710A">
              <w:t>Омска</w:t>
            </w:r>
          </w:p>
          <w:p w14:paraId="581BCFA6" w14:textId="77777777" w:rsidR="00786F38" w:rsidRPr="004B02BC" w:rsidRDefault="00786F38" w:rsidP="0035746B">
            <w:pPr>
              <w:spacing w:line="360" w:lineRule="auto"/>
              <w:contextualSpacing/>
            </w:pPr>
          </w:p>
          <w:p w14:paraId="3DF9E8B9" w14:textId="71635662" w:rsidR="00EB152C" w:rsidRPr="004B02BC" w:rsidRDefault="001B5C98" w:rsidP="0035746B">
            <w:pPr>
              <w:spacing w:line="360" w:lineRule="auto"/>
              <w:contextualSpacing/>
            </w:pPr>
            <w:r w:rsidRPr="004B02BC">
              <w:t xml:space="preserve">_________________ </w:t>
            </w:r>
            <w:proofErr w:type="spellStart"/>
            <w:r w:rsidR="002A5A76" w:rsidRPr="006E78E4">
              <w:rPr>
                <w:color w:val="000000"/>
              </w:rPr>
              <w:t>Крючков</w:t>
            </w:r>
            <w:r w:rsidR="002A5A76">
              <w:rPr>
                <w:color w:val="000000"/>
              </w:rPr>
              <w:t>а</w:t>
            </w:r>
            <w:proofErr w:type="spellEnd"/>
            <w:r w:rsidR="002A5A76" w:rsidRPr="006E78E4">
              <w:rPr>
                <w:color w:val="000000"/>
              </w:rPr>
              <w:t xml:space="preserve"> </w:t>
            </w:r>
            <w:r w:rsidR="002A5A76">
              <w:rPr>
                <w:color w:val="000000"/>
              </w:rPr>
              <w:t>Л.</w:t>
            </w:r>
            <w:proofErr w:type="gramStart"/>
            <w:r w:rsidR="002A5A76">
              <w:rPr>
                <w:color w:val="000000"/>
              </w:rPr>
              <w:t>В</w:t>
            </w:r>
            <w:proofErr w:type="gramEnd"/>
          </w:p>
          <w:p w14:paraId="3761DDBF" w14:textId="77777777" w:rsidR="008600E5" w:rsidRPr="004B02BC" w:rsidRDefault="008600E5" w:rsidP="0035746B">
            <w:pPr>
              <w:spacing w:line="360" w:lineRule="auto"/>
              <w:contextualSpacing/>
              <w:rPr>
                <w:vertAlign w:val="superscript"/>
              </w:rPr>
            </w:pPr>
            <w:r w:rsidRPr="004B02BC">
              <w:rPr>
                <w:vertAlign w:val="superscript"/>
              </w:rPr>
              <w:t xml:space="preserve">               (подпись)</w:t>
            </w:r>
          </w:p>
          <w:p w14:paraId="4084A860" w14:textId="77777777" w:rsidR="001B5C98" w:rsidRPr="004B02BC" w:rsidRDefault="001B5C98" w:rsidP="0035746B">
            <w:pPr>
              <w:spacing w:line="360" w:lineRule="auto"/>
              <w:contextualSpacing/>
            </w:pPr>
            <w:r w:rsidRPr="004B02BC">
              <w:t xml:space="preserve">_________________ </w:t>
            </w:r>
          </w:p>
          <w:p w14:paraId="3C3C495C" w14:textId="77777777" w:rsidR="001B5C98" w:rsidRPr="004B02BC" w:rsidRDefault="001B5C98" w:rsidP="0035746B">
            <w:pPr>
              <w:spacing w:line="360" w:lineRule="auto"/>
              <w:contextualSpacing/>
              <w:rPr>
                <w:vertAlign w:val="superscript"/>
              </w:rPr>
            </w:pPr>
            <w:r w:rsidRPr="004B02BC">
              <w:rPr>
                <w:vertAlign w:val="superscript"/>
              </w:rPr>
              <w:t xml:space="preserve">                   (дата)</w:t>
            </w:r>
          </w:p>
          <w:p w14:paraId="6FD72A22" w14:textId="77777777" w:rsidR="001B5C98" w:rsidRPr="004B02BC" w:rsidRDefault="001B5C98" w:rsidP="0035746B">
            <w:pPr>
              <w:spacing w:line="360" w:lineRule="auto"/>
              <w:contextualSpacing/>
            </w:pPr>
            <w:r w:rsidRPr="004B02BC">
              <w:t xml:space="preserve">                           М.П. </w:t>
            </w:r>
          </w:p>
        </w:tc>
        <w:tc>
          <w:tcPr>
            <w:tcW w:w="4394" w:type="dxa"/>
          </w:tcPr>
          <w:p w14:paraId="2C7840C8" w14:textId="77777777" w:rsidR="001B5C98" w:rsidRPr="007D10E7" w:rsidRDefault="001B5C98" w:rsidP="0035746B">
            <w:pPr>
              <w:spacing w:line="360" w:lineRule="auto"/>
              <w:contextualSpacing/>
            </w:pPr>
            <w:r w:rsidRPr="007D10E7">
              <w:t>УТВЕРЖДАЮ</w:t>
            </w:r>
          </w:p>
          <w:p w14:paraId="1C59F7D3" w14:textId="77777777" w:rsidR="001B5C98" w:rsidRPr="007D10E7" w:rsidRDefault="001B5C98" w:rsidP="0035746B">
            <w:pPr>
              <w:spacing w:line="360" w:lineRule="auto"/>
              <w:contextualSpacing/>
            </w:pPr>
            <w:r w:rsidRPr="007D10E7">
              <w:t xml:space="preserve">Директор ООО </w:t>
            </w:r>
            <w:r w:rsidR="00510627" w:rsidRPr="007D10E7">
              <w:t>«</w:t>
            </w:r>
            <w:r w:rsidR="00304D6D" w:rsidRPr="007D10E7">
              <w:t>ГЭПИЦентр-1</w:t>
            </w:r>
            <w:r w:rsidR="00510627" w:rsidRPr="007D10E7">
              <w:t>»</w:t>
            </w:r>
          </w:p>
          <w:p w14:paraId="060A9484" w14:textId="77777777" w:rsidR="004050A4" w:rsidRPr="007D10E7" w:rsidRDefault="004050A4" w:rsidP="0035746B">
            <w:pPr>
              <w:spacing w:line="360" w:lineRule="auto"/>
              <w:contextualSpacing/>
            </w:pPr>
          </w:p>
          <w:p w14:paraId="5EF047E5" w14:textId="77777777" w:rsidR="00BC1288" w:rsidRPr="007D10E7" w:rsidRDefault="00BC1288" w:rsidP="0035746B">
            <w:pPr>
              <w:spacing w:line="360" w:lineRule="auto"/>
              <w:contextualSpacing/>
            </w:pPr>
          </w:p>
          <w:p w14:paraId="43030205" w14:textId="77777777" w:rsidR="001B5C98" w:rsidRPr="007D10E7" w:rsidRDefault="00304D6D" w:rsidP="0035746B">
            <w:pPr>
              <w:spacing w:line="360" w:lineRule="auto"/>
              <w:contextualSpacing/>
            </w:pPr>
            <w:r w:rsidRPr="007D10E7">
              <w:t>_________________ И.Б</w:t>
            </w:r>
            <w:r w:rsidR="001B5C98" w:rsidRPr="007D10E7">
              <w:t xml:space="preserve">. </w:t>
            </w:r>
            <w:proofErr w:type="spellStart"/>
            <w:r w:rsidRPr="007D10E7">
              <w:t>Соловейкина</w:t>
            </w:r>
            <w:proofErr w:type="spellEnd"/>
          </w:p>
          <w:p w14:paraId="65714DE2" w14:textId="77777777" w:rsidR="001B5C98" w:rsidRPr="007D10E7" w:rsidRDefault="001B5C98" w:rsidP="0035746B">
            <w:pPr>
              <w:spacing w:line="360" w:lineRule="auto"/>
              <w:contextualSpacing/>
              <w:rPr>
                <w:vertAlign w:val="superscript"/>
              </w:rPr>
            </w:pPr>
            <w:r w:rsidRPr="007D10E7">
              <w:rPr>
                <w:vertAlign w:val="superscript"/>
              </w:rPr>
              <w:t xml:space="preserve">               (подпись)</w:t>
            </w:r>
          </w:p>
          <w:p w14:paraId="46C5CFA9" w14:textId="77777777" w:rsidR="001B5C98" w:rsidRPr="007D10E7" w:rsidRDefault="001B5C98" w:rsidP="0035746B">
            <w:pPr>
              <w:spacing w:line="360" w:lineRule="auto"/>
              <w:contextualSpacing/>
            </w:pPr>
            <w:r w:rsidRPr="007D10E7">
              <w:t xml:space="preserve">_________________ </w:t>
            </w:r>
          </w:p>
          <w:p w14:paraId="2DBC6A33" w14:textId="77777777" w:rsidR="001B5C98" w:rsidRPr="007D10E7" w:rsidRDefault="001B5C98" w:rsidP="0035746B">
            <w:pPr>
              <w:spacing w:line="360" w:lineRule="auto"/>
              <w:contextualSpacing/>
              <w:rPr>
                <w:vertAlign w:val="superscript"/>
              </w:rPr>
            </w:pPr>
            <w:r w:rsidRPr="007D10E7">
              <w:rPr>
                <w:vertAlign w:val="superscript"/>
              </w:rPr>
              <w:t xml:space="preserve">                   (дата)</w:t>
            </w:r>
          </w:p>
          <w:p w14:paraId="3042FE45" w14:textId="77777777" w:rsidR="001B5C98" w:rsidRPr="007D10E7" w:rsidRDefault="001B5C98" w:rsidP="0035746B">
            <w:pPr>
              <w:spacing w:line="360" w:lineRule="auto"/>
              <w:contextualSpacing/>
              <w:jc w:val="center"/>
            </w:pPr>
            <w:r w:rsidRPr="007D10E7">
              <w:t>М.П.</w:t>
            </w:r>
          </w:p>
        </w:tc>
      </w:tr>
    </w:tbl>
    <w:p w14:paraId="3E23A7BE" w14:textId="77777777" w:rsidR="001B5C98" w:rsidRPr="007D10E7" w:rsidRDefault="001B5C98" w:rsidP="0035746B">
      <w:pPr>
        <w:spacing w:line="360" w:lineRule="auto"/>
        <w:contextualSpacing/>
      </w:pPr>
    </w:p>
    <w:p w14:paraId="78E6E7C1" w14:textId="77777777" w:rsidR="00174757" w:rsidRPr="007D10E7" w:rsidRDefault="00174757" w:rsidP="0035746B">
      <w:pPr>
        <w:spacing w:line="360" w:lineRule="auto"/>
        <w:contextualSpacing/>
      </w:pPr>
    </w:p>
    <w:p w14:paraId="4D55DF1C" w14:textId="77777777" w:rsidR="00174757" w:rsidRPr="007D10E7" w:rsidRDefault="00174757" w:rsidP="0035746B">
      <w:pPr>
        <w:spacing w:line="360" w:lineRule="auto"/>
        <w:contextualSpacing/>
      </w:pPr>
    </w:p>
    <w:p w14:paraId="725D02B8" w14:textId="77777777" w:rsidR="001B5C98" w:rsidRPr="007D10E7" w:rsidRDefault="001B5C98" w:rsidP="0035746B">
      <w:pPr>
        <w:spacing w:line="360" w:lineRule="auto"/>
        <w:contextualSpacing/>
        <w:jc w:val="center"/>
        <w:rPr>
          <w:b/>
        </w:rPr>
      </w:pPr>
      <w:r w:rsidRPr="007D10E7">
        <w:rPr>
          <w:b/>
        </w:rPr>
        <w:t>ОТЧЕТ</w:t>
      </w:r>
    </w:p>
    <w:p w14:paraId="753E4CF8" w14:textId="77777777" w:rsidR="00FA0765" w:rsidRPr="007D10E7" w:rsidRDefault="001B5C98" w:rsidP="00FA0765">
      <w:pPr>
        <w:spacing w:line="360" w:lineRule="auto"/>
        <w:contextualSpacing/>
        <w:jc w:val="center"/>
        <w:rPr>
          <w:caps/>
        </w:rPr>
      </w:pPr>
      <w:r w:rsidRPr="007D10E7">
        <w:rPr>
          <w:caps/>
        </w:rPr>
        <w:t xml:space="preserve">По результатам проведения </w:t>
      </w:r>
      <w:r w:rsidR="00FA0765" w:rsidRPr="007D10E7">
        <w:rPr>
          <w:caps/>
        </w:rPr>
        <w:t xml:space="preserve">социологического исследования – независимой оценки </w:t>
      </w:r>
      <w:proofErr w:type="gramStart"/>
      <w:r w:rsidR="00FA0765" w:rsidRPr="007D10E7">
        <w:rPr>
          <w:caps/>
        </w:rPr>
        <w:t xml:space="preserve">качества </w:t>
      </w:r>
      <w:r w:rsidR="00BE4F1D" w:rsidRPr="007D10E7">
        <w:rPr>
          <w:caps/>
        </w:rPr>
        <w:t xml:space="preserve">условий осуществления </w:t>
      </w:r>
      <w:r w:rsidR="00FA0765" w:rsidRPr="007D10E7">
        <w:rPr>
          <w:caps/>
        </w:rPr>
        <w:t>образовательной деятельности образовательных организаций</w:t>
      </w:r>
      <w:proofErr w:type="gramEnd"/>
    </w:p>
    <w:p w14:paraId="721BB74F" w14:textId="77777777" w:rsidR="00616CFA" w:rsidRPr="007D10E7" w:rsidRDefault="00616CFA" w:rsidP="00FA0765">
      <w:pPr>
        <w:spacing w:line="360" w:lineRule="auto"/>
        <w:contextualSpacing/>
        <w:jc w:val="center"/>
        <w:rPr>
          <w:caps/>
        </w:rPr>
      </w:pPr>
    </w:p>
    <w:p w14:paraId="2C543D39" w14:textId="77777777" w:rsidR="001B5C98" w:rsidRPr="007D10E7" w:rsidRDefault="001B5C98" w:rsidP="0035746B">
      <w:pPr>
        <w:spacing w:line="360" w:lineRule="auto"/>
        <w:contextualSpacing/>
        <w:jc w:val="center"/>
      </w:pPr>
    </w:p>
    <w:p w14:paraId="36BD805C" w14:textId="77777777" w:rsidR="00307BE8" w:rsidRPr="007D10E7" w:rsidRDefault="00307BE8" w:rsidP="0035746B">
      <w:pPr>
        <w:spacing w:line="360" w:lineRule="auto"/>
        <w:contextualSpacing/>
        <w:jc w:val="center"/>
      </w:pPr>
    </w:p>
    <w:p w14:paraId="1EF21C4B" w14:textId="278530C9" w:rsidR="00307BE8" w:rsidRPr="007D10E7" w:rsidRDefault="002A5A76" w:rsidP="0035746B">
      <w:pPr>
        <w:spacing w:line="360" w:lineRule="auto"/>
        <w:contextualSpacing/>
        <w:jc w:val="center"/>
      </w:pPr>
      <w:r w:rsidRPr="002A5A76">
        <w:t>МК № 14.2024 от 02.07.2024</w:t>
      </w:r>
    </w:p>
    <w:p w14:paraId="49343F0A" w14:textId="77777777" w:rsidR="00900FB2" w:rsidRPr="007D10E7" w:rsidRDefault="00900FB2" w:rsidP="0035746B">
      <w:pPr>
        <w:spacing w:line="360" w:lineRule="auto"/>
        <w:contextualSpacing/>
      </w:pPr>
    </w:p>
    <w:p w14:paraId="74633BA5" w14:textId="77777777" w:rsidR="00FA0765" w:rsidRPr="007D10E7" w:rsidRDefault="00FA0765" w:rsidP="0035746B">
      <w:pPr>
        <w:spacing w:line="360" w:lineRule="auto"/>
        <w:contextualSpacing/>
      </w:pPr>
    </w:p>
    <w:p w14:paraId="1DF4210E" w14:textId="1AB515BA" w:rsidR="001B5C98" w:rsidRPr="007D10E7" w:rsidRDefault="001B5C98" w:rsidP="0035746B">
      <w:pPr>
        <w:spacing w:line="360" w:lineRule="auto"/>
        <w:contextualSpacing/>
      </w:pPr>
      <w:r w:rsidRPr="007D10E7">
        <w:t xml:space="preserve">Руководитель темы         __________________      </w:t>
      </w:r>
      <w:r w:rsidR="009F36D2">
        <w:t xml:space="preserve">                                      </w:t>
      </w:r>
      <w:r w:rsidR="004B02BC">
        <w:t>Е.С. Кадочникова</w:t>
      </w:r>
    </w:p>
    <w:p w14:paraId="39A4D028" w14:textId="77777777" w:rsidR="001B5C98" w:rsidRDefault="001B5C98" w:rsidP="0035746B">
      <w:pPr>
        <w:spacing w:line="360" w:lineRule="auto"/>
        <w:contextualSpacing/>
        <w:jc w:val="center"/>
      </w:pPr>
    </w:p>
    <w:p w14:paraId="58A4DD04" w14:textId="77777777" w:rsidR="007A0577" w:rsidRPr="007D10E7" w:rsidRDefault="007A0577" w:rsidP="0035746B">
      <w:pPr>
        <w:spacing w:line="360" w:lineRule="auto"/>
        <w:contextualSpacing/>
        <w:jc w:val="center"/>
      </w:pPr>
    </w:p>
    <w:p w14:paraId="02D25F9C" w14:textId="714DCB74" w:rsidR="001B5C98" w:rsidRPr="007D10E7" w:rsidRDefault="007F48F8" w:rsidP="0035746B">
      <w:pPr>
        <w:spacing w:line="360" w:lineRule="auto"/>
        <w:contextualSpacing/>
        <w:jc w:val="center"/>
      </w:pPr>
      <w:r w:rsidRPr="007D10E7">
        <w:t>Омск</w:t>
      </w:r>
      <w:r w:rsidR="00BE4F1D" w:rsidRPr="004B02BC">
        <w:t>,</w:t>
      </w:r>
      <w:r w:rsidR="00900FB2" w:rsidRPr="004B02BC">
        <w:t xml:space="preserve"> 20</w:t>
      </w:r>
      <w:r w:rsidR="003002B4" w:rsidRPr="004B02BC">
        <w:t>2</w:t>
      </w:r>
      <w:r w:rsidR="004B02BC">
        <w:t>4</w:t>
      </w:r>
      <w:r w:rsidR="00BE4F1D" w:rsidRPr="004B02BC">
        <w:t xml:space="preserve"> г.</w:t>
      </w:r>
    </w:p>
    <w:p w14:paraId="5BAA8550" w14:textId="77777777" w:rsidR="00BE4F1D" w:rsidRDefault="00BE4F1D" w:rsidP="0035746B">
      <w:pPr>
        <w:spacing w:line="360" w:lineRule="auto"/>
        <w:contextualSpacing/>
        <w:jc w:val="center"/>
      </w:pPr>
    </w:p>
    <w:p w14:paraId="37C93D42" w14:textId="3BAD445E" w:rsidR="00870FE3" w:rsidRPr="007D10E7" w:rsidRDefault="002A5A76" w:rsidP="0035746B">
      <w:pPr>
        <w:spacing w:line="360" w:lineRule="auto"/>
        <w:contextualSpacing/>
        <w:jc w:val="center"/>
      </w:pPr>
      <w:r>
        <w:br w:type="page"/>
      </w:r>
      <w:r w:rsidR="00972CD2" w:rsidRPr="007D10E7">
        <w:lastRenderedPageBreak/>
        <w:t>СПИСОК ИСПОЛНИТЕЛЕЙ</w:t>
      </w:r>
    </w:p>
    <w:p w14:paraId="3E3FECBC" w14:textId="77777777" w:rsidR="00870FE3" w:rsidRPr="007D10E7" w:rsidRDefault="00870FE3" w:rsidP="0035746B">
      <w:pPr>
        <w:spacing w:line="360" w:lineRule="auto"/>
        <w:contextualSpacing/>
        <w:jc w:val="center"/>
        <w:rPr>
          <w:b/>
        </w:rPr>
      </w:pPr>
    </w:p>
    <w:tbl>
      <w:tblPr>
        <w:tblW w:w="0" w:type="auto"/>
        <w:tblLook w:val="01E0" w:firstRow="1" w:lastRow="1" w:firstColumn="1" w:lastColumn="1" w:noHBand="0" w:noVBand="0"/>
      </w:tblPr>
      <w:tblGrid>
        <w:gridCol w:w="3528"/>
        <w:gridCol w:w="2786"/>
        <w:gridCol w:w="3256"/>
      </w:tblGrid>
      <w:tr w:rsidR="00870FE3" w:rsidRPr="007D10E7" w14:paraId="1D96AEDC" w14:textId="77777777" w:rsidTr="000B0DA3">
        <w:tc>
          <w:tcPr>
            <w:tcW w:w="3794" w:type="dxa"/>
          </w:tcPr>
          <w:p w14:paraId="3569C762" w14:textId="77777777" w:rsidR="00870FE3" w:rsidRPr="007D10E7" w:rsidRDefault="00870FE3" w:rsidP="0035746B">
            <w:pPr>
              <w:spacing w:line="360" w:lineRule="auto"/>
              <w:contextualSpacing/>
            </w:pPr>
            <w:r w:rsidRPr="007D10E7">
              <w:t>Ответственный исполнитель</w:t>
            </w:r>
          </w:p>
        </w:tc>
        <w:tc>
          <w:tcPr>
            <w:tcW w:w="2835" w:type="dxa"/>
          </w:tcPr>
          <w:p w14:paraId="3612C156" w14:textId="77777777" w:rsidR="00870FE3" w:rsidRPr="007D10E7" w:rsidRDefault="00870FE3" w:rsidP="0035746B">
            <w:pPr>
              <w:spacing w:line="360" w:lineRule="auto"/>
              <w:contextualSpacing/>
              <w:jc w:val="center"/>
            </w:pPr>
            <w:r w:rsidRPr="007D10E7">
              <w:t>___________________</w:t>
            </w:r>
          </w:p>
          <w:p w14:paraId="088FC5B4" w14:textId="77777777" w:rsidR="00870FE3" w:rsidRPr="007D10E7" w:rsidRDefault="00870FE3" w:rsidP="0035746B">
            <w:pPr>
              <w:spacing w:line="360" w:lineRule="auto"/>
              <w:contextualSpacing/>
              <w:jc w:val="center"/>
              <w:rPr>
                <w:b/>
              </w:rPr>
            </w:pPr>
            <w:r w:rsidRPr="007D10E7">
              <w:rPr>
                <w:vertAlign w:val="superscript"/>
              </w:rPr>
              <w:t>(подпись, дата)</w:t>
            </w:r>
          </w:p>
        </w:tc>
        <w:tc>
          <w:tcPr>
            <w:tcW w:w="3544" w:type="dxa"/>
          </w:tcPr>
          <w:p w14:paraId="0EA04C7B" w14:textId="77777777" w:rsidR="002F54E9" w:rsidRPr="007D10E7" w:rsidRDefault="004050A4" w:rsidP="0035746B">
            <w:pPr>
              <w:spacing w:line="360" w:lineRule="auto"/>
              <w:contextualSpacing/>
            </w:pPr>
            <w:r w:rsidRPr="007D10E7">
              <w:t>Е.С. Кадочникова</w:t>
            </w:r>
          </w:p>
          <w:p w14:paraId="36A2C61A" w14:textId="77777777" w:rsidR="00870FE3" w:rsidRPr="007D10E7" w:rsidRDefault="00104311" w:rsidP="0035746B">
            <w:pPr>
              <w:spacing w:line="360" w:lineRule="auto"/>
              <w:contextualSpacing/>
            </w:pPr>
            <w:r w:rsidRPr="007D10E7">
              <w:t>(раздел</w:t>
            </w:r>
            <w:r w:rsidR="00DF35E3" w:rsidRPr="007D10E7">
              <w:t>ы</w:t>
            </w:r>
            <w:r w:rsidR="00CE016E" w:rsidRPr="007D10E7">
              <w:t xml:space="preserve"> </w:t>
            </w:r>
            <w:r w:rsidR="00F327F4" w:rsidRPr="007D10E7">
              <w:t>2.1</w:t>
            </w:r>
            <w:r w:rsidR="00DF35E3" w:rsidRPr="007D10E7">
              <w:t xml:space="preserve">, </w:t>
            </w:r>
            <w:r w:rsidR="00F327F4" w:rsidRPr="007D10E7">
              <w:t>2.4-2.6</w:t>
            </w:r>
            <w:r w:rsidR="00DF35E3" w:rsidRPr="007D10E7">
              <w:t>, заключение</w:t>
            </w:r>
            <w:r w:rsidR="0078219D" w:rsidRPr="007D10E7">
              <w:t>)</w:t>
            </w:r>
          </w:p>
        </w:tc>
      </w:tr>
      <w:tr w:rsidR="007D4433" w:rsidRPr="007D10E7" w14:paraId="18E1D10C" w14:textId="77777777" w:rsidTr="000B0DA3">
        <w:tc>
          <w:tcPr>
            <w:tcW w:w="3794" w:type="dxa"/>
          </w:tcPr>
          <w:p w14:paraId="38BEF87A" w14:textId="77777777" w:rsidR="007D4433" w:rsidRPr="007D10E7" w:rsidRDefault="007D4433" w:rsidP="0035746B">
            <w:pPr>
              <w:spacing w:line="360" w:lineRule="auto"/>
              <w:contextualSpacing/>
            </w:pPr>
          </w:p>
        </w:tc>
        <w:tc>
          <w:tcPr>
            <w:tcW w:w="2835" w:type="dxa"/>
          </w:tcPr>
          <w:p w14:paraId="114F2FE6" w14:textId="77777777" w:rsidR="007D4433" w:rsidRPr="007D10E7" w:rsidRDefault="007D4433" w:rsidP="0035746B">
            <w:pPr>
              <w:spacing w:line="360" w:lineRule="auto"/>
              <w:contextualSpacing/>
              <w:jc w:val="center"/>
            </w:pPr>
          </w:p>
        </w:tc>
        <w:tc>
          <w:tcPr>
            <w:tcW w:w="3544" w:type="dxa"/>
          </w:tcPr>
          <w:p w14:paraId="25ED3A49" w14:textId="77777777" w:rsidR="007D4433" w:rsidRPr="007D10E7" w:rsidRDefault="007D4433" w:rsidP="0035746B">
            <w:pPr>
              <w:spacing w:line="360" w:lineRule="auto"/>
              <w:contextualSpacing/>
            </w:pPr>
          </w:p>
        </w:tc>
      </w:tr>
      <w:tr w:rsidR="00870FE3" w:rsidRPr="007D10E7" w14:paraId="3B38A591" w14:textId="77777777" w:rsidTr="000B0DA3">
        <w:tc>
          <w:tcPr>
            <w:tcW w:w="3794" w:type="dxa"/>
          </w:tcPr>
          <w:p w14:paraId="2A1D7AA0" w14:textId="77777777" w:rsidR="00870FE3" w:rsidRPr="007D10E7" w:rsidRDefault="007D4433" w:rsidP="0035746B">
            <w:pPr>
              <w:spacing w:line="360" w:lineRule="auto"/>
              <w:contextualSpacing/>
            </w:pPr>
            <w:r w:rsidRPr="007D10E7">
              <w:t>И</w:t>
            </w:r>
            <w:r w:rsidR="00870FE3" w:rsidRPr="007D10E7">
              <w:t>сполнители темы</w:t>
            </w:r>
          </w:p>
          <w:p w14:paraId="47F6079E" w14:textId="77777777" w:rsidR="00870FE3" w:rsidRPr="007D10E7" w:rsidRDefault="00870FE3" w:rsidP="0035746B">
            <w:pPr>
              <w:spacing w:line="360" w:lineRule="auto"/>
              <w:contextualSpacing/>
            </w:pPr>
          </w:p>
        </w:tc>
        <w:tc>
          <w:tcPr>
            <w:tcW w:w="2835" w:type="dxa"/>
          </w:tcPr>
          <w:p w14:paraId="448F1AC8" w14:textId="77777777" w:rsidR="00870FE3" w:rsidRPr="007D10E7" w:rsidRDefault="00870FE3" w:rsidP="0035746B">
            <w:pPr>
              <w:spacing w:line="360" w:lineRule="auto"/>
              <w:contextualSpacing/>
              <w:jc w:val="center"/>
            </w:pPr>
            <w:r w:rsidRPr="007D10E7">
              <w:t>___________________</w:t>
            </w:r>
          </w:p>
          <w:p w14:paraId="41033117" w14:textId="77777777" w:rsidR="00870FE3" w:rsidRPr="007D10E7" w:rsidRDefault="00870FE3" w:rsidP="0035746B">
            <w:pPr>
              <w:spacing w:line="360" w:lineRule="auto"/>
              <w:contextualSpacing/>
              <w:jc w:val="center"/>
              <w:rPr>
                <w:b/>
              </w:rPr>
            </w:pPr>
            <w:r w:rsidRPr="007D10E7">
              <w:rPr>
                <w:vertAlign w:val="superscript"/>
              </w:rPr>
              <w:t>(подпись, дата)</w:t>
            </w:r>
          </w:p>
        </w:tc>
        <w:tc>
          <w:tcPr>
            <w:tcW w:w="3544" w:type="dxa"/>
          </w:tcPr>
          <w:p w14:paraId="327F0F4E" w14:textId="77777777" w:rsidR="00900FB2" w:rsidRPr="007D10E7" w:rsidRDefault="00900FB2" w:rsidP="0035746B">
            <w:pPr>
              <w:spacing w:line="360" w:lineRule="auto"/>
              <w:contextualSpacing/>
            </w:pPr>
            <w:r w:rsidRPr="007D10E7">
              <w:t>И.И. Терехова</w:t>
            </w:r>
          </w:p>
          <w:p w14:paraId="4F7AF5E8" w14:textId="77777777" w:rsidR="00870FE3" w:rsidRPr="007D10E7" w:rsidRDefault="007D4433" w:rsidP="0035746B">
            <w:pPr>
              <w:spacing w:line="360" w:lineRule="auto"/>
              <w:contextualSpacing/>
            </w:pPr>
            <w:r w:rsidRPr="007D10E7">
              <w:t>(</w:t>
            </w:r>
            <w:r w:rsidR="00DF35E3" w:rsidRPr="007D10E7">
              <w:t xml:space="preserve">введение, раздел </w:t>
            </w:r>
            <w:r w:rsidR="00F327F4" w:rsidRPr="007D10E7">
              <w:t>1</w:t>
            </w:r>
            <w:r w:rsidRPr="007D10E7">
              <w:t>)</w:t>
            </w:r>
          </w:p>
        </w:tc>
      </w:tr>
      <w:tr w:rsidR="007D4433" w:rsidRPr="007D10E7" w14:paraId="56FC09BD" w14:textId="77777777" w:rsidTr="000B0DA3">
        <w:tc>
          <w:tcPr>
            <w:tcW w:w="3794" w:type="dxa"/>
          </w:tcPr>
          <w:p w14:paraId="07346ED1" w14:textId="77777777" w:rsidR="007D4433" w:rsidRPr="007D10E7" w:rsidRDefault="007D4433" w:rsidP="0035746B">
            <w:pPr>
              <w:spacing w:line="360" w:lineRule="auto"/>
              <w:contextualSpacing/>
            </w:pPr>
          </w:p>
        </w:tc>
        <w:tc>
          <w:tcPr>
            <w:tcW w:w="2835" w:type="dxa"/>
          </w:tcPr>
          <w:p w14:paraId="018BF1D1" w14:textId="77777777" w:rsidR="007D4433" w:rsidRPr="007D10E7" w:rsidRDefault="007D4433" w:rsidP="0035746B">
            <w:pPr>
              <w:spacing w:line="360" w:lineRule="auto"/>
              <w:contextualSpacing/>
              <w:jc w:val="center"/>
            </w:pPr>
          </w:p>
        </w:tc>
        <w:tc>
          <w:tcPr>
            <w:tcW w:w="3544" w:type="dxa"/>
          </w:tcPr>
          <w:p w14:paraId="70C880A4" w14:textId="77777777" w:rsidR="007D4433" w:rsidRPr="007D10E7" w:rsidRDefault="007D4433" w:rsidP="0035746B">
            <w:pPr>
              <w:spacing w:line="360" w:lineRule="auto"/>
              <w:contextualSpacing/>
            </w:pPr>
          </w:p>
        </w:tc>
      </w:tr>
      <w:tr w:rsidR="00870FE3" w:rsidRPr="007D10E7" w14:paraId="0A796495" w14:textId="77777777" w:rsidTr="000B0DA3">
        <w:tc>
          <w:tcPr>
            <w:tcW w:w="3794" w:type="dxa"/>
          </w:tcPr>
          <w:p w14:paraId="1E0E8E46" w14:textId="77777777" w:rsidR="00870FE3" w:rsidRPr="007D10E7" w:rsidRDefault="00870FE3" w:rsidP="0035746B">
            <w:pPr>
              <w:spacing w:line="360" w:lineRule="auto"/>
              <w:contextualSpacing/>
            </w:pPr>
          </w:p>
        </w:tc>
        <w:tc>
          <w:tcPr>
            <w:tcW w:w="2835" w:type="dxa"/>
          </w:tcPr>
          <w:p w14:paraId="2F74DB83" w14:textId="77777777" w:rsidR="00870FE3" w:rsidRPr="007D10E7" w:rsidRDefault="00870FE3" w:rsidP="0035746B">
            <w:pPr>
              <w:spacing w:line="360" w:lineRule="auto"/>
              <w:contextualSpacing/>
              <w:jc w:val="center"/>
            </w:pPr>
            <w:r w:rsidRPr="007D10E7">
              <w:t>___________________</w:t>
            </w:r>
          </w:p>
          <w:p w14:paraId="31160064" w14:textId="77777777" w:rsidR="00870FE3" w:rsidRPr="007D10E7" w:rsidRDefault="00870FE3" w:rsidP="0035746B">
            <w:pPr>
              <w:spacing w:line="360" w:lineRule="auto"/>
              <w:contextualSpacing/>
              <w:jc w:val="center"/>
              <w:rPr>
                <w:b/>
              </w:rPr>
            </w:pPr>
            <w:r w:rsidRPr="007D10E7">
              <w:rPr>
                <w:vertAlign w:val="superscript"/>
              </w:rPr>
              <w:t>(подпись, дата)</w:t>
            </w:r>
          </w:p>
        </w:tc>
        <w:tc>
          <w:tcPr>
            <w:tcW w:w="3544" w:type="dxa"/>
          </w:tcPr>
          <w:p w14:paraId="3419C0F7" w14:textId="77777777" w:rsidR="00870FE3" w:rsidRPr="007D10E7" w:rsidRDefault="007D4433" w:rsidP="0035746B">
            <w:pPr>
              <w:spacing w:line="360" w:lineRule="auto"/>
              <w:contextualSpacing/>
            </w:pPr>
            <w:r w:rsidRPr="007D10E7">
              <w:t xml:space="preserve">О.А. </w:t>
            </w:r>
            <w:proofErr w:type="spellStart"/>
            <w:r w:rsidRPr="007D10E7">
              <w:t>Важинский</w:t>
            </w:r>
            <w:proofErr w:type="spellEnd"/>
          </w:p>
          <w:p w14:paraId="5B0C85E4" w14:textId="77777777" w:rsidR="00870FE3" w:rsidRPr="007D10E7" w:rsidRDefault="00870FE3" w:rsidP="0035746B">
            <w:pPr>
              <w:spacing w:line="360" w:lineRule="auto"/>
              <w:contextualSpacing/>
            </w:pPr>
            <w:r w:rsidRPr="007D10E7">
              <w:t>(</w:t>
            </w:r>
            <w:r w:rsidR="00F327F4" w:rsidRPr="007D10E7">
              <w:t>разделы 2.2</w:t>
            </w:r>
            <w:r w:rsidR="00104311" w:rsidRPr="007D10E7">
              <w:t>-</w:t>
            </w:r>
            <w:r w:rsidR="00F327F4" w:rsidRPr="007D10E7">
              <w:t>2.3</w:t>
            </w:r>
            <w:r w:rsidRPr="007D10E7">
              <w:t>)</w:t>
            </w:r>
          </w:p>
        </w:tc>
      </w:tr>
      <w:tr w:rsidR="00870FE3" w:rsidRPr="007D10E7" w14:paraId="38C276BC" w14:textId="77777777" w:rsidTr="000B0DA3">
        <w:tc>
          <w:tcPr>
            <w:tcW w:w="3794" w:type="dxa"/>
          </w:tcPr>
          <w:p w14:paraId="6E14590E" w14:textId="77777777" w:rsidR="00870FE3" w:rsidRPr="007D10E7" w:rsidRDefault="00870FE3" w:rsidP="0035746B">
            <w:pPr>
              <w:spacing w:line="360" w:lineRule="auto"/>
              <w:contextualSpacing/>
            </w:pPr>
          </w:p>
        </w:tc>
        <w:tc>
          <w:tcPr>
            <w:tcW w:w="2835" w:type="dxa"/>
          </w:tcPr>
          <w:p w14:paraId="1DA95F61" w14:textId="77777777" w:rsidR="00870FE3" w:rsidRPr="007D10E7" w:rsidRDefault="00870FE3" w:rsidP="0035746B">
            <w:pPr>
              <w:spacing w:line="360" w:lineRule="auto"/>
              <w:contextualSpacing/>
              <w:jc w:val="center"/>
            </w:pPr>
          </w:p>
        </w:tc>
        <w:tc>
          <w:tcPr>
            <w:tcW w:w="3544" w:type="dxa"/>
          </w:tcPr>
          <w:p w14:paraId="05BCD84B" w14:textId="77777777" w:rsidR="00870FE3" w:rsidRPr="007D10E7" w:rsidRDefault="00870FE3" w:rsidP="0035746B">
            <w:pPr>
              <w:spacing w:line="360" w:lineRule="auto"/>
              <w:contextualSpacing/>
            </w:pPr>
          </w:p>
        </w:tc>
      </w:tr>
      <w:tr w:rsidR="00870FE3" w:rsidRPr="007D10E7" w14:paraId="37AFA3C8" w14:textId="77777777" w:rsidTr="000B0DA3">
        <w:tc>
          <w:tcPr>
            <w:tcW w:w="3794" w:type="dxa"/>
          </w:tcPr>
          <w:p w14:paraId="1751DAB3" w14:textId="77777777" w:rsidR="00870FE3" w:rsidRPr="007D10E7" w:rsidRDefault="00870FE3" w:rsidP="0035746B">
            <w:pPr>
              <w:spacing w:line="360" w:lineRule="auto"/>
              <w:contextualSpacing/>
            </w:pPr>
            <w:proofErr w:type="spellStart"/>
            <w:r w:rsidRPr="007D10E7">
              <w:t>Нормоконтролер</w:t>
            </w:r>
            <w:proofErr w:type="spellEnd"/>
          </w:p>
        </w:tc>
        <w:tc>
          <w:tcPr>
            <w:tcW w:w="2835" w:type="dxa"/>
          </w:tcPr>
          <w:p w14:paraId="3A3FB4AF" w14:textId="77777777" w:rsidR="00870FE3" w:rsidRPr="007D10E7" w:rsidRDefault="00870FE3" w:rsidP="0035746B">
            <w:pPr>
              <w:spacing w:line="360" w:lineRule="auto"/>
              <w:contextualSpacing/>
              <w:jc w:val="center"/>
            </w:pPr>
            <w:r w:rsidRPr="007D10E7">
              <w:t>___________________</w:t>
            </w:r>
          </w:p>
          <w:p w14:paraId="39036522" w14:textId="77777777" w:rsidR="00870FE3" w:rsidRPr="007D10E7" w:rsidRDefault="00870FE3" w:rsidP="0035746B">
            <w:pPr>
              <w:spacing w:line="360" w:lineRule="auto"/>
              <w:contextualSpacing/>
              <w:jc w:val="center"/>
              <w:rPr>
                <w:b/>
              </w:rPr>
            </w:pPr>
            <w:r w:rsidRPr="007D10E7">
              <w:rPr>
                <w:vertAlign w:val="superscript"/>
              </w:rPr>
              <w:t>(подпись, дата)</w:t>
            </w:r>
          </w:p>
        </w:tc>
        <w:tc>
          <w:tcPr>
            <w:tcW w:w="3544" w:type="dxa"/>
          </w:tcPr>
          <w:p w14:paraId="524B8EBC" w14:textId="77777777" w:rsidR="00870FE3" w:rsidRPr="007D10E7" w:rsidRDefault="00415A2A" w:rsidP="0035746B">
            <w:pPr>
              <w:spacing w:line="360" w:lineRule="auto"/>
              <w:contextualSpacing/>
            </w:pPr>
            <w:r w:rsidRPr="007D10E7">
              <w:t>И.А. Беляев</w:t>
            </w:r>
          </w:p>
        </w:tc>
      </w:tr>
    </w:tbl>
    <w:p w14:paraId="682AEF31" w14:textId="77777777" w:rsidR="00870FE3" w:rsidRPr="007D10E7" w:rsidRDefault="00870FE3" w:rsidP="0035746B">
      <w:pPr>
        <w:spacing w:line="360" w:lineRule="auto"/>
        <w:contextualSpacing/>
        <w:jc w:val="center"/>
        <w:rPr>
          <w:b/>
        </w:rPr>
      </w:pPr>
    </w:p>
    <w:p w14:paraId="52272C33" w14:textId="77777777" w:rsidR="00870FE3" w:rsidRPr="007D10E7" w:rsidRDefault="00870FE3" w:rsidP="0035746B">
      <w:pPr>
        <w:spacing w:line="360" w:lineRule="auto"/>
        <w:contextualSpacing/>
        <w:jc w:val="center"/>
      </w:pPr>
    </w:p>
    <w:p w14:paraId="43D794F7" w14:textId="77777777" w:rsidR="00870FE3" w:rsidRPr="007D10E7" w:rsidRDefault="00870FE3" w:rsidP="0035746B">
      <w:pPr>
        <w:spacing w:line="360" w:lineRule="auto"/>
        <w:contextualSpacing/>
        <w:jc w:val="center"/>
      </w:pPr>
    </w:p>
    <w:p w14:paraId="407AABE9" w14:textId="77777777" w:rsidR="00870FE3" w:rsidRPr="007D10E7" w:rsidRDefault="00870FE3" w:rsidP="0035746B">
      <w:pPr>
        <w:spacing w:line="360" w:lineRule="auto"/>
        <w:contextualSpacing/>
        <w:jc w:val="center"/>
      </w:pPr>
    </w:p>
    <w:p w14:paraId="3D21DDDD" w14:textId="77777777" w:rsidR="00870FE3" w:rsidRPr="007D10E7" w:rsidRDefault="00870FE3" w:rsidP="0035746B">
      <w:pPr>
        <w:pStyle w:val="a6"/>
        <w:spacing w:before="0" w:after="0" w:line="360" w:lineRule="auto"/>
        <w:contextualSpacing/>
        <w:outlineLvl w:val="4"/>
        <w:rPr>
          <w:b/>
        </w:rPr>
      </w:pPr>
    </w:p>
    <w:p w14:paraId="5749476B" w14:textId="77777777" w:rsidR="00870FE3" w:rsidRPr="007D10E7" w:rsidRDefault="00870FE3" w:rsidP="0035746B">
      <w:pPr>
        <w:pStyle w:val="a6"/>
        <w:spacing w:before="0" w:after="0" w:line="360" w:lineRule="auto"/>
        <w:contextualSpacing/>
        <w:outlineLvl w:val="4"/>
        <w:rPr>
          <w:b/>
        </w:rPr>
      </w:pPr>
    </w:p>
    <w:p w14:paraId="3145AF6F" w14:textId="77777777" w:rsidR="00870FE3" w:rsidRPr="007D10E7" w:rsidRDefault="00870FE3" w:rsidP="0035746B">
      <w:pPr>
        <w:pStyle w:val="a6"/>
        <w:spacing w:before="0" w:after="0" w:line="360" w:lineRule="auto"/>
        <w:contextualSpacing/>
        <w:jc w:val="center"/>
        <w:outlineLvl w:val="4"/>
      </w:pPr>
      <w:r w:rsidRPr="007D10E7">
        <w:rPr>
          <w:b/>
        </w:rPr>
        <w:br w:type="page"/>
      </w:r>
      <w:r w:rsidR="00972CD2" w:rsidRPr="007D10E7">
        <w:lastRenderedPageBreak/>
        <w:t>РЕФЕРАТ</w:t>
      </w:r>
    </w:p>
    <w:p w14:paraId="59680DD0" w14:textId="77777777" w:rsidR="00870FE3" w:rsidRPr="007D10E7" w:rsidRDefault="00870FE3" w:rsidP="0035746B">
      <w:pPr>
        <w:pStyle w:val="a6"/>
        <w:spacing w:before="0" w:after="0" w:line="360" w:lineRule="auto"/>
        <w:contextualSpacing/>
        <w:outlineLvl w:val="4"/>
      </w:pPr>
    </w:p>
    <w:p w14:paraId="07E6D243" w14:textId="7260FAFB" w:rsidR="001B5C98" w:rsidRPr="007D10E7" w:rsidRDefault="00BF155D" w:rsidP="0035746B">
      <w:pPr>
        <w:pStyle w:val="p"/>
        <w:spacing w:before="0" w:after="0" w:line="360" w:lineRule="auto"/>
        <w:ind w:firstLine="0"/>
        <w:contextualSpacing/>
        <w:outlineLvl w:val="4"/>
      </w:pPr>
      <w:r w:rsidRPr="002A5A76">
        <w:rPr>
          <w:highlight w:val="yellow"/>
        </w:rPr>
        <w:t xml:space="preserve">Отчет </w:t>
      </w:r>
      <w:r w:rsidR="00DB0CFA" w:rsidRPr="002A5A76">
        <w:rPr>
          <w:highlight w:val="yellow"/>
        </w:rPr>
        <w:t>125</w:t>
      </w:r>
      <w:r w:rsidR="001B5C98" w:rsidRPr="002A5A76">
        <w:rPr>
          <w:highlight w:val="yellow"/>
        </w:rPr>
        <w:t xml:space="preserve"> с., 1 ч., </w:t>
      </w:r>
      <w:r w:rsidR="00D224AE" w:rsidRPr="002A5A76">
        <w:rPr>
          <w:highlight w:val="yellow"/>
        </w:rPr>
        <w:t>16</w:t>
      </w:r>
      <w:r w:rsidR="001B5C98" w:rsidRPr="002A5A76">
        <w:rPr>
          <w:highlight w:val="yellow"/>
        </w:rPr>
        <w:t xml:space="preserve"> табл., </w:t>
      </w:r>
      <w:r w:rsidR="004C138B" w:rsidRPr="002A5A76">
        <w:rPr>
          <w:highlight w:val="yellow"/>
        </w:rPr>
        <w:t>2</w:t>
      </w:r>
      <w:r w:rsidR="00EC0917" w:rsidRPr="002A5A76">
        <w:rPr>
          <w:highlight w:val="yellow"/>
        </w:rPr>
        <w:t xml:space="preserve"> рис., </w:t>
      </w:r>
      <w:r w:rsidRPr="002A5A76">
        <w:rPr>
          <w:highlight w:val="yellow"/>
        </w:rPr>
        <w:t>7</w:t>
      </w:r>
      <w:r w:rsidR="001B5C98" w:rsidRPr="002A5A76">
        <w:rPr>
          <w:highlight w:val="yellow"/>
        </w:rPr>
        <w:t xml:space="preserve"> источников, </w:t>
      </w:r>
      <w:r w:rsidR="00A73074" w:rsidRPr="002A5A76">
        <w:rPr>
          <w:highlight w:val="yellow"/>
        </w:rPr>
        <w:t>1</w:t>
      </w:r>
      <w:r w:rsidR="001B5C98" w:rsidRPr="002A5A76">
        <w:rPr>
          <w:highlight w:val="yellow"/>
        </w:rPr>
        <w:t xml:space="preserve"> прил.</w:t>
      </w:r>
    </w:p>
    <w:p w14:paraId="3D1D04D2" w14:textId="77777777" w:rsidR="001B5C98" w:rsidRPr="007D10E7" w:rsidRDefault="001B5C98" w:rsidP="0035746B">
      <w:pPr>
        <w:pStyle w:val="text-b"/>
        <w:spacing w:before="0" w:after="0" w:line="360" w:lineRule="auto"/>
        <w:contextualSpacing/>
        <w:outlineLvl w:val="4"/>
      </w:pPr>
    </w:p>
    <w:p w14:paraId="1D4EB3C6" w14:textId="71A39526" w:rsidR="001B5C98" w:rsidRPr="007D10E7" w:rsidRDefault="002A5A76" w:rsidP="0035746B">
      <w:pPr>
        <w:pStyle w:val="text-b"/>
        <w:spacing w:before="0" w:after="0" w:line="360" w:lineRule="auto"/>
        <w:contextualSpacing/>
        <w:outlineLvl w:val="4"/>
      </w:pPr>
      <w:r>
        <w:t>ОМСК</w:t>
      </w:r>
      <w:r w:rsidR="00CA6C62" w:rsidRPr="007D10E7">
        <w:t>,</w:t>
      </w:r>
      <w:r w:rsidR="00786F38" w:rsidRPr="007D10E7">
        <w:t xml:space="preserve"> </w:t>
      </w:r>
      <w:r w:rsidR="001B5C98" w:rsidRPr="007D10E7">
        <w:t>НЕЗАВИСИМАЯ</w:t>
      </w:r>
      <w:r w:rsidR="00B47DF2" w:rsidRPr="007D10E7">
        <w:t xml:space="preserve"> </w:t>
      </w:r>
      <w:r w:rsidR="001B5C98" w:rsidRPr="007D10E7">
        <w:t xml:space="preserve">ОЦЕНКА КАЧЕСТВА, </w:t>
      </w:r>
      <w:r w:rsidR="00786F38" w:rsidRPr="007D10E7">
        <w:t>ОБРАЗОВАТЕЛЬНЫЕ ОРГАНИЗАЦИИ</w:t>
      </w:r>
    </w:p>
    <w:p w14:paraId="6F537158" w14:textId="77777777" w:rsidR="001B5C98" w:rsidRPr="007D10E7" w:rsidRDefault="001B5C98" w:rsidP="0035746B">
      <w:pPr>
        <w:pStyle w:val="text-b"/>
        <w:spacing w:before="0" w:after="0" w:line="360" w:lineRule="auto"/>
        <w:contextualSpacing/>
        <w:outlineLvl w:val="4"/>
      </w:pPr>
    </w:p>
    <w:p w14:paraId="6F302292" w14:textId="036773C1" w:rsidR="001B5C98" w:rsidRPr="007D10E7" w:rsidRDefault="001B5C98" w:rsidP="0035746B">
      <w:pPr>
        <w:spacing w:line="360" w:lineRule="auto"/>
        <w:ind w:firstLine="709"/>
        <w:contextualSpacing/>
        <w:jc w:val="both"/>
      </w:pPr>
      <w:r w:rsidRPr="007D10E7">
        <w:t>Объектом исследования являл</w:t>
      </w:r>
      <w:r w:rsidR="00307BE8" w:rsidRPr="007D10E7">
        <w:t>и</w:t>
      </w:r>
      <w:r w:rsidRPr="007D10E7">
        <w:t xml:space="preserve">сь </w:t>
      </w:r>
      <w:r w:rsidR="002A5A76">
        <w:t>107</w:t>
      </w:r>
      <w:r w:rsidR="00EC3228" w:rsidRPr="004B02BC">
        <w:t xml:space="preserve"> </w:t>
      </w:r>
      <w:r w:rsidR="00E625EA" w:rsidRPr="004B02BC">
        <w:t>образовательны</w:t>
      </w:r>
      <w:r w:rsidR="002A5A76">
        <w:t>х</w:t>
      </w:r>
      <w:r w:rsidR="00E625EA" w:rsidRPr="004B02BC">
        <w:t xml:space="preserve"> организаци</w:t>
      </w:r>
      <w:r w:rsidR="002A5A76">
        <w:t>й</w:t>
      </w:r>
      <w:r w:rsidR="000B23FA" w:rsidRPr="007D10E7">
        <w:t xml:space="preserve"> </w:t>
      </w:r>
      <w:r w:rsidR="002A5A76">
        <w:t>города Омска</w:t>
      </w:r>
      <w:r w:rsidRPr="007D10E7">
        <w:t>.</w:t>
      </w:r>
    </w:p>
    <w:p w14:paraId="24AB2092" w14:textId="7E9530B1" w:rsidR="001B5C98" w:rsidRPr="007D10E7" w:rsidRDefault="001B5C98" w:rsidP="0035746B">
      <w:pPr>
        <w:spacing w:line="360" w:lineRule="auto"/>
        <w:ind w:firstLine="709"/>
        <w:contextualSpacing/>
        <w:jc w:val="both"/>
      </w:pPr>
      <w:r w:rsidRPr="007D10E7">
        <w:t xml:space="preserve">Цель данного исследования </w:t>
      </w:r>
      <w:r w:rsidRPr="007D10E7">
        <w:rPr>
          <w:iCs/>
        </w:rPr>
        <w:t>состояла</w:t>
      </w:r>
      <w:r w:rsidRPr="007D10E7">
        <w:t xml:space="preserve"> в сборе, обобщении и анализе информации о </w:t>
      </w:r>
      <w:r w:rsidR="00787701" w:rsidRPr="007D10E7">
        <w:t xml:space="preserve">качестве условий осуществления образовательной деятельности организациями образования </w:t>
      </w:r>
      <w:r w:rsidR="002A5A76">
        <w:t>города Омска</w:t>
      </w:r>
      <w:r w:rsidRPr="007D10E7">
        <w:t xml:space="preserve">. </w:t>
      </w:r>
    </w:p>
    <w:p w14:paraId="540D394F" w14:textId="2A970B35" w:rsidR="00900FB2" w:rsidRPr="007D10E7" w:rsidRDefault="001B5C98" w:rsidP="0035746B">
      <w:pPr>
        <w:spacing w:line="360" w:lineRule="auto"/>
        <w:ind w:firstLine="709"/>
        <w:contextualSpacing/>
        <w:jc w:val="both"/>
      </w:pPr>
      <w:r w:rsidRPr="007D10E7">
        <w:rPr>
          <w:color w:val="000000"/>
        </w:rPr>
        <w:t xml:space="preserve">В ходе исследования осуществлен сбор и анализ </w:t>
      </w:r>
      <w:r w:rsidR="00900FB2" w:rsidRPr="007D10E7">
        <w:rPr>
          <w:color w:val="000000"/>
        </w:rPr>
        <w:t xml:space="preserve">открытых </w:t>
      </w:r>
      <w:r w:rsidRPr="007D10E7">
        <w:rPr>
          <w:color w:val="000000"/>
        </w:rPr>
        <w:t>данных о</w:t>
      </w:r>
      <w:r w:rsidRPr="007D10E7">
        <w:t xml:space="preserve"> работ</w:t>
      </w:r>
      <w:r w:rsidR="00900FB2" w:rsidRPr="007D10E7">
        <w:t>е</w:t>
      </w:r>
      <w:r w:rsidR="00CA6C62" w:rsidRPr="007D10E7">
        <w:t xml:space="preserve"> </w:t>
      </w:r>
      <w:r w:rsidR="002A5A76">
        <w:t>107</w:t>
      </w:r>
      <w:r w:rsidR="004B02BC">
        <w:t xml:space="preserve"> </w:t>
      </w:r>
      <w:r w:rsidR="00E625EA" w:rsidRPr="007D10E7">
        <w:t>организаций</w:t>
      </w:r>
      <w:r w:rsidR="002C222E" w:rsidRPr="007D10E7">
        <w:t>, осуществляющих образовательную деятельность на территории</w:t>
      </w:r>
      <w:r w:rsidR="000B23FA" w:rsidRPr="007D10E7">
        <w:t xml:space="preserve"> </w:t>
      </w:r>
      <w:r w:rsidR="002A5A76">
        <w:t>города Омска</w:t>
      </w:r>
      <w:r w:rsidRPr="007D10E7">
        <w:t xml:space="preserve">. Определен уровень удовлетворенности получателей услуг </w:t>
      </w:r>
      <w:r w:rsidR="00900FB2" w:rsidRPr="007D10E7">
        <w:t>открытостью и доступностью информации о</w:t>
      </w:r>
      <w:r w:rsidR="00787701" w:rsidRPr="007D10E7">
        <w:t xml:space="preserve"> каждой обследованной </w:t>
      </w:r>
      <w:r w:rsidR="00900FB2" w:rsidRPr="007D10E7">
        <w:t>организаци</w:t>
      </w:r>
      <w:r w:rsidR="00960889" w:rsidRPr="007D10E7">
        <w:t>и</w:t>
      </w:r>
      <w:r w:rsidR="00900FB2" w:rsidRPr="007D10E7">
        <w:t>, комфортностью условий предоставления услуг, их доступностью для инвалидов, получена оценка доброжелательности, вежливости работников организаци</w:t>
      </w:r>
      <w:r w:rsidR="00BB5611" w:rsidRPr="007D10E7">
        <w:t>й</w:t>
      </w:r>
      <w:r w:rsidR="00900FB2" w:rsidRPr="007D10E7">
        <w:t xml:space="preserve"> и уровня удовлетворенност</w:t>
      </w:r>
      <w:r w:rsidR="00BB5611" w:rsidRPr="007D10E7">
        <w:t>и</w:t>
      </w:r>
      <w:r w:rsidR="00900FB2" w:rsidRPr="007D10E7">
        <w:t xml:space="preserve"> условиями оказания услуг в целом</w:t>
      </w:r>
      <w:r w:rsidR="00BB5611" w:rsidRPr="007D10E7">
        <w:t>.</w:t>
      </w:r>
    </w:p>
    <w:p w14:paraId="1A5C755A" w14:textId="0B25827E" w:rsidR="001B5C98" w:rsidRPr="007D10E7" w:rsidRDefault="001B5C98" w:rsidP="007727D4">
      <w:pPr>
        <w:tabs>
          <w:tab w:val="left" w:pos="709"/>
        </w:tabs>
        <w:spacing w:line="360" w:lineRule="auto"/>
        <w:ind w:firstLine="709"/>
        <w:contextualSpacing/>
        <w:jc w:val="both"/>
      </w:pPr>
      <w:r w:rsidRPr="007D10E7">
        <w:t xml:space="preserve">На основании анализа полученных данных сформирована независимая оценка качества </w:t>
      </w:r>
      <w:r w:rsidR="00BB5611" w:rsidRPr="007D10E7">
        <w:t xml:space="preserve">условий </w:t>
      </w:r>
      <w:r w:rsidRPr="007D10E7">
        <w:t>оказания услуг</w:t>
      </w:r>
      <w:r w:rsidR="004B02BC">
        <w:t xml:space="preserve"> </w:t>
      </w:r>
      <w:r w:rsidR="00D7288C">
        <w:t>107</w:t>
      </w:r>
      <w:r w:rsidR="00CA6C62" w:rsidRPr="007D10E7">
        <w:t xml:space="preserve"> </w:t>
      </w:r>
      <w:r w:rsidR="00E625EA" w:rsidRPr="007D10E7">
        <w:t>образовательными организациями</w:t>
      </w:r>
      <w:r w:rsidR="002A4020" w:rsidRPr="007D10E7">
        <w:t>, осуществляющи</w:t>
      </w:r>
      <w:r w:rsidR="00B70FA8" w:rsidRPr="007D10E7">
        <w:t>ми</w:t>
      </w:r>
      <w:r w:rsidR="002A4020" w:rsidRPr="007D10E7">
        <w:t xml:space="preserve"> свою деятельность на территории</w:t>
      </w:r>
      <w:r w:rsidR="000B23FA" w:rsidRPr="007D10E7">
        <w:t xml:space="preserve"> </w:t>
      </w:r>
      <w:r w:rsidR="00D7288C">
        <w:t>г</w:t>
      </w:r>
      <w:r w:rsidR="002A5A76">
        <w:t>орода Омска</w:t>
      </w:r>
      <w:r w:rsidR="00307BE8" w:rsidRPr="007D10E7">
        <w:t>.</w:t>
      </w:r>
    </w:p>
    <w:p w14:paraId="680EB584" w14:textId="77777777" w:rsidR="00870FE3" w:rsidRPr="007D10E7" w:rsidRDefault="00870FE3" w:rsidP="0035746B">
      <w:pPr>
        <w:spacing w:line="360" w:lineRule="auto"/>
        <w:contextualSpacing/>
        <w:jc w:val="center"/>
        <w:rPr>
          <w:b/>
        </w:rPr>
      </w:pPr>
    </w:p>
    <w:p w14:paraId="17566F28" w14:textId="77777777" w:rsidR="00870FE3" w:rsidRPr="007D10E7" w:rsidRDefault="00870FE3" w:rsidP="0035746B">
      <w:pPr>
        <w:spacing w:line="360" w:lineRule="auto"/>
        <w:contextualSpacing/>
        <w:jc w:val="center"/>
        <w:rPr>
          <w:b/>
        </w:rPr>
      </w:pPr>
    </w:p>
    <w:p w14:paraId="69F32214" w14:textId="77777777" w:rsidR="00870FE3" w:rsidRPr="007D10E7" w:rsidRDefault="00870FE3" w:rsidP="0035746B">
      <w:pPr>
        <w:spacing w:line="360" w:lineRule="auto"/>
        <w:contextualSpacing/>
        <w:jc w:val="center"/>
        <w:rPr>
          <w:b/>
        </w:rPr>
      </w:pPr>
    </w:p>
    <w:p w14:paraId="2F6F3D39" w14:textId="77777777" w:rsidR="00870FE3" w:rsidRPr="007D10E7" w:rsidRDefault="00870FE3" w:rsidP="0035746B">
      <w:pPr>
        <w:spacing w:line="360" w:lineRule="auto"/>
        <w:contextualSpacing/>
        <w:jc w:val="center"/>
        <w:rPr>
          <w:b/>
        </w:rPr>
      </w:pPr>
    </w:p>
    <w:p w14:paraId="598C7305" w14:textId="77777777" w:rsidR="00870FE3" w:rsidRPr="007D10E7" w:rsidRDefault="00870FE3" w:rsidP="0035746B">
      <w:pPr>
        <w:spacing w:line="360" w:lineRule="auto"/>
        <w:contextualSpacing/>
        <w:jc w:val="center"/>
        <w:rPr>
          <w:b/>
        </w:rPr>
        <w:sectPr w:rsidR="00870FE3" w:rsidRPr="007D10E7" w:rsidSect="00C67206">
          <w:footerReference w:type="default" r:id="rId9"/>
          <w:type w:val="nextColumn"/>
          <w:pgSz w:w="11906" w:h="16838"/>
          <w:pgMar w:top="1134" w:right="851" w:bottom="1134" w:left="1701" w:header="709" w:footer="709" w:gutter="0"/>
          <w:cols w:space="708"/>
          <w:titlePg/>
          <w:docGrid w:linePitch="360"/>
        </w:sectPr>
      </w:pPr>
    </w:p>
    <w:p w14:paraId="7C25734F" w14:textId="77777777" w:rsidR="00F135CE" w:rsidRPr="007D10E7" w:rsidRDefault="00972CD2" w:rsidP="0035746B">
      <w:pPr>
        <w:spacing w:line="360" w:lineRule="auto"/>
        <w:contextualSpacing/>
        <w:jc w:val="center"/>
      </w:pPr>
      <w:r w:rsidRPr="007D10E7">
        <w:lastRenderedPageBreak/>
        <w:t>СОДЕРЖАНИЕ</w:t>
      </w:r>
    </w:p>
    <w:p w14:paraId="43C59E80" w14:textId="77777777" w:rsidR="00F65261" w:rsidRPr="007D10E7" w:rsidRDefault="00F65261" w:rsidP="0035746B">
      <w:pPr>
        <w:spacing w:line="360" w:lineRule="auto"/>
        <w:contextualSpacing/>
        <w:jc w:val="center"/>
        <w:rPr>
          <w:b/>
        </w:rPr>
      </w:pPr>
    </w:p>
    <w:tbl>
      <w:tblPr>
        <w:tblW w:w="9747" w:type="dxa"/>
        <w:tblLook w:val="01E0" w:firstRow="1" w:lastRow="1" w:firstColumn="1" w:lastColumn="1" w:noHBand="0" w:noVBand="0"/>
      </w:tblPr>
      <w:tblGrid>
        <w:gridCol w:w="8627"/>
        <w:gridCol w:w="1120"/>
      </w:tblGrid>
      <w:tr w:rsidR="002D3AB0" w:rsidRPr="007D10E7" w14:paraId="378CDF32" w14:textId="77777777" w:rsidTr="00BB146D">
        <w:tc>
          <w:tcPr>
            <w:tcW w:w="8627" w:type="dxa"/>
          </w:tcPr>
          <w:p w14:paraId="0F5E77A2" w14:textId="77777777" w:rsidR="002D3AB0" w:rsidRPr="007D10E7" w:rsidRDefault="002D3AB0" w:rsidP="0035746B">
            <w:pPr>
              <w:pStyle w:val="a3"/>
              <w:spacing w:line="360" w:lineRule="auto"/>
              <w:contextualSpacing/>
              <w:outlineLvl w:val="4"/>
            </w:pPr>
            <w:r w:rsidRPr="007D10E7">
              <w:t>НОРМАТИВНЫЕ ССЫЛКИ …………………………………………………</w:t>
            </w:r>
            <w:r w:rsidR="00C9193B" w:rsidRPr="007D10E7">
              <w:t>.............</w:t>
            </w:r>
          </w:p>
          <w:p w14:paraId="3620413E" w14:textId="77777777" w:rsidR="002D3AB0" w:rsidRPr="007D10E7" w:rsidRDefault="002D3AB0" w:rsidP="0035746B">
            <w:pPr>
              <w:pStyle w:val="a3"/>
              <w:spacing w:line="360" w:lineRule="auto"/>
              <w:contextualSpacing/>
              <w:outlineLvl w:val="4"/>
            </w:pPr>
            <w:r w:rsidRPr="007D10E7">
              <w:t>ТЕРМИНЫ И ОПРЕДЕЛЕНИЯ ………………..……………….……………</w:t>
            </w:r>
            <w:r w:rsidR="00C9193B" w:rsidRPr="007D10E7">
              <w:t>..............</w:t>
            </w:r>
          </w:p>
          <w:p w14:paraId="0E73B4A1" w14:textId="77777777" w:rsidR="002D3AB0" w:rsidRPr="007D10E7" w:rsidRDefault="002D3AB0" w:rsidP="0035746B">
            <w:pPr>
              <w:pStyle w:val="a3"/>
              <w:spacing w:line="360" w:lineRule="auto"/>
              <w:contextualSpacing/>
              <w:outlineLvl w:val="4"/>
            </w:pPr>
            <w:r w:rsidRPr="007D10E7">
              <w:t>ПЕРЕЧЕНЬ СОКРАЩЕНИЙ И ОБОЗНАЧЕНИЙ …………….……………</w:t>
            </w:r>
            <w:r w:rsidR="00C9193B" w:rsidRPr="007D10E7">
              <w:t>..............</w:t>
            </w:r>
          </w:p>
          <w:p w14:paraId="07E53472" w14:textId="77777777" w:rsidR="002D3AB0" w:rsidRPr="007D10E7" w:rsidRDefault="002D3AB0" w:rsidP="0035746B">
            <w:pPr>
              <w:pStyle w:val="a3"/>
              <w:spacing w:line="360" w:lineRule="auto"/>
              <w:contextualSpacing/>
            </w:pPr>
            <w:r w:rsidRPr="007D10E7">
              <w:t>ВВЕДЕНИЕ ……………………………………………………….…………..</w:t>
            </w:r>
            <w:r w:rsidR="00C9193B" w:rsidRPr="007D10E7">
              <w:t>...............</w:t>
            </w:r>
          </w:p>
          <w:p w14:paraId="7F19B67A" w14:textId="77777777" w:rsidR="002D3AB0" w:rsidRPr="007D10E7" w:rsidRDefault="002D3AB0" w:rsidP="0035746B">
            <w:pPr>
              <w:pStyle w:val="a3"/>
              <w:spacing w:line="360" w:lineRule="auto"/>
              <w:contextualSpacing/>
            </w:pPr>
            <w:r w:rsidRPr="007D10E7">
              <w:t>ОСНОВНАЯ ЧАСТЬ АНАЛИТИЧЕСКОГО ОТЧЕТА ………….…………</w:t>
            </w:r>
            <w:r w:rsidR="00C9193B" w:rsidRPr="007D10E7">
              <w:t>..............</w:t>
            </w:r>
          </w:p>
          <w:p w14:paraId="187A67F3" w14:textId="77777777" w:rsidR="002D3AB0" w:rsidRPr="007D10E7" w:rsidRDefault="002D3AB0" w:rsidP="0035746B">
            <w:pPr>
              <w:pStyle w:val="a3"/>
              <w:spacing w:line="360" w:lineRule="auto"/>
              <w:ind w:firstLine="510"/>
              <w:contextualSpacing/>
            </w:pPr>
            <w:r w:rsidRPr="007D10E7">
              <w:t>1 Принципы сбора и анализа социологических данных …..…………</w:t>
            </w:r>
            <w:r w:rsidR="00C9193B" w:rsidRPr="007D10E7">
              <w:t>..............</w:t>
            </w:r>
          </w:p>
          <w:p w14:paraId="2AF2920C" w14:textId="77777777" w:rsidR="002D3AB0" w:rsidRPr="007D10E7" w:rsidRDefault="002D3AB0" w:rsidP="0035746B">
            <w:pPr>
              <w:pStyle w:val="a3"/>
              <w:spacing w:line="360" w:lineRule="auto"/>
              <w:ind w:firstLine="709"/>
              <w:contextualSpacing/>
              <w:outlineLvl w:val="4"/>
            </w:pPr>
            <w:r w:rsidRPr="007D10E7">
              <w:t>1.1 Описание метода и техники сбора данных ………..…………</w:t>
            </w:r>
            <w:r w:rsidR="004A1C89" w:rsidRPr="007D10E7">
              <w:t>..................</w:t>
            </w:r>
            <w:r w:rsidR="00C9193B" w:rsidRPr="007D10E7">
              <w:t>.</w:t>
            </w:r>
          </w:p>
          <w:p w14:paraId="36D995C0" w14:textId="77777777" w:rsidR="002D3AB0" w:rsidRPr="007D10E7" w:rsidRDefault="002D3AB0" w:rsidP="0035746B">
            <w:pPr>
              <w:pStyle w:val="a3"/>
              <w:spacing w:line="360" w:lineRule="auto"/>
              <w:ind w:firstLine="709"/>
              <w:contextualSpacing/>
              <w:outlineLvl w:val="4"/>
            </w:pPr>
            <w:r w:rsidRPr="007D10E7">
              <w:t xml:space="preserve">1.2 </w:t>
            </w:r>
            <w:r w:rsidR="00C9193B" w:rsidRPr="007D10E7">
              <w:t xml:space="preserve">Описание метода выбора единиц анкетирования </w:t>
            </w:r>
            <w:r w:rsidR="004A1C89" w:rsidRPr="007D10E7">
              <w:t>………………….……</w:t>
            </w:r>
            <w:r w:rsidR="00B50698" w:rsidRPr="007D10E7">
              <w:t>.</w:t>
            </w:r>
          </w:p>
          <w:p w14:paraId="5452B3DA" w14:textId="77777777" w:rsidR="00B50698" w:rsidRPr="007D10E7" w:rsidRDefault="002D3AB0" w:rsidP="0035746B">
            <w:pPr>
              <w:pStyle w:val="a3"/>
              <w:spacing w:line="360" w:lineRule="auto"/>
              <w:ind w:firstLine="709"/>
              <w:contextualSpacing/>
              <w:outlineLvl w:val="4"/>
            </w:pPr>
            <w:r w:rsidRPr="007D10E7">
              <w:t xml:space="preserve">1.3 </w:t>
            </w:r>
            <w:r w:rsidR="00C9193B" w:rsidRPr="007D10E7">
              <w:t xml:space="preserve">Порядок определения значений показателей, характеризующих общие </w:t>
            </w:r>
          </w:p>
          <w:p w14:paraId="03CA8884" w14:textId="77777777" w:rsidR="002D3AB0" w:rsidRPr="007D10E7" w:rsidRDefault="00C9193B" w:rsidP="0035746B">
            <w:pPr>
              <w:pStyle w:val="a3"/>
              <w:spacing w:line="360" w:lineRule="auto"/>
              <w:ind w:firstLine="709"/>
              <w:contextualSpacing/>
              <w:outlineLvl w:val="4"/>
            </w:pPr>
            <w:r w:rsidRPr="007D10E7">
              <w:t>критерии качества</w:t>
            </w:r>
            <w:r w:rsidR="00B50698" w:rsidRPr="007D10E7">
              <w:t>.......</w:t>
            </w:r>
            <w:r w:rsidRPr="007D10E7">
              <w:t>.........................................................................................</w:t>
            </w:r>
          </w:p>
          <w:p w14:paraId="0BE3ED06" w14:textId="77777777" w:rsidR="002D3AB0" w:rsidRPr="007D10E7" w:rsidRDefault="002D3AB0" w:rsidP="0035746B">
            <w:pPr>
              <w:pStyle w:val="a3"/>
              <w:spacing w:line="360" w:lineRule="auto"/>
              <w:ind w:firstLine="510"/>
              <w:contextualSpacing/>
              <w:outlineLvl w:val="4"/>
            </w:pPr>
            <w:r w:rsidRPr="007D10E7">
              <w:t xml:space="preserve">2 Результаты </w:t>
            </w:r>
            <w:r w:rsidR="00997A99" w:rsidRPr="007D10E7">
              <w:t>независимой оценки качества</w:t>
            </w:r>
            <w:r w:rsidRPr="007D10E7">
              <w:t xml:space="preserve"> ………………….……</w:t>
            </w:r>
            <w:r w:rsidR="003E609A" w:rsidRPr="007D10E7">
              <w:t>...................</w:t>
            </w:r>
          </w:p>
          <w:p w14:paraId="4208B414" w14:textId="77777777" w:rsidR="002D3AB0" w:rsidRPr="007D10E7" w:rsidRDefault="002D3AB0" w:rsidP="0035746B">
            <w:pPr>
              <w:pStyle w:val="a3"/>
              <w:spacing w:line="360" w:lineRule="auto"/>
              <w:ind w:firstLine="709"/>
              <w:contextualSpacing/>
              <w:outlineLvl w:val="4"/>
            </w:pPr>
            <w:r w:rsidRPr="007D10E7">
              <w:t xml:space="preserve">2.1 </w:t>
            </w:r>
            <w:r w:rsidR="003E609A" w:rsidRPr="007D10E7">
              <w:t>Открытость и доступность информации об организации</w:t>
            </w:r>
            <w:r w:rsidR="004A1C89" w:rsidRPr="007D10E7">
              <w:t>……………….</w:t>
            </w:r>
            <w:r w:rsidR="003E609A" w:rsidRPr="007D10E7">
              <w:t>.</w:t>
            </w:r>
            <w:r w:rsidRPr="007D10E7">
              <w:br/>
            </w:r>
            <w:r w:rsidR="00B47DF2" w:rsidRPr="007D10E7">
              <w:t xml:space="preserve">            </w:t>
            </w:r>
            <w:r w:rsidRPr="007D10E7">
              <w:t xml:space="preserve">2.2 </w:t>
            </w:r>
            <w:r w:rsidR="001133A4" w:rsidRPr="007D10E7">
              <w:t xml:space="preserve">Комфортность условий предоставления услуг </w:t>
            </w:r>
            <w:r w:rsidRPr="007D10E7">
              <w:t>………………………</w:t>
            </w:r>
            <w:r w:rsidR="00731EB8" w:rsidRPr="007D10E7">
              <w:t>...</w:t>
            </w:r>
            <w:r w:rsidR="006C1ADA" w:rsidRPr="007D10E7">
              <w:t>...</w:t>
            </w:r>
            <w:r w:rsidRPr="007D10E7">
              <w:br/>
            </w:r>
            <w:r w:rsidR="00B47DF2" w:rsidRPr="007D10E7">
              <w:t xml:space="preserve">            </w:t>
            </w:r>
            <w:r w:rsidRPr="007D10E7">
              <w:t xml:space="preserve">2.3 </w:t>
            </w:r>
            <w:r w:rsidR="00E653AB" w:rsidRPr="007D10E7">
              <w:t xml:space="preserve">Доступность услуг для инвалидов </w:t>
            </w:r>
            <w:r w:rsidRPr="007D10E7">
              <w:t>…………………………………</w:t>
            </w:r>
            <w:r w:rsidR="00731EB8" w:rsidRPr="007D10E7">
              <w:t>..........</w:t>
            </w:r>
            <w:r w:rsidRPr="007D10E7">
              <w:br/>
            </w:r>
            <w:r w:rsidR="00731EB8" w:rsidRPr="007D10E7">
              <w:t xml:space="preserve">            2.4 Доброжелательность, вежливость работников организаций</w:t>
            </w:r>
            <w:r w:rsidRPr="007D10E7">
              <w:t>………</w:t>
            </w:r>
            <w:r w:rsidR="006C1ADA" w:rsidRPr="007D10E7">
              <w:t>.</w:t>
            </w:r>
            <w:r w:rsidRPr="007D10E7">
              <w:t>……</w:t>
            </w:r>
            <w:r w:rsidRPr="007D10E7">
              <w:br/>
            </w:r>
            <w:r w:rsidR="00F97620" w:rsidRPr="007D10E7">
              <w:t xml:space="preserve">            2.5 Удовлетворенность условиями оказания услуг</w:t>
            </w:r>
            <w:r w:rsidRPr="007D10E7">
              <w:t>…</w:t>
            </w:r>
            <w:r w:rsidR="00F97620" w:rsidRPr="007D10E7">
              <w:t>...............................</w:t>
            </w:r>
            <w:r w:rsidRPr="007D10E7">
              <w:t>..…</w:t>
            </w:r>
          </w:p>
          <w:p w14:paraId="62F1463E" w14:textId="77777777" w:rsidR="00F97620" w:rsidRPr="007D10E7" w:rsidRDefault="00505AAA" w:rsidP="0035746B">
            <w:pPr>
              <w:pStyle w:val="a3"/>
              <w:spacing w:line="360" w:lineRule="auto"/>
              <w:ind w:firstLine="709"/>
              <w:contextualSpacing/>
              <w:outlineLvl w:val="4"/>
            </w:pPr>
            <w:r w:rsidRPr="007D10E7">
              <w:t>2.6</w:t>
            </w:r>
            <w:r w:rsidR="00B47DF2" w:rsidRPr="007D10E7">
              <w:t xml:space="preserve"> </w:t>
            </w:r>
            <w:r w:rsidR="00FE0C83" w:rsidRPr="007D10E7">
              <w:t xml:space="preserve">Значения показателей, характеризующих общие критерии оценки </w:t>
            </w:r>
          </w:p>
          <w:p w14:paraId="5D20B6B4" w14:textId="77777777" w:rsidR="002D3AB0" w:rsidRPr="007D10E7" w:rsidRDefault="00FE0C83" w:rsidP="0035746B">
            <w:pPr>
              <w:pStyle w:val="a3"/>
              <w:spacing w:line="360" w:lineRule="auto"/>
              <w:ind w:firstLine="709"/>
              <w:contextualSpacing/>
              <w:outlineLvl w:val="4"/>
            </w:pPr>
            <w:r w:rsidRPr="007D10E7">
              <w:t>качества условий оказания услуг образовательными организациями</w:t>
            </w:r>
            <w:r w:rsidR="002D3AB0" w:rsidRPr="007D10E7">
              <w:t>………</w:t>
            </w:r>
          </w:p>
          <w:p w14:paraId="4B0DECBC" w14:textId="77777777" w:rsidR="002D3AB0" w:rsidRPr="007D10E7" w:rsidRDefault="002D3AB0" w:rsidP="0035746B">
            <w:pPr>
              <w:pStyle w:val="a3"/>
              <w:spacing w:line="360" w:lineRule="auto"/>
              <w:contextualSpacing/>
              <w:outlineLvl w:val="4"/>
            </w:pPr>
            <w:r w:rsidRPr="007D10E7">
              <w:t>ЗАКЛЮЧЕНИЕ ……………………………………………………….………</w:t>
            </w:r>
            <w:r w:rsidR="00F97620" w:rsidRPr="007D10E7">
              <w:t>..............</w:t>
            </w:r>
          </w:p>
          <w:p w14:paraId="703FBDDD" w14:textId="77777777" w:rsidR="002D3AB0" w:rsidRPr="007D10E7" w:rsidRDefault="002D3AB0" w:rsidP="0035746B">
            <w:pPr>
              <w:pStyle w:val="a3"/>
              <w:spacing w:line="360" w:lineRule="auto"/>
              <w:contextualSpacing/>
              <w:outlineLvl w:val="4"/>
            </w:pPr>
            <w:r w:rsidRPr="007D10E7">
              <w:t>СПИСОК ИСПОЛЬЗОВАННЫХ ИСТОЧНИКОВ …………………………</w:t>
            </w:r>
            <w:r w:rsidR="00F97620" w:rsidRPr="007D10E7">
              <w:t>..............</w:t>
            </w:r>
          </w:p>
          <w:p w14:paraId="5863B1C2" w14:textId="77777777" w:rsidR="002D3AB0" w:rsidRPr="007D10E7" w:rsidRDefault="002D3AB0" w:rsidP="0035746B">
            <w:pPr>
              <w:pStyle w:val="a3"/>
              <w:spacing w:line="360" w:lineRule="auto"/>
              <w:contextualSpacing/>
              <w:outlineLvl w:val="4"/>
            </w:pPr>
            <w:r w:rsidRPr="007D10E7">
              <w:t>ПРИЛОЖЕНИЕ А …………………………………………………….………</w:t>
            </w:r>
            <w:r w:rsidR="00F97620" w:rsidRPr="007D10E7">
              <w:t>..............</w:t>
            </w:r>
          </w:p>
        </w:tc>
        <w:tc>
          <w:tcPr>
            <w:tcW w:w="1120" w:type="dxa"/>
          </w:tcPr>
          <w:p w14:paraId="03A73DAA" w14:textId="77777777" w:rsidR="002D3AB0" w:rsidRPr="007D10E7" w:rsidRDefault="002D3AB0" w:rsidP="0035746B">
            <w:pPr>
              <w:spacing w:line="360" w:lineRule="auto"/>
              <w:contextualSpacing/>
            </w:pPr>
            <w:r w:rsidRPr="007D10E7">
              <w:t>5 стр.</w:t>
            </w:r>
          </w:p>
          <w:p w14:paraId="41F56299" w14:textId="77777777" w:rsidR="002D3AB0" w:rsidRPr="007D10E7" w:rsidRDefault="002D3AB0" w:rsidP="0035746B">
            <w:pPr>
              <w:spacing w:line="360" w:lineRule="auto"/>
              <w:contextualSpacing/>
            </w:pPr>
            <w:r w:rsidRPr="007D10E7">
              <w:t>6 стр.</w:t>
            </w:r>
          </w:p>
          <w:p w14:paraId="7DD45820" w14:textId="77777777" w:rsidR="002D3AB0" w:rsidRPr="007D10E7" w:rsidRDefault="006A6002" w:rsidP="0035746B">
            <w:pPr>
              <w:spacing w:line="360" w:lineRule="auto"/>
              <w:contextualSpacing/>
            </w:pPr>
            <w:r w:rsidRPr="007D10E7">
              <w:t>7</w:t>
            </w:r>
            <w:r w:rsidR="002D3AB0" w:rsidRPr="007D10E7">
              <w:t xml:space="preserve"> стр.</w:t>
            </w:r>
          </w:p>
          <w:p w14:paraId="5645CDF1" w14:textId="77777777" w:rsidR="002D3AB0" w:rsidRPr="007D10E7" w:rsidRDefault="006A6002" w:rsidP="0035746B">
            <w:pPr>
              <w:spacing w:line="360" w:lineRule="auto"/>
              <w:contextualSpacing/>
            </w:pPr>
            <w:r w:rsidRPr="007D10E7">
              <w:t>8</w:t>
            </w:r>
            <w:r w:rsidR="002D3AB0" w:rsidRPr="007D10E7">
              <w:t xml:space="preserve"> стр.</w:t>
            </w:r>
          </w:p>
          <w:p w14:paraId="4EFA7C61" w14:textId="77777777" w:rsidR="002D3AB0" w:rsidRPr="007D10E7" w:rsidRDefault="00152DFC" w:rsidP="0035746B">
            <w:pPr>
              <w:spacing w:line="360" w:lineRule="auto"/>
              <w:contextualSpacing/>
            </w:pPr>
            <w:r w:rsidRPr="007D10E7">
              <w:t>1</w:t>
            </w:r>
            <w:r w:rsidR="004C138B" w:rsidRPr="007D10E7">
              <w:t>1</w:t>
            </w:r>
            <w:r w:rsidR="002D3AB0" w:rsidRPr="007D10E7">
              <w:t xml:space="preserve"> стр.</w:t>
            </w:r>
          </w:p>
          <w:p w14:paraId="7A82694E" w14:textId="77777777" w:rsidR="002D3AB0" w:rsidRPr="007D10E7" w:rsidRDefault="002D3AB0" w:rsidP="0035746B">
            <w:pPr>
              <w:spacing w:line="360" w:lineRule="auto"/>
              <w:contextualSpacing/>
            </w:pPr>
            <w:r w:rsidRPr="007D10E7">
              <w:t>1</w:t>
            </w:r>
            <w:r w:rsidR="004C138B" w:rsidRPr="007D10E7">
              <w:t>1</w:t>
            </w:r>
            <w:r w:rsidRPr="007D10E7">
              <w:t xml:space="preserve"> стр.</w:t>
            </w:r>
          </w:p>
          <w:p w14:paraId="780ECDE4" w14:textId="77777777" w:rsidR="002D3AB0" w:rsidRPr="007D10E7" w:rsidRDefault="002D3AB0" w:rsidP="0035746B">
            <w:pPr>
              <w:spacing w:line="360" w:lineRule="auto"/>
              <w:contextualSpacing/>
            </w:pPr>
            <w:r w:rsidRPr="007D10E7">
              <w:t>1</w:t>
            </w:r>
            <w:r w:rsidR="004C138B" w:rsidRPr="007D10E7">
              <w:t>1</w:t>
            </w:r>
            <w:r w:rsidRPr="007D10E7">
              <w:t xml:space="preserve"> стр.</w:t>
            </w:r>
          </w:p>
          <w:p w14:paraId="6AFDAE12" w14:textId="77777777" w:rsidR="002D3AB0" w:rsidRPr="007D10E7" w:rsidRDefault="002D3AB0" w:rsidP="0035746B">
            <w:pPr>
              <w:spacing w:line="360" w:lineRule="auto"/>
              <w:contextualSpacing/>
            </w:pPr>
            <w:r w:rsidRPr="007D10E7">
              <w:t>1</w:t>
            </w:r>
            <w:r w:rsidR="004C138B" w:rsidRPr="007D10E7">
              <w:t>1</w:t>
            </w:r>
            <w:r w:rsidRPr="007D10E7">
              <w:t xml:space="preserve"> стр.</w:t>
            </w:r>
          </w:p>
          <w:p w14:paraId="210BC753" w14:textId="77777777" w:rsidR="002D3AB0" w:rsidRPr="007D10E7" w:rsidRDefault="002D3AB0" w:rsidP="0035746B">
            <w:pPr>
              <w:spacing w:line="360" w:lineRule="auto"/>
              <w:contextualSpacing/>
            </w:pPr>
          </w:p>
          <w:p w14:paraId="5BEA8C73" w14:textId="77777777" w:rsidR="002D3AB0" w:rsidRPr="007D10E7" w:rsidRDefault="002D3AB0" w:rsidP="0035746B">
            <w:pPr>
              <w:spacing w:line="360" w:lineRule="auto"/>
              <w:contextualSpacing/>
            </w:pPr>
            <w:r w:rsidRPr="007D10E7">
              <w:t>1</w:t>
            </w:r>
            <w:r w:rsidR="004C138B" w:rsidRPr="007D10E7">
              <w:t xml:space="preserve">2 </w:t>
            </w:r>
            <w:r w:rsidRPr="007D10E7">
              <w:t>стр.</w:t>
            </w:r>
          </w:p>
          <w:p w14:paraId="501AF4B0" w14:textId="67FFB3D2" w:rsidR="002D3AB0" w:rsidRPr="007D10E7" w:rsidRDefault="003E609A" w:rsidP="0035746B">
            <w:pPr>
              <w:spacing w:line="360" w:lineRule="auto"/>
              <w:contextualSpacing/>
            </w:pPr>
            <w:r w:rsidRPr="007D10E7">
              <w:t>3</w:t>
            </w:r>
            <w:r w:rsidR="009B7EB7">
              <w:t>5</w:t>
            </w:r>
            <w:r w:rsidR="002D3AB0" w:rsidRPr="007D10E7">
              <w:t xml:space="preserve"> стр.</w:t>
            </w:r>
          </w:p>
          <w:p w14:paraId="3529E6C5" w14:textId="515E9A83" w:rsidR="002D3AB0" w:rsidRPr="007D10E7" w:rsidRDefault="004C138B" w:rsidP="0035746B">
            <w:pPr>
              <w:spacing w:line="360" w:lineRule="auto"/>
              <w:contextualSpacing/>
            </w:pPr>
            <w:r w:rsidRPr="007D10E7">
              <w:t>3</w:t>
            </w:r>
            <w:r w:rsidR="009B7EB7">
              <w:t>5</w:t>
            </w:r>
            <w:r w:rsidR="002D3AB0" w:rsidRPr="007D10E7">
              <w:t xml:space="preserve"> стр.</w:t>
            </w:r>
          </w:p>
          <w:p w14:paraId="2386DD73" w14:textId="20756363" w:rsidR="002D3AB0" w:rsidRPr="007D10E7" w:rsidRDefault="00B47DF2" w:rsidP="0035746B">
            <w:pPr>
              <w:spacing w:line="360" w:lineRule="auto"/>
              <w:contextualSpacing/>
            </w:pPr>
            <w:r w:rsidRPr="007D10E7">
              <w:t>5</w:t>
            </w:r>
            <w:r w:rsidR="009B7EB7">
              <w:t>8</w:t>
            </w:r>
            <w:r w:rsidR="002D3AB0" w:rsidRPr="007D10E7">
              <w:t xml:space="preserve"> стр.</w:t>
            </w:r>
          </w:p>
          <w:p w14:paraId="07EA3C01" w14:textId="66E59AE5" w:rsidR="002D3AB0" w:rsidRPr="007D10E7" w:rsidRDefault="009B7EB7" w:rsidP="0035746B">
            <w:pPr>
              <w:spacing w:line="360" w:lineRule="auto"/>
              <w:contextualSpacing/>
            </w:pPr>
            <w:r>
              <w:t xml:space="preserve">63 </w:t>
            </w:r>
            <w:r w:rsidR="002D3AB0" w:rsidRPr="007D10E7">
              <w:t>стр.</w:t>
            </w:r>
          </w:p>
          <w:p w14:paraId="400CA0D2" w14:textId="20733E78" w:rsidR="002D3AB0" w:rsidRPr="007D10E7" w:rsidRDefault="009B7EB7" w:rsidP="0035746B">
            <w:pPr>
              <w:spacing w:line="360" w:lineRule="auto"/>
              <w:contextualSpacing/>
            </w:pPr>
            <w:r>
              <w:t xml:space="preserve">68 </w:t>
            </w:r>
            <w:r w:rsidR="002D3AB0" w:rsidRPr="007D10E7">
              <w:t xml:space="preserve"> стр.</w:t>
            </w:r>
          </w:p>
          <w:p w14:paraId="3F826371" w14:textId="282A46B7" w:rsidR="002D3AB0" w:rsidRPr="007D10E7" w:rsidRDefault="00D13FCE" w:rsidP="0035746B">
            <w:pPr>
              <w:spacing w:line="360" w:lineRule="auto"/>
              <w:contextualSpacing/>
            </w:pPr>
            <w:r>
              <w:t>72</w:t>
            </w:r>
            <w:r w:rsidR="002D3AB0" w:rsidRPr="007D10E7">
              <w:t xml:space="preserve"> стр.</w:t>
            </w:r>
          </w:p>
          <w:p w14:paraId="082DC703" w14:textId="77777777" w:rsidR="00F97620" w:rsidRPr="007D10E7" w:rsidRDefault="00F97620" w:rsidP="0035746B">
            <w:pPr>
              <w:spacing w:line="360" w:lineRule="auto"/>
              <w:contextualSpacing/>
            </w:pPr>
          </w:p>
          <w:p w14:paraId="5F387336" w14:textId="73D396AA" w:rsidR="002D3AB0" w:rsidRPr="007D10E7" w:rsidRDefault="004C4DB7" w:rsidP="0035746B">
            <w:pPr>
              <w:spacing w:line="360" w:lineRule="auto"/>
              <w:contextualSpacing/>
            </w:pPr>
            <w:r>
              <w:t>76</w:t>
            </w:r>
            <w:r w:rsidR="002D3AB0" w:rsidRPr="007D10E7">
              <w:t xml:space="preserve"> стр.</w:t>
            </w:r>
          </w:p>
          <w:p w14:paraId="13A8D681" w14:textId="36643939" w:rsidR="002D3AB0" w:rsidRPr="007D10E7" w:rsidRDefault="004C4DB7" w:rsidP="0035746B">
            <w:pPr>
              <w:spacing w:line="360" w:lineRule="auto"/>
              <w:contextualSpacing/>
            </w:pPr>
            <w:r>
              <w:t>83</w:t>
            </w:r>
            <w:r w:rsidR="002D3AB0" w:rsidRPr="007D10E7">
              <w:t xml:space="preserve"> стр.</w:t>
            </w:r>
          </w:p>
          <w:p w14:paraId="4F39DE51" w14:textId="28E5E02F" w:rsidR="002D3AB0" w:rsidRPr="007D10E7" w:rsidRDefault="004C4DB7" w:rsidP="0035746B">
            <w:pPr>
              <w:spacing w:line="360" w:lineRule="auto"/>
              <w:contextualSpacing/>
            </w:pPr>
            <w:r>
              <w:t>85</w:t>
            </w:r>
            <w:r w:rsidR="002D3AB0" w:rsidRPr="007D10E7">
              <w:t xml:space="preserve"> стр.</w:t>
            </w:r>
          </w:p>
          <w:p w14:paraId="7A129FE4" w14:textId="77777777" w:rsidR="002D3AB0" w:rsidRPr="007D10E7" w:rsidRDefault="00BB146D" w:rsidP="0035746B">
            <w:pPr>
              <w:spacing w:line="360" w:lineRule="auto"/>
              <w:contextualSpacing/>
            </w:pPr>
            <w:r w:rsidRPr="007D10E7">
              <w:t>.</w:t>
            </w:r>
            <w:proofErr w:type="spellStart"/>
            <w:r w:rsidRPr="007D10E7">
              <w:t>docx</w:t>
            </w:r>
            <w:proofErr w:type="spellEnd"/>
          </w:p>
        </w:tc>
      </w:tr>
    </w:tbl>
    <w:p w14:paraId="325B5443" w14:textId="77777777" w:rsidR="003E4EC8" w:rsidRPr="007D10E7" w:rsidRDefault="003E4EC8" w:rsidP="0035746B">
      <w:pPr>
        <w:spacing w:line="360" w:lineRule="auto"/>
        <w:contextualSpacing/>
        <w:outlineLvl w:val="4"/>
      </w:pPr>
    </w:p>
    <w:p w14:paraId="74BC52AC" w14:textId="77777777" w:rsidR="009E3F77" w:rsidRPr="007D10E7" w:rsidRDefault="009E3F77" w:rsidP="0035746B">
      <w:pPr>
        <w:spacing w:line="360" w:lineRule="auto"/>
        <w:contextualSpacing/>
        <w:outlineLvl w:val="4"/>
        <w:rPr>
          <w:b/>
        </w:rPr>
      </w:pPr>
    </w:p>
    <w:p w14:paraId="77BC837F" w14:textId="77777777" w:rsidR="009E3F77" w:rsidRPr="007D10E7" w:rsidRDefault="009E3F77" w:rsidP="0035746B">
      <w:pPr>
        <w:spacing w:line="360" w:lineRule="auto"/>
        <w:contextualSpacing/>
        <w:outlineLvl w:val="4"/>
        <w:rPr>
          <w:b/>
        </w:rPr>
        <w:sectPr w:rsidR="009E3F77" w:rsidRPr="007D10E7" w:rsidSect="00C67206">
          <w:footerReference w:type="even" r:id="rId10"/>
          <w:footerReference w:type="default" r:id="rId11"/>
          <w:pgSz w:w="11907" w:h="16840" w:code="9"/>
          <w:pgMar w:top="1134" w:right="851" w:bottom="1134" w:left="1701" w:header="720" w:footer="720" w:gutter="0"/>
          <w:cols w:space="720"/>
          <w:noEndnote/>
        </w:sectPr>
      </w:pPr>
    </w:p>
    <w:p w14:paraId="160D9873" w14:textId="77777777" w:rsidR="002D3AB0" w:rsidRPr="007D10E7" w:rsidRDefault="002D3AB0" w:rsidP="0035746B">
      <w:pPr>
        <w:pStyle w:val="a3"/>
        <w:spacing w:line="360" w:lineRule="auto"/>
        <w:contextualSpacing/>
        <w:jc w:val="center"/>
        <w:outlineLvl w:val="4"/>
      </w:pPr>
      <w:r w:rsidRPr="007D10E7">
        <w:lastRenderedPageBreak/>
        <w:t>НОРМАТИВНЫЕ ССЫЛКИ</w:t>
      </w:r>
    </w:p>
    <w:p w14:paraId="229E2A41" w14:textId="77777777" w:rsidR="002D3AB0" w:rsidRPr="007D10E7" w:rsidRDefault="002D3AB0" w:rsidP="0035746B">
      <w:pPr>
        <w:pStyle w:val="a3"/>
        <w:spacing w:line="360" w:lineRule="auto"/>
        <w:contextualSpacing/>
        <w:jc w:val="center"/>
        <w:outlineLvl w:val="4"/>
        <w:rPr>
          <w:b/>
        </w:rPr>
      </w:pPr>
    </w:p>
    <w:p w14:paraId="28C7B51D" w14:textId="77777777" w:rsidR="002D3AB0" w:rsidRPr="007D10E7" w:rsidRDefault="002D3AB0" w:rsidP="0035746B">
      <w:pPr>
        <w:tabs>
          <w:tab w:val="left" w:pos="3472"/>
        </w:tabs>
        <w:spacing w:line="360" w:lineRule="auto"/>
        <w:ind w:firstLine="709"/>
        <w:contextualSpacing/>
        <w:jc w:val="both"/>
        <w:outlineLvl w:val="4"/>
      </w:pPr>
      <w:r w:rsidRPr="007D10E7">
        <w:t>Настоящий отчет подготовлен в соответствии с 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 (введен в действие в качестве национального стандарта Российской Федерации с 1 июля 2018 г. взамен ГОСТ 7.32-2001)</w:t>
      </w:r>
    </w:p>
    <w:p w14:paraId="107BE78A" w14:textId="77777777" w:rsidR="002D3AB0" w:rsidRPr="007D10E7" w:rsidRDefault="002D3AB0" w:rsidP="0035746B">
      <w:pPr>
        <w:tabs>
          <w:tab w:val="left" w:pos="3472"/>
        </w:tabs>
        <w:spacing w:line="360" w:lineRule="auto"/>
        <w:ind w:firstLine="709"/>
        <w:contextualSpacing/>
        <w:jc w:val="center"/>
        <w:outlineLvl w:val="4"/>
      </w:pPr>
    </w:p>
    <w:p w14:paraId="7C6E4FFA" w14:textId="77777777" w:rsidR="004677D6" w:rsidRPr="007D10E7" w:rsidRDefault="004677D6" w:rsidP="0035746B">
      <w:pPr>
        <w:spacing w:line="360" w:lineRule="auto"/>
        <w:contextualSpacing/>
        <w:jc w:val="center"/>
      </w:pPr>
      <w:r w:rsidRPr="007D10E7">
        <w:br w:type="page"/>
      </w:r>
      <w:r w:rsidRPr="007D10E7">
        <w:lastRenderedPageBreak/>
        <w:t>ТЕРМИНЫ И ОПРЕДЕЛЕНИЯ</w:t>
      </w:r>
    </w:p>
    <w:p w14:paraId="2EFF2887" w14:textId="77777777" w:rsidR="004677D6" w:rsidRPr="007D10E7" w:rsidRDefault="004677D6" w:rsidP="0035746B">
      <w:pPr>
        <w:spacing w:line="360" w:lineRule="auto"/>
        <w:contextualSpacing/>
        <w:jc w:val="center"/>
      </w:pPr>
    </w:p>
    <w:p w14:paraId="0DC27C84" w14:textId="77777777" w:rsidR="004677D6" w:rsidRPr="007D10E7" w:rsidRDefault="004677D6" w:rsidP="0035746B">
      <w:pPr>
        <w:tabs>
          <w:tab w:val="left" w:pos="3472"/>
        </w:tabs>
        <w:spacing w:line="360" w:lineRule="auto"/>
        <w:ind w:firstLine="709"/>
        <w:contextualSpacing/>
        <w:jc w:val="both"/>
      </w:pPr>
      <w:r w:rsidRPr="007D10E7">
        <w:t>В настоящем отчете применяют следующие термины с соответствующими определениями: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051"/>
      </w:tblGrid>
      <w:tr w:rsidR="004677D6" w:rsidRPr="007D10E7" w14:paraId="7B09847E" w14:textId="77777777" w:rsidTr="0067398F">
        <w:tc>
          <w:tcPr>
            <w:tcW w:w="1316" w:type="pct"/>
          </w:tcPr>
          <w:p w14:paraId="792F93A4" w14:textId="77777777" w:rsidR="004677D6" w:rsidRPr="007D10E7" w:rsidRDefault="004677D6" w:rsidP="0035746B">
            <w:pPr>
              <w:spacing w:line="360" w:lineRule="auto"/>
              <w:contextualSpacing/>
              <w:jc w:val="center"/>
            </w:pPr>
            <w:r w:rsidRPr="007D10E7">
              <w:t>Термин</w:t>
            </w:r>
          </w:p>
        </w:tc>
        <w:tc>
          <w:tcPr>
            <w:tcW w:w="3684" w:type="pct"/>
          </w:tcPr>
          <w:p w14:paraId="313FE38E" w14:textId="77777777" w:rsidR="004677D6" w:rsidRPr="007D10E7" w:rsidRDefault="004677D6" w:rsidP="0035746B">
            <w:pPr>
              <w:spacing w:line="360" w:lineRule="auto"/>
              <w:contextualSpacing/>
              <w:jc w:val="center"/>
            </w:pPr>
            <w:r w:rsidRPr="007D10E7">
              <w:t>Определение</w:t>
            </w:r>
          </w:p>
        </w:tc>
      </w:tr>
      <w:tr w:rsidR="004677D6" w:rsidRPr="007D10E7" w14:paraId="0CFE07CC" w14:textId="77777777" w:rsidTr="0067398F">
        <w:tc>
          <w:tcPr>
            <w:tcW w:w="1316" w:type="pct"/>
          </w:tcPr>
          <w:p w14:paraId="372CC1AC" w14:textId="77777777" w:rsidR="004677D6" w:rsidRPr="007D10E7" w:rsidRDefault="004677D6" w:rsidP="0035746B">
            <w:pPr>
              <w:spacing w:line="360" w:lineRule="auto"/>
              <w:contextualSpacing/>
              <w:jc w:val="both"/>
              <w:rPr>
                <w:i/>
              </w:rPr>
            </w:pPr>
            <w:r w:rsidRPr="007D10E7">
              <w:rPr>
                <w:i/>
              </w:rPr>
              <w:t xml:space="preserve">Анкета </w:t>
            </w:r>
          </w:p>
        </w:tc>
        <w:tc>
          <w:tcPr>
            <w:tcW w:w="3684" w:type="pct"/>
          </w:tcPr>
          <w:p w14:paraId="4B0EAC8A" w14:textId="77777777" w:rsidR="004677D6" w:rsidRPr="007D10E7" w:rsidRDefault="004677D6" w:rsidP="0035746B">
            <w:pPr>
              <w:spacing w:line="360" w:lineRule="auto"/>
              <w:contextualSpacing/>
              <w:jc w:val="both"/>
            </w:pPr>
            <w:r w:rsidRPr="007D10E7">
              <w:rPr>
                <w:i/>
              </w:rPr>
              <w:t xml:space="preserve">– </w:t>
            </w:r>
            <w:r w:rsidRPr="007D10E7">
              <w:t>социологический документ, содержащий структурно-организованный набор вопросов, каждый из которых связан с задачами проводимого исследования</w:t>
            </w:r>
          </w:p>
        </w:tc>
      </w:tr>
      <w:tr w:rsidR="004677D6" w:rsidRPr="007D10E7" w14:paraId="24ACD1CE" w14:textId="77777777" w:rsidTr="0067398F">
        <w:tc>
          <w:tcPr>
            <w:tcW w:w="1316" w:type="pct"/>
          </w:tcPr>
          <w:p w14:paraId="087DD289" w14:textId="77777777" w:rsidR="004677D6" w:rsidRPr="007D10E7" w:rsidRDefault="004677D6" w:rsidP="0035746B">
            <w:pPr>
              <w:tabs>
                <w:tab w:val="left" w:pos="3472"/>
              </w:tabs>
              <w:spacing w:line="360" w:lineRule="auto"/>
              <w:contextualSpacing/>
              <w:jc w:val="both"/>
              <w:rPr>
                <w:i/>
              </w:rPr>
            </w:pPr>
            <w:r w:rsidRPr="007D10E7">
              <w:rPr>
                <w:i/>
              </w:rPr>
              <w:t>Выборка</w:t>
            </w:r>
          </w:p>
        </w:tc>
        <w:tc>
          <w:tcPr>
            <w:tcW w:w="3684" w:type="pct"/>
          </w:tcPr>
          <w:p w14:paraId="5E0298CD" w14:textId="77777777" w:rsidR="004677D6" w:rsidRPr="007D10E7" w:rsidRDefault="004677D6" w:rsidP="0035746B">
            <w:pPr>
              <w:spacing w:line="360" w:lineRule="auto"/>
              <w:contextualSpacing/>
              <w:jc w:val="both"/>
            </w:pPr>
            <w:r w:rsidRPr="007D10E7">
              <w:rPr>
                <w:i/>
              </w:rPr>
              <w:t xml:space="preserve">– </w:t>
            </w:r>
            <w:r w:rsidRPr="007D10E7">
              <w:t>часть объектов исследования, отражающая характеристики всей исследуемой совокупности, отобранная с помощью специальных приемов для получения информации обо всей совокупности в целом</w:t>
            </w:r>
          </w:p>
        </w:tc>
      </w:tr>
      <w:tr w:rsidR="004677D6" w:rsidRPr="007D10E7" w14:paraId="555B0370" w14:textId="77777777" w:rsidTr="0067398F">
        <w:tc>
          <w:tcPr>
            <w:tcW w:w="1316" w:type="pct"/>
          </w:tcPr>
          <w:p w14:paraId="14F9A3CE" w14:textId="77777777" w:rsidR="004677D6" w:rsidRPr="007D10E7" w:rsidRDefault="004677D6" w:rsidP="0035746B">
            <w:pPr>
              <w:tabs>
                <w:tab w:val="left" w:pos="3472"/>
              </w:tabs>
              <w:spacing w:line="360" w:lineRule="auto"/>
              <w:contextualSpacing/>
              <w:jc w:val="both"/>
              <w:rPr>
                <w:i/>
              </w:rPr>
            </w:pPr>
            <w:r w:rsidRPr="007D10E7">
              <w:rPr>
                <w:i/>
              </w:rPr>
              <w:t>Инструментарий</w:t>
            </w:r>
          </w:p>
        </w:tc>
        <w:tc>
          <w:tcPr>
            <w:tcW w:w="3684" w:type="pct"/>
          </w:tcPr>
          <w:p w14:paraId="480DD2C1" w14:textId="77777777" w:rsidR="004677D6" w:rsidRPr="007D10E7" w:rsidRDefault="004677D6" w:rsidP="0035746B">
            <w:pPr>
              <w:spacing w:line="360" w:lineRule="auto"/>
              <w:contextualSpacing/>
              <w:jc w:val="both"/>
            </w:pPr>
            <w:r w:rsidRPr="007D10E7">
              <w:rPr>
                <w:i/>
              </w:rPr>
              <w:t xml:space="preserve">– </w:t>
            </w:r>
            <w:r w:rsidRPr="007D10E7">
              <w:t>набор специальных документов (анкеты, карточки, инструкция интервьюерам и др.), с помощью которых реализуются основные методы социологического исследования (опрос, наблюдение, анализ документов и др.) и осуществляется сбор эмпирических данных об изучаемом объекте</w:t>
            </w:r>
          </w:p>
        </w:tc>
      </w:tr>
      <w:tr w:rsidR="004677D6" w:rsidRPr="007D10E7" w14:paraId="14BED982" w14:textId="77777777" w:rsidTr="0067398F">
        <w:tc>
          <w:tcPr>
            <w:tcW w:w="1316" w:type="pct"/>
          </w:tcPr>
          <w:p w14:paraId="1F9FCAEA" w14:textId="77777777" w:rsidR="004677D6" w:rsidRPr="007D10E7" w:rsidRDefault="004677D6" w:rsidP="0035746B">
            <w:pPr>
              <w:tabs>
                <w:tab w:val="left" w:pos="3472"/>
              </w:tabs>
              <w:spacing w:line="360" w:lineRule="auto"/>
              <w:contextualSpacing/>
              <w:jc w:val="both"/>
              <w:rPr>
                <w:i/>
              </w:rPr>
            </w:pPr>
            <w:r w:rsidRPr="007D10E7">
              <w:rPr>
                <w:i/>
              </w:rPr>
              <w:t>Респондент</w:t>
            </w:r>
          </w:p>
        </w:tc>
        <w:tc>
          <w:tcPr>
            <w:tcW w:w="3684" w:type="pct"/>
          </w:tcPr>
          <w:p w14:paraId="503823B6" w14:textId="77777777" w:rsidR="004677D6" w:rsidRPr="007D10E7" w:rsidRDefault="004677D6" w:rsidP="0035746B">
            <w:pPr>
              <w:spacing w:line="360" w:lineRule="auto"/>
              <w:contextualSpacing/>
              <w:jc w:val="both"/>
            </w:pPr>
            <w:r w:rsidRPr="007D10E7">
              <w:rPr>
                <w:i/>
              </w:rPr>
              <w:t xml:space="preserve">– </w:t>
            </w:r>
            <w:r w:rsidRPr="007D10E7">
              <w:t>лицо, предоставляющее сведения в ходе социологического исследования на добровольной основе и соответствующее половозрастным, территориальным и иным условиям отбора участников опроса, изложенным в данной Программе исследования</w:t>
            </w:r>
          </w:p>
        </w:tc>
      </w:tr>
      <w:tr w:rsidR="004677D6" w:rsidRPr="007D10E7" w14:paraId="6DE87D5A" w14:textId="77777777" w:rsidTr="0067398F">
        <w:tc>
          <w:tcPr>
            <w:tcW w:w="1316" w:type="pct"/>
          </w:tcPr>
          <w:p w14:paraId="78AB0247" w14:textId="77777777" w:rsidR="004677D6" w:rsidRPr="007D10E7" w:rsidRDefault="004677D6" w:rsidP="0035746B">
            <w:pPr>
              <w:tabs>
                <w:tab w:val="left" w:pos="3472"/>
              </w:tabs>
              <w:spacing w:line="360" w:lineRule="auto"/>
              <w:contextualSpacing/>
              <w:jc w:val="both"/>
              <w:rPr>
                <w:i/>
              </w:rPr>
            </w:pPr>
            <w:r w:rsidRPr="007D10E7">
              <w:rPr>
                <w:i/>
              </w:rPr>
              <w:t>Социологическое исследование</w:t>
            </w:r>
          </w:p>
        </w:tc>
        <w:tc>
          <w:tcPr>
            <w:tcW w:w="3684" w:type="pct"/>
          </w:tcPr>
          <w:p w14:paraId="53834485" w14:textId="77777777" w:rsidR="004677D6" w:rsidRPr="007D10E7" w:rsidRDefault="004677D6" w:rsidP="0035746B">
            <w:pPr>
              <w:spacing w:line="360" w:lineRule="auto"/>
              <w:contextualSpacing/>
              <w:jc w:val="both"/>
            </w:pPr>
            <w:r w:rsidRPr="007D10E7">
              <w:rPr>
                <w:i/>
              </w:rPr>
              <w:t xml:space="preserve">– </w:t>
            </w:r>
            <w:r w:rsidRPr="007D10E7">
              <w:t>система логически последовательных методологических, методических и организационно-технических процедур, связанных между собой единой целью: получение достоверных объективных данных об изучаемом социальном явлении</w:t>
            </w:r>
          </w:p>
        </w:tc>
      </w:tr>
      <w:tr w:rsidR="004677D6" w:rsidRPr="007D10E7" w14:paraId="0679AB5F" w14:textId="77777777" w:rsidTr="0067398F">
        <w:tc>
          <w:tcPr>
            <w:tcW w:w="1316" w:type="pct"/>
          </w:tcPr>
          <w:p w14:paraId="0B1DDA23" w14:textId="77777777" w:rsidR="004677D6" w:rsidRPr="007D10E7" w:rsidRDefault="004677D6" w:rsidP="0035746B">
            <w:pPr>
              <w:tabs>
                <w:tab w:val="left" w:pos="3472"/>
              </w:tabs>
              <w:spacing w:line="360" w:lineRule="auto"/>
              <w:contextualSpacing/>
              <w:jc w:val="both"/>
              <w:rPr>
                <w:i/>
              </w:rPr>
            </w:pPr>
            <w:r w:rsidRPr="007D10E7">
              <w:rPr>
                <w:i/>
              </w:rPr>
              <w:t>Удовлетворенность (социальная)</w:t>
            </w:r>
          </w:p>
        </w:tc>
        <w:tc>
          <w:tcPr>
            <w:tcW w:w="3684" w:type="pct"/>
          </w:tcPr>
          <w:p w14:paraId="13462EAF" w14:textId="77777777" w:rsidR="004677D6" w:rsidRPr="007D10E7" w:rsidRDefault="004677D6" w:rsidP="0035746B">
            <w:pPr>
              <w:spacing w:line="360" w:lineRule="auto"/>
              <w:contextualSpacing/>
              <w:jc w:val="both"/>
            </w:pPr>
            <w:r w:rsidRPr="007D10E7">
              <w:rPr>
                <w:i/>
              </w:rPr>
              <w:t xml:space="preserve">– </w:t>
            </w:r>
            <w:r w:rsidRPr="007D10E7">
              <w:t xml:space="preserve">обобщенная в сознании индивида совокупность его восприятий и оценок условий своей социальной жизни, качества жизни </w:t>
            </w:r>
          </w:p>
        </w:tc>
      </w:tr>
      <w:tr w:rsidR="00EE122F" w:rsidRPr="007D10E7" w14:paraId="6BBD595C" w14:textId="77777777" w:rsidTr="0067398F">
        <w:tc>
          <w:tcPr>
            <w:tcW w:w="1316" w:type="pct"/>
          </w:tcPr>
          <w:p w14:paraId="04B00D0B" w14:textId="77777777" w:rsidR="00EE122F" w:rsidRPr="007D10E7" w:rsidRDefault="00371E89" w:rsidP="0035746B">
            <w:pPr>
              <w:tabs>
                <w:tab w:val="left" w:pos="3472"/>
              </w:tabs>
              <w:spacing w:line="360" w:lineRule="auto"/>
              <w:contextualSpacing/>
              <w:rPr>
                <w:i/>
              </w:rPr>
            </w:pPr>
            <w:r w:rsidRPr="007D10E7">
              <w:rPr>
                <w:i/>
              </w:rPr>
              <w:t>Независимая оценка качества условий осуществления образовательной деятельности</w:t>
            </w:r>
          </w:p>
        </w:tc>
        <w:tc>
          <w:tcPr>
            <w:tcW w:w="3684" w:type="pct"/>
          </w:tcPr>
          <w:p w14:paraId="70F114F1" w14:textId="77777777" w:rsidR="00EE122F" w:rsidRPr="007D10E7" w:rsidRDefault="00EE122F" w:rsidP="0035746B">
            <w:pPr>
              <w:spacing w:line="360" w:lineRule="auto"/>
              <w:contextualSpacing/>
              <w:jc w:val="both"/>
              <w:rPr>
                <w:i/>
              </w:rPr>
            </w:pPr>
            <w:r w:rsidRPr="007D10E7">
              <w:rPr>
                <w:i/>
              </w:rPr>
              <w:t>–</w:t>
            </w:r>
            <w:r w:rsidR="00371E89" w:rsidRPr="007D10E7">
              <w:t>это оценочная процедура, которая осуществляется в отношении деятельности образовательных организаций и реализуемых ими образовательных программ в целях улучшения работы образовательной организации</w:t>
            </w:r>
          </w:p>
        </w:tc>
      </w:tr>
    </w:tbl>
    <w:p w14:paraId="5A1A0958" w14:textId="77777777" w:rsidR="002D3AB0" w:rsidRPr="007D10E7" w:rsidRDefault="002D3AB0" w:rsidP="0035746B">
      <w:pPr>
        <w:tabs>
          <w:tab w:val="left" w:pos="3472"/>
        </w:tabs>
        <w:spacing w:line="360" w:lineRule="auto"/>
        <w:contextualSpacing/>
        <w:jc w:val="center"/>
        <w:outlineLvl w:val="4"/>
      </w:pPr>
      <w:r w:rsidRPr="007D10E7">
        <w:rPr>
          <w:b/>
        </w:rPr>
        <w:br w:type="page"/>
      </w:r>
      <w:r w:rsidRPr="007D10E7">
        <w:lastRenderedPageBreak/>
        <w:t>ПЕРЕЧЕНЬ СОКРАЩЕНИЙ И ОБОЗНАЧЕНИЙ</w:t>
      </w:r>
    </w:p>
    <w:p w14:paraId="33E5569A" w14:textId="77777777" w:rsidR="002D3AB0" w:rsidRPr="007D10E7" w:rsidRDefault="002D3AB0" w:rsidP="0035746B">
      <w:pPr>
        <w:tabs>
          <w:tab w:val="left" w:pos="3472"/>
        </w:tabs>
        <w:spacing w:line="360" w:lineRule="auto"/>
        <w:contextualSpacing/>
        <w:outlineLvl w:val="4"/>
      </w:pPr>
    </w:p>
    <w:p w14:paraId="00381F6D" w14:textId="77777777" w:rsidR="002D3AB0" w:rsidRPr="007D10E7" w:rsidRDefault="002D3AB0" w:rsidP="0035746B">
      <w:pPr>
        <w:tabs>
          <w:tab w:val="left" w:pos="3472"/>
        </w:tabs>
        <w:spacing w:line="360" w:lineRule="auto"/>
        <w:ind w:firstLine="709"/>
        <w:contextualSpacing/>
        <w:jc w:val="both"/>
      </w:pPr>
      <w:r w:rsidRPr="007D10E7">
        <w:t>В настоящем отчете применяют следующие сокращения и обозначения:</w:t>
      </w:r>
    </w:p>
    <w:p w14:paraId="041A4509" w14:textId="77777777" w:rsidR="00FA6333" w:rsidRPr="007D10E7" w:rsidRDefault="00FA6333" w:rsidP="0035746B">
      <w:pPr>
        <w:spacing w:line="360" w:lineRule="auto"/>
        <w:contextualSpacing/>
        <w:jc w:val="both"/>
        <w:rPr>
          <w:i/>
        </w:rPr>
      </w:pPr>
      <w:r w:rsidRPr="007D10E7">
        <w:rPr>
          <w:i/>
        </w:rPr>
        <w:t xml:space="preserve">г.- </w:t>
      </w:r>
      <w:r w:rsidRPr="007D10E7">
        <w:t>город</w:t>
      </w:r>
    </w:p>
    <w:p w14:paraId="7ED712BB" w14:textId="77777777" w:rsidR="002D3AB0" w:rsidRPr="007D10E7" w:rsidRDefault="002D3AB0" w:rsidP="0035746B">
      <w:pPr>
        <w:spacing w:line="360" w:lineRule="auto"/>
        <w:contextualSpacing/>
        <w:jc w:val="both"/>
        <w:rPr>
          <w:color w:val="000000"/>
        </w:rPr>
      </w:pPr>
      <w:r w:rsidRPr="007D10E7">
        <w:rPr>
          <w:i/>
          <w:color w:val="000000"/>
        </w:rPr>
        <w:t>НОК</w:t>
      </w:r>
      <w:r w:rsidRPr="007D10E7">
        <w:rPr>
          <w:color w:val="000000"/>
        </w:rPr>
        <w:t xml:space="preserve"> – независимая оценка качества</w:t>
      </w:r>
    </w:p>
    <w:p w14:paraId="1BF67B72" w14:textId="77777777" w:rsidR="002D3AB0" w:rsidRPr="007D10E7" w:rsidRDefault="002D3AB0" w:rsidP="0035746B">
      <w:pPr>
        <w:tabs>
          <w:tab w:val="left" w:pos="3472"/>
        </w:tabs>
        <w:spacing w:line="360" w:lineRule="auto"/>
        <w:contextualSpacing/>
        <w:jc w:val="both"/>
        <w:outlineLvl w:val="4"/>
      </w:pPr>
      <w:r w:rsidRPr="007D10E7">
        <w:rPr>
          <w:i/>
        </w:rPr>
        <w:t>см.</w:t>
      </w:r>
      <w:r w:rsidRPr="007D10E7">
        <w:t xml:space="preserve"> – смотри</w:t>
      </w:r>
    </w:p>
    <w:p w14:paraId="59EA7A23" w14:textId="0BCED972" w:rsidR="002D3AB0" w:rsidRDefault="006357C1" w:rsidP="0035746B">
      <w:pPr>
        <w:tabs>
          <w:tab w:val="left" w:pos="3472"/>
        </w:tabs>
        <w:spacing w:line="360" w:lineRule="auto"/>
        <w:contextualSpacing/>
        <w:jc w:val="both"/>
        <w:outlineLvl w:val="4"/>
      </w:pPr>
      <w:proofErr w:type="gramStart"/>
      <w:r w:rsidRPr="006357C1">
        <w:rPr>
          <w:i/>
        </w:rPr>
        <w:t>Информация о персональном составе педагогических работников с указанием уровня образования, квалификации и опыта работы</w:t>
      </w:r>
      <w:r>
        <w:t xml:space="preserve"> - </w:t>
      </w:r>
      <w:r w:rsidRPr="006357C1">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roofErr w:type="gramEnd"/>
      <w:r w:rsidRPr="006357C1">
        <w:t xml:space="preserve"> </w:t>
      </w:r>
      <w:proofErr w:type="gramStart"/>
      <w:r w:rsidRPr="006357C1">
        <w:t>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roofErr w:type="gramEnd"/>
      <w:r w:rsidRPr="006357C1">
        <w:t xml:space="preserve">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w:t>
      </w:r>
      <w:proofErr w:type="spellStart"/>
      <w:r w:rsidRPr="006357C1">
        <w:t>бакалавриата</w:t>
      </w:r>
      <w:proofErr w:type="spellEnd"/>
      <w:r w:rsidRPr="006357C1">
        <w:t xml:space="preserve">, программам </w:t>
      </w:r>
      <w:proofErr w:type="spellStart"/>
      <w:r w:rsidRPr="006357C1">
        <w:t>специалитета</w:t>
      </w:r>
      <w:proofErr w:type="spellEnd"/>
      <w:r w:rsidRPr="006357C1">
        <w:t xml:space="preserve">, программам магистратуры, программам ординатуры и  программам  </w:t>
      </w:r>
      <w:proofErr w:type="spellStart"/>
      <w:r w:rsidRPr="006357C1">
        <w:t>ассистентуры</w:t>
      </w:r>
      <w:proofErr w:type="spellEnd"/>
      <w:r w:rsidRPr="006357C1">
        <w:t>-стажировки,  шифр и наименование области науки, группы научных специальностей, научной специальности программы (программ) подготовки научных и научн</w:t>
      </w:r>
      <w:proofErr w:type="gramStart"/>
      <w:r w:rsidRPr="006357C1">
        <w:t>о-</w:t>
      </w:r>
      <w:proofErr w:type="gramEnd"/>
      <w:r w:rsidRPr="006357C1">
        <w:t xml:space="preserve"> педагогических кадров в аспирантуре (адъюнктуре), в </w:t>
      </w:r>
      <w:proofErr w:type="gramStart"/>
      <w:r w:rsidRPr="006357C1">
        <w:t>реализации</w:t>
      </w:r>
      <w:proofErr w:type="gramEnd"/>
      <w:r w:rsidRPr="006357C1">
        <w:t xml:space="preserve"> которых участвует педагогический работник</w:t>
      </w:r>
      <w:r>
        <w:t>.</w:t>
      </w:r>
    </w:p>
    <w:p w14:paraId="2FB69DC2" w14:textId="47FBBFA8" w:rsidR="006357C1" w:rsidRDefault="006357C1" w:rsidP="0035746B">
      <w:pPr>
        <w:tabs>
          <w:tab w:val="left" w:pos="3472"/>
        </w:tabs>
        <w:spacing w:line="360" w:lineRule="auto"/>
        <w:contextualSpacing/>
        <w:jc w:val="both"/>
        <w:outlineLvl w:val="4"/>
      </w:pPr>
      <w:proofErr w:type="gramStart"/>
      <w:r w:rsidRPr="006357C1">
        <w:rPr>
          <w:i/>
        </w:rPr>
        <w:t>Локальные нормативные акты, предусмотренные частью 2 статьи 30 Федерального закона от 29 декабря 2012 г.№ 273-ФЗ «Об образовании в Российской Федерации»</w:t>
      </w:r>
      <w:r w:rsidRPr="006357C1">
        <w:t xml:space="preserve"> </w:t>
      </w:r>
      <w:r>
        <w:t xml:space="preserve">- </w:t>
      </w:r>
      <w:r w:rsidRPr="006357C1">
        <w:t>Локальные нормативные акты, предусмотренные частью 2 статьи 30 Федерального закона от 29 декабря 2012 г.№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w:t>
      </w:r>
      <w:proofErr w:type="gramEnd"/>
      <w:r w:rsidRPr="006357C1">
        <w:t xml:space="preserve">, </w:t>
      </w:r>
      <w:proofErr w:type="gramStart"/>
      <w:r w:rsidRPr="006357C1">
        <w:t xml:space="preserve">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w:t>
      </w:r>
      <w:r w:rsidRPr="006357C1">
        <w:lastRenderedPageBreak/>
        <w:t>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r w:rsidR="000715C5">
        <w:t>.</w:t>
      </w:r>
      <w:proofErr w:type="gramEnd"/>
    </w:p>
    <w:p w14:paraId="3D718B5A" w14:textId="72AA7950" w:rsidR="000715C5" w:rsidRPr="007D10E7" w:rsidRDefault="000715C5" w:rsidP="0035746B">
      <w:pPr>
        <w:tabs>
          <w:tab w:val="left" w:pos="3472"/>
        </w:tabs>
        <w:spacing w:line="360" w:lineRule="auto"/>
        <w:contextualSpacing/>
        <w:jc w:val="both"/>
        <w:outlineLvl w:val="4"/>
      </w:pPr>
      <w:proofErr w:type="gramStart"/>
      <w:r w:rsidRPr="000715C5">
        <w:rPr>
          <w:i/>
        </w:rPr>
        <w:t>Документ об установлении размера платы, взимаемой с родителей (законных представителей)</w:t>
      </w:r>
      <w:r w:rsidRPr="000715C5">
        <w:t xml:space="preserve"> </w:t>
      </w:r>
      <w:r>
        <w:t xml:space="preserve">- </w:t>
      </w:r>
      <w:r w:rsidRPr="000715C5">
        <w:t>Документ об установлении размера платы, взимаемой с родителей (законных представителей)</w:t>
      </w:r>
      <w:r>
        <w:t xml:space="preserve"> </w:t>
      </w:r>
      <w:r w:rsidRPr="000715C5">
        <w:t>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w:t>
      </w:r>
      <w:proofErr w:type="gramEnd"/>
      <w:r w:rsidRPr="000715C5">
        <w:t xml:space="preserve">  </w:t>
      </w:r>
      <w:proofErr w:type="gramStart"/>
      <w:r w:rsidRPr="000715C5">
        <w:t>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roofErr w:type="gramEnd"/>
    </w:p>
    <w:p w14:paraId="135C73A0" w14:textId="77777777" w:rsidR="002D3AB0" w:rsidRPr="007D10E7" w:rsidRDefault="002D3AB0" w:rsidP="0035746B">
      <w:pPr>
        <w:tabs>
          <w:tab w:val="left" w:pos="3472"/>
        </w:tabs>
        <w:spacing w:line="360" w:lineRule="auto"/>
        <w:contextualSpacing/>
        <w:jc w:val="both"/>
        <w:outlineLvl w:val="4"/>
      </w:pPr>
    </w:p>
    <w:p w14:paraId="5CCC6B9C" w14:textId="77777777" w:rsidR="002D3AB0" w:rsidRPr="007D10E7" w:rsidRDefault="002D3AB0" w:rsidP="0035746B">
      <w:pPr>
        <w:spacing w:line="360" w:lineRule="auto"/>
        <w:contextualSpacing/>
        <w:jc w:val="center"/>
      </w:pPr>
    </w:p>
    <w:p w14:paraId="29491923" w14:textId="77777777" w:rsidR="003E4EC8" w:rsidRPr="007D10E7" w:rsidRDefault="002D3AB0" w:rsidP="0035746B">
      <w:pPr>
        <w:spacing w:line="360" w:lineRule="auto"/>
        <w:contextualSpacing/>
        <w:jc w:val="center"/>
        <w:outlineLvl w:val="4"/>
      </w:pPr>
      <w:r w:rsidRPr="007D10E7">
        <w:rPr>
          <w:b/>
        </w:rPr>
        <w:br w:type="page"/>
      </w:r>
      <w:r w:rsidR="00972CD2" w:rsidRPr="007D10E7">
        <w:lastRenderedPageBreak/>
        <w:t>ВВЕДЕНИЕ</w:t>
      </w:r>
    </w:p>
    <w:p w14:paraId="745628E8" w14:textId="77777777" w:rsidR="003E4EC8" w:rsidRPr="007D10E7" w:rsidRDefault="003E4EC8" w:rsidP="0035746B">
      <w:pPr>
        <w:pStyle w:val="a3"/>
        <w:spacing w:line="360" w:lineRule="auto"/>
        <w:contextualSpacing/>
        <w:outlineLvl w:val="4"/>
      </w:pPr>
    </w:p>
    <w:p w14:paraId="286C3A47" w14:textId="76F13AA3" w:rsidR="003E4EC8" w:rsidRPr="007D10E7" w:rsidRDefault="003E4EC8" w:rsidP="0035746B">
      <w:pPr>
        <w:spacing w:line="360" w:lineRule="auto"/>
        <w:ind w:firstLine="709"/>
        <w:contextualSpacing/>
        <w:jc w:val="both"/>
        <w:rPr>
          <w:spacing w:val="-6"/>
        </w:rPr>
      </w:pPr>
      <w:r w:rsidRPr="007D10E7">
        <w:t xml:space="preserve">В соответствии с </w:t>
      </w:r>
      <w:r w:rsidR="00D7288C" w:rsidRPr="002A5A76">
        <w:t>М</w:t>
      </w:r>
      <w:r w:rsidR="00D7288C">
        <w:t>униципальным контрактом</w:t>
      </w:r>
      <w:r w:rsidR="00D7288C" w:rsidRPr="002A5A76">
        <w:t xml:space="preserve"> № 14.2024 от 02.07.2024</w:t>
      </w:r>
      <w:r w:rsidR="00412F90">
        <w:t xml:space="preserve"> </w:t>
      </w:r>
      <w:r w:rsidR="006D7013" w:rsidRPr="00412F90">
        <w:t>по</w:t>
      </w:r>
      <w:r w:rsidR="006D7013" w:rsidRPr="007D10E7">
        <w:t xml:space="preserve"> заказу </w:t>
      </w:r>
      <w:proofErr w:type="gramStart"/>
      <w:r w:rsidR="00D7288C" w:rsidRPr="00D7288C">
        <w:t>Департамент</w:t>
      </w:r>
      <w:r w:rsidR="00D7288C">
        <w:t>а</w:t>
      </w:r>
      <w:r w:rsidR="00D7288C" w:rsidRPr="00D7288C">
        <w:t xml:space="preserve"> образования администрации города Омска</w:t>
      </w:r>
      <w:proofErr w:type="gramEnd"/>
      <w:r w:rsidR="00D7288C" w:rsidRPr="00D7288C">
        <w:t xml:space="preserve"> </w:t>
      </w:r>
      <w:r w:rsidR="00E80BD9" w:rsidRPr="007D10E7">
        <w:t xml:space="preserve">в </w:t>
      </w:r>
      <w:r w:rsidR="00D7288C">
        <w:t>июле-октябре</w:t>
      </w:r>
      <w:r w:rsidRPr="007D10E7">
        <w:t xml:space="preserve"> </w:t>
      </w:r>
      <w:r w:rsidR="00412F90">
        <w:t xml:space="preserve">2024 </w:t>
      </w:r>
      <w:r w:rsidRPr="007D10E7">
        <w:t>г</w:t>
      </w:r>
      <w:r w:rsidR="00412F90">
        <w:t>ода</w:t>
      </w:r>
      <w:r w:rsidRPr="007D10E7">
        <w:t xml:space="preserve"> специалистами ООО</w:t>
      </w:r>
      <w:r w:rsidR="00CA6C62" w:rsidRPr="007D10E7">
        <w:t xml:space="preserve"> </w:t>
      </w:r>
      <w:r w:rsidR="00510627" w:rsidRPr="007D10E7">
        <w:t>«</w:t>
      </w:r>
      <w:r w:rsidR="002F54E9" w:rsidRPr="007D10E7">
        <w:t>ГЭПИЦентр-1</w:t>
      </w:r>
      <w:r w:rsidR="00510627" w:rsidRPr="007D10E7">
        <w:t>»</w:t>
      </w:r>
      <w:r w:rsidR="008D2777" w:rsidRPr="007D10E7">
        <w:t xml:space="preserve"> </w:t>
      </w:r>
      <w:r w:rsidR="00861AE0" w:rsidRPr="007D10E7">
        <w:t>был</w:t>
      </w:r>
      <w:r w:rsidR="00A66F80" w:rsidRPr="007D10E7">
        <w:t>а</w:t>
      </w:r>
      <w:r w:rsidR="0044590D" w:rsidRPr="007D10E7">
        <w:t xml:space="preserve"> </w:t>
      </w:r>
      <w:r w:rsidR="00861AE0" w:rsidRPr="007D10E7">
        <w:t>проведен</w:t>
      </w:r>
      <w:r w:rsidR="00A66F80" w:rsidRPr="007D10E7">
        <w:t>а</w:t>
      </w:r>
      <w:r w:rsidR="0044590D" w:rsidRPr="007D10E7">
        <w:t xml:space="preserve"> </w:t>
      </w:r>
      <w:r w:rsidR="00A66F80" w:rsidRPr="007D10E7">
        <w:t xml:space="preserve">независимая оценка качества </w:t>
      </w:r>
      <w:r w:rsidR="009E6AA5" w:rsidRPr="007D10E7">
        <w:t>условий оказания услуг</w:t>
      </w:r>
      <w:r w:rsidR="00412F90">
        <w:t xml:space="preserve"> </w:t>
      </w:r>
      <w:r w:rsidR="00D7288C">
        <w:t>107</w:t>
      </w:r>
      <w:r w:rsidR="00412F90">
        <w:t xml:space="preserve"> </w:t>
      </w:r>
      <w:r w:rsidR="009E6AA5" w:rsidRPr="007D10E7">
        <w:t>образовательных организаций</w:t>
      </w:r>
      <w:r w:rsidR="00616CFA" w:rsidRPr="007D10E7">
        <w:t xml:space="preserve">, </w:t>
      </w:r>
      <w:r w:rsidR="00B85F14" w:rsidRPr="007D10E7">
        <w:t xml:space="preserve">осуществляющих свою деятельность на территории </w:t>
      </w:r>
      <w:r w:rsidR="002A5A76">
        <w:t>Города Омска</w:t>
      </w:r>
      <w:r w:rsidRPr="007D10E7">
        <w:t>.</w:t>
      </w:r>
    </w:p>
    <w:p w14:paraId="5B048225" w14:textId="77777777" w:rsidR="003E4EC8" w:rsidRPr="007D10E7" w:rsidRDefault="003E4EC8" w:rsidP="0035746B">
      <w:pPr>
        <w:spacing w:line="360" w:lineRule="auto"/>
        <w:ind w:firstLine="709"/>
        <w:contextualSpacing/>
        <w:jc w:val="both"/>
      </w:pPr>
    </w:p>
    <w:p w14:paraId="5701A2CD" w14:textId="77777777" w:rsidR="00FE5CCF" w:rsidRPr="007D10E7" w:rsidRDefault="00F928B8" w:rsidP="0035746B">
      <w:pPr>
        <w:widowControl w:val="0"/>
        <w:autoSpaceDE w:val="0"/>
        <w:autoSpaceDN w:val="0"/>
        <w:adjustRightInd w:val="0"/>
        <w:spacing w:line="360" w:lineRule="auto"/>
        <w:ind w:firstLine="709"/>
        <w:contextualSpacing/>
        <w:jc w:val="both"/>
      </w:pPr>
      <w:r w:rsidRPr="007D10E7">
        <w:rPr>
          <w:i/>
        </w:rPr>
        <w:t>Описание проблемной ситуации и постановка проблемы исследования.</w:t>
      </w:r>
    </w:p>
    <w:p w14:paraId="74CF78BF" w14:textId="77777777" w:rsidR="002B3492" w:rsidRPr="007D10E7" w:rsidRDefault="002B3492" w:rsidP="0035746B">
      <w:pPr>
        <w:widowControl w:val="0"/>
        <w:autoSpaceDE w:val="0"/>
        <w:autoSpaceDN w:val="0"/>
        <w:adjustRightInd w:val="0"/>
        <w:spacing w:line="360" w:lineRule="auto"/>
        <w:ind w:firstLine="709"/>
        <w:contextualSpacing/>
        <w:jc w:val="both"/>
        <w:rPr>
          <w:szCs w:val="26"/>
        </w:rPr>
      </w:pPr>
      <w:r w:rsidRPr="007D10E7">
        <w:rPr>
          <w:szCs w:val="26"/>
        </w:rPr>
        <w:t>Повышение эффективности экономики выдвигает требования к условиям воспроизводства и капитализации главного достояния страны – человека. Ключевым фактором устойчивого развития регионов и страны в целом становится не увеличение общественного богатства как такового, а возрастание в его структуре доли человеческого капитала и его качества. Важным элементом с позиций максимально эффективного воспроизводства и капитализации человеческого капитала должно стать обеспечение населения производством услуг социальной сферы не только в необходимом для социально ориентированной экономики объеме, но и с соответствующим качеством. Осуществление государством активной социальной политики обусловливает необходимость совершенствования системы управления этими услугами на основе достоверной оценки их качества.</w:t>
      </w:r>
    </w:p>
    <w:p w14:paraId="56583544" w14:textId="77777777" w:rsidR="002B3492" w:rsidRPr="007D10E7" w:rsidRDefault="002B3492" w:rsidP="0035746B">
      <w:pPr>
        <w:spacing w:line="360" w:lineRule="auto"/>
        <w:ind w:firstLine="709"/>
        <w:contextualSpacing/>
        <w:jc w:val="both"/>
        <w:rPr>
          <w:rFonts w:eastAsia="Arial Unicode MS"/>
          <w:color w:val="000000"/>
          <w:szCs w:val="26"/>
        </w:rPr>
      </w:pPr>
      <w:r w:rsidRPr="007D10E7">
        <w:rPr>
          <w:szCs w:val="26"/>
        </w:rPr>
        <w:t xml:space="preserve">В Российской Федерации актуальность и необходимость </w:t>
      </w:r>
      <w:proofErr w:type="gramStart"/>
      <w:r w:rsidRPr="007D10E7">
        <w:rPr>
          <w:szCs w:val="26"/>
        </w:rPr>
        <w:t>изучения качества условий оказания социальных услуг</w:t>
      </w:r>
      <w:proofErr w:type="gramEnd"/>
      <w:r w:rsidRPr="007D10E7">
        <w:rPr>
          <w:szCs w:val="26"/>
        </w:rPr>
        <w:t xml:space="preserve"> получила законодательное закрепление. </w:t>
      </w:r>
      <w:r w:rsidRPr="007D10E7">
        <w:rPr>
          <w:rFonts w:eastAsia="Arial Unicode MS"/>
          <w:color w:val="000000"/>
          <w:szCs w:val="26"/>
        </w:rPr>
        <w:t xml:space="preserve">Независимая оценка качества условий оказания услуг организациями </w:t>
      </w:r>
      <w:r w:rsidRPr="007D10E7">
        <w:rPr>
          <w:color w:val="000000"/>
          <w:szCs w:val="26"/>
        </w:rPr>
        <w:t xml:space="preserve">образования </w:t>
      </w:r>
      <w:r w:rsidRPr="007D10E7">
        <w:rPr>
          <w:rFonts w:eastAsia="Arial Unicode MS"/>
          <w:color w:val="000000"/>
          <w:szCs w:val="26"/>
        </w:rPr>
        <w:t xml:space="preserve">является одной из форм общественного контроля и проводится в целях </w:t>
      </w:r>
      <w:r w:rsidRPr="007D10E7">
        <w:rPr>
          <w:szCs w:val="26"/>
        </w:rPr>
        <w:t xml:space="preserve">определения результативности деятельности организаций указанных сфер, принятия своевременных мер по повышению эффективности их деятельности, обеспечения получателей социальных услуг дополнительной информацией о качестве работы организаций </w:t>
      </w:r>
      <w:r w:rsidRPr="007D10E7">
        <w:rPr>
          <w:color w:val="000000"/>
          <w:szCs w:val="26"/>
        </w:rPr>
        <w:t>образования</w:t>
      </w:r>
      <w:r w:rsidRPr="007D10E7">
        <w:rPr>
          <w:rFonts w:eastAsia="Arial Unicode MS"/>
          <w:color w:val="000000"/>
          <w:szCs w:val="26"/>
        </w:rPr>
        <w:t xml:space="preserve">. </w:t>
      </w:r>
    </w:p>
    <w:p w14:paraId="1100518A" w14:textId="77777777" w:rsidR="002B3492" w:rsidRPr="007D10E7" w:rsidRDefault="002B3492" w:rsidP="0035746B">
      <w:pPr>
        <w:shd w:val="clear" w:color="auto" w:fill="FFFFFF"/>
        <w:spacing w:line="360" w:lineRule="auto"/>
        <w:ind w:firstLine="709"/>
        <w:contextualSpacing/>
        <w:jc w:val="both"/>
        <w:outlineLvl w:val="0"/>
        <w:rPr>
          <w:bCs/>
          <w:szCs w:val="26"/>
        </w:rPr>
      </w:pPr>
      <w:r w:rsidRPr="007D10E7">
        <w:rPr>
          <w:color w:val="000000"/>
          <w:szCs w:val="26"/>
        </w:rPr>
        <w:t>Независимая оценка</w:t>
      </w:r>
      <w:r w:rsidRPr="007D10E7">
        <w:rPr>
          <w:szCs w:val="26"/>
        </w:rPr>
        <w:t xml:space="preserve"> качества </w:t>
      </w:r>
      <w:r w:rsidR="0084279A" w:rsidRPr="007D10E7">
        <w:rPr>
          <w:szCs w:val="26"/>
        </w:rPr>
        <w:t>условий осуществления образовательной деятельности организациями образования</w:t>
      </w:r>
      <w:r w:rsidR="000B23FA" w:rsidRPr="007D10E7">
        <w:rPr>
          <w:szCs w:val="26"/>
        </w:rPr>
        <w:t xml:space="preserve"> </w:t>
      </w:r>
      <w:r w:rsidRPr="007D10E7">
        <w:rPr>
          <w:szCs w:val="26"/>
        </w:rPr>
        <w:t xml:space="preserve">на территории России осуществляется </w:t>
      </w:r>
      <w:r w:rsidRPr="007D10E7">
        <w:rPr>
          <w:color w:val="000000"/>
          <w:szCs w:val="26"/>
        </w:rPr>
        <w:t>не первый год</w:t>
      </w:r>
      <w:r w:rsidRPr="007D10E7">
        <w:rPr>
          <w:szCs w:val="26"/>
        </w:rPr>
        <w:t xml:space="preserve">. За это время законодательство в области независимой </w:t>
      </w:r>
      <w:proofErr w:type="gramStart"/>
      <w:r w:rsidRPr="007D10E7">
        <w:rPr>
          <w:szCs w:val="26"/>
        </w:rPr>
        <w:t xml:space="preserve">оценки качества </w:t>
      </w:r>
      <w:r w:rsidRPr="007D10E7">
        <w:rPr>
          <w:bCs/>
          <w:szCs w:val="26"/>
        </w:rPr>
        <w:t>условий оказания услуг</w:t>
      </w:r>
      <w:proofErr w:type="gramEnd"/>
      <w:r w:rsidRPr="007D10E7">
        <w:rPr>
          <w:bCs/>
          <w:szCs w:val="26"/>
        </w:rPr>
        <w:t xml:space="preserve"> претерпело существенные изменения. Норма</w:t>
      </w:r>
      <w:r w:rsidR="002F54E9" w:rsidRPr="007D10E7">
        <w:rPr>
          <w:bCs/>
          <w:szCs w:val="26"/>
        </w:rPr>
        <w:t xml:space="preserve">тивные правовые акты на уровне </w:t>
      </w:r>
      <w:r w:rsidRPr="007D10E7">
        <w:rPr>
          <w:bCs/>
          <w:szCs w:val="26"/>
        </w:rPr>
        <w:t xml:space="preserve">законодательства </w:t>
      </w:r>
      <w:r w:rsidRPr="007D10E7">
        <w:rPr>
          <w:szCs w:val="26"/>
        </w:rPr>
        <w:t>Российской</w:t>
      </w:r>
      <w:r w:rsidR="002F54E9" w:rsidRPr="007D10E7">
        <w:rPr>
          <w:szCs w:val="26"/>
        </w:rPr>
        <w:t xml:space="preserve"> Федерации, принятые в 2018-2020</w:t>
      </w:r>
      <w:r w:rsidRPr="007D10E7">
        <w:rPr>
          <w:szCs w:val="26"/>
        </w:rPr>
        <w:t xml:space="preserve"> годах, </w:t>
      </w:r>
      <w:r w:rsidRPr="007D10E7">
        <w:rPr>
          <w:bCs/>
          <w:szCs w:val="26"/>
        </w:rPr>
        <w:t xml:space="preserve">унифицировали показатели для каждого типа организаций социальной сферы, ввели единые формулы для расчётов ее критериев и показателей. </w:t>
      </w:r>
    </w:p>
    <w:p w14:paraId="5444DAD2" w14:textId="353B8A76" w:rsidR="002B3492" w:rsidRPr="007D10E7" w:rsidRDefault="002B3492" w:rsidP="0035746B">
      <w:pPr>
        <w:shd w:val="clear" w:color="auto" w:fill="FFFFFF"/>
        <w:spacing w:line="360" w:lineRule="auto"/>
        <w:ind w:firstLine="709"/>
        <w:contextualSpacing/>
        <w:jc w:val="both"/>
        <w:outlineLvl w:val="0"/>
        <w:rPr>
          <w:szCs w:val="26"/>
        </w:rPr>
      </w:pPr>
      <w:proofErr w:type="gramStart"/>
      <w:r w:rsidRPr="007D10E7">
        <w:rPr>
          <w:color w:val="000000"/>
          <w:szCs w:val="26"/>
        </w:rPr>
        <w:lastRenderedPageBreak/>
        <w:t>Таким образом, с</w:t>
      </w:r>
      <w:r w:rsidRPr="007D10E7">
        <w:rPr>
          <w:szCs w:val="26"/>
        </w:rPr>
        <w:t xml:space="preserve">бор и обобщение информации о качестве условий оказания услуг организаций образования на территории субъектов Российской Федерации, регламентированы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утвержденными постановлением Правительства Российской Федерации от </w:t>
      </w:r>
      <w:r w:rsidR="00412F90">
        <w:rPr>
          <w:szCs w:val="26"/>
        </w:rPr>
        <w:br/>
      </w:r>
      <w:r w:rsidRPr="007D10E7">
        <w:rPr>
          <w:szCs w:val="26"/>
        </w:rPr>
        <w:t>31 мая 2018 г</w:t>
      </w:r>
      <w:r w:rsidR="00412F90">
        <w:rPr>
          <w:szCs w:val="26"/>
        </w:rPr>
        <w:t xml:space="preserve">ода </w:t>
      </w:r>
      <w:r w:rsidRPr="007D10E7">
        <w:rPr>
          <w:szCs w:val="26"/>
        </w:rPr>
        <w:t>№ 638, на основании показателей, утвержденных приказ</w:t>
      </w:r>
      <w:r w:rsidR="0084279A" w:rsidRPr="007D10E7">
        <w:rPr>
          <w:szCs w:val="26"/>
        </w:rPr>
        <w:t>ом</w:t>
      </w:r>
      <w:r w:rsidRPr="007D10E7">
        <w:rPr>
          <w:szCs w:val="26"/>
        </w:rPr>
        <w:t xml:space="preserve"> Министерства</w:t>
      </w:r>
      <w:proofErr w:type="gramEnd"/>
      <w:r w:rsidRPr="007D10E7">
        <w:rPr>
          <w:szCs w:val="26"/>
        </w:rPr>
        <w:t xml:space="preserve"> просвещения Российской Федерации от 13</w:t>
      </w:r>
      <w:r w:rsidR="00412F90">
        <w:rPr>
          <w:szCs w:val="26"/>
        </w:rPr>
        <w:t xml:space="preserve"> марта </w:t>
      </w:r>
      <w:r w:rsidRPr="007D10E7">
        <w:rPr>
          <w:szCs w:val="26"/>
        </w:rPr>
        <w:t>20</w:t>
      </w:r>
      <w:r w:rsidR="00FE2390" w:rsidRPr="007D10E7">
        <w:rPr>
          <w:szCs w:val="26"/>
        </w:rPr>
        <w:t>19</w:t>
      </w:r>
      <w:r w:rsidR="00412F90">
        <w:rPr>
          <w:szCs w:val="26"/>
        </w:rPr>
        <w:t xml:space="preserve"> года</w:t>
      </w:r>
      <w:r w:rsidRPr="007D10E7">
        <w:rPr>
          <w:szCs w:val="26"/>
        </w:rPr>
        <w:t xml:space="preserve"> № 114. Расчет показателей, характеризующих общие критерии </w:t>
      </w:r>
      <w:proofErr w:type="gramStart"/>
      <w:r w:rsidRPr="007D10E7">
        <w:rPr>
          <w:szCs w:val="26"/>
        </w:rPr>
        <w:t>оценки качества условий оказания услуг</w:t>
      </w:r>
      <w:proofErr w:type="gramEnd"/>
      <w:r w:rsidRPr="007D10E7">
        <w:rPr>
          <w:szCs w:val="26"/>
        </w:rPr>
        <w:t xml:space="preserve"> организациями образования, осуществляется на основании единого порядка расчета показателей, утвержденного Приказом Министерства труда и социальной защиты Российской Федерации от 31 мая 2018 г</w:t>
      </w:r>
      <w:r w:rsidR="00412F90">
        <w:rPr>
          <w:szCs w:val="26"/>
        </w:rPr>
        <w:t>ода</w:t>
      </w:r>
      <w:r w:rsidRPr="007D10E7">
        <w:rPr>
          <w:szCs w:val="26"/>
        </w:rPr>
        <w:t xml:space="preserve"> № 344н. Выявление и обобщение мнения граждан о качестве условий оказания услуг организациями </w:t>
      </w:r>
      <w:r w:rsidR="00B26408" w:rsidRPr="007D10E7">
        <w:rPr>
          <w:szCs w:val="26"/>
        </w:rPr>
        <w:t>образования</w:t>
      </w:r>
      <w:r w:rsidRPr="007D10E7">
        <w:rPr>
          <w:szCs w:val="26"/>
        </w:rPr>
        <w:t xml:space="preserve"> проводится в соответствии с методикой, утвержденной Приказом Министерства труда и социальной защиты Российской Федерации от 30 октября 2018 г</w:t>
      </w:r>
      <w:r w:rsidR="00412F90">
        <w:rPr>
          <w:szCs w:val="26"/>
        </w:rPr>
        <w:t xml:space="preserve">ода </w:t>
      </w:r>
      <w:r w:rsidRPr="007D10E7">
        <w:rPr>
          <w:szCs w:val="26"/>
        </w:rPr>
        <w:t>№ 675н.</w:t>
      </w:r>
    </w:p>
    <w:p w14:paraId="708B9343" w14:textId="56B687AC" w:rsidR="002B3492" w:rsidRPr="007D10E7" w:rsidRDefault="002B3492" w:rsidP="0035746B">
      <w:pPr>
        <w:tabs>
          <w:tab w:val="center" w:pos="2880"/>
        </w:tabs>
        <w:suppressAutoHyphens/>
        <w:spacing w:line="360" w:lineRule="auto"/>
        <w:ind w:firstLine="709"/>
        <w:contextualSpacing/>
        <w:jc w:val="both"/>
        <w:rPr>
          <w:szCs w:val="26"/>
        </w:rPr>
      </w:pPr>
      <w:r w:rsidRPr="007D10E7">
        <w:rPr>
          <w:szCs w:val="26"/>
        </w:rPr>
        <w:t xml:space="preserve">Таким образом, обоснованность и необходимость получения информации о качестве условий оказания услуг организациями образования </w:t>
      </w:r>
      <w:r w:rsidR="002A5A76">
        <w:rPr>
          <w:szCs w:val="26"/>
        </w:rPr>
        <w:t>Города Омска</w:t>
      </w:r>
      <w:r w:rsidRPr="007D10E7">
        <w:rPr>
          <w:szCs w:val="26"/>
        </w:rPr>
        <w:t>, а также поддержания обратной связи с получателями социальных услуг района для определения уровня удовлетворенности качеством этих услуг подтверждает актуальность настоящего социологического исследования. Объективная потребность в независимой оценке эффективности деятельности организаций образования</w:t>
      </w:r>
      <w:r w:rsidRPr="007D10E7">
        <w:rPr>
          <w:bCs/>
          <w:szCs w:val="26"/>
        </w:rPr>
        <w:t xml:space="preserve">, а также </w:t>
      </w:r>
      <w:r w:rsidRPr="007D10E7">
        <w:rPr>
          <w:szCs w:val="26"/>
        </w:rPr>
        <w:t>качества условий предоставляемых ими услуг</w:t>
      </w:r>
      <w:r w:rsidR="000B23FA" w:rsidRPr="007D10E7">
        <w:rPr>
          <w:szCs w:val="26"/>
        </w:rPr>
        <w:t xml:space="preserve"> </w:t>
      </w:r>
      <w:r w:rsidRPr="007D10E7">
        <w:rPr>
          <w:szCs w:val="26"/>
        </w:rPr>
        <w:t xml:space="preserve">обусловили общую проблему данного эмпирического исследования.  </w:t>
      </w:r>
    </w:p>
    <w:p w14:paraId="359D5D8A" w14:textId="77777777" w:rsidR="00AA57FF" w:rsidRPr="007D10E7" w:rsidRDefault="00AA57FF" w:rsidP="0035746B">
      <w:pPr>
        <w:spacing w:line="360" w:lineRule="auto"/>
        <w:ind w:firstLine="709"/>
        <w:contextualSpacing/>
        <w:jc w:val="both"/>
        <w:rPr>
          <w:b/>
        </w:rPr>
      </w:pPr>
    </w:p>
    <w:p w14:paraId="711A35B2" w14:textId="77777777" w:rsidR="00F928B8" w:rsidRPr="007D10E7" w:rsidRDefault="00F928B8" w:rsidP="0035746B">
      <w:pPr>
        <w:spacing w:line="360" w:lineRule="auto"/>
        <w:ind w:firstLine="709"/>
        <w:contextualSpacing/>
        <w:jc w:val="both"/>
        <w:outlineLvl w:val="4"/>
        <w:rPr>
          <w:i/>
        </w:rPr>
      </w:pPr>
      <w:r w:rsidRPr="007D10E7">
        <w:rPr>
          <w:i/>
        </w:rPr>
        <w:t>Цель</w:t>
      </w:r>
      <w:r w:rsidR="005C4759" w:rsidRPr="007D10E7">
        <w:rPr>
          <w:i/>
        </w:rPr>
        <w:t xml:space="preserve"> и</w:t>
      </w:r>
      <w:r w:rsidRPr="007D10E7">
        <w:rPr>
          <w:i/>
        </w:rPr>
        <w:t xml:space="preserve"> задачи исследования</w:t>
      </w:r>
    </w:p>
    <w:p w14:paraId="158AE135" w14:textId="77777777" w:rsidR="00FE5CCF" w:rsidRPr="007D10E7" w:rsidRDefault="00FE5CCF" w:rsidP="0035746B">
      <w:pPr>
        <w:spacing w:line="360" w:lineRule="auto"/>
        <w:ind w:firstLine="709"/>
        <w:contextualSpacing/>
        <w:jc w:val="both"/>
      </w:pPr>
      <w:r w:rsidRPr="007D10E7">
        <w:t>1) предоставление получателям услуг информации о качестве условий оказания услуг организациями в сфере образования;</w:t>
      </w:r>
    </w:p>
    <w:p w14:paraId="0BEE6554" w14:textId="77777777" w:rsidR="00FE5CCF" w:rsidRPr="007D10E7" w:rsidRDefault="00FE5CCF" w:rsidP="0035746B">
      <w:pPr>
        <w:spacing w:line="360" w:lineRule="auto"/>
        <w:ind w:firstLine="709"/>
        <w:contextualSpacing/>
        <w:jc w:val="both"/>
      </w:pPr>
      <w:r w:rsidRPr="007D10E7">
        <w:t>2) повышение качества деятельности организациями в сфере образования.</w:t>
      </w:r>
    </w:p>
    <w:p w14:paraId="53B20E66" w14:textId="77777777" w:rsidR="00FE5CCF" w:rsidRPr="007D10E7" w:rsidRDefault="00FE5CCF" w:rsidP="0035746B">
      <w:pPr>
        <w:tabs>
          <w:tab w:val="left" w:pos="720"/>
          <w:tab w:val="left" w:pos="900"/>
        </w:tabs>
        <w:snapToGrid w:val="0"/>
        <w:spacing w:line="360" w:lineRule="auto"/>
        <w:ind w:firstLine="709"/>
        <w:contextualSpacing/>
        <w:jc w:val="both"/>
        <w:rPr>
          <w:i/>
          <w:iCs/>
        </w:rPr>
      </w:pPr>
      <w:r w:rsidRPr="007D10E7">
        <w:rPr>
          <w:i/>
          <w:iCs/>
        </w:rPr>
        <w:t>Для достижения поставленных целей решению подлежат следующие исследовательские задачи:</w:t>
      </w:r>
    </w:p>
    <w:p w14:paraId="70DF3272" w14:textId="77777777" w:rsidR="00FE5CCF" w:rsidRPr="007D10E7" w:rsidRDefault="00FE5CCF" w:rsidP="0035746B">
      <w:pPr>
        <w:widowControl w:val="0"/>
        <w:autoSpaceDE w:val="0"/>
        <w:autoSpaceDN w:val="0"/>
        <w:adjustRightInd w:val="0"/>
        <w:spacing w:line="360" w:lineRule="auto"/>
        <w:ind w:firstLine="709"/>
        <w:contextualSpacing/>
        <w:jc w:val="both"/>
      </w:pPr>
      <w:r w:rsidRPr="007D10E7">
        <w:t xml:space="preserve">1) определение значения показателей, характеризующих общие критерии </w:t>
      </w:r>
      <w:proofErr w:type="gramStart"/>
      <w:r w:rsidRPr="007D10E7">
        <w:t>оценки качества условий оказания услуг</w:t>
      </w:r>
      <w:proofErr w:type="gramEnd"/>
      <w:r w:rsidRPr="007D10E7">
        <w:t xml:space="preserve"> организациями в сфере образования, а именно: </w:t>
      </w:r>
    </w:p>
    <w:p w14:paraId="3D9F45FC" w14:textId="77777777" w:rsidR="00FE5CCF" w:rsidRPr="007D10E7" w:rsidRDefault="00FE5CCF" w:rsidP="0035746B">
      <w:pPr>
        <w:pStyle w:val="aff7"/>
        <w:spacing w:line="360" w:lineRule="auto"/>
        <w:ind w:left="0" w:firstLine="709"/>
      </w:pPr>
      <w:r w:rsidRPr="007D10E7">
        <w:t>- показателей, характеризующих открытость и доступность информации об организации;</w:t>
      </w:r>
    </w:p>
    <w:p w14:paraId="224CB714" w14:textId="77777777" w:rsidR="00FE5CCF" w:rsidRPr="007D10E7" w:rsidRDefault="00FE5CCF" w:rsidP="0035746B">
      <w:pPr>
        <w:pStyle w:val="aff7"/>
        <w:spacing w:line="360" w:lineRule="auto"/>
        <w:ind w:left="0" w:firstLine="709"/>
      </w:pPr>
      <w:r w:rsidRPr="007D10E7">
        <w:lastRenderedPageBreak/>
        <w:t>- показателей, характеризующих комфортность условий предоставления услуг, в том числе время ожидания предоставления услуг;</w:t>
      </w:r>
    </w:p>
    <w:p w14:paraId="74184EA2" w14:textId="77777777" w:rsidR="00FE5CCF" w:rsidRPr="007D10E7" w:rsidRDefault="00FE5CCF" w:rsidP="0035746B">
      <w:pPr>
        <w:pStyle w:val="aff7"/>
        <w:spacing w:line="360" w:lineRule="auto"/>
        <w:ind w:left="0" w:firstLine="709"/>
      </w:pPr>
      <w:r w:rsidRPr="007D10E7">
        <w:t>- показателей, характеризующих доступность услуг для инвалидов;</w:t>
      </w:r>
    </w:p>
    <w:p w14:paraId="638D8AEB" w14:textId="77777777" w:rsidR="00FE5CCF" w:rsidRPr="007D10E7" w:rsidRDefault="00FE5CCF" w:rsidP="0035746B">
      <w:pPr>
        <w:pStyle w:val="aff7"/>
        <w:tabs>
          <w:tab w:val="left" w:pos="-1560"/>
        </w:tabs>
        <w:spacing w:line="360" w:lineRule="auto"/>
        <w:ind w:left="0" w:firstLine="709"/>
      </w:pPr>
      <w:r w:rsidRPr="007D10E7">
        <w:t>- показателей, характеризующих доброжелательность, вежливость работников организации;</w:t>
      </w:r>
    </w:p>
    <w:p w14:paraId="48175321" w14:textId="77777777" w:rsidR="00FE5CCF" w:rsidRPr="007D10E7" w:rsidRDefault="00FE5CCF" w:rsidP="0035746B">
      <w:pPr>
        <w:pStyle w:val="aff7"/>
        <w:tabs>
          <w:tab w:val="left" w:pos="-1843"/>
        </w:tabs>
        <w:spacing w:line="360" w:lineRule="auto"/>
        <w:ind w:left="0" w:firstLine="709"/>
      </w:pPr>
      <w:r w:rsidRPr="007D10E7">
        <w:t>- показателей, характеризующих удовлетворенность условиями оказания услуг;</w:t>
      </w:r>
    </w:p>
    <w:p w14:paraId="41DCF932" w14:textId="77777777" w:rsidR="00FE5CCF" w:rsidRPr="007D10E7" w:rsidRDefault="00FE5CCF" w:rsidP="0035746B">
      <w:pPr>
        <w:pStyle w:val="aff7"/>
        <w:tabs>
          <w:tab w:val="left" w:pos="-1843"/>
        </w:tabs>
        <w:spacing w:line="360" w:lineRule="auto"/>
        <w:ind w:left="0" w:firstLine="709"/>
      </w:pPr>
      <w:r w:rsidRPr="007D10E7">
        <w:t xml:space="preserve">2) обобщение и анализ полученных значений показателей, характеризующих общие критерии </w:t>
      </w:r>
      <w:proofErr w:type="gramStart"/>
      <w:r w:rsidRPr="007D10E7">
        <w:t>оценки качества условий оказания услуг</w:t>
      </w:r>
      <w:proofErr w:type="gramEnd"/>
      <w:r w:rsidRPr="007D10E7">
        <w:t xml:space="preserve"> организациями в сфере образования;</w:t>
      </w:r>
    </w:p>
    <w:p w14:paraId="5550D5B2" w14:textId="77777777" w:rsidR="00FE5CCF" w:rsidRPr="007D10E7" w:rsidRDefault="00FE5CCF" w:rsidP="0035746B">
      <w:pPr>
        <w:spacing w:line="360" w:lineRule="auto"/>
        <w:ind w:firstLine="709"/>
        <w:contextualSpacing/>
        <w:jc w:val="both"/>
        <w:outlineLvl w:val="4"/>
      </w:pPr>
      <w:r w:rsidRPr="007D10E7">
        <w:t>3) разработка предложений по повышению качества условий оказания услуг организациями в сфере образования.</w:t>
      </w:r>
    </w:p>
    <w:p w14:paraId="1922E209" w14:textId="77777777" w:rsidR="00FE5CCF" w:rsidRPr="007D10E7" w:rsidRDefault="00FE5CCF" w:rsidP="0035746B">
      <w:pPr>
        <w:spacing w:line="360" w:lineRule="auto"/>
        <w:ind w:firstLine="709"/>
        <w:contextualSpacing/>
        <w:jc w:val="both"/>
        <w:outlineLvl w:val="4"/>
        <w:rPr>
          <w:i/>
        </w:rPr>
      </w:pPr>
    </w:p>
    <w:p w14:paraId="6A463AF9" w14:textId="77777777" w:rsidR="00870FE3" w:rsidRPr="007D10E7" w:rsidRDefault="00870FE3" w:rsidP="0035746B">
      <w:pPr>
        <w:spacing w:line="360" w:lineRule="auto"/>
        <w:ind w:firstLine="709"/>
        <w:contextualSpacing/>
        <w:jc w:val="both"/>
        <w:outlineLvl w:val="4"/>
        <w:rPr>
          <w:i/>
        </w:rPr>
      </w:pPr>
      <w:r w:rsidRPr="007D10E7">
        <w:rPr>
          <w:i/>
        </w:rPr>
        <w:t>Объект и предмет исследования</w:t>
      </w:r>
    </w:p>
    <w:p w14:paraId="23515C25" w14:textId="38640B1D" w:rsidR="00D30E8D" w:rsidRPr="007D10E7" w:rsidRDefault="00870FE3" w:rsidP="0035746B">
      <w:pPr>
        <w:spacing w:line="360" w:lineRule="auto"/>
        <w:ind w:firstLine="709"/>
        <w:contextualSpacing/>
        <w:jc w:val="both"/>
        <w:rPr>
          <w:spacing w:val="-6"/>
        </w:rPr>
      </w:pPr>
      <w:r w:rsidRPr="007D10E7">
        <w:t>Объектом исследования явля</w:t>
      </w:r>
      <w:r w:rsidR="0047227F" w:rsidRPr="007D10E7">
        <w:t>л</w:t>
      </w:r>
      <w:r w:rsidR="00D30E8D" w:rsidRPr="007D10E7">
        <w:t>и</w:t>
      </w:r>
      <w:r w:rsidR="0047227F" w:rsidRPr="007D10E7">
        <w:t>сь</w:t>
      </w:r>
      <w:r w:rsidR="0044590D" w:rsidRPr="007D10E7">
        <w:t xml:space="preserve"> </w:t>
      </w:r>
      <w:r w:rsidR="00D7288C">
        <w:t>107</w:t>
      </w:r>
      <w:r w:rsidR="0044590D" w:rsidRPr="00412F90">
        <w:t xml:space="preserve"> </w:t>
      </w:r>
      <w:r w:rsidR="00E625EA" w:rsidRPr="00412F90">
        <w:t>образовательны</w:t>
      </w:r>
      <w:r w:rsidR="00B6061D" w:rsidRPr="00412F90">
        <w:t>е</w:t>
      </w:r>
      <w:r w:rsidR="00E625EA" w:rsidRPr="00412F90">
        <w:t xml:space="preserve"> организаци</w:t>
      </w:r>
      <w:r w:rsidR="008B1AFF" w:rsidRPr="00412F90">
        <w:t>и</w:t>
      </w:r>
      <w:r w:rsidR="00124218" w:rsidRPr="007D10E7">
        <w:t xml:space="preserve"> (</w:t>
      </w:r>
      <w:r w:rsidR="009C4C45" w:rsidRPr="007D10E7">
        <w:t>см. табл.1</w:t>
      </w:r>
      <w:r w:rsidR="00124218" w:rsidRPr="007D10E7">
        <w:t>)</w:t>
      </w:r>
      <w:r w:rsidR="00C64D16" w:rsidRPr="007D10E7">
        <w:t xml:space="preserve">, </w:t>
      </w:r>
      <w:r w:rsidR="00AC1834" w:rsidRPr="007D10E7">
        <w:t>осуществляющи</w:t>
      </w:r>
      <w:r w:rsidR="00C64D16" w:rsidRPr="007D10E7">
        <w:t>е</w:t>
      </w:r>
      <w:r w:rsidR="00AC1834" w:rsidRPr="007D10E7">
        <w:t xml:space="preserve"> свою деятельность на территории </w:t>
      </w:r>
      <w:r w:rsidR="002A5A76">
        <w:rPr>
          <w:szCs w:val="26"/>
        </w:rPr>
        <w:t>Города Омска</w:t>
      </w:r>
      <w:r w:rsidR="005B284D" w:rsidRPr="007D10E7">
        <w:t>.</w:t>
      </w:r>
    </w:p>
    <w:p w14:paraId="0348AA52" w14:textId="77777777" w:rsidR="00C35A3A" w:rsidRPr="007D10E7" w:rsidRDefault="00C35A3A" w:rsidP="0035746B">
      <w:pPr>
        <w:spacing w:line="360" w:lineRule="auto"/>
        <w:contextualSpacing/>
        <w:jc w:val="both"/>
        <w:rPr>
          <w:rFonts w:eastAsia="Arial Unicode MS"/>
        </w:rPr>
      </w:pPr>
    </w:p>
    <w:p w14:paraId="15BACC15" w14:textId="4D68849E" w:rsidR="00C35A3A" w:rsidRPr="007D10E7" w:rsidRDefault="00C35A3A" w:rsidP="0035746B">
      <w:pPr>
        <w:contextualSpacing/>
        <w:jc w:val="both"/>
        <w:rPr>
          <w:rFonts w:eastAsia="Arial Unicode MS"/>
          <w:b/>
        </w:rPr>
      </w:pPr>
      <w:r w:rsidRPr="00585B73">
        <w:rPr>
          <w:rFonts w:eastAsia="Arial Unicode MS"/>
        </w:rPr>
        <w:t>Таблица – 1</w:t>
      </w:r>
      <w:r w:rsidRPr="00755A91">
        <w:rPr>
          <w:rFonts w:eastAsia="Arial Unicode MS"/>
        </w:rPr>
        <w:t xml:space="preserve"> </w:t>
      </w:r>
      <w:r w:rsidRPr="00755A91">
        <w:rPr>
          <w:rFonts w:eastAsia="Arial Unicode MS"/>
          <w:b/>
        </w:rPr>
        <w:t xml:space="preserve">Перечень </w:t>
      </w:r>
      <w:r w:rsidR="00E625EA" w:rsidRPr="00755A91">
        <w:rPr>
          <w:rFonts w:eastAsia="Arial Unicode MS"/>
          <w:b/>
        </w:rPr>
        <w:t>образовательных организаций</w:t>
      </w:r>
      <w:r w:rsidR="000D675D" w:rsidRPr="00755A91">
        <w:rPr>
          <w:rFonts w:eastAsia="Arial Unicode MS"/>
          <w:b/>
        </w:rPr>
        <w:t>,</w:t>
      </w:r>
      <w:r w:rsidR="000B23FA" w:rsidRPr="00755A91">
        <w:rPr>
          <w:rFonts w:eastAsia="Arial Unicode MS"/>
          <w:b/>
        </w:rPr>
        <w:t xml:space="preserve"> </w:t>
      </w:r>
      <w:r w:rsidRPr="00755A91">
        <w:rPr>
          <w:rFonts w:eastAsia="Arial Unicode MS"/>
          <w:b/>
        </w:rPr>
        <w:t>подлежащих независимой оценке качества</w:t>
      </w:r>
      <w:r w:rsidR="008F4166" w:rsidRPr="00755A91">
        <w:rPr>
          <w:rFonts w:eastAsia="Arial Unicode MS"/>
          <w:b/>
        </w:rPr>
        <w:t xml:space="preserve"> условий оказания</w:t>
      </w:r>
      <w:r w:rsidRPr="00755A91">
        <w:rPr>
          <w:rFonts w:eastAsia="Arial Unicode MS"/>
          <w:b/>
        </w:rPr>
        <w:t xml:space="preserve"> услуг в </w:t>
      </w:r>
      <w:r w:rsidR="004F021A">
        <w:rPr>
          <w:rFonts w:eastAsia="Arial Unicode MS"/>
          <w:b/>
        </w:rPr>
        <w:t>2024</w:t>
      </w:r>
      <w:r w:rsidRPr="00755A91">
        <w:rPr>
          <w:rFonts w:eastAsia="Arial Unicode MS"/>
          <w:b/>
        </w:rPr>
        <w:t xml:space="preserve"> году</w:t>
      </w:r>
    </w:p>
    <w:p w14:paraId="3A33EF43" w14:textId="77777777" w:rsidR="002F54E9" w:rsidRPr="007D10E7" w:rsidRDefault="002F54E9" w:rsidP="0035746B">
      <w:pPr>
        <w:contextualSpacing/>
        <w:jc w:val="both"/>
        <w:rPr>
          <w:rFonts w:eastAsia="Arial Unicode MS"/>
          <w:b/>
        </w:rPr>
      </w:pP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9437"/>
      </w:tblGrid>
      <w:tr w:rsidR="004F021A" w:rsidRPr="00204CF2" w14:paraId="06360B8E" w14:textId="77777777" w:rsidTr="004F021A">
        <w:trPr>
          <w:trHeight w:val="197"/>
          <w:jc w:val="center"/>
        </w:trPr>
        <w:tc>
          <w:tcPr>
            <w:tcW w:w="617" w:type="dxa"/>
          </w:tcPr>
          <w:p w14:paraId="62BF03BD" w14:textId="77777777" w:rsidR="004F021A" w:rsidRPr="00204CF2" w:rsidRDefault="004F021A" w:rsidP="00DA0541">
            <w:pPr>
              <w:jc w:val="center"/>
              <w:rPr>
                <w:sz w:val="20"/>
                <w:szCs w:val="20"/>
              </w:rPr>
            </w:pPr>
            <w:r w:rsidRPr="00204CF2">
              <w:rPr>
                <w:sz w:val="20"/>
                <w:szCs w:val="20"/>
              </w:rPr>
              <w:t>№</w:t>
            </w:r>
          </w:p>
          <w:p w14:paraId="54FF5A93" w14:textId="77777777" w:rsidR="004F021A" w:rsidRPr="00204CF2" w:rsidRDefault="004F021A" w:rsidP="00DA0541">
            <w:pPr>
              <w:jc w:val="center"/>
              <w:rPr>
                <w:sz w:val="20"/>
                <w:szCs w:val="20"/>
              </w:rPr>
            </w:pPr>
            <w:proofErr w:type="gramStart"/>
            <w:r w:rsidRPr="00204CF2">
              <w:rPr>
                <w:sz w:val="20"/>
                <w:szCs w:val="20"/>
              </w:rPr>
              <w:t>п</w:t>
            </w:r>
            <w:proofErr w:type="gramEnd"/>
            <w:r w:rsidRPr="00204CF2">
              <w:rPr>
                <w:sz w:val="20"/>
                <w:szCs w:val="20"/>
              </w:rPr>
              <w:t>/п</w:t>
            </w:r>
          </w:p>
        </w:tc>
        <w:tc>
          <w:tcPr>
            <w:tcW w:w="9437" w:type="dxa"/>
          </w:tcPr>
          <w:p w14:paraId="6342AF56" w14:textId="77777777" w:rsidR="004F021A" w:rsidRPr="00204CF2" w:rsidRDefault="004F021A" w:rsidP="00DA0541">
            <w:pPr>
              <w:jc w:val="center"/>
              <w:rPr>
                <w:sz w:val="20"/>
                <w:szCs w:val="20"/>
              </w:rPr>
            </w:pPr>
            <w:r w:rsidRPr="00204CF2">
              <w:rPr>
                <w:sz w:val="20"/>
                <w:szCs w:val="20"/>
              </w:rPr>
              <w:t xml:space="preserve">Наименование образовательной организации </w:t>
            </w:r>
          </w:p>
          <w:p w14:paraId="104D72B4" w14:textId="77777777" w:rsidR="004F021A" w:rsidRPr="00204CF2" w:rsidRDefault="004F021A" w:rsidP="00DA0541">
            <w:pPr>
              <w:jc w:val="center"/>
              <w:rPr>
                <w:sz w:val="20"/>
                <w:szCs w:val="20"/>
              </w:rPr>
            </w:pPr>
            <w:r w:rsidRPr="00204CF2">
              <w:rPr>
                <w:sz w:val="20"/>
                <w:szCs w:val="20"/>
              </w:rPr>
              <w:t>(в соответствии с Уставом)</w:t>
            </w:r>
          </w:p>
        </w:tc>
      </w:tr>
      <w:tr w:rsidR="004F021A" w:rsidRPr="00204CF2" w14:paraId="7F47F1AF" w14:textId="77777777" w:rsidTr="004F021A">
        <w:trPr>
          <w:trHeight w:val="197"/>
          <w:jc w:val="center"/>
        </w:trPr>
        <w:tc>
          <w:tcPr>
            <w:tcW w:w="10054" w:type="dxa"/>
            <w:gridSpan w:val="2"/>
          </w:tcPr>
          <w:p w14:paraId="626607D9" w14:textId="77777777" w:rsidR="004F021A" w:rsidRPr="00204CF2" w:rsidRDefault="004F021A" w:rsidP="00DA0541">
            <w:pPr>
              <w:jc w:val="center"/>
              <w:rPr>
                <w:sz w:val="20"/>
                <w:szCs w:val="20"/>
              </w:rPr>
            </w:pPr>
            <w:r w:rsidRPr="00204CF2">
              <w:rPr>
                <w:b/>
                <w:sz w:val="20"/>
                <w:szCs w:val="20"/>
              </w:rPr>
              <w:t>Дошкольные образовательные учреждения</w:t>
            </w:r>
          </w:p>
        </w:tc>
      </w:tr>
      <w:tr w:rsidR="004F021A" w:rsidRPr="00204CF2" w14:paraId="0ACF9188" w14:textId="77777777" w:rsidTr="004F021A">
        <w:trPr>
          <w:trHeight w:val="69"/>
          <w:jc w:val="center"/>
        </w:trPr>
        <w:tc>
          <w:tcPr>
            <w:tcW w:w="617" w:type="dxa"/>
          </w:tcPr>
          <w:p w14:paraId="060FCF52" w14:textId="77777777" w:rsidR="004F021A" w:rsidRPr="00204CF2" w:rsidRDefault="004F021A" w:rsidP="00DA0541">
            <w:pPr>
              <w:jc w:val="center"/>
              <w:rPr>
                <w:sz w:val="20"/>
                <w:szCs w:val="20"/>
              </w:rPr>
            </w:pPr>
            <w:r w:rsidRPr="00204CF2">
              <w:rPr>
                <w:sz w:val="20"/>
                <w:szCs w:val="20"/>
              </w:rPr>
              <w:t>1</w:t>
            </w:r>
          </w:p>
        </w:tc>
        <w:tc>
          <w:tcPr>
            <w:tcW w:w="9437" w:type="dxa"/>
          </w:tcPr>
          <w:p w14:paraId="2791434C"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1"</w:t>
            </w:r>
          </w:p>
        </w:tc>
      </w:tr>
      <w:tr w:rsidR="004F021A" w:rsidRPr="00204CF2" w14:paraId="765DC1EF" w14:textId="77777777" w:rsidTr="004F021A">
        <w:trPr>
          <w:trHeight w:val="69"/>
          <w:jc w:val="center"/>
        </w:trPr>
        <w:tc>
          <w:tcPr>
            <w:tcW w:w="617" w:type="dxa"/>
          </w:tcPr>
          <w:p w14:paraId="580EB67E" w14:textId="77777777" w:rsidR="004F021A" w:rsidRPr="00204CF2" w:rsidRDefault="004F021A" w:rsidP="00DA0541">
            <w:pPr>
              <w:jc w:val="center"/>
              <w:rPr>
                <w:sz w:val="20"/>
                <w:szCs w:val="20"/>
              </w:rPr>
            </w:pPr>
            <w:r w:rsidRPr="00204CF2">
              <w:rPr>
                <w:sz w:val="20"/>
                <w:szCs w:val="20"/>
              </w:rPr>
              <w:t>2</w:t>
            </w:r>
          </w:p>
        </w:tc>
        <w:tc>
          <w:tcPr>
            <w:tcW w:w="9437" w:type="dxa"/>
          </w:tcPr>
          <w:p w14:paraId="477BE06E"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2"</w:t>
            </w:r>
          </w:p>
        </w:tc>
      </w:tr>
      <w:tr w:rsidR="004F021A" w:rsidRPr="00204CF2" w14:paraId="664BB173" w14:textId="77777777" w:rsidTr="004F021A">
        <w:trPr>
          <w:trHeight w:val="69"/>
          <w:jc w:val="center"/>
        </w:trPr>
        <w:tc>
          <w:tcPr>
            <w:tcW w:w="617" w:type="dxa"/>
          </w:tcPr>
          <w:p w14:paraId="05E5F633" w14:textId="77777777" w:rsidR="004F021A" w:rsidRPr="00204CF2" w:rsidRDefault="004F021A" w:rsidP="00DA0541">
            <w:pPr>
              <w:jc w:val="center"/>
              <w:rPr>
                <w:sz w:val="20"/>
                <w:szCs w:val="20"/>
              </w:rPr>
            </w:pPr>
            <w:r w:rsidRPr="00204CF2">
              <w:rPr>
                <w:sz w:val="20"/>
                <w:szCs w:val="20"/>
              </w:rPr>
              <w:t>3</w:t>
            </w:r>
          </w:p>
        </w:tc>
        <w:tc>
          <w:tcPr>
            <w:tcW w:w="9437" w:type="dxa"/>
          </w:tcPr>
          <w:p w14:paraId="6222A61E"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6 комбинированного вида"</w:t>
            </w:r>
          </w:p>
        </w:tc>
      </w:tr>
      <w:tr w:rsidR="004F021A" w:rsidRPr="00204CF2" w14:paraId="1152F24B" w14:textId="77777777" w:rsidTr="004F021A">
        <w:trPr>
          <w:trHeight w:val="69"/>
          <w:jc w:val="center"/>
        </w:trPr>
        <w:tc>
          <w:tcPr>
            <w:tcW w:w="617" w:type="dxa"/>
          </w:tcPr>
          <w:p w14:paraId="00E37FD8" w14:textId="77777777" w:rsidR="004F021A" w:rsidRPr="00204CF2" w:rsidRDefault="004F021A" w:rsidP="00DA0541">
            <w:pPr>
              <w:jc w:val="center"/>
              <w:rPr>
                <w:sz w:val="20"/>
                <w:szCs w:val="20"/>
              </w:rPr>
            </w:pPr>
            <w:r w:rsidRPr="00204CF2">
              <w:rPr>
                <w:sz w:val="20"/>
                <w:szCs w:val="20"/>
              </w:rPr>
              <w:t>4</w:t>
            </w:r>
          </w:p>
        </w:tc>
        <w:tc>
          <w:tcPr>
            <w:tcW w:w="9437" w:type="dxa"/>
          </w:tcPr>
          <w:p w14:paraId="32AC26A2"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7 общеразвивающего вида"</w:t>
            </w:r>
          </w:p>
        </w:tc>
      </w:tr>
      <w:tr w:rsidR="004F021A" w:rsidRPr="00204CF2" w14:paraId="3CB0B50B" w14:textId="77777777" w:rsidTr="004F021A">
        <w:trPr>
          <w:trHeight w:val="69"/>
          <w:jc w:val="center"/>
        </w:trPr>
        <w:tc>
          <w:tcPr>
            <w:tcW w:w="617" w:type="dxa"/>
          </w:tcPr>
          <w:p w14:paraId="3625D344" w14:textId="77777777" w:rsidR="004F021A" w:rsidRPr="00204CF2" w:rsidRDefault="004F021A" w:rsidP="00DA0541">
            <w:pPr>
              <w:jc w:val="center"/>
              <w:rPr>
                <w:sz w:val="20"/>
                <w:szCs w:val="20"/>
              </w:rPr>
            </w:pPr>
            <w:r w:rsidRPr="00204CF2">
              <w:rPr>
                <w:sz w:val="20"/>
                <w:szCs w:val="20"/>
              </w:rPr>
              <w:t>5</w:t>
            </w:r>
          </w:p>
        </w:tc>
        <w:tc>
          <w:tcPr>
            <w:tcW w:w="9437" w:type="dxa"/>
          </w:tcPr>
          <w:p w14:paraId="6426B9BF"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8 общеразвивающего вида"</w:t>
            </w:r>
          </w:p>
        </w:tc>
      </w:tr>
      <w:tr w:rsidR="004F021A" w:rsidRPr="00204CF2" w14:paraId="0BAC7530" w14:textId="77777777" w:rsidTr="004F021A">
        <w:trPr>
          <w:trHeight w:val="69"/>
          <w:jc w:val="center"/>
        </w:trPr>
        <w:tc>
          <w:tcPr>
            <w:tcW w:w="617" w:type="dxa"/>
          </w:tcPr>
          <w:p w14:paraId="621E4CF9" w14:textId="77777777" w:rsidR="004F021A" w:rsidRPr="00204CF2" w:rsidRDefault="004F021A" w:rsidP="00DA0541">
            <w:pPr>
              <w:jc w:val="center"/>
              <w:rPr>
                <w:sz w:val="20"/>
                <w:szCs w:val="20"/>
              </w:rPr>
            </w:pPr>
            <w:r w:rsidRPr="00204CF2">
              <w:rPr>
                <w:sz w:val="20"/>
                <w:szCs w:val="20"/>
              </w:rPr>
              <w:t>6</w:t>
            </w:r>
          </w:p>
        </w:tc>
        <w:tc>
          <w:tcPr>
            <w:tcW w:w="9437" w:type="dxa"/>
          </w:tcPr>
          <w:p w14:paraId="3F7BCE77"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9 присмотра и оздоровления"</w:t>
            </w:r>
          </w:p>
        </w:tc>
      </w:tr>
      <w:tr w:rsidR="004F021A" w:rsidRPr="00204CF2" w14:paraId="23257A0B" w14:textId="77777777" w:rsidTr="004F021A">
        <w:trPr>
          <w:trHeight w:val="69"/>
          <w:jc w:val="center"/>
        </w:trPr>
        <w:tc>
          <w:tcPr>
            <w:tcW w:w="617" w:type="dxa"/>
          </w:tcPr>
          <w:p w14:paraId="721870A0" w14:textId="77777777" w:rsidR="004F021A" w:rsidRPr="00204CF2" w:rsidRDefault="004F021A" w:rsidP="00DA0541">
            <w:pPr>
              <w:jc w:val="center"/>
              <w:rPr>
                <w:sz w:val="20"/>
                <w:szCs w:val="20"/>
              </w:rPr>
            </w:pPr>
            <w:r w:rsidRPr="00204CF2">
              <w:rPr>
                <w:sz w:val="20"/>
                <w:szCs w:val="20"/>
              </w:rPr>
              <w:t>7</w:t>
            </w:r>
          </w:p>
        </w:tc>
        <w:tc>
          <w:tcPr>
            <w:tcW w:w="9437" w:type="dxa"/>
          </w:tcPr>
          <w:p w14:paraId="2EA5A130"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12 общеразвивающего вида"</w:t>
            </w:r>
          </w:p>
        </w:tc>
      </w:tr>
      <w:tr w:rsidR="004F021A" w:rsidRPr="00204CF2" w14:paraId="0C41D68A" w14:textId="77777777" w:rsidTr="004F021A">
        <w:trPr>
          <w:trHeight w:val="69"/>
          <w:jc w:val="center"/>
        </w:trPr>
        <w:tc>
          <w:tcPr>
            <w:tcW w:w="617" w:type="dxa"/>
          </w:tcPr>
          <w:p w14:paraId="6FC7B609" w14:textId="77777777" w:rsidR="004F021A" w:rsidRPr="00204CF2" w:rsidRDefault="004F021A" w:rsidP="00DA0541">
            <w:pPr>
              <w:jc w:val="center"/>
              <w:rPr>
                <w:sz w:val="20"/>
                <w:szCs w:val="20"/>
              </w:rPr>
            </w:pPr>
            <w:r w:rsidRPr="00204CF2">
              <w:rPr>
                <w:sz w:val="20"/>
                <w:szCs w:val="20"/>
              </w:rPr>
              <w:t>8</w:t>
            </w:r>
          </w:p>
        </w:tc>
        <w:tc>
          <w:tcPr>
            <w:tcW w:w="9437" w:type="dxa"/>
          </w:tcPr>
          <w:p w14:paraId="5B9F6064"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14 общеразвивающего вида"</w:t>
            </w:r>
          </w:p>
        </w:tc>
      </w:tr>
      <w:tr w:rsidR="004F021A" w:rsidRPr="00204CF2" w14:paraId="23FFBA0A" w14:textId="77777777" w:rsidTr="004F021A">
        <w:trPr>
          <w:trHeight w:val="69"/>
          <w:jc w:val="center"/>
        </w:trPr>
        <w:tc>
          <w:tcPr>
            <w:tcW w:w="617" w:type="dxa"/>
          </w:tcPr>
          <w:p w14:paraId="54D0296C" w14:textId="77777777" w:rsidR="004F021A" w:rsidRPr="00204CF2" w:rsidRDefault="004F021A" w:rsidP="00DA0541">
            <w:pPr>
              <w:jc w:val="center"/>
              <w:rPr>
                <w:sz w:val="20"/>
                <w:szCs w:val="20"/>
              </w:rPr>
            </w:pPr>
            <w:r w:rsidRPr="00204CF2">
              <w:rPr>
                <w:sz w:val="20"/>
                <w:szCs w:val="20"/>
              </w:rPr>
              <w:t>9</w:t>
            </w:r>
          </w:p>
        </w:tc>
        <w:tc>
          <w:tcPr>
            <w:tcW w:w="9437" w:type="dxa"/>
          </w:tcPr>
          <w:p w14:paraId="50D20467"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"Центр развития ребенка - детский сад № 15"</w:t>
            </w:r>
          </w:p>
        </w:tc>
      </w:tr>
      <w:tr w:rsidR="004F021A" w:rsidRPr="00204CF2" w14:paraId="5D9C052B" w14:textId="77777777" w:rsidTr="004F021A">
        <w:trPr>
          <w:trHeight w:val="69"/>
          <w:jc w:val="center"/>
        </w:trPr>
        <w:tc>
          <w:tcPr>
            <w:tcW w:w="617" w:type="dxa"/>
          </w:tcPr>
          <w:p w14:paraId="2490C436" w14:textId="77777777" w:rsidR="004F021A" w:rsidRPr="00204CF2" w:rsidRDefault="004F021A" w:rsidP="00DA0541">
            <w:pPr>
              <w:jc w:val="center"/>
              <w:rPr>
                <w:sz w:val="20"/>
                <w:szCs w:val="20"/>
              </w:rPr>
            </w:pPr>
            <w:r w:rsidRPr="00204CF2">
              <w:rPr>
                <w:sz w:val="20"/>
                <w:szCs w:val="20"/>
              </w:rPr>
              <w:t>10</w:t>
            </w:r>
          </w:p>
        </w:tc>
        <w:tc>
          <w:tcPr>
            <w:tcW w:w="9437" w:type="dxa"/>
          </w:tcPr>
          <w:p w14:paraId="60C41665"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"Центр развития ребенка - детский сад № 23"</w:t>
            </w:r>
          </w:p>
        </w:tc>
      </w:tr>
      <w:tr w:rsidR="004F021A" w:rsidRPr="00204CF2" w14:paraId="385FDD0D" w14:textId="77777777" w:rsidTr="004F021A">
        <w:trPr>
          <w:trHeight w:val="69"/>
          <w:jc w:val="center"/>
        </w:trPr>
        <w:tc>
          <w:tcPr>
            <w:tcW w:w="617" w:type="dxa"/>
          </w:tcPr>
          <w:p w14:paraId="457F32B7" w14:textId="77777777" w:rsidR="004F021A" w:rsidRPr="00204CF2" w:rsidRDefault="004F021A" w:rsidP="00DA0541">
            <w:pPr>
              <w:jc w:val="center"/>
              <w:rPr>
                <w:sz w:val="20"/>
                <w:szCs w:val="20"/>
              </w:rPr>
            </w:pPr>
            <w:r w:rsidRPr="00204CF2">
              <w:rPr>
                <w:sz w:val="20"/>
                <w:szCs w:val="20"/>
              </w:rPr>
              <w:t>11</w:t>
            </w:r>
          </w:p>
        </w:tc>
        <w:tc>
          <w:tcPr>
            <w:tcW w:w="9437" w:type="dxa"/>
          </w:tcPr>
          <w:p w14:paraId="3BC96621"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26 общеразвивающего вида"</w:t>
            </w:r>
          </w:p>
        </w:tc>
      </w:tr>
      <w:tr w:rsidR="004F021A" w:rsidRPr="00204CF2" w14:paraId="59C79575" w14:textId="77777777" w:rsidTr="004F021A">
        <w:trPr>
          <w:trHeight w:val="69"/>
          <w:jc w:val="center"/>
        </w:trPr>
        <w:tc>
          <w:tcPr>
            <w:tcW w:w="617" w:type="dxa"/>
          </w:tcPr>
          <w:p w14:paraId="50B00620" w14:textId="77777777" w:rsidR="004F021A" w:rsidRPr="00204CF2" w:rsidRDefault="004F021A" w:rsidP="00DA0541">
            <w:pPr>
              <w:jc w:val="center"/>
              <w:rPr>
                <w:sz w:val="20"/>
                <w:szCs w:val="20"/>
              </w:rPr>
            </w:pPr>
            <w:r w:rsidRPr="00204CF2">
              <w:rPr>
                <w:sz w:val="20"/>
                <w:szCs w:val="20"/>
              </w:rPr>
              <w:t>12</w:t>
            </w:r>
          </w:p>
        </w:tc>
        <w:tc>
          <w:tcPr>
            <w:tcW w:w="9437" w:type="dxa"/>
          </w:tcPr>
          <w:p w14:paraId="0BE7E1A1"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32 комбинированного вида"</w:t>
            </w:r>
          </w:p>
        </w:tc>
      </w:tr>
      <w:tr w:rsidR="004F021A" w:rsidRPr="00204CF2" w14:paraId="55CBD497" w14:textId="77777777" w:rsidTr="004F021A">
        <w:trPr>
          <w:trHeight w:val="69"/>
          <w:jc w:val="center"/>
        </w:trPr>
        <w:tc>
          <w:tcPr>
            <w:tcW w:w="617" w:type="dxa"/>
          </w:tcPr>
          <w:p w14:paraId="58BD9DA4" w14:textId="77777777" w:rsidR="004F021A" w:rsidRPr="00204CF2" w:rsidRDefault="004F021A" w:rsidP="00DA0541">
            <w:pPr>
              <w:jc w:val="center"/>
              <w:rPr>
                <w:sz w:val="20"/>
                <w:szCs w:val="20"/>
              </w:rPr>
            </w:pPr>
            <w:r w:rsidRPr="00204CF2">
              <w:rPr>
                <w:sz w:val="20"/>
                <w:szCs w:val="20"/>
              </w:rPr>
              <w:t>13</w:t>
            </w:r>
          </w:p>
        </w:tc>
        <w:tc>
          <w:tcPr>
            <w:tcW w:w="9437" w:type="dxa"/>
          </w:tcPr>
          <w:p w14:paraId="7D558B3E"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40"</w:t>
            </w:r>
          </w:p>
        </w:tc>
      </w:tr>
      <w:tr w:rsidR="004F021A" w:rsidRPr="00204CF2" w14:paraId="1348E9A3" w14:textId="77777777" w:rsidTr="004F021A">
        <w:trPr>
          <w:trHeight w:val="69"/>
          <w:jc w:val="center"/>
        </w:trPr>
        <w:tc>
          <w:tcPr>
            <w:tcW w:w="617" w:type="dxa"/>
          </w:tcPr>
          <w:p w14:paraId="07A7837E" w14:textId="77777777" w:rsidR="004F021A" w:rsidRPr="00204CF2" w:rsidRDefault="004F021A" w:rsidP="00DA0541">
            <w:pPr>
              <w:jc w:val="center"/>
              <w:rPr>
                <w:sz w:val="20"/>
                <w:szCs w:val="20"/>
              </w:rPr>
            </w:pPr>
            <w:r w:rsidRPr="00204CF2">
              <w:rPr>
                <w:sz w:val="20"/>
                <w:szCs w:val="20"/>
              </w:rPr>
              <w:t>14</w:t>
            </w:r>
          </w:p>
        </w:tc>
        <w:tc>
          <w:tcPr>
            <w:tcW w:w="9437" w:type="dxa"/>
          </w:tcPr>
          <w:p w14:paraId="406C3C0F"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41"</w:t>
            </w:r>
          </w:p>
        </w:tc>
      </w:tr>
      <w:tr w:rsidR="004F021A" w:rsidRPr="00204CF2" w14:paraId="5D03B1E1" w14:textId="77777777" w:rsidTr="004F021A">
        <w:trPr>
          <w:trHeight w:val="69"/>
          <w:jc w:val="center"/>
        </w:trPr>
        <w:tc>
          <w:tcPr>
            <w:tcW w:w="617" w:type="dxa"/>
          </w:tcPr>
          <w:p w14:paraId="6F37D20D" w14:textId="77777777" w:rsidR="004F021A" w:rsidRPr="00204CF2" w:rsidRDefault="004F021A" w:rsidP="00DA0541">
            <w:pPr>
              <w:jc w:val="center"/>
              <w:rPr>
                <w:sz w:val="20"/>
                <w:szCs w:val="20"/>
              </w:rPr>
            </w:pPr>
            <w:r w:rsidRPr="00204CF2">
              <w:rPr>
                <w:sz w:val="20"/>
                <w:szCs w:val="20"/>
              </w:rPr>
              <w:t>15</w:t>
            </w:r>
          </w:p>
        </w:tc>
        <w:tc>
          <w:tcPr>
            <w:tcW w:w="9437" w:type="dxa"/>
          </w:tcPr>
          <w:p w14:paraId="4B8233A2"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50 общеразвивающего вида"</w:t>
            </w:r>
          </w:p>
        </w:tc>
      </w:tr>
      <w:tr w:rsidR="004F021A" w:rsidRPr="00204CF2" w14:paraId="45AF65B5" w14:textId="77777777" w:rsidTr="004F021A">
        <w:trPr>
          <w:trHeight w:val="69"/>
          <w:jc w:val="center"/>
        </w:trPr>
        <w:tc>
          <w:tcPr>
            <w:tcW w:w="617" w:type="dxa"/>
          </w:tcPr>
          <w:p w14:paraId="71CBF162" w14:textId="77777777" w:rsidR="004F021A" w:rsidRPr="00204CF2" w:rsidRDefault="004F021A" w:rsidP="00DA0541">
            <w:pPr>
              <w:jc w:val="center"/>
              <w:rPr>
                <w:sz w:val="20"/>
                <w:szCs w:val="20"/>
              </w:rPr>
            </w:pPr>
            <w:r w:rsidRPr="00204CF2">
              <w:rPr>
                <w:sz w:val="20"/>
                <w:szCs w:val="20"/>
              </w:rPr>
              <w:t>16</w:t>
            </w:r>
          </w:p>
        </w:tc>
        <w:tc>
          <w:tcPr>
            <w:tcW w:w="9437" w:type="dxa"/>
          </w:tcPr>
          <w:p w14:paraId="37F824FA"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 xml:space="preserve">юджетное дошкольное образовательное учреждение  города Омска "Центр развития ребенка - детский </w:t>
            </w:r>
            <w:r w:rsidRPr="00204CF2">
              <w:rPr>
                <w:sz w:val="20"/>
                <w:szCs w:val="20"/>
              </w:rPr>
              <w:lastRenderedPageBreak/>
              <w:t>сад № 55"</w:t>
            </w:r>
          </w:p>
        </w:tc>
      </w:tr>
      <w:tr w:rsidR="004F021A" w:rsidRPr="00204CF2" w14:paraId="4AB59DD0" w14:textId="77777777" w:rsidTr="004F021A">
        <w:trPr>
          <w:trHeight w:val="69"/>
          <w:jc w:val="center"/>
        </w:trPr>
        <w:tc>
          <w:tcPr>
            <w:tcW w:w="617" w:type="dxa"/>
          </w:tcPr>
          <w:p w14:paraId="74DDB741" w14:textId="77777777" w:rsidR="004F021A" w:rsidRPr="00204CF2" w:rsidRDefault="004F021A" w:rsidP="00DA0541">
            <w:pPr>
              <w:jc w:val="center"/>
              <w:rPr>
                <w:sz w:val="20"/>
                <w:szCs w:val="20"/>
              </w:rPr>
            </w:pPr>
            <w:r w:rsidRPr="00204CF2">
              <w:rPr>
                <w:sz w:val="20"/>
                <w:szCs w:val="20"/>
              </w:rPr>
              <w:lastRenderedPageBreak/>
              <w:t>17</w:t>
            </w:r>
          </w:p>
        </w:tc>
        <w:tc>
          <w:tcPr>
            <w:tcW w:w="9437" w:type="dxa"/>
          </w:tcPr>
          <w:p w14:paraId="78CC2508"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56 комбинированного вида"</w:t>
            </w:r>
          </w:p>
        </w:tc>
      </w:tr>
      <w:tr w:rsidR="004F021A" w:rsidRPr="00204CF2" w14:paraId="203F6902" w14:textId="77777777" w:rsidTr="004F021A">
        <w:trPr>
          <w:trHeight w:val="69"/>
          <w:jc w:val="center"/>
        </w:trPr>
        <w:tc>
          <w:tcPr>
            <w:tcW w:w="617" w:type="dxa"/>
          </w:tcPr>
          <w:p w14:paraId="347422C8" w14:textId="77777777" w:rsidR="004F021A" w:rsidRPr="00204CF2" w:rsidRDefault="004F021A" w:rsidP="00DA0541">
            <w:pPr>
              <w:jc w:val="center"/>
              <w:rPr>
                <w:sz w:val="20"/>
                <w:szCs w:val="20"/>
              </w:rPr>
            </w:pPr>
            <w:r w:rsidRPr="00204CF2">
              <w:rPr>
                <w:sz w:val="20"/>
                <w:szCs w:val="20"/>
              </w:rPr>
              <w:t>18</w:t>
            </w:r>
          </w:p>
        </w:tc>
        <w:tc>
          <w:tcPr>
            <w:tcW w:w="9437" w:type="dxa"/>
          </w:tcPr>
          <w:p w14:paraId="666733E9"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57"</w:t>
            </w:r>
          </w:p>
        </w:tc>
      </w:tr>
      <w:tr w:rsidR="004F021A" w:rsidRPr="00204CF2" w14:paraId="050A04EA" w14:textId="77777777" w:rsidTr="004F021A">
        <w:trPr>
          <w:trHeight w:val="69"/>
          <w:jc w:val="center"/>
        </w:trPr>
        <w:tc>
          <w:tcPr>
            <w:tcW w:w="617" w:type="dxa"/>
          </w:tcPr>
          <w:p w14:paraId="3BAC32C4" w14:textId="77777777" w:rsidR="004F021A" w:rsidRPr="00204CF2" w:rsidRDefault="004F021A" w:rsidP="00DA0541">
            <w:pPr>
              <w:jc w:val="center"/>
              <w:rPr>
                <w:sz w:val="20"/>
                <w:szCs w:val="20"/>
              </w:rPr>
            </w:pPr>
            <w:r w:rsidRPr="00204CF2">
              <w:rPr>
                <w:sz w:val="20"/>
                <w:szCs w:val="20"/>
              </w:rPr>
              <w:t>19</w:t>
            </w:r>
          </w:p>
        </w:tc>
        <w:tc>
          <w:tcPr>
            <w:tcW w:w="9437" w:type="dxa"/>
          </w:tcPr>
          <w:p w14:paraId="58245627"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59"</w:t>
            </w:r>
          </w:p>
        </w:tc>
      </w:tr>
      <w:tr w:rsidR="004F021A" w:rsidRPr="00204CF2" w14:paraId="34B1E436" w14:textId="77777777" w:rsidTr="004F021A">
        <w:trPr>
          <w:trHeight w:val="69"/>
          <w:jc w:val="center"/>
        </w:trPr>
        <w:tc>
          <w:tcPr>
            <w:tcW w:w="617" w:type="dxa"/>
          </w:tcPr>
          <w:p w14:paraId="6C6B4A50" w14:textId="77777777" w:rsidR="004F021A" w:rsidRPr="00204CF2" w:rsidRDefault="004F021A" w:rsidP="00DA0541">
            <w:pPr>
              <w:jc w:val="center"/>
              <w:rPr>
                <w:sz w:val="20"/>
                <w:szCs w:val="20"/>
              </w:rPr>
            </w:pPr>
            <w:r w:rsidRPr="00204CF2">
              <w:rPr>
                <w:sz w:val="20"/>
                <w:szCs w:val="20"/>
              </w:rPr>
              <w:t>20</w:t>
            </w:r>
          </w:p>
        </w:tc>
        <w:tc>
          <w:tcPr>
            <w:tcW w:w="9437" w:type="dxa"/>
          </w:tcPr>
          <w:p w14:paraId="6B0EDFF0"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66 комбинированного вида"</w:t>
            </w:r>
          </w:p>
        </w:tc>
      </w:tr>
      <w:tr w:rsidR="004F021A" w:rsidRPr="00204CF2" w14:paraId="17BAED6E" w14:textId="77777777" w:rsidTr="004F021A">
        <w:trPr>
          <w:trHeight w:val="69"/>
          <w:jc w:val="center"/>
        </w:trPr>
        <w:tc>
          <w:tcPr>
            <w:tcW w:w="617" w:type="dxa"/>
          </w:tcPr>
          <w:p w14:paraId="278CC65B" w14:textId="77777777" w:rsidR="004F021A" w:rsidRPr="00204CF2" w:rsidRDefault="004F021A" w:rsidP="00DA0541">
            <w:pPr>
              <w:jc w:val="center"/>
              <w:rPr>
                <w:sz w:val="20"/>
                <w:szCs w:val="20"/>
              </w:rPr>
            </w:pPr>
            <w:r w:rsidRPr="00204CF2">
              <w:rPr>
                <w:sz w:val="20"/>
                <w:szCs w:val="20"/>
              </w:rPr>
              <w:t>21</w:t>
            </w:r>
          </w:p>
        </w:tc>
        <w:tc>
          <w:tcPr>
            <w:tcW w:w="9437" w:type="dxa"/>
          </w:tcPr>
          <w:p w14:paraId="5EA2699F"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72 общеразвивающего вида"</w:t>
            </w:r>
          </w:p>
        </w:tc>
      </w:tr>
      <w:tr w:rsidR="004F021A" w:rsidRPr="00204CF2" w14:paraId="2B01D146" w14:textId="77777777" w:rsidTr="004F021A">
        <w:trPr>
          <w:trHeight w:val="69"/>
          <w:jc w:val="center"/>
        </w:trPr>
        <w:tc>
          <w:tcPr>
            <w:tcW w:w="617" w:type="dxa"/>
          </w:tcPr>
          <w:p w14:paraId="79334151" w14:textId="77777777" w:rsidR="004F021A" w:rsidRPr="00204CF2" w:rsidRDefault="004F021A" w:rsidP="00DA0541">
            <w:pPr>
              <w:jc w:val="center"/>
              <w:rPr>
                <w:sz w:val="20"/>
                <w:szCs w:val="20"/>
              </w:rPr>
            </w:pPr>
            <w:r w:rsidRPr="00204CF2">
              <w:rPr>
                <w:sz w:val="20"/>
                <w:szCs w:val="20"/>
              </w:rPr>
              <w:t>22</w:t>
            </w:r>
          </w:p>
        </w:tc>
        <w:tc>
          <w:tcPr>
            <w:tcW w:w="9437" w:type="dxa"/>
          </w:tcPr>
          <w:p w14:paraId="3E5DAEA5"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92"</w:t>
            </w:r>
          </w:p>
        </w:tc>
      </w:tr>
      <w:tr w:rsidR="004F021A" w:rsidRPr="00204CF2" w14:paraId="0C81C0DD" w14:textId="77777777" w:rsidTr="004F021A">
        <w:trPr>
          <w:trHeight w:val="69"/>
          <w:jc w:val="center"/>
        </w:trPr>
        <w:tc>
          <w:tcPr>
            <w:tcW w:w="617" w:type="dxa"/>
          </w:tcPr>
          <w:p w14:paraId="7FC64264" w14:textId="77777777" w:rsidR="004F021A" w:rsidRPr="00204CF2" w:rsidRDefault="004F021A" w:rsidP="00DA0541">
            <w:pPr>
              <w:jc w:val="center"/>
              <w:rPr>
                <w:sz w:val="20"/>
                <w:szCs w:val="20"/>
              </w:rPr>
            </w:pPr>
            <w:r w:rsidRPr="00204CF2">
              <w:rPr>
                <w:sz w:val="20"/>
                <w:szCs w:val="20"/>
              </w:rPr>
              <w:t>23</w:t>
            </w:r>
          </w:p>
        </w:tc>
        <w:tc>
          <w:tcPr>
            <w:tcW w:w="9437" w:type="dxa"/>
          </w:tcPr>
          <w:p w14:paraId="73EDFFF8"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93"</w:t>
            </w:r>
          </w:p>
        </w:tc>
      </w:tr>
      <w:tr w:rsidR="004F021A" w:rsidRPr="00204CF2" w14:paraId="0D880652" w14:textId="77777777" w:rsidTr="004F021A">
        <w:trPr>
          <w:trHeight w:val="69"/>
          <w:jc w:val="center"/>
        </w:trPr>
        <w:tc>
          <w:tcPr>
            <w:tcW w:w="617" w:type="dxa"/>
          </w:tcPr>
          <w:p w14:paraId="68D083D2" w14:textId="77777777" w:rsidR="004F021A" w:rsidRPr="00204CF2" w:rsidRDefault="004F021A" w:rsidP="00DA0541">
            <w:pPr>
              <w:jc w:val="center"/>
              <w:rPr>
                <w:sz w:val="20"/>
                <w:szCs w:val="20"/>
              </w:rPr>
            </w:pPr>
            <w:r w:rsidRPr="00204CF2">
              <w:rPr>
                <w:sz w:val="20"/>
                <w:szCs w:val="20"/>
              </w:rPr>
              <w:t>24</w:t>
            </w:r>
          </w:p>
        </w:tc>
        <w:tc>
          <w:tcPr>
            <w:tcW w:w="9437" w:type="dxa"/>
          </w:tcPr>
          <w:p w14:paraId="225E0F92"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95"</w:t>
            </w:r>
          </w:p>
        </w:tc>
      </w:tr>
      <w:tr w:rsidR="004F021A" w:rsidRPr="00204CF2" w14:paraId="0CBB7DF0" w14:textId="77777777" w:rsidTr="004F021A">
        <w:trPr>
          <w:trHeight w:val="69"/>
          <w:jc w:val="center"/>
        </w:trPr>
        <w:tc>
          <w:tcPr>
            <w:tcW w:w="617" w:type="dxa"/>
          </w:tcPr>
          <w:p w14:paraId="366726B2" w14:textId="77777777" w:rsidR="004F021A" w:rsidRPr="00204CF2" w:rsidRDefault="004F021A" w:rsidP="00DA0541">
            <w:pPr>
              <w:jc w:val="center"/>
              <w:rPr>
                <w:sz w:val="20"/>
                <w:szCs w:val="20"/>
              </w:rPr>
            </w:pPr>
            <w:r w:rsidRPr="00204CF2">
              <w:rPr>
                <w:sz w:val="20"/>
                <w:szCs w:val="20"/>
              </w:rPr>
              <w:t>25</w:t>
            </w:r>
          </w:p>
        </w:tc>
        <w:tc>
          <w:tcPr>
            <w:tcW w:w="9437" w:type="dxa"/>
          </w:tcPr>
          <w:p w14:paraId="2E444944"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101 комбинированного вида"</w:t>
            </w:r>
          </w:p>
        </w:tc>
      </w:tr>
      <w:tr w:rsidR="004F021A" w:rsidRPr="00204CF2" w14:paraId="6A7F01AA" w14:textId="77777777" w:rsidTr="004F021A">
        <w:trPr>
          <w:trHeight w:val="69"/>
          <w:jc w:val="center"/>
        </w:trPr>
        <w:tc>
          <w:tcPr>
            <w:tcW w:w="617" w:type="dxa"/>
          </w:tcPr>
          <w:p w14:paraId="0FDB1790" w14:textId="77777777" w:rsidR="004F021A" w:rsidRPr="00204CF2" w:rsidRDefault="004F021A" w:rsidP="00DA0541">
            <w:pPr>
              <w:jc w:val="center"/>
              <w:rPr>
                <w:sz w:val="20"/>
                <w:szCs w:val="20"/>
              </w:rPr>
            </w:pPr>
            <w:r w:rsidRPr="00204CF2">
              <w:rPr>
                <w:sz w:val="20"/>
                <w:szCs w:val="20"/>
              </w:rPr>
              <w:t>26</w:t>
            </w:r>
          </w:p>
        </w:tc>
        <w:tc>
          <w:tcPr>
            <w:tcW w:w="9437" w:type="dxa"/>
          </w:tcPr>
          <w:p w14:paraId="6323ABB4"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103"</w:t>
            </w:r>
          </w:p>
        </w:tc>
      </w:tr>
      <w:tr w:rsidR="004F021A" w:rsidRPr="00204CF2" w14:paraId="29EF9886" w14:textId="77777777" w:rsidTr="004F021A">
        <w:trPr>
          <w:trHeight w:val="69"/>
          <w:jc w:val="center"/>
        </w:trPr>
        <w:tc>
          <w:tcPr>
            <w:tcW w:w="617" w:type="dxa"/>
          </w:tcPr>
          <w:p w14:paraId="256FB877" w14:textId="77777777" w:rsidR="004F021A" w:rsidRPr="00204CF2" w:rsidRDefault="004F021A" w:rsidP="00DA0541">
            <w:pPr>
              <w:jc w:val="center"/>
              <w:rPr>
                <w:sz w:val="20"/>
                <w:szCs w:val="20"/>
              </w:rPr>
            </w:pPr>
            <w:r w:rsidRPr="00204CF2">
              <w:rPr>
                <w:sz w:val="20"/>
                <w:szCs w:val="20"/>
              </w:rPr>
              <w:t>27</w:t>
            </w:r>
          </w:p>
        </w:tc>
        <w:tc>
          <w:tcPr>
            <w:tcW w:w="9437" w:type="dxa"/>
          </w:tcPr>
          <w:p w14:paraId="4A0481AD"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112"</w:t>
            </w:r>
          </w:p>
        </w:tc>
      </w:tr>
      <w:tr w:rsidR="004F021A" w:rsidRPr="00204CF2" w14:paraId="1E623FD4" w14:textId="77777777" w:rsidTr="004F021A">
        <w:trPr>
          <w:trHeight w:val="69"/>
          <w:jc w:val="center"/>
        </w:trPr>
        <w:tc>
          <w:tcPr>
            <w:tcW w:w="617" w:type="dxa"/>
          </w:tcPr>
          <w:p w14:paraId="67BB1BE0" w14:textId="77777777" w:rsidR="004F021A" w:rsidRPr="00204CF2" w:rsidRDefault="004F021A" w:rsidP="00DA0541">
            <w:pPr>
              <w:jc w:val="center"/>
              <w:rPr>
                <w:sz w:val="20"/>
                <w:szCs w:val="20"/>
              </w:rPr>
            </w:pPr>
            <w:r w:rsidRPr="00204CF2">
              <w:rPr>
                <w:sz w:val="20"/>
                <w:szCs w:val="20"/>
              </w:rPr>
              <w:t>28</w:t>
            </w:r>
          </w:p>
        </w:tc>
        <w:tc>
          <w:tcPr>
            <w:tcW w:w="9437" w:type="dxa"/>
          </w:tcPr>
          <w:p w14:paraId="1029605B"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124"</w:t>
            </w:r>
          </w:p>
        </w:tc>
      </w:tr>
      <w:tr w:rsidR="004F021A" w:rsidRPr="00204CF2" w14:paraId="20952D6C" w14:textId="77777777" w:rsidTr="004F021A">
        <w:trPr>
          <w:trHeight w:val="69"/>
          <w:jc w:val="center"/>
        </w:trPr>
        <w:tc>
          <w:tcPr>
            <w:tcW w:w="617" w:type="dxa"/>
          </w:tcPr>
          <w:p w14:paraId="3A376768" w14:textId="77777777" w:rsidR="004F021A" w:rsidRPr="00204CF2" w:rsidRDefault="004F021A" w:rsidP="00DA0541">
            <w:pPr>
              <w:jc w:val="center"/>
              <w:rPr>
                <w:sz w:val="20"/>
                <w:szCs w:val="20"/>
              </w:rPr>
            </w:pPr>
            <w:r w:rsidRPr="00204CF2">
              <w:rPr>
                <w:sz w:val="20"/>
                <w:szCs w:val="20"/>
              </w:rPr>
              <w:t>29</w:t>
            </w:r>
          </w:p>
        </w:tc>
        <w:tc>
          <w:tcPr>
            <w:tcW w:w="9437" w:type="dxa"/>
          </w:tcPr>
          <w:p w14:paraId="7A86CDE1"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"Центр развития ребенка - детский сад № 150"</w:t>
            </w:r>
          </w:p>
        </w:tc>
      </w:tr>
      <w:tr w:rsidR="004F021A" w:rsidRPr="00204CF2" w14:paraId="0EF3BEC8" w14:textId="77777777" w:rsidTr="004F021A">
        <w:trPr>
          <w:trHeight w:val="69"/>
          <w:jc w:val="center"/>
        </w:trPr>
        <w:tc>
          <w:tcPr>
            <w:tcW w:w="617" w:type="dxa"/>
          </w:tcPr>
          <w:p w14:paraId="15FC454E" w14:textId="77777777" w:rsidR="004F021A" w:rsidRPr="00204CF2" w:rsidRDefault="004F021A" w:rsidP="00DA0541">
            <w:pPr>
              <w:jc w:val="center"/>
              <w:rPr>
                <w:sz w:val="20"/>
                <w:szCs w:val="20"/>
              </w:rPr>
            </w:pPr>
            <w:r w:rsidRPr="00204CF2">
              <w:rPr>
                <w:sz w:val="20"/>
                <w:szCs w:val="20"/>
              </w:rPr>
              <w:t>30</w:t>
            </w:r>
          </w:p>
        </w:tc>
        <w:tc>
          <w:tcPr>
            <w:tcW w:w="9437" w:type="dxa"/>
          </w:tcPr>
          <w:p w14:paraId="09FB763D"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162"</w:t>
            </w:r>
          </w:p>
        </w:tc>
      </w:tr>
      <w:tr w:rsidR="004F021A" w:rsidRPr="00204CF2" w14:paraId="728E5885" w14:textId="77777777" w:rsidTr="004F021A">
        <w:trPr>
          <w:trHeight w:val="156"/>
          <w:jc w:val="center"/>
        </w:trPr>
        <w:tc>
          <w:tcPr>
            <w:tcW w:w="617" w:type="dxa"/>
          </w:tcPr>
          <w:p w14:paraId="37EAB01C" w14:textId="77777777" w:rsidR="004F021A" w:rsidRPr="00204CF2" w:rsidRDefault="004F021A" w:rsidP="00DA0541">
            <w:pPr>
              <w:jc w:val="center"/>
              <w:rPr>
                <w:sz w:val="20"/>
                <w:szCs w:val="20"/>
              </w:rPr>
            </w:pPr>
            <w:r w:rsidRPr="00204CF2">
              <w:rPr>
                <w:sz w:val="20"/>
                <w:szCs w:val="20"/>
              </w:rPr>
              <w:t>31</w:t>
            </w:r>
          </w:p>
        </w:tc>
        <w:tc>
          <w:tcPr>
            <w:tcW w:w="9437" w:type="dxa"/>
          </w:tcPr>
          <w:p w14:paraId="4172F784"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165"</w:t>
            </w:r>
          </w:p>
        </w:tc>
      </w:tr>
      <w:tr w:rsidR="004F021A" w:rsidRPr="00204CF2" w14:paraId="0EC9A7E2" w14:textId="77777777" w:rsidTr="004F021A">
        <w:trPr>
          <w:trHeight w:val="156"/>
          <w:jc w:val="center"/>
        </w:trPr>
        <w:tc>
          <w:tcPr>
            <w:tcW w:w="617" w:type="dxa"/>
          </w:tcPr>
          <w:p w14:paraId="59E6D0CA" w14:textId="77777777" w:rsidR="004F021A" w:rsidRPr="00204CF2" w:rsidRDefault="004F021A" w:rsidP="00DA0541">
            <w:pPr>
              <w:jc w:val="center"/>
              <w:rPr>
                <w:sz w:val="20"/>
                <w:szCs w:val="20"/>
              </w:rPr>
            </w:pPr>
            <w:r w:rsidRPr="00204CF2">
              <w:rPr>
                <w:sz w:val="20"/>
                <w:szCs w:val="20"/>
              </w:rPr>
              <w:t>32</w:t>
            </w:r>
          </w:p>
        </w:tc>
        <w:tc>
          <w:tcPr>
            <w:tcW w:w="9437" w:type="dxa"/>
          </w:tcPr>
          <w:p w14:paraId="06E4B392"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168"</w:t>
            </w:r>
          </w:p>
        </w:tc>
      </w:tr>
      <w:tr w:rsidR="004F021A" w:rsidRPr="00204CF2" w14:paraId="1F9816A3" w14:textId="77777777" w:rsidTr="004F021A">
        <w:trPr>
          <w:trHeight w:val="156"/>
          <w:jc w:val="center"/>
        </w:trPr>
        <w:tc>
          <w:tcPr>
            <w:tcW w:w="617" w:type="dxa"/>
          </w:tcPr>
          <w:p w14:paraId="693A3349" w14:textId="77777777" w:rsidR="004F021A" w:rsidRPr="00204CF2" w:rsidRDefault="004F021A" w:rsidP="00DA0541">
            <w:pPr>
              <w:jc w:val="center"/>
              <w:rPr>
                <w:sz w:val="20"/>
                <w:szCs w:val="20"/>
              </w:rPr>
            </w:pPr>
            <w:r w:rsidRPr="00204CF2">
              <w:rPr>
                <w:sz w:val="20"/>
                <w:szCs w:val="20"/>
              </w:rPr>
              <w:t>33</w:t>
            </w:r>
          </w:p>
        </w:tc>
        <w:tc>
          <w:tcPr>
            <w:tcW w:w="9437" w:type="dxa"/>
          </w:tcPr>
          <w:p w14:paraId="78CE5B79"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169"</w:t>
            </w:r>
          </w:p>
        </w:tc>
      </w:tr>
      <w:tr w:rsidR="004F021A" w:rsidRPr="00204CF2" w14:paraId="2A18BB84" w14:textId="77777777" w:rsidTr="004F021A">
        <w:trPr>
          <w:trHeight w:val="156"/>
          <w:jc w:val="center"/>
        </w:trPr>
        <w:tc>
          <w:tcPr>
            <w:tcW w:w="617" w:type="dxa"/>
          </w:tcPr>
          <w:p w14:paraId="28A9316D" w14:textId="77777777" w:rsidR="004F021A" w:rsidRPr="00204CF2" w:rsidRDefault="004F021A" w:rsidP="00DA0541">
            <w:pPr>
              <w:jc w:val="center"/>
              <w:rPr>
                <w:sz w:val="20"/>
                <w:szCs w:val="20"/>
              </w:rPr>
            </w:pPr>
            <w:r w:rsidRPr="00204CF2">
              <w:rPr>
                <w:sz w:val="20"/>
                <w:szCs w:val="20"/>
              </w:rPr>
              <w:t>34</w:t>
            </w:r>
          </w:p>
        </w:tc>
        <w:tc>
          <w:tcPr>
            <w:tcW w:w="9437" w:type="dxa"/>
          </w:tcPr>
          <w:p w14:paraId="7DD9DDA3"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174"</w:t>
            </w:r>
          </w:p>
        </w:tc>
      </w:tr>
      <w:tr w:rsidR="004F021A" w:rsidRPr="00204CF2" w14:paraId="23E91B5F" w14:textId="77777777" w:rsidTr="004F021A">
        <w:trPr>
          <w:trHeight w:val="156"/>
          <w:jc w:val="center"/>
        </w:trPr>
        <w:tc>
          <w:tcPr>
            <w:tcW w:w="617" w:type="dxa"/>
          </w:tcPr>
          <w:p w14:paraId="11DE6FD4" w14:textId="77777777" w:rsidR="004F021A" w:rsidRPr="00204CF2" w:rsidRDefault="004F021A" w:rsidP="00DA0541">
            <w:pPr>
              <w:jc w:val="center"/>
              <w:rPr>
                <w:sz w:val="20"/>
                <w:szCs w:val="20"/>
              </w:rPr>
            </w:pPr>
            <w:r w:rsidRPr="00204CF2">
              <w:rPr>
                <w:sz w:val="20"/>
                <w:szCs w:val="20"/>
                <w:lang w:val="en-US"/>
              </w:rPr>
              <w:t>35</w:t>
            </w:r>
          </w:p>
        </w:tc>
        <w:tc>
          <w:tcPr>
            <w:tcW w:w="9437" w:type="dxa"/>
          </w:tcPr>
          <w:p w14:paraId="1D74C653"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183"</w:t>
            </w:r>
          </w:p>
        </w:tc>
      </w:tr>
      <w:tr w:rsidR="004F021A" w:rsidRPr="00204CF2" w14:paraId="5FF4161A" w14:textId="77777777" w:rsidTr="004F021A">
        <w:trPr>
          <w:trHeight w:val="156"/>
          <w:jc w:val="center"/>
        </w:trPr>
        <w:tc>
          <w:tcPr>
            <w:tcW w:w="617" w:type="dxa"/>
          </w:tcPr>
          <w:p w14:paraId="40CBCE59" w14:textId="77777777" w:rsidR="004F021A" w:rsidRPr="00204CF2" w:rsidRDefault="004F021A" w:rsidP="00DA0541">
            <w:pPr>
              <w:jc w:val="center"/>
              <w:rPr>
                <w:sz w:val="20"/>
                <w:szCs w:val="20"/>
              </w:rPr>
            </w:pPr>
            <w:r w:rsidRPr="00204CF2">
              <w:rPr>
                <w:sz w:val="20"/>
                <w:szCs w:val="20"/>
                <w:lang w:val="en-US"/>
              </w:rPr>
              <w:t>36</w:t>
            </w:r>
          </w:p>
        </w:tc>
        <w:tc>
          <w:tcPr>
            <w:tcW w:w="9437" w:type="dxa"/>
          </w:tcPr>
          <w:p w14:paraId="65B80711"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194 комбинированного вида"</w:t>
            </w:r>
          </w:p>
        </w:tc>
      </w:tr>
      <w:tr w:rsidR="004F021A" w:rsidRPr="00204CF2" w14:paraId="0117250D" w14:textId="77777777" w:rsidTr="004F021A">
        <w:trPr>
          <w:trHeight w:val="156"/>
          <w:jc w:val="center"/>
        </w:trPr>
        <w:tc>
          <w:tcPr>
            <w:tcW w:w="617" w:type="dxa"/>
          </w:tcPr>
          <w:p w14:paraId="3200D81C" w14:textId="77777777" w:rsidR="004F021A" w:rsidRPr="00204CF2" w:rsidRDefault="004F021A" w:rsidP="00DA0541">
            <w:pPr>
              <w:jc w:val="center"/>
              <w:rPr>
                <w:sz w:val="20"/>
                <w:szCs w:val="20"/>
              </w:rPr>
            </w:pPr>
            <w:r w:rsidRPr="00204CF2">
              <w:rPr>
                <w:sz w:val="20"/>
                <w:szCs w:val="20"/>
                <w:lang w:val="en-US"/>
              </w:rPr>
              <w:t>37</w:t>
            </w:r>
          </w:p>
        </w:tc>
        <w:tc>
          <w:tcPr>
            <w:tcW w:w="9437" w:type="dxa"/>
          </w:tcPr>
          <w:p w14:paraId="656F7CE4"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198"</w:t>
            </w:r>
          </w:p>
        </w:tc>
      </w:tr>
      <w:tr w:rsidR="004F021A" w:rsidRPr="00204CF2" w14:paraId="22AC698F" w14:textId="77777777" w:rsidTr="004F021A">
        <w:trPr>
          <w:trHeight w:val="156"/>
          <w:jc w:val="center"/>
        </w:trPr>
        <w:tc>
          <w:tcPr>
            <w:tcW w:w="617" w:type="dxa"/>
          </w:tcPr>
          <w:p w14:paraId="6FF51E9D" w14:textId="77777777" w:rsidR="004F021A" w:rsidRPr="00204CF2" w:rsidRDefault="004F021A" w:rsidP="00DA0541">
            <w:pPr>
              <w:jc w:val="center"/>
              <w:rPr>
                <w:sz w:val="20"/>
                <w:szCs w:val="20"/>
              </w:rPr>
            </w:pPr>
            <w:r w:rsidRPr="00204CF2">
              <w:rPr>
                <w:sz w:val="20"/>
                <w:szCs w:val="20"/>
                <w:lang w:val="en-US"/>
              </w:rPr>
              <w:t>38</w:t>
            </w:r>
          </w:p>
        </w:tc>
        <w:tc>
          <w:tcPr>
            <w:tcW w:w="9437" w:type="dxa"/>
          </w:tcPr>
          <w:p w14:paraId="29A46466"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203"</w:t>
            </w:r>
          </w:p>
        </w:tc>
      </w:tr>
      <w:tr w:rsidR="004F021A" w:rsidRPr="00204CF2" w14:paraId="301DB1FB" w14:textId="77777777" w:rsidTr="004F021A">
        <w:trPr>
          <w:trHeight w:val="156"/>
          <w:jc w:val="center"/>
        </w:trPr>
        <w:tc>
          <w:tcPr>
            <w:tcW w:w="617" w:type="dxa"/>
          </w:tcPr>
          <w:p w14:paraId="4B5A57E2" w14:textId="77777777" w:rsidR="004F021A" w:rsidRPr="00204CF2" w:rsidRDefault="004F021A" w:rsidP="00DA0541">
            <w:pPr>
              <w:jc w:val="center"/>
              <w:rPr>
                <w:sz w:val="20"/>
                <w:szCs w:val="20"/>
              </w:rPr>
            </w:pPr>
            <w:r w:rsidRPr="00204CF2">
              <w:rPr>
                <w:sz w:val="20"/>
                <w:szCs w:val="20"/>
                <w:lang w:val="en-US"/>
              </w:rPr>
              <w:t>39</w:t>
            </w:r>
          </w:p>
        </w:tc>
        <w:tc>
          <w:tcPr>
            <w:tcW w:w="9437" w:type="dxa"/>
          </w:tcPr>
          <w:p w14:paraId="63EA5722"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210"</w:t>
            </w:r>
          </w:p>
        </w:tc>
      </w:tr>
      <w:tr w:rsidR="004F021A" w:rsidRPr="00204CF2" w14:paraId="5BD0191D" w14:textId="77777777" w:rsidTr="004F021A">
        <w:trPr>
          <w:trHeight w:val="156"/>
          <w:jc w:val="center"/>
        </w:trPr>
        <w:tc>
          <w:tcPr>
            <w:tcW w:w="617" w:type="dxa"/>
          </w:tcPr>
          <w:p w14:paraId="7E41C2F8" w14:textId="77777777" w:rsidR="004F021A" w:rsidRPr="00204CF2" w:rsidRDefault="004F021A" w:rsidP="00DA0541">
            <w:pPr>
              <w:jc w:val="center"/>
              <w:rPr>
                <w:sz w:val="20"/>
                <w:szCs w:val="20"/>
              </w:rPr>
            </w:pPr>
            <w:r w:rsidRPr="00204CF2">
              <w:rPr>
                <w:sz w:val="20"/>
                <w:szCs w:val="20"/>
                <w:lang w:val="en-US"/>
              </w:rPr>
              <w:t>40</w:t>
            </w:r>
          </w:p>
        </w:tc>
        <w:tc>
          <w:tcPr>
            <w:tcW w:w="9437" w:type="dxa"/>
          </w:tcPr>
          <w:p w14:paraId="3BE1ADAA"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214 комбинированного вида"</w:t>
            </w:r>
          </w:p>
        </w:tc>
      </w:tr>
      <w:tr w:rsidR="004F021A" w:rsidRPr="00204CF2" w14:paraId="58AF2DDE" w14:textId="77777777" w:rsidTr="004F021A">
        <w:trPr>
          <w:trHeight w:val="156"/>
          <w:jc w:val="center"/>
        </w:trPr>
        <w:tc>
          <w:tcPr>
            <w:tcW w:w="617" w:type="dxa"/>
          </w:tcPr>
          <w:p w14:paraId="59605CE1" w14:textId="77777777" w:rsidR="004F021A" w:rsidRPr="00204CF2" w:rsidRDefault="004F021A" w:rsidP="00DA0541">
            <w:pPr>
              <w:jc w:val="center"/>
              <w:rPr>
                <w:sz w:val="20"/>
                <w:szCs w:val="20"/>
              </w:rPr>
            </w:pPr>
            <w:r w:rsidRPr="00204CF2">
              <w:rPr>
                <w:sz w:val="20"/>
                <w:szCs w:val="20"/>
                <w:lang w:val="en-US"/>
              </w:rPr>
              <w:t>41</w:t>
            </w:r>
          </w:p>
        </w:tc>
        <w:tc>
          <w:tcPr>
            <w:tcW w:w="9437" w:type="dxa"/>
          </w:tcPr>
          <w:p w14:paraId="60D7FA6E"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236"</w:t>
            </w:r>
          </w:p>
        </w:tc>
      </w:tr>
      <w:tr w:rsidR="004F021A" w:rsidRPr="00204CF2" w14:paraId="5DCD8B07" w14:textId="77777777" w:rsidTr="004F021A">
        <w:trPr>
          <w:trHeight w:val="156"/>
          <w:jc w:val="center"/>
        </w:trPr>
        <w:tc>
          <w:tcPr>
            <w:tcW w:w="617" w:type="dxa"/>
          </w:tcPr>
          <w:p w14:paraId="537F8AAB" w14:textId="77777777" w:rsidR="004F021A" w:rsidRPr="00204CF2" w:rsidRDefault="004F021A" w:rsidP="00DA0541">
            <w:pPr>
              <w:jc w:val="center"/>
              <w:rPr>
                <w:sz w:val="20"/>
                <w:szCs w:val="20"/>
              </w:rPr>
            </w:pPr>
            <w:r w:rsidRPr="00204CF2">
              <w:rPr>
                <w:sz w:val="20"/>
                <w:szCs w:val="20"/>
                <w:lang w:val="en-US"/>
              </w:rPr>
              <w:t>42</w:t>
            </w:r>
          </w:p>
        </w:tc>
        <w:tc>
          <w:tcPr>
            <w:tcW w:w="9437" w:type="dxa"/>
          </w:tcPr>
          <w:p w14:paraId="5EF7A6F9"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238"</w:t>
            </w:r>
          </w:p>
        </w:tc>
      </w:tr>
      <w:tr w:rsidR="004F021A" w:rsidRPr="00204CF2" w14:paraId="205647C7" w14:textId="77777777" w:rsidTr="004F021A">
        <w:trPr>
          <w:trHeight w:val="156"/>
          <w:jc w:val="center"/>
        </w:trPr>
        <w:tc>
          <w:tcPr>
            <w:tcW w:w="617" w:type="dxa"/>
          </w:tcPr>
          <w:p w14:paraId="315B6CF3" w14:textId="77777777" w:rsidR="004F021A" w:rsidRPr="00204CF2" w:rsidRDefault="004F021A" w:rsidP="00DA0541">
            <w:pPr>
              <w:jc w:val="center"/>
              <w:rPr>
                <w:sz w:val="20"/>
                <w:szCs w:val="20"/>
              </w:rPr>
            </w:pPr>
            <w:r w:rsidRPr="00204CF2">
              <w:rPr>
                <w:sz w:val="20"/>
                <w:szCs w:val="20"/>
                <w:lang w:val="en-US"/>
              </w:rPr>
              <w:t>43</w:t>
            </w:r>
          </w:p>
        </w:tc>
        <w:tc>
          <w:tcPr>
            <w:tcW w:w="9437" w:type="dxa"/>
          </w:tcPr>
          <w:p w14:paraId="1B6F8537"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240 общеразвивающего вида"</w:t>
            </w:r>
          </w:p>
        </w:tc>
      </w:tr>
      <w:tr w:rsidR="004F021A" w:rsidRPr="00204CF2" w14:paraId="08612E49" w14:textId="77777777" w:rsidTr="004F021A">
        <w:trPr>
          <w:trHeight w:val="156"/>
          <w:jc w:val="center"/>
        </w:trPr>
        <w:tc>
          <w:tcPr>
            <w:tcW w:w="617" w:type="dxa"/>
          </w:tcPr>
          <w:p w14:paraId="290C6AFF" w14:textId="77777777" w:rsidR="004F021A" w:rsidRPr="00204CF2" w:rsidRDefault="004F021A" w:rsidP="00DA0541">
            <w:pPr>
              <w:jc w:val="center"/>
              <w:rPr>
                <w:sz w:val="20"/>
                <w:szCs w:val="20"/>
              </w:rPr>
            </w:pPr>
            <w:r w:rsidRPr="00204CF2">
              <w:rPr>
                <w:sz w:val="20"/>
                <w:szCs w:val="20"/>
                <w:lang w:val="en-US"/>
              </w:rPr>
              <w:t>44</w:t>
            </w:r>
          </w:p>
        </w:tc>
        <w:tc>
          <w:tcPr>
            <w:tcW w:w="9437" w:type="dxa"/>
          </w:tcPr>
          <w:p w14:paraId="5C7179F9"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241"</w:t>
            </w:r>
          </w:p>
        </w:tc>
      </w:tr>
      <w:tr w:rsidR="004F021A" w:rsidRPr="00204CF2" w14:paraId="4FC8E0A3" w14:textId="77777777" w:rsidTr="004F021A">
        <w:trPr>
          <w:trHeight w:val="156"/>
          <w:jc w:val="center"/>
        </w:trPr>
        <w:tc>
          <w:tcPr>
            <w:tcW w:w="617" w:type="dxa"/>
          </w:tcPr>
          <w:p w14:paraId="13395E6B" w14:textId="77777777" w:rsidR="004F021A" w:rsidRPr="00204CF2" w:rsidRDefault="004F021A" w:rsidP="00DA0541">
            <w:pPr>
              <w:jc w:val="center"/>
              <w:rPr>
                <w:sz w:val="20"/>
                <w:szCs w:val="20"/>
              </w:rPr>
            </w:pPr>
            <w:r w:rsidRPr="00204CF2">
              <w:rPr>
                <w:sz w:val="20"/>
                <w:szCs w:val="20"/>
                <w:lang w:val="en-US"/>
              </w:rPr>
              <w:t>45</w:t>
            </w:r>
          </w:p>
        </w:tc>
        <w:tc>
          <w:tcPr>
            <w:tcW w:w="9437" w:type="dxa"/>
          </w:tcPr>
          <w:p w14:paraId="1AE7F5AE"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253 общеразвивающего вида"</w:t>
            </w:r>
          </w:p>
        </w:tc>
      </w:tr>
      <w:tr w:rsidR="004F021A" w:rsidRPr="00204CF2" w14:paraId="616EF58F" w14:textId="77777777" w:rsidTr="004F021A">
        <w:trPr>
          <w:trHeight w:val="156"/>
          <w:jc w:val="center"/>
        </w:trPr>
        <w:tc>
          <w:tcPr>
            <w:tcW w:w="617" w:type="dxa"/>
          </w:tcPr>
          <w:p w14:paraId="685EB18B" w14:textId="77777777" w:rsidR="004F021A" w:rsidRPr="00204CF2" w:rsidRDefault="004F021A" w:rsidP="00DA0541">
            <w:pPr>
              <w:jc w:val="center"/>
              <w:rPr>
                <w:sz w:val="20"/>
                <w:szCs w:val="20"/>
              </w:rPr>
            </w:pPr>
            <w:r w:rsidRPr="00204CF2">
              <w:rPr>
                <w:sz w:val="20"/>
                <w:szCs w:val="20"/>
                <w:lang w:val="en-US"/>
              </w:rPr>
              <w:t>46</w:t>
            </w:r>
          </w:p>
        </w:tc>
        <w:tc>
          <w:tcPr>
            <w:tcW w:w="9437" w:type="dxa"/>
          </w:tcPr>
          <w:p w14:paraId="13CE03A8"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259 общеразвивающего вида"</w:t>
            </w:r>
          </w:p>
        </w:tc>
      </w:tr>
      <w:tr w:rsidR="004F021A" w:rsidRPr="00204CF2" w14:paraId="311B7BF2" w14:textId="77777777" w:rsidTr="004F021A">
        <w:trPr>
          <w:trHeight w:val="156"/>
          <w:jc w:val="center"/>
        </w:trPr>
        <w:tc>
          <w:tcPr>
            <w:tcW w:w="617" w:type="dxa"/>
          </w:tcPr>
          <w:p w14:paraId="78CF4B42" w14:textId="77777777" w:rsidR="004F021A" w:rsidRPr="00204CF2" w:rsidRDefault="004F021A" w:rsidP="00DA0541">
            <w:pPr>
              <w:jc w:val="center"/>
              <w:rPr>
                <w:sz w:val="20"/>
                <w:szCs w:val="20"/>
              </w:rPr>
            </w:pPr>
            <w:r w:rsidRPr="00204CF2">
              <w:rPr>
                <w:sz w:val="20"/>
                <w:szCs w:val="20"/>
                <w:lang w:val="en-US"/>
              </w:rPr>
              <w:t>47</w:t>
            </w:r>
          </w:p>
        </w:tc>
        <w:tc>
          <w:tcPr>
            <w:tcW w:w="9437" w:type="dxa"/>
          </w:tcPr>
          <w:p w14:paraId="43871AC9"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261 присмотра и оздоровления"</w:t>
            </w:r>
          </w:p>
        </w:tc>
      </w:tr>
      <w:tr w:rsidR="004F021A" w:rsidRPr="00204CF2" w14:paraId="0A7DA022" w14:textId="77777777" w:rsidTr="004F021A">
        <w:trPr>
          <w:trHeight w:val="156"/>
          <w:jc w:val="center"/>
        </w:trPr>
        <w:tc>
          <w:tcPr>
            <w:tcW w:w="617" w:type="dxa"/>
          </w:tcPr>
          <w:p w14:paraId="066EAE1C" w14:textId="77777777" w:rsidR="004F021A" w:rsidRPr="00204CF2" w:rsidRDefault="004F021A" w:rsidP="00DA0541">
            <w:pPr>
              <w:jc w:val="center"/>
              <w:rPr>
                <w:sz w:val="20"/>
                <w:szCs w:val="20"/>
              </w:rPr>
            </w:pPr>
            <w:r w:rsidRPr="00204CF2">
              <w:rPr>
                <w:sz w:val="20"/>
                <w:szCs w:val="20"/>
                <w:lang w:val="en-US"/>
              </w:rPr>
              <w:t>48</w:t>
            </w:r>
          </w:p>
        </w:tc>
        <w:tc>
          <w:tcPr>
            <w:tcW w:w="9437" w:type="dxa"/>
          </w:tcPr>
          <w:p w14:paraId="5F1A2EAE"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262 комбинированного вида"</w:t>
            </w:r>
          </w:p>
        </w:tc>
      </w:tr>
      <w:tr w:rsidR="004F021A" w:rsidRPr="00204CF2" w14:paraId="311A5AF3" w14:textId="77777777" w:rsidTr="004F021A">
        <w:trPr>
          <w:trHeight w:val="156"/>
          <w:jc w:val="center"/>
        </w:trPr>
        <w:tc>
          <w:tcPr>
            <w:tcW w:w="617" w:type="dxa"/>
          </w:tcPr>
          <w:p w14:paraId="1074E071" w14:textId="77777777" w:rsidR="004F021A" w:rsidRPr="00204CF2" w:rsidRDefault="004F021A" w:rsidP="00DA0541">
            <w:pPr>
              <w:jc w:val="center"/>
              <w:rPr>
                <w:sz w:val="20"/>
                <w:szCs w:val="20"/>
              </w:rPr>
            </w:pPr>
            <w:r w:rsidRPr="00204CF2">
              <w:rPr>
                <w:sz w:val="20"/>
                <w:szCs w:val="20"/>
                <w:lang w:val="en-US"/>
              </w:rPr>
              <w:t>49</w:t>
            </w:r>
          </w:p>
        </w:tc>
        <w:tc>
          <w:tcPr>
            <w:tcW w:w="9437" w:type="dxa"/>
          </w:tcPr>
          <w:p w14:paraId="6ED30958"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263"</w:t>
            </w:r>
          </w:p>
        </w:tc>
      </w:tr>
      <w:tr w:rsidR="004F021A" w:rsidRPr="00204CF2" w14:paraId="0670A863" w14:textId="77777777" w:rsidTr="004F021A">
        <w:trPr>
          <w:trHeight w:val="156"/>
          <w:jc w:val="center"/>
        </w:trPr>
        <w:tc>
          <w:tcPr>
            <w:tcW w:w="617" w:type="dxa"/>
          </w:tcPr>
          <w:p w14:paraId="5B1FD7FE" w14:textId="77777777" w:rsidR="004F021A" w:rsidRPr="00204CF2" w:rsidRDefault="004F021A" w:rsidP="00DA0541">
            <w:pPr>
              <w:jc w:val="center"/>
              <w:rPr>
                <w:sz w:val="20"/>
                <w:szCs w:val="20"/>
              </w:rPr>
            </w:pPr>
            <w:r w:rsidRPr="00204CF2">
              <w:rPr>
                <w:sz w:val="20"/>
                <w:szCs w:val="20"/>
                <w:lang w:val="en-US"/>
              </w:rPr>
              <w:t>50</w:t>
            </w:r>
          </w:p>
        </w:tc>
        <w:tc>
          <w:tcPr>
            <w:tcW w:w="9437" w:type="dxa"/>
          </w:tcPr>
          <w:p w14:paraId="6FAE228F"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266 общеразвивающего вида"</w:t>
            </w:r>
          </w:p>
        </w:tc>
      </w:tr>
      <w:tr w:rsidR="004F021A" w:rsidRPr="00204CF2" w14:paraId="56C63047" w14:textId="77777777" w:rsidTr="004F021A">
        <w:trPr>
          <w:trHeight w:val="156"/>
          <w:jc w:val="center"/>
        </w:trPr>
        <w:tc>
          <w:tcPr>
            <w:tcW w:w="617" w:type="dxa"/>
          </w:tcPr>
          <w:p w14:paraId="2AF888C0" w14:textId="77777777" w:rsidR="004F021A" w:rsidRPr="00204CF2" w:rsidRDefault="004F021A" w:rsidP="00DA0541">
            <w:pPr>
              <w:jc w:val="center"/>
              <w:rPr>
                <w:sz w:val="20"/>
                <w:szCs w:val="20"/>
              </w:rPr>
            </w:pPr>
            <w:r w:rsidRPr="00204CF2">
              <w:rPr>
                <w:sz w:val="20"/>
                <w:szCs w:val="20"/>
                <w:lang w:val="en-US"/>
              </w:rPr>
              <w:t>51</w:t>
            </w:r>
          </w:p>
        </w:tc>
        <w:tc>
          <w:tcPr>
            <w:tcW w:w="9437" w:type="dxa"/>
          </w:tcPr>
          <w:p w14:paraId="1BA2FCBA"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279"</w:t>
            </w:r>
          </w:p>
        </w:tc>
      </w:tr>
      <w:tr w:rsidR="004F021A" w:rsidRPr="00204CF2" w14:paraId="6DC14578" w14:textId="77777777" w:rsidTr="004F021A">
        <w:trPr>
          <w:trHeight w:val="156"/>
          <w:jc w:val="center"/>
        </w:trPr>
        <w:tc>
          <w:tcPr>
            <w:tcW w:w="617" w:type="dxa"/>
          </w:tcPr>
          <w:p w14:paraId="0C37034A" w14:textId="77777777" w:rsidR="004F021A" w:rsidRPr="00204CF2" w:rsidRDefault="004F021A" w:rsidP="00DA0541">
            <w:pPr>
              <w:jc w:val="center"/>
              <w:rPr>
                <w:sz w:val="20"/>
                <w:szCs w:val="20"/>
              </w:rPr>
            </w:pPr>
            <w:r w:rsidRPr="00204CF2">
              <w:rPr>
                <w:sz w:val="20"/>
                <w:szCs w:val="20"/>
                <w:lang w:val="en-US"/>
              </w:rPr>
              <w:t>52</w:t>
            </w:r>
          </w:p>
        </w:tc>
        <w:tc>
          <w:tcPr>
            <w:tcW w:w="9437" w:type="dxa"/>
          </w:tcPr>
          <w:p w14:paraId="3585EC26"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281"</w:t>
            </w:r>
          </w:p>
        </w:tc>
      </w:tr>
      <w:tr w:rsidR="004F021A" w:rsidRPr="00204CF2" w14:paraId="644953D0" w14:textId="77777777" w:rsidTr="004F021A">
        <w:trPr>
          <w:trHeight w:val="156"/>
          <w:jc w:val="center"/>
        </w:trPr>
        <w:tc>
          <w:tcPr>
            <w:tcW w:w="617" w:type="dxa"/>
          </w:tcPr>
          <w:p w14:paraId="2A92FA5E" w14:textId="77777777" w:rsidR="004F021A" w:rsidRPr="00204CF2" w:rsidRDefault="004F021A" w:rsidP="00DA0541">
            <w:pPr>
              <w:jc w:val="center"/>
              <w:rPr>
                <w:sz w:val="20"/>
                <w:szCs w:val="20"/>
              </w:rPr>
            </w:pPr>
            <w:r w:rsidRPr="00204CF2">
              <w:rPr>
                <w:sz w:val="20"/>
                <w:szCs w:val="20"/>
                <w:lang w:val="en-US"/>
              </w:rPr>
              <w:t>53</w:t>
            </w:r>
          </w:p>
        </w:tc>
        <w:tc>
          <w:tcPr>
            <w:tcW w:w="9437" w:type="dxa"/>
          </w:tcPr>
          <w:p w14:paraId="639B9FAB"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"Центр развития ребенка - детский сад № 284"</w:t>
            </w:r>
          </w:p>
        </w:tc>
      </w:tr>
      <w:tr w:rsidR="004F021A" w:rsidRPr="00204CF2" w14:paraId="37E92A40" w14:textId="77777777" w:rsidTr="004F021A">
        <w:trPr>
          <w:trHeight w:val="156"/>
          <w:jc w:val="center"/>
        </w:trPr>
        <w:tc>
          <w:tcPr>
            <w:tcW w:w="617" w:type="dxa"/>
          </w:tcPr>
          <w:p w14:paraId="6C213398" w14:textId="77777777" w:rsidR="004F021A" w:rsidRPr="00204CF2" w:rsidRDefault="004F021A" w:rsidP="00DA0541">
            <w:pPr>
              <w:jc w:val="center"/>
              <w:rPr>
                <w:sz w:val="20"/>
                <w:szCs w:val="20"/>
              </w:rPr>
            </w:pPr>
            <w:r w:rsidRPr="00204CF2">
              <w:rPr>
                <w:sz w:val="20"/>
                <w:szCs w:val="20"/>
                <w:lang w:val="en-US"/>
              </w:rPr>
              <w:t>54</w:t>
            </w:r>
          </w:p>
        </w:tc>
        <w:tc>
          <w:tcPr>
            <w:tcW w:w="9437" w:type="dxa"/>
          </w:tcPr>
          <w:p w14:paraId="50C530AC"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общеразвивающего вида № 305"</w:t>
            </w:r>
          </w:p>
        </w:tc>
      </w:tr>
      <w:tr w:rsidR="004F021A" w:rsidRPr="00204CF2" w14:paraId="5008CB61" w14:textId="77777777" w:rsidTr="004F021A">
        <w:trPr>
          <w:trHeight w:val="156"/>
          <w:jc w:val="center"/>
        </w:trPr>
        <w:tc>
          <w:tcPr>
            <w:tcW w:w="617" w:type="dxa"/>
          </w:tcPr>
          <w:p w14:paraId="0706A515" w14:textId="77777777" w:rsidR="004F021A" w:rsidRPr="00204CF2" w:rsidRDefault="004F021A" w:rsidP="00DA0541">
            <w:pPr>
              <w:jc w:val="center"/>
              <w:rPr>
                <w:sz w:val="20"/>
                <w:szCs w:val="20"/>
              </w:rPr>
            </w:pPr>
            <w:r w:rsidRPr="00204CF2">
              <w:rPr>
                <w:sz w:val="20"/>
                <w:szCs w:val="20"/>
                <w:lang w:val="en-US"/>
              </w:rPr>
              <w:t>55</w:t>
            </w:r>
          </w:p>
        </w:tc>
        <w:tc>
          <w:tcPr>
            <w:tcW w:w="9437" w:type="dxa"/>
          </w:tcPr>
          <w:p w14:paraId="24F7C337"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"Центр развития ребенка - детский сад № 311"</w:t>
            </w:r>
          </w:p>
        </w:tc>
      </w:tr>
      <w:tr w:rsidR="004F021A" w:rsidRPr="00204CF2" w14:paraId="7803C5CA" w14:textId="77777777" w:rsidTr="004F021A">
        <w:trPr>
          <w:trHeight w:val="156"/>
          <w:jc w:val="center"/>
        </w:trPr>
        <w:tc>
          <w:tcPr>
            <w:tcW w:w="617" w:type="dxa"/>
          </w:tcPr>
          <w:p w14:paraId="7C6F1D21" w14:textId="77777777" w:rsidR="004F021A" w:rsidRPr="00204CF2" w:rsidRDefault="004F021A" w:rsidP="00DA0541">
            <w:pPr>
              <w:jc w:val="center"/>
              <w:rPr>
                <w:sz w:val="20"/>
                <w:szCs w:val="20"/>
              </w:rPr>
            </w:pPr>
            <w:r w:rsidRPr="00204CF2">
              <w:rPr>
                <w:sz w:val="20"/>
                <w:szCs w:val="20"/>
                <w:lang w:val="en-US"/>
              </w:rPr>
              <w:t>56</w:t>
            </w:r>
          </w:p>
        </w:tc>
        <w:tc>
          <w:tcPr>
            <w:tcW w:w="9437" w:type="dxa"/>
          </w:tcPr>
          <w:p w14:paraId="4DBD7379"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317 общеразвивающего вида"</w:t>
            </w:r>
          </w:p>
        </w:tc>
      </w:tr>
      <w:tr w:rsidR="004F021A" w:rsidRPr="00204CF2" w14:paraId="407FF1B2" w14:textId="77777777" w:rsidTr="004F021A">
        <w:trPr>
          <w:trHeight w:val="156"/>
          <w:jc w:val="center"/>
        </w:trPr>
        <w:tc>
          <w:tcPr>
            <w:tcW w:w="617" w:type="dxa"/>
          </w:tcPr>
          <w:p w14:paraId="43C7D89C" w14:textId="77777777" w:rsidR="004F021A" w:rsidRPr="00204CF2" w:rsidRDefault="004F021A" w:rsidP="00DA0541">
            <w:pPr>
              <w:jc w:val="center"/>
              <w:rPr>
                <w:sz w:val="20"/>
                <w:szCs w:val="20"/>
              </w:rPr>
            </w:pPr>
            <w:r w:rsidRPr="00204CF2">
              <w:rPr>
                <w:sz w:val="20"/>
                <w:szCs w:val="20"/>
                <w:lang w:val="en-US"/>
              </w:rPr>
              <w:t>57</w:t>
            </w:r>
          </w:p>
        </w:tc>
        <w:tc>
          <w:tcPr>
            <w:tcW w:w="9437" w:type="dxa"/>
          </w:tcPr>
          <w:p w14:paraId="64CDA6AC"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325 компенсирующего вида"</w:t>
            </w:r>
          </w:p>
        </w:tc>
      </w:tr>
      <w:tr w:rsidR="004F021A" w:rsidRPr="00204CF2" w14:paraId="71B0D458" w14:textId="77777777" w:rsidTr="004F021A">
        <w:trPr>
          <w:trHeight w:val="156"/>
          <w:jc w:val="center"/>
        </w:trPr>
        <w:tc>
          <w:tcPr>
            <w:tcW w:w="617" w:type="dxa"/>
          </w:tcPr>
          <w:p w14:paraId="07681202" w14:textId="77777777" w:rsidR="004F021A" w:rsidRPr="00204CF2" w:rsidRDefault="004F021A" w:rsidP="00DA0541">
            <w:pPr>
              <w:jc w:val="center"/>
              <w:rPr>
                <w:sz w:val="20"/>
                <w:szCs w:val="20"/>
              </w:rPr>
            </w:pPr>
            <w:r w:rsidRPr="00204CF2">
              <w:rPr>
                <w:sz w:val="20"/>
                <w:szCs w:val="20"/>
                <w:lang w:val="en-US"/>
              </w:rPr>
              <w:t>58</w:t>
            </w:r>
          </w:p>
        </w:tc>
        <w:tc>
          <w:tcPr>
            <w:tcW w:w="9437" w:type="dxa"/>
          </w:tcPr>
          <w:p w14:paraId="3E87901F"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 xml:space="preserve">юджетное дошкольное образовательное учреждение города Омска "Детский сад № 329 </w:t>
            </w:r>
            <w:r w:rsidRPr="00204CF2">
              <w:rPr>
                <w:sz w:val="20"/>
                <w:szCs w:val="20"/>
              </w:rPr>
              <w:lastRenderedPageBreak/>
              <w:t>комбинированного вида"</w:t>
            </w:r>
          </w:p>
        </w:tc>
      </w:tr>
      <w:tr w:rsidR="004F021A" w:rsidRPr="00204CF2" w14:paraId="01B9854E" w14:textId="77777777" w:rsidTr="004F021A">
        <w:trPr>
          <w:trHeight w:val="156"/>
          <w:jc w:val="center"/>
        </w:trPr>
        <w:tc>
          <w:tcPr>
            <w:tcW w:w="617" w:type="dxa"/>
          </w:tcPr>
          <w:p w14:paraId="27CF2111" w14:textId="77777777" w:rsidR="004F021A" w:rsidRPr="00204CF2" w:rsidRDefault="004F021A" w:rsidP="00DA0541">
            <w:pPr>
              <w:jc w:val="center"/>
              <w:rPr>
                <w:sz w:val="20"/>
                <w:szCs w:val="20"/>
              </w:rPr>
            </w:pPr>
            <w:r w:rsidRPr="00204CF2">
              <w:rPr>
                <w:sz w:val="20"/>
                <w:szCs w:val="20"/>
                <w:lang w:val="en-US"/>
              </w:rPr>
              <w:lastRenderedPageBreak/>
              <w:t>59</w:t>
            </w:r>
          </w:p>
        </w:tc>
        <w:tc>
          <w:tcPr>
            <w:tcW w:w="9437" w:type="dxa"/>
          </w:tcPr>
          <w:p w14:paraId="50344EA2"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331"</w:t>
            </w:r>
          </w:p>
        </w:tc>
      </w:tr>
      <w:tr w:rsidR="004F021A" w:rsidRPr="00204CF2" w14:paraId="668B0399" w14:textId="77777777" w:rsidTr="004F021A">
        <w:trPr>
          <w:trHeight w:val="156"/>
          <w:jc w:val="center"/>
        </w:trPr>
        <w:tc>
          <w:tcPr>
            <w:tcW w:w="617" w:type="dxa"/>
          </w:tcPr>
          <w:p w14:paraId="453BBCC1" w14:textId="77777777" w:rsidR="004F021A" w:rsidRPr="00204CF2" w:rsidRDefault="004F021A" w:rsidP="00DA0541">
            <w:pPr>
              <w:jc w:val="center"/>
              <w:rPr>
                <w:sz w:val="20"/>
                <w:szCs w:val="20"/>
              </w:rPr>
            </w:pPr>
            <w:r w:rsidRPr="00204CF2">
              <w:rPr>
                <w:sz w:val="20"/>
                <w:szCs w:val="20"/>
                <w:lang w:val="en-US"/>
              </w:rPr>
              <w:t>60</w:t>
            </w:r>
          </w:p>
        </w:tc>
        <w:tc>
          <w:tcPr>
            <w:tcW w:w="9437" w:type="dxa"/>
          </w:tcPr>
          <w:p w14:paraId="1FC51388"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337"</w:t>
            </w:r>
          </w:p>
        </w:tc>
      </w:tr>
      <w:tr w:rsidR="004F021A" w:rsidRPr="00204CF2" w14:paraId="72A6FBE5" w14:textId="77777777" w:rsidTr="004F021A">
        <w:trPr>
          <w:trHeight w:val="156"/>
          <w:jc w:val="center"/>
        </w:trPr>
        <w:tc>
          <w:tcPr>
            <w:tcW w:w="617" w:type="dxa"/>
          </w:tcPr>
          <w:p w14:paraId="7E15F173" w14:textId="77777777" w:rsidR="004F021A" w:rsidRPr="00204CF2" w:rsidRDefault="004F021A" w:rsidP="00DA0541">
            <w:pPr>
              <w:jc w:val="center"/>
              <w:rPr>
                <w:sz w:val="20"/>
                <w:szCs w:val="20"/>
              </w:rPr>
            </w:pPr>
            <w:r w:rsidRPr="00204CF2">
              <w:rPr>
                <w:sz w:val="20"/>
                <w:szCs w:val="20"/>
                <w:lang w:val="en-US"/>
              </w:rPr>
              <w:t>61</w:t>
            </w:r>
          </w:p>
        </w:tc>
        <w:tc>
          <w:tcPr>
            <w:tcW w:w="9437" w:type="dxa"/>
          </w:tcPr>
          <w:p w14:paraId="2ADCC60F"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338"</w:t>
            </w:r>
          </w:p>
        </w:tc>
      </w:tr>
      <w:tr w:rsidR="004F021A" w:rsidRPr="00204CF2" w14:paraId="15D0913A" w14:textId="77777777" w:rsidTr="004F021A">
        <w:trPr>
          <w:trHeight w:val="156"/>
          <w:jc w:val="center"/>
        </w:trPr>
        <w:tc>
          <w:tcPr>
            <w:tcW w:w="617" w:type="dxa"/>
          </w:tcPr>
          <w:p w14:paraId="0B1A8737" w14:textId="77777777" w:rsidR="004F021A" w:rsidRPr="00204CF2" w:rsidRDefault="004F021A" w:rsidP="00DA0541">
            <w:pPr>
              <w:jc w:val="center"/>
              <w:rPr>
                <w:sz w:val="20"/>
                <w:szCs w:val="20"/>
              </w:rPr>
            </w:pPr>
            <w:r w:rsidRPr="00204CF2">
              <w:rPr>
                <w:sz w:val="20"/>
                <w:szCs w:val="20"/>
                <w:lang w:val="en-US"/>
              </w:rPr>
              <w:t>62</w:t>
            </w:r>
          </w:p>
        </w:tc>
        <w:tc>
          <w:tcPr>
            <w:tcW w:w="9437" w:type="dxa"/>
          </w:tcPr>
          <w:p w14:paraId="13C20899"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349 общеразвивающего вида"</w:t>
            </w:r>
          </w:p>
        </w:tc>
      </w:tr>
      <w:tr w:rsidR="004F021A" w:rsidRPr="00204CF2" w14:paraId="412EC6FF" w14:textId="77777777" w:rsidTr="004F021A">
        <w:trPr>
          <w:trHeight w:val="156"/>
          <w:jc w:val="center"/>
        </w:trPr>
        <w:tc>
          <w:tcPr>
            <w:tcW w:w="617" w:type="dxa"/>
          </w:tcPr>
          <w:p w14:paraId="7D602805" w14:textId="77777777" w:rsidR="004F021A" w:rsidRPr="00204CF2" w:rsidRDefault="004F021A" w:rsidP="00DA0541">
            <w:pPr>
              <w:jc w:val="center"/>
              <w:rPr>
                <w:sz w:val="20"/>
                <w:szCs w:val="20"/>
              </w:rPr>
            </w:pPr>
            <w:r w:rsidRPr="00204CF2">
              <w:rPr>
                <w:sz w:val="20"/>
                <w:szCs w:val="20"/>
                <w:lang w:val="en-US"/>
              </w:rPr>
              <w:t>63</w:t>
            </w:r>
          </w:p>
        </w:tc>
        <w:tc>
          <w:tcPr>
            <w:tcW w:w="9437" w:type="dxa"/>
          </w:tcPr>
          <w:p w14:paraId="6CEC52BB"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351 комбинированного вида"</w:t>
            </w:r>
          </w:p>
        </w:tc>
      </w:tr>
      <w:tr w:rsidR="004F021A" w:rsidRPr="00204CF2" w14:paraId="3B73D570" w14:textId="77777777" w:rsidTr="004F021A">
        <w:trPr>
          <w:trHeight w:val="156"/>
          <w:jc w:val="center"/>
        </w:trPr>
        <w:tc>
          <w:tcPr>
            <w:tcW w:w="617" w:type="dxa"/>
          </w:tcPr>
          <w:p w14:paraId="3A94F03D" w14:textId="77777777" w:rsidR="004F021A" w:rsidRPr="00204CF2" w:rsidRDefault="004F021A" w:rsidP="00DA0541">
            <w:pPr>
              <w:jc w:val="center"/>
              <w:rPr>
                <w:sz w:val="20"/>
                <w:szCs w:val="20"/>
              </w:rPr>
            </w:pPr>
            <w:r w:rsidRPr="00204CF2">
              <w:rPr>
                <w:sz w:val="20"/>
                <w:szCs w:val="20"/>
                <w:lang w:val="en-US"/>
              </w:rPr>
              <w:t>64</w:t>
            </w:r>
          </w:p>
        </w:tc>
        <w:tc>
          <w:tcPr>
            <w:tcW w:w="9437" w:type="dxa"/>
          </w:tcPr>
          <w:p w14:paraId="7ED13890"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354"</w:t>
            </w:r>
          </w:p>
        </w:tc>
      </w:tr>
      <w:tr w:rsidR="004F021A" w:rsidRPr="00204CF2" w14:paraId="2779E59E" w14:textId="77777777" w:rsidTr="004F021A">
        <w:trPr>
          <w:trHeight w:val="156"/>
          <w:jc w:val="center"/>
        </w:trPr>
        <w:tc>
          <w:tcPr>
            <w:tcW w:w="617" w:type="dxa"/>
          </w:tcPr>
          <w:p w14:paraId="65CFFD88" w14:textId="77777777" w:rsidR="004F021A" w:rsidRPr="00204CF2" w:rsidRDefault="004F021A" w:rsidP="00DA0541">
            <w:pPr>
              <w:jc w:val="center"/>
              <w:rPr>
                <w:sz w:val="20"/>
                <w:szCs w:val="20"/>
              </w:rPr>
            </w:pPr>
            <w:r w:rsidRPr="00204CF2">
              <w:rPr>
                <w:sz w:val="20"/>
                <w:szCs w:val="20"/>
                <w:lang w:val="en-US"/>
              </w:rPr>
              <w:t>65</w:t>
            </w:r>
          </w:p>
        </w:tc>
        <w:tc>
          <w:tcPr>
            <w:tcW w:w="9437" w:type="dxa"/>
          </w:tcPr>
          <w:p w14:paraId="773E2E0F"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359 общеразвивающего вида"</w:t>
            </w:r>
          </w:p>
        </w:tc>
      </w:tr>
      <w:tr w:rsidR="004F021A" w:rsidRPr="00204CF2" w14:paraId="5C99DE5C" w14:textId="77777777" w:rsidTr="004F021A">
        <w:trPr>
          <w:trHeight w:val="156"/>
          <w:jc w:val="center"/>
        </w:trPr>
        <w:tc>
          <w:tcPr>
            <w:tcW w:w="617" w:type="dxa"/>
          </w:tcPr>
          <w:p w14:paraId="0A6AB518" w14:textId="77777777" w:rsidR="004F021A" w:rsidRPr="00204CF2" w:rsidRDefault="004F021A" w:rsidP="00DA0541">
            <w:pPr>
              <w:jc w:val="center"/>
              <w:rPr>
                <w:sz w:val="20"/>
                <w:szCs w:val="20"/>
              </w:rPr>
            </w:pPr>
            <w:r w:rsidRPr="00204CF2">
              <w:rPr>
                <w:sz w:val="20"/>
                <w:szCs w:val="20"/>
                <w:lang w:val="en-US"/>
              </w:rPr>
              <w:t>66</w:t>
            </w:r>
          </w:p>
        </w:tc>
        <w:tc>
          <w:tcPr>
            <w:tcW w:w="9437" w:type="dxa"/>
          </w:tcPr>
          <w:p w14:paraId="3AB21344"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365"</w:t>
            </w:r>
          </w:p>
        </w:tc>
      </w:tr>
      <w:tr w:rsidR="004F021A" w:rsidRPr="00204CF2" w14:paraId="37245768" w14:textId="77777777" w:rsidTr="004F021A">
        <w:trPr>
          <w:trHeight w:val="156"/>
          <w:jc w:val="center"/>
        </w:trPr>
        <w:tc>
          <w:tcPr>
            <w:tcW w:w="617" w:type="dxa"/>
          </w:tcPr>
          <w:p w14:paraId="15F45447" w14:textId="77777777" w:rsidR="004F021A" w:rsidRPr="00204CF2" w:rsidRDefault="004F021A" w:rsidP="00DA0541">
            <w:pPr>
              <w:jc w:val="center"/>
              <w:rPr>
                <w:sz w:val="20"/>
                <w:szCs w:val="20"/>
              </w:rPr>
            </w:pPr>
            <w:r w:rsidRPr="00204CF2">
              <w:rPr>
                <w:sz w:val="20"/>
                <w:szCs w:val="20"/>
                <w:lang w:val="en-US"/>
              </w:rPr>
              <w:t>67</w:t>
            </w:r>
          </w:p>
        </w:tc>
        <w:tc>
          <w:tcPr>
            <w:tcW w:w="9437" w:type="dxa"/>
          </w:tcPr>
          <w:p w14:paraId="5951EE00"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366 общеразвивающего вида"</w:t>
            </w:r>
          </w:p>
        </w:tc>
      </w:tr>
      <w:tr w:rsidR="004F021A" w:rsidRPr="00204CF2" w14:paraId="77936747" w14:textId="77777777" w:rsidTr="004F021A">
        <w:trPr>
          <w:trHeight w:val="156"/>
          <w:jc w:val="center"/>
        </w:trPr>
        <w:tc>
          <w:tcPr>
            <w:tcW w:w="617" w:type="dxa"/>
          </w:tcPr>
          <w:p w14:paraId="083A0FB8" w14:textId="77777777" w:rsidR="004F021A" w:rsidRPr="00204CF2" w:rsidRDefault="004F021A" w:rsidP="00DA0541">
            <w:pPr>
              <w:jc w:val="center"/>
              <w:rPr>
                <w:sz w:val="20"/>
                <w:szCs w:val="20"/>
              </w:rPr>
            </w:pPr>
            <w:r w:rsidRPr="00204CF2">
              <w:rPr>
                <w:sz w:val="20"/>
                <w:szCs w:val="20"/>
                <w:lang w:val="en-US"/>
              </w:rPr>
              <w:t>68</w:t>
            </w:r>
          </w:p>
        </w:tc>
        <w:tc>
          <w:tcPr>
            <w:tcW w:w="9437" w:type="dxa"/>
          </w:tcPr>
          <w:p w14:paraId="3679BEA4"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368 комбинированного вида"</w:t>
            </w:r>
          </w:p>
        </w:tc>
      </w:tr>
      <w:tr w:rsidR="004F021A" w:rsidRPr="00204CF2" w14:paraId="6D2053EA" w14:textId="77777777" w:rsidTr="004F021A">
        <w:trPr>
          <w:trHeight w:val="156"/>
          <w:jc w:val="center"/>
        </w:trPr>
        <w:tc>
          <w:tcPr>
            <w:tcW w:w="617" w:type="dxa"/>
          </w:tcPr>
          <w:p w14:paraId="6CEDF67E" w14:textId="77777777" w:rsidR="004F021A" w:rsidRPr="00204CF2" w:rsidRDefault="004F021A" w:rsidP="00DA0541">
            <w:pPr>
              <w:jc w:val="center"/>
              <w:rPr>
                <w:sz w:val="20"/>
                <w:szCs w:val="20"/>
              </w:rPr>
            </w:pPr>
            <w:r w:rsidRPr="00204CF2">
              <w:rPr>
                <w:sz w:val="20"/>
                <w:szCs w:val="20"/>
                <w:lang w:val="en-US"/>
              </w:rPr>
              <w:t>69</w:t>
            </w:r>
          </w:p>
        </w:tc>
        <w:tc>
          <w:tcPr>
            <w:tcW w:w="9437" w:type="dxa"/>
          </w:tcPr>
          <w:p w14:paraId="0016289A"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369 общеразвивающего вида"</w:t>
            </w:r>
          </w:p>
        </w:tc>
      </w:tr>
      <w:tr w:rsidR="004F021A" w:rsidRPr="00204CF2" w14:paraId="03CD1D58" w14:textId="77777777" w:rsidTr="004F021A">
        <w:trPr>
          <w:trHeight w:val="156"/>
          <w:jc w:val="center"/>
        </w:trPr>
        <w:tc>
          <w:tcPr>
            <w:tcW w:w="617" w:type="dxa"/>
          </w:tcPr>
          <w:p w14:paraId="0C402C27" w14:textId="77777777" w:rsidR="004F021A" w:rsidRPr="00204CF2" w:rsidRDefault="004F021A" w:rsidP="00DA0541">
            <w:pPr>
              <w:jc w:val="center"/>
              <w:rPr>
                <w:sz w:val="20"/>
                <w:szCs w:val="20"/>
              </w:rPr>
            </w:pPr>
            <w:r w:rsidRPr="00204CF2">
              <w:rPr>
                <w:sz w:val="20"/>
                <w:szCs w:val="20"/>
                <w:lang w:val="en-US"/>
              </w:rPr>
              <w:t>70</w:t>
            </w:r>
          </w:p>
        </w:tc>
        <w:tc>
          <w:tcPr>
            <w:tcW w:w="9437" w:type="dxa"/>
          </w:tcPr>
          <w:p w14:paraId="14EA83C0"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375 комбинированного вида"</w:t>
            </w:r>
          </w:p>
        </w:tc>
      </w:tr>
      <w:tr w:rsidR="004F021A" w:rsidRPr="00204CF2" w14:paraId="76D4B037" w14:textId="77777777" w:rsidTr="004F021A">
        <w:trPr>
          <w:trHeight w:val="156"/>
          <w:jc w:val="center"/>
        </w:trPr>
        <w:tc>
          <w:tcPr>
            <w:tcW w:w="617" w:type="dxa"/>
          </w:tcPr>
          <w:p w14:paraId="6EEB5C1C" w14:textId="77777777" w:rsidR="004F021A" w:rsidRPr="00204CF2" w:rsidRDefault="004F021A" w:rsidP="00DA0541">
            <w:pPr>
              <w:jc w:val="center"/>
              <w:rPr>
                <w:sz w:val="20"/>
                <w:szCs w:val="20"/>
              </w:rPr>
            </w:pPr>
            <w:r w:rsidRPr="00204CF2">
              <w:rPr>
                <w:sz w:val="20"/>
                <w:szCs w:val="20"/>
                <w:lang w:val="en-US"/>
              </w:rPr>
              <w:t>71</w:t>
            </w:r>
          </w:p>
        </w:tc>
        <w:tc>
          <w:tcPr>
            <w:tcW w:w="9437" w:type="dxa"/>
          </w:tcPr>
          <w:p w14:paraId="56397F47"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общеразвивающего вида № 377"</w:t>
            </w:r>
          </w:p>
        </w:tc>
      </w:tr>
      <w:tr w:rsidR="004F021A" w:rsidRPr="00204CF2" w14:paraId="715A18F0" w14:textId="77777777" w:rsidTr="004F021A">
        <w:trPr>
          <w:trHeight w:val="156"/>
          <w:jc w:val="center"/>
        </w:trPr>
        <w:tc>
          <w:tcPr>
            <w:tcW w:w="617" w:type="dxa"/>
          </w:tcPr>
          <w:p w14:paraId="58791D9F" w14:textId="77777777" w:rsidR="004F021A" w:rsidRPr="00204CF2" w:rsidRDefault="004F021A" w:rsidP="00DA0541">
            <w:pPr>
              <w:jc w:val="center"/>
              <w:rPr>
                <w:sz w:val="20"/>
                <w:szCs w:val="20"/>
              </w:rPr>
            </w:pPr>
            <w:r w:rsidRPr="00204CF2">
              <w:rPr>
                <w:sz w:val="20"/>
                <w:szCs w:val="20"/>
                <w:lang w:val="en-US"/>
              </w:rPr>
              <w:t>72</w:t>
            </w:r>
          </w:p>
        </w:tc>
        <w:tc>
          <w:tcPr>
            <w:tcW w:w="9437" w:type="dxa"/>
          </w:tcPr>
          <w:p w14:paraId="39724F54"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380"</w:t>
            </w:r>
          </w:p>
        </w:tc>
      </w:tr>
      <w:tr w:rsidR="004F021A" w:rsidRPr="00204CF2" w14:paraId="16235811" w14:textId="77777777" w:rsidTr="004F021A">
        <w:trPr>
          <w:trHeight w:val="156"/>
          <w:jc w:val="center"/>
        </w:trPr>
        <w:tc>
          <w:tcPr>
            <w:tcW w:w="617" w:type="dxa"/>
          </w:tcPr>
          <w:p w14:paraId="287B9DB5" w14:textId="77777777" w:rsidR="004F021A" w:rsidRPr="00204CF2" w:rsidRDefault="004F021A" w:rsidP="00DA0541">
            <w:pPr>
              <w:jc w:val="center"/>
              <w:rPr>
                <w:sz w:val="20"/>
                <w:szCs w:val="20"/>
              </w:rPr>
            </w:pPr>
            <w:r w:rsidRPr="00204CF2">
              <w:rPr>
                <w:sz w:val="20"/>
                <w:szCs w:val="20"/>
                <w:lang w:val="en-US"/>
              </w:rPr>
              <w:t>73</w:t>
            </w:r>
          </w:p>
        </w:tc>
        <w:tc>
          <w:tcPr>
            <w:tcW w:w="9437" w:type="dxa"/>
          </w:tcPr>
          <w:p w14:paraId="295DFF99"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присмотра и оздоровления № 385"</w:t>
            </w:r>
          </w:p>
        </w:tc>
      </w:tr>
      <w:tr w:rsidR="004F021A" w:rsidRPr="00204CF2" w14:paraId="0EFDEE09" w14:textId="77777777" w:rsidTr="004F021A">
        <w:trPr>
          <w:trHeight w:val="156"/>
          <w:jc w:val="center"/>
        </w:trPr>
        <w:tc>
          <w:tcPr>
            <w:tcW w:w="617" w:type="dxa"/>
          </w:tcPr>
          <w:p w14:paraId="64F64297" w14:textId="77777777" w:rsidR="004F021A" w:rsidRPr="00204CF2" w:rsidRDefault="004F021A" w:rsidP="00DA0541">
            <w:pPr>
              <w:jc w:val="center"/>
              <w:rPr>
                <w:sz w:val="20"/>
                <w:szCs w:val="20"/>
              </w:rPr>
            </w:pPr>
            <w:r w:rsidRPr="00204CF2">
              <w:rPr>
                <w:sz w:val="20"/>
                <w:szCs w:val="20"/>
                <w:lang w:val="en-US"/>
              </w:rPr>
              <w:t>74</w:t>
            </w:r>
          </w:p>
        </w:tc>
        <w:tc>
          <w:tcPr>
            <w:tcW w:w="9437" w:type="dxa"/>
          </w:tcPr>
          <w:p w14:paraId="56658075"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"Центр развития ребенка - детский сад № 394"</w:t>
            </w:r>
          </w:p>
        </w:tc>
      </w:tr>
      <w:tr w:rsidR="004F021A" w:rsidRPr="00204CF2" w14:paraId="2B0046F4" w14:textId="77777777" w:rsidTr="004F021A">
        <w:trPr>
          <w:trHeight w:val="156"/>
          <w:jc w:val="center"/>
        </w:trPr>
        <w:tc>
          <w:tcPr>
            <w:tcW w:w="617" w:type="dxa"/>
          </w:tcPr>
          <w:p w14:paraId="3EA18777" w14:textId="77777777" w:rsidR="004F021A" w:rsidRPr="00204CF2" w:rsidRDefault="004F021A" w:rsidP="00DA0541">
            <w:pPr>
              <w:jc w:val="center"/>
              <w:rPr>
                <w:sz w:val="20"/>
                <w:szCs w:val="20"/>
              </w:rPr>
            </w:pPr>
            <w:r w:rsidRPr="00204CF2">
              <w:rPr>
                <w:sz w:val="20"/>
                <w:szCs w:val="20"/>
                <w:lang w:val="en-US"/>
              </w:rPr>
              <w:t>75</w:t>
            </w:r>
          </w:p>
        </w:tc>
        <w:tc>
          <w:tcPr>
            <w:tcW w:w="9437" w:type="dxa"/>
          </w:tcPr>
          <w:p w14:paraId="55D6C2E9"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дошкольное образовательное учреждение города Омска "Детский сад № 397 комбинированного вида"</w:t>
            </w:r>
          </w:p>
        </w:tc>
      </w:tr>
      <w:tr w:rsidR="004F021A" w:rsidRPr="00204CF2" w14:paraId="7EBFE5E0" w14:textId="77777777" w:rsidTr="004F021A">
        <w:trPr>
          <w:trHeight w:val="156"/>
          <w:jc w:val="center"/>
        </w:trPr>
        <w:tc>
          <w:tcPr>
            <w:tcW w:w="10054" w:type="dxa"/>
            <w:gridSpan w:val="2"/>
          </w:tcPr>
          <w:p w14:paraId="44AEBE1B" w14:textId="77777777" w:rsidR="004F021A" w:rsidRPr="00204CF2" w:rsidRDefault="004F021A" w:rsidP="00DA0541">
            <w:pPr>
              <w:jc w:val="center"/>
              <w:rPr>
                <w:sz w:val="20"/>
                <w:szCs w:val="20"/>
              </w:rPr>
            </w:pPr>
            <w:r w:rsidRPr="00204CF2">
              <w:rPr>
                <w:b/>
                <w:sz w:val="20"/>
                <w:szCs w:val="20"/>
              </w:rPr>
              <w:t>Общеобразовательные учреждения</w:t>
            </w:r>
          </w:p>
        </w:tc>
      </w:tr>
      <w:tr w:rsidR="004F021A" w:rsidRPr="00204CF2" w14:paraId="43E7461A" w14:textId="77777777" w:rsidTr="004F021A">
        <w:trPr>
          <w:trHeight w:val="156"/>
          <w:jc w:val="center"/>
        </w:trPr>
        <w:tc>
          <w:tcPr>
            <w:tcW w:w="617" w:type="dxa"/>
          </w:tcPr>
          <w:p w14:paraId="22E2BAF0" w14:textId="77777777" w:rsidR="004F021A" w:rsidRPr="00204CF2" w:rsidRDefault="004F021A" w:rsidP="00DA0541">
            <w:pPr>
              <w:jc w:val="center"/>
              <w:rPr>
                <w:sz w:val="20"/>
                <w:szCs w:val="20"/>
              </w:rPr>
            </w:pPr>
            <w:r w:rsidRPr="00204CF2">
              <w:rPr>
                <w:sz w:val="20"/>
                <w:szCs w:val="20"/>
                <w:lang w:val="en-US"/>
              </w:rPr>
              <w:t>76</w:t>
            </w:r>
          </w:p>
        </w:tc>
        <w:tc>
          <w:tcPr>
            <w:tcW w:w="9437" w:type="dxa"/>
          </w:tcPr>
          <w:p w14:paraId="6F2A46B3" w14:textId="77777777" w:rsidR="004F021A" w:rsidRPr="00204CF2" w:rsidRDefault="004F021A" w:rsidP="00DA0541">
            <w:pPr>
              <w:rPr>
                <w:sz w:val="20"/>
                <w:szCs w:val="20"/>
              </w:rPr>
            </w:pPr>
            <w:r w:rsidRPr="00204CF2">
              <w:rPr>
                <w:color w:val="000000"/>
                <w:sz w:val="20"/>
                <w:szCs w:val="20"/>
              </w:rPr>
              <w:t>Бюджетное общеобразовательное учреждение города Омска "Средняя общеобразовательная школа № 3"</w:t>
            </w:r>
          </w:p>
        </w:tc>
      </w:tr>
      <w:tr w:rsidR="004F021A" w:rsidRPr="00204CF2" w14:paraId="32A8F6EF" w14:textId="77777777" w:rsidTr="004F021A">
        <w:trPr>
          <w:trHeight w:val="156"/>
          <w:jc w:val="center"/>
        </w:trPr>
        <w:tc>
          <w:tcPr>
            <w:tcW w:w="617" w:type="dxa"/>
          </w:tcPr>
          <w:p w14:paraId="1A791DB4" w14:textId="77777777" w:rsidR="004F021A" w:rsidRPr="00204CF2" w:rsidRDefault="004F021A" w:rsidP="00DA0541">
            <w:pPr>
              <w:jc w:val="center"/>
              <w:rPr>
                <w:sz w:val="20"/>
                <w:szCs w:val="20"/>
              </w:rPr>
            </w:pPr>
            <w:r w:rsidRPr="00204CF2">
              <w:rPr>
                <w:sz w:val="20"/>
                <w:szCs w:val="20"/>
                <w:lang w:val="en-US"/>
              </w:rPr>
              <w:t>77</w:t>
            </w:r>
          </w:p>
        </w:tc>
        <w:tc>
          <w:tcPr>
            <w:tcW w:w="9437" w:type="dxa"/>
          </w:tcPr>
          <w:p w14:paraId="33753618" w14:textId="77777777" w:rsidR="004F021A" w:rsidRPr="00204CF2" w:rsidRDefault="004F021A" w:rsidP="00DA0541">
            <w:pPr>
              <w:rPr>
                <w:sz w:val="20"/>
                <w:szCs w:val="20"/>
              </w:rPr>
            </w:pPr>
            <w:r w:rsidRPr="00204CF2">
              <w:rPr>
                <w:color w:val="000000"/>
                <w:sz w:val="20"/>
                <w:szCs w:val="20"/>
              </w:rPr>
              <w:t>Бюджетное общеобразовательное учреждение города Омска "Гимназия № 9"</w:t>
            </w:r>
          </w:p>
        </w:tc>
      </w:tr>
      <w:tr w:rsidR="004F021A" w:rsidRPr="00204CF2" w14:paraId="5A54210C" w14:textId="77777777" w:rsidTr="004F021A">
        <w:trPr>
          <w:trHeight w:val="156"/>
          <w:jc w:val="center"/>
        </w:trPr>
        <w:tc>
          <w:tcPr>
            <w:tcW w:w="617" w:type="dxa"/>
          </w:tcPr>
          <w:p w14:paraId="1715FBDA" w14:textId="77777777" w:rsidR="004F021A" w:rsidRPr="00204CF2" w:rsidRDefault="004F021A" w:rsidP="00DA0541">
            <w:pPr>
              <w:jc w:val="center"/>
              <w:rPr>
                <w:sz w:val="20"/>
                <w:szCs w:val="20"/>
              </w:rPr>
            </w:pPr>
            <w:r w:rsidRPr="00204CF2">
              <w:rPr>
                <w:sz w:val="20"/>
                <w:szCs w:val="20"/>
                <w:lang w:val="en-US"/>
              </w:rPr>
              <w:t>78</w:t>
            </w:r>
          </w:p>
        </w:tc>
        <w:tc>
          <w:tcPr>
            <w:tcW w:w="9437" w:type="dxa"/>
          </w:tcPr>
          <w:p w14:paraId="416BA98B" w14:textId="77777777" w:rsidR="004F021A" w:rsidRPr="00204CF2" w:rsidRDefault="004F021A" w:rsidP="00DA0541">
            <w:pPr>
              <w:rPr>
                <w:sz w:val="20"/>
                <w:szCs w:val="20"/>
              </w:rPr>
            </w:pPr>
            <w:r w:rsidRPr="00204CF2">
              <w:rPr>
                <w:color w:val="000000"/>
                <w:sz w:val="20"/>
                <w:szCs w:val="20"/>
              </w:rPr>
              <w:t>Бюджетное общеобразовательное учреждение города Омска "Средняя общеобразовательная школа № 10"</w:t>
            </w:r>
          </w:p>
        </w:tc>
      </w:tr>
      <w:tr w:rsidR="004F021A" w:rsidRPr="00204CF2" w14:paraId="1C5C2163" w14:textId="77777777" w:rsidTr="004F021A">
        <w:trPr>
          <w:trHeight w:val="156"/>
          <w:jc w:val="center"/>
        </w:trPr>
        <w:tc>
          <w:tcPr>
            <w:tcW w:w="617" w:type="dxa"/>
          </w:tcPr>
          <w:p w14:paraId="6884A43F" w14:textId="77777777" w:rsidR="004F021A" w:rsidRPr="00204CF2" w:rsidRDefault="004F021A" w:rsidP="00DA0541">
            <w:pPr>
              <w:jc w:val="center"/>
              <w:rPr>
                <w:sz w:val="20"/>
                <w:szCs w:val="20"/>
              </w:rPr>
            </w:pPr>
            <w:r w:rsidRPr="00204CF2">
              <w:rPr>
                <w:sz w:val="20"/>
                <w:szCs w:val="20"/>
                <w:lang w:val="en-US"/>
              </w:rPr>
              <w:t>79</w:t>
            </w:r>
          </w:p>
        </w:tc>
        <w:tc>
          <w:tcPr>
            <w:tcW w:w="9437" w:type="dxa"/>
          </w:tcPr>
          <w:p w14:paraId="439DEB64" w14:textId="77777777" w:rsidR="004F021A" w:rsidRPr="00204CF2" w:rsidRDefault="004F021A" w:rsidP="00DA0541">
            <w:pPr>
              <w:rPr>
                <w:sz w:val="20"/>
                <w:szCs w:val="20"/>
              </w:rPr>
            </w:pPr>
            <w:r w:rsidRPr="00204CF2">
              <w:rPr>
                <w:color w:val="000000"/>
                <w:sz w:val="20"/>
                <w:szCs w:val="20"/>
              </w:rPr>
              <w:t>Бюджетное общеобразовательное учреждение города Омска "Средняя общеобразовательная школа № 16"</w:t>
            </w:r>
          </w:p>
        </w:tc>
      </w:tr>
      <w:tr w:rsidR="004F021A" w:rsidRPr="00204CF2" w14:paraId="5D4227E8" w14:textId="77777777" w:rsidTr="004F021A">
        <w:trPr>
          <w:trHeight w:val="156"/>
          <w:jc w:val="center"/>
        </w:trPr>
        <w:tc>
          <w:tcPr>
            <w:tcW w:w="617" w:type="dxa"/>
          </w:tcPr>
          <w:p w14:paraId="1579A670" w14:textId="77777777" w:rsidR="004F021A" w:rsidRPr="00204CF2" w:rsidRDefault="004F021A" w:rsidP="00DA0541">
            <w:pPr>
              <w:jc w:val="center"/>
              <w:rPr>
                <w:sz w:val="20"/>
                <w:szCs w:val="20"/>
              </w:rPr>
            </w:pPr>
            <w:r w:rsidRPr="00204CF2">
              <w:rPr>
                <w:sz w:val="20"/>
                <w:szCs w:val="20"/>
                <w:lang w:val="en-US"/>
              </w:rPr>
              <w:t>80</w:t>
            </w:r>
          </w:p>
        </w:tc>
        <w:tc>
          <w:tcPr>
            <w:tcW w:w="9437" w:type="dxa"/>
          </w:tcPr>
          <w:p w14:paraId="76F2D77F" w14:textId="77777777" w:rsidR="004F021A" w:rsidRPr="00204CF2" w:rsidRDefault="004F021A" w:rsidP="00DA0541">
            <w:pPr>
              <w:rPr>
                <w:sz w:val="20"/>
                <w:szCs w:val="20"/>
              </w:rPr>
            </w:pPr>
            <w:r w:rsidRPr="00204CF2">
              <w:rPr>
                <w:color w:val="000000"/>
                <w:sz w:val="20"/>
                <w:szCs w:val="20"/>
              </w:rPr>
              <w:t>Бюджетное общеобразовательное учреждение города Омска "Средняя общеобразовательная школа № 23"</w:t>
            </w:r>
          </w:p>
        </w:tc>
      </w:tr>
      <w:tr w:rsidR="004F021A" w:rsidRPr="00204CF2" w14:paraId="51F800AB" w14:textId="77777777" w:rsidTr="004F021A">
        <w:trPr>
          <w:trHeight w:val="156"/>
          <w:jc w:val="center"/>
        </w:trPr>
        <w:tc>
          <w:tcPr>
            <w:tcW w:w="617" w:type="dxa"/>
          </w:tcPr>
          <w:p w14:paraId="4E01EA63" w14:textId="77777777" w:rsidR="004F021A" w:rsidRPr="00204CF2" w:rsidRDefault="004F021A" w:rsidP="00DA0541">
            <w:pPr>
              <w:jc w:val="center"/>
              <w:rPr>
                <w:sz w:val="20"/>
                <w:szCs w:val="20"/>
              </w:rPr>
            </w:pPr>
            <w:r w:rsidRPr="00204CF2">
              <w:rPr>
                <w:sz w:val="20"/>
                <w:szCs w:val="20"/>
                <w:lang w:val="en-US"/>
              </w:rPr>
              <w:t>81</w:t>
            </w:r>
          </w:p>
        </w:tc>
        <w:tc>
          <w:tcPr>
            <w:tcW w:w="9437" w:type="dxa"/>
          </w:tcPr>
          <w:p w14:paraId="3A89C283" w14:textId="77777777" w:rsidR="004F021A" w:rsidRPr="00204CF2" w:rsidRDefault="004F021A" w:rsidP="00DA0541">
            <w:pPr>
              <w:rPr>
                <w:sz w:val="20"/>
                <w:szCs w:val="20"/>
              </w:rPr>
            </w:pPr>
            <w:r w:rsidRPr="00204CF2">
              <w:rPr>
                <w:color w:val="000000"/>
                <w:sz w:val="20"/>
                <w:szCs w:val="20"/>
              </w:rPr>
              <w:t>Бюджетное общеобразовательное учреждение города Омска "Средняя общеобразовательная школа № 33"</w:t>
            </w:r>
          </w:p>
        </w:tc>
      </w:tr>
      <w:tr w:rsidR="004F021A" w:rsidRPr="00204CF2" w14:paraId="0823F52B" w14:textId="77777777" w:rsidTr="004F021A">
        <w:trPr>
          <w:trHeight w:val="156"/>
          <w:jc w:val="center"/>
        </w:trPr>
        <w:tc>
          <w:tcPr>
            <w:tcW w:w="617" w:type="dxa"/>
          </w:tcPr>
          <w:p w14:paraId="323E7B3C" w14:textId="77777777" w:rsidR="004F021A" w:rsidRPr="00204CF2" w:rsidRDefault="004F021A" w:rsidP="00DA0541">
            <w:pPr>
              <w:jc w:val="center"/>
              <w:rPr>
                <w:sz w:val="20"/>
                <w:szCs w:val="20"/>
              </w:rPr>
            </w:pPr>
            <w:r w:rsidRPr="00204CF2">
              <w:rPr>
                <w:sz w:val="20"/>
                <w:szCs w:val="20"/>
                <w:lang w:val="en-US"/>
              </w:rPr>
              <w:t>82</w:t>
            </w:r>
          </w:p>
        </w:tc>
        <w:tc>
          <w:tcPr>
            <w:tcW w:w="9437" w:type="dxa"/>
          </w:tcPr>
          <w:p w14:paraId="220A81D8" w14:textId="77777777" w:rsidR="004F021A" w:rsidRPr="00204CF2" w:rsidRDefault="004F021A" w:rsidP="00DA0541">
            <w:pPr>
              <w:rPr>
                <w:sz w:val="20"/>
                <w:szCs w:val="20"/>
              </w:rPr>
            </w:pPr>
            <w:r w:rsidRPr="00204CF2">
              <w:rPr>
                <w:color w:val="000000"/>
                <w:sz w:val="20"/>
                <w:szCs w:val="20"/>
              </w:rPr>
              <w:t>Бюджетное общеобразовательное учреждение города Омска "Средняя общеобразовательная школа № 34"</w:t>
            </w:r>
          </w:p>
        </w:tc>
      </w:tr>
      <w:tr w:rsidR="004F021A" w:rsidRPr="00204CF2" w14:paraId="6CC1F727" w14:textId="77777777" w:rsidTr="004F021A">
        <w:trPr>
          <w:trHeight w:val="156"/>
          <w:jc w:val="center"/>
        </w:trPr>
        <w:tc>
          <w:tcPr>
            <w:tcW w:w="617" w:type="dxa"/>
          </w:tcPr>
          <w:p w14:paraId="668120DA" w14:textId="77777777" w:rsidR="004F021A" w:rsidRPr="00204CF2" w:rsidRDefault="004F021A" w:rsidP="00DA0541">
            <w:pPr>
              <w:jc w:val="center"/>
              <w:rPr>
                <w:sz w:val="20"/>
                <w:szCs w:val="20"/>
              </w:rPr>
            </w:pPr>
            <w:r w:rsidRPr="00204CF2">
              <w:rPr>
                <w:sz w:val="20"/>
                <w:szCs w:val="20"/>
                <w:lang w:val="en-US"/>
              </w:rPr>
              <w:t>83</w:t>
            </w:r>
          </w:p>
        </w:tc>
        <w:tc>
          <w:tcPr>
            <w:tcW w:w="9437" w:type="dxa"/>
          </w:tcPr>
          <w:p w14:paraId="02D627D0" w14:textId="77777777" w:rsidR="004F021A" w:rsidRPr="00204CF2" w:rsidRDefault="004F021A" w:rsidP="00DA0541">
            <w:pPr>
              <w:rPr>
                <w:sz w:val="20"/>
                <w:szCs w:val="20"/>
              </w:rPr>
            </w:pPr>
            <w:r w:rsidRPr="00204CF2">
              <w:rPr>
                <w:color w:val="000000"/>
                <w:sz w:val="20"/>
                <w:szCs w:val="20"/>
              </w:rPr>
              <w:t>Бюджетное общеобразовательное учреждение города Омска "Средняя общеобразовательная школа № 36"</w:t>
            </w:r>
          </w:p>
        </w:tc>
      </w:tr>
      <w:tr w:rsidR="004F021A" w:rsidRPr="00204CF2" w14:paraId="105DE321" w14:textId="77777777" w:rsidTr="004F021A">
        <w:trPr>
          <w:trHeight w:val="156"/>
          <w:jc w:val="center"/>
        </w:trPr>
        <w:tc>
          <w:tcPr>
            <w:tcW w:w="617" w:type="dxa"/>
          </w:tcPr>
          <w:p w14:paraId="683393E5" w14:textId="77777777" w:rsidR="004F021A" w:rsidRPr="00204CF2" w:rsidRDefault="004F021A" w:rsidP="00DA0541">
            <w:pPr>
              <w:jc w:val="center"/>
              <w:rPr>
                <w:sz w:val="20"/>
                <w:szCs w:val="20"/>
              </w:rPr>
            </w:pPr>
            <w:r w:rsidRPr="00204CF2">
              <w:rPr>
                <w:sz w:val="20"/>
                <w:szCs w:val="20"/>
                <w:lang w:val="en-US"/>
              </w:rPr>
              <w:t>84</w:t>
            </w:r>
          </w:p>
        </w:tc>
        <w:tc>
          <w:tcPr>
            <w:tcW w:w="9437" w:type="dxa"/>
          </w:tcPr>
          <w:p w14:paraId="1DBDAB35" w14:textId="77777777" w:rsidR="004F021A" w:rsidRPr="00204CF2" w:rsidRDefault="004F021A" w:rsidP="00DA0541">
            <w:pPr>
              <w:rPr>
                <w:sz w:val="20"/>
                <w:szCs w:val="20"/>
              </w:rPr>
            </w:pPr>
            <w:r w:rsidRPr="00204CF2">
              <w:rPr>
                <w:color w:val="000000"/>
                <w:sz w:val="20"/>
                <w:szCs w:val="20"/>
              </w:rPr>
              <w:t>Бюджетное общеобразовательное учреждение города Омска "Средняя общеобразовательная школа № 37"</w:t>
            </w:r>
          </w:p>
        </w:tc>
      </w:tr>
      <w:tr w:rsidR="004F021A" w:rsidRPr="00204CF2" w14:paraId="65F46B36" w14:textId="77777777" w:rsidTr="004F021A">
        <w:trPr>
          <w:trHeight w:val="156"/>
          <w:jc w:val="center"/>
        </w:trPr>
        <w:tc>
          <w:tcPr>
            <w:tcW w:w="617" w:type="dxa"/>
          </w:tcPr>
          <w:p w14:paraId="7CDF186A" w14:textId="77777777" w:rsidR="004F021A" w:rsidRPr="00204CF2" w:rsidRDefault="004F021A" w:rsidP="00DA0541">
            <w:pPr>
              <w:jc w:val="center"/>
              <w:rPr>
                <w:sz w:val="20"/>
                <w:szCs w:val="20"/>
              </w:rPr>
            </w:pPr>
            <w:r w:rsidRPr="00204CF2">
              <w:rPr>
                <w:sz w:val="20"/>
                <w:szCs w:val="20"/>
                <w:lang w:val="en-US"/>
              </w:rPr>
              <w:t>85</w:t>
            </w:r>
          </w:p>
        </w:tc>
        <w:tc>
          <w:tcPr>
            <w:tcW w:w="9437" w:type="dxa"/>
          </w:tcPr>
          <w:p w14:paraId="15B899E4" w14:textId="77777777" w:rsidR="004F021A" w:rsidRPr="00204CF2" w:rsidRDefault="004F021A" w:rsidP="00DA0541">
            <w:pPr>
              <w:rPr>
                <w:sz w:val="20"/>
                <w:szCs w:val="20"/>
              </w:rPr>
            </w:pPr>
            <w:r w:rsidRPr="00204CF2">
              <w:rPr>
                <w:color w:val="000000"/>
                <w:sz w:val="20"/>
                <w:szCs w:val="20"/>
              </w:rPr>
              <w:t>Бюджетное общеобразовательное учреждение города Омска "Средняя общеобразовательная школа № 39 с углубленным изучением отдельных предметов"</w:t>
            </w:r>
          </w:p>
        </w:tc>
      </w:tr>
      <w:tr w:rsidR="004F021A" w:rsidRPr="00204CF2" w14:paraId="1B20964D" w14:textId="77777777" w:rsidTr="004F021A">
        <w:trPr>
          <w:trHeight w:val="156"/>
          <w:jc w:val="center"/>
        </w:trPr>
        <w:tc>
          <w:tcPr>
            <w:tcW w:w="617" w:type="dxa"/>
          </w:tcPr>
          <w:p w14:paraId="6CC1D6F9" w14:textId="77777777" w:rsidR="004F021A" w:rsidRPr="00204CF2" w:rsidRDefault="004F021A" w:rsidP="00DA0541">
            <w:pPr>
              <w:jc w:val="center"/>
              <w:rPr>
                <w:sz w:val="20"/>
                <w:szCs w:val="20"/>
              </w:rPr>
            </w:pPr>
            <w:r w:rsidRPr="00204CF2">
              <w:rPr>
                <w:sz w:val="20"/>
                <w:szCs w:val="20"/>
                <w:lang w:val="en-US"/>
              </w:rPr>
              <w:t>86</w:t>
            </w:r>
          </w:p>
        </w:tc>
        <w:tc>
          <w:tcPr>
            <w:tcW w:w="9437" w:type="dxa"/>
          </w:tcPr>
          <w:p w14:paraId="6360FEEC" w14:textId="77777777" w:rsidR="004F021A" w:rsidRPr="00204CF2" w:rsidRDefault="004F021A" w:rsidP="00DA0541">
            <w:pPr>
              <w:rPr>
                <w:sz w:val="20"/>
                <w:szCs w:val="20"/>
              </w:rPr>
            </w:pPr>
            <w:r w:rsidRPr="00204CF2">
              <w:rPr>
                <w:color w:val="000000"/>
                <w:sz w:val="20"/>
                <w:szCs w:val="20"/>
              </w:rPr>
              <w:t>Бюджетное общеобразовательное учреждение города Омска "Средняя общеобразовательная школа № 46"</w:t>
            </w:r>
          </w:p>
        </w:tc>
      </w:tr>
      <w:tr w:rsidR="004F021A" w:rsidRPr="00204CF2" w14:paraId="6472EA62" w14:textId="77777777" w:rsidTr="004F021A">
        <w:trPr>
          <w:trHeight w:val="156"/>
          <w:jc w:val="center"/>
        </w:trPr>
        <w:tc>
          <w:tcPr>
            <w:tcW w:w="617" w:type="dxa"/>
          </w:tcPr>
          <w:p w14:paraId="4C32D765" w14:textId="77777777" w:rsidR="004F021A" w:rsidRPr="00204CF2" w:rsidRDefault="004F021A" w:rsidP="00DA0541">
            <w:pPr>
              <w:jc w:val="center"/>
              <w:rPr>
                <w:sz w:val="20"/>
                <w:szCs w:val="20"/>
              </w:rPr>
            </w:pPr>
            <w:r w:rsidRPr="00204CF2">
              <w:rPr>
                <w:sz w:val="20"/>
                <w:szCs w:val="20"/>
                <w:lang w:val="en-US"/>
              </w:rPr>
              <w:t>87</w:t>
            </w:r>
          </w:p>
        </w:tc>
        <w:tc>
          <w:tcPr>
            <w:tcW w:w="9437" w:type="dxa"/>
          </w:tcPr>
          <w:p w14:paraId="557E2C36" w14:textId="77777777" w:rsidR="004F021A" w:rsidRPr="00204CF2" w:rsidRDefault="004F021A" w:rsidP="00DA0541">
            <w:pPr>
              <w:rPr>
                <w:sz w:val="20"/>
                <w:szCs w:val="20"/>
              </w:rPr>
            </w:pPr>
            <w:r w:rsidRPr="00204CF2">
              <w:rPr>
                <w:color w:val="000000"/>
                <w:sz w:val="20"/>
                <w:szCs w:val="20"/>
              </w:rPr>
              <w:t>Бюджетное общеобразовательное учреждение города Омска "Средняя общеобразовательная школа № 47 с углубленным изучением отдельных предметов"</w:t>
            </w:r>
          </w:p>
        </w:tc>
      </w:tr>
      <w:tr w:rsidR="004F021A" w:rsidRPr="00204CF2" w14:paraId="42256E92" w14:textId="77777777" w:rsidTr="004F021A">
        <w:trPr>
          <w:trHeight w:val="156"/>
          <w:jc w:val="center"/>
        </w:trPr>
        <w:tc>
          <w:tcPr>
            <w:tcW w:w="617" w:type="dxa"/>
          </w:tcPr>
          <w:p w14:paraId="2796987B" w14:textId="77777777" w:rsidR="004F021A" w:rsidRPr="00204CF2" w:rsidRDefault="004F021A" w:rsidP="00DA0541">
            <w:pPr>
              <w:jc w:val="center"/>
              <w:rPr>
                <w:sz w:val="20"/>
                <w:szCs w:val="20"/>
              </w:rPr>
            </w:pPr>
            <w:r w:rsidRPr="00204CF2">
              <w:rPr>
                <w:sz w:val="20"/>
                <w:szCs w:val="20"/>
                <w:lang w:val="en-US"/>
              </w:rPr>
              <w:t>88</w:t>
            </w:r>
          </w:p>
        </w:tc>
        <w:tc>
          <w:tcPr>
            <w:tcW w:w="9437" w:type="dxa"/>
          </w:tcPr>
          <w:p w14:paraId="57646938" w14:textId="77777777" w:rsidR="004F021A" w:rsidRPr="00204CF2" w:rsidRDefault="004F021A" w:rsidP="00DA0541">
            <w:pPr>
              <w:rPr>
                <w:sz w:val="20"/>
                <w:szCs w:val="20"/>
              </w:rPr>
            </w:pPr>
            <w:r w:rsidRPr="00204CF2">
              <w:rPr>
                <w:color w:val="000000"/>
                <w:sz w:val="20"/>
                <w:szCs w:val="20"/>
              </w:rPr>
              <w:t>Бюджетное общеобразовательное учреждение города Омска "Средняя общеобразовательная школа № 49"</w:t>
            </w:r>
          </w:p>
        </w:tc>
      </w:tr>
      <w:tr w:rsidR="004F021A" w:rsidRPr="00204CF2" w14:paraId="3F718257" w14:textId="77777777" w:rsidTr="004F021A">
        <w:trPr>
          <w:trHeight w:val="156"/>
          <w:jc w:val="center"/>
        </w:trPr>
        <w:tc>
          <w:tcPr>
            <w:tcW w:w="617" w:type="dxa"/>
          </w:tcPr>
          <w:p w14:paraId="310FC017" w14:textId="77777777" w:rsidR="004F021A" w:rsidRPr="00204CF2" w:rsidRDefault="004F021A" w:rsidP="00DA0541">
            <w:pPr>
              <w:jc w:val="center"/>
              <w:rPr>
                <w:sz w:val="20"/>
                <w:szCs w:val="20"/>
              </w:rPr>
            </w:pPr>
            <w:r w:rsidRPr="00204CF2">
              <w:rPr>
                <w:sz w:val="20"/>
                <w:szCs w:val="20"/>
                <w:lang w:val="en-US"/>
              </w:rPr>
              <w:t>89</w:t>
            </w:r>
          </w:p>
        </w:tc>
        <w:tc>
          <w:tcPr>
            <w:tcW w:w="9437" w:type="dxa"/>
          </w:tcPr>
          <w:p w14:paraId="4448FF28" w14:textId="77777777" w:rsidR="004F021A" w:rsidRPr="00204CF2" w:rsidRDefault="004F021A" w:rsidP="00DA0541">
            <w:pPr>
              <w:rPr>
                <w:sz w:val="20"/>
                <w:szCs w:val="20"/>
              </w:rPr>
            </w:pPr>
            <w:r w:rsidRPr="00204CF2">
              <w:rPr>
                <w:color w:val="000000"/>
                <w:sz w:val="20"/>
                <w:szCs w:val="20"/>
              </w:rPr>
              <w:t xml:space="preserve">Бюджетное общеобразовательное учреждение города Омска "Гимназия № 69 им. </w:t>
            </w:r>
            <w:proofErr w:type="spellStart"/>
            <w:r w:rsidRPr="00204CF2">
              <w:rPr>
                <w:color w:val="000000"/>
                <w:sz w:val="20"/>
                <w:szCs w:val="20"/>
              </w:rPr>
              <w:t>Чередова</w:t>
            </w:r>
            <w:proofErr w:type="spellEnd"/>
            <w:r w:rsidRPr="00204CF2">
              <w:rPr>
                <w:color w:val="000000"/>
                <w:sz w:val="20"/>
                <w:szCs w:val="20"/>
              </w:rPr>
              <w:t xml:space="preserve"> И.М."</w:t>
            </w:r>
          </w:p>
        </w:tc>
      </w:tr>
      <w:tr w:rsidR="004F021A" w:rsidRPr="00204CF2" w14:paraId="11CCFF51" w14:textId="77777777" w:rsidTr="004F021A">
        <w:trPr>
          <w:trHeight w:val="156"/>
          <w:jc w:val="center"/>
        </w:trPr>
        <w:tc>
          <w:tcPr>
            <w:tcW w:w="617" w:type="dxa"/>
          </w:tcPr>
          <w:p w14:paraId="00A21129" w14:textId="77777777" w:rsidR="004F021A" w:rsidRPr="00204CF2" w:rsidRDefault="004F021A" w:rsidP="00DA0541">
            <w:pPr>
              <w:jc w:val="center"/>
              <w:rPr>
                <w:sz w:val="20"/>
                <w:szCs w:val="20"/>
              </w:rPr>
            </w:pPr>
            <w:r w:rsidRPr="00204CF2">
              <w:rPr>
                <w:sz w:val="20"/>
                <w:szCs w:val="20"/>
                <w:lang w:val="en-US"/>
              </w:rPr>
              <w:t>90</w:t>
            </w:r>
          </w:p>
        </w:tc>
        <w:tc>
          <w:tcPr>
            <w:tcW w:w="9437" w:type="dxa"/>
          </w:tcPr>
          <w:p w14:paraId="6479054B" w14:textId="77777777" w:rsidR="004F021A" w:rsidRPr="00204CF2" w:rsidRDefault="004F021A" w:rsidP="00DA0541">
            <w:pPr>
              <w:rPr>
                <w:sz w:val="20"/>
                <w:szCs w:val="20"/>
              </w:rPr>
            </w:pPr>
            <w:r w:rsidRPr="00204CF2">
              <w:rPr>
                <w:color w:val="000000"/>
                <w:sz w:val="20"/>
                <w:szCs w:val="20"/>
              </w:rPr>
              <w:t>Бюджетное общеобразовательное учреждение города Омска "Средняя общеобразовательная школа с углубленным изучением отдельных предметов № 73"</w:t>
            </w:r>
          </w:p>
        </w:tc>
      </w:tr>
      <w:tr w:rsidR="004F021A" w:rsidRPr="00204CF2" w14:paraId="7D1F5C28" w14:textId="77777777" w:rsidTr="004F021A">
        <w:trPr>
          <w:trHeight w:val="156"/>
          <w:jc w:val="center"/>
        </w:trPr>
        <w:tc>
          <w:tcPr>
            <w:tcW w:w="617" w:type="dxa"/>
          </w:tcPr>
          <w:p w14:paraId="006B890B" w14:textId="77777777" w:rsidR="004F021A" w:rsidRPr="00204CF2" w:rsidRDefault="004F021A" w:rsidP="00DA0541">
            <w:pPr>
              <w:jc w:val="center"/>
              <w:rPr>
                <w:sz w:val="20"/>
                <w:szCs w:val="20"/>
              </w:rPr>
            </w:pPr>
            <w:r w:rsidRPr="00204CF2">
              <w:rPr>
                <w:sz w:val="20"/>
                <w:szCs w:val="20"/>
                <w:lang w:val="en-US"/>
              </w:rPr>
              <w:t>91</w:t>
            </w:r>
          </w:p>
        </w:tc>
        <w:tc>
          <w:tcPr>
            <w:tcW w:w="9437" w:type="dxa"/>
          </w:tcPr>
          <w:p w14:paraId="38750A77" w14:textId="77777777" w:rsidR="004F021A" w:rsidRPr="00204CF2" w:rsidRDefault="004F021A" w:rsidP="00DA0541">
            <w:pPr>
              <w:rPr>
                <w:sz w:val="20"/>
                <w:szCs w:val="20"/>
              </w:rPr>
            </w:pPr>
            <w:r w:rsidRPr="00204CF2">
              <w:rPr>
                <w:color w:val="000000"/>
                <w:sz w:val="20"/>
                <w:szCs w:val="20"/>
              </w:rPr>
              <w:t>Бюджетное общеобразовательное учреждение города Омска "Средняя общеобразовательная школа № 77"</w:t>
            </w:r>
          </w:p>
        </w:tc>
      </w:tr>
      <w:tr w:rsidR="004F021A" w:rsidRPr="00204CF2" w14:paraId="392C681B" w14:textId="77777777" w:rsidTr="004F021A">
        <w:trPr>
          <w:trHeight w:val="156"/>
          <w:jc w:val="center"/>
        </w:trPr>
        <w:tc>
          <w:tcPr>
            <w:tcW w:w="617" w:type="dxa"/>
          </w:tcPr>
          <w:p w14:paraId="371F6989" w14:textId="77777777" w:rsidR="004F021A" w:rsidRPr="00204CF2" w:rsidRDefault="004F021A" w:rsidP="00DA0541">
            <w:pPr>
              <w:jc w:val="center"/>
              <w:rPr>
                <w:sz w:val="20"/>
                <w:szCs w:val="20"/>
              </w:rPr>
            </w:pPr>
            <w:r w:rsidRPr="00204CF2">
              <w:rPr>
                <w:sz w:val="20"/>
                <w:szCs w:val="20"/>
                <w:lang w:val="en-US"/>
              </w:rPr>
              <w:t>92</w:t>
            </w:r>
          </w:p>
        </w:tc>
        <w:tc>
          <w:tcPr>
            <w:tcW w:w="9437" w:type="dxa"/>
          </w:tcPr>
          <w:p w14:paraId="4B20821D" w14:textId="77777777" w:rsidR="004F021A" w:rsidRPr="00204CF2" w:rsidRDefault="004F021A" w:rsidP="00DA0541">
            <w:pPr>
              <w:rPr>
                <w:sz w:val="20"/>
                <w:szCs w:val="20"/>
              </w:rPr>
            </w:pPr>
            <w:r w:rsidRPr="00204CF2">
              <w:rPr>
                <w:color w:val="000000"/>
                <w:sz w:val="20"/>
                <w:szCs w:val="20"/>
              </w:rPr>
              <w:t>Бюджетное общеобразовательное учреждение города Омска "Средняя общеобразовательная школа № 80"</w:t>
            </w:r>
          </w:p>
        </w:tc>
      </w:tr>
      <w:tr w:rsidR="004F021A" w:rsidRPr="00204CF2" w14:paraId="3FD87DEB" w14:textId="77777777" w:rsidTr="004F021A">
        <w:trPr>
          <w:trHeight w:val="156"/>
          <w:jc w:val="center"/>
        </w:trPr>
        <w:tc>
          <w:tcPr>
            <w:tcW w:w="617" w:type="dxa"/>
          </w:tcPr>
          <w:p w14:paraId="77A297EA" w14:textId="77777777" w:rsidR="004F021A" w:rsidRPr="00204CF2" w:rsidRDefault="004F021A" w:rsidP="00DA0541">
            <w:pPr>
              <w:jc w:val="center"/>
              <w:rPr>
                <w:sz w:val="20"/>
                <w:szCs w:val="20"/>
              </w:rPr>
            </w:pPr>
            <w:r w:rsidRPr="00204CF2">
              <w:rPr>
                <w:sz w:val="20"/>
                <w:szCs w:val="20"/>
                <w:lang w:val="en-US"/>
              </w:rPr>
              <w:t>93</w:t>
            </w:r>
          </w:p>
        </w:tc>
        <w:tc>
          <w:tcPr>
            <w:tcW w:w="9437" w:type="dxa"/>
          </w:tcPr>
          <w:p w14:paraId="33AAF07B" w14:textId="77777777" w:rsidR="004F021A" w:rsidRPr="00204CF2" w:rsidRDefault="004F021A" w:rsidP="00DA0541">
            <w:pPr>
              <w:rPr>
                <w:sz w:val="20"/>
                <w:szCs w:val="20"/>
              </w:rPr>
            </w:pPr>
            <w:r w:rsidRPr="00204CF2">
              <w:rPr>
                <w:color w:val="000000"/>
                <w:sz w:val="20"/>
                <w:szCs w:val="20"/>
              </w:rPr>
              <w:t xml:space="preserve">Бюджетное общеобразовательное учреждение города Омска "Средняя общеобразовательная школа № 90 имени Д.М. </w:t>
            </w:r>
            <w:proofErr w:type="spellStart"/>
            <w:r w:rsidRPr="00204CF2">
              <w:rPr>
                <w:color w:val="000000"/>
                <w:sz w:val="20"/>
                <w:szCs w:val="20"/>
              </w:rPr>
              <w:t>Карбышева</w:t>
            </w:r>
            <w:proofErr w:type="spellEnd"/>
            <w:r w:rsidRPr="00204CF2">
              <w:rPr>
                <w:color w:val="000000"/>
                <w:sz w:val="20"/>
                <w:szCs w:val="20"/>
              </w:rPr>
              <w:t>"</w:t>
            </w:r>
          </w:p>
        </w:tc>
      </w:tr>
      <w:tr w:rsidR="004F021A" w:rsidRPr="00204CF2" w14:paraId="3F78D4E4" w14:textId="77777777" w:rsidTr="004F021A">
        <w:trPr>
          <w:trHeight w:val="156"/>
          <w:jc w:val="center"/>
        </w:trPr>
        <w:tc>
          <w:tcPr>
            <w:tcW w:w="617" w:type="dxa"/>
          </w:tcPr>
          <w:p w14:paraId="6F63750A" w14:textId="77777777" w:rsidR="004F021A" w:rsidRPr="00204CF2" w:rsidRDefault="004F021A" w:rsidP="00DA0541">
            <w:pPr>
              <w:jc w:val="center"/>
              <w:rPr>
                <w:sz w:val="20"/>
                <w:szCs w:val="20"/>
              </w:rPr>
            </w:pPr>
            <w:r w:rsidRPr="00204CF2">
              <w:rPr>
                <w:sz w:val="20"/>
                <w:szCs w:val="20"/>
                <w:lang w:val="en-US"/>
              </w:rPr>
              <w:t>94</w:t>
            </w:r>
          </w:p>
        </w:tc>
        <w:tc>
          <w:tcPr>
            <w:tcW w:w="9437" w:type="dxa"/>
          </w:tcPr>
          <w:p w14:paraId="558DE436" w14:textId="77777777" w:rsidR="004F021A" w:rsidRPr="00204CF2" w:rsidRDefault="004F021A" w:rsidP="00DA0541">
            <w:pPr>
              <w:rPr>
                <w:sz w:val="20"/>
                <w:szCs w:val="20"/>
              </w:rPr>
            </w:pPr>
            <w:r w:rsidRPr="00204CF2">
              <w:rPr>
                <w:color w:val="000000"/>
                <w:sz w:val="20"/>
                <w:szCs w:val="20"/>
              </w:rPr>
              <w:t>Бюджетное общеобразовательное учреждение города Омска "Средняя общеобразовательная школа № 95 с углубленным изучением отдельных предметов"</w:t>
            </w:r>
          </w:p>
        </w:tc>
      </w:tr>
      <w:tr w:rsidR="004F021A" w:rsidRPr="00204CF2" w14:paraId="50A408A8" w14:textId="77777777" w:rsidTr="004F021A">
        <w:trPr>
          <w:trHeight w:val="156"/>
          <w:jc w:val="center"/>
        </w:trPr>
        <w:tc>
          <w:tcPr>
            <w:tcW w:w="617" w:type="dxa"/>
          </w:tcPr>
          <w:p w14:paraId="198C108A" w14:textId="77777777" w:rsidR="004F021A" w:rsidRPr="00204CF2" w:rsidRDefault="004F021A" w:rsidP="00DA0541">
            <w:pPr>
              <w:jc w:val="center"/>
              <w:rPr>
                <w:sz w:val="20"/>
                <w:szCs w:val="20"/>
              </w:rPr>
            </w:pPr>
            <w:r w:rsidRPr="00204CF2">
              <w:rPr>
                <w:sz w:val="20"/>
                <w:szCs w:val="20"/>
                <w:lang w:val="en-US"/>
              </w:rPr>
              <w:t>95</w:t>
            </w:r>
          </w:p>
        </w:tc>
        <w:tc>
          <w:tcPr>
            <w:tcW w:w="9437" w:type="dxa"/>
          </w:tcPr>
          <w:p w14:paraId="2D632C37" w14:textId="77777777" w:rsidR="004F021A" w:rsidRPr="00204CF2" w:rsidRDefault="004F021A" w:rsidP="00DA0541">
            <w:pPr>
              <w:rPr>
                <w:sz w:val="20"/>
                <w:szCs w:val="20"/>
              </w:rPr>
            </w:pPr>
            <w:r w:rsidRPr="00204CF2">
              <w:rPr>
                <w:color w:val="000000"/>
                <w:sz w:val="20"/>
                <w:szCs w:val="20"/>
              </w:rPr>
              <w:t>Бюджетное общеобразовательное учреждение города Омска "Средняя общеобразовательная школа № 98"</w:t>
            </w:r>
          </w:p>
        </w:tc>
      </w:tr>
      <w:tr w:rsidR="004F021A" w:rsidRPr="00204CF2" w14:paraId="5B89007D" w14:textId="77777777" w:rsidTr="004F021A">
        <w:trPr>
          <w:trHeight w:val="156"/>
          <w:jc w:val="center"/>
        </w:trPr>
        <w:tc>
          <w:tcPr>
            <w:tcW w:w="617" w:type="dxa"/>
          </w:tcPr>
          <w:p w14:paraId="3FECE43B" w14:textId="77777777" w:rsidR="004F021A" w:rsidRPr="00204CF2" w:rsidRDefault="004F021A" w:rsidP="00DA0541">
            <w:pPr>
              <w:jc w:val="center"/>
              <w:rPr>
                <w:sz w:val="20"/>
                <w:szCs w:val="20"/>
              </w:rPr>
            </w:pPr>
            <w:r w:rsidRPr="00204CF2">
              <w:rPr>
                <w:sz w:val="20"/>
                <w:szCs w:val="20"/>
                <w:lang w:val="en-US"/>
              </w:rPr>
              <w:t>96</w:t>
            </w:r>
          </w:p>
        </w:tc>
        <w:tc>
          <w:tcPr>
            <w:tcW w:w="9437" w:type="dxa"/>
          </w:tcPr>
          <w:p w14:paraId="7DFC850B" w14:textId="77777777" w:rsidR="004F021A" w:rsidRPr="00204CF2" w:rsidRDefault="004F021A" w:rsidP="00DA0541">
            <w:pPr>
              <w:rPr>
                <w:sz w:val="20"/>
                <w:szCs w:val="20"/>
              </w:rPr>
            </w:pPr>
            <w:r w:rsidRPr="00204CF2">
              <w:rPr>
                <w:color w:val="000000"/>
                <w:sz w:val="20"/>
                <w:szCs w:val="20"/>
              </w:rPr>
              <w:t>Бюджетное общеобразовательное учреждение города Омска "Средняя общеобразовательная школа № 103"</w:t>
            </w:r>
          </w:p>
        </w:tc>
      </w:tr>
      <w:tr w:rsidR="004F021A" w:rsidRPr="00204CF2" w14:paraId="4B402AA1" w14:textId="77777777" w:rsidTr="004F021A">
        <w:trPr>
          <w:trHeight w:val="156"/>
          <w:jc w:val="center"/>
        </w:trPr>
        <w:tc>
          <w:tcPr>
            <w:tcW w:w="617" w:type="dxa"/>
          </w:tcPr>
          <w:p w14:paraId="31E4A13D" w14:textId="77777777" w:rsidR="004F021A" w:rsidRPr="00204CF2" w:rsidRDefault="004F021A" w:rsidP="00DA0541">
            <w:pPr>
              <w:jc w:val="center"/>
              <w:rPr>
                <w:sz w:val="20"/>
                <w:szCs w:val="20"/>
              </w:rPr>
            </w:pPr>
            <w:r w:rsidRPr="00204CF2">
              <w:rPr>
                <w:sz w:val="20"/>
                <w:szCs w:val="20"/>
                <w:lang w:val="en-US"/>
              </w:rPr>
              <w:t>97</w:t>
            </w:r>
          </w:p>
        </w:tc>
        <w:tc>
          <w:tcPr>
            <w:tcW w:w="9437" w:type="dxa"/>
          </w:tcPr>
          <w:p w14:paraId="2B0A753B" w14:textId="77777777" w:rsidR="004F021A" w:rsidRPr="00204CF2" w:rsidRDefault="004F021A" w:rsidP="00DA0541">
            <w:pPr>
              <w:rPr>
                <w:sz w:val="20"/>
                <w:szCs w:val="20"/>
              </w:rPr>
            </w:pPr>
            <w:r w:rsidRPr="00204CF2">
              <w:rPr>
                <w:color w:val="000000"/>
                <w:sz w:val="20"/>
                <w:szCs w:val="20"/>
              </w:rPr>
              <w:t>Бюджетное общеобразовательное учреждение города Омска "Средняя общеобразовательная школа № 104"</w:t>
            </w:r>
          </w:p>
        </w:tc>
      </w:tr>
      <w:tr w:rsidR="004F021A" w:rsidRPr="00204CF2" w14:paraId="5CFEF25C" w14:textId="77777777" w:rsidTr="004F021A">
        <w:trPr>
          <w:trHeight w:val="156"/>
          <w:jc w:val="center"/>
        </w:trPr>
        <w:tc>
          <w:tcPr>
            <w:tcW w:w="617" w:type="dxa"/>
          </w:tcPr>
          <w:p w14:paraId="77B0464A" w14:textId="77777777" w:rsidR="004F021A" w:rsidRPr="00204CF2" w:rsidRDefault="004F021A" w:rsidP="00DA0541">
            <w:pPr>
              <w:jc w:val="center"/>
              <w:rPr>
                <w:sz w:val="20"/>
                <w:szCs w:val="20"/>
              </w:rPr>
            </w:pPr>
            <w:r w:rsidRPr="00204CF2">
              <w:rPr>
                <w:sz w:val="20"/>
                <w:szCs w:val="20"/>
                <w:lang w:val="en-US"/>
              </w:rPr>
              <w:t>98</w:t>
            </w:r>
          </w:p>
        </w:tc>
        <w:tc>
          <w:tcPr>
            <w:tcW w:w="9437" w:type="dxa"/>
          </w:tcPr>
          <w:p w14:paraId="408582FD" w14:textId="77777777" w:rsidR="004F021A" w:rsidRPr="00204CF2" w:rsidRDefault="004F021A" w:rsidP="00DA0541">
            <w:pPr>
              <w:rPr>
                <w:sz w:val="20"/>
                <w:szCs w:val="20"/>
              </w:rPr>
            </w:pPr>
            <w:r w:rsidRPr="00204CF2">
              <w:rPr>
                <w:color w:val="000000"/>
                <w:sz w:val="20"/>
                <w:szCs w:val="20"/>
              </w:rPr>
              <w:t>Бюджетное общеобразовательное учреждение города Омска "Средняя общеобразовательная школа № 109 с углубленным изучением отдельных предметов"</w:t>
            </w:r>
          </w:p>
        </w:tc>
      </w:tr>
      <w:tr w:rsidR="004F021A" w:rsidRPr="00204CF2" w14:paraId="0D569188" w14:textId="77777777" w:rsidTr="004F021A">
        <w:trPr>
          <w:trHeight w:val="156"/>
          <w:jc w:val="center"/>
        </w:trPr>
        <w:tc>
          <w:tcPr>
            <w:tcW w:w="617" w:type="dxa"/>
          </w:tcPr>
          <w:p w14:paraId="3BA49414" w14:textId="77777777" w:rsidR="004F021A" w:rsidRPr="00204CF2" w:rsidRDefault="004F021A" w:rsidP="00DA0541">
            <w:pPr>
              <w:jc w:val="center"/>
              <w:rPr>
                <w:sz w:val="20"/>
                <w:szCs w:val="20"/>
              </w:rPr>
            </w:pPr>
            <w:r w:rsidRPr="00204CF2">
              <w:rPr>
                <w:sz w:val="20"/>
                <w:szCs w:val="20"/>
                <w:lang w:val="en-US"/>
              </w:rPr>
              <w:t>99</w:t>
            </w:r>
          </w:p>
        </w:tc>
        <w:tc>
          <w:tcPr>
            <w:tcW w:w="9437" w:type="dxa"/>
          </w:tcPr>
          <w:p w14:paraId="33D1A93E" w14:textId="77777777" w:rsidR="004F021A" w:rsidRPr="00204CF2" w:rsidRDefault="004F021A" w:rsidP="00DA0541">
            <w:pPr>
              <w:rPr>
                <w:sz w:val="20"/>
                <w:szCs w:val="20"/>
              </w:rPr>
            </w:pPr>
            <w:r w:rsidRPr="00204CF2">
              <w:rPr>
                <w:color w:val="000000"/>
                <w:sz w:val="20"/>
                <w:szCs w:val="20"/>
              </w:rPr>
              <w:t>Бюджетное общеобразовательное учреждение города Омска "Средняя общеобразовательная школа № 120"</w:t>
            </w:r>
          </w:p>
        </w:tc>
      </w:tr>
      <w:tr w:rsidR="004F021A" w:rsidRPr="00204CF2" w14:paraId="2F53B885" w14:textId="77777777" w:rsidTr="004F021A">
        <w:trPr>
          <w:trHeight w:val="156"/>
          <w:jc w:val="center"/>
        </w:trPr>
        <w:tc>
          <w:tcPr>
            <w:tcW w:w="617" w:type="dxa"/>
          </w:tcPr>
          <w:p w14:paraId="4D19D85C" w14:textId="77777777" w:rsidR="004F021A" w:rsidRPr="00204CF2" w:rsidRDefault="004F021A" w:rsidP="00DA0541">
            <w:pPr>
              <w:jc w:val="center"/>
              <w:rPr>
                <w:sz w:val="20"/>
                <w:szCs w:val="20"/>
              </w:rPr>
            </w:pPr>
            <w:r w:rsidRPr="00204CF2">
              <w:rPr>
                <w:sz w:val="20"/>
                <w:szCs w:val="20"/>
                <w:lang w:val="en-US"/>
              </w:rPr>
              <w:t>100</w:t>
            </w:r>
          </w:p>
        </w:tc>
        <w:tc>
          <w:tcPr>
            <w:tcW w:w="9437" w:type="dxa"/>
          </w:tcPr>
          <w:p w14:paraId="738E25F9" w14:textId="77777777" w:rsidR="004F021A" w:rsidRPr="00204CF2" w:rsidRDefault="004F021A" w:rsidP="00DA0541">
            <w:pPr>
              <w:rPr>
                <w:sz w:val="20"/>
                <w:szCs w:val="20"/>
              </w:rPr>
            </w:pPr>
            <w:r w:rsidRPr="00204CF2">
              <w:rPr>
                <w:color w:val="000000"/>
                <w:sz w:val="20"/>
                <w:szCs w:val="20"/>
              </w:rPr>
              <w:t>Бюджетное общеобразовательное учреждение города Омска "Средняя общеобразовательная школа № 134"</w:t>
            </w:r>
          </w:p>
        </w:tc>
      </w:tr>
      <w:tr w:rsidR="004F021A" w:rsidRPr="00204CF2" w14:paraId="184F3D0F" w14:textId="77777777" w:rsidTr="004F021A">
        <w:trPr>
          <w:trHeight w:val="156"/>
          <w:jc w:val="center"/>
        </w:trPr>
        <w:tc>
          <w:tcPr>
            <w:tcW w:w="617" w:type="dxa"/>
          </w:tcPr>
          <w:p w14:paraId="39DA91EB" w14:textId="77777777" w:rsidR="004F021A" w:rsidRPr="00204CF2" w:rsidRDefault="004F021A" w:rsidP="00DA0541">
            <w:pPr>
              <w:jc w:val="center"/>
              <w:rPr>
                <w:sz w:val="20"/>
                <w:szCs w:val="20"/>
              </w:rPr>
            </w:pPr>
            <w:r w:rsidRPr="00204CF2">
              <w:rPr>
                <w:sz w:val="20"/>
                <w:szCs w:val="20"/>
                <w:lang w:val="en-US"/>
              </w:rPr>
              <w:lastRenderedPageBreak/>
              <w:t>101</w:t>
            </w:r>
          </w:p>
        </w:tc>
        <w:tc>
          <w:tcPr>
            <w:tcW w:w="9437" w:type="dxa"/>
          </w:tcPr>
          <w:p w14:paraId="111CC8C7" w14:textId="77777777" w:rsidR="004F021A" w:rsidRPr="00204CF2" w:rsidRDefault="004F021A" w:rsidP="00DA0541">
            <w:pPr>
              <w:rPr>
                <w:sz w:val="20"/>
                <w:szCs w:val="20"/>
              </w:rPr>
            </w:pPr>
            <w:r w:rsidRPr="00204CF2">
              <w:rPr>
                <w:color w:val="000000"/>
                <w:sz w:val="20"/>
                <w:szCs w:val="20"/>
              </w:rPr>
              <w:t>Бюджетное общеобразовательное учреждение города Омска "Средняя общеобразовательная школа № 138"</w:t>
            </w:r>
          </w:p>
        </w:tc>
      </w:tr>
      <w:tr w:rsidR="004F021A" w:rsidRPr="00204CF2" w14:paraId="41A9F1D0" w14:textId="77777777" w:rsidTr="004F021A">
        <w:trPr>
          <w:trHeight w:val="156"/>
          <w:jc w:val="center"/>
        </w:trPr>
        <w:tc>
          <w:tcPr>
            <w:tcW w:w="617" w:type="dxa"/>
          </w:tcPr>
          <w:p w14:paraId="32E615DB" w14:textId="77777777" w:rsidR="004F021A" w:rsidRPr="00204CF2" w:rsidRDefault="004F021A" w:rsidP="00DA0541">
            <w:pPr>
              <w:jc w:val="center"/>
              <w:rPr>
                <w:sz w:val="20"/>
                <w:szCs w:val="20"/>
              </w:rPr>
            </w:pPr>
            <w:r w:rsidRPr="00204CF2">
              <w:rPr>
                <w:sz w:val="20"/>
                <w:szCs w:val="20"/>
                <w:lang w:val="en-US"/>
              </w:rPr>
              <w:t>102</w:t>
            </w:r>
          </w:p>
        </w:tc>
        <w:tc>
          <w:tcPr>
            <w:tcW w:w="9437" w:type="dxa"/>
          </w:tcPr>
          <w:p w14:paraId="3FE14F3F" w14:textId="77777777" w:rsidR="004F021A" w:rsidRPr="00204CF2" w:rsidRDefault="004F021A" w:rsidP="00DA0541">
            <w:pPr>
              <w:rPr>
                <w:sz w:val="20"/>
                <w:szCs w:val="20"/>
              </w:rPr>
            </w:pPr>
            <w:r w:rsidRPr="00204CF2">
              <w:rPr>
                <w:color w:val="000000"/>
                <w:sz w:val="20"/>
                <w:szCs w:val="20"/>
              </w:rPr>
              <w:t>Бюджетное общеобразовательное учреждение города Омска "Средняя общеобразовательная школа № 148"</w:t>
            </w:r>
          </w:p>
        </w:tc>
      </w:tr>
      <w:tr w:rsidR="004F021A" w:rsidRPr="00204CF2" w14:paraId="38A0AFFE" w14:textId="77777777" w:rsidTr="004F021A">
        <w:trPr>
          <w:trHeight w:val="156"/>
          <w:jc w:val="center"/>
        </w:trPr>
        <w:tc>
          <w:tcPr>
            <w:tcW w:w="617" w:type="dxa"/>
          </w:tcPr>
          <w:p w14:paraId="2FAE8ECE" w14:textId="77777777" w:rsidR="004F021A" w:rsidRPr="00204CF2" w:rsidRDefault="004F021A" w:rsidP="00DA0541">
            <w:pPr>
              <w:jc w:val="center"/>
              <w:rPr>
                <w:sz w:val="20"/>
                <w:szCs w:val="20"/>
              </w:rPr>
            </w:pPr>
            <w:r w:rsidRPr="00204CF2">
              <w:rPr>
                <w:sz w:val="20"/>
                <w:szCs w:val="20"/>
                <w:lang w:val="en-US"/>
              </w:rPr>
              <w:t>103</w:t>
            </w:r>
          </w:p>
        </w:tc>
        <w:tc>
          <w:tcPr>
            <w:tcW w:w="9437" w:type="dxa"/>
          </w:tcPr>
          <w:p w14:paraId="56A9514C" w14:textId="77777777" w:rsidR="004F021A" w:rsidRPr="00204CF2" w:rsidRDefault="004F021A" w:rsidP="00DA0541">
            <w:pPr>
              <w:rPr>
                <w:sz w:val="20"/>
                <w:szCs w:val="20"/>
              </w:rPr>
            </w:pPr>
            <w:r w:rsidRPr="00204CF2">
              <w:rPr>
                <w:color w:val="000000"/>
                <w:sz w:val="20"/>
                <w:szCs w:val="20"/>
              </w:rPr>
              <w:t>Бюджетное общеобразовательное учреждение города Омска "Средняя общеобразовательная школа № 152"</w:t>
            </w:r>
          </w:p>
        </w:tc>
      </w:tr>
      <w:tr w:rsidR="004F021A" w:rsidRPr="00204CF2" w14:paraId="4B5296DA" w14:textId="77777777" w:rsidTr="004F021A">
        <w:trPr>
          <w:trHeight w:val="156"/>
          <w:jc w:val="center"/>
        </w:trPr>
        <w:tc>
          <w:tcPr>
            <w:tcW w:w="617" w:type="dxa"/>
          </w:tcPr>
          <w:p w14:paraId="078C85E2" w14:textId="77777777" w:rsidR="004F021A" w:rsidRPr="00204CF2" w:rsidRDefault="004F021A" w:rsidP="00DA0541">
            <w:pPr>
              <w:jc w:val="center"/>
              <w:rPr>
                <w:sz w:val="20"/>
                <w:szCs w:val="20"/>
              </w:rPr>
            </w:pPr>
            <w:r w:rsidRPr="00204CF2">
              <w:rPr>
                <w:sz w:val="20"/>
                <w:szCs w:val="20"/>
                <w:lang w:val="en-US"/>
              </w:rPr>
              <w:t>104</w:t>
            </w:r>
          </w:p>
        </w:tc>
        <w:tc>
          <w:tcPr>
            <w:tcW w:w="9437" w:type="dxa"/>
          </w:tcPr>
          <w:p w14:paraId="34F8E414" w14:textId="77777777" w:rsidR="004F021A" w:rsidRPr="00204CF2" w:rsidRDefault="004F021A" w:rsidP="00DA0541">
            <w:pPr>
              <w:rPr>
                <w:sz w:val="20"/>
                <w:szCs w:val="20"/>
              </w:rPr>
            </w:pPr>
            <w:r w:rsidRPr="00204CF2">
              <w:rPr>
                <w:color w:val="000000"/>
                <w:sz w:val="20"/>
                <w:szCs w:val="20"/>
              </w:rPr>
              <w:t>Бюджетное общеобразовательное учреждение города Омска "Средняя общеобразовательная школа № 161"</w:t>
            </w:r>
          </w:p>
        </w:tc>
      </w:tr>
      <w:tr w:rsidR="004F021A" w:rsidRPr="00204CF2" w14:paraId="41FF8C8C" w14:textId="77777777" w:rsidTr="004F021A">
        <w:trPr>
          <w:trHeight w:val="156"/>
          <w:jc w:val="center"/>
        </w:trPr>
        <w:tc>
          <w:tcPr>
            <w:tcW w:w="10054" w:type="dxa"/>
            <w:gridSpan w:val="2"/>
          </w:tcPr>
          <w:p w14:paraId="3A71FCE4" w14:textId="77777777" w:rsidR="004F021A" w:rsidRPr="00204CF2" w:rsidRDefault="004F021A" w:rsidP="00DA0541">
            <w:pPr>
              <w:jc w:val="center"/>
              <w:rPr>
                <w:sz w:val="20"/>
                <w:szCs w:val="20"/>
              </w:rPr>
            </w:pPr>
            <w:r w:rsidRPr="00204CF2">
              <w:rPr>
                <w:b/>
                <w:sz w:val="20"/>
                <w:szCs w:val="20"/>
              </w:rPr>
              <w:t>Учреждения дополнительного образования</w:t>
            </w:r>
          </w:p>
        </w:tc>
      </w:tr>
      <w:tr w:rsidR="004F021A" w:rsidRPr="00204CF2" w14:paraId="54BC6BC9" w14:textId="77777777" w:rsidTr="004F021A">
        <w:trPr>
          <w:trHeight w:val="156"/>
          <w:jc w:val="center"/>
        </w:trPr>
        <w:tc>
          <w:tcPr>
            <w:tcW w:w="617" w:type="dxa"/>
          </w:tcPr>
          <w:p w14:paraId="03BFA8E9" w14:textId="77777777" w:rsidR="004F021A" w:rsidRPr="00204CF2" w:rsidRDefault="004F021A" w:rsidP="00DA0541">
            <w:pPr>
              <w:jc w:val="center"/>
              <w:rPr>
                <w:sz w:val="20"/>
                <w:szCs w:val="20"/>
              </w:rPr>
            </w:pPr>
            <w:r w:rsidRPr="00204CF2">
              <w:rPr>
                <w:sz w:val="20"/>
                <w:szCs w:val="20"/>
                <w:lang w:val="en-US"/>
              </w:rPr>
              <w:t>105</w:t>
            </w:r>
          </w:p>
        </w:tc>
        <w:tc>
          <w:tcPr>
            <w:tcW w:w="9437" w:type="dxa"/>
          </w:tcPr>
          <w:p w14:paraId="6ABFA226"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образовательное учреждение дополнительного образования города Омска "Городской детский (юношеский) центр"</w:t>
            </w:r>
          </w:p>
        </w:tc>
      </w:tr>
      <w:tr w:rsidR="004F021A" w:rsidRPr="00204CF2" w14:paraId="3EB4D073" w14:textId="77777777" w:rsidTr="004F021A">
        <w:trPr>
          <w:trHeight w:val="156"/>
          <w:jc w:val="center"/>
        </w:trPr>
        <w:tc>
          <w:tcPr>
            <w:tcW w:w="617" w:type="dxa"/>
          </w:tcPr>
          <w:p w14:paraId="5B7FF202" w14:textId="77777777" w:rsidR="004F021A" w:rsidRPr="00204CF2" w:rsidRDefault="004F021A" w:rsidP="00DA0541">
            <w:pPr>
              <w:jc w:val="center"/>
              <w:rPr>
                <w:sz w:val="20"/>
                <w:szCs w:val="20"/>
              </w:rPr>
            </w:pPr>
            <w:r w:rsidRPr="00204CF2">
              <w:rPr>
                <w:sz w:val="20"/>
                <w:szCs w:val="20"/>
                <w:lang w:val="en-US"/>
              </w:rPr>
              <w:t>106</w:t>
            </w:r>
          </w:p>
        </w:tc>
        <w:tc>
          <w:tcPr>
            <w:tcW w:w="9437" w:type="dxa"/>
          </w:tcPr>
          <w:p w14:paraId="56741775" w14:textId="77777777" w:rsidR="004F021A" w:rsidRPr="00204CF2" w:rsidRDefault="004F021A" w:rsidP="00DA0541">
            <w:pPr>
              <w:snapToGrid w:val="0"/>
              <w:rPr>
                <w:sz w:val="20"/>
                <w:szCs w:val="20"/>
              </w:rPr>
            </w:pPr>
            <w:r w:rsidRPr="00204CF2">
              <w:rPr>
                <w:color w:val="000000"/>
                <w:sz w:val="20"/>
                <w:szCs w:val="20"/>
              </w:rPr>
              <w:t>Б</w:t>
            </w:r>
            <w:r w:rsidRPr="00204CF2">
              <w:rPr>
                <w:sz w:val="20"/>
                <w:szCs w:val="20"/>
              </w:rPr>
              <w:t>юджетное образовательное учреждение дополнительного образования города Омска "Центр творческого развития и гуманитарного образования "Перспектива"</w:t>
            </w:r>
          </w:p>
        </w:tc>
      </w:tr>
      <w:tr w:rsidR="004F021A" w:rsidRPr="00FE6842" w14:paraId="3C2D9206" w14:textId="77777777" w:rsidTr="004F021A">
        <w:trPr>
          <w:trHeight w:val="156"/>
          <w:jc w:val="center"/>
        </w:trPr>
        <w:tc>
          <w:tcPr>
            <w:tcW w:w="617" w:type="dxa"/>
          </w:tcPr>
          <w:p w14:paraId="39ADA9AA" w14:textId="77777777" w:rsidR="004F021A" w:rsidRPr="00204CF2" w:rsidRDefault="004F021A" w:rsidP="00DA0541">
            <w:pPr>
              <w:jc w:val="center"/>
              <w:rPr>
                <w:sz w:val="20"/>
                <w:szCs w:val="20"/>
              </w:rPr>
            </w:pPr>
            <w:r w:rsidRPr="00204CF2">
              <w:rPr>
                <w:sz w:val="20"/>
                <w:szCs w:val="20"/>
                <w:lang w:val="en-US"/>
              </w:rPr>
              <w:t>107</w:t>
            </w:r>
          </w:p>
        </w:tc>
        <w:tc>
          <w:tcPr>
            <w:tcW w:w="9437" w:type="dxa"/>
          </w:tcPr>
          <w:p w14:paraId="5652A916" w14:textId="77777777" w:rsidR="004F021A" w:rsidRPr="00E942AA" w:rsidRDefault="004F021A" w:rsidP="00DA0541">
            <w:pPr>
              <w:snapToGrid w:val="0"/>
              <w:rPr>
                <w:sz w:val="20"/>
                <w:szCs w:val="20"/>
              </w:rPr>
            </w:pPr>
            <w:r w:rsidRPr="00204CF2">
              <w:rPr>
                <w:color w:val="000000"/>
                <w:sz w:val="20"/>
                <w:szCs w:val="20"/>
              </w:rPr>
              <w:t>Б</w:t>
            </w:r>
            <w:r w:rsidRPr="00204CF2">
              <w:rPr>
                <w:sz w:val="20"/>
                <w:szCs w:val="20"/>
              </w:rPr>
              <w:t>юджетное образовательное учреждение дополнительного образования города Омска "Центр развития творчества детей и юношества "Амурский"</w:t>
            </w:r>
          </w:p>
        </w:tc>
      </w:tr>
    </w:tbl>
    <w:p w14:paraId="4DCF1D04" w14:textId="77777777" w:rsidR="004F021A" w:rsidRDefault="004F021A" w:rsidP="005E700D">
      <w:pPr>
        <w:spacing w:line="360" w:lineRule="auto"/>
        <w:ind w:firstLine="709"/>
        <w:contextualSpacing/>
        <w:jc w:val="both"/>
      </w:pPr>
    </w:p>
    <w:p w14:paraId="3675CAE1" w14:textId="77777777" w:rsidR="00EC2238" w:rsidRPr="007D10E7" w:rsidRDefault="0035316E" w:rsidP="005E700D">
      <w:pPr>
        <w:spacing w:line="360" w:lineRule="auto"/>
        <w:ind w:firstLine="709"/>
        <w:contextualSpacing/>
        <w:jc w:val="both"/>
      </w:pPr>
      <w:r w:rsidRPr="007D10E7">
        <w:t xml:space="preserve">Предметом исследования выступили суждения получателей услуг </w:t>
      </w:r>
      <w:r w:rsidR="00AC1834" w:rsidRPr="007D10E7">
        <w:t>о</w:t>
      </w:r>
      <w:r w:rsidR="00122CB3" w:rsidRPr="007D10E7">
        <w:t>рганизаци</w:t>
      </w:r>
      <w:r w:rsidR="00AC1834" w:rsidRPr="007D10E7">
        <w:t>й</w:t>
      </w:r>
      <w:r w:rsidRPr="007D10E7">
        <w:t xml:space="preserve"> с оценкой параметров, определенных задачами данного социологического исследования</w:t>
      </w:r>
      <w:r w:rsidR="009C3060" w:rsidRPr="007D10E7">
        <w:t>, а также сведения, размещаемые на официальн</w:t>
      </w:r>
      <w:r w:rsidR="005B284D" w:rsidRPr="007D10E7">
        <w:t>ом</w:t>
      </w:r>
      <w:r w:rsidR="009C3060" w:rsidRPr="007D10E7">
        <w:t xml:space="preserve"> сайт</w:t>
      </w:r>
      <w:r w:rsidR="005B284D" w:rsidRPr="007D10E7">
        <w:t>е</w:t>
      </w:r>
      <w:r w:rsidR="00CA6C62" w:rsidRPr="007D10E7">
        <w:t xml:space="preserve"> </w:t>
      </w:r>
      <w:r w:rsidR="00122CB3" w:rsidRPr="007D10E7">
        <w:t>Организаци</w:t>
      </w:r>
      <w:r w:rsidR="00715F9F" w:rsidRPr="007D10E7">
        <w:t>й</w:t>
      </w:r>
      <w:r w:rsidR="00C64D16" w:rsidRPr="007D10E7">
        <w:t xml:space="preserve"> </w:t>
      </w:r>
      <w:r w:rsidR="00A3511C" w:rsidRPr="007D10E7">
        <w:t>в сети Интернет</w:t>
      </w:r>
      <w:r w:rsidR="00EF2BFC" w:rsidRPr="007D10E7">
        <w:t xml:space="preserve"> и на информационных стендах в помещениях Организаци</w:t>
      </w:r>
      <w:r w:rsidR="00715F9F" w:rsidRPr="007D10E7">
        <w:t>й</w:t>
      </w:r>
      <w:r w:rsidR="009C3060" w:rsidRPr="007D10E7">
        <w:t>.</w:t>
      </w:r>
    </w:p>
    <w:p w14:paraId="5FF4E424" w14:textId="77777777" w:rsidR="005E700D" w:rsidRPr="007D10E7" w:rsidRDefault="005E700D" w:rsidP="005E700D">
      <w:pPr>
        <w:spacing w:line="360" w:lineRule="auto"/>
        <w:ind w:firstLine="709"/>
        <w:contextualSpacing/>
        <w:jc w:val="both"/>
        <w:sectPr w:rsidR="005E700D" w:rsidRPr="007D10E7" w:rsidSect="00C67206">
          <w:pgSz w:w="11906" w:h="16838"/>
          <w:pgMar w:top="1134" w:right="851" w:bottom="1134" w:left="1701" w:header="709" w:footer="709" w:gutter="0"/>
          <w:cols w:space="708"/>
          <w:docGrid w:linePitch="360"/>
        </w:sectPr>
      </w:pPr>
    </w:p>
    <w:p w14:paraId="50E12114" w14:textId="77777777" w:rsidR="00541C41" w:rsidRPr="007D10E7" w:rsidRDefault="00541C41" w:rsidP="00967922">
      <w:pPr>
        <w:tabs>
          <w:tab w:val="left" w:pos="2025"/>
          <w:tab w:val="center" w:pos="5102"/>
        </w:tabs>
        <w:spacing w:line="355" w:lineRule="auto"/>
        <w:contextualSpacing/>
        <w:jc w:val="center"/>
        <w:outlineLvl w:val="4"/>
        <w:rPr>
          <w:bCs/>
          <w:sz w:val="26"/>
          <w:szCs w:val="26"/>
        </w:rPr>
      </w:pPr>
      <w:r w:rsidRPr="007D10E7">
        <w:rPr>
          <w:bCs/>
          <w:sz w:val="26"/>
          <w:szCs w:val="26"/>
        </w:rPr>
        <w:lastRenderedPageBreak/>
        <w:t>ОСНОВНАЯ ЧАСТЬ АНАЛИТИЧЕСКОГО ОТЧЕТА</w:t>
      </w:r>
    </w:p>
    <w:p w14:paraId="67BEDA99" w14:textId="77777777" w:rsidR="00541C41" w:rsidRPr="007D10E7" w:rsidRDefault="00541C41" w:rsidP="00967922">
      <w:pPr>
        <w:spacing w:line="360" w:lineRule="auto"/>
        <w:ind w:firstLine="1134"/>
        <w:contextualSpacing/>
        <w:jc w:val="both"/>
        <w:outlineLvl w:val="4"/>
        <w:rPr>
          <w:b/>
        </w:rPr>
      </w:pPr>
    </w:p>
    <w:p w14:paraId="1FD513B9" w14:textId="77777777" w:rsidR="003B4EFB" w:rsidRPr="007D10E7" w:rsidRDefault="00541C41" w:rsidP="00967922">
      <w:pPr>
        <w:spacing w:line="360" w:lineRule="auto"/>
        <w:ind w:firstLine="708"/>
        <w:contextualSpacing/>
        <w:jc w:val="both"/>
        <w:outlineLvl w:val="4"/>
        <w:rPr>
          <w:b/>
        </w:rPr>
      </w:pPr>
      <w:r w:rsidRPr="007D10E7">
        <w:rPr>
          <w:b/>
        </w:rPr>
        <w:t>1 Принципы сбора и анализа социологических данных</w:t>
      </w:r>
    </w:p>
    <w:p w14:paraId="4C626883" w14:textId="0C7E1771" w:rsidR="000B2648" w:rsidRPr="007D10E7" w:rsidRDefault="000B2648" w:rsidP="00967922">
      <w:pPr>
        <w:pStyle w:val="h2"/>
        <w:spacing w:before="0" w:after="0" w:line="355" w:lineRule="auto"/>
        <w:ind w:firstLine="709"/>
        <w:contextualSpacing/>
        <w:jc w:val="both"/>
        <w:outlineLvl w:val="4"/>
        <w:rPr>
          <w:rFonts w:eastAsia="Calibri"/>
          <w:b w:val="0"/>
          <w:color w:val="000000"/>
        </w:rPr>
      </w:pPr>
      <w:r w:rsidRPr="007D10E7">
        <w:rPr>
          <w:b w:val="0"/>
        </w:rPr>
        <w:t xml:space="preserve">Принципы сбора и анализа социологических данных в настоящем социологическом исследовании определены на основании Технического задания (приложение </w:t>
      </w:r>
      <w:r w:rsidR="004F021A">
        <w:rPr>
          <w:b w:val="0"/>
        </w:rPr>
        <w:t>2</w:t>
      </w:r>
      <w:r w:rsidRPr="007D10E7">
        <w:rPr>
          <w:b w:val="0"/>
        </w:rPr>
        <w:t xml:space="preserve"> к </w:t>
      </w:r>
      <w:r w:rsidR="004F021A" w:rsidRPr="004F021A">
        <w:rPr>
          <w:b w:val="0"/>
        </w:rPr>
        <w:t>МК № 14.2024 от 02.07.2024</w:t>
      </w:r>
      <w:r w:rsidRPr="00755A91">
        <w:rPr>
          <w:b w:val="0"/>
        </w:rPr>
        <w:t xml:space="preserve">), содержащему </w:t>
      </w:r>
      <w:r w:rsidRPr="00755A91">
        <w:rPr>
          <w:rFonts w:eastAsia="Calibri"/>
          <w:b w:val="0"/>
          <w:color w:val="000000"/>
        </w:rPr>
        <w:t>перечень работ и технические требования к</w:t>
      </w:r>
      <w:r w:rsidRPr="007D10E7">
        <w:rPr>
          <w:rFonts w:eastAsia="Calibri"/>
          <w:b w:val="0"/>
          <w:color w:val="000000"/>
        </w:rPr>
        <w:t xml:space="preserve"> ним.</w:t>
      </w:r>
    </w:p>
    <w:p w14:paraId="76504E4A" w14:textId="77777777" w:rsidR="001B6AB3" w:rsidRPr="007D10E7" w:rsidRDefault="001B6AB3" w:rsidP="00967922">
      <w:pPr>
        <w:pStyle w:val="h2"/>
        <w:spacing w:before="0" w:after="0" w:line="355" w:lineRule="auto"/>
        <w:ind w:firstLine="709"/>
        <w:contextualSpacing/>
        <w:jc w:val="both"/>
        <w:outlineLvl w:val="4"/>
        <w:rPr>
          <w:rFonts w:eastAsia="Calibri"/>
          <w:b w:val="0"/>
          <w:color w:val="000000"/>
          <w:sz w:val="26"/>
          <w:szCs w:val="26"/>
        </w:rPr>
      </w:pPr>
    </w:p>
    <w:p w14:paraId="01D871E2" w14:textId="77777777" w:rsidR="003B4EFB" w:rsidRPr="007D10E7" w:rsidRDefault="000B2648" w:rsidP="00967922">
      <w:pPr>
        <w:spacing w:line="360" w:lineRule="auto"/>
        <w:ind w:firstLine="709"/>
        <w:contextualSpacing/>
        <w:jc w:val="both"/>
        <w:outlineLvl w:val="4"/>
        <w:rPr>
          <w:b/>
        </w:rPr>
      </w:pPr>
      <w:r w:rsidRPr="007D10E7">
        <w:rPr>
          <w:b/>
        </w:rPr>
        <w:t>1</w:t>
      </w:r>
      <w:r w:rsidR="00F928B8" w:rsidRPr="007D10E7">
        <w:rPr>
          <w:b/>
        </w:rPr>
        <w:t xml:space="preserve">.1 </w:t>
      </w:r>
      <w:r w:rsidR="003B4EFB" w:rsidRPr="007D10E7">
        <w:rPr>
          <w:b/>
        </w:rPr>
        <w:t>Описание метод</w:t>
      </w:r>
      <w:r w:rsidR="00CE01A7" w:rsidRPr="007D10E7">
        <w:rPr>
          <w:b/>
        </w:rPr>
        <w:t>а</w:t>
      </w:r>
      <w:r w:rsidR="003B4EFB" w:rsidRPr="007D10E7">
        <w:rPr>
          <w:b/>
        </w:rPr>
        <w:t xml:space="preserve"> и техники сбора данных</w:t>
      </w:r>
    </w:p>
    <w:p w14:paraId="6795AE76" w14:textId="77777777" w:rsidR="00DD5E5F" w:rsidRPr="007D10E7" w:rsidRDefault="0035316E" w:rsidP="00967922">
      <w:pPr>
        <w:spacing w:line="360" w:lineRule="auto"/>
        <w:ind w:firstLine="709"/>
        <w:contextualSpacing/>
        <w:jc w:val="both"/>
      </w:pPr>
      <w:r w:rsidRPr="007D10E7">
        <w:t>Для сбора информации использован</w:t>
      </w:r>
      <w:r w:rsidR="004B6359" w:rsidRPr="007D10E7">
        <w:t>ы</w:t>
      </w:r>
      <w:r w:rsidRPr="007D10E7">
        <w:t xml:space="preserve"> метод</w:t>
      </w:r>
      <w:r w:rsidR="004B6359" w:rsidRPr="007D10E7">
        <w:t>ы:</w:t>
      </w:r>
    </w:p>
    <w:p w14:paraId="7452CA05" w14:textId="77777777" w:rsidR="0056012E" w:rsidRPr="007D10E7" w:rsidRDefault="00DD5E5F" w:rsidP="00967922">
      <w:pPr>
        <w:spacing w:line="360" w:lineRule="auto"/>
        <w:ind w:firstLine="709"/>
        <w:contextualSpacing/>
        <w:jc w:val="both"/>
      </w:pPr>
      <w:r w:rsidRPr="007D10E7">
        <w:t xml:space="preserve">1) </w:t>
      </w:r>
      <w:r w:rsidR="0056012E" w:rsidRPr="007D10E7">
        <w:t>Онлайн анкетирование респондентов (участни</w:t>
      </w:r>
      <w:r w:rsidR="008D6C6B" w:rsidRPr="007D10E7">
        <w:t xml:space="preserve">ков образовательного процесса) </w:t>
      </w:r>
      <w:r w:rsidR="0056012E" w:rsidRPr="007D10E7">
        <w:t>посредством системы anketolog.ru в сети Интернет.</w:t>
      </w:r>
    </w:p>
    <w:p w14:paraId="271D1AE7" w14:textId="77777777" w:rsidR="009C3060" w:rsidRPr="007D10E7" w:rsidRDefault="0056012E" w:rsidP="00967922">
      <w:pPr>
        <w:spacing w:line="360" w:lineRule="auto"/>
        <w:ind w:firstLine="709"/>
        <w:contextualSpacing/>
        <w:jc w:val="both"/>
      </w:pPr>
      <w:r w:rsidRPr="007D10E7">
        <w:t>2) Контент-анализ содержания официальных сайтов и другой официальной информации Организаций на предмет наличия сведений о них в соответствии с параметрами, определенными задачами данного социологического исследования (наличия информационных объектов). Поиск информационных объектов на официальном сайте Организации осуществлялся с использованием внутренней навигационной системы сайта в виде меню, карты сайта, ссылок и баннеров.</w:t>
      </w:r>
    </w:p>
    <w:p w14:paraId="229DD7C7" w14:textId="77777777" w:rsidR="00EF2BFC" w:rsidRPr="007D10E7" w:rsidRDefault="0056012E" w:rsidP="00967922">
      <w:pPr>
        <w:spacing w:line="360" w:lineRule="auto"/>
        <w:ind w:firstLine="709"/>
        <w:contextualSpacing/>
        <w:jc w:val="both"/>
      </w:pPr>
      <w:r w:rsidRPr="007D10E7">
        <w:t>3</w:t>
      </w:r>
      <w:r w:rsidR="00EF2BFC" w:rsidRPr="007D10E7">
        <w:t xml:space="preserve">) </w:t>
      </w:r>
      <w:r w:rsidR="00EF2BFC" w:rsidRPr="007D10E7">
        <w:rPr>
          <w:i/>
        </w:rPr>
        <w:t>Контрольная закупка</w:t>
      </w:r>
      <w:r w:rsidR="00EF2BFC" w:rsidRPr="007D10E7">
        <w:t xml:space="preserve"> – обращение в Организацию посредством телефонной связи и электронных сервисов (сайт, электронная почта) с целью оценки работы (оказания услуги) учреждения.</w:t>
      </w:r>
    </w:p>
    <w:p w14:paraId="1C6BA830" w14:textId="77777777" w:rsidR="0035316E" w:rsidRPr="007D10E7" w:rsidRDefault="0056012E" w:rsidP="00967922">
      <w:pPr>
        <w:spacing w:line="360" w:lineRule="auto"/>
        <w:ind w:firstLine="709"/>
        <w:contextualSpacing/>
        <w:jc w:val="both"/>
      </w:pPr>
      <w:r w:rsidRPr="007D10E7">
        <w:t>4</w:t>
      </w:r>
      <w:r w:rsidR="00EF2BFC" w:rsidRPr="007D10E7">
        <w:t xml:space="preserve">) </w:t>
      </w:r>
      <w:r w:rsidR="00EF2BFC" w:rsidRPr="007D10E7">
        <w:rPr>
          <w:i/>
        </w:rPr>
        <w:t>Наблюдение</w:t>
      </w:r>
      <w:r w:rsidR="00EF2BFC" w:rsidRPr="007D10E7">
        <w:t xml:space="preserve"> – сбор информации о деятельности учреждений, размещенной на информационных стендах в помещениях Организаций, а также об оборудовании этих помещений.</w:t>
      </w:r>
    </w:p>
    <w:p w14:paraId="69200A6F" w14:textId="28FB291C" w:rsidR="00C502B5" w:rsidRPr="007D10E7" w:rsidRDefault="00C502B5" w:rsidP="00967922">
      <w:pPr>
        <w:spacing w:line="360" w:lineRule="auto"/>
        <w:ind w:firstLine="709"/>
        <w:contextualSpacing/>
        <w:jc w:val="both"/>
      </w:pPr>
      <w:r w:rsidRPr="007D10E7">
        <w:t xml:space="preserve">При проведении сбора первичной информации обязательным требованием являлось исполнение норм Федерального закона Российской Федерации от 27 июля </w:t>
      </w:r>
      <w:r w:rsidR="00755A91">
        <w:t xml:space="preserve">    </w:t>
      </w:r>
      <w:r w:rsidRPr="007D10E7">
        <w:t xml:space="preserve">2006 г. № 152-ФЗ </w:t>
      </w:r>
      <w:r w:rsidR="00510627" w:rsidRPr="007D10E7">
        <w:t>«</w:t>
      </w:r>
      <w:r w:rsidRPr="007D10E7">
        <w:t>О персональных данных</w:t>
      </w:r>
      <w:r w:rsidR="00510627" w:rsidRPr="007D10E7">
        <w:t>»</w:t>
      </w:r>
      <w:r w:rsidRPr="007D10E7">
        <w:t>.</w:t>
      </w:r>
    </w:p>
    <w:p w14:paraId="0D3D2BBB" w14:textId="77777777" w:rsidR="00AF739B" w:rsidRPr="007D10E7" w:rsidRDefault="00AF739B" w:rsidP="00967922">
      <w:pPr>
        <w:spacing w:line="360" w:lineRule="auto"/>
        <w:ind w:firstLine="709"/>
        <w:contextualSpacing/>
        <w:jc w:val="both"/>
      </w:pPr>
    </w:p>
    <w:p w14:paraId="7EC34B85" w14:textId="77777777" w:rsidR="009C3060" w:rsidRPr="007D10E7" w:rsidRDefault="001B6AB3" w:rsidP="00967922">
      <w:pPr>
        <w:pStyle w:val="1"/>
        <w:spacing w:before="0" w:after="0" w:line="360" w:lineRule="auto"/>
        <w:ind w:firstLine="709"/>
        <w:contextualSpacing/>
        <w:jc w:val="both"/>
        <w:rPr>
          <w:rFonts w:ascii="Times New Roman" w:hAnsi="Times New Roman"/>
          <w:sz w:val="24"/>
          <w:szCs w:val="24"/>
        </w:rPr>
      </w:pPr>
      <w:r w:rsidRPr="007D10E7">
        <w:rPr>
          <w:rFonts w:ascii="Times New Roman" w:hAnsi="Times New Roman"/>
          <w:sz w:val="24"/>
          <w:szCs w:val="24"/>
        </w:rPr>
        <w:t>1</w:t>
      </w:r>
      <w:r w:rsidR="009C3060" w:rsidRPr="007D10E7">
        <w:rPr>
          <w:rFonts w:ascii="Times New Roman" w:hAnsi="Times New Roman"/>
          <w:sz w:val="24"/>
          <w:szCs w:val="24"/>
        </w:rPr>
        <w:t xml:space="preserve">.2 </w:t>
      </w:r>
      <w:r w:rsidR="00DD5E5F" w:rsidRPr="007D10E7">
        <w:rPr>
          <w:rFonts w:ascii="Times New Roman" w:hAnsi="Times New Roman"/>
          <w:sz w:val="24"/>
          <w:szCs w:val="24"/>
        </w:rPr>
        <w:t>Описание метода выбора единиц анкетирования</w:t>
      </w:r>
    </w:p>
    <w:p w14:paraId="25351C10" w14:textId="0DAC30E1" w:rsidR="004B6359" w:rsidRPr="007D10E7" w:rsidRDefault="00672848" w:rsidP="007D2F30">
      <w:pPr>
        <w:spacing w:line="360" w:lineRule="auto"/>
        <w:ind w:firstLine="709"/>
        <w:contextualSpacing/>
        <w:jc w:val="both"/>
      </w:pPr>
      <w:proofErr w:type="gramStart"/>
      <w:r w:rsidRPr="007D10E7">
        <w:rPr>
          <w:rFonts w:eastAsia="Arial Unicode MS"/>
        </w:rPr>
        <w:t>В</w:t>
      </w:r>
      <w:r w:rsidR="004B6359" w:rsidRPr="007D10E7">
        <w:rPr>
          <w:rFonts w:eastAsia="Arial Unicode MS"/>
        </w:rPr>
        <w:t xml:space="preserve">еличина выборочной совокупности респондентов </w:t>
      </w:r>
      <w:r w:rsidR="00194AA7" w:rsidRPr="007D10E7">
        <w:rPr>
          <w:rFonts w:eastAsia="Arial Unicode MS"/>
        </w:rPr>
        <w:t xml:space="preserve">для анкетирования </w:t>
      </w:r>
      <w:r w:rsidR="004B6359" w:rsidRPr="007D10E7">
        <w:rPr>
          <w:rFonts w:eastAsia="Arial Unicode MS"/>
        </w:rPr>
        <w:t xml:space="preserve">определена </w:t>
      </w:r>
      <w:r w:rsidR="00EE6FC2" w:rsidRPr="007D10E7">
        <w:rPr>
          <w:rFonts w:eastAsia="Arial Unicode MS"/>
        </w:rPr>
        <w:t xml:space="preserve">в соответствии с </w:t>
      </w:r>
      <w:r w:rsidRPr="007D10E7">
        <w:rPr>
          <w:rFonts w:eastAsia="Arial Unicode MS"/>
        </w:rPr>
        <w:t>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EE6FC2" w:rsidRPr="007D10E7">
        <w:rPr>
          <w:rFonts w:eastAsia="Arial Unicode MS"/>
        </w:rPr>
        <w:t>, утвержденн</w:t>
      </w:r>
      <w:r w:rsidRPr="007D10E7">
        <w:rPr>
          <w:rFonts w:eastAsia="Arial Unicode MS"/>
        </w:rPr>
        <w:t>ой</w:t>
      </w:r>
      <w:r w:rsidR="00EE6FC2" w:rsidRPr="007D10E7">
        <w:rPr>
          <w:rFonts w:eastAsia="Arial Unicode MS"/>
        </w:rPr>
        <w:t xml:space="preserve"> Приказом </w:t>
      </w:r>
      <w:r w:rsidRPr="007D10E7">
        <w:t>Минтруда России от 30 октября 2018 г. № 675н</w:t>
      </w:r>
      <w:r w:rsidR="00EE6FC2" w:rsidRPr="007D10E7">
        <w:t xml:space="preserve">, исходя из численности получателей услуг Организаций </w:t>
      </w:r>
      <w:r w:rsidR="00772DB4" w:rsidRPr="007D10E7">
        <w:t xml:space="preserve">в размере 40% от объема </w:t>
      </w:r>
      <w:r w:rsidR="00772DB4" w:rsidRPr="007D10E7">
        <w:lastRenderedPageBreak/>
        <w:t xml:space="preserve">генеральной совокупности, </w:t>
      </w:r>
      <w:r w:rsidR="004B6359" w:rsidRPr="007D10E7">
        <w:rPr>
          <w:rFonts w:eastAsia="Arial Unicode MS"/>
        </w:rPr>
        <w:t>и составила</w:t>
      </w:r>
      <w:proofErr w:type="gramEnd"/>
      <w:r w:rsidR="00B55385" w:rsidRPr="007D10E7">
        <w:rPr>
          <w:rFonts w:eastAsia="Arial Unicode MS"/>
        </w:rPr>
        <w:t xml:space="preserve"> </w:t>
      </w:r>
      <w:r w:rsidR="00D93E9E">
        <w:rPr>
          <w:rFonts w:eastAsia="Arial Unicode MS"/>
        </w:rPr>
        <w:t>4974</w:t>
      </w:r>
      <w:r w:rsidR="00B55385" w:rsidRPr="007D10E7">
        <w:rPr>
          <w:rFonts w:eastAsia="Arial Unicode MS"/>
        </w:rPr>
        <w:t xml:space="preserve"> единицы</w:t>
      </w:r>
      <w:r w:rsidR="00AC329D" w:rsidRPr="007D10E7">
        <w:rPr>
          <w:rFonts w:eastAsia="Arial Unicode MS"/>
        </w:rPr>
        <w:t xml:space="preserve">. </w:t>
      </w:r>
      <w:r w:rsidR="00AC329D" w:rsidRPr="007D10E7">
        <w:t xml:space="preserve">Фактическая выборка настоящего социологического исследования составила </w:t>
      </w:r>
      <w:r w:rsidR="00D93E9E">
        <w:t xml:space="preserve">6064 </w:t>
      </w:r>
      <w:r w:rsidR="00AC329D" w:rsidRPr="007D10E7">
        <w:t>единиц</w:t>
      </w:r>
      <w:r w:rsidR="00D93E9E">
        <w:t>ы</w:t>
      </w:r>
      <w:r w:rsidR="00B55385" w:rsidRPr="007D10E7">
        <w:t xml:space="preserve"> </w:t>
      </w:r>
      <w:r w:rsidR="0001252A" w:rsidRPr="007D10E7">
        <w:rPr>
          <w:rFonts w:eastAsia="Arial Unicode MS"/>
        </w:rPr>
        <w:t xml:space="preserve">(см. табл. </w:t>
      </w:r>
      <w:r w:rsidR="009C4C45" w:rsidRPr="007D10E7">
        <w:rPr>
          <w:rFonts w:eastAsia="Arial Unicode MS"/>
        </w:rPr>
        <w:t>2</w:t>
      </w:r>
      <w:r w:rsidR="0001252A" w:rsidRPr="007D10E7">
        <w:rPr>
          <w:rFonts w:eastAsia="Arial Unicode MS"/>
        </w:rPr>
        <w:t>)</w:t>
      </w:r>
      <w:r w:rsidR="00AC329D" w:rsidRPr="007D10E7">
        <w:rPr>
          <w:rFonts w:eastAsia="Arial Unicode MS"/>
        </w:rPr>
        <w:t>.</w:t>
      </w:r>
    </w:p>
    <w:p w14:paraId="01825746" w14:textId="77777777" w:rsidR="007A2612" w:rsidRPr="007D10E7" w:rsidRDefault="007A2612" w:rsidP="0035746B">
      <w:pPr>
        <w:spacing w:line="360" w:lineRule="auto"/>
        <w:ind w:firstLine="709"/>
        <w:contextualSpacing/>
        <w:jc w:val="both"/>
        <w:rPr>
          <w:rFonts w:eastAsia="Arial Unicode MS"/>
        </w:rPr>
      </w:pPr>
    </w:p>
    <w:p w14:paraId="005ADA85" w14:textId="77777777" w:rsidR="00046CFA" w:rsidRPr="007D10E7" w:rsidRDefault="0001252A" w:rsidP="00CA2684">
      <w:pPr>
        <w:contextualSpacing/>
        <w:jc w:val="both"/>
        <w:rPr>
          <w:rFonts w:eastAsia="Arial Unicode MS"/>
          <w:b/>
        </w:rPr>
      </w:pPr>
      <w:r w:rsidRPr="00D93E9E">
        <w:rPr>
          <w:rFonts w:eastAsia="Arial Unicode MS"/>
        </w:rPr>
        <w:t xml:space="preserve">Таблица – </w:t>
      </w:r>
      <w:r w:rsidR="00C35A3A" w:rsidRPr="00D93E9E">
        <w:rPr>
          <w:rFonts w:eastAsia="Arial Unicode MS"/>
        </w:rPr>
        <w:t>2</w:t>
      </w:r>
      <w:r w:rsidR="00B55385" w:rsidRPr="00D93E9E">
        <w:rPr>
          <w:rFonts w:eastAsia="Arial Unicode MS"/>
        </w:rPr>
        <w:t xml:space="preserve"> </w:t>
      </w:r>
      <w:r w:rsidR="00A73E64" w:rsidRPr="00D93E9E">
        <w:rPr>
          <w:rFonts w:eastAsia="Arial Unicode MS"/>
          <w:b/>
        </w:rPr>
        <w:t>Определение ч</w:t>
      </w:r>
      <w:r w:rsidRPr="00D93E9E">
        <w:rPr>
          <w:rFonts w:eastAsia="Arial Unicode MS"/>
          <w:b/>
        </w:rPr>
        <w:t>исленност</w:t>
      </w:r>
      <w:r w:rsidR="00A73E64" w:rsidRPr="00D93E9E">
        <w:rPr>
          <w:rFonts w:eastAsia="Arial Unicode MS"/>
          <w:b/>
        </w:rPr>
        <w:t>и</w:t>
      </w:r>
      <w:r w:rsidRPr="00D93E9E">
        <w:rPr>
          <w:rFonts w:eastAsia="Arial Unicode MS"/>
          <w:b/>
        </w:rPr>
        <w:t xml:space="preserve"> выборочной совокупности респондентов – получателей услуг </w:t>
      </w:r>
      <w:r w:rsidR="000870A5" w:rsidRPr="00D93E9E">
        <w:rPr>
          <w:rFonts w:eastAsia="Arial Unicode MS"/>
          <w:b/>
        </w:rPr>
        <w:t>о</w:t>
      </w:r>
      <w:r w:rsidRPr="00D93E9E">
        <w:rPr>
          <w:rFonts w:eastAsia="Arial Unicode MS"/>
          <w:b/>
        </w:rPr>
        <w:t>рганизаци</w:t>
      </w:r>
      <w:r w:rsidR="00FF006B" w:rsidRPr="00D93E9E">
        <w:rPr>
          <w:rFonts w:eastAsia="Arial Unicode MS"/>
          <w:b/>
        </w:rPr>
        <w:t>й</w:t>
      </w:r>
      <w:r w:rsidRPr="00D93E9E">
        <w:rPr>
          <w:rFonts w:eastAsia="Arial Unicode MS"/>
          <w:b/>
        </w:rPr>
        <w:t xml:space="preserve">, в </w:t>
      </w:r>
      <w:proofErr w:type="spellStart"/>
      <w:r w:rsidRPr="00D93E9E">
        <w:rPr>
          <w:rFonts w:eastAsia="Arial Unicode MS"/>
          <w:b/>
        </w:rPr>
        <w:t>абс</w:t>
      </w:r>
      <w:proofErr w:type="spellEnd"/>
      <w:r w:rsidRPr="00D93E9E">
        <w:rPr>
          <w:rFonts w:eastAsia="Arial Unicode MS"/>
          <w:b/>
        </w:rPr>
        <w:t>. значении (человек)</w:t>
      </w:r>
    </w:p>
    <w:tbl>
      <w:tblPr>
        <w:tblW w:w="10049" w:type="dxa"/>
        <w:tblInd w:w="-176" w:type="dxa"/>
        <w:tblLook w:val="04A0" w:firstRow="1" w:lastRow="0" w:firstColumn="1" w:lastColumn="0" w:noHBand="0" w:noVBand="1"/>
      </w:tblPr>
      <w:tblGrid>
        <w:gridCol w:w="710"/>
        <w:gridCol w:w="5479"/>
        <w:gridCol w:w="1780"/>
        <w:gridCol w:w="2080"/>
      </w:tblGrid>
      <w:tr w:rsidR="00DA0541" w:rsidRPr="00DA0541" w14:paraId="556AB83A" w14:textId="77777777" w:rsidTr="00DA0541">
        <w:trPr>
          <w:trHeight w:val="20"/>
          <w:tblHead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DF2EC" w14:textId="77777777" w:rsidR="00DA0541" w:rsidRPr="00DA0541" w:rsidRDefault="00DA0541">
            <w:pPr>
              <w:jc w:val="center"/>
              <w:rPr>
                <w:b/>
                <w:color w:val="000000"/>
                <w:sz w:val="20"/>
                <w:szCs w:val="20"/>
              </w:rPr>
            </w:pPr>
            <w:r w:rsidRPr="00DA0541">
              <w:rPr>
                <w:b/>
                <w:color w:val="000000"/>
                <w:sz w:val="20"/>
                <w:szCs w:val="20"/>
              </w:rPr>
              <w:t xml:space="preserve">№ </w:t>
            </w:r>
            <w:proofErr w:type="gramStart"/>
            <w:r w:rsidRPr="00DA0541">
              <w:rPr>
                <w:b/>
                <w:color w:val="000000"/>
                <w:sz w:val="20"/>
                <w:szCs w:val="20"/>
              </w:rPr>
              <w:t>п</w:t>
            </w:r>
            <w:proofErr w:type="gramEnd"/>
            <w:r w:rsidRPr="00DA0541">
              <w:rPr>
                <w:b/>
                <w:color w:val="000000"/>
                <w:sz w:val="20"/>
                <w:szCs w:val="20"/>
              </w:rPr>
              <w:t>/п</w:t>
            </w:r>
          </w:p>
        </w:tc>
        <w:tc>
          <w:tcPr>
            <w:tcW w:w="5479" w:type="dxa"/>
            <w:tcBorders>
              <w:top w:val="single" w:sz="4" w:space="0" w:color="auto"/>
              <w:left w:val="nil"/>
              <w:bottom w:val="single" w:sz="4" w:space="0" w:color="auto"/>
              <w:right w:val="single" w:sz="4" w:space="0" w:color="auto"/>
            </w:tcBorders>
            <w:shd w:val="clear" w:color="auto" w:fill="auto"/>
            <w:vAlign w:val="center"/>
            <w:hideMark/>
          </w:tcPr>
          <w:p w14:paraId="4A5D08B2" w14:textId="77777777" w:rsidR="00DA0541" w:rsidRPr="00DA0541" w:rsidRDefault="00DA0541">
            <w:pPr>
              <w:jc w:val="center"/>
              <w:rPr>
                <w:b/>
                <w:color w:val="000000"/>
                <w:sz w:val="20"/>
                <w:szCs w:val="20"/>
              </w:rPr>
            </w:pPr>
            <w:r w:rsidRPr="00DA0541">
              <w:rPr>
                <w:b/>
                <w:color w:val="000000"/>
                <w:sz w:val="20"/>
                <w:szCs w:val="20"/>
              </w:rPr>
              <w:t>Наименование образовательной организации</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6E238102" w14:textId="77777777" w:rsidR="00DA0541" w:rsidRPr="00DA0541" w:rsidRDefault="00DA0541">
            <w:pPr>
              <w:jc w:val="center"/>
              <w:rPr>
                <w:b/>
                <w:color w:val="000000"/>
                <w:sz w:val="20"/>
                <w:szCs w:val="20"/>
              </w:rPr>
            </w:pPr>
            <w:r w:rsidRPr="00DA0541">
              <w:rPr>
                <w:b/>
                <w:color w:val="000000"/>
                <w:sz w:val="20"/>
                <w:szCs w:val="20"/>
              </w:rPr>
              <w:t>Выборочная совокупность (план)</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63191C97" w14:textId="77777777" w:rsidR="00DA0541" w:rsidRPr="00DA0541" w:rsidRDefault="00DA0541">
            <w:pPr>
              <w:jc w:val="center"/>
              <w:rPr>
                <w:b/>
                <w:color w:val="000000"/>
                <w:sz w:val="20"/>
                <w:szCs w:val="20"/>
              </w:rPr>
            </w:pPr>
            <w:r w:rsidRPr="00DA0541">
              <w:rPr>
                <w:b/>
                <w:color w:val="000000"/>
                <w:sz w:val="20"/>
                <w:szCs w:val="20"/>
              </w:rPr>
              <w:t>Выборочная совокупность (фактическая)</w:t>
            </w:r>
          </w:p>
        </w:tc>
      </w:tr>
      <w:tr w:rsidR="00DA0541" w14:paraId="5E3E91CA"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A2A6E12" w14:textId="77777777" w:rsidR="00DA0541" w:rsidRDefault="00DA0541">
            <w:pPr>
              <w:jc w:val="center"/>
              <w:rPr>
                <w:color w:val="000000"/>
                <w:sz w:val="20"/>
                <w:szCs w:val="20"/>
              </w:rPr>
            </w:pPr>
            <w:r>
              <w:rPr>
                <w:color w:val="000000"/>
                <w:sz w:val="20"/>
                <w:szCs w:val="20"/>
              </w:rPr>
              <w:t>1</w:t>
            </w:r>
          </w:p>
        </w:tc>
        <w:tc>
          <w:tcPr>
            <w:tcW w:w="5479" w:type="dxa"/>
            <w:tcBorders>
              <w:top w:val="nil"/>
              <w:left w:val="nil"/>
              <w:bottom w:val="single" w:sz="4" w:space="0" w:color="auto"/>
              <w:right w:val="single" w:sz="4" w:space="0" w:color="auto"/>
            </w:tcBorders>
            <w:shd w:val="clear" w:color="auto" w:fill="auto"/>
            <w:vAlign w:val="center"/>
            <w:hideMark/>
          </w:tcPr>
          <w:p w14:paraId="48CDA30C"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1"</w:t>
            </w:r>
          </w:p>
        </w:tc>
        <w:tc>
          <w:tcPr>
            <w:tcW w:w="1780" w:type="dxa"/>
            <w:tcBorders>
              <w:top w:val="nil"/>
              <w:left w:val="nil"/>
              <w:bottom w:val="single" w:sz="4" w:space="0" w:color="auto"/>
              <w:right w:val="single" w:sz="4" w:space="0" w:color="auto"/>
            </w:tcBorders>
            <w:shd w:val="clear" w:color="auto" w:fill="auto"/>
            <w:vAlign w:val="center"/>
            <w:hideMark/>
          </w:tcPr>
          <w:p w14:paraId="13F4DC9A" w14:textId="77777777" w:rsidR="00DA0541" w:rsidRDefault="00DA0541">
            <w:pPr>
              <w:jc w:val="center"/>
              <w:rPr>
                <w:color w:val="000000"/>
                <w:sz w:val="20"/>
                <w:szCs w:val="20"/>
              </w:rPr>
            </w:pPr>
            <w:r>
              <w:rPr>
                <w:color w:val="000000"/>
                <w:sz w:val="20"/>
                <w:szCs w:val="20"/>
              </w:rPr>
              <w:t>56</w:t>
            </w:r>
          </w:p>
        </w:tc>
        <w:tc>
          <w:tcPr>
            <w:tcW w:w="2080" w:type="dxa"/>
            <w:tcBorders>
              <w:top w:val="nil"/>
              <w:left w:val="nil"/>
              <w:bottom w:val="single" w:sz="4" w:space="0" w:color="auto"/>
              <w:right w:val="single" w:sz="4" w:space="0" w:color="auto"/>
            </w:tcBorders>
            <w:shd w:val="clear" w:color="auto" w:fill="auto"/>
            <w:vAlign w:val="center"/>
            <w:hideMark/>
          </w:tcPr>
          <w:p w14:paraId="33BFC03C" w14:textId="77777777" w:rsidR="00DA0541" w:rsidRDefault="00DA0541">
            <w:pPr>
              <w:jc w:val="center"/>
              <w:rPr>
                <w:color w:val="000000"/>
                <w:sz w:val="20"/>
                <w:szCs w:val="20"/>
              </w:rPr>
            </w:pPr>
            <w:r>
              <w:rPr>
                <w:color w:val="000000"/>
                <w:sz w:val="20"/>
                <w:szCs w:val="20"/>
              </w:rPr>
              <w:t>118</w:t>
            </w:r>
          </w:p>
        </w:tc>
      </w:tr>
      <w:tr w:rsidR="00DA0541" w14:paraId="794BA834"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16BE3FA" w14:textId="77777777" w:rsidR="00DA0541" w:rsidRDefault="00DA0541">
            <w:pPr>
              <w:jc w:val="center"/>
              <w:rPr>
                <w:color w:val="000000"/>
                <w:sz w:val="20"/>
                <w:szCs w:val="20"/>
              </w:rPr>
            </w:pPr>
            <w:r>
              <w:rPr>
                <w:color w:val="000000"/>
                <w:sz w:val="20"/>
                <w:szCs w:val="20"/>
              </w:rPr>
              <w:t>2</w:t>
            </w:r>
          </w:p>
        </w:tc>
        <w:tc>
          <w:tcPr>
            <w:tcW w:w="5479" w:type="dxa"/>
            <w:tcBorders>
              <w:top w:val="nil"/>
              <w:left w:val="nil"/>
              <w:bottom w:val="single" w:sz="4" w:space="0" w:color="auto"/>
              <w:right w:val="single" w:sz="4" w:space="0" w:color="auto"/>
            </w:tcBorders>
            <w:shd w:val="clear" w:color="auto" w:fill="auto"/>
            <w:vAlign w:val="center"/>
            <w:hideMark/>
          </w:tcPr>
          <w:p w14:paraId="4315AF62"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2"</w:t>
            </w:r>
          </w:p>
        </w:tc>
        <w:tc>
          <w:tcPr>
            <w:tcW w:w="1780" w:type="dxa"/>
            <w:tcBorders>
              <w:top w:val="nil"/>
              <w:left w:val="nil"/>
              <w:bottom w:val="single" w:sz="4" w:space="0" w:color="auto"/>
              <w:right w:val="single" w:sz="4" w:space="0" w:color="auto"/>
            </w:tcBorders>
            <w:shd w:val="clear" w:color="auto" w:fill="auto"/>
            <w:vAlign w:val="center"/>
            <w:hideMark/>
          </w:tcPr>
          <w:p w14:paraId="31F619F8" w14:textId="77777777" w:rsidR="00DA0541" w:rsidRDefault="00DA0541">
            <w:pPr>
              <w:jc w:val="center"/>
              <w:rPr>
                <w:color w:val="000000"/>
                <w:sz w:val="20"/>
                <w:szCs w:val="20"/>
              </w:rPr>
            </w:pPr>
            <w:r>
              <w:rPr>
                <w:color w:val="000000"/>
                <w:sz w:val="20"/>
                <w:szCs w:val="20"/>
              </w:rPr>
              <w:t>57</w:t>
            </w:r>
          </w:p>
        </w:tc>
        <w:tc>
          <w:tcPr>
            <w:tcW w:w="2080" w:type="dxa"/>
            <w:tcBorders>
              <w:top w:val="nil"/>
              <w:left w:val="nil"/>
              <w:bottom w:val="single" w:sz="4" w:space="0" w:color="auto"/>
              <w:right w:val="single" w:sz="4" w:space="0" w:color="auto"/>
            </w:tcBorders>
            <w:shd w:val="clear" w:color="auto" w:fill="auto"/>
            <w:vAlign w:val="center"/>
            <w:hideMark/>
          </w:tcPr>
          <w:p w14:paraId="494F10FD" w14:textId="77777777" w:rsidR="00DA0541" w:rsidRDefault="00DA0541">
            <w:pPr>
              <w:jc w:val="center"/>
              <w:rPr>
                <w:color w:val="000000"/>
                <w:sz w:val="20"/>
                <w:szCs w:val="20"/>
              </w:rPr>
            </w:pPr>
            <w:r>
              <w:rPr>
                <w:color w:val="000000"/>
                <w:sz w:val="20"/>
                <w:szCs w:val="20"/>
              </w:rPr>
              <w:t>71</w:t>
            </w:r>
          </w:p>
        </w:tc>
      </w:tr>
      <w:tr w:rsidR="00DA0541" w14:paraId="0DAE676B"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680BB1D" w14:textId="77777777" w:rsidR="00DA0541" w:rsidRDefault="00DA0541">
            <w:pPr>
              <w:jc w:val="center"/>
              <w:rPr>
                <w:color w:val="000000"/>
                <w:sz w:val="20"/>
                <w:szCs w:val="20"/>
              </w:rPr>
            </w:pPr>
            <w:r>
              <w:rPr>
                <w:color w:val="000000"/>
                <w:sz w:val="20"/>
                <w:szCs w:val="20"/>
              </w:rPr>
              <w:t>3</w:t>
            </w:r>
          </w:p>
        </w:tc>
        <w:tc>
          <w:tcPr>
            <w:tcW w:w="5479" w:type="dxa"/>
            <w:tcBorders>
              <w:top w:val="nil"/>
              <w:left w:val="nil"/>
              <w:bottom w:val="single" w:sz="4" w:space="0" w:color="auto"/>
              <w:right w:val="single" w:sz="4" w:space="0" w:color="auto"/>
            </w:tcBorders>
            <w:shd w:val="clear" w:color="auto" w:fill="auto"/>
            <w:vAlign w:val="center"/>
            <w:hideMark/>
          </w:tcPr>
          <w:p w14:paraId="73973AD9"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6 комбинированного вида"</w:t>
            </w:r>
          </w:p>
        </w:tc>
        <w:tc>
          <w:tcPr>
            <w:tcW w:w="1780" w:type="dxa"/>
            <w:tcBorders>
              <w:top w:val="nil"/>
              <w:left w:val="nil"/>
              <w:bottom w:val="single" w:sz="4" w:space="0" w:color="auto"/>
              <w:right w:val="single" w:sz="4" w:space="0" w:color="auto"/>
            </w:tcBorders>
            <w:shd w:val="clear" w:color="auto" w:fill="auto"/>
            <w:vAlign w:val="center"/>
            <w:hideMark/>
          </w:tcPr>
          <w:p w14:paraId="0BB98594" w14:textId="77777777" w:rsidR="00DA0541" w:rsidRDefault="00DA0541">
            <w:pPr>
              <w:jc w:val="center"/>
              <w:rPr>
                <w:color w:val="000000"/>
                <w:sz w:val="20"/>
                <w:szCs w:val="20"/>
              </w:rPr>
            </w:pPr>
            <w:r>
              <w:rPr>
                <w:color w:val="000000"/>
                <w:sz w:val="20"/>
                <w:szCs w:val="20"/>
              </w:rPr>
              <w:t>122</w:t>
            </w:r>
          </w:p>
        </w:tc>
        <w:tc>
          <w:tcPr>
            <w:tcW w:w="2080" w:type="dxa"/>
            <w:tcBorders>
              <w:top w:val="nil"/>
              <w:left w:val="nil"/>
              <w:bottom w:val="single" w:sz="4" w:space="0" w:color="auto"/>
              <w:right w:val="single" w:sz="4" w:space="0" w:color="auto"/>
            </w:tcBorders>
            <w:shd w:val="clear" w:color="auto" w:fill="auto"/>
            <w:vAlign w:val="center"/>
            <w:hideMark/>
          </w:tcPr>
          <w:p w14:paraId="67464412" w14:textId="77777777" w:rsidR="00DA0541" w:rsidRDefault="00DA0541">
            <w:pPr>
              <w:jc w:val="center"/>
              <w:rPr>
                <w:color w:val="000000"/>
                <w:sz w:val="20"/>
                <w:szCs w:val="20"/>
              </w:rPr>
            </w:pPr>
            <w:r>
              <w:rPr>
                <w:color w:val="000000"/>
                <w:sz w:val="20"/>
                <w:szCs w:val="20"/>
              </w:rPr>
              <w:t>163</w:t>
            </w:r>
          </w:p>
        </w:tc>
      </w:tr>
      <w:tr w:rsidR="00DA0541" w14:paraId="3A00F510"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6C23787" w14:textId="77777777" w:rsidR="00DA0541" w:rsidRDefault="00DA0541">
            <w:pPr>
              <w:jc w:val="center"/>
              <w:rPr>
                <w:color w:val="000000"/>
                <w:sz w:val="20"/>
                <w:szCs w:val="20"/>
              </w:rPr>
            </w:pPr>
            <w:r>
              <w:rPr>
                <w:color w:val="000000"/>
                <w:sz w:val="20"/>
                <w:szCs w:val="20"/>
              </w:rPr>
              <w:t>4</w:t>
            </w:r>
          </w:p>
        </w:tc>
        <w:tc>
          <w:tcPr>
            <w:tcW w:w="5479" w:type="dxa"/>
            <w:tcBorders>
              <w:top w:val="nil"/>
              <w:left w:val="nil"/>
              <w:bottom w:val="single" w:sz="4" w:space="0" w:color="auto"/>
              <w:right w:val="single" w:sz="4" w:space="0" w:color="auto"/>
            </w:tcBorders>
            <w:shd w:val="clear" w:color="auto" w:fill="auto"/>
            <w:vAlign w:val="center"/>
            <w:hideMark/>
          </w:tcPr>
          <w:p w14:paraId="13D93713"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7 общеразвивающего вида"</w:t>
            </w:r>
          </w:p>
        </w:tc>
        <w:tc>
          <w:tcPr>
            <w:tcW w:w="1780" w:type="dxa"/>
            <w:tcBorders>
              <w:top w:val="nil"/>
              <w:left w:val="nil"/>
              <w:bottom w:val="single" w:sz="4" w:space="0" w:color="auto"/>
              <w:right w:val="single" w:sz="4" w:space="0" w:color="auto"/>
            </w:tcBorders>
            <w:shd w:val="clear" w:color="auto" w:fill="auto"/>
            <w:vAlign w:val="center"/>
            <w:hideMark/>
          </w:tcPr>
          <w:p w14:paraId="0F227F24" w14:textId="77777777" w:rsidR="00DA0541" w:rsidRDefault="00DA0541">
            <w:pPr>
              <w:jc w:val="center"/>
              <w:rPr>
                <w:color w:val="000000"/>
                <w:sz w:val="20"/>
                <w:szCs w:val="20"/>
              </w:rPr>
            </w:pPr>
            <w:r>
              <w:rPr>
                <w:color w:val="000000"/>
                <w:sz w:val="20"/>
                <w:szCs w:val="20"/>
              </w:rPr>
              <w:t>24</w:t>
            </w:r>
          </w:p>
        </w:tc>
        <w:tc>
          <w:tcPr>
            <w:tcW w:w="2080" w:type="dxa"/>
            <w:tcBorders>
              <w:top w:val="nil"/>
              <w:left w:val="nil"/>
              <w:bottom w:val="single" w:sz="4" w:space="0" w:color="auto"/>
              <w:right w:val="single" w:sz="4" w:space="0" w:color="auto"/>
            </w:tcBorders>
            <w:shd w:val="clear" w:color="auto" w:fill="auto"/>
            <w:vAlign w:val="center"/>
            <w:hideMark/>
          </w:tcPr>
          <w:p w14:paraId="39743423" w14:textId="77777777" w:rsidR="00DA0541" w:rsidRDefault="00DA0541">
            <w:pPr>
              <w:jc w:val="center"/>
              <w:rPr>
                <w:color w:val="000000"/>
                <w:sz w:val="20"/>
                <w:szCs w:val="20"/>
              </w:rPr>
            </w:pPr>
            <w:r>
              <w:rPr>
                <w:color w:val="000000"/>
                <w:sz w:val="20"/>
                <w:szCs w:val="20"/>
              </w:rPr>
              <w:t>30</w:t>
            </w:r>
          </w:p>
        </w:tc>
      </w:tr>
      <w:tr w:rsidR="00DA0541" w14:paraId="384FE9D3"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1C63231" w14:textId="77777777" w:rsidR="00DA0541" w:rsidRDefault="00DA0541">
            <w:pPr>
              <w:jc w:val="center"/>
              <w:rPr>
                <w:color w:val="000000"/>
                <w:sz w:val="20"/>
                <w:szCs w:val="20"/>
              </w:rPr>
            </w:pPr>
            <w:r>
              <w:rPr>
                <w:color w:val="000000"/>
                <w:sz w:val="20"/>
                <w:szCs w:val="20"/>
              </w:rPr>
              <w:t>5</w:t>
            </w:r>
          </w:p>
        </w:tc>
        <w:tc>
          <w:tcPr>
            <w:tcW w:w="5479" w:type="dxa"/>
            <w:tcBorders>
              <w:top w:val="nil"/>
              <w:left w:val="nil"/>
              <w:bottom w:val="single" w:sz="4" w:space="0" w:color="auto"/>
              <w:right w:val="single" w:sz="4" w:space="0" w:color="auto"/>
            </w:tcBorders>
            <w:shd w:val="clear" w:color="auto" w:fill="auto"/>
            <w:vAlign w:val="center"/>
            <w:hideMark/>
          </w:tcPr>
          <w:p w14:paraId="3B80514D"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8 общеразвивающего вида"</w:t>
            </w:r>
          </w:p>
        </w:tc>
        <w:tc>
          <w:tcPr>
            <w:tcW w:w="1780" w:type="dxa"/>
            <w:tcBorders>
              <w:top w:val="nil"/>
              <w:left w:val="nil"/>
              <w:bottom w:val="single" w:sz="4" w:space="0" w:color="auto"/>
              <w:right w:val="single" w:sz="4" w:space="0" w:color="auto"/>
            </w:tcBorders>
            <w:shd w:val="clear" w:color="auto" w:fill="auto"/>
            <w:vAlign w:val="center"/>
            <w:hideMark/>
          </w:tcPr>
          <w:p w14:paraId="44BBC619" w14:textId="77777777" w:rsidR="00DA0541" w:rsidRDefault="00DA0541">
            <w:pPr>
              <w:jc w:val="center"/>
              <w:rPr>
                <w:color w:val="000000"/>
                <w:sz w:val="20"/>
                <w:szCs w:val="20"/>
              </w:rPr>
            </w:pPr>
            <w:r>
              <w:rPr>
                <w:color w:val="000000"/>
                <w:sz w:val="20"/>
                <w:szCs w:val="20"/>
              </w:rPr>
              <w:t>66</w:t>
            </w:r>
          </w:p>
        </w:tc>
        <w:tc>
          <w:tcPr>
            <w:tcW w:w="2080" w:type="dxa"/>
            <w:tcBorders>
              <w:top w:val="nil"/>
              <w:left w:val="nil"/>
              <w:bottom w:val="single" w:sz="4" w:space="0" w:color="auto"/>
              <w:right w:val="single" w:sz="4" w:space="0" w:color="auto"/>
            </w:tcBorders>
            <w:shd w:val="clear" w:color="auto" w:fill="auto"/>
            <w:vAlign w:val="center"/>
            <w:hideMark/>
          </w:tcPr>
          <w:p w14:paraId="72AB7FBA" w14:textId="77777777" w:rsidR="00DA0541" w:rsidRDefault="00DA0541">
            <w:pPr>
              <w:jc w:val="center"/>
              <w:rPr>
                <w:color w:val="000000"/>
                <w:sz w:val="20"/>
                <w:szCs w:val="20"/>
              </w:rPr>
            </w:pPr>
            <w:r>
              <w:rPr>
                <w:color w:val="000000"/>
                <w:sz w:val="20"/>
                <w:szCs w:val="20"/>
              </w:rPr>
              <w:t>68</w:t>
            </w:r>
          </w:p>
        </w:tc>
      </w:tr>
      <w:tr w:rsidR="00DA0541" w14:paraId="3D06E677"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CCA02AA" w14:textId="77777777" w:rsidR="00DA0541" w:rsidRDefault="00DA0541">
            <w:pPr>
              <w:jc w:val="center"/>
              <w:rPr>
                <w:color w:val="000000"/>
                <w:sz w:val="20"/>
                <w:szCs w:val="20"/>
              </w:rPr>
            </w:pPr>
            <w:r>
              <w:rPr>
                <w:color w:val="000000"/>
                <w:sz w:val="20"/>
                <w:szCs w:val="20"/>
              </w:rPr>
              <w:t>6</w:t>
            </w:r>
          </w:p>
        </w:tc>
        <w:tc>
          <w:tcPr>
            <w:tcW w:w="5479" w:type="dxa"/>
            <w:tcBorders>
              <w:top w:val="nil"/>
              <w:left w:val="nil"/>
              <w:bottom w:val="single" w:sz="4" w:space="0" w:color="auto"/>
              <w:right w:val="single" w:sz="4" w:space="0" w:color="auto"/>
            </w:tcBorders>
            <w:shd w:val="clear" w:color="auto" w:fill="auto"/>
            <w:vAlign w:val="center"/>
            <w:hideMark/>
          </w:tcPr>
          <w:p w14:paraId="1CD52ABF"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"Центр развития ребенк</w:t>
            </w:r>
            <w:proofErr w:type="gramStart"/>
            <w:r>
              <w:rPr>
                <w:color w:val="000000"/>
                <w:sz w:val="20"/>
                <w:szCs w:val="20"/>
              </w:rPr>
              <w:t>а-</w:t>
            </w:r>
            <w:proofErr w:type="gramEnd"/>
            <w:r>
              <w:rPr>
                <w:color w:val="000000"/>
                <w:sz w:val="20"/>
                <w:szCs w:val="20"/>
              </w:rPr>
              <w:t xml:space="preserve"> детский сад № 9"</w:t>
            </w:r>
          </w:p>
        </w:tc>
        <w:tc>
          <w:tcPr>
            <w:tcW w:w="1780" w:type="dxa"/>
            <w:tcBorders>
              <w:top w:val="nil"/>
              <w:left w:val="nil"/>
              <w:bottom w:val="single" w:sz="4" w:space="0" w:color="auto"/>
              <w:right w:val="single" w:sz="4" w:space="0" w:color="auto"/>
            </w:tcBorders>
            <w:shd w:val="clear" w:color="auto" w:fill="auto"/>
            <w:vAlign w:val="center"/>
            <w:hideMark/>
          </w:tcPr>
          <w:p w14:paraId="38D5A5F2" w14:textId="77777777" w:rsidR="00DA0541" w:rsidRDefault="00DA0541">
            <w:pPr>
              <w:jc w:val="center"/>
              <w:rPr>
                <w:color w:val="000000"/>
                <w:sz w:val="20"/>
                <w:szCs w:val="20"/>
              </w:rPr>
            </w:pPr>
            <w:r>
              <w:rPr>
                <w:color w:val="000000"/>
                <w:sz w:val="20"/>
                <w:szCs w:val="20"/>
              </w:rPr>
              <w:t>97</w:t>
            </w:r>
          </w:p>
        </w:tc>
        <w:tc>
          <w:tcPr>
            <w:tcW w:w="2080" w:type="dxa"/>
            <w:tcBorders>
              <w:top w:val="nil"/>
              <w:left w:val="nil"/>
              <w:bottom w:val="single" w:sz="4" w:space="0" w:color="auto"/>
              <w:right w:val="single" w:sz="4" w:space="0" w:color="auto"/>
            </w:tcBorders>
            <w:shd w:val="clear" w:color="auto" w:fill="auto"/>
            <w:vAlign w:val="center"/>
            <w:hideMark/>
          </w:tcPr>
          <w:p w14:paraId="774C1678" w14:textId="77777777" w:rsidR="00DA0541" w:rsidRDefault="00DA0541">
            <w:pPr>
              <w:jc w:val="center"/>
              <w:rPr>
                <w:color w:val="000000"/>
                <w:sz w:val="20"/>
                <w:szCs w:val="20"/>
              </w:rPr>
            </w:pPr>
            <w:r>
              <w:rPr>
                <w:color w:val="000000"/>
                <w:sz w:val="20"/>
                <w:szCs w:val="20"/>
              </w:rPr>
              <w:t>97</w:t>
            </w:r>
          </w:p>
        </w:tc>
      </w:tr>
      <w:tr w:rsidR="00DA0541" w14:paraId="207C7060"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CC43A39" w14:textId="77777777" w:rsidR="00DA0541" w:rsidRDefault="00DA0541">
            <w:pPr>
              <w:jc w:val="center"/>
              <w:rPr>
                <w:color w:val="000000"/>
                <w:sz w:val="20"/>
                <w:szCs w:val="20"/>
              </w:rPr>
            </w:pPr>
            <w:r>
              <w:rPr>
                <w:color w:val="000000"/>
                <w:sz w:val="20"/>
                <w:szCs w:val="20"/>
              </w:rPr>
              <w:t>7</w:t>
            </w:r>
          </w:p>
        </w:tc>
        <w:tc>
          <w:tcPr>
            <w:tcW w:w="5479" w:type="dxa"/>
            <w:tcBorders>
              <w:top w:val="nil"/>
              <w:left w:val="nil"/>
              <w:bottom w:val="single" w:sz="4" w:space="0" w:color="auto"/>
              <w:right w:val="single" w:sz="4" w:space="0" w:color="auto"/>
            </w:tcBorders>
            <w:shd w:val="clear" w:color="auto" w:fill="auto"/>
            <w:vAlign w:val="center"/>
            <w:hideMark/>
          </w:tcPr>
          <w:p w14:paraId="1EFA7221"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12 общеразвивающего вида"</w:t>
            </w:r>
          </w:p>
        </w:tc>
        <w:tc>
          <w:tcPr>
            <w:tcW w:w="1780" w:type="dxa"/>
            <w:tcBorders>
              <w:top w:val="nil"/>
              <w:left w:val="nil"/>
              <w:bottom w:val="single" w:sz="4" w:space="0" w:color="auto"/>
              <w:right w:val="single" w:sz="4" w:space="0" w:color="auto"/>
            </w:tcBorders>
            <w:shd w:val="clear" w:color="auto" w:fill="auto"/>
            <w:vAlign w:val="center"/>
            <w:hideMark/>
          </w:tcPr>
          <w:p w14:paraId="08F9122A" w14:textId="77777777" w:rsidR="00DA0541" w:rsidRDefault="00DA0541">
            <w:pPr>
              <w:jc w:val="center"/>
              <w:rPr>
                <w:color w:val="000000"/>
                <w:sz w:val="20"/>
                <w:szCs w:val="20"/>
              </w:rPr>
            </w:pPr>
            <w:r>
              <w:rPr>
                <w:color w:val="000000"/>
                <w:sz w:val="20"/>
                <w:szCs w:val="20"/>
              </w:rPr>
              <w:t>148</w:t>
            </w:r>
          </w:p>
        </w:tc>
        <w:tc>
          <w:tcPr>
            <w:tcW w:w="2080" w:type="dxa"/>
            <w:tcBorders>
              <w:top w:val="nil"/>
              <w:left w:val="nil"/>
              <w:bottom w:val="single" w:sz="4" w:space="0" w:color="auto"/>
              <w:right w:val="single" w:sz="4" w:space="0" w:color="auto"/>
            </w:tcBorders>
            <w:shd w:val="clear" w:color="auto" w:fill="auto"/>
            <w:vAlign w:val="center"/>
            <w:hideMark/>
          </w:tcPr>
          <w:p w14:paraId="563A953F" w14:textId="77777777" w:rsidR="00DA0541" w:rsidRDefault="00DA0541">
            <w:pPr>
              <w:jc w:val="center"/>
              <w:rPr>
                <w:color w:val="000000"/>
                <w:sz w:val="20"/>
                <w:szCs w:val="20"/>
              </w:rPr>
            </w:pPr>
            <w:r>
              <w:rPr>
                <w:color w:val="000000"/>
                <w:sz w:val="20"/>
                <w:szCs w:val="20"/>
              </w:rPr>
              <w:t>152</w:t>
            </w:r>
          </w:p>
        </w:tc>
      </w:tr>
      <w:tr w:rsidR="00DA0541" w14:paraId="4AD87C79"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0EFC839" w14:textId="77777777" w:rsidR="00DA0541" w:rsidRDefault="00DA0541">
            <w:pPr>
              <w:jc w:val="center"/>
              <w:rPr>
                <w:color w:val="000000"/>
                <w:sz w:val="20"/>
                <w:szCs w:val="20"/>
              </w:rPr>
            </w:pPr>
            <w:r>
              <w:rPr>
                <w:color w:val="000000"/>
                <w:sz w:val="20"/>
                <w:szCs w:val="20"/>
              </w:rPr>
              <w:t>8</w:t>
            </w:r>
          </w:p>
        </w:tc>
        <w:tc>
          <w:tcPr>
            <w:tcW w:w="5479" w:type="dxa"/>
            <w:tcBorders>
              <w:top w:val="nil"/>
              <w:left w:val="nil"/>
              <w:bottom w:val="single" w:sz="4" w:space="0" w:color="auto"/>
              <w:right w:val="single" w:sz="4" w:space="0" w:color="auto"/>
            </w:tcBorders>
            <w:shd w:val="clear" w:color="auto" w:fill="auto"/>
            <w:vAlign w:val="center"/>
            <w:hideMark/>
          </w:tcPr>
          <w:p w14:paraId="69E11922"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14 общеразвивающего вида"</w:t>
            </w:r>
          </w:p>
        </w:tc>
        <w:tc>
          <w:tcPr>
            <w:tcW w:w="1780" w:type="dxa"/>
            <w:tcBorders>
              <w:top w:val="nil"/>
              <w:left w:val="nil"/>
              <w:bottom w:val="single" w:sz="4" w:space="0" w:color="auto"/>
              <w:right w:val="single" w:sz="4" w:space="0" w:color="auto"/>
            </w:tcBorders>
            <w:shd w:val="clear" w:color="auto" w:fill="auto"/>
            <w:vAlign w:val="center"/>
            <w:hideMark/>
          </w:tcPr>
          <w:p w14:paraId="7B8E12CD" w14:textId="77777777" w:rsidR="00DA0541" w:rsidRDefault="00DA0541">
            <w:pPr>
              <w:jc w:val="center"/>
              <w:rPr>
                <w:color w:val="000000"/>
                <w:sz w:val="20"/>
                <w:szCs w:val="20"/>
              </w:rPr>
            </w:pPr>
            <w:r>
              <w:rPr>
                <w:color w:val="000000"/>
                <w:sz w:val="20"/>
                <w:szCs w:val="20"/>
              </w:rPr>
              <w:t>84</w:t>
            </w:r>
          </w:p>
        </w:tc>
        <w:tc>
          <w:tcPr>
            <w:tcW w:w="2080" w:type="dxa"/>
            <w:tcBorders>
              <w:top w:val="nil"/>
              <w:left w:val="nil"/>
              <w:bottom w:val="single" w:sz="4" w:space="0" w:color="auto"/>
              <w:right w:val="single" w:sz="4" w:space="0" w:color="auto"/>
            </w:tcBorders>
            <w:shd w:val="clear" w:color="auto" w:fill="auto"/>
            <w:vAlign w:val="center"/>
            <w:hideMark/>
          </w:tcPr>
          <w:p w14:paraId="1474406E" w14:textId="77777777" w:rsidR="00DA0541" w:rsidRDefault="00DA0541">
            <w:pPr>
              <w:jc w:val="center"/>
              <w:rPr>
                <w:color w:val="000000"/>
                <w:sz w:val="20"/>
                <w:szCs w:val="20"/>
              </w:rPr>
            </w:pPr>
            <w:r>
              <w:rPr>
                <w:color w:val="000000"/>
                <w:sz w:val="20"/>
                <w:szCs w:val="20"/>
              </w:rPr>
              <w:t>98</w:t>
            </w:r>
          </w:p>
        </w:tc>
      </w:tr>
      <w:tr w:rsidR="00DA0541" w14:paraId="6B79434D"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E2C16DB" w14:textId="77777777" w:rsidR="00DA0541" w:rsidRDefault="00DA0541">
            <w:pPr>
              <w:jc w:val="center"/>
              <w:rPr>
                <w:color w:val="000000"/>
                <w:sz w:val="20"/>
                <w:szCs w:val="20"/>
              </w:rPr>
            </w:pPr>
            <w:r>
              <w:rPr>
                <w:color w:val="000000"/>
                <w:sz w:val="20"/>
                <w:szCs w:val="20"/>
              </w:rPr>
              <w:t>9</w:t>
            </w:r>
          </w:p>
        </w:tc>
        <w:tc>
          <w:tcPr>
            <w:tcW w:w="5479" w:type="dxa"/>
            <w:tcBorders>
              <w:top w:val="nil"/>
              <w:left w:val="nil"/>
              <w:bottom w:val="single" w:sz="4" w:space="0" w:color="auto"/>
              <w:right w:val="single" w:sz="4" w:space="0" w:color="auto"/>
            </w:tcBorders>
            <w:shd w:val="clear" w:color="auto" w:fill="auto"/>
            <w:vAlign w:val="center"/>
            <w:hideMark/>
          </w:tcPr>
          <w:p w14:paraId="2C75B4CA"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"Центр развития ребенка - детский сад № 15"</w:t>
            </w:r>
          </w:p>
        </w:tc>
        <w:tc>
          <w:tcPr>
            <w:tcW w:w="1780" w:type="dxa"/>
            <w:tcBorders>
              <w:top w:val="nil"/>
              <w:left w:val="nil"/>
              <w:bottom w:val="single" w:sz="4" w:space="0" w:color="auto"/>
              <w:right w:val="single" w:sz="4" w:space="0" w:color="auto"/>
            </w:tcBorders>
            <w:shd w:val="clear" w:color="auto" w:fill="auto"/>
            <w:vAlign w:val="center"/>
            <w:hideMark/>
          </w:tcPr>
          <w:p w14:paraId="3AA56C25" w14:textId="77777777" w:rsidR="00DA0541" w:rsidRDefault="00DA0541">
            <w:pPr>
              <w:jc w:val="center"/>
              <w:rPr>
                <w:color w:val="000000"/>
                <w:sz w:val="20"/>
                <w:szCs w:val="20"/>
              </w:rPr>
            </w:pPr>
            <w:r>
              <w:rPr>
                <w:color w:val="000000"/>
                <w:sz w:val="20"/>
                <w:szCs w:val="20"/>
              </w:rPr>
              <w:t>231</w:t>
            </w:r>
          </w:p>
        </w:tc>
        <w:tc>
          <w:tcPr>
            <w:tcW w:w="2080" w:type="dxa"/>
            <w:tcBorders>
              <w:top w:val="nil"/>
              <w:left w:val="nil"/>
              <w:bottom w:val="single" w:sz="4" w:space="0" w:color="auto"/>
              <w:right w:val="single" w:sz="4" w:space="0" w:color="auto"/>
            </w:tcBorders>
            <w:shd w:val="clear" w:color="auto" w:fill="auto"/>
            <w:vAlign w:val="center"/>
            <w:hideMark/>
          </w:tcPr>
          <w:p w14:paraId="77329B35" w14:textId="77777777" w:rsidR="00DA0541" w:rsidRDefault="00DA0541">
            <w:pPr>
              <w:jc w:val="center"/>
              <w:rPr>
                <w:color w:val="000000"/>
                <w:sz w:val="20"/>
                <w:szCs w:val="20"/>
              </w:rPr>
            </w:pPr>
            <w:r>
              <w:rPr>
                <w:color w:val="000000"/>
                <w:sz w:val="20"/>
                <w:szCs w:val="20"/>
              </w:rPr>
              <w:t>262</w:t>
            </w:r>
          </w:p>
        </w:tc>
      </w:tr>
      <w:tr w:rsidR="00DA0541" w14:paraId="3593A357"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617D557" w14:textId="77777777" w:rsidR="00DA0541" w:rsidRDefault="00DA0541">
            <w:pPr>
              <w:jc w:val="center"/>
              <w:rPr>
                <w:color w:val="000000"/>
                <w:sz w:val="20"/>
                <w:szCs w:val="20"/>
              </w:rPr>
            </w:pPr>
            <w:r>
              <w:rPr>
                <w:color w:val="000000"/>
                <w:sz w:val="20"/>
                <w:szCs w:val="20"/>
              </w:rPr>
              <w:t>10</w:t>
            </w:r>
          </w:p>
        </w:tc>
        <w:tc>
          <w:tcPr>
            <w:tcW w:w="5479" w:type="dxa"/>
            <w:tcBorders>
              <w:top w:val="nil"/>
              <w:left w:val="nil"/>
              <w:bottom w:val="single" w:sz="4" w:space="0" w:color="auto"/>
              <w:right w:val="single" w:sz="4" w:space="0" w:color="auto"/>
            </w:tcBorders>
            <w:shd w:val="clear" w:color="auto" w:fill="auto"/>
            <w:vAlign w:val="center"/>
            <w:hideMark/>
          </w:tcPr>
          <w:p w14:paraId="7B602186"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"Центр развития ребенка - детский сад № 23"</w:t>
            </w:r>
          </w:p>
        </w:tc>
        <w:tc>
          <w:tcPr>
            <w:tcW w:w="1780" w:type="dxa"/>
            <w:tcBorders>
              <w:top w:val="nil"/>
              <w:left w:val="nil"/>
              <w:bottom w:val="single" w:sz="4" w:space="0" w:color="auto"/>
              <w:right w:val="single" w:sz="4" w:space="0" w:color="auto"/>
            </w:tcBorders>
            <w:shd w:val="clear" w:color="auto" w:fill="auto"/>
            <w:vAlign w:val="center"/>
            <w:hideMark/>
          </w:tcPr>
          <w:p w14:paraId="31F3175A" w14:textId="77777777" w:rsidR="00DA0541" w:rsidRDefault="00DA0541">
            <w:pPr>
              <w:jc w:val="center"/>
              <w:rPr>
                <w:color w:val="000000"/>
                <w:sz w:val="20"/>
                <w:szCs w:val="20"/>
              </w:rPr>
            </w:pPr>
            <w:r>
              <w:rPr>
                <w:color w:val="000000"/>
                <w:sz w:val="20"/>
                <w:szCs w:val="20"/>
              </w:rPr>
              <w:t>133</w:t>
            </w:r>
          </w:p>
        </w:tc>
        <w:tc>
          <w:tcPr>
            <w:tcW w:w="2080" w:type="dxa"/>
            <w:tcBorders>
              <w:top w:val="nil"/>
              <w:left w:val="nil"/>
              <w:bottom w:val="single" w:sz="4" w:space="0" w:color="auto"/>
              <w:right w:val="single" w:sz="4" w:space="0" w:color="auto"/>
            </w:tcBorders>
            <w:shd w:val="clear" w:color="auto" w:fill="auto"/>
            <w:vAlign w:val="center"/>
            <w:hideMark/>
          </w:tcPr>
          <w:p w14:paraId="55D3B355" w14:textId="77777777" w:rsidR="00DA0541" w:rsidRDefault="00DA0541">
            <w:pPr>
              <w:jc w:val="center"/>
              <w:rPr>
                <w:color w:val="000000"/>
                <w:sz w:val="20"/>
                <w:szCs w:val="20"/>
              </w:rPr>
            </w:pPr>
            <w:r>
              <w:rPr>
                <w:color w:val="000000"/>
                <w:sz w:val="20"/>
                <w:szCs w:val="20"/>
              </w:rPr>
              <w:t>170</w:t>
            </w:r>
          </w:p>
        </w:tc>
      </w:tr>
      <w:tr w:rsidR="00DA0541" w14:paraId="7FE09233"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BEE03D0" w14:textId="77777777" w:rsidR="00DA0541" w:rsidRDefault="00DA0541">
            <w:pPr>
              <w:jc w:val="center"/>
              <w:rPr>
                <w:color w:val="000000"/>
                <w:sz w:val="20"/>
                <w:szCs w:val="20"/>
              </w:rPr>
            </w:pPr>
            <w:r>
              <w:rPr>
                <w:color w:val="000000"/>
                <w:sz w:val="20"/>
                <w:szCs w:val="20"/>
              </w:rPr>
              <w:t>11</w:t>
            </w:r>
          </w:p>
        </w:tc>
        <w:tc>
          <w:tcPr>
            <w:tcW w:w="5479" w:type="dxa"/>
            <w:tcBorders>
              <w:top w:val="nil"/>
              <w:left w:val="nil"/>
              <w:bottom w:val="single" w:sz="4" w:space="0" w:color="auto"/>
              <w:right w:val="single" w:sz="4" w:space="0" w:color="auto"/>
            </w:tcBorders>
            <w:shd w:val="clear" w:color="auto" w:fill="auto"/>
            <w:vAlign w:val="center"/>
            <w:hideMark/>
          </w:tcPr>
          <w:p w14:paraId="75154024"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26 общеразвивающего вида"</w:t>
            </w:r>
          </w:p>
        </w:tc>
        <w:tc>
          <w:tcPr>
            <w:tcW w:w="1780" w:type="dxa"/>
            <w:tcBorders>
              <w:top w:val="nil"/>
              <w:left w:val="nil"/>
              <w:bottom w:val="single" w:sz="4" w:space="0" w:color="auto"/>
              <w:right w:val="single" w:sz="4" w:space="0" w:color="auto"/>
            </w:tcBorders>
            <w:shd w:val="clear" w:color="auto" w:fill="auto"/>
            <w:vAlign w:val="center"/>
            <w:hideMark/>
          </w:tcPr>
          <w:p w14:paraId="4B4A8F67" w14:textId="77777777" w:rsidR="00DA0541" w:rsidRDefault="00DA0541">
            <w:pPr>
              <w:jc w:val="center"/>
              <w:rPr>
                <w:color w:val="000000"/>
                <w:sz w:val="20"/>
                <w:szCs w:val="20"/>
              </w:rPr>
            </w:pPr>
            <w:r>
              <w:rPr>
                <w:color w:val="000000"/>
                <w:sz w:val="20"/>
                <w:szCs w:val="20"/>
              </w:rPr>
              <w:t>49</w:t>
            </w:r>
          </w:p>
        </w:tc>
        <w:tc>
          <w:tcPr>
            <w:tcW w:w="2080" w:type="dxa"/>
            <w:tcBorders>
              <w:top w:val="nil"/>
              <w:left w:val="nil"/>
              <w:bottom w:val="single" w:sz="4" w:space="0" w:color="auto"/>
              <w:right w:val="single" w:sz="4" w:space="0" w:color="auto"/>
            </w:tcBorders>
            <w:shd w:val="clear" w:color="auto" w:fill="auto"/>
            <w:vAlign w:val="center"/>
            <w:hideMark/>
          </w:tcPr>
          <w:p w14:paraId="066C32AC" w14:textId="77777777" w:rsidR="00DA0541" w:rsidRDefault="00DA0541">
            <w:pPr>
              <w:jc w:val="center"/>
              <w:rPr>
                <w:color w:val="000000"/>
                <w:sz w:val="20"/>
                <w:szCs w:val="20"/>
              </w:rPr>
            </w:pPr>
            <w:r>
              <w:rPr>
                <w:color w:val="000000"/>
                <w:sz w:val="20"/>
                <w:szCs w:val="20"/>
              </w:rPr>
              <w:t>49</w:t>
            </w:r>
          </w:p>
        </w:tc>
      </w:tr>
      <w:tr w:rsidR="00DA0541" w14:paraId="1C90C733"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555A4B0" w14:textId="77777777" w:rsidR="00DA0541" w:rsidRDefault="00DA0541">
            <w:pPr>
              <w:jc w:val="center"/>
              <w:rPr>
                <w:color w:val="000000"/>
                <w:sz w:val="20"/>
                <w:szCs w:val="20"/>
              </w:rPr>
            </w:pPr>
            <w:r>
              <w:rPr>
                <w:color w:val="000000"/>
                <w:sz w:val="20"/>
                <w:szCs w:val="20"/>
              </w:rPr>
              <w:t>12</w:t>
            </w:r>
          </w:p>
        </w:tc>
        <w:tc>
          <w:tcPr>
            <w:tcW w:w="5479" w:type="dxa"/>
            <w:tcBorders>
              <w:top w:val="nil"/>
              <w:left w:val="nil"/>
              <w:bottom w:val="single" w:sz="4" w:space="0" w:color="auto"/>
              <w:right w:val="single" w:sz="4" w:space="0" w:color="auto"/>
            </w:tcBorders>
            <w:shd w:val="clear" w:color="auto" w:fill="auto"/>
            <w:vAlign w:val="center"/>
            <w:hideMark/>
          </w:tcPr>
          <w:p w14:paraId="219BDF03"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32 комбинированного вида"</w:t>
            </w:r>
          </w:p>
        </w:tc>
        <w:tc>
          <w:tcPr>
            <w:tcW w:w="1780" w:type="dxa"/>
            <w:tcBorders>
              <w:top w:val="nil"/>
              <w:left w:val="nil"/>
              <w:bottom w:val="single" w:sz="4" w:space="0" w:color="auto"/>
              <w:right w:val="single" w:sz="4" w:space="0" w:color="auto"/>
            </w:tcBorders>
            <w:shd w:val="clear" w:color="auto" w:fill="auto"/>
            <w:vAlign w:val="center"/>
            <w:hideMark/>
          </w:tcPr>
          <w:p w14:paraId="73C73F38" w14:textId="77777777" w:rsidR="00DA0541" w:rsidRDefault="00DA0541">
            <w:pPr>
              <w:jc w:val="center"/>
              <w:rPr>
                <w:color w:val="000000"/>
                <w:sz w:val="20"/>
                <w:szCs w:val="20"/>
              </w:rPr>
            </w:pPr>
            <w:r>
              <w:rPr>
                <w:color w:val="000000"/>
                <w:sz w:val="20"/>
                <w:szCs w:val="20"/>
              </w:rPr>
              <w:t>106</w:t>
            </w:r>
          </w:p>
        </w:tc>
        <w:tc>
          <w:tcPr>
            <w:tcW w:w="2080" w:type="dxa"/>
            <w:tcBorders>
              <w:top w:val="nil"/>
              <w:left w:val="nil"/>
              <w:bottom w:val="single" w:sz="4" w:space="0" w:color="auto"/>
              <w:right w:val="single" w:sz="4" w:space="0" w:color="auto"/>
            </w:tcBorders>
            <w:shd w:val="clear" w:color="auto" w:fill="auto"/>
            <w:vAlign w:val="center"/>
            <w:hideMark/>
          </w:tcPr>
          <w:p w14:paraId="3DD12BF9" w14:textId="77777777" w:rsidR="00DA0541" w:rsidRDefault="00DA0541">
            <w:pPr>
              <w:jc w:val="center"/>
              <w:rPr>
                <w:color w:val="000000"/>
                <w:sz w:val="20"/>
                <w:szCs w:val="20"/>
              </w:rPr>
            </w:pPr>
            <w:r>
              <w:rPr>
                <w:color w:val="000000"/>
                <w:sz w:val="20"/>
                <w:szCs w:val="20"/>
              </w:rPr>
              <w:t>111</w:t>
            </w:r>
          </w:p>
        </w:tc>
      </w:tr>
      <w:tr w:rsidR="00DA0541" w14:paraId="43F938E0"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936BDE6" w14:textId="77777777" w:rsidR="00DA0541" w:rsidRDefault="00DA0541">
            <w:pPr>
              <w:jc w:val="center"/>
              <w:rPr>
                <w:color w:val="000000"/>
                <w:sz w:val="20"/>
                <w:szCs w:val="20"/>
              </w:rPr>
            </w:pPr>
            <w:r>
              <w:rPr>
                <w:color w:val="000000"/>
                <w:sz w:val="20"/>
                <w:szCs w:val="20"/>
              </w:rPr>
              <w:t>13</w:t>
            </w:r>
          </w:p>
        </w:tc>
        <w:tc>
          <w:tcPr>
            <w:tcW w:w="5479" w:type="dxa"/>
            <w:tcBorders>
              <w:top w:val="nil"/>
              <w:left w:val="nil"/>
              <w:bottom w:val="single" w:sz="4" w:space="0" w:color="auto"/>
              <w:right w:val="single" w:sz="4" w:space="0" w:color="auto"/>
            </w:tcBorders>
            <w:shd w:val="clear" w:color="auto" w:fill="auto"/>
            <w:vAlign w:val="center"/>
            <w:hideMark/>
          </w:tcPr>
          <w:p w14:paraId="4420209B"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40"</w:t>
            </w:r>
          </w:p>
        </w:tc>
        <w:tc>
          <w:tcPr>
            <w:tcW w:w="1780" w:type="dxa"/>
            <w:tcBorders>
              <w:top w:val="nil"/>
              <w:left w:val="nil"/>
              <w:bottom w:val="single" w:sz="4" w:space="0" w:color="auto"/>
              <w:right w:val="single" w:sz="4" w:space="0" w:color="auto"/>
            </w:tcBorders>
            <w:shd w:val="clear" w:color="auto" w:fill="auto"/>
            <w:vAlign w:val="center"/>
            <w:hideMark/>
          </w:tcPr>
          <w:p w14:paraId="1F8FC47C" w14:textId="77777777" w:rsidR="00DA0541" w:rsidRDefault="00DA0541">
            <w:pPr>
              <w:jc w:val="center"/>
              <w:rPr>
                <w:color w:val="000000"/>
                <w:sz w:val="20"/>
                <w:szCs w:val="20"/>
              </w:rPr>
            </w:pPr>
            <w:r>
              <w:rPr>
                <w:color w:val="000000"/>
                <w:sz w:val="20"/>
                <w:szCs w:val="20"/>
              </w:rPr>
              <w:t>20</w:t>
            </w:r>
          </w:p>
        </w:tc>
        <w:tc>
          <w:tcPr>
            <w:tcW w:w="2080" w:type="dxa"/>
            <w:tcBorders>
              <w:top w:val="nil"/>
              <w:left w:val="nil"/>
              <w:bottom w:val="single" w:sz="4" w:space="0" w:color="auto"/>
              <w:right w:val="single" w:sz="4" w:space="0" w:color="auto"/>
            </w:tcBorders>
            <w:shd w:val="clear" w:color="auto" w:fill="auto"/>
            <w:vAlign w:val="center"/>
            <w:hideMark/>
          </w:tcPr>
          <w:p w14:paraId="69718B48" w14:textId="77777777" w:rsidR="00DA0541" w:rsidRDefault="00DA0541">
            <w:pPr>
              <w:jc w:val="center"/>
              <w:rPr>
                <w:color w:val="000000"/>
                <w:sz w:val="20"/>
                <w:szCs w:val="20"/>
              </w:rPr>
            </w:pPr>
            <w:r>
              <w:rPr>
                <w:color w:val="000000"/>
                <w:sz w:val="20"/>
                <w:szCs w:val="20"/>
              </w:rPr>
              <w:t>27</w:t>
            </w:r>
          </w:p>
        </w:tc>
      </w:tr>
      <w:tr w:rsidR="00DA0541" w14:paraId="5DAB06C3"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B07BC8C" w14:textId="77777777" w:rsidR="00DA0541" w:rsidRDefault="00DA0541">
            <w:pPr>
              <w:jc w:val="center"/>
              <w:rPr>
                <w:color w:val="000000"/>
                <w:sz w:val="20"/>
                <w:szCs w:val="20"/>
              </w:rPr>
            </w:pPr>
            <w:r>
              <w:rPr>
                <w:color w:val="000000"/>
                <w:sz w:val="20"/>
                <w:szCs w:val="20"/>
              </w:rPr>
              <w:t>14</w:t>
            </w:r>
          </w:p>
        </w:tc>
        <w:tc>
          <w:tcPr>
            <w:tcW w:w="5479" w:type="dxa"/>
            <w:tcBorders>
              <w:top w:val="nil"/>
              <w:left w:val="nil"/>
              <w:bottom w:val="single" w:sz="4" w:space="0" w:color="auto"/>
              <w:right w:val="single" w:sz="4" w:space="0" w:color="auto"/>
            </w:tcBorders>
            <w:shd w:val="clear" w:color="auto" w:fill="auto"/>
            <w:vAlign w:val="center"/>
            <w:hideMark/>
          </w:tcPr>
          <w:p w14:paraId="02D9122B"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41"</w:t>
            </w:r>
          </w:p>
        </w:tc>
        <w:tc>
          <w:tcPr>
            <w:tcW w:w="1780" w:type="dxa"/>
            <w:tcBorders>
              <w:top w:val="nil"/>
              <w:left w:val="nil"/>
              <w:bottom w:val="single" w:sz="4" w:space="0" w:color="auto"/>
              <w:right w:val="single" w:sz="4" w:space="0" w:color="auto"/>
            </w:tcBorders>
            <w:shd w:val="clear" w:color="auto" w:fill="auto"/>
            <w:vAlign w:val="center"/>
            <w:hideMark/>
          </w:tcPr>
          <w:p w14:paraId="5C9A9DC9" w14:textId="77777777" w:rsidR="00DA0541" w:rsidRDefault="00DA0541">
            <w:pPr>
              <w:jc w:val="center"/>
              <w:rPr>
                <w:color w:val="000000"/>
                <w:sz w:val="20"/>
                <w:szCs w:val="20"/>
              </w:rPr>
            </w:pPr>
            <w:r>
              <w:rPr>
                <w:color w:val="000000"/>
                <w:sz w:val="20"/>
                <w:szCs w:val="20"/>
              </w:rPr>
              <w:t>140</w:t>
            </w:r>
          </w:p>
        </w:tc>
        <w:tc>
          <w:tcPr>
            <w:tcW w:w="2080" w:type="dxa"/>
            <w:tcBorders>
              <w:top w:val="nil"/>
              <w:left w:val="nil"/>
              <w:bottom w:val="single" w:sz="4" w:space="0" w:color="auto"/>
              <w:right w:val="single" w:sz="4" w:space="0" w:color="auto"/>
            </w:tcBorders>
            <w:shd w:val="clear" w:color="auto" w:fill="auto"/>
            <w:vAlign w:val="center"/>
            <w:hideMark/>
          </w:tcPr>
          <w:p w14:paraId="32A421A2" w14:textId="77777777" w:rsidR="00DA0541" w:rsidRDefault="00DA0541">
            <w:pPr>
              <w:jc w:val="center"/>
              <w:rPr>
                <w:color w:val="000000"/>
                <w:sz w:val="20"/>
                <w:szCs w:val="20"/>
              </w:rPr>
            </w:pPr>
            <w:r>
              <w:rPr>
                <w:color w:val="000000"/>
                <w:sz w:val="20"/>
                <w:szCs w:val="20"/>
              </w:rPr>
              <w:t>293</w:t>
            </w:r>
          </w:p>
        </w:tc>
      </w:tr>
      <w:tr w:rsidR="00DA0541" w14:paraId="53A68B80"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52F488D" w14:textId="77777777" w:rsidR="00DA0541" w:rsidRDefault="00DA0541">
            <w:pPr>
              <w:jc w:val="center"/>
              <w:rPr>
                <w:color w:val="000000"/>
                <w:sz w:val="20"/>
                <w:szCs w:val="20"/>
              </w:rPr>
            </w:pPr>
            <w:r>
              <w:rPr>
                <w:color w:val="000000"/>
                <w:sz w:val="20"/>
                <w:szCs w:val="20"/>
              </w:rPr>
              <w:t>15</w:t>
            </w:r>
          </w:p>
        </w:tc>
        <w:tc>
          <w:tcPr>
            <w:tcW w:w="5479" w:type="dxa"/>
            <w:tcBorders>
              <w:top w:val="nil"/>
              <w:left w:val="nil"/>
              <w:bottom w:val="single" w:sz="4" w:space="0" w:color="auto"/>
              <w:right w:val="single" w:sz="4" w:space="0" w:color="auto"/>
            </w:tcBorders>
            <w:shd w:val="clear" w:color="auto" w:fill="auto"/>
            <w:vAlign w:val="center"/>
            <w:hideMark/>
          </w:tcPr>
          <w:p w14:paraId="01FEF74F"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50 общеразвивающего вида"</w:t>
            </w:r>
          </w:p>
        </w:tc>
        <w:tc>
          <w:tcPr>
            <w:tcW w:w="1780" w:type="dxa"/>
            <w:tcBorders>
              <w:top w:val="nil"/>
              <w:left w:val="nil"/>
              <w:bottom w:val="single" w:sz="4" w:space="0" w:color="auto"/>
              <w:right w:val="single" w:sz="4" w:space="0" w:color="auto"/>
            </w:tcBorders>
            <w:shd w:val="clear" w:color="auto" w:fill="auto"/>
            <w:vAlign w:val="center"/>
            <w:hideMark/>
          </w:tcPr>
          <w:p w14:paraId="2D623A03" w14:textId="77777777" w:rsidR="00DA0541" w:rsidRDefault="00DA0541">
            <w:pPr>
              <w:jc w:val="center"/>
              <w:rPr>
                <w:color w:val="000000"/>
                <w:sz w:val="20"/>
                <w:szCs w:val="20"/>
              </w:rPr>
            </w:pPr>
            <w:r>
              <w:rPr>
                <w:color w:val="000000"/>
                <w:sz w:val="20"/>
                <w:szCs w:val="20"/>
              </w:rPr>
              <w:t>52</w:t>
            </w:r>
          </w:p>
        </w:tc>
        <w:tc>
          <w:tcPr>
            <w:tcW w:w="2080" w:type="dxa"/>
            <w:tcBorders>
              <w:top w:val="nil"/>
              <w:left w:val="nil"/>
              <w:bottom w:val="single" w:sz="4" w:space="0" w:color="auto"/>
              <w:right w:val="single" w:sz="4" w:space="0" w:color="auto"/>
            </w:tcBorders>
            <w:shd w:val="clear" w:color="auto" w:fill="auto"/>
            <w:vAlign w:val="center"/>
            <w:hideMark/>
          </w:tcPr>
          <w:p w14:paraId="2C58544B" w14:textId="77777777" w:rsidR="00DA0541" w:rsidRDefault="00DA0541">
            <w:pPr>
              <w:jc w:val="center"/>
              <w:rPr>
                <w:color w:val="000000"/>
                <w:sz w:val="20"/>
                <w:szCs w:val="20"/>
              </w:rPr>
            </w:pPr>
            <w:r>
              <w:rPr>
                <w:color w:val="000000"/>
                <w:sz w:val="20"/>
                <w:szCs w:val="20"/>
              </w:rPr>
              <w:t>98</w:t>
            </w:r>
          </w:p>
        </w:tc>
      </w:tr>
      <w:tr w:rsidR="00DA0541" w14:paraId="545B53D5"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7428791" w14:textId="77777777" w:rsidR="00DA0541" w:rsidRDefault="00DA0541">
            <w:pPr>
              <w:jc w:val="center"/>
              <w:rPr>
                <w:color w:val="000000"/>
                <w:sz w:val="20"/>
                <w:szCs w:val="20"/>
              </w:rPr>
            </w:pPr>
            <w:r>
              <w:rPr>
                <w:color w:val="000000"/>
                <w:sz w:val="20"/>
                <w:szCs w:val="20"/>
              </w:rPr>
              <w:t>16</w:t>
            </w:r>
          </w:p>
        </w:tc>
        <w:tc>
          <w:tcPr>
            <w:tcW w:w="5479" w:type="dxa"/>
            <w:tcBorders>
              <w:top w:val="nil"/>
              <w:left w:val="nil"/>
              <w:bottom w:val="single" w:sz="4" w:space="0" w:color="auto"/>
              <w:right w:val="single" w:sz="4" w:space="0" w:color="auto"/>
            </w:tcBorders>
            <w:shd w:val="clear" w:color="auto" w:fill="auto"/>
            <w:vAlign w:val="center"/>
            <w:hideMark/>
          </w:tcPr>
          <w:p w14:paraId="0E5785E5"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"Центр развития ребенка - детский сад № 55"</w:t>
            </w:r>
          </w:p>
        </w:tc>
        <w:tc>
          <w:tcPr>
            <w:tcW w:w="1780" w:type="dxa"/>
            <w:tcBorders>
              <w:top w:val="nil"/>
              <w:left w:val="nil"/>
              <w:bottom w:val="single" w:sz="4" w:space="0" w:color="auto"/>
              <w:right w:val="single" w:sz="4" w:space="0" w:color="auto"/>
            </w:tcBorders>
            <w:shd w:val="clear" w:color="auto" w:fill="auto"/>
            <w:vAlign w:val="center"/>
            <w:hideMark/>
          </w:tcPr>
          <w:p w14:paraId="4EB848DB" w14:textId="77777777" w:rsidR="00DA0541" w:rsidRDefault="00DA0541">
            <w:pPr>
              <w:jc w:val="center"/>
              <w:rPr>
                <w:color w:val="000000"/>
                <w:sz w:val="20"/>
                <w:szCs w:val="20"/>
              </w:rPr>
            </w:pPr>
            <w:r>
              <w:rPr>
                <w:color w:val="000000"/>
                <w:sz w:val="20"/>
                <w:szCs w:val="20"/>
              </w:rPr>
              <w:t>88</w:t>
            </w:r>
          </w:p>
        </w:tc>
        <w:tc>
          <w:tcPr>
            <w:tcW w:w="2080" w:type="dxa"/>
            <w:tcBorders>
              <w:top w:val="nil"/>
              <w:left w:val="nil"/>
              <w:bottom w:val="single" w:sz="4" w:space="0" w:color="auto"/>
              <w:right w:val="single" w:sz="4" w:space="0" w:color="auto"/>
            </w:tcBorders>
            <w:shd w:val="clear" w:color="auto" w:fill="auto"/>
            <w:vAlign w:val="center"/>
            <w:hideMark/>
          </w:tcPr>
          <w:p w14:paraId="0ECFC8E9" w14:textId="77777777" w:rsidR="00DA0541" w:rsidRDefault="00DA0541">
            <w:pPr>
              <w:jc w:val="center"/>
              <w:rPr>
                <w:color w:val="000000"/>
                <w:sz w:val="20"/>
                <w:szCs w:val="20"/>
              </w:rPr>
            </w:pPr>
            <w:r>
              <w:rPr>
                <w:color w:val="000000"/>
                <w:sz w:val="20"/>
                <w:szCs w:val="20"/>
              </w:rPr>
              <w:t>100</w:t>
            </w:r>
          </w:p>
        </w:tc>
      </w:tr>
      <w:tr w:rsidR="00DA0541" w14:paraId="46867795"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EABED44" w14:textId="77777777" w:rsidR="00DA0541" w:rsidRDefault="00DA0541">
            <w:pPr>
              <w:jc w:val="center"/>
              <w:rPr>
                <w:color w:val="000000"/>
                <w:sz w:val="20"/>
                <w:szCs w:val="20"/>
              </w:rPr>
            </w:pPr>
            <w:r>
              <w:rPr>
                <w:color w:val="000000"/>
                <w:sz w:val="20"/>
                <w:szCs w:val="20"/>
              </w:rPr>
              <w:t>17</w:t>
            </w:r>
          </w:p>
        </w:tc>
        <w:tc>
          <w:tcPr>
            <w:tcW w:w="5479" w:type="dxa"/>
            <w:tcBorders>
              <w:top w:val="nil"/>
              <w:left w:val="nil"/>
              <w:bottom w:val="single" w:sz="4" w:space="0" w:color="auto"/>
              <w:right w:val="single" w:sz="4" w:space="0" w:color="auto"/>
            </w:tcBorders>
            <w:shd w:val="clear" w:color="auto" w:fill="auto"/>
            <w:vAlign w:val="center"/>
            <w:hideMark/>
          </w:tcPr>
          <w:p w14:paraId="34BA3035"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56 комбинированного вида"</w:t>
            </w:r>
          </w:p>
        </w:tc>
        <w:tc>
          <w:tcPr>
            <w:tcW w:w="1780" w:type="dxa"/>
            <w:tcBorders>
              <w:top w:val="nil"/>
              <w:left w:val="nil"/>
              <w:bottom w:val="single" w:sz="4" w:space="0" w:color="auto"/>
              <w:right w:val="single" w:sz="4" w:space="0" w:color="auto"/>
            </w:tcBorders>
            <w:shd w:val="clear" w:color="auto" w:fill="auto"/>
            <w:vAlign w:val="center"/>
            <w:hideMark/>
          </w:tcPr>
          <w:p w14:paraId="65D8274F" w14:textId="77777777" w:rsidR="00DA0541" w:rsidRDefault="00DA0541">
            <w:pPr>
              <w:jc w:val="center"/>
              <w:rPr>
                <w:color w:val="000000"/>
                <w:sz w:val="20"/>
                <w:szCs w:val="20"/>
              </w:rPr>
            </w:pPr>
            <w:r>
              <w:rPr>
                <w:color w:val="000000"/>
                <w:sz w:val="20"/>
                <w:szCs w:val="20"/>
              </w:rPr>
              <w:t>107</w:t>
            </w:r>
          </w:p>
        </w:tc>
        <w:tc>
          <w:tcPr>
            <w:tcW w:w="2080" w:type="dxa"/>
            <w:tcBorders>
              <w:top w:val="nil"/>
              <w:left w:val="nil"/>
              <w:bottom w:val="single" w:sz="4" w:space="0" w:color="auto"/>
              <w:right w:val="single" w:sz="4" w:space="0" w:color="auto"/>
            </w:tcBorders>
            <w:shd w:val="clear" w:color="auto" w:fill="auto"/>
            <w:vAlign w:val="center"/>
            <w:hideMark/>
          </w:tcPr>
          <w:p w14:paraId="3068FB89" w14:textId="77777777" w:rsidR="00DA0541" w:rsidRDefault="00DA0541">
            <w:pPr>
              <w:jc w:val="center"/>
              <w:rPr>
                <w:color w:val="000000"/>
                <w:sz w:val="20"/>
                <w:szCs w:val="20"/>
              </w:rPr>
            </w:pPr>
            <w:r>
              <w:rPr>
                <w:color w:val="000000"/>
                <w:sz w:val="20"/>
                <w:szCs w:val="20"/>
              </w:rPr>
              <w:t>153</w:t>
            </w:r>
          </w:p>
        </w:tc>
      </w:tr>
      <w:tr w:rsidR="00DA0541" w14:paraId="6ABF1AAC"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FA66D8A" w14:textId="77777777" w:rsidR="00DA0541" w:rsidRDefault="00DA0541">
            <w:pPr>
              <w:jc w:val="center"/>
              <w:rPr>
                <w:color w:val="000000"/>
                <w:sz w:val="20"/>
                <w:szCs w:val="20"/>
              </w:rPr>
            </w:pPr>
            <w:r>
              <w:rPr>
                <w:color w:val="000000"/>
                <w:sz w:val="20"/>
                <w:szCs w:val="20"/>
              </w:rPr>
              <w:t>18</w:t>
            </w:r>
          </w:p>
        </w:tc>
        <w:tc>
          <w:tcPr>
            <w:tcW w:w="5479" w:type="dxa"/>
            <w:tcBorders>
              <w:top w:val="nil"/>
              <w:left w:val="nil"/>
              <w:bottom w:val="single" w:sz="4" w:space="0" w:color="auto"/>
              <w:right w:val="single" w:sz="4" w:space="0" w:color="auto"/>
            </w:tcBorders>
            <w:shd w:val="clear" w:color="auto" w:fill="auto"/>
            <w:vAlign w:val="center"/>
            <w:hideMark/>
          </w:tcPr>
          <w:p w14:paraId="1EC51BE1"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57"</w:t>
            </w:r>
          </w:p>
        </w:tc>
        <w:tc>
          <w:tcPr>
            <w:tcW w:w="1780" w:type="dxa"/>
            <w:tcBorders>
              <w:top w:val="nil"/>
              <w:left w:val="nil"/>
              <w:bottom w:val="single" w:sz="4" w:space="0" w:color="auto"/>
              <w:right w:val="single" w:sz="4" w:space="0" w:color="auto"/>
            </w:tcBorders>
            <w:shd w:val="clear" w:color="auto" w:fill="auto"/>
            <w:vAlign w:val="center"/>
            <w:hideMark/>
          </w:tcPr>
          <w:p w14:paraId="0ACB4AED" w14:textId="77777777" w:rsidR="00DA0541" w:rsidRDefault="00DA0541">
            <w:pPr>
              <w:jc w:val="center"/>
              <w:rPr>
                <w:color w:val="000000"/>
                <w:sz w:val="20"/>
                <w:szCs w:val="20"/>
              </w:rPr>
            </w:pPr>
            <w:r>
              <w:rPr>
                <w:color w:val="000000"/>
                <w:sz w:val="20"/>
                <w:szCs w:val="20"/>
              </w:rPr>
              <w:t>23</w:t>
            </w:r>
          </w:p>
        </w:tc>
        <w:tc>
          <w:tcPr>
            <w:tcW w:w="2080" w:type="dxa"/>
            <w:tcBorders>
              <w:top w:val="nil"/>
              <w:left w:val="nil"/>
              <w:bottom w:val="single" w:sz="4" w:space="0" w:color="auto"/>
              <w:right w:val="single" w:sz="4" w:space="0" w:color="auto"/>
            </w:tcBorders>
            <w:shd w:val="clear" w:color="auto" w:fill="auto"/>
            <w:vAlign w:val="center"/>
            <w:hideMark/>
          </w:tcPr>
          <w:p w14:paraId="340624D0" w14:textId="77777777" w:rsidR="00DA0541" w:rsidRDefault="00DA0541">
            <w:pPr>
              <w:jc w:val="center"/>
              <w:rPr>
                <w:color w:val="000000"/>
                <w:sz w:val="20"/>
                <w:szCs w:val="20"/>
              </w:rPr>
            </w:pPr>
            <w:r>
              <w:rPr>
                <w:color w:val="000000"/>
                <w:sz w:val="20"/>
                <w:szCs w:val="20"/>
              </w:rPr>
              <w:t>29</w:t>
            </w:r>
          </w:p>
        </w:tc>
      </w:tr>
      <w:tr w:rsidR="00DA0541" w14:paraId="40BA8EC5"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06F33E4" w14:textId="77777777" w:rsidR="00DA0541" w:rsidRDefault="00DA0541">
            <w:pPr>
              <w:jc w:val="center"/>
              <w:rPr>
                <w:color w:val="000000"/>
                <w:sz w:val="20"/>
                <w:szCs w:val="20"/>
              </w:rPr>
            </w:pPr>
            <w:r>
              <w:rPr>
                <w:color w:val="000000"/>
                <w:sz w:val="20"/>
                <w:szCs w:val="20"/>
              </w:rPr>
              <w:t>19</w:t>
            </w:r>
          </w:p>
        </w:tc>
        <w:tc>
          <w:tcPr>
            <w:tcW w:w="5479" w:type="dxa"/>
            <w:tcBorders>
              <w:top w:val="nil"/>
              <w:left w:val="nil"/>
              <w:bottom w:val="single" w:sz="4" w:space="0" w:color="auto"/>
              <w:right w:val="single" w:sz="4" w:space="0" w:color="auto"/>
            </w:tcBorders>
            <w:shd w:val="clear" w:color="auto" w:fill="auto"/>
            <w:vAlign w:val="center"/>
            <w:hideMark/>
          </w:tcPr>
          <w:p w14:paraId="052691E4"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59"</w:t>
            </w:r>
          </w:p>
        </w:tc>
        <w:tc>
          <w:tcPr>
            <w:tcW w:w="1780" w:type="dxa"/>
            <w:tcBorders>
              <w:top w:val="nil"/>
              <w:left w:val="nil"/>
              <w:bottom w:val="single" w:sz="4" w:space="0" w:color="auto"/>
              <w:right w:val="single" w:sz="4" w:space="0" w:color="auto"/>
            </w:tcBorders>
            <w:shd w:val="clear" w:color="auto" w:fill="auto"/>
            <w:vAlign w:val="center"/>
            <w:hideMark/>
          </w:tcPr>
          <w:p w14:paraId="33B7860F" w14:textId="77777777" w:rsidR="00DA0541" w:rsidRDefault="00DA0541">
            <w:pPr>
              <w:jc w:val="center"/>
              <w:rPr>
                <w:color w:val="000000"/>
                <w:sz w:val="20"/>
                <w:szCs w:val="20"/>
              </w:rPr>
            </w:pPr>
            <w:r>
              <w:rPr>
                <w:color w:val="000000"/>
                <w:sz w:val="20"/>
                <w:szCs w:val="20"/>
              </w:rPr>
              <w:t>57</w:t>
            </w:r>
          </w:p>
        </w:tc>
        <w:tc>
          <w:tcPr>
            <w:tcW w:w="2080" w:type="dxa"/>
            <w:tcBorders>
              <w:top w:val="nil"/>
              <w:left w:val="nil"/>
              <w:bottom w:val="single" w:sz="4" w:space="0" w:color="auto"/>
              <w:right w:val="single" w:sz="4" w:space="0" w:color="auto"/>
            </w:tcBorders>
            <w:shd w:val="clear" w:color="auto" w:fill="auto"/>
            <w:vAlign w:val="center"/>
            <w:hideMark/>
          </w:tcPr>
          <w:p w14:paraId="229ECA10" w14:textId="77777777" w:rsidR="00DA0541" w:rsidRDefault="00DA0541">
            <w:pPr>
              <w:jc w:val="center"/>
              <w:rPr>
                <w:color w:val="000000"/>
                <w:sz w:val="20"/>
                <w:szCs w:val="20"/>
              </w:rPr>
            </w:pPr>
            <w:r>
              <w:rPr>
                <w:color w:val="000000"/>
                <w:sz w:val="20"/>
                <w:szCs w:val="20"/>
              </w:rPr>
              <w:t>62</w:t>
            </w:r>
          </w:p>
        </w:tc>
      </w:tr>
      <w:tr w:rsidR="00DA0541" w14:paraId="5AB26430"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003F5EE" w14:textId="77777777" w:rsidR="00DA0541" w:rsidRDefault="00DA0541">
            <w:pPr>
              <w:jc w:val="center"/>
              <w:rPr>
                <w:color w:val="000000"/>
                <w:sz w:val="20"/>
                <w:szCs w:val="20"/>
              </w:rPr>
            </w:pPr>
            <w:r>
              <w:rPr>
                <w:color w:val="000000"/>
                <w:sz w:val="20"/>
                <w:szCs w:val="20"/>
              </w:rPr>
              <w:t>20</w:t>
            </w:r>
          </w:p>
        </w:tc>
        <w:tc>
          <w:tcPr>
            <w:tcW w:w="5479" w:type="dxa"/>
            <w:tcBorders>
              <w:top w:val="nil"/>
              <w:left w:val="nil"/>
              <w:bottom w:val="single" w:sz="4" w:space="0" w:color="auto"/>
              <w:right w:val="single" w:sz="4" w:space="0" w:color="auto"/>
            </w:tcBorders>
            <w:shd w:val="clear" w:color="auto" w:fill="auto"/>
            <w:vAlign w:val="center"/>
            <w:hideMark/>
          </w:tcPr>
          <w:p w14:paraId="42FE878C"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66 комбинированного вида"</w:t>
            </w:r>
          </w:p>
        </w:tc>
        <w:tc>
          <w:tcPr>
            <w:tcW w:w="1780" w:type="dxa"/>
            <w:tcBorders>
              <w:top w:val="nil"/>
              <w:left w:val="nil"/>
              <w:bottom w:val="single" w:sz="4" w:space="0" w:color="auto"/>
              <w:right w:val="single" w:sz="4" w:space="0" w:color="auto"/>
            </w:tcBorders>
            <w:shd w:val="clear" w:color="auto" w:fill="auto"/>
            <w:vAlign w:val="center"/>
            <w:hideMark/>
          </w:tcPr>
          <w:p w14:paraId="39A2E8C4" w14:textId="77777777" w:rsidR="00DA0541" w:rsidRDefault="00DA0541">
            <w:pPr>
              <w:jc w:val="center"/>
              <w:rPr>
                <w:color w:val="000000"/>
                <w:sz w:val="20"/>
                <w:szCs w:val="20"/>
              </w:rPr>
            </w:pPr>
            <w:r>
              <w:rPr>
                <w:color w:val="000000"/>
                <w:sz w:val="20"/>
                <w:szCs w:val="20"/>
              </w:rPr>
              <w:t>145</w:t>
            </w:r>
          </w:p>
        </w:tc>
        <w:tc>
          <w:tcPr>
            <w:tcW w:w="2080" w:type="dxa"/>
            <w:tcBorders>
              <w:top w:val="nil"/>
              <w:left w:val="nil"/>
              <w:bottom w:val="single" w:sz="4" w:space="0" w:color="auto"/>
              <w:right w:val="single" w:sz="4" w:space="0" w:color="auto"/>
            </w:tcBorders>
            <w:shd w:val="clear" w:color="auto" w:fill="auto"/>
            <w:vAlign w:val="center"/>
            <w:hideMark/>
          </w:tcPr>
          <w:p w14:paraId="39C8780D" w14:textId="77777777" w:rsidR="00DA0541" w:rsidRDefault="00DA0541">
            <w:pPr>
              <w:jc w:val="center"/>
              <w:rPr>
                <w:color w:val="000000"/>
                <w:sz w:val="20"/>
                <w:szCs w:val="20"/>
              </w:rPr>
            </w:pPr>
            <w:r>
              <w:rPr>
                <w:color w:val="000000"/>
                <w:sz w:val="20"/>
                <w:szCs w:val="20"/>
              </w:rPr>
              <w:t>167</w:t>
            </w:r>
          </w:p>
        </w:tc>
      </w:tr>
      <w:tr w:rsidR="00DA0541" w14:paraId="56405FA8"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8BA5AA2" w14:textId="77777777" w:rsidR="00DA0541" w:rsidRDefault="00DA0541">
            <w:pPr>
              <w:jc w:val="center"/>
              <w:rPr>
                <w:color w:val="000000"/>
                <w:sz w:val="20"/>
                <w:szCs w:val="20"/>
              </w:rPr>
            </w:pPr>
            <w:r>
              <w:rPr>
                <w:color w:val="000000"/>
                <w:sz w:val="20"/>
                <w:szCs w:val="20"/>
              </w:rPr>
              <w:t>21</w:t>
            </w:r>
          </w:p>
        </w:tc>
        <w:tc>
          <w:tcPr>
            <w:tcW w:w="5479" w:type="dxa"/>
            <w:tcBorders>
              <w:top w:val="nil"/>
              <w:left w:val="nil"/>
              <w:bottom w:val="single" w:sz="4" w:space="0" w:color="auto"/>
              <w:right w:val="single" w:sz="4" w:space="0" w:color="auto"/>
            </w:tcBorders>
            <w:shd w:val="clear" w:color="auto" w:fill="auto"/>
            <w:vAlign w:val="center"/>
            <w:hideMark/>
          </w:tcPr>
          <w:p w14:paraId="7033C07B"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72 общеразвивающего вида"</w:t>
            </w:r>
          </w:p>
        </w:tc>
        <w:tc>
          <w:tcPr>
            <w:tcW w:w="1780" w:type="dxa"/>
            <w:tcBorders>
              <w:top w:val="nil"/>
              <w:left w:val="nil"/>
              <w:bottom w:val="single" w:sz="4" w:space="0" w:color="auto"/>
              <w:right w:val="single" w:sz="4" w:space="0" w:color="auto"/>
            </w:tcBorders>
            <w:shd w:val="clear" w:color="auto" w:fill="auto"/>
            <w:vAlign w:val="center"/>
            <w:hideMark/>
          </w:tcPr>
          <w:p w14:paraId="0C6C2167" w14:textId="77777777" w:rsidR="00DA0541" w:rsidRDefault="00DA0541">
            <w:pPr>
              <w:jc w:val="center"/>
              <w:rPr>
                <w:color w:val="000000"/>
                <w:sz w:val="20"/>
                <w:szCs w:val="20"/>
              </w:rPr>
            </w:pPr>
            <w:r>
              <w:rPr>
                <w:color w:val="000000"/>
                <w:sz w:val="20"/>
                <w:szCs w:val="20"/>
              </w:rPr>
              <w:t>85</w:t>
            </w:r>
          </w:p>
        </w:tc>
        <w:tc>
          <w:tcPr>
            <w:tcW w:w="2080" w:type="dxa"/>
            <w:tcBorders>
              <w:top w:val="nil"/>
              <w:left w:val="nil"/>
              <w:bottom w:val="single" w:sz="4" w:space="0" w:color="auto"/>
              <w:right w:val="single" w:sz="4" w:space="0" w:color="auto"/>
            </w:tcBorders>
            <w:shd w:val="clear" w:color="auto" w:fill="auto"/>
            <w:vAlign w:val="center"/>
            <w:hideMark/>
          </w:tcPr>
          <w:p w14:paraId="2B4A237E" w14:textId="77777777" w:rsidR="00DA0541" w:rsidRDefault="00DA0541">
            <w:pPr>
              <w:jc w:val="center"/>
              <w:rPr>
                <w:color w:val="000000"/>
                <w:sz w:val="20"/>
                <w:szCs w:val="20"/>
              </w:rPr>
            </w:pPr>
            <w:r>
              <w:rPr>
                <w:color w:val="000000"/>
                <w:sz w:val="20"/>
                <w:szCs w:val="20"/>
              </w:rPr>
              <w:t>100</w:t>
            </w:r>
          </w:p>
        </w:tc>
      </w:tr>
      <w:tr w:rsidR="00DA0541" w14:paraId="41D73D06"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EA2836C" w14:textId="77777777" w:rsidR="00DA0541" w:rsidRDefault="00DA0541">
            <w:pPr>
              <w:jc w:val="center"/>
              <w:rPr>
                <w:color w:val="000000"/>
                <w:sz w:val="20"/>
                <w:szCs w:val="20"/>
              </w:rPr>
            </w:pPr>
            <w:r>
              <w:rPr>
                <w:color w:val="000000"/>
                <w:sz w:val="20"/>
                <w:szCs w:val="20"/>
              </w:rPr>
              <w:t>22</w:t>
            </w:r>
          </w:p>
        </w:tc>
        <w:tc>
          <w:tcPr>
            <w:tcW w:w="5479" w:type="dxa"/>
            <w:tcBorders>
              <w:top w:val="nil"/>
              <w:left w:val="nil"/>
              <w:bottom w:val="single" w:sz="4" w:space="0" w:color="auto"/>
              <w:right w:val="single" w:sz="4" w:space="0" w:color="auto"/>
            </w:tcBorders>
            <w:shd w:val="clear" w:color="auto" w:fill="auto"/>
            <w:vAlign w:val="center"/>
            <w:hideMark/>
          </w:tcPr>
          <w:p w14:paraId="3B98CCCE"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92"</w:t>
            </w:r>
          </w:p>
        </w:tc>
        <w:tc>
          <w:tcPr>
            <w:tcW w:w="1780" w:type="dxa"/>
            <w:tcBorders>
              <w:top w:val="nil"/>
              <w:left w:val="nil"/>
              <w:bottom w:val="single" w:sz="4" w:space="0" w:color="auto"/>
              <w:right w:val="single" w:sz="4" w:space="0" w:color="auto"/>
            </w:tcBorders>
            <w:shd w:val="clear" w:color="auto" w:fill="auto"/>
            <w:vAlign w:val="center"/>
            <w:hideMark/>
          </w:tcPr>
          <w:p w14:paraId="6FF5DD5D" w14:textId="77777777" w:rsidR="00DA0541" w:rsidRDefault="00DA0541">
            <w:pPr>
              <w:jc w:val="center"/>
              <w:rPr>
                <w:color w:val="000000"/>
                <w:sz w:val="20"/>
                <w:szCs w:val="20"/>
              </w:rPr>
            </w:pPr>
            <w:r>
              <w:rPr>
                <w:color w:val="000000"/>
                <w:sz w:val="20"/>
                <w:szCs w:val="20"/>
              </w:rPr>
              <w:t>11</w:t>
            </w:r>
          </w:p>
        </w:tc>
        <w:tc>
          <w:tcPr>
            <w:tcW w:w="2080" w:type="dxa"/>
            <w:tcBorders>
              <w:top w:val="nil"/>
              <w:left w:val="nil"/>
              <w:bottom w:val="single" w:sz="4" w:space="0" w:color="auto"/>
              <w:right w:val="single" w:sz="4" w:space="0" w:color="auto"/>
            </w:tcBorders>
            <w:shd w:val="clear" w:color="auto" w:fill="auto"/>
            <w:vAlign w:val="center"/>
            <w:hideMark/>
          </w:tcPr>
          <w:p w14:paraId="463A3385" w14:textId="77777777" w:rsidR="00DA0541" w:rsidRDefault="00DA0541">
            <w:pPr>
              <w:jc w:val="center"/>
              <w:rPr>
                <w:color w:val="000000"/>
                <w:sz w:val="20"/>
                <w:szCs w:val="20"/>
              </w:rPr>
            </w:pPr>
            <w:r>
              <w:rPr>
                <w:color w:val="000000"/>
                <w:sz w:val="20"/>
                <w:szCs w:val="20"/>
              </w:rPr>
              <w:t>15</w:t>
            </w:r>
          </w:p>
        </w:tc>
      </w:tr>
      <w:tr w:rsidR="00DA0541" w14:paraId="629CC791"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94CE27F" w14:textId="77777777" w:rsidR="00DA0541" w:rsidRDefault="00DA0541">
            <w:pPr>
              <w:jc w:val="center"/>
              <w:rPr>
                <w:color w:val="000000"/>
                <w:sz w:val="20"/>
                <w:szCs w:val="20"/>
              </w:rPr>
            </w:pPr>
            <w:r>
              <w:rPr>
                <w:color w:val="000000"/>
                <w:sz w:val="20"/>
                <w:szCs w:val="20"/>
              </w:rPr>
              <w:t>23</w:t>
            </w:r>
          </w:p>
        </w:tc>
        <w:tc>
          <w:tcPr>
            <w:tcW w:w="5479" w:type="dxa"/>
            <w:tcBorders>
              <w:top w:val="nil"/>
              <w:left w:val="nil"/>
              <w:bottom w:val="single" w:sz="4" w:space="0" w:color="auto"/>
              <w:right w:val="single" w:sz="4" w:space="0" w:color="auto"/>
            </w:tcBorders>
            <w:shd w:val="clear" w:color="auto" w:fill="auto"/>
            <w:vAlign w:val="center"/>
            <w:hideMark/>
          </w:tcPr>
          <w:p w14:paraId="159A21BE"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93"</w:t>
            </w:r>
          </w:p>
        </w:tc>
        <w:tc>
          <w:tcPr>
            <w:tcW w:w="1780" w:type="dxa"/>
            <w:tcBorders>
              <w:top w:val="nil"/>
              <w:left w:val="nil"/>
              <w:bottom w:val="single" w:sz="4" w:space="0" w:color="auto"/>
              <w:right w:val="single" w:sz="4" w:space="0" w:color="auto"/>
            </w:tcBorders>
            <w:shd w:val="clear" w:color="auto" w:fill="auto"/>
            <w:vAlign w:val="center"/>
            <w:hideMark/>
          </w:tcPr>
          <w:p w14:paraId="550D3663" w14:textId="77777777" w:rsidR="00DA0541" w:rsidRDefault="00DA0541">
            <w:pPr>
              <w:jc w:val="center"/>
              <w:rPr>
                <w:color w:val="000000"/>
                <w:sz w:val="20"/>
                <w:szCs w:val="20"/>
              </w:rPr>
            </w:pPr>
            <w:r>
              <w:rPr>
                <w:color w:val="000000"/>
                <w:sz w:val="20"/>
                <w:szCs w:val="20"/>
              </w:rPr>
              <w:t>78</w:t>
            </w:r>
          </w:p>
        </w:tc>
        <w:tc>
          <w:tcPr>
            <w:tcW w:w="2080" w:type="dxa"/>
            <w:tcBorders>
              <w:top w:val="nil"/>
              <w:left w:val="nil"/>
              <w:bottom w:val="single" w:sz="4" w:space="0" w:color="auto"/>
              <w:right w:val="single" w:sz="4" w:space="0" w:color="auto"/>
            </w:tcBorders>
            <w:shd w:val="clear" w:color="auto" w:fill="auto"/>
            <w:vAlign w:val="center"/>
            <w:hideMark/>
          </w:tcPr>
          <w:p w14:paraId="76EC4EED" w14:textId="77777777" w:rsidR="00DA0541" w:rsidRDefault="00DA0541">
            <w:pPr>
              <w:jc w:val="center"/>
              <w:rPr>
                <w:color w:val="000000"/>
                <w:sz w:val="20"/>
                <w:szCs w:val="20"/>
              </w:rPr>
            </w:pPr>
            <w:r>
              <w:rPr>
                <w:color w:val="000000"/>
                <w:sz w:val="20"/>
                <w:szCs w:val="20"/>
              </w:rPr>
              <w:t>78</w:t>
            </w:r>
          </w:p>
        </w:tc>
      </w:tr>
      <w:tr w:rsidR="00DA0541" w14:paraId="18FC1B0D"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3A0EE0D" w14:textId="77777777" w:rsidR="00DA0541" w:rsidRDefault="00DA0541">
            <w:pPr>
              <w:jc w:val="center"/>
              <w:rPr>
                <w:color w:val="000000"/>
                <w:sz w:val="20"/>
                <w:szCs w:val="20"/>
              </w:rPr>
            </w:pPr>
            <w:r>
              <w:rPr>
                <w:color w:val="000000"/>
                <w:sz w:val="20"/>
                <w:szCs w:val="20"/>
              </w:rPr>
              <w:t>24</w:t>
            </w:r>
          </w:p>
        </w:tc>
        <w:tc>
          <w:tcPr>
            <w:tcW w:w="5479" w:type="dxa"/>
            <w:tcBorders>
              <w:top w:val="nil"/>
              <w:left w:val="nil"/>
              <w:bottom w:val="single" w:sz="4" w:space="0" w:color="auto"/>
              <w:right w:val="single" w:sz="4" w:space="0" w:color="auto"/>
            </w:tcBorders>
            <w:shd w:val="clear" w:color="auto" w:fill="auto"/>
            <w:vAlign w:val="center"/>
            <w:hideMark/>
          </w:tcPr>
          <w:p w14:paraId="3FD94389"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95"</w:t>
            </w:r>
          </w:p>
        </w:tc>
        <w:tc>
          <w:tcPr>
            <w:tcW w:w="1780" w:type="dxa"/>
            <w:tcBorders>
              <w:top w:val="nil"/>
              <w:left w:val="nil"/>
              <w:bottom w:val="single" w:sz="4" w:space="0" w:color="auto"/>
              <w:right w:val="single" w:sz="4" w:space="0" w:color="auto"/>
            </w:tcBorders>
            <w:shd w:val="clear" w:color="auto" w:fill="auto"/>
            <w:vAlign w:val="center"/>
            <w:hideMark/>
          </w:tcPr>
          <w:p w14:paraId="0D00BE4E" w14:textId="77777777" w:rsidR="00DA0541" w:rsidRDefault="00DA0541">
            <w:pPr>
              <w:jc w:val="center"/>
              <w:rPr>
                <w:color w:val="000000"/>
                <w:sz w:val="20"/>
                <w:szCs w:val="20"/>
              </w:rPr>
            </w:pPr>
            <w:r>
              <w:rPr>
                <w:color w:val="000000"/>
                <w:sz w:val="20"/>
                <w:szCs w:val="20"/>
              </w:rPr>
              <w:t>133</w:t>
            </w:r>
          </w:p>
        </w:tc>
        <w:tc>
          <w:tcPr>
            <w:tcW w:w="2080" w:type="dxa"/>
            <w:tcBorders>
              <w:top w:val="nil"/>
              <w:left w:val="nil"/>
              <w:bottom w:val="single" w:sz="4" w:space="0" w:color="auto"/>
              <w:right w:val="single" w:sz="4" w:space="0" w:color="auto"/>
            </w:tcBorders>
            <w:shd w:val="clear" w:color="auto" w:fill="auto"/>
            <w:vAlign w:val="center"/>
            <w:hideMark/>
          </w:tcPr>
          <w:p w14:paraId="70918083" w14:textId="77777777" w:rsidR="00DA0541" w:rsidRDefault="00DA0541">
            <w:pPr>
              <w:jc w:val="center"/>
              <w:rPr>
                <w:color w:val="000000"/>
                <w:sz w:val="20"/>
                <w:szCs w:val="20"/>
              </w:rPr>
            </w:pPr>
            <w:r>
              <w:rPr>
                <w:color w:val="000000"/>
                <w:sz w:val="20"/>
                <w:szCs w:val="20"/>
              </w:rPr>
              <w:t>144</w:t>
            </w:r>
          </w:p>
        </w:tc>
      </w:tr>
      <w:tr w:rsidR="00DA0541" w14:paraId="3D3FAF44"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AA68623" w14:textId="77777777" w:rsidR="00DA0541" w:rsidRDefault="00DA0541">
            <w:pPr>
              <w:jc w:val="center"/>
              <w:rPr>
                <w:color w:val="000000"/>
                <w:sz w:val="20"/>
                <w:szCs w:val="20"/>
              </w:rPr>
            </w:pPr>
            <w:r>
              <w:rPr>
                <w:color w:val="000000"/>
                <w:sz w:val="20"/>
                <w:szCs w:val="20"/>
              </w:rPr>
              <w:t>25</w:t>
            </w:r>
          </w:p>
        </w:tc>
        <w:tc>
          <w:tcPr>
            <w:tcW w:w="5479" w:type="dxa"/>
            <w:tcBorders>
              <w:top w:val="nil"/>
              <w:left w:val="nil"/>
              <w:bottom w:val="single" w:sz="4" w:space="0" w:color="auto"/>
              <w:right w:val="single" w:sz="4" w:space="0" w:color="auto"/>
            </w:tcBorders>
            <w:shd w:val="clear" w:color="auto" w:fill="auto"/>
            <w:vAlign w:val="center"/>
            <w:hideMark/>
          </w:tcPr>
          <w:p w14:paraId="017499FA"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101 комбинированного вида"</w:t>
            </w:r>
          </w:p>
        </w:tc>
        <w:tc>
          <w:tcPr>
            <w:tcW w:w="1780" w:type="dxa"/>
            <w:tcBorders>
              <w:top w:val="nil"/>
              <w:left w:val="nil"/>
              <w:bottom w:val="single" w:sz="4" w:space="0" w:color="auto"/>
              <w:right w:val="single" w:sz="4" w:space="0" w:color="auto"/>
            </w:tcBorders>
            <w:shd w:val="clear" w:color="auto" w:fill="auto"/>
            <w:vAlign w:val="center"/>
            <w:hideMark/>
          </w:tcPr>
          <w:p w14:paraId="7143B434" w14:textId="77777777" w:rsidR="00DA0541" w:rsidRDefault="00DA0541">
            <w:pPr>
              <w:jc w:val="center"/>
              <w:rPr>
                <w:color w:val="000000"/>
                <w:sz w:val="20"/>
                <w:szCs w:val="20"/>
              </w:rPr>
            </w:pPr>
            <w:r>
              <w:rPr>
                <w:color w:val="000000"/>
                <w:sz w:val="20"/>
                <w:szCs w:val="20"/>
              </w:rPr>
              <w:t>106</w:t>
            </w:r>
          </w:p>
        </w:tc>
        <w:tc>
          <w:tcPr>
            <w:tcW w:w="2080" w:type="dxa"/>
            <w:tcBorders>
              <w:top w:val="nil"/>
              <w:left w:val="nil"/>
              <w:bottom w:val="single" w:sz="4" w:space="0" w:color="auto"/>
              <w:right w:val="single" w:sz="4" w:space="0" w:color="auto"/>
            </w:tcBorders>
            <w:shd w:val="clear" w:color="auto" w:fill="auto"/>
            <w:vAlign w:val="center"/>
            <w:hideMark/>
          </w:tcPr>
          <w:p w14:paraId="4D652B6C" w14:textId="77777777" w:rsidR="00DA0541" w:rsidRDefault="00DA0541">
            <w:pPr>
              <w:jc w:val="center"/>
              <w:rPr>
                <w:color w:val="000000"/>
                <w:sz w:val="20"/>
                <w:szCs w:val="20"/>
              </w:rPr>
            </w:pPr>
            <w:r>
              <w:rPr>
                <w:color w:val="000000"/>
                <w:sz w:val="20"/>
                <w:szCs w:val="20"/>
              </w:rPr>
              <w:t>106</w:t>
            </w:r>
          </w:p>
        </w:tc>
      </w:tr>
      <w:tr w:rsidR="00DA0541" w14:paraId="06FB99B1"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F33A629" w14:textId="77777777" w:rsidR="00DA0541" w:rsidRDefault="00DA0541">
            <w:pPr>
              <w:jc w:val="center"/>
              <w:rPr>
                <w:color w:val="000000"/>
                <w:sz w:val="20"/>
                <w:szCs w:val="20"/>
              </w:rPr>
            </w:pPr>
            <w:r>
              <w:rPr>
                <w:color w:val="000000"/>
                <w:sz w:val="20"/>
                <w:szCs w:val="20"/>
              </w:rPr>
              <w:t>26</w:t>
            </w:r>
          </w:p>
        </w:tc>
        <w:tc>
          <w:tcPr>
            <w:tcW w:w="5479" w:type="dxa"/>
            <w:tcBorders>
              <w:top w:val="nil"/>
              <w:left w:val="nil"/>
              <w:bottom w:val="single" w:sz="4" w:space="0" w:color="auto"/>
              <w:right w:val="single" w:sz="4" w:space="0" w:color="auto"/>
            </w:tcBorders>
            <w:shd w:val="clear" w:color="auto" w:fill="auto"/>
            <w:vAlign w:val="center"/>
            <w:hideMark/>
          </w:tcPr>
          <w:p w14:paraId="0B7A404D" w14:textId="77777777" w:rsidR="00DA0541" w:rsidRDefault="00DA0541">
            <w:pPr>
              <w:jc w:val="center"/>
              <w:rPr>
                <w:color w:val="000000"/>
                <w:sz w:val="20"/>
                <w:szCs w:val="20"/>
              </w:rPr>
            </w:pPr>
            <w:r>
              <w:rPr>
                <w:color w:val="000000"/>
                <w:sz w:val="20"/>
                <w:szCs w:val="20"/>
              </w:rPr>
              <w:t xml:space="preserve">Бюджетное дошкольное образовательное учреждение города </w:t>
            </w:r>
            <w:r>
              <w:rPr>
                <w:color w:val="000000"/>
                <w:sz w:val="20"/>
                <w:szCs w:val="20"/>
              </w:rPr>
              <w:lastRenderedPageBreak/>
              <w:t>Омска "Детский сад № 103"</w:t>
            </w:r>
          </w:p>
        </w:tc>
        <w:tc>
          <w:tcPr>
            <w:tcW w:w="1780" w:type="dxa"/>
            <w:tcBorders>
              <w:top w:val="nil"/>
              <w:left w:val="nil"/>
              <w:bottom w:val="single" w:sz="4" w:space="0" w:color="auto"/>
              <w:right w:val="single" w:sz="4" w:space="0" w:color="auto"/>
            </w:tcBorders>
            <w:shd w:val="clear" w:color="auto" w:fill="auto"/>
            <w:vAlign w:val="center"/>
            <w:hideMark/>
          </w:tcPr>
          <w:p w14:paraId="6C016F6F" w14:textId="77777777" w:rsidR="00DA0541" w:rsidRDefault="00DA0541">
            <w:pPr>
              <w:jc w:val="center"/>
              <w:rPr>
                <w:color w:val="000000"/>
                <w:sz w:val="20"/>
                <w:szCs w:val="20"/>
              </w:rPr>
            </w:pPr>
            <w:r>
              <w:rPr>
                <w:color w:val="000000"/>
                <w:sz w:val="20"/>
                <w:szCs w:val="20"/>
              </w:rPr>
              <w:lastRenderedPageBreak/>
              <w:t>40</w:t>
            </w:r>
          </w:p>
        </w:tc>
        <w:tc>
          <w:tcPr>
            <w:tcW w:w="2080" w:type="dxa"/>
            <w:tcBorders>
              <w:top w:val="nil"/>
              <w:left w:val="nil"/>
              <w:bottom w:val="single" w:sz="4" w:space="0" w:color="auto"/>
              <w:right w:val="single" w:sz="4" w:space="0" w:color="auto"/>
            </w:tcBorders>
            <w:shd w:val="clear" w:color="auto" w:fill="auto"/>
            <w:vAlign w:val="center"/>
            <w:hideMark/>
          </w:tcPr>
          <w:p w14:paraId="0E1CEEA3" w14:textId="77777777" w:rsidR="00DA0541" w:rsidRDefault="00DA0541">
            <w:pPr>
              <w:jc w:val="center"/>
              <w:rPr>
                <w:color w:val="000000"/>
                <w:sz w:val="20"/>
                <w:szCs w:val="20"/>
              </w:rPr>
            </w:pPr>
            <w:r>
              <w:rPr>
                <w:color w:val="000000"/>
                <w:sz w:val="20"/>
                <w:szCs w:val="20"/>
              </w:rPr>
              <w:t>56</w:t>
            </w:r>
          </w:p>
        </w:tc>
      </w:tr>
      <w:tr w:rsidR="00DA0541" w14:paraId="327F5104"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D43D0CC" w14:textId="77777777" w:rsidR="00DA0541" w:rsidRDefault="00DA0541">
            <w:pPr>
              <w:jc w:val="center"/>
              <w:rPr>
                <w:color w:val="000000"/>
                <w:sz w:val="20"/>
                <w:szCs w:val="20"/>
              </w:rPr>
            </w:pPr>
            <w:r>
              <w:rPr>
                <w:color w:val="000000"/>
                <w:sz w:val="20"/>
                <w:szCs w:val="20"/>
              </w:rPr>
              <w:lastRenderedPageBreak/>
              <w:t>27</w:t>
            </w:r>
          </w:p>
        </w:tc>
        <w:tc>
          <w:tcPr>
            <w:tcW w:w="5479" w:type="dxa"/>
            <w:tcBorders>
              <w:top w:val="nil"/>
              <w:left w:val="nil"/>
              <w:bottom w:val="single" w:sz="4" w:space="0" w:color="auto"/>
              <w:right w:val="single" w:sz="4" w:space="0" w:color="auto"/>
            </w:tcBorders>
            <w:shd w:val="clear" w:color="auto" w:fill="auto"/>
            <w:vAlign w:val="center"/>
            <w:hideMark/>
          </w:tcPr>
          <w:p w14:paraId="2DAE1679"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112"</w:t>
            </w:r>
          </w:p>
        </w:tc>
        <w:tc>
          <w:tcPr>
            <w:tcW w:w="1780" w:type="dxa"/>
            <w:tcBorders>
              <w:top w:val="nil"/>
              <w:left w:val="nil"/>
              <w:bottom w:val="single" w:sz="4" w:space="0" w:color="auto"/>
              <w:right w:val="single" w:sz="4" w:space="0" w:color="auto"/>
            </w:tcBorders>
            <w:shd w:val="clear" w:color="auto" w:fill="auto"/>
            <w:vAlign w:val="center"/>
            <w:hideMark/>
          </w:tcPr>
          <w:p w14:paraId="0AA0FD3F" w14:textId="77777777" w:rsidR="00DA0541" w:rsidRDefault="00DA0541">
            <w:pPr>
              <w:jc w:val="center"/>
              <w:rPr>
                <w:color w:val="000000"/>
                <w:sz w:val="20"/>
                <w:szCs w:val="20"/>
              </w:rPr>
            </w:pPr>
            <w:r>
              <w:rPr>
                <w:color w:val="000000"/>
                <w:sz w:val="20"/>
                <w:szCs w:val="20"/>
              </w:rPr>
              <w:t>255</w:t>
            </w:r>
          </w:p>
        </w:tc>
        <w:tc>
          <w:tcPr>
            <w:tcW w:w="2080" w:type="dxa"/>
            <w:tcBorders>
              <w:top w:val="nil"/>
              <w:left w:val="nil"/>
              <w:bottom w:val="single" w:sz="4" w:space="0" w:color="auto"/>
              <w:right w:val="single" w:sz="4" w:space="0" w:color="auto"/>
            </w:tcBorders>
            <w:shd w:val="clear" w:color="auto" w:fill="auto"/>
            <w:vAlign w:val="center"/>
            <w:hideMark/>
          </w:tcPr>
          <w:p w14:paraId="5D2012D5" w14:textId="77777777" w:rsidR="00DA0541" w:rsidRDefault="00DA0541">
            <w:pPr>
              <w:jc w:val="center"/>
              <w:rPr>
                <w:color w:val="000000"/>
                <w:sz w:val="20"/>
                <w:szCs w:val="20"/>
              </w:rPr>
            </w:pPr>
            <w:r>
              <w:rPr>
                <w:color w:val="000000"/>
                <w:sz w:val="20"/>
                <w:szCs w:val="20"/>
              </w:rPr>
              <w:t>266</w:t>
            </w:r>
          </w:p>
        </w:tc>
      </w:tr>
      <w:tr w:rsidR="00DA0541" w14:paraId="750BC899"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953E5E9" w14:textId="77777777" w:rsidR="00DA0541" w:rsidRDefault="00DA0541">
            <w:pPr>
              <w:jc w:val="center"/>
              <w:rPr>
                <w:color w:val="000000"/>
                <w:sz w:val="20"/>
                <w:szCs w:val="20"/>
              </w:rPr>
            </w:pPr>
            <w:r>
              <w:rPr>
                <w:color w:val="000000"/>
                <w:sz w:val="20"/>
                <w:szCs w:val="20"/>
              </w:rPr>
              <w:t>28</w:t>
            </w:r>
          </w:p>
        </w:tc>
        <w:tc>
          <w:tcPr>
            <w:tcW w:w="5479" w:type="dxa"/>
            <w:tcBorders>
              <w:top w:val="nil"/>
              <w:left w:val="nil"/>
              <w:bottom w:val="single" w:sz="4" w:space="0" w:color="auto"/>
              <w:right w:val="single" w:sz="4" w:space="0" w:color="auto"/>
            </w:tcBorders>
            <w:shd w:val="clear" w:color="auto" w:fill="auto"/>
            <w:vAlign w:val="center"/>
            <w:hideMark/>
          </w:tcPr>
          <w:p w14:paraId="02A80539"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124"</w:t>
            </w:r>
          </w:p>
        </w:tc>
        <w:tc>
          <w:tcPr>
            <w:tcW w:w="1780" w:type="dxa"/>
            <w:tcBorders>
              <w:top w:val="nil"/>
              <w:left w:val="nil"/>
              <w:bottom w:val="single" w:sz="4" w:space="0" w:color="auto"/>
              <w:right w:val="single" w:sz="4" w:space="0" w:color="auto"/>
            </w:tcBorders>
            <w:shd w:val="clear" w:color="auto" w:fill="auto"/>
            <w:vAlign w:val="center"/>
            <w:hideMark/>
          </w:tcPr>
          <w:p w14:paraId="02DD0C90" w14:textId="77777777" w:rsidR="00DA0541" w:rsidRDefault="00DA0541">
            <w:pPr>
              <w:jc w:val="center"/>
              <w:rPr>
                <w:color w:val="000000"/>
                <w:sz w:val="20"/>
                <w:szCs w:val="20"/>
              </w:rPr>
            </w:pPr>
            <w:r>
              <w:rPr>
                <w:color w:val="000000"/>
                <w:sz w:val="20"/>
                <w:szCs w:val="20"/>
              </w:rPr>
              <w:t>100</w:t>
            </w:r>
          </w:p>
        </w:tc>
        <w:tc>
          <w:tcPr>
            <w:tcW w:w="2080" w:type="dxa"/>
            <w:tcBorders>
              <w:top w:val="nil"/>
              <w:left w:val="nil"/>
              <w:bottom w:val="single" w:sz="4" w:space="0" w:color="auto"/>
              <w:right w:val="single" w:sz="4" w:space="0" w:color="auto"/>
            </w:tcBorders>
            <w:shd w:val="clear" w:color="auto" w:fill="auto"/>
            <w:vAlign w:val="center"/>
            <w:hideMark/>
          </w:tcPr>
          <w:p w14:paraId="7537B446" w14:textId="77777777" w:rsidR="00DA0541" w:rsidRDefault="00DA0541">
            <w:pPr>
              <w:jc w:val="center"/>
              <w:rPr>
                <w:color w:val="000000"/>
                <w:sz w:val="20"/>
                <w:szCs w:val="20"/>
              </w:rPr>
            </w:pPr>
            <w:r>
              <w:rPr>
                <w:color w:val="000000"/>
                <w:sz w:val="20"/>
                <w:szCs w:val="20"/>
              </w:rPr>
              <w:t>127</w:t>
            </w:r>
          </w:p>
        </w:tc>
      </w:tr>
      <w:tr w:rsidR="00DA0541" w14:paraId="1FE8203E"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01B92C9" w14:textId="77777777" w:rsidR="00DA0541" w:rsidRDefault="00DA0541">
            <w:pPr>
              <w:jc w:val="center"/>
              <w:rPr>
                <w:color w:val="000000"/>
                <w:sz w:val="20"/>
                <w:szCs w:val="20"/>
              </w:rPr>
            </w:pPr>
            <w:r>
              <w:rPr>
                <w:color w:val="000000"/>
                <w:sz w:val="20"/>
                <w:szCs w:val="20"/>
              </w:rPr>
              <w:t>29</w:t>
            </w:r>
          </w:p>
        </w:tc>
        <w:tc>
          <w:tcPr>
            <w:tcW w:w="5479" w:type="dxa"/>
            <w:tcBorders>
              <w:top w:val="nil"/>
              <w:left w:val="nil"/>
              <w:bottom w:val="single" w:sz="4" w:space="0" w:color="auto"/>
              <w:right w:val="single" w:sz="4" w:space="0" w:color="auto"/>
            </w:tcBorders>
            <w:shd w:val="clear" w:color="auto" w:fill="auto"/>
            <w:vAlign w:val="center"/>
            <w:hideMark/>
          </w:tcPr>
          <w:p w14:paraId="1CDB16F1"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"Центр развития ребенка - детский сад № 150"</w:t>
            </w:r>
          </w:p>
        </w:tc>
        <w:tc>
          <w:tcPr>
            <w:tcW w:w="1780" w:type="dxa"/>
            <w:tcBorders>
              <w:top w:val="nil"/>
              <w:left w:val="nil"/>
              <w:bottom w:val="single" w:sz="4" w:space="0" w:color="auto"/>
              <w:right w:val="single" w:sz="4" w:space="0" w:color="auto"/>
            </w:tcBorders>
            <w:shd w:val="clear" w:color="auto" w:fill="auto"/>
            <w:vAlign w:val="center"/>
            <w:hideMark/>
          </w:tcPr>
          <w:p w14:paraId="1C0BE0F0" w14:textId="77777777" w:rsidR="00DA0541" w:rsidRDefault="00DA0541">
            <w:pPr>
              <w:jc w:val="center"/>
              <w:rPr>
                <w:color w:val="000000"/>
                <w:sz w:val="20"/>
                <w:szCs w:val="20"/>
              </w:rPr>
            </w:pPr>
            <w:r>
              <w:rPr>
                <w:color w:val="000000"/>
                <w:sz w:val="20"/>
                <w:szCs w:val="20"/>
              </w:rPr>
              <w:t>154</w:t>
            </w:r>
          </w:p>
        </w:tc>
        <w:tc>
          <w:tcPr>
            <w:tcW w:w="2080" w:type="dxa"/>
            <w:tcBorders>
              <w:top w:val="nil"/>
              <w:left w:val="nil"/>
              <w:bottom w:val="single" w:sz="4" w:space="0" w:color="auto"/>
              <w:right w:val="single" w:sz="4" w:space="0" w:color="auto"/>
            </w:tcBorders>
            <w:shd w:val="clear" w:color="auto" w:fill="auto"/>
            <w:vAlign w:val="center"/>
            <w:hideMark/>
          </w:tcPr>
          <w:p w14:paraId="0EC1124F" w14:textId="77777777" w:rsidR="00DA0541" w:rsidRDefault="00DA0541">
            <w:pPr>
              <w:jc w:val="center"/>
              <w:rPr>
                <w:color w:val="000000"/>
                <w:sz w:val="20"/>
                <w:szCs w:val="20"/>
              </w:rPr>
            </w:pPr>
            <w:r>
              <w:rPr>
                <w:color w:val="000000"/>
                <w:sz w:val="20"/>
                <w:szCs w:val="20"/>
              </w:rPr>
              <w:t>195</w:t>
            </w:r>
          </w:p>
        </w:tc>
      </w:tr>
      <w:tr w:rsidR="00DA0541" w14:paraId="01EDD99C"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7299F33" w14:textId="77777777" w:rsidR="00DA0541" w:rsidRDefault="00DA0541">
            <w:pPr>
              <w:jc w:val="center"/>
              <w:rPr>
                <w:color w:val="000000"/>
                <w:sz w:val="20"/>
                <w:szCs w:val="20"/>
              </w:rPr>
            </w:pPr>
            <w:r>
              <w:rPr>
                <w:color w:val="000000"/>
                <w:sz w:val="20"/>
                <w:szCs w:val="20"/>
              </w:rPr>
              <w:t>30</w:t>
            </w:r>
          </w:p>
        </w:tc>
        <w:tc>
          <w:tcPr>
            <w:tcW w:w="5479" w:type="dxa"/>
            <w:tcBorders>
              <w:top w:val="nil"/>
              <w:left w:val="nil"/>
              <w:bottom w:val="single" w:sz="4" w:space="0" w:color="auto"/>
              <w:right w:val="single" w:sz="4" w:space="0" w:color="auto"/>
            </w:tcBorders>
            <w:shd w:val="clear" w:color="auto" w:fill="auto"/>
            <w:vAlign w:val="center"/>
            <w:hideMark/>
          </w:tcPr>
          <w:p w14:paraId="02CD359B"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162"</w:t>
            </w:r>
          </w:p>
        </w:tc>
        <w:tc>
          <w:tcPr>
            <w:tcW w:w="1780" w:type="dxa"/>
            <w:tcBorders>
              <w:top w:val="nil"/>
              <w:left w:val="nil"/>
              <w:bottom w:val="single" w:sz="4" w:space="0" w:color="auto"/>
              <w:right w:val="single" w:sz="4" w:space="0" w:color="auto"/>
            </w:tcBorders>
            <w:shd w:val="clear" w:color="auto" w:fill="auto"/>
            <w:vAlign w:val="center"/>
            <w:hideMark/>
          </w:tcPr>
          <w:p w14:paraId="158E3921" w14:textId="77777777" w:rsidR="00DA0541" w:rsidRDefault="00DA0541">
            <w:pPr>
              <w:jc w:val="center"/>
              <w:rPr>
                <w:color w:val="000000"/>
                <w:sz w:val="20"/>
                <w:szCs w:val="20"/>
              </w:rPr>
            </w:pPr>
            <w:r>
              <w:rPr>
                <w:color w:val="000000"/>
                <w:sz w:val="20"/>
                <w:szCs w:val="20"/>
              </w:rPr>
              <w:t>56</w:t>
            </w:r>
          </w:p>
        </w:tc>
        <w:tc>
          <w:tcPr>
            <w:tcW w:w="2080" w:type="dxa"/>
            <w:tcBorders>
              <w:top w:val="nil"/>
              <w:left w:val="nil"/>
              <w:bottom w:val="single" w:sz="4" w:space="0" w:color="auto"/>
              <w:right w:val="single" w:sz="4" w:space="0" w:color="auto"/>
            </w:tcBorders>
            <w:shd w:val="clear" w:color="auto" w:fill="auto"/>
            <w:vAlign w:val="center"/>
            <w:hideMark/>
          </w:tcPr>
          <w:p w14:paraId="0C3254DA" w14:textId="77777777" w:rsidR="00DA0541" w:rsidRDefault="00DA0541">
            <w:pPr>
              <w:jc w:val="center"/>
              <w:rPr>
                <w:color w:val="000000"/>
                <w:sz w:val="20"/>
                <w:szCs w:val="20"/>
              </w:rPr>
            </w:pPr>
            <w:r>
              <w:rPr>
                <w:color w:val="000000"/>
                <w:sz w:val="20"/>
                <w:szCs w:val="20"/>
              </w:rPr>
              <w:t>61</w:t>
            </w:r>
          </w:p>
        </w:tc>
      </w:tr>
      <w:tr w:rsidR="00DA0541" w14:paraId="1C107AFF"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CC1E1CF" w14:textId="77777777" w:rsidR="00DA0541" w:rsidRDefault="00DA0541">
            <w:pPr>
              <w:jc w:val="center"/>
              <w:rPr>
                <w:color w:val="000000"/>
                <w:sz w:val="20"/>
                <w:szCs w:val="20"/>
              </w:rPr>
            </w:pPr>
            <w:r>
              <w:rPr>
                <w:color w:val="000000"/>
                <w:sz w:val="20"/>
                <w:szCs w:val="20"/>
              </w:rPr>
              <w:t>31</w:t>
            </w:r>
          </w:p>
        </w:tc>
        <w:tc>
          <w:tcPr>
            <w:tcW w:w="5479" w:type="dxa"/>
            <w:tcBorders>
              <w:top w:val="nil"/>
              <w:left w:val="nil"/>
              <w:bottom w:val="single" w:sz="4" w:space="0" w:color="auto"/>
              <w:right w:val="single" w:sz="4" w:space="0" w:color="auto"/>
            </w:tcBorders>
            <w:shd w:val="clear" w:color="auto" w:fill="auto"/>
            <w:vAlign w:val="center"/>
            <w:hideMark/>
          </w:tcPr>
          <w:p w14:paraId="55007527"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165"</w:t>
            </w:r>
          </w:p>
        </w:tc>
        <w:tc>
          <w:tcPr>
            <w:tcW w:w="1780" w:type="dxa"/>
            <w:tcBorders>
              <w:top w:val="nil"/>
              <w:left w:val="nil"/>
              <w:bottom w:val="single" w:sz="4" w:space="0" w:color="auto"/>
              <w:right w:val="single" w:sz="4" w:space="0" w:color="auto"/>
            </w:tcBorders>
            <w:shd w:val="clear" w:color="auto" w:fill="auto"/>
            <w:vAlign w:val="center"/>
            <w:hideMark/>
          </w:tcPr>
          <w:p w14:paraId="0D9B376E" w14:textId="77777777" w:rsidR="00DA0541" w:rsidRDefault="00DA0541">
            <w:pPr>
              <w:jc w:val="center"/>
              <w:rPr>
                <w:color w:val="000000"/>
                <w:sz w:val="20"/>
                <w:szCs w:val="20"/>
              </w:rPr>
            </w:pPr>
            <w:r>
              <w:rPr>
                <w:color w:val="000000"/>
                <w:sz w:val="20"/>
                <w:szCs w:val="20"/>
              </w:rPr>
              <w:t>98</w:t>
            </w:r>
          </w:p>
        </w:tc>
        <w:tc>
          <w:tcPr>
            <w:tcW w:w="2080" w:type="dxa"/>
            <w:tcBorders>
              <w:top w:val="nil"/>
              <w:left w:val="nil"/>
              <w:bottom w:val="single" w:sz="4" w:space="0" w:color="auto"/>
              <w:right w:val="single" w:sz="4" w:space="0" w:color="auto"/>
            </w:tcBorders>
            <w:shd w:val="clear" w:color="auto" w:fill="auto"/>
            <w:vAlign w:val="center"/>
            <w:hideMark/>
          </w:tcPr>
          <w:p w14:paraId="16AA3DC5" w14:textId="77777777" w:rsidR="00DA0541" w:rsidRDefault="00DA0541">
            <w:pPr>
              <w:jc w:val="center"/>
              <w:rPr>
                <w:color w:val="000000"/>
                <w:sz w:val="20"/>
                <w:szCs w:val="20"/>
              </w:rPr>
            </w:pPr>
            <w:r>
              <w:rPr>
                <w:color w:val="000000"/>
                <w:sz w:val="20"/>
                <w:szCs w:val="20"/>
              </w:rPr>
              <w:t>104</w:t>
            </w:r>
          </w:p>
        </w:tc>
      </w:tr>
      <w:tr w:rsidR="00DA0541" w14:paraId="7C05D508"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F4B469A" w14:textId="77777777" w:rsidR="00DA0541" w:rsidRDefault="00DA0541">
            <w:pPr>
              <w:jc w:val="center"/>
              <w:rPr>
                <w:color w:val="000000"/>
                <w:sz w:val="20"/>
                <w:szCs w:val="20"/>
              </w:rPr>
            </w:pPr>
            <w:r>
              <w:rPr>
                <w:color w:val="000000"/>
                <w:sz w:val="20"/>
                <w:szCs w:val="20"/>
              </w:rPr>
              <w:t>32</w:t>
            </w:r>
          </w:p>
        </w:tc>
        <w:tc>
          <w:tcPr>
            <w:tcW w:w="5479" w:type="dxa"/>
            <w:tcBorders>
              <w:top w:val="nil"/>
              <w:left w:val="nil"/>
              <w:bottom w:val="single" w:sz="4" w:space="0" w:color="auto"/>
              <w:right w:val="single" w:sz="4" w:space="0" w:color="auto"/>
            </w:tcBorders>
            <w:shd w:val="clear" w:color="auto" w:fill="auto"/>
            <w:vAlign w:val="center"/>
            <w:hideMark/>
          </w:tcPr>
          <w:p w14:paraId="45E0641A"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168"</w:t>
            </w:r>
          </w:p>
        </w:tc>
        <w:tc>
          <w:tcPr>
            <w:tcW w:w="1780" w:type="dxa"/>
            <w:tcBorders>
              <w:top w:val="nil"/>
              <w:left w:val="nil"/>
              <w:bottom w:val="single" w:sz="4" w:space="0" w:color="auto"/>
              <w:right w:val="single" w:sz="4" w:space="0" w:color="auto"/>
            </w:tcBorders>
            <w:shd w:val="clear" w:color="auto" w:fill="auto"/>
            <w:vAlign w:val="center"/>
            <w:hideMark/>
          </w:tcPr>
          <w:p w14:paraId="4C6D1156" w14:textId="77777777" w:rsidR="00DA0541" w:rsidRDefault="00DA0541">
            <w:pPr>
              <w:jc w:val="center"/>
              <w:rPr>
                <w:color w:val="000000"/>
                <w:sz w:val="20"/>
                <w:szCs w:val="20"/>
              </w:rPr>
            </w:pPr>
            <w:r>
              <w:rPr>
                <w:color w:val="000000"/>
                <w:sz w:val="20"/>
                <w:szCs w:val="20"/>
              </w:rPr>
              <w:t>124</w:t>
            </w:r>
          </w:p>
        </w:tc>
        <w:tc>
          <w:tcPr>
            <w:tcW w:w="2080" w:type="dxa"/>
            <w:tcBorders>
              <w:top w:val="nil"/>
              <w:left w:val="nil"/>
              <w:bottom w:val="single" w:sz="4" w:space="0" w:color="auto"/>
              <w:right w:val="single" w:sz="4" w:space="0" w:color="auto"/>
            </w:tcBorders>
            <w:shd w:val="clear" w:color="auto" w:fill="auto"/>
            <w:vAlign w:val="center"/>
            <w:hideMark/>
          </w:tcPr>
          <w:p w14:paraId="0F3EEC8F" w14:textId="77777777" w:rsidR="00DA0541" w:rsidRDefault="00DA0541">
            <w:pPr>
              <w:jc w:val="center"/>
              <w:rPr>
                <w:color w:val="000000"/>
                <w:sz w:val="20"/>
                <w:szCs w:val="20"/>
              </w:rPr>
            </w:pPr>
            <w:r>
              <w:rPr>
                <w:color w:val="000000"/>
                <w:sz w:val="20"/>
                <w:szCs w:val="20"/>
              </w:rPr>
              <w:t>159</w:t>
            </w:r>
          </w:p>
        </w:tc>
      </w:tr>
      <w:tr w:rsidR="00DA0541" w14:paraId="7DBEB964"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6CA7EC2" w14:textId="77777777" w:rsidR="00DA0541" w:rsidRDefault="00DA0541">
            <w:pPr>
              <w:jc w:val="center"/>
              <w:rPr>
                <w:color w:val="000000"/>
                <w:sz w:val="20"/>
                <w:szCs w:val="20"/>
              </w:rPr>
            </w:pPr>
            <w:r>
              <w:rPr>
                <w:color w:val="000000"/>
                <w:sz w:val="20"/>
                <w:szCs w:val="20"/>
              </w:rPr>
              <w:t>33</w:t>
            </w:r>
          </w:p>
        </w:tc>
        <w:tc>
          <w:tcPr>
            <w:tcW w:w="5479" w:type="dxa"/>
            <w:tcBorders>
              <w:top w:val="nil"/>
              <w:left w:val="nil"/>
              <w:bottom w:val="single" w:sz="4" w:space="0" w:color="auto"/>
              <w:right w:val="single" w:sz="4" w:space="0" w:color="auto"/>
            </w:tcBorders>
            <w:shd w:val="clear" w:color="auto" w:fill="auto"/>
            <w:vAlign w:val="center"/>
            <w:hideMark/>
          </w:tcPr>
          <w:p w14:paraId="216D8CB4"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169"</w:t>
            </w:r>
          </w:p>
        </w:tc>
        <w:tc>
          <w:tcPr>
            <w:tcW w:w="1780" w:type="dxa"/>
            <w:tcBorders>
              <w:top w:val="nil"/>
              <w:left w:val="nil"/>
              <w:bottom w:val="single" w:sz="4" w:space="0" w:color="auto"/>
              <w:right w:val="single" w:sz="4" w:space="0" w:color="auto"/>
            </w:tcBorders>
            <w:shd w:val="clear" w:color="auto" w:fill="auto"/>
            <w:vAlign w:val="center"/>
            <w:hideMark/>
          </w:tcPr>
          <w:p w14:paraId="02BBA006" w14:textId="77777777" w:rsidR="00DA0541" w:rsidRDefault="00DA0541">
            <w:pPr>
              <w:jc w:val="center"/>
              <w:rPr>
                <w:color w:val="000000"/>
                <w:sz w:val="20"/>
                <w:szCs w:val="20"/>
              </w:rPr>
            </w:pPr>
            <w:r>
              <w:rPr>
                <w:color w:val="000000"/>
                <w:sz w:val="20"/>
                <w:szCs w:val="20"/>
              </w:rPr>
              <w:t>78</w:t>
            </w:r>
          </w:p>
        </w:tc>
        <w:tc>
          <w:tcPr>
            <w:tcW w:w="2080" w:type="dxa"/>
            <w:tcBorders>
              <w:top w:val="nil"/>
              <w:left w:val="nil"/>
              <w:bottom w:val="single" w:sz="4" w:space="0" w:color="auto"/>
              <w:right w:val="single" w:sz="4" w:space="0" w:color="auto"/>
            </w:tcBorders>
            <w:shd w:val="clear" w:color="auto" w:fill="auto"/>
            <w:vAlign w:val="center"/>
            <w:hideMark/>
          </w:tcPr>
          <w:p w14:paraId="72F6B65B" w14:textId="77777777" w:rsidR="00DA0541" w:rsidRDefault="00DA0541">
            <w:pPr>
              <w:jc w:val="center"/>
              <w:rPr>
                <w:color w:val="000000"/>
                <w:sz w:val="20"/>
                <w:szCs w:val="20"/>
              </w:rPr>
            </w:pPr>
            <w:r>
              <w:rPr>
                <w:color w:val="000000"/>
                <w:sz w:val="20"/>
                <w:szCs w:val="20"/>
              </w:rPr>
              <w:t>87</w:t>
            </w:r>
          </w:p>
        </w:tc>
      </w:tr>
      <w:tr w:rsidR="00DA0541" w14:paraId="790861F8"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8DB3D86" w14:textId="77777777" w:rsidR="00DA0541" w:rsidRDefault="00DA0541">
            <w:pPr>
              <w:jc w:val="center"/>
              <w:rPr>
                <w:color w:val="000000"/>
                <w:sz w:val="20"/>
                <w:szCs w:val="20"/>
              </w:rPr>
            </w:pPr>
            <w:r>
              <w:rPr>
                <w:color w:val="000000"/>
                <w:sz w:val="20"/>
                <w:szCs w:val="20"/>
              </w:rPr>
              <w:t>34</w:t>
            </w:r>
          </w:p>
        </w:tc>
        <w:tc>
          <w:tcPr>
            <w:tcW w:w="5479" w:type="dxa"/>
            <w:tcBorders>
              <w:top w:val="nil"/>
              <w:left w:val="nil"/>
              <w:bottom w:val="single" w:sz="4" w:space="0" w:color="auto"/>
              <w:right w:val="single" w:sz="4" w:space="0" w:color="auto"/>
            </w:tcBorders>
            <w:shd w:val="clear" w:color="auto" w:fill="auto"/>
            <w:vAlign w:val="center"/>
            <w:hideMark/>
          </w:tcPr>
          <w:p w14:paraId="2DD3EB76"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174"</w:t>
            </w:r>
          </w:p>
        </w:tc>
        <w:tc>
          <w:tcPr>
            <w:tcW w:w="1780" w:type="dxa"/>
            <w:tcBorders>
              <w:top w:val="nil"/>
              <w:left w:val="nil"/>
              <w:bottom w:val="single" w:sz="4" w:space="0" w:color="auto"/>
              <w:right w:val="single" w:sz="4" w:space="0" w:color="auto"/>
            </w:tcBorders>
            <w:shd w:val="clear" w:color="auto" w:fill="auto"/>
            <w:vAlign w:val="center"/>
            <w:hideMark/>
          </w:tcPr>
          <w:p w14:paraId="35FCE708" w14:textId="77777777" w:rsidR="00DA0541" w:rsidRDefault="00DA0541">
            <w:pPr>
              <w:jc w:val="center"/>
              <w:rPr>
                <w:color w:val="000000"/>
                <w:sz w:val="20"/>
                <w:szCs w:val="20"/>
              </w:rPr>
            </w:pPr>
            <w:r>
              <w:rPr>
                <w:color w:val="000000"/>
                <w:sz w:val="20"/>
                <w:szCs w:val="20"/>
              </w:rPr>
              <w:t>232</w:t>
            </w:r>
          </w:p>
        </w:tc>
        <w:tc>
          <w:tcPr>
            <w:tcW w:w="2080" w:type="dxa"/>
            <w:tcBorders>
              <w:top w:val="nil"/>
              <w:left w:val="nil"/>
              <w:bottom w:val="single" w:sz="4" w:space="0" w:color="auto"/>
              <w:right w:val="single" w:sz="4" w:space="0" w:color="auto"/>
            </w:tcBorders>
            <w:shd w:val="clear" w:color="auto" w:fill="auto"/>
            <w:vAlign w:val="center"/>
            <w:hideMark/>
          </w:tcPr>
          <w:p w14:paraId="4237FD97" w14:textId="77777777" w:rsidR="00DA0541" w:rsidRDefault="00DA0541">
            <w:pPr>
              <w:jc w:val="center"/>
              <w:rPr>
                <w:color w:val="000000"/>
                <w:sz w:val="20"/>
                <w:szCs w:val="20"/>
              </w:rPr>
            </w:pPr>
            <w:r>
              <w:rPr>
                <w:color w:val="000000"/>
                <w:sz w:val="20"/>
                <w:szCs w:val="20"/>
              </w:rPr>
              <w:t>246</w:t>
            </w:r>
          </w:p>
        </w:tc>
      </w:tr>
      <w:tr w:rsidR="00DA0541" w14:paraId="0A6F5D28"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1A3584F" w14:textId="77777777" w:rsidR="00DA0541" w:rsidRDefault="00DA0541">
            <w:pPr>
              <w:jc w:val="center"/>
              <w:rPr>
                <w:color w:val="000000"/>
                <w:sz w:val="20"/>
                <w:szCs w:val="20"/>
              </w:rPr>
            </w:pPr>
            <w:r>
              <w:rPr>
                <w:color w:val="000000"/>
                <w:sz w:val="20"/>
                <w:szCs w:val="20"/>
              </w:rPr>
              <w:t>35</w:t>
            </w:r>
          </w:p>
        </w:tc>
        <w:tc>
          <w:tcPr>
            <w:tcW w:w="5479" w:type="dxa"/>
            <w:tcBorders>
              <w:top w:val="nil"/>
              <w:left w:val="nil"/>
              <w:bottom w:val="single" w:sz="4" w:space="0" w:color="auto"/>
              <w:right w:val="single" w:sz="4" w:space="0" w:color="auto"/>
            </w:tcBorders>
            <w:shd w:val="clear" w:color="auto" w:fill="auto"/>
            <w:vAlign w:val="center"/>
            <w:hideMark/>
          </w:tcPr>
          <w:p w14:paraId="027FBA3A"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183"</w:t>
            </w:r>
          </w:p>
        </w:tc>
        <w:tc>
          <w:tcPr>
            <w:tcW w:w="1780" w:type="dxa"/>
            <w:tcBorders>
              <w:top w:val="nil"/>
              <w:left w:val="nil"/>
              <w:bottom w:val="single" w:sz="4" w:space="0" w:color="auto"/>
              <w:right w:val="single" w:sz="4" w:space="0" w:color="auto"/>
            </w:tcBorders>
            <w:shd w:val="clear" w:color="auto" w:fill="auto"/>
            <w:vAlign w:val="center"/>
            <w:hideMark/>
          </w:tcPr>
          <w:p w14:paraId="7917E948" w14:textId="77777777" w:rsidR="00DA0541" w:rsidRDefault="00DA0541">
            <w:pPr>
              <w:jc w:val="center"/>
              <w:rPr>
                <w:color w:val="000000"/>
                <w:sz w:val="20"/>
                <w:szCs w:val="20"/>
              </w:rPr>
            </w:pPr>
            <w:r>
              <w:rPr>
                <w:color w:val="000000"/>
                <w:sz w:val="20"/>
                <w:szCs w:val="20"/>
              </w:rPr>
              <w:t>77</w:t>
            </w:r>
          </w:p>
        </w:tc>
        <w:tc>
          <w:tcPr>
            <w:tcW w:w="2080" w:type="dxa"/>
            <w:tcBorders>
              <w:top w:val="nil"/>
              <w:left w:val="nil"/>
              <w:bottom w:val="single" w:sz="4" w:space="0" w:color="auto"/>
              <w:right w:val="single" w:sz="4" w:space="0" w:color="auto"/>
            </w:tcBorders>
            <w:shd w:val="clear" w:color="auto" w:fill="auto"/>
            <w:vAlign w:val="center"/>
            <w:hideMark/>
          </w:tcPr>
          <w:p w14:paraId="255D616D" w14:textId="77777777" w:rsidR="00DA0541" w:rsidRDefault="00DA0541">
            <w:pPr>
              <w:jc w:val="center"/>
              <w:rPr>
                <w:color w:val="000000"/>
                <w:sz w:val="20"/>
                <w:szCs w:val="20"/>
              </w:rPr>
            </w:pPr>
            <w:r>
              <w:rPr>
                <w:color w:val="000000"/>
                <w:sz w:val="20"/>
                <w:szCs w:val="20"/>
              </w:rPr>
              <w:t>103</w:t>
            </w:r>
          </w:p>
        </w:tc>
      </w:tr>
      <w:tr w:rsidR="00DA0541" w14:paraId="3B0EC8AC"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D5570BD" w14:textId="77777777" w:rsidR="00DA0541" w:rsidRDefault="00DA0541">
            <w:pPr>
              <w:jc w:val="center"/>
              <w:rPr>
                <w:color w:val="000000"/>
                <w:sz w:val="20"/>
                <w:szCs w:val="20"/>
              </w:rPr>
            </w:pPr>
            <w:r>
              <w:rPr>
                <w:color w:val="000000"/>
                <w:sz w:val="20"/>
                <w:szCs w:val="20"/>
              </w:rPr>
              <w:t>36</w:t>
            </w:r>
          </w:p>
        </w:tc>
        <w:tc>
          <w:tcPr>
            <w:tcW w:w="5479" w:type="dxa"/>
            <w:tcBorders>
              <w:top w:val="nil"/>
              <w:left w:val="nil"/>
              <w:bottom w:val="single" w:sz="4" w:space="0" w:color="auto"/>
              <w:right w:val="single" w:sz="4" w:space="0" w:color="auto"/>
            </w:tcBorders>
            <w:shd w:val="clear" w:color="auto" w:fill="auto"/>
            <w:vAlign w:val="center"/>
            <w:hideMark/>
          </w:tcPr>
          <w:p w14:paraId="01D2FF1F"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194 комбинированного вида"</w:t>
            </w:r>
          </w:p>
        </w:tc>
        <w:tc>
          <w:tcPr>
            <w:tcW w:w="1780" w:type="dxa"/>
            <w:tcBorders>
              <w:top w:val="nil"/>
              <w:left w:val="nil"/>
              <w:bottom w:val="single" w:sz="4" w:space="0" w:color="auto"/>
              <w:right w:val="single" w:sz="4" w:space="0" w:color="auto"/>
            </w:tcBorders>
            <w:shd w:val="clear" w:color="auto" w:fill="auto"/>
            <w:vAlign w:val="center"/>
            <w:hideMark/>
          </w:tcPr>
          <w:p w14:paraId="1691F080" w14:textId="77777777" w:rsidR="00DA0541" w:rsidRDefault="00DA0541">
            <w:pPr>
              <w:jc w:val="center"/>
              <w:rPr>
                <w:color w:val="000000"/>
                <w:sz w:val="20"/>
                <w:szCs w:val="20"/>
              </w:rPr>
            </w:pPr>
            <w:r>
              <w:rPr>
                <w:color w:val="000000"/>
                <w:sz w:val="20"/>
                <w:szCs w:val="20"/>
              </w:rPr>
              <w:t>61</w:t>
            </w:r>
          </w:p>
        </w:tc>
        <w:tc>
          <w:tcPr>
            <w:tcW w:w="2080" w:type="dxa"/>
            <w:tcBorders>
              <w:top w:val="nil"/>
              <w:left w:val="nil"/>
              <w:bottom w:val="single" w:sz="4" w:space="0" w:color="auto"/>
              <w:right w:val="single" w:sz="4" w:space="0" w:color="auto"/>
            </w:tcBorders>
            <w:shd w:val="clear" w:color="auto" w:fill="auto"/>
            <w:vAlign w:val="center"/>
            <w:hideMark/>
          </w:tcPr>
          <w:p w14:paraId="77C426BB" w14:textId="77777777" w:rsidR="00DA0541" w:rsidRDefault="00DA0541">
            <w:pPr>
              <w:jc w:val="center"/>
              <w:rPr>
                <w:color w:val="000000"/>
                <w:sz w:val="20"/>
                <w:szCs w:val="20"/>
              </w:rPr>
            </w:pPr>
            <w:r>
              <w:rPr>
                <w:color w:val="000000"/>
                <w:sz w:val="20"/>
                <w:szCs w:val="20"/>
              </w:rPr>
              <w:t>74</w:t>
            </w:r>
          </w:p>
        </w:tc>
      </w:tr>
      <w:tr w:rsidR="00DA0541" w14:paraId="3B8C10B9"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135482C" w14:textId="77777777" w:rsidR="00DA0541" w:rsidRDefault="00DA0541">
            <w:pPr>
              <w:jc w:val="center"/>
              <w:rPr>
                <w:color w:val="000000"/>
                <w:sz w:val="20"/>
                <w:szCs w:val="20"/>
              </w:rPr>
            </w:pPr>
            <w:r>
              <w:rPr>
                <w:color w:val="000000"/>
                <w:sz w:val="20"/>
                <w:szCs w:val="20"/>
              </w:rPr>
              <w:t>37</w:t>
            </w:r>
          </w:p>
        </w:tc>
        <w:tc>
          <w:tcPr>
            <w:tcW w:w="5479" w:type="dxa"/>
            <w:tcBorders>
              <w:top w:val="nil"/>
              <w:left w:val="nil"/>
              <w:bottom w:val="single" w:sz="4" w:space="0" w:color="auto"/>
              <w:right w:val="single" w:sz="4" w:space="0" w:color="auto"/>
            </w:tcBorders>
            <w:shd w:val="clear" w:color="auto" w:fill="auto"/>
            <w:vAlign w:val="center"/>
            <w:hideMark/>
          </w:tcPr>
          <w:p w14:paraId="341EAA15"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198"</w:t>
            </w:r>
          </w:p>
        </w:tc>
        <w:tc>
          <w:tcPr>
            <w:tcW w:w="1780" w:type="dxa"/>
            <w:tcBorders>
              <w:top w:val="nil"/>
              <w:left w:val="nil"/>
              <w:bottom w:val="single" w:sz="4" w:space="0" w:color="auto"/>
              <w:right w:val="single" w:sz="4" w:space="0" w:color="auto"/>
            </w:tcBorders>
            <w:shd w:val="clear" w:color="auto" w:fill="auto"/>
            <w:vAlign w:val="center"/>
            <w:hideMark/>
          </w:tcPr>
          <w:p w14:paraId="176FC943" w14:textId="77777777" w:rsidR="00DA0541" w:rsidRDefault="00DA0541">
            <w:pPr>
              <w:jc w:val="center"/>
              <w:rPr>
                <w:color w:val="000000"/>
                <w:sz w:val="20"/>
                <w:szCs w:val="20"/>
              </w:rPr>
            </w:pPr>
            <w:r>
              <w:rPr>
                <w:color w:val="000000"/>
                <w:sz w:val="20"/>
                <w:szCs w:val="20"/>
              </w:rPr>
              <w:t>205</w:t>
            </w:r>
          </w:p>
        </w:tc>
        <w:tc>
          <w:tcPr>
            <w:tcW w:w="2080" w:type="dxa"/>
            <w:tcBorders>
              <w:top w:val="nil"/>
              <w:left w:val="nil"/>
              <w:bottom w:val="single" w:sz="4" w:space="0" w:color="auto"/>
              <w:right w:val="single" w:sz="4" w:space="0" w:color="auto"/>
            </w:tcBorders>
            <w:shd w:val="clear" w:color="auto" w:fill="auto"/>
            <w:vAlign w:val="center"/>
            <w:hideMark/>
          </w:tcPr>
          <w:p w14:paraId="3688DCD1" w14:textId="77777777" w:rsidR="00DA0541" w:rsidRDefault="00DA0541">
            <w:pPr>
              <w:jc w:val="center"/>
              <w:rPr>
                <w:color w:val="000000"/>
                <w:sz w:val="20"/>
                <w:szCs w:val="20"/>
              </w:rPr>
            </w:pPr>
            <w:r>
              <w:rPr>
                <w:color w:val="000000"/>
                <w:sz w:val="20"/>
                <w:szCs w:val="20"/>
              </w:rPr>
              <w:t>258</w:t>
            </w:r>
          </w:p>
        </w:tc>
      </w:tr>
      <w:tr w:rsidR="00DA0541" w14:paraId="352D5441"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76A5809" w14:textId="77777777" w:rsidR="00DA0541" w:rsidRDefault="00DA0541">
            <w:pPr>
              <w:jc w:val="center"/>
              <w:rPr>
                <w:color w:val="000000"/>
                <w:sz w:val="20"/>
                <w:szCs w:val="20"/>
              </w:rPr>
            </w:pPr>
            <w:r>
              <w:rPr>
                <w:color w:val="000000"/>
                <w:sz w:val="20"/>
                <w:szCs w:val="20"/>
              </w:rPr>
              <w:t>38</w:t>
            </w:r>
          </w:p>
        </w:tc>
        <w:tc>
          <w:tcPr>
            <w:tcW w:w="5479" w:type="dxa"/>
            <w:tcBorders>
              <w:top w:val="nil"/>
              <w:left w:val="nil"/>
              <w:bottom w:val="single" w:sz="4" w:space="0" w:color="auto"/>
              <w:right w:val="single" w:sz="4" w:space="0" w:color="auto"/>
            </w:tcBorders>
            <w:shd w:val="clear" w:color="auto" w:fill="auto"/>
            <w:vAlign w:val="center"/>
            <w:hideMark/>
          </w:tcPr>
          <w:p w14:paraId="15C0080C"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203"</w:t>
            </w:r>
          </w:p>
        </w:tc>
        <w:tc>
          <w:tcPr>
            <w:tcW w:w="1780" w:type="dxa"/>
            <w:tcBorders>
              <w:top w:val="nil"/>
              <w:left w:val="nil"/>
              <w:bottom w:val="single" w:sz="4" w:space="0" w:color="auto"/>
              <w:right w:val="single" w:sz="4" w:space="0" w:color="auto"/>
            </w:tcBorders>
            <w:shd w:val="clear" w:color="auto" w:fill="auto"/>
            <w:vAlign w:val="center"/>
            <w:hideMark/>
          </w:tcPr>
          <w:p w14:paraId="03015F5F" w14:textId="77777777" w:rsidR="00DA0541" w:rsidRDefault="00DA0541">
            <w:pPr>
              <w:jc w:val="center"/>
              <w:rPr>
                <w:color w:val="000000"/>
                <w:sz w:val="20"/>
                <w:szCs w:val="20"/>
              </w:rPr>
            </w:pPr>
            <w:r>
              <w:rPr>
                <w:color w:val="000000"/>
                <w:sz w:val="20"/>
                <w:szCs w:val="20"/>
              </w:rPr>
              <w:t>52</w:t>
            </w:r>
          </w:p>
        </w:tc>
        <w:tc>
          <w:tcPr>
            <w:tcW w:w="2080" w:type="dxa"/>
            <w:tcBorders>
              <w:top w:val="nil"/>
              <w:left w:val="nil"/>
              <w:bottom w:val="single" w:sz="4" w:space="0" w:color="auto"/>
              <w:right w:val="single" w:sz="4" w:space="0" w:color="auto"/>
            </w:tcBorders>
            <w:shd w:val="clear" w:color="auto" w:fill="auto"/>
            <w:vAlign w:val="center"/>
            <w:hideMark/>
          </w:tcPr>
          <w:p w14:paraId="66B47D07" w14:textId="77777777" w:rsidR="00DA0541" w:rsidRDefault="00DA0541">
            <w:pPr>
              <w:jc w:val="center"/>
              <w:rPr>
                <w:color w:val="000000"/>
                <w:sz w:val="20"/>
                <w:szCs w:val="20"/>
              </w:rPr>
            </w:pPr>
            <w:r>
              <w:rPr>
                <w:color w:val="000000"/>
                <w:sz w:val="20"/>
                <w:szCs w:val="20"/>
              </w:rPr>
              <w:t>53</w:t>
            </w:r>
          </w:p>
        </w:tc>
      </w:tr>
      <w:tr w:rsidR="00DA0541" w14:paraId="0A0FADEF"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70622DF" w14:textId="77777777" w:rsidR="00DA0541" w:rsidRDefault="00DA0541">
            <w:pPr>
              <w:jc w:val="center"/>
              <w:rPr>
                <w:color w:val="000000"/>
                <w:sz w:val="20"/>
                <w:szCs w:val="20"/>
              </w:rPr>
            </w:pPr>
            <w:r>
              <w:rPr>
                <w:color w:val="000000"/>
                <w:sz w:val="20"/>
                <w:szCs w:val="20"/>
              </w:rPr>
              <w:t>39</w:t>
            </w:r>
          </w:p>
        </w:tc>
        <w:tc>
          <w:tcPr>
            <w:tcW w:w="5479" w:type="dxa"/>
            <w:tcBorders>
              <w:top w:val="nil"/>
              <w:left w:val="nil"/>
              <w:bottom w:val="single" w:sz="4" w:space="0" w:color="auto"/>
              <w:right w:val="single" w:sz="4" w:space="0" w:color="auto"/>
            </w:tcBorders>
            <w:shd w:val="clear" w:color="auto" w:fill="auto"/>
            <w:vAlign w:val="center"/>
            <w:hideMark/>
          </w:tcPr>
          <w:p w14:paraId="31749603"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210"</w:t>
            </w:r>
          </w:p>
        </w:tc>
        <w:tc>
          <w:tcPr>
            <w:tcW w:w="1780" w:type="dxa"/>
            <w:tcBorders>
              <w:top w:val="nil"/>
              <w:left w:val="nil"/>
              <w:bottom w:val="single" w:sz="4" w:space="0" w:color="auto"/>
              <w:right w:val="single" w:sz="4" w:space="0" w:color="auto"/>
            </w:tcBorders>
            <w:shd w:val="clear" w:color="auto" w:fill="auto"/>
            <w:vAlign w:val="center"/>
            <w:hideMark/>
          </w:tcPr>
          <w:p w14:paraId="60ABB220" w14:textId="77777777" w:rsidR="00DA0541" w:rsidRDefault="00DA0541">
            <w:pPr>
              <w:jc w:val="center"/>
              <w:rPr>
                <w:color w:val="000000"/>
                <w:sz w:val="20"/>
                <w:szCs w:val="20"/>
              </w:rPr>
            </w:pPr>
            <w:r>
              <w:rPr>
                <w:color w:val="000000"/>
                <w:sz w:val="20"/>
                <w:szCs w:val="20"/>
              </w:rPr>
              <w:t>61</w:t>
            </w:r>
          </w:p>
        </w:tc>
        <w:tc>
          <w:tcPr>
            <w:tcW w:w="2080" w:type="dxa"/>
            <w:tcBorders>
              <w:top w:val="nil"/>
              <w:left w:val="nil"/>
              <w:bottom w:val="single" w:sz="4" w:space="0" w:color="auto"/>
              <w:right w:val="single" w:sz="4" w:space="0" w:color="auto"/>
            </w:tcBorders>
            <w:shd w:val="clear" w:color="auto" w:fill="auto"/>
            <w:vAlign w:val="center"/>
            <w:hideMark/>
          </w:tcPr>
          <w:p w14:paraId="35DD68F1" w14:textId="77777777" w:rsidR="00DA0541" w:rsidRDefault="00DA0541">
            <w:pPr>
              <w:jc w:val="center"/>
              <w:rPr>
                <w:color w:val="000000"/>
                <w:sz w:val="20"/>
                <w:szCs w:val="20"/>
              </w:rPr>
            </w:pPr>
            <w:r>
              <w:rPr>
                <w:color w:val="000000"/>
                <w:sz w:val="20"/>
                <w:szCs w:val="20"/>
              </w:rPr>
              <w:t>75</w:t>
            </w:r>
          </w:p>
        </w:tc>
      </w:tr>
      <w:tr w:rsidR="00DA0541" w14:paraId="5362AF62"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6906F23" w14:textId="77777777" w:rsidR="00DA0541" w:rsidRDefault="00DA0541">
            <w:pPr>
              <w:jc w:val="center"/>
              <w:rPr>
                <w:color w:val="000000"/>
                <w:sz w:val="20"/>
                <w:szCs w:val="20"/>
              </w:rPr>
            </w:pPr>
            <w:r>
              <w:rPr>
                <w:color w:val="000000"/>
                <w:sz w:val="20"/>
                <w:szCs w:val="20"/>
              </w:rPr>
              <w:t>40</w:t>
            </w:r>
          </w:p>
        </w:tc>
        <w:tc>
          <w:tcPr>
            <w:tcW w:w="5479" w:type="dxa"/>
            <w:tcBorders>
              <w:top w:val="nil"/>
              <w:left w:val="nil"/>
              <w:bottom w:val="single" w:sz="4" w:space="0" w:color="auto"/>
              <w:right w:val="single" w:sz="4" w:space="0" w:color="auto"/>
            </w:tcBorders>
            <w:shd w:val="clear" w:color="auto" w:fill="auto"/>
            <w:vAlign w:val="center"/>
            <w:hideMark/>
          </w:tcPr>
          <w:p w14:paraId="3E0445DE"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214 комбинированного вида"</w:t>
            </w:r>
          </w:p>
        </w:tc>
        <w:tc>
          <w:tcPr>
            <w:tcW w:w="1780" w:type="dxa"/>
            <w:tcBorders>
              <w:top w:val="nil"/>
              <w:left w:val="nil"/>
              <w:bottom w:val="single" w:sz="4" w:space="0" w:color="auto"/>
              <w:right w:val="single" w:sz="4" w:space="0" w:color="auto"/>
            </w:tcBorders>
            <w:shd w:val="clear" w:color="auto" w:fill="auto"/>
            <w:vAlign w:val="center"/>
            <w:hideMark/>
          </w:tcPr>
          <w:p w14:paraId="44F9194F" w14:textId="77777777" w:rsidR="00DA0541" w:rsidRDefault="00DA0541">
            <w:pPr>
              <w:jc w:val="center"/>
              <w:rPr>
                <w:color w:val="000000"/>
                <w:sz w:val="20"/>
                <w:szCs w:val="20"/>
              </w:rPr>
            </w:pPr>
            <w:r>
              <w:rPr>
                <w:color w:val="000000"/>
                <w:sz w:val="20"/>
                <w:szCs w:val="20"/>
              </w:rPr>
              <w:t>111</w:t>
            </w:r>
          </w:p>
        </w:tc>
        <w:tc>
          <w:tcPr>
            <w:tcW w:w="2080" w:type="dxa"/>
            <w:tcBorders>
              <w:top w:val="nil"/>
              <w:left w:val="nil"/>
              <w:bottom w:val="single" w:sz="4" w:space="0" w:color="auto"/>
              <w:right w:val="single" w:sz="4" w:space="0" w:color="auto"/>
            </w:tcBorders>
            <w:shd w:val="clear" w:color="auto" w:fill="auto"/>
            <w:vAlign w:val="center"/>
            <w:hideMark/>
          </w:tcPr>
          <w:p w14:paraId="234CC65D" w14:textId="77777777" w:rsidR="00DA0541" w:rsidRDefault="00DA0541">
            <w:pPr>
              <w:jc w:val="center"/>
              <w:rPr>
                <w:color w:val="000000"/>
                <w:sz w:val="20"/>
                <w:szCs w:val="20"/>
              </w:rPr>
            </w:pPr>
            <w:r>
              <w:rPr>
                <w:color w:val="000000"/>
                <w:sz w:val="20"/>
                <w:szCs w:val="20"/>
              </w:rPr>
              <w:t>135</w:t>
            </w:r>
          </w:p>
        </w:tc>
      </w:tr>
      <w:tr w:rsidR="00DA0541" w14:paraId="6168B46B"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BEF1507" w14:textId="77777777" w:rsidR="00DA0541" w:rsidRDefault="00DA0541">
            <w:pPr>
              <w:jc w:val="center"/>
              <w:rPr>
                <w:color w:val="000000"/>
                <w:sz w:val="20"/>
                <w:szCs w:val="20"/>
              </w:rPr>
            </w:pPr>
            <w:r>
              <w:rPr>
                <w:color w:val="000000"/>
                <w:sz w:val="20"/>
                <w:szCs w:val="20"/>
              </w:rPr>
              <w:t>41</w:t>
            </w:r>
          </w:p>
        </w:tc>
        <w:tc>
          <w:tcPr>
            <w:tcW w:w="5479" w:type="dxa"/>
            <w:tcBorders>
              <w:top w:val="nil"/>
              <w:left w:val="nil"/>
              <w:bottom w:val="single" w:sz="4" w:space="0" w:color="auto"/>
              <w:right w:val="single" w:sz="4" w:space="0" w:color="auto"/>
            </w:tcBorders>
            <w:shd w:val="clear" w:color="auto" w:fill="auto"/>
            <w:vAlign w:val="center"/>
            <w:hideMark/>
          </w:tcPr>
          <w:p w14:paraId="6E065986"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236"</w:t>
            </w:r>
          </w:p>
        </w:tc>
        <w:tc>
          <w:tcPr>
            <w:tcW w:w="1780" w:type="dxa"/>
            <w:tcBorders>
              <w:top w:val="nil"/>
              <w:left w:val="nil"/>
              <w:bottom w:val="single" w:sz="4" w:space="0" w:color="auto"/>
              <w:right w:val="single" w:sz="4" w:space="0" w:color="auto"/>
            </w:tcBorders>
            <w:shd w:val="clear" w:color="auto" w:fill="auto"/>
            <w:vAlign w:val="center"/>
            <w:hideMark/>
          </w:tcPr>
          <w:p w14:paraId="04A55B6D" w14:textId="77777777" w:rsidR="00DA0541" w:rsidRDefault="00DA0541">
            <w:pPr>
              <w:jc w:val="center"/>
              <w:rPr>
                <w:color w:val="000000"/>
                <w:sz w:val="20"/>
                <w:szCs w:val="20"/>
              </w:rPr>
            </w:pPr>
            <w:r>
              <w:rPr>
                <w:color w:val="000000"/>
                <w:sz w:val="20"/>
                <w:szCs w:val="20"/>
              </w:rPr>
              <w:t>113</w:t>
            </w:r>
          </w:p>
        </w:tc>
        <w:tc>
          <w:tcPr>
            <w:tcW w:w="2080" w:type="dxa"/>
            <w:tcBorders>
              <w:top w:val="nil"/>
              <w:left w:val="nil"/>
              <w:bottom w:val="single" w:sz="4" w:space="0" w:color="auto"/>
              <w:right w:val="single" w:sz="4" w:space="0" w:color="auto"/>
            </w:tcBorders>
            <w:shd w:val="clear" w:color="auto" w:fill="auto"/>
            <w:vAlign w:val="center"/>
            <w:hideMark/>
          </w:tcPr>
          <w:p w14:paraId="56B10DBB" w14:textId="77777777" w:rsidR="00DA0541" w:rsidRDefault="00DA0541">
            <w:pPr>
              <w:jc w:val="center"/>
              <w:rPr>
                <w:color w:val="000000"/>
                <w:sz w:val="20"/>
                <w:szCs w:val="20"/>
              </w:rPr>
            </w:pPr>
            <w:r>
              <w:rPr>
                <w:color w:val="000000"/>
                <w:sz w:val="20"/>
                <w:szCs w:val="20"/>
              </w:rPr>
              <w:t>117</w:t>
            </w:r>
          </w:p>
        </w:tc>
      </w:tr>
      <w:tr w:rsidR="00DA0541" w14:paraId="535D3CC9"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8DE65E2" w14:textId="77777777" w:rsidR="00DA0541" w:rsidRDefault="00DA0541">
            <w:pPr>
              <w:jc w:val="center"/>
              <w:rPr>
                <w:color w:val="000000"/>
                <w:sz w:val="20"/>
                <w:szCs w:val="20"/>
              </w:rPr>
            </w:pPr>
            <w:r>
              <w:rPr>
                <w:color w:val="000000"/>
                <w:sz w:val="20"/>
                <w:szCs w:val="20"/>
              </w:rPr>
              <w:t>42</w:t>
            </w:r>
          </w:p>
        </w:tc>
        <w:tc>
          <w:tcPr>
            <w:tcW w:w="5479" w:type="dxa"/>
            <w:tcBorders>
              <w:top w:val="nil"/>
              <w:left w:val="nil"/>
              <w:bottom w:val="single" w:sz="4" w:space="0" w:color="auto"/>
              <w:right w:val="single" w:sz="4" w:space="0" w:color="auto"/>
            </w:tcBorders>
            <w:shd w:val="clear" w:color="auto" w:fill="auto"/>
            <w:vAlign w:val="center"/>
            <w:hideMark/>
          </w:tcPr>
          <w:p w14:paraId="56F74FFD"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238"</w:t>
            </w:r>
          </w:p>
        </w:tc>
        <w:tc>
          <w:tcPr>
            <w:tcW w:w="1780" w:type="dxa"/>
            <w:tcBorders>
              <w:top w:val="nil"/>
              <w:left w:val="nil"/>
              <w:bottom w:val="single" w:sz="4" w:space="0" w:color="auto"/>
              <w:right w:val="single" w:sz="4" w:space="0" w:color="auto"/>
            </w:tcBorders>
            <w:shd w:val="clear" w:color="auto" w:fill="auto"/>
            <w:vAlign w:val="center"/>
            <w:hideMark/>
          </w:tcPr>
          <w:p w14:paraId="68C48249" w14:textId="77777777" w:rsidR="00DA0541" w:rsidRDefault="00DA0541">
            <w:pPr>
              <w:jc w:val="center"/>
              <w:rPr>
                <w:color w:val="000000"/>
                <w:sz w:val="20"/>
                <w:szCs w:val="20"/>
              </w:rPr>
            </w:pPr>
            <w:r>
              <w:rPr>
                <w:color w:val="000000"/>
                <w:sz w:val="20"/>
                <w:szCs w:val="20"/>
              </w:rPr>
              <w:t>85</w:t>
            </w:r>
          </w:p>
        </w:tc>
        <w:tc>
          <w:tcPr>
            <w:tcW w:w="2080" w:type="dxa"/>
            <w:tcBorders>
              <w:top w:val="nil"/>
              <w:left w:val="nil"/>
              <w:bottom w:val="single" w:sz="4" w:space="0" w:color="auto"/>
              <w:right w:val="single" w:sz="4" w:space="0" w:color="auto"/>
            </w:tcBorders>
            <w:shd w:val="clear" w:color="auto" w:fill="auto"/>
            <w:vAlign w:val="center"/>
            <w:hideMark/>
          </w:tcPr>
          <w:p w14:paraId="55C72181" w14:textId="77777777" w:rsidR="00DA0541" w:rsidRDefault="00DA0541">
            <w:pPr>
              <w:jc w:val="center"/>
              <w:rPr>
                <w:color w:val="000000"/>
                <w:sz w:val="20"/>
                <w:szCs w:val="20"/>
              </w:rPr>
            </w:pPr>
            <w:r>
              <w:rPr>
                <w:color w:val="000000"/>
                <w:sz w:val="20"/>
                <w:szCs w:val="20"/>
              </w:rPr>
              <w:t>96</w:t>
            </w:r>
          </w:p>
        </w:tc>
      </w:tr>
      <w:tr w:rsidR="00DA0541" w14:paraId="5A213150"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AF1CC94" w14:textId="77777777" w:rsidR="00DA0541" w:rsidRDefault="00DA0541">
            <w:pPr>
              <w:jc w:val="center"/>
              <w:rPr>
                <w:color w:val="000000"/>
                <w:sz w:val="20"/>
                <w:szCs w:val="20"/>
              </w:rPr>
            </w:pPr>
            <w:r>
              <w:rPr>
                <w:color w:val="000000"/>
                <w:sz w:val="20"/>
                <w:szCs w:val="20"/>
              </w:rPr>
              <w:t>43</w:t>
            </w:r>
          </w:p>
        </w:tc>
        <w:tc>
          <w:tcPr>
            <w:tcW w:w="5479" w:type="dxa"/>
            <w:tcBorders>
              <w:top w:val="nil"/>
              <w:left w:val="nil"/>
              <w:bottom w:val="single" w:sz="4" w:space="0" w:color="auto"/>
              <w:right w:val="single" w:sz="4" w:space="0" w:color="auto"/>
            </w:tcBorders>
            <w:shd w:val="clear" w:color="auto" w:fill="auto"/>
            <w:vAlign w:val="center"/>
            <w:hideMark/>
          </w:tcPr>
          <w:p w14:paraId="69421045"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240 общеразвивающего вида"</w:t>
            </w:r>
          </w:p>
        </w:tc>
        <w:tc>
          <w:tcPr>
            <w:tcW w:w="1780" w:type="dxa"/>
            <w:tcBorders>
              <w:top w:val="nil"/>
              <w:left w:val="nil"/>
              <w:bottom w:val="single" w:sz="4" w:space="0" w:color="auto"/>
              <w:right w:val="single" w:sz="4" w:space="0" w:color="auto"/>
            </w:tcBorders>
            <w:shd w:val="clear" w:color="auto" w:fill="auto"/>
            <w:vAlign w:val="center"/>
            <w:hideMark/>
          </w:tcPr>
          <w:p w14:paraId="26772459" w14:textId="77777777" w:rsidR="00DA0541" w:rsidRDefault="00DA0541">
            <w:pPr>
              <w:jc w:val="center"/>
              <w:rPr>
                <w:color w:val="000000"/>
                <w:sz w:val="20"/>
                <w:szCs w:val="20"/>
              </w:rPr>
            </w:pPr>
            <w:r>
              <w:rPr>
                <w:color w:val="000000"/>
                <w:sz w:val="20"/>
                <w:szCs w:val="20"/>
              </w:rPr>
              <w:t>74</w:t>
            </w:r>
          </w:p>
        </w:tc>
        <w:tc>
          <w:tcPr>
            <w:tcW w:w="2080" w:type="dxa"/>
            <w:tcBorders>
              <w:top w:val="nil"/>
              <w:left w:val="nil"/>
              <w:bottom w:val="single" w:sz="4" w:space="0" w:color="auto"/>
              <w:right w:val="single" w:sz="4" w:space="0" w:color="auto"/>
            </w:tcBorders>
            <w:shd w:val="clear" w:color="auto" w:fill="auto"/>
            <w:vAlign w:val="center"/>
            <w:hideMark/>
          </w:tcPr>
          <w:p w14:paraId="43BA38C8" w14:textId="77777777" w:rsidR="00DA0541" w:rsidRDefault="00DA0541">
            <w:pPr>
              <w:jc w:val="center"/>
              <w:rPr>
                <w:color w:val="000000"/>
                <w:sz w:val="20"/>
                <w:szCs w:val="20"/>
              </w:rPr>
            </w:pPr>
            <w:r>
              <w:rPr>
                <w:color w:val="000000"/>
                <w:sz w:val="20"/>
                <w:szCs w:val="20"/>
              </w:rPr>
              <w:t>77</w:t>
            </w:r>
          </w:p>
        </w:tc>
      </w:tr>
      <w:tr w:rsidR="00DA0541" w14:paraId="06F438F0"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66DB00A" w14:textId="77777777" w:rsidR="00DA0541" w:rsidRDefault="00DA0541">
            <w:pPr>
              <w:jc w:val="center"/>
              <w:rPr>
                <w:color w:val="000000"/>
                <w:sz w:val="20"/>
                <w:szCs w:val="20"/>
              </w:rPr>
            </w:pPr>
            <w:r>
              <w:rPr>
                <w:color w:val="000000"/>
                <w:sz w:val="20"/>
                <w:szCs w:val="20"/>
              </w:rPr>
              <w:t>44</w:t>
            </w:r>
          </w:p>
        </w:tc>
        <w:tc>
          <w:tcPr>
            <w:tcW w:w="5479" w:type="dxa"/>
            <w:tcBorders>
              <w:top w:val="nil"/>
              <w:left w:val="nil"/>
              <w:bottom w:val="single" w:sz="4" w:space="0" w:color="auto"/>
              <w:right w:val="single" w:sz="4" w:space="0" w:color="auto"/>
            </w:tcBorders>
            <w:shd w:val="clear" w:color="auto" w:fill="auto"/>
            <w:vAlign w:val="center"/>
            <w:hideMark/>
          </w:tcPr>
          <w:p w14:paraId="790751A3"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241"</w:t>
            </w:r>
          </w:p>
        </w:tc>
        <w:tc>
          <w:tcPr>
            <w:tcW w:w="1780" w:type="dxa"/>
            <w:tcBorders>
              <w:top w:val="nil"/>
              <w:left w:val="nil"/>
              <w:bottom w:val="single" w:sz="4" w:space="0" w:color="auto"/>
              <w:right w:val="single" w:sz="4" w:space="0" w:color="auto"/>
            </w:tcBorders>
            <w:shd w:val="clear" w:color="auto" w:fill="auto"/>
            <w:vAlign w:val="center"/>
            <w:hideMark/>
          </w:tcPr>
          <w:p w14:paraId="28D3CA89" w14:textId="77777777" w:rsidR="00DA0541" w:rsidRDefault="00DA0541">
            <w:pPr>
              <w:jc w:val="center"/>
              <w:rPr>
                <w:color w:val="000000"/>
                <w:sz w:val="20"/>
                <w:szCs w:val="20"/>
              </w:rPr>
            </w:pPr>
            <w:r>
              <w:rPr>
                <w:color w:val="000000"/>
                <w:sz w:val="20"/>
                <w:szCs w:val="20"/>
              </w:rPr>
              <w:t>67</w:t>
            </w:r>
          </w:p>
        </w:tc>
        <w:tc>
          <w:tcPr>
            <w:tcW w:w="2080" w:type="dxa"/>
            <w:tcBorders>
              <w:top w:val="nil"/>
              <w:left w:val="nil"/>
              <w:bottom w:val="single" w:sz="4" w:space="0" w:color="auto"/>
              <w:right w:val="single" w:sz="4" w:space="0" w:color="auto"/>
            </w:tcBorders>
            <w:shd w:val="clear" w:color="auto" w:fill="auto"/>
            <w:vAlign w:val="center"/>
            <w:hideMark/>
          </w:tcPr>
          <w:p w14:paraId="600DA809" w14:textId="77777777" w:rsidR="00DA0541" w:rsidRDefault="00DA0541">
            <w:pPr>
              <w:jc w:val="center"/>
              <w:rPr>
                <w:color w:val="000000"/>
                <w:sz w:val="20"/>
                <w:szCs w:val="20"/>
              </w:rPr>
            </w:pPr>
            <w:r>
              <w:rPr>
                <w:color w:val="000000"/>
                <w:sz w:val="20"/>
                <w:szCs w:val="20"/>
              </w:rPr>
              <w:t>67</w:t>
            </w:r>
          </w:p>
        </w:tc>
      </w:tr>
      <w:tr w:rsidR="00DA0541" w14:paraId="3E51A9A4"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2391698" w14:textId="77777777" w:rsidR="00DA0541" w:rsidRDefault="00DA0541">
            <w:pPr>
              <w:jc w:val="center"/>
              <w:rPr>
                <w:color w:val="000000"/>
                <w:sz w:val="20"/>
                <w:szCs w:val="20"/>
              </w:rPr>
            </w:pPr>
            <w:r>
              <w:rPr>
                <w:color w:val="000000"/>
                <w:sz w:val="20"/>
                <w:szCs w:val="20"/>
              </w:rPr>
              <w:t>45</w:t>
            </w:r>
          </w:p>
        </w:tc>
        <w:tc>
          <w:tcPr>
            <w:tcW w:w="5479" w:type="dxa"/>
            <w:tcBorders>
              <w:top w:val="nil"/>
              <w:left w:val="nil"/>
              <w:bottom w:val="single" w:sz="4" w:space="0" w:color="auto"/>
              <w:right w:val="single" w:sz="4" w:space="0" w:color="auto"/>
            </w:tcBorders>
            <w:shd w:val="clear" w:color="auto" w:fill="auto"/>
            <w:vAlign w:val="center"/>
            <w:hideMark/>
          </w:tcPr>
          <w:p w14:paraId="4324A307"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253 общеразвивающего вида"</w:t>
            </w:r>
          </w:p>
        </w:tc>
        <w:tc>
          <w:tcPr>
            <w:tcW w:w="1780" w:type="dxa"/>
            <w:tcBorders>
              <w:top w:val="nil"/>
              <w:left w:val="nil"/>
              <w:bottom w:val="single" w:sz="4" w:space="0" w:color="auto"/>
              <w:right w:val="single" w:sz="4" w:space="0" w:color="auto"/>
            </w:tcBorders>
            <w:shd w:val="clear" w:color="auto" w:fill="auto"/>
            <w:vAlign w:val="center"/>
            <w:hideMark/>
          </w:tcPr>
          <w:p w14:paraId="6F8F2D44" w14:textId="77777777" w:rsidR="00DA0541" w:rsidRDefault="00DA0541">
            <w:pPr>
              <w:jc w:val="center"/>
              <w:rPr>
                <w:color w:val="000000"/>
                <w:sz w:val="20"/>
                <w:szCs w:val="20"/>
              </w:rPr>
            </w:pPr>
            <w:r>
              <w:rPr>
                <w:color w:val="000000"/>
                <w:sz w:val="20"/>
                <w:szCs w:val="20"/>
              </w:rPr>
              <w:t>73</w:t>
            </w:r>
          </w:p>
        </w:tc>
        <w:tc>
          <w:tcPr>
            <w:tcW w:w="2080" w:type="dxa"/>
            <w:tcBorders>
              <w:top w:val="nil"/>
              <w:left w:val="nil"/>
              <w:bottom w:val="single" w:sz="4" w:space="0" w:color="auto"/>
              <w:right w:val="single" w:sz="4" w:space="0" w:color="auto"/>
            </w:tcBorders>
            <w:shd w:val="clear" w:color="auto" w:fill="auto"/>
            <w:vAlign w:val="center"/>
            <w:hideMark/>
          </w:tcPr>
          <w:p w14:paraId="62C86EDB" w14:textId="77777777" w:rsidR="00DA0541" w:rsidRDefault="00DA0541">
            <w:pPr>
              <w:jc w:val="center"/>
              <w:rPr>
                <w:color w:val="000000"/>
                <w:sz w:val="20"/>
                <w:szCs w:val="20"/>
              </w:rPr>
            </w:pPr>
            <w:r>
              <w:rPr>
                <w:color w:val="000000"/>
                <w:sz w:val="20"/>
                <w:szCs w:val="20"/>
              </w:rPr>
              <w:t>73</w:t>
            </w:r>
          </w:p>
        </w:tc>
      </w:tr>
      <w:tr w:rsidR="00DA0541" w14:paraId="36BA0825"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DE5C980" w14:textId="77777777" w:rsidR="00DA0541" w:rsidRDefault="00DA0541">
            <w:pPr>
              <w:jc w:val="center"/>
              <w:rPr>
                <w:color w:val="000000"/>
                <w:sz w:val="20"/>
                <w:szCs w:val="20"/>
              </w:rPr>
            </w:pPr>
            <w:r>
              <w:rPr>
                <w:color w:val="000000"/>
                <w:sz w:val="20"/>
                <w:szCs w:val="20"/>
              </w:rPr>
              <w:t>46</w:t>
            </w:r>
          </w:p>
        </w:tc>
        <w:tc>
          <w:tcPr>
            <w:tcW w:w="5479" w:type="dxa"/>
            <w:tcBorders>
              <w:top w:val="nil"/>
              <w:left w:val="nil"/>
              <w:bottom w:val="single" w:sz="4" w:space="0" w:color="auto"/>
              <w:right w:val="single" w:sz="4" w:space="0" w:color="auto"/>
            </w:tcBorders>
            <w:shd w:val="clear" w:color="auto" w:fill="auto"/>
            <w:vAlign w:val="center"/>
            <w:hideMark/>
          </w:tcPr>
          <w:p w14:paraId="537013EF"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259 общеразвивающего вида"</w:t>
            </w:r>
          </w:p>
        </w:tc>
        <w:tc>
          <w:tcPr>
            <w:tcW w:w="1780" w:type="dxa"/>
            <w:tcBorders>
              <w:top w:val="nil"/>
              <w:left w:val="nil"/>
              <w:bottom w:val="single" w:sz="4" w:space="0" w:color="auto"/>
              <w:right w:val="single" w:sz="4" w:space="0" w:color="auto"/>
            </w:tcBorders>
            <w:shd w:val="clear" w:color="auto" w:fill="auto"/>
            <w:vAlign w:val="center"/>
            <w:hideMark/>
          </w:tcPr>
          <w:p w14:paraId="0DB988E6" w14:textId="77777777" w:rsidR="00DA0541" w:rsidRDefault="00DA0541">
            <w:pPr>
              <w:jc w:val="center"/>
              <w:rPr>
                <w:color w:val="000000"/>
                <w:sz w:val="20"/>
                <w:szCs w:val="20"/>
              </w:rPr>
            </w:pPr>
            <w:r>
              <w:rPr>
                <w:color w:val="000000"/>
                <w:sz w:val="20"/>
                <w:szCs w:val="20"/>
              </w:rPr>
              <w:t>119</w:t>
            </w:r>
          </w:p>
        </w:tc>
        <w:tc>
          <w:tcPr>
            <w:tcW w:w="2080" w:type="dxa"/>
            <w:tcBorders>
              <w:top w:val="nil"/>
              <w:left w:val="nil"/>
              <w:bottom w:val="single" w:sz="4" w:space="0" w:color="auto"/>
              <w:right w:val="single" w:sz="4" w:space="0" w:color="auto"/>
            </w:tcBorders>
            <w:shd w:val="clear" w:color="auto" w:fill="auto"/>
            <w:vAlign w:val="center"/>
            <w:hideMark/>
          </w:tcPr>
          <w:p w14:paraId="21C5A790" w14:textId="77777777" w:rsidR="00DA0541" w:rsidRDefault="00DA0541">
            <w:pPr>
              <w:jc w:val="center"/>
              <w:rPr>
                <w:color w:val="000000"/>
                <w:sz w:val="20"/>
                <w:szCs w:val="20"/>
              </w:rPr>
            </w:pPr>
            <w:r>
              <w:rPr>
                <w:color w:val="000000"/>
                <w:sz w:val="20"/>
                <w:szCs w:val="20"/>
              </w:rPr>
              <w:t>222</w:t>
            </w:r>
          </w:p>
        </w:tc>
      </w:tr>
      <w:tr w:rsidR="00DA0541" w14:paraId="7EF56E4A"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9D73C33" w14:textId="77777777" w:rsidR="00DA0541" w:rsidRDefault="00DA0541">
            <w:pPr>
              <w:jc w:val="center"/>
              <w:rPr>
                <w:color w:val="000000"/>
                <w:sz w:val="20"/>
                <w:szCs w:val="20"/>
              </w:rPr>
            </w:pPr>
            <w:r>
              <w:rPr>
                <w:color w:val="000000"/>
                <w:sz w:val="20"/>
                <w:szCs w:val="20"/>
              </w:rPr>
              <w:t>47</w:t>
            </w:r>
          </w:p>
        </w:tc>
        <w:tc>
          <w:tcPr>
            <w:tcW w:w="5479" w:type="dxa"/>
            <w:tcBorders>
              <w:top w:val="nil"/>
              <w:left w:val="nil"/>
              <w:bottom w:val="single" w:sz="4" w:space="0" w:color="auto"/>
              <w:right w:val="single" w:sz="4" w:space="0" w:color="auto"/>
            </w:tcBorders>
            <w:shd w:val="clear" w:color="auto" w:fill="auto"/>
            <w:vAlign w:val="center"/>
            <w:hideMark/>
          </w:tcPr>
          <w:p w14:paraId="712D3250"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261 присмотра и оздоровления"</w:t>
            </w:r>
          </w:p>
        </w:tc>
        <w:tc>
          <w:tcPr>
            <w:tcW w:w="1780" w:type="dxa"/>
            <w:tcBorders>
              <w:top w:val="nil"/>
              <w:left w:val="nil"/>
              <w:bottom w:val="single" w:sz="4" w:space="0" w:color="auto"/>
              <w:right w:val="single" w:sz="4" w:space="0" w:color="auto"/>
            </w:tcBorders>
            <w:shd w:val="clear" w:color="auto" w:fill="auto"/>
            <w:vAlign w:val="center"/>
            <w:hideMark/>
          </w:tcPr>
          <w:p w14:paraId="6DF01355" w14:textId="77777777" w:rsidR="00DA0541" w:rsidRDefault="00DA0541">
            <w:pPr>
              <w:jc w:val="center"/>
              <w:rPr>
                <w:color w:val="000000"/>
                <w:sz w:val="20"/>
                <w:szCs w:val="20"/>
              </w:rPr>
            </w:pPr>
            <w:r>
              <w:rPr>
                <w:color w:val="000000"/>
                <w:sz w:val="20"/>
                <w:szCs w:val="20"/>
              </w:rPr>
              <w:t>46</w:t>
            </w:r>
          </w:p>
        </w:tc>
        <w:tc>
          <w:tcPr>
            <w:tcW w:w="2080" w:type="dxa"/>
            <w:tcBorders>
              <w:top w:val="nil"/>
              <w:left w:val="nil"/>
              <w:bottom w:val="single" w:sz="4" w:space="0" w:color="auto"/>
              <w:right w:val="single" w:sz="4" w:space="0" w:color="auto"/>
            </w:tcBorders>
            <w:shd w:val="clear" w:color="auto" w:fill="auto"/>
            <w:vAlign w:val="center"/>
            <w:hideMark/>
          </w:tcPr>
          <w:p w14:paraId="2E228FDA" w14:textId="77777777" w:rsidR="00DA0541" w:rsidRDefault="00DA0541">
            <w:pPr>
              <w:jc w:val="center"/>
              <w:rPr>
                <w:color w:val="000000"/>
                <w:sz w:val="20"/>
                <w:szCs w:val="20"/>
              </w:rPr>
            </w:pPr>
            <w:r>
              <w:rPr>
                <w:color w:val="000000"/>
                <w:sz w:val="20"/>
                <w:szCs w:val="20"/>
              </w:rPr>
              <w:t>51</w:t>
            </w:r>
          </w:p>
        </w:tc>
      </w:tr>
      <w:tr w:rsidR="00DA0541" w14:paraId="45F2B780"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89513C1" w14:textId="77777777" w:rsidR="00DA0541" w:rsidRDefault="00DA0541">
            <w:pPr>
              <w:jc w:val="center"/>
              <w:rPr>
                <w:color w:val="000000"/>
                <w:sz w:val="20"/>
                <w:szCs w:val="20"/>
              </w:rPr>
            </w:pPr>
            <w:r>
              <w:rPr>
                <w:color w:val="000000"/>
                <w:sz w:val="20"/>
                <w:szCs w:val="20"/>
              </w:rPr>
              <w:t>48</w:t>
            </w:r>
          </w:p>
        </w:tc>
        <w:tc>
          <w:tcPr>
            <w:tcW w:w="5479" w:type="dxa"/>
            <w:tcBorders>
              <w:top w:val="nil"/>
              <w:left w:val="nil"/>
              <w:bottom w:val="single" w:sz="4" w:space="0" w:color="auto"/>
              <w:right w:val="single" w:sz="4" w:space="0" w:color="auto"/>
            </w:tcBorders>
            <w:shd w:val="clear" w:color="auto" w:fill="auto"/>
            <w:vAlign w:val="center"/>
            <w:hideMark/>
          </w:tcPr>
          <w:p w14:paraId="7A23AB27"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262 комбинированного вида"</w:t>
            </w:r>
          </w:p>
        </w:tc>
        <w:tc>
          <w:tcPr>
            <w:tcW w:w="1780" w:type="dxa"/>
            <w:tcBorders>
              <w:top w:val="nil"/>
              <w:left w:val="nil"/>
              <w:bottom w:val="single" w:sz="4" w:space="0" w:color="auto"/>
              <w:right w:val="single" w:sz="4" w:space="0" w:color="auto"/>
            </w:tcBorders>
            <w:shd w:val="clear" w:color="auto" w:fill="auto"/>
            <w:vAlign w:val="center"/>
            <w:hideMark/>
          </w:tcPr>
          <w:p w14:paraId="4569E16B" w14:textId="77777777" w:rsidR="00DA0541" w:rsidRDefault="00DA0541">
            <w:pPr>
              <w:jc w:val="center"/>
              <w:rPr>
                <w:color w:val="000000"/>
                <w:sz w:val="20"/>
                <w:szCs w:val="20"/>
              </w:rPr>
            </w:pPr>
            <w:r>
              <w:rPr>
                <w:color w:val="000000"/>
                <w:sz w:val="20"/>
                <w:szCs w:val="20"/>
              </w:rPr>
              <w:t>44</w:t>
            </w:r>
          </w:p>
        </w:tc>
        <w:tc>
          <w:tcPr>
            <w:tcW w:w="2080" w:type="dxa"/>
            <w:tcBorders>
              <w:top w:val="nil"/>
              <w:left w:val="nil"/>
              <w:bottom w:val="single" w:sz="4" w:space="0" w:color="auto"/>
              <w:right w:val="single" w:sz="4" w:space="0" w:color="auto"/>
            </w:tcBorders>
            <w:shd w:val="clear" w:color="auto" w:fill="auto"/>
            <w:vAlign w:val="center"/>
            <w:hideMark/>
          </w:tcPr>
          <w:p w14:paraId="09F98F14" w14:textId="77777777" w:rsidR="00DA0541" w:rsidRDefault="00DA0541">
            <w:pPr>
              <w:jc w:val="center"/>
              <w:rPr>
                <w:color w:val="000000"/>
                <w:sz w:val="20"/>
                <w:szCs w:val="20"/>
              </w:rPr>
            </w:pPr>
            <w:r>
              <w:rPr>
                <w:color w:val="000000"/>
                <w:sz w:val="20"/>
                <w:szCs w:val="20"/>
              </w:rPr>
              <w:t>44</w:t>
            </w:r>
          </w:p>
        </w:tc>
      </w:tr>
      <w:tr w:rsidR="00DA0541" w14:paraId="3C86DEBB"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B767D0C" w14:textId="77777777" w:rsidR="00DA0541" w:rsidRDefault="00DA0541">
            <w:pPr>
              <w:jc w:val="center"/>
              <w:rPr>
                <w:color w:val="000000"/>
                <w:sz w:val="20"/>
                <w:szCs w:val="20"/>
              </w:rPr>
            </w:pPr>
            <w:r>
              <w:rPr>
                <w:color w:val="000000"/>
                <w:sz w:val="20"/>
                <w:szCs w:val="20"/>
              </w:rPr>
              <w:t>49</w:t>
            </w:r>
          </w:p>
        </w:tc>
        <w:tc>
          <w:tcPr>
            <w:tcW w:w="5479" w:type="dxa"/>
            <w:tcBorders>
              <w:top w:val="nil"/>
              <w:left w:val="nil"/>
              <w:bottom w:val="single" w:sz="4" w:space="0" w:color="auto"/>
              <w:right w:val="single" w:sz="4" w:space="0" w:color="auto"/>
            </w:tcBorders>
            <w:shd w:val="clear" w:color="auto" w:fill="auto"/>
            <w:vAlign w:val="center"/>
            <w:hideMark/>
          </w:tcPr>
          <w:p w14:paraId="5BA7FD24"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263"</w:t>
            </w:r>
          </w:p>
        </w:tc>
        <w:tc>
          <w:tcPr>
            <w:tcW w:w="1780" w:type="dxa"/>
            <w:tcBorders>
              <w:top w:val="nil"/>
              <w:left w:val="nil"/>
              <w:bottom w:val="single" w:sz="4" w:space="0" w:color="auto"/>
              <w:right w:val="single" w:sz="4" w:space="0" w:color="auto"/>
            </w:tcBorders>
            <w:shd w:val="clear" w:color="auto" w:fill="auto"/>
            <w:vAlign w:val="center"/>
            <w:hideMark/>
          </w:tcPr>
          <w:p w14:paraId="56A7285E" w14:textId="77777777" w:rsidR="00DA0541" w:rsidRDefault="00DA0541">
            <w:pPr>
              <w:jc w:val="center"/>
              <w:rPr>
                <w:color w:val="000000"/>
                <w:sz w:val="20"/>
                <w:szCs w:val="20"/>
              </w:rPr>
            </w:pPr>
            <w:r>
              <w:rPr>
                <w:color w:val="000000"/>
                <w:sz w:val="20"/>
                <w:szCs w:val="20"/>
              </w:rPr>
              <w:t>148</w:t>
            </w:r>
          </w:p>
        </w:tc>
        <w:tc>
          <w:tcPr>
            <w:tcW w:w="2080" w:type="dxa"/>
            <w:tcBorders>
              <w:top w:val="nil"/>
              <w:left w:val="nil"/>
              <w:bottom w:val="single" w:sz="4" w:space="0" w:color="auto"/>
              <w:right w:val="single" w:sz="4" w:space="0" w:color="auto"/>
            </w:tcBorders>
            <w:shd w:val="clear" w:color="auto" w:fill="auto"/>
            <w:vAlign w:val="center"/>
            <w:hideMark/>
          </w:tcPr>
          <w:p w14:paraId="65C47344" w14:textId="77777777" w:rsidR="00DA0541" w:rsidRDefault="00DA0541">
            <w:pPr>
              <w:jc w:val="center"/>
              <w:rPr>
                <w:color w:val="000000"/>
                <w:sz w:val="20"/>
                <w:szCs w:val="20"/>
              </w:rPr>
            </w:pPr>
            <w:r>
              <w:rPr>
                <w:color w:val="000000"/>
                <w:sz w:val="20"/>
                <w:szCs w:val="20"/>
              </w:rPr>
              <w:t>148</w:t>
            </w:r>
          </w:p>
        </w:tc>
      </w:tr>
      <w:tr w:rsidR="00DA0541" w14:paraId="65D60638"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D1B7C69" w14:textId="77777777" w:rsidR="00DA0541" w:rsidRDefault="00DA0541">
            <w:pPr>
              <w:jc w:val="center"/>
              <w:rPr>
                <w:color w:val="000000"/>
                <w:sz w:val="20"/>
                <w:szCs w:val="20"/>
              </w:rPr>
            </w:pPr>
            <w:r>
              <w:rPr>
                <w:color w:val="000000"/>
                <w:sz w:val="20"/>
                <w:szCs w:val="20"/>
              </w:rPr>
              <w:t>50</w:t>
            </w:r>
          </w:p>
        </w:tc>
        <w:tc>
          <w:tcPr>
            <w:tcW w:w="5479" w:type="dxa"/>
            <w:tcBorders>
              <w:top w:val="nil"/>
              <w:left w:val="nil"/>
              <w:bottom w:val="single" w:sz="4" w:space="0" w:color="auto"/>
              <w:right w:val="single" w:sz="4" w:space="0" w:color="auto"/>
            </w:tcBorders>
            <w:shd w:val="clear" w:color="auto" w:fill="auto"/>
            <w:vAlign w:val="center"/>
            <w:hideMark/>
          </w:tcPr>
          <w:p w14:paraId="42807EC4"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266 общеразвивающего вида"</w:t>
            </w:r>
          </w:p>
        </w:tc>
        <w:tc>
          <w:tcPr>
            <w:tcW w:w="1780" w:type="dxa"/>
            <w:tcBorders>
              <w:top w:val="nil"/>
              <w:left w:val="nil"/>
              <w:bottom w:val="single" w:sz="4" w:space="0" w:color="auto"/>
              <w:right w:val="single" w:sz="4" w:space="0" w:color="auto"/>
            </w:tcBorders>
            <w:shd w:val="clear" w:color="auto" w:fill="auto"/>
            <w:vAlign w:val="center"/>
            <w:hideMark/>
          </w:tcPr>
          <w:p w14:paraId="568C0F00" w14:textId="77777777" w:rsidR="00DA0541" w:rsidRDefault="00DA0541">
            <w:pPr>
              <w:jc w:val="center"/>
              <w:rPr>
                <w:color w:val="000000"/>
                <w:sz w:val="20"/>
                <w:szCs w:val="20"/>
              </w:rPr>
            </w:pPr>
            <w:r>
              <w:rPr>
                <w:color w:val="000000"/>
                <w:sz w:val="20"/>
                <w:szCs w:val="20"/>
              </w:rPr>
              <w:t>227</w:t>
            </w:r>
          </w:p>
        </w:tc>
        <w:tc>
          <w:tcPr>
            <w:tcW w:w="2080" w:type="dxa"/>
            <w:tcBorders>
              <w:top w:val="nil"/>
              <w:left w:val="nil"/>
              <w:bottom w:val="single" w:sz="4" w:space="0" w:color="auto"/>
              <w:right w:val="single" w:sz="4" w:space="0" w:color="auto"/>
            </w:tcBorders>
            <w:shd w:val="clear" w:color="auto" w:fill="auto"/>
            <w:vAlign w:val="center"/>
            <w:hideMark/>
          </w:tcPr>
          <w:p w14:paraId="56285F1F" w14:textId="77777777" w:rsidR="00DA0541" w:rsidRDefault="00DA0541">
            <w:pPr>
              <w:jc w:val="center"/>
              <w:rPr>
                <w:color w:val="000000"/>
                <w:sz w:val="20"/>
                <w:szCs w:val="20"/>
              </w:rPr>
            </w:pPr>
            <w:r>
              <w:rPr>
                <w:color w:val="000000"/>
                <w:sz w:val="20"/>
                <w:szCs w:val="20"/>
              </w:rPr>
              <w:t>354</w:t>
            </w:r>
          </w:p>
        </w:tc>
      </w:tr>
      <w:tr w:rsidR="00DA0541" w14:paraId="63AB5EED"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EB98A01" w14:textId="77777777" w:rsidR="00DA0541" w:rsidRDefault="00DA0541">
            <w:pPr>
              <w:jc w:val="center"/>
              <w:rPr>
                <w:color w:val="000000"/>
                <w:sz w:val="20"/>
                <w:szCs w:val="20"/>
              </w:rPr>
            </w:pPr>
            <w:r>
              <w:rPr>
                <w:color w:val="000000"/>
                <w:sz w:val="20"/>
                <w:szCs w:val="20"/>
              </w:rPr>
              <w:t>51</w:t>
            </w:r>
          </w:p>
        </w:tc>
        <w:tc>
          <w:tcPr>
            <w:tcW w:w="5479" w:type="dxa"/>
            <w:tcBorders>
              <w:top w:val="nil"/>
              <w:left w:val="nil"/>
              <w:bottom w:val="single" w:sz="4" w:space="0" w:color="auto"/>
              <w:right w:val="single" w:sz="4" w:space="0" w:color="auto"/>
            </w:tcBorders>
            <w:shd w:val="clear" w:color="auto" w:fill="auto"/>
            <w:vAlign w:val="center"/>
            <w:hideMark/>
          </w:tcPr>
          <w:p w14:paraId="0EF02547"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279"</w:t>
            </w:r>
          </w:p>
        </w:tc>
        <w:tc>
          <w:tcPr>
            <w:tcW w:w="1780" w:type="dxa"/>
            <w:tcBorders>
              <w:top w:val="nil"/>
              <w:left w:val="nil"/>
              <w:bottom w:val="single" w:sz="4" w:space="0" w:color="auto"/>
              <w:right w:val="single" w:sz="4" w:space="0" w:color="auto"/>
            </w:tcBorders>
            <w:shd w:val="clear" w:color="auto" w:fill="auto"/>
            <w:vAlign w:val="center"/>
            <w:hideMark/>
          </w:tcPr>
          <w:p w14:paraId="2DD2D143" w14:textId="77777777" w:rsidR="00DA0541" w:rsidRDefault="00DA0541">
            <w:pPr>
              <w:jc w:val="center"/>
              <w:rPr>
                <w:color w:val="000000"/>
                <w:sz w:val="20"/>
                <w:szCs w:val="20"/>
              </w:rPr>
            </w:pPr>
            <w:r>
              <w:rPr>
                <w:color w:val="000000"/>
                <w:sz w:val="20"/>
                <w:szCs w:val="20"/>
              </w:rPr>
              <w:t>139</w:t>
            </w:r>
          </w:p>
        </w:tc>
        <w:tc>
          <w:tcPr>
            <w:tcW w:w="2080" w:type="dxa"/>
            <w:tcBorders>
              <w:top w:val="nil"/>
              <w:left w:val="nil"/>
              <w:bottom w:val="single" w:sz="4" w:space="0" w:color="auto"/>
              <w:right w:val="single" w:sz="4" w:space="0" w:color="auto"/>
            </w:tcBorders>
            <w:shd w:val="clear" w:color="auto" w:fill="auto"/>
            <w:vAlign w:val="center"/>
            <w:hideMark/>
          </w:tcPr>
          <w:p w14:paraId="0BB2C139" w14:textId="77777777" w:rsidR="00DA0541" w:rsidRDefault="00DA0541">
            <w:pPr>
              <w:jc w:val="center"/>
              <w:rPr>
                <w:color w:val="000000"/>
                <w:sz w:val="20"/>
                <w:szCs w:val="20"/>
              </w:rPr>
            </w:pPr>
            <w:r>
              <w:rPr>
                <w:color w:val="000000"/>
                <w:sz w:val="20"/>
                <w:szCs w:val="20"/>
              </w:rPr>
              <w:t>156</w:t>
            </w:r>
          </w:p>
        </w:tc>
      </w:tr>
      <w:tr w:rsidR="00DA0541" w14:paraId="06E0F4D8"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065A548" w14:textId="77777777" w:rsidR="00DA0541" w:rsidRDefault="00DA0541">
            <w:pPr>
              <w:jc w:val="center"/>
              <w:rPr>
                <w:color w:val="000000"/>
                <w:sz w:val="20"/>
                <w:szCs w:val="20"/>
              </w:rPr>
            </w:pPr>
            <w:r>
              <w:rPr>
                <w:color w:val="000000"/>
                <w:sz w:val="20"/>
                <w:szCs w:val="20"/>
              </w:rPr>
              <w:t>52</w:t>
            </w:r>
          </w:p>
        </w:tc>
        <w:tc>
          <w:tcPr>
            <w:tcW w:w="5479" w:type="dxa"/>
            <w:tcBorders>
              <w:top w:val="nil"/>
              <w:left w:val="nil"/>
              <w:bottom w:val="single" w:sz="4" w:space="0" w:color="auto"/>
              <w:right w:val="single" w:sz="4" w:space="0" w:color="auto"/>
            </w:tcBorders>
            <w:shd w:val="clear" w:color="auto" w:fill="auto"/>
            <w:vAlign w:val="center"/>
            <w:hideMark/>
          </w:tcPr>
          <w:p w14:paraId="16828650"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281"</w:t>
            </w:r>
          </w:p>
        </w:tc>
        <w:tc>
          <w:tcPr>
            <w:tcW w:w="1780" w:type="dxa"/>
            <w:tcBorders>
              <w:top w:val="nil"/>
              <w:left w:val="nil"/>
              <w:bottom w:val="single" w:sz="4" w:space="0" w:color="auto"/>
              <w:right w:val="single" w:sz="4" w:space="0" w:color="auto"/>
            </w:tcBorders>
            <w:shd w:val="clear" w:color="auto" w:fill="auto"/>
            <w:vAlign w:val="center"/>
            <w:hideMark/>
          </w:tcPr>
          <w:p w14:paraId="286765A8" w14:textId="77777777" w:rsidR="00DA0541" w:rsidRDefault="00DA0541">
            <w:pPr>
              <w:jc w:val="center"/>
              <w:rPr>
                <w:color w:val="000000"/>
                <w:sz w:val="20"/>
                <w:szCs w:val="20"/>
              </w:rPr>
            </w:pPr>
            <w:r>
              <w:rPr>
                <w:color w:val="000000"/>
                <w:sz w:val="20"/>
                <w:szCs w:val="20"/>
              </w:rPr>
              <w:t>55</w:t>
            </w:r>
          </w:p>
        </w:tc>
        <w:tc>
          <w:tcPr>
            <w:tcW w:w="2080" w:type="dxa"/>
            <w:tcBorders>
              <w:top w:val="nil"/>
              <w:left w:val="nil"/>
              <w:bottom w:val="single" w:sz="4" w:space="0" w:color="auto"/>
              <w:right w:val="single" w:sz="4" w:space="0" w:color="auto"/>
            </w:tcBorders>
            <w:shd w:val="clear" w:color="auto" w:fill="auto"/>
            <w:vAlign w:val="center"/>
            <w:hideMark/>
          </w:tcPr>
          <w:p w14:paraId="21B3B985" w14:textId="77777777" w:rsidR="00DA0541" w:rsidRDefault="00DA0541">
            <w:pPr>
              <w:jc w:val="center"/>
              <w:rPr>
                <w:color w:val="000000"/>
                <w:sz w:val="20"/>
                <w:szCs w:val="20"/>
              </w:rPr>
            </w:pPr>
            <w:r>
              <w:rPr>
                <w:color w:val="000000"/>
                <w:sz w:val="20"/>
                <w:szCs w:val="20"/>
              </w:rPr>
              <w:t>71</w:t>
            </w:r>
          </w:p>
        </w:tc>
      </w:tr>
      <w:tr w:rsidR="00DA0541" w14:paraId="4A68B06C"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F1DA78E" w14:textId="77777777" w:rsidR="00DA0541" w:rsidRDefault="00DA0541">
            <w:pPr>
              <w:jc w:val="center"/>
              <w:rPr>
                <w:color w:val="000000"/>
                <w:sz w:val="20"/>
                <w:szCs w:val="20"/>
              </w:rPr>
            </w:pPr>
            <w:r>
              <w:rPr>
                <w:color w:val="000000"/>
                <w:sz w:val="20"/>
                <w:szCs w:val="20"/>
              </w:rPr>
              <w:t>53</w:t>
            </w:r>
          </w:p>
        </w:tc>
        <w:tc>
          <w:tcPr>
            <w:tcW w:w="5479" w:type="dxa"/>
            <w:tcBorders>
              <w:top w:val="nil"/>
              <w:left w:val="nil"/>
              <w:bottom w:val="single" w:sz="4" w:space="0" w:color="auto"/>
              <w:right w:val="single" w:sz="4" w:space="0" w:color="auto"/>
            </w:tcBorders>
            <w:shd w:val="clear" w:color="auto" w:fill="auto"/>
            <w:vAlign w:val="center"/>
            <w:hideMark/>
          </w:tcPr>
          <w:p w14:paraId="2FB1EF6B"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"Центр развития ребенка - детский сад № 284"</w:t>
            </w:r>
          </w:p>
        </w:tc>
        <w:tc>
          <w:tcPr>
            <w:tcW w:w="1780" w:type="dxa"/>
            <w:tcBorders>
              <w:top w:val="nil"/>
              <w:left w:val="nil"/>
              <w:bottom w:val="single" w:sz="4" w:space="0" w:color="auto"/>
              <w:right w:val="single" w:sz="4" w:space="0" w:color="auto"/>
            </w:tcBorders>
            <w:shd w:val="clear" w:color="auto" w:fill="auto"/>
            <w:vAlign w:val="center"/>
            <w:hideMark/>
          </w:tcPr>
          <w:p w14:paraId="583AA6E0" w14:textId="77777777" w:rsidR="00DA0541" w:rsidRDefault="00DA0541">
            <w:pPr>
              <w:jc w:val="center"/>
              <w:rPr>
                <w:color w:val="000000"/>
                <w:sz w:val="20"/>
                <w:szCs w:val="20"/>
              </w:rPr>
            </w:pPr>
            <w:r>
              <w:rPr>
                <w:color w:val="000000"/>
                <w:sz w:val="20"/>
                <w:szCs w:val="20"/>
              </w:rPr>
              <w:t>98</w:t>
            </w:r>
          </w:p>
        </w:tc>
        <w:tc>
          <w:tcPr>
            <w:tcW w:w="2080" w:type="dxa"/>
            <w:tcBorders>
              <w:top w:val="nil"/>
              <w:left w:val="nil"/>
              <w:bottom w:val="single" w:sz="4" w:space="0" w:color="auto"/>
              <w:right w:val="single" w:sz="4" w:space="0" w:color="auto"/>
            </w:tcBorders>
            <w:shd w:val="clear" w:color="auto" w:fill="auto"/>
            <w:vAlign w:val="center"/>
            <w:hideMark/>
          </w:tcPr>
          <w:p w14:paraId="5D20B265" w14:textId="77777777" w:rsidR="00DA0541" w:rsidRDefault="00DA0541">
            <w:pPr>
              <w:jc w:val="center"/>
              <w:rPr>
                <w:color w:val="000000"/>
                <w:sz w:val="20"/>
                <w:szCs w:val="20"/>
              </w:rPr>
            </w:pPr>
            <w:r>
              <w:rPr>
                <w:color w:val="000000"/>
                <w:sz w:val="20"/>
                <w:szCs w:val="20"/>
              </w:rPr>
              <w:t>98</w:t>
            </w:r>
          </w:p>
        </w:tc>
      </w:tr>
      <w:tr w:rsidR="00DA0541" w14:paraId="27B48090"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D44F002" w14:textId="77777777" w:rsidR="00DA0541" w:rsidRDefault="00DA0541">
            <w:pPr>
              <w:jc w:val="center"/>
              <w:rPr>
                <w:color w:val="000000"/>
                <w:sz w:val="20"/>
                <w:szCs w:val="20"/>
              </w:rPr>
            </w:pPr>
            <w:r>
              <w:rPr>
                <w:color w:val="000000"/>
                <w:sz w:val="20"/>
                <w:szCs w:val="20"/>
              </w:rPr>
              <w:t>54</w:t>
            </w:r>
          </w:p>
        </w:tc>
        <w:tc>
          <w:tcPr>
            <w:tcW w:w="5479" w:type="dxa"/>
            <w:tcBorders>
              <w:top w:val="nil"/>
              <w:left w:val="nil"/>
              <w:bottom w:val="single" w:sz="4" w:space="0" w:color="auto"/>
              <w:right w:val="single" w:sz="4" w:space="0" w:color="auto"/>
            </w:tcBorders>
            <w:shd w:val="clear" w:color="auto" w:fill="auto"/>
            <w:vAlign w:val="center"/>
            <w:hideMark/>
          </w:tcPr>
          <w:p w14:paraId="48B84F39"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общеразвивающего вида № 305"</w:t>
            </w:r>
          </w:p>
        </w:tc>
        <w:tc>
          <w:tcPr>
            <w:tcW w:w="1780" w:type="dxa"/>
            <w:tcBorders>
              <w:top w:val="nil"/>
              <w:left w:val="nil"/>
              <w:bottom w:val="single" w:sz="4" w:space="0" w:color="auto"/>
              <w:right w:val="single" w:sz="4" w:space="0" w:color="auto"/>
            </w:tcBorders>
            <w:shd w:val="clear" w:color="auto" w:fill="auto"/>
            <w:vAlign w:val="center"/>
            <w:hideMark/>
          </w:tcPr>
          <w:p w14:paraId="61C41705" w14:textId="77777777" w:rsidR="00DA0541" w:rsidRDefault="00DA0541">
            <w:pPr>
              <w:jc w:val="center"/>
              <w:rPr>
                <w:color w:val="000000"/>
                <w:sz w:val="20"/>
                <w:szCs w:val="20"/>
              </w:rPr>
            </w:pPr>
            <w:r>
              <w:rPr>
                <w:color w:val="000000"/>
                <w:sz w:val="20"/>
                <w:szCs w:val="20"/>
              </w:rPr>
              <w:t>140</w:t>
            </w:r>
          </w:p>
        </w:tc>
        <w:tc>
          <w:tcPr>
            <w:tcW w:w="2080" w:type="dxa"/>
            <w:tcBorders>
              <w:top w:val="nil"/>
              <w:left w:val="nil"/>
              <w:bottom w:val="single" w:sz="4" w:space="0" w:color="auto"/>
              <w:right w:val="single" w:sz="4" w:space="0" w:color="auto"/>
            </w:tcBorders>
            <w:shd w:val="clear" w:color="auto" w:fill="auto"/>
            <w:vAlign w:val="center"/>
            <w:hideMark/>
          </w:tcPr>
          <w:p w14:paraId="3AB40870" w14:textId="77777777" w:rsidR="00DA0541" w:rsidRDefault="00DA0541">
            <w:pPr>
              <w:jc w:val="center"/>
              <w:rPr>
                <w:color w:val="000000"/>
                <w:sz w:val="20"/>
                <w:szCs w:val="20"/>
              </w:rPr>
            </w:pPr>
            <w:r>
              <w:rPr>
                <w:color w:val="000000"/>
                <w:sz w:val="20"/>
                <w:szCs w:val="20"/>
              </w:rPr>
              <w:t>154</w:t>
            </w:r>
          </w:p>
        </w:tc>
      </w:tr>
      <w:tr w:rsidR="00DA0541" w14:paraId="06DF7561"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2B4DFEA" w14:textId="77777777" w:rsidR="00DA0541" w:rsidRDefault="00DA0541">
            <w:pPr>
              <w:jc w:val="center"/>
              <w:rPr>
                <w:color w:val="000000"/>
                <w:sz w:val="20"/>
                <w:szCs w:val="20"/>
              </w:rPr>
            </w:pPr>
            <w:r>
              <w:rPr>
                <w:color w:val="000000"/>
                <w:sz w:val="20"/>
                <w:szCs w:val="20"/>
              </w:rPr>
              <w:t>55</w:t>
            </w:r>
          </w:p>
        </w:tc>
        <w:tc>
          <w:tcPr>
            <w:tcW w:w="5479" w:type="dxa"/>
            <w:tcBorders>
              <w:top w:val="nil"/>
              <w:left w:val="nil"/>
              <w:bottom w:val="single" w:sz="4" w:space="0" w:color="auto"/>
              <w:right w:val="single" w:sz="4" w:space="0" w:color="auto"/>
            </w:tcBorders>
            <w:shd w:val="clear" w:color="auto" w:fill="auto"/>
            <w:vAlign w:val="center"/>
            <w:hideMark/>
          </w:tcPr>
          <w:p w14:paraId="7FFEF868" w14:textId="77777777" w:rsidR="00DA0541" w:rsidRDefault="00DA0541">
            <w:pPr>
              <w:jc w:val="center"/>
              <w:rPr>
                <w:color w:val="000000"/>
                <w:sz w:val="20"/>
                <w:szCs w:val="20"/>
              </w:rPr>
            </w:pPr>
            <w:r>
              <w:rPr>
                <w:color w:val="000000"/>
                <w:sz w:val="20"/>
                <w:szCs w:val="20"/>
              </w:rPr>
              <w:t xml:space="preserve">Бюджетное дошкольное образовательное учреждение города </w:t>
            </w:r>
            <w:r>
              <w:rPr>
                <w:color w:val="000000"/>
                <w:sz w:val="20"/>
                <w:szCs w:val="20"/>
              </w:rPr>
              <w:lastRenderedPageBreak/>
              <w:t>Омска "Центр развития ребенка - детский сад № 311"</w:t>
            </w:r>
          </w:p>
        </w:tc>
        <w:tc>
          <w:tcPr>
            <w:tcW w:w="1780" w:type="dxa"/>
            <w:tcBorders>
              <w:top w:val="nil"/>
              <w:left w:val="nil"/>
              <w:bottom w:val="single" w:sz="4" w:space="0" w:color="auto"/>
              <w:right w:val="single" w:sz="4" w:space="0" w:color="auto"/>
            </w:tcBorders>
            <w:shd w:val="clear" w:color="auto" w:fill="auto"/>
            <w:vAlign w:val="center"/>
            <w:hideMark/>
          </w:tcPr>
          <w:p w14:paraId="738CBD44" w14:textId="77777777" w:rsidR="00DA0541" w:rsidRDefault="00DA0541">
            <w:pPr>
              <w:jc w:val="center"/>
              <w:rPr>
                <w:color w:val="000000"/>
                <w:sz w:val="20"/>
                <w:szCs w:val="20"/>
              </w:rPr>
            </w:pPr>
            <w:r>
              <w:rPr>
                <w:color w:val="000000"/>
                <w:sz w:val="20"/>
                <w:szCs w:val="20"/>
              </w:rPr>
              <w:lastRenderedPageBreak/>
              <w:t>86</w:t>
            </w:r>
          </w:p>
        </w:tc>
        <w:tc>
          <w:tcPr>
            <w:tcW w:w="2080" w:type="dxa"/>
            <w:tcBorders>
              <w:top w:val="nil"/>
              <w:left w:val="nil"/>
              <w:bottom w:val="single" w:sz="4" w:space="0" w:color="auto"/>
              <w:right w:val="single" w:sz="4" w:space="0" w:color="auto"/>
            </w:tcBorders>
            <w:shd w:val="clear" w:color="auto" w:fill="auto"/>
            <w:vAlign w:val="center"/>
            <w:hideMark/>
          </w:tcPr>
          <w:p w14:paraId="7945D3E8" w14:textId="77777777" w:rsidR="00DA0541" w:rsidRDefault="00DA0541">
            <w:pPr>
              <w:jc w:val="center"/>
              <w:rPr>
                <w:color w:val="000000"/>
                <w:sz w:val="20"/>
                <w:szCs w:val="20"/>
              </w:rPr>
            </w:pPr>
            <w:r>
              <w:rPr>
                <w:color w:val="000000"/>
                <w:sz w:val="20"/>
                <w:szCs w:val="20"/>
              </w:rPr>
              <w:t>91</w:t>
            </w:r>
          </w:p>
        </w:tc>
      </w:tr>
      <w:tr w:rsidR="00DA0541" w14:paraId="32C4DDD2"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5A6B4B9" w14:textId="77777777" w:rsidR="00DA0541" w:rsidRDefault="00DA0541">
            <w:pPr>
              <w:jc w:val="center"/>
              <w:rPr>
                <w:color w:val="000000"/>
                <w:sz w:val="20"/>
                <w:szCs w:val="20"/>
              </w:rPr>
            </w:pPr>
            <w:r>
              <w:rPr>
                <w:color w:val="000000"/>
                <w:sz w:val="20"/>
                <w:szCs w:val="20"/>
              </w:rPr>
              <w:lastRenderedPageBreak/>
              <w:t>56</w:t>
            </w:r>
          </w:p>
        </w:tc>
        <w:tc>
          <w:tcPr>
            <w:tcW w:w="5479" w:type="dxa"/>
            <w:tcBorders>
              <w:top w:val="nil"/>
              <w:left w:val="nil"/>
              <w:bottom w:val="single" w:sz="4" w:space="0" w:color="auto"/>
              <w:right w:val="single" w:sz="4" w:space="0" w:color="auto"/>
            </w:tcBorders>
            <w:shd w:val="clear" w:color="auto" w:fill="auto"/>
            <w:vAlign w:val="center"/>
            <w:hideMark/>
          </w:tcPr>
          <w:p w14:paraId="276FF6AC"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317 общеразвивающего вида"</w:t>
            </w:r>
          </w:p>
        </w:tc>
        <w:tc>
          <w:tcPr>
            <w:tcW w:w="1780" w:type="dxa"/>
            <w:tcBorders>
              <w:top w:val="nil"/>
              <w:left w:val="nil"/>
              <w:bottom w:val="single" w:sz="4" w:space="0" w:color="auto"/>
              <w:right w:val="single" w:sz="4" w:space="0" w:color="auto"/>
            </w:tcBorders>
            <w:shd w:val="clear" w:color="auto" w:fill="auto"/>
            <w:vAlign w:val="center"/>
            <w:hideMark/>
          </w:tcPr>
          <w:p w14:paraId="0D56F9AE" w14:textId="77777777" w:rsidR="00DA0541" w:rsidRDefault="00DA0541">
            <w:pPr>
              <w:jc w:val="center"/>
              <w:rPr>
                <w:color w:val="000000"/>
                <w:sz w:val="20"/>
                <w:szCs w:val="20"/>
              </w:rPr>
            </w:pPr>
            <w:r>
              <w:rPr>
                <w:color w:val="000000"/>
                <w:sz w:val="20"/>
                <w:szCs w:val="20"/>
              </w:rPr>
              <w:t>124</w:t>
            </w:r>
          </w:p>
        </w:tc>
        <w:tc>
          <w:tcPr>
            <w:tcW w:w="2080" w:type="dxa"/>
            <w:tcBorders>
              <w:top w:val="nil"/>
              <w:left w:val="nil"/>
              <w:bottom w:val="single" w:sz="4" w:space="0" w:color="auto"/>
              <w:right w:val="single" w:sz="4" w:space="0" w:color="auto"/>
            </w:tcBorders>
            <w:shd w:val="clear" w:color="auto" w:fill="auto"/>
            <w:vAlign w:val="center"/>
            <w:hideMark/>
          </w:tcPr>
          <w:p w14:paraId="5CB54FD7" w14:textId="77777777" w:rsidR="00DA0541" w:rsidRDefault="00DA0541">
            <w:pPr>
              <w:jc w:val="center"/>
              <w:rPr>
                <w:color w:val="000000"/>
                <w:sz w:val="20"/>
                <w:szCs w:val="20"/>
              </w:rPr>
            </w:pPr>
            <w:r>
              <w:rPr>
                <w:color w:val="000000"/>
                <w:sz w:val="20"/>
                <w:szCs w:val="20"/>
              </w:rPr>
              <w:t>250</w:t>
            </w:r>
          </w:p>
        </w:tc>
      </w:tr>
      <w:tr w:rsidR="00DA0541" w14:paraId="1142C5FD"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57E9EA6" w14:textId="77777777" w:rsidR="00DA0541" w:rsidRDefault="00DA0541">
            <w:pPr>
              <w:jc w:val="center"/>
              <w:rPr>
                <w:color w:val="000000"/>
                <w:sz w:val="20"/>
                <w:szCs w:val="20"/>
              </w:rPr>
            </w:pPr>
            <w:r>
              <w:rPr>
                <w:color w:val="000000"/>
                <w:sz w:val="20"/>
                <w:szCs w:val="20"/>
              </w:rPr>
              <w:t>57</w:t>
            </w:r>
          </w:p>
        </w:tc>
        <w:tc>
          <w:tcPr>
            <w:tcW w:w="5479" w:type="dxa"/>
            <w:tcBorders>
              <w:top w:val="nil"/>
              <w:left w:val="nil"/>
              <w:bottom w:val="single" w:sz="4" w:space="0" w:color="auto"/>
              <w:right w:val="single" w:sz="4" w:space="0" w:color="auto"/>
            </w:tcBorders>
            <w:shd w:val="clear" w:color="auto" w:fill="auto"/>
            <w:vAlign w:val="center"/>
            <w:hideMark/>
          </w:tcPr>
          <w:p w14:paraId="25992C95"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325 компенсирующего вида"</w:t>
            </w:r>
          </w:p>
        </w:tc>
        <w:tc>
          <w:tcPr>
            <w:tcW w:w="1780" w:type="dxa"/>
            <w:tcBorders>
              <w:top w:val="nil"/>
              <w:left w:val="nil"/>
              <w:bottom w:val="single" w:sz="4" w:space="0" w:color="auto"/>
              <w:right w:val="single" w:sz="4" w:space="0" w:color="auto"/>
            </w:tcBorders>
            <w:shd w:val="clear" w:color="auto" w:fill="auto"/>
            <w:vAlign w:val="center"/>
            <w:hideMark/>
          </w:tcPr>
          <w:p w14:paraId="005027A6" w14:textId="77777777" w:rsidR="00DA0541" w:rsidRDefault="00DA0541">
            <w:pPr>
              <w:jc w:val="center"/>
              <w:rPr>
                <w:color w:val="000000"/>
                <w:sz w:val="20"/>
                <w:szCs w:val="20"/>
              </w:rPr>
            </w:pPr>
            <w:r>
              <w:rPr>
                <w:color w:val="000000"/>
                <w:sz w:val="20"/>
                <w:szCs w:val="20"/>
              </w:rPr>
              <w:t>24</w:t>
            </w:r>
          </w:p>
        </w:tc>
        <w:tc>
          <w:tcPr>
            <w:tcW w:w="2080" w:type="dxa"/>
            <w:tcBorders>
              <w:top w:val="nil"/>
              <w:left w:val="nil"/>
              <w:bottom w:val="single" w:sz="4" w:space="0" w:color="auto"/>
              <w:right w:val="single" w:sz="4" w:space="0" w:color="auto"/>
            </w:tcBorders>
            <w:shd w:val="clear" w:color="auto" w:fill="auto"/>
            <w:vAlign w:val="center"/>
            <w:hideMark/>
          </w:tcPr>
          <w:p w14:paraId="1E0DC4C7" w14:textId="77777777" w:rsidR="00DA0541" w:rsidRDefault="00DA0541">
            <w:pPr>
              <w:jc w:val="center"/>
              <w:rPr>
                <w:color w:val="000000"/>
                <w:sz w:val="20"/>
                <w:szCs w:val="20"/>
              </w:rPr>
            </w:pPr>
            <w:r>
              <w:rPr>
                <w:color w:val="000000"/>
                <w:sz w:val="20"/>
                <w:szCs w:val="20"/>
              </w:rPr>
              <w:t>26</w:t>
            </w:r>
          </w:p>
        </w:tc>
      </w:tr>
      <w:tr w:rsidR="00DA0541" w14:paraId="3332BCFB"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9B2258B" w14:textId="77777777" w:rsidR="00DA0541" w:rsidRDefault="00DA0541">
            <w:pPr>
              <w:jc w:val="center"/>
              <w:rPr>
                <w:color w:val="000000"/>
                <w:sz w:val="20"/>
                <w:szCs w:val="20"/>
              </w:rPr>
            </w:pPr>
            <w:r>
              <w:rPr>
                <w:color w:val="000000"/>
                <w:sz w:val="20"/>
                <w:szCs w:val="20"/>
              </w:rPr>
              <w:t>58</w:t>
            </w:r>
          </w:p>
        </w:tc>
        <w:tc>
          <w:tcPr>
            <w:tcW w:w="5479" w:type="dxa"/>
            <w:tcBorders>
              <w:top w:val="nil"/>
              <w:left w:val="nil"/>
              <w:bottom w:val="single" w:sz="4" w:space="0" w:color="auto"/>
              <w:right w:val="single" w:sz="4" w:space="0" w:color="auto"/>
            </w:tcBorders>
            <w:shd w:val="clear" w:color="auto" w:fill="auto"/>
            <w:vAlign w:val="center"/>
            <w:hideMark/>
          </w:tcPr>
          <w:p w14:paraId="52572CE5"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329 комбинированного вида"</w:t>
            </w:r>
          </w:p>
        </w:tc>
        <w:tc>
          <w:tcPr>
            <w:tcW w:w="1780" w:type="dxa"/>
            <w:tcBorders>
              <w:top w:val="nil"/>
              <w:left w:val="nil"/>
              <w:bottom w:val="single" w:sz="4" w:space="0" w:color="auto"/>
              <w:right w:val="single" w:sz="4" w:space="0" w:color="auto"/>
            </w:tcBorders>
            <w:shd w:val="clear" w:color="auto" w:fill="auto"/>
            <w:vAlign w:val="center"/>
            <w:hideMark/>
          </w:tcPr>
          <w:p w14:paraId="75624081" w14:textId="77777777" w:rsidR="00DA0541" w:rsidRDefault="00DA0541">
            <w:pPr>
              <w:jc w:val="center"/>
              <w:rPr>
                <w:color w:val="000000"/>
                <w:sz w:val="20"/>
                <w:szCs w:val="20"/>
              </w:rPr>
            </w:pPr>
            <w:r>
              <w:rPr>
                <w:color w:val="000000"/>
                <w:sz w:val="20"/>
                <w:szCs w:val="20"/>
              </w:rPr>
              <w:t>273</w:t>
            </w:r>
          </w:p>
        </w:tc>
        <w:tc>
          <w:tcPr>
            <w:tcW w:w="2080" w:type="dxa"/>
            <w:tcBorders>
              <w:top w:val="nil"/>
              <w:left w:val="nil"/>
              <w:bottom w:val="single" w:sz="4" w:space="0" w:color="auto"/>
              <w:right w:val="single" w:sz="4" w:space="0" w:color="auto"/>
            </w:tcBorders>
            <w:shd w:val="clear" w:color="auto" w:fill="auto"/>
            <w:vAlign w:val="center"/>
            <w:hideMark/>
          </w:tcPr>
          <w:p w14:paraId="5551839B" w14:textId="77777777" w:rsidR="00DA0541" w:rsidRDefault="00DA0541">
            <w:pPr>
              <w:jc w:val="center"/>
              <w:rPr>
                <w:color w:val="000000"/>
                <w:sz w:val="20"/>
                <w:szCs w:val="20"/>
              </w:rPr>
            </w:pPr>
            <w:r>
              <w:rPr>
                <w:color w:val="000000"/>
                <w:sz w:val="20"/>
                <w:szCs w:val="20"/>
              </w:rPr>
              <w:t>496</w:t>
            </w:r>
          </w:p>
        </w:tc>
      </w:tr>
      <w:tr w:rsidR="00DA0541" w14:paraId="41DA82EB"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C88C3B3" w14:textId="77777777" w:rsidR="00DA0541" w:rsidRDefault="00DA0541">
            <w:pPr>
              <w:jc w:val="center"/>
              <w:rPr>
                <w:color w:val="000000"/>
                <w:sz w:val="20"/>
                <w:szCs w:val="20"/>
              </w:rPr>
            </w:pPr>
            <w:r>
              <w:rPr>
                <w:color w:val="000000"/>
                <w:sz w:val="20"/>
                <w:szCs w:val="20"/>
              </w:rPr>
              <w:t>59</w:t>
            </w:r>
          </w:p>
        </w:tc>
        <w:tc>
          <w:tcPr>
            <w:tcW w:w="5479" w:type="dxa"/>
            <w:tcBorders>
              <w:top w:val="nil"/>
              <w:left w:val="nil"/>
              <w:bottom w:val="single" w:sz="4" w:space="0" w:color="auto"/>
              <w:right w:val="single" w:sz="4" w:space="0" w:color="auto"/>
            </w:tcBorders>
            <w:shd w:val="clear" w:color="auto" w:fill="auto"/>
            <w:vAlign w:val="center"/>
            <w:hideMark/>
          </w:tcPr>
          <w:p w14:paraId="65C86DB0"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331"</w:t>
            </w:r>
          </w:p>
        </w:tc>
        <w:tc>
          <w:tcPr>
            <w:tcW w:w="1780" w:type="dxa"/>
            <w:tcBorders>
              <w:top w:val="nil"/>
              <w:left w:val="nil"/>
              <w:bottom w:val="single" w:sz="4" w:space="0" w:color="auto"/>
              <w:right w:val="single" w:sz="4" w:space="0" w:color="auto"/>
            </w:tcBorders>
            <w:shd w:val="clear" w:color="auto" w:fill="auto"/>
            <w:vAlign w:val="center"/>
            <w:hideMark/>
          </w:tcPr>
          <w:p w14:paraId="5524D39A" w14:textId="77777777" w:rsidR="00DA0541" w:rsidRDefault="00DA0541">
            <w:pPr>
              <w:jc w:val="center"/>
              <w:rPr>
                <w:color w:val="000000"/>
                <w:sz w:val="20"/>
                <w:szCs w:val="20"/>
              </w:rPr>
            </w:pPr>
            <w:r>
              <w:rPr>
                <w:color w:val="000000"/>
                <w:sz w:val="20"/>
                <w:szCs w:val="20"/>
              </w:rPr>
              <w:t>121</w:t>
            </w:r>
          </w:p>
        </w:tc>
        <w:tc>
          <w:tcPr>
            <w:tcW w:w="2080" w:type="dxa"/>
            <w:tcBorders>
              <w:top w:val="nil"/>
              <w:left w:val="nil"/>
              <w:bottom w:val="single" w:sz="4" w:space="0" w:color="auto"/>
              <w:right w:val="single" w:sz="4" w:space="0" w:color="auto"/>
            </w:tcBorders>
            <w:shd w:val="clear" w:color="auto" w:fill="auto"/>
            <w:vAlign w:val="center"/>
            <w:hideMark/>
          </w:tcPr>
          <w:p w14:paraId="00D68C8C" w14:textId="77777777" w:rsidR="00DA0541" w:rsidRDefault="00DA0541">
            <w:pPr>
              <w:jc w:val="center"/>
              <w:rPr>
                <w:color w:val="000000"/>
                <w:sz w:val="20"/>
                <w:szCs w:val="20"/>
              </w:rPr>
            </w:pPr>
            <w:r>
              <w:rPr>
                <w:color w:val="000000"/>
                <w:sz w:val="20"/>
                <w:szCs w:val="20"/>
              </w:rPr>
              <w:t>141</w:t>
            </w:r>
          </w:p>
        </w:tc>
      </w:tr>
      <w:tr w:rsidR="00DA0541" w14:paraId="160FA7CD"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6DD43B7" w14:textId="77777777" w:rsidR="00DA0541" w:rsidRDefault="00DA0541">
            <w:pPr>
              <w:jc w:val="center"/>
              <w:rPr>
                <w:color w:val="000000"/>
                <w:sz w:val="20"/>
                <w:szCs w:val="20"/>
              </w:rPr>
            </w:pPr>
            <w:r>
              <w:rPr>
                <w:color w:val="000000"/>
                <w:sz w:val="20"/>
                <w:szCs w:val="20"/>
              </w:rPr>
              <w:t>60</w:t>
            </w:r>
          </w:p>
        </w:tc>
        <w:tc>
          <w:tcPr>
            <w:tcW w:w="5479" w:type="dxa"/>
            <w:tcBorders>
              <w:top w:val="nil"/>
              <w:left w:val="nil"/>
              <w:bottom w:val="single" w:sz="4" w:space="0" w:color="auto"/>
              <w:right w:val="single" w:sz="4" w:space="0" w:color="auto"/>
            </w:tcBorders>
            <w:shd w:val="clear" w:color="auto" w:fill="auto"/>
            <w:vAlign w:val="center"/>
            <w:hideMark/>
          </w:tcPr>
          <w:p w14:paraId="217BC0B0"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337"</w:t>
            </w:r>
          </w:p>
        </w:tc>
        <w:tc>
          <w:tcPr>
            <w:tcW w:w="1780" w:type="dxa"/>
            <w:tcBorders>
              <w:top w:val="nil"/>
              <w:left w:val="nil"/>
              <w:bottom w:val="single" w:sz="4" w:space="0" w:color="auto"/>
              <w:right w:val="single" w:sz="4" w:space="0" w:color="auto"/>
            </w:tcBorders>
            <w:shd w:val="clear" w:color="auto" w:fill="auto"/>
            <w:vAlign w:val="center"/>
            <w:hideMark/>
          </w:tcPr>
          <w:p w14:paraId="239BE77F" w14:textId="77777777" w:rsidR="00DA0541" w:rsidRDefault="00DA0541">
            <w:pPr>
              <w:jc w:val="center"/>
              <w:rPr>
                <w:color w:val="000000"/>
                <w:sz w:val="20"/>
                <w:szCs w:val="20"/>
              </w:rPr>
            </w:pPr>
            <w:r>
              <w:rPr>
                <w:color w:val="000000"/>
                <w:sz w:val="20"/>
                <w:szCs w:val="20"/>
              </w:rPr>
              <w:t>113</w:t>
            </w:r>
          </w:p>
        </w:tc>
        <w:tc>
          <w:tcPr>
            <w:tcW w:w="2080" w:type="dxa"/>
            <w:tcBorders>
              <w:top w:val="nil"/>
              <w:left w:val="nil"/>
              <w:bottom w:val="single" w:sz="4" w:space="0" w:color="auto"/>
              <w:right w:val="single" w:sz="4" w:space="0" w:color="auto"/>
            </w:tcBorders>
            <w:shd w:val="clear" w:color="auto" w:fill="auto"/>
            <w:vAlign w:val="center"/>
            <w:hideMark/>
          </w:tcPr>
          <w:p w14:paraId="2F0CB886" w14:textId="77777777" w:rsidR="00DA0541" w:rsidRDefault="00DA0541">
            <w:pPr>
              <w:jc w:val="center"/>
              <w:rPr>
                <w:color w:val="000000"/>
                <w:sz w:val="20"/>
                <w:szCs w:val="20"/>
              </w:rPr>
            </w:pPr>
            <w:r>
              <w:rPr>
                <w:color w:val="000000"/>
                <w:sz w:val="20"/>
                <w:szCs w:val="20"/>
              </w:rPr>
              <w:t>139</w:t>
            </w:r>
          </w:p>
        </w:tc>
      </w:tr>
      <w:tr w:rsidR="00DA0541" w14:paraId="0DA5AC63"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1A52302" w14:textId="77777777" w:rsidR="00DA0541" w:rsidRDefault="00DA0541">
            <w:pPr>
              <w:jc w:val="center"/>
              <w:rPr>
                <w:color w:val="000000"/>
                <w:sz w:val="20"/>
                <w:szCs w:val="20"/>
              </w:rPr>
            </w:pPr>
            <w:r>
              <w:rPr>
                <w:color w:val="000000"/>
                <w:sz w:val="20"/>
                <w:szCs w:val="20"/>
              </w:rPr>
              <w:t>61</w:t>
            </w:r>
          </w:p>
        </w:tc>
        <w:tc>
          <w:tcPr>
            <w:tcW w:w="5479" w:type="dxa"/>
            <w:tcBorders>
              <w:top w:val="nil"/>
              <w:left w:val="nil"/>
              <w:bottom w:val="single" w:sz="4" w:space="0" w:color="auto"/>
              <w:right w:val="single" w:sz="4" w:space="0" w:color="auto"/>
            </w:tcBorders>
            <w:shd w:val="clear" w:color="auto" w:fill="auto"/>
            <w:vAlign w:val="center"/>
            <w:hideMark/>
          </w:tcPr>
          <w:p w14:paraId="673D0520"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338"</w:t>
            </w:r>
          </w:p>
        </w:tc>
        <w:tc>
          <w:tcPr>
            <w:tcW w:w="1780" w:type="dxa"/>
            <w:tcBorders>
              <w:top w:val="nil"/>
              <w:left w:val="nil"/>
              <w:bottom w:val="single" w:sz="4" w:space="0" w:color="auto"/>
              <w:right w:val="single" w:sz="4" w:space="0" w:color="auto"/>
            </w:tcBorders>
            <w:shd w:val="clear" w:color="auto" w:fill="auto"/>
            <w:vAlign w:val="center"/>
            <w:hideMark/>
          </w:tcPr>
          <w:p w14:paraId="2AFA9124" w14:textId="77777777" w:rsidR="00DA0541" w:rsidRDefault="00DA0541">
            <w:pPr>
              <w:jc w:val="center"/>
              <w:rPr>
                <w:color w:val="000000"/>
                <w:sz w:val="20"/>
                <w:szCs w:val="20"/>
              </w:rPr>
            </w:pPr>
            <w:r>
              <w:rPr>
                <w:color w:val="000000"/>
                <w:sz w:val="20"/>
                <w:szCs w:val="20"/>
              </w:rPr>
              <w:t>84</w:t>
            </w:r>
          </w:p>
        </w:tc>
        <w:tc>
          <w:tcPr>
            <w:tcW w:w="2080" w:type="dxa"/>
            <w:tcBorders>
              <w:top w:val="nil"/>
              <w:left w:val="nil"/>
              <w:bottom w:val="single" w:sz="4" w:space="0" w:color="auto"/>
              <w:right w:val="single" w:sz="4" w:space="0" w:color="auto"/>
            </w:tcBorders>
            <w:shd w:val="clear" w:color="auto" w:fill="auto"/>
            <w:vAlign w:val="center"/>
            <w:hideMark/>
          </w:tcPr>
          <w:p w14:paraId="699ED6DC" w14:textId="77777777" w:rsidR="00DA0541" w:rsidRDefault="00DA0541">
            <w:pPr>
              <w:jc w:val="center"/>
              <w:rPr>
                <w:color w:val="000000"/>
                <w:sz w:val="20"/>
                <w:szCs w:val="20"/>
              </w:rPr>
            </w:pPr>
            <w:r>
              <w:rPr>
                <w:color w:val="000000"/>
                <w:sz w:val="20"/>
                <w:szCs w:val="20"/>
              </w:rPr>
              <w:t>107</w:t>
            </w:r>
          </w:p>
        </w:tc>
      </w:tr>
      <w:tr w:rsidR="00DA0541" w14:paraId="575716CB"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7D30C1C" w14:textId="77777777" w:rsidR="00DA0541" w:rsidRDefault="00DA0541">
            <w:pPr>
              <w:jc w:val="center"/>
              <w:rPr>
                <w:color w:val="000000"/>
                <w:sz w:val="20"/>
                <w:szCs w:val="20"/>
              </w:rPr>
            </w:pPr>
            <w:r>
              <w:rPr>
                <w:color w:val="000000"/>
                <w:sz w:val="20"/>
                <w:szCs w:val="20"/>
              </w:rPr>
              <w:t>62</w:t>
            </w:r>
          </w:p>
        </w:tc>
        <w:tc>
          <w:tcPr>
            <w:tcW w:w="5479" w:type="dxa"/>
            <w:tcBorders>
              <w:top w:val="nil"/>
              <w:left w:val="nil"/>
              <w:bottom w:val="single" w:sz="4" w:space="0" w:color="auto"/>
              <w:right w:val="single" w:sz="4" w:space="0" w:color="auto"/>
            </w:tcBorders>
            <w:shd w:val="clear" w:color="auto" w:fill="auto"/>
            <w:vAlign w:val="center"/>
            <w:hideMark/>
          </w:tcPr>
          <w:p w14:paraId="66846636"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349 общеразвивающего вида"</w:t>
            </w:r>
          </w:p>
        </w:tc>
        <w:tc>
          <w:tcPr>
            <w:tcW w:w="1780" w:type="dxa"/>
            <w:tcBorders>
              <w:top w:val="nil"/>
              <w:left w:val="nil"/>
              <w:bottom w:val="single" w:sz="4" w:space="0" w:color="auto"/>
              <w:right w:val="single" w:sz="4" w:space="0" w:color="auto"/>
            </w:tcBorders>
            <w:shd w:val="clear" w:color="auto" w:fill="auto"/>
            <w:vAlign w:val="center"/>
            <w:hideMark/>
          </w:tcPr>
          <w:p w14:paraId="00520FDF" w14:textId="77777777" w:rsidR="00DA0541" w:rsidRDefault="00DA0541">
            <w:pPr>
              <w:jc w:val="center"/>
              <w:rPr>
                <w:color w:val="000000"/>
                <w:sz w:val="20"/>
                <w:szCs w:val="20"/>
              </w:rPr>
            </w:pPr>
            <w:r>
              <w:rPr>
                <w:color w:val="000000"/>
                <w:sz w:val="20"/>
                <w:szCs w:val="20"/>
              </w:rPr>
              <w:t>120</w:t>
            </w:r>
          </w:p>
        </w:tc>
        <w:tc>
          <w:tcPr>
            <w:tcW w:w="2080" w:type="dxa"/>
            <w:tcBorders>
              <w:top w:val="nil"/>
              <w:left w:val="nil"/>
              <w:bottom w:val="single" w:sz="4" w:space="0" w:color="auto"/>
              <w:right w:val="single" w:sz="4" w:space="0" w:color="auto"/>
            </w:tcBorders>
            <w:shd w:val="clear" w:color="auto" w:fill="auto"/>
            <w:vAlign w:val="center"/>
            <w:hideMark/>
          </w:tcPr>
          <w:p w14:paraId="673780DA" w14:textId="77777777" w:rsidR="00DA0541" w:rsidRDefault="00DA0541">
            <w:pPr>
              <w:jc w:val="center"/>
              <w:rPr>
                <w:color w:val="000000"/>
                <w:sz w:val="20"/>
                <w:szCs w:val="20"/>
              </w:rPr>
            </w:pPr>
            <w:r>
              <w:rPr>
                <w:color w:val="000000"/>
                <w:sz w:val="20"/>
                <w:szCs w:val="20"/>
              </w:rPr>
              <w:t>251</w:t>
            </w:r>
          </w:p>
        </w:tc>
      </w:tr>
      <w:tr w:rsidR="00DA0541" w14:paraId="5509B202"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3124BAD" w14:textId="77777777" w:rsidR="00DA0541" w:rsidRDefault="00DA0541">
            <w:pPr>
              <w:jc w:val="center"/>
              <w:rPr>
                <w:color w:val="000000"/>
                <w:sz w:val="20"/>
                <w:szCs w:val="20"/>
              </w:rPr>
            </w:pPr>
            <w:r>
              <w:rPr>
                <w:color w:val="000000"/>
                <w:sz w:val="20"/>
                <w:szCs w:val="20"/>
              </w:rPr>
              <w:t>63</w:t>
            </w:r>
          </w:p>
        </w:tc>
        <w:tc>
          <w:tcPr>
            <w:tcW w:w="5479" w:type="dxa"/>
            <w:tcBorders>
              <w:top w:val="nil"/>
              <w:left w:val="nil"/>
              <w:bottom w:val="single" w:sz="4" w:space="0" w:color="auto"/>
              <w:right w:val="single" w:sz="4" w:space="0" w:color="auto"/>
            </w:tcBorders>
            <w:shd w:val="clear" w:color="auto" w:fill="auto"/>
            <w:vAlign w:val="center"/>
            <w:hideMark/>
          </w:tcPr>
          <w:p w14:paraId="2FEE1533"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351 комбинированного вида"</w:t>
            </w:r>
          </w:p>
        </w:tc>
        <w:tc>
          <w:tcPr>
            <w:tcW w:w="1780" w:type="dxa"/>
            <w:tcBorders>
              <w:top w:val="nil"/>
              <w:left w:val="nil"/>
              <w:bottom w:val="single" w:sz="4" w:space="0" w:color="auto"/>
              <w:right w:val="single" w:sz="4" w:space="0" w:color="auto"/>
            </w:tcBorders>
            <w:shd w:val="clear" w:color="auto" w:fill="auto"/>
            <w:vAlign w:val="center"/>
            <w:hideMark/>
          </w:tcPr>
          <w:p w14:paraId="5BB007D6" w14:textId="77777777" w:rsidR="00DA0541" w:rsidRDefault="00DA0541">
            <w:pPr>
              <w:jc w:val="center"/>
              <w:rPr>
                <w:color w:val="000000"/>
                <w:sz w:val="20"/>
                <w:szCs w:val="20"/>
              </w:rPr>
            </w:pPr>
            <w:r>
              <w:rPr>
                <w:color w:val="000000"/>
                <w:sz w:val="20"/>
                <w:szCs w:val="20"/>
              </w:rPr>
              <w:t>118</w:t>
            </w:r>
          </w:p>
        </w:tc>
        <w:tc>
          <w:tcPr>
            <w:tcW w:w="2080" w:type="dxa"/>
            <w:tcBorders>
              <w:top w:val="nil"/>
              <w:left w:val="nil"/>
              <w:bottom w:val="single" w:sz="4" w:space="0" w:color="auto"/>
              <w:right w:val="single" w:sz="4" w:space="0" w:color="auto"/>
            </w:tcBorders>
            <w:shd w:val="clear" w:color="auto" w:fill="auto"/>
            <w:vAlign w:val="center"/>
            <w:hideMark/>
          </w:tcPr>
          <w:p w14:paraId="0B29936F" w14:textId="77777777" w:rsidR="00DA0541" w:rsidRDefault="00DA0541">
            <w:pPr>
              <w:jc w:val="center"/>
              <w:rPr>
                <w:color w:val="000000"/>
                <w:sz w:val="20"/>
                <w:szCs w:val="20"/>
              </w:rPr>
            </w:pPr>
            <w:r>
              <w:rPr>
                <w:color w:val="000000"/>
                <w:sz w:val="20"/>
                <w:szCs w:val="20"/>
              </w:rPr>
              <w:t>258</w:t>
            </w:r>
          </w:p>
        </w:tc>
      </w:tr>
      <w:tr w:rsidR="00DA0541" w14:paraId="531D1227"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FFEE8C4" w14:textId="77777777" w:rsidR="00DA0541" w:rsidRDefault="00DA0541">
            <w:pPr>
              <w:jc w:val="center"/>
              <w:rPr>
                <w:color w:val="000000"/>
                <w:sz w:val="20"/>
                <w:szCs w:val="20"/>
              </w:rPr>
            </w:pPr>
            <w:r>
              <w:rPr>
                <w:color w:val="000000"/>
                <w:sz w:val="20"/>
                <w:szCs w:val="20"/>
              </w:rPr>
              <w:t>64</w:t>
            </w:r>
          </w:p>
        </w:tc>
        <w:tc>
          <w:tcPr>
            <w:tcW w:w="5479" w:type="dxa"/>
            <w:tcBorders>
              <w:top w:val="nil"/>
              <w:left w:val="nil"/>
              <w:bottom w:val="single" w:sz="4" w:space="0" w:color="auto"/>
              <w:right w:val="single" w:sz="4" w:space="0" w:color="auto"/>
            </w:tcBorders>
            <w:shd w:val="clear" w:color="auto" w:fill="auto"/>
            <w:vAlign w:val="center"/>
            <w:hideMark/>
          </w:tcPr>
          <w:p w14:paraId="21349294"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354"</w:t>
            </w:r>
          </w:p>
        </w:tc>
        <w:tc>
          <w:tcPr>
            <w:tcW w:w="1780" w:type="dxa"/>
            <w:tcBorders>
              <w:top w:val="nil"/>
              <w:left w:val="nil"/>
              <w:bottom w:val="single" w:sz="4" w:space="0" w:color="auto"/>
              <w:right w:val="single" w:sz="4" w:space="0" w:color="auto"/>
            </w:tcBorders>
            <w:shd w:val="clear" w:color="auto" w:fill="auto"/>
            <w:vAlign w:val="center"/>
            <w:hideMark/>
          </w:tcPr>
          <w:p w14:paraId="78E7F67A" w14:textId="77777777" w:rsidR="00DA0541" w:rsidRDefault="00DA0541">
            <w:pPr>
              <w:jc w:val="center"/>
              <w:rPr>
                <w:color w:val="000000"/>
                <w:sz w:val="20"/>
                <w:szCs w:val="20"/>
              </w:rPr>
            </w:pPr>
            <w:r>
              <w:rPr>
                <w:color w:val="000000"/>
                <w:sz w:val="20"/>
                <w:szCs w:val="20"/>
              </w:rPr>
              <w:t>129</w:t>
            </w:r>
          </w:p>
        </w:tc>
        <w:tc>
          <w:tcPr>
            <w:tcW w:w="2080" w:type="dxa"/>
            <w:tcBorders>
              <w:top w:val="nil"/>
              <w:left w:val="nil"/>
              <w:bottom w:val="single" w:sz="4" w:space="0" w:color="auto"/>
              <w:right w:val="single" w:sz="4" w:space="0" w:color="auto"/>
            </w:tcBorders>
            <w:shd w:val="clear" w:color="auto" w:fill="auto"/>
            <w:vAlign w:val="center"/>
            <w:hideMark/>
          </w:tcPr>
          <w:p w14:paraId="75E7A7CB" w14:textId="77777777" w:rsidR="00DA0541" w:rsidRDefault="00DA0541">
            <w:pPr>
              <w:jc w:val="center"/>
              <w:rPr>
                <w:color w:val="000000"/>
                <w:sz w:val="20"/>
                <w:szCs w:val="20"/>
              </w:rPr>
            </w:pPr>
            <w:r>
              <w:rPr>
                <w:color w:val="000000"/>
                <w:sz w:val="20"/>
                <w:szCs w:val="20"/>
              </w:rPr>
              <w:t>212</w:t>
            </w:r>
          </w:p>
        </w:tc>
      </w:tr>
      <w:tr w:rsidR="00DA0541" w14:paraId="655EC553"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D4E424E" w14:textId="77777777" w:rsidR="00DA0541" w:rsidRDefault="00DA0541">
            <w:pPr>
              <w:jc w:val="center"/>
              <w:rPr>
                <w:color w:val="000000"/>
                <w:sz w:val="20"/>
                <w:szCs w:val="20"/>
              </w:rPr>
            </w:pPr>
            <w:r>
              <w:rPr>
                <w:color w:val="000000"/>
                <w:sz w:val="20"/>
                <w:szCs w:val="20"/>
              </w:rPr>
              <w:t>65</w:t>
            </w:r>
          </w:p>
        </w:tc>
        <w:tc>
          <w:tcPr>
            <w:tcW w:w="5479" w:type="dxa"/>
            <w:tcBorders>
              <w:top w:val="nil"/>
              <w:left w:val="nil"/>
              <w:bottom w:val="single" w:sz="4" w:space="0" w:color="auto"/>
              <w:right w:val="single" w:sz="4" w:space="0" w:color="auto"/>
            </w:tcBorders>
            <w:shd w:val="clear" w:color="auto" w:fill="auto"/>
            <w:vAlign w:val="center"/>
            <w:hideMark/>
          </w:tcPr>
          <w:p w14:paraId="5E525F89"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359 общеразвивающего вида"</w:t>
            </w:r>
          </w:p>
        </w:tc>
        <w:tc>
          <w:tcPr>
            <w:tcW w:w="1780" w:type="dxa"/>
            <w:tcBorders>
              <w:top w:val="nil"/>
              <w:left w:val="nil"/>
              <w:bottom w:val="single" w:sz="4" w:space="0" w:color="auto"/>
              <w:right w:val="single" w:sz="4" w:space="0" w:color="auto"/>
            </w:tcBorders>
            <w:shd w:val="clear" w:color="auto" w:fill="auto"/>
            <w:vAlign w:val="center"/>
            <w:hideMark/>
          </w:tcPr>
          <w:p w14:paraId="1927E343" w14:textId="77777777" w:rsidR="00DA0541" w:rsidRDefault="00DA0541">
            <w:pPr>
              <w:jc w:val="center"/>
              <w:rPr>
                <w:color w:val="000000"/>
                <w:sz w:val="20"/>
                <w:szCs w:val="20"/>
              </w:rPr>
            </w:pPr>
            <w:r>
              <w:rPr>
                <w:color w:val="000000"/>
                <w:sz w:val="20"/>
                <w:szCs w:val="20"/>
              </w:rPr>
              <w:t>64</w:t>
            </w:r>
          </w:p>
        </w:tc>
        <w:tc>
          <w:tcPr>
            <w:tcW w:w="2080" w:type="dxa"/>
            <w:tcBorders>
              <w:top w:val="nil"/>
              <w:left w:val="nil"/>
              <w:bottom w:val="single" w:sz="4" w:space="0" w:color="auto"/>
              <w:right w:val="single" w:sz="4" w:space="0" w:color="auto"/>
            </w:tcBorders>
            <w:shd w:val="clear" w:color="auto" w:fill="auto"/>
            <w:vAlign w:val="center"/>
            <w:hideMark/>
          </w:tcPr>
          <w:p w14:paraId="2A4648AC" w14:textId="77777777" w:rsidR="00DA0541" w:rsidRDefault="00DA0541">
            <w:pPr>
              <w:jc w:val="center"/>
              <w:rPr>
                <w:color w:val="000000"/>
                <w:sz w:val="20"/>
                <w:szCs w:val="20"/>
              </w:rPr>
            </w:pPr>
            <w:r>
              <w:rPr>
                <w:color w:val="000000"/>
                <w:sz w:val="20"/>
                <w:szCs w:val="20"/>
              </w:rPr>
              <w:t>70</w:t>
            </w:r>
          </w:p>
        </w:tc>
      </w:tr>
      <w:tr w:rsidR="00DA0541" w14:paraId="2AEE537B"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FC4EEFE" w14:textId="77777777" w:rsidR="00DA0541" w:rsidRDefault="00DA0541">
            <w:pPr>
              <w:jc w:val="center"/>
              <w:rPr>
                <w:color w:val="000000"/>
                <w:sz w:val="20"/>
                <w:szCs w:val="20"/>
              </w:rPr>
            </w:pPr>
            <w:r>
              <w:rPr>
                <w:color w:val="000000"/>
                <w:sz w:val="20"/>
                <w:szCs w:val="20"/>
              </w:rPr>
              <w:t>66</w:t>
            </w:r>
          </w:p>
        </w:tc>
        <w:tc>
          <w:tcPr>
            <w:tcW w:w="5479" w:type="dxa"/>
            <w:tcBorders>
              <w:top w:val="nil"/>
              <w:left w:val="nil"/>
              <w:bottom w:val="single" w:sz="4" w:space="0" w:color="auto"/>
              <w:right w:val="single" w:sz="4" w:space="0" w:color="auto"/>
            </w:tcBorders>
            <w:shd w:val="clear" w:color="auto" w:fill="auto"/>
            <w:vAlign w:val="center"/>
            <w:hideMark/>
          </w:tcPr>
          <w:p w14:paraId="4111916A"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365"</w:t>
            </w:r>
          </w:p>
        </w:tc>
        <w:tc>
          <w:tcPr>
            <w:tcW w:w="1780" w:type="dxa"/>
            <w:tcBorders>
              <w:top w:val="nil"/>
              <w:left w:val="nil"/>
              <w:bottom w:val="single" w:sz="4" w:space="0" w:color="auto"/>
              <w:right w:val="single" w:sz="4" w:space="0" w:color="auto"/>
            </w:tcBorders>
            <w:shd w:val="clear" w:color="auto" w:fill="auto"/>
            <w:vAlign w:val="center"/>
            <w:hideMark/>
          </w:tcPr>
          <w:p w14:paraId="5A04752F" w14:textId="77777777" w:rsidR="00DA0541" w:rsidRDefault="00DA0541">
            <w:pPr>
              <w:jc w:val="center"/>
              <w:rPr>
                <w:color w:val="000000"/>
                <w:sz w:val="20"/>
                <w:szCs w:val="20"/>
              </w:rPr>
            </w:pPr>
            <w:r>
              <w:rPr>
                <w:color w:val="000000"/>
                <w:sz w:val="20"/>
                <w:szCs w:val="20"/>
              </w:rPr>
              <w:t>62</w:t>
            </w:r>
          </w:p>
        </w:tc>
        <w:tc>
          <w:tcPr>
            <w:tcW w:w="2080" w:type="dxa"/>
            <w:tcBorders>
              <w:top w:val="nil"/>
              <w:left w:val="nil"/>
              <w:bottom w:val="single" w:sz="4" w:space="0" w:color="auto"/>
              <w:right w:val="single" w:sz="4" w:space="0" w:color="auto"/>
            </w:tcBorders>
            <w:shd w:val="clear" w:color="auto" w:fill="auto"/>
            <w:vAlign w:val="center"/>
            <w:hideMark/>
          </w:tcPr>
          <w:p w14:paraId="78107891" w14:textId="77777777" w:rsidR="00DA0541" w:rsidRDefault="00DA0541">
            <w:pPr>
              <w:jc w:val="center"/>
              <w:rPr>
                <w:color w:val="000000"/>
                <w:sz w:val="20"/>
                <w:szCs w:val="20"/>
              </w:rPr>
            </w:pPr>
            <w:r>
              <w:rPr>
                <w:color w:val="000000"/>
                <w:sz w:val="20"/>
                <w:szCs w:val="20"/>
              </w:rPr>
              <w:t>63</w:t>
            </w:r>
          </w:p>
        </w:tc>
      </w:tr>
      <w:tr w:rsidR="00DA0541" w14:paraId="609CD9ED"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4055274" w14:textId="77777777" w:rsidR="00DA0541" w:rsidRDefault="00DA0541">
            <w:pPr>
              <w:jc w:val="center"/>
              <w:rPr>
                <w:color w:val="000000"/>
                <w:sz w:val="20"/>
                <w:szCs w:val="20"/>
              </w:rPr>
            </w:pPr>
            <w:r>
              <w:rPr>
                <w:color w:val="000000"/>
                <w:sz w:val="20"/>
                <w:szCs w:val="20"/>
              </w:rPr>
              <w:t>67</w:t>
            </w:r>
          </w:p>
        </w:tc>
        <w:tc>
          <w:tcPr>
            <w:tcW w:w="5479" w:type="dxa"/>
            <w:tcBorders>
              <w:top w:val="nil"/>
              <w:left w:val="nil"/>
              <w:bottom w:val="single" w:sz="4" w:space="0" w:color="auto"/>
              <w:right w:val="single" w:sz="4" w:space="0" w:color="auto"/>
            </w:tcBorders>
            <w:shd w:val="clear" w:color="auto" w:fill="auto"/>
            <w:vAlign w:val="center"/>
            <w:hideMark/>
          </w:tcPr>
          <w:p w14:paraId="2B38EB88"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366 общеразвивающего вида"</w:t>
            </w:r>
          </w:p>
        </w:tc>
        <w:tc>
          <w:tcPr>
            <w:tcW w:w="1780" w:type="dxa"/>
            <w:tcBorders>
              <w:top w:val="nil"/>
              <w:left w:val="nil"/>
              <w:bottom w:val="single" w:sz="4" w:space="0" w:color="auto"/>
              <w:right w:val="single" w:sz="4" w:space="0" w:color="auto"/>
            </w:tcBorders>
            <w:shd w:val="clear" w:color="auto" w:fill="auto"/>
            <w:vAlign w:val="center"/>
            <w:hideMark/>
          </w:tcPr>
          <w:p w14:paraId="41B08D82" w14:textId="77777777" w:rsidR="00DA0541" w:rsidRDefault="00DA0541">
            <w:pPr>
              <w:jc w:val="center"/>
              <w:rPr>
                <w:color w:val="000000"/>
                <w:sz w:val="20"/>
                <w:szCs w:val="20"/>
              </w:rPr>
            </w:pPr>
            <w:r>
              <w:rPr>
                <w:color w:val="000000"/>
                <w:sz w:val="20"/>
                <w:szCs w:val="20"/>
              </w:rPr>
              <w:t>246</w:t>
            </w:r>
          </w:p>
        </w:tc>
        <w:tc>
          <w:tcPr>
            <w:tcW w:w="2080" w:type="dxa"/>
            <w:tcBorders>
              <w:top w:val="nil"/>
              <w:left w:val="nil"/>
              <w:bottom w:val="single" w:sz="4" w:space="0" w:color="auto"/>
              <w:right w:val="single" w:sz="4" w:space="0" w:color="auto"/>
            </w:tcBorders>
            <w:shd w:val="clear" w:color="auto" w:fill="auto"/>
            <w:vAlign w:val="center"/>
            <w:hideMark/>
          </w:tcPr>
          <w:p w14:paraId="2D318A8C" w14:textId="77777777" w:rsidR="00DA0541" w:rsidRDefault="00DA0541">
            <w:pPr>
              <w:jc w:val="center"/>
              <w:rPr>
                <w:color w:val="000000"/>
                <w:sz w:val="20"/>
                <w:szCs w:val="20"/>
              </w:rPr>
            </w:pPr>
            <w:r>
              <w:rPr>
                <w:color w:val="000000"/>
                <w:sz w:val="20"/>
                <w:szCs w:val="20"/>
              </w:rPr>
              <w:t>370</w:t>
            </w:r>
          </w:p>
        </w:tc>
      </w:tr>
      <w:tr w:rsidR="00DA0541" w14:paraId="0963DA8A"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C61345B" w14:textId="77777777" w:rsidR="00DA0541" w:rsidRDefault="00DA0541">
            <w:pPr>
              <w:jc w:val="center"/>
              <w:rPr>
                <w:color w:val="000000"/>
                <w:sz w:val="20"/>
                <w:szCs w:val="20"/>
              </w:rPr>
            </w:pPr>
            <w:r>
              <w:rPr>
                <w:color w:val="000000"/>
                <w:sz w:val="20"/>
                <w:szCs w:val="20"/>
              </w:rPr>
              <w:t>68</w:t>
            </w:r>
          </w:p>
        </w:tc>
        <w:tc>
          <w:tcPr>
            <w:tcW w:w="5479" w:type="dxa"/>
            <w:tcBorders>
              <w:top w:val="nil"/>
              <w:left w:val="nil"/>
              <w:bottom w:val="single" w:sz="4" w:space="0" w:color="auto"/>
              <w:right w:val="single" w:sz="4" w:space="0" w:color="auto"/>
            </w:tcBorders>
            <w:shd w:val="clear" w:color="auto" w:fill="auto"/>
            <w:vAlign w:val="center"/>
            <w:hideMark/>
          </w:tcPr>
          <w:p w14:paraId="38229067"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368 комбинированного вида"</w:t>
            </w:r>
          </w:p>
        </w:tc>
        <w:tc>
          <w:tcPr>
            <w:tcW w:w="1780" w:type="dxa"/>
            <w:tcBorders>
              <w:top w:val="nil"/>
              <w:left w:val="nil"/>
              <w:bottom w:val="single" w:sz="4" w:space="0" w:color="auto"/>
              <w:right w:val="single" w:sz="4" w:space="0" w:color="auto"/>
            </w:tcBorders>
            <w:shd w:val="clear" w:color="auto" w:fill="auto"/>
            <w:vAlign w:val="center"/>
            <w:hideMark/>
          </w:tcPr>
          <w:p w14:paraId="210A9750" w14:textId="77777777" w:rsidR="00DA0541" w:rsidRDefault="00DA0541">
            <w:pPr>
              <w:jc w:val="center"/>
              <w:rPr>
                <w:color w:val="000000"/>
                <w:sz w:val="20"/>
                <w:szCs w:val="20"/>
              </w:rPr>
            </w:pPr>
            <w:r>
              <w:rPr>
                <w:color w:val="000000"/>
                <w:sz w:val="20"/>
                <w:szCs w:val="20"/>
              </w:rPr>
              <w:t>72</w:t>
            </w:r>
          </w:p>
        </w:tc>
        <w:tc>
          <w:tcPr>
            <w:tcW w:w="2080" w:type="dxa"/>
            <w:tcBorders>
              <w:top w:val="nil"/>
              <w:left w:val="nil"/>
              <w:bottom w:val="single" w:sz="4" w:space="0" w:color="auto"/>
              <w:right w:val="single" w:sz="4" w:space="0" w:color="auto"/>
            </w:tcBorders>
            <w:shd w:val="clear" w:color="auto" w:fill="auto"/>
            <w:vAlign w:val="center"/>
            <w:hideMark/>
          </w:tcPr>
          <w:p w14:paraId="2E5B8E03" w14:textId="77777777" w:rsidR="00DA0541" w:rsidRDefault="00DA0541">
            <w:pPr>
              <w:jc w:val="center"/>
              <w:rPr>
                <w:color w:val="000000"/>
                <w:sz w:val="20"/>
                <w:szCs w:val="20"/>
              </w:rPr>
            </w:pPr>
            <w:r>
              <w:rPr>
                <w:color w:val="000000"/>
                <w:sz w:val="20"/>
                <w:szCs w:val="20"/>
              </w:rPr>
              <w:t>77</w:t>
            </w:r>
          </w:p>
        </w:tc>
      </w:tr>
      <w:tr w:rsidR="00DA0541" w14:paraId="68828DD1"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6C3A49E" w14:textId="77777777" w:rsidR="00DA0541" w:rsidRDefault="00DA0541">
            <w:pPr>
              <w:jc w:val="center"/>
              <w:rPr>
                <w:color w:val="000000"/>
                <w:sz w:val="20"/>
                <w:szCs w:val="20"/>
              </w:rPr>
            </w:pPr>
            <w:r>
              <w:rPr>
                <w:color w:val="000000"/>
                <w:sz w:val="20"/>
                <w:szCs w:val="20"/>
              </w:rPr>
              <w:t>69</w:t>
            </w:r>
          </w:p>
        </w:tc>
        <w:tc>
          <w:tcPr>
            <w:tcW w:w="5479" w:type="dxa"/>
            <w:tcBorders>
              <w:top w:val="nil"/>
              <w:left w:val="nil"/>
              <w:bottom w:val="single" w:sz="4" w:space="0" w:color="auto"/>
              <w:right w:val="single" w:sz="4" w:space="0" w:color="auto"/>
            </w:tcBorders>
            <w:shd w:val="clear" w:color="auto" w:fill="auto"/>
            <w:vAlign w:val="center"/>
            <w:hideMark/>
          </w:tcPr>
          <w:p w14:paraId="2A8F1BFD"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369 общеразвивающего вида"</w:t>
            </w:r>
          </w:p>
        </w:tc>
        <w:tc>
          <w:tcPr>
            <w:tcW w:w="1780" w:type="dxa"/>
            <w:tcBorders>
              <w:top w:val="nil"/>
              <w:left w:val="nil"/>
              <w:bottom w:val="single" w:sz="4" w:space="0" w:color="auto"/>
              <w:right w:val="single" w:sz="4" w:space="0" w:color="auto"/>
            </w:tcBorders>
            <w:shd w:val="clear" w:color="auto" w:fill="auto"/>
            <w:vAlign w:val="center"/>
            <w:hideMark/>
          </w:tcPr>
          <w:p w14:paraId="4F31838A" w14:textId="77777777" w:rsidR="00DA0541" w:rsidRDefault="00DA0541">
            <w:pPr>
              <w:jc w:val="center"/>
              <w:rPr>
                <w:color w:val="000000"/>
                <w:sz w:val="20"/>
                <w:szCs w:val="20"/>
              </w:rPr>
            </w:pPr>
            <w:r>
              <w:rPr>
                <w:color w:val="000000"/>
                <w:sz w:val="20"/>
                <w:szCs w:val="20"/>
              </w:rPr>
              <w:t>117</w:t>
            </w:r>
          </w:p>
        </w:tc>
        <w:tc>
          <w:tcPr>
            <w:tcW w:w="2080" w:type="dxa"/>
            <w:tcBorders>
              <w:top w:val="nil"/>
              <w:left w:val="nil"/>
              <w:bottom w:val="single" w:sz="4" w:space="0" w:color="auto"/>
              <w:right w:val="single" w:sz="4" w:space="0" w:color="auto"/>
            </w:tcBorders>
            <w:shd w:val="clear" w:color="auto" w:fill="auto"/>
            <w:vAlign w:val="center"/>
            <w:hideMark/>
          </w:tcPr>
          <w:p w14:paraId="39901BAD" w14:textId="77777777" w:rsidR="00DA0541" w:rsidRDefault="00DA0541">
            <w:pPr>
              <w:jc w:val="center"/>
              <w:rPr>
                <w:color w:val="000000"/>
                <w:sz w:val="20"/>
                <w:szCs w:val="20"/>
              </w:rPr>
            </w:pPr>
            <w:r>
              <w:rPr>
                <w:color w:val="000000"/>
                <w:sz w:val="20"/>
                <w:szCs w:val="20"/>
              </w:rPr>
              <w:t>131</w:t>
            </w:r>
          </w:p>
        </w:tc>
      </w:tr>
      <w:tr w:rsidR="00DA0541" w14:paraId="3FDC57C4"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3878030" w14:textId="77777777" w:rsidR="00DA0541" w:rsidRDefault="00DA0541">
            <w:pPr>
              <w:jc w:val="center"/>
              <w:rPr>
                <w:color w:val="000000"/>
                <w:sz w:val="20"/>
                <w:szCs w:val="20"/>
              </w:rPr>
            </w:pPr>
            <w:r>
              <w:rPr>
                <w:color w:val="000000"/>
                <w:sz w:val="20"/>
                <w:szCs w:val="20"/>
              </w:rPr>
              <w:t>70</w:t>
            </w:r>
          </w:p>
        </w:tc>
        <w:tc>
          <w:tcPr>
            <w:tcW w:w="5479" w:type="dxa"/>
            <w:tcBorders>
              <w:top w:val="nil"/>
              <w:left w:val="nil"/>
              <w:bottom w:val="single" w:sz="4" w:space="0" w:color="auto"/>
              <w:right w:val="single" w:sz="4" w:space="0" w:color="auto"/>
            </w:tcBorders>
            <w:shd w:val="clear" w:color="auto" w:fill="auto"/>
            <w:vAlign w:val="center"/>
            <w:hideMark/>
          </w:tcPr>
          <w:p w14:paraId="304D958B"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375 комбинированного вида"</w:t>
            </w:r>
          </w:p>
        </w:tc>
        <w:tc>
          <w:tcPr>
            <w:tcW w:w="1780" w:type="dxa"/>
            <w:tcBorders>
              <w:top w:val="nil"/>
              <w:left w:val="nil"/>
              <w:bottom w:val="single" w:sz="4" w:space="0" w:color="auto"/>
              <w:right w:val="single" w:sz="4" w:space="0" w:color="auto"/>
            </w:tcBorders>
            <w:shd w:val="clear" w:color="auto" w:fill="auto"/>
            <w:vAlign w:val="center"/>
            <w:hideMark/>
          </w:tcPr>
          <w:p w14:paraId="2B6EC2C0" w14:textId="77777777" w:rsidR="00DA0541" w:rsidRDefault="00DA0541">
            <w:pPr>
              <w:jc w:val="center"/>
              <w:rPr>
                <w:color w:val="000000"/>
                <w:sz w:val="20"/>
                <w:szCs w:val="20"/>
              </w:rPr>
            </w:pPr>
            <w:r>
              <w:rPr>
                <w:color w:val="000000"/>
                <w:sz w:val="20"/>
                <w:szCs w:val="20"/>
              </w:rPr>
              <w:t>144</w:t>
            </w:r>
          </w:p>
        </w:tc>
        <w:tc>
          <w:tcPr>
            <w:tcW w:w="2080" w:type="dxa"/>
            <w:tcBorders>
              <w:top w:val="nil"/>
              <w:left w:val="nil"/>
              <w:bottom w:val="single" w:sz="4" w:space="0" w:color="auto"/>
              <w:right w:val="single" w:sz="4" w:space="0" w:color="auto"/>
            </w:tcBorders>
            <w:shd w:val="clear" w:color="auto" w:fill="auto"/>
            <w:vAlign w:val="center"/>
            <w:hideMark/>
          </w:tcPr>
          <w:p w14:paraId="5331FDA4" w14:textId="77777777" w:rsidR="00DA0541" w:rsidRDefault="00DA0541">
            <w:pPr>
              <w:jc w:val="center"/>
              <w:rPr>
                <w:color w:val="000000"/>
                <w:sz w:val="20"/>
                <w:szCs w:val="20"/>
              </w:rPr>
            </w:pPr>
            <w:r>
              <w:rPr>
                <w:color w:val="000000"/>
                <w:sz w:val="20"/>
                <w:szCs w:val="20"/>
              </w:rPr>
              <w:t>149</w:t>
            </w:r>
          </w:p>
        </w:tc>
      </w:tr>
      <w:tr w:rsidR="00DA0541" w14:paraId="4E28D6CE"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31FD638" w14:textId="77777777" w:rsidR="00DA0541" w:rsidRDefault="00DA0541">
            <w:pPr>
              <w:jc w:val="center"/>
              <w:rPr>
                <w:color w:val="000000"/>
                <w:sz w:val="20"/>
                <w:szCs w:val="20"/>
              </w:rPr>
            </w:pPr>
            <w:r>
              <w:rPr>
                <w:color w:val="000000"/>
                <w:sz w:val="20"/>
                <w:szCs w:val="20"/>
              </w:rPr>
              <w:t>71</w:t>
            </w:r>
          </w:p>
        </w:tc>
        <w:tc>
          <w:tcPr>
            <w:tcW w:w="5479" w:type="dxa"/>
            <w:tcBorders>
              <w:top w:val="nil"/>
              <w:left w:val="nil"/>
              <w:bottom w:val="single" w:sz="4" w:space="0" w:color="auto"/>
              <w:right w:val="single" w:sz="4" w:space="0" w:color="auto"/>
            </w:tcBorders>
            <w:shd w:val="clear" w:color="auto" w:fill="auto"/>
            <w:vAlign w:val="center"/>
            <w:hideMark/>
          </w:tcPr>
          <w:p w14:paraId="7769D7EA"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общеразвивающего вида № 377"</w:t>
            </w:r>
          </w:p>
        </w:tc>
        <w:tc>
          <w:tcPr>
            <w:tcW w:w="1780" w:type="dxa"/>
            <w:tcBorders>
              <w:top w:val="nil"/>
              <w:left w:val="nil"/>
              <w:bottom w:val="single" w:sz="4" w:space="0" w:color="auto"/>
              <w:right w:val="single" w:sz="4" w:space="0" w:color="auto"/>
            </w:tcBorders>
            <w:shd w:val="clear" w:color="auto" w:fill="auto"/>
            <w:vAlign w:val="center"/>
            <w:hideMark/>
          </w:tcPr>
          <w:p w14:paraId="328D2758" w14:textId="77777777" w:rsidR="00DA0541" w:rsidRDefault="00DA0541">
            <w:pPr>
              <w:jc w:val="center"/>
              <w:rPr>
                <w:color w:val="000000"/>
                <w:sz w:val="20"/>
                <w:szCs w:val="20"/>
              </w:rPr>
            </w:pPr>
            <w:r>
              <w:rPr>
                <w:color w:val="000000"/>
                <w:sz w:val="20"/>
                <w:szCs w:val="20"/>
              </w:rPr>
              <w:t>178</w:t>
            </w:r>
          </w:p>
        </w:tc>
        <w:tc>
          <w:tcPr>
            <w:tcW w:w="2080" w:type="dxa"/>
            <w:tcBorders>
              <w:top w:val="nil"/>
              <w:left w:val="nil"/>
              <w:bottom w:val="single" w:sz="4" w:space="0" w:color="auto"/>
              <w:right w:val="single" w:sz="4" w:space="0" w:color="auto"/>
            </w:tcBorders>
            <w:shd w:val="clear" w:color="auto" w:fill="auto"/>
            <w:vAlign w:val="center"/>
            <w:hideMark/>
          </w:tcPr>
          <w:p w14:paraId="6C2B249F" w14:textId="77777777" w:rsidR="00DA0541" w:rsidRDefault="00DA0541">
            <w:pPr>
              <w:jc w:val="center"/>
              <w:rPr>
                <w:color w:val="000000"/>
                <w:sz w:val="20"/>
                <w:szCs w:val="20"/>
              </w:rPr>
            </w:pPr>
            <w:r>
              <w:rPr>
                <w:color w:val="000000"/>
                <w:sz w:val="20"/>
                <w:szCs w:val="20"/>
              </w:rPr>
              <w:t>189</w:t>
            </w:r>
          </w:p>
        </w:tc>
      </w:tr>
      <w:tr w:rsidR="00DA0541" w14:paraId="60FC3F19"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FC57E05" w14:textId="77777777" w:rsidR="00DA0541" w:rsidRDefault="00DA0541">
            <w:pPr>
              <w:jc w:val="center"/>
              <w:rPr>
                <w:color w:val="000000"/>
                <w:sz w:val="20"/>
                <w:szCs w:val="20"/>
              </w:rPr>
            </w:pPr>
            <w:r>
              <w:rPr>
                <w:color w:val="000000"/>
                <w:sz w:val="20"/>
                <w:szCs w:val="20"/>
              </w:rPr>
              <w:t>72</w:t>
            </w:r>
          </w:p>
        </w:tc>
        <w:tc>
          <w:tcPr>
            <w:tcW w:w="5479" w:type="dxa"/>
            <w:tcBorders>
              <w:top w:val="nil"/>
              <w:left w:val="nil"/>
              <w:bottom w:val="single" w:sz="4" w:space="0" w:color="auto"/>
              <w:right w:val="single" w:sz="4" w:space="0" w:color="auto"/>
            </w:tcBorders>
            <w:shd w:val="clear" w:color="auto" w:fill="auto"/>
            <w:vAlign w:val="center"/>
            <w:hideMark/>
          </w:tcPr>
          <w:p w14:paraId="26804FD9"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380"</w:t>
            </w:r>
          </w:p>
        </w:tc>
        <w:tc>
          <w:tcPr>
            <w:tcW w:w="1780" w:type="dxa"/>
            <w:tcBorders>
              <w:top w:val="nil"/>
              <w:left w:val="nil"/>
              <w:bottom w:val="single" w:sz="4" w:space="0" w:color="auto"/>
              <w:right w:val="single" w:sz="4" w:space="0" w:color="auto"/>
            </w:tcBorders>
            <w:shd w:val="clear" w:color="auto" w:fill="auto"/>
            <w:vAlign w:val="center"/>
            <w:hideMark/>
          </w:tcPr>
          <w:p w14:paraId="2383FCFE" w14:textId="77777777" w:rsidR="00DA0541" w:rsidRDefault="00DA0541">
            <w:pPr>
              <w:jc w:val="center"/>
              <w:rPr>
                <w:color w:val="000000"/>
                <w:sz w:val="20"/>
                <w:szCs w:val="20"/>
              </w:rPr>
            </w:pPr>
            <w:r>
              <w:rPr>
                <w:color w:val="000000"/>
                <w:sz w:val="20"/>
                <w:szCs w:val="20"/>
              </w:rPr>
              <w:t>72</w:t>
            </w:r>
          </w:p>
        </w:tc>
        <w:tc>
          <w:tcPr>
            <w:tcW w:w="2080" w:type="dxa"/>
            <w:tcBorders>
              <w:top w:val="nil"/>
              <w:left w:val="nil"/>
              <w:bottom w:val="single" w:sz="4" w:space="0" w:color="auto"/>
              <w:right w:val="single" w:sz="4" w:space="0" w:color="auto"/>
            </w:tcBorders>
            <w:shd w:val="clear" w:color="auto" w:fill="auto"/>
            <w:vAlign w:val="center"/>
            <w:hideMark/>
          </w:tcPr>
          <w:p w14:paraId="198D68DA" w14:textId="77777777" w:rsidR="00DA0541" w:rsidRDefault="00DA0541">
            <w:pPr>
              <w:jc w:val="center"/>
              <w:rPr>
                <w:color w:val="000000"/>
                <w:sz w:val="20"/>
                <w:szCs w:val="20"/>
              </w:rPr>
            </w:pPr>
            <w:r>
              <w:rPr>
                <w:color w:val="000000"/>
                <w:sz w:val="20"/>
                <w:szCs w:val="20"/>
              </w:rPr>
              <w:t>151</w:t>
            </w:r>
          </w:p>
        </w:tc>
      </w:tr>
      <w:tr w:rsidR="00DA0541" w14:paraId="7A5345BC"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80D7BFF" w14:textId="77777777" w:rsidR="00DA0541" w:rsidRDefault="00DA0541">
            <w:pPr>
              <w:jc w:val="center"/>
              <w:rPr>
                <w:color w:val="000000"/>
                <w:sz w:val="20"/>
                <w:szCs w:val="20"/>
              </w:rPr>
            </w:pPr>
            <w:r>
              <w:rPr>
                <w:color w:val="000000"/>
                <w:sz w:val="20"/>
                <w:szCs w:val="20"/>
              </w:rPr>
              <w:t>73</w:t>
            </w:r>
          </w:p>
        </w:tc>
        <w:tc>
          <w:tcPr>
            <w:tcW w:w="5479" w:type="dxa"/>
            <w:tcBorders>
              <w:top w:val="nil"/>
              <w:left w:val="nil"/>
              <w:bottom w:val="single" w:sz="4" w:space="0" w:color="auto"/>
              <w:right w:val="single" w:sz="4" w:space="0" w:color="auto"/>
            </w:tcBorders>
            <w:shd w:val="clear" w:color="auto" w:fill="auto"/>
            <w:vAlign w:val="center"/>
            <w:hideMark/>
          </w:tcPr>
          <w:p w14:paraId="485ABE47"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присмотра и оздоровления № 385"</w:t>
            </w:r>
          </w:p>
        </w:tc>
        <w:tc>
          <w:tcPr>
            <w:tcW w:w="1780" w:type="dxa"/>
            <w:tcBorders>
              <w:top w:val="nil"/>
              <w:left w:val="nil"/>
              <w:bottom w:val="single" w:sz="4" w:space="0" w:color="auto"/>
              <w:right w:val="single" w:sz="4" w:space="0" w:color="auto"/>
            </w:tcBorders>
            <w:shd w:val="clear" w:color="auto" w:fill="auto"/>
            <w:vAlign w:val="center"/>
            <w:hideMark/>
          </w:tcPr>
          <w:p w14:paraId="5C427F0F" w14:textId="77777777" w:rsidR="00DA0541" w:rsidRDefault="00DA0541">
            <w:pPr>
              <w:jc w:val="center"/>
              <w:rPr>
                <w:color w:val="000000"/>
                <w:sz w:val="20"/>
                <w:szCs w:val="20"/>
              </w:rPr>
            </w:pPr>
            <w:r>
              <w:rPr>
                <w:color w:val="000000"/>
                <w:sz w:val="20"/>
                <w:szCs w:val="20"/>
              </w:rPr>
              <w:t>18</w:t>
            </w:r>
          </w:p>
        </w:tc>
        <w:tc>
          <w:tcPr>
            <w:tcW w:w="2080" w:type="dxa"/>
            <w:tcBorders>
              <w:top w:val="nil"/>
              <w:left w:val="nil"/>
              <w:bottom w:val="single" w:sz="4" w:space="0" w:color="auto"/>
              <w:right w:val="single" w:sz="4" w:space="0" w:color="auto"/>
            </w:tcBorders>
            <w:shd w:val="clear" w:color="auto" w:fill="auto"/>
            <w:vAlign w:val="center"/>
            <w:hideMark/>
          </w:tcPr>
          <w:p w14:paraId="7E115769" w14:textId="77777777" w:rsidR="00DA0541" w:rsidRDefault="00DA0541">
            <w:pPr>
              <w:jc w:val="center"/>
              <w:rPr>
                <w:color w:val="000000"/>
                <w:sz w:val="20"/>
                <w:szCs w:val="20"/>
              </w:rPr>
            </w:pPr>
            <w:r>
              <w:rPr>
                <w:color w:val="000000"/>
                <w:sz w:val="20"/>
                <w:szCs w:val="20"/>
              </w:rPr>
              <w:t>19</w:t>
            </w:r>
          </w:p>
        </w:tc>
      </w:tr>
      <w:tr w:rsidR="00DA0541" w14:paraId="559413AA"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7A74165" w14:textId="77777777" w:rsidR="00DA0541" w:rsidRDefault="00DA0541">
            <w:pPr>
              <w:jc w:val="center"/>
              <w:rPr>
                <w:color w:val="000000"/>
                <w:sz w:val="20"/>
                <w:szCs w:val="20"/>
              </w:rPr>
            </w:pPr>
            <w:r>
              <w:rPr>
                <w:color w:val="000000"/>
                <w:sz w:val="20"/>
                <w:szCs w:val="20"/>
              </w:rPr>
              <w:t>74</w:t>
            </w:r>
          </w:p>
        </w:tc>
        <w:tc>
          <w:tcPr>
            <w:tcW w:w="5479" w:type="dxa"/>
            <w:tcBorders>
              <w:top w:val="nil"/>
              <w:left w:val="nil"/>
              <w:bottom w:val="single" w:sz="4" w:space="0" w:color="auto"/>
              <w:right w:val="single" w:sz="4" w:space="0" w:color="auto"/>
            </w:tcBorders>
            <w:shd w:val="clear" w:color="auto" w:fill="auto"/>
            <w:vAlign w:val="center"/>
            <w:hideMark/>
          </w:tcPr>
          <w:p w14:paraId="1684A286"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"Центр развития ребенка - детский сад № 394"</w:t>
            </w:r>
          </w:p>
        </w:tc>
        <w:tc>
          <w:tcPr>
            <w:tcW w:w="1780" w:type="dxa"/>
            <w:tcBorders>
              <w:top w:val="nil"/>
              <w:left w:val="nil"/>
              <w:bottom w:val="single" w:sz="4" w:space="0" w:color="auto"/>
              <w:right w:val="single" w:sz="4" w:space="0" w:color="auto"/>
            </w:tcBorders>
            <w:shd w:val="clear" w:color="auto" w:fill="auto"/>
            <w:vAlign w:val="center"/>
            <w:hideMark/>
          </w:tcPr>
          <w:p w14:paraId="795BB88E" w14:textId="77777777" w:rsidR="00DA0541" w:rsidRDefault="00DA0541">
            <w:pPr>
              <w:jc w:val="center"/>
              <w:rPr>
                <w:color w:val="000000"/>
                <w:sz w:val="20"/>
                <w:szCs w:val="20"/>
              </w:rPr>
            </w:pPr>
            <w:r>
              <w:rPr>
                <w:color w:val="000000"/>
                <w:sz w:val="20"/>
                <w:szCs w:val="20"/>
              </w:rPr>
              <w:t>109</w:t>
            </w:r>
          </w:p>
        </w:tc>
        <w:tc>
          <w:tcPr>
            <w:tcW w:w="2080" w:type="dxa"/>
            <w:tcBorders>
              <w:top w:val="nil"/>
              <w:left w:val="nil"/>
              <w:bottom w:val="single" w:sz="4" w:space="0" w:color="auto"/>
              <w:right w:val="single" w:sz="4" w:space="0" w:color="auto"/>
            </w:tcBorders>
            <w:shd w:val="clear" w:color="auto" w:fill="auto"/>
            <w:vAlign w:val="center"/>
            <w:hideMark/>
          </w:tcPr>
          <w:p w14:paraId="4EC42389" w14:textId="77777777" w:rsidR="00DA0541" w:rsidRDefault="00DA0541">
            <w:pPr>
              <w:jc w:val="center"/>
              <w:rPr>
                <w:color w:val="000000"/>
                <w:sz w:val="20"/>
                <w:szCs w:val="20"/>
              </w:rPr>
            </w:pPr>
            <w:r>
              <w:rPr>
                <w:color w:val="000000"/>
                <w:sz w:val="20"/>
                <w:szCs w:val="20"/>
              </w:rPr>
              <w:t>146</w:t>
            </w:r>
          </w:p>
        </w:tc>
      </w:tr>
      <w:tr w:rsidR="00DA0541" w14:paraId="05340DAE"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CC332E1" w14:textId="77777777" w:rsidR="00DA0541" w:rsidRDefault="00DA0541">
            <w:pPr>
              <w:jc w:val="center"/>
              <w:rPr>
                <w:color w:val="000000"/>
                <w:sz w:val="20"/>
                <w:szCs w:val="20"/>
              </w:rPr>
            </w:pPr>
            <w:r>
              <w:rPr>
                <w:color w:val="000000"/>
                <w:sz w:val="20"/>
                <w:szCs w:val="20"/>
              </w:rPr>
              <w:t>75</w:t>
            </w:r>
          </w:p>
        </w:tc>
        <w:tc>
          <w:tcPr>
            <w:tcW w:w="5479" w:type="dxa"/>
            <w:tcBorders>
              <w:top w:val="nil"/>
              <w:left w:val="nil"/>
              <w:bottom w:val="single" w:sz="4" w:space="0" w:color="auto"/>
              <w:right w:val="single" w:sz="4" w:space="0" w:color="auto"/>
            </w:tcBorders>
            <w:shd w:val="clear" w:color="auto" w:fill="auto"/>
            <w:vAlign w:val="center"/>
            <w:hideMark/>
          </w:tcPr>
          <w:p w14:paraId="5783BE93" w14:textId="77777777" w:rsidR="00DA0541" w:rsidRDefault="00DA0541">
            <w:pPr>
              <w:jc w:val="center"/>
              <w:rPr>
                <w:color w:val="000000"/>
                <w:sz w:val="20"/>
                <w:szCs w:val="20"/>
              </w:rPr>
            </w:pPr>
            <w:r>
              <w:rPr>
                <w:color w:val="000000"/>
                <w:sz w:val="20"/>
                <w:szCs w:val="20"/>
              </w:rPr>
              <w:t>Бюджетное дошкольное образовательное учреждение города Омска "Детский сад № 397 комбинированного вида"</w:t>
            </w:r>
          </w:p>
        </w:tc>
        <w:tc>
          <w:tcPr>
            <w:tcW w:w="1780" w:type="dxa"/>
            <w:tcBorders>
              <w:top w:val="nil"/>
              <w:left w:val="nil"/>
              <w:bottom w:val="single" w:sz="4" w:space="0" w:color="auto"/>
              <w:right w:val="single" w:sz="4" w:space="0" w:color="auto"/>
            </w:tcBorders>
            <w:shd w:val="clear" w:color="auto" w:fill="auto"/>
            <w:vAlign w:val="center"/>
            <w:hideMark/>
          </w:tcPr>
          <w:p w14:paraId="7432E943" w14:textId="77777777" w:rsidR="00DA0541" w:rsidRDefault="00DA0541">
            <w:pPr>
              <w:jc w:val="center"/>
              <w:rPr>
                <w:color w:val="000000"/>
                <w:sz w:val="20"/>
                <w:szCs w:val="20"/>
              </w:rPr>
            </w:pPr>
            <w:r>
              <w:rPr>
                <w:color w:val="000000"/>
                <w:sz w:val="20"/>
                <w:szCs w:val="20"/>
              </w:rPr>
              <w:t>114</w:t>
            </w:r>
          </w:p>
        </w:tc>
        <w:tc>
          <w:tcPr>
            <w:tcW w:w="2080" w:type="dxa"/>
            <w:tcBorders>
              <w:top w:val="nil"/>
              <w:left w:val="nil"/>
              <w:bottom w:val="single" w:sz="4" w:space="0" w:color="auto"/>
              <w:right w:val="single" w:sz="4" w:space="0" w:color="auto"/>
            </w:tcBorders>
            <w:shd w:val="clear" w:color="auto" w:fill="auto"/>
            <w:vAlign w:val="center"/>
            <w:hideMark/>
          </w:tcPr>
          <w:p w14:paraId="602BA3B4" w14:textId="77777777" w:rsidR="00DA0541" w:rsidRDefault="00DA0541">
            <w:pPr>
              <w:jc w:val="center"/>
              <w:rPr>
                <w:color w:val="000000"/>
                <w:sz w:val="20"/>
                <w:szCs w:val="20"/>
              </w:rPr>
            </w:pPr>
            <w:r>
              <w:rPr>
                <w:color w:val="000000"/>
                <w:sz w:val="20"/>
                <w:szCs w:val="20"/>
              </w:rPr>
              <w:t>118</w:t>
            </w:r>
          </w:p>
        </w:tc>
      </w:tr>
      <w:tr w:rsidR="00DA0541" w14:paraId="5786C752"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8FD8528" w14:textId="77777777" w:rsidR="00DA0541" w:rsidRDefault="00DA0541">
            <w:pPr>
              <w:jc w:val="center"/>
              <w:rPr>
                <w:color w:val="000000"/>
                <w:sz w:val="20"/>
                <w:szCs w:val="20"/>
              </w:rPr>
            </w:pPr>
            <w:r>
              <w:rPr>
                <w:color w:val="000000"/>
                <w:sz w:val="20"/>
                <w:szCs w:val="20"/>
              </w:rPr>
              <w:t>76</w:t>
            </w:r>
          </w:p>
        </w:tc>
        <w:tc>
          <w:tcPr>
            <w:tcW w:w="5479" w:type="dxa"/>
            <w:tcBorders>
              <w:top w:val="nil"/>
              <w:left w:val="nil"/>
              <w:bottom w:val="single" w:sz="4" w:space="0" w:color="auto"/>
              <w:right w:val="single" w:sz="4" w:space="0" w:color="auto"/>
            </w:tcBorders>
            <w:shd w:val="clear" w:color="auto" w:fill="auto"/>
            <w:vAlign w:val="center"/>
            <w:hideMark/>
          </w:tcPr>
          <w:p w14:paraId="70EA2B2A" w14:textId="77777777" w:rsidR="00DA0541" w:rsidRDefault="00DA0541">
            <w:pPr>
              <w:jc w:val="center"/>
              <w:rPr>
                <w:color w:val="000000"/>
                <w:sz w:val="20"/>
                <w:szCs w:val="20"/>
              </w:rPr>
            </w:pPr>
            <w:r>
              <w:rPr>
                <w:color w:val="000000"/>
                <w:sz w:val="20"/>
                <w:szCs w:val="20"/>
              </w:rPr>
              <w:t>Бюджетное общеобразовательное учреждение города Омска "Средняя общеобразовательная школа № 3"</w:t>
            </w:r>
          </w:p>
        </w:tc>
        <w:tc>
          <w:tcPr>
            <w:tcW w:w="1780" w:type="dxa"/>
            <w:tcBorders>
              <w:top w:val="nil"/>
              <w:left w:val="nil"/>
              <w:bottom w:val="single" w:sz="4" w:space="0" w:color="auto"/>
              <w:right w:val="single" w:sz="4" w:space="0" w:color="auto"/>
            </w:tcBorders>
            <w:shd w:val="clear" w:color="auto" w:fill="auto"/>
            <w:vAlign w:val="center"/>
            <w:hideMark/>
          </w:tcPr>
          <w:p w14:paraId="6286F014" w14:textId="77777777" w:rsidR="00DA0541" w:rsidRDefault="00DA0541">
            <w:pPr>
              <w:jc w:val="center"/>
              <w:rPr>
                <w:color w:val="000000"/>
                <w:sz w:val="20"/>
                <w:szCs w:val="20"/>
              </w:rPr>
            </w:pPr>
            <w:r>
              <w:rPr>
                <w:color w:val="000000"/>
                <w:sz w:val="20"/>
                <w:szCs w:val="20"/>
              </w:rPr>
              <w:t>352</w:t>
            </w:r>
          </w:p>
        </w:tc>
        <w:tc>
          <w:tcPr>
            <w:tcW w:w="2080" w:type="dxa"/>
            <w:tcBorders>
              <w:top w:val="nil"/>
              <w:left w:val="nil"/>
              <w:bottom w:val="single" w:sz="4" w:space="0" w:color="auto"/>
              <w:right w:val="single" w:sz="4" w:space="0" w:color="auto"/>
            </w:tcBorders>
            <w:shd w:val="clear" w:color="auto" w:fill="auto"/>
            <w:vAlign w:val="center"/>
            <w:hideMark/>
          </w:tcPr>
          <w:p w14:paraId="6DB518D6" w14:textId="77777777" w:rsidR="00DA0541" w:rsidRDefault="00DA0541">
            <w:pPr>
              <w:jc w:val="center"/>
              <w:rPr>
                <w:color w:val="000000"/>
                <w:sz w:val="20"/>
                <w:szCs w:val="20"/>
              </w:rPr>
            </w:pPr>
            <w:r>
              <w:rPr>
                <w:color w:val="000000"/>
                <w:sz w:val="20"/>
                <w:szCs w:val="20"/>
              </w:rPr>
              <w:t>352</w:t>
            </w:r>
          </w:p>
        </w:tc>
      </w:tr>
      <w:tr w:rsidR="00DA0541" w14:paraId="2FF37C52"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8997F1C" w14:textId="77777777" w:rsidR="00DA0541" w:rsidRDefault="00DA0541">
            <w:pPr>
              <w:jc w:val="center"/>
              <w:rPr>
                <w:color w:val="000000"/>
                <w:sz w:val="20"/>
                <w:szCs w:val="20"/>
              </w:rPr>
            </w:pPr>
            <w:r>
              <w:rPr>
                <w:color w:val="000000"/>
                <w:sz w:val="20"/>
                <w:szCs w:val="20"/>
              </w:rPr>
              <w:t>77</w:t>
            </w:r>
          </w:p>
        </w:tc>
        <w:tc>
          <w:tcPr>
            <w:tcW w:w="5479" w:type="dxa"/>
            <w:tcBorders>
              <w:top w:val="nil"/>
              <w:left w:val="nil"/>
              <w:bottom w:val="single" w:sz="4" w:space="0" w:color="auto"/>
              <w:right w:val="single" w:sz="4" w:space="0" w:color="auto"/>
            </w:tcBorders>
            <w:shd w:val="clear" w:color="auto" w:fill="auto"/>
            <w:vAlign w:val="center"/>
            <w:hideMark/>
          </w:tcPr>
          <w:p w14:paraId="63AE4BB5" w14:textId="77777777" w:rsidR="00DA0541" w:rsidRDefault="00DA0541">
            <w:pPr>
              <w:jc w:val="center"/>
              <w:rPr>
                <w:color w:val="000000"/>
                <w:sz w:val="20"/>
                <w:szCs w:val="20"/>
              </w:rPr>
            </w:pPr>
            <w:r>
              <w:rPr>
                <w:color w:val="000000"/>
                <w:sz w:val="20"/>
                <w:szCs w:val="20"/>
              </w:rPr>
              <w:t>Бюджетное общеобразовательное учреждение города Омска "Гимназия № 9"</w:t>
            </w:r>
          </w:p>
        </w:tc>
        <w:tc>
          <w:tcPr>
            <w:tcW w:w="1780" w:type="dxa"/>
            <w:tcBorders>
              <w:top w:val="nil"/>
              <w:left w:val="nil"/>
              <w:bottom w:val="single" w:sz="4" w:space="0" w:color="auto"/>
              <w:right w:val="single" w:sz="4" w:space="0" w:color="auto"/>
            </w:tcBorders>
            <w:shd w:val="clear" w:color="auto" w:fill="auto"/>
            <w:vAlign w:val="center"/>
            <w:hideMark/>
          </w:tcPr>
          <w:p w14:paraId="309B463B" w14:textId="77777777" w:rsidR="00DA0541" w:rsidRDefault="00DA0541">
            <w:pPr>
              <w:jc w:val="center"/>
              <w:rPr>
                <w:color w:val="000000"/>
                <w:sz w:val="20"/>
                <w:szCs w:val="20"/>
              </w:rPr>
            </w:pPr>
            <w:r>
              <w:rPr>
                <w:color w:val="000000"/>
                <w:sz w:val="20"/>
                <w:szCs w:val="20"/>
              </w:rPr>
              <w:t>446</w:t>
            </w:r>
          </w:p>
        </w:tc>
        <w:tc>
          <w:tcPr>
            <w:tcW w:w="2080" w:type="dxa"/>
            <w:tcBorders>
              <w:top w:val="nil"/>
              <w:left w:val="nil"/>
              <w:bottom w:val="single" w:sz="4" w:space="0" w:color="auto"/>
              <w:right w:val="single" w:sz="4" w:space="0" w:color="auto"/>
            </w:tcBorders>
            <w:shd w:val="clear" w:color="auto" w:fill="auto"/>
            <w:vAlign w:val="center"/>
            <w:hideMark/>
          </w:tcPr>
          <w:p w14:paraId="4FE2195A" w14:textId="77777777" w:rsidR="00DA0541" w:rsidRDefault="00DA0541">
            <w:pPr>
              <w:jc w:val="center"/>
              <w:rPr>
                <w:color w:val="000000"/>
                <w:sz w:val="20"/>
                <w:szCs w:val="20"/>
              </w:rPr>
            </w:pPr>
            <w:r>
              <w:rPr>
                <w:color w:val="000000"/>
                <w:sz w:val="20"/>
                <w:szCs w:val="20"/>
              </w:rPr>
              <w:t>446</w:t>
            </w:r>
          </w:p>
        </w:tc>
      </w:tr>
      <w:tr w:rsidR="00DA0541" w14:paraId="3E47A9E1"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AF51B79" w14:textId="77777777" w:rsidR="00DA0541" w:rsidRDefault="00DA0541">
            <w:pPr>
              <w:jc w:val="center"/>
              <w:rPr>
                <w:color w:val="000000"/>
                <w:sz w:val="20"/>
                <w:szCs w:val="20"/>
              </w:rPr>
            </w:pPr>
            <w:r>
              <w:rPr>
                <w:color w:val="000000"/>
                <w:sz w:val="20"/>
                <w:szCs w:val="20"/>
              </w:rPr>
              <w:t>78</w:t>
            </w:r>
          </w:p>
        </w:tc>
        <w:tc>
          <w:tcPr>
            <w:tcW w:w="5479" w:type="dxa"/>
            <w:tcBorders>
              <w:top w:val="nil"/>
              <w:left w:val="nil"/>
              <w:bottom w:val="single" w:sz="4" w:space="0" w:color="auto"/>
              <w:right w:val="single" w:sz="4" w:space="0" w:color="auto"/>
            </w:tcBorders>
            <w:shd w:val="clear" w:color="auto" w:fill="auto"/>
            <w:vAlign w:val="center"/>
            <w:hideMark/>
          </w:tcPr>
          <w:p w14:paraId="182BC7F4" w14:textId="77777777" w:rsidR="00DA0541" w:rsidRDefault="00DA0541">
            <w:pPr>
              <w:jc w:val="center"/>
              <w:rPr>
                <w:color w:val="000000"/>
                <w:sz w:val="20"/>
                <w:szCs w:val="20"/>
              </w:rPr>
            </w:pPr>
            <w:r>
              <w:rPr>
                <w:color w:val="000000"/>
                <w:sz w:val="20"/>
                <w:szCs w:val="20"/>
              </w:rPr>
              <w:t>Бюджетное общеобразовательное учреждение города Омска "Средняя общеобразовательная школа № 10"</w:t>
            </w:r>
          </w:p>
        </w:tc>
        <w:tc>
          <w:tcPr>
            <w:tcW w:w="1780" w:type="dxa"/>
            <w:tcBorders>
              <w:top w:val="nil"/>
              <w:left w:val="nil"/>
              <w:bottom w:val="single" w:sz="4" w:space="0" w:color="auto"/>
              <w:right w:val="single" w:sz="4" w:space="0" w:color="auto"/>
            </w:tcBorders>
            <w:shd w:val="clear" w:color="auto" w:fill="auto"/>
            <w:vAlign w:val="center"/>
            <w:hideMark/>
          </w:tcPr>
          <w:p w14:paraId="62A28AB2" w14:textId="77777777" w:rsidR="00DA0541" w:rsidRDefault="00DA0541">
            <w:pPr>
              <w:jc w:val="center"/>
              <w:rPr>
                <w:color w:val="000000"/>
                <w:sz w:val="20"/>
                <w:szCs w:val="20"/>
              </w:rPr>
            </w:pPr>
            <w:r>
              <w:rPr>
                <w:color w:val="000000"/>
                <w:sz w:val="20"/>
                <w:szCs w:val="20"/>
              </w:rPr>
              <w:t>486</w:t>
            </w:r>
          </w:p>
        </w:tc>
        <w:tc>
          <w:tcPr>
            <w:tcW w:w="2080" w:type="dxa"/>
            <w:tcBorders>
              <w:top w:val="nil"/>
              <w:left w:val="nil"/>
              <w:bottom w:val="single" w:sz="4" w:space="0" w:color="auto"/>
              <w:right w:val="single" w:sz="4" w:space="0" w:color="auto"/>
            </w:tcBorders>
            <w:shd w:val="clear" w:color="auto" w:fill="auto"/>
            <w:vAlign w:val="center"/>
            <w:hideMark/>
          </w:tcPr>
          <w:p w14:paraId="10AFAB34" w14:textId="77777777" w:rsidR="00DA0541" w:rsidRDefault="00DA0541">
            <w:pPr>
              <w:jc w:val="center"/>
              <w:rPr>
                <w:color w:val="000000"/>
                <w:sz w:val="20"/>
                <w:szCs w:val="20"/>
              </w:rPr>
            </w:pPr>
            <w:r>
              <w:rPr>
                <w:color w:val="000000"/>
                <w:sz w:val="20"/>
                <w:szCs w:val="20"/>
              </w:rPr>
              <w:t>486</w:t>
            </w:r>
          </w:p>
        </w:tc>
      </w:tr>
      <w:tr w:rsidR="00DA0541" w14:paraId="2BD35268"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E4CFB39" w14:textId="77777777" w:rsidR="00DA0541" w:rsidRDefault="00DA0541">
            <w:pPr>
              <w:jc w:val="center"/>
              <w:rPr>
                <w:color w:val="000000"/>
                <w:sz w:val="20"/>
                <w:szCs w:val="20"/>
              </w:rPr>
            </w:pPr>
            <w:r>
              <w:rPr>
                <w:color w:val="000000"/>
                <w:sz w:val="20"/>
                <w:szCs w:val="20"/>
              </w:rPr>
              <w:t>79</w:t>
            </w:r>
          </w:p>
        </w:tc>
        <w:tc>
          <w:tcPr>
            <w:tcW w:w="5479" w:type="dxa"/>
            <w:tcBorders>
              <w:top w:val="nil"/>
              <w:left w:val="nil"/>
              <w:bottom w:val="single" w:sz="4" w:space="0" w:color="auto"/>
              <w:right w:val="single" w:sz="4" w:space="0" w:color="auto"/>
            </w:tcBorders>
            <w:shd w:val="clear" w:color="auto" w:fill="auto"/>
            <w:vAlign w:val="center"/>
            <w:hideMark/>
          </w:tcPr>
          <w:p w14:paraId="4A4E956B" w14:textId="77777777" w:rsidR="00DA0541" w:rsidRDefault="00DA0541">
            <w:pPr>
              <w:jc w:val="center"/>
              <w:rPr>
                <w:color w:val="000000"/>
                <w:sz w:val="20"/>
                <w:szCs w:val="20"/>
              </w:rPr>
            </w:pPr>
            <w:r>
              <w:rPr>
                <w:color w:val="000000"/>
                <w:sz w:val="20"/>
                <w:szCs w:val="20"/>
              </w:rPr>
              <w:t>Бюджетное общеобразовательное учреждение города Омска "Средняя общеобразовательная школа № 16"</w:t>
            </w:r>
          </w:p>
        </w:tc>
        <w:tc>
          <w:tcPr>
            <w:tcW w:w="1780" w:type="dxa"/>
            <w:tcBorders>
              <w:top w:val="nil"/>
              <w:left w:val="nil"/>
              <w:bottom w:val="single" w:sz="4" w:space="0" w:color="auto"/>
              <w:right w:val="single" w:sz="4" w:space="0" w:color="auto"/>
            </w:tcBorders>
            <w:shd w:val="clear" w:color="auto" w:fill="auto"/>
            <w:vAlign w:val="center"/>
            <w:hideMark/>
          </w:tcPr>
          <w:p w14:paraId="43C7104C" w14:textId="77777777" w:rsidR="00DA0541" w:rsidRDefault="00DA0541">
            <w:pPr>
              <w:jc w:val="center"/>
              <w:rPr>
                <w:color w:val="000000"/>
                <w:sz w:val="20"/>
                <w:szCs w:val="20"/>
              </w:rPr>
            </w:pPr>
            <w:r>
              <w:rPr>
                <w:color w:val="000000"/>
                <w:sz w:val="20"/>
                <w:szCs w:val="20"/>
              </w:rPr>
              <w:t>418</w:t>
            </w:r>
          </w:p>
        </w:tc>
        <w:tc>
          <w:tcPr>
            <w:tcW w:w="2080" w:type="dxa"/>
            <w:tcBorders>
              <w:top w:val="nil"/>
              <w:left w:val="nil"/>
              <w:bottom w:val="single" w:sz="4" w:space="0" w:color="auto"/>
              <w:right w:val="single" w:sz="4" w:space="0" w:color="auto"/>
            </w:tcBorders>
            <w:shd w:val="clear" w:color="auto" w:fill="auto"/>
            <w:vAlign w:val="center"/>
            <w:hideMark/>
          </w:tcPr>
          <w:p w14:paraId="46C91910" w14:textId="77777777" w:rsidR="00DA0541" w:rsidRDefault="00DA0541">
            <w:pPr>
              <w:jc w:val="center"/>
              <w:rPr>
                <w:color w:val="000000"/>
                <w:sz w:val="20"/>
                <w:szCs w:val="20"/>
              </w:rPr>
            </w:pPr>
            <w:r>
              <w:rPr>
                <w:color w:val="000000"/>
                <w:sz w:val="20"/>
                <w:szCs w:val="20"/>
              </w:rPr>
              <w:t>418</w:t>
            </w:r>
          </w:p>
        </w:tc>
      </w:tr>
      <w:tr w:rsidR="00DA0541" w14:paraId="16B2206C"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50D2038" w14:textId="77777777" w:rsidR="00DA0541" w:rsidRDefault="00DA0541">
            <w:pPr>
              <w:jc w:val="center"/>
              <w:rPr>
                <w:color w:val="000000"/>
                <w:sz w:val="20"/>
                <w:szCs w:val="20"/>
              </w:rPr>
            </w:pPr>
            <w:r>
              <w:rPr>
                <w:color w:val="000000"/>
                <w:sz w:val="20"/>
                <w:szCs w:val="20"/>
              </w:rPr>
              <w:t>80</w:t>
            </w:r>
          </w:p>
        </w:tc>
        <w:tc>
          <w:tcPr>
            <w:tcW w:w="5479" w:type="dxa"/>
            <w:tcBorders>
              <w:top w:val="nil"/>
              <w:left w:val="nil"/>
              <w:bottom w:val="single" w:sz="4" w:space="0" w:color="auto"/>
              <w:right w:val="single" w:sz="4" w:space="0" w:color="auto"/>
            </w:tcBorders>
            <w:shd w:val="clear" w:color="auto" w:fill="auto"/>
            <w:vAlign w:val="center"/>
            <w:hideMark/>
          </w:tcPr>
          <w:p w14:paraId="4399E646" w14:textId="77777777" w:rsidR="00DA0541" w:rsidRDefault="00DA0541">
            <w:pPr>
              <w:jc w:val="center"/>
              <w:rPr>
                <w:color w:val="000000"/>
                <w:sz w:val="20"/>
                <w:szCs w:val="20"/>
              </w:rPr>
            </w:pPr>
            <w:r>
              <w:rPr>
                <w:color w:val="000000"/>
                <w:sz w:val="20"/>
                <w:szCs w:val="20"/>
              </w:rPr>
              <w:t>Бюджетное общеобразовательное учреждение города Омска "Средняя общеобразовательная школа № 23"</w:t>
            </w:r>
          </w:p>
        </w:tc>
        <w:tc>
          <w:tcPr>
            <w:tcW w:w="1780" w:type="dxa"/>
            <w:tcBorders>
              <w:top w:val="nil"/>
              <w:left w:val="nil"/>
              <w:bottom w:val="single" w:sz="4" w:space="0" w:color="auto"/>
              <w:right w:val="single" w:sz="4" w:space="0" w:color="auto"/>
            </w:tcBorders>
            <w:shd w:val="clear" w:color="auto" w:fill="auto"/>
            <w:vAlign w:val="center"/>
            <w:hideMark/>
          </w:tcPr>
          <w:p w14:paraId="0223F4C8" w14:textId="77777777" w:rsidR="00DA0541" w:rsidRDefault="00DA0541">
            <w:pPr>
              <w:jc w:val="center"/>
              <w:rPr>
                <w:color w:val="000000"/>
                <w:sz w:val="20"/>
                <w:szCs w:val="20"/>
              </w:rPr>
            </w:pPr>
            <w:r>
              <w:rPr>
                <w:color w:val="000000"/>
                <w:sz w:val="20"/>
                <w:szCs w:val="20"/>
              </w:rPr>
              <w:t>368</w:t>
            </w:r>
          </w:p>
        </w:tc>
        <w:tc>
          <w:tcPr>
            <w:tcW w:w="2080" w:type="dxa"/>
            <w:tcBorders>
              <w:top w:val="nil"/>
              <w:left w:val="nil"/>
              <w:bottom w:val="single" w:sz="4" w:space="0" w:color="auto"/>
              <w:right w:val="single" w:sz="4" w:space="0" w:color="auto"/>
            </w:tcBorders>
            <w:shd w:val="clear" w:color="auto" w:fill="auto"/>
            <w:vAlign w:val="center"/>
            <w:hideMark/>
          </w:tcPr>
          <w:p w14:paraId="38725EF8" w14:textId="77777777" w:rsidR="00DA0541" w:rsidRDefault="00DA0541">
            <w:pPr>
              <w:jc w:val="center"/>
              <w:rPr>
                <w:color w:val="000000"/>
                <w:sz w:val="20"/>
                <w:szCs w:val="20"/>
              </w:rPr>
            </w:pPr>
            <w:r>
              <w:rPr>
                <w:color w:val="000000"/>
                <w:sz w:val="20"/>
                <w:szCs w:val="20"/>
              </w:rPr>
              <w:t>373</w:t>
            </w:r>
          </w:p>
        </w:tc>
      </w:tr>
      <w:tr w:rsidR="00DA0541" w14:paraId="6EB1606D"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A928EEC" w14:textId="77777777" w:rsidR="00DA0541" w:rsidRDefault="00DA0541">
            <w:pPr>
              <w:jc w:val="center"/>
              <w:rPr>
                <w:color w:val="000000"/>
                <w:sz w:val="20"/>
                <w:szCs w:val="20"/>
              </w:rPr>
            </w:pPr>
            <w:r>
              <w:rPr>
                <w:color w:val="000000"/>
                <w:sz w:val="20"/>
                <w:szCs w:val="20"/>
              </w:rPr>
              <w:t>81</w:t>
            </w:r>
          </w:p>
        </w:tc>
        <w:tc>
          <w:tcPr>
            <w:tcW w:w="5479" w:type="dxa"/>
            <w:tcBorders>
              <w:top w:val="nil"/>
              <w:left w:val="nil"/>
              <w:bottom w:val="single" w:sz="4" w:space="0" w:color="auto"/>
              <w:right w:val="single" w:sz="4" w:space="0" w:color="auto"/>
            </w:tcBorders>
            <w:shd w:val="clear" w:color="auto" w:fill="auto"/>
            <w:vAlign w:val="center"/>
            <w:hideMark/>
          </w:tcPr>
          <w:p w14:paraId="7381DCB5" w14:textId="77777777" w:rsidR="00DA0541" w:rsidRDefault="00DA0541">
            <w:pPr>
              <w:jc w:val="center"/>
              <w:rPr>
                <w:color w:val="000000"/>
                <w:sz w:val="20"/>
                <w:szCs w:val="20"/>
              </w:rPr>
            </w:pPr>
            <w:r>
              <w:rPr>
                <w:color w:val="000000"/>
                <w:sz w:val="20"/>
                <w:szCs w:val="20"/>
              </w:rPr>
              <w:t>Бюджетное общеобразовательное учреждение города Омска "Средняя общеобразовательная школа № 33"</w:t>
            </w:r>
          </w:p>
        </w:tc>
        <w:tc>
          <w:tcPr>
            <w:tcW w:w="1780" w:type="dxa"/>
            <w:tcBorders>
              <w:top w:val="nil"/>
              <w:left w:val="nil"/>
              <w:bottom w:val="single" w:sz="4" w:space="0" w:color="auto"/>
              <w:right w:val="single" w:sz="4" w:space="0" w:color="auto"/>
            </w:tcBorders>
            <w:shd w:val="clear" w:color="auto" w:fill="auto"/>
            <w:vAlign w:val="center"/>
            <w:hideMark/>
          </w:tcPr>
          <w:p w14:paraId="57FCF7F3" w14:textId="77777777" w:rsidR="00DA0541" w:rsidRDefault="00DA0541">
            <w:pPr>
              <w:jc w:val="center"/>
              <w:rPr>
                <w:color w:val="000000"/>
                <w:sz w:val="20"/>
                <w:szCs w:val="20"/>
              </w:rPr>
            </w:pPr>
            <w:r>
              <w:rPr>
                <w:color w:val="000000"/>
                <w:sz w:val="20"/>
                <w:szCs w:val="20"/>
              </w:rPr>
              <w:t>595</w:t>
            </w:r>
          </w:p>
        </w:tc>
        <w:tc>
          <w:tcPr>
            <w:tcW w:w="2080" w:type="dxa"/>
            <w:tcBorders>
              <w:top w:val="nil"/>
              <w:left w:val="nil"/>
              <w:bottom w:val="single" w:sz="4" w:space="0" w:color="auto"/>
              <w:right w:val="single" w:sz="4" w:space="0" w:color="auto"/>
            </w:tcBorders>
            <w:shd w:val="clear" w:color="auto" w:fill="auto"/>
            <w:vAlign w:val="center"/>
            <w:hideMark/>
          </w:tcPr>
          <w:p w14:paraId="1EC10A35" w14:textId="77777777" w:rsidR="00DA0541" w:rsidRDefault="00DA0541">
            <w:pPr>
              <w:jc w:val="center"/>
              <w:rPr>
                <w:color w:val="000000"/>
                <w:sz w:val="20"/>
                <w:szCs w:val="20"/>
              </w:rPr>
            </w:pPr>
            <w:r>
              <w:rPr>
                <w:color w:val="000000"/>
                <w:sz w:val="20"/>
                <w:szCs w:val="20"/>
              </w:rPr>
              <w:t>595</w:t>
            </w:r>
          </w:p>
        </w:tc>
      </w:tr>
      <w:tr w:rsidR="00DA0541" w14:paraId="19D5B951"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5CD3940" w14:textId="77777777" w:rsidR="00DA0541" w:rsidRDefault="00DA0541">
            <w:pPr>
              <w:jc w:val="center"/>
              <w:rPr>
                <w:color w:val="000000"/>
                <w:sz w:val="20"/>
                <w:szCs w:val="20"/>
              </w:rPr>
            </w:pPr>
            <w:r>
              <w:rPr>
                <w:color w:val="000000"/>
                <w:sz w:val="20"/>
                <w:szCs w:val="20"/>
              </w:rPr>
              <w:t>82</w:t>
            </w:r>
          </w:p>
        </w:tc>
        <w:tc>
          <w:tcPr>
            <w:tcW w:w="5479" w:type="dxa"/>
            <w:tcBorders>
              <w:top w:val="nil"/>
              <w:left w:val="nil"/>
              <w:bottom w:val="single" w:sz="4" w:space="0" w:color="auto"/>
              <w:right w:val="single" w:sz="4" w:space="0" w:color="auto"/>
            </w:tcBorders>
            <w:shd w:val="clear" w:color="auto" w:fill="auto"/>
            <w:vAlign w:val="center"/>
            <w:hideMark/>
          </w:tcPr>
          <w:p w14:paraId="4D1A0545" w14:textId="77777777" w:rsidR="00DA0541" w:rsidRDefault="00DA0541">
            <w:pPr>
              <w:jc w:val="center"/>
              <w:rPr>
                <w:color w:val="000000"/>
                <w:sz w:val="20"/>
                <w:szCs w:val="20"/>
              </w:rPr>
            </w:pPr>
            <w:r>
              <w:rPr>
                <w:color w:val="000000"/>
                <w:sz w:val="20"/>
                <w:szCs w:val="20"/>
              </w:rPr>
              <w:t>Бюджетное общеобразовательное учреждение города Омска "Средняя общеобразовательная школа № 34"</w:t>
            </w:r>
          </w:p>
        </w:tc>
        <w:tc>
          <w:tcPr>
            <w:tcW w:w="1780" w:type="dxa"/>
            <w:tcBorders>
              <w:top w:val="nil"/>
              <w:left w:val="nil"/>
              <w:bottom w:val="single" w:sz="4" w:space="0" w:color="auto"/>
              <w:right w:val="single" w:sz="4" w:space="0" w:color="auto"/>
            </w:tcBorders>
            <w:shd w:val="clear" w:color="auto" w:fill="auto"/>
            <w:vAlign w:val="center"/>
            <w:hideMark/>
          </w:tcPr>
          <w:p w14:paraId="7A490AAB" w14:textId="77777777" w:rsidR="00DA0541" w:rsidRDefault="00DA0541">
            <w:pPr>
              <w:jc w:val="center"/>
              <w:rPr>
                <w:color w:val="000000"/>
                <w:sz w:val="20"/>
                <w:szCs w:val="20"/>
              </w:rPr>
            </w:pPr>
            <w:r>
              <w:rPr>
                <w:color w:val="000000"/>
                <w:sz w:val="20"/>
                <w:szCs w:val="20"/>
              </w:rPr>
              <w:t>414</w:t>
            </w:r>
          </w:p>
        </w:tc>
        <w:tc>
          <w:tcPr>
            <w:tcW w:w="2080" w:type="dxa"/>
            <w:tcBorders>
              <w:top w:val="nil"/>
              <w:left w:val="nil"/>
              <w:bottom w:val="single" w:sz="4" w:space="0" w:color="auto"/>
              <w:right w:val="single" w:sz="4" w:space="0" w:color="auto"/>
            </w:tcBorders>
            <w:shd w:val="clear" w:color="auto" w:fill="auto"/>
            <w:vAlign w:val="center"/>
            <w:hideMark/>
          </w:tcPr>
          <w:p w14:paraId="5F2B43D2" w14:textId="77777777" w:rsidR="00DA0541" w:rsidRDefault="00DA0541">
            <w:pPr>
              <w:jc w:val="center"/>
              <w:rPr>
                <w:color w:val="000000"/>
                <w:sz w:val="20"/>
                <w:szCs w:val="20"/>
              </w:rPr>
            </w:pPr>
            <w:r>
              <w:rPr>
                <w:color w:val="000000"/>
                <w:sz w:val="20"/>
                <w:szCs w:val="20"/>
              </w:rPr>
              <w:t>414</w:t>
            </w:r>
          </w:p>
        </w:tc>
      </w:tr>
      <w:tr w:rsidR="00DA0541" w14:paraId="1C14386D"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7330CBA" w14:textId="77777777" w:rsidR="00DA0541" w:rsidRDefault="00DA0541">
            <w:pPr>
              <w:jc w:val="center"/>
              <w:rPr>
                <w:color w:val="000000"/>
                <w:sz w:val="20"/>
                <w:szCs w:val="20"/>
              </w:rPr>
            </w:pPr>
            <w:r>
              <w:rPr>
                <w:color w:val="000000"/>
                <w:sz w:val="20"/>
                <w:szCs w:val="20"/>
              </w:rPr>
              <w:t>83</w:t>
            </w:r>
          </w:p>
        </w:tc>
        <w:tc>
          <w:tcPr>
            <w:tcW w:w="5479" w:type="dxa"/>
            <w:tcBorders>
              <w:top w:val="nil"/>
              <w:left w:val="nil"/>
              <w:bottom w:val="single" w:sz="4" w:space="0" w:color="auto"/>
              <w:right w:val="single" w:sz="4" w:space="0" w:color="auto"/>
            </w:tcBorders>
            <w:shd w:val="clear" w:color="auto" w:fill="auto"/>
            <w:vAlign w:val="center"/>
            <w:hideMark/>
          </w:tcPr>
          <w:p w14:paraId="3C7C0D2B" w14:textId="77777777" w:rsidR="00DA0541" w:rsidRDefault="00DA0541">
            <w:pPr>
              <w:jc w:val="center"/>
              <w:rPr>
                <w:color w:val="000000"/>
                <w:sz w:val="20"/>
                <w:szCs w:val="20"/>
              </w:rPr>
            </w:pPr>
            <w:r>
              <w:rPr>
                <w:color w:val="000000"/>
                <w:sz w:val="20"/>
                <w:szCs w:val="20"/>
              </w:rPr>
              <w:t>Бюджетное общеобразовательное учреждение города Омска "Средняя общеобразовательная школа № 36"</w:t>
            </w:r>
          </w:p>
        </w:tc>
        <w:tc>
          <w:tcPr>
            <w:tcW w:w="1780" w:type="dxa"/>
            <w:tcBorders>
              <w:top w:val="nil"/>
              <w:left w:val="nil"/>
              <w:bottom w:val="single" w:sz="4" w:space="0" w:color="auto"/>
              <w:right w:val="single" w:sz="4" w:space="0" w:color="auto"/>
            </w:tcBorders>
            <w:shd w:val="clear" w:color="auto" w:fill="auto"/>
            <w:vAlign w:val="center"/>
            <w:hideMark/>
          </w:tcPr>
          <w:p w14:paraId="7E11FD0A" w14:textId="77777777" w:rsidR="00DA0541" w:rsidRDefault="00DA0541">
            <w:pPr>
              <w:jc w:val="center"/>
              <w:rPr>
                <w:color w:val="000000"/>
                <w:sz w:val="20"/>
                <w:szCs w:val="20"/>
              </w:rPr>
            </w:pPr>
            <w:r>
              <w:rPr>
                <w:color w:val="000000"/>
                <w:sz w:val="20"/>
                <w:szCs w:val="20"/>
              </w:rPr>
              <w:t>586</w:t>
            </w:r>
          </w:p>
        </w:tc>
        <w:tc>
          <w:tcPr>
            <w:tcW w:w="2080" w:type="dxa"/>
            <w:tcBorders>
              <w:top w:val="nil"/>
              <w:left w:val="nil"/>
              <w:bottom w:val="single" w:sz="4" w:space="0" w:color="auto"/>
              <w:right w:val="single" w:sz="4" w:space="0" w:color="auto"/>
            </w:tcBorders>
            <w:shd w:val="clear" w:color="auto" w:fill="auto"/>
            <w:vAlign w:val="center"/>
            <w:hideMark/>
          </w:tcPr>
          <w:p w14:paraId="13256158" w14:textId="77777777" w:rsidR="00DA0541" w:rsidRDefault="00DA0541">
            <w:pPr>
              <w:jc w:val="center"/>
              <w:rPr>
                <w:color w:val="000000"/>
                <w:sz w:val="20"/>
                <w:szCs w:val="20"/>
              </w:rPr>
            </w:pPr>
            <w:r>
              <w:rPr>
                <w:color w:val="000000"/>
                <w:sz w:val="20"/>
                <w:szCs w:val="20"/>
              </w:rPr>
              <w:t>714</w:t>
            </w:r>
          </w:p>
        </w:tc>
      </w:tr>
      <w:tr w:rsidR="00DA0541" w14:paraId="2321589B"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EC55DB3" w14:textId="77777777" w:rsidR="00DA0541" w:rsidRDefault="00DA0541">
            <w:pPr>
              <w:jc w:val="center"/>
              <w:rPr>
                <w:color w:val="000000"/>
                <w:sz w:val="20"/>
                <w:szCs w:val="20"/>
              </w:rPr>
            </w:pPr>
            <w:r>
              <w:rPr>
                <w:color w:val="000000"/>
                <w:sz w:val="20"/>
                <w:szCs w:val="20"/>
              </w:rPr>
              <w:t>84</w:t>
            </w:r>
          </w:p>
        </w:tc>
        <w:tc>
          <w:tcPr>
            <w:tcW w:w="5479" w:type="dxa"/>
            <w:tcBorders>
              <w:top w:val="nil"/>
              <w:left w:val="nil"/>
              <w:bottom w:val="single" w:sz="4" w:space="0" w:color="auto"/>
              <w:right w:val="single" w:sz="4" w:space="0" w:color="auto"/>
            </w:tcBorders>
            <w:shd w:val="clear" w:color="auto" w:fill="auto"/>
            <w:vAlign w:val="center"/>
            <w:hideMark/>
          </w:tcPr>
          <w:p w14:paraId="04A88D66" w14:textId="77777777" w:rsidR="00DA0541" w:rsidRDefault="00DA0541">
            <w:pPr>
              <w:jc w:val="center"/>
              <w:rPr>
                <w:color w:val="000000"/>
                <w:sz w:val="20"/>
                <w:szCs w:val="20"/>
              </w:rPr>
            </w:pPr>
            <w:r>
              <w:rPr>
                <w:color w:val="000000"/>
                <w:sz w:val="20"/>
                <w:szCs w:val="20"/>
              </w:rPr>
              <w:t xml:space="preserve">Бюджетное общеобразовательное учреждение города Омска </w:t>
            </w:r>
            <w:r>
              <w:rPr>
                <w:color w:val="000000"/>
                <w:sz w:val="20"/>
                <w:szCs w:val="20"/>
              </w:rPr>
              <w:lastRenderedPageBreak/>
              <w:t>"Средняя общеобразовательная школа № 37"</w:t>
            </w:r>
          </w:p>
        </w:tc>
        <w:tc>
          <w:tcPr>
            <w:tcW w:w="1780" w:type="dxa"/>
            <w:tcBorders>
              <w:top w:val="nil"/>
              <w:left w:val="nil"/>
              <w:bottom w:val="single" w:sz="4" w:space="0" w:color="auto"/>
              <w:right w:val="single" w:sz="4" w:space="0" w:color="auto"/>
            </w:tcBorders>
            <w:shd w:val="clear" w:color="auto" w:fill="auto"/>
            <w:vAlign w:val="center"/>
            <w:hideMark/>
          </w:tcPr>
          <w:p w14:paraId="51452EB6" w14:textId="77777777" w:rsidR="00DA0541" w:rsidRDefault="00DA0541">
            <w:pPr>
              <w:jc w:val="center"/>
              <w:rPr>
                <w:color w:val="000000"/>
                <w:sz w:val="20"/>
                <w:szCs w:val="20"/>
              </w:rPr>
            </w:pPr>
            <w:r>
              <w:rPr>
                <w:color w:val="000000"/>
                <w:sz w:val="20"/>
                <w:szCs w:val="20"/>
              </w:rPr>
              <w:lastRenderedPageBreak/>
              <w:t>338</w:t>
            </w:r>
          </w:p>
        </w:tc>
        <w:tc>
          <w:tcPr>
            <w:tcW w:w="2080" w:type="dxa"/>
            <w:tcBorders>
              <w:top w:val="nil"/>
              <w:left w:val="nil"/>
              <w:bottom w:val="single" w:sz="4" w:space="0" w:color="auto"/>
              <w:right w:val="single" w:sz="4" w:space="0" w:color="auto"/>
            </w:tcBorders>
            <w:shd w:val="clear" w:color="auto" w:fill="auto"/>
            <w:vAlign w:val="center"/>
            <w:hideMark/>
          </w:tcPr>
          <w:p w14:paraId="661DDFD8" w14:textId="77777777" w:rsidR="00DA0541" w:rsidRDefault="00DA0541">
            <w:pPr>
              <w:jc w:val="center"/>
              <w:rPr>
                <w:color w:val="000000"/>
                <w:sz w:val="20"/>
                <w:szCs w:val="20"/>
              </w:rPr>
            </w:pPr>
            <w:r>
              <w:rPr>
                <w:color w:val="000000"/>
                <w:sz w:val="20"/>
                <w:szCs w:val="20"/>
              </w:rPr>
              <w:t>360</w:t>
            </w:r>
          </w:p>
        </w:tc>
      </w:tr>
      <w:tr w:rsidR="00DA0541" w14:paraId="3D90118F"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15104CE" w14:textId="77777777" w:rsidR="00DA0541" w:rsidRDefault="00DA0541">
            <w:pPr>
              <w:jc w:val="center"/>
              <w:rPr>
                <w:color w:val="000000"/>
                <w:sz w:val="20"/>
                <w:szCs w:val="20"/>
              </w:rPr>
            </w:pPr>
            <w:r>
              <w:rPr>
                <w:color w:val="000000"/>
                <w:sz w:val="20"/>
                <w:szCs w:val="20"/>
              </w:rPr>
              <w:lastRenderedPageBreak/>
              <w:t>85</w:t>
            </w:r>
          </w:p>
        </w:tc>
        <w:tc>
          <w:tcPr>
            <w:tcW w:w="5479" w:type="dxa"/>
            <w:tcBorders>
              <w:top w:val="nil"/>
              <w:left w:val="nil"/>
              <w:bottom w:val="single" w:sz="4" w:space="0" w:color="auto"/>
              <w:right w:val="single" w:sz="4" w:space="0" w:color="auto"/>
            </w:tcBorders>
            <w:shd w:val="clear" w:color="auto" w:fill="auto"/>
            <w:vAlign w:val="center"/>
            <w:hideMark/>
          </w:tcPr>
          <w:p w14:paraId="2C322C27" w14:textId="77777777" w:rsidR="00DA0541" w:rsidRDefault="00DA0541">
            <w:pPr>
              <w:jc w:val="center"/>
              <w:rPr>
                <w:color w:val="000000"/>
                <w:sz w:val="20"/>
                <w:szCs w:val="20"/>
              </w:rPr>
            </w:pPr>
            <w:r>
              <w:rPr>
                <w:color w:val="000000"/>
                <w:sz w:val="20"/>
                <w:szCs w:val="20"/>
              </w:rPr>
              <w:t>Бюджетное общеобразовательное учреждение города Омска "Средняя общеобразовательная школа № 39 с углубленным изучением отдельных предметов"</w:t>
            </w:r>
          </w:p>
        </w:tc>
        <w:tc>
          <w:tcPr>
            <w:tcW w:w="1780" w:type="dxa"/>
            <w:tcBorders>
              <w:top w:val="nil"/>
              <w:left w:val="nil"/>
              <w:bottom w:val="single" w:sz="4" w:space="0" w:color="auto"/>
              <w:right w:val="single" w:sz="4" w:space="0" w:color="auto"/>
            </w:tcBorders>
            <w:shd w:val="clear" w:color="auto" w:fill="auto"/>
            <w:vAlign w:val="center"/>
            <w:hideMark/>
          </w:tcPr>
          <w:p w14:paraId="1BD49B6D" w14:textId="77777777" w:rsidR="00DA0541" w:rsidRDefault="00DA0541">
            <w:pPr>
              <w:jc w:val="center"/>
              <w:rPr>
                <w:color w:val="000000"/>
                <w:sz w:val="20"/>
                <w:szCs w:val="20"/>
              </w:rPr>
            </w:pPr>
            <w:r>
              <w:rPr>
                <w:color w:val="000000"/>
                <w:sz w:val="20"/>
                <w:szCs w:val="20"/>
              </w:rPr>
              <w:t>194</w:t>
            </w:r>
          </w:p>
        </w:tc>
        <w:tc>
          <w:tcPr>
            <w:tcW w:w="2080" w:type="dxa"/>
            <w:tcBorders>
              <w:top w:val="nil"/>
              <w:left w:val="nil"/>
              <w:bottom w:val="single" w:sz="4" w:space="0" w:color="auto"/>
              <w:right w:val="single" w:sz="4" w:space="0" w:color="auto"/>
            </w:tcBorders>
            <w:shd w:val="clear" w:color="auto" w:fill="auto"/>
            <w:vAlign w:val="center"/>
            <w:hideMark/>
          </w:tcPr>
          <w:p w14:paraId="465B7479" w14:textId="77777777" w:rsidR="00DA0541" w:rsidRDefault="00DA0541">
            <w:pPr>
              <w:jc w:val="center"/>
              <w:rPr>
                <w:color w:val="000000"/>
                <w:sz w:val="20"/>
                <w:szCs w:val="20"/>
              </w:rPr>
            </w:pPr>
            <w:r>
              <w:rPr>
                <w:color w:val="000000"/>
                <w:sz w:val="20"/>
                <w:szCs w:val="20"/>
              </w:rPr>
              <w:t>243</w:t>
            </w:r>
          </w:p>
        </w:tc>
      </w:tr>
      <w:tr w:rsidR="00DA0541" w14:paraId="5FE58CB7"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AFE7F5A" w14:textId="77777777" w:rsidR="00DA0541" w:rsidRDefault="00DA0541">
            <w:pPr>
              <w:jc w:val="center"/>
              <w:rPr>
                <w:color w:val="000000"/>
                <w:sz w:val="20"/>
                <w:szCs w:val="20"/>
              </w:rPr>
            </w:pPr>
            <w:r>
              <w:rPr>
                <w:color w:val="000000"/>
                <w:sz w:val="20"/>
                <w:szCs w:val="20"/>
              </w:rPr>
              <w:t>86</w:t>
            </w:r>
          </w:p>
        </w:tc>
        <w:tc>
          <w:tcPr>
            <w:tcW w:w="5479" w:type="dxa"/>
            <w:tcBorders>
              <w:top w:val="nil"/>
              <w:left w:val="nil"/>
              <w:bottom w:val="single" w:sz="4" w:space="0" w:color="auto"/>
              <w:right w:val="single" w:sz="4" w:space="0" w:color="auto"/>
            </w:tcBorders>
            <w:shd w:val="clear" w:color="auto" w:fill="auto"/>
            <w:vAlign w:val="center"/>
            <w:hideMark/>
          </w:tcPr>
          <w:p w14:paraId="706888D1" w14:textId="77777777" w:rsidR="00DA0541" w:rsidRDefault="00DA0541">
            <w:pPr>
              <w:jc w:val="center"/>
              <w:rPr>
                <w:color w:val="000000"/>
                <w:sz w:val="20"/>
                <w:szCs w:val="20"/>
              </w:rPr>
            </w:pPr>
            <w:r>
              <w:rPr>
                <w:color w:val="000000"/>
                <w:sz w:val="20"/>
                <w:szCs w:val="20"/>
              </w:rPr>
              <w:t>Бюджетное общеобразовательное учреждение города Омска "Средняя общеобразовательная школа № 46"</w:t>
            </w:r>
          </w:p>
        </w:tc>
        <w:tc>
          <w:tcPr>
            <w:tcW w:w="1780" w:type="dxa"/>
            <w:tcBorders>
              <w:top w:val="nil"/>
              <w:left w:val="nil"/>
              <w:bottom w:val="single" w:sz="4" w:space="0" w:color="auto"/>
              <w:right w:val="single" w:sz="4" w:space="0" w:color="auto"/>
            </w:tcBorders>
            <w:shd w:val="clear" w:color="auto" w:fill="auto"/>
            <w:vAlign w:val="center"/>
            <w:hideMark/>
          </w:tcPr>
          <w:p w14:paraId="7555B40E" w14:textId="77777777" w:rsidR="00DA0541" w:rsidRDefault="00DA0541">
            <w:pPr>
              <w:jc w:val="center"/>
              <w:rPr>
                <w:color w:val="000000"/>
                <w:sz w:val="20"/>
                <w:szCs w:val="20"/>
              </w:rPr>
            </w:pPr>
            <w:r>
              <w:rPr>
                <w:color w:val="000000"/>
                <w:sz w:val="20"/>
                <w:szCs w:val="20"/>
              </w:rPr>
              <w:t>324</w:t>
            </w:r>
          </w:p>
        </w:tc>
        <w:tc>
          <w:tcPr>
            <w:tcW w:w="2080" w:type="dxa"/>
            <w:tcBorders>
              <w:top w:val="nil"/>
              <w:left w:val="nil"/>
              <w:bottom w:val="single" w:sz="4" w:space="0" w:color="auto"/>
              <w:right w:val="single" w:sz="4" w:space="0" w:color="auto"/>
            </w:tcBorders>
            <w:shd w:val="clear" w:color="auto" w:fill="auto"/>
            <w:vAlign w:val="center"/>
            <w:hideMark/>
          </w:tcPr>
          <w:p w14:paraId="73E98022" w14:textId="77777777" w:rsidR="00DA0541" w:rsidRDefault="00DA0541">
            <w:pPr>
              <w:jc w:val="center"/>
              <w:rPr>
                <w:color w:val="000000"/>
                <w:sz w:val="20"/>
                <w:szCs w:val="20"/>
              </w:rPr>
            </w:pPr>
            <w:r>
              <w:rPr>
                <w:color w:val="000000"/>
                <w:sz w:val="20"/>
                <w:szCs w:val="20"/>
              </w:rPr>
              <w:t>327</w:t>
            </w:r>
          </w:p>
        </w:tc>
      </w:tr>
      <w:tr w:rsidR="00DA0541" w14:paraId="56FA049E"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45425C5" w14:textId="77777777" w:rsidR="00DA0541" w:rsidRDefault="00DA0541">
            <w:pPr>
              <w:jc w:val="center"/>
              <w:rPr>
                <w:color w:val="000000"/>
                <w:sz w:val="20"/>
                <w:szCs w:val="20"/>
              </w:rPr>
            </w:pPr>
            <w:r>
              <w:rPr>
                <w:color w:val="000000"/>
                <w:sz w:val="20"/>
                <w:szCs w:val="20"/>
              </w:rPr>
              <w:t>87</w:t>
            </w:r>
          </w:p>
        </w:tc>
        <w:tc>
          <w:tcPr>
            <w:tcW w:w="5479" w:type="dxa"/>
            <w:tcBorders>
              <w:top w:val="nil"/>
              <w:left w:val="nil"/>
              <w:bottom w:val="single" w:sz="4" w:space="0" w:color="auto"/>
              <w:right w:val="single" w:sz="4" w:space="0" w:color="auto"/>
            </w:tcBorders>
            <w:shd w:val="clear" w:color="auto" w:fill="auto"/>
            <w:vAlign w:val="center"/>
            <w:hideMark/>
          </w:tcPr>
          <w:p w14:paraId="2B39AF83" w14:textId="77777777" w:rsidR="00DA0541" w:rsidRDefault="00DA0541">
            <w:pPr>
              <w:jc w:val="center"/>
              <w:rPr>
                <w:color w:val="000000"/>
                <w:sz w:val="20"/>
                <w:szCs w:val="20"/>
              </w:rPr>
            </w:pPr>
            <w:r>
              <w:rPr>
                <w:color w:val="000000"/>
                <w:sz w:val="20"/>
                <w:szCs w:val="20"/>
              </w:rPr>
              <w:t>Бюджетное общеобразовательное учреждение города Омска "Средняя общеобразовательная школа № 47 с углубленным изучением отдельных предметов"</w:t>
            </w:r>
          </w:p>
        </w:tc>
        <w:tc>
          <w:tcPr>
            <w:tcW w:w="1780" w:type="dxa"/>
            <w:tcBorders>
              <w:top w:val="nil"/>
              <w:left w:val="nil"/>
              <w:bottom w:val="single" w:sz="4" w:space="0" w:color="auto"/>
              <w:right w:val="single" w:sz="4" w:space="0" w:color="auto"/>
            </w:tcBorders>
            <w:shd w:val="clear" w:color="auto" w:fill="auto"/>
            <w:vAlign w:val="center"/>
            <w:hideMark/>
          </w:tcPr>
          <w:p w14:paraId="5F0F103A" w14:textId="77777777" w:rsidR="00DA0541" w:rsidRDefault="00DA0541">
            <w:pPr>
              <w:jc w:val="center"/>
              <w:rPr>
                <w:color w:val="000000"/>
                <w:sz w:val="20"/>
                <w:szCs w:val="20"/>
              </w:rPr>
            </w:pPr>
            <w:r>
              <w:rPr>
                <w:color w:val="000000"/>
                <w:sz w:val="20"/>
                <w:szCs w:val="20"/>
              </w:rPr>
              <w:t>436</w:t>
            </w:r>
          </w:p>
        </w:tc>
        <w:tc>
          <w:tcPr>
            <w:tcW w:w="2080" w:type="dxa"/>
            <w:tcBorders>
              <w:top w:val="nil"/>
              <w:left w:val="nil"/>
              <w:bottom w:val="single" w:sz="4" w:space="0" w:color="auto"/>
              <w:right w:val="single" w:sz="4" w:space="0" w:color="auto"/>
            </w:tcBorders>
            <w:shd w:val="clear" w:color="auto" w:fill="auto"/>
            <w:vAlign w:val="center"/>
            <w:hideMark/>
          </w:tcPr>
          <w:p w14:paraId="5FEE6087" w14:textId="77777777" w:rsidR="00DA0541" w:rsidRDefault="00DA0541">
            <w:pPr>
              <w:jc w:val="center"/>
              <w:rPr>
                <w:color w:val="000000"/>
                <w:sz w:val="20"/>
                <w:szCs w:val="20"/>
              </w:rPr>
            </w:pPr>
            <w:r>
              <w:rPr>
                <w:color w:val="000000"/>
                <w:sz w:val="20"/>
                <w:szCs w:val="20"/>
              </w:rPr>
              <w:t>455</w:t>
            </w:r>
          </w:p>
        </w:tc>
      </w:tr>
      <w:tr w:rsidR="00DA0541" w14:paraId="2A1884A9"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08FF89D" w14:textId="77777777" w:rsidR="00DA0541" w:rsidRDefault="00DA0541">
            <w:pPr>
              <w:jc w:val="center"/>
              <w:rPr>
                <w:color w:val="000000"/>
                <w:sz w:val="20"/>
                <w:szCs w:val="20"/>
              </w:rPr>
            </w:pPr>
            <w:r>
              <w:rPr>
                <w:color w:val="000000"/>
                <w:sz w:val="20"/>
                <w:szCs w:val="20"/>
              </w:rPr>
              <w:t>88</w:t>
            </w:r>
          </w:p>
        </w:tc>
        <w:tc>
          <w:tcPr>
            <w:tcW w:w="5479" w:type="dxa"/>
            <w:tcBorders>
              <w:top w:val="nil"/>
              <w:left w:val="nil"/>
              <w:bottom w:val="single" w:sz="4" w:space="0" w:color="auto"/>
              <w:right w:val="single" w:sz="4" w:space="0" w:color="auto"/>
            </w:tcBorders>
            <w:shd w:val="clear" w:color="auto" w:fill="auto"/>
            <w:vAlign w:val="center"/>
            <w:hideMark/>
          </w:tcPr>
          <w:p w14:paraId="3E41895C" w14:textId="77777777" w:rsidR="00DA0541" w:rsidRDefault="00DA0541">
            <w:pPr>
              <w:jc w:val="center"/>
              <w:rPr>
                <w:color w:val="000000"/>
                <w:sz w:val="20"/>
                <w:szCs w:val="20"/>
              </w:rPr>
            </w:pPr>
            <w:r>
              <w:rPr>
                <w:color w:val="000000"/>
                <w:sz w:val="20"/>
                <w:szCs w:val="20"/>
              </w:rPr>
              <w:t>Бюджетное общеобразовательное учреждение города Омска "Средняя общеобразовательная школа № 49"</w:t>
            </w:r>
          </w:p>
        </w:tc>
        <w:tc>
          <w:tcPr>
            <w:tcW w:w="1780" w:type="dxa"/>
            <w:tcBorders>
              <w:top w:val="nil"/>
              <w:left w:val="nil"/>
              <w:bottom w:val="single" w:sz="4" w:space="0" w:color="auto"/>
              <w:right w:val="single" w:sz="4" w:space="0" w:color="auto"/>
            </w:tcBorders>
            <w:shd w:val="clear" w:color="auto" w:fill="auto"/>
            <w:vAlign w:val="center"/>
            <w:hideMark/>
          </w:tcPr>
          <w:p w14:paraId="733F5E98" w14:textId="77777777" w:rsidR="00DA0541" w:rsidRDefault="00DA0541">
            <w:pPr>
              <w:jc w:val="center"/>
              <w:rPr>
                <w:color w:val="000000"/>
                <w:sz w:val="20"/>
                <w:szCs w:val="20"/>
              </w:rPr>
            </w:pPr>
            <w:r>
              <w:rPr>
                <w:color w:val="000000"/>
                <w:sz w:val="20"/>
                <w:szCs w:val="20"/>
              </w:rPr>
              <w:t>221</w:t>
            </w:r>
          </w:p>
        </w:tc>
        <w:tc>
          <w:tcPr>
            <w:tcW w:w="2080" w:type="dxa"/>
            <w:tcBorders>
              <w:top w:val="nil"/>
              <w:left w:val="nil"/>
              <w:bottom w:val="single" w:sz="4" w:space="0" w:color="auto"/>
              <w:right w:val="single" w:sz="4" w:space="0" w:color="auto"/>
            </w:tcBorders>
            <w:shd w:val="clear" w:color="auto" w:fill="auto"/>
            <w:vAlign w:val="center"/>
            <w:hideMark/>
          </w:tcPr>
          <w:p w14:paraId="611CD4B1" w14:textId="77777777" w:rsidR="00DA0541" w:rsidRDefault="00DA0541">
            <w:pPr>
              <w:jc w:val="center"/>
              <w:rPr>
                <w:color w:val="000000"/>
                <w:sz w:val="20"/>
                <w:szCs w:val="20"/>
              </w:rPr>
            </w:pPr>
            <w:r>
              <w:rPr>
                <w:color w:val="000000"/>
                <w:sz w:val="20"/>
                <w:szCs w:val="20"/>
              </w:rPr>
              <w:t>342</w:t>
            </w:r>
          </w:p>
        </w:tc>
      </w:tr>
      <w:tr w:rsidR="00DA0541" w14:paraId="315087BB"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9A612A0" w14:textId="77777777" w:rsidR="00DA0541" w:rsidRDefault="00DA0541">
            <w:pPr>
              <w:jc w:val="center"/>
              <w:rPr>
                <w:color w:val="000000"/>
                <w:sz w:val="20"/>
                <w:szCs w:val="20"/>
              </w:rPr>
            </w:pPr>
            <w:r>
              <w:rPr>
                <w:color w:val="000000"/>
                <w:sz w:val="20"/>
                <w:szCs w:val="20"/>
              </w:rPr>
              <w:t>89</w:t>
            </w:r>
          </w:p>
        </w:tc>
        <w:tc>
          <w:tcPr>
            <w:tcW w:w="5479" w:type="dxa"/>
            <w:tcBorders>
              <w:top w:val="nil"/>
              <w:left w:val="nil"/>
              <w:bottom w:val="single" w:sz="4" w:space="0" w:color="auto"/>
              <w:right w:val="single" w:sz="4" w:space="0" w:color="auto"/>
            </w:tcBorders>
            <w:shd w:val="clear" w:color="auto" w:fill="auto"/>
            <w:vAlign w:val="center"/>
            <w:hideMark/>
          </w:tcPr>
          <w:p w14:paraId="432545B0" w14:textId="77777777" w:rsidR="00DA0541" w:rsidRDefault="00DA0541">
            <w:pPr>
              <w:jc w:val="center"/>
              <w:rPr>
                <w:color w:val="000000"/>
                <w:sz w:val="20"/>
                <w:szCs w:val="20"/>
              </w:rPr>
            </w:pPr>
            <w:r>
              <w:rPr>
                <w:color w:val="000000"/>
                <w:sz w:val="20"/>
                <w:szCs w:val="20"/>
              </w:rPr>
              <w:t xml:space="preserve">Бюджетное общеобразовательное учреждение города Омска "Гимназия № 69 им. </w:t>
            </w:r>
            <w:proofErr w:type="spellStart"/>
            <w:r>
              <w:rPr>
                <w:color w:val="000000"/>
                <w:sz w:val="20"/>
                <w:szCs w:val="20"/>
              </w:rPr>
              <w:t>Чередова</w:t>
            </w:r>
            <w:proofErr w:type="spellEnd"/>
            <w:r>
              <w:rPr>
                <w:color w:val="000000"/>
                <w:sz w:val="20"/>
                <w:szCs w:val="20"/>
              </w:rPr>
              <w:t xml:space="preserve"> И.М."</w:t>
            </w:r>
          </w:p>
        </w:tc>
        <w:tc>
          <w:tcPr>
            <w:tcW w:w="1780" w:type="dxa"/>
            <w:tcBorders>
              <w:top w:val="nil"/>
              <w:left w:val="nil"/>
              <w:bottom w:val="single" w:sz="4" w:space="0" w:color="auto"/>
              <w:right w:val="single" w:sz="4" w:space="0" w:color="auto"/>
            </w:tcBorders>
            <w:shd w:val="clear" w:color="auto" w:fill="auto"/>
            <w:vAlign w:val="center"/>
            <w:hideMark/>
          </w:tcPr>
          <w:p w14:paraId="07EF484F" w14:textId="77777777" w:rsidR="00DA0541" w:rsidRDefault="00DA0541">
            <w:pPr>
              <w:jc w:val="center"/>
              <w:rPr>
                <w:color w:val="000000"/>
                <w:sz w:val="20"/>
                <w:szCs w:val="20"/>
              </w:rPr>
            </w:pPr>
            <w:r>
              <w:rPr>
                <w:color w:val="000000"/>
                <w:sz w:val="20"/>
                <w:szCs w:val="20"/>
              </w:rPr>
              <w:t>334</w:t>
            </w:r>
          </w:p>
        </w:tc>
        <w:tc>
          <w:tcPr>
            <w:tcW w:w="2080" w:type="dxa"/>
            <w:tcBorders>
              <w:top w:val="nil"/>
              <w:left w:val="nil"/>
              <w:bottom w:val="single" w:sz="4" w:space="0" w:color="auto"/>
              <w:right w:val="single" w:sz="4" w:space="0" w:color="auto"/>
            </w:tcBorders>
            <w:shd w:val="clear" w:color="auto" w:fill="auto"/>
            <w:vAlign w:val="center"/>
            <w:hideMark/>
          </w:tcPr>
          <w:p w14:paraId="01B5AA3D" w14:textId="77777777" w:rsidR="00DA0541" w:rsidRDefault="00DA0541">
            <w:pPr>
              <w:jc w:val="center"/>
              <w:rPr>
                <w:color w:val="000000"/>
                <w:sz w:val="20"/>
                <w:szCs w:val="20"/>
              </w:rPr>
            </w:pPr>
            <w:r>
              <w:rPr>
                <w:color w:val="000000"/>
                <w:sz w:val="20"/>
                <w:szCs w:val="20"/>
              </w:rPr>
              <w:t>334</w:t>
            </w:r>
          </w:p>
        </w:tc>
      </w:tr>
      <w:tr w:rsidR="00DA0541" w14:paraId="50ECE65A"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973D2CB" w14:textId="77777777" w:rsidR="00DA0541" w:rsidRDefault="00DA0541">
            <w:pPr>
              <w:jc w:val="center"/>
              <w:rPr>
                <w:color w:val="000000"/>
                <w:sz w:val="20"/>
                <w:szCs w:val="20"/>
              </w:rPr>
            </w:pPr>
            <w:r>
              <w:rPr>
                <w:color w:val="000000"/>
                <w:sz w:val="20"/>
                <w:szCs w:val="20"/>
              </w:rPr>
              <w:t>90</w:t>
            </w:r>
          </w:p>
        </w:tc>
        <w:tc>
          <w:tcPr>
            <w:tcW w:w="5479" w:type="dxa"/>
            <w:tcBorders>
              <w:top w:val="nil"/>
              <w:left w:val="nil"/>
              <w:bottom w:val="single" w:sz="4" w:space="0" w:color="auto"/>
              <w:right w:val="single" w:sz="4" w:space="0" w:color="auto"/>
            </w:tcBorders>
            <w:shd w:val="clear" w:color="auto" w:fill="auto"/>
            <w:vAlign w:val="center"/>
            <w:hideMark/>
          </w:tcPr>
          <w:p w14:paraId="6B6ABFFD" w14:textId="77777777" w:rsidR="00DA0541" w:rsidRDefault="00DA0541">
            <w:pPr>
              <w:jc w:val="center"/>
              <w:rPr>
                <w:color w:val="000000"/>
                <w:sz w:val="20"/>
                <w:szCs w:val="20"/>
              </w:rPr>
            </w:pPr>
            <w:r>
              <w:rPr>
                <w:color w:val="000000"/>
                <w:sz w:val="20"/>
                <w:szCs w:val="20"/>
              </w:rPr>
              <w:t>Бюджетное общеобразовательное учреждение города Омска "Средняя общеобразовательная школа с углубленным изучением отдельных предметов № 73"</w:t>
            </w:r>
          </w:p>
        </w:tc>
        <w:tc>
          <w:tcPr>
            <w:tcW w:w="1780" w:type="dxa"/>
            <w:tcBorders>
              <w:top w:val="nil"/>
              <w:left w:val="nil"/>
              <w:bottom w:val="single" w:sz="4" w:space="0" w:color="auto"/>
              <w:right w:val="single" w:sz="4" w:space="0" w:color="auto"/>
            </w:tcBorders>
            <w:shd w:val="clear" w:color="auto" w:fill="auto"/>
            <w:vAlign w:val="center"/>
            <w:hideMark/>
          </w:tcPr>
          <w:p w14:paraId="79542BB1" w14:textId="77777777" w:rsidR="00DA0541" w:rsidRDefault="00DA0541">
            <w:pPr>
              <w:jc w:val="center"/>
              <w:rPr>
                <w:color w:val="000000"/>
                <w:sz w:val="20"/>
                <w:szCs w:val="20"/>
              </w:rPr>
            </w:pPr>
            <w:r>
              <w:rPr>
                <w:color w:val="000000"/>
                <w:sz w:val="20"/>
                <w:szCs w:val="20"/>
              </w:rPr>
              <w:t>352</w:t>
            </w:r>
          </w:p>
        </w:tc>
        <w:tc>
          <w:tcPr>
            <w:tcW w:w="2080" w:type="dxa"/>
            <w:tcBorders>
              <w:top w:val="nil"/>
              <w:left w:val="nil"/>
              <w:bottom w:val="single" w:sz="4" w:space="0" w:color="auto"/>
              <w:right w:val="single" w:sz="4" w:space="0" w:color="auto"/>
            </w:tcBorders>
            <w:shd w:val="clear" w:color="auto" w:fill="auto"/>
            <w:vAlign w:val="center"/>
            <w:hideMark/>
          </w:tcPr>
          <w:p w14:paraId="2D1D1CF6" w14:textId="77777777" w:rsidR="00DA0541" w:rsidRDefault="00DA0541">
            <w:pPr>
              <w:jc w:val="center"/>
              <w:rPr>
                <w:color w:val="000000"/>
                <w:sz w:val="20"/>
                <w:szCs w:val="20"/>
              </w:rPr>
            </w:pPr>
            <w:r>
              <w:rPr>
                <w:color w:val="000000"/>
                <w:sz w:val="20"/>
                <w:szCs w:val="20"/>
              </w:rPr>
              <w:t>352</w:t>
            </w:r>
          </w:p>
        </w:tc>
      </w:tr>
      <w:tr w:rsidR="00DA0541" w14:paraId="03523325"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B4DF47F" w14:textId="77777777" w:rsidR="00DA0541" w:rsidRDefault="00DA0541">
            <w:pPr>
              <w:jc w:val="center"/>
              <w:rPr>
                <w:color w:val="000000"/>
                <w:sz w:val="20"/>
                <w:szCs w:val="20"/>
              </w:rPr>
            </w:pPr>
            <w:r>
              <w:rPr>
                <w:color w:val="000000"/>
                <w:sz w:val="20"/>
                <w:szCs w:val="20"/>
              </w:rPr>
              <w:t>91</w:t>
            </w:r>
          </w:p>
        </w:tc>
        <w:tc>
          <w:tcPr>
            <w:tcW w:w="5479" w:type="dxa"/>
            <w:tcBorders>
              <w:top w:val="nil"/>
              <w:left w:val="nil"/>
              <w:bottom w:val="single" w:sz="4" w:space="0" w:color="auto"/>
              <w:right w:val="single" w:sz="4" w:space="0" w:color="auto"/>
            </w:tcBorders>
            <w:shd w:val="clear" w:color="auto" w:fill="auto"/>
            <w:vAlign w:val="center"/>
            <w:hideMark/>
          </w:tcPr>
          <w:p w14:paraId="68A971E5" w14:textId="77777777" w:rsidR="00DA0541" w:rsidRDefault="00DA0541">
            <w:pPr>
              <w:jc w:val="center"/>
              <w:rPr>
                <w:color w:val="000000"/>
                <w:sz w:val="20"/>
                <w:szCs w:val="20"/>
              </w:rPr>
            </w:pPr>
            <w:r>
              <w:rPr>
                <w:color w:val="000000"/>
                <w:sz w:val="20"/>
                <w:szCs w:val="20"/>
              </w:rPr>
              <w:t>Бюджетное общеобразовательное учреждение города Омска "Средняя общеобразовательная школа № 77"</w:t>
            </w:r>
          </w:p>
        </w:tc>
        <w:tc>
          <w:tcPr>
            <w:tcW w:w="1780" w:type="dxa"/>
            <w:tcBorders>
              <w:top w:val="nil"/>
              <w:left w:val="nil"/>
              <w:bottom w:val="single" w:sz="4" w:space="0" w:color="auto"/>
              <w:right w:val="single" w:sz="4" w:space="0" w:color="auto"/>
            </w:tcBorders>
            <w:shd w:val="clear" w:color="auto" w:fill="auto"/>
            <w:vAlign w:val="center"/>
            <w:hideMark/>
          </w:tcPr>
          <w:p w14:paraId="47833C27" w14:textId="77777777" w:rsidR="00DA0541" w:rsidRDefault="00DA0541">
            <w:pPr>
              <w:jc w:val="center"/>
              <w:rPr>
                <w:color w:val="000000"/>
                <w:sz w:val="20"/>
                <w:szCs w:val="20"/>
              </w:rPr>
            </w:pPr>
            <w:r>
              <w:rPr>
                <w:color w:val="000000"/>
                <w:sz w:val="20"/>
                <w:szCs w:val="20"/>
              </w:rPr>
              <w:t>534</w:t>
            </w:r>
          </w:p>
        </w:tc>
        <w:tc>
          <w:tcPr>
            <w:tcW w:w="2080" w:type="dxa"/>
            <w:tcBorders>
              <w:top w:val="nil"/>
              <w:left w:val="nil"/>
              <w:bottom w:val="single" w:sz="4" w:space="0" w:color="auto"/>
              <w:right w:val="single" w:sz="4" w:space="0" w:color="auto"/>
            </w:tcBorders>
            <w:shd w:val="clear" w:color="auto" w:fill="auto"/>
            <w:vAlign w:val="center"/>
            <w:hideMark/>
          </w:tcPr>
          <w:p w14:paraId="10A77578" w14:textId="77777777" w:rsidR="00DA0541" w:rsidRDefault="00DA0541">
            <w:pPr>
              <w:jc w:val="center"/>
              <w:rPr>
                <w:color w:val="000000"/>
                <w:sz w:val="20"/>
                <w:szCs w:val="20"/>
              </w:rPr>
            </w:pPr>
            <w:r>
              <w:rPr>
                <w:color w:val="000000"/>
                <w:sz w:val="20"/>
                <w:szCs w:val="20"/>
              </w:rPr>
              <w:t>534</w:t>
            </w:r>
          </w:p>
        </w:tc>
      </w:tr>
      <w:tr w:rsidR="00DA0541" w14:paraId="59E870AC"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380CEEA" w14:textId="77777777" w:rsidR="00DA0541" w:rsidRDefault="00DA0541">
            <w:pPr>
              <w:jc w:val="center"/>
              <w:rPr>
                <w:color w:val="000000"/>
                <w:sz w:val="20"/>
                <w:szCs w:val="20"/>
              </w:rPr>
            </w:pPr>
            <w:r>
              <w:rPr>
                <w:color w:val="000000"/>
                <w:sz w:val="20"/>
                <w:szCs w:val="20"/>
              </w:rPr>
              <w:t>92</w:t>
            </w:r>
          </w:p>
        </w:tc>
        <w:tc>
          <w:tcPr>
            <w:tcW w:w="5479" w:type="dxa"/>
            <w:tcBorders>
              <w:top w:val="nil"/>
              <w:left w:val="nil"/>
              <w:bottom w:val="single" w:sz="4" w:space="0" w:color="auto"/>
              <w:right w:val="single" w:sz="4" w:space="0" w:color="auto"/>
            </w:tcBorders>
            <w:shd w:val="clear" w:color="auto" w:fill="auto"/>
            <w:vAlign w:val="center"/>
            <w:hideMark/>
          </w:tcPr>
          <w:p w14:paraId="7F8E8A86" w14:textId="77777777" w:rsidR="00DA0541" w:rsidRDefault="00DA0541">
            <w:pPr>
              <w:jc w:val="center"/>
              <w:rPr>
                <w:color w:val="000000"/>
                <w:sz w:val="20"/>
                <w:szCs w:val="20"/>
              </w:rPr>
            </w:pPr>
            <w:r>
              <w:rPr>
                <w:color w:val="000000"/>
                <w:sz w:val="20"/>
                <w:szCs w:val="20"/>
              </w:rPr>
              <w:t>Бюджетное общеобразовательное учреждение города Омска "Средняя общеобразовательная школа № 80"</w:t>
            </w:r>
          </w:p>
        </w:tc>
        <w:tc>
          <w:tcPr>
            <w:tcW w:w="1780" w:type="dxa"/>
            <w:tcBorders>
              <w:top w:val="nil"/>
              <w:left w:val="nil"/>
              <w:bottom w:val="single" w:sz="4" w:space="0" w:color="auto"/>
              <w:right w:val="single" w:sz="4" w:space="0" w:color="auto"/>
            </w:tcBorders>
            <w:shd w:val="clear" w:color="auto" w:fill="auto"/>
            <w:vAlign w:val="center"/>
            <w:hideMark/>
          </w:tcPr>
          <w:p w14:paraId="1A652B44" w14:textId="77777777" w:rsidR="00DA0541" w:rsidRDefault="00DA0541">
            <w:pPr>
              <w:jc w:val="center"/>
              <w:rPr>
                <w:color w:val="000000"/>
                <w:sz w:val="20"/>
                <w:szCs w:val="20"/>
              </w:rPr>
            </w:pPr>
            <w:r>
              <w:rPr>
                <w:color w:val="000000"/>
                <w:sz w:val="20"/>
                <w:szCs w:val="20"/>
              </w:rPr>
              <w:t>177</w:t>
            </w:r>
          </w:p>
        </w:tc>
        <w:tc>
          <w:tcPr>
            <w:tcW w:w="2080" w:type="dxa"/>
            <w:tcBorders>
              <w:top w:val="nil"/>
              <w:left w:val="nil"/>
              <w:bottom w:val="single" w:sz="4" w:space="0" w:color="auto"/>
              <w:right w:val="single" w:sz="4" w:space="0" w:color="auto"/>
            </w:tcBorders>
            <w:shd w:val="clear" w:color="auto" w:fill="auto"/>
            <w:vAlign w:val="center"/>
            <w:hideMark/>
          </w:tcPr>
          <w:p w14:paraId="363993D0" w14:textId="77777777" w:rsidR="00DA0541" w:rsidRDefault="00DA0541">
            <w:pPr>
              <w:jc w:val="center"/>
              <w:rPr>
                <w:color w:val="000000"/>
                <w:sz w:val="20"/>
                <w:szCs w:val="20"/>
              </w:rPr>
            </w:pPr>
            <w:r>
              <w:rPr>
                <w:color w:val="000000"/>
                <w:sz w:val="20"/>
                <w:szCs w:val="20"/>
              </w:rPr>
              <w:t>177</w:t>
            </w:r>
          </w:p>
        </w:tc>
      </w:tr>
      <w:tr w:rsidR="00DA0541" w14:paraId="3CEDB9E6"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53755B8" w14:textId="77777777" w:rsidR="00DA0541" w:rsidRDefault="00DA0541">
            <w:pPr>
              <w:jc w:val="center"/>
              <w:rPr>
                <w:color w:val="000000"/>
                <w:sz w:val="20"/>
                <w:szCs w:val="20"/>
              </w:rPr>
            </w:pPr>
            <w:r>
              <w:rPr>
                <w:color w:val="000000"/>
                <w:sz w:val="20"/>
                <w:szCs w:val="20"/>
              </w:rPr>
              <w:t>93</w:t>
            </w:r>
          </w:p>
        </w:tc>
        <w:tc>
          <w:tcPr>
            <w:tcW w:w="5479" w:type="dxa"/>
            <w:tcBorders>
              <w:top w:val="nil"/>
              <w:left w:val="nil"/>
              <w:bottom w:val="single" w:sz="4" w:space="0" w:color="auto"/>
              <w:right w:val="single" w:sz="4" w:space="0" w:color="auto"/>
            </w:tcBorders>
            <w:shd w:val="clear" w:color="auto" w:fill="auto"/>
            <w:vAlign w:val="center"/>
            <w:hideMark/>
          </w:tcPr>
          <w:p w14:paraId="76E04882" w14:textId="77777777" w:rsidR="00DA0541" w:rsidRDefault="00DA0541">
            <w:pPr>
              <w:jc w:val="center"/>
              <w:rPr>
                <w:color w:val="000000"/>
                <w:sz w:val="20"/>
                <w:szCs w:val="20"/>
              </w:rPr>
            </w:pPr>
            <w:r>
              <w:rPr>
                <w:color w:val="000000"/>
                <w:sz w:val="20"/>
                <w:szCs w:val="20"/>
              </w:rPr>
              <w:t xml:space="preserve">Бюджетное общеобразовательное учреждение города Омска «Средняя общеобразовательная школа № 90 имени Д.М. </w:t>
            </w:r>
            <w:proofErr w:type="spellStart"/>
            <w:r>
              <w:rPr>
                <w:color w:val="000000"/>
                <w:sz w:val="20"/>
                <w:szCs w:val="20"/>
              </w:rPr>
              <w:t>Карбышева</w:t>
            </w:r>
            <w:proofErr w:type="spellEnd"/>
            <w:r>
              <w:rPr>
                <w:color w:val="000000"/>
                <w:sz w:val="20"/>
                <w:szCs w:val="20"/>
              </w:rPr>
              <w:t>»</w:t>
            </w:r>
          </w:p>
        </w:tc>
        <w:tc>
          <w:tcPr>
            <w:tcW w:w="1780" w:type="dxa"/>
            <w:tcBorders>
              <w:top w:val="nil"/>
              <w:left w:val="nil"/>
              <w:bottom w:val="single" w:sz="4" w:space="0" w:color="auto"/>
              <w:right w:val="single" w:sz="4" w:space="0" w:color="auto"/>
            </w:tcBorders>
            <w:shd w:val="clear" w:color="auto" w:fill="auto"/>
            <w:vAlign w:val="center"/>
            <w:hideMark/>
          </w:tcPr>
          <w:p w14:paraId="154AAD2C" w14:textId="77777777" w:rsidR="00DA0541" w:rsidRDefault="00DA0541">
            <w:pPr>
              <w:jc w:val="center"/>
              <w:rPr>
                <w:color w:val="000000"/>
                <w:sz w:val="20"/>
                <w:szCs w:val="20"/>
              </w:rPr>
            </w:pPr>
            <w:r>
              <w:rPr>
                <w:color w:val="000000"/>
                <w:sz w:val="20"/>
                <w:szCs w:val="20"/>
              </w:rPr>
              <w:t>290</w:t>
            </w:r>
          </w:p>
        </w:tc>
        <w:tc>
          <w:tcPr>
            <w:tcW w:w="2080" w:type="dxa"/>
            <w:tcBorders>
              <w:top w:val="nil"/>
              <w:left w:val="nil"/>
              <w:bottom w:val="single" w:sz="4" w:space="0" w:color="auto"/>
              <w:right w:val="single" w:sz="4" w:space="0" w:color="auto"/>
            </w:tcBorders>
            <w:shd w:val="clear" w:color="auto" w:fill="auto"/>
            <w:vAlign w:val="center"/>
            <w:hideMark/>
          </w:tcPr>
          <w:p w14:paraId="6CE233E5" w14:textId="77777777" w:rsidR="00DA0541" w:rsidRDefault="00DA0541">
            <w:pPr>
              <w:jc w:val="center"/>
              <w:rPr>
                <w:color w:val="000000"/>
                <w:sz w:val="20"/>
                <w:szCs w:val="20"/>
              </w:rPr>
            </w:pPr>
            <w:r>
              <w:rPr>
                <w:color w:val="000000"/>
                <w:sz w:val="20"/>
                <w:szCs w:val="20"/>
              </w:rPr>
              <w:t>498</w:t>
            </w:r>
          </w:p>
        </w:tc>
      </w:tr>
      <w:tr w:rsidR="00DA0541" w14:paraId="0F891797"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7018101" w14:textId="77777777" w:rsidR="00DA0541" w:rsidRDefault="00DA0541">
            <w:pPr>
              <w:jc w:val="center"/>
              <w:rPr>
                <w:color w:val="000000"/>
                <w:sz w:val="20"/>
                <w:szCs w:val="20"/>
              </w:rPr>
            </w:pPr>
            <w:r>
              <w:rPr>
                <w:color w:val="000000"/>
                <w:sz w:val="20"/>
                <w:szCs w:val="20"/>
              </w:rPr>
              <w:t>94</w:t>
            </w:r>
          </w:p>
        </w:tc>
        <w:tc>
          <w:tcPr>
            <w:tcW w:w="5479" w:type="dxa"/>
            <w:tcBorders>
              <w:top w:val="nil"/>
              <w:left w:val="nil"/>
              <w:bottom w:val="single" w:sz="4" w:space="0" w:color="auto"/>
              <w:right w:val="single" w:sz="4" w:space="0" w:color="auto"/>
            </w:tcBorders>
            <w:shd w:val="clear" w:color="auto" w:fill="auto"/>
            <w:vAlign w:val="center"/>
            <w:hideMark/>
          </w:tcPr>
          <w:p w14:paraId="5FBEABAC" w14:textId="77777777" w:rsidR="00DA0541" w:rsidRDefault="00DA0541">
            <w:pPr>
              <w:jc w:val="center"/>
              <w:rPr>
                <w:color w:val="000000"/>
                <w:sz w:val="20"/>
                <w:szCs w:val="20"/>
              </w:rPr>
            </w:pPr>
            <w:r>
              <w:rPr>
                <w:color w:val="000000"/>
                <w:sz w:val="20"/>
                <w:szCs w:val="20"/>
              </w:rPr>
              <w:t>Бюджетное общеобразовательное учреждение города Омска "Средняя общеобразовательная школа № 95 с углубленным изучением отдельных предметов"</w:t>
            </w:r>
          </w:p>
        </w:tc>
        <w:tc>
          <w:tcPr>
            <w:tcW w:w="1780" w:type="dxa"/>
            <w:tcBorders>
              <w:top w:val="nil"/>
              <w:left w:val="nil"/>
              <w:bottom w:val="single" w:sz="4" w:space="0" w:color="auto"/>
              <w:right w:val="single" w:sz="4" w:space="0" w:color="auto"/>
            </w:tcBorders>
            <w:shd w:val="clear" w:color="auto" w:fill="auto"/>
            <w:vAlign w:val="center"/>
            <w:hideMark/>
          </w:tcPr>
          <w:p w14:paraId="30CCDB0C" w14:textId="77777777" w:rsidR="00DA0541" w:rsidRDefault="00DA0541">
            <w:pPr>
              <w:jc w:val="center"/>
              <w:rPr>
                <w:color w:val="000000"/>
                <w:sz w:val="20"/>
                <w:szCs w:val="20"/>
              </w:rPr>
            </w:pPr>
            <w:r>
              <w:rPr>
                <w:color w:val="000000"/>
                <w:sz w:val="20"/>
                <w:szCs w:val="20"/>
              </w:rPr>
              <w:t>349</w:t>
            </w:r>
          </w:p>
        </w:tc>
        <w:tc>
          <w:tcPr>
            <w:tcW w:w="2080" w:type="dxa"/>
            <w:tcBorders>
              <w:top w:val="nil"/>
              <w:left w:val="nil"/>
              <w:bottom w:val="single" w:sz="4" w:space="0" w:color="auto"/>
              <w:right w:val="single" w:sz="4" w:space="0" w:color="auto"/>
            </w:tcBorders>
            <w:shd w:val="clear" w:color="auto" w:fill="auto"/>
            <w:vAlign w:val="center"/>
            <w:hideMark/>
          </w:tcPr>
          <w:p w14:paraId="3DFC34F9" w14:textId="77777777" w:rsidR="00DA0541" w:rsidRDefault="00DA0541">
            <w:pPr>
              <w:jc w:val="center"/>
              <w:rPr>
                <w:color w:val="000000"/>
                <w:sz w:val="20"/>
                <w:szCs w:val="20"/>
              </w:rPr>
            </w:pPr>
            <w:r>
              <w:rPr>
                <w:color w:val="000000"/>
                <w:sz w:val="20"/>
                <w:szCs w:val="20"/>
              </w:rPr>
              <w:t>349</w:t>
            </w:r>
          </w:p>
        </w:tc>
      </w:tr>
      <w:tr w:rsidR="00DA0541" w14:paraId="7AEE69C2"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95ABB3F" w14:textId="77777777" w:rsidR="00DA0541" w:rsidRDefault="00DA0541">
            <w:pPr>
              <w:jc w:val="center"/>
              <w:rPr>
                <w:color w:val="000000"/>
                <w:sz w:val="20"/>
                <w:szCs w:val="20"/>
              </w:rPr>
            </w:pPr>
            <w:r>
              <w:rPr>
                <w:color w:val="000000"/>
                <w:sz w:val="20"/>
                <w:szCs w:val="20"/>
              </w:rPr>
              <w:t>95</w:t>
            </w:r>
          </w:p>
        </w:tc>
        <w:tc>
          <w:tcPr>
            <w:tcW w:w="5479" w:type="dxa"/>
            <w:tcBorders>
              <w:top w:val="nil"/>
              <w:left w:val="nil"/>
              <w:bottom w:val="single" w:sz="4" w:space="0" w:color="auto"/>
              <w:right w:val="single" w:sz="4" w:space="0" w:color="auto"/>
            </w:tcBorders>
            <w:shd w:val="clear" w:color="auto" w:fill="auto"/>
            <w:vAlign w:val="center"/>
            <w:hideMark/>
          </w:tcPr>
          <w:p w14:paraId="48CE2CFD" w14:textId="77777777" w:rsidR="00DA0541" w:rsidRDefault="00DA0541">
            <w:pPr>
              <w:jc w:val="center"/>
              <w:rPr>
                <w:color w:val="000000"/>
                <w:sz w:val="20"/>
                <w:szCs w:val="20"/>
              </w:rPr>
            </w:pPr>
            <w:r>
              <w:rPr>
                <w:color w:val="000000"/>
                <w:sz w:val="20"/>
                <w:szCs w:val="20"/>
              </w:rPr>
              <w:t>Бюджетное общеобразовательное учреждение города Омска "Средняя общеобразовательная школа № 98"</w:t>
            </w:r>
          </w:p>
        </w:tc>
        <w:tc>
          <w:tcPr>
            <w:tcW w:w="1780" w:type="dxa"/>
            <w:tcBorders>
              <w:top w:val="nil"/>
              <w:left w:val="nil"/>
              <w:bottom w:val="single" w:sz="4" w:space="0" w:color="auto"/>
              <w:right w:val="single" w:sz="4" w:space="0" w:color="auto"/>
            </w:tcBorders>
            <w:shd w:val="clear" w:color="auto" w:fill="auto"/>
            <w:vAlign w:val="center"/>
            <w:hideMark/>
          </w:tcPr>
          <w:p w14:paraId="28A0BC3B" w14:textId="77777777" w:rsidR="00DA0541" w:rsidRDefault="00DA0541">
            <w:pPr>
              <w:jc w:val="center"/>
              <w:rPr>
                <w:color w:val="000000"/>
                <w:sz w:val="20"/>
                <w:szCs w:val="20"/>
              </w:rPr>
            </w:pPr>
            <w:r>
              <w:rPr>
                <w:color w:val="000000"/>
                <w:sz w:val="20"/>
                <w:szCs w:val="20"/>
              </w:rPr>
              <w:t>268</w:t>
            </w:r>
          </w:p>
        </w:tc>
        <w:tc>
          <w:tcPr>
            <w:tcW w:w="2080" w:type="dxa"/>
            <w:tcBorders>
              <w:top w:val="nil"/>
              <w:left w:val="nil"/>
              <w:bottom w:val="single" w:sz="4" w:space="0" w:color="auto"/>
              <w:right w:val="single" w:sz="4" w:space="0" w:color="auto"/>
            </w:tcBorders>
            <w:shd w:val="clear" w:color="auto" w:fill="auto"/>
            <w:vAlign w:val="center"/>
            <w:hideMark/>
          </w:tcPr>
          <w:p w14:paraId="3961E080" w14:textId="77777777" w:rsidR="00DA0541" w:rsidRDefault="00DA0541">
            <w:pPr>
              <w:jc w:val="center"/>
              <w:rPr>
                <w:color w:val="000000"/>
                <w:sz w:val="20"/>
                <w:szCs w:val="20"/>
              </w:rPr>
            </w:pPr>
            <w:r>
              <w:rPr>
                <w:color w:val="000000"/>
                <w:sz w:val="20"/>
                <w:szCs w:val="20"/>
              </w:rPr>
              <w:t>298</w:t>
            </w:r>
          </w:p>
        </w:tc>
      </w:tr>
      <w:tr w:rsidR="00DA0541" w14:paraId="25B7B8FA"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75C40D2" w14:textId="77777777" w:rsidR="00DA0541" w:rsidRDefault="00DA0541">
            <w:pPr>
              <w:jc w:val="center"/>
              <w:rPr>
                <w:color w:val="000000"/>
                <w:sz w:val="20"/>
                <w:szCs w:val="20"/>
              </w:rPr>
            </w:pPr>
            <w:r>
              <w:rPr>
                <w:color w:val="000000"/>
                <w:sz w:val="20"/>
                <w:szCs w:val="20"/>
              </w:rPr>
              <w:t>96</w:t>
            </w:r>
          </w:p>
        </w:tc>
        <w:tc>
          <w:tcPr>
            <w:tcW w:w="5479" w:type="dxa"/>
            <w:tcBorders>
              <w:top w:val="nil"/>
              <w:left w:val="nil"/>
              <w:bottom w:val="single" w:sz="4" w:space="0" w:color="auto"/>
              <w:right w:val="single" w:sz="4" w:space="0" w:color="auto"/>
            </w:tcBorders>
            <w:shd w:val="clear" w:color="auto" w:fill="auto"/>
            <w:vAlign w:val="center"/>
            <w:hideMark/>
          </w:tcPr>
          <w:p w14:paraId="192F902F" w14:textId="77777777" w:rsidR="00DA0541" w:rsidRDefault="00DA0541">
            <w:pPr>
              <w:jc w:val="center"/>
              <w:rPr>
                <w:color w:val="000000"/>
                <w:sz w:val="20"/>
                <w:szCs w:val="20"/>
              </w:rPr>
            </w:pPr>
            <w:r>
              <w:rPr>
                <w:color w:val="000000"/>
                <w:sz w:val="20"/>
                <w:szCs w:val="20"/>
              </w:rPr>
              <w:t>Бюджетное общеобразовательное учреждение города Омска "Средняя общеобразовательная школа № 103"</w:t>
            </w:r>
          </w:p>
        </w:tc>
        <w:tc>
          <w:tcPr>
            <w:tcW w:w="1780" w:type="dxa"/>
            <w:tcBorders>
              <w:top w:val="nil"/>
              <w:left w:val="nil"/>
              <w:bottom w:val="single" w:sz="4" w:space="0" w:color="auto"/>
              <w:right w:val="single" w:sz="4" w:space="0" w:color="auto"/>
            </w:tcBorders>
            <w:shd w:val="clear" w:color="auto" w:fill="auto"/>
            <w:vAlign w:val="center"/>
            <w:hideMark/>
          </w:tcPr>
          <w:p w14:paraId="50BB1106" w14:textId="77777777" w:rsidR="00DA0541" w:rsidRDefault="00DA0541">
            <w:pPr>
              <w:jc w:val="center"/>
              <w:rPr>
                <w:color w:val="000000"/>
                <w:sz w:val="20"/>
                <w:szCs w:val="20"/>
              </w:rPr>
            </w:pPr>
            <w:r>
              <w:rPr>
                <w:color w:val="000000"/>
                <w:sz w:val="20"/>
                <w:szCs w:val="20"/>
              </w:rPr>
              <w:t>150</w:t>
            </w:r>
          </w:p>
        </w:tc>
        <w:tc>
          <w:tcPr>
            <w:tcW w:w="2080" w:type="dxa"/>
            <w:tcBorders>
              <w:top w:val="nil"/>
              <w:left w:val="nil"/>
              <w:bottom w:val="single" w:sz="4" w:space="0" w:color="auto"/>
              <w:right w:val="single" w:sz="4" w:space="0" w:color="auto"/>
            </w:tcBorders>
            <w:shd w:val="clear" w:color="auto" w:fill="auto"/>
            <w:vAlign w:val="center"/>
            <w:hideMark/>
          </w:tcPr>
          <w:p w14:paraId="3388E4A1" w14:textId="77777777" w:rsidR="00DA0541" w:rsidRDefault="00DA0541">
            <w:pPr>
              <w:jc w:val="center"/>
              <w:rPr>
                <w:color w:val="000000"/>
                <w:sz w:val="20"/>
                <w:szCs w:val="20"/>
              </w:rPr>
            </w:pPr>
            <w:r>
              <w:rPr>
                <w:color w:val="000000"/>
                <w:sz w:val="20"/>
                <w:szCs w:val="20"/>
              </w:rPr>
              <w:t>173</w:t>
            </w:r>
          </w:p>
        </w:tc>
      </w:tr>
      <w:tr w:rsidR="00DA0541" w14:paraId="3B4E0C62"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440030C" w14:textId="77777777" w:rsidR="00DA0541" w:rsidRDefault="00DA0541">
            <w:pPr>
              <w:jc w:val="center"/>
              <w:rPr>
                <w:color w:val="000000"/>
                <w:sz w:val="20"/>
                <w:szCs w:val="20"/>
              </w:rPr>
            </w:pPr>
            <w:r>
              <w:rPr>
                <w:color w:val="000000"/>
                <w:sz w:val="20"/>
                <w:szCs w:val="20"/>
              </w:rPr>
              <w:t>97</w:t>
            </w:r>
          </w:p>
        </w:tc>
        <w:tc>
          <w:tcPr>
            <w:tcW w:w="5479" w:type="dxa"/>
            <w:tcBorders>
              <w:top w:val="nil"/>
              <w:left w:val="nil"/>
              <w:bottom w:val="single" w:sz="4" w:space="0" w:color="auto"/>
              <w:right w:val="single" w:sz="4" w:space="0" w:color="auto"/>
            </w:tcBorders>
            <w:shd w:val="clear" w:color="auto" w:fill="auto"/>
            <w:vAlign w:val="center"/>
            <w:hideMark/>
          </w:tcPr>
          <w:p w14:paraId="76C1ADFC" w14:textId="77777777" w:rsidR="00DA0541" w:rsidRDefault="00DA0541">
            <w:pPr>
              <w:jc w:val="center"/>
              <w:rPr>
                <w:color w:val="000000"/>
                <w:sz w:val="20"/>
                <w:szCs w:val="20"/>
              </w:rPr>
            </w:pPr>
            <w:r>
              <w:rPr>
                <w:color w:val="000000"/>
                <w:sz w:val="20"/>
                <w:szCs w:val="20"/>
              </w:rPr>
              <w:t>Бюджетное общеобразовательное учреждение города Омска "Средняя общеобразовательная школа № 104"</w:t>
            </w:r>
          </w:p>
        </w:tc>
        <w:tc>
          <w:tcPr>
            <w:tcW w:w="1780" w:type="dxa"/>
            <w:tcBorders>
              <w:top w:val="nil"/>
              <w:left w:val="nil"/>
              <w:bottom w:val="single" w:sz="4" w:space="0" w:color="auto"/>
              <w:right w:val="single" w:sz="4" w:space="0" w:color="auto"/>
            </w:tcBorders>
            <w:shd w:val="clear" w:color="auto" w:fill="auto"/>
            <w:vAlign w:val="center"/>
            <w:hideMark/>
          </w:tcPr>
          <w:p w14:paraId="7F3C9973" w14:textId="77777777" w:rsidR="00DA0541" w:rsidRDefault="00DA0541">
            <w:pPr>
              <w:jc w:val="center"/>
              <w:rPr>
                <w:color w:val="000000"/>
                <w:sz w:val="20"/>
                <w:szCs w:val="20"/>
              </w:rPr>
            </w:pPr>
            <w:r>
              <w:rPr>
                <w:color w:val="000000"/>
                <w:sz w:val="20"/>
                <w:szCs w:val="20"/>
              </w:rPr>
              <w:t>406</w:t>
            </w:r>
          </w:p>
        </w:tc>
        <w:tc>
          <w:tcPr>
            <w:tcW w:w="2080" w:type="dxa"/>
            <w:tcBorders>
              <w:top w:val="nil"/>
              <w:left w:val="nil"/>
              <w:bottom w:val="single" w:sz="4" w:space="0" w:color="auto"/>
              <w:right w:val="single" w:sz="4" w:space="0" w:color="auto"/>
            </w:tcBorders>
            <w:shd w:val="clear" w:color="auto" w:fill="auto"/>
            <w:vAlign w:val="center"/>
            <w:hideMark/>
          </w:tcPr>
          <w:p w14:paraId="52D7C930" w14:textId="77777777" w:rsidR="00DA0541" w:rsidRDefault="00DA0541">
            <w:pPr>
              <w:jc w:val="center"/>
              <w:rPr>
                <w:color w:val="000000"/>
                <w:sz w:val="20"/>
                <w:szCs w:val="20"/>
              </w:rPr>
            </w:pPr>
            <w:r>
              <w:rPr>
                <w:color w:val="000000"/>
                <w:sz w:val="20"/>
                <w:szCs w:val="20"/>
              </w:rPr>
              <w:t>406</w:t>
            </w:r>
          </w:p>
        </w:tc>
      </w:tr>
      <w:tr w:rsidR="00DA0541" w14:paraId="7B119399"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C3DCC31" w14:textId="77777777" w:rsidR="00DA0541" w:rsidRDefault="00DA0541">
            <w:pPr>
              <w:jc w:val="center"/>
              <w:rPr>
                <w:color w:val="000000"/>
                <w:sz w:val="20"/>
                <w:szCs w:val="20"/>
              </w:rPr>
            </w:pPr>
            <w:r>
              <w:rPr>
                <w:color w:val="000000"/>
                <w:sz w:val="20"/>
                <w:szCs w:val="20"/>
              </w:rPr>
              <w:t>98</w:t>
            </w:r>
          </w:p>
        </w:tc>
        <w:tc>
          <w:tcPr>
            <w:tcW w:w="5479" w:type="dxa"/>
            <w:tcBorders>
              <w:top w:val="nil"/>
              <w:left w:val="nil"/>
              <w:bottom w:val="single" w:sz="4" w:space="0" w:color="auto"/>
              <w:right w:val="single" w:sz="4" w:space="0" w:color="auto"/>
            </w:tcBorders>
            <w:shd w:val="clear" w:color="auto" w:fill="auto"/>
            <w:vAlign w:val="center"/>
            <w:hideMark/>
          </w:tcPr>
          <w:p w14:paraId="29CF3D4F" w14:textId="77777777" w:rsidR="00DA0541" w:rsidRDefault="00DA0541">
            <w:pPr>
              <w:jc w:val="center"/>
              <w:rPr>
                <w:color w:val="000000"/>
                <w:sz w:val="20"/>
                <w:szCs w:val="20"/>
              </w:rPr>
            </w:pPr>
            <w:r>
              <w:rPr>
                <w:color w:val="000000"/>
                <w:sz w:val="20"/>
                <w:szCs w:val="20"/>
              </w:rPr>
              <w:t>Бюджетное общеобразовательное учреждение города Омска "Средняя общеобразовательная школа № 109 с углубленным изучением отдельных предметов"</w:t>
            </w:r>
          </w:p>
        </w:tc>
        <w:tc>
          <w:tcPr>
            <w:tcW w:w="1780" w:type="dxa"/>
            <w:tcBorders>
              <w:top w:val="nil"/>
              <w:left w:val="nil"/>
              <w:bottom w:val="single" w:sz="4" w:space="0" w:color="auto"/>
              <w:right w:val="single" w:sz="4" w:space="0" w:color="auto"/>
            </w:tcBorders>
            <w:shd w:val="clear" w:color="auto" w:fill="auto"/>
            <w:vAlign w:val="center"/>
            <w:hideMark/>
          </w:tcPr>
          <w:p w14:paraId="0E6FBA72" w14:textId="77777777" w:rsidR="00DA0541" w:rsidRDefault="00DA0541">
            <w:pPr>
              <w:jc w:val="center"/>
              <w:rPr>
                <w:color w:val="000000"/>
                <w:sz w:val="20"/>
                <w:szCs w:val="20"/>
              </w:rPr>
            </w:pPr>
            <w:r>
              <w:rPr>
                <w:color w:val="000000"/>
                <w:sz w:val="20"/>
                <w:szCs w:val="20"/>
              </w:rPr>
              <w:t>304</w:t>
            </w:r>
          </w:p>
        </w:tc>
        <w:tc>
          <w:tcPr>
            <w:tcW w:w="2080" w:type="dxa"/>
            <w:tcBorders>
              <w:top w:val="nil"/>
              <w:left w:val="nil"/>
              <w:bottom w:val="single" w:sz="4" w:space="0" w:color="auto"/>
              <w:right w:val="single" w:sz="4" w:space="0" w:color="auto"/>
            </w:tcBorders>
            <w:shd w:val="clear" w:color="auto" w:fill="auto"/>
            <w:vAlign w:val="center"/>
            <w:hideMark/>
          </w:tcPr>
          <w:p w14:paraId="6F506A79" w14:textId="77777777" w:rsidR="00DA0541" w:rsidRDefault="00DA0541">
            <w:pPr>
              <w:jc w:val="center"/>
              <w:rPr>
                <w:color w:val="000000"/>
                <w:sz w:val="20"/>
                <w:szCs w:val="20"/>
              </w:rPr>
            </w:pPr>
            <w:r>
              <w:rPr>
                <w:color w:val="000000"/>
                <w:sz w:val="20"/>
                <w:szCs w:val="20"/>
              </w:rPr>
              <w:t>308</w:t>
            </w:r>
          </w:p>
        </w:tc>
      </w:tr>
      <w:tr w:rsidR="00DA0541" w14:paraId="2F6802BC"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C584725" w14:textId="77777777" w:rsidR="00DA0541" w:rsidRDefault="00DA0541">
            <w:pPr>
              <w:jc w:val="center"/>
              <w:rPr>
                <w:color w:val="000000"/>
                <w:sz w:val="20"/>
                <w:szCs w:val="20"/>
              </w:rPr>
            </w:pPr>
            <w:r>
              <w:rPr>
                <w:color w:val="000000"/>
                <w:sz w:val="20"/>
                <w:szCs w:val="20"/>
              </w:rPr>
              <w:t>99</w:t>
            </w:r>
          </w:p>
        </w:tc>
        <w:tc>
          <w:tcPr>
            <w:tcW w:w="5479" w:type="dxa"/>
            <w:tcBorders>
              <w:top w:val="nil"/>
              <w:left w:val="nil"/>
              <w:bottom w:val="single" w:sz="4" w:space="0" w:color="auto"/>
              <w:right w:val="single" w:sz="4" w:space="0" w:color="auto"/>
            </w:tcBorders>
            <w:shd w:val="clear" w:color="auto" w:fill="auto"/>
            <w:vAlign w:val="center"/>
            <w:hideMark/>
          </w:tcPr>
          <w:p w14:paraId="11AE4C4F" w14:textId="77777777" w:rsidR="00DA0541" w:rsidRDefault="00DA0541">
            <w:pPr>
              <w:jc w:val="center"/>
              <w:rPr>
                <w:color w:val="000000"/>
                <w:sz w:val="20"/>
                <w:szCs w:val="20"/>
              </w:rPr>
            </w:pPr>
            <w:r>
              <w:rPr>
                <w:color w:val="000000"/>
                <w:sz w:val="20"/>
                <w:szCs w:val="20"/>
              </w:rPr>
              <w:t>Бюджетное общеобразовательное учреждение города Омска "Средняя общеобразовательная школа № 120"</w:t>
            </w:r>
          </w:p>
        </w:tc>
        <w:tc>
          <w:tcPr>
            <w:tcW w:w="1780" w:type="dxa"/>
            <w:tcBorders>
              <w:top w:val="nil"/>
              <w:left w:val="nil"/>
              <w:bottom w:val="single" w:sz="4" w:space="0" w:color="auto"/>
              <w:right w:val="single" w:sz="4" w:space="0" w:color="auto"/>
            </w:tcBorders>
            <w:shd w:val="clear" w:color="auto" w:fill="auto"/>
            <w:vAlign w:val="center"/>
            <w:hideMark/>
          </w:tcPr>
          <w:p w14:paraId="66B21B88" w14:textId="77777777" w:rsidR="00DA0541" w:rsidRDefault="00DA0541">
            <w:pPr>
              <w:jc w:val="center"/>
              <w:rPr>
                <w:color w:val="000000"/>
                <w:sz w:val="20"/>
                <w:szCs w:val="20"/>
              </w:rPr>
            </w:pPr>
            <w:r>
              <w:rPr>
                <w:color w:val="000000"/>
                <w:sz w:val="20"/>
                <w:szCs w:val="20"/>
              </w:rPr>
              <w:t>500</w:t>
            </w:r>
          </w:p>
        </w:tc>
        <w:tc>
          <w:tcPr>
            <w:tcW w:w="2080" w:type="dxa"/>
            <w:tcBorders>
              <w:top w:val="nil"/>
              <w:left w:val="nil"/>
              <w:bottom w:val="single" w:sz="4" w:space="0" w:color="auto"/>
              <w:right w:val="single" w:sz="4" w:space="0" w:color="auto"/>
            </w:tcBorders>
            <w:shd w:val="clear" w:color="auto" w:fill="auto"/>
            <w:vAlign w:val="center"/>
            <w:hideMark/>
          </w:tcPr>
          <w:p w14:paraId="59D73062" w14:textId="77777777" w:rsidR="00DA0541" w:rsidRDefault="00DA0541">
            <w:pPr>
              <w:jc w:val="center"/>
              <w:rPr>
                <w:color w:val="000000"/>
                <w:sz w:val="20"/>
                <w:szCs w:val="20"/>
              </w:rPr>
            </w:pPr>
            <w:r>
              <w:rPr>
                <w:color w:val="000000"/>
                <w:sz w:val="20"/>
                <w:szCs w:val="20"/>
              </w:rPr>
              <w:t>500</w:t>
            </w:r>
          </w:p>
        </w:tc>
      </w:tr>
      <w:tr w:rsidR="00DA0541" w14:paraId="69234717"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43DA5B0" w14:textId="77777777" w:rsidR="00DA0541" w:rsidRDefault="00DA0541">
            <w:pPr>
              <w:jc w:val="center"/>
              <w:rPr>
                <w:color w:val="000000"/>
                <w:sz w:val="20"/>
                <w:szCs w:val="20"/>
              </w:rPr>
            </w:pPr>
            <w:r>
              <w:rPr>
                <w:color w:val="000000"/>
                <w:sz w:val="20"/>
                <w:szCs w:val="20"/>
              </w:rPr>
              <w:t>100</w:t>
            </w:r>
          </w:p>
        </w:tc>
        <w:tc>
          <w:tcPr>
            <w:tcW w:w="5479" w:type="dxa"/>
            <w:tcBorders>
              <w:top w:val="nil"/>
              <w:left w:val="nil"/>
              <w:bottom w:val="single" w:sz="4" w:space="0" w:color="auto"/>
              <w:right w:val="single" w:sz="4" w:space="0" w:color="auto"/>
            </w:tcBorders>
            <w:shd w:val="clear" w:color="auto" w:fill="auto"/>
            <w:vAlign w:val="center"/>
            <w:hideMark/>
          </w:tcPr>
          <w:p w14:paraId="0C0A1E0B" w14:textId="77777777" w:rsidR="00DA0541" w:rsidRDefault="00DA0541">
            <w:pPr>
              <w:jc w:val="center"/>
              <w:rPr>
                <w:color w:val="000000"/>
                <w:sz w:val="20"/>
                <w:szCs w:val="20"/>
              </w:rPr>
            </w:pPr>
            <w:r>
              <w:rPr>
                <w:color w:val="000000"/>
                <w:sz w:val="20"/>
                <w:szCs w:val="20"/>
              </w:rPr>
              <w:t>Бюджетное общеобразовательное учреждение города Омска "Средняя общеобразовательная школа № 134"</w:t>
            </w:r>
          </w:p>
        </w:tc>
        <w:tc>
          <w:tcPr>
            <w:tcW w:w="1780" w:type="dxa"/>
            <w:tcBorders>
              <w:top w:val="nil"/>
              <w:left w:val="nil"/>
              <w:bottom w:val="single" w:sz="4" w:space="0" w:color="auto"/>
              <w:right w:val="single" w:sz="4" w:space="0" w:color="auto"/>
            </w:tcBorders>
            <w:shd w:val="clear" w:color="auto" w:fill="auto"/>
            <w:vAlign w:val="center"/>
            <w:hideMark/>
          </w:tcPr>
          <w:p w14:paraId="7B2F3BF2" w14:textId="77777777" w:rsidR="00DA0541" w:rsidRDefault="00DA0541">
            <w:pPr>
              <w:jc w:val="center"/>
              <w:rPr>
                <w:color w:val="000000"/>
                <w:sz w:val="20"/>
                <w:szCs w:val="20"/>
              </w:rPr>
            </w:pPr>
            <w:r>
              <w:rPr>
                <w:color w:val="000000"/>
                <w:sz w:val="20"/>
                <w:szCs w:val="20"/>
              </w:rPr>
              <w:t>373</w:t>
            </w:r>
          </w:p>
        </w:tc>
        <w:tc>
          <w:tcPr>
            <w:tcW w:w="2080" w:type="dxa"/>
            <w:tcBorders>
              <w:top w:val="nil"/>
              <w:left w:val="nil"/>
              <w:bottom w:val="single" w:sz="4" w:space="0" w:color="auto"/>
              <w:right w:val="single" w:sz="4" w:space="0" w:color="auto"/>
            </w:tcBorders>
            <w:shd w:val="clear" w:color="auto" w:fill="auto"/>
            <w:vAlign w:val="center"/>
            <w:hideMark/>
          </w:tcPr>
          <w:p w14:paraId="5E1BBCB5" w14:textId="77777777" w:rsidR="00DA0541" w:rsidRDefault="00DA0541">
            <w:pPr>
              <w:jc w:val="center"/>
              <w:rPr>
                <w:color w:val="000000"/>
                <w:sz w:val="20"/>
                <w:szCs w:val="20"/>
              </w:rPr>
            </w:pPr>
            <w:r>
              <w:rPr>
                <w:color w:val="000000"/>
                <w:sz w:val="20"/>
                <w:szCs w:val="20"/>
              </w:rPr>
              <w:t>373</w:t>
            </w:r>
          </w:p>
        </w:tc>
      </w:tr>
      <w:tr w:rsidR="00DA0541" w14:paraId="276C3CDB"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96B274F" w14:textId="77777777" w:rsidR="00DA0541" w:rsidRDefault="00DA0541">
            <w:pPr>
              <w:jc w:val="center"/>
              <w:rPr>
                <w:color w:val="000000"/>
                <w:sz w:val="20"/>
                <w:szCs w:val="20"/>
              </w:rPr>
            </w:pPr>
            <w:r>
              <w:rPr>
                <w:color w:val="000000"/>
                <w:sz w:val="20"/>
                <w:szCs w:val="20"/>
              </w:rPr>
              <w:t>101</w:t>
            </w:r>
          </w:p>
        </w:tc>
        <w:tc>
          <w:tcPr>
            <w:tcW w:w="5479" w:type="dxa"/>
            <w:tcBorders>
              <w:top w:val="nil"/>
              <w:left w:val="nil"/>
              <w:bottom w:val="single" w:sz="4" w:space="0" w:color="auto"/>
              <w:right w:val="single" w:sz="4" w:space="0" w:color="auto"/>
            </w:tcBorders>
            <w:shd w:val="clear" w:color="auto" w:fill="auto"/>
            <w:vAlign w:val="center"/>
            <w:hideMark/>
          </w:tcPr>
          <w:p w14:paraId="6ECFAF07" w14:textId="77777777" w:rsidR="00DA0541" w:rsidRDefault="00DA0541">
            <w:pPr>
              <w:jc w:val="center"/>
              <w:rPr>
                <w:color w:val="000000"/>
                <w:sz w:val="20"/>
                <w:szCs w:val="20"/>
              </w:rPr>
            </w:pPr>
            <w:r>
              <w:rPr>
                <w:color w:val="000000"/>
                <w:sz w:val="20"/>
                <w:szCs w:val="20"/>
              </w:rPr>
              <w:t>Бюджетное общеобразовательное учреждение города Омска "Средняя общеобразовательная школа № 138"</w:t>
            </w:r>
          </w:p>
        </w:tc>
        <w:tc>
          <w:tcPr>
            <w:tcW w:w="1780" w:type="dxa"/>
            <w:tcBorders>
              <w:top w:val="nil"/>
              <w:left w:val="nil"/>
              <w:bottom w:val="single" w:sz="4" w:space="0" w:color="auto"/>
              <w:right w:val="single" w:sz="4" w:space="0" w:color="auto"/>
            </w:tcBorders>
            <w:shd w:val="clear" w:color="auto" w:fill="auto"/>
            <w:vAlign w:val="center"/>
            <w:hideMark/>
          </w:tcPr>
          <w:p w14:paraId="307A9BA0" w14:textId="77777777" w:rsidR="00DA0541" w:rsidRDefault="00DA0541">
            <w:pPr>
              <w:jc w:val="center"/>
              <w:rPr>
                <w:color w:val="000000"/>
                <w:sz w:val="20"/>
                <w:szCs w:val="20"/>
              </w:rPr>
            </w:pPr>
            <w:r>
              <w:rPr>
                <w:color w:val="000000"/>
                <w:sz w:val="20"/>
                <w:szCs w:val="20"/>
              </w:rPr>
              <w:t>233</w:t>
            </w:r>
          </w:p>
        </w:tc>
        <w:tc>
          <w:tcPr>
            <w:tcW w:w="2080" w:type="dxa"/>
            <w:tcBorders>
              <w:top w:val="nil"/>
              <w:left w:val="nil"/>
              <w:bottom w:val="single" w:sz="4" w:space="0" w:color="auto"/>
              <w:right w:val="single" w:sz="4" w:space="0" w:color="auto"/>
            </w:tcBorders>
            <w:shd w:val="clear" w:color="auto" w:fill="auto"/>
            <w:vAlign w:val="center"/>
            <w:hideMark/>
          </w:tcPr>
          <w:p w14:paraId="6AB11B2B" w14:textId="77777777" w:rsidR="00DA0541" w:rsidRDefault="00DA0541">
            <w:pPr>
              <w:jc w:val="center"/>
              <w:rPr>
                <w:color w:val="000000"/>
                <w:sz w:val="20"/>
                <w:szCs w:val="20"/>
              </w:rPr>
            </w:pPr>
            <w:r>
              <w:rPr>
                <w:color w:val="000000"/>
                <w:sz w:val="20"/>
                <w:szCs w:val="20"/>
              </w:rPr>
              <w:t>233</w:t>
            </w:r>
          </w:p>
        </w:tc>
      </w:tr>
      <w:tr w:rsidR="00DA0541" w14:paraId="016D124F"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E67572D" w14:textId="77777777" w:rsidR="00DA0541" w:rsidRDefault="00DA0541">
            <w:pPr>
              <w:jc w:val="center"/>
              <w:rPr>
                <w:color w:val="000000"/>
                <w:sz w:val="20"/>
                <w:szCs w:val="20"/>
              </w:rPr>
            </w:pPr>
            <w:r>
              <w:rPr>
                <w:color w:val="000000"/>
                <w:sz w:val="20"/>
                <w:szCs w:val="20"/>
              </w:rPr>
              <w:t>102</w:t>
            </w:r>
          </w:p>
        </w:tc>
        <w:tc>
          <w:tcPr>
            <w:tcW w:w="5479" w:type="dxa"/>
            <w:tcBorders>
              <w:top w:val="nil"/>
              <w:left w:val="nil"/>
              <w:bottom w:val="single" w:sz="4" w:space="0" w:color="auto"/>
              <w:right w:val="single" w:sz="4" w:space="0" w:color="auto"/>
            </w:tcBorders>
            <w:shd w:val="clear" w:color="auto" w:fill="auto"/>
            <w:vAlign w:val="center"/>
            <w:hideMark/>
          </w:tcPr>
          <w:p w14:paraId="5D884D56" w14:textId="77777777" w:rsidR="00DA0541" w:rsidRDefault="00DA0541">
            <w:pPr>
              <w:jc w:val="center"/>
              <w:rPr>
                <w:color w:val="000000"/>
                <w:sz w:val="20"/>
                <w:szCs w:val="20"/>
              </w:rPr>
            </w:pPr>
            <w:r>
              <w:rPr>
                <w:color w:val="000000"/>
                <w:sz w:val="20"/>
                <w:szCs w:val="20"/>
              </w:rPr>
              <w:t xml:space="preserve">Бюджетное общеобразовательное учреждение города Омска "Средняя общеобразовательная школа №148 имени В.Ф. </w:t>
            </w:r>
            <w:proofErr w:type="spellStart"/>
            <w:r>
              <w:rPr>
                <w:color w:val="000000"/>
                <w:sz w:val="20"/>
                <w:szCs w:val="20"/>
              </w:rPr>
              <w:t>Маргелова</w:t>
            </w:r>
            <w:proofErr w:type="spellEnd"/>
            <w:r>
              <w:rPr>
                <w:color w:val="000000"/>
                <w:sz w:val="20"/>
                <w:szCs w:val="20"/>
              </w:rPr>
              <w:t>"</w:t>
            </w:r>
          </w:p>
        </w:tc>
        <w:tc>
          <w:tcPr>
            <w:tcW w:w="1780" w:type="dxa"/>
            <w:tcBorders>
              <w:top w:val="nil"/>
              <w:left w:val="nil"/>
              <w:bottom w:val="single" w:sz="4" w:space="0" w:color="auto"/>
              <w:right w:val="single" w:sz="4" w:space="0" w:color="auto"/>
            </w:tcBorders>
            <w:shd w:val="clear" w:color="auto" w:fill="auto"/>
            <w:vAlign w:val="center"/>
            <w:hideMark/>
          </w:tcPr>
          <w:p w14:paraId="510BBCF9" w14:textId="77777777" w:rsidR="00DA0541" w:rsidRDefault="00DA0541">
            <w:pPr>
              <w:jc w:val="center"/>
              <w:rPr>
                <w:color w:val="000000"/>
                <w:sz w:val="20"/>
                <w:szCs w:val="20"/>
              </w:rPr>
            </w:pPr>
            <w:r>
              <w:rPr>
                <w:color w:val="000000"/>
                <w:sz w:val="20"/>
                <w:szCs w:val="20"/>
              </w:rPr>
              <w:t>166</w:t>
            </w:r>
          </w:p>
        </w:tc>
        <w:tc>
          <w:tcPr>
            <w:tcW w:w="2080" w:type="dxa"/>
            <w:tcBorders>
              <w:top w:val="nil"/>
              <w:left w:val="nil"/>
              <w:bottom w:val="single" w:sz="4" w:space="0" w:color="auto"/>
              <w:right w:val="single" w:sz="4" w:space="0" w:color="auto"/>
            </w:tcBorders>
            <w:shd w:val="clear" w:color="auto" w:fill="auto"/>
            <w:vAlign w:val="center"/>
            <w:hideMark/>
          </w:tcPr>
          <w:p w14:paraId="4A5D8967" w14:textId="77777777" w:rsidR="00DA0541" w:rsidRDefault="00DA0541">
            <w:pPr>
              <w:jc w:val="center"/>
              <w:rPr>
                <w:color w:val="000000"/>
                <w:sz w:val="20"/>
                <w:szCs w:val="20"/>
              </w:rPr>
            </w:pPr>
            <w:r>
              <w:rPr>
                <w:color w:val="000000"/>
                <w:sz w:val="20"/>
                <w:szCs w:val="20"/>
              </w:rPr>
              <w:t>339</w:t>
            </w:r>
          </w:p>
        </w:tc>
      </w:tr>
      <w:tr w:rsidR="00DA0541" w14:paraId="664E0653"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06404AA" w14:textId="77777777" w:rsidR="00DA0541" w:rsidRDefault="00DA0541">
            <w:pPr>
              <w:jc w:val="center"/>
              <w:rPr>
                <w:color w:val="000000"/>
                <w:sz w:val="20"/>
                <w:szCs w:val="20"/>
              </w:rPr>
            </w:pPr>
            <w:r>
              <w:rPr>
                <w:color w:val="000000"/>
                <w:sz w:val="20"/>
                <w:szCs w:val="20"/>
              </w:rPr>
              <w:t>103</w:t>
            </w:r>
          </w:p>
        </w:tc>
        <w:tc>
          <w:tcPr>
            <w:tcW w:w="5479" w:type="dxa"/>
            <w:tcBorders>
              <w:top w:val="nil"/>
              <w:left w:val="nil"/>
              <w:bottom w:val="single" w:sz="4" w:space="0" w:color="auto"/>
              <w:right w:val="single" w:sz="4" w:space="0" w:color="auto"/>
            </w:tcBorders>
            <w:shd w:val="clear" w:color="auto" w:fill="auto"/>
            <w:vAlign w:val="center"/>
            <w:hideMark/>
          </w:tcPr>
          <w:p w14:paraId="2813CECB" w14:textId="77777777" w:rsidR="00DA0541" w:rsidRDefault="00DA0541">
            <w:pPr>
              <w:jc w:val="center"/>
              <w:rPr>
                <w:color w:val="000000"/>
                <w:sz w:val="20"/>
                <w:szCs w:val="20"/>
              </w:rPr>
            </w:pPr>
            <w:r>
              <w:rPr>
                <w:color w:val="000000"/>
                <w:sz w:val="20"/>
                <w:szCs w:val="20"/>
              </w:rPr>
              <w:t>Бюджетное общеобразовательное учреждение города Омска "Средняя общеобразовательная школа № 152"</w:t>
            </w:r>
          </w:p>
        </w:tc>
        <w:tc>
          <w:tcPr>
            <w:tcW w:w="1780" w:type="dxa"/>
            <w:tcBorders>
              <w:top w:val="nil"/>
              <w:left w:val="nil"/>
              <w:bottom w:val="single" w:sz="4" w:space="0" w:color="auto"/>
              <w:right w:val="single" w:sz="4" w:space="0" w:color="auto"/>
            </w:tcBorders>
            <w:shd w:val="clear" w:color="auto" w:fill="auto"/>
            <w:vAlign w:val="center"/>
            <w:hideMark/>
          </w:tcPr>
          <w:p w14:paraId="1AF1094E" w14:textId="77777777" w:rsidR="00DA0541" w:rsidRDefault="00DA0541">
            <w:pPr>
              <w:jc w:val="center"/>
              <w:rPr>
                <w:color w:val="000000"/>
                <w:sz w:val="20"/>
                <w:szCs w:val="20"/>
              </w:rPr>
            </w:pPr>
            <w:r>
              <w:rPr>
                <w:color w:val="000000"/>
                <w:sz w:val="20"/>
                <w:szCs w:val="20"/>
              </w:rPr>
              <w:t>122</w:t>
            </w:r>
          </w:p>
        </w:tc>
        <w:tc>
          <w:tcPr>
            <w:tcW w:w="2080" w:type="dxa"/>
            <w:tcBorders>
              <w:top w:val="nil"/>
              <w:left w:val="nil"/>
              <w:bottom w:val="single" w:sz="4" w:space="0" w:color="auto"/>
              <w:right w:val="single" w:sz="4" w:space="0" w:color="auto"/>
            </w:tcBorders>
            <w:shd w:val="clear" w:color="auto" w:fill="auto"/>
            <w:vAlign w:val="center"/>
            <w:hideMark/>
          </w:tcPr>
          <w:p w14:paraId="2BFEBAB9" w14:textId="77777777" w:rsidR="00DA0541" w:rsidRDefault="00DA0541">
            <w:pPr>
              <w:jc w:val="center"/>
              <w:rPr>
                <w:color w:val="000000"/>
                <w:sz w:val="20"/>
                <w:szCs w:val="20"/>
              </w:rPr>
            </w:pPr>
            <w:r>
              <w:rPr>
                <w:color w:val="000000"/>
                <w:sz w:val="20"/>
                <w:szCs w:val="20"/>
              </w:rPr>
              <w:t>132</w:t>
            </w:r>
          </w:p>
        </w:tc>
      </w:tr>
      <w:tr w:rsidR="00DA0541" w14:paraId="3D49E979"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A55840E" w14:textId="77777777" w:rsidR="00DA0541" w:rsidRDefault="00DA0541">
            <w:pPr>
              <w:jc w:val="center"/>
              <w:rPr>
                <w:color w:val="000000"/>
                <w:sz w:val="20"/>
                <w:szCs w:val="20"/>
              </w:rPr>
            </w:pPr>
            <w:r>
              <w:rPr>
                <w:color w:val="000000"/>
                <w:sz w:val="20"/>
                <w:szCs w:val="20"/>
              </w:rPr>
              <w:t>104</w:t>
            </w:r>
          </w:p>
        </w:tc>
        <w:tc>
          <w:tcPr>
            <w:tcW w:w="5479" w:type="dxa"/>
            <w:tcBorders>
              <w:top w:val="nil"/>
              <w:left w:val="nil"/>
              <w:bottom w:val="single" w:sz="4" w:space="0" w:color="auto"/>
              <w:right w:val="single" w:sz="4" w:space="0" w:color="auto"/>
            </w:tcBorders>
            <w:shd w:val="clear" w:color="auto" w:fill="auto"/>
            <w:vAlign w:val="center"/>
            <w:hideMark/>
          </w:tcPr>
          <w:p w14:paraId="1DB7E820" w14:textId="77777777" w:rsidR="00DA0541" w:rsidRDefault="00DA0541">
            <w:pPr>
              <w:jc w:val="center"/>
              <w:rPr>
                <w:color w:val="000000"/>
                <w:sz w:val="20"/>
                <w:szCs w:val="20"/>
              </w:rPr>
            </w:pPr>
            <w:r>
              <w:rPr>
                <w:color w:val="000000"/>
                <w:sz w:val="20"/>
                <w:szCs w:val="20"/>
              </w:rPr>
              <w:t>Бюджетное общеобразовательное учреждение города Омска "Средняя общеобразовательная школа № 161"</w:t>
            </w:r>
          </w:p>
        </w:tc>
        <w:tc>
          <w:tcPr>
            <w:tcW w:w="1780" w:type="dxa"/>
            <w:tcBorders>
              <w:top w:val="nil"/>
              <w:left w:val="nil"/>
              <w:bottom w:val="single" w:sz="4" w:space="0" w:color="auto"/>
              <w:right w:val="single" w:sz="4" w:space="0" w:color="auto"/>
            </w:tcBorders>
            <w:shd w:val="clear" w:color="auto" w:fill="auto"/>
            <w:vAlign w:val="center"/>
            <w:hideMark/>
          </w:tcPr>
          <w:p w14:paraId="3350E1B4" w14:textId="77777777" w:rsidR="00DA0541" w:rsidRDefault="00DA0541">
            <w:pPr>
              <w:jc w:val="center"/>
              <w:rPr>
                <w:color w:val="000000"/>
                <w:sz w:val="20"/>
                <w:szCs w:val="20"/>
              </w:rPr>
            </w:pPr>
            <w:r>
              <w:rPr>
                <w:color w:val="000000"/>
                <w:sz w:val="20"/>
                <w:szCs w:val="20"/>
              </w:rPr>
              <w:t>345</w:t>
            </w:r>
          </w:p>
        </w:tc>
        <w:tc>
          <w:tcPr>
            <w:tcW w:w="2080" w:type="dxa"/>
            <w:tcBorders>
              <w:top w:val="nil"/>
              <w:left w:val="nil"/>
              <w:bottom w:val="single" w:sz="4" w:space="0" w:color="auto"/>
              <w:right w:val="single" w:sz="4" w:space="0" w:color="auto"/>
            </w:tcBorders>
            <w:shd w:val="clear" w:color="auto" w:fill="auto"/>
            <w:vAlign w:val="center"/>
            <w:hideMark/>
          </w:tcPr>
          <w:p w14:paraId="40EF7435" w14:textId="77777777" w:rsidR="00DA0541" w:rsidRDefault="00DA0541">
            <w:pPr>
              <w:jc w:val="center"/>
              <w:rPr>
                <w:color w:val="000000"/>
                <w:sz w:val="20"/>
                <w:szCs w:val="20"/>
              </w:rPr>
            </w:pPr>
            <w:r>
              <w:rPr>
                <w:color w:val="000000"/>
                <w:sz w:val="20"/>
                <w:szCs w:val="20"/>
              </w:rPr>
              <w:t>345</w:t>
            </w:r>
          </w:p>
        </w:tc>
      </w:tr>
      <w:tr w:rsidR="00DA0541" w14:paraId="4ABE543D"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78EA717" w14:textId="77777777" w:rsidR="00DA0541" w:rsidRDefault="00DA0541">
            <w:pPr>
              <w:jc w:val="center"/>
              <w:rPr>
                <w:color w:val="000000"/>
                <w:sz w:val="20"/>
                <w:szCs w:val="20"/>
              </w:rPr>
            </w:pPr>
            <w:r>
              <w:rPr>
                <w:color w:val="000000"/>
                <w:sz w:val="20"/>
                <w:szCs w:val="20"/>
              </w:rPr>
              <w:t>105</w:t>
            </w:r>
          </w:p>
        </w:tc>
        <w:tc>
          <w:tcPr>
            <w:tcW w:w="5479" w:type="dxa"/>
            <w:tcBorders>
              <w:top w:val="nil"/>
              <w:left w:val="nil"/>
              <w:bottom w:val="single" w:sz="4" w:space="0" w:color="auto"/>
              <w:right w:val="single" w:sz="4" w:space="0" w:color="auto"/>
            </w:tcBorders>
            <w:shd w:val="clear" w:color="auto" w:fill="auto"/>
            <w:vAlign w:val="center"/>
            <w:hideMark/>
          </w:tcPr>
          <w:p w14:paraId="16ACF8EC" w14:textId="77777777" w:rsidR="00DA0541" w:rsidRDefault="00DA0541">
            <w:pPr>
              <w:jc w:val="center"/>
              <w:rPr>
                <w:color w:val="000000"/>
                <w:sz w:val="20"/>
                <w:szCs w:val="20"/>
              </w:rPr>
            </w:pPr>
            <w:r>
              <w:rPr>
                <w:color w:val="000000"/>
                <w:sz w:val="20"/>
                <w:szCs w:val="20"/>
              </w:rPr>
              <w:t>Бюджетное образовательное учреждение дополнительного образования города Омска "Городской детский (юношеский) центр"</w:t>
            </w:r>
          </w:p>
        </w:tc>
        <w:tc>
          <w:tcPr>
            <w:tcW w:w="1780" w:type="dxa"/>
            <w:tcBorders>
              <w:top w:val="nil"/>
              <w:left w:val="nil"/>
              <w:bottom w:val="single" w:sz="4" w:space="0" w:color="auto"/>
              <w:right w:val="single" w:sz="4" w:space="0" w:color="auto"/>
            </w:tcBorders>
            <w:shd w:val="clear" w:color="auto" w:fill="auto"/>
            <w:vAlign w:val="center"/>
            <w:hideMark/>
          </w:tcPr>
          <w:p w14:paraId="04D627DE" w14:textId="77777777" w:rsidR="00DA0541" w:rsidRDefault="00DA0541">
            <w:pPr>
              <w:jc w:val="center"/>
              <w:rPr>
                <w:color w:val="000000"/>
                <w:sz w:val="20"/>
                <w:szCs w:val="20"/>
              </w:rPr>
            </w:pPr>
            <w:r>
              <w:rPr>
                <w:color w:val="000000"/>
                <w:sz w:val="20"/>
                <w:szCs w:val="20"/>
              </w:rPr>
              <w:t>600</w:t>
            </w:r>
          </w:p>
        </w:tc>
        <w:tc>
          <w:tcPr>
            <w:tcW w:w="2080" w:type="dxa"/>
            <w:tcBorders>
              <w:top w:val="nil"/>
              <w:left w:val="nil"/>
              <w:bottom w:val="single" w:sz="4" w:space="0" w:color="auto"/>
              <w:right w:val="single" w:sz="4" w:space="0" w:color="auto"/>
            </w:tcBorders>
            <w:shd w:val="clear" w:color="auto" w:fill="auto"/>
            <w:vAlign w:val="center"/>
            <w:hideMark/>
          </w:tcPr>
          <w:p w14:paraId="26C4109E" w14:textId="77777777" w:rsidR="00DA0541" w:rsidRDefault="00DA0541">
            <w:pPr>
              <w:jc w:val="center"/>
              <w:rPr>
                <w:color w:val="000000"/>
                <w:sz w:val="20"/>
                <w:szCs w:val="20"/>
              </w:rPr>
            </w:pPr>
            <w:r>
              <w:rPr>
                <w:color w:val="000000"/>
                <w:sz w:val="20"/>
                <w:szCs w:val="20"/>
              </w:rPr>
              <w:t>603</w:t>
            </w:r>
          </w:p>
        </w:tc>
      </w:tr>
      <w:tr w:rsidR="00DA0541" w14:paraId="53918884"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2B29602" w14:textId="77777777" w:rsidR="00DA0541" w:rsidRDefault="00DA0541">
            <w:pPr>
              <w:jc w:val="center"/>
              <w:rPr>
                <w:color w:val="000000"/>
                <w:sz w:val="20"/>
                <w:szCs w:val="20"/>
              </w:rPr>
            </w:pPr>
            <w:r>
              <w:rPr>
                <w:color w:val="000000"/>
                <w:sz w:val="20"/>
                <w:szCs w:val="20"/>
              </w:rPr>
              <w:t>106</w:t>
            </w:r>
          </w:p>
        </w:tc>
        <w:tc>
          <w:tcPr>
            <w:tcW w:w="5479" w:type="dxa"/>
            <w:tcBorders>
              <w:top w:val="nil"/>
              <w:left w:val="nil"/>
              <w:bottom w:val="single" w:sz="4" w:space="0" w:color="auto"/>
              <w:right w:val="single" w:sz="4" w:space="0" w:color="auto"/>
            </w:tcBorders>
            <w:shd w:val="clear" w:color="auto" w:fill="auto"/>
            <w:vAlign w:val="center"/>
            <w:hideMark/>
          </w:tcPr>
          <w:p w14:paraId="18318925" w14:textId="77777777" w:rsidR="00DA0541" w:rsidRDefault="00DA0541">
            <w:pPr>
              <w:jc w:val="center"/>
              <w:rPr>
                <w:color w:val="000000"/>
                <w:sz w:val="20"/>
                <w:szCs w:val="20"/>
              </w:rPr>
            </w:pPr>
            <w:r>
              <w:rPr>
                <w:color w:val="000000"/>
                <w:sz w:val="20"/>
                <w:szCs w:val="20"/>
              </w:rPr>
              <w:t>Бюджетное образовательное учреждение дополнительного образования города Омска "Центр творческого развития и гуманитарного образования "Перспектива"</w:t>
            </w:r>
          </w:p>
        </w:tc>
        <w:tc>
          <w:tcPr>
            <w:tcW w:w="1780" w:type="dxa"/>
            <w:tcBorders>
              <w:top w:val="nil"/>
              <w:left w:val="nil"/>
              <w:bottom w:val="single" w:sz="4" w:space="0" w:color="auto"/>
              <w:right w:val="single" w:sz="4" w:space="0" w:color="auto"/>
            </w:tcBorders>
            <w:shd w:val="clear" w:color="auto" w:fill="auto"/>
            <w:vAlign w:val="center"/>
            <w:hideMark/>
          </w:tcPr>
          <w:p w14:paraId="3F670FAF" w14:textId="77777777" w:rsidR="00DA0541" w:rsidRDefault="00DA0541">
            <w:pPr>
              <w:jc w:val="center"/>
              <w:rPr>
                <w:color w:val="000000"/>
                <w:sz w:val="20"/>
                <w:szCs w:val="20"/>
              </w:rPr>
            </w:pPr>
            <w:r>
              <w:rPr>
                <w:color w:val="000000"/>
                <w:sz w:val="20"/>
                <w:szCs w:val="20"/>
              </w:rPr>
              <w:t>600</w:t>
            </w:r>
          </w:p>
        </w:tc>
        <w:tc>
          <w:tcPr>
            <w:tcW w:w="2080" w:type="dxa"/>
            <w:tcBorders>
              <w:top w:val="nil"/>
              <w:left w:val="nil"/>
              <w:bottom w:val="single" w:sz="4" w:space="0" w:color="auto"/>
              <w:right w:val="single" w:sz="4" w:space="0" w:color="auto"/>
            </w:tcBorders>
            <w:shd w:val="clear" w:color="auto" w:fill="auto"/>
            <w:vAlign w:val="center"/>
            <w:hideMark/>
          </w:tcPr>
          <w:p w14:paraId="6FD182BD" w14:textId="77777777" w:rsidR="00DA0541" w:rsidRDefault="00DA0541">
            <w:pPr>
              <w:jc w:val="center"/>
              <w:rPr>
                <w:color w:val="000000"/>
                <w:sz w:val="20"/>
                <w:szCs w:val="20"/>
              </w:rPr>
            </w:pPr>
            <w:r>
              <w:rPr>
                <w:color w:val="000000"/>
                <w:sz w:val="20"/>
                <w:szCs w:val="20"/>
              </w:rPr>
              <w:t>737</w:t>
            </w:r>
          </w:p>
        </w:tc>
      </w:tr>
      <w:tr w:rsidR="00DA0541" w14:paraId="19395867" w14:textId="77777777" w:rsidTr="00DA0541">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12F1389" w14:textId="77777777" w:rsidR="00DA0541" w:rsidRDefault="00DA0541">
            <w:pPr>
              <w:jc w:val="center"/>
              <w:rPr>
                <w:color w:val="000000"/>
                <w:sz w:val="20"/>
                <w:szCs w:val="20"/>
              </w:rPr>
            </w:pPr>
            <w:r>
              <w:rPr>
                <w:color w:val="000000"/>
                <w:sz w:val="20"/>
                <w:szCs w:val="20"/>
              </w:rPr>
              <w:t>107</w:t>
            </w:r>
          </w:p>
        </w:tc>
        <w:tc>
          <w:tcPr>
            <w:tcW w:w="5479" w:type="dxa"/>
            <w:tcBorders>
              <w:top w:val="nil"/>
              <w:left w:val="nil"/>
              <w:bottom w:val="single" w:sz="4" w:space="0" w:color="auto"/>
              <w:right w:val="single" w:sz="4" w:space="0" w:color="auto"/>
            </w:tcBorders>
            <w:shd w:val="clear" w:color="auto" w:fill="auto"/>
            <w:vAlign w:val="center"/>
            <w:hideMark/>
          </w:tcPr>
          <w:p w14:paraId="560D319B" w14:textId="77777777" w:rsidR="00DA0541" w:rsidRDefault="00DA0541">
            <w:pPr>
              <w:jc w:val="center"/>
              <w:rPr>
                <w:color w:val="000000"/>
                <w:sz w:val="20"/>
                <w:szCs w:val="20"/>
              </w:rPr>
            </w:pPr>
            <w:r>
              <w:rPr>
                <w:color w:val="000000"/>
                <w:sz w:val="20"/>
                <w:szCs w:val="20"/>
              </w:rPr>
              <w:t>Бюджетное образовательное учреждение дополнительного образования города Омска "Центр развития творчества детей и юношества "Амурский"</w:t>
            </w:r>
          </w:p>
        </w:tc>
        <w:tc>
          <w:tcPr>
            <w:tcW w:w="1780" w:type="dxa"/>
            <w:tcBorders>
              <w:top w:val="nil"/>
              <w:left w:val="nil"/>
              <w:bottom w:val="single" w:sz="4" w:space="0" w:color="auto"/>
              <w:right w:val="single" w:sz="4" w:space="0" w:color="auto"/>
            </w:tcBorders>
            <w:shd w:val="clear" w:color="auto" w:fill="auto"/>
            <w:vAlign w:val="center"/>
            <w:hideMark/>
          </w:tcPr>
          <w:p w14:paraId="5334E20C" w14:textId="77777777" w:rsidR="00DA0541" w:rsidRDefault="00DA0541">
            <w:pPr>
              <w:jc w:val="center"/>
              <w:rPr>
                <w:color w:val="000000"/>
                <w:sz w:val="20"/>
                <w:szCs w:val="20"/>
              </w:rPr>
            </w:pPr>
            <w:r>
              <w:rPr>
                <w:color w:val="000000"/>
                <w:sz w:val="20"/>
                <w:szCs w:val="20"/>
              </w:rPr>
              <w:t>600</w:t>
            </w:r>
          </w:p>
        </w:tc>
        <w:tc>
          <w:tcPr>
            <w:tcW w:w="2080" w:type="dxa"/>
            <w:tcBorders>
              <w:top w:val="nil"/>
              <w:left w:val="nil"/>
              <w:bottom w:val="single" w:sz="4" w:space="0" w:color="auto"/>
              <w:right w:val="single" w:sz="4" w:space="0" w:color="auto"/>
            </w:tcBorders>
            <w:shd w:val="clear" w:color="auto" w:fill="auto"/>
            <w:vAlign w:val="center"/>
            <w:hideMark/>
          </w:tcPr>
          <w:p w14:paraId="2ED0BEED" w14:textId="77777777" w:rsidR="00DA0541" w:rsidRDefault="00DA0541">
            <w:pPr>
              <w:jc w:val="center"/>
              <w:rPr>
                <w:color w:val="000000"/>
                <w:sz w:val="20"/>
                <w:szCs w:val="20"/>
              </w:rPr>
            </w:pPr>
            <w:r>
              <w:rPr>
                <w:color w:val="000000"/>
                <w:sz w:val="20"/>
                <w:szCs w:val="20"/>
              </w:rPr>
              <w:t>636</w:t>
            </w:r>
          </w:p>
        </w:tc>
      </w:tr>
      <w:tr w:rsidR="00DA0541" w14:paraId="2C7D7A9A" w14:textId="77777777" w:rsidTr="00DA0541">
        <w:trPr>
          <w:trHeight w:val="24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80113C6" w14:textId="77777777" w:rsidR="00DA0541" w:rsidRDefault="00DA0541">
            <w:pPr>
              <w:jc w:val="center"/>
              <w:rPr>
                <w:color w:val="000000"/>
                <w:sz w:val="20"/>
                <w:szCs w:val="20"/>
              </w:rPr>
            </w:pPr>
            <w:r>
              <w:rPr>
                <w:color w:val="000000"/>
                <w:sz w:val="20"/>
                <w:szCs w:val="20"/>
              </w:rPr>
              <w:t> </w:t>
            </w:r>
          </w:p>
        </w:tc>
        <w:tc>
          <w:tcPr>
            <w:tcW w:w="5479" w:type="dxa"/>
            <w:tcBorders>
              <w:top w:val="nil"/>
              <w:left w:val="nil"/>
              <w:bottom w:val="single" w:sz="4" w:space="0" w:color="auto"/>
              <w:right w:val="single" w:sz="4" w:space="0" w:color="auto"/>
            </w:tcBorders>
            <w:shd w:val="clear" w:color="auto" w:fill="auto"/>
            <w:vAlign w:val="center"/>
            <w:hideMark/>
          </w:tcPr>
          <w:p w14:paraId="6C608126" w14:textId="77777777" w:rsidR="00DA0541" w:rsidRDefault="00DA0541">
            <w:pPr>
              <w:jc w:val="center"/>
              <w:rPr>
                <w:color w:val="000000"/>
                <w:sz w:val="20"/>
                <w:szCs w:val="20"/>
              </w:rPr>
            </w:pPr>
            <w:r>
              <w:rPr>
                <w:color w:val="000000"/>
                <w:sz w:val="20"/>
                <w:szCs w:val="20"/>
              </w:rPr>
              <w:t>Итого</w:t>
            </w:r>
          </w:p>
        </w:tc>
        <w:tc>
          <w:tcPr>
            <w:tcW w:w="1780" w:type="dxa"/>
            <w:tcBorders>
              <w:top w:val="nil"/>
              <w:left w:val="nil"/>
              <w:bottom w:val="single" w:sz="4" w:space="0" w:color="auto"/>
              <w:right w:val="single" w:sz="4" w:space="0" w:color="auto"/>
            </w:tcBorders>
            <w:shd w:val="clear" w:color="auto" w:fill="auto"/>
            <w:vAlign w:val="center"/>
            <w:hideMark/>
          </w:tcPr>
          <w:p w14:paraId="4D477010" w14:textId="77777777" w:rsidR="00DA0541" w:rsidRDefault="00DA0541">
            <w:pPr>
              <w:jc w:val="center"/>
              <w:rPr>
                <w:color w:val="000000"/>
                <w:sz w:val="20"/>
                <w:szCs w:val="20"/>
              </w:rPr>
            </w:pPr>
            <w:r>
              <w:rPr>
                <w:color w:val="000000"/>
                <w:sz w:val="20"/>
                <w:szCs w:val="20"/>
              </w:rPr>
              <w:t>19619</w:t>
            </w:r>
          </w:p>
        </w:tc>
        <w:tc>
          <w:tcPr>
            <w:tcW w:w="2080" w:type="dxa"/>
            <w:tcBorders>
              <w:top w:val="nil"/>
              <w:left w:val="nil"/>
              <w:bottom w:val="single" w:sz="4" w:space="0" w:color="auto"/>
              <w:right w:val="single" w:sz="4" w:space="0" w:color="auto"/>
            </w:tcBorders>
            <w:shd w:val="clear" w:color="auto" w:fill="auto"/>
            <w:vAlign w:val="center"/>
            <w:hideMark/>
          </w:tcPr>
          <w:p w14:paraId="48A2E6CF" w14:textId="77777777" w:rsidR="00DA0541" w:rsidRDefault="00DA0541">
            <w:pPr>
              <w:jc w:val="center"/>
              <w:rPr>
                <w:color w:val="000000"/>
                <w:sz w:val="20"/>
                <w:szCs w:val="20"/>
              </w:rPr>
            </w:pPr>
            <w:r>
              <w:rPr>
                <w:color w:val="000000"/>
                <w:sz w:val="20"/>
                <w:szCs w:val="20"/>
              </w:rPr>
              <w:t>22794</w:t>
            </w:r>
          </w:p>
        </w:tc>
      </w:tr>
    </w:tbl>
    <w:p w14:paraId="5193E4D0" w14:textId="77777777" w:rsidR="00AC329D" w:rsidRPr="007D10E7" w:rsidRDefault="00AC329D" w:rsidP="00AC329D">
      <w:pPr>
        <w:spacing w:line="360" w:lineRule="auto"/>
        <w:ind w:firstLine="709"/>
        <w:contextualSpacing/>
        <w:jc w:val="both"/>
        <w:rPr>
          <w:rFonts w:eastAsia="Arial Unicode MS"/>
        </w:rPr>
      </w:pPr>
    </w:p>
    <w:p w14:paraId="31BDEA69" w14:textId="77777777" w:rsidR="003B4EFB" w:rsidRPr="007D10E7" w:rsidRDefault="006369F9" w:rsidP="006369F9">
      <w:pPr>
        <w:contextualSpacing/>
        <w:jc w:val="both"/>
        <w:rPr>
          <w:b/>
          <w:bCs/>
          <w:kern w:val="32"/>
        </w:rPr>
      </w:pPr>
      <w:r w:rsidRPr="007D10E7">
        <w:rPr>
          <w:b/>
          <w:bCs/>
          <w:kern w:val="32"/>
        </w:rPr>
        <w:tab/>
      </w:r>
      <w:r w:rsidR="00FD2884" w:rsidRPr="007D10E7">
        <w:rPr>
          <w:b/>
          <w:bCs/>
          <w:kern w:val="32"/>
        </w:rPr>
        <w:t>1</w:t>
      </w:r>
      <w:r w:rsidR="00321125" w:rsidRPr="007D10E7">
        <w:rPr>
          <w:b/>
          <w:bCs/>
          <w:kern w:val="32"/>
        </w:rPr>
        <w:t xml:space="preserve">.3 </w:t>
      </w:r>
      <w:r w:rsidR="001D041E" w:rsidRPr="007D10E7">
        <w:rPr>
          <w:b/>
          <w:bCs/>
          <w:kern w:val="32"/>
        </w:rPr>
        <w:t xml:space="preserve">Порядок определения </w:t>
      </w:r>
      <w:r w:rsidR="00A73E64" w:rsidRPr="007D10E7">
        <w:rPr>
          <w:b/>
          <w:bCs/>
          <w:kern w:val="32"/>
        </w:rPr>
        <w:t xml:space="preserve">значений показателей, характеризующих общие критерии качества </w:t>
      </w:r>
    </w:p>
    <w:p w14:paraId="5DD698BB" w14:textId="77777777" w:rsidR="000E6364" w:rsidRDefault="00A73E64" w:rsidP="0035746B">
      <w:pPr>
        <w:spacing w:line="360" w:lineRule="auto"/>
        <w:ind w:firstLine="709"/>
        <w:contextualSpacing/>
        <w:jc w:val="both"/>
        <w:rPr>
          <w:rFonts w:eastAsia="Calibri"/>
        </w:rPr>
      </w:pPr>
      <w:r w:rsidRPr="007D10E7">
        <w:rPr>
          <w:rFonts w:eastAsia="Calibri"/>
        </w:rPr>
        <w:t>О</w:t>
      </w:r>
      <w:r w:rsidR="0084150B" w:rsidRPr="007D10E7">
        <w:rPr>
          <w:rFonts w:eastAsia="Calibri"/>
        </w:rPr>
        <w:t xml:space="preserve">ценка </w:t>
      </w:r>
      <w:r w:rsidRPr="007D10E7">
        <w:t xml:space="preserve">качества условий оказания услуг </w:t>
      </w:r>
      <w:r w:rsidR="00E625EA" w:rsidRPr="007D10E7">
        <w:t>образовательными организациями</w:t>
      </w:r>
      <w:r w:rsidR="000B23FA" w:rsidRPr="007D10E7">
        <w:t xml:space="preserve"> </w:t>
      </w:r>
      <w:r w:rsidR="0084150B" w:rsidRPr="007D10E7">
        <w:rPr>
          <w:rFonts w:eastAsia="Calibri"/>
        </w:rPr>
        <w:t>измеряется в баллах. Минимальное значение – 0 баллов, максимальное значение - 1</w:t>
      </w:r>
      <w:r w:rsidR="007A2612" w:rsidRPr="007D10E7">
        <w:rPr>
          <w:rFonts w:eastAsia="Calibri"/>
        </w:rPr>
        <w:t>0</w:t>
      </w:r>
      <w:r w:rsidR="0084150B" w:rsidRPr="007D10E7">
        <w:rPr>
          <w:rFonts w:eastAsia="Calibri"/>
        </w:rPr>
        <w:t>0 баллов</w:t>
      </w:r>
      <w:r w:rsidRPr="007D10E7">
        <w:rPr>
          <w:rFonts w:eastAsia="Calibri"/>
        </w:rPr>
        <w:t xml:space="preserve"> по каждому из общих ее критериев</w:t>
      </w:r>
      <w:r w:rsidR="0084150B" w:rsidRPr="007D10E7">
        <w:rPr>
          <w:rFonts w:eastAsia="Calibri"/>
        </w:rPr>
        <w:t>.</w:t>
      </w:r>
      <w:r w:rsidRPr="007D10E7">
        <w:rPr>
          <w:rFonts w:eastAsia="Calibri"/>
        </w:rPr>
        <w:t xml:space="preserve"> В табл. </w:t>
      </w:r>
      <w:r w:rsidR="00D00451" w:rsidRPr="007D10E7">
        <w:rPr>
          <w:rFonts w:eastAsia="Calibri"/>
        </w:rPr>
        <w:t>3</w:t>
      </w:r>
      <w:r w:rsidRPr="007D10E7">
        <w:rPr>
          <w:rFonts w:eastAsia="Calibri"/>
        </w:rPr>
        <w:t xml:space="preserve"> представлен порядок определения значений показателей, характеризующих общие критерии качества.</w:t>
      </w:r>
    </w:p>
    <w:p w14:paraId="400A7498" w14:textId="171ACA95" w:rsidR="00102827" w:rsidRDefault="00102827" w:rsidP="00102827">
      <w:pPr>
        <w:spacing w:line="360" w:lineRule="auto"/>
        <w:ind w:firstLine="709"/>
        <w:contextualSpacing/>
        <w:jc w:val="both"/>
      </w:pPr>
      <w:r>
        <w:t xml:space="preserve">Необходимо отметить, что </w:t>
      </w:r>
      <w:r w:rsidRPr="006C1C55">
        <w:t xml:space="preserve">БДОУ города Омска «Детский сад № 50 общеразвивающего вида», включенное в перечень образовательных организаций для проведения независимой </w:t>
      </w:r>
      <w:proofErr w:type="gramStart"/>
      <w:r w:rsidRPr="006C1C55">
        <w:t>оценки качества условий осуществления образовательной деятельности</w:t>
      </w:r>
      <w:proofErr w:type="gramEnd"/>
      <w:r w:rsidRPr="006C1C55">
        <w:t xml:space="preserve"> в 2024 году,</w:t>
      </w:r>
      <w:r w:rsidRPr="00102827">
        <w:t xml:space="preserve"> отказалось допустить Эксперта в помещения учреждения для проведения очной оценки условий осуществления образовательной деятельности.</w:t>
      </w:r>
      <w:r>
        <w:t xml:space="preserve"> Вследствие этого учреждение </w:t>
      </w:r>
      <w:r w:rsidRPr="00102827">
        <w:t>получ</w:t>
      </w:r>
      <w:r w:rsidR="00F968F9">
        <w:t>ило</w:t>
      </w:r>
      <w:r w:rsidRPr="00102827">
        <w:t xml:space="preserve"> 0 (ноль) баллов по ряду </w:t>
      </w:r>
      <w:proofErr w:type="gramStart"/>
      <w:r w:rsidRPr="00102827">
        <w:t>показателей независимой оценки качества условий осуществления образовательной</w:t>
      </w:r>
      <w:proofErr w:type="gramEnd"/>
      <w:r w:rsidRPr="00102827">
        <w:t xml:space="preserve"> деятельности</w:t>
      </w:r>
      <w:r>
        <w:t xml:space="preserve"> (</w:t>
      </w:r>
      <w:r w:rsidRPr="00102827">
        <w:t>Исх. письмо № 270 от 01.10.2024</w:t>
      </w:r>
      <w:r>
        <w:t>)</w:t>
      </w:r>
      <w:r w:rsidRPr="00102827">
        <w:t xml:space="preserve">.  </w:t>
      </w:r>
    </w:p>
    <w:p w14:paraId="0C053D39" w14:textId="77777777" w:rsidR="00102827" w:rsidRPr="007D10E7" w:rsidRDefault="00102827" w:rsidP="0035746B">
      <w:pPr>
        <w:spacing w:line="360" w:lineRule="auto"/>
        <w:ind w:firstLine="709"/>
        <w:contextualSpacing/>
        <w:jc w:val="both"/>
        <w:rPr>
          <w:rFonts w:eastAsia="Calibri"/>
        </w:rPr>
      </w:pPr>
    </w:p>
    <w:p w14:paraId="0CAE2EEE" w14:textId="77777777" w:rsidR="00DB5DCB" w:rsidRPr="007D10E7" w:rsidRDefault="00DB5DCB" w:rsidP="0035746B">
      <w:pPr>
        <w:spacing w:line="360" w:lineRule="auto"/>
        <w:contextualSpacing/>
        <w:jc w:val="both"/>
        <w:rPr>
          <w:b/>
        </w:rPr>
      </w:pPr>
    </w:p>
    <w:p w14:paraId="114B10A5" w14:textId="1D758083" w:rsidR="00A73E64" w:rsidRPr="007D10E7" w:rsidRDefault="006369F9" w:rsidP="0035746B">
      <w:pPr>
        <w:contextualSpacing/>
        <w:jc w:val="both"/>
        <w:rPr>
          <w:rFonts w:eastAsia="Arial Unicode MS"/>
          <w:b/>
        </w:rPr>
      </w:pPr>
      <w:r w:rsidRPr="007D10E7">
        <w:rPr>
          <w:rFonts w:eastAsia="Arial Unicode MS"/>
        </w:rPr>
        <w:br w:type="page"/>
      </w:r>
      <w:r w:rsidR="00A73E64" w:rsidRPr="007D10E7">
        <w:rPr>
          <w:rFonts w:eastAsia="Arial Unicode MS"/>
        </w:rPr>
        <w:lastRenderedPageBreak/>
        <w:t xml:space="preserve">Таблица – </w:t>
      </w:r>
      <w:r w:rsidR="00D00451" w:rsidRPr="007D10E7">
        <w:rPr>
          <w:rFonts w:eastAsia="Arial Unicode MS"/>
        </w:rPr>
        <w:t>3</w:t>
      </w:r>
      <w:r w:rsidR="009F36D2">
        <w:rPr>
          <w:rFonts w:eastAsia="Arial Unicode MS"/>
        </w:rPr>
        <w:t xml:space="preserve"> </w:t>
      </w:r>
      <w:r w:rsidR="00A73E64" w:rsidRPr="007D10E7">
        <w:rPr>
          <w:rFonts w:eastAsia="Calibri"/>
          <w:b/>
        </w:rPr>
        <w:t>Порядок определения значений показателей, характеризующих общие критерии качества</w:t>
      </w:r>
      <w:r w:rsidR="00B55385" w:rsidRPr="007D10E7">
        <w:rPr>
          <w:rFonts w:eastAsia="Calibri"/>
          <w:b/>
        </w:rPr>
        <w:t xml:space="preserve"> </w:t>
      </w:r>
      <w:r w:rsidR="00A73E64" w:rsidRPr="007D10E7">
        <w:rPr>
          <w:b/>
        </w:rPr>
        <w:t xml:space="preserve">условий оказания услуг </w:t>
      </w:r>
      <w:r w:rsidR="00E625EA" w:rsidRPr="007D10E7">
        <w:rPr>
          <w:rFonts w:eastAsia="Arial Unicode MS"/>
          <w:b/>
        </w:rPr>
        <w:t>образовательными организациями</w:t>
      </w:r>
    </w:p>
    <w:p w14:paraId="07CA358E" w14:textId="77777777" w:rsidR="00097D13" w:rsidRPr="007D10E7" w:rsidRDefault="00097D13" w:rsidP="0035746B">
      <w:pPr>
        <w:pStyle w:val="ConsPlusTitle"/>
        <w:contextualSpacing/>
        <w:jc w:val="center"/>
        <w:outlineLvl w:val="1"/>
        <w:rPr>
          <w:rFonts w:ascii="Times New Roman" w:hAnsi="Times New Roman" w:cs="Times New Roman"/>
          <w:b w:val="0"/>
          <w:sz w:val="22"/>
          <w:szCs w:val="22"/>
        </w:rPr>
      </w:pPr>
      <w:r w:rsidRPr="007D10E7">
        <w:rPr>
          <w:rFonts w:ascii="Times New Roman" w:hAnsi="Times New Roman" w:cs="Times New Roman"/>
          <w:b w:val="0"/>
          <w:sz w:val="22"/>
          <w:szCs w:val="22"/>
        </w:rPr>
        <w:t>I. Показатели, характеризующие открытость и доступность</w:t>
      </w:r>
    </w:p>
    <w:p w14:paraId="7375311F" w14:textId="77777777" w:rsidR="00097D13" w:rsidRPr="007D10E7" w:rsidRDefault="00097D13" w:rsidP="0035746B">
      <w:pPr>
        <w:pStyle w:val="ConsPlusTitle"/>
        <w:contextualSpacing/>
        <w:jc w:val="center"/>
        <w:rPr>
          <w:rFonts w:ascii="Times New Roman" w:hAnsi="Times New Roman" w:cs="Times New Roman"/>
          <w:b w:val="0"/>
          <w:sz w:val="22"/>
          <w:szCs w:val="22"/>
        </w:rPr>
      </w:pPr>
      <w:r w:rsidRPr="007D10E7">
        <w:rPr>
          <w:rFonts w:ascii="Times New Roman" w:hAnsi="Times New Roman" w:cs="Times New Roman"/>
          <w:b w:val="0"/>
          <w:sz w:val="22"/>
          <w:szCs w:val="22"/>
        </w:rPr>
        <w:t xml:space="preserve">информации об организации, осуществляющей </w:t>
      </w:r>
      <w:proofErr w:type="gramStart"/>
      <w:r w:rsidRPr="007D10E7">
        <w:rPr>
          <w:rFonts w:ascii="Times New Roman" w:hAnsi="Times New Roman" w:cs="Times New Roman"/>
          <w:b w:val="0"/>
          <w:sz w:val="22"/>
          <w:szCs w:val="22"/>
        </w:rPr>
        <w:t>образовательную</w:t>
      </w:r>
      <w:proofErr w:type="gramEnd"/>
    </w:p>
    <w:p w14:paraId="71EA565D" w14:textId="77777777" w:rsidR="00097D13" w:rsidRPr="007D10E7" w:rsidRDefault="00097D13" w:rsidP="0035746B">
      <w:pPr>
        <w:pStyle w:val="ConsPlusTitle"/>
        <w:contextualSpacing/>
        <w:jc w:val="center"/>
        <w:rPr>
          <w:rFonts w:ascii="Times New Roman" w:hAnsi="Times New Roman" w:cs="Times New Roman"/>
          <w:b w:val="0"/>
          <w:sz w:val="22"/>
          <w:szCs w:val="22"/>
        </w:rPr>
      </w:pPr>
      <w:r w:rsidRPr="007D10E7">
        <w:rPr>
          <w:rFonts w:ascii="Times New Roman" w:hAnsi="Times New Roman" w:cs="Times New Roman"/>
          <w:b w:val="0"/>
          <w:sz w:val="22"/>
          <w:szCs w:val="22"/>
        </w:rPr>
        <w:t>деятельность (далее - организации)</w:t>
      </w:r>
    </w:p>
    <w:tbl>
      <w:tblPr>
        <w:tblW w:w="5000" w:type="pct"/>
        <w:tblCellMar>
          <w:top w:w="102" w:type="dxa"/>
          <w:left w:w="62" w:type="dxa"/>
          <w:bottom w:w="102" w:type="dxa"/>
          <w:right w:w="62" w:type="dxa"/>
        </w:tblCellMar>
        <w:tblLook w:val="0000" w:firstRow="0" w:lastRow="0" w:firstColumn="0" w:lastColumn="0" w:noHBand="0" w:noVBand="0"/>
      </w:tblPr>
      <w:tblGrid>
        <w:gridCol w:w="652"/>
        <w:gridCol w:w="8826"/>
      </w:tblGrid>
      <w:tr w:rsidR="00097D13" w:rsidRPr="007D10E7" w14:paraId="507CD3C2" w14:textId="77777777" w:rsidTr="001B6AB3">
        <w:trPr>
          <w:trHeight w:val="28"/>
          <w:tblHeader/>
        </w:trPr>
        <w:tc>
          <w:tcPr>
            <w:tcW w:w="344" w:type="pct"/>
            <w:tcBorders>
              <w:top w:val="single" w:sz="4" w:space="0" w:color="auto"/>
              <w:left w:val="single" w:sz="4" w:space="0" w:color="auto"/>
              <w:bottom w:val="single" w:sz="4" w:space="0" w:color="auto"/>
              <w:right w:val="single" w:sz="4" w:space="0" w:color="auto"/>
            </w:tcBorders>
          </w:tcPr>
          <w:p w14:paraId="46002166" w14:textId="77777777" w:rsidR="00097D13" w:rsidRPr="007D10E7" w:rsidRDefault="00097D13" w:rsidP="0035746B">
            <w:pPr>
              <w:pStyle w:val="ConsPlusNormal"/>
              <w:ind w:firstLine="0"/>
              <w:contextualSpacing/>
              <w:jc w:val="center"/>
              <w:rPr>
                <w:rFonts w:ascii="Times New Roman" w:hAnsi="Times New Roman" w:cs="Times New Roman"/>
                <w:sz w:val="22"/>
                <w:szCs w:val="22"/>
              </w:rPr>
            </w:pPr>
            <w:r w:rsidRPr="007D10E7">
              <w:rPr>
                <w:rFonts w:ascii="Times New Roman" w:hAnsi="Times New Roman" w:cs="Times New Roman"/>
                <w:sz w:val="22"/>
                <w:szCs w:val="22"/>
              </w:rPr>
              <w:t>№</w:t>
            </w:r>
          </w:p>
        </w:tc>
        <w:tc>
          <w:tcPr>
            <w:tcW w:w="4656" w:type="pct"/>
            <w:tcBorders>
              <w:top w:val="single" w:sz="4" w:space="0" w:color="auto"/>
              <w:left w:val="single" w:sz="4" w:space="0" w:color="auto"/>
              <w:bottom w:val="single" w:sz="4" w:space="0" w:color="auto"/>
              <w:right w:val="single" w:sz="4" w:space="0" w:color="auto"/>
            </w:tcBorders>
          </w:tcPr>
          <w:p w14:paraId="0E0E2A63" w14:textId="77777777" w:rsidR="00097D13" w:rsidRPr="007D10E7" w:rsidRDefault="00097D13" w:rsidP="0035746B">
            <w:pPr>
              <w:pStyle w:val="ConsPlusNormal"/>
              <w:ind w:firstLine="0"/>
              <w:contextualSpacing/>
              <w:jc w:val="center"/>
              <w:rPr>
                <w:rFonts w:ascii="Times New Roman" w:hAnsi="Times New Roman" w:cs="Times New Roman"/>
                <w:sz w:val="22"/>
                <w:szCs w:val="22"/>
              </w:rPr>
            </w:pPr>
            <w:r w:rsidRPr="007D10E7">
              <w:rPr>
                <w:rFonts w:ascii="Times New Roman" w:hAnsi="Times New Roman" w:cs="Times New Roman"/>
                <w:sz w:val="22"/>
                <w:szCs w:val="22"/>
              </w:rPr>
              <w:t>Показатели</w:t>
            </w:r>
          </w:p>
        </w:tc>
      </w:tr>
      <w:tr w:rsidR="00097D13" w:rsidRPr="007D10E7" w14:paraId="62732B1A" w14:textId="77777777" w:rsidTr="001B6AB3">
        <w:trPr>
          <w:trHeight w:val="28"/>
        </w:trPr>
        <w:tc>
          <w:tcPr>
            <w:tcW w:w="344" w:type="pct"/>
            <w:tcBorders>
              <w:top w:val="single" w:sz="4" w:space="0" w:color="auto"/>
              <w:left w:val="single" w:sz="4" w:space="0" w:color="auto"/>
              <w:bottom w:val="single" w:sz="4" w:space="0" w:color="auto"/>
              <w:right w:val="single" w:sz="4" w:space="0" w:color="auto"/>
            </w:tcBorders>
            <w:vAlign w:val="center"/>
          </w:tcPr>
          <w:p w14:paraId="5FD4915E" w14:textId="77777777" w:rsidR="00097D13" w:rsidRPr="007D10E7" w:rsidRDefault="00097D13" w:rsidP="0035746B">
            <w:pPr>
              <w:pStyle w:val="ConsPlusNormal"/>
              <w:ind w:firstLine="0"/>
              <w:contextualSpacing/>
              <w:jc w:val="center"/>
              <w:rPr>
                <w:rFonts w:ascii="Times New Roman" w:hAnsi="Times New Roman" w:cs="Times New Roman"/>
                <w:sz w:val="22"/>
                <w:szCs w:val="22"/>
              </w:rPr>
            </w:pPr>
            <w:r w:rsidRPr="007D10E7">
              <w:rPr>
                <w:rFonts w:ascii="Times New Roman" w:hAnsi="Times New Roman" w:cs="Times New Roman"/>
                <w:sz w:val="22"/>
                <w:szCs w:val="22"/>
              </w:rPr>
              <w:t>1.1.</w:t>
            </w:r>
          </w:p>
        </w:tc>
        <w:tc>
          <w:tcPr>
            <w:tcW w:w="4656" w:type="pct"/>
            <w:tcBorders>
              <w:top w:val="single" w:sz="4" w:space="0" w:color="auto"/>
              <w:left w:val="single" w:sz="4" w:space="0" w:color="auto"/>
              <w:bottom w:val="single" w:sz="4" w:space="0" w:color="auto"/>
              <w:right w:val="single" w:sz="4" w:space="0" w:color="auto"/>
            </w:tcBorders>
          </w:tcPr>
          <w:p w14:paraId="78D99F75" w14:textId="77777777" w:rsidR="00097D13" w:rsidRPr="007D10E7" w:rsidRDefault="00097D13" w:rsidP="0035746B">
            <w:pPr>
              <w:pStyle w:val="ConsPlusNormal"/>
              <w:ind w:firstLine="0"/>
              <w:contextualSpacing/>
              <w:jc w:val="both"/>
              <w:rPr>
                <w:rFonts w:ascii="Times New Roman" w:hAnsi="Times New Roman" w:cs="Times New Roman"/>
                <w:sz w:val="22"/>
                <w:szCs w:val="22"/>
              </w:rPr>
            </w:pPr>
            <w:proofErr w:type="gramStart"/>
            <w:r w:rsidRPr="007D10E7">
              <w:rPr>
                <w:rFonts w:ascii="Times New Roman" w:hAnsi="Times New Roman" w:cs="Times New Roman"/>
                <w:sz w:val="22"/>
                <w:szCs w:val="22"/>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roofErr w:type="gramEnd"/>
          </w:p>
          <w:p w14:paraId="4FC74350" w14:textId="77777777" w:rsidR="00097D13" w:rsidRPr="007D10E7" w:rsidRDefault="00097D13" w:rsidP="0035746B">
            <w:pPr>
              <w:pStyle w:val="ConsPlusNormal"/>
              <w:ind w:firstLine="0"/>
              <w:contextualSpacing/>
              <w:jc w:val="both"/>
              <w:rPr>
                <w:rFonts w:ascii="Times New Roman" w:hAnsi="Times New Roman" w:cs="Times New Roman"/>
                <w:sz w:val="22"/>
                <w:szCs w:val="22"/>
              </w:rPr>
            </w:pPr>
            <w:r w:rsidRPr="007D10E7">
              <w:rPr>
                <w:rFonts w:ascii="Times New Roman" w:hAnsi="Times New Roman" w:cs="Times New Roman"/>
                <w:sz w:val="22"/>
                <w:szCs w:val="22"/>
              </w:rPr>
              <w:t>- на информационных стендах в помещении организации;</w:t>
            </w:r>
          </w:p>
          <w:p w14:paraId="2A6E3EFD" w14:textId="77777777" w:rsidR="00097D13" w:rsidRPr="007D10E7" w:rsidRDefault="00097D13" w:rsidP="0035746B">
            <w:pPr>
              <w:pStyle w:val="ConsPlusNormal"/>
              <w:ind w:firstLine="0"/>
              <w:contextualSpacing/>
              <w:jc w:val="both"/>
              <w:rPr>
                <w:rFonts w:ascii="Times New Roman" w:hAnsi="Times New Roman" w:cs="Times New Roman"/>
                <w:sz w:val="22"/>
                <w:szCs w:val="22"/>
              </w:rPr>
            </w:pPr>
            <w:r w:rsidRPr="007D10E7">
              <w:rPr>
                <w:rFonts w:ascii="Times New Roman" w:hAnsi="Times New Roman" w:cs="Times New Roman"/>
                <w:sz w:val="22"/>
                <w:szCs w:val="22"/>
              </w:rPr>
              <w:t xml:space="preserve">- на официальном сайте организации в информационно-телекоммуникационной сети </w:t>
            </w:r>
            <w:r w:rsidR="00510627" w:rsidRPr="007D10E7">
              <w:rPr>
                <w:rFonts w:ascii="Times New Roman" w:hAnsi="Times New Roman" w:cs="Times New Roman"/>
                <w:sz w:val="22"/>
                <w:szCs w:val="22"/>
              </w:rPr>
              <w:t>«</w:t>
            </w:r>
            <w:r w:rsidRPr="007D10E7">
              <w:rPr>
                <w:rFonts w:ascii="Times New Roman" w:hAnsi="Times New Roman" w:cs="Times New Roman"/>
                <w:sz w:val="22"/>
                <w:szCs w:val="22"/>
              </w:rPr>
              <w:t>Интернет</w:t>
            </w:r>
            <w:r w:rsidR="00510627" w:rsidRPr="007D10E7">
              <w:rPr>
                <w:rFonts w:ascii="Times New Roman" w:hAnsi="Times New Roman" w:cs="Times New Roman"/>
                <w:sz w:val="22"/>
                <w:szCs w:val="22"/>
              </w:rPr>
              <w:t>»</w:t>
            </w:r>
            <w:r w:rsidRPr="007D10E7">
              <w:rPr>
                <w:rFonts w:ascii="Times New Roman" w:hAnsi="Times New Roman" w:cs="Times New Roman"/>
                <w:sz w:val="22"/>
                <w:szCs w:val="22"/>
              </w:rPr>
              <w:t xml:space="preserve"> (далее - сайт)</w:t>
            </w:r>
          </w:p>
        </w:tc>
      </w:tr>
      <w:tr w:rsidR="00097D13" w:rsidRPr="007D10E7" w14:paraId="351C349C" w14:textId="77777777" w:rsidTr="00097D13">
        <w:tc>
          <w:tcPr>
            <w:tcW w:w="344" w:type="pct"/>
            <w:tcBorders>
              <w:top w:val="single" w:sz="4" w:space="0" w:color="auto"/>
              <w:left w:val="single" w:sz="4" w:space="0" w:color="auto"/>
              <w:bottom w:val="single" w:sz="4" w:space="0" w:color="auto"/>
              <w:right w:val="single" w:sz="4" w:space="0" w:color="auto"/>
            </w:tcBorders>
            <w:vAlign w:val="center"/>
          </w:tcPr>
          <w:p w14:paraId="77497150" w14:textId="77777777" w:rsidR="00097D13" w:rsidRPr="007D10E7" w:rsidRDefault="00097D13" w:rsidP="0035746B">
            <w:pPr>
              <w:pStyle w:val="ConsPlusNormal"/>
              <w:ind w:firstLine="0"/>
              <w:contextualSpacing/>
              <w:jc w:val="center"/>
              <w:rPr>
                <w:rFonts w:ascii="Times New Roman" w:hAnsi="Times New Roman" w:cs="Times New Roman"/>
                <w:sz w:val="22"/>
                <w:szCs w:val="22"/>
              </w:rPr>
            </w:pPr>
            <w:r w:rsidRPr="007D10E7">
              <w:rPr>
                <w:rFonts w:ascii="Times New Roman" w:hAnsi="Times New Roman" w:cs="Times New Roman"/>
                <w:sz w:val="22"/>
                <w:szCs w:val="22"/>
              </w:rPr>
              <w:t>1.2.</w:t>
            </w:r>
          </w:p>
        </w:tc>
        <w:tc>
          <w:tcPr>
            <w:tcW w:w="4656" w:type="pct"/>
            <w:tcBorders>
              <w:top w:val="single" w:sz="4" w:space="0" w:color="auto"/>
              <w:left w:val="single" w:sz="4" w:space="0" w:color="auto"/>
              <w:bottom w:val="single" w:sz="4" w:space="0" w:color="auto"/>
              <w:right w:val="single" w:sz="4" w:space="0" w:color="auto"/>
            </w:tcBorders>
          </w:tcPr>
          <w:p w14:paraId="578D0757" w14:textId="77777777" w:rsidR="00097D13" w:rsidRPr="007D10E7" w:rsidRDefault="00097D13" w:rsidP="0035746B">
            <w:pPr>
              <w:pStyle w:val="ConsPlusNormal"/>
              <w:ind w:firstLine="0"/>
              <w:contextualSpacing/>
              <w:jc w:val="both"/>
              <w:rPr>
                <w:rFonts w:ascii="Times New Roman" w:hAnsi="Times New Roman" w:cs="Times New Roman"/>
                <w:sz w:val="22"/>
                <w:szCs w:val="22"/>
              </w:rPr>
            </w:pPr>
            <w:r w:rsidRPr="007D10E7">
              <w:rPr>
                <w:rFonts w:ascii="Times New Roman" w:hAnsi="Times New Roman" w:cs="Times New Roman"/>
                <w:sz w:val="22"/>
                <w:szCs w:val="22"/>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14:paraId="585F896B" w14:textId="77777777" w:rsidR="00097D13" w:rsidRPr="007D10E7" w:rsidRDefault="00097D13" w:rsidP="0035746B">
            <w:pPr>
              <w:pStyle w:val="ConsPlusNormal"/>
              <w:ind w:firstLine="0"/>
              <w:contextualSpacing/>
              <w:jc w:val="both"/>
              <w:rPr>
                <w:rFonts w:ascii="Times New Roman" w:hAnsi="Times New Roman" w:cs="Times New Roman"/>
                <w:sz w:val="22"/>
                <w:szCs w:val="22"/>
              </w:rPr>
            </w:pPr>
            <w:r w:rsidRPr="007D10E7">
              <w:rPr>
                <w:rFonts w:ascii="Times New Roman" w:hAnsi="Times New Roman" w:cs="Times New Roman"/>
                <w:sz w:val="22"/>
                <w:szCs w:val="22"/>
              </w:rPr>
              <w:t>- телефона;</w:t>
            </w:r>
          </w:p>
          <w:p w14:paraId="6427AE87" w14:textId="77777777" w:rsidR="00097D13" w:rsidRPr="007D10E7" w:rsidRDefault="00097D13" w:rsidP="0035746B">
            <w:pPr>
              <w:pStyle w:val="ConsPlusNormal"/>
              <w:ind w:firstLine="0"/>
              <w:contextualSpacing/>
              <w:jc w:val="both"/>
              <w:rPr>
                <w:rFonts w:ascii="Times New Roman" w:hAnsi="Times New Roman" w:cs="Times New Roman"/>
                <w:sz w:val="22"/>
                <w:szCs w:val="22"/>
              </w:rPr>
            </w:pPr>
            <w:r w:rsidRPr="007D10E7">
              <w:rPr>
                <w:rFonts w:ascii="Times New Roman" w:hAnsi="Times New Roman" w:cs="Times New Roman"/>
                <w:sz w:val="22"/>
                <w:szCs w:val="22"/>
              </w:rPr>
              <w:t>- электронной почты;</w:t>
            </w:r>
          </w:p>
          <w:p w14:paraId="615F5705" w14:textId="77777777" w:rsidR="00097D13" w:rsidRPr="007D10E7" w:rsidRDefault="00097D13" w:rsidP="0035746B">
            <w:pPr>
              <w:pStyle w:val="ConsPlusNormal"/>
              <w:ind w:firstLine="0"/>
              <w:contextualSpacing/>
              <w:jc w:val="both"/>
              <w:rPr>
                <w:rFonts w:ascii="Times New Roman" w:hAnsi="Times New Roman" w:cs="Times New Roman"/>
                <w:sz w:val="22"/>
                <w:szCs w:val="22"/>
              </w:rPr>
            </w:pPr>
            <w:r w:rsidRPr="007D10E7">
              <w:rPr>
                <w:rFonts w:ascii="Times New Roman" w:hAnsi="Times New Roman" w:cs="Times New Roman"/>
                <w:sz w:val="22"/>
                <w:szCs w:val="22"/>
              </w:rPr>
              <w:t xml:space="preserve">- электронных сервисов (форма для подачи электронного обращения, получение консультации по оказываемым услугам, раздел </w:t>
            </w:r>
            <w:r w:rsidR="00510627" w:rsidRPr="007D10E7">
              <w:rPr>
                <w:rFonts w:ascii="Times New Roman" w:hAnsi="Times New Roman" w:cs="Times New Roman"/>
                <w:sz w:val="22"/>
                <w:szCs w:val="22"/>
              </w:rPr>
              <w:t>«</w:t>
            </w:r>
            <w:r w:rsidRPr="007D10E7">
              <w:rPr>
                <w:rFonts w:ascii="Times New Roman" w:hAnsi="Times New Roman" w:cs="Times New Roman"/>
                <w:sz w:val="22"/>
                <w:szCs w:val="22"/>
              </w:rPr>
              <w:t>Часто задаваемые вопросы</w:t>
            </w:r>
            <w:r w:rsidR="00510627" w:rsidRPr="007D10E7">
              <w:rPr>
                <w:rFonts w:ascii="Times New Roman" w:hAnsi="Times New Roman" w:cs="Times New Roman"/>
                <w:sz w:val="22"/>
                <w:szCs w:val="22"/>
              </w:rPr>
              <w:t>»</w:t>
            </w:r>
            <w:r w:rsidRPr="007D10E7">
              <w:rPr>
                <w:rFonts w:ascii="Times New Roman" w:hAnsi="Times New Roman" w:cs="Times New Roman"/>
                <w:sz w:val="22"/>
                <w:szCs w:val="22"/>
              </w:rPr>
              <w:t>);</w:t>
            </w:r>
          </w:p>
          <w:p w14:paraId="219A3CD3" w14:textId="77777777" w:rsidR="00097D13" w:rsidRPr="007D10E7" w:rsidRDefault="00097D13" w:rsidP="0035746B">
            <w:pPr>
              <w:pStyle w:val="ConsPlusNormal"/>
              <w:ind w:firstLine="0"/>
              <w:contextualSpacing/>
              <w:jc w:val="both"/>
              <w:rPr>
                <w:rFonts w:ascii="Times New Roman" w:hAnsi="Times New Roman" w:cs="Times New Roman"/>
                <w:sz w:val="22"/>
                <w:szCs w:val="22"/>
              </w:rPr>
            </w:pPr>
            <w:r w:rsidRPr="007D10E7">
              <w:rPr>
                <w:rFonts w:ascii="Times New Roman" w:hAnsi="Times New Roman" w:cs="Times New Roman"/>
                <w:sz w:val="22"/>
                <w:szCs w:val="22"/>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097D13" w:rsidRPr="007D10E7" w14:paraId="15E49714" w14:textId="77777777" w:rsidTr="00097D13">
        <w:tc>
          <w:tcPr>
            <w:tcW w:w="344" w:type="pct"/>
            <w:tcBorders>
              <w:top w:val="single" w:sz="4" w:space="0" w:color="auto"/>
              <w:left w:val="single" w:sz="4" w:space="0" w:color="auto"/>
              <w:bottom w:val="single" w:sz="4" w:space="0" w:color="auto"/>
              <w:right w:val="single" w:sz="4" w:space="0" w:color="auto"/>
            </w:tcBorders>
            <w:vAlign w:val="center"/>
          </w:tcPr>
          <w:p w14:paraId="161B02DE" w14:textId="77777777" w:rsidR="00097D13" w:rsidRPr="007D10E7" w:rsidRDefault="00097D13" w:rsidP="0035746B">
            <w:pPr>
              <w:pStyle w:val="ConsPlusNormal"/>
              <w:ind w:firstLine="0"/>
              <w:contextualSpacing/>
              <w:jc w:val="center"/>
              <w:rPr>
                <w:rFonts w:ascii="Times New Roman" w:hAnsi="Times New Roman" w:cs="Times New Roman"/>
                <w:sz w:val="22"/>
                <w:szCs w:val="22"/>
              </w:rPr>
            </w:pPr>
            <w:r w:rsidRPr="007D10E7">
              <w:rPr>
                <w:rFonts w:ascii="Times New Roman" w:hAnsi="Times New Roman" w:cs="Times New Roman"/>
                <w:sz w:val="22"/>
                <w:szCs w:val="22"/>
              </w:rPr>
              <w:t>1.3.</w:t>
            </w:r>
          </w:p>
        </w:tc>
        <w:tc>
          <w:tcPr>
            <w:tcW w:w="4656" w:type="pct"/>
            <w:tcBorders>
              <w:top w:val="single" w:sz="4" w:space="0" w:color="auto"/>
              <w:left w:val="single" w:sz="4" w:space="0" w:color="auto"/>
              <w:bottom w:val="single" w:sz="4" w:space="0" w:color="auto"/>
              <w:right w:val="single" w:sz="4" w:space="0" w:color="auto"/>
            </w:tcBorders>
          </w:tcPr>
          <w:p w14:paraId="2549A8FC" w14:textId="77777777" w:rsidR="00097D13" w:rsidRPr="007D10E7" w:rsidRDefault="00097D13" w:rsidP="0035746B">
            <w:pPr>
              <w:pStyle w:val="ConsPlusNormal"/>
              <w:ind w:firstLine="0"/>
              <w:contextualSpacing/>
              <w:jc w:val="both"/>
              <w:rPr>
                <w:rFonts w:ascii="Times New Roman" w:hAnsi="Times New Roman" w:cs="Times New Roman"/>
                <w:sz w:val="22"/>
                <w:szCs w:val="22"/>
              </w:rPr>
            </w:pPr>
            <w:r w:rsidRPr="007D10E7">
              <w:rPr>
                <w:rFonts w:ascii="Times New Roman" w:hAnsi="Times New Roman" w:cs="Times New Roman"/>
                <w:sz w:val="22"/>
                <w:szCs w:val="22"/>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w:t>
            </w:r>
            <w:proofErr w:type="gramStart"/>
            <w:r w:rsidRPr="007D10E7">
              <w:rPr>
                <w:rFonts w:ascii="Times New Roman" w:hAnsi="Times New Roman" w:cs="Times New Roman"/>
                <w:sz w:val="22"/>
                <w:szCs w:val="22"/>
              </w:rPr>
              <w:t>в</w:t>
            </w:r>
            <w:proofErr w:type="gramEnd"/>
            <w:r w:rsidRPr="007D10E7">
              <w:rPr>
                <w:rFonts w:ascii="Times New Roman" w:hAnsi="Times New Roman" w:cs="Times New Roman"/>
                <w:sz w:val="22"/>
                <w:szCs w:val="22"/>
              </w:rPr>
              <w:t xml:space="preserve"> % </w:t>
            </w:r>
            <w:proofErr w:type="gramStart"/>
            <w:r w:rsidRPr="007D10E7">
              <w:rPr>
                <w:rFonts w:ascii="Times New Roman" w:hAnsi="Times New Roman" w:cs="Times New Roman"/>
                <w:sz w:val="22"/>
                <w:szCs w:val="22"/>
              </w:rPr>
              <w:t>от</w:t>
            </w:r>
            <w:proofErr w:type="gramEnd"/>
            <w:r w:rsidRPr="007D10E7">
              <w:rPr>
                <w:rFonts w:ascii="Times New Roman" w:hAnsi="Times New Roman" w:cs="Times New Roman"/>
                <w:sz w:val="22"/>
                <w:szCs w:val="22"/>
              </w:rPr>
              <w:t xml:space="preserve"> общего числа опрошенных получателей образовательных услуг)</w:t>
            </w:r>
          </w:p>
        </w:tc>
      </w:tr>
    </w:tbl>
    <w:p w14:paraId="7D849156" w14:textId="77777777" w:rsidR="001B72AC" w:rsidRPr="007D10E7" w:rsidRDefault="001B72AC" w:rsidP="0035746B">
      <w:pPr>
        <w:pStyle w:val="ConsPlusTitle"/>
        <w:contextualSpacing/>
        <w:jc w:val="center"/>
        <w:outlineLvl w:val="1"/>
        <w:rPr>
          <w:rFonts w:ascii="Times New Roman" w:hAnsi="Times New Roman" w:cs="Times New Roman"/>
          <w:b w:val="0"/>
          <w:sz w:val="22"/>
          <w:szCs w:val="22"/>
        </w:rPr>
      </w:pPr>
    </w:p>
    <w:p w14:paraId="61C87D7C" w14:textId="77777777" w:rsidR="00097D13" w:rsidRPr="007D10E7" w:rsidRDefault="00097D13" w:rsidP="0035746B">
      <w:pPr>
        <w:pStyle w:val="ConsPlusTitle"/>
        <w:contextualSpacing/>
        <w:jc w:val="center"/>
        <w:outlineLvl w:val="1"/>
        <w:rPr>
          <w:rFonts w:ascii="Times New Roman" w:hAnsi="Times New Roman" w:cs="Times New Roman"/>
          <w:b w:val="0"/>
          <w:sz w:val="22"/>
          <w:szCs w:val="22"/>
        </w:rPr>
      </w:pPr>
      <w:r w:rsidRPr="007D10E7">
        <w:rPr>
          <w:rFonts w:ascii="Times New Roman" w:hAnsi="Times New Roman" w:cs="Times New Roman"/>
          <w:b w:val="0"/>
          <w:sz w:val="22"/>
          <w:szCs w:val="22"/>
        </w:rPr>
        <w:t>II. Показатели, характеризующие комфортность условий,</w:t>
      </w:r>
    </w:p>
    <w:p w14:paraId="6382F7F4" w14:textId="77777777" w:rsidR="00097D13" w:rsidRPr="007D10E7" w:rsidRDefault="00097D13" w:rsidP="0035746B">
      <w:pPr>
        <w:pStyle w:val="ConsPlusTitle"/>
        <w:contextualSpacing/>
        <w:jc w:val="center"/>
        <w:rPr>
          <w:rFonts w:ascii="Times New Roman" w:hAnsi="Times New Roman" w:cs="Times New Roman"/>
          <w:b w:val="0"/>
          <w:sz w:val="22"/>
          <w:szCs w:val="22"/>
        </w:rPr>
      </w:pPr>
      <w:r w:rsidRPr="007D10E7">
        <w:rPr>
          <w:rFonts w:ascii="Times New Roman" w:hAnsi="Times New Roman" w:cs="Times New Roman"/>
          <w:b w:val="0"/>
          <w:sz w:val="22"/>
          <w:szCs w:val="22"/>
        </w:rPr>
        <w:t xml:space="preserve">в </w:t>
      </w:r>
      <w:proofErr w:type="gramStart"/>
      <w:r w:rsidRPr="007D10E7">
        <w:rPr>
          <w:rFonts w:ascii="Times New Roman" w:hAnsi="Times New Roman" w:cs="Times New Roman"/>
          <w:b w:val="0"/>
          <w:sz w:val="22"/>
          <w:szCs w:val="22"/>
        </w:rPr>
        <w:t>которых</w:t>
      </w:r>
      <w:proofErr w:type="gramEnd"/>
      <w:r w:rsidRPr="007D10E7">
        <w:rPr>
          <w:rFonts w:ascii="Times New Roman" w:hAnsi="Times New Roman" w:cs="Times New Roman"/>
          <w:b w:val="0"/>
          <w:sz w:val="22"/>
          <w:szCs w:val="22"/>
        </w:rPr>
        <w:t xml:space="preserve"> осуществляется образовательная деятельность</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1B72AC" w:rsidRPr="007D10E7" w14:paraId="1813E1D2" w14:textId="77777777" w:rsidTr="00646237">
        <w:trPr>
          <w:tblHeader/>
        </w:trPr>
        <w:tc>
          <w:tcPr>
            <w:tcW w:w="624" w:type="dxa"/>
            <w:tcBorders>
              <w:top w:val="single" w:sz="4" w:space="0" w:color="auto"/>
              <w:left w:val="single" w:sz="4" w:space="0" w:color="auto"/>
              <w:bottom w:val="single" w:sz="4" w:space="0" w:color="auto"/>
              <w:right w:val="single" w:sz="4" w:space="0" w:color="auto"/>
            </w:tcBorders>
          </w:tcPr>
          <w:p w14:paraId="326F39C9" w14:textId="77777777" w:rsidR="001B72AC" w:rsidRPr="007D10E7" w:rsidRDefault="001B72AC" w:rsidP="0035746B">
            <w:pPr>
              <w:pStyle w:val="ConsPlusNormal"/>
              <w:ind w:firstLine="0"/>
              <w:contextualSpacing/>
              <w:jc w:val="center"/>
              <w:rPr>
                <w:rFonts w:ascii="Times New Roman" w:hAnsi="Times New Roman" w:cs="Times New Roman"/>
                <w:sz w:val="22"/>
                <w:szCs w:val="22"/>
              </w:rPr>
            </w:pPr>
            <w:r w:rsidRPr="007D10E7">
              <w:rPr>
                <w:rFonts w:ascii="Times New Roman" w:hAnsi="Times New Roman" w:cs="Times New Roman"/>
                <w:sz w:val="22"/>
                <w:szCs w:val="22"/>
              </w:rPr>
              <w:t>№</w:t>
            </w:r>
          </w:p>
        </w:tc>
        <w:tc>
          <w:tcPr>
            <w:tcW w:w="8447" w:type="dxa"/>
            <w:tcBorders>
              <w:top w:val="single" w:sz="4" w:space="0" w:color="auto"/>
              <w:left w:val="single" w:sz="4" w:space="0" w:color="auto"/>
              <w:bottom w:val="single" w:sz="4" w:space="0" w:color="auto"/>
              <w:right w:val="single" w:sz="4" w:space="0" w:color="auto"/>
            </w:tcBorders>
          </w:tcPr>
          <w:p w14:paraId="7008AE4E" w14:textId="77777777" w:rsidR="001B72AC" w:rsidRPr="007D10E7" w:rsidRDefault="001B72AC" w:rsidP="0035746B">
            <w:pPr>
              <w:pStyle w:val="ConsPlusNormal"/>
              <w:ind w:firstLine="0"/>
              <w:contextualSpacing/>
              <w:jc w:val="center"/>
              <w:rPr>
                <w:rFonts w:ascii="Times New Roman" w:hAnsi="Times New Roman" w:cs="Times New Roman"/>
                <w:sz w:val="22"/>
                <w:szCs w:val="22"/>
              </w:rPr>
            </w:pPr>
            <w:r w:rsidRPr="007D10E7">
              <w:rPr>
                <w:rFonts w:ascii="Times New Roman" w:hAnsi="Times New Roman" w:cs="Times New Roman"/>
                <w:sz w:val="22"/>
                <w:szCs w:val="22"/>
              </w:rPr>
              <w:t>Показатели</w:t>
            </w:r>
          </w:p>
        </w:tc>
      </w:tr>
      <w:tr w:rsidR="00097D13" w:rsidRPr="007D10E7" w14:paraId="40D17B52" w14:textId="77777777" w:rsidTr="00CB7A89">
        <w:tc>
          <w:tcPr>
            <w:tcW w:w="624" w:type="dxa"/>
            <w:tcBorders>
              <w:top w:val="single" w:sz="4" w:space="0" w:color="auto"/>
              <w:left w:val="single" w:sz="4" w:space="0" w:color="auto"/>
              <w:bottom w:val="single" w:sz="4" w:space="0" w:color="auto"/>
              <w:right w:val="single" w:sz="4" w:space="0" w:color="auto"/>
            </w:tcBorders>
            <w:vAlign w:val="center"/>
          </w:tcPr>
          <w:p w14:paraId="4DCAF5F4" w14:textId="77777777" w:rsidR="00097D13" w:rsidRPr="007D10E7" w:rsidRDefault="00097D13" w:rsidP="0035746B">
            <w:pPr>
              <w:pStyle w:val="ConsPlusNormal"/>
              <w:ind w:firstLine="0"/>
              <w:contextualSpacing/>
              <w:jc w:val="center"/>
              <w:rPr>
                <w:rFonts w:ascii="Times New Roman" w:hAnsi="Times New Roman" w:cs="Times New Roman"/>
                <w:sz w:val="22"/>
                <w:szCs w:val="22"/>
              </w:rPr>
            </w:pPr>
            <w:r w:rsidRPr="007D10E7">
              <w:rPr>
                <w:rFonts w:ascii="Times New Roman" w:hAnsi="Times New Roman" w:cs="Times New Roman"/>
                <w:sz w:val="22"/>
                <w:szCs w:val="22"/>
              </w:rPr>
              <w:t>2.1.</w:t>
            </w:r>
          </w:p>
        </w:tc>
        <w:tc>
          <w:tcPr>
            <w:tcW w:w="8447" w:type="dxa"/>
            <w:tcBorders>
              <w:top w:val="single" w:sz="4" w:space="0" w:color="auto"/>
              <w:left w:val="single" w:sz="4" w:space="0" w:color="auto"/>
              <w:bottom w:val="single" w:sz="4" w:space="0" w:color="auto"/>
              <w:right w:val="single" w:sz="4" w:space="0" w:color="auto"/>
            </w:tcBorders>
          </w:tcPr>
          <w:p w14:paraId="7E4A621C" w14:textId="77777777" w:rsidR="00097D13" w:rsidRPr="007D10E7" w:rsidRDefault="00097D13" w:rsidP="0035746B">
            <w:pPr>
              <w:pStyle w:val="ConsPlusNormal"/>
              <w:ind w:firstLine="0"/>
              <w:contextualSpacing/>
              <w:jc w:val="both"/>
              <w:rPr>
                <w:rFonts w:ascii="Times New Roman" w:hAnsi="Times New Roman" w:cs="Times New Roman"/>
                <w:sz w:val="22"/>
                <w:szCs w:val="22"/>
              </w:rPr>
            </w:pPr>
            <w:r w:rsidRPr="007D10E7">
              <w:rPr>
                <w:rFonts w:ascii="Times New Roman" w:hAnsi="Times New Roman" w:cs="Times New Roman"/>
                <w:sz w:val="22"/>
                <w:szCs w:val="22"/>
              </w:rPr>
              <w:t>Обеспечение в организации комфортных условий, в которых осуществляется образовательная деятельность:</w:t>
            </w:r>
          </w:p>
          <w:p w14:paraId="06A2CF86" w14:textId="77777777" w:rsidR="00097D13" w:rsidRPr="007D10E7" w:rsidRDefault="00097D13" w:rsidP="0035746B">
            <w:pPr>
              <w:pStyle w:val="ConsPlusNormal"/>
              <w:ind w:firstLine="0"/>
              <w:contextualSpacing/>
              <w:jc w:val="both"/>
              <w:rPr>
                <w:rFonts w:ascii="Times New Roman" w:hAnsi="Times New Roman" w:cs="Times New Roman"/>
                <w:sz w:val="22"/>
                <w:szCs w:val="22"/>
              </w:rPr>
            </w:pPr>
            <w:r w:rsidRPr="007D10E7">
              <w:rPr>
                <w:rFonts w:ascii="Times New Roman" w:hAnsi="Times New Roman" w:cs="Times New Roman"/>
                <w:sz w:val="22"/>
                <w:szCs w:val="22"/>
              </w:rPr>
              <w:t>- наличие зоны отдыха (ожидания);</w:t>
            </w:r>
          </w:p>
          <w:p w14:paraId="2F000B31" w14:textId="77777777" w:rsidR="00097D13" w:rsidRPr="007D10E7" w:rsidRDefault="00097D13" w:rsidP="0035746B">
            <w:pPr>
              <w:pStyle w:val="ConsPlusNormal"/>
              <w:ind w:firstLine="0"/>
              <w:contextualSpacing/>
              <w:jc w:val="both"/>
              <w:rPr>
                <w:rFonts w:ascii="Times New Roman" w:hAnsi="Times New Roman" w:cs="Times New Roman"/>
                <w:sz w:val="22"/>
                <w:szCs w:val="22"/>
              </w:rPr>
            </w:pPr>
            <w:r w:rsidRPr="007D10E7">
              <w:rPr>
                <w:rFonts w:ascii="Times New Roman" w:hAnsi="Times New Roman" w:cs="Times New Roman"/>
                <w:sz w:val="22"/>
                <w:szCs w:val="22"/>
              </w:rPr>
              <w:t>- наличие и понятность навигации внутри организации;</w:t>
            </w:r>
          </w:p>
          <w:p w14:paraId="2FBA2387" w14:textId="77777777" w:rsidR="00097D13" w:rsidRPr="007D10E7" w:rsidRDefault="00097D13" w:rsidP="0035746B">
            <w:pPr>
              <w:pStyle w:val="ConsPlusNormal"/>
              <w:ind w:firstLine="0"/>
              <w:contextualSpacing/>
              <w:jc w:val="both"/>
              <w:rPr>
                <w:rFonts w:ascii="Times New Roman" w:hAnsi="Times New Roman" w:cs="Times New Roman"/>
                <w:sz w:val="22"/>
                <w:szCs w:val="22"/>
              </w:rPr>
            </w:pPr>
            <w:r w:rsidRPr="007D10E7">
              <w:rPr>
                <w:rFonts w:ascii="Times New Roman" w:hAnsi="Times New Roman" w:cs="Times New Roman"/>
                <w:sz w:val="22"/>
                <w:szCs w:val="22"/>
              </w:rPr>
              <w:t>- наличие и доступность питьевой воды;</w:t>
            </w:r>
          </w:p>
          <w:p w14:paraId="12F1CBE3" w14:textId="77777777" w:rsidR="00097D13" w:rsidRPr="007D10E7" w:rsidRDefault="00097D13" w:rsidP="0035746B">
            <w:pPr>
              <w:pStyle w:val="ConsPlusNormal"/>
              <w:ind w:firstLine="0"/>
              <w:contextualSpacing/>
              <w:jc w:val="both"/>
              <w:rPr>
                <w:rFonts w:ascii="Times New Roman" w:hAnsi="Times New Roman" w:cs="Times New Roman"/>
                <w:sz w:val="22"/>
                <w:szCs w:val="22"/>
              </w:rPr>
            </w:pPr>
            <w:r w:rsidRPr="007D10E7">
              <w:rPr>
                <w:rFonts w:ascii="Times New Roman" w:hAnsi="Times New Roman" w:cs="Times New Roman"/>
                <w:sz w:val="22"/>
                <w:szCs w:val="22"/>
              </w:rPr>
              <w:t>- наличие и доступность санитарно-гигиенических помещений;</w:t>
            </w:r>
          </w:p>
          <w:p w14:paraId="61276EC6" w14:textId="77777777" w:rsidR="00097D13" w:rsidRPr="007D10E7" w:rsidRDefault="00097D13" w:rsidP="0035746B">
            <w:pPr>
              <w:pStyle w:val="ConsPlusNormal"/>
              <w:ind w:firstLine="0"/>
              <w:contextualSpacing/>
              <w:jc w:val="both"/>
              <w:rPr>
                <w:rFonts w:ascii="Times New Roman" w:hAnsi="Times New Roman" w:cs="Times New Roman"/>
                <w:sz w:val="22"/>
                <w:szCs w:val="22"/>
              </w:rPr>
            </w:pPr>
            <w:r w:rsidRPr="007D10E7">
              <w:rPr>
                <w:rFonts w:ascii="Times New Roman" w:hAnsi="Times New Roman" w:cs="Times New Roman"/>
                <w:sz w:val="22"/>
                <w:szCs w:val="22"/>
              </w:rPr>
              <w:t>- санитарное состояние помещений организации</w:t>
            </w:r>
          </w:p>
        </w:tc>
      </w:tr>
      <w:tr w:rsidR="00097D13" w:rsidRPr="007D10E7" w14:paraId="6E8BAD3B" w14:textId="77777777" w:rsidTr="00CB7A89">
        <w:tc>
          <w:tcPr>
            <w:tcW w:w="624" w:type="dxa"/>
            <w:tcBorders>
              <w:top w:val="single" w:sz="4" w:space="0" w:color="auto"/>
              <w:left w:val="single" w:sz="4" w:space="0" w:color="auto"/>
              <w:bottom w:val="single" w:sz="4" w:space="0" w:color="auto"/>
              <w:right w:val="single" w:sz="4" w:space="0" w:color="auto"/>
            </w:tcBorders>
            <w:vAlign w:val="center"/>
          </w:tcPr>
          <w:p w14:paraId="3F74C704" w14:textId="77777777" w:rsidR="00097D13" w:rsidRPr="007D10E7" w:rsidRDefault="00097D13" w:rsidP="0035746B">
            <w:pPr>
              <w:pStyle w:val="ConsPlusNormal"/>
              <w:ind w:firstLine="0"/>
              <w:contextualSpacing/>
              <w:jc w:val="center"/>
              <w:rPr>
                <w:rFonts w:ascii="Times New Roman" w:hAnsi="Times New Roman" w:cs="Times New Roman"/>
                <w:sz w:val="22"/>
                <w:szCs w:val="22"/>
              </w:rPr>
            </w:pPr>
            <w:r w:rsidRPr="007D10E7">
              <w:rPr>
                <w:rFonts w:ascii="Times New Roman" w:hAnsi="Times New Roman" w:cs="Times New Roman"/>
                <w:sz w:val="22"/>
                <w:szCs w:val="22"/>
              </w:rPr>
              <w:t>2.2.</w:t>
            </w:r>
          </w:p>
        </w:tc>
        <w:tc>
          <w:tcPr>
            <w:tcW w:w="8447" w:type="dxa"/>
            <w:tcBorders>
              <w:top w:val="single" w:sz="4" w:space="0" w:color="auto"/>
              <w:left w:val="single" w:sz="4" w:space="0" w:color="auto"/>
              <w:bottom w:val="single" w:sz="4" w:space="0" w:color="auto"/>
              <w:right w:val="single" w:sz="4" w:space="0" w:color="auto"/>
            </w:tcBorders>
          </w:tcPr>
          <w:p w14:paraId="7E03B034" w14:textId="77777777" w:rsidR="00097D13" w:rsidRPr="007D10E7" w:rsidRDefault="00097D13" w:rsidP="0035746B">
            <w:pPr>
              <w:pStyle w:val="ConsPlusNormal"/>
              <w:ind w:firstLine="0"/>
              <w:contextualSpacing/>
              <w:jc w:val="both"/>
              <w:rPr>
                <w:rFonts w:ascii="Times New Roman" w:hAnsi="Times New Roman" w:cs="Times New Roman"/>
                <w:sz w:val="22"/>
                <w:szCs w:val="22"/>
              </w:rPr>
            </w:pPr>
            <w:r w:rsidRPr="007D10E7">
              <w:rPr>
                <w:rFonts w:ascii="Times New Roman" w:hAnsi="Times New Roman" w:cs="Times New Roman"/>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 (</w:t>
            </w:r>
            <w:proofErr w:type="gramStart"/>
            <w:r w:rsidRPr="007D10E7">
              <w:rPr>
                <w:rFonts w:ascii="Times New Roman" w:hAnsi="Times New Roman" w:cs="Times New Roman"/>
                <w:sz w:val="22"/>
                <w:szCs w:val="22"/>
              </w:rPr>
              <w:t>в</w:t>
            </w:r>
            <w:proofErr w:type="gramEnd"/>
            <w:r w:rsidRPr="007D10E7">
              <w:rPr>
                <w:rFonts w:ascii="Times New Roman" w:hAnsi="Times New Roman" w:cs="Times New Roman"/>
                <w:sz w:val="22"/>
                <w:szCs w:val="22"/>
              </w:rPr>
              <w:t xml:space="preserve"> % </w:t>
            </w:r>
            <w:proofErr w:type="gramStart"/>
            <w:r w:rsidRPr="007D10E7">
              <w:rPr>
                <w:rFonts w:ascii="Times New Roman" w:hAnsi="Times New Roman" w:cs="Times New Roman"/>
                <w:sz w:val="22"/>
                <w:szCs w:val="22"/>
              </w:rPr>
              <w:t>от</w:t>
            </w:r>
            <w:proofErr w:type="gramEnd"/>
            <w:r w:rsidRPr="007D10E7">
              <w:rPr>
                <w:rFonts w:ascii="Times New Roman" w:hAnsi="Times New Roman" w:cs="Times New Roman"/>
                <w:sz w:val="22"/>
                <w:szCs w:val="22"/>
              </w:rPr>
              <w:t xml:space="preserve"> общего числа опрошенных получателей образовательных услуг)</w:t>
            </w:r>
          </w:p>
        </w:tc>
      </w:tr>
    </w:tbl>
    <w:p w14:paraId="7F819176" w14:textId="77777777" w:rsidR="00097D13" w:rsidRPr="007D10E7" w:rsidRDefault="00097D13" w:rsidP="0035746B">
      <w:pPr>
        <w:pStyle w:val="ConsPlusNormal"/>
        <w:ind w:firstLine="0"/>
        <w:contextualSpacing/>
        <w:jc w:val="both"/>
        <w:rPr>
          <w:rFonts w:ascii="Times New Roman" w:hAnsi="Times New Roman" w:cs="Times New Roman"/>
          <w:sz w:val="22"/>
          <w:szCs w:val="22"/>
        </w:rPr>
      </w:pPr>
    </w:p>
    <w:p w14:paraId="28B664C3" w14:textId="77777777" w:rsidR="00097D13" w:rsidRPr="007D10E7" w:rsidRDefault="00097D13" w:rsidP="0035746B">
      <w:pPr>
        <w:pStyle w:val="ConsPlusTitle"/>
        <w:contextualSpacing/>
        <w:jc w:val="center"/>
        <w:outlineLvl w:val="1"/>
        <w:rPr>
          <w:rFonts w:ascii="Times New Roman" w:hAnsi="Times New Roman" w:cs="Times New Roman"/>
          <w:b w:val="0"/>
          <w:sz w:val="22"/>
          <w:szCs w:val="22"/>
        </w:rPr>
      </w:pPr>
      <w:r w:rsidRPr="007D10E7">
        <w:rPr>
          <w:rFonts w:ascii="Times New Roman" w:hAnsi="Times New Roman" w:cs="Times New Roman"/>
          <w:b w:val="0"/>
          <w:sz w:val="22"/>
          <w:szCs w:val="22"/>
        </w:rPr>
        <w:t>III. Показатели, характеризующие доступность</w:t>
      </w:r>
    </w:p>
    <w:p w14:paraId="78446148" w14:textId="77777777" w:rsidR="00097D13" w:rsidRPr="007D10E7" w:rsidRDefault="00097D13" w:rsidP="0035746B">
      <w:pPr>
        <w:pStyle w:val="ConsPlusTitle"/>
        <w:contextualSpacing/>
        <w:jc w:val="center"/>
        <w:rPr>
          <w:rFonts w:ascii="Times New Roman" w:hAnsi="Times New Roman" w:cs="Times New Roman"/>
          <w:b w:val="0"/>
          <w:sz w:val="22"/>
          <w:szCs w:val="22"/>
        </w:rPr>
      </w:pPr>
      <w:r w:rsidRPr="007D10E7">
        <w:rPr>
          <w:rFonts w:ascii="Times New Roman" w:hAnsi="Times New Roman" w:cs="Times New Roman"/>
          <w:b w:val="0"/>
          <w:sz w:val="22"/>
          <w:szCs w:val="22"/>
        </w:rPr>
        <w:t>образовательной деятельности для инвалидов</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1B72AC" w:rsidRPr="007D10E7" w14:paraId="7BB45E36" w14:textId="77777777" w:rsidTr="00646237">
        <w:trPr>
          <w:tblHeader/>
        </w:trPr>
        <w:tc>
          <w:tcPr>
            <w:tcW w:w="624" w:type="dxa"/>
            <w:tcBorders>
              <w:top w:val="single" w:sz="4" w:space="0" w:color="auto"/>
              <w:left w:val="single" w:sz="4" w:space="0" w:color="auto"/>
              <w:bottom w:val="single" w:sz="4" w:space="0" w:color="auto"/>
              <w:right w:val="single" w:sz="4" w:space="0" w:color="auto"/>
            </w:tcBorders>
          </w:tcPr>
          <w:p w14:paraId="7254FC31" w14:textId="77777777" w:rsidR="001B72AC" w:rsidRPr="007D10E7" w:rsidRDefault="001B72AC" w:rsidP="0035746B">
            <w:pPr>
              <w:pStyle w:val="ConsPlusNormal"/>
              <w:ind w:firstLine="0"/>
              <w:contextualSpacing/>
              <w:jc w:val="center"/>
              <w:rPr>
                <w:rFonts w:ascii="Times New Roman" w:hAnsi="Times New Roman" w:cs="Times New Roman"/>
                <w:sz w:val="22"/>
                <w:szCs w:val="22"/>
              </w:rPr>
            </w:pPr>
            <w:r w:rsidRPr="007D10E7">
              <w:rPr>
                <w:rFonts w:ascii="Times New Roman" w:hAnsi="Times New Roman" w:cs="Times New Roman"/>
                <w:sz w:val="22"/>
                <w:szCs w:val="22"/>
              </w:rPr>
              <w:t>№</w:t>
            </w:r>
          </w:p>
        </w:tc>
        <w:tc>
          <w:tcPr>
            <w:tcW w:w="8447" w:type="dxa"/>
            <w:tcBorders>
              <w:top w:val="single" w:sz="4" w:space="0" w:color="auto"/>
              <w:left w:val="single" w:sz="4" w:space="0" w:color="auto"/>
              <w:bottom w:val="single" w:sz="4" w:space="0" w:color="auto"/>
              <w:right w:val="single" w:sz="4" w:space="0" w:color="auto"/>
            </w:tcBorders>
          </w:tcPr>
          <w:p w14:paraId="415BD983" w14:textId="77777777" w:rsidR="001B72AC" w:rsidRPr="007D10E7" w:rsidRDefault="001B72AC" w:rsidP="0035746B">
            <w:pPr>
              <w:pStyle w:val="ConsPlusNormal"/>
              <w:ind w:firstLine="0"/>
              <w:contextualSpacing/>
              <w:jc w:val="center"/>
              <w:rPr>
                <w:rFonts w:ascii="Times New Roman" w:hAnsi="Times New Roman" w:cs="Times New Roman"/>
                <w:sz w:val="22"/>
                <w:szCs w:val="22"/>
              </w:rPr>
            </w:pPr>
            <w:r w:rsidRPr="007D10E7">
              <w:rPr>
                <w:rFonts w:ascii="Times New Roman" w:hAnsi="Times New Roman" w:cs="Times New Roman"/>
                <w:sz w:val="22"/>
                <w:szCs w:val="22"/>
              </w:rPr>
              <w:t>Показатели</w:t>
            </w:r>
          </w:p>
        </w:tc>
      </w:tr>
      <w:tr w:rsidR="00097D13" w:rsidRPr="007D10E7" w14:paraId="1EB523E3" w14:textId="77777777" w:rsidTr="00CB7A89">
        <w:tc>
          <w:tcPr>
            <w:tcW w:w="624" w:type="dxa"/>
            <w:tcBorders>
              <w:top w:val="single" w:sz="4" w:space="0" w:color="auto"/>
              <w:left w:val="single" w:sz="4" w:space="0" w:color="auto"/>
              <w:bottom w:val="single" w:sz="4" w:space="0" w:color="auto"/>
              <w:right w:val="single" w:sz="4" w:space="0" w:color="auto"/>
            </w:tcBorders>
            <w:vAlign w:val="center"/>
          </w:tcPr>
          <w:p w14:paraId="518F45D6" w14:textId="77777777" w:rsidR="00097D13" w:rsidRPr="007D10E7" w:rsidRDefault="00097D13" w:rsidP="0035746B">
            <w:pPr>
              <w:pStyle w:val="ConsPlusNormal"/>
              <w:ind w:firstLine="0"/>
              <w:contextualSpacing/>
              <w:jc w:val="center"/>
              <w:rPr>
                <w:rFonts w:ascii="Times New Roman" w:hAnsi="Times New Roman" w:cs="Times New Roman"/>
                <w:sz w:val="22"/>
                <w:szCs w:val="22"/>
              </w:rPr>
            </w:pPr>
            <w:r w:rsidRPr="007D10E7">
              <w:rPr>
                <w:rFonts w:ascii="Times New Roman" w:hAnsi="Times New Roman" w:cs="Times New Roman"/>
                <w:sz w:val="22"/>
                <w:szCs w:val="22"/>
              </w:rPr>
              <w:t>3.1.</w:t>
            </w:r>
          </w:p>
        </w:tc>
        <w:tc>
          <w:tcPr>
            <w:tcW w:w="8447" w:type="dxa"/>
            <w:tcBorders>
              <w:top w:val="single" w:sz="4" w:space="0" w:color="auto"/>
              <w:left w:val="single" w:sz="4" w:space="0" w:color="auto"/>
              <w:bottom w:val="single" w:sz="4" w:space="0" w:color="auto"/>
              <w:right w:val="single" w:sz="4" w:space="0" w:color="auto"/>
            </w:tcBorders>
          </w:tcPr>
          <w:p w14:paraId="00770547" w14:textId="77777777" w:rsidR="00097D13" w:rsidRPr="007D10E7" w:rsidRDefault="00097D13" w:rsidP="0035746B">
            <w:pPr>
              <w:pStyle w:val="ConsPlusNormal"/>
              <w:ind w:firstLine="0"/>
              <w:contextualSpacing/>
              <w:jc w:val="both"/>
              <w:rPr>
                <w:rFonts w:ascii="Times New Roman" w:hAnsi="Times New Roman" w:cs="Times New Roman"/>
                <w:sz w:val="22"/>
                <w:szCs w:val="22"/>
              </w:rPr>
            </w:pPr>
            <w:r w:rsidRPr="007D10E7">
              <w:rPr>
                <w:rFonts w:ascii="Times New Roman" w:hAnsi="Times New Roman" w:cs="Times New Roman"/>
                <w:sz w:val="22"/>
                <w:szCs w:val="22"/>
              </w:rPr>
              <w:t>Оборудование территории, прилегающей к зданиям организации, и помещений с учетом доступности для инвалидов:</w:t>
            </w:r>
          </w:p>
          <w:p w14:paraId="711222CC" w14:textId="77777777" w:rsidR="00097D13" w:rsidRPr="007D10E7" w:rsidRDefault="00097D13" w:rsidP="0035746B">
            <w:pPr>
              <w:pStyle w:val="ConsPlusNormal"/>
              <w:ind w:firstLine="0"/>
              <w:contextualSpacing/>
              <w:jc w:val="both"/>
              <w:rPr>
                <w:rFonts w:ascii="Times New Roman" w:hAnsi="Times New Roman" w:cs="Times New Roman"/>
                <w:sz w:val="22"/>
                <w:szCs w:val="22"/>
              </w:rPr>
            </w:pPr>
            <w:r w:rsidRPr="007D10E7">
              <w:rPr>
                <w:rFonts w:ascii="Times New Roman" w:hAnsi="Times New Roman" w:cs="Times New Roman"/>
                <w:sz w:val="22"/>
                <w:szCs w:val="22"/>
              </w:rPr>
              <w:t>- оборудование входных групп пандусами (подъемными платформами);</w:t>
            </w:r>
          </w:p>
          <w:p w14:paraId="5FCDDA2E" w14:textId="77777777" w:rsidR="00097D13" w:rsidRPr="007D10E7" w:rsidRDefault="00097D13" w:rsidP="0035746B">
            <w:pPr>
              <w:pStyle w:val="ConsPlusNormal"/>
              <w:ind w:firstLine="0"/>
              <w:contextualSpacing/>
              <w:jc w:val="both"/>
              <w:rPr>
                <w:rFonts w:ascii="Times New Roman" w:hAnsi="Times New Roman" w:cs="Times New Roman"/>
                <w:sz w:val="22"/>
                <w:szCs w:val="22"/>
              </w:rPr>
            </w:pPr>
            <w:r w:rsidRPr="007D10E7">
              <w:rPr>
                <w:rFonts w:ascii="Times New Roman" w:hAnsi="Times New Roman" w:cs="Times New Roman"/>
                <w:sz w:val="22"/>
                <w:szCs w:val="22"/>
              </w:rPr>
              <w:t>- наличие выделенных стоянок для автотранспортных средств инвалидов;</w:t>
            </w:r>
          </w:p>
          <w:p w14:paraId="7737F5A4" w14:textId="77777777" w:rsidR="00097D13" w:rsidRPr="007D10E7" w:rsidRDefault="00097D13" w:rsidP="0035746B">
            <w:pPr>
              <w:pStyle w:val="ConsPlusNormal"/>
              <w:ind w:firstLine="0"/>
              <w:contextualSpacing/>
              <w:jc w:val="both"/>
              <w:rPr>
                <w:rFonts w:ascii="Times New Roman" w:hAnsi="Times New Roman" w:cs="Times New Roman"/>
                <w:sz w:val="22"/>
                <w:szCs w:val="22"/>
              </w:rPr>
            </w:pPr>
            <w:r w:rsidRPr="007D10E7">
              <w:rPr>
                <w:rFonts w:ascii="Times New Roman" w:hAnsi="Times New Roman" w:cs="Times New Roman"/>
                <w:sz w:val="22"/>
                <w:szCs w:val="22"/>
              </w:rPr>
              <w:t>- наличие адаптированных лифтов, поручней, расширенных дверных проемов;</w:t>
            </w:r>
          </w:p>
          <w:p w14:paraId="38D79A1A" w14:textId="77777777" w:rsidR="00097D13" w:rsidRPr="007D10E7" w:rsidRDefault="00097D13" w:rsidP="0035746B">
            <w:pPr>
              <w:pStyle w:val="ConsPlusNormal"/>
              <w:ind w:firstLine="0"/>
              <w:contextualSpacing/>
              <w:jc w:val="both"/>
              <w:rPr>
                <w:rFonts w:ascii="Times New Roman" w:hAnsi="Times New Roman" w:cs="Times New Roman"/>
                <w:sz w:val="22"/>
                <w:szCs w:val="22"/>
              </w:rPr>
            </w:pPr>
            <w:r w:rsidRPr="007D10E7">
              <w:rPr>
                <w:rFonts w:ascii="Times New Roman" w:hAnsi="Times New Roman" w:cs="Times New Roman"/>
                <w:sz w:val="22"/>
                <w:szCs w:val="22"/>
              </w:rPr>
              <w:t>- наличие сменных кресел-колясок;</w:t>
            </w:r>
          </w:p>
          <w:p w14:paraId="423FA54C" w14:textId="77777777" w:rsidR="00097D13" w:rsidRPr="007D10E7" w:rsidRDefault="00097D13" w:rsidP="0035746B">
            <w:pPr>
              <w:pStyle w:val="ConsPlusNormal"/>
              <w:ind w:firstLine="0"/>
              <w:contextualSpacing/>
              <w:jc w:val="both"/>
              <w:rPr>
                <w:rFonts w:ascii="Times New Roman" w:hAnsi="Times New Roman" w:cs="Times New Roman"/>
                <w:sz w:val="22"/>
                <w:szCs w:val="22"/>
              </w:rPr>
            </w:pPr>
            <w:r w:rsidRPr="007D10E7">
              <w:rPr>
                <w:rFonts w:ascii="Times New Roman" w:hAnsi="Times New Roman" w:cs="Times New Roman"/>
                <w:sz w:val="22"/>
                <w:szCs w:val="22"/>
              </w:rPr>
              <w:t>- наличие специально оборудованных санитарно-гигиенических помещений в организации</w:t>
            </w:r>
          </w:p>
        </w:tc>
      </w:tr>
      <w:tr w:rsidR="00097D13" w:rsidRPr="007D10E7" w14:paraId="704BABCB" w14:textId="77777777" w:rsidTr="00CB7A89">
        <w:tc>
          <w:tcPr>
            <w:tcW w:w="624" w:type="dxa"/>
            <w:tcBorders>
              <w:top w:val="single" w:sz="4" w:space="0" w:color="auto"/>
              <w:left w:val="single" w:sz="4" w:space="0" w:color="auto"/>
              <w:bottom w:val="single" w:sz="4" w:space="0" w:color="auto"/>
              <w:right w:val="single" w:sz="4" w:space="0" w:color="auto"/>
            </w:tcBorders>
            <w:vAlign w:val="center"/>
          </w:tcPr>
          <w:p w14:paraId="262E75B0" w14:textId="77777777" w:rsidR="00097D13" w:rsidRPr="007D10E7" w:rsidRDefault="00097D13" w:rsidP="0035746B">
            <w:pPr>
              <w:pStyle w:val="ConsPlusNormal"/>
              <w:ind w:firstLine="0"/>
              <w:contextualSpacing/>
              <w:jc w:val="center"/>
              <w:rPr>
                <w:rFonts w:ascii="Times New Roman" w:hAnsi="Times New Roman" w:cs="Times New Roman"/>
                <w:sz w:val="22"/>
                <w:szCs w:val="22"/>
              </w:rPr>
            </w:pPr>
            <w:r w:rsidRPr="007D10E7">
              <w:rPr>
                <w:rFonts w:ascii="Times New Roman" w:hAnsi="Times New Roman" w:cs="Times New Roman"/>
                <w:sz w:val="22"/>
                <w:szCs w:val="22"/>
              </w:rPr>
              <w:lastRenderedPageBreak/>
              <w:t>3.2.</w:t>
            </w:r>
          </w:p>
        </w:tc>
        <w:tc>
          <w:tcPr>
            <w:tcW w:w="8447" w:type="dxa"/>
            <w:tcBorders>
              <w:top w:val="single" w:sz="4" w:space="0" w:color="auto"/>
              <w:left w:val="single" w:sz="4" w:space="0" w:color="auto"/>
              <w:bottom w:val="single" w:sz="4" w:space="0" w:color="auto"/>
              <w:right w:val="single" w:sz="4" w:space="0" w:color="auto"/>
            </w:tcBorders>
          </w:tcPr>
          <w:p w14:paraId="5F659995" w14:textId="77777777" w:rsidR="00097D13" w:rsidRPr="007D10E7" w:rsidRDefault="00097D13" w:rsidP="0035746B">
            <w:pPr>
              <w:pStyle w:val="ConsPlusNormal"/>
              <w:ind w:firstLine="0"/>
              <w:contextualSpacing/>
              <w:jc w:val="both"/>
              <w:rPr>
                <w:rFonts w:ascii="Times New Roman" w:hAnsi="Times New Roman" w:cs="Times New Roman"/>
                <w:sz w:val="22"/>
                <w:szCs w:val="22"/>
              </w:rPr>
            </w:pPr>
            <w:r w:rsidRPr="007D10E7">
              <w:rPr>
                <w:rFonts w:ascii="Times New Roman" w:hAnsi="Times New Roman" w:cs="Times New Roman"/>
                <w:sz w:val="22"/>
                <w:szCs w:val="22"/>
              </w:rPr>
              <w:t>Обеспечение в организации условий доступности, позволяющих инвалидам получать образовательные услуги наравне с другими:</w:t>
            </w:r>
          </w:p>
          <w:p w14:paraId="57C1CF41" w14:textId="77777777" w:rsidR="00097D13" w:rsidRPr="007D10E7" w:rsidRDefault="00097D13" w:rsidP="0035746B">
            <w:pPr>
              <w:pStyle w:val="ConsPlusNormal"/>
              <w:ind w:firstLine="0"/>
              <w:contextualSpacing/>
              <w:jc w:val="both"/>
              <w:rPr>
                <w:rFonts w:ascii="Times New Roman" w:hAnsi="Times New Roman" w:cs="Times New Roman"/>
                <w:sz w:val="22"/>
                <w:szCs w:val="22"/>
              </w:rPr>
            </w:pPr>
            <w:r w:rsidRPr="007D10E7">
              <w:rPr>
                <w:rFonts w:ascii="Times New Roman" w:hAnsi="Times New Roman" w:cs="Times New Roman"/>
                <w:sz w:val="22"/>
                <w:szCs w:val="22"/>
              </w:rPr>
              <w:t>- дублирование для инвалидов по слуху и зрению звуковой и зрительной информации;</w:t>
            </w:r>
          </w:p>
          <w:p w14:paraId="4138E08E" w14:textId="77777777" w:rsidR="00097D13" w:rsidRPr="007D10E7" w:rsidRDefault="00097D13" w:rsidP="0035746B">
            <w:pPr>
              <w:pStyle w:val="ConsPlusNormal"/>
              <w:ind w:firstLine="0"/>
              <w:contextualSpacing/>
              <w:jc w:val="both"/>
              <w:rPr>
                <w:rFonts w:ascii="Times New Roman" w:hAnsi="Times New Roman" w:cs="Times New Roman"/>
                <w:sz w:val="22"/>
                <w:szCs w:val="22"/>
              </w:rPr>
            </w:pPr>
            <w:r w:rsidRPr="007D10E7">
              <w:rPr>
                <w:rFonts w:ascii="Times New Roman" w:hAnsi="Times New Roman" w:cs="Times New Roman"/>
                <w:sz w:val="22"/>
                <w:szCs w:val="22"/>
              </w:rPr>
              <w:t>- дублирование надписей, знаков и иной текстовой и графической информации знаками, выполненными рельефно-точечным шрифтом Брайля;</w:t>
            </w:r>
          </w:p>
          <w:p w14:paraId="3E0B8FA9" w14:textId="77777777" w:rsidR="00097D13" w:rsidRPr="007D10E7" w:rsidRDefault="00097D13" w:rsidP="0035746B">
            <w:pPr>
              <w:pStyle w:val="ConsPlusNormal"/>
              <w:ind w:firstLine="0"/>
              <w:contextualSpacing/>
              <w:jc w:val="both"/>
              <w:rPr>
                <w:rFonts w:ascii="Times New Roman" w:hAnsi="Times New Roman" w:cs="Times New Roman"/>
                <w:sz w:val="22"/>
                <w:szCs w:val="22"/>
              </w:rPr>
            </w:pPr>
            <w:r w:rsidRPr="007D10E7">
              <w:rPr>
                <w:rFonts w:ascii="Times New Roman" w:hAnsi="Times New Roman" w:cs="Times New Roman"/>
                <w:sz w:val="22"/>
                <w:szCs w:val="22"/>
              </w:rPr>
              <w:t xml:space="preserve">- возможность предоставления инвалидам по слуху (слуху и зрению) услуг </w:t>
            </w:r>
            <w:proofErr w:type="spellStart"/>
            <w:r w:rsidRPr="007D10E7">
              <w:rPr>
                <w:rFonts w:ascii="Times New Roman" w:hAnsi="Times New Roman" w:cs="Times New Roman"/>
                <w:sz w:val="22"/>
                <w:szCs w:val="22"/>
              </w:rPr>
              <w:t>сурдопереводчика</w:t>
            </w:r>
            <w:proofErr w:type="spellEnd"/>
            <w:r w:rsidRPr="007D10E7">
              <w:rPr>
                <w:rFonts w:ascii="Times New Roman" w:hAnsi="Times New Roman" w:cs="Times New Roman"/>
                <w:sz w:val="22"/>
                <w:szCs w:val="22"/>
              </w:rPr>
              <w:t xml:space="preserve"> (</w:t>
            </w:r>
            <w:proofErr w:type="spellStart"/>
            <w:r w:rsidRPr="007D10E7">
              <w:rPr>
                <w:rFonts w:ascii="Times New Roman" w:hAnsi="Times New Roman" w:cs="Times New Roman"/>
                <w:sz w:val="22"/>
                <w:szCs w:val="22"/>
              </w:rPr>
              <w:t>тифлосурдопереводчика</w:t>
            </w:r>
            <w:proofErr w:type="spellEnd"/>
            <w:r w:rsidRPr="007D10E7">
              <w:rPr>
                <w:rFonts w:ascii="Times New Roman" w:hAnsi="Times New Roman" w:cs="Times New Roman"/>
                <w:sz w:val="22"/>
                <w:szCs w:val="22"/>
              </w:rPr>
              <w:t>);</w:t>
            </w:r>
          </w:p>
          <w:p w14:paraId="5C932BB2" w14:textId="77777777" w:rsidR="00097D13" w:rsidRPr="007D10E7" w:rsidRDefault="00097D13" w:rsidP="0035746B">
            <w:pPr>
              <w:pStyle w:val="ConsPlusNormal"/>
              <w:ind w:firstLine="0"/>
              <w:contextualSpacing/>
              <w:jc w:val="both"/>
              <w:rPr>
                <w:rFonts w:ascii="Times New Roman" w:hAnsi="Times New Roman" w:cs="Times New Roman"/>
                <w:sz w:val="22"/>
                <w:szCs w:val="22"/>
              </w:rPr>
            </w:pPr>
            <w:r w:rsidRPr="007D10E7">
              <w:rPr>
                <w:rFonts w:ascii="Times New Roman" w:hAnsi="Times New Roman" w:cs="Times New Roman"/>
                <w:sz w:val="22"/>
                <w:szCs w:val="22"/>
              </w:rPr>
              <w:t>- альтернативной версии сайта организации для инвалидов по зрению;</w:t>
            </w:r>
          </w:p>
          <w:p w14:paraId="15003BAF" w14:textId="77777777" w:rsidR="00097D13" w:rsidRPr="007D10E7" w:rsidRDefault="00097D13" w:rsidP="0035746B">
            <w:pPr>
              <w:pStyle w:val="ConsPlusNormal"/>
              <w:ind w:firstLine="0"/>
              <w:contextualSpacing/>
              <w:jc w:val="both"/>
              <w:rPr>
                <w:rFonts w:ascii="Times New Roman" w:hAnsi="Times New Roman" w:cs="Times New Roman"/>
                <w:sz w:val="22"/>
                <w:szCs w:val="22"/>
              </w:rPr>
            </w:pPr>
            <w:r w:rsidRPr="007D10E7">
              <w:rPr>
                <w:rFonts w:ascii="Times New Roman" w:hAnsi="Times New Roman" w:cs="Times New Roman"/>
                <w:sz w:val="22"/>
                <w:szCs w:val="22"/>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44FE7141" w14:textId="77777777" w:rsidR="00097D13" w:rsidRPr="007D10E7" w:rsidRDefault="00097D13" w:rsidP="0035746B">
            <w:pPr>
              <w:pStyle w:val="ConsPlusNormal"/>
              <w:ind w:firstLine="0"/>
              <w:contextualSpacing/>
              <w:jc w:val="both"/>
              <w:rPr>
                <w:rFonts w:ascii="Times New Roman" w:hAnsi="Times New Roman" w:cs="Times New Roman"/>
                <w:sz w:val="22"/>
                <w:szCs w:val="22"/>
              </w:rPr>
            </w:pPr>
            <w:r w:rsidRPr="007D10E7">
              <w:rPr>
                <w:rFonts w:ascii="Times New Roman" w:hAnsi="Times New Roman" w:cs="Times New Roman"/>
                <w:sz w:val="22"/>
                <w:szCs w:val="22"/>
              </w:rPr>
              <w:t>- возможность предоставления образовательных услуг в дистанционном режиме или на дому</w:t>
            </w:r>
          </w:p>
        </w:tc>
      </w:tr>
      <w:tr w:rsidR="00097D13" w:rsidRPr="007D10E7" w14:paraId="5EF4C5BC" w14:textId="77777777" w:rsidTr="00CB7A89">
        <w:tc>
          <w:tcPr>
            <w:tcW w:w="624" w:type="dxa"/>
            <w:tcBorders>
              <w:top w:val="single" w:sz="4" w:space="0" w:color="auto"/>
              <w:left w:val="single" w:sz="4" w:space="0" w:color="auto"/>
              <w:bottom w:val="single" w:sz="4" w:space="0" w:color="auto"/>
              <w:right w:val="single" w:sz="4" w:space="0" w:color="auto"/>
            </w:tcBorders>
            <w:vAlign w:val="center"/>
          </w:tcPr>
          <w:p w14:paraId="220A7B24" w14:textId="77777777" w:rsidR="00097D13" w:rsidRPr="007D10E7" w:rsidRDefault="00097D13" w:rsidP="0035746B">
            <w:pPr>
              <w:pStyle w:val="ConsPlusNormal"/>
              <w:ind w:firstLine="0"/>
              <w:contextualSpacing/>
              <w:jc w:val="center"/>
              <w:rPr>
                <w:rFonts w:ascii="Times New Roman" w:hAnsi="Times New Roman" w:cs="Times New Roman"/>
                <w:sz w:val="22"/>
                <w:szCs w:val="22"/>
              </w:rPr>
            </w:pPr>
            <w:r w:rsidRPr="007D10E7">
              <w:rPr>
                <w:rFonts w:ascii="Times New Roman" w:hAnsi="Times New Roman" w:cs="Times New Roman"/>
                <w:sz w:val="22"/>
                <w:szCs w:val="22"/>
              </w:rPr>
              <w:t>3.3.</w:t>
            </w:r>
          </w:p>
        </w:tc>
        <w:tc>
          <w:tcPr>
            <w:tcW w:w="8447" w:type="dxa"/>
            <w:tcBorders>
              <w:top w:val="single" w:sz="4" w:space="0" w:color="auto"/>
              <w:left w:val="single" w:sz="4" w:space="0" w:color="auto"/>
              <w:bottom w:val="single" w:sz="4" w:space="0" w:color="auto"/>
              <w:right w:val="single" w:sz="4" w:space="0" w:color="auto"/>
            </w:tcBorders>
          </w:tcPr>
          <w:p w14:paraId="0722D93E" w14:textId="77777777" w:rsidR="00097D13" w:rsidRPr="007D10E7" w:rsidRDefault="00097D13" w:rsidP="0035746B">
            <w:pPr>
              <w:pStyle w:val="ConsPlusNormal"/>
              <w:ind w:firstLine="0"/>
              <w:contextualSpacing/>
              <w:jc w:val="both"/>
              <w:rPr>
                <w:rFonts w:ascii="Times New Roman" w:hAnsi="Times New Roman" w:cs="Times New Roman"/>
                <w:sz w:val="22"/>
                <w:szCs w:val="22"/>
              </w:rPr>
            </w:pPr>
            <w:r w:rsidRPr="007D10E7">
              <w:rPr>
                <w:rFonts w:ascii="Times New Roman" w:hAnsi="Times New Roman" w:cs="Times New Roman"/>
                <w:sz w:val="22"/>
                <w:szCs w:val="22"/>
              </w:rPr>
              <w:t>Доля получателей образовательных услуг, удовлетворенных доступностью образовательных услуг для инвалидов (</w:t>
            </w:r>
            <w:proofErr w:type="gramStart"/>
            <w:r w:rsidRPr="007D10E7">
              <w:rPr>
                <w:rFonts w:ascii="Times New Roman" w:hAnsi="Times New Roman" w:cs="Times New Roman"/>
                <w:sz w:val="22"/>
                <w:szCs w:val="22"/>
              </w:rPr>
              <w:t>в</w:t>
            </w:r>
            <w:proofErr w:type="gramEnd"/>
            <w:r w:rsidRPr="007D10E7">
              <w:rPr>
                <w:rFonts w:ascii="Times New Roman" w:hAnsi="Times New Roman" w:cs="Times New Roman"/>
                <w:sz w:val="22"/>
                <w:szCs w:val="22"/>
              </w:rPr>
              <w:t xml:space="preserve"> % </w:t>
            </w:r>
            <w:proofErr w:type="gramStart"/>
            <w:r w:rsidRPr="007D10E7">
              <w:rPr>
                <w:rFonts w:ascii="Times New Roman" w:hAnsi="Times New Roman" w:cs="Times New Roman"/>
                <w:sz w:val="22"/>
                <w:szCs w:val="22"/>
              </w:rPr>
              <w:t>от</w:t>
            </w:r>
            <w:proofErr w:type="gramEnd"/>
            <w:r w:rsidRPr="007D10E7">
              <w:rPr>
                <w:rFonts w:ascii="Times New Roman" w:hAnsi="Times New Roman" w:cs="Times New Roman"/>
                <w:sz w:val="22"/>
                <w:szCs w:val="22"/>
              </w:rPr>
              <w:t xml:space="preserve"> общего числа опрошенных получателей образовательных услуг - инвалидов)</w:t>
            </w:r>
          </w:p>
        </w:tc>
      </w:tr>
    </w:tbl>
    <w:p w14:paraId="6F52AF8F" w14:textId="77777777" w:rsidR="00097D13" w:rsidRPr="007D10E7" w:rsidRDefault="00097D13" w:rsidP="0035746B">
      <w:pPr>
        <w:pStyle w:val="ConsPlusNormal"/>
        <w:ind w:firstLine="0"/>
        <w:contextualSpacing/>
        <w:jc w:val="both"/>
        <w:rPr>
          <w:rFonts w:ascii="Times New Roman" w:hAnsi="Times New Roman" w:cs="Times New Roman"/>
          <w:sz w:val="22"/>
          <w:szCs w:val="22"/>
        </w:rPr>
      </w:pPr>
    </w:p>
    <w:p w14:paraId="5226013A" w14:textId="77777777" w:rsidR="00097D13" w:rsidRPr="007D10E7" w:rsidRDefault="00097D13" w:rsidP="0035746B">
      <w:pPr>
        <w:pStyle w:val="ConsPlusTitle"/>
        <w:contextualSpacing/>
        <w:jc w:val="center"/>
        <w:outlineLvl w:val="1"/>
        <w:rPr>
          <w:rFonts w:ascii="Times New Roman" w:hAnsi="Times New Roman" w:cs="Times New Roman"/>
          <w:b w:val="0"/>
          <w:sz w:val="22"/>
          <w:szCs w:val="22"/>
        </w:rPr>
      </w:pPr>
      <w:r w:rsidRPr="007D10E7">
        <w:rPr>
          <w:rFonts w:ascii="Times New Roman" w:hAnsi="Times New Roman" w:cs="Times New Roman"/>
          <w:b w:val="0"/>
          <w:sz w:val="22"/>
          <w:szCs w:val="22"/>
        </w:rPr>
        <w:t>IV. Показатели, характеризующие доброжелательность,</w:t>
      </w:r>
    </w:p>
    <w:p w14:paraId="1709E6B7" w14:textId="77777777" w:rsidR="00097D13" w:rsidRPr="007D10E7" w:rsidRDefault="00097D13" w:rsidP="0035746B">
      <w:pPr>
        <w:pStyle w:val="ConsPlusTitle"/>
        <w:contextualSpacing/>
        <w:jc w:val="center"/>
        <w:rPr>
          <w:rFonts w:ascii="Times New Roman" w:hAnsi="Times New Roman" w:cs="Times New Roman"/>
          <w:b w:val="0"/>
          <w:sz w:val="22"/>
          <w:szCs w:val="22"/>
        </w:rPr>
      </w:pPr>
      <w:r w:rsidRPr="007D10E7">
        <w:rPr>
          <w:rFonts w:ascii="Times New Roman" w:hAnsi="Times New Roman" w:cs="Times New Roman"/>
          <w:b w:val="0"/>
          <w:sz w:val="22"/>
          <w:szCs w:val="22"/>
        </w:rPr>
        <w:t>вежливость работников организации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1B72AC" w:rsidRPr="007D10E7" w14:paraId="62D2C7FB" w14:textId="77777777" w:rsidTr="008F6506">
        <w:trPr>
          <w:trHeight w:val="28"/>
          <w:tblHeader/>
        </w:trPr>
        <w:tc>
          <w:tcPr>
            <w:tcW w:w="624" w:type="dxa"/>
            <w:tcBorders>
              <w:top w:val="single" w:sz="4" w:space="0" w:color="auto"/>
              <w:left w:val="single" w:sz="4" w:space="0" w:color="auto"/>
              <w:bottom w:val="single" w:sz="4" w:space="0" w:color="auto"/>
              <w:right w:val="single" w:sz="4" w:space="0" w:color="auto"/>
            </w:tcBorders>
          </w:tcPr>
          <w:p w14:paraId="71E4A962" w14:textId="77777777" w:rsidR="001B72AC" w:rsidRPr="007D10E7" w:rsidRDefault="001B72AC" w:rsidP="0035746B">
            <w:pPr>
              <w:pStyle w:val="ConsPlusNormal"/>
              <w:ind w:firstLine="0"/>
              <w:contextualSpacing/>
              <w:jc w:val="center"/>
              <w:rPr>
                <w:rFonts w:ascii="Times New Roman" w:hAnsi="Times New Roman" w:cs="Times New Roman"/>
                <w:sz w:val="22"/>
                <w:szCs w:val="22"/>
              </w:rPr>
            </w:pPr>
            <w:r w:rsidRPr="007D10E7">
              <w:rPr>
                <w:rFonts w:ascii="Times New Roman" w:hAnsi="Times New Roman" w:cs="Times New Roman"/>
                <w:sz w:val="22"/>
                <w:szCs w:val="22"/>
              </w:rPr>
              <w:t>№</w:t>
            </w:r>
          </w:p>
        </w:tc>
        <w:tc>
          <w:tcPr>
            <w:tcW w:w="8447" w:type="dxa"/>
            <w:tcBorders>
              <w:top w:val="single" w:sz="4" w:space="0" w:color="auto"/>
              <w:left w:val="single" w:sz="4" w:space="0" w:color="auto"/>
              <w:bottom w:val="single" w:sz="4" w:space="0" w:color="auto"/>
              <w:right w:val="single" w:sz="4" w:space="0" w:color="auto"/>
            </w:tcBorders>
          </w:tcPr>
          <w:p w14:paraId="6C430990" w14:textId="77777777" w:rsidR="001B72AC" w:rsidRPr="007D10E7" w:rsidRDefault="001B72AC" w:rsidP="0035746B">
            <w:pPr>
              <w:pStyle w:val="ConsPlusNormal"/>
              <w:ind w:firstLine="0"/>
              <w:contextualSpacing/>
              <w:jc w:val="center"/>
              <w:rPr>
                <w:rFonts w:ascii="Times New Roman" w:hAnsi="Times New Roman" w:cs="Times New Roman"/>
                <w:sz w:val="22"/>
                <w:szCs w:val="22"/>
              </w:rPr>
            </w:pPr>
            <w:r w:rsidRPr="007D10E7">
              <w:rPr>
                <w:rFonts w:ascii="Times New Roman" w:hAnsi="Times New Roman" w:cs="Times New Roman"/>
                <w:sz w:val="22"/>
                <w:szCs w:val="22"/>
              </w:rPr>
              <w:t>Показатели</w:t>
            </w:r>
          </w:p>
        </w:tc>
      </w:tr>
      <w:tr w:rsidR="00097D13" w:rsidRPr="007D10E7" w14:paraId="608BB59F" w14:textId="77777777" w:rsidTr="008F6506">
        <w:trPr>
          <w:trHeight w:val="477"/>
        </w:trPr>
        <w:tc>
          <w:tcPr>
            <w:tcW w:w="624" w:type="dxa"/>
            <w:tcBorders>
              <w:top w:val="single" w:sz="4" w:space="0" w:color="auto"/>
              <w:left w:val="single" w:sz="4" w:space="0" w:color="auto"/>
              <w:bottom w:val="single" w:sz="4" w:space="0" w:color="auto"/>
              <w:right w:val="single" w:sz="4" w:space="0" w:color="auto"/>
            </w:tcBorders>
            <w:vAlign w:val="center"/>
          </w:tcPr>
          <w:p w14:paraId="4B4ECCF6" w14:textId="77777777" w:rsidR="00097D13" w:rsidRPr="007D10E7" w:rsidRDefault="00097D13" w:rsidP="0035746B">
            <w:pPr>
              <w:pStyle w:val="ConsPlusNormal"/>
              <w:ind w:firstLine="0"/>
              <w:contextualSpacing/>
              <w:jc w:val="center"/>
              <w:rPr>
                <w:rFonts w:ascii="Times New Roman" w:hAnsi="Times New Roman" w:cs="Times New Roman"/>
                <w:sz w:val="22"/>
                <w:szCs w:val="22"/>
              </w:rPr>
            </w:pPr>
            <w:r w:rsidRPr="007D10E7">
              <w:rPr>
                <w:rFonts w:ascii="Times New Roman" w:hAnsi="Times New Roman" w:cs="Times New Roman"/>
                <w:sz w:val="22"/>
                <w:szCs w:val="22"/>
              </w:rPr>
              <w:t>4.1.</w:t>
            </w:r>
          </w:p>
        </w:tc>
        <w:tc>
          <w:tcPr>
            <w:tcW w:w="8447" w:type="dxa"/>
            <w:tcBorders>
              <w:top w:val="single" w:sz="4" w:space="0" w:color="auto"/>
              <w:left w:val="single" w:sz="4" w:space="0" w:color="auto"/>
              <w:bottom w:val="single" w:sz="4" w:space="0" w:color="auto"/>
              <w:right w:val="single" w:sz="4" w:space="0" w:color="auto"/>
            </w:tcBorders>
          </w:tcPr>
          <w:p w14:paraId="2919DEF9" w14:textId="77777777" w:rsidR="00097D13" w:rsidRPr="007D10E7" w:rsidRDefault="00097D13" w:rsidP="0035746B">
            <w:pPr>
              <w:pStyle w:val="ConsPlusNormal"/>
              <w:ind w:firstLine="0"/>
              <w:contextualSpacing/>
              <w:jc w:val="both"/>
              <w:rPr>
                <w:rFonts w:ascii="Times New Roman" w:hAnsi="Times New Roman" w:cs="Times New Roman"/>
                <w:sz w:val="22"/>
                <w:szCs w:val="22"/>
              </w:rPr>
            </w:pPr>
            <w:r w:rsidRPr="007D10E7">
              <w:rPr>
                <w:rFonts w:ascii="Times New Roman" w:hAnsi="Times New Roman" w:cs="Times New Roman"/>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w:t>
            </w:r>
            <w:proofErr w:type="gramStart"/>
            <w:r w:rsidRPr="007D10E7">
              <w:rPr>
                <w:rFonts w:ascii="Times New Roman" w:hAnsi="Times New Roman" w:cs="Times New Roman"/>
                <w:sz w:val="22"/>
                <w:szCs w:val="22"/>
              </w:rPr>
              <w:t>в</w:t>
            </w:r>
            <w:proofErr w:type="gramEnd"/>
            <w:r w:rsidRPr="007D10E7">
              <w:rPr>
                <w:rFonts w:ascii="Times New Roman" w:hAnsi="Times New Roman" w:cs="Times New Roman"/>
                <w:sz w:val="22"/>
                <w:szCs w:val="22"/>
              </w:rPr>
              <w:t xml:space="preserve"> % </w:t>
            </w:r>
            <w:proofErr w:type="gramStart"/>
            <w:r w:rsidRPr="007D10E7">
              <w:rPr>
                <w:rFonts w:ascii="Times New Roman" w:hAnsi="Times New Roman" w:cs="Times New Roman"/>
                <w:sz w:val="22"/>
                <w:szCs w:val="22"/>
              </w:rPr>
              <w:t>от</w:t>
            </w:r>
            <w:proofErr w:type="gramEnd"/>
            <w:r w:rsidRPr="007D10E7">
              <w:rPr>
                <w:rFonts w:ascii="Times New Roman" w:hAnsi="Times New Roman" w:cs="Times New Roman"/>
                <w:sz w:val="22"/>
                <w:szCs w:val="22"/>
              </w:rPr>
              <w:t xml:space="preserve"> общего числа опрошенных получателей образовательных услуг)</w:t>
            </w:r>
          </w:p>
        </w:tc>
      </w:tr>
      <w:tr w:rsidR="00097D13" w:rsidRPr="007D10E7" w14:paraId="1C2824E7" w14:textId="77777777" w:rsidTr="00CB7A89">
        <w:tc>
          <w:tcPr>
            <w:tcW w:w="624" w:type="dxa"/>
            <w:tcBorders>
              <w:top w:val="single" w:sz="4" w:space="0" w:color="auto"/>
              <w:left w:val="single" w:sz="4" w:space="0" w:color="auto"/>
              <w:bottom w:val="single" w:sz="4" w:space="0" w:color="auto"/>
              <w:right w:val="single" w:sz="4" w:space="0" w:color="auto"/>
            </w:tcBorders>
            <w:vAlign w:val="center"/>
          </w:tcPr>
          <w:p w14:paraId="6AC37352" w14:textId="77777777" w:rsidR="00097D13" w:rsidRPr="007D10E7" w:rsidRDefault="00097D13" w:rsidP="0035746B">
            <w:pPr>
              <w:pStyle w:val="ConsPlusNormal"/>
              <w:ind w:firstLine="0"/>
              <w:contextualSpacing/>
              <w:jc w:val="center"/>
              <w:rPr>
                <w:rFonts w:ascii="Times New Roman" w:hAnsi="Times New Roman" w:cs="Times New Roman"/>
                <w:sz w:val="22"/>
                <w:szCs w:val="22"/>
              </w:rPr>
            </w:pPr>
            <w:r w:rsidRPr="007D10E7">
              <w:rPr>
                <w:rFonts w:ascii="Times New Roman" w:hAnsi="Times New Roman" w:cs="Times New Roman"/>
                <w:sz w:val="22"/>
                <w:szCs w:val="22"/>
              </w:rPr>
              <w:t>4.2.</w:t>
            </w:r>
          </w:p>
        </w:tc>
        <w:tc>
          <w:tcPr>
            <w:tcW w:w="8447" w:type="dxa"/>
            <w:tcBorders>
              <w:top w:val="single" w:sz="4" w:space="0" w:color="auto"/>
              <w:left w:val="single" w:sz="4" w:space="0" w:color="auto"/>
              <w:bottom w:val="single" w:sz="4" w:space="0" w:color="auto"/>
              <w:right w:val="single" w:sz="4" w:space="0" w:color="auto"/>
            </w:tcBorders>
          </w:tcPr>
          <w:p w14:paraId="672BF378" w14:textId="77777777" w:rsidR="00097D13" w:rsidRPr="007D10E7" w:rsidRDefault="00097D13" w:rsidP="0035746B">
            <w:pPr>
              <w:pStyle w:val="ConsPlusNormal"/>
              <w:ind w:firstLine="0"/>
              <w:contextualSpacing/>
              <w:jc w:val="both"/>
              <w:rPr>
                <w:rFonts w:ascii="Times New Roman" w:hAnsi="Times New Roman" w:cs="Times New Roman"/>
                <w:sz w:val="22"/>
                <w:szCs w:val="22"/>
              </w:rPr>
            </w:pPr>
            <w:r w:rsidRPr="007D10E7">
              <w:rPr>
                <w:rFonts w:ascii="Times New Roman" w:hAnsi="Times New Roman" w:cs="Times New Roman"/>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w:t>
            </w:r>
            <w:proofErr w:type="gramStart"/>
            <w:r w:rsidRPr="007D10E7">
              <w:rPr>
                <w:rFonts w:ascii="Times New Roman" w:hAnsi="Times New Roman" w:cs="Times New Roman"/>
                <w:sz w:val="22"/>
                <w:szCs w:val="22"/>
              </w:rPr>
              <w:t>в</w:t>
            </w:r>
            <w:proofErr w:type="gramEnd"/>
            <w:r w:rsidRPr="007D10E7">
              <w:rPr>
                <w:rFonts w:ascii="Times New Roman" w:hAnsi="Times New Roman" w:cs="Times New Roman"/>
                <w:sz w:val="22"/>
                <w:szCs w:val="22"/>
              </w:rPr>
              <w:t xml:space="preserve"> % </w:t>
            </w:r>
            <w:proofErr w:type="gramStart"/>
            <w:r w:rsidRPr="007D10E7">
              <w:rPr>
                <w:rFonts w:ascii="Times New Roman" w:hAnsi="Times New Roman" w:cs="Times New Roman"/>
                <w:sz w:val="22"/>
                <w:szCs w:val="22"/>
              </w:rPr>
              <w:t>от</w:t>
            </w:r>
            <w:proofErr w:type="gramEnd"/>
            <w:r w:rsidRPr="007D10E7">
              <w:rPr>
                <w:rFonts w:ascii="Times New Roman" w:hAnsi="Times New Roman" w:cs="Times New Roman"/>
                <w:sz w:val="22"/>
                <w:szCs w:val="22"/>
              </w:rPr>
              <w:t xml:space="preserve"> общего числа опрошенных получателей образовательных услуг)</w:t>
            </w:r>
          </w:p>
        </w:tc>
      </w:tr>
      <w:tr w:rsidR="00097D13" w:rsidRPr="007D10E7" w14:paraId="5158E8AE" w14:textId="77777777" w:rsidTr="00CB7A89">
        <w:tc>
          <w:tcPr>
            <w:tcW w:w="624" w:type="dxa"/>
            <w:tcBorders>
              <w:top w:val="single" w:sz="4" w:space="0" w:color="auto"/>
              <w:left w:val="single" w:sz="4" w:space="0" w:color="auto"/>
              <w:bottom w:val="single" w:sz="4" w:space="0" w:color="auto"/>
              <w:right w:val="single" w:sz="4" w:space="0" w:color="auto"/>
            </w:tcBorders>
            <w:vAlign w:val="center"/>
          </w:tcPr>
          <w:p w14:paraId="4B1C7162" w14:textId="77777777" w:rsidR="00097D13" w:rsidRPr="007D10E7" w:rsidRDefault="00097D13" w:rsidP="0035746B">
            <w:pPr>
              <w:pStyle w:val="ConsPlusNormal"/>
              <w:ind w:firstLine="0"/>
              <w:contextualSpacing/>
              <w:jc w:val="center"/>
              <w:rPr>
                <w:rFonts w:ascii="Times New Roman" w:hAnsi="Times New Roman" w:cs="Times New Roman"/>
                <w:sz w:val="22"/>
                <w:szCs w:val="22"/>
              </w:rPr>
            </w:pPr>
            <w:r w:rsidRPr="007D10E7">
              <w:rPr>
                <w:rFonts w:ascii="Times New Roman" w:hAnsi="Times New Roman" w:cs="Times New Roman"/>
                <w:sz w:val="22"/>
                <w:szCs w:val="22"/>
              </w:rPr>
              <w:t>4.3.</w:t>
            </w:r>
          </w:p>
        </w:tc>
        <w:tc>
          <w:tcPr>
            <w:tcW w:w="8447" w:type="dxa"/>
            <w:tcBorders>
              <w:top w:val="single" w:sz="4" w:space="0" w:color="auto"/>
              <w:left w:val="single" w:sz="4" w:space="0" w:color="auto"/>
              <w:bottom w:val="single" w:sz="4" w:space="0" w:color="auto"/>
              <w:right w:val="single" w:sz="4" w:space="0" w:color="auto"/>
            </w:tcBorders>
          </w:tcPr>
          <w:p w14:paraId="1D3690AC" w14:textId="77777777" w:rsidR="00097D13" w:rsidRPr="007D10E7" w:rsidRDefault="00097D13" w:rsidP="0035746B">
            <w:pPr>
              <w:pStyle w:val="ConsPlusNormal"/>
              <w:ind w:firstLine="0"/>
              <w:contextualSpacing/>
              <w:jc w:val="both"/>
              <w:rPr>
                <w:rFonts w:ascii="Times New Roman" w:hAnsi="Times New Roman" w:cs="Times New Roman"/>
                <w:sz w:val="22"/>
                <w:szCs w:val="22"/>
              </w:rPr>
            </w:pPr>
            <w:r w:rsidRPr="007D10E7">
              <w:rPr>
                <w:rFonts w:ascii="Times New Roman" w:hAnsi="Times New Roman" w:cs="Times New Roman"/>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w:t>
            </w:r>
            <w:proofErr w:type="gramStart"/>
            <w:r w:rsidRPr="007D10E7">
              <w:rPr>
                <w:rFonts w:ascii="Times New Roman" w:hAnsi="Times New Roman" w:cs="Times New Roman"/>
                <w:sz w:val="22"/>
                <w:szCs w:val="22"/>
              </w:rPr>
              <w:t>в</w:t>
            </w:r>
            <w:proofErr w:type="gramEnd"/>
            <w:r w:rsidRPr="007D10E7">
              <w:rPr>
                <w:rFonts w:ascii="Times New Roman" w:hAnsi="Times New Roman" w:cs="Times New Roman"/>
                <w:sz w:val="22"/>
                <w:szCs w:val="22"/>
              </w:rPr>
              <w:t xml:space="preserve"> % </w:t>
            </w:r>
            <w:proofErr w:type="gramStart"/>
            <w:r w:rsidRPr="007D10E7">
              <w:rPr>
                <w:rFonts w:ascii="Times New Roman" w:hAnsi="Times New Roman" w:cs="Times New Roman"/>
                <w:sz w:val="22"/>
                <w:szCs w:val="22"/>
              </w:rPr>
              <w:t>от</w:t>
            </w:r>
            <w:proofErr w:type="gramEnd"/>
            <w:r w:rsidRPr="007D10E7">
              <w:rPr>
                <w:rFonts w:ascii="Times New Roman" w:hAnsi="Times New Roman" w:cs="Times New Roman"/>
                <w:sz w:val="22"/>
                <w:szCs w:val="22"/>
              </w:rPr>
              <w:t xml:space="preserve"> общего числа опрошенных получателей образовательных услуг)</w:t>
            </w:r>
          </w:p>
        </w:tc>
      </w:tr>
    </w:tbl>
    <w:p w14:paraId="5AE33F04" w14:textId="77777777" w:rsidR="00097D13" w:rsidRPr="007D10E7" w:rsidRDefault="00097D13" w:rsidP="0035746B">
      <w:pPr>
        <w:pStyle w:val="ConsPlusNormal"/>
        <w:ind w:firstLine="0"/>
        <w:contextualSpacing/>
        <w:jc w:val="both"/>
        <w:rPr>
          <w:rFonts w:ascii="Times New Roman" w:hAnsi="Times New Roman" w:cs="Times New Roman"/>
          <w:sz w:val="22"/>
          <w:szCs w:val="22"/>
        </w:rPr>
      </w:pPr>
    </w:p>
    <w:p w14:paraId="5AF55431" w14:textId="77777777" w:rsidR="00097D13" w:rsidRPr="007D10E7" w:rsidRDefault="00097D13" w:rsidP="0035746B">
      <w:pPr>
        <w:pStyle w:val="ConsPlusTitle"/>
        <w:contextualSpacing/>
        <w:jc w:val="center"/>
        <w:outlineLvl w:val="1"/>
        <w:rPr>
          <w:rFonts w:ascii="Times New Roman" w:hAnsi="Times New Roman" w:cs="Times New Roman"/>
          <w:b w:val="0"/>
          <w:sz w:val="22"/>
          <w:szCs w:val="22"/>
        </w:rPr>
      </w:pPr>
      <w:r w:rsidRPr="007D10E7">
        <w:rPr>
          <w:rFonts w:ascii="Times New Roman" w:hAnsi="Times New Roman" w:cs="Times New Roman"/>
          <w:b w:val="0"/>
          <w:sz w:val="22"/>
          <w:szCs w:val="22"/>
        </w:rPr>
        <w:t>V. Показатели, характеризующие удовлетворенность условиями</w:t>
      </w:r>
    </w:p>
    <w:p w14:paraId="10ABD08B" w14:textId="77777777" w:rsidR="00097D13" w:rsidRPr="007D10E7" w:rsidRDefault="00097D13" w:rsidP="0035746B">
      <w:pPr>
        <w:pStyle w:val="ConsPlusTitle"/>
        <w:contextualSpacing/>
        <w:jc w:val="center"/>
        <w:rPr>
          <w:rFonts w:ascii="Times New Roman" w:hAnsi="Times New Roman" w:cs="Times New Roman"/>
          <w:b w:val="0"/>
          <w:sz w:val="22"/>
          <w:szCs w:val="22"/>
        </w:rPr>
      </w:pPr>
      <w:r w:rsidRPr="007D10E7">
        <w:rPr>
          <w:rFonts w:ascii="Times New Roman" w:hAnsi="Times New Roman" w:cs="Times New Roman"/>
          <w:b w:val="0"/>
          <w:sz w:val="22"/>
          <w:szCs w:val="22"/>
        </w:rPr>
        <w:t>осуществления образовательной деятельности организаций</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1B72AC" w:rsidRPr="007D10E7" w14:paraId="55A06098" w14:textId="77777777" w:rsidTr="008F6506">
        <w:trPr>
          <w:trHeight w:val="28"/>
          <w:tblHeader/>
        </w:trPr>
        <w:tc>
          <w:tcPr>
            <w:tcW w:w="624" w:type="dxa"/>
            <w:tcBorders>
              <w:top w:val="single" w:sz="4" w:space="0" w:color="auto"/>
              <w:left w:val="single" w:sz="4" w:space="0" w:color="auto"/>
              <w:bottom w:val="single" w:sz="4" w:space="0" w:color="auto"/>
              <w:right w:val="single" w:sz="4" w:space="0" w:color="auto"/>
            </w:tcBorders>
          </w:tcPr>
          <w:p w14:paraId="2A6C17D3" w14:textId="77777777" w:rsidR="001B72AC" w:rsidRPr="007D10E7" w:rsidRDefault="001B72AC" w:rsidP="0035746B">
            <w:pPr>
              <w:pStyle w:val="ConsPlusNormal"/>
              <w:ind w:firstLine="0"/>
              <w:contextualSpacing/>
              <w:jc w:val="center"/>
              <w:rPr>
                <w:rFonts w:ascii="Times New Roman" w:hAnsi="Times New Roman" w:cs="Times New Roman"/>
                <w:sz w:val="22"/>
                <w:szCs w:val="22"/>
              </w:rPr>
            </w:pPr>
            <w:r w:rsidRPr="007D10E7">
              <w:rPr>
                <w:rFonts w:ascii="Times New Roman" w:hAnsi="Times New Roman" w:cs="Times New Roman"/>
                <w:sz w:val="22"/>
                <w:szCs w:val="22"/>
              </w:rPr>
              <w:t>№</w:t>
            </w:r>
          </w:p>
        </w:tc>
        <w:tc>
          <w:tcPr>
            <w:tcW w:w="8447" w:type="dxa"/>
            <w:tcBorders>
              <w:top w:val="single" w:sz="4" w:space="0" w:color="auto"/>
              <w:left w:val="single" w:sz="4" w:space="0" w:color="auto"/>
              <w:bottom w:val="single" w:sz="4" w:space="0" w:color="auto"/>
              <w:right w:val="single" w:sz="4" w:space="0" w:color="auto"/>
            </w:tcBorders>
          </w:tcPr>
          <w:p w14:paraId="0FDABD64" w14:textId="77777777" w:rsidR="001B72AC" w:rsidRPr="007D10E7" w:rsidRDefault="001B72AC" w:rsidP="0035746B">
            <w:pPr>
              <w:pStyle w:val="ConsPlusNormal"/>
              <w:ind w:firstLine="0"/>
              <w:contextualSpacing/>
              <w:jc w:val="center"/>
              <w:rPr>
                <w:rFonts w:ascii="Times New Roman" w:hAnsi="Times New Roman" w:cs="Times New Roman"/>
                <w:sz w:val="22"/>
                <w:szCs w:val="22"/>
              </w:rPr>
            </w:pPr>
            <w:r w:rsidRPr="007D10E7">
              <w:rPr>
                <w:rFonts w:ascii="Times New Roman" w:hAnsi="Times New Roman" w:cs="Times New Roman"/>
                <w:sz w:val="22"/>
                <w:szCs w:val="22"/>
              </w:rPr>
              <w:t>Показатели</w:t>
            </w:r>
          </w:p>
        </w:tc>
      </w:tr>
      <w:tr w:rsidR="00097D13" w:rsidRPr="007D10E7" w14:paraId="787A7CB5" w14:textId="77777777" w:rsidTr="00CB7A89">
        <w:tc>
          <w:tcPr>
            <w:tcW w:w="624" w:type="dxa"/>
            <w:tcBorders>
              <w:top w:val="single" w:sz="4" w:space="0" w:color="auto"/>
              <w:left w:val="single" w:sz="4" w:space="0" w:color="auto"/>
              <w:bottom w:val="single" w:sz="4" w:space="0" w:color="auto"/>
              <w:right w:val="single" w:sz="4" w:space="0" w:color="auto"/>
            </w:tcBorders>
            <w:vAlign w:val="center"/>
          </w:tcPr>
          <w:p w14:paraId="04A69B10" w14:textId="77777777" w:rsidR="00097D13" w:rsidRPr="007D10E7" w:rsidRDefault="00097D13" w:rsidP="0035746B">
            <w:pPr>
              <w:pStyle w:val="ConsPlusNormal"/>
              <w:ind w:firstLine="0"/>
              <w:contextualSpacing/>
              <w:jc w:val="center"/>
              <w:rPr>
                <w:rFonts w:ascii="Times New Roman" w:hAnsi="Times New Roman" w:cs="Times New Roman"/>
                <w:sz w:val="22"/>
                <w:szCs w:val="22"/>
              </w:rPr>
            </w:pPr>
            <w:r w:rsidRPr="007D10E7">
              <w:rPr>
                <w:rFonts w:ascii="Times New Roman" w:hAnsi="Times New Roman" w:cs="Times New Roman"/>
                <w:sz w:val="22"/>
                <w:szCs w:val="22"/>
              </w:rPr>
              <w:t>5.1.</w:t>
            </w:r>
          </w:p>
        </w:tc>
        <w:tc>
          <w:tcPr>
            <w:tcW w:w="8447" w:type="dxa"/>
            <w:tcBorders>
              <w:top w:val="single" w:sz="4" w:space="0" w:color="auto"/>
              <w:left w:val="single" w:sz="4" w:space="0" w:color="auto"/>
              <w:bottom w:val="single" w:sz="4" w:space="0" w:color="auto"/>
              <w:right w:val="single" w:sz="4" w:space="0" w:color="auto"/>
            </w:tcBorders>
          </w:tcPr>
          <w:p w14:paraId="06976140" w14:textId="77777777" w:rsidR="00097D13" w:rsidRPr="007D10E7" w:rsidRDefault="00097D13" w:rsidP="0035746B">
            <w:pPr>
              <w:pStyle w:val="ConsPlusNormal"/>
              <w:ind w:firstLine="0"/>
              <w:contextualSpacing/>
              <w:jc w:val="both"/>
              <w:rPr>
                <w:rFonts w:ascii="Times New Roman" w:hAnsi="Times New Roman" w:cs="Times New Roman"/>
                <w:sz w:val="22"/>
                <w:szCs w:val="22"/>
              </w:rPr>
            </w:pPr>
            <w:r w:rsidRPr="007D10E7">
              <w:rPr>
                <w:rFonts w:ascii="Times New Roman" w:hAnsi="Times New Roman" w:cs="Times New Roman"/>
                <w:sz w:val="22"/>
                <w:szCs w:val="22"/>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7D10E7">
              <w:rPr>
                <w:rFonts w:ascii="Times New Roman" w:hAnsi="Times New Roman" w:cs="Times New Roman"/>
                <w:sz w:val="22"/>
                <w:szCs w:val="22"/>
              </w:rPr>
              <w:t>в</w:t>
            </w:r>
            <w:proofErr w:type="gramEnd"/>
            <w:r w:rsidRPr="007D10E7">
              <w:rPr>
                <w:rFonts w:ascii="Times New Roman" w:hAnsi="Times New Roman" w:cs="Times New Roman"/>
                <w:sz w:val="22"/>
                <w:szCs w:val="22"/>
              </w:rPr>
              <w:t xml:space="preserve"> % </w:t>
            </w:r>
            <w:proofErr w:type="gramStart"/>
            <w:r w:rsidRPr="007D10E7">
              <w:rPr>
                <w:rFonts w:ascii="Times New Roman" w:hAnsi="Times New Roman" w:cs="Times New Roman"/>
                <w:sz w:val="22"/>
                <w:szCs w:val="22"/>
              </w:rPr>
              <w:t>от</w:t>
            </w:r>
            <w:proofErr w:type="gramEnd"/>
            <w:r w:rsidRPr="007D10E7">
              <w:rPr>
                <w:rFonts w:ascii="Times New Roman" w:hAnsi="Times New Roman" w:cs="Times New Roman"/>
                <w:sz w:val="22"/>
                <w:szCs w:val="22"/>
              </w:rPr>
              <w:t xml:space="preserve"> общего числа опрошенных получателей образовательных услуг)</w:t>
            </w:r>
          </w:p>
        </w:tc>
      </w:tr>
      <w:tr w:rsidR="00097D13" w:rsidRPr="007D10E7" w14:paraId="1C1A044D" w14:textId="77777777" w:rsidTr="00CB7A89">
        <w:tc>
          <w:tcPr>
            <w:tcW w:w="624" w:type="dxa"/>
            <w:tcBorders>
              <w:top w:val="single" w:sz="4" w:space="0" w:color="auto"/>
              <w:left w:val="single" w:sz="4" w:space="0" w:color="auto"/>
              <w:bottom w:val="single" w:sz="4" w:space="0" w:color="auto"/>
              <w:right w:val="single" w:sz="4" w:space="0" w:color="auto"/>
            </w:tcBorders>
            <w:vAlign w:val="center"/>
          </w:tcPr>
          <w:p w14:paraId="0E0F2F42" w14:textId="77777777" w:rsidR="00097D13" w:rsidRPr="007D10E7" w:rsidRDefault="00097D13" w:rsidP="0035746B">
            <w:pPr>
              <w:pStyle w:val="ConsPlusNormal"/>
              <w:ind w:firstLine="0"/>
              <w:contextualSpacing/>
              <w:jc w:val="center"/>
              <w:rPr>
                <w:rFonts w:ascii="Times New Roman" w:hAnsi="Times New Roman" w:cs="Times New Roman"/>
                <w:sz w:val="22"/>
                <w:szCs w:val="22"/>
              </w:rPr>
            </w:pPr>
            <w:r w:rsidRPr="007D10E7">
              <w:rPr>
                <w:rFonts w:ascii="Times New Roman" w:hAnsi="Times New Roman" w:cs="Times New Roman"/>
                <w:sz w:val="22"/>
                <w:szCs w:val="22"/>
              </w:rPr>
              <w:t>5.2.</w:t>
            </w:r>
          </w:p>
        </w:tc>
        <w:tc>
          <w:tcPr>
            <w:tcW w:w="8447" w:type="dxa"/>
            <w:tcBorders>
              <w:top w:val="single" w:sz="4" w:space="0" w:color="auto"/>
              <w:left w:val="single" w:sz="4" w:space="0" w:color="auto"/>
              <w:bottom w:val="single" w:sz="4" w:space="0" w:color="auto"/>
              <w:right w:val="single" w:sz="4" w:space="0" w:color="auto"/>
            </w:tcBorders>
          </w:tcPr>
          <w:p w14:paraId="7794A20F" w14:textId="77777777" w:rsidR="00097D13" w:rsidRPr="007D10E7" w:rsidRDefault="00097D13" w:rsidP="0035746B">
            <w:pPr>
              <w:pStyle w:val="ConsPlusNormal"/>
              <w:ind w:firstLine="0"/>
              <w:contextualSpacing/>
              <w:jc w:val="both"/>
              <w:rPr>
                <w:rFonts w:ascii="Times New Roman" w:hAnsi="Times New Roman" w:cs="Times New Roman"/>
                <w:sz w:val="22"/>
                <w:szCs w:val="22"/>
              </w:rPr>
            </w:pPr>
            <w:r w:rsidRPr="007D10E7">
              <w:rPr>
                <w:rFonts w:ascii="Times New Roman" w:hAnsi="Times New Roman" w:cs="Times New Roman"/>
                <w:sz w:val="22"/>
                <w:szCs w:val="22"/>
              </w:rPr>
              <w:t>Доля получателей образовательных услуг, удовлетворенных удобством графика работы организации (</w:t>
            </w:r>
            <w:proofErr w:type="gramStart"/>
            <w:r w:rsidRPr="007D10E7">
              <w:rPr>
                <w:rFonts w:ascii="Times New Roman" w:hAnsi="Times New Roman" w:cs="Times New Roman"/>
                <w:sz w:val="22"/>
                <w:szCs w:val="22"/>
              </w:rPr>
              <w:t>в</w:t>
            </w:r>
            <w:proofErr w:type="gramEnd"/>
            <w:r w:rsidRPr="007D10E7">
              <w:rPr>
                <w:rFonts w:ascii="Times New Roman" w:hAnsi="Times New Roman" w:cs="Times New Roman"/>
                <w:sz w:val="22"/>
                <w:szCs w:val="22"/>
              </w:rPr>
              <w:t xml:space="preserve"> % </w:t>
            </w:r>
            <w:proofErr w:type="gramStart"/>
            <w:r w:rsidRPr="007D10E7">
              <w:rPr>
                <w:rFonts w:ascii="Times New Roman" w:hAnsi="Times New Roman" w:cs="Times New Roman"/>
                <w:sz w:val="22"/>
                <w:szCs w:val="22"/>
              </w:rPr>
              <w:t>от</w:t>
            </w:r>
            <w:proofErr w:type="gramEnd"/>
            <w:r w:rsidRPr="007D10E7">
              <w:rPr>
                <w:rFonts w:ascii="Times New Roman" w:hAnsi="Times New Roman" w:cs="Times New Roman"/>
                <w:sz w:val="22"/>
                <w:szCs w:val="22"/>
              </w:rPr>
              <w:t xml:space="preserve"> общего числа опрошенных получателей образовательных услуг)</w:t>
            </w:r>
          </w:p>
        </w:tc>
      </w:tr>
      <w:tr w:rsidR="00097D13" w:rsidRPr="007D10E7" w14:paraId="6FF6BDDA" w14:textId="77777777" w:rsidTr="00CB7A89">
        <w:tc>
          <w:tcPr>
            <w:tcW w:w="624" w:type="dxa"/>
            <w:tcBorders>
              <w:top w:val="single" w:sz="4" w:space="0" w:color="auto"/>
              <w:left w:val="single" w:sz="4" w:space="0" w:color="auto"/>
              <w:bottom w:val="single" w:sz="4" w:space="0" w:color="auto"/>
              <w:right w:val="single" w:sz="4" w:space="0" w:color="auto"/>
            </w:tcBorders>
            <w:vAlign w:val="center"/>
          </w:tcPr>
          <w:p w14:paraId="2D23B259" w14:textId="77777777" w:rsidR="00097D13" w:rsidRPr="007D10E7" w:rsidRDefault="00097D13" w:rsidP="0035746B">
            <w:pPr>
              <w:pStyle w:val="ConsPlusNormal"/>
              <w:ind w:firstLine="0"/>
              <w:contextualSpacing/>
              <w:jc w:val="center"/>
              <w:rPr>
                <w:rFonts w:ascii="Times New Roman" w:hAnsi="Times New Roman" w:cs="Times New Roman"/>
                <w:sz w:val="22"/>
                <w:szCs w:val="22"/>
              </w:rPr>
            </w:pPr>
            <w:r w:rsidRPr="007D10E7">
              <w:rPr>
                <w:rFonts w:ascii="Times New Roman" w:hAnsi="Times New Roman" w:cs="Times New Roman"/>
                <w:sz w:val="22"/>
                <w:szCs w:val="22"/>
              </w:rPr>
              <w:t>5.3.</w:t>
            </w:r>
          </w:p>
        </w:tc>
        <w:tc>
          <w:tcPr>
            <w:tcW w:w="8447" w:type="dxa"/>
            <w:tcBorders>
              <w:top w:val="single" w:sz="4" w:space="0" w:color="auto"/>
              <w:left w:val="single" w:sz="4" w:space="0" w:color="auto"/>
              <w:bottom w:val="single" w:sz="4" w:space="0" w:color="auto"/>
              <w:right w:val="single" w:sz="4" w:space="0" w:color="auto"/>
            </w:tcBorders>
          </w:tcPr>
          <w:p w14:paraId="4D7DD8E6" w14:textId="77777777" w:rsidR="00097D13" w:rsidRPr="007D10E7" w:rsidRDefault="00097D13" w:rsidP="0035746B">
            <w:pPr>
              <w:pStyle w:val="ConsPlusNormal"/>
              <w:ind w:firstLine="0"/>
              <w:contextualSpacing/>
              <w:jc w:val="both"/>
              <w:rPr>
                <w:rFonts w:ascii="Times New Roman" w:hAnsi="Times New Roman" w:cs="Times New Roman"/>
                <w:sz w:val="22"/>
                <w:szCs w:val="22"/>
              </w:rPr>
            </w:pPr>
            <w:r w:rsidRPr="007D10E7">
              <w:rPr>
                <w:rFonts w:ascii="Times New Roman" w:hAnsi="Times New Roman" w:cs="Times New Roman"/>
                <w:sz w:val="22"/>
                <w:szCs w:val="22"/>
              </w:rPr>
              <w:t>Доля получателей образовательных услуг, удовлетворенных в целом условиями оказания образовательных услуг в организации (</w:t>
            </w:r>
            <w:proofErr w:type="gramStart"/>
            <w:r w:rsidRPr="007D10E7">
              <w:rPr>
                <w:rFonts w:ascii="Times New Roman" w:hAnsi="Times New Roman" w:cs="Times New Roman"/>
                <w:sz w:val="22"/>
                <w:szCs w:val="22"/>
              </w:rPr>
              <w:t>в</w:t>
            </w:r>
            <w:proofErr w:type="gramEnd"/>
            <w:r w:rsidRPr="007D10E7">
              <w:rPr>
                <w:rFonts w:ascii="Times New Roman" w:hAnsi="Times New Roman" w:cs="Times New Roman"/>
                <w:sz w:val="22"/>
                <w:szCs w:val="22"/>
              </w:rPr>
              <w:t xml:space="preserve"> % </w:t>
            </w:r>
            <w:proofErr w:type="gramStart"/>
            <w:r w:rsidRPr="007D10E7">
              <w:rPr>
                <w:rFonts w:ascii="Times New Roman" w:hAnsi="Times New Roman" w:cs="Times New Roman"/>
                <w:sz w:val="22"/>
                <w:szCs w:val="22"/>
              </w:rPr>
              <w:t>от</w:t>
            </w:r>
            <w:proofErr w:type="gramEnd"/>
            <w:r w:rsidRPr="007D10E7">
              <w:rPr>
                <w:rFonts w:ascii="Times New Roman" w:hAnsi="Times New Roman" w:cs="Times New Roman"/>
                <w:sz w:val="22"/>
                <w:szCs w:val="22"/>
              </w:rPr>
              <w:t xml:space="preserve"> общего числа опрошенных получателей услуг)</w:t>
            </w:r>
          </w:p>
        </w:tc>
      </w:tr>
    </w:tbl>
    <w:p w14:paraId="67DE4D47" w14:textId="77777777" w:rsidR="00A73E64" w:rsidRPr="007D10E7" w:rsidRDefault="00A73E64" w:rsidP="0035746B">
      <w:pPr>
        <w:spacing w:line="360" w:lineRule="auto"/>
        <w:contextualSpacing/>
        <w:jc w:val="both"/>
        <w:rPr>
          <w:rFonts w:eastAsia="Arial Unicode MS"/>
          <w:b/>
        </w:rPr>
      </w:pPr>
    </w:p>
    <w:p w14:paraId="56478B03" w14:textId="77777777" w:rsidR="00A73E64" w:rsidRPr="007D10E7" w:rsidRDefault="00FC1D2C" w:rsidP="0035746B">
      <w:pPr>
        <w:spacing w:line="360" w:lineRule="auto"/>
        <w:contextualSpacing/>
        <w:jc w:val="both"/>
        <w:rPr>
          <w:b/>
        </w:rPr>
      </w:pPr>
      <w:r w:rsidRPr="007D10E7">
        <w:rPr>
          <w:rFonts w:eastAsia="Arial Unicode MS"/>
          <w:b/>
        </w:rPr>
        <w:lastRenderedPageBreak/>
        <w:tab/>
      </w:r>
      <w:r w:rsidRPr="007D10E7">
        <w:rPr>
          <w:rFonts w:eastAsia="Arial Unicode MS"/>
        </w:rPr>
        <w:t xml:space="preserve">Значения </w:t>
      </w:r>
      <w:proofErr w:type="gramStart"/>
      <w:r w:rsidRPr="007D10E7">
        <w:rPr>
          <w:rFonts w:eastAsia="Arial Unicode MS"/>
        </w:rPr>
        <w:t>показателей оценки качества условий оказания услуг</w:t>
      </w:r>
      <w:proofErr w:type="gramEnd"/>
      <w:r w:rsidRPr="007D10E7">
        <w:rPr>
          <w:rFonts w:eastAsia="Arial Unicode MS"/>
        </w:rPr>
        <w:t xml:space="preserve"> рассчитывались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Минтруда России от 31 мая 2018г. № 344н</w:t>
      </w:r>
      <w:r w:rsidR="00D00451" w:rsidRPr="007D10E7">
        <w:rPr>
          <w:rFonts w:eastAsia="Arial Unicode MS"/>
        </w:rPr>
        <w:t xml:space="preserve"> (см. табл. 4, 5</w:t>
      </w:r>
      <w:r w:rsidR="00020D06" w:rsidRPr="007D10E7">
        <w:rPr>
          <w:rFonts w:eastAsia="Arial Unicode MS"/>
        </w:rPr>
        <w:t>)</w:t>
      </w:r>
      <w:r w:rsidRPr="007D10E7">
        <w:rPr>
          <w:rFonts w:eastAsia="Arial Unicode MS"/>
        </w:rPr>
        <w:t>.</w:t>
      </w:r>
    </w:p>
    <w:p w14:paraId="11ACD35A" w14:textId="77777777" w:rsidR="00254029" w:rsidRPr="007D10E7" w:rsidRDefault="00254029" w:rsidP="0035746B">
      <w:pPr>
        <w:widowControl w:val="0"/>
        <w:autoSpaceDE w:val="0"/>
        <w:autoSpaceDN w:val="0"/>
        <w:adjustRightInd w:val="0"/>
        <w:spacing w:line="230" w:lineRule="auto"/>
        <w:contextualSpacing/>
        <w:jc w:val="both"/>
        <w:rPr>
          <w:color w:val="000000"/>
          <w:sz w:val="26"/>
          <w:szCs w:val="26"/>
          <w:lang w:eastAsia="en-US"/>
        </w:rPr>
        <w:sectPr w:rsidR="00254029" w:rsidRPr="007D10E7" w:rsidSect="00C67206">
          <w:pgSz w:w="11906" w:h="16838"/>
          <w:pgMar w:top="1134" w:right="851" w:bottom="1134" w:left="1701" w:header="708" w:footer="708" w:gutter="0"/>
          <w:cols w:space="708"/>
          <w:docGrid w:linePitch="360"/>
        </w:sectPr>
      </w:pPr>
    </w:p>
    <w:p w14:paraId="2E34CE55" w14:textId="77777777" w:rsidR="00254029" w:rsidRPr="007D10E7" w:rsidRDefault="00254029" w:rsidP="0035746B">
      <w:pPr>
        <w:widowControl w:val="0"/>
        <w:autoSpaceDE w:val="0"/>
        <w:autoSpaceDN w:val="0"/>
        <w:adjustRightInd w:val="0"/>
        <w:spacing w:line="230" w:lineRule="auto"/>
        <w:contextualSpacing/>
        <w:jc w:val="both"/>
        <w:rPr>
          <w:rFonts w:eastAsia="Calibri"/>
          <w:b/>
          <w:sz w:val="26"/>
          <w:szCs w:val="26"/>
          <w:lang w:eastAsia="en-US"/>
        </w:rPr>
      </w:pPr>
      <w:r w:rsidRPr="007D10E7">
        <w:rPr>
          <w:color w:val="000000"/>
          <w:sz w:val="26"/>
          <w:szCs w:val="26"/>
          <w:lang w:eastAsia="en-US"/>
        </w:rPr>
        <w:lastRenderedPageBreak/>
        <w:t xml:space="preserve">Таблица – </w:t>
      </w:r>
      <w:r w:rsidR="00D00451" w:rsidRPr="007D10E7">
        <w:rPr>
          <w:color w:val="000000"/>
          <w:sz w:val="26"/>
          <w:szCs w:val="26"/>
          <w:lang w:eastAsia="en-US"/>
        </w:rPr>
        <w:t>4</w:t>
      </w:r>
      <w:r w:rsidR="000B23FA" w:rsidRPr="007D10E7">
        <w:rPr>
          <w:color w:val="000000"/>
          <w:sz w:val="26"/>
          <w:szCs w:val="26"/>
          <w:lang w:eastAsia="en-US"/>
        </w:rPr>
        <w:t xml:space="preserve"> </w:t>
      </w:r>
      <w:r w:rsidRPr="007D10E7">
        <w:rPr>
          <w:rFonts w:eastAsia="Calibri"/>
          <w:b/>
          <w:sz w:val="26"/>
          <w:szCs w:val="26"/>
          <w:lang w:eastAsia="en-US"/>
        </w:rPr>
        <w:t xml:space="preserve">Расчет показателей, характеризующих общие критерии </w:t>
      </w:r>
      <w:proofErr w:type="gramStart"/>
      <w:r w:rsidRPr="007D10E7">
        <w:rPr>
          <w:rFonts w:eastAsia="Calibri"/>
          <w:b/>
          <w:sz w:val="26"/>
          <w:szCs w:val="26"/>
          <w:lang w:eastAsia="en-US"/>
        </w:rPr>
        <w:t>оценки качества условий оказания услуг</w:t>
      </w:r>
      <w:proofErr w:type="gramEnd"/>
      <w:r w:rsidRPr="007D10E7">
        <w:rPr>
          <w:rFonts w:eastAsia="Calibri"/>
          <w:b/>
          <w:sz w:val="26"/>
          <w:szCs w:val="26"/>
          <w:lang w:eastAsia="en-US"/>
        </w:rPr>
        <w:t xml:space="preserve"> организациями социально</w:t>
      </w:r>
      <w:r w:rsidR="00920E5A" w:rsidRPr="007D10E7">
        <w:rPr>
          <w:rFonts w:eastAsia="Calibri"/>
          <w:b/>
          <w:sz w:val="26"/>
          <w:szCs w:val="26"/>
          <w:lang w:eastAsia="en-US"/>
        </w:rPr>
        <w:t>й сферы</w:t>
      </w:r>
    </w:p>
    <w:p w14:paraId="3ADC53EB" w14:textId="77777777" w:rsidR="00254029" w:rsidRPr="007D10E7" w:rsidRDefault="00254029" w:rsidP="0035746B">
      <w:pPr>
        <w:widowControl w:val="0"/>
        <w:autoSpaceDE w:val="0"/>
        <w:autoSpaceDN w:val="0"/>
        <w:adjustRightInd w:val="0"/>
        <w:spacing w:line="230" w:lineRule="auto"/>
        <w:contextualSpacing/>
        <w:jc w:val="both"/>
        <w:rPr>
          <w:b/>
          <w:color w:val="000000"/>
          <w:sz w:val="26"/>
          <w:szCs w:val="26"/>
          <w:lang w:eastAsia="en-US"/>
        </w:rPr>
      </w:pPr>
    </w:p>
    <w:p w14:paraId="318C2B53" w14:textId="77777777" w:rsidR="00254029" w:rsidRPr="007D10E7" w:rsidRDefault="00254029" w:rsidP="0035746B">
      <w:pPr>
        <w:widowControl w:val="0"/>
        <w:autoSpaceDE w:val="0"/>
        <w:autoSpaceDN w:val="0"/>
        <w:adjustRightInd w:val="0"/>
        <w:spacing w:line="230" w:lineRule="auto"/>
        <w:contextualSpacing/>
        <w:rPr>
          <w:b/>
          <w:sz w:val="26"/>
          <w:szCs w:val="26"/>
          <w:u w:val="single"/>
        </w:rPr>
      </w:pPr>
      <w:r w:rsidRPr="007D10E7">
        <w:rPr>
          <w:b/>
          <w:color w:val="000000"/>
          <w:sz w:val="26"/>
          <w:szCs w:val="26"/>
          <w:u w:val="single"/>
          <w:lang w:eastAsia="en-US"/>
        </w:rPr>
        <w:t xml:space="preserve">Показатели, характеризующие </w:t>
      </w:r>
      <w:r w:rsidRPr="007D10E7">
        <w:rPr>
          <w:b/>
          <w:sz w:val="26"/>
          <w:szCs w:val="26"/>
          <w:u w:val="single"/>
        </w:rPr>
        <w:t>открытость и доступность информации об организации</w:t>
      </w:r>
    </w:p>
    <w:p w14:paraId="6966D788" w14:textId="77777777" w:rsidR="00254029" w:rsidRPr="007D10E7" w:rsidRDefault="00254029" w:rsidP="0035746B">
      <w:pPr>
        <w:widowControl w:val="0"/>
        <w:autoSpaceDE w:val="0"/>
        <w:autoSpaceDN w:val="0"/>
        <w:adjustRightInd w:val="0"/>
        <w:spacing w:line="230" w:lineRule="auto"/>
        <w:contextualSpacing/>
        <w:rPr>
          <w:b/>
          <w:sz w:val="6"/>
          <w:szCs w:val="6"/>
          <w:u w:val="single"/>
        </w:rPr>
      </w:pPr>
    </w:p>
    <w:tbl>
      <w:tblPr>
        <w:tblpPr w:leftFromText="180" w:rightFromText="180" w:vertAnchor="text" w:tblpX="-24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2875"/>
        <w:gridCol w:w="96"/>
        <w:gridCol w:w="751"/>
        <w:gridCol w:w="131"/>
        <w:gridCol w:w="3140"/>
        <w:gridCol w:w="4439"/>
        <w:gridCol w:w="1392"/>
        <w:gridCol w:w="1222"/>
      </w:tblGrid>
      <w:tr w:rsidR="00254029" w:rsidRPr="007D10E7" w14:paraId="054B005F" w14:textId="77777777" w:rsidTr="00C67206">
        <w:trPr>
          <w:trHeight w:val="20"/>
          <w:tblHeader/>
        </w:trPr>
        <w:tc>
          <w:tcPr>
            <w:tcW w:w="170" w:type="pct"/>
            <w:tcBorders>
              <w:top w:val="single" w:sz="4" w:space="0" w:color="auto"/>
              <w:left w:val="single" w:sz="4" w:space="0" w:color="auto"/>
              <w:bottom w:val="single" w:sz="4" w:space="0" w:color="auto"/>
              <w:right w:val="single" w:sz="4" w:space="0" w:color="auto"/>
            </w:tcBorders>
            <w:vAlign w:val="center"/>
          </w:tcPr>
          <w:p w14:paraId="29676814" w14:textId="77777777" w:rsidR="00254029" w:rsidRPr="007D10E7" w:rsidRDefault="00254029" w:rsidP="0035746B">
            <w:pPr>
              <w:widowControl w:val="0"/>
              <w:autoSpaceDE w:val="0"/>
              <w:autoSpaceDN w:val="0"/>
              <w:adjustRightInd w:val="0"/>
              <w:spacing w:line="230" w:lineRule="auto"/>
              <w:ind w:right="-108"/>
              <w:contextualSpacing/>
              <w:jc w:val="center"/>
              <w:rPr>
                <w:b/>
                <w:sz w:val="22"/>
                <w:szCs w:val="22"/>
              </w:rPr>
            </w:pPr>
            <w:r w:rsidRPr="007D10E7">
              <w:rPr>
                <w:b/>
                <w:sz w:val="22"/>
                <w:szCs w:val="22"/>
              </w:rPr>
              <w:t>№</w:t>
            </w:r>
          </w:p>
        </w:tc>
        <w:tc>
          <w:tcPr>
            <w:tcW w:w="1038" w:type="pct"/>
            <w:gridSpan w:val="2"/>
            <w:tcBorders>
              <w:top w:val="single" w:sz="4" w:space="0" w:color="auto"/>
              <w:left w:val="single" w:sz="4" w:space="0" w:color="auto"/>
              <w:bottom w:val="single" w:sz="4" w:space="0" w:color="auto"/>
              <w:right w:val="single" w:sz="4" w:space="0" w:color="auto"/>
            </w:tcBorders>
            <w:vAlign w:val="center"/>
          </w:tcPr>
          <w:p w14:paraId="7F10A1C7" w14:textId="77777777" w:rsidR="00254029" w:rsidRPr="007D10E7" w:rsidRDefault="00254029" w:rsidP="0035746B">
            <w:pPr>
              <w:widowControl w:val="0"/>
              <w:autoSpaceDE w:val="0"/>
              <w:autoSpaceDN w:val="0"/>
              <w:adjustRightInd w:val="0"/>
              <w:spacing w:line="230" w:lineRule="auto"/>
              <w:contextualSpacing/>
              <w:jc w:val="center"/>
              <w:rPr>
                <w:b/>
                <w:sz w:val="22"/>
                <w:szCs w:val="22"/>
              </w:rPr>
            </w:pPr>
            <w:r w:rsidRPr="007D10E7">
              <w:rPr>
                <w:b/>
                <w:sz w:val="22"/>
                <w:szCs w:val="22"/>
              </w:rPr>
              <w:t>Показатели оценки качества</w:t>
            </w:r>
          </w:p>
        </w:tc>
        <w:tc>
          <w:tcPr>
            <w:tcW w:w="316" w:type="pct"/>
            <w:gridSpan w:val="2"/>
            <w:tcBorders>
              <w:top w:val="single" w:sz="4" w:space="0" w:color="auto"/>
              <w:left w:val="single" w:sz="4" w:space="0" w:color="auto"/>
              <w:bottom w:val="single" w:sz="4" w:space="0" w:color="auto"/>
              <w:right w:val="single" w:sz="4" w:space="0" w:color="auto"/>
            </w:tcBorders>
          </w:tcPr>
          <w:p w14:paraId="3C1B3951" w14:textId="77777777" w:rsidR="00254029" w:rsidRPr="007D10E7" w:rsidRDefault="00254029" w:rsidP="0035746B">
            <w:pPr>
              <w:widowControl w:val="0"/>
              <w:autoSpaceDE w:val="0"/>
              <w:autoSpaceDN w:val="0"/>
              <w:adjustRightInd w:val="0"/>
              <w:spacing w:line="230" w:lineRule="auto"/>
              <w:ind w:left="-117" w:right="-80"/>
              <w:contextualSpacing/>
              <w:jc w:val="center"/>
              <w:rPr>
                <w:b/>
                <w:sz w:val="22"/>
                <w:szCs w:val="22"/>
              </w:rPr>
            </w:pPr>
            <w:proofErr w:type="spellStart"/>
            <w:proofErr w:type="gramStart"/>
            <w:r w:rsidRPr="007D10E7">
              <w:rPr>
                <w:b/>
                <w:sz w:val="22"/>
                <w:szCs w:val="22"/>
              </w:rPr>
              <w:t>Значи-мость</w:t>
            </w:r>
            <w:proofErr w:type="spellEnd"/>
            <w:proofErr w:type="gramEnd"/>
            <w:r w:rsidRPr="007D10E7">
              <w:rPr>
                <w:b/>
                <w:sz w:val="22"/>
                <w:szCs w:val="22"/>
              </w:rPr>
              <w:t xml:space="preserve"> пока-</w:t>
            </w:r>
            <w:proofErr w:type="spellStart"/>
            <w:r w:rsidRPr="007D10E7">
              <w:rPr>
                <w:b/>
                <w:sz w:val="22"/>
                <w:szCs w:val="22"/>
              </w:rPr>
              <w:t>зателей</w:t>
            </w:r>
            <w:proofErr w:type="spellEnd"/>
          </w:p>
        </w:tc>
        <w:tc>
          <w:tcPr>
            <w:tcW w:w="1120" w:type="pct"/>
            <w:tcBorders>
              <w:top w:val="single" w:sz="4" w:space="0" w:color="auto"/>
              <w:left w:val="single" w:sz="4" w:space="0" w:color="auto"/>
              <w:bottom w:val="single" w:sz="4" w:space="0" w:color="auto"/>
              <w:right w:val="single" w:sz="4" w:space="0" w:color="auto"/>
            </w:tcBorders>
            <w:vAlign w:val="center"/>
          </w:tcPr>
          <w:p w14:paraId="7B72B329" w14:textId="77777777" w:rsidR="00254029" w:rsidRPr="007D10E7" w:rsidRDefault="00254029" w:rsidP="0035746B">
            <w:pPr>
              <w:widowControl w:val="0"/>
              <w:autoSpaceDE w:val="0"/>
              <w:autoSpaceDN w:val="0"/>
              <w:adjustRightInd w:val="0"/>
              <w:spacing w:line="230" w:lineRule="auto"/>
              <w:contextualSpacing/>
              <w:jc w:val="center"/>
              <w:rPr>
                <w:b/>
                <w:sz w:val="22"/>
                <w:szCs w:val="22"/>
              </w:rPr>
            </w:pPr>
            <w:r w:rsidRPr="007D10E7">
              <w:rPr>
                <w:b/>
                <w:sz w:val="22"/>
                <w:szCs w:val="22"/>
              </w:rPr>
              <w:t>Параметры показателя оценки качества, подлежащие оценке</w:t>
            </w:r>
          </w:p>
        </w:tc>
        <w:tc>
          <w:tcPr>
            <w:tcW w:w="1543" w:type="pct"/>
            <w:tcBorders>
              <w:top w:val="single" w:sz="4" w:space="0" w:color="auto"/>
              <w:left w:val="single" w:sz="4" w:space="0" w:color="auto"/>
              <w:bottom w:val="single" w:sz="4" w:space="0" w:color="auto"/>
              <w:right w:val="single" w:sz="4" w:space="0" w:color="auto"/>
            </w:tcBorders>
            <w:vAlign w:val="center"/>
          </w:tcPr>
          <w:p w14:paraId="7A502AD2" w14:textId="77777777" w:rsidR="00254029" w:rsidRPr="007D10E7" w:rsidRDefault="00254029" w:rsidP="0035746B">
            <w:pPr>
              <w:widowControl w:val="0"/>
              <w:autoSpaceDE w:val="0"/>
              <w:autoSpaceDN w:val="0"/>
              <w:adjustRightInd w:val="0"/>
              <w:spacing w:line="230" w:lineRule="auto"/>
              <w:contextualSpacing/>
              <w:jc w:val="center"/>
              <w:rPr>
                <w:b/>
                <w:sz w:val="22"/>
                <w:szCs w:val="22"/>
              </w:rPr>
            </w:pPr>
            <w:r w:rsidRPr="007D10E7">
              <w:rPr>
                <w:b/>
                <w:sz w:val="22"/>
                <w:szCs w:val="22"/>
              </w:rPr>
              <w:t>Индикаторы параметров показателей оценки качества</w:t>
            </w:r>
          </w:p>
        </w:tc>
        <w:tc>
          <w:tcPr>
            <w:tcW w:w="398" w:type="pct"/>
            <w:tcBorders>
              <w:top w:val="single" w:sz="4" w:space="0" w:color="auto"/>
              <w:left w:val="single" w:sz="4" w:space="0" w:color="auto"/>
              <w:bottom w:val="single" w:sz="4" w:space="0" w:color="auto"/>
              <w:right w:val="single" w:sz="4" w:space="0" w:color="auto"/>
            </w:tcBorders>
            <w:vAlign w:val="center"/>
          </w:tcPr>
          <w:p w14:paraId="7087AF1A" w14:textId="77777777" w:rsidR="00254029" w:rsidRPr="007D10E7" w:rsidRDefault="00254029" w:rsidP="0035746B">
            <w:pPr>
              <w:widowControl w:val="0"/>
              <w:autoSpaceDE w:val="0"/>
              <w:autoSpaceDN w:val="0"/>
              <w:adjustRightInd w:val="0"/>
              <w:spacing w:line="230" w:lineRule="auto"/>
              <w:contextualSpacing/>
              <w:jc w:val="center"/>
              <w:rPr>
                <w:b/>
                <w:sz w:val="22"/>
                <w:szCs w:val="22"/>
              </w:rPr>
            </w:pPr>
            <w:r w:rsidRPr="007D10E7">
              <w:rPr>
                <w:b/>
                <w:sz w:val="22"/>
                <w:szCs w:val="22"/>
              </w:rPr>
              <w:t>Значение параметров в баллах</w:t>
            </w:r>
          </w:p>
        </w:tc>
        <w:tc>
          <w:tcPr>
            <w:tcW w:w="415" w:type="pct"/>
            <w:tcBorders>
              <w:top w:val="single" w:sz="4" w:space="0" w:color="auto"/>
              <w:left w:val="single" w:sz="4" w:space="0" w:color="auto"/>
              <w:bottom w:val="single" w:sz="4" w:space="0" w:color="auto"/>
              <w:right w:val="single" w:sz="4" w:space="0" w:color="auto"/>
            </w:tcBorders>
          </w:tcPr>
          <w:p w14:paraId="2055592E" w14:textId="77777777" w:rsidR="00254029" w:rsidRPr="007D10E7" w:rsidRDefault="00254029" w:rsidP="0035746B">
            <w:pPr>
              <w:widowControl w:val="0"/>
              <w:autoSpaceDE w:val="0"/>
              <w:autoSpaceDN w:val="0"/>
              <w:adjustRightInd w:val="0"/>
              <w:spacing w:line="230" w:lineRule="auto"/>
              <w:ind w:left="-107" w:right="-113"/>
              <w:contextualSpacing/>
              <w:jc w:val="center"/>
              <w:rPr>
                <w:b/>
                <w:sz w:val="22"/>
                <w:szCs w:val="22"/>
              </w:rPr>
            </w:pPr>
            <w:proofErr w:type="gramStart"/>
            <w:r w:rsidRPr="007D10E7">
              <w:rPr>
                <w:b/>
                <w:sz w:val="22"/>
                <w:szCs w:val="22"/>
              </w:rPr>
              <w:t>Макси-</w:t>
            </w:r>
            <w:proofErr w:type="spellStart"/>
            <w:r w:rsidRPr="007D10E7">
              <w:rPr>
                <w:b/>
                <w:sz w:val="22"/>
                <w:szCs w:val="22"/>
              </w:rPr>
              <w:t>мальное</w:t>
            </w:r>
            <w:proofErr w:type="spellEnd"/>
            <w:proofErr w:type="gramEnd"/>
            <w:r w:rsidRPr="007D10E7">
              <w:rPr>
                <w:b/>
                <w:sz w:val="22"/>
                <w:szCs w:val="22"/>
              </w:rPr>
              <w:t xml:space="preserve"> значение показателей</w:t>
            </w:r>
          </w:p>
        </w:tc>
      </w:tr>
      <w:tr w:rsidR="00254029" w:rsidRPr="007D10E7" w14:paraId="7C986BDC" w14:textId="77777777" w:rsidTr="00C67206">
        <w:trPr>
          <w:trHeight w:val="20"/>
        </w:trPr>
        <w:tc>
          <w:tcPr>
            <w:tcW w:w="170" w:type="pct"/>
            <w:vMerge w:val="restart"/>
            <w:tcBorders>
              <w:top w:val="single" w:sz="4" w:space="0" w:color="auto"/>
              <w:left w:val="single" w:sz="4" w:space="0" w:color="auto"/>
              <w:right w:val="single" w:sz="4" w:space="0" w:color="auto"/>
            </w:tcBorders>
          </w:tcPr>
          <w:p w14:paraId="2959FB01" w14:textId="77777777" w:rsidR="00254029" w:rsidRPr="007D10E7" w:rsidRDefault="00254029" w:rsidP="0035746B">
            <w:pPr>
              <w:widowControl w:val="0"/>
              <w:autoSpaceDE w:val="0"/>
              <w:autoSpaceDN w:val="0"/>
              <w:adjustRightInd w:val="0"/>
              <w:spacing w:line="230" w:lineRule="auto"/>
              <w:ind w:right="-108"/>
              <w:contextualSpacing/>
              <w:rPr>
                <w:color w:val="000000"/>
                <w:sz w:val="22"/>
                <w:szCs w:val="22"/>
              </w:rPr>
            </w:pPr>
            <w:r w:rsidRPr="007D10E7">
              <w:rPr>
                <w:color w:val="000000"/>
                <w:sz w:val="22"/>
                <w:szCs w:val="22"/>
              </w:rPr>
              <w:t>1.1.</w:t>
            </w:r>
          </w:p>
        </w:tc>
        <w:tc>
          <w:tcPr>
            <w:tcW w:w="1038" w:type="pct"/>
            <w:gridSpan w:val="2"/>
            <w:vMerge w:val="restart"/>
            <w:tcBorders>
              <w:top w:val="single" w:sz="4" w:space="0" w:color="auto"/>
              <w:left w:val="single" w:sz="4" w:space="0" w:color="auto"/>
              <w:right w:val="single" w:sz="4" w:space="0" w:color="auto"/>
            </w:tcBorders>
          </w:tcPr>
          <w:p w14:paraId="7BFF1B91" w14:textId="77777777" w:rsidR="00254029" w:rsidRPr="007D10E7" w:rsidRDefault="00254029" w:rsidP="0035746B">
            <w:pPr>
              <w:widowControl w:val="0"/>
              <w:autoSpaceDE w:val="0"/>
              <w:autoSpaceDN w:val="0"/>
              <w:adjustRightInd w:val="0"/>
              <w:spacing w:line="230" w:lineRule="auto"/>
              <w:contextualSpacing/>
              <w:rPr>
                <w:color w:val="000000"/>
                <w:sz w:val="22"/>
                <w:szCs w:val="22"/>
              </w:rPr>
            </w:pPr>
            <w:proofErr w:type="gramStart"/>
            <w:r w:rsidRPr="007D10E7">
              <w:rPr>
                <w:color w:val="000000"/>
                <w:sz w:val="22"/>
                <w:szCs w:val="22"/>
              </w:rPr>
              <w:t>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w:t>
            </w:r>
            <w:proofErr w:type="gramEnd"/>
          </w:p>
          <w:p w14:paraId="04D19173" w14:textId="77777777" w:rsidR="00254029" w:rsidRPr="007D10E7" w:rsidRDefault="00254029" w:rsidP="0035746B">
            <w:pPr>
              <w:widowControl w:val="0"/>
              <w:autoSpaceDE w:val="0"/>
              <w:autoSpaceDN w:val="0"/>
              <w:adjustRightInd w:val="0"/>
              <w:spacing w:line="230" w:lineRule="auto"/>
              <w:contextualSpacing/>
              <w:rPr>
                <w:color w:val="000000"/>
                <w:sz w:val="22"/>
                <w:szCs w:val="22"/>
              </w:rPr>
            </w:pPr>
            <w:r w:rsidRPr="007D10E7">
              <w:rPr>
                <w:color w:val="000000"/>
                <w:sz w:val="22"/>
                <w:szCs w:val="22"/>
              </w:rPr>
              <w:t xml:space="preserve"> - на информационных стендах в помещении организации социальной сферы;</w:t>
            </w:r>
          </w:p>
          <w:p w14:paraId="76C5A158" w14:textId="77777777" w:rsidR="00254029" w:rsidRPr="007D10E7" w:rsidRDefault="00254029" w:rsidP="0035746B">
            <w:pPr>
              <w:widowControl w:val="0"/>
              <w:autoSpaceDE w:val="0"/>
              <w:autoSpaceDN w:val="0"/>
              <w:adjustRightInd w:val="0"/>
              <w:spacing w:line="230" w:lineRule="auto"/>
              <w:contextualSpacing/>
              <w:rPr>
                <w:color w:val="000000"/>
                <w:sz w:val="22"/>
                <w:szCs w:val="22"/>
              </w:rPr>
            </w:pPr>
            <w:r w:rsidRPr="007D10E7">
              <w:rPr>
                <w:color w:val="000000"/>
                <w:sz w:val="22"/>
                <w:szCs w:val="22"/>
              </w:rPr>
              <w:t xml:space="preserve"> - на официальном сайте организации социальной сферы в сети </w:t>
            </w:r>
            <w:r w:rsidR="00510627" w:rsidRPr="007D10E7">
              <w:rPr>
                <w:color w:val="000000"/>
                <w:sz w:val="22"/>
                <w:szCs w:val="22"/>
              </w:rPr>
              <w:t>«</w:t>
            </w:r>
            <w:r w:rsidRPr="007D10E7">
              <w:rPr>
                <w:color w:val="000000"/>
                <w:sz w:val="22"/>
                <w:szCs w:val="22"/>
              </w:rPr>
              <w:t>Интернет</w:t>
            </w:r>
            <w:r w:rsidR="00510627" w:rsidRPr="007D10E7">
              <w:rPr>
                <w:color w:val="000000"/>
                <w:sz w:val="22"/>
                <w:szCs w:val="22"/>
              </w:rPr>
              <w:t>»</w:t>
            </w:r>
            <w:r w:rsidRPr="007D10E7">
              <w:rPr>
                <w:color w:val="000000"/>
                <w:sz w:val="22"/>
                <w:szCs w:val="22"/>
              </w:rPr>
              <w:t xml:space="preserve"> (далее - </w:t>
            </w:r>
            <w:r w:rsidRPr="007D10E7">
              <w:rPr>
                <w:color w:val="000000"/>
                <w:sz w:val="22"/>
                <w:szCs w:val="22"/>
                <w:lang w:eastAsia="en-US"/>
              </w:rPr>
              <w:t xml:space="preserve">официальных сайтов организаций социальной сферы) </w:t>
            </w:r>
            <w:r w:rsidRPr="007D10E7">
              <w:rPr>
                <w:sz w:val="22"/>
                <w:szCs w:val="22"/>
              </w:rPr>
              <w:t xml:space="preserve"> (</w:t>
            </w:r>
            <w:proofErr w:type="spellStart"/>
            <w:r w:rsidRPr="007D10E7">
              <w:rPr>
                <w:b/>
                <w:sz w:val="22"/>
                <w:szCs w:val="22"/>
              </w:rPr>
              <w:t>П</w:t>
            </w:r>
            <w:r w:rsidRPr="007D10E7">
              <w:rPr>
                <w:b/>
                <w:sz w:val="22"/>
                <w:szCs w:val="22"/>
                <w:vertAlign w:val="subscript"/>
              </w:rPr>
              <w:t>инф</w:t>
            </w:r>
            <w:proofErr w:type="spellEnd"/>
            <w:r w:rsidRPr="007D10E7">
              <w:rPr>
                <w:b/>
                <w:sz w:val="22"/>
                <w:szCs w:val="22"/>
              </w:rPr>
              <w:t>)</w:t>
            </w:r>
          </w:p>
        </w:tc>
        <w:tc>
          <w:tcPr>
            <w:tcW w:w="316" w:type="pct"/>
            <w:gridSpan w:val="2"/>
            <w:vMerge w:val="restart"/>
            <w:tcBorders>
              <w:top w:val="single" w:sz="4" w:space="0" w:color="auto"/>
              <w:left w:val="single" w:sz="4" w:space="0" w:color="auto"/>
              <w:right w:val="single" w:sz="4" w:space="0" w:color="auto"/>
            </w:tcBorders>
          </w:tcPr>
          <w:p w14:paraId="16CBB27E" w14:textId="77777777" w:rsidR="00254029" w:rsidRPr="007D10E7" w:rsidRDefault="00254029" w:rsidP="0035746B">
            <w:pPr>
              <w:widowControl w:val="0"/>
              <w:autoSpaceDE w:val="0"/>
              <w:autoSpaceDN w:val="0"/>
              <w:adjustRightInd w:val="0"/>
              <w:spacing w:line="230" w:lineRule="auto"/>
              <w:ind w:right="-108"/>
              <w:contextualSpacing/>
              <w:jc w:val="center"/>
              <w:rPr>
                <w:color w:val="000000"/>
                <w:sz w:val="22"/>
                <w:szCs w:val="22"/>
              </w:rPr>
            </w:pPr>
            <w:r w:rsidRPr="007D10E7">
              <w:rPr>
                <w:color w:val="000000"/>
                <w:sz w:val="22"/>
                <w:szCs w:val="22"/>
              </w:rPr>
              <w:t>0,3</w:t>
            </w:r>
          </w:p>
        </w:tc>
        <w:tc>
          <w:tcPr>
            <w:tcW w:w="1120" w:type="pct"/>
            <w:vMerge w:val="restart"/>
            <w:tcBorders>
              <w:top w:val="single" w:sz="4" w:space="0" w:color="auto"/>
              <w:left w:val="single" w:sz="4" w:space="0" w:color="auto"/>
              <w:right w:val="single" w:sz="4" w:space="0" w:color="auto"/>
            </w:tcBorders>
          </w:tcPr>
          <w:p w14:paraId="1F8B59A0" w14:textId="77777777" w:rsidR="00254029" w:rsidRPr="007D10E7" w:rsidRDefault="00254029" w:rsidP="0035746B">
            <w:pPr>
              <w:widowControl w:val="0"/>
              <w:autoSpaceDE w:val="0"/>
              <w:autoSpaceDN w:val="0"/>
              <w:adjustRightInd w:val="0"/>
              <w:spacing w:line="230" w:lineRule="auto"/>
              <w:contextualSpacing/>
              <w:rPr>
                <w:color w:val="000000"/>
                <w:sz w:val="22"/>
                <w:szCs w:val="22"/>
              </w:rPr>
            </w:pPr>
            <w:r w:rsidRPr="007D10E7">
              <w:rPr>
                <w:color w:val="000000"/>
                <w:sz w:val="22"/>
                <w:szCs w:val="22"/>
              </w:rPr>
              <w:t xml:space="preserve">1.1.1. </w:t>
            </w:r>
            <w:proofErr w:type="gramStart"/>
            <w:r w:rsidRPr="007D10E7">
              <w:rPr>
                <w:color w:val="000000"/>
                <w:sz w:val="22"/>
                <w:szCs w:val="22"/>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roofErr w:type="gramEnd"/>
          </w:p>
        </w:tc>
        <w:tc>
          <w:tcPr>
            <w:tcW w:w="1543" w:type="pct"/>
            <w:tcBorders>
              <w:top w:val="single" w:sz="4" w:space="0" w:color="auto"/>
              <w:left w:val="single" w:sz="4" w:space="0" w:color="auto"/>
              <w:bottom w:val="single" w:sz="4" w:space="0" w:color="auto"/>
              <w:right w:val="single" w:sz="4" w:space="0" w:color="auto"/>
            </w:tcBorders>
          </w:tcPr>
          <w:p w14:paraId="3FFA1E66" w14:textId="77777777" w:rsidR="00254029" w:rsidRPr="007D10E7" w:rsidRDefault="00254029" w:rsidP="0035746B">
            <w:pPr>
              <w:widowControl w:val="0"/>
              <w:autoSpaceDE w:val="0"/>
              <w:autoSpaceDN w:val="0"/>
              <w:adjustRightInd w:val="0"/>
              <w:spacing w:line="230" w:lineRule="auto"/>
              <w:contextualSpacing/>
              <w:rPr>
                <w:color w:val="000000"/>
                <w:sz w:val="22"/>
                <w:szCs w:val="22"/>
              </w:rPr>
            </w:pPr>
            <w:r w:rsidRPr="007D10E7">
              <w:rPr>
                <w:color w:val="000000"/>
                <w:sz w:val="22"/>
                <w:szCs w:val="22"/>
              </w:rPr>
              <w:t xml:space="preserve">- отсутствует информация о деятельности организации социальной сферы </w:t>
            </w:r>
          </w:p>
        </w:tc>
        <w:tc>
          <w:tcPr>
            <w:tcW w:w="398" w:type="pct"/>
            <w:tcBorders>
              <w:top w:val="single" w:sz="4" w:space="0" w:color="auto"/>
              <w:left w:val="single" w:sz="4" w:space="0" w:color="auto"/>
              <w:bottom w:val="single" w:sz="4" w:space="0" w:color="auto"/>
              <w:right w:val="single" w:sz="4" w:space="0" w:color="auto"/>
            </w:tcBorders>
          </w:tcPr>
          <w:p w14:paraId="796D0FA2" w14:textId="77777777" w:rsidR="00254029" w:rsidRPr="007D10E7" w:rsidRDefault="00254029" w:rsidP="0035746B">
            <w:pPr>
              <w:widowControl w:val="0"/>
              <w:autoSpaceDE w:val="0"/>
              <w:autoSpaceDN w:val="0"/>
              <w:adjustRightInd w:val="0"/>
              <w:spacing w:line="230" w:lineRule="auto"/>
              <w:contextualSpacing/>
              <w:jc w:val="center"/>
              <w:rPr>
                <w:color w:val="000000"/>
                <w:sz w:val="22"/>
                <w:szCs w:val="22"/>
              </w:rPr>
            </w:pPr>
            <w:r w:rsidRPr="007D10E7">
              <w:rPr>
                <w:color w:val="000000"/>
                <w:sz w:val="22"/>
                <w:szCs w:val="22"/>
              </w:rPr>
              <w:t>0 баллов</w:t>
            </w:r>
          </w:p>
        </w:tc>
        <w:tc>
          <w:tcPr>
            <w:tcW w:w="415" w:type="pct"/>
            <w:vMerge w:val="restart"/>
            <w:tcBorders>
              <w:top w:val="single" w:sz="4" w:space="0" w:color="auto"/>
              <w:left w:val="single" w:sz="4" w:space="0" w:color="auto"/>
              <w:right w:val="single" w:sz="4" w:space="0" w:color="auto"/>
            </w:tcBorders>
          </w:tcPr>
          <w:p w14:paraId="67FDBF39" w14:textId="77777777" w:rsidR="00254029" w:rsidRPr="007D10E7" w:rsidRDefault="00254029" w:rsidP="0035746B">
            <w:pPr>
              <w:widowControl w:val="0"/>
              <w:autoSpaceDE w:val="0"/>
              <w:autoSpaceDN w:val="0"/>
              <w:adjustRightInd w:val="0"/>
              <w:spacing w:line="230" w:lineRule="auto"/>
              <w:contextualSpacing/>
              <w:jc w:val="center"/>
              <w:rPr>
                <w:color w:val="000000"/>
                <w:sz w:val="22"/>
                <w:szCs w:val="22"/>
              </w:rPr>
            </w:pPr>
            <w:r w:rsidRPr="007D10E7">
              <w:rPr>
                <w:color w:val="000000"/>
                <w:sz w:val="22"/>
                <w:szCs w:val="22"/>
              </w:rPr>
              <w:t>100 баллов</w:t>
            </w:r>
          </w:p>
          <w:p w14:paraId="0C9DD3D6" w14:textId="77777777" w:rsidR="00254029" w:rsidRPr="007D10E7" w:rsidRDefault="00254029" w:rsidP="0035746B">
            <w:pPr>
              <w:widowControl w:val="0"/>
              <w:autoSpaceDE w:val="0"/>
              <w:autoSpaceDN w:val="0"/>
              <w:adjustRightInd w:val="0"/>
              <w:spacing w:line="230" w:lineRule="auto"/>
              <w:contextualSpacing/>
              <w:jc w:val="center"/>
              <w:rPr>
                <w:color w:val="000000"/>
                <w:sz w:val="22"/>
                <w:szCs w:val="22"/>
              </w:rPr>
            </w:pPr>
          </w:p>
          <w:p w14:paraId="1DD48253" w14:textId="77777777" w:rsidR="00254029" w:rsidRPr="007D10E7" w:rsidRDefault="00254029" w:rsidP="0035746B">
            <w:pPr>
              <w:widowControl w:val="0"/>
              <w:autoSpaceDE w:val="0"/>
              <w:autoSpaceDN w:val="0"/>
              <w:adjustRightInd w:val="0"/>
              <w:spacing w:line="230" w:lineRule="auto"/>
              <w:contextualSpacing/>
              <w:jc w:val="center"/>
              <w:rPr>
                <w:color w:val="000000"/>
                <w:sz w:val="22"/>
                <w:szCs w:val="22"/>
              </w:rPr>
            </w:pPr>
            <w:r w:rsidRPr="007D10E7">
              <w:rPr>
                <w:color w:val="000000"/>
                <w:sz w:val="22"/>
                <w:szCs w:val="22"/>
              </w:rPr>
              <w:t>Для расчета  формула (1.1)</w:t>
            </w:r>
          </w:p>
        </w:tc>
      </w:tr>
      <w:tr w:rsidR="00254029" w:rsidRPr="007D10E7" w14:paraId="4C1C76BE" w14:textId="77777777" w:rsidTr="00C67206">
        <w:trPr>
          <w:trHeight w:val="657"/>
        </w:trPr>
        <w:tc>
          <w:tcPr>
            <w:tcW w:w="170" w:type="pct"/>
            <w:vMerge/>
            <w:tcBorders>
              <w:left w:val="single" w:sz="4" w:space="0" w:color="auto"/>
              <w:right w:val="single" w:sz="4" w:space="0" w:color="auto"/>
            </w:tcBorders>
          </w:tcPr>
          <w:p w14:paraId="7E6EE296" w14:textId="77777777" w:rsidR="00254029" w:rsidRPr="007D10E7" w:rsidRDefault="00254029" w:rsidP="0035746B">
            <w:pPr>
              <w:widowControl w:val="0"/>
              <w:autoSpaceDE w:val="0"/>
              <w:autoSpaceDN w:val="0"/>
              <w:adjustRightInd w:val="0"/>
              <w:spacing w:line="230" w:lineRule="auto"/>
              <w:ind w:right="-108"/>
              <w:contextualSpacing/>
              <w:rPr>
                <w:color w:val="000000"/>
                <w:sz w:val="22"/>
                <w:szCs w:val="22"/>
              </w:rPr>
            </w:pPr>
          </w:p>
        </w:tc>
        <w:tc>
          <w:tcPr>
            <w:tcW w:w="1038" w:type="pct"/>
            <w:gridSpan w:val="2"/>
            <w:vMerge/>
            <w:tcBorders>
              <w:left w:val="single" w:sz="4" w:space="0" w:color="auto"/>
              <w:right w:val="single" w:sz="4" w:space="0" w:color="auto"/>
            </w:tcBorders>
          </w:tcPr>
          <w:p w14:paraId="7EF78482" w14:textId="77777777" w:rsidR="00254029" w:rsidRPr="007D10E7" w:rsidRDefault="00254029" w:rsidP="0035746B">
            <w:pPr>
              <w:widowControl w:val="0"/>
              <w:autoSpaceDE w:val="0"/>
              <w:autoSpaceDN w:val="0"/>
              <w:adjustRightInd w:val="0"/>
              <w:spacing w:line="230" w:lineRule="auto"/>
              <w:contextualSpacing/>
              <w:rPr>
                <w:color w:val="000000"/>
                <w:sz w:val="22"/>
                <w:szCs w:val="22"/>
              </w:rPr>
            </w:pPr>
          </w:p>
        </w:tc>
        <w:tc>
          <w:tcPr>
            <w:tcW w:w="316" w:type="pct"/>
            <w:gridSpan w:val="2"/>
            <w:vMerge/>
            <w:tcBorders>
              <w:left w:val="single" w:sz="4" w:space="0" w:color="auto"/>
              <w:right w:val="single" w:sz="4" w:space="0" w:color="auto"/>
            </w:tcBorders>
          </w:tcPr>
          <w:p w14:paraId="78A35E58" w14:textId="77777777" w:rsidR="00254029" w:rsidRPr="007D10E7" w:rsidRDefault="00254029" w:rsidP="0035746B">
            <w:pPr>
              <w:widowControl w:val="0"/>
              <w:autoSpaceDE w:val="0"/>
              <w:autoSpaceDN w:val="0"/>
              <w:adjustRightInd w:val="0"/>
              <w:spacing w:line="230" w:lineRule="auto"/>
              <w:contextualSpacing/>
              <w:jc w:val="center"/>
              <w:rPr>
                <w:color w:val="000000"/>
                <w:sz w:val="22"/>
                <w:szCs w:val="22"/>
              </w:rPr>
            </w:pPr>
          </w:p>
        </w:tc>
        <w:tc>
          <w:tcPr>
            <w:tcW w:w="1120" w:type="pct"/>
            <w:vMerge/>
            <w:tcBorders>
              <w:left w:val="single" w:sz="4" w:space="0" w:color="auto"/>
              <w:right w:val="single" w:sz="4" w:space="0" w:color="auto"/>
            </w:tcBorders>
          </w:tcPr>
          <w:p w14:paraId="2E673E32" w14:textId="77777777" w:rsidR="00254029" w:rsidRPr="007D10E7" w:rsidRDefault="00254029" w:rsidP="0035746B">
            <w:pPr>
              <w:widowControl w:val="0"/>
              <w:autoSpaceDE w:val="0"/>
              <w:autoSpaceDN w:val="0"/>
              <w:adjustRightInd w:val="0"/>
              <w:spacing w:line="230" w:lineRule="auto"/>
              <w:contextualSpacing/>
              <w:rPr>
                <w:color w:val="000000"/>
                <w:sz w:val="22"/>
                <w:szCs w:val="22"/>
              </w:rPr>
            </w:pPr>
          </w:p>
        </w:tc>
        <w:tc>
          <w:tcPr>
            <w:tcW w:w="1543" w:type="pct"/>
            <w:tcBorders>
              <w:top w:val="single" w:sz="4" w:space="0" w:color="auto"/>
              <w:left w:val="single" w:sz="4" w:space="0" w:color="auto"/>
              <w:bottom w:val="nil"/>
              <w:right w:val="single" w:sz="4" w:space="0" w:color="auto"/>
            </w:tcBorders>
          </w:tcPr>
          <w:p w14:paraId="49C9D11D" w14:textId="77777777" w:rsidR="00254029" w:rsidRPr="007D10E7" w:rsidRDefault="00254029" w:rsidP="0035746B">
            <w:pPr>
              <w:widowControl w:val="0"/>
              <w:autoSpaceDE w:val="0"/>
              <w:autoSpaceDN w:val="0"/>
              <w:adjustRightInd w:val="0"/>
              <w:spacing w:line="230" w:lineRule="auto"/>
              <w:contextualSpacing/>
              <w:rPr>
                <w:color w:val="000000"/>
                <w:sz w:val="22"/>
                <w:szCs w:val="22"/>
              </w:rPr>
            </w:pPr>
            <w:r w:rsidRPr="007D10E7">
              <w:rPr>
                <w:color w:val="000000"/>
                <w:sz w:val="22"/>
                <w:szCs w:val="22"/>
              </w:rPr>
              <w:t xml:space="preserve">- объем информации </w:t>
            </w:r>
            <w:r w:rsidRPr="007D10E7">
              <w:rPr>
                <w:i/>
                <w:color w:val="000000"/>
                <w:sz w:val="22"/>
                <w:szCs w:val="22"/>
              </w:rPr>
              <w:t>(количество материалов/единиц информации)</w:t>
            </w:r>
            <w:r w:rsidRPr="007D10E7">
              <w:rPr>
                <w:color w:val="000000"/>
                <w:sz w:val="22"/>
                <w:szCs w:val="22"/>
              </w:rPr>
              <w:t xml:space="preserve">, размещенной на информационных стендах в помещении организации по отношению к количеству материалов, размещение которых установлено нормативными правовыми актами </w:t>
            </w:r>
            <w:r w:rsidRPr="007D10E7">
              <w:rPr>
                <w:b/>
                <w:color w:val="000000"/>
                <w:sz w:val="22"/>
                <w:szCs w:val="22"/>
              </w:rPr>
              <w:t>(</w:t>
            </w:r>
            <w:proofErr w:type="spellStart"/>
            <w:r w:rsidRPr="007D10E7">
              <w:rPr>
                <w:b/>
                <w:sz w:val="22"/>
                <w:szCs w:val="22"/>
              </w:rPr>
              <w:t>И</w:t>
            </w:r>
            <w:r w:rsidRPr="007D10E7">
              <w:rPr>
                <w:b/>
                <w:sz w:val="22"/>
                <w:szCs w:val="22"/>
                <w:vertAlign w:val="subscript"/>
              </w:rPr>
              <w:t>стенд</w:t>
            </w:r>
            <w:proofErr w:type="spellEnd"/>
            <w:r w:rsidRPr="007D10E7">
              <w:rPr>
                <w:b/>
                <w:sz w:val="22"/>
                <w:szCs w:val="22"/>
              </w:rPr>
              <w:t>)</w:t>
            </w:r>
          </w:p>
        </w:tc>
        <w:tc>
          <w:tcPr>
            <w:tcW w:w="398" w:type="pct"/>
            <w:tcBorders>
              <w:top w:val="single" w:sz="4" w:space="0" w:color="auto"/>
              <w:left w:val="single" w:sz="4" w:space="0" w:color="auto"/>
              <w:bottom w:val="nil"/>
              <w:right w:val="single" w:sz="4" w:space="0" w:color="auto"/>
            </w:tcBorders>
          </w:tcPr>
          <w:p w14:paraId="5E683447" w14:textId="77777777" w:rsidR="00254029" w:rsidRPr="007D10E7" w:rsidRDefault="00254029" w:rsidP="0035746B">
            <w:pPr>
              <w:widowControl w:val="0"/>
              <w:autoSpaceDE w:val="0"/>
              <w:autoSpaceDN w:val="0"/>
              <w:adjustRightInd w:val="0"/>
              <w:spacing w:line="230" w:lineRule="auto"/>
              <w:contextualSpacing/>
              <w:jc w:val="center"/>
              <w:rPr>
                <w:color w:val="000000"/>
                <w:sz w:val="22"/>
                <w:szCs w:val="22"/>
              </w:rPr>
            </w:pPr>
            <w:r w:rsidRPr="007D10E7">
              <w:rPr>
                <w:color w:val="000000"/>
                <w:sz w:val="22"/>
                <w:szCs w:val="22"/>
              </w:rPr>
              <w:t>1-100 баллов</w:t>
            </w:r>
          </w:p>
        </w:tc>
        <w:tc>
          <w:tcPr>
            <w:tcW w:w="415" w:type="pct"/>
            <w:vMerge/>
            <w:tcBorders>
              <w:left w:val="single" w:sz="4" w:space="0" w:color="auto"/>
              <w:right w:val="single" w:sz="4" w:space="0" w:color="auto"/>
            </w:tcBorders>
          </w:tcPr>
          <w:p w14:paraId="5EAA7377" w14:textId="77777777" w:rsidR="00254029" w:rsidRPr="007D10E7" w:rsidRDefault="00254029" w:rsidP="0035746B">
            <w:pPr>
              <w:widowControl w:val="0"/>
              <w:autoSpaceDE w:val="0"/>
              <w:autoSpaceDN w:val="0"/>
              <w:adjustRightInd w:val="0"/>
              <w:spacing w:line="230" w:lineRule="auto"/>
              <w:contextualSpacing/>
              <w:jc w:val="center"/>
              <w:rPr>
                <w:color w:val="000000"/>
                <w:sz w:val="22"/>
                <w:szCs w:val="22"/>
              </w:rPr>
            </w:pPr>
          </w:p>
        </w:tc>
      </w:tr>
      <w:tr w:rsidR="00254029" w:rsidRPr="007D10E7" w14:paraId="59135AC2" w14:textId="77777777" w:rsidTr="00C67206">
        <w:trPr>
          <w:trHeight w:val="20"/>
        </w:trPr>
        <w:tc>
          <w:tcPr>
            <w:tcW w:w="170" w:type="pct"/>
            <w:vMerge/>
            <w:tcBorders>
              <w:left w:val="single" w:sz="4" w:space="0" w:color="auto"/>
              <w:right w:val="single" w:sz="4" w:space="0" w:color="auto"/>
            </w:tcBorders>
          </w:tcPr>
          <w:p w14:paraId="7B04410B" w14:textId="77777777" w:rsidR="00254029" w:rsidRPr="007D10E7" w:rsidRDefault="00254029" w:rsidP="0035746B">
            <w:pPr>
              <w:widowControl w:val="0"/>
              <w:autoSpaceDE w:val="0"/>
              <w:autoSpaceDN w:val="0"/>
              <w:adjustRightInd w:val="0"/>
              <w:spacing w:line="230" w:lineRule="auto"/>
              <w:ind w:right="-108"/>
              <w:contextualSpacing/>
              <w:rPr>
                <w:color w:val="000000"/>
                <w:sz w:val="22"/>
                <w:szCs w:val="22"/>
              </w:rPr>
            </w:pPr>
          </w:p>
        </w:tc>
        <w:tc>
          <w:tcPr>
            <w:tcW w:w="1038" w:type="pct"/>
            <w:gridSpan w:val="2"/>
            <w:vMerge/>
            <w:tcBorders>
              <w:left w:val="single" w:sz="4" w:space="0" w:color="auto"/>
              <w:right w:val="single" w:sz="4" w:space="0" w:color="auto"/>
            </w:tcBorders>
          </w:tcPr>
          <w:p w14:paraId="6D404405" w14:textId="77777777" w:rsidR="00254029" w:rsidRPr="007D10E7" w:rsidRDefault="00254029" w:rsidP="0035746B">
            <w:pPr>
              <w:widowControl w:val="0"/>
              <w:autoSpaceDE w:val="0"/>
              <w:autoSpaceDN w:val="0"/>
              <w:adjustRightInd w:val="0"/>
              <w:spacing w:line="230" w:lineRule="auto"/>
              <w:contextualSpacing/>
              <w:rPr>
                <w:color w:val="000000"/>
                <w:sz w:val="22"/>
                <w:szCs w:val="22"/>
              </w:rPr>
            </w:pPr>
          </w:p>
        </w:tc>
        <w:tc>
          <w:tcPr>
            <w:tcW w:w="316" w:type="pct"/>
            <w:gridSpan w:val="2"/>
            <w:vMerge/>
            <w:tcBorders>
              <w:left w:val="single" w:sz="4" w:space="0" w:color="auto"/>
              <w:right w:val="single" w:sz="4" w:space="0" w:color="auto"/>
            </w:tcBorders>
          </w:tcPr>
          <w:p w14:paraId="557E6BED" w14:textId="77777777" w:rsidR="00254029" w:rsidRPr="007D10E7" w:rsidRDefault="00254029" w:rsidP="0035746B">
            <w:pPr>
              <w:widowControl w:val="0"/>
              <w:autoSpaceDE w:val="0"/>
              <w:autoSpaceDN w:val="0"/>
              <w:adjustRightInd w:val="0"/>
              <w:spacing w:line="230" w:lineRule="auto"/>
              <w:contextualSpacing/>
              <w:jc w:val="center"/>
              <w:rPr>
                <w:color w:val="000000"/>
                <w:sz w:val="22"/>
                <w:szCs w:val="22"/>
              </w:rPr>
            </w:pPr>
          </w:p>
        </w:tc>
        <w:tc>
          <w:tcPr>
            <w:tcW w:w="1120" w:type="pct"/>
            <w:vMerge w:val="restart"/>
            <w:tcBorders>
              <w:top w:val="single" w:sz="4" w:space="0" w:color="auto"/>
              <w:left w:val="single" w:sz="4" w:space="0" w:color="auto"/>
              <w:right w:val="single" w:sz="4" w:space="0" w:color="auto"/>
            </w:tcBorders>
          </w:tcPr>
          <w:p w14:paraId="6DFF4387" w14:textId="77777777" w:rsidR="00254029" w:rsidRPr="007D10E7" w:rsidRDefault="00254029" w:rsidP="0035746B">
            <w:pPr>
              <w:widowControl w:val="0"/>
              <w:autoSpaceDE w:val="0"/>
              <w:autoSpaceDN w:val="0"/>
              <w:adjustRightInd w:val="0"/>
              <w:spacing w:line="230" w:lineRule="auto"/>
              <w:contextualSpacing/>
              <w:rPr>
                <w:color w:val="000000"/>
                <w:sz w:val="22"/>
                <w:szCs w:val="22"/>
              </w:rPr>
            </w:pPr>
            <w:r w:rsidRPr="007D10E7">
              <w:rPr>
                <w:color w:val="000000"/>
                <w:sz w:val="22"/>
                <w:szCs w:val="22"/>
              </w:rPr>
              <w:t xml:space="preserve">1.1.2. </w:t>
            </w:r>
            <w:proofErr w:type="gramStart"/>
            <w:r w:rsidRPr="007D10E7">
              <w:rPr>
                <w:color w:val="000000"/>
                <w:sz w:val="22"/>
                <w:szCs w:val="22"/>
              </w:rPr>
              <w:t>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proofErr w:type="gramEnd"/>
          </w:p>
        </w:tc>
        <w:tc>
          <w:tcPr>
            <w:tcW w:w="1543" w:type="pct"/>
            <w:tcBorders>
              <w:top w:val="single" w:sz="4" w:space="0" w:color="auto"/>
              <w:left w:val="single" w:sz="4" w:space="0" w:color="auto"/>
              <w:bottom w:val="single" w:sz="4" w:space="0" w:color="auto"/>
              <w:right w:val="single" w:sz="4" w:space="0" w:color="auto"/>
            </w:tcBorders>
          </w:tcPr>
          <w:p w14:paraId="74CE897A" w14:textId="77777777" w:rsidR="00254029" w:rsidRPr="007D10E7" w:rsidRDefault="00254029" w:rsidP="0035746B">
            <w:pPr>
              <w:widowControl w:val="0"/>
              <w:autoSpaceDE w:val="0"/>
              <w:autoSpaceDN w:val="0"/>
              <w:adjustRightInd w:val="0"/>
              <w:spacing w:line="230" w:lineRule="auto"/>
              <w:contextualSpacing/>
              <w:rPr>
                <w:color w:val="000000"/>
                <w:sz w:val="22"/>
                <w:szCs w:val="22"/>
              </w:rPr>
            </w:pPr>
            <w:r w:rsidRPr="007D10E7">
              <w:rPr>
                <w:color w:val="000000"/>
                <w:sz w:val="22"/>
                <w:szCs w:val="22"/>
              </w:rPr>
              <w:t>- отсутствует информация о деятельности организации социальной сферы на ее официальном сайте</w:t>
            </w:r>
          </w:p>
        </w:tc>
        <w:tc>
          <w:tcPr>
            <w:tcW w:w="398" w:type="pct"/>
            <w:tcBorders>
              <w:left w:val="single" w:sz="4" w:space="0" w:color="auto"/>
              <w:bottom w:val="single" w:sz="4" w:space="0" w:color="auto"/>
              <w:right w:val="single" w:sz="4" w:space="0" w:color="auto"/>
            </w:tcBorders>
          </w:tcPr>
          <w:p w14:paraId="327CFBD7" w14:textId="77777777" w:rsidR="00254029" w:rsidRPr="007D10E7" w:rsidRDefault="00254029" w:rsidP="0035746B">
            <w:pPr>
              <w:widowControl w:val="0"/>
              <w:autoSpaceDE w:val="0"/>
              <w:autoSpaceDN w:val="0"/>
              <w:adjustRightInd w:val="0"/>
              <w:spacing w:line="230" w:lineRule="auto"/>
              <w:contextualSpacing/>
              <w:jc w:val="center"/>
              <w:rPr>
                <w:color w:val="000000"/>
                <w:sz w:val="22"/>
                <w:szCs w:val="22"/>
              </w:rPr>
            </w:pPr>
            <w:r w:rsidRPr="007D10E7">
              <w:rPr>
                <w:color w:val="000000"/>
                <w:sz w:val="22"/>
                <w:szCs w:val="22"/>
              </w:rPr>
              <w:t>0 баллов</w:t>
            </w:r>
          </w:p>
        </w:tc>
        <w:tc>
          <w:tcPr>
            <w:tcW w:w="415" w:type="pct"/>
            <w:vMerge/>
            <w:tcBorders>
              <w:left w:val="single" w:sz="4" w:space="0" w:color="auto"/>
              <w:right w:val="single" w:sz="4" w:space="0" w:color="auto"/>
            </w:tcBorders>
          </w:tcPr>
          <w:p w14:paraId="7FD63DF2" w14:textId="77777777" w:rsidR="00254029" w:rsidRPr="007D10E7" w:rsidRDefault="00254029" w:rsidP="0035746B">
            <w:pPr>
              <w:widowControl w:val="0"/>
              <w:autoSpaceDE w:val="0"/>
              <w:autoSpaceDN w:val="0"/>
              <w:adjustRightInd w:val="0"/>
              <w:spacing w:line="230" w:lineRule="auto"/>
              <w:contextualSpacing/>
              <w:jc w:val="center"/>
              <w:rPr>
                <w:color w:val="000000"/>
                <w:sz w:val="22"/>
                <w:szCs w:val="22"/>
              </w:rPr>
            </w:pPr>
          </w:p>
        </w:tc>
      </w:tr>
      <w:tr w:rsidR="00254029" w:rsidRPr="007D10E7" w14:paraId="2DF921AC" w14:textId="77777777" w:rsidTr="00C67206">
        <w:trPr>
          <w:trHeight w:val="20"/>
        </w:trPr>
        <w:tc>
          <w:tcPr>
            <w:tcW w:w="170" w:type="pct"/>
            <w:vMerge/>
            <w:tcBorders>
              <w:left w:val="single" w:sz="4" w:space="0" w:color="auto"/>
              <w:bottom w:val="single" w:sz="4" w:space="0" w:color="auto"/>
              <w:right w:val="single" w:sz="4" w:space="0" w:color="auto"/>
            </w:tcBorders>
          </w:tcPr>
          <w:p w14:paraId="568DA967" w14:textId="77777777" w:rsidR="00254029" w:rsidRPr="007D10E7" w:rsidRDefault="00254029" w:rsidP="0035746B">
            <w:pPr>
              <w:widowControl w:val="0"/>
              <w:autoSpaceDE w:val="0"/>
              <w:autoSpaceDN w:val="0"/>
              <w:adjustRightInd w:val="0"/>
              <w:spacing w:line="230" w:lineRule="auto"/>
              <w:ind w:right="-108"/>
              <w:contextualSpacing/>
              <w:rPr>
                <w:color w:val="000000"/>
                <w:sz w:val="22"/>
                <w:szCs w:val="22"/>
              </w:rPr>
            </w:pPr>
          </w:p>
        </w:tc>
        <w:tc>
          <w:tcPr>
            <w:tcW w:w="1038" w:type="pct"/>
            <w:gridSpan w:val="2"/>
            <w:vMerge/>
            <w:tcBorders>
              <w:left w:val="single" w:sz="4" w:space="0" w:color="auto"/>
              <w:bottom w:val="single" w:sz="4" w:space="0" w:color="auto"/>
              <w:right w:val="single" w:sz="4" w:space="0" w:color="auto"/>
            </w:tcBorders>
          </w:tcPr>
          <w:p w14:paraId="13A8C7F6" w14:textId="77777777" w:rsidR="00254029" w:rsidRPr="007D10E7" w:rsidRDefault="00254029" w:rsidP="0035746B">
            <w:pPr>
              <w:widowControl w:val="0"/>
              <w:autoSpaceDE w:val="0"/>
              <w:autoSpaceDN w:val="0"/>
              <w:adjustRightInd w:val="0"/>
              <w:spacing w:line="230" w:lineRule="auto"/>
              <w:contextualSpacing/>
              <w:rPr>
                <w:color w:val="000000"/>
                <w:sz w:val="22"/>
                <w:szCs w:val="22"/>
              </w:rPr>
            </w:pPr>
          </w:p>
        </w:tc>
        <w:tc>
          <w:tcPr>
            <w:tcW w:w="316" w:type="pct"/>
            <w:gridSpan w:val="2"/>
            <w:vMerge/>
            <w:tcBorders>
              <w:left w:val="single" w:sz="4" w:space="0" w:color="auto"/>
              <w:bottom w:val="single" w:sz="4" w:space="0" w:color="auto"/>
              <w:right w:val="single" w:sz="4" w:space="0" w:color="auto"/>
            </w:tcBorders>
          </w:tcPr>
          <w:p w14:paraId="4D0BDF4A" w14:textId="77777777" w:rsidR="00254029" w:rsidRPr="007D10E7" w:rsidRDefault="00254029" w:rsidP="0035746B">
            <w:pPr>
              <w:widowControl w:val="0"/>
              <w:autoSpaceDE w:val="0"/>
              <w:autoSpaceDN w:val="0"/>
              <w:adjustRightInd w:val="0"/>
              <w:spacing w:line="230" w:lineRule="auto"/>
              <w:contextualSpacing/>
              <w:jc w:val="center"/>
              <w:rPr>
                <w:color w:val="000000"/>
                <w:sz w:val="22"/>
                <w:szCs w:val="22"/>
              </w:rPr>
            </w:pPr>
          </w:p>
        </w:tc>
        <w:tc>
          <w:tcPr>
            <w:tcW w:w="1120" w:type="pct"/>
            <w:vMerge/>
            <w:tcBorders>
              <w:left w:val="single" w:sz="4" w:space="0" w:color="auto"/>
              <w:bottom w:val="single" w:sz="4" w:space="0" w:color="auto"/>
              <w:right w:val="single" w:sz="4" w:space="0" w:color="auto"/>
            </w:tcBorders>
          </w:tcPr>
          <w:p w14:paraId="5B81F931" w14:textId="77777777" w:rsidR="00254029" w:rsidRPr="007D10E7" w:rsidRDefault="00254029" w:rsidP="0035746B">
            <w:pPr>
              <w:widowControl w:val="0"/>
              <w:autoSpaceDE w:val="0"/>
              <w:autoSpaceDN w:val="0"/>
              <w:adjustRightInd w:val="0"/>
              <w:spacing w:line="230" w:lineRule="auto"/>
              <w:contextualSpacing/>
              <w:rPr>
                <w:color w:val="000000"/>
                <w:sz w:val="22"/>
                <w:szCs w:val="22"/>
              </w:rPr>
            </w:pPr>
          </w:p>
        </w:tc>
        <w:tc>
          <w:tcPr>
            <w:tcW w:w="1543" w:type="pct"/>
            <w:tcBorders>
              <w:top w:val="single" w:sz="4" w:space="0" w:color="auto"/>
              <w:left w:val="single" w:sz="4" w:space="0" w:color="auto"/>
              <w:bottom w:val="single" w:sz="4" w:space="0" w:color="auto"/>
              <w:right w:val="single" w:sz="4" w:space="0" w:color="auto"/>
            </w:tcBorders>
          </w:tcPr>
          <w:p w14:paraId="2441A871" w14:textId="77777777" w:rsidR="00254029" w:rsidRPr="007D10E7" w:rsidRDefault="00254029" w:rsidP="0035746B">
            <w:pPr>
              <w:widowControl w:val="0"/>
              <w:autoSpaceDE w:val="0"/>
              <w:autoSpaceDN w:val="0"/>
              <w:adjustRightInd w:val="0"/>
              <w:spacing w:line="230" w:lineRule="auto"/>
              <w:contextualSpacing/>
              <w:rPr>
                <w:color w:val="000000"/>
                <w:sz w:val="22"/>
                <w:szCs w:val="22"/>
              </w:rPr>
            </w:pPr>
            <w:r w:rsidRPr="007D10E7">
              <w:rPr>
                <w:color w:val="000000"/>
                <w:sz w:val="22"/>
                <w:szCs w:val="22"/>
              </w:rPr>
              <w:t xml:space="preserve">- объем информации </w:t>
            </w:r>
            <w:r w:rsidRPr="007D10E7">
              <w:rPr>
                <w:i/>
                <w:color w:val="000000"/>
                <w:sz w:val="22"/>
                <w:szCs w:val="22"/>
              </w:rPr>
              <w:t>(количество материалов/единиц информации)</w:t>
            </w:r>
            <w:r w:rsidRPr="007D10E7">
              <w:rPr>
                <w:color w:val="000000"/>
                <w:sz w:val="22"/>
                <w:szCs w:val="22"/>
              </w:rPr>
              <w:t xml:space="preserve">, размещенной на официальном сайте организации по отношению к количеству материалов, размещение которых установлено нормативными правовыми актами </w:t>
            </w:r>
            <w:r w:rsidRPr="007D10E7">
              <w:rPr>
                <w:b/>
                <w:sz w:val="22"/>
                <w:szCs w:val="22"/>
              </w:rPr>
              <w:t>(</w:t>
            </w:r>
            <w:proofErr w:type="spellStart"/>
            <w:r w:rsidRPr="007D10E7">
              <w:rPr>
                <w:b/>
                <w:sz w:val="22"/>
                <w:szCs w:val="22"/>
              </w:rPr>
              <w:t>И</w:t>
            </w:r>
            <w:r w:rsidRPr="007D10E7">
              <w:rPr>
                <w:b/>
                <w:sz w:val="22"/>
                <w:szCs w:val="22"/>
                <w:vertAlign w:val="subscript"/>
              </w:rPr>
              <w:t>сайт</w:t>
            </w:r>
            <w:proofErr w:type="spellEnd"/>
            <w:r w:rsidRPr="007D10E7">
              <w:rPr>
                <w:b/>
                <w:sz w:val="22"/>
                <w:szCs w:val="22"/>
              </w:rPr>
              <w:t>)</w:t>
            </w:r>
          </w:p>
        </w:tc>
        <w:tc>
          <w:tcPr>
            <w:tcW w:w="398" w:type="pct"/>
            <w:tcBorders>
              <w:top w:val="single" w:sz="4" w:space="0" w:color="auto"/>
              <w:left w:val="single" w:sz="4" w:space="0" w:color="auto"/>
              <w:bottom w:val="single" w:sz="4" w:space="0" w:color="auto"/>
              <w:right w:val="single" w:sz="4" w:space="0" w:color="auto"/>
            </w:tcBorders>
          </w:tcPr>
          <w:p w14:paraId="05E7B026" w14:textId="77777777" w:rsidR="00254029" w:rsidRPr="007D10E7" w:rsidRDefault="00254029" w:rsidP="0035746B">
            <w:pPr>
              <w:widowControl w:val="0"/>
              <w:autoSpaceDE w:val="0"/>
              <w:autoSpaceDN w:val="0"/>
              <w:adjustRightInd w:val="0"/>
              <w:spacing w:line="230" w:lineRule="auto"/>
              <w:contextualSpacing/>
              <w:jc w:val="center"/>
              <w:rPr>
                <w:color w:val="000000"/>
                <w:sz w:val="22"/>
                <w:szCs w:val="22"/>
              </w:rPr>
            </w:pPr>
            <w:r w:rsidRPr="007D10E7">
              <w:rPr>
                <w:color w:val="000000"/>
                <w:sz w:val="22"/>
                <w:szCs w:val="22"/>
              </w:rPr>
              <w:t>1-100 баллов</w:t>
            </w:r>
          </w:p>
        </w:tc>
        <w:tc>
          <w:tcPr>
            <w:tcW w:w="415" w:type="pct"/>
            <w:vMerge/>
            <w:tcBorders>
              <w:left w:val="single" w:sz="4" w:space="0" w:color="auto"/>
              <w:bottom w:val="single" w:sz="4" w:space="0" w:color="auto"/>
              <w:right w:val="single" w:sz="4" w:space="0" w:color="auto"/>
            </w:tcBorders>
          </w:tcPr>
          <w:p w14:paraId="245D6504" w14:textId="77777777" w:rsidR="00254029" w:rsidRPr="007D10E7" w:rsidRDefault="00254029" w:rsidP="0035746B">
            <w:pPr>
              <w:widowControl w:val="0"/>
              <w:autoSpaceDE w:val="0"/>
              <w:autoSpaceDN w:val="0"/>
              <w:adjustRightInd w:val="0"/>
              <w:spacing w:line="230" w:lineRule="auto"/>
              <w:contextualSpacing/>
              <w:jc w:val="center"/>
              <w:rPr>
                <w:color w:val="000000"/>
                <w:sz w:val="22"/>
                <w:szCs w:val="22"/>
              </w:rPr>
            </w:pPr>
          </w:p>
        </w:tc>
      </w:tr>
      <w:tr w:rsidR="00254029" w:rsidRPr="007D10E7" w14:paraId="05CB7E0A" w14:textId="77777777" w:rsidTr="00C67206">
        <w:trPr>
          <w:trHeight w:val="20"/>
        </w:trPr>
        <w:tc>
          <w:tcPr>
            <w:tcW w:w="5000" w:type="pct"/>
            <w:gridSpan w:val="9"/>
            <w:tcBorders>
              <w:left w:val="single" w:sz="4" w:space="0" w:color="auto"/>
              <w:bottom w:val="single" w:sz="4" w:space="0" w:color="auto"/>
              <w:right w:val="single" w:sz="4" w:space="0" w:color="auto"/>
            </w:tcBorders>
          </w:tcPr>
          <w:tbl>
            <w:tblPr>
              <w:tblW w:w="8261" w:type="dxa"/>
              <w:jc w:val="center"/>
              <w:tblLook w:val="04A0" w:firstRow="1" w:lastRow="0" w:firstColumn="1" w:lastColumn="0" w:noHBand="0" w:noVBand="1"/>
            </w:tblPr>
            <w:tblGrid>
              <w:gridCol w:w="1900"/>
              <w:gridCol w:w="468"/>
              <w:gridCol w:w="411"/>
              <w:gridCol w:w="1403"/>
              <w:gridCol w:w="451"/>
              <w:gridCol w:w="1391"/>
              <w:gridCol w:w="939"/>
              <w:gridCol w:w="1298"/>
            </w:tblGrid>
            <w:tr w:rsidR="00254029" w:rsidRPr="007D10E7" w14:paraId="21BDA0A9" w14:textId="77777777" w:rsidTr="00C67206">
              <w:trPr>
                <w:jc w:val="center"/>
              </w:trPr>
              <w:tc>
                <w:tcPr>
                  <w:tcW w:w="1900" w:type="dxa"/>
                  <w:vMerge w:val="restart"/>
                  <w:vAlign w:val="center"/>
                </w:tcPr>
                <w:p w14:paraId="498D8772" w14:textId="77777777" w:rsidR="00254029" w:rsidRPr="007D10E7" w:rsidRDefault="00254029" w:rsidP="0035746B">
                  <w:pPr>
                    <w:framePr w:hSpace="180" w:wrap="around" w:vAnchor="text" w:hAnchor="text" w:x="-244" w:y="1"/>
                    <w:spacing w:line="228" w:lineRule="auto"/>
                    <w:ind w:right="-46"/>
                    <w:contextualSpacing/>
                    <w:suppressOverlap/>
                    <w:jc w:val="right"/>
                    <w:rPr>
                      <w:b/>
                      <w:sz w:val="22"/>
                      <w:szCs w:val="22"/>
                    </w:rPr>
                  </w:pPr>
                  <w:proofErr w:type="spellStart"/>
                  <w:r w:rsidRPr="007D10E7">
                    <w:rPr>
                      <w:b/>
                      <w:sz w:val="22"/>
                      <w:szCs w:val="22"/>
                    </w:rPr>
                    <w:t>П</w:t>
                  </w:r>
                  <w:r w:rsidRPr="007D10E7">
                    <w:rPr>
                      <w:b/>
                      <w:sz w:val="22"/>
                      <w:szCs w:val="22"/>
                      <w:vertAlign w:val="subscript"/>
                    </w:rPr>
                    <w:t>инф</w:t>
                  </w:r>
                  <w:proofErr w:type="spellEnd"/>
                  <w:r w:rsidRPr="007D10E7">
                    <w:rPr>
                      <w:b/>
                      <w:sz w:val="22"/>
                      <w:szCs w:val="22"/>
                    </w:rPr>
                    <w:t xml:space="preserve">= </w:t>
                  </w:r>
                </w:p>
              </w:tc>
              <w:tc>
                <w:tcPr>
                  <w:tcW w:w="468" w:type="dxa"/>
                  <w:tcBorders>
                    <w:bottom w:val="single" w:sz="4" w:space="0" w:color="auto"/>
                  </w:tcBorders>
                </w:tcPr>
                <w:p w14:paraId="5591F096" w14:textId="77777777" w:rsidR="00254029" w:rsidRPr="007D10E7" w:rsidRDefault="00254029" w:rsidP="0035746B">
                  <w:pPr>
                    <w:framePr w:hSpace="180" w:wrap="around" w:vAnchor="text" w:hAnchor="text" w:x="-244" w:y="1"/>
                    <w:spacing w:line="228" w:lineRule="auto"/>
                    <w:ind w:left="-108" w:right="-108"/>
                    <w:contextualSpacing/>
                    <w:suppressOverlap/>
                    <w:jc w:val="center"/>
                    <w:rPr>
                      <w:b/>
                      <w:sz w:val="22"/>
                      <w:szCs w:val="22"/>
                    </w:rPr>
                  </w:pPr>
                  <w:r w:rsidRPr="007D10E7">
                    <w:rPr>
                      <w:b/>
                      <w:sz w:val="22"/>
                      <w:szCs w:val="22"/>
                    </w:rPr>
                    <w:t>1</w:t>
                  </w:r>
                </w:p>
              </w:tc>
              <w:tc>
                <w:tcPr>
                  <w:tcW w:w="411" w:type="dxa"/>
                  <w:vMerge w:val="restart"/>
                  <w:vAlign w:val="center"/>
                </w:tcPr>
                <w:p w14:paraId="5AC791F8" w14:textId="77777777" w:rsidR="00254029" w:rsidRPr="007D10E7" w:rsidRDefault="00254029" w:rsidP="0035746B">
                  <w:pPr>
                    <w:framePr w:hSpace="180" w:wrap="around" w:vAnchor="text" w:hAnchor="text" w:x="-244" w:y="1"/>
                    <w:spacing w:line="228" w:lineRule="auto"/>
                    <w:ind w:left="-108" w:right="-108"/>
                    <w:contextualSpacing/>
                    <w:suppressOverlap/>
                    <w:jc w:val="center"/>
                    <w:rPr>
                      <w:b/>
                      <w:sz w:val="22"/>
                      <w:szCs w:val="22"/>
                    </w:rPr>
                  </w:pPr>
                  <w:r w:rsidRPr="007D10E7">
                    <w:rPr>
                      <w:b/>
                      <w:sz w:val="22"/>
                      <w:szCs w:val="22"/>
                    </w:rPr>
                    <w:t>× (</w:t>
                  </w:r>
                </w:p>
              </w:tc>
              <w:tc>
                <w:tcPr>
                  <w:tcW w:w="1403" w:type="dxa"/>
                  <w:tcBorders>
                    <w:bottom w:val="single" w:sz="4" w:space="0" w:color="auto"/>
                  </w:tcBorders>
                </w:tcPr>
                <w:p w14:paraId="3537AB04" w14:textId="77777777" w:rsidR="00254029" w:rsidRPr="007D10E7" w:rsidRDefault="00254029" w:rsidP="0035746B">
                  <w:pPr>
                    <w:framePr w:hSpace="180" w:wrap="around" w:vAnchor="text" w:hAnchor="text" w:x="-244" w:y="1"/>
                    <w:spacing w:line="228" w:lineRule="auto"/>
                    <w:ind w:left="-108" w:right="-108"/>
                    <w:contextualSpacing/>
                    <w:suppressOverlap/>
                    <w:jc w:val="center"/>
                    <w:rPr>
                      <w:b/>
                      <w:sz w:val="22"/>
                      <w:szCs w:val="22"/>
                    </w:rPr>
                  </w:pPr>
                  <w:proofErr w:type="spellStart"/>
                  <w:r w:rsidRPr="007D10E7">
                    <w:rPr>
                      <w:b/>
                      <w:sz w:val="22"/>
                      <w:szCs w:val="22"/>
                    </w:rPr>
                    <w:t>И</w:t>
                  </w:r>
                  <w:r w:rsidRPr="007D10E7">
                    <w:rPr>
                      <w:b/>
                      <w:sz w:val="22"/>
                      <w:szCs w:val="22"/>
                      <w:vertAlign w:val="subscript"/>
                    </w:rPr>
                    <w:t>стенд</w:t>
                  </w:r>
                  <w:proofErr w:type="spellEnd"/>
                </w:p>
              </w:tc>
              <w:tc>
                <w:tcPr>
                  <w:tcW w:w="451" w:type="dxa"/>
                  <w:vMerge w:val="restart"/>
                  <w:vAlign w:val="center"/>
                </w:tcPr>
                <w:p w14:paraId="33A87CB7" w14:textId="77777777" w:rsidR="00254029" w:rsidRPr="007D10E7" w:rsidRDefault="00254029" w:rsidP="0035746B">
                  <w:pPr>
                    <w:framePr w:hSpace="180" w:wrap="around" w:vAnchor="text" w:hAnchor="text" w:x="-244" w:y="1"/>
                    <w:spacing w:line="228" w:lineRule="auto"/>
                    <w:ind w:left="-108" w:right="-108"/>
                    <w:contextualSpacing/>
                    <w:suppressOverlap/>
                    <w:jc w:val="center"/>
                    <w:rPr>
                      <w:b/>
                      <w:sz w:val="22"/>
                      <w:szCs w:val="22"/>
                    </w:rPr>
                  </w:pPr>
                  <w:r w:rsidRPr="007D10E7">
                    <w:rPr>
                      <w:b/>
                      <w:sz w:val="22"/>
                      <w:szCs w:val="22"/>
                    </w:rPr>
                    <w:t>+</w:t>
                  </w:r>
                </w:p>
              </w:tc>
              <w:tc>
                <w:tcPr>
                  <w:tcW w:w="1391" w:type="dxa"/>
                  <w:tcBorders>
                    <w:bottom w:val="single" w:sz="4" w:space="0" w:color="auto"/>
                  </w:tcBorders>
                </w:tcPr>
                <w:p w14:paraId="61C53E29" w14:textId="77777777" w:rsidR="00254029" w:rsidRPr="007D10E7" w:rsidRDefault="00254029" w:rsidP="0035746B">
                  <w:pPr>
                    <w:framePr w:hSpace="180" w:wrap="around" w:vAnchor="text" w:hAnchor="text" w:x="-244" w:y="1"/>
                    <w:spacing w:line="228" w:lineRule="auto"/>
                    <w:ind w:left="-108" w:right="-108"/>
                    <w:contextualSpacing/>
                    <w:suppressOverlap/>
                    <w:jc w:val="center"/>
                    <w:rPr>
                      <w:b/>
                      <w:sz w:val="22"/>
                      <w:szCs w:val="22"/>
                    </w:rPr>
                  </w:pPr>
                  <w:proofErr w:type="spellStart"/>
                  <w:r w:rsidRPr="007D10E7">
                    <w:rPr>
                      <w:b/>
                      <w:sz w:val="22"/>
                      <w:szCs w:val="22"/>
                    </w:rPr>
                    <w:t>И</w:t>
                  </w:r>
                  <w:r w:rsidRPr="007D10E7">
                    <w:rPr>
                      <w:b/>
                      <w:sz w:val="22"/>
                      <w:szCs w:val="22"/>
                      <w:vertAlign w:val="subscript"/>
                    </w:rPr>
                    <w:t>сайт</w:t>
                  </w:r>
                  <w:proofErr w:type="spellEnd"/>
                </w:p>
              </w:tc>
              <w:tc>
                <w:tcPr>
                  <w:tcW w:w="939" w:type="dxa"/>
                  <w:vMerge w:val="restart"/>
                  <w:vAlign w:val="center"/>
                </w:tcPr>
                <w:p w14:paraId="66EEA83F" w14:textId="77777777" w:rsidR="00254029" w:rsidRPr="007D10E7" w:rsidRDefault="00254029" w:rsidP="0035746B">
                  <w:pPr>
                    <w:framePr w:hSpace="180" w:wrap="around" w:vAnchor="text" w:hAnchor="text" w:x="-244" w:y="1"/>
                    <w:spacing w:line="228" w:lineRule="auto"/>
                    <w:ind w:left="-108"/>
                    <w:contextualSpacing/>
                    <w:suppressOverlap/>
                    <w:rPr>
                      <w:b/>
                      <w:sz w:val="22"/>
                      <w:szCs w:val="22"/>
                    </w:rPr>
                  </w:pPr>
                  <w:proofErr w:type="gramStart"/>
                  <w:r w:rsidRPr="007D10E7">
                    <w:rPr>
                      <w:b/>
                      <w:sz w:val="22"/>
                      <w:szCs w:val="22"/>
                    </w:rPr>
                    <w:t>)×100,</w:t>
                  </w:r>
                  <w:proofErr w:type="gramEnd"/>
                </w:p>
              </w:tc>
              <w:tc>
                <w:tcPr>
                  <w:tcW w:w="1298" w:type="dxa"/>
                  <w:vMerge w:val="restart"/>
                  <w:vAlign w:val="center"/>
                </w:tcPr>
                <w:p w14:paraId="6CB974AA" w14:textId="77777777" w:rsidR="00254029" w:rsidRPr="007D10E7" w:rsidRDefault="00254029" w:rsidP="0035746B">
                  <w:pPr>
                    <w:framePr w:hSpace="180" w:wrap="around" w:vAnchor="text" w:hAnchor="text" w:x="-244" w:y="1"/>
                    <w:spacing w:line="228" w:lineRule="auto"/>
                    <w:ind w:left="-108"/>
                    <w:contextualSpacing/>
                    <w:suppressOverlap/>
                    <w:jc w:val="right"/>
                    <w:rPr>
                      <w:sz w:val="22"/>
                      <w:szCs w:val="22"/>
                    </w:rPr>
                  </w:pPr>
                  <w:r w:rsidRPr="007D10E7">
                    <w:rPr>
                      <w:sz w:val="22"/>
                      <w:szCs w:val="22"/>
                    </w:rPr>
                    <w:t>(1.1)</w:t>
                  </w:r>
                </w:p>
              </w:tc>
            </w:tr>
            <w:tr w:rsidR="00254029" w:rsidRPr="007D10E7" w14:paraId="3B7868FC" w14:textId="77777777" w:rsidTr="00C67206">
              <w:trPr>
                <w:jc w:val="center"/>
              </w:trPr>
              <w:tc>
                <w:tcPr>
                  <w:tcW w:w="1900" w:type="dxa"/>
                  <w:vMerge/>
                </w:tcPr>
                <w:p w14:paraId="02C93376" w14:textId="77777777" w:rsidR="00254029" w:rsidRPr="007D10E7" w:rsidRDefault="00254029" w:rsidP="0035746B">
                  <w:pPr>
                    <w:framePr w:hSpace="180" w:wrap="around" w:vAnchor="text" w:hAnchor="text" w:x="-244" w:y="1"/>
                    <w:spacing w:line="228" w:lineRule="auto"/>
                    <w:contextualSpacing/>
                    <w:suppressOverlap/>
                    <w:jc w:val="center"/>
                    <w:rPr>
                      <w:b/>
                      <w:sz w:val="22"/>
                      <w:szCs w:val="22"/>
                    </w:rPr>
                  </w:pPr>
                </w:p>
              </w:tc>
              <w:tc>
                <w:tcPr>
                  <w:tcW w:w="468" w:type="dxa"/>
                  <w:tcBorders>
                    <w:top w:val="single" w:sz="4" w:space="0" w:color="auto"/>
                  </w:tcBorders>
                </w:tcPr>
                <w:p w14:paraId="7BC7F4F4" w14:textId="77777777" w:rsidR="00254029" w:rsidRPr="007D10E7" w:rsidRDefault="00254029" w:rsidP="0035746B">
                  <w:pPr>
                    <w:framePr w:hSpace="180" w:wrap="around" w:vAnchor="text" w:hAnchor="text" w:x="-244" w:y="1"/>
                    <w:spacing w:line="228" w:lineRule="auto"/>
                    <w:ind w:left="186" w:hanging="186"/>
                    <w:contextualSpacing/>
                    <w:suppressOverlap/>
                    <w:jc w:val="center"/>
                    <w:rPr>
                      <w:b/>
                      <w:sz w:val="22"/>
                      <w:szCs w:val="22"/>
                    </w:rPr>
                  </w:pPr>
                  <w:r w:rsidRPr="007D10E7">
                    <w:rPr>
                      <w:b/>
                      <w:sz w:val="22"/>
                      <w:szCs w:val="22"/>
                    </w:rPr>
                    <w:t>2</w:t>
                  </w:r>
                </w:p>
              </w:tc>
              <w:tc>
                <w:tcPr>
                  <w:tcW w:w="411" w:type="dxa"/>
                  <w:vMerge/>
                </w:tcPr>
                <w:p w14:paraId="410D3299" w14:textId="77777777" w:rsidR="00254029" w:rsidRPr="007D10E7" w:rsidRDefault="00254029" w:rsidP="0035746B">
                  <w:pPr>
                    <w:framePr w:hSpace="180" w:wrap="around" w:vAnchor="text" w:hAnchor="text" w:x="-244" w:y="1"/>
                    <w:spacing w:line="228" w:lineRule="auto"/>
                    <w:ind w:left="-108" w:right="-108"/>
                    <w:contextualSpacing/>
                    <w:suppressOverlap/>
                    <w:jc w:val="center"/>
                    <w:rPr>
                      <w:b/>
                      <w:sz w:val="22"/>
                      <w:szCs w:val="22"/>
                    </w:rPr>
                  </w:pPr>
                </w:p>
              </w:tc>
              <w:tc>
                <w:tcPr>
                  <w:tcW w:w="1403" w:type="dxa"/>
                  <w:tcBorders>
                    <w:top w:val="single" w:sz="4" w:space="0" w:color="auto"/>
                  </w:tcBorders>
                </w:tcPr>
                <w:p w14:paraId="325AEF06" w14:textId="77777777" w:rsidR="00254029" w:rsidRPr="007D10E7" w:rsidRDefault="00254029" w:rsidP="0035746B">
                  <w:pPr>
                    <w:framePr w:hSpace="180" w:wrap="around" w:vAnchor="text" w:hAnchor="text" w:x="-244" w:y="1"/>
                    <w:spacing w:line="228" w:lineRule="auto"/>
                    <w:ind w:left="186" w:hanging="186"/>
                    <w:contextualSpacing/>
                    <w:suppressOverlap/>
                    <w:jc w:val="center"/>
                    <w:rPr>
                      <w:b/>
                      <w:sz w:val="22"/>
                      <w:szCs w:val="22"/>
                    </w:rPr>
                  </w:pPr>
                  <w:proofErr w:type="spellStart"/>
                  <w:r w:rsidRPr="007D10E7">
                    <w:rPr>
                      <w:b/>
                      <w:sz w:val="22"/>
                      <w:szCs w:val="22"/>
                    </w:rPr>
                    <w:t>И</w:t>
                  </w:r>
                  <w:r w:rsidRPr="007D10E7">
                    <w:rPr>
                      <w:b/>
                      <w:sz w:val="22"/>
                      <w:szCs w:val="22"/>
                      <w:vertAlign w:val="subscript"/>
                    </w:rPr>
                    <w:t>норм</w:t>
                  </w:r>
                  <w:proofErr w:type="spellEnd"/>
                  <w:r w:rsidRPr="007D10E7">
                    <w:rPr>
                      <w:b/>
                      <w:sz w:val="22"/>
                      <w:szCs w:val="22"/>
                      <w:vertAlign w:val="subscript"/>
                    </w:rPr>
                    <w:t>-стенд</w:t>
                  </w:r>
                </w:p>
              </w:tc>
              <w:tc>
                <w:tcPr>
                  <w:tcW w:w="451" w:type="dxa"/>
                  <w:vMerge/>
                </w:tcPr>
                <w:p w14:paraId="6590920B" w14:textId="77777777" w:rsidR="00254029" w:rsidRPr="007D10E7" w:rsidRDefault="00254029" w:rsidP="0035746B">
                  <w:pPr>
                    <w:framePr w:hSpace="180" w:wrap="around" w:vAnchor="text" w:hAnchor="text" w:x="-244" w:y="1"/>
                    <w:spacing w:line="228" w:lineRule="auto"/>
                    <w:ind w:left="186" w:hanging="186"/>
                    <w:contextualSpacing/>
                    <w:suppressOverlap/>
                    <w:jc w:val="center"/>
                    <w:rPr>
                      <w:b/>
                      <w:sz w:val="22"/>
                      <w:szCs w:val="22"/>
                    </w:rPr>
                  </w:pPr>
                </w:p>
              </w:tc>
              <w:tc>
                <w:tcPr>
                  <w:tcW w:w="1391" w:type="dxa"/>
                  <w:tcBorders>
                    <w:top w:val="single" w:sz="4" w:space="0" w:color="auto"/>
                  </w:tcBorders>
                </w:tcPr>
                <w:p w14:paraId="763F9A2B" w14:textId="77777777" w:rsidR="00254029" w:rsidRPr="007D10E7" w:rsidRDefault="00254029" w:rsidP="0035746B">
                  <w:pPr>
                    <w:framePr w:hSpace="180" w:wrap="around" w:vAnchor="text" w:hAnchor="text" w:x="-244" w:y="1"/>
                    <w:spacing w:line="228" w:lineRule="auto"/>
                    <w:ind w:left="28" w:hanging="28"/>
                    <w:contextualSpacing/>
                    <w:suppressOverlap/>
                    <w:jc w:val="center"/>
                    <w:rPr>
                      <w:b/>
                      <w:sz w:val="22"/>
                      <w:szCs w:val="22"/>
                    </w:rPr>
                  </w:pPr>
                  <w:proofErr w:type="spellStart"/>
                  <w:r w:rsidRPr="007D10E7">
                    <w:rPr>
                      <w:b/>
                      <w:sz w:val="22"/>
                      <w:szCs w:val="22"/>
                    </w:rPr>
                    <w:t>И</w:t>
                  </w:r>
                  <w:r w:rsidRPr="007D10E7">
                    <w:rPr>
                      <w:b/>
                      <w:sz w:val="22"/>
                      <w:szCs w:val="22"/>
                      <w:vertAlign w:val="subscript"/>
                    </w:rPr>
                    <w:t>норм</w:t>
                  </w:r>
                  <w:proofErr w:type="spellEnd"/>
                  <w:r w:rsidRPr="007D10E7">
                    <w:rPr>
                      <w:b/>
                      <w:sz w:val="22"/>
                      <w:szCs w:val="22"/>
                      <w:vertAlign w:val="subscript"/>
                    </w:rPr>
                    <w:t>-сайт</w:t>
                  </w:r>
                </w:p>
              </w:tc>
              <w:tc>
                <w:tcPr>
                  <w:tcW w:w="939" w:type="dxa"/>
                  <w:vMerge/>
                </w:tcPr>
                <w:p w14:paraId="010A4C3A" w14:textId="77777777" w:rsidR="00254029" w:rsidRPr="007D10E7" w:rsidRDefault="00254029" w:rsidP="0035746B">
                  <w:pPr>
                    <w:framePr w:hSpace="180" w:wrap="around" w:vAnchor="text" w:hAnchor="text" w:x="-244" w:y="1"/>
                    <w:spacing w:line="228" w:lineRule="auto"/>
                    <w:contextualSpacing/>
                    <w:suppressOverlap/>
                    <w:jc w:val="center"/>
                    <w:rPr>
                      <w:b/>
                      <w:sz w:val="22"/>
                      <w:szCs w:val="22"/>
                    </w:rPr>
                  </w:pPr>
                </w:p>
              </w:tc>
              <w:tc>
                <w:tcPr>
                  <w:tcW w:w="1298" w:type="dxa"/>
                  <w:vMerge/>
                </w:tcPr>
                <w:p w14:paraId="031AF011" w14:textId="77777777" w:rsidR="00254029" w:rsidRPr="007D10E7" w:rsidRDefault="00254029" w:rsidP="0035746B">
                  <w:pPr>
                    <w:framePr w:hSpace="180" w:wrap="around" w:vAnchor="text" w:hAnchor="text" w:x="-244" w:y="1"/>
                    <w:spacing w:line="228" w:lineRule="auto"/>
                    <w:contextualSpacing/>
                    <w:suppressOverlap/>
                    <w:jc w:val="center"/>
                    <w:rPr>
                      <w:b/>
                      <w:sz w:val="22"/>
                      <w:szCs w:val="22"/>
                    </w:rPr>
                  </w:pPr>
                </w:p>
              </w:tc>
            </w:tr>
          </w:tbl>
          <w:p w14:paraId="1560625A" w14:textId="77777777" w:rsidR="00254029" w:rsidRPr="007D10E7" w:rsidRDefault="00254029" w:rsidP="0035746B">
            <w:pPr>
              <w:spacing w:line="228" w:lineRule="auto"/>
              <w:contextualSpacing/>
              <w:jc w:val="both"/>
              <w:rPr>
                <w:sz w:val="22"/>
                <w:szCs w:val="22"/>
              </w:rPr>
            </w:pPr>
          </w:p>
          <w:p w14:paraId="2DA9D6E9" w14:textId="77777777" w:rsidR="00254029" w:rsidRPr="007D10E7" w:rsidRDefault="00254029" w:rsidP="0035746B">
            <w:pPr>
              <w:spacing w:line="228" w:lineRule="auto"/>
              <w:ind w:firstLine="709"/>
              <w:contextualSpacing/>
              <w:jc w:val="both"/>
              <w:rPr>
                <w:sz w:val="22"/>
                <w:szCs w:val="22"/>
              </w:rPr>
            </w:pPr>
            <w:r w:rsidRPr="007D10E7">
              <w:rPr>
                <w:sz w:val="22"/>
                <w:szCs w:val="22"/>
              </w:rPr>
              <w:t>где</w:t>
            </w:r>
          </w:p>
          <w:p w14:paraId="67A675AB" w14:textId="77777777" w:rsidR="00254029" w:rsidRPr="007D10E7" w:rsidRDefault="00254029" w:rsidP="0035746B">
            <w:pPr>
              <w:spacing w:line="228" w:lineRule="auto"/>
              <w:contextualSpacing/>
              <w:jc w:val="both"/>
              <w:rPr>
                <w:sz w:val="22"/>
                <w:szCs w:val="22"/>
              </w:rPr>
            </w:pPr>
            <w:proofErr w:type="spellStart"/>
            <w:r w:rsidRPr="007D10E7">
              <w:rPr>
                <w:b/>
                <w:sz w:val="22"/>
                <w:szCs w:val="22"/>
              </w:rPr>
              <w:t>И</w:t>
            </w:r>
            <w:r w:rsidRPr="007D10E7">
              <w:rPr>
                <w:b/>
                <w:sz w:val="22"/>
                <w:szCs w:val="22"/>
                <w:vertAlign w:val="subscript"/>
              </w:rPr>
              <w:t>стенд</w:t>
            </w:r>
            <w:proofErr w:type="spellEnd"/>
            <w:r w:rsidRPr="007D10E7">
              <w:rPr>
                <w:sz w:val="22"/>
                <w:szCs w:val="22"/>
              </w:rPr>
              <w:t xml:space="preserve"> –</w:t>
            </w:r>
            <w:r w:rsidRPr="007D10E7">
              <w:rPr>
                <w:color w:val="000000"/>
                <w:sz w:val="22"/>
                <w:szCs w:val="22"/>
              </w:rPr>
              <w:t xml:space="preserve"> объем информации </w:t>
            </w:r>
            <w:r w:rsidRPr="007D10E7">
              <w:rPr>
                <w:i/>
                <w:color w:val="000000"/>
                <w:sz w:val="22"/>
                <w:szCs w:val="22"/>
              </w:rPr>
              <w:t>(количество материалов/единиц информации)</w:t>
            </w:r>
            <w:r w:rsidRPr="007D10E7">
              <w:rPr>
                <w:color w:val="000000"/>
                <w:sz w:val="22"/>
                <w:szCs w:val="22"/>
              </w:rPr>
              <w:t xml:space="preserve">, </w:t>
            </w:r>
            <w:r w:rsidRPr="007D10E7">
              <w:rPr>
                <w:sz w:val="22"/>
                <w:szCs w:val="22"/>
              </w:rPr>
              <w:t>размещенной на информационных стендах в помещении организации;</w:t>
            </w:r>
          </w:p>
          <w:p w14:paraId="77FD16D5" w14:textId="77777777" w:rsidR="00254029" w:rsidRPr="007D10E7" w:rsidRDefault="00254029" w:rsidP="0035746B">
            <w:pPr>
              <w:spacing w:line="228" w:lineRule="auto"/>
              <w:contextualSpacing/>
              <w:jc w:val="both"/>
              <w:rPr>
                <w:sz w:val="22"/>
                <w:szCs w:val="22"/>
              </w:rPr>
            </w:pPr>
            <w:proofErr w:type="spellStart"/>
            <w:r w:rsidRPr="007D10E7">
              <w:rPr>
                <w:b/>
                <w:sz w:val="22"/>
                <w:szCs w:val="22"/>
              </w:rPr>
              <w:t>И</w:t>
            </w:r>
            <w:r w:rsidRPr="007D10E7">
              <w:rPr>
                <w:b/>
                <w:sz w:val="22"/>
                <w:szCs w:val="22"/>
                <w:vertAlign w:val="subscript"/>
              </w:rPr>
              <w:t>сайт</w:t>
            </w:r>
            <w:proofErr w:type="spellEnd"/>
            <w:r w:rsidRPr="007D10E7">
              <w:rPr>
                <w:b/>
                <w:sz w:val="22"/>
                <w:szCs w:val="22"/>
              </w:rPr>
              <w:t xml:space="preserve"> </w:t>
            </w:r>
            <w:proofErr w:type="gramStart"/>
            <w:r w:rsidRPr="007D10E7">
              <w:rPr>
                <w:b/>
                <w:sz w:val="22"/>
                <w:szCs w:val="22"/>
              </w:rPr>
              <w:t>–</w:t>
            </w:r>
            <w:r w:rsidRPr="007D10E7">
              <w:rPr>
                <w:color w:val="000000"/>
                <w:sz w:val="22"/>
                <w:szCs w:val="22"/>
              </w:rPr>
              <w:t>о</w:t>
            </w:r>
            <w:proofErr w:type="gramEnd"/>
            <w:r w:rsidRPr="007D10E7">
              <w:rPr>
                <w:color w:val="000000"/>
                <w:sz w:val="22"/>
                <w:szCs w:val="22"/>
              </w:rPr>
              <w:t xml:space="preserve">бъем информации </w:t>
            </w:r>
            <w:r w:rsidRPr="007D10E7">
              <w:rPr>
                <w:i/>
                <w:color w:val="000000"/>
                <w:sz w:val="22"/>
                <w:szCs w:val="22"/>
              </w:rPr>
              <w:t>(количество материалов/единиц информации)</w:t>
            </w:r>
            <w:r w:rsidRPr="007D10E7">
              <w:rPr>
                <w:color w:val="000000"/>
                <w:sz w:val="22"/>
                <w:szCs w:val="22"/>
              </w:rPr>
              <w:t xml:space="preserve">, </w:t>
            </w:r>
            <w:r w:rsidRPr="007D10E7">
              <w:rPr>
                <w:sz w:val="22"/>
                <w:szCs w:val="22"/>
              </w:rPr>
              <w:t xml:space="preserve">размещенной на официальном сайте организации социальной сферы в сети </w:t>
            </w:r>
            <w:r w:rsidR="00510627" w:rsidRPr="007D10E7">
              <w:rPr>
                <w:sz w:val="22"/>
                <w:szCs w:val="22"/>
              </w:rPr>
              <w:t>«</w:t>
            </w:r>
            <w:r w:rsidRPr="007D10E7">
              <w:rPr>
                <w:sz w:val="22"/>
                <w:szCs w:val="22"/>
              </w:rPr>
              <w:t>Интернет</w:t>
            </w:r>
            <w:r w:rsidR="00510627" w:rsidRPr="007D10E7">
              <w:rPr>
                <w:sz w:val="22"/>
                <w:szCs w:val="22"/>
              </w:rPr>
              <w:t>»</w:t>
            </w:r>
            <w:r w:rsidRPr="007D10E7">
              <w:rPr>
                <w:sz w:val="22"/>
                <w:szCs w:val="22"/>
              </w:rPr>
              <w:t xml:space="preserve"> (далее – официальный сайт организации);</w:t>
            </w:r>
          </w:p>
          <w:p w14:paraId="4361D0EE" w14:textId="77777777" w:rsidR="00254029" w:rsidRPr="007D10E7" w:rsidRDefault="00254029" w:rsidP="0035746B">
            <w:pPr>
              <w:spacing w:line="228" w:lineRule="auto"/>
              <w:contextualSpacing/>
              <w:jc w:val="both"/>
              <w:rPr>
                <w:color w:val="000000"/>
                <w:sz w:val="22"/>
                <w:szCs w:val="22"/>
              </w:rPr>
            </w:pPr>
            <w:proofErr w:type="spellStart"/>
            <w:r w:rsidRPr="007D10E7">
              <w:rPr>
                <w:b/>
                <w:sz w:val="22"/>
                <w:szCs w:val="22"/>
              </w:rPr>
              <w:t>И</w:t>
            </w:r>
            <w:r w:rsidRPr="007D10E7">
              <w:rPr>
                <w:b/>
                <w:sz w:val="22"/>
                <w:szCs w:val="22"/>
                <w:vertAlign w:val="subscript"/>
              </w:rPr>
              <w:t>норм</w:t>
            </w:r>
            <w:proofErr w:type="spellEnd"/>
            <w:r w:rsidRPr="007D10E7">
              <w:rPr>
                <w:sz w:val="22"/>
                <w:szCs w:val="22"/>
              </w:rPr>
              <w:t xml:space="preserve"> – </w:t>
            </w:r>
            <w:r w:rsidRPr="007D10E7">
              <w:rPr>
                <w:color w:val="000000"/>
                <w:sz w:val="22"/>
                <w:szCs w:val="22"/>
              </w:rPr>
              <w:t xml:space="preserve">объем информации </w:t>
            </w:r>
            <w:r w:rsidRPr="007D10E7">
              <w:rPr>
                <w:i/>
                <w:color w:val="000000"/>
                <w:sz w:val="22"/>
                <w:szCs w:val="22"/>
              </w:rPr>
              <w:t>(количество материалов/единиц информации)</w:t>
            </w:r>
            <w:r w:rsidRPr="007D10E7">
              <w:rPr>
                <w:color w:val="000000"/>
                <w:sz w:val="22"/>
                <w:szCs w:val="22"/>
              </w:rPr>
              <w:t xml:space="preserve">, размещение которой установлено нормативными правовыми актами, в </w:t>
            </w:r>
            <w:r w:rsidRPr="007D10E7">
              <w:rPr>
                <w:color w:val="000000"/>
                <w:sz w:val="22"/>
                <w:szCs w:val="22"/>
              </w:rPr>
              <w:lastRenderedPageBreak/>
              <w:t xml:space="preserve">случае, если требования к объему информации на стенде и сайте организации социальной сферы совпадают (в сфере </w:t>
            </w:r>
            <w:r w:rsidR="00B26408" w:rsidRPr="007D10E7">
              <w:rPr>
                <w:color w:val="000000"/>
                <w:sz w:val="22"/>
                <w:szCs w:val="22"/>
              </w:rPr>
              <w:t>образования</w:t>
            </w:r>
            <w:r w:rsidRPr="007D10E7">
              <w:rPr>
                <w:color w:val="000000"/>
                <w:sz w:val="22"/>
                <w:szCs w:val="22"/>
              </w:rPr>
              <w:t>);</w:t>
            </w:r>
          </w:p>
          <w:p w14:paraId="1A991580" w14:textId="77777777" w:rsidR="00254029" w:rsidRPr="007D10E7" w:rsidRDefault="00254029" w:rsidP="0035746B">
            <w:pPr>
              <w:spacing w:line="228" w:lineRule="auto"/>
              <w:contextualSpacing/>
              <w:jc w:val="both"/>
              <w:rPr>
                <w:color w:val="000000"/>
                <w:sz w:val="22"/>
                <w:szCs w:val="22"/>
              </w:rPr>
            </w:pPr>
            <w:proofErr w:type="spellStart"/>
            <w:r w:rsidRPr="007D10E7">
              <w:rPr>
                <w:b/>
                <w:color w:val="000000"/>
                <w:sz w:val="22"/>
                <w:szCs w:val="22"/>
              </w:rPr>
              <w:t>И</w:t>
            </w:r>
            <w:r w:rsidRPr="007D10E7">
              <w:rPr>
                <w:b/>
                <w:color w:val="000000"/>
                <w:sz w:val="22"/>
                <w:szCs w:val="22"/>
                <w:vertAlign w:val="subscript"/>
              </w:rPr>
              <w:t>норм</w:t>
            </w:r>
            <w:proofErr w:type="spellEnd"/>
            <w:r w:rsidRPr="007D10E7">
              <w:rPr>
                <w:b/>
                <w:color w:val="000000"/>
                <w:sz w:val="22"/>
                <w:szCs w:val="22"/>
                <w:vertAlign w:val="subscript"/>
              </w:rPr>
              <w:t>-стенд</w:t>
            </w:r>
            <w:r w:rsidRPr="007D10E7">
              <w:rPr>
                <w:b/>
                <w:color w:val="000000"/>
                <w:sz w:val="22"/>
                <w:szCs w:val="22"/>
              </w:rPr>
              <w:t xml:space="preserve"> – </w:t>
            </w:r>
            <w:r w:rsidRPr="007D10E7">
              <w:rPr>
                <w:color w:val="000000"/>
                <w:sz w:val="22"/>
                <w:szCs w:val="22"/>
              </w:rPr>
              <w:t xml:space="preserve">объем информации </w:t>
            </w:r>
            <w:r w:rsidRPr="007D10E7">
              <w:rPr>
                <w:i/>
                <w:color w:val="000000"/>
                <w:sz w:val="22"/>
                <w:szCs w:val="22"/>
              </w:rPr>
              <w:t>(количество материалов/единиц информации)</w:t>
            </w:r>
            <w:r w:rsidRPr="007D10E7">
              <w:rPr>
                <w:color w:val="000000"/>
                <w:sz w:val="22"/>
                <w:szCs w:val="22"/>
              </w:rPr>
              <w:t>, размещение которой на стенде в помещении организации социальной сферы установлено нормативными правовыми актами;</w:t>
            </w:r>
          </w:p>
          <w:p w14:paraId="7DDA9D92" w14:textId="77777777" w:rsidR="00254029" w:rsidRPr="007D10E7" w:rsidRDefault="00254029" w:rsidP="0035746B">
            <w:pPr>
              <w:spacing w:line="228" w:lineRule="auto"/>
              <w:contextualSpacing/>
              <w:jc w:val="both"/>
              <w:rPr>
                <w:color w:val="000000"/>
                <w:sz w:val="22"/>
                <w:szCs w:val="22"/>
              </w:rPr>
            </w:pPr>
            <w:proofErr w:type="spellStart"/>
            <w:r w:rsidRPr="007D10E7">
              <w:rPr>
                <w:b/>
                <w:color w:val="000000"/>
                <w:sz w:val="22"/>
                <w:szCs w:val="22"/>
              </w:rPr>
              <w:t>И</w:t>
            </w:r>
            <w:r w:rsidRPr="007D10E7">
              <w:rPr>
                <w:b/>
                <w:color w:val="000000"/>
                <w:sz w:val="22"/>
                <w:szCs w:val="22"/>
                <w:vertAlign w:val="subscript"/>
              </w:rPr>
              <w:t>норм</w:t>
            </w:r>
            <w:proofErr w:type="spellEnd"/>
            <w:r w:rsidRPr="007D10E7">
              <w:rPr>
                <w:b/>
                <w:color w:val="000000"/>
                <w:sz w:val="22"/>
                <w:szCs w:val="22"/>
                <w:vertAlign w:val="subscript"/>
              </w:rPr>
              <w:t>-сайт</w:t>
            </w:r>
            <w:r w:rsidRPr="007D10E7">
              <w:rPr>
                <w:b/>
                <w:color w:val="000000"/>
                <w:sz w:val="22"/>
                <w:szCs w:val="22"/>
              </w:rPr>
              <w:t xml:space="preserve"> – </w:t>
            </w:r>
            <w:r w:rsidRPr="007D10E7">
              <w:rPr>
                <w:color w:val="000000"/>
                <w:sz w:val="22"/>
                <w:szCs w:val="22"/>
              </w:rPr>
              <w:t xml:space="preserve">объем информации </w:t>
            </w:r>
            <w:r w:rsidRPr="007D10E7">
              <w:rPr>
                <w:i/>
                <w:color w:val="000000"/>
                <w:sz w:val="22"/>
                <w:szCs w:val="22"/>
              </w:rPr>
              <w:t>(количество материалов/единиц информации)</w:t>
            </w:r>
            <w:r w:rsidRPr="007D10E7">
              <w:rPr>
                <w:color w:val="000000"/>
                <w:sz w:val="22"/>
                <w:szCs w:val="22"/>
              </w:rPr>
              <w:t xml:space="preserve">, размещение которой на официальном сайте организации социальной сферы в сети </w:t>
            </w:r>
            <w:r w:rsidR="00510627" w:rsidRPr="007D10E7">
              <w:rPr>
                <w:color w:val="000000"/>
                <w:sz w:val="22"/>
                <w:szCs w:val="22"/>
              </w:rPr>
              <w:t>«</w:t>
            </w:r>
            <w:r w:rsidRPr="007D10E7">
              <w:rPr>
                <w:color w:val="000000"/>
                <w:sz w:val="22"/>
                <w:szCs w:val="22"/>
              </w:rPr>
              <w:t>Интернет</w:t>
            </w:r>
            <w:r w:rsidR="00510627" w:rsidRPr="007D10E7">
              <w:rPr>
                <w:color w:val="000000"/>
                <w:sz w:val="22"/>
                <w:szCs w:val="22"/>
              </w:rPr>
              <w:t>»</w:t>
            </w:r>
            <w:r w:rsidRPr="007D10E7">
              <w:rPr>
                <w:color w:val="000000"/>
                <w:sz w:val="22"/>
                <w:szCs w:val="22"/>
              </w:rPr>
              <w:t xml:space="preserve"> установлено нормативными правовыми актами.</w:t>
            </w:r>
          </w:p>
          <w:p w14:paraId="46DBF495" w14:textId="77777777" w:rsidR="00254029" w:rsidRPr="007D10E7" w:rsidRDefault="00254029" w:rsidP="0035746B">
            <w:pPr>
              <w:spacing w:line="230" w:lineRule="auto"/>
              <w:ind w:firstLine="709"/>
              <w:contextualSpacing/>
              <w:jc w:val="both"/>
              <w:rPr>
                <w:color w:val="000000"/>
                <w:sz w:val="22"/>
                <w:szCs w:val="22"/>
              </w:rPr>
            </w:pPr>
          </w:p>
          <w:p w14:paraId="7F42CC6B" w14:textId="77777777" w:rsidR="00254029" w:rsidRPr="007D10E7" w:rsidRDefault="00254029" w:rsidP="0035746B">
            <w:pPr>
              <w:spacing w:line="230" w:lineRule="auto"/>
              <w:contextualSpacing/>
              <w:rPr>
                <w:sz w:val="22"/>
                <w:szCs w:val="22"/>
              </w:rPr>
            </w:pPr>
            <w:r w:rsidRPr="007D10E7">
              <w:rPr>
                <w:sz w:val="22"/>
                <w:szCs w:val="22"/>
              </w:rPr>
              <w:t>Объем информации в соответствии с нормативными правовыми актами*:</w:t>
            </w:r>
          </w:p>
          <w:p w14:paraId="40A93256" w14:textId="77777777" w:rsidR="000A472E" w:rsidRPr="007D10E7" w:rsidRDefault="000A472E" w:rsidP="0035746B">
            <w:pPr>
              <w:ind w:left="1080"/>
              <w:contextualSpacing/>
              <w:rPr>
                <w:sz w:val="22"/>
                <w:szCs w:val="22"/>
              </w:rPr>
            </w:pPr>
            <w:r w:rsidRPr="007D10E7">
              <w:rPr>
                <w:sz w:val="22"/>
                <w:szCs w:val="22"/>
              </w:rPr>
              <w:t>нормативное количество информации на стенде – 9-12 единиц информации (образование)*</w:t>
            </w:r>
          </w:p>
          <w:p w14:paraId="35FCE4AF" w14:textId="77777777" w:rsidR="000A472E" w:rsidRPr="007D10E7" w:rsidRDefault="000A472E" w:rsidP="0035746B">
            <w:pPr>
              <w:ind w:left="1080"/>
              <w:contextualSpacing/>
              <w:rPr>
                <w:sz w:val="22"/>
                <w:szCs w:val="22"/>
              </w:rPr>
            </w:pPr>
            <w:r w:rsidRPr="007D10E7">
              <w:rPr>
                <w:sz w:val="22"/>
                <w:szCs w:val="22"/>
              </w:rPr>
              <w:t>нормативное количество информации на сайте – 35-44 единиц информации (образование)*</w:t>
            </w:r>
          </w:p>
          <w:p w14:paraId="41DDE670" w14:textId="77777777" w:rsidR="00254029" w:rsidRPr="007D10E7" w:rsidRDefault="00254029" w:rsidP="0035746B">
            <w:pPr>
              <w:spacing w:line="230" w:lineRule="auto"/>
              <w:contextualSpacing/>
              <w:jc w:val="both"/>
              <w:rPr>
                <w:sz w:val="18"/>
                <w:szCs w:val="18"/>
              </w:rPr>
            </w:pPr>
          </w:p>
          <w:p w14:paraId="78DE40DC" w14:textId="77777777" w:rsidR="00254029" w:rsidRPr="007D10E7" w:rsidRDefault="00254029" w:rsidP="0035746B">
            <w:pPr>
              <w:spacing w:line="230" w:lineRule="auto"/>
              <w:contextualSpacing/>
              <w:jc w:val="both"/>
              <w:rPr>
                <w:sz w:val="18"/>
                <w:szCs w:val="18"/>
              </w:rPr>
            </w:pPr>
            <w:r w:rsidRPr="007D10E7">
              <w:rPr>
                <w:sz w:val="18"/>
                <w:szCs w:val="18"/>
              </w:rPr>
              <w:t xml:space="preserve">* Значение количества </w:t>
            </w:r>
            <w:proofErr w:type="gramStart"/>
            <w:r w:rsidRPr="007D10E7">
              <w:rPr>
                <w:sz w:val="18"/>
                <w:szCs w:val="18"/>
              </w:rPr>
              <w:t>материалов/единиц информации, размещаемых на информационных стендах в помещениях организации согласовано</w:t>
            </w:r>
            <w:proofErr w:type="gramEnd"/>
            <w:r w:rsidRPr="007D10E7">
              <w:rPr>
                <w:sz w:val="18"/>
                <w:szCs w:val="18"/>
              </w:rPr>
              <w:t xml:space="preserve"> с федеральным органом исполнительной власти в соответствующей сфере деятельности.</w:t>
            </w:r>
          </w:p>
          <w:p w14:paraId="016B2087" w14:textId="77777777" w:rsidR="00254029" w:rsidRPr="007D10E7" w:rsidRDefault="00254029" w:rsidP="0035746B">
            <w:pPr>
              <w:spacing w:line="230" w:lineRule="auto"/>
              <w:contextualSpacing/>
              <w:jc w:val="both"/>
              <w:rPr>
                <w:bCs/>
                <w:sz w:val="22"/>
                <w:szCs w:val="22"/>
              </w:rPr>
            </w:pPr>
            <w:r w:rsidRPr="007D10E7">
              <w:rPr>
                <w:sz w:val="18"/>
                <w:szCs w:val="18"/>
              </w:rPr>
              <w:t>*</w:t>
            </w:r>
            <w:r w:rsidRPr="007D10E7">
              <w:rPr>
                <w:b/>
                <w:sz w:val="18"/>
                <w:szCs w:val="18"/>
              </w:rPr>
              <w:br w:type="page"/>
            </w:r>
            <w:r w:rsidRPr="007D10E7">
              <w:rPr>
                <w:bCs/>
                <w:sz w:val="18"/>
                <w:szCs w:val="18"/>
              </w:rPr>
              <w:t>* При отсутствии в организации отдельных элементов (лицензируемых видов деятельности, структурных подразделений, общежитий, интернатов, платных услуг и пр.) размещение соответствующей информации для данной организации не требуется, и нормативное количество материалов/единиц информации (</w:t>
            </w:r>
            <w:proofErr w:type="spellStart"/>
            <w:r w:rsidRPr="007D10E7">
              <w:rPr>
                <w:b/>
                <w:sz w:val="18"/>
                <w:szCs w:val="18"/>
              </w:rPr>
              <w:t>И</w:t>
            </w:r>
            <w:r w:rsidRPr="007D10E7">
              <w:rPr>
                <w:b/>
                <w:sz w:val="18"/>
                <w:szCs w:val="18"/>
                <w:vertAlign w:val="subscript"/>
              </w:rPr>
              <w:t>норм</w:t>
            </w:r>
            <w:proofErr w:type="spellEnd"/>
            <w:proofErr w:type="gramStart"/>
            <w:r w:rsidRPr="007D10E7">
              <w:rPr>
                <w:bCs/>
                <w:sz w:val="18"/>
                <w:szCs w:val="18"/>
              </w:rPr>
              <w:t xml:space="preserve"> )</w:t>
            </w:r>
            <w:proofErr w:type="gramEnd"/>
            <w:r w:rsidRPr="007D10E7">
              <w:rPr>
                <w:bCs/>
                <w:sz w:val="18"/>
                <w:szCs w:val="18"/>
              </w:rPr>
              <w:t xml:space="preserve"> уменьшается на соответствующее количество единиц.</w:t>
            </w:r>
          </w:p>
        </w:tc>
      </w:tr>
      <w:tr w:rsidR="00254029" w:rsidRPr="007D10E7" w14:paraId="56970327" w14:textId="77777777" w:rsidTr="00C67206">
        <w:trPr>
          <w:trHeight w:val="20"/>
        </w:trPr>
        <w:tc>
          <w:tcPr>
            <w:tcW w:w="170" w:type="pct"/>
            <w:tcBorders>
              <w:top w:val="single" w:sz="4" w:space="0" w:color="auto"/>
              <w:left w:val="single" w:sz="4" w:space="0" w:color="auto"/>
              <w:right w:val="single" w:sz="4" w:space="0" w:color="auto"/>
            </w:tcBorders>
            <w:vAlign w:val="center"/>
          </w:tcPr>
          <w:p w14:paraId="6AAEF270" w14:textId="77777777" w:rsidR="00254029" w:rsidRPr="007D10E7" w:rsidRDefault="00254029" w:rsidP="0035746B">
            <w:pPr>
              <w:widowControl w:val="0"/>
              <w:autoSpaceDE w:val="0"/>
              <w:autoSpaceDN w:val="0"/>
              <w:adjustRightInd w:val="0"/>
              <w:ind w:right="-108"/>
              <w:contextualSpacing/>
              <w:jc w:val="center"/>
              <w:rPr>
                <w:b/>
                <w:sz w:val="22"/>
                <w:szCs w:val="22"/>
              </w:rPr>
            </w:pPr>
            <w:r w:rsidRPr="007D10E7">
              <w:rPr>
                <w:b/>
                <w:sz w:val="22"/>
                <w:szCs w:val="22"/>
              </w:rPr>
              <w:lastRenderedPageBreak/>
              <w:t>№</w:t>
            </w:r>
          </w:p>
        </w:tc>
        <w:tc>
          <w:tcPr>
            <w:tcW w:w="1004" w:type="pct"/>
            <w:tcBorders>
              <w:top w:val="single" w:sz="4" w:space="0" w:color="auto"/>
              <w:left w:val="single" w:sz="4" w:space="0" w:color="auto"/>
              <w:right w:val="single" w:sz="4" w:space="0" w:color="auto"/>
            </w:tcBorders>
            <w:vAlign w:val="center"/>
          </w:tcPr>
          <w:p w14:paraId="5497AFD9" w14:textId="77777777" w:rsidR="00254029" w:rsidRPr="007D10E7" w:rsidRDefault="00254029" w:rsidP="0035746B">
            <w:pPr>
              <w:widowControl w:val="0"/>
              <w:autoSpaceDE w:val="0"/>
              <w:autoSpaceDN w:val="0"/>
              <w:adjustRightInd w:val="0"/>
              <w:contextualSpacing/>
              <w:jc w:val="center"/>
              <w:rPr>
                <w:b/>
                <w:sz w:val="22"/>
                <w:szCs w:val="22"/>
              </w:rPr>
            </w:pPr>
            <w:r w:rsidRPr="007D10E7">
              <w:rPr>
                <w:b/>
                <w:sz w:val="22"/>
                <w:szCs w:val="22"/>
              </w:rPr>
              <w:t>Показатели оценки качества</w:t>
            </w:r>
          </w:p>
        </w:tc>
        <w:tc>
          <w:tcPr>
            <w:tcW w:w="297" w:type="pct"/>
            <w:gridSpan w:val="2"/>
            <w:tcBorders>
              <w:top w:val="single" w:sz="4" w:space="0" w:color="auto"/>
              <w:left w:val="single" w:sz="4" w:space="0" w:color="auto"/>
              <w:right w:val="single" w:sz="4" w:space="0" w:color="auto"/>
            </w:tcBorders>
          </w:tcPr>
          <w:p w14:paraId="5A420DC5" w14:textId="77777777" w:rsidR="00254029" w:rsidRPr="007D10E7" w:rsidRDefault="00254029" w:rsidP="0035746B">
            <w:pPr>
              <w:widowControl w:val="0"/>
              <w:autoSpaceDE w:val="0"/>
              <w:autoSpaceDN w:val="0"/>
              <w:adjustRightInd w:val="0"/>
              <w:ind w:left="-108" w:right="-13"/>
              <w:contextualSpacing/>
              <w:jc w:val="center"/>
              <w:rPr>
                <w:b/>
                <w:sz w:val="22"/>
                <w:szCs w:val="22"/>
              </w:rPr>
            </w:pPr>
            <w:proofErr w:type="spellStart"/>
            <w:proofErr w:type="gramStart"/>
            <w:r w:rsidRPr="007D10E7">
              <w:rPr>
                <w:b/>
                <w:sz w:val="22"/>
                <w:szCs w:val="22"/>
              </w:rPr>
              <w:t>Значи-мость</w:t>
            </w:r>
            <w:proofErr w:type="spellEnd"/>
            <w:proofErr w:type="gramEnd"/>
            <w:r w:rsidRPr="007D10E7">
              <w:rPr>
                <w:b/>
                <w:sz w:val="22"/>
                <w:szCs w:val="22"/>
              </w:rPr>
              <w:t xml:space="preserve"> пока-</w:t>
            </w:r>
            <w:proofErr w:type="spellStart"/>
            <w:r w:rsidRPr="007D10E7">
              <w:rPr>
                <w:b/>
                <w:sz w:val="22"/>
                <w:szCs w:val="22"/>
              </w:rPr>
              <w:t>зателей</w:t>
            </w:r>
            <w:proofErr w:type="spellEnd"/>
          </w:p>
        </w:tc>
        <w:tc>
          <w:tcPr>
            <w:tcW w:w="1173" w:type="pct"/>
            <w:gridSpan w:val="2"/>
            <w:tcBorders>
              <w:top w:val="single" w:sz="4" w:space="0" w:color="auto"/>
              <w:left w:val="single" w:sz="4" w:space="0" w:color="auto"/>
              <w:right w:val="single" w:sz="4" w:space="0" w:color="auto"/>
            </w:tcBorders>
            <w:vAlign w:val="center"/>
          </w:tcPr>
          <w:p w14:paraId="331714A9" w14:textId="77777777" w:rsidR="00254029" w:rsidRPr="007D10E7" w:rsidRDefault="00254029" w:rsidP="0035746B">
            <w:pPr>
              <w:widowControl w:val="0"/>
              <w:autoSpaceDE w:val="0"/>
              <w:autoSpaceDN w:val="0"/>
              <w:adjustRightInd w:val="0"/>
              <w:contextualSpacing/>
              <w:jc w:val="center"/>
              <w:rPr>
                <w:b/>
                <w:sz w:val="22"/>
                <w:szCs w:val="22"/>
              </w:rPr>
            </w:pPr>
            <w:r w:rsidRPr="007D10E7">
              <w:rPr>
                <w:b/>
                <w:sz w:val="22"/>
                <w:szCs w:val="22"/>
              </w:rPr>
              <w:t>Параметры показателя оценки качества, подлежащие оценке</w:t>
            </w:r>
          </w:p>
        </w:tc>
        <w:tc>
          <w:tcPr>
            <w:tcW w:w="1543" w:type="pct"/>
            <w:tcBorders>
              <w:top w:val="single" w:sz="4" w:space="0" w:color="auto"/>
              <w:left w:val="single" w:sz="4" w:space="0" w:color="auto"/>
              <w:right w:val="single" w:sz="4" w:space="0" w:color="auto"/>
            </w:tcBorders>
            <w:vAlign w:val="center"/>
          </w:tcPr>
          <w:p w14:paraId="178065EC" w14:textId="77777777" w:rsidR="00254029" w:rsidRPr="007D10E7" w:rsidRDefault="00254029" w:rsidP="0035746B">
            <w:pPr>
              <w:widowControl w:val="0"/>
              <w:autoSpaceDE w:val="0"/>
              <w:autoSpaceDN w:val="0"/>
              <w:adjustRightInd w:val="0"/>
              <w:contextualSpacing/>
              <w:jc w:val="center"/>
              <w:rPr>
                <w:b/>
                <w:sz w:val="22"/>
                <w:szCs w:val="22"/>
              </w:rPr>
            </w:pPr>
            <w:r w:rsidRPr="007D10E7">
              <w:rPr>
                <w:b/>
                <w:sz w:val="22"/>
                <w:szCs w:val="22"/>
              </w:rPr>
              <w:t>Индикаторы параметров показателей оценки качества</w:t>
            </w:r>
          </w:p>
        </w:tc>
        <w:tc>
          <w:tcPr>
            <w:tcW w:w="398" w:type="pct"/>
            <w:tcBorders>
              <w:top w:val="single" w:sz="4" w:space="0" w:color="auto"/>
              <w:left w:val="single" w:sz="4" w:space="0" w:color="auto"/>
              <w:right w:val="single" w:sz="4" w:space="0" w:color="auto"/>
            </w:tcBorders>
            <w:vAlign w:val="center"/>
          </w:tcPr>
          <w:p w14:paraId="33D2CFFF" w14:textId="77777777" w:rsidR="00254029" w:rsidRPr="007D10E7" w:rsidRDefault="00254029" w:rsidP="0035746B">
            <w:pPr>
              <w:widowControl w:val="0"/>
              <w:autoSpaceDE w:val="0"/>
              <w:autoSpaceDN w:val="0"/>
              <w:adjustRightInd w:val="0"/>
              <w:ind w:right="-168"/>
              <w:contextualSpacing/>
              <w:jc w:val="center"/>
              <w:rPr>
                <w:b/>
                <w:sz w:val="22"/>
                <w:szCs w:val="22"/>
              </w:rPr>
            </w:pPr>
            <w:r w:rsidRPr="007D10E7">
              <w:rPr>
                <w:b/>
                <w:sz w:val="22"/>
                <w:szCs w:val="22"/>
              </w:rPr>
              <w:t>Значение параметров в баллах</w:t>
            </w:r>
          </w:p>
        </w:tc>
        <w:tc>
          <w:tcPr>
            <w:tcW w:w="415" w:type="pct"/>
            <w:tcBorders>
              <w:top w:val="single" w:sz="4" w:space="0" w:color="auto"/>
              <w:left w:val="single" w:sz="4" w:space="0" w:color="auto"/>
              <w:right w:val="single" w:sz="4" w:space="0" w:color="auto"/>
            </w:tcBorders>
          </w:tcPr>
          <w:p w14:paraId="39824B7E" w14:textId="77777777" w:rsidR="00254029" w:rsidRPr="007D10E7" w:rsidRDefault="00254029" w:rsidP="0035746B">
            <w:pPr>
              <w:widowControl w:val="0"/>
              <w:autoSpaceDE w:val="0"/>
              <w:autoSpaceDN w:val="0"/>
              <w:adjustRightInd w:val="0"/>
              <w:spacing w:line="230" w:lineRule="auto"/>
              <w:ind w:left="-107" w:right="-113"/>
              <w:contextualSpacing/>
              <w:jc w:val="center"/>
              <w:rPr>
                <w:b/>
                <w:sz w:val="22"/>
                <w:szCs w:val="22"/>
              </w:rPr>
            </w:pPr>
            <w:proofErr w:type="gramStart"/>
            <w:r w:rsidRPr="007D10E7">
              <w:rPr>
                <w:b/>
                <w:sz w:val="22"/>
                <w:szCs w:val="22"/>
              </w:rPr>
              <w:t>Макси-</w:t>
            </w:r>
            <w:proofErr w:type="spellStart"/>
            <w:r w:rsidRPr="007D10E7">
              <w:rPr>
                <w:b/>
                <w:sz w:val="22"/>
                <w:szCs w:val="22"/>
              </w:rPr>
              <w:t>мальное</w:t>
            </w:r>
            <w:proofErr w:type="spellEnd"/>
            <w:proofErr w:type="gramEnd"/>
            <w:r w:rsidRPr="007D10E7">
              <w:rPr>
                <w:b/>
                <w:sz w:val="22"/>
                <w:szCs w:val="22"/>
              </w:rPr>
              <w:t xml:space="preserve"> значение показателей </w:t>
            </w:r>
          </w:p>
        </w:tc>
      </w:tr>
      <w:tr w:rsidR="00254029" w:rsidRPr="007D10E7" w14:paraId="2692DA3C" w14:textId="77777777" w:rsidTr="00C67206">
        <w:trPr>
          <w:trHeight w:val="20"/>
        </w:trPr>
        <w:tc>
          <w:tcPr>
            <w:tcW w:w="170" w:type="pct"/>
            <w:vMerge w:val="restart"/>
            <w:tcBorders>
              <w:top w:val="single" w:sz="4" w:space="0" w:color="auto"/>
              <w:left w:val="single" w:sz="4" w:space="0" w:color="auto"/>
              <w:right w:val="single" w:sz="4" w:space="0" w:color="auto"/>
            </w:tcBorders>
          </w:tcPr>
          <w:p w14:paraId="7A60DBF6" w14:textId="77777777" w:rsidR="00254029" w:rsidRPr="007D10E7" w:rsidRDefault="00254029" w:rsidP="0035746B">
            <w:pPr>
              <w:widowControl w:val="0"/>
              <w:autoSpaceDE w:val="0"/>
              <w:autoSpaceDN w:val="0"/>
              <w:adjustRightInd w:val="0"/>
              <w:ind w:right="-108"/>
              <w:contextualSpacing/>
              <w:rPr>
                <w:sz w:val="22"/>
                <w:szCs w:val="22"/>
              </w:rPr>
            </w:pPr>
            <w:r w:rsidRPr="007D10E7">
              <w:rPr>
                <w:sz w:val="22"/>
                <w:szCs w:val="22"/>
              </w:rPr>
              <w:t>1.2.</w:t>
            </w:r>
          </w:p>
        </w:tc>
        <w:tc>
          <w:tcPr>
            <w:tcW w:w="1004" w:type="pct"/>
            <w:vMerge w:val="restart"/>
            <w:tcBorders>
              <w:top w:val="single" w:sz="4" w:space="0" w:color="auto"/>
              <w:left w:val="single" w:sz="4" w:space="0" w:color="auto"/>
              <w:right w:val="single" w:sz="4" w:space="0" w:color="auto"/>
            </w:tcBorders>
          </w:tcPr>
          <w:p w14:paraId="70E362AD" w14:textId="77777777" w:rsidR="00254029" w:rsidRPr="007D10E7" w:rsidRDefault="00254029" w:rsidP="0035746B">
            <w:pPr>
              <w:widowControl w:val="0"/>
              <w:autoSpaceDE w:val="0"/>
              <w:autoSpaceDN w:val="0"/>
              <w:adjustRightInd w:val="0"/>
              <w:contextualSpacing/>
              <w:rPr>
                <w:color w:val="000000"/>
                <w:sz w:val="22"/>
                <w:szCs w:val="22"/>
              </w:rPr>
            </w:pPr>
            <w:r w:rsidRPr="007D10E7">
              <w:rPr>
                <w:color w:val="000000"/>
                <w:sz w:val="22"/>
                <w:szCs w:val="22"/>
              </w:rPr>
              <w:t xml:space="preserve">Наличие на официальном сайте организации социальной сферы информации о дистанционных способах обратной связи и </w:t>
            </w:r>
            <w:proofErr w:type="spellStart"/>
            <w:proofErr w:type="gramStart"/>
            <w:r w:rsidRPr="007D10E7">
              <w:rPr>
                <w:color w:val="000000"/>
                <w:sz w:val="22"/>
                <w:szCs w:val="22"/>
              </w:rPr>
              <w:t>взаимо</w:t>
            </w:r>
            <w:proofErr w:type="spellEnd"/>
            <w:r w:rsidRPr="007D10E7">
              <w:rPr>
                <w:color w:val="000000"/>
                <w:sz w:val="22"/>
                <w:szCs w:val="22"/>
              </w:rPr>
              <w:t>-действия</w:t>
            </w:r>
            <w:proofErr w:type="gramEnd"/>
            <w:r w:rsidRPr="007D10E7">
              <w:rPr>
                <w:color w:val="000000"/>
                <w:sz w:val="22"/>
                <w:szCs w:val="22"/>
              </w:rPr>
              <w:t xml:space="preserve"> с получателями услуг и их функционирование:</w:t>
            </w:r>
          </w:p>
          <w:p w14:paraId="5E4D7FDB" w14:textId="77777777" w:rsidR="00254029" w:rsidRPr="007D10E7" w:rsidRDefault="00254029" w:rsidP="0035746B">
            <w:pPr>
              <w:widowControl w:val="0"/>
              <w:autoSpaceDE w:val="0"/>
              <w:autoSpaceDN w:val="0"/>
              <w:adjustRightInd w:val="0"/>
              <w:contextualSpacing/>
              <w:rPr>
                <w:color w:val="000000"/>
                <w:sz w:val="22"/>
                <w:szCs w:val="22"/>
              </w:rPr>
            </w:pPr>
            <w:r w:rsidRPr="007D10E7">
              <w:rPr>
                <w:color w:val="000000"/>
                <w:sz w:val="22"/>
                <w:szCs w:val="22"/>
              </w:rPr>
              <w:t>- абонентского номера телефона;</w:t>
            </w:r>
          </w:p>
          <w:p w14:paraId="5E2EDBE2" w14:textId="77777777" w:rsidR="00254029" w:rsidRPr="007D10E7" w:rsidRDefault="00254029" w:rsidP="0035746B">
            <w:pPr>
              <w:widowControl w:val="0"/>
              <w:autoSpaceDE w:val="0"/>
              <w:autoSpaceDN w:val="0"/>
              <w:adjustRightInd w:val="0"/>
              <w:contextualSpacing/>
              <w:rPr>
                <w:color w:val="000000"/>
                <w:sz w:val="22"/>
                <w:szCs w:val="22"/>
              </w:rPr>
            </w:pPr>
            <w:r w:rsidRPr="007D10E7">
              <w:rPr>
                <w:color w:val="000000"/>
                <w:sz w:val="22"/>
                <w:szCs w:val="22"/>
              </w:rPr>
              <w:t>- адреса электронной почты;</w:t>
            </w:r>
          </w:p>
          <w:p w14:paraId="46B65973" w14:textId="77777777" w:rsidR="00254029" w:rsidRPr="007D10E7" w:rsidRDefault="00254029" w:rsidP="0035746B">
            <w:pPr>
              <w:widowControl w:val="0"/>
              <w:autoSpaceDE w:val="0"/>
              <w:autoSpaceDN w:val="0"/>
              <w:adjustRightInd w:val="0"/>
              <w:contextualSpacing/>
              <w:rPr>
                <w:color w:val="000000"/>
                <w:sz w:val="22"/>
                <w:szCs w:val="22"/>
              </w:rPr>
            </w:pPr>
            <w:r w:rsidRPr="007D10E7">
              <w:rPr>
                <w:color w:val="000000"/>
                <w:sz w:val="22"/>
                <w:szCs w:val="22"/>
              </w:rPr>
              <w:t>- электронных сервисов (для подачи электронного обращения (жалобы, предложения), получения консультации по оказываемым услугам и иных.);</w:t>
            </w:r>
          </w:p>
          <w:p w14:paraId="5C925D47" w14:textId="77777777" w:rsidR="00254029" w:rsidRPr="007D10E7" w:rsidRDefault="00254029" w:rsidP="0035746B">
            <w:pPr>
              <w:widowControl w:val="0"/>
              <w:autoSpaceDE w:val="0"/>
              <w:autoSpaceDN w:val="0"/>
              <w:adjustRightInd w:val="0"/>
              <w:contextualSpacing/>
              <w:rPr>
                <w:color w:val="000000"/>
                <w:sz w:val="22"/>
                <w:szCs w:val="22"/>
              </w:rPr>
            </w:pPr>
            <w:r w:rsidRPr="007D10E7">
              <w:rPr>
                <w:color w:val="000000"/>
                <w:sz w:val="22"/>
                <w:szCs w:val="22"/>
              </w:rPr>
              <w:lastRenderedPageBreak/>
              <w:t xml:space="preserve">- раздела официального сайта </w:t>
            </w:r>
            <w:r w:rsidR="00510627" w:rsidRPr="007D10E7">
              <w:rPr>
                <w:color w:val="000000"/>
                <w:sz w:val="22"/>
                <w:szCs w:val="22"/>
              </w:rPr>
              <w:t>«</w:t>
            </w:r>
            <w:r w:rsidRPr="007D10E7">
              <w:rPr>
                <w:color w:val="000000"/>
                <w:sz w:val="22"/>
                <w:szCs w:val="22"/>
              </w:rPr>
              <w:t>Часто задаваемые вопросы</w:t>
            </w:r>
            <w:r w:rsidR="00510627" w:rsidRPr="007D10E7">
              <w:rPr>
                <w:color w:val="000000"/>
                <w:sz w:val="22"/>
                <w:szCs w:val="22"/>
              </w:rPr>
              <w:t>»</w:t>
            </w:r>
            <w:r w:rsidRPr="007D10E7">
              <w:rPr>
                <w:color w:val="000000"/>
                <w:sz w:val="22"/>
                <w:szCs w:val="22"/>
              </w:rPr>
              <w:t>;</w:t>
            </w:r>
          </w:p>
          <w:p w14:paraId="76115816" w14:textId="77777777" w:rsidR="00254029" w:rsidRPr="007D10E7" w:rsidRDefault="00254029" w:rsidP="0035746B">
            <w:pPr>
              <w:widowControl w:val="0"/>
              <w:autoSpaceDE w:val="0"/>
              <w:autoSpaceDN w:val="0"/>
              <w:adjustRightInd w:val="0"/>
              <w:ind w:right="-108"/>
              <w:contextualSpacing/>
              <w:rPr>
                <w:color w:val="000000"/>
                <w:sz w:val="22"/>
                <w:szCs w:val="22"/>
              </w:rPr>
            </w:pPr>
            <w:r w:rsidRPr="007D10E7">
              <w:rPr>
                <w:color w:val="000000"/>
                <w:sz w:val="22"/>
                <w:szCs w:val="22"/>
              </w:rPr>
              <w:t xml:space="preserve">-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r w:rsidRPr="007D10E7">
              <w:rPr>
                <w:b/>
                <w:sz w:val="22"/>
                <w:szCs w:val="22"/>
              </w:rPr>
              <w:t>(</w:t>
            </w:r>
            <w:proofErr w:type="spellStart"/>
            <w:r w:rsidRPr="007D10E7">
              <w:rPr>
                <w:b/>
                <w:sz w:val="22"/>
                <w:szCs w:val="22"/>
              </w:rPr>
              <w:t>П</w:t>
            </w:r>
            <w:r w:rsidRPr="007D10E7">
              <w:rPr>
                <w:b/>
                <w:sz w:val="22"/>
                <w:szCs w:val="22"/>
                <w:vertAlign w:val="subscript"/>
              </w:rPr>
              <w:t>дист</w:t>
            </w:r>
            <w:proofErr w:type="spellEnd"/>
            <w:r w:rsidRPr="007D10E7">
              <w:rPr>
                <w:b/>
                <w:sz w:val="22"/>
                <w:szCs w:val="22"/>
              </w:rPr>
              <w:t>)</w:t>
            </w:r>
          </w:p>
        </w:tc>
        <w:tc>
          <w:tcPr>
            <w:tcW w:w="297" w:type="pct"/>
            <w:gridSpan w:val="2"/>
            <w:vMerge w:val="restart"/>
            <w:tcBorders>
              <w:top w:val="single" w:sz="4" w:space="0" w:color="auto"/>
              <w:left w:val="single" w:sz="4" w:space="0" w:color="auto"/>
              <w:right w:val="single" w:sz="4" w:space="0" w:color="auto"/>
            </w:tcBorders>
          </w:tcPr>
          <w:p w14:paraId="126D4865" w14:textId="77777777" w:rsidR="00254029" w:rsidRPr="007D10E7" w:rsidRDefault="00254029" w:rsidP="0035746B">
            <w:pPr>
              <w:widowControl w:val="0"/>
              <w:autoSpaceDE w:val="0"/>
              <w:autoSpaceDN w:val="0"/>
              <w:adjustRightInd w:val="0"/>
              <w:contextualSpacing/>
              <w:jc w:val="center"/>
              <w:rPr>
                <w:color w:val="000000"/>
                <w:sz w:val="22"/>
                <w:szCs w:val="22"/>
              </w:rPr>
            </w:pPr>
            <w:r w:rsidRPr="007D10E7">
              <w:rPr>
                <w:color w:val="000000"/>
                <w:sz w:val="22"/>
                <w:szCs w:val="22"/>
              </w:rPr>
              <w:lastRenderedPageBreak/>
              <w:t>0,3</w:t>
            </w:r>
          </w:p>
        </w:tc>
        <w:tc>
          <w:tcPr>
            <w:tcW w:w="1173" w:type="pct"/>
            <w:gridSpan w:val="2"/>
            <w:vMerge w:val="restart"/>
            <w:tcBorders>
              <w:top w:val="single" w:sz="4" w:space="0" w:color="auto"/>
              <w:left w:val="single" w:sz="4" w:space="0" w:color="auto"/>
              <w:right w:val="single" w:sz="4" w:space="0" w:color="auto"/>
            </w:tcBorders>
          </w:tcPr>
          <w:p w14:paraId="057EFCAC" w14:textId="77777777" w:rsidR="00254029" w:rsidRPr="007D10E7" w:rsidRDefault="00254029" w:rsidP="0035746B">
            <w:pPr>
              <w:widowControl w:val="0"/>
              <w:autoSpaceDE w:val="0"/>
              <w:autoSpaceDN w:val="0"/>
              <w:adjustRightInd w:val="0"/>
              <w:contextualSpacing/>
              <w:rPr>
                <w:color w:val="000000"/>
                <w:sz w:val="22"/>
                <w:szCs w:val="22"/>
              </w:rPr>
            </w:pPr>
            <w:r w:rsidRPr="007D10E7">
              <w:rPr>
                <w:color w:val="000000"/>
                <w:sz w:val="22"/>
                <w:szCs w:val="22"/>
              </w:rPr>
              <w:t>1.2.1. Наличие на официальном сайте организации информации о дистанционных способах взаимодействия с получателями услуг и их функционирование:</w:t>
            </w:r>
          </w:p>
          <w:p w14:paraId="73B00BE0" w14:textId="77777777" w:rsidR="00254029" w:rsidRPr="007D10E7" w:rsidRDefault="00254029" w:rsidP="0035746B">
            <w:pPr>
              <w:widowControl w:val="0"/>
              <w:autoSpaceDE w:val="0"/>
              <w:autoSpaceDN w:val="0"/>
              <w:adjustRightInd w:val="0"/>
              <w:contextualSpacing/>
              <w:rPr>
                <w:color w:val="000000"/>
                <w:sz w:val="22"/>
                <w:szCs w:val="22"/>
              </w:rPr>
            </w:pPr>
            <w:r w:rsidRPr="007D10E7">
              <w:rPr>
                <w:color w:val="000000"/>
                <w:sz w:val="22"/>
                <w:szCs w:val="22"/>
              </w:rPr>
              <w:t>1) абонентского номера телефона;</w:t>
            </w:r>
          </w:p>
          <w:p w14:paraId="43C495D3" w14:textId="77777777" w:rsidR="00254029" w:rsidRPr="007D10E7" w:rsidRDefault="00254029" w:rsidP="0035746B">
            <w:pPr>
              <w:widowControl w:val="0"/>
              <w:autoSpaceDE w:val="0"/>
              <w:autoSpaceDN w:val="0"/>
              <w:adjustRightInd w:val="0"/>
              <w:contextualSpacing/>
              <w:rPr>
                <w:color w:val="000000"/>
                <w:sz w:val="22"/>
                <w:szCs w:val="22"/>
              </w:rPr>
            </w:pPr>
            <w:r w:rsidRPr="007D10E7">
              <w:rPr>
                <w:color w:val="000000"/>
                <w:sz w:val="22"/>
                <w:szCs w:val="22"/>
              </w:rPr>
              <w:t>2) адрес электронной почты;</w:t>
            </w:r>
          </w:p>
          <w:p w14:paraId="67B48675" w14:textId="77777777" w:rsidR="00254029" w:rsidRPr="007D10E7" w:rsidRDefault="00254029" w:rsidP="0035746B">
            <w:pPr>
              <w:widowControl w:val="0"/>
              <w:autoSpaceDE w:val="0"/>
              <w:autoSpaceDN w:val="0"/>
              <w:adjustRightInd w:val="0"/>
              <w:contextualSpacing/>
              <w:rPr>
                <w:color w:val="000000"/>
                <w:sz w:val="22"/>
                <w:szCs w:val="22"/>
              </w:rPr>
            </w:pPr>
            <w:r w:rsidRPr="007D10E7">
              <w:rPr>
                <w:color w:val="000000"/>
                <w:sz w:val="22"/>
                <w:szCs w:val="22"/>
              </w:rPr>
              <w:t>3) электронных сервисов (для подачи электронного обращения (жалобы, предложения), получения консультации по оказываемым услугам и иных);</w:t>
            </w:r>
          </w:p>
          <w:p w14:paraId="1397294C" w14:textId="77777777" w:rsidR="00254029" w:rsidRPr="007D10E7" w:rsidRDefault="00254029" w:rsidP="0035746B">
            <w:pPr>
              <w:widowControl w:val="0"/>
              <w:autoSpaceDE w:val="0"/>
              <w:autoSpaceDN w:val="0"/>
              <w:adjustRightInd w:val="0"/>
              <w:contextualSpacing/>
              <w:rPr>
                <w:color w:val="000000"/>
                <w:sz w:val="22"/>
                <w:szCs w:val="22"/>
              </w:rPr>
            </w:pPr>
            <w:r w:rsidRPr="007D10E7">
              <w:rPr>
                <w:color w:val="000000"/>
                <w:sz w:val="22"/>
                <w:szCs w:val="22"/>
              </w:rPr>
              <w:t xml:space="preserve">-4) раздела официального сайта </w:t>
            </w:r>
            <w:r w:rsidR="00510627" w:rsidRPr="007D10E7">
              <w:rPr>
                <w:color w:val="000000"/>
                <w:sz w:val="22"/>
                <w:szCs w:val="22"/>
              </w:rPr>
              <w:t>«</w:t>
            </w:r>
            <w:r w:rsidRPr="007D10E7">
              <w:rPr>
                <w:color w:val="000000"/>
                <w:sz w:val="22"/>
                <w:szCs w:val="22"/>
              </w:rPr>
              <w:t>Часто задаваемые вопросы</w:t>
            </w:r>
            <w:r w:rsidR="00510627" w:rsidRPr="007D10E7">
              <w:rPr>
                <w:color w:val="000000"/>
                <w:sz w:val="22"/>
                <w:szCs w:val="22"/>
              </w:rPr>
              <w:t>»</w:t>
            </w:r>
            <w:r w:rsidRPr="007D10E7">
              <w:rPr>
                <w:color w:val="000000"/>
                <w:sz w:val="22"/>
                <w:szCs w:val="22"/>
              </w:rPr>
              <w:t>;</w:t>
            </w:r>
          </w:p>
          <w:p w14:paraId="29180694" w14:textId="77777777" w:rsidR="00254029" w:rsidRPr="007D10E7" w:rsidRDefault="00254029" w:rsidP="0035746B">
            <w:pPr>
              <w:widowControl w:val="0"/>
              <w:autoSpaceDE w:val="0"/>
              <w:autoSpaceDN w:val="0"/>
              <w:adjustRightInd w:val="0"/>
              <w:contextualSpacing/>
              <w:rPr>
                <w:color w:val="000000"/>
                <w:sz w:val="22"/>
                <w:szCs w:val="22"/>
              </w:rPr>
            </w:pPr>
            <w:r w:rsidRPr="007D10E7">
              <w:rPr>
                <w:color w:val="000000"/>
                <w:sz w:val="22"/>
                <w:szCs w:val="22"/>
              </w:rPr>
              <w:t xml:space="preserve">-5) технической возможности выражения получателем услуг мнения о качестве условий оказания услуг организацией </w:t>
            </w:r>
            <w:r w:rsidRPr="007D10E7">
              <w:rPr>
                <w:color w:val="000000"/>
                <w:sz w:val="22"/>
                <w:szCs w:val="22"/>
              </w:rPr>
              <w:lastRenderedPageBreak/>
              <w:t>социальной сферы (наличие анкеты для опроса граждан или гиперссылки на нее);</w:t>
            </w:r>
          </w:p>
          <w:p w14:paraId="19C11790" w14:textId="77777777" w:rsidR="00254029" w:rsidRPr="007D10E7" w:rsidRDefault="00254029" w:rsidP="0035746B">
            <w:pPr>
              <w:widowControl w:val="0"/>
              <w:autoSpaceDE w:val="0"/>
              <w:autoSpaceDN w:val="0"/>
              <w:adjustRightInd w:val="0"/>
              <w:contextualSpacing/>
              <w:rPr>
                <w:color w:val="000000"/>
                <w:sz w:val="22"/>
                <w:szCs w:val="22"/>
              </w:rPr>
            </w:pPr>
            <w:r w:rsidRPr="007D10E7">
              <w:rPr>
                <w:color w:val="000000"/>
                <w:sz w:val="22"/>
                <w:szCs w:val="22"/>
              </w:rPr>
              <w:t>6) иного дистанционного способа взаимодействия.</w:t>
            </w:r>
          </w:p>
          <w:p w14:paraId="1FB1A0D8" w14:textId="77777777" w:rsidR="00254029" w:rsidRPr="007D10E7" w:rsidRDefault="00254029" w:rsidP="0035746B">
            <w:pPr>
              <w:widowControl w:val="0"/>
              <w:autoSpaceDE w:val="0"/>
              <w:autoSpaceDN w:val="0"/>
              <w:adjustRightInd w:val="0"/>
              <w:contextualSpacing/>
              <w:rPr>
                <w:color w:val="000000"/>
                <w:sz w:val="22"/>
                <w:szCs w:val="22"/>
              </w:rPr>
            </w:pPr>
          </w:p>
        </w:tc>
        <w:tc>
          <w:tcPr>
            <w:tcW w:w="1543" w:type="pct"/>
            <w:tcBorders>
              <w:top w:val="single" w:sz="4" w:space="0" w:color="auto"/>
              <w:left w:val="single" w:sz="4" w:space="0" w:color="auto"/>
              <w:right w:val="single" w:sz="4" w:space="0" w:color="auto"/>
            </w:tcBorders>
          </w:tcPr>
          <w:p w14:paraId="7C74346A" w14:textId="77777777" w:rsidR="00254029" w:rsidRPr="007D10E7" w:rsidRDefault="00254029" w:rsidP="0035746B">
            <w:pPr>
              <w:widowControl w:val="0"/>
              <w:autoSpaceDE w:val="0"/>
              <w:autoSpaceDN w:val="0"/>
              <w:adjustRightInd w:val="0"/>
              <w:contextualSpacing/>
              <w:rPr>
                <w:color w:val="000000"/>
                <w:sz w:val="22"/>
                <w:szCs w:val="22"/>
              </w:rPr>
            </w:pPr>
            <w:r w:rsidRPr="007D10E7">
              <w:rPr>
                <w:color w:val="000000"/>
                <w:sz w:val="22"/>
                <w:szCs w:val="22"/>
              </w:rPr>
              <w:lastRenderedPageBreak/>
              <w:t>- отсутствуют или не функционируют дистанционные способы взаимодействия</w:t>
            </w:r>
          </w:p>
        </w:tc>
        <w:tc>
          <w:tcPr>
            <w:tcW w:w="398" w:type="pct"/>
            <w:tcBorders>
              <w:top w:val="single" w:sz="4" w:space="0" w:color="auto"/>
              <w:left w:val="single" w:sz="4" w:space="0" w:color="auto"/>
              <w:right w:val="single" w:sz="4" w:space="0" w:color="auto"/>
            </w:tcBorders>
          </w:tcPr>
          <w:p w14:paraId="110BBE52" w14:textId="77777777" w:rsidR="00254029" w:rsidRPr="007D10E7" w:rsidRDefault="00254029" w:rsidP="0035746B">
            <w:pPr>
              <w:widowControl w:val="0"/>
              <w:autoSpaceDE w:val="0"/>
              <w:autoSpaceDN w:val="0"/>
              <w:adjustRightInd w:val="0"/>
              <w:contextualSpacing/>
              <w:jc w:val="center"/>
              <w:rPr>
                <w:color w:val="000000"/>
                <w:sz w:val="22"/>
                <w:szCs w:val="22"/>
              </w:rPr>
            </w:pPr>
            <w:r w:rsidRPr="007D10E7">
              <w:rPr>
                <w:color w:val="000000"/>
                <w:sz w:val="22"/>
                <w:szCs w:val="22"/>
              </w:rPr>
              <w:t>0 баллов</w:t>
            </w:r>
          </w:p>
        </w:tc>
        <w:tc>
          <w:tcPr>
            <w:tcW w:w="415" w:type="pct"/>
            <w:vMerge w:val="restart"/>
            <w:tcBorders>
              <w:top w:val="single" w:sz="4" w:space="0" w:color="auto"/>
              <w:left w:val="single" w:sz="4" w:space="0" w:color="auto"/>
              <w:right w:val="single" w:sz="4" w:space="0" w:color="auto"/>
            </w:tcBorders>
          </w:tcPr>
          <w:p w14:paraId="0A91145A" w14:textId="77777777" w:rsidR="00254029" w:rsidRPr="007D10E7" w:rsidRDefault="00254029" w:rsidP="0035746B">
            <w:pPr>
              <w:widowControl w:val="0"/>
              <w:autoSpaceDE w:val="0"/>
              <w:autoSpaceDN w:val="0"/>
              <w:adjustRightInd w:val="0"/>
              <w:spacing w:line="230" w:lineRule="auto"/>
              <w:contextualSpacing/>
              <w:jc w:val="center"/>
              <w:rPr>
                <w:sz w:val="22"/>
                <w:szCs w:val="22"/>
              </w:rPr>
            </w:pPr>
            <w:r w:rsidRPr="007D10E7">
              <w:rPr>
                <w:sz w:val="22"/>
                <w:szCs w:val="22"/>
              </w:rPr>
              <w:t>100 баллов</w:t>
            </w:r>
          </w:p>
          <w:p w14:paraId="7AC67BE3" w14:textId="77777777" w:rsidR="00254029" w:rsidRPr="007D10E7" w:rsidRDefault="00254029" w:rsidP="0035746B">
            <w:pPr>
              <w:widowControl w:val="0"/>
              <w:autoSpaceDE w:val="0"/>
              <w:autoSpaceDN w:val="0"/>
              <w:adjustRightInd w:val="0"/>
              <w:spacing w:line="230" w:lineRule="auto"/>
              <w:contextualSpacing/>
              <w:jc w:val="center"/>
              <w:rPr>
                <w:sz w:val="22"/>
                <w:szCs w:val="22"/>
              </w:rPr>
            </w:pPr>
          </w:p>
          <w:p w14:paraId="2B8BA056" w14:textId="77777777" w:rsidR="00254029" w:rsidRPr="007D10E7" w:rsidRDefault="00254029" w:rsidP="0035746B">
            <w:pPr>
              <w:widowControl w:val="0"/>
              <w:autoSpaceDE w:val="0"/>
              <w:autoSpaceDN w:val="0"/>
              <w:adjustRightInd w:val="0"/>
              <w:spacing w:line="230" w:lineRule="auto"/>
              <w:contextualSpacing/>
              <w:jc w:val="center"/>
              <w:rPr>
                <w:sz w:val="22"/>
                <w:szCs w:val="22"/>
              </w:rPr>
            </w:pPr>
            <w:r w:rsidRPr="007D10E7">
              <w:rPr>
                <w:color w:val="000000"/>
                <w:sz w:val="22"/>
                <w:szCs w:val="22"/>
              </w:rPr>
              <w:t>Для расчета  формула (1.2)</w:t>
            </w:r>
          </w:p>
        </w:tc>
      </w:tr>
      <w:tr w:rsidR="00254029" w:rsidRPr="007D10E7" w14:paraId="2CDAAD39" w14:textId="77777777" w:rsidTr="00C67206">
        <w:trPr>
          <w:trHeight w:val="20"/>
        </w:trPr>
        <w:tc>
          <w:tcPr>
            <w:tcW w:w="170" w:type="pct"/>
            <w:vMerge/>
            <w:tcBorders>
              <w:left w:val="single" w:sz="4" w:space="0" w:color="auto"/>
              <w:right w:val="single" w:sz="4" w:space="0" w:color="auto"/>
            </w:tcBorders>
          </w:tcPr>
          <w:p w14:paraId="6ACB0536" w14:textId="77777777" w:rsidR="00254029" w:rsidRPr="007D10E7" w:rsidRDefault="00254029" w:rsidP="0035746B">
            <w:pPr>
              <w:widowControl w:val="0"/>
              <w:autoSpaceDE w:val="0"/>
              <w:autoSpaceDN w:val="0"/>
              <w:adjustRightInd w:val="0"/>
              <w:ind w:right="-108"/>
              <w:contextualSpacing/>
              <w:rPr>
                <w:sz w:val="22"/>
                <w:szCs w:val="22"/>
              </w:rPr>
            </w:pPr>
          </w:p>
        </w:tc>
        <w:tc>
          <w:tcPr>
            <w:tcW w:w="1004" w:type="pct"/>
            <w:vMerge/>
            <w:tcBorders>
              <w:left w:val="single" w:sz="4" w:space="0" w:color="auto"/>
              <w:right w:val="single" w:sz="4" w:space="0" w:color="auto"/>
            </w:tcBorders>
          </w:tcPr>
          <w:p w14:paraId="0993EB85" w14:textId="77777777" w:rsidR="00254029" w:rsidRPr="007D10E7" w:rsidRDefault="00254029" w:rsidP="0035746B">
            <w:pPr>
              <w:widowControl w:val="0"/>
              <w:autoSpaceDE w:val="0"/>
              <w:autoSpaceDN w:val="0"/>
              <w:adjustRightInd w:val="0"/>
              <w:contextualSpacing/>
              <w:rPr>
                <w:color w:val="000000"/>
                <w:sz w:val="22"/>
                <w:szCs w:val="22"/>
              </w:rPr>
            </w:pPr>
          </w:p>
        </w:tc>
        <w:tc>
          <w:tcPr>
            <w:tcW w:w="297" w:type="pct"/>
            <w:gridSpan w:val="2"/>
            <w:vMerge/>
            <w:tcBorders>
              <w:left w:val="single" w:sz="4" w:space="0" w:color="auto"/>
              <w:right w:val="single" w:sz="4" w:space="0" w:color="auto"/>
            </w:tcBorders>
          </w:tcPr>
          <w:p w14:paraId="0ABF0D62" w14:textId="77777777" w:rsidR="00254029" w:rsidRPr="007D10E7" w:rsidRDefault="00254029" w:rsidP="0035746B">
            <w:pPr>
              <w:widowControl w:val="0"/>
              <w:autoSpaceDE w:val="0"/>
              <w:autoSpaceDN w:val="0"/>
              <w:adjustRightInd w:val="0"/>
              <w:contextualSpacing/>
              <w:jc w:val="center"/>
              <w:rPr>
                <w:color w:val="000000"/>
                <w:sz w:val="22"/>
                <w:szCs w:val="22"/>
              </w:rPr>
            </w:pPr>
          </w:p>
        </w:tc>
        <w:tc>
          <w:tcPr>
            <w:tcW w:w="1173" w:type="pct"/>
            <w:gridSpan w:val="2"/>
            <w:vMerge/>
            <w:tcBorders>
              <w:left w:val="single" w:sz="4" w:space="0" w:color="auto"/>
              <w:right w:val="single" w:sz="4" w:space="0" w:color="auto"/>
            </w:tcBorders>
          </w:tcPr>
          <w:p w14:paraId="5E7127B1" w14:textId="77777777" w:rsidR="00254029" w:rsidRPr="007D10E7" w:rsidRDefault="00254029" w:rsidP="0035746B">
            <w:pPr>
              <w:widowControl w:val="0"/>
              <w:autoSpaceDE w:val="0"/>
              <w:autoSpaceDN w:val="0"/>
              <w:adjustRightInd w:val="0"/>
              <w:contextualSpacing/>
              <w:rPr>
                <w:color w:val="000000"/>
                <w:sz w:val="22"/>
                <w:szCs w:val="22"/>
              </w:rPr>
            </w:pPr>
          </w:p>
        </w:tc>
        <w:tc>
          <w:tcPr>
            <w:tcW w:w="1543" w:type="pct"/>
            <w:tcBorders>
              <w:left w:val="single" w:sz="4" w:space="0" w:color="auto"/>
              <w:right w:val="single" w:sz="4" w:space="0" w:color="auto"/>
            </w:tcBorders>
          </w:tcPr>
          <w:p w14:paraId="360C88E5" w14:textId="77777777" w:rsidR="00254029" w:rsidRPr="007D10E7" w:rsidRDefault="00254029" w:rsidP="0035746B">
            <w:pPr>
              <w:widowControl w:val="0"/>
              <w:autoSpaceDE w:val="0"/>
              <w:autoSpaceDN w:val="0"/>
              <w:adjustRightInd w:val="0"/>
              <w:contextualSpacing/>
              <w:rPr>
                <w:color w:val="000000"/>
                <w:sz w:val="22"/>
                <w:szCs w:val="22"/>
              </w:rPr>
            </w:pPr>
            <w:r w:rsidRPr="007D10E7">
              <w:rPr>
                <w:color w:val="000000"/>
                <w:sz w:val="22"/>
                <w:szCs w:val="22"/>
              </w:rPr>
              <w:t xml:space="preserve">- </w:t>
            </w:r>
            <w:r w:rsidRPr="007D10E7">
              <w:rPr>
                <w:b/>
                <w:color w:val="000000"/>
                <w:sz w:val="22"/>
                <w:szCs w:val="22"/>
              </w:rPr>
              <w:t xml:space="preserve">количество </w:t>
            </w:r>
            <w:r w:rsidRPr="007D10E7">
              <w:rPr>
                <w:b/>
                <w:sz w:val="22"/>
                <w:szCs w:val="22"/>
              </w:rPr>
              <w:t xml:space="preserve"> функционирующих дистанционных </w:t>
            </w:r>
            <w:proofErr w:type="spellStart"/>
            <w:r w:rsidRPr="007D10E7">
              <w:rPr>
                <w:b/>
                <w:sz w:val="22"/>
                <w:szCs w:val="22"/>
              </w:rPr>
              <w:t>способов</w:t>
            </w:r>
            <w:r w:rsidRPr="007D10E7">
              <w:rPr>
                <w:color w:val="000000"/>
                <w:sz w:val="22"/>
                <w:szCs w:val="22"/>
              </w:rPr>
              <w:t>взаимодействия</w:t>
            </w:r>
            <w:proofErr w:type="spellEnd"/>
            <w:r w:rsidRPr="007D10E7">
              <w:rPr>
                <w:color w:val="000000"/>
                <w:sz w:val="22"/>
                <w:szCs w:val="22"/>
              </w:rPr>
              <w:t xml:space="preserve"> </w:t>
            </w:r>
            <w:r w:rsidRPr="007D10E7">
              <w:rPr>
                <w:i/>
                <w:color w:val="000000"/>
                <w:sz w:val="22"/>
                <w:szCs w:val="22"/>
              </w:rPr>
              <w:t xml:space="preserve">(от одного до трех способов включительно) </w:t>
            </w:r>
            <w:r w:rsidRPr="007D10E7">
              <w:rPr>
                <w:b/>
                <w:sz w:val="22"/>
                <w:szCs w:val="22"/>
              </w:rPr>
              <w:t xml:space="preserve"> (</w:t>
            </w:r>
            <w:proofErr w:type="spellStart"/>
            <w:r w:rsidRPr="007D10E7">
              <w:rPr>
                <w:b/>
                <w:sz w:val="22"/>
                <w:szCs w:val="22"/>
              </w:rPr>
              <w:t>С</w:t>
            </w:r>
            <w:r w:rsidRPr="007D10E7">
              <w:rPr>
                <w:b/>
                <w:sz w:val="22"/>
                <w:szCs w:val="22"/>
                <w:vertAlign w:val="subscript"/>
              </w:rPr>
              <w:t>дист</w:t>
            </w:r>
            <w:proofErr w:type="spellEnd"/>
            <w:r w:rsidRPr="007D10E7">
              <w:rPr>
                <w:b/>
                <w:sz w:val="22"/>
                <w:szCs w:val="22"/>
              </w:rPr>
              <w:t>)</w:t>
            </w:r>
          </w:p>
        </w:tc>
        <w:tc>
          <w:tcPr>
            <w:tcW w:w="398" w:type="pct"/>
            <w:tcBorders>
              <w:left w:val="single" w:sz="4" w:space="0" w:color="auto"/>
              <w:right w:val="single" w:sz="4" w:space="0" w:color="auto"/>
            </w:tcBorders>
          </w:tcPr>
          <w:p w14:paraId="19EC79A2" w14:textId="77777777" w:rsidR="00254029" w:rsidRPr="007D10E7" w:rsidRDefault="00254029" w:rsidP="0035746B">
            <w:pPr>
              <w:widowControl w:val="0"/>
              <w:autoSpaceDE w:val="0"/>
              <w:autoSpaceDN w:val="0"/>
              <w:adjustRightInd w:val="0"/>
              <w:contextualSpacing/>
              <w:jc w:val="center"/>
              <w:rPr>
                <w:color w:val="000000"/>
                <w:sz w:val="22"/>
                <w:szCs w:val="22"/>
              </w:rPr>
            </w:pPr>
            <w:r w:rsidRPr="007D10E7">
              <w:rPr>
                <w:color w:val="000000"/>
                <w:sz w:val="22"/>
                <w:szCs w:val="22"/>
              </w:rPr>
              <w:t xml:space="preserve">по </w:t>
            </w:r>
            <w:r w:rsidRPr="007D10E7">
              <w:rPr>
                <w:b/>
                <w:color w:val="000000"/>
                <w:sz w:val="22"/>
                <w:szCs w:val="22"/>
              </w:rPr>
              <w:t>30 баллов</w:t>
            </w:r>
            <w:r w:rsidRPr="007D10E7">
              <w:rPr>
                <w:color w:val="000000"/>
                <w:sz w:val="22"/>
                <w:szCs w:val="22"/>
              </w:rPr>
              <w:t xml:space="preserve"> за каждый способ  </w:t>
            </w:r>
            <w:r w:rsidRPr="007D10E7">
              <w:rPr>
                <w:b/>
                <w:sz w:val="22"/>
                <w:szCs w:val="22"/>
              </w:rPr>
              <w:t>(</w:t>
            </w:r>
            <w:proofErr w:type="spellStart"/>
            <w:r w:rsidRPr="007D10E7">
              <w:rPr>
                <w:b/>
                <w:sz w:val="22"/>
                <w:szCs w:val="22"/>
              </w:rPr>
              <w:t>Т</w:t>
            </w:r>
            <w:r w:rsidRPr="007D10E7">
              <w:rPr>
                <w:b/>
                <w:sz w:val="22"/>
                <w:szCs w:val="22"/>
                <w:vertAlign w:val="subscript"/>
              </w:rPr>
              <w:t>дист</w:t>
            </w:r>
            <w:proofErr w:type="spellEnd"/>
            <w:r w:rsidRPr="007D10E7">
              <w:rPr>
                <w:b/>
                <w:color w:val="000000"/>
                <w:sz w:val="22"/>
                <w:szCs w:val="22"/>
              </w:rPr>
              <w:t>)</w:t>
            </w:r>
          </w:p>
        </w:tc>
        <w:tc>
          <w:tcPr>
            <w:tcW w:w="415" w:type="pct"/>
            <w:vMerge/>
            <w:tcBorders>
              <w:left w:val="single" w:sz="4" w:space="0" w:color="auto"/>
              <w:right w:val="single" w:sz="4" w:space="0" w:color="auto"/>
            </w:tcBorders>
          </w:tcPr>
          <w:p w14:paraId="2002F76C" w14:textId="77777777" w:rsidR="00254029" w:rsidRPr="007D10E7" w:rsidRDefault="00254029" w:rsidP="0035746B">
            <w:pPr>
              <w:widowControl w:val="0"/>
              <w:autoSpaceDE w:val="0"/>
              <w:autoSpaceDN w:val="0"/>
              <w:adjustRightInd w:val="0"/>
              <w:contextualSpacing/>
              <w:jc w:val="center"/>
              <w:rPr>
                <w:sz w:val="22"/>
                <w:szCs w:val="22"/>
              </w:rPr>
            </w:pPr>
          </w:p>
        </w:tc>
      </w:tr>
      <w:tr w:rsidR="00254029" w:rsidRPr="007D10E7" w14:paraId="29FD540A" w14:textId="77777777" w:rsidTr="00C67206">
        <w:trPr>
          <w:trHeight w:val="20"/>
        </w:trPr>
        <w:tc>
          <w:tcPr>
            <w:tcW w:w="170" w:type="pct"/>
            <w:vMerge/>
            <w:tcBorders>
              <w:left w:val="single" w:sz="4" w:space="0" w:color="auto"/>
              <w:right w:val="single" w:sz="4" w:space="0" w:color="auto"/>
            </w:tcBorders>
            <w:vAlign w:val="center"/>
          </w:tcPr>
          <w:p w14:paraId="5C342604" w14:textId="77777777" w:rsidR="00254029" w:rsidRPr="007D10E7" w:rsidRDefault="00254029" w:rsidP="0035746B">
            <w:pPr>
              <w:widowControl w:val="0"/>
              <w:autoSpaceDE w:val="0"/>
              <w:autoSpaceDN w:val="0"/>
              <w:adjustRightInd w:val="0"/>
              <w:ind w:right="-108"/>
              <w:contextualSpacing/>
              <w:jc w:val="center"/>
              <w:rPr>
                <w:sz w:val="22"/>
                <w:szCs w:val="22"/>
              </w:rPr>
            </w:pPr>
          </w:p>
        </w:tc>
        <w:tc>
          <w:tcPr>
            <w:tcW w:w="1004" w:type="pct"/>
            <w:vMerge/>
            <w:tcBorders>
              <w:left w:val="single" w:sz="4" w:space="0" w:color="auto"/>
              <w:right w:val="single" w:sz="4" w:space="0" w:color="auto"/>
            </w:tcBorders>
            <w:vAlign w:val="center"/>
          </w:tcPr>
          <w:p w14:paraId="57A35E23" w14:textId="77777777" w:rsidR="00254029" w:rsidRPr="007D10E7" w:rsidRDefault="00254029" w:rsidP="0035746B">
            <w:pPr>
              <w:widowControl w:val="0"/>
              <w:autoSpaceDE w:val="0"/>
              <w:autoSpaceDN w:val="0"/>
              <w:adjustRightInd w:val="0"/>
              <w:contextualSpacing/>
              <w:rPr>
                <w:color w:val="000000"/>
                <w:sz w:val="22"/>
                <w:szCs w:val="22"/>
              </w:rPr>
            </w:pPr>
          </w:p>
        </w:tc>
        <w:tc>
          <w:tcPr>
            <w:tcW w:w="297" w:type="pct"/>
            <w:gridSpan w:val="2"/>
            <w:vMerge/>
            <w:tcBorders>
              <w:left w:val="single" w:sz="4" w:space="0" w:color="auto"/>
              <w:right w:val="single" w:sz="4" w:space="0" w:color="auto"/>
            </w:tcBorders>
          </w:tcPr>
          <w:p w14:paraId="315F5A21" w14:textId="77777777" w:rsidR="00254029" w:rsidRPr="007D10E7" w:rsidRDefault="00254029" w:rsidP="0035746B">
            <w:pPr>
              <w:widowControl w:val="0"/>
              <w:autoSpaceDE w:val="0"/>
              <w:autoSpaceDN w:val="0"/>
              <w:adjustRightInd w:val="0"/>
              <w:contextualSpacing/>
              <w:jc w:val="center"/>
              <w:rPr>
                <w:color w:val="000000"/>
                <w:sz w:val="22"/>
                <w:szCs w:val="22"/>
              </w:rPr>
            </w:pPr>
          </w:p>
        </w:tc>
        <w:tc>
          <w:tcPr>
            <w:tcW w:w="1173" w:type="pct"/>
            <w:gridSpan w:val="2"/>
            <w:vMerge/>
            <w:tcBorders>
              <w:left w:val="single" w:sz="4" w:space="0" w:color="auto"/>
              <w:bottom w:val="single" w:sz="4" w:space="0" w:color="auto"/>
              <w:right w:val="single" w:sz="4" w:space="0" w:color="auto"/>
            </w:tcBorders>
            <w:vAlign w:val="center"/>
          </w:tcPr>
          <w:p w14:paraId="32116FAB" w14:textId="77777777" w:rsidR="00254029" w:rsidRPr="007D10E7" w:rsidRDefault="00254029" w:rsidP="0035746B">
            <w:pPr>
              <w:widowControl w:val="0"/>
              <w:autoSpaceDE w:val="0"/>
              <w:autoSpaceDN w:val="0"/>
              <w:adjustRightInd w:val="0"/>
              <w:contextualSpacing/>
              <w:rPr>
                <w:color w:val="000000"/>
                <w:sz w:val="22"/>
                <w:szCs w:val="22"/>
              </w:rPr>
            </w:pPr>
          </w:p>
        </w:tc>
        <w:tc>
          <w:tcPr>
            <w:tcW w:w="1543" w:type="pct"/>
            <w:tcBorders>
              <w:left w:val="single" w:sz="4" w:space="0" w:color="auto"/>
              <w:right w:val="single" w:sz="4" w:space="0" w:color="auto"/>
            </w:tcBorders>
          </w:tcPr>
          <w:p w14:paraId="61F5B821" w14:textId="77777777" w:rsidR="00254029" w:rsidRPr="007D10E7" w:rsidRDefault="00254029" w:rsidP="0035746B">
            <w:pPr>
              <w:widowControl w:val="0"/>
              <w:autoSpaceDE w:val="0"/>
              <w:autoSpaceDN w:val="0"/>
              <w:adjustRightInd w:val="0"/>
              <w:contextualSpacing/>
              <w:rPr>
                <w:color w:val="000000"/>
                <w:sz w:val="22"/>
                <w:szCs w:val="22"/>
              </w:rPr>
            </w:pPr>
            <w:r w:rsidRPr="007D10E7">
              <w:rPr>
                <w:color w:val="000000"/>
                <w:sz w:val="22"/>
                <w:szCs w:val="22"/>
              </w:rPr>
              <w:t xml:space="preserve">- в наличии и функционируют </w:t>
            </w:r>
            <w:r w:rsidRPr="007D10E7">
              <w:rPr>
                <w:sz w:val="22"/>
                <w:szCs w:val="22"/>
              </w:rPr>
              <w:t xml:space="preserve">более трех </w:t>
            </w:r>
            <w:r w:rsidRPr="007D10E7">
              <w:rPr>
                <w:color w:val="000000"/>
                <w:sz w:val="22"/>
                <w:szCs w:val="22"/>
              </w:rPr>
              <w:t>дистанционных способов взаимодействия</w:t>
            </w:r>
          </w:p>
        </w:tc>
        <w:tc>
          <w:tcPr>
            <w:tcW w:w="398" w:type="pct"/>
            <w:tcBorders>
              <w:left w:val="single" w:sz="4" w:space="0" w:color="auto"/>
              <w:right w:val="single" w:sz="4" w:space="0" w:color="auto"/>
            </w:tcBorders>
          </w:tcPr>
          <w:p w14:paraId="2AA5AEFE" w14:textId="77777777" w:rsidR="00254029" w:rsidRPr="007D10E7" w:rsidRDefault="00254029" w:rsidP="0035746B">
            <w:pPr>
              <w:widowControl w:val="0"/>
              <w:autoSpaceDE w:val="0"/>
              <w:autoSpaceDN w:val="0"/>
              <w:adjustRightInd w:val="0"/>
              <w:contextualSpacing/>
              <w:jc w:val="center"/>
              <w:rPr>
                <w:b/>
                <w:color w:val="000000"/>
                <w:sz w:val="22"/>
                <w:szCs w:val="22"/>
              </w:rPr>
            </w:pPr>
            <w:r w:rsidRPr="007D10E7">
              <w:rPr>
                <w:b/>
                <w:color w:val="000000"/>
                <w:sz w:val="22"/>
                <w:szCs w:val="22"/>
              </w:rPr>
              <w:t>100 баллов</w:t>
            </w:r>
          </w:p>
        </w:tc>
        <w:tc>
          <w:tcPr>
            <w:tcW w:w="415" w:type="pct"/>
            <w:vMerge/>
            <w:tcBorders>
              <w:left w:val="single" w:sz="4" w:space="0" w:color="auto"/>
              <w:right w:val="single" w:sz="4" w:space="0" w:color="auto"/>
            </w:tcBorders>
          </w:tcPr>
          <w:p w14:paraId="31371A6B" w14:textId="77777777" w:rsidR="00254029" w:rsidRPr="007D10E7" w:rsidRDefault="00254029" w:rsidP="0035746B">
            <w:pPr>
              <w:widowControl w:val="0"/>
              <w:autoSpaceDE w:val="0"/>
              <w:autoSpaceDN w:val="0"/>
              <w:adjustRightInd w:val="0"/>
              <w:contextualSpacing/>
              <w:jc w:val="center"/>
              <w:rPr>
                <w:sz w:val="22"/>
                <w:szCs w:val="22"/>
              </w:rPr>
            </w:pPr>
          </w:p>
        </w:tc>
      </w:tr>
      <w:tr w:rsidR="00254029" w:rsidRPr="007D10E7" w14:paraId="51376CA1" w14:textId="77777777" w:rsidTr="00C67206">
        <w:trPr>
          <w:trHeight w:val="20"/>
        </w:trPr>
        <w:tc>
          <w:tcPr>
            <w:tcW w:w="5000" w:type="pct"/>
            <w:gridSpan w:val="9"/>
            <w:tcBorders>
              <w:left w:val="single" w:sz="4" w:space="0" w:color="auto"/>
              <w:right w:val="single" w:sz="4" w:space="0" w:color="auto"/>
            </w:tcBorders>
            <w:vAlign w:val="center"/>
          </w:tcPr>
          <w:p w14:paraId="768DBCF3" w14:textId="77777777" w:rsidR="00254029" w:rsidRPr="007D10E7" w:rsidRDefault="00254029" w:rsidP="0035746B">
            <w:pPr>
              <w:contextualSpacing/>
              <w:jc w:val="center"/>
              <w:rPr>
                <w:sz w:val="22"/>
                <w:szCs w:val="22"/>
              </w:rPr>
            </w:pPr>
            <w:proofErr w:type="spellStart"/>
            <w:r w:rsidRPr="007D10E7">
              <w:rPr>
                <w:b/>
                <w:sz w:val="22"/>
                <w:szCs w:val="22"/>
              </w:rPr>
              <w:lastRenderedPageBreak/>
              <w:t>П</w:t>
            </w:r>
            <w:r w:rsidRPr="007D10E7">
              <w:rPr>
                <w:b/>
                <w:sz w:val="22"/>
                <w:szCs w:val="22"/>
                <w:vertAlign w:val="subscript"/>
              </w:rPr>
              <w:t>дист</w:t>
            </w:r>
            <w:proofErr w:type="spellEnd"/>
            <w:r w:rsidRPr="007D10E7">
              <w:rPr>
                <w:b/>
                <w:sz w:val="22"/>
                <w:szCs w:val="22"/>
              </w:rPr>
              <w:t xml:space="preserve">  = </w:t>
            </w:r>
            <w:proofErr w:type="spellStart"/>
            <w:r w:rsidRPr="007D10E7">
              <w:rPr>
                <w:b/>
                <w:sz w:val="22"/>
                <w:szCs w:val="22"/>
              </w:rPr>
              <w:t>Т</w:t>
            </w:r>
            <w:r w:rsidRPr="007D10E7">
              <w:rPr>
                <w:b/>
                <w:sz w:val="22"/>
                <w:szCs w:val="22"/>
                <w:vertAlign w:val="subscript"/>
              </w:rPr>
              <w:t>дист</w:t>
            </w:r>
            <w:proofErr w:type="spellEnd"/>
            <w:r w:rsidRPr="007D10E7">
              <w:rPr>
                <w:b/>
                <w:sz w:val="22"/>
                <w:szCs w:val="22"/>
              </w:rPr>
              <w:t xml:space="preserve"> × </w:t>
            </w:r>
            <w:proofErr w:type="spellStart"/>
            <w:r w:rsidRPr="007D10E7">
              <w:rPr>
                <w:b/>
                <w:sz w:val="22"/>
                <w:szCs w:val="22"/>
              </w:rPr>
              <w:t>С</w:t>
            </w:r>
            <w:r w:rsidRPr="007D10E7">
              <w:rPr>
                <w:b/>
                <w:sz w:val="22"/>
                <w:szCs w:val="22"/>
                <w:vertAlign w:val="subscript"/>
              </w:rPr>
              <w:t>дист</w:t>
            </w:r>
            <w:proofErr w:type="spellEnd"/>
            <w:r w:rsidRPr="007D10E7">
              <w:rPr>
                <w:b/>
                <w:sz w:val="22"/>
                <w:szCs w:val="22"/>
              </w:rPr>
              <w:t>,</w:t>
            </w:r>
            <w:r w:rsidRPr="007D10E7">
              <w:rPr>
                <w:b/>
                <w:sz w:val="22"/>
                <w:szCs w:val="22"/>
              </w:rPr>
              <w:tab/>
            </w:r>
            <w:r w:rsidRPr="007D10E7">
              <w:rPr>
                <w:b/>
                <w:sz w:val="22"/>
                <w:szCs w:val="22"/>
              </w:rPr>
              <w:tab/>
            </w:r>
            <w:r w:rsidRPr="007D10E7">
              <w:rPr>
                <w:b/>
                <w:sz w:val="22"/>
                <w:szCs w:val="22"/>
              </w:rPr>
              <w:tab/>
            </w:r>
            <w:r w:rsidRPr="007D10E7">
              <w:rPr>
                <w:sz w:val="22"/>
                <w:szCs w:val="22"/>
              </w:rPr>
              <w:t>(1.2)</w:t>
            </w:r>
          </w:p>
          <w:p w14:paraId="3696B4C2" w14:textId="77777777" w:rsidR="00254029" w:rsidRPr="007D10E7" w:rsidRDefault="00254029" w:rsidP="0035746B">
            <w:pPr>
              <w:ind w:firstLine="709"/>
              <w:contextualSpacing/>
              <w:jc w:val="both"/>
              <w:rPr>
                <w:sz w:val="22"/>
                <w:szCs w:val="22"/>
              </w:rPr>
            </w:pPr>
            <w:r w:rsidRPr="007D10E7">
              <w:rPr>
                <w:sz w:val="22"/>
                <w:szCs w:val="22"/>
              </w:rPr>
              <w:t>где</w:t>
            </w:r>
          </w:p>
          <w:p w14:paraId="4EA14154" w14:textId="77777777" w:rsidR="00254029" w:rsidRPr="007D10E7" w:rsidRDefault="00254029" w:rsidP="0035746B">
            <w:pPr>
              <w:contextualSpacing/>
              <w:jc w:val="both"/>
              <w:rPr>
                <w:sz w:val="22"/>
                <w:szCs w:val="22"/>
              </w:rPr>
            </w:pPr>
            <w:proofErr w:type="spellStart"/>
            <w:r w:rsidRPr="007D10E7">
              <w:rPr>
                <w:b/>
                <w:sz w:val="22"/>
                <w:szCs w:val="22"/>
              </w:rPr>
              <w:t>Т</w:t>
            </w:r>
            <w:r w:rsidRPr="007D10E7">
              <w:rPr>
                <w:b/>
                <w:sz w:val="22"/>
                <w:szCs w:val="22"/>
                <w:vertAlign w:val="subscript"/>
              </w:rPr>
              <w:t>дис</w:t>
            </w:r>
            <w:proofErr w:type="gramStart"/>
            <w:r w:rsidRPr="007D10E7">
              <w:rPr>
                <w:b/>
                <w:sz w:val="22"/>
                <w:szCs w:val="22"/>
                <w:vertAlign w:val="subscript"/>
              </w:rPr>
              <w:t>т</w:t>
            </w:r>
            <w:proofErr w:type="spellEnd"/>
            <w:r w:rsidRPr="007D10E7">
              <w:rPr>
                <w:sz w:val="22"/>
                <w:szCs w:val="22"/>
              </w:rPr>
              <w:t>–</w:t>
            </w:r>
            <w:proofErr w:type="gramEnd"/>
            <w:r w:rsidRPr="007D10E7">
              <w:rPr>
                <w:sz w:val="22"/>
                <w:szCs w:val="22"/>
              </w:rPr>
              <w:t xml:space="preserve"> количество баллов за каждый дистанционный способ взаимодействия с получателями услуг  (</w:t>
            </w:r>
            <w:r w:rsidRPr="007D10E7">
              <w:rPr>
                <w:color w:val="000000"/>
                <w:sz w:val="22"/>
                <w:szCs w:val="22"/>
              </w:rPr>
              <w:t>по 30 баллов за каждый способ);</w:t>
            </w:r>
          </w:p>
          <w:p w14:paraId="1B541EF7" w14:textId="77777777" w:rsidR="00254029" w:rsidRPr="007D10E7" w:rsidRDefault="00254029" w:rsidP="0035746B">
            <w:pPr>
              <w:contextualSpacing/>
              <w:jc w:val="both"/>
              <w:rPr>
                <w:sz w:val="22"/>
                <w:szCs w:val="22"/>
              </w:rPr>
            </w:pPr>
            <w:proofErr w:type="spellStart"/>
            <w:r w:rsidRPr="007D10E7">
              <w:rPr>
                <w:b/>
                <w:sz w:val="22"/>
                <w:szCs w:val="22"/>
              </w:rPr>
              <w:t>С</w:t>
            </w:r>
            <w:r w:rsidRPr="007D10E7">
              <w:rPr>
                <w:b/>
                <w:sz w:val="22"/>
                <w:szCs w:val="22"/>
                <w:vertAlign w:val="subscript"/>
              </w:rPr>
              <w:t>дис</w:t>
            </w:r>
            <w:proofErr w:type="gramStart"/>
            <w:r w:rsidRPr="007D10E7">
              <w:rPr>
                <w:b/>
                <w:sz w:val="22"/>
                <w:szCs w:val="22"/>
                <w:vertAlign w:val="subscript"/>
              </w:rPr>
              <w:t>т</w:t>
            </w:r>
            <w:proofErr w:type="spellEnd"/>
            <w:r w:rsidRPr="007D10E7">
              <w:rPr>
                <w:sz w:val="22"/>
                <w:szCs w:val="22"/>
              </w:rPr>
              <w:t>–</w:t>
            </w:r>
            <w:proofErr w:type="gramEnd"/>
            <w:r w:rsidRPr="007D10E7">
              <w:rPr>
                <w:sz w:val="22"/>
                <w:szCs w:val="22"/>
              </w:rPr>
              <w:t xml:space="preserve">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14:paraId="0534AF58" w14:textId="77777777" w:rsidR="00254029" w:rsidRPr="007D10E7" w:rsidRDefault="00254029" w:rsidP="0035746B">
            <w:pPr>
              <w:contextualSpacing/>
              <w:jc w:val="both"/>
              <w:rPr>
                <w:sz w:val="22"/>
                <w:szCs w:val="22"/>
              </w:rPr>
            </w:pPr>
            <w:r w:rsidRPr="007D10E7">
              <w:rPr>
                <w:sz w:val="22"/>
                <w:szCs w:val="22"/>
              </w:rP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tc>
      </w:tr>
      <w:tr w:rsidR="00254029" w:rsidRPr="007D10E7" w14:paraId="143A89CB" w14:textId="77777777" w:rsidTr="00C67206">
        <w:trPr>
          <w:trHeight w:val="20"/>
        </w:trPr>
        <w:tc>
          <w:tcPr>
            <w:tcW w:w="170" w:type="pct"/>
            <w:tcBorders>
              <w:left w:val="single" w:sz="4" w:space="0" w:color="auto"/>
              <w:right w:val="single" w:sz="4" w:space="0" w:color="auto"/>
            </w:tcBorders>
            <w:vAlign w:val="center"/>
          </w:tcPr>
          <w:p w14:paraId="564F3607" w14:textId="77777777" w:rsidR="00254029" w:rsidRPr="007D10E7" w:rsidRDefault="00254029" w:rsidP="0035746B">
            <w:pPr>
              <w:widowControl w:val="0"/>
              <w:autoSpaceDE w:val="0"/>
              <w:autoSpaceDN w:val="0"/>
              <w:adjustRightInd w:val="0"/>
              <w:ind w:right="-108"/>
              <w:contextualSpacing/>
              <w:jc w:val="center"/>
              <w:rPr>
                <w:sz w:val="22"/>
                <w:szCs w:val="22"/>
              </w:rPr>
            </w:pPr>
            <w:r w:rsidRPr="007D10E7">
              <w:rPr>
                <w:sz w:val="22"/>
                <w:szCs w:val="22"/>
              </w:rPr>
              <w:t>№</w:t>
            </w:r>
          </w:p>
        </w:tc>
        <w:tc>
          <w:tcPr>
            <w:tcW w:w="1004" w:type="pct"/>
            <w:tcBorders>
              <w:left w:val="single" w:sz="4" w:space="0" w:color="auto"/>
              <w:right w:val="single" w:sz="4" w:space="0" w:color="auto"/>
            </w:tcBorders>
            <w:vAlign w:val="center"/>
          </w:tcPr>
          <w:p w14:paraId="37D886B5" w14:textId="77777777" w:rsidR="00254029" w:rsidRPr="007D10E7" w:rsidRDefault="00254029" w:rsidP="0035746B">
            <w:pPr>
              <w:widowControl w:val="0"/>
              <w:autoSpaceDE w:val="0"/>
              <w:autoSpaceDN w:val="0"/>
              <w:adjustRightInd w:val="0"/>
              <w:contextualSpacing/>
              <w:jc w:val="center"/>
              <w:rPr>
                <w:sz w:val="22"/>
                <w:szCs w:val="22"/>
              </w:rPr>
            </w:pPr>
            <w:r w:rsidRPr="007D10E7">
              <w:rPr>
                <w:sz w:val="22"/>
                <w:szCs w:val="22"/>
              </w:rPr>
              <w:t>Показатели оценки качества</w:t>
            </w:r>
          </w:p>
          <w:p w14:paraId="08B49145" w14:textId="77777777" w:rsidR="00254029" w:rsidRPr="007D10E7" w:rsidRDefault="00254029" w:rsidP="0035746B">
            <w:pPr>
              <w:widowControl w:val="0"/>
              <w:autoSpaceDE w:val="0"/>
              <w:autoSpaceDN w:val="0"/>
              <w:adjustRightInd w:val="0"/>
              <w:contextualSpacing/>
              <w:jc w:val="center"/>
              <w:rPr>
                <w:sz w:val="22"/>
                <w:szCs w:val="22"/>
              </w:rPr>
            </w:pPr>
          </w:p>
        </w:tc>
        <w:tc>
          <w:tcPr>
            <w:tcW w:w="297" w:type="pct"/>
            <w:gridSpan w:val="2"/>
            <w:tcBorders>
              <w:left w:val="single" w:sz="4" w:space="0" w:color="auto"/>
              <w:right w:val="single" w:sz="4" w:space="0" w:color="auto"/>
            </w:tcBorders>
          </w:tcPr>
          <w:p w14:paraId="1235AA6F" w14:textId="77777777" w:rsidR="00254029" w:rsidRPr="007D10E7" w:rsidRDefault="00254029" w:rsidP="0035746B">
            <w:pPr>
              <w:widowControl w:val="0"/>
              <w:autoSpaceDE w:val="0"/>
              <w:autoSpaceDN w:val="0"/>
              <w:adjustRightInd w:val="0"/>
              <w:ind w:left="-108" w:right="-13"/>
              <w:contextualSpacing/>
              <w:jc w:val="center"/>
              <w:rPr>
                <w:sz w:val="22"/>
                <w:szCs w:val="22"/>
              </w:rPr>
            </w:pPr>
            <w:proofErr w:type="spellStart"/>
            <w:proofErr w:type="gramStart"/>
            <w:r w:rsidRPr="007D10E7">
              <w:rPr>
                <w:sz w:val="22"/>
                <w:szCs w:val="22"/>
              </w:rPr>
              <w:t>Значи-мость</w:t>
            </w:r>
            <w:proofErr w:type="spellEnd"/>
            <w:proofErr w:type="gramEnd"/>
            <w:r w:rsidRPr="007D10E7">
              <w:rPr>
                <w:sz w:val="22"/>
                <w:szCs w:val="22"/>
              </w:rPr>
              <w:t xml:space="preserve"> пока-</w:t>
            </w:r>
            <w:proofErr w:type="spellStart"/>
            <w:r w:rsidRPr="007D10E7">
              <w:rPr>
                <w:sz w:val="22"/>
                <w:szCs w:val="22"/>
              </w:rPr>
              <w:t>зателей</w:t>
            </w:r>
            <w:proofErr w:type="spellEnd"/>
          </w:p>
        </w:tc>
        <w:tc>
          <w:tcPr>
            <w:tcW w:w="1173" w:type="pct"/>
            <w:gridSpan w:val="2"/>
            <w:tcBorders>
              <w:left w:val="single" w:sz="4" w:space="0" w:color="auto"/>
              <w:bottom w:val="single" w:sz="4" w:space="0" w:color="auto"/>
              <w:right w:val="single" w:sz="4" w:space="0" w:color="auto"/>
            </w:tcBorders>
            <w:vAlign w:val="center"/>
          </w:tcPr>
          <w:p w14:paraId="2FD817CD" w14:textId="77777777" w:rsidR="00254029" w:rsidRPr="007D10E7" w:rsidRDefault="00254029" w:rsidP="0035746B">
            <w:pPr>
              <w:widowControl w:val="0"/>
              <w:autoSpaceDE w:val="0"/>
              <w:autoSpaceDN w:val="0"/>
              <w:adjustRightInd w:val="0"/>
              <w:contextualSpacing/>
              <w:jc w:val="center"/>
              <w:rPr>
                <w:sz w:val="22"/>
                <w:szCs w:val="22"/>
              </w:rPr>
            </w:pPr>
            <w:r w:rsidRPr="007D10E7">
              <w:rPr>
                <w:sz w:val="22"/>
                <w:szCs w:val="22"/>
              </w:rPr>
              <w:t>Параметры показателя оценки качества, подлежащие оценке</w:t>
            </w:r>
          </w:p>
        </w:tc>
        <w:tc>
          <w:tcPr>
            <w:tcW w:w="1543" w:type="pct"/>
            <w:tcBorders>
              <w:left w:val="single" w:sz="4" w:space="0" w:color="auto"/>
              <w:right w:val="single" w:sz="4" w:space="0" w:color="auto"/>
            </w:tcBorders>
            <w:vAlign w:val="center"/>
          </w:tcPr>
          <w:p w14:paraId="1015E526" w14:textId="77777777" w:rsidR="00254029" w:rsidRPr="007D10E7" w:rsidRDefault="00254029" w:rsidP="0035746B">
            <w:pPr>
              <w:widowControl w:val="0"/>
              <w:autoSpaceDE w:val="0"/>
              <w:autoSpaceDN w:val="0"/>
              <w:adjustRightInd w:val="0"/>
              <w:contextualSpacing/>
              <w:jc w:val="center"/>
              <w:rPr>
                <w:sz w:val="22"/>
                <w:szCs w:val="22"/>
              </w:rPr>
            </w:pPr>
            <w:r w:rsidRPr="007D10E7">
              <w:rPr>
                <w:sz w:val="22"/>
                <w:szCs w:val="22"/>
              </w:rPr>
              <w:t>Индикаторы параметров показателей оценки качества</w:t>
            </w:r>
          </w:p>
        </w:tc>
        <w:tc>
          <w:tcPr>
            <w:tcW w:w="398" w:type="pct"/>
            <w:tcBorders>
              <w:left w:val="single" w:sz="4" w:space="0" w:color="auto"/>
              <w:right w:val="single" w:sz="4" w:space="0" w:color="auto"/>
            </w:tcBorders>
            <w:vAlign w:val="center"/>
          </w:tcPr>
          <w:p w14:paraId="330495D5" w14:textId="77777777" w:rsidR="00254029" w:rsidRPr="007D10E7" w:rsidRDefault="00254029" w:rsidP="0035746B">
            <w:pPr>
              <w:widowControl w:val="0"/>
              <w:autoSpaceDE w:val="0"/>
              <w:autoSpaceDN w:val="0"/>
              <w:adjustRightInd w:val="0"/>
              <w:contextualSpacing/>
              <w:jc w:val="center"/>
              <w:rPr>
                <w:sz w:val="22"/>
                <w:szCs w:val="22"/>
              </w:rPr>
            </w:pPr>
            <w:r w:rsidRPr="007D10E7">
              <w:rPr>
                <w:sz w:val="22"/>
                <w:szCs w:val="22"/>
              </w:rPr>
              <w:t>Значение параметров в баллах</w:t>
            </w:r>
          </w:p>
        </w:tc>
        <w:tc>
          <w:tcPr>
            <w:tcW w:w="415" w:type="pct"/>
            <w:tcBorders>
              <w:left w:val="single" w:sz="4" w:space="0" w:color="auto"/>
              <w:right w:val="single" w:sz="4" w:space="0" w:color="auto"/>
            </w:tcBorders>
          </w:tcPr>
          <w:p w14:paraId="51F4DA9A" w14:textId="77777777" w:rsidR="00254029" w:rsidRPr="007D10E7" w:rsidRDefault="00254029" w:rsidP="0035746B">
            <w:pPr>
              <w:widowControl w:val="0"/>
              <w:autoSpaceDE w:val="0"/>
              <w:autoSpaceDN w:val="0"/>
              <w:adjustRightInd w:val="0"/>
              <w:ind w:left="-107" w:right="-113"/>
              <w:contextualSpacing/>
              <w:jc w:val="center"/>
              <w:rPr>
                <w:sz w:val="22"/>
                <w:szCs w:val="22"/>
              </w:rPr>
            </w:pPr>
            <w:proofErr w:type="gramStart"/>
            <w:r w:rsidRPr="007D10E7">
              <w:rPr>
                <w:sz w:val="22"/>
                <w:szCs w:val="22"/>
              </w:rPr>
              <w:t>Макси-</w:t>
            </w:r>
            <w:proofErr w:type="spellStart"/>
            <w:r w:rsidRPr="007D10E7">
              <w:rPr>
                <w:sz w:val="22"/>
                <w:szCs w:val="22"/>
              </w:rPr>
              <w:t>мальное</w:t>
            </w:r>
            <w:proofErr w:type="spellEnd"/>
            <w:proofErr w:type="gramEnd"/>
            <w:r w:rsidRPr="007D10E7">
              <w:rPr>
                <w:sz w:val="22"/>
                <w:szCs w:val="22"/>
              </w:rPr>
              <w:t xml:space="preserve"> значение показателей </w:t>
            </w:r>
          </w:p>
          <w:p w14:paraId="39733810" w14:textId="77777777" w:rsidR="00254029" w:rsidRPr="007D10E7" w:rsidRDefault="00254029" w:rsidP="0035746B">
            <w:pPr>
              <w:widowControl w:val="0"/>
              <w:autoSpaceDE w:val="0"/>
              <w:autoSpaceDN w:val="0"/>
              <w:adjustRightInd w:val="0"/>
              <w:ind w:left="-107" w:right="-113"/>
              <w:contextualSpacing/>
              <w:jc w:val="center"/>
              <w:rPr>
                <w:sz w:val="22"/>
                <w:szCs w:val="22"/>
              </w:rPr>
            </w:pPr>
            <w:r w:rsidRPr="007D10E7">
              <w:rPr>
                <w:sz w:val="22"/>
                <w:szCs w:val="22"/>
              </w:rPr>
              <w:t>в баллах</w:t>
            </w:r>
          </w:p>
        </w:tc>
      </w:tr>
      <w:tr w:rsidR="00254029" w:rsidRPr="007D10E7" w14:paraId="6F783715" w14:textId="77777777" w:rsidTr="00C67206">
        <w:trPr>
          <w:trHeight w:val="20"/>
        </w:trPr>
        <w:tc>
          <w:tcPr>
            <w:tcW w:w="170" w:type="pct"/>
            <w:vMerge w:val="restart"/>
            <w:tcBorders>
              <w:top w:val="single" w:sz="4" w:space="0" w:color="auto"/>
              <w:left w:val="single" w:sz="4" w:space="0" w:color="auto"/>
              <w:right w:val="single" w:sz="4" w:space="0" w:color="auto"/>
            </w:tcBorders>
          </w:tcPr>
          <w:p w14:paraId="24C4EB44" w14:textId="77777777" w:rsidR="00254029" w:rsidRPr="007D10E7" w:rsidRDefault="00254029" w:rsidP="0035746B">
            <w:pPr>
              <w:widowControl w:val="0"/>
              <w:autoSpaceDE w:val="0"/>
              <w:autoSpaceDN w:val="0"/>
              <w:adjustRightInd w:val="0"/>
              <w:ind w:right="-108"/>
              <w:contextualSpacing/>
              <w:rPr>
                <w:sz w:val="22"/>
                <w:szCs w:val="22"/>
              </w:rPr>
            </w:pPr>
            <w:r w:rsidRPr="007D10E7">
              <w:rPr>
                <w:sz w:val="22"/>
                <w:szCs w:val="22"/>
              </w:rPr>
              <w:t>1.3.</w:t>
            </w:r>
          </w:p>
        </w:tc>
        <w:tc>
          <w:tcPr>
            <w:tcW w:w="1004" w:type="pct"/>
            <w:vMerge w:val="restart"/>
            <w:tcBorders>
              <w:top w:val="single" w:sz="4" w:space="0" w:color="auto"/>
              <w:left w:val="single" w:sz="4" w:space="0" w:color="auto"/>
              <w:right w:val="single" w:sz="4" w:space="0" w:color="auto"/>
            </w:tcBorders>
          </w:tcPr>
          <w:p w14:paraId="31826439" w14:textId="77777777" w:rsidR="00254029" w:rsidRPr="007D10E7" w:rsidRDefault="00254029" w:rsidP="0035746B">
            <w:pPr>
              <w:widowControl w:val="0"/>
              <w:autoSpaceDE w:val="0"/>
              <w:autoSpaceDN w:val="0"/>
              <w:adjustRightInd w:val="0"/>
              <w:contextualSpacing/>
              <w:rPr>
                <w:sz w:val="22"/>
                <w:szCs w:val="22"/>
              </w:rPr>
            </w:pPr>
            <w:r w:rsidRPr="007D10E7">
              <w:rPr>
                <w:sz w:val="22"/>
                <w:szCs w:val="22"/>
              </w:rPr>
              <w:t xml:space="preserve">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w:t>
            </w:r>
            <w:r w:rsidR="00510627" w:rsidRPr="007D10E7">
              <w:rPr>
                <w:sz w:val="22"/>
                <w:szCs w:val="22"/>
              </w:rPr>
              <w:t>«</w:t>
            </w:r>
            <w:r w:rsidRPr="007D10E7">
              <w:rPr>
                <w:sz w:val="22"/>
                <w:szCs w:val="22"/>
              </w:rPr>
              <w:t>Интернет</w:t>
            </w:r>
            <w:proofErr w:type="gramStart"/>
            <w:r w:rsidR="00510627" w:rsidRPr="007D10E7">
              <w:rPr>
                <w:sz w:val="22"/>
                <w:szCs w:val="22"/>
              </w:rPr>
              <w:t>»</w:t>
            </w:r>
            <w:r w:rsidRPr="007D10E7">
              <w:rPr>
                <w:b/>
                <w:sz w:val="22"/>
                <w:szCs w:val="22"/>
              </w:rPr>
              <w:t>(</w:t>
            </w:r>
            <w:proofErr w:type="spellStart"/>
            <w:proofErr w:type="gramEnd"/>
            <w:r w:rsidRPr="007D10E7">
              <w:rPr>
                <w:b/>
                <w:sz w:val="22"/>
                <w:szCs w:val="22"/>
              </w:rPr>
              <w:t>П</w:t>
            </w:r>
            <w:r w:rsidRPr="007D10E7">
              <w:rPr>
                <w:b/>
                <w:sz w:val="22"/>
                <w:szCs w:val="22"/>
                <w:vertAlign w:val="superscript"/>
              </w:rPr>
              <w:t>откр</w:t>
            </w:r>
            <w:r w:rsidRPr="007D10E7">
              <w:rPr>
                <w:b/>
                <w:sz w:val="22"/>
                <w:szCs w:val="22"/>
                <w:vertAlign w:val="subscript"/>
              </w:rPr>
              <w:t>уд</w:t>
            </w:r>
            <w:proofErr w:type="spellEnd"/>
            <w:r w:rsidRPr="007D10E7">
              <w:rPr>
                <w:b/>
                <w:sz w:val="22"/>
                <w:szCs w:val="22"/>
              </w:rPr>
              <w:t>)</w:t>
            </w:r>
            <w:r w:rsidRPr="007D10E7">
              <w:rPr>
                <w:sz w:val="22"/>
                <w:szCs w:val="22"/>
              </w:rPr>
              <w:t xml:space="preserve"> (в % от </w:t>
            </w:r>
            <w:r w:rsidRPr="007D10E7">
              <w:rPr>
                <w:sz w:val="22"/>
                <w:szCs w:val="22"/>
              </w:rPr>
              <w:lastRenderedPageBreak/>
              <w:t xml:space="preserve">общего числа опрошенных получателей услуг </w:t>
            </w:r>
            <w:r w:rsidRPr="007D10E7">
              <w:rPr>
                <w:b/>
                <w:sz w:val="22"/>
                <w:szCs w:val="22"/>
              </w:rPr>
              <w:t>(</w:t>
            </w:r>
            <w:proofErr w:type="spellStart"/>
            <w:r w:rsidRPr="007D10E7">
              <w:rPr>
                <w:b/>
                <w:sz w:val="22"/>
                <w:szCs w:val="22"/>
              </w:rPr>
              <w:t>Ч</w:t>
            </w:r>
            <w:r w:rsidRPr="007D10E7">
              <w:rPr>
                <w:b/>
                <w:sz w:val="22"/>
                <w:szCs w:val="22"/>
                <w:vertAlign w:val="subscript"/>
              </w:rPr>
              <w:t>общ</w:t>
            </w:r>
            <w:proofErr w:type="spellEnd"/>
            <w:r w:rsidRPr="007D10E7">
              <w:rPr>
                <w:b/>
                <w:sz w:val="22"/>
                <w:szCs w:val="22"/>
              </w:rPr>
              <w:t>)</w:t>
            </w:r>
            <w:r w:rsidRPr="007D10E7">
              <w:rPr>
                <w:sz w:val="22"/>
                <w:szCs w:val="22"/>
              </w:rPr>
              <w:t>).</w:t>
            </w:r>
          </w:p>
        </w:tc>
        <w:tc>
          <w:tcPr>
            <w:tcW w:w="297" w:type="pct"/>
            <w:gridSpan w:val="2"/>
            <w:vMerge w:val="restart"/>
            <w:tcBorders>
              <w:top w:val="single" w:sz="4" w:space="0" w:color="auto"/>
              <w:left w:val="single" w:sz="4" w:space="0" w:color="auto"/>
              <w:right w:val="single" w:sz="4" w:space="0" w:color="auto"/>
            </w:tcBorders>
          </w:tcPr>
          <w:p w14:paraId="724BB459" w14:textId="77777777" w:rsidR="00254029" w:rsidRPr="007D10E7" w:rsidRDefault="00254029" w:rsidP="0035746B">
            <w:pPr>
              <w:widowControl w:val="0"/>
              <w:autoSpaceDE w:val="0"/>
              <w:autoSpaceDN w:val="0"/>
              <w:adjustRightInd w:val="0"/>
              <w:contextualSpacing/>
              <w:jc w:val="center"/>
              <w:rPr>
                <w:sz w:val="22"/>
                <w:szCs w:val="22"/>
              </w:rPr>
            </w:pPr>
            <w:r w:rsidRPr="007D10E7">
              <w:rPr>
                <w:sz w:val="22"/>
                <w:szCs w:val="22"/>
              </w:rPr>
              <w:lastRenderedPageBreak/>
              <w:t>0,4</w:t>
            </w:r>
          </w:p>
        </w:tc>
        <w:tc>
          <w:tcPr>
            <w:tcW w:w="1173" w:type="pct"/>
            <w:gridSpan w:val="2"/>
            <w:tcBorders>
              <w:top w:val="single" w:sz="4" w:space="0" w:color="auto"/>
              <w:left w:val="single" w:sz="4" w:space="0" w:color="auto"/>
              <w:right w:val="single" w:sz="4" w:space="0" w:color="auto"/>
            </w:tcBorders>
          </w:tcPr>
          <w:p w14:paraId="5D52ABC6" w14:textId="77777777" w:rsidR="00254029" w:rsidRPr="007D10E7" w:rsidRDefault="00254029" w:rsidP="0035746B">
            <w:pPr>
              <w:widowControl w:val="0"/>
              <w:autoSpaceDE w:val="0"/>
              <w:autoSpaceDN w:val="0"/>
              <w:adjustRightInd w:val="0"/>
              <w:contextualSpacing/>
              <w:rPr>
                <w:sz w:val="22"/>
                <w:szCs w:val="22"/>
              </w:rPr>
            </w:pPr>
            <w:r w:rsidRPr="007D10E7">
              <w:rPr>
                <w:sz w:val="22"/>
                <w:szCs w:val="22"/>
              </w:rPr>
              <w:t>1.3.1.Удовлетворенность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p>
        </w:tc>
        <w:tc>
          <w:tcPr>
            <w:tcW w:w="1543" w:type="pct"/>
            <w:tcBorders>
              <w:top w:val="single" w:sz="4" w:space="0" w:color="auto"/>
              <w:left w:val="single" w:sz="4" w:space="0" w:color="auto"/>
              <w:right w:val="single" w:sz="4" w:space="0" w:color="auto"/>
            </w:tcBorders>
          </w:tcPr>
          <w:p w14:paraId="4794A511" w14:textId="77777777" w:rsidR="00254029" w:rsidRPr="007D10E7" w:rsidRDefault="00254029" w:rsidP="0035746B">
            <w:pPr>
              <w:widowControl w:val="0"/>
              <w:autoSpaceDE w:val="0"/>
              <w:autoSpaceDN w:val="0"/>
              <w:adjustRightInd w:val="0"/>
              <w:contextualSpacing/>
              <w:rPr>
                <w:sz w:val="22"/>
                <w:szCs w:val="22"/>
              </w:rPr>
            </w:pPr>
            <w:r w:rsidRPr="007D10E7">
              <w:rPr>
                <w:sz w:val="22"/>
                <w:szCs w:val="22"/>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по отношению к числу опрошенных  получателей услуг, ответивших на соответствующий вопрос анкеты </w:t>
            </w:r>
            <w:r w:rsidRPr="007D10E7">
              <w:rPr>
                <w:b/>
                <w:sz w:val="22"/>
                <w:szCs w:val="22"/>
              </w:rPr>
              <w:t>(</w:t>
            </w:r>
            <w:proofErr w:type="spellStart"/>
            <w:r w:rsidRPr="007D10E7">
              <w:rPr>
                <w:b/>
                <w:sz w:val="22"/>
                <w:szCs w:val="22"/>
              </w:rPr>
              <w:t>У</w:t>
            </w:r>
            <w:r w:rsidRPr="007D10E7">
              <w:rPr>
                <w:b/>
                <w:sz w:val="22"/>
                <w:szCs w:val="22"/>
                <w:vertAlign w:val="subscript"/>
              </w:rPr>
              <w:t>стенд</w:t>
            </w:r>
            <w:proofErr w:type="spellEnd"/>
            <w:r w:rsidRPr="007D10E7">
              <w:rPr>
                <w:b/>
                <w:sz w:val="22"/>
                <w:szCs w:val="22"/>
              </w:rPr>
              <w:t>)</w:t>
            </w:r>
          </w:p>
        </w:tc>
        <w:tc>
          <w:tcPr>
            <w:tcW w:w="398" w:type="pct"/>
            <w:tcBorders>
              <w:top w:val="single" w:sz="4" w:space="0" w:color="auto"/>
              <w:left w:val="single" w:sz="4" w:space="0" w:color="auto"/>
              <w:right w:val="single" w:sz="4" w:space="0" w:color="auto"/>
            </w:tcBorders>
          </w:tcPr>
          <w:p w14:paraId="2C8D6AB9" w14:textId="77777777" w:rsidR="00254029" w:rsidRPr="007D10E7" w:rsidRDefault="00254029" w:rsidP="0035746B">
            <w:pPr>
              <w:widowControl w:val="0"/>
              <w:autoSpaceDE w:val="0"/>
              <w:autoSpaceDN w:val="0"/>
              <w:adjustRightInd w:val="0"/>
              <w:contextualSpacing/>
              <w:jc w:val="center"/>
              <w:rPr>
                <w:sz w:val="22"/>
                <w:szCs w:val="22"/>
              </w:rPr>
            </w:pPr>
            <w:r w:rsidRPr="007D10E7">
              <w:rPr>
                <w:sz w:val="22"/>
                <w:szCs w:val="22"/>
              </w:rPr>
              <w:t>0-100 баллов</w:t>
            </w:r>
          </w:p>
        </w:tc>
        <w:tc>
          <w:tcPr>
            <w:tcW w:w="415" w:type="pct"/>
            <w:vMerge w:val="restart"/>
            <w:tcBorders>
              <w:top w:val="single" w:sz="4" w:space="0" w:color="auto"/>
              <w:left w:val="single" w:sz="4" w:space="0" w:color="auto"/>
              <w:right w:val="single" w:sz="4" w:space="0" w:color="auto"/>
            </w:tcBorders>
          </w:tcPr>
          <w:p w14:paraId="4844041D" w14:textId="77777777" w:rsidR="00254029" w:rsidRPr="007D10E7" w:rsidRDefault="00254029" w:rsidP="0035746B">
            <w:pPr>
              <w:widowControl w:val="0"/>
              <w:autoSpaceDE w:val="0"/>
              <w:autoSpaceDN w:val="0"/>
              <w:adjustRightInd w:val="0"/>
              <w:contextualSpacing/>
              <w:jc w:val="center"/>
              <w:rPr>
                <w:sz w:val="22"/>
                <w:szCs w:val="22"/>
              </w:rPr>
            </w:pPr>
            <w:r w:rsidRPr="007D10E7">
              <w:rPr>
                <w:sz w:val="22"/>
                <w:szCs w:val="22"/>
              </w:rPr>
              <w:t>100 баллов</w:t>
            </w:r>
          </w:p>
          <w:p w14:paraId="745E9C42" w14:textId="77777777" w:rsidR="00254029" w:rsidRPr="007D10E7" w:rsidRDefault="00254029" w:rsidP="0035746B">
            <w:pPr>
              <w:widowControl w:val="0"/>
              <w:autoSpaceDE w:val="0"/>
              <w:autoSpaceDN w:val="0"/>
              <w:adjustRightInd w:val="0"/>
              <w:contextualSpacing/>
              <w:jc w:val="center"/>
              <w:rPr>
                <w:sz w:val="22"/>
                <w:szCs w:val="22"/>
              </w:rPr>
            </w:pPr>
          </w:p>
          <w:p w14:paraId="6C9D7401" w14:textId="77777777" w:rsidR="00254029" w:rsidRPr="007D10E7" w:rsidRDefault="00254029" w:rsidP="0035746B">
            <w:pPr>
              <w:widowControl w:val="0"/>
              <w:autoSpaceDE w:val="0"/>
              <w:autoSpaceDN w:val="0"/>
              <w:adjustRightInd w:val="0"/>
              <w:contextualSpacing/>
              <w:jc w:val="center"/>
              <w:rPr>
                <w:sz w:val="22"/>
                <w:szCs w:val="22"/>
              </w:rPr>
            </w:pPr>
            <w:r w:rsidRPr="007D10E7">
              <w:rPr>
                <w:color w:val="000000"/>
                <w:sz w:val="22"/>
                <w:szCs w:val="22"/>
              </w:rPr>
              <w:t>Для расчета  формула (1.3)</w:t>
            </w:r>
          </w:p>
        </w:tc>
      </w:tr>
      <w:tr w:rsidR="00254029" w:rsidRPr="007D10E7" w14:paraId="417CB80E" w14:textId="77777777" w:rsidTr="00C67206">
        <w:trPr>
          <w:trHeight w:val="20"/>
        </w:trPr>
        <w:tc>
          <w:tcPr>
            <w:tcW w:w="170" w:type="pct"/>
            <w:vMerge/>
            <w:tcBorders>
              <w:left w:val="single" w:sz="4" w:space="0" w:color="auto"/>
              <w:right w:val="single" w:sz="4" w:space="0" w:color="auto"/>
            </w:tcBorders>
          </w:tcPr>
          <w:p w14:paraId="71E6100B" w14:textId="77777777" w:rsidR="00254029" w:rsidRPr="007D10E7" w:rsidRDefault="00254029" w:rsidP="0035746B">
            <w:pPr>
              <w:widowControl w:val="0"/>
              <w:autoSpaceDE w:val="0"/>
              <w:autoSpaceDN w:val="0"/>
              <w:adjustRightInd w:val="0"/>
              <w:ind w:right="-108"/>
              <w:contextualSpacing/>
              <w:rPr>
                <w:sz w:val="22"/>
                <w:szCs w:val="22"/>
              </w:rPr>
            </w:pPr>
          </w:p>
        </w:tc>
        <w:tc>
          <w:tcPr>
            <w:tcW w:w="1004" w:type="pct"/>
            <w:vMerge/>
            <w:tcBorders>
              <w:left w:val="single" w:sz="4" w:space="0" w:color="auto"/>
              <w:right w:val="single" w:sz="4" w:space="0" w:color="auto"/>
            </w:tcBorders>
          </w:tcPr>
          <w:p w14:paraId="22027A19" w14:textId="77777777" w:rsidR="00254029" w:rsidRPr="007D10E7" w:rsidRDefault="00254029" w:rsidP="0035746B">
            <w:pPr>
              <w:widowControl w:val="0"/>
              <w:autoSpaceDE w:val="0"/>
              <w:autoSpaceDN w:val="0"/>
              <w:adjustRightInd w:val="0"/>
              <w:contextualSpacing/>
              <w:rPr>
                <w:sz w:val="22"/>
                <w:szCs w:val="22"/>
              </w:rPr>
            </w:pPr>
          </w:p>
        </w:tc>
        <w:tc>
          <w:tcPr>
            <w:tcW w:w="297" w:type="pct"/>
            <w:gridSpan w:val="2"/>
            <w:vMerge/>
            <w:tcBorders>
              <w:left w:val="single" w:sz="4" w:space="0" w:color="auto"/>
              <w:right w:val="single" w:sz="4" w:space="0" w:color="auto"/>
            </w:tcBorders>
          </w:tcPr>
          <w:p w14:paraId="5412CD8C" w14:textId="77777777" w:rsidR="00254029" w:rsidRPr="007D10E7" w:rsidRDefault="00254029" w:rsidP="0035746B">
            <w:pPr>
              <w:widowControl w:val="0"/>
              <w:autoSpaceDE w:val="0"/>
              <w:autoSpaceDN w:val="0"/>
              <w:adjustRightInd w:val="0"/>
              <w:contextualSpacing/>
              <w:jc w:val="center"/>
              <w:rPr>
                <w:sz w:val="22"/>
                <w:szCs w:val="22"/>
              </w:rPr>
            </w:pPr>
          </w:p>
        </w:tc>
        <w:tc>
          <w:tcPr>
            <w:tcW w:w="1173" w:type="pct"/>
            <w:gridSpan w:val="2"/>
            <w:tcBorders>
              <w:top w:val="single" w:sz="4" w:space="0" w:color="auto"/>
              <w:left w:val="single" w:sz="4" w:space="0" w:color="auto"/>
              <w:bottom w:val="single" w:sz="4" w:space="0" w:color="auto"/>
              <w:right w:val="single" w:sz="4" w:space="0" w:color="auto"/>
            </w:tcBorders>
          </w:tcPr>
          <w:p w14:paraId="70646419" w14:textId="77777777" w:rsidR="00254029" w:rsidRPr="007D10E7" w:rsidRDefault="00254029" w:rsidP="0035746B">
            <w:pPr>
              <w:widowControl w:val="0"/>
              <w:autoSpaceDE w:val="0"/>
              <w:autoSpaceDN w:val="0"/>
              <w:adjustRightInd w:val="0"/>
              <w:contextualSpacing/>
              <w:rPr>
                <w:sz w:val="22"/>
                <w:szCs w:val="22"/>
              </w:rPr>
            </w:pPr>
            <w:r w:rsidRPr="007D10E7">
              <w:rPr>
                <w:sz w:val="22"/>
                <w:szCs w:val="22"/>
              </w:rPr>
              <w:t xml:space="preserve">1.3.2. Удовлетворенность качеством, полнотой и доступностью информации о деятельности организации социальной сферы, </w:t>
            </w:r>
            <w:r w:rsidRPr="007D10E7">
              <w:rPr>
                <w:sz w:val="22"/>
                <w:szCs w:val="22"/>
              </w:rPr>
              <w:lastRenderedPageBreak/>
              <w:t xml:space="preserve">размещенной на официальном сайте организации социальной сферы в сети </w:t>
            </w:r>
            <w:r w:rsidR="00510627" w:rsidRPr="007D10E7">
              <w:rPr>
                <w:sz w:val="22"/>
                <w:szCs w:val="22"/>
              </w:rPr>
              <w:t>«</w:t>
            </w:r>
            <w:r w:rsidRPr="007D10E7">
              <w:rPr>
                <w:sz w:val="22"/>
                <w:szCs w:val="22"/>
              </w:rPr>
              <w:t>Интернет</w:t>
            </w:r>
            <w:r w:rsidR="00510627" w:rsidRPr="007D10E7">
              <w:rPr>
                <w:sz w:val="22"/>
                <w:szCs w:val="22"/>
              </w:rPr>
              <w:t>»</w:t>
            </w:r>
          </w:p>
        </w:tc>
        <w:tc>
          <w:tcPr>
            <w:tcW w:w="1543" w:type="pct"/>
            <w:tcBorders>
              <w:left w:val="single" w:sz="4" w:space="0" w:color="auto"/>
              <w:right w:val="single" w:sz="4" w:space="0" w:color="auto"/>
            </w:tcBorders>
          </w:tcPr>
          <w:p w14:paraId="56611708" w14:textId="77777777" w:rsidR="00254029" w:rsidRPr="007D10E7" w:rsidRDefault="00254029" w:rsidP="0035746B">
            <w:pPr>
              <w:widowControl w:val="0"/>
              <w:autoSpaceDE w:val="0"/>
              <w:autoSpaceDN w:val="0"/>
              <w:adjustRightInd w:val="0"/>
              <w:contextualSpacing/>
              <w:rPr>
                <w:sz w:val="22"/>
                <w:szCs w:val="22"/>
              </w:rPr>
            </w:pPr>
            <w:r w:rsidRPr="007D10E7">
              <w:rPr>
                <w:sz w:val="22"/>
                <w:szCs w:val="22"/>
              </w:rPr>
              <w:lastRenderedPageBreak/>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официальном сайте организации </w:t>
            </w:r>
            <w:r w:rsidRPr="007D10E7">
              <w:rPr>
                <w:sz w:val="22"/>
                <w:szCs w:val="22"/>
              </w:rPr>
              <w:lastRenderedPageBreak/>
              <w:t xml:space="preserve">социальной сферы по отношению к  числу опрошенных  получателей услуг, ответивших на соответствующий вопрос анкеты </w:t>
            </w:r>
            <w:r w:rsidRPr="007D10E7">
              <w:rPr>
                <w:b/>
                <w:sz w:val="22"/>
                <w:szCs w:val="22"/>
              </w:rPr>
              <w:t>(</w:t>
            </w:r>
            <w:proofErr w:type="spellStart"/>
            <w:r w:rsidRPr="007D10E7">
              <w:rPr>
                <w:b/>
                <w:sz w:val="22"/>
                <w:szCs w:val="22"/>
              </w:rPr>
              <w:t>У</w:t>
            </w:r>
            <w:r w:rsidRPr="007D10E7">
              <w:rPr>
                <w:b/>
                <w:sz w:val="22"/>
                <w:szCs w:val="22"/>
                <w:vertAlign w:val="subscript"/>
              </w:rPr>
              <w:t>сайт</w:t>
            </w:r>
            <w:proofErr w:type="spellEnd"/>
            <w:r w:rsidRPr="007D10E7">
              <w:rPr>
                <w:b/>
                <w:sz w:val="22"/>
                <w:szCs w:val="22"/>
              </w:rPr>
              <w:t>)</w:t>
            </w:r>
          </w:p>
        </w:tc>
        <w:tc>
          <w:tcPr>
            <w:tcW w:w="398" w:type="pct"/>
            <w:tcBorders>
              <w:left w:val="single" w:sz="4" w:space="0" w:color="auto"/>
              <w:right w:val="single" w:sz="4" w:space="0" w:color="auto"/>
            </w:tcBorders>
          </w:tcPr>
          <w:p w14:paraId="65BD62CC" w14:textId="77777777" w:rsidR="00254029" w:rsidRPr="007D10E7" w:rsidRDefault="00254029" w:rsidP="0035746B">
            <w:pPr>
              <w:widowControl w:val="0"/>
              <w:autoSpaceDE w:val="0"/>
              <w:autoSpaceDN w:val="0"/>
              <w:adjustRightInd w:val="0"/>
              <w:contextualSpacing/>
              <w:jc w:val="center"/>
              <w:rPr>
                <w:sz w:val="22"/>
                <w:szCs w:val="22"/>
              </w:rPr>
            </w:pPr>
            <w:r w:rsidRPr="007D10E7">
              <w:rPr>
                <w:sz w:val="22"/>
                <w:szCs w:val="22"/>
              </w:rPr>
              <w:lastRenderedPageBreak/>
              <w:t>0-100 баллов</w:t>
            </w:r>
          </w:p>
        </w:tc>
        <w:tc>
          <w:tcPr>
            <w:tcW w:w="415" w:type="pct"/>
            <w:vMerge/>
            <w:tcBorders>
              <w:left w:val="single" w:sz="4" w:space="0" w:color="auto"/>
              <w:right w:val="single" w:sz="4" w:space="0" w:color="auto"/>
            </w:tcBorders>
          </w:tcPr>
          <w:p w14:paraId="2D842498" w14:textId="77777777" w:rsidR="00254029" w:rsidRPr="007D10E7" w:rsidRDefault="00254029" w:rsidP="0035746B">
            <w:pPr>
              <w:widowControl w:val="0"/>
              <w:autoSpaceDE w:val="0"/>
              <w:autoSpaceDN w:val="0"/>
              <w:adjustRightInd w:val="0"/>
              <w:contextualSpacing/>
              <w:jc w:val="center"/>
              <w:rPr>
                <w:sz w:val="22"/>
                <w:szCs w:val="22"/>
              </w:rPr>
            </w:pPr>
          </w:p>
        </w:tc>
      </w:tr>
      <w:tr w:rsidR="00254029" w:rsidRPr="007D10E7" w14:paraId="2699BCF4" w14:textId="77777777" w:rsidTr="00C67206">
        <w:trPr>
          <w:trHeight w:val="20"/>
        </w:trPr>
        <w:tc>
          <w:tcPr>
            <w:tcW w:w="5000" w:type="pct"/>
            <w:gridSpan w:val="9"/>
            <w:tcBorders>
              <w:left w:val="single" w:sz="4" w:space="0" w:color="auto"/>
              <w:right w:val="single" w:sz="4" w:space="0" w:color="auto"/>
            </w:tcBorders>
          </w:tcPr>
          <w:tbl>
            <w:tblPr>
              <w:tblW w:w="7060" w:type="dxa"/>
              <w:jc w:val="center"/>
              <w:tblLook w:val="04A0" w:firstRow="1" w:lastRow="0" w:firstColumn="1" w:lastColumn="0" w:noHBand="0" w:noVBand="1"/>
            </w:tblPr>
            <w:tblGrid>
              <w:gridCol w:w="1418"/>
              <w:gridCol w:w="1734"/>
              <w:gridCol w:w="1199"/>
              <w:gridCol w:w="2709"/>
            </w:tblGrid>
            <w:tr w:rsidR="00254029" w:rsidRPr="007D10E7" w14:paraId="41F30C39" w14:textId="77777777" w:rsidTr="00C67206">
              <w:trPr>
                <w:jc w:val="center"/>
              </w:trPr>
              <w:tc>
                <w:tcPr>
                  <w:tcW w:w="1418" w:type="dxa"/>
                  <w:vMerge w:val="restart"/>
                  <w:vAlign w:val="center"/>
                </w:tcPr>
                <w:p w14:paraId="68ADCCF2" w14:textId="77777777" w:rsidR="00254029" w:rsidRPr="007D10E7" w:rsidRDefault="00254029" w:rsidP="0035746B">
                  <w:pPr>
                    <w:framePr w:hSpace="180" w:wrap="around" w:vAnchor="text" w:hAnchor="text" w:x="-244" w:y="1"/>
                    <w:ind w:right="-46"/>
                    <w:contextualSpacing/>
                    <w:suppressOverlap/>
                    <w:jc w:val="right"/>
                    <w:rPr>
                      <w:b/>
                      <w:sz w:val="22"/>
                      <w:szCs w:val="22"/>
                    </w:rPr>
                  </w:pPr>
                  <w:proofErr w:type="spellStart"/>
                  <w:proofErr w:type="gramStart"/>
                  <w:r w:rsidRPr="007D10E7">
                    <w:rPr>
                      <w:b/>
                      <w:sz w:val="22"/>
                      <w:szCs w:val="22"/>
                    </w:rPr>
                    <w:lastRenderedPageBreak/>
                    <w:t>П</w:t>
                  </w:r>
                  <w:r w:rsidRPr="007D10E7">
                    <w:rPr>
                      <w:b/>
                      <w:sz w:val="22"/>
                      <w:szCs w:val="22"/>
                      <w:vertAlign w:val="superscript"/>
                    </w:rPr>
                    <w:t>откр</w:t>
                  </w:r>
                  <w:r w:rsidRPr="007D10E7">
                    <w:rPr>
                      <w:b/>
                      <w:sz w:val="22"/>
                      <w:szCs w:val="22"/>
                      <w:vertAlign w:val="subscript"/>
                    </w:rPr>
                    <w:t>уд</w:t>
                  </w:r>
                  <w:proofErr w:type="spellEnd"/>
                  <w:r w:rsidRPr="007D10E7">
                    <w:rPr>
                      <w:b/>
                      <w:sz w:val="22"/>
                      <w:szCs w:val="22"/>
                    </w:rPr>
                    <w:t>= (</w:t>
                  </w:r>
                  <w:proofErr w:type="gramEnd"/>
                </w:p>
              </w:tc>
              <w:tc>
                <w:tcPr>
                  <w:tcW w:w="1734" w:type="dxa"/>
                  <w:tcBorders>
                    <w:bottom w:val="single" w:sz="4" w:space="0" w:color="auto"/>
                  </w:tcBorders>
                </w:tcPr>
                <w:p w14:paraId="6E9C5446" w14:textId="77777777" w:rsidR="00254029" w:rsidRPr="007D10E7" w:rsidRDefault="00254029" w:rsidP="0035746B">
                  <w:pPr>
                    <w:framePr w:hSpace="180" w:wrap="around" w:vAnchor="text" w:hAnchor="text" w:x="-244" w:y="1"/>
                    <w:ind w:left="-108" w:right="-108"/>
                    <w:contextualSpacing/>
                    <w:suppressOverlap/>
                    <w:jc w:val="center"/>
                    <w:rPr>
                      <w:b/>
                      <w:sz w:val="22"/>
                      <w:szCs w:val="22"/>
                    </w:rPr>
                  </w:pPr>
                  <w:proofErr w:type="spellStart"/>
                  <w:r w:rsidRPr="007D10E7">
                    <w:rPr>
                      <w:b/>
                      <w:sz w:val="22"/>
                      <w:szCs w:val="22"/>
                    </w:rPr>
                    <w:t>У</w:t>
                  </w:r>
                  <w:r w:rsidRPr="007D10E7">
                    <w:rPr>
                      <w:b/>
                      <w:sz w:val="22"/>
                      <w:szCs w:val="22"/>
                      <w:vertAlign w:val="subscript"/>
                    </w:rPr>
                    <w:t>стенд</w:t>
                  </w:r>
                  <w:r w:rsidRPr="007D10E7">
                    <w:rPr>
                      <w:b/>
                      <w:sz w:val="22"/>
                      <w:szCs w:val="22"/>
                    </w:rPr>
                    <w:t>+У</w:t>
                  </w:r>
                  <w:r w:rsidRPr="007D10E7">
                    <w:rPr>
                      <w:b/>
                      <w:sz w:val="22"/>
                      <w:szCs w:val="22"/>
                      <w:vertAlign w:val="subscript"/>
                    </w:rPr>
                    <w:t>сайт</w:t>
                  </w:r>
                  <w:proofErr w:type="spellEnd"/>
                </w:p>
              </w:tc>
              <w:tc>
                <w:tcPr>
                  <w:tcW w:w="1199" w:type="dxa"/>
                  <w:vMerge w:val="restart"/>
                  <w:vAlign w:val="center"/>
                </w:tcPr>
                <w:p w14:paraId="7E5A0500" w14:textId="77777777" w:rsidR="00254029" w:rsidRPr="007D10E7" w:rsidRDefault="00254029" w:rsidP="0035746B">
                  <w:pPr>
                    <w:framePr w:hSpace="180" w:wrap="around" w:vAnchor="text" w:hAnchor="text" w:x="-244" w:y="1"/>
                    <w:ind w:left="-108"/>
                    <w:contextualSpacing/>
                    <w:suppressOverlap/>
                    <w:rPr>
                      <w:b/>
                      <w:sz w:val="22"/>
                      <w:szCs w:val="22"/>
                    </w:rPr>
                  </w:pPr>
                  <w:proofErr w:type="gramStart"/>
                  <w:r w:rsidRPr="007D10E7">
                    <w:rPr>
                      <w:b/>
                      <w:sz w:val="22"/>
                      <w:szCs w:val="22"/>
                    </w:rPr>
                    <w:t>)×100,</w:t>
                  </w:r>
                  <w:proofErr w:type="gramEnd"/>
                </w:p>
              </w:tc>
              <w:tc>
                <w:tcPr>
                  <w:tcW w:w="2709" w:type="dxa"/>
                  <w:vMerge w:val="restart"/>
                  <w:vAlign w:val="center"/>
                </w:tcPr>
                <w:p w14:paraId="5E7ECFB4" w14:textId="77777777" w:rsidR="00254029" w:rsidRPr="007D10E7" w:rsidRDefault="00254029" w:rsidP="0035746B">
                  <w:pPr>
                    <w:framePr w:hSpace="180" w:wrap="around" w:vAnchor="text" w:hAnchor="text" w:x="-244" w:y="1"/>
                    <w:ind w:left="-108"/>
                    <w:contextualSpacing/>
                    <w:suppressOverlap/>
                    <w:jc w:val="right"/>
                    <w:rPr>
                      <w:sz w:val="22"/>
                      <w:szCs w:val="22"/>
                    </w:rPr>
                  </w:pPr>
                  <w:r w:rsidRPr="007D10E7">
                    <w:rPr>
                      <w:sz w:val="22"/>
                      <w:szCs w:val="22"/>
                    </w:rPr>
                    <w:t>(1.3)</w:t>
                  </w:r>
                </w:p>
              </w:tc>
            </w:tr>
            <w:tr w:rsidR="00254029" w:rsidRPr="007D10E7" w14:paraId="3AFAF637" w14:textId="77777777" w:rsidTr="00C67206">
              <w:trPr>
                <w:jc w:val="center"/>
              </w:trPr>
              <w:tc>
                <w:tcPr>
                  <w:tcW w:w="1418" w:type="dxa"/>
                  <w:vMerge/>
                </w:tcPr>
                <w:p w14:paraId="2428CCC3" w14:textId="77777777" w:rsidR="00254029" w:rsidRPr="007D10E7" w:rsidRDefault="00254029" w:rsidP="0035746B">
                  <w:pPr>
                    <w:framePr w:hSpace="180" w:wrap="around" w:vAnchor="text" w:hAnchor="text" w:x="-244" w:y="1"/>
                    <w:contextualSpacing/>
                    <w:suppressOverlap/>
                    <w:jc w:val="center"/>
                    <w:rPr>
                      <w:sz w:val="22"/>
                      <w:szCs w:val="22"/>
                    </w:rPr>
                  </w:pPr>
                </w:p>
              </w:tc>
              <w:tc>
                <w:tcPr>
                  <w:tcW w:w="1734" w:type="dxa"/>
                  <w:tcBorders>
                    <w:top w:val="single" w:sz="4" w:space="0" w:color="auto"/>
                  </w:tcBorders>
                </w:tcPr>
                <w:p w14:paraId="4C441773" w14:textId="77777777" w:rsidR="00254029" w:rsidRPr="007D10E7" w:rsidRDefault="00254029" w:rsidP="0035746B">
                  <w:pPr>
                    <w:framePr w:hSpace="180" w:wrap="around" w:vAnchor="text" w:hAnchor="text" w:x="-244" w:y="1"/>
                    <w:ind w:left="186" w:hanging="186"/>
                    <w:contextualSpacing/>
                    <w:suppressOverlap/>
                    <w:jc w:val="center"/>
                    <w:rPr>
                      <w:sz w:val="22"/>
                      <w:szCs w:val="22"/>
                    </w:rPr>
                  </w:pPr>
                  <w:r w:rsidRPr="007D10E7">
                    <w:rPr>
                      <w:sz w:val="22"/>
                      <w:szCs w:val="22"/>
                    </w:rPr>
                    <w:t>2×</w:t>
                  </w:r>
                  <w:r w:rsidRPr="007D10E7">
                    <w:rPr>
                      <w:b/>
                      <w:sz w:val="22"/>
                      <w:szCs w:val="22"/>
                    </w:rPr>
                    <w:t>Ч</w:t>
                  </w:r>
                  <w:r w:rsidRPr="007D10E7">
                    <w:rPr>
                      <w:b/>
                      <w:sz w:val="22"/>
                      <w:szCs w:val="22"/>
                      <w:vertAlign w:val="subscript"/>
                    </w:rPr>
                    <w:t>общ</w:t>
                  </w:r>
                </w:p>
              </w:tc>
              <w:tc>
                <w:tcPr>
                  <w:tcW w:w="1199" w:type="dxa"/>
                  <w:vMerge/>
                </w:tcPr>
                <w:p w14:paraId="6B4482F9" w14:textId="77777777" w:rsidR="00254029" w:rsidRPr="007D10E7" w:rsidRDefault="00254029" w:rsidP="0035746B">
                  <w:pPr>
                    <w:framePr w:hSpace="180" w:wrap="around" w:vAnchor="text" w:hAnchor="text" w:x="-244" w:y="1"/>
                    <w:contextualSpacing/>
                    <w:suppressOverlap/>
                    <w:jc w:val="center"/>
                    <w:rPr>
                      <w:sz w:val="22"/>
                      <w:szCs w:val="22"/>
                    </w:rPr>
                  </w:pPr>
                </w:p>
              </w:tc>
              <w:tc>
                <w:tcPr>
                  <w:tcW w:w="2709" w:type="dxa"/>
                  <w:vMerge/>
                </w:tcPr>
                <w:p w14:paraId="3E616F63" w14:textId="77777777" w:rsidR="00254029" w:rsidRPr="007D10E7" w:rsidRDefault="00254029" w:rsidP="0035746B">
                  <w:pPr>
                    <w:framePr w:hSpace="180" w:wrap="around" w:vAnchor="text" w:hAnchor="text" w:x="-244" w:y="1"/>
                    <w:contextualSpacing/>
                    <w:suppressOverlap/>
                    <w:jc w:val="center"/>
                    <w:rPr>
                      <w:sz w:val="22"/>
                      <w:szCs w:val="22"/>
                    </w:rPr>
                  </w:pPr>
                </w:p>
              </w:tc>
            </w:tr>
          </w:tbl>
          <w:p w14:paraId="48C4803C" w14:textId="77777777" w:rsidR="00254029" w:rsidRPr="007D10E7" w:rsidRDefault="00254029" w:rsidP="0035746B">
            <w:pPr>
              <w:contextualSpacing/>
              <w:rPr>
                <w:sz w:val="22"/>
                <w:szCs w:val="22"/>
              </w:rPr>
            </w:pPr>
            <w:r w:rsidRPr="007D10E7">
              <w:rPr>
                <w:sz w:val="22"/>
                <w:szCs w:val="22"/>
              </w:rPr>
              <w:t>В случае</w:t>
            </w:r>
            <w:proofErr w:type="gramStart"/>
            <w:r w:rsidRPr="007D10E7">
              <w:rPr>
                <w:sz w:val="22"/>
                <w:szCs w:val="22"/>
              </w:rPr>
              <w:t>,</w:t>
            </w:r>
            <w:proofErr w:type="gramEnd"/>
            <w:r w:rsidRPr="007D10E7">
              <w:rPr>
                <w:sz w:val="22"/>
                <w:szCs w:val="22"/>
              </w:rPr>
              <w:t xml:space="preserve"> если количество опрошенных граждан, ответивших на вопрос об удовлетворенности открытостью, полнотой и доступностью информации, размещенной на стендах и на сайте различается, расчет производится по формуле:</w:t>
            </w:r>
          </w:p>
          <w:p w14:paraId="357858FC" w14:textId="77777777" w:rsidR="00254029" w:rsidRPr="007D10E7" w:rsidRDefault="00254029" w:rsidP="0035746B">
            <w:pPr>
              <w:ind w:firstLine="426"/>
              <w:contextualSpacing/>
              <w:jc w:val="both"/>
              <w:rPr>
                <w:sz w:val="22"/>
                <w:szCs w:val="22"/>
              </w:rPr>
            </w:pPr>
          </w:p>
          <w:tbl>
            <w:tblPr>
              <w:tblW w:w="8261" w:type="dxa"/>
              <w:jc w:val="center"/>
              <w:tblLook w:val="04A0" w:firstRow="1" w:lastRow="0" w:firstColumn="1" w:lastColumn="0" w:noHBand="0" w:noVBand="1"/>
            </w:tblPr>
            <w:tblGrid>
              <w:gridCol w:w="1900"/>
              <w:gridCol w:w="468"/>
              <w:gridCol w:w="411"/>
              <w:gridCol w:w="1403"/>
              <w:gridCol w:w="451"/>
              <w:gridCol w:w="1391"/>
              <w:gridCol w:w="939"/>
              <w:gridCol w:w="1298"/>
            </w:tblGrid>
            <w:tr w:rsidR="00254029" w:rsidRPr="007D10E7" w14:paraId="1607BCA9" w14:textId="77777777" w:rsidTr="00C67206">
              <w:trPr>
                <w:jc w:val="center"/>
              </w:trPr>
              <w:tc>
                <w:tcPr>
                  <w:tcW w:w="1900" w:type="dxa"/>
                  <w:vMerge w:val="restart"/>
                  <w:vAlign w:val="center"/>
                </w:tcPr>
                <w:p w14:paraId="64FA978F" w14:textId="77777777" w:rsidR="00254029" w:rsidRPr="007D10E7" w:rsidRDefault="00254029" w:rsidP="0035746B">
                  <w:pPr>
                    <w:framePr w:hSpace="180" w:wrap="around" w:vAnchor="text" w:hAnchor="text" w:x="-244" w:y="1"/>
                    <w:ind w:right="-46"/>
                    <w:contextualSpacing/>
                    <w:suppressOverlap/>
                    <w:jc w:val="right"/>
                    <w:rPr>
                      <w:b/>
                      <w:sz w:val="22"/>
                      <w:szCs w:val="22"/>
                    </w:rPr>
                  </w:pPr>
                  <w:proofErr w:type="spellStart"/>
                  <w:r w:rsidRPr="007D10E7">
                    <w:rPr>
                      <w:b/>
                      <w:sz w:val="22"/>
                      <w:szCs w:val="22"/>
                    </w:rPr>
                    <w:t>П</w:t>
                  </w:r>
                  <w:r w:rsidRPr="007D10E7">
                    <w:rPr>
                      <w:b/>
                      <w:sz w:val="22"/>
                      <w:szCs w:val="22"/>
                      <w:vertAlign w:val="superscript"/>
                    </w:rPr>
                    <w:t>откр</w:t>
                  </w:r>
                  <w:r w:rsidRPr="007D10E7">
                    <w:rPr>
                      <w:b/>
                      <w:sz w:val="22"/>
                      <w:szCs w:val="22"/>
                      <w:vertAlign w:val="subscript"/>
                    </w:rPr>
                    <w:t>уд</w:t>
                  </w:r>
                  <w:proofErr w:type="spellEnd"/>
                  <w:r w:rsidRPr="007D10E7">
                    <w:rPr>
                      <w:b/>
                      <w:sz w:val="22"/>
                      <w:szCs w:val="22"/>
                    </w:rPr>
                    <w:t xml:space="preserve"> = </w:t>
                  </w:r>
                </w:p>
              </w:tc>
              <w:tc>
                <w:tcPr>
                  <w:tcW w:w="468" w:type="dxa"/>
                  <w:tcBorders>
                    <w:bottom w:val="single" w:sz="4" w:space="0" w:color="auto"/>
                  </w:tcBorders>
                </w:tcPr>
                <w:p w14:paraId="7C9524E2" w14:textId="77777777" w:rsidR="00254029" w:rsidRPr="007D10E7" w:rsidRDefault="00254029" w:rsidP="0035746B">
                  <w:pPr>
                    <w:framePr w:hSpace="180" w:wrap="around" w:vAnchor="text" w:hAnchor="text" w:x="-244" w:y="1"/>
                    <w:ind w:left="-108" w:right="-108"/>
                    <w:contextualSpacing/>
                    <w:suppressOverlap/>
                    <w:jc w:val="center"/>
                    <w:rPr>
                      <w:b/>
                      <w:sz w:val="22"/>
                      <w:szCs w:val="22"/>
                    </w:rPr>
                  </w:pPr>
                  <w:r w:rsidRPr="007D10E7">
                    <w:rPr>
                      <w:b/>
                      <w:sz w:val="22"/>
                      <w:szCs w:val="22"/>
                    </w:rPr>
                    <w:t>1</w:t>
                  </w:r>
                </w:p>
              </w:tc>
              <w:tc>
                <w:tcPr>
                  <w:tcW w:w="411" w:type="dxa"/>
                  <w:vMerge w:val="restart"/>
                  <w:vAlign w:val="center"/>
                </w:tcPr>
                <w:p w14:paraId="00B4ED70" w14:textId="77777777" w:rsidR="00254029" w:rsidRPr="007D10E7" w:rsidRDefault="00254029" w:rsidP="0035746B">
                  <w:pPr>
                    <w:framePr w:hSpace="180" w:wrap="around" w:vAnchor="text" w:hAnchor="text" w:x="-244" w:y="1"/>
                    <w:ind w:left="-108" w:right="-108"/>
                    <w:contextualSpacing/>
                    <w:suppressOverlap/>
                    <w:jc w:val="center"/>
                    <w:rPr>
                      <w:b/>
                      <w:sz w:val="22"/>
                      <w:szCs w:val="22"/>
                    </w:rPr>
                  </w:pPr>
                  <w:r w:rsidRPr="007D10E7">
                    <w:rPr>
                      <w:b/>
                      <w:sz w:val="22"/>
                      <w:szCs w:val="22"/>
                    </w:rPr>
                    <w:t>× (</w:t>
                  </w:r>
                </w:p>
              </w:tc>
              <w:tc>
                <w:tcPr>
                  <w:tcW w:w="1403" w:type="dxa"/>
                  <w:tcBorders>
                    <w:bottom w:val="single" w:sz="4" w:space="0" w:color="auto"/>
                  </w:tcBorders>
                </w:tcPr>
                <w:p w14:paraId="38059491" w14:textId="77777777" w:rsidR="00254029" w:rsidRPr="007D10E7" w:rsidRDefault="00254029" w:rsidP="0035746B">
                  <w:pPr>
                    <w:framePr w:hSpace="180" w:wrap="around" w:vAnchor="text" w:hAnchor="text" w:x="-244" w:y="1"/>
                    <w:ind w:left="-108" w:right="-108"/>
                    <w:contextualSpacing/>
                    <w:suppressOverlap/>
                    <w:jc w:val="center"/>
                    <w:rPr>
                      <w:b/>
                      <w:sz w:val="22"/>
                      <w:szCs w:val="22"/>
                    </w:rPr>
                  </w:pPr>
                  <w:proofErr w:type="spellStart"/>
                  <w:r w:rsidRPr="007D10E7">
                    <w:rPr>
                      <w:b/>
                      <w:sz w:val="22"/>
                      <w:szCs w:val="22"/>
                    </w:rPr>
                    <w:t>У</w:t>
                  </w:r>
                  <w:r w:rsidRPr="007D10E7">
                    <w:rPr>
                      <w:b/>
                      <w:sz w:val="22"/>
                      <w:szCs w:val="22"/>
                      <w:vertAlign w:val="subscript"/>
                    </w:rPr>
                    <w:t>стенд</w:t>
                  </w:r>
                  <w:proofErr w:type="spellEnd"/>
                </w:p>
              </w:tc>
              <w:tc>
                <w:tcPr>
                  <w:tcW w:w="451" w:type="dxa"/>
                  <w:vMerge w:val="restart"/>
                  <w:vAlign w:val="center"/>
                </w:tcPr>
                <w:p w14:paraId="49213EF7" w14:textId="77777777" w:rsidR="00254029" w:rsidRPr="007D10E7" w:rsidRDefault="00254029" w:rsidP="0035746B">
                  <w:pPr>
                    <w:framePr w:hSpace="180" w:wrap="around" w:vAnchor="text" w:hAnchor="text" w:x="-244" w:y="1"/>
                    <w:ind w:left="-108" w:right="-108"/>
                    <w:contextualSpacing/>
                    <w:suppressOverlap/>
                    <w:jc w:val="center"/>
                    <w:rPr>
                      <w:b/>
                      <w:sz w:val="22"/>
                      <w:szCs w:val="22"/>
                    </w:rPr>
                  </w:pPr>
                  <w:r w:rsidRPr="007D10E7">
                    <w:rPr>
                      <w:b/>
                      <w:sz w:val="22"/>
                      <w:szCs w:val="22"/>
                    </w:rPr>
                    <w:t>+</w:t>
                  </w:r>
                </w:p>
              </w:tc>
              <w:tc>
                <w:tcPr>
                  <w:tcW w:w="1391" w:type="dxa"/>
                  <w:tcBorders>
                    <w:bottom w:val="single" w:sz="4" w:space="0" w:color="auto"/>
                  </w:tcBorders>
                </w:tcPr>
                <w:p w14:paraId="1B796931" w14:textId="77777777" w:rsidR="00254029" w:rsidRPr="007D10E7" w:rsidRDefault="00254029" w:rsidP="0035746B">
                  <w:pPr>
                    <w:framePr w:hSpace="180" w:wrap="around" w:vAnchor="text" w:hAnchor="text" w:x="-244" w:y="1"/>
                    <w:ind w:left="-108" w:right="-108"/>
                    <w:contextualSpacing/>
                    <w:suppressOverlap/>
                    <w:jc w:val="center"/>
                    <w:rPr>
                      <w:b/>
                      <w:sz w:val="22"/>
                      <w:szCs w:val="22"/>
                    </w:rPr>
                  </w:pPr>
                  <w:proofErr w:type="spellStart"/>
                  <w:r w:rsidRPr="007D10E7">
                    <w:rPr>
                      <w:b/>
                      <w:sz w:val="22"/>
                      <w:szCs w:val="22"/>
                    </w:rPr>
                    <w:t>У</w:t>
                  </w:r>
                  <w:r w:rsidRPr="007D10E7">
                    <w:rPr>
                      <w:b/>
                      <w:sz w:val="22"/>
                      <w:szCs w:val="22"/>
                      <w:vertAlign w:val="subscript"/>
                    </w:rPr>
                    <w:t>сайт</w:t>
                  </w:r>
                  <w:proofErr w:type="spellEnd"/>
                </w:p>
              </w:tc>
              <w:tc>
                <w:tcPr>
                  <w:tcW w:w="939" w:type="dxa"/>
                  <w:vMerge w:val="restart"/>
                  <w:vAlign w:val="center"/>
                </w:tcPr>
                <w:p w14:paraId="1BC54004" w14:textId="77777777" w:rsidR="00254029" w:rsidRPr="007D10E7" w:rsidRDefault="00254029" w:rsidP="0035746B">
                  <w:pPr>
                    <w:framePr w:hSpace="180" w:wrap="around" w:vAnchor="text" w:hAnchor="text" w:x="-244" w:y="1"/>
                    <w:ind w:left="-108"/>
                    <w:contextualSpacing/>
                    <w:suppressOverlap/>
                    <w:rPr>
                      <w:b/>
                      <w:sz w:val="22"/>
                      <w:szCs w:val="22"/>
                    </w:rPr>
                  </w:pPr>
                  <w:proofErr w:type="gramStart"/>
                  <w:r w:rsidRPr="007D10E7">
                    <w:rPr>
                      <w:b/>
                      <w:sz w:val="22"/>
                      <w:szCs w:val="22"/>
                    </w:rPr>
                    <w:t>)×100,</w:t>
                  </w:r>
                  <w:proofErr w:type="gramEnd"/>
                </w:p>
              </w:tc>
              <w:tc>
                <w:tcPr>
                  <w:tcW w:w="1298" w:type="dxa"/>
                  <w:vMerge w:val="restart"/>
                  <w:vAlign w:val="center"/>
                </w:tcPr>
                <w:p w14:paraId="79358A4E" w14:textId="77777777" w:rsidR="00254029" w:rsidRPr="007D10E7" w:rsidRDefault="00254029" w:rsidP="0035746B">
                  <w:pPr>
                    <w:framePr w:hSpace="180" w:wrap="around" w:vAnchor="text" w:hAnchor="text" w:x="-244" w:y="1"/>
                    <w:ind w:left="-108"/>
                    <w:contextualSpacing/>
                    <w:suppressOverlap/>
                    <w:jc w:val="right"/>
                    <w:rPr>
                      <w:sz w:val="22"/>
                      <w:szCs w:val="22"/>
                    </w:rPr>
                  </w:pPr>
                  <w:r w:rsidRPr="007D10E7">
                    <w:rPr>
                      <w:sz w:val="22"/>
                      <w:szCs w:val="22"/>
                    </w:rPr>
                    <w:t>(1.3)</w:t>
                  </w:r>
                </w:p>
              </w:tc>
            </w:tr>
            <w:tr w:rsidR="00254029" w:rsidRPr="007D10E7" w14:paraId="740A9CE8" w14:textId="77777777" w:rsidTr="00C67206">
              <w:trPr>
                <w:jc w:val="center"/>
              </w:trPr>
              <w:tc>
                <w:tcPr>
                  <w:tcW w:w="1900" w:type="dxa"/>
                  <w:vMerge/>
                </w:tcPr>
                <w:p w14:paraId="41DD6FA5" w14:textId="77777777" w:rsidR="00254029" w:rsidRPr="007D10E7" w:rsidRDefault="00254029" w:rsidP="0035746B">
                  <w:pPr>
                    <w:framePr w:hSpace="180" w:wrap="around" w:vAnchor="text" w:hAnchor="text" w:x="-244" w:y="1"/>
                    <w:contextualSpacing/>
                    <w:suppressOverlap/>
                    <w:jc w:val="center"/>
                    <w:rPr>
                      <w:b/>
                      <w:sz w:val="22"/>
                      <w:szCs w:val="22"/>
                    </w:rPr>
                  </w:pPr>
                </w:p>
              </w:tc>
              <w:tc>
                <w:tcPr>
                  <w:tcW w:w="468" w:type="dxa"/>
                  <w:tcBorders>
                    <w:top w:val="single" w:sz="4" w:space="0" w:color="auto"/>
                  </w:tcBorders>
                </w:tcPr>
                <w:p w14:paraId="6710D505" w14:textId="77777777" w:rsidR="00254029" w:rsidRPr="007D10E7" w:rsidRDefault="00254029" w:rsidP="0035746B">
                  <w:pPr>
                    <w:framePr w:hSpace="180" w:wrap="around" w:vAnchor="text" w:hAnchor="text" w:x="-244" w:y="1"/>
                    <w:ind w:left="186" w:hanging="186"/>
                    <w:contextualSpacing/>
                    <w:suppressOverlap/>
                    <w:jc w:val="center"/>
                    <w:rPr>
                      <w:b/>
                      <w:sz w:val="22"/>
                      <w:szCs w:val="22"/>
                    </w:rPr>
                  </w:pPr>
                  <w:r w:rsidRPr="007D10E7">
                    <w:rPr>
                      <w:b/>
                      <w:sz w:val="22"/>
                      <w:szCs w:val="22"/>
                    </w:rPr>
                    <w:t>2</w:t>
                  </w:r>
                </w:p>
              </w:tc>
              <w:tc>
                <w:tcPr>
                  <w:tcW w:w="411" w:type="dxa"/>
                  <w:vMerge/>
                </w:tcPr>
                <w:p w14:paraId="0BC916FB" w14:textId="77777777" w:rsidR="00254029" w:rsidRPr="007D10E7" w:rsidRDefault="00254029" w:rsidP="0035746B">
                  <w:pPr>
                    <w:framePr w:hSpace="180" w:wrap="around" w:vAnchor="text" w:hAnchor="text" w:x="-244" w:y="1"/>
                    <w:ind w:left="-108" w:right="-108"/>
                    <w:contextualSpacing/>
                    <w:suppressOverlap/>
                    <w:jc w:val="center"/>
                    <w:rPr>
                      <w:b/>
                      <w:sz w:val="22"/>
                      <w:szCs w:val="22"/>
                    </w:rPr>
                  </w:pPr>
                </w:p>
              </w:tc>
              <w:tc>
                <w:tcPr>
                  <w:tcW w:w="1403" w:type="dxa"/>
                  <w:tcBorders>
                    <w:top w:val="single" w:sz="4" w:space="0" w:color="auto"/>
                  </w:tcBorders>
                </w:tcPr>
                <w:p w14:paraId="3C835FD2" w14:textId="77777777" w:rsidR="00254029" w:rsidRPr="007D10E7" w:rsidRDefault="00254029" w:rsidP="0035746B">
                  <w:pPr>
                    <w:framePr w:hSpace="180" w:wrap="around" w:vAnchor="text" w:hAnchor="text" w:x="-244" w:y="1"/>
                    <w:ind w:left="186" w:hanging="186"/>
                    <w:contextualSpacing/>
                    <w:suppressOverlap/>
                    <w:jc w:val="center"/>
                    <w:rPr>
                      <w:b/>
                      <w:sz w:val="22"/>
                      <w:szCs w:val="22"/>
                    </w:rPr>
                  </w:pPr>
                  <w:proofErr w:type="spellStart"/>
                  <w:r w:rsidRPr="007D10E7">
                    <w:rPr>
                      <w:b/>
                      <w:sz w:val="22"/>
                      <w:szCs w:val="22"/>
                    </w:rPr>
                    <w:t>Ч</w:t>
                  </w:r>
                  <w:r w:rsidRPr="007D10E7">
                    <w:rPr>
                      <w:b/>
                      <w:sz w:val="22"/>
                      <w:szCs w:val="22"/>
                      <w:vertAlign w:val="subscript"/>
                    </w:rPr>
                    <w:t>общ</w:t>
                  </w:r>
                  <w:proofErr w:type="spellEnd"/>
                  <w:r w:rsidRPr="007D10E7">
                    <w:rPr>
                      <w:b/>
                      <w:sz w:val="22"/>
                      <w:szCs w:val="22"/>
                      <w:vertAlign w:val="subscript"/>
                    </w:rPr>
                    <w:t>-стенд</w:t>
                  </w:r>
                </w:p>
              </w:tc>
              <w:tc>
                <w:tcPr>
                  <w:tcW w:w="451" w:type="dxa"/>
                  <w:vMerge/>
                </w:tcPr>
                <w:p w14:paraId="16FFBD74" w14:textId="77777777" w:rsidR="00254029" w:rsidRPr="007D10E7" w:rsidRDefault="00254029" w:rsidP="0035746B">
                  <w:pPr>
                    <w:framePr w:hSpace="180" w:wrap="around" w:vAnchor="text" w:hAnchor="text" w:x="-244" w:y="1"/>
                    <w:ind w:left="186" w:hanging="186"/>
                    <w:contextualSpacing/>
                    <w:suppressOverlap/>
                    <w:jc w:val="center"/>
                    <w:rPr>
                      <w:b/>
                      <w:sz w:val="22"/>
                      <w:szCs w:val="22"/>
                    </w:rPr>
                  </w:pPr>
                </w:p>
              </w:tc>
              <w:tc>
                <w:tcPr>
                  <w:tcW w:w="1391" w:type="dxa"/>
                  <w:tcBorders>
                    <w:top w:val="single" w:sz="4" w:space="0" w:color="auto"/>
                  </w:tcBorders>
                </w:tcPr>
                <w:p w14:paraId="6C13CD86" w14:textId="77777777" w:rsidR="00254029" w:rsidRPr="007D10E7" w:rsidRDefault="00254029" w:rsidP="0035746B">
                  <w:pPr>
                    <w:framePr w:hSpace="180" w:wrap="around" w:vAnchor="text" w:hAnchor="text" w:x="-244" w:y="1"/>
                    <w:ind w:left="28" w:hanging="28"/>
                    <w:contextualSpacing/>
                    <w:suppressOverlap/>
                    <w:jc w:val="center"/>
                    <w:rPr>
                      <w:b/>
                      <w:sz w:val="22"/>
                      <w:szCs w:val="22"/>
                    </w:rPr>
                  </w:pPr>
                  <w:proofErr w:type="spellStart"/>
                  <w:r w:rsidRPr="007D10E7">
                    <w:rPr>
                      <w:b/>
                      <w:sz w:val="22"/>
                      <w:szCs w:val="22"/>
                    </w:rPr>
                    <w:t>Ч</w:t>
                  </w:r>
                  <w:r w:rsidRPr="007D10E7">
                    <w:rPr>
                      <w:b/>
                      <w:sz w:val="22"/>
                      <w:szCs w:val="22"/>
                      <w:vertAlign w:val="subscript"/>
                    </w:rPr>
                    <w:t>общ</w:t>
                  </w:r>
                  <w:proofErr w:type="spellEnd"/>
                  <w:r w:rsidRPr="007D10E7">
                    <w:rPr>
                      <w:b/>
                      <w:sz w:val="22"/>
                      <w:szCs w:val="22"/>
                      <w:vertAlign w:val="subscript"/>
                    </w:rPr>
                    <w:t>-сайт</w:t>
                  </w:r>
                </w:p>
              </w:tc>
              <w:tc>
                <w:tcPr>
                  <w:tcW w:w="939" w:type="dxa"/>
                  <w:vMerge/>
                </w:tcPr>
                <w:p w14:paraId="4EC08B55" w14:textId="77777777" w:rsidR="00254029" w:rsidRPr="007D10E7" w:rsidRDefault="00254029" w:rsidP="0035746B">
                  <w:pPr>
                    <w:framePr w:hSpace="180" w:wrap="around" w:vAnchor="text" w:hAnchor="text" w:x="-244" w:y="1"/>
                    <w:contextualSpacing/>
                    <w:suppressOverlap/>
                    <w:jc w:val="center"/>
                    <w:rPr>
                      <w:b/>
                      <w:sz w:val="22"/>
                      <w:szCs w:val="22"/>
                    </w:rPr>
                  </w:pPr>
                </w:p>
              </w:tc>
              <w:tc>
                <w:tcPr>
                  <w:tcW w:w="1298" w:type="dxa"/>
                  <w:vMerge/>
                </w:tcPr>
                <w:p w14:paraId="4BAE2D3F" w14:textId="77777777" w:rsidR="00254029" w:rsidRPr="007D10E7" w:rsidRDefault="00254029" w:rsidP="0035746B">
                  <w:pPr>
                    <w:framePr w:hSpace="180" w:wrap="around" w:vAnchor="text" w:hAnchor="text" w:x="-244" w:y="1"/>
                    <w:contextualSpacing/>
                    <w:suppressOverlap/>
                    <w:jc w:val="center"/>
                    <w:rPr>
                      <w:b/>
                      <w:sz w:val="22"/>
                      <w:szCs w:val="22"/>
                    </w:rPr>
                  </w:pPr>
                </w:p>
              </w:tc>
            </w:tr>
          </w:tbl>
          <w:p w14:paraId="56325403" w14:textId="77777777" w:rsidR="00254029" w:rsidRPr="007D10E7" w:rsidRDefault="00254029" w:rsidP="0035746B">
            <w:pPr>
              <w:ind w:firstLine="426"/>
              <w:contextualSpacing/>
              <w:jc w:val="both"/>
              <w:rPr>
                <w:sz w:val="22"/>
                <w:szCs w:val="22"/>
              </w:rPr>
            </w:pPr>
          </w:p>
          <w:p w14:paraId="63CDC7F0" w14:textId="77777777" w:rsidR="00254029" w:rsidRPr="007D10E7" w:rsidRDefault="00254029" w:rsidP="0035746B">
            <w:pPr>
              <w:ind w:firstLine="426"/>
              <w:contextualSpacing/>
              <w:jc w:val="both"/>
              <w:rPr>
                <w:sz w:val="22"/>
                <w:szCs w:val="22"/>
              </w:rPr>
            </w:pPr>
            <w:r w:rsidRPr="007D10E7">
              <w:rPr>
                <w:sz w:val="22"/>
                <w:szCs w:val="22"/>
              </w:rPr>
              <w:t>где:</w:t>
            </w:r>
          </w:p>
          <w:p w14:paraId="687C1BA6" w14:textId="77777777" w:rsidR="00254029" w:rsidRPr="007D10E7" w:rsidRDefault="00254029" w:rsidP="0035746B">
            <w:pPr>
              <w:contextualSpacing/>
              <w:jc w:val="both"/>
              <w:rPr>
                <w:sz w:val="22"/>
                <w:szCs w:val="22"/>
              </w:rPr>
            </w:pPr>
            <w:proofErr w:type="spellStart"/>
            <w:r w:rsidRPr="007D10E7">
              <w:rPr>
                <w:b/>
                <w:sz w:val="22"/>
                <w:szCs w:val="22"/>
              </w:rPr>
              <w:t>У</w:t>
            </w:r>
            <w:r w:rsidRPr="007D10E7">
              <w:rPr>
                <w:b/>
                <w:sz w:val="22"/>
                <w:szCs w:val="22"/>
                <w:vertAlign w:val="subscript"/>
              </w:rPr>
              <w:t>стенд</w:t>
            </w:r>
            <w:proofErr w:type="spellEnd"/>
            <w:r w:rsidRPr="007D10E7">
              <w:rPr>
                <w:sz w:val="22"/>
                <w:szCs w:val="22"/>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w:t>
            </w:r>
          </w:p>
          <w:p w14:paraId="7C3DAADC" w14:textId="77777777" w:rsidR="00254029" w:rsidRPr="007D10E7" w:rsidRDefault="00254029" w:rsidP="0035746B">
            <w:pPr>
              <w:contextualSpacing/>
              <w:jc w:val="both"/>
              <w:rPr>
                <w:sz w:val="22"/>
                <w:szCs w:val="22"/>
              </w:rPr>
            </w:pPr>
            <w:proofErr w:type="spellStart"/>
            <w:r w:rsidRPr="007D10E7">
              <w:rPr>
                <w:b/>
                <w:sz w:val="22"/>
                <w:szCs w:val="22"/>
              </w:rPr>
              <w:t>У</w:t>
            </w:r>
            <w:r w:rsidRPr="007D10E7">
              <w:rPr>
                <w:b/>
                <w:sz w:val="22"/>
                <w:szCs w:val="22"/>
                <w:vertAlign w:val="subscript"/>
              </w:rPr>
              <w:t>сайт</w:t>
            </w:r>
            <w:proofErr w:type="spellEnd"/>
            <w:r w:rsidRPr="007D10E7">
              <w:rPr>
                <w:sz w:val="22"/>
                <w:szCs w:val="22"/>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14:paraId="64D0A7EA" w14:textId="77777777" w:rsidR="00254029" w:rsidRPr="007D10E7" w:rsidRDefault="00254029" w:rsidP="0035746B">
            <w:pPr>
              <w:contextualSpacing/>
              <w:jc w:val="both"/>
              <w:rPr>
                <w:sz w:val="22"/>
                <w:szCs w:val="22"/>
              </w:rPr>
            </w:pPr>
            <w:proofErr w:type="spellStart"/>
            <w:r w:rsidRPr="007D10E7">
              <w:rPr>
                <w:sz w:val="22"/>
                <w:szCs w:val="22"/>
              </w:rPr>
              <w:t>Ч</w:t>
            </w:r>
            <w:r w:rsidRPr="007D10E7">
              <w:rPr>
                <w:b/>
                <w:sz w:val="22"/>
                <w:szCs w:val="22"/>
                <w:vertAlign w:val="subscript"/>
              </w:rPr>
              <w:t>общ</w:t>
            </w:r>
            <w:proofErr w:type="spellEnd"/>
            <w:r w:rsidRPr="007D10E7">
              <w:rPr>
                <w:sz w:val="22"/>
                <w:szCs w:val="22"/>
              </w:rPr>
              <w:t xml:space="preserve"> - общее число опрошенных получателей услуг;</w:t>
            </w:r>
          </w:p>
          <w:p w14:paraId="33C6AEB9" w14:textId="77777777" w:rsidR="00254029" w:rsidRPr="007D10E7" w:rsidRDefault="00254029" w:rsidP="0035746B">
            <w:pPr>
              <w:contextualSpacing/>
              <w:jc w:val="both"/>
              <w:rPr>
                <w:sz w:val="22"/>
                <w:szCs w:val="22"/>
              </w:rPr>
            </w:pPr>
            <w:proofErr w:type="spellStart"/>
            <w:r w:rsidRPr="007D10E7">
              <w:rPr>
                <w:sz w:val="22"/>
                <w:szCs w:val="22"/>
              </w:rPr>
              <w:t>Ч</w:t>
            </w:r>
            <w:r w:rsidRPr="007D10E7">
              <w:rPr>
                <w:b/>
                <w:sz w:val="22"/>
                <w:szCs w:val="22"/>
                <w:vertAlign w:val="subscript"/>
              </w:rPr>
              <w:t>общ</w:t>
            </w:r>
            <w:proofErr w:type="spellEnd"/>
            <w:r w:rsidRPr="007D10E7">
              <w:rPr>
                <w:b/>
                <w:sz w:val="22"/>
                <w:szCs w:val="22"/>
                <w:vertAlign w:val="subscript"/>
              </w:rPr>
              <w:t>-стенд</w:t>
            </w:r>
            <w:r w:rsidRPr="007D10E7">
              <w:rPr>
                <w:sz w:val="22"/>
                <w:szCs w:val="22"/>
              </w:rPr>
              <w:t xml:space="preserve"> - число опрошенных граждан, ответивших на вопрос об удовлетворенности открытостью, полнотой и доступностью информации, размещенной на информационных стендах;</w:t>
            </w:r>
          </w:p>
          <w:p w14:paraId="6829CC91" w14:textId="77777777" w:rsidR="00254029" w:rsidRPr="007D10E7" w:rsidRDefault="00254029" w:rsidP="0035746B">
            <w:pPr>
              <w:contextualSpacing/>
              <w:jc w:val="both"/>
              <w:rPr>
                <w:sz w:val="22"/>
                <w:szCs w:val="22"/>
              </w:rPr>
            </w:pPr>
            <w:proofErr w:type="spellStart"/>
            <w:r w:rsidRPr="007D10E7">
              <w:rPr>
                <w:sz w:val="22"/>
                <w:szCs w:val="22"/>
              </w:rPr>
              <w:t>Ч</w:t>
            </w:r>
            <w:r w:rsidRPr="007D10E7">
              <w:rPr>
                <w:b/>
                <w:sz w:val="22"/>
                <w:szCs w:val="22"/>
                <w:vertAlign w:val="subscript"/>
              </w:rPr>
              <w:t>общ</w:t>
            </w:r>
            <w:proofErr w:type="spellEnd"/>
            <w:r w:rsidRPr="007D10E7">
              <w:rPr>
                <w:b/>
                <w:sz w:val="22"/>
                <w:szCs w:val="22"/>
                <w:vertAlign w:val="subscript"/>
              </w:rPr>
              <w:t>-сайт</w:t>
            </w:r>
            <w:r w:rsidRPr="007D10E7">
              <w:rPr>
                <w:sz w:val="22"/>
                <w:szCs w:val="22"/>
              </w:rPr>
              <w:t xml:space="preserve"> - число опрошенных граждан, ответивших на вопрос об удовлетворенности открытостью, полнотой и доступностью информации, размещенной на официальном сайте.</w:t>
            </w:r>
          </w:p>
        </w:tc>
      </w:tr>
      <w:tr w:rsidR="00254029" w:rsidRPr="007D10E7" w14:paraId="675F107D" w14:textId="77777777" w:rsidTr="00C67206">
        <w:trPr>
          <w:trHeight w:val="20"/>
        </w:trPr>
        <w:tc>
          <w:tcPr>
            <w:tcW w:w="1174" w:type="pct"/>
            <w:gridSpan w:val="2"/>
            <w:tcBorders>
              <w:left w:val="single" w:sz="4" w:space="0" w:color="auto"/>
              <w:right w:val="single" w:sz="4" w:space="0" w:color="auto"/>
            </w:tcBorders>
            <w:vAlign w:val="center"/>
          </w:tcPr>
          <w:p w14:paraId="72F2B427" w14:textId="77777777" w:rsidR="00254029" w:rsidRPr="007D10E7" w:rsidRDefault="00254029" w:rsidP="0035746B">
            <w:pPr>
              <w:widowControl w:val="0"/>
              <w:autoSpaceDE w:val="0"/>
              <w:autoSpaceDN w:val="0"/>
              <w:adjustRightInd w:val="0"/>
              <w:ind w:right="-108"/>
              <w:contextualSpacing/>
              <w:rPr>
                <w:b/>
                <w:sz w:val="22"/>
                <w:szCs w:val="22"/>
              </w:rPr>
            </w:pPr>
            <w:r w:rsidRPr="007D10E7">
              <w:rPr>
                <w:b/>
                <w:color w:val="000000"/>
                <w:sz w:val="22"/>
                <w:szCs w:val="22"/>
              </w:rPr>
              <w:t xml:space="preserve">Итого по критерию 1 </w:t>
            </w:r>
            <w:r w:rsidR="00510627" w:rsidRPr="007D10E7">
              <w:rPr>
                <w:b/>
                <w:color w:val="000000"/>
                <w:sz w:val="22"/>
                <w:szCs w:val="22"/>
              </w:rPr>
              <w:t>«</w:t>
            </w:r>
            <w:r w:rsidRPr="007D10E7">
              <w:rPr>
                <w:b/>
                <w:color w:val="000000"/>
                <w:sz w:val="22"/>
                <w:szCs w:val="22"/>
              </w:rPr>
              <w:t>О</w:t>
            </w:r>
            <w:r w:rsidRPr="007D10E7">
              <w:rPr>
                <w:b/>
                <w:color w:val="000000"/>
                <w:sz w:val="22"/>
                <w:szCs w:val="22"/>
                <w:lang w:eastAsia="en-US"/>
              </w:rPr>
              <w:t>ткрытость и доступность информации об организации социальной сферы</w:t>
            </w:r>
            <w:r w:rsidR="00510627" w:rsidRPr="007D10E7">
              <w:rPr>
                <w:b/>
                <w:color w:val="000000"/>
                <w:sz w:val="22"/>
                <w:szCs w:val="22"/>
                <w:lang w:eastAsia="en-US"/>
              </w:rPr>
              <w:t>»</w:t>
            </w:r>
            <w:r w:rsidRPr="007D10E7">
              <w:rPr>
                <w:b/>
                <w:color w:val="000000"/>
                <w:sz w:val="22"/>
                <w:szCs w:val="22"/>
                <w:lang w:eastAsia="en-US"/>
              </w:rPr>
              <w:t xml:space="preserve"> (К</w:t>
            </w:r>
            <w:proofErr w:type="gramStart"/>
            <w:r w:rsidRPr="007D10E7">
              <w:rPr>
                <w:b/>
                <w:color w:val="000000"/>
                <w:sz w:val="22"/>
                <w:szCs w:val="22"/>
                <w:vertAlign w:val="superscript"/>
                <w:lang w:eastAsia="en-US"/>
              </w:rPr>
              <w:t>1</w:t>
            </w:r>
            <w:proofErr w:type="gramEnd"/>
            <w:r w:rsidRPr="007D10E7">
              <w:rPr>
                <w:b/>
                <w:color w:val="000000"/>
                <w:sz w:val="22"/>
                <w:szCs w:val="22"/>
                <w:lang w:eastAsia="en-US"/>
              </w:rPr>
              <w:t>)</w:t>
            </w:r>
          </w:p>
        </w:tc>
        <w:tc>
          <w:tcPr>
            <w:tcW w:w="297" w:type="pct"/>
            <w:gridSpan w:val="2"/>
            <w:tcBorders>
              <w:left w:val="single" w:sz="4" w:space="0" w:color="auto"/>
              <w:right w:val="single" w:sz="4" w:space="0" w:color="auto"/>
            </w:tcBorders>
          </w:tcPr>
          <w:p w14:paraId="63F6425D" w14:textId="77777777" w:rsidR="00254029" w:rsidRPr="007D10E7" w:rsidRDefault="00254029" w:rsidP="0035746B">
            <w:pPr>
              <w:widowControl w:val="0"/>
              <w:autoSpaceDE w:val="0"/>
              <w:autoSpaceDN w:val="0"/>
              <w:adjustRightInd w:val="0"/>
              <w:contextualSpacing/>
              <w:jc w:val="center"/>
              <w:rPr>
                <w:b/>
                <w:sz w:val="22"/>
                <w:szCs w:val="22"/>
              </w:rPr>
            </w:pPr>
          </w:p>
        </w:tc>
        <w:tc>
          <w:tcPr>
            <w:tcW w:w="3115" w:type="pct"/>
            <w:gridSpan w:val="4"/>
            <w:tcBorders>
              <w:top w:val="single" w:sz="4" w:space="0" w:color="auto"/>
              <w:left w:val="single" w:sz="4" w:space="0" w:color="auto"/>
              <w:bottom w:val="single" w:sz="4" w:space="0" w:color="auto"/>
              <w:right w:val="single" w:sz="4" w:space="0" w:color="auto"/>
            </w:tcBorders>
            <w:vAlign w:val="center"/>
          </w:tcPr>
          <w:p w14:paraId="795CCFE9" w14:textId="77777777" w:rsidR="00254029" w:rsidRPr="007D10E7" w:rsidRDefault="00254029" w:rsidP="0035746B">
            <w:pPr>
              <w:ind w:firstLine="1701"/>
              <w:contextualSpacing/>
              <w:rPr>
                <w:b/>
                <w:sz w:val="22"/>
                <w:szCs w:val="22"/>
              </w:rPr>
            </w:pPr>
            <w:r w:rsidRPr="007D10E7">
              <w:rPr>
                <w:b/>
                <w:sz w:val="22"/>
                <w:szCs w:val="22"/>
              </w:rPr>
              <w:t>К</w:t>
            </w:r>
            <w:proofErr w:type="gramStart"/>
            <w:r w:rsidRPr="007D10E7">
              <w:rPr>
                <w:b/>
                <w:sz w:val="22"/>
                <w:szCs w:val="22"/>
                <w:vertAlign w:val="superscript"/>
              </w:rPr>
              <w:t>1</w:t>
            </w:r>
            <w:proofErr w:type="gramEnd"/>
            <w:r w:rsidRPr="007D10E7">
              <w:rPr>
                <w:b/>
                <w:sz w:val="22"/>
                <w:szCs w:val="22"/>
              </w:rPr>
              <w:t>= (0,3×П</w:t>
            </w:r>
            <w:r w:rsidRPr="007D10E7">
              <w:rPr>
                <w:b/>
                <w:sz w:val="22"/>
                <w:szCs w:val="22"/>
                <w:vertAlign w:val="subscript"/>
              </w:rPr>
              <w:t>инф</w:t>
            </w:r>
            <w:r w:rsidRPr="007D10E7">
              <w:rPr>
                <w:b/>
                <w:sz w:val="22"/>
                <w:szCs w:val="22"/>
              </w:rPr>
              <w:t xml:space="preserve"> + 0,3×П</w:t>
            </w:r>
            <w:r w:rsidRPr="007D10E7">
              <w:rPr>
                <w:b/>
                <w:sz w:val="22"/>
                <w:szCs w:val="22"/>
                <w:vertAlign w:val="subscript"/>
              </w:rPr>
              <w:t>дист</w:t>
            </w:r>
            <w:r w:rsidRPr="007D10E7">
              <w:rPr>
                <w:b/>
                <w:sz w:val="22"/>
                <w:szCs w:val="22"/>
              </w:rPr>
              <w:t xml:space="preserve"> + 0,4× </w:t>
            </w:r>
            <w:proofErr w:type="spellStart"/>
            <w:r w:rsidRPr="007D10E7">
              <w:rPr>
                <w:b/>
                <w:sz w:val="22"/>
                <w:szCs w:val="22"/>
              </w:rPr>
              <w:t>П</w:t>
            </w:r>
            <w:r w:rsidRPr="007D10E7">
              <w:rPr>
                <w:b/>
                <w:sz w:val="22"/>
                <w:szCs w:val="22"/>
                <w:vertAlign w:val="superscript"/>
              </w:rPr>
              <w:t>откр</w:t>
            </w:r>
            <w:r w:rsidRPr="007D10E7">
              <w:rPr>
                <w:b/>
                <w:sz w:val="22"/>
                <w:szCs w:val="22"/>
                <w:vertAlign w:val="subscript"/>
              </w:rPr>
              <w:t>уд</w:t>
            </w:r>
            <w:proofErr w:type="spellEnd"/>
            <w:r w:rsidRPr="007D10E7">
              <w:rPr>
                <w:b/>
                <w:sz w:val="22"/>
                <w:szCs w:val="22"/>
              </w:rPr>
              <w:t xml:space="preserve">) </w:t>
            </w:r>
          </w:p>
          <w:p w14:paraId="78A10D96" w14:textId="77777777" w:rsidR="00254029" w:rsidRPr="007D10E7" w:rsidRDefault="00254029" w:rsidP="0035746B">
            <w:pPr>
              <w:ind w:firstLine="1701"/>
              <w:contextualSpacing/>
              <w:rPr>
                <w:b/>
                <w:sz w:val="22"/>
                <w:szCs w:val="22"/>
              </w:rPr>
            </w:pPr>
          </w:p>
          <w:p w14:paraId="55931BB7" w14:textId="77777777" w:rsidR="00254029" w:rsidRPr="007D10E7" w:rsidRDefault="00254029" w:rsidP="0035746B">
            <w:pPr>
              <w:contextualSpacing/>
              <w:rPr>
                <w:sz w:val="22"/>
                <w:szCs w:val="22"/>
              </w:rPr>
            </w:pPr>
            <w:r w:rsidRPr="007D10E7">
              <w:rPr>
                <w:sz w:val="22"/>
                <w:szCs w:val="22"/>
              </w:rPr>
              <w:t>Рассчитывается с учетом значимость каждого показателя, характеризующего данный критерий</w:t>
            </w:r>
          </w:p>
        </w:tc>
        <w:tc>
          <w:tcPr>
            <w:tcW w:w="415" w:type="pct"/>
            <w:tcBorders>
              <w:left w:val="single" w:sz="4" w:space="0" w:color="auto"/>
              <w:right w:val="single" w:sz="4" w:space="0" w:color="auto"/>
            </w:tcBorders>
            <w:vAlign w:val="center"/>
          </w:tcPr>
          <w:p w14:paraId="079B2ECD" w14:textId="77777777" w:rsidR="00254029" w:rsidRPr="007D10E7" w:rsidRDefault="00254029" w:rsidP="0035746B">
            <w:pPr>
              <w:widowControl w:val="0"/>
              <w:autoSpaceDE w:val="0"/>
              <w:autoSpaceDN w:val="0"/>
              <w:adjustRightInd w:val="0"/>
              <w:contextualSpacing/>
              <w:jc w:val="center"/>
              <w:rPr>
                <w:sz w:val="22"/>
                <w:szCs w:val="22"/>
              </w:rPr>
            </w:pPr>
            <w:r w:rsidRPr="007D10E7">
              <w:rPr>
                <w:sz w:val="22"/>
                <w:szCs w:val="22"/>
              </w:rPr>
              <w:t>100 баллов</w:t>
            </w:r>
          </w:p>
        </w:tc>
      </w:tr>
    </w:tbl>
    <w:p w14:paraId="45087715" w14:textId="77777777" w:rsidR="00254029" w:rsidRPr="007D10E7" w:rsidRDefault="00254029" w:rsidP="0035746B">
      <w:pPr>
        <w:widowControl w:val="0"/>
        <w:autoSpaceDE w:val="0"/>
        <w:autoSpaceDN w:val="0"/>
        <w:adjustRightInd w:val="0"/>
        <w:contextualSpacing/>
        <w:rPr>
          <w:b/>
          <w:sz w:val="26"/>
          <w:szCs w:val="26"/>
          <w:u w:val="single"/>
        </w:rPr>
      </w:pPr>
      <w:r w:rsidRPr="007D10E7">
        <w:br w:type="page"/>
      </w:r>
      <w:r w:rsidRPr="007D10E7">
        <w:rPr>
          <w:b/>
          <w:color w:val="000000"/>
          <w:sz w:val="26"/>
          <w:szCs w:val="26"/>
          <w:u w:val="single"/>
          <w:lang w:eastAsia="en-US"/>
        </w:rPr>
        <w:lastRenderedPageBreak/>
        <w:t xml:space="preserve">Показатели, характеризующие </w:t>
      </w:r>
      <w:r w:rsidRPr="007D10E7">
        <w:rPr>
          <w:b/>
          <w:sz w:val="26"/>
          <w:szCs w:val="26"/>
          <w:u w:val="single"/>
        </w:rPr>
        <w:t xml:space="preserve">комфортность условий предоставления услуг, в </w:t>
      </w:r>
      <w:proofErr w:type="spellStart"/>
      <w:r w:rsidRPr="007D10E7">
        <w:rPr>
          <w:b/>
          <w:sz w:val="26"/>
          <w:szCs w:val="26"/>
          <w:u w:val="single"/>
        </w:rPr>
        <w:t>т.ч</w:t>
      </w:r>
      <w:proofErr w:type="spellEnd"/>
      <w:r w:rsidRPr="007D10E7">
        <w:rPr>
          <w:b/>
          <w:sz w:val="26"/>
          <w:szCs w:val="26"/>
          <w:u w:val="single"/>
        </w:rPr>
        <w:t>. время ожидания предоставления услуг</w:t>
      </w:r>
    </w:p>
    <w:p w14:paraId="70CD3B24" w14:textId="77777777" w:rsidR="00254029" w:rsidRPr="007D10E7" w:rsidRDefault="00254029" w:rsidP="0035746B">
      <w:pPr>
        <w:widowControl w:val="0"/>
        <w:autoSpaceDE w:val="0"/>
        <w:autoSpaceDN w:val="0"/>
        <w:adjustRightInd w:val="0"/>
        <w:contextualSpacing/>
        <w:rPr>
          <w:b/>
          <w:sz w:val="6"/>
          <w:szCs w:val="6"/>
          <w:u w:val="single"/>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
        <w:gridCol w:w="2895"/>
        <w:gridCol w:w="818"/>
        <w:gridCol w:w="37"/>
        <w:gridCol w:w="3331"/>
        <w:gridCol w:w="166"/>
        <w:gridCol w:w="4123"/>
        <w:gridCol w:w="41"/>
        <w:gridCol w:w="1353"/>
        <w:gridCol w:w="40"/>
        <w:gridCol w:w="1222"/>
      </w:tblGrid>
      <w:tr w:rsidR="00254029" w:rsidRPr="007D10E7" w14:paraId="3A829E3B" w14:textId="77777777" w:rsidTr="00C67206">
        <w:trPr>
          <w:trHeight w:val="20"/>
        </w:trPr>
        <w:tc>
          <w:tcPr>
            <w:tcW w:w="170" w:type="pct"/>
            <w:tcBorders>
              <w:left w:val="single" w:sz="4" w:space="0" w:color="auto"/>
              <w:right w:val="single" w:sz="4" w:space="0" w:color="auto"/>
            </w:tcBorders>
            <w:vAlign w:val="center"/>
          </w:tcPr>
          <w:p w14:paraId="0C62BE1B" w14:textId="77777777" w:rsidR="00254029" w:rsidRPr="007D10E7" w:rsidRDefault="00254029" w:rsidP="0035746B">
            <w:pPr>
              <w:widowControl w:val="0"/>
              <w:autoSpaceDE w:val="0"/>
              <w:autoSpaceDN w:val="0"/>
              <w:adjustRightInd w:val="0"/>
              <w:ind w:right="-108"/>
              <w:contextualSpacing/>
              <w:jc w:val="center"/>
              <w:rPr>
                <w:b/>
                <w:sz w:val="22"/>
                <w:szCs w:val="22"/>
              </w:rPr>
            </w:pPr>
            <w:r w:rsidRPr="007D10E7">
              <w:rPr>
                <w:b/>
                <w:sz w:val="22"/>
                <w:szCs w:val="22"/>
              </w:rPr>
              <w:t>№</w:t>
            </w:r>
          </w:p>
        </w:tc>
        <w:tc>
          <w:tcPr>
            <w:tcW w:w="1004" w:type="pct"/>
            <w:tcBorders>
              <w:left w:val="single" w:sz="4" w:space="0" w:color="auto"/>
              <w:right w:val="single" w:sz="4" w:space="0" w:color="auto"/>
            </w:tcBorders>
            <w:vAlign w:val="center"/>
          </w:tcPr>
          <w:p w14:paraId="4323C62F" w14:textId="77777777" w:rsidR="00254029" w:rsidRPr="007D10E7" w:rsidRDefault="00254029" w:rsidP="0035746B">
            <w:pPr>
              <w:widowControl w:val="0"/>
              <w:autoSpaceDE w:val="0"/>
              <w:autoSpaceDN w:val="0"/>
              <w:adjustRightInd w:val="0"/>
              <w:contextualSpacing/>
              <w:jc w:val="center"/>
              <w:rPr>
                <w:b/>
                <w:sz w:val="22"/>
                <w:szCs w:val="22"/>
              </w:rPr>
            </w:pPr>
            <w:r w:rsidRPr="007D10E7">
              <w:rPr>
                <w:b/>
                <w:sz w:val="22"/>
                <w:szCs w:val="22"/>
              </w:rPr>
              <w:t>Показатели оценки качества</w:t>
            </w:r>
          </w:p>
        </w:tc>
        <w:tc>
          <w:tcPr>
            <w:tcW w:w="301" w:type="pct"/>
            <w:gridSpan w:val="2"/>
            <w:tcBorders>
              <w:left w:val="single" w:sz="4" w:space="0" w:color="auto"/>
              <w:right w:val="single" w:sz="4" w:space="0" w:color="auto"/>
            </w:tcBorders>
          </w:tcPr>
          <w:p w14:paraId="4E76D1A4" w14:textId="77777777" w:rsidR="00254029" w:rsidRPr="007D10E7" w:rsidRDefault="00254029" w:rsidP="0035746B">
            <w:pPr>
              <w:widowControl w:val="0"/>
              <w:autoSpaceDE w:val="0"/>
              <w:autoSpaceDN w:val="0"/>
              <w:adjustRightInd w:val="0"/>
              <w:ind w:left="-108" w:right="-13"/>
              <w:contextualSpacing/>
              <w:jc w:val="center"/>
              <w:rPr>
                <w:b/>
                <w:sz w:val="22"/>
                <w:szCs w:val="22"/>
              </w:rPr>
            </w:pPr>
            <w:proofErr w:type="spellStart"/>
            <w:proofErr w:type="gramStart"/>
            <w:r w:rsidRPr="007D10E7">
              <w:rPr>
                <w:b/>
                <w:sz w:val="22"/>
                <w:szCs w:val="22"/>
              </w:rPr>
              <w:t>Значи-мость</w:t>
            </w:r>
            <w:proofErr w:type="spellEnd"/>
            <w:proofErr w:type="gramEnd"/>
            <w:r w:rsidRPr="007D10E7">
              <w:rPr>
                <w:b/>
                <w:sz w:val="22"/>
                <w:szCs w:val="22"/>
              </w:rPr>
              <w:t xml:space="preserve"> пока-</w:t>
            </w:r>
            <w:proofErr w:type="spellStart"/>
            <w:r w:rsidRPr="007D10E7">
              <w:rPr>
                <w:b/>
                <w:sz w:val="22"/>
                <w:szCs w:val="22"/>
              </w:rPr>
              <w:t>зателей</w:t>
            </w:r>
            <w:proofErr w:type="spellEnd"/>
          </w:p>
        </w:tc>
        <w:tc>
          <w:tcPr>
            <w:tcW w:w="1223" w:type="pct"/>
            <w:gridSpan w:val="2"/>
            <w:tcBorders>
              <w:top w:val="single" w:sz="4" w:space="0" w:color="auto"/>
              <w:left w:val="single" w:sz="4" w:space="0" w:color="auto"/>
              <w:right w:val="single" w:sz="4" w:space="0" w:color="auto"/>
            </w:tcBorders>
            <w:vAlign w:val="center"/>
          </w:tcPr>
          <w:p w14:paraId="3F554EE1" w14:textId="77777777" w:rsidR="00254029" w:rsidRPr="007D10E7" w:rsidRDefault="00254029" w:rsidP="0035746B">
            <w:pPr>
              <w:widowControl w:val="0"/>
              <w:autoSpaceDE w:val="0"/>
              <w:autoSpaceDN w:val="0"/>
              <w:adjustRightInd w:val="0"/>
              <w:contextualSpacing/>
              <w:jc w:val="center"/>
              <w:rPr>
                <w:b/>
                <w:sz w:val="22"/>
                <w:szCs w:val="22"/>
              </w:rPr>
            </w:pPr>
            <w:r w:rsidRPr="007D10E7">
              <w:rPr>
                <w:b/>
                <w:sz w:val="22"/>
                <w:szCs w:val="22"/>
              </w:rPr>
              <w:t>Параметры показателя оценки качества, подлежащие оценке</w:t>
            </w:r>
          </w:p>
        </w:tc>
        <w:tc>
          <w:tcPr>
            <w:tcW w:w="1440" w:type="pct"/>
            <w:gridSpan w:val="2"/>
            <w:tcBorders>
              <w:left w:val="single" w:sz="4" w:space="0" w:color="auto"/>
              <w:right w:val="single" w:sz="4" w:space="0" w:color="auto"/>
            </w:tcBorders>
            <w:vAlign w:val="center"/>
          </w:tcPr>
          <w:p w14:paraId="46BFE076" w14:textId="77777777" w:rsidR="00254029" w:rsidRPr="007D10E7" w:rsidRDefault="00254029" w:rsidP="0035746B">
            <w:pPr>
              <w:widowControl w:val="0"/>
              <w:autoSpaceDE w:val="0"/>
              <w:autoSpaceDN w:val="0"/>
              <w:adjustRightInd w:val="0"/>
              <w:contextualSpacing/>
              <w:jc w:val="center"/>
              <w:rPr>
                <w:b/>
                <w:sz w:val="22"/>
                <w:szCs w:val="22"/>
              </w:rPr>
            </w:pPr>
            <w:r w:rsidRPr="007D10E7">
              <w:rPr>
                <w:b/>
                <w:sz w:val="22"/>
                <w:szCs w:val="22"/>
              </w:rPr>
              <w:t>Индикаторы параметров показателей оценки качества</w:t>
            </w:r>
          </w:p>
        </w:tc>
        <w:tc>
          <w:tcPr>
            <w:tcW w:w="452" w:type="pct"/>
            <w:gridSpan w:val="2"/>
            <w:tcBorders>
              <w:left w:val="single" w:sz="4" w:space="0" w:color="auto"/>
              <w:right w:val="single" w:sz="4" w:space="0" w:color="auto"/>
            </w:tcBorders>
            <w:vAlign w:val="center"/>
          </w:tcPr>
          <w:p w14:paraId="4A12D6B9" w14:textId="77777777" w:rsidR="00254029" w:rsidRPr="007D10E7" w:rsidRDefault="00254029" w:rsidP="0035746B">
            <w:pPr>
              <w:widowControl w:val="0"/>
              <w:autoSpaceDE w:val="0"/>
              <w:autoSpaceDN w:val="0"/>
              <w:adjustRightInd w:val="0"/>
              <w:contextualSpacing/>
              <w:jc w:val="center"/>
              <w:rPr>
                <w:b/>
                <w:sz w:val="22"/>
                <w:szCs w:val="22"/>
              </w:rPr>
            </w:pPr>
            <w:r w:rsidRPr="007D10E7">
              <w:rPr>
                <w:b/>
                <w:sz w:val="22"/>
                <w:szCs w:val="22"/>
              </w:rPr>
              <w:t>Значение параметров в баллах</w:t>
            </w:r>
          </w:p>
        </w:tc>
        <w:tc>
          <w:tcPr>
            <w:tcW w:w="410" w:type="pct"/>
            <w:tcBorders>
              <w:left w:val="single" w:sz="4" w:space="0" w:color="auto"/>
              <w:right w:val="single" w:sz="4" w:space="0" w:color="auto"/>
            </w:tcBorders>
          </w:tcPr>
          <w:p w14:paraId="4FC45877" w14:textId="77777777" w:rsidR="00254029" w:rsidRPr="007D10E7" w:rsidRDefault="00254029" w:rsidP="0035746B">
            <w:pPr>
              <w:widowControl w:val="0"/>
              <w:autoSpaceDE w:val="0"/>
              <w:autoSpaceDN w:val="0"/>
              <w:adjustRightInd w:val="0"/>
              <w:ind w:left="-107" w:right="-113"/>
              <w:contextualSpacing/>
              <w:jc w:val="center"/>
              <w:rPr>
                <w:b/>
                <w:sz w:val="22"/>
                <w:szCs w:val="22"/>
              </w:rPr>
            </w:pPr>
            <w:proofErr w:type="gramStart"/>
            <w:r w:rsidRPr="007D10E7">
              <w:rPr>
                <w:b/>
                <w:sz w:val="22"/>
                <w:szCs w:val="22"/>
              </w:rPr>
              <w:t>Макси-</w:t>
            </w:r>
            <w:proofErr w:type="spellStart"/>
            <w:r w:rsidRPr="007D10E7">
              <w:rPr>
                <w:b/>
                <w:sz w:val="22"/>
                <w:szCs w:val="22"/>
              </w:rPr>
              <w:t>мальное</w:t>
            </w:r>
            <w:proofErr w:type="spellEnd"/>
            <w:proofErr w:type="gramEnd"/>
            <w:r w:rsidRPr="007D10E7">
              <w:rPr>
                <w:b/>
                <w:sz w:val="22"/>
                <w:szCs w:val="22"/>
              </w:rPr>
              <w:t xml:space="preserve"> значение показателей </w:t>
            </w:r>
          </w:p>
        </w:tc>
      </w:tr>
      <w:tr w:rsidR="00254029" w:rsidRPr="007D10E7" w14:paraId="3D849DE2" w14:textId="77777777" w:rsidTr="00C67206">
        <w:trPr>
          <w:trHeight w:val="20"/>
        </w:trPr>
        <w:tc>
          <w:tcPr>
            <w:tcW w:w="170" w:type="pct"/>
            <w:vMerge w:val="restart"/>
            <w:tcBorders>
              <w:left w:val="single" w:sz="4" w:space="0" w:color="auto"/>
              <w:right w:val="single" w:sz="4" w:space="0" w:color="auto"/>
            </w:tcBorders>
          </w:tcPr>
          <w:p w14:paraId="3FFCFE79" w14:textId="77777777" w:rsidR="00254029" w:rsidRPr="007D10E7" w:rsidRDefault="00254029" w:rsidP="0035746B">
            <w:pPr>
              <w:widowControl w:val="0"/>
              <w:autoSpaceDE w:val="0"/>
              <w:autoSpaceDN w:val="0"/>
              <w:adjustRightInd w:val="0"/>
              <w:ind w:right="-108"/>
              <w:contextualSpacing/>
              <w:rPr>
                <w:color w:val="000000"/>
                <w:sz w:val="22"/>
                <w:szCs w:val="22"/>
              </w:rPr>
            </w:pPr>
            <w:r w:rsidRPr="007D10E7">
              <w:rPr>
                <w:color w:val="000000"/>
                <w:sz w:val="22"/>
                <w:szCs w:val="22"/>
              </w:rPr>
              <w:t>2.1.</w:t>
            </w:r>
          </w:p>
        </w:tc>
        <w:tc>
          <w:tcPr>
            <w:tcW w:w="1004" w:type="pct"/>
            <w:vMerge w:val="restart"/>
            <w:tcBorders>
              <w:left w:val="single" w:sz="4" w:space="0" w:color="auto"/>
              <w:right w:val="single" w:sz="4" w:space="0" w:color="auto"/>
            </w:tcBorders>
          </w:tcPr>
          <w:p w14:paraId="67BB34E8" w14:textId="77777777" w:rsidR="00254029" w:rsidRPr="007D10E7" w:rsidRDefault="00254029" w:rsidP="0035746B">
            <w:pPr>
              <w:widowControl w:val="0"/>
              <w:autoSpaceDE w:val="0"/>
              <w:autoSpaceDN w:val="0"/>
              <w:adjustRightInd w:val="0"/>
              <w:contextualSpacing/>
              <w:rPr>
                <w:color w:val="000000"/>
                <w:sz w:val="22"/>
                <w:szCs w:val="22"/>
              </w:rPr>
            </w:pPr>
            <w:r w:rsidRPr="007D10E7">
              <w:rPr>
                <w:color w:val="000000"/>
                <w:sz w:val="22"/>
                <w:szCs w:val="22"/>
              </w:rPr>
              <w:t xml:space="preserve">Обеспечение в организации социальной сферы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w:t>
            </w:r>
            <w:r w:rsidRPr="007D10E7">
              <w:rPr>
                <w:b/>
                <w:sz w:val="22"/>
                <w:szCs w:val="22"/>
              </w:rPr>
              <w:t xml:space="preserve"> (</w:t>
            </w:r>
            <w:proofErr w:type="spellStart"/>
            <w:r w:rsidRPr="007D10E7">
              <w:rPr>
                <w:b/>
                <w:sz w:val="22"/>
                <w:szCs w:val="22"/>
              </w:rPr>
              <w:t>П</w:t>
            </w:r>
            <w:r w:rsidRPr="007D10E7">
              <w:rPr>
                <w:b/>
                <w:sz w:val="22"/>
                <w:szCs w:val="22"/>
                <w:vertAlign w:val="subscript"/>
              </w:rPr>
              <w:t>комф</w:t>
            </w:r>
            <w:proofErr w:type="gramStart"/>
            <w:r w:rsidRPr="007D10E7">
              <w:rPr>
                <w:b/>
                <w:sz w:val="22"/>
                <w:szCs w:val="22"/>
                <w:vertAlign w:val="subscript"/>
              </w:rPr>
              <w:t>.у</w:t>
            </w:r>
            <w:proofErr w:type="gramEnd"/>
            <w:r w:rsidRPr="007D10E7">
              <w:rPr>
                <w:b/>
                <w:sz w:val="22"/>
                <w:szCs w:val="22"/>
                <w:vertAlign w:val="subscript"/>
              </w:rPr>
              <w:t>сл</w:t>
            </w:r>
            <w:proofErr w:type="spellEnd"/>
            <w:r w:rsidRPr="007D10E7">
              <w:rPr>
                <w:b/>
                <w:color w:val="000000"/>
                <w:sz w:val="22"/>
                <w:szCs w:val="22"/>
              </w:rPr>
              <w:t>)</w:t>
            </w:r>
          </w:p>
        </w:tc>
        <w:tc>
          <w:tcPr>
            <w:tcW w:w="301" w:type="pct"/>
            <w:gridSpan w:val="2"/>
            <w:vMerge w:val="restart"/>
            <w:tcBorders>
              <w:left w:val="single" w:sz="4" w:space="0" w:color="auto"/>
              <w:right w:val="single" w:sz="4" w:space="0" w:color="auto"/>
            </w:tcBorders>
          </w:tcPr>
          <w:p w14:paraId="13E99707" w14:textId="77777777" w:rsidR="00254029" w:rsidRPr="007D10E7" w:rsidRDefault="00254029" w:rsidP="0035746B">
            <w:pPr>
              <w:widowControl w:val="0"/>
              <w:autoSpaceDE w:val="0"/>
              <w:autoSpaceDN w:val="0"/>
              <w:adjustRightInd w:val="0"/>
              <w:contextualSpacing/>
              <w:jc w:val="center"/>
              <w:rPr>
                <w:color w:val="000000"/>
                <w:sz w:val="22"/>
                <w:szCs w:val="22"/>
              </w:rPr>
            </w:pPr>
            <w:r w:rsidRPr="007D10E7">
              <w:rPr>
                <w:color w:val="000000"/>
                <w:sz w:val="22"/>
                <w:szCs w:val="22"/>
              </w:rPr>
              <w:t>0,3</w:t>
            </w:r>
          </w:p>
        </w:tc>
        <w:tc>
          <w:tcPr>
            <w:tcW w:w="1223" w:type="pct"/>
            <w:gridSpan w:val="2"/>
            <w:vMerge w:val="restart"/>
            <w:tcBorders>
              <w:top w:val="single" w:sz="4" w:space="0" w:color="auto"/>
              <w:left w:val="single" w:sz="4" w:space="0" w:color="auto"/>
              <w:right w:val="single" w:sz="4" w:space="0" w:color="auto"/>
            </w:tcBorders>
          </w:tcPr>
          <w:p w14:paraId="0353ACDB" w14:textId="77777777" w:rsidR="00254029" w:rsidRPr="007D10E7" w:rsidRDefault="00254029" w:rsidP="0035746B">
            <w:pPr>
              <w:widowControl w:val="0"/>
              <w:autoSpaceDE w:val="0"/>
              <w:autoSpaceDN w:val="0"/>
              <w:adjustRightInd w:val="0"/>
              <w:contextualSpacing/>
              <w:rPr>
                <w:color w:val="000000"/>
                <w:sz w:val="22"/>
                <w:szCs w:val="22"/>
              </w:rPr>
            </w:pPr>
            <w:r w:rsidRPr="007D10E7">
              <w:rPr>
                <w:color w:val="000000"/>
                <w:sz w:val="22"/>
                <w:szCs w:val="22"/>
              </w:rPr>
              <w:t>2.1.1. Наличие комфортных условий для предоставления услуг, например:</w:t>
            </w:r>
          </w:p>
          <w:p w14:paraId="3C1B01B6" w14:textId="77777777" w:rsidR="00254029" w:rsidRPr="007D10E7" w:rsidRDefault="00254029" w:rsidP="0035746B">
            <w:pPr>
              <w:widowControl w:val="0"/>
              <w:autoSpaceDE w:val="0"/>
              <w:autoSpaceDN w:val="0"/>
              <w:adjustRightInd w:val="0"/>
              <w:contextualSpacing/>
              <w:rPr>
                <w:color w:val="000000"/>
                <w:sz w:val="22"/>
                <w:szCs w:val="22"/>
              </w:rPr>
            </w:pPr>
            <w:r w:rsidRPr="007D10E7">
              <w:rPr>
                <w:color w:val="000000"/>
                <w:sz w:val="22"/>
                <w:szCs w:val="22"/>
              </w:rPr>
              <w:t>1) наличие комфортной зоны отдыха (ожидания) оборудованной соответствующей мебелью;</w:t>
            </w:r>
          </w:p>
          <w:p w14:paraId="731D66C7" w14:textId="77777777" w:rsidR="00254029" w:rsidRPr="007D10E7" w:rsidRDefault="00254029" w:rsidP="0035746B">
            <w:pPr>
              <w:widowControl w:val="0"/>
              <w:autoSpaceDE w:val="0"/>
              <w:autoSpaceDN w:val="0"/>
              <w:adjustRightInd w:val="0"/>
              <w:contextualSpacing/>
              <w:rPr>
                <w:color w:val="000000"/>
                <w:sz w:val="22"/>
                <w:szCs w:val="22"/>
              </w:rPr>
            </w:pPr>
            <w:r w:rsidRPr="007D10E7">
              <w:rPr>
                <w:color w:val="000000"/>
                <w:sz w:val="22"/>
                <w:szCs w:val="22"/>
              </w:rPr>
              <w:t xml:space="preserve">2) наличие и понятность навигации внутри организации социальной сферы; </w:t>
            </w:r>
          </w:p>
          <w:p w14:paraId="49FCD1F5" w14:textId="77777777" w:rsidR="00254029" w:rsidRPr="007D10E7" w:rsidRDefault="00254029" w:rsidP="0035746B">
            <w:pPr>
              <w:widowControl w:val="0"/>
              <w:autoSpaceDE w:val="0"/>
              <w:autoSpaceDN w:val="0"/>
              <w:adjustRightInd w:val="0"/>
              <w:contextualSpacing/>
              <w:rPr>
                <w:color w:val="000000"/>
                <w:sz w:val="22"/>
                <w:szCs w:val="22"/>
              </w:rPr>
            </w:pPr>
            <w:r w:rsidRPr="007D10E7">
              <w:rPr>
                <w:color w:val="000000"/>
                <w:sz w:val="22"/>
                <w:szCs w:val="22"/>
              </w:rPr>
              <w:t>3) наличие и доступность питьевой воды;</w:t>
            </w:r>
          </w:p>
          <w:p w14:paraId="030F92FA" w14:textId="77777777" w:rsidR="00254029" w:rsidRPr="007D10E7" w:rsidRDefault="00254029" w:rsidP="0035746B">
            <w:pPr>
              <w:widowControl w:val="0"/>
              <w:autoSpaceDE w:val="0"/>
              <w:autoSpaceDN w:val="0"/>
              <w:adjustRightInd w:val="0"/>
              <w:contextualSpacing/>
              <w:rPr>
                <w:color w:val="000000"/>
                <w:sz w:val="22"/>
                <w:szCs w:val="22"/>
              </w:rPr>
            </w:pPr>
            <w:r w:rsidRPr="007D10E7">
              <w:rPr>
                <w:color w:val="000000"/>
                <w:sz w:val="22"/>
                <w:szCs w:val="22"/>
              </w:rPr>
              <w:t>4) наличие и доступность санитарно-гигиенических помещений;</w:t>
            </w:r>
          </w:p>
          <w:p w14:paraId="078634AD" w14:textId="77777777" w:rsidR="00254029" w:rsidRPr="007D10E7" w:rsidRDefault="00254029" w:rsidP="0035746B">
            <w:pPr>
              <w:widowControl w:val="0"/>
              <w:autoSpaceDE w:val="0"/>
              <w:autoSpaceDN w:val="0"/>
              <w:adjustRightInd w:val="0"/>
              <w:contextualSpacing/>
              <w:rPr>
                <w:color w:val="000000"/>
                <w:sz w:val="22"/>
                <w:szCs w:val="22"/>
              </w:rPr>
            </w:pPr>
            <w:r w:rsidRPr="007D10E7">
              <w:rPr>
                <w:color w:val="000000"/>
                <w:sz w:val="22"/>
                <w:szCs w:val="22"/>
              </w:rPr>
              <w:t>5) санитарное состояние помещений организации социальной сферы;</w:t>
            </w:r>
          </w:p>
          <w:p w14:paraId="429F78A3" w14:textId="77777777" w:rsidR="00254029" w:rsidRPr="007D10E7" w:rsidRDefault="00254029" w:rsidP="0035746B">
            <w:pPr>
              <w:widowControl w:val="0"/>
              <w:autoSpaceDE w:val="0"/>
              <w:autoSpaceDN w:val="0"/>
              <w:adjustRightInd w:val="0"/>
              <w:contextualSpacing/>
              <w:rPr>
                <w:color w:val="000000"/>
                <w:sz w:val="22"/>
                <w:szCs w:val="22"/>
              </w:rPr>
            </w:pPr>
            <w:r w:rsidRPr="007D10E7">
              <w:rPr>
                <w:color w:val="000000"/>
                <w:sz w:val="22"/>
                <w:szCs w:val="22"/>
              </w:rPr>
              <w:t>6) транспортная доступность (возможность доехать до организации социальной сферы на общественном транспорте, наличие парковки);</w:t>
            </w:r>
          </w:p>
          <w:p w14:paraId="7AE3E0FD" w14:textId="77777777" w:rsidR="00254029" w:rsidRPr="007D10E7" w:rsidRDefault="00254029" w:rsidP="0035746B">
            <w:pPr>
              <w:widowControl w:val="0"/>
              <w:autoSpaceDE w:val="0"/>
              <w:autoSpaceDN w:val="0"/>
              <w:adjustRightInd w:val="0"/>
              <w:contextualSpacing/>
              <w:rPr>
                <w:color w:val="000000"/>
                <w:sz w:val="22"/>
                <w:szCs w:val="22"/>
              </w:rPr>
            </w:pPr>
            <w:r w:rsidRPr="007D10E7">
              <w:rPr>
                <w:color w:val="000000"/>
                <w:sz w:val="22"/>
                <w:szCs w:val="22"/>
              </w:rPr>
              <w:t xml:space="preserve">7) доступность записи на получение услуги (по телефону, на официальном сайте организации социальной сферы в сети </w:t>
            </w:r>
            <w:r w:rsidR="00510627" w:rsidRPr="007D10E7">
              <w:rPr>
                <w:color w:val="000000"/>
                <w:sz w:val="22"/>
                <w:szCs w:val="22"/>
              </w:rPr>
              <w:t>«</w:t>
            </w:r>
            <w:r w:rsidRPr="007D10E7">
              <w:rPr>
                <w:color w:val="000000"/>
                <w:sz w:val="22"/>
                <w:szCs w:val="22"/>
              </w:rPr>
              <w:t>Интернет</w:t>
            </w:r>
            <w:r w:rsidR="00510627" w:rsidRPr="007D10E7">
              <w:rPr>
                <w:color w:val="000000"/>
                <w:sz w:val="22"/>
                <w:szCs w:val="22"/>
              </w:rPr>
              <w:t>»</w:t>
            </w:r>
            <w:r w:rsidRPr="007D10E7">
              <w:rPr>
                <w:color w:val="000000"/>
                <w:sz w:val="22"/>
                <w:szCs w:val="22"/>
              </w:rPr>
              <w:t xml:space="preserve">, посредством Единого портала государственных и муниципальных услуг, при личном посещении в регистратуре </w:t>
            </w:r>
            <w:r w:rsidRPr="007D10E7">
              <w:rPr>
                <w:color w:val="000000"/>
                <w:sz w:val="22"/>
                <w:szCs w:val="22"/>
              </w:rPr>
              <w:lastRenderedPageBreak/>
              <w:t xml:space="preserve">или у специалиста организации социальной сферы); </w:t>
            </w:r>
          </w:p>
          <w:p w14:paraId="133B4E63" w14:textId="77777777" w:rsidR="00254029" w:rsidRPr="007D10E7" w:rsidRDefault="00254029" w:rsidP="0035746B">
            <w:pPr>
              <w:widowControl w:val="0"/>
              <w:autoSpaceDE w:val="0"/>
              <w:autoSpaceDN w:val="0"/>
              <w:adjustRightInd w:val="0"/>
              <w:contextualSpacing/>
              <w:rPr>
                <w:color w:val="000000"/>
                <w:sz w:val="22"/>
                <w:szCs w:val="22"/>
              </w:rPr>
            </w:pPr>
            <w:r w:rsidRPr="007D10E7">
              <w:rPr>
                <w:color w:val="000000"/>
                <w:sz w:val="22"/>
                <w:szCs w:val="22"/>
              </w:rPr>
              <w:t>8)  иные параметры комфортных условий, установленные ведомственным нормативным актом уполномоченного федерального органа исполнительной власти</w:t>
            </w:r>
          </w:p>
        </w:tc>
        <w:tc>
          <w:tcPr>
            <w:tcW w:w="1440" w:type="pct"/>
            <w:gridSpan w:val="2"/>
            <w:tcBorders>
              <w:left w:val="single" w:sz="4" w:space="0" w:color="auto"/>
              <w:right w:val="single" w:sz="4" w:space="0" w:color="auto"/>
            </w:tcBorders>
          </w:tcPr>
          <w:p w14:paraId="653AE4D5" w14:textId="77777777" w:rsidR="00254029" w:rsidRPr="007D10E7" w:rsidRDefault="00254029" w:rsidP="0035746B">
            <w:pPr>
              <w:widowControl w:val="0"/>
              <w:autoSpaceDE w:val="0"/>
              <w:autoSpaceDN w:val="0"/>
              <w:adjustRightInd w:val="0"/>
              <w:contextualSpacing/>
              <w:rPr>
                <w:color w:val="000000"/>
                <w:sz w:val="22"/>
                <w:szCs w:val="22"/>
              </w:rPr>
            </w:pPr>
            <w:r w:rsidRPr="007D10E7">
              <w:rPr>
                <w:color w:val="000000"/>
                <w:sz w:val="22"/>
                <w:szCs w:val="22"/>
              </w:rPr>
              <w:lastRenderedPageBreak/>
              <w:t>- отсутствуют комфортные условия</w:t>
            </w:r>
          </w:p>
        </w:tc>
        <w:tc>
          <w:tcPr>
            <w:tcW w:w="452" w:type="pct"/>
            <w:gridSpan w:val="2"/>
            <w:tcBorders>
              <w:left w:val="single" w:sz="4" w:space="0" w:color="auto"/>
              <w:right w:val="single" w:sz="4" w:space="0" w:color="auto"/>
            </w:tcBorders>
          </w:tcPr>
          <w:p w14:paraId="1F69BA6A" w14:textId="77777777" w:rsidR="00254029" w:rsidRPr="007D10E7" w:rsidRDefault="00254029" w:rsidP="0035746B">
            <w:pPr>
              <w:widowControl w:val="0"/>
              <w:autoSpaceDE w:val="0"/>
              <w:autoSpaceDN w:val="0"/>
              <w:adjustRightInd w:val="0"/>
              <w:contextualSpacing/>
              <w:jc w:val="center"/>
              <w:rPr>
                <w:color w:val="000000"/>
                <w:sz w:val="22"/>
                <w:szCs w:val="22"/>
              </w:rPr>
            </w:pPr>
            <w:r w:rsidRPr="007D10E7">
              <w:rPr>
                <w:color w:val="000000"/>
                <w:sz w:val="22"/>
                <w:szCs w:val="22"/>
              </w:rPr>
              <w:t>0 баллов</w:t>
            </w:r>
          </w:p>
        </w:tc>
        <w:tc>
          <w:tcPr>
            <w:tcW w:w="410" w:type="pct"/>
            <w:vMerge w:val="restart"/>
            <w:tcBorders>
              <w:left w:val="single" w:sz="4" w:space="0" w:color="auto"/>
              <w:right w:val="single" w:sz="4" w:space="0" w:color="auto"/>
            </w:tcBorders>
          </w:tcPr>
          <w:p w14:paraId="362131BA" w14:textId="77777777" w:rsidR="00254029" w:rsidRPr="007D10E7" w:rsidRDefault="00254029" w:rsidP="0035746B">
            <w:pPr>
              <w:widowControl w:val="0"/>
              <w:autoSpaceDE w:val="0"/>
              <w:autoSpaceDN w:val="0"/>
              <w:adjustRightInd w:val="0"/>
              <w:contextualSpacing/>
              <w:jc w:val="center"/>
              <w:rPr>
                <w:color w:val="000000"/>
                <w:sz w:val="22"/>
                <w:szCs w:val="22"/>
              </w:rPr>
            </w:pPr>
            <w:r w:rsidRPr="007D10E7">
              <w:rPr>
                <w:color w:val="000000"/>
                <w:sz w:val="22"/>
                <w:szCs w:val="22"/>
              </w:rPr>
              <w:t>100 баллов</w:t>
            </w:r>
          </w:p>
          <w:p w14:paraId="327D6F68" w14:textId="77777777" w:rsidR="00254029" w:rsidRPr="007D10E7" w:rsidRDefault="00254029" w:rsidP="0035746B">
            <w:pPr>
              <w:widowControl w:val="0"/>
              <w:autoSpaceDE w:val="0"/>
              <w:autoSpaceDN w:val="0"/>
              <w:adjustRightInd w:val="0"/>
              <w:contextualSpacing/>
              <w:jc w:val="center"/>
              <w:rPr>
                <w:color w:val="000000"/>
                <w:sz w:val="22"/>
                <w:szCs w:val="22"/>
              </w:rPr>
            </w:pPr>
          </w:p>
          <w:p w14:paraId="1127C386" w14:textId="77777777" w:rsidR="00254029" w:rsidRPr="007D10E7" w:rsidRDefault="00254029" w:rsidP="0035746B">
            <w:pPr>
              <w:widowControl w:val="0"/>
              <w:autoSpaceDE w:val="0"/>
              <w:autoSpaceDN w:val="0"/>
              <w:adjustRightInd w:val="0"/>
              <w:contextualSpacing/>
              <w:jc w:val="center"/>
              <w:rPr>
                <w:color w:val="000000"/>
                <w:sz w:val="22"/>
                <w:szCs w:val="22"/>
              </w:rPr>
            </w:pPr>
            <w:r w:rsidRPr="007D10E7">
              <w:rPr>
                <w:color w:val="000000"/>
                <w:sz w:val="22"/>
                <w:szCs w:val="22"/>
              </w:rPr>
              <w:t>Для расчета  формула (2.1)</w:t>
            </w:r>
          </w:p>
        </w:tc>
      </w:tr>
      <w:tr w:rsidR="00254029" w:rsidRPr="007D10E7" w14:paraId="08586451" w14:textId="77777777" w:rsidTr="00C67206">
        <w:trPr>
          <w:trHeight w:val="20"/>
        </w:trPr>
        <w:tc>
          <w:tcPr>
            <w:tcW w:w="170" w:type="pct"/>
            <w:vMerge/>
            <w:tcBorders>
              <w:left w:val="single" w:sz="4" w:space="0" w:color="auto"/>
              <w:right w:val="single" w:sz="4" w:space="0" w:color="auto"/>
            </w:tcBorders>
            <w:vAlign w:val="center"/>
          </w:tcPr>
          <w:p w14:paraId="23A9B567" w14:textId="77777777" w:rsidR="00254029" w:rsidRPr="007D10E7" w:rsidRDefault="00254029" w:rsidP="0035746B">
            <w:pPr>
              <w:widowControl w:val="0"/>
              <w:autoSpaceDE w:val="0"/>
              <w:autoSpaceDN w:val="0"/>
              <w:adjustRightInd w:val="0"/>
              <w:ind w:right="-108"/>
              <w:contextualSpacing/>
              <w:jc w:val="center"/>
              <w:rPr>
                <w:color w:val="000000"/>
                <w:sz w:val="22"/>
                <w:szCs w:val="22"/>
              </w:rPr>
            </w:pPr>
          </w:p>
        </w:tc>
        <w:tc>
          <w:tcPr>
            <w:tcW w:w="1004" w:type="pct"/>
            <w:vMerge/>
            <w:tcBorders>
              <w:left w:val="single" w:sz="4" w:space="0" w:color="auto"/>
              <w:right w:val="single" w:sz="4" w:space="0" w:color="auto"/>
            </w:tcBorders>
            <w:vAlign w:val="center"/>
          </w:tcPr>
          <w:p w14:paraId="40A10324" w14:textId="77777777" w:rsidR="00254029" w:rsidRPr="007D10E7" w:rsidRDefault="00254029" w:rsidP="0035746B">
            <w:pPr>
              <w:widowControl w:val="0"/>
              <w:autoSpaceDE w:val="0"/>
              <w:autoSpaceDN w:val="0"/>
              <w:adjustRightInd w:val="0"/>
              <w:contextualSpacing/>
              <w:rPr>
                <w:color w:val="000000"/>
                <w:sz w:val="22"/>
                <w:szCs w:val="22"/>
              </w:rPr>
            </w:pPr>
          </w:p>
        </w:tc>
        <w:tc>
          <w:tcPr>
            <w:tcW w:w="301" w:type="pct"/>
            <w:gridSpan w:val="2"/>
            <w:vMerge/>
            <w:tcBorders>
              <w:left w:val="single" w:sz="4" w:space="0" w:color="auto"/>
              <w:right w:val="single" w:sz="4" w:space="0" w:color="auto"/>
            </w:tcBorders>
          </w:tcPr>
          <w:p w14:paraId="7C0243EE" w14:textId="77777777" w:rsidR="00254029" w:rsidRPr="007D10E7" w:rsidRDefault="00254029" w:rsidP="0035746B">
            <w:pPr>
              <w:widowControl w:val="0"/>
              <w:autoSpaceDE w:val="0"/>
              <w:autoSpaceDN w:val="0"/>
              <w:adjustRightInd w:val="0"/>
              <w:contextualSpacing/>
              <w:jc w:val="center"/>
              <w:rPr>
                <w:color w:val="000000"/>
                <w:sz w:val="22"/>
                <w:szCs w:val="22"/>
              </w:rPr>
            </w:pPr>
          </w:p>
        </w:tc>
        <w:tc>
          <w:tcPr>
            <w:tcW w:w="1223" w:type="pct"/>
            <w:gridSpan w:val="2"/>
            <w:vMerge/>
            <w:tcBorders>
              <w:left w:val="single" w:sz="4" w:space="0" w:color="auto"/>
              <w:right w:val="single" w:sz="4" w:space="0" w:color="auto"/>
            </w:tcBorders>
            <w:vAlign w:val="center"/>
          </w:tcPr>
          <w:p w14:paraId="7DF50914" w14:textId="77777777" w:rsidR="00254029" w:rsidRPr="007D10E7" w:rsidRDefault="00254029" w:rsidP="0035746B">
            <w:pPr>
              <w:widowControl w:val="0"/>
              <w:autoSpaceDE w:val="0"/>
              <w:autoSpaceDN w:val="0"/>
              <w:adjustRightInd w:val="0"/>
              <w:contextualSpacing/>
              <w:rPr>
                <w:color w:val="000000"/>
                <w:sz w:val="22"/>
                <w:szCs w:val="22"/>
              </w:rPr>
            </w:pPr>
          </w:p>
        </w:tc>
        <w:tc>
          <w:tcPr>
            <w:tcW w:w="1440" w:type="pct"/>
            <w:gridSpan w:val="2"/>
            <w:tcBorders>
              <w:left w:val="single" w:sz="4" w:space="0" w:color="auto"/>
              <w:right w:val="single" w:sz="4" w:space="0" w:color="auto"/>
            </w:tcBorders>
            <w:vAlign w:val="center"/>
          </w:tcPr>
          <w:p w14:paraId="3C6A3BC7" w14:textId="77777777" w:rsidR="00254029" w:rsidRPr="007D10E7" w:rsidRDefault="00254029" w:rsidP="0035746B">
            <w:pPr>
              <w:widowControl w:val="0"/>
              <w:autoSpaceDE w:val="0"/>
              <w:autoSpaceDN w:val="0"/>
              <w:adjustRightInd w:val="0"/>
              <w:contextualSpacing/>
              <w:rPr>
                <w:sz w:val="22"/>
                <w:szCs w:val="22"/>
              </w:rPr>
            </w:pPr>
            <w:r w:rsidRPr="007D10E7">
              <w:rPr>
                <w:sz w:val="22"/>
                <w:szCs w:val="22"/>
              </w:rPr>
              <w:t xml:space="preserve">- </w:t>
            </w:r>
            <w:r w:rsidRPr="007D10E7">
              <w:rPr>
                <w:b/>
                <w:sz w:val="22"/>
                <w:szCs w:val="22"/>
              </w:rPr>
              <w:t>количество комфортных условий</w:t>
            </w:r>
            <w:r w:rsidRPr="007D10E7">
              <w:rPr>
                <w:sz w:val="22"/>
                <w:szCs w:val="22"/>
              </w:rPr>
              <w:t xml:space="preserve"> для предоставления услуг </w:t>
            </w:r>
            <w:r w:rsidRPr="007D10E7">
              <w:rPr>
                <w:i/>
                <w:sz w:val="22"/>
                <w:szCs w:val="22"/>
              </w:rPr>
              <w:t>(от одного до четырех включительно</w:t>
            </w:r>
            <w:proofErr w:type="gramStart"/>
            <w:r w:rsidRPr="007D10E7">
              <w:rPr>
                <w:i/>
                <w:sz w:val="22"/>
                <w:szCs w:val="22"/>
              </w:rPr>
              <w:t>)</w:t>
            </w:r>
            <w:r w:rsidRPr="007D10E7">
              <w:rPr>
                <w:b/>
                <w:sz w:val="22"/>
                <w:szCs w:val="22"/>
              </w:rPr>
              <w:t>(</w:t>
            </w:r>
            <w:proofErr w:type="spellStart"/>
            <w:proofErr w:type="gramEnd"/>
            <w:r w:rsidRPr="007D10E7">
              <w:rPr>
                <w:b/>
                <w:sz w:val="22"/>
                <w:szCs w:val="22"/>
              </w:rPr>
              <w:t>С</w:t>
            </w:r>
            <w:r w:rsidRPr="007D10E7">
              <w:rPr>
                <w:b/>
                <w:sz w:val="22"/>
                <w:szCs w:val="22"/>
                <w:vertAlign w:val="subscript"/>
              </w:rPr>
              <w:t>комф</w:t>
            </w:r>
            <w:proofErr w:type="spellEnd"/>
            <w:r w:rsidRPr="007D10E7">
              <w:rPr>
                <w:b/>
                <w:sz w:val="22"/>
                <w:szCs w:val="22"/>
                <w:vertAlign w:val="subscript"/>
              </w:rPr>
              <w:t>,</w:t>
            </w:r>
            <w:r w:rsidRPr="007D10E7">
              <w:rPr>
                <w:b/>
                <w:color w:val="000000"/>
                <w:sz w:val="22"/>
                <w:szCs w:val="22"/>
              </w:rPr>
              <w:t>)</w:t>
            </w:r>
          </w:p>
        </w:tc>
        <w:tc>
          <w:tcPr>
            <w:tcW w:w="452" w:type="pct"/>
            <w:gridSpan w:val="2"/>
            <w:tcBorders>
              <w:left w:val="single" w:sz="4" w:space="0" w:color="auto"/>
              <w:right w:val="single" w:sz="4" w:space="0" w:color="auto"/>
            </w:tcBorders>
          </w:tcPr>
          <w:p w14:paraId="52841057" w14:textId="77777777" w:rsidR="00254029" w:rsidRPr="007D10E7" w:rsidRDefault="00254029" w:rsidP="0035746B">
            <w:pPr>
              <w:widowControl w:val="0"/>
              <w:autoSpaceDE w:val="0"/>
              <w:autoSpaceDN w:val="0"/>
              <w:adjustRightInd w:val="0"/>
              <w:contextualSpacing/>
              <w:jc w:val="center"/>
              <w:rPr>
                <w:color w:val="000000"/>
                <w:sz w:val="22"/>
                <w:szCs w:val="22"/>
              </w:rPr>
            </w:pPr>
            <w:r w:rsidRPr="007D10E7">
              <w:rPr>
                <w:color w:val="000000"/>
                <w:sz w:val="22"/>
                <w:szCs w:val="22"/>
              </w:rPr>
              <w:t>по 20 баллов за каждое условие (</w:t>
            </w:r>
            <w:proofErr w:type="spellStart"/>
            <w:r w:rsidRPr="007D10E7">
              <w:rPr>
                <w:b/>
                <w:sz w:val="22"/>
                <w:szCs w:val="22"/>
              </w:rPr>
              <w:t>Т</w:t>
            </w:r>
            <w:r w:rsidRPr="007D10E7">
              <w:rPr>
                <w:b/>
                <w:sz w:val="22"/>
                <w:szCs w:val="22"/>
                <w:vertAlign w:val="subscript"/>
              </w:rPr>
              <w:t>комф</w:t>
            </w:r>
            <w:proofErr w:type="spellEnd"/>
            <w:r w:rsidRPr="007D10E7">
              <w:rPr>
                <w:color w:val="000000"/>
                <w:sz w:val="22"/>
                <w:szCs w:val="22"/>
              </w:rPr>
              <w:t xml:space="preserve">)  </w:t>
            </w:r>
          </w:p>
        </w:tc>
        <w:tc>
          <w:tcPr>
            <w:tcW w:w="410" w:type="pct"/>
            <w:vMerge/>
            <w:tcBorders>
              <w:left w:val="single" w:sz="4" w:space="0" w:color="auto"/>
              <w:right w:val="single" w:sz="4" w:space="0" w:color="auto"/>
            </w:tcBorders>
          </w:tcPr>
          <w:p w14:paraId="2F73CBA6" w14:textId="77777777" w:rsidR="00254029" w:rsidRPr="007D10E7" w:rsidRDefault="00254029" w:rsidP="0035746B">
            <w:pPr>
              <w:widowControl w:val="0"/>
              <w:autoSpaceDE w:val="0"/>
              <w:autoSpaceDN w:val="0"/>
              <w:adjustRightInd w:val="0"/>
              <w:contextualSpacing/>
              <w:jc w:val="center"/>
              <w:rPr>
                <w:color w:val="000000"/>
                <w:sz w:val="22"/>
                <w:szCs w:val="22"/>
              </w:rPr>
            </w:pPr>
          </w:p>
        </w:tc>
      </w:tr>
      <w:tr w:rsidR="00254029" w:rsidRPr="007D10E7" w14:paraId="77E1A0E5" w14:textId="77777777" w:rsidTr="00C67206">
        <w:trPr>
          <w:trHeight w:val="20"/>
        </w:trPr>
        <w:tc>
          <w:tcPr>
            <w:tcW w:w="170" w:type="pct"/>
            <w:vMerge/>
            <w:tcBorders>
              <w:left w:val="single" w:sz="4" w:space="0" w:color="auto"/>
              <w:right w:val="single" w:sz="4" w:space="0" w:color="auto"/>
            </w:tcBorders>
            <w:vAlign w:val="center"/>
          </w:tcPr>
          <w:p w14:paraId="420D3611" w14:textId="77777777" w:rsidR="00254029" w:rsidRPr="007D10E7" w:rsidRDefault="00254029" w:rsidP="0035746B">
            <w:pPr>
              <w:widowControl w:val="0"/>
              <w:autoSpaceDE w:val="0"/>
              <w:autoSpaceDN w:val="0"/>
              <w:adjustRightInd w:val="0"/>
              <w:ind w:right="-108"/>
              <w:contextualSpacing/>
              <w:jc w:val="center"/>
              <w:rPr>
                <w:color w:val="000000"/>
                <w:sz w:val="22"/>
                <w:szCs w:val="22"/>
              </w:rPr>
            </w:pPr>
          </w:p>
        </w:tc>
        <w:tc>
          <w:tcPr>
            <w:tcW w:w="1004" w:type="pct"/>
            <w:vMerge/>
            <w:tcBorders>
              <w:left w:val="single" w:sz="4" w:space="0" w:color="auto"/>
              <w:right w:val="single" w:sz="4" w:space="0" w:color="auto"/>
            </w:tcBorders>
            <w:vAlign w:val="center"/>
          </w:tcPr>
          <w:p w14:paraId="0FDFFE53" w14:textId="77777777" w:rsidR="00254029" w:rsidRPr="007D10E7" w:rsidRDefault="00254029" w:rsidP="0035746B">
            <w:pPr>
              <w:widowControl w:val="0"/>
              <w:autoSpaceDE w:val="0"/>
              <w:autoSpaceDN w:val="0"/>
              <w:adjustRightInd w:val="0"/>
              <w:contextualSpacing/>
              <w:rPr>
                <w:color w:val="000000"/>
                <w:sz w:val="22"/>
                <w:szCs w:val="22"/>
              </w:rPr>
            </w:pPr>
          </w:p>
        </w:tc>
        <w:tc>
          <w:tcPr>
            <w:tcW w:w="301" w:type="pct"/>
            <w:gridSpan w:val="2"/>
            <w:vMerge/>
            <w:tcBorders>
              <w:left w:val="single" w:sz="4" w:space="0" w:color="auto"/>
              <w:right w:val="single" w:sz="4" w:space="0" w:color="auto"/>
            </w:tcBorders>
          </w:tcPr>
          <w:p w14:paraId="1F2C68F5" w14:textId="77777777" w:rsidR="00254029" w:rsidRPr="007D10E7" w:rsidRDefault="00254029" w:rsidP="0035746B">
            <w:pPr>
              <w:widowControl w:val="0"/>
              <w:autoSpaceDE w:val="0"/>
              <w:autoSpaceDN w:val="0"/>
              <w:adjustRightInd w:val="0"/>
              <w:contextualSpacing/>
              <w:jc w:val="center"/>
              <w:rPr>
                <w:color w:val="000000"/>
                <w:sz w:val="22"/>
                <w:szCs w:val="22"/>
              </w:rPr>
            </w:pPr>
          </w:p>
        </w:tc>
        <w:tc>
          <w:tcPr>
            <w:tcW w:w="1223" w:type="pct"/>
            <w:gridSpan w:val="2"/>
            <w:vMerge/>
            <w:tcBorders>
              <w:left w:val="single" w:sz="4" w:space="0" w:color="auto"/>
              <w:bottom w:val="single" w:sz="4" w:space="0" w:color="auto"/>
              <w:right w:val="single" w:sz="4" w:space="0" w:color="auto"/>
            </w:tcBorders>
            <w:vAlign w:val="center"/>
          </w:tcPr>
          <w:p w14:paraId="05C33854" w14:textId="77777777" w:rsidR="00254029" w:rsidRPr="007D10E7" w:rsidRDefault="00254029" w:rsidP="0035746B">
            <w:pPr>
              <w:widowControl w:val="0"/>
              <w:autoSpaceDE w:val="0"/>
              <w:autoSpaceDN w:val="0"/>
              <w:adjustRightInd w:val="0"/>
              <w:contextualSpacing/>
              <w:rPr>
                <w:color w:val="000000"/>
                <w:sz w:val="22"/>
                <w:szCs w:val="22"/>
              </w:rPr>
            </w:pPr>
          </w:p>
        </w:tc>
        <w:tc>
          <w:tcPr>
            <w:tcW w:w="1440" w:type="pct"/>
            <w:gridSpan w:val="2"/>
            <w:tcBorders>
              <w:left w:val="single" w:sz="4" w:space="0" w:color="auto"/>
              <w:right w:val="single" w:sz="4" w:space="0" w:color="auto"/>
            </w:tcBorders>
          </w:tcPr>
          <w:p w14:paraId="2D54A045" w14:textId="77777777" w:rsidR="00254029" w:rsidRPr="007D10E7" w:rsidRDefault="00254029" w:rsidP="0035746B">
            <w:pPr>
              <w:widowControl w:val="0"/>
              <w:autoSpaceDE w:val="0"/>
              <w:autoSpaceDN w:val="0"/>
              <w:adjustRightInd w:val="0"/>
              <w:contextualSpacing/>
              <w:rPr>
                <w:sz w:val="22"/>
                <w:szCs w:val="22"/>
              </w:rPr>
            </w:pPr>
            <w:r w:rsidRPr="007D10E7">
              <w:rPr>
                <w:sz w:val="22"/>
                <w:szCs w:val="22"/>
              </w:rPr>
              <w:t>- наличие пяти  и более комфортных условий для предоставления услуг</w:t>
            </w:r>
          </w:p>
        </w:tc>
        <w:tc>
          <w:tcPr>
            <w:tcW w:w="452" w:type="pct"/>
            <w:gridSpan w:val="2"/>
            <w:tcBorders>
              <w:left w:val="single" w:sz="4" w:space="0" w:color="auto"/>
              <w:right w:val="single" w:sz="4" w:space="0" w:color="auto"/>
            </w:tcBorders>
          </w:tcPr>
          <w:p w14:paraId="229541EC" w14:textId="77777777" w:rsidR="00254029" w:rsidRPr="007D10E7" w:rsidRDefault="00254029" w:rsidP="0035746B">
            <w:pPr>
              <w:widowControl w:val="0"/>
              <w:autoSpaceDE w:val="0"/>
              <w:autoSpaceDN w:val="0"/>
              <w:adjustRightInd w:val="0"/>
              <w:contextualSpacing/>
              <w:jc w:val="center"/>
              <w:rPr>
                <w:color w:val="000000"/>
                <w:sz w:val="22"/>
                <w:szCs w:val="22"/>
              </w:rPr>
            </w:pPr>
            <w:r w:rsidRPr="007D10E7">
              <w:rPr>
                <w:color w:val="000000"/>
                <w:sz w:val="22"/>
                <w:szCs w:val="22"/>
              </w:rPr>
              <w:t>100 баллов</w:t>
            </w:r>
          </w:p>
        </w:tc>
        <w:tc>
          <w:tcPr>
            <w:tcW w:w="410" w:type="pct"/>
            <w:vMerge/>
            <w:tcBorders>
              <w:left w:val="single" w:sz="4" w:space="0" w:color="auto"/>
              <w:right w:val="single" w:sz="4" w:space="0" w:color="auto"/>
            </w:tcBorders>
          </w:tcPr>
          <w:p w14:paraId="530EBFD1" w14:textId="77777777" w:rsidR="00254029" w:rsidRPr="007D10E7" w:rsidRDefault="00254029" w:rsidP="0035746B">
            <w:pPr>
              <w:widowControl w:val="0"/>
              <w:autoSpaceDE w:val="0"/>
              <w:autoSpaceDN w:val="0"/>
              <w:adjustRightInd w:val="0"/>
              <w:contextualSpacing/>
              <w:jc w:val="center"/>
              <w:rPr>
                <w:color w:val="000000"/>
                <w:sz w:val="22"/>
                <w:szCs w:val="22"/>
              </w:rPr>
            </w:pPr>
          </w:p>
        </w:tc>
      </w:tr>
      <w:tr w:rsidR="00254029" w:rsidRPr="007D10E7" w14:paraId="5A4ADEC3" w14:textId="77777777" w:rsidTr="00C67206">
        <w:trPr>
          <w:trHeight w:val="20"/>
        </w:trPr>
        <w:tc>
          <w:tcPr>
            <w:tcW w:w="5000" w:type="pct"/>
            <w:gridSpan w:val="11"/>
            <w:tcBorders>
              <w:left w:val="single" w:sz="4" w:space="0" w:color="auto"/>
              <w:right w:val="single" w:sz="4" w:space="0" w:color="auto"/>
            </w:tcBorders>
            <w:vAlign w:val="center"/>
          </w:tcPr>
          <w:p w14:paraId="25E66794" w14:textId="77777777" w:rsidR="00254029" w:rsidRPr="007D10E7" w:rsidRDefault="00254029" w:rsidP="0035746B">
            <w:pPr>
              <w:spacing w:line="226" w:lineRule="auto"/>
              <w:contextualSpacing/>
              <w:jc w:val="center"/>
              <w:rPr>
                <w:b/>
                <w:sz w:val="22"/>
                <w:szCs w:val="22"/>
              </w:rPr>
            </w:pPr>
            <w:proofErr w:type="spellStart"/>
            <w:r w:rsidRPr="007D10E7">
              <w:rPr>
                <w:b/>
                <w:sz w:val="22"/>
                <w:szCs w:val="22"/>
              </w:rPr>
              <w:lastRenderedPageBreak/>
              <w:t>П</w:t>
            </w:r>
            <w:r w:rsidRPr="007D10E7">
              <w:rPr>
                <w:b/>
                <w:sz w:val="22"/>
                <w:szCs w:val="22"/>
                <w:vertAlign w:val="subscript"/>
              </w:rPr>
              <w:t>комф</w:t>
            </w:r>
            <w:proofErr w:type="gramStart"/>
            <w:r w:rsidRPr="007D10E7">
              <w:rPr>
                <w:b/>
                <w:sz w:val="22"/>
                <w:szCs w:val="22"/>
                <w:vertAlign w:val="subscript"/>
              </w:rPr>
              <w:t>.у</w:t>
            </w:r>
            <w:proofErr w:type="gramEnd"/>
            <w:r w:rsidRPr="007D10E7">
              <w:rPr>
                <w:b/>
                <w:sz w:val="22"/>
                <w:szCs w:val="22"/>
                <w:vertAlign w:val="subscript"/>
              </w:rPr>
              <w:t>сл</w:t>
            </w:r>
            <w:proofErr w:type="spellEnd"/>
            <w:r w:rsidRPr="007D10E7">
              <w:rPr>
                <w:b/>
                <w:sz w:val="22"/>
                <w:szCs w:val="22"/>
              </w:rPr>
              <w:t xml:space="preserve"> = </w:t>
            </w:r>
            <w:proofErr w:type="spellStart"/>
            <w:r w:rsidRPr="007D10E7">
              <w:rPr>
                <w:b/>
                <w:sz w:val="22"/>
                <w:szCs w:val="22"/>
              </w:rPr>
              <w:t>Т</w:t>
            </w:r>
            <w:r w:rsidRPr="007D10E7">
              <w:rPr>
                <w:b/>
                <w:sz w:val="22"/>
                <w:szCs w:val="22"/>
                <w:vertAlign w:val="subscript"/>
              </w:rPr>
              <w:t>комф</w:t>
            </w:r>
            <w:r w:rsidRPr="007D10E7">
              <w:rPr>
                <w:b/>
                <w:sz w:val="22"/>
                <w:szCs w:val="22"/>
              </w:rPr>
              <w:t>×С</w:t>
            </w:r>
            <w:r w:rsidRPr="007D10E7">
              <w:rPr>
                <w:b/>
                <w:sz w:val="22"/>
                <w:szCs w:val="22"/>
                <w:vertAlign w:val="subscript"/>
              </w:rPr>
              <w:t>комф</w:t>
            </w:r>
            <w:proofErr w:type="spellEnd"/>
            <w:r w:rsidRPr="007D10E7">
              <w:rPr>
                <w:b/>
                <w:sz w:val="22"/>
                <w:szCs w:val="22"/>
              </w:rPr>
              <w:t>,</w:t>
            </w:r>
            <w:r w:rsidRPr="007D10E7">
              <w:rPr>
                <w:b/>
                <w:sz w:val="22"/>
                <w:szCs w:val="22"/>
              </w:rPr>
              <w:tab/>
            </w:r>
            <w:r w:rsidRPr="007D10E7">
              <w:rPr>
                <w:b/>
                <w:sz w:val="22"/>
                <w:szCs w:val="22"/>
              </w:rPr>
              <w:tab/>
            </w:r>
            <w:r w:rsidRPr="007D10E7">
              <w:rPr>
                <w:b/>
                <w:sz w:val="22"/>
                <w:szCs w:val="22"/>
              </w:rPr>
              <w:tab/>
            </w:r>
            <w:r w:rsidRPr="007D10E7">
              <w:rPr>
                <w:b/>
                <w:sz w:val="22"/>
                <w:szCs w:val="22"/>
              </w:rPr>
              <w:tab/>
            </w:r>
            <w:r w:rsidRPr="007D10E7">
              <w:rPr>
                <w:b/>
                <w:sz w:val="22"/>
                <w:szCs w:val="22"/>
              </w:rPr>
              <w:tab/>
            </w:r>
            <w:r w:rsidRPr="007D10E7">
              <w:rPr>
                <w:sz w:val="22"/>
                <w:szCs w:val="22"/>
              </w:rPr>
              <w:t>(2.1)</w:t>
            </w:r>
          </w:p>
          <w:p w14:paraId="1320724F" w14:textId="77777777" w:rsidR="00254029" w:rsidRPr="007D10E7" w:rsidRDefault="00254029" w:rsidP="0035746B">
            <w:pPr>
              <w:spacing w:line="226" w:lineRule="auto"/>
              <w:ind w:firstLine="709"/>
              <w:contextualSpacing/>
              <w:rPr>
                <w:sz w:val="22"/>
                <w:szCs w:val="22"/>
              </w:rPr>
            </w:pPr>
            <w:r w:rsidRPr="007D10E7">
              <w:rPr>
                <w:sz w:val="22"/>
                <w:szCs w:val="22"/>
              </w:rPr>
              <w:t>где</w:t>
            </w:r>
          </w:p>
          <w:p w14:paraId="5ECDF67F" w14:textId="77777777" w:rsidR="00254029" w:rsidRPr="007D10E7" w:rsidRDefault="00254029" w:rsidP="0035746B">
            <w:pPr>
              <w:spacing w:line="226" w:lineRule="auto"/>
              <w:contextualSpacing/>
              <w:rPr>
                <w:sz w:val="22"/>
                <w:szCs w:val="22"/>
              </w:rPr>
            </w:pPr>
            <w:proofErr w:type="spellStart"/>
            <w:r w:rsidRPr="007D10E7">
              <w:rPr>
                <w:b/>
                <w:sz w:val="22"/>
                <w:szCs w:val="22"/>
              </w:rPr>
              <w:t>Т</w:t>
            </w:r>
            <w:r w:rsidRPr="007D10E7">
              <w:rPr>
                <w:b/>
                <w:sz w:val="22"/>
                <w:szCs w:val="22"/>
                <w:vertAlign w:val="subscript"/>
              </w:rPr>
              <w:t>ком</w:t>
            </w:r>
            <w:proofErr w:type="gramStart"/>
            <w:r w:rsidRPr="007D10E7">
              <w:rPr>
                <w:b/>
                <w:sz w:val="22"/>
                <w:szCs w:val="22"/>
                <w:vertAlign w:val="subscript"/>
              </w:rPr>
              <w:t>ф</w:t>
            </w:r>
            <w:proofErr w:type="spellEnd"/>
            <w:r w:rsidRPr="007D10E7">
              <w:rPr>
                <w:sz w:val="22"/>
                <w:szCs w:val="22"/>
              </w:rPr>
              <w:t>–</w:t>
            </w:r>
            <w:proofErr w:type="gramEnd"/>
            <w:r w:rsidRPr="007D10E7">
              <w:rPr>
                <w:sz w:val="22"/>
                <w:szCs w:val="22"/>
              </w:rPr>
              <w:t xml:space="preserve"> количество баллов за каждое комфортное условие предоставления услуг (</w:t>
            </w:r>
            <w:r w:rsidRPr="007D10E7">
              <w:rPr>
                <w:color w:val="000000"/>
                <w:sz w:val="22"/>
                <w:szCs w:val="22"/>
              </w:rPr>
              <w:t>по 20 баллов за каждое комфортное условие)</w:t>
            </w:r>
          </w:p>
          <w:p w14:paraId="1E765003" w14:textId="77777777" w:rsidR="00254029" w:rsidRPr="007D10E7" w:rsidRDefault="00254029" w:rsidP="0035746B">
            <w:pPr>
              <w:spacing w:line="226" w:lineRule="auto"/>
              <w:contextualSpacing/>
              <w:rPr>
                <w:sz w:val="22"/>
                <w:szCs w:val="22"/>
              </w:rPr>
            </w:pPr>
            <w:proofErr w:type="spellStart"/>
            <w:r w:rsidRPr="007D10E7">
              <w:rPr>
                <w:b/>
                <w:sz w:val="22"/>
                <w:szCs w:val="22"/>
              </w:rPr>
              <w:t>С</w:t>
            </w:r>
            <w:r w:rsidRPr="007D10E7">
              <w:rPr>
                <w:b/>
                <w:sz w:val="22"/>
                <w:szCs w:val="22"/>
                <w:vertAlign w:val="subscript"/>
              </w:rPr>
              <w:t>ком</w:t>
            </w:r>
            <w:proofErr w:type="gramStart"/>
            <w:r w:rsidRPr="007D10E7">
              <w:rPr>
                <w:b/>
                <w:sz w:val="22"/>
                <w:szCs w:val="22"/>
                <w:vertAlign w:val="subscript"/>
              </w:rPr>
              <w:t>ф</w:t>
            </w:r>
            <w:proofErr w:type="spellEnd"/>
            <w:r w:rsidRPr="007D10E7">
              <w:rPr>
                <w:sz w:val="22"/>
                <w:szCs w:val="22"/>
              </w:rPr>
              <w:t>–</w:t>
            </w:r>
            <w:proofErr w:type="gramEnd"/>
            <w:r w:rsidRPr="007D10E7">
              <w:rPr>
                <w:sz w:val="22"/>
                <w:szCs w:val="22"/>
              </w:rPr>
              <w:t xml:space="preserve"> количество комфортных условий предоставления услуг.</w:t>
            </w:r>
          </w:p>
          <w:p w14:paraId="3BE84FD1" w14:textId="77777777" w:rsidR="00254029" w:rsidRPr="007D10E7" w:rsidRDefault="00254029" w:rsidP="0035746B">
            <w:pPr>
              <w:spacing w:line="226" w:lineRule="auto"/>
              <w:contextualSpacing/>
              <w:rPr>
                <w:color w:val="000000"/>
                <w:sz w:val="22"/>
                <w:szCs w:val="22"/>
              </w:rPr>
            </w:pPr>
            <w:r w:rsidRPr="007D10E7">
              <w:rPr>
                <w:sz w:val="22"/>
                <w:szCs w:val="22"/>
              </w:rPr>
              <w:t>При наличии пяти и более комфортных условий предоставления услуг показатель оценки качества (</w:t>
            </w:r>
            <w:proofErr w:type="spellStart"/>
            <w:r w:rsidRPr="007D10E7">
              <w:rPr>
                <w:b/>
                <w:sz w:val="22"/>
                <w:szCs w:val="22"/>
              </w:rPr>
              <w:t>П</w:t>
            </w:r>
            <w:r w:rsidRPr="007D10E7">
              <w:rPr>
                <w:b/>
                <w:sz w:val="22"/>
                <w:szCs w:val="22"/>
                <w:vertAlign w:val="subscript"/>
              </w:rPr>
              <w:t>комф</w:t>
            </w:r>
            <w:proofErr w:type="gramStart"/>
            <w:r w:rsidRPr="007D10E7">
              <w:rPr>
                <w:b/>
                <w:sz w:val="22"/>
                <w:szCs w:val="22"/>
                <w:vertAlign w:val="subscript"/>
              </w:rPr>
              <w:t>.у</w:t>
            </w:r>
            <w:proofErr w:type="gramEnd"/>
            <w:r w:rsidRPr="007D10E7">
              <w:rPr>
                <w:b/>
                <w:sz w:val="22"/>
                <w:szCs w:val="22"/>
                <w:vertAlign w:val="subscript"/>
              </w:rPr>
              <w:t>сл</w:t>
            </w:r>
            <w:proofErr w:type="spellEnd"/>
            <w:r w:rsidRPr="007D10E7">
              <w:rPr>
                <w:sz w:val="22"/>
                <w:szCs w:val="22"/>
              </w:rPr>
              <w:t>) принимает значение 100 баллов</w:t>
            </w:r>
          </w:p>
        </w:tc>
      </w:tr>
      <w:tr w:rsidR="00254029" w:rsidRPr="007D10E7" w14:paraId="13A2FC96" w14:textId="77777777" w:rsidTr="00C67206">
        <w:trPr>
          <w:trHeight w:val="20"/>
        </w:trPr>
        <w:tc>
          <w:tcPr>
            <w:tcW w:w="5000" w:type="pct"/>
            <w:gridSpan w:val="11"/>
            <w:tcBorders>
              <w:left w:val="single" w:sz="4" w:space="0" w:color="auto"/>
              <w:bottom w:val="single" w:sz="4" w:space="0" w:color="auto"/>
              <w:right w:val="single" w:sz="4" w:space="0" w:color="auto"/>
            </w:tcBorders>
            <w:vAlign w:val="center"/>
          </w:tcPr>
          <w:p w14:paraId="0550D6E1" w14:textId="77777777" w:rsidR="00254029" w:rsidRPr="007D10E7" w:rsidRDefault="00254029" w:rsidP="0035746B">
            <w:pPr>
              <w:spacing w:line="226" w:lineRule="auto"/>
              <w:contextualSpacing/>
              <w:rPr>
                <w:sz w:val="22"/>
                <w:szCs w:val="22"/>
              </w:rPr>
            </w:pPr>
            <w:r w:rsidRPr="007D10E7">
              <w:rPr>
                <w:sz w:val="22"/>
                <w:szCs w:val="22"/>
              </w:rPr>
              <w:t xml:space="preserve">2.2. В </w:t>
            </w:r>
            <w:proofErr w:type="spellStart"/>
            <w:r w:rsidRPr="007D10E7">
              <w:rPr>
                <w:sz w:val="22"/>
                <w:szCs w:val="22"/>
              </w:rPr>
              <w:t>сфер</w:t>
            </w:r>
            <w:r w:rsidR="00AB1DA2" w:rsidRPr="007D10E7">
              <w:rPr>
                <w:sz w:val="22"/>
                <w:szCs w:val="22"/>
              </w:rPr>
              <w:t>еобразования</w:t>
            </w:r>
            <w:proofErr w:type="spellEnd"/>
            <w:r w:rsidR="00AB1DA2" w:rsidRPr="007D10E7">
              <w:rPr>
                <w:sz w:val="22"/>
                <w:szCs w:val="22"/>
              </w:rPr>
              <w:t xml:space="preserve"> </w:t>
            </w:r>
            <w:r w:rsidRPr="007D10E7">
              <w:rPr>
                <w:sz w:val="22"/>
                <w:szCs w:val="22"/>
              </w:rPr>
              <w:t xml:space="preserve">показатель </w:t>
            </w:r>
            <w:r w:rsidR="00510627" w:rsidRPr="007D10E7">
              <w:rPr>
                <w:sz w:val="22"/>
                <w:szCs w:val="22"/>
              </w:rPr>
              <w:t>«</w:t>
            </w:r>
            <w:r w:rsidRPr="007D10E7">
              <w:rPr>
                <w:sz w:val="22"/>
                <w:szCs w:val="22"/>
              </w:rPr>
              <w:t xml:space="preserve">Время ожидания предоставления </w:t>
            </w:r>
            <w:proofErr w:type="spellStart"/>
            <w:r w:rsidRPr="007D10E7">
              <w:rPr>
                <w:sz w:val="22"/>
                <w:szCs w:val="22"/>
              </w:rPr>
              <w:t>услуги</w:t>
            </w:r>
            <w:proofErr w:type="gramStart"/>
            <w:r w:rsidR="00510627" w:rsidRPr="007D10E7">
              <w:rPr>
                <w:sz w:val="22"/>
                <w:szCs w:val="22"/>
              </w:rPr>
              <w:t>»</w:t>
            </w:r>
            <w:r w:rsidRPr="007D10E7">
              <w:rPr>
                <w:b/>
                <w:sz w:val="22"/>
                <w:szCs w:val="22"/>
              </w:rPr>
              <w:t>н</w:t>
            </w:r>
            <w:proofErr w:type="gramEnd"/>
            <w:r w:rsidRPr="007D10E7">
              <w:rPr>
                <w:b/>
                <w:sz w:val="22"/>
                <w:szCs w:val="22"/>
              </w:rPr>
              <w:t>е</w:t>
            </w:r>
            <w:proofErr w:type="spellEnd"/>
            <w:r w:rsidRPr="007D10E7">
              <w:rPr>
                <w:b/>
                <w:sz w:val="22"/>
                <w:szCs w:val="22"/>
              </w:rPr>
              <w:t xml:space="preserve"> установлен</w:t>
            </w:r>
            <w:r w:rsidRPr="007D10E7">
              <w:rPr>
                <w:sz w:val="22"/>
                <w:szCs w:val="22"/>
              </w:rPr>
              <w:t xml:space="preserve">. При расчете итогового значения критерия </w:t>
            </w:r>
            <w:r w:rsidR="00510627" w:rsidRPr="007D10E7">
              <w:rPr>
                <w:sz w:val="22"/>
                <w:szCs w:val="22"/>
              </w:rPr>
              <w:t>«</w:t>
            </w:r>
            <w:r w:rsidRPr="007D10E7">
              <w:rPr>
                <w:sz w:val="22"/>
                <w:szCs w:val="22"/>
              </w:rPr>
              <w:t>Комфортность условий предоставления услуг</w:t>
            </w:r>
            <w:r w:rsidR="00510627" w:rsidRPr="007D10E7">
              <w:rPr>
                <w:sz w:val="22"/>
                <w:szCs w:val="22"/>
              </w:rPr>
              <w:t>»</w:t>
            </w:r>
            <w:r w:rsidRPr="007D10E7">
              <w:rPr>
                <w:sz w:val="22"/>
                <w:szCs w:val="22"/>
              </w:rPr>
              <w:t xml:space="preserve">  для  организаций в сфере </w:t>
            </w:r>
            <w:r w:rsidR="00AB1DA2" w:rsidRPr="007D10E7">
              <w:rPr>
                <w:sz w:val="22"/>
                <w:szCs w:val="22"/>
              </w:rPr>
              <w:t xml:space="preserve">образования </w:t>
            </w:r>
            <w:r w:rsidRPr="007D10E7">
              <w:rPr>
                <w:sz w:val="22"/>
                <w:szCs w:val="22"/>
              </w:rPr>
              <w:t>используется расчетная величина показателя (2.2), которая определяется как среднее арифметическое количество баллов по установленным показателям (2.1 и 2.3) по формуле:</w:t>
            </w:r>
          </w:p>
          <w:p w14:paraId="095028C5" w14:textId="77777777" w:rsidR="00254029" w:rsidRPr="007D10E7" w:rsidRDefault="00254029" w:rsidP="0035746B">
            <w:pPr>
              <w:spacing w:line="226" w:lineRule="auto"/>
              <w:ind w:firstLine="709"/>
              <w:contextualSpacing/>
              <w:rPr>
                <w:sz w:val="22"/>
                <w:szCs w:val="22"/>
              </w:rPr>
            </w:pPr>
          </w:p>
          <w:tbl>
            <w:tblPr>
              <w:tblW w:w="7858" w:type="dxa"/>
              <w:jc w:val="center"/>
              <w:tblLook w:val="04A0" w:firstRow="1" w:lastRow="0" w:firstColumn="1" w:lastColumn="0" w:noHBand="0" w:noVBand="1"/>
            </w:tblPr>
            <w:tblGrid>
              <w:gridCol w:w="2828"/>
              <w:gridCol w:w="2707"/>
              <w:gridCol w:w="2323"/>
            </w:tblGrid>
            <w:tr w:rsidR="00254029" w:rsidRPr="007D10E7" w14:paraId="3DF60963" w14:textId="77777777" w:rsidTr="00C67206">
              <w:trPr>
                <w:jc w:val="center"/>
              </w:trPr>
              <w:tc>
                <w:tcPr>
                  <w:tcW w:w="2828" w:type="dxa"/>
                  <w:vMerge w:val="restart"/>
                  <w:vAlign w:val="center"/>
                </w:tcPr>
                <w:p w14:paraId="6338B56D" w14:textId="77777777" w:rsidR="00254029" w:rsidRPr="007D10E7" w:rsidRDefault="00254029" w:rsidP="002A5A76">
                  <w:pPr>
                    <w:framePr w:hSpace="180" w:wrap="around" w:vAnchor="text" w:hAnchor="text" w:xAlign="center" w:y="1"/>
                    <w:spacing w:line="226" w:lineRule="auto"/>
                    <w:ind w:right="-46"/>
                    <w:contextualSpacing/>
                    <w:suppressOverlap/>
                    <w:jc w:val="right"/>
                    <w:rPr>
                      <w:b/>
                      <w:sz w:val="22"/>
                      <w:szCs w:val="22"/>
                    </w:rPr>
                  </w:pPr>
                  <w:proofErr w:type="spellStart"/>
                  <w:r w:rsidRPr="007D10E7">
                    <w:rPr>
                      <w:b/>
                      <w:sz w:val="22"/>
                      <w:szCs w:val="22"/>
                    </w:rPr>
                    <w:t>П</w:t>
                  </w:r>
                  <w:r w:rsidRPr="007D10E7">
                    <w:rPr>
                      <w:b/>
                      <w:sz w:val="22"/>
                      <w:szCs w:val="22"/>
                      <w:vertAlign w:val="superscript"/>
                    </w:rPr>
                    <w:t>к</w:t>
                  </w:r>
                  <w:r w:rsidRPr="007D10E7">
                    <w:rPr>
                      <w:b/>
                      <w:sz w:val="22"/>
                      <w:szCs w:val="22"/>
                      <w:vertAlign w:val="subscript"/>
                    </w:rPr>
                    <w:t>ожид</w:t>
                  </w:r>
                  <w:proofErr w:type="spellEnd"/>
                  <w:r w:rsidRPr="007D10E7">
                    <w:rPr>
                      <w:b/>
                      <w:sz w:val="22"/>
                      <w:szCs w:val="22"/>
                    </w:rPr>
                    <w:t xml:space="preserve"> =   </w:t>
                  </w:r>
                </w:p>
              </w:tc>
              <w:tc>
                <w:tcPr>
                  <w:tcW w:w="2707" w:type="dxa"/>
                  <w:tcBorders>
                    <w:bottom w:val="single" w:sz="4" w:space="0" w:color="auto"/>
                  </w:tcBorders>
                </w:tcPr>
                <w:p w14:paraId="119508B7" w14:textId="77777777" w:rsidR="00254029" w:rsidRPr="007D10E7" w:rsidRDefault="00254029" w:rsidP="002A5A76">
                  <w:pPr>
                    <w:framePr w:hSpace="180" w:wrap="around" w:vAnchor="text" w:hAnchor="text" w:xAlign="center" w:y="1"/>
                    <w:spacing w:line="226" w:lineRule="auto"/>
                    <w:ind w:left="-108" w:right="-108"/>
                    <w:contextualSpacing/>
                    <w:suppressOverlap/>
                    <w:jc w:val="center"/>
                    <w:rPr>
                      <w:b/>
                      <w:sz w:val="22"/>
                      <w:szCs w:val="22"/>
                    </w:rPr>
                  </w:pPr>
                  <w:proofErr w:type="spellStart"/>
                  <w:r w:rsidRPr="007D10E7">
                    <w:rPr>
                      <w:b/>
                      <w:sz w:val="22"/>
                      <w:szCs w:val="22"/>
                    </w:rPr>
                    <w:t>П</w:t>
                  </w:r>
                  <w:r w:rsidRPr="007D10E7">
                    <w:rPr>
                      <w:b/>
                      <w:sz w:val="22"/>
                      <w:szCs w:val="22"/>
                      <w:vertAlign w:val="subscript"/>
                    </w:rPr>
                    <w:t>комф</w:t>
                  </w:r>
                  <w:proofErr w:type="gramStart"/>
                  <w:r w:rsidRPr="007D10E7">
                    <w:rPr>
                      <w:b/>
                      <w:sz w:val="22"/>
                      <w:szCs w:val="22"/>
                      <w:vertAlign w:val="subscript"/>
                    </w:rPr>
                    <w:t>.у</w:t>
                  </w:r>
                  <w:proofErr w:type="gramEnd"/>
                  <w:r w:rsidRPr="007D10E7">
                    <w:rPr>
                      <w:b/>
                      <w:sz w:val="22"/>
                      <w:szCs w:val="22"/>
                      <w:vertAlign w:val="subscript"/>
                    </w:rPr>
                    <w:t>сл</w:t>
                  </w:r>
                  <w:proofErr w:type="spellEnd"/>
                  <w:r w:rsidRPr="007D10E7">
                    <w:rPr>
                      <w:b/>
                      <w:sz w:val="22"/>
                      <w:szCs w:val="22"/>
                    </w:rPr>
                    <w:t xml:space="preserve">+ </w:t>
                  </w:r>
                  <w:proofErr w:type="spellStart"/>
                  <w:r w:rsidRPr="007D10E7">
                    <w:rPr>
                      <w:b/>
                      <w:sz w:val="22"/>
                      <w:szCs w:val="22"/>
                    </w:rPr>
                    <w:t>П</w:t>
                  </w:r>
                  <w:r w:rsidRPr="007D10E7">
                    <w:rPr>
                      <w:b/>
                      <w:sz w:val="22"/>
                      <w:szCs w:val="22"/>
                      <w:vertAlign w:val="superscript"/>
                    </w:rPr>
                    <w:t>комф</w:t>
                  </w:r>
                  <w:r w:rsidRPr="007D10E7">
                    <w:rPr>
                      <w:b/>
                      <w:sz w:val="22"/>
                      <w:szCs w:val="22"/>
                      <w:vertAlign w:val="subscript"/>
                    </w:rPr>
                    <w:t>уд</w:t>
                  </w:r>
                  <w:proofErr w:type="spellEnd"/>
                  <w:r w:rsidRPr="007D10E7">
                    <w:rPr>
                      <w:b/>
                      <w:sz w:val="22"/>
                      <w:szCs w:val="22"/>
                    </w:rPr>
                    <w:t>.</w:t>
                  </w:r>
                </w:p>
              </w:tc>
              <w:tc>
                <w:tcPr>
                  <w:tcW w:w="2323" w:type="dxa"/>
                  <w:vMerge w:val="restart"/>
                </w:tcPr>
                <w:p w14:paraId="1D7C2076" w14:textId="77777777" w:rsidR="00254029" w:rsidRPr="007D10E7" w:rsidRDefault="00254029" w:rsidP="002A5A76">
                  <w:pPr>
                    <w:framePr w:hSpace="180" w:wrap="around" w:vAnchor="text" w:hAnchor="text" w:xAlign="center" w:y="1"/>
                    <w:spacing w:line="226" w:lineRule="auto"/>
                    <w:ind w:left="-108"/>
                    <w:contextualSpacing/>
                    <w:suppressOverlap/>
                    <w:jc w:val="right"/>
                    <w:rPr>
                      <w:sz w:val="22"/>
                      <w:szCs w:val="22"/>
                    </w:rPr>
                  </w:pPr>
                  <w:r w:rsidRPr="007D10E7">
                    <w:rPr>
                      <w:sz w:val="22"/>
                      <w:szCs w:val="22"/>
                    </w:rPr>
                    <w:t>(2.2к)</w:t>
                  </w:r>
                </w:p>
              </w:tc>
            </w:tr>
            <w:tr w:rsidR="00254029" w:rsidRPr="007D10E7" w14:paraId="572CB53A" w14:textId="77777777" w:rsidTr="00C67206">
              <w:trPr>
                <w:jc w:val="center"/>
              </w:trPr>
              <w:tc>
                <w:tcPr>
                  <w:tcW w:w="2828" w:type="dxa"/>
                  <w:vMerge/>
                  <w:vAlign w:val="center"/>
                </w:tcPr>
                <w:p w14:paraId="22D2EF7C" w14:textId="77777777" w:rsidR="00254029" w:rsidRPr="007D10E7" w:rsidRDefault="00254029" w:rsidP="002A5A76">
                  <w:pPr>
                    <w:framePr w:hSpace="180" w:wrap="around" w:vAnchor="text" w:hAnchor="text" w:xAlign="center" w:y="1"/>
                    <w:spacing w:line="226" w:lineRule="auto"/>
                    <w:ind w:right="-46"/>
                    <w:contextualSpacing/>
                    <w:suppressOverlap/>
                    <w:jc w:val="right"/>
                    <w:rPr>
                      <w:b/>
                      <w:sz w:val="22"/>
                      <w:szCs w:val="22"/>
                    </w:rPr>
                  </w:pPr>
                </w:p>
              </w:tc>
              <w:tc>
                <w:tcPr>
                  <w:tcW w:w="2707" w:type="dxa"/>
                  <w:tcBorders>
                    <w:top w:val="single" w:sz="4" w:space="0" w:color="auto"/>
                  </w:tcBorders>
                </w:tcPr>
                <w:p w14:paraId="113A3DB1" w14:textId="77777777" w:rsidR="00254029" w:rsidRPr="007D10E7" w:rsidRDefault="00254029" w:rsidP="002A5A76">
                  <w:pPr>
                    <w:framePr w:hSpace="180" w:wrap="around" w:vAnchor="text" w:hAnchor="text" w:xAlign="center" w:y="1"/>
                    <w:spacing w:line="226" w:lineRule="auto"/>
                    <w:ind w:left="-108" w:right="-108"/>
                    <w:contextualSpacing/>
                    <w:suppressOverlap/>
                    <w:jc w:val="center"/>
                    <w:rPr>
                      <w:b/>
                      <w:sz w:val="22"/>
                      <w:szCs w:val="22"/>
                    </w:rPr>
                  </w:pPr>
                  <w:r w:rsidRPr="007D10E7">
                    <w:rPr>
                      <w:b/>
                      <w:sz w:val="22"/>
                      <w:szCs w:val="22"/>
                    </w:rPr>
                    <w:t>2</w:t>
                  </w:r>
                </w:p>
              </w:tc>
              <w:tc>
                <w:tcPr>
                  <w:tcW w:w="2323" w:type="dxa"/>
                  <w:vMerge/>
                </w:tcPr>
                <w:p w14:paraId="025D7A62" w14:textId="77777777" w:rsidR="00254029" w:rsidRPr="007D10E7" w:rsidRDefault="00254029" w:rsidP="002A5A76">
                  <w:pPr>
                    <w:framePr w:hSpace="180" w:wrap="around" w:vAnchor="text" w:hAnchor="text" w:xAlign="center" w:y="1"/>
                    <w:spacing w:line="226" w:lineRule="auto"/>
                    <w:ind w:left="-108"/>
                    <w:contextualSpacing/>
                    <w:suppressOverlap/>
                    <w:rPr>
                      <w:b/>
                      <w:sz w:val="22"/>
                      <w:szCs w:val="22"/>
                    </w:rPr>
                  </w:pPr>
                </w:p>
              </w:tc>
            </w:tr>
          </w:tbl>
          <w:p w14:paraId="693151AE" w14:textId="77777777" w:rsidR="00254029" w:rsidRPr="007D10E7" w:rsidRDefault="00254029" w:rsidP="0035746B">
            <w:pPr>
              <w:spacing w:line="226" w:lineRule="auto"/>
              <w:ind w:firstLine="709"/>
              <w:contextualSpacing/>
              <w:jc w:val="both"/>
              <w:rPr>
                <w:sz w:val="22"/>
                <w:szCs w:val="22"/>
              </w:rPr>
            </w:pPr>
            <w:r w:rsidRPr="007D10E7">
              <w:rPr>
                <w:sz w:val="22"/>
                <w:szCs w:val="22"/>
              </w:rPr>
              <w:t>где</w:t>
            </w:r>
          </w:p>
          <w:p w14:paraId="2417685D" w14:textId="77777777" w:rsidR="00254029" w:rsidRPr="007D10E7" w:rsidRDefault="00254029" w:rsidP="0035746B">
            <w:pPr>
              <w:spacing w:line="226" w:lineRule="auto"/>
              <w:contextualSpacing/>
              <w:rPr>
                <w:sz w:val="22"/>
                <w:szCs w:val="22"/>
                <w:vertAlign w:val="subscript"/>
              </w:rPr>
            </w:pPr>
            <w:proofErr w:type="spellStart"/>
            <w:r w:rsidRPr="007D10E7">
              <w:rPr>
                <w:b/>
                <w:sz w:val="22"/>
                <w:szCs w:val="22"/>
              </w:rPr>
              <w:t>П</w:t>
            </w:r>
            <w:r w:rsidRPr="007D10E7">
              <w:rPr>
                <w:b/>
                <w:sz w:val="22"/>
                <w:szCs w:val="22"/>
                <w:vertAlign w:val="subscript"/>
              </w:rPr>
              <w:t>комф</w:t>
            </w:r>
            <w:proofErr w:type="gramStart"/>
            <w:r w:rsidRPr="007D10E7">
              <w:rPr>
                <w:b/>
                <w:sz w:val="22"/>
                <w:szCs w:val="22"/>
                <w:vertAlign w:val="subscript"/>
              </w:rPr>
              <w:t>.у</w:t>
            </w:r>
            <w:proofErr w:type="gramEnd"/>
            <w:r w:rsidRPr="007D10E7">
              <w:rPr>
                <w:b/>
                <w:sz w:val="22"/>
                <w:szCs w:val="22"/>
                <w:vertAlign w:val="subscript"/>
              </w:rPr>
              <w:t>сл</w:t>
            </w:r>
            <w:proofErr w:type="spellEnd"/>
            <w:r w:rsidRPr="007D10E7">
              <w:rPr>
                <w:b/>
                <w:sz w:val="22"/>
                <w:szCs w:val="22"/>
              </w:rPr>
              <w:t xml:space="preserve">- </w:t>
            </w:r>
            <w:r w:rsidRPr="007D10E7">
              <w:rPr>
                <w:sz w:val="22"/>
                <w:szCs w:val="22"/>
              </w:rPr>
              <w:t>обеспечение в организации комфортных условий (показатель 2.1)</w:t>
            </w:r>
          </w:p>
          <w:p w14:paraId="310B7DB2" w14:textId="77777777" w:rsidR="00254029" w:rsidRPr="007D10E7" w:rsidRDefault="00254029" w:rsidP="0035746B">
            <w:pPr>
              <w:spacing w:line="226" w:lineRule="auto"/>
              <w:contextualSpacing/>
              <w:rPr>
                <w:sz w:val="22"/>
                <w:szCs w:val="22"/>
              </w:rPr>
            </w:pPr>
            <w:proofErr w:type="spellStart"/>
            <w:r w:rsidRPr="007D10E7">
              <w:rPr>
                <w:b/>
                <w:sz w:val="22"/>
                <w:szCs w:val="22"/>
              </w:rPr>
              <w:t>П</w:t>
            </w:r>
            <w:r w:rsidRPr="007D10E7">
              <w:rPr>
                <w:b/>
                <w:sz w:val="22"/>
                <w:szCs w:val="22"/>
                <w:vertAlign w:val="superscript"/>
              </w:rPr>
              <w:t>комф</w:t>
            </w:r>
            <w:r w:rsidRPr="007D10E7">
              <w:rPr>
                <w:b/>
                <w:sz w:val="22"/>
                <w:szCs w:val="22"/>
                <w:vertAlign w:val="subscript"/>
              </w:rPr>
              <w:t>у</w:t>
            </w:r>
            <w:proofErr w:type="gramStart"/>
            <w:r w:rsidRPr="007D10E7">
              <w:rPr>
                <w:b/>
                <w:sz w:val="22"/>
                <w:szCs w:val="22"/>
                <w:vertAlign w:val="subscript"/>
              </w:rPr>
              <w:t>д</w:t>
            </w:r>
            <w:proofErr w:type="spellEnd"/>
            <w:r w:rsidRPr="007D10E7">
              <w:rPr>
                <w:sz w:val="22"/>
                <w:szCs w:val="22"/>
              </w:rPr>
              <w:t>-</w:t>
            </w:r>
            <w:proofErr w:type="gramEnd"/>
            <w:r w:rsidRPr="007D10E7">
              <w:rPr>
                <w:sz w:val="22"/>
                <w:szCs w:val="22"/>
              </w:rPr>
              <w:t xml:space="preserve"> доля получателей услуг,  удовлетворенных комфортностью предоставления услуг организацией (показатель 2.3)</w:t>
            </w:r>
          </w:p>
          <w:p w14:paraId="20E1DB33" w14:textId="77777777" w:rsidR="00AB1DA2" w:rsidRPr="007D10E7" w:rsidRDefault="00AB1DA2" w:rsidP="0035746B">
            <w:pPr>
              <w:spacing w:line="226" w:lineRule="auto"/>
              <w:contextualSpacing/>
              <w:rPr>
                <w:sz w:val="22"/>
                <w:szCs w:val="22"/>
              </w:rPr>
            </w:pPr>
          </w:p>
        </w:tc>
      </w:tr>
      <w:tr w:rsidR="00254029" w:rsidRPr="007D10E7" w14:paraId="7F5DC424" w14:textId="77777777" w:rsidTr="00C67206">
        <w:trPr>
          <w:trHeight w:val="20"/>
        </w:trPr>
        <w:tc>
          <w:tcPr>
            <w:tcW w:w="170" w:type="pct"/>
            <w:tcBorders>
              <w:left w:val="single" w:sz="4" w:space="0" w:color="auto"/>
              <w:right w:val="single" w:sz="4" w:space="0" w:color="auto"/>
            </w:tcBorders>
            <w:vAlign w:val="center"/>
          </w:tcPr>
          <w:p w14:paraId="6EC0BDC9" w14:textId="77777777" w:rsidR="00254029" w:rsidRPr="007D10E7" w:rsidRDefault="00254029" w:rsidP="0035746B">
            <w:pPr>
              <w:widowControl w:val="0"/>
              <w:autoSpaceDE w:val="0"/>
              <w:autoSpaceDN w:val="0"/>
              <w:adjustRightInd w:val="0"/>
              <w:spacing w:line="226" w:lineRule="auto"/>
              <w:ind w:right="-108"/>
              <w:contextualSpacing/>
              <w:jc w:val="center"/>
              <w:rPr>
                <w:b/>
                <w:sz w:val="22"/>
                <w:szCs w:val="22"/>
              </w:rPr>
            </w:pPr>
            <w:r w:rsidRPr="007D10E7">
              <w:rPr>
                <w:b/>
                <w:sz w:val="22"/>
                <w:szCs w:val="22"/>
              </w:rPr>
              <w:t>№</w:t>
            </w:r>
          </w:p>
        </w:tc>
        <w:tc>
          <w:tcPr>
            <w:tcW w:w="1004" w:type="pct"/>
            <w:tcBorders>
              <w:left w:val="single" w:sz="4" w:space="0" w:color="auto"/>
              <w:right w:val="single" w:sz="4" w:space="0" w:color="auto"/>
            </w:tcBorders>
            <w:vAlign w:val="center"/>
          </w:tcPr>
          <w:p w14:paraId="733DCA2B" w14:textId="77777777" w:rsidR="00254029" w:rsidRPr="007D10E7" w:rsidRDefault="00254029" w:rsidP="0035746B">
            <w:pPr>
              <w:widowControl w:val="0"/>
              <w:autoSpaceDE w:val="0"/>
              <w:autoSpaceDN w:val="0"/>
              <w:adjustRightInd w:val="0"/>
              <w:spacing w:line="226" w:lineRule="auto"/>
              <w:contextualSpacing/>
              <w:jc w:val="center"/>
              <w:rPr>
                <w:b/>
                <w:sz w:val="22"/>
                <w:szCs w:val="22"/>
              </w:rPr>
            </w:pPr>
            <w:r w:rsidRPr="007D10E7">
              <w:rPr>
                <w:b/>
                <w:sz w:val="22"/>
                <w:szCs w:val="22"/>
              </w:rPr>
              <w:t>Показатели оценки качества</w:t>
            </w:r>
          </w:p>
        </w:tc>
        <w:tc>
          <w:tcPr>
            <w:tcW w:w="288" w:type="pct"/>
            <w:tcBorders>
              <w:left w:val="single" w:sz="4" w:space="0" w:color="auto"/>
              <w:right w:val="single" w:sz="4" w:space="0" w:color="auto"/>
            </w:tcBorders>
            <w:vAlign w:val="center"/>
          </w:tcPr>
          <w:p w14:paraId="2481C118" w14:textId="77777777" w:rsidR="00254029" w:rsidRPr="007D10E7" w:rsidRDefault="00254029" w:rsidP="0035746B">
            <w:pPr>
              <w:widowControl w:val="0"/>
              <w:autoSpaceDE w:val="0"/>
              <w:autoSpaceDN w:val="0"/>
              <w:adjustRightInd w:val="0"/>
              <w:spacing w:line="226" w:lineRule="auto"/>
              <w:ind w:left="-108" w:right="-108"/>
              <w:contextualSpacing/>
              <w:jc w:val="center"/>
              <w:rPr>
                <w:b/>
                <w:sz w:val="22"/>
                <w:szCs w:val="22"/>
              </w:rPr>
            </w:pPr>
            <w:proofErr w:type="spellStart"/>
            <w:proofErr w:type="gramStart"/>
            <w:r w:rsidRPr="007D10E7">
              <w:rPr>
                <w:b/>
                <w:sz w:val="22"/>
                <w:szCs w:val="22"/>
              </w:rPr>
              <w:t>Значи-мость</w:t>
            </w:r>
            <w:proofErr w:type="spellEnd"/>
            <w:proofErr w:type="gramEnd"/>
            <w:r w:rsidRPr="007D10E7">
              <w:rPr>
                <w:b/>
                <w:sz w:val="22"/>
                <w:szCs w:val="22"/>
              </w:rPr>
              <w:t xml:space="preserve"> пока-</w:t>
            </w:r>
            <w:proofErr w:type="spellStart"/>
            <w:r w:rsidRPr="007D10E7">
              <w:rPr>
                <w:b/>
                <w:sz w:val="22"/>
                <w:szCs w:val="22"/>
              </w:rPr>
              <w:t>зателей</w:t>
            </w:r>
            <w:proofErr w:type="spellEnd"/>
          </w:p>
        </w:tc>
        <w:tc>
          <w:tcPr>
            <w:tcW w:w="1173" w:type="pct"/>
            <w:gridSpan w:val="2"/>
            <w:tcBorders>
              <w:top w:val="single" w:sz="4" w:space="0" w:color="auto"/>
              <w:left w:val="single" w:sz="4" w:space="0" w:color="auto"/>
              <w:bottom w:val="single" w:sz="4" w:space="0" w:color="auto"/>
              <w:right w:val="single" w:sz="4" w:space="0" w:color="auto"/>
            </w:tcBorders>
            <w:vAlign w:val="center"/>
          </w:tcPr>
          <w:p w14:paraId="20D977BC" w14:textId="77777777" w:rsidR="00254029" w:rsidRPr="007D10E7" w:rsidRDefault="00254029" w:rsidP="0035746B">
            <w:pPr>
              <w:widowControl w:val="0"/>
              <w:autoSpaceDE w:val="0"/>
              <w:autoSpaceDN w:val="0"/>
              <w:adjustRightInd w:val="0"/>
              <w:spacing w:line="226" w:lineRule="auto"/>
              <w:contextualSpacing/>
              <w:jc w:val="center"/>
              <w:rPr>
                <w:b/>
                <w:sz w:val="22"/>
                <w:szCs w:val="22"/>
              </w:rPr>
            </w:pPr>
            <w:r w:rsidRPr="007D10E7">
              <w:rPr>
                <w:b/>
                <w:sz w:val="22"/>
                <w:szCs w:val="22"/>
              </w:rPr>
              <w:t>Параметры показателя оценки качества, подлежащие оценке</w:t>
            </w:r>
          </w:p>
        </w:tc>
        <w:tc>
          <w:tcPr>
            <w:tcW w:w="1490" w:type="pct"/>
            <w:gridSpan w:val="2"/>
            <w:tcBorders>
              <w:left w:val="single" w:sz="4" w:space="0" w:color="auto"/>
              <w:right w:val="single" w:sz="4" w:space="0" w:color="auto"/>
            </w:tcBorders>
            <w:vAlign w:val="center"/>
          </w:tcPr>
          <w:p w14:paraId="51D31BBF" w14:textId="77777777" w:rsidR="00254029" w:rsidRPr="007D10E7" w:rsidRDefault="00254029" w:rsidP="0035746B">
            <w:pPr>
              <w:widowControl w:val="0"/>
              <w:autoSpaceDE w:val="0"/>
              <w:autoSpaceDN w:val="0"/>
              <w:adjustRightInd w:val="0"/>
              <w:spacing w:line="226" w:lineRule="auto"/>
              <w:contextualSpacing/>
              <w:jc w:val="center"/>
              <w:rPr>
                <w:b/>
                <w:sz w:val="22"/>
                <w:szCs w:val="22"/>
              </w:rPr>
            </w:pPr>
            <w:r w:rsidRPr="007D10E7">
              <w:rPr>
                <w:b/>
                <w:sz w:val="22"/>
                <w:szCs w:val="22"/>
              </w:rPr>
              <w:t>Индикаторы параметров показателей оценки качества</w:t>
            </w:r>
          </w:p>
        </w:tc>
        <w:tc>
          <w:tcPr>
            <w:tcW w:w="452" w:type="pct"/>
            <w:gridSpan w:val="2"/>
            <w:tcBorders>
              <w:left w:val="single" w:sz="4" w:space="0" w:color="auto"/>
              <w:right w:val="single" w:sz="4" w:space="0" w:color="auto"/>
            </w:tcBorders>
            <w:vAlign w:val="center"/>
          </w:tcPr>
          <w:p w14:paraId="2ADC4DEC" w14:textId="77777777" w:rsidR="00254029" w:rsidRPr="007D10E7" w:rsidRDefault="00254029" w:rsidP="0035746B">
            <w:pPr>
              <w:widowControl w:val="0"/>
              <w:autoSpaceDE w:val="0"/>
              <w:autoSpaceDN w:val="0"/>
              <w:adjustRightInd w:val="0"/>
              <w:spacing w:line="226" w:lineRule="auto"/>
              <w:contextualSpacing/>
              <w:jc w:val="center"/>
              <w:rPr>
                <w:b/>
                <w:sz w:val="22"/>
                <w:szCs w:val="22"/>
              </w:rPr>
            </w:pPr>
            <w:r w:rsidRPr="007D10E7">
              <w:rPr>
                <w:b/>
                <w:sz w:val="22"/>
                <w:szCs w:val="22"/>
              </w:rPr>
              <w:t>Значение параметров в баллах</w:t>
            </w:r>
          </w:p>
        </w:tc>
        <w:tc>
          <w:tcPr>
            <w:tcW w:w="424" w:type="pct"/>
            <w:gridSpan w:val="2"/>
            <w:tcBorders>
              <w:left w:val="single" w:sz="4" w:space="0" w:color="auto"/>
              <w:right w:val="single" w:sz="4" w:space="0" w:color="auto"/>
            </w:tcBorders>
            <w:vAlign w:val="center"/>
          </w:tcPr>
          <w:p w14:paraId="60A620E9" w14:textId="77777777" w:rsidR="00254029" w:rsidRPr="007D10E7" w:rsidRDefault="00254029" w:rsidP="0035746B">
            <w:pPr>
              <w:widowControl w:val="0"/>
              <w:autoSpaceDE w:val="0"/>
              <w:autoSpaceDN w:val="0"/>
              <w:adjustRightInd w:val="0"/>
              <w:spacing w:line="226" w:lineRule="auto"/>
              <w:ind w:left="-107" w:right="-113"/>
              <w:contextualSpacing/>
              <w:jc w:val="center"/>
              <w:rPr>
                <w:b/>
                <w:sz w:val="22"/>
                <w:szCs w:val="22"/>
              </w:rPr>
            </w:pPr>
            <w:proofErr w:type="gramStart"/>
            <w:r w:rsidRPr="007D10E7">
              <w:rPr>
                <w:b/>
                <w:sz w:val="22"/>
                <w:szCs w:val="22"/>
              </w:rPr>
              <w:t>Макси-</w:t>
            </w:r>
            <w:proofErr w:type="spellStart"/>
            <w:r w:rsidRPr="007D10E7">
              <w:rPr>
                <w:b/>
                <w:sz w:val="22"/>
                <w:szCs w:val="22"/>
              </w:rPr>
              <w:t>мальное</w:t>
            </w:r>
            <w:proofErr w:type="spellEnd"/>
            <w:proofErr w:type="gramEnd"/>
            <w:r w:rsidRPr="007D10E7">
              <w:rPr>
                <w:b/>
                <w:sz w:val="22"/>
                <w:szCs w:val="22"/>
              </w:rPr>
              <w:t xml:space="preserve"> значение показателей</w:t>
            </w:r>
          </w:p>
          <w:p w14:paraId="6049841A" w14:textId="77777777" w:rsidR="00254029" w:rsidRPr="007D10E7" w:rsidRDefault="00254029" w:rsidP="0035746B">
            <w:pPr>
              <w:widowControl w:val="0"/>
              <w:autoSpaceDE w:val="0"/>
              <w:autoSpaceDN w:val="0"/>
              <w:adjustRightInd w:val="0"/>
              <w:spacing w:line="226" w:lineRule="auto"/>
              <w:ind w:left="-107" w:right="-113"/>
              <w:contextualSpacing/>
              <w:jc w:val="center"/>
              <w:rPr>
                <w:b/>
                <w:sz w:val="22"/>
                <w:szCs w:val="22"/>
              </w:rPr>
            </w:pPr>
            <w:r w:rsidRPr="007D10E7">
              <w:rPr>
                <w:b/>
                <w:sz w:val="22"/>
                <w:szCs w:val="22"/>
              </w:rPr>
              <w:t>в баллах</w:t>
            </w:r>
          </w:p>
        </w:tc>
      </w:tr>
      <w:tr w:rsidR="00254029" w:rsidRPr="007D10E7" w14:paraId="3A163EF5" w14:textId="77777777" w:rsidTr="00C67206">
        <w:trPr>
          <w:trHeight w:val="20"/>
        </w:trPr>
        <w:tc>
          <w:tcPr>
            <w:tcW w:w="170" w:type="pct"/>
            <w:tcBorders>
              <w:left w:val="single" w:sz="4" w:space="0" w:color="auto"/>
              <w:right w:val="single" w:sz="4" w:space="0" w:color="auto"/>
            </w:tcBorders>
          </w:tcPr>
          <w:p w14:paraId="4B3A8C18" w14:textId="77777777" w:rsidR="00254029" w:rsidRPr="007D10E7" w:rsidRDefault="00254029" w:rsidP="0035746B">
            <w:pPr>
              <w:widowControl w:val="0"/>
              <w:autoSpaceDE w:val="0"/>
              <w:autoSpaceDN w:val="0"/>
              <w:adjustRightInd w:val="0"/>
              <w:spacing w:line="226" w:lineRule="auto"/>
              <w:ind w:right="-108"/>
              <w:contextualSpacing/>
              <w:rPr>
                <w:sz w:val="22"/>
                <w:szCs w:val="22"/>
              </w:rPr>
            </w:pPr>
            <w:r w:rsidRPr="007D10E7">
              <w:rPr>
                <w:sz w:val="22"/>
                <w:szCs w:val="22"/>
              </w:rPr>
              <w:t>2.3.</w:t>
            </w:r>
          </w:p>
        </w:tc>
        <w:tc>
          <w:tcPr>
            <w:tcW w:w="1004" w:type="pct"/>
            <w:tcBorders>
              <w:left w:val="single" w:sz="4" w:space="0" w:color="auto"/>
              <w:right w:val="single" w:sz="4" w:space="0" w:color="auto"/>
            </w:tcBorders>
            <w:vAlign w:val="center"/>
          </w:tcPr>
          <w:p w14:paraId="201D47AB" w14:textId="77777777" w:rsidR="00254029" w:rsidRPr="007D10E7" w:rsidRDefault="00254029" w:rsidP="0035746B">
            <w:pPr>
              <w:spacing w:line="226" w:lineRule="auto"/>
              <w:contextualSpacing/>
              <w:rPr>
                <w:sz w:val="22"/>
                <w:szCs w:val="22"/>
              </w:rPr>
            </w:pPr>
            <w:r w:rsidRPr="007D10E7">
              <w:rPr>
                <w:sz w:val="22"/>
                <w:szCs w:val="22"/>
              </w:rPr>
              <w:t>Доля получателей услуг, удовлетворенных комфорт-</w:t>
            </w:r>
            <w:proofErr w:type="spellStart"/>
            <w:r w:rsidRPr="007D10E7">
              <w:rPr>
                <w:sz w:val="22"/>
                <w:szCs w:val="22"/>
              </w:rPr>
              <w:t>ностью</w:t>
            </w:r>
            <w:proofErr w:type="spellEnd"/>
            <w:r w:rsidRPr="007D10E7">
              <w:rPr>
                <w:sz w:val="22"/>
                <w:szCs w:val="22"/>
              </w:rPr>
              <w:t xml:space="preserve"> предоставления услуг организацией социальной сферы (</w:t>
            </w:r>
            <w:proofErr w:type="gramStart"/>
            <w:r w:rsidRPr="007D10E7">
              <w:rPr>
                <w:sz w:val="22"/>
                <w:szCs w:val="22"/>
              </w:rPr>
              <w:t>в</w:t>
            </w:r>
            <w:proofErr w:type="gramEnd"/>
            <w:r w:rsidRPr="007D10E7">
              <w:rPr>
                <w:sz w:val="22"/>
                <w:szCs w:val="22"/>
              </w:rPr>
              <w:t xml:space="preserve"> % </w:t>
            </w:r>
            <w:proofErr w:type="gramStart"/>
            <w:r w:rsidRPr="007D10E7">
              <w:rPr>
                <w:sz w:val="22"/>
                <w:szCs w:val="22"/>
              </w:rPr>
              <w:t>от</w:t>
            </w:r>
            <w:proofErr w:type="gramEnd"/>
            <w:r w:rsidRPr="007D10E7">
              <w:rPr>
                <w:sz w:val="22"/>
                <w:szCs w:val="22"/>
              </w:rPr>
              <w:t xml:space="preserve"> общего числа опрошенных получателей услуг)</w:t>
            </w:r>
            <w:r w:rsidRPr="007D10E7">
              <w:rPr>
                <w:b/>
                <w:sz w:val="22"/>
                <w:szCs w:val="22"/>
              </w:rPr>
              <w:t xml:space="preserve"> (</w:t>
            </w:r>
            <w:proofErr w:type="spellStart"/>
            <w:r w:rsidRPr="007D10E7">
              <w:rPr>
                <w:b/>
                <w:sz w:val="22"/>
                <w:szCs w:val="22"/>
              </w:rPr>
              <w:t>П</w:t>
            </w:r>
            <w:r w:rsidRPr="007D10E7">
              <w:rPr>
                <w:b/>
                <w:sz w:val="22"/>
                <w:szCs w:val="22"/>
                <w:vertAlign w:val="superscript"/>
              </w:rPr>
              <w:t>комф</w:t>
            </w:r>
            <w:r w:rsidRPr="007D10E7">
              <w:rPr>
                <w:b/>
                <w:sz w:val="22"/>
                <w:szCs w:val="22"/>
                <w:vertAlign w:val="subscript"/>
              </w:rPr>
              <w:t>уд</w:t>
            </w:r>
            <w:proofErr w:type="spellEnd"/>
            <w:r w:rsidRPr="007D10E7">
              <w:rPr>
                <w:b/>
                <w:sz w:val="22"/>
                <w:szCs w:val="22"/>
              </w:rPr>
              <w:t>)</w:t>
            </w:r>
          </w:p>
        </w:tc>
        <w:tc>
          <w:tcPr>
            <w:tcW w:w="288" w:type="pct"/>
            <w:tcBorders>
              <w:left w:val="single" w:sz="4" w:space="0" w:color="auto"/>
              <w:right w:val="single" w:sz="4" w:space="0" w:color="auto"/>
            </w:tcBorders>
          </w:tcPr>
          <w:p w14:paraId="1E532185" w14:textId="77777777" w:rsidR="00254029" w:rsidRPr="007D10E7" w:rsidRDefault="00254029" w:rsidP="0035746B">
            <w:pPr>
              <w:widowControl w:val="0"/>
              <w:autoSpaceDE w:val="0"/>
              <w:autoSpaceDN w:val="0"/>
              <w:adjustRightInd w:val="0"/>
              <w:spacing w:line="226" w:lineRule="auto"/>
              <w:contextualSpacing/>
              <w:jc w:val="center"/>
              <w:rPr>
                <w:sz w:val="22"/>
                <w:szCs w:val="22"/>
              </w:rPr>
            </w:pPr>
            <w:r w:rsidRPr="007D10E7">
              <w:rPr>
                <w:sz w:val="22"/>
                <w:szCs w:val="22"/>
              </w:rPr>
              <w:t>0,3</w:t>
            </w:r>
          </w:p>
        </w:tc>
        <w:tc>
          <w:tcPr>
            <w:tcW w:w="1173" w:type="pct"/>
            <w:gridSpan w:val="2"/>
            <w:tcBorders>
              <w:top w:val="single" w:sz="4" w:space="0" w:color="auto"/>
              <w:left w:val="single" w:sz="4" w:space="0" w:color="auto"/>
              <w:bottom w:val="single" w:sz="4" w:space="0" w:color="auto"/>
              <w:right w:val="single" w:sz="4" w:space="0" w:color="auto"/>
            </w:tcBorders>
          </w:tcPr>
          <w:p w14:paraId="7639C035" w14:textId="77777777" w:rsidR="00254029" w:rsidRPr="007D10E7" w:rsidRDefault="00254029" w:rsidP="0035746B">
            <w:pPr>
              <w:widowControl w:val="0"/>
              <w:autoSpaceDE w:val="0"/>
              <w:autoSpaceDN w:val="0"/>
              <w:adjustRightInd w:val="0"/>
              <w:spacing w:line="226" w:lineRule="auto"/>
              <w:contextualSpacing/>
              <w:rPr>
                <w:sz w:val="22"/>
                <w:szCs w:val="22"/>
              </w:rPr>
            </w:pPr>
            <w:r w:rsidRPr="007D10E7">
              <w:rPr>
                <w:sz w:val="22"/>
                <w:szCs w:val="22"/>
              </w:rPr>
              <w:t xml:space="preserve">2.3.1. Удовлетворенность </w:t>
            </w:r>
            <w:r w:rsidRPr="007D10E7">
              <w:rPr>
                <w:sz w:val="22"/>
                <w:szCs w:val="22"/>
                <w:lang w:eastAsia="en-US"/>
              </w:rPr>
              <w:t>комфортностью предоставления услуг организацией социальной сферы</w:t>
            </w:r>
          </w:p>
        </w:tc>
        <w:tc>
          <w:tcPr>
            <w:tcW w:w="1490" w:type="pct"/>
            <w:gridSpan w:val="2"/>
            <w:tcBorders>
              <w:left w:val="single" w:sz="4" w:space="0" w:color="auto"/>
              <w:right w:val="single" w:sz="4" w:space="0" w:color="auto"/>
            </w:tcBorders>
          </w:tcPr>
          <w:p w14:paraId="208FA9BE" w14:textId="77777777" w:rsidR="00254029" w:rsidRPr="007D10E7" w:rsidRDefault="00254029" w:rsidP="0035746B">
            <w:pPr>
              <w:widowControl w:val="0"/>
              <w:autoSpaceDE w:val="0"/>
              <w:autoSpaceDN w:val="0"/>
              <w:adjustRightInd w:val="0"/>
              <w:spacing w:line="226" w:lineRule="auto"/>
              <w:contextualSpacing/>
              <w:rPr>
                <w:sz w:val="22"/>
                <w:szCs w:val="22"/>
              </w:rPr>
            </w:pPr>
            <w:r w:rsidRPr="007D10E7">
              <w:rPr>
                <w:sz w:val="22"/>
                <w:szCs w:val="22"/>
              </w:rPr>
              <w:t xml:space="preserve">число получателей услуг, удовлетворенных </w:t>
            </w:r>
            <w:r w:rsidRPr="007D10E7">
              <w:rPr>
                <w:sz w:val="22"/>
                <w:szCs w:val="22"/>
                <w:lang w:eastAsia="en-US"/>
              </w:rPr>
              <w:t xml:space="preserve">комфортностью предоставления услуг организацией социальной сферы </w:t>
            </w:r>
            <w:r w:rsidRPr="007D10E7">
              <w:rPr>
                <w:b/>
                <w:sz w:val="22"/>
                <w:szCs w:val="22"/>
              </w:rPr>
              <w:t>(</w:t>
            </w:r>
            <w:proofErr w:type="spellStart"/>
            <w:r w:rsidRPr="007D10E7">
              <w:rPr>
                <w:b/>
                <w:sz w:val="22"/>
                <w:szCs w:val="22"/>
              </w:rPr>
              <w:t>У</w:t>
            </w:r>
            <w:r w:rsidRPr="007D10E7">
              <w:rPr>
                <w:b/>
                <w:sz w:val="22"/>
                <w:szCs w:val="22"/>
                <w:vertAlign w:val="superscript"/>
              </w:rPr>
              <w:t>комф</w:t>
            </w:r>
            <w:proofErr w:type="spellEnd"/>
            <w:r w:rsidRPr="007D10E7">
              <w:rPr>
                <w:b/>
                <w:sz w:val="22"/>
                <w:szCs w:val="22"/>
              </w:rPr>
              <w:t>)</w:t>
            </w:r>
            <w:r w:rsidRPr="007D10E7">
              <w:rPr>
                <w:sz w:val="22"/>
                <w:szCs w:val="22"/>
              </w:rPr>
              <w:t xml:space="preserve">, </w:t>
            </w:r>
            <w:r w:rsidRPr="007D10E7">
              <w:rPr>
                <w:sz w:val="22"/>
                <w:szCs w:val="22"/>
                <w:lang w:eastAsia="en-US"/>
              </w:rPr>
              <w:t xml:space="preserve">по отношению к  числу опрошенных </w:t>
            </w:r>
            <w:r w:rsidRPr="007D10E7">
              <w:rPr>
                <w:sz w:val="22"/>
                <w:szCs w:val="22"/>
              </w:rPr>
              <w:t xml:space="preserve"> получателей услуг</w:t>
            </w:r>
            <w:r w:rsidRPr="007D10E7">
              <w:rPr>
                <w:sz w:val="22"/>
                <w:szCs w:val="22"/>
                <w:lang w:eastAsia="en-US"/>
              </w:rPr>
              <w:t xml:space="preserve">, ответивших на данный вопрос </w:t>
            </w:r>
            <w:r w:rsidRPr="007D10E7">
              <w:rPr>
                <w:b/>
                <w:sz w:val="22"/>
                <w:szCs w:val="22"/>
              </w:rPr>
              <w:t xml:space="preserve"> (</w:t>
            </w:r>
            <w:proofErr w:type="spellStart"/>
            <w:r w:rsidRPr="007D10E7">
              <w:rPr>
                <w:b/>
                <w:sz w:val="22"/>
                <w:szCs w:val="22"/>
              </w:rPr>
              <w:t>Ч</w:t>
            </w:r>
            <w:r w:rsidRPr="007D10E7">
              <w:rPr>
                <w:b/>
                <w:sz w:val="22"/>
                <w:szCs w:val="22"/>
                <w:vertAlign w:val="subscript"/>
              </w:rPr>
              <w:t>общ</w:t>
            </w:r>
            <w:proofErr w:type="spellEnd"/>
            <w:r w:rsidRPr="007D10E7">
              <w:rPr>
                <w:b/>
                <w:sz w:val="22"/>
                <w:szCs w:val="22"/>
              </w:rPr>
              <w:t>)</w:t>
            </w:r>
          </w:p>
        </w:tc>
        <w:tc>
          <w:tcPr>
            <w:tcW w:w="452" w:type="pct"/>
            <w:gridSpan w:val="2"/>
            <w:tcBorders>
              <w:left w:val="single" w:sz="4" w:space="0" w:color="auto"/>
              <w:right w:val="single" w:sz="4" w:space="0" w:color="auto"/>
            </w:tcBorders>
          </w:tcPr>
          <w:p w14:paraId="426F947F" w14:textId="77777777" w:rsidR="00254029" w:rsidRPr="007D10E7" w:rsidRDefault="00254029" w:rsidP="0035746B">
            <w:pPr>
              <w:widowControl w:val="0"/>
              <w:autoSpaceDE w:val="0"/>
              <w:autoSpaceDN w:val="0"/>
              <w:adjustRightInd w:val="0"/>
              <w:spacing w:line="226" w:lineRule="auto"/>
              <w:contextualSpacing/>
              <w:jc w:val="center"/>
              <w:rPr>
                <w:sz w:val="22"/>
                <w:szCs w:val="22"/>
              </w:rPr>
            </w:pPr>
            <w:r w:rsidRPr="007D10E7">
              <w:rPr>
                <w:sz w:val="22"/>
                <w:szCs w:val="22"/>
              </w:rPr>
              <w:t>0-100 баллов</w:t>
            </w:r>
          </w:p>
        </w:tc>
        <w:tc>
          <w:tcPr>
            <w:tcW w:w="424" w:type="pct"/>
            <w:gridSpan w:val="2"/>
            <w:tcBorders>
              <w:left w:val="single" w:sz="4" w:space="0" w:color="auto"/>
              <w:right w:val="single" w:sz="4" w:space="0" w:color="auto"/>
            </w:tcBorders>
          </w:tcPr>
          <w:p w14:paraId="4DA0A800" w14:textId="77777777" w:rsidR="00254029" w:rsidRPr="007D10E7" w:rsidRDefault="00254029" w:rsidP="0035746B">
            <w:pPr>
              <w:widowControl w:val="0"/>
              <w:autoSpaceDE w:val="0"/>
              <w:autoSpaceDN w:val="0"/>
              <w:adjustRightInd w:val="0"/>
              <w:spacing w:line="226" w:lineRule="auto"/>
              <w:contextualSpacing/>
              <w:jc w:val="center"/>
              <w:rPr>
                <w:sz w:val="22"/>
                <w:szCs w:val="22"/>
              </w:rPr>
            </w:pPr>
            <w:r w:rsidRPr="007D10E7">
              <w:rPr>
                <w:sz w:val="22"/>
                <w:szCs w:val="22"/>
              </w:rPr>
              <w:t>100 баллов</w:t>
            </w:r>
          </w:p>
          <w:p w14:paraId="2759D601" w14:textId="77777777" w:rsidR="00254029" w:rsidRPr="007D10E7" w:rsidRDefault="00254029" w:rsidP="0035746B">
            <w:pPr>
              <w:widowControl w:val="0"/>
              <w:autoSpaceDE w:val="0"/>
              <w:autoSpaceDN w:val="0"/>
              <w:adjustRightInd w:val="0"/>
              <w:spacing w:line="226" w:lineRule="auto"/>
              <w:contextualSpacing/>
              <w:jc w:val="center"/>
              <w:rPr>
                <w:color w:val="000000"/>
                <w:sz w:val="22"/>
                <w:szCs w:val="22"/>
              </w:rPr>
            </w:pPr>
            <w:r w:rsidRPr="007D10E7">
              <w:rPr>
                <w:color w:val="000000"/>
                <w:sz w:val="22"/>
                <w:szCs w:val="22"/>
              </w:rPr>
              <w:t>Для расчета  формула (2.3)</w:t>
            </w:r>
          </w:p>
          <w:p w14:paraId="3C739B36" w14:textId="77777777" w:rsidR="00254029" w:rsidRPr="007D10E7" w:rsidRDefault="00254029" w:rsidP="0035746B">
            <w:pPr>
              <w:widowControl w:val="0"/>
              <w:autoSpaceDE w:val="0"/>
              <w:autoSpaceDN w:val="0"/>
              <w:adjustRightInd w:val="0"/>
              <w:spacing w:line="226" w:lineRule="auto"/>
              <w:contextualSpacing/>
              <w:jc w:val="center"/>
              <w:rPr>
                <w:sz w:val="22"/>
                <w:szCs w:val="22"/>
              </w:rPr>
            </w:pPr>
          </w:p>
        </w:tc>
      </w:tr>
      <w:tr w:rsidR="00254029" w:rsidRPr="007D10E7" w14:paraId="5516EB8C" w14:textId="77777777" w:rsidTr="00C67206">
        <w:trPr>
          <w:trHeight w:val="20"/>
        </w:trPr>
        <w:tc>
          <w:tcPr>
            <w:tcW w:w="5000" w:type="pct"/>
            <w:gridSpan w:val="11"/>
            <w:tcBorders>
              <w:left w:val="single" w:sz="4" w:space="0" w:color="auto"/>
              <w:right w:val="single" w:sz="4" w:space="0" w:color="auto"/>
            </w:tcBorders>
          </w:tcPr>
          <w:tbl>
            <w:tblPr>
              <w:tblW w:w="9530" w:type="dxa"/>
              <w:jc w:val="center"/>
              <w:tblLook w:val="04A0" w:firstRow="1" w:lastRow="0" w:firstColumn="1" w:lastColumn="0" w:noHBand="0" w:noVBand="1"/>
            </w:tblPr>
            <w:tblGrid>
              <w:gridCol w:w="3892"/>
              <w:gridCol w:w="992"/>
              <w:gridCol w:w="2323"/>
              <w:gridCol w:w="2323"/>
            </w:tblGrid>
            <w:tr w:rsidR="00254029" w:rsidRPr="007D10E7" w14:paraId="5B46CB7D" w14:textId="77777777" w:rsidTr="00C67206">
              <w:trPr>
                <w:jc w:val="center"/>
              </w:trPr>
              <w:tc>
                <w:tcPr>
                  <w:tcW w:w="3892" w:type="dxa"/>
                  <w:vMerge w:val="restart"/>
                  <w:vAlign w:val="center"/>
                </w:tcPr>
                <w:p w14:paraId="027A1CC4" w14:textId="77777777" w:rsidR="00254029" w:rsidRPr="007D10E7" w:rsidRDefault="00254029" w:rsidP="0035746B">
                  <w:pPr>
                    <w:framePr w:hSpace="180" w:wrap="around" w:vAnchor="text" w:hAnchor="text" w:xAlign="center" w:y="1"/>
                    <w:spacing w:line="226" w:lineRule="auto"/>
                    <w:ind w:right="-46"/>
                    <w:contextualSpacing/>
                    <w:suppressOverlap/>
                    <w:jc w:val="right"/>
                    <w:rPr>
                      <w:b/>
                      <w:sz w:val="22"/>
                      <w:szCs w:val="22"/>
                    </w:rPr>
                  </w:pPr>
                  <w:proofErr w:type="spellStart"/>
                  <w:r w:rsidRPr="007D10E7">
                    <w:rPr>
                      <w:b/>
                      <w:sz w:val="22"/>
                      <w:szCs w:val="22"/>
                    </w:rPr>
                    <w:t>П</w:t>
                  </w:r>
                  <w:r w:rsidRPr="007D10E7">
                    <w:rPr>
                      <w:b/>
                      <w:sz w:val="22"/>
                      <w:szCs w:val="22"/>
                      <w:vertAlign w:val="superscript"/>
                    </w:rPr>
                    <w:t>комф</w:t>
                  </w:r>
                  <w:r w:rsidRPr="007D10E7">
                    <w:rPr>
                      <w:b/>
                      <w:sz w:val="22"/>
                      <w:szCs w:val="22"/>
                      <w:vertAlign w:val="subscript"/>
                    </w:rPr>
                    <w:t>уд</w:t>
                  </w:r>
                  <w:proofErr w:type="spellEnd"/>
                  <w:r w:rsidRPr="007D10E7">
                    <w:rPr>
                      <w:b/>
                      <w:sz w:val="22"/>
                      <w:szCs w:val="22"/>
                    </w:rPr>
                    <w:t xml:space="preserve"> =   </w:t>
                  </w:r>
                </w:p>
              </w:tc>
              <w:tc>
                <w:tcPr>
                  <w:tcW w:w="992" w:type="dxa"/>
                  <w:tcBorders>
                    <w:bottom w:val="single" w:sz="4" w:space="0" w:color="auto"/>
                  </w:tcBorders>
                </w:tcPr>
                <w:p w14:paraId="21AE43ED" w14:textId="77777777" w:rsidR="00254029" w:rsidRPr="007D10E7" w:rsidRDefault="00254029" w:rsidP="0035746B">
                  <w:pPr>
                    <w:framePr w:hSpace="180" w:wrap="around" w:vAnchor="text" w:hAnchor="text" w:xAlign="center" w:y="1"/>
                    <w:spacing w:line="226" w:lineRule="auto"/>
                    <w:ind w:left="-108" w:right="-108"/>
                    <w:contextualSpacing/>
                    <w:suppressOverlap/>
                    <w:jc w:val="center"/>
                    <w:rPr>
                      <w:b/>
                      <w:sz w:val="22"/>
                      <w:szCs w:val="22"/>
                    </w:rPr>
                  </w:pPr>
                  <w:proofErr w:type="spellStart"/>
                  <w:r w:rsidRPr="007D10E7">
                    <w:rPr>
                      <w:b/>
                      <w:sz w:val="22"/>
                      <w:szCs w:val="22"/>
                    </w:rPr>
                    <w:t>У</w:t>
                  </w:r>
                  <w:r w:rsidRPr="007D10E7">
                    <w:rPr>
                      <w:b/>
                      <w:sz w:val="22"/>
                      <w:szCs w:val="22"/>
                      <w:vertAlign w:val="superscript"/>
                    </w:rPr>
                    <w:t>комф</w:t>
                  </w:r>
                  <w:proofErr w:type="spellEnd"/>
                </w:p>
              </w:tc>
              <w:tc>
                <w:tcPr>
                  <w:tcW w:w="2323" w:type="dxa"/>
                  <w:vMerge w:val="restart"/>
                  <w:vAlign w:val="center"/>
                </w:tcPr>
                <w:p w14:paraId="3570A1D5" w14:textId="77777777" w:rsidR="00254029" w:rsidRPr="007D10E7" w:rsidRDefault="00254029" w:rsidP="0035746B">
                  <w:pPr>
                    <w:framePr w:hSpace="180" w:wrap="around" w:vAnchor="text" w:hAnchor="text" w:xAlign="center" w:y="1"/>
                    <w:spacing w:line="226" w:lineRule="auto"/>
                    <w:ind w:left="-108"/>
                    <w:contextualSpacing/>
                    <w:suppressOverlap/>
                    <w:rPr>
                      <w:b/>
                      <w:sz w:val="22"/>
                      <w:szCs w:val="22"/>
                    </w:rPr>
                  </w:pPr>
                  <w:r w:rsidRPr="007D10E7">
                    <w:rPr>
                      <w:b/>
                      <w:sz w:val="22"/>
                      <w:szCs w:val="22"/>
                    </w:rPr>
                    <w:t xml:space="preserve"> ×100,</w:t>
                  </w:r>
                </w:p>
              </w:tc>
              <w:tc>
                <w:tcPr>
                  <w:tcW w:w="2323" w:type="dxa"/>
                  <w:vMerge w:val="restart"/>
                  <w:vAlign w:val="center"/>
                </w:tcPr>
                <w:p w14:paraId="3CFD44D7" w14:textId="77777777" w:rsidR="00254029" w:rsidRPr="007D10E7" w:rsidRDefault="00254029" w:rsidP="0035746B">
                  <w:pPr>
                    <w:framePr w:hSpace="180" w:wrap="around" w:vAnchor="text" w:hAnchor="text" w:xAlign="center" w:y="1"/>
                    <w:spacing w:line="226" w:lineRule="auto"/>
                    <w:ind w:left="-108"/>
                    <w:contextualSpacing/>
                    <w:suppressOverlap/>
                    <w:jc w:val="center"/>
                    <w:rPr>
                      <w:sz w:val="22"/>
                      <w:szCs w:val="22"/>
                    </w:rPr>
                  </w:pPr>
                  <w:r w:rsidRPr="007D10E7">
                    <w:rPr>
                      <w:sz w:val="22"/>
                      <w:szCs w:val="22"/>
                    </w:rPr>
                    <w:t>(2.3)</w:t>
                  </w:r>
                </w:p>
              </w:tc>
            </w:tr>
            <w:tr w:rsidR="00254029" w:rsidRPr="007D10E7" w14:paraId="414A451F" w14:textId="77777777" w:rsidTr="00C67206">
              <w:trPr>
                <w:jc w:val="center"/>
              </w:trPr>
              <w:tc>
                <w:tcPr>
                  <w:tcW w:w="3892" w:type="dxa"/>
                  <w:vMerge/>
                  <w:vAlign w:val="center"/>
                </w:tcPr>
                <w:p w14:paraId="45F95D04" w14:textId="77777777" w:rsidR="00254029" w:rsidRPr="007D10E7" w:rsidRDefault="00254029" w:rsidP="0035746B">
                  <w:pPr>
                    <w:framePr w:hSpace="180" w:wrap="around" w:vAnchor="text" w:hAnchor="text" w:xAlign="center" w:y="1"/>
                    <w:spacing w:line="226" w:lineRule="auto"/>
                    <w:ind w:right="-46"/>
                    <w:contextualSpacing/>
                    <w:suppressOverlap/>
                    <w:jc w:val="right"/>
                    <w:rPr>
                      <w:b/>
                      <w:sz w:val="22"/>
                      <w:szCs w:val="22"/>
                    </w:rPr>
                  </w:pPr>
                </w:p>
              </w:tc>
              <w:tc>
                <w:tcPr>
                  <w:tcW w:w="992" w:type="dxa"/>
                  <w:tcBorders>
                    <w:top w:val="single" w:sz="4" w:space="0" w:color="auto"/>
                  </w:tcBorders>
                </w:tcPr>
                <w:p w14:paraId="0A723DCB" w14:textId="77777777" w:rsidR="00254029" w:rsidRPr="007D10E7" w:rsidRDefault="00254029" w:rsidP="0035746B">
                  <w:pPr>
                    <w:framePr w:hSpace="180" w:wrap="around" w:vAnchor="text" w:hAnchor="text" w:xAlign="center" w:y="1"/>
                    <w:spacing w:line="226" w:lineRule="auto"/>
                    <w:ind w:left="-108" w:right="-108"/>
                    <w:contextualSpacing/>
                    <w:suppressOverlap/>
                    <w:jc w:val="center"/>
                    <w:rPr>
                      <w:b/>
                      <w:sz w:val="22"/>
                      <w:szCs w:val="22"/>
                    </w:rPr>
                  </w:pPr>
                  <w:proofErr w:type="spellStart"/>
                  <w:r w:rsidRPr="007D10E7">
                    <w:rPr>
                      <w:b/>
                      <w:sz w:val="22"/>
                      <w:szCs w:val="22"/>
                    </w:rPr>
                    <w:t>Ч</w:t>
                  </w:r>
                  <w:r w:rsidRPr="007D10E7">
                    <w:rPr>
                      <w:b/>
                      <w:sz w:val="22"/>
                      <w:szCs w:val="22"/>
                      <w:vertAlign w:val="subscript"/>
                    </w:rPr>
                    <w:t>общ</w:t>
                  </w:r>
                  <w:proofErr w:type="spellEnd"/>
                </w:p>
              </w:tc>
              <w:tc>
                <w:tcPr>
                  <w:tcW w:w="2323" w:type="dxa"/>
                  <w:vMerge/>
                  <w:vAlign w:val="center"/>
                </w:tcPr>
                <w:p w14:paraId="5BB95854" w14:textId="77777777" w:rsidR="00254029" w:rsidRPr="007D10E7" w:rsidRDefault="00254029" w:rsidP="0035746B">
                  <w:pPr>
                    <w:framePr w:hSpace="180" w:wrap="around" w:vAnchor="text" w:hAnchor="text" w:xAlign="center" w:y="1"/>
                    <w:spacing w:line="226" w:lineRule="auto"/>
                    <w:ind w:left="-108"/>
                    <w:contextualSpacing/>
                    <w:suppressOverlap/>
                    <w:rPr>
                      <w:b/>
                      <w:sz w:val="22"/>
                      <w:szCs w:val="22"/>
                    </w:rPr>
                  </w:pPr>
                </w:p>
              </w:tc>
              <w:tc>
                <w:tcPr>
                  <w:tcW w:w="2323" w:type="dxa"/>
                  <w:vMerge/>
                </w:tcPr>
                <w:p w14:paraId="707E8892" w14:textId="77777777" w:rsidR="00254029" w:rsidRPr="007D10E7" w:rsidRDefault="00254029" w:rsidP="0035746B">
                  <w:pPr>
                    <w:framePr w:hSpace="180" w:wrap="around" w:vAnchor="text" w:hAnchor="text" w:xAlign="center" w:y="1"/>
                    <w:spacing w:line="226" w:lineRule="auto"/>
                    <w:ind w:left="-108"/>
                    <w:contextualSpacing/>
                    <w:suppressOverlap/>
                    <w:rPr>
                      <w:b/>
                      <w:sz w:val="22"/>
                      <w:szCs w:val="22"/>
                    </w:rPr>
                  </w:pPr>
                </w:p>
              </w:tc>
            </w:tr>
          </w:tbl>
          <w:p w14:paraId="594A884F" w14:textId="77777777" w:rsidR="00254029" w:rsidRPr="007D10E7" w:rsidRDefault="00AB1DA2" w:rsidP="0035746B">
            <w:pPr>
              <w:spacing w:line="226" w:lineRule="auto"/>
              <w:ind w:firstLine="709"/>
              <w:contextualSpacing/>
              <w:jc w:val="both"/>
              <w:rPr>
                <w:sz w:val="22"/>
                <w:szCs w:val="22"/>
              </w:rPr>
            </w:pPr>
            <w:r w:rsidRPr="007D10E7">
              <w:rPr>
                <w:sz w:val="22"/>
                <w:szCs w:val="22"/>
              </w:rPr>
              <w:t>Г</w:t>
            </w:r>
            <w:r w:rsidR="00254029" w:rsidRPr="007D10E7">
              <w:rPr>
                <w:sz w:val="22"/>
                <w:szCs w:val="22"/>
              </w:rPr>
              <w:t>де</w:t>
            </w:r>
          </w:p>
          <w:p w14:paraId="1B5C1492" w14:textId="77777777" w:rsidR="00AB1DA2" w:rsidRPr="007D10E7" w:rsidRDefault="00AB1DA2" w:rsidP="0035746B">
            <w:pPr>
              <w:spacing w:line="226" w:lineRule="auto"/>
              <w:ind w:firstLine="709"/>
              <w:contextualSpacing/>
              <w:jc w:val="both"/>
              <w:rPr>
                <w:sz w:val="22"/>
                <w:szCs w:val="22"/>
              </w:rPr>
            </w:pPr>
          </w:p>
          <w:p w14:paraId="368DDEA9" w14:textId="77777777" w:rsidR="00254029" w:rsidRPr="007D10E7" w:rsidRDefault="00254029" w:rsidP="0035746B">
            <w:pPr>
              <w:spacing w:line="226" w:lineRule="auto"/>
              <w:contextualSpacing/>
              <w:jc w:val="both"/>
              <w:rPr>
                <w:sz w:val="22"/>
                <w:szCs w:val="22"/>
              </w:rPr>
            </w:pPr>
            <w:proofErr w:type="spellStart"/>
            <w:r w:rsidRPr="007D10E7">
              <w:rPr>
                <w:b/>
                <w:sz w:val="22"/>
                <w:szCs w:val="22"/>
              </w:rPr>
              <w:lastRenderedPageBreak/>
              <w:t>У</w:t>
            </w:r>
            <w:r w:rsidRPr="007D10E7">
              <w:rPr>
                <w:b/>
                <w:sz w:val="22"/>
                <w:szCs w:val="22"/>
                <w:vertAlign w:val="superscript"/>
              </w:rPr>
              <w:t>комф</w:t>
            </w:r>
            <w:proofErr w:type="spellEnd"/>
            <w:r w:rsidRPr="007D10E7">
              <w:rPr>
                <w:sz w:val="22"/>
                <w:szCs w:val="22"/>
              </w:rPr>
              <w:t xml:space="preserve"> - число получателей услуг, удовлетворенных комфортностью предоставления услуг организацией социальной сферы;</w:t>
            </w:r>
          </w:p>
          <w:p w14:paraId="7BA3C704" w14:textId="77777777" w:rsidR="00254029" w:rsidRPr="007D10E7" w:rsidRDefault="00254029" w:rsidP="0035746B">
            <w:pPr>
              <w:spacing w:line="226" w:lineRule="auto"/>
              <w:contextualSpacing/>
              <w:jc w:val="both"/>
              <w:rPr>
                <w:sz w:val="22"/>
                <w:szCs w:val="22"/>
              </w:rPr>
            </w:pPr>
            <w:proofErr w:type="spellStart"/>
            <w:r w:rsidRPr="007D10E7">
              <w:rPr>
                <w:b/>
                <w:sz w:val="22"/>
                <w:szCs w:val="22"/>
              </w:rPr>
              <w:t>Ч</w:t>
            </w:r>
            <w:r w:rsidRPr="007D10E7">
              <w:rPr>
                <w:b/>
                <w:sz w:val="22"/>
                <w:szCs w:val="22"/>
                <w:vertAlign w:val="subscript"/>
              </w:rPr>
              <w:t>об</w:t>
            </w:r>
            <w:proofErr w:type="gramStart"/>
            <w:r w:rsidRPr="007D10E7">
              <w:rPr>
                <w:b/>
                <w:sz w:val="22"/>
                <w:szCs w:val="22"/>
                <w:vertAlign w:val="subscript"/>
              </w:rPr>
              <w:t>щ</w:t>
            </w:r>
            <w:proofErr w:type="spellEnd"/>
            <w:r w:rsidRPr="007D10E7">
              <w:rPr>
                <w:sz w:val="22"/>
                <w:szCs w:val="22"/>
              </w:rPr>
              <w:t>-</w:t>
            </w:r>
            <w:proofErr w:type="gramEnd"/>
            <w:r w:rsidRPr="007D10E7">
              <w:rPr>
                <w:sz w:val="22"/>
                <w:szCs w:val="22"/>
              </w:rPr>
              <w:t xml:space="preserve"> общее число опрошенных получателей услуг.</w:t>
            </w:r>
          </w:p>
        </w:tc>
      </w:tr>
      <w:tr w:rsidR="00254029" w:rsidRPr="007D10E7" w14:paraId="23595B02" w14:textId="77777777" w:rsidTr="00C67206">
        <w:trPr>
          <w:trHeight w:val="20"/>
        </w:trPr>
        <w:tc>
          <w:tcPr>
            <w:tcW w:w="1174" w:type="pct"/>
            <w:gridSpan w:val="2"/>
            <w:tcBorders>
              <w:left w:val="single" w:sz="4" w:space="0" w:color="auto"/>
              <w:right w:val="single" w:sz="4" w:space="0" w:color="auto"/>
            </w:tcBorders>
            <w:vAlign w:val="center"/>
          </w:tcPr>
          <w:p w14:paraId="6B5746E1" w14:textId="77777777" w:rsidR="00254029" w:rsidRPr="007D10E7" w:rsidRDefault="00254029" w:rsidP="0035746B">
            <w:pPr>
              <w:widowControl w:val="0"/>
              <w:autoSpaceDE w:val="0"/>
              <w:autoSpaceDN w:val="0"/>
              <w:adjustRightInd w:val="0"/>
              <w:spacing w:line="226" w:lineRule="auto"/>
              <w:contextualSpacing/>
              <w:rPr>
                <w:b/>
                <w:sz w:val="22"/>
                <w:szCs w:val="22"/>
              </w:rPr>
            </w:pPr>
            <w:r w:rsidRPr="007D10E7">
              <w:rPr>
                <w:b/>
                <w:color w:val="000000"/>
                <w:sz w:val="22"/>
                <w:szCs w:val="22"/>
              </w:rPr>
              <w:lastRenderedPageBreak/>
              <w:t xml:space="preserve">Итого по критерию 2 </w:t>
            </w:r>
            <w:r w:rsidR="00510627" w:rsidRPr="007D10E7">
              <w:rPr>
                <w:b/>
                <w:color w:val="000000"/>
                <w:sz w:val="22"/>
                <w:szCs w:val="22"/>
              </w:rPr>
              <w:t>«</w:t>
            </w:r>
            <w:r w:rsidRPr="007D10E7">
              <w:rPr>
                <w:b/>
                <w:color w:val="000000"/>
                <w:sz w:val="22"/>
                <w:szCs w:val="22"/>
                <w:lang w:eastAsia="en-US"/>
              </w:rPr>
              <w:t>Комфорт-</w:t>
            </w:r>
            <w:proofErr w:type="spellStart"/>
            <w:r w:rsidRPr="007D10E7">
              <w:rPr>
                <w:b/>
                <w:color w:val="000000"/>
                <w:sz w:val="22"/>
                <w:szCs w:val="22"/>
                <w:lang w:eastAsia="en-US"/>
              </w:rPr>
              <w:t>ность</w:t>
            </w:r>
            <w:proofErr w:type="spellEnd"/>
            <w:r w:rsidRPr="007D10E7">
              <w:rPr>
                <w:b/>
                <w:color w:val="000000"/>
                <w:sz w:val="22"/>
                <w:szCs w:val="22"/>
                <w:lang w:eastAsia="en-US"/>
              </w:rPr>
              <w:t xml:space="preserve"> условий предоставления услуг, в том числе время </w:t>
            </w:r>
            <w:proofErr w:type="spellStart"/>
            <w:r w:rsidRPr="007D10E7">
              <w:rPr>
                <w:b/>
                <w:color w:val="000000"/>
                <w:sz w:val="22"/>
                <w:szCs w:val="22"/>
                <w:lang w:eastAsia="en-US"/>
              </w:rPr>
              <w:t>ожида-ния</w:t>
            </w:r>
            <w:proofErr w:type="spellEnd"/>
            <w:r w:rsidRPr="007D10E7">
              <w:rPr>
                <w:b/>
                <w:color w:val="000000"/>
                <w:sz w:val="22"/>
                <w:szCs w:val="22"/>
                <w:lang w:eastAsia="en-US"/>
              </w:rPr>
              <w:t xml:space="preserve"> предоставления услуг</w:t>
            </w:r>
            <w:r w:rsidR="00510627" w:rsidRPr="007D10E7">
              <w:rPr>
                <w:b/>
                <w:color w:val="000000"/>
                <w:sz w:val="22"/>
                <w:szCs w:val="22"/>
                <w:lang w:eastAsia="en-US"/>
              </w:rPr>
              <w:t>»</w:t>
            </w:r>
            <w:r w:rsidRPr="007D10E7">
              <w:rPr>
                <w:b/>
                <w:color w:val="000000"/>
                <w:sz w:val="22"/>
                <w:szCs w:val="22"/>
                <w:lang w:eastAsia="en-US"/>
              </w:rPr>
              <w:t xml:space="preserve"> (К</w:t>
            </w:r>
            <w:proofErr w:type="gramStart"/>
            <w:r w:rsidRPr="007D10E7">
              <w:rPr>
                <w:b/>
                <w:color w:val="000000"/>
                <w:sz w:val="22"/>
                <w:szCs w:val="22"/>
                <w:vertAlign w:val="superscript"/>
                <w:lang w:eastAsia="en-US"/>
              </w:rPr>
              <w:t>2</w:t>
            </w:r>
            <w:proofErr w:type="gramEnd"/>
            <w:r w:rsidRPr="007D10E7">
              <w:rPr>
                <w:b/>
                <w:color w:val="000000"/>
                <w:sz w:val="22"/>
                <w:szCs w:val="22"/>
                <w:lang w:eastAsia="en-US"/>
              </w:rPr>
              <w:t>)</w:t>
            </w:r>
          </w:p>
        </w:tc>
        <w:tc>
          <w:tcPr>
            <w:tcW w:w="288" w:type="pct"/>
            <w:tcBorders>
              <w:left w:val="single" w:sz="4" w:space="0" w:color="auto"/>
              <w:right w:val="single" w:sz="4" w:space="0" w:color="auto"/>
            </w:tcBorders>
          </w:tcPr>
          <w:p w14:paraId="0E470A98" w14:textId="77777777" w:rsidR="00254029" w:rsidRPr="007D10E7" w:rsidRDefault="00254029" w:rsidP="0035746B">
            <w:pPr>
              <w:widowControl w:val="0"/>
              <w:autoSpaceDE w:val="0"/>
              <w:autoSpaceDN w:val="0"/>
              <w:adjustRightInd w:val="0"/>
              <w:spacing w:line="226" w:lineRule="auto"/>
              <w:contextualSpacing/>
              <w:jc w:val="center"/>
              <w:rPr>
                <w:b/>
                <w:sz w:val="22"/>
                <w:szCs w:val="22"/>
              </w:rPr>
            </w:pPr>
          </w:p>
        </w:tc>
        <w:tc>
          <w:tcPr>
            <w:tcW w:w="3115" w:type="pct"/>
            <w:gridSpan w:val="6"/>
            <w:tcBorders>
              <w:top w:val="single" w:sz="4" w:space="0" w:color="auto"/>
              <w:left w:val="single" w:sz="4" w:space="0" w:color="auto"/>
              <w:bottom w:val="single" w:sz="4" w:space="0" w:color="auto"/>
              <w:right w:val="single" w:sz="4" w:space="0" w:color="auto"/>
            </w:tcBorders>
            <w:vAlign w:val="center"/>
          </w:tcPr>
          <w:p w14:paraId="566E2F93" w14:textId="77777777" w:rsidR="00254029" w:rsidRPr="007D10E7" w:rsidRDefault="00254029" w:rsidP="0035746B">
            <w:pPr>
              <w:spacing w:line="226" w:lineRule="auto"/>
              <w:ind w:firstLine="1701"/>
              <w:contextualSpacing/>
              <w:rPr>
                <w:b/>
                <w:sz w:val="22"/>
                <w:szCs w:val="22"/>
              </w:rPr>
            </w:pPr>
          </w:p>
          <w:p w14:paraId="5C2409BF" w14:textId="77777777" w:rsidR="00254029" w:rsidRPr="007D10E7" w:rsidRDefault="00254029" w:rsidP="0035746B">
            <w:pPr>
              <w:spacing w:line="226" w:lineRule="auto"/>
              <w:ind w:firstLine="1701"/>
              <w:contextualSpacing/>
              <w:rPr>
                <w:b/>
                <w:sz w:val="22"/>
                <w:szCs w:val="22"/>
              </w:rPr>
            </w:pPr>
            <w:r w:rsidRPr="007D10E7">
              <w:rPr>
                <w:b/>
                <w:sz w:val="22"/>
                <w:szCs w:val="22"/>
              </w:rPr>
              <w:t>К</w:t>
            </w:r>
            <w:r w:rsidRPr="007D10E7">
              <w:rPr>
                <w:b/>
                <w:sz w:val="22"/>
                <w:szCs w:val="22"/>
                <w:vertAlign w:val="superscript"/>
              </w:rPr>
              <w:t>2</w:t>
            </w:r>
            <w:r w:rsidRPr="007D10E7">
              <w:rPr>
                <w:b/>
                <w:sz w:val="22"/>
                <w:szCs w:val="22"/>
              </w:rPr>
              <w:t>=(0,3×П</w:t>
            </w:r>
            <w:r w:rsidRPr="007D10E7">
              <w:rPr>
                <w:b/>
                <w:sz w:val="22"/>
                <w:szCs w:val="22"/>
                <w:vertAlign w:val="subscript"/>
              </w:rPr>
              <w:t>комф</w:t>
            </w:r>
            <w:proofErr w:type="gramStart"/>
            <w:r w:rsidRPr="007D10E7">
              <w:rPr>
                <w:b/>
                <w:sz w:val="22"/>
                <w:szCs w:val="22"/>
                <w:vertAlign w:val="subscript"/>
              </w:rPr>
              <w:t>.у</w:t>
            </w:r>
            <w:proofErr w:type="gramEnd"/>
            <w:r w:rsidRPr="007D10E7">
              <w:rPr>
                <w:b/>
                <w:sz w:val="22"/>
                <w:szCs w:val="22"/>
                <w:vertAlign w:val="subscript"/>
              </w:rPr>
              <w:t>сл</w:t>
            </w:r>
            <w:r w:rsidRPr="007D10E7">
              <w:rPr>
                <w:b/>
                <w:sz w:val="22"/>
                <w:szCs w:val="22"/>
              </w:rPr>
              <w:t xml:space="preserve"> + 0,4×П</w:t>
            </w:r>
            <w:r w:rsidRPr="007D10E7">
              <w:rPr>
                <w:b/>
                <w:sz w:val="22"/>
                <w:szCs w:val="22"/>
                <w:vertAlign w:val="subscript"/>
              </w:rPr>
              <w:t>ожид</w:t>
            </w:r>
            <w:r w:rsidRPr="007D10E7">
              <w:rPr>
                <w:b/>
                <w:sz w:val="22"/>
                <w:szCs w:val="22"/>
              </w:rPr>
              <w:t xml:space="preserve"> + 0,3×П</w:t>
            </w:r>
            <w:r w:rsidRPr="007D10E7">
              <w:rPr>
                <w:b/>
                <w:sz w:val="22"/>
                <w:szCs w:val="22"/>
                <w:vertAlign w:val="superscript"/>
              </w:rPr>
              <w:t>комф</w:t>
            </w:r>
            <w:r w:rsidRPr="007D10E7">
              <w:rPr>
                <w:b/>
                <w:sz w:val="22"/>
                <w:szCs w:val="22"/>
                <w:vertAlign w:val="subscript"/>
              </w:rPr>
              <w:t>уд</w:t>
            </w:r>
            <w:r w:rsidRPr="007D10E7">
              <w:rPr>
                <w:b/>
                <w:sz w:val="22"/>
                <w:szCs w:val="22"/>
              </w:rPr>
              <w:t>)</w:t>
            </w:r>
          </w:p>
          <w:p w14:paraId="6D96BB14" w14:textId="77777777" w:rsidR="00254029" w:rsidRPr="007D10E7" w:rsidRDefault="00254029" w:rsidP="0035746B">
            <w:pPr>
              <w:widowControl w:val="0"/>
              <w:tabs>
                <w:tab w:val="left" w:pos="534"/>
              </w:tabs>
              <w:autoSpaceDE w:val="0"/>
              <w:autoSpaceDN w:val="0"/>
              <w:adjustRightInd w:val="0"/>
              <w:spacing w:line="226" w:lineRule="auto"/>
              <w:contextualSpacing/>
              <w:rPr>
                <w:b/>
                <w:sz w:val="22"/>
                <w:szCs w:val="22"/>
                <w:vertAlign w:val="subscript"/>
              </w:rPr>
            </w:pPr>
          </w:p>
        </w:tc>
        <w:tc>
          <w:tcPr>
            <w:tcW w:w="424" w:type="pct"/>
            <w:gridSpan w:val="2"/>
            <w:tcBorders>
              <w:left w:val="single" w:sz="4" w:space="0" w:color="auto"/>
              <w:right w:val="single" w:sz="4" w:space="0" w:color="auto"/>
            </w:tcBorders>
            <w:vAlign w:val="center"/>
          </w:tcPr>
          <w:p w14:paraId="4A93CE2C" w14:textId="77777777" w:rsidR="00254029" w:rsidRPr="007D10E7" w:rsidRDefault="00254029" w:rsidP="0035746B">
            <w:pPr>
              <w:widowControl w:val="0"/>
              <w:autoSpaceDE w:val="0"/>
              <w:autoSpaceDN w:val="0"/>
              <w:adjustRightInd w:val="0"/>
              <w:spacing w:line="226" w:lineRule="auto"/>
              <w:contextualSpacing/>
              <w:jc w:val="center"/>
              <w:rPr>
                <w:sz w:val="22"/>
                <w:szCs w:val="22"/>
              </w:rPr>
            </w:pPr>
            <w:r w:rsidRPr="007D10E7">
              <w:rPr>
                <w:sz w:val="22"/>
                <w:szCs w:val="22"/>
              </w:rPr>
              <w:t>100 баллов</w:t>
            </w:r>
          </w:p>
        </w:tc>
      </w:tr>
    </w:tbl>
    <w:p w14:paraId="36051A38" w14:textId="77777777" w:rsidR="00254029" w:rsidRPr="007D10E7" w:rsidRDefault="00254029" w:rsidP="0035746B">
      <w:pPr>
        <w:contextualSpacing/>
        <w:rPr>
          <w:b/>
          <w:lang w:eastAsia="en-US"/>
        </w:rPr>
      </w:pPr>
    </w:p>
    <w:p w14:paraId="7CCB9C8C" w14:textId="77777777" w:rsidR="00254029" w:rsidRPr="007D10E7" w:rsidRDefault="00254029" w:rsidP="0035746B">
      <w:pPr>
        <w:contextualSpacing/>
        <w:rPr>
          <w:b/>
          <w:lang w:eastAsia="en-US"/>
        </w:rPr>
        <w:sectPr w:rsidR="00254029" w:rsidRPr="007D10E7" w:rsidSect="00C67206">
          <w:pgSz w:w="16838" w:h="11906" w:orient="landscape"/>
          <w:pgMar w:top="1134" w:right="851" w:bottom="1134" w:left="1701" w:header="708" w:footer="708" w:gutter="0"/>
          <w:cols w:space="708"/>
          <w:docGrid w:linePitch="360"/>
        </w:sectPr>
      </w:pPr>
    </w:p>
    <w:p w14:paraId="2A41AEA2" w14:textId="77777777" w:rsidR="00254029" w:rsidRPr="007D10E7" w:rsidRDefault="00254029" w:rsidP="0035746B">
      <w:pPr>
        <w:spacing w:line="247" w:lineRule="auto"/>
        <w:contextualSpacing/>
        <w:rPr>
          <w:b/>
          <w:sz w:val="26"/>
          <w:szCs w:val="26"/>
          <w:u w:val="single"/>
        </w:rPr>
      </w:pPr>
      <w:r w:rsidRPr="007D10E7">
        <w:rPr>
          <w:b/>
          <w:sz w:val="26"/>
          <w:szCs w:val="26"/>
          <w:u w:val="single"/>
          <w:lang w:eastAsia="en-US"/>
        </w:rPr>
        <w:lastRenderedPageBreak/>
        <w:t>Показатели, характеризующие д</w:t>
      </w:r>
      <w:r w:rsidRPr="007D10E7">
        <w:rPr>
          <w:rFonts w:eastAsia="Calibri"/>
          <w:b/>
          <w:sz w:val="26"/>
          <w:szCs w:val="26"/>
          <w:u w:val="single"/>
          <w:lang w:eastAsia="en-US"/>
        </w:rPr>
        <w:t xml:space="preserve">оступность услуг для инвалидов </w:t>
      </w:r>
    </w:p>
    <w:p w14:paraId="34D5356C" w14:textId="77777777" w:rsidR="00254029" w:rsidRPr="007D10E7" w:rsidRDefault="00254029" w:rsidP="0035746B">
      <w:pPr>
        <w:spacing w:line="247" w:lineRule="auto"/>
        <w:contextualSpacing/>
        <w:jc w:val="both"/>
        <w:rPr>
          <w:rFonts w:eastAsia="Calibri"/>
          <w:sz w:val="6"/>
          <w:szCs w:val="6"/>
          <w:lang w:eastAsia="en-US"/>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
        <w:gridCol w:w="2829"/>
        <w:gridCol w:w="253"/>
        <w:gridCol w:w="566"/>
        <w:gridCol w:w="253"/>
        <w:gridCol w:w="3134"/>
        <w:gridCol w:w="730"/>
        <w:gridCol w:w="3529"/>
        <w:gridCol w:w="42"/>
        <w:gridCol w:w="1340"/>
        <w:gridCol w:w="52"/>
        <w:gridCol w:w="1252"/>
        <w:gridCol w:w="37"/>
      </w:tblGrid>
      <w:tr w:rsidR="00254029" w:rsidRPr="007D10E7" w14:paraId="432C5669" w14:textId="77777777" w:rsidTr="00C67206">
        <w:trPr>
          <w:gridAfter w:val="1"/>
          <w:wAfter w:w="16" w:type="pct"/>
          <w:trHeight w:val="20"/>
        </w:trPr>
        <w:tc>
          <w:tcPr>
            <w:tcW w:w="170" w:type="pct"/>
            <w:tcBorders>
              <w:left w:val="single" w:sz="4" w:space="0" w:color="auto"/>
              <w:right w:val="single" w:sz="4" w:space="0" w:color="auto"/>
            </w:tcBorders>
            <w:vAlign w:val="center"/>
          </w:tcPr>
          <w:p w14:paraId="726F4F64" w14:textId="77777777" w:rsidR="00254029" w:rsidRPr="007D10E7" w:rsidRDefault="00254029" w:rsidP="0035746B">
            <w:pPr>
              <w:widowControl w:val="0"/>
              <w:autoSpaceDE w:val="0"/>
              <w:autoSpaceDN w:val="0"/>
              <w:adjustRightInd w:val="0"/>
              <w:spacing w:line="247" w:lineRule="auto"/>
              <w:ind w:right="-108"/>
              <w:contextualSpacing/>
              <w:jc w:val="center"/>
              <w:rPr>
                <w:b/>
                <w:sz w:val="22"/>
                <w:szCs w:val="22"/>
              </w:rPr>
            </w:pPr>
            <w:r w:rsidRPr="007D10E7">
              <w:rPr>
                <w:b/>
                <w:sz w:val="22"/>
                <w:szCs w:val="22"/>
              </w:rPr>
              <w:t>№</w:t>
            </w:r>
          </w:p>
        </w:tc>
        <w:tc>
          <w:tcPr>
            <w:tcW w:w="978" w:type="pct"/>
            <w:tcBorders>
              <w:left w:val="single" w:sz="4" w:space="0" w:color="auto"/>
              <w:right w:val="single" w:sz="4" w:space="0" w:color="auto"/>
            </w:tcBorders>
            <w:vAlign w:val="center"/>
          </w:tcPr>
          <w:p w14:paraId="3345A365" w14:textId="77777777" w:rsidR="00254029" w:rsidRPr="007D10E7" w:rsidRDefault="00254029" w:rsidP="0035746B">
            <w:pPr>
              <w:widowControl w:val="0"/>
              <w:autoSpaceDE w:val="0"/>
              <w:autoSpaceDN w:val="0"/>
              <w:adjustRightInd w:val="0"/>
              <w:spacing w:line="247" w:lineRule="auto"/>
              <w:contextualSpacing/>
              <w:jc w:val="center"/>
              <w:rPr>
                <w:b/>
                <w:sz w:val="22"/>
                <w:szCs w:val="22"/>
              </w:rPr>
            </w:pPr>
            <w:r w:rsidRPr="007D10E7">
              <w:rPr>
                <w:b/>
                <w:sz w:val="22"/>
                <w:szCs w:val="22"/>
              </w:rPr>
              <w:t>Показатели оценки качества</w:t>
            </w:r>
          </w:p>
        </w:tc>
        <w:tc>
          <w:tcPr>
            <w:tcW w:w="288" w:type="pct"/>
            <w:gridSpan w:val="2"/>
            <w:tcBorders>
              <w:left w:val="single" w:sz="4" w:space="0" w:color="auto"/>
              <w:right w:val="single" w:sz="4" w:space="0" w:color="auto"/>
            </w:tcBorders>
          </w:tcPr>
          <w:p w14:paraId="119A1B1B" w14:textId="77777777" w:rsidR="00254029" w:rsidRPr="007D10E7" w:rsidRDefault="00254029" w:rsidP="0035746B">
            <w:pPr>
              <w:widowControl w:val="0"/>
              <w:autoSpaceDE w:val="0"/>
              <w:autoSpaceDN w:val="0"/>
              <w:adjustRightInd w:val="0"/>
              <w:spacing w:line="247" w:lineRule="auto"/>
              <w:ind w:left="-108" w:right="-54"/>
              <w:contextualSpacing/>
              <w:jc w:val="center"/>
              <w:rPr>
                <w:b/>
                <w:sz w:val="22"/>
                <w:szCs w:val="22"/>
              </w:rPr>
            </w:pPr>
            <w:proofErr w:type="spellStart"/>
            <w:proofErr w:type="gramStart"/>
            <w:r w:rsidRPr="007D10E7">
              <w:rPr>
                <w:b/>
                <w:sz w:val="22"/>
                <w:szCs w:val="22"/>
              </w:rPr>
              <w:t>Значи-мость</w:t>
            </w:r>
            <w:proofErr w:type="spellEnd"/>
            <w:proofErr w:type="gramEnd"/>
            <w:r w:rsidRPr="007D10E7">
              <w:rPr>
                <w:b/>
                <w:sz w:val="22"/>
                <w:szCs w:val="22"/>
              </w:rPr>
              <w:t xml:space="preserve"> пока-</w:t>
            </w:r>
            <w:proofErr w:type="spellStart"/>
            <w:r w:rsidRPr="007D10E7">
              <w:rPr>
                <w:b/>
                <w:sz w:val="22"/>
                <w:szCs w:val="22"/>
              </w:rPr>
              <w:t>зателей</w:t>
            </w:r>
            <w:proofErr w:type="spellEnd"/>
          </w:p>
        </w:tc>
        <w:tc>
          <w:tcPr>
            <w:tcW w:w="1173" w:type="pct"/>
            <w:gridSpan w:val="2"/>
            <w:tcBorders>
              <w:top w:val="single" w:sz="4" w:space="0" w:color="auto"/>
              <w:left w:val="single" w:sz="4" w:space="0" w:color="auto"/>
              <w:right w:val="single" w:sz="4" w:space="0" w:color="auto"/>
            </w:tcBorders>
            <w:vAlign w:val="center"/>
          </w:tcPr>
          <w:p w14:paraId="600EA43D" w14:textId="77777777" w:rsidR="00254029" w:rsidRPr="007D10E7" w:rsidRDefault="00254029" w:rsidP="0035746B">
            <w:pPr>
              <w:widowControl w:val="0"/>
              <w:autoSpaceDE w:val="0"/>
              <w:autoSpaceDN w:val="0"/>
              <w:adjustRightInd w:val="0"/>
              <w:spacing w:line="247" w:lineRule="auto"/>
              <w:contextualSpacing/>
              <w:jc w:val="center"/>
              <w:rPr>
                <w:b/>
                <w:sz w:val="22"/>
                <w:szCs w:val="22"/>
              </w:rPr>
            </w:pPr>
            <w:r w:rsidRPr="007D10E7">
              <w:rPr>
                <w:b/>
                <w:sz w:val="22"/>
                <w:szCs w:val="22"/>
              </w:rPr>
              <w:t>Параметры показателя оценки качества, подлежащие оценке</w:t>
            </w:r>
          </w:p>
        </w:tc>
        <w:tc>
          <w:tcPr>
            <w:tcW w:w="1490" w:type="pct"/>
            <w:gridSpan w:val="3"/>
            <w:tcBorders>
              <w:left w:val="single" w:sz="4" w:space="0" w:color="auto"/>
              <w:right w:val="single" w:sz="4" w:space="0" w:color="auto"/>
            </w:tcBorders>
            <w:vAlign w:val="center"/>
          </w:tcPr>
          <w:p w14:paraId="2CBF924D" w14:textId="77777777" w:rsidR="00254029" w:rsidRPr="007D10E7" w:rsidRDefault="00254029" w:rsidP="0035746B">
            <w:pPr>
              <w:widowControl w:val="0"/>
              <w:autoSpaceDE w:val="0"/>
              <w:autoSpaceDN w:val="0"/>
              <w:adjustRightInd w:val="0"/>
              <w:spacing w:line="247" w:lineRule="auto"/>
              <w:contextualSpacing/>
              <w:jc w:val="center"/>
              <w:rPr>
                <w:b/>
                <w:sz w:val="22"/>
                <w:szCs w:val="22"/>
              </w:rPr>
            </w:pPr>
            <w:r w:rsidRPr="007D10E7">
              <w:rPr>
                <w:b/>
                <w:sz w:val="22"/>
                <w:szCs w:val="22"/>
              </w:rPr>
              <w:t>Индикаторы параметров показателей оценки качества</w:t>
            </w:r>
          </w:p>
        </w:tc>
        <w:tc>
          <w:tcPr>
            <w:tcW w:w="452" w:type="pct"/>
            <w:gridSpan w:val="2"/>
            <w:tcBorders>
              <w:left w:val="single" w:sz="4" w:space="0" w:color="auto"/>
              <w:right w:val="single" w:sz="4" w:space="0" w:color="auto"/>
            </w:tcBorders>
            <w:vAlign w:val="center"/>
          </w:tcPr>
          <w:p w14:paraId="4C5C5B27" w14:textId="77777777" w:rsidR="00254029" w:rsidRPr="007D10E7" w:rsidRDefault="00254029" w:rsidP="0035746B">
            <w:pPr>
              <w:widowControl w:val="0"/>
              <w:autoSpaceDE w:val="0"/>
              <w:autoSpaceDN w:val="0"/>
              <w:adjustRightInd w:val="0"/>
              <w:spacing w:line="247" w:lineRule="auto"/>
              <w:contextualSpacing/>
              <w:jc w:val="center"/>
              <w:rPr>
                <w:b/>
                <w:sz w:val="22"/>
                <w:szCs w:val="22"/>
              </w:rPr>
            </w:pPr>
            <w:r w:rsidRPr="007D10E7">
              <w:rPr>
                <w:b/>
                <w:sz w:val="22"/>
                <w:szCs w:val="22"/>
              </w:rPr>
              <w:t>Значение параметров в баллах</w:t>
            </w:r>
          </w:p>
        </w:tc>
        <w:tc>
          <w:tcPr>
            <w:tcW w:w="434" w:type="pct"/>
            <w:tcBorders>
              <w:left w:val="single" w:sz="4" w:space="0" w:color="auto"/>
              <w:right w:val="single" w:sz="4" w:space="0" w:color="auto"/>
            </w:tcBorders>
          </w:tcPr>
          <w:p w14:paraId="0E21D671" w14:textId="77777777" w:rsidR="00254029" w:rsidRPr="007D10E7" w:rsidRDefault="00254029" w:rsidP="0035746B">
            <w:pPr>
              <w:widowControl w:val="0"/>
              <w:autoSpaceDE w:val="0"/>
              <w:autoSpaceDN w:val="0"/>
              <w:adjustRightInd w:val="0"/>
              <w:spacing w:line="247" w:lineRule="auto"/>
              <w:ind w:left="-107" w:right="-113"/>
              <w:contextualSpacing/>
              <w:jc w:val="center"/>
              <w:rPr>
                <w:b/>
                <w:sz w:val="22"/>
                <w:szCs w:val="22"/>
              </w:rPr>
            </w:pPr>
            <w:proofErr w:type="gramStart"/>
            <w:r w:rsidRPr="007D10E7">
              <w:rPr>
                <w:b/>
                <w:sz w:val="22"/>
                <w:szCs w:val="22"/>
              </w:rPr>
              <w:t>Макси-</w:t>
            </w:r>
            <w:proofErr w:type="spellStart"/>
            <w:r w:rsidRPr="007D10E7">
              <w:rPr>
                <w:b/>
                <w:sz w:val="22"/>
                <w:szCs w:val="22"/>
              </w:rPr>
              <w:t>мальное</w:t>
            </w:r>
            <w:proofErr w:type="spellEnd"/>
            <w:proofErr w:type="gramEnd"/>
            <w:r w:rsidRPr="007D10E7">
              <w:rPr>
                <w:b/>
                <w:sz w:val="22"/>
                <w:szCs w:val="22"/>
              </w:rPr>
              <w:t xml:space="preserve"> значение показателей </w:t>
            </w:r>
          </w:p>
        </w:tc>
      </w:tr>
      <w:tr w:rsidR="00254029" w:rsidRPr="007D10E7" w14:paraId="4B0FC4DE" w14:textId="77777777" w:rsidTr="00C67206">
        <w:trPr>
          <w:gridAfter w:val="1"/>
          <w:wAfter w:w="16" w:type="pct"/>
          <w:trHeight w:val="20"/>
        </w:trPr>
        <w:tc>
          <w:tcPr>
            <w:tcW w:w="170" w:type="pct"/>
            <w:vMerge w:val="restart"/>
            <w:tcBorders>
              <w:left w:val="single" w:sz="4" w:space="0" w:color="auto"/>
              <w:right w:val="single" w:sz="4" w:space="0" w:color="auto"/>
            </w:tcBorders>
          </w:tcPr>
          <w:p w14:paraId="16FBDE2D" w14:textId="77777777" w:rsidR="00254029" w:rsidRPr="007D10E7" w:rsidRDefault="00254029" w:rsidP="0035746B">
            <w:pPr>
              <w:widowControl w:val="0"/>
              <w:autoSpaceDE w:val="0"/>
              <w:autoSpaceDN w:val="0"/>
              <w:adjustRightInd w:val="0"/>
              <w:spacing w:line="247" w:lineRule="auto"/>
              <w:ind w:right="-108"/>
              <w:contextualSpacing/>
              <w:rPr>
                <w:sz w:val="22"/>
                <w:szCs w:val="22"/>
              </w:rPr>
            </w:pPr>
            <w:r w:rsidRPr="007D10E7">
              <w:rPr>
                <w:sz w:val="22"/>
                <w:szCs w:val="22"/>
              </w:rPr>
              <w:t>3.1</w:t>
            </w:r>
          </w:p>
        </w:tc>
        <w:tc>
          <w:tcPr>
            <w:tcW w:w="978" w:type="pct"/>
            <w:vMerge w:val="restart"/>
            <w:tcBorders>
              <w:left w:val="single" w:sz="4" w:space="0" w:color="auto"/>
              <w:right w:val="single" w:sz="4" w:space="0" w:color="auto"/>
            </w:tcBorders>
          </w:tcPr>
          <w:p w14:paraId="57872AA1" w14:textId="77777777" w:rsidR="00254029" w:rsidRPr="007D10E7" w:rsidRDefault="00254029" w:rsidP="0035746B">
            <w:pPr>
              <w:widowControl w:val="0"/>
              <w:autoSpaceDE w:val="0"/>
              <w:autoSpaceDN w:val="0"/>
              <w:adjustRightInd w:val="0"/>
              <w:spacing w:line="247" w:lineRule="auto"/>
              <w:contextualSpacing/>
              <w:rPr>
                <w:sz w:val="22"/>
                <w:szCs w:val="22"/>
              </w:rPr>
            </w:pPr>
            <w:r w:rsidRPr="007D10E7">
              <w:rPr>
                <w:sz w:val="22"/>
                <w:szCs w:val="22"/>
              </w:rPr>
              <w:t>Оборудование помещений организации социальной сферы и прилегающей к ней территории с учетом доступности для инвалидов:</w:t>
            </w:r>
          </w:p>
          <w:p w14:paraId="777B4ADC" w14:textId="77777777" w:rsidR="00254029" w:rsidRPr="007D10E7" w:rsidRDefault="00254029" w:rsidP="0035746B">
            <w:pPr>
              <w:widowControl w:val="0"/>
              <w:autoSpaceDE w:val="0"/>
              <w:autoSpaceDN w:val="0"/>
              <w:adjustRightInd w:val="0"/>
              <w:spacing w:line="247" w:lineRule="auto"/>
              <w:contextualSpacing/>
              <w:rPr>
                <w:sz w:val="22"/>
                <w:szCs w:val="22"/>
              </w:rPr>
            </w:pPr>
            <w:r w:rsidRPr="007D10E7">
              <w:rPr>
                <w:sz w:val="22"/>
                <w:szCs w:val="22"/>
              </w:rPr>
              <w:t>- оборудованных входных групп пандусами (подъемными платформами);</w:t>
            </w:r>
          </w:p>
          <w:p w14:paraId="4FF3DB19" w14:textId="77777777" w:rsidR="00254029" w:rsidRPr="007D10E7" w:rsidRDefault="00254029" w:rsidP="0035746B">
            <w:pPr>
              <w:widowControl w:val="0"/>
              <w:autoSpaceDE w:val="0"/>
              <w:autoSpaceDN w:val="0"/>
              <w:adjustRightInd w:val="0"/>
              <w:spacing w:line="247" w:lineRule="auto"/>
              <w:contextualSpacing/>
              <w:rPr>
                <w:sz w:val="22"/>
                <w:szCs w:val="22"/>
              </w:rPr>
            </w:pPr>
            <w:r w:rsidRPr="007D10E7">
              <w:rPr>
                <w:sz w:val="22"/>
                <w:szCs w:val="22"/>
              </w:rPr>
              <w:t>- наличие выделенных стоянок для автотранспортных средств инвалидов;</w:t>
            </w:r>
          </w:p>
          <w:p w14:paraId="59292D9D" w14:textId="77777777" w:rsidR="00254029" w:rsidRPr="007D10E7" w:rsidRDefault="00254029" w:rsidP="0035746B">
            <w:pPr>
              <w:widowControl w:val="0"/>
              <w:autoSpaceDE w:val="0"/>
              <w:autoSpaceDN w:val="0"/>
              <w:adjustRightInd w:val="0"/>
              <w:spacing w:line="247" w:lineRule="auto"/>
              <w:contextualSpacing/>
              <w:rPr>
                <w:sz w:val="22"/>
                <w:szCs w:val="22"/>
              </w:rPr>
            </w:pPr>
            <w:r w:rsidRPr="007D10E7">
              <w:rPr>
                <w:sz w:val="22"/>
                <w:szCs w:val="22"/>
              </w:rPr>
              <w:t>- наличие адаптированных лифтов, поручней, расширенных дверных проемов;</w:t>
            </w:r>
          </w:p>
          <w:p w14:paraId="1BC7D094" w14:textId="77777777" w:rsidR="00254029" w:rsidRPr="007D10E7" w:rsidRDefault="00254029" w:rsidP="0035746B">
            <w:pPr>
              <w:widowControl w:val="0"/>
              <w:autoSpaceDE w:val="0"/>
              <w:autoSpaceDN w:val="0"/>
              <w:adjustRightInd w:val="0"/>
              <w:spacing w:line="247" w:lineRule="auto"/>
              <w:contextualSpacing/>
              <w:rPr>
                <w:sz w:val="22"/>
                <w:szCs w:val="22"/>
              </w:rPr>
            </w:pPr>
            <w:r w:rsidRPr="007D10E7">
              <w:rPr>
                <w:sz w:val="22"/>
                <w:szCs w:val="22"/>
              </w:rPr>
              <w:t>- наличие сменных кресел-колясок;</w:t>
            </w:r>
          </w:p>
          <w:p w14:paraId="5B9990DC" w14:textId="77777777" w:rsidR="00254029" w:rsidRPr="007D10E7" w:rsidRDefault="00254029" w:rsidP="0035746B">
            <w:pPr>
              <w:widowControl w:val="0"/>
              <w:autoSpaceDE w:val="0"/>
              <w:autoSpaceDN w:val="0"/>
              <w:adjustRightInd w:val="0"/>
              <w:spacing w:line="247" w:lineRule="auto"/>
              <w:contextualSpacing/>
              <w:rPr>
                <w:sz w:val="22"/>
                <w:szCs w:val="22"/>
              </w:rPr>
            </w:pPr>
            <w:r w:rsidRPr="007D10E7">
              <w:rPr>
                <w:sz w:val="22"/>
                <w:szCs w:val="22"/>
              </w:rPr>
              <w:t xml:space="preserve">- наличие специально оборудованных санитарно-гигиенических помещений в организации социальной сферы. </w:t>
            </w:r>
            <w:r w:rsidRPr="007D10E7">
              <w:rPr>
                <w:b/>
                <w:sz w:val="22"/>
                <w:szCs w:val="22"/>
              </w:rPr>
              <w:t xml:space="preserve"> (</w:t>
            </w:r>
            <w:proofErr w:type="spellStart"/>
            <w:r w:rsidRPr="007D10E7">
              <w:rPr>
                <w:b/>
                <w:sz w:val="22"/>
                <w:szCs w:val="22"/>
              </w:rPr>
              <w:t>П</w:t>
            </w:r>
            <w:r w:rsidRPr="007D10E7">
              <w:rPr>
                <w:b/>
                <w:sz w:val="22"/>
                <w:szCs w:val="22"/>
                <w:vertAlign w:val="superscript"/>
              </w:rPr>
              <w:t>орг</w:t>
            </w:r>
            <w:r w:rsidRPr="007D10E7">
              <w:rPr>
                <w:b/>
                <w:sz w:val="22"/>
                <w:szCs w:val="22"/>
                <w:vertAlign w:val="subscript"/>
              </w:rPr>
              <w:t>дост</w:t>
            </w:r>
            <w:proofErr w:type="spellEnd"/>
            <w:r w:rsidRPr="007D10E7">
              <w:rPr>
                <w:b/>
                <w:sz w:val="22"/>
                <w:szCs w:val="22"/>
              </w:rPr>
              <w:t>)</w:t>
            </w:r>
          </w:p>
        </w:tc>
        <w:tc>
          <w:tcPr>
            <w:tcW w:w="288" w:type="pct"/>
            <w:gridSpan w:val="2"/>
            <w:vMerge w:val="restart"/>
            <w:tcBorders>
              <w:left w:val="single" w:sz="4" w:space="0" w:color="auto"/>
              <w:right w:val="single" w:sz="4" w:space="0" w:color="auto"/>
            </w:tcBorders>
          </w:tcPr>
          <w:p w14:paraId="2D57329F" w14:textId="77777777" w:rsidR="00254029" w:rsidRPr="007D10E7" w:rsidRDefault="00254029" w:rsidP="0035746B">
            <w:pPr>
              <w:widowControl w:val="0"/>
              <w:autoSpaceDE w:val="0"/>
              <w:autoSpaceDN w:val="0"/>
              <w:adjustRightInd w:val="0"/>
              <w:spacing w:line="247" w:lineRule="auto"/>
              <w:contextualSpacing/>
              <w:jc w:val="center"/>
              <w:rPr>
                <w:sz w:val="22"/>
                <w:szCs w:val="22"/>
              </w:rPr>
            </w:pPr>
            <w:r w:rsidRPr="007D10E7">
              <w:rPr>
                <w:sz w:val="22"/>
                <w:szCs w:val="22"/>
              </w:rPr>
              <w:t>0,3</w:t>
            </w:r>
          </w:p>
        </w:tc>
        <w:tc>
          <w:tcPr>
            <w:tcW w:w="1173" w:type="pct"/>
            <w:gridSpan w:val="2"/>
            <w:vMerge w:val="restart"/>
            <w:tcBorders>
              <w:top w:val="single" w:sz="4" w:space="0" w:color="auto"/>
              <w:left w:val="single" w:sz="4" w:space="0" w:color="auto"/>
              <w:right w:val="single" w:sz="4" w:space="0" w:color="auto"/>
            </w:tcBorders>
          </w:tcPr>
          <w:p w14:paraId="053DCA6B" w14:textId="77777777" w:rsidR="00254029" w:rsidRPr="007D10E7" w:rsidRDefault="00254029" w:rsidP="0035746B">
            <w:pPr>
              <w:widowControl w:val="0"/>
              <w:autoSpaceDE w:val="0"/>
              <w:autoSpaceDN w:val="0"/>
              <w:adjustRightInd w:val="0"/>
              <w:spacing w:line="247" w:lineRule="auto"/>
              <w:contextualSpacing/>
              <w:rPr>
                <w:sz w:val="22"/>
                <w:szCs w:val="22"/>
              </w:rPr>
            </w:pPr>
            <w:r w:rsidRPr="007D10E7">
              <w:rPr>
                <w:sz w:val="22"/>
                <w:szCs w:val="22"/>
              </w:rPr>
              <w:t>3.1.1. Наличие в помещениях организации социальной сферы и на прилегающей к ней территории:</w:t>
            </w:r>
          </w:p>
          <w:p w14:paraId="2E8B1761" w14:textId="77777777" w:rsidR="00254029" w:rsidRPr="007D10E7" w:rsidRDefault="00254029" w:rsidP="0035746B">
            <w:pPr>
              <w:widowControl w:val="0"/>
              <w:autoSpaceDE w:val="0"/>
              <w:autoSpaceDN w:val="0"/>
              <w:adjustRightInd w:val="0"/>
              <w:spacing w:line="247" w:lineRule="auto"/>
              <w:contextualSpacing/>
              <w:rPr>
                <w:sz w:val="22"/>
                <w:szCs w:val="22"/>
              </w:rPr>
            </w:pPr>
            <w:r w:rsidRPr="007D10E7">
              <w:rPr>
                <w:sz w:val="22"/>
                <w:szCs w:val="22"/>
              </w:rPr>
              <w:t>1)  оборудованных входных групп пандусами (подъемными платформами);</w:t>
            </w:r>
          </w:p>
          <w:p w14:paraId="290CBA08" w14:textId="77777777" w:rsidR="00254029" w:rsidRPr="007D10E7" w:rsidRDefault="00254029" w:rsidP="0035746B">
            <w:pPr>
              <w:widowControl w:val="0"/>
              <w:autoSpaceDE w:val="0"/>
              <w:autoSpaceDN w:val="0"/>
              <w:adjustRightInd w:val="0"/>
              <w:spacing w:line="247" w:lineRule="auto"/>
              <w:contextualSpacing/>
              <w:rPr>
                <w:sz w:val="22"/>
                <w:szCs w:val="22"/>
              </w:rPr>
            </w:pPr>
            <w:r w:rsidRPr="007D10E7">
              <w:rPr>
                <w:sz w:val="22"/>
                <w:szCs w:val="22"/>
              </w:rPr>
              <w:t>2) выделенных стоянок для автотранспортных средств инвалидов;</w:t>
            </w:r>
          </w:p>
          <w:p w14:paraId="68499DEB" w14:textId="77777777" w:rsidR="00254029" w:rsidRPr="007D10E7" w:rsidRDefault="00254029" w:rsidP="0035746B">
            <w:pPr>
              <w:widowControl w:val="0"/>
              <w:autoSpaceDE w:val="0"/>
              <w:autoSpaceDN w:val="0"/>
              <w:adjustRightInd w:val="0"/>
              <w:spacing w:line="247" w:lineRule="auto"/>
              <w:contextualSpacing/>
              <w:rPr>
                <w:sz w:val="22"/>
                <w:szCs w:val="22"/>
              </w:rPr>
            </w:pPr>
            <w:r w:rsidRPr="007D10E7">
              <w:rPr>
                <w:sz w:val="22"/>
                <w:szCs w:val="22"/>
              </w:rPr>
              <w:t>3) адаптированных лифтов, поручней, расширенных дверных проемов;</w:t>
            </w:r>
          </w:p>
          <w:p w14:paraId="6B3C387B" w14:textId="77777777" w:rsidR="00254029" w:rsidRPr="007D10E7" w:rsidRDefault="00254029" w:rsidP="0035746B">
            <w:pPr>
              <w:widowControl w:val="0"/>
              <w:autoSpaceDE w:val="0"/>
              <w:autoSpaceDN w:val="0"/>
              <w:adjustRightInd w:val="0"/>
              <w:spacing w:line="247" w:lineRule="auto"/>
              <w:contextualSpacing/>
              <w:rPr>
                <w:sz w:val="22"/>
                <w:szCs w:val="22"/>
              </w:rPr>
            </w:pPr>
            <w:r w:rsidRPr="007D10E7">
              <w:rPr>
                <w:sz w:val="22"/>
                <w:szCs w:val="22"/>
              </w:rPr>
              <w:t>4) сменных кресел-колясок;</w:t>
            </w:r>
          </w:p>
          <w:p w14:paraId="004FA70C" w14:textId="77777777" w:rsidR="00254029" w:rsidRPr="007D10E7" w:rsidRDefault="00254029" w:rsidP="0035746B">
            <w:pPr>
              <w:widowControl w:val="0"/>
              <w:autoSpaceDE w:val="0"/>
              <w:autoSpaceDN w:val="0"/>
              <w:adjustRightInd w:val="0"/>
              <w:spacing w:line="247" w:lineRule="auto"/>
              <w:contextualSpacing/>
              <w:rPr>
                <w:sz w:val="22"/>
                <w:szCs w:val="22"/>
              </w:rPr>
            </w:pPr>
            <w:r w:rsidRPr="007D10E7">
              <w:rPr>
                <w:sz w:val="22"/>
                <w:szCs w:val="22"/>
              </w:rPr>
              <w:t>5) специально оборудованных санитарно-гигиенических помещений в организации социальной сферы.</w:t>
            </w:r>
          </w:p>
        </w:tc>
        <w:tc>
          <w:tcPr>
            <w:tcW w:w="1490" w:type="pct"/>
            <w:gridSpan w:val="3"/>
            <w:tcBorders>
              <w:left w:val="single" w:sz="4" w:space="0" w:color="auto"/>
              <w:right w:val="single" w:sz="4" w:space="0" w:color="auto"/>
            </w:tcBorders>
          </w:tcPr>
          <w:p w14:paraId="0AC81B41" w14:textId="77777777" w:rsidR="00254029" w:rsidRPr="007D10E7" w:rsidRDefault="00254029" w:rsidP="0035746B">
            <w:pPr>
              <w:widowControl w:val="0"/>
              <w:autoSpaceDE w:val="0"/>
              <w:autoSpaceDN w:val="0"/>
              <w:adjustRightInd w:val="0"/>
              <w:spacing w:line="247" w:lineRule="auto"/>
              <w:contextualSpacing/>
              <w:rPr>
                <w:sz w:val="22"/>
                <w:szCs w:val="22"/>
              </w:rPr>
            </w:pPr>
            <w:r w:rsidRPr="007D10E7">
              <w:rPr>
                <w:sz w:val="22"/>
                <w:szCs w:val="22"/>
              </w:rPr>
              <w:t>- отсутствуют условия доступности для инвалидов</w:t>
            </w:r>
          </w:p>
        </w:tc>
        <w:tc>
          <w:tcPr>
            <w:tcW w:w="452" w:type="pct"/>
            <w:gridSpan w:val="2"/>
            <w:tcBorders>
              <w:left w:val="single" w:sz="4" w:space="0" w:color="auto"/>
              <w:right w:val="single" w:sz="4" w:space="0" w:color="auto"/>
            </w:tcBorders>
          </w:tcPr>
          <w:p w14:paraId="39CA4051" w14:textId="77777777" w:rsidR="00254029" w:rsidRPr="007D10E7" w:rsidRDefault="00254029" w:rsidP="0035746B">
            <w:pPr>
              <w:widowControl w:val="0"/>
              <w:autoSpaceDE w:val="0"/>
              <w:autoSpaceDN w:val="0"/>
              <w:adjustRightInd w:val="0"/>
              <w:spacing w:line="247" w:lineRule="auto"/>
              <w:contextualSpacing/>
              <w:jc w:val="center"/>
              <w:rPr>
                <w:sz w:val="22"/>
                <w:szCs w:val="22"/>
              </w:rPr>
            </w:pPr>
            <w:r w:rsidRPr="007D10E7">
              <w:rPr>
                <w:sz w:val="22"/>
                <w:szCs w:val="22"/>
              </w:rPr>
              <w:t>0 баллов</w:t>
            </w:r>
          </w:p>
        </w:tc>
        <w:tc>
          <w:tcPr>
            <w:tcW w:w="434" w:type="pct"/>
            <w:vMerge w:val="restart"/>
            <w:tcBorders>
              <w:left w:val="single" w:sz="4" w:space="0" w:color="auto"/>
              <w:right w:val="single" w:sz="4" w:space="0" w:color="auto"/>
            </w:tcBorders>
          </w:tcPr>
          <w:p w14:paraId="1F123205" w14:textId="77777777" w:rsidR="00254029" w:rsidRPr="007D10E7" w:rsidRDefault="00254029" w:rsidP="0035746B">
            <w:pPr>
              <w:widowControl w:val="0"/>
              <w:autoSpaceDE w:val="0"/>
              <w:autoSpaceDN w:val="0"/>
              <w:adjustRightInd w:val="0"/>
              <w:spacing w:line="247" w:lineRule="auto"/>
              <w:contextualSpacing/>
              <w:jc w:val="center"/>
              <w:rPr>
                <w:sz w:val="22"/>
                <w:szCs w:val="22"/>
              </w:rPr>
            </w:pPr>
            <w:r w:rsidRPr="007D10E7">
              <w:rPr>
                <w:sz w:val="22"/>
                <w:szCs w:val="22"/>
              </w:rPr>
              <w:t>100 баллов</w:t>
            </w:r>
          </w:p>
          <w:p w14:paraId="1815A2C4" w14:textId="77777777" w:rsidR="00254029" w:rsidRPr="007D10E7" w:rsidRDefault="00254029" w:rsidP="0035746B">
            <w:pPr>
              <w:widowControl w:val="0"/>
              <w:autoSpaceDE w:val="0"/>
              <w:autoSpaceDN w:val="0"/>
              <w:adjustRightInd w:val="0"/>
              <w:spacing w:line="247" w:lineRule="auto"/>
              <w:contextualSpacing/>
              <w:jc w:val="center"/>
              <w:rPr>
                <w:sz w:val="22"/>
                <w:szCs w:val="22"/>
              </w:rPr>
            </w:pPr>
          </w:p>
          <w:p w14:paraId="1111EE7B" w14:textId="77777777" w:rsidR="00254029" w:rsidRPr="007D10E7" w:rsidRDefault="00254029" w:rsidP="0035746B">
            <w:pPr>
              <w:widowControl w:val="0"/>
              <w:autoSpaceDE w:val="0"/>
              <w:autoSpaceDN w:val="0"/>
              <w:adjustRightInd w:val="0"/>
              <w:spacing w:line="247" w:lineRule="auto"/>
              <w:contextualSpacing/>
              <w:jc w:val="center"/>
              <w:rPr>
                <w:color w:val="000000"/>
                <w:sz w:val="22"/>
                <w:szCs w:val="22"/>
              </w:rPr>
            </w:pPr>
            <w:r w:rsidRPr="007D10E7">
              <w:rPr>
                <w:color w:val="000000"/>
                <w:sz w:val="22"/>
                <w:szCs w:val="22"/>
              </w:rPr>
              <w:t>Для расчета  формула (3.1)</w:t>
            </w:r>
          </w:p>
          <w:p w14:paraId="77F69DC7" w14:textId="77777777" w:rsidR="00254029" w:rsidRPr="007D10E7" w:rsidRDefault="00254029" w:rsidP="0035746B">
            <w:pPr>
              <w:widowControl w:val="0"/>
              <w:autoSpaceDE w:val="0"/>
              <w:autoSpaceDN w:val="0"/>
              <w:adjustRightInd w:val="0"/>
              <w:spacing w:line="247" w:lineRule="auto"/>
              <w:contextualSpacing/>
              <w:jc w:val="center"/>
              <w:rPr>
                <w:sz w:val="22"/>
                <w:szCs w:val="22"/>
              </w:rPr>
            </w:pPr>
            <w:r w:rsidRPr="007D10E7">
              <w:rPr>
                <w:color w:val="000000"/>
                <w:sz w:val="22"/>
                <w:szCs w:val="22"/>
              </w:rPr>
              <w:t>Единого порядка</w:t>
            </w:r>
          </w:p>
        </w:tc>
      </w:tr>
      <w:tr w:rsidR="00254029" w:rsidRPr="007D10E7" w14:paraId="5EF6980F" w14:textId="77777777" w:rsidTr="00C67206">
        <w:trPr>
          <w:gridAfter w:val="1"/>
          <w:wAfter w:w="16" w:type="pct"/>
          <w:trHeight w:val="20"/>
        </w:trPr>
        <w:tc>
          <w:tcPr>
            <w:tcW w:w="170" w:type="pct"/>
            <w:vMerge/>
            <w:tcBorders>
              <w:left w:val="single" w:sz="4" w:space="0" w:color="auto"/>
              <w:right w:val="single" w:sz="4" w:space="0" w:color="auto"/>
            </w:tcBorders>
          </w:tcPr>
          <w:p w14:paraId="37004FF1" w14:textId="77777777" w:rsidR="00254029" w:rsidRPr="007D10E7" w:rsidRDefault="00254029" w:rsidP="0035746B">
            <w:pPr>
              <w:widowControl w:val="0"/>
              <w:autoSpaceDE w:val="0"/>
              <w:autoSpaceDN w:val="0"/>
              <w:adjustRightInd w:val="0"/>
              <w:spacing w:line="247" w:lineRule="auto"/>
              <w:ind w:right="-108"/>
              <w:contextualSpacing/>
              <w:rPr>
                <w:sz w:val="22"/>
                <w:szCs w:val="22"/>
              </w:rPr>
            </w:pPr>
          </w:p>
        </w:tc>
        <w:tc>
          <w:tcPr>
            <w:tcW w:w="978" w:type="pct"/>
            <w:vMerge/>
            <w:tcBorders>
              <w:left w:val="single" w:sz="4" w:space="0" w:color="auto"/>
              <w:right w:val="single" w:sz="4" w:space="0" w:color="auto"/>
            </w:tcBorders>
          </w:tcPr>
          <w:p w14:paraId="22079B7B" w14:textId="77777777" w:rsidR="00254029" w:rsidRPr="007D10E7" w:rsidRDefault="00254029" w:rsidP="0035746B">
            <w:pPr>
              <w:widowControl w:val="0"/>
              <w:autoSpaceDE w:val="0"/>
              <w:autoSpaceDN w:val="0"/>
              <w:adjustRightInd w:val="0"/>
              <w:spacing w:line="247" w:lineRule="auto"/>
              <w:contextualSpacing/>
              <w:rPr>
                <w:sz w:val="22"/>
                <w:szCs w:val="22"/>
              </w:rPr>
            </w:pPr>
          </w:p>
        </w:tc>
        <w:tc>
          <w:tcPr>
            <w:tcW w:w="288" w:type="pct"/>
            <w:gridSpan w:val="2"/>
            <w:vMerge/>
            <w:tcBorders>
              <w:left w:val="single" w:sz="4" w:space="0" w:color="auto"/>
              <w:right w:val="single" w:sz="4" w:space="0" w:color="auto"/>
            </w:tcBorders>
          </w:tcPr>
          <w:p w14:paraId="18E489BD" w14:textId="77777777" w:rsidR="00254029" w:rsidRPr="007D10E7" w:rsidRDefault="00254029" w:rsidP="0035746B">
            <w:pPr>
              <w:widowControl w:val="0"/>
              <w:autoSpaceDE w:val="0"/>
              <w:autoSpaceDN w:val="0"/>
              <w:adjustRightInd w:val="0"/>
              <w:spacing w:line="247" w:lineRule="auto"/>
              <w:contextualSpacing/>
              <w:rPr>
                <w:sz w:val="22"/>
                <w:szCs w:val="22"/>
              </w:rPr>
            </w:pPr>
          </w:p>
        </w:tc>
        <w:tc>
          <w:tcPr>
            <w:tcW w:w="1173" w:type="pct"/>
            <w:gridSpan w:val="2"/>
            <w:vMerge/>
            <w:tcBorders>
              <w:left w:val="single" w:sz="4" w:space="0" w:color="auto"/>
              <w:right w:val="single" w:sz="4" w:space="0" w:color="auto"/>
            </w:tcBorders>
          </w:tcPr>
          <w:p w14:paraId="1284D927" w14:textId="77777777" w:rsidR="00254029" w:rsidRPr="007D10E7" w:rsidRDefault="00254029" w:rsidP="0035746B">
            <w:pPr>
              <w:widowControl w:val="0"/>
              <w:autoSpaceDE w:val="0"/>
              <w:autoSpaceDN w:val="0"/>
              <w:adjustRightInd w:val="0"/>
              <w:spacing w:line="247" w:lineRule="auto"/>
              <w:contextualSpacing/>
              <w:rPr>
                <w:sz w:val="22"/>
                <w:szCs w:val="22"/>
              </w:rPr>
            </w:pPr>
          </w:p>
        </w:tc>
        <w:tc>
          <w:tcPr>
            <w:tcW w:w="1490" w:type="pct"/>
            <w:gridSpan w:val="3"/>
            <w:tcBorders>
              <w:left w:val="single" w:sz="4" w:space="0" w:color="auto"/>
              <w:right w:val="single" w:sz="4" w:space="0" w:color="auto"/>
            </w:tcBorders>
            <w:vAlign w:val="center"/>
          </w:tcPr>
          <w:p w14:paraId="0D8B5735" w14:textId="77777777" w:rsidR="00254029" w:rsidRPr="007D10E7" w:rsidRDefault="00254029" w:rsidP="0035746B">
            <w:pPr>
              <w:widowControl w:val="0"/>
              <w:autoSpaceDE w:val="0"/>
              <w:autoSpaceDN w:val="0"/>
              <w:adjustRightInd w:val="0"/>
              <w:spacing w:line="247" w:lineRule="auto"/>
              <w:contextualSpacing/>
              <w:rPr>
                <w:sz w:val="22"/>
                <w:szCs w:val="22"/>
              </w:rPr>
            </w:pPr>
            <w:r w:rsidRPr="007D10E7">
              <w:rPr>
                <w:sz w:val="22"/>
                <w:szCs w:val="22"/>
              </w:rPr>
              <w:t xml:space="preserve">- </w:t>
            </w:r>
            <w:r w:rsidRPr="007D10E7">
              <w:rPr>
                <w:b/>
                <w:sz w:val="22"/>
                <w:szCs w:val="22"/>
              </w:rPr>
              <w:t>количество условий доступности организации</w:t>
            </w:r>
            <w:r w:rsidRPr="007D10E7">
              <w:rPr>
                <w:sz w:val="22"/>
                <w:szCs w:val="22"/>
              </w:rPr>
              <w:t xml:space="preserve"> для инвалидов (от одного до четырех) </w:t>
            </w:r>
            <w:r w:rsidRPr="007D10E7">
              <w:rPr>
                <w:b/>
                <w:sz w:val="22"/>
                <w:szCs w:val="22"/>
              </w:rPr>
              <w:t>(</w:t>
            </w:r>
            <w:proofErr w:type="spellStart"/>
            <w:r w:rsidRPr="007D10E7">
              <w:rPr>
                <w:b/>
                <w:sz w:val="22"/>
                <w:szCs w:val="22"/>
              </w:rPr>
              <w:t>С</w:t>
            </w:r>
            <w:r w:rsidRPr="007D10E7">
              <w:rPr>
                <w:b/>
                <w:sz w:val="22"/>
                <w:szCs w:val="22"/>
                <w:vertAlign w:val="superscript"/>
              </w:rPr>
              <w:t>орг</w:t>
            </w:r>
            <w:r w:rsidRPr="007D10E7">
              <w:rPr>
                <w:b/>
                <w:sz w:val="22"/>
                <w:szCs w:val="22"/>
                <w:vertAlign w:val="subscript"/>
              </w:rPr>
              <w:t>дост</w:t>
            </w:r>
            <w:proofErr w:type="spellEnd"/>
            <w:r w:rsidRPr="007D10E7">
              <w:rPr>
                <w:b/>
                <w:sz w:val="22"/>
                <w:szCs w:val="22"/>
              </w:rPr>
              <w:t>)</w:t>
            </w:r>
          </w:p>
        </w:tc>
        <w:tc>
          <w:tcPr>
            <w:tcW w:w="452" w:type="pct"/>
            <w:gridSpan w:val="2"/>
            <w:tcBorders>
              <w:left w:val="single" w:sz="4" w:space="0" w:color="auto"/>
              <w:right w:val="single" w:sz="4" w:space="0" w:color="auto"/>
            </w:tcBorders>
          </w:tcPr>
          <w:p w14:paraId="359D3BE9" w14:textId="77777777" w:rsidR="00254029" w:rsidRPr="007D10E7" w:rsidRDefault="00254029" w:rsidP="0035746B">
            <w:pPr>
              <w:widowControl w:val="0"/>
              <w:autoSpaceDE w:val="0"/>
              <w:autoSpaceDN w:val="0"/>
              <w:adjustRightInd w:val="0"/>
              <w:spacing w:line="247" w:lineRule="auto"/>
              <w:contextualSpacing/>
              <w:jc w:val="center"/>
              <w:rPr>
                <w:color w:val="000000"/>
                <w:sz w:val="22"/>
                <w:szCs w:val="22"/>
              </w:rPr>
            </w:pPr>
            <w:r w:rsidRPr="007D10E7">
              <w:rPr>
                <w:color w:val="000000"/>
                <w:sz w:val="22"/>
                <w:szCs w:val="22"/>
              </w:rPr>
              <w:t>по 20 баллов за каждое условие</w:t>
            </w:r>
          </w:p>
          <w:p w14:paraId="6C102133" w14:textId="77777777" w:rsidR="00254029" w:rsidRPr="007D10E7" w:rsidRDefault="00254029" w:rsidP="0035746B">
            <w:pPr>
              <w:widowControl w:val="0"/>
              <w:autoSpaceDE w:val="0"/>
              <w:autoSpaceDN w:val="0"/>
              <w:adjustRightInd w:val="0"/>
              <w:spacing w:line="247" w:lineRule="auto"/>
              <w:contextualSpacing/>
              <w:jc w:val="center"/>
              <w:rPr>
                <w:sz w:val="22"/>
                <w:szCs w:val="22"/>
              </w:rPr>
            </w:pPr>
            <w:r w:rsidRPr="007D10E7">
              <w:rPr>
                <w:b/>
                <w:sz w:val="22"/>
                <w:szCs w:val="22"/>
              </w:rPr>
              <w:t>(</w:t>
            </w:r>
            <w:proofErr w:type="spellStart"/>
            <w:r w:rsidRPr="007D10E7">
              <w:rPr>
                <w:b/>
                <w:sz w:val="22"/>
                <w:szCs w:val="22"/>
              </w:rPr>
              <w:t>Т</w:t>
            </w:r>
            <w:r w:rsidRPr="007D10E7">
              <w:rPr>
                <w:b/>
                <w:sz w:val="22"/>
                <w:szCs w:val="22"/>
                <w:vertAlign w:val="superscript"/>
              </w:rPr>
              <w:t>орг</w:t>
            </w:r>
            <w:r w:rsidRPr="007D10E7">
              <w:rPr>
                <w:b/>
                <w:sz w:val="22"/>
                <w:szCs w:val="22"/>
                <w:vertAlign w:val="subscript"/>
              </w:rPr>
              <w:t>дост</w:t>
            </w:r>
            <w:proofErr w:type="spellEnd"/>
            <w:r w:rsidRPr="007D10E7">
              <w:rPr>
                <w:b/>
                <w:sz w:val="22"/>
                <w:szCs w:val="22"/>
              </w:rPr>
              <w:t>)</w:t>
            </w:r>
          </w:p>
        </w:tc>
        <w:tc>
          <w:tcPr>
            <w:tcW w:w="434" w:type="pct"/>
            <w:vMerge/>
            <w:tcBorders>
              <w:left w:val="single" w:sz="4" w:space="0" w:color="auto"/>
              <w:right w:val="single" w:sz="4" w:space="0" w:color="auto"/>
            </w:tcBorders>
          </w:tcPr>
          <w:p w14:paraId="41D68D46" w14:textId="77777777" w:rsidR="00254029" w:rsidRPr="007D10E7" w:rsidRDefault="00254029" w:rsidP="0035746B">
            <w:pPr>
              <w:widowControl w:val="0"/>
              <w:autoSpaceDE w:val="0"/>
              <w:autoSpaceDN w:val="0"/>
              <w:adjustRightInd w:val="0"/>
              <w:spacing w:line="247" w:lineRule="auto"/>
              <w:contextualSpacing/>
              <w:jc w:val="center"/>
              <w:rPr>
                <w:sz w:val="22"/>
                <w:szCs w:val="22"/>
              </w:rPr>
            </w:pPr>
          </w:p>
        </w:tc>
      </w:tr>
      <w:tr w:rsidR="00254029" w:rsidRPr="007D10E7" w14:paraId="199012CC" w14:textId="77777777" w:rsidTr="00C67206">
        <w:trPr>
          <w:gridAfter w:val="1"/>
          <w:wAfter w:w="16" w:type="pct"/>
          <w:trHeight w:val="20"/>
        </w:trPr>
        <w:tc>
          <w:tcPr>
            <w:tcW w:w="170" w:type="pct"/>
            <w:vMerge/>
            <w:tcBorders>
              <w:left w:val="single" w:sz="4" w:space="0" w:color="auto"/>
              <w:right w:val="single" w:sz="4" w:space="0" w:color="auto"/>
            </w:tcBorders>
          </w:tcPr>
          <w:p w14:paraId="35346B4A" w14:textId="77777777" w:rsidR="00254029" w:rsidRPr="007D10E7" w:rsidRDefault="00254029" w:rsidP="0035746B">
            <w:pPr>
              <w:widowControl w:val="0"/>
              <w:autoSpaceDE w:val="0"/>
              <w:autoSpaceDN w:val="0"/>
              <w:adjustRightInd w:val="0"/>
              <w:spacing w:line="247" w:lineRule="auto"/>
              <w:ind w:right="-108"/>
              <w:contextualSpacing/>
              <w:rPr>
                <w:sz w:val="22"/>
                <w:szCs w:val="22"/>
              </w:rPr>
            </w:pPr>
          </w:p>
        </w:tc>
        <w:tc>
          <w:tcPr>
            <w:tcW w:w="978" w:type="pct"/>
            <w:vMerge/>
            <w:tcBorders>
              <w:left w:val="single" w:sz="4" w:space="0" w:color="auto"/>
              <w:right w:val="single" w:sz="4" w:space="0" w:color="auto"/>
            </w:tcBorders>
          </w:tcPr>
          <w:p w14:paraId="3704C8AE" w14:textId="77777777" w:rsidR="00254029" w:rsidRPr="007D10E7" w:rsidRDefault="00254029" w:rsidP="0035746B">
            <w:pPr>
              <w:widowControl w:val="0"/>
              <w:autoSpaceDE w:val="0"/>
              <w:autoSpaceDN w:val="0"/>
              <w:adjustRightInd w:val="0"/>
              <w:spacing w:line="247" w:lineRule="auto"/>
              <w:contextualSpacing/>
              <w:rPr>
                <w:sz w:val="22"/>
                <w:szCs w:val="22"/>
              </w:rPr>
            </w:pPr>
          </w:p>
        </w:tc>
        <w:tc>
          <w:tcPr>
            <w:tcW w:w="288" w:type="pct"/>
            <w:gridSpan w:val="2"/>
            <w:vMerge/>
            <w:tcBorders>
              <w:left w:val="single" w:sz="4" w:space="0" w:color="auto"/>
              <w:right w:val="single" w:sz="4" w:space="0" w:color="auto"/>
            </w:tcBorders>
          </w:tcPr>
          <w:p w14:paraId="4D938A09" w14:textId="77777777" w:rsidR="00254029" w:rsidRPr="007D10E7" w:rsidRDefault="00254029" w:rsidP="0035746B">
            <w:pPr>
              <w:widowControl w:val="0"/>
              <w:autoSpaceDE w:val="0"/>
              <w:autoSpaceDN w:val="0"/>
              <w:adjustRightInd w:val="0"/>
              <w:spacing w:line="247" w:lineRule="auto"/>
              <w:contextualSpacing/>
              <w:rPr>
                <w:sz w:val="22"/>
                <w:szCs w:val="22"/>
              </w:rPr>
            </w:pPr>
          </w:p>
        </w:tc>
        <w:tc>
          <w:tcPr>
            <w:tcW w:w="1173" w:type="pct"/>
            <w:gridSpan w:val="2"/>
            <w:vMerge/>
            <w:tcBorders>
              <w:left w:val="single" w:sz="4" w:space="0" w:color="auto"/>
              <w:right w:val="single" w:sz="4" w:space="0" w:color="auto"/>
            </w:tcBorders>
          </w:tcPr>
          <w:p w14:paraId="30235868" w14:textId="77777777" w:rsidR="00254029" w:rsidRPr="007D10E7" w:rsidRDefault="00254029" w:rsidP="0035746B">
            <w:pPr>
              <w:widowControl w:val="0"/>
              <w:autoSpaceDE w:val="0"/>
              <w:autoSpaceDN w:val="0"/>
              <w:adjustRightInd w:val="0"/>
              <w:spacing w:line="247" w:lineRule="auto"/>
              <w:contextualSpacing/>
              <w:rPr>
                <w:sz w:val="22"/>
                <w:szCs w:val="22"/>
              </w:rPr>
            </w:pPr>
          </w:p>
        </w:tc>
        <w:tc>
          <w:tcPr>
            <w:tcW w:w="1490" w:type="pct"/>
            <w:gridSpan w:val="3"/>
            <w:tcBorders>
              <w:left w:val="single" w:sz="4" w:space="0" w:color="auto"/>
              <w:right w:val="single" w:sz="4" w:space="0" w:color="auto"/>
            </w:tcBorders>
          </w:tcPr>
          <w:p w14:paraId="57035F27" w14:textId="77777777" w:rsidR="00254029" w:rsidRPr="007D10E7" w:rsidRDefault="00254029" w:rsidP="0035746B">
            <w:pPr>
              <w:widowControl w:val="0"/>
              <w:autoSpaceDE w:val="0"/>
              <w:autoSpaceDN w:val="0"/>
              <w:adjustRightInd w:val="0"/>
              <w:spacing w:line="247" w:lineRule="auto"/>
              <w:contextualSpacing/>
              <w:rPr>
                <w:sz w:val="22"/>
                <w:szCs w:val="22"/>
              </w:rPr>
            </w:pPr>
            <w:r w:rsidRPr="007D10E7">
              <w:rPr>
                <w:sz w:val="22"/>
                <w:szCs w:val="22"/>
              </w:rPr>
              <w:t>- наличие пяти и более условий доступности для инвалидов</w:t>
            </w:r>
          </w:p>
        </w:tc>
        <w:tc>
          <w:tcPr>
            <w:tcW w:w="452" w:type="pct"/>
            <w:gridSpan w:val="2"/>
            <w:tcBorders>
              <w:left w:val="single" w:sz="4" w:space="0" w:color="auto"/>
              <w:right w:val="single" w:sz="4" w:space="0" w:color="auto"/>
            </w:tcBorders>
          </w:tcPr>
          <w:p w14:paraId="37663F0C" w14:textId="77777777" w:rsidR="00254029" w:rsidRPr="007D10E7" w:rsidRDefault="00254029" w:rsidP="0035746B">
            <w:pPr>
              <w:widowControl w:val="0"/>
              <w:autoSpaceDE w:val="0"/>
              <w:autoSpaceDN w:val="0"/>
              <w:adjustRightInd w:val="0"/>
              <w:spacing w:line="247" w:lineRule="auto"/>
              <w:contextualSpacing/>
              <w:jc w:val="center"/>
              <w:rPr>
                <w:sz w:val="22"/>
                <w:szCs w:val="22"/>
              </w:rPr>
            </w:pPr>
            <w:r w:rsidRPr="007D10E7">
              <w:rPr>
                <w:sz w:val="22"/>
                <w:szCs w:val="22"/>
              </w:rPr>
              <w:t>100 баллов</w:t>
            </w:r>
          </w:p>
        </w:tc>
        <w:tc>
          <w:tcPr>
            <w:tcW w:w="434" w:type="pct"/>
            <w:vMerge/>
            <w:tcBorders>
              <w:left w:val="single" w:sz="4" w:space="0" w:color="auto"/>
              <w:right w:val="single" w:sz="4" w:space="0" w:color="auto"/>
            </w:tcBorders>
          </w:tcPr>
          <w:p w14:paraId="688D8E11" w14:textId="77777777" w:rsidR="00254029" w:rsidRPr="007D10E7" w:rsidRDefault="00254029" w:rsidP="0035746B">
            <w:pPr>
              <w:widowControl w:val="0"/>
              <w:autoSpaceDE w:val="0"/>
              <w:autoSpaceDN w:val="0"/>
              <w:adjustRightInd w:val="0"/>
              <w:spacing w:line="247" w:lineRule="auto"/>
              <w:contextualSpacing/>
              <w:jc w:val="center"/>
              <w:rPr>
                <w:sz w:val="22"/>
                <w:szCs w:val="22"/>
              </w:rPr>
            </w:pPr>
          </w:p>
        </w:tc>
      </w:tr>
      <w:tr w:rsidR="00254029" w:rsidRPr="007D10E7" w14:paraId="773D9327" w14:textId="77777777" w:rsidTr="00C67206">
        <w:trPr>
          <w:gridAfter w:val="1"/>
          <w:wAfter w:w="16" w:type="pct"/>
          <w:trHeight w:val="20"/>
        </w:trPr>
        <w:tc>
          <w:tcPr>
            <w:tcW w:w="4984" w:type="pct"/>
            <w:gridSpan w:val="12"/>
            <w:tcBorders>
              <w:left w:val="single" w:sz="4" w:space="0" w:color="auto"/>
              <w:right w:val="single" w:sz="4" w:space="0" w:color="auto"/>
            </w:tcBorders>
          </w:tcPr>
          <w:p w14:paraId="472DCFCF" w14:textId="77777777" w:rsidR="00254029" w:rsidRPr="007D10E7" w:rsidRDefault="00254029" w:rsidP="0035746B">
            <w:pPr>
              <w:spacing w:line="247" w:lineRule="auto"/>
              <w:contextualSpacing/>
              <w:jc w:val="center"/>
              <w:rPr>
                <w:b/>
                <w:sz w:val="22"/>
                <w:szCs w:val="22"/>
              </w:rPr>
            </w:pPr>
          </w:p>
          <w:p w14:paraId="438A1EC7" w14:textId="77777777" w:rsidR="00254029" w:rsidRPr="007D10E7" w:rsidRDefault="00254029" w:rsidP="0035746B">
            <w:pPr>
              <w:spacing w:line="247" w:lineRule="auto"/>
              <w:contextualSpacing/>
              <w:jc w:val="center"/>
              <w:rPr>
                <w:sz w:val="22"/>
                <w:szCs w:val="22"/>
              </w:rPr>
            </w:pPr>
            <w:proofErr w:type="spellStart"/>
            <w:r w:rsidRPr="007D10E7">
              <w:rPr>
                <w:b/>
                <w:sz w:val="22"/>
                <w:szCs w:val="22"/>
              </w:rPr>
              <w:t>П</w:t>
            </w:r>
            <w:r w:rsidRPr="007D10E7">
              <w:rPr>
                <w:b/>
                <w:sz w:val="22"/>
                <w:szCs w:val="22"/>
                <w:vertAlign w:val="superscript"/>
              </w:rPr>
              <w:t>орг</w:t>
            </w:r>
            <w:r w:rsidRPr="007D10E7">
              <w:rPr>
                <w:b/>
                <w:sz w:val="22"/>
                <w:szCs w:val="22"/>
                <w:vertAlign w:val="subscript"/>
              </w:rPr>
              <w:t>дост</w:t>
            </w:r>
            <w:proofErr w:type="spellEnd"/>
            <w:r w:rsidRPr="007D10E7">
              <w:rPr>
                <w:b/>
                <w:sz w:val="22"/>
                <w:szCs w:val="22"/>
              </w:rPr>
              <w:t xml:space="preserve"> = </w:t>
            </w:r>
            <w:proofErr w:type="spellStart"/>
            <w:r w:rsidRPr="007D10E7">
              <w:rPr>
                <w:b/>
                <w:sz w:val="22"/>
                <w:szCs w:val="22"/>
              </w:rPr>
              <w:t>Т</w:t>
            </w:r>
            <w:r w:rsidRPr="007D10E7">
              <w:rPr>
                <w:b/>
                <w:sz w:val="22"/>
                <w:szCs w:val="22"/>
                <w:vertAlign w:val="superscript"/>
              </w:rPr>
              <w:t>орг</w:t>
            </w:r>
            <w:r w:rsidRPr="007D10E7">
              <w:rPr>
                <w:b/>
                <w:sz w:val="22"/>
                <w:szCs w:val="22"/>
                <w:vertAlign w:val="subscript"/>
              </w:rPr>
              <w:t>дост</w:t>
            </w:r>
            <w:proofErr w:type="spellEnd"/>
            <w:r w:rsidRPr="007D10E7">
              <w:rPr>
                <w:b/>
                <w:sz w:val="22"/>
                <w:szCs w:val="22"/>
              </w:rPr>
              <w:t xml:space="preserve"> × </w:t>
            </w:r>
            <w:proofErr w:type="spellStart"/>
            <w:r w:rsidRPr="007D10E7">
              <w:rPr>
                <w:b/>
                <w:sz w:val="22"/>
                <w:szCs w:val="22"/>
              </w:rPr>
              <w:t>С</w:t>
            </w:r>
            <w:r w:rsidRPr="007D10E7">
              <w:rPr>
                <w:b/>
                <w:sz w:val="22"/>
                <w:szCs w:val="22"/>
                <w:vertAlign w:val="superscript"/>
              </w:rPr>
              <w:t>орг</w:t>
            </w:r>
            <w:r w:rsidRPr="007D10E7">
              <w:rPr>
                <w:b/>
                <w:sz w:val="22"/>
                <w:szCs w:val="22"/>
                <w:vertAlign w:val="subscript"/>
              </w:rPr>
              <w:t>дост</w:t>
            </w:r>
            <w:proofErr w:type="spellEnd"/>
            <w:r w:rsidRPr="007D10E7">
              <w:rPr>
                <w:b/>
                <w:sz w:val="22"/>
                <w:szCs w:val="22"/>
              </w:rPr>
              <w:t>,</w:t>
            </w:r>
            <w:r w:rsidRPr="007D10E7">
              <w:rPr>
                <w:b/>
                <w:sz w:val="22"/>
                <w:szCs w:val="22"/>
              </w:rPr>
              <w:tab/>
            </w:r>
            <w:r w:rsidRPr="007D10E7">
              <w:rPr>
                <w:b/>
                <w:sz w:val="22"/>
                <w:szCs w:val="22"/>
              </w:rPr>
              <w:tab/>
            </w:r>
            <w:r w:rsidRPr="007D10E7">
              <w:rPr>
                <w:b/>
                <w:sz w:val="22"/>
                <w:szCs w:val="22"/>
              </w:rPr>
              <w:tab/>
            </w:r>
            <w:r w:rsidRPr="007D10E7">
              <w:rPr>
                <w:sz w:val="22"/>
                <w:szCs w:val="22"/>
              </w:rPr>
              <w:t>(3.1)</w:t>
            </w:r>
          </w:p>
          <w:p w14:paraId="24CB8552" w14:textId="77777777" w:rsidR="00254029" w:rsidRPr="007D10E7" w:rsidRDefault="00254029" w:rsidP="0035746B">
            <w:pPr>
              <w:spacing w:line="247" w:lineRule="auto"/>
              <w:ind w:left="709"/>
              <w:contextualSpacing/>
              <w:jc w:val="both"/>
              <w:rPr>
                <w:sz w:val="22"/>
                <w:szCs w:val="22"/>
              </w:rPr>
            </w:pPr>
          </w:p>
          <w:p w14:paraId="2EC66A24" w14:textId="77777777" w:rsidR="00254029" w:rsidRPr="007D10E7" w:rsidRDefault="00254029" w:rsidP="0035746B">
            <w:pPr>
              <w:spacing w:line="247" w:lineRule="auto"/>
              <w:ind w:left="709"/>
              <w:contextualSpacing/>
              <w:jc w:val="both"/>
              <w:rPr>
                <w:sz w:val="22"/>
                <w:szCs w:val="22"/>
              </w:rPr>
            </w:pPr>
            <w:r w:rsidRPr="007D10E7">
              <w:rPr>
                <w:sz w:val="22"/>
                <w:szCs w:val="22"/>
              </w:rPr>
              <w:t>где:</w:t>
            </w:r>
          </w:p>
          <w:p w14:paraId="0CE2A845" w14:textId="77777777" w:rsidR="00254029" w:rsidRPr="007D10E7" w:rsidRDefault="00254029" w:rsidP="0035746B">
            <w:pPr>
              <w:spacing w:line="247" w:lineRule="auto"/>
              <w:contextualSpacing/>
              <w:jc w:val="both"/>
              <w:rPr>
                <w:sz w:val="22"/>
                <w:szCs w:val="22"/>
              </w:rPr>
            </w:pPr>
            <w:proofErr w:type="spellStart"/>
            <w:r w:rsidRPr="007D10E7">
              <w:rPr>
                <w:b/>
                <w:sz w:val="22"/>
                <w:szCs w:val="22"/>
              </w:rPr>
              <w:t>Т</w:t>
            </w:r>
            <w:r w:rsidRPr="007D10E7">
              <w:rPr>
                <w:b/>
                <w:sz w:val="22"/>
                <w:szCs w:val="22"/>
                <w:vertAlign w:val="superscript"/>
              </w:rPr>
              <w:t>орг</w:t>
            </w:r>
            <w:r w:rsidRPr="007D10E7">
              <w:rPr>
                <w:b/>
                <w:sz w:val="22"/>
                <w:szCs w:val="22"/>
                <w:vertAlign w:val="subscript"/>
              </w:rPr>
              <w:t>дос</w:t>
            </w:r>
            <w:proofErr w:type="gramStart"/>
            <w:r w:rsidRPr="007D10E7">
              <w:rPr>
                <w:b/>
                <w:sz w:val="22"/>
                <w:szCs w:val="22"/>
                <w:vertAlign w:val="subscript"/>
              </w:rPr>
              <w:t>т</w:t>
            </w:r>
            <w:proofErr w:type="spellEnd"/>
            <w:r w:rsidRPr="007D10E7">
              <w:rPr>
                <w:sz w:val="22"/>
                <w:szCs w:val="22"/>
              </w:rPr>
              <w:t>–</w:t>
            </w:r>
            <w:proofErr w:type="gramEnd"/>
            <w:r w:rsidRPr="007D10E7">
              <w:rPr>
                <w:sz w:val="22"/>
                <w:szCs w:val="22"/>
              </w:rPr>
              <w:t xml:space="preserve"> количество баллов за каждое условие доступности организации для инвалидов (</w:t>
            </w:r>
            <w:r w:rsidRPr="007D10E7">
              <w:rPr>
                <w:color w:val="000000"/>
                <w:sz w:val="22"/>
                <w:szCs w:val="22"/>
              </w:rPr>
              <w:t>по 20 баллов за каждое условие)</w:t>
            </w:r>
            <w:r w:rsidRPr="007D10E7">
              <w:rPr>
                <w:sz w:val="22"/>
                <w:szCs w:val="22"/>
              </w:rPr>
              <w:t>;</w:t>
            </w:r>
          </w:p>
          <w:p w14:paraId="6E5E1397" w14:textId="77777777" w:rsidR="00254029" w:rsidRPr="007D10E7" w:rsidRDefault="00254029" w:rsidP="0035746B">
            <w:pPr>
              <w:spacing w:line="247" w:lineRule="auto"/>
              <w:contextualSpacing/>
              <w:jc w:val="both"/>
              <w:rPr>
                <w:sz w:val="22"/>
                <w:szCs w:val="22"/>
              </w:rPr>
            </w:pPr>
            <w:proofErr w:type="spellStart"/>
            <w:r w:rsidRPr="007D10E7">
              <w:rPr>
                <w:b/>
                <w:sz w:val="22"/>
                <w:szCs w:val="22"/>
              </w:rPr>
              <w:t>С</w:t>
            </w:r>
            <w:r w:rsidRPr="007D10E7">
              <w:rPr>
                <w:b/>
                <w:sz w:val="22"/>
                <w:szCs w:val="22"/>
                <w:vertAlign w:val="superscript"/>
              </w:rPr>
              <w:t>орг</w:t>
            </w:r>
            <w:r w:rsidRPr="007D10E7">
              <w:rPr>
                <w:b/>
                <w:sz w:val="22"/>
                <w:szCs w:val="22"/>
                <w:vertAlign w:val="subscript"/>
              </w:rPr>
              <w:t>дос</w:t>
            </w:r>
            <w:proofErr w:type="gramStart"/>
            <w:r w:rsidRPr="007D10E7">
              <w:rPr>
                <w:b/>
                <w:sz w:val="22"/>
                <w:szCs w:val="22"/>
                <w:vertAlign w:val="subscript"/>
              </w:rPr>
              <w:t>т</w:t>
            </w:r>
            <w:proofErr w:type="spellEnd"/>
            <w:r w:rsidRPr="007D10E7">
              <w:rPr>
                <w:b/>
                <w:sz w:val="22"/>
                <w:szCs w:val="22"/>
              </w:rPr>
              <w:t>–</w:t>
            </w:r>
            <w:proofErr w:type="gramEnd"/>
            <w:r w:rsidRPr="007D10E7">
              <w:rPr>
                <w:sz w:val="22"/>
                <w:szCs w:val="22"/>
              </w:rPr>
              <w:t xml:space="preserve"> количество условий доступности организации для инвалидов. </w:t>
            </w:r>
          </w:p>
          <w:p w14:paraId="2A226E5C" w14:textId="77777777" w:rsidR="00254029" w:rsidRPr="007D10E7" w:rsidRDefault="00254029" w:rsidP="0035746B">
            <w:pPr>
              <w:spacing w:line="247" w:lineRule="auto"/>
              <w:contextualSpacing/>
              <w:jc w:val="both"/>
              <w:rPr>
                <w:sz w:val="22"/>
                <w:szCs w:val="22"/>
              </w:rPr>
            </w:pPr>
            <w:r w:rsidRPr="007D10E7">
              <w:rPr>
                <w:sz w:val="22"/>
                <w:szCs w:val="22"/>
              </w:rPr>
              <w:lastRenderedPageBreak/>
              <w:t xml:space="preserve">При наличии пяти и более условий доступности услуг для инвалидов показатель оценки качества </w:t>
            </w:r>
            <w:r w:rsidRPr="007D10E7">
              <w:rPr>
                <w:b/>
                <w:sz w:val="22"/>
                <w:szCs w:val="22"/>
              </w:rPr>
              <w:t>(</w:t>
            </w:r>
            <w:proofErr w:type="spellStart"/>
            <w:r w:rsidRPr="007D10E7">
              <w:rPr>
                <w:b/>
                <w:sz w:val="22"/>
                <w:szCs w:val="22"/>
              </w:rPr>
              <w:t>П</w:t>
            </w:r>
            <w:r w:rsidRPr="007D10E7">
              <w:rPr>
                <w:b/>
                <w:sz w:val="22"/>
                <w:szCs w:val="22"/>
                <w:vertAlign w:val="superscript"/>
              </w:rPr>
              <w:t>орг</w:t>
            </w:r>
            <w:r w:rsidRPr="007D10E7">
              <w:rPr>
                <w:b/>
                <w:sz w:val="22"/>
                <w:szCs w:val="22"/>
                <w:vertAlign w:val="subscript"/>
              </w:rPr>
              <w:t>дост</w:t>
            </w:r>
            <w:proofErr w:type="spellEnd"/>
            <w:proofErr w:type="gramStart"/>
            <w:r w:rsidRPr="007D10E7">
              <w:rPr>
                <w:b/>
                <w:sz w:val="22"/>
                <w:szCs w:val="22"/>
              </w:rPr>
              <w:t>)</w:t>
            </w:r>
            <w:r w:rsidRPr="007D10E7">
              <w:rPr>
                <w:sz w:val="22"/>
                <w:szCs w:val="22"/>
              </w:rPr>
              <w:t>п</w:t>
            </w:r>
            <w:proofErr w:type="gramEnd"/>
            <w:r w:rsidRPr="007D10E7">
              <w:rPr>
                <w:sz w:val="22"/>
                <w:szCs w:val="22"/>
              </w:rPr>
              <w:t>ринимает значение 100 баллов</w:t>
            </w:r>
          </w:p>
          <w:p w14:paraId="05F0857C" w14:textId="77777777" w:rsidR="00254029" w:rsidRPr="007D10E7" w:rsidRDefault="00254029" w:rsidP="0035746B">
            <w:pPr>
              <w:spacing w:line="247" w:lineRule="auto"/>
              <w:ind w:firstLine="709"/>
              <w:contextualSpacing/>
              <w:jc w:val="both"/>
              <w:rPr>
                <w:sz w:val="22"/>
                <w:szCs w:val="22"/>
              </w:rPr>
            </w:pPr>
          </w:p>
        </w:tc>
      </w:tr>
      <w:tr w:rsidR="00254029" w:rsidRPr="007D10E7" w14:paraId="37F98DC0" w14:textId="77777777" w:rsidTr="00C67206">
        <w:trPr>
          <w:trHeight w:val="20"/>
        </w:trPr>
        <w:tc>
          <w:tcPr>
            <w:tcW w:w="170" w:type="pct"/>
            <w:vMerge w:val="restart"/>
            <w:tcBorders>
              <w:left w:val="single" w:sz="4" w:space="0" w:color="auto"/>
              <w:right w:val="single" w:sz="4" w:space="0" w:color="auto"/>
            </w:tcBorders>
          </w:tcPr>
          <w:p w14:paraId="10432659" w14:textId="77777777" w:rsidR="00254029" w:rsidRPr="007D10E7" w:rsidRDefault="00254029" w:rsidP="0035746B">
            <w:pPr>
              <w:widowControl w:val="0"/>
              <w:autoSpaceDE w:val="0"/>
              <w:autoSpaceDN w:val="0"/>
              <w:adjustRightInd w:val="0"/>
              <w:spacing w:line="257" w:lineRule="auto"/>
              <w:ind w:right="-108"/>
              <w:contextualSpacing/>
              <w:jc w:val="center"/>
              <w:rPr>
                <w:sz w:val="22"/>
                <w:szCs w:val="22"/>
              </w:rPr>
            </w:pPr>
            <w:r w:rsidRPr="007D10E7">
              <w:rPr>
                <w:sz w:val="22"/>
                <w:szCs w:val="22"/>
              </w:rPr>
              <w:lastRenderedPageBreak/>
              <w:t>3.2</w:t>
            </w:r>
          </w:p>
        </w:tc>
        <w:tc>
          <w:tcPr>
            <w:tcW w:w="1068" w:type="pct"/>
            <w:gridSpan w:val="2"/>
            <w:vMerge w:val="restart"/>
            <w:tcBorders>
              <w:left w:val="single" w:sz="4" w:space="0" w:color="auto"/>
              <w:right w:val="single" w:sz="4" w:space="0" w:color="auto"/>
            </w:tcBorders>
            <w:vAlign w:val="center"/>
          </w:tcPr>
          <w:p w14:paraId="7B22DC73" w14:textId="77777777" w:rsidR="00254029" w:rsidRPr="007D10E7" w:rsidRDefault="00254029" w:rsidP="0035746B">
            <w:pPr>
              <w:widowControl w:val="0"/>
              <w:autoSpaceDE w:val="0"/>
              <w:autoSpaceDN w:val="0"/>
              <w:adjustRightInd w:val="0"/>
              <w:spacing w:line="257" w:lineRule="auto"/>
              <w:contextualSpacing/>
              <w:rPr>
                <w:color w:val="000000"/>
                <w:sz w:val="22"/>
                <w:szCs w:val="22"/>
              </w:rPr>
            </w:pPr>
            <w:r w:rsidRPr="007D10E7">
              <w:rPr>
                <w:color w:val="000000"/>
                <w:sz w:val="22"/>
                <w:szCs w:val="22"/>
              </w:rPr>
              <w:t>Обеспечение в организации социальной сферы условий доступности, позволяющих инвалидам получать услуги наравне с другими:</w:t>
            </w:r>
          </w:p>
          <w:p w14:paraId="037029DB" w14:textId="77777777" w:rsidR="00254029" w:rsidRPr="007D10E7" w:rsidRDefault="00254029" w:rsidP="0035746B">
            <w:pPr>
              <w:widowControl w:val="0"/>
              <w:autoSpaceDE w:val="0"/>
              <w:autoSpaceDN w:val="0"/>
              <w:adjustRightInd w:val="0"/>
              <w:spacing w:line="257" w:lineRule="auto"/>
              <w:contextualSpacing/>
              <w:rPr>
                <w:color w:val="000000"/>
                <w:sz w:val="22"/>
                <w:szCs w:val="22"/>
              </w:rPr>
            </w:pPr>
            <w:r w:rsidRPr="007D10E7">
              <w:rPr>
                <w:color w:val="000000"/>
                <w:sz w:val="22"/>
                <w:szCs w:val="22"/>
              </w:rPr>
              <w:t>- дублирование для инвалидов по слуху и зрению звуковой и зрительной информации;</w:t>
            </w:r>
          </w:p>
          <w:p w14:paraId="010276A0" w14:textId="77777777" w:rsidR="00254029" w:rsidRPr="007D10E7" w:rsidRDefault="00254029" w:rsidP="0035746B">
            <w:pPr>
              <w:widowControl w:val="0"/>
              <w:autoSpaceDE w:val="0"/>
              <w:autoSpaceDN w:val="0"/>
              <w:adjustRightInd w:val="0"/>
              <w:spacing w:line="257" w:lineRule="auto"/>
              <w:contextualSpacing/>
              <w:rPr>
                <w:color w:val="000000"/>
                <w:sz w:val="22"/>
                <w:szCs w:val="22"/>
              </w:rPr>
            </w:pPr>
            <w:r w:rsidRPr="007D10E7">
              <w:rPr>
                <w:color w:val="000000"/>
                <w:sz w:val="22"/>
                <w:szCs w:val="22"/>
              </w:rPr>
              <w:t>- дублирование надписей, знаков и иной текстовой и графической информации знаками, выполненными рельефно-точечным шрифтом Брайля;</w:t>
            </w:r>
          </w:p>
          <w:p w14:paraId="568D9737" w14:textId="77777777" w:rsidR="00254029" w:rsidRPr="007D10E7" w:rsidRDefault="00254029" w:rsidP="0035746B">
            <w:pPr>
              <w:widowControl w:val="0"/>
              <w:autoSpaceDE w:val="0"/>
              <w:autoSpaceDN w:val="0"/>
              <w:adjustRightInd w:val="0"/>
              <w:spacing w:line="257" w:lineRule="auto"/>
              <w:contextualSpacing/>
              <w:rPr>
                <w:color w:val="000000"/>
                <w:sz w:val="22"/>
                <w:szCs w:val="22"/>
              </w:rPr>
            </w:pPr>
            <w:r w:rsidRPr="007D10E7">
              <w:rPr>
                <w:color w:val="000000"/>
                <w:sz w:val="22"/>
                <w:szCs w:val="22"/>
              </w:rPr>
              <w:t xml:space="preserve">- возможность предоставления инвалидам по слуху (слуху и зрению) услуг </w:t>
            </w:r>
            <w:proofErr w:type="spellStart"/>
            <w:r w:rsidRPr="007D10E7">
              <w:rPr>
                <w:color w:val="000000"/>
                <w:sz w:val="22"/>
                <w:szCs w:val="22"/>
              </w:rPr>
              <w:t>сурдопереводчика</w:t>
            </w:r>
            <w:proofErr w:type="spellEnd"/>
            <w:r w:rsidRPr="007D10E7">
              <w:rPr>
                <w:color w:val="000000"/>
                <w:sz w:val="22"/>
                <w:szCs w:val="22"/>
              </w:rPr>
              <w:t xml:space="preserve"> (</w:t>
            </w:r>
            <w:proofErr w:type="spellStart"/>
            <w:r w:rsidRPr="007D10E7">
              <w:rPr>
                <w:color w:val="000000"/>
                <w:sz w:val="22"/>
                <w:szCs w:val="22"/>
              </w:rPr>
              <w:t>тифлосурдопереводчика</w:t>
            </w:r>
            <w:proofErr w:type="spellEnd"/>
            <w:r w:rsidRPr="007D10E7">
              <w:rPr>
                <w:color w:val="000000"/>
                <w:sz w:val="22"/>
                <w:szCs w:val="22"/>
              </w:rPr>
              <w:t>);</w:t>
            </w:r>
          </w:p>
          <w:p w14:paraId="10EEF093" w14:textId="77777777" w:rsidR="00254029" w:rsidRPr="007D10E7" w:rsidRDefault="00254029" w:rsidP="0035746B">
            <w:pPr>
              <w:widowControl w:val="0"/>
              <w:autoSpaceDE w:val="0"/>
              <w:autoSpaceDN w:val="0"/>
              <w:adjustRightInd w:val="0"/>
              <w:spacing w:line="257" w:lineRule="auto"/>
              <w:contextualSpacing/>
              <w:rPr>
                <w:color w:val="000000"/>
                <w:sz w:val="22"/>
                <w:szCs w:val="22"/>
              </w:rPr>
            </w:pPr>
            <w:r w:rsidRPr="007D10E7">
              <w:rPr>
                <w:color w:val="000000"/>
                <w:sz w:val="22"/>
                <w:szCs w:val="22"/>
              </w:rPr>
              <w:t xml:space="preserve">- наличие альтернативной версии официального сайта организации социальной сферы в сети </w:t>
            </w:r>
            <w:r w:rsidR="00510627" w:rsidRPr="007D10E7">
              <w:rPr>
                <w:color w:val="000000"/>
                <w:sz w:val="22"/>
                <w:szCs w:val="22"/>
              </w:rPr>
              <w:t>«</w:t>
            </w:r>
            <w:r w:rsidRPr="007D10E7">
              <w:rPr>
                <w:color w:val="000000"/>
                <w:sz w:val="22"/>
                <w:szCs w:val="22"/>
              </w:rPr>
              <w:t>Интернет</w:t>
            </w:r>
            <w:r w:rsidR="00510627" w:rsidRPr="007D10E7">
              <w:rPr>
                <w:color w:val="000000"/>
                <w:sz w:val="22"/>
                <w:szCs w:val="22"/>
              </w:rPr>
              <w:t>»</w:t>
            </w:r>
            <w:r w:rsidRPr="007D10E7">
              <w:rPr>
                <w:color w:val="000000"/>
                <w:sz w:val="22"/>
                <w:szCs w:val="22"/>
              </w:rPr>
              <w:t xml:space="preserve"> для инвалидов по зрению;</w:t>
            </w:r>
          </w:p>
          <w:p w14:paraId="3990034E" w14:textId="77777777" w:rsidR="00254029" w:rsidRPr="007D10E7" w:rsidRDefault="00254029" w:rsidP="0035746B">
            <w:pPr>
              <w:widowControl w:val="0"/>
              <w:autoSpaceDE w:val="0"/>
              <w:autoSpaceDN w:val="0"/>
              <w:adjustRightInd w:val="0"/>
              <w:spacing w:line="257" w:lineRule="auto"/>
              <w:contextualSpacing/>
              <w:rPr>
                <w:color w:val="000000"/>
                <w:sz w:val="22"/>
                <w:szCs w:val="22"/>
              </w:rPr>
            </w:pPr>
            <w:r w:rsidRPr="007D10E7">
              <w:rPr>
                <w:color w:val="000000"/>
                <w:sz w:val="22"/>
                <w:szCs w:val="22"/>
              </w:rPr>
              <w:t xml:space="preserve">-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w:t>
            </w:r>
            <w:r w:rsidRPr="007D10E7">
              <w:rPr>
                <w:color w:val="000000"/>
                <w:sz w:val="22"/>
                <w:szCs w:val="22"/>
              </w:rPr>
              <w:lastRenderedPageBreak/>
              <w:t>прилегающей территории;</w:t>
            </w:r>
          </w:p>
          <w:p w14:paraId="64DBA13F" w14:textId="77777777" w:rsidR="00254029" w:rsidRPr="007D10E7" w:rsidRDefault="00254029" w:rsidP="0035746B">
            <w:pPr>
              <w:widowControl w:val="0"/>
              <w:autoSpaceDE w:val="0"/>
              <w:autoSpaceDN w:val="0"/>
              <w:adjustRightInd w:val="0"/>
              <w:spacing w:line="257" w:lineRule="auto"/>
              <w:contextualSpacing/>
              <w:rPr>
                <w:color w:val="000000"/>
                <w:sz w:val="22"/>
                <w:szCs w:val="22"/>
              </w:rPr>
            </w:pPr>
            <w:r w:rsidRPr="007D10E7">
              <w:rPr>
                <w:color w:val="000000"/>
                <w:sz w:val="22"/>
                <w:szCs w:val="22"/>
              </w:rPr>
              <w:t xml:space="preserve">- наличие возможности предоставления услуги </w:t>
            </w:r>
            <w:proofErr w:type="gramStart"/>
            <w:r w:rsidRPr="007D10E7">
              <w:rPr>
                <w:color w:val="000000"/>
                <w:sz w:val="22"/>
                <w:szCs w:val="22"/>
              </w:rPr>
              <w:t>в</w:t>
            </w:r>
            <w:proofErr w:type="gramEnd"/>
          </w:p>
          <w:p w14:paraId="58C5ECE4" w14:textId="77777777" w:rsidR="00254029" w:rsidRPr="007D10E7" w:rsidRDefault="00254029" w:rsidP="0035746B">
            <w:pPr>
              <w:widowControl w:val="0"/>
              <w:autoSpaceDE w:val="0"/>
              <w:autoSpaceDN w:val="0"/>
              <w:adjustRightInd w:val="0"/>
              <w:spacing w:line="257" w:lineRule="auto"/>
              <w:contextualSpacing/>
              <w:rPr>
                <w:color w:val="000000"/>
                <w:sz w:val="22"/>
                <w:szCs w:val="22"/>
              </w:rPr>
            </w:pPr>
            <w:r w:rsidRPr="007D10E7">
              <w:rPr>
                <w:color w:val="000000"/>
                <w:sz w:val="22"/>
                <w:szCs w:val="22"/>
              </w:rPr>
              <w:t xml:space="preserve">дистанционном </w:t>
            </w:r>
            <w:proofErr w:type="gramStart"/>
            <w:r w:rsidRPr="007D10E7">
              <w:rPr>
                <w:color w:val="000000"/>
                <w:sz w:val="22"/>
                <w:szCs w:val="22"/>
              </w:rPr>
              <w:t>режиме</w:t>
            </w:r>
            <w:proofErr w:type="gramEnd"/>
            <w:r w:rsidRPr="007D10E7">
              <w:rPr>
                <w:color w:val="000000"/>
                <w:sz w:val="22"/>
                <w:szCs w:val="22"/>
              </w:rPr>
              <w:t xml:space="preserve"> или на дому.</w:t>
            </w:r>
            <w:r w:rsidRPr="007D10E7">
              <w:rPr>
                <w:b/>
                <w:sz w:val="22"/>
                <w:szCs w:val="22"/>
              </w:rPr>
              <w:t xml:space="preserve"> (</w:t>
            </w:r>
            <w:proofErr w:type="spellStart"/>
            <w:r w:rsidRPr="007D10E7">
              <w:rPr>
                <w:b/>
                <w:sz w:val="22"/>
                <w:szCs w:val="22"/>
              </w:rPr>
              <w:t>П</w:t>
            </w:r>
            <w:r w:rsidRPr="007D10E7">
              <w:rPr>
                <w:b/>
                <w:sz w:val="22"/>
                <w:szCs w:val="22"/>
                <w:vertAlign w:val="superscript"/>
              </w:rPr>
              <w:t>услуг</w:t>
            </w:r>
            <w:r w:rsidRPr="007D10E7">
              <w:rPr>
                <w:b/>
                <w:sz w:val="22"/>
                <w:szCs w:val="22"/>
                <w:vertAlign w:val="subscript"/>
              </w:rPr>
              <w:t>дост</w:t>
            </w:r>
            <w:proofErr w:type="spellEnd"/>
            <w:r w:rsidRPr="007D10E7">
              <w:rPr>
                <w:b/>
                <w:sz w:val="22"/>
                <w:szCs w:val="22"/>
              </w:rPr>
              <w:t>)</w:t>
            </w:r>
          </w:p>
        </w:tc>
        <w:tc>
          <w:tcPr>
            <w:tcW w:w="288" w:type="pct"/>
            <w:gridSpan w:val="2"/>
            <w:vMerge w:val="restart"/>
            <w:tcBorders>
              <w:left w:val="single" w:sz="4" w:space="0" w:color="auto"/>
              <w:right w:val="single" w:sz="4" w:space="0" w:color="auto"/>
            </w:tcBorders>
          </w:tcPr>
          <w:p w14:paraId="3C1DBC19" w14:textId="77777777" w:rsidR="00254029" w:rsidRPr="007D10E7" w:rsidRDefault="00254029" w:rsidP="0035746B">
            <w:pPr>
              <w:widowControl w:val="0"/>
              <w:autoSpaceDE w:val="0"/>
              <w:autoSpaceDN w:val="0"/>
              <w:adjustRightInd w:val="0"/>
              <w:spacing w:line="257" w:lineRule="auto"/>
              <w:contextualSpacing/>
              <w:jc w:val="center"/>
              <w:rPr>
                <w:color w:val="000000"/>
                <w:sz w:val="22"/>
                <w:szCs w:val="22"/>
              </w:rPr>
            </w:pPr>
            <w:r w:rsidRPr="007D10E7">
              <w:rPr>
                <w:color w:val="000000"/>
                <w:sz w:val="22"/>
                <w:szCs w:val="22"/>
              </w:rPr>
              <w:lastRenderedPageBreak/>
              <w:t>0,4</w:t>
            </w:r>
          </w:p>
        </w:tc>
        <w:tc>
          <w:tcPr>
            <w:tcW w:w="1337" w:type="pct"/>
            <w:gridSpan w:val="2"/>
            <w:vMerge w:val="restart"/>
            <w:tcBorders>
              <w:top w:val="single" w:sz="4" w:space="0" w:color="auto"/>
              <w:left w:val="single" w:sz="4" w:space="0" w:color="auto"/>
              <w:right w:val="single" w:sz="4" w:space="0" w:color="auto"/>
            </w:tcBorders>
          </w:tcPr>
          <w:p w14:paraId="5BC5D9AE" w14:textId="77777777" w:rsidR="00254029" w:rsidRPr="007D10E7" w:rsidRDefault="00254029" w:rsidP="0035746B">
            <w:pPr>
              <w:widowControl w:val="0"/>
              <w:autoSpaceDE w:val="0"/>
              <w:autoSpaceDN w:val="0"/>
              <w:adjustRightInd w:val="0"/>
              <w:spacing w:line="257" w:lineRule="auto"/>
              <w:contextualSpacing/>
              <w:rPr>
                <w:color w:val="000000"/>
                <w:sz w:val="22"/>
                <w:szCs w:val="22"/>
              </w:rPr>
            </w:pPr>
            <w:r w:rsidRPr="007D10E7">
              <w:rPr>
                <w:color w:val="000000"/>
                <w:sz w:val="22"/>
                <w:szCs w:val="22"/>
              </w:rPr>
              <w:t>3.2.1. Наличие в организации социальной сферы условий доступности, позволяющих инвалидам получать услуги наравне с другими:</w:t>
            </w:r>
          </w:p>
          <w:p w14:paraId="503CD6CE" w14:textId="77777777" w:rsidR="00254029" w:rsidRPr="007D10E7" w:rsidRDefault="00254029" w:rsidP="0035746B">
            <w:pPr>
              <w:widowControl w:val="0"/>
              <w:autoSpaceDE w:val="0"/>
              <w:autoSpaceDN w:val="0"/>
              <w:adjustRightInd w:val="0"/>
              <w:spacing w:line="257" w:lineRule="auto"/>
              <w:contextualSpacing/>
              <w:rPr>
                <w:color w:val="000000"/>
                <w:sz w:val="22"/>
                <w:szCs w:val="22"/>
              </w:rPr>
            </w:pPr>
            <w:r w:rsidRPr="007D10E7">
              <w:rPr>
                <w:color w:val="000000"/>
                <w:sz w:val="22"/>
                <w:szCs w:val="22"/>
              </w:rPr>
              <w:t>1) дублирование для инвалидов по слуху и зрению звуковой и зрительной информации;</w:t>
            </w:r>
          </w:p>
          <w:p w14:paraId="49097A92" w14:textId="77777777" w:rsidR="00254029" w:rsidRPr="007D10E7" w:rsidRDefault="00254029" w:rsidP="0035746B">
            <w:pPr>
              <w:widowControl w:val="0"/>
              <w:autoSpaceDE w:val="0"/>
              <w:autoSpaceDN w:val="0"/>
              <w:adjustRightInd w:val="0"/>
              <w:spacing w:line="257" w:lineRule="auto"/>
              <w:contextualSpacing/>
              <w:rPr>
                <w:color w:val="000000"/>
                <w:sz w:val="22"/>
                <w:szCs w:val="22"/>
              </w:rPr>
            </w:pPr>
            <w:r w:rsidRPr="007D10E7">
              <w:rPr>
                <w:color w:val="000000"/>
                <w:sz w:val="22"/>
                <w:szCs w:val="22"/>
              </w:rPr>
              <w:t>2) дублирование надписей, знаков и иной текстовой и графической информации знаками, выполненными рельефно-точечным шрифтом Брайля;</w:t>
            </w:r>
          </w:p>
          <w:p w14:paraId="0BB015CC" w14:textId="77777777" w:rsidR="00254029" w:rsidRPr="007D10E7" w:rsidRDefault="00254029" w:rsidP="0035746B">
            <w:pPr>
              <w:widowControl w:val="0"/>
              <w:autoSpaceDE w:val="0"/>
              <w:autoSpaceDN w:val="0"/>
              <w:adjustRightInd w:val="0"/>
              <w:spacing w:line="257" w:lineRule="auto"/>
              <w:contextualSpacing/>
              <w:rPr>
                <w:color w:val="000000"/>
                <w:sz w:val="22"/>
                <w:szCs w:val="22"/>
              </w:rPr>
            </w:pPr>
            <w:r w:rsidRPr="007D10E7">
              <w:rPr>
                <w:color w:val="000000"/>
                <w:sz w:val="22"/>
                <w:szCs w:val="22"/>
              </w:rPr>
              <w:t xml:space="preserve">3) возможность предоставления инвалидам по слуху (слуху и зрению) услуг </w:t>
            </w:r>
            <w:proofErr w:type="spellStart"/>
            <w:r w:rsidRPr="007D10E7">
              <w:rPr>
                <w:color w:val="000000"/>
                <w:sz w:val="22"/>
                <w:szCs w:val="22"/>
              </w:rPr>
              <w:t>сурдопереводчика</w:t>
            </w:r>
            <w:proofErr w:type="spellEnd"/>
            <w:r w:rsidRPr="007D10E7">
              <w:rPr>
                <w:color w:val="000000"/>
                <w:sz w:val="22"/>
                <w:szCs w:val="22"/>
              </w:rPr>
              <w:t xml:space="preserve"> (</w:t>
            </w:r>
            <w:proofErr w:type="spellStart"/>
            <w:r w:rsidRPr="007D10E7">
              <w:rPr>
                <w:color w:val="000000"/>
                <w:sz w:val="22"/>
                <w:szCs w:val="22"/>
              </w:rPr>
              <w:t>тифлосурдопереводчика</w:t>
            </w:r>
            <w:proofErr w:type="spellEnd"/>
            <w:r w:rsidRPr="007D10E7">
              <w:rPr>
                <w:color w:val="000000"/>
                <w:sz w:val="22"/>
                <w:szCs w:val="22"/>
              </w:rPr>
              <w:t>);</w:t>
            </w:r>
          </w:p>
          <w:p w14:paraId="7D40F604" w14:textId="77777777" w:rsidR="00254029" w:rsidRPr="007D10E7" w:rsidRDefault="00254029" w:rsidP="0035746B">
            <w:pPr>
              <w:widowControl w:val="0"/>
              <w:autoSpaceDE w:val="0"/>
              <w:autoSpaceDN w:val="0"/>
              <w:adjustRightInd w:val="0"/>
              <w:spacing w:line="257" w:lineRule="auto"/>
              <w:contextualSpacing/>
              <w:rPr>
                <w:color w:val="000000"/>
                <w:sz w:val="22"/>
                <w:szCs w:val="22"/>
              </w:rPr>
            </w:pPr>
            <w:r w:rsidRPr="007D10E7">
              <w:rPr>
                <w:color w:val="000000"/>
                <w:sz w:val="22"/>
                <w:szCs w:val="22"/>
              </w:rPr>
              <w:t xml:space="preserve">4) наличие альтернативной версии официального сайта организации социальной сферы в сети </w:t>
            </w:r>
            <w:r w:rsidR="00510627" w:rsidRPr="007D10E7">
              <w:rPr>
                <w:color w:val="000000"/>
                <w:sz w:val="22"/>
                <w:szCs w:val="22"/>
              </w:rPr>
              <w:t>«</w:t>
            </w:r>
            <w:r w:rsidRPr="007D10E7">
              <w:rPr>
                <w:color w:val="000000"/>
                <w:sz w:val="22"/>
                <w:szCs w:val="22"/>
              </w:rPr>
              <w:t>Интернет</w:t>
            </w:r>
            <w:r w:rsidR="00510627" w:rsidRPr="007D10E7">
              <w:rPr>
                <w:color w:val="000000"/>
                <w:sz w:val="22"/>
                <w:szCs w:val="22"/>
              </w:rPr>
              <w:t>»</w:t>
            </w:r>
            <w:r w:rsidRPr="007D10E7">
              <w:rPr>
                <w:color w:val="000000"/>
                <w:sz w:val="22"/>
                <w:szCs w:val="22"/>
              </w:rPr>
              <w:t xml:space="preserve"> для инвалидов по зрению;</w:t>
            </w:r>
          </w:p>
          <w:p w14:paraId="402AFF86" w14:textId="77777777" w:rsidR="00254029" w:rsidRPr="007D10E7" w:rsidRDefault="00254029" w:rsidP="0035746B">
            <w:pPr>
              <w:widowControl w:val="0"/>
              <w:autoSpaceDE w:val="0"/>
              <w:autoSpaceDN w:val="0"/>
              <w:adjustRightInd w:val="0"/>
              <w:spacing w:line="257" w:lineRule="auto"/>
              <w:contextualSpacing/>
              <w:rPr>
                <w:color w:val="000000"/>
                <w:sz w:val="22"/>
                <w:szCs w:val="22"/>
              </w:rPr>
            </w:pPr>
            <w:r w:rsidRPr="007D10E7">
              <w:rPr>
                <w:color w:val="000000"/>
                <w:sz w:val="22"/>
                <w:szCs w:val="22"/>
              </w:rPr>
              <w:t>5)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4C998C20" w14:textId="77777777" w:rsidR="00254029" w:rsidRPr="007D10E7" w:rsidRDefault="00254029" w:rsidP="0035746B">
            <w:pPr>
              <w:widowControl w:val="0"/>
              <w:autoSpaceDE w:val="0"/>
              <w:autoSpaceDN w:val="0"/>
              <w:adjustRightInd w:val="0"/>
              <w:spacing w:line="257" w:lineRule="auto"/>
              <w:contextualSpacing/>
              <w:rPr>
                <w:color w:val="000000"/>
                <w:sz w:val="22"/>
                <w:szCs w:val="22"/>
              </w:rPr>
            </w:pPr>
            <w:r w:rsidRPr="007D10E7">
              <w:rPr>
                <w:color w:val="000000"/>
                <w:sz w:val="22"/>
                <w:szCs w:val="22"/>
              </w:rPr>
              <w:t>6) наличие возможности предоставления услуги в дистанционном режиме или на дому.</w:t>
            </w:r>
          </w:p>
        </w:tc>
        <w:tc>
          <w:tcPr>
            <w:tcW w:w="1219" w:type="pct"/>
            <w:tcBorders>
              <w:left w:val="single" w:sz="4" w:space="0" w:color="auto"/>
              <w:right w:val="single" w:sz="4" w:space="0" w:color="auto"/>
            </w:tcBorders>
            <w:vAlign w:val="center"/>
          </w:tcPr>
          <w:p w14:paraId="39A1764D" w14:textId="77777777" w:rsidR="00254029" w:rsidRPr="007D10E7" w:rsidRDefault="00254029" w:rsidP="0035746B">
            <w:pPr>
              <w:widowControl w:val="0"/>
              <w:autoSpaceDE w:val="0"/>
              <w:autoSpaceDN w:val="0"/>
              <w:adjustRightInd w:val="0"/>
              <w:spacing w:line="257" w:lineRule="auto"/>
              <w:contextualSpacing/>
              <w:rPr>
                <w:sz w:val="22"/>
                <w:szCs w:val="22"/>
              </w:rPr>
            </w:pPr>
            <w:r w:rsidRPr="007D10E7">
              <w:rPr>
                <w:sz w:val="22"/>
                <w:szCs w:val="22"/>
              </w:rPr>
              <w:t>- отсутствуют условия доступности, позволяющие инвалидам получать услуги наравне с другими</w:t>
            </w:r>
          </w:p>
        </w:tc>
        <w:tc>
          <w:tcPr>
            <w:tcW w:w="452" w:type="pct"/>
            <w:gridSpan w:val="2"/>
            <w:tcBorders>
              <w:left w:val="single" w:sz="4" w:space="0" w:color="auto"/>
              <w:right w:val="single" w:sz="4" w:space="0" w:color="auto"/>
            </w:tcBorders>
          </w:tcPr>
          <w:p w14:paraId="0244372D" w14:textId="77777777" w:rsidR="00254029" w:rsidRPr="007D10E7" w:rsidRDefault="00254029" w:rsidP="0035746B">
            <w:pPr>
              <w:widowControl w:val="0"/>
              <w:autoSpaceDE w:val="0"/>
              <w:autoSpaceDN w:val="0"/>
              <w:adjustRightInd w:val="0"/>
              <w:spacing w:line="257" w:lineRule="auto"/>
              <w:contextualSpacing/>
              <w:jc w:val="center"/>
              <w:rPr>
                <w:sz w:val="22"/>
                <w:szCs w:val="22"/>
              </w:rPr>
            </w:pPr>
            <w:r w:rsidRPr="007D10E7">
              <w:rPr>
                <w:sz w:val="22"/>
                <w:szCs w:val="22"/>
              </w:rPr>
              <w:t>0 баллов</w:t>
            </w:r>
          </w:p>
        </w:tc>
        <w:tc>
          <w:tcPr>
            <w:tcW w:w="467" w:type="pct"/>
            <w:gridSpan w:val="3"/>
            <w:vMerge w:val="restart"/>
            <w:tcBorders>
              <w:left w:val="single" w:sz="4" w:space="0" w:color="auto"/>
              <w:right w:val="single" w:sz="4" w:space="0" w:color="auto"/>
            </w:tcBorders>
          </w:tcPr>
          <w:p w14:paraId="0E056C9A" w14:textId="77777777" w:rsidR="00254029" w:rsidRPr="007D10E7" w:rsidRDefault="00254029" w:rsidP="0035746B">
            <w:pPr>
              <w:widowControl w:val="0"/>
              <w:autoSpaceDE w:val="0"/>
              <w:autoSpaceDN w:val="0"/>
              <w:adjustRightInd w:val="0"/>
              <w:spacing w:line="257" w:lineRule="auto"/>
              <w:contextualSpacing/>
              <w:jc w:val="center"/>
              <w:rPr>
                <w:sz w:val="22"/>
                <w:szCs w:val="22"/>
              </w:rPr>
            </w:pPr>
            <w:r w:rsidRPr="007D10E7">
              <w:rPr>
                <w:sz w:val="22"/>
                <w:szCs w:val="22"/>
              </w:rPr>
              <w:t>100 баллов</w:t>
            </w:r>
          </w:p>
          <w:p w14:paraId="01240CB8" w14:textId="77777777" w:rsidR="00254029" w:rsidRPr="007D10E7" w:rsidRDefault="00254029" w:rsidP="0035746B">
            <w:pPr>
              <w:widowControl w:val="0"/>
              <w:autoSpaceDE w:val="0"/>
              <w:autoSpaceDN w:val="0"/>
              <w:adjustRightInd w:val="0"/>
              <w:spacing w:line="257" w:lineRule="auto"/>
              <w:contextualSpacing/>
              <w:jc w:val="center"/>
              <w:rPr>
                <w:sz w:val="22"/>
                <w:szCs w:val="22"/>
              </w:rPr>
            </w:pPr>
          </w:p>
          <w:p w14:paraId="5F089EDF" w14:textId="77777777" w:rsidR="00254029" w:rsidRPr="007D10E7" w:rsidRDefault="00254029" w:rsidP="0035746B">
            <w:pPr>
              <w:widowControl w:val="0"/>
              <w:autoSpaceDE w:val="0"/>
              <w:autoSpaceDN w:val="0"/>
              <w:adjustRightInd w:val="0"/>
              <w:spacing w:line="257" w:lineRule="auto"/>
              <w:contextualSpacing/>
              <w:jc w:val="center"/>
              <w:rPr>
                <w:color w:val="000000"/>
                <w:sz w:val="22"/>
                <w:szCs w:val="22"/>
              </w:rPr>
            </w:pPr>
            <w:r w:rsidRPr="007D10E7">
              <w:rPr>
                <w:color w:val="000000"/>
                <w:sz w:val="22"/>
                <w:szCs w:val="22"/>
              </w:rPr>
              <w:t>Для расчета  формула (3.2)</w:t>
            </w:r>
          </w:p>
          <w:p w14:paraId="68C3BB69" w14:textId="77777777" w:rsidR="00254029" w:rsidRPr="007D10E7" w:rsidRDefault="00254029" w:rsidP="0035746B">
            <w:pPr>
              <w:widowControl w:val="0"/>
              <w:autoSpaceDE w:val="0"/>
              <w:autoSpaceDN w:val="0"/>
              <w:adjustRightInd w:val="0"/>
              <w:spacing w:line="257" w:lineRule="auto"/>
              <w:contextualSpacing/>
              <w:jc w:val="center"/>
              <w:rPr>
                <w:sz w:val="22"/>
                <w:szCs w:val="22"/>
              </w:rPr>
            </w:pPr>
            <w:r w:rsidRPr="007D10E7">
              <w:rPr>
                <w:color w:val="000000"/>
                <w:sz w:val="22"/>
                <w:szCs w:val="22"/>
              </w:rPr>
              <w:t>Единого порядка</w:t>
            </w:r>
          </w:p>
        </w:tc>
      </w:tr>
      <w:tr w:rsidR="00254029" w:rsidRPr="007D10E7" w14:paraId="16A827DC" w14:textId="77777777" w:rsidTr="00C67206">
        <w:trPr>
          <w:trHeight w:val="20"/>
        </w:trPr>
        <w:tc>
          <w:tcPr>
            <w:tcW w:w="170" w:type="pct"/>
            <w:vMerge/>
            <w:tcBorders>
              <w:left w:val="single" w:sz="4" w:space="0" w:color="auto"/>
              <w:right w:val="single" w:sz="4" w:space="0" w:color="auto"/>
            </w:tcBorders>
            <w:vAlign w:val="center"/>
          </w:tcPr>
          <w:p w14:paraId="7BBFDA16" w14:textId="77777777" w:rsidR="00254029" w:rsidRPr="007D10E7" w:rsidRDefault="00254029" w:rsidP="0035746B">
            <w:pPr>
              <w:widowControl w:val="0"/>
              <w:autoSpaceDE w:val="0"/>
              <w:autoSpaceDN w:val="0"/>
              <w:adjustRightInd w:val="0"/>
              <w:ind w:right="-108"/>
              <w:contextualSpacing/>
              <w:jc w:val="center"/>
              <w:rPr>
                <w:sz w:val="22"/>
                <w:szCs w:val="22"/>
              </w:rPr>
            </w:pPr>
          </w:p>
        </w:tc>
        <w:tc>
          <w:tcPr>
            <w:tcW w:w="1068" w:type="pct"/>
            <w:gridSpan w:val="2"/>
            <w:vMerge/>
            <w:tcBorders>
              <w:left w:val="single" w:sz="4" w:space="0" w:color="auto"/>
              <w:right w:val="single" w:sz="4" w:space="0" w:color="auto"/>
            </w:tcBorders>
            <w:vAlign w:val="center"/>
          </w:tcPr>
          <w:p w14:paraId="0A1E67F2" w14:textId="77777777" w:rsidR="00254029" w:rsidRPr="007D10E7" w:rsidRDefault="00254029" w:rsidP="0035746B">
            <w:pPr>
              <w:widowControl w:val="0"/>
              <w:autoSpaceDE w:val="0"/>
              <w:autoSpaceDN w:val="0"/>
              <w:adjustRightInd w:val="0"/>
              <w:contextualSpacing/>
              <w:rPr>
                <w:sz w:val="22"/>
                <w:szCs w:val="22"/>
              </w:rPr>
            </w:pPr>
          </w:p>
        </w:tc>
        <w:tc>
          <w:tcPr>
            <w:tcW w:w="288" w:type="pct"/>
            <w:gridSpan w:val="2"/>
            <w:vMerge/>
            <w:tcBorders>
              <w:left w:val="single" w:sz="4" w:space="0" w:color="auto"/>
              <w:right w:val="single" w:sz="4" w:space="0" w:color="auto"/>
            </w:tcBorders>
          </w:tcPr>
          <w:p w14:paraId="4B865C65" w14:textId="77777777" w:rsidR="00254029" w:rsidRPr="007D10E7" w:rsidRDefault="00254029" w:rsidP="0035746B">
            <w:pPr>
              <w:widowControl w:val="0"/>
              <w:autoSpaceDE w:val="0"/>
              <w:autoSpaceDN w:val="0"/>
              <w:adjustRightInd w:val="0"/>
              <w:contextualSpacing/>
              <w:jc w:val="center"/>
              <w:rPr>
                <w:sz w:val="22"/>
                <w:szCs w:val="22"/>
              </w:rPr>
            </w:pPr>
          </w:p>
        </w:tc>
        <w:tc>
          <w:tcPr>
            <w:tcW w:w="1337" w:type="pct"/>
            <w:gridSpan w:val="2"/>
            <w:vMerge/>
            <w:tcBorders>
              <w:left w:val="single" w:sz="4" w:space="0" w:color="auto"/>
              <w:right w:val="single" w:sz="4" w:space="0" w:color="auto"/>
            </w:tcBorders>
            <w:vAlign w:val="center"/>
          </w:tcPr>
          <w:p w14:paraId="7C937258" w14:textId="77777777" w:rsidR="00254029" w:rsidRPr="007D10E7" w:rsidRDefault="00254029" w:rsidP="0035746B">
            <w:pPr>
              <w:widowControl w:val="0"/>
              <w:autoSpaceDE w:val="0"/>
              <w:autoSpaceDN w:val="0"/>
              <w:adjustRightInd w:val="0"/>
              <w:contextualSpacing/>
              <w:rPr>
                <w:sz w:val="22"/>
                <w:szCs w:val="22"/>
              </w:rPr>
            </w:pPr>
          </w:p>
        </w:tc>
        <w:tc>
          <w:tcPr>
            <w:tcW w:w="1219" w:type="pct"/>
            <w:tcBorders>
              <w:left w:val="single" w:sz="4" w:space="0" w:color="auto"/>
              <w:right w:val="single" w:sz="4" w:space="0" w:color="auto"/>
            </w:tcBorders>
            <w:vAlign w:val="center"/>
          </w:tcPr>
          <w:p w14:paraId="3F968A23" w14:textId="77777777" w:rsidR="00254029" w:rsidRPr="007D10E7" w:rsidRDefault="00254029" w:rsidP="0035746B">
            <w:pPr>
              <w:widowControl w:val="0"/>
              <w:autoSpaceDE w:val="0"/>
              <w:autoSpaceDN w:val="0"/>
              <w:adjustRightInd w:val="0"/>
              <w:contextualSpacing/>
              <w:rPr>
                <w:sz w:val="22"/>
                <w:szCs w:val="22"/>
              </w:rPr>
            </w:pPr>
            <w:r w:rsidRPr="007D10E7">
              <w:rPr>
                <w:sz w:val="22"/>
                <w:szCs w:val="22"/>
              </w:rPr>
              <w:t xml:space="preserve">- </w:t>
            </w:r>
            <w:r w:rsidRPr="007D10E7">
              <w:rPr>
                <w:b/>
                <w:sz w:val="22"/>
                <w:szCs w:val="22"/>
              </w:rPr>
              <w:t xml:space="preserve"> количество условий доступности</w:t>
            </w:r>
            <w:r w:rsidRPr="007D10E7">
              <w:rPr>
                <w:sz w:val="22"/>
                <w:szCs w:val="22"/>
              </w:rPr>
              <w:t xml:space="preserve">, позволяющих инвалидам получать услуги наравне с другими (от одного до четырех) </w:t>
            </w:r>
            <w:r w:rsidRPr="007D10E7">
              <w:rPr>
                <w:b/>
                <w:sz w:val="22"/>
                <w:szCs w:val="22"/>
              </w:rPr>
              <w:t xml:space="preserve"> (</w:t>
            </w:r>
            <w:proofErr w:type="spellStart"/>
            <w:r w:rsidRPr="007D10E7">
              <w:rPr>
                <w:b/>
                <w:sz w:val="22"/>
                <w:szCs w:val="22"/>
              </w:rPr>
              <w:t>С</w:t>
            </w:r>
            <w:r w:rsidRPr="007D10E7">
              <w:rPr>
                <w:b/>
                <w:sz w:val="22"/>
                <w:szCs w:val="22"/>
                <w:vertAlign w:val="superscript"/>
              </w:rPr>
              <w:t>услуг</w:t>
            </w:r>
            <w:r w:rsidRPr="007D10E7">
              <w:rPr>
                <w:b/>
                <w:sz w:val="22"/>
                <w:szCs w:val="22"/>
                <w:vertAlign w:val="subscript"/>
              </w:rPr>
              <w:t>дост</w:t>
            </w:r>
            <w:proofErr w:type="spellEnd"/>
            <w:r w:rsidRPr="007D10E7">
              <w:rPr>
                <w:b/>
                <w:sz w:val="22"/>
                <w:szCs w:val="22"/>
              </w:rPr>
              <w:t>)</w:t>
            </w:r>
          </w:p>
        </w:tc>
        <w:tc>
          <w:tcPr>
            <w:tcW w:w="452" w:type="pct"/>
            <w:gridSpan w:val="2"/>
            <w:tcBorders>
              <w:left w:val="single" w:sz="4" w:space="0" w:color="auto"/>
              <w:right w:val="single" w:sz="4" w:space="0" w:color="auto"/>
            </w:tcBorders>
          </w:tcPr>
          <w:p w14:paraId="0D3E3769" w14:textId="77777777" w:rsidR="00254029" w:rsidRPr="007D10E7" w:rsidRDefault="00254029" w:rsidP="0035746B">
            <w:pPr>
              <w:widowControl w:val="0"/>
              <w:autoSpaceDE w:val="0"/>
              <w:autoSpaceDN w:val="0"/>
              <w:adjustRightInd w:val="0"/>
              <w:contextualSpacing/>
              <w:jc w:val="center"/>
              <w:rPr>
                <w:color w:val="000000"/>
                <w:sz w:val="22"/>
                <w:szCs w:val="22"/>
              </w:rPr>
            </w:pPr>
            <w:r w:rsidRPr="007D10E7">
              <w:rPr>
                <w:color w:val="000000"/>
                <w:sz w:val="22"/>
                <w:szCs w:val="22"/>
              </w:rPr>
              <w:t>по 20 баллов за каждое условие</w:t>
            </w:r>
          </w:p>
          <w:p w14:paraId="26E070B1" w14:textId="77777777" w:rsidR="00254029" w:rsidRPr="007D10E7" w:rsidRDefault="00254029" w:rsidP="0035746B">
            <w:pPr>
              <w:widowControl w:val="0"/>
              <w:autoSpaceDE w:val="0"/>
              <w:autoSpaceDN w:val="0"/>
              <w:adjustRightInd w:val="0"/>
              <w:contextualSpacing/>
              <w:jc w:val="center"/>
              <w:rPr>
                <w:sz w:val="22"/>
                <w:szCs w:val="22"/>
              </w:rPr>
            </w:pPr>
            <w:r w:rsidRPr="007D10E7">
              <w:rPr>
                <w:b/>
                <w:sz w:val="22"/>
                <w:szCs w:val="22"/>
              </w:rPr>
              <w:t>(</w:t>
            </w:r>
            <w:proofErr w:type="spellStart"/>
            <w:r w:rsidRPr="007D10E7">
              <w:rPr>
                <w:b/>
                <w:sz w:val="22"/>
                <w:szCs w:val="22"/>
              </w:rPr>
              <w:t>Т</w:t>
            </w:r>
            <w:r w:rsidRPr="007D10E7">
              <w:rPr>
                <w:b/>
                <w:sz w:val="22"/>
                <w:szCs w:val="22"/>
                <w:vertAlign w:val="superscript"/>
              </w:rPr>
              <w:t>услуг</w:t>
            </w:r>
            <w:r w:rsidRPr="007D10E7">
              <w:rPr>
                <w:b/>
                <w:sz w:val="22"/>
                <w:szCs w:val="22"/>
                <w:vertAlign w:val="subscript"/>
              </w:rPr>
              <w:t>дост</w:t>
            </w:r>
            <w:proofErr w:type="spellEnd"/>
            <w:r w:rsidRPr="007D10E7">
              <w:rPr>
                <w:b/>
                <w:sz w:val="22"/>
                <w:szCs w:val="22"/>
              </w:rPr>
              <w:t>)</w:t>
            </w:r>
          </w:p>
        </w:tc>
        <w:tc>
          <w:tcPr>
            <w:tcW w:w="467" w:type="pct"/>
            <w:gridSpan w:val="3"/>
            <w:vMerge/>
            <w:tcBorders>
              <w:left w:val="single" w:sz="4" w:space="0" w:color="auto"/>
              <w:right w:val="single" w:sz="4" w:space="0" w:color="auto"/>
            </w:tcBorders>
          </w:tcPr>
          <w:p w14:paraId="0B4FFCF6" w14:textId="77777777" w:rsidR="00254029" w:rsidRPr="007D10E7" w:rsidRDefault="00254029" w:rsidP="0035746B">
            <w:pPr>
              <w:widowControl w:val="0"/>
              <w:autoSpaceDE w:val="0"/>
              <w:autoSpaceDN w:val="0"/>
              <w:adjustRightInd w:val="0"/>
              <w:contextualSpacing/>
              <w:jc w:val="center"/>
              <w:rPr>
                <w:sz w:val="22"/>
                <w:szCs w:val="22"/>
              </w:rPr>
            </w:pPr>
          </w:p>
        </w:tc>
      </w:tr>
      <w:tr w:rsidR="00254029" w:rsidRPr="007D10E7" w14:paraId="328B1C8D" w14:textId="77777777" w:rsidTr="00C67206">
        <w:trPr>
          <w:trHeight w:val="20"/>
        </w:trPr>
        <w:tc>
          <w:tcPr>
            <w:tcW w:w="170" w:type="pct"/>
            <w:vMerge/>
            <w:tcBorders>
              <w:left w:val="single" w:sz="4" w:space="0" w:color="auto"/>
              <w:right w:val="single" w:sz="4" w:space="0" w:color="auto"/>
            </w:tcBorders>
            <w:vAlign w:val="center"/>
          </w:tcPr>
          <w:p w14:paraId="4C0DE921" w14:textId="77777777" w:rsidR="00254029" w:rsidRPr="007D10E7" w:rsidRDefault="00254029" w:rsidP="0035746B">
            <w:pPr>
              <w:widowControl w:val="0"/>
              <w:autoSpaceDE w:val="0"/>
              <w:autoSpaceDN w:val="0"/>
              <w:adjustRightInd w:val="0"/>
              <w:ind w:right="-108"/>
              <w:contextualSpacing/>
              <w:jc w:val="center"/>
              <w:rPr>
                <w:sz w:val="22"/>
                <w:szCs w:val="22"/>
              </w:rPr>
            </w:pPr>
          </w:p>
        </w:tc>
        <w:tc>
          <w:tcPr>
            <w:tcW w:w="1068" w:type="pct"/>
            <w:gridSpan w:val="2"/>
            <w:vMerge/>
            <w:tcBorders>
              <w:left w:val="single" w:sz="4" w:space="0" w:color="auto"/>
              <w:right w:val="single" w:sz="4" w:space="0" w:color="auto"/>
            </w:tcBorders>
            <w:vAlign w:val="center"/>
          </w:tcPr>
          <w:p w14:paraId="4CB57865" w14:textId="77777777" w:rsidR="00254029" w:rsidRPr="007D10E7" w:rsidRDefault="00254029" w:rsidP="0035746B">
            <w:pPr>
              <w:widowControl w:val="0"/>
              <w:autoSpaceDE w:val="0"/>
              <w:autoSpaceDN w:val="0"/>
              <w:adjustRightInd w:val="0"/>
              <w:contextualSpacing/>
              <w:rPr>
                <w:sz w:val="22"/>
                <w:szCs w:val="22"/>
              </w:rPr>
            </w:pPr>
          </w:p>
        </w:tc>
        <w:tc>
          <w:tcPr>
            <w:tcW w:w="288" w:type="pct"/>
            <w:gridSpan w:val="2"/>
            <w:vMerge/>
            <w:tcBorders>
              <w:left w:val="single" w:sz="4" w:space="0" w:color="auto"/>
              <w:right w:val="single" w:sz="4" w:space="0" w:color="auto"/>
            </w:tcBorders>
          </w:tcPr>
          <w:p w14:paraId="68D899A0" w14:textId="77777777" w:rsidR="00254029" w:rsidRPr="007D10E7" w:rsidRDefault="00254029" w:rsidP="0035746B">
            <w:pPr>
              <w:widowControl w:val="0"/>
              <w:autoSpaceDE w:val="0"/>
              <w:autoSpaceDN w:val="0"/>
              <w:adjustRightInd w:val="0"/>
              <w:contextualSpacing/>
              <w:jc w:val="center"/>
              <w:rPr>
                <w:sz w:val="22"/>
                <w:szCs w:val="22"/>
              </w:rPr>
            </w:pPr>
          </w:p>
        </w:tc>
        <w:tc>
          <w:tcPr>
            <w:tcW w:w="1337" w:type="pct"/>
            <w:gridSpan w:val="2"/>
            <w:vMerge/>
            <w:tcBorders>
              <w:left w:val="single" w:sz="4" w:space="0" w:color="auto"/>
              <w:right w:val="single" w:sz="4" w:space="0" w:color="auto"/>
            </w:tcBorders>
            <w:vAlign w:val="center"/>
          </w:tcPr>
          <w:p w14:paraId="588A6E48" w14:textId="77777777" w:rsidR="00254029" w:rsidRPr="007D10E7" w:rsidRDefault="00254029" w:rsidP="0035746B">
            <w:pPr>
              <w:widowControl w:val="0"/>
              <w:autoSpaceDE w:val="0"/>
              <w:autoSpaceDN w:val="0"/>
              <w:adjustRightInd w:val="0"/>
              <w:contextualSpacing/>
              <w:rPr>
                <w:sz w:val="22"/>
                <w:szCs w:val="22"/>
              </w:rPr>
            </w:pPr>
          </w:p>
        </w:tc>
        <w:tc>
          <w:tcPr>
            <w:tcW w:w="1219" w:type="pct"/>
            <w:tcBorders>
              <w:left w:val="single" w:sz="4" w:space="0" w:color="auto"/>
              <w:right w:val="single" w:sz="4" w:space="0" w:color="auto"/>
            </w:tcBorders>
          </w:tcPr>
          <w:p w14:paraId="51B5B438" w14:textId="77777777" w:rsidR="00254029" w:rsidRPr="007D10E7" w:rsidRDefault="00254029" w:rsidP="0035746B">
            <w:pPr>
              <w:widowControl w:val="0"/>
              <w:autoSpaceDE w:val="0"/>
              <w:autoSpaceDN w:val="0"/>
              <w:adjustRightInd w:val="0"/>
              <w:contextualSpacing/>
              <w:rPr>
                <w:sz w:val="22"/>
                <w:szCs w:val="22"/>
              </w:rPr>
            </w:pPr>
            <w:r w:rsidRPr="007D10E7">
              <w:rPr>
                <w:sz w:val="22"/>
                <w:szCs w:val="22"/>
              </w:rPr>
              <w:t>- наличие пяти и более условий  доступности</w:t>
            </w:r>
          </w:p>
        </w:tc>
        <w:tc>
          <w:tcPr>
            <w:tcW w:w="452" w:type="pct"/>
            <w:gridSpan w:val="2"/>
            <w:tcBorders>
              <w:left w:val="single" w:sz="4" w:space="0" w:color="auto"/>
              <w:right w:val="single" w:sz="4" w:space="0" w:color="auto"/>
            </w:tcBorders>
          </w:tcPr>
          <w:p w14:paraId="42CFB00B" w14:textId="77777777" w:rsidR="00254029" w:rsidRPr="007D10E7" w:rsidRDefault="00254029" w:rsidP="0035746B">
            <w:pPr>
              <w:widowControl w:val="0"/>
              <w:autoSpaceDE w:val="0"/>
              <w:autoSpaceDN w:val="0"/>
              <w:adjustRightInd w:val="0"/>
              <w:contextualSpacing/>
              <w:jc w:val="center"/>
              <w:rPr>
                <w:sz w:val="22"/>
                <w:szCs w:val="22"/>
              </w:rPr>
            </w:pPr>
            <w:r w:rsidRPr="007D10E7">
              <w:rPr>
                <w:sz w:val="22"/>
                <w:szCs w:val="22"/>
              </w:rPr>
              <w:t>100 баллов</w:t>
            </w:r>
          </w:p>
        </w:tc>
        <w:tc>
          <w:tcPr>
            <w:tcW w:w="467" w:type="pct"/>
            <w:gridSpan w:val="3"/>
            <w:vMerge/>
            <w:tcBorders>
              <w:left w:val="single" w:sz="4" w:space="0" w:color="auto"/>
              <w:right w:val="single" w:sz="4" w:space="0" w:color="auto"/>
            </w:tcBorders>
          </w:tcPr>
          <w:p w14:paraId="34A17ED2" w14:textId="77777777" w:rsidR="00254029" w:rsidRPr="007D10E7" w:rsidRDefault="00254029" w:rsidP="0035746B">
            <w:pPr>
              <w:widowControl w:val="0"/>
              <w:autoSpaceDE w:val="0"/>
              <w:autoSpaceDN w:val="0"/>
              <w:adjustRightInd w:val="0"/>
              <w:contextualSpacing/>
              <w:jc w:val="center"/>
              <w:rPr>
                <w:sz w:val="22"/>
                <w:szCs w:val="22"/>
              </w:rPr>
            </w:pPr>
          </w:p>
        </w:tc>
      </w:tr>
      <w:tr w:rsidR="00254029" w:rsidRPr="007D10E7" w14:paraId="11E83194" w14:textId="77777777" w:rsidTr="00C67206">
        <w:trPr>
          <w:gridAfter w:val="1"/>
          <w:wAfter w:w="16" w:type="pct"/>
          <w:trHeight w:val="20"/>
        </w:trPr>
        <w:tc>
          <w:tcPr>
            <w:tcW w:w="4984" w:type="pct"/>
            <w:gridSpan w:val="12"/>
            <w:tcBorders>
              <w:left w:val="single" w:sz="4" w:space="0" w:color="auto"/>
              <w:right w:val="single" w:sz="4" w:space="0" w:color="auto"/>
            </w:tcBorders>
            <w:vAlign w:val="center"/>
          </w:tcPr>
          <w:p w14:paraId="1DD31408" w14:textId="77777777" w:rsidR="00254029" w:rsidRPr="007D10E7" w:rsidRDefault="00254029" w:rsidP="0035746B">
            <w:pPr>
              <w:ind w:left="1418"/>
              <w:contextualSpacing/>
              <w:jc w:val="center"/>
              <w:rPr>
                <w:b/>
                <w:sz w:val="22"/>
                <w:szCs w:val="22"/>
              </w:rPr>
            </w:pPr>
            <w:proofErr w:type="spellStart"/>
            <w:r w:rsidRPr="007D10E7">
              <w:rPr>
                <w:b/>
                <w:sz w:val="22"/>
                <w:szCs w:val="22"/>
              </w:rPr>
              <w:lastRenderedPageBreak/>
              <w:t>П</w:t>
            </w:r>
            <w:r w:rsidRPr="007D10E7">
              <w:rPr>
                <w:b/>
                <w:sz w:val="22"/>
                <w:szCs w:val="22"/>
                <w:vertAlign w:val="superscript"/>
              </w:rPr>
              <w:t>услуг</w:t>
            </w:r>
            <w:r w:rsidRPr="007D10E7">
              <w:rPr>
                <w:b/>
                <w:sz w:val="22"/>
                <w:szCs w:val="22"/>
                <w:vertAlign w:val="subscript"/>
              </w:rPr>
              <w:t>дост</w:t>
            </w:r>
            <w:proofErr w:type="spellEnd"/>
            <w:r w:rsidRPr="007D10E7">
              <w:rPr>
                <w:b/>
                <w:sz w:val="22"/>
                <w:szCs w:val="22"/>
              </w:rPr>
              <w:t xml:space="preserve"> = </w:t>
            </w:r>
            <w:proofErr w:type="spellStart"/>
            <w:r w:rsidRPr="007D10E7">
              <w:rPr>
                <w:b/>
                <w:sz w:val="22"/>
                <w:szCs w:val="22"/>
              </w:rPr>
              <w:t>Т</w:t>
            </w:r>
            <w:r w:rsidRPr="007D10E7">
              <w:rPr>
                <w:b/>
                <w:sz w:val="22"/>
                <w:szCs w:val="22"/>
                <w:vertAlign w:val="superscript"/>
              </w:rPr>
              <w:t>услуг</w:t>
            </w:r>
            <w:r w:rsidRPr="007D10E7">
              <w:rPr>
                <w:b/>
                <w:sz w:val="22"/>
                <w:szCs w:val="22"/>
                <w:vertAlign w:val="subscript"/>
              </w:rPr>
              <w:t>дост</w:t>
            </w:r>
            <w:proofErr w:type="spellEnd"/>
            <w:r w:rsidRPr="007D10E7">
              <w:rPr>
                <w:b/>
                <w:sz w:val="22"/>
                <w:szCs w:val="22"/>
              </w:rPr>
              <w:t xml:space="preserve"> × </w:t>
            </w:r>
            <w:proofErr w:type="spellStart"/>
            <w:r w:rsidRPr="007D10E7">
              <w:rPr>
                <w:b/>
                <w:sz w:val="22"/>
                <w:szCs w:val="22"/>
              </w:rPr>
              <w:t>С</w:t>
            </w:r>
            <w:r w:rsidRPr="007D10E7">
              <w:rPr>
                <w:b/>
                <w:sz w:val="22"/>
                <w:szCs w:val="22"/>
                <w:vertAlign w:val="superscript"/>
              </w:rPr>
              <w:t>услуг</w:t>
            </w:r>
            <w:r w:rsidRPr="007D10E7">
              <w:rPr>
                <w:b/>
                <w:sz w:val="22"/>
                <w:szCs w:val="22"/>
                <w:vertAlign w:val="subscript"/>
              </w:rPr>
              <w:t>дост</w:t>
            </w:r>
            <w:proofErr w:type="spellEnd"/>
            <w:r w:rsidRPr="007D10E7">
              <w:rPr>
                <w:b/>
                <w:sz w:val="22"/>
                <w:szCs w:val="22"/>
              </w:rPr>
              <w:t>,</w:t>
            </w:r>
            <w:r w:rsidRPr="007D10E7">
              <w:rPr>
                <w:b/>
                <w:sz w:val="22"/>
                <w:szCs w:val="22"/>
              </w:rPr>
              <w:tab/>
            </w:r>
            <w:r w:rsidRPr="007D10E7">
              <w:rPr>
                <w:b/>
                <w:sz w:val="22"/>
                <w:szCs w:val="22"/>
              </w:rPr>
              <w:tab/>
            </w:r>
            <w:r w:rsidRPr="007D10E7">
              <w:rPr>
                <w:b/>
                <w:sz w:val="22"/>
                <w:szCs w:val="22"/>
              </w:rPr>
              <w:tab/>
            </w:r>
            <w:r w:rsidRPr="007D10E7">
              <w:rPr>
                <w:sz w:val="22"/>
                <w:szCs w:val="22"/>
              </w:rPr>
              <w:tab/>
              <w:t>(3.2)</w:t>
            </w:r>
          </w:p>
          <w:p w14:paraId="45B44355" w14:textId="77777777" w:rsidR="00254029" w:rsidRPr="007D10E7" w:rsidRDefault="00254029" w:rsidP="0035746B">
            <w:pPr>
              <w:ind w:left="709"/>
              <w:contextualSpacing/>
              <w:jc w:val="both"/>
              <w:rPr>
                <w:sz w:val="22"/>
                <w:szCs w:val="22"/>
              </w:rPr>
            </w:pPr>
            <w:r w:rsidRPr="007D10E7">
              <w:rPr>
                <w:sz w:val="22"/>
                <w:szCs w:val="22"/>
              </w:rPr>
              <w:t>где:</w:t>
            </w:r>
          </w:p>
          <w:p w14:paraId="2F87F836" w14:textId="77777777" w:rsidR="00254029" w:rsidRPr="007D10E7" w:rsidRDefault="00254029" w:rsidP="0035746B">
            <w:pPr>
              <w:contextualSpacing/>
              <w:jc w:val="both"/>
              <w:rPr>
                <w:sz w:val="22"/>
                <w:szCs w:val="22"/>
              </w:rPr>
            </w:pPr>
            <w:proofErr w:type="spellStart"/>
            <w:r w:rsidRPr="007D10E7">
              <w:rPr>
                <w:b/>
                <w:sz w:val="22"/>
                <w:szCs w:val="22"/>
              </w:rPr>
              <w:t>Т</w:t>
            </w:r>
            <w:r w:rsidRPr="007D10E7">
              <w:rPr>
                <w:b/>
                <w:sz w:val="22"/>
                <w:szCs w:val="22"/>
                <w:vertAlign w:val="superscript"/>
              </w:rPr>
              <w:t>услуг</w:t>
            </w:r>
            <w:r w:rsidRPr="007D10E7">
              <w:rPr>
                <w:b/>
                <w:sz w:val="22"/>
                <w:szCs w:val="22"/>
                <w:vertAlign w:val="subscript"/>
              </w:rPr>
              <w:t>дост</w:t>
            </w:r>
            <w:proofErr w:type="spellEnd"/>
            <w:r w:rsidRPr="007D10E7">
              <w:rPr>
                <w:sz w:val="22"/>
                <w:szCs w:val="22"/>
              </w:rPr>
              <w:t xml:space="preserve"> – количество баллов за каждое условие доступности, позволяющее инвалидам получать услуги наравне с другими (</w:t>
            </w:r>
            <w:r w:rsidRPr="007D10E7">
              <w:rPr>
                <w:color w:val="000000"/>
                <w:sz w:val="22"/>
                <w:szCs w:val="22"/>
              </w:rPr>
              <w:t>по 20 баллов за каждое условие)</w:t>
            </w:r>
            <w:r w:rsidRPr="007D10E7">
              <w:rPr>
                <w:sz w:val="22"/>
                <w:szCs w:val="22"/>
              </w:rPr>
              <w:t>;</w:t>
            </w:r>
          </w:p>
          <w:p w14:paraId="0E49EB6A" w14:textId="77777777" w:rsidR="00254029" w:rsidRPr="007D10E7" w:rsidRDefault="00254029" w:rsidP="0035746B">
            <w:pPr>
              <w:contextualSpacing/>
              <w:jc w:val="both"/>
              <w:rPr>
                <w:sz w:val="22"/>
                <w:szCs w:val="22"/>
              </w:rPr>
            </w:pPr>
            <w:proofErr w:type="spellStart"/>
            <w:r w:rsidRPr="007D10E7">
              <w:rPr>
                <w:b/>
                <w:sz w:val="22"/>
                <w:szCs w:val="22"/>
              </w:rPr>
              <w:t>С</w:t>
            </w:r>
            <w:r w:rsidRPr="007D10E7">
              <w:rPr>
                <w:b/>
                <w:sz w:val="22"/>
                <w:szCs w:val="22"/>
                <w:vertAlign w:val="superscript"/>
              </w:rPr>
              <w:t>услуг</w:t>
            </w:r>
            <w:r w:rsidRPr="007D10E7">
              <w:rPr>
                <w:b/>
                <w:sz w:val="22"/>
                <w:szCs w:val="22"/>
                <w:vertAlign w:val="subscript"/>
              </w:rPr>
              <w:t>дос</w:t>
            </w:r>
            <w:proofErr w:type="gramStart"/>
            <w:r w:rsidRPr="007D10E7">
              <w:rPr>
                <w:b/>
                <w:sz w:val="22"/>
                <w:szCs w:val="22"/>
                <w:vertAlign w:val="subscript"/>
              </w:rPr>
              <w:t>т</w:t>
            </w:r>
            <w:proofErr w:type="spellEnd"/>
            <w:r w:rsidRPr="007D10E7">
              <w:rPr>
                <w:sz w:val="22"/>
                <w:szCs w:val="22"/>
              </w:rPr>
              <w:t>–</w:t>
            </w:r>
            <w:proofErr w:type="gramEnd"/>
            <w:r w:rsidRPr="007D10E7">
              <w:rPr>
                <w:sz w:val="22"/>
                <w:szCs w:val="22"/>
              </w:rPr>
              <w:t xml:space="preserve"> количество условий доступности, позволяющих инвалидам получать услуги наравне с другими.</w:t>
            </w:r>
          </w:p>
          <w:p w14:paraId="44D8F309" w14:textId="77777777" w:rsidR="00254029" w:rsidRPr="007D10E7" w:rsidRDefault="00254029" w:rsidP="0035746B">
            <w:pPr>
              <w:contextualSpacing/>
              <w:jc w:val="both"/>
              <w:rPr>
                <w:sz w:val="22"/>
                <w:szCs w:val="22"/>
              </w:rPr>
            </w:pPr>
            <w:r w:rsidRPr="007D10E7">
              <w:rPr>
                <w:sz w:val="22"/>
                <w:szCs w:val="22"/>
              </w:rPr>
              <w:t xml:space="preserve">При наличии пяти и более условий доступности, позволяющих инвалидам получать услуги наравне с другими, показатель оценки качества </w:t>
            </w:r>
            <w:r w:rsidRPr="007D10E7">
              <w:rPr>
                <w:b/>
                <w:sz w:val="22"/>
                <w:szCs w:val="22"/>
              </w:rPr>
              <w:t>(</w:t>
            </w:r>
            <w:proofErr w:type="spellStart"/>
            <w:r w:rsidRPr="007D10E7">
              <w:rPr>
                <w:b/>
                <w:sz w:val="22"/>
                <w:szCs w:val="22"/>
              </w:rPr>
              <w:t>П</w:t>
            </w:r>
            <w:r w:rsidRPr="007D10E7">
              <w:rPr>
                <w:b/>
                <w:sz w:val="22"/>
                <w:szCs w:val="22"/>
                <w:vertAlign w:val="superscript"/>
              </w:rPr>
              <w:t>услуг</w:t>
            </w:r>
            <w:r w:rsidRPr="007D10E7">
              <w:rPr>
                <w:b/>
                <w:sz w:val="22"/>
                <w:szCs w:val="22"/>
                <w:vertAlign w:val="subscript"/>
              </w:rPr>
              <w:t>дост</w:t>
            </w:r>
            <w:proofErr w:type="spellEnd"/>
            <w:proofErr w:type="gramStart"/>
            <w:r w:rsidRPr="007D10E7">
              <w:rPr>
                <w:b/>
                <w:sz w:val="22"/>
                <w:szCs w:val="22"/>
              </w:rPr>
              <w:t>)</w:t>
            </w:r>
            <w:r w:rsidRPr="007D10E7">
              <w:rPr>
                <w:sz w:val="22"/>
                <w:szCs w:val="22"/>
              </w:rPr>
              <w:t>п</w:t>
            </w:r>
            <w:proofErr w:type="gramEnd"/>
            <w:r w:rsidRPr="007D10E7">
              <w:rPr>
                <w:sz w:val="22"/>
                <w:szCs w:val="22"/>
              </w:rPr>
              <w:t>ринимает значение 100 баллов</w:t>
            </w:r>
          </w:p>
          <w:p w14:paraId="51F07C95" w14:textId="77777777" w:rsidR="00254029" w:rsidRPr="007D10E7" w:rsidRDefault="00254029" w:rsidP="0035746B">
            <w:pPr>
              <w:ind w:firstLine="709"/>
              <w:contextualSpacing/>
              <w:jc w:val="center"/>
              <w:rPr>
                <w:sz w:val="22"/>
                <w:szCs w:val="22"/>
                <w:u w:val="single"/>
              </w:rPr>
            </w:pPr>
          </w:p>
        </w:tc>
      </w:tr>
      <w:tr w:rsidR="00254029" w:rsidRPr="007D10E7" w14:paraId="563C9755" w14:textId="77777777" w:rsidTr="00C67206">
        <w:trPr>
          <w:gridAfter w:val="1"/>
          <w:wAfter w:w="16" w:type="pct"/>
          <w:trHeight w:val="20"/>
        </w:trPr>
        <w:tc>
          <w:tcPr>
            <w:tcW w:w="170" w:type="pct"/>
            <w:tcBorders>
              <w:left w:val="single" w:sz="4" w:space="0" w:color="auto"/>
              <w:bottom w:val="single" w:sz="4" w:space="0" w:color="auto"/>
              <w:right w:val="single" w:sz="4" w:space="0" w:color="auto"/>
            </w:tcBorders>
          </w:tcPr>
          <w:p w14:paraId="13C2BF41" w14:textId="77777777" w:rsidR="00254029" w:rsidRPr="007D10E7" w:rsidRDefault="00254029" w:rsidP="0035746B">
            <w:pPr>
              <w:widowControl w:val="0"/>
              <w:autoSpaceDE w:val="0"/>
              <w:autoSpaceDN w:val="0"/>
              <w:adjustRightInd w:val="0"/>
              <w:ind w:right="-108"/>
              <w:contextualSpacing/>
              <w:jc w:val="center"/>
              <w:rPr>
                <w:sz w:val="22"/>
                <w:szCs w:val="22"/>
              </w:rPr>
            </w:pPr>
            <w:r w:rsidRPr="007D10E7">
              <w:rPr>
                <w:sz w:val="22"/>
                <w:szCs w:val="22"/>
              </w:rPr>
              <w:t>3.3</w:t>
            </w:r>
          </w:p>
        </w:tc>
        <w:tc>
          <w:tcPr>
            <w:tcW w:w="978" w:type="pct"/>
            <w:tcBorders>
              <w:left w:val="single" w:sz="4" w:space="0" w:color="auto"/>
              <w:bottom w:val="single" w:sz="4" w:space="0" w:color="auto"/>
              <w:right w:val="single" w:sz="4" w:space="0" w:color="auto"/>
            </w:tcBorders>
            <w:vAlign w:val="center"/>
          </w:tcPr>
          <w:p w14:paraId="312FD4D7" w14:textId="77777777" w:rsidR="00254029" w:rsidRPr="007D10E7" w:rsidRDefault="00254029" w:rsidP="0035746B">
            <w:pPr>
              <w:widowControl w:val="0"/>
              <w:autoSpaceDE w:val="0"/>
              <w:autoSpaceDN w:val="0"/>
              <w:adjustRightInd w:val="0"/>
              <w:contextualSpacing/>
              <w:rPr>
                <w:sz w:val="22"/>
                <w:szCs w:val="22"/>
              </w:rPr>
            </w:pPr>
            <w:r w:rsidRPr="007D10E7">
              <w:rPr>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roofErr w:type="gramStart"/>
            <w:r w:rsidRPr="007D10E7">
              <w:rPr>
                <w:sz w:val="22"/>
                <w:szCs w:val="22"/>
              </w:rPr>
              <w:t>.</w:t>
            </w:r>
            <w:r w:rsidRPr="007D10E7">
              <w:rPr>
                <w:b/>
                <w:sz w:val="22"/>
                <w:szCs w:val="22"/>
              </w:rPr>
              <w:t>(</w:t>
            </w:r>
            <w:proofErr w:type="spellStart"/>
            <w:proofErr w:type="gramEnd"/>
            <w:r w:rsidRPr="007D10E7">
              <w:rPr>
                <w:b/>
                <w:sz w:val="22"/>
                <w:szCs w:val="22"/>
              </w:rPr>
              <w:t>П</w:t>
            </w:r>
            <w:r w:rsidRPr="007D10E7">
              <w:rPr>
                <w:b/>
                <w:sz w:val="22"/>
                <w:szCs w:val="22"/>
                <w:vertAlign w:val="superscript"/>
              </w:rPr>
              <w:t>дост</w:t>
            </w:r>
            <w:r w:rsidRPr="007D10E7">
              <w:rPr>
                <w:b/>
                <w:sz w:val="22"/>
                <w:szCs w:val="22"/>
                <w:vertAlign w:val="subscript"/>
              </w:rPr>
              <w:t>уд</w:t>
            </w:r>
            <w:proofErr w:type="spellEnd"/>
            <w:r w:rsidRPr="007D10E7">
              <w:rPr>
                <w:b/>
                <w:sz w:val="22"/>
                <w:szCs w:val="22"/>
              </w:rPr>
              <w:t>)</w:t>
            </w:r>
          </w:p>
        </w:tc>
        <w:tc>
          <w:tcPr>
            <w:tcW w:w="288" w:type="pct"/>
            <w:gridSpan w:val="2"/>
            <w:tcBorders>
              <w:left w:val="single" w:sz="4" w:space="0" w:color="auto"/>
              <w:bottom w:val="single" w:sz="4" w:space="0" w:color="auto"/>
              <w:right w:val="single" w:sz="4" w:space="0" w:color="auto"/>
            </w:tcBorders>
          </w:tcPr>
          <w:p w14:paraId="130506BD" w14:textId="77777777" w:rsidR="00254029" w:rsidRPr="007D10E7" w:rsidRDefault="00254029" w:rsidP="0035746B">
            <w:pPr>
              <w:widowControl w:val="0"/>
              <w:autoSpaceDE w:val="0"/>
              <w:autoSpaceDN w:val="0"/>
              <w:adjustRightInd w:val="0"/>
              <w:contextualSpacing/>
              <w:jc w:val="center"/>
              <w:rPr>
                <w:sz w:val="22"/>
                <w:szCs w:val="22"/>
              </w:rPr>
            </w:pPr>
            <w:r w:rsidRPr="007D10E7">
              <w:rPr>
                <w:sz w:val="22"/>
                <w:szCs w:val="22"/>
              </w:rPr>
              <w:t>0,3</w:t>
            </w:r>
          </w:p>
        </w:tc>
        <w:tc>
          <w:tcPr>
            <w:tcW w:w="1173" w:type="pct"/>
            <w:gridSpan w:val="2"/>
            <w:tcBorders>
              <w:top w:val="single" w:sz="4" w:space="0" w:color="auto"/>
              <w:left w:val="single" w:sz="4" w:space="0" w:color="auto"/>
              <w:bottom w:val="single" w:sz="4" w:space="0" w:color="auto"/>
              <w:right w:val="single" w:sz="4" w:space="0" w:color="auto"/>
            </w:tcBorders>
          </w:tcPr>
          <w:p w14:paraId="42E030D7" w14:textId="77777777" w:rsidR="00254029" w:rsidRPr="007D10E7" w:rsidRDefault="00254029" w:rsidP="0035746B">
            <w:pPr>
              <w:widowControl w:val="0"/>
              <w:autoSpaceDE w:val="0"/>
              <w:autoSpaceDN w:val="0"/>
              <w:adjustRightInd w:val="0"/>
              <w:contextualSpacing/>
              <w:rPr>
                <w:sz w:val="22"/>
                <w:szCs w:val="22"/>
              </w:rPr>
            </w:pPr>
            <w:r w:rsidRPr="007D10E7">
              <w:rPr>
                <w:sz w:val="22"/>
                <w:szCs w:val="22"/>
              </w:rPr>
              <w:t>3.3.1.Удовлетворенность доступностью услуг для инвалидов</w:t>
            </w:r>
          </w:p>
        </w:tc>
        <w:tc>
          <w:tcPr>
            <w:tcW w:w="1490" w:type="pct"/>
            <w:gridSpan w:val="3"/>
            <w:tcBorders>
              <w:left w:val="single" w:sz="4" w:space="0" w:color="auto"/>
              <w:bottom w:val="single" w:sz="4" w:space="0" w:color="auto"/>
              <w:right w:val="single" w:sz="4" w:space="0" w:color="auto"/>
            </w:tcBorders>
          </w:tcPr>
          <w:p w14:paraId="2DBE7A14" w14:textId="77777777" w:rsidR="00254029" w:rsidRPr="007D10E7" w:rsidRDefault="00254029" w:rsidP="0035746B">
            <w:pPr>
              <w:widowControl w:val="0"/>
              <w:autoSpaceDE w:val="0"/>
              <w:autoSpaceDN w:val="0"/>
              <w:adjustRightInd w:val="0"/>
              <w:contextualSpacing/>
              <w:rPr>
                <w:sz w:val="22"/>
                <w:szCs w:val="22"/>
              </w:rPr>
            </w:pPr>
            <w:r w:rsidRPr="007D10E7">
              <w:rPr>
                <w:sz w:val="22"/>
                <w:szCs w:val="22"/>
              </w:rPr>
              <w:t xml:space="preserve">число получателей услуг-инвалидов, удовлетворенных доступностью услуг для инвалидов </w:t>
            </w:r>
            <w:r w:rsidRPr="007D10E7">
              <w:rPr>
                <w:b/>
                <w:sz w:val="22"/>
                <w:szCs w:val="22"/>
              </w:rPr>
              <w:t xml:space="preserve"> (</w:t>
            </w:r>
            <w:proofErr w:type="spellStart"/>
            <w:r w:rsidRPr="007D10E7">
              <w:rPr>
                <w:b/>
                <w:sz w:val="22"/>
                <w:szCs w:val="22"/>
              </w:rPr>
              <w:t>У</w:t>
            </w:r>
            <w:r w:rsidRPr="007D10E7">
              <w:rPr>
                <w:b/>
                <w:sz w:val="22"/>
                <w:szCs w:val="22"/>
                <w:vertAlign w:val="superscript"/>
              </w:rPr>
              <w:t>дост</w:t>
            </w:r>
            <w:proofErr w:type="spellEnd"/>
            <w:r w:rsidRPr="007D10E7">
              <w:rPr>
                <w:b/>
                <w:sz w:val="22"/>
                <w:szCs w:val="22"/>
              </w:rPr>
              <w:t>)</w:t>
            </w:r>
            <w:proofErr w:type="gramStart"/>
            <w:r w:rsidRPr="007D10E7">
              <w:rPr>
                <w:sz w:val="22"/>
                <w:szCs w:val="22"/>
              </w:rPr>
              <w:t xml:space="preserve"> ,</w:t>
            </w:r>
            <w:proofErr w:type="gramEnd"/>
            <w:r w:rsidRPr="007D10E7">
              <w:rPr>
                <w:sz w:val="22"/>
                <w:szCs w:val="22"/>
              </w:rPr>
              <w:t xml:space="preserve"> по отношению к  числу опрошенных  получателей услуг- инвалидов, ответивших на соответствующий вопрос анкеты </w:t>
            </w:r>
            <w:r w:rsidRPr="007D10E7">
              <w:rPr>
                <w:b/>
                <w:sz w:val="22"/>
                <w:szCs w:val="22"/>
              </w:rPr>
              <w:t xml:space="preserve"> (</w:t>
            </w:r>
            <w:proofErr w:type="spellStart"/>
            <w:r w:rsidRPr="007D10E7">
              <w:rPr>
                <w:b/>
                <w:sz w:val="22"/>
                <w:szCs w:val="22"/>
              </w:rPr>
              <w:t>Ч</w:t>
            </w:r>
            <w:r w:rsidRPr="007D10E7">
              <w:rPr>
                <w:b/>
                <w:sz w:val="22"/>
                <w:szCs w:val="22"/>
                <w:vertAlign w:val="subscript"/>
              </w:rPr>
              <w:t>инв</w:t>
            </w:r>
            <w:proofErr w:type="spellEnd"/>
            <w:r w:rsidRPr="007D10E7">
              <w:rPr>
                <w:b/>
                <w:sz w:val="22"/>
                <w:szCs w:val="22"/>
              </w:rPr>
              <w:t>)</w:t>
            </w:r>
          </w:p>
          <w:p w14:paraId="7F5E2029" w14:textId="77777777" w:rsidR="00254029" w:rsidRPr="007D10E7" w:rsidRDefault="00254029" w:rsidP="0035746B">
            <w:pPr>
              <w:widowControl w:val="0"/>
              <w:autoSpaceDE w:val="0"/>
              <w:autoSpaceDN w:val="0"/>
              <w:adjustRightInd w:val="0"/>
              <w:contextualSpacing/>
              <w:rPr>
                <w:sz w:val="22"/>
                <w:szCs w:val="22"/>
              </w:rPr>
            </w:pPr>
          </w:p>
        </w:tc>
        <w:tc>
          <w:tcPr>
            <w:tcW w:w="452" w:type="pct"/>
            <w:gridSpan w:val="2"/>
            <w:tcBorders>
              <w:left w:val="single" w:sz="4" w:space="0" w:color="auto"/>
              <w:bottom w:val="single" w:sz="4" w:space="0" w:color="auto"/>
              <w:right w:val="single" w:sz="4" w:space="0" w:color="auto"/>
            </w:tcBorders>
          </w:tcPr>
          <w:p w14:paraId="5904CF5C" w14:textId="77777777" w:rsidR="00254029" w:rsidRPr="007D10E7" w:rsidRDefault="00254029" w:rsidP="0035746B">
            <w:pPr>
              <w:widowControl w:val="0"/>
              <w:autoSpaceDE w:val="0"/>
              <w:autoSpaceDN w:val="0"/>
              <w:adjustRightInd w:val="0"/>
              <w:contextualSpacing/>
              <w:jc w:val="center"/>
              <w:rPr>
                <w:sz w:val="22"/>
                <w:szCs w:val="22"/>
              </w:rPr>
            </w:pPr>
            <w:r w:rsidRPr="007D10E7">
              <w:rPr>
                <w:sz w:val="22"/>
                <w:szCs w:val="22"/>
              </w:rPr>
              <w:t>0-100 баллов</w:t>
            </w:r>
          </w:p>
        </w:tc>
        <w:tc>
          <w:tcPr>
            <w:tcW w:w="434" w:type="pct"/>
            <w:tcBorders>
              <w:left w:val="single" w:sz="4" w:space="0" w:color="auto"/>
              <w:bottom w:val="single" w:sz="4" w:space="0" w:color="auto"/>
              <w:right w:val="single" w:sz="4" w:space="0" w:color="auto"/>
            </w:tcBorders>
          </w:tcPr>
          <w:p w14:paraId="2893F00A" w14:textId="77777777" w:rsidR="00254029" w:rsidRPr="007D10E7" w:rsidRDefault="00254029" w:rsidP="0035746B">
            <w:pPr>
              <w:widowControl w:val="0"/>
              <w:autoSpaceDE w:val="0"/>
              <w:autoSpaceDN w:val="0"/>
              <w:adjustRightInd w:val="0"/>
              <w:contextualSpacing/>
              <w:jc w:val="center"/>
              <w:rPr>
                <w:sz w:val="22"/>
                <w:szCs w:val="22"/>
              </w:rPr>
            </w:pPr>
            <w:r w:rsidRPr="007D10E7">
              <w:rPr>
                <w:sz w:val="22"/>
                <w:szCs w:val="22"/>
              </w:rPr>
              <w:t>100 баллов</w:t>
            </w:r>
          </w:p>
          <w:p w14:paraId="4E6C6D86" w14:textId="77777777" w:rsidR="00254029" w:rsidRPr="007D10E7" w:rsidRDefault="00254029" w:rsidP="0035746B">
            <w:pPr>
              <w:widowControl w:val="0"/>
              <w:autoSpaceDE w:val="0"/>
              <w:autoSpaceDN w:val="0"/>
              <w:adjustRightInd w:val="0"/>
              <w:contextualSpacing/>
              <w:jc w:val="center"/>
              <w:rPr>
                <w:sz w:val="22"/>
                <w:szCs w:val="22"/>
              </w:rPr>
            </w:pPr>
          </w:p>
          <w:p w14:paraId="30B288DE" w14:textId="77777777" w:rsidR="00254029" w:rsidRPr="007D10E7" w:rsidRDefault="00254029" w:rsidP="0035746B">
            <w:pPr>
              <w:widowControl w:val="0"/>
              <w:autoSpaceDE w:val="0"/>
              <w:autoSpaceDN w:val="0"/>
              <w:adjustRightInd w:val="0"/>
              <w:contextualSpacing/>
              <w:jc w:val="center"/>
              <w:rPr>
                <w:color w:val="000000"/>
                <w:sz w:val="22"/>
                <w:szCs w:val="22"/>
              </w:rPr>
            </w:pPr>
            <w:r w:rsidRPr="007D10E7">
              <w:rPr>
                <w:color w:val="000000"/>
                <w:sz w:val="22"/>
                <w:szCs w:val="22"/>
              </w:rPr>
              <w:t>Для расчета  формула (3.3)</w:t>
            </w:r>
          </w:p>
          <w:p w14:paraId="4C3988A9" w14:textId="77777777" w:rsidR="00254029" w:rsidRPr="007D10E7" w:rsidRDefault="00254029" w:rsidP="0035746B">
            <w:pPr>
              <w:widowControl w:val="0"/>
              <w:autoSpaceDE w:val="0"/>
              <w:autoSpaceDN w:val="0"/>
              <w:adjustRightInd w:val="0"/>
              <w:contextualSpacing/>
              <w:jc w:val="center"/>
              <w:rPr>
                <w:sz w:val="22"/>
                <w:szCs w:val="22"/>
              </w:rPr>
            </w:pPr>
          </w:p>
        </w:tc>
      </w:tr>
      <w:tr w:rsidR="00254029" w:rsidRPr="007D10E7" w14:paraId="4BD16B3B" w14:textId="77777777" w:rsidTr="00C67206">
        <w:trPr>
          <w:gridAfter w:val="1"/>
          <w:wAfter w:w="16" w:type="pct"/>
          <w:trHeight w:val="20"/>
        </w:trPr>
        <w:tc>
          <w:tcPr>
            <w:tcW w:w="4984" w:type="pct"/>
            <w:gridSpan w:val="12"/>
            <w:tcBorders>
              <w:left w:val="single" w:sz="4" w:space="0" w:color="auto"/>
              <w:bottom w:val="single" w:sz="4" w:space="0" w:color="auto"/>
              <w:right w:val="single" w:sz="4" w:space="0" w:color="auto"/>
            </w:tcBorders>
          </w:tcPr>
          <w:tbl>
            <w:tblPr>
              <w:tblW w:w="7446" w:type="dxa"/>
              <w:jc w:val="center"/>
              <w:tblLook w:val="04A0" w:firstRow="1" w:lastRow="0" w:firstColumn="1" w:lastColumn="0" w:noHBand="0" w:noVBand="1"/>
            </w:tblPr>
            <w:tblGrid>
              <w:gridCol w:w="2424"/>
              <w:gridCol w:w="1114"/>
              <w:gridCol w:w="1199"/>
              <w:gridCol w:w="2709"/>
            </w:tblGrid>
            <w:tr w:rsidR="00254029" w:rsidRPr="007D10E7" w14:paraId="3547E8D3" w14:textId="77777777" w:rsidTr="00C67206">
              <w:trPr>
                <w:jc w:val="center"/>
              </w:trPr>
              <w:tc>
                <w:tcPr>
                  <w:tcW w:w="2424" w:type="dxa"/>
                  <w:vMerge w:val="restart"/>
                  <w:vAlign w:val="center"/>
                </w:tcPr>
                <w:p w14:paraId="6D866CD8" w14:textId="77777777" w:rsidR="00254029" w:rsidRPr="007D10E7" w:rsidRDefault="00254029" w:rsidP="0035746B">
                  <w:pPr>
                    <w:framePr w:hSpace="180" w:wrap="around" w:vAnchor="text" w:hAnchor="text" w:xAlign="center" w:y="1"/>
                    <w:ind w:right="-46"/>
                    <w:contextualSpacing/>
                    <w:suppressOverlap/>
                    <w:jc w:val="right"/>
                    <w:rPr>
                      <w:b/>
                      <w:sz w:val="22"/>
                      <w:szCs w:val="22"/>
                    </w:rPr>
                  </w:pPr>
                  <w:proofErr w:type="spellStart"/>
                  <w:proofErr w:type="gramStart"/>
                  <w:r w:rsidRPr="007D10E7">
                    <w:rPr>
                      <w:b/>
                      <w:sz w:val="22"/>
                      <w:szCs w:val="22"/>
                    </w:rPr>
                    <w:t>П</w:t>
                  </w:r>
                  <w:r w:rsidRPr="007D10E7">
                    <w:rPr>
                      <w:b/>
                      <w:sz w:val="22"/>
                      <w:szCs w:val="22"/>
                      <w:vertAlign w:val="superscript"/>
                    </w:rPr>
                    <w:t>дост</w:t>
                  </w:r>
                  <w:r w:rsidRPr="007D10E7">
                    <w:rPr>
                      <w:b/>
                      <w:sz w:val="22"/>
                      <w:szCs w:val="22"/>
                      <w:vertAlign w:val="subscript"/>
                    </w:rPr>
                    <w:t>уд</w:t>
                  </w:r>
                  <w:proofErr w:type="spellEnd"/>
                  <w:r w:rsidRPr="007D10E7">
                    <w:rPr>
                      <w:b/>
                      <w:sz w:val="22"/>
                      <w:szCs w:val="22"/>
                    </w:rPr>
                    <w:t xml:space="preserve"> = (</w:t>
                  </w:r>
                  <w:proofErr w:type="gramEnd"/>
                </w:p>
              </w:tc>
              <w:tc>
                <w:tcPr>
                  <w:tcW w:w="1114" w:type="dxa"/>
                  <w:tcBorders>
                    <w:bottom w:val="single" w:sz="4" w:space="0" w:color="auto"/>
                  </w:tcBorders>
                </w:tcPr>
                <w:p w14:paraId="590A99EC" w14:textId="77777777" w:rsidR="00254029" w:rsidRPr="007D10E7" w:rsidRDefault="00254029" w:rsidP="0035746B">
                  <w:pPr>
                    <w:framePr w:hSpace="180" w:wrap="around" w:vAnchor="text" w:hAnchor="text" w:xAlign="center" w:y="1"/>
                    <w:ind w:left="-108" w:right="-108"/>
                    <w:contextualSpacing/>
                    <w:suppressOverlap/>
                    <w:jc w:val="center"/>
                    <w:rPr>
                      <w:b/>
                      <w:sz w:val="22"/>
                      <w:szCs w:val="22"/>
                    </w:rPr>
                  </w:pPr>
                  <w:proofErr w:type="spellStart"/>
                  <w:r w:rsidRPr="007D10E7">
                    <w:rPr>
                      <w:b/>
                      <w:sz w:val="22"/>
                      <w:szCs w:val="22"/>
                    </w:rPr>
                    <w:t>У</w:t>
                  </w:r>
                  <w:r w:rsidRPr="007D10E7">
                    <w:rPr>
                      <w:b/>
                      <w:sz w:val="22"/>
                      <w:szCs w:val="22"/>
                      <w:vertAlign w:val="superscript"/>
                    </w:rPr>
                    <w:t>дост</w:t>
                  </w:r>
                  <w:proofErr w:type="spellEnd"/>
                </w:p>
              </w:tc>
              <w:tc>
                <w:tcPr>
                  <w:tcW w:w="1199" w:type="dxa"/>
                  <w:vMerge w:val="restart"/>
                  <w:vAlign w:val="center"/>
                </w:tcPr>
                <w:p w14:paraId="06BFCB87" w14:textId="77777777" w:rsidR="00254029" w:rsidRPr="007D10E7" w:rsidRDefault="00254029" w:rsidP="0035746B">
                  <w:pPr>
                    <w:framePr w:hSpace="180" w:wrap="around" w:vAnchor="text" w:hAnchor="text" w:xAlign="center" w:y="1"/>
                    <w:ind w:left="-108"/>
                    <w:contextualSpacing/>
                    <w:suppressOverlap/>
                    <w:rPr>
                      <w:b/>
                      <w:sz w:val="22"/>
                      <w:szCs w:val="22"/>
                    </w:rPr>
                  </w:pPr>
                  <w:proofErr w:type="gramStart"/>
                  <w:r w:rsidRPr="007D10E7">
                    <w:rPr>
                      <w:b/>
                      <w:sz w:val="22"/>
                      <w:szCs w:val="22"/>
                    </w:rPr>
                    <w:t>) ×100,</w:t>
                  </w:r>
                  <w:proofErr w:type="gramEnd"/>
                </w:p>
              </w:tc>
              <w:tc>
                <w:tcPr>
                  <w:tcW w:w="2709" w:type="dxa"/>
                  <w:vMerge w:val="restart"/>
                  <w:vAlign w:val="center"/>
                </w:tcPr>
                <w:p w14:paraId="06EFB6E3" w14:textId="77777777" w:rsidR="00254029" w:rsidRPr="007D10E7" w:rsidRDefault="00254029" w:rsidP="0035746B">
                  <w:pPr>
                    <w:framePr w:hSpace="180" w:wrap="around" w:vAnchor="text" w:hAnchor="text" w:xAlign="center" w:y="1"/>
                    <w:ind w:left="-108"/>
                    <w:contextualSpacing/>
                    <w:suppressOverlap/>
                    <w:jc w:val="right"/>
                    <w:rPr>
                      <w:sz w:val="22"/>
                      <w:szCs w:val="22"/>
                    </w:rPr>
                  </w:pPr>
                  <w:r w:rsidRPr="007D10E7">
                    <w:rPr>
                      <w:sz w:val="22"/>
                      <w:szCs w:val="22"/>
                    </w:rPr>
                    <w:t>(3.3)</w:t>
                  </w:r>
                </w:p>
              </w:tc>
            </w:tr>
            <w:tr w:rsidR="00254029" w:rsidRPr="007D10E7" w14:paraId="5171DD8A" w14:textId="77777777" w:rsidTr="00C67206">
              <w:trPr>
                <w:jc w:val="center"/>
              </w:trPr>
              <w:tc>
                <w:tcPr>
                  <w:tcW w:w="2424" w:type="dxa"/>
                  <w:vMerge/>
                </w:tcPr>
                <w:p w14:paraId="22BBAFA2" w14:textId="77777777" w:rsidR="00254029" w:rsidRPr="007D10E7" w:rsidRDefault="00254029" w:rsidP="0035746B">
                  <w:pPr>
                    <w:framePr w:hSpace="180" w:wrap="around" w:vAnchor="text" w:hAnchor="text" w:xAlign="center" w:y="1"/>
                    <w:contextualSpacing/>
                    <w:suppressOverlap/>
                    <w:jc w:val="center"/>
                    <w:rPr>
                      <w:sz w:val="22"/>
                      <w:szCs w:val="22"/>
                    </w:rPr>
                  </w:pPr>
                </w:p>
              </w:tc>
              <w:tc>
                <w:tcPr>
                  <w:tcW w:w="1114" w:type="dxa"/>
                  <w:tcBorders>
                    <w:top w:val="single" w:sz="4" w:space="0" w:color="auto"/>
                  </w:tcBorders>
                </w:tcPr>
                <w:p w14:paraId="154DB08C" w14:textId="77777777" w:rsidR="00254029" w:rsidRPr="007D10E7" w:rsidRDefault="00254029" w:rsidP="0035746B">
                  <w:pPr>
                    <w:framePr w:hSpace="180" w:wrap="around" w:vAnchor="text" w:hAnchor="text" w:xAlign="center" w:y="1"/>
                    <w:ind w:left="186" w:hanging="186"/>
                    <w:contextualSpacing/>
                    <w:suppressOverlap/>
                    <w:jc w:val="center"/>
                    <w:rPr>
                      <w:b/>
                      <w:sz w:val="22"/>
                      <w:szCs w:val="22"/>
                    </w:rPr>
                  </w:pPr>
                  <w:proofErr w:type="spellStart"/>
                  <w:r w:rsidRPr="007D10E7">
                    <w:rPr>
                      <w:b/>
                      <w:sz w:val="22"/>
                      <w:szCs w:val="22"/>
                    </w:rPr>
                    <w:t>Ч</w:t>
                  </w:r>
                  <w:r w:rsidRPr="007D10E7">
                    <w:rPr>
                      <w:b/>
                      <w:sz w:val="22"/>
                      <w:szCs w:val="22"/>
                      <w:vertAlign w:val="subscript"/>
                    </w:rPr>
                    <w:t>инв</w:t>
                  </w:r>
                  <w:proofErr w:type="spellEnd"/>
                </w:p>
              </w:tc>
              <w:tc>
                <w:tcPr>
                  <w:tcW w:w="1199" w:type="dxa"/>
                  <w:vMerge/>
                </w:tcPr>
                <w:p w14:paraId="607AA467" w14:textId="77777777" w:rsidR="00254029" w:rsidRPr="007D10E7" w:rsidRDefault="00254029" w:rsidP="0035746B">
                  <w:pPr>
                    <w:framePr w:hSpace="180" w:wrap="around" w:vAnchor="text" w:hAnchor="text" w:xAlign="center" w:y="1"/>
                    <w:contextualSpacing/>
                    <w:suppressOverlap/>
                    <w:jc w:val="center"/>
                    <w:rPr>
                      <w:sz w:val="22"/>
                      <w:szCs w:val="22"/>
                    </w:rPr>
                  </w:pPr>
                </w:p>
              </w:tc>
              <w:tc>
                <w:tcPr>
                  <w:tcW w:w="2709" w:type="dxa"/>
                  <w:vMerge/>
                </w:tcPr>
                <w:p w14:paraId="5C01F070" w14:textId="77777777" w:rsidR="00254029" w:rsidRPr="007D10E7" w:rsidRDefault="00254029" w:rsidP="0035746B">
                  <w:pPr>
                    <w:framePr w:hSpace="180" w:wrap="around" w:vAnchor="text" w:hAnchor="text" w:xAlign="center" w:y="1"/>
                    <w:contextualSpacing/>
                    <w:suppressOverlap/>
                    <w:jc w:val="center"/>
                    <w:rPr>
                      <w:sz w:val="22"/>
                      <w:szCs w:val="22"/>
                    </w:rPr>
                  </w:pPr>
                </w:p>
              </w:tc>
            </w:tr>
          </w:tbl>
          <w:p w14:paraId="184CE3B5" w14:textId="77777777" w:rsidR="00254029" w:rsidRPr="007D10E7" w:rsidRDefault="00254029" w:rsidP="0035746B">
            <w:pPr>
              <w:ind w:firstLine="709"/>
              <w:contextualSpacing/>
              <w:jc w:val="both"/>
              <w:rPr>
                <w:sz w:val="22"/>
                <w:szCs w:val="22"/>
              </w:rPr>
            </w:pPr>
            <w:r w:rsidRPr="007D10E7">
              <w:rPr>
                <w:sz w:val="22"/>
                <w:szCs w:val="22"/>
              </w:rPr>
              <w:t>где</w:t>
            </w:r>
          </w:p>
          <w:p w14:paraId="58C851CC" w14:textId="77777777" w:rsidR="00254029" w:rsidRPr="007D10E7" w:rsidRDefault="00254029" w:rsidP="0035746B">
            <w:pPr>
              <w:contextualSpacing/>
              <w:jc w:val="both"/>
              <w:rPr>
                <w:sz w:val="22"/>
                <w:szCs w:val="22"/>
              </w:rPr>
            </w:pPr>
            <w:proofErr w:type="spellStart"/>
            <w:r w:rsidRPr="007D10E7">
              <w:rPr>
                <w:b/>
                <w:sz w:val="22"/>
                <w:szCs w:val="22"/>
              </w:rPr>
              <w:t>У</w:t>
            </w:r>
            <w:r w:rsidRPr="007D10E7">
              <w:rPr>
                <w:b/>
                <w:sz w:val="22"/>
                <w:szCs w:val="22"/>
                <w:vertAlign w:val="superscript"/>
              </w:rPr>
              <w:t>дос</w:t>
            </w:r>
            <w:proofErr w:type="gramStart"/>
            <w:r w:rsidRPr="007D10E7">
              <w:rPr>
                <w:b/>
                <w:sz w:val="22"/>
                <w:szCs w:val="22"/>
                <w:vertAlign w:val="superscript"/>
              </w:rPr>
              <w:t>т</w:t>
            </w:r>
            <w:proofErr w:type="spellEnd"/>
            <w:r w:rsidRPr="007D10E7">
              <w:rPr>
                <w:sz w:val="22"/>
                <w:szCs w:val="22"/>
              </w:rPr>
              <w:t>-</w:t>
            </w:r>
            <w:proofErr w:type="gramEnd"/>
            <w:r w:rsidRPr="007D10E7">
              <w:rPr>
                <w:sz w:val="22"/>
                <w:szCs w:val="22"/>
              </w:rPr>
              <w:t xml:space="preserve"> число получателей услуг-инвалидов, удовлетворенных доступностью услуг </w:t>
            </w:r>
            <w:proofErr w:type="spellStart"/>
            <w:r w:rsidRPr="007D10E7">
              <w:rPr>
                <w:sz w:val="22"/>
                <w:szCs w:val="22"/>
              </w:rPr>
              <w:t>дляинвалидов</w:t>
            </w:r>
            <w:proofErr w:type="spellEnd"/>
            <w:r w:rsidRPr="007D10E7">
              <w:rPr>
                <w:sz w:val="22"/>
                <w:szCs w:val="22"/>
              </w:rPr>
              <w:t>;</w:t>
            </w:r>
          </w:p>
          <w:p w14:paraId="17F6DE0C" w14:textId="77777777" w:rsidR="00254029" w:rsidRPr="007D10E7" w:rsidRDefault="00254029" w:rsidP="0035746B">
            <w:pPr>
              <w:contextualSpacing/>
              <w:jc w:val="both"/>
              <w:rPr>
                <w:sz w:val="22"/>
                <w:szCs w:val="22"/>
              </w:rPr>
            </w:pPr>
            <w:proofErr w:type="spellStart"/>
            <w:r w:rsidRPr="007D10E7">
              <w:rPr>
                <w:b/>
                <w:sz w:val="22"/>
                <w:szCs w:val="22"/>
              </w:rPr>
              <w:t>Ч</w:t>
            </w:r>
            <w:r w:rsidRPr="007D10E7">
              <w:rPr>
                <w:b/>
                <w:sz w:val="22"/>
                <w:szCs w:val="22"/>
                <w:vertAlign w:val="subscript"/>
              </w:rPr>
              <w:t>инв</w:t>
            </w:r>
            <w:proofErr w:type="spellEnd"/>
            <w:r w:rsidRPr="007D10E7">
              <w:rPr>
                <w:sz w:val="22"/>
                <w:szCs w:val="22"/>
              </w:rPr>
              <w:t xml:space="preserve"> -  число опрошенных получателей услуг-инвалидов.</w:t>
            </w:r>
          </w:p>
          <w:p w14:paraId="74B12B27" w14:textId="77777777" w:rsidR="00254029" w:rsidRPr="007D10E7" w:rsidRDefault="00254029" w:rsidP="0035746B">
            <w:pPr>
              <w:ind w:firstLine="709"/>
              <w:contextualSpacing/>
              <w:jc w:val="both"/>
              <w:rPr>
                <w:sz w:val="22"/>
                <w:szCs w:val="22"/>
              </w:rPr>
            </w:pPr>
          </w:p>
        </w:tc>
      </w:tr>
      <w:tr w:rsidR="00254029" w:rsidRPr="007D10E7" w14:paraId="61E48A68" w14:textId="77777777" w:rsidTr="00C67206">
        <w:trPr>
          <w:gridAfter w:val="1"/>
          <w:wAfter w:w="16" w:type="pct"/>
          <w:trHeight w:val="20"/>
        </w:trPr>
        <w:tc>
          <w:tcPr>
            <w:tcW w:w="1148" w:type="pct"/>
            <w:gridSpan w:val="2"/>
            <w:tcBorders>
              <w:left w:val="single" w:sz="4" w:space="0" w:color="auto"/>
              <w:right w:val="single" w:sz="4" w:space="0" w:color="auto"/>
            </w:tcBorders>
            <w:vAlign w:val="center"/>
          </w:tcPr>
          <w:p w14:paraId="3C0B9E36" w14:textId="77777777" w:rsidR="00254029" w:rsidRPr="007D10E7" w:rsidRDefault="00254029" w:rsidP="0035746B">
            <w:pPr>
              <w:widowControl w:val="0"/>
              <w:autoSpaceDE w:val="0"/>
              <w:autoSpaceDN w:val="0"/>
              <w:adjustRightInd w:val="0"/>
              <w:contextualSpacing/>
              <w:rPr>
                <w:b/>
                <w:color w:val="000000"/>
                <w:sz w:val="22"/>
                <w:szCs w:val="22"/>
                <w:lang w:eastAsia="en-US"/>
              </w:rPr>
            </w:pPr>
            <w:r w:rsidRPr="007D10E7">
              <w:rPr>
                <w:b/>
                <w:sz w:val="22"/>
                <w:szCs w:val="22"/>
              </w:rPr>
              <w:t xml:space="preserve">Итого </w:t>
            </w:r>
            <w:r w:rsidRPr="007D10E7">
              <w:rPr>
                <w:b/>
                <w:color w:val="000000"/>
                <w:sz w:val="22"/>
                <w:szCs w:val="22"/>
              </w:rPr>
              <w:t xml:space="preserve">по критерию 3 </w:t>
            </w:r>
            <w:r w:rsidR="00510627" w:rsidRPr="007D10E7">
              <w:rPr>
                <w:b/>
                <w:color w:val="000000"/>
                <w:sz w:val="22"/>
                <w:szCs w:val="22"/>
                <w:lang w:eastAsia="en-US"/>
              </w:rPr>
              <w:t>«</w:t>
            </w:r>
            <w:r w:rsidRPr="007D10E7">
              <w:rPr>
                <w:b/>
                <w:color w:val="000000"/>
                <w:sz w:val="22"/>
                <w:szCs w:val="22"/>
                <w:lang w:eastAsia="en-US"/>
              </w:rPr>
              <w:t>Доступность услуг для инвалидов</w:t>
            </w:r>
            <w:r w:rsidR="00510627" w:rsidRPr="007D10E7">
              <w:rPr>
                <w:b/>
                <w:color w:val="000000"/>
                <w:sz w:val="22"/>
                <w:szCs w:val="22"/>
                <w:lang w:eastAsia="en-US"/>
              </w:rPr>
              <w:t>»</w:t>
            </w:r>
            <w:r w:rsidRPr="007D10E7">
              <w:rPr>
                <w:b/>
                <w:color w:val="000000"/>
                <w:sz w:val="22"/>
                <w:szCs w:val="22"/>
                <w:lang w:eastAsia="en-US"/>
              </w:rPr>
              <w:t xml:space="preserve"> (К</w:t>
            </w:r>
            <w:r w:rsidRPr="007D10E7">
              <w:rPr>
                <w:b/>
                <w:color w:val="000000"/>
                <w:sz w:val="22"/>
                <w:szCs w:val="22"/>
                <w:vertAlign w:val="superscript"/>
                <w:lang w:eastAsia="en-US"/>
              </w:rPr>
              <w:t>3</w:t>
            </w:r>
            <w:r w:rsidRPr="007D10E7">
              <w:rPr>
                <w:b/>
                <w:color w:val="000000"/>
                <w:sz w:val="22"/>
                <w:szCs w:val="22"/>
                <w:lang w:eastAsia="en-US"/>
              </w:rPr>
              <w:t>)</w:t>
            </w:r>
          </w:p>
        </w:tc>
        <w:tc>
          <w:tcPr>
            <w:tcW w:w="288" w:type="pct"/>
            <w:gridSpan w:val="2"/>
            <w:tcBorders>
              <w:left w:val="single" w:sz="4" w:space="0" w:color="auto"/>
              <w:right w:val="single" w:sz="4" w:space="0" w:color="auto"/>
            </w:tcBorders>
            <w:vAlign w:val="center"/>
          </w:tcPr>
          <w:p w14:paraId="24C1470D" w14:textId="77777777" w:rsidR="00254029" w:rsidRPr="007D10E7" w:rsidRDefault="00254029" w:rsidP="0035746B">
            <w:pPr>
              <w:widowControl w:val="0"/>
              <w:autoSpaceDE w:val="0"/>
              <w:autoSpaceDN w:val="0"/>
              <w:adjustRightInd w:val="0"/>
              <w:contextualSpacing/>
              <w:jc w:val="center"/>
              <w:rPr>
                <w:sz w:val="22"/>
                <w:szCs w:val="22"/>
              </w:rPr>
            </w:pPr>
            <w:r w:rsidRPr="007D10E7">
              <w:rPr>
                <w:sz w:val="22"/>
                <w:szCs w:val="22"/>
              </w:rPr>
              <w:t>1,0</w:t>
            </w:r>
          </w:p>
        </w:tc>
        <w:tc>
          <w:tcPr>
            <w:tcW w:w="3115" w:type="pct"/>
            <w:gridSpan w:val="7"/>
            <w:tcBorders>
              <w:top w:val="single" w:sz="4" w:space="0" w:color="auto"/>
              <w:left w:val="single" w:sz="4" w:space="0" w:color="auto"/>
              <w:bottom w:val="single" w:sz="4" w:space="0" w:color="auto"/>
              <w:right w:val="single" w:sz="4" w:space="0" w:color="auto"/>
            </w:tcBorders>
            <w:vAlign w:val="center"/>
          </w:tcPr>
          <w:p w14:paraId="25CF7180" w14:textId="77777777" w:rsidR="00254029" w:rsidRPr="007D10E7" w:rsidRDefault="00254029" w:rsidP="0035746B">
            <w:pPr>
              <w:ind w:firstLine="1701"/>
              <w:contextualSpacing/>
              <w:jc w:val="center"/>
              <w:rPr>
                <w:b/>
                <w:sz w:val="22"/>
                <w:szCs w:val="22"/>
                <w:vertAlign w:val="subscript"/>
              </w:rPr>
            </w:pPr>
            <w:r w:rsidRPr="007D10E7">
              <w:rPr>
                <w:b/>
                <w:sz w:val="22"/>
                <w:szCs w:val="22"/>
              </w:rPr>
              <w:t>К</w:t>
            </w:r>
            <w:r w:rsidRPr="007D10E7">
              <w:rPr>
                <w:b/>
                <w:sz w:val="22"/>
                <w:szCs w:val="22"/>
                <w:vertAlign w:val="superscript"/>
              </w:rPr>
              <w:t>3</w:t>
            </w:r>
            <w:r w:rsidRPr="007D10E7">
              <w:rPr>
                <w:b/>
                <w:sz w:val="22"/>
                <w:szCs w:val="22"/>
              </w:rPr>
              <w:t>=(0,3×П</w:t>
            </w:r>
            <w:r w:rsidRPr="007D10E7">
              <w:rPr>
                <w:b/>
                <w:sz w:val="22"/>
                <w:szCs w:val="22"/>
                <w:vertAlign w:val="superscript"/>
              </w:rPr>
              <w:t>орг</w:t>
            </w:r>
            <w:r w:rsidRPr="007D10E7">
              <w:rPr>
                <w:b/>
                <w:sz w:val="22"/>
                <w:szCs w:val="22"/>
                <w:vertAlign w:val="subscript"/>
              </w:rPr>
              <w:t>дост</w:t>
            </w:r>
            <w:r w:rsidRPr="007D10E7">
              <w:rPr>
                <w:b/>
                <w:sz w:val="22"/>
                <w:szCs w:val="22"/>
              </w:rPr>
              <w:t xml:space="preserve"> + 0,4×П</w:t>
            </w:r>
            <w:r w:rsidRPr="007D10E7">
              <w:rPr>
                <w:b/>
                <w:sz w:val="22"/>
                <w:szCs w:val="22"/>
                <w:vertAlign w:val="superscript"/>
              </w:rPr>
              <w:t>услуг</w:t>
            </w:r>
            <w:r w:rsidRPr="007D10E7">
              <w:rPr>
                <w:b/>
                <w:sz w:val="22"/>
                <w:szCs w:val="22"/>
                <w:vertAlign w:val="subscript"/>
              </w:rPr>
              <w:t>дост</w:t>
            </w:r>
            <w:r w:rsidRPr="007D10E7">
              <w:rPr>
                <w:b/>
                <w:sz w:val="22"/>
                <w:szCs w:val="22"/>
              </w:rPr>
              <w:t xml:space="preserve"> + 0,3× </w:t>
            </w:r>
            <w:proofErr w:type="spellStart"/>
            <w:r w:rsidRPr="007D10E7">
              <w:rPr>
                <w:b/>
                <w:sz w:val="22"/>
                <w:szCs w:val="22"/>
              </w:rPr>
              <w:t>П</w:t>
            </w:r>
            <w:r w:rsidRPr="007D10E7">
              <w:rPr>
                <w:b/>
                <w:sz w:val="22"/>
                <w:szCs w:val="22"/>
                <w:vertAlign w:val="superscript"/>
              </w:rPr>
              <w:t>дост</w:t>
            </w:r>
            <w:r w:rsidRPr="007D10E7">
              <w:rPr>
                <w:b/>
                <w:sz w:val="22"/>
                <w:szCs w:val="22"/>
                <w:vertAlign w:val="subscript"/>
              </w:rPr>
              <w:t>уд</w:t>
            </w:r>
            <w:proofErr w:type="spellEnd"/>
            <w:r w:rsidRPr="007D10E7">
              <w:rPr>
                <w:b/>
                <w:sz w:val="22"/>
                <w:szCs w:val="22"/>
              </w:rPr>
              <w:t>)</w:t>
            </w:r>
          </w:p>
          <w:p w14:paraId="224202AF" w14:textId="77777777" w:rsidR="00254029" w:rsidRPr="007D10E7" w:rsidRDefault="00254029" w:rsidP="0035746B">
            <w:pPr>
              <w:widowControl w:val="0"/>
              <w:autoSpaceDE w:val="0"/>
              <w:autoSpaceDN w:val="0"/>
              <w:adjustRightInd w:val="0"/>
              <w:contextualSpacing/>
              <w:jc w:val="center"/>
              <w:rPr>
                <w:sz w:val="22"/>
                <w:szCs w:val="22"/>
              </w:rPr>
            </w:pPr>
          </w:p>
        </w:tc>
        <w:tc>
          <w:tcPr>
            <w:tcW w:w="434" w:type="pct"/>
            <w:tcBorders>
              <w:left w:val="single" w:sz="4" w:space="0" w:color="auto"/>
              <w:right w:val="single" w:sz="4" w:space="0" w:color="auto"/>
            </w:tcBorders>
            <w:vAlign w:val="center"/>
          </w:tcPr>
          <w:p w14:paraId="596DBC7A" w14:textId="77777777" w:rsidR="00254029" w:rsidRPr="007D10E7" w:rsidRDefault="00254029" w:rsidP="0035746B">
            <w:pPr>
              <w:widowControl w:val="0"/>
              <w:autoSpaceDE w:val="0"/>
              <w:autoSpaceDN w:val="0"/>
              <w:adjustRightInd w:val="0"/>
              <w:contextualSpacing/>
              <w:jc w:val="center"/>
              <w:rPr>
                <w:sz w:val="22"/>
                <w:szCs w:val="22"/>
              </w:rPr>
            </w:pPr>
            <w:r w:rsidRPr="007D10E7">
              <w:rPr>
                <w:sz w:val="22"/>
                <w:szCs w:val="22"/>
              </w:rPr>
              <w:t>100 баллов</w:t>
            </w:r>
          </w:p>
        </w:tc>
      </w:tr>
    </w:tbl>
    <w:p w14:paraId="179E9BD0" w14:textId="77777777" w:rsidR="00254029" w:rsidRPr="007D10E7" w:rsidRDefault="00254029" w:rsidP="0035746B">
      <w:pPr>
        <w:contextualSpacing/>
      </w:pPr>
    </w:p>
    <w:p w14:paraId="3ACC40D9" w14:textId="77777777" w:rsidR="00254029" w:rsidRPr="007D10E7" w:rsidRDefault="00254029" w:rsidP="0035746B">
      <w:pPr>
        <w:contextualSpacing/>
      </w:pPr>
    </w:p>
    <w:p w14:paraId="48E086D8" w14:textId="77777777" w:rsidR="00254029" w:rsidRPr="007D10E7" w:rsidRDefault="00254029" w:rsidP="0035746B">
      <w:pPr>
        <w:widowControl w:val="0"/>
        <w:autoSpaceDE w:val="0"/>
        <w:autoSpaceDN w:val="0"/>
        <w:adjustRightInd w:val="0"/>
        <w:contextualSpacing/>
        <w:rPr>
          <w:b/>
          <w:lang w:eastAsia="en-US"/>
        </w:rPr>
        <w:sectPr w:rsidR="00254029" w:rsidRPr="007D10E7" w:rsidSect="00C67206">
          <w:pgSz w:w="16838" w:h="11906" w:orient="landscape"/>
          <w:pgMar w:top="1134" w:right="851" w:bottom="1134" w:left="1701" w:header="708" w:footer="708" w:gutter="0"/>
          <w:cols w:space="708"/>
          <w:docGrid w:linePitch="360"/>
        </w:sectPr>
      </w:pPr>
    </w:p>
    <w:p w14:paraId="68A1E748" w14:textId="77777777" w:rsidR="00254029" w:rsidRPr="007D10E7" w:rsidRDefault="00254029" w:rsidP="0035746B">
      <w:pPr>
        <w:widowControl w:val="0"/>
        <w:autoSpaceDE w:val="0"/>
        <w:autoSpaceDN w:val="0"/>
        <w:adjustRightInd w:val="0"/>
        <w:spacing w:line="230" w:lineRule="auto"/>
        <w:contextualSpacing/>
        <w:rPr>
          <w:b/>
          <w:sz w:val="26"/>
          <w:szCs w:val="26"/>
          <w:u w:val="single"/>
          <w:lang w:eastAsia="en-US"/>
        </w:rPr>
      </w:pPr>
      <w:r w:rsidRPr="007D10E7">
        <w:rPr>
          <w:b/>
          <w:sz w:val="26"/>
          <w:szCs w:val="26"/>
          <w:u w:val="single"/>
          <w:lang w:eastAsia="en-US"/>
        </w:rPr>
        <w:lastRenderedPageBreak/>
        <w:t xml:space="preserve">Показатели, характеризующие доброжелательность, вежливость работников организаций </w:t>
      </w:r>
    </w:p>
    <w:p w14:paraId="263294B1" w14:textId="77777777" w:rsidR="00254029" w:rsidRPr="007D10E7" w:rsidRDefault="00254029" w:rsidP="0035746B">
      <w:pPr>
        <w:widowControl w:val="0"/>
        <w:autoSpaceDE w:val="0"/>
        <w:autoSpaceDN w:val="0"/>
        <w:adjustRightInd w:val="0"/>
        <w:spacing w:line="230" w:lineRule="auto"/>
        <w:contextualSpacing/>
        <w:jc w:val="both"/>
        <w:rPr>
          <w:b/>
          <w:sz w:val="6"/>
          <w:szCs w:val="6"/>
          <w:lang w:eastAsia="en-US"/>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
        <w:gridCol w:w="2902"/>
        <w:gridCol w:w="92"/>
        <w:gridCol w:w="752"/>
        <w:gridCol w:w="3427"/>
        <w:gridCol w:w="4352"/>
        <w:gridCol w:w="1234"/>
        <w:gridCol w:w="1222"/>
      </w:tblGrid>
      <w:tr w:rsidR="00254029" w:rsidRPr="007D10E7" w14:paraId="2540037A" w14:textId="77777777" w:rsidTr="00C67206">
        <w:trPr>
          <w:trHeight w:val="20"/>
        </w:trPr>
        <w:tc>
          <w:tcPr>
            <w:tcW w:w="182" w:type="pct"/>
            <w:tcBorders>
              <w:left w:val="single" w:sz="4" w:space="0" w:color="auto"/>
              <w:bottom w:val="single" w:sz="4" w:space="0" w:color="auto"/>
              <w:right w:val="single" w:sz="4" w:space="0" w:color="auto"/>
            </w:tcBorders>
            <w:vAlign w:val="center"/>
          </w:tcPr>
          <w:p w14:paraId="7D7F147A" w14:textId="77777777" w:rsidR="00254029" w:rsidRPr="007D10E7" w:rsidRDefault="00254029" w:rsidP="0035746B">
            <w:pPr>
              <w:widowControl w:val="0"/>
              <w:autoSpaceDE w:val="0"/>
              <w:autoSpaceDN w:val="0"/>
              <w:adjustRightInd w:val="0"/>
              <w:spacing w:line="230" w:lineRule="auto"/>
              <w:ind w:right="-108"/>
              <w:contextualSpacing/>
              <w:jc w:val="center"/>
              <w:rPr>
                <w:b/>
                <w:sz w:val="22"/>
                <w:szCs w:val="22"/>
              </w:rPr>
            </w:pPr>
            <w:r w:rsidRPr="007D10E7">
              <w:rPr>
                <w:b/>
                <w:sz w:val="22"/>
                <w:szCs w:val="22"/>
              </w:rPr>
              <w:t>№</w:t>
            </w:r>
          </w:p>
        </w:tc>
        <w:tc>
          <w:tcPr>
            <w:tcW w:w="1037" w:type="pct"/>
            <w:gridSpan w:val="2"/>
            <w:tcBorders>
              <w:left w:val="single" w:sz="4" w:space="0" w:color="auto"/>
              <w:bottom w:val="single" w:sz="4" w:space="0" w:color="auto"/>
              <w:right w:val="single" w:sz="4" w:space="0" w:color="auto"/>
            </w:tcBorders>
            <w:vAlign w:val="center"/>
          </w:tcPr>
          <w:p w14:paraId="0F4185C8" w14:textId="77777777" w:rsidR="00254029" w:rsidRPr="007D10E7" w:rsidRDefault="00254029" w:rsidP="0035746B">
            <w:pPr>
              <w:widowControl w:val="0"/>
              <w:autoSpaceDE w:val="0"/>
              <w:autoSpaceDN w:val="0"/>
              <w:adjustRightInd w:val="0"/>
              <w:spacing w:line="230" w:lineRule="auto"/>
              <w:contextualSpacing/>
              <w:jc w:val="center"/>
              <w:rPr>
                <w:b/>
                <w:sz w:val="22"/>
                <w:szCs w:val="22"/>
              </w:rPr>
            </w:pPr>
            <w:r w:rsidRPr="007D10E7">
              <w:rPr>
                <w:b/>
                <w:sz w:val="22"/>
                <w:szCs w:val="22"/>
              </w:rPr>
              <w:t>Показатели оценки качества</w:t>
            </w:r>
          </w:p>
        </w:tc>
        <w:tc>
          <w:tcPr>
            <w:tcW w:w="256" w:type="pct"/>
            <w:tcBorders>
              <w:left w:val="single" w:sz="4" w:space="0" w:color="auto"/>
              <w:bottom w:val="single" w:sz="4" w:space="0" w:color="auto"/>
              <w:right w:val="single" w:sz="4" w:space="0" w:color="auto"/>
            </w:tcBorders>
          </w:tcPr>
          <w:p w14:paraId="5FB60E10" w14:textId="77777777" w:rsidR="00254029" w:rsidRPr="007D10E7" w:rsidRDefault="00254029" w:rsidP="0035746B">
            <w:pPr>
              <w:widowControl w:val="0"/>
              <w:autoSpaceDE w:val="0"/>
              <w:autoSpaceDN w:val="0"/>
              <w:adjustRightInd w:val="0"/>
              <w:spacing w:line="230" w:lineRule="auto"/>
              <w:ind w:left="-108" w:right="-108"/>
              <w:contextualSpacing/>
              <w:jc w:val="center"/>
              <w:rPr>
                <w:b/>
                <w:sz w:val="22"/>
                <w:szCs w:val="22"/>
              </w:rPr>
            </w:pPr>
            <w:proofErr w:type="spellStart"/>
            <w:proofErr w:type="gramStart"/>
            <w:r w:rsidRPr="007D10E7">
              <w:rPr>
                <w:b/>
                <w:sz w:val="22"/>
                <w:szCs w:val="22"/>
              </w:rPr>
              <w:t>Значи-мость</w:t>
            </w:r>
            <w:proofErr w:type="spellEnd"/>
            <w:proofErr w:type="gramEnd"/>
            <w:r w:rsidRPr="007D10E7">
              <w:rPr>
                <w:b/>
                <w:sz w:val="22"/>
                <w:szCs w:val="22"/>
              </w:rPr>
              <w:t xml:space="preserve"> пока-</w:t>
            </w:r>
            <w:proofErr w:type="spellStart"/>
            <w:r w:rsidRPr="007D10E7">
              <w:rPr>
                <w:b/>
                <w:sz w:val="22"/>
                <w:szCs w:val="22"/>
              </w:rPr>
              <w:t>зателей</w:t>
            </w:r>
            <w:proofErr w:type="spellEnd"/>
          </w:p>
        </w:tc>
        <w:tc>
          <w:tcPr>
            <w:tcW w:w="1184" w:type="pct"/>
            <w:tcBorders>
              <w:top w:val="single" w:sz="4" w:space="0" w:color="auto"/>
              <w:left w:val="single" w:sz="4" w:space="0" w:color="auto"/>
              <w:bottom w:val="single" w:sz="4" w:space="0" w:color="auto"/>
              <w:right w:val="single" w:sz="4" w:space="0" w:color="auto"/>
            </w:tcBorders>
            <w:vAlign w:val="center"/>
          </w:tcPr>
          <w:p w14:paraId="664675CB" w14:textId="77777777" w:rsidR="00254029" w:rsidRPr="007D10E7" w:rsidRDefault="00254029" w:rsidP="0035746B">
            <w:pPr>
              <w:widowControl w:val="0"/>
              <w:autoSpaceDE w:val="0"/>
              <w:autoSpaceDN w:val="0"/>
              <w:adjustRightInd w:val="0"/>
              <w:spacing w:line="230" w:lineRule="auto"/>
              <w:contextualSpacing/>
              <w:jc w:val="center"/>
              <w:rPr>
                <w:b/>
                <w:sz w:val="22"/>
                <w:szCs w:val="22"/>
              </w:rPr>
            </w:pPr>
            <w:r w:rsidRPr="007D10E7">
              <w:rPr>
                <w:b/>
                <w:sz w:val="22"/>
                <w:szCs w:val="22"/>
              </w:rPr>
              <w:t>Параметры показателя оценки качества, подлежащие оценке</w:t>
            </w:r>
          </w:p>
        </w:tc>
        <w:tc>
          <w:tcPr>
            <w:tcW w:w="1503" w:type="pct"/>
            <w:tcBorders>
              <w:left w:val="single" w:sz="4" w:space="0" w:color="auto"/>
              <w:bottom w:val="single" w:sz="4" w:space="0" w:color="auto"/>
              <w:right w:val="single" w:sz="4" w:space="0" w:color="auto"/>
            </w:tcBorders>
            <w:vAlign w:val="center"/>
          </w:tcPr>
          <w:p w14:paraId="3821E1DC" w14:textId="77777777" w:rsidR="00254029" w:rsidRPr="007D10E7" w:rsidRDefault="00254029" w:rsidP="0035746B">
            <w:pPr>
              <w:widowControl w:val="0"/>
              <w:autoSpaceDE w:val="0"/>
              <w:autoSpaceDN w:val="0"/>
              <w:adjustRightInd w:val="0"/>
              <w:spacing w:line="230" w:lineRule="auto"/>
              <w:contextualSpacing/>
              <w:jc w:val="center"/>
              <w:rPr>
                <w:b/>
                <w:sz w:val="22"/>
                <w:szCs w:val="22"/>
              </w:rPr>
            </w:pPr>
            <w:r w:rsidRPr="007D10E7">
              <w:rPr>
                <w:b/>
                <w:sz w:val="22"/>
                <w:szCs w:val="22"/>
              </w:rPr>
              <w:t>Индикаторы параметров показателей оценки качества</w:t>
            </w:r>
          </w:p>
        </w:tc>
        <w:tc>
          <w:tcPr>
            <w:tcW w:w="427" w:type="pct"/>
            <w:tcBorders>
              <w:left w:val="single" w:sz="4" w:space="0" w:color="auto"/>
              <w:bottom w:val="single" w:sz="4" w:space="0" w:color="auto"/>
              <w:right w:val="single" w:sz="4" w:space="0" w:color="auto"/>
            </w:tcBorders>
            <w:vAlign w:val="center"/>
          </w:tcPr>
          <w:p w14:paraId="06E28B18" w14:textId="77777777" w:rsidR="00254029" w:rsidRPr="007D10E7" w:rsidRDefault="00254029" w:rsidP="0035746B">
            <w:pPr>
              <w:widowControl w:val="0"/>
              <w:autoSpaceDE w:val="0"/>
              <w:autoSpaceDN w:val="0"/>
              <w:adjustRightInd w:val="0"/>
              <w:spacing w:line="230" w:lineRule="auto"/>
              <w:ind w:left="-162" w:right="-111"/>
              <w:contextualSpacing/>
              <w:jc w:val="center"/>
              <w:rPr>
                <w:b/>
                <w:sz w:val="22"/>
                <w:szCs w:val="22"/>
              </w:rPr>
            </w:pPr>
            <w:r w:rsidRPr="007D10E7">
              <w:rPr>
                <w:b/>
                <w:sz w:val="22"/>
                <w:szCs w:val="22"/>
              </w:rPr>
              <w:t xml:space="preserve">Значение параметров </w:t>
            </w:r>
          </w:p>
          <w:p w14:paraId="3BFEC6D9" w14:textId="77777777" w:rsidR="00254029" w:rsidRPr="007D10E7" w:rsidRDefault="00254029" w:rsidP="0035746B">
            <w:pPr>
              <w:widowControl w:val="0"/>
              <w:autoSpaceDE w:val="0"/>
              <w:autoSpaceDN w:val="0"/>
              <w:adjustRightInd w:val="0"/>
              <w:spacing w:line="230" w:lineRule="auto"/>
              <w:ind w:left="-162" w:right="-111"/>
              <w:contextualSpacing/>
              <w:jc w:val="center"/>
              <w:rPr>
                <w:b/>
                <w:sz w:val="22"/>
                <w:szCs w:val="22"/>
              </w:rPr>
            </w:pPr>
            <w:r w:rsidRPr="007D10E7">
              <w:rPr>
                <w:b/>
                <w:sz w:val="22"/>
                <w:szCs w:val="22"/>
              </w:rPr>
              <w:t>в баллах</w:t>
            </w:r>
          </w:p>
        </w:tc>
        <w:tc>
          <w:tcPr>
            <w:tcW w:w="410" w:type="pct"/>
            <w:tcBorders>
              <w:left w:val="single" w:sz="4" w:space="0" w:color="auto"/>
              <w:bottom w:val="single" w:sz="4" w:space="0" w:color="auto"/>
              <w:right w:val="single" w:sz="4" w:space="0" w:color="auto"/>
            </w:tcBorders>
          </w:tcPr>
          <w:p w14:paraId="381F5656" w14:textId="77777777" w:rsidR="00254029" w:rsidRPr="007D10E7" w:rsidRDefault="00254029" w:rsidP="0035746B">
            <w:pPr>
              <w:widowControl w:val="0"/>
              <w:autoSpaceDE w:val="0"/>
              <w:autoSpaceDN w:val="0"/>
              <w:adjustRightInd w:val="0"/>
              <w:spacing w:line="230" w:lineRule="auto"/>
              <w:ind w:left="-107" w:right="-113"/>
              <w:contextualSpacing/>
              <w:jc w:val="center"/>
              <w:rPr>
                <w:b/>
                <w:sz w:val="22"/>
                <w:szCs w:val="22"/>
              </w:rPr>
            </w:pPr>
            <w:proofErr w:type="gramStart"/>
            <w:r w:rsidRPr="007D10E7">
              <w:rPr>
                <w:b/>
                <w:sz w:val="22"/>
                <w:szCs w:val="22"/>
              </w:rPr>
              <w:t>Макси-</w:t>
            </w:r>
            <w:proofErr w:type="spellStart"/>
            <w:r w:rsidRPr="007D10E7">
              <w:rPr>
                <w:b/>
                <w:sz w:val="22"/>
                <w:szCs w:val="22"/>
              </w:rPr>
              <w:t>мальное</w:t>
            </w:r>
            <w:proofErr w:type="spellEnd"/>
            <w:proofErr w:type="gramEnd"/>
            <w:r w:rsidRPr="007D10E7">
              <w:rPr>
                <w:b/>
                <w:sz w:val="22"/>
                <w:szCs w:val="22"/>
              </w:rPr>
              <w:t xml:space="preserve"> значение показателей</w:t>
            </w:r>
          </w:p>
        </w:tc>
      </w:tr>
      <w:tr w:rsidR="00254029" w:rsidRPr="007D10E7" w14:paraId="3D8B5ED0" w14:textId="77777777" w:rsidTr="00C67206">
        <w:trPr>
          <w:trHeight w:val="20"/>
        </w:trPr>
        <w:tc>
          <w:tcPr>
            <w:tcW w:w="182" w:type="pct"/>
            <w:tcBorders>
              <w:left w:val="single" w:sz="4" w:space="0" w:color="auto"/>
              <w:bottom w:val="single" w:sz="4" w:space="0" w:color="auto"/>
              <w:right w:val="single" w:sz="4" w:space="0" w:color="auto"/>
            </w:tcBorders>
          </w:tcPr>
          <w:p w14:paraId="23D217D1" w14:textId="77777777" w:rsidR="00254029" w:rsidRPr="007D10E7" w:rsidRDefault="00254029" w:rsidP="0035746B">
            <w:pPr>
              <w:widowControl w:val="0"/>
              <w:autoSpaceDE w:val="0"/>
              <w:autoSpaceDN w:val="0"/>
              <w:adjustRightInd w:val="0"/>
              <w:spacing w:line="230" w:lineRule="auto"/>
              <w:ind w:right="-108"/>
              <w:contextualSpacing/>
              <w:rPr>
                <w:sz w:val="22"/>
                <w:szCs w:val="22"/>
              </w:rPr>
            </w:pPr>
            <w:r w:rsidRPr="007D10E7">
              <w:rPr>
                <w:sz w:val="22"/>
                <w:szCs w:val="22"/>
              </w:rPr>
              <w:t>4.1.</w:t>
            </w:r>
          </w:p>
        </w:tc>
        <w:tc>
          <w:tcPr>
            <w:tcW w:w="1037" w:type="pct"/>
            <w:gridSpan w:val="2"/>
            <w:tcBorders>
              <w:left w:val="single" w:sz="4" w:space="0" w:color="auto"/>
              <w:bottom w:val="single" w:sz="4" w:space="0" w:color="auto"/>
              <w:right w:val="single" w:sz="4" w:space="0" w:color="auto"/>
            </w:tcBorders>
          </w:tcPr>
          <w:p w14:paraId="4DE8851E" w14:textId="77777777" w:rsidR="00254029" w:rsidRPr="007D10E7" w:rsidRDefault="00254029" w:rsidP="0035746B">
            <w:pPr>
              <w:spacing w:line="230" w:lineRule="auto"/>
              <w:contextualSpacing/>
              <w:rPr>
                <w:sz w:val="22"/>
                <w:szCs w:val="22"/>
              </w:rPr>
            </w:pPr>
            <w:r w:rsidRPr="007D10E7">
              <w:rPr>
                <w:sz w:val="22"/>
                <w:szCs w:val="22"/>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r w:rsidRPr="007D10E7">
              <w:rPr>
                <w:b/>
                <w:sz w:val="22"/>
                <w:szCs w:val="22"/>
              </w:rPr>
              <w:t xml:space="preserve"> (</w:t>
            </w:r>
            <w:proofErr w:type="spellStart"/>
            <w:r w:rsidRPr="007D10E7">
              <w:rPr>
                <w:b/>
                <w:sz w:val="22"/>
                <w:szCs w:val="22"/>
              </w:rPr>
              <w:t>П</w:t>
            </w:r>
            <w:r w:rsidRPr="007D10E7">
              <w:rPr>
                <w:b/>
                <w:sz w:val="22"/>
                <w:szCs w:val="22"/>
                <w:vertAlign w:val="superscript"/>
              </w:rPr>
              <w:t>перв</w:t>
            </w:r>
            <w:proofErr w:type="gramStart"/>
            <w:r w:rsidRPr="007D10E7">
              <w:rPr>
                <w:b/>
                <w:sz w:val="22"/>
                <w:szCs w:val="22"/>
                <w:vertAlign w:val="superscript"/>
              </w:rPr>
              <w:t>.к</w:t>
            </w:r>
            <w:proofErr w:type="gramEnd"/>
            <w:r w:rsidRPr="007D10E7">
              <w:rPr>
                <w:b/>
                <w:sz w:val="22"/>
                <w:szCs w:val="22"/>
                <w:vertAlign w:val="superscript"/>
              </w:rPr>
              <w:t>онт</w:t>
            </w:r>
            <w:proofErr w:type="spellEnd"/>
            <w:r w:rsidRPr="007D10E7">
              <w:rPr>
                <w:b/>
                <w:sz w:val="22"/>
                <w:szCs w:val="22"/>
                <w:vertAlign w:val="subscript"/>
              </w:rPr>
              <w:t xml:space="preserve"> уд</w:t>
            </w:r>
            <w:r w:rsidRPr="007D10E7">
              <w:rPr>
                <w:b/>
                <w:sz w:val="22"/>
                <w:szCs w:val="22"/>
              </w:rPr>
              <w:t>)</w:t>
            </w:r>
          </w:p>
        </w:tc>
        <w:tc>
          <w:tcPr>
            <w:tcW w:w="256" w:type="pct"/>
            <w:tcBorders>
              <w:left w:val="single" w:sz="4" w:space="0" w:color="auto"/>
              <w:bottom w:val="single" w:sz="4" w:space="0" w:color="auto"/>
              <w:right w:val="single" w:sz="4" w:space="0" w:color="auto"/>
            </w:tcBorders>
          </w:tcPr>
          <w:p w14:paraId="6C47A1B8" w14:textId="77777777" w:rsidR="00254029" w:rsidRPr="007D10E7" w:rsidRDefault="00254029" w:rsidP="0035746B">
            <w:pPr>
              <w:widowControl w:val="0"/>
              <w:autoSpaceDE w:val="0"/>
              <w:autoSpaceDN w:val="0"/>
              <w:adjustRightInd w:val="0"/>
              <w:spacing w:line="230" w:lineRule="auto"/>
              <w:contextualSpacing/>
              <w:jc w:val="center"/>
              <w:rPr>
                <w:sz w:val="22"/>
                <w:szCs w:val="22"/>
              </w:rPr>
            </w:pPr>
            <w:r w:rsidRPr="007D10E7">
              <w:rPr>
                <w:sz w:val="22"/>
                <w:szCs w:val="22"/>
              </w:rPr>
              <w:t>0,4</w:t>
            </w:r>
          </w:p>
        </w:tc>
        <w:tc>
          <w:tcPr>
            <w:tcW w:w="1184" w:type="pct"/>
            <w:tcBorders>
              <w:top w:val="single" w:sz="4" w:space="0" w:color="auto"/>
              <w:left w:val="single" w:sz="4" w:space="0" w:color="auto"/>
              <w:bottom w:val="single" w:sz="4" w:space="0" w:color="auto"/>
              <w:right w:val="single" w:sz="4" w:space="0" w:color="auto"/>
            </w:tcBorders>
          </w:tcPr>
          <w:p w14:paraId="1313F72C" w14:textId="77777777" w:rsidR="00254029" w:rsidRPr="007D10E7" w:rsidRDefault="00254029" w:rsidP="0035746B">
            <w:pPr>
              <w:widowControl w:val="0"/>
              <w:autoSpaceDE w:val="0"/>
              <w:autoSpaceDN w:val="0"/>
              <w:adjustRightInd w:val="0"/>
              <w:spacing w:line="230" w:lineRule="auto"/>
              <w:contextualSpacing/>
              <w:rPr>
                <w:sz w:val="22"/>
                <w:szCs w:val="22"/>
              </w:rPr>
            </w:pPr>
            <w:r w:rsidRPr="007D10E7">
              <w:rPr>
                <w:sz w:val="22"/>
                <w:szCs w:val="22"/>
              </w:rPr>
              <w:t xml:space="preserve">4.1.1.Удовлетворенность </w:t>
            </w:r>
            <w:r w:rsidRPr="007D10E7">
              <w:rPr>
                <w:sz w:val="22"/>
                <w:szCs w:val="22"/>
                <w:lang w:eastAsia="en-US"/>
              </w:rPr>
              <w:t>доброжелательностью, вежливостью работников организации социальной сферы, обеспечивающих первичный контакт и информирование получателя услуги (работники справочной, приемного отделения, регистратуры, кассы и прочие работники) при непосредственном обращении в организацию социальной сферы</w:t>
            </w:r>
          </w:p>
        </w:tc>
        <w:tc>
          <w:tcPr>
            <w:tcW w:w="1503" w:type="pct"/>
            <w:tcBorders>
              <w:left w:val="single" w:sz="4" w:space="0" w:color="auto"/>
              <w:bottom w:val="single" w:sz="4" w:space="0" w:color="auto"/>
              <w:right w:val="single" w:sz="4" w:space="0" w:color="auto"/>
            </w:tcBorders>
          </w:tcPr>
          <w:p w14:paraId="7FFE190A" w14:textId="77777777" w:rsidR="00254029" w:rsidRPr="007D10E7" w:rsidRDefault="00254029" w:rsidP="0035746B">
            <w:pPr>
              <w:widowControl w:val="0"/>
              <w:autoSpaceDE w:val="0"/>
              <w:autoSpaceDN w:val="0"/>
              <w:adjustRightInd w:val="0"/>
              <w:spacing w:line="230" w:lineRule="auto"/>
              <w:contextualSpacing/>
              <w:rPr>
                <w:b/>
                <w:sz w:val="22"/>
                <w:szCs w:val="22"/>
                <w:lang w:eastAsia="en-US"/>
              </w:rPr>
            </w:pPr>
            <w:r w:rsidRPr="007D10E7">
              <w:rPr>
                <w:sz w:val="22"/>
                <w:szCs w:val="22"/>
              </w:rPr>
              <w:t xml:space="preserve">число получателей услуг, удовлетворенных </w:t>
            </w:r>
            <w:r w:rsidRPr="007D10E7">
              <w:rPr>
                <w:sz w:val="22"/>
                <w:szCs w:val="22"/>
                <w:lang w:eastAsia="en-US"/>
              </w:rPr>
              <w:t xml:space="preserve">доброжелательностью, вежливостью работников организации социальной сферы, обеспечивающих первичный контакт и информирование получателя услуги </w:t>
            </w:r>
            <w:r w:rsidRPr="007D10E7">
              <w:rPr>
                <w:b/>
                <w:sz w:val="22"/>
                <w:szCs w:val="22"/>
                <w:lang w:eastAsia="en-US"/>
              </w:rPr>
              <w:t>(</w:t>
            </w:r>
            <w:proofErr w:type="spellStart"/>
            <w:r w:rsidRPr="007D10E7">
              <w:rPr>
                <w:b/>
                <w:sz w:val="22"/>
                <w:szCs w:val="22"/>
              </w:rPr>
              <w:t>У</w:t>
            </w:r>
            <w:r w:rsidRPr="007D10E7">
              <w:rPr>
                <w:b/>
                <w:sz w:val="22"/>
                <w:szCs w:val="22"/>
                <w:vertAlign w:val="superscript"/>
              </w:rPr>
              <w:t>перв</w:t>
            </w:r>
            <w:proofErr w:type="gramStart"/>
            <w:r w:rsidRPr="007D10E7">
              <w:rPr>
                <w:b/>
                <w:sz w:val="22"/>
                <w:szCs w:val="22"/>
                <w:vertAlign w:val="superscript"/>
              </w:rPr>
              <w:t>.к</w:t>
            </w:r>
            <w:proofErr w:type="gramEnd"/>
            <w:r w:rsidRPr="007D10E7">
              <w:rPr>
                <w:b/>
                <w:sz w:val="22"/>
                <w:szCs w:val="22"/>
                <w:vertAlign w:val="superscript"/>
              </w:rPr>
              <w:t>онт</w:t>
            </w:r>
            <w:proofErr w:type="spellEnd"/>
            <w:r w:rsidRPr="007D10E7">
              <w:rPr>
                <w:b/>
                <w:sz w:val="22"/>
                <w:szCs w:val="22"/>
                <w:lang w:eastAsia="en-US"/>
              </w:rPr>
              <w:t>),</w:t>
            </w:r>
            <w:r w:rsidRPr="007D10E7">
              <w:rPr>
                <w:sz w:val="22"/>
                <w:szCs w:val="22"/>
                <w:lang w:eastAsia="en-US"/>
              </w:rPr>
              <w:t xml:space="preserve">  по отношению к числу опрошенных </w:t>
            </w:r>
            <w:r w:rsidRPr="007D10E7">
              <w:rPr>
                <w:sz w:val="22"/>
                <w:szCs w:val="22"/>
              </w:rPr>
              <w:t xml:space="preserve"> получателей услуг</w:t>
            </w:r>
            <w:r w:rsidRPr="007D10E7">
              <w:rPr>
                <w:sz w:val="22"/>
                <w:szCs w:val="22"/>
                <w:lang w:eastAsia="en-US"/>
              </w:rPr>
              <w:t xml:space="preserve">, ответивших на соответствующий вопрос  анкеты </w:t>
            </w:r>
            <w:r w:rsidRPr="007D10E7">
              <w:rPr>
                <w:b/>
                <w:sz w:val="22"/>
                <w:szCs w:val="22"/>
                <w:lang w:eastAsia="en-US"/>
              </w:rPr>
              <w:t>(</w:t>
            </w:r>
            <w:proofErr w:type="spellStart"/>
            <w:r w:rsidRPr="007D10E7">
              <w:rPr>
                <w:b/>
                <w:sz w:val="22"/>
                <w:szCs w:val="22"/>
              </w:rPr>
              <w:t>Ч</w:t>
            </w:r>
            <w:r w:rsidRPr="007D10E7">
              <w:rPr>
                <w:b/>
                <w:sz w:val="22"/>
                <w:szCs w:val="22"/>
                <w:vertAlign w:val="subscript"/>
              </w:rPr>
              <w:t>общ</w:t>
            </w:r>
            <w:proofErr w:type="spellEnd"/>
            <w:r w:rsidRPr="007D10E7">
              <w:rPr>
                <w:b/>
                <w:sz w:val="22"/>
                <w:szCs w:val="22"/>
                <w:lang w:eastAsia="en-US"/>
              </w:rPr>
              <w:t>)</w:t>
            </w:r>
          </w:p>
          <w:p w14:paraId="52138E77" w14:textId="77777777" w:rsidR="00254029" w:rsidRPr="007D10E7" w:rsidRDefault="00254029" w:rsidP="0035746B">
            <w:pPr>
              <w:widowControl w:val="0"/>
              <w:autoSpaceDE w:val="0"/>
              <w:autoSpaceDN w:val="0"/>
              <w:adjustRightInd w:val="0"/>
              <w:spacing w:line="230" w:lineRule="auto"/>
              <w:contextualSpacing/>
              <w:rPr>
                <w:sz w:val="22"/>
                <w:szCs w:val="22"/>
              </w:rPr>
            </w:pPr>
          </w:p>
        </w:tc>
        <w:tc>
          <w:tcPr>
            <w:tcW w:w="427" w:type="pct"/>
            <w:tcBorders>
              <w:left w:val="single" w:sz="4" w:space="0" w:color="auto"/>
              <w:bottom w:val="single" w:sz="4" w:space="0" w:color="auto"/>
              <w:right w:val="single" w:sz="4" w:space="0" w:color="auto"/>
            </w:tcBorders>
          </w:tcPr>
          <w:p w14:paraId="534D528E" w14:textId="77777777" w:rsidR="00254029" w:rsidRPr="007D10E7" w:rsidRDefault="00254029" w:rsidP="0035746B">
            <w:pPr>
              <w:widowControl w:val="0"/>
              <w:autoSpaceDE w:val="0"/>
              <w:autoSpaceDN w:val="0"/>
              <w:adjustRightInd w:val="0"/>
              <w:spacing w:line="230" w:lineRule="auto"/>
              <w:contextualSpacing/>
              <w:jc w:val="center"/>
              <w:rPr>
                <w:sz w:val="22"/>
                <w:szCs w:val="22"/>
              </w:rPr>
            </w:pPr>
            <w:r w:rsidRPr="007D10E7">
              <w:rPr>
                <w:sz w:val="22"/>
                <w:szCs w:val="22"/>
              </w:rPr>
              <w:t>0-100 баллов</w:t>
            </w:r>
          </w:p>
        </w:tc>
        <w:tc>
          <w:tcPr>
            <w:tcW w:w="410" w:type="pct"/>
            <w:tcBorders>
              <w:left w:val="single" w:sz="4" w:space="0" w:color="auto"/>
              <w:bottom w:val="single" w:sz="4" w:space="0" w:color="auto"/>
              <w:right w:val="single" w:sz="4" w:space="0" w:color="auto"/>
            </w:tcBorders>
          </w:tcPr>
          <w:p w14:paraId="5864FDEE" w14:textId="77777777" w:rsidR="00254029" w:rsidRPr="007D10E7" w:rsidRDefault="00254029" w:rsidP="0035746B">
            <w:pPr>
              <w:widowControl w:val="0"/>
              <w:autoSpaceDE w:val="0"/>
              <w:autoSpaceDN w:val="0"/>
              <w:adjustRightInd w:val="0"/>
              <w:spacing w:line="230" w:lineRule="auto"/>
              <w:contextualSpacing/>
              <w:jc w:val="center"/>
              <w:rPr>
                <w:sz w:val="22"/>
                <w:szCs w:val="22"/>
              </w:rPr>
            </w:pPr>
            <w:r w:rsidRPr="007D10E7">
              <w:rPr>
                <w:sz w:val="22"/>
                <w:szCs w:val="22"/>
              </w:rPr>
              <w:t>100 баллов</w:t>
            </w:r>
          </w:p>
          <w:p w14:paraId="356E8654" w14:textId="77777777" w:rsidR="00254029" w:rsidRPr="007D10E7" w:rsidRDefault="00254029" w:rsidP="0035746B">
            <w:pPr>
              <w:widowControl w:val="0"/>
              <w:autoSpaceDE w:val="0"/>
              <w:autoSpaceDN w:val="0"/>
              <w:adjustRightInd w:val="0"/>
              <w:spacing w:line="230" w:lineRule="auto"/>
              <w:contextualSpacing/>
              <w:jc w:val="center"/>
              <w:rPr>
                <w:sz w:val="22"/>
                <w:szCs w:val="22"/>
              </w:rPr>
            </w:pPr>
          </w:p>
          <w:p w14:paraId="6C240973" w14:textId="77777777" w:rsidR="00254029" w:rsidRPr="007D10E7" w:rsidRDefault="00254029" w:rsidP="0035746B">
            <w:pPr>
              <w:widowControl w:val="0"/>
              <w:autoSpaceDE w:val="0"/>
              <w:autoSpaceDN w:val="0"/>
              <w:adjustRightInd w:val="0"/>
              <w:spacing w:line="230" w:lineRule="auto"/>
              <w:contextualSpacing/>
              <w:jc w:val="center"/>
              <w:rPr>
                <w:sz w:val="22"/>
                <w:szCs w:val="22"/>
              </w:rPr>
            </w:pPr>
            <w:r w:rsidRPr="007D10E7">
              <w:rPr>
                <w:color w:val="000000"/>
                <w:sz w:val="22"/>
                <w:szCs w:val="22"/>
              </w:rPr>
              <w:t>Для расчета  формула (4.1)</w:t>
            </w:r>
          </w:p>
        </w:tc>
      </w:tr>
      <w:tr w:rsidR="00254029" w:rsidRPr="007D10E7" w14:paraId="7BE13F39" w14:textId="77777777" w:rsidTr="00C67206">
        <w:trPr>
          <w:trHeight w:val="20"/>
        </w:trPr>
        <w:tc>
          <w:tcPr>
            <w:tcW w:w="5000" w:type="pct"/>
            <w:gridSpan w:val="8"/>
            <w:tcBorders>
              <w:left w:val="single" w:sz="4" w:space="0" w:color="auto"/>
              <w:bottom w:val="single" w:sz="4" w:space="0" w:color="auto"/>
              <w:right w:val="single" w:sz="4" w:space="0" w:color="auto"/>
            </w:tcBorders>
          </w:tcPr>
          <w:tbl>
            <w:tblPr>
              <w:tblW w:w="8756" w:type="dxa"/>
              <w:jc w:val="center"/>
              <w:tblLook w:val="04A0" w:firstRow="1" w:lastRow="0" w:firstColumn="1" w:lastColumn="0" w:noHBand="0" w:noVBand="1"/>
            </w:tblPr>
            <w:tblGrid>
              <w:gridCol w:w="3692"/>
              <w:gridCol w:w="1368"/>
              <w:gridCol w:w="1168"/>
              <w:gridCol w:w="2528"/>
            </w:tblGrid>
            <w:tr w:rsidR="00254029" w:rsidRPr="007D10E7" w14:paraId="404E5B68" w14:textId="77777777" w:rsidTr="00C67206">
              <w:trPr>
                <w:jc w:val="center"/>
              </w:trPr>
              <w:tc>
                <w:tcPr>
                  <w:tcW w:w="3692" w:type="dxa"/>
                  <w:vMerge w:val="restart"/>
                  <w:vAlign w:val="center"/>
                </w:tcPr>
                <w:p w14:paraId="26C129E8" w14:textId="77777777" w:rsidR="00254029" w:rsidRPr="007D10E7" w:rsidRDefault="00254029" w:rsidP="0035746B">
                  <w:pPr>
                    <w:framePr w:hSpace="180" w:wrap="around" w:vAnchor="text" w:hAnchor="text" w:xAlign="center" w:y="1"/>
                    <w:spacing w:line="230" w:lineRule="auto"/>
                    <w:ind w:right="-46"/>
                    <w:contextualSpacing/>
                    <w:suppressOverlap/>
                    <w:jc w:val="right"/>
                    <w:rPr>
                      <w:b/>
                      <w:sz w:val="22"/>
                      <w:szCs w:val="22"/>
                    </w:rPr>
                  </w:pPr>
                  <w:proofErr w:type="spellStart"/>
                  <w:r w:rsidRPr="007D10E7">
                    <w:rPr>
                      <w:b/>
                      <w:sz w:val="22"/>
                      <w:szCs w:val="22"/>
                    </w:rPr>
                    <w:t>П</w:t>
                  </w:r>
                  <w:r w:rsidRPr="007D10E7">
                    <w:rPr>
                      <w:b/>
                      <w:sz w:val="22"/>
                      <w:szCs w:val="22"/>
                      <w:vertAlign w:val="superscript"/>
                    </w:rPr>
                    <w:t>перв</w:t>
                  </w:r>
                  <w:proofErr w:type="gramStart"/>
                  <w:r w:rsidRPr="007D10E7">
                    <w:rPr>
                      <w:b/>
                      <w:sz w:val="22"/>
                      <w:szCs w:val="22"/>
                      <w:vertAlign w:val="superscript"/>
                    </w:rPr>
                    <w:t>.к</w:t>
                  </w:r>
                  <w:proofErr w:type="gramEnd"/>
                  <w:r w:rsidRPr="007D10E7">
                    <w:rPr>
                      <w:b/>
                      <w:sz w:val="22"/>
                      <w:szCs w:val="22"/>
                      <w:vertAlign w:val="superscript"/>
                    </w:rPr>
                    <w:t>онт</w:t>
                  </w:r>
                  <w:proofErr w:type="spellEnd"/>
                  <w:r w:rsidRPr="007D10E7">
                    <w:rPr>
                      <w:b/>
                      <w:sz w:val="22"/>
                      <w:szCs w:val="22"/>
                      <w:vertAlign w:val="subscript"/>
                    </w:rPr>
                    <w:t xml:space="preserve"> уд</w:t>
                  </w:r>
                  <w:r w:rsidRPr="007D10E7">
                    <w:rPr>
                      <w:b/>
                      <w:sz w:val="22"/>
                      <w:szCs w:val="22"/>
                    </w:rPr>
                    <w:t xml:space="preserve"> = (</w:t>
                  </w:r>
                </w:p>
              </w:tc>
              <w:tc>
                <w:tcPr>
                  <w:tcW w:w="1368" w:type="dxa"/>
                  <w:tcBorders>
                    <w:bottom w:val="single" w:sz="4" w:space="0" w:color="auto"/>
                  </w:tcBorders>
                </w:tcPr>
                <w:p w14:paraId="5B7162AD" w14:textId="77777777" w:rsidR="00254029" w:rsidRPr="007D10E7" w:rsidRDefault="00254029" w:rsidP="0035746B">
                  <w:pPr>
                    <w:framePr w:hSpace="180" w:wrap="around" w:vAnchor="text" w:hAnchor="text" w:xAlign="center" w:y="1"/>
                    <w:spacing w:line="230" w:lineRule="auto"/>
                    <w:ind w:left="-108" w:right="-108"/>
                    <w:contextualSpacing/>
                    <w:suppressOverlap/>
                    <w:jc w:val="center"/>
                    <w:rPr>
                      <w:b/>
                      <w:sz w:val="22"/>
                      <w:szCs w:val="22"/>
                    </w:rPr>
                  </w:pPr>
                  <w:proofErr w:type="spellStart"/>
                  <w:r w:rsidRPr="007D10E7">
                    <w:rPr>
                      <w:b/>
                      <w:sz w:val="22"/>
                      <w:szCs w:val="22"/>
                    </w:rPr>
                    <w:t>У</w:t>
                  </w:r>
                  <w:r w:rsidRPr="007D10E7">
                    <w:rPr>
                      <w:b/>
                      <w:sz w:val="22"/>
                      <w:szCs w:val="22"/>
                      <w:vertAlign w:val="superscript"/>
                    </w:rPr>
                    <w:t>перв</w:t>
                  </w:r>
                  <w:proofErr w:type="gramStart"/>
                  <w:r w:rsidRPr="007D10E7">
                    <w:rPr>
                      <w:b/>
                      <w:sz w:val="22"/>
                      <w:szCs w:val="22"/>
                      <w:vertAlign w:val="superscript"/>
                    </w:rPr>
                    <w:t>.к</w:t>
                  </w:r>
                  <w:proofErr w:type="gramEnd"/>
                  <w:r w:rsidRPr="007D10E7">
                    <w:rPr>
                      <w:b/>
                      <w:sz w:val="22"/>
                      <w:szCs w:val="22"/>
                      <w:vertAlign w:val="superscript"/>
                    </w:rPr>
                    <w:t>онт</w:t>
                  </w:r>
                  <w:proofErr w:type="spellEnd"/>
                </w:p>
              </w:tc>
              <w:tc>
                <w:tcPr>
                  <w:tcW w:w="1168" w:type="dxa"/>
                  <w:vMerge w:val="restart"/>
                  <w:vAlign w:val="center"/>
                </w:tcPr>
                <w:p w14:paraId="27E365EF" w14:textId="77777777" w:rsidR="00254029" w:rsidRPr="007D10E7" w:rsidRDefault="00254029" w:rsidP="0035746B">
                  <w:pPr>
                    <w:framePr w:hSpace="180" w:wrap="around" w:vAnchor="text" w:hAnchor="text" w:xAlign="center" w:y="1"/>
                    <w:spacing w:line="230" w:lineRule="auto"/>
                    <w:ind w:left="-108"/>
                    <w:contextualSpacing/>
                    <w:suppressOverlap/>
                    <w:rPr>
                      <w:b/>
                      <w:sz w:val="22"/>
                      <w:szCs w:val="22"/>
                    </w:rPr>
                  </w:pPr>
                  <w:proofErr w:type="gramStart"/>
                  <w:r w:rsidRPr="007D10E7">
                    <w:rPr>
                      <w:b/>
                      <w:sz w:val="22"/>
                      <w:szCs w:val="22"/>
                    </w:rPr>
                    <w:t>) ×100,</w:t>
                  </w:r>
                  <w:proofErr w:type="gramEnd"/>
                </w:p>
              </w:tc>
              <w:tc>
                <w:tcPr>
                  <w:tcW w:w="2528" w:type="dxa"/>
                  <w:vMerge w:val="restart"/>
                  <w:vAlign w:val="center"/>
                </w:tcPr>
                <w:p w14:paraId="59CA488E" w14:textId="77777777" w:rsidR="00254029" w:rsidRPr="007D10E7" w:rsidRDefault="00254029" w:rsidP="0035746B">
                  <w:pPr>
                    <w:framePr w:hSpace="180" w:wrap="around" w:vAnchor="text" w:hAnchor="text" w:xAlign="center" w:y="1"/>
                    <w:spacing w:line="230" w:lineRule="auto"/>
                    <w:ind w:left="-108"/>
                    <w:contextualSpacing/>
                    <w:suppressOverlap/>
                    <w:jc w:val="right"/>
                    <w:rPr>
                      <w:sz w:val="22"/>
                      <w:szCs w:val="22"/>
                    </w:rPr>
                  </w:pPr>
                  <w:r w:rsidRPr="007D10E7">
                    <w:rPr>
                      <w:sz w:val="22"/>
                      <w:szCs w:val="22"/>
                    </w:rPr>
                    <w:t>(4.1)</w:t>
                  </w:r>
                </w:p>
              </w:tc>
            </w:tr>
            <w:tr w:rsidR="00254029" w:rsidRPr="007D10E7" w14:paraId="58B6B489" w14:textId="77777777" w:rsidTr="00C67206">
              <w:trPr>
                <w:jc w:val="center"/>
              </w:trPr>
              <w:tc>
                <w:tcPr>
                  <w:tcW w:w="3692" w:type="dxa"/>
                  <w:vMerge/>
                </w:tcPr>
                <w:p w14:paraId="19158D3C" w14:textId="77777777" w:rsidR="00254029" w:rsidRPr="007D10E7" w:rsidRDefault="00254029" w:rsidP="0035746B">
                  <w:pPr>
                    <w:framePr w:hSpace="180" w:wrap="around" w:vAnchor="text" w:hAnchor="text" w:xAlign="center" w:y="1"/>
                    <w:spacing w:line="230" w:lineRule="auto"/>
                    <w:contextualSpacing/>
                    <w:suppressOverlap/>
                    <w:jc w:val="center"/>
                    <w:rPr>
                      <w:sz w:val="22"/>
                      <w:szCs w:val="22"/>
                    </w:rPr>
                  </w:pPr>
                </w:p>
              </w:tc>
              <w:tc>
                <w:tcPr>
                  <w:tcW w:w="1368" w:type="dxa"/>
                  <w:tcBorders>
                    <w:top w:val="single" w:sz="4" w:space="0" w:color="auto"/>
                  </w:tcBorders>
                </w:tcPr>
                <w:p w14:paraId="6AD7F236" w14:textId="77777777" w:rsidR="00254029" w:rsidRPr="007D10E7" w:rsidRDefault="00254029" w:rsidP="0035746B">
                  <w:pPr>
                    <w:framePr w:hSpace="180" w:wrap="around" w:vAnchor="text" w:hAnchor="text" w:xAlign="center" w:y="1"/>
                    <w:spacing w:line="230" w:lineRule="auto"/>
                    <w:ind w:left="186" w:hanging="186"/>
                    <w:contextualSpacing/>
                    <w:suppressOverlap/>
                    <w:jc w:val="center"/>
                    <w:rPr>
                      <w:b/>
                      <w:sz w:val="22"/>
                      <w:szCs w:val="22"/>
                    </w:rPr>
                  </w:pPr>
                  <w:proofErr w:type="spellStart"/>
                  <w:r w:rsidRPr="007D10E7">
                    <w:rPr>
                      <w:b/>
                      <w:sz w:val="22"/>
                      <w:szCs w:val="22"/>
                    </w:rPr>
                    <w:t>Ч</w:t>
                  </w:r>
                  <w:r w:rsidRPr="007D10E7">
                    <w:rPr>
                      <w:b/>
                      <w:sz w:val="22"/>
                      <w:szCs w:val="22"/>
                      <w:vertAlign w:val="subscript"/>
                    </w:rPr>
                    <w:t>общ</w:t>
                  </w:r>
                  <w:proofErr w:type="spellEnd"/>
                </w:p>
              </w:tc>
              <w:tc>
                <w:tcPr>
                  <w:tcW w:w="1168" w:type="dxa"/>
                  <w:vMerge/>
                </w:tcPr>
                <w:p w14:paraId="79740364" w14:textId="77777777" w:rsidR="00254029" w:rsidRPr="007D10E7" w:rsidRDefault="00254029" w:rsidP="0035746B">
                  <w:pPr>
                    <w:framePr w:hSpace="180" w:wrap="around" w:vAnchor="text" w:hAnchor="text" w:xAlign="center" w:y="1"/>
                    <w:spacing w:line="230" w:lineRule="auto"/>
                    <w:contextualSpacing/>
                    <w:suppressOverlap/>
                    <w:jc w:val="center"/>
                    <w:rPr>
                      <w:sz w:val="22"/>
                      <w:szCs w:val="22"/>
                    </w:rPr>
                  </w:pPr>
                </w:p>
              </w:tc>
              <w:tc>
                <w:tcPr>
                  <w:tcW w:w="2528" w:type="dxa"/>
                  <w:vMerge/>
                </w:tcPr>
                <w:p w14:paraId="72B3043E" w14:textId="77777777" w:rsidR="00254029" w:rsidRPr="007D10E7" w:rsidRDefault="00254029" w:rsidP="0035746B">
                  <w:pPr>
                    <w:framePr w:hSpace="180" w:wrap="around" w:vAnchor="text" w:hAnchor="text" w:xAlign="center" w:y="1"/>
                    <w:spacing w:line="230" w:lineRule="auto"/>
                    <w:contextualSpacing/>
                    <w:suppressOverlap/>
                    <w:jc w:val="center"/>
                    <w:rPr>
                      <w:sz w:val="22"/>
                      <w:szCs w:val="22"/>
                    </w:rPr>
                  </w:pPr>
                </w:p>
              </w:tc>
            </w:tr>
          </w:tbl>
          <w:p w14:paraId="7438C8E7" w14:textId="77777777" w:rsidR="00254029" w:rsidRPr="007D10E7" w:rsidRDefault="00254029" w:rsidP="0035746B">
            <w:pPr>
              <w:spacing w:line="230" w:lineRule="auto"/>
              <w:ind w:firstLine="709"/>
              <w:contextualSpacing/>
              <w:jc w:val="both"/>
              <w:rPr>
                <w:sz w:val="22"/>
                <w:szCs w:val="22"/>
              </w:rPr>
            </w:pPr>
            <w:r w:rsidRPr="007D10E7">
              <w:rPr>
                <w:sz w:val="22"/>
                <w:szCs w:val="22"/>
              </w:rPr>
              <w:t>где</w:t>
            </w:r>
          </w:p>
          <w:p w14:paraId="41803DA7" w14:textId="77777777" w:rsidR="00254029" w:rsidRPr="007D10E7" w:rsidRDefault="00254029" w:rsidP="0035746B">
            <w:pPr>
              <w:spacing w:line="230" w:lineRule="auto"/>
              <w:contextualSpacing/>
              <w:jc w:val="both"/>
              <w:rPr>
                <w:sz w:val="22"/>
                <w:szCs w:val="22"/>
              </w:rPr>
            </w:pPr>
            <w:proofErr w:type="spellStart"/>
            <w:r w:rsidRPr="007D10E7">
              <w:rPr>
                <w:b/>
                <w:sz w:val="22"/>
                <w:szCs w:val="22"/>
              </w:rPr>
              <w:t>У</w:t>
            </w:r>
            <w:r w:rsidRPr="007D10E7">
              <w:rPr>
                <w:b/>
                <w:sz w:val="22"/>
                <w:szCs w:val="22"/>
                <w:vertAlign w:val="superscript"/>
              </w:rPr>
              <w:t>перв</w:t>
            </w:r>
            <w:proofErr w:type="gramStart"/>
            <w:r w:rsidRPr="007D10E7">
              <w:rPr>
                <w:b/>
                <w:sz w:val="22"/>
                <w:szCs w:val="22"/>
                <w:vertAlign w:val="superscript"/>
              </w:rPr>
              <w:t>.к</w:t>
            </w:r>
            <w:proofErr w:type="gramEnd"/>
            <w:r w:rsidRPr="007D10E7">
              <w:rPr>
                <w:b/>
                <w:sz w:val="22"/>
                <w:szCs w:val="22"/>
                <w:vertAlign w:val="superscript"/>
              </w:rPr>
              <w:t>онт</w:t>
            </w:r>
            <w:proofErr w:type="spellEnd"/>
            <w:r w:rsidRPr="007D10E7">
              <w:rPr>
                <w:sz w:val="22"/>
                <w:szCs w:val="22"/>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14:paraId="6FCA13B2" w14:textId="77777777" w:rsidR="00254029" w:rsidRPr="007D10E7" w:rsidRDefault="00254029" w:rsidP="0035746B">
            <w:pPr>
              <w:spacing w:line="230" w:lineRule="auto"/>
              <w:contextualSpacing/>
              <w:jc w:val="both"/>
              <w:rPr>
                <w:sz w:val="22"/>
                <w:szCs w:val="22"/>
              </w:rPr>
            </w:pPr>
            <w:proofErr w:type="spellStart"/>
            <w:r w:rsidRPr="007D10E7">
              <w:rPr>
                <w:b/>
                <w:sz w:val="22"/>
                <w:szCs w:val="22"/>
              </w:rPr>
              <w:t>Ч</w:t>
            </w:r>
            <w:r w:rsidRPr="007D10E7">
              <w:rPr>
                <w:b/>
                <w:sz w:val="22"/>
                <w:szCs w:val="22"/>
                <w:vertAlign w:val="subscript"/>
              </w:rPr>
              <w:t>общ</w:t>
            </w:r>
            <w:proofErr w:type="spellEnd"/>
            <w:r w:rsidRPr="007D10E7">
              <w:rPr>
                <w:sz w:val="22"/>
                <w:szCs w:val="22"/>
              </w:rPr>
              <w:t xml:space="preserve"> -  общее число опрошенных получателей услуг.</w:t>
            </w:r>
          </w:p>
          <w:p w14:paraId="36628050" w14:textId="77777777" w:rsidR="00254029" w:rsidRPr="007D10E7" w:rsidRDefault="00254029" w:rsidP="0035746B">
            <w:pPr>
              <w:widowControl w:val="0"/>
              <w:autoSpaceDE w:val="0"/>
              <w:autoSpaceDN w:val="0"/>
              <w:adjustRightInd w:val="0"/>
              <w:spacing w:line="230" w:lineRule="auto"/>
              <w:contextualSpacing/>
              <w:jc w:val="center"/>
              <w:rPr>
                <w:sz w:val="22"/>
                <w:szCs w:val="22"/>
              </w:rPr>
            </w:pPr>
          </w:p>
        </w:tc>
      </w:tr>
      <w:tr w:rsidR="00254029" w:rsidRPr="007D10E7" w14:paraId="27E7506F" w14:textId="77777777" w:rsidTr="00C67206">
        <w:trPr>
          <w:trHeight w:val="20"/>
        </w:trPr>
        <w:tc>
          <w:tcPr>
            <w:tcW w:w="182" w:type="pct"/>
            <w:tcBorders>
              <w:left w:val="single" w:sz="4" w:space="0" w:color="auto"/>
              <w:bottom w:val="single" w:sz="4" w:space="0" w:color="auto"/>
              <w:right w:val="single" w:sz="4" w:space="0" w:color="auto"/>
            </w:tcBorders>
          </w:tcPr>
          <w:p w14:paraId="0B435676" w14:textId="77777777" w:rsidR="00254029" w:rsidRPr="007D10E7" w:rsidRDefault="00254029" w:rsidP="0035746B">
            <w:pPr>
              <w:widowControl w:val="0"/>
              <w:autoSpaceDE w:val="0"/>
              <w:autoSpaceDN w:val="0"/>
              <w:adjustRightInd w:val="0"/>
              <w:spacing w:line="230" w:lineRule="auto"/>
              <w:ind w:right="-108"/>
              <w:contextualSpacing/>
              <w:rPr>
                <w:sz w:val="22"/>
                <w:szCs w:val="22"/>
              </w:rPr>
            </w:pPr>
            <w:r w:rsidRPr="007D10E7">
              <w:rPr>
                <w:sz w:val="22"/>
                <w:szCs w:val="22"/>
              </w:rPr>
              <w:t>4.2.</w:t>
            </w:r>
          </w:p>
        </w:tc>
        <w:tc>
          <w:tcPr>
            <w:tcW w:w="1002" w:type="pct"/>
            <w:tcBorders>
              <w:left w:val="single" w:sz="4" w:space="0" w:color="auto"/>
              <w:bottom w:val="single" w:sz="4" w:space="0" w:color="auto"/>
              <w:right w:val="single" w:sz="4" w:space="0" w:color="auto"/>
            </w:tcBorders>
          </w:tcPr>
          <w:p w14:paraId="31589DF2" w14:textId="77777777" w:rsidR="00254029" w:rsidRPr="007D10E7" w:rsidRDefault="00254029" w:rsidP="0035746B">
            <w:pPr>
              <w:spacing w:line="230" w:lineRule="auto"/>
              <w:contextualSpacing/>
              <w:rPr>
                <w:sz w:val="22"/>
                <w:szCs w:val="22"/>
              </w:rPr>
            </w:pPr>
            <w:r w:rsidRPr="007D10E7">
              <w:rPr>
                <w:sz w:val="22"/>
                <w:szCs w:val="22"/>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w:t>
            </w:r>
            <w:proofErr w:type="gramStart"/>
            <w:r w:rsidRPr="007D10E7">
              <w:rPr>
                <w:sz w:val="22"/>
                <w:szCs w:val="22"/>
              </w:rPr>
              <w:t>в</w:t>
            </w:r>
            <w:proofErr w:type="gramEnd"/>
            <w:r w:rsidRPr="007D10E7">
              <w:rPr>
                <w:sz w:val="22"/>
                <w:szCs w:val="22"/>
              </w:rPr>
              <w:t xml:space="preserve"> % </w:t>
            </w:r>
            <w:proofErr w:type="gramStart"/>
            <w:r w:rsidRPr="007D10E7">
              <w:rPr>
                <w:sz w:val="22"/>
                <w:szCs w:val="22"/>
              </w:rPr>
              <w:t>от</w:t>
            </w:r>
            <w:proofErr w:type="gramEnd"/>
            <w:r w:rsidRPr="007D10E7">
              <w:rPr>
                <w:sz w:val="22"/>
                <w:szCs w:val="22"/>
              </w:rPr>
              <w:t xml:space="preserve"> общего числа опрошенных получателей услуг). </w:t>
            </w:r>
            <w:r w:rsidRPr="007D10E7">
              <w:rPr>
                <w:b/>
                <w:sz w:val="22"/>
                <w:szCs w:val="22"/>
                <w:lang w:eastAsia="en-US"/>
              </w:rPr>
              <w:t>(</w:t>
            </w:r>
            <w:proofErr w:type="spellStart"/>
            <w:r w:rsidRPr="007D10E7">
              <w:rPr>
                <w:b/>
                <w:sz w:val="22"/>
                <w:szCs w:val="22"/>
              </w:rPr>
              <w:t>П</w:t>
            </w:r>
            <w:r w:rsidRPr="007D10E7">
              <w:rPr>
                <w:b/>
                <w:sz w:val="22"/>
                <w:szCs w:val="22"/>
                <w:vertAlign w:val="superscript"/>
              </w:rPr>
              <w:t>оказ</w:t>
            </w:r>
            <w:proofErr w:type="gramStart"/>
            <w:r w:rsidRPr="007D10E7">
              <w:rPr>
                <w:b/>
                <w:sz w:val="22"/>
                <w:szCs w:val="22"/>
                <w:vertAlign w:val="superscript"/>
              </w:rPr>
              <w:t>.у</w:t>
            </w:r>
            <w:proofErr w:type="gramEnd"/>
            <w:r w:rsidRPr="007D10E7">
              <w:rPr>
                <w:b/>
                <w:sz w:val="22"/>
                <w:szCs w:val="22"/>
                <w:vertAlign w:val="superscript"/>
              </w:rPr>
              <w:t>слуг</w:t>
            </w:r>
            <w:r w:rsidRPr="007D10E7">
              <w:rPr>
                <w:b/>
                <w:sz w:val="22"/>
                <w:szCs w:val="22"/>
                <w:vertAlign w:val="subscript"/>
              </w:rPr>
              <w:t>уд</w:t>
            </w:r>
            <w:proofErr w:type="spellEnd"/>
            <w:r w:rsidRPr="007D10E7">
              <w:rPr>
                <w:b/>
                <w:sz w:val="22"/>
                <w:szCs w:val="22"/>
                <w:lang w:eastAsia="en-US"/>
              </w:rPr>
              <w:t>)</w:t>
            </w:r>
          </w:p>
        </w:tc>
        <w:tc>
          <w:tcPr>
            <w:tcW w:w="291" w:type="pct"/>
            <w:gridSpan w:val="2"/>
            <w:tcBorders>
              <w:left w:val="single" w:sz="4" w:space="0" w:color="auto"/>
              <w:bottom w:val="single" w:sz="4" w:space="0" w:color="auto"/>
              <w:right w:val="single" w:sz="4" w:space="0" w:color="auto"/>
            </w:tcBorders>
          </w:tcPr>
          <w:p w14:paraId="2FB025C8" w14:textId="77777777" w:rsidR="00254029" w:rsidRPr="007D10E7" w:rsidRDefault="00254029" w:rsidP="0035746B">
            <w:pPr>
              <w:widowControl w:val="0"/>
              <w:autoSpaceDE w:val="0"/>
              <w:autoSpaceDN w:val="0"/>
              <w:adjustRightInd w:val="0"/>
              <w:spacing w:line="230" w:lineRule="auto"/>
              <w:contextualSpacing/>
              <w:jc w:val="center"/>
              <w:rPr>
                <w:sz w:val="22"/>
                <w:szCs w:val="22"/>
              </w:rPr>
            </w:pPr>
            <w:r w:rsidRPr="007D10E7">
              <w:rPr>
                <w:sz w:val="22"/>
                <w:szCs w:val="22"/>
              </w:rPr>
              <w:t>0,4</w:t>
            </w:r>
          </w:p>
        </w:tc>
        <w:tc>
          <w:tcPr>
            <w:tcW w:w="1184" w:type="pct"/>
            <w:tcBorders>
              <w:top w:val="single" w:sz="4" w:space="0" w:color="auto"/>
              <w:left w:val="single" w:sz="4" w:space="0" w:color="auto"/>
              <w:bottom w:val="single" w:sz="4" w:space="0" w:color="auto"/>
              <w:right w:val="single" w:sz="4" w:space="0" w:color="auto"/>
            </w:tcBorders>
          </w:tcPr>
          <w:p w14:paraId="13A62D78" w14:textId="77777777" w:rsidR="00254029" w:rsidRPr="007D10E7" w:rsidRDefault="00254029" w:rsidP="0035746B">
            <w:pPr>
              <w:widowControl w:val="0"/>
              <w:autoSpaceDE w:val="0"/>
              <w:autoSpaceDN w:val="0"/>
              <w:adjustRightInd w:val="0"/>
              <w:spacing w:line="230" w:lineRule="auto"/>
              <w:contextualSpacing/>
              <w:rPr>
                <w:sz w:val="22"/>
                <w:szCs w:val="22"/>
              </w:rPr>
            </w:pPr>
            <w:proofErr w:type="gramStart"/>
            <w:r w:rsidRPr="007D10E7">
              <w:rPr>
                <w:sz w:val="22"/>
                <w:szCs w:val="22"/>
              </w:rPr>
              <w:t xml:space="preserve">4.2.1.Удовлетворенность </w:t>
            </w:r>
            <w:r w:rsidRPr="007D10E7">
              <w:rPr>
                <w:sz w:val="22"/>
                <w:szCs w:val="22"/>
                <w:lang w:eastAsia="en-US"/>
              </w:rPr>
              <w:t xml:space="preserve">доброжелательностью, вежливостью работников организации социальной сферы, обеспечивающих непосредственное оказание услуги (врачи, социальные работники, работники, осуществляющие экспертно-реабилитационную диагностику, преподаватели, тренеры, инструкторы, библиотекари, </w:t>
            </w:r>
            <w:r w:rsidRPr="007D10E7">
              <w:rPr>
                <w:sz w:val="22"/>
                <w:szCs w:val="22"/>
                <w:lang w:eastAsia="en-US"/>
              </w:rPr>
              <w:lastRenderedPageBreak/>
              <w:t>экскурсоводы и прочие работники) при обращении в организацию социальной сферы</w:t>
            </w:r>
            <w:proofErr w:type="gramEnd"/>
          </w:p>
        </w:tc>
        <w:tc>
          <w:tcPr>
            <w:tcW w:w="1503" w:type="pct"/>
            <w:tcBorders>
              <w:left w:val="single" w:sz="4" w:space="0" w:color="auto"/>
              <w:bottom w:val="single" w:sz="4" w:space="0" w:color="auto"/>
              <w:right w:val="single" w:sz="4" w:space="0" w:color="auto"/>
            </w:tcBorders>
          </w:tcPr>
          <w:p w14:paraId="692B16D4" w14:textId="77777777" w:rsidR="00254029" w:rsidRPr="007D10E7" w:rsidRDefault="00254029" w:rsidP="0035746B">
            <w:pPr>
              <w:widowControl w:val="0"/>
              <w:autoSpaceDE w:val="0"/>
              <w:autoSpaceDN w:val="0"/>
              <w:adjustRightInd w:val="0"/>
              <w:spacing w:line="230" w:lineRule="auto"/>
              <w:contextualSpacing/>
              <w:rPr>
                <w:sz w:val="22"/>
                <w:szCs w:val="22"/>
                <w:lang w:eastAsia="en-US"/>
              </w:rPr>
            </w:pPr>
            <w:r w:rsidRPr="007D10E7">
              <w:rPr>
                <w:sz w:val="22"/>
                <w:szCs w:val="22"/>
              </w:rPr>
              <w:lastRenderedPageBreak/>
              <w:t xml:space="preserve">число  получателей услуг, удовлетворенных </w:t>
            </w:r>
            <w:r w:rsidRPr="007D10E7">
              <w:rPr>
                <w:sz w:val="22"/>
                <w:szCs w:val="22"/>
                <w:lang w:eastAsia="en-US"/>
              </w:rPr>
              <w:t xml:space="preserve">доброжелательностью, вежливостью работников организации социальной сферы, обеспечивающих непосредственное оказание услуги  </w:t>
            </w:r>
            <w:r w:rsidRPr="007D10E7">
              <w:rPr>
                <w:b/>
                <w:sz w:val="22"/>
                <w:szCs w:val="22"/>
                <w:lang w:eastAsia="en-US"/>
              </w:rPr>
              <w:t>(</w:t>
            </w:r>
            <w:proofErr w:type="spellStart"/>
            <w:r w:rsidRPr="007D10E7">
              <w:rPr>
                <w:b/>
                <w:sz w:val="22"/>
                <w:szCs w:val="22"/>
              </w:rPr>
              <w:t>У</w:t>
            </w:r>
            <w:r w:rsidRPr="007D10E7">
              <w:rPr>
                <w:b/>
                <w:sz w:val="22"/>
                <w:szCs w:val="22"/>
                <w:vertAlign w:val="superscript"/>
              </w:rPr>
              <w:t>оказ</w:t>
            </w:r>
            <w:proofErr w:type="gramStart"/>
            <w:r w:rsidRPr="007D10E7">
              <w:rPr>
                <w:b/>
                <w:sz w:val="22"/>
                <w:szCs w:val="22"/>
                <w:vertAlign w:val="superscript"/>
              </w:rPr>
              <w:t>.у</w:t>
            </w:r>
            <w:proofErr w:type="gramEnd"/>
            <w:r w:rsidRPr="007D10E7">
              <w:rPr>
                <w:b/>
                <w:sz w:val="22"/>
                <w:szCs w:val="22"/>
                <w:vertAlign w:val="superscript"/>
              </w:rPr>
              <w:t>слуг</w:t>
            </w:r>
            <w:proofErr w:type="spellEnd"/>
            <w:r w:rsidRPr="007D10E7">
              <w:rPr>
                <w:b/>
                <w:sz w:val="22"/>
                <w:szCs w:val="22"/>
                <w:lang w:eastAsia="en-US"/>
              </w:rPr>
              <w:t>),</w:t>
            </w:r>
            <w:r w:rsidRPr="007D10E7">
              <w:rPr>
                <w:sz w:val="22"/>
                <w:szCs w:val="22"/>
                <w:lang w:eastAsia="en-US"/>
              </w:rPr>
              <w:t xml:space="preserve"> по отношению к числу опрошенных </w:t>
            </w:r>
            <w:r w:rsidRPr="007D10E7">
              <w:rPr>
                <w:sz w:val="22"/>
                <w:szCs w:val="22"/>
              </w:rPr>
              <w:t xml:space="preserve"> получателей услуг</w:t>
            </w:r>
            <w:r w:rsidRPr="007D10E7">
              <w:rPr>
                <w:sz w:val="22"/>
                <w:szCs w:val="22"/>
                <w:lang w:eastAsia="en-US"/>
              </w:rPr>
              <w:t xml:space="preserve">, ответивших на соответствующий вопрос анкеты </w:t>
            </w:r>
            <w:r w:rsidRPr="007D10E7">
              <w:rPr>
                <w:b/>
                <w:sz w:val="22"/>
                <w:szCs w:val="22"/>
                <w:lang w:eastAsia="en-US"/>
              </w:rPr>
              <w:t>(</w:t>
            </w:r>
            <w:proofErr w:type="spellStart"/>
            <w:r w:rsidRPr="007D10E7">
              <w:rPr>
                <w:b/>
                <w:sz w:val="22"/>
                <w:szCs w:val="22"/>
              </w:rPr>
              <w:t>Ч</w:t>
            </w:r>
            <w:r w:rsidRPr="007D10E7">
              <w:rPr>
                <w:b/>
                <w:sz w:val="22"/>
                <w:szCs w:val="22"/>
                <w:vertAlign w:val="subscript"/>
              </w:rPr>
              <w:t>общ</w:t>
            </w:r>
            <w:proofErr w:type="spellEnd"/>
            <w:r w:rsidRPr="007D10E7">
              <w:rPr>
                <w:b/>
                <w:sz w:val="22"/>
                <w:szCs w:val="22"/>
                <w:lang w:eastAsia="en-US"/>
              </w:rPr>
              <w:t>)</w:t>
            </w:r>
          </w:p>
          <w:p w14:paraId="3517B2BC" w14:textId="77777777" w:rsidR="00254029" w:rsidRPr="007D10E7" w:rsidRDefault="00254029" w:rsidP="0035746B">
            <w:pPr>
              <w:widowControl w:val="0"/>
              <w:autoSpaceDE w:val="0"/>
              <w:autoSpaceDN w:val="0"/>
              <w:adjustRightInd w:val="0"/>
              <w:spacing w:line="230" w:lineRule="auto"/>
              <w:contextualSpacing/>
              <w:rPr>
                <w:sz w:val="22"/>
                <w:szCs w:val="22"/>
              </w:rPr>
            </w:pPr>
          </w:p>
        </w:tc>
        <w:tc>
          <w:tcPr>
            <w:tcW w:w="427" w:type="pct"/>
            <w:tcBorders>
              <w:left w:val="single" w:sz="4" w:space="0" w:color="auto"/>
              <w:bottom w:val="single" w:sz="4" w:space="0" w:color="auto"/>
              <w:right w:val="single" w:sz="4" w:space="0" w:color="auto"/>
            </w:tcBorders>
          </w:tcPr>
          <w:p w14:paraId="6930A977" w14:textId="77777777" w:rsidR="00254029" w:rsidRPr="007D10E7" w:rsidRDefault="00254029" w:rsidP="0035746B">
            <w:pPr>
              <w:widowControl w:val="0"/>
              <w:autoSpaceDE w:val="0"/>
              <w:autoSpaceDN w:val="0"/>
              <w:adjustRightInd w:val="0"/>
              <w:spacing w:line="230" w:lineRule="auto"/>
              <w:contextualSpacing/>
              <w:jc w:val="center"/>
              <w:rPr>
                <w:sz w:val="22"/>
                <w:szCs w:val="22"/>
              </w:rPr>
            </w:pPr>
            <w:r w:rsidRPr="007D10E7">
              <w:rPr>
                <w:sz w:val="22"/>
                <w:szCs w:val="22"/>
              </w:rPr>
              <w:t>0-100 баллов</w:t>
            </w:r>
          </w:p>
        </w:tc>
        <w:tc>
          <w:tcPr>
            <w:tcW w:w="410" w:type="pct"/>
            <w:tcBorders>
              <w:left w:val="single" w:sz="4" w:space="0" w:color="auto"/>
              <w:bottom w:val="single" w:sz="4" w:space="0" w:color="auto"/>
              <w:right w:val="single" w:sz="4" w:space="0" w:color="auto"/>
            </w:tcBorders>
          </w:tcPr>
          <w:p w14:paraId="0AE22BE6" w14:textId="77777777" w:rsidR="00254029" w:rsidRPr="007D10E7" w:rsidRDefault="00254029" w:rsidP="0035746B">
            <w:pPr>
              <w:widowControl w:val="0"/>
              <w:autoSpaceDE w:val="0"/>
              <w:autoSpaceDN w:val="0"/>
              <w:adjustRightInd w:val="0"/>
              <w:spacing w:line="230" w:lineRule="auto"/>
              <w:contextualSpacing/>
              <w:jc w:val="center"/>
              <w:rPr>
                <w:sz w:val="22"/>
                <w:szCs w:val="22"/>
              </w:rPr>
            </w:pPr>
            <w:r w:rsidRPr="007D10E7">
              <w:rPr>
                <w:sz w:val="22"/>
                <w:szCs w:val="22"/>
              </w:rPr>
              <w:t>100 баллов</w:t>
            </w:r>
          </w:p>
          <w:p w14:paraId="21BADF16" w14:textId="77777777" w:rsidR="00254029" w:rsidRPr="007D10E7" w:rsidRDefault="00254029" w:rsidP="0035746B">
            <w:pPr>
              <w:widowControl w:val="0"/>
              <w:autoSpaceDE w:val="0"/>
              <w:autoSpaceDN w:val="0"/>
              <w:adjustRightInd w:val="0"/>
              <w:spacing w:line="230" w:lineRule="auto"/>
              <w:contextualSpacing/>
              <w:jc w:val="center"/>
              <w:rPr>
                <w:sz w:val="22"/>
                <w:szCs w:val="22"/>
              </w:rPr>
            </w:pPr>
          </w:p>
          <w:p w14:paraId="190D223D" w14:textId="77777777" w:rsidR="00254029" w:rsidRPr="007D10E7" w:rsidRDefault="00254029" w:rsidP="0035746B">
            <w:pPr>
              <w:widowControl w:val="0"/>
              <w:autoSpaceDE w:val="0"/>
              <w:autoSpaceDN w:val="0"/>
              <w:adjustRightInd w:val="0"/>
              <w:spacing w:line="230" w:lineRule="auto"/>
              <w:contextualSpacing/>
              <w:jc w:val="center"/>
              <w:rPr>
                <w:sz w:val="22"/>
                <w:szCs w:val="22"/>
              </w:rPr>
            </w:pPr>
            <w:r w:rsidRPr="007D10E7">
              <w:rPr>
                <w:color w:val="000000"/>
                <w:sz w:val="22"/>
                <w:szCs w:val="22"/>
              </w:rPr>
              <w:t>Для расчета  формула (4.2)</w:t>
            </w:r>
          </w:p>
        </w:tc>
      </w:tr>
      <w:tr w:rsidR="00254029" w:rsidRPr="007D10E7" w14:paraId="1A418E91" w14:textId="77777777" w:rsidTr="00C67206">
        <w:trPr>
          <w:trHeight w:val="20"/>
        </w:trPr>
        <w:tc>
          <w:tcPr>
            <w:tcW w:w="5000" w:type="pct"/>
            <w:gridSpan w:val="8"/>
            <w:tcBorders>
              <w:left w:val="single" w:sz="4" w:space="0" w:color="auto"/>
              <w:bottom w:val="single" w:sz="4" w:space="0" w:color="auto"/>
              <w:right w:val="single" w:sz="4" w:space="0" w:color="auto"/>
            </w:tcBorders>
          </w:tcPr>
          <w:tbl>
            <w:tblPr>
              <w:tblW w:w="7276" w:type="dxa"/>
              <w:jc w:val="center"/>
              <w:tblLook w:val="04A0" w:firstRow="1" w:lastRow="0" w:firstColumn="1" w:lastColumn="0" w:noHBand="0" w:noVBand="1"/>
            </w:tblPr>
            <w:tblGrid>
              <w:gridCol w:w="2212"/>
              <w:gridCol w:w="1368"/>
              <w:gridCol w:w="1168"/>
              <w:gridCol w:w="2528"/>
            </w:tblGrid>
            <w:tr w:rsidR="00254029" w:rsidRPr="007D10E7" w14:paraId="72D00774" w14:textId="77777777" w:rsidTr="00C67206">
              <w:trPr>
                <w:jc w:val="center"/>
              </w:trPr>
              <w:tc>
                <w:tcPr>
                  <w:tcW w:w="2212" w:type="dxa"/>
                  <w:vMerge w:val="restart"/>
                  <w:vAlign w:val="center"/>
                </w:tcPr>
                <w:p w14:paraId="700576BB" w14:textId="77777777" w:rsidR="00254029" w:rsidRPr="007D10E7" w:rsidRDefault="00254029" w:rsidP="0035746B">
                  <w:pPr>
                    <w:framePr w:hSpace="180" w:wrap="around" w:vAnchor="text" w:hAnchor="text" w:xAlign="center" w:y="1"/>
                    <w:ind w:right="-46"/>
                    <w:contextualSpacing/>
                    <w:suppressOverlap/>
                    <w:jc w:val="right"/>
                    <w:rPr>
                      <w:b/>
                      <w:sz w:val="22"/>
                      <w:szCs w:val="22"/>
                    </w:rPr>
                  </w:pPr>
                  <w:proofErr w:type="spellStart"/>
                  <w:r w:rsidRPr="007D10E7">
                    <w:rPr>
                      <w:b/>
                      <w:sz w:val="22"/>
                      <w:szCs w:val="22"/>
                    </w:rPr>
                    <w:lastRenderedPageBreak/>
                    <w:t>П</w:t>
                  </w:r>
                  <w:r w:rsidRPr="007D10E7">
                    <w:rPr>
                      <w:b/>
                      <w:sz w:val="22"/>
                      <w:szCs w:val="22"/>
                      <w:vertAlign w:val="superscript"/>
                    </w:rPr>
                    <w:t>оказ</w:t>
                  </w:r>
                  <w:proofErr w:type="gramStart"/>
                  <w:r w:rsidRPr="007D10E7">
                    <w:rPr>
                      <w:b/>
                      <w:sz w:val="22"/>
                      <w:szCs w:val="22"/>
                      <w:vertAlign w:val="superscript"/>
                    </w:rPr>
                    <w:t>.у</w:t>
                  </w:r>
                  <w:proofErr w:type="gramEnd"/>
                  <w:r w:rsidRPr="007D10E7">
                    <w:rPr>
                      <w:b/>
                      <w:sz w:val="22"/>
                      <w:szCs w:val="22"/>
                      <w:vertAlign w:val="superscript"/>
                    </w:rPr>
                    <w:t>слуг</w:t>
                  </w:r>
                  <w:r w:rsidRPr="007D10E7">
                    <w:rPr>
                      <w:b/>
                      <w:sz w:val="22"/>
                      <w:szCs w:val="22"/>
                      <w:vertAlign w:val="subscript"/>
                    </w:rPr>
                    <w:t>уд</w:t>
                  </w:r>
                  <w:proofErr w:type="spellEnd"/>
                  <w:r w:rsidRPr="007D10E7">
                    <w:rPr>
                      <w:b/>
                      <w:sz w:val="22"/>
                      <w:szCs w:val="22"/>
                    </w:rPr>
                    <w:t xml:space="preserve"> = (</w:t>
                  </w:r>
                </w:p>
              </w:tc>
              <w:tc>
                <w:tcPr>
                  <w:tcW w:w="1368" w:type="dxa"/>
                  <w:tcBorders>
                    <w:bottom w:val="single" w:sz="4" w:space="0" w:color="auto"/>
                  </w:tcBorders>
                </w:tcPr>
                <w:p w14:paraId="1CA8DDEB" w14:textId="77777777" w:rsidR="00254029" w:rsidRPr="007D10E7" w:rsidRDefault="00254029" w:rsidP="0035746B">
                  <w:pPr>
                    <w:framePr w:hSpace="180" w:wrap="around" w:vAnchor="text" w:hAnchor="text" w:xAlign="center" w:y="1"/>
                    <w:ind w:left="-108" w:right="-108"/>
                    <w:contextualSpacing/>
                    <w:suppressOverlap/>
                    <w:jc w:val="center"/>
                    <w:rPr>
                      <w:b/>
                      <w:sz w:val="22"/>
                      <w:szCs w:val="22"/>
                    </w:rPr>
                  </w:pPr>
                  <w:proofErr w:type="spellStart"/>
                  <w:r w:rsidRPr="007D10E7">
                    <w:rPr>
                      <w:b/>
                      <w:sz w:val="22"/>
                      <w:szCs w:val="22"/>
                    </w:rPr>
                    <w:t>У</w:t>
                  </w:r>
                  <w:r w:rsidRPr="007D10E7">
                    <w:rPr>
                      <w:b/>
                      <w:sz w:val="22"/>
                      <w:szCs w:val="22"/>
                      <w:vertAlign w:val="superscript"/>
                    </w:rPr>
                    <w:t>оказ</w:t>
                  </w:r>
                  <w:proofErr w:type="gramStart"/>
                  <w:r w:rsidRPr="007D10E7">
                    <w:rPr>
                      <w:b/>
                      <w:sz w:val="22"/>
                      <w:szCs w:val="22"/>
                      <w:vertAlign w:val="superscript"/>
                    </w:rPr>
                    <w:t>.у</w:t>
                  </w:r>
                  <w:proofErr w:type="gramEnd"/>
                  <w:r w:rsidRPr="007D10E7">
                    <w:rPr>
                      <w:b/>
                      <w:sz w:val="22"/>
                      <w:szCs w:val="22"/>
                      <w:vertAlign w:val="superscript"/>
                    </w:rPr>
                    <w:t>слуг</w:t>
                  </w:r>
                  <w:proofErr w:type="spellEnd"/>
                </w:p>
              </w:tc>
              <w:tc>
                <w:tcPr>
                  <w:tcW w:w="1168" w:type="dxa"/>
                  <w:vMerge w:val="restart"/>
                  <w:vAlign w:val="center"/>
                </w:tcPr>
                <w:p w14:paraId="15564F20" w14:textId="77777777" w:rsidR="00254029" w:rsidRPr="007D10E7" w:rsidRDefault="00254029" w:rsidP="0035746B">
                  <w:pPr>
                    <w:framePr w:hSpace="180" w:wrap="around" w:vAnchor="text" w:hAnchor="text" w:xAlign="center" w:y="1"/>
                    <w:ind w:left="-108"/>
                    <w:contextualSpacing/>
                    <w:suppressOverlap/>
                    <w:rPr>
                      <w:b/>
                      <w:sz w:val="22"/>
                      <w:szCs w:val="22"/>
                    </w:rPr>
                  </w:pPr>
                  <w:proofErr w:type="gramStart"/>
                  <w:r w:rsidRPr="007D10E7">
                    <w:rPr>
                      <w:b/>
                      <w:sz w:val="22"/>
                      <w:szCs w:val="22"/>
                    </w:rPr>
                    <w:t>) × 100,</w:t>
                  </w:r>
                  <w:proofErr w:type="gramEnd"/>
                </w:p>
              </w:tc>
              <w:tc>
                <w:tcPr>
                  <w:tcW w:w="2528" w:type="dxa"/>
                  <w:vMerge w:val="restart"/>
                  <w:vAlign w:val="center"/>
                </w:tcPr>
                <w:p w14:paraId="2B262E6E" w14:textId="77777777" w:rsidR="00254029" w:rsidRPr="007D10E7" w:rsidRDefault="00254029" w:rsidP="0035746B">
                  <w:pPr>
                    <w:framePr w:hSpace="180" w:wrap="around" w:vAnchor="text" w:hAnchor="text" w:xAlign="center" w:y="1"/>
                    <w:ind w:left="-108"/>
                    <w:contextualSpacing/>
                    <w:suppressOverlap/>
                    <w:jc w:val="right"/>
                    <w:rPr>
                      <w:sz w:val="22"/>
                      <w:szCs w:val="22"/>
                    </w:rPr>
                  </w:pPr>
                  <w:r w:rsidRPr="007D10E7">
                    <w:rPr>
                      <w:sz w:val="22"/>
                      <w:szCs w:val="22"/>
                    </w:rPr>
                    <w:t>(4.2)</w:t>
                  </w:r>
                </w:p>
              </w:tc>
            </w:tr>
            <w:tr w:rsidR="00254029" w:rsidRPr="007D10E7" w14:paraId="1BCC4538" w14:textId="77777777" w:rsidTr="00C67206">
              <w:trPr>
                <w:jc w:val="center"/>
              </w:trPr>
              <w:tc>
                <w:tcPr>
                  <w:tcW w:w="2212" w:type="dxa"/>
                  <w:vMerge/>
                </w:tcPr>
                <w:p w14:paraId="31BAD0A6" w14:textId="77777777" w:rsidR="00254029" w:rsidRPr="007D10E7" w:rsidRDefault="00254029" w:rsidP="0035746B">
                  <w:pPr>
                    <w:framePr w:hSpace="180" w:wrap="around" w:vAnchor="text" w:hAnchor="text" w:xAlign="center" w:y="1"/>
                    <w:contextualSpacing/>
                    <w:suppressOverlap/>
                    <w:jc w:val="center"/>
                    <w:rPr>
                      <w:sz w:val="22"/>
                      <w:szCs w:val="22"/>
                    </w:rPr>
                  </w:pPr>
                </w:p>
              </w:tc>
              <w:tc>
                <w:tcPr>
                  <w:tcW w:w="1368" w:type="dxa"/>
                  <w:tcBorders>
                    <w:top w:val="single" w:sz="4" w:space="0" w:color="auto"/>
                  </w:tcBorders>
                </w:tcPr>
                <w:p w14:paraId="66E32C2C" w14:textId="77777777" w:rsidR="00254029" w:rsidRPr="007D10E7" w:rsidRDefault="00254029" w:rsidP="0035746B">
                  <w:pPr>
                    <w:framePr w:hSpace="180" w:wrap="around" w:vAnchor="text" w:hAnchor="text" w:xAlign="center" w:y="1"/>
                    <w:ind w:left="186" w:hanging="186"/>
                    <w:contextualSpacing/>
                    <w:suppressOverlap/>
                    <w:jc w:val="center"/>
                    <w:rPr>
                      <w:b/>
                      <w:sz w:val="22"/>
                      <w:szCs w:val="22"/>
                    </w:rPr>
                  </w:pPr>
                  <w:proofErr w:type="spellStart"/>
                  <w:r w:rsidRPr="007D10E7">
                    <w:rPr>
                      <w:b/>
                      <w:sz w:val="22"/>
                      <w:szCs w:val="22"/>
                    </w:rPr>
                    <w:t>Ч</w:t>
                  </w:r>
                  <w:r w:rsidRPr="007D10E7">
                    <w:rPr>
                      <w:b/>
                      <w:sz w:val="22"/>
                      <w:szCs w:val="22"/>
                      <w:vertAlign w:val="subscript"/>
                    </w:rPr>
                    <w:t>общ</w:t>
                  </w:r>
                  <w:proofErr w:type="spellEnd"/>
                </w:p>
              </w:tc>
              <w:tc>
                <w:tcPr>
                  <w:tcW w:w="1168" w:type="dxa"/>
                  <w:vMerge/>
                </w:tcPr>
                <w:p w14:paraId="342272D8" w14:textId="77777777" w:rsidR="00254029" w:rsidRPr="007D10E7" w:rsidRDefault="00254029" w:rsidP="0035746B">
                  <w:pPr>
                    <w:framePr w:hSpace="180" w:wrap="around" w:vAnchor="text" w:hAnchor="text" w:xAlign="center" w:y="1"/>
                    <w:contextualSpacing/>
                    <w:suppressOverlap/>
                    <w:jc w:val="center"/>
                    <w:rPr>
                      <w:sz w:val="22"/>
                      <w:szCs w:val="22"/>
                    </w:rPr>
                  </w:pPr>
                </w:p>
              </w:tc>
              <w:tc>
                <w:tcPr>
                  <w:tcW w:w="2528" w:type="dxa"/>
                  <w:vMerge/>
                </w:tcPr>
                <w:p w14:paraId="289CA0A9" w14:textId="77777777" w:rsidR="00254029" w:rsidRPr="007D10E7" w:rsidRDefault="00254029" w:rsidP="0035746B">
                  <w:pPr>
                    <w:framePr w:hSpace="180" w:wrap="around" w:vAnchor="text" w:hAnchor="text" w:xAlign="center" w:y="1"/>
                    <w:contextualSpacing/>
                    <w:suppressOverlap/>
                    <w:jc w:val="center"/>
                    <w:rPr>
                      <w:sz w:val="22"/>
                      <w:szCs w:val="22"/>
                    </w:rPr>
                  </w:pPr>
                </w:p>
              </w:tc>
            </w:tr>
          </w:tbl>
          <w:p w14:paraId="0688364F" w14:textId="77777777" w:rsidR="00254029" w:rsidRPr="007D10E7" w:rsidRDefault="00254029" w:rsidP="0035746B">
            <w:pPr>
              <w:ind w:firstLine="709"/>
              <w:contextualSpacing/>
              <w:jc w:val="both"/>
              <w:rPr>
                <w:sz w:val="22"/>
                <w:szCs w:val="22"/>
              </w:rPr>
            </w:pPr>
            <w:r w:rsidRPr="007D10E7">
              <w:rPr>
                <w:sz w:val="22"/>
                <w:szCs w:val="22"/>
              </w:rPr>
              <w:t>где</w:t>
            </w:r>
          </w:p>
          <w:p w14:paraId="32983AAF" w14:textId="77777777" w:rsidR="00254029" w:rsidRPr="007D10E7" w:rsidRDefault="00254029" w:rsidP="0035746B">
            <w:pPr>
              <w:ind w:firstLine="709"/>
              <w:contextualSpacing/>
              <w:jc w:val="both"/>
              <w:rPr>
                <w:sz w:val="22"/>
                <w:szCs w:val="22"/>
              </w:rPr>
            </w:pPr>
            <w:proofErr w:type="spellStart"/>
            <w:r w:rsidRPr="007D10E7">
              <w:rPr>
                <w:b/>
                <w:sz w:val="22"/>
                <w:szCs w:val="22"/>
              </w:rPr>
              <w:t>У</w:t>
            </w:r>
            <w:r w:rsidRPr="007D10E7">
              <w:rPr>
                <w:b/>
                <w:sz w:val="22"/>
                <w:szCs w:val="22"/>
                <w:vertAlign w:val="superscript"/>
              </w:rPr>
              <w:t>оказ</w:t>
            </w:r>
            <w:proofErr w:type="gramStart"/>
            <w:r w:rsidRPr="007D10E7">
              <w:rPr>
                <w:b/>
                <w:sz w:val="22"/>
                <w:szCs w:val="22"/>
                <w:vertAlign w:val="superscript"/>
              </w:rPr>
              <w:t>.у</w:t>
            </w:r>
            <w:proofErr w:type="gramEnd"/>
            <w:r w:rsidRPr="007D10E7">
              <w:rPr>
                <w:b/>
                <w:sz w:val="22"/>
                <w:szCs w:val="22"/>
                <w:vertAlign w:val="superscript"/>
              </w:rPr>
              <w:t>слуг</w:t>
            </w:r>
            <w:proofErr w:type="spellEnd"/>
            <w:r w:rsidRPr="007D10E7">
              <w:rPr>
                <w:sz w:val="22"/>
                <w:szCs w:val="22"/>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14:paraId="15101814" w14:textId="77777777" w:rsidR="00254029" w:rsidRPr="007D10E7" w:rsidRDefault="00254029" w:rsidP="0035746B">
            <w:pPr>
              <w:ind w:firstLine="709"/>
              <w:contextualSpacing/>
              <w:jc w:val="both"/>
              <w:rPr>
                <w:sz w:val="22"/>
                <w:szCs w:val="22"/>
              </w:rPr>
            </w:pPr>
            <w:proofErr w:type="spellStart"/>
            <w:r w:rsidRPr="007D10E7">
              <w:rPr>
                <w:b/>
                <w:sz w:val="22"/>
                <w:szCs w:val="22"/>
              </w:rPr>
              <w:t>Ч</w:t>
            </w:r>
            <w:r w:rsidRPr="007D10E7">
              <w:rPr>
                <w:b/>
                <w:sz w:val="22"/>
                <w:szCs w:val="22"/>
                <w:vertAlign w:val="subscript"/>
              </w:rPr>
              <w:t>общ</w:t>
            </w:r>
            <w:proofErr w:type="spellEnd"/>
            <w:r w:rsidRPr="007D10E7">
              <w:rPr>
                <w:b/>
                <w:sz w:val="22"/>
                <w:szCs w:val="22"/>
              </w:rPr>
              <w:t xml:space="preserve"> -</w:t>
            </w:r>
            <w:r w:rsidRPr="007D10E7">
              <w:rPr>
                <w:sz w:val="22"/>
                <w:szCs w:val="22"/>
              </w:rPr>
              <w:t xml:space="preserve">  общее число опрошенных получателей услуг.</w:t>
            </w:r>
          </w:p>
          <w:p w14:paraId="25787C34" w14:textId="77777777" w:rsidR="00254029" w:rsidRPr="007D10E7" w:rsidRDefault="00254029" w:rsidP="0035746B">
            <w:pPr>
              <w:ind w:firstLine="709"/>
              <w:contextualSpacing/>
              <w:jc w:val="both"/>
              <w:rPr>
                <w:sz w:val="22"/>
                <w:szCs w:val="22"/>
              </w:rPr>
            </w:pPr>
          </w:p>
        </w:tc>
      </w:tr>
      <w:tr w:rsidR="00254029" w:rsidRPr="007D10E7" w14:paraId="44E7BDBC" w14:textId="77777777" w:rsidTr="00C67206">
        <w:trPr>
          <w:trHeight w:val="20"/>
        </w:trPr>
        <w:tc>
          <w:tcPr>
            <w:tcW w:w="182" w:type="pct"/>
            <w:tcBorders>
              <w:left w:val="single" w:sz="4" w:space="0" w:color="auto"/>
              <w:bottom w:val="single" w:sz="4" w:space="0" w:color="auto"/>
              <w:right w:val="single" w:sz="4" w:space="0" w:color="auto"/>
            </w:tcBorders>
          </w:tcPr>
          <w:p w14:paraId="60070294" w14:textId="77777777" w:rsidR="00254029" w:rsidRPr="007D10E7" w:rsidRDefault="00254029" w:rsidP="0035746B">
            <w:pPr>
              <w:widowControl w:val="0"/>
              <w:autoSpaceDE w:val="0"/>
              <w:autoSpaceDN w:val="0"/>
              <w:adjustRightInd w:val="0"/>
              <w:ind w:right="-108"/>
              <w:contextualSpacing/>
              <w:rPr>
                <w:sz w:val="22"/>
                <w:szCs w:val="22"/>
              </w:rPr>
            </w:pPr>
            <w:r w:rsidRPr="007D10E7">
              <w:rPr>
                <w:sz w:val="22"/>
                <w:szCs w:val="22"/>
              </w:rPr>
              <w:t>4.3.</w:t>
            </w:r>
          </w:p>
        </w:tc>
        <w:tc>
          <w:tcPr>
            <w:tcW w:w="1002" w:type="pct"/>
            <w:tcBorders>
              <w:left w:val="single" w:sz="4" w:space="0" w:color="auto"/>
              <w:bottom w:val="single" w:sz="4" w:space="0" w:color="auto"/>
              <w:right w:val="single" w:sz="4" w:space="0" w:color="auto"/>
            </w:tcBorders>
          </w:tcPr>
          <w:p w14:paraId="07FAC08F" w14:textId="77777777" w:rsidR="00254029" w:rsidRPr="007D10E7" w:rsidRDefault="00254029" w:rsidP="0035746B">
            <w:pPr>
              <w:contextualSpacing/>
              <w:rPr>
                <w:sz w:val="22"/>
                <w:szCs w:val="22"/>
              </w:rPr>
            </w:pPr>
            <w:r w:rsidRPr="007D10E7">
              <w:rPr>
                <w:sz w:val="22"/>
                <w:szCs w:val="22"/>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proofErr w:type="gramStart"/>
            <w:r w:rsidRPr="007D10E7">
              <w:rPr>
                <w:sz w:val="22"/>
                <w:szCs w:val="22"/>
              </w:rPr>
              <w:t>в</w:t>
            </w:r>
            <w:proofErr w:type="gramEnd"/>
            <w:r w:rsidRPr="007D10E7">
              <w:rPr>
                <w:sz w:val="22"/>
                <w:szCs w:val="22"/>
              </w:rPr>
              <w:t xml:space="preserve"> % </w:t>
            </w:r>
            <w:proofErr w:type="gramStart"/>
            <w:r w:rsidRPr="007D10E7">
              <w:rPr>
                <w:sz w:val="22"/>
                <w:szCs w:val="22"/>
              </w:rPr>
              <w:t>от</w:t>
            </w:r>
            <w:proofErr w:type="gramEnd"/>
            <w:r w:rsidRPr="007D10E7">
              <w:rPr>
                <w:sz w:val="22"/>
                <w:szCs w:val="22"/>
              </w:rPr>
              <w:t xml:space="preserve"> общего числа опрошенных получателей услуг). </w:t>
            </w:r>
            <w:r w:rsidRPr="007D10E7">
              <w:rPr>
                <w:b/>
                <w:sz w:val="22"/>
                <w:szCs w:val="22"/>
              </w:rPr>
              <w:t>(</w:t>
            </w:r>
            <w:proofErr w:type="spellStart"/>
            <w:r w:rsidRPr="007D10E7">
              <w:rPr>
                <w:b/>
                <w:sz w:val="22"/>
                <w:szCs w:val="22"/>
              </w:rPr>
              <w:t>П</w:t>
            </w:r>
            <w:r w:rsidRPr="007D10E7">
              <w:rPr>
                <w:b/>
                <w:sz w:val="22"/>
                <w:szCs w:val="22"/>
                <w:vertAlign w:val="superscript"/>
              </w:rPr>
              <w:t>вежл</w:t>
            </w:r>
            <w:proofErr w:type="gramStart"/>
            <w:r w:rsidRPr="007D10E7">
              <w:rPr>
                <w:b/>
                <w:sz w:val="22"/>
                <w:szCs w:val="22"/>
                <w:vertAlign w:val="superscript"/>
              </w:rPr>
              <w:t>.д</w:t>
            </w:r>
            <w:proofErr w:type="gramEnd"/>
            <w:r w:rsidRPr="007D10E7">
              <w:rPr>
                <w:b/>
                <w:sz w:val="22"/>
                <w:szCs w:val="22"/>
                <w:vertAlign w:val="superscript"/>
              </w:rPr>
              <w:t>ист</w:t>
            </w:r>
            <w:r w:rsidRPr="007D10E7">
              <w:rPr>
                <w:b/>
                <w:sz w:val="22"/>
                <w:szCs w:val="22"/>
                <w:vertAlign w:val="subscript"/>
              </w:rPr>
              <w:t>уд</w:t>
            </w:r>
            <w:proofErr w:type="spellEnd"/>
            <w:r w:rsidRPr="007D10E7">
              <w:rPr>
                <w:b/>
                <w:sz w:val="22"/>
                <w:szCs w:val="22"/>
              </w:rPr>
              <w:t>)</w:t>
            </w:r>
          </w:p>
        </w:tc>
        <w:tc>
          <w:tcPr>
            <w:tcW w:w="291" w:type="pct"/>
            <w:gridSpan w:val="2"/>
            <w:tcBorders>
              <w:left w:val="single" w:sz="4" w:space="0" w:color="auto"/>
              <w:bottom w:val="single" w:sz="4" w:space="0" w:color="auto"/>
              <w:right w:val="single" w:sz="4" w:space="0" w:color="auto"/>
            </w:tcBorders>
          </w:tcPr>
          <w:p w14:paraId="39B9EACB" w14:textId="77777777" w:rsidR="00254029" w:rsidRPr="007D10E7" w:rsidRDefault="00254029" w:rsidP="0035746B">
            <w:pPr>
              <w:widowControl w:val="0"/>
              <w:autoSpaceDE w:val="0"/>
              <w:autoSpaceDN w:val="0"/>
              <w:adjustRightInd w:val="0"/>
              <w:contextualSpacing/>
              <w:jc w:val="center"/>
              <w:rPr>
                <w:sz w:val="22"/>
                <w:szCs w:val="22"/>
              </w:rPr>
            </w:pPr>
            <w:r w:rsidRPr="007D10E7">
              <w:rPr>
                <w:sz w:val="22"/>
                <w:szCs w:val="22"/>
              </w:rPr>
              <w:t>0,2</w:t>
            </w:r>
          </w:p>
        </w:tc>
        <w:tc>
          <w:tcPr>
            <w:tcW w:w="1184" w:type="pct"/>
            <w:tcBorders>
              <w:top w:val="single" w:sz="4" w:space="0" w:color="auto"/>
              <w:left w:val="single" w:sz="4" w:space="0" w:color="auto"/>
              <w:bottom w:val="single" w:sz="4" w:space="0" w:color="auto"/>
              <w:right w:val="single" w:sz="4" w:space="0" w:color="auto"/>
            </w:tcBorders>
          </w:tcPr>
          <w:p w14:paraId="2C71341B" w14:textId="77777777" w:rsidR="00254029" w:rsidRPr="007D10E7" w:rsidRDefault="00254029" w:rsidP="0035746B">
            <w:pPr>
              <w:widowControl w:val="0"/>
              <w:autoSpaceDE w:val="0"/>
              <w:autoSpaceDN w:val="0"/>
              <w:adjustRightInd w:val="0"/>
              <w:contextualSpacing/>
              <w:rPr>
                <w:sz w:val="22"/>
                <w:szCs w:val="22"/>
              </w:rPr>
            </w:pPr>
            <w:proofErr w:type="gramStart"/>
            <w:r w:rsidRPr="007D10E7">
              <w:rPr>
                <w:sz w:val="22"/>
                <w:szCs w:val="22"/>
              </w:rPr>
              <w:t xml:space="preserve">4.3.1.Удовлетворенность </w:t>
            </w:r>
            <w:r w:rsidRPr="007D10E7">
              <w:rPr>
                <w:sz w:val="22"/>
                <w:szCs w:val="22"/>
                <w:lang w:eastAsia="en-US"/>
              </w:rPr>
              <w:t>доброжелательностью, вежливостью работников организации социальной сферы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w:t>
            </w:r>
            <w:proofErr w:type="gramEnd"/>
          </w:p>
        </w:tc>
        <w:tc>
          <w:tcPr>
            <w:tcW w:w="1503" w:type="pct"/>
            <w:tcBorders>
              <w:left w:val="single" w:sz="4" w:space="0" w:color="auto"/>
              <w:bottom w:val="single" w:sz="4" w:space="0" w:color="auto"/>
              <w:right w:val="single" w:sz="4" w:space="0" w:color="auto"/>
            </w:tcBorders>
          </w:tcPr>
          <w:p w14:paraId="0DE8B8CB" w14:textId="77777777" w:rsidR="00254029" w:rsidRPr="007D10E7" w:rsidRDefault="00254029" w:rsidP="0035746B">
            <w:pPr>
              <w:widowControl w:val="0"/>
              <w:autoSpaceDE w:val="0"/>
              <w:autoSpaceDN w:val="0"/>
              <w:adjustRightInd w:val="0"/>
              <w:contextualSpacing/>
              <w:rPr>
                <w:sz w:val="22"/>
                <w:szCs w:val="22"/>
              </w:rPr>
            </w:pPr>
            <w:r w:rsidRPr="007D10E7">
              <w:rPr>
                <w:sz w:val="22"/>
                <w:szCs w:val="22"/>
              </w:rPr>
              <w:t xml:space="preserve">число получателей услуг, удовлетворенных </w:t>
            </w:r>
            <w:r w:rsidRPr="007D10E7">
              <w:rPr>
                <w:sz w:val="22"/>
                <w:szCs w:val="22"/>
                <w:lang w:eastAsia="en-US"/>
              </w:rPr>
              <w:t xml:space="preserve">доброжелательностью, вежливостью работников организации социальной сферы при использовании дистанционных форм взаимодействия </w:t>
            </w:r>
            <w:r w:rsidRPr="007D10E7">
              <w:rPr>
                <w:b/>
                <w:sz w:val="22"/>
                <w:szCs w:val="22"/>
              </w:rPr>
              <w:t>(</w:t>
            </w:r>
            <w:proofErr w:type="spellStart"/>
            <w:r w:rsidRPr="007D10E7">
              <w:rPr>
                <w:b/>
                <w:sz w:val="22"/>
                <w:szCs w:val="22"/>
              </w:rPr>
              <w:t>У</w:t>
            </w:r>
            <w:r w:rsidRPr="007D10E7">
              <w:rPr>
                <w:b/>
                <w:sz w:val="22"/>
                <w:szCs w:val="22"/>
                <w:vertAlign w:val="superscript"/>
              </w:rPr>
              <w:t>вежл</w:t>
            </w:r>
            <w:proofErr w:type="gramStart"/>
            <w:r w:rsidRPr="007D10E7">
              <w:rPr>
                <w:b/>
                <w:sz w:val="22"/>
                <w:szCs w:val="22"/>
                <w:vertAlign w:val="superscript"/>
              </w:rPr>
              <w:t>.д</w:t>
            </w:r>
            <w:proofErr w:type="gramEnd"/>
            <w:r w:rsidRPr="007D10E7">
              <w:rPr>
                <w:b/>
                <w:sz w:val="22"/>
                <w:szCs w:val="22"/>
                <w:vertAlign w:val="superscript"/>
              </w:rPr>
              <w:t>ист</w:t>
            </w:r>
            <w:proofErr w:type="spellEnd"/>
            <w:r w:rsidRPr="007D10E7">
              <w:rPr>
                <w:b/>
                <w:sz w:val="22"/>
                <w:szCs w:val="22"/>
              </w:rPr>
              <w:t>),</w:t>
            </w:r>
            <w:r w:rsidRPr="007D10E7">
              <w:rPr>
                <w:sz w:val="22"/>
                <w:szCs w:val="22"/>
              </w:rPr>
              <w:t xml:space="preserve"> по отношению к числу опрошенных  получателей услуг, ответивших на соответствующий вопрос анкеты </w:t>
            </w:r>
            <w:r w:rsidRPr="007D10E7">
              <w:rPr>
                <w:b/>
                <w:sz w:val="22"/>
                <w:szCs w:val="22"/>
              </w:rPr>
              <w:t>(</w:t>
            </w:r>
            <w:proofErr w:type="spellStart"/>
            <w:r w:rsidRPr="007D10E7">
              <w:rPr>
                <w:b/>
                <w:sz w:val="22"/>
                <w:szCs w:val="22"/>
              </w:rPr>
              <w:t>Ч</w:t>
            </w:r>
            <w:r w:rsidRPr="007D10E7">
              <w:rPr>
                <w:b/>
                <w:sz w:val="22"/>
                <w:szCs w:val="22"/>
                <w:vertAlign w:val="subscript"/>
              </w:rPr>
              <w:t>общ</w:t>
            </w:r>
            <w:proofErr w:type="spellEnd"/>
            <w:r w:rsidRPr="007D10E7">
              <w:rPr>
                <w:b/>
                <w:sz w:val="22"/>
                <w:szCs w:val="22"/>
              </w:rPr>
              <w:t>)</w:t>
            </w:r>
          </w:p>
        </w:tc>
        <w:tc>
          <w:tcPr>
            <w:tcW w:w="427" w:type="pct"/>
            <w:tcBorders>
              <w:left w:val="single" w:sz="4" w:space="0" w:color="auto"/>
              <w:bottom w:val="single" w:sz="4" w:space="0" w:color="auto"/>
              <w:right w:val="single" w:sz="4" w:space="0" w:color="auto"/>
            </w:tcBorders>
          </w:tcPr>
          <w:p w14:paraId="3405F413" w14:textId="77777777" w:rsidR="00254029" w:rsidRPr="007D10E7" w:rsidRDefault="00254029" w:rsidP="0035746B">
            <w:pPr>
              <w:widowControl w:val="0"/>
              <w:autoSpaceDE w:val="0"/>
              <w:autoSpaceDN w:val="0"/>
              <w:adjustRightInd w:val="0"/>
              <w:contextualSpacing/>
              <w:jc w:val="center"/>
              <w:rPr>
                <w:sz w:val="22"/>
                <w:szCs w:val="22"/>
              </w:rPr>
            </w:pPr>
            <w:r w:rsidRPr="007D10E7">
              <w:rPr>
                <w:sz w:val="22"/>
                <w:szCs w:val="22"/>
              </w:rPr>
              <w:t>0-100 баллов</w:t>
            </w:r>
          </w:p>
        </w:tc>
        <w:tc>
          <w:tcPr>
            <w:tcW w:w="410" w:type="pct"/>
            <w:tcBorders>
              <w:left w:val="single" w:sz="4" w:space="0" w:color="auto"/>
              <w:bottom w:val="single" w:sz="4" w:space="0" w:color="auto"/>
              <w:right w:val="single" w:sz="4" w:space="0" w:color="auto"/>
            </w:tcBorders>
          </w:tcPr>
          <w:p w14:paraId="63715CCF" w14:textId="77777777" w:rsidR="00254029" w:rsidRPr="007D10E7" w:rsidRDefault="00254029" w:rsidP="0035746B">
            <w:pPr>
              <w:widowControl w:val="0"/>
              <w:autoSpaceDE w:val="0"/>
              <w:autoSpaceDN w:val="0"/>
              <w:adjustRightInd w:val="0"/>
              <w:contextualSpacing/>
              <w:jc w:val="center"/>
              <w:rPr>
                <w:sz w:val="22"/>
                <w:szCs w:val="22"/>
              </w:rPr>
            </w:pPr>
            <w:r w:rsidRPr="007D10E7">
              <w:rPr>
                <w:sz w:val="22"/>
                <w:szCs w:val="22"/>
              </w:rPr>
              <w:t>100 баллов</w:t>
            </w:r>
          </w:p>
          <w:p w14:paraId="0F025E39" w14:textId="77777777" w:rsidR="00254029" w:rsidRPr="007D10E7" w:rsidRDefault="00254029" w:rsidP="0035746B">
            <w:pPr>
              <w:widowControl w:val="0"/>
              <w:autoSpaceDE w:val="0"/>
              <w:autoSpaceDN w:val="0"/>
              <w:adjustRightInd w:val="0"/>
              <w:contextualSpacing/>
              <w:jc w:val="center"/>
              <w:rPr>
                <w:sz w:val="22"/>
                <w:szCs w:val="22"/>
              </w:rPr>
            </w:pPr>
          </w:p>
          <w:p w14:paraId="68E56F32" w14:textId="77777777" w:rsidR="00254029" w:rsidRPr="007D10E7" w:rsidRDefault="00254029" w:rsidP="0035746B">
            <w:pPr>
              <w:widowControl w:val="0"/>
              <w:autoSpaceDE w:val="0"/>
              <w:autoSpaceDN w:val="0"/>
              <w:adjustRightInd w:val="0"/>
              <w:contextualSpacing/>
              <w:jc w:val="center"/>
              <w:rPr>
                <w:sz w:val="22"/>
                <w:szCs w:val="22"/>
              </w:rPr>
            </w:pPr>
            <w:r w:rsidRPr="007D10E7">
              <w:rPr>
                <w:color w:val="000000"/>
                <w:sz w:val="22"/>
                <w:szCs w:val="22"/>
              </w:rPr>
              <w:t>Для расчета  формула (4.3)</w:t>
            </w:r>
          </w:p>
        </w:tc>
      </w:tr>
      <w:tr w:rsidR="00254029" w:rsidRPr="007D10E7" w14:paraId="066A0D53" w14:textId="77777777" w:rsidTr="00C67206">
        <w:trPr>
          <w:trHeight w:val="20"/>
        </w:trPr>
        <w:tc>
          <w:tcPr>
            <w:tcW w:w="5000" w:type="pct"/>
            <w:gridSpan w:val="8"/>
            <w:tcBorders>
              <w:left w:val="single" w:sz="4" w:space="0" w:color="auto"/>
              <w:bottom w:val="single" w:sz="4" w:space="0" w:color="auto"/>
            </w:tcBorders>
          </w:tcPr>
          <w:p w14:paraId="0966B6B5" w14:textId="77777777" w:rsidR="00254029" w:rsidRPr="007D10E7" w:rsidRDefault="00254029" w:rsidP="0035746B">
            <w:pPr>
              <w:contextualSpacing/>
              <w:rPr>
                <w:sz w:val="22"/>
                <w:szCs w:val="22"/>
              </w:rPr>
            </w:pPr>
          </w:p>
          <w:tbl>
            <w:tblPr>
              <w:tblW w:w="7622" w:type="dxa"/>
              <w:jc w:val="center"/>
              <w:tblLook w:val="04A0" w:firstRow="1" w:lastRow="0" w:firstColumn="1" w:lastColumn="0" w:noHBand="0" w:noVBand="1"/>
            </w:tblPr>
            <w:tblGrid>
              <w:gridCol w:w="2558"/>
              <w:gridCol w:w="1368"/>
              <w:gridCol w:w="1168"/>
              <w:gridCol w:w="2528"/>
            </w:tblGrid>
            <w:tr w:rsidR="00254029" w:rsidRPr="007D10E7" w14:paraId="772C31F4" w14:textId="77777777" w:rsidTr="00C67206">
              <w:trPr>
                <w:jc w:val="center"/>
              </w:trPr>
              <w:tc>
                <w:tcPr>
                  <w:tcW w:w="2558" w:type="dxa"/>
                  <w:vMerge w:val="restart"/>
                  <w:vAlign w:val="center"/>
                </w:tcPr>
                <w:p w14:paraId="447BF653" w14:textId="77777777" w:rsidR="00254029" w:rsidRPr="007D10E7" w:rsidRDefault="00254029" w:rsidP="002A5A76">
                  <w:pPr>
                    <w:framePr w:hSpace="180" w:wrap="around" w:vAnchor="text" w:hAnchor="text" w:xAlign="center" w:y="1"/>
                    <w:ind w:right="-46"/>
                    <w:contextualSpacing/>
                    <w:suppressOverlap/>
                    <w:jc w:val="right"/>
                    <w:rPr>
                      <w:b/>
                      <w:sz w:val="22"/>
                      <w:szCs w:val="22"/>
                    </w:rPr>
                  </w:pPr>
                  <w:proofErr w:type="spellStart"/>
                  <w:r w:rsidRPr="007D10E7">
                    <w:rPr>
                      <w:b/>
                      <w:sz w:val="22"/>
                      <w:szCs w:val="22"/>
                    </w:rPr>
                    <w:t>П</w:t>
                  </w:r>
                  <w:r w:rsidRPr="007D10E7">
                    <w:rPr>
                      <w:b/>
                      <w:sz w:val="22"/>
                      <w:szCs w:val="22"/>
                      <w:vertAlign w:val="superscript"/>
                    </w:rPr>
                    <w:t>вежл</w:t>
                  </w:r>
                  <w:proofErr w:type="gramStart"/>
                  <w:r w:rsidRPr="007D10E7">
                    <w:rPr>
                      <w:b/>
                      <w:sz w:val="22"/>
                      <w:szCs w:val="22"/>
                      <w:vertAlign w:val="superscript"/>
                    </w:rPr>
                    <w:t>.д</w:t>
                  </w:r>
                  <w:proofErr w:type="gramEnd"/>
                  <w:r w:rsidRPr="007D10E7">
                    <w:rPr>
                      <w:b/>
                      <w:sz w:val="22"/>
                      <w:szCs w:val="22"/>
                      <w:vertAlign w:val="superscript"/>
                    </w:rPr>
                    <w:t>ист</w:t>
                  </w:r>
                  <w:r w:rsidRPr="007D10E7">
                    <w:rPr>
                      <w:b/>
                      <w:sz w:val="22"/>
                      <w:szCs w:val="22"/>
                      <w:vertAlign w:val="subscript"/>
                    </w:rPr>
                    <w:t>уд</w:t>
                  </w:r>
                  <w:proofErr w:type="spellEnd"/>
                  <w:r w:rsidRPr="007D10E7">
                    <w:rPr>
                      <w:b/>
                      <w:sz w:val="22"/>
                      <w:szCs w:val="22"/>
                    </w:rPr>
                    <w:t xml:space="preserve"> = (</w:t>
                  </w:r>
                </w:p>
              </w:tc>
              <w:tc>
                <w:tcPr>
                  <w:tcW w:w="1368" w:type="dxa"/>
                  <w:tcBorders>
                    <w:bottom w:val="single" w:sz="4" w:space="0" w:color="auto"/>
                  </w:tcBorders>
                </w:tcPr>
                <w:p w14:paraId="62A5AD4F" w14:textId="77777777" w:rsidR="00254029" w:rsidRPr="007D10E7" w:rsidRDefault="00254029" w:rsidP="002A5A76">
                  <w:pPr>
                    <w:framePr w:hSpace="180" w:wrap="around" w:vAnchor="text" w:hAnchor="text" w:xAlign="center" w:y="1"/>
                    <w:ind w:left="-108" w:right="-108"/>
                    <w:contextualSpacing/>
                    <w:suppressOverlap/>
                    <w:jc w:val="center"/>
                    <w:rPr>
                      <w:b/>
                      <w:sz w:val="22"/>
                      <w:szCs w:val="22"/>
                    </w:rPr>
                  </w:pPr>
                  <w:proofErr w:type="spellStart"/>
                  <w:r w:rsidRPr="007D10E7">
                    <w:rPr>
                      <w:b/>
                      <w:sz w:val="22"/>
                      <w:szCs w:val="22"/>
                    </w:rPr>
                    <w:t>У</w:t>
                  </w:r>
                  <w:r w:rsidRPr="007D10E7">
                    <w:rPr>
                      <w:b/>
                      <w:sz w:val="22"/>
                      <w:szCs w:val="22"/>
                      <w:vertAlign w:val="superscript"/>
                    </w:rPr>
                    <w:t>вежл</w:t>
                  </w:r>
                  <w:proofErr w:type="gramStart"/>
                  <w:r w:rsidRPr="007D10E7">
                    <w:rPr>
                      <w:b/>
                      <w:sz w:val="22"/>
                      <w:szCs w:val="22"/>
                      <w:vertAlign w:val="superscript"/>
                    </w:rPr>
                    <w:t>.д</w:t>
                  </w:r>
                  <w:proofErr w:type="gramEnd"/>
                  <w:r w:rsidRPr="007D10E7">
                    <w:rPr>
                      <w:b/>
                      <w:sz w:val="22"/>
                      <w:szCs w:val="22"/>
                      <w:vertAlign w:val="superscript"/>
                    </w:rPr>
                    <w:t>ист</w:t>
                  </w:r>
                  <w:proofErr w:type="spellEnd"/>
                </w:p>
              </w:tc>
              <w:tc>
                <w:tcPr>
                  <w:tcW w:w="1168" w:type="dxa"/>
                  <w:vMerge w:val="restart"/>
                  <w:vAlign w:val="center"/>
                </w:tcPr>
                <w:p w14:paraId="08F6A3C4" w14:textId="77777777" w:rsidR="00254029" w:rsidRPr="007D10E7" w:rsidRDefault="00254029" w:rsidP="002A5A76">
                  <w:pPr>
                    <w:framePr w:hSpace="180" w:wrap="around" w:vAnchor="text" w:hAnchor="text" w:xAlign="center" w:y="1"/>
                    <w:ind w:left="-108"/>
                    <w:contextualSpacing/>
                    <w:suppressOverlap/>
                    <w:rPr>
                      <w:b/>
                      <w:sz w:val="22"/>
                      <w:szCs w:val="22"/>
                    </w:rPr>
                  </w:pPr>
                  <w:proofErr w:type="gramStart"/>
                  <w:r w:rsidRPr="007D10E7">
                    <w:rPr>
                      <w:b/>
                      <w:sz w:val="22"/>
                      <w:szCs w:val="22"/>
                    </w:rPr>
                    <w:t>) × 100,</w:t>
                  </w:r>
                  <w:proofErr w:type="gramEnd"/>
                </w:p>
              </w:tc>
              <w:tc>
                <w:tcPr>
                  <w:tcW w:w="2528" w:type="dxa"/>
                  <w:vMerge w:val="restart"/>
                  <w:vAlign w:val="center"/>
                </w:tcPr>
                <w:p w14:paraId="78F5578A" w14:textId="77777777" w:rsidR="00254029" w:rsidRPr="007D10E7" w:rsidRDefault="00254029" w:rsidP="002A5A76">
                  <w:pPr>
                    <w:framePr w:hSpace="180" w:wrap="around" w:vAnchor="text" w:hAnchor="text" w:xAlign="center" w:y="1"/>
                    <w:ind w:left="-108"/>
                    <w:contextualSpacing/>
                    <w:suppressOverlap/>
                    <w:jc w:val="right"/>
                    <w:rPr>
                      <w:sz w:val="22"/>
                      <w:szCs w:val="22"/>
                    </w:rPr>
                  </w:pPr>
                  <w:r w:rsidRPr="007D10E7">
                    <w:rPr>
                      <w:sz w:val="22"/>
                      <w:szCs w:val="22"/>
                    </w:rPr>
                    <w:t>(4.3)</w:t>
                  </w:r>
                </w:p>
              </w:tc>
            </w:tr>
            <w:tr w:rsidR="00254029" w:rsidRPr="007D10E7" w14:paraId="213D0847" w14:textId="77777777" w:rsidTr="00C67206">
              <w:trPr>
                <w:jc w:val="center"/>
              </w:trPr>
              <w:tc>
                <w:tcPr>
                  <w:tcW w:w="2558" w:type="dxa"/>
                  <w:vMerge/>
                </w:tcPr>
                <w:p w14:paraId="75856256" w14:textId="77777777" w:rsidR="00254029" w:rsidRPr="007D10E7" w:rsidRDefault="00254029" w:rsidP="002A5A76">
                  <w:pPr>
                    <w:framePr w:hSpace="180" w:wrap="around" w:vAnchor="text" w:hAnchor="text" w:xAlign="center" w:y="1"/>
                    <w:contextualSpacing/>
                    <w:suppressOverlap/>
                    <w:jc w:val="center"/>
                    <w:rPr>
                      <w:b/>
                      <w:sz w:val="22"/>
                      <w:szCs w:val="22"/>
                    </w:rPr>
                  </w:pPr>
                </w:p>
              </w:tc>
              <w:tc>
                <w:tcPr>
                  <w:tcW w:w="1368" w:type="dxa"/>
                  <w:tcBorders>
                    <w:top w:val="single" w:sz="4" w:space="0" w:color="auto"/>
                  </w:tcBorders>
                </w:tcPr>
                <w:p w14:paraId="191A7175" w14:textId="77777777" w:rsidR="00254029" w:rsidRPr="007D10E7" w:rsidRDefault="00254029" w:rsidP="002A5A76">
                  <w:pPr>
                    <w:framePr w:hSpace="180" w:wrap="around" w:vAnchor="text" w:hAnchor="text" w:xAlign="center" w:y="1"/>
                    <w:ind w:left="186" w:hanging="186"/>
                    <w:contextualSpacing/>
                    <w:suppressOverlap/>
                    <w:jc w:val="center"/>
                    <w:rPr>
                      <w:b/>
                      <w:sz w:val="22"/>
                      <w:szCs w:val="22"/>
                    </w:rPr>
                  </w:pPr>
                  <w:proofErr w:type="spellStart"/>
                  <w:r w:rsidRPr="007D10E7">
                    <w:rPr>
                      <w:b/>
                      <w:sz w:val="22"/>
                      <w:szCs w:val="22"/>
                    </w:rPr>
                    <w:t>Ч</w:t>
                  </w:r>
                  <w:r w:rsidRPr="007D10E7">
                    <w:rPr>
                      <w:b/>
                      <w:sz w:val="22"/>
                      <w:szCs w:val="22"/>
                      <w:vertAlign w:val="subscript"/>
                    </w:rPr>
                    <w:t>общ</w:t>
                  </w:r>
                  <w:proofErr w:type="spellEnd"/>
                </w:p>
              </w:tc>
              <w:tc>
                <w:tcPr>
                  <w:tcW w:w="1168" w:type="dxa"/>
                  <w:vMerge/>
                </w:tcPr>
                <w:p w14:paraId="267F64DB" w14:textId="77777777" w:rsidR="00254029" w:rsidRPr="007D10E7" w:rsidRDefault="00254029" w:rsidP="002A5A76">
                  <w:pPr>
                    <w:framePr w:hSpace="180" w:wrap="around" w:vAnchor="text" w:hAnchor="text" w:xAlign="center" w:y="1"/>
                    <w:contextualSpacing/>
                    <w:suppressOverlap/>
                    <w:jc w:val="center"/>
                    <w:rPr>
                      <w:b/>
                      <w:sz w:val="22"/>
                      <w:szCs w:val="22"/>
                    </w:rPr>
                  </w:pPr>
                </w:p>
              </w:tc>
              <w:tc>
                <w:tcPr>
                  <w:tcW w:w="2528" w:type="dxa"/>
                  <w:vMerge/>
                </w:tcPr>
                <w:p w14:paraId="004CE6C0" w14:textId="77777777" w:rsidR="00254029" w:rsidRPr="007D10E7" w:rsidRDefault="00254029" w:rsidP="002A5A76">
                  <w:pPr>
                    <w:framePr w:hSpace="180" w:wrap="around" w:vAnchor="text" w:hAnchor="text" w:xAlign="center" w:y="1"/>
                    <w:contextualSpacing/>
                    <w:suppressOverlap/>
                    <w:jc w:val="center"/>
                    <w:rPr>
                      <w:sz w:val="22"/>
                      <w:szCs w:val="22"/>
                    </w:rPr>
                  </w:pPr>
                </w:p>
              </w:tc>
            </w:tr>
          </w:tbl>
          <w:p w14:paraId="3D734BEF" w14:textId="77777777" w:rsidR="00254029" w:rsidRPr="007D10E7" w:rsidRDefault="00254029" w:rsidP="0035746B">
            <w:pPr>
              <w:ind w:firstLine="709"/>
              <w:contextualSpacing/>
              <w:jc w:val="both"/>
              <w:rPr>
                <w:sz w:val="22"/>
                <w:szCs w:val="22"/>
              </w:rPr>
            </w:pPr>
            <w:r w:rsidRPr="007D10E7">
              <w:rPr>
                <w:sz w:val="22"/>
                <w:szCs w:val="22"/>
              </w:rPr>
              <w:t>где</w:t>
            </w:r>
          </w:p>
          <w:p w14:paraId="0B34E446" w14:textId="77777777" w:rsidR="00254029" w:rsidRPr="007D10E7" w:rsidRDefault="00254029" w:rsidP="0035746B">
            <w:pPr>
              <w:contextualSpacing/>
              <w:jc w:val="both"/>
              <w:rPr>
                <w:sz w:val="22"/>
                <w:szCs w:val="22"/>
              </w:rPr>
            </w:pPr>
            <w:proofErr w:type="spellStart"/>
            <w:r w:rsidRPr="007D10E7">
              <w:rPr>
                <w:b/>
                <w:sz w:val="22"/>
                <w:szCs w:val="22"/>
              </w:rPr>
              <w:t>У</w:t>
            </w:r>
            <w:r w:rsidRPr="007D10E7">
              <w:rPr>
                <w:b/>
                <w:sz w:val="22"/>
                <w:szCs w:val="22"/>
                <w:vertAlign w:val="superscript"/>
              </w:rPr>
              <w:t>вежл</w:t>
            </w:r>
            <w:proofErr w:type="gramStart"/>
            <w:r w:rsidRPr="007D10E7">
              <w:rPr>
                <w:b/>
                <w:sz w:val="22"/>
                <w:szCs w:val="22"/>
                <w:vertAlign w:val="superscript"/>
              </w:rPr>
              <w:t>.д</w:t>
            </w:r>
            <w:proofErr w:type="gramEnd"/>
            <w:r w:rsidRPr="007D10E7">
              <w:rPr>
                <w:b/>
                <w:sz w:val="22"/>
                <w:szCs w:val="22"/>
                <w:vertAlign w:val="superscript"/>
              </w:rPr>
              <w:t>ист</w:t>
            </w:r>
            <w:proofErr w:type="spellEnd"/>
            <w:r w:rsidRPr="007D10E7">
              <w:rPr>
                <w:sz w:val="22"/>
                <w:szCs w:val="22"/>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14:paraId="0725F9BF" w14:textId="77777777" w:rsidR="00254029" w:rsidRPr="007D10E7" w:rsidRDefault="00254029" w:rsidP="0035746B">
            <w:pPr>
              <w:contextualSpacing/>
              <w:jc w:val="both"/>
              <w:rPr>
                <w:sz w:val="22"/>
                <w:szCs w:val="22"/>
              </w:rPr>
            </w:pPr>
            <w:proofErr w:type="spellStart"/>
            <w:r w:rsidRPr="007D10E7">
              <w:rPr>
                <w:b/>
                <w:sz w:val="22"/>
                <w:szCs w:val="22"/>
              </w:rPr>
              <w:t>Ч</w:t>
            </w:r>
            <w:r w:rsidRPr="007D10E7">
              <w:rPr>
                <w:b/>
                <w:sz w:val="22"/>
                <w:szCs w:val="22"/>
                <w:vertAlign w:val="subscript"/>
              </w:rPr>
              <w:t>общ</w:t>
            </w:r>
            <w:proofErr w:type="spellEnd"/>
            <w:r w:rsidRPr="007D10E7">
              <w:rPr>
                <w:b/>
                <w:sz w:val="22"/>
                <w:szCs w:val="22"/>
              </w:rPr>
              <w:t xml:space="preserve"> -</w:t>
            </w:r>
            <w:r w:rsidRPr="007D10E7">
              <w:rPr>
                <w:sz w:val="22"/>
                <w:szCs w:val="22"/>
              </w:rPr>
              <w:t xml:space="preserve">  общее число опрошенных получателей услуг.</w:t>
            </w:r>
          </w:p>
          <w:p w14:paraId="56EABD39" w14:textId="77777777" w:rsidR="00254029" w:rsidRPr="007D10E7" w:rsidRDefault="00254029" w:rsidP="0035746B">
            <w:pPr>
              <w:contextualSpacing/>
              <w:jc w:val="both"/>
              <w:rPr>
                <w:sz w:val="22"/>
                <w:szCs w:val="22"/>
              </w:rPr>
            </w:pPr>
          </w:p>
        </w:tc>
      </w:tr>
      <w:tr w:rsidR="00254029" w:rsidRPr="007D10E7" w14:paraId="177286E6" w14:textId="77777777" w:rsidTr="00C67206">
        <w:trPr>
          <w:trHeight w:val="20"/>
        </w:trPr>
        <w:tc>
          <w:tcPr>
            <w:tcW w:w="1185" w:type="pct"/>
            <w:gridSpan w:val="2"/>
            <w:tcBorders>
              <w:left w:val="single" w:sz="4" w:space="0" w:color="auto"/>
              <w:right w:val="single" w:sz="4" w:space="0" w:color="auto"/>
            </w:tcBorders>
            <w:vAlign w:val="center"/>
          </w:tcPr>
          <w:p w14:paraId="2D8DE5EC" w14:textId="77777777" w:rsidR="00254029" w:rsidRPr="007D10E7" w:rsidRDefault="00254029" w:rsidP="0035746B">
            <w:pPr>
              <w:widowControl w:val="0"/>
              <w:autoSpaceDE w:val="0"/>
              <w:autoSpaceDN w:val="0"/>
              <w:adjustRightInd w:val="0"/>
              <w:contextualSpacing/>
              <w:rPr>
                <w:b/>
                <w:color w:val="000000"/>
                <w:sz w:val="22"/>
                <w:szCs w:val="22"/>
              </w:rPr>
            </w:pPr>
            <w:r w:rsidRPr="007D10E7">
              <w:rPr>
                <w:b/>
                <w:color w:val="000000"/>
                <w:sz w:val="22"/>
                <w:szCs w:val="22"/>
              </w:rPr>
              <w:t xml:space="preserve">Итого по критерию 4 </w:t>
            </w:r>
            <w:r w:rsidR="00510627" w:rsidRPr="007D10E7">
              <w:rPr>
                <w:b/>
                <w:color w:val="000000"/>
                <w:sz w:val="22"/>
                <w:szCs w:val="22"/>
              </w:rPr>
              <w:t>«</w:t>
            </w:r>
            <w:r w:rsidRPr="007D10E7">
              <w:rPr>
                <w:b/>
                <w:color w:val="000000"/>
                <w:sz w:val="22"/>
                <w:szCs w:val="22"/>
              </w:rPr>
              <w:t>Д</w:t>
            </w:r>
            <w:r w:rsidRPr="007D10E7">
              <w:rPr>
                <w:b/>
                <w:color w:val="000000"/>
                <w:sz w:val="22"/>
                <w:szCs w:val="22"/>
                <w:lang w:eastAsia="en-US"/>
              </w:rPr>
              <w:t>оброжелательность, вежливость работников организаций социальной сферы</w:t>
            </w:r>
            <w:r w:rsidR="00510627" w:rsidRPr="007D10E7">
              <w:rPr>
                <w:b/>
                <w:color w:val="000000"/>
                <w:sz w:val="22"/>
                <w:szCs w:val="22"/>
                <w:lang w:eastAsia="en-US"/>
              </w:rPr>
              <w:t>»</w:t>
            </w:r>
            <w:r w:rsidRPr="007D10E7">
              <w:rPr>
                <w:b/>
                <w:color w:val="000000"/>
                <w:sz w:val="22"/>
                <w:szCs w:val="22"/>
                <w:lang w:eastAsia="en-US"/>
              </w:rPr>
              <w:t xml:space="preserve"> (К</w:t>
            </w:r>
            <w:proofErr w:type="gramStart"/>
            <w:r w:rsidRPr="007D10E7">
              <w:rPr>
                <w:b/>
                <w:color w:val="000000"/>
                <w:sz w:val="22"/>
                <w:szCs w:val="22"/>
                <w:vertAlign w:val="superscript"/>
                <w:lang w:eastAsia="en-US"/>
              </w:rPr>
              <w:t>4</w:t>
            </w:r>
            <w:proofErr w:type="gramEnd"/>
            <w:r w:rsidRPr="007D10E7">
              <w:rPr>
                <w:b/>
                <w:color w:val="000000"/>
                <w:sz w:val="22"/>
                <w:szCs w:val="22"/>
                <w:lang w:eastAsia="en-US"/>
              </w:rPr>
              <w:t>)</w:t>
            </w:r>
          </w:p>
        </w:tc>
        <w:tc>
          <w:tcPr>
            <w:tcW w:w="291" w:type="pct"/>
            <w:gridSpan w:val="2"/>
            <w:tcBorders>
              <w:left w:val="single" w:sz="4" w:space="0" w:color="auto"/>
              <w:right w:val="single" w:sz="4" w:space="0" w:color="auto"/>
            </w:tcBorders>
            <w:vAlign w:val="center"/>
          </w:tcPr>
          <w:p w14:paraId="37BA4E20" w14:textId="77777777" w:rsidR="00254029" w:rsidRPr="007D10E7" w:rsidRDefault="00254029" w:rsidP="0035746B">
            <w:pPr>
              <w:widowControl w:val="0"/>
              <w:autoSpaceDE w:val="0"/>
              <w:autoSpaceDN w:val="0"/>
              <w:adjustRightInd w:val="0"/>
              <w:contextualSpacing/>
              <w:jc w:val="center"/>
              <w:rPr>
                <w:sz w:val="22"/>
                <w:szCs w:val="22"/>
              </w:rPr>
            </w:pPr>
            <w:r w:rsidRPr="007D10E7">
              <w:rPr>
                <w:sz w:val="22"/>
                <w:szCs w:val="22"/>
              </w:rPr>
              <w:t>1,0</w:t>
            </w:r>
          </w:p>
        </w:tc>
        <w:tc>
          <w:tcPr>
            <w:tcW w:w="3115" w:type="pct"/>
            <w:gridSpan w:val="3"/>
            <w:tcBorders>
              <w:top w:val="single" w:sz="4" w:space="0" w:color="auto"/>
              <w:left w:val="single" w:sz="4" w:space="0" w:color="auto"/>
              <w:bottom w:val="single" w:sz="4" w:space="0" w:color="auto"/>
              <w:right w:val="single" w:sz="4" w:space="0" w:color="auto"/>
            </w:tcBorders>
            <w:vAlign w:val="center"/>
          </w:tcPr>
          <w:p w14:paraId="0153EEBB" w14:textId="77777777" w:rsidR="00254029" w:rsidRPr="007D10E7" w:rsidRDefault="00254029" w:rsidP="0035746B">
            <w:pPr>
              <w:ind w:firstLine="1701"/>
              <w:contextualSpacing/>
              <w:jc w:val="center"/>
              <w:rPr>
                <w:b/>
                <w:sz w:val="22"/>
                <w:szCs w:val="22"/>
                <w:vertAlign w:val="subscript"/>
              </w:rPr>
            </w:pPr>
            <w:r w:rsidRPr="007D10E7">
              <w:rPr>
                <w:b/>
                <w:sz w:val="22"/>
                <w:szCs w:val="22"/>
              </w:rPr>
              <w:t>К</w:t>
            </w:r>
            <w:r w:rsidRPr="007D10E7">
              <w:rPr>
                <w:b/>
                <w:sz w:val="22"/>
                <w:szCs w:val="22"/>
                <w:vertAlign w:val="superscript"/>
              </w:rPr>
              <w:t>4</w:t>
            </w:r>
            <w:r w:rsidRPr="007D10E7">
              <w:rPr>
                <w:b/>
                <w:sz w:val="22"/>
                <w:szCs w:val="22"/>
              </w:rPr>
              <w:t>=(0,4×П</w:t>
            </w:r>
            <w:r w:rsidRPr="007D10E7">
              <w:rPr>
                <w:b/>
                <w:sz w:val="22"/>
                <w:szCs w:val="22"/>
                <w:vertAlign w:val="superscript"/>
              </w:rPr>
              <w:t>перв</w:t>
            </w:r>
            <w:proofErr w:type="gramStart"/>
            <w:r w:rsidRPr="007D10E7">
              <w:rPr>
                <w:b/>
                <w:sz w:val="22"/>
                <w:szCs w:val="22"/>
                <w:vertAlign w:val="superscript"/>
              </w:rPr>
              <w:t>.к</w:t>
            </w:r>
            <w:proofErr w:type="gramEnd"/>
            <w:r w:rsidRPr="007D10E7">
              <w:rPr>
                <w:b/>
                <w:sz w:val="22"/>
                <w:szCs w:val="22"/>
                <w:vertAlign w:val="superscript"/>
              </w:rPr>
              <w:t>онт</w:t>
            </w:r>
            <w:r w:rsidRPr="007D10E7">
              <w:rPr>
                <w:b/>
                <w:sz w:val="22"/>
                <w:szCs w:val="22"/>
                <w:vertAlign w:val="subscript"/>
              </w:rPr>
              <w:t xml:space="preserve"> уд</w:t>
            </w:r>
            <w:r w:rsidRPr="007D10E7">
              <w:rPr>
                <w:b/>
                <w:sz w:val="22"/>
                <w:szCs w:val="22"/>
              </w:rPr>
              <w:t xml:space="preserve"> + 0,4×П</w:t>
            </w:r>
            <w:r w:rsidRPr="007D10E7">
              <w:rPr>
                <w:b/>
                <w:sz w:val="22"/>
                <w:szCs w:val="22"/>
                <w:vertAlign w:val="superscript"/>
              </w:rPr>
              <w:t>оказ.услуг</w:t>
            </w:r>
            <w:r w:rsidRPr="007D10E7">
              <w:rPr>
                <w:b/>
                <w:sz w:val="22"/>
                <w:szCs w:val="22"/>
                <w:vertAlign w:val="subscript"/>
              </w:rPr>
              <w:t>уд</w:t>
            </w:r>
            <w:r w:rsidRPr="007D10E7">
              <w:rPr>
                <w:b/>
                <w:sz w:val="22"/>
                <w:szCs w:val="22"/>
              </w:rPr>
              <w:t xml:space="preserve"> + 0,2×П</w:t>
            </w:r>
            <w:r w:rsidRPr="007D10E7">
              <w:rPr>
                <w:b/>
                <w:sz w:val="22"/>
                <w:szCs w:val="22"/>
                <w:vertAlign w:val="superscript"/>
              </w:rPr>
              <w:t>вежл.дист</w:t>
            </w:r>
            <w:r w:rsidRPr="007D10E7">
              <w:rPr>
                <w:b/>
                <w:sz w:val="22"/>
                <w:szCs w:val="22"/>
                <w:vertAlign w:val="subscript"/>
              </w:rPr>
              <w:t>уд</w:t>
            </w:r>
            <w:r w:rsidRPr="007D10E7">
              <w:rPr>
                <w:b/>
                <w:sz w:val="22"/>
                <w:szCs w:val="22"/>
              </w:rPr>
              <w:t>)</w:t>
            </w:r>
          </w:p>
        </w:tc>
        <w:tc>
          <w:tcPr>
            <w:tcW w:w="410" w:type="pct"/>
            <w:tcBorders>
              <w:left w:val="single" w:sz="4" w:space="0" w:color="auto"/>
              <w:right w:val="single" w:sz="4" w:space="0" w:color="auto"/>
            </w:tcBorders>
            <w:vAlign w:val="center"/>
          </w:tcPr>
          <w:p w14:paraId="0BFA2BE4" w14:textId="77777777" w:rsidR="00254029" w:rsidRPr="007D10E7" w:rsidRDefault="00254029" w:rsidP="0035746B">
            <w:pPr>
              <w:widowControl w:val="0"/>
              <w:autoSpaceDE w:val="0"/>
              <w:autoSpaceDN w:val="0"/>
              <w:adjustRightInd w:val="0"/>
              <w:contextualSpacing/>
              <w:jc w:val="center"/>
              <w:rPr>
                <w:sz w:val="22"/>
                <w:szCs w:val="22"/>
              </w:rPr>
            </w:pPr>
            <w:r w:rsidRPr="007D10E7">
              <w:rPr>
                <w:sz w:val="22"/>
                <w:szCs w:val="22"/>
              </w:rPr>
              <w:t>100 баллов</w:t>
            </w:r>
          </w:p>
        </w:tc>
      </w:tr>
    </w:tbl>
    <w:p w14:paraId="1FADE5F5" w14:textId="77777777" w:rsidR="00254029" w:rsidRPr="007D10E7" w:rsidRDefault="00254029" w:rsidP="0035746B">
      <w:pPr>
        <w:widowControl w:val="0"/>
        <w:autoSpaceDE w:val="0"/>
        <w:autoSpaceDN w:val="0"/>
        <w:adjustRightInd w:val="0"/>
        <w:contextualSpacing/>
        <w:sectPr w:rsidR="00254029" w:rsidRPr="007D10E7" w:rsidSect="00C67206">
          <w:pgSz w:w="16838" w:h="11906" w:orient="landscape"/>
          <w:pgMar w:top="1134" w:right="851" w:bottom="1134" w:left="1701" w:header="708" w:footer="708" w:gutter="0"/>
          <w:cols w:space="708"/>
          <w:docGrid w:linePitch="360"/>
        </w:sectPr>
      </w:pPr>
    </w:p>
    <w:p w14:paraId="6D5BB344" w14:textId="77777777" w:rsidR="00254029" w:rsidRPr="007D10E7" w:rsidRDefault="00254029" w:rsidP="0035746B">
      <w:pPr>
        <w:widowControl w:val="0"/>
        <w:autoSpaceDE w:val="0"/>
        <w:autoSpaceDN w:val="0"/>
        <w:adjustRightInd w:val="0"/>
        <w:spacing w:line="233" w:lineRule="auto"/>
        <w:contextualSpacing/>
        <w:jc w:val="both"/>
        <w:rPr>
          <w:b/>
          <w:sz w:val="26"/>
          <w:szCs w:val="26"/>
          <w:u w:val="single"/>
        </w:rPr>
      </w:pPr>
      <w:r w:rsidRPr="007D10E7">
        <w:rPr>
          <w:b/>
          <w:sz w:val="26"/>
          <w:szCs w:val="26"/>
          <w:u w:val="single"/>
          <w:lang w:eastAsia="en-US"/>
        </w:rPr>
        <w:lastRenderedPageBreak/>
        <w:t xml:space="preserve">Показатели, характеризующие </w:t>
      </w:r>
      <w:proofErr w:type="spellStart"/>
      <w:r w:rsidRPr="007D10E7">
        <w:rPr>
          <w:b/>
          <w:sz w:val="26"/>
          <w:szCs w:val="26"/>
          <w:u w:val="single"/>
          <w:lang w:eastAsia="en-US"/>
        </w:rPr>
        <w:t>у</w:t>
      </w:r>
      <w:r w:rsidRPr="007D10E7">
        <w:rPr>
          <w:b/>
          <w:sz w:val="26"/>
          <w:szCs w:val="26"/>
          <w:u w:val="single"/>
        </w:rPr>
        <w:t>довлетворенность</w:t>
      </w:r>
      <w:r w:rsidRPr="007D10E7">
        <w:rPr>
          <w:b/>
          <w:sz w:val="26"/>
          <w:szCs w:val="26"/>
          <w:u w:val="single"/>
          <w:lang w:eastAsia="en-US"/>
        </w:rPr>
        <w:t>условиями</w:t>
      </w:r>
      <w:proofErr w:type="spellEnd"/>
      <w:r w:rsidRPr="007D10E7">
        <w:rPr>
          <w:b/>
          <w:sz w:val="26"/>
          <w:szCs w:val="26"/>
          <w:u w:val="single"/>
          <w:lang w:eastAsia="en-US"/>
        </w:rPr>
        <w:t xml:space="preserve"> оказания услуг </w:t>
      </w:r>
    </w:p>
    <w:p w14:paraId="71F9364B" w14:textId="77777777" w:rsidR="00254029" w:rsidRPr="007D10E7" w:rsidRDefault="00254029" w:rsidP="0035746B">
      <w:pPr>
        <w:widowControl w:val="0"/>
        <w:autoSpaceDE w:val="0"/>
        <w:autoSpaceDN w:val="0"/>
        <w:adjustRightInd w:val="0"/>
        <w:spacing w:line="233" w:lineRule="auto"/>
        <w:contextualSpacing/>
        <w:rPr>
          <w:b/>
          <w:sz w:val="6"/>
          <w:szCs w:val="6"/>
          <w:lang w:eastAsia="en-US"/>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8"/>
        <w:gridCol w:w="2843"/>
        <w:gridCol w:w="824"/>
        <w:gridCol w:w="3359"/>
        <w:gridCol w:w="4264"/>
        <w:gridCol w:w="1294"/>
        <w:gridCol w:w="1242"/>
      </w:tblGrid>
      <w:tr w:rsidR="00254029" w:rsidRPr="007D10E7" w14:paraId="2461B11E" w14:textId="77777777" w:rsidTr="00C67206">
        <w:trPr>
          <w:trHeight w:val="20"/>
        </w:trPr>
        <w:tc>
          <w:tcPr>
            <w:tcW w:w="234" w:type="pct"/>
            <w:tcBorders>
              <w:left w:val="single" w:sz="4" w:space="0" w:color="auto"/>
              <w:bottom w:val="single" w:sz="4" w:space="0" w:color="auto"/>
              <w:right w:val="single" w:sz="4" w:space="0" w:color="auto"/>
            </w:tcBorders>
            <w:vAlign w:val="center"/>
          </w:tcPr>
          <w:p w14:paraId="00A4C3C6" w14:textId="77777777" w:rsidR="00254029" w:rsidRPr="007D10E7" w:rsidRDefault="00254029" w:rsidP="0035746B">
            <w:pPr>
              <w:widowControl w:val="0"/>
              <w:autoSpaceDE w:val="0"/>
              <w:autoSpaceDN w:val="0"/>
              <w:adjustRightInd w:val="0"/>
              <w:spacing w:line="228" w:lineRule="auto"/>
              <w:ind w:right="-108"/>
              <w:contextualSpacing/>
              <w:jc w:val="center"/>
              <w:rPr>
                <w:b/>
                <w:sz w:val="22"/>
                <w:szCs w:val="22"/>
              </w:rPr>
            </w:pPr>
            <w:r w:rsidRPr="007D10E7">
              <w:rPr>
                <w:b/>
                <w:sz w:val="22"/>
                <w:szCs w:val="22"/>
              </w:rPr>
              <w:t>№</w:t>
            </w:r>
          </w:p>
        </w:tc>
        <w:tc>
          <w:tcPr>
            <w:tcW w:w="980" w:type="pct"/>
            <w:tcBorders>
              <w:left w:val="single" w:sz="4" w:space="0" w:color="auto"/>
              <w:bottom w:val="single" w:sz="4" w:space="0" w:color="auto"/>
              <w:right w:val="single" w:sz="4" w:space="0" w:color="auto"/>
            </w:tcBorders>
            <w:vAlign w:val="center"/>
          </w:tcPr>
          <w:p w14:paraId="4BF74564" w14:textId="77777777" w:rsidR="00254029" w:rsidRPr="007D10E7" w:rsidRDefault="00254029" w:rsidP="0035746B">
            <w:pPr>
              <w:widowControl w:val="0"/>
              <w:autoSpaceDE w:val="0"/>
              <w:autoSpaceDN w:val="0"/>
              <w:adjustRightInd w:val="0"/>
              <w:spacing w:line="228" w:lineRule="auto"/>
              <w:contextualSpacing/>
              <w:jc w:val="center"/>
              <w:rPr>
                <w:b/>
                <w:sz w:val="22"/>
                <w:szCs w:val="22"/>
              </w:rPr>
            </w:pPr>
            <w:r w:rsidRPr="007D10E7">
              <w:rPr>
                <w:b/>
                <w:sz w:val="22"/>
                <w:szCs w:val="22"/>
              </w:rPr>
              <w:t>Показатели оценки качества</w:t>
            </w:r>
          </w:p>
        </w:tc>
        <w:tc>
          <w:tcPr>
            <w:tcW w:w="284" w:type="pct"/>
            <w:tcBorders>
              <w:left w:val="single" w:sz="4" w:space="0" w:color="auto"/>
              <w:bottom w:val="single" w:sz="4" w:space="0" w:color="auto"/>
              <w:right w:val="single" w:sz="4" w:space="0" w:color="auto"/>
            </w:tcBorders>
          </w:tcPr>
          <w:p w14:paraId="682DEB96" w14:textId="77777777" w:rsidR="00254029" w:rsidRPr="007D10E7" w:rsidRDefault="00254029" w:rsidP="0035746B">
            <w:pPr>
              <w:widowControl w:val="0"/>
              <w:autoSpaceDE w:val="0"/>
              <w:autoSpaceDN w:val="0"/>
              <w:adjustRightInd w:val="0"/>
              <w:spacing w:line="228" w:lineRule="auto"/>
              <w:ind w:left="-108" w:right="-108"/>
              <w:contextualSpacing/>
              <w:jc w:val="center"/>
              <w:rPr>
                <w:b/>
                <w:sz w:val="22"/>
                <w:szCs w:val="22"/>
              </w:rPr>
            </w:pPr>
            <w:proofErr w:type="spellStart"/>
            <w:proofErr w:type="gramStart"/>
            <w:r w:rsidRPr="007D10E7">
              <w:rPr>
                <w:b/>
                <w:sz w:val="22"/>
                <w:szCs w:val="22"/>
              </w:rPr>
              <w:t>Значи-мость</w:t>
            </w:r>
            <w:proofErr w:type="spellEnd"/>
            <w:proofErr w:type="gramEnd"/>
            <w:r w:rsidRPr="007D10E7">
              <w:rPr>
                <w:b/>
                <w:sz w:val="22"/>
                <w:szCs w:val="22"/>
              </w:rPr>
              <w:t xml:space="preserve"> пока-</w:t>
            </w:r>
            <w:proofErr w:type="spellStart"/>
            <w:r w:rsidRPr="007D10E7">
              <w:rPr>
                <w:b/>
                <w:sz w:val="22"/>
                <w:szCs w:val="22"/>
              </w:rPr>
              <w:t>зателей</w:t>
            </w:r>
            <w:proofErr w:type="spellEnd"/>
          </w:p>
        </w:tc>
        <w:tc>
          <w:tcPr>
            <w:tcW w:w="1158" w:type="pct"/>
            <w:tcBorders>
              <w:top w:val="single" w:sz="4" w:space="0" w:color="auto"/>
              <w:left w:val="single" w:sz="4" w:space="0" w:color="auto"/>
              <w:bottom w:val="single" w:sz="4" w:space="0" w:color="auto"/>
              <w:right w:val="single" w:sz="4" w:space="0" w:color="auto"/>
            </w:tcBorders>
            <w:vAlign w:val="center"/>
          </w:tcPr>
          <w:p w14:paraId="44B3D220" w14:textId="77777777" w:rsidR="00254029" w:rsidRPr="007D10E7" w:rsidRDefault="00254029" w:rsidP="0035746B">
            <w:pPr>
              <w:widowControl w:val="0"/>
              <w:autoSpaceDE w:val="0"/>
              <w:autoSpaceDN w:val="0"/>
              <w:adjustRightInd w:val="0"/>
              <w:spacing w:line="228" w:lineRule="auto"/>
              <w:contextualSpacing/>
              <w:jc w:val="center"/>
              <w:rPr>
                <w:b/>
                <w:sz w:val="22"/>
                <w:szCs w:val="22"/>
              </w:rPr>
            </w:pPr>
            <w:r w:rsidRPr="007D10E7">
              <w:rPr>
                <w:b/>
                <w:sz w:val="22"/>
                <w:szCs w:val="22"/>
              </w:rPr>
              <w:t>Параметры показателя оценки качества, подлежащие оценке</w:t>
            </w:r>
          </w:p>
        </w:tc>
        <w:tc>
          <w:tcPr>
            <w:tcW w:w="1470" w:type="pct"/>
            <w:tcBorders>
              <w:left w:val="single" w:sz="4" w:space="0" w:color="auto"/>
              <w:bottom w:val="single" w:sz="4" w:space="0" w:color="auto"/>
              <w:right w:val="single" w:sz="4" w:space="0" w:color="auto"/>
            </w:tcBorders>
            <w:vAlign w:val="center"/>
          </w:tcPr>
          <w:p w14:paraId="41910066" w14:textId="77777777" w:rsidR="00254029" w:rsidRPr="007D10E7" w:rsidRDefault="00254029" w:rsidP="0035746B">
            <w:pPr>
              <w:widowControl w:val="0"/>
              <w:autoSpaceDE w:val="0"/>
              <w:autoSpaceDN w:val="0"/>
              <w:adjustRightInd w:val="0"/>
              <w:spacing w:line="228" w:lineRule="auto"/>
              <w:contextualSpacing/>
              <w:jc w:val="center"/>
              <w:rPr>
                <w:b/>
                <w:sz w:val="22"/>
                <w:szCs w:val="22"/>
              </w:rPr>
            </w:pPr>
            <w:r w:rsidRPr="007D10E7">
              <w:rPr>
                <w:b/>
                <w:sz w:val="22"/>
                <w:szCs w:val="22"/>
              </w:rPr>
              <w:t>Индикаторы параметров показателей оценки качества</w:t>
            </w:r>
          </w:p>
        </w:tc>
        <w:tc>
          <w:tcPr>
            <w:tcW w:w="446" w:type="pct"/>
            <w:tcBorders>
              <w:left w:val="single" w:sz="4" w:space="0" w:color="auto"/>
              <w:bottom w:val="single" w:sz="4" w:space="0" w:color="auto"/>
              <w:right w:val="single" w:sz="4" w:space="0" w:color="auto"/>
            </w:tcBorders>
            <w:vAlign w:val="center"/>
          </w:tcPr>
          <w:p w14:paraId="72C91CAC" w14:textId="77777777" w:rsidR="00254029" w:rsidRPr="007D10E7" w:rsidRDefault="00254029" w:rsidP="0035746B">
            <w:pPr>
              <w:widowControl w:val="0"/>
              <w:autoSpaceDE w:val="0"/>
              <w:autoSpaceDN w:val="0"/>
              <w:adjustRightInd w:val="0"/>
              <w:spacing w:line="228" w:lineRule="auto"/>
              <w:ind w:left="-162" w:right="-111"/>
              <w:contextualSpacing/>
              <w:jc w:val="center"/>
              <w:rPr>
                <w:b/>
                <w:sz w:val="22"/>
                <w:szCs w:val="22"/>
              </w:rPr>
            </w:pPr>
            <w:r w:rsidRPr="007D10E7">
              <w:rPr>
                <w:b/>
                <w:sz w:val="22"/>
                <w:szCs w:val="22"/>
              </w:rPr>
              <w:t xml:space="preserve">Значение параметров </w:t>
            </w:r>
          </w:p>
          <w:p w14:paraId="285DE799" w14:textId="77777777" w:rsidR="00254029" w:rsidRPr="007D10E7" w:rsidRDefault="00254029" w:rsidP="0035746B">
            <w:pPr>
              <w:widowControl w:val="0"/>
              <w:autoSpaceDE w:val="0"/>
              <w:autoSpaceDN w:val="0"/>
              <w:adjustRightInd w:val="0"/>
              <w:spacing w:line="228" w:lineRule="auto"/>
              <w:ind w:left="-162" w:right="-111"/>
              <w:contextualSpacing/>
              <w:jc w:val="center"/>
              <w:rPr>
                <w:b/>
                <w:sz w:val="22"/>
                <w:szCs w:val="22"/>
              </w:rPr>
            </w:pPr>
            <w:r w:rsidRPr="007D10E7">
              <w:rPr>
                <w:b/>
                <w:sz w:val="22"/>
                <w:szCs w:val="22"/>
              </w:rPr>
              <w:t>в баллах</w:t>
            </w:r>
          </w:p>
        </w:tc>
        <w:tc>
          <w:tcPr>
            <w:tcW w:w="428" w:type="pct"/>
            <w:tcBorders>
              <w:left w:val="single" w:sz="4" w:space="0" w:color="auto"/>
              <w:bottom w:val="single" w:sz="4" w:space="0" w:color="auto"/>
              <w:right w:val="single" w:sz="4" w:space="0" w:color="auto"/>
            </w:tcBorders>
          </w:tcPr>
          <w:p w14:paraId="358AAED3" w14:textId="77777777" w:rsidR="00254029" w:rsidRPr="007D10E7" w:rsidRDefault="00254029" w:rsidP="0035746B">
            <w:pPr>
              <w:widowControl w:val="0"/>
              <w:autoSpaceDE w:val="0"/>
              <w:autoSpaceDN w:val="0"/>
              <w:adjustRightInd w:val="0"/>
              <w:spacing w:line="228" w:lineRule="auto"/>
              <w:ind w:left="-107" w:right="-113"/>
              <w:contextualSpacing/>
              <w:jc w:val="center"/>
              <w:rPr>
                <w:b/>
                <w:sz w:val="22"/>
                <w:szCs w:val="22"/>
              </w:rPr>
            </w:pPr>
            <w:proofErr w:type="gramStart"/>
            <w:r w:rsidRPr="007D10E7">
              <w:rPr>
                <w:b/>
                <w:sz w:val="22"/>
                <w:szCs w:val="22"/>
              </w:rPr>
              <w:t>Макси-</w:t>
            </w:r>
            <w:proofErr w:type="spellStart"/>
            <w:r w:rsidRPr="007D10E7">
              <w:rPr>
                <w:b/>
                <w:sz w:val="22"/>
                <w:szCs w:val="22"/>
              </w:rPr>
              <w:t>мальное</w:t>
            </w:r>
            <w:proofErr w:type="spellEnd"/>
            <w:proofErr w:type="gramEnd"/>
            <w:r w:rsidRPr="007D10E7">
              <w:rPr>
                <w:b/>
                <w:sz w:val="22"/>
                <w:szCs w:val="22"/>
              </w:rPr>
              <w:t xml:space="preserve"> значение показателей </w:t>
            </w:r>
          </w:p>
        </w:tc>
      </w:tr>
      <w:tr w:rsidR="00254029" w:rsidRPr="007D10E7" w14:paraId="23DD739D" w14:textId="77777777" w:rsidTr="00C67206">
        <w:trPr>
          <w:trHeight w:val="20"/>
        </w:trPr>
        <w:tc>
          <w:tcPr>
            <w:tcW w:w="234" w:type="pct"/>
            <w:tcBorders>
              <w:left w:val="single" w:sz="4" w:space="0" w:color="auto"/>
              <w:bottom w:val="single" w:sz="4" w:space="0" w:color="auto"/>
              <w:right w:val="single" w:sz="4" w:space="0" w:color="auto"/>
            </w:tcBorders>
          </w:tcPr>
          <w:p w14:paraId="52D484EB" w14:textId="77777777" w:rsidR="00254029" w:rsidRPr="007D10E7" w:rsidRDefault="00254029" w:rsidP="0035746B">
            <w:pPr>
              <w:widowControl w:val="0"/>
              <w:autoSpaceDE w:val="0"/>
              <w:autoSpaceDN w:val="0"/>
              <w:adjustRightInd w:val="0"/>
              <w:spacing w:line="228" w:lineRule="auto"/>
              <w:ind w:right="-108"/>
              <w:contextualSpacing/>
              <w:rPr>
                <w:sz w:val="22"/>
                <w:szCs w:val="22"/>
              </w:rPr>
            </w:pPr>
            <w:r w:rsidRPr="007D10E7">
              <w:rPr>
                <w:sz w:val="22"/>
                <w:szCs w:val="22"/>
              </w:rPr>
              <w:t>5.1.</w:t>
            </w:r>
          </w:p>
        </w:tc>
        <w:tc>
          <w:tcPr>
            <w:tcW w:w="980" w:type="pct"/>
            <w:tcBorders>
              <w:left w:val="single" w:sz="4" w:space="0" w:color="auto"/>
              <w:bottom w:val="single" w:sz="4" w:space="0" w:color="auto"/>
              <w:right w:val="single" w:sz="4" w:space="0" w:color="auto"/>
            </w:tcBorders>
            <w:vAlign w:val="center"/>
          </w:tcPr>
          <w:p w14:paraId="3DFC0DFA" w14:textId="77777777" w:rsidR="00254029" w:rsidRPr="007D10E7" w:rsidRDefault="00254029" w:rsidP="0035746B">
            <w:pPr>
              <w:spacing w:line="228" w:lineRule="auto"/>
              <w:contextualSpacing/>
              <w:rPr>
                <w:sz w:val="22"/>
                <w:szCs w:val="22"/>
              </w:rPr>
            </w:pPr>
            <w:r w:rsidRPr="007D10E7">
              <w:rPr>
                <w:sz w:val="22"/>
                <w:szCs w:val="22"/>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w:t>
            </w:r>
            <w:proofErr w:type="gramStart"/>
            <w:r w:rsidRPr="007D10E7">
              <w:rPr>
                <w:sz w:val="22"/>
                <w:szCs w:val="22"/>
              </w:rPr>
              <w:t>в</w:t>
            </w:r>
            <w:proofErr w:type="gramEnd"/>
            <w:r w:rsidRPr="007D10E7">
              <w:rPr>
                <w:sz w:val="22"/>
                <w:szCs w:val="22"/>
              </w:rPr>
              <w:t xml:space="preserve"> % </w:t>
            </w:r>
            <w:proofErr w:type="gramStart"/>
            <w:r w:rsidRPr="007D10E7">
              <w:rPr>
                <w:sz w:val="22"/>
                <w:szCs w:val="22"/>
              </w:rPr>
              <w:t>от</w:t>
            </w:r>
            <w:proofErr w:type="gramEnd"/>
            <w:r w:rsidRPr="007D10E7">
              <w:rPr>
                <w:sz w:val="22"/>
                <w:szCs w:val="22"/>
              </w:rPr>
              <w:t xml:space="preserve"> общего числа опрошенных получателей услуг). </w:t>
            </w:r>
            <w:r w:rsidRPr="007D10E7">
              <w:rPr>
                <w:b/>
                <w:sz w:val="22"/>
                <w:szCs w:val="22"/>
              </w:rPr>
              <w:t>(</w:t>
            </w:r>
            <w:proofErr w:type="spellStart"/>
            <w:r w:rsidRPr="007D10E7">
              <w:rPr>
                <w:b/>
                <w:sz w:val="22"/>
                <w:szCs w:val="22"/>
              </w:rPr>
              <w:t>П</w:t>
            </w:r>
            <w:r w:rsidRPr="007D10E7">
              <w:rPr>
                <w:b/>
                <w:sz w:val="22"/>
                <w:szCs w:val="22"/>
                <w:vertAlign w:val="subscript"/>
              </w:rPr>
              <w:t>реком</w:t>
            </w:r>
            <w:proofErr w:type="spellEnd"/>
            <w:r w:rsidRPr="007D10E7">
              <w:rPr>
                <w:b/>
                <w:sz w:val="22"/>
                <w:szCs w:val="22"/>
              </w:rPr>
              <w:t>)</w:t>
            </w:r>
          </w:p>
        </w:tc>
        <w:tc>
          <w:tcPr>
            <w:tcW w:w="284" w:type="pct"/>
            <w:tcBorders>
              <w:left w:val="single" w:sz="4" w:space="0" w:color="auto"/>
              <w:bottom w:val="single" w:sz="4" w:space="0" w:color="auto"/>
              <w:right w:val="single" w:sz="4" w:space="0" w:color="auto"/>
            </w:tcBorders>
          </w:tcPr>
          <w:p w14:paraId="09B10B29" w14:textId="77777777" w:rsidR="00254029" w:rsidRPr="007D10E7" w:rsidRDefault="00254029" w:rsidP="0035746B">
            <w:pPr>
              <w:widowControl w:val="0"/>
              <w:autoSpaceDE w:val="0"/>
              <w:autoSpaceDN w:val="0"/>
              <w:adjustRightInd w:val="0"/>
              <w:spacing w:line="228" w:lineRule="auto"/>
              <w:contextualSpacing/>
              <w:jc w:val="center"/>
              <w:rPr>
                <w:sz w:val="22"/>
                <w:szCs w:val="22"/>
              </w:rPr>
            </w:pPr>
            <w:r w:rsidRPr="007D10E7">
              <w:rPr>
                <w:sz w:val="22"/>
                <w:szCs w:val="22"/>
              </w:rPr>
              <w:t>0,3</w:t>
            </w:r>
          </w:p>
        </w:tc>
        <w:tc>
          <w:tcPr>
            <w:tcW w:w="1158" w:type="pct"/>
            <w:tcBorders>
              <w:top w:val="single" w:sz="4" w:space="0" w:color="auto"/>
              <w:left w:val="single" w:sz="4" w:space="0" w:color="auto"/>
              <w:bottom w:val="single" w:sz="4" w:space="0" w:color="auto"/>
              <w:right w:val="single" w:sz="4" w:space="0" w:color="auto"/>
            </w:tcBorders>
          </w:tcPr>
          <w:p w14:paraId="6805E77A" w14:textId="77777777" w:rsidR="00254029" w:rsidRPr="007D10E7" w:rsidRDefault="00254029" w:rsidP="0035746B">
            <w:pPr>
              <w:widowControl w:val="0"/>
              <w:autoSpaceDE w:val="0"/>
              <w:autoSpaceDN w:val="0"/>
              <w:adjustRightInd w:val="0"/>
              <w:spacing w:line="228" w:lineRule="auto"/>
              <w:contextualSpacing/>
              <w:rPr>
                <w:sz w:val="22"/>
                <w:szCs w:val="22"/>
              </w:rPr>
            </w:pPr>
            <w:r w:rsidRPr="007D10E7">
              <w:rPr>
                <w:sz w:val="22"/>
                <w:szCs w:val="22"/>
              </w:rPr>
              <w:t xml:space="preserve">5.1.1.Готовность </w:t>
            </w:r>
            <w:r w:rsidRPr="007D10E7">
              <w:rPr>
                <w:sz w:val="22"/>
                <w:szCs w:val="22"/>
                <w:lang w:eastAsia="en-US"/>
              </w:rPr>
              <w:t xml:space="preserve">получателей услуг рекомендовать организацию социальной сферы родственникам и знакомым </w:t>
            </w:r>
          </w:p>
        </w:tc>
        <w:tc>
          <w:tcPr>
            <w:tcW w:w="1470" w:type="pct"/>
            <w:tcBorders>
              <w:left w:val="single" w:sz="4" w:space="0" w:color="auto"/>
              <w:bottom w:val="single" w:sz="4" w:space="0" w:color="auto"/>
              <w:right w:val="single" w:sz="4" w:space="0" w:color="auto"/>
            </w:tcBorders>
          </w:tcPr>
          <w:p w14:paraId="458E2D61" w14:textId="77777777" w:rsidR="00254029" w:rsidRPr="007D10E7" w:rsidRDefault="00254029" w:rsidP="0035746B">
            <w:pPr>
              <w:widowControl w:val="0"/>
              <w:autoSpaceDE w:val="0"/>
              <w:autoSpaceDN w:val="0"/>
              <w:adjustRightInd w:val="0"/>
              <w:spacing w:line="228" w:lineRule="auto"/>
              <w:contextualSpacing/>
              <w:rPr>
                <w:sz w:val="22"/>
                <w:szCs w:val="22"/>
                <w:lang w:eastAsia="en-US"/>
              </w:rPr>
            </w:pPr>
            <w:r w:rsidRPr="007D10E7">
              <w:rPr>
                <w:sz w:val="22"/>
                <w:szCs w:val="22"/>
              </w:rPr>
              <w:t xml:space="preserve">число получателей услуг, </w:t>
            </w:r>
            <w:r w:rsidRPr="007D10E7">
              <w:rPr>
                <w:sz w:val="22"/>
                <w:szCs w:val="22"/>
                <w:lang w:eastAsia="en-US"/>
              </w:rPr>
              <w:t>которые готовы рекомендовать организацию родственникам и знакомым (могли бы ее рекомендовать, если бы была возможность выбора организации) (</w:t>
            </w:r>
            <w:proofErr w:type="spellStart"/>
            <w:r w:rsidRPr="007D10E7">
              <w:rPr>
                <w:b/>
                <w:sz w:val="22"/>
                <w:szCs w:val="22"/>
              </w:rPr>
              <w:t>У</w:t>
            </w:r>
            <w:r w:rsidRPr="007D10E7">
              <w:rPr>
                <w:b/>
                <w:sz w:val="22"/>
                <w:szCs w:val="22"/>
                <w:vertAlign w:val="subscript"/>
              </w:rPr>
              <w:t>реком</w:t>
            </w:r>
            <w:proofErr w:type="spellEnd"/>
            <w:r w:rsidRPr="007D10E7">
              <w:rPr>
                <w:sz w:val="22"/>
                <w:szCs w:val="22"/>
                <w:lang w:eastAsia="en-US"/>
              </w:rPr>
              <w:t xml:space="preserve">), по отношению к числу опрошенных </w:t>
            </w:r>
            <w:r w:rsidRPr="007D10E7">
              <w:rPr>
                <w:sz w:val="22"/>
                <w:szCs w:val="22"/>
              </w:rPr>
              <w:t>получателей услуг</w:t>
            </w:r>
            <w:r w:rsidRPr="007D10E7">
              <w:rPr>
                <w:sz w:val="22"/>
                <w:szCs w:val="22"/>
                <w:lang w:eastAsia="en-US"/>
              </w:rPr>
              <w:t>, ответивших на соответствующий вопрос анкеты (</w:t>
            </w:r>
            <w:proofErr w:type="spellStart"/>
            <w:r w:rsidRPr="007D10E7">
              <w:rPr>
                <w:b/>
                <w:sz w:val="22"/>
                <w:szCs w:val="22"/>
              </w:rPr>
              <w:t>Ч</w:t>
            </w:r>
            <w:r w:rsidRPr="007D10E7">
              <w:rPr>
                <w:b/>
                <w:sz w:val="22"/>
                <w:szCs w:val="22"/>
                <w:vertAlign w:val="subscript"/>
              </w:rPr>
              <w:t>общ</w:t>
            </w:r>
            <w:proofErr w:type="spellEnd"/>
            <w:r w:rsidRPr="007D10E7">
              <w:rPr>
                <w:sz w:val="22"/>
                <w:szCs w:val="22"/>
                <w:lang w:eastAsia="en-US"/>
              </w:rPr>
              <w:t>)</w:t>
            </w:r>
          </w:p>
          <w:p w14:paraId="7A6FB7F4" w14:textId="77777777" w:rsidR="00254029" w:rsidRPr="007D10E7" w:rsidRDefault="00254029" w:rsidP="0035746B">
            <w:pPr>
              <w:widowControl w:val="0"/>
              <w:autoSpaceDE w:val="0"/>
              <w:autoSpaceDN w:val="0"/>
              <w:adjustRightInd w:val="0"/>
              <w:spacing w:line="228" w:lineRule="auto"/>
              <w:contextualSpacing/>
              <w:rPr>
                <w:sz w:val="22"/>
                <w:szCs w:val="22"/>
              </w:rPr>
            </w:pPr>
          </w:p>
        </w:tc>
        <w:tc>
          <w:tcPr>
            <w:tcW w:w="446" w:type="pct"/>
            <w:tcBorders>
              <w:left w:val="single" w:sz="4" w:space="0" w:color="auto"/>
              <w:bottom w:val="single" w:sz="4" w:space="0" w:color="auto"/>
              <w:right w:val="single" w:sz="4" w:space="0" w:color="auto"/>
            </w:tcBorders>
          </w:tcPr>
          <w:p w14:paraId="2AF1040D" w14:textId="77777777" w:rsidR="00254029" w:rsidRPr="007D10E7" w:rsidRDefault="00254029" w:rsidP="0035746B">
            <w:pPr>
              <w:widowControl w:val="0"/>
              <w:autoSpaceDE w:val="0"/>
              <w:autoSpaceDN w:val="0"/>
              <w:adjustRightInd w:val="0"/>
              <w:spacing w:line="228" w:lineRule="auto"/>
              <w:contextualSpacing/>
              <w:jc w:val="center"/>
              <w:rPr>
                <w:sz w:val="22"/>
                <w:szCs w:val="22"/>
              </w:rPr>
            </w:pPr>
            <w:r w:rsidRPr="007D10E7">
              <w:rPr>
                <w:sz w:val="22"/>
                <w:szCs w:val="22"/>
              </w:rPr>
              <w:t>0-100 баллов</w:t>
            </w:r>
          </w:p>
        </w:tc>
        <w:tc>
          <w:tcPr>
            <w:tcW w:w="428" w:type="pct"/>
            <w:tcBorders>
              <w:left w:val="single" w:sz="4" w:space="0" w:color="auto"/>
              <w:bottom w:val="single" w:sz="4" w:space="0" w:color="auto"/>
              <w:right w:val="single" w:sz="4" w:space="0" w:color="auto"/>
            </w:tcBorders>
          </w:tcPr>
          <w:p w14:paraId="7B353CAA" w14:textId="77777777" w:rsidR="00254029" w:rsidRPr="007D10E7" w:rsidRDefault="00254029" w:rsidP="0035746B">
            <w:pPr>
              <w:widowControl w:val="0"/>
              <w:autoSpaceDE w:val="0"/>
              <w:autoSpaceDN w:val="0"/>
              <w:adjustRightInd w:val="0"/>
              <w:spacing w:line="228" w:lineRule="auto"/>
              <w:contextualSpacing/>
              <w:jc w:val="center"/>
              <w:rPr>
                <w:sz w:val="22"/>
                <w:szCs w:val="22"/>
              </w:rPr>
            </w:pPr>
            <w:r w:rsidRPr="007D10E7">
              <w:rPr>
                <w:sz w:val="22"/>
                <w:szCs w:val="22"/>
              </w:rPr>
              <w:t>100 баллов</w:t>
            </w:r>
          </w:p>
          <w:p w14:paraId="44652CB6" w14:textId="77777777" w:rsidR="00254029" w:rsidRPr="007D10E7" w:rsidRDefault="00254029" w:rsidP="0035746B">
            <w:pPr>
              <w:widowControl w:val="0"/>
              <w:autoSpaceDE w:val="0"/>
              <w:autoSpaceDN w:val="0"/>
              <w:adjustRightInd w:val="0"/>
              <w:spacing w:line="228" w:lineRule="auto"/>
              <w:contextualSpacing/>
              <w:jc w:val="center"/>
              <w:rPr>
                <w:sz w:val="22"/>
                <w:szCs w:val="22"/>
              </w:rPr>
            </w:pPr>
          </w:p>
          <w:p w14:paraId="78710BC5" w14:textId="77777777" w:rsidR="00254029" w:rsidRPr="007D10E7" w:rsidRDefault="00254029" w:rsidP="0035746B">
            <w:pPr>
              <w:widowControl w:val="0"/>
              <w:autoSpaceDE w:val="0"/>
              <w:autoSpaceDN w:val="0"/>
              <w:adjustRightInd w:val="0"/>
              <w:spacing w:line="228" w:lineRule="auto"/>
              <w:contextualSpacing/>
              <w:jc w:val="center"/>
              <w:rPr>
                <w:sz w:val="22"/>
                <w:szCs w:val="22"/>
              </w:rPr>
            </w:pPr>
            <w:r w:rsidRPr="007D10E7">
              <w:rPr>
                <w:color w:val="000000"/>
                <w:sz w:val="22"/>
                <w:szCs w:val="22"/>
              </w:rPr>
              <w:t>Для расчета  формула (5.1)</w:t>
            </w:r>
          </w:p>
        </w:tc>
      </w:tr>
      <w:tr w:rsidR="00254029" w:rsidRPr="007D10E7" w14:paraId="49BA7DE0" w14:textId="77777777" w:rsidTr="00C67206">
        <w:trPr>
          <w:trHeight w:val="20"/>
        </w:trPr>
        <w:tc>
          <w:tcPr>
            <w:tcW w:w="5000" w:type="pct"/>
            <w:gridSpan w:val="7"/>
            <w:tcBorders>
              <w:left w:val="single" w:sz="4" w:space="0" w:color="auto"/>
              <w:bottom w:val="single" w:sz="4" w:space="0" w:color="auto"/>
              <w:right w:val="single" w:sz="4" w:space="0" w:color="auto"/>
            </w:tcBorders>
          </w:tcPr>
          <w:tbl>
            <w:tblPr>
              <w:tblW w:w="7276" w:type="dxa"/>
              <w:jc w:val="center"/>
              <w:tblLook w:val="04A0" w:firstRow="1" w:lastRow="0" w:firstColumn="1" w:lastColumn="0" w:noHBand="0" w:noVBand="1"/>
            </w:tblPr>
            <w:tblGrid>
              <w:gridCol w:w="2212"/>
              <w:gridCol w:w="1368"/>
              <w:gridCol w:w="1168"/>
              <w:gridCol w:w="2528"/>
            </w:tblGrid>
            <w:tr w:rsidR="00254029" w:rsidRPr="007D10E7" w14:paraId="4D562CC2" w14:textId="77777777" w:rsidTr="00C67206">
              <w:trPr>
                <w:jc w:val="center"/>
              </w:trPr>
              <w:tc>
                <w:tcPr>
                  <w:tcW w:w="2212" w:type="dxa"/>
                  <w:vMerge w:val="restart"/>
                  <w:vAlign w:val="center"/>
                </w:tcPr>
                <w:p w14:paraId="01A90902" w14:textId="77777777" w:rsidR="00254029" w:rsidRPr="007D10E7" w:rsidRDefault="00254029" w:rsidP="0035746B">
                  <w:pPr>
                    <w:framePr w:hSpace="180" w:wrap="around" w:vAnchor="text" w:hAnchor="text" w:xAlign="center" w:y="1"/>
                    <w:spacing w:line="228" w:lineRule="auto"/>
                    <w:ind w:right="-46"/>
                    <w:contextualSpacing/>
                    <w:suppressOverlap/>
                    <w:jc w:val="right"/>
                    <w:rPr>
                      <w:b/>
                      <w:sz w:val="22"/>
                      <w:szCs w:val="22"/>
                    </w:rPr>
                  </w:pPr>
                  <w:proofErr w:type="spellStart"/>
                  <w:proofErr w:type="gramStart"/>
                  <w:r w:rsidRPr="007D10E7">
                    <w:rPr>
                      <w:b/>
                      <w:sz w:val="22"/>
                      <w:szCs w:val="22"/>
                    </w:rPr>
                    <w:t>П</w:t>
                  </w:r>
                  <w:r w:rsidRPr="007D10E7">
                    <w:rPr>
                      <w:b/>
                      <w:sz w:val="22"/>
                      <w:szCs w:val="22"/>
                      <w:vertAlign w:val="subscript"/>
                    </w:rPr>
                    <w:t>реком</w:t>
                  </w:r>
                  <w:proofErr w:type="spellEnd"/>
                  <w:r w:rsidRPr="007D10E7">
                    <w:rPr>
                      <w:b/>
                      <w:sz w:val="22"/>
                      <w:szCs w:val="22"/>
                    </w:rPr>
                    <w:t xml:space="preserve"> = (</w:t>
                  </w:r>
                  <w:proofErr w:type="gramEnd"/>
                </w:p>
              </w:tc>
              <w:tc>
                <w:tcPr>
                  <w:tcW w:w="1368" w:type="dxa"/>
                  <w:tcBorders>
                    <w:bottom w:val="single" w:sz="4" w:space="0" w:color="auto"/>
                  </w:tcBorders>
                </w:tcPr>
                <w:p w14:paraId="4CCB4354" w14:textId="77777777" w:rsidR="00254029" w:rsidRPr="007D10E7" w:rsidRDefault="00254029" w:rsidP="0035746B">
                  <w:pPr>
                    <w:framePr w:hSpace="180" w:wrap="around" w:vAnchor="text" w:hAnchor="text" w:xAlign="center" w:y="1"/>
                    <w:spacing w:line="228" w:lineRule="auto"/>
                    <w:ind w:left="-108" w:right="-108"/>
                    <w:contextualSpacing/>
                    <w:suppressOverlap/>
                    <w:jc w:val="center"/>
                    <w:rPr>
                      <w:b/>
                      <w:sz w:val="22"/>
                      <w:szCs w:val="22"/>
                    </w:rPr>
                  </w:pPr>
                  <w:proofErr w:type="spellStart"/>
                  <w:r w:rsidRPr="007D10E7">
                    <w:rPr>
                      <w:b/>
                      <w:sz w:val="22"/>
                      <w:szCs w:val="22"/>
                    </w:rPr>
                    <w:t>У</w:t>
                  </w:r>
                  <w:r w:rsidRPr="007D10E7">
                    <w:rPr>
                      <w:b/>
                      <w:sz w:val="22"/>
                      <w:szCs w:val="22"/>
                      <w:vertAlign w:val="subscript"/>
                    </w:rPr>
                    <w:t>реком</w:t>
                  </w:r>
                  <w:proofErr w:type="spellEnd"/>
                </w:p>
              </w:tc>
              <w:tc>
                <w:tcPr>
                  <w:tcW w:w="1168" w:type="dxa"/>
                  <w:vMerge w:val="restart"/>
                  <w:vAlign w:val="center"/>
                </w:tcPr>
                <w:p w14:paraId="2CE2D0CC" w14:textId="77777777" w:rsidR="00254029" w:rsidRPr="007D10E7" w:rsidRDefault="00254029" w:rsidP="0035746B">
                  <w:pPr>
                    <w:framePr w:hSpace="180" w:wrap="around" w:vAnchor="text" w:hAnchor="text" w:xAlign="center" w:y="1"/>
                    <w:spacing w:line="228" w:lineRule="auto"/>
                    <w:ind w:left="-108"/>
                    <w:contextualSpacing/>
                    <w:suppressOverlap/>
                    <w:rPr>
                      <w:b/>
                      <w:sz w:val="22"/>
                      <w:szCs w:val="22"/>
                    </w:rPr>
                  </w:pPr>
                  <w:proofErr w:type="gramStart"/>
                  <w:r w:rsidRPr="007D10E7">
                    <w:rPr>
                      <w:b/>
                      <w:sz w:val="22"/>
                      <w:szCs w:val="22"/>
                    </w:rPr>
                    <w:t>)×100,</w:t>
                  </w:r>
                  <w:proofErr w:type="gramEnd"/>
                </w:p>
              </w:tc>
              <w:tc>
                <w:tcPr>
                  <w:tcW w:w="2528" w:type="dxa"/>
                  <w:vMerge w:val="restart"/>
                  <w:vAlign w:val="center"/>
                </w:tcPr>
                <w:p w14:paraId="1470FAE7" w14:textId="77777777" w:rsidR="00254029" w:rsidRPr="007D10E7" w:rsidRDefault="00254029" w:rsidP="0035746B">
                  <w:pPr>
                    <w:framePr w:hSpace="180" w:wrap="around" w:vAnchor="text" w:hAnchor="text" w:xAlign="center" w:y="1"/>
                    <w:spacing w:line="228" w:lineRule="auto"/>
                    <w:ind w:left="-108"/>
                    <w:contextualSpacing/>
                    <w:suppressOverlap/>
                    <w:jc w:val="right"/>
                    <w:rPr>
                      <w:sz w:val="22"/>
                      <w:szCs w:val="22"/>
                    </w:rPr>
                  </w:pPr>
                  <w:r w:rsidRPr="007D10E7">
                    <w:rPr>
                      <w:sz w:val="22"/>
                      <w:szCs w:val="22"/>
                    </w:rPr>
                    <w:t>(5.1)</w:t>
                  </w:r>
                </w:p>
              </w:tc>
            </w:tr>
            <w:tr w:rsidR="00254029" w:rsidRPr="007D10E7" w14:paraId="223A6499" w14:textId="77777777" w:rsidTr="00C67206">
              <w:trPr>
                <w:jc w:val="center"/>
              </w:trPr>
              <w:tc>
                <w:tcPr>
                  <w:tcW w:w="2212" w:type="dxa"/>
                  <w:vMerge/>
                </w:tcPr>
                <w:p w14:paraId="7DFFFB32" w14:textId="77777777" w:rsidR="00254029" w:rsidRPr="007D10E7" w:rsidRDefault="00254029" w:rsidP="0035746B">
                  <w:pPr>
                    <w:framePr w:hSpace="180" w:wrap="around" w:vAnchor="text" w:hAnchor="text" w:xAlign="center" w:y="1"/>
                    <w:spacing w:line="228" w:lineRule="auto"/>
                    <w:contextualSpacing/>
                    <w:suppressOverlap/>
                    <w:jc w:val="center"/>
                    <w:rPr>
                      <w:b/>
                      <w:sz w:val="22"/>
                      <w:szCs w:val="22"/>
                    </w:rPr>
                  </w:pPr>
                </w:p>
              </w:tc>
              <w:tc>
                <w:tcPr>
                  <w:tcW w:w="1368" w:type="dxa"/>
                  <w:tcBorders>
                    <w:top w:val="single" w:sz="4" w:space="0" w:color="auto"/>
                  </w:tcBorders>
                </w:tcPr>
                <w:p w14:paraId="60549C82" w14:textId="77777777" w:rsidR="00254029" w:rsidRPr="007D10E7" w:rsidRDefault="00254029" w:rsidP="0035746B">
                  <w:pPr>
                    <w:framePr w:hSpace="180" w:wrap="around" w:vAnchor="text" w:hAnchor="text" w:xAlign="center" w:y="1"/>
                    <w:spacing w:line="228" w:lineRule="auto"/>
                    <w:ind w:left="186" w:hanging="186"/>
                    <w:contextualSpacing/>
                    <w:suppressOverlap/>
                    <w:jc w:val="center"/>
                    <w:rPr>
                      <w:b/>
                      <w:sz w:val="22"/>
                      <w:szCs w:val="22"/>
                    </w:rPr>
                  </w:pPr>
                  <w:proofErr w:type="spellStart"/>
                  <w:r w:rsidRPr="007D10E7">
                    <w:rPr>
                      <w:b/>
                      <w:sz w:val="22"/>
                      <w:szCs w:val="22"/>
                    </w:rPr>
                    <w:t>Ч</w:t>
                  </w:r>
                  <w:r w:rsidRPr="007D10E7">
                    <w:rPr>
                      <w:b/>
                      <w:sz w:val="22"/>
                      <w:szCs w:val="22"/>
                      <w:vertAlign w:val="subscript"/>
                    </w:rPr>
                    <w:t>общ</w:t>
                  </w:r>
                  <w:proofErr w:type="spellEnd"/>
                </w:p>
              </w:tc>
              <w:tc>
                <w:tcPr>
                  <w:tcW w:w="1168" w:type="dxa"/>
                  <w:vMerge/>
                </w:tcPr>
                <w:p w14:paraId="2904FE12" w14:textId="77777777" w:rsidR="00254029" w:rsidRPr="007D10E7" w:rsidRDefault="00254029" w:rsidP="0035746B">
                  <w:pPr>
                    <w:framePr w:hSpace="180" w:wrap="around" w:vAnchor="text" w:hAnchor="text" w:xAlign="center" w:y="1"/>
                    <w:spacing w:line="228" w:lineRule="auto"/>
                    <w:contextualSpacing/>
                    <w:suppressOverlap/>
                    <w:jc w:val="center"/>
                    <w:rPr>
                      <w:b/>
                      <w:sz w:val="22"/>
                      <w:szCs w:val="22"/>
                    </w:rPr>
                  </w:pPr>
                </w:p>
              </w:tc>
              <w:tc>
                <w:tcPr>
                  <w:tcW w:w="2528" w:type="dxa"/>
                  <w:vMerge/>
                </w:tcPr>
                <w:p w14:paraId="3F93C005" w14:textId="77777777" w:rsidR="00254029" w:rsidRPr="007D10E7" w:rsidRDefault="00254029" w:rsidP="0035746B">
                  <w:pPr>
                    <w:framePr w:hSpace="180" w:wrap="around" w:vAnchor="text" w:hAnchor="text" w:xAlign="center" w:y="1"/>
                    <w:spacing w:line="228" w:lineRule="auto"/>
                    <w:contextualSpacing/>
                    <w:suppressOverlap/>
                    <w:jc w:val="center"/>
                    <w:rPr>
                      <w:b/>
                      <w:sz w:val="22"/>
                      <w:szCs w:val="22"/>
                    </w:rPr>
                  </w:pPr>
                </w:p>
              </w:tc>
            </w:tr>
          </w:tbl>
          <w:p w14:paraId="353200D3" w14:textId="77777777" w:rsidR="00254029" w:rsidRPr="007D10E7" w:rsidRDefault="00254029" w:rsidP="0035746B">
            <w:pPr>
              <w:spacing w:line="228" w:lineRule="auto"/>
              <w:ind w:firstLine="709"/>
              <w:contextualSpacing/>
              <w:jc w:val="both"/>
              <w:rPr>
                <w:sz w:val="22"/>
                <w:szCs w:val="22"/>
              </w:rPr>
            </w:pPr>
            <w:r w:rsidRPr="007D10E7">
              <w:rPr>
                <w:sz w:val="22"/>
                <w:szCs w:val="22"/>
              </w:rPr>
              <w:t>где</w:t>
            </w:r>
          </w:p>
          <w:p w14:paraId="5A565DD1" w14:textId="77777777" w:rsidR="00254029" w:rsidRPr="007D10E7" w:rsidRDefault="00254029" w:rsidP="0035746B">
            <w:pPr>
              <w:spacing w:line="228" w:lineRule="auto"/>
              <w:contextualSpacing/>
              <w:jc w:val="both"/>
              <w:rPr>
                <w:sz w:val="22"/>
                <w:szCs w:val="22"/>
              </w:rPr>
            </w:pPr>
            <w:proofErr w:type="spellStart"/>
            <w:r w:rsidRPr="007D10E7">
              <w:rPr>
                <w:b/>
                <w:sz w:val="22"/>
                <w:szCs w:val="22"/>
              </w:rPr>
              <w:t>У</w:t>
            </w:r>
            <w:r w:rsidRPr="007D10E7">
              <w:rPr>
                <w:b/>
                <w:sz w:val="22"/>
                <w:szCs w:val="22"/>
                <w:vertAlign w:val="subscript"/>
              </w:rPr>
              <w:t>реко</w:t>
            </w:r>
            <w:proofErr w:type="gramStart"/>
            <w:r w:rsidRPr="007D10E7">
              <w:rPr>
                <w:b/>
                <w:sz w:val="22"/>
                <w:szCs w:val="22"/>
                <w:vertAlign w:val="subscript"/>
              </w:rPr>
              <w:t>м</w:t>
            </w:r>
            <w:proofErr w:type="spellEnd"/>
            <w:r w:rsidRPr="007D10E7">
              <w:rPr>
                <w:b/>
                <w:sz w:val="22"/>
                <w:szCs w:val="22"/>
              </w:rPr>
              <w:t>-</w:t>
            </w:r>
            <w:proofErr w:type="gramEnd"/>
            <w:r w:rsidRPr="007D10E7">
              <w:rPr>
                <w:sz w:val="22"/>
                <w:szCs w:val="22"/>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14:paraId="3E59F97C" w14:textId="77777777" w:rsidR="00254029" w:rsidRPr="007D10E7" w:rsidRDefault="00254029" w:rsidP="0035746B">
            <w:pPr>
              <w:spacing w:line="228" w:lineRule="auto"/>
              <w:contextualSpacing/>
              <w:jc w:val="both"/>
              <w:rPr>
                <w:sz w:val="22"/>
                <w:szCs w:val="22"/>
              </w:rPr>
            </w:pPr>
            <w:proofErr w:type="spellStart"/>
            <w:r w:rsidRPr="007D10E7">
              <w:rPr>
                <w:b/>
                <w:sz w:val="22"/>
                <w:szCs w:val="22"/>
              </w:rPr>
              <w:t>Ч</w:t>
            </w:r>
            <w:r w:rsidRPr="007D10E7">
              <w:rPr>
                <w:b/>
                <w:sz w:val="22"/>
                <w:szCs w:val="22"/>
                <w:vertAlign w:val="subscript"/>
              </w:rPr>
              <w:t>об</w:t>
            </w:r>
            <w:proofErr w:type="gramStart"/>
            <w:r w:rsidRPr="007D10E7">
              <w:rPr>
                <w:b/>
                <w:sz w:val="22"/>
                <w:szCs w:val="22"/>
                <w:vertAlign w:val="subscript"/>
              </w:rPr>
              <w:t>щ</w:t>
            </w:r>
            <w:proofErr w:type="spellEnd"/>
            <w:r w:rsidRPr="007D10E7">
              <w:rPr>
                <w:sz w:val="22"/>
                <w:szCs w:val="22"/>
              </w:rPr>
              <w:t>-</w:t>
            </w:r>
            <w:proofErr w:type="gramEnd"/>
            <w:r w:rsidRPr="007D10E7">
              <w:rPr>
                <w:sz w:val="22"/>
                <w:szCs w:val="22"/>
              </w:rPr>
              <w:t xml:space="preserve"> общее число опрошенных получателей услуг.</w:t>
            </w:r>
          </w:p>
          <w:p w14:paraId="1CC4ECBB" w14:textId="77777777" w:rsidR="00254029" w:rsidRPr="007D10E7" w:rsidRDefault="00254029" w:rsidP="0035746B">
            <w:pPr>
              <w:spacing w:line="228" w:lineRule="auto"/>
              <w:contextualSpacing/>
              <w:jc w:val="both"/>
              <w:rPr>
                <w:sz w:val="22"/>
                <w:szCs w:val="22"/>
              </w:rPr>
            </w:pPr>
          </w:p>
        </w:tc>
      </w:tr>
      <w:tr w:rsidR="00254029" w:rsidRPr="007D10E7" w14:paraId="24BAFCC3" w14:textId="77777777" w:rsidTr="00C67206">
        <w:trPr>
          <w:trHeight w:val="20"/>
        </w:trPr>
        <w:tc>
          <w:tcPr>
            <w:tcW w:w="234" w:type="pct"/>
            <w:tcBorders>
              <w:left w:val="single" w:sz="4" w:space="0" w:color="auto"/>
              <w:bottom w:val="single" w:sz="4" w:space="0" w:color="auto"/>
              <w:right w:val="single" w:sz="4" w:space="0" w:color="auto"/>
            </w:tcBorders>
            <w:vAlign w:val="center"/>
          </w:tcPr>
          <w:p w14:paraId="127BE035" w14:textId="77777777" w:rsidR="00254029" w:rsidRPr="007D10E7" w:rsidRDefault="00254029" w:rsidP="0035746B">
            <w:pPr>
              <w:widowControl w:val="0"/>
              <w:autoSpaceDE w:val="0"/>
              <w:autoSpaceDN w:val="0"/>
              <w:adjustRightInd w:val="0"/>
              <w:spacing w:line="228" w:lineRule="auto"/>
              <w:ind w:right="-108"/>
              <w:contextualSpacing/>
              <w:jc w:val="center"/>
              <w:rPr>
                <w:b/>
                <w:sz w:val="22"/>
                <w:szCs w:val="22"/>
              </w:rPr>
            </w:pPr>
            <w:r w:rsidRPr="007D10E7">
              <w:rPr>
                <w:b/>
                <w:sz w:val="22"/>
                <w:szCs w:val="22"/>
              </w:rPr>
              <w:t>№</w:t>
            </w:r>
          </w:p>
        </w:tc>
        <w:tc>
          <w:tcPr>
            <w:tcW w:w="980" w:type="pct"/>
            <w:tcBorders>
              <w:left w:val="single" w:sz="4" w:space="0" w:color="auto"/>
              <w:bottom w:val="single" w:sz="4" w:space="0" w:color="auto"/>
              <w:right w:val="single" w:sz="4" w:space="0" w:color="auto"/>
            </w:tcBorders>
            <w:vAlign w:val="center"/>
          </w:tcPr>
          <w:p w14:paraId="3554FEF6" w14:textId="77777777" w:rsidR="00254029" w:rsidRPr="007D10E7" w:rsidRDefault="00254029" w:rsidP="0035746B">
            <w:pPr>
              <w:widowControl w:val="0"/>
              <w:autoSpaceDE w:val="0"/>
              <w:autoSpaceDN w:val="0"/>
              <w:adjustRightInd w:val="0"/>
              <w:spacing w:line="228" w:lineRule="auto"/>
              <w:contextualSpacing/>
              <w:jc w:val="center"/>
              <w:rPr>
                <w:b/>
                <w:sz w:val="22"/>
                <w:szCs w:val="22"/>
              </w:rPr>
            </w:pPr>
            <w:r w:rsidRPr="007D10E7">
              <w:rPr>
                <w:b/>
                <w:sz w:val="22"/>
                <w:szCs w:val="22"/>
              </w:rPr>
              <w:t>Показатели оценки качества</w:t>
            </w:r>
          </w:p>
        </w:tc>
        <w:tc>
          <w:tcPr>
            <w:tcW w:w="284" w:type="pct"/>
            <w:tcBorders>
              <w:left w:val="single" w:sz="4" w:space="0" w:color="auto"/>
              <w:bottom w:val="single" w:sz="4" w:space="0" w:color="auto"/>
              <w:right w:val="single" w:sz="4" w:space="0" w:color="auto"/>
            </w:tcBorders>
          </w:tcPr>
          <w:p w14:paraId="18C5F591" w14:textId="77777777" w:rsidR="00254029" w:rsidRPr="007D10E7" w:rsidRDefault="00254029" w:rsidP="0035746B">
            <w:pPr>
              <w:widowControl w:val="0"/>
              <w:autoSpaceDE w:val="0"/>
              <w:autoSpaceDN w:val="0"/>
              <w:adjustRightInd w:val="0"/>
              <w:spacing w:line="228" w:lineRule="auto"/>
              <w:ind w:left="-108" w:right="-108"/>
              <w:contextualSpacing/>
              <w:jc w:val="center"/>
              <w:rPr>
                <w:b/>
                <w:sz w:val="22"/>
                <w:szCs w:val="22"/>
              </w:rPr>
            </w:pPr>
            <w:proofErr w:type="spellStart"/>
            <w:proofErr w:type="gramStart"/>
            <w:r w:rsidRPr="007D10E7">
              <w:rPr>
                <w:b/>
                <w:sz w:val="22"/>
                <w:szCs w:val="22"/>
              </w:rPr>
              <w:t>Значи-мость</w:t>
            </w:r>
            <w:proofErr w:type="spellEnd"/>
            <w:proofErr w:type="gramEnd"/>
            <w:r w:rsidRPr="007D10E7">
              <w:rPr>
                <w:b/>
                <w:sz w:val="22"/>
                <w:szCs w:val="22"/>
              </w:rPr>
              <w:t xml:space="preserve"> пока-</w:t>
            </w:r>
            <w:proofErr w:type="spellStart"/>
            <w:r w:rsidRPr="007D10E7">
              <w:rPr>
                <w:b/>
                <w:sz w:val="22"/>
                <w:szCs w:val="22"/>
              </w:rPr>
              <w:t>зателей</w:t>
            </w:r>
            <w:proofErr w:type="spellEnd"/>
          </w:p>
        </w:tc>
        <w:tc>
          <w:tcPr>
            <w:tcW w:w="1158" w:type="pct"/>
            <w:tcBorders>
              <w:top w:val="single" w:sz="4" w:space="0" w:color="auto"/>
              <w:left w:val="single" w:sz="4" w:space="0" w:color="auto"/>
              <w:bottom w:val="single" w:sz="4" w:space="0" w:color="auto"/>
              <w:right w:val="single" w:sz="4" w:space="0" w:color="auto"/>
            </w:tcBorders>
            <w:vAlign w:val="center"/>
          </w:tcPr>
          <w:p w14:paraId="7D6A791D" w14:textId="77777777" w:rsidR="00254029" w:rsidRPr="007D10E7" w:rsidRDefault="00254029" w:rsidP="0035746B">
            <w:pPr>
              <w:widowControl w:val="0"/>
              <w:autoSpaceDE w:val="0"/>
              <w:autoSpaceDN w:val="0"/>
              <w:adjustRightInd w:val="0"/>
              <w:spacing w:line="228" w:lineRule="auto"/>
              <w:contextualSpacing/>
              <w:jc w:val="center"/>
              <w:rPr>
                <w:b/>
                <w:sz w:val="22"/>
                <w:szCs w:val="22"/>
              </w:rPr>
            </w:pPr>
            <w:r w:rsidRPr="007D10E7">
              <w:rPr>
                <w:b/>
                <w:sz w:val="22"/>
                <w:szCs w:val="22"/>
              </w:rPr>
              <w:t>Параметры показателя оценки качества, подлежащие оценке</w:t>
            </w:r>
          </w:p>
        </w:tc>
        <w:tc>
          <w:tcPr>
            <w:tcW w:w="1470" w:type="pct"/>
            <w:tcBorders>
              <w:left w:val="single" w:sz="4" w:space="0" w:color="auto"/>
              <w:bottom w:val="single" w:sz="4" w:space="0" w:color="auto"/>
              <w:right w:val="single" w:sz="4" w:space="0" w:color="auto"/>
            </w:tcBorders>
            <w:vAlign w:val="center"/>
          </w:tcPr>
          <w:p w14:paraId="78B54BA3" w14:textId="77777777" w:rsidR="00254029" w:rsidRPr="007D10E7" w:rsidRDefault="00254029" w:rsidP="0035746B">
            <w:pPr>
              <w:widowControl w:val="0"/>
              <w:autoSpaceDE w:val="0"/>
              <w:autoSpaceDN w:val="0"/>
              <w:adjustRightInd w:val="0"/>
              <w:spacing w:line="228" w:lineRule="auto"/>
              <w:contextualSpacing/>
              <w:jc w:val="center"/>
              <w:rPr>
                <w:b/>
                <w:sz w:val="22"/>
                <w:szCs w:val="22"/>
              </w:rPr>
            </w:pPr>
            <w:r w:rsidRPr="007D10E7">
              <w:rPr>
                <w:b/>
                <w:sz w:val="22"/>
                <w:szCs w:val="22"/>
              </w:rPr>
              <w:t>Индикаторы параметров показателей оценки качества</w:t>
            </w:r>
          </w:p>
        </w:tc>
        <w:tc>
          <w:tcPr>
            <w:tcW w:w="446" w:type="pct"/>
            <w:tcBorders>
              <w:left w:val="single" w:sz="4" w:space="0" w:color="auto"/>
              <w:bottom w:val="single" w:sz="4" w:space="0" w:color="auto"/>
              <w:right w:val="single" w:sz="4" w:space="0" w:color="auto"/>
            </w:tcBorders>
            <w:vAlign w:val="center"/>
          </w:tcPr>
          <w:p w14:paraId="5E23A107" w14:textId="77777777" w:rsidR="00254029" w:rsidRPr="007D10E7" w:rsidRDefault="00254029" w:rsidP="0035746B">
            <w:pPr>
              <w:widowControl w:val="0"/>
              <w:autoSpaceDE w:val="0"/>
              <w:autoSpaceDN w:val="0"/>
              <w:adjustRightInd w:val="0"/>
              <w:spacing w:line="228" w:lineRule="auto"/>
              <w:ind w:left="-162" w:right="-111"/>
              <w:contextualSpacing/>
              <w:jc w:val="center"/>
              <w:rPr>
                <w:b/>
                <w:sz w:val="22"/>
                <w:szCs w:val="22"/>
              </w:rPr>
            </w:pPr>
            <w:r w:rsidRPr="007D10E7">
              <w:rPr>
                <w:b/>
                <w:sz w:val="22"/>
                <w:szCs w:val="22"/>
              </w:rPr>
              <w:t xml:space="preserve">Значение параметров </w:t>
            </w:r>
          </w:p>
          <w:p w14:paraId="17E56A47" w14:textId="77777777" w:rsidR="00254029" w:rsidRPr="007D10E7" w:rsidRDefault="00254029" w:rsidP="0035746B">
            <w:pPr>
              <w:widowControl w:val="0"/>
              <w:autoSpaceDE w:val="0"/>
              <w:autoSpaceDN w:val="0"/>
              <w:adjustRightInd w:val="0"/>
              <w:spacing w:line="228" w:lineRule="auto"/>
              <w:ind w:left="-162" w:right="-111"/>
              <w:contextualSpacing/>
              <w:jc w:val="center"/>
              <w:rPr>
                <w:b/>
                <w:sz w:val="22"/>
                <w:szCs w:val="22"/>
              </w:rPr>
            </w:pPr>
            <w:r w:rsidRPr="007D10E7">
              <w:rPr>
                <w:b/>
                <w:sz w:val="22"/>
                <w:szCs w:val="22"/>
              </w:rPr>
              <w:t>в баллах</w:t>
            </w:r>
          </w:p>
        </w:tc>
        <w:tc>
          <w:tcPr>
            <w:tcW w:w="428" w:type="pct"/>
            <w:tcBorders>
              <w:left w:val="single" w:sz="4" w:space="0" w:color="auto"/>
              <w:bottom w:val="single" w:sz="4" w:space="0" w:color="auto"/>
              <w:right w:val="single" w:sz="4" w:space="0" w:color="auto"/>
            </w:tcBorders>
          </w:tcPr>
          <w:p w14:paraId="572AEC60" w14:textId="77777777" w:rsidR="00254029" w:rsidRPr="007D10E7" w:rsidRDefault="00254029" w:rsidP="0035746B">
            <w:pPr>
              <w:widowControl w:val="0"/>
              <w:autoSpaceDE w:val="0"/>
              <w:autoSpaceDN w:val="0"/>
              <w:adjustRightInd w:val="0"/>
              <w:spacing w:line="228" w:lineRule="auto"/>
              <w:ind w:left="-107" w:right="-113"/>
              <w:contextualSpacing/>
              <w:jc w:val="center"/>
              <w:rPr>
                <w:b/>
                <w:sz w:val="22"/>
                <w:szCs w:val="22"/>
              </w:rPr>
            </w:pPr>
            <w:proofErr w:type="gramStart"/>
            <w:r w:rsidRPr="007D10E7">
              <w:rPr>
                <w:b/>
                <w:sz w:val="22"/>
                <w:szCs w:val="22"/>
              </w:rPr>
              <w:t>Макси-</w:t>
            </w:r>
            <w:proofErr w:type="spellStart"/>
            <w:r w:rsidRPr="007D10E7">
              <w:rPr>
                <w:b/>
                <w:sz w:val="22"/>
                <w:szCs w:val="22"/>
              </w:rPr>
              <w:t>мальное</w:t>
            </w:r>
            <w:proofErr w:type="spellEnd"/>
            <w:proofErr w:type="gramEnd"/>
            <w:r w:rsidRPr="007D10E7">
              <w:rPr>
                <w:b/>
                <w:sz w:val="22"/>
                <w:szCs w:val="22"/>
              </w:rPr>
              <w:t xml:space="preserve"> значение показателей </w:t>
            </w:r>
          </w:p>
        </w:tc>
      </w:tr>
      <w:tr w:rsidR="00254029" w:rsidRPr="007D10E7" w14:paraId="6F028EBA" w14:textId="77777777" w:rsidTr="00C67206">
        <w:trPr>
          <w:trHeight w:val="20"/>
        </w:trPr>
        <w:tc>
          <w:tcPr>
            <w:tcW w:w="234" w:type="pct"/>
            <w:tcBorders>
              <w:left w:val="single" w:sz="4" w:space="0" w:color="auto"/>
              <w:right w:val="single" w:sz="4" w:space="0" w:color="auto"/>
            </w:tcBorders>
          </w:tcPr>
          <w:p w14:paraId="347F8F2B" w14:textId="77777777" w:rsidR="00254029" w:rsidRPr="007D10E7" w:rsidRDefault="00254029" w:rsidP="0035746B">
            <w:pPr>
              <w:widowControl w:val="0"/>
              <w:autoSpaceDE w:val="0"/>
              <w:autoSpaceDN w:val="0"/>
              <w:adjustRightInd w:val="0"/>
              <w:spacing w:line="228" w:lineRule="auto"/>
              <w:ind w:right="-108"/>
              <w:contextualSpacing/>
              <w:rPr>
                <w:sz w:val="22"/>
                <w:szCs w:val="22"/>
              </w:rPr>
            </w:pPr>
            <w:r w:rsidRPr="007D10E7">
              <w:rPr>
                <w:sz w:val="22"/>
                <w:szCs w:val="22"/>
              </w:rPr>
              <w:t>5.2.</w:t>
            </w:r>
          </w:p>
        </w:tc>
        <w:tc>
          <w:tcPr>
            <w:tcW w:w="980" w:type="pct"/>
            <w:tcBorders>
              <w:left w:val="single" w:sz="4" w:space="0" w:color="auto"/>
              <w:right w:val="single" w:sz="4" w:space="0" w:color="auto"/>
            </w:tcBorders>
          </w:tcPr>
          <w:p w14:paraId="1CA445A8" w14:textId="77777777" w:rsidR="00254029" w:rsidRPr="007D10E7" w:rsidRDefault="00254029" w:rsidP="0035746B">
            <w:pPr>
              <w:spacing w:line="228" w:lineRule="auto"/>
              <w:contextualSpacing/>
              <w:rPr>
                <w:sz w:val="22"/>
                <w:szCs w:val="22"/>
              </w:rPr>
            </w:pPr>
            <w:r w:rsidRPr="007D10E7">
              <w:rPr>
                <w:sz w:val="22"/>
                <w:szCs w:val="22"/>
              </w:rPr>
              <w:t>Доля получателей услуг, удовлетворенных организационными условиями предоставления услуг (</w:t>
            </w:r>
            <w:proofErr w:type="gramStart"/>
            <w:r w:rsidRPr="007D10E7">
              <w:rPr>
                <w:sz w:val="22"/>
                <w:szCs w:val="22"/>
              </w:rPr>
              <w:t>в</w:t>
            </w:r>
            <w:proofErr w:type="gramEnd"/>
            <w:r w:rsidRPr="007D10E7">
              <w:rPr>
                <w:sz w:val="22"/>
                <w:szCs w:val="22"/>
              </w:rPr>
              <w:t xml:space="preserve"> % </w:t>
            </w:r>
            <w:proofErr w:type="gramStart"/>
            <w:r w:rsidRPr="007D10E7">
              <w:rPr>
                <w:sz w:val="22"/>
                <w:szCs w:val="22"/>
              </w:rPr>
              <w:t>от</w:t>
            </w:r>
            <w:proofErr w:type="gramEnd"/>
            <w:r w:rsidRPr="007D10E7">
              <w:rPr>
                <w:sz w:val="22"/>
                <w:szCs w:val="22"/>
              </w:rPr>
              <w:t xml:space="preserve"> общего числа опрошенных получателей услуг). </w:t>
            </w:r>
            <w:r w:rsidRPr="007D10E7">
              <w:rPr>
                <w:b/>
                <w:sz w:val="22"/>
                <w:szCs w:val="22"/>
                <w:lang w:eastAsia="en-US"/>
              </w:rPr>
              <w:t>(</w:t>
            </w:r>
            <w:proofErr w:type="spellStart"/>
            <w:r w:rsidRPr="007D10E7">
              <w:rPr>
                <w:b/>
                <w:sz w:val="22"/>
                <w:szCs w:val="22"/>
              </w:rPr>
              <w:t>П</w:t>
            </w:r>
            <w:r w:rsidRPr="007D10E7">
              <w:rPr>
                <w:b/>
                <w:sz w:val="22"/>
                <w:szCs w:val="22"/>
                <w:vertAlign w:val="superscript"/>
              </w:rPr>
              <w:t>орг</w:t>
            </w:r>
            <w:proofErr w:type="gramStart"/>
            <w:r w:rsidRPr="007D10E7">
              <w:rPr>
                <w:b/>
                <w:sz w:val="22"/>
                <w:szCs w:val="22"/>
                <w:vertAlign w:val="superscript"/>
              </w:rPr>
              <w:t>.у</w:t>
            </w:r>
            <w:proofErr w:type="gramEnd"/>
            <w:r w:rsidRPr="007D10E7">
              <w:rPr>
                <w:b/>
                <w:sz w:val="22"/>
                <w:szCs w:val="22"/>
                <w:vertAlign w:val="superscript"/>
              </w:rPr>
              <w:t>сл</w:t>
            </w:r>
            <w:r w:rsidRPr="007D10E7">
              <w:rPr>
                <w:b/>
                <w:sz w:val="22"/>
                <w:szCs w:val="22"/>
                <w:vertAlign w:val="subscript"/>
              </w:rPr>
              <w:t>уд</w:t>
            </w:r>
            <w:proofErr w:type="spellEnd"/>
            <w:r w:rsidRPr="007D10E7">
              <w:rPr>
                <w:b/>
                <w:sz w:val="22"/>
                <w:szCs w:val="22"/>
                <w:lang w:eastAsia="en-US"/>
              </w:rPr>
              <w:t>)</w:t>
            </w:r>
          </w:p>
        </w:tc>
        <w:tc>
          <w:tcPr>
            <w:tcW w:w="284" w:type="pct"/>
            <w:tcBorders>
              <w:left w:val="single" w:sz="4" w:space="0" w:color="auto"/>
              <w:right w:val="single" w:sz="4" w:space="0" w:color="auto"/>
            </w:tcBorders>
          </w:tcPr>
          <w:p w14:paraId="6510FA1F" w14:textId="77777777" w:rsidR="00254029" w:rsidRPr="007D10E7" w:rsidRDefault="00254029" w:rsidP="0035746B">
            <w:pPr>
              <w:widowControl w:val="0"/>
              <w:autoSpaceDE w:val="0"/>
              <w:autoSpaceDN w:val="0"/>
              <w:adjustRightInd w:val="0"/>
              <w:spacing w:line="228" w:lineRule="auto"/>
              <w:contextualSpacing/>
              <w:jc w:val="center"/>
              <w:rPr>
                <w:sz w:val="22"/>
                <w:szCs w:val="22"/>
              </w:rPr>
            </w:pPr>
            <w:r w:rsidRPr="007D10E7">
              <w:rPr>
                <w:sz w:val="22"/>
                <w:szCs w:val="22"/>
              </w:rPr>
              <w:t>0,2</w:t>
            </w:r>
          </w:p>
        </w:tc>
        <w:tc>
          <w:tcPr>
            <w:tcW w:w="1158" w:type="pct"/>
            <w:tcBorders>
              <w:top w:val="single" w:sz="4" w:space="0" w:color="auto"/>
              <w:left w:val="single" w:sz="4" w:space="0" w:color="auto"/>
              <w:right w:val="single" w:sz="4" w:space="0" w:color="auto"/>
            </w:tcBorders>
          </w:tcPr>
          <w:p w14:paraId="57586B06" w14:textId="77777777" w:rsidR="00254029" w:rsidRPr="007D10E7" w:rsidRDefault="00254029" w:rsidP="0035746B">
            <w:pPr>
              <w:widowControl w:val="0"/>
              <w:autoSpaceDE w:val="0"/>
              <w:autoSpaceDN w:val="0"/>
              <w:adjustRightInd w:val="0"/>
              <w:spacing w:line="228" w:lineRule="auto"/>
              <w:contextualSpacing/>
              <w:rPr>
                <w:sz w:val="22"/>
                <w:szCs w:val="22"/>
              </w:rPr>
            </w:pPr>
            <w:r w:rsidRPr="007D10E7">
              <w:rPr>
                <w:sz w:val="22"/>
                <w:szCs w:val="22"/>
              </w:rPr>
              <w:t>5.2.1 Удовлетворенность получателей услуг организационными условиями оказания услуг, например:</w:t>
            </w:r>
          </w:p>
          <w:p w14:paraId="760EB75E" w14:textId="77777777" w:rsidR="00254029" w:rsidRPr="007D10E7" w:rsidRDefault="00254029" w:rsidP="0035746B">
            <w:pPr>
              <w:widowControl w:val="0"/>
              <w:autoSpaceDE w:val="0"/>
              <w:autoSpaceDN w:val="0"/>
              <w:adjustRightInd w:val="0"/>
              <w:spacing w:line="228" w:lineRule="auto"/>
              <w:contextualSpacing/>
              <w:rPr>
                <w:sz w:val="22"/>
                <w:szCs w:val="22"/>
              </w:rPr>
            </w:pPr>
            <w:r w:rsidRPr="007D10E7">
              <w:rPr>
                <w:sz w:val="22"/>
                <w:szCs w:val="22"/>
              </w:rPr>
              <w:t>- наличием и понятностью навигации внутри организации</w:t>
            </w:r>
            <w:r w:rsidRPr="007D10E7">
              <w:rPr>
                <w:sz w:val="22"/>
                <w:szCs w:val="22"/>
                <w:lang w:eastAsia="en-US"/>
              </w:rPr>
              <w:t xml:space="preserve"> социальной сферы</w:t>
            </w:r>
            <w:r w:rsidRPr="007D10E7">
              <w:rPr>
                <w:sz w:val="22"/>
                <w:szCs w:val="22"/>
              </w:rPr>
              <w:t>;</w:t>
            </w:r>
          </w:p>
          <w:p w14:paraId="2D9D8A75" w14:textId="77777777" w:rsidR="00254029" w:rsidRPr="007D10E7" w:rsidRDefault="00254029" w:rsidP="0035746B">
            <w:pPr>
              <w:widowControl w:val="0"/>
              <w:autoSpaceDE w:val="0"/>
              <w:autoSpaceDN w:val="0"/>
              <w:adjustRightInd w:val="0"/>
              <w:spacing w:line="228" w:lineRule="auto"/>
              <w:ind w:right="-101"/>
              <w:contextualSpacing/>
              <w:rPr>
                <w:sz w:val="22"/>
                <w:szCs w:val="22"/>
              </w:rPr>
            </w:pPr>
            <w:r w:rsidRPr="007D10E7">
              <w:rPr>
                <w:sz w:val="22"/>
                <w:szCs w:val="22"/>
                <w:lang w:eastAsia="en-US"/>
              </w:rPr>
              <w:t xml:space="preserve">- графиком работы организации социальной сферы (подразделения, отдельных </w:t>
            </w:r>
            <w:r w:rsidRPr="007D10E7">
              <w:rPr>
                <w:sz w:val="22"/>
                <w:szCs w:val="22"/>
                <w:lang w:eastAsia="en-US"/>
              </w:rPr>
              <w:lastRenderedPageBreak/>
              <w:t>специалистов, графиком прихода социального работника на дом и прочее)</w:t>
            </w:r>
          </w:p>
        </w:tc>
        <w:tc>
          <w:tcPr>
            <w:tcW w:w="1470" w:type="pct"/>
            <w:tcBorders>
              <w:left w:val="single" w:sz="4" w:space="0" w:color="auto"/>
              <w:right w:val="single" w:sz="4" w:space="0" w:color="auto"/>
            </w:tcBorders>
          </w:tcPr>
          <w:p w14:paraId="0FD58758" w14:textId="77777777" w:rsidR="00254029" w:rsidRPr="007D10E7" w:rsidRDefault="00254029" w:rsidP="0035746B">
            <w:pPr>
              <w:widowControl w:val="0"/>
              <w:autoSpaceDE w:val="0"/>
              <w:autoSpaceDN w:val="0"/>
              <w:adjustRightInd w:val="0"/>
              <w:spacing w:line="228" w:lineRule="auto"/>
              <w:contextualSpacing/>
              <w:rPr>
                <w:sz w:val="22"/>
                <w:szCs w:val="22"/>
              </w:rPr>
            </w:pPr>
            <w:r w:rsidRPr="007D10E7">
              <w:rPr>
                <w:sz w:val="22"/>
                <w:szCs w:val="22"/>
                <w:lang w:eastAsia="en-US"/>
              </w:rPr>
              <w:lastRenderedPageBreak/>
              <w:t xml:space="preserve">число получателей услуг, удовлетворенных организационными условиями предоставления услуг </w:t>
            </w:r>
            <w:r w:rsidRPr="007D10E7">
              <w:rPr>
                <w:b/>
                <w:sz w:val="22"/>
                <w:szCs w:val="22"/>
                <w:lang w:eastAsia="en-US"/>
              </w:rPr>
              <w:t>(</w:t>
            </w:r>
            <w:proofErr w:type="spellStart"/>
            <w:r w:rsidRPr="007D10E7">
              <w:rPr>
                <w:b/>
                <w:sz w:val="22"/>
                <w:szCs w:val="22"/>
              </w:rPr>
              <w:t>У</w:t>
            </w:r>
            <w:r w:rsidRPr="007D10E7">
              <w:rPr>
                <w:b/>
                <w:sz w:val="22"/>
                <w:szCs w:val="22"/>
                <w:vertAlign w:val="superscript"/>
              </w:rPr>
              <w:t>орг</w:t>
            </w:r>
            <w:proofErr w:type="gramStart"/>
            <w:r w:rsidRPr="007D10E7">
              <w:rPr>
                <w:b/>
                <w:sz w:val="22"/>
                <w:szCs w:val="22"/>
                <w:vertAlign w:val="superscript"/>
              </w:rPr>
              <w:t>.у</w:t>
            </w:r>
            <w:proofErr w:type="gramEnd"/>
            <w:r w:rsidRPr="007D10E7">
              <w:rPr>
                <w:b/>
                <w:sz w:val="22"/>
                <w:szCs w:val="22"/>
                <w:vertAlign w:val="superscript"/>
              </w:rPr>
              <w:t>сл</w:t>
            </w:r>
            <w:proofErr w:type="spellEnd"/>
            <w:r w:rsidRPr="007D10E7">
              <w:rPr>
                <w:b/>
                <w:sz w:val="22"/>
                <w:szCs w:val="22"/>
                <w:lang w:eastAsia="en-US"/>
              </w:rPr>
              <w:t>)</w:t>
            </w:r>
            <w:r w:rsidRPr="007D10E7">
              <w:rPr>
                <w:sz w:val="22"/>
                <w:szCs w:val="22"/>
                <w:lang w:eastAsia="en-US"/>
              </w:rPr>
              <w:t xml:space="preserve">, по отношению к числу опрошенных </w:t>
            </w:r>
            <w:r w:rsidRPr="007D10E7">
              <w:rPr>
                <w:sz w:val="22"/>
                <w:szCs w:val="22"/>
              </w:rPr>
              <w:t xml:space="preserve"> получателей услуг</w:t>
            </w:r>
            <w:r w:rsidRPr="007D10E7">
              <w:rPr>
                <w:sz w:val="22"/>
                <w:szCs w:val="22"/>
                <w:lang w:eastAsia="en-US"/>
              </w:rPr>
              <w:t xml:space="preserve">  ответивших на соответствующий вопрос анкеты </w:t>
            </w:r>
            <w:r w:rsidRPr="007D10E7">
              <w:rPr>
                <w:b/>
                <w:sz w:val="22"/>
                <w:szCs w:val="22"/>
                <w:lang w:eastAsia="en-US"/>
              </w:rPr>
              <w:t>(</w:t>
            </w:r>
            <w:proofErr w:type="spellStart"/>
            <w:r w:rsidRPr="007D10E7">
              <w:rPr>
                <w:b/>
                <w:sz w:val="22"/>
                <w:szCs w:val="22"/>
              </w:rPr>
              <w:t>Ч</w:t>
            </w:r>
            <w:r w:rsidRPr="007D10E7">
              <w:rPr>
                <w:b/>
                <w:sz w:val="22"/>
                <w:szCs w:val="22"/>
                <w:vertAlign w:val="subscript"/>
              </w:rPr>
              <w:t>общ</w:t>
            </w:r>
            <w:proofErr w:type="spellEnd"/>
            <w:r w:rsidRPr="007D10E7">
              <w:rPr>
                <w:b/>
                <w:sz w:val="22"/>
                <w:szCs w:val="22"/>
                <w:lang w:eastAsia="en-US"/>
              </w:rPr>
              <w:t>)</w:t>
            </w:r>
          </w:p>
        </w:tc>
        <w:tc>
          <w:tcPr>
            <w:tcW w:w="446" w:type="pct"/>
            <w:tcBorders>
              <w:left w:val="single" w:sz="4" w:space="0" w:color="auto"/>
              <w:right w:val="single" w:sz="4" w:space="0" w:color="auto"/>
            </w:tcBorders>
          </w:tcPr>
          <w:p w14:paraId="0DB5F079" w14:textId="77777777" w:rsidR="00254029" w:rsidRPr="007D10E7" w:rsidRDefault="00254029" w:rsidP="0035746B">
            <w:pPr>
              <w:widowControl w:val="0"/>
              <w:autoSpaceDE w:val="0"/>
              <w:autoSpaceDN w:val="0"/>
              <w:adjustRightInd w:val="0"/>
              <w:spacing w:line="228" w:lineRule="auto"/>
              <w:contextualSpacing/>
              <w:jc w:val="center"/>
              <w:rPr>
                <w:sz w:val="22"/>
                <w:szCs w:val="22"/>
              </w:rPr>
            </w:pPr>
            <w:r w:rsidRPr="007D10E7">
              <w:rPr>
                <w:sz w:val="22"/>
                <w:szCs w:val="22"/>
              </w:rPr>
              <w:t>0-100 баллов</w:t>
            </w:r>
          </w:p>
        </w:tc>
        <w:tc>
          <w:tcPr>
            <w:tcW w:w="428" w:type="pct"/>
            <w:tcBorders>
              <w:left w:val="single" w:sz="4" w:space="0" w:color="auto"/>
              <w:right w:val="single" w:sz="4" w:space="0" w:color="auto"/>
            </w:tcBorders>
          </w:tcPr>
          <w:p w14:paraId="17D6F999" w14:textId="77777777" w:rsidR="00254029" w:rsidRPr="007D10E7" w:rsidRDefault="00254029" w:rsidP="0035746B">
            <w:pPr>
              <w:widowControl w:val="0"/>
              <w:autoSpaceDE w:val="0"/>
              <w:autoSpaceDN w:val="0"/>
              <w:adjustRightInd w:val="0"/>
              <w:spacing w:line="228" w:lineRule="auto"/>
              <w:contextualSpacing/>
              <w:jc w:val="center"/>
              <w:rPr>
                <w:sz w:val="22"/>
                <w:szCs w:val="22"/>
              </w:rPr>
            </w:pPr>
            <w:r w:rsidRPr="007D10E7">
              <w:rPr>
                <w:sz w:val="22"/>
                <w:szCs w:val="22"/>
              </w:rPr>
              <w:t>100 баллов</w:t>
            </w:r>
          </w:p>
          <w:p w14:paraId="2D32196E" w14:textId="77777777" w:rsidR="00254029" w:rsidRPr="007D10E7" w:rsidRDefault="00254029" w:rsidP="0035746B">
            <w:pPr>
              <w:widowControl w:val="0"/>
              <w:autoSpaceDE w:val="0"/>
              <w:autoSpaceDN w:val="0"/>
              <w:adjustRightInd w:val="0"/>
              <w:spacing w:line="228" w:lineRule="auto"/>
              <w:contextualSpacing/>
              <w:jc w:val="center"/>
              <w:rPr>
                <w:sz w:val="22"/>
                <w:szCs w:val="22"/>
              </w:rPr>
            </w:pPr>
          </w:p>
          <w:p w14:paraId="7606694C" w14:textId="77777777" w:rsidR="00254029" w:rsidRPr="007D10E7" w:rsidRDefault="00254029" w:rsidP="0035746B">
            <w:pPr>
              <w:widowControl w:val="0"/>
              <w:autoSpaceDE w:val="0"/>
              <w:autoSpaceDN w:val="0"/>
              <w:adjustRightInd w:val="0"/>
              <w:spacing w:line="228" w:lineRule="auto"/>
              <w:contextualSpacing/>
              <w:jc w:val="center"/>
              <w:rPr>
                <w:sz w:val="22"/>
                <w:szCs w:val="22"/>
              </w:rPr>
            </w:pPr>
            <w:r w:rsidRPr="007D10E7">
              <w:rPr>
                <w:color w:val="000000"/>
                <w:sz w:val="22"/>
                <w:szCs w:val="22"/>
              </w:rPr>
              <w:t>Для расчета  формула (5.2)</w:t>
            </w:r>
          </w:p>
        </w:tc>
      </w:tr>
      <w:tr w:rsidR="00254029" w:rsidRPr="007D10E7" w14:paraId="6DF2EE61" w14:textId="77777777" w:rsidTr="00C67206">
        <w:trPr>
          <w:trHeight w:val="20"/>
        </w:trPr>
        <w:tc>
          <w:tcPr>
            <w:tcW w:w="5000" w:type="pct"/>
            <w:gridSpan w:val="7"/>
            <w:tcBorders>
              <w:left w:val="single" w:sz="4" w:space="0" w:color="auto"/>
            </w:tcBorders>
          </w:tcPr>
          <w:tbl>
            <w:tblPr>
              <w:tblW w:w="7276" w:type="dxa"/>
              <w:jc w:val="center"/>
              <w:tblLook w:val="04A0" w:firstRow="1" w:lastRow="0" w:firstColumn="1" w:lastColumn="0" w:noHBand="0" w:noVBand="1"/>
            </w:tblPr>
            <w:tblGrid>
              <w:gridCol w:w="2212"/>
              <w:gridCol w:w="1368"/>
              <w:gridCol w:w="1168"/>
              <w:gridCol w:w="2528"/>
            </w:tblGrid>
            <w:tr w:rsidR="00254029" w:rsidRPr="007D10E7" w14:paraId="34AA021E" w14:textId="77777777" w:rsidTr="00C67206">
              <w:trPr>
                <w:jc w:val="center"/>
              </w:trPr>
              <w:tc>
                <w:tcPr>
                  <w:tcW w:w="2212" w:type="dxa"/>
                  <w:vMerge w:val="restart"/>
                  <w:vAlign w:val="center"/>
                </w:tcPr>
                <w:p w14:paraId="502A7B2B" w14:textId="77777777" w:rsidR="00254029" w:rsidRPr="007D10E7" w:rsidRDefault="00254029" w:rsidP="0035746B">
                  <w:pPr>
                    <w:framePr w:hSpace="180" w:wrap="around" w:vAnchor="text" w:hAnchor="text" w:xAlign="center" w:y="1"/>
                    <w:spacing w:line="228" w:lineRule="auto"/>
                    <w:ind w:right="-46"/>
                    <w:contextualSpacing/>
                    <w:suppressOverlap/>
                    <w:jc w:val="right"/>
                    <w:rPr>
                      <w:b/>
                      <w:sz w:val="22"/>
                      <w:szCs w:val="22"/>
                    </w:rPr>
                  </w:pPr>
                  <w:proofErr w:type="spellStart"/>
                  <w:r w:rsidRPr="007D10E7">
                    <w:rPr>
                      <w:b/>
                      <w:sz w:val="22"/>
                      <w:szCs w:val="22"/>
                    </w:rPr>
                    <w:lastRenderedPageBreak/>
                    <w:t>П</w:t>
                  </w:r>
                  <w:r w:rsidRPr="007D10E7">
                    <w:rPr>
                      <w:b/>
                      <w:sz w:val="22"/>
                      <w:szCs w:val="22"/>
                      <w:vertAlign w:val="superscript"/>
                    </w:rPr>
                    <w:t>орг</w:t>
                  </w:r>
                  <w:proofErr w:type="gramStart"/>
                  <w:r w:rsidRPr="007D10E7">
                    <w:rPr>
                      <w:b/>
                      <w:sz w:val="22"/>
                      <w:szCs w:val="22"/>
                      <w:vertAlign w:val="superscript"/>
                    </w:rPr>
                    <w:t>.у</w:t>
                  </w:r>
                  <w:proofErr w:type="gramEnd"/>
                  <w:r w:rsidRPr="007D10E7">
                    <w:rPr>
                      <w:b/>
                      <w:sz w:val="22"/>
                      <w:szCs w:val="22"/>
                      <w:vertAlign w:val="superscript"/>
                    </w:rPr>
                    <w:t>сл</w:t>
                  </w:r>
                  <w:r w:rsidRPr="007D10E7">
                    <w:rPr>
                      <w:b/>
                      <w:sz w:val="22"/>
                      <w:szCs w:val="22"/>
                      <w:vertAlign w:val="subscript"/>
                    </w:rPr>
                    <w:t>уд</w:t>
                  </w:r>
                  <w:proofErr w:type="spellEnd"/>
                  <w:r w:rsidRPr="007D10E7">
                    <w:rPr>
                      <w:b/>
                      <w:sz w:val="22"/>
                      <w:szCs w:val="22"/>
                    </w:rPr>
                    <w:t xml:space="preserve"> = (</w:t>
                  </w:r>
                </w:p>
              </w:tc>
              <w:tc>
                <w:tcPr>
                  <w:tcW w:w="1368" w:type="dxa"/>
                  <w:tcBorders>
                    <w:bottom w:val="single" w:sz="4" w:space="0" w:color="auto"/>
                  </w:tcBorders>
                </w:tcPr>
                <w:p w14:paraId="08C3F55E" w14:textId="77777777" w:rsidR="00254029" w:rsidRPr="007D10E7" w:rsidRDefault="00254029" w:rsidP="0035746B">
                  <w:pPr>
                    <w:framePr w:hSpace="180" w:wrap="around" w:vAnchor="text" w:hAnchor="text" w:xAlign="center" w:y="1"/>
                    <w:spacing w:line="228" w:lineRule="auto"/>
                    <w:ind w:left="-108" w:right="-108"/>
                    <w:contextualSpacing/>
                    <w:suppressOverlap/>
                    <w:jc w:val="center"/>
                    <w:rPr>
                      <w:b/>
                      <w:sz w:val="22"/>
                      <w:szCs w:val="22"/>
                    </w:rPr>
                  </w:pPr>
                  <w:proofErr w:type="spellStart"/>
                  <w:r w:rsidRPr="007D10E7">
                    <w:rPr>
                      <w:b/>
                      <w:sz w:val="22"/>
                      <w:szCs w:val="22"/>
                    </w:rPr>
                    <w:t>У</w:t>
                  </w:r>
                  <w:r w:rsidRPr="007D10E7">
                    <w:rPr>
                      <w:b/>
                      <w:sz w:val="22"/>
                      <w:szCs w:val="22"/>
                      <w:vertAlign w:val="superscript"/>
                    </w:rPr>
                    <w:t>орг</w:t>
                  </w:r>
                  <w:proofErr w:type="gramStart"/>
                  <w:r w:rsidRPr="007D10E7">
                    <w:rPr>
                      <w:b/>
                      <w:sz w:val="22"/>
                      <w:szCs w:val="22"/>
                      <w:vertAlign w:val="superscript"/>
                    </w:rPr>
                    <w:t>.у</w:t>
                  </w:r>
                  <w:proofErr w:type="gramEnd"/>
                  <w:r w:rsidRPr="007D10E7">
                    <w:rPr>
                      <w:b/>
                      <w:sz w:val="22"/>
                      <w:szCs w:val="22"/>
                      <w:vertAlign w:val="superscript"/>
                    </w:rPr>
                    <w:t>сл</w:t>
                  </w:r>
                  <w:proofErr w:type="spellEnd"/>
                </w:p>
              </w:tc>
              <w:tc>
                <w:tcPr>
                  <w:tcW w:w="1168" w:type="dxa"/>
                  <w:vMerge w:val="restart"/>
                  <w:vAlign w:val="center"/>
                </w:tcPr>
                <w:p w14:paraId="60A8DB55" w14:textId="77777777" w:rsidR="00254029" w:rsidRPr="007D10E7" w:rsidRDefault="00254029" w:rsidP="0035746B">
                  <w:pPr>
                    <w:framePr w:hSpace="180" w:wrap="around" w:vAnchor="text" w:hAnchor="text" w:xAlign="center" w:y="1"/>
                    <w:spacing w:line="228" w:lineRule="auto"/>
                    <w:ind w:left="-108"/>
                    <w:contextualSpacing/>
                    <w:suppressOverlap/>
                    <w:rPr>
                      <w:b/>
                      <w:sz w:val="22"/>
                      <w:szCs w:val="22"/>
                    </w:rPr>
                  </w:pPr>
                  <w:proofErr w:type="gramStart"/>
                  <w:r w:rsidRPr="007D10E7">
                    <w:rPr>
                      <w:b/>
                      <w:sz w:val="22"/>
                      <w:szCs w:val="22"/>
                    </w:rPr>
                    <w:t>)×100,</w:t>
                  </w:r>
                  <w:proofErr w:type="gramEnd"/>
                </w:p>
              </w:tc>
              <w:tc>
                <w:tcPr>
                  <w:tcW w:w="2528" w:type="dxa"/>
                  <w:vMerge w:val="restart"/>
                  <w:vAlign w:val="center"/>
                </w:tcPr>
                <w:p w14:paraId="48F330F5" w14:textId="77777777" w:rsidR="00254029" w:rsidRPr="007D10E7" w:rsidRDefault="00254029" w:rsidP="0035746B">
                  <w:pPr>
                    <w:framePr w:hSpace="180" w:wrap="around" w:vAnchor="text" w:hAnchor="text" w:xAlign="center" w:y="1"/>
                    <w:spacing w:line="228" w:lineRule="auto"/>
                    <w:ind w:left="-108"/>
                    <w:contextualSpacing/>
                    <w:suppressOverlap/>
                    <w:jc w:val="right"/>
                    <w:rPr>
                      <w:sz w:val="22"/>
                      <w:szCs w:val="22"/>
                    </w:rPr>
                  </w:pPr>
                  <w:r w:rsidRPr="007D10E7">
                    <w:rPr>
                      <w:sz w:val="22"/>
                      <w:szCs w:val="22"/>
                    </w:rPr>
                    <w:t>(5.2)</w:t>
                  </w:r>
                </w:p>
              </w:tc>
            </w:tr>
            <w:tr w:rsidR="00254029" w:rsidRPr="007D10E7" w14:paraId="0D84A22B" w14:textId="77777777" w:rsidTr="00C67206">
              <w:trPr>
                <w:jc w:val="center"/>
              </w:trPr>
              <w:tc>
                <w:tcPr>
                  <w:tcW w:w="2212" w:type="dxa"/>
                  <w:vMerge/>
                </w:tcPr>
                <w:p w14:paraId="79200DF0" w14:textId="77777777" w:rsidR="00254029" w:rsidRPr="007D10E7" w:rsidRDefault="00254029" w:rsidP="0035746B">
                  <w:pPr>
                    <w:framePr w:hSpace="180" w:wrap="around" w:vAnchor="text" w:hAnchor="text" w:xAlign="center" w:y="1"/>
                    <w:spacing w:line="228" w:lineRule="auto"/>
                    <w:contextualSpacing/>
                    <w:suppressOverlap/>
                    <w:jc w:val="center"/>
                    <w:rPr>
                      <w:b/>
                      <w:sz w:val="22"/>
                      <w:szCs w:val="22"/>
                    </w:rPr>
                  </w:pPr>
                </w:p>
              </w:tc>
              <w:tc>
                <w:tcPr>
                  <w:tcW w:w="1368" w:type="dxa"/>
                  <w:tcBorders>
                    <w:top w:val="single" w:sz="4" w:space="0" w:color="auto"/>
                  </w:tcBorders>
                </w:tcPr>
                <w:p w14:paraId="5DC3B69B" w14:textId="77777777" w:rsidR="00254029" w:rsidRPr="007D10E7" w:rsidRDefault="00254029" w:rsidP="0035746B">
                  <w:pPr>
                    <w:framePr w:hSpace="180" w:wrap="around" w:vAnchor="text" w:hAnchor="text" w:xAlign="center" w:y="1"/>
                    <w:spacing w:line="228" w:lineRule="auto"/>
                    <w:ind w:left="186" w:hanging="186"/>
                    <w:contextualSpacing/>
                    <w:suppressOverlap/>
                    <w:jc w:val="center"/>
                    <w:rPr>
                      <w:b/>
                      <w:sz w:val="22"/>
                      <w:szCs w:val="22"/>
                    </w:rPr>
                  </w:pPr>
                  <w:proofErr w:type="spellStart"/>
                  <w:r w:rsidRPr="007D10E7">
                    <w:rPr>
                      <w:b/>
                      <w:sz w:val="22"/>
                      <w:szCs w:val="22"/>
                    </w:rPr>
                    <w:t>Ч</w:t>
                  </w:r>
                  <w:r w:rsidRPr="007D10E7">
                    <w:rPr>
                      <w:b/>
                      <w:sz w:val="22"/>
                      <w:szCs w:val="22"/>
                      <w:vertAlign w:val="subscript"/>
                    </w:rPr>
                    <w:t>общ</w:t>
                  </w:r>
                  <w:proofErr w:type="spellEnd"/>
                </w:p>
              </w:tc>
              <w:tc>
                <w:tcPr>
                  <w:tcW w:w="1168" w:type="dxa"/>
                  <w:vMerge/>
                </w:tcPr>
                <w:p w14:paraId="3841536B" w14:textId="77777777" w:rsidR="00254029" w:rsidRPr="007D10E7" w:rsidRDefault="00254029" w:rsidP="0035746B">
                  <w:pPr>
                    <w:framePr w:hSpace="180" w:wrap="around" w:vAnchor="text" w:hAnchor="text" w:xAlign="center" w:y="1"/>
                    <w:spacing w:line="228" w:lineRule="auto"/>
                    <w:contextualSpacing/>
                    <w:suppressOverlap/>
                    <w:jc w:val="center"/>
                    <w:rPr>
                      <w:b/>
                      <w:sz w:val="22"/>
                      <w:szCs w:val="22"/>
                    </w:rPr>
                  </w:pPr>
                </w:p>
              </w:tc>
              <w:tc>
                <w:tcPr>
                  <w:tcW w:w="2528" w:type="dxa"/>
                  <w:vMerge/>
                </w:tcPr>
                <w:p w14:paraId="3D29F40E" w14:textId="77777777" w:rsidR="00254029" w:rsidRPr="007D10E7" w:rsidRDefault="00254029" w:rsidP="0035746B">
                  <w:pPr>
                    <w:framePr w:hSpace="180" w:wrap="around" w:vAnchor="text" w:hAnchor="text" w:xAlign="center" w:y="1"/>
                    <w:spacing w:line="228" w:lineRule="auto"/>
                    <w:contextualSpacing/>
                    <w:suppressOverlap/>
                    <w:jc w:val="center"/>
                    <w:rPr>
                      <w:sz w:val="22"/>
                      <w:szCs w:val="22"/>
                    </w:rPr>
                  </w:pPr>
                </w:p>
              </w:tc>
            </w:tr>
          </w:tbl>
          <w:p w14:paraId="344E005F" w14:textId="77777777" w:rsidR="00254029" w:rsidRPr="007D10E7" w:rsidRDefault="00254029" w:rsidP="0035746B">
            <w:pPr>
              <w:spacing w:line="228" w:lineRule="auto"/>
              <w:ind w:firstLine="709"/>
              <w:contextualSpacing/>
              <w:jc w:val="both"/>
              <w:rPr>
                <w:sz w:val="22"/>
                <w:szCs w:val="22"/>
              </w:rPr>
            </w:pPr>
            <w:r w:rsidRPr="007D10E7">
              <w:rPr>
                <w:sz w:val="22"/>
                <w:szCs w:val="22"/>
              </w:rPr>
              <w:t>где</w:t>
            </w:r>
          </w:p>
          <w:p w14:paraId="2F71118F" w14:textId="77777777" w:rsidR="00254029" w:rsidRPr="007D10E7" w:rsidRDefault="00254029" w:rsidP="0035746B">
            <w:pPr>
              <w:spacing w:line="228" w:lineRule="auto"/>
              <w:contextualSpacing/>
              <w:jc w:val="both"/>
              <w:rPr>
                <w:sz w:val="22"/>
                <w:szCs w:val="22"/>
              </w:rPr>
            </w:pPr>
            <w:proofErr w:type="spellStart"/>
            <w:r w:rsidRPr="007D10E7">
              <w:rPr>
                <w:b/>
                <w:sz w:val="22"/>
                <w:szCs w:val="22"/>
              </w:rPr>
              <w:t>У</w:t>
            </w:r>
            <w:r w:rsidRPr="007D10E7">
              <w:rPr>
                <w:b/>
                <w:sz w:val="22"/>
                <w:szCs w:val="22"/>
                <w:vertAlign w:val="superscript"/>
              </w:rPr>
              <w:t>орг</w:t>
            </w:r>
            <w:proofErr w:type="gramStart"/>
            <w:r w:rsidRPr="007D10E7">
              <w:rPr>
                <w:b/>
                <w:sz w:val="22"/>
                <w:szCs w:val="22"/>
                <w:vertAlign w:val="superscript"/>
              </w:rPr>
              <w:t>.у</w:t>
            </w:r>
            <w:proofErr w:type="gramEnd"/>
            <w:r w:rsidRPr="007D10E7">
              <w:rPr>
                <w:b/>
                <w:sz w:val="22"/>
                <w:szCs w:val="22"/>
                <w:vertAlign w:val="superscript"/>
              </w:rPr>
              <w:t>сл</w:t>
            </w:r>
            <w:proofErr w:type="spellEnd"/>
            <w:r w:rsidRPr="007D10E7">
              <w:rPr>
                <w:sz w:val="22"/>
                <w:szCs w:val="22"/>
              </w:rPr>
              <w:t>- число получателей услуг, удовлетворенных организационными условиями предоставления услуг;</w:t>
            </w:r>
          </w:p>
          <w:p w14:paraId="1FBB54A5" w14:textId="77777777" w:rsidR="00254029" w:rsidRPr="007D10E7" w:rsidRDefault="00254029" w:rsidP="0035746B">
            <w:pPr>
              <w:spacing w:line="228" w:lineRule="auto"/>
              <w:contextualSpacing/>
              <w:jc w:val="both"/>
              <w:rPr>
                <w:sz w:val="22"/>
                <w:szCs w:val="22"/>
              </w:rPr>
            </w:pPr>
            <w:proofErr w:type="spellStart"/>
            <w:r w:rsidRPr="007D10E7">
              <w:rPr>
                <w:b/>
                <w:sz w:val="22"/>
                <w:szCs w:val="22"/>
              </w:rPr>
              <w:t>Ч</w:t>
            </w:r>
            <w:r w:rsidRPr="007D10E7">
              <w:rPr>
                <w:b/>
                <w:sz w:val="22"/>
                <w:szCs w:val="22"/>
                <w:vertAlign w:val="subscript"/>
              </w:rPr>
              <w:t>общ</w:t>
            </w:r>
            <w:proofErr w:type="spellEnd"/>
            <w:r w:rsidRPr="007D10E7">
              <w:rPr>
                <w:sz w:val="22"/>
                <w:szCs w:val="22"/>
              </w:rPr>
              <w:t xml:space="preserve"> -  общее число опрошенных получателей услуг.</w:t>
            </w:r>
          </w:p>
          <w:p w14:paraId="70AB1288" w14:textId="77777777" w:rsidR="00254029" w:rsidRPr="007D10E7" w:rsidRDefault="00254029" w:rsidP="0035746B">
            <w:pPr>
              <w:spacing w:line="228" w:lineRule="auto"/>
              <w:contextualSpacing/>
              <w:rPr>
                <w:sz w:val="22"/>
                <w:szCs w:val="22"/>
              </w:rPr>
            </w:pPr>
          </w:p>
        </w:tc>
      </w:tr>
      <w:tr w:rsidR="00254029" w:rsidRPr="007D10E7" w14:paraId="24283A5D" w14:textId="77777777" w:rsidTr="00C67206">
        <w:trPr>
          <w:trHeight w:val="20"/>
        </w:trPr>
        <w:tc>
          <w:tcPr>
            <w:tcW w:w="234" w:type="pct"/>
            <w:tcBorders>
              <w:left w:val="single" w:sz="4" w:space="0" w:color="auto"/>
              <w:bottom w:val="single" w:sz="4" w:space="0" w:color="auto"/>
              <w:right w:val="single" w:sz="4" w:space="0" w:color="auto"/>
            </w:tcBorders>
            <w:vAlign w:val="center"/>
          </w:tcPr>
          <w:p w14:paraId="1BAFEC90" w14:textId="77777777" w:rsidR="00254029" w:rsidRPr="007D10E7" w:rsidRDefault="00254029" w:rsidP="0035746B">
            <w:pPr>
              <w:widowControl w:val="0"/>
              <w:autoSpaceDE w:val="0"/>
              <w:autoSpaceDN w:val="0"/>
              <w:adjustRightInd w:val="0"/>
              <w:spacing w:line="228" w:lineRule="auto"/>
              <w:ind w:right="-108"/>
              <w:contextualSpacing/>
              <w:jc w:val="center"/>
              <w:rPr>
                <w:b/>
                <w:sz w:val="22"/>
                <w:szCs w:val="22"/>
              </w:rPr>
            </w:pPr>
            <w:r w:rsidRPr="007D10E7">
              <w:rPr>
                <w:sz w:val="22"/>
                <w:szCs w:val="22"/>
              </w:rPr>
              <w:br w:type="page"/>
            </w:r>
            <w:r w:rsidRPr="007D10E7">
              <w:rPr>
                <w:b/>
                <w:sz w:val="22"/>
                <w:szCs w:val="22"/>
              </w:rPr>
              <w:t>№</w:t>
            </w:r>
          </w:p>
        </w:tc>
        <w:tc>
          <w:tcPr>
            <w:tcW w:w="980" w:type="pct"/>
            <w:tcBorders>
              <w:left w:val="single" w:sz="4" w:space="0" w:color="auto"/>
              <w:bottom w:val="single" w:sz="4" w:space="0" w:color="auto"/>
              <w:right w:val="single" w:sz="4" w:space="0" w:color="auto"/>
            </w:tcBorders>
            <w:vAlign w:val="center"/>
          </w:tcPr>
          <w:p w14:paraId="47130463" w14:textId="77777777" w:rsidR="00254029" w:rsidRPr="007D10E7" w:rsidRDefault="00254029" w:rsidP="0035746B">
            <w:pPr>
              <w:widowControl w:val="0"/>
              <w:autoSpaceDE w:val="0"/>
              <w:autoSpaceDN w:val="0"/>
              <w:adjustRightInd w:val="0"/>
              <w:spacing w:line="228" w:lineRule="auto"/>
              <w:contextualSpacing/>
              <w:jc w:val="center"/>
              <w:rPr>
                <w:b/>
                <w:sz w:val="22"/>
                <w:szCs w:val="22"/>
              </w:rPr>
            </w:pPr>
            <w:r w:rsidRPr="007D10E7">
              <w:rPr>
                <w:b/>
                <w:sz w:val="22"/>
                <w:szCs w:val="22"/>
              </w:rPr>
              <w:t>Показатели оценки качества</w:t>
            </w:r>
          </w:p>
        </w:tc>
        <w:tc>
          <w:tcPr>
            <w:tcW w:w="284" w:type="pct"/>
            <w:tcBorders>
              <w:left w:val="single" w:sz="4" w:space="0" w:color="auto"/>
              <w:bottom w:val="single" w:sz="4" w:space="0" w:color="auto"/>
              <w:right w:val="single" w:sz="4" w:space="0" w:color="auto"/>
            </w:tcBorders>
          </w:tcPr>
          <w:p w14:paraId="3F9C2D05" w14:textId="77777777" w:rsidR="00254029" w:rsidRPr="007D10E7" w:rsidRDefault="00254029" w:rsidP="0035746B">
            <w:pPr>
              <w:widowControl w:val="0"/>
              <w:autoSpaceDE w:val="0"/>
              <w:autoSpaceDN w:val="0"/>
              <w:adjustRightInd w:val="0"/>
              <w:spacing w:line="228" w:lineRule="auto"/>
              <w:ind w:left="-108" w:right="-108"/>
              <w:contextualSpacing/>
              <w:jc w:val="center"/>
              <w:rPr>
                <w:b/>
                <w:sz w:val="22"/>
                <w:szCs w:val="22"/>
              </w:rPr>
            </w:pPr>
            <w:proofErr w:type="spellStart"/>
            <w:proofErr w:type="gramStart"/>
            <w:r w:rsidRPr="007D10E7">
              <w:rPr>
                <w:b/>
                <w:sz w:val="22"/>
                <w:szCs w:val="22"/>
              </w:rPr>
              <w:t>Значи-мость</w:t>
            </w:r>
            <w:proofErr w:type="spellEnd"/>
            <w:proofErr w:type="gramEnd"/>
            <w:r w:rsidRPr="007D10E7">
              <w:rPr>
                <w:b/>
                <w:sz w:val="22"/>
                <w:szCs w:val="22"/>
              </w:rPr>
              <w:t xml:space="preserve"> пока-</w:t>
            </w:r>
            <w:proofErr w:type="spellStart"/>
            <w:r w:rsidRPr="007D10E7">
              <w:rPr>
                <w:b/>
                <w:sz w:val="22"/>
                <w:szCs w:val="22"/>
              </w:rPr>
              <w:t>зателей</w:t>
            </w:r>
            <w:proofErr w:type="spellEnd"/>
          </w:p>
        </w:tc>
        <w:tc>
          <w:tcPr>
            <w:tcW w:w="1158" w:type="pct"/>
            <w:tcBorders>
              <w:top w:val="single" w:sz="4" w:space="0" w:color="auto"/>
              <w:left w:val="single" w:sz="4" w:space="0" w:color="auto"/>
              <w:bottom w:val="single" w:sz="4" w:space="0" w:color="auto"/>
              <w:right w:val="single" w:sz="4" w:space="0" w:color="auto"/>
            </w:tcBorders>
            <w:vAlign w:val="center"/>
          </w:tcPr>
          <w:p w14:paraId="6577F799" w14:textId="77777777" w:rsidR="00254029" w:rsidRPr="007D10E7" w:rsidRDefault="00254029" w:rsidP="0035746B">
            <w:pPr>
              <w:widowControl w:val="0"/>
              <w:autoSpaceDE w:val="0"/>
              <w:autoSpaceDN w:val="0"/>
              <w:adjustRightInd w:val="0"/>
              <w:spacing w:line="228" w:lineRule="auto"/>
              <w:contextualSpacing/>
              <w:jc w:val="center"/>
              <w:rPr>
                <w:b/>
                <w:sz w:val="22"/>
                <w:szCs w:val="22"/>
              </w:rPr>
            </w:pPr>
            <w:r w:rsidRPr="007D10E7">
              <w:rPr>
                <w:b/>
                <w:sz w:val="22"/>
                <w:szCs w:val="22"/>
              </w:rPr>
              <w:t>Параметры показателя оценки качества, подлежащие оценке</w:t>
            </w:r>
          </w:p>
        </w:tc>
        <w:tc>
          <w:tcPr>
            <w:tcW w:w="1470" w:type="pct"/>
            <w:tcBorders>
              <w:left w:val="single" w:sz="4" w:space="0" w:color="auto"/>
              <w:bottom w:val="single" w:sz="4" w:space="0" w:color="auto"/>
              <w:right w:val="single" w:sz="4" w:space="0" w:color="auto"/>
            </w:tcBorders>
            <w:vAlign w:val="center"/>
          </w:tcPr>
          <w:p w14:paraId="4662A02B" w14:textId="77777777" w:rsidR="00254029" w:rsidRPr="007D10E7" w:rsidRDefault="00254029" w:rsidP="0035746B">
            <w:pPr>
              <w:widowControl w:val="0"/>
              <w:autoSpaceDE w:val="0"/>
              <w:autoSpaceDN w:val="0"/>
              <w:adjustRightInd w:val="0"/>
              <w:spacing w:line="228" w:lineRule="auto"/>
              <w:contextualSpacing/>
              <w:jc w:val="center"/>
              <w:rPr>
                <w:b/>
                <w:sz w:val="22"/>
                <w:szCs w:val="22"/>
              </w:rPr>
            </w:pPr>
            <w:r w:rsidRPr="007D10E7">
              <w:rPr>
                <w:b/>
                <w:sz w:val="22"/>
                <w:szCs w:val="22"/>
              </w:rPr>
              <w:t>Индикаторы параметров показателей оценки качества</w:t>
            </w:r>
          </w:p>
        </w:tc>
        <w:tc>
          <w:tcPr>
            <w:tcW w:w="446" w:type="pct"/>
            <w:tcBorders>
              <w:left w:val="single" w:sz="4" w:space="0" w:color="auto"/>
              <w:bottom w:val="single" w:sz="4" w:space="0" w:color="auto"/>
              <w:right w:val="single" w:sz="4" w:space="0" w:color="auto"/>
            </w:tcBorders>
            <w:vAlign w:val="center"/>
          </w:tcPr>
          <w:p w14:paraId="50A76790" w14:textId="77777777" w:rsidR="00254029" w:rsidRPr="007D10E7" w:rsidRDefault="00254029" w:rsidP="0035746B">
            <w:pPr>
              <w:widowControl w:val="0"/>
              <w:autoSpaceDE w:val="0"/>
              <w:autoSpaceDN w:val="0"/>
              <w:adjustRightInd w:val="0"/>
              <w:spacing w:line="228" w:lineRule="auto"/>
              <w:ind w:left="-162" w:right="-111"/>
              <w:contextualSpacing/>
              <w:jc w:val="center"/>
              <w:rPr>
                <w:b/>
                <w:sz w:val="22"/>
                <w:szCs w:val="22"/>
              </w:rPr>
            </w:pPr>
            <w:r w:rsidRPr="007D10E7">
              <w:rPr>
                <w:b/>
                <w:sz w:val="22"/>
                <w:szCs w:val="22"/>
              </w:rPr>
              <w:t xml:space="preserve">Значение параметров </w:t>
            </w:r>
          </w:p>
          <w:p w14:paraId="413CE644" w14:textId="77777777" w:rsidR="00254029" w:rsidRPr="007D10E7" w:rsidRDefault="00254029" w:rsidP="0035746B">
            <w:pPr>
              <w:widowControl w:val="0"/>
              <w:autoSpaceDE w:val="0"/>
              <w:autoSpaceDN w:val="0"/>
              <w:adjustRightInd w:val="0"/>
              <w:spacing w:line="228" w:lineRule="auto"/>
              <w:ind w:left="-162" w:right="-111"/>
              <w:contextualSpacing/>
              <w:jc w:val="center"/>
              <w:rPr>
                <w:b/>
                <w:sz w:val="22"/>
                <w:szCs w:val="22"/>
              </w:rPr>
            </w:pPr>
            <w:r w:rsidRPr="007D10E7">
              <w:rPr>
                <w:b/>
                <w:sz w:val="22"/>
                <w:szCs w:val="22"/>
              </w:rPr>
              <w:t>в баллах</w:t>
            </w:r>
          </w:p>
        </w:tc>
        <w:tc>
          <w:tcPr>
            <w:tcW w:w="428" w:type="pct"/>
            <w:tcBorders>
              <w:left w:val="single" w:sz="4" w:space="0" w:color="auto"/>
              <w:bottom w:val="single" w:sz="4" w:space="0" w:color="auto"/>
              <w:right w:val="single" w:sz="4" w:space="0" w:color="auto"/>
            </w:tcBorders>
          </w:tcPr>
          <w:p w14:paraId="585A8835" w14:textId="77777777" w:rsidR="00254029" w:rsidRPr="007D10E7" w:rsidRDefault="00254029" w:rsidP="0035746B">
            <w:pPr>
              <w:widowControl w:val="0"/>
              <w:autoSpaceDE w:val="0"/>
              <w:autoSpaceDN w:val="0"/>
              <w:adjustRightInd w:val="0"/>
              <w:spacing w:line="228" w:lineRule="auto"/>
              <w:ind w:left="-107" w:right="-113"/>
              <w:contextualSpacing/>
              <w:jc w:val="center"/>
              <w:rPr>
                <w:b/>
                <w:sz w:val="22"/>
                <w:szCs w:val="22"/>
              </w:rPr>
            </w:pPr>
            <w:proofErr w:type="gramStart"/>
            <w:r w:rsidRPr="007D10E7">
              <w:rPr>
                <w:b/>
                <w:sz w:val="22"/>
                <w:szCs w:val="22"/>
              </w:rPr>
              <w:t>Макси-</w:t>
            </w:r>
            <w:proofErr w:type="spellStart"/>
            <w:r w:rsidRPr="007D10E7">
              <w:rPr>
                <w:b/>
                <w:sz w:val="22"/>
                <w:szCs w:val="22"/>
              </w:rPr>
              <w:t>мальное</w:t>
            </w:r>
            <w:proofErr w:type="spellEnd"/>
            <w:proofErr w:type="gramEnd"/>
            <w:r w:rsidRPr="007D10E7">
              <w:rPr>
                <w:b/>
                <w:sz w:val="22"/>
                <w:szCs w:val="22"/>
              </w:rPr>
              <w:t xml:space="preserve"> значение показателей </w:t>
            </w:r>
          </w:p>
        </w:tc>
      </w:tr>
      <w:tr w:rsidR="00254029" w:rsidRPr="007D10E7" w14:paraId="2DC4E75F" w14:textId="77777777" w:rsidTr="00C67206">
        <w:trPr>
          <w:trHeight w:val="20"/>
        </w:trPr>
        <w:tc>
          <w:tcPr>
            <w:tcW w:w="234" w:type="pct"/>
            <w:tcBorders>
              <w:left w:val="single" w:sz="4" w:space="0" w:color="auto"/>
              <w:right w:val="single" w:sz="4" w:space="0" w:color="auto"/>
            </w:tcBorders>
          </w:tcPr>
          <w:p w14:paraId="3653C4D9" w14:textId="77777777" w:rsidR="00254029" w:rsidRPr="007D10E7" w:rsidRDefault="00254029" w:rsidP="0035746B">
            <w:pPr>
              <w:widowControl w:val="0"/>
              <w:autoSpaceDE w:val="0"/>
              <w:autoSpaceDN w:val="0"/>
              <w:adjustRightInd w:val="0"/>
              <w:spacing w:line="228" w:lineRule="auto"/>
              <w:ind w:right="-108"/>
              <w:contextualSpacing/>
              <w:rPr>
                <w:sz w:val="22"/>
                <w:szCs w:val="22"/>
              </w:rPr>
            </w:pPr>
            <w:r w:rsidRPr="007D10E7">
              <w:rPr>
                <w:sz w:val="22"/>
                <w:szCs w:val="22"/>
              </w:rPr>
              <w:t>5.3.</w:t>
            </w:r>
          </w:p>
        </w:tc>
        <w:tc>
          <w:tcPr>
            <w:tcW w:w="980" w:type="pct"/>
            <w:tcBorders>
              <w:left w:val="single" w:sz="4" w:space="0" w:color="auto"/>
              <w:right w:val="single" w:sz="4" w:space="0" w:color="auto"/>
            </w:tcBorders>
          </w:tcPr>
          <w:p w14:paraId="46B3821D" w14:textId="77777777" w:rsidR="00254029" w:rsidRPr="007D10E7" w:rsidRDefault="00254029" w:rsidP="0035746B">
            <w:pPr>
              <w:spacing w:line="228" w:lineRule="auto"/>
              <w:contextualSpacing/>
              <w:rPr>
                <w:sz w:val="22"/>
                <w:szCs w:val="22"/>
              </w:rPr>
            </w:pPr>
            <w:r w:rsidRPr="007D10E7">
              <w:rPr>
                <w:sz w:val="22"/>
                <w:szCs w:val="22"/>
              </w:rPr>
              <w:t>Доля получателей услуг, удовлетворенных в целом условиями оказания услуг в организации социальной сферы (</w:t>
            </w:r>
            <w:proofErr w:type="gramStart"/>
            <w:r w:rsidRPr="007D10E7">
              <w:rPr>
                <w:sz w:val="22"/>
                <w:szCs w:val="22"/>
              </w:rPr>
              <w:t>в</w:t>
            </w:r>
            <w:proofErr w:type="gramEnd"/>
            <w:r w:rsidRPr="007D10E7">
              <w:rPr>
                <w:sz w:val="22"/>
                <w:szCs w:val="22"/>
              </w:rPr>
              <w:t xml:space="preserve"> % </w:t>
            </w:r>
            <w:proofErr w:type="gramStart"/>
            <w:r w:rsidRPr="007D10E7">
              <w:rPr>
                <w:sz w:val="22"/>
                <w:szCs w:val="22"/>
              </w:rPr>
              <w:t>от</w:t>
            </w:r>
            <w:proofErr w:type="gramEnd"/>
            <w:r w:rsidRPr="007D10E7">
              <w:rPr>
                <w:sz w:val="22"/>
                <w:szCs w:val="22"/>
              </w:rPr>
              <w:t xml:space="preserve"> общего числа опрошенных получателей услуг). </w:t>
            </w:r>
            <w:r w:rsidRPr="007D10E7">
              <w:rPr>
                <w:b/>
                <w:sz w:val="22"/>
                <w:szCs w:val="22"/>
              </w:rPr>
              <w:t>(П</w:t>
            </w:r>
            <w:r w:rsidRPr="007D10E7">
              <w:rPr>
                <w:b/>
                <w:sz w:val="22"/>
                <w:szCs w:val="22"/>
                <w:vertAlign w:val="subscript"/>
              </w:rPr>
              <w:t>уд</w:t>
            </w:r>
            <w:r w:rsidRPr="007D10E7">
              <w:rPr>
                <w:b/>
                <w:sz w:val="22"/>
                <w:szCs w:val="22"/>
              </w:rPr>
              <w:t>)</w:t>
            </w:r>
          </w:p>
        </w:tc>
        <w:tc>
          <w:tcPr>
            <w:tcW w:w="284" w:type="pct"/>
            <w:tcBorders>
              <w:left w:val="single" w:sz="4" w:space="0" w:color="auto"/>
              <w:right w:val="single" w:sz="4" w:space="0" w:color="auto"/>
            </w:tcBorders>
          </w:tcPr>
          <w:p w14:paraId="6F935EBC" w14:textId="77777777" w:rsidR="00254029" w:rsidRPr="007D10E7" w:rsidRDefault="00254029" w:rsidP="0035746B">
            <w:pPr>
              <w:widowControl w:val="0"/>
              <w:autoSpaceDE w:val="0"/>
              <w:autoSpaceDN w:val="0"/>
              <w:adjustRightInd w:val="0"/>
              <w:spacing w:line="228" w:lineRule="auto"/>
              <w:contextualSpacing/>
              <w:jc w:val="center"/>
              <w:rPr>
                <w:sz w:val="22"/>
                <w:szCs w:val="22"/>
              </w:rPr>
            </w:pPr>
            <w:r w:rsidRPr="007D10E7">
              <w:rPr>
                <w:sz w:val="22"/>
                <w:szCs w:val="22"/>
              </w:rPr>
              <w:t>0,5</w:t>
            </w:r>
          </w:p>
        </w:tc>
        <w:tc>
          <w:tcPr>
            <w:tcW w:w="1158" w:type="pct"/>
            <w:tcBorders>
              <w:top w:val="single" w:sz="4" w:space="0" w:color="auto"/>
              <w:left w:val="single" w:sz="4" w:space="0" w:color="auto"/>
              <w:bottom w:val="single" w:sz="4" w:space="0" w:color="auto"/>
              <w:right w:val="single" w:sz="4" w:space="0" w:color="auto"/>
            </w:tcBorders>
          </w:tcPr>
          <w:p w14:paraId="03A64817" w14:textId="77777777" w:rsidR="00254029" w:rsidRPr="007D10E7" w:rsidRDefault="00254029" w:rsidP="0035746B">
            <w:pPr>
              <w:widowControl w:val="0"/>
              <w:autoSpaceDE w:val="0"/>
              <w:autoSpaceDN w:val="0"/>
              <w:adjustRightInd w:val="0"/>
              <w:spacing w:line="228" w:lineRule="auto"/>
              <w:contextualSpacing/>
              <w:rPr>
                <w:sz w:val="22"/>
                <w:szCs w:val="22"/>
              </w:rPr>
            </w:pPr>
            <w:r w:rsidRPr="007D10E7">
              <w:rPr>
                <w:sz w:val="22"/>
                <w:szCs w:val="22"/>
              </w:rPr>
              <w:t xml:space="preserve">5.3.1.Удовлетворенность </w:t>
            </w:r>
            <w:r w:rsidRPr="007D10E7">
              <w:rPr>
                <w:sz w:val="22"/>
                <w:szCs w:val="22"/>
                <w:lang w:eastAsia="en-US"/>
              </w:rPr>
              <w:t>получателей услуг в целом условиями оказания услуг в организации социальной сферы</w:t>
            </w:r>
          </w:p>
        </w:tc>
        <w:tc>
          <w:tcPr>
            <w:tcW w:w="1470" w:type="pct"/>
            <w:tcBorders>
              <w:left w:val="single" w:sz="4" w:space="0" w:color="auto"/>
              <w:right w:val="single" w:sz="4" w:space="0" w:color="auto"/>
            </w:tcBorders>
          </w:tcPr>
          <w:p w14:paraId="1D283C27" w14:textId="77777777" w:rsidR="00254029" w:rsidRPr="007D10E7" w:rsidRDefault="00254029" w:rsidP="0035746B">
            <w:pPr>
              <w:widowControl w:val="0"/>
              <w:autoSpaceDE w:val="0"/>
              <w:autoSpaceDN w:val="0"/>
              <w:adjustRightInd w:val="0"/>
              <w:spacing w:line="228" w:lineRule="auto"/>
              <w:contextualSpacing/>
              <w:rPr>
                <w:sz w:val="22"/>
                <w:szCs w:val="22"/>
                <w:lang w:eastAsia="en-US"/>
              </w:rPr>
            </w:pPr>
            <w:r w:rsidRPr="007D10E7">
              <w:rPr>
                <w:sz w:val="22"/>
                <w:szCs w:val="22"/>
              </w:rPr>
              <w:t xml:space="preserve">число  получателей услуг, </w:t>
            </w:r>
            <w:r w:rsidRPr="007D10E7">
              <w:rPr>
                <w:sz w:val="22"/>
                <w:szCs w:val="22"/>
                <w:lang w:eastAsia="en-US"/>
              </w:rPr>
              <w:t xml:space="preserve">удовлетворенных в целом условиями оказания услуг в организации социальной сферы </w:t>
            </w:r>
            <w:r w:rsidRPr="007D10E7">
              <w:rPr>
                <w:b/>
                <w:sz w:val="22"/>
                <w:szCs w:val="22"/>
              </w:rPr>
              <w:t>(</w:t>
            </w:r>
            <w:proofErr w:type="spellStart"/>
            <w:r w:rsidRPr="007D10E7">
              <w:rPr>
                <w:b/>
                <w:sz w:val="22"/>
                <w:szCs w:val="22"/>
              </w:rPr>
              <w:t>У</w:t>
            </w:r>
            <w:r w:rsidRPr="007D10E7">
              <w:rPr>
                <w:b/>
                <w:sz w:val="22"/>
                <w:szCs w:val="22"/>
                <w:vertAlign w:val="subscript"/>
              </w:rPr>
              <w:t>уд</w:t>
            </w:r>
            <w:proofErr w:type="spellEnd"/>
            <w:r w:rsidRPr="007D10E7">
              <w:rPr>
                <w:b/>
                <w:sz w:val="22"/>
                <w:szCs w:val="22"/>
              </w:rPr>
              <w:t>),</w:t>
            </w:r>
            <w:r w:rsidRPr="007D10E7">
              <w:rPr>
                <w:sz w:val="22"/>
                <w:szCs w:val="22"/>
                <w:lang w:eastAsia="en-US"/>
              </w:rPr>
              <w:t xml:space="preserve"> по отношению </w:t>
            </w:r>
            <w:proofErr w:type="gramStart"/>
            <w:r w:rsidRPr="007D10E7">
              <w:rPr>
                <w:sz w:val="22"/>
                <w:szCs w:val="22"/>
                <w:lang w:eastAsia="en-US"/>
              </w:rPr>
              <w:t>к</w:t>
            </w:r>
            <w:proofErr w:type="gramEnd"/>
          </w:p>
          <w:p w14:paraId="2B985493" w14:textId="77777777" w:rsidR="00254029" w:rsidRPr="007D10E7" w:rsidRDefault="00254029" w:rsidP="0035746B">
            <w:pPr>
              <w:widowControl w:val="0"/>
              <w:autoSpaceDE w:val="0"/>
              <w:autoSpaceDN w:val="0"/>
              <w:adjustRightInd w:val="0"/>
              <w:spacing w:line="228" w:lineRule="auto"/>
              <w:contextualSpacing/>
              <w:rPr>
                <w:sz w:val="22"/>
                <w:szCs w:val="22"/>
              </w:rPr>
            </w:pPr>
            <w:r w:rsidRPr="007D10E7">
              <w:rPr>
                <w:sz w:val="22"/>
                <w:szCs w:val="22"/>
              </w:rPr>
              <w:t xml:space="preserve">числу опрошенных  получателей услуг, ответивших на соответствующий вопрос анкеты </w:t>
            </w:r>
            <w:r w:rsidRPr="007D10E7">
              <w:rPr>
                <w:b/>
                <w:sz w:val="22"/>
                <w:szCs w:val="22"/>
              </w:rPr>
              <w:t>(</w:t>
            </w:r>
            <w:proofErr w:type="spellStart"/>
            <w:r w:rsidRPr="007D10E7">
              <w:rPr>
                <w:b/>
                <w:sz w:val="22"/>
                <w:szCs w:val="22"/>
              </w:rPr>
              <w:t>Ч</w:t>
            </w:r>
            <w:r w:rsidRPr="007D10E7">
              <w:rPr>
                <w:b/>
                <w:sz w:val="22"/>
                <w:szCs w:val="22"/>
                <w:vertAlign w:val="subscript"/>
              </w:rPr>
              <w:t>общ</w:t>
            </w:r>
            <w:proofErr w:type="spellEnd"/>
            <w:r w:rsidRPr="007D10E7">
              <w:rPr>
                <w:b/>
                <w:sz w:val="22"/>
                <w:szCs w:val="22"/>
              </w:rPr>
              <w:t>)</w:t>
            </w:r>
          </w:p>
          <w:p w14:paraId="0DF14BEB" w14:textId="77777777" w:rsidR="00254029" w:rsidRPr="007D10E7" w:rsidRDefault="00254029" w:rsidP="0035746B">
            <w:pPr>
              <w:widowControl w:val="0"/>
              <w:autoSpaceDE w:val="0"/>
              <w:autoSpaceDN w:val="0"/>
              <w:adjustRightInd w:val="0"/>
              <w:spacing w:line="228" w:lineRule="auto"/>
              <w:contextualSpacing/>
              <w:rPr>
                <w:sz w:val="22"/>
                <w:szCs w:val="22"/>
              </w:rPr>
            </w:pPr>
          </w:p>
        </w:tc>
        <w:tc>
          <w:tcPr>
            <w:tcW w:w="446" w:type="pct"/>
            <w:tcBorders>
              <w:left w:val="single" w:sz="4" w:space="0" w:color="auto"/>
              <w:right w:val="single" w:sz="4" w:space="0" w:color="auto"/>
            </w:tcBorders>
          </w:tcPr>
          <w:p w14:paraId="7CFA38E7" w14:textId="77777777" w:rsidR="00254029" w:rsidRPr="007D10E7" w:rsidRDefault="00254029" w:rsidP="0035746B">
            <w:pPr>
              <w:widowControl w:val="0"/>
              <w:autoSpaceDE w:val="0"/>
              <w:autoSpaceDN w:val="0"/>
              <w:adjustRightInd w:val="0"/>
              <w:spacing w:line="228" w:lineRule="auto"/>
              <w:contextualSpacing/>
              <w:jc w:val="center"/>
              <w:rPr>
                <w:sz w:val="22"/>
                <w:szCs w:val="22"/>
              </w:rPr>
            </w:pPr>
            <w:r w:rsidRPr="007D10E7">
              <w:rPr>
                <w:sz w:val="22"/>
                <w:szCs w:val="22"/>
              </w:rPr>
              <w:t>0-100 баллов</w:t>
            </w:r>
          </w:p>
        </w:tc>
        <w:tc>
          <w:tcPr>
            <w:tcW w:w="428" w:type="pct"/>
            <w:tcBorders>
              <w:left w:val="single" w:sz="4" w:space="0" w:color="auto"/>
              <w:right w:val="single" w:sz="4" w:space="0" w:color="auto"/>
            </w:tcBorders>
          </w:tcPr>
          <w:p w14:paraId="26660183" w14:textId="77777777" w:rsidR="00254029" w:rsidRPr="007D10E7" w:rsidRDefault="00254029" w:rsidP="0035746B">
            <w:pPr>
              <w:widowControl w:val="0"/>
              <w:autoSpaceDE w:val="0"/>
              <w:autoSpaceDN w:val="0"/>
              <w:adjustRightInd w:val="0"/>
              <w:spacing w:line="228" w:lineRule="auto"/>
              <w:contextualSpacing/>
              <w:jc w:val="center"/>
              <w:rPr>
                <w:sz w:val="22"/>
                <w:szCs w:val="22"/>
              </w:rPr>
            </w:pPr>
            <w:r w:rsidRPr="007D10E7">
              <w:rPr>
                <w:sz w:val="22"/>
                <w:szCs w:val="22"/>
              </w:rPr>
              <w:t>100 баллов</w:t>
            </w:r>
          </w:p>
          <w:p w14:paraId="3254C15A" w14:textId="77777777" w:rsidR="00254029" w:rsidRPr="007D10E7" w:rsidRDefault="00254029" w:rsidP="0035746B">
            <w:pPr>
              <w:widowControl w:val="0"/>
              <w:autoSpaceDE w:val="0"/>
              <w:autoSpaceDN w:val="0"/>
              <w:adjustRightInd w:val="0"/>
              <w:spacing w:line="228" w:lineRule="auto"/>
              <w:contextualSpacing/>
              <w:jc w:val="center"/>
              <w:rPr>
                <w:sz w:val="22"/>
                <w:szCs w:val="22"/>
              </w:rPr>
            </w:pPr>
          </w:p>
          <w:p w14:paraId="788A6D76" w14:textId="77777777" w:rsidR="00254029" w:rsidRPr="007D10E7" w:rsidRDefault="00254029" w:rsidP="0035746B">
            <w:pPr>
              <w:widowControl w:val="0"/>
              <w:autoSpaceDE w:val="0"/>
              <w:autoSpaceDN w:val="0"/>
              <w:adjustRightInd w:val="0"/>
              <w:spacing w:line="228" w:lineRule="auto"/>
              <w:contextualSpacing/>
              <w:jc w:val="center"/>
              <w:rPr>
                <w:color w:val="000000"/>
                <w:sz w:val="22"/>
                <w:szCs w:val="22"/>
              </w:rPr>
            </w:pPr>
            <w:r w:rsidRPr="007D10E7">
              <w:rPr>
                <w:color w:val="000000"/>
                <w:sz w:val="22"/>
                <w:szCs w:val="22"/>
              </w:rPr>
              <w:t>Для расчета  формула (5.3)</w:t>
            </w:r>
          </w:p>
          <w:p w14:paraId="71964AEA" w14:textId="77777777" w:rsidR="00254029" w:rsidRPr="007D10E7" w:rsidRDefault="00254029" w:rsidP="0035746B">
            <w:pPr>
              <w:widowControl w:val="0"/>
              <w:autoSpaceDE w:val="0"/>
              <w:autoSpaceDN w:val="0"/>
              <w:adjustRightInd w:val="0"/>
              <w:spacing w:line="228" w:lineRule="auto"/>
              <w:contextualSpacing/>
              <w:jc w:val="center"/>
              <w:rPr>
                <w:sz w:val="22"/>
                <w:szCs w:val="22"/>
              </w:rPr>
            </w:pPr>
          </w:p>
        </w:tc>
      </w:tr>
      <w:tr w:rsidR="00254029" w:rsidRPr="007D10E7" w14:paraId="7C62DB9D" w14:textId="77777777" w:rsidTr="00C67206">
        <w:trPr>
          <w:trHeight w:val="20"/>
        </w:trPr>
        <w:tc>
          <w:tcPr>
            <w:tcW w:w="5000" w:type="pct"/>
            <w:gridSpan w:val="7"/>
            <w:tcBorders>
              <w:left w:val="single" w:sz="4" w:space="0" w:color="auto"/>
              <w:right w:val="single" w:sz="4" w:space="0" w:color="auto"/>
            </w:tcBorders>
          </w:tcPr>
          <w:tbl>
            <w:tblPr>
              <w:tblW w:w="7276" w:type="dxa"/>
              <w:jc w:val="center"/>
              <w:tblLook w:val="04A0" w:firstRow="1" w:lastRow="0" w:firstColumn="1" w:lastColumn="0" w:noHBand="0" w:noVBand="1"/>
            </w:tblPr>
            <w:tblGrid>
              <w:gridCol w:w="2212"/>
              <w:gridCol w:w="1368"/>
              <w:gridCol w:w="1168"/>
              <w:gridCol w:w="2528"/>
            </w:tblGrid>
            <w:tr w:rsidR="00254029" w:rsidRPr="007D10E7" w14:paraId="3B84524C" w14:textId="77777777" w:rsidTr="00C67206">
              <w:trPr>
                <w:jc w:val="center"/>
              </w:trPr>
              <w:tc>
                <w:tcPr>
                  <w:tcW w:w="2212" w:type="dxa"/>
                  <w:vMerge w:val="restart"/>
                  <w:vAlign w:val="center"/>
                </w:tcPr>
                <w:p w14:paraId="75ED04CB" w14:textId="77777777" w:rsidR="00254029" w:rsidRPr="007D10E7" w:rsidRDefault="00254029" w:rsidP="0035746B">
                  <w:pPr>
                    <w:framePr w:hSpace="180" w:wrap="around" w:vAnchor="text" w:hAnchor="text" w:xAlign="center" w:y="1"/>
                    <w:spacing w:line="228" w:lineRule="auto"/>
                    <w:ind w:right="-46"/>
                    <w:contextualSpacing/>
                    <w:suppressOverlap/>
                    <w:jc w:val="right"/>
                    <w:rPr>
                      <w:b/>
                      <w:sz w:val="22"/>
                      <w:szCs w:val="22"/>
                    </w:rPr>
                  </w:pPr>
                  <w:proofErr w:type="gramStart"/>
                  <w:r w:rsidRPr="007D10E7">
                    <w:rPr>
                      <w:b/>
                      <w:sz w:val="22"/>
                      <w:szCs w:val="22"/>
                    </w:rPr>
                    <w:t>П</w:t>
                  </w:r>
                  <w:r w:rsidRPr="007D10E7">
                    <w:rPr>
                      <w:b/>
                      <w:sz w:val="22"/>
                      <w:szCs w:val="22"/>
                      <w:vertAlign w:val="subscript"/>
                    </w:rPr>
                    <w:t>уд</w:t>
                  </w:r>
                  <w:r w:rsidRPr="007D10E7">
                    <w:rPr>
                      <w:b/>
                      <w:sz w:val="22"/>
                      <w:szCs w:val="22"/>
                    </w:rPr>
                    <w:t xml:space="preserve"> = (</w:t>
                  </w:r>
                  <w:proofErr w:type="gramEnd"/>
                </w:p>
              </w:tc>
              <w:tc>
                <w:tcPr>
                  <w:tcW w:w="1368" w:type="dxa"/>
                  <w:tcBorders>
                    <w:bottom w:val="single" w:sz="4" w:space="0" w:color="auto"/>
                  </w:tcBorders>
                </w:tcPr>
                <w:p w14:paraId="20DDE56C" w14:textId="77777777" w:rsidR="00254029" w:rsidRPr="007D10E7" w:rsidRDefault="00254029" w:rsidP="0035746B">
                  <w:pPr>
                    <w:framePr w:hSpace="180" w:wrap="around" w:vAnchor="text" w:hAnchor="text" w:xAlign="center" w:y="1"/>
                    <w:spacing w:line="228" w:lineRule="auto"/>
                    <w:ind w:left="-108" w:right="-108"/>
                    <w:contextualSpacing/>
                    <w:suppressOverlap/>
                    <w:jc w:val="center"/>
                    <w:rPr>
                      <w:b/>
                      <w:sz w:val="22"/>
                      <w:szCs w:val="22"/>
                    </w:rPr>
                  </w:pPr>
                  <w:proofErr w:type="spellStart"/>
                  <w:r w:rsidRPr="007D10E7">
                    <w:rPr>
                      <w:b/>
                      <w:sz w:val="22"/>
                      <w:szCs w:val="22"/>
                    </w:rPr>
                    <w:t>У</w:t>
                  </w:r>
                  <w:r w:rsidRPr="007D10E7">
                    <w:rPr>
                      <w:b/>
                      <w:sz w:val="22"/>
                      <w:szCs w:val="22"/>
                      <w:vertAlign w:val="subscript"/>
                    </w:rPr>
                    <w:t>уд</w:t>
                  </w:r>
                  <w:proofErr w:type="spellEnd"/>
                </w:p>
              </w:tc>
              <w:tc>
                <w:tcPr>
                  <w:tcW w:w="1168" w:type="dxa"/>
                  <w:vMerge w:val="restart"/>
                  <w:vAlign w:val="center"/>
                </w:tcPr>
                <w:p w14:paraId="7BB71581" w14:textId="77777777" w:rsidR="00254029" w:rsidRPr="007D10E7" w:rsidRDefault="00254029" w:rsidP="0035746B">
                  <w:pPr>
                    <w:framePr w:hSpace="180" w:wrap="around" w:vAnchor="text" w:hAnchor="text" w:xAlign="center" w:y="1"/>
                    <w:spacing w:line="228" w:lineRule="auto"/>
                    <w:ind w:left="-108"/>
                    <w:contextualSpacing/>
                    <w:suppressOverlap/>
                    <w:rPr>
                      <w:b/>
                      <w:sz w:val="22"/>
                      <w:szCs w:val="22"/>
                    </w:rPr>
                  </w:pPr>
                  <w:proofErr w:type="gramStart"/>
                  <w:r w:rsidRPr="007D10E7">
                    <w:rPr>
                      <w:b/>
                      <w:sz w:val="22"/>
                      <w:szCs w:val="22"/>
                    </w:rPr>
                    <w:t>)×100,</w:t>
                  </w:r>
                  <w:proofErr w:type="gramEnd"/>
                </w:p>
              </w:tc>
              <w:tc>
                <w:tcPr>
                  <w:tcW w:w="2528" w:type="dxa"/>
                  <w:vMerge w:val="restart"/>
                  <w:vAlign w:val="center"/>
                </w:tcPr>
                <w:p w14:paraId="39C0FBB0" w14:textId="77777777" w:rsidR="00254029" w:rsidRPr="007D10E7" w:rsidRDefault="00254029" w:rsidP="0035746B">
                  <w:pPr>
                    <w:framePr w:hSpace="180" w:wrap="around" w:vAnchor="text" w:hAnchor="text" w:xAlign="center" w:y="1"/>
                    <w:spacing w:line="228" w:lineRule="auto"/>
                    <w:ind w:left="-108"/>
                    <w:contextualSpacing/>
                    <w:suppressOverlap/>
                    <w:jc w:val="right"/>
                    <w:rPr>
                      <w:sz w:val="22"/>
                      <w:szCs w:val="22"/>
                    </w:rPr>
                  </w:pPr>
                  <w:r w:rsidRPr="007D10E7">
                    <w:rPr>
                      <w:sz w:val="22"/>
                      <w:szCs w:val="22"/>
                    </w:rPr>
                    <w:t>(5.3)</w:t>
                  </w:r>
                </w:p>
              </w:tc>
            </w:tr>
            <w:tr w:rsidR="00254029" w:rsidRPr="007D10E7" w14:paraId="1A4EB14E" w14:textId="77777777" w:rsidTr="00C67206">
              <w:trPr>
                <w:jc w:val="center"/>
              </w:trPr>
              <w:tc>
                <w:tcPr>
                  <w:tcW w:w="2212" w:type="dxa"/>
                  <w:vMerge/>
                </w:tcPr>
                <w:p w14:paraId="5E5612C3" w14:textId="77777777" w:rsidR="00254029" w:rsidRPr="007D10E7" w:rsidRDefault="00254029" w:rsidP="0035746B">
                  <w:pPr>
                    <w:framePr w:hSpace="180" w:wrap="around" w:vAnchor="text" w:hAnchor="text" w:xAlign="center" w:y="1"/>
                    <w:spacing w:line="228" w:lineRule="auto"/>
                    <w:contextualSpacing/>
                    <w:suppressOverlap/>
                    <w:jc w:val="center"/>
                    <w:rPr>
                      <w:b/>
                      <w:sz w:val="22"/>
                      <w:szCs w:val="22"/>
                    </w:rPr>
                  </w:pPr>
                </w:p>
              </w:tc>
              <w:tc>
                <w:tcPr>
                  <w:tcW w:w="1368" w:type="dxa"/>
                  <w:tcBorders>
                    <w:top w:val="single" w:sz="4" w:space="0" w:color="auto"/>
                  </w:tcBorders>
                </w:tcPr>
                <w:p w14:paraId="271AA4EC" w14:textId="77777777" w:rsidR="00254029" w:rsidRPr="007D10E7" w:rsidRDefault="00254029" w:rsidP="0035746B">
                  <w:pPr>
                    <w:framePr w:hSpace="180" w:wrap="around" w:vAnchor="text" w:hAnchor="text" w:xAlign="center" w:y="1"/>
                    <w:spacing w:line="228" w:lineRule="auto"/>
                    <w:ind w:left="186" w:hanging="186"/>
                    <w:contextualSpacing/>
                    <w:suppressOverlap/>
                    <w:jc w:val="center"/>
                    <w:rPr>
                      <w:b/>
                      <w:sz w:val="22"/>
                      <w:szCs w:val="22"/>
                    </w:rPr>
                  </w:pPr>
                  <w:proofErr w:type="spellStart"/>
                  <w:r w:rsidRPr="007D10E7">
                    <w:rPr>
                      <w:b/>
                      <w:sz w:val="22"/>
                      <w:szCs w:val="22"/>
                    </w:rPr>
                    <w:t>Ч</w:t>
                  </w:r>
                  <w:r w:rsidRPr="007D10E7">
                    <w:rPr>
                      <w:b/>
                      <w:sz w:val="22"/>
                      <w:szCs w:val="22"/>
                      <w:vertAlign w:val="subscript"/>
                    </w:rPr>
                    <w:t>общ</w:t>
                  </w:r>
                  <w:proofErr w:type="spellEnd"/>
                </w:p>
              </w:tc>
              <w:tc>
                <w:tcPr>
                  <w:tcW w:w="1168" w:type="dxa"/>
                  <w:vMerge/>
                </w:tcPr>
                <w:p w14:paraId="4435C2A8" w14:textId="77777777" w:rsidR="00254029" w:rsidRPr="007D10E7" w:rsidRDefault="00254029" w:rsidP="0035746B">
                  <w:pPr>
                    <w:framePr w:hSpace="180" w:wrap="around" w:vAnchor="text" w:hAnchor="text" w:xAlign="center" w:y="1"/>
                    <w:spacing w:line="228" w:lineRule="auto"/>
                    <w:contextualSpacing/>
                    <w:suppressOverlap/>
                    <w:jc w:val="center"/>
                    <w:rPr>
                      <w:b/>
                      <w:sz w:val="22"/>
                      <w:szCs w:val="22"/>
                    </w:rPr>
                  </w:pPr>
                </w:p>
              </w:tc>
              <w:tc>
                <w:tcPr>
                  <w:tcW w:w="2528" w:type="dxa"/>
                  <w:vMerge/>
                </w:tcPr>
                <w:p w14:paraId="5D798776" w14:textId="77777777" w:rsidR="00254029" w:rsidRPr="007D10E7" w:rsidRDefault="00254029" w:rsidP="0035746B">
                  <w:pPr>
                    <w:framePr w:hSpace="180" w:wrap="around" w:vAnchor="text" w:hAnchor="text" w:xAlign="center" w:y="1"/>
                    <w:spacing w:line="228" w:lineRule="auto"/>
                    <w:contextualSpacing/>
                    <w:suppressOverlap/>
                    <w:jc w:val="center"/>
                    <w:rPr>
                      <w:sz w:val="22"/>
                      <w:szCs w:val="22"/>
                    </w:rPr>
                  </w:pPr>
                </w:p>
              </w:tc>
            </w:tr>
          </w:tbl>
          <w:p w14:paraId="57F4C557" w14:textId="77777777" w:rsidR="00254029" w:rsidRPr="007D10E7" w:rsidRDefault="00254029" w:rsidP="0035746B">
            <w:pPr>
              <w:spacing w:line="228" w:lineRule="auto"/>
              <w:ind w:firstLine="709"/>
              <w:contextualSpacing/>
              <w:jc w:val="both"/>
              <w:rPr>
                <w:sz w:val="22"/>
                <w:szCs w:val="22"/>
              </w:rPr>
            </w:pPr>
            <w:r w:rsidRPr="007D10E7">
              <w:rPr>
                <w:sz w:val="22"/>
                <w:szCs w:val="22"/>
              </w:rPr>
              <w:t>где</w:t>
            </w:r>
          </w:p>
          <w:p w14:paraId="644389CC" w14:textId="77777777" w:rsidR="00254029" w:rsidRPr="007D10E7" w:rsidRDefault="00254029" w:rsidP="0035746B">
            <w:pPr>
              <w:spacing w:line="228" w:lineRule="auto"/>
              <w:ind w:firstLine="709"/>
              <w:contextualSpacing/>
              <w:jc w:val="both"/>
              <w:rPr>
                <w:sz w:val="22"/>
                <w:szCs w:val="22"/>
              </w:rPr>
            </w:pPr>
            <w:proofErr w:type="spellStart"/>
            <w:r w:rsidRPr="007D10E7">
              <w:rPr>
                <w:b/>
                <w:sz w:val="22"/>
                <w:szCs w:val="22"/>
              </w:rPr>
              <w:t>У</w:t>
            </w:r>
            <w:r w:rsidRPr="007D10E7">
              <w:rPr>
                <w:b/>
                <w:sz w:val="22"/>
                <w:szCs w:val="22"/>
                <w:vertAlign w:val="subscript"/>
              </w:rPr>
              <w:t>у</w:t>
            </w:r>
            <w:proofErr w:type="gramStart"/>
            <w:r w:rsidRPr="007D10E7">
              <w:rPr>
                <w:b/>
                <w:sz w:val="22"/>
                <w:szCs w:val="22"/>
                <w:vertAlign w:val="subscript"/>
              </w:rPr>
              <w:t>д</w:t>
            </w:r>
            <w:proofErr w:type="spellEnd"/>
            <w:r w:rsidRPr="007D10E7">
              <w:rPr>
                <w:sz w:val="22"/>
                <w:szCs w:val="22"/>
              </w:rPr>
              <w:t>-</w:t>
            </w:r>
            <w:proofErr w:type="gramEnd"/>
            <w:r w:rsidRPr="007D10E7">
              <w:rPr>
                <w:sz w:val="22"/>
                <w:szCs w:val="22"/>
              </w:rPr>
              <w:t xml:space="preserve"> число получателей услуг, удовлетворенных в целом условиями оказания услуг в организации социальной сферы;</w:t>
            </w:r>
          </w:p>
          <w:p w14:paraId="0E0A463B" w14:textId="77777777" w:rsidR="00254029" w:rsidRPr="007D10E7" w:rsidRDefault="00254029" w:rsidP="0035746B">
            <w:pPr>
              <w:spacing w:line="228" w:lineRule="auto"/>
              <w:ind w:firstLine="709"/>
              <w:contextualSpacing/>
              <w:jc w:val="both"/>
              <w:rPr>
                <w:sz w:val="22"/>
                <w:szCs w:val="22"/>
              </w:rPr>
            </w:pPr>
            <w:proofErr w:type="spellStart"/>
            <w:r w:rsidRPr="007D10E7">
              <w:rPr>
                <w:b/>
                <w:sz w:val="22"/>
                <w:szCs w:val="22"/>
              </w:rPr>
              <w:t>Ч</w:t>
            </w:r>
            <w:r w:rsidRPr="007D10E7">
              <w:rPr>
                <w:b/>
                <w:sz w:val="22"/>
                <w:szCs w:val="22"/>
                <w:vertAlign w:val="subscript"/>
              </w:rPr>
              <w:t>общ</w:t>
            </w:r>
            <w:proofErr w:type="spellEnd"/>
            <w:r w:rsidRPr="007D10E7">
              <w:rPr>
                <w:sz w:val="22"/>
                <w:szCs w:val="22"/>
              </w:rPr>
              <w:t xml:space="preserve"> -  общее число опрошенных получателей услуг.</w:t>
            </w:r>
          </w:p>
          <w:p w14:paraId="3B350739" w14:textId="77777777" w:rsidR="00254029" w:rsidRPr="007D10E7" w:rsidRDefault="00254029" w:rsidP="0035746B">
            <w:pPr>
              <w:spacing w:line="228" w:lineRule="auto"/>
              <w:contextualSpacing/>
              <w:jc w:val="both"/>
              <w:rPr>
                <w:sz w:val="22"/>
                <w:szCs w:val="22"/>
              </w:rPr>
            </w:pPr>
          </w:p>
        </w:tc>
      </w:tr>
      <w:tr w:rsidR="00254029" w:rsidRPr="007D10E7" w14:paraId="5796D41C" w14:textId="77777777" w:rsidTr="00C67206">
        <w:trPr>
          <w:trHeight w:val="20"/>
        </w:trPr>
        <w:tc>
          <w:tcPr>
            <w:tcW w:w="1214" w:type="pct"/>
            <w:gridSpan w:val="2"/>
            <w:tcBorders>
              <w:left w:val="single" w:sz="4" w:space="0" w:color="auto"/>
              <w:right w:val="single" w:sz="4" w:space="0" w:color="auto"/>
            </w:tcBorders>
          </w:tcPr>
          <w:p w14:paraId="779001EE" w14:textId="77777777" w:rsidR="00254029" w:rsidRPr="007D10E7" w:rsidRDefault="00254029" w:rsidP="0035746B">
            <w:pPr>
              <w:widowControl w:val="0"/>
              <w:autoSpaceDE w:val="0"/>
              <w:autoSpaceDN w:val="0"/>
              <w:adjustRightInd w:val="0"/>
              <w:spacing w:line="228" w:lineRule="auto"/>
              <w:contextualSpacing/>
              <w:rPr>
                <w:b/>
                <w:color w:val="000000"/>
                <w:sz w:val="22"/>
                <w:szCs w:val="22"/>
              </w:rPr>
            </w:pPr>
            <w:r w:rsidRPr="007D10E7">
              <w:rPr>
                <w:b/>
                <w:color w:val="000000"/>
                <w:sz w:val="22"/>
                <w:szCs w:val="22"/>
              </w:rPr>
              <w:t xml:space="preserve">Итого по критерию 5 </w:t>
            </w:r>
            <w:r w:rsidR="00510627" w:rsidRPr="007D10E7">
              <w:rPr>
                <w:b/>
                <w:color w:val="000000"/>
                <w:sz w:val="22"/>
                <w:szCs w:val="22"/>
                <w:lang w:eastAsia="en-US"/>
              </w:rPr>
              <w:t>«</w:t>
            </w:r>
            <w:r w:rsidRPr="007D10E7">
              <w:rPr>
                <w:b/>
                <w:color w:val="000000"/>
                <w:sz w:val="22"/>
                <w:szCs w:val="22"/>
                <w:lang w:eastAsia="en-US"/>
              </w:rPr>
              <w:t>Удовлетворенность условиями оказания услуг</w:t>
            </w:r>
            <w:r w:rsidR="00510627" w:rsidRPr="007D10E7">
              <w:rPr>
                <w:b/>
                <w:color w:val="000000"/>
                <w:sz w:val="22"/>
                <w:szCs w:val="22"/>
                <w:lang w:eastAsia="en-US"/>
              </w:rPr>
              <w:t>»</w:t>
            </w:r>
            <w:r w:rsidRPr="007D10E7">
              <w:rPr>
                <w:b/>
                <w:color w:val="000000"/>
                <w:sz w:val="22"/>
                <w:szCs w:val="22"/>
                <w:lang w:eastAsia="en-US"/>
              </w:rPr>
              <w:t xml:space="preserve"> (К</w:t>
            </w:r>
            <w:r w:rsidRPr="007D10E7">
              <w:rPr>
                <w:b/>
                <w:color w:val="000000"/>
                <w:sz w:val="22"/>
                <w:szCs w:val="22"/>
                <w:vertAlign w:val="superscript"/>
                <w:lang w:eastAsia="en-US"/>
              </w:rPr>
              <w:t>5</w:t>
            </w:r>
            <w:r w:rsidRPr="007D10E7">
              <w:rPr>
                <w:b/>
                <w:color w:val="000000"/>
                <w:sz w:val="22"/>
                <w:szCs w:val="22"/>
                <w:lang w:eastAsia="en-US"/>
              </w:rPr>
              <w:t>)</w:t>
            </w:r>
          </w:p>
        </w:tc>
        <w:tc>
          <w:tcPr>
            <w:tcW w:w="284" w:type="pct"/>
            <w:tcBorders>
              <w:left w:val="single" w:sz="4" w:space="0" w:color="auto"/>
              <w:right w:val="single" w:sz="4" w:space="0" w:color="auto"/>
            </w:tcBorders>
          </w:tcPr>
          <w:p w14:paraId="6AA6F6E1" w14:textId="77777777" w:rsidR="00254029" w:rsidRPr="007D10E7" w:rsidRDefault="00254029" w:rsidP="0035746B">
            <w:pPr>
              <w:widowControl w:val="0"/>
              <w:autoSpaceDE w:val="0"/>
              <w:autoSpaceDN w:val="0"/>
              <w:adjustRightInd w:val="0"/>
              <w:spacing w:line="228" w:lineRule="auto"/>
              <w:contextualSpacing/>
              <w:jc w:val="center"/>
              <w:rPr>
                <w:sz w:val="22"/>
                <w:szCs w:val="22"/>
              </w:rPr>
            </w:pPr>
            <w:r w:rsidRPr="007D10E7">
              <w:rPr>
                <w:sz w:val="22"/>
                <w:szCs w:val="22"/>
              </w:rPr>
              <w:t>1,0</w:t>
            </w:r>
          </w:p>
        </w:tc>
        <w:tc>
          <w:tcPr>
            <w:tcW w:w="3074" w:type="pct"/>
            <w:gridSpan w:val="3"/>
            <w:tcBorders>
              <w:top w:val="single" w:sz="4" w:space="0" w:color="auto"/>
              <w:left w:val="single" w:sz="4" w:space="0" w:color="auto"/>
              <w:bottom w:val="single" w:sz="4" w:space="0" w:color="auto"/>
              <w:right w:val="single" w:sz="4" w:space="0" w:color="auto"/>
            </w:tcBorders>
            <w:vAlign w:val="center"/>
          </w:tcPr>
          <w:p w14:paraId="2259F37A" w14:textId="77777777" w:rsidR="00254029" w:rsidRPr="007D10E7" w:rsidRDefault="00254029" w:rsidP="0035746B">
            <w:pPr>
              <w:spacing w:line="228" w:lineRule="auto"/>
              <w:ind w:firstLine="1701"/>
              <w:contextualSpacing/>
              <w:jc w:val="center"/>
              <w:rPr>
                <w:b/>
                <w:sz w:val="22"/>
                <w:szCs w:val="22"/>
                <w:vertAlign w:val="subscript"/>
              </w:rPr>
            </w:pPr>
            <w:r w:rsidRPr="007D10E7">
              <w:rPr>
                <w:b/>
                <w:sz w:val="22"/>
                <w:szCs w:val="22"/>
                <w:vertAlign w:val="superscript"/>
              </w:rPr>
              <w:t>5</w:t>
            </w:r>
            <w:r w:rsidRPr="007D10E7">
              <w:rPr>
                <w:b/>
                <w:sz w:val="22"/>
                <w:szCs w:val="22"/>
              </w:rPr>
              <w:t>=(0,3×П</w:t>
            </w:r>
            <w:r w:rsidRPr="007D10E7">
              <w:rPr>
                <w:b/>
                <w:sz w:val="22"/>
                <w:szCs w:val="22"/>
                <w:vertAlign w:val="subscript"/>
              </w:rPr>
              <w:t>реком</w:t>
            </w:r>
            <w:r w:rsidRPr="007D10E7">
              <w:rPr>
                <w:b/>
                <w:sz w:val="22"/>
                <w:szCs w:val="22"/>
              </w:rPr>
              <w:t xml:space="preserve"> + 0,2×П</w:t>
            </w:r>
            <w:r w:rsidRPr="007D10E7">
              <w:rPr>
                <w:b/>
                <w:sz w:val="22"/>
                <w:szCs w:val="22"/>
                <w:vertAlign w:val="superscript"/>
              </w:rPr>
              <w:t>орг</w:t>
            </w:r>
            <w:proofErr w:type="gramStart"/>
            <w:r w:rsidRPr="007D10E7">
              <w:rPr>
                <w:b/>
                <w:sz w:val="22"/>
                <w:szCs w:val="22"/>
                <w:vertAlign w:val="superscript"/>
              </w:rPr>
              <w:t>.у</w:t>
            </w:r>
            <w:proofErr w:type="gramEnd"/>
            <w:r w:rsidRPr="007D10E7">
              <w:rPr>
                <w:b/>
                <w:sz w:val="22"/>
                <w:szCs w:val="22"/>
                <w:vertAlign w:val="superscript"/>
              </w:rPr>
              <w:t>сл</w:t>
            </w:r>
            <w:r w:rsidRPr="007D10E7">
              <w:rPr>
                <w:b/>
                <w:sz w:val="22"/>
                <w:szCs w:val="22"/>
                <w:vertAlign w:val="subscript"/>
              </w:rPr>
              <w:t>уд</w:t>
            </w:r>
            <w:r w:rsidRPr="007D10E7">
              <w:rPr>
                <w:b/>
                <w:sz w:val="22"/>
                <w:szCs w:val="22"/>
              </w:rPr>
              <w:t xml:space="preserve"> + 0,5×П</w:t>
            </w:r>
            <w:r w:rsidRPr="007D10E7">
              <w:rPr>
                <w:b/>
                <w:sz w:val="22"/>
                <w:szCs w:val="22"/>
                <w:vertAlign w:val="subscript"/>
              </w:rPr>
              <w:t>уд</w:t>
            </w:r>
            <w:r w:rsidRPr="007D10E7">
              <w:rPr>
                <w:b/>
                <w:sz w:val="22"/>
                <w:szCs w:val="22"/>
              </w:rPr>
              <w:t>)</w:t>
            </w:r>
          </w:p>
        </w:tc>
        <w:tc>
          <w:tcPr>
            <w:tcW w:w="428" w:type="pct"/>
            <w:tcBorders>
              <w:left w:val="single" w:sz="4" w:space="0" w:color="auto"/>
              <w:right w:val="single" w:sz="4" w:space="0" w:color="auto"/>
            </w:tcBorders>
            <w:vAlign w:val="center"/>
          </w:tcPr>
          <w:p w14:paraId="6FDE4BB6" w14:textId="77777777" w:rsidR="00254029" w:rsidRPr="007D10E7" w:rsidRDefault="00254029" w:rsidP="0035746B">
            <w:pPr>
              <w:widowControl w:val="0"/>
              <w:autoSpaceDE w:val="0"/>
              <w:autoSpaceDN w:val="0"/>
              <w:adjustRightInd w:val="0"/>
              <w:spacing w:line="228" w:lineRule="auto"/>
              <w:contextualSpacing/>
              <w:jc w:val="center"/>
              <w:rPr>
                <w:sz w:val="22"/>
                <w:szCs w:val="22"/>
              </w:rPr>
            </w:pPr>
            <w:r w:rsidRPr="007D10E7">
              <w:rPr>
                <w:sz w:val="22"/>
                <w:szCs w:val="22"/>
              </w:rPr>
              <w:t>100 баллов</w:t>
            </w:r>
          </w:p>
          <w:p w14:paraId="3E0B6E64" w14:textId="77777777" w:rsidR="00254029" w:rsidRPr="007D10E7" w:rsidRDefault="00254029" w:rsidP="0035746B">
            <w:pPr>
              <w:widowControl w:val="0"/>
              <w:autoSpaceDE w:val="0"/>
              <w:autoSpaceDN w:val="0"/>
              <w:adjustRightInd w:val="0"/>
              <w:spacing w:line="228" w:lineRule="auto"/>
              <w:contextualSpacing/>
              <w:jc w:val="center"/>
              <w:rPr>
                <w:sz w:val="22"/>
                <w:szCs w:val="22"/>
              </w:rPr>
            </w:pPr>
          </w:p>
        </w:tc>
      </w:tr>
    </w:tbl>
    <w:p w14:paraId="50541195" w14:textId="77777777" w:rsidR="00254029" w:rsidRPr="007D10E7" w:rsidRDefault="00254029" w:rsidP="0035746B">
      <w:pPr>
        <w:ind w:left="5664" w:firstLine="708"/>
        <w:contextualSpacing/>
        <w:jc w:val="center"/>
        <w:rPr>
          <w:sz w:val="26"/>
          <w:szCs w:val="26"/>
        </w:rPr>
      </w:pPr>
    </w:p>
    <w:p w14:paraId="4433720C" w14:textId="77777777" w:rsidR="00254029" w:rsidRPr="007D10E7" w:rsidRDefault="00254029" w:rsidP="0035746B">
      <w:pPr>
        <w:contextualSpacing/>
        <w:jc w:val="both"/>
        <w:rPr>
          <w:b/>
          <w:sz w:val="26"/>
          <w:szCs w:val="26"/>
        </w:rPr>
      </w:pPr>
      <w:r w:rsidRPr="007D10E7">
        <w:rPr>
          <w:b/>
          <w:sz w:val="26"/>
          <w:szCs w:val="26"/>
        </w:rPr>
        <w:t>Показатель оценки качества по организации социальной сферы, в отношении которой проведена независимая оценка качества:</w:t>
      </w:r>
    </w:p>
    <w:p w14:paraId="04AB05F0" w14:textId="77777777" w:rsidR="00254029" w:rsidRPr="007D10E7" w:rsidRDefault="00254029" w:rsidP="0035746B">
      <w:pPr>
        <w:ind w:firstLine="567"/>
        <w:contextualSpacing/>
        <w:jc w:val="right"/>
        <w:rPr>
          <w:b/>
          <w:sz w:val="26"/>
          <w:szCs w:val="26"/>
        </w:rPr>
      </w:pPr>
      <w:r w:rsidRPr="007D10E7">
        <w:rPr>
          <w:b/>
          <w:sz w:val="26"/>
          <w:szCs w:val="26"/>
          <w:lang w:val="en-US"/>
        </w:rPr>
        <w:t>S</w:t>
      </w:r>
      <w:r w:rsidRPr="007D10E7">
        <w:rPr>
          <w:b/>
          <w:sz w:val="26"/>
          <w:szCs w:val="26"/>
          <w:vertAlign w:val="subscript"/>
          <w:lang w:val="en-US"/>
        </w:rPr>
        <w:t>n</w:t>
      </w:r>
      <w:r w:rsidRPr="007D10E7">
        <w:rPr>
          <w:b/>
          <w:sz w:val="26"/>
          <w:szCs w:val="26"/>
        </w:rPr>
        <w:t>=∑</w:t>
      </w:r>
      <w:proofErr w:type="spellStart"/>
      <w:r w:rsidRPr="007D10E7">
        <w:rPr>
          <w:b/>
          <w:sz w:val="26"/>
          <w:szCs w:val="26"/>
          <w:lang w:val="en-US"/>
        </w:rPr>
        <w:t>K</w:t>
      </w:r>
      <w:r w:rsidRPr="007D10E7">
        <w:rPr>
          <w:b/>
          <w:sz w:val="26"/>
          <w:szCs w:val="26"/>
          <w:vertAlign w:val="superscript"/>
          <w:lang w:val="en-US"/>
        </w:rPr>
        <w:t>m</w:t>
      </w:r>
      <w:r w:rsidRPr="007D10E7">
        <w:rPr>
          <w:b/>
          <w:sz w:val="26"/>
          <w:szCs w:val="26"/>
          <w:vertAlign w:val="subscript"/>
          <w:lang w:val="en-US"/>
        </w:rPr>
        <w:t>n</w:t>
      </w:r>
      <w:proofErr w:type="spellEnd"/>
      <w:r w:rsidRPr="007D10E7">
        <w:rPr>
          <w:b/>
          <w:sz w:val="26"/>
          <w:szCs w:val="26"/>
        </w:rPr>
        <w:t xml:space="preserve">/5,  </w:t>
      </w:r>
      <w:r w:rsidRPr="007D10E7">
        <w:rPr>
          <w:b/>
          <w:sz w:val="26"/>
          <w:szCs w:val="26"/>
        </w:rPr>
        <w:tab/>
      </w:r>
      <w:r w:rsidRPr="007D10E7">
        <w:rPr>
          <w:b/>
          <w:sz w:val="26"/>
          <w:szCs w:val="26"/>
        </w:rPr>
        <w:tab/>
      </w:r>
      <w:r w:rsidRPr="007D10E7">
        <w:rPr>
          <w:b/>
          <w:sz w:val="26"/>
          <w:szCs w:val="26"/>
        </w:rPr>
        <w:tab/>
      </w:r>
      <w:r w:rsidRPr="007D10E7">
        <w:rPr>
          <w:b/>
          <w:sz w:val="26"/>
          <w:szCs w:val="26"/>
        </w:rPr>
        <w:tab/>
      </w:r>
      <w:r w:rsidRPr="007D10E7">
        <w:rPr>
          <w:b/>
          <w:sz w:val="26"/>
          <w:szCs w:val="26"/>
        </w:rPr>
        <w:tab/>
      </w:r>
      <w:r w:rsidRPr="007D10E7">
        <w:rPr>
          <w:b/>
          <w:sz w:val="26"/>
          <w:szCs w:val="26"/>
        </w:rPr>
        <w:tab/>
      </w:r>
      <w:r w:rsidRPr="007D10E7">
        <w:rPr>
          <w:b/>
          <w:sz w:val="26"/>
          <w:szCs w:val="26"/>
        </w:rPr>
        <w:tab/>
      </w:r>
      <w:r w:rsidRPr="007D10E7">
        <w:rPr>
          <w:b/>
          <w:sz w:val="26"/>
          <w:szCs w:val="26"/>
        </w:rPr>
        <w:tab/>
      </w:r>
      <w:r w:rsidRPr="007D10E7">
        <w:rPr>
          <w:b/>
          <w:sz w:val="26"/>
          <w:szCs w:val="26"/>
        </w:rPr>
        <w:tab/>
      </w:r>
      <w:r w:rsidRPr="007D10E7">
        <w:rPr>
          <w:sz w:val="26"/>
          <w:szCs w:val="26"/>
        </w:rPr>
        <w:t>(6)</w:t>
      </w:r>
    </w:p>
    <w:p w14:paraId="300F77EB" w14:textId="77777777" w:rsidR="00254029" w:rsidRPr="007D10E7" w:rsidRDefault="00254029" w:rsidP="0035746B">
      <w:pPr>
        <w:contextualSpacing/>
        <w:rPr>
          <w:sz w:val="22"/>
          <w:szCs w:val="22"/>
        </w:rPr>
      </w:pPr>
      <w:r w:rsidRPr="007D10E7">
        <w:rPr>
          <w:sz w:val="22"/>
          <w:szCs w:val="22"/>
        </w:rPr>
        <w:t>где:</w:t>
      </w:r>
    </w:p>
    <w:p w14:paraId="5C7840E5" w14:textId="77777777" w:rsidR="00254029" w:rsidRPr="007D10E7" w:rsidRDefault="00254029" w:rsidP="0035746B">
      <w:pPr>
        <w:ind w:firstLine="709"/>
        <w:contextualSpacing/>
        <w:rPr>
          <w:sz w:val="22"/>
          <w:szCs w:val="22"/>
        </w:rPr>
      </w:pPr>
      <w:r w:rsidRPr="007D10E7">
        <w:rPr>
          <w:b/>
          <w:sz w:val="22"/>
          <w:szCs w:val="22"/>
          <w:lang w:val="en-US"/>
        </w:rPr>
        <w:t>S</w:t>
      </w:r>
      <w:r w:rsidRPr="007D10E7">
        <w:rPr>
          <w:b/>
          <w:sz w:val="22"/>
          <w:szCs w:val="22"/>
          <w:vertAlign w:val="subscript"/>
          <w:lang w:val="en-US"/>
        </w:rPr>
        <w:t>n</w:t>
      </w:r>
      <w:proofErr w:type="gramStart"/>
      <w:r w:rsidRPr="007D10E7">
        <w:rPr>
          <w:b/>
          <w:sz w:val="22"/>
          <w:szCs w:val="22"/>
        </w:rPr>
        <w:t>–</w:t>
      </w:r>
      <w:r w:rsidRPr="007D10E7">
        <w:rPr>
          <w:sz w:val="22"/>
          <w:szCs w:val="22"/>
        </w:rPr>
        <w:t xml:space="preserve">  показатель</w:t>
      </w:r>
      <w:proofErr w:type="gramEnd"/>
      <w:r w:rsidRPr="007D10E7">
        <w:rPr>
          <w:sz w:val="22"/>
          <w:szCs w:val="22"/>
        </w:rPr>
        <w:t xml:space="preserve"> </w:t>
      </w:r>
      <w:r w:rsidRPr="007D10E7">
        <w:rPr>
          <w:color w:val="000000"/>
          <w:sz w:val="22"/>
          <w:szCs w:val="22"/>
        </w:rPr>
        <w:t xml:space="preserve">оценки качества </w:t>
      </w:r>
      <w:r w:rsidRPr="007D10E7">
        <w:rPr>
          <w:sz w:val="22"/>
          <w:szCs w:val="22"/>
          <w:lang w:val="en-US"/>
        </w:rPr>
        <w:t>n</w:t>
      </w:r>
      <w:r w:rsidRPr="007D10E7">
        <w:rPr>
          <w:sz w:val="22"/>
          <w:szCs w:val="22"/>
        </w:rPr>
        <w:t>-ой организации;</w:t>
      </w:r>
    </w:p>
    <w:p w14:paraId="0C5E78D2" w14:textId="77777777" w:rsidR="00254029" w:rsidRPr="007D10E7" w:rsidRDefault="00254029" w:rsidP="0035746B">
      <w:pPr>
        <w:ind w:firstLine="709"/>
        <w:contextualSpacing/>
        <w:rPr>
          <w:b/>
          <w:color w:val="000000"/>
        </w:rPr>
      </w:pPr>
      <w:proofErr w:type="spellStart"/>
      <w:proofErr w:type="gramStart"/>
      <w:r w:rsidRPr="007D10E7">
        <w:rPr>
          <w:b/>
          <w:sz w:val="22"/>
          <w:szCs w:val="22"/>
        </w:rPr>
        <w:t>К</w:t>
      </w:r>
      <w:proofErr w:type="gramEnd"/>
      <w:r w:rsidRPr="007D10E7">
        <w:rPr>
          <w:b/>
          <w:sz w:val="22"/>
          <w:szCs w:val="22"/>
          <w:vertAlign w:val="superscript"/>
        </w:rPr>
        <w:t>m</w:t>
      </w:r>
      <w:r w:rsidRPr="007D10E7">
        <w:rPr>
          <w:b/>
          <w:sz w:val="22"/>
          <w:szCs w:val="22"/>
          <w:vertAlign w:val="subscript"/>
        </w:rPr>
        <w:t>n</w:t>
      </w:r>
      <w:proofErr w:type="spellEnd"/>
      <w:r w:rsidRPr="007D10E7">
        <w:rPr>
          <w:b/>
          <w:sz w:val="22"/>
          <w:szCs w:val="22"/>
        </w:rPr>
        <w:t xml:space="preserve"> –</w:t>
      </w:r>
      <w:r w:rsidRPr="007D10E7">
        <w:rPr>
          <w:sz w:val="22"/>
          <w:szCs w:val="22"/>
        </w:rPr>
        <w:t xml:space="preserve"> значения критериев оценки в n-ой организации</w:t>
      </w:r>
    </w:p>
    <w:p w14:paraId="1F4DCBC9" w14:textId="77777777" w:rsidR="00254029" w:rsidRPr="007D10E7" w:rsidRDefault="00254029" w:rsidP="0035746B">
      <w:pPr>
        <w:contextualSpacing/>
        <w:jc w:val="center"/>
        <w:rPr>
          <w:b/>
          <w:color w:val="000000"/>
        </w:rPr>
      </w:pPr>
    </w:p>
    <w:p w14:paraId="068F9A0A" w14:textId="77777777" w:rsidR="00254029" w:rsidRPr="007D10E7" w:rsidRDefault="00254029" w:rsidP="0035746B">
      <w:pPr>
        <w:contextualSpacing/>
        <w:jc w:val="center"/>
        <w:rPr>
          <w:b/>
          <w:color w:val="000000"/>
        </w:rPr>
        <w:sectPr w:rsidR="00254029" w:rsidRPr="007D10E7" w:rsidSect="00C67206">
          <w:headerReference w:type="default" r:id="rId12"/>
          <w:pgSz w:w="16840" w:h="11907" w:orient="landscape" w:code="9"/>
          <w:pgMar w:top="1134" w:right="851" w:bottom="1134" w:left="1701" w:header="709" w:footer="709" w:gutter="0"/>
          <w:cols w:space="708"/>
          <w:titlePg/>
          <w:docGrid w:linePitch="360"/>
        </w:sectPr>
      </w:pPr>
    </w:p>
    <w:p w14:paraId="4E153811" w14:textId="0B429D05" w:rsidR="00254029" w:rsidRPr="007D10E7" w:rsidRDefault="00254029" w:rsidP="0035746B">
      <w:pPr>
        <w:contextualSpacing/>
        <w:jc w:val="both"/>
        <w:rPr>
          <w:b/>
          <w:color w:val="000000"/>
        </w:rPr>
      </w:pPr>
      <w:r w:rsidRPr="00585B73">
        <w:rPr>
          <w:color w:val="000000"/>
          <w:sz w:val="26"/>
          <w:szCs w:val="26"/>
        </w:rPr>
        <w:lastRenderedPageBreak/>
        <w:t xml:space="preserve">Таблица – </w:t>
      </w:r>
      <w:r w:rsidR="00D00451" w:rsidRPr="00585B73">
        <w:rPr>
          <w:color w:val="000000"/>
          <w:sz w:val="26"/>
          <w:szCs w:val="26"/>
        </w:rPr>
        <w:t>5</w:t>
      </w:r>
      <w:r w:rsidR="00D93E9E" w:rsidRPr="00637CCD">
        <w:rPr>
          <w:color w:val="000000"/>
          <w:sz w:val="26"/>
          <w:szCs w:val="26"/>
        </w:rPr>
        <w:t xml:space="preserve"> </w:t>
      </w:r>
      <w:r w:rsidRPr="00637CCD">
        <w:rPr>
          <w:b/>
          <w:color w:val="000000"/>
        </w:rPr>
        <w:t>Установленный нормативными правовыми актами объем информации (количество материалов/единиц информации) о деятельности образовательной организации, которая должна быть размещена на общедоступных информационных ресурсах</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3"/>
        <w:gridCol w:w="1591"/>
        <w:gridCol w:w="1838"/>
      </w:tblGrid>
      <w:tr w:rsidR="00254029" w:rsidRPr="007D10E7" w14:paraId="3FFAB6FD" w14:textId="77777777" w:rsidTr="00295FBC">
        <w:trPr>
          <w:tblHeader/>
        </w:trPr>
        <w:tc>
          <w:tcPr>
            <w:tcW w:w="3209" w:type="pct"/>
            <w:vAlign w:val="center"/>
          </w:tcPr>
          <w:p w14:paraId="1F14B420" w14:textId="77777777" w:rsidR="00254029" w:rsidRPr="007D10E7" w:rsidRDefault="00254029" w:rsidP="0035746B">
            <w:pPr>
              <w:widowControl w:val="0"/>
              <w:contextualSpacing/>
              <w:jc w:val="center"/>
              <w:rPr>
                <w:bCs/>
                <w:color w:val="000000"/>
                <w:sz w:val="20"/>
                <w:szCs w:val="20"/>
              </w:rPr>
            </w:pPr>
            <w:r w:rsidRPr="007D10E7">
              <w:rPr>
                <w:color w:val="000000"/>
                <w:sz w:val="20"/>
                <w:szCs w:val="20"/>
              </w:rPr>
              <w:t>Перечень информации</w:t>
            </w:r>
          </w:p>
        </w:tc>
        <w:tc>
          <w:tcPr>
            <w:tcW w:w="831" w:type="pct"/>
          </w:tcPr>
          <w:p w14:paraId="784F0231" w14:textId="77777777" w:rsidR="00254029" w:rsidRPr="007D10E7" w:rsidRDefault="00254029" w:rsidP="0035746B">
            <w:pPr>
              <w:widowControl w:val="0"/>
              <w:contextualSpacing/>
              <w:jc w:val="center"/>
              <w:rPr>
                <w:bCs/>
                <w:color w:val="000000"/>
                <w:sz w:val="20"/>
                <w:szCs w:val="20"/>
              </w:rPr>
            </w:pPr>
            <w:r w:rsidRPr="007D10E7">
              <w:rPr>
                <w:color w:val="000000"/>
                <w:sz w:val="20"/>
                <w:szCs w:val="20"/>
              </w:rPr>
              <w:t xml:space="preserve">на </w:t>
            </w:r>
            <w:proofErr w:type="spellStart"/>
            <w:proofErr w:type="gramStart"/>
            <w:r w:rsidRPr="007D10E7">
              <w:rPr>
                <w:color w:val="000000"/>
                <w:sz w:val="20"/>
                <w:szCs w:val="20"/>
              </w:rPr>
              <w:t>информацион-ных</w:t>
            </w:r>
            <w:proofErr w:type="spellEnd"/>
            <w:proofErr w:type="gramEnd"/>
            <w:r w:rsidRPr="007D10E7">
              <w:rPr>
                <w:color w:val="000000"/>
                <w:sz w:val="20"/>
                <w:szCs w:val="20"/>
              </w:rPr>
              <w:t xml:space="preserve"> стендах в помещении организации</w:t>
            </w:r>
          </w:p>
        </w:tc>
        <w:tc>
          <w:tcPr>
            <w:tcW w:w="960" w:type="pct"/>
          </w:tcPr>
          <w:p w14:paraId="0A141873" w14:textId="77777777" w:rsidR="00254029" w:rsidRPr="007D10E7" w:rsidRDefault="00254029" w:rsidP="0035746B">
            <w:pPr>
              <w:widowControl w:val="0"/>
              <w:contextualSpacing/>
              <w:jc w:val="center"/>
              <w:rPr>
                <w:bCs/>
                <w:color w:val="000000"/>
                <w:sz w:val="20"/>
                <w:szCs w:val="20"/>
              </w:rPr>
            </w:pPr>
            <w:r w:rsidRPr="007D10E7">
              <w:rPr>
                <w:color w:val="000000"/>
                <w:sz w:val="20"/>
                <w:szCs w:val="20"/>
              </w:rPr>
              <w:t xml:space="preserve">на официальном сайте организации в сети </w:t>
            </w:r>
            <w:r w:rsidR="00510627" w:rsidRPr="007D10E7">
              <w:rPr>
                <w:color w:val="000000"/>
                <w:sz w:val="20"/>
                <w:szCs w:val="20"/>
              </w:rPr>
              <w:t>«</w:t>
            </w:r>
            <w:r w:rsidRPr="007D10E7">
              <w:rPr>
                <w:color w:val="000000"/>
                <w:sz w:val="20"/>
                <w:szCs w:val="20"/>
              </w:rPr>
              <w:t>Интернет</w:t>
            </w:r>
            <w:r w:rsidR="00510627" w:rsidRPr="007D10E7">
              <w:rPr>
                <w:color w:val="000000"/>
                <w:sz w:val="20"/>
                <w:szCs w:val="20"/>
              </w:rPr>
              <w:t>»</w:t>
            </w:r>
          </w:p>
        </w:tc>
      </w:tr>
      <w:tr w:rsidR="00254029" w:rsidRPr="007D10E7" w14:paraId="45D2AD41" w14:textId="77777777" w:rsidTr="00295FBC">
        <w:tc>
          <w:tcPr>
            <w:tcW w:w="3209" w:type="pct"/>
          </w:tcPr>
          <w:p w14:paraId="104ADF21" w14:textId="77777777" w:rsidR="00254029" w:rsidRPr="007D10E7" w:rsidRDefault="00254029" w:rsidP="0035746B">
            <w:pPr>
              <w:widowControl w:val="0"/>
              <w:contextualSpacing/>
              <w:jc w:val="center"/>
              <w:rPr>
                <w:bCs/>
                <w:color w:val="000000"/>
                <w:sz w:val="20"/>
                <w:szCs w:val="20"/>
              </w:rPr>
            </w:pPr>
            <w:r w:rsidRPr="007D10E7">
              <w:rPr>
                <w:bCs/>
                <w:color w:val="000000"/>
                <w:sz w:val="20"/>
                <w:szCs w:val="20"/>
              </w:rPr>
              <w:t>1</w:t>
            </w:r>
          </w:p>
        </w:tc>
        <w:tc>
          <w:tcPr>
            <w:tcW w:w="831" w:type="pct"/>
          </w:tcPr>
          <w:p w14:paraId="235EB8F3" w14:textId="77777777" w:rsidR="00254029" w:rsidRPr="007D10E7" w:rsidRDefault="00254029" w:rsidP="0035746B">
            <w:pPr>
              <w:widowControl w:val="0"/>
              <w:contextualSpacing/>
              <w:jc w:val="center"/>
              <w:rPr>
                <w:color w:val="000000"/>
                <w:sz w:val="20"/>
                <w:szCs w:val="20"/>
              </w:rPr>
            </w:pPr>
            <w:r w:rsidRPr="007D10E7">
              <w:rPr>
                <w:color w:val="000000"/>
                <w:sz w:val="20"/>
                <w:szCs w:val="20"/>
              </w:rPr>
              <w:t>2</w:t>
            </w:r>
          </w:p>
        </w:tc>
        <w:tc>
          <w:tcPr>
            <w:tcW w:w="960" w:type="pct"/>
          </w:tcPr>
          <w:p w14:paraId="03EA1274" w14:textId="77777777" w:rsidR="00254029" w:rsidRPr="007D10E7" w:rsidRDefault="00254029" w:rsidP="0035746B">
            <w:pPr>
              <w:widowControl w:val="0"/>
              <w:contextualSpacing/>
              <w:jc w:val="center"/>
              <w:rPr>
                <w:color w:val="000000"/>
                <w:sz w:val="20"/>
                <w:szCs w:val="20"/>
              </w:rPr>
            </w:pPr>
            <w:r w:rsidRPr="007D10E7">
              <w:rPr>
                <w:color w:val="000000"/>
                <w:sz w:val="20"/>
                <w:szCs w:val="20"/>
              </w:rPr>
              <w:t>3</w:t>
            </w:r>
          </w:p>
        </w:tc>
      </w:tr>
      <w:tr w:rsidR="00D93E9E" w:rsidRPr="007D10E7" w14:paraId="6CDA274E" w14:textId="77777777" w:rsidTr="00295FBC">
        <w:tc>
          <w:tcPr>
            <w:tcW w:w="3209" w:type="pct"/>
          </w:tcPr>
          <w:p w14:paraId="0389107B" w14:textId="2313B38B" w:rsidR="00D93E9E" w:rsidRPr="003E0C56" w:rsidRDefault="00F0206A" w:rsidP="00F0206A">
            <w:pPr>
              <w:widowControl w:val="0"/>
              <w:contextualSpacing/>
              <w:rPr>
                <w:color w:val="000000"/>
                <w:sz w:val="20"/>
                <w:szCs w:val="20"/>
              </w:rPr>
            </w:pPr>
            <w:r w:rsidRPr="003E0C56">
              <w:rPr>
                <w:color w:val="000000"/>
                <w:sz w:val="20"/>
                <w:szCs w:val="20"/>
              </w:rPr>
              <w:t xml:space="preserve">1. </w:t>
            </w:r>
            <w:r w:rsidR="00D93E9E" w:rsidRPr="003E0C56">
              <w:rPr>
                <w:color w:val="000000"/>
                <w:sz w:val="20"/>
                <w:szCs w:val="20"/>
              </w:rPr>
              <w:t>Информация о полном и сокращенном (при наличии) наименовании образовательной организации</w:t>
            </w:r>
          </w:p>
        </w:tc>
        <w:tc>
          <w:tcPr>
            <w:tcW w:w="831" w:type="pct"/>
            <w:vAlign w:val="center"/>
          </w:tcPr>
          <w:p w14:paraId="3C49E4F9" w14:textId="65A877E3" w:rsidR="00D93E9E" w:rsidRPr="007D10E7" w:rsidRDefault="004B0726" w:rsidP="00295FBC">
            <w:pPr>
              <w:widowControl w:val="0"/>
              <w:contextualSpacing/>
              <w:jc w:val="center"/>
              <w:rPr>
                <w:color w:val="000000"/>
                <w:sz w:val="20"/>
                <w:szCs w:val="20"/>
              </w:rPr>
            </w:pPr>
            <w:r>
              <w:rPr>
                <w:color w:val="000000"/>
                <w:sz w:val="20"/>
                <w:szCs w:val="20"/>
              </w:rPr>
              <w:t>х</w:t>
            </w:r>
          </w:p>
        </w:tc>
        <w:tc>
          <w:tcPr>
            <w:tcW w:w="960" w:type="pct"/>
            <w:vAlign w:val="center"/>
          </w:tcPr>
          <w:p w14:paraId="79E1F753" w14:textId="03C06EFF" w:rsidR="00D93E9E" w:rsidRPr="007D10E7" w:rsidRDefault="004B0726" w:rsidP="00295FBC">
            <w:pPr>
              <w:widowControl w:val="0"/>
              <w:contextualSpacing/>
              <w:jc w:val="center"/>
              <w:rPr>
                <w:color w:val="000000"/>
                <w:sz w:val="20"/>
                <w:szCs w:val="20"/>
              </w:rPr>
            </w:pPr>
            <w:r>
              <w:rPr>
                <w:color w:val="000000"/>
                <w:sz w:val="20"/>
                <w:szCs w:val="20"/>
              </w:rPr>
              <w:t>+</w:t>
            </w:r>
          </w:p>
        </w:tc>
      </w:tr>
      <w:tr w:rsidR="00254029" w:rsidRPr="007D10E7" w14:paraId="0027D626" w14:textId="77777777" w:rsidTr="00295FBC">
        <w:tc>
          <w:tcPr>
            <w:tcW w:w="3209" w:type="pct"/>
          </w:tcPr>
          <w:p w14:paraId="42A95340" w14:textId="13062B84" w:rsidR="00254029" w:rsidRPr="003E0C56" w:rsidRDefault="00F0206A" w:rsidP="00F0206A">
            <w:pPr>
              <w:widowControl w:val="0"/>
              <w:tabs>
                <w:tab w:val="left" w:pos="284"/>
                <w:tab w:val="left" w:pos="317"/>
              </w:tabs>
              <w:contextualSpacing/>
              <w:rPr>
                <w:bCs/>
                <w:color w:val="000000"/>
                <w:sz w:val="20"/>
                <w:szCs w:val="20"/>
              </w:rPr>
            </w:pPr>
            <w:r w:rsidRPr="003E0C56">
              <w:rPr>
                <w:bCs/>
                <w:color w:val="000000"/>
                <w:sz w:val="20"/>
                <w:szCs w:val="20"/>
              </w:rPr>
              <w:t xml:space="preserve">2. </w:t>
            </w:r>
            <w:r w:rsidR="00254029" w:rsidRPr="003E0C56">
              <w:rPr>
                <w:bCs/>
                <w:color w:val="000000"/>
                <w:sz w:val="20"/>
                <w:szCs w:val="20"/>
              </w:rPr>
              <w:t xml:space="preserve">Информация о дате создания образовательной организации </w:t>
            </w:r>
          </w:p>
        </w:tc>
        <w:tc>
          <w:tcPr>
            <w:tcW w:w="831" w:type="pct"/>
            <w:shd w:val="clear" w:color="auto" w:fill="auto"/>
            <w:vAlign w:val="center"/>
          </w:tcPr>
          <w:p w14:paraId="74EB9AC9" w14:textId="69692462" w:rsidR="00254029" w:rsidRPr="00295FBC" w:rsidRDefault="00295FBC" w:rsidP="00295FBC">
            <w:pPr>
              <w:contextualSpacing/>
              <w:jc w:val="center"/>
              <w:rPr>
                <w:rFonts w:eastAsia="Calibri"/>
                <w:sz w:val="20"/>
                <w:szCs w:val="20"/>
                <w:lang w:eastAsia="en-US"/>
              </w:rPr>
            </w:pPr>
            <w:r w:rsidRPr="00295FBC">
              <w:rPr>
                <w:rFonts w:eastAsia="Calibri"/>
                <w:sz w:val="20"/>
                <w:szCs w:val="20"/>
                <w:lang w:eastAsia="en-US"/>
              </w:rPr>
              <w:t>х</w:t>
            </w:r>
          </w:p>
        </w:tc>
        <w:tc>
          <w:tcPr>
            <w:tcW w:w="960" w:type="pct"/>
            <w:vAlign w:val="center"/>
          </w:tcPr>
          <w:p w14:paraId="0D9DF760" w14:textId="3D521656" w:rsidR="00254029" w:rsidRPr="007D10E7" w:rsidRDefault="004B0726" w:rsidP="00295FBC">
            <w:pPr>
              <w:widowControl w:val="0"/>
              <w:contextualSpacing/>
              <w:jc w:val="center"/>
              <w:rPr>
                <w:b/>
                <w:bCs/>
                <w:color w:val="000000"/>
                <w:sz w:val="20"/>
                <w:szCs w:val="20"/>
              </w:rPr>
            </w:pPr>
            <w:r>
              <w:rPr>
                <w:b/>
                <w:bCs/>
                <w:color w:val="000000"/>
                <w:sz w:val="20"/>
                <w:szCs w:val="20"/>
              </w:rPr>
              <w:t>+</w:t>
            </w:r>
          </w:p>
        </w:tc>
      </w:tr>
      <w:tr w:rsidR="00254029" w:rsidRPr="007D10E7" w14:paraId="38AE7603" w14:textId="77777777" w:rsidTr="00295FBC">
        <w:tc>
          <w:tcPr>
            <w:tcW w:w="3209" w:type="pct"/>
          </w:tcPr>
          <w:p w14:paraId="134F3318" w14:textId="131F1593" w:rsidR="00254029" w:rsidRPr="003E0C56" w:rsidRDefault="00F0206A" w:rsidP="00F0206A">
            <w:pPr>
              <w:widowControl w:val="0"/>
              <w:tabs>
                <w:tab w:val="left" w:pos="284"/>
                <w:tab w:val="left" w:pos="317"/>
              </w:tabs>
              <w:contextualSpacing/>
              <w:rPr>
                <w:bCs/>
                <w:color w:val="000000"/>
                <w:sz w:val="20"/>
                <w:szCs w:val="20"/>
              </w:rPr>
            </w:pPr>
            <w:r w:rsidRPr="003E0C56">
              <w:rPr>
                <w:bCs/>
                <w:color w:val="000000"/>
                <w:sz w:val="20"/>
                <w:szCs w:val="20"/>
              </w:rPr>
              <w:t xml:space="preserve">3. </w:t>
            </w:r>
            <w:r w:rsidR="00D93E9E" w:rsidRPr="003E0C56">
              <w:rPr>
                <w:bCs/>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831" w:type="pct"/>
            <w:shd w:val="clear" w:color="auto" w:fill="auto"/>
            <w:vAlign w:val="center"/>
          </w:tcPr>
          <w:p w14:paraId="6067D78A" w14:textId="01A5A324" w:rsidR="00254029" w:rsidRPr="00295FBC" w:rsidRDefault="00295FBC" w:rsidP="00295FBC">
            <w:pPr>
              <w:contextualSpacing/>
              <w:jc w:val="center"/>
              <w:rPr>
                <w:rFonts w:eastAsia="Calibri"/>
                <w:sz w:val="20"/>
                <w:szCs w:val="20"/>
                <w:lang w:eastAsia="en-US"/>
              </w:rPr>
            </w:pPr>
            <w:r w:rsidRPr="00295FBC">
              <w:rPr>
                <w:rFonts w:eastAsia="Calibri"/>
                <w:sz w:val="20"/>
                <w:szCs w:val="20"/>
                <w:lang w:eastAsia="en-US"/>
              </w:rPr>
              <w:t>х</w:t>
            </w:r>
          </w:p>
        </w:tc>
        <w:tc>
          <w:tcPr>
            <w:tcW w:w="960" w:type="pct"/>
            <w:vAlign w:val="center"/>
          </w:tcPr>
          <w:p w14:paraId="0AC4BDB5" w14:textId="112FBF6E" w:rsidR="00254029" w:rsidRPr="007D10E7" w:rsidRDefault="004B0726" w:rsidP="00295FBC">
            <w:pPr>
              <w:widowControl w:val="0"/>
              <w:contextualSpacing/>
              <w:jc w:val="center"/>
              <w:rPr>
                <w:b/>
                <w:bCs/>
                <w:color w:val="000000"/>
                <w:sz w:val="20"/>
                <w:szCs w:val="20"/>
              </w:rPr>
            </w:pPr>
            <w:r>
              <w:rPr>
                <w:b/>
                <w:bCs/>
                <w:color w:val="000000"/>
                <w:sz w:val="20"/>
                <w:szCs w:val="20"/>
              </w:rPr>
              <w:t>+</w:t>
            </w:r>
          </w:p>
        </w:tc>
      </w:tr>
      <w:tr w:rsidR="00254029" w:rsidRPr="007D10E7" w14:paraId="217DA43E" w14:textId="77777777" w:rsidTr="00295FBC">
        <w:tc>
          <w:tcPr>
            <w:tcW w:w="3209" w:type="pct"/>
          </w:tcPr>
          <w:p w14:paraId="17F21FD8" w14:textId="2553AA88" w:rsidR="00254029" w:rsidRPr="003E0C56" w:rsidRDefault="00F0206A" w:rsidP="00F0206A">
            <w:pPr>
              <w:widowControl w:val="0"/>
              <w:tabs>
                <w:tab w:val="left" w:pos="284"/>
                <w:tab w:val="left" w:pos="317"/>
              </w:tabs>
              <w:contextualSpacing/>
              <w:rPr>
                <w:bCs/>
                <w:color w:val="000000"/>
                <w:sz w:val="20"/>
                <w:szCs w:val="20"/>
              </w:rPr>
            </w:pPr>
            <w:r w:rsidRPr="003E0C56">
              <w:rPr>
                <w:bCs/>
                <w:color w:val="000000"/>
                <w:sz w:val="20"/>
                <w:szCs w:val="20"/>
              </w:rPr>
              <w:t>4</w:t>
            </w:r>
            <w:r w:rsidR="004B0726">
              <w:rPr>
                <w:bCs/>
                <w:color w:val="000000"/>
                <w:sz w:val="20"/>
                <w:szCs w:val="20"/>
              </w:rPr>
              <w:t xml:space="preserve"> </w:t>
            </w:r>
            <w:r w:rsidR="004B0726" w:rsidRPr="004B0726">
              <w:rPr>
                <w:bCs/>
                <w:color w:val="000000"/>
                <w:sz w:val="20"/>
                <w:szCs w:val="20"/>
              </w:rPr>
              <w:t>Информация о месте нахождения образовательной организации, ее представительств и филиалов (при наличии)</w:t>
            </w:r>
          </w:p>
        </w:tc>
        <w:tc>
          <w:tcPr>
            <w:tcW w:w="831" w:type="pct"/>
            <w:vAlign w:val="center"/>
          </w:tcPr>
          <w:p w14:paraId="3EBC5146" w14:textId="15C1F35C" w:rsidR="00254029" w:rsidRPr="007D10E7" w:rsidRDefault="004B0726" w:rsidP="00295FBC">
            <w:pPr>
              <w:widowControl w:val="0"/>
              <w:contextualSpacing/>
              <w:jc w:val="center"/>
              <w:rPr>
                <w:b/>
                <w:bCs/>
                <w:color w:val="000000"/>
                <w:sz w:val="20"/>
                <w:szCs w:val="20"/>
              </w:rPr>
            </w:pPr>
            <w:r>
              <w:rPr>
                <w:b/>
                <w:bCs/>
                <w:color w:val="000000"/>
                <w:sz w:val="20"/>
                <w:szCs w:val="20"/>
              </w:rPr>
              <w:t>+</w:t>
            </w:r>
          </w:p>
        </w:tc>
        <w:tc>
          <w:tcPr>
            <w:tcW w:w="960" w:type="pct"/>
            <w:vAlign w:val="center"/>
          </w:tcPr>
          <w:p w14:paraId="5986BFEC" w14:textId="6FCF9ECC" w:rsidR="00254029" w:rsidRPr="007D10E7" w:rsidRDefault="004B0726" w:rsidP="00295FBC">
            <w:pPr>
              <w:widowControl w:val="0"/>
              <w:contextualSpacing/>
              <w:jc w:val="center"/>
              <w:rPr>
                <w:b/>
                <w:bCs/>
                <w:color w:val="000000"/>
                <w:sz w:val="20"/>
                <w:szCs w:val="20"/>
              </w:rPr>
            </w:pPr>
            <w:r>
              <w:rPr>
                <w:b/>
                <w:bCs/>
                <w:color w:val="000000"/>
                <w:sz w:val="20"/>
                <w:szCs w:val="20"/>
              </w:rPr>
              <w:t>+</w:t>
            </w:r>
          </w:p>
        </w:tc>
      </w:tr>
      <w:tr w:rsidR="00254029" w:rsidRPr="007D10E7" w14:paraId="3C02EC0D" w14:textId="77777777" w:rsidTr="00295FBC">
        <w:tc>
          <w:tcPr>
            <w:tcW w:w="3209" w:type="pct"/>
          </w:tcPr>
          <w:p w14:paraId="6C129A64" w14:textId="673CF028" w:rsidR="00254029" w:rsidRPr="003E0C56" w:rsidRDefault="00F0206A" w:rsidP="00F0206A">
            <w:pPr>
              <w:widowControl w:val="0"/>
              <w:tabs>
                <w:tab w:val="left" w:pos="284"/>
                <w:tab w:val="left" w:pos="317"/>
              </w:tabs>
              <w:contextualSpacing/>
              <w:rPr>
                <w:bCs/>
                <w:color w:val="000000"/>
                <w:sz w:val="20"/>
                <w:szCs w:val="20"/>
              </w:rPr>
            </w:pPr>
            <w:r w:rsidRPr="003E0C56">
              <w:rPr>
                <w:bCs/>
                <w:color w:val="000000"/>
                <w:sz w:val="20"/>
                <w:szCs w:val="20"/>
              </w:rPr>
              <w:t xml:space="preserve">5. </w:t>
            </w:r>
            <w:r w:rsidR="00D93E9E" w:rsidRPr="003E0C56">
              <w:rPr>
                <w:bCs/>
                <w:color w:val="000000"/>
                <w:sz w:val="20"/>
                <w:szCs w:val="20"/>
              </w:rPr>
              <w:t>Информация о режиме и графике работы образовательной организации, ее представительств и филиалов (при наличии)</w:t>
            </w:r>
          </w:p>
        </w:tc>
        <w:tc>
          <w:tcPr>
            <w:tcW w:w="831" w:type="pct"/>
            <w:vAlign w:val="center"/>
          </w:tcPr>
          <w:p w14:paraId="20B9CD31" w14:textId="0B0BEF06" w:rsidR="00254029" w:rsidRPr="007D10E7" w:rsidRDefault="004B0726" w:rsidP="00295FBC">
            <w:pPr>
              <w:widowControl w:val="0"/>
              <w:contextualSpacing/>
              <w:jc w:val="center"/>
              <w:rPr>
                <w:b/>
                <w:bCs/>
                <w:color w:val="000000"/>
                <w:sz w:val="20"/>
                <w:szCs w:val="20"/>
              </w:rPr>
            </w:pPr>
            <w:r>
              <w:rPr>
                <w:b/>
                <w:bCs/>
                <w:color w:val="000000"/>
                <w:sz w:val="20"/>
                <w:szCs w:val="20"/>
              </w:rPr>
              <w:t>+</w:t>
            </w:r>
          </w:p>
        </w:tc>
        <w:tc>
          <w:tcPr>
            <w:tcW w:w="960" w:type="pct"/>
            <w:vAlign w:val="center"/>
          </w:tcPr>
          <w:p w14:paraId="130182C8" w14:textId="63DD76D8" w:rsidR="00254029" w:rsidRPr="007D10E7" w:rsidRDefault="004B0726" w:rsidP="00295FBC">
            <w:pPr>
              <w:widowControl w:val="0"/>
              <w:contextualSpacing/>
              <w:jc w:val="center"/>
              <w:rPr>
                <w:b/>
                <w:bCs/>
                <w:color w:val="000000"/>
                <w:sz w:val="20"/>
                <w:szCs w:val="20"/>
              </w:rPr>
            </w:pPr>
            <w:r>
              <w:rPr>
                <w:b/>
                <w:bCs/>
                <w:color w:val="000000"/>
                <w:sz w:val="20"/>
                <w:szCs w:val="20"/>
              </w:rPr>
              <w:t>+</w:t>
            </w:r>
          </w:p>
        </w:tc>
      </w:tr>
      <w:tr w:rsidR="00254029" w:rsidRPr="007D10E7" w14:paraId="5A2C54AE" w14:textId="77777777" w:rsidTr="00295FBC">
        <w:tc>
          <w:tcPr>
            <w:tcW w:w="3209" w:type="pct"/>
          </w:tcPr>
          <w:p w14:paraId="57268DCE" w14:textId="5C5C65A1" w:rsidR="00254029" w:rsidRPr="003E0C56" w:rsidRDefault="00F0206A" w:rsidP="00F0206A">
            <w:pPr>
              <w:widowControl w:val="0"/>
              <w:tabs>
                <w:tab w:val="left" w:pos="284"/>
                <w:tab w:val="left" w:pos="317"/>
              </w:tabs>
              <w:contextualSpacing/>
              <w:rPr>
                <w:bCs/>
                <w:color w:val="000000"/>
                <w:sz w:val="20"/>
                <w:szCs w:val="20"/>
              </w:rPr>
            </w:pPr>
            <w:r w:rsidRPr="003E0C56">
              <w:rPr>
                <w:bCs/>
                <w:color w:val="000000"/>
                <w:sz w:val="20"/>
                <w:szCs w:val="20"/>
              </w:rPr>
              <w:t xml:space="preserve">6. </w:t>
            </w:r>
            <w:r w:rsidR="00D93E9E" w:rsidRPr="003E0C56">
              <w:rPr>
                <w:bCs/>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831" w:type="pct"/>
            <w:vAlign w:val="center"/>
          </w:tcPr>
          <w:p w14:paraId="7D1B04EE" w14:textId="4A703FE5" w:rsidR="00254029" w:rsidRPr="007D10E7" w:rsidRDefault="00295FBC" w:rsidP="00295FBC">
            <w:pPr>
              <w:widowControl w:val="0"/>
              <w:contextualSpacing/>
              <w:jc w:val="center"/>
              <w:rPr>
                <w:b/>
                <w:bCs/>
                <w:color w:val="000000"/>
                <w:sz w:val="20"/>
                <w:szCs w:val="20"/>
              </w:rPr>
            </w:pPr>
            <w:r>
              <w:rPr>
                <w:b/>
                <w:bCs/>
                <w:color w:val="000000"/>
                <w:sz w:val="20"/>
                <w:szCs w:val="20"/>
              </w:rPr>
              <w:t>х</w:t>
            </w:r>
          </w:p>
        </w:tc>
        <w:tc>
          <w:tcPr>
            <w:tcW w:w="960" w:type="pct"/>
            <w:vAlign w:val="center"/>
          </w:tcPr>
          <w:p w14:paraId="10990A49" w14:textId="0EE809E7" w:rsidR="00254029" w:rsidRPr="007D10E7" w:rsidRDefault="004B0726" w:rsidP="00295FBC">
            <w:pPr>
              <w:widowControl w:val="0"/>
              <w:contextualSpacing/>
              <w:jc w:val="center"/>
              <w:rPr>
                <w:b/>
                <w:bCs/>
                <w:color w:val="000000"/>
                <w:sz w:val="20"/>
                <w:szCs w:val="20"/>
              </w:rPr>
            </w:pPr>
            <w:r>
              <w:rPr>
                <w:b/>
                <w:bCs/>
                <w:color w:val="000000"/>
                <w:sz w:val="20"/>
                <w:szCs w:val="20"/>
              </w:rPr>
              <w:t>+</w:t>
            </w:r>
            <w:r w:rsidR="007B554E">
              <w:rPr>
                <w:b/>
                <w:bCs/>
                <w:color w:val="000000"/>
                <w:sz w:val="20"/>
                <w:szCs w:val="20"/>
              </w:rPr>
              <w:t>*</w:t>
            </w:r>
          </w:p>
        </w:tc>
      </w:tr>
      <w:tr w:rsidR="00F0206A" w:rsidRPr="007D10E7" w14:paraId="64E2EE71" w14:textId="77777777" w:rsidTr="00295FBC">
        <w:tc>
          <w:tcPr>
            <w:tcW w:w="3209" w:type="pct"/>
          </w:tcPr>
          <w:p w14:paraId="70727058" w14:textId="2AB24E23" w:rsidR="00F0206A" w:rsidRPr="003E0C56" w:rsidRDefault="00F0206A" w:rsidP="00F0206A">
            <w:pPr>
              <w:widowControl w:val="0"/>
              <w:tabs>
                <w:tab w:val="left" w:pos="284"/>
                <w:tab w:val="left" w:pos="317"/>
              </w:tabs>
              <w:contextualSpacing/>
              <w:rPr>
                <w:bCs/>
                <w:color w:val="000000"/>
                <w:sz w:val="20"/>
                <w:szCs w:val="20"/>
              </w:rPr>
            </w:pPr>
            <w:r w:rsidRPr="003E0C56">
              <w:rPr>
                <w:bCs/>
                <w:color w:val="000000"/>
                <w:sz w:val="20"/>
                <w:szCs w:val="20"/>
              </w:rPr>
              <w:t>7. 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831" w:type="pct"/>
            <w:vAlign w:val="center"/>
          </w:tcPr>
          <w:p w14:paraId="714CD48E" w14:textId="6D440609" w:rsidR="00F0206A" w:rsidRPr="007D10E7" w:rsidRDefault="004B0726" w:rsidP="00295FBC">
            <w:pPr>
              <w:widowControl w:val="0"/>
              <w:contextualSpacing/>
              <w:jc w:val="center"/>
              <w:rPr>
                <w:b/>
                <w:bCs/>
                <w:color w:val="000000"/>
                <w:sz w:val="20"/>
                <w:szCs w:val="20"/>
              </w:rPr>
            </w:pPr>
            <w:r>
              <w:rPr>
                <w:b/>
                <w:bCs/>
                <w:color w:val="000000"/>
                <w:sz w:val="20"/>
                <w:szCs w:val="20"/>
              </w:rPr>
              <w:t>+</w:t>
            </w:r>
          </w:p>
        </w:tc>
        <w:tc>
          <w:tcPr>
            <w:tcW w:w="960" w:type="pct"/>
            <w:vAlign w:val="center"/>
          </w:tcPr>
          <w:p w14:paraId="2B833DB4" w14:textId="26A725EA" w:rsidR="00F0206A" w:rsidRPr="007D10E7" w:rsidRDefault="004B0726" w:rsidP="00295FBC">
            <w:pPr>
              <w:widowControl w:val="0"/>
              <w:contextualSpacing/>
              <w:jc w:val="center"/>
              <w:rPr>
                <w:b/>
                <w:bCs/>
                <w:color w:val="000000"/>
                <w:sz w:val="20"/>
                <w:szCs w:val="20"/>
              </w:rPr>
            </w:pPr>
            <w:r>
              <w:rPr>
                <w:b/>
                <w:bCs/>
                <w:color w:val="000000"/>
                <w:sz w:val="20"/>
                <w:szCs w:val="20"/>
              </w:rPr>
              <w:t>+</w:t>
            </w:r>
          </w:p>
        </w:tc>
      </w:tr>
      <w:tr w:rsidR="00F0206A" w:rsidRPr="007D10E7" w14:paraId="167A4EE4" w14:textId="77777777" w:rsidTr="00295FBC">
        <w:tc>
          <w:tcPr>
            <w:tcW w:w="3209" w:type="pct"/>
          </w:tcPr>
          <w:p w14:paraId="23DCD382" w14:textId="01AF584B" w:rsidR="00F0206A" w:rsidRPr="003E0C56" w:rsidRDefault="00F0206A" w:rsidP="00F0206A">
            <w:pPr>
              <w:widowControl w:val="0"/>
              <w:tabs>
                <w:tab w:val="left" w:pos="284"/>
                <w:tab w:val="left" w:pos="317"/>
              </w:tabs>
              <w:contextualSpacing/>
              <w:rPr>
                <w:bCs/>
                <w:color w:val="000000"/>
                <w:sz w:val="20"/>
                <w:szCs w:val="20"/>
              </w:rPr>
            </w:pPr>
            <w:r w:rsidRPr="003E0C56">
              <w:rPr>
                <w:bCs/>
                <w:color w:val="000000"/>
                <w:sz w:val="20"/>
                <w:szCs w:val="20"/>
              </w:rPr>
              <w:t>8. 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831" w:type="pct"/>
            <w:vAlign w:val="center"/>
          </w:tcPr>
          <w:p w14:paraId="69AAF2B3" w14:textId="4C3471AE" w:rsidR="00F0206A" w:rsidRPr="007D10E7" w:rsidRDefault="00295FBC" w:rsidP="00295FBC">
            <w:pPr>
              <w:widowControl w:val="0"/>
              <w:contextualSpacing/>
              <w:jc w:val="center"/>
              <w:rPr>
                <w:b/>
                <w:bCs/>
                <w:color w:val="000000"/>
                <w:sz w:val="20"/>
                <w:szCs w:val="20"/>
              </w:rPr>
            </w:pPr>
            <w:r>
              <w:rPr>
                <w:b/>
                <w:bCs/>
                <w:color w:val="000000"/>
                <w:sz w:val="20"/>
                <w:szCs w:val="20"/>
              </w:rPr>
              <w:t>х</w:t>
            </w:r>
          </w:p>
        </w:tc>
        <w:tc>
          <w:tcPr>
            <w:tcW w:w="960" w:type="pct"/>
            <w:vAlign w:val="center"/>
          </w:tcPr>
          <w:p w14:paraId="5E2D9A03" w14:textId="1C4B2B18" w:rsidR="00F0206A" w:rsidRPr="007D10E7" w:rsidRDefault="004B0726" w:rsidP="00295FBC">
            <w:pPr>
              <w:widowControl w:val="0"/>
              <w:contextualSpacing/>
              <w:jc w:val="center"/>
              <w:rPr>
                <w:b/>
                <w:bCs/>
                <w:color w:val="000000"/>
                <w:sz w:val="20"/>
                <w:szCs w:val="20"/>
              </w:rPr>
            </w:pPr>
            <w:r>
              <w:rPr>
                <w:b/>
                <w:bCs/>
                <w:color w:val="000000"/>
                <w:sz w:val="20"/>
                <w:szCs w:val="20"/>
              </w:rPr>
              <w:t>+</w:t>
            </w:r>
            <w:r w:rsidR="00637CCD">
              <w:rPr>
                <w:b/>
                <w:bCs/>
                <w:color w:val="000000"/>
                <w:sz w:val="20"/>
                <w:szCs w:val="20"/>
              </w:rPr>
              <w:t>*</w:t>
            </w:r>
          </w:p>
        </w:tc>
      </w:tr>
      <w:tr w:rsidR="00295FBC" w:rsidRPr="007D10E7" w14:paraId="492AD126" w14:textId="77777777" w:rsidTr="00295FBC">
        <w:tc>
          <w:tcPr>
            <w:tcW w:w="3209" w:type="pct"/>
          </w:tcPr>
          <w:p w14:paraId="71B97FF5" w14:textId="2DA1AF58" w:rsidR="00295FBC" w:rsidRPr="007D10E7" w:rsidRDefault="00295FBC" w:rsidP="0035746B">
            <w:pPr>
              <w:widowControl w:val="0"/>
              <w:tabs>
                <w:tab w:val="left" w:pos="284"/>
                <w:tab w:val="left" w:pos="317"/>
              </w:tabs>
              <w:contextualSpacing/>
              <w:rPr>
                <w:bCs/>
                <w:color w:val="000000"/>
                <w:sz w:val="20"/>
                <w:szCs w:val="20"/>
              </w:rPr>
            </w:pPr>
            <w:r>
              <w:rPr>
                <w:bCs/>
                <w:color w:val="000000"/>
                <w:sz w:val="20"/>
                <w:szCs w:val="20"/>
              </w:rPr>
              <w:t xml:space="preserve">9. </w:t>
            </w:r>
            <w:proofErr w:type="gramStart"/>
            <w:r w:rsidRPr="007D10E7">
              <w:rPr>
                <w:bCs/>
                <w:color w:val="000000"/>
                <w:sz w:val="20"/>
                <w:szCs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831" w:type="pct"/>
            <w:vAlign w:val="center"/>
          </w:tcPr>
          <w:p w14:paraId="746ED7A8" w14:textId="7A3EB65D" w:rsidR="00295FBC" w:rsidRPr="007D10E7" w:rsidRDefault="00295FBC" w:rsidP="00295FBC">
            <w:pPr>
              <w:widowControl w:val="0"/>
              <w:contextualSpacing/>
              <w:jc w:val="center"/>
              <w:rPr>
                <w:b/>
                <w:bCs/>
                <w:color w:val="000000"/>
                <w:sz w:val="20"/>
                <w:szCs w:val="20"/>
              </w:rPr>
            </w:pPr>
            <w:r>
              <w:rPr>
                <w:b/>
                <w:bCs/>
                <w:color w:val="000000"/>
                <w:sz w:val="20"/>
                <w:szCs w:val="20"/>
              </w:rPr>
              <w:t>+</w:t>
            </w:r>
          </w:p>
        </w:tc>
        <w:tc>
          <w:tcPr>
            <w:tcW w:w="960" w:type="pct"/>
            <w:vAlign w:val="center"/>
          </w:tcPr>
          <w:p w14:paraId="5B543965" w14:textId="01A3BC2E" w:rsidR="00295FBC" w:rsidRPr="007D10E7" w:rsidRDefault="00295FBC" w:rsidP="00295FBC">
            <w:pPr>
              <w:widowControl w:val="0"/>
              <w:contextualSpacing/>
              <w:jc w:val="center"/>
              <w:rPr>
                <w:b/>
                <w:bCs/>
                <w:color w:val="000000"/>
                <w:sz w:val="20"/>
                <w:szCs w:val="20"/>
              </w:rPr>
            </w:pPr>
            <w:r>
              <w:rPr>
                <w:b/>
                <w:bCs/>
                <w:color w:val="000000"/>
                <w:sz w:val="20"/>
                <w:szCs w:val="20"/>
              </w:rPr>
              <w:t>+</w:t>
            </w:r>
          </w:p>
        </w:tc>
      </w:tr>
      <w:tr w:rsidR="00295FBC" w:rsidRPr="007D10E7" w14:paraId="2BBFFC72" w14:textId="77777777" w:rsidTr="00295FBC">
        <w:tc>
          <w:tcPr>
            <w:tcW w:w="3209" w:type="pct"/>
          </w:tcPr>
          <w:p w14:paraId="0AA68982" w14:textId="53B7122F" w:rsidR="00295FBC" w:rsidRPr="007D10E7" w:rsidRDefault="00295FBC" w:rsidP="00295FBC">
            <w:pPr>
              <w:widowControl w:val="0"/>
              <w:tabs>
                <w:tab w:val="left" w:pos="284"/>
                <w:tab w:val="left" w:pos="317"/>
              </w:tabs>
              <w:contextualSpacing/>
              <w:rPr>
                <w:bCs/>
                <w:color w:val="000000"/>
                <w:sz w:val="20"/>
                <w:szCs w:val="20"/>
              </w:rPr>
            </w:pPr>
            <w:r>
              <w:rPr>
                <w:bCs/>
                <w:color w:val="000000"/>
                <w:sz w:val="20"/>
                <w:szCs w:val="20"/>
              </w:rPr>
              <w:t xml:space="preserve">10. </w:t>
            </w:r>
            <w:r w:rsidRPr="00F0206A">
              <w:rPr>
                <w:bCs/>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831" w:type="pct"/>
            <w:vAlign w:val="center"/>
          </w:tcPr>
          <w:p w14:paraId="31F5E684" w14:textId="57A4D1AF" w:rsidR="00295FBC" w:rsidRPr="007D10E7" w:rsidRDefault="00295FBC" w:rsidP="00295FBC">
            <w:pPr>
              <w:widowControl w:val="0"/>
              <w:contextualSpacing/>
              <w:jc w:val="center"/>
              <w:rPr>
                <w:b/>
                <w:bCs/>
                <w:color w:val="000000"/>
                <w:sz w:val="20"/>
                <w:szCs w:val="20"/>
              </w:rPr>
            </w:pPr>
            <w:r>
              <w:rPr>
                <w:b/>
                <w:bCs/>
                <w:color w:val="000000"/>
                <w:sz w:val="20"/>
                <w:szCs w:val="20"/>
              </w:rPr>
              <w:t>х</w:t>
            </w:r>
          </w:p>
        </w:tc>
        <w:tc>
          <w:tcPr>
            <w:tcW w:w="960" w:type="pct"/>
            <w:vAlign w:val="center"/>
          </w:tcPr>
          <w:p w14:paraId="419928D3" w14:textId="0AC1037A" w:rsidR="00295FBC" w:rsidRPr="007D10E7" w:rsidRDefault="00295FBC" w:rsidP="00295FBC">
            <w:pPr>
              <w:widowControl w:val="0"/>
              <w:contextualSpacing/>
              <w:jc w:val="center"/>
              <w:rPr>
                <w:b/>
                <w:bCs/>
                <w:color w:val="000000"/>
                <w:sz w:val="20"/>
                <w:szCs w:val="20"/>
              </w:rPr>
            </w:pPr>
            <w:r>
              <w:rPr>
                <w:b/>
                <w:bCs/>
                <w:color w:val="000000"/>
                <w:sz w:val="20"/>
                <w:szCs w:val="20"/>
              </w:rPr>
              <w:t>+</w:t>
            </w:r>
            <w:r w:rsidR="00637CCD">
              <w:rPr>
                <w:b/>
                <w:bCs/>
                <w:color w:val="000000"/>
                <w:sz w:val="20"/>
                <w:szCs w:val="20"/>
              </w:rPr>
              <w:t>*</w:t>
            </w:r>
          </w:p>
        </w:tc>
      </w:tr>
      <w:tr w:rsidR="00295FBC" w:rsidRPr="007D10E7" w14:paraId="511CD983" w14:textId="77777777" w:rsidTr="00295FBC">
        <w:tc>
          <w:tcPr>
            <w:tcW w:w="3209" w:type="pct"/>
            <w:shd w:val="clear" w:color="auto" w:fill="auto"/>
          </w:tcPr>
          <w:p w14:paraId="7F447A6D" w14:textId="34DC6B73" w:rsidR="00295FBC" w:rsidRPr="007D10E7" w:rsidRDefault="00295FBC" w:rsidP="00295FBC">
            <w:pPr>
              <w:widowControl w:val="0"/>
              <w:tabs>
                <w:tab w:val="left" w:pos="284"/>
                <w:tab w:val="left" w:pos="317"/>
              </w:tabs>
              <w:contextualSpacing/>
              <w:rPr>
                <w:bCs/>
                <w:color w:val="000000"/>
                <w:sz w:val="20"/>
                <w:szCs w:val="20"/>
              </w:rPr>
            </w:pPr>
            <w:r>
              <w:rPr>
                <w:color w:val="000000"/>
                <w:sz w:val="20"/>
                <w:szCs w:val="20"/>
              </w:rPr>
              <w:t xml:space="preserve">11. </w:t>
            </w:r>
            <w:r w:rsidRPr="004B0726">
              <w:rPr>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831" w:type="pct"/>
            <w:shd w:val="clear" w:color="auto" w:fill="auto"/>
            <w:vAlign w:val="center"/>
          </w:tcPr>
          <w:p w14:paraId="01199FB6" w14:textId="2E1AD15B" w:rsidR="00295FBC" w:rsidRPr="007D10E7" w:rsidRDefault="00295FBC" w:rsidP="00295FBC">
            <w:pPr>
              <w:widowControl w:val="0"/>
              <w:contextualSpacing/>
              <w:jc w:val="center"/>
              <w:rPr>
                <w:b/>
                <w:bCs/>
                <w:color w:val="000000"/>
                <w:sz w:val="20"/>
                <w:szCs w:val="20"/>
              </w:rPr>
            </w:pPr>
            <w:r>
              <w:rPr>
                <w:b/>
                <w:bCs/>
                <w:i/>
                <w:color w:val="000000"/>
                <w:sz w:val="20"/>
                <w:szCs w:val="20"/>
              </w:rPr>
              <w:t>+</w:t>
            </w:r>
          </w:p>
        </w:tc>
        <w:tc>
          <w:tcPr>
            <w:tcW w:w="960" w:type="pct"/>
            <w:vAlign w:val="center"/>
          </w:tcPr>
          <w:p w14:paraId="4F10C330" w14:textId="6731BB9B" w:rsidR="00295FBC" w:rsidRPr="007D10E7" w:rsidRDefault="00295FBC" w:rsidP="00295FBC">
            <w:pPr>
              <w:widowControl w:val="0"/>
              <w:contextualSpacing/>
              <w:jc w:val="center"/>
              <w:rPr>
                <w:b/>
                <w:bCs/>
                <w:color w:val="000000"/>
                <w:sz w:val="20"/>
                <w:szCs w:val="20"/>
              </w:rPr>
            </w:pPr>
            <w:r>
              <w:rPr>
                <w:b/>
                <w:bCs/>
                <w:color w:val="000000"/>
                <w:sz w:val="20"/>
                <w:szCs w:val="20"/>
              </w:rPr>
              <w:t>+</w:t>
            </w:r>
          </w:p>
        </w:tc>
      </w:tr>
      <w:tr w:rsidR="00295FBC" w:rsidRPr="007D10E7" w14:paraId="7D6D1C83" w14:textId="77777777" w:rsidTr="00295FBC">
        <w:tc>
          <w:tcPr>
            <w:tcW w:w="3209" w:type="pct"/>
          </w:tcPr>
          <w:p w14:paraId="5AD14A0F" w14:textId="118E5069" w:rsidR="00295FBC" w:rsidRPr="007D10E7" w:rsidRDefault="007B554E" w:rsidP="0035746B">
            <w:pPr>
              <w:widowControl w:val="0"/>
              <w:contextualSpacing/>
              <w:rPr>
                <w:bCs/>
                <w:i/>
                <w:color w:val="000000"/>
                <w:sz w:val="20"/>
                <w:szCs w:val="20"/>
              </w:rPr>
            </w:pPr>
            <w:r>
              <w:rPr>
                <w:color w:val="000000"/>
                <w:sz w:val="20"/>
                <w:szCs w:val="20"/>
              </w:rPr>
              <w:t xml:space="preserve">12. </w:t>
            </w:r>
            <w:r w:rsidR="00295FBC" w:rsidRPr="002B242F">
              <w:rPr>
                <w:color w:val="000000"/>
                <w:sz w:val="20"/>
                <w:szCs w:val="20"/>
              </w:rPr>
              <w:t>О реализуемых уровнях образования</w:t>
            </w:r>
          </w:p>
        </w:tc>
        <w:tc>
          <w:tcPr>
            <w:tcW w:w="831" w:type="pct"/>
            <w:vAlign w:val="center"/>
          </w:tcPr>
          <w:p w14:paraId="2A1308A1" w14:textId="79F718F3" w:rsidR="00295FBC" w:rsidRPr="007D10E7" w:rsidRDefault="00295FBC" w:rsidP="00295FBC">
            <w:pPr>
              <w:widowControl w:val="0"/>
              <w:contextualSpacing/>
              <w:jc w:val="center"/>
              <w:rPr>
                <w:b/>
                <w:bCs/>
                <w:i/>
                <w:color w:val="000000"/>
                <w:sz w:val="20"/>
                <w:szCs w:val="20"/>
              </w:rPr>
            </w:pPr>
            <w:r>
              <w:rPr>
                <w:b/>
                <w:bCs/>
                <w:i/>
                <w:color w:val="000000"/>
                <w:sz w:val="20"/>
                <w:szCs w:val="20"/>
              </w:rPr>
              <w:t>х</w:t>
            </w:r>
          </w:p>
        </w:tc>
        <w:tc>
          <w:tcPr>
            <w:tcW w:w="960" w:type="pct"/>
            <w:vAlign w:val="center"/>
          </w:tcPr>
          <w:p w14:paraId="373EC089" w14:textId="528A0638" w:rsidR="00295FBC" w:rsidRPr="007D10E7" w:rsidRDefault="00295FBC" w:rsidP="00295FBC">
            <w:pPr>
              <w:widowControl w:val="0"/>
              <w:contextualSpacing/>
              <w:jc w:val="center"/>
              <w:rPr>
                <w:b/>
                <w:bCs/>
                <w:i/>
                <w:color w:val="000000"/>
                <w:sz w:val="20"/>
                <w:szCs w:val="20"/>
              </w:rPr>
            </w:pPr>
            <w:r>
              <w:rPr>
                <w:b/>
                <w:bCs/>
                <w:i/>
                <w:color w:val="000000"/>
                <w:sz w:val="20"/>
                <w:szCs w:val="20"/>
              </w:rPr>
              <w:t>+</w:t>
            </w:r>
          </w:p>
        </w:tc>
      </w:tr>
      <w:tr w:rsidR="00295FBC" w:rsidRPr="007D10E7" w14:paraId="6791FC4B" w14:textId="77777777" w:rsidTr="00295FBC">
        <w:tc>
          <w:tcPr>
            <w:tcW w:w="3209" w:type="pct"/>
          </w:tcPr>
          <w:p w14:paraId="2D896438" w14:textId="4A9BCC6F" w:rsidR="00295FBC" w:rsidRPr="00F0206A" w:rsidRDefault="007B554E" w:rsidP="0035746B">
            <w:pPr>
              <w:widowControl w:val="0"/>
              <w:contextualSpacing/>
              <w:rPr>
                <w:color w:val="000000"/>
                <w:sz w:val="20"/>
                <w:szCs w:val="20"/>
              </w:rPr>
            </w:pPr>
            <w:r>
              <w:rPr>
                <w:color w:val="000000"/>
                <w:sz w:val="20"/>
                <w:szCs w:val="20"/>
              </w:rPr>
              <w:t xml:space="preserve">13. </w:t>
            </w:r>
            <w:r w:rsidR="00295FBC" w:rsidRPr="002B242F">
              <w:rPr>
                <w:color w:val="000000"/>
                <w:sz w:val="20"/>
                <w:szCs w:val="20"/>
              </w:rPr>
              <w:t>О формах обучения</w:t>
            </w:r>
          </w:p>
        </w:tc>
        <w:tc>
          <w:tcPr>
            <w:tcW w:w="831" w:type="pct"/>
            <w:vAlign w:val="center"/>
          </w:tcPr>
          <w:p w14:paraId="0AD69542" w14:textId="178514D8" w:rsidR="00295FBC" w:rsidRPr="007D10E7" w:rsidRDefault="00295FBC" w:rsidP="00295FBC">
            <w:pPr>
              <w:widowControl w:val="0"/>
              <w:contextualSpacing/>
              <w:jc w:val="center"/>
              <w:rPr>
                <w:b/>
                <w:bCs/>
                <w:i/>
                <w:color w:val="000000"/>
                <w:sz w:val="20"/>
                <w:szCs w:val="20"/>
              </w:rPr>
            </w:pPr>
            <w:r>
              <w:rPr>
                <w:b/>
                <w:bCs/>
                <w:i/>
                <w:color w:val="000000"/>
                <w:sz w:val="20"/>
                <w:szCs w:val="20"/>
              </w:rPr>
              <w:t>х</w:t>
            </w:r>
          </w:p>
        </w:tc>
        <w:tc>
          <w:tcPr>
            <w:tcW w:w="960" w:type="pct"/>
            <w:vAlign w:val="center"/>
          </w:tcPr>
          <w:p w14:paraId="6528C171" w14:textId="141D64FE" w:rsidR="00295FBC" w:rsidRPr="007D10E7" w:rsidRDefault="00295FBC" w:rsidP="00295FBC">
            <w:pPr>
              <w:widowControl w:val="0"/>
              <w:contextualSpacing/>
              <w:jc w:val="center"/>
              <w:rPr>
                <w:b/>
                <w:bCs/>
                <w:i/>
                <w:color w:val="000000"/>
                <w:sz w:val="20"/>
                <w:szCs w:val="20"/>
              </w:rPr>
            </w:pPr>
            <w:r>
              <w:rPr>
                <w:b/>
                <w:bCs/>
                <w:i/>
                <w:color w:val="000000"/>
                <w:sz w:val="20"/>
                <w:szCs w:val="20"/>
              </w:rPr>
              <w:t>+</w:t>
            </w:r>
          </w:p>
        </w:tc>
      </w:tr>
      <w:tr w:rsidR="00295FBC" w:rsidRPr="007D10E7" w14:paraId="396EF6DD" w14:textId="77777777" w:rsidTr="00295FBC">
        <w:tc>
          <w:tcPr>
            <w:tcW w:w="3209" w:type="pct"/>
          </w:tcPr>
          <w:p w14:paraId="2DDF2090" w14:textId="6EA02672" w:rsidR="00295FBC" w:rsidRPr="00F0206A" w:rsidRDefault="007B554E" w:rsidP="0035746B">
            <w:pPr>
              <w:widowControl w:val="0"/>
              <w:contextualSpacing/>
              <w:rPr>
                <w:color w:val="000000"/>
                <w:sz w:val="20"/>
                <w:szCs w:val="20"/>
                <w:highlight w:val="lightGray"/>
              </w:rPr>
            </w:pPr>
            <w:r>
              <w:rPr>
                <w:color w:val="000000"/>
                <w:sz w:val="20"/>
                <w:szCs w:val="20"/>
              </w:rPr>
              <w:t xml:space="preserve">14. </w:t>
            </w:r>
            <w:r w:rsidR="00295FBC" w:rsidRPr="002B242F">
              <w:rPr>
                <w:color w:val="000000"/>
                <w:sz w:val="20"/>
                <w:szCs w:val="20"/>
              </w:rPr>
              <w:t>О нормативных сроках обучения</w:t>
            </w:r>
          </w:p>
        </w:tc>
        <w:tc>
          <w:tcPr>
            <w:tcW w:w="831" w:type="pct"/>
            <w:vAlign w:val="center"/>
          </w:tcPr>
          <w:p w14:paraId="63F10190" w14:textId="677D71F7" w:rsidR="00295FBC" w:rsidRDefault="00295FBC" w:rsidP="00295FBC">
            <w:pPr>
              <w:widowControl w:val="0"/>
              <w:contextualSpacing/>
              <w:jc w:val="center"/>
              <w:rPr>
                <w:b/>
                <w:bCs/>
                <w:i/>
                <w:color w:val="000000"/>
                <w:sz w:val="20"/>
                <w:szCs w:val="20"/>
              </w:rPr>
            </w:pPr>
            <w:r>
              <w:rPr>
                <w:b/>
                <w:bCs/>
                <w:i/>
                <w:color w:val="000000"/>
                <w:sz w:val="20"/>
                <w:szCs w:val="20"/>
              </w:rPr>
              <w:t>х</w:t>
            </w:r>
          </w:p>
        </w:tc>
        <w:tc>
          <w:tcPr>
            <w:tcW w:w="960" w:type="pct"/>
            <w:vAlign w:val="center"/>
          </w:tcPr>
          <w:p w14:paraId="2FD5D591" w14:textId="46B82529" w:rsidR="00295FBC" w:rsidRDefault="00295FBC" w:rsidP="00295FBC">
            <w:pPr>
              <w:widowControl w:val="0"/>
              <w:contextualSpacing/>
              <w:jc w:val="center"/>
              <w:rPr>
                <w:b/>
                <w:bCs/>
                <w:i/>
                <w:color w:val="000000"/>
                <w:sz w:val="20"/>
                <w:szCs w:val="20"/>
              </w:rPr>
            </w:pPr>
            <w:r>
              <w:rPr>
                <w:b/>
                <w:bCs/>
                <w:i/>
                <w:color w:val="000000"/>
                <w:sz w:val="20"/>
                <w:szCs w:val="20"/>
              </w:rPr>
              <w:t>+</w:t>
            </w:r>
          </w:p>
        </w:tc>
      </w:tr>
      <w:tr w:rsidR="00295FBC" w:rsidRPr="007D10E7" w14:paraId="2E1C1FAC" w14:textId="77777777" w:rsidTr="00295FBC">
        <w:tc>
          <w:tcPr>
            <w:tcW w:w="3209" w:type="pct"/>
          </w:tcPr>
          <w:p w14:paraId="577FD4EF" w14:textId="2B436A61" w:rsidR="00295FBC" w:rsidRPr="002B242F" w:rsidRDefault="007B554E" w:rsidP="0035746B">
            <w:pPr>
              <w:widowControl w:val="0"/>
              <w:contextualSpacing/>
              <w:rPr>
                <w:color w:val="000000"/>
                <w:sz w:val="20"/>
                <w:szCs w:val="20"/>
              </w:rPr>
            </w:pPr>
            <w:r>
              <w:rPr>
                <w:color w:val="000000"/>
                <w:sz w:val="20"/>
                <w:szCs w:val="20"/>
              </w:rPr>
              <w:t xml:space="preserve">15. </w:t>
            </w:r>
            <w:r w:rsidR="00295FBC" w:rsidRPr="002B242F">
              <w:rPr>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831" w:type="pct"/>
            <w:vAlign w:val="center"/>
          </w:tcPr>
          <w:p w14:paraId="5E18C0F2" w14:textId="5A392105" w:rsidR="00295FBC" w:rsidRDefault="00295FBC" w:rsidP="00295FBC">
            <w:pPr>
              <w:widowControl w:val="0"/>
              <w:contextualSpacing/>
              <w:jc w:val="center"/>
              <w:rPr>
                <w:b/>
                <w:bCs/>
                <w:i/>
                <w:color w:val="000000"/>
                <w:sz w:val="20"/>
                <w:szCs w:val="20"/>
              </w:rPr>
            </w:pPr>
            <w:r>
              <w:rPr>
                <w:b/>
                <w:bCs/>
                <w:i/>
                <w:color w:val="000000"/>
                <w:sz w:val="20"/>
                <w:szCs w:val="20"/>
              </w:rPr>
              <w:t>+</w:t>
            </w:r>
          </w:p>
        </w:tc>
        <w:tc>
          <w:tcPr>
            <w:tcW w:w="960" w:type="pct"/>
            <w:vAlign w:val="center"/>
          </w:tcPr>
          <w:p w14:paraId="76AEE1DF" w14:textId="29AF04F0" w:rsidR="00295FBC" w:rsidRDefault="00295FBC" w:rsidP="00295FBC">
            <w:pPr>
              <w:widowControl w:val="0"/>
              <w:contextualSpacing/>
              <w:jc w:val="center"/>
              <w:rPr>
                <w:b/>
                <w:bCs/>
                <w:i/>
                <w:color w:val="000000"/>
                <w:sz w:val="20"/>
                <w:szCs w:val="20"/>
              </w:rPr>
            </w:pPr>
            <w:r>
              <w:rPr>
                <w:b/>
                <w:bCs/>
                <w:i/>
                <w:color w:val="000000"/>
                <w:sz w:val="20"/>
                <w:szCs w:val="20"/>
              </w:rPr>
              <w:t>+</w:t>
            </w:r>
            <w:r w:rsidR="00637CCD">
              <w:rPr>
                <w:b/>
                <w:bCs/>
                <w:i/>
                <w:color w:val="000000"/>
                <w:sz w:val="20"/>
                <w:szCs w:val="20"/>
              </w:rPr>
              <w:t>*</w:t>
            </w:r>
          </w:p>
        </w:tc>
      </w:tr>
      <w:tr w:rsidR="00295FBC" w:rsidRPr="007D10E7" w14:paraId="786F8559" w14:textId="77777777" w:rsidTr="00295FBC">
        <w:tc>
          <w:tcPr>
            <w:tcW w:w="3209" w:type="pct"/>
          </w:tcPr>
          <w:p w14:paraId="27D1E57E" w14:textId="241F1699" w:rsidR="00295FBC" w:rsidRPr="002B242F" w:rsidRDefault="007B554E" w:rsidP="0035746B">
            <w:pPr>
              <w:widowControl w:val="0"/>
              <w:contextualSpacing/>
              <w:rPr>
                <w:color w:val="000000"/>
                <w:sz w:val="20"/>
                <w:szCs w:val="20"/>
              </w:rPr>
            </w:pPr>
            <w:r>
              <w:rPr>
                <w:color w:val="000000"/>
                <w:sz w:val="20"/>
                <w:szCs w:val="20"/>
              </w:rPr>
              <w:t xml:space="preserve">16. </w:t>
            </w:r>
            <w:r w:rsidR="00295FBC" w:rsidRPr="002B242F">
              <w:rPr>
                <w:color w:val="000000"/>
                <w:sz w:val="20"/>
                <w:szCs w:val="20"/>
              </w:rPr>
              <w:t>О язык</w:t>
            </w:r>
            <w:proofErr w:type="gramStart"/>
            <w:r w:rsidR="00295FBC" w:rsidRPr="002B242F">
              <w:rPr>
                <w:color w:val="000000"/>
                <w:sz w:val="20"/>
                <w:szCs w:val="20"/>
              </w:rPr>
              <w:t>а(</w:t>
            </w:r>
            <w:proofErr w:type="gramEnd"/>
            <w:r w:rsidR="00295FBC" w:rsidRPr="002B242F">
              <w:rPr>
                <w:color w:val="000000"/>
                <w:sz w:val="20"/>
                <w:szCs w:val="20"/>
              </w:rPr>
              <w:t>х), на котором(</w:t>
            </w:r>
            <w:proofErr w:type="spellStart"/>
            <w:r w:rsidR="00295FBC" w:rsidRPr="002B242F">
              <w:rPr>
                <w:color w:val="000000"/>
                <w:sz w:val="20"/>
                <w:szCs w:val="20"/>
              </w:rPr>
              <w:t>ых</w:t>
            </w:r>
            <w:proofErr w:type="spellEnd"/>
            <w:r w:rsidR="00295FBC" w:rsidRPr="002B242F">
              <w:rPr>
                <w:color w:val="000000"/>
                <w:sz w:val="20"/>
                <w:szCs w:val="20"/>
              </w:rPr>
              <w:t>) осуществляется образование (обучение)</w:t>
            </w:r>
          </w:p>
        </w:tc>
        <w:tc>
          <w:tcPr>
            <w:tcW w:w="831" w:type="pct"/>
            <w:vAlign w:val="center"/>
          </w:tcPr>
          <w:p w14:paraId="3A5DD948" w14:textId="394D9543" w:rsidR="00295FBC" w:rsidRDefault="00295FBC" w:rsidP="00295FBC">
            <w:pPr>
              <w:widowControl w:val="0"/>
              <w:contextualSpacing/>
              <w:jc w:val="center"/>
              <w:rPr>
                <w:b/>
                <w:bCs/>
                <w:i/>
                <w:color w:val="000000"/>
                <w:sz w:val="20"/>
                <w:szCs w:val="20"/>
              </w:rPr>
            </w:pPr>
            <w:r>
              <w:rPr>
                <w:b/>
                <w:bCs/>
                <w:i/>
                <w:color w:val="000000"/>
                <w:sz w:val="20"/>
                <w:szCs w:val="20"/>
              </w:rPr>
              <w:t>х</w:t>
            </w:r>
          </w:p>
        </w:tc>
        <w:tc>
          <w:tcPr>
            <w:tcW w:w="960" w:type="pct"/>
            <w:vAlign w:val="center"/>
          </w:tcPr>
          <w:p w14:paraId="3D657613" w14:textId="5963FD0D" w:rsidR="00295FBC" w:rsidRDefault="00295FBC" w:rsidP="00295FBC">
            <w:pPr>
              <w:widowControl w:val="0"/>
              <w:contextualSpacing/>
              <w:jc w:val="center"/>
              <w:rPr>
                <w:b/>
                <w:bCs/>
                <w:i/>
                <w:color w:val="000000"/>
                <w:sz w:val="20"/>
                <w:szCs w:val="20"/>
              </w:rPr>
            </w:pPr>
            <w:r>
              <w:rPr>
                <w:b/>
                <w:bCs/>
                <w:i/>
                <w:color w:val="000000"/>
                <w:sz w:val="20"/>
                <w:szCs w:val="20"/>
              </w:rPr>
              <w:t>+</w:t>
            </w:r>
          </w:p>
        </w:tc>
      </w:tr>
      <w:tr w:rsidR="00295FBC" w:rsidRPr="007D10E7" w14:paraId="4F527AC1" w14:textId="77777777" w:rsidTr="00295FBC">
        <w:tc>
          <w:tcPr>
            <w:tcW w:w="3209" w:type="pct"/>
          </w:tcPr>
          <w:p w14:paraId="2EA8B991" w14:textId="678B7EC8" w:rsidR="00295FBC" w:rsidRPr="002B242F" w:rsidRDefault="007B554E" w:rsidP="0035746B">
            <w:pPr>
              <w:widowControl w:val="0"/>
              <w:contextualSpacing/>
              <w:rPr>
                <w:color w:val="000000"/>
                <w:sz w:val="20"/>
                <w:szCs w:val="20"/>
              </w:rPr>
            </w:pPr>
            <w:r>
              <w:rPr>
                <w:color w:val="000000"/>
                <w:sz w:val="20"/>
                <w:szCs w:val="20"/>
              </w:rPr>
              <w:lastRenderedPageBreak/>
              <w:t xml:space="preserve">17. </w:t>
            </w:r>
            <w:r w:rsidR="00295FBC" w:rsidRPr="002B242F">
              <w:rPr>
                <w:color w:val="000000"/>
                <w:sz w:val="20"/>
                <w:szCs w:val="20"/>
              </w:rPr>
              <w:t>Об учебных предметах, курсах, дисциплинах (модулях), предусмотренных соответствующей образовательной программой</w:t>
            </w:r>
          </w:p>
        </w:tc>
        <w:tc>
          <w:tcPr>
            <w:tcW w:w="831" w:type="pct"/>
            <w:vAlign w:val="center"/>
          </w:tcPr>
          <w:p w14:paraId="19E3B2BD" w14:textId="6EE11D2C" w:rsidR="00295FBC" w:rsidRDefault="00295FBC" w:rsidP="00295FBC">
            <w:pPr>
              <w:widowControl w:val="0"/>
              <w:contextualSpacing/>
              <w:jc w:val="center"/>
              <w:rPr>
                <w:b/>
                <w:bCs/>
                <w:i/>
                <w:color w:val="000000"/>
                <w:sz w:val="20"/>
                <w:szCs w:val="20"/>
              </w:rPr>
            </w:pPr>
            <w:r>
              <w:rPr>
                <w:b/>
                <w:bCs/>
                <w:i/>
                <w:color w:val="000000"/>
                <w:sz w:val="20"/>
                <w:szCs w:val="20"/>
              </w:rPr>
              <w:t>х</w:t>
            </w:r>
          </w:p>
        </w:tc>
        <w:tc>
          <w:tcPr>
            <w:tcW w:w="960" w:type="pct"/>
            <w:vAlign w:val="center"/>
          </w:tcPr>
          <w:p w14:paraId="4F4CC5F0" w14:textId="6BEFC6A5" w:rsidR="00295FBC" w:rsidRDefault="00295FBC" w:rsidP="00295FBC">
            <w:pPr>
              <w:widowControl w:val="0"/>
              <w:contextualSpacing/>
              <w:jc w:val="center"/>
              <w:rPr>
                <w:b/>
                <w:bCs/>
                <w:i/>
                <w:color w:val="000000"/>
                <w:sz w:val="20"/>
                <w:szCs w:val="20"/>
              </w:rPr>
            </w:pPr>
            <w:r>
              <w:rPr>
                <w:b/>
                <w:bCs/>
                <w:i/>
                <w:color w:val="000000"/>
                <w:sz w:val="20"/>
                <w:szCs w:val="20"/>
              </w:rPr>
              <w:t>+</w:t>
            </w:r>
          </w:p>
        </w:tc>
      </w:tr>
      <w:tr w:rsidR="00295FBC" w:rsidRPr="007D10E7" w14:paraId="16046610" w14:textId="77777777" w:rsidTr="00295FBC">
        <w:tc>
          <w:tcPr>
            <w:tcW w:w="3209" w:type="pct"/>
          </w:tcPr>
          <w:p w14:paraId="28BF8C1D" w14:textId="7E9741E0" w:rsidR="00295FBC" w:rsidRPr="002B242F" w:rsidRDefault="007B554E" w:rsidP="0035746B">
            <w:pPr>
              <w:widowControl w:val="0"/>
              <w:contextualSpacing/>
              <w:rPr>
                <w:color w:val="000000"/>
                <w:sz w:val="20"/>
                <w:szCs w:val="20"/>
              </w:rPr>
            </w:pPr>
            <w:r>
              <w:rPr>
                <w:color w:val="000000"/>
                <w:sz w:val="20"/>
                <w:szCs w:val="20"/>
              </w:rPr>
              <w:t xml:space="preserve">18. </w:t>
            </w:r>
            <w:r w:rsidR="00295FBC" w:rsidRPr="002B242F">
              <w:rPr>
                <w:color w:val="000000"/>
                <w:sz w:val="20"/>
                <w:szCs w:val="20"/>
              </w:rPr>
              <w:t>О практике, предусмотренной соответствующей образовательной программой</w:t>
            </w:r>
          </w:p>
        </w:tc>
        <w:tc>
          <w:tcPr>
            <w:tcW w:w="831" w:type="pct"/>
            <w:vAlign w:val="center"/>
          </w:tcPr>
          <w:p w14:paraId="576EEEFA" w14:textId="70640A7F" w:rsidR="00295FBC" w:rsidRDefault="00295FBC" w:rsidP="00295FBC">
            <w:pPr>
              <w:widowControl w:val="0"/>
              <w:contextualSpacing/>
              <w:jc w:val="center"/>
              <w:rPr>
                <w:b/>
                <w:bCs/>
                <w:i/>
                <w:color w:val="000000"/>
                <w:sz w:val="20"/>
                <w:szCs w:val="20"/>
              </w:rPr>
            </w:pPr>
            <w:r>
              <w:rPr>
                <w:b/>
                <w:bCs/>
                <w:i/>
                <w:color w:val="000000"/>
                <w:sz w:val="20"/>
                <w:szCs w:val="20"/>
              </w:rPr>
              <w:t>х</w:t>
            </w:r>
          </w:p>
        </w:tc>
        <w:tc>
          <w:tcPr>
            <w:tcW w:w="960" w:type="pct"/>
            <w:vAlign w:val="center"/>
          </w:tcPr>
          <w:p w14:paraId="55D2E0BC" w14:textId="3A5D25B5" w:rsidR="00295FBC" w:rsidRDefault="00295FBC" w:rsidP="00295FBC">
            <w:pPr>
              <w:widowControl w:val="0"/>
              <w:contextualSpacing/>
              <w:jc w:val="center"/>
              <w:rPr>
                <w:b/>
                <w:bCs/>
                <w:i/>
                <w:color w:val="000000"/>
                <w:sz w:val="20"/>
                <w:szCs w:val="20"/>
              </w:rPr>
            </w:pPr>
            <w:r>
              <w:rPr>
                <w:b/>
                <w:bCs/>
                <w:i/>
                <w:color w:val="000000"/>
                <w:sz w:val="20"/>
                <w:szCs w:val="20"/>
              </w:rPr>
              <w:t>+</w:t>
            </w:r>
            <w:r w:rsidR="00637CCD">
              <w:rPr>
                <w:b/>
                <w:bCs/>
                <w:i/>
                <w:color w:val="000000"/>
                <w:sz w:val="20"/>
                <w:szCs w:val="20"/>
              </w:rPr>
              <w:t>*</w:t>
            </w:r>
          </w:p>
        </w:tc>
      </w:tr>
      <w:tr w:rsidR="00295FBC" w:rsidRPr="007D10E7" w14:paraId="02AF2FD5" w14:textId="77777777" w:rsidTr="00295FBC">
        <w:tc>
          <w:tcPr>
            <w:tcW w:w="3209" w:type="pct"/>
          </w:tcPr>
          <w:p w14:paraId="65448E39" w14:textId="7122D702" w:rsidR="00295FBC" w:rsidRPr="002B242F" w:rsidRDefault="007B554E" w:rsidP="0035746B">
            <w:pPr>
              <w:widowControl w:val="0"/>
              <w:contextualSpacing/>
              <w:rPr>
                <w:color w:val="000000"/>
                <w:sz w:val="20"/>
                <w:szCs w:val="20"/>
              </w:rPr>
            </w:pPr>
            <w:r>
              <w:rPr>
                <w:color w:val="000000"/>
                <w:sz w:val="20"/>
                <w:szCs w:val="20"/>
              </w:rPr>
              <w:t xml:space="preserve">19. </w:t>
            </w:r>
            <w:r w:rsidR="00295FBC" w:rsidRPr="002B242F">
              <w:rPr>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c>
          <w:tcPr>
            <w:tcW w:w="831" w:type="pct"/>
            <w:vAlign w:val="center"/>
          </w:tcPr>
          <w:p w14:paraId="121117FF" w14:textId="48F39E33" w:rsidR="00295FBC" w:rsidRDefault="00295FBC" w:rsidP="00295FBC">
            <w:pPr>
              <w:widowControl w:val="0"/>
              <w:contextualSpacing/>
              <w:jc w:val="center"/>
              <w:rPr>
                <w:b/>
                <w:bCs/>
                <w:i/>
                <w:color w:val="000000"/>
                <w:sz w:val="20"/>
                <w:szCs w:val="20"/>
              </w:rPr>
            </w:pPr>
            <w:r>
              <w:rPr>
                <w:b/>
                <w:bCs/>
                <w:i/>
                <w:color w:val="000000"/>
                <w:sz w:val="20"/>
                <w:szCs w:val="20"/>
              </w:rPr>
              <w:t>х</w:t>
            </w:r>
          </w:p>
        </w:tc>
        <w:tc>
          <w:tcPr>
            <w:tcW w:w="960" w:type="pct"/>
            <w:vAlign w:val="center"/>
          </w:tcPr>
          <w:p w14:paraId="34D24BB5" w14:textId="28AF6728" w:rsidR="00295FBC" w:rsidRDefault="00295FBC" w:rsidP="00295FBC">
            <w:pPr>
              <w:widowControl w:val="0"/>
              <w:contextualSpacing/>
              <w:jc w:val="center"/>
              <w:rPr>
                <w:b/>
                <w:bCs/>
                <w:i/>
                <w:color w:val="000000"/>
                <w:sz w:val="20"/>
                <w:szCs w:val="20"/>
              </w:rPr>
            </w:pPr>
            <w:r>
              <w:rPr>
                <w:b/>
                <w:bCs/>
                <w:i/>
                <w:color w:val="000000"/>
                <w:sz w:val="20"/>
                <w:szCs w:val="20"/>
              </w:rPr>
              <w:t>+</w:t>
            </w:r>
          </w:p>
        </w:tc>
      </w:tr>
      <w:tr w:rsidR="00295FBC" w:rsidRPr="007D10E7" w14:paraId="24D15ABA" w14:textId="77777777" w:rsidTr="00295FBC">
        <w:tc>
          <w:tcPr>
            <w:tcW w:w="3209" w:type="pct"/>
          </w:tcPr>
          <w:p w14:paraId="6D7EF827" w14:textId="286F9324" w:rsidR="00295FBC" w:rsidRPr="002B242F" w:rsidRDefault="007B554E" w:rsidP="0035746B">
            <w:pPr>
              <w:widowControl w:val="0"/>
              <w:contextualSpacing/>
              <w:rPr>
                <w:color w:val="000000"/>
                <w:sz w:val="20"/>
                <w:szCs w:val="20"/>
              </w:rPr>
            </w:pPr>
            <w:r>
              <w:rPr>
                <w:color w:val="000000"/>
                <w:sz w:val="20"/>
                <w:szCs w:val="20"/>
              </w:rPr>
              <w:t xml:space="preserve">20. </w:t>
            </w:r>
            <w:r w:rsidR="00295FBC" w:rsidRPr="002B242F">
              <w:rPr>
                <w:color w:val="000000"/>
                <w:sz w:val="20"/>
                <w:szCs w:val="20"/>
              </w:rPr>
              <w:t>Об учебном плане с приложением его в виде электронного документа</w:t>
            </w:r>
          </w:p>
        </w:tc>
        <w:tc>
          <w:tcPr>
            <w:tcW w:w="831" w:type="pct"/>
            <w:vAlign w:val="center"/>
          </w:tcPr>
          <w:p w14:paraId="3B02D1F3" w14:textId="4508F24E" w:rsidR="00295FBC" w:rsidRDefault="00295FBC" w:rsidP="00295FBC">
            <w:pPr>
              <w:widowControl w:val="0"/>
              <w:contextualSpacing/>
              <w:jc w:val="center"/>
              <w:rPr>
                <w:b/>
                <w:bCs/>
                <w:i/>
                <w:color w:val="000000"/>
                <w:sz w:val="20"/>
                <w:szCs w:val="20"/>
              </w:rPr>
            </w:pPr>
            <w:r>
              <w:rPr>
                <w:b/>
                <w:bCs/>
                <w:i/>
                <w:color w:val="000000"/>
                <w:sz w:val="20"/>
                <w:szCs w:val="20"/>
              </w:rPr>
              <w:t>х</w:t>
            </w:r>
          </w:p>
        </w:tc>
        <w:tc>
          <w:tcPr>
            <w:tcW w:w="960" w:type="pct"/>
            <w:vAlign w:val="center"/>
          </w:tcPr>
          <w:p w14:paraId="763D32C3" w14:textId="6C152326" w:rsidR="00295FBC" w:rsidRDefault="00295FBC" w:rsidP="00295FBC">
            <w:pPr>
              <w:widowControl w:val="0"/>
              <w:contextualSpacing/>
              <w:jc w:val="center"/>
              <w:rPr>
                <w:b/>
                <w:bCs/>
                <w:i/>
                <w:color w:val="000000"/>
                <w:sz w:val="20"/>
                <w:szCs w:val="20"/>
              </w:rPr>
            </w:pPr>
            <w:r>
              <w:rPr>
                <w:b/>
                <w:bCs/>
                <w:i/>
                <w:color w:val="000000"/>
                <w:sz w:val="20"/>
                <w:szCs w:val="20"/>
              </w:rPr>
              <w:t>+</w:t>
            </w:r>
          </w:p>
        </w:tc>
      </w:tr>
      <w:tr w:rsidR="00295FBC" w:rsidRPr="007D10E7" w14:paraId="6DB9EB3C" w14:textId="77777777" w:rsidTr="00295FBC">
        <w:tc>
          <w:tcPr>
            <w:tcW w:w="3209" w:type="pct"/>
          </w:tcPr>
          <w:p w14:paraId="396497CA" w14:textId="1D691700" w:rsidR="00295FBC" w:rsidRPr="002B242F" w:rsidRDefault="007B554E" w:rsidP="0035746B">
            <w:pPr>
              <w:widowControl w:val="0"/>
              <w:contextualSpacing/>
              <w:rPr>
                <w:color w:val="000000"/>
                <w:sz w:val="20"/>
                <w:szCs w:val="20"/>
              </w:rPr>
            </w:pPr>
            <w:r>
              <w:rPr>
                <w:color w:val="000000"/>
                <w:sz w:val="20"/>
                <w:szCs w:val="20"/>
              </w:rPr>
              <w:t xml:space="preserve">21. </w:t>
            </w:r>
            <w:r w:rsidR="00295FBC" w:rsidRPr="002B242F">
              <w:rPr>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831" w:type="pct"/>
            <w:vAlign w:val="center"/>
          </w:tcPr>
          <w:p w14:paraId="631FFC8B" w14:textId="034463C5" w:rsidR="00295FBC" w:rsidRDefault="00295FBC" w:rsidP="00295FBC">
            <w:pPr>
              <w:widowControl w:val="0"/>
              <w:contextualSpacing/>
              <w:jc w:val="center"/>
              <w:rPr>
                <w:b/>
                <w:bCs/>
                <w:i/>
                <w:color w:val="000000"/>
                <w:sz w:val="20"/>
                <w:szCs w:val="20"/>
              </w:rPr>
            </w:pPr>
            <w:r>
              <w:rPr>
                <w:b/>
                <w:bCs/>
                <w:i/>
                <w:color w:val="000000"/>
                <w:sz w:val="20"/>
                <w:szCs w:val="20"/>
              </w:rPr>
              <w:t>х</w:t>
            </w:r>
          </w:p>
        </w:tc>
        <w:tc>
          <w:tcPr>
            <w:tcW w:w="960" w:type="pct"/>
            <w:vAlign w:val="center"/>
          </w:tcPr>
          <w:p w14:paraId="5D284A5E" w14:textId="01F25CCC" w:rsidR="00295FBC" w:rsidRDefault="00295FBC" w:rsidP="00295FBC">
            <w:pPr>
              <w:widowControl w:val="0"/>
              <w:contextualSpacing/>
              <w:jc w:val="center"/>
              <w:rPr>
                <w:b/>
                <w:bCs/>
                <w:i/>
                <w:color w:val="000000"/>
                <w:sz w:val="20"/>
                <w:szCs w:val="20"/>
              </w:rPr>
            </w:pPr>
            <w:r>
              <w:rPr>
                <w:b/>
                <w:bCs/>
                <w:i/>
                <w:color w:val="000000"/>
                <w:sz w:val="20"/>
                <w:szCs w:val="20"/>
              </w:rPr>
              <w:t>+</w:t>
            </w:r>
          </w:p>
        </w:tc>
      </w:tr>
      <w:tr w:rsidR="00295FBC" w:rsidRPr="007D10E7" w14:paraId="2930D095" w14:textId="77777777" w:rsidTr="00295FBC">
        <w:tc>
          <w:tcPr>
            <w:tcW w:w="3209" w:type="pct"/>
          </w:tcPr>
          <w:p w14:paraId="42636A73" w14:textId="12AF8A59" w:rsidR="00295FBC" w:rsidRPr="002B242F" w:rsidRDefault="007B554E" w:rsidP="0035746B">
            <w:pPr>
              <w:widowControl w:val="0"/>
              <w:contextualSpacing/>
              <w:rPr>
                <w:color w:val="000000"/>
                <w:sz w:val="20"/>
                <w:szCs w:val="20"/>
              </w:rPr>
            </w:pPr>
            <w:r>
              <w:rPr>
                <w:color w:val="000000"/>
                <w:sz w:val="20"/>
                <w:szCs w:val="20"/>
              </w:rPr>
              <w:t xml:space="preserve">22. </w:t>
            </w:r>
            <w:r w:rsidR="00295FBC" w:rsidRPr="002B242F">
              <w:rPr>
                <w:color w:val="000000"/>
                <w:sz w:val="20"/>
                <w:szCs w:val="20"/>
              </w:rPr>
              <w:t>О календарном учебном графике с приложением его в виде электронного документа</w:t>
            </w:r>
          </w:p>
        </w:tc>
        <w:tc>
          <w:tcPr>
            <w:tcW w:w="831" w:type="pct"/>
            <w:vAlign w:val="center"/>
          </w:tcPr>
          <w:p w14:paraId="7AF78D93" w14:textId="50DBAAE9" w:rsidR="00295FBC" w:rsidRDefault="00295FBC" w:rsidP="00295FBC">
            <w:pPr>
              <w:widowControl w:val="0"/>
              <w:contextualSpacing/>
              <w:jc w:val="center"/>
              <w:rPr>
                <w:b/>
                <w:bCs/>
                <w:i/>
                <w:color w:val="000000"/>
                <w:sz w:val="20"/>
                <w:szCs w:val="20"/>
              </w:rPr>
            </w:pPr>
            <w:r>
              <w:rPr>
                <w:b/>
                <w:bCs/>
                <w:i/>
                <w:color w:val="000000"/>
                <w:sz w:val="20"/>
                <w:szCs w:val="20"/>
              </w:rPr>
              <w:t>+</w:t>
            </w:r>
          </w:p>
        </w:tc>
        <w:tc>
          <w:tcPr>
            <w:tcW w:w="960" w:type="pct"/>
            <w:vAlign w:val="center"/>
          </w:tcPr>
          <w:p w14:paraId="05FF2B67" w14:textId="49DEB87A" w:rsidR="00295FBC" w:rsidRDefault="00295FBC" w:rsidP="00295FBC">
            <w:pPr>
              <w:widowControl w:val="0"/>
              <w:contextualSpacing/>
              <w:jc w:val="center"/>
              <w:rPr>
                <w:b/>
                <w:bCs/>
                <w:i/>
                <w:color w:val="000000"/>
                <w:sz w:val="20"/>
                <w:szCs w:val="20"/>
              </w:rPr>
            </w:pPr>
            <w:r>
              <w:rPr>
                <w:b/>
                <w:bCs/>
                <w:i/>
                <w:color w:val="000000"/>
                <w:sz w:val="20"/>
                <w:szCs w:val="20"/>
              </w:rPr>
              <w:t>+</w:t>
            </w:r>
          </w:p>
        </w:tc>
      </w:tr>
      <w:tr w:rsidR="00295FBC" w:rsidRPr="007D10E7" w14:paraId="5FF755F7" w14:textId="77777777" w:rsidTr="00295FBC">
        <w:tc>
          <w:tcPr>
            <w:tcW w:w="3209" w:type="pct"/>
          </w:tcPr>
          <w:p w14:paraId="5E46251E" w14:textId="2C1F479A" w:rsidR="00295FBC" w:rsidRPr="002B242F" w:rsidRDefault="007B554E" w:rsidP="0035746B">
            <w:pPr>
              <w:widowControl w:val="0"/>
              <w:contextualSpacing/>
              <w:rPr>
                <w:color w:val="000000"/>
                <w:sz w:val="20"/>
                <w:szCs w:val="20"/>
              </w:rPr>
            </w:pPr>
            <w:r>
              <w:rPr>
                <w:color w:val="000000"/>
                <w:sz w:val="20"/>
                <w:szCs w:val="20"/>
              </w:rPr>
              <w:t xml:space="preserve">23. </w:t>
            </w:r>
            <w:proofErr w:type="gramStart"/>
            <w:r w:rsidR="00295FBC" w:rsidRPr="002B242F">
              <w:rPr>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roofErr w:type="gramEnd"/>
          </w:p>
        </w:tc>
        <w:tc>
          <w:tcPr>
            <w:tcW w:w="831" w:type="pct"/>
            <w:vAlign w:val="center"/>
          </w:tcPr>
          <w:p w14:paraId="440ADDD1" w14:textId="4D01DE97" w:rsidR="00295FBC" w:rsidRDefault="00295FBC" w:rsidP="00295FBC">
            <w:pPr>
              <w:widowControl w:val="0"/>
              <w:contextualSpacing/>
              <w:jc w:val="center"/>
              <w:rPr>
                <w:b/>
                <w:bCs/>
                <w:i/>
                <w:color w:val="000000"/>
                <w:sz w:val="20"/>
                <w:szCs w:val="20"/>
              </w:rPr>
            </w:pPr>
            <w:r>
              <w:rPr>
                <w:b/>
                <w:bCs/>
                <w:i/>
                <w:color w:val="000000"/>
                <w:sz w:val="20"/>
                <w:szCs w:val="20"/>
              </w:rPr>
              <w:t>х</w:t>
            </w:r>
          </w:p>
        </w:tc>
        <w:tc>
          <w:tcPr>
            <w:tcW w:w="960" w:type="pct"/>
            <w:vAlign w:val="center"/>
          </w:tcPr>
          <w:p w14:paraId="6FEC86AC" w14:textId="00580D46" w:rsidR="00295FBC" w:rsidRDefault="00295FBC" w:rsidP="00295FBC">
            <w:pPr>
              <w:widowControl w:val="0"/>
              <w:contextualSpacing/>
              <w:jc w:val="center"/>
              <w:rPr>
                <w:b/>
                <w:bCs/>
                <w:i/>
                <w:color w:val="000000"/>
                <w:sz w:val="20"/>
                <w:szCs w:val="20"/>
              </w:rPr>
            </w:pPr>
            <w:r>
              <w:rPr>
                <w:b/>
                <w:bCs/>
                <w:i/>
                <w:color w:val="000000"/>
                <w:sz w:val="20"/>
                <w:szCs w:val="20"/>
              </w:rPr>
              <w:t>+</w:t>
            </w:r>
          </w:p>
        </w:tc>
      </w:tr>
      <w:tr w:rsidR="00295FBC" w:rsidRPr="007D10E7" w14:paraId="303B8544" w14:textId="77777777" w:rsidTr="00295FBC">
        <w:tc>
          <w:tcPr>
            <w:tcW w:w="3209" w:type="pct"/>
          </w:tcPr>
          <w:p w14:paraId="6238DD86" w14:textId="27EA94FC" w:rsidR="00295FBC" w:rsidRPr="002B242F" w:rsidRDefault="007B554E" w:rsidP="0035746B">
            <w:pPr>
              <w:widowControl w:val="0"/>
              <w:contextualSpacing/>
              <w:rPr>
                <w:color w:val="000000"/>
                <w:sz w:val="20"/>
                <w:szCs w:val="20"/>
              </w:rPr>
            </w:pPr>
            <w:r>
              <w:rPr>
                <w:color w:val="000000"/>
                <w:sz w:val="20"/>
                <w:szCs w:val="20"/>
              </w:rPr>
              <w:t xml:space="preserve">24. </w:t>
            </w:r>
            <w:r w:rsidR="00295FBC" w:rsidRPr="002B242F">
              <w:rPr>
                <w:color w:val="000000"/>
                <w:sz w:val="20"/>
                <w:szCs w:val="20"/>
              </w:rPr>
              <w:t xml:space="preserve">Об общей численности </w:t>
            </w:r>
            <w:proofErr w:type="gramStart"/>
            <w:r w:rsidR="00295FBC" w:rsidRPr="002B242F">
              <w:rPr>
                <w:color w:val="000000"/>
                <w:sz w:val="20"/>
                <w:szCs w:val="20"/>
              </w:rPr>
              <w:t>обучающихся</w:t>
            </w:r>
            <w:proofErr w:type="gramEnd"/>
          </w:p>
        </w:tc>
        <w:tc>
          <w:tcPr>
            <w:tcW w:w="831" w:type="pct"/>
            <w:vAlign w:val="center"/>
          </w:tcPr>
          <w:p w14:paraId="3A97566D" w14:textId="5BC52E7B" w:rsidR="00295FBC" w:rsidRDefault="00295FBC" w:rsidP="00295FBC">
            <w:pPr>
              <w:widowControl w:val="0"/>
              <w:contextualSpacing/>
              <w:jc w:val="center"/>
              <w:rPr>
                <w:b/>
                <w:bCs/>
                <w:i/>
                <w:color w:val="000000"/>
                <w:sz w:val="20"/>
                <w:szCs w:val="20"/>
              </w:rPr>
            </w:pPr>
            <w:r>
              <w:rPr>
                <w:b/>
                <w:bCs/>
                <w:i/>
                <w:color w:val="000000"/>
                <w:sz w:val="20"/>
                <w:szCs w:val="20"/>
              </w:rPr>
              <w:t>х</w:t>
            </w:r>
          </w:p>
        </w:tc>
        <w:tc>
          <w:tcPr>
            <w:tcW w:w="960" w:type="pct"/>
            <w:vAlign w:val="center"/>
          </w:tcPr>
          <w:p w14:paraId="5ADB759A" w14:textId="1050A5B0" w:rsidR="00295FBC" w:rsidRDefault="00295FBC" w:rsidP="00295FBC">
            <w:pPr>
              <w:widowControl w:val="0"/>
              <w:contextualSpacing/>
              <w:jc w:val="center"/>
              <w:rPr>
                <w:b/>
                <w:bCs/>
                <w:i/>
                <w:color w:val="000000"/>
                <w:sz w:val="20"/>
                <w:szCs w:val="20"/>
              </w:rPr>
            </w:pPr>
            <w:r>
              <w:rPr>
                <w:b/>
                <w:bCs/>
                <w:i/>
                <w:color w:val="000000"/>
                <w:sz w:val="20"/>
                <w:szCs w:val="20"/>
              </w:rPr>
              <w:t>+</w:t>
            </w:r>
          </w:p>
        </w:tc>
      </w:tr>
      <w:tr w:rsidR="00295FBC" w:rsidRPr="007D10E7" w14:paraId="40C0810B" w14:textId="77777777" w:rsidTr="00295FBC">
        <w:tc>
          <w:tcPr>
            <w:tcW w:w="3209" w:type="pct"/>
          </w:tcPr>
          <w:p w14:paraId="387FC732" w14:textId="379A0795" w:rsidR="00295FBC" w:rsidRPr="002B242F" w:rsidRDefault="007B554E" w:rsidP="0035746B">
            <w:pPr>
              <w:widowControl w:val="0"/>
              <w:contextualSpacing/>
              <w:rPr>
                <w:color w:val="000000"/>
                <w:sz w:val="20"/>
                <w:szCs w:val="20"/>
              </w:rPr>
            </w:pPr>
            <w:r>
              <w:rPr>
                <w:color w:val="000000"/>
                <w:sz w:val="20"/>
                <w:szCs w:val="20"/>
              </w:rPr>
              <w:t xml:space="preserve">25. </w:t>
            </w:r>
            <w:r w:rsidR="00295FBC" w:rsidRPr="002B242F">
              <w:rPr>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[1]</w:t>
            </w:r>
          </w:p>
        </w:tc>
        <w:tc>
          <w:tcPr>
            <w:tcW w:w="831" w:type="pct"/>
            <w:vAlign w:val="center"/>
          </w:tcPr>
          <w:p w14:paraId="19099718" w14:textId="369514ED" w:rsidR="00295FBC" w:rsidRDefault="00295FBC" w:rsidP="00295FBC">
            <w:pPr>
              <w:widowControl w:val="0"/>
              <w:contextualSpacing/>
              <w:jc w:val="center"/>
              <w:rPr>
                <w:b/>
                <w:bCs/>
                <w:i/>
                <w:color w:val="000000"/>
                <w:sz w:val="20"/>
                <w:szCs w:val="20"/>
              </w:rPr>
            </w:pPr>
            <w:r>
              <w:rPr>
                <w:b/>
                <w:bCs/>
                <w:i/>
                <w:color w:val="000000"/>
                <w:sz w:val="20"/>
                <w:szCs w:val="20"/>
              </w:rPr>
              <w:t>х</w:t>
            </w:r>
          </w:p>
        </w:tc>
        <w:tc>
          <w:tcPr>
            <w:tcW w:w="960" w:type="pct"/>
            <w:vAlign w:val="center"/>
          </w:tcPr>
          <w:p w14:paraId="1FF6239A" w14:textId="00F0FF66" w:rsidR="00295FBC" w:rsidRDefault="00295FBC" w:rsidP="00295FBC">
            <w:pPr>
              <w:widowControl w:val="0"/>
              <w:contextualSpacing/>
              <w:jc w:val="center"/>
              <w:rPr>
                <w:b/>
                <w:bCs/>
                <w:i/>
                <w:color w:val="000000"/>
                <w:sz w:val="20"/>
                <w:szCs w:val="20"/>
              </w:rPr>
            </w:pPr>
            <w:r>
              <w:rPr>
                <w:b/>
                <w:bCs/>
                <w:i/>
                <w:color w:val="000000"/>
                <w:sz w:val="20"/>
                <w:szCs w:val="20"/>
              </w:rPr>
              <w:t>+</w:t>
            </w:r>
          </w:p>
        </w:tc>
      </w:tr>
      <w:tr w:rsidR="00295FBC" w:rsidRPr="007D10E7" w14:paraId="107EA58C" w14:textId="77777777" w:rsidTr="00295FBC">
        <w:tc>
          <w:tcPr>
            <w:tcW w:w="3209" w:type="pct"/>
          </w:tcPr>
          <w:p w14:paraId="5C4E1B1B" w14:textId="3DC69ADC" w:rsidR="00295FBC" w:rsidRPr="002B242F" w:rsidRDefault="007B554E" w:rsidP="0035746B">
            <w:pPr>
              <w:widowControl w:val="0"/>
              <w:contextualSpacing/>
              <w:rPr>
                <w:color w:val="000000"/>
                <w:sz w:val="20"/>
                <w:szCs w:val="20"/>
              </w:rPr>
            </w:pPr>
            <w:r>
              <w:rPr>
                <w:color w:val="000000"/>
                <w:sz w:val="20"/>
                <w:szCs w:val="20"/>
              </w:rPr>
              <w:t xml:space="preserve">26. </w:t>
            </w:r>
            <w:r w:rsidR="00295FBC" w:rsidRPr="002B242F">
              <w:rPr>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831" w:type="pct"/>
            <w:vAlign w:val="center"/>
          </w:tcPr>
          <w:p w14:paraId="3B72BE04" w14:textId="7AF599DC" w:rsidR="00295FBC" w:rsidRDefault="00295FBC" w:rsidP="00295FBC">
            <w:pPr>
              <w:widowControl w:val="0"/>
              <w:contextualSpacing/>
              <w:jc w:val="center"/>
              <w:rPr>
                <w:b/>
                <w:bCs/>
                <w:i/>
                <w:color w:val="000000"/>
                <w:sz w:val="20"/>
                <w:szCs w:val="20"/>
              </w:rPr>
            </w:pPr>
            <w:r>
              <w:rPr>
                <w:b/>
                <w:bCs/>
                <w:i/>
                <w:color w:val="000000"/>
                <w:sz w:val="20"/>
                <w:szCs w:val="20"/>
              </w:rPr>
              <w:t>+</w:t>
            </w:r>
          </w:p>
        </w:tc>
        <w:tc>
          <w:tcPr>
            <w:tcW w:w="960" w:type="pct"/>
            <w:vAlign w:val="center"/>
          </w:tcPr>
          <w:p w14:paraId="3BF065D0" w14:textId="3B1C9405" w:rsidR="00295FBC" w:rsidRDefault="00295FBC" w:rsidP="00295FBC">
            <w:pPr>
              <w:widowControl w:val="0"/>
              <w:contextualSpacing/>
              <w:jc w:val="center"/>
              <w:rPr>
                <w:b/>
                <w:bCs/>
                <w:i/>
                <w:color w:val="000000"/>
                <w:sz w:val="20"/>
                <w:szCs w:val="20"/>
              </w:rPr>
            </w:pPr>
            <w:r>
              <w:rPr>
                <w:b/>
                <w:bCs/>
                <w:i/>
                <w:color w:val="000000"/>
                <w:sz w:val="20"/>
                <w:szCs w:val="20"/>
              </w:rPr>
              <w:t>х</w:t>
            </w:r>
          </w:p>
        </w:tc>
      </w:tr>
      <w:tr w:rsidR="00295FBC" w:rsidRPr="007D10E7" w14:paraId="72932B83" w14:textId="77777777" w:rsidTr="00295FBC">
        <w:tc>
          <w:tcPr>
            <w:tcW w:w="3209" w:type="pct"/>
          </w:tcPr>
          <w:p w14:paraId="64E4C4F0" w14:textId="5AAE9FE6" w:rsidR="00295FBC" w:rsidRPr="002B242F" w:rsidRDefault="007B554E" w:rsidP="0035746B">
            <w:pPr>
              <w:widowControl w:val="0"/>
              <w:contextualSpacing/>
              <w:rPr>
                <w:color w:val="000000"/>
                <w:sz w:val="20"/>
                <w:szCs w:val="20"/>
              </w:rPr>
            </w:pPr>
            <w:r>
              <w:rPr>
                <w:color w:val="000000"/>
                <w:sz w:val="20"/>
                <w:szCs w:val="20"/>
              </w:rPr>
              <w:t xml:space="preserve">27. </w:t>
            </w:r>
            <w:r w:rsidR="00295FBC" w:rsidRPr="002B242F">
              <w:rPr>
                <w:color w:val="000000"/>
                <w:sz w:val="20"/>
                <w:szCs w:val="20"/>
              </w:rPr>
              <w:t>Об уровне образовани</w:t>
            </w:r>
            <w:r>
              <w:rPr>
                <w:color w:val="000000"/>
                <w:sz w:val="20"/>
                <w:szCs w:val="20"/>
              </w:rPr>
              <w:t>я</w:t>
            </w:r>
          </w:p>
        </w:tc>
        <w:tc>
          <w:tcPr>
            <w:tcW w:w="831" w:type="pct"/>
            <w:vAlign w:val="center"/>
          </w:tcPr>
          <w:p w14:paraId="37640B19" w14:textId="388290D8" w:rsidR="00295FBC" w:rsidRDefault="00295FBC" w:rsidP="00295FBC">
            <w:pPr>
              <w:widowControl w:val="0"/>
              <w:contextualSpacing/>
              <w:jc w:val="center"/>
              <w:rPr>
                <w:b/>
                <w:bCs/>
                <w:i/>
                <w:color w:val="000000"/>
                <w:sz w:val="20"/>
                <w:szCs w:val="20"/>
              </w:rPr>
            </w:pPr>
            <w:r>
              <w:rPr>
                <w:b/>
                <w:bCs/>
                <w:i/>
                <w:color w:val="000000"/>
                <w:sz w:val="20"/>
                <w:szCs w:val="20"/>
              </w:rPr>
              <w:t>х</w:t>
            </w:r>
          </w:p>
        </w:tc>
        <w:tc>
          <w:tcPr>
            <w:tcW w:w="960" w:type="pct"/>
            <w:vAlign w:val="center"/>
          </w:tcPr>
          <w:p w14:paraId="140A84BE" w14:textId="258EFE65" w:rsidR="00295FBC" w:rsidRDefault="00295FBC" w:rsidP="00295FBC">
            <w:pPr>
              <w:widowControl w:val="0"/>
              <w:contextualSpacing/>
              <w:jc w:val="center"/>
              <w:rPr>
                <w:b/>
                <w:bCs/>
                <w:i/>
                <w:color w:val="000000"/>
                <w:sz w:val="20"/>
                <w:szCs w:val="20"/>
              </w:rPr>
            </w:pPr>
            <w:r>
              <w:rPr>
                <w:b/>
                <w:bCs/>
                <w:i/>
                <w:color w:val="000000"/>
                <w:sz w:val="20"/>
                <w:szCs w:val="20"/>
              </w:rPr>
              <w:t>х</w:t>
            </w:r>
          </w:p>
        </w:tc>
      </w:tr>
      <w:tr w:rsidR="00295FBC" w:rsidRPr="007D10E7" w14:paraId="583643F7" w14:textId="77777777" w:rsidTr="00295FBC">
        <w:tc>
          <w:tcPr>
            <w:tcW w:w="3209" w:type="pct"/>
          </w:tcPr>
          <w:p w14:paraId="64EAE95C" w14:textId="3EFB4ECF" w:rsidR="00295FBC" w:rsidRPr="002B242F" w:rsidRDefault="007B554E" w:rsidP="0035746B">
            <w:pPr>
              <w:widowControl w:val="0"/>
              <w:contextualSpacing/>
              <w:rPr>
                <w:color w:val="000000"/>
                <w:sz w:val="20"/>
                <w:szCs w:val="20"/>
              </w:rPr>
            </w:pPr>
            <w:r>
              <w:rPr>
                <w:color w:val="000000"/>
                <w:sz w:val="20"/>
                <w:szCs w:val="20"/>
              </w:rPr>
              <w:t xml:space="preserve">28. </w:t>
            </w:r>
            <w:r w:rsidR="00295FBC" w:rsidRPr="002B242F">
              <w:rPr>
                <w:color w:val="000000"/>
                <w:sz w:val="20"/>
                <w:szCs w:val="20"/>
              </w:rPr>
              <w:t>О коде и наименовании профессии, специальности, направления подготовки</w:t>
            </w:r>
          </w:p>
        </w:tc>
        <w:tc>
          <w:tcPr>
            <w:tcW w:w="831" w:type="pct"/>
            <w:vAlign w:val="center"/>
          </w:tcPr>
          <w:p w14:paraId="230749FD" w14:textId="03FB8F6E" w:rsidR="00295FBC" w:rsidRDefault="00295FBC" w:rsidP="00295FBC">
            <w:pPr>
              <w:widowControl w:val="0"/>
              <w:contextualSpacing/>
              <w:jc w:val="center"/>
              <w:rPr>
                <w:b/>
                <w:bCs/>
                <w:i/>
                <w:color w:val="000000"/>
                <w:sz w:val="20"/>
                <w:szCs w:val="20"/>
              </w:rPr>
            </w:pPr>
            <w:r>
              <w:rPr>
                <w:b/>
                <w:bCs/>
                <w:i/>
                <w:color w:val="000000"/>
                <w:sz w:val="20"/>
                <w:szCs w:val="20"/>
              </w:rPr>
              <w:t>х</w:t>
            </w:r>
          </w:p>
        </w:tc>
        <w:tc>
          <w:tcPr>
            <w:tcW w:w="960" w:type="pct"/>
            <w:vAlign w:val="center"/>
          </w:tcPr>
          <w:p w14:paraId="69AE2109" w14:textId="05E6AEC9" w:rsidR="00295FBC" w:rsidRDefault="00295FBC" w:rsidP="00295FBC">
            <w:pPr>
              <w:widowControl w:val="0"/>
              <w:contextualSpacing/>
              <w:jc w:val="center"/>
              <w:rPr>
                <w:b/>
                <w:bCs/>
                <w:i/>
                <w:color w:val="000000"/>
                <w:sz w:val="20"/>
                <w:szCs w:val="20"/>
              </w:rPr>
            </w:pPr>
            <w:r>
              <w:rPr>
                <w:b/>
                <w:bCs/>
                <w:i/>
                <w:color w:val="000000"/>
                <w:sz w:val="20"/>
                <w:szCs w:val="20"/>
              </w:rPr>
              <w:t>х</w:t>
            </w:r>
          </w:p>
        </w:tc>
      </w:tr>
      <w:tr w:rsidR="00295FBC" w:rsidRPr="007D10E7" w14:paraId="29EF9452" w14:textId="77777777" w:rsidTr="00295FBC">
        <w:tc>
          <w:tcPr>
            <w:tcW w:w="3209" w:type="pct"/>
          </w:tcPr>
          <w:p w14:paraId="0C77A433" w14:textId="6C97A839" w:rsidR="00295FBC" w:rsidRPr="002B242F" w:rsidRDefault="007B554E" w:rsidP="0035746B">
            <w:pPr>
              <w:widowControl w:val="0"/>
              <w:contextualSpacing/>
              <w:rPr>
                <w:color w:val="000000"/>
                <w:sz w:val="20"/>
                <w:szCs w:val="20"/>
              </w:rPr>
            </w:pPr>
            <w:r>
              <w:rPr>
                <w:color w:val="000000"/>
                <w:sz w:val="20"/>
                <w:szCs w:val="20"/>
              </w:rPr>
              <w:t xml:space="preserve">29. </w:t>
            </w:r>
            <w:r w:rsidR="00295FBC" w:rsidRPr="002B242F">
              <w:rPr>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c>
          <w:tcPr>
            <w:tcW w:w="831" w:type="pct"/>
            <w:vAlign w:val="center"/>
          </w:tcPr>
          <w:p w14:paraId="64E2F059" w14:textId="64BA2F8C" w:rsidR="00295FBC" w:rsidRDefault="00295FBC" w:rsidP="00295FBC">
            <w:pPr>
              <w:widowControl w:val="0"/>
              <w:contextualSpacing/>
              <w:jc w:val="center"/>
              <w:rPr>
                <w:b/>
                <w:bCs/>
                <w:i/>
                <w:color w:val="000000"/>
                <w:sz w:val="20"/>
                <w:szCs w:val="20"/>
              </w:rPr>
            </w:pPr>
            <w:r>
              <w:rPr>
                <w:b/>
                <w:bCs/>
                <w:i/>
                <w:color w:val="000000"/>
                <w:sz w:val="20"/>
                <w:szCs w:val="20"/>
              </w:rPr>
              <w:t>х</w:t>
            </w:r>
          </w:p>
        </w:tc>
        <w:tc>
          <w:tcPr>
            <w:tcW w:w="960" w:type="pct"/>
            <w:vAlign w:val="center"/>
          </w:tcPr>
          <w:p w14:paraId="712B6C88" w14:textId="6342EA35" w:rsidR="00295FBC" w:rsidRDefault="00295FBC" w:rsidP="00295FBC">
            <w:pPr>
              <w:widowControl w:val="0"/>
              <w:contextualSpacing/>
              <w:jc w:val="center"/>
              <w:rPr>
                <w:b/>
                <w:bCs/>
                <w:i/>
                <w:color w:val="000000"/>
                <w:sz w:val="20"/>
                <w:szCs w:val="20"/>
              </w:rPr>
            </w:pPr>
            <w:r>
              <w:rPr>
                <w:b/>
                <w:bCs/>
                <w:i/>
                <w:color w:val="000000"/>
                <w:sz w:val="20"/>
                <w:szCs w:val="20"/>
              </w:rPr>
              <w:t>х</w:t>
            </w:r>
          </w:p>
        </w:tc>
      </w:tr>
      <w:tr w:rsidR="00295FBC" w:rsidRPr="007D10E7" w14:paraId="4222B389" w14:textId="77777777" w:rsidTr="00295FBC">
        <w:tc>
          <w:tcPr>
            <w:tcW w:w="3209" w:type="pct"/>
          </w:tcPr>
          <w:p w14:paraId="25B83CE5" w14:textId="41B425E2" w:rsidR="00295FBC" w:rsidRPr="002B242F" w:rsidRDefault="007B554E" w:rsidP="0035746B">
            <w:pPr>
              <w:widowControl w:val="0"/>
              <w:contextualSpacing/>
              <w:rPr>
                <w:color w:val="000000"/>
                <w:sz w:val="20"/>
                <w:szCs w:val="20"/>
              </w:rPr>
            </w:pPr>
            <w:r>
              <w:rPr>
                <w:color w:val="000000"/>
                <w:sz w:val="20"/>
                <w:szCs w:val="20"/>
              </w:rPr>
              <w:t xml:space="preserve">30. </w:t>
            </w:r>
            <w:proofErr w:type="gramStart"/>
            <w:r w:rsidR="00295FBC" w:rsidRPr="00E25578">
              <w:rPr>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w:t>
            </w:r>
            <w:proofErr w:type="gramEnd"/>
            <w:r w:rsidR="00295FBC" w:rsidRPr="00E25578">
              <w:rPr>
                <w:color w:val="000000"/>
                <w:sz w:val="20"/>
                <w:szCs w:val="20"/>
              </w:rPr>
              <w:t xml:space="preserve"> о результатах перевода, восстановления и отчисления[2]</w:t>
            </w:r>
          </w:p>
        </w:tc>
        <w:tc>
          <w:tcPr>
            <w:tcW w:w="831" w:type="pct"/>
            <w:vAlign w:val="center"/>
          </w:tcPr>
          <w:p w14:paraId="2804E187" w14:textId="3BB07D83" w:rsidR="00295FBC" w:rsidRDefault="00295FBC" w:rsidP="00295FBC">
            <w:pPr>
              <w:widowControl w:val="0"/>
              <w:contextualSpacing/>
              <w:jc w:val="center"/>
              <w:rPr>
                <w:b/>
                <w:bCs/>
                <w:i/>
                <w:color w:val="000000"/>
                <w:sz w:val="20"/>
                <w:szCs w:val="20"/>
              </w:rPr>
            </w:pPr>
            <w:r>
              <w:rPr>
                <w:b/>
                <w:bCs/>
                <w:i/>
                <w:color w:val="000000"/>
                <w:sz w:val="20"/>
                <w:szCs w:val="20"/>
              </w:rPr>
              <w:t>+</w:t>
            </w:r>
          </w:p>
        </w:tc>
        <w:tc>
          <w:tcPr>
            <w:tcW w:w="960" w:type="pct"/>
            <w:vAlign w:val="center"/>
          </w:tcPr>
          <w:p w14:paraId="34212BFB" w14:textId="77777777" w:rsidR="00295FBC" w:rsidRDefault="00295FBC" w:rsidP="00295FBC">
            <w:pPr>
              <w:widowControl w:val="0"/>
              <w:contextualSpacing/>
              <w:jc w:val="center"/>
              <w:rPr>
                <w:b/>
                <w:bCs/>
                <w:i/>
                <w:color w:val="000000"/>
                <w:sz w:val="20"/>
                <w:szCs w:val="20"/>
              </w:rPr>
            </w:pPr>
          </w:p>
          <w:p w14:paraId="5E4CC4B1" w14:textId="77A10622" w:rsidR="00295FBC" w:rsidRDefault="00295FBC" w:rsidP="00295FBC">
            <w:pPr>
              <w:widowControl w:val="0"/>
              <w:contextualSpacing/>
              <w:jc w:val="center"/>
              <w:rPr>
                <w:b/>
                <w:bCs/>
                <w:i/>
                <w:color w:val="000000"/>
                <w:sz w:val="20"/>
                <w:szCs w:val="20"/>
              </w:rPr>
            </w:pPr>
            <w:r>
              <w:rPr>
                <w:b/>
                <w:bCs/>
                <w:i/>
                <w:color w:val="000000"/>
                <w:sz w:val="20"/>
                <w:szCs w:val="20"/>
              </w:rPr>
              <w:t>х</w:t>
            </w:r>
          </w:p>
        </w:tc>
      </w:tr>
      <w:tr w:rsidR="00295FBC" w:rsidRPr="007D10E7" w14:paraId="7C7D2373" w14:textId="77777777" w:rsidTr="00295FBC">
        <w:tc>
          <w:tcPr>
            <w:tcW w:w="3209" w:type="pct"/>
          </w:tcPr>
          <w:p w14:paraId="61967392" w14:textId="2F182A48" w:rsidR="00295FBC" w:rsidRPr="002B242F" w:rsidRDefault="007B554E" w:rsidP="0035746B">
            <w:pPr>
              <w:widowControl w:val="0"/>
              <w:contextualSpacing/>
              <w:rPr>
                <w:color w:val="000000"/>
                <w:sz w:val="20"/>
                <w:szCs w:val="20"/>
              </w:rPr>
            </w:pPr>
            <w:r>
              <w:rPr>
                <w:color w:val="000000"/>
                <w:sz w:val="20"/>
                <w:szCs w:val="20"/>
              </w:rPr>
              <w:t xml:space="preserve">31. </w:t>
            </w:r>
            <w:r w:rsidR="00295FBC" w:rsidRPr="00E25578">
              <w:rPr>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c>
          <w:tcPr>
            <w:tcW w:w="831" w:type="pct"/>
            <w:vAlign w:val="center"/>
          </w:tcPr>
          <w:p w14:paraId="63DC9A9A" w14:textId="55BEFDBA" w:rsidR="00295FBC" w:rsidRDefault="00295FBC" w:rsidP="00295FBC">
            <w:pPr>
              <w:widowControl w:val="0"/>
              <w:contextualSpacing/>
              <w:jc w:val="center"/>
              <w:rPr>
                <w:b/>
                <w:bCs/>
                <w:i/>
                <w:color w:val="000000"/>
                <w:sz w:val="20"/>
                <w:szCs w:val="20"/>
              </w:rPr>
            </w:pPr>
            <w:r>
              <w:rPr>
                <w:b/>
                <w:bCs/>
                <w:i/>
                <w:color w:val="000000"/>
                <w:sz w:val="20"/>
                <w:szCs w:val="20"/>
              </w:rPr>
              <w:t>х</w:t>
            </w:r>
          </w:p>
        </w:tc>
        <w:tc>
          <w:tcPr>
            <w:tcW w:w="960" w:type="pct"/>
            <w:vAlign w:val="center"/>
          </w:tcPr>
          <w:p w14:paraId="2123FBBC" w14:textId="1B18A9AE" w:rsidR="00295FBC" w:rsidRDefault="00295FBC" w:rsidP="00295FBC">
            <w:pPr>
              <w:widowControl w:val="0"/>
              <w:contextualSpacing/>
              <w:jc w:val="center"/>
              <w:rPr>
                <w:b/>
                <w:bCs/>
                <w:i/>
                <w:color w:val="000000"/>
                <w:sz w:val="20"/>
                <w:szCs w:val="20"/>
              </w:rPr>
            </w:pPr>
            <w:r>
              <w:rPr>
                <w:b/>
                <w:bCs/>
                <w:i/>
                <w:color w:val="000000"/>
                <w:sz w:val="20"/>
                <w:szCs w:val="20"/>
              </w:rPr>
              <w:t>+</w:t>
            </w:r>
          </w:p>
        </w:tc>
      </w:tr>
      <w:tr w:rsidR="00295FBC" w:rsidRPr="007D10E7" w14:paraId="2D00503F" w14:textId="77777777" w:rsidTr="00295FBC">
        <w:tc>
          <w:tcPr>
            <w:tcW w:w="3209" w:type="pct"/>
          </w:tcPr>
          <w:p w14:paraId="2CBADC21" w14:textId="7138BB41" w:rsidR="00295FBC" w:rsidRPr="002B242F" w:rsidRDefault="007B554E" w:rsidP="0035746B">
            <w:pPr>
              <w:widowControl w:val="0"/>
              <w:contextualSpacing/>
              <w:rPr>
                <w:color w:val="000000"/>
                <w:sz w:val="20"/>
                <w:szCs w:val="20"/>
              </w:rPr>
            </w:pPr>
            <w:r>
              <w:rPr>
                <w:color w:val="000000"/>
                <w:sz w:val="20"/>
                <w:szCs w:val="20"/>
              </w:rPr>
              <w:t xml:space="preserve">32. </w:t>
            </w:r>
            <w:proofErr w:type="gramStart"/>
            <w:r w:rsidR="00295FBC" w:rsidRPr="00E25578">
              <w:rPr>
                <w:color w:val="000000"/>
                <w:sz w:val="20"/>
                <w:szCs w:val="20"/>
              </w:rPr>
              <w:t xml:space="preserve">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w:t>
            </w:r>
            <w:r w:rsidR="00295FBC" w:rsidRPr="00E25578">
              <w:rPr>
                <w:color w:val="000000"/>
                <w:sz w:val="20"/>
                <w:szCs w:val="20"/>
              </w:rPr>
              <w:lastRenderedPageBreak/>
              <w:t>заместителей; должность руководителя, его заместителей; контактные телефоны; адреса электронной почты</w:t>
            </w:r>
            <w:proofErr w:type="gramEnd"/>
          </w:p>
        </w:tc>
        <w:tc>
          <w:tcPr>
            <w:tcW w:w="831" w:type="pct"/>
            <w:vAlign w:val="center"/>
          </w:tcPr>
          <w:p w14:paraId="179BAFAA" w14:textId="4764FF62" w:rsidR="00295FBC" w:rsidRDefault="00295FBC" w:rsidP="00295FBC">
            <w:pPr>
              <w:widowControl w:val="0"/>
              <w:contextualSpacing/>
              <w:jc w:val="center"/>
              <w:rPr>
                <w:b/>
                <w:bCs/>
                <w:i/>
                <w:color w:val="000000"/>
                <w:sz w:val="20"/>
                <w:szCs w:val="20"/>
              </w:rPr>
            </w:pPr>
            <w:r>
              <w:rPr>
                <w:b/>
                <w:bCs/>
                <w:i/>
                <w:color w:val="000000"/>
                <w:sz w:val="20"/>
                <w:szCs w:val="20"/>
              </w:rPr>
              <w:lastRenderedPageBreak/>
              <w:t>+</w:t>
            </w:r>
          </w:p>
        </w:tc>
        <w:tc>
          <w:tcPr>
            <w:tcW w:w="960" w:type="pct"/>
            <w:vAlign w:val="center"/>
          </w:tcPr>
          <w:p w14:paraId="4AAEBFC9" w14:textId="1C323B46" w:rsidR="00295FBC" w:rsidRDefault="00295FBC" w:rsidP="00295FBC">
            <w:pPr>
              <w:widowControl w:val="0"/>
              <w:contextualSpacing/>
              <w:jc w:val="center"/>
              <w:rPr>
                <w:b/>
                <w:bCs/>
                <w:i/>
                <w:color w:val="000000"/>
                <w:sz w:val="20"/>
                <w:szCs w:val="20"/>
              </w:rPr>
            </w:pPr>
            <w:r>
              <w:rPr>
                <w:b/>
                <w:bCs/>
                <w:i/>
                <w:color w:val="000000"/>
                <w:sz w:val="20"/>
                <w:szCs w:val="20"/>
              </w:rPr>
              <w:t>+</w:t>
            </w:r>
          </w:p>
        </w:tc>
      </w:tr>
      <w:tr w:rsidR="00295FBC" w:rsidRPr="007D10E7" w14:paraId="7FADC06A" w14:textId="77777777" w:rsidTr="00295FBC">
        <w:tc>
          <w:tcPr>
            <w:tcW w:w="3209" w:type="pct"/>
          </w:tcPr>
          <w:p w14:paraId="37971E63" w14:textId="78B995F8" w:rsidR="00295FBC" w:rsidRPr="00E25578" w:rsidRDefault="00D7288C" w:rsidP="0035746B">
            <w:pPr>
              <w:widowControl w:val="0"/>
              <w:contextualSpacing/>
              <w:rPr>
                <w:color w:val="000000"/>
                <w:sz w:val="20"/>
                <w:szCs w:val="20"/>
              </w:rPr>
            </w:pPr>
            <w:r>
              <w:rPr>
                <w:color w:val="000000"/>
                <w:sz w:val="20"/>
                <w:szCs w:val="20"/>
              </w:rPr>
              <w:lastRenderedPageBreak/>
              <w:t>107</w:t>
            </w:r>
            <w:r w:rsidR="007B554E">
              <w:rPr>
                <w:color w:val="000000"/>
                <w:sz w:val="20"/>
                <w:szCs w:val="20"/>
              </w:rPr>
              <w:t xml:space="preserve">. </w:t>
            </w:r>
            <w:proofErr w:type="gramStart"/>
            <w:r w:rsidR="00295FBC" w:rsidRPr="00E25578">
              <w:rPr>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roofErr w:type="gramEnd"/>
            <w:r w:rsidR="00295FBC" w:rsidRPr="00E25578">
              <w:rPr>
                <w:color w:val="000000"/>
                <w:sz w:val="20"/>
                <w:szCs w:val="20"/>
              </w:rPr>
              <w:t xml:space="preserve"> </w:t>
            </w:r>
            <w:proofErr w:type="gramStart"/>
            <w:r w:rsidR="00295FBC" w:rsidRPr="00E25578">
              <w:rPr>
                <w:color w:val="000000"/>
                <w:sz w:val="20"/>
                <w:szCs w:val="20"/>
              </w:rPr>
              <w:t>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roofErr w:type="gramEnd"/>
            <w:r w:rsidR="00295FBC" w:rsidRPr="00E25578">
              <w:rPr>
                <w:color w:val="000000"/>
                <w:sz w:val="20"/>
                <w:szCs w:val="20"/>
              </w:rPr>
              <w:t xml:space="preserve">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w:t>
            </w:r>
            <w:proofErr w:type="spellStart"/>
            <w:r w:rsidR="00295FBC" w:rsidRPr="00E25578">
              <w:rPr>
                <w:color w:val="000000"/>
                <w:sz w:val="20"/>
                <w:szCs w:val="20"/>
              </w:rPr>
              <w:t>бакалавриата</w:t>
            </w:r>
            <w:proofErr w:type="spellEnd"/>
            <w:r w:rsidR="00295FBC" w:rsidRPr="00E25578">
              <w:rPr>
                <w:color w:val="000000"/>
                <w:sz w:val="20"/>
                <w:szCs w:val="20"/>
              </w:rPr>
              <w:t xml:space="preserve">, программам </w:t>
            </w:r>
            <w:proofErr w:type="spellStart"/>
            <w:r w:rsidR="00295FBC" w:rsidRPr="00E25578">
              <w:rPr>
                <w:color w:val="000000"/>
                <w:sz w:val="20"/>
                <w:szCs w:val="20"/>
              </w:rPr>
              <w:t>специалитета</w:t>
            </w:r>
            <w:proofErr w:type="spellEnd"/>
            <w:r w:rsidR="00295FBC" w:rsidRPr="00E25578">
              <w:rPr>
                <w:color w:val="000000"/>
                <w:sz w:val="20"/>
                <w:szCs w:val="20"/>
              </w:rPr>
              <w:t xml:space="preserve">, программам магистратуры, программам ординатуры и программам </w:t>
            </w:r>
            <w:proofErr w:type="spellStart"/>
            <w:r w:rsidR="00295FBC" w:rsidRPr="00E25578">
              <w:rPr>
                <w:color w:val="000000"/>
                <w:sz w:val="20"/>
                <w:szCs w:val="20"/>
              </w:rPr>
              <w:t>ассистентуры</w:t>
            </w:r>
            <w:proofErr w:type="spellEnd"/>
            <w:r w:rsidR="00295FBC" w:rsidRPr="00E25578">
              <w:rPr>
                <w:color w:val="000000"/>
                <w:sz w:val="20"/>
                <w:szCs w:val="20"/>
              </w:rPr>
              <w:t>-стажировки, шифр и наименование области науки, группы научных специальностей, научной специальности программы (программ) подготовки научных и научн</w:t>
            </w:r>
            <w:proofErr w:type="gramStart"/>
            <w:r w:rsidR="00295FBC" w:rsidRPr="00E25578">
              <w:rPr>
                <w:color w:val="000000"/>
                <w:sz w:val="20"/>
                <w:szCs w:val="20"/>
              </w:rPr>
              <w:t>о-</w:t>
            </w:r>
            <w:proofErr w:type="gramEnd"/>
            <w:r w:rsidR="00295FBC" w:rsidRPr="00E25578">
              <w:rPr>
                <w:color w:val="000000"/>
                <w:sz w:val="20"/>
                <w:szCs w:val="20"/>
              </w:rPr>
              <w:t xml:space="preserve"> педагогических кадров в аспирантуре (адъюнктуре), в </w:t>
            </w:r>
            <w:proofErr w:type="gramStart"/>
            <w:r w:rsidR="00295FBC" w:rsidRPr="00E25578">
              <w:rPr>
                <w:color w:val="000000"/>
                <w:sz w:val="20"/>
                <w:szCs w:val="20"/>
              </w:rPr>
              <w:t>реализации</w:t>
            </w:r>
            <w:proofErr w:type="gramEnd"/>
            <w:r w:rsidR="00295FBC" w:rsidRPr="00E25578">
              <w:rPr>
                <w:color w:val="000000"/>
                <w:sz w:val="20"/>
                <w:szCs w:val="20"/>
              </w:rPr>
              <w:t xml:space="preserve"> которых участвует педагогический работник</w:t>
            </w:r>
          </w:p>
        </w:tc>
        <w:tc>
          <w:tcPr>
            <w:tcW w:w="831" w:type="pct"/>
            <w:vAlign w:val="center"/>
          </w:tcPr>
          <w:p w14:paraId="3B75A038" w14:textId="59C93BB4" w:rsidR="00295FBC" w:rsidRDefault="00295FBC" w:rsidP="00295FBC">
            <w:pPr>
              <w:widowControl w:val="0"/>
              <w:contextualSpacing/>
              <w:jc w:val="center"/>
              <w:rPr>
                <w:b/>
                <w:bCs/>
                <w:i/>
                <w:color w:val="000000"/>
                <w:sz w:val="20"/>
                <w:szCs w:val="20"/>
              </w:rPr>
            </w:pPr>
            <w:r>
              <w:rPr>
                <w:b/>
                <w:bCs/>
                <w:i/>
                <w:color w:val="000000"/>
                <w:sz w:val="20"/>
                <w:szCs w:val="20"/>
              </w:rPr>
              <w:t>+</w:t>
            </w:r>
          </w:p>
        </w:tc>
        <w:tc>
          <w:tcPr>
            <w:tcW w:w="960" w:type="pct"/>
            <w:vAlign w:val="center"/>
          </w:tcPr>
          <w:p w14:paraId="2A905F88" w14:textId="4E18B5B6" w:rsidR="00295FBC" w:rsidRDefault="00295FBC" w:rsidP="00295FBC">
            <w:pPr>
              <w:widowControl w:val="0"/>
              <w:contextualSpacing/>
              <w:jc w:val="center"/>
              <w:rPr>
                <w:b/>
                <w:bCs/>
                <w:i/>
                <w:color w:val="000000"/>
                <w:sz w:val="20"/>
                <w:szCs w:val="20"/>
              </w:rPr>
            </w:pPr>
            <w:r>
              <w:rPr>
                <w:b/>
                <w:bCs/>
                <w:i/>
                <w:color w:val="000000"/>
                <w:sz w:val="20"/>
                <w:szCs w:val="20"/>
              </w:rPr>
              <w:t>+</w:t>
            </w:r>
          </w:p>
        </w:tc>
      </w:tr>
      <w:tr w:rsidR="00295FBC" w:rsidRPr="007D10E7" w14:paraId="5D2C57EC" w14:textId="77777777" w:rsidTr="00295FBC">
        <w:tc>
          <w:tcPr>
            <w:tcW w:w="3209" w:type="pct"/>
          </w:tcPr>
          <w:p w14:paraId="09C907C0" w14:textId="60F6256C" w:rsidR="00295FBC" w:rsidRPr="00E25578" w:rsidRDefault="007B554E" w:rsidP="0035746B">
            <w:pPr>
              <w:widowControl w:val="0"/>
              <w:contextualSpacing/>
              <w:rPr>
                <w:color w:val="000000"/>
                <w:sz w:val="20"/>
                <w:szCs w:val="20"/>
              </w:rPr>
            </w:pPr>
            <w:r>
              <w:rPr>
                <w:color w:val="000000"/>
                <w:sz w:val="20"/>
                <w:szCs w:val="20"/>
              </w:rPr>
              <w:t xml:space="preserve">34. </w:t>
            </w:r>
            <w:r w:rsidR="00295FBC" w:rsidRPr="00E25578">
              <w:rPr>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831" w:type="pct"/>
            <w:vAlign w:val="center"/>
          </w:tcPr>
          <w:p w14:paraId="003B1504" w14:textId="24FFD352" w:rsidR="00295FBC" w:rsidRDefault="00295FBC" w:rsidP="00295FBC">
            <w:pPr>
              <w:widowControl w:val="0"/>
              <w:contextualSpacing/>
              <w:jc w:val="center"/>
              <w:rPr>
                <w:b/>
                <w:bCs/>
                <w:i/>
                <w:color w:val="000000"/>
                <w:sz w:val="20"/>
                <w:szCs w:val="20"/>
              </w:rPr>
            </w:pPr>
            <w:r>
              <w:rPr>
                <w:b/>
                <w:bCs/>
                <w:i/>
                <w:color w:val="000000"/>
                <w:sz w:val="20"/>
                <w:szCs w:val="20"/>
              </w:rPr>
              <w:t>х</w:t>
            </w:r>
          </w:p>
        </w:tc>
        <w:tc>
          <w:tcPr>
            <w:tcW w:w="960" w:type="pct"/>
            <w:vAlign w:val="center"/>
          </w:tcPr>
          <w:p w14:paraId="75A1D9C5" w14:textId="055AC038" w:rsidR="00295FBC" w:rsidRDefault="00295FBC" w:rsidP="00295FBC">
            <w:pPr>
              <w:widowControl w:val="0"/>
              <w:contextualSpacing/>
              <w:jc w:val="center"/>
              <w:rPr>
                <w:b/>
                <w:bCs/>
                <w:i/>
                <w:color w:val="000000"/>
                <w:sz w:val="20"/>
                <w:szCs w:val="20"/>
              </w:rPr>
            </w:pPr>
            <w:r>
              <w:rPr>
                <w:b/>
                <w:bCs/>
                <w:i/>
                <w:color w:val="000000"/>
                <w:sz w:val="20"/>
                <w:szCs w:val="20"/>
              </w:rPr>
              <w:t>+</w:t>
            </w:r>
          </w:p>
        </w:tc>
      </w:tr>
      <w:tr w:rsidR="00295FBC" w:rsidRPr="007D10E7" w14:paraId="6BEE728F" w14:textId="77777777" w:rsidTr="00295FBC">
        <w:tc>
          <w:tcPr>
            <w:tcW w:w="3209" w:type="pct"/>
          </w:tcPr>
          <w:p w14:paraId="44C074CD" w14:textId="7F4BBA06" w:rsidR="00295FBC" w:rsidRPr="00E25578" w:rsidRDefault="007B554E" w:rsidP="0035746B">
            <w:pPr>
              <w:widowControl w:val="0"/>
              <w:contextualSpacing/>
              <w:rPr>
                <w:color w:val="000000"/>
                <w:sz w:val="20"/>
                <w:szCs w:val="20"/>
              </w:rPr>
            </w:pPr>
            <w:r>
              <w:rPr>
                <w:color w:val="000000"/>
                <w:sz w:val="20"/>
                <w:szCs w:val="20"/>
              </w:rPr>
              <w:t xml:space="preserve">35. </w:t>
            </w:r>
            <w:r w:rsidR="00295FBC" w:rsidRPr="00E25578">
              <w:rPr>
                <w:color w:val="000000"/>
                <w:sz w:val="20"/>
                <w:szCs w:val="20"/>
              </w:rPr>
              <w:t>Информация об условиях питания обучающихся, в том числе инвалидов и лиц с ограниченными возможностями здоровья</w:t>
            </w:r>
          </w:p>
        </w:tc>
        <w:tc>
          <w:tcPr>
            <w:tcW w:w="831" w:type="pct"/>
            <w:vAlign w:val="center"/>
          </w:tcPr>
          <w:p w14:paraId="264DB5B7" w14:textId="33AA1008" w:rsidR="00295FBC" w:rsidRDefault="00295FBC" w:rsidP="00295FBC">
            <w:pPr>
              <w:widowControl w:val="0"/>
              <w:contextualSpacing/>
              <w:jc w:val="center"/>
              <w:rPr>
                <w:b/>
                <w:bCs/>
                <w:i/>
                <w:color w:val="000000"/>
                <w:sz w:val="20"/>
                <w:szCs w:val="20"/>
              </w:rPr>
            </w:pPr>
            <w:r>
              <w:rPr>
                <w:b/>
                <w:bCs/>
                <w:i/>
                <w:color w:val="000000"/>
                <w:sz w:val="20"/>
                <w:szCs w:val="20"/>
              </w:rPr>
              <w:t>х</w:t>
            </w:r>
          </w:p>
        </w:tc>
        <w:tc>
          <w:tcPr>
            <w:tcW w:w="960" w:type="pct"/>
            <w:vAlign w:val="center"/>
          </w:tcPr>
          <w:p w14:paraId="0E40EDC6" w14:textId="058CC624" w:rsidR="00295FBC" w:rsidRDefault="00295FBC" w:rsidP="00295FBC">
            <w:pPr>
              <w:widowControl w:val="0"/>
              <w:contextualSpacing/>
              <w:jc w:val="center"/>
              <w:rPr>
                <w:b/>
                <w:bCs/>
                <w:i/>
                <w:color w:val="000000"/>
                <w:sz w:val="20"/>
                <w:szCs w:val="20"/>
              </w:rPr>
            </w:pPr>
            <w:r>
              <w:rPr>
                <w:b/>
                <w:bCs/>
                <w:i/>
                <w:color w:val="000000"/>
                <w:sz w:val="20"/>
                <w:szCs w:val="20"/>
              </w:rPr>
              <w:t>+</w:t>
            </w:r>
          </w:p>
        </w:tc>
      </w:tr>
      <w:tr w:rsidR="00295FBC" w:rsidRPr="007D10E7" w14:paraId="6F7EDC0C" w14:textId="77777777" w:rsidTr="00295FBC">
        <w:tc>
          <w:tcPr>
            <w:tcW w:w="3209" w:type="pct"/>
          </w:tcPr>
          <w:p w14:paraId="637BD51E" w14:textId="404E8CDC" w:rsidR="00295FBC" w:rsidRPr="00E25578" w:rsidRDefault="007B554E" w:rsidP="0035746B">
            <w:pPr>
              <w:widowControl w:val="0"/>
              <w:contextualSpacing/>
              <w:rPr>
                <w:color w:val="000000"/>
                <w:sz w:val="20"/>
                <w:szCs w:val="20"/>
              </w:rPr>
            </w:pPr>
            <w:r>
              <w:rPr>
                <w:color w:val="000000"/>
                <w:sz w:val="20"/>
                <w:szCs w:val="20"/>
              </w:rPr>
              <w:t xml:space="preserve">36. </w:t>
            </w:r>
            <w:r w:rsidR="00295FBC" w:rsidRPr="00E25578">
              <w:rPr>
                <w:color w:val="000000"/>
                <w:sz w:val="20"/>
                <w:szCs w:val="20"/>
              </w:rPr>
              <w:t>Информация об условиях охраны здоровья обучающихся, в том числе инвалидов и лиц с ограниченными возможностями здоровья</w:t>
            </w:r>
          </w:p>
        </w:tc>
        <w:tc>
          <w:tcPr>
            <w:tcW w:w="831" w:type="pct"/>
            <w:vAlign w:val="center"/>
          </w:tcPr>
          <w:p w14:paraId="20ABD5FD" w14:textId="447292ED" w:rsidR="00295FBC" w:rsidRDefault="00295FBC" w:rsidP="00295FBC">
            <w:pPr>
              <w:widowControl w:val="0"/>
              <w:contextualSpacing/>
              <w:jc w:val="center"/>
              <w:rPr>
                <w:b/>
                <w:bCs/>
                <w:i/>
                <w:color w:val="000000"/>
                <w:sz w:val="20"/>
                <w:szCs w:val="20"/>
              </w:rPr>
            </w:pPr>
            <w:r>
              <w:rPr>
                <w:b/>
                <w:bCs/>
                <w:i/>
                <w:color w:val="000000"/>
                <w:sz w:val="20"/>
                <w:szCs w:val="20"/>
              </w:rPr>
              <w:t>х</w:t>
            </w:r>
          </w:p>
        </w:tc>
        <w:tc>
          <w:tcPr>
            <w:tcW w:w="960" w:type="pct"/>
            <w:vAlign w:val="center"/>
          </w:tcPr>
          <w:p w14:paraId="7B3D0893" w14:textId="049A037C" w:rsidR="00295FBC" w:rsidRDefault="00295FBC" w:rsidP="00295FBC">
            <w:pPr>
              <w:widowControl w:val="0"/>
              <w:contextualSpacing/>
              <w:jc w:val="center"/>
              <w:rPr>
                <w:b/>
                <w:bCs/>
                <w:i/>
                <w:color w:val="000000"/>
                <w:sz w:val="20"/>
                <w:szCs w:val="20"/>
              </w:rPr>
            </w:pPr>
            <w:r>
              <w:rPr>
                <w:b/>
                <w:bCs/>
                <w:i/>
                <w:color w:val="000000"/>
                <w:sz w:val="20"/>
                <w:szCs w:val="20"/>
              </w:rPr>
              <w:t>+</w:t>
            </w:r>
          </w:p>
        </w:tc>
      </w:tr>
      <w:tr w:rsidR="00295FBC" w:rsidRPr="007D10E7" w14:paraId="1846EF50" w14:textId="77777777" w:rsidTr="00295FBC">
        <w:tc>
          <w:tcPr>
            <w:tcW w:w="3209" w:type="pct"/>
          </w:tcPr>
          <w:p w14:paraId="45BE7826" w14:textId="78407ADB" w:rsidR="00295FBC" w:rsidRPr="00E25578" w:rsidRDefault="007B554E" w:rsidP="0035746B">
            <w:pPr>
              <w:widowControl w:val="0"/>
              <w:contextualSpacing/>
              <w:rPr>
                <w:color w:val="000000"/>
                <w:sz w:val="20"/>
                <w:szCs w:val="20"/>
              </w:rPr>
            </w:pPr>
            <w:r>
              <w:rPr>
                <w:color w:val="000000"/>
                <w:sz w:val="20"/>
                <w:szCs w:val="20"/>
              </w:rPr>
              <w:t xml:space="preserve">37. </w:t>
            </w:r>
            <w:r w:rsidR="00295FBC" w:rsidRPr="00E25578">
              <w:rPr>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831" w:type="pct"/>
            <w:vAlign w:val="center"/>
          </w:tcPr>
          <w:p w14:paraId="3714363A" w14:textId="69A00742" w:rsidR="00295FBC" w:rsidRDefault="00295FBC" w:rsidP="00295FBC">
            <w:pPr>
              <w:widowControl w:val="0"/>
              <w:contextualSpacing/>
              <w:jc w:val="center"/>
              <w:rPr>
                <w:b/>
                <w:bCs/>
                <w:i/>
                <w:color w:val="000000"/>
                <w:sz w:val="20"/>
                <w:szCs w:val="20"/>
              </w:rPr>
            </w:pPr>
            <w:r>
              <w:rPr>
                <w:b/>
                <w:bCs/>
                <w:i/>
                <w:color w:val="000000"/>
                <w:sz w:val="20"/>
                <w:szCs w:val="20"/>
              </w:rPr>
              <w:t>х</w:t>
            </w:r>
          </w:p>
        </w:tc>
        <w:tc>
          <w:tcPr>
            <w:tcW w:w="960" w:type="pct"/>
            <w:vAlign w:val="center"/>
          </w:tcPr>
          <w:p w14:paraId="1D71228B" w14:textId="23846C90" w:rsidR="00295FBC" w:rsidRDefault="00295FBC" w:rsidP="00295FBC">
            <w:pPr>
              <w:widowControl w:val="0"/>
              <w:contextualSpacing/>
              <w:jc w:val="center"/>
              <w:rPr>
                <w:b/>
                <w:bCs/>
                <w:i/>
                <w:color w:val="000000"/>
                <w:sz w:val="20"/>
                <w:szCs w:val="20"/>
              </w:rPr>
            </w:pPr>
            <w:r>
              <w:rPr>
                <w:b/>
                <w:bCs/>
                <w:i/>
                <w:color w:val="000000"/>
                <w:sz w:val="20"/>
                <w:szCs w:val="20"/>
              </w:rPr>
              <w:t>+</w:t>
            </w:r>
          </w:p>
        </w:tc>
      </w:tr>
      <w:tr w:rsidR="00295FBC" w:rsidRPr="007D10E7" w14:paraId="51D0E50E" w14:textId="77777777" w:rsidTr="00295FBC">
        <w:tc>
          <w:tcPr>
            <w:tcW w:w="3209" w:type="pct"/>
          </w:tcPr>
          <w:p w14:paraId="4C83A183" w14:textId="4392E730" w:rsidR="00295FBC" w:rsidRPr="00E25578" w:rsidRDefault="007B554E" w:rsidP="0035746B">
            <w:pPr>
              <w:widowControl w:val="0"/>
              <w:contextualSpacing/>
              <w:rPr>
                <w:color w:val="000000"/>
                <w:sz w:val="20"/>
                <w:szCs w:val="20"/>
              </w:rPr>
            </w:pPr>
            <w:r>
              <w:rPr>
                <w:color w:val="000000"/>
                <w:sz w:val="20"/>
                <w:szCs w:val="20"/>
              </w:rPr>
              <w:t xml:space="preserve">38. </w:t>
            </w:r>
            <w:r w:rsidR="00295FBC" w:rsidRPr="00E25578">
              <w:rPr>
                <w:color w:val="000000"/>
                <w:sz w:val="20"/>
                <w:szCs w:val="20"/>
              </w:rPr>
              <w:t>Информация об электронных образовательных ресурсах, к которым обеспечивается доступ обучающихся</w:t>
            </w:r>
          </w:p>
        </w:tc>
        <w:tc>
          <w:tcPr>
            <w:tcW w:w="831" w:type="pct"/>
            <w:vAlign w:val="center"/>
          </w:tcPr>
          <w:p w14:paraId="70D804F0" w14:textId="1FE2C4E0" w:rsidR="00295FBC" w:rsidRDefault="00295FBC" w:rsidP="00295FBC">
            <w:pPr>
              <w:widowControl w:val="0"/>
              <w:contextualSpacing/>
              <w:jc w:val="center"/>
              <w:rPr>
                <w:b/>
                <w:bCs/>
                <w:i/>
                <w:color w:val="000000"/>
                <w:sz w:val="20"/>
                <w:szCs w:val="20"/>
              </w:rPr>
            </w:pPr>
            <w:r>
              <w:rPr>
                <w:b/>
                <w:bCs/>
                <w:i/>
                <w:color w:val="000000"/>
                <w:sz w:val="20"/>
                <w:szCs w:val="20"/>
              </w:rPr>
              <w:t>х</w:t>
            </w:r>
          </w:p>
        </w:tc>
        <w:tc>
          <w:tcPr>
            <w:tcW w:w="960" w:type="pct"/>
            <w:vAlign w:val="center"/>
          </w:tcPr>
          <w:p w14:paraId="2A427009" w14:textId="2A4592DA" w:rsidR="00295FBC" w:rsidRDefault="00295FBC" w:rsidP="00295FBC">
            <w:pPr>
              <w:widowControl w:val="0"/>
              <w:contextualSpacing/>
              <w:jc w:val="center"/>
              <w:rPr>
                <w:b/>
                <w:bCs/>
                <w:i/>
                <w:color w:val="000000"/>
                <w:sz w:val="20"/>
                <w:szCs w:val="20"/>
              </w:rPr>
            </w:pPr>
            <w:r>
              <w:rPr>
                <w:b/>
                <w:bCs/>
                <w:i/>
                <w:color w:val="000000"/>
                <w:sz w:val="20"/>
                <w:szCs w:val="20"/>
              </w:rPr>
              <w:t>+</w:t>
            </w:r>
          </w:p>
        </w:tc>
      </w:tr>
      <w:tr w:rsidR="00295FBC" w:rsidRPr="007D10E7" w14:paraId="494AD2B2" w14:textId="77777777" w:rsidTr="00295FBC">
        <w:tc>
          <w:tcPr>
            <w:tcW w:w="3209" w:type="pct"/>
          </w:tcPr>
          <w:p w14:paraId="249F0D00" w14:textId="2A584196" w:rsidR="00295FBC" w:rsidRPr="00E25578" w:rsidRDefault="007B554E" w:rsidP="0035746B">
            <w:pPr>
              <w:widowControl w:val="0"/>
              <w:contextualSpacing/>
              <w:rPr>
                <w:color w:val="000000"/>
                <w:sz w:val="20"/>
                <w:szCs w:val="20"/>
              </w:rPr>
            </w:pPr>
            <w:r>
              <w:rPr>
                <w:color w:val="000000"/>
                <w:sz w:val="20"/>
                <w:szCs w:val="20"/>
              </w:rPr>
              <w:t xml:space="preserve">39. </w:t>
            </w:r>
            <w:r w:rsidR="00295FBC" w:rsidRPr="00E25578">
              <w:rPr>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831" w:type="pct"/>
            <w:vAlign w:val="center"/>
          </w:tcPr>
          <w:p w14:paraId="04C28EB9" w14:textId="0B243A3B" w:rsidR="00295FBC" w:rsidRDefault="00295FBC" w:rsidP="00295FBC">
            <w:pPr>
              <w:widowControl w:val="0"/>
              <w:contextualSpacing/>
              <w:jc w:val="center"/>
              <w:rPr>
                <w:b/>
                <w:bCs/>
                <w:i/>
                <w:color w:val="000000"/>
                <w:sz w:val="20"/>
                <w:szCs w:val="20"/>
              </w:rPr>
            </w:pPr>
            <w:r>
              <w:rPr>
                <w:b/>
                <w:bCs/>
                <w:i/>
                <w:color w:val="000000"/>
                <w:sz w:val="20"/>
                <w:szCs w:val="20"/>
              </w:rPr>
              <w:t>х</w:t>
            </w:r>
          </w:p>
        </w:tc>
        <w:tc>
          <w:tcPr>
            <w:tcW w:w="960" w:type="pct"/>
            <w:vAlign w:val="center"/>
          </w:tcPr>
          <w:p w14:paraId="36E9FAE4" w14:textId="4A1F740F" w:rsidR="00295FBC" w:rsidRDefault="00295FBC" w:rsidP="00295FBC">
            <w:pPr>
              <w:widowControl w:val="0"/>
              <w:contextualSpacing/>
              <w:jc w:val="center"/>
              <w:rPr>
                <w:b/>
                <w:bCs/>
                <w:i/>
                <w:color w:val="000000"/>
                <w:sz w:val="20"/>
                <w:szCs w:val="20"/>
              </w:rPr>
            </w:pPr>
            <w:r>
              <w:rPr>
                <w:b/>
                <w:bCs/>
                <w:i/>
                <w:color w:val="000000"/>
                <w:sz w:val="20"/>
                <w:szCs w:val="20"/>
              </w:rPr>
              <w:t>+</w:t>
            </w:r>
          </w:p>
        </w:tc>
      </w:tr>
      <w:tr w:rsidR="00295FBC" w:rsidRPr="007D10E7" w14:paraId="0120F21C" w14:textId="77777777" w:rsidTr="00295FBC">
        <w:tc>
          <w:tcPr>
            <w:tcW w:w="3209" w:type="pct"/>
          </w:tcPr>
          <w:p w14:paraId="254B8DB9" w14:textId="432FD3D4" w:rsidR="00295FBC" w:rsidRPr="00E25578" w:rsidRDefault="007B554E" w:rsidP="0035746B">
            <w:pPr>
              <w:widowControl w:val="0"/>
              <w:contextualSpacing/>
              <w:rPr>
                <w:color w:val="000000"/>
                <w:sz w:val="20"/>
                <w:szCs w:val="20"/>
              </w:rPr>
            </w:pPr>
            <w:r>
              <w:rPr>
                <w:color w:val="000000"/>
                <w:sz w:val="20"/>
                <w:szCs w:val="20"/>
              </w:rPr>
              <w:t xml:space="preserve">40. </w:t>
            </w:r>
            <w:r w:rsidR="00295FBC" w:rsidRPr="00E25578">
              <w:rPr>
                <w:color w:val="000000"/>
                <w:sz w:val="20"/>
                <w:szCs w:val="20"/>
              </w:rPr>
              <w:t>Об обеспечении беспрепятственного доступа в здания образовательной организации</w:t>
            </w:r>
          </w:p>
        </w:tc>
        <w:tc>
          <w:tcPr>
            <w:tcW w:w="831" w:type="pct"/>
            <w:vAlign w:val="center"/>
          </w:tcPr>
          <w:p w14:paraId="5E88C3F4" w14:textId="67F371A0" w:rsidR="00295FBC" w:rsidRDefault="00295FBC" w:rsidP="00295FBC">
            <w:pPr>
              <w:widowControl w:val="0"/>
              <w:contextualSpacing/>
              <w:jc w:val="center"/>
              <w:rPr>
                <w:b/>
                <w:bCs/>
                <w:i/>
                <w:color w:val="000000"/>
                <w:sz w:val="20"/>
                <w:szCs w:val="20"/>
              </w:rPr>
            </w:pPr>
            <w:r>
              <w:rPr>
                <w:b/>
                <w:bCs/>
                <w:i/>
                <w:color w:val="000000"/>
                <w:sz w:val="20"/>
                <w:szCs w:val="20"/>
              </w:rPr>
              <w:t>х</w:t>
            </w:r>
          </w:p>
        </w:tc>
        <w:tc>
          <w:tcPr>
            <w:tcW w:w="960" w:type="pct"/>
            <w:vAlign w:val="center"/>
          </w:tcPr>
          <w:p w14:paraId="3FD24800" w14:textId="33B44C80" w:rsidR="00295FBC" w:rsidRDefault="00295FBC" w:rsidP="00295FBC">
            <w:pPr>
              <w:widowControl w:val="0"/>
              <w:contextualSpacing/>
              <w:jc w:val="center"/>
              <w:rPr>
                <w:b/>
                <w:bCs/>
                <w:i/>
                <w:color w:val="000000"/>
                <w:sz w:val="20"/>
                <w:szCs w:val="20"/>
              </w:rPr>
            </w:pPr>
            <w:r>
              <w:rPr>
                <w:b/>
                <w:bCs/>
                <w:i/>
                <w:color w:val="000000"/>
                <w:sz w:val="20"/>
                <w:szCs w:val="20"/>
              </w:rPr>
              <w:t>+</w:t>
            </w:r>
          </w:p>
        </w:tc>
      </w:tr>
      <w:tr w:rsidR="00295FBC" w:rsidRPr="007D10E7" w14:paraId="0CE8C064" w14:textId="77777777" w:rsidTr="00295FBC">
        <w:tc>
          <w:tcPr>
            <w:tcW w:w="3209" w:type="pct"/>
          </w:tcPr>
          <w:p w14:paraId="5EFB8AA6" w14:textId="0C013AA7" w:rsidR="00295FBC" w:rsidRPr="00E25578" w:rsidRDefault="007B554E" w:rsidP="0035746B">
            <w:pPr>
              <w:widowControl w:val="0"/>
              <w:contextualSpacing/>
              <w:rPr>
                <w:color w:val="000000"/>
                <w:sz w:val="20"/>
                <w:szCs w:val="20"/>
              </w:rPr>
            </w:pPr>
            <w:r>
              <w:rPr>
                <w:color w:val="000000"/>
                <w:sz w:val="20"/>
                <w:szCs w:val="20"/>
              </w:rPr>
              <w:t xml:space="preserve">41. </w:t>
            </w:r>
            <w:r w:rsidR="00295FBC" w:rsidRPr="00E25578">
              <w:rPr>
                <w:color w:val="000000"/>
                <w:sz w:val="20"/>
                <w:szCs w:val="20"/>
              </w:rPr>
              <w:t>О специальных условиях питания</w:t>
            </w:r>
          </w:p>
        </w:tc>
        <w:tc>
          <w:tcPr>
            <w:tcW w:w="831" w:type="pct"/>
            <w:vAlign w:val="center"/>
          </w:tcPr>
          <w:p w14:paraId="7302DB3E" w14:textId="1A9CC58E" w:rsidR="00295FBC" w:rsidRDefault="00295FBC" w:rsidP="00295FBC">
            <w:pPr>
              <w:widowControl w:val="0"/>
              <w:contextualSpacing/>
              <w:jc w:val="center"/>
              <w:rPr>
                <w:b/>
                <w:bCs/>
                <w:i/>
                <w:color w:val="000000"/>
                <w:sz w:val="20"/>
                <w:szCs w:val="20"/>
              </w:rPr>
            </w:pPr>
            <w:r>
              <w:rPr>
                <w:b/>
                <w:bCs/>
                <w:i/>
                <w:color w:val="000000"/>
                <w:sz w:val="20"/>
                <w:szCs w:val="20"/>
              </w:rPr>
              <w:t>х</w:t>
            </w:r>
          </w:p>
        </w:tc>
        <w:tc>
          <w:tcPr>
            <w:tcW w:w="960" w:type="pct"/>
            <w:vAlign w:val="center"/>
          </w:tcPr>
          <w:p w14:paraId="4FA1CAAA" w14:textId="26E7974E" w:rsidR="00295FBC" w:rsidRDefault="00295FBC" w:rsidP="00295FBC">
            <w:pPr>
              <w:widowControl w:val="0"/>
              <w:contextualSpacing/>
              <w:jc w:val="center"/>
              <w:rPr>
                <w:b/>
                <w:bCs/>
                <w:i/>
                <w:color w:val="000000"/>
                <w:sz w:val="20"/>
                <w:szCs w:val="20"/>
              </w:rPr>
            </w:pPr>
            <w:r>
              <w:rPr>
                <w:b/>
                <w:bCs/>
                <w:i/>
                <w:color w:val="000000"/>
                <w:sz w:val="20"/>
                <w:szCs w:val="20"/>
              </w:rPr>
              <w:t>+</w:t>
            </w:r>
          </w:p>
        </w:tc>
      </w:tr>
      <w:tr w:rsidR="00295FBC" w:rsidRPr="007D10E7" w14:paraId="4EA28AC5" w14:textId="77777777" w:rsidTr="00295FBC">
        <w:tc>
          <w:tcPr>
            <w:tcW w:w="3209" w:type="pct"/>
          </w:tcPr>
          <w:p w14:paraId="3F628EE2" w14:textId="36D7A388" w:rsidR="00295FBC" w:rsidRPr="00E25578" w:rsidRDefault="007B554E" w:rsidP="0035746B">
            <w:pPr>
              <w:widowControl w:val="0"/>
              <w:contextualSpacing/>
              <w:rPr>
                <w:color w:val="000000"/>
                <w:sz w:val="20"/>
                <w:szCs w:val="20"/>
              </w:rPr>
            </w:pPr>
            <w:r>
              <w:rPr>
                <w:color w:val="000000"/>
                <w:sz w:val="20"/>
                <w:szCs w:val="20"/>
              </w:rPr>
              <w:t xml:space="preserve">42. </w:t>
            </w:r>
            <w:r w:rsidR="00295FBC" w:rsidRPr="00E25578">
              <w:rPr>
                <w:color w:val="000000"/>
                <w:sz w:val="20"/>
                <w:szCs w:val="20"/>
              </w:rPr>
              <w:t>О специальных условиях охраны здоровья</w:t>
            </w:r>
          </w:p>
        </w:tc>
        <w:tc>
          <w:tcPr>
            <w:tcW w:w="831" w:type="pct"/>
            <w:vAlign w:val="center"/>
          </w:tcPr>
          <w:p w14:paraId="43105489" w14:textId="0B53955C" w:rsidR="00295FBC" w:rsidRDefault="00295FBC" w:rsidP="00295FBC">
            <w:pPr>
              <w:widowControl w:val="0"/>
              <w:contextualSpacing/>
              <w:jc w:val="center"/>
              <w:rPr>
                <w:b/>
                <w:bCs/>
                <w:i/>
                <w:color w:val="000000"/>
                <w:sz w:val="20"/>
                <w:szCs w:val="20"/>
              </w:rPr>
            </w:pPr>
            <w:r>
              <w:rPr>
                <w:b/>
                <w:bCs/>
                <w:i/>
                <w:color w:val="000000"/>
                <w:sz w:val="20"/>
                <w:szCs w:val="20"/>
              </w:rPr>
              <w:t>х</w:t>
            </w:r>
          </w:p>
        </w:tc>
        <w:tc>
          <w:tcPr>
            <w:tcW w:w="960" w:type="pct"/>
            <w:vAlign w:val="center"/>
          </w:tcPr>
          <w:p w14:paraId="6487F3D8" w14:textId="1DA445C8" w:rsidR="00295FBC" w:rsidRDefault="00295FBC" w:rsidP="00295FBC">
            <w:pPr>
              <w:widowControl w:val="0"/>
              <w:contextualSpacing/>
              <w:jc w:val="center"/>
              <w:rPr>
                <w:b/>
                <w:bCs/>
                <w:i/>
                <w:color w:val="000000"/>
                <w:sz w:val="20"/>
                <w:szCs w:val="20"/>
              </w:rPr>
            </w:pPr>
            <w:r>
              <w:rPr>
                <w:b/>
                <w:bCs/>
                <w:i/>
                <w:color w:val="000000"/>
                <w:sz w:val="20"/>
                <w:szCs w:val="20"/>
              </w:rPr>
              <w:t>+</w:t>
            </w:r>
          </w:p>
        </w:tc>
      </w:tr>
      <w:tr w:rsidR="00295FBC" w:rsidRPr="007D10E7" w14:paraId="0B7B1E22" w14:textId="77777777" w:rsidTr="00295FBC">
        <w:tc>
          <w:tcPr>
            <w:tcW w:w="3209" w:type="pct"/>
          </w:tcPr>
          <w:p w14:paraId="0EFF1338" w14:textId="5B960CC4" w:rsidR="00295FBC" w:rsidRPr="00E25578" w:rsidRDefault="007B554E" w:rsidP="0035746B">
            <w:pPr>
              <w:widowControl w:val="0"/>
              <w:contextualSpacing/>
              <w:rPr>
                <w:color w:val="000000"/>
                <w:sz w:val="20"/>
                <w:szCs w:val="20"/>
              </w:rPr>
            </w:pPr>
            <w:r>
              <w:rPr>
                <w:color w:val="000000"/>
                <w:sz w:val="20"/>
                <w:szCs w:val="20"/>
              </w:rPr>
              <w:t xml:space="preserve">43. </w:t>
            </w:r>
            <w:r w:rsidR="00295FBC" w:rsidRPr="00E25578">
              <w:rPr>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831" w:type="pct"/>
            <w:vAlign w:val="center"/>
          </w:tcPr>
          <w:p w14:paraId="6A90FBD2" w14:textId="20958EF4" w:rsidR="00295FBC" w:rsidRDefault="00295FBC" w:rsidP="00295FBC">
            <w:pPr>
              <w:widowControl w:val="0"/>
              <w:contextualSpacing/>
              <w:jc w:val="center"/>
              <w:rPr>
                <w:b/>
                <w:bCs/>
                <w:i/>
                <w:color w:val="000000"/>
                <w:sz w:val="20"/>
                <w:szCs w:val="20"/>
              </w:rPr>
            </w:pPr>
            <w:r>
              <w:rPr>
                <w:b/>
                <w:bCs/>
                <w:i/>
                <w:color w:val="000000"/>
                <w:sz w:val="20"/>
                <w:szCs w:val="20"/>
              </w:rPr>
              <w:t>х</w:t>
            </w:r>
          </w:p>
        </w:tc>
        <w:tc>
          <w:tcPr>
            <w:tcW w:w="960" w:type="pct"/>
            <w:vAlign w:val="center"/>
          </w:tcPr>
          <w:p w14:paraId="57199522" w14:textId="4215D735" w:rsidR="00295FBC" w:rsidRDefault="00295FBC" w:rsidP="00295FBC">
            <w:pPr>
              <w:widowControl w:val="0"/>
              <w:contextualSpacing/>
              <w:jc w:val="center"/>
              <w:rPr>
                <w:b/>
                <w:bCs/>
                <w:i/>
                <w:color w:val="000000"/>
                <w:sz w:val="20"/>
                <w:szCs w:val="20"/>
              </w:rPr>
            </w:pPr>
            <w:r>
              <w:rPr>
                <w:b/>
                <w:bCs/>
                <w:i/>
                <w:color w:val="000000"/>
                <w:sz w:val="20"/>
                <w:szCs w:val="20"/>
              </w:rPr>
              <w:t>+</w:t>
            </w:r>
          </w:p>
        </w:tc>
      </w:tr>
      <w:tr w:rsidR="00295FBC" w:rsidRPr="007D10E7" w14:paraId="2E6F7E03" w14:textId="77777777" w:rsidTr="00295FBC">
        <w:tc>
          <w:tcPr>
            <w:tcW w:w="3209" w:type="pct"/>
          </w:tcPr>
          <w:p w14:paraId="06657E34" w14:textId="634E827E" w:rsidR="00295FBC" w:rsidRPr="00E25578" w:rsidRDefault="007B554E" w:rsidP="0035746B">
            <w:pPr>
              <w:widowControl w:val="0"/>
              <w:contextualSpacing/>
              <w:rPr>
                <w:color w:val="000000"/>
                <w:sz w:val="20"/>
                <w:szCs w:val="20"/>
              </w:rPr>
            </w:pPr>
            <w:r>
              <w:rPr>
                <w:color w:val="000000"/>
                <w:sz w:val="20"/>
                <w:szCs w:val="20"/>
              </w:rPr>
              <w:lastRenderedPageBreak/>
              <w:t xml:space="preserve">44. </w:t>
            </w:r>
            <w:r w:rsidR="00295FBC" w:rsidRPr="00E25578">
              <w:rPr>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c>
          <w:tcPr>
            <w:tcW w:w="831" w:type="pct"/>
            <w:vAlign w:val="center"/>
          </w:tcPr>
          <w:p w14:paraId="7EA73CB9" w14:textId="2499DC07" w:rsidR="00295FBC" w:rsidRDefault="00295FBC" w:rsidP="00295FBC">
            <w:pPr>
              <w:widowControl w:val="0"/>
              <w:contextualSpacing/>
              <w:jc w:val="center"/>
              <w:rPr>
                <w:b/>
                <w:bCs/>
                <w:i/>
                <w:color w:val="000000"/>
                <w:sz w:val="20"/>
                <w:szCs w:val="20"/>
              </w:rPr>
            </w:pPr>
            <w:r>
              <w:rPr>
                <w:b/>
                <w:bCs/>
                <w:i/>
                <w:color w:val="000000"/>
                <w:sz w:val="20"/>
                <w:szCs w:val="20"/>
              </w:rPr>
              <w:t>х</w:t>
            </w:r>
          </w:p>
        </w:tc>
        <w:tc>
          <w:tcPr>
            <w:tcW w:w="960" w:type="pct"/>
            <w:vAlign w:val="center"/>
          </w:tcPr>
          <w:p w14:paraId="70D17481" w14:textId="5AEDE604" w:rsidR="00295FBC" w:rsidRDefault="00295FBC" w:rsidP="00295FBC">
            <w:pPr>
              <w:widowControl w:val="0"/>
              <w:contextualSpacing/>
              <w:jc w:val="center"/>
              <w:rPr>
                <w:b/>
                <w:bCs/>
                <w:i/>
                <w:color w:val="000000"/>
                <w:sz w:val="20"/>
                <w:szCs w:val="20"/>
              </w:rPr>
            </w:pPr>
            <w:r>
              <w:rPr>
                <w:b/>
                <w:bCs/>
                <w:i/>
                <w:color w:val="000000"/>
                <w:sz w:val="20"/>
                <w:szCs w:val="20"/>
              </w:rPr>
              <w:t>+</w:t>
            </w:r>
          </w:p>
        </w:tc>
      </w:tr>
      <w:tr w:rsidR="00295FBC" w:rsidRPr="007D10E7" w14:paraId="3EE8D120" w14:textId="77777777" w:rsidTr="00295FBC">
        <w:tc>
          <w:tcPr>
            <w:tcW w:w="3209" w:type="pct"/>
          </w:tcPr>
          <w:p w14:paraId="2610AFE2" w14:textId="79B5B627" w:rsidR="00295FBC" w:rsidRPr="00E25578" w:rsidRDefault="007B554E" w:rsidP="0035746B">
            <w:pPr>
              <w:widowControl w:val="0"/>
              <w:contextualSpacing/>
              <w:rPr>
                <w:color w:val="000000"/>
                <w:sz w:val="20"/>
                <w:szCs w:val="20"/>
              </w:rPr>
            </w:pPr>
            <w:r>
              <w:rPr>
                <w:color w:val="000000"/>
                <w:sz w:val="20"/>
                <w:szCs w:val="20"/>
              </w:rPr>
              <w:t xml:space="preserve">45. </w:t>
            </w:r>
            <w:r w:rsidR="00295FBC" w:rsidRPr="00E25578">
              <w:rPr>
                <w:color w:val="000000"/>
                <w:sz w:val="20"/>
                <w:szCs w:val="20"/>
              </w:rPr>
              <w:t>О наличии специальных технических средств обучения коллективного и индивидуального пользования</w:t>
            </w:r>
          </w:p>
        </w:tc>
        <w:tc>
          <w:tcPr>
            <w:tcW w:w="831" w:type="pct"/>
            <w:vAlign w:val="center"/>
          </w:tcPr>
          <w:p w14:paraId="693842B2" w14:textId="5B70E5FE" w:rsidR="00295FBC" w:rsidRDefault="007B554E" w:rsidP="00295FBC">
            <w:pPr>
              <w:widowControl w:val="0"/>
              <w:contextualSpacing/>
              <w:jc w:val="center"/>
              <w:rPr>
                <w:b/>
                <w:bCs/>
                <w:i/>
                <w:color w:val="000000"/>
                <w:sz w:val="20"/>
                <w:szCs w:val="20"/>
              </w:rPr>
            </w:pPr>
            <w:r>
              <w:rPr>
                <w:b/>
                <w:bCs/>
                <w:i/>
                <w:color w:val="000000"/>
                <w:sz w:val="20"/>
                <w:szCs w:val="20"/>
              </w:rPr>
              <w:t>х</w:t>
            </w:r>
          </w:p>
        </w:tc>
        <w:tc>
          <w:tcPr>
            <w:tcW w:w="960" w:type="pct"/>
            <w:vAlign w:val="center"/>
          </w:tcPr>
          <w:p w14:paraId="2E639F73" w14:textId="7250E5FD" w:rsidR="00295FBC" w:rsidRDefault="007B554E" w:rsidP="00295FBC">
            <w:pPr>
              <w:widowControl w:val="0"/>
              <w:contextualSpacing/>
              <w:jc w:val="center"/>
              <w:rPr>
                <w:b/>
                <w:bCs/>
                <w:i/>
                <w:color w:val="000000"/>
                <w:sz w:val="20"/>
                <w:szCs w:val="20"/>
              </w:rPr>
            </w:pPr>
            <w:r>
              <w:rPr>
                <w:b/>
                <w:bCs/>
                <w:i/>
                <w:color w:val="000000"/>
                <w:sz w:val="20"/>
                <w:szCs w:val="20"/>
              </w:rPr>
              <w:t>+</w:t>
            </w:r>
          </w:p>
        </w:tc>
      </w:tr>
      <w:tr w:rsidR="00295FBC" w:rsidRPr="007D10E7" w14:paraId="6F835906" w14:textId="77777777" w:rsidTr="00295FBC">
        <w:tc>
          <w:tcPr>
            <w:tcW w:w="3209" w:type="pct"/>
          </w:tcPr>
          <w:p w14:paraId="28C3280F" w14:textId="063BCDB8" w:rsidR="00295FBC" w:rsidRPr="00E25578" w:rsidRDefault="007B554E" w:rsidP="0035746B">
            <w:pPr>
              <w:widowControl w:val="0"/>
              <w:contextualSpacing/>
              <w:rPr>
                <w:color w:val="000000"/>
                <w:sz w:val="20"/>
                <w:szCs w:val="20"/>
              </w:rPr>
            </w:pPr>
            <w:r>
              <w:rPr>
                <w:color w:val="000000"/>
                <w:sz w:val="20"/>
                <w:szCs w:val="20"/>
              </w:rPr>
              <w:t xml:space="preserve">46. </w:t>
            </w:r>
            <w:r w:rsidR="00295FBC" w:rsidRPr="00E25578">
              <w:rPr>
                <w:color w:val="000000"/>
                <w:sz w:val="20"/>
                <w:szCs w:val="20"/>
              </w:rPr>
              <w:t>О наличии условий для беспрепятственного доступа в общежитие, интернат</w:t>
            </w:r>
          </w:p>
        </w:tc>
        <w:tc>
          <w:tcPr>
            <w:tcW w:w="831" w:type="pct"/>
            <w:vAlign w:val="center"/>
          </w:tcPr>
          <w:p w14:paraId="61E48C02" w14:textId="153432DE" w:rsidR="00295FBC" w:rsidRDefault="007B554E" w:rsidP="00295FBC">
            <w:pPr>
              <w:widowControl w:val="0"/>
              <w:contextualSpacing/>
              <w:jc w:val="center"/>
              <w:rPr>
                <w:b/>
                <w:bCs/>
                <w:i/>
                <w:color w:val="000000"/>
                <w:sz w:val="20"/>
                <w:szCs w:val="20"/>
              </w:rPr>
            </w:pPr>
            <w:r>
              <w:rPr>
                <w:b/>
                <w:bCs/>
                <w:i/>
                <w:color w:val="000000"/>
                <w:sz w:val="20"/>
                <w:szCs w:val="20"/>
              </w:rPr>
              <w:t>х</w:t>
            </w:r>
          </w:p>
        </w:tc>
        <w:tc>
          <w:tcPr>
            <w:tcW w:w="960" w:type="pct"/>
            <w:vAlign w:val="center"/>
          </w:tcPr>
          <w:p w14:paraId="17DC0A49" w14:textId="227C6546" w:rsidR="00295FBC" w:rsidRDefault="007B554E" w:rsidP="00295FBC">
            <w:pPr>
              <w:widowControl w:val="0"/>
              <w:contextualSpacing/>
              <w:jc w:val="center"/>
              <w:rPr>
                <w:b/>
                <w:bCs/>
                <w:i/>
                <w:color w:val="000000"/>
                <w:sz w:val="20"/>
                <w:szCs w:val="20"/>
              </w:rPr>
            </w:pPr>
            <w:r>
              <w:rPr>
                <w:b/>
                <w:bCs/>
                <w:i/>
                <w:color w:val="000000"/>
                <w:sz w:val="20"/>
                <w:szCs w:val="20"/>
              </w:rPr>
              <w:t>+</w:t>
            </w:r>
            <w:r w:rsidR="00637CCD">
              <w:rPr>
                <w:b/>
                <w:bCs/>
                <w:i/>
                <w:color w:val="000000"/>
                <w:sz w:val="20"/>
                <w:szCs w:val="20"/>
              </w:rPr>
              <w:t>*</w:t>
            </w:r>
          </w:p>
        </w:tc>
      </w:tr>
      <w:tr w:rsidR="00295FBC" w:rsidRPr="007D10E7" w14:paraId="30D62034" w14:textId="77777777" w:rsidTr="00295FBC">
        <w:tc>
          <w:tcPr>
            <w:tcW w:w="3209" w:type="pct"/>
          </w:tcPr>
          <w:p w14:paraId="473B3917" w14:textId="2D6C64A1" w:rsidR="00295FBC" w:rsidRPr="00E25578" w:rsidRDefault="007B554E" w:rsidP="0035746B">
            <w:pPr>
              <w:widowControl w:val="0"/>
              <w:contextualSpacing/>
              <w:rPr>
                <w:color w:val="000000"/>
                <w:sz w:val="20"/>
                <w:szCs w:val="20"/>
              </w:rPr>
            </w:pPr>
            <w:r>
              <w:rPr>
                <w:color w:val="000000"/>
                <w:sz w:val="20"/>
                <w:szCs w:val="20"/>
              </w:rPr>
              <w:t xml:space="preserve">47. </w:t>
            </w:r>
            <w:r w:rsidR="00295FBC" w:rsidRPr="00E25578">
              <w:rPr>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831" w:type="pct"/>
            <w:vAlign w:val="center"/>
          </w:tcPr>
          <w:p w14:paraId="4609F162" w14:textId="0E903037" w:rsidR="00295FBC" w:rsidRDefault="007B554E" w:rsidP="00295FBC">
            <w:pPr>
              <w:widowControl w:val="0"/>
              <w:contextualSpacing/>
              <w:jc w:val="center"/>
              <w:rPr>
                <w:b/>
                <w:bCs/>
                <w:i/>
                <w:color w:val="000000"/>
                <w:sz w:val="20"/>
                <w:szCs w:val="20"/>
              </w:rPr>
            </w:pPr>
            <w:r>
              <w:rPr>
                <w:b/>
                <w:bCs/>
                <w:i/>
                <w:color w:val="000000"/>
                <w:sz w:val="20"/>
                <w:szCs w:val="20"/>
              </w:rPr>
              <w:t>х</w:t>
            </w:r>
          </w:p>
        </w:tc>
        <w:tc>
          <w:tcPr>
            <w:tcW w:w="960" w:type="pct"/>
            <w:vAlign w:val="center"/>
          </w:tcPr>
          <w:p w14:paraId="067E2821" w14:textId="19460413" w:rsidR="00295FBC" w:rsidRDefault="007B554E" w:rsidP="00295FBC">
            <w:pPr>
              <w:widowControl w:val="0"/>
              <w:contextualSpacing/>
              <w:jc w:val="center"/>
              <w:rPr>
                <w:b/>
                <w:bCs/>
                <w:i/>
                <w:color w:val="000000"/>
                <w:sz w:val="20"/>
                <w:szCs w:val="20"/>
              </w:rPr>
            </w:pPr>
            <w:r>
              <w:rPr>
                <w:b/>
                <w:bCs/>
                <w:i/>
                <w:color w:val="000000"/>
                <w:sz w:val="20"/>
                <w:szCs w:val="20"/>
              </w:rPr>
              <w:t>+</w:t>
            </w:r>
            <w:r w:rsidR="00637CCD">
              <w:rPr>
                <w:b/>
                <w:bCs/>
                <w:i/>
                <w:color w:val="000000"/>
                <w:sz w:val="20"/>
                <w:szCs w:val="20"/>
              </w:rPr>
              <w:t>*</w:t>
            </w:r>
          </w:p>
        </w:tc>
      </w:tr>
      <w:tr w:rsidR="00295FBC" w:rsidRPr="007D10E7" w14:paraId="26CB5B8F" w14:textId="77777777" w:rsidTr="00295FBC">
        <w:tc>
          <w:tcPr>
            <w:tcW w:w="3209" w:type="pct"/>
          </w:tcPr>
          <w:p w14:paraId="583311C7" w14:textId="707CD851" w:rsidR="00295FBC" w:rsidRPr="00E25578" w:rsidRDefault="007B554E" w:rsidP="0035746B">
            <w:pPr>
              <w:widowControl w:val="0"/>
              <w:contextualSpacing/>
              <w:rPr>
                <w:color w:val="000000"/>
                <w:sz w:val="20"/>
                <w:szCs w:val="20"/>
              </w:rPr>
            </w:pPr>
            <w:r>
              <w:rPr>
                <w:color w:val="000000"/>
                <w:sz w:val="20"/>
                <w:szCs w:val="20"/>
              </w:rPr>
              <w:t xml:space="preserve">48. </w:t>
            </w:r>
            <w:r w:rsidR="00295FBC" w:rsidRPr="00E25578">
              <w:rPr>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831" w:type="pct"/>
            <w:vAlign w:val="center"/>
          </w:tcPr>
          <w:p w14:paraId="3A3DE20D" w14:textId="4C965EFC" w:rsidR="00295FBC" w:rsidRDefault="007B554E" w:rsidP="00295FBC">
            <w:pPr>
              <w:widowControl w:val="0"/>
              <w:contextualSpacing/>
              <w:jc w:val="center"/>
              <w:rPr>
                <w:b/>
                <w:bCs/>
                <w:i/>
                <w:color w:val="000000"/>
                <w:sz w:val="20"/>
                <w:szCs w:val="20"/>
              </w:rPr>
            </w:pPr>
            <w:r>
              <w:rPr>
                <w:b/>
                <w:bCs/>
                <w:i/>
                <w:color w:val="000000"/>
                <w:sz w:val="20"/>
                <w:szCs w:val="20"/>
              </w:rPr>
              <w:t>х</w:t>
            </w:r>
          </w:p>
        </w:tc>
        <w:tc>
          <w:tcPr>
            <w:tcW w:w="960" w:type="pct"/>
            <w:vAlign w:val="center"/>
          </w:tcPr>
          <w:p w14:paraId="7315CFA1" w14:textId="2E1717FB" w:rsidR="00295FBC" w:rsidRDefault="007B554E" w:rsidP="00295FBC">
            <w:pPr>
              <w:widowControl w:val="0"/>
              <w:contextualSpacing/>
              <w:jc w:val="center"/>
              <w:rPr>
                <w:b/>
                <w:bCs/>
                <w:i/>
                <w:color w:val="000000"/>
                <w:sz w:val="20"/>
                <w:szCs w:val="20"/>
              </w:rPr>
            </w:pPr>
            <w:r>
              <w:rPr>
                <w:b/>
                <w:bCs/>
                <w:i/>
                <w:color w:val="000000"/>
                <w:sz w:val="20"/>
                <w:szCs w:val="20"/>
              </w:rPr>
              <w:t>+</w:t>
            </w:r>
            <w:r w:rsidR="00637CCD">
              <w:rPr>
                <w:b/>
                <w:bCs/>
                <w:i/>
                <w:color w:val="000000"/>
                <w:sz w:val="20"/>
                <w:szCs w:val="20"/>
              </w:rPr>
              <w:t>*</w:t>
            </w:r>
          </w:p>
        </w:tc>
      </w:tr>
      <w:tr w:rsidR="00295FBC" w:rsidRPr="007D10E7" w14:paraId="12A12315" w14:textId="77777777" w:rsidTr="00295FBC">
        <w:tc>
          <w:tcPr>
            <w:tcW w:w="3209" w:type="pct"/>
          </w:tcPr>
          <w:p w14:paraId="425F96DA" w14:textId="61350310" w:rsidR="00295FBC" w:rsidRPr="00E25578" w:rsidRDefault="007B554E" w:rsidP="0035746B">
            <w:pPr>
              <w:widowControl w:val="0"/>
              <w:contextualSpacing/>
              <w:rPr>
                <w:color w:val="000000"/>
                <w:sz w:val="20"/>
                <w:szCs w:val="20"/>
              </w:rPr>
            </w:pPr>
            <w:r>
              <w:rPr>
                <w:color w:val="000000"/>
                <w:sz w:val="20"/>
                <w:szCs w:val="20"/>
              </w:rPr>
              <w:t xml:space="preserve">49. </w:t>
            </w:r>
            <w:r w:rsidR="00295FBC" w:rsidRPr="00E25578">
              <w:rPr>
                <w:color w:val="000000"/>
                <w:sz w:val="20"/>
                <w:szCs w:val="20"/>
              </w:rPr>
              <w:t>Информация о международной аккредитации образовательных программ (при наличии)</w:t>
            </w:r>
          </w:p>
        </w:tc>
        <w:tc>
          <w:tcPr>
            <w:tcW w:w="831" w:type="pct"/>
            <w:vAlign w:val="center"/>
          </w:tcPr>
          <w:p w14:paraId="682AFF83" w14:textId="3FC6BB72" w:rsidR="00295FBC" w:rsidRDefault="007B554E" w:rsidP="00295FBC">
            <w:pPr>
              <w:widowControl w:val="0"/>
              <w:contextualSpacing/>
              <w:jc w:val="center"/>
              <w:rPr>
                <w:b/>
                <w:bCs/>
                <w:i/>
                <w:color w:val="000000"/>
                <w:sz w:val="20"/>
                <w:szCs w:val="20"/>
              </w:rPr>
            </w:pPr>
            <w:r>
              <w:rPr>
                <w:b/>
                <w:bCs/>
                <w:i/>
                <w:color w:val="000000"/>
                <w:sz w:val="20"/>
                <w:szCs w:val="20"/>
              </w:rPr>
              <w:t>х</w:t>
            </w:r>
          </w:p>
        </w:tc>
        <w:tc>
          <w:tcPr>
            <w:tcW w:w="960" w:type="pct"/>
            <w:vAlign w:val="center"/>
          </w:tcPr>
          <w:p w14:paraId="54992805" w14:textId="46FFD22C" w:rsidR="00295FBC" w:rsidRDefault="007B554E" w:rsidP="00295FBC">
            <w:pPr>
              <w:widowControl w:val="0"/>
              <w:contextualSpacing/>
              <w:jc w:val="center"/>
              <w:rPr>
                <w:b/>
                <w:bCs/>
                <w:i/>
                <w:color w:val="000000"/>
                <w:sz w:val="20"/>
                <w:szCs w:val="20"/>
              </w:rPr>
            </w:pPr>
            <w:r>
              <w:rPr>
                <w:b/>
                <w:bCs/>
                <w:i/>
                <w:color w:val="000000"/>
                <w:sz w:val="20"/>
                <w:szCs w:val="20"/>
              </w:rPr>
              <w:t>+</w:t>
            </w:r>
            <w:r w:rsidR="00637CCD">
              <w:rPr>
                <w:b/>
                <w:bCs/>
                <w:i/>
                <w:color w:val="000000"/>
                <w:sz w:val="20"/>
                <w:szCs w:val="20"/>
              </w:rPr>
              <w:t>*</w:t>
            </w:r>
          </w:p>
        </w:tc>
      </w:tr>
      <w:tr w:rsidR="00295FBC" w:rsidRPr="007D10E7" w14:paraId="3A58064A" w14:textId="77777777" w:rsidTr="00295FBC">
        <w:tc>
          <w:tcPr>
            <w:tcW w:w="3209" w:type="pct"/>
          </w:tcPr>
          <w:p w14:paraId="5A4A37B0" w14:textId="38CB5E60" w:rsidR="00295FBC" w:rsidRPr="00E25578" w:rsidRDefault="007B554E" w:rsidP="0035746B">
            <w:pPr>
              <w:widowControl w:val="0"/>
              <w:contextualSpacing/>
              <w:rPr>
                <w:color w:val="000000"/>
                <w:sz w:val="20"/>
                <w:szCs w:val="20"/>
              </w:rPr>
            </w:pPr>
            <w:r>
              <w:rPr>
                <w:color w:val="000000"/>
                <w:sz w:val="20"/>
                <w:szCs w:val="20"/>
              </w:rPr>
              <w:t xml:space="preserve">50. </w:t>
            </w:r>
            <w:proofErr w:type="gramStart"/>
            <w:r w:rsidR="00295FBC" w:rsidRPr="00E25578">
              <w:rPr>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831" w:type="pct"/>
            <w:vAlign w:val="center"/>
          </w:tcPr>
          <w:p w14:paraId="6C474EB3" w14:textId="4611CC58" w:rsidR="00295FBC" w:rsidRDefault="007B554E" w:rsidP="00295FBC">
            <w:pPr>
              <w:widowControl w:val="0"/>
              <w:contextualSpacing/>
              <w:jc w:val="center"/>
              <w:rPr>
                <w:b/>
                <w:bCs/>
                <w:i/>
                <w:color w:val="000000"/>
                <w:sz w:val="20"/>
                <w:szCs w:val="20"/>
              </w:rPr>
            </w:pPr>
            <w:r>
              <w:rPr>
                <w:b/>
                <w:bCs/>
                <w:i/>
                <w:color w:val="000000"/>
                <w:sz w:val="20"/>
                <w:szCs w:val="20"/>
              </w:rPr>
              <w:t>х</w:t>
            </w:r>
          </w:p>
        </w:tc>
        <w:tc>
          <w:tcPr>
            <w:tcW w:w="960" w:type="pct"/>
            <w:vAlign w:val="center"/>
          </w:tcPr>
          <w:p w14:paraId="06A31B39" w14:textId="359726C5" w:rsidR="00295FBC" w:rsidRDefault="007B554E" w:rsidP="00295FBC">
            <w:pPr>
              <w:widowControl w:val="0"/>
              <w:contextualSpacing/>
              <w:jc w:val="center"/>
              <w:rPr>
                <w:b/>
                <w:bCs/>
                <w:i/>
                <w:color w:val="000000"/>
                <w:sz w:val="20"/>
                <w:szCs w:val="20"/>
              </w:rPr>
            </w:pPr>
            <w:r>
              <w:rPr>
                <w:b/>
                <w:bCs/>
                <w:i/>
                <w:color w:val="000000"/>
                <w:sz w:val="20"/>
                <w:szCs w:val="20"/>
              </w:rPr>
              <w:t>+</w:t>
            </w:r>
          </w:p>
        </w:tc>
      </w:tr>
      <w:tr w:rsidR="00295FBC" w:rsidRPr="007D10E7" w14:paraId="1F89B5F1" w14:textId="77777777" w:rsidTr="00295FBC">
        <w:tc>
          <w:tcPr>
            <w:tcW w:w="3209" w:type="pct"/>
          </w:tcPr>
          <w:p w14:paraId="741E5E13" w14:textId="5F43F44E" w:rsidR="00295FBC" w:rsidRPr="00E25578" w:rsidRDefault="007B554E" w:rsidP="0035746B">
            <w:pPr>
              <w:widowControl w:val="0"/>
              <w:contextualSpacing/>
              <w:rPr>
                <w:color w:val="000000"/>
                <w:sz w:val="20"/>
                <w:szCs w:val="20"/>
              </w:rPr>
            </w:pPr>
            <w:r>
              <w:rPr>
                <w:color w:val="000000"/>
                <w:sz w:val="20"/>
                <w:szCs w:val="20"/>
              </w:rPr>
              <w:t xml:space="preserve">51. </w:t>
            </w:r>
            <w:r w:rsidR="00295FBC" w:rsidRPr="00E25578">
              <w:rPr>
                <w:color w:val="000000"/>
                <w:sz w:val="20"/>
                <w:szCs w:val="20"/>
              </w:rPr>
              <w:t xml:space="preserve">Информация о наличии и условиях предоставления </w:t>
            </w:r>
            <w:proofErr w:type="gramStart"/>
            <w:r w:rsidR="00295FBC" w:rsidRPr="00E25578">
              <w:rPr>
                <w:color w:val="000000"/>
                <w:sz w:val="20"/>
                <w:szCs w:val="20"/>
              </w:rPr>
              <w:t>обучающимся</w:t>
            </w:r>
            <w:proofErr w:type="gramEnd"/>
            <w:r w:rsidR="00295FBC" w:rsidRPr="00E25578">
              <w:rPr>
                <w:color w:val="000000"/>
                <w:sz w:val="20"/>
                <w:szCs w:val="20"/>
              </w:rPr>
              <w:t xml:space="preserve"> стипендий, мер социальной поддержки</w:t>
            </w:r>
          </w:p>
        </w:tc>
        <w:tc>
          <w:tcPr>
            <w:tcW w:w="831" w:type="pct"/>
            <w:vAlign w:val="center"/>
          </w:tcPr>
          <w:p w14:paraId="4C0BF583" w14:textId="33D93432" w:rsidR="00295FBC" w:rsidRDefault="007B554E" w:rsidP="00295FBC">
            <w:pPr>
              <w:widowControl w:val="0"/>
              <w:contextualSpacing/>
              <w:jc w:val="center"/>
              <w:rPr>
                <w:b/>
                <w:bCs/>
                <w:i/>
                <w:color w:val="000000"/>
                <w:sz w:val="20"/>
                <w:szCs w:val="20"/>
              </w:rPr>
            </w:pPr>
            <w:r>
              <w:rPr>
                <w:b/>
                <w:bCs/>
                <w:i/>
                <w:color w:val="000000"/>
                <w:sz w:val="20"/>
                <w:szCs w:val="20"/>
              </w:rPr>
              <w:t>х</w:t>
            </w:r>
          </w:p>
        </w:tc>
        <w:tc>
          <w:tcPr>
            <w:tcW w:w="960" w:type="pct"/>
            <w:vAlign w:val="center"/>
          </w:tcPr>
          <w:p w14:paraId="01D6911D" w14:textId="61F2AB01" w:rsidR="00295FBC" w:rsidRDefault="007B554E" w:rsidP="00295FBC">
            <w:pPr>
              <w:widowControl w:val="0"/>
              <w:contextualSpacing/>
              <w:jc w:val="center"/>
              <w:rPr>
                <w:b/>
                <w:bCs/>
                <w:i/>
                <w:color w:val="000000"/>
                <w:sz w:val="20"/>
                <w:szCs w:val="20"/>
              </w:rPr>
            </w:pPr>
            <w:r>
              <w:rPr>
                <w:b/>
                <w:bCs/>
                <w:i/>
                <w:color w:val="000000"/>
                <w:sz w:val="20"/>
                <w:szCs w:val="20"/>
              </w:rPr>
              <w:t>+</w:t>
            </w:r>
          </w:p>
        </w:tc>
      </w:tr>
      <w:tr w:rsidR="00295FBC" w:rsidRPr="007D10E7" w14:paraId="051B3062" w14:textId="77777777" w:rsidTr="00295FBC">
        <w:tc>
          <w:tcPr>
            <w:tcW w:w="3209" w:type="pct"/>
          </w:tcPr>
          <w:p w14:paraId="328FC11B" w14:textId="31F2AA26" w:rsidR="00295FBC" w:rsidRPr="00E25578" w:rsidRDefault="007B554E" w:rsidP="0035746B">
            <w:pPr>
              <w:widowControl w:val="0"/>
              <w:contextualSpacing/>
              <w:rPr>
                <w:color w:val="000000"/>
                <w:sz w:val="20"/>
                <w:szCs w:val="20"/>
              </w:rPr>
            </w:pPr>
            <w:r>
              <w:rPr>
                <w:color w:val="000000"/>
                <w:sz w:val="20"/>
                <w:szCs w:val="20"/>
              </w:rPr>
              <w:t xml:space="preserve">52. </w:t>
            </w:r>
            <w:proofErr w:type="gramStart"/>
            <w:r w:rsidR="00295FBC" w:rsidRPr="00E25578">
              <w:rPr>
                <w:color w:val="000000"/>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roofErr w:type="gramEnd"/>
          </w:p>
        </w:tc>
        <w:tc>
          <w:tcPr>
            <w:tcW w:w="831" w:type="pct"/>
            <w:vAlign w:val="center"/>
          </w:tcPr>
          <w:p w14:paraId="4FF00079" w14:textId="2EB42F0B" w:rsidR="00295FBC" w:rsidRDefault="007B554E" w:rsidP="00295FBC">
            <w:pPr>
              <w:widowControl w:val="0"/>
              <w:contextualSpacing/>
              <w:jc w:val="center"/>
              <w:rPr>
                <w:b/>
                <w:bCs/>
                <w:i/>
                <w:color w:val="000000"/>
                <w:sz w:val="20"/>
                <w:szCs w:val="20"/>
              </w:rPr>
            </w:pPr>
            <w:r>
              <w:rPr>
                <w:b/>
                <w:bCs/>
                <w:i/>
                <w:color w:val="000000"/>
                <w:sz w:val="20"/>
                <w:szCs w:val="20"/>
              </w:rPr>
              <w:t>х</w:t>
            </w:r>
          </w:p>
        </w:tc>
        <w:tc>
          <w:tcPr>
            <w:tcW w:w="960" w:type="pct"/>
            <w:vAlign w:val="center"/>
          </w:tcPr>
          <w:p w14:paraId="454F0FBA" w14:textId="5F2EC197" w:rsidR="00295FBC" w:rsidRDefault="007B554E" w:rsidP="00295FBC">
            <w:pPr>
              <w:widowControl w:val="0"/>
              <w:contextualSpacing/>
              <w:jc w:val="center"/>
              <w:rPr>
                <w:b/>
                <w:bCs/>
                <w:i/>
                <w:color w:val="000000"/>
                <w:sz w:val="20"/>
                <w:szCs w:val="20"/>
              </w:rPr>
            </w:pPr>
            <w:r>
              <w:rPr>
                <w:b/>
                <w:bCs/>
                <w:i/>
                <w:color w:val="000000"/>
                <w:sz w:val="20"/>
                <w:szCs w:val="20"/>
              </w:rPr>
              <w:t>+</w:t>
            </w:r>
            <w:r w:rsidR="00637CCD">
              <w:rPr>
                <w:b/>
                <w:bCs/>
                <w:i/>
                <w:color w:val="000000"/>
                <w:sz w:val="20"/>
                <w:szCs w:val="20"/>
              </w:rPr>
              <w:t>*</w:t>
            </w:r>
          </w:p>
        </w:tc>
      </w:tr>
      <w:tr w:rsidR="00295FBC" w:rsidRPr="007D10E7" w14:paraId="7A9807DB" w14:textId="77777777" w:rsidTr="00295FBC">
        <w:tc>
          <w:tcPr>
            <w:tcW w:w="3209" w:type="pct"/>
          </w:tcPr>
          <w:p w14:paraId="5BC43AED" w14:textId="15EDF3F4" w:rsidR="00295FBC" w:rsidRPr="00E25578" w:rsidRDefault="007B554E" w:rsidP="0035746B">
            <w:pPr>
              <w:widowControl w:val="0"/>
              <w:contextualSpacing/>
              <w:rPr>
                <w:color w:val="000000"/>
                <w:sz w:val="20"/>
                <w:szCs w:val="20"/>
              </w:rPr>
            </w:pPr>
            <w:r>
              <w:rPr>
                <w:color w:val="000000"/>
                <w:sz w:val="20"/>
                <w:szCs w:val="20"/>
              </w:rPr>
              <w:t xml:space="preserve">53. </w:t>
            </w:r>
            <w:r w:rsidR="00295FBC" w:rsidRPr="00E25578">
              <w:rPr>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c>
          <w:tcPr>
            <w:tcW w:w="831" w:type="pct"/>
            <w:vAlign w:val="center"/>
          </w:tcPr>
          <w:p w14:paraId="1215745C" w14:textId="517D7A68" w:rsidR="00295FBC" w:rsidRDefault="007B554E" w:rsidP="00295FBC">
            <w:pPr>
              <w:widowControl w:val="0"/>
              <w:contextualSpacing/>
              <w:jc w:val="center"/>
              <w:rPr>
                <w:b/>
                <w:bCs/>
                <w:i/>
                <w:color w:val="000000"/>
                <w:sz w:val="20"/>
                <w:szCs w:val="20"/>
              </w:rPr>
            </w:pPr>
            <w:r>
              <w:rPr>
                <w:b/>
                <w:bCs/>
                <w:i/>
                <w:color w:val="000000"/>
                <w:sz w:val="20"/>
                <w:szCs w:val="20"/>
              </w:rPr>
              <w:t>х</w:t>
            </w:r>
          </w:p>
        </w:tc>
        <w:tc>
          <w:tcPr>
            <w:tcW w:w="960" w:type="pct"/>
            <w:vAlign w:val="center"/>
          </w:tcPr>
          <w:p w14:paraId="5C1DB43A" w14:textId="3FA63C0F" w:rsidR="00295FBC" w:rsidRDefault="00295FBC" w:rsidP="00295FBC">
            <w:pPr>
              <w:widowControl w:val="0"/>
              <w:contextualSpacing/>
              <w:jc w:val="center"/>
              <w:rPr>
                <w:b/>
                <w:bCs/>
                <w:i/>
                <w:color w:val="000000"/>
                <w:sz w:val="20"/>
                <w:szCs w:val="20"/>
              </w:rPr>
            </w:pPr>
            <w:r>
              <w:rPr>
                <w:b/>
                <w:bCs/>
                <w:i/>
                <w:color w:val="000000"/>
                <w:sz w:val="20"/>
                <w:szCs w:val="20"/>
              </w:rPr>
              <w:t>х</w:t>
            </w:r>
          </w:p>
        </w:tc>
      </w:tr>
      <w:tr w:rsidR="00295FBC" w:rsidRPr="007D10E7" w14:paraId="458C3E59" w14:textId="77777777" w:rsidTr="00295FBC">
        <w:tc>
          <w:tcPr>
            <w:tcW w:w="3209" w:type="pct"/>
          </w:tcPr>
          <w:p w14:paraId="1BA35E0A" w14:textId="121A447B" w:rsidR="00295FBC" w:rsidRPr="00E25578" w:rsidRDefault="007B554E" w:rsidP="0035746B">
            <w:pPr>
              <w:widowControl w:val="0"/>
              <w:contextualSpacing/>
              <w:rPr>
                <w:color w:val="000000"/>
                <w:sz w:val="20"/>
                <w:szCs w:val="20"/>
              </w:rPr>
            </w:pPr>
            <w:r>
              <w:rPr>
                <w:color w:val="000000"/>
                <w:sz w:val="20"/>
                <w:szCs w:val="20"/>
              </w:rPr>
              <w:t xml:space="preserve">54. </w:t>
            </w:r>
            <w:r w:rsidR="00295FBC" w:rsidRPr="00E25578">
              <w:rPr>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31" w:type="pct"/>
            <w:vAlign w:val="center"/>
          </w:tcPr>
          <w:p w14:paraId="655B5EEA" w14:textId="55CDD793" w:rsidR="00295FBC" w:rsidRDefault="007B554E" w:rsidP="00295FBC">
            <w:pPr>
              <w:widowControl w:val="0"/>
              <w:contextualSpacing/>
              <w:jc w:val="center"/>
              <w:rPr>
                <w:b/>
                <w:bCs/>
                <w:i/>
                <w:color w:val="000000"/>
                <w:sz w:val="20"/>
                <w:szCs w:val="20"/>
              </w:rPr>
            </w:pPr>
            <w:r>
              <w:rPr>
                <w:b/>
                <w:bCs/>
                <w:i/>
                <w:color w:val="000000"/>
                <w:sz w:val="20"/>
                <w:szCs w:val="20"/>
              </w:rPr>
              <w:t>х</w:t>
            </w:r>
          </w:p>
        </w:tc>
        <w:tc>
          <w:tcPr>
            <w:tcW w:w="960" w:type="pct"/>
            <w:vAlign w:val="center"/>
          </w:tcPr>
          <w:p w14:paraId="7D551ED1" w14:textId="27D56BF6" w:rsidR="00295FBC" w:rsidRDefault="007B554E" w:rsidP="00295FBC">
            <w:pPr>
              <w:widowControl w:val="0"/>
              <w:contextualSpacing/>
              <w:jc w:val="center"/>
              <w:rPr>
                <w:b/>
                <w:bCs/>
                <w:i/>
                <w:color w:val="000000"/>
                <w:sz w:val="20"/>
                <w:szCs w:val="20"/>
              </w:rPr>
            </w:pPr>
            <w:r>
              <w:rPr>
                <w:b/>
                <w:bCs/>
                <w:i/>
                <w:color w:val="000000"/>
                <w:sz w:val="20"/>
                <w:szCs w:val="20"/>
              </w:rPr>
              <w:t>+</w:t>
            </w:r>
          </w:p>
        </w:tc>
      </w:tr>
      <w:tr w:rsidR="00295FBC" w:rsidRPr="007D10E7" w14:paraId="48990256" w14:textId="77777777" w:rsidTr="00295FBC">
        <w:tc>
          <w:tcPr>
            <w:tcW w:w="3209" w:type="pct"/>
          </w:tcPr>
          <w:p w14:paraId="794CC43E" w14:textId="13014922" w:rsidR="00295FBC" w:rsidRPr="00E25578" w:rsidRDefault="007B554E" w:rsidP="0035746B">
            <w:pPr>
              <w:widowControl w:val="0"/>
              <w:contextualSpacing/>
              <w:rPr>
                <w:color w:val="000000"/>
                <w:sz w:val="20"/>
                <w:szCs w:val="20"/>
              </w:rPr>
            </w:pPr>
            <w:r>
              <w:rPr>
                <w:color w:val="000000"/>
                <w:sz w:val="20"/>
                <w:szCs w:val="20"/>
              </w:rPr>
              <w:t xml:space="preserve">55. </w:t>
            </w:r>
            <w:r w:rsidR="00295FBC" w:rsidRPr="00E25578">
              <w:rPr>
                <w:color w:val="000000"/>
                <w:sz w:val="20"/>
                <w:szCs w:val="20"/>
              </w:rPr>
              <w:t>Информация о поступлении финансовых и материальных средств по итогам финансового года</w:t>
            </w:r>
          </w:p>
        </w:tc>
        <w:tc>
          <w:tcPr>
            <w:tcW w:w="831" w:type="pct"/>
            <w:vAlign w:val="center"/>
          </w:tcPr>
          <w:p w14:paraId="11116BD9" w14:textId="54D3FC8A" w:rsidR="00295FBC" w:rsidRDefault="007B554E" w:rsidP="00295FBC">
            <w:pPr>
              <w:widowControl w:val="0"/>
              <w:contextualSpacing/>
              <w:jc w:val="center"/>
              <w:rPr>
                <w:b/>
                <w:bCs/>
                <w:i/>
                <w:color w:val="000000"/>
                <w:sz w:val="20"/>
                <w:szCs w:val="20"/>
              </w:rPr>
            </w:pPr>
            <w:r>
              <w:rPr>
                <w:b/>
                <w:bCs/>
                <w:i/>
                <w:color w:val="000000"/>
                <w:sz w:val="20"/>
                <w:szCs w:val="20"/>
              </w:rPr>
              <w:t>х</w:t>
            </w:r>
          </w:p>
        </w:tc>
        <w:tc>
          <w:tcPr>
            <w:tcW w:w="960" w:type="pct"/>
            <w:vAlign w:val="center"/>
          </w:tcPr>
          <w:p w14:paraId="646317E8" w14:textId="1BFBD98B" w:rsidR="00295FBC" w:rsidRDefault="007B554E" w:rsidP="00295FBC">
            <w:pPr>
              <w:widowControl w:val="0"/>
              <w:contextualSpacing/>
              <w:jc w:val="center"/>
              <w:rPr>
                <w:b/>
                <w:bCs/>
                <w:i/>
                <w:color w:val="000000"/>
                <w:sz w:val="20"/>
                <w:szCs w:val="20"/>
              </w:rPr>
            </w:pPr>
            <w:r>
              <w:rPr>
                <w:b/>
                <w:bCs/>
                <w:i/>
                <w:color w:val="000000"/>
                <w:sz w:val="20"/>
                <w:szCs w:val="20"/>
              </w:rPr>
              <w:t>+</w:t>
            </w:r>
          </w:p>
        </w:tc>
      </w:tr>
      <w:tr w:rsidR="00295FBC" w:rsidRPr="007D10E7" w14:paraId="788503DA" w14:textId="77777777" w:rsidTr="00295FBC">
        <w:tc>
          <w:tcPr>
            <w:tcW w:w="3209" w:type="pct"/>
          </w:tcPr>
          <w:p w14:paraId="39DB020E" w14:textId="051F6A16" w:rsidR="00295FBC" w:rsidRPr="00E25578" w:rsidRDefault="007B554E" w:rsidP="0035746B">
            <w:pPr>
              <w:widowControl w:val="0"/>
              <w:contextualSpacing/>
              <w:rPr>
                <w:color w:val="000000"/>
                <w:sz w:val="20"/>
                <w:szCs w:val="20"/>
              </w:rPr>
            </w:pPr>
            <w:r>
              <w:rPr>
                <w:color w:val="000000"/>
                <w:sz w:val="20"/>
                <w:szCs w:val="20"/>
              </w:rPr>
              <w:t xml:space="preserve">56. </w:t>
            </w:r>
            <w:r w:rsidR="00295FBC" w:rsidRPr="00E25578">
              <w:rPr>
                <w:color w:val="000000"/>
                <w:sz w:val="20"/>
                <w:szCs w:val="20"/>
              </w:rPr>
              <w:t>Информация о расходовании финансовых и материальных средств по итогам финансового года</w:t>
            </w:r>
          </w:p>
        </w:tc>
        <w:tc>
          <w:tcPr>
            <w:tcW w:w="831" w:type="pct"/>
            <w:vAlign w:val="center"/>
          </w:tcPr>
          <w:p w14:paraId="21EA9F4A" w14:textId="638C27AD" w:rsidR="00295FBC" w:rsidRDefault="007B554E" w:rsidP="00295FBC">
            <w:pPr>
              <w:widowControl w:val="0"/>
              <w:contextualSpacing/>
              <w:jc w:val="center"/>
              <w:rPr>
                <w:b/>
                <w:bCs/>
                <w:i/>
                <w:color w:val="000000"/>
                <w:sz w:val="20"/>
                <w:szCs w:val="20"/>
              </w:rPr>
            </w:pPr>
            <w:r>
              <w:rPr>
                <w:b/>
                <w:bCs/>
                <w:i/>
                <w:color w:val="000000"/>
                <w:sz w:val="20"/>
                <w:szCs w:val="20"/>
              </w:rPr>
              <w:t>х</w:t>
            </w:r>
          </w:p>
        </w:tc>
        <w:tc>
          <w:tcPr>
            <w:tcW w:w="960" w:type="pct"/>
            <w:vAlign w:val="center"/>
          </w:tcPr>
          <w:p w14:paraId="40EDA94F" w14:textId="6E6B0DC3" w:rsidR="00295FBC" w:rsidRDefault="007B554E" w:rsidP="00295FBC">
            <w:pPr>
              <w:widowControl w:val="0"/>
              <w:contextualSpacing/>
              <w:jc w:val="center"/>
              <w:rPr>
                <w:b/>
                <w:bCs/>
                <w:i/>
                <w:color w:val="000000"/>
                <w:sz w:val="20"/>
                <w:szCs w:val="20"/>
              </w:rPr>
            </w:pPr>
            <w:r>
              <w:rPr>
                <w:b/>
                <w:bCs/>
                <w:i/>
                <w:color w:val="000000"/>
                <w:sz w:val="20"/>
                <w:szCs w:val="20"/>
              </w:rPr>
              <w:t>+</w:t>
            </w:r>
          </w:p>
        </w:tc>
      </w:tr>
      <w:tr w:rsidR="00295FBC" w:rsidRPr="007D10E7" w14:paraId="1B613060" w14:textId="77777777" w:rsidTr="00295FBC">
        <w:tc>
          <w:tcPr>
            <w:tcW w:w="3209" w:type="pct"/>
          </w:tcPr>
          <w:p w14:paraId="3769683C" w14:textId="501EFE14" w:rsidR="00295FBC" w:rsidRPr="00E25578" w:rsidRDefault="007B554E" w:rsidP="0035746B">
            <w:pPr>
              <w:widowControl w:val="0"/>
              <w:contextualSpacing/>
              <w:rPr>
                <w:color w:val="000000"/>
                <w:sz w:val="20"/>
                <w:szCs w:val="20"/>
              </w:rPr>
            </w:pPr>
            <w:r>
              <w:rPr>
                <w:color w:val="000000"/>
                <w:sz w:val="20"/>
                <w:szCs w:val="20"/>
              </w:rPr>
              <w:t xml:space="preserve">57. </w:t>
            </w:r>
            <w:proofErr w:type="gramStart"/>
            <w:r w:rsidR="00295FBC" w:rsidRPr="00E25578">
              <w:rPr>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tc>
        <w:tc>
          <w:tcPr>
            <w:tcW w:w="831" w:type="pct"/>
            <w:vAlign w:val="center"/>
          </w:tcPr>
          <w:p w14:paraId="61D0A2B5" w14:textId="12DB071F" w:rsidR="00295FBC" w:rsidRDefault="007B554E" w:rsidP="00295FBC">
            <w:pPr>
              <w:widowControl w:val="0"/>
              <w:contextualSpacing/>
              <w:jc w:val="center"/>
              <w:rPr>
                <w:b/>
                <w:bCs/>
                <w:i/>
                <w:color w:val="000000"/>
                <w:sz w:val="20"/>
                <w:szCs w:val="20"/>
              </w:rPr>
            </w:pPr>
            <w:r>
              <w:rPr>
                <w:b/>
                <w:bCs/>
                <w:i/>
                <w:color w:val="000000"/>
                <w:sz w:val="20"/>
                <w:szCs w:val="20"/>
              </w:rPr>
              <w:t>х</w:t>
            </w:r>
          </w:p>
        </w:tc>
        <w:tc>
          <w:tcPr>
            <w:tcW w:w="960" w:type="pct"/>
            <w:vAlign w:val="center"/>
          </w:tcPr>
          <w:p w14:paraId="1BFEDC96" w14:textId="24911F50" w:rsidR="00295FBC" w:rsidRDefault="007B554E" w:rsidP="00295FBC">
            <w:pPr>
              <w:widowControl w:val="0"/>
              <w:contextualSpacing/>
              <w:jc w:val="center"/>
              <w:rPr>
                <w:b/>
                <w:bCs/>
                <w:i/>
                <w:color w:val="000000"/>
                <w:sz w:val="20"/>
                <w:szCs w:val="20"/>
              </w:rPr>
            </w:pPr>
            <w:r>
              <w:rPr>
                <w:b/>
                <w:bCs/>
                <w:i/>
                <w:color w:val="000000"/>
                <w:sz w:val="20"/>
                <w:szCs w:val="20"/>
              </w:rPr>
              <w:t>+</w:t>
            </w:r>
          </w:p>
        </w:tc>
      </w:tr>
      <w:tr w:rsidR="00295FBC" w:rsidRPr="007D10E7" w14:paraId="3F5C0E22" w14:textId="77777777" w:rsidTr="00295FBC">
        <w:tc>
          <w:tcPr>
            <w:tcW w:w="3209" w:type="pct"/>
          </w:tcPr>
          <w:p w14:paraId="6F39CEC1" w14:textId="00CF9E19" w:rsidR="00295FBC" w:rsidRPr="00E25578" w:rsidRDefault="007B554E" w:rsidP="0035746B">
            <w:pPr>
              <w:widowControl w:val="0"/>
              <w:contextualSpacing/>
              <w:rPr>
                <w:color w:val="000000"/>
                <w:sz w:val="20"/>
                <w:szCs w:val="20"/>
              </w:rPr>
            </w:pPr>
            <w:r>
              <w:rPr>
                <w:color w:val="000000"/>
                <w:sz w:val="20"/>
                <w:szCs w:val="20"/>
              </w:rPr>
              <w:t xml:space="preserve">58. </w:t>
            </w:r>
            <w:r w:rsidR="00295FBC" w:rsidRPr="00E25578">
              <w:rPr>
                <w:color w:val="000000"/>
                <w:sz w:val="20"/>
                <w:szCs w:val="20"/>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00295FBC" w:rsidRPr="00E25578">
              <w:rPr>
                <w:color w:val="000000"/>
                <w:sz w:val="20"/>
                <w:szCs w:val="20"/>
              </w:rPr>
              <w:t>обучения</w:t>
            </w:r>
            <w:proofErr w:type="gramEnd"/>
            <w:r w:rsidR="00295FBC" w:rsidRPr="00E25578">
              <w:rPr>
                <w:color w:val="000000"/>
                <w:sz w:val="20"/>
                <w:szCs w:val="20"/>
              </w:rPr>
              <w:t xml:space="preserve"> по каждой образовательной программе</w:t>
            </w:r>
          </w:p>
        </w:tc>
        <w:tc>
          <w:tcPr>
            <w:tcW w:w="831" w:type="pct"/>
            <w:vAlign w:val="center"/>
          </w:tcPr>
          <w:p w14:paraId="17BDBEF2" w14:textId="3779D6D1" w:rsidR="00295FBC" w:rsidRDefault="00295FBC" w:rsidP="00295FBC">
            <w:pPr>
              <w:widowControl w:val="0"/>
              <w:contextualSpacing/>
              <w:jc w:val="center"/>
              <w:rPr>
                <w:b/>
                <w:bCs/>
                <w:i/>
                <w:color w:val="000000"/>
                <w:sz w:val="20"/>
                <w:szCs w:val="20"/>
              </w:rPr>
            </w:pPr>
            <w:r>
              <w:rPr>
                <w:b/>
                <w:bCs/>
                <w:i/>
                <w:color w:val="000000"/>
                <w:sz w:val="20"/>
                <w:szCs w:val="20"/>
              </w:rPr>
              <w:t>+</w:t>
            </w:r>
          </w:p>
        </w:tc>
        <w:tc>
          <w:tcPr>
            <w:tcW w:w="960" w:type="pct"/>
            <w:vAlign w:val="center"/>
          </w:tcPr>
          <w:p w14:paraId="65531511" w14:textId="4E3A1053" w:rsidR="00295FBC" w:rsidRDefault="007B554E" w:rsidP="00295FBC">
            <w:pPr>
              <w:widowControl w:val="0"/>
              <w:contextualSpacing/>
              <w:jc w:val="center"/>
              <w:rPr>
                <w:b/>
                <w:bCs/>
                <w:i/>
                <w:color w:val="000000"/>
                <w:sz w:val="20"/>
                <w:szCs w:val="20"/>
              </w:rPr>
            </w:pPr>
            <w:r>
              <w:rPr>
                <w:b/>
                <w:bCs/>
                <w:i/>
                <w:color w:val="000000"/>
                <w:sz w:val="20"/>
                <w:szCs w:val="20"/>
              </w:rPr>
              <w:t>+</w:t>
            </w:r>
          </w:p>
        </w:tc>
      </w:tr>
      <w:tr w:rsidR="00295FBC" w:rsidRPr="007D10E7" w14:paraId="467EBECD" w14:textId="77777777" w:rsidTr="00295FBC">
        <w:tc>
          <w:tcPr>
            <w:tcW w:w="3209" w:type="pct"/>
          </w:tcPr>
          <w:p w14:paraId="7378286D" w14:textId="0F1D1E4C" w:rsidR="00295FBC" w:rsidRPr="00E25578" w:rsidRDefault="007B554E" w:rsidP="0035746B">
            <w:pPr>
              <w:widowControl w:val="0"/>
              <w:contextualSpacing/>
              <w:rPr>
                <w:color w:val="000000"/>
                <w:sz w:val="20"/>
                <w:szCs w:val="20"/>
              </w:rPr>
            </w:pPr>
            <w:r>
              <w:rPr>
                <w:color w:val="000000"/>
                <w:sz w:val="20"/>
                <w:szCs w:val="20"/>
              </w:rPr>
              <w:t xml:space="preserve">59. </w:t>
            </w:r>
            <w:proofErr w:type="gramStart"/>
            <w:r w:rsidR="00295FBC" w:rsidRPr="00E25578">
              <w:rPr>
                <w:color w:val="000000"/>
                <w:sz w:val="20"/>
                <w:szCs w:val="2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w:t>
            </w:r>
            <w:r w:rsidR="00295FBC" w:rsidRPr="00E25578">
              <w:rPr>
                <w:color w:val="000000"/>
                <w:sz w:val="20"/>
                <w:szCs w:val="20"/>
              </w:rPr>
              <w:lastRenderedPageBreak/>
              <w:t>образовательной организации созданы условия для проживания обучающихся в интернате, либо за осуществление присмотра и ухода</w:t>
            </w:r>
            <w:proofErr w:type="gramEnd"/>
            <w:r w:rsidR="00295FBC" w:rsidRPr="00E25578">
              <w:rPr>
                <w:color w:val="000000"/>
                <w:sz w:val="20"/>
                <w:szCs w:val="20"/>
              </w:rPr>
              <w:t xml:space="preserve">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831" w:type="pct"/>
            <w:vAlign w:val="center"/>
          </w:tcPr>
          <w:p w14:paraId="63B3D4BB" w14:textId="77ACD99E" w:rsidR="00295FBC" w:rsidRDefault="007B554E" w:rsidP="00295FBC">
            <w:pPr>
              <w:widowControl w:val="0"/>
              <w:contextualSpacing/>
              <w:jc w:val="center"/>
              <w:rPr>
                <w:b/>
                <w:bCs/>
                <w:i/>
                <w:color w:val="000000"/>
                <w:sz w:val="20"/>
                <w:szCs w:val="20"/>
              </w:rPr>
            </w:pPr>
            <w:r>
              <w:rPr>
                <w:b/>
                <w:bCs/>
                <w:i/>
                <w:color w:val="000000"/>
                <w:sz w:val="20"/>
                <w:szCs w:val="20"/>
              </w:rPr>
              <w:lastRenderedPageBreak/>
              <w:t>х</w:t>
            </w:r>
          </w:p>
        </w:tc>
        <w:tc>
          <w:tcPr>
            <w:tcW w:w="960" w:type="pct"/>
            <w:vAlign w:val="center"/>
          </w:tcPr>
          <w:p w14:paraId="04F502F2" w14:textId="52C798B4" w:rsidR="00295FBC" w:rsidRDefault="007B554E" w:rsidP="00295FBC">
            <w:pPr>
              <w:widowControl w:val="0"/>
              <w:contextualSpacing/>
              <w:jc w:val="center"/>
              <w:rPr>
                <w:b/>
                <w:bCs/>
                <w:i/>
                <w:color w:val="000000"/>
                <w:sz w:val="20"/>
                <w:szCs w:val="20"/>
              </w:rPr>
            </w:pPr>
            <w:r>
              <w:rPr>
                <w:b/>
                <w:bCs/>
                <w:i/>
                <w:color w:val="000000"/>
                <w:sz w:val="20"/>
                <w:szCs w:val="20"/>
              </w:rPr>
              <w:t>+</w:t>
            </w:r>
          </w:p>
        </w:tc>
      </w:tr>
      <w:tr w:rsidR="00295FBC" w:rsidRPr="007D10E7" w14:paraId="4148F4C5" w14:textId="77777777" w:rsidTr="00295FBC">
        <w:tc>
          <w:tcPr>
            <w:tcW w:w="3209" w:type="pct"/>
          </w:tcPr>
          <w:p w14:paraId="6D087FD8" w14:textId="51EDD128" w:rsidR="00295FBC" w:rsidRPr="00E25578" w:rsidRDefault="007B554E" w:rsidP="0035746B">
            <w:pPr>
              <w:widowControl w:val="0"/>
              <w:contextualSpacing/>
              <w:rPr>
                <w:color w:val="000000"/>
                <w:sz w:val="20"/>
                <w:szCs w:val="20"/>
              </w:rPr>
            </w:pPr>
            <w:r>
              <w:rPr>
                <w:color w:val="000000"/>
                <w:sz w:val="20"/>
                <w:szCs w:val="20"/>
              </w:rPr>
              <w:lastRenderedPageBreak/>
              <w:t xml:space="preserve">60. </w:t>
            </w:r>
            <w:r w:rsidR="00295FBC" w:rsidRPr="00E25578">
              <w:rPr>
                <w:color w:val="000000"/>
                <w:sz w:val="20"/>
                <w:szCs w:val="20"/>
              </w:rPr>
              <w:t xml:space="preserve">Отчет о результатах </w:t>
            </w:r>
            <w:proofErr w:type="spellStart"/>
            <w:r w:rsidR="00295FBC" w:rsidRPr="00E25578">
              <w:rPr>
                <w:color w:val="000000"/>
                <w:sz w:val="20"/>
                <w:szCs w:val="20"/>
              </w:rPr>
              <w:t>самообследования</w:t>
            </w:r>
            <w:proofErr w:type="spellEnd"/>
          </w:p>
        </w:tc>
        <w:tc>
          <w:tcPr>
            <w:tcW w:w="831" w:type="pct"/>
            <w:vAlign w:val="center"/>
          </w:tcPr>
          <w:p w14:paraId="7A1D621F" w14:textId="3D258CCB" w:rsidR="00295FBC" w:rsidRDefault="007B554E" w:rsidP="00295FBC">
            <w:pPr>
              <w:widowControl w:val="0"/>
              <w:contextualSpacing/>
              <w:jc w:val="center"/>
              <w:rPr>
                <w:b/>
                <w:bCs/>
                <w:i/>
                <w:color w:val="000000"/>
                <w:sz w:val="20"/>
                <w:szCs w:val="20"/>
              </w:rPr>
            </w:pPr>
            <w:r>
              <w:rPr>
                <w:b/>
                <w:bCs/>
                <w:i/>
                <w:color w:val="000000"/>
                <w:sz w:val="20"/>
                <w:szCs w:val="20"/>
              </w:rPr>
              <w:t>х</w:t>
            </w:r>
          </w:p>
        </w:tc>
        <w:tc>
          <w:tcPr>
            <w:tcW w:w="960" w:type="pct"/>
            <w:vAlign w:val="center"/>
          </w:tcPr>
          <w:p w14:paraId="544A4BC0" w14:textId="43BA07BC" w:rsidR="00295FBC" w:rsidRDefault="007B554E" w:rsidP="00295FBC">
            <w:pPr>
              <w:widowControl w:val="0"/>
              <w:contextualSpacing/>
              <w:jc w:val="center"/>
              <w:rPr>
                <w:b/>
                <w:bCs/>
                <w:i/>
                <w:color w:val="000000"/>
                <w:sz w:val="20"/>
                <w:szCs w:val="20"/>
              </w:rPr>
            </w:pPr>
            <w:r>
              <w:rPr>
                <w:b/>
                <w:bCs/>
                <w:i/>
                <w:color w:val="000000"/>
                <w:sz w:val="20"/>
                <w:szCs w:val="20"/>
              </w:rPr>
              <w:t>+</w:t>
            </w:r>
          </w:p>
        </w:tc>
      </w:tr>
      <w:tr w:rsidR="00295FBC" w:rsidRPr="007D10E7" w14:paraId="3CD9B576" w14:textId="77777777" w:rsidTr="00295FBC">
        <w:tc>
          <w:tcPr>
            <w:tcW w:w="3209" w:type="pct"/>
          </w:tcPr>
          <w:p w14:paraId="763AFA07" w14:textId="04592C82" w:rsidR="00295FBC" w:rsidRPr="00E25578" w:rsidRDefault="007B554E" w:rsidP="0035746B">
            <w:pPr>
              <w:widowControl w:val="0"/>
              <w:contextualSpacing/>
              <w:rPr>
                <w:color w:val="000000"/>
                <w:sz w:val="20"/>
                <w:szCs w:val="20"/>
              </w:rPr>
            </w:pPr>
            <w:r>
              <w:rPr>
                <w:bCs/>
                <w:color w:val="000000"/>
                <w:sz w:val="20"/>
                <w:szCs w:val="20"/>
              </w:rPr>
              <w:t xml:space="preserve">61. </w:t>
            </w:r>
            <w:r w:rsidR="00295FBC" w:rsidRPr="007D10E7">
              <w:rPr>
                <w:bCs/>
                <w:color w:val="000000"/>
                <w:sz w:val="20"/>
                <w:szCs w:val="20"/>
              </w:rPr>
              <w:t>Устав образовательной организации</w:t>
            </w:r>
          </w:p>
        </w:tc>
        <w:tc>
          <w:tcPr>
            <w:tcW w:w="831" w:type="pct"/>
            <w:vAlign w:val="center"/>
          </w:tcPr>
          <w:p w14:paraId="4F96DD8C" w14:textId="64970E1A" w:rsidR="00295FBC" w:rsidRDefault="007B554E" w:rsidP="00295FBC">
            <w:pPr>
              <w:widowControl w:val="0"/>
              <w:contextualSpacing/>
              <w:jc w:val="center"/>
              <w:rPr>
                <w:b/>
                <w:bCs/>
                <w:i/>
                <w:color w:val="000000"/>
                <w:sz w:val="20"/>
                <w:szCs w:val="20"/>
              </w:rPr>
            </w:pPr>
            <w:r>
              <w:rPr>
                <w:b/>
                <w:bCs/>
                <w:i/>
                <w:color w:val="000000"/>
                <w:sz w:val="20"/>
                <w:szCs w:val="20"/>
              </w:rPr>
              <w:t>х</w:t>
            </w:r>
          </w:p>
        </w:tc>
        <w:tc>
          <w:tcPr>
            <w:tcW w:w="960" w:type="pct"/>
            <w:vAlign w:val="center"/>
          </w:tcPr>
          <w:p w14:paraId="69BE1933" w14:textId="5C084132" w:rsidR="00295FBC" w:rsidRDefault="007B554E" w:rsidP="00295FBC">
            <w:pPr>
              <w:widowControl w:val="0"/>
              <w:contextualSpacing/>
              <w:jc w:val="center"/>
              <w:rPr>
                <w:b/>
                <w:bCs/>
                <w:i/>
                <w:color w:val="000000"/>
                <w:sz w:val="20"/>
                <w:szCs w:val="20"/>
              </w:rPr>
            </w:pPr>
            <w:r>
              <w:rPr>
                <w:b/>
                <w:bCs/>
                <w:i/>
                <w:color w:val="000000"/>
                <w:sz w:val="20"/>
                <w:szCs w:val="20"/>
              </w:rPr>
              <w:t>+</w:t>
            </w:r>
          </w:p>
        </w:tc>
      </w:tr>
      <w:tr w:rsidR="00295FBC" w:rsidRPr="007D10E7" w14:paraId="69FCFB80" w14:textId="77777777" w:rsidTr="00295FBC">
        <w:tc>
          <w:tcPr>
            <w:tcW w:w="3209" w:type="pct"/>
          </w:tcPr>
          <w:p w14:paraId="190D85E4" w14:textId="5A6661AB" w:rsidR="00295FBC" w:rsidRPr="00E25578" w:rsidRDefault="007B554E" w:rsidP="0035746B">
            <w:pPr>
              <w:widowControl w:val="0"/>
              <w:contextualSpacing/>
              <w:rPr>
                <w:color w:val="000000"/>
                <w:sz w:val="20"/>
                <w:szCs w:val="20"/>
              </w:rPr>
            </w:pPr>
            <w:r>
              <w:rPr>
                <w:bCs/>
                <w:color w:val="000000"/>
                <w:sz w:val="20"/>
                <w:szCs w:val="20"/>
              </w:rPr>
              <w:t xml:space="preserve">62. </w:t>
            </w:r>
            <w:r w:rsidR="00295FBC" w:rsidRPr="007D10E7">
              <w:rPr>
                <w:bCs/>
                <w:color w:val="000000"/>
                <w:sz w:val="20"/>
                <w:szCs w:val="20"/>
              </w:rPr>
              <w:t>Свидетельства о государственной аккредитации (с приложениями)</w:t>
            </w:r>
          </w:p>
        </w:tc>
        <w:tc>
          <w:tcPr>
            <w:tcW w:w="831" w:type="pct"/>
            <w:vAlign w:val="center"/>
          </w:tcPr>
          <w:p w14:paraId="36D62830" w14:textId="4FDF2217" w:rsidR="00295FBC" w:rsidRDefault="00295FBC" w:rsidP="00295FBC">
            <w:pPr>
              <w:widowControl w:val="0"/>
              <w:contextualSpacing/>
              <w:jc w:val="center"/>
              <w:rPr>
                <w:b/>
                <w:bCs/>
                <w:i/>
                <w:color w:val="000000"/>
                <w:sz w:val="20"/>
                <w:szCs w:val="20"/>
              </w:rPr>
            </w:pPr>
            <w:r>
              <w:rPr>
                <w:bCs/>
                <w:color w:val="000000"/>
                <w:sz w:val="20"/>
                <w:szCs w:val="20"/>
              </w:rPr>
              <w:t>+</w:t>
            </w:r>
          </w:p>
        </w:tc>
        <w:tc>
          <w:tcPr>
            <w:tcW w:w="960" w:type="pct"/>
            <w:vAlign w:val="center"/>
          </w:tcPr>
          <w:p w14:paraId="50D0814B" w14:textId="609F5838" w:rsidR="00295FBC" w:rsidRDefault="007B554E" w:rsidP="00295FBC">
            <w:pPr>
              <w:widowControl w:val="0"/>
              <w:contextualSpacing/>
              <w:jc w:val="center"/>
              <w:rPr>
                <w:b/>
                <w:bCs/>
                <w:i/>
                <w:color w:val="000000"/>
                <w:sz w:val="20"/>
                <w:szCs w:val="20"/>
              </w:rPr>
            </w:pPr>
            <w:r>
              <w:rPr>
                <w:b/>
                <w:bCs/>
                <w:i/>
                <w:color w:val="000000"/>
                <w:sz w:val="20"/>
                <w:szCs w:val="20"/>
              </w:rPr>
              <w:t>+</w:t>
            </w:r>
          </w:p>
        </w:tc>
      </w:tr>
      <w:tr w:rsidR="00295FBC" w:rsidRPr="007D10E7" w14:paraId="2A4621C0" w14:textId="77777777" w:rsidTr="00295FBC">
        <w:tc>
          <w:tcPr>
            <w:tcW w:w="3209" w:type="pct"/>
          </w:tcPr>
          <w:p w14:paraId="5DEBB823" w14:textId="5F76CA92" w:rsidR="00295FBC" w:rsidRPr="007D10E7" w:rsidRDefault="007B554E" w:rsidP="007B554E">
            <w:pPr>
              <w:widowControl w:val="0"/>
              <w:tabs>
                <w:tab w:val="left" w:pos="284"/>
                <w:tab w:val="left" w:pos="317"/>
              </w:tabs>
              <w:contextualSpacing/>
              <w:rPr>
                <w:bCs/>
                <w:color w:val="000000"/>
                <w:sz w:val="20"/>
                <w:szCs w:val="20"/>
              </w:rPr>
            </w:pPr>
            <w:r>
              <w:rPr>
                <w:bCs/>
                <w:color w:val="000000"/>
                <w:sz w:val="20"/>
                <w:szCs w:val="20"/>
              </w:rPr>
              <w:t xml:space="preserve">63. </w:t>
            </w:r>
            <w:proofErr w:type="gramStart"/>
            <w:r w:rsidR="00295FBC" w:rsidRPr="00E25578">
              <w:rPr>
                <w:bCs/>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w:t>
            </w:r>
            <w:proofErr w:type="gramEnd"/>
            <w:r w:rsidR="00295FBC" w:rsidRPr="00E25578">
              <w:rPr>
                <w:bCs/>
                <w:color w:val="000000"/>
                <w:sz w:val="20"/>
                <w:szCs w:val="20"/>
              </w:rPr>
              <w:t xml:space="preserve">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831" w:type="pct"/>
            <w:vAlign w:val="center"/>
          </w:tcPr>
          <w:p w14:paraId="3703FBF2" w14:textId="419F070C" w:rsidR="00295FBC" w:rsidRPr="007D10E7" w:rsidRDefault="00295FBC" w:rsidP="00295FBC">
            <w:pPr>
              <w:widowControl w:val="0"/>
              <w:contextualSpacing/>
              <w:jc w:val="center"/>
              <w:rPr>
                <w:b/>
                <w:bCs/>
                <w:color w:val="000000"/>
                <w:sz w:val="20"/>
                <w:szCs w:val="20"/>
              </w:rPr>
            </w:pPr>
            <w:r>
              <w:rPr>
                <w:bCs/>
                <w:color w:val="000000"/>
                <w:sz w:val="20"/>
                <w:szCs w:val="20"/>
              </w:rPr>
              <w:t>+</w:t>
            </w:r>
          </w:p>
        </w:tc>
        <w:tc>
          <w:tcPr>
            <w:tcW w:w="960" w:type="pct"/>
            <w:vAlign w:val="center"/>
          </w:tcPr>
          <w:p w14:paraId="2EE5359A" w14:textId="3C7E9ED0" w:rsidR="00295FBC" w:rsidRPr="007D10E7" w:rsidRDefault="007B554E" w:rsidP="00295FBC">
            <w:pPr>
              <w:widowControl w:val="0"/>
              <w:tabs>
                <w:tab w:val="left" w:pos="284"/>
              </w:tabs>
              <w:contextualSpacing/>
              <w:jc w:val="center"/>
              <w:rPr>
                <w:bCs/>
                <w:color w:val="000000"/>
                <w:sz w:val="20"/>
                <w:szCs w:val="20"/>
              </w:rPr>
            </w:pPr>
            <w:r>
              <w:rPr>
                <w:bCs/>
                <w:color w:val="000000"/>
                <w:sz w:val="20"/>
                <w:szCs w:val="20"/>
              </w:rPr>
              <w:t>+</w:t>
            </w:r>
          </w:p>
        </w:tc>
      </w:tr>
      <w:tr w:rsidR="00295FBC" w:rsidRPr="007D10E7" w14:paraId="74C0FD96" w14:textId="77777777" w:rsidTr="00295FBC">
        <w:tc>
          <w:tcPr>
            <w:tcW w:w="3209" w:type="pct"/>
          </w:tcPr>
          <w:p w14:paraId="5F897D31" w14:textId="2EA05434" w:rsidR="00295FBC" w:rsidRPr="006829D4" w:rsidRDefault="007B554E" w:rsidP="002B242F">
            <w:pPr>
              <w:widowControl w:val="0"/>
              <w:tabs>
                <w:tab w:val="left" w:pos="284"/>
                <w:tab w:val="left" w:pos="317"/>
              </w:tabs>
              <w:contextualSpacing/>
              <w:rPr>
                <w:bCs/>
                <w:strike/>
                <w:color w:val="000000"/>
                <w:sz w:val="20"/>
                <w:szCs w:val="20"/>
              </w:rPr>
            </w:pPr>
            <w:r>
              <w:rPr>
                <w:bCs/>
                <w:color w:val="000000"/>
                <w:sz w:val="20"/>
                <w:szCs w:val="20"/>
              </w:rPr>
              <w:t xml:space="preserve">64. </w:t>
            </w:r>
            <w:r w:rsidR="00295FBC" w:rsidRPr="00E25578">
              <w:rPr>
                <w:bCs/>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31" w:type="pct"/>
            <w:vAlign w:val="center"/>
          </w:tcPr>
          <w:p w14:paraId="3894B4B7" w14:textId="1204EACB" w:rsidR="00295FBC" w:rsidRPr="007D10E7" w:rsidRDefault="007B554E" w:rsidP="00295FBC">
            <w:pPr>
              <w:widowControl w:val="0"/>
              <w:tabs>
                <w:tab w:val="left" w:pos="284"/>
              </w:tabs>
              <w:contextualSpacing/>
              <w:jc w:val="center"/>
              <w:rPr>
                <w:bCs/>
                <w:color w:val="000000"/>
                <w:sz w:val="20"/>
                <w:szCs w:val="20"/>
              </w:rPr>
            </w:pPr>
            <w:r>
              <w:rPr>
                <w:bCs/>
                <w:color w:val="000000"/>
                <w:sz w:val="20"/>
                <w:szCs w:val="20"/>
              </w:rPr>
              <w:t>х</w:t>
            </w:r>
          </w:p>
        </w:tc>
        <w:tc>
          <w:tcPr>
            <w:tcW w:w="960" w:type="pct"/>
            <w:vAlign w:val="center"/>
          </w:tcPr>
          <w:p w14:paraId="3BE5AA3F" w14:textId="61B01E13" w:rsidR="00295FBC" w:rsidRPr="007D10E7" w:rsidRDefault="007B554E" w:rsidP="00295FBC">
            <w:pPr>
              <w:widowControl w:val="0"/>
              <w:tabs>
                <w:tab w:val="left" w:pos="284"/>
              </w:tabs>
              <w:contextualSpacing/>
              <w:jc w:val="center"/>
              <w:rPr>
                <w:bCs/>
                <w:color w:val="000000"/>
                <w:sz w:val="20"/>
                <w:szCs w:val="20"/>
              </w:rPr>
            </w:pPr>
            <w:r>
              <w:rPr>
                <w:bCs/>
                <w:color w:val="000000"/>
                <w:sz w:val="20"/>
                <w:szCs w:val="20"/>
              </w:rPr>
              <w:t>+</w:t>
            </w:r>
          </w:p>
        </w:tc>
      </w:tr>
      <w:tr w:rsidR="00295FBC" w:rsidRPr="007D10E7" w14:paraId="342EA51D" w14:textId="77777777" w:rsidTr="00295FBC">
        <w:tc>
          <w:tcPr>
            <w:tcW w:w="3209" w:type="pct"/>
          </w:tcPr>
          <w:p w14:paraId="546D0C11" w14:textId="44DD84B0" w:rsidR="00295FBC" w:rsidRPr="007D10E7" w:rsidRDefault="00295FBC" w:rsidP="002B242F">
            <w:pPr>
              <w:widowControl w:val="0"/>
              <w:tabs>
                <w:tab w:val="left" w:pos="284"/>
                <w:tab w:val="left" w:pos="317"/>
              </w:tabs>
              <w:contextualSpacing/>
              <w:rPr>
                <w:bCs/>
                <w:color w:val="000000"/>
                <w:sz w:val="20"/>
                <w:szCs w:val="20"/>
              </w:rPr>
            </w:pPr>
            <w:r w:rsidRPr="007D10E7">
              <w:rPr>
                <w:b/>
                <w:bCs/>
                <w:color w:val="000000"/>
                <w:sz w:val="20"/>
                <w:szCs w:val="20"/>
              </w:rPr>
              <w:t xml:space="preserve">Всего </w:t>
            </w:r>
          </w:p>
        </w:tc>
        <w:tc>
          <w:tcPr>
            <w:tcW w:w="831" w:type="pct"/>
          </w:tcPr>
          <w:p w14:paraId="7674CADA" w14:textId="01383520" w:rsidR="00295FBC" w:rsidRPr="007D10E7" w:rsidRDefault="00295FBC" w:rsidP="00295FBC">
            <w:pPr>
              <w:widowControl w:val="0"/>
              <w:tabs>
                <w:tab w:val="left" w:pos="284"/>
              </w:tabs>
              <w:contextualSpacing/>
              <w:jc w:val="center"/>
              <w:rPr>
                <w:bCs/>
                <w:color w:val="000000"/>
                <w:sz w:val="20"/>
                <w:szCs w:val="20"/>
              </w:rPr>
            </w:pPr>
            <w:r w:rsidRPr="007D10E7">
              <w:rPr>
                <w:rFonts w:eastAsia="Calibri"/>
                <w:b/>
                <w:color w:val="000000"/>
                <w:sz w:val="20"/>
                <w:szCs w:val="20"/>
              </w:rPr>
              <w:t>15(</w:t>
            </w:r>
            <w:proofErr w:type="spellStart"/>
            <w:r w:rsidRPr="007D10E7">
              <w:rPr>
                <w:b/>
                <w:bCs/>
                <w:color w:val="000000"/>
                <w:sz w:val="20"/>
                <w:szCs w:val="20"/>
              </w:rPr>
              <w:t>И</w:t>
            </w:r>
            <w:r w:rsidRPr="007D10E7">
              <w:rPr>
                <w:b/>
                <w:bCs/>
                <w:color w:val="000000"/>
                <w:sz w:val="20"/>
                <w:szCs w:val="20"/>
                <w:vertAlign w:val="subscript"/>
              </w:rPr>
              <w:t>норм</w:t>
            </w:r>
            <w:proofErr w:type="spellEnd"/>
            <w:r w:rsidRPr="007D10E7">
              <w:rPr>
                <w:rFonts w:eastAsia="Calibri"/>
                <w:b/>
                <w:color w:val="000000"/>
                <w:sz w:val="20"/>
                <w:szCs w:val="20"/>
              </w:rPr>
              <w:t>**)</w:t>
            </w:r>
          </w:p>
        </w:tc>
        <w:tc>
          <w:tcPr>
            <w:tcW w:w="960" w:type="pct"/>
          </w:tcPr>
          <w:p w14:paraId="799715DC" w14:textId="645AB04A" w:rsidR="00295FBC" w:rsidRPr="007D10E7" w:rsidRDefault="00295FBC" w:rsidP="00295FBC">
            <w:pPr>
              <w:widowControl w:val="0"/>
              <w:tabs>
                <w:tab w:val="left" w:pos="284"/>
              </w:tabs>
              <w:contextualSpacing/>
              <w:jc w:val="center"/>
              <w:rPr>
                <w:bCs/>
                <w:color w:val="000000"/>
                <w:sz w:val="20"/>
                <w:szCs w:val="20"/>
              </w:rPr>
            </w:pPr>
            <w:r w:rsidRPr="007D10E7">
              <w:rPr>
                <w:rFonts w:eastAsia="Calibri"/>
                <w:b/>
                <w:color w:val="000000"/>
                <w:sz w:val="20"/>
                <w:szCs w:val="20"/>
                <w:lang w:val="en-US"/>
              </w:rPr>
              <w:t>5</w:t>
            </w:r>
            <w:r w:rsidRPr="007D10E7">
              <w:rPr>
                <w:rFonts w:eastAsia="Calibri"/>
                <w:b/>
                <w:color w:val="000000"/>
                <w:sz w:val="20"/>
                <w:szCs w:val="20"/>
              </w:rPr>
              <w:t>0(</w:t>
            </w:r>
            <w:proofErr w:type="spellStart"/>
            <w:r w:rsidRPr="007D10E7">
              <w:rPr>
                <w:b/>
                <w:bCs/>
                <w:color w:val="000000"/>
                <w:sz w:val="20"/>
                <w:szCs w:val="20"/>
              </w:rPr>
              <w:t>И</w:t>
            </w:r>
            <w:r w:rsidRPr="007D10E7">
              <w:rPr>
                <w:b/>
                <w:bCs/>
                <w:color w:val="000000"/>
                <w:sz w:val="20"/>
                <w:szCs w:val="20"/>
                <w:vertAlign w:val="subscript"/>
              </w:rPr>
              <w:t>норм</w:t>
            </w:r>
            <w:proofErr w:type="spellEnd"/>
            <w:r w:rsidRPr="007D10E7">
              <w:rPr>
                <w:rFonts w:eastAsia="Calibri"/>
                <w:b/>
                <w:color w:val="000000"/>
                <w:sz w:val="20"/>
                <w:szCs w:val="20"/>
              </w:rPr>
              <w:t>**)</w:t>
            </w:r>
          </w:p>
        </w:tc>
      </w:tr>
    </w:tbl>
    <w:p w14:paraId="27C6C108" w14:textId="77777777" w:rsidR="007B554E" w:rsidRDefault="007B554E" w:rsidP="0035746B">
      <w:pPr>
        <w:spacing w:line="192" w:lineRule="auto"/>
        <w:contextualSpacing/>
        <w:rPr>
          <w:b/>
          <w:bCs/>
          <w:color w:val="000000"/>
          <w:sz w:val="18"/>
          <w:szCs w:val="18"/>
        </w:rPr>
      </w:pPr>
    </w:p>
    <w:p w14:paraId="4A01DCA8" w14:textId="57CB27E8" w:rsidR="00254029" w:rsidRPr="007D10E7" w:rsidRDefault="00254029" w:rsidP="0035746B">
      <w:pPr>
        <w:spacing w:line="192" w:lineRule="auto"/>
        <w:contextualSpacing/>
        <w:rPr>
          <w:b/>
          <w:bCs/>
          <w:color w:val="000000"/>
          <w:sz w:val="18"/>
          <w:szCs w:val="18"/>
        </w:rPr>
      </w:pPr>
      <w:r w:rsidRPr="007D10E7">
        <w:rPr>
          <w:b/>
          <w:bCs/>
          <w:color w:val="000000"/>
          <w:sz w:val="18"/>
          <w:szCs w:val="18"/>
        </w:rPr>
        <w:t>Условные обозначения:</w:t>
      </w:r>
    </w:p>
    <w:p w14:paraId="447AE5E8" w14:textId="77777777" w:rsidR="00254029" w:rsidRPr="007D10E7" w:rsidRDefault="00254029" w:rsidP="0035746B">
      <w:pPr>
        <w:widowControl w:val="0"/>
        <w:numPr>
          <w:ilvl w:val="0"/>
          <w:numId w:val="5"/>
        </w:numPr>
        <w:spacing w:line="192" w:lineRule="auto"/>
        <w:ind w:left="714" w:hanging="357"/>
        <w:contextualSpacing/>
        <w:rPr>
          <w:bCs/>
          <w:color w:val="000000"/>
          <w:sz w:val="18"/>
          <w:szCs w:val="18"/>
        </w:rPr>
      </w:pPr>
      <w:r w:rsidRPr="007D10E7">
        <w:rPr>
          <w:bCs/>
          <w:color w:val="000000"/>
          <w:sz w:val="18"/>
          <w:szCs w:val="18"/>
        </w:rPr>
        <w:t xml:space="preserve">информация (единица информации) учитывается в расчете </w:t>
      </w:r>
      <w:r w:rsidRPr="007D10E7">
        <w:rPr>
          <w:rFonts w:eastAsia="Calibri"/>
          <w:sz w:val="18"/>
          <w:szCs w:val="18"/>
          <w:lang w:eastAsia="en-US"/>
        </w:rPr>
        <w:t>нормативного количества материалов/единиц информации.</w:t>
      </w:r>
    </w:p>
    <w:p w14:paraId="39D2DD0F" w14:textId="77777777" w:rsidR="00254029" w:rsidRPr="007D10E7" w:rsidRDefault="00254029" w:rsidP="0035746B">
      <w:pPr>
        <w:widowControl w:val="0"/>
        <w:ind w:left="709" w:hanging="349"/>
        <w:contextualSpacing/>
        <w:rPr>
          <w:bCs/>
          <w:color w:val="000000"/>
          <w:sz w:val="18"/>
          <w:szCs w:val="18"/>
        </w:rPr>
      </w:pPr>
      <w:r w:rsidRPr="007D10E7">
        <w:rPr>
          <w:b/>
          <w:bCs/>
          <w:color w:val="000000"/>
          <w:sz w:val="18"/>
          <w:szCs w:val="18"/>
        </w:rPr>
        <w:t>Х</w:t>
      </w:r>
      <w:r w:rsidRPr="007D10E7">
        <w:rPr>
          <w:bCs/>
          <w:color w:val="000000"/>
          <w:sz w:val="18"/>
          <w:szCs w:val="18"/>
        </w:rPr>
        <w:t xml:space="preserve">    информация (единица информации) </w:t>
      </w:r>
      <w:r w:rsidRPr="007D10E7">
        <w:rPr>
          <w:b/>
          <w:bCs/>
          <w:color w:val="000000"/>
          <w:sz w:val="18"/>
          <w:szCs w:val="18"/>
        </w:rPr>
        <w:t>не</w:t>
      </w:r>
      <w:r w:rsidRPr="007D10E7">
        <w:rPr>
          <w:bCs/>
          <w:color w:val="000000"/>
          <w:sz w:val="18"/>
          <w:szCs w:val="18"/>
        </w:rPr>
        <w:t xml:space="preserve"> учитывается в расчете </w:t>
      </w:r>
      <w:r w:rsidRPr="007D10E7">
        <w:rPr>
          <w:rFonts w:eastAsia="Calibri"/>
          <w:sz w:val="18"/>
          <w:szCs w:val="18"/>
          <w:lang w:eastAsia="en-US"/>
        </w:rPr>
        <w:t>нормативного количества материалов/единиц информации.</w:t>
      </w:r>
    </w:p>
    <w:p w14:paraId="697751E0" w14:textId="77777777" w:rsidR="00254029" w:rsidRPr="007D10E7" w:rsidRDefault="00254029" w:rsidP="0035746B">
      <w:pPr>
        <w:spacing w:line="192" w:lineRule="auto"/>
        <w:contextualSpacing/>
        <w:jc w:val="both"/>
        <w:rPr>
          <w:rFonts w:eastAsia="Calibri"/>
          <w:sz w:val="18"/>
          <w:szCs w:val="18"/>
          <w:lang w:eastAsia="en-US"/>
        </w:rPr>
      </w:pPr>
      <w:r w:rsidRPr="007D10E7">
        <w:rPr>
          <w:rFonts w:eastAsia="Calibri"/>
          <w:sz w:val="18"/>
          <w:szCs w:val="18"/>
          <w:lang w:eastAsia="en-US"/>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14:paraId="218CFEE1" w14:textId="77777777" w:rsidR="00254029" w:rsidRPr="007D10E7" w:rsidRDefault="00254029" w:rsidP="0035746B">
      <w:pPr>
        <w:spacing w:line="192" w:lineRule="auto"/>
        <w:contextualSpacing/>
        <w:jc w:val="both"/>
        <w:rPr>
          <w:rFonts w:eastAsia="Calibri"/>
          <w:sz w:val="18"/>
          <w:szCs w:val="18"/>
          <w:lang w:eastAsia="en-US"/>
        </w:rPr>
      </w:pPr>
      <w:r w:rsidRPr="007D10E7">
        <w:rPr>
          <w:bCs/>
          <w:color w:val="000000"/>
          <w:sz w:val="18"/>
          <w:szCs w:val="18"/>
        </w:rPr>
        <w:t>** Общее количество единиц информации, подлежащих к размещению (</w:t>
      </w:r>
      <w:proofErr w:type="spellStart"/>
      <w:r w:rsidRPr="007D10E7">
        <w:rPr>
          <w:b/>
          <w:bCs/>
          <w:color w:val="000000"/>
          <w:sz w:val="18"/>
          <w:szCs w:val="18"/>
        </w:rPr>
        <w:t>И</w:t>
      </w:r>
      <w:r w:rsidRPr="007D10E7">
        <w:rPr>
          <w:b/>
          <w:bCs/>
          <w:color w:val="000000"/>
          <w:sz w:val="18"/>
          <w:szCs w:val="18"/>
          <w:vertAlign w:val="subscript"/>
        </w:rPr>
        <w:t>норм</w:t>
      </w:r>
      <w:proofErr w:type="spellEnd"/>
      <w:r w:rsidRPr="007D10E7">
        <w:rPr>
          <w:bCs/>
          <w:color w:val="000000"/>
          <w:sz w:val="18"/>
          <w:szCs w:val="18"/>
        </w:rPr>
        <w:t xml:space="preserve">), определяется с учетом типа образовательных организаций и условий предоставления образовательных услуг и </w:t>
      </w:r>
      <w:r w:rsidRPr="007D10E7">
        <w:rPr>
          <w:rFonts w:eastAsia="Calibri"/>
          <w:sz w:val="18"/>
          <w:szCs w:val="18"/>
          <w:lang w:eastAsia="en-US"/>
        </w:rPr>
        <w:t xml:space="preserve">уменьшенное на число отсутствующих в организации </w:t>
      </w:r>
      <w:r w:rsidR="00FE2390" w:rsidRPr="007D10E7">
        <w:rPr>
          <w:rFonts w:eastAsia="Calibri"/>
          <w:sz w:val="18"/>
          <w:szCs w:val="18"/>
          <w:lang w:eastAsia="en-US"/>
        </w:rPr>
        <w:t>образования</w:t>
      </w:r>
      <w:r w:rsidRPr="007D10E7">
        <w:rPr>
          <w:rFonts w:eastAsia="Calibri"/>
          <w:sz w:val="18"/>
          <w:szCs w:val="18"/>
          <w:lang w:eastAsia="en-US"/>
        </w:rPr>
        <w:t xml:space="preserve"> отдельных элементов деятельности (в таблице данные элементы указаны со знаком </w:t>
      </w:r>
      <w:r w:rsidR="00510627" w:rsidRPr="007D10E7">
        <w:rPr>
          <w:rFonts w:eastAsia="Calibri"/>
          <w:sz w:val="18"/>
          <w:szCs w:val="18"/>
          <w:lang w:eastAsia="en-US"/>
        </w:rPr>
        <w:t>«</w:t>
      </w:r>
      <w:r w:rsidRPr="007D10E7">
        <w:rPr>
          <w:rFonts w:eastAsia="Calibri"/>
          <w:sz w:val="18"/>
          <w:szCs w:val="18"/>
          <w:lang w:eastAsia="en-US"/>
        </w:rPr>
        <w:t>звездочка</w:t>
      </w:r>
      <w:proofErr w:type="gramStart"/>
      <w:r w:rsidR="00510627" w:rsidRPr="007D10E7">
        <w:rPr>
          <w:rFonts w:eastAsia="Calibri"/>
          <w:sz w:val="18"/>
          <w:szCs w:val="18"/>
          <w:lang w:eastAsia="en-US"/>
        </w:rPr>
        <w:t>»</w:t>
      </w:r>
      <w:r w:rsidRPr="007D10E7">
        <w:rPr>
          <w:rFonts w:eastAsia="Calibri"/>
          <w:sz w:val="18"/>
          <w:szCs w:val="18"/>
          <w:lang w:eastAsia="en-US"/>
        </w:rPr>
        <w:t xml:space="preserve"> - *).</w:t>
      </w:r>
      <w:proofErr w:type="gramEnd"/>
    </w:p>
    <w:p w14:paraId="391AC4EC" w14:textId="77777777" w:rsidR="00254029" w:rsidRPr="007D10E7" w:rsidRDefault="00254029" w:rsidP="0035746B">
      <w:pPr>
        <w:spacing w:line="235" w:lineRule="auto"/>
        <w:contextualSpacing/>
        <w:jc w:val="both"/>
        <w:rPr>
          <w:sz w:val="26"/>
          <w:szCs w:val="26"/>
        </w:rPr>
      </w:pPr>
      <w:r w:rsidRPr="007D10E7">
        <w:rPr>
          <w:sz w:val="18"/>
          <w:szCs w:val="18"/>
        </w:rPr>
        <w:t xml:space="preserve">** - В скобках указано минимально возможное количество материалов/единиц информации </w:t>
      </w:r>
      <w:proofErr w:type="spellStart"/>
      <w:r w:rsidRPr="007D10E7">
        <w:rPr>
          <w:b/>
          <w:bCs/>
          <w:color w:val="000000"/>
          <w:sz w:val="18"/>
          <w:szCs w:val="18"/>
        </w:rPr>
        <w:t>И</w:t>
      </w:r>
      <w:r w:rsidRPr="007D10E7">
        <w:rPr>
          <w:b/>
          <w:bCs/>
          <w:color w:val="000000"/>
          <w:sz w:val="18"/>
          <w:szCs w:val="18"/>
          <w:vertAlign w:val="subscript"/>
        </w:rPr>
        <w:t>норм</w:t>
      </w:r>
      <w:proofErr w:type="spellEnd"/>
      <w:r w:rsidRPr="007D10E7">
        <w:rPr>
          <w:sz w:val="18"/>
          <w:szCs w:val="18"/>
        </w:rPr>
        <w:t xml:space="preserve">, уменьшенное  на число  отсутствующих в организации </w:t>
      </w:r>
      <w:r w:rsidR="002702C6" w:rsidRPr="007D10E7">
        <w:rPr>
          <w:sz w:val="18"/>
          <w:szCs w:val="18"/>
        </w:rPr>
        <w:t>образования</w:t>
      </w:r>
      <w:r w:rsidRPr="007D10E7">
        <w:rPr>
          <w:sz w:val="18"/>
          <w:szCs w:val="18"/>
        </w:rPr>
        <w:t xml:space="preserve"> отдельных элементов деятельности (в таблице данные элементы указаны со знаком </w:t>
      </w:r>
      <w:r w:rsidR="00510627" w:rsidRPr="007D10E7">
        <w:rPr>
          <w:sz w:val="18"/>
          <w:szCs w:val="18"/>
        </w:rPr>
        <w:t>«</w:t>
      </w:r>
      <w:r w:rsidRPr="007D10E7">
        <w:rPr>
          <w:sz w:val="18"/>
          <w:szCs w:val="18"/>
        </w:rPr>
        <w:t>звездочка</w:t>
      </w:r>
      <w:proofErr w:type="gramStart"/>
      <w:r w:rsidR="00510627" w:rsidRPr="007D10E7">
        <w:rPr>
          <w:sz w:val="18"/>
          <w:szCs w:val="18"/>
        </w:rPr>
        <w:t>»</w:t>
      </w:r>
      <w:r w:rsidRPr="007D10E7">
        <w:rPr>
          <w:sz w:val="18"/>
          <w:szCs w:val="18"/>
        </w:rPr>
        <w:t xml:space="preserve"> - *).</w:t>
      </w:r>
      <w:proofErr w:type="gramEnd"/>
    </w:p>
    <w:p w14:paraId="53015AA4" w14:textId="77777777" w:rsidR="00DF35E3" w:rsidRPr="007D10E7" w:rsidRDefault="00872073" w:rsidP="006369F9">
      <w:pPr>
        <w:contextualSpacing/>
        <w:jc w:val="both"/>
        <w:rPr>
          <w:b/>
        </w:rPr>
      </w:pPr>
      <w:r w:rsidRPr="007D10E7">
        <w:rPr>
          <w:b/>
        </w:rPr>
        <w:br w:type="page"/>
      </w:r>
      <w:r w:rsidR="00B66E56" w:rsidRPr="007D10E7">
        <w:rPr>
          <w:b/>
        </w:rPr>
        <w:lastRenderedPageBreak/>
        <w:tab/>
      </w:r>
      <w:r w:rsidR="008F6506" w:rsidRPr="007D10E7">
        <w:rPr>
          <w:b/>
        </w:rPr>
        <w:t>2</w:t>
      </w:r>
      <w:r w:rsidR="00DF35E3" w:rsidRPr="007D10E7">
        <w:rPr>
          <w:b/>
        </w:rPr>
        <w:t xml:space="preserve"> Результаты </w:t>
      </w:r>
      <w:r w:rsidR="003E609A" w:rsidRPr="007D10E7">
        <w:rPr>
          <w:b/>
        </w:rPr>
        <w:t>независимой оценки качества</w:t>
      </w:r>
    </w:p>
    <w:p w14:paraId="75FF154D" w14:textId="77777777" w:rsidR="00B301DD" w:rsidRPr="007D10E7" w:rsidRDefault="00B301DD" w:rsidP="0035746B">
      <w:pPr>
        <w:spacing w:line="360" w:lineRule="auto"/>
        <w:contextualSpacing/>
        <w:jc w:val="both"/>
      </w:pPr>
    </w:p>
    <w:p w14:paraId="55E10F00" w14:textId="77777777" w:rsidR="008F6506" w:rsidRPr="007D10E7" w:rsidRDefault="008F6506" w:rsidP="0035746B">
      <w:pPr>
        <w:spacing w:line="360" w:lineRule="auto"/>
        <w:ind w:firstLine="709"/>
        <w:contextualSpacing/>
        <w:jc w:val="both"/>
        <w:rPr>
          <w:b/>
        </w:rPr>
      </w:pPr>
      <w:r w:rsidRPr="007D10E7">
        <w:rPr>
          <w:b/>
        </w:rPr>
        <w:t>2.1 Открытость и доступность информации об организации</w:t>
      </w:r>
    </w:p>
    <w:p w14:paraId="36095FB9" w14:textId="77777777" w:rsidR="00646237" w:rsidRPr="007D10E7" w:rsidRDefault="00B13367" w:rsidP="0035746B">
      <w:pPr>
        <w:spacing w:line="360" w:lineRule="auto"/>
        <w:ind w:firstLine="709"/>
        <w:contextualSpacing/>
        <w:jc w:val="both"/>
      </w:pPr>
      <w:r w:rsidRPr="007D10E7">
        <w:t xml:space="preserve">В соответствии с </w:t>
      </w:r>
      <w:r w:rsidR="005F3AC3" w:rsidRPr="007D10E7">
        <w:t>порядком определения</w:t>
      </w:r>
      <w:r w:rsidRPr="007D10E7">
        <w:t xml:space="preserve"> независимой оценки </w:t>
      </w:r>
      <w:r w:rsidR="00855B13" w:rsidRPr="007D10E7">
        <w:t xml:space="preserve">качества </w:t>
      </w:r>
      <w:r w:rsidR="00B301DD" w:rsidRPr="007D10E7">
        <w:t>работы</w:t>
      </w:r>
      <w:r w:rsidR="000B23FA" w:rsidRPr="007D10E7">
        <w:t xml:space="preserve"> </w:t>
      </w:r>
      <w:r w:rsidR="00E625EA" w:rsidRPr="007D10E7">
        <w:t>образовательных организаций</w:t>
      </w:r>
      <w:r w:rsidR="00D80BF2" w:rsidRPr="007D10E7">
        <w:t>,</w:t>
      </w:r>
      <w:r w:rsidR="005F3AC3" w:rsidRPr="007D10E7">
        <w:t xml:space="preserve"> оцен</w:t>
      </w:r>
      <w:r w:rsidR="00570073" w:rsidRPr="007D10E7">
        <w:t>ке</w:t>
      </w:r>
      <w:r w:rsidR="005F3AC3" w:rsidRPr="007D10E7">
        <w:t xml:space="preserve"> подлежали следующие показатели</w:t>
      </w:r>
      <w:r w:rsidR="00646237" w:rsidRPr="007D10E7">
        <w:t>, характеризующие открытость и доступность информации об организации:</w:t>
      </w:r>
    </w:p>
    <w:p w14:paraId="20AA0530" w14:textId="77777777" w:rsidR="00646237" w:rsidRPr="007D10E7" w:rsidRDefault="00646237" w:rsidP="0035746B">
      <w:pPr>
        <w:pStyle w:val="ConsPlusTitle"/>
        <w:tabs>
          <w:tab w:val="left" w:pos="842"/>
        </w:tabs>
        <w:spacing w:line="360" w:lineRule="auto"/>
        <w:ind w:firstLine="709"/>
        <w:contextualSpacing/>
        <w:jc w:val="both"/>
        <w:rPr>
          <w:rFonts w:ascii="Times New Roman" w:hAnsi="Times New Roman" w:cs="Times New Roman"/>
          <w:b w:val="0"/>
          <w:bCs w:val="0"/>
          <w:sz w:val="24"/>
          <w:szCs w:val="24"/>
        </w:rPr>
      </w:pPr>
      <w:r w:rsidRPr="007D10E7">
        <w:rPr>
          <w:rFonts w:ascii="Times New Roman" w:hAnsi="Times New Roman" w:cs="Times New Roman"/>
          <w:b w:val="0"/>
          <w:bCs w:val="0"/>
          <w:sz w:val="24"/>
          <w:szCs w:val="24"/>
        </w:rPr>
        <w:t>1.1.</w:t>
      </w:r>
      <w:r w:rsidRPr="007D10E7">
        <w:rPr>
          <w:rFonts w:ascii="Times New Roman" w:hAnsi="Times New Roman" w:cs="Times New Roman"/>
          <w:b w:val="0"/>
          <w:bCs w:val="0"/>
          <w:sz w:val="24"/>
          <w:szCs w:val="24"/>
        </w:rPr>
        <w:tab/>
      </w:r>
      <w:proofErr w:type="gramStart"/>
      <w:r w:rsidRPr="007D10E7">
        <w:rPr>
          <w:rFonts w:ascii="Times New Roman" w:hAnsi="Times New Roman" w:cs="Times New Roman"/>
          <w:b w:val="0"/>
          <w:bCs w:val="0"/>
          <w:sz w:val="24"/>
          <w:szCs w:val="24"/>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roofErr w:type="gramEnd"/>
    </w:p>
    <w:p w14:paraId="4D9A74E4" w14:textId="77777777" w:rsidR="00694991" w:rsidRDefault="00646237" w:rsidP="0035746B">
      <w:pPr>
        <w:pStyle w:val="ConsPlusTitle"/>
        <w:tabs>
          <w:tab w:val="left" w:pos="842"/>
        </w:tabs>
        <w:spacing w:line="360" w:lineRule="auto"/>
        <w:ind w:firstLine="709"/>
        <w:contextualSpacing/>
        <w:jc w:val="both"/>
        <w:rPr>
          <w:rFonts w:ascii="Times New Roman" w:hAnsi="Times New Roman" w:cs="Times New Roman"/>
          <w:b w:val="0"/>
          <w:bCs w:val="0"/>
          <w:sz w:val="24"/>
          <w:szCs w:val="24"/>
        </w:rPr>
      </w:pPr>
      <w:proofErr w:type="gramStart"/>
      <w:r w:rsidRPr="007D10E7">
        <w:rPr>
          <w:rFonts w:ascii="Times New Roman" w:hAnsi="Times New Roman" w:cs="Times New Roman"/>
          <w:b w:val="0"/>
          <w:bCs w:val="0"/>
          <w:sz w:val="24"/>
          <w:szCs w:val="24"/>
        </w:rPr>
        <w:t>1.1.1 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roofErr w:type="gramEnd"/>
    </w:p>
    <w:p w14:paraId="65170264" w14:textId="77777777" w:rsidR="00AB32A5" w:rsidRPr="007D10E7" w:rsidRDefault="00AB32A5" w:rsidP="00AB32A5">
      <w:pPr>
        <w:pStyle w:val="ConsPlusTitle"/>
        <w:tabs>
          <w:tab w:val="left" w:pos="842"/>
        </w:tabs>
        <w:spacing w:line="360" w:lineRule="auto"/>
        <w:ind w:firstLine="709"/>
        <w:contextualSpacing/>
        <w:jc w:val="both"/>
        <w:rPr>
          <w:rFonts w:ascii="Times New Roman" w:hAnsi="Times New Roman" w:cs="Times New Roman"/>
          <w:b w:val="0"/>
          <w:bCs w:val="0"/>
          <w:sz w:val="24"/>
          <w:szCs w:val="24"/>
        </w:rPr>
      </w:pPr>
      <w:proofErr w:type="gramStart"/>
      <w:r w:rsidRPr="007D10E7">
        <w:rPr>
          <w:rFonts w:ascii="Times New Roman" w:hAnsi="Times New Roman" w:cs="Times New Roman"/>
          <w:b w:val="0"/>
          <w:bCs w:val="0"/>
          <w:sz w:val="24"/>
          <w:szCs w:val="24"/>
        </w:rPr>
        <w:t>1.1.2 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proofErr w:type="gramEnd"/>
    </w:p>
    <w:p w14:paraId="3EC39364" w14:textId="56812E58" w:rsidR="00AB32A5" w:rsidRPr="007D10E7" w:rsidRDefault="00AB32A5" w:rsidP="00AB32A5">
      <w:pPr>
        <w:pStyle w:val="ConsPlusTitle"/>
        <w:tabs>
          <w:tab w:val="left" w:pos="842"/>
        </w:tabs>
        <w:spacing w:line="360" w:lineRule="auto"/>
        <w:ind w:firstLine="709"/>
        <w:contextualSpacing/>
        <w:jc w:val="both"/>
        <w:rPr>
          <w:rFonts w:ascii="Times New Roman" w:hAnsi="Times New Roman" w:cs="Times New Roman"/>
          <w:b w:val="0"/>
          <w:bCs w:val="0"/>
          <w:sz w:val="24"/>
          <w:szCs w:val="24"/>
        </w:rPr>
      </w:pPr>
      <w:r w:rsidRPr="007D10E7">
        <w:rPr>
          <w:rFonts w:ascii="Times New Roman" w:hAnsi="Times New Roman" w:cs="Times New Roman"/>
          <w:b w:val="0"/>
          <w:bCs w:val="0"/>
          <w:sz w:val="24"/>
          <w:szCs w:val="24"/>
        </w:rPr>
        <w:t xml:space="preserve">По результатам контент-анализа официальных сайтов участвующих в исследовании организаций, </w:t>
      </w:r>
      <w:r w:rsidR="00694991">
        <w:rPr>
          <w:rFonts w:ascii="Times New Roman" w:hAnsi="Times New Roman" w:cs="Times New Roman"/>
          <w:b w:val="0"/>
          <w:bCs w:val="0"/>
          <w:sz w:val="24"/>
          <w:szCs w:val="24"/>
        </w:rPr>
        <w:t xml:space="preserve">а также обследования информационных стендов в помещении, </w:t>
      </w:r>
      <w:r w:rsidRPr="007D10E7">
        <w:rPr>
          <w:rFonts w:ascii="Times New Roman" w:hAnsi="Times New Roman" w:cs="Times New Roman"/>
          <w:b w:val="0"/>
          <w:bCs w:val="0"/>
          <w:sz w:val="24"/>
          <w:szCs w:val="24"/>
        </w:rPr>
        <w:t>было отмечено фактическое наличие информации об образовательной организации в соответствии с установленным нормативными право</w:t>
      </w:r>
      <w:r>
        <w:rPr>
          <w:rFonts w:ascii="Times New Roman" w:hAnsi="Times New Roman" w:cs="Times New Roman"/>
          <w:b w:val="0"/>
          <w:bCs w:val="0"/>
          <w:sz w:val="24"/>
          <w:szCs w:val="24"/>
        </w:rPr>
        <w:t>выми актами перечнем информации</w:t>
      </w:r>
      <w:r w:rsidR="008C1D2B">
        <w:rPr>
          <w:rFonts w:ascii="Times New Roman" w:hAnsi="Times New Roman" w:cs="Times New Roman"/>
          <w:b w:val="0"/>
          <w:bCs w:val="0"/>
          <w:sz w:val="24"/>
          <w:szCs w:val="24"/>
        </w:rPr>
        <w:t>, а также балл по показателю 1.1</w:t>
      </w:r>
      <w:r>
        <w:rPr>
          <w:rFonts w:ascii="Times New Roman" w:hAnsi="Times New Roman" w:cs="Times New Roman"/>
          <w:b w:val="0"/>
          <w:bCs w:val="0"/>
          <w:sz w:val="24"/>
          <w:szCs w:val="24"/>
        </w:rPr>
        <w:t>.</w:t>
      </w:r>
    </w:p>
    <w:p w14:paraId="5C8E95D5" w14:textId="77777777" w:rsidR="00AB32A5" w:rsidRPr="007D10E7" w:rsidRDefault="00AB32A5" w:rsidP="0035746B">
      <w:pPr>
        <w:pStyle w:val="ConsPlusTitle"/>
        <w:tabs>
          <w:tab w:val="left" w:pos="842"/>
        </w:tabs>
        <w:spacing w:line="360" w:lineRule="auto"/>
        <w:ind w:firstLine="709"/>
        <w:contextualSpacing/>
        <w:jc w:val="both"/>
        <w:rPr>
          <w:rFonts w:ascii="Times New Roman" w:hAnsi="Times New Roman" w:cs="Times New Roman"/>
          <w:b w:val="0"/>
          <w:bCs w:val="0"/>
          <w:sz w:val="24"/>
          <w:szCs w:val="24"/>
        </w:rPr>
      </w:pPr>
    </w:p>
    <w:p w14:paraId="50B7A6E5" w14:textId="245AB1F2" w:rsidR="00F550B6" w:rsidRDefault="00F550B6" w:rsidP="004159F2">
      <w:pPr>
        <w:pStyle w:val="ConsPlusTitle"/>
        <w:tabs>
          <w:tab w:val="left" w:pos="842"/>
        </w:tabs>
        <w:spacing w:line="360" w:lineRule="auto"/>
        <w:ind w:firstLine="709"/>
        <w:contextualSpacing/>
        <w:jc w:val="both"/>
        <w:rPr>
          <w:rFonts w:ascii="Times New Roman" w:hAnsi="Times New Roman" w:cs="Times New Roman"/>
          <w:b w:val="0"/>
          <w:bCs w:val="0"/>
          <w:sz w:val="24"/>
          <w:szCs w:val="24"/>
        </w:rPr>
      </w:pPr>
    </w:p>
    <w:p w14:paraId="7EEDE646" w14:textId="77777777" w:rsidR="00694991" w:rsidRPr="007D10E7" w:rsidRDefault="00694991" w:rsidP="004159F2">
      <w:pPr>
        <w:pStyle w:val="ConsPlusTitle"/>
        <w:tabs>
          <w:tab w:val="left" w:pos="842"/>
        </w:tabs>
        <w:spacing w:line="360" w:lineRule="auto"/>
        <w:ind w:firstLine="709"/>
        <w:contextualSpacing/>
        <w:jc w:val="both"/>
        <w:rPr>
          <w:rFonts w:ascii="Times New Roman" w:hAnsi="Times New Roman" w:cs="Times New Roman"/>
          <w:b w:val="0"/>
          <w:bCs w:val="0"/>
          <w:sz w:val="24"/>
          <w:szCs w:val="24"/>
        </w:rPr>
      </w:pPr>
    </w:p>
    <w:p w14:paraId="308A8C37" w14:textId="77777777" w:rsidR="004159F2" w:rsidRPr="007D10E7" w:rsidRDefault="004159F2" w:rsidP="004159F2">
      <w:pPr>
        <w:pStyle w:val="ConsPlusTitle"/>
        <w:tabs>
          <w:tab w:val="left" w:pos="842"/>
        </w:tabs>
        <w:spacing w:line="360" w:lineRule="auto"/>
        <w:ind w:firstLine="709"/>
        <w:contextualSpacing/>
        <w:jc w:val="both"/>
        <w:rPr>
          <w:rFonts w:ascii="Times New Roman" w:hAnsi="Times New Roman" w:cs="Times New Roman"/>
          <w:b w:val="0"/>
          <w:bCs w:val="0"/>
          <w:sz w:val="24"/>
          <w:szCs w:val="24"/>
        </w:rPr>
        <w:sectPr w:rsidR="004159F2" w:rsidRPr="007D10E7" w:rsidSect="00C67206">
          <w:footerReference w:type="default" r:id="rId13"/>
          <w:type w:val="nextColumn"/>
          <w:pgSz w:w="11906" w:h="16838"/>
          <w:pgMar w:top="1134" w:right="851" w:bottom="1134" w:left="1701" w:header="709" w:footer="709" w:gutter="0"/>
          <w:cols w:space="708"/>
          <w:docGrid w:linePitch="360"/>
        </w:sectPr>
      </w:pPr>
    </w:p>
    <w:p w14:paraId="4E31D878" w14:textId="6FCE1ACF" w:rsidR="0061332A" w:rsidRDefault="0061332A" w:rsidP="0035746B">
      <w:pPr>
        <w:contextualSpacing/>
        <w:jc w:val="both"/>
        <w:rPr>
          <w:b/>
        </w:rPr>
      </w:pPr>
      <w:r w:rsidRPr="00585B73">
        <w:rPr>
          <w:rFonts w:eastAsia="Arial Unicode MS"/>
        </w:rPr>
        <w:lastRenderedPageBreak/>
        <w:t xml:space="preserve">Таблица – </w:t>
      </w:r>
      <w:r w:rsidR="004159F2" w:rsidRPr="00585B73">
        <w:rPr>
          <w:rFonts w:eastAsia="Arial Unicode MS"/>
        </w:rPr>
        <w:t>6</w:t>
      </w:r>
      <w:r w:rsidR="004A36BE" w:rsidRPr="00282399">
        <w:rPr>
          <w:rFonts w:eastAsia="Arial Unicode MS"/>
        </w:rPr>
        <w:t xml:space="preserve"> </w:t>
      </w:r>
      <w:r w:rsidRPr="00282399">
        <w:rPr>
          <w:rFonts w:eastAsia="Calibri"/>
          <w:b/>
        </w:rPr>
        <w:t>Объем информации об образовательной организации, размещенной на информационных стендах</w:t>
      </w:r>
      <w:r w:rsidR="00694991">
        <w:rPr>
          <w:rFonts w:eastAsia="Calibri"/>
          <w:b/>
        </w:rPr>
        <w:t xml:space="preserve"> и официальных сайтах</w:t>
      </w:r>
      <w:r w:rsidRPr="00282399">
        <w:rPr>
          <w:rFonts w:eastAsia="Calibri"/>
          <w:b/>
        </w:rPr>
        <w:t xml:space="preserve"> в помещениях </w:t>
      </w:r>
      <w:r w:rsidR="0096464E" w:rsidRPr="00282399">
        <w:rPr>
          <w:rFonts w:eastAsia="Calibri"/>
          <w:b/>
        </w:rPr>
        <w:t xml:space="preserve">образовательных </w:t>
      </w:r>
      <w:r w:rsidRPr="00282399">
        <w:rPr>
          <w:rFonts w:eastAsia="Calibri"/>
          <w:b/>
        </w:rPr>
        <w:t>организаций</w:t>
      </w:r>
      <w:r w:rsidRPr="00282399">
        <w:rPr>
          <w:b/>
        </w:rPr>
        <w:t>.</w:t>
      </w:r>
      <w:r w:rsidR="008514DB" w:rsidRPr="00282399">
        <w:rPr>
          <w:b/>
        </w:rPr>
        <w:t xml:space="preserve"> </w:t>
      </w:r>
    </w:p>
    <w:p w14:paraId="59A274B7" w14:textId="77777777" w:rsidR="006829D4" w:rsidRPr="007D10E7" w:rsidRDefault="006829D4" w:rsidP="0035746B">
      <w:pPr>
        <w:contextualSpacing/>
        <w:jc w:val="both"/>
        <w:rPr>
          <w:b/>
        </w:rPr>
      </w:pPr>
    </w:p>
    <w:tbl>
      <w:tblPr>
        <w:tblW w:w="10690" w:type="dxa"/>
        <w:tblInd w:w="-601" w:type="dxa"/>
        <w:tblLook w:val="04A0" w:firstRow="1" w:lastRow="0" w:firstColumn="1" w:lastColumn="0" w:noHBand="0" w:noVBand="1"/>
      </w:tblPr>
      <w:tblGrid>
        <w:gridCol w:w="631"/>
        <w:gridCol w:w="2488"/>
        <w:gridCol w:w="1418"/>
        <w:gridCol w:w="1275"/>
        <w:gridCol w:w="1418"/>
        <w:gridCol w:w="1559"/>
        <w:gridCol w:w="781"/>
        <w:gridCol w:w="1120"/>
      </w:tblGrid>
      <w:tr w:rsidR="00694991" w:rsidRPr="00694991" w14:paraId="7426BFE7" w14:textId="77777777" w:rsidTr="008C1D2B">
        <w:trPr>
          <w:trHeight w:val="20"/>
          <w:tblHeader/>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D2E6DA" w14:textId="77777777" w:rsidR="00694991" w:rsidRPr="00694991" w:rsidRDefault="00694991" w:rsidP="00694991">
            <w:pPr>
              <w:jc w:val="center"/>
              <w:rPr>
                <w:color w:val="000000"/>
                <w:sz w:val="18"/>
                <w:szCs w:val="18"/>
              </w:rPr>
            </w:pPr>
            <w:r w:rsidRPr="00694991">
              <w:rPr>
                <w:color w:val="000000"/>
                <w:sz w:val="18"/>
                <w:szCs w:val="18"/>
              </w:rPr>
              <w:t>№</w:t>
            </w:r>
            <w:proofErr w:type="gramStart"/>
            <w:r w:rsidRPr="00694991">
              <w:rPr>
                <w:color w:val="000000"/>
                <w:sz w:val="18"/>
                <w:szCs w:val="18"/>
              </w:rPr>
              <w:t>п</w:t>
            </w:r>
            <w:proofErr w:type="gramEnd"/>
            <w:r w:rsidRPr="00694991">
              <w:rPr>
                <w:color w:val="000000"/>
                <w:sz w:val="18"/>
                <w:szCs w:val="18"/>
              </w:rPr>
              <w:t>/п</w:t>
            </w:r>
          </w:p>
        </w:tc>
        <w:tc>
          <w:tcPr>
            <w:tcW w:w="24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EF0818" w14:textId="77777777" w:rsidR="00694991" w:rsidRPr="00694991" w:rsidRDefault="00694991" w:rsidP="00694991">
            <w:pPr>
              <w:jc w:val="center"/>
              <w:rPr>
                <w:color w:val="000000"/>
                <w:sz w:val="18"/>
                <w:szCs w:val="18"/>
              </w:rPr>
            </w:pPr>
            <w:r w:rsidRPr="00694991">
              <w:rPr>
                <w:color w:val="000000"/>
                <w:sz w:val="18"/>
                <w:szCs w:val="18"/>
              </w:rPr>
              <w:t>Наименование ОО</w:t>
            </w:r>
          </w:p>
        </w:tc>
        <w:tc>
          <w:tcPr>
            <w:tcW w:w="7571" w:type="dxa"/>
            <w:gridSpan w:val="6"/>
            <w:tcBorders>
              <w:top w:val="single" w:sz="4" w:space="0" w:color="auto"/>
              <w:left w:val="nil"/>
              <w:bottom w:val="single" w:sz="4" w:space="0" w:color="auto"/>
              <w:right w:val="single" w:sz="4" w:space="0" w:color="auto"/>
            </w:tcBorders>
            <w:shd w:val="clear" w:color="auto" w:fill="auto"/>
            <w:vAlign w:val="center"/>
            <w:hideMark/>
          </w:tcPr>
          <w:p w14:paraId="161664D3" w14:textId="77777777" w:rsidR="00694991" w:rsidRPr="00694991" w:rsidRDefault="00694991" w:rsidP="00694991">
            <w:pPr>
              <w:jc w:val="center"/>
              <w:rPr>
                <w:color w:val="000000"/>
                <w:sz w:val="18"/>
                <w:szCs w:val="18"/>
              </w:rPr>
            </w:pPr>
            <w:r w:rsidRPr="00694991">
              <w:rPr>
                <w:color w:val="000000"/>
                <w:sz w:val="18"/>
                <w:szCs w:val="18"/>
              </w:rPr>
              <w:t>Показатель 1.1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НПА</w:t>
            </w:r>
          </w:p>
        </w:tc>
      </w:tr>
      <w:tr w:rsidR="00694991" w:rsidRPr="00694991" w14:paraId="04F05AAA" w14:textId="77777777" w:rsidTr="008C1D2B">
        <w:trPr>
          <w:trHeight w:val="20"/>
          <w:tblHeader/>
        </w:trPr>
        <w:tc>
          <w:tcPr>
            <w:tcW w:w="6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9CE52D" w14:textId="77777777" w:rsidR="00694991" w:rsidRPr="00694991" w:rsidRDefault="00694991" w:rsidP="00694991">
            <w:pPr>
              <w:rPr>
                <w:color w:val="000000"/>
                <w:sz w:val="18"/>
                <w:szCs w:val="18"/>
              </w:rPr>
            </w:pPr>
          </w:p>
        </w:tc>
        <w:tc>
          <w:tcPr>
            <w:tcW w:w="24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10A42C" w14:textId="77777777" w:rsidR="00694991" w:rsidRPr="00694991" w:rsidRDefault="00694991" w:rsidP="00694991">
            <w:pPr>
              <w:rPr>
                <w:color w:val="000000"/>
                <w:sz w:val="18"/>
                <w:szCs w:val="18"/>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14:paraId="347707FF" w14:textId="77777777" w:rsidR="00694991" w:rsidRPr="008C1D2B" w:rsidRDefault="00694991" w:rsidP="00694991">
            <w:pPr>
              <w:jc w:val="center"/>
              <w:rPr>
                <w:sz w:val="18"/>
                <w:szCs w:val="18"/>
              </w:rPr>
            </w:pPr>
            <w:r w:rsidRPr="008C1D2B">
              <w:rPr>
                <w:sz w:val="18"/>
                <w:szCs w:val="18"/>
              </w:rPr>
              <w:t>1.1.1.</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557A9D93" w14:textId="77777777" w:rsidR="00694991" w:rsidRPr="008C1D2B" w:rsidRDefault="00694991" w:rsidP="00694991">
            <w:pPr>
              <w:jc w:val="center"/>
              <w:rPr>
                <w:sz w:val="18"/>
                <w:szCs w:val="18"/>
              </w:rPr>
            </w:pPr>
            <w:r w:rsidRPr="008C1D2B">
              <w:rPr>
                <w:sz w:val="18"/>
                <w:szCs w:val="18"/>
              </w:rPr>
              <w:t>1.1.2.</w:t>
            </w:r>
          </w:p>
        </w:tc>
        <w:tc>
          <w:tcPr>
            <w:tcW w:w="78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BFBE55F" w14:textId="77777777" w:rsidR="00694991" w:rsidRPr="008C1D2B" w:rsidRDefault="00694991" w:rsidP="00694991">
            <w:pPr>
              <w:jc w:val="center"/>
              <w:rPr>
                <w:b/>
                <w:bCs/>
                <w:sz w:val="18"/>
                <w:szCs w:val="18"/>
              </w:rPr>
            </w:pPr>
            <w:r w:rsidRPr="008C1D2B">
              <w:rPr>
                <w:b/>
                <w:bCs/>
                <w:sz w:val="18"/>
                <w:szCs w:val="18"/>
              </w:rPr>
              <w:t>Значение показателя 1.1</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99B4699" w14:textId="77777777" w:rsidR="00694991" w:rsidRPr="008C1D2B" w:rsidRDefault="00694991" w:rsidP="00694991">
            <w:pPr>
              <w:jc w:val="center"/>
              <w:rPr>
                <w:b/>
                <w:bCs/>
                <w:sz w:val="18"/>
                <w:szCs w:val="18"/>
              </w:rPr>
            </w:pPr>
            <w:r w:rsidRPr="008C1D2B">
              <w:rPr>
                <w:b/>
                <w:bCs/>
                <w:sz w:val="18"/>
                <w:szCs w:val="18"/>
              </w:rPr>
              <w:t>Значение показателя 1.1 с учетом значимости</w:t>
            </w:r>
          </w:p>
        </w:tc>
      </w:tr>
      <w:tr w:rsidR="00694991" w:rsidRPr="00694991" w14:paraId="3D7C82B1" w14:textId="77777777" w:rsidTr="008C1D2B">
        <w:trPr>
          <w:trHeight w:val="2639"/>
          <w:tblHeader/>
        </w:trPr>
        <w:tc>
          <w:tcPr>
            <w:tcW w:w="6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D2E1A2" w14:textId="77777777" w:rsidR="00694991" w:rsidRPr="00694991" w:rsidRDefault="00694991" w:rsidP="00694991">
            <w:pPr>
              <w:rPr>
                <w:color w:val="000000"/>
                <w:sz w:val="18"/>
                <w:szCs w:val="18"/>
              </w:rPr>
            </w:pPr>
          </w:p>
        </w:tc>
        <w:tc>
          <w:tcPr>
            <w:tcW w:w="24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26CE55" w14:textId="77777777" w:rsidR="00694991" w:rsidRPr="00694991" w:rsidRDefault="00694991" w:rsidP="00694991">
            <w:pPr>
              <w:rPr>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textDirection w:val="btLr"/>
            <w:vAlign w:val="center"/>
            <w:hideMark/>
          </w:tcPr>
          <w:p w14:paraId="17C65B7D" w14:textId="77777777" w:rsidR="00694991" w:rsidRPr="008C1D2B" w:rsidRDefault="00694991" w:rsidP="00694991">
            <w:pPr>
              <w:jc w:val="center"/>
              <w:rPr>
                <w:sz w:val="18"/>
                <w:szCs w:val="18"/>
              </w:rPr>
            </w:pPr>
            <w:r w:rsidRPr="008C1D2B">
              <w:rPr>
                <w:sz w:val="18"/>
                <w:szCs w:val="18"/>
              </w:rPr>
              <w:t>Объем информации, размещение которой на официальном сайте образовательной организации в сети «Интернет» установлено НПА (</w:t>
            </w:r>
            <w:r w:rsidRPr="008C1D2B">
              <w:rPr>
                <w:b/>
                <w:sz w:val="18"/>
                <w:szCs w:val="18"/>
              </w:rPr>
              <w:t>нормативное</w:t>
            </w:r>
            <w:r w:rsidRPr="008C1D2B">
              <w:rPr>
                <w:sz w:val="18"/>
                <w:szCs w:val="18"/>
              </w:rPr>
              <w:t xml:space="preserve"> количество материалов/единиц информации) </w:t>
            </w: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hideMark/>
          </w:tcPr>
          <w:p w14:paraId="2FB07E43" w14:textId="77777777" w:rsidR="00694991" w:rsidRPr="008C1D2B" w:rsidRDefault="00694991" w:rsidP="00694991">
            <w:pPr>
              <w:jc w:val="center"/>
              <w:rPr>
                <w:sz w:val="18"/>
                <w:szCs w:val="18"/>
              </w:rPr>
            </w:pPr>
            <w:r w:rsidRPr="008C1D2B">
              <w:rPr>
                <w:sz w:val="18"/>
                <w:szCs w:val="18"/>
              </w:rPr>
              <w:t>Объем информации, размещенной на официальном сайте образовательной организации (</w:t>
            </w:r>
            <w:r w:rsidRPr="008C1D2B">
              <w:rPr>
                <w:b/>
                <w:sz w:val="18"/>
                <w:szCs w:val="18"/>
              </w:rPr>
              <w:t>фактическое</w:t>
            </w:r>
            <w:r w:rsidRPr="008C1D2B">
              <w:rPr>
                <w:sz w:val="18"/>
                <w:szCs w:val="18"/>
              </w:rPr>
              <w:t xml:space="preserve"> количество материалов/единиц информации) </w:t>
            </w:r>
          </w:p>
        </w:tc>
        <w:tc>
          <w:tcPr>
            <w:tcW w:w="1418" w:type="dxa"/>
            <w:tcBorders>
              <w:top w:val="single" w:sz="4" w:space="0" w:color="auto"/>
              <w:left w:val="nil"/>
              <w:bottom w:val="single" w:sz="4" w:space="0" w:color="auto"/>
              <w:right w:val="single" w:sz="4" w:space="0" w:color="auto"/>
            </w:tcBorders>
            <w:shd w:val="clear" w:color="auto" w:fill="auto"/>
            <w:textDirection w:val="btLr"/>
            <w:vAlign w:val="center"/>
            <w:hideMark/>
          </w:tcPr>
          <w:p w14:paraId="20E89E7E" w14:textId="77777777" w:rsidR="00694991" w:rsidRPr="008C1D2B" w:rsidRDefault="00694991" w:rsidP="00694991">
            <w:pPr>
              <w:jc w:val="center"/>
              <w:rPr>
                <w:sz w:val="18"/>
                <w:szCs w:val="18"/>
              </w:rPr>
            </w:pPr>
            <w:r w:rsidRPr="008C1D2B">
              <w:rPr>
                <w:sz w:val="18"/>
                <w:szCs w:val="18"/>
              </w:rPr>
              <w:t xml:space="preserve">Объем информации, размещение которой на стенде в помещении образовательной организации установлено НПА </w:t>
            </w:r>
            <w:r w:rsidRPr="008C1D2B">
              <w:rPr>
                <w:i/>
                <w:iCs/>
                <w:sz w:val="18"/>
                <w:szCs w:val="18"/>
              </w:rPr>
              <w:t>(</w:t>
            </w:r>
            <w:r w:rsidRPr="008C1D2B">
              <w:rPr>
                <w:b/>
                <w:iCs/>
                <w:sz w:val="18"/>
                <w:szCs w:val="18"/>
              </w:rPr>
              <w:t>нормативное</w:t>
            </w:r>
            <w:r w:rsidRPr="008C1D2B">
              <w:rPr>
                <w:i/>
                <w:iCs/>
                <w:sz w:val="18"/>
                <w:szCs w:val="18"/>
              </w:rPr>
              <w:t xml:space="preserve"> количество материалов/единиц информации)</w:t>
            </w:r>
          </w:p>
        </w:tc>
        <w:tc>
          <w:tcPr>
            <w:tcW w:w="1559" w:type="dxa"/>
            <w:tcBorders>
              <w:top w:val="single" w:sz="4" w:space="0" w:color="auto"/>
              <w:left w:val="nil"/>
              <w:bottom w:val="single" w:sz="4" w:space="0" w:color="auto"/>
              <w:right w:val="single" w:sz="4" w:space="0" w:color="auto"/>
            </w:tcBorders>
            <w:shd w:val="clear" w:color="auto" w:fill="auto"/>
            <w:textDirection w:val="btLr"/>
            <w:vAlign w:val="center"/>
            <w:hideMark/>
          </w:tcPr>
          <w:p w14:paraId="17150C8F" w14:textId="77777777" w:rsidR="00694991" w:rsidRPr="008C1D2B" w:rsidRDefault="00694991" w:rsidP="00694991">
            <w:pPr>
              <w:jc w:val="center"/>
              <w:rPr>
                <w:sz w:val="18"/>
                <w:szCs w:val="18"/>
              </w:rPr>
            </w:pPr>
            <w:r w:rsidRPr="008C1D2B">
              <w:rPr>
                <w:sz w:val="18"/>
                <w:szCs w:val="18"/>
              </w:rPr>
              <w:t>Объем информации, размещенной на информационных стендах в помещении образовательной организации (</w:t>
            </w:r>
            <w:r w:rsidRPr="008C1D2B">
              <w:rPr>
                <w:b/>
                <w:sz w:val="18"/>
                <w:szCs w:val="18"/>
              </w:rPr>
              <w:t>фактическое</w:t>
            </w:r>
            <w:r w:rsidRPr="008C1D2B">
              <w:rPr>
                <w:sz w:val="18"/>
                <w:szCs w:val="18"/>
              </w:rPr>
              <w:t xml:space="preserve"> количество материалов/единиц информации)</w:t>
            </w:r>
          </w:p>
        </w:tc>
        <w:tc>
          <w:tcPr>
            <w:tcW w:w="7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8F9A0D" w14:textId="77777777" w:rsidR="00694991" w:rsidRPr="008C1D2B" w:rsidRDefault="00694991" w:rsidP="00694991">
            <w:pPr>
              <w:rPr>
                <w:b/>
                <w:bCs/>
                <w:sz w:val="18"/>
                <w:szCs w:val="18"/>
              </w:rPr>
            </w:pPr>
          </w:p>
        </w:tc>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159EDE" w14:textId="77777777" w:rsidR="00694991" w:rsidRPr="008C1D2B" w:rsidRDefault="00694991" w:rsidP="00694991">
            <w:pPr>
              <w:rPr>
                <w:b/>
                <w:bCs/>
                <w:sz w:val="18"/>
                <w:szCs w:val="18"/>
              </w:rPr>
            </w:pPr>
          </w:p>
        </w:tc>
      </w:tr>
      <w:tr w:rsidR="00694991" w:rsidRPr="00694991" w14:paraId="6D94155C" w14:textId="77777777" w:rsidTr="008C1D2B">
        <w:trPr>
          <w:trHeight w:val="20"/>
          <w:tblHeader/>
        </w:trPr>
        <w:tc>
          <w:tcPr>
            <w:tcW w:w="6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AE842F" w14:textId="77777777" w:rsidR="00694991" w:rsidRPr="00694991" w:rsidRDefault="00694991" w:rsidP="00694991">
            <w:pPr>
              <w:rPr>
                <w:color w:val="000000"/>
                <w:sz w:val="18"/>
                <w:szCs w:val="18"/>
              </w:rPr>
            </w:pPr>
          </w:p>
        </w:tc>
        <w:tc>
          <w:tcPr>
            <w:tcW w:w="24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11EEA4" w14:textId="77777777" w:rsidR="00694991" w:rsidRPr="00694991" w:rsidRDefault="00694991" w:rsidP="00694991">
            <w:pPr>
              <w:rPr>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0FCF541" w14:textId="77777777" w:rsidR="00694991" w:rsidRPr="00694991" w:rsidRDefault="00694991" w:rsidP="00694991">
            <w:pPr>
              <w:jc w:val="center"/>
              <w:rPr>
                <w:i/>
                <w:iCs/>
                <w:color w:val="000000"/>
                <w:sz w:val="18"/>
                <w:szCs w:val="18"/>
              </w:rPr>
            </w:pPr>
            <w:r w:rsidRPr="00694991">
              <w:rPr>
                <w:i/>
                <w:iCs/>
                <w:color w:val="000000"/>
                <w:sz w:val="18"/>
                <w:szCs w:val="18"/>
              </w:rPr>
              <w:t>до 59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35972D6" w14:textId="77777777" w:rsidR="00694991" w:rsidRPr="00694991" w:rsidRDefault="00694991" w:rsidP="00694991">
            <w:pPr>
              <w:jc w:val="center"/>
              <w:rPr>
                <w:i/>
                <w:iCs/>
                <w:color w:val="000000"/>
                <w:sz w:val="18"/>
                <w:szCs w:val="18"/>
              </w:rPr>
            </w:pPr>
            <w:r w:rsidRPr="00694991">
              <w:rPr>
                <w:i/>
                <w:iCs/>
                <w:color w:val="000000"/>
                <w:sz w:val="18"/>
                <w:szCs w:val="18"/>
              </w:rPr>
              <w:t>от 0 до 59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9976CBC" w14:textId="77777777" w:rsidR="00694991" w:rsidRPr="00694991" w:rsidRDefault="00694991" w:rsidP="00694991">
            <w:pPr>
              <w:jc w:val="center"/>
              <w:rPr>
                <w:i/>
                <w:iCs/>
                <w:color w:val="000000"/>
                <w:sz w:val="18"/>
                <w:szCs w:val="18"/>
              </w:rPr>
            </w:pPr>
            <w:r w:rsidRPr="00694991">
              <w:rPr>
                <w:i/>
                <w:iCs/>
                <w:color w:val="000000"/>
                <w:sz w:val="18"/>
                <w:szCs w:val="18"/>
              </w:rPr>
              <w:t xml:space="preserve"> до 14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1333ED7" w14:textId="77777777" w:rsidR="00694991" w:rsidRPr="00694991" w:rsidRDefault="00694991" w:rsidP="00694991">
            <w:pPr>
              <w:jc w:val="center"/>
              <w:rPr>
                <w:i/>
                <w:iCs/>
                <w:color w:val="000000"/>
                <w:sz w:val="18"/>
                <w:szCs w:val="18"/>
              </w:rPr>
            </w:pPr>
            <w:r w:rsidRPr="00694991">
              <w:rPr>
                <w:i/>
                <w:iCs/>
                <w:color w:val="000000"/>
                <w:sz w:val="18"/>
                <w:szCs w:val="18"/>
              </w:rPr>
              <w:t>от 0 до 14</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15FE9014" w14:textId="77777777" w:rsidR="00694991" w:rsidRPr="00694991" w:rsidRDefault="00694991" w:rsidP="00694991">
            <w:pPr>
              <w:jc w:val="center"/>
              <w:rPr>
                <w:b/>
                <w:bCs/>
                <w:i/>
                <w:iCs/>
                <w:color w:val="000000"/>
                <w:sz w:val="18"/>
                <w:szCs w:val="18"/>
              </w:rPr>
            </w:pPr>
            <w:r w:rsidRPr="00694991">
              <w:rPr>
                <w:b/>
                <w:bCs/>
                <w:i/>
                <w:iCs/>
                <w:color w:val="000000"/>
                <w:sz w:val="18"/>
                <w:szCs w:val="18"/>
              </w:rPr>
              <w:t>100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1EA1E2A" w14:textId="77777777" w:rsidR="00694991" w:rsidRPr="00694991" w:rsidRDefault="00694991" w:rsidP="00694991">
            <w:pPr>
              <w:jc w:val="center"/>
              <w:rPr>
                <w:b/>
                <w:bCs/>
                <w:i/>
                <w:iCs/>
                <w:color w:val="000000"/>
                <w:sz w:val="18"/>
                <w:szCs w:val="18"/>
              </w:rPr>
            </w:pPr>
            <w:r w:rsidRPr="00694991">
              <w:rPr>
                <w:b/>
                <w:bCs/>
                <w:i/>
                <w:iCs/>
                <w:color w:val="000000"/>
                <w:sz w:val="18"/>
                <w:szCs w:val="18"/>
              </w:rPr>
              <w:t>30</w:t>
            </w:r>
          </w:p>
        </w:tc>
      </w:tr>
      <w:tr w:rsidR="00694991" w:rsidRPr="00694991" w14:paraId="6F81B1EF"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65045E09" w14:textId="77777777" w:rsidR="00694991" w:rsidRPr="00694991" w:rsidRDefault="00694991" w:rsidP="008C1D2B">
            <w:pPr>
              <w:jc w:val="center"/>
              <w:rPr>
                <w:color w:val="000000"/>
                <w:sz w:val="18"/>
                <w:szCs w:val="18"/>
              </w:rPr>
            </w:pPr>
            <w:r w:rsidRPr="00694991">
              <w:rPr>
                <w:color w:val="000000"/>
                <w:sz w:val="18"/>
                <w:szCs w:val="18"/>
              </w:rPr>
              <w:t>1</w:t>
            </w:r>
          </w:p>
        </w:tc>
        <w:tc>
          <w:tcPr>
            <w:tcW w:w="2488" w:type="dxa"/>
            <w:tcBorders>
              <w:top w:val="nil"/>
              <w:left w:val="nil"/>
              <w:bottom w:val="single" w:sz="4" w:space="0" w:color="auto"/>
              <w:right w:val="single" w:sz="4" w:space="0" w:color="auto"/>
            </w:tcBorders>
            <w:shd w:val="clear" w:color="auto" w:fill="auto"/>
            <w:vAlign w:val="center"/>
            <w:hideMark/>
          </w:tcPr>
          <w:p w14:paraId="73986398"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1"</w:t>
            </w:r>
          </w:p>
        </w:tc>
        <w:tc>
          <w:tcPr>
            <w:tcW w:w="1418" w:type="dxa"/>
            <w:tcBorders>
              <w:top w:val="nil"/>
              <w:left w:val="nil"/>
              <w:bottom w:val="single" w:sz="4" w:space="0" w:color="auto"/>
              <w:right w:val="single" w:sz="4" w:space="0" w:color="auto"/>
            </w:tcBorders>
            <w:shd w:val="clear" w:color="auto" w:fill="auto"/>
            <w:vAlign w:val="center"/>
            <w:hideMark/>
          </w:tcPr>
          <w:p w14:paraId="3831C6BD"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68A2188D"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2D94B589"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3D051A38"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07CB9AD5" w14:textId="2D8D9934" w:rsidR="00694991" w:rsidRPr="00694991" w:rsidRDefault="00694991" w:rsidP="008C1D2B">
            <w:pPr>
              <w:jc w:val="center"/>
              <w:rPr>
                <w:color w:val="000000"/>
                <w:sz w:val="18"/>
                <w:szCs w:val="18"/>
              </w:rPr>
            </w:pPr>
            <w:r w:rsidRPr="00694991">
              <w:rPr>
                <w:color w:val="000000"/>
                <w:sz w:val="18"/>
                <w:szCs w:val="18"/>
              </w:rPr>
              <w:t>100</w:t>
            </w:r>
            <w:r>
              <w:rPr>
                <w:color w:val="000000"/>
                <w:sz w:val="18"/>
                <w:szCs w:val="18"/>
              </w:rPr>
              <w:t>,00</w:t>
            </w:r>
          </w:p>
        </w:tc>
        <w:tc>
          <w:tcPr>
            <w:tcW w:w="1120" w:type="dxa"/>
            <w:tcBorders>
              <w:top w:val="nil"/>
              <w:left w:val="nil"/>
              <w:bottom w:val="single" w:sz="4" w:space="0" w:color="auto"/>
              <w:right w:val="single" w:sz="4" w:space="0" w:color="auto"/>
            </w:tcBorders>
            <w:shd w:val="clear" w:color="auto" w:fill="auto"/>
            <w:vAlign w:val="center"/>
            <w:hideMark/>
          </w:tcPr>
          <w:p w14:paraId="28FF919B" w14:textId="2C3B35D6" w:rsidR="00694991" w:rsidRPr="00694991" w:rsidRDefault="00694991" w:rsidP="008C1D2B">
            <w:pPr>
              <w:jc w:val="center"/>
              <w:rPr>
                <w:color w:val="000000"/>
                <w:sz w:val="18"/>
                <w:szCs w:val="18"/>
              </w:rPr>
            </w:pPr>
            <w:r w:rsidRPr="00694991">
              <w:rPr>
                <w:color w:val="000000"/>
                <w:sz w:val="18"/>
                <w:szCs w:val="18"/>
              </w:rPr>
              <w:t>30</w:t>
            </w:r>
            <w:r>
              <w:rPr>
                <w:color w:val="000000"/>
                <w:sz w:val="18"/>
                <w:szCs w:val="18"/>
              </w:rPr>
              <w:t>,00</w:t>
            </w:r>
          </w:p>
        </w:tc>
      </w:tr>
      <w:tr w:rsidR="00694991" w:rsidRPr="00694991" w14:paraId="260EBCB9"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5D941ABA" w14:textId="77777777" w:rsidR="00694991" w:rsidRPr="00694991" w:rsidRDefault="00694991" w:rsidP="008C1D2B">
            <w:pPr>
              <w:jc w:val="center"/>
              <w:rPr>
                <w:color w:val="000000"/>
                <w:sz w:val="18"/>
                <w:szCs w:val="18"/>
              </w:rPr>
            </w:pPr>
            <w:r w:rsidRPr="00694991">
              <w:rPr>
                <w:color w:val="000000"/>
                <w:sz w:val="18"/>
                <w:szCs w:val="18"/>
              </w:rPr>
              <w:t>2</w:t>
            </w:r>
          </w:p>
        </w:tc>
        <w:tc>
          <w:tcPr>
            <w:tcW w:w="2488" w:type="dxa"/>
            <w:tcBorders>
              <w:top w:val="nil"/>
              <w:left w:val="nil"/>
              <w:bottom w:val="single" w:sz="4" w:space="0" w:color="auto"/>
              <w:right w:val="single" w:sz="4" w:space="0" w:color="auto"/>
            </w:tcBorders>
            <w:shd w:val="clear" w:color="auto" w:fill="auto"/>
            <w:vAlign w:val="center"/>
            <w:hideMark/>
          </w:tcPr>
          <w:p w14:paraId="15D249FC"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2"</w:t>
            </w:r>
          </w:p>
        </w:tc>
        <w:tc>
          <w:tcPr>
            <w:tcW w:w="1418" w:type="dxa"/>
            <w:tcBorders>
              <w:top w:val="nil"/>
              <w:left w:val="nil"/>
              <w:bottom w:val="single" w:sz="4" w:space="0" w:color="auto"/>
              <w:right w:val="single" w:sz="4" w:space="0" w:color="auto"/>
            </w:tcBorders>
            <w:shd w:val="clear" w:color="auto" w:fill="auto"/>
            <w:vAlign w:val="center"/>
            <w:hideMark/>
          </w:tcPr>
          <w:p w14:paraId="3F6CF80D"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5274EAB4" w14:textId="77777777" w:rsidR="00694991" w:rsidRPr="00694991" w:rsidRDefault="00694991" w:rsidP="008C1D2B">
            <w:pPr>
              <w:jc w:val="center"/>
              <w:rPr>
                <w:color w:val="000000"/>
                <w:sz w:val="18"/>
                <w:szCs w:val="18"/>
              </w:rPr>
            </w:pPr>
            <w:r w:rsidRPr="00694991">
              <w:rPr>
                <w:color w:val="000000"/>
                <w:sz w:val="18"/>
                <w:szCs w:val="18"/>
              </w:rPr>
              <w:t>47</w:t>
            </w:r>
          </w:p>
        </w:tc>
        <w:tc>
          <w:tcPr>
            <w:tcW w:w="1418" w:type="dxa"/>
            <w:tcBorders>
              <w:top w:val="nil"/>
              <w:left w:val="nil"/>
              <w:bottom w:val="single" w:sz="4" w:space="0" w:color="auto"/>
              <w:right w:val="single" w:sz="4" w:space="0" w:color="auto"/>
            </w:tcBorders>
            <w:shd w:val="clear" w:color="auto" w:fill="auto"/>
            <w:vAlign w:val="center"/>
            <w:hideMark/>
          </w:tcPr>
          <w:p w14:paraId="6A5CEF61"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0A583CF9"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7627E309" w14:textId="77777777" w:rsidR="00694991" w:rsidRPr="00694991" w:rsidRDefault="00694991" w:rsidP="008C1D2B">
            <w:pPr>
              <w:jc w:val="center"/>
              <w:rPr>
                <w:color w:val="000000"/>
                <w:sz w:val="18"/>
                <w:szCs w:val="18"/>
              </w:rPr>
            </w:pPr>
            <w:r w:rsidRPr="00694991">
              <w:rPr>
                <w:color w:val="000000"/>
                <w:sz w:val="18"/>
                <w:szCs w:val="18"/>
              </w:rPr>
              <w:t>98,96</w:t>
            </w:r>
          </w:p>
        </w:tc>
        <w:tc>
          <w:tcPr>
            <w:tcW w:w="1120" w:type="dxa"/>
            <w:tcBorders>
              <w:top w:val="nil"/>
              <w:left w:val="nil"/>
              <w:bottom w:val="single" w:sz="4" w:space="0" w:color="auto"/>
              <w:right w:val="single" w:sz="4" w:space="0" w:color="auto"/>
            </w:tcBorders>
            <w:shd w:val="clear" w:color="auto" w:fill="auto"/>
            <w:vAlign w:val="center"/>
            <w:hideMark/>
          </w:tcPr>
          <w:p w14:paraId="733DD484" w14:textId="77777777" w:rsidR="00694991" w:rsidRPr="00694991" w:rsidRDefault="00694991" w:rsidP="008C1D2B">
            <w:pPr>
              <w:jc w:val="center"/>
              <w:rPr>
                <w:color w:val="000000"/>
                <w:sz w:val="18"/>
                <w:szCs w:val="18"/>
              </w:rPr>
            </w:pPr>
            <w:r w:rsidRPr="00694991">
              <w:rPr>
                <w:color w:val="000000"/>
                <w:sz w:val="18"/>
                <w:szCs w:val="18"/>
              </w:rPr>
              <w:t>29,69</w:t>
            </w:r>
          </w:p>
        </w:tc>
      </w:tr>
      <w:tr w:rsidR="00694991" w:rsidRPr="00694991" w14:paraId="0F374340"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1E6AC6EC" w14:textId="77777777" w:rsidR="00694991" w:rsidRPr="00694991" w:rsidRDefault="00694991" w:rsidP="008C1D2B">
            <w:pPr>
              <w:jc w:val="center"/>
              <w:rPr>
                <w:color w:val="000000"/>
                <w:sz w:val="18"/>
                <w:szCs w:val="18"/>
              </w:rPr>
            </w:pPr>
            <w:r w:rsidRPr="00694991">
              <w:rPr>
                <w:color w:val="000000"/>
                <w:sz w:val="18"/>
                <w:szCs w:val="18"/>
              </w:rPr>
              <w:t>3</w:t>
            </w:r>
          </w:p>
        </w:tc>
        <w:tc>
          <w:tcPr>
            <w:tcW w:w="2488" w:type="dxa"/>
            <w:tcBorders>
              <w:top w:val="nil"/>
              <w:left w:val="nil"/>
              <w:bottom w:val="single" w:sz="4" w:space="0" w:color="auto"/>
              <w:right w:val="single" w:sz="4" w:space="0" w:color="auto"/>
            </w:tcBorders>
            <w:shd w:val="clear" w:color="auto" w:fill="auto"/>
            <w:vAlign w:val="center"/>
            <w:hideMark/>
          </w:tcPr>
          <w:p w14:paraId="015E0AAE"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6 комбинированного вида"</w:t>
            </w:r>
          </w:p>
        </w:tc>
        <w:tc>
          <w:tcPr>
            <w:tcW w:w="1418" w:type="dxa"/>
            <w:tcBorders>
              <w:top w:val="nil"/>
              <w:left w:val="nil"/>
              <w:bottom w:val="single" w:sz="4" w:space="0" w:color="auto"/>
              <w:right w:val="single" w:sz="4" w:space="0" w:color="auto"/>
            </w:tcBorders>
            <w:shd w:val="clear" w:color="auto" w:fill="auto"/>
            <w:vAlign w:val="center"/>
            <w:hideMark/>
          </w:tcPr>
          <w:p w14:paraId="0FCC5881"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2D6C158C" w14:textId="77777777" w:rsidR="00694991" w:rsidRPr="00694991" w:rsidRDefault="00694991" w:rsidP="008C1D2B">
            <w:pPr>
              <w:jc w:val="center"/>
              <w:rPr>
                <w:color w:val="000000"/>
                <w:sz w:val="18"/>
                <w:szCs w:val="18"/>
              </w:rPr>
            </w:pPr>
            <w:r w:rsidRPr="00694991">
              <w:rPr>
                <w:color w:val="000000"/>
                <w:sz w:val="18"/>
                <w:szCs w:val="18"/>
              </w:rPr>
              <w:t>47</w:t>
            </w:r>
          </w:p>
        </w:tc>
        <w:tc>
          <w:tcPr>
            <w:tcW w:w="1418" w:type="dxa"/>
            <w:tcBorders>
              <w:top w:val="nil"/>
              <w:left w:val="nil"/>
              <w:bottom w:val="single" w:sz="4" w:space="0" w:color="auto"/>
              <w:right w:val="single" w:sz="4" w:space="0" w:color="auto"/>
            </w:tcBorders>
            <w:shd w:val="clear" w:color="auto" w:fill="auto"/>
            <w:vAlign w:val="center"/>
            <w:hideMark/>
          </w:tcPr>
          <w:p w14:paraId="2683622E"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195A5764"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39D75CE6" w14:textId="77777777" w:rsidR="00694991" w:rsidRPr="00694991" w:rsidRDefault="00694991" w:rsidP="008C1D2B">
            <w:pPr>
              <w:jc w:val="center"/>
              <w:rPr>
                <w:color w:val="000000"/>
                <w:sz w:val="18"/>
                <w:szCs w:val="18"/>
              </w:rPr>
            </w:pPr>
            <w:r w:rsidRPr="00694991">
              <w:rPr>
                <w:color w:val="000000"/>
                <w:sz w:val="18"/>
                <w:szCs w:val="18"/>
              </w:rPr>
              <w:t>98,96</w:t>
            </w:r>
          </w:p>
        </w:tc>
        <w:tc>
          <w:tcPr>
            <w:tcW w:w="1120" w:type="dxa"/>
            <w:tcBorders>
              <w:top w:val="nil"/>
              <w:left w:val="nil"/>
              <w:bottom w:val="single" w:sz="4" w:space="0" w:color="auto"/>
              <w:right w:val="single" w:sz="4" w:space="0" w:color="auto"/>
            </w:tcBorders>
            <w:shd w:val="clear" w:color="auto" w:fill="auto"/>
            <w:vAlign w:val="center"/>
            <w:hideMark/>
          </w:tcPr>
          <w:p w14:paraId="1613C347" w14:textId="77777777" w:rsidR="00694991" w:rsidRPr="00694991" w:rsidRDefault="00694991" w:rsidP="008C1D2B">
            <w:pPr>
              <w:jc w:val="center"/>
              <w:rPr>
                <w:color w:val="000000"/>
                <w:sz w:val="18"/>
                <w:szCs w:val="18"/>
              </w:rPr>
            </w:pPr>
            <w:r w:rsidRPr="00694991">
              <w:rPr>
                <w:color w:val="000000"/>
                <w:sz w:val="18"/>
                <w:szCs w:val="18"/>
              </w:rPr>
              <w:t>29,69</w:t>
            </w:r>
          </w:p>
        </w:tc>
      </w:tr>
      <w:tr w:rsidR="00694991" w:rsidRPr="00694991" w14:paraId="1BC840F1"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561BBA87" w14:textId="77777777" w:rsidR="00694991" w:rsidRPr="00694991" w:rsidRDefault="00694991" w:rsidP="008C1D2B">
            <w:pPr>
              <w:jc w:val="center"/>
              <w:rPr>
                <w:color w:val="000000"/>
                <w:sz w:val="18"/>
                <w:szCs w:val="18"/>
              </w:rPr>
            </w:pPr>
            <w:r w:rsidRPr="00694991">
              <w:rPr>
                <w:color w:val="000000"/>
                <w:sz w:val="18"/>
                <w:szCs w:val="18"/>
              </w:rPr>
              <w:t>4</w:t>
            </w:r>
          </w:p>
        </w:tc>
        <w:tc>
          <w:tcPr>
            <w:tcW w:w="2488" w:type="dxa"/>
            <w:tcBorders>
              <w:top w:val="nil"/>
              <w:left w:val="nil"/>
              <w:bottom w:val="single" w:sz="4" w:space="0" w:color="auto"/>
              <w:right w:val="single" w:sz="4" w:space="0" w:color="auto"/>
            </w:tcBorders>
            <w:shd w:val="clear" w:color="auto" w:fill="auto"/>
            <w:vAlign w:val="center"/>
            <w:hideMark/>
          </w:tcPr>
          <w:p w14:paraId="00CFA371"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7 общеразвивающего вида"</w:t>
            </w:r>
          </w:p>
        </w:tc>
        <w:tc>
          <w:tcPr>
            <w:tcW w:w="1418" w:type="dxa"/>
            <w:tcBorders>
              <w:top w:val="nil"/>
              <w:left w:val="nil"/>
              <w:bottom w:val="single" w:sz="4" w:space="0" w:color="auto"/>
              <w:right w:val="single" w:sz="4" w:space="0" w:color="auto"/>
            </w:tcBorders>
            <w:shd w:val="clear" w:color="auto" w:fill="auto"/>
            <w:vAlign w:val="center"/>
            <w:hideMark/>
          </w:tcPr>
          <w:p w14:paraId="38BDC3B9"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630A6759" w14:textId="77777777" w:rsidR="00694991" w:rsidRPr="00694991" w:rsidRDefault="00694991" w:rsidP="008C1D2B">
            <w:pPr>
              <w:jc w:val="center"/>
              <w:rPr>
                <w:color w:val="000000"/>
                <w:sz w:val="18"/>
                <w:szCs w:val="18"/>
              </w:rPr>
            </w:pPr>
            <w:r w:rsidRPr="00694991">
              <w:rPr>
                <w:color w:val="000000"/>
                <w:sz w:val="18"/>
                <w:szCs w:val="18"/>
              </w:rPr>
              <w:t>44</w:t>
            </w:r>
          </w:p>
        </w:tc>
        <w:tc>
          <w:tcPr>
            <w:tcW w:w="1418" w:type="dxa"/>
            <w:tcBorders>
              <w:top w:val="nil"/>
              <w:left w:val="nil"/>
              <w:bottom w:val="single" w:sz="4" w:space="0" w:color="auto"/>
              <w:right w:val="single" w:sz="4" w:space="0" w:color="auto"/>
            </w:tcBorders>
            <w:shd w:val="clear" w:color="auto" w:fill="auto"/>
            <w:vAlign w:val="center"/>
            <w:hideMark/>
          </w:tcPr>
          <w:p w14:paraId="212BB027"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24119472"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5178AFCE" w14:textId="77777777" w:rsidR="00694991" w:rsidRPr="00694991" w:rsidRDefault="00694991" w:rsidP="008C1D2B">
            <w:pPr>
              <w:jc w:val="center"/>
              <w:rPr>
                <w:color w:val="000000"/>
                <w:sz w:val="18"/>
                <w:szCs w:val="18"/>
              </w:rPr>
            </w:pPr>
            <w:r w:rsidRPr="00694991">
              <w:rPr>
                <w:color w:val="000000"/>
                <w:sz w:val="18"/>
                <w:szCs w:val="18"/>
              </w:rPr>
              <w:t>95,83</w:t>
            </w:r>
          </w:p>
        </w:tc>
        <w:tc>
          <w:tcPr>
            <w:tcW w:w="1120" w:type="dxa"/>
            <w:tcBorders>
              <w:top w:val="nil"/>
              <w:left w:val="nil"/>
              <w:bottom w:val="single" w:sz="4" w:space="0" w:color="auto"/>
              <w:right w:val="single" w:sz="4" w:space="0" w:color="auto"/>
            </w:tcBorders>
            <w:shd w:val="clear" w:color="auto" w:fill="auto"/>
            <w:vAlign w:val="center"/>
            <w:hideMark/>
          </w:tcPr>
          <w:p w14:paraId="1DFD5C3D" w14:textId="77777777" w:rsidR="00694991" w:rsidRPr="00694991" w:rsidRDefault="00694991" w:rsidP="008C1D2B">
            <w:pPr>
              <w:jc w:val="center"/>
              <w:rPr>
                <w:color w:val="000000"/>
                <w:sz w:val="18"/>
                <w:szCs w:val="18"/>
              </w:rPr>
            </w:pPr>
            <w:r w:rsidRPr="00694991">
              <w:rPr>
                <w:color w:val="000000"/>
                <w:sz w:val="18"/>
                <w:szCs w:val="18"/>
              </w:rPr>
              <w:t>28,75</w:t>
            </w:r>
          </w:p>
        </w:tc>
      </w:tr>
      <w:tr w:rsidR="00694991" w:rsidRPr="00694991" w14:paraId="6C926B93"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6C701A8A" w14:textId="77777777" w:rsidR="00694991" w:rsidRPr="00694991" w:rsidRDefault="00694991" w:rsidP="008C1D2B">
            <w:pPr>
              <w:jc w:val="center"/>
              <w:rPr>
                <w:color w:val="000000"/>
                <w:sz w:val="18"/>
                <w:szCs w:val="18"/>
              </w:rPr>
            </w:pPr>
            <w:r w:rsidRPr="00694991">
              <w:rPr>
                <w:color w:val="000000"/>
                <w:sz w:val="18"/>
                <w:szCs w:val="18"/>
              </w:rPr>
              <w:t>5</w:t>
            </w:r>
          </w:p>
        </w:tc>
        <w:tc>
          <w:tcPr>
            <w:tcW w:w="2488" w:type="dxa"/>
            <w:tcBorders>
              <w:top w:val="nil"/>
              <w:left w:val="nil"/>
              <w:bottom w:val="single" w:sz="4" w:space="0" w:color="auto"/>
              <w:right w:val="single" w:sz="4" w:space="0" w:color="auto"/>
            </w:tcBorders>
            <w:shd w:val="clear" w:color="auto" w:fill="auto"/>
            <w:vAlign w:val="center"/>
            <w:hideMark/>
          </w:tcPr>
          <w:p w14:paraId="23B71ACB"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8 общеразвивающего вида"</w:t>
            </w:r>
          </w:p>
        </w:tc>
        <w:tc>
          <w:tcPr>
            <w:tcW w:w="1418" w:type="dxa"/>
            <w:tcBorders>
              <w:top w:val="nil"/>
              <w:left w:val="nil"/>
              <w:bottom w:val="single" w:sz="4" w:space="0" w:color="auto"/>
              <w:right w:val="single" w:sz="4" w:space="0" w:color="auto"/>
            </w:tcBorders>
            <w:shd w:val="clear" w:color="auto" w:fill="auto"/>
            <w:vAlign w:val="center"/>
            <w:hideMark/>
          </w:tcPr>
          <w:p w14:paraId="428B9E8F"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014EB25D" w14:textId="77777777" w:rsidR="00694991" w:rsidRPr="00694991" w:rsidRDefault="00694991" w:rsidP="008C1D2B">
            <w:pPr>
              <w:jc w:val="center"/>
              <w:rPr>
                <w:color w:val="000000"/>
                <w:sz w:val="18"/>
                <w:szCs w:val="18"/>
              </w:rPr>
            </w:pPr>
            <w:r w:rsidRPr="00694991">
              <w:rPr>
                <w:color w:val="000000"/>
                <w:sz w:val="18"/>
                <w:szCs w:val="18"/>
              </w:rPr>
              <w:t>47</w:t>
            </w:r>
          </w:p>
        </w:tc>
        <w:tc>
          <w:tcPr>
            <w:tcW w:w="1418" w:type="dxa"/>
            <w:tcBorders>
              <w:top w:val="nil"/>
              <w:left w:val="nil"/>
              <w:bottom w:val="single" w:sz="4" w:space="0" w:color="auto"/>
              <w:right w:val="single" w:sz="4" w:space="0" w:color="auto"/>
            </w:tcBorders>
            <w:shd w:val="clear" w:color="auto" w:fill="auto"/>
            <w:vAlign w:val="center"/>
            <w:hideMark/>
          </w:tcPr>
          <w:p w14:paraId="431D482A"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55665DCE"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53299861" w14:textId="77777777" w:rsidR="00694991" w:rsidRPr="00694991" w:rsidRDefault="00694991" w:rsidP="008C1D2B">
            <w:pPr>
              <w:jc w:val="center"/>
              <w:rPr>
                <w:color w:val="000000"/>
                <w:sz w:val="18"/>
                <w:szCs w:val="18"/>
              </w:rPr>
            </w:pPr>
            <w:r w:rsidRPr="00694991">
              <w:rPr>
                <w:color w:val="000000"/>
                <w:sz w:val="18"/>
                <w:szCs w:val="18"/>
              </w:rPr>
              <w:t>98,96</w:t>
            </w:r>
          </w:p>
        </w:tc>
        <w:tc>
          <w:tcPr>
            <w:tcW w:w="1120" w:type="dxa"/>
            <w:tcBorders>
              <w:top w:val="nil"/>
              <w:left w:val="nil"/>
              <w:bottom w:val="single" w:sz="4" w:space="0" w:color="auto"/>
              <w:right w:val="single" w:sz="4" w:space="0" w:color="auto"/>
            </w:tcBorders>
            <w:shd w:val="clear" w:color="auto" w:fill="auto"/>
            <w:vAlign w:val="center"/>
            <w:hideMark/>
          </w:tcPr>
          <w:p w14:paraId="7DC79455" w14:textId="77777777" w:rsidR="00694991" w:rsidRPr="00694991" w:rsidRDefault="00694991" w:rsidP="008C1D2B">
            <w:pPr>
              <w:jc w:val="center"/>
              <w:rPr>
                <w:color w:val="000000"/>
                <w:sz w:val="18"/>
                <w:szCs w:val="18"/>
              </w:rPr>
            </w:pPr>
            <w:r w:rsidRPr="00694991">
              <w:rPr>
                <w:color w:val="000000"/>
                <w:sz w:val="18"/>
                <w:szCs w:val="18"/>
              </w:rPr>
              <w:t>29,69</w:t>
            </w:r>
          </w:p>
        </w:tc>
      </w:tr>
      <w:tr w:rsidR="00694991" w:rsidRPr="00694991" w14:paraId="4E984469"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4835D96B" w14:textId="77777777" w:rsidR="00694991" w:rsidRPr="00694991" w:rsidRDefault="00694991" w:rsidP="008C1D2B">
            <w:pPr>
              <w:jc w:val="center"/>
              <w:rPr>
                <w:color w:val="000000"/>
                <w:sz w:val="18"/>
                <w:szCs w:val="18"/>
              </w:rPr>
            </w:pPr>
            <w:r w:rsidRPr="00694991">
              <w:rPr>
                <w:color w:val="000000"/>
                <w:sz w:val="18"/>
                <w:szCs w:val="18"/>
              </w:rPr>
              <w:t>6</w:t>
            </w:r>
          </w:p>
        </w:tc>
        <w:tc>
          <w:tcPr>
            <w:tcW w:w="2488" w:type="dxa"/>
            <w:tcBorders>
              <w:top w:val="nil"/>
              <w:left w:val="nil"/>
              <w:bottom w:val="single" w:sz="4" w:space="0" w:color="auto"/>
              <w:right w:val="single" w:sz="4" w:space="0" w:color="auto"/>
            </w:tcBorders>
            <w:shd w:val="clear" w:color="auto" w:fill="auto"/>
            <w:vAlign w:val="center"/>
            <w:hideMark/>
          </w:tcPr>
          <w:p w14:paraId="54E2B0D1"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9 присмотра и оздоровления"</w:t>
            </w:r>
          </w:p>
        </w:tc>
        <w:tc>
          <w:tcPr>
            <w:tcW w:w="1418" w:type="dxa"/>
            <w:tcBorders>
              <w:top w:val="nil"/>
              <w:left w:val="nil"/>
              <w:bottom w:val="single" w:sz="4" w:space="0" w:color="auto"/>
              <w:right w:val="single" w:sz="4" w:space="0" w:color="auto"/>
            </w:tcBorders>
            <w:shd w:val="clear" w:color="auto" w:fill="auto"/>
            <w:vAlign w:val="center"/>
            <w:hideMark/>
          </w:tcPr>
          <w:p w14:paraId="17A61EB1"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5AF41AD4" w14:textId="77777777" w:rsidR="00694991" w:rsidRPr="00694991" w:rsidRDefault="00694991" w:rsidP="008C1D2B">
            <w:pPr>
              <w:jc w:val="center"/>
              <w:rPr>
                <w:color w:val="000000"/>
                <w:sz w:val="18"/>
                <w:szCs w:val="18"/>
              </w:rPr>
            </w:pPr>
            <w:r w:rsidRPr="00694991">
              <w:rPr>
                <w:color w:val="000000"/>
                <w:sz w:val="18"/>
                <w:szCs w:val="18"/>
              </w:rPr>
              <w:t>47</w:t>
            </w:r>
          </w:p>
        </w:tc>
        <w:tc>
          <w:tcPr>
            <w:tcW w:w="1418" w:type="dxa"/>
            <w:tcBorders>
              <w:top w:val="nil"/>
              <w:left w:val="nil"/>
              <w:bottom w:val="single" w:sz="4" w:space="0" w:color="auto"/>
              <w:right w:val="single" w:sz="4" w:space="0" w:color="auto"/>
            </w:tcBorders>
            <w:shd w:val="clear" w:color="auto" w:fill="auto"/>
            <w:vAlign w:val="center"/>
            <w:hideMark/>
          </w:tcPr>
          <w:p w14:paraId="61B62F80"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25491E57"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011DA51C" w14:textId="77777777" w:rsidR="00694991" w:rsidRPr="00694991" w:rsidRDefault="00694991" w:rsidP="008C1D2B">
            <w:pPr>
              <w:jc w:val="center"/>
              <w:rPr>
                <w:color w:val="000000"/>
                <w:sz w:val="18"/>
                <w:szCs w:val="18"/>
              </w:rPr>
            </w:pPr>
            <w:r w:rsidRPr="00694991">
              <w:rPr>
                <w:color w:val="000000"/>
                <w:sz w:val="18"/>
                <w:szCs w:val="18"/>
              </w:rPr>
              <w:t>98,96</w:t>
            </w:r>
          </w:p>
        </w:tc>
        <w:tc>
          <w:tcPr>
            <w:tcW w:w="1120" w:type="dxa"/>
            <w:tcBorders>
              <w:top w:val="nil"/>
              <w:left w:val="nil"/>
              <w:bottom w:val="single" w:sz="4" w:space="0" w:color="auto"/>
              <w:right w:val="single" w:sz="4" w:space="0" w:color="auto"/>
            </w:tcBorders>
            <w:shd w:val="clear" w:color="auto" w:fill="auto"/>
            <w:vAlign w:val="center"/>
            <w:hideMark/>
          </w:tcPr>
          <w:p w14:paraId="6953CACF" w14:textId="77777777" w:rsidR="00694991" w:rsidRPr="00694991" w:rsidRDefault="00694991" w:rsidP="008C1D2B">
            <w:pPr>
              <w:jc w:val="center"/>
              <w:rPr>
                <w:color w:val="000000"/>
                <w:sz w:val="18"/>
                <w:szCs w:val="18"/>
              </w:rPr>
            </w:pPr>
            <w:r w:rsidRPr="00694991">
              <w:rPr>
                <w:color w:val="000000"/>
                <w:sz w:val="18"/>
                <w:szCs w:val="18"/>
              </w:rPr>
              <w:t>29,69</w:t>
            </w:r>
          </w:p>
        </w:tc>
      </w:tr>
      <w:tr w:rsidR="00694991" w:rsidRPr="00694991" w14:paraId="1F2A4F06"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428553F3" w14:textId="77777777" w:rsidR="00694991" w:rsidRPr="00694991" w:rsidRDefault="00694991" w:rsidP="008C1D2B">
            <w:pPr>
              <w:jc w:val="center"/>
              <w:rPr>
                <w:color w:val="000000"/>
                <w:sz w:val="18"/>
                <w:szCs w:val="18"/>
              </w:rPr>
            </w:pPr>
            <w:r w:rsidRPr="00694991">
              <w:rPr>
                <w:color w:val="000000"/>
                <w:sz w:val="18"/>
                <w:szCs w:val="18"/>
              </w:rPr>
              <w:t>7</w:t>
            </w:r>
          </w:p>
        </w:tc>
        <w:tc>
          <w:tcPr>
            <w:tcW w:w="2488" w:type="dxa"/>
            <w:tcBorders>
              <w:top w:val="nil"/>
              <w:left w:val="nil"/>
              <w:bottom w:val="single" w:sz="4" w:space="0" w:color="auto"/>
              <w:right w:val="single" w:sz="4" w:space="0" w:color="auto"/>
            </w:tcBorders>
            <w:shd w:val="clear" w:color="auto" w:fill="auto"/>
            <w:vAlign w:val="center"/>
            <w:hideMark/>
          </w:tcPr>
          <w:p w14:paraId="0FF26906"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12 общеразвивающего вида"</w:t>
            </w:r>
          </w:p>
        </w:tc>
        <w:tc>
          <w:tcPr>
            <w:tcW w:w="1418" w:type="dxa"/>
            <w:tcBorders>
              <w:top w:val="nil"/>
              <w:left w:val="nil"/>
              <w:bottom w:val="single" w:sz="4" w:space="0" w:color="auto"/>
              <w:right w:val="single" w:sz="4" w:space="0" w:color="auto"/>
            </w:tcBorders>
            <w:shd w:val="clear" w:color="auto" w:fill="auto"/>
            <w:vAlign w:val="center"/>
            <w:hideMark/>
          </w:tcPr>
          <w:p w14:paraId="61B3B331"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45EE387D"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5EF9FD82"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377F45DC"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28A7D666"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49D8D9DA"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5D7A8963"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35264FF4" w14:textId="77777777" w:rsidR="00694991" w:rsidRPr="00694991" w:rsidRDefault="00694991" w:rsidP="008C1D2B">
            <w:pPr>
              <w:jc w:val="center"/>
              <w:rPr>
                <w:color w:val="000000"/>
                <w:sz w:val="18"/>
                <w:szCs w:val="18"/>
              </w:rPr>
            </w:pPr>
            <w:r w:rsidRPr="00694991">
              <w:rPr>
                <w:color w:val="000000"/>
                <w:sz w:val="18"/>
                <w:szCs w:val="18"/>
              </w:rPr>
              <w:t>8</w:t>
            </w:r>
          </w:p>
        </w:tc>
        <w:tc>
          <w:tcPr>
            <w:tcW w:w="2488" w:type="dxa"/>
            <w:tcBorders>
              <w:top w:val="nil"/>
              <w:left w:val="nil"/>
              <w:bottom w:val="single" w:sz="4" w:space="0" w:color="auto"/>
              <w:right w:val="single" w:sz="4" w:space="0" w:color="auto"/>
            </w:tcBorders>
            <w:shd w:val="clear" w:color="auto" w:fill="auto"/>
            <w:vAlign w:val="center"/>
            <w:hideMark/>
          </w:tcPr>
          <w:p w14:paraId="19D61504"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14 общеразвивающего вида"</w:t>
            </w:r>
          </w:p>
        </w:tc>
        <w:tc>
          <w:tcPr>
            <w:tcW w:w="1418" w:type="dxa"/>
            <w:tcBorders>
              <w:top w:val="nil"/>
              <w:left w:val="nil"/>
              <w:bottom w:val="single" w:sz="4" w:space="0" w:color="auto"/>
              <w:right w:val="single" w:sz="4" w:space="0" w:color="auto"/>
            </w:tcBorders>
            <w:shd w:val="clear" w:color="auto" w:fill="auto"/>
            <w:vAlign w:val="center"/>
            <w:hideMark/>
          </w:tcPr>
          <w:p w14:paraId="44F0F7F8"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6B65C3CD" w14:textId="77777777" w:rsidR="00694991" w:rsidRPr="00694991" w:rsidRDefault="00694991" w:rsidP="008C1D2B">
            <w:pPr>
              <w:jc w:val="center"/>
              <w:rPr>
                <w:color w:val="000000"/>
                <w:sz w:val="18"/>
                <w:szCs w:val="18"/>
              </w:rPr>
            </w:pPr>
            <w:r w:rsidRPr="00694991">
              <w:rPr>
                <w:color w:val="000000"/>
                <w:sz w:val="18"/>
                <w:szCs w:val="18"/>
              </w:rPr>
              <w:t>45</w:t>
            </w:r>
          </w:p>
        </w:tc>
        <w:tc>
          <w:tcPr>
            <w:tcW w:w="1418" w:type="dxa"/>
            <w:tcBorders>
              <w:top w:val="nil"/>
              <w:left w:val="nil"/>
              <w:bottom w:val="single" w:sz="4" w:space="0" w:color="auto"/>
              <w:right w:val="single" w:sz="4" w:space="0" w:color="auto"/>
            </w:tcBorders>
            <w:shd w:val="clear" w:color="auto" w:fill="auto"/>
            <w:vAlign w:val="center"/>
            <w:hideMark/>
          </w:tcPr>
          <w:p w14:paraId="3A158017"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65DFCC7E"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55B4EB51" w14:textId="77777777" w:rsidR="00694991" w:rsidRPr="00694991" w:rsidRDefault="00694991" w:rsidP="008C1D2B">
            <w:pPr>
              <w:jc w:val="center"/>
              <w:rPr>
                <w:color w:val="000000"/>
                <w:sz w:val="18"/>
                <w:szCs w:val="18"/>
              </w:rPr>
            </w:pPr>
            <w:r w:rsidRPr="00694991">
              <w:rPr>
                <w:color w:val="000000"/>
                <w:sz w:val="18"/>
                <w:szCs w:val="18"/>
              </w:rPr>
              <w:t>96,88</w:t>
            </w:r>
          </w:p>
        </w:tc>
        <w:tc>
          <w:tcPr>
            <w:tcW w:w="1120" w:type="dxa"/>
            <w:tcBorders>
              <w:top w:val="nil"/>
              <w:left w:val="nil"/>
              <w:bottom w:val="single" w:sz="4" w:space="0" w:color="auto"/>
              <w:right w:val="single" w:sz="4" w:space="0" w:color="auto"/>
            </w:tcBorders>
            <w:shd w:val="clear" w:color="auto" w:fill="auto"/>
            <w:vAlign w:val="center"/>
            <w:hideMark/>
          </w:tcPr>
          <w:p w14:paraId="18B471B2" w14:textId="77777777" w:rsidR="00694991" w:rsidRPr="00694991" w:rsidRDefault="00694991" w:rsidP="008C1D2B">
            <w:pPr>
              <w:jc w:val="center"/>
              <w:rPr>
                <w:color w:val="000000"/>
                <w:sz w:val="18"/>
                <w:szCs w:val="18"/>
              </w:rPr>
            </w:pPr>
            <w:r w:rsidRPr="00694991">
              <w:rPr>
                <w:color w:val="000000"/>
                <w:sz w:val="18"/>
                <w:szCs w:val="18"/>
              </w:rPr>
              <w:t>29,06</w:t>
            </w:r>
          </w:p>
        </w:tc>
      </w:tr>
      <w:tr w:rsidR="00694991" w:rsidRPr="00694991" w14:paraId="61EF1E7B"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40F57EFF" w14:textId="77777777" w:rsidR="00694991" w:rsidRPr="00694991" w:rsidRDefault="00694991" w:rsidP="008C1D2B">
            <w:pPr>
              <w:jc w:val="center"/>
              <w:rPr>
                <w:color w:val="000000"/>
                <w:sz w:val="18"/>
                <w:szCs w:val="18"/>
              </w:rPr>
            </w:pPr>
            <w:r w:rsidRPr="00694991">
              <w:rPr>
                <w:color w:val="000000"/>
                <w:sz w:val="18"/>
                <w:szCs w:val="18"/>
              </w:rPr>
              <w:t>9</w:t>
            </w:r>
          </w:p>
        </w:tc>
        <w:tc>
          <w:tcPr>
            <w:tcW w:w="2488" w:type="dxa"/>
            <w:tcBorders>
              <w:top w:val="nil"/>
              <w:left w:val="nil"/>
              <w:bottom w:val="single" w:sz="4" w:space="0" w:color="auto"/>
              <w:right w:val="single" w:sz="4" w:space="0" w:color="auto"/>
            </w:tcBorders>
            <w:shd w:val="clear" w:color="auto" w:fill="auto"/>
            <w:vAlign w:val="center"/>
            <w:hideMark/>
          </w:tcPr>
          <w:p w14:paraId="2515C2EC" w14:textId="77777777" w:rsidR="00694991" w:rsidRPr="00694991" w:rsidRDefault="00694991" w:rsidP="008C1D2B">
            <w:pPr>
              <w:jc w:val="center"/>
              <w:rPr>
                <w:color w:val="000000"/>
                <w:sz w:val="18"/>
                <w:szCs w:val="18"/>
              </w:rPr>
            </w:pPr>
            <w:r w:rsidRPr="00694991">
              <w:rPr>
                <w:color w:val="000000"/>
                <w:sz w:val="18"/>
                <w:szCs w:val="18"/>
              </w:rPr>
              <w:t>БДОУ г. Омска "Центр развития ребенка - детский сад № 15"</w:t>
            </w:r>
          </w:p>
        </w:tc>
        <w:tc>
          <w:tcPr>
            <w:tcW w:w="1418" w:type="dxa"/>
            <w:tcBorders>
              <w:top w:val="nil"/>
              <w:left w:val="nil"/>
              <w:bottom w:val="single" w:sz="4" w:space="0" w:color="auto"/>
              <w:right w:val="single" w:sz="4" w:space="0" w:color="auto"/>
            </w:tcBorders>
            <w:shd w:val="clear" w:color="auto" w:fill="auto"/>
            <w:vAlign w:val="center"/>
            <w:hideMark/>
          </w:tcPr>
          <w:p w14:paraId="4EE399BF"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0C8E0F34"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40E9F710"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6AB7EAFD"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2CBEE55F"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327231D9"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481C3410"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2D714DEB" w14:textId="77777777" w:rsidR="00694991" w:rsidRPr="00694991" w:rsidRDefault="00694991" w:rsidP="008C1D2B">
            <w:pPr>
              <w:jc w:val="center"/>
              <w:rPr>
                <w:color w:val="000000"/>
                <w:sz w:val="18"/>
                <w:szCs w:val="18"/>
              </w:rPr>
            </w:pPr>
            <w:r w:rsidRPr="00694991">
              <w:rPr>
                <w:color w:val="000000"/>
                <w:sz w:val="18"/>
                <w:szCs w:val="18"/>
              </w:rPr>
              <w:t>10</w:t>
            </w:r>
          </w:p>
        </w:tc>
        <w:tc>
          <w:tcPr>
            <w:tcW w:w="2488" w:type="dxa"/>
            <w:tcBorders>
              <w:top w:val="nil"/>
              <w:left w:val="nil"/>
              <w:bottom w:val="single" w:sz="4" w:space="0" w:color="auto"/>
              <w:right w:val="single" w:sz="4" w:space="0" w:color="auto"/>
            </w:tcBorders>
            <w:shd w:val="clear" w:color="auto" w:fill="auto"/>
            <w:vAlign w:val="center"/>
            <w:hideMark/>
          </w:tcPr>
          <w:p w14:paraId="6EC70629" w14:textId="77777777" w:rsidR="00694991" w:rsidRPr="00694991" w:rsidRDefault="00694991" w:rsidP="008C1D2B">
            <w:pPr>
              <w:jc w:val="center"/>
              <w:rPr>
                <w:color w:val="000000"/>
                <w:sz w:val="18"/>
                <w:szCs w:val="18"/>
              </w:rPr>
            </w:pPr>
            <w:r w:rsidRPr="00694991">
              <w:rPr>
                <w:color w:val="000000"/>
                <w:sz w:val="18"/>
                <w:szCs w:val="18"/>
              </w:rPr>
              <w:t>БДОУ г. Омска "Центр развития ребенка - детский сад № 23"</w:t>
            </w:r>
          </w:p>
        </w:tc>
        <w:tc>
          <w:tcPr>
            <w:tcW w:w="1418" w:type="dxa"/>
            <w:tcBorders>
              <w:top w:val="nil"/>
              <w:left w:val="nil"/>
              <w:bottom w:val="single" w:sz="4" w:space="0" w:color="auto"/>
              <w:right w:val="single" w:sz="4" w:space="0" w:color="auto"/>
            </w:tcBorders>
            <w:shd w:val="clear" w:color="auto" w:fill="auto"/>
            <w:vAlign w:val="center"/>
            <w:hideMark/>
          </w:tcPr>
          <w:p w14:paraId="64445245"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2C15192E"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4073B3B5"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31C1F0DC"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7841F40C"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153C5F2E"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17944C03"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7D06272B" w14:textId="77777777" w:rsidR="00694991" w:rsidRPr="00694991" w:rsidRDefault="00694991" w:rsidP="008C1D2B">
            <w:pPr>
              <w:jc w:val="center"/>
              <w:rPr>
                <w:color w:val="000000"/>
                <w:sz w:val="18"/>
                <w:szCs w:val="18"/>
              </w:rPr>
            </w:pPr>
            <w:r w:rsidRPr="00694991">
              <w:rPr>
                <w:color w:val="000000"/>
                <w:sz w:val="18"/>
                <w:szCs w:val="18"/>
              </w:rPr>
              <w:t>11</w:t>
            </w:r>
          </w:p>
        </w:tc>
        <w:tc>
          <w:tcPr>
            <w:tcW w:w="2488" w:type="dxa"/>
            <w:tcBorders>
              <w:top w:val="nil"/>
              <w:left w:val="nil"/>
              <w:bottom w:val="single" w:sz="4" w:space="0" w:color="auto"/>
              <w:right w:val="single" w:sz="4" w:space="0" w:color="auto"/>
            </w:tcBorders>
            <w:shd w:val="clear" w:color="auto" w:fill="auto"/>
            <w:vAlign w:val="center"/>
            <w:hideMark/>
          </w:tcPr>
          <w:p w14:paraId="7019A942"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26 общеразвивающего вида"</w:t>
            </w:r>
          </w:p>
        </w:tc>
        <w:tc>
          <w:tcPr>
            <w:tcW w:w="1418" w:type="dxa"/>
            <w:tcBorders>
              <w:top w:val="nil"/>
              <w:left w:val="nil"/>
              <w:bottom w:val="single" w:sz="4" w:space="0" w:color="auto"/>
              <w:right w:val="single" w:sz="4" w:space="0" w:color="auto"/>
            </w:tcBorders>
            <w:shd w:val="clear" w:color="auto" w:fill="auto"/>
            <w:vAlign w:val="center"/>
            <w:hideMark/>
          </w:tcPr>
          <w:p w14:paraId="237F46EF"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64D0FF56"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40E06F24"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7D149D4E"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1AE3A263"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29D97CC5"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7414DB42"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2F34DCA4" w14:textId="77777777" w:rsidR="00694991" w:rsidRPr="00694991" w:rsidRDefault="00694991" w:rsidP="008C1D2B">
            <w:pPr>
              <w:jc w:val="center"/>
              <w:rPr>
                <w:color w:val="000000"/>
                <w:sz w:val="18"/>
                <w:szCs w:val="18"/>
              </w:rPr>
            </w:pPr>
            <w:r w:rsidRPr="00694991">
              <w:rPr>
                <w:color w:val="000000"/>
                <w:sz w:val="18"/>
                <w:szCs w:val="18"/>
              </w:rPr>
              <w:t>12</w:t>
            </w:r>
          </w:p>
        </w:tc>
        <w:tc>
          <w:tcPr>
            <w:tcW w:w="2488" w:type="dxa"/>
            <w:tcBorders>
              <w:top w:val="nil"/>
              <w:left w:val="nil"/>
              <w:bottom w:val="single" w:sz="4" w:space="0" w:color="auto"/>
              <w:right w:val="single" w:sz="4" w:space="0" w:color="auto"/>
            </w:tcBorders>
            <w:shd w:val="clear" w:color="auto" w:fill="auto"/>
            <w:vAlign w:val="center"/>
            <w:hideMark/>
          </w:tcPr>
          <w:p w14:paraId="1A015958"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32 комбинированного вида"</w:t>
            </w:r>
          </w:p>
        </w:tc>
        <w:tc>
          <w:tcPr>
            <w:tcW w:w="1418" w:type="dxa"/>
            <w:tcBorders>
              <w:top w:val="nil"/>
              <w:left w:val="nil"/>
              <w:bottom w:val="single" w:sz="4" w:space="0" w:color="auto"/>
              <w:right w:val="single" w:sz="4" w:space="0" w:color="auto"/>
            </w:tcBorders>
            <w:shd w:val="clear" w:color="auto" w:fill="auto"/>
            <w:vAlign w:val="center"/>
            <w:hideMark/>
          </w:tcPr>
          <w:p w14:paraId="40CD4FAC"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1F7656FF"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19F4427D"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4AA784AF"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179A0E29"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0C1DF38B"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406D3A3A"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5F2C62EB" w14:textId="77777777" w:rsidR="00694991" w:rsidRPr="00694991" w:rsidRDefault="00694991" w:rsidP="008C1D2B">
            <w:pPr>
              <w:jc w:val="center"/>
              <w:rPr>
                <w:color w:val="000000"/>
                <w:sz w:val="18"/>
                <w:szCs w:val="18"/>
              </w:rPr>
            </w:pPr>
            <w:r w:rsidRPr="00694991">
              <w:rPr>
                <w:color w:val="000000"/>
                <w:sz w:val="18"/>
                <w:szCs w:val="18"/>
              </w:rPr>
              <w:t>13</w:t>
            </w:r>
          </w:p>
        </w:tc>
        <w:tc>
          <w:tcPr>
            <w:tcW w:w="2488" w:type="dxa"/>
            <w:tcBorders>
              <w:top w:val="nil"/>
              <w:left w:val="nil"/>
              <w:bottom w:val="single" w:sz="4" w:space="0" w:color="auto"/>
              <w:right w:val="single" w:sz="4" w:space="0" w:color="auto"/>
            </w:tcBorders>
            <w:shd w:val="clear" w:color="auto" w:fill="auto"/>
            <w:vAlign w:val="center"/>
            <w:hideMark/>
          </w:tcPr>
          <w:p w14:paraId="44DBB972"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40"</w:t>
            </w:r>
          </w:p>
        </w:tc>
        <w:tc>
          <w:tcPr>
            <w:tcW w:w="1418" w:type="dxa"/>
            <w:tcBorders>
              <w:top w:val="nil"/>
              <w:left w:val="nil"/>
              <w:bottom w:val="single" w:sz="4" w:space="0" w:color="auto"/>
              <w:right w:val="single" w:sz="4" w:space="0" w:color="auto"/>
            </w:tcBorders>
            <w:shd w:val="clear" w:color="auto" w:fill="auto"/>
            <w:vAlign w:val="center"/>
            <w:hideMark/>
          </w:tcPr>
          <w:p w14:paraId="3C662FB8"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37416F80"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645F4A2E"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36ADA7E5"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3F0EC639"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34D73DDE"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70BA2FCE"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395F8EF9" w14:textId="77777777" w:rsidR="00694991" w:rsidRPr="00694991" w:rsidRDefault="00694991" w:rsidP="008C1D2B">
            <w:pPr>
              <w:jc w:val="center"/>
              <w:rPr>
                <w:color w:val="000000"/>
                <w:sz w:val="18"/>
                <w:szCs w:val="18"/>
              </w:rPr>
            </w:pPr>
            <w:r w:rsidRPr="00694991">
              <w:rPr>
                <w:color w:val="000000"/>
                <w:sz w:val="18"/>
                <w:szCs w:val="18"/>
              </w:rPr>
              <w:t>14</w:t>
            </w:r>
          </w:p>
        </w:tc>
        <w:tc>
          <w:tcPr>
            <w:tcW w:w="2488" w:type="dxa"/>
            <w:tcBorders>
              <w:top w:val="nil"/>
              <w:left w:val="nil"/>
              <w:bottom w:val="single" w:sz="4" w:space="0" w:color="auto"/>
              <w:right w:val="single" w:sz="4" w:space="0" w:color="auto"/>
            </w:tcBorders>
            <w:shd w:val="clear" w:color="auto" w:fill="auto"/>
            <w:vAlign w:val="center"/>
            <w:hideMark/>
          </w:tcPr>
          <w:p w14:paraId="21FCC060"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41"</w:t>
            </w:r>
          </w:p>
        </w:tc>
        <w:tc>
          <w:tcPr>
            <w:tcW w:w="1418" w:type="dxa"/>
            <w:tcBorders>
              <w:top w:val="nil"/>
              <w:left w:val="nil"/>
              <w:bottom w:val="single" w:sz="4" w:space="0" w:color="auto"/>
              <w:right w:val="single" w:sz="4" w:space="0" w:color="auto"/>
            </w:tcBorders>
            <w:shd w:val="clear" w:color="auto" w:fill="auto"/>
            <w:vAlign w:val="center"/>
            <w:hideMark/>
          </w:tcPr>
          <w:p w14:paraId="786CD526"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023A0E71"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0848AD4A"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672CB81D"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39A02544"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4FC26C1B"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25F2F582"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31C8F689" w14:textId="77777777" w:rsidR="00694991" w:rsidRPr="00694991" w:rsidRDefault="00694991" w:rsidP="008C1D2B">
            <w:pPr>
              <w:jc w:val="center"/>
              <w:rPr>
                <w:color w:val="000000"/>
                <w:sz w:val="18"/>
                <w:szCs w:val="18"/>
              </w:rPr>
            </w:pPr>
            <w:r w:rsidRPr="00694991">
              <w:rPr>
                <w:color w:val="000000"/>
                <w:sz w:val="18"/>
                <w:szCs w:val="18"/>
              </w:rPr>
              <w:t>15</w:t>
            </w:r>
          </w:p>
        </w:tc>
        <w:tc>
          <w:tcPr>
            <w:tcW w:w="2488" w:type="dxa"/>
            <w:tcBorders>
              <w:top w:val="nil"/>
              <w:left w:val="nil"/>
              <w:bottom w:val="single" w:sz="4" w:space="0" w:color="auto"/>
              <w:right w:val="single" w:sz="4" w:space="0" w:color="auto"/>
            </w:tcBorders>
            <w:shd w:val="clear" w:color="auto" w:fill="auto"/>
            <w:vAlign w:val="center"/>
            <w:hideMark/>
          </w:tcPr>
          <w:p w14:paraId="05A6B3A0"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50 общеразвивающего вида"</w:t>
            </w:r>
          </w:p>
        </w:tc>
        <w:tc>
          <w:tcPr>
            <w:tcW w:w="1418" w:type="dxa"/>
            <w:tcBorders>
              <w:top w:val="nil"/>
              <w:left w:val="nil"/>
              <w:bottom w:val="single" w:sz="4" w:space="0" w:color="auto"/>
              <w:right w:val="single" w:sz="4" w:space="0" w:color="auto"/>
            </w:tcBorders>
            <w:shd w:val="clear" w:color="auto" w:fill="auto"/>
            <w:vAlign w:val="center"/>
            <w:hideMark/>
          </w:tcPr>
          <w:p w14:paraId="6745AA09"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7698FBD9" w14:textId="77777777" w:rsidR="00694991" w:rsidRPr="00694991" w:rsidRDefault="00694991" w:rsidP="008C1D2B">
            <w:pPr>
              <w:jc w:val="center"/>
              <w:rPr>
                <w:color w:val="000000"/>
                <w:sz w:val="18"/>
                <w:szCs w:val="18"/>
              </w:rPr>
            </w:pPr>
            <w:r w:rsidRPr="00694991">
              <w:rPr>
                <w:color w:val="000000"/>
                <w:sz w:val="18"/>
                <w:szCs w:val="18"/>
              </w:rPr>
              <w:t>47</w:t>
            </w:r>
          </w:p>
        </w:tc>
        <w:tc>
          <w:tcPr>
            <w:tcW w:w="1418" w:type="dxa"/>
            <w:tcBorders>
              <w:top w:val="nil"/>
              <w:left w:val="nil"/>
              <w:bottom w:val="single" w:sz="4" w:space="0" w:color="auto"/>
              <w:right w:val="single" w:sz="4" w:space="0" w:color="auto"/>
            </w:tcBorders>
            <w:shd w:val="clear" w:color="auto" w:fill="auto"/>
            <w:vAlign w:val="center"/>
            <w:hideMark/>
          </w:tcPr>
          <w:p w14:paraId="6602B934"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1187E605"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25901766" w14:textId="77777777" w:rsidR="00694991" w:rsidRPr="00694991" w:rsidRDefault="00694991" w:rsidP="008C1D2B">
            <w:pPr>
              <w:jc w:val="center"/>
              <w:rPr>
                <w:color w:val="000000"/>
                <w:sz w:val="18"/>
                <w:szCs w:val="18"/>
              </w:rPr>
            </w:pPr>
            <w:r w:rsidRPr="00694991">
              <w:rPr>
                <w:color w:val="000000"/>
                <w:sz w:val="18"/>
                <w:szCs w:val="18"/>
              </w:rPr>
              <w:t>98,96</w:t>
            </w:r>
          </w:p>
        </w:tc>
        <w:tc>
          <w:tcPr>
            <w:tcW w:w="1120" w:type="dxa"/>
            <w:tcBorders>
              <w:top w:val="nil"/>
              <w:left w:val="nil"/>
              <w:bottom w:val="single" w:sz="4" w:space="0" w:color="auto"/>
              <w:right w:val="single" w:sz="4" w:space="0" w:color="auto"/>
            </w:tcBorders>
            <w:shd w:val="clear" w:color="auto" w:fill="auto"/>
            <w:vAlign w:val="center"/>
            <w:hideMark/>
          </w:tcPr>
          <w:p w14:paraId="23DE65C5" w14:textId="77777777" w:rsidR="00694991" w:rsidRPr="00694991" w:rsidRDefault="00694991" w:rsidP="008C1D2B">
            <w:pPr>
              <w:jc w:val="center"/>
              <w:rPr>
                <w:color w:val="000000"/>
                <w:sz w:val="18"/>
                <w:szCs w:val="18"/>
              </w:rPr>
            </w:pPr>
            <w:r w:rsidRPr="00694991">
              <w:rPr>
                <w:color w:val="000000"/>
                <w:sz w:val="18"/>
                <w:szCs w:val="18"/>
              </w:rPr>
              <w:t>29,69</w:t>
            </w:r>
          </w:p>
        </w:tc>
      </w:tr>
      <w:tr w:rsidR="00694991" w:rsidRPr="00694991" w14:paraId="68C758C8"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74C145E1" w14:textId="77777777" w:rsidR="00694991" w:rsidRPr="00694991" w:rsidRDefault="00694991" w:rsidP="008C1D2B">
            <w:pPr>
              <w:jc w:val="center"/>
              <w:rPr>
                <w:color w:val="000000"/>
                <w:sz w:val="18"/>
                <w:szCs w:val="18"/>
              </w:rPr>
            </w:pPr>
            <w:r w:rsidRPr="00694991">
              <w:rPr>
                <w:color w:val="000000"/>
                <w:sz w:val="18"/>
                <w:szCs w:val="18"/>
              </w:rPr>
              <w:t>16</w:t>
            </w:r>
          </w:p>
        </w:tc>
        <w:tc>
          <w:tcPr>
            <w:tcW w:w="2488" w:type="dxa"/>
            <w:tcBorders>
              <w:top w:val="nil"/>
              <w:left w:val="nil"/>
              <w:bottom w:val="single" w:sz="4" w:space="0" w:color="auto"/>
              <w:right w:val="single" w:sz="4" w:space="0" w:color="auto"/>
            </w:tcBorders>
            <w:shd w:val="clear" w:color="auto" w:fill="auto"/>
            <w:vAlign w:val="center"/>
            <w:hideMark/>
          </w:tcPr>
          <w:p w14:paraId="35A2B7C8" w14:textId="77777777" w:rsidR="00694991" w:rsidRPr="00694991" w:rsidRDefault="00694991" w:rsidP="008C1D2B">
            <w:pPr>
              <w:jc w:val="center"/>
              <w:rPr>
                <w:color w:val="000000"/>
                <w:sz w:val="18"/>
                <w:szCs w:val="18"/>
              </w:rPr>
            </w:pPr>
            <w:r w:rsidRPr="00694991">
              <w:rPr>
                <w:color w:val="000000"/>
                <w:sz w:val="18"/>
                <w:szCs w:val="18"/>
              </w:rPr>
              <w:t>БДОУ г. Омска "Центр развития ребенка - детский сад № 55"</w:t>
            </w:r>
          </w:p>
        </w:tc>
        <w:tc>
          <w:tcPr>
            <w:tcW w:w="1418" w:type="dxa"/>
            <w:tcBorders>
              <w:top w:val="nil"/>
              <w:left w:val="nil"/>
              <w:bottom w:val="single" w:sz="4" w:space="0" w:color="auto"/>
              <w:right w:val="single" w:sz="4" w:space="0" w:color="auto"/>
            </w:tcBorders>
            <w:shd w:val="clear" w:color="auto" w:fill="auto"/>
            <w:vAlign w:val="center"/>
            <w:hideMark/>
          </w:tcPr>
          <w:p w14:paraId="3E7154D7"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1CD08623" w14:textId="77777777" w:rsidR="00694991" w:rsidRPr="00694991" w:rsidRDefault="00694991" w:rsidP="008C1D2B">
            <w:pPr>
              <w:jc w:val="center"/>
              <w:rPr>
                <w:color w:val="000000"/>
                <w:sz w:val="18"/>
                <w:szCs w:val="18"/>
              </w:rPr>
            </w:pPr>
            <w:r w:rsidRPr="00694991">
              <w:rPr>
                <w:color w:val="000000"/>
                <w:sz w:val="18"/>
                <w:szCs w:val="18"/>
              </w:rPr>
              <w:t>43</w:t>
            </w:r>
          </w:p>
        </w:tc>
        <w:tc>
          <w:tcPr>
            <w:tcW w:w="1418" w:type="dxa"/>
            <w:tcBorders>
              <w:top w:val="nil"/>
              <w:left w:val="nil"/>
              <w:bottom w:val="single" w:sz="4" w:space="0" w:color="auto"/>
              <w:right w:val="single" w:sz="4" w:space="0" w:color="auto"/>
            </w:tcBorders>
            <w:shd w:val="clear" w:color="auto" w:fill="auto"/>
            <w:vAlign w:val="center"/>
            <w:hideMark/>
          </w:tcPr>
          <w:p w14:paraId="06B6B1E1"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29D2AAF4"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11F51E8C" w14:textId="77777777" w:rsidR="00694991" w:rsidRPr="00694991" w:rsidRDefault="00694991" w:rsidP="008C1D2B">
            <w:pPr>
              <w:jc w:val="center"/>
              <w:rPr>
                <w:color w:val="000000"/>
                <w:sz w:val="18"/>
                <w:szCs w:val="18"/>
              </w:rPr>
            </w:pPr>
            <w:r w:rsidRPr="00694991">
              <w:rPr>
                <w:color w:val="000000"/>
                <w:sz w:val="18"/>
                <w:szCs w:val="18"/>
              </w:rPr>
              <w:t>94,79</w:t>
            </w:r>
          </w:p>
        </w:tc>
        <w:tc>
          <w:tcPr>
            <w:tcW w:w="1120" w:type="dxa"/>
            <w:tcBorders>
              <w:top w:val="nil"/>
              <w:left w:val="nil"/>
              <w:bottom w:val="single" w:sz="4" w:space="0" w:color="auto"/>
              <w:right w:val="single" w:sz="4" w:space="0" w:color="auto"/>
            </w:tcBorders>
            <w:shd w:val="clear" w:color="auto" w:fill="auto"/>
            <w:vAlign w:val="center"/>
            <w:hideMark/>
          </w:tcPr>
          <w:p w14:paraId="03A1946A" w14:textId="77777777" w:rsidR="00694991" w:rsidRPr="00694991" w:rsidRDefault="00694991" w:rsidP="008C1D2B">
            <w:pPr>
              <w:jc w:val="center"/>
              <w:rPr>
                <w:color w:val="000000"/>
                <w:sz w:val="18"/>
                <w:szCs w:val="18"/>
              </w:rPr>
            </w:pPr>
            <w:r w:rsidRPr="00694991">
              <w:rPr>
                <w:color w:val="000000"/>
                <w:sz w:val="18"/>
                <w:szCs w:val="18"/>
              </w:rPr>
              <w:t>28,44</w:t>
            </w:r>
          </w:p>
        </w:tc>
      </w:tr>
      <w:tr w:rsidR="00694991" w:rsidRPr="00694991" w14:paraId="6DFA1D1D"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42A5EC4A" w14:textId="77777777" w:rsidR="00694991" w:rsidRPr="00694991" w:rsidRDefault="00694991" w:rsidP="008C1D2B">
            <w:pPr>
              <w:jc w:val="center"/>
              <w:rPr>
                <w:color w:val="000000"/>
                <w:sz w:val="18"/>
                <w:szCs w:val="18"/>
              </w:rPr>
            </w:pPr>
            <w:r w:rsidRPr="00694991">
              <w:rPr>
                <w:color w:val="000000"/>
                <w:sz w:val="18"/>
                <w:szCs w:val="18"/>
              </w:rPr>
              <w:t>17</w:t>
            </w:r>
          </w:p>
        </w:tc>
        <w:tc>
          <w:tcPr>
            <w:tcW w:w="2488" w:type="dxa"/>
            <w:tcBorders>
              <w:top w:val="nil"/>
              <w:left w:val="nil"/>
              <w:bottom w:val="single" w:sz="4" w:space="0" w:color="auto"/>
              <w:right w:val="single" w:sz="4" w:space="0" w:color="auto"/>
            </w:tcBorders>
            <w:shd w:val="clear" w:color="auto" w:fill="auto"/>
            <w:vAlign w:val="center"/>
            <w:hideMark/>
          </w:tcPr>
          <w:p w14:paraId="7266A17B" w14:textId="77777777" w:rsidR="00694991" w:rsidRPr="00694991" w:rsidRDefault="00694991" w:rsidP="008C1D2B">
            <w:pPr>
              <w:jc w:val="center"/>
              <w:rPr>
                <w:color w:val="000000"/>
                <w:sz w:val="18"/>
                <w:szCs w:val="18"/>
              </w:rPr>
            </w:pPr>
            <w:r w:rsidRPr="00694991">
              <w:rPr>
                <w:color w:val="000000"/>
                <w:sz w:val="18"/>
                <w:szCs w:val="18"/>
              </w:rPr>
              <w:t xml:space="preserve">БДОУ г. Омска "Детский сад </w:t>
            </w:r>
            <w:r w:rsidRPr="00694991">
              <w:rPr>
                <w:color w:val="000000"/>
                <w:sz w:val="18"/>
                <w:szCs w:val="18"/>
              </w:rPr>
              <w:lastRenderedPageBreak/>
              <w:t>№ 56 комбинированного вида"</w:t>
            </w:r>
          </w:p>
        </w:tc>
        <w:tc>
          <w:tcPr>
            <w:tcW w:w="1418" w:type="dxa"/>
            <w:tcBorders>
              <w:top w:val="nil"/>
              <w:left w:val="nil"/>
              <w:bottom w:val="single" w:sz="4" w:space="0" w:color="auto"/>
              <w:right w:val="single" w:sz="4" w:space="0" w:color="auto"/>
            </w:tcBorders>
            <w:shd w:val="clear" w:color="auto" w:fill="auto"/>
            <w:vAlign w:val="center"/>
            <w:hideMark/>
          </w:tcPr>
          <w:p w14:paraId="664DDA47" w14:textId="77777777" w:rsidR="00694991" w:rsidRPr="00694991" w:rsidRDefault="00694991" w:rsidP="008C1D2B">
            <w:pPr>
              <w:jc w:val="center"/>
              <w:rPr>
                <w:color w:val="000000"/>
                <w:sz w:val="18"/>
                <w:szCs w:val="18"/>
              </w:rPr>
            </w:pPr>
            <w:r w:rsidRPr="00694991">
              <w:rPr>
                <w:color w:val="000000"/>
                <w:sz w:val="18"/>
                <w:szCs w:val="18"/>
              </w:rPr>
              <w:lastRenderedPageBreak/>
              <w:t>48</w:t>
            </w:r>
          </w:p>
        </w:tc>
        <w:tc>
          <w:tcPr>
            <w:tcW w:w="1275" w:type="dxa"/>
            <w:tcBorders>
              <w:top w:val="nil"/>
              <w:left w:val="nil"/>
              <w:bottom w:val="single" w:sz="4" w:space="0" w:color="auto"/>
              <w:right w:val="single" w:sz="4" w:space="0" w:color="auto"/>
            </w:tcBorders>
            <w:shd w:val="clear" w:color="auto" w:fill="auto"/>
            <w:vAlign w:val="center"/>
            <w:hideMark/>
          </w:tcPr>
          <w:p w14:paraId="53BBB387"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62E324CC"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3F078F62"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2014844F"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4E249F25"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3CAED3CF"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2F3BD719" w14:textId="77777777" w:rsidR="00694991" w:rsidRPr="00694991" w:rsidRDefault="00694991" w:rsidP="008C1D2B">
            <w:pPr>
              <w:jc w:val="center"/>
              <w:rPr>
                <w:color w:val="000000"/>
                <w:sz w:val="18"/>
                <w:szCs w:val="18"/>
              </w:rPr>
            </w:pPr>
            <w:r w:rsidRPr="00694991">
              <w:rPr>
                <w:color w:val="000000"/>
                <w:sz w:val="18"/>
                <w:szCs w:val="18"/>
              </w:rPr>
              <w:lastRenderedPageBreak/>
              <w:t>18</w:t>
            </w:r>
          </w:p>
        </w:tc>
        <w:tc>
          <w:tcPr>
            <w:tcW w:w="2488" w:type="dxa"/>
            <w:tcBorders>
              <w:top w:val="nil"/>
              <w:left w:val="nil"/>
              <w:bottom w:val="single" w:sz="4" w:space="0" w:color="auto"/>
              <w:right w:val="single" w:sz="4" w:space="0" w:color="auto"/>
            </w:tcBorders>
            <w:shd w:val="clear" w:color="auto" w:fill="auto"/>
            <w:vAlign w:val="center"/>
            <w:hideMark/>
          </w:tcPr>
          <w:p w14:paraId="25B7B3C6"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57"</w:t>
            </w:r>
          </w:p>
        </w:tc>
        <w:tc>
          <w:tcPr>
            <w:tcW w:w="1418" w:type="dxa"/>
            <w:tcBorders>
              <w:top w:val="nil"/>
              <w:left w:val="nil"/>
              <w:bottom w:val="single" w:sz="4" w:space="0" w:color="auto"/>
              <w:right w:val="single" w:sz="4" w:space="0" w:color="auto"/>
            </w:tcBorders>
            <w:shd w:val="clear" w:color="auto" w:fill="auto"/>
            <w:vAlign w:val="center"/>
            <w:hideMark/>
          </w:tcPr>
          <w:p w14:paraId="137876AB"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0F6D3965"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6C3F7ECD"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5AF077A1"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562A50C0"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3068B9DB"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4362469D"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1A009075" w14:textId="77777777" w:rsidR="00694991" w:rsidRPr="00694991" w:rsidRDefault="00694991" w:rsidP="008C1D2B">
            <w:pPr>
              <w:jc w:val="center"/>
              <w:rPr>
                <w:color w:val="000000"/>
                <w:sz w:val="18"/>
                <w:szCs w:val="18"/>
              </w:rPr>
            </w:pPr>
            <w:r w:rsidRPr="00694991">
              <w:rPr>
                <w:color w:val="000000"/>
                <w:sz w:val="18"/>
                <w:szCs w:val="18"/>
              </w:rPr>
              <w:t>19</w:t>
            </w:r>
          </w:p>
        </w:tc>
        <w:tc>
          <w:tcPr>
            <w:tcW w:w="2488" w:type="dxa"/>
            <w:tcBorders>
              <w:top w:val="nil"/>
              <w:left w:val="nil"/>
              <w:bottom w:val="single" w:sz="4" w:space="0" w:color="auto"/>
              <w:right w:val="single" w:sz="4" w:space="0" w:color="auto"/>
            </w:tcBorders>
            <w:shd w:val="clear" w:color="auto" w:fill="auto"/>
            <w:vAlign w:val="center"/>
            <w:hideMark/>
          </w:tcPr>
          <w:p w14:paraId="22B28D55"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59"</w:t>
            </w:r>
          </w:p>
        </w:tc>
        <w:tc>
          <w:tcPr>
            <w:tcW w:w="1418" w:type="dxa"/>
            <w:tcBorders>
              <w:top w:val="nil"/>
              <w:left w:val="nil"/>
              <w:bottom w:val="single" w:sz="4" w:space="0" w:color="auto"/>
              <w:right w:val="single" w:sz="4" w:space="0" w:color="auto"/>
            </w:tcBorders>
            <w:shd w:val="clear" w:color="auto" w:fill="auto"/>
            <w:vAlign w:val="center"/>
            <w:hideMark/>
          </w:tcPr>
          <w:p w14:paraId="36E4AB87"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7D9535FA"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6044B327"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4699B842"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123E94B2"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05DB268B"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61EABA13"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2C3BBDA4" w14:textId="77777777" w:rsidR="00694991" w:rsidRPr="00694991" w:rsidRDefault="00694991" w:rsidP="008C1D2B">
            <w:pPr>
              <w:jc w:val="center"/>
              <w:rPr>
                <w:color w:val="000000"/>
                <w:sz w:val="18"/>
                <w:szCs w:val="18"/>
              </w:rPr>
            </w:pPr>
            <w:r w:rsidRPr="00694991">
              <w:rPr>
                <w:color w:val="000000"/>
                <w:sz w:val="18"/>
                <w:szCs w:val="18"/>
              </w:rPr>
              <w:t>20</w:t>
            </w:r>
          </w:p>
        </w:tc>
        <w:tc>
          <w:tcPr>
            <w:tcW w:w="2488" w:type="dxa"/>
            <w:tcBorders>
              <w:top w:val="nil"/>
              <w:left w:val="nil"/>
              <w:bottom w:val="single" w:sz="4" w:space="0" w:color="auto"/>
              <w:right w:val="single" w:sz="4" w:space="0" w:color="auto"/>
            </w:tcBorders>
            <w:shd w:val="clear" w:color="auto" w:fill="auto"/>
            <w:vAlign w:val="center"/>
            <w:hideMark/>
          </w:tcPr>
          <w:p w14:paraId="0AE716CC"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66 комбинированного вида"</w:t>
            </w:r>
          </w:p>
        </w:tc>
        <w:tc>
          <w:tcPr>
            <w:tcW w:w="1418" w:type="dxa"/>
            <w:tcBorders>
              <w:top w:val="nil"/>
              <w:left w:val="nil"/>
              <w:bottom w:val="single" w:sz="4" w:space="0" w:color="auto"/>
              <w:right w:val="single" w:sz="4" w:space="0" w:color="auto"/>
            </w:tcBorders>
            <w:shd w:val="clear" w:color="auto" w:fill="auto"/>
            <w:vAlign w:val="center"/>
            <w:hideMark/>
          </w:tcPr>
          <w:p w14:paraId="5E6237E5"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79073756" w14:textId="77777777" w:rsidR="00694991" w:rsidRPr="00694991" w:rsidRDefault="00694991" w:rsidP="008C1D2B">
            <w:pPr>
              <w:jc w:val="center"/>
              <w:rPr>
                <w:color w:val="000000"/>
                <w:sz w:val="18"/>
                <w:szCs w:val="18"/>
              </w:rPr>
            </w:pPr>
            <w:r w:rsidRPr="00694991">
              <w:rPr>
                <w:color w:val="000000"/>
                <w:sz w:val="18"/>
                <w:szCs w:val="18"/>
              </w:rPr>
              <w:t>46</w:t>
            </w:r>
          </w:p>
        </w:tc>
        <w:tc>
          <w:tcPr>
            <w:tcW w:w="1418" w:type="dxa"/>
            <w:tcBorders>
              <w:top w:val="nil"/>
              <w:left w:val="nil"/>
              <w:bottom w:val="single" w:sz="4" w:space="0" w:color="auto"/>
              <w:right w:val="single" w:sz="4" w:space="0" w:color="auto"/>
            </w:tcBorders>
            <w:shd w:val="clear" w:color="auto" w:fill="auto"/>
            <w:vAlign w:val="center"/>
            <w:hideMark/>
          </w:tcPr>
          <w:p w14:paraId="24E2D4B5"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2D06DDFA"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7B7E7876" w14:textId="77777777" w:rsidR="00694991" w:rsidRPr="00694991" w:rsidRDefault="00694991" w:rsidP="008C1D2B">
            <w:pPr>
              <w:jc w:val="center"/>
              <w:rPr>
                <w:color w:val="000000"/>
                <w:sz w:val="18"/>
                <w:szCs w:val="18"/>
              </w:rPr>
            </w:pPr>
            <w:r w:rsidRPr="00694991">
              <w:rPr>
                <w:color w:val="000000"/>
                <w:sz w:val="18"/>
                <w:szCs w:val="18"/>
              </w:rPr>
              <w:t>97,92</w:t>
            </w:r>
          </w:p>
        </w:tc>
        <w:tc>
          <w:tcPr>
            <w:tcW w:w="1120" w:type="dxa"/>
            <w:tcBorders>
              <w:top w:val="nil"/>
              <w:left w:val="nil"/>
              <w:bottom w:val="single" w:sz="4" w:space="0" w:color="auto"/>
              <w:right w:val="single" w:sz="4" w:space="0" w:color="auto"/>
            </w:tcBorders>
            <w:shd w:val="clear" w:color="auto" w:fill="auto"/>
            <w:vAlign w:val="center"/>
            <w:hideMark/>
          </w:tcPr>
          <w:p w14:paraId="3DE0535C" w14:textId="77777777" w:rsidR="00694991" w:rsidRPr="00694991" w:rsidRDefault="00694991" w:rsidP="008C1D2B">
            <w:pPr>
              <w:jc w:val="center"/>
              <w:rPr>
                <w:color w:val="000000"/>
                <w:sz w:val="18"/>
                <w:szCs w:val="18"/>
              </w:rPr>
            </w:pPr>
            <w:r w:rsidRPr="00694991">
              <w:rPr>
                <w:color w:val="000000"/>
                <w:sz w:val="18"/>
                <w:szCs w:val="18"/>
              </w:rPr>
              <w:t>29,38</w:t>
            </w:r>
          </w:p>
        </w:tc>
      </w:tr>
      <w:tr w:rsidR="00694991" w:rsidRPr="00694991" w14:paraId="728758B3"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04F159F3" w14:textId="77777777" w:rsidR="00694991" w:rsidRPr="00694991" w:rsidRDefault="00694991" w:rsidP="008C1D2B">
            <w:pPr>
              <w:jc w:val="center"/>
              <w:rPr>
                <w:color w:val="000000"/>
                <w:sz w:val="18"/>
                <w:szCs w:val="18"/>
              </w:rPr>
            </w:pPr>
            <w:r w:rsidRPr="00694991">
              <w:rPr>
                <w:color w:val="000000"/>
                <w:sz w:val="18"/>
                <w:szCs w:val="18"/>
              </w:rPr>
              <w:t>21</w:t>
            </w:r>
          </w:p>
        </w:tc>
        <w:tc>
          <w:tcPr>
            <w:tcW w:w="2488" w:type="dxa"/>
            <w:tcBorders>
              <w:top w:val="nil"/>
              <w:left w:val="nil"/>
              <w:bottom w:val="single" w:sz="4" w:space="0" w:color="auto"/>
              <w:right w:val="single" w:sz="4" w:space="0" w:color="auto"/>
            </w:tcBorders>
            <w:shd w:val="clear" w:color="auto" w:fill="auto"/>
            <w:vAlign w:val="center"/>
            <w:hideMark/>
          </w:tcPr>
          <w:p w14:paraId="3A147A19"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72 общеразвивающего вида"</w:t>
            </w:r>
          </w:p>
        </w:tc>
        <w:tc>
          <w:tcPr>
            <w:tcW w:w="1418" w:type="dxa"/>
            <w:tcBorders>
              <w:top w:val="nil"/>
              <w:left w:val="nil"/>
              <w:bottom w:val="single" w:sz="4" w:space="0" w:color="auto"/>
              <w:right w:val="single" w:sz="4" w:space="0" w:color="auto"/>
            </w:tcBorders>
            <w:shd w:val="clear" w:color="auto" w:fill="auto"/>
            <w:vAlign w:val="center"/>
            <w:hideMark/>
          </w:tcPr>
          <w:p w14:paraId="3E9CDB1D"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228EACB2"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5683F53D"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1F64176E"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5DE38A83"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7D459C3A"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45CA63C7"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4D62BFFD" w14:textId="77777777" w:rsidR="00694991" w:rsidRPr="00694991" w:rsidRDefault="00694991" w:rsidP="008C1D2B">
            <w:pPr>
              <w:jc w:val="center"/>
              <w:rPr>
                <w:color w:val="000000"/>
                <w:sz w:val="18"/>
                <w:szCs w:val="18"/>
              </w:rPr>
            </w:pPr>
            <w:r w:rsidRPr="00694991">
              <w:rPr>
                <w:color w:val="000000"/>
                <w:sz w:val="18"/>
                <w:szCs w:val="18"/>
              </w:rPr>
              <w:t>22</w:t>
            </w:r>
          </w:p>
        </w:tc>
        <w:tc>
          <w:tcPr>
            <w:tcW w:w="2488" w:type="dxa"/>
            <w:tcBorders>
              <w:top w:val="nil"/>
              <w:left w:val="nil"/>
              <w:bottom w:val="single" w:sz="4" w:space="0" w:color="auto"/>
              <w:right w:val="single" w:sz="4" w:space="0" w:color="auto"/>
            </w:tcBorders>
            <w:shd w:val="clear" w:color="auto" w:fill="auto"/>
            <w:vAlign w:val="center"/>
            <w:hideMark/>
          </w:tcPr>
          <w:p w14:paraId="606C3B94"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92"</w:t>
            </w:r>
          </w:p>
        </w:tc>
        <w:tc>
          <w:tcPr>
            <w:tcW w:w="1418" w:type="dxa"/>
            <w:tcBorders>
              <w:top w:val="nil"/>
              <w:left w:val="nil"/>
              <w:bottom w:val="single" w:sz="4" w:space="0" w:color="auto"/>
              <w:right w:val="single" w:sz="4" w:space="0" w:color="auto"/>
            </w:tcBorders>
            <w:shd w:val="clear" w:color="auto" w:fill="auto"/>
            <w:vAlign w:val="center"/>
            <w:hideMark/>
          </w:tcPr>
          <w:p w14:paraId="33368178"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4D11B73A" w14:textId="77777777" w:rsidR="00694991" w:rsidRPr="00694991" w:rsidRDefault="00694991" w:rsidP="008C1D2B">
            <w:pPr>
              <w:jc w:val="center"/>
              <w:rPr>
                <w:color w:val="000000"/>
                <w:sz w:val="18"/>
                <w:szCs w:val="18"/>
              </w:rPr>
            </w:pPr>
            <w:r w:rsidRPr="00694991">
              <w:rPr>
                <w:color w:val="000000"/>
                <w:sz w:val="18"/>
                <w:szCs w:val="18"/>
              </w:rPr>
              <w:t>45</w:t>
            </w:r>
          </w:p>
        </w:tc>
        <w:tc>
          <w:tcPr>
            <w:tcW w:w="1418" w:type="dxa"/>
            <w:tcBorders>
              <w:top w:val="nil"/>
              <w:left w:val="nil"/>
              <w:bottom w:val="single" w:sz="4" w:space="0" w:color="auto"/>
              <w:right w:val="single" w:sz="4" w:space="0" w:color="auto"/>
            </w:tcBorders>
            <w:shd w:val="clear" w:color="auto" w:fill="auto"/>
            <w:vAlign w:val="center"/>
            <w:hideMark/>
          </w:tcPr>
          <w:p w14:paraId="3BAF15B8"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46E11207"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437D7CBF" w14:textId="77777777" w:rsidR="00694991" w:rsidRPr="00694991" w:rsidRDefault="00694991" w:rsidP="008C1D2B">
            <w:pPr>
              <w:jc w:val="center"/>
              <w:rPr>
                <w:color w:val="000000"/>
                <w:sz w:val="18"/>
                <w:szCs w:val="18"/>
              </w:rPr>
            </w:pPr>
            <w:r w:rsidRPr="00694991">
              <w:rPr>
                <w:color w:val="000000"/>
                <w:sz w:val="18"/>
                <w:szCs w:val="18"/>
              </w:rPr>
              <w:t>96,88</w:t>
            </w:r>
          </w:p>
        </w:tc>
        <w:tc>
          <w:tcPr>
            <w:tcW w:w="1120" w:type="dxa"/>
            <w:tcBorders>
              <w:top w:val="nil"/>
              <w:left w:val="nil"/>
              <w:bottom w:val="single" w:sz="4" w:space="0" w:color="auto"/>
              <w:right w:val="single" w:sz="4" w:space="0" w:color="auto"/>
            </w:tcBorders>
            <w:shd w:val="clear" w:color="auto" w:fill="auto"/>
            <w:vAlign w:val="center"/>
            <w:hideMark/>
          </w:tcPr>
          <w:p w14:paraId="40277BEF" w14:textId="77777777" w:rsidR="00694991" w:rsidRPr="00694991" w:rsidRDefault="00694991" w:rsidP="008C1D2B">
            <w:pPr>
              <w:jc w:val="center"/>
              <w:rPr>
                <w:color w:val="000000"/>
                <w:sz w:val="18"/>
                <w:szCs w:val="18"/>
              </w:rPr>
            </w:pPr>
            <w:r w:rsidRPr="00694991">
              <w:rPr>
                <w:color w:val="000000"/>
                <w:sz w:val="18"/>
                <w:szCs w:val="18"/>
              </w:rPr>
              <w:t>29,06</w:t>
            </w:r>
          </w:p>
        </w:tc>
      </w:tr>
      <w:tr w:rsidR="00694991" w:rsidRPr="00694991" w14:paraId="13DE5F1B"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0062AEFA" w14:textId="77777777" w:rsidR="00694991" w:rsidRPr="00694991" w:rsidRDefault="00694991" w:rsidP="008C1D2B">
            <w:pPr>
              <w:jc w:val="center"/>
              <w:rPr>
                <w:color w:val="000000"/>
                <w:sz w:val="18"/>
                <w:szCs w:val="18"/>
              </w:rPr>
            </w:pPr>
            <w:r w:rsidRPr="00694991">
              <w:rPr>
                <w:color w:val="000000"/>
                <w:sz w:val="18"/>
                <w:szCs w:val="18"/>
              </w:rPr>
              <w:t>23</w:t>
            </w:r>
          </w:p>
        </w:tc>
        <w:tc>
          <w:tcPr>
            <w:tcW w:w="2488" w:type="dxa"/>
            <w:tcBorders>
              <w:top w:val="nil"/>
              <w:left w:val="nil"/>
              <w:bottom w:val="single" w:sz="4" w:space="0" w:color="auto"/>
              <w:right w:val="single" w:sz="4" w:space="0" w:color="auto"/>
            </w:tcBorders>
            <w:shd w:val="clear" w:color="auto" w:fill="auto"/>
            <w:vAlign w:val="center"/>
            <w:hideMark/>
          </w:tcPr>
          <w:p w14:paraId="64DF4C97"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93"</w:t>
            </w:r>
          </w:p>
        </w:tc>
        <w:tc>
          <w:tcPr>
            <w:tcW w:w="1418" w:type="dxa"/>
            <w:tcBorders>
              <w:top w:val="nil"/>
              <w:left w:val="nil"/>
              <w:bottom w:val="single" w:sz="4" w:space="0" w:color="auto"/>
              <w:right w:val="single" w:sz="4" w:space="0" w:color="auto"/>
            </w:tcBorders>
            <w:shd w:val="clear" w:color="auto" w:fill="auto"/>
            <w:vAlign w:val="center"/>
            <w:hideMark/>
          </w:tcPr>
          <w:p w14:paraId="658A174B"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7DAC89AF"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5F2AFEED"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0F82A9C9"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22B835C6"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0FF3B7C9"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0527476A"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54F3546B" w14:textId="77777777" w:rsidR="00694991" w:rsidRPr="00694991" w:rsidRDefault="00694991" w:rsidP="008C1D2B">
            <w:pPr>
              <w:jc w:val="center"/>
              <w:rPr>
                <w:color w:val="000000"/>
                <w:sz w:val="18"/>
                <w:szCs w:val="18"/>
              </w:rPr>
            </w:pPr>
            <w:r w:rsidRPr="00694991">
              <w:rPr>
                <w:color w:val="000000"/>
                <w:sz w:val="18"/>
                <w:szCs w:val="18"/>
              </w:rPr>
              <w:t>24</w:t>
            </w:r>
          </w:p>
        </w:tc>
        <w:tc>
          <w:tcPr>
            <w:tcW w:w="2488" w:type="dxa"/>
            <w:tcBorders>
              <w:top w:val="nil"/>
              <w:left w:val="nil"/>
              <w:bottom w:val="single" w:sz="4" w:space="0" w:color="auto"/>
              <w:right w:val="single" w:sz="4" w:space="0" w:color="auto"/>
            </w:tcBorders>
            <w:shd w:val="clear" w:color="auto" w:fill="auto"/>
            <w:vAlign w:val="center"/>
            <w:hideMark/>
          </w:tcPr>
          <w:p w14:paraId="15FA5CE6"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95"</w:t>
            </w:r>
          </w:p>
        </w:tc>
        <w:tc>
          <w:tcPr>
            <w:tcW w:w="1418" w:type="dxa"/>
            <w:tcBorders>
              <w:top w:val="nil"/>
              <w:left w:val="nil"/>
              <w:bottom w:val="single" w:sz="4" w:space="0" w:color="auto"/>
              <w:right w:val="single" w:sz="4" w:space="0" w:color="auto"/>
            </w:tcBorders>
            <w:shd w:val="clear" w:color="auto" w:fill="auto"/>
            <w:vAlign w:val="center"/>
            <w:hideMark/>
          </w:tcPr>
          <w:p w14:paraId="40CA96BB"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37056019"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64446297"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2E872DF2"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12FA76C2"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2DAA9BC9"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138AAA24"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4EEB555E" w14:textId="77777777" w:rsidR="00694991" w:rsidRPr="00694991" w:rsidRDefault="00694991" w:rsidP="008C1D2B">
            <w:pPr>
              <w:jc w:val="center"/>
              <w:rPr>
                <w:color w:val="000000"/>
                <w:sz w:val="18"/>
                <w:szCs w:val="18"/>
              </w:rPr>
            </w:pPr>
            <w:r w:rsidRPr="00694991">
              <w:rPr>
                <w:color w:val="000000"/>
                <w:sz w:val="18"/>
                <w:szCs w:val="18"/>
              </w:rPr>
              <w:t>25</w:t>
            </w:r>
          </w:p>
        </w:tc>
        <w:tc>
          <w:tcPr>
            <w:tcW w:w="2488" w:type="dxa"/>
            <w:tcBorders>
              <w:top w:val="nil"/>
              <w:left w:val="nil"/>
              <w:bottom w:val="single" w:sz="4" w:space="0" w:color="auto"/>
              <w:right w:val="single" w:sz="4" w:space="0" w:color="auto"/>
            </w:tcBorders>
            <w:shd w:val="clear" w:color="auto" w:fill="auto"/>
            <w:vAlign w:val="center"/>
            <w:hideMark/>
          </w:tcPr>
          <w:p w14:paraId="3536E944"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101 комбинированного вида"</w:t>
            </w:r>
          </w:p>
        </w:tc>
        <w:tc>
          <w:tcPr>
            <w:tcW w:w="1418" w:type="dxa"/>
            <w:tcBorders>
              <w:top w:val="nil"/>
              <w:left w:val="nil"/>
              <w:bottom w:val="single" w:sz="4" w:space="0" w:color="auto"/>
              <w:right w:val="single" w:sz="4" w:space="0" w:color="auto"/>
            </w:tcBorders>
            <w:shd w:val="clear" w:color="auto" w:fill="auto"/>
            <w:vAlign w:val="center"/>
            <w:hideMark/>
          </w:tcPr>
          <w:p w14:paraId="169FA1AF"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050A7119"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7CA17A3C"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59DB4BCD"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4CF7E8FD"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5DB212DE"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11DF6440"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49ADD23D" w14:textId="77777777" w:rsidR="00694991" w:rsidRPr="00694991" w:rsidRDefault="00694991" w:rsidP="008C1D2B">
            <w:pPr>
              <w:jc w:val="center"/>
              <w:rPr>
                <w:color w:val="000000"/>
                <w:sz w:val="18"/>
                <w:szCs w:val="18"/>
              </w:rPr>
            </w:pPr>
            <w:r w:rsidRPr="00694991">
              <w:rPr>
                <w:color w:val="000000"/>
                <w:sz w:val="18"/>
                <w:szCs w:val="18"/>
              </w:rPr>
              <w:t>26</w:t>
            </w:r>
          </w:p>
        </w:tc>
        <w:tc>
          <w:tcPr>
            <w:tcW w:w="2488" w:type="dxa"/>
            <w:tcBorders>
              <w:top w:val="nil"/>
              <w:left w:val="nil"/>
              <w:bottom w:val="single" w:sz="4" w:space="0" w:color="auto"/>
              <w:right w:val="single" w:sz="4" w:space="0" w:color="auto"/>
            </w:tcBorders>
            <w:shd w:val="clear" w:color="auto" w:fill="auto"/>
            <w:vAlign w:val="center"/>
            <w:hideMark/>
          </w:tcPr>
          <w:p w14:paraId="2C67399D"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103"</w:t>
            </w:r>
          </w:p>
        </w:tc>
        <w:tc>
          <w:tcPr>
            <w:tcW w:w="1418" w:type="dxa"/>
            <w:tcBorders>
              <w:top w:val="nil"/>
              <w:left w:val="nil"/>
              <w:bottom w:val="single" w:sz="4" w:space="0" w:color="auto"/>
              <w:right w:val="single" w:sz="4" w:space="0" w:color="auto"/>
            </w:tcBorders>
            <w:shd w:val="clear" w:color="auto" w:fill="auto"/>
            <w:vAlign w:val="center"/>
            <w:hideMark/>
          </w:tcPr>
          <w:p w14:paraId="0F1A1281"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7644A9DD"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43357CAB"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75FC8FD9"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75276EF7"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04D8F298"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369C3C1B"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4215931D" w14:textId="77777777" w:rsidR="00694991" w:rsidRPr="00694991" w:rsidRDefault="00694991" w:rsidP="008C1D2B">
            <w:pPr>
              <w:jc w:val="center"/>
              <w:rPr>
                <w:color w:val="000000"/>
                <w:sz w:val="18"/>
                <w:szCs w:val="18"/>
              </w:rPr>
            </w:pPr>
            <w:r w:rsidRPr="00694991">
              <w:rPr>
                <w:color w:val="000000"/>
                <w:sz w:val="18"/>
                <w:szCs w:val="18"/>
              </w:rPr>
              <w:t>27</w:t>
            </w:r>
          </w:p>
        </w:tc>
        <w:tc>
          <w:tcPr>
            <w:tcW w:w="2488" w:type="dxa"/>
            <w:tcBorders>
              <w:top w:val="nil"/>
              <w:left w:val="nil"/>
              <w:bottom w:val="single" w:sz="4" w:space="0" w:color="auto"/>
              <w:right w:val="single" w:sz="4" w:space="0" w:color="auto"/>
            </w:tcBorders>
            <w:shd w:val="clear" w:color="auto" w:fill="auto"/>
            <w:vAlign w:val="center"/>
            <w:hideMark/>
          </w:tcPr>
          <w:p w14:paraId="50B98B49"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112"</w:t>
            </w:r>
          </w:p>
        </w:tc>
        <w:tc>
          <w:tcPr>
            <w:tcW w:w="1418" w:type="dxa"/>
            <w:tcBorders>
              <w:top w:val="nil"/>
              <w:left w:val="nil"/>
              <w:bottom w:val="single" w:sz="4" w:space="0" w:color="auto"/>
              <w:right w:val="single" w:sz="4" w:space="0" w:color="auto"/>
            </w:tcBorders>
            <w:shd w:val="clear" w:color="auto" w:fill="auto"/>
            <w:vAlign w:val="center"/>
            <w:hideMark/>
          </w:tcPr>
          <w:p w14:paraId="792161DB"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10B415CF"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67B5546E"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3274DC93"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483EBA5C"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298035C9"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2BF72B5D"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22BABAB7" w14:textId="77777777" w:rsidR="00694991" w:rsidRPr="00694991" w:rsidRDefault="00694991" w:rsidP="008C1D2B">
            <w:pPr>
              <w:jc w:val="center"/>
              <w:rPr>
                <w:color w:val="000000"/>
                <w:sz w:val="18"/>
                <w:szCs w:val="18"/>
              </w:rPr>
            </w:pPr>
            <w:r w:rsidRPr="00694991">
              <w:rPr>
                <w:color w:val="000000"/>
                <w:sz w:val="18"/>
                <w:szCs w:val="18"/>
              </w:rPr>
              <w:t>28</w:t>
            </w:r>
          </w:p>
        </w:tc>
        <w:tc>
          <w:tcPr>
            <w:tcW w:w="2488" w:type="dxa"/>
            <w:tcBorders>
              <w:top w:val="nil"/>
              <w:left w:val="nil"/>
              <w:bottom w:val="single" w:sz="4" w:space="0" w:color="auto"/>
              <w:right w:val="single" w:sz="4" w:space="0" w:color="auto"/>
            </w:tcBorders>
            <w:shd w:val="clear" w:color="auto" w:fill="auto"/>
            <w:vAlign w:val="center"/>
            <w:hideMark/>
          </w:tcPr>
          <w:p w14:paraId="7099CF53"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124"</w:t>
            </w:r>
          </w:p>
        </w:tc>
        <w:tc>
          <w:tcPr>
            <w:tcW w:w="1418" w:type="dxa"/>
            <w:tcBorders>
              <w:top w:val="nil"/>
              <w:left w:val="nil"/>
              <w:bottom w:val="single" w:sz="4" w:space="0" w:color="auto"/>
              <w:right w:val="single" w:sz="4" w:space="0" w:color="auto"/>
            </w:tcBorders>
            <w:shd w:val="clear" w:color="auto" w:fill="auto"/>
            <w:vAlign w:val="center"/>
            <w:hideMark/>
          </w:tcPr>
          <w:p w14:paraId="57B3A2FB"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21804C61" w14:textId="77777777" w:rsidR="00694991" w:rsidRPr="00694991" w:rsidRDefault="00694991" w:rsidP="008C1D2B">
            <w:pPr>
              <w:jc w:val="center"/>
              <w:rPr>
                <w:color w:val="000000"/>
                <w:sz w:val="18"/>
                <w:szCs w:val="18"/>
              </w:rPr>
            </w:pPr>
            <w:r w:rsidRPr="00694991">
              <w:rPr>
                <w:color w:val="000000"/>
                <w:sz w:val="18"/>
                <w:szCs w:val="18"/>
              </w:rPr>
              <w:t>46</w:t>
            </w:r>
          </w:p>
        </w:tc>
        <w:tc>
          <w:tcPr>
            <w:tcW w:w="1418" w:type="dxa"/>
            <w:tcBorders>
              <w:top w:val="nil"/>
              <w:left w:val="nil"/>
              <w:bottom w:val="single" w:sz="4" w:space="0" w:color="auto"/>
              <w:right w:val="single" w:sz="4" w:space="0" w:color="auto"/>
            </w:tcBorders>
            <w:shd w:val="clear" w:color="auto" w:fill="auto"/>
            <w:vAlign w:val="center"/>
            <w:hideMark/>
          </w:tcPr>
          <w:p w14:paraId="51FEECDE"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3BD1F35D"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00721426" w14:textId="77777777" w:rsidR="00694991" w:rsidRPr="00694991" w:rsidRDefault="00694991" w:rsidP="008C1D2B">
            <w:pPr>
              <w:jc w:val="center"/>
              <w:rPr>
                <w:color w:val="000000"/>
                <w:sz w:val="18"/>
                <w:szCs w:val="18"/>
              </w:rPr>
            </w:pPr>
            <w:r w:rsidRPr="00694991">
              <w:rPr>
                <w:color w:val="000000"/>
                <w:sz w:val="18"/>
                <w:szCs w:val="18"/>
              </w:rPr>
              <w:t>97,92</w:t>
            </w:r>
          </w:p>
        </w:tc>
        <w:tc>
          <w:tcPr>
            <w:tcW w:w="1120" w:type="dxa"/>
            <w:tcBorders>
              <w:top w:val="nil"/>
              <w:left w:val="nil"/>
              <w:bottom w:val="single" w:sz="4" w:space="0" w:color="auto"/>
              <w:right w:val="single" w:sz="4" w:space="0" w:color="auto"/>
            </w:tcBorders>
            <w:shd w:val="clear" w:color="auto" w:fill="auto"/>
            <w:vAlign w:val="center"/>
            <w:hideMark/>
          </w:tcPr>
          <w:p w14:paraId="337BB5B8" w14:textId="77777777" w:rsidR="00694991" w:rsidRPr="00694991" w:rsidRDefault="00694991" w:rsidP="008C1D2B">
            <w:pPr>
              <w:jc w:val="center"/>
              <w:rPr>
                <w:color w:val="000000"/>
                <w:sz w:val="18"/>
                <w:szCs w:val="18"/>
              </w:rPr>
            </w:pPr>
            <w:r w:rsidRPr="00694991">
              <w:rPr>
                <w:color w:val="000000"/>
                <w:sz w:val="18"/>
                <w:szCs w:val="18"/>
              </w:rPr>
              <w:t>29,38</w:t>
            </w:r>
          </w:p>
        </w:tc>
      </w:tr>
      <w:tr w:rsidR="00694991" w:rsidRPr="00694991" w14:paraId="52019F3A"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444753C2" w14:textId="77777777" w:rsidR="00694991" w:rsidRPr="00694991" w:rsidRDefault="00694991" w:rsidP="008C1D2B">
            <w:pPr>
              <w:jc w:val="center"/>
              <w:rPr>
                <w:color w:val="000000"/>
                <w:sz w:val="18"/>
                <w:szCs w:val="18"/>
              </w:rPr>
            </w:pPr>
            <w:r w:rsidRPr="00694991">
              <w:rPr>
                <w:color w:val="000000"/>
                <w:sz w:val="18"/>
                <w:szCs w:val="18"/>
              </w:rPr>
              <w:t>29</w:t>
            </w:r>
          </w:p>
        </w:tc>
        <w:tc>
          <w:tcPr>
            <w:tcW w:w="2488" w:type="dxa"/>
            <w:tcBorders>
              <w:top w:val="nil"/>
              <w:left w:val="nil"/>
              <w:bottom w:val="single" w:sz="4" w:space="0" w:color="auto"/>
              <w:right w:val="single" w:sz="4" w:space="0" w:color="auto"/>
            </w:tcBorders>
            <w:shd w:val="clear" w:color="auto" w:fill="auto"/>
            <w:vAlign w:val="center"/>
            <w:hideMark/>
          </w:tcPr>
          <w:p w14:paraId="7F6507D0" w14:textId="77777777" w:rsidR="00694991" w:rsidRPr="00694991" w:rsidRDefault="00694991" w:rsidP="008C1D2B">
            <w:pPr>
              <w:jc w:val="center"/>
              <w:rPr>
                <w:color w:val="000000"/>
                <w:sz w:val="18"/>
                <w:szCs w:val="18"/>
              </w:rPr>
            </w:pPr>
            <w:r w:rsidRPr="00694991">
              <w:rPr>
                <w:color w:val="000000"/>
                <w:sz w:val="18"/>
                <w:szCs w:val="18"/>
              </w:rPr>
              <w:t>БДОУ г. Омска "Центр развития ребенка - детский сад № 150"</w:t>
            </w:r>
          </w:p>
        </w:tc>
        <w:tc>
          <w:tcPr>
            <w:tcW w:w="1418" w:type="dxa"/>
            <w:tcBorders>
              <w:top w:val="nil"/>
              <w:left w:val="nil"/>
              <w:bottom w:val="single" w:sz="4" w:space="0" w:color="auto"/>
              <w:right w:val="single" w:sz="4" w:space="0" w:color="auto"/>
            </w:tcBorders>
            <w:shd w:val="clear" w:color="auto" w:fill="auto"/>
            <w:vAlign w:val="center"/>
            <w:hideMark/>
          </w:tcPr>
          <w:p w14:paraId="61E99FFC"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5AAB7643"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7EE4E1DF"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2DBA19AE"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5777F0D1"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2F5E5C24"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37D2B755"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23465F38" w14:textId="77777777" w:rsidR="00694991" w:rsidRPr="00694991" w:rsidRDefault="00694991" w:rsidP="008C1D2B">
            <w:pPr>
              <w:jc w:val="center"/>
              <w:rPr>
                <w:color w:val="000000"/>
                <w:sz w:val="18"/>
                <w:szCs w:val="18"/>
              </w:rPr>
            </w:pPr>
            <w:r w:rsidRPr="00694991">
              <w:rPr>
                <w:color w:val="000000"/>
                <w:sz w:val="18"/>
                <w:szCs w:val="18"/>
              </w:rPr>
              <w:t>30</w:t>
            </w:r>
          </w:p>
        </w:tc>
        <w:tc>
          <w:tcPr>
            <w:tcW w:w="2488" w:type="dxa"/>
            <w:tcBorders>
              <w:top w:val="nil"/>
              <w:left w:val="nil"/>
              <w:bottom w:val="single" w:sz="4" w:space="0" w:color="auto"/>
              <w:right w:val="single" w:sz="4" w:space="0" w:color="auto"/>
            </w:tcBorders>
            <w:shd w:val="clear" w:color="auto" w:fill="auto"/>
            <w:vAlign w:val="center"/>
            <w:hideMark/>
          </w:tcPr>
          <w:p w14:paraId="5DBFB771"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162"</w:t>
            </w:r>
          </w:p>
        </w:tc>
        <w:tc>
          <w:tcPr>
            <w:tcW w:w="1418" w:type="dxa"/>
            <w:tcBorders>
              <w:top w:val="nil"/>
              <w:left w:val="nil"/>
              <w:bottom w:val="single" w:sz="4" w:space="0" w:color="auto"/>
              <w:right w:val="single" w:sz="4" w:space="0" w:color="auto"/>
            </w:tcBorders>
            <w:shd w:val="clear" w:color="auto" w:fill="auto"/>
            <w:vAlign w:val="center"/>
            <w:hideMark/>
          </w:tcPr>
          <w:p w14:paraId="1EED4A90"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105227FE"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3AD4FF29"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184D911A"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72C457AD"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716481C1"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3E1DCCCC"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29D01936" w14:textId="77777777" w:rsidR="00694991" w:rsidRPr="00694991" w:rsidRDefault="00694991" w:rsidP="008C1D2B">
            <w:pPr>
              <w:jc w:val="center"/>
              <w:rPr>
                <w:color w:val="000000"/>
                <w:sz w:val="18"/>
                <w:szCs w:val="18"/>
              </w:rPr>
            </w:pPr>
            <w:r w:rsidRPr="00694991">
              <w:rPr>
                <w:color w:val="000000"/>
                <w:sz w:val="18"/>
                <w:szCs w:val="18"/>
              </w:rPr>
              <w:t>31</w:t>
            </w:r>
          </w:p>
        </w:tc>
        <w:tc>
          <w:tcPr>
            <w:tcW w:w="2488" w:type="dxa"/>
            <w:tcBorders>
              <w:top w:val="nil"/>
              <w:left w:val="nil"/>
              <w:bottom w:val="single" w:sz="4" w:space="0" w:color="auto"/>
              <w:right w:val="single" w:sz="4" w:space="0" w:color="auto"/>
            </w:tcBorders>
            <w:shd w:val="clear" w:color="auto" w:fill="auto"/>
            <w:vAlign w:val="center"/>
            <w:hideMark/>
          </w:tcPr>
          <w:p w14:paraId="2F640496"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165"</w:t>
            </w:r>
          </w:p>
        </w:tc>
        <w:tc>
          <w:tcPr>
            <w:tcW w:w="1418" w:type="dxa"/>
            <w:tcBorders>
              <w:top w:val="nil"/>
              <w:left w:val="nil"/>
              <w:bottom w:val="single" w:sz="4" w:space="0" w:color="auto"/>
              <w:right w:val="single" w:sz="4" w:space="0" w:color="auto"/>
            </w:tcBorders>
            <w:shd w:val="clear" w:color="auto" w:fill="auto"/>
            <w:vAlign w:val="center"/>
            <w:hideMark/>
          </w:tcPr>
          <w:p w14:paraId="2B10AB69"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398CA879"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6427EED0"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6B019EFD"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383D52A9"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2398F5E3"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17154435"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184684F4" w14:textId="77777777" w:rsidR="00694991" w:rsidRPr="00694991" w:rsidRDefault="00694991" w:rsidP="008C1D2B">
            <w:pPr>
              <w:jc w:val="center"/>
              <w:rPr>
                <w:color w:val="000000"/>
                <w:sz w:val="18"/>
                <w:szCs w:val="18"/>
              </w:rPr>
            </w:pPr>
            <w:r w:rsidRPr="00694991">
              <w:rPr>
                <w:color w:val="000000"/>
                <w:sz w:val="18"/>
                <w:szCs w:val="18"/>
              </w:rPr>
              <w:t>32</w:t>
            </w:r>
          </w:p>
        </w:tc>
        <w:tc>
          <w:tcPr>
            <w:tcW w:w="2488" w:type="dxa"/>
            <w:tcBorders>
              <w:top w:val="nil"/>
              <w:left w:val="nil"/>
              <w:bottom w:val="single" w:sz="4" w:space="0" w:color="auto"/>
              <w:right w:val="single" w:sz="4" w:space="0" w:color="auto"/>
            </w:tcBorders>
            <w:shd w:val="clear" w:color="auto" w:fill="auto"/>
            <w:vAlign w:val="center"/>
            <w:hideMark/>
          </w:tcPr>
          <w:p w14:paraId="64674C1F"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168"</w:t>
            </w:r>
          </w:p>
        </w:tc>
        <w:tc>
          <w:tcPr>
            <w:tcW w:w="1418" w:type="dxa"/>
            <w:tcBorders>
              <w:top w:val="nil"/>
              <w:left w:val="nil"/>
              <w:bottom w:val="single" w:sz="4" w:space="0" w:color="auto"/>
              <w:right w:val="single" w:sz="4" w:space="0" w:color="auto"/>
            </w:tcBorders>
            <w:shd w:val="clear" w:color="auto" w:fill="auto"/>
            <w:vAlign w:val="center"/>
            <w:hideMark/>
          </w:tcPr>
          <w:p w14:paraId="69E0260A"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5720333C"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095A6A54"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6CADD0B6"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632CB8CC"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45BA4C7D"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46AE7534"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25E67534" w14:textId="77777777" w:rsidR="00694991" w:rsidRPr="00694991" w:rsidRDefault="00694991" w:rsidP="008C1D2B">
            <w:pPr>
              <w:jc w:val="center"/>
              <w:rPr>
                <w:color w:val="000000"/>
                <w:sz w:val="18"/>
                <w:szCs w:val="18"/>
              </w:rPr>
            </w:pPr>
            <w:r w:rsidRPr="00694991">
              <w:rPr>
                <w:color w:val="000000"/>
                <w:sz w:val="18"/>
                <w:szCs w:val="18"/>
              </w:rPr>
              <w:t>33</w:t>
            </w:r>
          </w:p>
        </w:tc>
        <w:tc>
          <w:tcPr>
            <w:tcW w:w="2488" w:type="dxa"/>
            <w:tcBorders>
              <w:top w:val="nil"/>
              <w:left w:val="nil"/>
              <w:bottom w:val="single" w:sz="4" w:space="0" w:color="auto"/>
              <w:right w:val="single" w:sz="4" w:space="0" w:color="auto"/>
            </w:tcBorders>
            <w:shd w:val="clear" w:color="auto" w:fill="auto"/>
            <w:vAlign w:val="center"/>
            <w:hideMark/>
          </w:tcPr>
          <w:p w14:paraId="152B1E77"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169"</w:t>
            </w:r>
          </w:p>
        </w:tc>
        <w:tc>
          <w:tcPr>
            <w:tcW w:w="1418" w:type="dxa"/>
            <w:tcBorders>
              <w:top w:val="nil"/>
              <w:left w:val="nil"/>
              <w:bottom w:val="single" w:sz="4" w:space="0" w:color="auto"/>
              <w:right w:val="single" w:sz="4" w:space="0" w:color="auto"/>
            </w:tcBorders>
            <w:shd w:val="clear" w:color="auto" w:fill="auto"/>
            <w:vAlign w:val="center"/>
            <w:hideMark/>
          </w:tcPr>
          <w:p w14:paraId="323C7527"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54671C4E" w14:textId="77777777" w:rsidR="00694991" w:rsidRPr="00694991" w:rsidRDefault="00694991" w:rsidP="008C1D2B">
            <w:pPr>
              <w:jc w:val="center"/>
              <w:rPr>
                <w:color w:val="000000"/>
                <w:sz w:val="18"/>
                <w:szCs w:val="18"/>
              </w:rPr>
            </w:pPr>
            <w:r w:rsidRPr="00694991">
              <w:rPr>
                <w:color w:val="000000"/>
                <w:sz w:val="18"/>
                <w:szCs w:val="18"/>
              </w:rPr>
              <w:t>45</w:t>
            </w:r>
          </w:p>
        </w:tc>
        <w:tc>
          <w:tcPr>
            <w:tcW w:w="1418" w:type="dxa"/>
            <w:tcBorders>
              <w:top w:val="nil"/>
              <w:left w:val="nil"/>
              <w:bottom w:val="single" w:sz="4" w:space="0" w:color="auto"/>
              <w:right w:val="single" w:sz="4" w:space="0" w:color="auto"/>
            </w:tcBorders>
            <w:shd w:val="clear" w:color="auto" w:fill="auto"/>
            <w:vAlign w:val="center"/>
            <w:hideMark/>
          </w:tcPr>
          <w:p w14:paraId="12B5AC96"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5EAABE92"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575DDD33" w14:textId="77777777" w:rsidR="00694991" w:rsidRPr="00694991" w:rsidRDefault="00694991" w:rsidP="008C1D2B">
            <w:pPr>
              <w:jc w:val="center"/>
              <w:rPr>
                <w:color w:val="000000"/>
                <w:sz w:val="18"/>
                <w:szCs w:val="18"/>
              </w:rPr>
            </w:pPr>
            <w:r w:rsidRPr="00694991">
              <w:rPr>
                <w:color w:val="000000"/>
                <w:sz w:val="18"/>
                <w:szCs w:val="18"/>
              </w:rPr>
              <w:t>96,88</w:t>
            </w:r>
          </w:p>
        </w:tc>
        <w:tc>
          <w:tcPr>
            <w:tcW w:w="1120" w:type="dxa"/>
            <w:tcBorders>
              <w:top w:val="nil"/>
              <w:left w:val="nil"/>
              <w:bottom w:val="single" w:sz="4" w:space="0" w:color="auto"/>
              <w:right w:val="single" w:sz="4" w:space="0" w:color="auto"/>
            </w:tcBorders>
            <w:shd w:val="clear" w:color="auto" w:fill="auto"/>
            <w:vAlign w:val="center"/>
            <w:hideMark/>
          </w:tcPr>
          <w:p w14:paraId="46FBD886" w14:textId="77777777" w:rsidR="00694991" w:rsidRPr="00694991" w:rsidRDefault="00694991" w:rsidP="008C1D2B">
            <w:pPr>
              <w:jc w:val="center"/>
              <w:rPr>
                <w:color w:val="000000"/>
                <w:sz w:val="18"/>
                <w:szCs w:val="18"/>
              </w:rPr>
            </w:pPr>
            <w:r w:rsidRPr="00694991">
              <w:rPr>
                <w:color w:val="000000"/>
                <w:sz w:val="18"/>
                <w:szCs w:val="18"/>
              </w:rPr>
              <w:t>29,06</w:t>
            </w:r>
          </w:p>
        </w:tc>
      </w:tr>
      <w:tr w:rsidR="00694991" w:rsidRPr="00694991" w14:paraId="1AE4E8E0"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2DD334A4" w14:textId="77777777" w:rsidR="00694991" w:rsidRPr="00694991" w:rsidRDefault="00694991" w:rsidP="008C1D2B">
            <w:pPr>
              <w:jc w:val="center"/>
              <w:rPr>
                <w:color w:val="000000"/>
                <w:sz w:val="18"/>
                <w:szCs w:val="18"/>
              </w:rPr>
            </w:pPr>
            <w:r w:rsidRPr="00694991">
              <w:rPr>
                <w:color w:val="000000"/>
                <w:sz w:val="18"/>
                <w:szCs w:val="18"/>
              </w:rPr>
              <w:t>34</w:t>
            </w:r>
          </w:p>
        </w:tc>
        <w:tc>
          <w:tcPr>
            <w:tcW w:w="2488" w:type="dxa"/>
            <w:tcBorders>
              <w:top w:val="nil"/>
              <w:left w:val="nil"/>
              <w:bottom w:val="single" w:sz="4" w:space="0" w:color="auto"/>
              <w:right w:val="single" w:sz="4" w:space="0" w:color="auto"/>
            </w:tcBorders>
            <w:shd w:val="clear" w:color="auto" w:fill="auto"/>
            <w:vAlign w:val="center"/>
            <w:hideMark/>
          </w:tcPr>
          <w:p w14:paraId="1A974EDF"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174"</w:t>
            </w:r>
          </w:p>
        </w:tc>
        <w:tc>
          <w:tcPr>
            <w:tcW w:w="1418" w:type="dxa"/>
            <w:tcBorders>
              <w:top w:val="nil"/>
              <w:left w:val="nil"/>
              <w:bottom w:val="single" w:sz="4" w:space="0" w:color="auto"/>
              <w:right w:val="single" w:sz="4" w:space="0" w:color="auto"/>
            </w:tcBorders>
            <w:shd w:val="clear" w:color="auto" w:fill="auto"/>
            <w:vAlign w:val="center"/>
            <w:hideMark/>
          </w:tcPr>
          <w:p w14:paraId="39B98BF1"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1E3A689B" w14:textId="77777777" w:rsidR="00694991" w:rsidRPr="00694991" w:rsidRDefault="00694991" w:rsidP="008C1D2B">
            <w:pPr>
              <w:jc w:val="center"/>
              <w:rPr>
                <w:color w:val="000000"/>
                <w:sz w:val="18"/>
                <w:szCs w:val="18"/>
              </w:rPr>
            </w:pPr>
            <w:r w:rsidRPr="00694991">
              <w:rPr>
                <w:color w:val="000000"/>
                <w:sz w:val="18"/>
                <w:szCs w:val="18"/>
              </w:rPr>
              <w:t>45</w:t>
            </w:r>
          </w:p>
        </w:tc>
        <w:tc>
          <w:tcPr>
            <w:tcW w:w="1418" w:type="dxa"/>
            <w:tcBorders>
              <w:top w:val="nil"/>
              <w:left w:val="nil"/>
              <w:bottom w:val="single" w:sz="4" w:space="0" w:color="auto"/>
              <w:right w:val="single" w:sz="4" w:space="0" w:color="auto"/>
            </w:tcBorders>
            <w:shd w:val="clear" w:color="auto" w:fill="auto"/>
            <w:vAlign w:val="center"/>
            <w:hideMark/>
          </w:tcPr>
          <w:p w14:paraId="41CBC3CC"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41233982"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7F62063E" w14:textId="77777777" w:rsidR="00694991" w:rsidRPr="00694991" w:rsidRDefault="00694991" w:rsidP="008C1D2B">
            <w:pPr>
              <w:jc w:val="center"/>
              <w:rPr>
                <w:color w:val="000000"/>
                <w:sz w:val="18"/>
                <w:szCs w:val="18"/>
              </w:rPr>
            </w:pPr>
            <w:r w:rsidRPr="00694991">
              <w:rPr>
                <w:color w:val="000000"/>
                <w:sz w:val="18"/>
                <w:szCs w:val="18"/>
              </w:rPr>
              <w:t>96,88</w:t>
            </w:r>
          </w:p>
        </w:tc>
        <w:tc>
          <w:tcPr>
            <w:tcW w:w="1120" w:type="dxa"/>
            <w:tcBorders>
              <w:top w:val="nil"/>
              <w:left w:val="nil"/>
              <w:bottom w:val="single" w:sz="4" w:space="0" w:color="auto"/>
              <w:right w:val="single" w:sz="4" w:space="0" w:color="auto"/>
            </w:tcBorders>
            <w:shd w:val="clear" w:color="auto" w:fill="auto"/>
            <w:vAlign w:val="center"/>
            <w:hideMark/>
          </w:tcPr>
          <w:p w14:paraId="6E966671" w14:textId="77777777" w:rsidR="00694991" w:rsidRPr="00694991" w:rsidRDefault="00694991" w:rsidP="008C1D2B">
            <w:pPr>
              <w:jc w:val="center"/>
              <w:rPr>
                <w:color w:val="000000"/>
                <w:sz w:val="18"/>
                <w:szCs w:val="18"/>
              </w:rPr>
            </w:pPr>
            <w:r w:rsidRPr="00694991">
              <w:rPr>
                <w:color w:val="000000"/>
                <w:sz w:val="18"/>
                <w:szCs w:val="18"/>
              </w:rPr>
              <w:t>29,06</w:t>
            </w:r>
          </w:p>
        </w:tc>
      </w:tr>
      <w:tr w:rsidR="00694991" w:rsidRPr="00694991" w14:paraId="10AB39E7"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5AC69B89" w14:textId="77777777" w:rsidR="00694991" w:rsidRPr="00694991" w:rsidRDefault="00694991" w:rsidP="008C1D2B">
            <w:pPr>
              <w:jc w:val="center"/>
              <w:rPr>
                <w:color w:val="000000"/>
                <w:sz w:val="18"/>
                <w:szCs w:val="18"/>
              </w:rPr>
            </w:pPr>
            <w:r w:rsidRPr="00694991">
              <w:rPr>
                <w:color w:val="000000"/>
                <w:sz w:val="18"/>
                <w:szCs w:val="18"/>
              </w:rPr>
              <w:t>35</w:t>
            </w:r>
          </w:p>
        </w:tc>
        <w:tc>
          <w:tcPr>
            <w:tcW w:w="2488" w:type="dxa"/>
            <w:tcBorders>
              <w:top w:val="nil"/>
              <w:left w:val="nil"/>
              <w:bottom w:val="single" w:sz="4" w:space="0" w:color="auto"/>
              <w:right w:val="single" w:sz="4" w:space="0" w:color="auto"/>
            </w:tcBorders>
            <w:shd w:val="clear" w:color="auto" w:fill="auto"/>
            <w:vAlign w:val="center"/>
            <w:hideMark/>
          </w:tcPr>
          <w:p w14:paraId="1049BF86"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183"</w:t>
            </w:r>
          </w:p>
        </w:tc>
        <w:tc>
          <w:tcPr>
            <w:tcW w:w="1418" w:type="dxa"/>
            <w:tcBorders>
              <w:top w:val="nil"/>
              <w:left w:val="nil"/>
              <w:bottom w:val="single" w:sz="4" w:space="0" w:color="auto"/>
              <w:right w:val="single" w:sz="4" w:space="0" w:color="auto"/>
            </w:tcBorders>
            <w:shd w:val="clear" w:color="auto" w:fill="auto"/>
            <w:vAlign w:val="center"/>
            <w:hideMark/>
          </w:tcPr>
          <w:p w14:paraId="7845289B"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1033B39A"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2A7DE700"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3B13AC7D"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7CCD07CE"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60B16637"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39C48BA0"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13D9184E" w14:textId="77777777" w:rsidR="00694991" w:rsidRPr="00694991" w:rsidRDefault="00694991" w:rsidP="008C1D2B">
            <w:pPr>
              <w:jc w:val="center"/>
              <w:rPr>
                <w:color w:val="000000"/>
                <w:sz w:val="18"/>
                <w:szCs w:val="18"/>
              </w:rPr>
            </w:pPr>
            <w:r w:rsidRPr="00694991">
              <w:rPr>
                <w:color w:val="000000"/>
                <w:sz w:val="18"/>
                <w:szCs w:val="18"/>
              </w:rPr>
              <w:t>36</w:t>
            </w:r>
          </w:p>
        </w:tc>
        <w:tc>
          <w:tcPr>
            <w:tcW w:w="2488" w:type="dxa"/>
            <w:tcBorders>
              <w:top w:val="nil"/>
              <w:left w:val="nil"/>
              <w:bottom w:val="single" w:sz="4" w:space="0" w:color="auto"/>
              <w:right w:val="single" w:sz="4" w:space="0" w:color="auto"/>
            </w:tcBorders>
            <w:shd w:val="clear" w:color="auto" w:fill="auto"/>
            <w:vAlign w:val="center"/>
            <w:hideMark/>
          </w:tcPr>
          <w:p w14:paraId="0A862375"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194 комбинированного вида"</w:t>
            </w:r>
          </w:p>
        </w:tc>
        <w:tc>
          <w:tcPr>
            <w:tcW w:w="1418" w:type="dxa"/>
            <w:tcBorders>
              <w:top w:val="nil"/>
              <w:left w:val="nil"/>
              <w:bottom w:val="single" w:sz="4" w:space="0" w:color="auto"/>
              <w:right w:val="single" w:sz="4" w:space="0" w:color="auto"/>
            </w:tcBorders>
            <w:shd w:val="clear" w:color="auto" w:fill="auto"/>
            <w:vAlign w:val="center"/>
            <w:hideMark/>
          </w:tcPr>
          <w:p w14:paraId="570AFF0B"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5BE72408" w14:textId="77777777" w:rsidR="00694991" w:rsidRPr="00694991" w:rsidRDefault="00694991" w:rsidP="008C1D2B">
            <w:pPr>
              <w:jc w:val="center"/>
              <w:rPr>
                <w:color w:val="000000"/>
                <w:sz w:val="18"/>
                <w:szCs w:val="18"/>
              </w:rPr>
            </w:pPr>
            <w:r w:rsidRPr="00694991">
              <w:rPr>
                <w:color w:val="000000"/>
                <w:sz w:val="18"/>
                <w:szCs w:val="18"/>
              </w:rPr>
              <w:t>46</w:t>
            </w:r>
          </w:p>
        </w:tc>
        <w:tc>
          <w:tcPr>
            <w:tcW w:w="1418" w:type="dxa"/>
            <w:tcBorders>
              <w:top w:val="nil"/>
              <w:left w:val="nil"/>
              <w:bottom w:val="single" w:sz="4" w:space="0" w:color="auto"/>
              <w:right w:val="single" w:sz="4" w:space="0" w:color="auto"/>
            </w:tcBorders>
            <w:shd w:val="clear" w:color="auto" w:fill="auto"/>
            <w:vAlign w:val="center"/>
            <w:hideMark/>
          </w:tcPr>
          <w:p w14:paraId="4D5E3B58"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33178326"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280F1D07" w14:textId="77777777" w:rsidR="00694991" w:rsidRPr="00694991" w:rsidRDefault="00694991" w:rsidP="008C1D2B">
            <w:pPr>
              <w:jc w:val="center"/>
              <w:rPr>
                <w:color w:val="000000"/>
                <w:sz w:val="18"/>
                <w:szCs w:val="18"/>
              </w:rPr>
            </w:pPr>
            <w:r w:rsidRPr="00694991">
              <w:rPr>
                <w:color w:val="000000"/>
                <w:sz w:val="18"/>
                <w:szCs w:val="18"/>
              </w:rPr>
              <w:t>97,92</w:t>
            </w:r>
          </w:p>
        </w:tc>
        <w:tc>
          <w:tcPr>
            <w:tcW w:w="1120" w:type="dxa"/>
            <w:tcBorders>
              <w:top w:val="nil"/>
              <w:left w:val="nil"/>
              <w:bottom w:val="single" w:sz="4" w:space="0" w:color="auto"/>
              <w:right w:val="single" w:sz="4" w:space="0" w:color="auto"/>
            </w:tcBorders>
            <w:shd w:val="clear" w:color="auto" w:fill="auto"/>
            <w:vAlign w:val="center"/>
            <w:hideMark/>
          </w:tcPr>
          <w:p w14:paraId="66D94F50" w14:textId="77777777" w:rsidR="00694991" w:rsidRPr="00694991" w:rsidRDefault="00694991" w:rsidP="008C1D2B">
            <w:pPr>
              <w:jc w:val="center"/>
              <w:rPr>
                <w:color w:val="000000"/>
                <w:sz w:val="18"/>
                <w:szCs w:val="18"/>
              </w:rPr>
            </w:pPr>
            <w:r w:rsidRPr="00694991">
              <w:rPr>
                <w:color w:val="000000"/>
                <w:sz w:val="18"/>
                <w:szCs w:val="18"/>
              </w:rPr>
              <w:t>29,38</w:t>
            </w:r>
          </w:p>
        </w:tc>
      </w:tr>
      <w:tr w:rsidR="00694991" w:rsidRPr="00694991" w14:paraId="16E33168"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442D519E" w14:textId="77777777" w:rsidR="00694991" w:rsidRPr="00694991" w:rsidRDefault="00694991" w:rsidP="008C1D2B">
            <w:pPr>
              <w:jc w:val="center"/>
              <w:rPr>
                <w:color w:val="000000"/>
                <w:sz w:val="18"/>
                <w:szCs w:val="18"/>
              </w:rPr>
            </w:pPr>
            <w:r w:rsidRPr="00694991">
              <w:rPr>
                <w:color w:val="000000"/>
                <w:sz w:val="18"/>
                <w:szCs w:val="18"/>
              </w:rPr>
              <w:t>37</w:t>
            </w:r>
          </w:p>
        </w:tc>
        <w:tc>
          <w:tcPr>
            <w:tcW w:w="2488" w:type="dxa"/>
            <w:tcBorders>
              <w:top w:val="nil"/>
              <w:left w:val="nil"/>
              <w:bottom w:val="single" w:sz="4" w:space="0" w:color="auto"/>
              <w:right w:val="single" w:sz="4" w:space="0" w:color="auto"/>
            </w:tcBorders>
            <w:shd w:val="clear" w:color="auto" w:fill="auto"/>
            <w:vAlign w:val="center"/>
            <w:hideMark/>
          </w:tcPr>
          <w:p w14:paraId="19A0E1BC"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198"</w:t>
            </w:r>
          </w:p>
        </w:tc>
        <w:tc>
          <w:tcPr>
            <w:tcW w:w="1418" w:type="dxa"/>
            <w:tcBorders>
              <w:top w:val="nil"/>
              <w:left w:val="nil"/>
              <w:bottom w:val="single" w:sz="4" w:space="0" w:color="auto"/>
              <w:right w:val="single" w:sz="4" w:space="0" w:color="auto"/>
            </w:tcBorders>
            <w:shd w:val="clear" w:color="auto" w:fill="auto"/>
            <w:vAlign w:val="center"/>
            <w:hideMark/>
          </w:tcPr>
          <w:p w14:paraId="4C0099C6"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4E182EC6"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10C746B6"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47F0735B"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6E864F95"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31A80C0E"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033FBA76"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24EB1EBA" w14:textId="77777777" w:rsidR="00694991" w:rsidRPr="00694991" w:rsidRDefault="00694991" w:rsidP="008C1D2B">
            <w:pPr>
              <w:jc w:val="center"/>
              <w:rPr>
                <w:color w:val="000000"/>
                <w:sz w:val="18"/>
                <w:szCs w:val="18"/>
              </w:rPr>
            </w:pPr>
            <w:r w:rsidRPr="00694991">
              <w:rPr>
                <w:color w:val="000000"/>
                <w:sz w:val="18"/>
                <w:szCs w:val="18"/>
              </w:rPr>
              <w:t>38</w:t>
            </w:r>
          </w:p>
        </w:tc>
        <w:tc>
          <w:tcPr>
            <w:tcW w:w="2488" w:type="dxa"/>
            <w:tcBorders>
              <w:top w:val="nil"/>
              <w:left w:val="nil"/>
              <w:bottom w:val="single" w:sz="4" w:space="0" w:color="auto"/>
              <w:right w:val="single" w:sz="4" w:space="0" w:color="auto"/>
            </w:tcBorders>
            <w:shd w:val="clear" w:color="auto" w:fill="auto"/>
            <w:vAlign w:val="center"/>
            <w:hideMark/>
          </w:tcPr>
          <w:p w14:paraId="6B068508"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203"</w:t>
            </w:r>
          </w:p>
        </w:tc>
        <w:tc>
          <w:tcPr>
            <w:tcW w:w="1418" w:type="dxa"/>
            <w:tcBorders>
              <w:top w:val="nil"/>
              <w:left w:val="nil"/>
              <w:bottom w:val="single" w:sz="4" w:space="0" w:color="auto"/>
              <w:right w:val="single" w:sz="4" w:space="0" w:color="auto"/>
            </w:tcBorders>
            <w:shd w:val="clear" w:color="auto" w:fill="auto"/>
            <w:vAlign w:val="center"/>
            <w:hideMark/>
          </w:tcPr>
          <w:p w14:paraId="742A7E56"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1D3DA1CE"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6075195A"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075A7069"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33971009"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454F0355"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361B9FC2"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3EE0E788" w14:textId="77777777" w:rsidR="00694991" w:rsidRPr="00694991" w:rsidRDefault="00694991" w:rsidP="008C1D2B">
            <w:pPr>
              <w:jc w:val="center"/>
              <w:rPr>
                <w:color w:val="000000"/>
                <w:sz w:val="18"/>
                <w:szCs w:val="18"/>
              </w:rPr>
            </w:pPr>
            <w:r w:rsidRPr="00694991">
              <w:rPr>
                <w:color w:val="000000"/>
                <w:sz w:val="18"/>
                <w:szCs w:val="18"/>
              </w:rPr>
              <w:t>39</w:t>
            </w:r>
          </w:p>
        </w:tc>
        <w:tc>
          <w:tcPr>
            <w:tcW w:w="2488" w:type="dxa"/>
            <w:tcBorders>
              <w:top w:val="nil"/>
              <w:left w:val="nil"/>
              <w:bottom w:val="single" w:sz="4" w:space="0" w:color="auto"/>
              <w:right w:val="single" w:sz="4" w:space="0" w:color="auto"/>
            </w:tcBorders>
            <w:shd w:val="clear" w:color="auto" w:fill="auto"/>
            <w:vAlign w:val="center"/>
            <w:hideMark/>
          </w:tcPr>
          <w:p w14:paraId="551F1BC2" w14:textId="77777777" w:rsidR="00694991" w:rsidRPr="00694991" w:rsidRDefault="00694991" w:rsidP="008C1D2B">
            <w:pPr>
              <w:jc w:val="center"/>
              <w:rPr>
                <w:color w:val="000000"/>
                <w:sz w:val="18"/>
                <w:szCs w:val="18"/>
              </w:rPr>
            </w:pPr>
            <w:r w:rsidRPr="00694991">
              <w:rPr>
                <w:color w:val="000000"/>
                <w:sz w:val="18"/>
                <w:szCs w:val="18"/>
              </w:rPr>
              <w:t xml:space="preserve">БДОУ г. Омска "Детский сад </w:t>
            </w:r>
            <w:r w:rsidRPr="00694991">
              <w:rPr>
                <w:color w:val="000000"/>
                <w:sz w:val="18"/>
                <w:szCs w:val="18"/>
              </w:rPr>
              <w:lastRenderedPageBreak/>
              <w:t>№ 210"</w:t>
            </w:r>
          </w:p>
        </w:tc>
        <w:tc>
          <w:tcPr>
            <w:tcW w:w="1418" w:type="dxa"/>
            <w:tcBorders>
              <w:top w:val="nil"/>
              <w:left w:val="nil"/>
              <w:bottom w:val="single" w:sz="4" w:space="0" w:color="auto"/>
              <w:right w:val="single" w:sz="4" w:space="0" w:color="auto"/>
            </w:tcBorders>
            <w:shd w:val="clear" w:color="auto" w:fill="auto"/>
            <w:vAlign w:val="center"/>
            <w:hideMark/>
          </w:tcPr>
          <w:p w14:paraId="2578B9AB" w14:textId="77777777" w:rsidR="00694991" w:rsidRPr="00694991" w:rsidRDefault="00694991" w:rsidP="008C1D2B">
            <w:pPr>
              <w:jc w:val="center"/>
              <w:rPr>
                <w:color w:val="000000"/>
                <w:sz w:val="18"/>
                <w:szCs w:val="18"/>
              </w:rPr>
            </w:pPr>
            <w:r w:rsidRPr="00694991">
              <w:rPr>
                <w:color w:val="000000"/>
                <w:sz w:val="18"/>
                <w:szCs w:val="18"/>
              </w:rPr>
              <w:lastRenderedPageBreak/>
              <w:t>48</w:t>
            </w:r>
          </w:p>
        </w:tc>
        <w:tc>
          <w:tcPr>
            <w:tcW w:w="1275" w:type="dxa"/>
            <w:tcBorders>
              <w:top w:val="nil"/>
              <w:left w:val="nil"/>
              <w:bottom w:val="single" w:sz="4" w:space="0" w:color="auto"/>
              <w:right w:val="single" w:sz="4" w:space="0" w:color="auto"/>
            </w:tcBorders>
            <w:shd w:val="clear" w:color="auto" w:fill="auto"/>
            <w:vAlign w:val="center"/>
            <w:hideMark/>
          </w:tcPr>
          <w:p w14:paraId="2377A6F2"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404C52E1"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4B1447B9"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641050B5"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60F51B0D"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413B849D"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5CCCADBE" w14:textId="77777777" w:rsidR="00694991" w:rsidRPr="00694991" w:rsidRDefault="00694991" w:rsidP="008C1D2B">
            <w:pPr>
              <w:jc w:val="center"/>
              <w:rPr>
                <w:color w:val="000000"/>
                <w:sz w:val="18"/>
                <w:szCs w:val="18"/>
              </w:rPr>
            </w:pPr>
            <w:r w:rsidRPr="00694991">
              <w:rPr>
                <w:color w:val="000000"/>
                <w:sz w:val="18"/>
                <w:szCs w:val="18"/>
              </w:rPr>
              <w:lastRenderedPageBreak/>
              <w:t>40</w:t>
            </w:r>
          </w:p>
        </w:tc>
        <w:tc>
          <w:tcPr>
            <w:tcW w:w="2488" w:type="dxa"/>
            <w:tcBorders>
              <w:top w:val="nil"/>
              <w:left w:val="nil"/>
              <w:bottom w:val="single" w:sz="4" w:space="0" w:color="auto"/>
              <w:right w:val="single" w:sz="4" w:space="0" w:color="auto"/>
            </w:tcBorders>
            <w:shd w:val="clear" w:color="auto" w:fill="auto"/>
            <w:vAlign w:val="center"/>
            <w:hideMark/>
          </w:tcPr>
          <w:p w14:paraId="33322AD1"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214 комбинированного вида"</w:t>
            </w:r>
          </w:p>
        </w:tc>
        <w:tc>
          <w:tcPr>
            <w:tcW w:w="1418" w:type="dxa"/>
            <w:tcBorders>
              <w:top w:val="nil"/>
              <w:left w:val="nil"/>
              <w:bottom w:val="single" w:sz="4" w:space="0" w:color="auto"/>
              <w:right w:val="single" w:sz="4" w:space="0" w:color="auto"/>
            </w:tcBorders>
            <w:shd w:val="clear" w:color="auto" w:fill="auto"/>
            <w:vAlign w:val="center"/>
            <w:hideMark/>
          </w:tcPr>
          <w:p w14:paraId="26A150C5"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15A45BED"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5D675C14"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614441F5"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12A333EA"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1A0B5EAB"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37047549"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235B413F" w14:textId="77777777" w:rsidR="00694991" w:rsidRPr="00694991" w:rsidRDefault="00694991" w:rsidP="008C1D2B">
            <w:pPr>
              <w:jc w:val="center"/>
              <w:rPr>
                <w:color w:val="000000"/>
                <w:sz w:val="18"/>
                <w:szCs w:val="18"/>
              </w:rPr>
            </w:pPr>
            <w:r w:rsidRPr="00694991">
              <w:rPr>
                <w:color w:val="000000"/>
                <w:sz w:val="18"/>
                <w:szCs w:val="18"/>
              </w:rPr>
              <w:t>41</w:t>
            </w:r>
          </w:p>
        </w:tc>
        <w:tc>
          <w:tcPr>
            <w:tcW w:w="2488" w:type="dxa"/>
            <w:tcBorders>
              <w:top w:val="nil"/>
              <w:left w:val="nil"/>
              <w:bottom w:val="single" w:sz="4" w:space="0" w:color="auto"/>
              <w:right w:val="single" w:sz="4" w:space="0" w:color="auto"/>
            </w:tcBorders>
            <w:shd w:val="clear" w:color="auto" w:fill="auto"/>
            <w:vAlign w:val="center"/>
            <w:hideMark/>
          </w:tcPr>
          <w:p w14:paraId="7EE2C8ED"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236"</w:t>
            </w:r>
          </w:p>
        </w:tc>
        <w:tc>
          <w:tcPr>
            <w:tcW w:w="1418" w:type="dxa"/>
            <w:tcBorders>
              <w:top w:val="nil"/>
              <w:left w:val="nil"/>
              <w:bottom w:val="single" w:sz="4" w:space="0" w:color="auto"/>
              <w:right w:val="single" w:sz="4" w:space="0" w:color="auto"/>
            </w:tcBorders>
            <w:shd w:val="clear" w:color="auto" w:fill="auto"/>
            <w:vAlign w:val="center"/>
            <w:hideMark/>
          </w:tcPr>
          <w:p w14:paraId="5D433165"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75CACEEC"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00712EC5"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111BF8C9"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7923F9DB"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74352CCC"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38DF70C0"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41145001" w14:textId="77777777" w:rsidR="00694991" w:rsidRPr="00694991" w:rsidRDefault="00694991" w:rsidP="008C1D2B">
            <w:pPr>
              <w:jc w:val="center"/>
              <w:rPr>
                <w:color w:val="000000"/>
                <w:sz w:val="18"/>
                <w:szCs w:val="18"/>
              </w:rPr>
            </w:pPr>
            <w:r w:rsidRPr="00694991">
              <w:rPr>
                <w:color w:val="000000"/>
                <w:sz w:val="18"/>
                <w:szCs w:val="18"/>
              </w:rPr>
              <w:t>42</w:t>
            </w:r>
          </w:p>
        </w:tc>
        <w:tc>
          <w:tcPr>
            <w:tcW w:w="2488" w:type="dxa"/>
            <w:tcBorders>
              <w:top w:val="nil"/>
              <w:left w:val="nil"/>
              <w:bottom w:val="single" w:sz="4" w:space="0" w:color="auto"/>
              <w:right w:val="single" w:sz="4" w:space="0" w:color="auto"/>
            </w:tcBorders>
            <w:shd w:val="clear" w:color="auto" w:fill="auto"/>
            <w:vAlign w:val="center"/>
            <w:hideMark/>
          </w:tcPr>
          <w:p w14:paraId="434E1213"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238"</w:t>
            </w:r>
          </w:p>
        </w:tc>
        <w:tc>
          <w:tcPr>
            <w:tcW w:w="1418" w:type="dxa"/>
            <w:tcBorders>
              <w:top w:val="nil"/>
              <w:left w:val="nil"/>
              <w:bottom w:val="single" w:sz="4" w:space="0" w:color="auto"/>
              <w:right w:val="single" w:sz="4" w:space="0" w:color="auto"/>
            </w:tcBorders>
            <w:shd w:val="clear" w:color="auto" w:fill="auto"/>
            <w:vAlign w:val="center"/>
            <w:hideMark/>
          </w:tcPr>
          <w:p w14:paraId="25184955"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2FC200F8"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40AC01AF"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21C97D61"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49DBADCE"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0BA7A130"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0AF6FA39"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6EF54612" w14:textId="77777777" w:rsidR="00694991" w:rsidRPr="00694991" w:rsidRDefault="00694991" w:rsidP="008C1D2B">
            <w:pPr>
              <w:jc w:val="center"/>
              <w:rPr>
                <w:color w:val="000000"/>
                <w:sz w:val="18"/>
                <w:szCs w:val="18"/>
              </w:rPr>
            </w:pPr>
            <w:r w:rsidRPr="00694991">
              <w:rPr>
                <w:color w:val="000000"/>
                <w:sz w:val="18"/>
                <w:szCs w:val="18"/>
              </w:rPr>
              <w:t>43</w:t>
            </w:r>
          </w:p>
        </w:tc>
        <w:tc>
          <w:tcPr>
            <w:tcW w:w="2488" w:type="dxa"/>
            <w:tcBorders>
              <w:top w:val="nil"/>
              <w:left w:val="nil"/>
              <w:bottom w:val="single" w:sz="4" w:space="0" w:color="auto"/>
              <w:right w:val="single" w:sz="4" w:space="0" w:color="auto"/>
            </w:tcBorders>
            <w:shd w:val="clear" w:color="auto" w:fill="auto"/>
            <w:vAlign w:val="center"/>
            <w:hideMark/>
          </w:tcPr>
          <w:p w14:paraId="528E15F3"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240 общеразвивающего вида"</w:t>
            </w:r>
          </w:p>
        </w:tc>
        <w:tc>
          <w:tcPr>
            <w:tcW w:w="1418" w:type="dxa"/>
            <w:tcBorders>
              <w:top w:val="nil"/>
              <w:left w:val="nil"/>
              <w:bottom w:val="single" w:sz="4" w:space="0" w:color="auto"/>
              <w:right w:val="single" w:sz="4" w:space="0" w:color="auto"/>
            </w:tcBorders>
            <w:shd w:val="clear" w:color="auto" w:fill="auto"/>
            <w:vAlign w:val="center"/>
            <w:hideMark/>
          </w:tcPr>
          <w:p w14:paraId="2FECFD65"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31C1D7AB" w14:textId="77777777" w:rsidR="00694991" w:rsidRPr="00694991" w:rsidRDefault="00694991" w:rsidP="008C1D2B">
            <w:pPr>
              <w:jc w:val="center"/>
              <w:rPr>
                <w:color w:val="000000"/>
                <w:sz w:val="18"/>
                <w:szCs w:val="18"/>
              </w:rPr>
            </w:pPr>
            <w:r w:rsidRPr="00694991">
              <w:rPr>
                <w:color w:val="000000"/>
                <w:sz w:val="18"/>
                <w:szCs w:val="18"/>
              </w:rPr>
              <w:t>46</w:t>
            </w:r>
          </w:p>
        </w:tc>
        <w:tc>
          <w:tcPr>
            <w:tcW w:w="1418" w:type="dxa"/>
            <w:tcBorders>
              <w:top w:val="nil"/>
              <w:left w:val="nil"/>
              <w:bottom w:val="single" w:sz="4" w:space="0" w:color="auto"/>
              <w:right w:val="single" w:sz="4" w:space="0" w:color="auto"/>
            </w:tcBorders>
            <w:shd w:val="clear" w:color="auto" w:fill="auto"/>
            <w:vAlign w:val="center"/>
            <w:hideMark/>
          </w:tcPr>
          <w:p w14:paraId="747B9C00"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451CA6E2"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773B01BE" w14:textId="77777777" w:rsidR="00694991" w:rsidRPr="00694991" w:rsidRDefault="00694991" w:rsidP="008C1D2B">
            <w:pPr>
              <w:jc w:val="center"/>
              <w:rPr>
                <w:color w:val="000000"/>
                <w:sz w:val="18"/>
                <w:szCs w:val="18"/>
              </w:rPr>
            </w:pPr>
            <w:r w:rsidRPr="00694991">
              <w:rPr>
                <w:color w:val="000000"/>
                <w:sz w:val="18"/>
                <w:szCs w:val="18"/>
              </w:rPr>
              <w:t>97,92</w:t>
            </w:r>
          </w:p>
        </w:tc>
        <w:tc>
          <w:tcPr>
            <w:tcW w:w="1120" w:type="dxa"/>
            <w:tcBorders>
              <w:top w:val="nil"/>
              <w:left w:val="nil"/>
              <w:bottom w:val="single" w:sz="4" w:space="0" w:color="auto"/>
              <w:right w:val="single" w:sz="4" w:space="0" w:color="auto"/>
            </w:tcBorders>
            <w:shd w:val="clear" w:color="auto" w:fill="auto"/>
            <w:vAlign w:val="center"/>
            <w:hideMark/>
          </w:tcPr>
          <w:p w14:paraId="2DBEC777" w14:textId="77777777" w:rsidR="00694991" w:rsidRPr="00694991" w:rsidRDefault="00694991" w:rsidP="008C1D2B">
            <w:pPr>
              <w:jc w:val="center"/>
              <w:rPr>
                <w:color w:val="000000"/>
                <w:sz w:val="18"/>
                <w:szCs w:val="18"/>
              </w:rPr>
            </w:pPr>
            <w:r w:rsidRPr="00694991">
              <w:rPr>
                <w:color w:val="000000"/>
                <w:sz w:val="18"/>
                <w:szCs w:val="18"/>
              </w:rPr>
              <w:t>29,38</w:t>
            </w:r>
          </w:p>
        </w:tc>
      </w:tr>
      <w:tr w:rsidR="00694991" w:rsidRPr="00694991" w14:paraId="3B6249E1"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3FEA15F4" w14:textId="77777777" w:rsidR="00694991" w:rsidRPr="00694991" w:rsidRDefault="00694991" w:rsidP="008C1D2B">
            <w:pPr>
              <w:jc w:val="center"/>
              <w:rPr>
                <w:color w:val="000000"/>
                <w:sz w:val="18"/>
                <w:szCs w:val="18"/>
              </w:rPr>
            </w:pPr>
            <w:r w:rsidRPr="00694991">
              <w:rPr>
                <w:color w:val="000000"/>
                <w:sz w:val="18"/>
                <w:szCs w:val="18"/>
              </w:rPr>
              <w:t>44</w:t>
            </w:r>
          </w:p>
        </w:tc>
        <w:tc>
          <w:tcPr>
            <w:tcW w:w="2488" w:type="dxa"/>
            <w:tcBorders>
              <w:top w:val="nil"/>
              <w:left w:val="nil"/>
              <w:bottom w:val="single" w:sz="4" w:space="0" w:color="auto"/>
              <w:right w:val="single" w:sz="4" w:space="0" w:color="auto"/>
            </w:tcBorders>
            <w:shd w:val="clear" w:color="auto" w:fill="auto"/>
            <w:vAlign w:val="center"/>
            <w:hideMark/>
          </w:tcPr>
          <w:p w14:paraId="125902CB"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241"</w:t>
            </w:r>
          </w:p>
        </w:tc>
        <w:tc>
          <w:tcPr>
            <w:tcW w:w="1418" w:type="dxa"/>
            <w:tcBorders>
              <w:top w:val="nil"/>
              <w:left w:val="nil"/>
              <w:bottom w:val="single" w:sz="4" w:space="0" w:color="auto"/>
              <w:right w:val="single" w:sz="4" w:space="0" w:color="auto"/>
            </w:tcBorders>
            <w:shd w:val="clear" w:color="auto" w:fill="auto"/>
            <w:vAlign w:val="center"/>
            <w:hideMark/>
          </w:tcPr>
          <w:p w14:paraId="7BCCCE5B"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7B156421"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7EAF358E"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22A67443"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66C6E290"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76EE9F4D"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22CB1692"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44B90EC9" w14:textId="77777777" w:rsidR="00694991" w:rsidRPr="00694991" w:rsidRDefault="00694991" w:rsidP="008C1D2B">
            <w:pPr>
              <w:jc w:val="center"/>
              <w:rPr>
                <w:color w:val="000000"/>
                <w:sz w:val="18"/>
                <w:szCs w:val="18"/>
              </w:rPr>
            </w:pPr>
            <w:r w:rsidRPr="00694991">
              <w:rPr>
                <w:color w:val="000000"/>
                <w:sz w:val="18"/>
                <w:szCs w:val="18"/>
              </w:rPr>
              <w:t>45</w:t>
            </w:r>
          </w:p>
        </w:tc>
        <w:tc>
          <w:tcPr>
            <w:tcW w:w="2488" w:type="dxa"/>
            <w:tcBorders>
              <w:top w:val="nil"/>
              <w:left w:val="nil"/>
              <w:bottom w:val="single" w:sz="4" w:space="0" w:color="auto"/>
              <w:right w:val="single" w:sz="4" w:space="0" w:color="auto"/>
            </w:tcBorders>
            <w:shd w:val="clear" w:color="auto" w:fill="auto"/>
            <w:vAlign w:val="center"/>
            <w:hideMark/>
          </w:tcPr>
          <w:p w14:paraId="0A790AE4"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253 общеразвивающего вида"</w:t>
            </w:r>
          </w:p>
        </w:tc>
        <w:tc>
          <w:tcPr>
            <w:tcW w:w="1418" w:type="dxa"/>
            <w:tcBorders>
              <w:top w:val="nil"/>
              <w:left w:val="nil"/>
              <w:bottom w:val="single" w:sz="4" w:space="0" w:color="auto"/>
              <w:right w:val="single" w:sz="4" w:space="0" w:color="auto"/>
            </w:tcBorders>
            <w:shd w:val="clear" w:color="auto" w:fill="auto"/>
            <w:vAlign w:val="center"/>
            <w:hideMark/>
          </w:tcPr>
          <w:p w14:paraId="60A38672"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7C69B766" w14:textId="77777777" w:rsidR="00694991" w:rsidRPr="00694991" w:rsidRDefault="00694991" w:rsidP="008C1D2B">
            <w:pPr>
              <w:jc w:val="center"/>
              <w:rPr>
                <w:color w:val="000000"/>
                <w:sz w:val="18"/>
                <w:szCs w:val="18"/>
              </w:rPr>
            </w:pPr>
            <w:r w:rsidRPr="00694991">
              <w:rPr>
                <w:color w:val="000000"/>
                <w:sz w:val="18"/>
                <w:szCs w:val="18"/>
              </w:rPr>
              <w:t>47</w:t>
            </w:r>
          </w:p>
        </w:tc>
        <w:tc>
          <w:tcPr>
            <w:tcW w:w="1418" w:type="dxa"/>
            <w:tcBorders>
              <w:top w:val="nil"/>
              <w:left w:val="nil"/>
              <w:bottom w:val="single" w:sz="4" w:space="0" w:color="auto"/>
              <w:right w:val="single" w:sz="4" w:space="0" w:color="auto"/>
            </w:tcBorders>
            <w:shd w:val="clear" w:color="auto" w:fill="auto"/>
            <w:vAlign w:val="center"/>
            <w:hideMark/>
          </w:tcPr>
          <w:p w14:paraId="7EADCB26"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6C575DD3"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6EB74C94" w14:textId="77777777" w:rsidR="00694991" w:rsidRPr="00694991" w:rsidRDefault="00694991" w:rsidP="008C1D2B">
            <w:pPr>
              <w:jc w:val="center"/>
              <w:rPr>
                <w:color w:val="000000"/>
                <w:sz w:val="18"/>
                <w:szCs w:val="18"/>
              </w:rPr>
            </w:pPr>
            <w:r w:rsidRPr="00694991">
              <w:rPr>
                <w:color w:val="000000"/>
                <w:sz w:val="18"/>
                <w:szCs w:val="18"/>
              </w:rPr>
              <w:t>98,96</w:t>
            </w:r>
          </w:p>
        </w:tc>
        <w:tc>
          <w:tcPr>
            <w:tcW w:w="1120" w:type="dxa"/>
            <w:tcBorders>
              <w:top w:val="nil"/>
              <w:left w:val="nil"/>
              <w:bottom w:val="single" w:sz="4" w:space="0" w:color="auto"/>
              <w:right w:val="single" w:sz="4" w:space="0" w:color="auto"/>
            </w:tcBorders>
            <w:shd w:val="clear" w:color="auto" w:fill="auto"/>
            <w:vAlign w:val="center"/>
            <w:hideMark/>
          </w:tcPr>
          <w:p w14:paraId="0901BD62" w14:textId="77777777" w:rsidR="00694991" w:rsidRPr="00694991" w:rsidRDefault="00694991" w:rsidP="008C1D2B">
            <w:pPr>
              <w:jc w:val="center"/>
              <w:rPr>
                <w:color w:val="000000"/>
                <w:sz w:val="18"/>
                <w:szCs w:val="18"/>
              </w:rPr>
            </w:pPr>
            <w:r w:rsidRPr="00694991">
              <w:rPr>
                <w:color w:val="000000"/>
                <w:sz w:val="18"/>
                <w:szCs w:val="18"/>
              </w:rPr>
              <w:t>29,69</w:t>
            </w:r>
          </w:p>
        </w:tc>
      </w:tr>
      <w:tr w:rsidR="00694991" w:rsidRPr="00694991" w14:paraId="5E7EECFF"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642D9AD4" w14:textId="77777777" w:rsidR="00694991" w:rsidRPr="00694991" w:rsidRDefault="00694991" w:rsidP="008C1D2B">
            <w:pPr>
              <w:jc w:val="center"/>
              <w:rPr>
                <w:color w:val="000000"/>
                <w:sz w:val="18"/>
                <w:szCs w:val="18"/>
              </w:rPr>
            </w:pPr>
            <w:r w:rsidRPr="00694991">
              <w:rPr>
                <w:color w:val="000000"/>
                <w:sz w:val="18"/>
                <w:szCs w:val="18"/>
              </w:rPr>
              <w:t>46</w:t>
            </w:r>
          </w:p>
        </w:tc>
        <w:tc>
          <w:tcPr>
            <w:tcW w:w="2488" w:type="dxa"/>
            <w:tcBorders>
              <w:top w:val="nil"/>
              <w:left w:val="nil"/>
              <w:bottom w:val="single" w:sz="4" w:space="0" w:color="auto"/>
              <w:right w:val="single" w:sz="4" w:space="0" w:color="auto"/>
            </w:tcBorders>
            <w:shd w:val="clear" w:color="auto" w:fill="auto"/>
            <w:vAlign w:val="center"/>
            <w:hideMark/>
          </w:tcPr>
          <w:p w14:paraId="4499B545"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259 общеразвивающего вида"</w:t>
            </w:r>
          </w:p>
        </w:tc>
        <w:tc>
          <w:tcPr>
            <w:tcW w:w="1418" w:type="dxa"/>
            <w:tcBorders>
              <w:top w:val="nil"/>
              <w:left w:val="nil"/>
              <w:bottom w:val="single" w:sz="4" w:space="0" w:color="auto"/>
              <w:right w:val="single" w:sz="4" w:space="0" w:color="auto"/>
            </w:tcBorders>
            <w:shd w:val="clear" w:color="auto" w:fill="auto"/>
            <w:vAlign w:val="center"/>
            <w:hideMark/>
          </w:tcPr>
          <w:p w14:paraId="57CBF460"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466AFEAF"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11B96A6D"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11348BD3"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27E4E848"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13AFE8B4"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1BAF2770"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4656E7E6" w14:textId="77777777" w:rsidR="00694991" w:rsidRPr="00694991" w:rsidRDefault="00694991" w:rsidP="008C1D2B">
            <w:pPr>
              <w:jc w:val="center"/>
              <w:rPr>
                <w:color w:val="000000"/>
                <w:sz w:val="18"/>
                <w:szCs w:val="18"/>
              </w:rPr>
            </w:pPr>
            <w:r w:rsidRPr="00694991">
              <w:rPr>
                <w:color w:val="000000"/>
                <w:sz w:val="18"/>
                <w:szCs w:val="18"/>
              </w:rPr>
              <w:t>47</w:t>
            </w:r>
          </w:p>
        </w:tc>
        <w:tc>
          <w:tcPr>
            <w:tcW w:w="2488" w:type="dxa"/>
            <w:tcBorders>
              <w:top w:val="nil"/>
              <w:left w:val="nil"/>
              <w:bottom w:val="single" w:sz="4" w:space="0" w:color="auto"/>
              <w:right w:val="single" w:sz="4" w:space="0" w:color="auto"/>
            </w:tcBorders>
            <w:shd w:val="clear" w:color="auto" w:fill="auto"/>
            <w:vAlign w:val="center"/>
            <w:hideMark/>
          </w:tcPr>
          <w:p w14:paraId="0F0B46AA"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261 присмотра и оздоровления"</w:t>
            </w:r>
          </w:p>
        </w:tc>
        <w:tc>
          <w:tcPr>
            <w:tcW w:w="1418" w:type="dxa"/>
            <w:tcBorders>
              <w:top w:val="nil"/>
              <w:left w:val="nil"/>
              <w:bottom w:val="single" w:sz="4" w:space="0" w:color="auto"/>
              <w:right w:val="single" w:sz="4" w:space="0" w:color="auto"/>
            </w:tcBorders>
            <w:shd w:val="clear" w:color="auto" w:fill="auto"/>
            <w:vAlign w:val="center"/>
            <w:hideMark/>
          </w:tcPr>
          <w:p w14:paraId="3EA28EA5"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7D473431" w14:textId="77777777" w:rsidR="00694991" w:rsidRPr="00694991" w:rsidRDefault="00694991" w:rsidP="008C1D2B">
            <w:pPr>
              <w:jc w:val="center"/>
              <w:rPr>
                <w:color w:val="000000"/>
                <w:sz w:val="18"/>
                <w:szCs w:val="18"/>
              </w:rPr>
            </w:pPr>
            <w:r w:rsidRPr="00694991">
              <w:rPr>
                <w:color w:val="000000"/>
                <w:sz w:val="18"/>
                <w:szCs w:val="18"/>
              </w:rPr>
              <w:t>46</w:t>
            </w:r>
          </w:p>
        </w:tc>
        <w:tc>
          <w:tcPr>
            <w:tcW w:w="1418" w:type="dxa"/>
            <w:tcBorders>
              <w:top w:val="nil"/>
              <w:left w:val="nil"/>
              <w:bottom w:val="single" w:sz="4" w:space="0" w:color="auto"/>
              <w:right w:val="single" w:sz="4" w:space="0" w:color="auto"/>
            </w:tcBorders>
            <w:shd w:val="clear" w:color="auto" w:fill="auto"/>
            <w:vAlign w:val="center"/>
            <w:hideMark/>
          </w:tcPr>
          <w:p w14:paraId="2FAA3D5A"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310081C9"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7B7FB88F" w14:textId="77777777" w:rsidR="00694991" w:rsidRPr="00694991" w:rsidRDefault="00694991" w:rsidP="008C1D2B">
            <w:pPr>
              <w:jc w:val="center"/>
              <w:rPr>
                <w:color w:val="000000"/>
                <w:sz w:val="18"/>
                <w:szCs w:val="18"/>
              </w:rPr>
            </w:pPr>
            <w:r w:rsidRPr="00694991">
              <w:rPr>
                <w:color w:val="000000"/>
                <w:sz w:val="18"/>
                <w:szCs w:val="18"/>
              </w:rPr>
              <w:t>97,92</w:t>
            </w:r>
          </w:p>
        </w:tc>
        <w:tc>
          <w:tcPr>
            <w:tcW w:w="1120" w:type="dxa"/>
            <w:tcBorders>
              <w:top w:val="nil"/>
              <w:left w:val="nil"/>
              <w:bottom w:val="single" w:sz="4" w:space="0" w:color="auto"/>
              <w:right w:val="single" w:sz="4" w:space="0" w:color="auto"/>
            </w:tcBorders>
            <w:shd w:val="clear" w:color="auto" w:fill="auto"/>
            <w:vAlign w:val="center"/>
            <w:hideMark/>
          </w:tcPr>
          <w:p w14:paraId="6DD83D28" w14:textId="77777777" w:rsidR="00694991" w:rsidRPr="00694991" w:rsidRDefault="00694991" w:rsidP="008C1D2B">
            <w:pPr>
              <w:jc w:val="center"/>
              <w:rPr>
                <w:color w:val="000000"/>
                <w:sz w:val="18"/>
                <w:szCs w:val="18"/>
              </w:rPr>
            </w:pPr>
            <w:r w:rsidRPr="00694991">
              <w:rPr>
                <w:color w:val="000000"/>
                <w:sz w:val="18"/>
                <w:szCs w:val="18"/>
              </w:rPr>
              <w:t>29,38</w:t>
            </w:r>
          </w:p>
        </w:tc>
      </w:tr>
      <w:tr w:rsidR="00694991" w:rsidRPr="00694991" w14:paraId="61A45259"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2988A990" w14:textId="77777777" w:rsidR="00694991" w:rsidRPr="00694991" w:rsidRDefault="00694991" w:rsidP="008C1D2B">
            <w:pPr>
              <w:jc w:val="center"/>
              <w:rPr>
                <w:color w:val="000000"/>
                <w:sz w:val="18"/>
                <w:szCs w:val="18"/>
              </w:rPr>
            </w:pPr>
            <w:r w:rsidRPr="00694991">
              <w:rPr>
                <w:color w:val="000000"/>
                <w:sz w:val="18"/>
                <w:szCs w:val="18"/>
              </w:rPr>
              <w:t>48</w:t>
            </w:r>
          </w:p>
        </w:tc>
        <w:tc>
          <w:tcPr>
            <w:tcW w:w="2488" w:type="dxa"/>
            <w:tcBorders>
              <w:top w:val="nil"/>
              <w:left w:val="nil"/>
              <w:bottom w:val="single" w:sz="4" w:space="0" w:color="auto"/>
              <w:right w:val="single" w:sz="4" w:space="0" w:color="auto"/>
            </w:tcBorders>
            <w:shd w:val="clear" w:color="auto" w:fill="auto"/>
            <w:vAlign w:val="center"/>
            <w:hideMark/>
          </w:tcPr>
          <w:p w14:paraId="7ADDC3CA"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262 комбинированного вида"</w:t>
            </w:r>
          </w:p>
        </w:tc>
        <w:tc>
          <w:tcPr>
            <w:tcW w:w="1418" w:type="dxa"/>
            <w:tcBorders>
              <w:top w:val="nil"/>
              <w:left w:val="nil"/>
              <w:bottom w:val="single" w:sz="4" w:space="0" w:color="auto"/>
              <w:right w:val="single" w:sz="4" w:space="0" w:color="auto"/>
            </w:tcBorders>
            <w:shd w:val="clear" w:color="auto" w:fill="auto"/>
            <w:vAlign w:val="center"/>
            <w:hideMark/>
          </w:tcPr>
          <w:p w14:paraId="28AD0B5A"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119955FD"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428479AA"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6F3C55C8"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78B3D07D"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25524EC3"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2812BED6"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77F8136B" w14:textId="77777777" w:rsidR="00694991" w:rsidRPr="00694991" w:rsidRDefault="00694991" w:rsidP="008C1D2B">
            <w:pPr>
              <w:jc w:val="center"/>
              <w:rPr>
                <w:color w:val="000000"/>
                <w:sz w:val="18"/>
                <w:szCs w:val="18"/>
              </w:rPr>
            </w:pPr>
            <w:r w:rsidRPr="00694991">
              <w:rPr>
                <w:color w:val="000000"/>
                <w:sz w:val="18"/>
                <w:szCs w:val="18"/>
              </w:rPr>
              <w:t>49</w:t>
            </w:r>
          </w:p>
        </w:tc>
        <w:tc>
          <w:tcPr>
            <w:tcW w:w="2488" w:type="dxa"/>
            <w:tcBorders>
              <w:top w:val="nil"/>
              <w:left w:val="nil"/>
              <w:bottom w:val="single" w:sz="4" w:space="0" w:color="auto"/>
              <w:right w:val="single" w:sz="4" w:space="0" w:color="auto"/>
            </w:tcBorders>
            <w:shd w:val="clear" w:color="auto" w:fill="auto"/>
            <w:vAlign w:val="center"/>
            <w:hideMark/>
          </w:tcPr>
          <w:p w14:paraId="030DF014"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263"</w:t>
            </w:r>
          </w:p>
        </w:tc>
        <w:tc>
          <w:tcPr>
            <w:tcW w:w="1418" w:type="dxa"/>
            <w:tcBorders>
              <w:top w:val="nil"/>
              <w:left w:val="nil"/>
              <w:bottom w:val="single" w:sz="4" w:space="0" w:color="auto"/>
              <w:right w:val="single" w:sz="4" w:space="0" w:color="auto"/>
            </w:tcBorders>
            <w:shd w:val="clear" w:color="auto" w:fill="auto"/>
            <w:vAlign w:val="center"/>
            <w:hideMark/>
          </w:tcPr>
          <w:p w14:paraId="48BFDAA6"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0333F2AB"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7AF144DD"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14EBBBB7"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328D1567"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697AD38D"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26E86D34"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722FDFD2" w14:textId="77777777" w:rsidR="00694991" w:rsidRPr="00694991" w:rsidRDefault="00694991" w:rsidP="008C1D2B">
            <w:pPr>
              <w:jc w:val="center"/>
              <w:rPr>
                <w:color w:val="000000"/>
                <w:sz w:val="18"/>
                <w:szCs w:val="18"/>
              </w:rPr>
            </w:pPr>
            <w:r w:rsidRPr="00694991">
              <w:rPr>
                <w:color w:val="000000"/>
                <w:sz w:val="18"/>
                <w:szCs w:val="18"/>
              </w:rPr>
              <w:t>50</w:t>
            </w:r>
          </w:p>
        </w:tc>
        <w:tc>
          <w:tcPr>
            <w:tcW w:w="2488" w:type="dxa"/>
            <w:tcBorders>
              <w:top w:val="nil"/>
              <w:left w:val="nil"/>
              <w:bottom w:val="single" w:sz="4" w:space="0" w:color="auto"/>
              <w:right w:val="single" w:sz="4" w:space="0" w:color="auto"/>
            </w:tcBorders>
            <w:shd w:val="clear" w:color="auto" w:fill="auto"/>
            <w:vAlign w:val="center"/>
            <w:hideMark/>
          </w:tcPr>
          <w:p w14:paraId="31AA7174"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266 общеразвивающего вида"</w:t>
            </w:r>
          </w:p>
        </w:tc>
        <w:tc>
          <w:tcPr>
            <w:tcW w:w="1418" w:type="dxa"/>
            <w:tcBorders>
              <w:top w:val="nil"/>
              <w:left w:val="nil"/>
              <w:bottom w:val="single" w:sz="4" w:space="0" w:color="auto"/>
              <w:right w:val="single" w:sz="4" w:space="0" w:color="auto"/>
            </w:tcBorders>
            <w:shd w:val="clear" w:color="auto" w:fill="auto"/>
            <w:vAlign w:val="center"/>
            <w:hideMark/>
          </w:tcPr>
          <w:p w14:paraId="72CF33D9"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1204FB54"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642A83C7"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4E0E6752"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199EA290"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75CF25C2"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3AC0710A"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3DB222C2" w14:textId="77777777" w:rsidR="00694991" w:rsidRPr="00694991" w:rsidRDefault="00694991" w:rsidP="008C1D2B">
            <w:pPr>
              <w:jc w:val="center"/>
              <w:rPr>
                <w:color w:val="000000"/>
                <w:sz w:val="18"/>
                <w:szCs w:val="18"/>
              </w:rPr>
            </w:pPr>
            <w:r w:rsidRPr="00694991">
              <w:rPr>
                <w:color w:val="000000"/>
                <w:sz w:val="18"/>
                <w:szCs w:val="18"/>
              </w:rPr>
              <w:t>51</w:t>
            </w:r>
          </w:p>
        </w:tc>
        <w:tc>
          <w:tcPr>
            <w:tcW w:w="2488" w:type="dxa"/>
            <w:tcBorders>
              <w:top w:val="nil"/>
              <w:left w:val="nil"/>
              <w:bottom w:val="single" w:sz="4" w:space="0" w:color="auto"/>
              <w:right w:val="single" w:sz="4" w:space="0" w:color="auto"/>
            </w:tcBorders>
            <w:shd w:val="clear" w:color="auto" w:fill="auto"/>
            <w:vAlign w:val="center"/>
            <w:hideMark/>
          </w:tcPr>
          <w:p w14:paraId="75EC2F29"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279"</w:t>
            </w:r>
          </w:p>
        </w:tc>
        <w:tc>
          <w:tcPr>
            <w:tcW w:w="1418" w:type="dxa"/>
            <w:tcBorders>
              <w:top w:val="nil"/>
              <w:left w:val="nil"/>
              <w:bottom w:val="single" w:sz="4" w:space="0" w:color="auto"/>
              <w:right w:val="single" w:sz="4" w:space="0" w:color="auto"/>
            </w:tcBorders>
            <w:shd w:val="clear" w:color="auto" w:fill="auto"/>
            <w:vAlign w:val="center"/>
            <w:hideMark/>
          </w:tcPr>
          <w:p w14:paraId="00DA2B10"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4CB2BF55" w14:textId="77777777" w:rsidR="00694991" w:rsidRPr="00694991" w:rsidRDefault="00694991" w:rsidP="008C1D2B">
            <w:pPr>
              <w:jc w:val="center"/>
              <w:rPr>
                <w:color w:val="000000"/>
                <w:sz w:val="18"/>
                <w:szCs w:val="18"/>
              </w:rPr>
            </w:pPr>
            <w:r w:rsidRPr="00694991">
              <w:rPr>
                <w:color w:val="000000"/>
                <w:sz w:val="18"/>
                <w:szCs w:val="18"/>
              </w:rPr>
              <w:t>46</w:t>
            </w:r>
          </w:p>
        </w:tc>
        <w:tc>
          <w:tcPr>
            <w:tcW w:w="1418" w:type="dxa"/>
            <w:tcBorders>
              <w:top w:val="nil"/>
              <w:left w:val="nil"/>
              <w:bottom w:val="single" w:sz="4" w:space="0" w:color="auto"/>
              <w:right w:val="single" w:sz="4" w:space="0" w:color="auto"/>
            </w:tcBorders>
            <w:shd w:val="clear" w:color="auto" w:fill="auto"/>
            <w:vAlign w:val="center"/>
            <w:hideMark/>
          </w:tcPr>
          <w:p w14:paraId="0062F467"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6F46CE29"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0A5FE453" w14:textId="77777777" w:rsidR="00694991" w:rsidRPr="00694991" w:rsidRDefault="00694991" w:rsidP="008C1D2B">
            <w:pPr>
              <w:jc w:val="center"/>
              <w:rPr>
                <w:color w:val="000000"/>
                <w:sz w:val="18"/>
                <w:szCs w:val="18"/>
              </w:rPr>
            </w:pPr>
            <w:r w:rsidRPr="00694991">
              <w:rPr>
                <w:color w:val="000000"/>
                <w:sz w:val="18"/>
                <w:szCs w:val="18"/>
              </w:rPr>
              <w:t>97,92</w:t>
            </w:r>
          </w:p>
        </w:tc>
        <w:tc>
          <w:tcPr>
            <w:tcW w:w="1120" w:type="dxa"/>
            <w:tcBorders>
              <w:top w:val="nil"/>
              <w:left w:val="nil"/>
              <w:bottom w:val="single" w:sz="4" w:space="0" w:color="auto"/>
              <w:right w:val="single" w:sz="4" w:space="0" w:color="auto"/>
            </w:tcBorders>
            <w:shd w:val="clear" w:color="auto" w:fill="auto"/>
            <w:vAlign w:val="center"/>
            <w:hideMark/>
          </w:tcPr>
          <w:p w14:paraId="1BC6F562" w14:textId="77777777" w:rsidR="00694991" w:rsidRPr="00694991" w:rsidRDefault="00694991" w:rsidP="008C1D2B">
            <w:pPr>
              <w:jc w:val="center"/>
              <w:rPr>
                <w:color w:val="000000"/>
                <w:sz w:val="18"/>
                <w:szCs w:val="18"/>
              </w:rPr>
            </w:pPr>
            <w:r w:rsidRPr="00694991">
              <w:rPr>
                <w:color w:val="000000"/>
                <w:sz w:val="18"/>
                <w:szCs w:val="18"/>
              </w:rPr>
              <w:t>29,38</w:t>
            </w:r>
          </w:p>
        </w:tc>
      </w:tr>
      <w:tr w:rsidR="00694991" w:rsidRPr="00694991" w14:paraId="24E040B1"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03BD6E91" w14:textId="77777777" w:rsidR="00694991" w:rsidRPr="00694991" w:rsidRDefault="00694991" w:rsidP="008C1D2B">
            <w:pPr>
              <w:jc w:val="center"/>
              <w:rPr>
                <w:color w:val="000000"/>
                <w:sz w:val="18"/>
                <w:szCs w:val="18"/>
              </w:rPr>
            </w:pPr>
            <w:r w:rsidRPr="00694991">
              <w:rPr>
                <w:color w:val="000000"/>
                <w:sz w:val="18"/>
                <w:szCs w:val="18"/>
              </w:rPr>
              <w:t>52</w:t>
            </w:r>
          </w:p>
        </w:tc>
        <w:tc>
          <w:tcPr>
            <w:tcW w:w="2488" w:type="dxa"/>
            <w:tcBorders>
              <w:top w:val="nil"/>
              <w:left w:val="nil"/>
              <w:bottom w:val="single" w:sz="4" w:space="0" w:color="auto"/>
              <w:right w:val="single" w:sz="4" w:space="0" w:color="auto"/>
            </w:tcBorders>
            <w:shd w:val="clear" w:color="auto" w:fill="auto"/>
            <w:vAlign w:val="center"/>
            <w:hideMark/>
          </w:tcPr>
          <w:p w14:paraId="154773AA"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281"</w:t>
            </w:r>
          </w:p>
        </w:tc>
        <w:tc>
          <w:tcPr>
            <w:tcW w:w="1418" w:type="dxa"/>
            <w:tcBorders>
              <w:top w:val="nil"/>
              <w:left w:val="nil"/>
              <w:bottom w:val="single" w:sz="4" w:space="0" w:color="auto"/>
              <w:right w:val="single" w:sz="4" w:space="0" w:color="auto"/>
            </w:tcBorders>
            <w:shd w:val="clear" w:color="auto" w:fill="auto"/>
            <w:vAlign w:val="center"/>
            <w:hideMark/>
          </w:tcPr>
          <w:p w14:paraId="712D0311"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66DB99DC" w14:textId="77777777" w:rsidR="00694991" w:rsidRPr="00694991" w:rsidRDefault="00694991" w:rsidP="008C1D2B">
            <w:pPr>
              <w:jc w:val="center"/>
              <w:rPr>
                <w:color w:val="000000"/>
                <w:sz w:val="18"/>
                <w:szCs w:val="18"/>
              </w:rPr>
            </w:pPr>
            <w:r w:rsidRPr="00694991">
              <w:rPr>
                <w:color w:val="000000"/>
                <w:sz w:val="18"/>
                <w:szCs w:val="18"/>
              </w:rPr>
              <w:t>47</w:t>
            </w:r>
          </w:p>
        </w:tc>
        <w:tc>
          <w:tcPr>
            <w:tcW w:w="1418" w:type="dxa"/>
            <w:tcBorders>
              <w:top w:val="nil"/>
              <w:left w:val="nil"/>
              <w:bottom w:val="single" w:sz="4" w:space="0" w:color="auto"/>
              <w:right w:val="single" w:sz="4" w:space="0" w:color="auto"/>
            </w:tcBorders>
            <w:shd w:val="clear" w:color="auto" w:fill="auto"/>
            <w:vAlign w:val="center"/>
            <w:hideMark/>
          </w:tcPr>
          <w:p w14:paraId="11AA8256"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5556E8EB"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02326ABF" w14:textId="77777777" w:rsidR="00694991" w:rsidRPr="00694991" w:rsidRDefault="00694991" w:rsidP="008C1D2B">
            <w:pPr>
              <w:jc w:val="center"/>
              <w:rPr>
                <w:color w:val="000000"/>
                <w:sz w:val="18"/>
                <w:szCs w:val="18"/>
              </w:rPr>
            </w:pPr>
            <w:r w:rsidRPr="00694991">
              <w:rPr>
                <w:color w:val="000000"/>
                <w:sz w:val="18"/>
                <w:szCs w:val="18"/>
              </w:rPr>
              <w:t>98,96</w:t>
            </w:r>
          </w:p>
        </w:tc>
        <w:tc>
          <w:tcPr>
            <w:tcW w:w="1120" w:type="dxa"/>
            <w:tcBorders>
              <w:top w:val="nil"/>
              <w:left w:val="nil"/>
              <w:bottom w:val="single" w:sz="4" w:space="0" w:color="auto"/>
              <w:right w:val="single" w:sz="4" w:space="0" w:color="auto"/>
            </w:tcBorders>
            <w:shd w:val="clear" w:color="auto" w:fill="auto"/>
            <w:vAlign w:val="center"/>
            <w:hideMark/>
          </w:tcPr>
          <w:p w14:paraId="6335E006" w14:textId="77777777" w:rsidR="00694991" w:rsidRPr="00694991" w:rsidRDefault="00694991" w:rsidP="008C1D2B">
            <w:pPr>
              <w:jc w:val="center"/>
              <w:rPr>
                <w:color w:val="000000"/>
                <w:sz w:val="18"/>
                <w:szCs w:val="18"/>
              </w:rPr>
            </w:pPr>
            <w:r w:rsidRPr="00694991">
              <w:rPr>
                <w:color w:val="000000"/>
                <w:sz w:val="18"/>
                <w:szCs w:val="18"/>
              </w:rPr>
              <w:t>29,69</w:t>
            </w:r>
          </w:p>
        </w:tc>
      </w:tr>
      <w:tr w:rsidR="00694991" w:rsidRPr="00694991" w14:paraId="0D4AA234"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4A1E901B" w14:textId="77777777" w:rsidR="00694991" w:rsidRPr="00694991" w:rsidRDefault="00694991" w:rsidP="008C1D2B">
            <w:pPr>
              <w:jc w:val="center"/>
              <w:rPr>
                <w:color w:val="000000"/>
                <w:sz w:val="18"/>
                <w:szCs w:val="18"/>
              </w:rPr>
            </w:pPr>
            <w:r w:rsidRPr="00694991">
              <w:rPr>
                <w:color w:val="000000"/>
                <w:sz w:val="18"/>
                <w:szCs w:val="18"/>
              </w:rPr>
              <w:t>53</w:t>
            </w:r>
          </w:p>
        </w:tc>
        <w:tc>
          <w:tcPr>
            <w:tcW w:w="2488" w:type="dxa"/>
            <w:tcBorders>
              <w:top w:val="nil"/>
              <w:left w:val="nil"/>
              <w:bottom w:val="single" w:sz="4" w:space="0" w:color="auto"/>
              <w:right w:val="single" w:sz="4" w:space="0" w:color="auto"/>
            </w:tcBorders>
            <w:shd w:val="clear" w:color="auto" w:fill="auto"/>
            <w:vAlign w:val="center"/>
            <w:hideMark/>
          </w:tcPr>
          <w:p w14:paraId="118B326E" w14:textId="77777777" w:rsidR="00694991" w:rsidRPr="00694991" w:rsidRDefault="00694991" w:rsidP="008C1D2B">
            <w:pPr>
              <w:jc w:val="center"/>
              <w:rPr>
                <w:color w:val="000000"/>
                <w:sz w:val="18"/>
                <w:szCs w:val="18"/>
              </w:rPr>
            </w:pPr>
            <w:r w:rsidRPr="00694991">
              <w:rPr>
                <w:color w:val="000000"/>
                <w:sz w:val="18"/>
                <w:szCs w:val="18"/>
              </w:rPr>
              <w:t>БДОУ г. Омска "Центр развития ребенка - детский сад № 284"</w:t>
            </w:r>
          </w:p>
        </w:tc>
        <w:tc>
          <w:tcPr>
            <w:tcW w:w="1418" w:type="dxa"/>
            <w:tcBorders>
              <w:top w:val="nil"/>
              <w:left w:val="nil"/>
              <w:bottom w:val="single" w:sz="4" w:space="0" w:color="auto"/>
              <w:right w:val="single" w:sz="4" w:space="0" w:color="auto"/>
            </w:tcBorders>
            <w:shd w:val="clear" w:color="auto" w:fill="auto"/>
            <w:vAlign w:val="center"/>
            <w:hideMark/>
          </w:tcPr>
          <w:p w14:paraId="241A588A"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21C370EA"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61CF7F1F"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704CB85A"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4A494AB5"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78C3DEE3"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5668767D"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033D6269" w14:textId="77777777" w:rsidR="00694991" w:rsidRPr="00694991" w:rsidRDefault="00694991" w:rsidP="008C1D2B">
            <w:pPr>
              <w:jc w:val="center"/>
              <w:rPr>
                <w:color w:val="000000"/>
                <w:sz w:val="18"/>
                <w:szCs w:val="18"/>
              </w:rPr>
            </w:pPr>
            <w:r w:rsidRPr="00694991">
              <w:rPr>
                <w:color w:val="000000"/>
                <w:sz w:val="18"/>
                <w:szCs w:val="18"/>
              </w:rPr>
              <w:t>54</w:t>
            </w:r>
          </w:p>
        </w:tc>
        <w:tc>
          <w:tcPr>
            <w:tcW w:w="2488" w:type="dxa"/>
            <w:tcBorders>
              <w:top w:val="nil"/>
              <w:left w:val="nil"/>
              <w:bottom w:val="single" w:sz="4" w:space="0" w:color="auto"/>
              <w:right w:val="single" w:sz="4" w:space="0" w:color="auto"/>
            </w:tcBorders>
            <w:shd w:val="clear" w:color="auto" w:fill="auto"/>
            <w:vAlign w:val="center"/>
            <w:hideMark/>
          </w:tcPr>
          <w:p w14:paraId="64F50E7D"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общеразвивающего вида № 305"</w:t>
            </w:r>
          </w:p>
        </w:tc>
        <w:tc>
          <w:tcPr>
            <w:tcW w:w="1418" w:type="dxa"/>
            <w:tcBorders>
              <w:top w:val="nil"/>
              <w:left w:val="nil"/>
              <w:bottom w:val="single" w:sz="4" w:space="0" w:color="auto"/>
              <w:right w:val="single" w:sz="4" w:space="0" w:color="auto"/>
            </w:tcBorders>
            <w:shd w:val="clear" w:color="auto" w:fill="auto"/>
            <w:vAlign w:val="center"/>
            <w:hideMark/>
          </w:tcPr>
          <w:p w14:paraId="2839C208"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4AD5779C" w14:textId="77777777" w:rsidR="00694991" w:rsidRPr="00694991" w:rsidRDefault="00694991" w:rsidP="008C1D2B">
            <w:pPr>
              <w:jc w:val="center"/>
              <w:rPr>
                <w:color w:val="000000"/>
                <w:sz w:val="18"/>
                <w:szCs w:val="18"/>
              </w:rPr>
            </w:pPr>
            <w:r w:rsidRPr="00694991">
              <w:rPr>
                <w:color w:val="000000"/>
                <w:sz w:val="18"/>
                <w:szCs w:val="18"/>
              </w:rPr>
              <w:t>46</w:t>
            </w:r>
          </w:p>
        </w:tc>
        <w:tc>
          <w:tcPr>
            <w:tcW w:w="1418" w:type="dxa"/>
            <w:tcBorders>
              <w:top w:val="nil"/>
              <w:left w:val="nil"/>
              <w:bottom w:val="single" w:sz="4" w:space="0" w:color="auto"/>
              <w:right w:val="single" w:sz="4" w:space="0" w:color="auto"/>
            </w:tcBorders>
            <w:shd w:val="clear" w:color="auto" w:fill="auto"/>
            <w:vAlign w:val="center"/>
            <w:hideMark/>
          </w:tcPr>
          <w:p w14:paraId="7A5A792E"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7BE7CDEC"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06D3CC73" w14:textId="77777777" w:rsidR="00694991" w:rsidRPr="00694991" w:rsidRDefault="00694991" w:rsidP="008C1D2B">
            <w:pPr>
              <w:jc w:val="center"/>
              <w:rPr>
                <w:color w:val="000000"/>
                <w:sz w:val="18"/>
                <w:szCs w:val="18"/>
              </w:rPr>
            </w:pPr>
            <w:r w:rsidRPr="00694991">
              <w:rPr>
                <w:color w:val="000000"/>
                <w:sz w:val="18"/>
                <w:szCs w:val="18"/>
              </w:rPr>
              <w:t>97,92</w:t>
            </w:r>
          </w:p>
        </w:tc>
        <w:tc>
          <w:tcPr>
            <w:tcW w:w="1120" w:type="dxa"/>
            <w:tcBorders>
              <w:top w:val="nil"/>
              <w:left w:val="nil"/>
              <w:bottom w:val="single" w:sz="4" w:space="0" w:color="auto"/>
              <w:right w:val="single" w:sz="4" w:space="0" w:color="auto"/>
            </w:tcBorders>
            <w:shd w:val="clear" w:color="auto" w:fill="auto"/>
            <w:vAlign w:val="center"/>
            <w:hideMark/>
          </w:tcPr>
          <w:p w14:paraId="0657190B" w14:textId="77777777" w:rsidR="00694991" w:rsidRPr="00694991" w:rsidRDefault="00694991" w:rsidP="008C1D2B">
            <w:pPr>
              <w:jc w:val="center"/>
              <w:rPr>
                <w:color w:val="000000"/>
                <w:sz w:val="18"/>
                <w:szCs w:val="18"/>
              </w:rPr>
            </w:pPr>
            <w:r w:rsidRPr="00694991">
              <w:rPr>
                <w:color w:val="000000"/>
                <w:sz w:val="18"/>
                <w:szCs w:val="18"/>
              </w:rPr>
              <w:t>29,38</w:t>
            </w:r>
          </w:p>
        </w:tc>
      </w:tr>
      <w:tr w:rsidR="00694991" w:rsidRPr="00694991" w14:paraId="55271E73"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00967BCC" w14:textId="77777777" w:rsidR="00694991" w:rsidRPr="00694991" w:rsidRDefault="00694991" w:rsidP="008C1D2B">
            <w:pPr>
              <w:jc w:val="center"/>
              <w:rPr>
                <w:color w:val="000000"/>
                <w:sz w:val="18"/>
                <w:szCs w:val="18"/>
              </w:rPr>
            </w:pPr>
            <w:r w:rsidRPr="00694991">
              <w:rPr>
                <w:color w:val="000000"/>
                <w:sz w:val="18"/>
                <w:szCs w:val="18"/>
              </w:rPr>
              <w:t>55</w:t>
            </w:r>
          </w:p>
        </w:tc>
        <w:tc>
          <w:tcPr>
            <w:tcW w:w="2488" w:type="dxa"/>
            <w:tcBorders>
              <w:top w:val="nil"/>
              <w:left w:val="nil"/>
              <w:bottom w:val="single" w:sz="4" w:space="0" w:color="auto"/>
              <w:right w:val="single" w:sz="4" w:space="0" w:color="auto"/>
            </w:tcBorders>
            <w:shd w:val="clear" w:color="auto" w:fill="auto"/>
            <w:vAlign w:val="center"/>
            <w:hideMark/>
          </w:tcPr>
          <w:p w14:paraId="2817E12E" w14:textId="77777777" w:rsidR="00694991" w:rsidRPr="00694991" w:rsidRDefault="00694991" w:rsidP="008C1D2B">
            <w:pPr>
              <w:jc w:val="center"/>
              <w:rPr>
                <w:color w:val="000000"/>
                <w:sz w:val="18"/>
                <w:szCs w:val="18"/>
              </w:rPr>
            </w:pPr>
            <w:r w:rsidRPr="00694991">
              <w:rPr>
                <w:color w:val="000000"/>
                <w:sz w:val="18"/>
                <w:szCs w:val="18"/>
              </w:rPr>
              <w:t>БДОУ г. Омска "Центр развития ребенка - детский сад № 311"</w:t>
            </w:r>
          </w:p>
        </w:tc>
        <w:tc>
          <w:tcPr>
            <w:tcW w:w="1418" w:type="dxa"/>
            <w:tcBorders>
              <w:top w:val="nil"/>
              <w:left w:val="nil"/>
              <w:bottom w:val="single" w:sz="4" w:space="0" w:color="auto"/>
              <w:right w:val="single" w:sz="4" w:space="0" w:color="auto"/>
            </w:tcBorders>
            <w:shd w:val="clear" w:color="auto" w:fill="auto"/>
            <w:vAlign w:val="center"/>
            <w:hideMark/>
          </w:tcPr>
          <w:p w14:paraId="372671A9"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58E33E77"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20E04A34"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578B60BD"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190B272D"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5BEAAE21"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029DA0B1"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58C80249" w14:textId="77777777" w:rsidR="00694991" w:rsidRPr="00694991" w:rsidRDefault="00694991" w:rsidP="008C1D2B">
            <w:pPr>
              <w:jc w:val="center"/>
              <w:rPr>
                <w:color w:val="000000"/>
                <w:sz w:val="18"/>
                <w:szCs w:val="18"/>
              </w:rPr>
            </w:pPr>
            <w:r w:rsidRPr="00694991">
              <w:rPr>
                <w:color w:val="000000"/>
                <w:sz w:val="18"/>
                <w:szCs w:val="18"/>
              </w:rPr>
              <w:t>56</w:t>
            </w:r>
          </w:p>
        </w:tc>
        <w:tc>
          <w:tcPr>
            <w:tcW w:w="2488" w:type="dxa"/>
            <w:tcBorders>
              <w:top w:val="nil"/>
              <w:left w:val="nil"/>
              <w:bottom w:val="single" w:sz="4" w:space="0" w:color="auto"/>
              <w:right w:val="single" w:sz="4" w:space="0" w:color="auto"/>
            </w:tcBorders>
            <w:shd w:val="clear" w:color="auto" w:fill="auto"/>
            <w:vAlign w:val="center"/>
            <w:hideMark/>
          </w:tcPr>
          <w:p w14:paraId="0C0C8290"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317 общеразвивающего вида"</w:t>
            </w:r>
          </w:p>
        </w:tc>
        <w:tc>
          <w:tcPr>
            <w:tcW w:w="1418" w:type="dxa"/>
            <w:tcBorders>
              <w:top w:val="nil"/>
              <w:left w:val="nil"/>
              <w:bottom w:val="single" w:sz="4" w:space="0" w:color="auto"/>
              <w:right w:val="single" w:sz="4" w:space="0" w:color="auto"/>
            </w:tcBorders>
            <w:shd w:val="clear" w:color="auto" w:fill="auto"/>
            <w:vAlign w:val="center"/>
            <w:hideMark/>
          </w:tcPr>
          <w:p w14:paraId="56F99232"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3F6A77BC"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72802C87"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3A3930F4"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3F17C87F"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0E739166"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5B2D0B67"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742A6756" w14:textId="77777777" w:rsidR="00694991" w:rsidRPr="00694991" w:rsidRDefault="00694991" w:rsidP="008C1D2B">
            <w:pPr>
              <w:jc w:val="center"/>
              <w:rPr>
                <w:color w:val="000000"/>
                <w:sz w:val="18"/>
                <w:szCs w:val="18"/>
              </w:rPr>
            </w:pPr>
            <w:r w:rsidRPr="00694991">
              <w:rPr>
                <w:color w:val="000000"/>
                <w:sz w:val="18"/>
                <w:szCs w:val="18"/>
              </w:rPr>
              <w:t>57</w:t>
            </w:r>
          </w:p>
        </w:tc>
        <w:tc>
          <w:tcPr>
            <w:tcW w:w="2488" w:type="dxa"/>
            <w:tcBorders>
              <w:top w:val="nil"/>
              <w:left w:val="nil"/>
              <w:bottom w:val="single" w:sz="4" w:space="0" w:color="auto"/>
              <w:right w:val="single" w:sz="4" w:space="0" w:color="auto"/>
            </w:tcBorders>
            <w:shd w:val="clear" w:color="auto" w:fill="auto"/>
            <w:vAlign w:val="center"/>
            <w:hideMark/>
          </w:tcPr>
          <w:p w14:paraId="19CB4190"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325 компенсирующего вида"</w:t>
            </w:r>
          </w:p>
        </w:tc>
        <w:tc>
          <w:tcPr>
            <w:tcW w:w="1418" w:type="dxa"/>
            <w:tcBorders>
              <w:top w:val="nil"/>
              <w:left w:val="nil"/>
              <w:bottom w:val="single" w:sz="4" w:space="0" w:color="auto"/>
              <w:right w:val="single" w:sz="4" w:space="0" w:color="auto"/>
            </w:tcBorders>
            <w:shd w:val="clear" w:color="auto" w:fill="auto"/>
            <w:vAlign w:val="center"/>
            <w:hideMark/>
          </w:tcPr>
          <w:p w14:paraId="259EEA56"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5C90A17C"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338FED63"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3392B28D"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1DD89EEC"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1A557317"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3FE152A6"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6A1B4449" w14:textId="77777777" w:rsidR="00694991" w:rsidRPr="00694991" w:rsidRDefault="00694991" w:rsidP="008C1D2B">
            <w:pPr>
              <w:jc w:val="center"/>
              <w:rPr>
                <w:color w:val="000000"/>
                <w:sz w:val="18"/>
                <w:szCs w:val="18"/>
              </w:rPr>
            </w:pPr>
            <w:r w:rsidRPr="00694991">
              <w:rPr>
                <w:color w:val="000000"/>
                <w:sz w:val="18"/>
                <w:szCs w:val="18"/>
              </w:rPr>
              <w:t>58</w:t>
            </w:r>
          </w:p>
        </w:tc>
        <w:tc>
          <w:tcPr>
            <w:tcW w:w="2488" w:type="dxa"/>
            <w:tcBorders>
              <w:top w:val="nil"/>
              <w:left w:val="nil"/>
              <w:bottom w:val="single" w:sz="4" w:space="0" w:color="auto"/>
              <w:right w:val="single" w:sz="4" w:space="0" w:color="auto"/>
            </w:tcBorders>
            <w:shd w:val="clear" w:color="auto" w:fill="auto"/>
            <w:vAlign w:val="center"/>
            <w:hideMark/>
          </w:tcPr>
          <w:p w14:paraId="33178481" w14:textId="77777777" w:rsidR="00694991" w:rsidRPr="00694991" w:rsidRDefault="00694991" w:rsidP="008C1D2B">
            <w:pPr>
              <w:jc w:val="center"/>
              <w:rPr>
                <w:color w:val="000000"/>
                <w:sz w:val="18"/>
                <w:szCs w:val="18"/>
              </w:rPr>
            </w:pPr>
            <w:r w:rsidRPr="00694991">
              <w:rPr>
                <w:color w:val="000000"/>
                <w:sz w:val="18"/>
                <w:szCs w:val="18"/>
              </w:rPr>
              <w:t xml:space="preserve">БДОУ г. Омска "Детский сад № 329 комбинированного </w:t>
            </w:r>
            <w:r w:rsidRPr="00694991">
              <w:rPr>
                <w:color w:val="000000"/>
                <w:sz w:val="18"/>
                <w:szCs w:val="18"/>
              </w:rPr>
              <w:lastRenderedPageBreak/>
              <w:t>вида"</w:t>
            </w:r>
          </w:p>
        </w:tc>
        <w:tc>
          <w:tcPr>
            <w:tcW w:w="1418" w:type="dxa"/>
            <w:tcBorders>
              <w:top w:val="nil"/>
              <w:left w:val="nil"/>
              <w:bottom w:val="single" w:sz="4" w:space="0" w:color="auto"/>
              <w:right w:val="single" w:sz="4" w:space="0" w:color="auto"/>
            </w:tcBorders>
            <w:shd w:val="clear" w:color="auto" w:fill="auto"/>
            <w:vAlign w:val="center"/>
            <w:hideMark/>
          </w:tcPr>
          <w:p w14:paraId="2843167E" w14:textId="77777777" w:rsidR="00694991" w:rsidRPr="00694991" w:rsidRDefault="00694991" w:rsidP="008C1D2B">
            <w:pPr>
              <w:jc w:val="center"/>
              <w:rPr>
                <w:color w:val="000000"/>
                <w:sz w:val="18"/>
                <w:szCs w:val="18"/>
              </w:rPr>
            </w:pPr>
            <w:r w:rsidRPr="00694991">
              <w:rPr>
                <w:color w:val="000000"/>
                <w:sz w:val="18"/>
                <w:szCs w:val="18"/>
              </w:rPr>
              <w:lastRenderedPageBreak/>
              <w:t>48</w:t>
            </w:r>
          </w:p>
        </w:tc>
        <w:tc>
          <w:tcPr>
            <w:tcW w:w="1275" w:type="dxa"/>
            <w:tcBorders>
              <w:top w:val="nil"/>
              <w:left w:val="nil"/>
              <w:bottom w:val="single" w:sz="4" w:space="0" w:color="auto"/>
              <w:right w:val="single" w:sz="4" w:space="0" w:color="auto"/>
            </w:tcBorders>
            <w:shd w:val="clear" w:color="auto" w:fill="auto"/>
            <w:vAlign w:val="center"/>
            <w:hideMark/>
          </w:tcPr>
          <w:p w14:paraId="30C29A25"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34A04406"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035E7812"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5A30EE81"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223AABE6"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3E756575"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422C77B5" w14:textId="77777777" w:rsidR="00694991" w:rsidRPr="00694991" w:rsidRDefault="00694991" w:rsidP="008C1D2B">
            <w:pPr>
              <w:jc w:val="center"/>
              <w:rPr>
                <w:color w:val="000000"/>
                <w:sz w:val="18"/>
                <w:szCs w:val="18"/>
              </w:rPr>
            </w:pPr>
            <w:r w:rsidRPr="00694991">
              <w:rPr>
                <w:color w:val="000000"/>
                <w:sz w:val="18"/>
                <w:szCs w:val="18"/>
              </w:rPr>
              <w:lastRenderedPageBreak/>
              <w:t>59</w:t>
            </w:r>
          </w:p>
        </w:tc>
        <w:tc>
          <w:tcPr>
            <w:tcW w:w="2488" w:type="dxa"/>
            <w:tcBorders>
              <w:top w:val="nil"/>
              <w:left w:val="nil"/>
              <w:bottom w:val="single" w:sz="4" w:space="0" w:color="auto"/>
              <w:right w:val="single" w:sz="4" w:space="0" w:color="auto"/>
            </w:tcBorders>
            <w:shd w:val="clear" w:color="auto" w:fill="auto"/>
            <w:vAlign w:val="center"/>
            <w:hideMark/>
          </w:tcPr>
          <w:p w14:paraId="3EF92695"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331"</w:t>
            </w:r>
          </w:p>
        </w:tc>
        <w:tc>
          <w:tcPr>
            <w:tcW w:w="1418" w:type="dxa"/>
            <w:tcBorders>
              <w:top w:val="nil"/>
              <w:left w:val="nil"/>
              <w:bottom w:val="single" w:sz="4" w:space="0" w:color="auto"/>
              <w:right w:val="single" w:sz="4" w:space="0" w:color="auto"/>
            </w:tcBorders>
            <w:shd w:val="clear" w:color="auto" w:fill="auto"/>
            <w:vAlign w:val="center"/>
            <w:hideMark/>
          </w:tcPr>
          <w:p w14:paraId="7749F512"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6B4BB6A9"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52AB6CA7"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157414DE"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21514618"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45FAB819"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1149632D"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38C21332" w14:textId="77777777" w:rsidR="00694991" w:rsidRPr="00694991" w:rsidRDefault="00694991" w:rsidP="008C1D2B">
            <w:pPr>
              <w:jc w:val="center"/>
              <w:rPr>
                <w:color w:val="000000"/>
                <w:sz w:val="18"/>
                <w:szCs w:val="18"/>
              </w:rPr>
            </w:pPr>
            <w:r w:rsidRPr="00694991">
              <w:rPr>
                <w:color w:val="000000"/>
                <w:sz w:val="18"/>
                <w:szCs w:val="18"/>
              </w:rPr>
              <w:t>60</w:t>
            </w:r>
          </w:p>
        </w:tc>
        <w:tc>
          <w:tcPr>
            <w:tcW w:w="2488" w:type="dxa"/>
            <w:tcBorders>
              <w:top w:val="nil"/>
              <w:left w:val="nil"/>
              <w:bottom w:val="single" w:sz="4" w:space="0" w:color="auto"/>
              <w:right w:val="single" w:sz="4" w:space="0" w:color="auto"/>
            </w:tcBorders>
            <w:shd w:val="clear" w:color="auto" w:fill="auto"/>
            <w:vAlign w:val="center"/>
            <w:hideMark/>
          </w:tcPr>
          <w:p w14:paraId="086728E7"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337"</w:t>
            </w:r>
          </w:p>
        </w:tc>
        <w:tc>
          <w:tcPr>
            <w:tcW w:w="1418" w:type="dxa"/>
            <w:tcBorders>
              <w:top w:val="nil"/>
              <w:left w:val="nil"/>
              <w:bottom w:val="single" w:sz="4" w:space="0" w:color="auto"/>
              <w:right w:val="single" w:sz="4" w:space="0" w:color="auto"/>
            </w:tcBorders>
            <w:shd w:val="clear" w:color="auto" w:fill="auto"/>
            <w:vAlign w:val="center"/>
            <w:hideMark/>
          </w:tcPr>
          <w:p w14:paraId="7898E12F"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1C03BBEA"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564CD2CD"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5C3FF7A9"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1D0CEB88"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13B491C8"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30DE11FC"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476E6DB2" w14:textId="77777777" w:rsidR="00694991" w:rsidRPr="00694991" w:rsidRDefault="00694991" w:rsidP="008C1D2B">
            <w:pPr>
              <w:jc w:val="center"/>
              <w:rPr>
                <w:color w:val="000000"/>
                <w:sz w:val="18"/>
                <w:szCs w:val="18"/>
              </w:rPr>
            </w:pPr>
            <w:r w:rsidRPr="00694991">
              <w:rPr>
                <w:color w:val="000000"/>
                <w:sz w:val="18"/>
                <w:szCs w:val="18"/>
              </w:rPr>
              <w:t>61</w:t>
            </w:r>
          </w:p>
        </w:tc>
        <w:tc>
          <w:tcPr>
            <w:tcW w:w="2488" w:type="dxa"/>
            <w:tcBorders>
              <w:top w:val="nil"/>
              <w:left w:val="nil"/>
              <w:bottom w:val="single" w:sz="4" w:space="0" w:color="auto"/>
              <w:right w:val="single" w:sz="4" w:space="0" w:color="auto"/>
            </w:tcBorders>
            <w:shd w:val="clear" w:color="auto" w:fill="auto"/>
            <w:vAlign w:val="center"/>
            <w:hideMark/>
          </w:tcPr>
          <w:p w14:paraId="72730FEA"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338"</w:t>
            </w:r>
          </w:p>
        </w:tc>
        <w:tc>
          <w:tcPr>
            <w:tcW w:w="1418" w:type="dxa"/>
            <w:tcBorders>
              <w:top w:val="nil"/>
              <w:left w:val="nil"/>
              <w:bottom w:val="single" w:sz="4" w:space="0" w:color="auto"/>
              <w:right w:val="single" w:sz="4" w:space="0" w:color="auto"/>
            </w:tcBorders>
            <w:shd w:val="clear" w:color="auto" w:fill="auto"/>
            <w:vAlign w:val="center"/>
            <w:hideMark/>
          </w:tcPr>
          <w:p w14:paraId="4336846F"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1D837CE7"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585B76F1"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47EEF143"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34AA7EE4"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0BD2CBB8"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4C35DCF7"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5264B69B" w14:textId="77777777" w:rsidR="00694991" w:rsidRPr="00694991" w:rsidRDefault="00694991" w:rsidP="008C1D2B">
            <w:pPr>
              <w:jc w:val="center"/>
              <w:rPr>
                <w:color w:val="000000"/>
                <w:sz w:val="18"/>
                <w:szCs w:val="18"/>
              </w:rPr>
            </w:pPr>
            <w:r w:rsidRPr="00694991">
              <w:rPr>
                <w:color w:val="000000"/>
                <w:sz w:val="18"/>
                <w:szCs w:val="18"/>
              </w:rPr>
              <w:t>62</w:t>
            </w:r>
          </w:p>
        </w:tc>
        <w:tc>
          <w:tcPr>
            <w:tcW w:w="2488" w:type="dxa"/>
            <w:tcBorders>
              <w:top w:val="nil"/>
              <w:left w:val="nil"/>
              <w:bottom w:val="single" w:sz="4" w:space="0" w:color="auto"/>
              <w:right w:val="single" w:sz="4" w:space="0" w:color="auto"/>
            </w:tcBorders>
            <w:shd w:val="clear" w:color="auto" w:fill="auto"/>
            <w:vAlign w:val="center"/>
            <w:hideMark/>
          </w:tcPr>
          <w:p w14:paraId="7CBE2BC6"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349 общеразвивающего вида"</w:t>
            </w:r>
          </w:p>
        </w:tc>
        <w:tc>
          <w:tcPr>
            <w:tcW w:w="1418" w:type="dxa"/>
            <w:tcBorders>
              <w:top w:val="nil"/>
              <w:left w:val="nil"/>
              <w:bottom w:val="single" w:sz="4" w:space="0" w:color="auto"/>
              <w:right w:val="single" w:sz="4" w:space="0" w:color="auto"/>
            </w:tcBorders>
            <w:shd w:val="clear" w:color="auto" w:fill="auto"/>
            <w:vAlign w:val="center"/>
            <w:hideMark/>
          </w:tcPr>
          <w:p w14:paraId="26A25879"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3D28D214"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621024FA"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20677140"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3B706357"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619FD832"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3D39AB69"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496AD1A9" w14:textId="77777777" w:rsidR="00694991" w:rsidRPr="00694991" w:rsidRDefault="00694991" w:rsidP="008C1D2B">
            <w:pPr>
              <w:jc w:val="center"/>
              <w:rPr>
                <w:color w:val="000000"/>
                <w:sz w:val="18"/>
                <w:szCs w:val="18"/>
              </w:rPr>
            </w:pPr>
            <w:r w:rsidRPr="00694991">
              <w:rPr>
                <w:color w:val="000000"/>
                <w:sz w:val="18"/>
                <w:szCs w:val="18"/>
              </w:rPr>
              <w:t>63</w:t>
            </w:r>
          </w:p>
        </w:tc>
        <w:tc>
          <w:tcPr>
            <w:tcW w:w="2488" w:type="dxa"/>
            <w:tcBorders>
              <w:top w:val="nil"/>
              <w:left w:val="nil"/>
              <w:bottom w:val="single" w:sz="4" w:space="0" w:color="auto"/>
              <w:right w:val="single" w:sz="4" w:space="0" w:color="auto"/>
            </w:tcBorders>
            <w:shd w:val="clear" w:color="auto" w:fill="auto"/>
            <w:vAlign w:val="center"/>
            <w:hideMark/>
          </w:tcPr>
          <w:p w14:paraId="21FA29BF"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351 комбинированного вида"</w:t>
            </w:r>
          </w:p>
        </w:tc>
        <w:tc>
          <w:tcPr>
            <w:tcW w:w="1418" w:type="dxa"/>
            <w:tcBorders>
              <w:top w:val="nil"/>
              <w:left w:val="nil"/>
              <w:bottom w:val="single" w:sz="4" w:space="0" w:color="auto"/>
              <w:right w:val="single" w:sz="4" w:space="0" w:color="auto"/>
            </w:tcBorders>
            <w:shd w:val="clear" w:color="auto" w:fill="auto"/>
            <w:vAlign w:val="center"/>
            <w:hideMark/>
          </w:tcPr>
          <w:p w14:paraId="152046B4"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1245115B"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7EB778BE"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5FA00310"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18A26830"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2983B814"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229A39BC"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6871B44F" w14:textId="77777777" w:rsidR="00694991" w:rsidRPr="00694991" w:rsidRDefault="00694991" w:rsidP="008C1D2B">
            <w:pPr>
              <w:jc w:val="center"/>
              <w:rPr>
                <w:color w:val="000000"/>
                <w:sz w:val="18"/>
                <w:szCs w:val="18"/>
              </w:rPr>
            </w:pPr>
            <w:r w:rsidRPr="00694991">
              <w:rPr>
                <w:color w:val="000000"/>
                <w:sz w:val="18"/>
                <w:szCs w:val="18"/>
              </w:rPr>
              <w:t>64</w:t>
            </w:r>
          </w:p>
        </w:tc>
        <w:tc>
          <w:tcPr>
            <w:tcW w:w="2488" w:type="dxa"/>
            <w:tcBorders>
              <w:top w:val="nil"/>
              <w:left w:val="nil"/>
              <w:bottom w:val="single" w:sz="4" w:space="0" w:color="auto"/>
              <w:right w:val="single" w:sz="4" w:space="0" w:color="auto"/>
            </w:tcBorders>
            <w:shd w:val="clear" w:color="auto" w:fill="auto"/>
            <w:vAlign w:val="center"/>
            <w:hideMark/>
          </w:tcPr>
          <w:p w14:paraId="6D1F1A61"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354"</w:t>
            </w:r>
          </w:p>
        </w:tc>
        <w:tc>
          <w:tcPr>
            <w:tcW w:w="1418" w:type="dxa"/>
            <w:tcBorders>
              <w:top w:val="nil"/>
              <w:left w:val="nil"/>
              <w:bottom w:val="single" w:sz="4" w:space="0" w:color="auto"/>
              <w:right w:val="single" w:sz="4" w:space="0" w:color="auto"/>
            </w:tcBorders>
            <w:shd w:val="clear" w:color="auto" w:fill="auto"/>
            <w:vAlign w:val="center"/>
            <w:hideMark/>
          </w:tcPr>
          <w:p w14:paraId="5D43F9B7"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13CFD2B3"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26D2E21D"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03393826"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452BB377"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3890B5C6"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4949E025"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11A59BBE" w14:textId="77777777" w:rsidR="00694991" w:rsidRPr="00694991" w:rsidRDefault="00694991" w:rsidP="008C1D2B">
            <w:pPr>
              <w:jc w:val="center"/>
              <w:rPr>
                <w:color w:val="000000"/>
                <w:sz w:val="18"/>
                <w:szCs w:val="18"/>
              </w:rPr>
            </w:pPr>
            <w:r w:rsidRPr="00694991">
              <w:rPr>
                <w:color w:val="000000"/>
                <w:sz w:val="18"/>
                <w:szCs w:val="18"/>
              </w:rPr>
              <w:t>65</w:t>
            </w:r>
          </w:p>
        </w:tc>
        <w:tc>
          <w:tcPr>
            <w:tcW w:w="2488" w:type="dxa"/>
            <w:tcBorders>
              <w:top w:val="nil"/>
              <w:left w:val="nil"/>
              <w:bottom w:val="single" w:sz="4" w:space="0" w:color="auto"/>
              <w:right w:val="single" w:sz="4" w:space="0" w:color="auto"/>
            </w:tcBorders>
            <w:shd w:val="clear" w:color="auto" w:fill="auto"/>
            <w:vAlign w:val="center"/>
            <w:hideMark/>
          </w:tcPr>
          <w:p w14:paraId="19549594"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359 общеразвивающего вида"</w:t>
            </w:r>
          </w:p>
        </w:tc>
        <w:tc>
          <w:tcPr>
            <w:tcW w:w="1418" w:type="dxa"/>
            <w:tcBorders>
              <w:top w:val="nil"/>
              <w:left w:val="nil"/>
              <w:bottom w:val="single" w:sz="4" w:space="0" w:color="auto"/>
              <w:right w:val="single" w:sz="4" w:space="0" w:color="auto"/>
            </w:tcBorders>
            <w:shd w:val="clear" w:color="auto" w:fill="auto"/>
            <w:vAlign w:val="center"/>
            <w:hideMark/>
          </w:tcPr>
          <w:p w14:paraId="5CFB022A"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248EF654"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1B8CABAA"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7EA2669B"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37473DF2"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43204D7F"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49B1AD6B"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3228D192" w14:textId="77777777" w:rsidR="00694991" w:rsidRPr="00694991" w:rsidRDefault="00694991" w:rsidP="008C1D2B">
            <w:pPr>
              <w:jc w:val="center"/>
              <w:rPr>
                <w:color w:val="000000"/>
                <w:sz w:val="18"/>
                <w:szCs w:val="18"/>
              </w:rPr>
            </w:pPr>
            <w:r w:rsidRPr="00694991">
              <w:rPr>
                <w:color w:val="000000"/>
                <w:sz w:val="18"/>
                <w:szCs w:val="18"/>
              </w:rPr>
              <w:t>66</w:t>
            </w:r>
          </w:p>
        </w:tc>
        <w:tc>
          <w:tcPr>
            <w:tcW w:w="2488" w:type="dxa"/>
            <w:tcBorders>
              <w:top w:val="nil"/>
              <w:left w:val="nil"/>
              <w:bottom w:val="single" w:sz="4" w:space="0" w:color="auto"/>
              <w:right w:val="single" w:sz="4" w:space="0" w:color="auto"/>
            </w:tcBorders>
            <w:shd w:val="clear" w:color="auto" w:fill="auto"/>
            <w:vAlign w:val="center"/>
            <w:hideMark/>
          </w:tcPr>
          <w:p w14:paraId="62FC979E"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365"</w:t>
            </w:r>
          </w:p>
        </w:tc>
        <w:tc>
          <w:tcPr>
            <w:tcW w:w="1418" w:type="dxa"/>
            <w:tcBorders>
              <w:top w:val="nil"/>
              <w:left w:val="nil"/>
              <w:bottom w:val="single" w:sz="4" w:space="0" w:color="auto"/>
              <w:right w:val="single" w:sz="4" w:space="0" w:color="auto"/>
            </w:tcBorders>
            <w:shd w:val="clear" w:color="auto" w:fill="auto"/>
            <w:vAlign w:val="center"/>
            <w:hideMark/>
          </w:tcPr>
          <w:p w14:paraId="0F51707A"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4254B743" w14:textId="77777777" w:rsidR="00694991" w:rsidRPr="00694991" w:rsidRDefault="00694991" w:rsidP="008C1D2B">
            <w:pPr>
              <w:jc w:val="center"/>
              <w:rPr>
                <w:color w:val="000000"/>
                <w:sz w:val="18"/>
                <w:szCs w:val="18"/>
              </w:rPr>
            </w:pPr>
            <w:r w:rsidRPr="00694991">
              <w:rPr>
                <w:color w:val="000000"/>
                <w:sz w:val="18"/>
                <w:szCs w:val="18"/>
              </w:rPr>
              <w:t>47</w:t>
            </w:r>
          </w:p>
        </w:tc>
        <w:tc>
          <w:tcPr>
            <w:tcW w:w="1418" w:type="dxa"/>
            <w:tcBorders>
              <w:top w:val="nil"/>
              <w:left w:val="nil"/>
              <w:bottom w:val="single" w:sz="4" w:space="0" w:color="auto"/>
              <w:right w:val="single" w:sz="4" w:space="0" w:color="auto"/>
            </w:tcBorders>
            <w:shd w:val="clear" w:color="auto" w:fill="auto"/>
            <w:vAlign w:val="center"/>
            <w:hideMark/>
          </w:tcPr>
          <w:p w14:paraId="47074EFF"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7E6E5550"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69CBE59B" w14:textId="77777777" w:rsidR="00694991" w:rsidRPr="00694991" w:rsidRDefault="00694991" w:rsidP="008C1D2B">
            <w:pPr>
              <w:jc w:val="center"/>
              <w:rPr>
                <w:color w:val="000000"/>
                <w:sz w:val="18"/>
                <w:szCs w:val="18"/>
              </w:rPr>
            </w:pPr>
            <w:r w:rsidRPr="00694991">
              <w:rPr>
                <w:color w:val="000000"/>
                <w:sz w:val="18"/>
                <w:szCs w:val="18"/>
              </w:rPr>
              <w:t>98,96</w:t>
            </w:r>
          </w:p>
        </w:tc>
        <w:tc>
          <w:tcPr>
            <w:tcW w:w="1120" w:type="dxa"/>
            <w:tcBorders>
              <w:top w:val="nil"/>
              <w:left w:val="nil"/>
              <w:bottom w:val="single" w:sz="4" w:space="0" w:color="auto"/>
              <w:right w:val="single" w:sz="4" w:space="0" w:color="auto"/>
            </w:tcBorders>
            <w:shd w:val="clear" w:color="auto" w:fill="auto"/>
            <w:vAlign w:val="center"/>
            <w:hideMark/>
          </w:tcPr>
          <w:p w14:paraId="4E345BC7" w14:textId="77777777" w:rsidR="00694991" w:rsidRPr="00694991" w:rsidRDefault="00694991" w:rsidP="008C1D2B">
            <w:pPr>
              <w:jc w:val="center"/>
              <w:rPr>
                <w:color w:val="000000"/>
                <w:sz w:val="18"/>
                <w:szCs w:val="18"/>
              </w:rPr>
            </w:pPr>
            <w:r w:rsidRPr="00694991">
              <w:rPr>
                <w:color w:val="000000"/>
                <w:sz w:val="18"/>
                <w:szCs w:val="18"/>
              </w:rPr>
              <w:t>29,69</w:t>
            </w:r>
          </w:p>
        </w:tc>
      </w:tr>
      <w:tr w:rsidR="00694991" w:rsidRPr="00694991" w14:paraId="04D9B948"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4056D0B1" w14:textId="77777777" w:rsidR="00694991" w:rsidRPr="00694991" w:rsidRDefault="00694991" w:rsidP="008C1D2B">
            <w:pPr>
              <w:jc w:val="center"/>
              <w:rPr>
                <w:color w:val="000000"/>
                <w:sz w:val="18"/>
                <w:szCs w:val="18"/>
              </w:rPr>
            </w:pPr>
            <w:r w:rsidRPr="00694991">
              <w:rPr>
                <w:color w:val="000000"/>
                <w:sz w:val="18"/>
                <w:szCs w:val="18"/>
              </w:rPr>
              <w:t>67</w:t>
            </w:r>
          </w:p>
        </w:tc>
        <w:tc>
          <w:tcPr>
            <w:tcW w:w="2488" w:type="dxa"/>
            <w:tcBorders>
              <w:top w:val="nil"/>
              <w:left w:val="nil"/>
              <w:bottom w:val="single" w:sz="4" w:space="0" w:color="auto"/>
              <w:right w:val="single" w:sz="4" w:space="0" w:color="auto"/>
            </w:tcBorders>
            <w:shd w:val="clear" w:color="auto" w:fill="auto"/>
            <w:vAlign w:val="center"/>
            <w:hideMark/>
          </w:tcPr>
          <w:p w14:paraId="5D90E294"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366 общеразвивающего вида"</w:t>
            </w:r>
          </w:p>
        </w:tc>
        <w:tc>
          <w:tcPr>
            <w:tcW w:w="1418" w:type="dxa"/>
            <w:tcBorders>
              <w:top w:val="nil"/>
              <w:left w:val="nil"/>
              <w:bottom w:val="single" w:sz="4" w:space="0" w:color="auto"/>
              <w:right w:val="single" w:sz="4" w:space="0" w:color="auto"/>
            </w:tcBorders>
            <w:shd w:val="clear" w:color="auto" w:fill="auto"/>
            <w:vAlign w:val="center"/>
            <w:hideMark/>
          </w:tcPr>
          <w:p w14:paraId="1A511E29"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34FECEEE"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2E55579B"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1B0E924E"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190F6845"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7F1FDFCD"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3AD24D04"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2FA5B1BC" w14:textId="77777777" w:rsidR="00694991" w:rsidRPr="00694991" w:rsidRDefault="00694991" w:rsidP="008C1D2B">
            <w:pPr>
              <w:jc w:val="center"/>
              <w:rPr>
                <w:color w:val="000000"/>
                <w:sz w:val="18"/>
                <w:szCs w:val="18"/>
              </w:rPr>
            </w:pPr>
            <w:r w:rsidRPr="00694991">
              <w:rPr>
                <w:color w:val="000000"/>
                <w:sz w:val="18"/>
                <w:szCs w:val="18"/>
              </w:rPr>
              <w:t>68</w:t>
            </w:r>
          </w:p>
        </w:tc>
        <w:tc>
          <w:tcPr>
            <w:tcW w:w="2488" w:type="dxa"/>
            <w:tcBorders>
              <w:top w:val="nil"/>
              <w:left w:val="nil"/>
              <w:bottom w:val="single" w:sz="4" w:space="0" w:color="auto"/>
              <w:right w:val="single" w:sz="4" w:space="0" w:color="auto"/>
            </w:tcBorders>
            <w:shd w:val="clear" w:color="auto" w:fill="auto"/>
            <w:vAlign w:val="center"/>
            <w:hideMark/>
          </w:tcPr>
          <w:p w14:paraId="02A04414"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368 комбинированного вида"</w:t>
            </w:r>
          </w:p>
        </w:tc>
        <w:tc>
          <w:tcPr>
            <w:tcW w:w="1418" w:type="dxa"/>
            <w:tcBorders>
              <w:top w:val="nil"/>
              <w:left w:val="nil"/>
              <w:bottom w:val="single" w:sz="4" w:space="0" w:color="auto"/>
              <w:right w:val="single" w:sz="4" w:space="0" w:color="auto"/>
            </w:tcBorders>
            <w:shd w:val="clear" w:color="auto" w:fill="auto"/>
            <w:vAlign w:val="center"/>
            <w:hideMark/>
          </w:tcPr>
          <w:p w14:paraId="59607161"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63EA8655"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37305188"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53B4A266"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53C714A5"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176FE5DF"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03CB0107"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30E1645A" w14:textId="77777777" w:rsidR="00694991" w:rsidRPr="00694991" w:rsidRDefault="00694991" w:rsidP="008C1D2B">
            <w:pPr>
              <w:jc w:val="center"/>
              <w:rPr>
                <w:color w:val="000000"/>
                <w:sz w:val="18"/>
                <w:szCs w:val="18"/>
              </w:rPr>
            </w:pPr>
            <w:r w:rsidRPr="00694991">
              <w:rPr>
                <w:color w:val="000000"/>
                <w:sz w:val="18"/>
                <w:szCs w:val="18"/>
              </w:rPr>
              <w:t>69</w:t>
            </w:r>
          </w:p>
        </w:tc>
        <w:tc>
          <w:tcPr>
            <w:tcW w:w="2488" w:type="dxa"/>
            <w:tcBorders>
              <w:top w:val="nil"/>
              <w:left w:val="nil"/>
              <w:bottom w:val="single" w:sz="4" w:space="0" w:color="auto"/>
              <w:right w:val="single" w:sz="4" w:space="0" w:color="auto"/>
            </w:tcBorders>
            <w:shd w:val="clear" w:color="auto" w:fill="auto"/>
            <w:vAlign w:val="center"/>
            <w:hideMark/>
          </w:tcPr>
          <w:p w14:paraId="51D398A0"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369 общеразвивающего вида"</w:t>
            </w:r>
          </w:p>
        </w:tc>
        <w:tc>
          <w:tcPr>
            <w:tcW w:w="1418" w:type="dxa"/>
            <w:tcBorders>
              <w:top w:val="nil"/>
              <w:left w:val="nil"/>
              <w:bottom w:val="single" w:sz="4" w:space="0" w:color="auto"/>
              <w:right w:val="single" w:sz="4" w:space="0" w:color="auto"/>
            </w:tcBorders>
            <w:shd w:val="clear" w:color="auto" w:fill="auto"/>
            <w:vAlign w:val="center"/>
            <w:hideMark/>
          </w:tcPr>
          <w:p w14:paraId="3D931A5A"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4F66BB92" w14:textId="77777777" w:rsidR="00694991" w:rsidRPr="00694991" w:rsidRDefault="00694991" w:rsidP="008C1D2B">
            <w:pPr>
              <w:jc w:val="center"/>
              <w:rPr>
                <w:color w:val="000000"/>
                <w:sz w:val="18"/>
                <w:szCs w:val="18"/>
              </w:rPr>
            </w:pPr>
            <w:r w:rsidRPr="00694991">
              <w:rPr>
                <w:color w:val="000000"/>
                <w:sz w:val="18"/>
                <w:szCs w:val="18"/>
              </w:rPr>
              <w:t>44</w:t>
            </w:r>
          </w:p>
        </w:tc>
        <w:tc>
          <w:tcPr>
            <w:tcW w:w="1418" w:type="dxa"/>
            <w:tcBorders>
              <w:top w:val="nil"/>
              <w:left w:val="nil"/>
              <w:bottom w:val="single" w:sz="4" w:space="0" w:color="auto"/>
              <w:right w:val="single" w:sz="4" w:space="0" w:color="auto"/>
            </w:tcBorders>
            <w:shd w:val="clear" w:color="auto" w:fill="auto"/>
            <w:vAlign w:val="center"/>
            <w:hideMark/>
          </w:tcPr>
          <w:p w14:paraId="3336B7D1"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5536965B"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2A32FB33" w14:textId="77777777" w:rsidR="00694991" w:rsidRPr="00694991" w:rsidRDefault="00694991" w:rsidP="008C1D2B">
            <w:pPr>
              <w:jc w:val="center"/>
              <w:rPr>
                <w:color w:val="000000"/>
                <w:sz w:val="18"/>
                <w:szCs w:val="18"/>
              </w:rPr>
            </w:pPr>
            <w:r w:rsidRPr="00694991">
              <w:rPr>
                <w:color w:val="000000"/>
                <w:sz w:val="18"/>
                <w:szCs w:val="18"/>
              </w:rPr>
              <w:t>95,83</w:t>
            </w:r>
          </w:p>
        </w:tc>
        <w:tc>
          <w:tcPr>
            <w:tcW w:w="1120" w:type="dxa"/>
            <w:tcBorders>
              <w:top w:val="nil"/>
              <w:left w:val="nil"/>
              <w:bottom w:val="single" w:sz="4" w:space="0" w:color="auto"/>
              <w:right w:val="single" w:sz="4" w:space="0" w:color="auto"/>
            </w:tcBorders>
            <w:shd w:val="clear" w:color="auto" w:fill="auto"/>
            <w:vAlign w:val="center"/>
            <w:hideMark/>
          </w:tcPr>
          <w:p w14:paraId="00DB9AB7" w14:textId="77777777" w:rsidR="00694991" w:rsidRPr="00694991" w:rsidRDefault="00694991" w:rsidP="008C1D2B">
            <w:pPr>
              <w:jc w:val="center"/>
              <w:rPr>
                <w:color w:val="000000"/>
                <w:sz w:val="18"/>
                <w:szCs w:val="18"/>
              </w:rPr>
            </w:pPr>
            <w:r w:rsidRPr="00694991">
              <w:rPr>
                <w:color w:val="000000"/>
                <w:sz w:val="18"/>
                <w:szCs w:val="18"/>
              </w:rPr>
              <w:t>28,75</w:t>
            </w:r>
          </w:p>
        </w:tc>
      </w:tr>
      <w:tr w:rsidR="00694991" w:rsidRPr="00694991" w14:paraId="7BC1D1DF"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1DF312E8" w14:textId="77777777" w:rsidR="00694991" w:rsidRPr="00694991" w:rsidRDefault="00694991" w:rsidP="008C1D2B">
            <w:pPr>
              <w:jc w:val="center"/>
              <w:rPr>
                <w:color w:val="000000"/>
                <w:sz w:val="18"/>
                <w:szCs w:val="18"/>
              </w:rPr>
            </w:pPr>
            <w:r w:rsidRPr="00694991">
              <w:rPr>
                <w:color w:val="000000"/>
                <w:sz w:val="18"/>
                <w:szCs w:val="18"/>
              </w:rPr>
              <w:t>70</w:t>
            </w:r>
          </w:p>
        </w:tc>
        <w:tc>
          <w:tcPr>
            <w:tcW w:w="2488" w:type="dxa"/>
            <w:tcBorders>
              <w:top w:val="nil"/>
              <w:left w:val="nil"/>
              <w:bottom w:val="single" w:sz="4" w:space="0" w:color="auto"/>
              <w:right w:val="single" w:sz="4" w:space="0" w:color="auto"/>
            </w:tcBorders>
            <w:shd w:val="clear" w:color="auto" w:fill="auto"/>
            <w:vAlign w:val="center"/>
            <w:hideMark/>
          </w:tcPr>
          <w:p w14:paraId="11291774"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375 комбинированного вида"</w:t>
            </w:r>
          </w:p>
        </w:tc>
        <w:tc>
          <w:tcPr>
            <w:tcW w:w="1418" w:type="dxa"/>
            <w:tcBorders>
              <w:top w:val="nil"/>
              <w:left w:val="nil"/>
              <w:bottom w:val="single" w:sz="4" w:space="0" w:color="auto"/>
              <w:right w:val="single" w:sz="4" w:space="0" w:color="auto"/>
            </w:tcBorders>
            <w:shd w:val="clear" w:color="auto" w:fill="auto"/>
            <w:vAlign w:val="center"/>
            <w:hideMark/>
          </w:tcPr>
          <w:p w14:paraId="70756BB5"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63B1E78A" w14:textId="77777777" w:rsidR="00694991" w:rsidRPr="00694991" w:rsidRDefault="00694991" w:rsidP="008C1D2B">
            <w:pPr>
              <w:jc w:val="center"/>
              <w:rPr>
                <w:color w:val="000000"/>
                <w:sz w:val="18"/>
                <w:szCs w:val="18"/>
              </w:rPr>
            </w:pPr>
            <w:r w:rsidRPr="00694991">
              <w:rPr>
                <w:color w:val="000000"/>
                <w:sz w:val="18"/>
                <w:szCs w:val="18"/>
              </w:rPr>
              <w:t>45</w:t>
            </w:r>
          </w:p>
        </w:tc>
        <w:tc>
          <w:tcPr>
            <w:tcW w:w="1418" w:type="dxa"/>
            <w:tcBorders>
              <w:top w:val="nil"/>
              <w:left w:val="nil"/>
              <w:bottom w:val="single" w:sz="4" w:space="0" w:color="auto"/>
              <w:right w:val="single" w:sz="4" w:space="0" w:color="auto"/>
            </w:tcBorders>
            <w:shd w:val="clear" w:color="auto" w:fill="auto"/>
            <w:vAlign w:val="center"/>
            <w:hideMark/>
          </w:tcPr>
          <w:p w14:paraId="3B0C870E"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6AA5E978"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79FA8212" w14:textId="77777777" w:rsidR="00694991" w:rsidRPr="00694991" w:rsidRDefault="00694991" w:rsidP="008C1D2B">
            <w:pPr>
              <w:jc w:val="center"/>
              <w:rPr>
                <w:color w:val="000000"/>
                <w:sz w:val="18"/>
                <w:szCs w:val="18"/>
              </w:rPr>
            </w:pPr>
            <w:r w:rsidRPr="00694991">
              <w:rPr>
                <w:color w:val="000000"/>
                <w:sz w:val="18"/>
                <w:szCs w:val="18"/>
              </w:rPr>
              <w:t>96,88</w:t>
            </w:r>
          </w:p>
        </w:tc>
        <w:tc>
          <w:tcPr>
            <w:tcW w:w="1120" w:type="dxa"/>
            <w:tcBorders>
              <w:top w:val="nil"/>
              <w:left w:val="nil"/>
              <w:bottom w:val="single" w:sz="4" w:space="0" w:color="auto"/>
              <w:right w:val="single" w:sz="4" w:space="0" w:color="auto"/>
            </w:tcBorders>
            <w:shd w:val="clear" w:color="auto" w:fill="auto"/>
            <w:vAlign w:val="center"/>
            <w:hideMark/>
          </w:tcPr>
          <w:p w14:paraId="1A5CF8CF" w14:textId="77777777" w:rsidR="00694991" w:rsidRPr="00694991" w:rsidRDefault="00694991" w:rsidP="008C1D2B">
            <w:pPr>
              <w:jc w:val="center"/>
              <w:rPr>
                <w:color w:val="000000"/>
                <w:sz w:val="18"/>
                <w:szCs w:val="18"/>
              </w:rPr>
            </w:pPr>
            <w:r w:rsidRPr="00694991">
              <w:rPr>
                <w:color w:val="000000"/>
                <w:sz w:val="18"/>
                <w:szCs w:val="18"/>
              </w:rPr>
              <w:t>29,06</w:t>
            </w:r>
          </w:p>
        </w:tc>
      </w:tr>
      <w:tr w:rsidR="00694991" w:rsidRPr="00694991" w14:paraId="7234901F"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559D4C73" w14:textId="77777777" w:rsidR="00694991" w:rsidRPr="00694991" w:rsidRDefault="00694991" w:rsidP="008C1D2B">
            <w:pPr>
              <w:jc w:val="center"/>
              <w:rPr>
                <w:color w:val="000000"/>
                <w:sz w:val="18"/>
                <w:szCs w:val="18"/>
              </w:rPr>
            </w:pPr>
            <w:r w:rsidRPr="00694991">
              <w:rPr>
                <w:color w:val="000000"/>
                <w:sz w:val="18"/>
                <w:szCs w:val="18"/>
              </w:rPr>
              <w:t>71</w:t>
            </w:r>
          </w:p>
        </w:tc>
        <w:tc>
          <w:tcPr>
            <w:tcW w:w="2488" w:type="dxa"/>
            <w:tcBorders>
              <w:top w:val="nil"/>
              <w:left w:val="nil"/>
              <w:bottom w:val="single" w:sz="4" w:space="0" w:color="auto"/>
              <w:right w:val="single" w:sz="4" w:space="0" w:color="auto"/>
            </w:tcBorders>
            <w:shd w:val="clear" w:color="auto" w:fill="auto"/>
            <w:vAlign w:val="center"/>
            <w:hideMark/>
          </w:tcPr>
          <w:p w14:paraId="0E8ABBF6"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общеразвивающего вида № 377"</w:t>
            </w:r>
          </w:p>
        </w:tc>
        <w:tc>
          <w:tcPr>
            <w:tcW w:w="1418" w:type="dxa"/>
            <w:tcBorders>
              <w:top w:val="nil"/>
              <w:left w:val="nil"/>
              <w:bottom w:val="single" w:sz="4" w:space="0" w:color="auto"/>
              <w:right w:val="single" w:sz="4" w:space="0" w:color="auto"/>
            </w:tcBorders>
            <w:shd w:val="clear" w:color="auto" w:fill="auto"/>
            <w:vAlign w:val="center"/>
            <w:hideMark/>
          </w:tcPr>
          <w:p w14:paraId="7B597A38"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32B2BCD7"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0E035FBF"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327CDB7C"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7AFCE741"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5340A631"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2979C059"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6589EBCC" w14:textId="77777777" w:rsidR="00694991" w:rsidRPr="00694991" w:rsidRDefault="00694991" w:rsidP="008C1D2B">
            <w:pPr>
              <w:jc w:val="center"/>
              <w:rPr>
                <w:color w:val="000000"/>
                <w:sz w:val="18"/>
                <w:szCs w:val="18"/>
              </w:rPr>
            </w:pPr>
            <w:r w:rsidRPr="00694991">
              <w:rPr>
                <w:color w:val="000000"/>
                <w:sz w:val="18"/>
                <w:szCs w:val="18"/>
              </w:rPr>
              <w:t>72</w:t>
            </w:r>
          </w:p>
        </w:tc>
        <w:tc>
          <w:tcPr>
            <w:tcW w:w="2488" w:type="dxa"/>
            <w:tcBorders>
              <w:top w:val="nil"/>
              <w:left w:val="nil"/>
              <w:bottom w:val="single" w:sz="4" w:space="0" w:color="auto"/>
              <w:right w:val="single" w:sz="4" w:space="0" w:color="auto"/>
            </w:tcBorders>
            <w:shd w:val="clear" w:color="auto" w:fill="auto"/>
            <w:vAlign w:val="center"/>
            <w:hideMark/>
          </w:tcPr>
          <w:p w14:paraId="7727D895"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380"</w:t>
            </w:r>
          </w:p>
        </w:tc>
        <w:tc>
          <w:tcPr>
            <w:tcW w:w="1418" w:type="dxa"/>
            <w:tcBorders>
              <w:top w:val="nil"/>
              <w:left w:val="nil"/>
              <w:bottom w:val="single" w:sz="4" w:space="0" w:color="auto"/>
              <w:right w:val="single" w:sz="4" w:space="0" w:color="auto"/>
            </w:tcBorders>
            <w:shd w:val="clear" w:color="auto" w:fill="auto"/>
            <w:vAlign w:val="center"/>
            <w:hideMark/>
          </w:tcPr>
          <w:p w14:paraId="4EACC669"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554494C4"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430C0F40"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40B1E13E"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031ADCF2"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389AE617"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54029301"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3ED4E575" w14:textId="77777777" w:rsidR="00694991" w:rsidRPr="00694991" w:rsidRDefault="00694991" w:rsidP="008C1D2B">
            <w:pPr>
              <w:jc w:val="center"/>
              <w:rPr>
                <w:color w:val="000000"/>
                <w:sz w:val="18"/>
                <w:szCs w:val="18"/>
              </w:rPr>
            </w:pPr>
            <w:r w:rsidRPr="00694991">
              <w:rPr>
                <w:color w:val="000000"/>
                <w:sz w:val="18"/>
                <w:szCs w:val="18"/>
              </w:rPr>
              <w:t>73</w:t>
            </w:r>
          </w:p>
        </w:tc>
        <w:tc>
          <w:tcPr>
            <w:tcW w:w="2488" w:type="dxa"/>
            <w:tcBorders>
              <w:top w:val="nil"/>
              <w:left w:val="nil"/>
              <w:bottom w:val="single" w:sz="4" w:space="0" w:color="auto"/>
              <w:right w:val="single" w:sz="4" w:space="0" w:color="auto"/>
            </w:tcBorders>
            <w:shd w:val="clear" w:color="auto" w:fill="auto"/>
            <w:vAlign w:val="center"/>
            <w:hideMark/>
          </w:tcPr>
          <w:p w14:paraId="08738C27"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присмотра и оздоровления № 385"</w:t>
            </w:r>
          </w:p>
        </w:tc>
        <w:tc>
          <w:tcPr>
            <w:tcW w:w="1418" w:type="dxa"/>
            <w:tcBorders>
              <w:top w:val="nil"/>
              <w:left w:val="nil"/>
              <w:bottom w:val="single" w:sz="4" w:space="0" w:color="auto"/>
              <w:right w:val="single" w:sz="4" w:space="0" w:color="auto"/>
            </w:tcBorders>
            <w:shd w:val="clear" w:color="auto" w:fill="auto"/>
            <w:vAlign w:val="center"/>
            <w:hideMark/>
          </w:tcPr>
          <w:p w14:paraId="53D4750E"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189B7F77" w14:textId="77777777" w:rsidR="00694991" w:rsidRPr="00694991" w:rsidRDefault="00694991" w:rsidP="008C1D2B">
            <w:pPr>
              <w:jc w:val="center"/>
              <w:rPr>
                <w:color w:val="000000"/>
                <w:sz w:val="18"/>
                <w:szCs w:val="18"/>
              </w:rPr>
            </w:pPr>
            <w:r w:rsidRPr="00694991">
              <w:rPr>
                <w:color w:val="000000"/>
                <w:sz w:val="18"/>
                <w:szCs w:val="18"/>
              </w:rPr>
              <w:t>46</w:t>
            </w:r>
          </w:p>
        </w:tc>
        <w:tc>
          <w:tcPr>
            <w:tcW w:w="1418" w:type="dxa"/>
            <w:tcBorders>
              <w:top w:val="nil"/>
              <w:left w:val="nil"/>
              <w:bottom w:val="single" w:sz="4" w:space="0" w:color="auto"/>
              <w:right w:val="single" w:sz="4" w:space="0" w:color="auto"/>
            </w:tcBorders>
            <w:shd w:val="clear" w:color="auto" w:fill="auto"/>
            <w:vAlign w:val="center"/>
            <w:hideMark/>
          </w:tcPr>
          <w:p w14:paraId="2075C8DB"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61A73E1E"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6806E674" w14:textId="77777777" w:rsidR="00694991" w:rsidRPr="00694991" w:rsidRDefault="00694991" w:rsidP="008C1D2B">
            <w:pPr>
              <w:jc w:val="center"/>
              <w:rPr>
                <w:color w:val="000000"/>
                <w:sz w:val="18"/>
                <w:szCs w:val="18"/>
              </w:rPr>
            </w:pPr>
            <w:r w:rsidRPr="00694991">
              <w:rPr>
                <w:color w:val="000000"/>
                <w:sz w:val="18"/>
                <w:szCs w:val="18"/>
              </w:rPr>
              <w:t>97,92</w:t>
            </w:r>
          </w:p>
        </w:tc>
        <w:tc>
          <w:tcPr>
            <w:tcW w:w="1120" w:type="dxa"/>
            <w:tcBorders>
              <w:top w:val="nil"/>
              <w:left w:val="nil"/>
              <w:bottom w:val="single" w:sz="4" w:space="0" w:color="auto"/>
              <w:right w:val="single" w:sz="4" w:space="0" w:color="auto"/>
            </w:tcBorders>
            <w:shd w:val="clear" w:color="auto" w:fill="auto"/>
            <w:vAlign w:val="center"/>
            <w:hideMark/>
          </w:tcPr>
          <w:p w14:paraId="6BC3DD02" w14:textId="77777777" w:rsidR="00694991" w:rsidRPr="00694991" w:rsidRDefault="00694991" w:rsidP="008C1D2B">
            <w:pPr>
              <w:jc w:val="center"/>
              <w:rPr>
                <w:color w:val="000000"/>
                <w:sz w:val="18"/>
                <w:szCs w:val="18"/>
              </w:rPr>
            </w:pPr>
            <w:r w:rsidRPr="00694991">
              <w:rPr>
                <w:color w:val="000000"/>
                <w:sz w:val="18"/>
                <w:szCs w:val="18"/>
              </w:rPr>
              <w:t>29,38</w:t>
            </w:r>
          </w:p>
        </w:tc>
      </w:tr>
      <w:tr w:rsidR="00694991" w:rsidRPr="00694991" w14:paraId="7A46EF9F"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01CE822E" w14:textId="77777777" w:rsidR="00694991" w:rsidRPr="00694991" w:rsidRDefault="00694991" w:rsidP="008C1D2B">
            <w:pPr>
              <w:jc w:val="center"/>
              <w:rPr>
                <w:color w:val="000000"/>
                <w:sz w:val="18"/>
                <w:szCs w:val="18"/>
              </w:rPr>
            </w:pPr>
            <w:r w:rsidRPr="00694991">
              <w:rPr>
                <w:color w:val="000000"/>
                <w:sz w:val="18"/>
                <w:szCs w:val="18"/>
              </w:rPr>
              <w:t>74</w:t>
            </w:r>
          </w:p>
        </w:tc>
        <w:tc>
          <w:tcPr>
            <w:tcW w:w="2488" w:type="dxa"/>
            <w:tcBorders>
              <w:top w:val="nil"/>
              <w:left w:val="nil"/>
              <w:bottom w:val="single" w:sz="4" w:space="0" w:color="auto"/>
              <w:right w:val="single" w:sz="4" w:space="0" w:color="auto"/>
            </w:tcBorders>
            <w:shd w:val="clear" w:color="auto" w:fill="auto"/>
            <w:vAlign w:val="center"/>
            <w:hideMark/>
          </w:tcPr>
          <w:p w14:paraId="6A64D901" w14:textId="77777777" w:rsidR="00694991" w:rsidRPr="00694991" w:rsidRDefault="00694991" w:rsidP="008C1D2B">
            <w:pPr>
              <w:jc w:val="center"/>
              <w:rPr>
                <w:color w:val="000000"/>
                <w:sz w:val="18"/>
                <w:szCs w:val="18"/>
              </w:rPr>
            </w:pPr>
            <w:r w:rsidRPr="00694991">
              <w:rPr>
                <w:color w:val="000000"/>
                <w:sz w:val="18"/>
                <w:szCs w:val="18"/>
              </w:rPr>
              <w:t>БДОУ г. Омска "Центр развития ребенка - детский сад № 394"</w:t>
            </w:r>
          </w:p>
        </w:tc>
        <w:tc>
          <w:tcPr>
            <w:tcW w:w="1418" w:type="dxa"/>
            <w:tcBorders>
              <w:top w:val="nil"/>
              <w:left w:val="nil"/>
              <w:bottom w:val="single" w:sz="4" w:space="0" w:color="auto"/>
              <w:right w:val="single" w:sz="4" w:space="0" w:color="auto"/>
            </w:tcBorders>
            <w:shd w:val="clear" w:color="auto" w:fill="auto"/>
            <w:vAlign w:val="center"/>
            <w:hideMark/>
          </w:tcPr>
          <w:p w14:paraId="39E5E158"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4302BF9D"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5B7DD149"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04D2C2E7"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248BC22E"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20A52346"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48871A37"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0E6393A3" w14:textId="77777777" w:rsidR="00694991" w:rsidRPr="00694991" w:rsidRDefault="00694991" w:rsidP="008C1D2B">
            <w:pPr>
              <w:jc w:val="center"/>
              <w:rPr>
                <w:color w:val="000000"/>
                <w:sz w:val="18"/>
                <w:szCs w:val="18"/>
              </w:rPr>
            </w:pPr>
            <w:r w:rsidRPr="00694991">
              <w:rPr>
                <w:color w:val="000000"/>
                <w:sz w:val="18"/>
                <w:szCs w:val="18"/>
              </w:rPr>
              <w:t>75</w:t>
            </w:r>
          </w:p>
        </w:tc>
        <w:tc>
          <w:tcPr>
            <w:tcW w:w="2488" w:type="dxa"/>
            <w:tcBorders>
              <w:top w:val="nil"/>
              <w:left w:val="nil"/>
              <w:bottom w:val="single" w:sz="4" w:space="0" w:color="auto"/>
              <w:right w:val="single" w:sz="4" w:space="0" w:color="auto"/>
            </w:tcBorders>
            <w:shd w:val="clear" w:color="auto" w:fill="auto"/>
            <w:vAlign w:val="center"/>
            <w:hideMark/>
          </w:tcPr>
          <w:p w14:paraId="1D2384D9" w14:textId="77777777" w:rsidR="00694991" w:rsidRPr="00694991" w:rsidRDefault="00694991" w:rsidP="008C1D2B">
            <w:pPr>
              <w:jc w:val="center"/>
              <w:rPr>
                <w:color w:val="000000"/>
                <w:sz w:val="18"/>
                <w:szCs w:val="18"/>
              </w:rPr>
            </w:pPr>
            <w:r w:rsidRPr="00694991">
              <w:rPr>
                <w:color w:val="000000"/>
                <w:sz w:val="18"/>
                <w:szCs w:val="18"/>
              </w:rPr>
              <w:t>БДОУ г. Омска "Детский сад № 397 комбинированного вида"</w:t>
            </w:r>
          </w:p>
        </w:tc>
        <w:tc>
          <w:tcPr>
            <w:tcW w:w="1418" w:type="dxa"/>
            <w:tcBorders>
              <w:top w:val="nil"/>
              <w:left w:val="nil"/>
              <w:bottom w:val="single" w:sz="4" w:space="0" w:color="auto"/>
              <w:right w:val="single" w:sz="4" w:space="0" w:color="auto"/>
            </w:tcBorders>
            <w:shd w:val="clear" w:color="auto" w:fill="auto"/>
            <w:vAlign w:val="center"/>
            <w:hideMark/>
          </w:tcPr>
          <w:p w14:paraId="76AC27E2" w14:textId="77777777" w:rsidR="00694991" w:rsidRPr="00694991" w:rsidRDefault="00694991" w:rsidP="008C1D2B">
            <w:pPr>
              <w:jc w:val="center"/>
              <w:rPr>
                <w:color w:val="000000"/>
                <w:sz w:val="18"/>
                <w:szCs w:val="18"/>
              </w:rPr>
            </w:pPr>
            <w:r w:rsidRPr="00694991">
              <w:rPr>
                <w:color w:val="000000"/>
                <w:sz w:val="18"/>
                <w:szCs w:val="18"/>
              </w:rPr>
              <w:t>48</w:t>
            </w:r>
          </w:p>
        </w:tc>
        <w:tc>
          <w:tcPr>
            <w:tcW w:w="1275" w:type="dxa"/>
            <w:tcBorders>
              <w:top w:val="nil"/>
              <w:left w:val="nil"/>
              <w:bottom w:val="single" w:sz="4" w:space="0" w:color="auto"/>
              <w:right w:val="single" w:sz="4" w:space="0" w:color="auto"/>
            </w:tcBorders>
            <w:shd w:val="clear" w:color="auto" w:fill="auto"/>
            <w:vAlign w:val="center"/>
            <w:hideMark/>
          </w:tcPr>
          <w:p w14:paraId="45830C00" w14:textId="77777777" w:rsidR="00694991" w:rsidRPr="00694991" w:rsidRDefault="00694991" w:rsidP="008C1D2B">
            <w:pPr>
              <w:jc w:val="center"/>
              <w:rPr>
                <w:color w:val="000000"/>
                <w:sz w:val="18"/>
                <w:szCs w:val="18"/>
              </w:rPr>
            </w:pPr>
            <w:r w:rsidRPr="00694991">
              <w:rPr>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4F70426D" w14:textId="77777777" w:rsidR="00694991" w:rsidRPr="00694991" w:rsidRDefault="00694991" w:rsidP="008C1D2B">
            <w:pPr>
              <w:jc w:val="center"/>
              <w:rPr>
                <w:color w:val="000000"/>
                <w:sz w:val="18"/>
                <w:szCs w:val="18"/>
              </w:rPr>
            </w:pPr>
            <w:r w:rsidRPr="00694991">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20B1350E" w14:textId="77777777" w:rsidR="00694991" w:rsidRPr="00694991" w:rsidRDefault="00694991" w:rsidP="008C1D2B">
            <w:pPr>
              <w:jc w:val="center"/>
              <w:rPr>
                <w:color w:val="000000"/>
                <w:sz w:val="18"/>
                <w:szCs w:val="18"/>
              </w:rPr>
            </w:pPr>
            <w:r w:rsidRPr="00694991">
              <w:rPr>
                <w:color w:val="000000"/>
                <w:sz w:val="18"/>
                <w:szCs w:val="18"/>
              </w:rPr>
              <w:t>10</w:t>
            </w:r>
          </w:p>
        </w:tc>
        <w:tc>
          <w:tcPr>
            <w:tcW w:w="781" w:type="dxa"/>
            <w:tcBorders>
              <w:top w:val="nil"/>
              <w:left w:val="nil"/>
              <w:bottom w:val="single" w:sz="4" w:space="0" w:color="auto"/>
              <w:right w:val="single" w:sz="4" w:space="0" w:color="auto"/>
            </w:tcBorders>
            <w:shd w:val="clear" w:color="auto" w:fill="auto"/>
            <w:vAlign w:val="center"/>
            <w:hideMark/>
          </w:tcPr>
          <w:p w14:paraId="494D0B50"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2BB7E2DE"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3D91ADEC"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02059955" w14:textId="77777777" w:rsidR="00694991" w:rsidRPr="00694991" w:rsidRDefault="00694991" w:rsidP="008C1D2B">
            <w:pPr>
              <w:jc w:val="center"/>
              <w:rPr>
                <w:color w:val="000000"/>
                <w:sz w:val="18"/>
                <w:szCs w:val="18"/>
              </w:rPr>
            </w:pPr>
            <w:r w:rsidRPr="00694991">
              <w:rPr>
                <w:color w:val="000000"/>
                <w:sz w:val="18"/>
                <w:szCs w:val="18"/>
              </w:rPr>
              <w:t>76</w:t>
            </w:r>
          </w:p>
        </w:tc>
        <w:tc>
          <w:tcPr>
            <w:tcW w:w="2488" w:type="dxa"/>
            <w:tcBorders>
              <w:top w:val="nil"/>
              <w:left w:val="nil"/>
              <w:bottom w:val="single" w:sz="4" w:space="0" w:color="auto"/>
              <w:right w:val="single" w:sz="4" w:space="0" w:color="auto"/>
            </w:tcBorders>
            <w:shd w:val="clear" w:color="auto" w:fill="auto"/>
            <w:vAlign w:val="center"/>
            <w:hideMark/>
          </w:tcPr>
          <w:p w14:paraId="2BD81431" w14:textId="77777777" w:rsidR="00694991" w:rsidRPr="00694991" w:rsidRDefault="00694991" w:rsidP="008C1D2B">
            <w:pPr>
              <w:jc w:val="center"/>
              <w:rPr>
                <w:color w:val="000000"/>
                <w:sz w:val="18"/>
                <w:szCs w:val="18"/>
              </w:rPr>
            </w:pPr>
            <w:r w:rsidRPr="00694991">
              <w:rPr>
                <w:color w:val="000000"/>
                <w:sz w:val="18"/>
                <w:szCs w:val="18"/>
              </w:rPr>
              <w:t>БОУ г. Омска "СОШ № 3"</w:t>
            </w:r>
          </w:p>
        </w:tc>
        <w:tc>
          <w:tcPr>
            <w:tcW w:w="1418" w:type="dxa"/>
            <w:tcBorders>
              <w:top w:val="nil"/>
              <w:left w:val="nil"/>
              <w:bottom w:val="single" w:sz="4" w:space="0" w:color="auto"/>
              <w:right w:val="single" w:sz="4" w:space="0" w:color="auto"/>
            </w:tcBorders>
            <w:shd w:val="clear" w:color="auto" w:fill="auto"/>
            <w:vAlign w:val="center"/>
            <w:hideMark/>
          </w:tcPr>
          <w:p w14:paraId="1B8B6C21" w14:textId="77777777" w:rsidR="00694991" w:rsidRPr="00694991" w:rsidRDefault="00694991" w:rsidP="008C1D2B">
            <w:pPr>
              <w:jc w:val="center"/>
              <w:rPr>
                <w:color w:val="000000"/>
                <w:sz w:val="18"/>
                <w:szCs w:val="18"/>
              </w:rPr>
            </w:pPr>
            <w:r w:rsidRPr="00694991">
              <w:rPr>
                <w:color w:val="000000"/>
                <w:sz w:val="18"/>
                <w:szCs w:val="18"/>
              </w:rPr>
              <w:t>59</w:t>
            </w:r>
          </w:p>
        </w:tc>
        <w:tc>
          <w:tcPr>
            <w:tcW w:w="1275" w:type="dxa"/>
            <w:tcBorders>
              <w:top w:val="nil"/>
              <w:left w:val="nil"/>
              <w:bottom w:val="single" w:sz="4" w:space="0" w:color="auto"/>
              <w:right w:val="single" w:sz="4" w:space="0" w:color="auto"/>
            </w:tcBorders>
            <w:shd w:val="clear" w:color="auto" w:fill="auto"/>
            <w:vAlign w:val="center"/>
            <w:hideMark/>
          </w:tcPr>
          <w:p w14:paraId="4EBFEDAD" w14:textId="77777777" w:rsidR="00694991" w:rsidRPr="00694991" w:rsidRDefault="00694991" w:rsidP="008C1D2B">
            <w:pPr>
              <w:jc w:val="center"/>
              <w:rPr>
                <w:color w:val="000000"/>
                <w:sz w:val="18"/>
                <w:szCs w:val="18"/>
              </w:rPr>
            </w:pPr>
            <w:r w:rsidRPr="00694991">
              <w:rPr>
                <w:color w:val="000000"/>
                <w:sz w:val="18"/>
                <w:szCs w:val="18"/>
              </w:rPr>
              <w:t>59</w:t>
            </w:r>
          </w:p>
        </w:tc>
        <w:tc>
          <w:tcPr>
            <w:tcW w:w="1418" w:type="dxa"/>
            <w:tcBorders>
              <w:top w:val="nil"/>
              <w:left w:val="nil"/>
              <w:bottom w:val="single" w:sz="4" w:space="0" w:color="auto"/>
              <w:right w:val="single" w:sz="4" w:space="0" w:color="auto"/>
            </w:tcBorders>
            <w:shd w:val="clear" w:color="auto" w:fill="auto"/>
            <w:vAlign w:val="center"/>
            <w:hideMark/>
          </w:tcPr>
          <w:p w14:paraId="340DEED3" w14:textId="77777777" w:rsidR="00694991" w:rsidRPr="00694991" w:rsidRDefault="00694991" w:rsidP="008C1D2B">
            <w:pPr>
              <w:jc w:val="center"/>
              <w:rPr>
                <w:color w:val="000000"/>
                <w:sz w:val="18"/>
                <w:szCs w:val="18"/>
              </w:rPr>
            </w:pPr>
            <w:r w:rsidRPr="00694991">
              <w:rPr>
                <w:color w:val="000000"/>
                <w:sz w:val="18"/>
                <w:szCs w:val="18"/>
              </w:rPr>
              <w:t>14</w:t>
            </w:r>
          </w:p>
        </w:tc>
        <w:tc>
          <w:tcPr>
            <w:tcW w:w="1559" w:type="dxa"/>
            <w:tcBorders>
              <w:top w:val="nil"/>
              <w:left w:val="nil"/>
              <w:bottom w:val="single" w:sz="4" w:space="0" w:color="auto"/>
              <w:right w:val="single" w:sz="4" w:space="0" w:color="auto"/>
            </w:tcBorders>
            <w:shd w:val="clear" w:color="auto" w:fill="auto"/>
            <w:vAlign w:val="center"/>
            <w:hideMark/>
          </w:tcPr>
          <w:p w14:paraId="158FDA7D" w14:textId="77777777" w:rsidR="00694991" w:rsidRPr="00694991" w:rsidRDefault="00694991" w:rsidP="008C1D2B">
            <w:pPr>
              <w:jc w:val="center"/>
              <w:rPr>
                <w:color w:val="000000"/>
                <w:sz w:val="18"/>
                <w:szCs w:val="18"/>
              </w:rPr>
            </w:pPr>
            <w:r w:rsidRPr="00694991">
              <w:rPr>
                <w:color w:val="000000"/>
                <w:sz w:val="18"/>
                <w:szCs w:val="18"/>
              </w:rPr>
              <w:t>14</w:t>
            </w:r>
          </w:p>
        </w:tc>
        <w:tc>
          <w:tcPr>
            <w:tcW w:w="781" w:type="dxa"/>
            <w:tcBorders>
              <w:top w:val="nil"/>
              <w:left w:val="nil"/>
              <w:bottom w:val="single" w:sz="4" w:space="0" w:color="auto"/>
              <w:right w:val="single" w:sz="4" w:space="0" w:color="auto"/>
            </w:tcBorders>
            <w:shd w:val="clear" w:color="auto" w:fill="auto"/>
            <w:vAlign w:val="center"/>
            <w:hideMark/>
          </w:tcPr>
          <w:p w14:paraId="4ABDABFA"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697B62FF"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05B3C01E"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18CA160C" w14:textId="77777777" w:rsidR="00694991" w:rsidRPr="00694991" w:rsidRDefault="00694991" w:rsidP="008C1D2B">
            <w:pPr>
              <w:jc w:val="center"/>
              <w:rPr>
                <w:color w:val="000000"/>
                <w:sz w:val="18"/>
                <w:szCs w:val="18"/>
              </w:rPr>
            </w:pPr>
            <w:r w:rsidRPr="00694991">
              <w:rPr>
                <w:color w:val="000000"/>
                <w:sz w:val="18"/>
                <w:szCs w:val="18"/>
              </w:rPr>
              <w:t>77</w:t>
            </w:r>
          </w:p>
        </w:tc>
        <w:tc>
          <w:tcPr>
            <w:tcW w:w="2488" w:type="dxa"/>
            <w:tcBorders>
              <w:top w:val="nil"/>
              <w:left w:val="nil"/>
              <w:bottom w:val="single" w:sz="4" w:space="0" w:color="auto"/>
              <w:right w:val="single" w:sz="4" w:space="0" w:color="auto"/>
            </w:tcBorders>
            <w:shd w:val="clear" w:color="auto" w:fill="auto"/>
            <w:vAlign w:val="center"/>
            <w:hideMark/>
          </w:tcPr>
          <w:p w14:paraId="1BBC7FA3" w14:textId="77777777" w:rsidR="00694991" w:rsidRPr="00694991" w:rsidRDefault="00694991" w:rsidP="008C1D2B">
            <w:pPr>
              <w:jc w:val="center"/>
              <w:rPr>
                <w:color w:val="000000"/>
                <w:sz w:val="18"/>
                <w:szCs w:val="18"/>
              </w:rPr>
            </w:pPr>
            <w:r w:rsidRPr="00694991">
              <w:rPr>
                <w:color w:val="000000"/>
                <w:sz w:val="18"/>
                <w:szCs w:val="18"/>
              </w:rPr>
              <w:t>БОУ г. Омска "Гимназия № 9"</w:t>
            </w:r>
          </w:p>
        </w:tc>
        <w:tc>
          <w:tcPr>
            <w:tcW w:w="1418" w:type="dxa"/>
            <w:tcBorders>
              <w:top w:val="nil"/>
              <w:left w:val="nil"/>
              <w:bottom w:val="single" w:sz="4" w:space="0" w:color="auto"/>
              <w:right w:val="single" w:sz="4" w:space="0" w:color="auto"/>
            </w:tcBorders>
            <w:shd w:val="clear" w:color="auto" w:fill="auto"/>
            <w:vAlign w:val="center"/>
            <w:hideMark/>
          </w:tcPr>
          <w:p w14:paraId="29794950" w14:textId="77777777" w:rsidR="00694991" w:rsidRPr="00694991" w:rsidRDefault="00694991" w:rsidP="008C1D2B">
            <w:pPr>
              <w:jc w:val="center"/>
              <w:rPr>
                <w:color w:val="000000"/>
                <w:sz w:val="18"/>
                <w:szCs w:val="18"/>
              </w:rPr>
            </w:pPr>
            <w:r w:rsidRPr="00694991">
              <w:rPr>
                <w:color w:val="000000"/>
                <w:sz w:val="18"/>
                <w:szCs w:val="18"/>
              </w:rPr>
              <w:t>59</w:t>
            </w:r>
          </w:p>
        </w:tc>
        <w:tc>
          <w:tcPr>
            <w:tcW w:w="1275" w:type="dxa"/>
            <w:tcBorders>
              <w:top w:val="nil"/>
              <w:left w:val="nil"/>
              <w:bottom w:val="single" w:sz="4" w:space="0" w:color="auto"/>
              <w:right w:val="single" w:sz="4" w:space="0" w:color="auto"/>
            </w:tcBorders>
            <w:shd w:val="clear" w:color="auto" w:fill="auto"/>
            <w:vAlign w:val="center"/>
            <w:hideMark/>
          </w:tcPr>
          <w:p w14:paraId="2CFE4546" w14:textId="77777777" w:rsidR="00694991" w:rsidRPr="00694991" w:rsidRDefault="00694991" w:rsidP="008C1D2B">
            <w:pPr>
              <w:jc w:val="center"/>
              <w:rPr>
                <w:color w:val="000000"/>
                <w:sz w:val="18"/>
                <w:szCs w:val="18"/>
              </w:rPr>
            </w:pPr>
            <w:r w:rsidRPr="00694991">
              <w:rPr>
                <w:color w:val="000000"/>
                <w:sz w:val="18"/>
                <w:szCs w:val="18"/>
              </w:rPr>
              <w:t>57</w:t>
            </w:r>
          </w:p>
        </w:tc>
        <w:tc>
          <w:tcPr>
            <w:tcW w:w="1418" w:type="dxa"/>
            <w:tcBorders>
              <w:top w:val="nil"/>
              <w:left w:val="nil"/>
              <w:bottom w:val="single" w:sz="4" w:space="0" w:color="auto"/>
              <w:right w:val="single" w:sz="4" w:space="0" w:color="auto"/>
            </w:tcBorders>
            <w:shd w:val="clear" w:color="auto" w:fill="auto"/>
            <w:vAlign w:val="center"/>
            <w:hideMark/>
          </w:tcPr>
          <w:p w14:paraId="31B465A6" w14:textId="77777777" w:rsidR="00694991" w:rsidRPr="00694991" w:rsidRDefault="00694991" w:rsidP="008C1D2B">
            <w:pPr>
              <w:jc w:val="center"/>
              <w:rPr>
                <w:color w:val="000000"/>
                <w:sz w:val="18"/>
                <w:szCs w:val="18"/>
              </w:rPr>
            </w:pPr>
            <w:r w:rsidRPr="00694991">
              <w:rPr>
                <w:color w:val="000000"/>
                <w:sz w:val="18"/>
                <w:szCs w:val="18"/>
              </w:rPr>
              <w:t>14</w:t>
            </w:r>
          </w:p>
        </w:tc>
        <w:tc>
          <w:tcPr>
            <w:tcW w:w="1559" w:type="dxa"/>
            <w:tcBorders>
              <w:top w:val="nil"/>
              <w:left w:val="nil"/>
              <w:bottom w:val="single" w:sz="4" w:space="0" w:color="auto"/>
              <w:right w:val="single" w:sz="4" w:space="0" w:color="auto"/>
            </w:tcBorders>
            <w:shd w:val="clear" w:color="auto" w:fill="auto"/>
            <w:vAlign w:val="center"/>
            <w:hideMark/>
          </w:tcPr>
          <w:p w14:paraId="70AC5543" w14:textId="77777777" w:rsidR="00694991" w:rsidRPr="00694991" w:rsidRDefault="00694991" w:rsidP="008C1D2B">
            <w:pPr>
              <w:jc w:val="center"/>
              <w:rPr>
                <w:color w:val="000000"/>
                <w:sz w:val="18"/>
                <w:szCs w:val="18"/>
              </w:rPr>
            </w:pPr>
            <w:r w:rsidRPr="00694991">
              <w:rPr>
                <w:color w:val="000000"/>
                <w:sz w:val="18"/>
                <w:szCs w:val="18"/>
              </w:rPr>
              <w:t>14</w:t>
            </w:r>
          </w:p>
        </w:tc>
        <w:tc>
          <w:tcPr>
            <w:tcW w:w="781" w:type="dxa"/>
            <w:tcBorders>
              <w:top w:val="nil"/>
              <w:left w:val="nil"/>
              <w:bottom w:val="single" w:sz="4" w:space="0" w:color="auto"/>
              <w:right w:val="single" w:sz="4" w:space="0" w:color="auto"/>
            </w:tcBorders>
            <w:shd w:val="clear" w:color="auto" w:fill="auto"/>
            <w:vAlign w:val="center"/>
            <w:hideMark/>
          </w:tcPr>
          <w:p w14:paraId="1E4FE1E1" w14:textId="77777777" w:rsidR="00694991" w:rsidRPr="00694991" w:rsidRDefault="00694991" w:rsidP="008C1D2B">
            <w:pPr>
              <w:jc w:val="center"/>
              <w:rPr>
                <w:color w:val="000000"/>
                <w:sz w:val="18"/>
                <w:szCs w:val="18"/>
              </w:rPr>
            </w:pPr>
            <w:r w:rsidRPr="00694991">
              <w:rPr>
                <w:color w:val="000000"/>
                <w:sz w:val="18"/>
                <w:szCs w:val="18"/>
              </w:rPr>
              <w:t>98,31</w:t>
            </w:r>
          </w:p>
        </w:tc>
        <w:tc>
          <w:tcPr>
            <w:tcW w:w="1120" w:type="dxa"/>
            <w:tcBorders>
              <w:top w:val="nil"/>
              <w:left w:val="nil"/>
              <w:bottom w:val="single" w:sz="4" w:space="0" w:color="auto"/>
              <w:right w:val="single" w:sz="4" w:space="0" w:color="auto"/>
            </w:tcBorders>
            <w:shd w:val="clear" w:color="auto" w:fill="auto"/>
            <w:vAlign w:val="center"/>
            <w:hideMark/>
          </w:tcPr>
          <w:p w14:paraId="799935D9" w14:textId="77777777" w:rsidR="00694991" w:rsidRPr="00694991" w:rsidRDefault="00694991" w:rsidP="008C1D2B">
            <w:pPr>
              <w:jc w:val="center"/>
              <w:rPr>
                <w:color w:val="000000"/>
                <w:sz w:val="18"/>
                <w:szCs w:val="18"/>
              </w:rPr>
            </w:pPr>
            <w:r w:rsidRPr="00694991">
              <w:rPr>
                <w:color w:val="000000"/>
                <w:sz w:val="18"/>
                <w:szCs w:val="18"/>
              </w:rPr>
              <w:t>29,49</w:t>
            </w:r>
          </w:p>
        </w:tc>
      </w:tr>
      <w:tr w:rsidR="00694991" w:rsidRPr="00694991" w14:paraId="7630886B"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5BDE0328" w14:textId="77777777" w:rsidR="00694991" w:rsidRPr="00694991" w:rsidRDefault="00694991" w:rsidP="008C1D2B">
            <w:pPr>
              <w:jc w:val="center"/>
              <w:rPr>
                <w:color w:val="000000"/>
                <w:sz w:val="18"/>
                <w:szCs w:val="18"/>
              </w:rPr>
            </w:pPr>
            <w:r w:rsidRPr="00694991">
              <w:rPr>
                <w:color w:val="000000"/>
                <w:sz w:val="18"/>
                <w:szCs w:val="18"/>
              </w:rPr>
              <w:t>78</w:t>
            </w:r>
          </w:p>
        </w:tc>
        <w:tc>
          <w:tcPr>
            <w:tcW w:w="2488" w:type="dxa"/>
            <w:tcBorders>
              <w:top w:val="nil"/>
              <w:left w:val="nil"/>
              <w:bottom w:val="single" w:sz="4" w:space="0" w:color="auto"/>
              <w:right w:val="single" w:sz="4" w:space="0" w:color="auto"/>
            </w:tcBorders>
            <w:shd w:val="clear" w:color="auto" w:fill="auto"/>
            <w:vAlign w:val="center"/>
            <w:hideMark/>
          </w:tcPr>
          <w:p w14:paraId="6F2C0193" w14:textId="77777777" w:rsidR="00694991" w:rsidRPr="00694991" w:rsidRDefault="00694991" w:rsidP="008C1D2B">
            <w:pPr>
              <w:jc w:val="center"/>
              <w:rPr>
                <w:color w:val="000000"/>
                <w:sz w:val="18"/>
                <w:szCs w:val="18"/>
              </w:rPr>
            </w:pPr>
            <w:r w:rsidRPr="00694991">
              <w:rPr>
                <w:color w:val="000000"/>
                <w:sz w:val="18"/>
                <w:szCs w:val="18"/>
              </w:rPr>
              <w:t>БОУ г. Омска "СОШ № 10"</w:t>
            </w:r>
          </w:p>
        </w:tc>
        <w:tc>
          <w:tcPr>
            <w:tcW w:w="1418" w:type="dxa"/>
            <w:tcBorders>
              <w:top w:val="nil"/>
              <w:left w:val="nil"/>
              <w:bottom w:val="single" w:sz="4" w:space="0" w:color="auto"/>
              <w:right w:val="single" w:sz="4" w:space="0" w:color="auto"/>
            </w:tcBorders>
            <w:shd w:val="clear" w:color="auto" w:fill="auto"/>
            <w:vAlign w:val="center"/>
            <w:hideMark/>
          </w:tcPr>
          <w:p w14:paraId="064561C3" w14:textId="77777777" w:rsidR="00694991" w:rsidRPr="00694991" w:rsidRDefault="00694991" w:rsidP="008C1D2B">
            <w:pPr>
              <w:jc w:val="center"/>
              <w:rPr>
                <w:color w:val="000000"/>
                <w:sz w:val="18"/>
                <w:szCs w:val="18"/>
              </w:rPr>
            </w:pPr>
            <w:r w:rsidRPr="00694991">
              <w:rPr>
                <w:color w:val="000000"/>
                <w:sz w:val="18"/>
                <w:szCs w:val="18"/>
              </w:rPr>
              <w:t>59</w:t>
            </w:r>
          </w:p>
        </w:tc>
        <w:tc>
          <w:tcPr>
            <w:tcW w:w="1275" w:type="dxa"/>
            <w:tcBorders>
              <w:top w:val="nil"/>
              <w:left w:val="nil"/>
              <w:bottom w:val="single" w:sz="4" w:space="0" w:color="auto"/>
              <w:right w:val="single" w:sz="4" w:space="0" w:color="auto"/>
            </w:tcBorders>
            <w:shd w:val="clear" w:color="auto" w:fill="auto"/>
            <w:vAlign w:val="center"/>
            <w:hideMark/>
          </w:tcPr>
          <w:p w14:paraId="2EC424F9" w14:textId="77777777" w:rsidR="00694991" w:rsidRPr="00694991" w:rsidRDefault="00694991" w:rsidP="008C1D2B">
            <w:pPr>
              <w:jc w:val="center"/>
              <w:rPr>
                <w:color w:val="000000"/>
                <w:sz w:val="18"/>
                <w:szCs w:val="18"/>
              </w:rPr>
            </w:pPr>
            <w:r w:rsidRPr="00694991">
              <w:rPr>
                <w:color w:val="000000"/>
                <w:sz w:val="18"/>
                <w:szCs w:val="18"/>
              </w:rPr>
              <w:t>57</w:t>
            </w:r>
          </w:p>
        </w:tc>
        <w:tc>
          <w:tcPr>
            <w:tcW w:w="1418" w:type="dxa"/>
            <w:tcBorders>
              <w:top w:val="nil"/>
              <w:left w:val="nil"/>
              <w:bottom w:val="single" w:sz="4" w:space="0" w:color="auto"/>
              <w:right w:val="single" w:sz="4" w:space="0" w:color="auto"/>
            </w:tcBorders>
            <w:shd w:val="clear" w:color="auto" w:fill="auto"/>
            <w:vAlign w:val="center"/>
            <w:hideMark/>
          </w:tcPr>
          <w:p w14:paraId="35CB2199" w14:textId="77777777" w:rsidR="00694991" w:rsidRPr="00694991" w:rsidRDefault="00694991" w:rsidP="008C1D2B">
            <w:pPr>
              <w:jc w:val="center"/>
              <w:rPr>
                <w:color w:val="000000"/>
                <w:sz w:val="18"/>
                <w:szCs w:val="18"/>
              </w:rPr>
            </w:pPr>
            <w:r w:rsidRPr="00694991">
              <w:rPr>
                <w:color w:val="000000"/>
                <w:sz w:val="18"/>
                <w:szCs w:val="18"/>
              </w:rPr>
              <w:t>14</w:t>
            </w:r>
          </w:p>
        </w:tc>
        <w:tc>
          <w:tcPr>
            <w:tcW w:w="1559" w:type="dxa"/>
            <w:tcBorders>
              <w:top w:val="nil"/>
              <w:left w:val="nil"/>
              <w:bottom w:val="single" w:sz="4" w:space="0" w:color="auto"/>
              <w:right w:val="single" w:sz="4" w:space="0" w:color="auto"/>
            </w:tcBorders>
            <w:shd w:val="clear" w:color="auto" w:fill="auto"/>
            <w:vAlign w:val="center"/>
            <w:hideMark/>
          </w:tcPr>
          <w:p w14:paraId="4CD4CCD0" w14:textId="77777777" w:rsidR="00694991" w:rsidRPr="00694991" w:rsidRDefault="00694991" w:rsidP="008C1D2B">
            <w:pPr>
              <w:jc w:val="center"/>
              <w:rPr>
                <w:color w:val="000000"/>
                <w:sz w:val="18"/>
                <w:szCs w:val="18"/>
              </w:rPr>
            </w:pPr>
            <w:r w:rsidRPr="00694991">
              <w:rPr>
                <w:color w:val="000000"/>
                <w:sz w:val="18"/>
                <w:szCs w:val="18"/>
              </w:rPr>
              <w:t>14</w:t>
            </w:r>
          </w:p>
        </w:tc>
        <w:tc>
          <w:tcPr>
            <w:tcW w:w="781" w:type="dxa"/>
            <w:tcBorders>
              <w:top w:val="nil"/>
              <w:left w:val="nil"/>
              <w:bottom w:val="single" w:sz="4" w:space="0" w:color="auto"/>
              <w:right w:val="single" w:sz="4" w:space="0" w:color="auto"/>
            </w:tcBorders>
            <w:shd w:val="clear" w:color="auto" w:fill="auto"/>
            <w:vAlign w:val="center"/>
            <w:hideMark/>
          </w:tcPr>
          <w:p w14:paraId="1AC2266D" w14:textId="77777777" w:rsidR="00694991" w:rsidRPr="00694991" w:rsidRDefault="00694991" w:rsidP="008C1D2B">
            <w:pPr>
              <w:jc w:val="center"/>
              <w:rPr>
                <w:color w:val="000000"/>
                <w:sz w:val="18"/>
                <w:szCs w:val="18"/>
              </w:rPr>
            </w:pPr>
            <w:r w:rsidRPr="00694991">
              <w:rPr>
                <w:color w:val="000000"/>
                <w:sz w:val="18"/>
                <w:szCs w:val="18"/>
              </w:rPr>
              <w:t>98,31</w:t>
            </w:r>
          </w:p>
        </w:tc>
        <w:tc>
          <w:tcPr>
            <w:tcW w:w="1120" w:type="dxa"/>
            <w:tcBorders>
              <w:top w:val="nil"/>
              <w:left w:val="nil"/>
              <w:bottom w:val="single" w:sz="4" w:space="0" w:color="auto"/>
              <w:right w:val="single" w:sz="4" w:space="0" w:color="auto"/>
            </w:tcBorders>
            <w:shd w:val="clear" w:color="auto" w:fill="auto"/>
            <w:vAlign w:val="center"/>
            <w:hideMark/>
          </w:tcPr>
          <w:p w14:paraId="2548D56D" w14:textId="77777777" w:rsidR="00694991" w:rsidRPr="00694991" w:rsidRDefault="00694991" w:rsidP="008C1D2B">
            <w:pPr>
              <w:jc w:val="center"/>
              <w:rPr>
                <w:color w:val="000000"/>
                <w:sz w:val="18"/>
                <w:szCs w:val="18"/>
              </w:rPr>
            </w:pPr>
            <w:r w:rsidRPr="00694991">
              <w:rPr>
                <w:color w:val="000000"/>
                <w:sz w:val="18"/>
                <w:szCs w:val="18"/>
              </w:rPr>
              <w:t>29,49</w:t>
            </w:r>
          </w:p>
        </w:tc>
      </w:tr>
      <w:tr w:rsidR="00694991" w:rsidRPr="00694991" w14:paraId="71FDDD7C"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3EEE5833" w14:textId="77777777" w:rsidR="00694991" w:rsidRPr="00694991" w:rsidRDefault="00694991" w:rsidP="008C1D2B">
            <w:pPr>
              <w:jc w:val="center"/>
              <w:rPr>
                <w:color w:val="000000"/>
                <w:sz w:val="18"/>
                <w:szCs w:val="18"/>
              </w:rPr>
            </w:pPr>
            <w:r w:rsidRPr="00694991">
              <w:rPr>
                <w:color w:val="000000"/>
                <w:sz w:val="18"/>
                <w:szCs w:val="18"/>
              </w:rPr>
              <w:lastRenderedPageBreak/>
              <w:t>79</w:t>
            </w:r>
          </w:p>
        </w:tc>
        <w:tc>
          <w:tcPr>
            <w:tcW w:w="2488" w:type="dxa"/>
            <w:tcBorders>
              <w:top w:val="nil"/>
              <w:left w:val="nil"/>
              <w:bottom w:val="single" w:sz="4" w:space="0" w:color="auto"/>
              <w:right w:val="single" w:sz="4" w:space="0" w:color="auto"/>
            </w:tcBorders>
            <w:shd w:val="clear" w:color="auto" w:fill="auto"/>
            <w:vAlign w:val="center"/>
            <w:hideMark/>
          </w:tcPr>
          <w:p w14:paraId="58BA6296" w14:textId="77777777" w:rsidR="00694991" w:rsidRPr="00694991" w:rsidRDefault="00694991" w:rsidP="008C1D2B">
            <w:pPr>
              <w:jc w:val="center"/>
              <w:rPr>
                <w:color w:val="000000"/>
                <w:sz w:val="18"/>
                <w:szCs w:val="18"/>
              </w:rPr>
            </w:pPr>
            <w:r w:rsidRPr="00694991">
              <w:rPr>
                <w:color w:val="000000"/>
                <w:sz w:val="18"/>
                <w:szCs w:val="18"/>
              </w:rPr>
              <w:t>БОУ г. Омска "СОШ № 16"</w:t>
            </w:r>
          </w:p>
        </w:tc>
        <w:tc>
          <w:tcPr>
            <w:tcW w:w="1418" w:type="dxa"/>
            <w:tcBorders>
              <w:top w:val="nil"/>
              <w:left w:val="nil"/>
              <w:bottom w:val="single" w:sz="4" w:space="0" w:color="auto"/>
              <w:right w:val="single" w:sz="4" w:space="0" w:color="auto"/>
            </w:tcBorders>
            <w:shd w:val="clear" w:color="auto" w:fill="auto"/>
            <w:vAlign w:val="center"/>
            <w:hideMark/>
          </w:tcPr>
          <w:p w14:paraId="0164E7F7" w14:textId="77777777" w:rsidR="00694991" w:rsidRPr="00694991" w:rsidRDefault="00694991" w:rsidP="008C1D2B">
            <w:pPr>
              <w:jc w:val="center"/>
              <w:rPr>
                <w:color w:val="000000"/>
                <w:sz w:val="18"/>
                <w:szCs w:val="18"/>
              </w:rPr>
            </w:pPr>
            <w:r w:rsidRPr="00694991">
              <w:rPr>
                <w:color w:val="000000"/>
                <w:sz w:val="18"/>
                <w:szCs w:val="18"/>
              </w:rPr>
              <w:t>59</w:t>
            </w:r>
          </w:p>
        </w:tc>
        <w:tc>
          <w:tcPr>
            <w:tcW w:w="1275" w:type="dxa"/>
            <w:tcBorders>
              <w:top w:val="nil"/>
              <w:left w:val="nil"/>
              <w:bottom w:val="single" w:sz="4" w:space="0" w:color="auto"/>
              <w:right w:val="single" w:sz="4" w:space="0" w:color="auto"/>
            </w:tcBorders>
            <w:shd w:val="clear" w:color="auto" w:fill="auto"/>
            <w:vAlign w:val="center"/>
            <w:hideMark/>
          </w:tcPr>
          <w:p w14:paraId="1723AF8C" w14:textId="77777777" w:rsidR="00694991" w:rsidRPr="00694991" w:rsidRDefault="00694991" w:rsidP="008C1D2B">
            <w:pPr>
              <w:jc w:val="center"/>
              <w:rPr>
                <w:color w:val="000000"/>
                <w:sz w:val="18"/>
                <w:szCs w:val="18"/>
              </w:rPr>
            </w:pPr>
            <w:r w:rsidRPr="00694991">
              <w:rPr>
                <w:color w:val="000000"/>
                <w:sz w:val="18"/>
                <w:szCs w:val="18"/>
              </w:rPr>
              <w:t>54</w:t>
            </w:r>
          </w:p>
        </w:tc>
        <w:tc>
          <w:tcPr>
            <w:tcW w:w="1418" w:type="dxa"/>
            <w:tcBorders>
              <w:top w:val="nil"/>
              <w:left w:val="nil"/>
              <w:bottom w:val="single" w:sz="4" w:space="0" w:color="auto"/>
              <w:right w:val="single" w:sz="4" w:space="0" w:color="auto"/>
            </w:tcBorders>
            <w:shd w:val="clear" w:color="auto" w:fill="auto"/>
            <w:vAlign w:val="center"/>
            <w:hideMark/>
          </w:tcPr>
          <w:p w14:paraId="4F1245E8" w14:textId="77777777" w:rsidR="00694991" w:rsidRPr="00694991" w:rsidRDefault="00694991" w:rsidP="008C1D2B">
            <w:pPr>
              <w:jc w:val="center"/>
              <w:rPr>
                <w:color w:val="000000"/>
                <w:sz w:val="18"/>
                <w:szCs w:val="18"/>
              </w:rPr>
            </w:pPr>
            <w:r w:rsidRPr="00694991">
              <w:rPr>
                <w:color w:val="000000"/>
                <w:sz w:val="18"/>
                <w:szCs w:val="18"/>
              </w:rPr>
              <w:t>14</w:t>
            </w:r>
          </w:p>
        </w:tc>
        <w:tc>
          <w:tcPr>
            <w:tcW w:w="1559" w:type="dxa"/>
            <w:tcBorders>
              <w:top w:val="nil"/>
              <w:left w:val="nil"/>
              <w:bottom w:val="single" w:sz="4" w:space="0" w:color="auto"/>
              <w:right w:val="single" w:sz="4" w:space="0" w:color="auto"/>
            </w:tcBorders>
            <w:shd w:val="clear" w:color="auto" w:fill="auto"/>
            <w:vAlign w:val="center"/>
            <w:hideMark/>
          </w:tcPr>
          <w:p w14:paraId="0B10B588" w14:textId="77777777" w:rsidR="00694991" w:rsidRPr="00694991" w:rsidRDefault="00694991" w:rsidP="008C1D2B">
            <w:pPr>
              <w:jc w:val="center"/>
              <w:rPr>
                <w:color w:val="000000"/>
                <w:sz w:val="18"/>
                <w:szCs w:val="18"/>
              </w:rPr>
            </w:pPr>
            <w:r w:rsidRPr="00694991">
              <w:rPr>
                <w:color w:val="000000"/>
                <w:sz w:val="18"/>
                <w:szCs w:val="18"/>
              </w:rPr>
              <w:t>14</w:t>
            </w:r>
          </w:p>
        </w:tc>
        <w:tc>
          <w:tcPr>
            <w:tcW w:w="781" w:type="dxa"/>
            <w:tcBorders>
              <w:top w:val="nil"/>
              <w:left w:val="nil"/>
              <w:bottom w:val="single" w:sz="4" w:space="0" w:color="auto"/>
              <w:right w:val="single" w:sz="4" w:space="0" w:color="auto"/>
            </w:tcBorders>
            <w:shd w:val="clear" w:color="auto" w:fill="auto"/>
            <w:vAlign w:val="center"/>
            <w:hideMark/>
          </w:tcPr>
          <w:p w14:paraId="1B10CEEB" w14:textId="77777777" w:rsidR="00694991" w:rsidRPr="00694991" w:rsidRDefault="00694991" w:rsidP="008C1D2B">
            <w:pPr>
              <w:jc w:val="center"/>
              <w:rPr>
                <w:color w:val="000000"/>
                <w:sz w:val="18"/>
                <w:szCs w:val="18"/>
              </w:rPr>
            </w:pPr>
            <w:r w:rsidRPr="00694991">
              <w:rPr>
                <w:color w:val="000000"/>
                <w:sz w:val="18"/>
                <w:szCs w:val="18"/>
              </w:rPr>
              <w:t>95,76</w:t>
            </w:r>
          </w:p>
        </w:tc>
        <w:tc>
          <w:tcPr>
            <w:tcW w:w="1120" w:type="dxa"/>
            <w:tcBorders>
              <w:top w:val="nil"/>
              <w:left w:val="nil"/>
              <w:bottom w:val="single" w:sz="4" w:space="0" w:color="auto"/>
              <w:right w:val="single" w:sz="4" w:space="0" w:color="auto"/>
            </w:tcBorders>
            <w:shd w:val="clear" w:color="auto" w:fill="auto"/>
            <w:vAlign w:val="center"/>
            <w:hideMark/>
          </w:tcPr>
          <w:p w14:paraId="6EDEBCCC" w14:textId="77777777" w:rsidR="00694991" w:rsidRPr="00694991" w:rsidRDefault="00694991" w:rsidP="008C1D2B">
            <w:pPr>
              <w:jc w:val="center"/>
              <w:rPr>
                <w:color w:val="000000"/>
                <w:sz w:val="18"/>
                <w:szCs w:val="18"/>
              </w:rPr>
            </w:pPr>
            <w:r w:rsidRPr="00694991">
              <w:rPr>
                <w:color w:val="000000"/>
                <w:sz w:val="18"/>
                <w:szCs w:val="18"/>
              </w:rPr>
              <w:t>28,73</w:t>
            </w:r>
          </w:p>
        </w:tc>
      </w:tr>
      <w:tr w:rsidR="00694991" w:rsidRPr="00694991" w14:paraId="6D21456E"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3326D628" w14:textId="77777777" w:rsidR="00694991" w:rsidRPr="00694991" w:rsidRDefault="00694991" w:rsidP="008C1D2B">
            <w:pPr>
              <w:jc w:val="center"/>
              <w:rPr>
                <w:color w:val="000000"/>
                <w:sz w:val="18"/>
                <w:szCs w:val="18"/>
              </w:rPr>
            </w:pPr>
            <w:r w:rsidRPr="00694991">
              <w:rPr>
                <w:color w:val="000000"/>
                <w:sz w:val="18"/>
                <w:szCs w:val="18"/>
              </w:rPr>
              <w:t>80</w:t>
            </w:r>
          </w:p>
        </w:tc>
        <w:tc>
          <w:tcPr>
            <w:tcW w:w="2488" w:type="dxa"/>
            <w:tcBorders>
              <w:top w:val="nil"/>
              <w:left w:val="nil"/>
              <w:bottom w:val="single" w:sz="4" w:space="0" w:color="auto"/>
              <w:right w:val="single" w:sz="4" w:space="0" w:color="auto"/>
            </w:tcBorders>
            <w:shd w:val="clear" w:color="auto" w:fill="auto"/>
            <w:vAlign w:val="center"/>
            <w:hideMark/>
          </w:tcPr>
          <w:p w14:paraId="73F29CF6" w14:textId="77777777" w:rsidR="00694991" w:rsidRPr="00694991" w:rsidRDefault="00694991" w:rsidP="008C1D2B">
            <w:pPr>
              <w:jc w:val="center"/>
              <w:rPr>
                <w:color w:val="000000"/>
                <w:sz w:val="18"/>
                <w:szCs w:val="18"/>
              </w:rPr>
            </w:pPr>
            <w:r w:rsidRPr="00694991">
              <w:rPr>
                <w:color w:val="000000"/>
                <w:sz w:val="18"/>
                <w:szCs w:val="18"/>
              </w:rPr>
              <w:t>БОУ г. Омска "СОШ № 23"</w:t>
            </w:r>
          </w:p>
        </w:tc>
        <w:tc>
          <w:tcPr>
            <w:tcW w:w="1418" w:type="dxa"/>
            <w:tcBorders>
              <w:top w:val="nil"/>
              <w:left w:val="nil"/>
              <w:bottom w:val="single" w:sz="4" w:space="0" w:color="auto"/>
              <w:right w:val="single" w:sz="4" w:space="0" w:color="auto"/>
            </w:tcBorders>
            <w:shd w:val="clear" w:color="auto" w:fill="auto"/>
            <w:vAlign w:val="center"/>
            <w:hideMark/>
          </w:tcPr>
          <w:p w14:paraId="3D7C80CE" w14:textId="77777777" w:rsidR="00694991" w:rsidRPr="00694991" w:rsidRDefault="00694991" w:rsidP="008C1D2B">
            <w:pPr>
              <w:jc w:val="center"/>
              <w:rPr>
                <w:color w:val="000000"/>
                <w:sz w:val="18"/>
                <w:szCs w:val="18"/>
              </w:rPr>
            </w:pPr>
            <w:r w:rsidRPr="00694991">
              <w:rPr>
                <w:color w:val="000000"/>
                <w:sz w:val="18"/>
                <w:szCs w:val="18"/>
              </w:rPr>
              <w:t>59</w:t>
            </w:r>
          </w:p>
        </w:tc>
        <w:tc>
          <w:tcPr>
            <w:tcW w:w="1275" w:type="dxa"/>
            <w:tcBorders>
              <w:top w:val="nil"/>
              <w:left w:val="nil"/>
              <w:bottom w:val="single" w:sz="4" w:space="0" w:color="auto"/>
              <w:right w:val="single" w:sz="4" w:space="0" w:color="auto"/>
            </w:tcBorders>
            <w:shd w:val="clear" w:color="auto" w:fill="auto"/>
            <w:vAlign w:val="center"/>
            <w:hideMark/>
          </w:tcPr>
          <w:p w14:paraId="6C6626D7" w14:textId="77777777" w:rsidR="00694991" w:rsidRPr="00694991" w:rsidRDefault="00694991" w:rsidP="008C1D2B">
            <w:pPr>
              <w:jc w:val="center"/>
              <w:rPr>
                <w:color w:val="000000"/>
                <w:sz w:val="18"/>
                <w:szCs w:val="18"/>
              </w:rPr>
            </w:pPr>
            <w:r w:rsidRPr="00694991">
              <w:rPr>
                <w:color w:val="000000"/>
                <w:sz w:val="18"/>
                <w:szCs w:val="18"/>
              </w:rPr>
              <w:t>54</w:t>
            </w:r>
          </w:p>
        </w:tc>
        <w:tc>
          <w:tcPr>
            <w:tcW w:w="1418" w:type="dxa"/>
            <w:tcBorders>
              <w:top w:val="nil"/>
              <w:left w:val="nil"/>
              <w:bottom w:val="single" w:sz="4" w:space="0" w:color="auto"/>
              <w:right w:val="single" w:sz="4" w:space="0" w:color="auto"/>
            </w:tcBorders>
            <w:shd w:val="clear" w:color="auto" w:fill="auto"/>
            <w:vAlign w:val="center"/>
            <w:hideMark/>
          </w:tcPr>
          <w:p w14:paraId="25ECF54D" w14:textId="77777777" w:rsidR="00694991" w:rsidRPr="00694991" w:rsidRDefault="00694991" w:rsidP="008C1D2B">
            <w:pPr>
              <w:jc w:val="center"/>
              <w:rPr>
                <w:color w:val="000000"/>
                <w:sz w:val="18"/>
                <w:szCs w:val="18"/>
              </w:rPr>
            </w:pPr>
            <w:r w:rsidRPr="00694991">
              <w:rPr>
                <w:color w:val="000000"/>
                <w:sz w:val="18"/>
                <w:szCs w:val="18"/>
              </w:rPr>
              <w:t>14</w:t>
            </w:r>
          </w:p>
        </w:tc>
        <w:tc>
          <w:tcPr>
            <w:tcW w:w="1559" w:type="dxa"/>
            <w:tcBorders>
              <w:top w:val="nil"/>
              <w:left w:val="nil"/>
              <w:bottom w:val="single" w:sz="4" w:space="0" w:color="auto"/>
              <w:right w:val="single" w:sz="4" w:space="0" w:color="auto"/>
            </w:tcBorders>
            <w:shd w:val="clear" w:color="auto" w:fill="auto"/>
            <w:vAlign w:val="center"/>
            <w:hideMark/>
          </w:tcPr>
          <w:p w14:paraId="0E8B53BB" w14:textId="77777777" w:rsidR="00694991" w:rsidRPr="00694991" w:rsidRDefault="00694991" w:rsidP="008C1D2B">
            <w:pPr>
              <w:jc w:val="center"/>
              <w:rPr>
                <w:color w:val="000000"/>
                <w:sz w:val="18"/>
                <w:szCs w:val="18"/>
              </w:rPr>
            </w:pPr>
            <w:r w:rsidRPr="00694991">
              <w:rPr>
                <w:color w:val="000000"/>
                <w:sz w:val="18"/>
                <w:szCs w:val="18"/>
              </w:rPr>
              <w:t>14</w:t>
            </w:r>
          </w:p>
        </w:tc>
        <w:tc>
          <w:tcPr>
            <w:tcW w:w="781" w:type="dxa"/>
            <w:tcBorders>
              <w:top w:val="nil"/>
              <w:left w:val="nil"/>
              <w:bottom w:val="single" w:sz="4" w:space="0" w:color="auto"/>
              <w:right w:val="single" w:sz="4" w:space="0" w:color="auto"/>
            </w:tcBorders>
            <w:shd w:val="clear" w:color="auto" w:fill="auto"/>
            <w:vAlign w:val="center"/>
            <w:hideMark/>
          </w:tcPr>
          <w:p w14:paraId="1217EEB9" w14:textId="77777777" w:rsidR="00694991" w:rsidRPr="00694991" w:rsidRDefault="00694991" w:rsidP="008C1D2B">
            <w:pPr>
              <w:jc w:val="center"/>
              <w:rPr>
                <w:color w:val="000000"/>
                <w:sz w:val="18"/>
                <w:szCs w:val="18"/>
              </w:rPr>
            </w:pPr>
            <w:r w:rsidRPr="00694991">
              <w:rPr>
                <w:color w:val="000000"/>
                <w:sz w:val="18"/>
                <w:szCs w:val="18"/>
              </w:rPr>
              <w:t>95,76</w:t>
            </w:r>
          </w:p>
        </w:tc>
        <w:tc>
          <w:tcPr>
            <w:tcW w:w="1120" w:type="dxa"/>
            <w:tcBorders>
              <w:top w:val="nil"/>
              <w:left w:val="nil"/>
              <w:bottom w:val="single" w:sz="4" w:space="0" w:color="auto"/>
              <w:right w:val="single" w:sz="4" w:space="0" w:color="auto"/>
            </w:tcBorders>
            <w:shd w:val="clear" w:color="auto" w:fill="auto"/>
            <w:vAlign w:val="center"/>
            <w:hideMark/>
          </w:tcPr>
          <w:p w14:paraId="3B2DF51E" w14:textId="77777777" w:rsidR="00694991" w:rsidRPr="00694991" w:rsidRDefault="00694991" w:rsidP="008C1D2B">
            <w:pPr>
              <w:jc w:val="center"/>
              <w:rPr>
                <w:color w:val="000000"/>
                <w:sz w:val="18"/>
                <w:szCs w:val="18"/>
              </w:rPr>
            </w:pPr>
            <w:r w:rsidRPr="00694991">
              <w:rPr>
                <w:color w:val="000000"/>
                <w:sz w:val="18"/>
                <w:szCs w:val="18"/>
              </w:rPr>
              <w:t>28,73</w:t>
            </w:r>
          </w:p>
        </w:tc>
      </w:tr>
      <w:tr w:rsidR="00694991" w:rsidRPr="00694991" w14:paraId="57F0960C"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30717C61" w14:textId="77777777" w:rsidR="00694991" w:rsidRPr="00694991" w:rsidRDefault="00694991" w:rsidP="008C1D2B">
            <w:pPr>
              <w:jc w:val="center"/>
              <w:rPr>
                <w:color w:val="000000"/>
                <w:sz w:val="18"/>
                <w:szCs w:val="18"/>
              </w:rPr>
            </w:pPr>
            <w:r w:rsidRPr="00694991">
              <w:rPr>
                <w:color w:val="000000"/>
                <w:sz w:val="18"/>
                <w:szCs w:val="18"/>
              </w:rPr>
              <w:t>81</w:t>
            </w:r>
          </w:p>
        </w:tc>
        <w:tc>
          <w:tcPr>
            <w:tcW w:w="2488" w:type="dxa"/>
            <w:tcBorders>
              <w:top w:val="nil"/>
              <w:left w:val="nil"/>
              <w:bottom w:val="single" w:sz="4" w:space="0" w:color="auto"/>
              <w:right w:val="single" w:sz="4" w:space="0" w:color="auto"/>
            </w:tcBorders>
            <w:shd w:val="clear" w:color="auto" w:fill="auto"/>
            <w:vAlign w:val="center"/>
            <w:hideMark/>
          </w:tcPr>
          <w:p w14:paraId="0CBD72FA" w14:textId="77777777" w:rsidR="00694991" w:rsidRPr="00694991" w:rsidRDefault="00694991" w:rsidP="008C1D2B">
            <w:pPr>
              <w:jc w:val="center"/>
              <w:rPr>
                <w:color w:val="000000"/>
                <w:sz w:val="18"/>
                <w:szCs w:val="18"/>
              </w:rPr>
            </w:pPr>
            <w:r w:rsidRPr="00694991">
              <w:rPr>
                <w:color w:val="000000"/>
                <w:sz w:val="18"/>
                <w:szCs w:val="18"/>
              </w:rPr>
              <w:t>БОУ г. Омска "СОШ № 33"</w:t>
            </w:r>
          </w:p>
        </w:tc>
        <w:tc>
          <w:tcPr>
            <w:tcW w:w="1418" w:type="dxa"/>
            <w:tcBorders>
              <w:top w:val="nil"/>
              <w:left w:val="nil"/>
              <w:bottom w:val="single" w:sz="4" w:space="0" w:color="auto"/>
              <w:right w:val="single" w:sz="4" w:space="0" w:color="auto"/>
            </w:tcBorders>
            <w:shd w:val="clear" w:color="auto" w:fill="auto"/>
            <w:vAlign w:val="center"/>
            <w:hideMark/>
          </w:tcPr>
          <w:p w14:paraId="5AF09D36" w14:textId="77777777" w:rsidR="00694991" w:rsidRPr="00694991" w:rsidRDefault="00694991" w:rsidP="008C1D2B">
            <w:pPr>
              <w:jc w:val="center"/>
              <w:rPr>
                <w:color w:val="000000"/>
                <w:sz w:val="18"/>
                <w:szCs w:val="18"/>
              </w:rPr>
            </w:pPr>
            <w:r w:rsidRPr="00694991">
              <w:rPr>
                <w:color w:val="000000"/>
                <w:sz w:val="18"/>
                <w:szCs w:val="18"/>
              </w:rPr>
              <w:t>59</w:t>
            </w:r>
          </w:p>
        </w:tc>
        <w:tc>
          <w:tcPr>
            <w:tcW w:w="1275" w:type="dxa"/>
            <w:tcBorders>
              <w:top w:val="nil"/>
              <w:left w:val="nil"/>
              <w:bottom w:val="single" w:sz="4" w:space="0" w:color="auto"/>
              <w:right w:val="single" w:sz="4" w:space="0" w:color="auto"/>
            </w:tcBorders>
            <w:shd w:val="clear" w:color="auto" w:fill="auto"/>
            <w:vAlign w:val="center"/>
            <w:hideMark/>
          </w:tcPr>
          <w:p w14:paraId="5BCC09E4" w14:textId="77777777" w:rsidR="00694991" w:rsidRPr="00694991" w:rsidRDefault="00694991" w:rsidP="008C1D2B">
            <w:pPr>
              <w:jc w:val="center"/>
              <w:rPr>
                <w:color w:val="000000"/>
                <w:sz w:val="18"/>
                <w:szCs w:val="18"/>
              </w:rPr>
            </w:pPr>
            <w:r w:rsidRPr="00694991">
              <w:rPr>
                <w:color w:val="000000"/>
                <w:sz w:val="18"/>
                <w:szCs w:val="18"/>
              </w:rPr>
              <w:t>59</w:t>
            </w:r>
          </w:p>
        </w:tc>
        <w:tc>
          <w:tcPr>
            <w:tcW w:w="1418" w:type="dxa"/>
            <w:tcBorders>
              <w:top w:val="nil"/>
              <w:left w:val="nil"/>
              <w:bottom w:val="single" w:sz="4" w:space="0" w:color="auto"/>
              <w:right w:val="single" w:sz="4" w:space="0" w:color="auto"/>
            </w:tcBorders>
            <w:shd w:val="clear" w:color="auto" w:fill="auto"/>
            <w:vAlign w:val="center"/>
            <w:hideMark/>
          </w:tcPr>
          <w:p w14:paraId="3DA45189" w14:textId="77777777" w:rsidR="00694991" w:rsidRPr="00694991" w:rsidRDefault="00694991" w:rsidP="008C1D2B">
            <w:pPr>
              <w:jc w:val="center"/>
              <w:rPr>
                <w:color w:val="000000"/>
                <w:sz w:val="18"/>
                <w:szCs w:val="18"/>
              </w:rPr>
            </w:pPr>
            <w:r w:rsidRPr="00694991">
              <w:rPr>
                <w:color w:val="000000"/>
                <w:sz w:val="18"/>
                <w:szCs w:val="18"/>
              </w:rPr>
              <w:t>14</w:t>
            </w:r>
          </w:p>
        </w:tc>
        <w:tc>
          <w:tcPr>
            <w:tcW w:w="1559" w:type="dxa"/>
            <w:tcBorders>
              <w:top w:val="nil"/>
              <w:left w:val="nil"/>
              <w:bottom w:val="single" w:sz="4" w:space="0" w:color="auto"/>
              <w:right w:val="single" w:sz="4" w:space="0" w:color="auto"/>
            </w:tcBorders>
            <w:shd w:val="clear" w:color="auto" w:fill="auto"/>
            <w:vAlign w:val="center"/>
            <w:hideMark/>
          </w:tcPr>
          <w:p w14:paraId="63D8C936" w14:textId="77777777" w:rsidR="00694991" w:rsidRPr="00694991" w:rsidRDefault="00694991" w:rsidP="008C1D2B">
            <w:pPr>
              <w:jc w:val="center"/>
              <w:rPr>
                <w:color w:val="000000"/>
                <w:sz w:val="18"/>
                <w:szCs w:val="18"/>
              </w:rPr>
            </w:pPr>
            <w:r w:rsidRPr="00694991">
              <w:rPr>
                <w:color w:val="000000"/>
                <w:sz w:val="18"/>
                <w:szCs w:val="18"/>
              </w:rPr>
              <w:t>14</w:t>
            </w:r>
          </w:p>
        </w:tc>
        <w:tc>
          <w:tcPr>
            <w:tcW w:w="781" w:type="dxa"/>
            <w:tcBorders>
              <w:top w:val="nil"/>
              <w:left w:val="nil"/>
              <w:bottom w:val="single" w:sz="4" w:space="0" w:color="auto"/>
              <w:right w:val="single" w:sz="4" w:space="0" w:color="auto"/>
            </w:tcBorders>
            <w:shd w:val="clear" w:color="auto" w:fill="auto"/>
            <w:vAlign w:val="center"/>
            <w:hideMark/>
          </w:tcPr>
          <w:p w14:paraId="0EAC11A9"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7A2E293A"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4BBFDF6E"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43B92D7D" w14:textId="77777777" w:rsidR="00694991" w:rsidRPr="00694991" w:rsidRDefault="00694991" w:rsidP="008C1D2B">
            <w:pPr>
              <w:jc w:val="center"/>
              <w:rPr>
                <w:color w:val="000000"/>
                <w:sz w:val="18"/>
                <w:szCs w:val="18"/>
              </w:rPr>
            </w:pPr>
            <w:r w:rsidRPr="00694991">
              <w:rPr>
                <w:color w:val="000000"/>
                <w:sz w:val="18"/>
                <w:szCs w:val="18"/>
              </w:rPr>
              <w:t>82</w:t>
            </w:r>
          </w:p>
        </w:tc>
        <w:tc>
          <w:tcPr>
            <w:tcW w:w="2488" w:type="dxa"/>
            <w:tcBorders>
              <w:top w:val="nil"/>
              <w:left w:val="nil"/>
              <w:bottom w:val="single" w:sz="4" w:space="0" w:color="auto"/>
              <w:right w:val="single" w:sz="4" w:space="0" w:color="auto"/>
            </w:tcBorders>
            <w:shd w:val="clear" w:color="auto" w:fill="auto"/>
            <w:vAlign w:val="center"/>
            <w:hideMark/>
          </w:tcPr>
          <w:p w14:paraId="3212FA2A" w14:textId="77777777" w:rsidR="00694991" w:rsidRPr="00694991" w:rsidRDefault="00694991" w:rsidP="008C1D2B">
            <w:pPr>
              <w:jc w:val="center"/>
              <w:rPr>
                <w:color w:val="000000"/>
                <w:sz w:val="18"/>
                <w:szCs w:val="18"/>
              </w:rPr>
            </w:pPr>
            <w:r w:rsidRPr="00694991">
              <w:rPr>
                <w:color w:val="000000"/>
                <w:sz w:val="18"/>
                <w:szCs w:val="18"/>
              </w:rPr>
              <w:t>БОУ г. Омска "СОШ № 34"</w:t>
            </w:r>
          </w:p>
        </w:tc>
        <w:tc>
          <w:tcPr>
            <w:tcW w:w="1418" w:type="dxa"/>
            <w:tcBorders>
              <w:top w:val="nil"/>
              <w:left w:val="nil"/>
              <w:bottom w:val="single" w:sz="4" w:space="0" w:color="auto"/>
              <w:right w:val="single" w:sz="4" w:space="0" w:color="auto"/>
            </w:tcBorders>
            <w:shd w:val="clear" w:color="auto" w:fill="auto"/>
            <w:vAlign w:val="center"/>
            <w:hideMark/>
          </w:tcPr>
          <w:p w14:paraId="1D13EA5D" w14:textId="77777777" w:rsidR="00694991" w:rsidRPr="00694991" w:rsidRDefault="00694991" w:rsidP="008C1D2B">
            <w:pPr>
              <w:jc w:val="center"/>
              <w:rPr>
                <w:color w:val="000000"/>
                <w:sz w:val="18"/>
                <w:szCs w:val="18"/>
              </w:rPr>
            </w:pPr>
            <w:r w:rsidRPr="00694991">
              <w:rPr>
                <w:color w:val="000000"/>
                <w:sz w:val="18"/>
                <w:szCs w:val="18"/>
              </w:rPr>
              <w:t>59</w:t>
            </w:r>
          </w:p>
        </w:tc>
        <w:tc>
          <w:tcPr>
            <w:tcW w:w="1275" w:type="dxa"/>
            <w:tcBorders>
              <w:top w:val="nil"/>
              <w:left w:val="nil"/>
              <w:bottom w:val="single" w:sz="4" w:space="0" w:color="auto"/>
              <w:right w:val="single" w:sz="4" w:space="0" w:color="auto"/>
            </w:tcBorders>
            <w:shd w:val="clear" w:color="auto" w:fill="auto"/>
            <w:vAlign w:val="center"/>
            <w:hideMark/>
          </w:tcPr>
          <w:p w14:paraId="2012A1BE" w14:textId="77777777" w:rsidR="00694991" w:rsidRPr="00694991" w:rsidRDefault="00694991" w:rsidP="008C1D2B">
            <w:pPr>
              <w:jc w:val="center"/>
              <w:rPr>
                <w:color w:val="000000"/>
                <w:sz w:val="18"/>
                <w:szCs w:val="18"/>
              </w:rPr>
            </w:pPr>
            <w:r w:rsidRPr="00694991">
              <w:rPr>
                <w:color w:val="000000"/>
                <w:sz w:val="18"/>
                <w:szCs w:val="18"/>
              </w:rPr>
              <w:t>47</w:t>
            </w:r>
          </w:p>
        </w:tc>
        <w:tc>
          <w:tcPr>
            <w:tcW w:w="1418" w:type="dxa"/>
            <w:tcBorders>
              <w:top w:val="nil"/>
              <w:left w:val="nil"/>
              <w:bottom w:val="single" w:sz="4" w:space="0" w:color="auto"/>
              <w:right w:val="single" w:sz="4" w:space="0" w:color="auto"/>
            </w:tcBorders>
            <w:shd w:val="clear" w:color="auto" w:fill="auto"/>
            <w:vAlign w:val="center"/>
            <w:hideMark/>
          </w:tcPr>
          <w:p w14:paraId="05D3B318" w14:textId="77777777" w:rsidR="00694991" w:rsidRPr="00694991" w:rsidRDefault="00694991" w:rsidP="008C1D2B">
            <w:pPr>
              <w:jc w:val="center"/>
              <w:rPr>
                <w:color w:val="000000"/>
                <w:sz w:val="18"/>
                <w:szCs w:val="18"/>
              </w:rPr>
            </w:pPr>
            <w:r w:rsidRPr="00694991">
              <w:rPr>
                <w:color w:val="000000"/>
                <w:sz w:val="18"/>
                <w:szCs w:val="18"/>
              </w:rPr>
              <w:t>14</w:t>
            </w:r>
          </w:p>
        </w:tc>
        <w:tc>
          <w:tcPr>
            <w:tcW w:w="1559" w:type="dxa"/>
            <w:tcBorders>
              <w:top w:val="nil"/>
              <w:left w:val="nil"/>
              <w:bottom w:val="single" w:sz="4" w:space="0" w:color="auto"/>
              <w:right w:val="single" w:sz="4" w:space="0" w:color="auto"/>
            </w:tcBorders>
            <w:shd w:val="clear" w:color="auto" w:fill="auto"/>
            <w:vAlign w:val="center"/>
            <w:hideMark/>
          </w:tcPr>
          <w:p w14:paraId="258A549F" w14:textId="77777777" w:rsidR="00694991" w:rsidRPr="00694991" w:rsidRDefault="00694991" w:rsidP="008C1D2B">
            <w:pPr>
              <w:jc w:val="center"/>
              <w:rPr>
                <w:color w:val="000000"/>
                <w:sz w:val="18"/>
                <w:szCs w:val="18"/>
              </w:rPr>
            </w:pPr>
            <w:r w:rsidRPr="00694991">
              <w:rPr>
                <w:color w:val="000000"/>
                <w:sz w:val="18"/>
                <w:szCs w:val="18"/>
              </w:rPr>
              <w:t>14</w:t>
            </w:r>
          </w:p>
        </w:tc>
        <w:tc>
          <w:tcPr>
            <w:tcW w:w="781" w:type="dxa"/>
            <w:tcBorders>
              <w:top w:val="nil"/>
              <w:left w:val="nil"/>
              <w:bottom w:val="single" w:sz="4" w:space="0" w:color="auto"/>
              <w:right w:val="single" w:sz="4" w:space="0" w:color="auto"/>
            </w:tcBorders>
            <w:shd w:val="clear" w:color="auto" w:fill="auto"/>
            <w:vAlign w:val="center"/>
            <w:hideMark/>
          </w:tcPr>
          <w:p w14:paraId="46DD1461" w14:textId="77777777" w:rsidR="00694991" w:rsidRPr="00694991" w:rsidRDefault="00694991" w:rsidP="008C1D2B">
            <w:pPr>
              <w:jc w:val="center"/>
              <w:rPr>
                <w:color w:val="000000"/>
                <w:sz w:val="18"/>
                <w:szCs w:val="18"/>
              </w:rPr>
            </w:pPr>
            <w:r w:rsidRPr="00694991">
              <w:rPr>
                <w:color w:val="000000"/>
                <w:sz w:val="18"/>
                <w:szCs w:val="18"/>
              </w:rPr>
              <w:t>89,83</w:t>
            </w:r>
          </w:p>
        </w:tc>
        <w:tc>
          <w:tcPr>
            <w:tcW w:w="1120" w:type="dxa"/>
            <w:tcBorders>
              <w:top w:val="nil"/>
              <w:left w:val="nil"/>
              <w:bottom w:val="single" w:sz="4" w:space="0" w:color="auto"/>
              <w:right w:val="single" w:sz="4" w:space="0" w:color="auto"/>
            </w:tcBorders>
            <w:shd w:val="clear" w:color="auto" w:fill="auto"/>
            <w:vAlign w:val="center"/>
            <w:hideMark/>
          </w:tcPr>
          <w:p w14:paraId="2A63A50E" w14:textId="77777777" w:rsidR="00694991" w:rsidRPr="00694991" w:rsidRDefault="00694991" w:rsidP="008C1D2B">
            <w:pPr>
              <w:jc w:val="center"/>
              <w:rPr>
                <w:color w:val="000000"/>
                <w:sz w:val="18"/>
                <w:szCs w:val="18"/>
              </w:rPr>
            </w:pPr>
            <w:r w:rsidRPr="00694991">
              <w:rPr>
                <w:color w:val="000000"/>
                <w:sz w:val="18"/>
                <w:szCs w:val="18"/>
              </w:rPr>
              <w:t>26,95</w:t>
            </w:r>
          </w:p>
        </w:tc>
      </w:tr>
      <w:tr w:rsidR="00694991" w:rsidRPr="00694991" w14:paraId="3B31423E"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1AEB5488" w14:textId="77777777" w:rsidR="00694991" w:rsidRPr="00694991" w:rsidRDefault="00694991" w:rsidP="008C1D2B">
            <w:pPr>
              <w:jc w:val="center"/>
              <w:rPr>
                <w:color w:val="000000"/>
                <w:sz w:val="18"/>
                <w:szCs w:val="18"/>
              </w:rPr>
            </w:pPr>
            <w:r w:rsidRPr="00694991">
              <w:rPr>
                <w:color w:val="000000"/>
                <w:sz w:val="18"/>
                <w:szCs w:val="18"/>
              </w:rPr>
              <w:t>83</w:t>
            </w:r>
          </w:p>
        </w:tc>
        <w:tc>
          <w:tcPr>
            <w:tcW w:w="2488" w:type="dxa"/>
            <w:tcBorders>
              <w:top w:val="nil"/>
              <w:left w:val="nil"/>
              <w:bottom w:val="single" w:sz="4" w:space="0" w:color="auto"/>
              <w:right w:val="single" w:sz="4" w:space="0" w:color="auto"/>
            </w:tcBorders>
            <w:shd w:val="clear" w:color="auto" w:fill="auto"/>
            <w:vAlign w:val="center"/>
            <w:hideMark/>
          </w:tcPr>
          <w:p w14:paraId="5116A984" w14:textId="77777777" w:rsidR="00694991" w:rsidRPr="00694991" w:rsidRDefault="00694991" w:rsidP="008C1D2B">
            <w:pPr>
              <w:jc w:val="center"/>
              <w:rPr>
                <w:color w:val="000000"/>
                <w:sz w:val="18"/>
                <w:szCs w:val="18"/>
              </w:rPr>
            </w:pPr>
            <w:r w:rsidRPr="00694991">
              <w:rPr>
                <w:color w:val="000000"/>
                <w:sz w:val="18"/>
                <w:szCs w:val="18"/>
              </w:rPr>
              <w:t>БОУ г. Омска "СОШ № 36"</w:t>
            </w:r>
          </w:p>
        </w:tc>
        <w:tc>
          <w:tcPr>
            <w:tcW w:w="1418" w:type="dxa"/>
            <w:tcBorders>
              <w:top w:val="nil"/>
              <w:left w:val="nil"/>
              <w:bottom w:val="single" w:sz="4" w:space="0" w:color="auto"/>
              <w:right w:val="single" w:sz="4" w:space="0" w:color="auto"/>
            </w:tcBorders>
            <w:shd w:val="clear" w:color="auto" w:fill="auto"/>
            <w:vAlign w:val="center"/>
            <w:hideMark/>
          </w:tcPr>
          <w:p w14:paraId="6D720B10" w14:textId="77777777" w:rsidR="00694991" w:rsidRPr="00694991" w:rsidRDefault="00694991" w:rsidP="008C1D2B">
            <w:pPr>
              <w:jc w:val="center"/>
              <w:rPr>
                <w:color w:val="000000"/>
                <w:sz w:val="18"/>
                <w:szCs w:val="18"/>
              </w:rPr>
            </w:pPr>
            <w:r w:rsidRPr="00694991">
              <w:rPr>
                <w:color w:val="000000"/>
                <w:sz w:val="18"/>
                <w:szCs w:val="18"/>
              </w:rPr>
              <w:t>59</w:t>
            </w:r>
          </w:p>
        </w:tc>
        <w:tc>
          <w:tcPr>
            <w:tcW w:w="1275" w:type="dxa"/>
            <w:tcBorders>
              <w:top w:val="nil"/>
              <w:left w:val="nil"/>
              <w:bottom w:val="single" w:sz="4" w:space="0" w:color="auto"/>
              <w:right w:val="single" w:sz="4" w:space="0" w:color="auto"/>
            </w:tcBorders>
            <w:shd w:val="clear" w:color="auto" w:fill="auto"/>
            <w:vAlign w:val="center"/>
            <w:hideMark/>
          </w:tcPr>
          <w:p w14:paraId="4B1F440C" w14:textId="77777777" w:rsidR="00694991" w:rsidRPr="00694991" w:rsidRDefault="00694991" w:rsidP="008C1D2B">
            <w:pPr>
              <w:jc w:val="center"/>
              <w:rPr>
                <w:color w:val="000000"/>
                <w:sz w:val="18"/>
                <w:szCs w:val="18"/>
              </w:rPr>
            </w:pPr>
            <w:r w:rsidRPr="00694991">
              <w:rPr>
                <w:color w:val="000000"/>
                <w:sz w:val="18"/>
                <w:szCs w:val="18"/>
              </w:rPr>
              <w:t>59</w:t>
            </w:r>
          </w:p>
        </w:tc>
        <w:tc>
          <w:tcPr>
            <w:tcW w:w="1418" w:type="dxa"/>
            <w:tcBorders>
              <w:top w:val="nil"/>
              <w:left w:val="nil"/>
              <w:bottom w:val="single" w:sz="4" w:space="0" w:color="auto"/>
              <w:right w:val="single" w:sz="4" w:space="0" w:color="auto"/>
            </w:tcBorders>
            <w:shd w:val="clear" w:color="auto" w:fill="auto"/>
            <w:vAlign w:val="center"/>
            <w:hideMark/>
          </w:tcPr>
          <w:p w14:paraId="0982551B" w14:textId="77777777" w:rsidR="00694991" w:rsidRPr="00694991" w:rsidRDefault="00694991" w:rsidP="008C1D2B">
            <w:pPr>
              <w:jc w:val="center"/>
              <w:rPr>
                <w:color w:val="000000"/>
                <w:sz w:val="18"/>
                <w:szCs w:val="18"/>
              </w:rPr>
            </w:pPr>
            <w:r w:rsidRPr="00694991">
              <w:rPr>
                <w:color w:val="000000"/>
                <w:sz w:val="18"/>
                <w:szCs w:val="18"/>
              </w:rPr>
              <w:t>14</w:t>
            </w:r>
          </w:p>
        </w:tc>
        <w:tc>
          <w:tcPr>
            <w:tcW w:w="1559" w:type="dxa"/>
            <w:tcBorders>
              <w:top w:val="nil"/>
              <w:left w:val="nil"/>
              <w:bottom w:val="single" w:sz="4" w:space="0" w:color="auto"/>
              <w:right w:val="single" w:sz="4" w:space="0" w:color="auto"/>
            </w:tcBorders>
            <w:shd w:val="clear" w:color="auto" w:fill="auto"/>
            <w:vAlign w:val="center"/>
            <w:hideMark/>
          </w:tcPr>
          <w:p w14:paraId="6807B0FE" w14:textId="77777777" w:rsidR="00694991" w:rsidRPr="00694991" w:rsidRDefault="00694991" w:rsidP="008C1D2B">
            <w:pPr>
              <w:jc w:val="center"/>
              <w:rPr>
                <w:color w:val="000000"/>
                <w:sz w:val="18"/>
                <w:szCs w:val="18"/>
              </w:rPr>
            </w:pPr>
            <w:r w:rsidRPr="00694991">
              <w:rPr>
                <w:color w:val="000000"/>
                <w:sz w:val="18"/>
                <w:szCs w:val="18"/>
              </w:rPr>
              <w:t>14</w:t>
            </w:r>
          </w:p>
        </w:tc>
        <w:tc>
          <w:tcPr>
            <w:tcW w:w="781" w:type="dxa"/>
            <w:tcBorders>
              <w:top w:val="nil"/>
              <w:left w:val="nil"/>
              <w:bottom w:val="single" w:sz="4" w:space="0" w:color="auto"/>
              <w:right w:val="single" w:sz="4" w:space="0" w:color="auto"/>
            </w:tcBorders>
            <w:shd w:val="clear" w:color="auto" w:fill="auto"/>
            <w:vAlign w:val="center"/>
            <w:hideMark/>
          </w:tcPr>
          <w:p w14:paraId="0A1DE55B"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37F488CF"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6F7122AC"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6BC72494" w14:textId="77777777" w:rsidR="00694991" w:rsidRPr="00694991" w:rsidRDefault="00694991" w:rsidP="008C1D2B">
            <w:pPr>
              <w:jc w:val="center"/>
              <w:rPr>
                <w:color w:val="000000"/>
                <w:sz w:val="18"/>
                <w:szCs w:val="18"/>
              </w:rPr>
            </w:pPr>
            <w:r w:rsidRPr="00694991">
              <w:rPr>
                <w:color w:val="000000"/>
                <w:sz w:val="18"/>
                <w:szCs w:val="18"/>
              </w:rPr>
              <w:t>84</w:t>
            </w:r>
          </w:p>
        </w:tc>
        <w:tc>
          <w:tcPr>
            <w:tcW w:w="2488" w:type="dxa"/>
            <w:tcBorders>
              <w:top w:val="nil"/>
              <w:left w:val="nil"/>
              <w:bottom w:val="single" w:sz="4" w:space="0" w:color="auto"/>
              <w:right w:val="single" w:sz="4" w:space="0" w:color="auto"/>
            </w:tcBorders>
            <w:shd w:val="clear" w:color="auto" w:fill="auto"/>
            <w:vAlign w:val="center"/>
            <w:hideMark/>
          </w:tcPr>
          <w:p w14:paraId="51D33CB9" w14:textId="77777777" w:rsidR="00694991" w:rsidRPr="00694991" w:rsidRDefault="00694991" w:rsidP="008C1D2B">
            <w:pPr>
              <w:jc w:val="center"/>
              <w:rPr>
                <w:color w:val="000000"/>
                <w:sz w:val="18"/>
                <w:szCs w:val="18"/>
              </w:rPr>
            </w:pPr>
            <w:r w:rsidRPr="00694991">
              <w:rPr>
                <w:color w:val="000000"/>
                <w:sz w:val="18"/>
                <w:szCs w:val="18"/>
              </w:rPr>
              <w:t>БОУ г. Омска "СОШ № 37"</w:t>
            </w:r>
          </w:p>
        </w:tc>
        <w:tc>
          <w:tcPr>
            <w:tcW w:w="1418" w:type="dxa"/>
            <w:tcBorders>
              <w:top w:val="nil"/>
              <w:left w:val="nil"/>
              <w:bottom w:val="single" w:sz="4" w:space="0" w:color="auto"/>
              <w:right w:val="single" w:sz="4" w:space="0" w:color="auto"/>
            </w:tcBorders>
            <w:shd w:val="clear" w:color="auto" w:fill="auto"/>
            <w:vAlign w:val="center"/>
            <w:hideMark/>
          </w:tcPr>
          <w:p w14:paraId="2FCD61E5" w14:textId="77777777" w:rsidR="00694991" w:rsidRPr="00694991" w:rsidRDefault="00694991" w:rsidP="008C1D2B">
            <w:pPr>
              <w:jc w:val="center"/>
              <w:rPr>
                <w:color w:val="000000"/>
                <w:sz w:val="18"/>
                <w:szCs w:val="18"/>
              </w:rPr>
            </w:pPr>
            <w:r w:rsidRPr="00694991">
              <w:rPr>
                <w:color w:val="000000"/>
                <w:sz w:val="18"/>
                <w:szCs w:val="18"/>
              </w:rPr>
              <w:t>59</w:t>
            </w:r>
          </w:p>
        </w:tc>
        <w:tc>
          <w:tcPr>
            <w:tcW w:w="1275" w:type="dxa"/>
            <w:tcBorders>
              <w:top w:val="nil"/>
              <w:left w:val="nil"/>
              <w:bottom w:val="single" w:sz="4" w:space="0" w:color="auto"/>
              <w:right w:val="single" w:sz="4" w:space="0" w:color="auto"/>
            </w:tcBorders>
            <w:shd w:val="clear" w:color="auto" w:fill="auto"/>
            <w:vAlign w:val="center"/>
            <w:hideMark/>
          </w:tcPr>
          <w:p w14:paraId="75315C1D" w14:textId="77777777" w:rsidR="00694991" w:rsidRPr="00694991" w:rsidRDefault="00694991" w:rsidP="008C1D2B">
            <w:pPr>
              <w:jc w:val="center"/>
              <w:rPr>
                <w:color w:val="000000"/>
                <w:sz w:val="18"/>
                <w:szCs w:val="18"/>
              </w:rPr>
            </w:pPr>
            <w:r w:rsidRPr="00694991">
              <w:rPr>
                <w:color w:val="000000"/>
                <w:sz w:val="18"/>
                <w:szCs w:val="18"/>
              </w:rPr>
              <w:t>56</w:t>
            </w:r>
          </w:p>
        </w:tc>
        <w:tc>
          <w:tcPr>
            <w:tcW w:w="1418" w:type="dxa"/>
            <w:tcBorders>
              <w:top w:val="nil"/>
              <w:left w:val="nil"/>
              <w:bottom w:val="single" w:sz="4" w:space="0" w:color="auto"/>
              <w:right w:val="single" w:sz="4" w:space="0" w:color="auto"/>
            </w:tcBorders>
            <w:shd w:val="clear" w:color="auto" w:fill="auto"/>
            <w:vAlign w:val="center"/>
            <w:hideMark/>
          </w:tcPr>
          <w:p w14:paraId="01A7C125" w14:textId="77777777" w:rsidR="00694991" w:rsidRPr="00694991" w:rsidRDefault="00694991" w:rsidP="008C1D2B">
            <w:pPr>
              <w:jc w:val="center"/>
              <w:rPr>
                <w:color w:val="000000"/>
                <w:sz w:val="18"/>
                <w:szCs w:val="18"/>
              </w:rPr>
            </w:pPr>
            <w:r w:rsidRPr="00694991">
              <w:rPr>
                <w:color w:val="000000"/>
                <w:sz w:val="18"/>
                <w:szCs w:val="18"/>
              </w:rPr>
              <w:t>14</w:t>
            </w:r>
          </w:p>
        </w:tc>
        <w:tc>
          <w:tcPr>
            <w:tcW w:w="1559" w:type="dxa"/>
            <w:tcBorders>
              <w:top w:val="nil"/>
              <w:left w:val="nil"/>
              <w:bottom w:val="single" w:sz="4" w:space="0" w:color="auto"/>
              <w:right w:val="single" w:sz="4" w:space="0" w:color="auto"/>
            </w:tcBorders>
            <w:shd w:val="clear" w:color="auto" w:fill="auto"/>
            <w:vAlign w:val="center"/>
            <w:hideMark/>
          </w:tcPr>
          <w:p w14:paraId="1BA95E9E" w14:textId="77777777" w:rsidR="00694991" w:rsidRPr="00694991" w:rsidRDefault="00694991" w:rsidP="008C1D2B">
            <w:pPr>
              <w:jc w:val="center"/>
              <w:rPr>
                <w:color w:val="000000"/>
                <w:sz w:val="18"/>
                <w:szCs w:val="18"/>
              </w:rPr>
            </w:pPr>
            <w:r w:rsidRPr="00694991">
              <w:rPr>
                <w:color w:val="000000"/>
                <w:sz w:val="18"/>
                <w:szCs w:val="18"/>
              </w:rPr>
              <w:t>14</w:t>
            </w:r>
          </w:p>
        </w:tc>
        <w:tc>
          <w:tcPr>
            <w:tcW w:w="781" w:type="dxa"/>
            <w:tcBorders>
              <w:top w:val="nil"/>
              <w:left w:val="nil"/>
              <w:bottom w:val="single" w:sz="4" w:space="0" w:color="auto"/>
              <w:right w:val="single" w:sz="4" w:space="0" w:color="auto"/>
            </w:tcBorders>
            <w:shd w:val="clear" w:color="auto" w:fill="auto"/>
            <w:vAlign w:val="center"/>
            <w:hideMark/>
          </w:tcPr>
          <w:p w14:paraId="4B9F9363" w14:textId="77777777" w:rsidR="00694991" w:rsidRPr="00694991" w:rsidRDefault="00694991" w:rsidP="008C1D2B">
            <w:pPr>
              <w:jc w:val="center"/>
              <w:rPr>
                <w:color w:val="000000"/>
                <w:sz w:val="18"/>
                <w:szCs w:val="18"/>
              </w:rPr>
            </w:pPr>
            <w:r w:rsidRPr="00694991">
              <w:rPr>
                <w:color w:val="000000"/>
                <w:sz w:val="18"/>
                <w:szCs w:val="18"/>
              </w:rPr>
              <w:t>97,46</w:t>
            </w:r>
          </w:p>
        </w:tc>
        <w:tc>
          <w:tcPr>
            <w:tcW w:w="1120" w:type="dxa"/>
            <w:tcBorders>
              <w:top w:val="nil"/>
              <w:left w:val="nil"/>
              <w:bottom w:val="single" w:sz="4" w:space="0" w:color="auto"/>
              <w:right w:val="single" w:sz="4" w:space="0" w:color="auto"/>
            </w:tcBorders>
            <w:shd w:val="clear" w:color="auto" w:fill="auto"/>
            <w:vAlign w:val="center"/>
            <w:hideMark/>
          </w:tcPr>
          <w:p w14:paraId="43E626F3" w14:textId="77777777" w:rsidR="00694991" w:rsidRPr="00694991" w:rsidRDefault="00694991" w:rsidP="008C1D2B">
            <w:pPr>
              <w:jc w:val="center"/>
              <w:rPr>
                <w:color w:val="000000"/>
                <w:sz w:val="18"/>
                <w:szCs w:val="18"/>
              </w:rPr>
            </w:pPr>
            <w:r w:rsidRPr="00694991">
              <w:rPr>
                <w:color w:val="000000"/>
                <w:sz w:val="18"/>
                <w:szCs w:val="18"/>
              </w:rPr>
              <w:t>29,24</w:t>
            </w:r>
          </w:p>
        </w:tc>
      </w:tr>
      <w:tr w:rsidR="00694991" w:rsidRPr="00694991" w14:paraId="06AF2F51"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624C1DFD" w14:textId="77777777" w:rsidR="00694991" w:rsidRPr="00694991" w:rsidRDefault="00694991" w:rsidP="008C1D2B">
            <w:pPr>
              <w:jc w:val="center"/>
              <w:rPr>
                <w:color w:val="000000"/>
                <w:sz w:val="18"/>
                <w:szCs w:val="18"/>
              </w:rPr>
            </w:pPr>
            <w:r w:rsidRPr="00694991">
              <w:rPr>
                <w:color w:val="000000"/>
                <w:sz w:val="18"/>
                <w:szCs w:val="18"/>
              </w:rPr>
              <w:t>85</w:t>
            </w:r>
          </w:p>
        </w:tc>
        <w:tc>
          <w:tcPr>
            <w:tcW w:w="2488" w:type="dxa"/>
            <w:tcBorders>
              <w:top w:val="nil"/>
              <w:left w:val="nil"/>
              <w:bottom w:val="single" w:sz="4" w:space="0" w:color="auto"/>
              <w:right w:val="single" w:sz="4" w:space="0" w:color="auto"/>
            </w:tcBorders>
            <w:shd w:val="clear" w:color="auto" w:fill="auto"/>
            <w:vAlign w:val="center"/>
            <w:hideMark/>
          </w:tcPr>
          <w:p w14:paraId="1D275658" w14:textId="77777777" w:rsidR="00694991" w:rsidRPr="00694991" w:rsidRDefault="00694991" w:rsidP="008C1D2B">
            <w:pPr>
              <w:jc w:val="center"/>
              <w:rPr>
                <w:color w:val="000000"/>
                <w:sz w:val="18"/>
                <w:szCs w:val="18"/>
              </w:rPr>
            </w:pPr>
            <w:r w:rsidRPr="00694991">
              <w:rPr>
                <w:color w:val="000000"/>
                <w:sz w:val="18"/>
                <w:szCs w:val="18"/>
              </w:rPr>
              <w:t>БОУ г. Омска "СОШ № 39 с углубленным изучением отдельных предметов"</w:t>
            </w:r>
          </w:p>
        </w:tc>
        <w:tc>
          <w:tcPr>
            <w:tcW w:w="1418" w:type="dxa"/>
            <w:tcBorders>
              <w:top w:val="nil"/>
              <w:left w:val="nil"/>
              <w:bottom w:val="single" w:sz="4" w:space="0" w:color="auto"/>
              <w:right w:val="single" w:sz="4" w:space="0" w:color="auto"/>
            </w:tcBorders>
            <w:shd w:val="clear" w:color="auto" w:fill="auto"/>
            <w:vAlign w:val="center"/>
            <w:hideMark/>
          </w:tcPr>
          <w:p w14:paraId="092822DF" w14:textId="77777777" w:rsidR="00694991" w:rsidRPr="00694991" w:rsidRDefault="00694991" w:rsidP="008C1D2B">
            <w:pPr>
              <w:jc w:val="center"/>
              <w:rPr>
                <w:color w:val="000000"/>
                <w:sz w:val="18"/>
                <w:szCs w:val="18"/>
              </w:rPr>
            </w:pPr>
            <w:r w:rsidRPr="00694991">
              <w:rPr>
                <w:color w:val="000000"/>
                <w:sz w:val="18"/>
                <w:szCs w:val="18"/>
              </w:rPr>
              <w:t>59</w:t>
            </w:r>
          </w:p>
        </w:tc>
        <w:tc>
          <w:tcPr>
            <w:tcW w:w="1275" w:type="dxa"/>
            <w:tcBorders>
              <w:top w:val="nil"/>
              <w:left w:val="nil"/>
              <w:bottom w:val="single" w:sz="4" w:space="0" w:color="auto"/>
              <w:right w:val="single" w:sz="4" w:space="0" w:color="auto"/>
            </w:tcBorders>
            <w:shd w:val="clear" w:color="auto" w:fill="auto"/>
            <w:vAlign w:val="center"/>
            <w:hideMark/>
          </w:tcPr>
          <w:p w14:paraId="63CE81A0" w14:textId="77777777" w:rsidR="00694991" w:rsidRPr="00694991" w:rsidRDefault="00694991" w:rsidP="008C1D2B">
            <w:pPr>
              <w:jc w:val="center"/>
              <w:rPr>
                <w:color w:val="000000"/>
                <w:sz w:val="18"/>
                <w:szCs w:val="18"/>
              </w:rPr>
            </w:pPr>
            <w:r w:rsidRPr="00694991">
              <w:rPr>
                <w:color w:val="000000"/>
                <w:sz w:val="18"/>
                <w:szCs w:val="18"/>
              </w:rPr>
              <w:t>47</w:t>
            </w:r>
          </w:p>
        </w:tc>
        <w:tc>
          <w:tcPr>
            <w:tcW w:w="1418" w:type="dxa"/>
            <w:tcBorders>
              <w:top w:val="nil"/>
              <w:left w:val="nil"/>
              <w:bottom w:val="single" w:sz="4" w:space="0" w:color="auto"/>
              <w:right w:val="single" w:sz="4" w:space="0" w:color="auto"/>
            </w:tcBorders>
            <w:shd w:val="clear" w:color="auto" w:fill="auto"/>
            <w:vAlign w:val="center"/>
            <w:hideMark/>
          </w:tcPr>
          <w:p w14:paraId="044FD54F" w14:textId="77777777" w:rsidR="00694991" w:rsidRPr="00694991" w:rsidRDefault="00694991" w:rsidP="008C1D2B">
            <w:pPr>
              <w:jc w:val="center"/>
              <w:rPr>
                <w:color w:val="000000"/>
                <w:sz w:val="18"/>
                <w:szCs w:val="18"/>
              </w:rPr>
            </w:pPr>
            <w:r w:rsidRPr="00694991">
              <w:rPr>
                <w:color w:val="000000"/>
                <w:sz w:val="18"/>
                <w:szCs w:val="18"/>
              </w:rPr>
              <w:t>14</w:t>
            </w:r>
          </w:p>
        </w:tc>
        <w:tc>
          <w:tcPr>
            <w:tcW w:w="1559" w:type="dxa"/>
            <w:tcBorders>
              <w:top w:val="nil"/>
              <w:left w:val="nil"/>
              <w:bottom w:val="single" w:sz="4" w:space="0" w:color="auto"/>
              <w:right w:val="single" w:sz="4" w:space="0" w:color="auto"/>
            </w:tcBorders>
            <w:shd w:val="clear" w:color="auto" w:fill="auto"/>
            <w:vAlign w:val="center"/>
            <w:hideMark/>
          </w:tcPr>
          <w:p w14:paraId="05B6E6AF" w14:textId="77777777" w:rsidR="00694991" w:rsidRPr="00694991" w:rsidRDefault="00694991" w:rsidP="008C1D2B">
            <w:pPr>
              <w:jc w:val="center"/>
              <w:rPr>
                <w:color w:val="000000"/>
                <w:sz w:val="18"/>
                <w:szCs w:val="18"/>
              </w:rPr>
            </w:pPr>
            <w:r w:rsidRPr="00694991">
              <w:rPr>
                <w:color w:val="000000"/>
                <w:sz w:val="18"/>
                <w:szCs w:val="18"/>
              </w:rPr>
              <w:t>14</w:t>
            </w:r>
          </w:p>
        </w:tc>
        <w:tc>
          <w:tcPr>
            <w:tcW w:w="781" w:type="dxa"/>
            <w:tcBorders>
              <w:top w:val="nil"/>
              <w:left w:val="nil"/>
              <w:bottom w:val="single" w:sz="4" w:space="0" w:color="auto"/>
              <w:right w:val="single" w:sz="4" w:space="0" w:color="auto"/>
            </w:tcBorders>
            <w:shd w:val="clear" w:color="auto" w:fill="auto"/>
            <w:vAlign w:val="center"/>
            <w:hideMark/>
          </w:tcPr>
          <w:p w14:paraId="54BC76C7" w14:textId="77777777" w:rsidR="00694991" w:rsidRPr="00694991" w:rsidRDefault="00694991" w:rsidP="008C1D2B">
            <w:pPr>
              <w:jc w:val="center"/>
              <w:rPr>
                <w:color w:val="000000"/>
                <w:sz w:val="18"/>
                <w:szCs w:val="18"/>
              </w:rPr>
            </w:pPr>
            <w:r w:rsidRPr="00694991">
              <w:rPr>
                <w:color w:val="000000"/>
                <w:sz w:val="18"/>
                <w:szCs w:val="18"/>
              </w:rPr>
              <w:t>89,83</w:t>
            </w:r>
          </w:p>
        </w:tc>
        <w:tc>
          <w:tcPr>
            <w:tcW w:w="1120" w:type="dxa"/>
            <w:tcBorders>
              <w:top w:val="nil"/>
              <w:left w:val="nil"/>
              <w:bottom w:val="single" w:sz="4" w:space="0" w:color="auto"/>
              <w:right w:val="single" w:sz="4" w:space="0" w:color="auto"/>
            </w:tcBorders>
            <w:shd w:val="clear" w:color="auto" w:fill="auto"/>
            <w:vAlign w:val="center"/>
            <w:hideMark/>
          </w:tcPr>
          <w:p w14:paraId="5D259AC4" w14:textId="77777777" w:rsidR="00694991" w:rsidRPr="00694991" w:rsidRDefault="00694991" w:rsidP="008C1D2B">
            <w:pPr>
              <w:jc w:val="center"/>
              <w:rPr>
                <w:color w:val="000000"/>
                <w:sz w:val="18"/>
                <w:szCs w:val="18"/>
              </w:rPr>
            </w:pPr>
            <w:r w:rsidRPr="00694991">
              <w:rPr>
                <w:color w:val="000000"/>
                <w:sz w:val="18"/>
                <w:szCs w:val="18"/>
              </w:rPr>
              <w:t>26,95</w:t>
            </w:r>
          </w:p>
        </w:tc>
      </w:tr>
      <w:tr w:rsidR="00694991" w:rsidRPr="00694991" w14:paraId="072AB86D"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09B6EF4D" w14:textId="77777777" w:rsidR="00694991" w:rsidRPr="00694991" w:rsidRDefault="00694991" w:rsidP="008C1D2B">
            <w:pPr>
              <w:jc w:val="center"/>
              <w:rPr>
                <w:color w:val="000000"/>
                <w:sz w:val="18"/>
                <w:szCs w:val="18"/>
              </w:rPr>
            </w:pPr>
            <w:r w:rsidRPr="00694991">
              <w:rPr>
                <w:color w:val="000000"/>
                <w:sz w:val="18"/>
                <w:szCs w:val="18"/>
              </w:rPr>
              <w:t>86</w:t>
            </w:r>
          </w:p>
        </w:tc>
        <w:tc>
          <w:tcPr>
            <w:tcW w:w="2488" w:type="dxa"/>
            <w:tcBorders>
              <w:top w:val="nil"/>
              <w:left w:val="nil"/>
              <w:bottom w:val="single" w:sz="4" w:space="0" w:color="auto"/>
              <w:right w:val="single" w:sz="4" w:space="0" w:color="auto"/>
            </w:tcBorders>
            <w:shd w:val="clear" w:color="auto" w:fill="auto"/>
            <w:vAlign w:val="center"/>
            <w:hideMark/>
          </w:tcPr>
          <w:p w14:paraId="4A070B47" w14:textId="77777777" w:rsidR="00694991" w:rsidRPr="00694991" w:rsidRDefault="00694991" w:rsidP="008C1D2B">
            <w:pPr>
              <w:jc w:val="center"/>
              <w:rPr>
                <w:color w:val="000000"/>
                <w:sz w:val="18"/>
                <w:szCs w:val="18"/>
              </w:rPr>
            </w:pPr>
            <w:r w:rsidRPr="00694991">
              <w:rPr>
                <w:color w:val="000000"/>
                <w:sz w:val="18"/>
                <w:szCs w:val="18"/>
              </w:rPr>
              <w:t>БОУ г. Омска "СОШ № 46"</w:t>
            </w:r>
          </w:p>
        </w:tc>
        <w:tc>
          <w:tcPr>
            <w:tcW w:w="1418" w:type="dxa"/>
            <w:tcBorders>
              <w:top w:val="nil"/>
              <w:left w:val="nil"/>
              <w:bottom w:val="single" w:sz="4" w:space="0" w:color="auto"/>
              <w:right w:val="single" w:sz="4" w:space="0" w:color="auto"/>
            </w:tcBorders>
            <w:shd w:val="clear" w:color="auto" w:fill="auto"/>
            <w:vAlign w:val="center"/>
            <w:hideMark/>
          </w:tcPr>
          <w:p w14:paraId="0B488660" w14:textId="77777777" w:rsidR="00694991" w:rsidRPr="00694991" w:rsidRDefault="00694991" w:rsidP="008C1D2B">
            <w:pPr>
              <w:jc w:val="center"/>
              <w:rPr>
                <w:color w:val="000000"/>
                <w:sz w:val="18"/>
                <w:szCs w:val="18"/>
              </w:rPr>
            </w:pPr>
            <w:r w:rsidRPr="00694991">
              <w:rPr>
                <w:color w:val="000000"/>
                <w:sz w:val="18"/>
                <w:szCs w:val="18"/>
              </w:rPr>
              <w:t>59</w:t>
            </w:r>
          </w:p>
        </w:tc>
        <w:tc>
          <w:tcPr>
            <w:tcW w:w="1275" w:type="dxa"/>
            <w:tcBorders>
              <w:top w:val="nil"/>
              <w:left w:val="nil"/>
              <w:bottom w:val="single" w:sz="4" w:space="0" w:color="auto"/>
              <w:right w:val="single" w:sz="4" w:space="0" w:color="auto"/>
            </w:tcBorders>
            <w:shd w:val="clear" w:color="auto" w:fill="auto"/>
            <w:vAlign w:val="center"/>
            <w:hideMark/>
          </w:tcPr>
          <w:p w14:paraId="7857D3B5" w14:textId="77777777" w:rsidR="00694991" w:rsidRPr="00694991" w:rsidRDefault="00694991" w:rsidP="008C1D2B">
            <w:pPr>
              <w:jc w:val="center"/>
              <w:rPr>
                <w:color w:val="000000"/>
                <w:sz w:val="18"/>
                <w:szCs w:val="18"/>
              </w:rPr>
            </w:pPr>
            <w:r w:rsidRPr="00694991">
              <w:rPr>
                <w:color w:val="000000"/>
                <w:sz w:val="18"/>
                <w:szCs w:val="18"/>
              </w:rPr>
              <w:t>56</w:t>
            </w:r>
          </w:p>
        </w:tc>
        <w:tc>
          <w:tcPr>
            <w:tcW w:w="1418" w:type="dxa"/>
            <w:tcBorders>
              <w:top w:val="nil"/>
              <w:left w:val="nil"/>
              <w:bottom w:val="single" w:sz="4" w:space="0" w:color="auto"/>
              <w:right w:val="single" w:sz="4" w:space="0" w:color="auto"/>
            </w:tcBorders>
            <w:shd w:val="clear" w:color="auto" w:fill="auto"/>
            <w:vAlign w:val="center"/>
            <w:hideMark/>
          </w:tcPr>
          <w:p w14:paraId="5C61C7DB" w14:textId="77777777" w:rsidR="00694991" w:rsidRPr="00694991" w:rsidRDefault="00694991" w:rsidP="008C1D2B">
            <w:pPr>
              <w:jc w:val="center"/>
              <w:rPr>
                <w:color w:val="000000"/>
                <w:sz w:val="18"/>
                <w:szCs w:val="18"/>
              </w:rPr>
            </w:pPr>
            <w:r w:rsidRPr="00694991">
              <w:rPr>
                <w:color w:val="000000"/>
                <w:sz w:val="18"/>
                <w:szCs w:val="18"/>
              </w:rPr>
              <w:t>14</w:t>
            </w:r>
          </w:p>
        </w:tc>
        <w:tc>
          <w:tcPr>
            <w:tcW w:w="1559" w:type="dxa"/>
            <w:tcBorders>
              <w:top w:val="nil"/>
              <w:left w:val="nil"/>
              <w:bottom w:val="single" w:sz="4" w:space="0" w:color="auto"/>
              <w:right w:val="single" w:sz="4" w:space="0" w:color="auto"/>
            </w:tcBorders>
            <w:shd w:val="clear" w:color="auto" w:fill="auto"/>
            <w:vAlign w:val="center"/>
            <w:hideMark/>
          </w:tcPr>
          <w:p w14:paraId="2E3CF533" w14:textId="77777777" w:rsidR="00694991" w:rsidRPr="00694991" w:rsidRDefault="00694991" w:rsidP="008C1D2B">
            <w:pPr>
              <w:jc w:val="center"/>
              <w:rPr>
                <w:color w:val="000000"/>
                <w:sz w:val="18"/>
                <w:szCs w:val="18"/>
              </w:rPr>
            </w:pPr>
            <w:r w:rsidRPr="00694991">
              <w:rPr>
                <w:color w:val="000000"/>
                <w:sz w:val="18"/>
                <w:szCs w:val="18"/>
              </w:rPr>
              <w:t>14</w:t>
            </w:r>
          </w:p>
        </w:tc>
        <w:tc>
          <w:tcPr>
            <w:tcW w:w="781" w:type="dxa"/>
            <w:tcBorders>
              <w:top w:val="nil"/>
              <w:left w:val="nil"/>
              <w:bottom w:val="single" w:sz="4" w:space="0" w:color="auto"/>
              <w:right w:val="single" w:sz="4" w:space="0" w:color="auto"/>
            </w:tcBorders>
            <w:shd w:val="clear" w:color="auto" w:fill="auto"/>
            <w:vAlign w:val="center"/>
            <w:hideMark/>
          </w:tcPr>
          <w:p w14:paraId="73977ACB" w14:textId="77777777" w:rsidR="00694991" w:rsidRPr="00694991" w:rsidRDefault="00694991" w:rsidP="008C1D2B">
            <w:pPr>
              <w:jc w:val="center"/>
              <w:rPr>
                <w:color w:val="000000"/>
                <w:sz w:val="18"/>
                <w:szCs w:val="18"/>
              </w:rPr>
            </w:pPr>
            <w:r w:rsidRPr="00694991">
              <w:rPr>
                <w:color w:val="000000"/>
                <w:sz w:val="18"/>
                <w:szCs w:val="18"/>
              </w:rPr>
              <w:t>97,46</w:t>
            </w:r>
          </w:p>
        </w:tc>
        <w:tc>
          <w:tcPr>
            <w:tcW w:w="1120" w:type="dxa"/>
            <w:tcBorders>
              <w:top w:val="nil"/>
              <w:left w:val="nil"/>
              <w:bottom w:val="single" w:sz="4" w:space="0" w:color="auto"/>
              <w:right w:val="single" w:sz="4" w:space="0" w:color="auto"/>
            </w:tcBorders>
            <w:shd w:val="clear" w:color="auto" w:fill="auto"/>
            <w:vAlign w:val="center"/>
            <w:hideMark/>
          </w:tcPr>
          <w:p w14:paraId="154EB2B6" w14:textId="77777777" w:rsidR="00694991" w:rsidRPr="00694991" w:rsidRDefault="00694991" w:rsidP="008C1D2B">
            <w:pPr>
              <w:jc w:val="center"/>
              <w:rPr>
                <w:color w:val="000000"/>
                <w:sz w:val="18"/>
                <w:szCs w:val="18"/>
              </w:rPr>
            </w:pPr>
            <w:r w:rsidRPr="00694991">
              <w:rPr>
                <w:color w:val="000000"/>
                <w:sz w:val="18"/>
                <w:szCs w:val="18"/>
              </w:rPr>
              <w:t>29,24</w:t>
            </w:r>
          </w:p>
        </w:tc>
      </w:tr>
      <w:tr w:rsidR="00694991" w:rsidRPr="00694991" w14:paraId="014A8210"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0CF1EBF1" w14:textId="77777777" w:rsidR="00694991" w:rsidRPr="00694991" w:rsidRDefault="00694991" w:rsidP="008C1D2B">
            <w:pPr>
              <w:jc w:val="center"/>
              <w:rPr>
                <w:color w:val="000000"/>
                <w:sz w:val="18"/>
                <w:szCs w:val="18"/>
              </w:rPr>
            </w:pPr>
            <w:r w:rsidRPr="00694991">
              <w:rPr>
                <w:color w:val="000000"/>
                <w:sz w:val="18"/>
                <w:szCs w:val="18"/>
              </w:rPr>
              <w:t>87</w:t>
            </w:r>
          </w:p>
        </w:tc>
        <w:tc>
          <w:tcPr>
            <w:tcW w:w="2488" w:type="dxa"/>
            <w:tcBorders>
              <w:top w:val="nil"/>
              <w:left w:val="nil"/>
              <w:bottom w:val="single" w:sz="4" w:space="0" w:color="auto"/>
              <w:right w:val="single" w:sz="4" w:space="0" w:color="auto"/>
            </w:tcBorders>
            <w:shd w:val="clear" w:color="auto" w:fill="auto"/>
            <w:vAlign w:val="center"/>
            <w:hideMark/>
          </w:tcPr>
          <w:p w14:paraId="37F534D3" w14:textId="77777777" w:rsidR="00694991" w:rsidRPr="00694991" w:rsidRDefault="00694991" w:rsidP="008C1D2B">
            <w:pPr>
              <w:jc w:val="center"/>
              <w:rPr>
                <w:color w:val="000000"/>
                <w:sz w:val="18"/>
                <w:szCs w:val="18"/>
              </w:rPr>
            </w:pPr>
            <w:r w:rsidRPr="00694991">
              <w:rPr>
                <w:color w:val="000000"/>
                <w:sz w:val="18"/>
                <w:szCs w:val="18"/>
              </w:rPr>
              <w:t>БОУ г. Омска "СОШ № 47 с углубленным изучением отдельных предметов"</w:t>
            </w:r>
          </w:p>
        </w:tc>
        <w:tc>
          <w:tcPr>
            <w:tcW w:w="1418" w:type="dxa"/>
            <w:tcBorders>
              <w:top w:val="nil"/>
              <w:left w:val="nil"/>
              <w:bottom w:val="single" w:sz="4" w:space="0" w:color="auto"/>
              <w:right w:val="single" w:sz="4" w:space="0" w:color="auto"/>
            </w:tcBorders>
            <w:shd w:val="clear" w:color="auto" w:fill="auto"/>
            <w:vAlign w:val="center"/>
            <w:hideMark/>
          </w:tcPr>
          <w:p w14:paraId="54F845F0" w14:textId="77777777" w:rsidR="00694991" w:rsidRPr="00694991" w:rsidRDefault="00694991" w:rsidP="008C1D2B">
            <w:pPr>
              <w:jc w:val="center"/>
              <w:rPr>
                <w:color w:val="000000"/>
                <w:sz w:val="18"/>
                <w:szCs w:val="18"/>
              </w:rPr>
            </w:pPr>
            <w:r w:rsidRPr="00694991">
              <w:rPr>
                <w:color w:val="000000"/>
                <w:sz w:val="18"/>
                <w:szCs w:val="18"/>
              </w:rPr>
              <w:t>59</w:t>
            </w:r>
          </w:p>
        </w:tc>
        <w:tc>
          <w:tcPr>
            <w:tcW w:w="1275" w:type="dxa"/>
            <w:tcBorders>
              <w:top w:val="nil"/>
              <w:left w:val="nil"/>
              <w:bottom w:val="single" w:sz="4" w:space="0" w:color="auto"/>
              <w:right w:val="single" w:sz="4" w:space="0" w:color="auto"/>
            </w:tcBorders>
            <w:shd w:val="clear" w:color="auto" w:fill="auto"/>
            <w:vAlign w:val="center"/>
            <w:hideMark/>
          </w:tcPr>
          <w:p w14:paraId="539FE65F" w14:textId="77777777" w:rsidR="00694991" w:rsidRPr="00694991" w:rsidRDefault="00694991" w:rsidP="008C1D2B">
            <w:pPr>
              <w:jc w:val="center"/>
              <w:rPr>
                <w:color w:val="000000"/>
                <w:sz w:val="18"/>
                <w:szCs w:val="18"/>
              </w:rPr>
            </w:pPr>
            <w:r w:rsidRPr="00694991">
              <w:rPr>
                <w:color w:val="000000"/>
                <w:sz w:val="18"/>
                <w:szCs w:val="18"/>
              </w:rPr>
              <w:t>55</w:t>
            </w:r>
          </w:p>
        </w:tc>
        <w:tc>
          <w:tcPr>
            <w:tcW w:w="1418" w:type="dxa"/>
            <w:tcBorders>
              <w:top w:val="nil"/>
              <w:left w:val="nil"/>
              <w:bottom w:val="single" w:sz="4" w:space="0" w:color="auto"/>
              <w:right w:val="single" w:sz="4" w:space="0" w:color="auto"/>
            </w:tcBorders>
            <w:shd w:val="clear" w:color="auto" w:fill="auto"/>
            <w:vAlign w:val="center"/>
            <w:hideMark/>
          </w:tcPr>
          <w:p w14:paraId="3855B0B7" w14:textId="77777777" w:rsidR="00694991" w:rsidRPr="00694991" w:rsidRDefault="00694991" w:rsidP="008C1D2B">
            <w:pPr>
              <w:jc w:val="center"/>
              <w:rPr>
                <w:color w:val="000000"/>
                <w:sz w:val="18"/>
                <w:szCs w:val="18"/>
              </w:rPr>
            </w:pPr>
            <w:r w:rsidRPr="00694991">
              <w:rPr>
                <w:color w:val="000000"/>
                <w:sz w:val="18"/>
                <w:szCs w:val="18"/>
              </w:rPr>
              <w:t>14</w:t>
            </w:r>
          </w:p>
        </w:tc>
        <w:tc>
          <w:tcPr>
            <w:tcW w:w="1559" w:type="dxa"/>
            <w:tcBorders>
              <w:top w:val="nil"/>
              <w:left w:val="nil"/>
              <w:bottom w:val="single" w:sz="4" w:space="0" w:color="auto"/>
              <w:right w:val="single" w:sz="4" w:space="0" w:color="auto"/>
            </w:tcBorders>
            <w:shd w:val="clear" w:color="auto" w:fill="auto"/>
            <w:vAlign w:val="center"/>
            <w:hideMark/>
          </w:tcPr>
          <w:p w14:paraId="4A692D07" w14:textId="77777777" w:rsidR="00694991" w:rsidRPr="00694991" w:rsidRDefault="00694991" w:rsidP="008C1D2B">
            <w:pPr>
              <w:jc w:val="center"/>
              <w:rPr>
                <w:color w:val="000000"/>
                <w:sz w:val="18"/>
                <w:szCs w:val="18"/>
              </w:rPr>
            </w:pPr>
            <w:r w:rsidRPr="00694991">
              <w:rPr>
                <w:color w:val="000000"/>
                <w:sz w:val="18"/>
                <w:szCs w:val="18"/>
              </w:rPr>
              <w:t>14</w:t>
            </w:r>
          </w:p>
        </w:tc>
        <w:tc>
          <w:tcPr>
            <w:tcW w:w="781" w:type="dxa"/>
            <w:tcBorders>
              <w:top w:val="nil"/>
              <w:left w:val="nil"/>
              <w:bottom w:val="single" w:sz="4" w:space="0" w:color="auto"/>
              <w:right w:val="single" w:sz="4" w:space="0" w:color="auto"/>
            </w:tcBorders>
            <w:shd w:val="clear" w:color="auto" w:fill="auto"/>
            <w:vAlign w:val="center"/>
            <w:hideMark/>
          </w:tcPr>
          <w:p w14:paraId="3FF1497F" w14:textId="77777777" w:rsidR="00694991" w:rsidRPr="00694991" w:rsidRDefault="00694991" w:rsidP="008C1D2B">
            <w:pPr>
              <w:jc w:val="center"/>
              <w:rPr>
                <w:color w:val="000000"/>
                <w:sz w:val="18"/>
                <w:szCs w:val="18"/>
              </w:rPr>
            </w:pPr>
            <w:r w:rsidRPr="00694991">
              <w:rPr>
                <w:color w:val="000000"/>
                <w:sz w:val="18"/>
                <w:szCs w:val="18"/>
              </w:rPr>
              <w:t>96,61</w:t>
            </w:r>
          </w:p>
        </w:tc>
        <w:tc>
          <w:tcPr>
            <w:tcW w:w="1120" w:type="dxa"/>
            <w:tcBorders>
              <w:top w:val="nil"/>
              <w:left w:val="nil"/>
              <w:bottom w:val="single" w:sz="4" w:space="0" w:color="auto"/>
              <w:right w:val="single" w:sz="4" w:space="0" w:color="auto"/>
            </w:tcBorders>
            <w:shd w:val="clear" w:color="auto" w:fill="auto"/>
            <w:vAlign w:val="center"/>
            <w:hideMark/>
          </w:tcPr>
          <w:p w14:paraId="269D72D1" w14:textId="77777777" w:rsidR="00694991" w:rsidRPr="00694991" w:rsidRDefault="00694991" w:rsidP="008C1D2B">
            <w:pPr>
              <w:jc w:val="center"/>
              <w:rPr>
                <w:color w:val="000000"/>
                <w:sz w:val="18"/>
                <w:szCs w:val="18"/>
              </w:rPr>
            </w:pPr>
            <w:r w:rsidRPr="00694991">
              <w:rPr>
                <w:color w:val="000000"/>
                <w:sz w:val="18"/>
                <w:szCs w:val="18"/>
              </w:rPr>
              <w:t>28,98</w:t>
            </w:r>
          </w:p>
        </w:tc>
      </w:tr>
      <w:tr w:rsidR="00694991" w:rsidRPr="00694991" w14:paraId="785467BD"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226C53E4" w14:textId="77777777" w:rsidR="00694991" w:rsidRPr="00694991" w:rsidRDefault="00694991" w:rsidP="008C1D2B">
            <w:pPr>
              <w:jc w:val="center"/>
              <w:rPr>
                <w:color w:val="000000"/>
                <w:sz w:val="18"/>
                <w:szCs w:val="18"/>
              </w:rPr>
            </w:pPr>
            <w:r w:rsidRPr="00694991">
              <w:rPr>
                <w:color w:val="000000"/>
                <w:sz w:val="18"/>
                <w:szCs w:val="18"/>
              </w:rPr>
              <w:t>88</w:t>
            </w:r>
          </w:p>
        </w:tc>
        <w:tc>
          <w:tcPr>
            <w:tcW w:w="2488" w:type="dxa"/>
            <w:tcBorders>
              <w:top w:val="nil"/>
              <w:left w:val="nil"/>
              <w:bottom w:val="single" w:sz="4" w:space="0" w:color="auto"/>
              <w:right w:val="single" w:sz="4" w:space="0" w:color="auto"/>
            </w:tcBorders>
            <w:shd w:val="clear" w:color="auto" w:fill="auto"/>
            <w:vAlign w:val="center"/>
            <w:hideMark/>
          </w:tcPr>
          <w:p w14:paraId="30DB0E86" w14:textId="77777777" w:rsidR="00694991" w:rsidRPr="00694991" w:rsidRDefault="00694991" w:rsidP="008C1D2B">
            <w:pPr>
              <w:jc w:val="center"/>
              <w:rPr>
                <w:color w:val="000000"/>
                <w:sz w:val="18"/>
                <w:szCs w:val="18"/>
              </w:rPr>
            </w:pPr>
            <w:r w:rsidRPr="00694991">
              <w:rPr>
                <w:color w:val="000000"/>
                <w:sz w:val="18"/>
                <w:szCs w:val="18"/>
              </w:rPr>
              <w:t>БОУ г. Омска "СОШ № 49"</w:t>
            </w:r>
          </w:p>
        </w:tc>
        <w:tc>
          <w:tcPr>
            <w:tcW w:w="1418" w:type="dxa"/>
            <w:tcBorders>
              <w:top w:val="nil"/>
              <w:left w:val="nil"/>
              <w:bottom w:val="single" w:sz="4" w:space="0" w:color="auto"/>
              <w:right w:val="single" w:sz="4" w:space="0" w:color="auto"/>
            </w:tcBorders>
            <w:shd w:val="clear" w:color="auto" w:fill="auto"/>
            <w:vAlign w:val="center"/>
            <w:hideMark/>
          </w:tcPr>
          <w:p w14:paraId="5EC8EE9A" w14:textId="77777777" w:rsidR="00694991" w:rsidRPr="00694991" w:rsidRDefault="00694991" w:rsidP="008C1D2B">
            <w:pPr>
              <w:jc w:val="center"/>
              <w:rPr>
                <w:color w:val="000000"/>
                <w:sz w:val="18"/>
                <w:szCs w:val="18"/>
              </w:rPr>
            </w:pPr>
            <w:r w:rsidRPr="00694991">
              <w:rPr>
                <w:color w:val="000000"/>
                <w:sz w:val="18"/>
                <w:szCs w:val="18"/>
              </w:rPr>
              <w:t>59</w:t>
            </w:r>
          </w:p>
        </w:tc>
        <w:tc>
          <w:tcPr>
            <w:tcW w:w="1275" w:type="dxa"/>
            <w:tcBorders>
              <w:top w:val="nil"/>
              <w:left w:val="nil"/>
              <w:bottom w:val="single" w:sz="4" w:space="0" w:color="auto"/>
              <w:right w:val="single" w:sz="4" w:space="0" w:color="auto"/>
            </w:tcBorders>
            <w:shd w:val="clear" w:color="auto" w:fill="auto"/>
            <w:vAlign w:val="center"/>
            <w:hideMark/>
          </w:tcPr>
          <w:p w14:paraId="5D7669D1" w14:textId="77777777" w:rsidR="00694991" w:rsidRPr="00694991" w:rsidRDefault="00694991" w:rsidP="008C1D2B">
            <w:pPr>
              <w:jc w:val="center"/>
              <w:rPr>
                <w:color w:val="000000"/>
                <w:sz w:val="18"/>
                <w:szCs w:val="18"/>
              </w:rPr>
            </w:pPr>
            <w:r w:rsidRPr="00694991">
              <w:rPr>
                <w:color w:val="000000"/>
                <w:sz w:val="18"/>
                <w:szCs w:val="18"/>
              </w:rPr>
              <w:t>57</w:t>
            </w:r>
          </w:p>
        </w:tc>
        <w:tc>
          <w:tcPr>
            <w:tcW w:w="1418" w:type="dxa"/>
            <w:tcBorders>
              <w:top w:val="nil"/>
              <w:left w:val="nil"/>
              <w:bottom w:val="single" w:sz="4" w:space="0" w:color="auto"/>
              <w:right w:val="single" w:sz="4" w:space="0" w:color="auto"/>
            </w:tcBorders>
            <w:shd w:val="clear" w:color="auto" w:fill="auto"/>
            <w:vAlign w:val="center"/>
            <w:hideMark/>
          </w:tcPr>
          <w:p w14:paraId="22C64D52" w14:textId="77777777" w:rsidR="00694991" w:rsidRPr="00694991" w:rsidRDefault="00694991" w:rsidP="008C1D2B">
            <w:pPr>
              <w:jc w:val="center"/>
              <w:rPr>
                <w:color w:val="000000"/>
                <w:sz w:val="18"/>
                <w:szCs w:val="18"/>
              </w:rPr>
            </w:pPr>
            <w:r w:rsidRPr="00694991">
              <w:rPr>
                <w:color w:val="000000"/>
                <w:sz w:val="18"/>
                <w:szCs w:val="18"/>
              </w:rPr>
              <w:t>14</w:t>
            </w:r>
          </w:p>
        </w:tc>
        <w:tc>
          <w:tcPr>
            <w:tcW w:w="1559" w:type="dxa"/>
            <w:tcBorders>
              <w:top w:val="nil"/>
              <w:left w:val="nil"/>
              <w:bottom w:val="single" w:sz="4" w:space="0" w:color="auto"/>
              <w:right w:val="single" w:sz="4" w:space="0" w:color="auto"/>
            </w:tcBorders>
            <w:shd w:val="clear" w:color="auto" w:fill="auto"/>
            <w:vAlign w:val="center"/>
            <w:hideMark/>
          </w:tcPr>
          <w:p w14:paraId="2C9106D3" w14:textId="77777777" w:rsidR="00694991" w:rsidRPr="00694991" w:rsidRDefault="00694991" w:rsidP="008C1D2B">
            <w:pPr>
              <w:jc w:val="center"/>
              <w:rPr>
                <w:color w:val="000000"/>
                <w:sz w:val="18"/>
                <w:szCs w:val="18"/>
              </w:rPr>
            </w:pPr>
            <w:r w:rsidRPr="00694991">
              <w:rPr>
                <w:color w:val="000000"/>
                <w:sz w:val="18"/>
                <w:szCs w:val="18"/>
              </w:rPr>
              <w:t>14</w:t>
            </w:r>
          </w:p>
        </w:tc>
        <w:tc>
          <w:tcPr>
            <w:tcW w:w="781" w:type="dxa"/>
            <w:tcBorders>
              <w:top w:val="nil"/>
              <w:left w:val="nil"/>
              <w:bottom w:val="single" w:sz="4" w:space="0" w:color="auto"/>
              <w:right w:val="single" w:sz="4" w:space="0" w:color="auto"/>
            </w:tcBorders>
            <w:shd w:val="clear" w:color="auto" w:fill="auto"/>
            <w:vAlign w:val="center"/>
            <w:hideMark/>
          </w:tcPr>
          <w:p w14:paraId="52BFA3CB" w14:textId="77777777" w:rsidR="00694991" w:rsidRPr="00694991" w:rsidRDefault="00694991" w:rsidP="008C1D2B">
            <w:pPr>
              <w:jc w:val="center"/>
              <w:rPr>
                <w:color w:val="000000"/>
                <w:sz w:val="18"/>
                <w:szCs w:val="18"/>
              </w:rPr>
            </w:pPr>
            <w:r w:rsidRPr="00694991">
              <w:rPr>
                <w:color w:val="000000"/>
                <w:sz w:val="18"/>
                <w:szCs w:val="18"/>
              </w:rPr>
              <w:t>98,31</w:t>
            </w:r>
          </w:p>
        </w:tc>
        <w:tc>
          <w:tcPr>
            <w:tcW w:w="1120" w:type="dxa"/>
            <w:tcBorders>
              <w:top w:val="nil"/>
              <w:left w:val="nil"/>
              <w:bottom w:val="single" w:sz="4" w:space="0" w:color="auto"/>
              <w:right w:val="single" w:sz="4" w:space="0" w:color="auto"/>
            </w:tcBorders>
            <w:shd w:val="clear" w:color="auto" w:fill="auto"/>
            <w:vAlign w:val="center"/>
            <w:hideMark/>
          </w:tcPr>
          <w:p w14:paraId="1CFB861A" w14:textId="77777777" w:rsidR="00694991" w:rsidRPr="00694991" w:rsidRDefault="00694991" w:rsidP="008C1D2B">
            <w:pPr>
              <w:jc w:val="center"/>
              <w:rPr>
                <w:color w:val="000000"/>
                <w:sz w:val="18"/>
                <w:szCs w:val="18"/>
              </w:rPr>
            </w:pPr>
            <w:r w:rsidRPr="00694991">
              <w:rPr>
                <w:color w:val="000000"/>
                <w:sz w:val="18"/>
                <w:szCs w:val="18"/>
              </w:rPr>
              <w:t>29,49</w:t>
            </w:r>
          </w:p>
        </w:tc>
      </w:tr>
      <w:tr w:rsidR="00694991" w:rsidRPr="00694991" w14:paraId="1C94EE24"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591CA4C3" w14:textId="77777777" w:rsidR="00694991" w:rsidRPr="00694991" w:rsidRDefault="00694991" w:rsidP="008C1D2B">
            <w:pPr>
              <w:jc w:val="center"/>
              <w:rPr>
                <w:color w:val="000000"/>
                <w:sz w:val="18"/>
                <w:szCs w:val="18"/>
              </w:rPr>
            </w:pPr>
            <w:r w:rsidRPr="00694991">
              <w:rPr>
                <w:color w:val="000000"/>
                <w:sz w:val="18"/>
                <w:szCs w:val="18"/>
              </w:rPr>
              <w:t>89</w:t>
            </w:r>
          </w:p>
        </w:tc>
        <w:tc>
          <w:tcPr>
            <w:tcW w:w="2488" w:type="dxa"/>
            <w:tcBorders>
              <w:top w:val="nil"/>
              <w:left w:val="nil"/>
              <w:bottom w:val="single" w:sz="4" w:space="0" w:color="auto"/>
              <w:right w:val="single" w:sz="4" w:space="0" w:color="auto"/>
            </w:tcBorders>
            <w:shd w:val="clear" w:color="auto" w:fill="auto"/>
            <w:vAlign w:val="center"/>
            <w:hideMark/>
          </w:tcPr>
          <w:p w14:paraId="3AE9A448" w14:textId="77777777" w:rsidR="00694991" w:rsidRPr="00694991" w:rsidRDefault="00694991" w:rsidP="008C1D2B">
            <w:pPr>
              <w:jc w:val="center"/>
              <w:rPr>
                <w:color w:val="000000"/>
                <w:sz w:val="18"/>
                <w:szCs w:val="18"/>
              </w:rPr>
            </w:pPr>
            <w:r w:rsidRPr="00694991">
              <w:rPr>
                <w:color w:val="000000"/>
                <w:sz w:val="18"/>
                <w:szCs w:val="18"/>
              </w:rPr>
              <w:t xml:space="preserve">БОУ г. Омска "Гимназия № 69 им. </w:t>
            </w:r>
            <w:proofErr w:type="spellStart"/>
            <w:r w:rsidRPr="00694991">
              <w:rPr>
                <w:color w:val="000000"/>
                <w:sz w:val="18"/>
                <w:szCs w:val="18"/>
              </w:rPr>
              <w:t>Чередова</w:t>
            </w:r>
            <w:proofErr w:type="spellEnd"/>
            <w:r w:rsidRPr="00694991">
              <w:rPr>
                <w:color w:val="000000"/>
                <w:sz w:val="18"/>
                <w:szCs w:val="18"/>
              </w:rPr>
              <w:t xml:space="preserve"> И.М."</w:t>
            </w:r>
          </w:p>
        </w:tc>
        <w:tc>
          <w:tcPr>
            <w:tcW w:w="1418" w:type="dxa"/>
            <w:tcBorders>
              <w:top w:val="nil"/>
              <w:left w:val="nil"/>
              <w:bottom w:val="single" w:sz="4" w:space="0" w:color="auto"/>
              <w:right w:val="single" w:sz="4" w:space="0" w:color="auto"/>
            </w:tcBorders>
            <w:shd w:val="clear" w:color="auto" w:fill="auto"/>
            <w:vAlign w:val="center"/>
            <w:hideMark/>
          </w:tcPr>
          <w:p w14:paraId="30503706" w14:textId="77777777" w:rsidR="00694991" w:rsidRPr="00694991" w:rsidRDefault="00694991" w:rsidP="008C1D2B">
            <w:pPr>
              <w:jc w:val="center"/>
              <w:rPr>
                <w:color w:val="000000"/>
                <w:sz w:val="18"/>
                <w:szCs w:val="18"/>
              </w:rPr>
            </w:pPr>
            <w:r w:rsidRPr="00694991">
              <w:rPr>
                <w:color w:val="000000"/>
                <w:sz w:val="18"/>
                <w:szCs w:val="18"/>
              </w:rPr>
              <w:t>59</w:t>
            </w:r>
          </w:p>
        </w:tc>
        <w:tc>
          <w:tcPr>
            <w:tcW w:w="1275" w:type="dxa"/>
            <w:tcBorders>
              <w:top w:val="nil"/>
              <w:left w:val="nil"/>
              <w:bottom w:val="single" w:sz="4" w:space="0" w:color="auto"/>
              <w:right w:val="single" w:sz="4" w:space="0" w:color="auto"/>
            </w:tcBorders>
            <w:shd w:val="clear" w:color="auto" w:fill="auto"/>
            <w:vAlign w:val="center"/>
            <w:hideMark/>
          </w:tcPr>
          <w:p w14:paraId="105BA4FE" w14:textId="77777777" w:rsidR="00694991" w:rsidRPr="00694991" w:rsidRDefault="00694991" w:rsidP="008C1D2B">
            <w:pPr>
              <w:jc w:val="center"/>
              <w:rPr>
                <w:color w:val="000000"/>
                <w:sz w:val="18"/>
                <w:szCs w:val="18"/>
              </w:rPr>
            </w:pPr>
            <w:r w:rsidRPr="00694991">
              <w:rPr>
                <w:color w:val="000000"/>
                <w:sz w:val="18"/>
                <w:szCs w:val="18"/>
              </w:rPr>
              <w:t>58</w:t>
            </w:r>
          </w:p>
        </w:tc>
        <w:tc>
          <w:tcPr>
            <w:tcW w:w="1418" w:type="dxa"/>
            <w:tcBorders>
              <w:top w:val="nil"/>
              <w:left w:val="nil"/>
              <w:bottom w:val="single" w:sz="4" w:space="0" w:color="auto"/>
              <w:right w:val="single" w:sz="4" w:space="0" w:color="auto"/>
            </w:tcBorders>
            <w:shd w:val="clear" w:color="auto" w:fill="auto"/>
            <w:vAlign w:val="center"/>
            <w:hideMark/>
          </w:tcPr>
          <w:p w14:paraId="26D56683" w14:textId="77777777" w:rsidR="00694991" w:rsidRPr="00694991" w:rsidRDefault="00694991" w:rsidP="008C1D2B">
            <w:pPr>
              <w:jc w:val="center"/>
              <w:rPr>
                <w:color w:val="000000"/>
                <w:sz w:val="18"/>
                <w:szCs w:val="18"/>
              </w:rPr>
            </w:pPr>
            <w:r w:rsidRPr="00694991">
              <w:rPr>
                <w:color w:val="000000"/>
                <w:sz w:val="18"/>
                <w:szCs w:val="18"/>
              </w:rPr>
              <w:t>14</w:t>
            </w:r>
          </w:p>
        </w:tc>
        <w:tc>
          <w:tcPr>
            <w:tcW w:w="1559" w:type="dxa"/>
            <w:tcBorders>
              <w:top w:val="nil"/>
              <w:left w:val="nil"/>
              <w:bottom w:val="single" w:sz="4" w:space="0" w:color="auto"/>
              <w:right w:val="single" w:sz="4" w:space="0" w:color="auto"/>
            </w:tcBorders>
            <w:shd w:val="clear" w:color="auto" w:fill="auto"/>
            <w:vAlign w:val="center"/>
            <w:hideMark/>
          </w:tcPr>
          <w:p w14:paraId="63CA78F1" w14:textId="77777777" w:rsidR="00694991" w:rsidRPr="00694991" w:rsidRDefault="00694991" w:rsidP="008C1D2B">
            <w:pPr>
              <w:jc w:val="center"/>
              <w:rPr>
                <w:color w:val="000000"/>
                <w:sz w:val="18"/>
                <w:szCs w:val="18"/>
              </w:rPr>
            </w:pPr>
            <w:r w:rsidRPr="00694991">
              <w:rPr>
                <w:color w:val="000000"/>
                <w:sz w:val="18"/>
                <w:szCs w:val="18"/>
              </w:rPr>
              <w:t>14</w:t>
            </w:r>
          </w:p>
        </w:tc>
        <w:tc>
          <w:tcPr>
            <w:tcW w:w="781" w:type="dxa"/>
            <w:tcBorders>
              <w:top w:val="nil"/>
              <w:left w:val="nil"/>
              <w:bottom w:val="single" w:sz="4" w:space="0" w:color="auto"/>
              <w:right w:val="single" w:sz="4" w:space="0" w:color="auto"/>
            </w:tcBorders>
            <w:shd w:val="clear" w:color="auto" w:fill="auto"/>
            <w:vAlign w:val="center"/>
            <w:hideMark/>
          </w:tcPr>
          <w:p w14:paraId="698EAF15" w14:textId="77777777" w:rsidR="00694991" w:rsidRPr="00694991" w:rsidRDefault="00694991" w:rsidP="008C1D2B">
            <w:pPr>
              <w:jc w:val="center"/>
              <w:rPr>
                <w:color w:val="000000"/>
                <w:sz w:val="18"/>
                <w:szCs w:val="18"/>
              </w:rPr>
            </w:pPr>
            <w:r w:rsidRPr="00694991">
              <w:rPr>
                <w:color w:val="000000"/>
                <w:sz w:val="18"/>
                <w:szCs w:val="18"/>
              </w:rPr>
              <w:t>99,15</w:t>
            </w:r>
          </w:p>
        </w:tc>
        <w:tc>
          <w:tcPr>
            <w:tcW w:w="1120" w:type="dxa"/>
            <w:tcBorders>
              <w:top w:val="nil"/>
              <w:left w:val="nil"/>
              <w:bottom w:val="single" w:sz="4" w:space="0" w:color="auto"/>
              <w:right w:val="single" w:sz="4" w:space="0" w:color="auto"/>
            </w:tcBorders>
            <w:shd w:val="clear" w:color="auto" w:fill="auto"/>
            <w:vAlign w:val="center"/>
            <w:hideMark/>
          </w:tcPr>
          <w:p w14:paraId="21DFAA4C" w14:textId="77777777" w:rsidR="00694991" w:rsidRPr="00694991" w:rsidRDefault="00694991" w:rsidP="008C1D2B">
            <w:pPr>
              <w:jc w:val="center"/>
              <w:rPr>
                <w:color w:val="000000"/>
                <w:sz w:val="18"/>
                <w:szCs w:val="18"/>
              </w:rPr>
            </w:pPr>
            <w:r w:rsidRPr="00694991">
              <w:rPr>
                <w:color w:val="000000"/>
                <w:sz w:val="18"/>
                <w:szCs w:val="18"/>
              </w:rPr>
              <w:t>29,75</w:t>
            </w:r>
          </w:p>
        </w:tc>
      </w:tr>
      <w:tr w:rsidR="00694991" w:rsidRPr="00694991" w14:paraId="6A66D602"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1880AE54" w14:textId="77777777" w:rsidR="00694991" w:rsidRPr="00694991" w:rsidRDefault="00694991" w:rsidP="008C1D2B">
            <w:pPr>
              <w:jc w:val="center"/>
              <w:rPr>
                <w:color w:val="000000"/>
                <w:sz w:val="18"/>
                <w:szCs w:val="18"/>
              </w:rPr>
            </w:pPr>
            <w:r w:rsidRPr="00694991">
              <w:rPr>
                <w:color w:val="000000"/>
                <w:sz w:val="18"/>
                <w:szCs w:val="18"/>
              </w:rPr>
              <w:t>90</w:t>
            </w:r>
          </w:p>
        </w:tc>
        <w:tc>
          <w:tcPr>
            <w:tcW w:w="2488" w:type="dxa"/>
            <w:tcBorders>
              <w:top w:val="nil"/>
              <w:left w:val="nil"/>
              <w:bottom w:val="single" w:sz="4" w:space="0" w:color="auto"/>
              <w:right w:val="single" w:sz="4" w:space="0" w:color="auto"/>
            </w:tcBorders>
            <w:shd w:val="clear" w:color="auto" w:fill="auto"/>
            <w:vAlign w:val="center"/>
            <w:hideMark/>
          </w:tcPr>
          <w:p w14:paraId="1BAC786D" w14:textId="77777777" w:rsidR="00694991" w:rsidRPr="00694991" w:rsidRDefault="00694991" w:rsidP="008C1D2B">
            <w:pPr>
              <w:jc w:val="center"/>
              <w:rPr>
                <w:color w:val="000000"/>
                <w:sz w:val="18"/>
                <w:szCs w:val="18"/>
              </w:rPr>
            </w:pPr>
            <w:r w:rsidRPr="00694991">
              <w:rPr>
                <w:color w:val="000000"/>
                <w:sz w:val="18"/>
                <w:szCs w:val="18"/>
              </w:rPr>
              <w:t>БОУ г. Омска "СОШ с углубленным изучением отдельных предметов № 73"</w:t>
            </w:r>
          </w:p>
        </w:tc>
        <w:tc>
          <w:tcPr>
            <w:tcW w:w="1418" w:type="dxa"/>
            <w:tcBorders>
              <w:top w:val="nil"/>
              <w:left w:val="nil"/>
              <w:bottom w:val="single" w:sz="4" w:space="0" w:color="auto"/>
              <w:right w:val="single" w:sz="4" w:space="0" w:color="auto"/>
            </w:tcBorders>
            <w:shd w:val="clear" w:color="auto" w:fill="auto"/>
            <w:vAlign w:val="center"/>
            <w:hideMark/>
          </w:tcPr>
          <w:p w14:paraId="4294B202" w14:textId="77777777" w:rsidR="00694991" w:rsidRPr="00694991" w:rsidRDefault="00694991" w:rsidP="008C1D2B">
            <w:pPr>
              <w:jc w:val="center"/>
              <w:rPr>
                <w:color w:val="000000"/>
                <w:sz w:val="18"/>
                <w:szCs w:val="18"/>
              </w:rPr>
            </w:pPr>
            <w:r w:rsidRPr="00694991">
              <w:rPr>
                <w:color w:val="000000"/>
                <w:sz w:val="18"/>
                <w:szCs w:val="18"/>
              </w:rPr>
              <w:t>59</w:t>
            </w:r>
          </w:p>
        </w:tc>
        <w:tc>
          <w:tcPr>
            <w:tcW w:w="1275" w:type="dxa"/>
            <w:tcBorders>
              <w:top w:val="nil"/>
              <w:left w:val="nil"/>
              <w:bottom w:val="single" w:sz="4" w:space="0" w:color="auto"/>
              <w:right w:val="single" w:sz="4" w:space="0" w:color="auto"/>
            </w:tcBorders>
            <w:shd w:val="clear" w:color="auto" w:fill="auto"/>
            <w:vAlign w:val="center"/>
            <w:hideMark/>
          </w:tcPr>
          <w:p w14:paraId="5D7DCA58" w14:textId="77777777" w:rsidR="00694991" w:rsidRPr="00694991" w:rsidRDefault="00694991" w:rsidP="008C1D2B">
            <w:pPr>
              <w:jc w:val="center"/>
              <w:rPr>
                <w:color w:val="000000"/>
                <w:sz w:val="18"/>
                <w:szCs w:val="18"/>
              </w:rPr>
            </w:pPr>
            <w:r w:rsidRPr="00694991">
              <w:rPr>
                <w:color w:val="000000"/>
                <w:sz w:val="18"/>
                <w:szCs w:val="18"/>
              </w:rPr>
              <w:t>59</w:t>
            </w:r>
          </w:p>
        </w:tc>
        <w:tc>
          <w:tcPr>
            <w:tcW w:w="1418" w:type="dxa"/>
            <w:tcBorders>
              <w:top w:val="nil"/>
              <w:left w:val="nil"/>
              <w:bottom w:val="single" w:sz="4" w:space="0" w:color="auto"/>
              <w:right w:val="single" w:sz="4" w:space="0" w:color="auto"/>
            </w:tcBorders>
            <w:shd w:val="clear" w:color="auto" w:fill="auto"/>
            <w:vAlign w:val="center"/>
            <w:hideMark/>
          </w:tcPr>
          <w:p w14:paraId="3DC88715" w14:textId="77777777" w:rsidR="00694991" w:rsidRPr="00694991" w:rsidRDefault="00694991" w:rsidP="008C1D2B">
            <w:pPr>
              <w:jc w:val="center"/>
              <w:rPr>
                <w:color w:val="000000"/>
                <w:sz w:val="18"/>
                <w:szCs w:val="18"/>
              </w:rPr>
            </w:pPr>
            <w:r w:rsidRPr="00694991">
              <w:rPr>
                <w:color w:val="000000"/>
                <w:sz w:val="18"/>
                <w:szCs w:val="18"/>
              </w:rPr>
              <w:t>14</w:t>
            </w:r>
          </w:p>
        </w:tc>
        <w:tc>
          <w:tcPr>
            <w:tcW w:w="1559" w:type="dxa"/>
            <w:tcBorders>
              <w:top w:val="nil"/>
              <w:left w:val="nil"/>
              <w:bottom w:val="single" w:sz="4" w:space="0" w:color="auto"/>
              <w:right w:val="single" w:sz="4" w:space="0" w:color="auto"/>
            </w:tcBorders>
            <w:shd w:val="clear" w:color="auto" w:fill="auto"/>
            <w:vAlign w:val="center"/>
            <w:hideMark/>
          </w:tcPr>
          <w:p w14:paraId="50F306CC" w14:textId="77777777" w:rsidR="00694991" w:rsidRPr="00694991" w:rsidRDefault="00694991" w:rsidP="008C1D2B">
            <w:pPr>
              <w:jc w:val="center"/>
              <w:rPr>
                <w:color w:val="000000"/>
                <w:sz w:val="18"/>
                <w:szCs w:val="18"/>
              </w:rPr>
            </w:pPr>
            <w:r w:rsidRPr="00694991">
              <w:rPr>
                <w:color w:val="000000"/>
                <w:sz w:val="18"/>
                <w:szCs w:val="18"/>
              </w:rPr>
              <w:t>14</w:t>
            </w:r>
          </w:p>
        </w:tc>
        <w:tc>
          <w:tcPr>
            <w:tcW w:w="781" w:type="dxa"/>
            <w:tcBorders>
              <w:top w:val="nil"/>
              <w:left w:val="nil"/>
              <w:bottom w:val="single" w:sz="4" w:space="0" w:color="auto"/>
              <w:right w:val="single" w:sz="4" w:space="0" w:color="auto"/>
            </w:tcBorders>
            <w:shd w:val="clear" w:color="auto" w:fill="auto"/>
            <w:vAlign w:val="center"/>
            <w:hideMark/>
          </w:tcPr>
          <w:p w14:paraId="1658959B"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5F701873"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16DA0013"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062CE997" w14:textId="77777777" w:rsidR="00694991" w:rsidRPr="00694991" w:rsidRDefault="00694991" w:rsidP="008C1D2B">
            <w:pPr>
              <w:jc w:val="center"/>
              <w:rPr>
                <w:color w:val="000000"/>
                <w:sz w:val="18"/>
                <w:szCs w:val="18"/>
              </w:rPr>
            </w:pPr>
            <w:r w:rsidRPr="00694991">
              <w:rPr>
                <w:color w:val="000000"/>
                <w:sz w:val="18"/>
                <w:szCs w:val="18"/>
              </w:rPr>
              <w:t>91</w:t>
            </w:r>
          </w:p>
        </w:tc>
        <w:tc>
          <w:tcPr>
            <w:tcW w:w="2488" w:type="dxa"/>
            <w:tcBorders>
              <w:top w:val="nil"/>
              <w:left w:val="nil"/>
              <w:bottom w:val="single" w:sz="4" w:space="0" w:color="auto"/>
              <w:right w:val="single" w:sz="4" w:space="0" w:color="auto"/>
            </w:tcBorders>
            <w:shd w:val="clear" w:color="auto" w:fill="auto"/>
            <w:vAlign w:val="center"/>
            <w:hideMark/>
          </w:tcPr>
          <w:p w14:paraId="0409F7B0" w14:textId="77777777" w:rsidR="00694991" w:rsidRPr="00694991" w:rsidRDefault="00694991" w:rsidP="008C1D2B">
            <w:pPr>
              <w:jc w:val="center"/>
              <w:rPr>
                <w:color w:val="000000"/>
                <w:sz w:val="18"/>
                <w:szCs w:val="18"/>
              </w:rPr>
            </w:pPr>
            <w:r w:rsidRPr="00694991">
              <w:rPr>
                <w:color w:val="000000"/>
                <w:sz w:val="18"/>
                <w:szCs w:val="18"/>
              </w:rPr>
              <w:t>БОУ г. Омска "СОШ № 77"</w:t>
            </w:r>
          </w:p>
        </w:tc>
        <w:tc>
          <w:tcPr>
            <w:tcW w:w="1418" w:type="dxa"/>
            <w:tcBorders>
              <w:top w:val="nil"/>
              <w:left w:val="nil"/>
              <w:bottom w:val="single" w:sz="4" w:space="0" w:color="auto"/>
              <w:right w:val="single" w:sz="4" w:space="0" w:color="auto"/>
            </w:tcBorders>
            <w:shd w:val="clear" w:color="auto" w:fill="auto"/>
            <w:vAlign w:val="center"/>
            <w:hideMark/>
          </w:tcPr>
          <w:p w14:paraId="0D6FC666" w14:textId="77777777" w:rsidR="00694991" w:rsidRPr="00694991" w:rsidRDefault="00694991" w:rsidP="008C1D2B">
            <w:pPr>
              <w:jc w:val="center"/>
              <w:rPr>
                <w:color w:val="000000"/>
                <w:sz w:val="18"/>
                <w:szCs w:val="18"/>
              </w:rPr>
            </w:pPr>
            <w:r w:rsidRPr="00694991">
              <w:rPr>
                <w:color w:val="000000"/>
                <w:sz w:val="18"/>
                <w:szCs w:val="18"/>
              </w:rPr>
              <w:t>59</w:t>
            </w:r>
          </w:p>
        </w:tc>
        <w:tc>
          <w:tcPr>
            <w:tcW w:w="1275" w:type="dxa"/>
            <w:tcBorders>
              <w:top w:val="nil"/>
              <w:left w:val="nil"/>
              <w:bottom w:val="single" w:sz="4" w:space="0" w:color="auto"/>
              <w:right w:val="single" w:sz="4" w:space="0" w:color="auto"/>
            </w:tcBorders>
            <w:shd w:val="clear" w:color="auto" w:fill="auto"/>
            <w:vAlign w:val="center"/>
            <w:hideMark/>
          </w:tcPr>
          <w:p w14:paraId="141AF805" w14:textId="77777777" w:rsidR="00694991" w:rsidRPr="00694991" w:rsidRDefault="00694991" w:rsidP="008C1D2B">
            <w:pPr>
              <w:jc w:val="center"/>
              <w:rPr>
                <w:color w:val="000000"/>
                <w:sz w:val="18"/>
                <w:szCs w:val="18"/>
              </w:rPr>
            </w:pPr>
            <w:r w:rsidRPr="00694991">
              <w:rPr>
                <w:color w:val="000000"/>
                <w:sz w:val="18"/>
                <w:szCs w:val="18"/>
              </w:rPr>
              <w:t>56</w:t>
            </w:r>
          </w:p>
        </w:tc>
        <w:tc>
          <w:tcPr>
            <w:tcW w:w="1418" w:type="dxa"/>
            <w:tcBorders>
              <w:top w:val="nil"/>
              <w:left w:val="nil"/>
              <w:bottom w:val="single" w:sz="4" w:space="0" w:color="auto"/>
              <w:right w:val="single" w:sz="4" w:space="0" w:color="auto"/>
            </w:tcBorders>
            <w:shd w:val="clear" w:color="auto" w:fill="auto"/>
            <w:vAlign w:val="center"/>
            <w:hideMark/>
          </w:tcPr>
          <w:p w14:paraId="69A99DCC" w14:textId="77777777" w:rsidR="00694991" w:rsidRPr="00694991" w:rsidRDefault="00694991" w:rsidP="008C1D2B">
            <w:pPr>
              <w:jc w:val="center"/>
              <w:rPr>
                <w:color w:val="000000"/>
                <w:sz w:val="18"/>
                <w:szCs w:val="18"/>
              </w:rPr>
            </w:pPr>
            <w:r w:rsidRPr="00694991">
              <w:rPr>
                <w:color w:val="000000"/>
                <w:sz w:val="18"/>
                <w:szCs w:val="18"/>
              </w:rPr>
              <w:t>14</w:t>
            </w:r>
          </w:p>
        </w:tc>
        <w:tc>
          <w:tcPr>
            <w:tcW w:w="1559" w:type="dxa"/>
            <w:tcBorders>
              <w:top w:val="nil"/>
              <w:left w:val="nil"/>
              <w:bottom w:val="single" w:sz="4" w:space="0" w:color="auto"/>
              <w:right w:val="single" w:sz="4" w:space="0" w:color="auto"/>
            </w:tcBorders>
            <w:shd w:val="clear" w:color="auto" w:fill="auto"/>
            <w:vAlign w:val="center"/>
            <w:hideMark/>
          </w:tcPr>
          <w:p w14:paraId="2B178DFA" w14:textId="77777777" w:rsidR="00694991" w:rsidRPr="00694991" w:rsidRDefault="00694991" w:rsidP="008C1D2B">
            <w:pPr>
              <w:jc w:val="center"/>
              <w:rPr>
                <w:color w:val="000000"/>
                <w:sz w:val="18"/>
                <w:szCs w:val="18"/>
              </w:rPr>
            </w:pPr>
            <w:r w:rsidRPr="00694991">
              <w:rPr>
                <w:color w:val="000000"/>
                <w:sz w:val="18"/>
                <w:szCs w:val="18"/>
              </w:rPr>
              <w:t>14</w:t>
            </w:r>
          </w:p>
        </w:tc>
        <w:tc>
          <w:tcPr>
            <w:tcW w:w="781" w:type="dxa"/>
            <w:tcBorders>
              <w:top w:val="nil"/>
              <w:left w:val="nil"/>
              <w:bottom w:val="single" w:sz="4" w:space="0" w:color="auto"/>
              <w:right w:val="single" w:sz="4" w:space="0" w:color="auto"/>
            </w:tcBorders>
            <w:shd w:val="clear" w:color="auto" w:fill="auto"/>
            <w:vAlign w:val="center"/>
            <w:hideMark/>
          </w:tcPr>
          <w:p w14:paraId="41AE74C1" w14:textId="77777777" w:rsidR="00694991" w:rsidRPr="00694991" w:rsidRDefault="00694991" w:rsidP="008C1D2B">
            <w:pPr>
              <w:jc w:val="center"/>
              <w:rPr>
                <w:color w:val="000000"/>
                <w:sz w:val="18"/>
                <w:szCs w:val="18"/>
              </w:rPr>
            </w:pPr>
            <w:r w:rsidRPr="00694991">
              <w:rPr>
                <w:color w:val="000000"/>
                <w:sz w:val="18"/>
                <w:szCs w:val="18"/>
              </w:rPr>
              <w:t>97,46</w:t>
            </w:r>
          </w:p>
        </w:tc>
        <w:tc>
          <w:tcPr>
            <w:tcW w:w="1120" w:type="dxa"/>
            <w:tcBorders>
              <w:top w:val="nil"/>
              <w:left w:val="nil"/>
              <w:bottom w:val="single" w:sz="4" w:space="0" w:color="auto"/>
              <w:right w:val="single" w:sz="4" w:space="0" w:color="auto"/>
            </w:tcBorders>
            <w:shd w:val="clear" w:color="auto" w:fill="auto"/>
            <w:vAlign w:val="center"/>
            <w:hideMark/>
          </w:tcPr>
          <w:p w14:paraId="5CC1EE26" w14:textId="77777777" w:rsidR="00694991" w:rsidRPr="00694991" w:rsidRDefault="00694991" w:rsidP="008C1D2B">
            <w:pPr>
              <w:jc w:val="center"/>
              <w:rPr>
                <w:color w:val="000000"/>
                <w:sz w:val="18"/>
                <w:szCs w:val="18"/>
              </w:rPr>
            </w:pPr>
            <w:r w:rsidRPr="00694991">
              <w:rPr>
                <w:color w:val="000000"/>
                <w:sz w:val="18"/>
                <w:szCs w:val="18"/>
              </w:rPr>
              <w:t>29,24</w:t>
            </w:r>
          </w:p>
        </w:tc>
      </w:tr>
      <w:tr w:rsidR="00694991" w:rsidRPr="00694991" w14:paraId="64A6A476"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44418B54" w14:textId="77777777" w:rsidR="00694991" w:rsidRPr="00694991" w:rsidRDefault="00694991" w:rsidP="008C1D2B">
            <w:pPr>
              <w:jc w:val="center"/>
              <w:rPr>
                <w:color w:val="000000"/>
                <w:sz w:val="18"/>
                <w:szCs w:val="18"/>
              </w:rPr>
            </w:pPr>
            <w:r w:rsidRPr="00694991">
              <w:rPr>
                <w:color w:val="000000"/>
                <w:sz w:val="18"/>
                <w:szCs w:val="18"/>
              </w:rPr>
              <w:t>92</w:t>
            </w:r>
          </w:p>
        </w:tc>
        <w:tc>
          <w:tcPr>
            <w:tcW w:w="2488" w:type="dxa"/>
            <w:tcBorders>
              <w:top w:val="nil"/>
              <w:left w:val="nil"/>
              <w:bottom w:val="single" w:sz="4" w:space="0" w:color="auto"/>
              <w:right w:val="single" w:sz="4" w:space="0" w:color="auto"/>
            </w:tcBorders>
            <w:shd w:val="clear" w:color="auto" w:fill="auto"/>
            <w:vAlign w:val="center"/>
            <w:hideMark/>
          </w:tcPr>
          <w:p w14:paraId="218AF8B9" w14:textId="77777777" w:rsidR="00694991" w:rsidRPr="00694991" w:rsidRDefault="00694991" w:rsidP="008C1D2B">
            <w:pPr>
              <w:jc w:val="center"/>
              <w:rPr>
                <w:color w:val="000000"/>
                <w:sz w:val="18"/>
                <w:szCs w:val="18"/>
              </w:rPr>
            </w:pPr>
            <w:r w:rsidRPr="00694991">
              <w:rPr>
                <w:color w:val="000000"/>
                <w:sz w:val="18"/>
                <w:szCs w:val="18"/>
              </w:rPr>
              <w:t>БОУ г. Омска "СОШ № 80"</w:t>
            </w:r>
          </w:p>
        </w:tc>
        <w:tc>
          <w:tcPr>
            <w:tcW w:w="1418" w:type="dxa"/>
            <w:tcBorders>
              <w:top w:val="nil"/>
              <w:left w:val="nil"/>
              <w:bottom w:val="single" w:sz="4" w:space="0" w:color="auto"/>
              <w:right w:val="single" w:sz="4" w:space="0" w:color="auto"/>
            </w:tcBorders>
            <w:shd w:val="clear" w:color="auto" w:fill="auto"/>
            <w:vAlign w:val="center"/>
            <w:hideMark/>
          </w:tcPr>
          <w:p w14:paraId="6B749790" w14:textId="77777777" w:rsidR="00694991" w:rsidRPr="00694991" w:rsidRDefault="00694991" w:rsidP="008C1D2B">
            <w:pPr>
              <w:jc w:val="center"/>
              <w:rPr>
                <w:color w:val="000000"/>
                <w:sz w:val="18"/>
                <w:szCs w:val="18"/>
              </w:rPr>
            </w:pPr>
            <w:r w:rsidRPr="00694991">
              <w:rPr>
                <w:color w:val="000000"/>
                <w:sz w:val="18"/>
                <w:szCs w:val="18"/>
              </w:rPr>
              <w:t>59</w:t>
            </w:r>
          </w:p>
        </w:tc>
        <w:tc>
          <w:tcPr>
            <w:tcW w:w="1275" w:type="dxa"/>
            <w:tcBorders>
              <w:top w:val="nil"/>
              <w:left w:val="nil"/>
              <w:bottom w:val="single" w:sz="4" w:space="0" w:color="auto"/>
              <w:right w:val="single" w:sz="4" w:space="0" w:color="auto"/>
            </w:tcBorders>
            <w:shd w:val="clear" w:color="auto" w:fill="auto"/>
            <w:vAlign w:val="center"/>
            <w:hideMark/>
          </w:tcPr>
          <w:p w14:paraId="72E75EA7" w14:textId="77777777" w:rsidR="00694991" w:rsidRPr="00694991" w:rsidRDefault="00694991" w:rsidP="008C1D2B">
            <w:pPr>
              <w:jc w:val="center"/>
              <w:rPr>
                <w:color w:val="000000"/>
                <w:sz w:val="18"/>
                <w:szCs w:val="18"/>
              </w:rPr>
            </w:pPr>
            <w:r w:rsidRPr="00694991">
              <w:rPr>
                <w:color w:val="000000"/>
                <w:sz w:val="18"/>
                <w:szCs w:val="18"/>
              </w:rPr>
              <w:t>59</w:t>
            </w:r>
          </w:p>
        </w:tc>
        <w:tc>
          <w:tcPr>
            <w:tcW w:w="1418" w:type="dxa"/>
            <w:tcBorders>
              <w:top w:val="nil"/>
              <w:left w:val="nil"/>
              <w:bottom w:val="single" w:sz="4" w:space="0" w:color="auto"/>
              <w:right w:val="single" w:sz="4" w:space="0" w:color="auto"/>
            </w:tcBorders>
            <w:shd w:val="clear" w:color="auto" w:fill="auto"/>
            <w:vAlign w:val="center"/>
            <w:hideMark/>
          </w:tcPr>
          <w:p w14:paraId="312729B9" w14:textId="77777777" w:rsidR="00694991" w:rsidRPr="00694991" w:rsidRDefault="00694991" w:rsidP="008C1D2B">
            <w:pPr>
              <w:jc w:val="center"/>
              <w:rPr>
                <w:color w:val="000000"/>
                <w:sz w:val="18"/>
                <w:szCs w:val="18"/>
              </w:rPr>
            </w:pPr>
            <w:r w:rsidRPr="00694991">
              <w:rPr>
                <w:color w:val="000000"/>
                <w:sz w:val="18"/>
                <w:szCs w:val="18"/>
              </w:rPr>
              <w:t>14</w:t>
            </w:r>
          </w:p>
        </w:tc>
        <w:tc>
          <w:tcPr>
            <w:tcW w:w="1559" w:type="dxa"/>
            <w:tcBorders>
              <w:top w:val="nil"/>
              <w:left w:val="nil"/>
              <w:bottom w:val="single" w:sz="4" w:space="0" w:color="auto"/>
              <w:right w:val="single" w:sz="4" w:space="0" w:color="auto"/>
            </w:tcBorders>
            <w:shd w:val="clear" w:color="auto" w:fill="auto"/>
            <w:vAlign w:val="center"/>
            <w:hideMark/>
          </w:tcPr>
          <w:p w14:paraId="46787E31" w14:textId="77777777" w:rsidR="00694991" w:rsidRPr="00694991" w:rsidRDefault="00694991" w:rsidP="008C1D2B">
            <w:pPr>
              <w:jc w:val="center"/>
              <w:rPr>
                <w:color w:val="000000"/>
                <w:sz w:val="18"/>
                <w:szCs w:val="18"/>
              </w:rPr>
            </w:pPr>
            <w:r w:rsidRPr="00694991">
              <w:rPr>
                <w:color w:val="000000"/>
                <w:sz w:val="18"/>
                <w:szCs w:val="18"/>
              </w:rPr>
              <w:t>14</w:t>
            </w:r>
          </w:p>
        </w:tc>
        <w:tc>
          <w:tcPr>
            <w:tcW w:w="781" w:type="dxa"/>
            <w:tcBorders>
              <w:top w:val="nil"/>
              <w:left w:val="nil"/>
              <w:bottom w:val="single" w:sz="4" w:space="0" w:color="auto"/>
              <w:right w:val="single" w:sz="4" w:space="0" w:color="auto"/>
            </w:tcBorders>
            <w:shd w:val="clear" w:color="auto" w:fill="auto"/>
            <w:vAlign w:val="center"/>
            <w:hideMark/>
          </w:tcPr>
          <w:p w14:paraId="178DEB6E"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3A8D9555"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77DDE335"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680020C0" w14:textId="77777777" w:rsidR="00694991" w:rsidRPr="00694991" w:rsidRDefault="00694991" w:rsidP="008C1D2B">
            <w:pPr>
              <w:jc w:val="center"/>
              <w:rPr>
                <w:color w:val="000000"/>
                <w:sz w:val="18"/>
                <w:szCs w:val="18"/>
              </w:rPr>
            </w:pPr>
            <w:r w:rsidRPr="00694991">
              <w:rPr>
                <w:color w:val="000000"/>
                <w:sz w:val="18"/>
                <w:szCs w:val="18"/>
              </w:rPr>
              <w:t>93</w:t>
            </w:r>
          </w:p>
        </w:tc>
        <w:tc>
          <w:tcPr>
            <w:tcW w:w="2488" w:type="dxa"/>
            <w:tcBorders>
              <w:top w:val="nil"/>
              <w:left w:val="nil"/>
              <w:bottom w:val="single" w:sz="4" w:space="0" w:color="auto"/>
              <w:right w:val="single" w:sz="4" w:space="0" w:color="auto"/>
            </w:tcBorders>
            <w:shd w:val="clear" w:color="auto" w:fill="auto"/>
            <w:vAlign w:val="center"/>
            <w:hideMark/>
          </w:tcPr>
          <w:p w14:paraId="67F55671" w14:textId="77777777" w:rsidR="00694991" w:rsidRPr="00694991" w:rsidRDefault="00694991" w:rsidP="008C1D2B">
            <w:pPr>
              <w:jc w:val="center"/>
              <w:rPr>
                <w:color w:val="000000"/>
                <w:sz w:val="18"/>
                <w:szCs w:val="18"/>
              </w:rPr>
            </w:pPr>
            <w:r w:rsidRPr="00694991">
              <w:rPr>
                <w:color w:val="000000"/>
                <w:sz w:val="18"/>
                <w:szCs w:val="18"/>
              </w:rPr>
              <w:t xml:space="preserve">БОУ г. Омска "СОШ № 90 имени Д.М. </w:t>
            </w:r>
            <w:proofErr w:type="spellStart"/>
            <w:r w:rsidRPr="00694991">
              <w:rPr>
                <w:color w:val="000000"/>
                <w:sz w:val="18"/>
                <w:szCs w:val="18"/>
              </w:rPr>
              <w:t>Карбышева</w:t>
            </w:r>
            <w:proofErr w:type="spellEnd"/>
            <w:r w:rsidRPr="00694991">
              <w:rPr>
                <w:color w:val="000000"/>
                <w:sz w:val="18"/>
                <w:szCs w:val="18"/>
              </w:rPr>
              <w:t>"</w:t>
            </w:r>
          </w:p>
        </w:tc>
        <w:tc>
          <w:tcPr>
            <w:tcW w:w="1418" w:type="dxa"/>
            <w:tcBorders>
              <w:top w:val="nil"/>
              <w:left w:val="nil"/>
              <w:bottom w:val="single" w:sz="4" w:space="0" w:color="auto"/>
              <w:right w:val="single" w:sz="4" w:space="0" w:color="auto"/>
            </w:tcBorders>
            <w:shd w:val="clear" w:color="auto" w:fill="auto"/>
            <w:vAlign w:val="center"/>
            <w:hideMark/>
          </w:tcPr>
          <w:p w14:paraId="4A020E15" w14:textId="77777777" w:rsidR="00694991" w:rsidRPr="00694991" w:rsidRDefault="00694991" w:rsidP="008C1D2B">
            <w:pPr>
              <w:jc w:val="center"/>
              <w:rPr>
                <w:color w:val="000000"/>
                <w:sz w:val="18"/>
                <w:szCs w:val="18"/>
              </w:rPr>
            </w:pPr>
            <w:r w:rsidRPr="00694991">
              <w:rPr>
                <w:color w:val="000000"/>
                <w:sz w:val="18"/>
                <w:szCs w:val="18"/>
              </w:rPr>
              <w:t>59</w:t>
            </w:r>
          </w:p>
        </w:tc>
        <w:tc>
          <w:tcPr>
            <w:tcW w:w="1275" w:type="dxa"/>
            <w:tcBorders>
              <w:top w:val="nil"/>
              <w:left w:val="nil"/>
              <w:bottom w:val="single" w:sz="4" w:space="0" w:color="auto"/>
              <w:right w:val="single" w:sz="4" w:space="0" w:color="auto"/>
            </w:tcBorders>
            <w:shd w:val="clear" w:color="auto" w:fill="auto"/>
            <w:vAlign w:val="center"/>
            <w:hideMark/>
          </w:tcPr>
          <w:p w14:paraId="4BE31E16" w14:textId="77777777" w:rsidR="00694991" w:rsidRPr="00694991" w:rsidRDefault="00694991" w:rsidP="008C1D2B">
            <w:pPr>
              <w:jc w:val="center"/>
              <w:rPr>
                <w:color w:val="000000"/>
                <w:sz w:val="18"/>
                <w:szCs w:val="18"/>
              </w:rPr>
            </w:pPr>
            <w:r w:rsidRPr="00694991">
              <w:rPr>
                <w:color w:val="000000"/>
                <w:sz w:val="18"/>
                <w:szCs w:val="18"/>
              </w:rPr>
              <w:t>57</w:t>
            </w:r>
          </w:p>
        </w:tc>
        <w:tc>
          <w:tcPr>
            <w:tcW w:w="1418" w:type="dxa"/>
            <w:tcBorders>
              <w:top w:val="nil"/>
              <w:left w:val="nil"/>
              <w:bottom w:val="single" w:sz="4" w:space="0" w:color="auto"/>
              <w:right w:val="single" w:sz="4" w:space="0" w:color="auto"/>
            </w:tcBorders>
            <w:shd w:val="clear" w:color="auto" w:fill="auto"/>
            <w:vAlign w:val="center"/>
            <w:hideMark/>
          </w:tcPr>
          <w:p w14:paraId="6305FF64" w14:textId="77777777" w:rsidR="00694991" w:rsidRPr="00694991" w:rsidRDefault="00694991" w:rsidP="008C1D2B">
            <w:pPr>
              <w:jc w:val="center"/>
              <w:rPr>
                <w:color w:val="000000"/>
                <w:sz w:val="18"/>
                <w:szCs w:val="18"/>
              </w:rPr>
            </w:pPr>
            <w:r w:rsidRPr="00694991">
              <w:rPr>
                <w:color w:val="000000"/>
                <w:sz w:val="18"/>
                <w:szCs w:val="18"/>
              </w:rPr>
              <w:t>14</w:t>
            </w:r>
          </w:p>
        </w:tc>
        <w:tc>
          <w:tcPr>
            <w:tcW w:w="1559" w:type="dxa"/>
            <w:tcBorders>
              <w:top w:val="nil"/>
              <w:left w:val="nil"/>
              <w:bottom w:val="single" w:sz="4" w:space="0" w:color="auto"/>
              <w:right w:val="single" w:sz="4" w:space="0" w:color="auto"/>
            </w:tcBorders>
            <w:shd w:val="clear" w:color="auto" w:fill="auto"/>
            <w:vAlign w:val="center"/>
            <w:hideMark/>
          </w:tcPr>
          <w:p w14:paraId="78239184" w14:textId="77777777" w:rsidR="00694991" w:rsidRPr="00694991" w:rsidRDefault="00694991" w:rsidP="008C1D2B">
            <w:pPr>
              <w:jc w:val="center"/>
              <w:rPr>
                <w:color w:val="000000"/>
                <w:sz w:val="18"/>
                <w:szCs w:val="18"/>
              </w:rPr>
            </w:pPr>
            <w:r w:rsidRPr="00694991">
              <w:rPr>
                <w:color w:val="000000"/>
                <w:sz w:val="18"/>
                <w:szCs w:val="18"/>
              </w:rPr>
              <w:t>14</w:t>
            </w:r>
          </w:p>
        </w:tc>
        <w:tc>
          <w:tcPr>
            <w:tcW w:w="781" w:type="dxa"/>
            <w:tcBorders>
              <w:top w:val="nil"/>
              <w:left w:val="nil"/>
              <w:bottom w:val="single" w:sz="4" w:space="0" w:color="auto"/>
              <w:right w:val="single" w:sz="4" w:space="0" w:color="auto"/>
            </w:tcBorders>
            <w:shd w:val="clear" w:color="auto" w:fill="auto"/>
            <w:vAlign w:val="center"/>
            <w:hideMark/>
          </w:tcPr>
          <w:p w14:paraId="07926E44" w14:textId="77777777" w:rsidR="00694991" w:rsidRPr="00694991" w:rsidRDefault="00694991" w:rsidP="008C1D2B">
            <w:pPr>
              <w:jc w:val="center"/>
              <w:rPr>
                <w:color w:val="000000"/>
                <w:sz w:val="18"/>
                <w:szCs w:val="18"/>
              </w:rPr>
            </w:pPr>
            <w:r w:rsidRPr="00694991">
              <w:rPr>
                <w:color w:val="000000"/>
                <w:sz w:val="18"/>
                <w:szCs w:val="18"/>
              </w:rPr>
              <w:t>98,31</w:t>
            </w:r>
          </w:p>
        </w:tc>
        <w:tc>
          <w:tcPr>
            <w:tcW w:w="1120" w:type="dxa"/>
            <w:tcBorders>
              <w:top w:val="nil"/>
              <w:left w:val="nil"/>
              <w:bottom w:val="single" w:sz="4" w:space="0" w:color="auto"/>
              <w:right w:val="single" w:sz="4" w:space="0" w:color="auto"/>
            </w:tcBorders>
            <w:shd w:val="clear" w:color="auto" w:fill="auto"/>
            <w:vAlign w:val="center"/>
            <w:hideMark/>
          </w:tcPr>
          <w:p w14:paraId="179CDD2E" w14:textId="77777777" w:rsidR="00694991" w:rsidRPr="00694991" w:rsidRDefault="00694991" w:rsidP="008C1D2B">
            <w:pPr>
              <w:jc w:val="center"/>
              <w:rPr>
                <w:color w:val="000000"/>
                <w:sz w:val="18"/>
                <w:szCs w:val="18"/>
              </w:rPr>
            </w:pPr>
            <w:r w:rsidRPr="00694991">
              <w:rPr>
                <w:color w:val="000000"/>
                <w:sz w:val="18"/>
                <w:szCs w:val="18"/>
              </w:rPr>
              <w:t>29,49</w:t>
            </w:r>
          </w:p>
        </w:tc>
      </w:tr>
      <w:tr w:rsidR="00694991" w:rsidRPr="00694991" w14:paraId="477806DF"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16625C9F" w14:textId="77777777" w:rsidR="00694991" w:rsidRPr="00694991" w:rsidRDefault="00694991" w:rsidP="008C1D2B">
            <w:pPr>
              <w:jc w:val="center"/>
              <w:rPr>
                <w:color w:val="000000"/>
                <w:sz w:val="18"/>
                <w:szCs w:val="18"/>
              </w:rPr>
            </w:pPr>
            <w:r w:rsidRPr="00694991">
              <w:rPr>
                <w:color w:val="000000"/>
                <w:sz w:val="18"/>
                <w:szCs w:val="18"/>
              </w:rPr>
              <w:t>94</w:t>
            </w:r>
          </w:p>
        </w:tc>
        <w:tc>
          <w:tcPr>
            <w:tcW w:w="2488" w:type="dxa"/>
            <w:tcBorders>
              <w:top w:val="nil"/>
              <w:left w:val="nil"/>
              <w:bottom w:val="single" w:sz="4" w:space="0" w:color="auto"/>
              <w:right w:val="single" w:sz="4" w:space="0" w:color="auto"/>
            </w:tcBorders>
            <w:shd w:val="clear" w:color="auto" w:fill="auto"/>
            <w:vAlign w:val="center"/>
            <w:hideMark/>
          </w:tcPr>
          <w:p w14:paraId="5687F6AF" w14:textId="77777777" w:rsidR="00694991" w:rsidRPr="00694991" w:rsidRDefault="00694991" w:rsidP="008C1D2B">
            <w:pPr>
              <w:jc w:val="center"/>
              <w:rPr>
                <w:color w:val="000000"/>
                <w:sz w:val="18"/>
                <w:szCs w:val="18"/>
              </w:rPr>
            </w:pPr>
            <w:r w:rsidRPr="00694991">
              <w:rPr>
                <w:color w:val="000000"/>
                <w:sz w:val="18"/>
                <w:szCs w:val="18"/>
              </w:rPr>
              <w:t>БОУ г. Омска "СОШ № 95 с углубленным изучением отдельных предметов"</w:t>
            </w:r>
          </w:p>
        </w:tc>
        <w:tc>
          <w:tcPr>
            <w:tcW w:w="1418" w:type="dxa"/>
            <w:tcBorders>
              <w:top w:val="nil"/>
              <w:left w:val="nil"/>
              <w:bottom w:val="single" w:sz="4" w:space="0" w:color="auto"/>
              <w:right w:val="single" w:sz="4" w:space="0" w:color="auto"/>
            </w:tcBorders>
            <w:shd w:val="clear" w:color="auto" w:fill="auto"/>
            <w:vAlign w:val="center"/>
            <w:hideMark/>
          </w:tcPr>
          <w:p w14:paraId="390F76E2" w14:textId="77777777" w:rsidR="00694991" w:rsidRPr="00694991" w:rsidRDefault="00694991" w:rsidP="008C1D2B">
            <w:pPr>
              <w:jc w:val="center"/>
              <w:rPr>
                <w:color w:val="000000"/>
                <w:sz w:val="18"/>
                <w:szCs w:val="18"/>
              </w:rPr>
            </w:pPr>
            <w:r w:rsidRPr="00694991">
              <w:rPr>
                <w:color w:val="000000"/>
                <w:sz w:val="18"/>
                <w:szCs w:val="18"/>
              </w:rPr>
              <w:t>59</w:t>
            </w:r>
          </w:p>
        </w:tc>
        <w:tc>
          <w:tcPr>
            <w:tcW w:w="1275" w:type="dxa"/>
            <w:tcBorders>
              <w:top w:val="nil"/>
              <w:left w:val="nil"/>
              <w:bottom w:val="single" w:sz="4" w:space="0" w:color="auto"/>
              <w:right w:val="single" w:sz="4" w:space="0" w:color="auto"/>
            </w:tcBorders>
            <w:shd w:val="clear" w:color="auto" w:fill="auto"/>
            <w:vAlign w:val="center"/>
            <w:hideMark/>
          </w:tcPr>
          <w:p w14:paraId="215097BE" w14:textId="77777777" w:rsidR="00694991" w:rsidRPr="00694991" w:rsidRDefault="00694991" w:rsidP="008C1D2B">
            <w:pPr>
              <w:jc w:val="center"/>
              <w:rPr>
                <w:color w:val="000000"/>
                <w:sz w:val="18"/>
                <w:szCs w:val="18"/>
              </w:rPr>
            </w:pPr>
            <w:r w:rsidRPr="00694991">
              <w:rPr>
                <w:color w:val="000000"/>
                <w:sz w:val="18"/>
                <w:szCs w:val="18"/>
              </w:rPr>
              <w:t>59</w:t>
            </w:r>
          </w:p>
        </w:tc>
        <w:tc>
          <w:tcPr>
            <w:tcW w:w="1418" w:type="dxa"/>
            <w:tcBorders>
              <w:top w:val="nil"/>
              <w:left w:val="nil"/>
              <w:bottom w:val="single" w:sz="4" w:space="0" w:color="auto"/>
              <w:right w:val="single" w:sz="4" w:space="0" w:color="auto"/>
            </w:tcBorders>
            <w:shd w:val="clear" w:color="auto" w:fill="auto"/>
            <w:vAlign w:val="center"/>
            <w:hideMark/>
          </w:tcPr>
          <w:p w14:paraId="2BDA0D1F" w14:textId="77777777" w:rsidR="00694991" w:rsidRPr="00694991" w:rsidRDefault="00694991" w:rsidP="008C1D2B">
            <w:pPr>
              <w:jc w:val="center"/>
              <w:rPr>
                <w:color w:val="000000"/>
                <w:sz w:val="18"/>
                <w:szCs w:val="18"/>
              </w:rPr>
            </w:pPr>
            <w:r w:rsidRPr="00694991">
              <w:rPr>
                <w:color w:val="000000"/>
                <w:sz w:val="18"/>
                <w:szCs w:val="18"/>
              </w:rPr>
              <w:t>14</w:t>
            </w:r>
          </w:p>
        </w:tc>
        <w:tc>
          <w:tcPr>
            <w:tcW w:w="1559" w:type="dxa"/>
            <w:tcBorders>
              <w:top w:val="nil"/>
              <w:left w:val="nil"/>
              <w:bottom w:val="single" w:sz="4" w:space="0" w:color="auto"/>
              <w:right w:val="single" w:sz="4" w:space="0" w:color="auto"/>
            </w:tcBorders>
            <w:shd w:val="clear" w:color="auto" w:fill="auto"/>
            <w:vAlign w:val="center"/>
            <w:hideMark/>
          </w:tcPr>
          <w:p w14:paraId="67362178" w14:textId="77777777" w:rsidR="00694991" w:rsidRPr="00694991" w:rsidRDefault="00694991" w:rsidP="008C1D2B">
            <w:pPr>
              <w:jc w:val="center"/>
              <w:rPr>
                <w:color w:val="000000"/>
                <w:sz w:val="18"/>
                <w:szCs w:val="18"/>
              </w:rPr>
            </w:pPr>
            <w:r w:rsidRPr="00694991">
              <w:rPr>
                <w:color w:val="000000"/>
                <w:sz w:val="18"/>
                <w:szCs w:val="18"/>
              </w:rPr>
              <w:t>14</w:t>
            </w:r>
          </w:p>
        </w:tc>
        <w:tc>
          <w:tcPr>
            <w:tcW w:w="781" w:type="dxa"/>
            <w:tcBorders>
              <w:top w:val="nil"/>
              <w:left w:val="nil"/>
              <w:bottom w:val="single" w:sz="4" w:space="0" w:color="auto"/>
              <w:right w:val="single" w:sz="4" w:space="0" w:color="auto"/>
            </w:tcBorders>
            <w:shd w:val="clear" w:color="auto" w:fill="auto"/>
            <w:vAlign w:val="center"/>
            <w:hideMark/>
          </w:tcPr>
          <w:p w14:paraId="22AEF62D"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2D26E04F"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233C4EBC"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62AC807C" w14:textId="77777777" w:rsidR="00694991" w:rsidRPr="00694991" w:rsidRDefault="00694991" w:rsidP="008C1D2B">
            <w:pPr>
              <w:jc w:val="center"/>
              <w:rPr>
                <w:color w:val="000000"/>
                <w:sz w:val="18"/>
                <w:szCs w:val="18"/>
              </w:rPr>
            </w:pPr>
            <w:r w:rsidRPr="00694991">
              <w:rPr>
                <w:color w:val="000000"/>
                <w:sz w:val="18"/>
                <w:szCs w:val="18"/>
              </w:rPr>
              <w:t>95</w:t>
            </w:r>
          </w:p>
        </w:tc>
        <w:tc>
          <w:tcPr>
            <w:tcW w:w="2488" w:type="dxa"/>
            <w:tcBorders>
              <w:top w:val="nil"/>
              <w:left w:val="nil"/>
              <w:bottom w:val="single" w:sz="4" w:space="0" w:color="auto"/>
              <w:right w:val="single" w:sz="4" w:space="0" w:color="auto"/>
            </w:tcBorders>
            <w:shd w:val="clear" w:color="auto" w:fill="auto"/>
            <w:vAlign w:val="center"/>
            <w:hideMark/>
          </w:tcPr>
          <w:p w14:paraId="0ECA0F55" w14:textId="77777777" w:rsidR="00694991" w:rsidRPr="00694991" w:rsidRDefault="00694991" w:rsidP="008C1D2B">
            <w:pPr>
              <w:jc w:val="center"/>
              <w:rPr>
                <w:color w:val="000000"/>
                <w:sz w:val="18"/>
                <w:szCs w:val="18"/>
              </w:rPr>
            </w:pPr>
            <w:r w:rsidRPr="00694991">
              <w:rPr>
                <w:color w:val="000000"/>
                <w:sz w:val="18"/>
                <w:szCs w:val="18"/>
              </w:rPr>
              <w:t>БОУ г. Омска "СОШ № 98"</w:t>
            </w:r>
          </w:p>
        </w:tc>
        <w:tc>
          <w:tcPr>
            <w:tcW w:w="1418" w:type="dxa"/>
            <w:tcBorders>
              <w:top w:val="nil"/>
              <w:left w:val="nil"/>
              <w:bottom w:val="single" w:sz="4" w:space="0" w:color="auto"/>
              <w:right w:val="single" w:sz="4" w:space="0" w:color="auto"/>
            </w:tcBorders>
            <w:shd w:val="clear" w:color="auto" w:fill="auto"/>
            <w:vAlign w:val="center"/>
            <w:hideMark/>
          </w:tcPr>
          <w:p w14:paraId="78BAF423" w14:textId="77777777" w:rsidR="00694991" w:rsidRPr="00694991" w:rsidRDefault="00694991" w:rsidP="008C1D2B">
            <w:pPr>
              <w:jc w:val="center"/>
              <w:rPr>
                <w:color w:val="000000"/>
                <w:sz w:val="18"/>
                <w:szCs w:val="18"/>
              </w:rPr>
            </w:pPr>
            <w:r w:rsidRPr="00694991">
              <w:rPr>
                <w:color w:val="000000"/>
                <w:sz w:val="18"/>
                <w:szCs w:val="18"/>
              </w:rPr>
              <w:t>59</w:t>
            </w:r>
          </w:p>
        </w:tc>
        <w:tc>
          <w:tcPr>
            <w:tcW w:w="1275" w:type="dxa"/>
            <w:tcBorders>
              <w:top w:val="nil"/>
              <w:left w:val="nil"/>
              <w:bottom w:val="single" w:sz="4" w:space="0" w:color="auto"/>
              <w:right w:val="single" w:sz="4" w:space="0" w:color="auto"/>
            </w:tcBorders>
            <w:shd w:val="clear" w:color="auto" w:fill="auto"/>
            <w:vAlign w:val="center"/>
            <w:hideMark/>
          </w:tcPr>
          <w:p w14:paraId="3734CEC3" w14:textId="77777777" w:rsidR="00694991" w:rsidRPr="00694991" w:rsidRDefault="00694991" w:rsidP="008C1D2B">
            <w:pPr>
              <w:jc w:val="center"/>
              <w:rPr>
                <w:color w:val="000000"/>
                <w:sz w:val="18"/>
                <w:szCs w:val="18"/>
              </w:rPr>
            </w:pPr>
            <w:r w:rsidRPr="00694991">
              <w:rPr>
                <w:color w:val="000000"/>
                <w:sz w:val="18"/>
                <w:szCs w:val="18"/>
              </w:rPr>
              <w:t>56</w:t>
            </w:r>
          </w:p>
        </w:tc>
        <w:tc>
          <w:tcPr>
            <w:tcW w:w="1418" w:type="dxa"/>
            <w:tcBorders>
              <w:top w:val="nil"/>
              <w:left w:val="nil"/>
              <w:bottom w:val="single" w:sz="4" w:space="0" w:color="auto"/>
              <w:right w:val="single" w:sz="4" w:space="0" w:color="auto"/>
            </w:tcBorders>
            <w:shd w:val="clear" w:color="auto" w:fill="auto"/>
            <w:vAlign w:val="center"/>
            <w:hideMark/>
          </w:tcPr>
          <w:p w14:paraId="7FECE5D4" w14:textId="77777777" w:rsidR="00694991" w:rsidRPr="00694991" w:rsidRDefault="00694991" w:rsidP="008C1D2B">
            <w:pPr>
              <w:jc w:val="center"/>
              <w:rPr>
                <w:color w:val="000000"/>
                <w:sz w:val="18"/>
                <w:szCs w:val="18"/>
              </w:rPr>
            </w:pPr>
            <w:r w:rsidRPr="00694991">
              <w:rPr>
                <w:color w:val="000000"/>
                <w:sz w:val="18"/>
                <w:szCs w:val="18"/>
              </w:rPr>
              <w:t>14</w:t>
            </w:r>
          </w:p>
        </w:tc>
        <w:tc>
          <w:tcPr>
            <w:tcW w:w="1559" w:type="dxa"/>
            <w:tcBorders>
              <w:top w:val="nil"/>
              <w:left w:val="nil"/>
              <w:bottom w:val="single" w:sz="4" w:space="0" w:color="auto"/>
              <w:right w:val="single" w:sz="4" w:space="0" w:color="auto"/>
            </w:tcBorders>
            <w:shd w:val="clear" w:color="auto" w:fill="auto"/>
            <w:vAlign w:val="center"/>
            <w:hideMark/>
          </w:tcPr>
          <w:p w14:paraId="3E39F1CC" w14:textId="77777777" w:rsidR="00694991" w:rsidRPr="00694991" w:rsidRDefault="00694991" w:rsidP="008C1D2B">
            <w:pPr>
              <w:jc w:val="center"/>
              <w:rPr>
                <w:color w:val="000000"/>
                <w:sz w:val="18"/>
                <w:szCs w:val="18"/>
              </w:rPr>
            </w:pPr>
            <w:r w:rsidRPr="00694991">
              <w:rPr>
                <w:color w:val="000000"/>
                <w:sz w:val="18"/>
                <w:szCs w:val="18"/>
              </w:rPr>
              <w:t>14</w:t>
            </w:r>
          </w:p>
        </w:tc>
        <w:tc>
          <w:tcPr>
            <w:tcW w:w="781" w:type="dxa"/>
            <w:tcBorders>
              <w:top w:val="nil"/>
              <w:left w:val="nil"/>
              <w:bottom w:val="single" w:sz="4" w:space="0" w:color="auto"/>
              <w:right w:val="single" w:sz="4" w:space="0" w:color="auto"/>
            </w:tcBorders>
            <w:shd w:val="clear" w:color="auto" w:fill="auto"/>
            <w:vAlign w:val="center"/>
            <w:hideMark/>
          </w:tcPr>
          <w:p w14:paraId="4FFDFBA5" w14:textId="77777777" w:rsidR="00694991" w:rsidRPr="00694991" w:rsidRDefault="00694991" w:rsidP="008C1D2B">
            <w:pPr>
              <w:jc w:val="center"/>
              <w:rPr>
                <w:color w:val="000000"/>
                <w:sz w:val="18"/>
                <w:szCs w:val="18"/>
              </w:rPr>
            </w:pPr>
            <w:r w:rsidRPr="00694991">
              <w:rPr>
                <w:color w:val="000000"/>
                <w:sz w:val="18"/>
                <w:szCs w:val="18"/>
              </w:rPr>
              <w:t>97,46</w:t>
            </w:r>
          </w:p>
        </w:tc>
        <w:tc>
          <w:tcPr>
            <w:tcW w:w="1120" w:type="dxa"/>
            <w:tcBorders>
              <w:top w:val="nil"/>
              <w:left w:val="nil"/>
              <w:bottom w:val="single" w:sz="4" w:space="0" w:color="auto"/>
              <w:right w:val="single" w:sz="4" w:space="0" w:color="auto"/>
            </w:tcBorders>
            <w:shd w:val="clear" w:color="auto" w:fill="auto"/>
            <w:vAlign w:val="center"/>
            <w:hideMark/>
          </w:tcPr>
          <w:p w14:paraId="5DABCF4B" w14:textId="77777777" w:rsidR="00694991" w:rsidRPr="00694991" w:rsidRDefault="00694991" w:rsidP="008C1D2B">
            <w:pPr>
              <w:jc w:val="center"/>
              <w:rPr>
                <w:color w:val="000000"/>
                <w:sz w:val="18"/>
                <w:szCs w:val="18"/>
              </w:rPr>
            </w:pPr>
            <w:r w:rsidRPr="00694991">
              <w:rPr>
                <w:color w:val="000000"/>
                <w:sz w:val="18"/>
                <w:szCs w:val="18"/>
              </w:rPr>
              <w:t>29,24</w:t>
            </w:r>
          </w:p>
        </w:tc>
      </w:tr>
      <w:tr w:rsidR="00694991" w:rsidRPr="00694991" w14:paraId="033916E6"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5BA537A5" w14:textId="77777777" w:rsidR="00694991" w:rsidRPr="00694991" w:rsidRDefault="00694991" w:rsidP="008C1D2B">
            <w:pPr>
              <w:jc w:val="center"/>
              <w:rPr>
                <w:color w:val="000000"/>
                <w:sz w:val="18"/>
                <w:szCs w:val="18"/>
              </w:rPr>
            </w:pPr>
            <w:r w:rsidRPr="00694991">
              <w:rPr>
                <w:color w:val="000000"/>
                <w:sz w:val="18"/>
                <w:szCs w:val="18"/>
              </w:rPr>
              <w:t>96</w:t>
            </w:r>
          </w:p>
        </w:tc>
        <w:tc>
          <w:tcPr>
            <w:tcW w:w="2488" w:type="dxa"/>
            <w:tcBorders>
              <w:top w:val="nil"/>
              <w:left w:val="nil"/>
              <w:bottom w:val="single" w:sz="4" w:space="0" w:color="auto"/>
              <w:right w:val="single" w:sz="4" w:space="0" w:color="auto"/>
            </w:tcBorders>
            <w:shd w:val="clear" w:color="auto" w:fill="auto"/>
            <w:vAlign w:val="center"/>
            <w:hideMark/>
          </w:tcPr>
          <w:p w14:paraId="6C549B5E" w14:textId="77777777" w:rsidR="00694991" w:rsidRPr="00694991" w:rsidRDefault="00694991" w:rsidP="008C1D2B">
            <w:pPr>
              <w:jc w:val="center"/>
              <w:rPr>
                <w:color w:val="000000"/>
                <w:sz w:val="18"/>
                <w:szCs w:val="18"/>
              </w:rPr>
            </w:pPr>
            <w:r w:rsidRPr="00694991">
              <w:rPr>
                <w:color w:val="000000"/>
                <w:sz w:val="18"/>
                <w:szCs w:val="18"/>
              </w:rPr>
              <w:t>БОУ г. Омска "СОШ № 103"</w:t>
            </w:r>
          </w:p>
        </w:tc>
        <w:tc>
          <w:tcPr>
            <w:tcW w:w="1418" w:type="dxa"/>
            <w:tcBorders>
              <w:top w:val="nil"/>
              <w:left w:val="nil"/>
              <w:bottom w:val="single" w:sz="4" w:space="0" w:color="auto"/>
              <w:right w:val="single" w:sz="4" w:space="0" w:color="auto"/>
            </w:tcBorders>
            <w:shd w:val="clear" w:color="auto" w:fill="auto"/>
            <w:vAlign w:val="center"/>
            <w:hideMark/>
          </w:tcPr>
          <w:p w14:paraId="04D94A9B" w14:textId="77777777" w:rsidR="00694991" w:rsidRPr="00694991" w:rsidRDefault="00694991" w:rsidP="008C1D2B">
            <w:pPr>
              <w:jc w:val="center"/>
              <w:rPr>
                <w:color w:val="000000"/>
                <w:sz w:val="18"/>
                <w:szCs w:val="18"/>
              </w:rPr>
            </w:pPr>
            <w:r w:rsidRPr="00694991">
              <w:rPr>
                <w:color w:val="000000"/>
                <w:sz w:val="18"/>
                <w:szCs w:val="18"/>
              </w:rPr>
              <w:t>59</w:t>
            </w:r>
          </w:p>
        </w:tc>
        <w:tc>
          <w:tcPr>
            <w:tcW w:w="1275" w:type="dxa"/>
            <w:tcBorders>
              <w:top w:val="nil"/>
              <w:left w:val="nil"/>
              <w:bottom w:val="single" w:sz="4" w:space="0" w:color="auto"/>
              <w:right w:val="single" w:sz="4" w:space="0" w:color="auto"/>
            </w:tcBorders>
            <w:shd w:val="clear" w:color="auto" w:fill="auto"/>
            <w:vAlign w:val="center"/>
            <w:hideMark/>
          </w:tcPr>
          <w:p w14:paraId="1F0FCD8A" w14:textId="77777777" w:rsidR="00694991" w:rsidRPr="00694991" w:rsidRDefault="00694991" w:rsidP="008C1D2B">
            <w:pPr>
              <w:jc w:val="center"/>
              <w:rPr>
                <w:color w:val="000000"/>
                <w:sz w:val="18"/>
                <w:szCs w:val="18"/>
              </w:rPr>
            </w:pPr>
            <w:r w:rsidRPr="00694991">
              <w:rPr>
                <w:color w:val="000000"/>
                <w:sz w:val="18"/>
                <w:szCs w:val="18"/>
              </w:rPr>
              <w:t>59</w:t>
            </w:r>
          </w:p>
        </w:tc>
        <w:tc>
          <w:tcPr>
            <w:tcW w:w="1418" w:type="dxa"/>
            <w:tcBorders>
              <w:top w:val="nil"/>
              <w:left w:val="nil"/>
              <w:bottom w:val="single" w:sz="4" w:space="0" w:color="auto"/>
              <w:right w:val="single" w:sz="4" w:space="0" w:color="auto"/>
            </w:tcBorders>
            <w:shd w:val="clear" w:color="auto" w:fill="auto"/>
            <w:vAlign w:val="center"/>
            <w:hideMark/>
          </w:tcPr>
          <w:p w14:paraId="3C4CE792" w14:textId="77777777" w:rsidR="00694991" w:rsidRPr="00694991" w:rsidRDefault="00694991" w:rsidP="008C1D2B">
            <w:pPr>
              <w:jc w:val="center"/>
              <w:rPr>
                <w:color w:val="000000"/>
                <w:sz w:val="18"/>
                <w:szCs w:val="18"/>
              </w:rPr>
            </w:pPr>
            <w:r w:rsidRPr="00694991">
              <w:rPr>
                <w:color w:val="000000"/>
                <w:sz w:val="18"/>
                <w:szCs w:val="18"/>
              </w:rPr>
              <w:t>14</w:t>
            </w:r>
          </w:p>
        </w:tc>
        <w:tc>
          <w:tcPr>
            <w:tcW w:w="1559" w:type="dxa"/>
            <w:tcBorders>
              <w:top w:val="nil"/>
              <w:left w:val="nil"/>
              <w:bottom w:val="single" w:sz="4" w:space="0" w:color="auto"/>
              <w:right w:val="single" w:sz="4" w:space="0" w:color="auto"/>
            </w:tcBorders>
            <w:shd w:val="clear" w:color="auto" w:fill="auto"/>
            <w:vAlign w:val="center"/>
            <w:hideMark/>
          </w:tcPr>
          <w:p w14:paraId="6D5CADF8" w14:textId="77777777" w:rsidR="00694991" w:rsidRPr="00694991" w:rsidRDefault="00694991" w:rsidP="008C1D2B">
            <w:pPr>
              <w:jc w:val="center"/>
              <w:rPr>
                <w:color w:val="000000"/>
                <w:sz w:val="18"/>
                <w:szCs w:val="18"/>
              </w:rPr>
            </w:pPr>
            <w:r w:rsidRPr="00694991">
              <w:rPr>
                <w:color w:val="000000"/>
                <w:sz w:val="18"/>
                <w:szCs w:val="18"/>
              </w:rPr>
              <w:t>14</w:t>
            </w:r>
          </w:p>
        </w:tc>
        <w:tc>
          <w:tcPr>
            <w:tcW w:w="781" w:type="dxa"/>
            <w:tcBorders>
              <w:top w:val="nil"/>
              <w:left w:val="nil"/>
              <w:bottom w:val="single" w:sz="4" w:space="0" w:color="auto"/>
              <w:right w:val="single" w:sz="4" w:space="0" w:color="auto"/>
            </w:tcBorders>
            <w:shd w:val="clear" w:color="auto" w:fill="auto"/>
            <w:vAlign w:val="center"/>
            <w:hideMark/>
          </w:tcPr>
          <w:p w14:paraId="178AEC72"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479D93BA"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105C7F11"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40301E3E" w14:textId="77777777" w:rsidR="00694991" w:rsidRPr="00694991" w:rsidRDefault="00694991" w:rsidP="008C1D2B">
            <w:pPr>
              <w:jc w:val="center"/>
              <w:rPr>
                <w:color w:val="000000"/>
                <w:sz w:val="18"/>
                <w:szCs w:val="18"/>
              </w:rPr>
            </w:pPr>
            <w:r w:rsidRPr="00694991">
              <w:rPr>
                <w:color w:val="000000"/>
                <w:sz w:val="18"/>
                <w:szCs w:val="18"/>
              </w:rPr>
              <w:t>97</w:t>
            </w:r>
          </w:p>
        </w:tc>
        <w:tc>
          <w:tcPr>
            <w:tcW w:w="2488" w:type="dxa"/>
            <w:tcBorders>
              <w:top w:val="nil"/>
              <w:left w:val="nil"/>
              <w:bottom w:val="single" w:sz="4" w:space="0" w:color="auto"/>
              <w:right w:val="single" w:sz="4" w:space="0" w:color="auto"/>
            </w:tcBorders>
            <w:shd w:val="clear" w:color="auto" w:fill="auto"/>
            <w:vAlign w:val="center"/>
            <w:hideMark/>
          </w:tcPr>
          <w:p w14:paraId="1104FC35" w14:textId="77777777" w:rsidR="00694991" w:rsidRPr="00694991" w:rsidRDefault="00694991" w:rsidP="008C1D2B">
            <w:pPr>
              <w:jc w:val="center"/>
              <w:rPr>
                <w:color w:val="000000"/>
                <w:sz w:val="18"/>
                <w:szCs w:val="18"/>
              </w:rPr>
            </w:pPr>
            <w:r w:rsidRPr="00694991">
              <w:rPr>
                <w:color w:val="000000"/>
                <w:sz w:val="18"/>
                <w:szCs w:val="18"/>
              </w:rPr>
              <w:t>БОУ г. Омска "СОШ № 104"</w:t>
            </w:r>
          </w:p>
        </w:tc>
        <w:tc>
          <w:tcPr>
            <w:tcW w:w="1418" w:type="dxa"/>
            <w:tcBorders>
              <w:top w:val="nil"/>
              <w:left w:val="nil"/>
              <w:bottom w:val="single" w:sz="4" w:space="0" w:color="auto"/>
              <w:right w:val="single" w:sz="4" w:space="0" w:color="auto"/>
            </w:tcBorders>
            <w:shd w:val="clear" w:color="auto" w:fill="auto"/>
            <w:vAlign w:val="center"/>
            <w:hideMark/>
          </w:tcPr>
          <w:p w14:paraId="074C32E8" w14:textId="77777777" w:rsidR="00694991" w:rsidRPr="00694991" w:rsidRDefault="00694991" w:rsidP="008C1D2B">
            <w:pPr>
              <w:jc w:val="center"/>
              <w:rPr>
                <w:color w:val="000000"/>
                <w:sz w:val="18"/>
                <w:szCs w:val="18"/>
              </w:rPr>
            </w:pPr>
            <w:r w:rsidRPr="00694991">
              <w:rPr>
                <w:color w:val="000000"/>
                <w:sz w:val="18"/>
                <w:szCs w:val="18"/>
              </w:rPr>
              <w:t>59</w:t>
            </w:r>
          </w:p>
        </w:tc>
        <w:tc>
          <w:tcPr>
            <w:tcW w:w="1275" w:type="dxa"/>
            <w:tcBorders>
              <w:top w:val="nil"/>
              <w:left w:val="nil"/>
              <w:bottom w:val="single" w:sz="4" w:space="0" w:color="auto"/>
              <w:right w:val="single" w:sz="4" w:space="0" w:color="auto"/>
            </w:tcBorders>
            <w:shd w:val="clear" w:color="auto" w:fill="auto"/>
            <w:vAlign w:val="center"/>
            <w:hideMark/>
          </w:tcPr>
          <w:p w14:paraId="1149A3DC" w14:textId="77777777" w:rsidR="00694991" w:rsidRPr="00694991" w:rsidRDefault="00694991" w:rsidP="008C1D2B">
            <w:pPr>
              <w:jc w:val="center"/>
              <w:rPr>
                <w:color w:val="000000"/>
                <w:sz w:val="18"/>
                <w:szCs w:val="18"/>
              </w:rPr>
            </w:pPr>
            <w:r w:rsidRPr="00694991">
              <w:rPr>
                <w:color w:val="000000"/>
                <w:sz w:val="18"/>
                <w:szCs w:val="18"/>
              </w:rPr>
              <w:t>52</w:t>
            </w:r>
          </w:p>
        </w:tc>
        <w:tc>
          <w:tcPr>
            <w:tcW w:w="1418" w:type="dxa"/>
            <w:tcBorders>
              <w:top w:val="nil"/>
              <w:left w:val="nil"/>
              <w:bottom w:val="single" w:sz="4" w:space="0" w:color="auto"/>
              <w:right w:val="single" w:sz="4" w:space="0" w:color="auto"/>
            </w:tcBorders>
            <w:shd w:val="clear" w:color="auto" w:fill="auto"/>
            <w:vAlign w:val="center"/>
            <w:hideMark/>
          </w:tcPr>
          <w:p w14:paraId="511FDD87" w14:textId="77777777" w:rsidR="00694991" w:rsidRPr="00694991" w:rsidRDefault="00694991" w:rsidP="008C1D2B">
            <w:pPr>
              <w:jc w:val="center"/>
              <w:rPr>
                <w:color w:val="000000"/>
                <w:sz w:val="18"/>
                <w:szCs w:val="18"/>
              </w:rPr>
            </w:pPr>
            <w:r w:rsidRPr="00694991">
              <w:rPr>
                <w:color w:val="000000"/>
                <w:sz w:val="18"/>
                <w:szCs w:val="18"/>
              </w:rPr>
              <w:t>14</w:t>
            </w:r>
          </w:p>
        </w:tc>
        <w:tc>
          <w:tcPr>
            <w:tcW w:w="1559" w:type="dxa"/>
            <w:tcBorders>
              <w:top w:val="nil"/>
              <w:left w:val="nil"/>
              <w:bottom w:val="single" w:sz="4" w:space="0" w:color="auto"/>
              <w:right w:val="single" w:sz="4" w:space="0" w:color="auto"/>
            </w:tcBorders>
            <w:shd w:val="clear" w:color="auto" w:fill="auto"/>
            <w:vAlign w:val="center"/>
            <w:hideMark/>
          </w:tcPr>
          <w:p w14:paraId="4E825D22" w14:textId="77777777" w:rsidR="00694991" w:rsidRPr="00694991" w:rsidRDefault="00694991" w:rsidP="008C1D2B">
            <w:pPr>
              <w:jc w:val="center"/>
              <w:rPr>
                <w:color w:val="000000"/>
                <w:sz w:val="18"/>
                <w:szCs w:val="18"/>
              </w:rPr>
            </w:pPr>
            <w:r w:rsidRPr="00694991">
              <w:rPr>
                <w:color w:val="000000"/>
                <w:sz w:val="18"/>
                <w:szCs w:val="18"/>
              </w:rPr>
              <w:t>14</w:t>
            </w:r>
          </w:p>
        </w:tc>
        <w:tc>
          <w:tcPr>
            <w:tcW w:w="781" w:type="dxa"/>
            <w:tcBorders>
              <w:top w:val="nil"/>
              <w:left w:val="nil"/>
              <w:bottom w:val="single" w:sz="4" w:space="0" w:color="auto"/>
              <w:right w:val="single" w:sz="4" w:space="0" w:color="auto"/>
            </w:tcBorders>
            <w:shd w:val="clear" w:color="auto" w:fill="auto"/>
            <w:vAlign w:val="center"/>
            <w:hideMark/>
          </w:tcPr>
          <w:p w14:paraId="7A3BBA10" w14:textId="77777777" w:rsidR="00694991" w:rsidRPr="00694991" w:rsidRDefault="00694991" w:rsidP="008C1D2B">
            <w:pPr>
              <w:jc w:val="center"/>
              <w:rPr>
                <w:color w:val="000000"/>
                <w:sz w:val="18"/>
                <w:szCs w:val="18"/>
              </w:rPr>
            </w:pPr>
            <w:r w:rsidRPr="00694991">
              <w:rPr>
                <w:color w:val="000000"/>
                <w:sz w:val="18"/>
                <w:szCs w:val="18"/>
              </w:rPr>
              <w:t>94,07</w:t>
            </w:r>
          </w:p>
        </w:tc>
        <w:tc>
          <w:tcPr>
            <w:tcW w:w="1120" w:type="dxa"/>
            <w:tcBorders>
              <w:top w:val="nil"/>
              <w:left w:val="nil"/>
              <w:bottom w:val="single" w:sz="4" w:space="0" w:color="auto"/>
              <w:right w:val="single" w:sz="4" w:space="0" w:color="auto"/>
            </w:tcBorders>
            <w:shd w:val="clear" w:color="auto" w:fill="auto"/>
            <w:vAlign w:val="center"/>
            <w:hideMark/>
          </w:tcPr>
          <w:p w14:paraId="605DFA69" w14:textId="77777777" w:rsidR="00694991" w:rsidRPr="00694991" w:rsidRDefault="00694991" w:rsidP="008C1D2B">
            <w:pPr>
              <w:jc w:val="center"/>
              <w:rPr>
                <w:color w:val="000000"/>
                <w:sz w:val="18"/>
                <w:szCs w:val="18"/>
              </w:rPr>
            </w:pPr>
            <w:r w:rsidRPr="00694991">
              <w:rPr>
                <w:color w:val="000000"/>
                <w:sz w:val="18"/>
                <w:szCs w:val="18"/>
              </w:rPr>
              <w:t>28,22</w:t>
            </w:r>
          </w:p>
        </w:tc>
      </w:tr>
      <w:tr w:rsidR="00694991" w:rsidRPr="00694991" w14:paraId="3E40BD26"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47835863" w14:textId="77777777" w:rsidR="00694991" w:rsidRPr="00694991" w:rsidRDefault="00694991" w:rsidP="008C1D2B">
            <w:pPr>
              <w:jc w:val="center"/>
              <w:rPr>
                <w:color w:val="000000"/>
                <w:sz w:val="18"/>
                <w:szCs w:val="18"/>
              </w:rPr>
            </w:pPr>
            <w:r w:rsidRPr="00694991">
              <w:rPr>
                <w:color w:val="000000"/>
                <w:sz w:val="18"/>
                <w:szCs w:val="18"/>
              </w:rPr>
              <w:t>98</w:t>
            </w:r>
          </w:p>
        </w:tc>
        <w:tc>
          <w:tcPr>
            <w:tcW w:w="2488" w:type="dxa"/>
            <w:tcBorders>
              <w:top w:val="nil"/>
              <w:left w:val="nil"/>
              <w:bottom w:val="single" w:sz="4" w:space="0" w:color="auto"/>
              <w:right w:val="single" w:sz="4" w:space="0" w:color="auto"/>
            </w:tcBorders>
            <w:shd w:val="clear" w:color="auto" w:fill="auto"/>
            <w:vAlign w:val="center"/>
            <w:hideMark/>
          </w:tcPr>
          <w:p w14:paraId="14E2A40F" w14:textId="77777777" w:rsidR="00694991" w:rsidRPr="00694991" w:rsidRDefault="00694991" w:rsidP="008C1D2B">
            <w:pPr>
              <w:jc w:val="center"/>
              <w:rPr>
                <w:color w:val="000000"/>
                <w:sz w:val="18"/>
                <w:szCs w:val="18"/>
              </w:rPr>
            </w:pPr>
            <w:r w:rsidRPr="00694991">
              <w:rPr>
                <w:color w:val="000000"/>
                <w:sz w:val="18"/>
                <w:szCs w:val="18"/>
              </w:rPr>
              <w:t>БОУ г. Омска "СОШ № 109 с углубленным изучением отдельных предметов"</w:t>
            </w:r>
          </w:p>
        </w:tc>
        <w:tc>
          <w:tcPr>
            <w:tcW w:w="1418" w:type="dxa"/>
            <w:tcBorders>
              <w:top w:val="nil"/>
              <w:left w:val="nil"/>
              <w:bottom w:val="single" w:sz="4" w:space="0" w:color="auto"/>
              <w:right w:val="single" w:sz="4" w:space="0" w:color="auto"/>
            </w:tcBorders>
            <w:shd w:val="clear" w:color="auto" w:fill="auto"/>
            <w:vAlign w:val="center"/>
            <w:hideMark/>
          </w:tcPr>
          <w:p w14:paraId="55BCA1F9" w14:textId="77777777" w:rsidR="00694991" w:rsidRPr="00694991" w:rsidRDefault="00694991" w:rsidP="008C1D2B">
            <w:pPr>
              <w:jc w:val="center"/>
              <w:rPr>
                <w:color w:val="000000"/>
                <w:sz w:val="18"/>
                <w:szCs w:val="18"/>
              </w:rPr>
            </w:pPr>
            <w:r w:rsidRPr="00694991">
              <w:rPr>
                <w:color w:val="000000"/>
                <w:sz w:val="18"/>
                <w:szCs w:val="18"/>
              </w:rPr>
              <w:t>59</w:t>
            </w:r>
          </w:p>
        </w:tc>
        <w:tc>
          <w:tcPr>
            <w:tcW w:w="1275" w:type="dxa"/>
            <w:tcBorders>
              <w:top w:val="nil"/>
              <w:left w:val="nil"/>
              <w:bottom w:val="single" w:sz="4" w:space="0" w:color="auto"/>
              <w:right w:val="single" w:sz="4" w:space="0" w:color="auto"/>
            </w:tcBorders>
            <w:shd w:val="clear" w:color="auto" w:fill="auto"/>
            <w:vAlign w:val="center"/>
            <w:hideMark/>
          </w:tcPr>
          <w:p w14:paraId="409EB515" w14:textId="77777777" w:rsidR="00694991" w:rsidRPr="00694991" w:rsidRDefault="00694991" w:rsidP="008C1D2B">
            <w:pPr>
              <w:jc w:val="center"/>
              <w:rPr>
                <w:color w:val="000000"/>
                <w:sz w:val="18"/>
                <w:szCs w:val="18"/>
              </w:rPr>
            </w:pPr>
            <w:r w:rsidRPr="00694991">
              <w:rPr>
                <w:color w:val="000000"/>
                <w:sz w:val="18"/>
                <w:szCs w:val="18"/>
              </w:rPr>
              <w:t>59</w:t>
            </w:r>
          </w:p>
        </w:tc>
        <w:tc>
          <w:tcPr>
            <w:tcW w:w="1418" w:type="dxa"/>
            <w:tcBorders>
              <w:top w:val="nil"/>
              <w:left w:val="nil"/>
              <w:bottom w:val="single" w:sz="4" w:space="0" w:color="auto"/>
              <w:right w:val="single" w:sz="4" w:space="0" w:color="auto"/>
            </w:tcBorders>
            <w:shd w:val="clear" w:color="auto" w:fill="auto"/>
            <w:vAlign w:val="center"/>
            <w:hideMark/>
          </w:tcPr>
          <w:p w14:paraId="2395C87D" w14:textId="77777777" w:rsidR="00694991" w:rsidRPr="00694991" w:rsidRDefault="00694991" w:rsidP="008C1D2B">
            <w:pPr>
              <w:jc w:val="center"/>
              <w:rPr>
                <w:color w:val="000000"/>
                <w:sz w:val="18"/>
                <w:szCs w:val="18"/>
              </w:rPr>
            </w:pPr>
            <w:r w:rsidRPr="00694991">
              <w:rPr>
                <w:color w:val="000000"/>
                <w:sz w:val="18"/>
                <w:szCs w:val="18"/>
              </w:rPr>
              <w:t>14</w:t>
            </w:r>
          </w:p>
        </w:tc>
        <w:tc>
          <w:tcPr>
            <w:tcW w:w="1559" w:type="dxa"/>
            <w:tcBorders>
              <w:top w:val="nil"/>
              <w:left w:val="nil"/>
              <w:bottom w:val="single" w:sz="4" w:space="0" w:color="auto"/>
              <w:right w:val="single" w:sz="4" w:space="0" w:color="auto"/>
            </w:tcBorders>
            <w:shd w:val="clear" w:color="auto" w:fill="auto"/>
            <w:vAlign w:val="center"/>
            <w:hideMark/>
          </w:tcPr>
          <w:p w14:paraId="44391F6E" w14:textId="77777777" w:rsidR="00694991" w:rsidRPr="00694991" w:rsidRDefault="00694991" w:rsidP="008C1D2B">
            <w:pPr>
              <w:jc w:val="center"/>
              <w:rPr>
                <w:color w:val="000000"/>
                <w:sz w:val="18"/>
                <w:szCs w:val="18"/>
              </w:rPr>
            </w:pPr>
            <w:r w:rsidRPr="00694991">
              <w:rPr>
                <w:color w:val="000000"/>
                <w:sz w:val="18"/>
                <w:szCs w:val="18"/>
              </w:rPr>
              <w:t>14</w:t>
            </w:r>
          </w:p>
        </w:tc>
        <w:tc>
          <w:tcPr>
            <w:tcW w:w="781" w:type="dxa"/>
            <w:tcBorders>
              <w:top w:val="nil"/>
              <w:left w:val="nil"/>
              <w:bottom w:val="single" w:sz="4" w:space="0" w:color="auto"/>
              <w:right w:val="single" w:sz="4" w:space="0" w:color="auto"/>
            </w:tcBorders>
            <w:shd w:val="clear" w:color="auto" w:fill="auto"/>
            <w:vAlign w:val="center"/>
            <w:hideMark/>
          </w:tcPr>
          <w:p w14:paraId="5E778564"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2A4543A4"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05EE4AD0"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54A53B16" w14:textId="77777777" w:rsidR="00694991" w:rsidRPr="00694991" w:rsidRDefault="00694991" w:rsidP="008C1D2B">
            <w:pPr>
              <w:jc w:val="center"/>
              <w:rPr>
                <w:color w:val="000000"/>
                <w:sz w:val="18"/>
                <w:szCs w:val="18"/>
              </w:rPr>
            </w:pPr>
            <w:r w:rsidRPr="00694991">
              <w:rPr>
                <w:color w:val="000000"/>
                <w:sz w:val="18"/>
                <w:szCs w:val="18"/>
              </w:rPr>
              <w:t>99</w:t>
            </w:r>
          </w:p>
        </w:tc>
        <w:tc>
          <w:tcPr>
            <w:tcW w:w="2488" w:type="dxa"/>
            <w:tcBorders>
              <w:top w:val="nil"/>
              <w:left w:val="nil"/>
              <w:bottom w:val="single" w:sz="4" w:space="0" w:color="auto"/>
              <w:right w:val="single" w:sz="4" w:space="0" w:color="auto"/>
            </w:tcBorders>
            <w:shd w:val="clear" w:color="auto" w:fill="auto"/>
            <w:vAlign w:val="center"/>
            <w:hideMark/>
          </w:tcPr>
          <w:p w14:paraId="61D8A47D" w14:textId="77777777" w:rsidR="00694991" w:rsidRPr="00694991" w:rsidRDefault="00694991" w:rsidP="008C1D2B">
            <w:pPr>
              <w:jc w:val="center"/>
              <w:rPr>
                <w:color w:val="000000"/>
                <w:sz w:val="18"/>
                <w:szCs w:val="18"/>
              </w:rPr>
            </w:pPr>
            <w:r w:rsidRPr="00694991">
              <w:rPr>
                <w:color w:val="000000"/>
                <w:sz w:val="18"/>
                <w:szCs w:val="18"/>
              </w:rPr>
              <w:t>БОУ г. Омска "СОШ № 120"</w:t>
            </w:r>
          </w:p>
        </w:tc>
        <w:tc>
          <w:tcPr>
            <w:tcW w:w="1418" w:type="dxa"/>
            <w:tcBorders>
              <w:top w:val="nil"/>
              <w:left w:val="nil"/>
              <w:bottom w:val="single" w:sz="4" w:space="0" w:color="auto"/>
              <w:right w:val="single" w:sz="4" w:space="0" w:color="auto"/>
            </w:tcBorders>
            <w:shd w:val="clear" w:color="auto" w:fill="auto"/>
            <w:vAlign w:val="center"/>
            <w:hideMark/>
          </w:tcPr>
          <w:p w14:paraId="4F2B4605" w14:textId="77777777" w:rsidR="00694991" w:rsidRPr="00694991" w:rsidRDefault="00694991" w:rsidP="008C1D2B">
            <w:pPr>
              <w:jc w:val="center"/>
              <w:rPr>
                <w:color w:val="000000"/>
                <w:sz w:val="18"/>
                <w:szCs w:val="18"/>
              </w:rPr>
            </w:pPr>
            <w:r w:rsidRPr="00694991">
              <w:rPr>
                <w:color w:val="000000"/>
                <w:sz w:val="18"/>
                <w:szCs w:val="18"/>
              </w:rPr>
              <w:t>59</w:t>
            </w:r>
          </w:p>
        </w:tc>
        <w:tc>
          <w:tcPr>
            <w:tcW w:w="1275" w:type="dxa"/>
            <w:tcBorders>
              <w:top w:val="nil"/>
              <w:left w:val="nil"/>
              <w:bottom w:val="single" w:sz="4" w:space="0" w:color="auto"/>
              <w:right w:val="single" w:sz="4" w:space="0" w:color="auto"/>
            </w:tcBorders>
            <w:shd w:val="clear" w:color="auto" w:fill="auto"/>
            <w:vAlign w:val="center"/>
            <w:hideMark/>
          </w:tcPr>
          <w:p w14:paraId="4A2A1C43" w14:textId="77777777" w:rsidR="00694991" w:rsidRPr="00694991" w:rsidRDefault="00694991" w:rsidP="008C1D2B">
            <w:pPr>
              <w:jc w:val="center"/>
              <w:rPr>
                <w:color w:val="000000"/>
                <w:sz w:val="18"/>
                <w:szCs w:val="18"/>
              </w:rPr>
            </w:pPr>
            <w:r w:rsidRPr="00694991">
              <w:rPr>
                <w:color w:val="000000"/>
                <w:sz w:val="18"/>
                <w:szCs w:val="18"/>
              </w:rPr>
              <w:t>54</w:t>
            </w:r>
          </w:p>
        </w:tc>
        <w:tc>
          <w:tcPr>
            <w:tcW w:w="1418" w:type="dxa"/>
            <w:tcBorders>
              <w:top w:val="nil"/>
              <w:left w:val="nil"/>
              <w:bottom w:val="single" w:sz="4" w:space="0" w:color="auto"/>
              <w:right w:val="single" w:sz="4" w:space="0" w:color="auto"/>
            </w:tcBorders>
            <w:shd w:val="clear" w:color="auto" w:fill="auto"/>
            <w:vAlign w:val="center"/>
            <w:hideMark/>
          </w:tcPr>
          <w:p w14:paraId="4C8B0623" w14:textId="77777777" w:rsidR="00694991" w:rsidRPr="00694991" w:rsidRDefault="00694991" w:rsidP="008C1D2B">
            <w:pPr>
              <w:jc w:val="center"/>
              <w:rPr>
                <w:color w:val="000000"/>
                <w:sz w:val="18"/>
                <w:szCs w:val="18"/>
              </w:rPr>
            </w:pPr>
            <w:r w:rsidRPr="00694991">
              <w:rPr>
                <w:color w:val="000000"/>
                <w:sz w:val="18"/>
                <w:szCs w:val="18"/>
              </w:rPr>
              <w:t>14</w:t>
            </w:r>
          </w:p>
        </w:tc>
        <w:tc>
          <w:tcPr>
            <w:tcW w:w="1559" w:type="dxa"/>
            <w:tcBorders>
              <w:top w:val="nil"/>
              <w:left w:val="nil"/>
              <w:bottom w:val="single" w:sz="4" w:space="0" w:color="auto"/>
              <w:right w:val="single" w:sz="4" w:space="0" w:color="auto"/>
            </w:tcBorders>
            <w:shd w:val="clear" w:color="auto" w:fill="auto"/>
            <w:vAlign w:val="center"/>
            <w:hideMark/>
          </w:tcPr>
          <w:p w14:paraId="0C7757B7" w14:textId="77777777" w:rsidR="00694991" w:rsidRPr="00694991" w:rsidRDefault="00694991" w:rsidP="008C1D2B">
            <w:pPr>
              <w:jc w:val="center"/>
              <w:rPr>
                <w:color w:val="000000"/>
                <w:sz w:val="18"/>
                <w:szCs w:val="18"/>
              </w:rPr>
            </w:pPr>
            <w:r w:rsidRPr="00694991">
              <w:rPr>
                <w:color w:val="000000"/>
                <w:sz w:val="18"/>
                <w:szCs w:val="18"/>
              </w:rPr>
              <w:t>14</w:t>
            </w:r>
          </w:p>
        </w:tc>
        <w:tc>
          <w:tcPr>
            <w:tcW w:w="781" w:type="dxa"/>
            <w:tcBorders>
              <w:top w:val="nil"/>
              <w:left w:val="nil"/>
              <w:bottom w:val="single" w:sz="4" w:space="0" w:color="auto"/>
              <w:right w:val="single" w:sz="4" w:space="0" w:color="auto"/>
            </w:tcBorders>
            <w:shd w:val="clear" w:color="auto" w:fill="auto"/>
            <w:vAlign w:val="center"/>
            <w:hideMark/>
          </w:tcPr>
          <w:p w14:paraId="596CC9A4" w14:textId="77777777" w:rsidR="00694991" w:rsidRPr="00694991" w:rsidRDefault="00694991" w:rsidP="008C1D2B">
            <w:pPr>
              <w:jc w:val="center"/>
              <w:rPr>
                <w:color w:val="000000"/>
                <w:sz w:val="18"/>
                <w:szCs w:val="18"/>
              </w:rPr>
            </w:pPr>
            <w:r w:rsidRPr="00694991">
              <w:rPr>
                <w:color w:val="000000"/>
                <w:sz w:val="18"/>
                <w:szCs w:val="18"/>
              </w:rPr>
              <w:t>95,76</w:t>
            </w:r>
          </w:p>
        </w:tc>
        <w:tc>
          <w:tcPr>
            <w:tcW w:w="1120" w:type="dxa"/>
            <w:tcBorders>
              <w:top w:val="nil"/>
              <w:left w:val="nil"/>
              <w:bottom w:val="single" w:sz="4" w:space="0" w:color="auto"/>
              <w:right w:val="single" w:sz="4" w:space="0" w:color="auto"/>
            </w:tcBorders>
            <w:shd w:val="clear" w:color="auto" w:fill="auto"/>
            <w:vAlign w:val="center"/>
            <w:hideMark/>
          </w:tcPr>
          <w:p w14:paraId="3D808154" w14:textId="77777777" w:rsidR="00694991" w:rsidRPr="00694991" w:rsidRDefault="00694991" w:rsidP="008C1D2B">
            <w:pPr>
              <w:jc w:val="center"/>
              <w:rPr>
                <w:color w:val="000000"/>
                <w:sz w:val="18"/>
                <w:szCs w:val="18"/>
              </w:rPr>
            </w:pPr>
            <w:r w:rsidRPr="00694991">
              <w:rPr>
                <w:color w:val="000000"/>
                <w:sz w:val="18"/>
                <w:szCs w:val="18"/>
              </w:rPr>
              <w:t>28,73</w:t>
            </w:r>
          </w:p>
        </w:tc>
      </w:tr>
      <w:tr w:rsidR="00694991" w:rsidRPr="00694991" w14:paraId="56A663D6"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21B8B221" w14:textId="77777777" w:rsidR="00694991" w:rsidRPr="00694991" w:rsidRDefault="00694991" w:rsidP="008C1D2B">
            <w:pPr>
              <w:jc w:val="center"/>
              <w:rPr>
                <w:color w:val="000000"/>
                <w:sz w:val="18"/>
                <w:szCs w:val="18"/>
              </w:rPr>
            </w:pPr>
            <w:r w:rsidRPr="00694991">
              <w:rPr>
                <w:color w:val="000000"/>
                <w:sz w:val="18"/>
                <w:szCs w:val="18"/>
              </w:rPr>
              <w:t>100</w:t>
            </w:r>
          </w:p>
        </w:tc>
        <w:tc>
          <w:tcPr>
            <w:tcW w:w="2488" w:type="dxa"/>
            <w:tcBorders>
              <w:top w:val="nil"/>
              <w:left w:val="nil"/>
              <w:bottom w:val="single" w:sz="4" w:space="0" w:color="auto"/>
              <w:right w:val="single" w:sz="4" w:space="0" w:color="auto"/>
            </w:tcBorders>
            <w:shd w:val="clear" w:color="auto" w:fill="auto"/>
            <w:vAlign w:val="center"/>
            <w:hideMark/>
          </w:tcPr>
          <w:p w14:paraId="4596680A" w14:textId="77777777" w:rsidR="00694991" w:rsidRPr="00694991" w:rsidRDefault="00694991" w:rsidP="008C1D2B">
            <w:pPr>
              <w:jc w:val="center"/>
              <w:rPr>
                <w:color w:val="000000"/>
                <w:sz w:val="18"/>
                <w:szCs w:val="18"/>
              </w:rPr>
            </w:pPr>
            <w:r w:rsidRPr="00694991">
              <w:rPr>
                <w:color w:val="000000"/>
                <w:sz w:val="18"/>
                <w:szCs w:val="18"/>
              </w:rPr>
              <w:t>БОУ г. Омска "СОШ № 134"</w:t>
            </w:r>
          </w:p>
        </w:tc>
        <w:tc>
          <w:tcPr>
            <w:tcW w:w="1418" w:type="dxa"/>
            <w:tcBorders>
              <w:top w:val="nil"/>
              <w:left w:val="nil"/>
              <w:bottom w:val="single" w:sz="4" w:space="0" w:color="auto"/>
              <w:right w:val="single" w:sz="4" w:space="0" w:color="auto"/>
            </w:tcBorders>
            <w:shd w:val="clear" w:color="auto" w:fill="auto"/>
            <w:vAlign w:val="center"/>
            <w:hideMark/>
          </w:tcPr>
          <w:p w14:paraId="36222F7C" w14:textId="77777777" w:rsidR="00694991" w:rsidRPr="00694991" w:rsidRDefault="00694991" w:rsidP="008C1D2B">
            <w:pPr>
              <w:jc w:val="center"/>
              <w:rPr>
                <w:color w:val="000000"/>
                <w:sz w:val="18"/>
                <w:szCs w:val="18"/>
              </w:rPr>
            </w:pPr>
            <w:r w:rsidRPr="00694991">
              <w:rPr>
                <w:color w:val="000000"/>
                <w:sz w:val="18"/>
                <w:szCs w:val="18"/>
              </w:rPr>
              <w:t>59</w:t>
            </w:r>
          </w:p>
        </w:tc>
        <w:tc>
          <w:tcPr>
            <w:tcW w:w="1275" w:type="dxa"/>
            <w:tcBorders>
              <w:top w:val="nil"/>
              <w:left w:val="nil"/>
              <w:bottom w:val="single" w:sz="4" w:space="0" w:color="auto"/>
              <w:right w:val="single" w:sz="4" w:space="0" w:color="auto"/>
            </w:tcBorders>
            <w:shd w:val="clear" w:color="auto" w:fill="auto"/>
            <w:vAlign w:val="center"/>
            <w:hideMark/>
          </w:tcPr>
          <w:p w14:paraId="58847872" w14:textId="77777777" w:rsidR="00694991" w:rsidRPr="00694991" w:rsidRDefault="00694991" w:rsidP="008C1D2B">
            <w:pPr>
              <w:jc w:val="center"/>
              <w:rPr>
                <w:color w:val="000000"/>
                <w:sz w:val="18"/>
                <w:szCs w:val="18"/>
              </w:rPr>
            </w:pPr>
            <w:r w:rsidRPr="00694991">
              <w:rPr>
                <w:color w:val="000000"/>
                <w:sz w:val="18"/>
                <w:szCs w:val="18"/>
              </w:rPr>
              <w:t>54</w:t>
            </w:r>
          </w:p>
        </w:tc>
        <w:tc>
          <w:tcPr>
            <w:tcW w:w="1418" w:type="dxa"/>
            <w:tcBorders>
              <w:top w:val="nil"/>
              <w:left w:val="nil"/>
              <w:bottom w:val="single" w:sz="4" w:space="0" w:color="auto"/>
              <w:right w:val="single" w:sz="4" w:space="0" w:color="auto"/>
            </w:tcBorders>
            <w:shd w:val="clear" w:color="auto" w:fill="auto"/>
            <w:vAlign w:val="center"/>
            <w:hideMark/>
          </w:tcPr>
          <w:p w14:paraId="6D0D836E" w14:textId="77777777" w:rsidR="00694991" w:rsidRPr="00694991" w:rsidRDefault="00694991" w:rsidP="008C1D2B">
            <w:pPr>
              <w:jc w:val="center"/>
              <w:rPr>
                <w:color w:val="000000"/>
                <w:sz w:val="18"/>
                <w:szCs w:val="18"/>
              </w:rPr>
            </w:pPr>
            <w:r w:rsidRPr="00694991">
              <w:rPr>
                <w:color w:val="000000"/>
                <w:sz w:val="18"/>
                <w:szCs w:val="18"/>
              </w:rPr>
              <w:t>14</w:t>
            </w:r>
          </w:p>
        </w:tc>
        <w:tc>
          <w:tcPr>
            <w:tcW w:w="1559" w:type="dxa"/>
            <w:tcBorders>
              <w:top w:val="nil"/>
              <w:left w:val="nil"/>
              <w:bottom w:val="single" w:sz="4" w:space="0" w:color="auto"/>
              <w:right w:val="single" w:sz="4" w:space="0" w:color="auto"/>
            </w:tcBorders>
            <w:shd w:val="clear" w:color="auto" w:fill="auto"/>
            <w:vAlign w:val="center"/>
            <w:hideMark/>
          </w:tcPr>
          <w:p w14:paraId="3A7800E2" w14:textId="77777777" w:rsidR="00694991" w:rsidRPr="00694991" w:rsidRDefault="00694991" w:rsidP="008C1D2B">
            <w:pPr>
              <w:jc w:val="center"/>
              <w:rPr>
                <w:color w:val="000000"/>
                <w:sz w:val="18"/>
                <w:szCs w:val="18"/>
              </w:rPr>
            </w:pPr>
            <w:r w:rsidRPr="00694991">
              <w:rPr>
                <w:color w:val="000000"/>
                <w:sz w:val="18"/>
                <w:szCs w:val="18"/>
              </w:rPr>
              <w:t>14</w:t>
            </w:r>
          </w:p>
        </w:tc>
        <w:tc>
          <w:tcPr>
            <w:tcW w:w="781" w:type="dxa"/>
            <w:tcBorders>
              <w:top w:val="nil"/>
              <w:left w:val="nil"/>
              <w:bottom w:val="single" w:sz="4" w:space="0" w:color="auto"/>
              <w:right w:val="single" w:sz="4" w:space="0" w:color="auto"/>
            </w:tcBorders>
            <w:shd w:val="clear" w:color="auto" w:fill="auto"/>
            <w:vAlign w:val="center"/>
            <w:hideMark/>
          </w:tcPr>
          <w:p w14:paraId="28C6A390" w14:textId="77777777" w:rsidR="00694991" w:rsidRPr="00694991" w:rsidRDefault="00694991" w:rsidP="008C1D2B">
            <w:pPr>
              <w:jc w:val="center"/>
              <w:rPr>
                <w:color w:val="000000"/>
                <w:sz w:val="18"/>
                <w:szCs w:val="18"/>
              </w:rPr>
            </w:pPr>
            <w:r w:rsidRPr="00694991">
              <w:rPr>
                <w:color w:val="000000"/>
                <w:sz w:val="18"/>
                <w:szCs w:val="18"/>
              </w:rPr>
              <w:t>95,76</w:t>
            </w:r>
          </w:p>
        </w:tc>
        <w:tc>
          <w:tcPr>
            <w:tcW w:w="1120" w:type="dxa"/>
            <w:tcBorders>
              <w:top w:val="nil"/>
              <w:left w:val="nil"/>
              <w:bottom w:val="single" w:sz="4" w:space="0" w:color="auto"/>
              <w:right w:val="single" w:sz="4" w:space="0" w:color="auto"/>
            </w:tcBorders>
            <w:shd w:val="clear" w:color="auto" w:fill="auto"/>
            <w:vAlign w:val="center"/>
            <w:hideMark/>
          </w:tcPr>
          <w:p w14:paraId="677D8D66" w14:textId="77777777" w:rsidR="00694991" w:rsidRPr="00694991" w:rsidRDefault="00694991" w:rsidP="008C1D2B">
            <w:pPr>
              <w:jc w:val="center"/>
              <w:rPr>
                <w:color w:val="000000"/>
                <w:sz w:val="18"/>
                <w:szCs w:val="18"/>
              </w:rPr>
            </w:pPr>
            <w:r w:rsidRPr="00694991">
              <w:rPr>
                <w:color w:val="000000"/>
                <w:sz w:val="18"/>
                <w:szCs w:val="18"/>
              </w:rPr>
              <w:t>28,73</w:t>
            </w:r>
          </w:p>
        </w:tc>
      </w:tr>
      <w:tr w:rsidR="00694991" w:rsidRPr="00694991" w14:paraId="7882D5F5"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4850E428" w14:textId="77777777" w:rsidR="00694991" w:rsidRPr="00694991" w:rsidRDefault="00694991" w:rsidP="008C1D2B">
            <w:pPr>
              <w:jc w:val="center"/>
              <w:rPr>
                <w:color w:val="000000"/>
                <w:sz w:val="18"/>
                <w:szCs w:val="18"/>
              </w:rPr>
            </w:pPr>
            <w:r w:rsidRPr="00694991">
              <w:rPr>
                <w:color w:val="000000"/>
                <w:sz w:val="18"/>
                <w:szCs w:val="18"/>
              </w:rPr>
              <w:t>101</w:t>
            </w:r>
          </w:p>
        </w:tc>
        <w:tc>
          <w:tcPr>
            <w:tcW w:w="2488" w:type="dxa"/>
            <w:tcBorders>
              <w:top w:val="nil"/>
              <w:left w:val="nil"/>
              <w:bottom w:val="single" w:sz="4" w:space="0" w:color="auto"/>
              <w:right w:val="single" w:sz="4" w:space="0" w:color="auto"/>
            </w:tcBorders>
            <w:shd w:val="clear" w:color="auto" w:fill="auto"/>
            <w:vAlign w:val="center"/>
            <w:hideMark/>
          </w:tcPr>
          <w:p w14:paraId="624D9D15" w14:textId="77777777" w:rsidR="00694991" w:rsidRPr="00694991" w:rsidRDefault="00694991" w:rsidP="008C1D2B">
            <w:pPr>
              <w:jc w:val="center"/>
              <w:rPr>
                <w:color w:val="000000"/>
                <w:sz w:val="18"/>
                <w:szCs w:val="18"/>
              </w:rPr>
            </w:pPr>
            <w:r w:rsidRPr="00694991">
              <w:rPr>
                <w:color w:val="000000"/>
                <w:sz w:val="18"/>
                <w:szCs w:val="18"/>
              </w:rPr>
              <w:t>БОУ г. Омска "СОШ № 138"</w:t>
            </w:r>
          </w:p>
        </w:tc>
        <w:tc>
          <w:tcPr>
            <w:tcW w:w="1418" w:type="dxa"/>
            <w:tcBorders>
              <w:top w:val="nil"/>
              <w:left w:val="nil"/>
              <w:bottom w:val="single" w:sz="4" w:space="0" w:color="auto"/>
              <w:right w:val="single" w:sz="4" w:space="0" w:color="auto"/>
            </w:tcBorders>
            <w:shd w:val="clear" w:color="auto" w:fill="auto"/>
            <w:vAlign w:val="center"/>
            <w:hideMark/>
          </w:tcPr>
          <w:p w14:paraId="56902491" w14:textId="77777777" w:rsidR="00694991" w:rsidRPr="00694991" w:rsidRDefault="00694991" w:rsidP="008C1D2B">
            <w:pPr>
              <w:jc w:val="center"/>
              <w:rPr>
                <w:color w:val="000000"/>
                <w:sz w:val="18"/>
                <w:szCs w:val="18"/>
              </w:rPr>
            </w:pPr>
            <w:r w:rsidRPr="00694991">
              <w:rPr>
                <w:color w:val="000000"/>
                <w:sz w:val="18"/>
                <w:szCs w:val="18"/>
              </w:rPr>
              <w:t>59</w:t>
            </w:r>
          </w:p>
        </w:tc>
        <w:tc>
          <w:tcPr>
            <w:tcW w:w="1275" w:type="dxa"/>
            <w:tcBorders>
              <w:top w:val="nil"/>
              <w:left w:val="nil"/>
              <w:bottom w:val="single" w:sz="4" w:space="0" w:color="auto"/>
              <w:right w:val="single" w:sz="4" w:space="0" w:color="auto"/>
            </w:tcBorders>
            <w:shd w:val="clear" w:color="auto" w:fill="auto"/>
            <w:vAlign w:val="center"/>
            <w:hideMark/>
          </w:tcPr>
          <w:p w14:paraId="72D7A4C4" w14:textId="77777777" w:rsidR="00694991" w:rsidRPr="00694991" w:rsidRDefault="00694991" w:rsidP="008C1D2B">
            <w:pPr>
              <w:jc w:val="center"/>
              <w:rPr>
                <w:color w:val="000000"/>
                <w:sz w:val="18"/>
                <w:szCs w:val="18"/>
              </w:rPr>
            </w:pPr>
            <w:r w:rsidRPr="00694991">
              <w:rPr>
                <w:color w:val="000000"/>
                <w:sz w:val="18"/>
                <w:szCs w:val="18"/>
              </w:rPr>
              <w:t>57</w:t>
            </w:r>
          </w:p>
        </w:tc>
        <w:tc>
          <w:tcPr>
            <w:tcW w:w="1418" w:type="dxa"/>
            <w:tcBorders>
              <w:top w:val="nil"/>
              <w:left w:val="nil"/>
              <w:bottom w:val="single" w:sz="4" w:space="0" w:color="auto"/>
              <w:right w:val="single" w:sz="4" w:space="0" w:color="auto"/>
            </w:tcBorders>
            <w:shd w:val="clear" w:color="auto" w:fill="auto"/>
            <w:vAlign w:val="center"/>
            <w:hideMark/>
          </w:tcPr>
          <w:p w14:paraId="55D8E817" w14:textId="77777777" w:rsidR="00694991" w:rsidRPr="00694991" w:rsidRDefault="00694991" w:rsidP="008C1D2B">
            <w:pPr>
              <w:jc w:val="center"/>
              <w:rPr>
                <w:color w:val="000000"/>
                <w:sz w:val="18"/>
                <w:szCs w:val="18"/>
              </w:rPr>
            </w:pPr>
            <w:r w:rsidRPr="00694991">
              <w:rPr>
                <w:color w:val="000000"/>
                <w:sz w:val="18"/>
                <w:szCs w:val="18"/>
              </w:rPr>
              <w:t>14</w:t>
            </w:r>
          </w:p>
        </w:tc>
        <w:tc>
          <w:tcPr>
            <w:tcW w:w="1559" w:type="dxa"/>
            <w:tcBorders>
              <w:top w:val="nil"/>
              <w:left w:val="nil"/>
              <w:bottom w:val="single" w:sz="4" w:space="0" w:color="auto"/>
              <w:right w:val="single" w:sz="4" w:space="0" w:color="auto"/>
            </w:tcBorders>
            <w:shd w:val="clear" w:color="auto" w:fill="auto"/>
            <w:vAlign w:val="center"/>
            <w:hideMark/>
          </w:tcPr>
          <w:p w14:paraId="7D4CA1FA" w14:textId="77777777" w:rsidR="00694991" w:rsidRPr="00694991" w:rsidRDefault="00694991" w:rsidP="008C1D2B">
            <w:pPr>
              <w:jc w:val="center"/>
              <w:rPr>
                <w:color w:val="000000"/>
                <w:sz w:val="18"/>
                <w:szCs w:val="18"/>
              </w:rPr>
            </w:pPr>
            <w:r w:rsidRPr="00694991">
              <w:rPr>
                <w:color w:val="000000"/>
                <w:sz w:val="18"/>
                <w:szCs w:val="18"/>
              </w:rPr>
              <w:t>14</w:t>
            </w:r>
          </w:p>
        </w:tc>
        <w:tc>
          <w:tcPr>
            <w:tcW w:w="781" w:type="dxa"/>
            <w:tcBorders>
              <w:top w:val="nil"/>
              <w:left w:val="nil"/>
              <w:bottom w:val="single" w:sz="4" w:space="0" w:color="auto"/>
              <w:right w:val="single" w:sz="4" w:space="0" w:color="auto"/>
            </w:tcBorders>
            <w:shd w:val="clear" w:color="auto" w:fill="auto"/>
            <w:vAlign w:val="center"/>
            <w:hideMark/>
          </w:tcPr>
          <w:p w14:paraId="7FEEFC09" w14:textId="77777777" w:rsidR="00694991" w:rsidRPr="00694991" w:rsidRDefault="00694991" w:rsidP="008C1D2B">
            <w:pPr>
              <w:jc w:val="center"/>
              <w:rPr>
                <w:color w:val="000000"/>
                <w:sz w:val="18"/>
                <w:szCs w:val="18"/>
              </w:rPr>
            </w:pPr>
            <w:r w:rsidRPr="00694991">
              <w:rPr>
                <w:color w:val="000000"/>
                <w:sz w:val="18"/>
                <w:szCs w:val="18"/>
              </w:rPr>
              <w:t>98,31</w:t>
            </w:r>
          </w:p>
        </w:tc>
        <w:tc>
          <w:tcPr>
            <w:tcW w:w="1120" w:type="dxa"/>
            <w:tcBorders>
              <w:top w:val="nil"/>
              <w:left w:val="nil"/>
              <w:bottom w:val="single" w:sz="4" w:space="0" w:color="auto"/>
              <w:right w:val="single" w:sz="4" w:space="0" w:color="auto"/>
            </w:tcBorders>
            <w:shd w:val="clear" w:color="auto" w:fill="auto"/>
            <w:vAlign w:val="center"/>
            <w:hideMark/>
          </w:tcPr>
          <w:p w14:paraId="0E47EE04" w14:textId="77777777" w:rsidR="00694991" w:rsidRPr="00694991" w:rsidRDefault="00694991" w:rsidP="008C1D2B">
            <w:pPr>
              <w:jc w:val="center"/>
              <w:rPr>
                <w:color w:val="000000"/>
                <w:sz w:val="18"/>
                <w:szCs w:val="18"/>
              </w:rPr>
            </w:pPr>
            <w:r w:rsidRPr="00694991">
              <w:rPr>
                <w:color w:val="000000"/>
                <w:sz w:val="18"/>
                <w:szCs w:val="18"/>
              </w:rPr>
              <w:t>29,49</w:t>
            </w:r>
          </w:p>
        </w:tc>
      </w:tr>
      <w:tr w:rsidR="00694991" w:rsidRPr="00694991" w14:paraId="55248B02"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4E571549" w14:textId="77777777" w:rsidR="00694991" w:rsidRPr="00694991" w:rsidRDefault="00694991" w:rsidP="008C1D2B">
            <w:pPr>
              <w:jc w:val="center"/>
              <w:rPr>
                <w:color w:val="000000"/>
                <w:sz w:val="18"/>
                <w:szCs w:val="18"/>
              </w:rPr>
            </w:pPr>
            <w:r w:rsidRPr="00694991">
              <w:rPr>
                <w:color w:val="000000"/>
                <w:sz w:val="18"/>
                <w:szCs w:val="18"/>
              </w:rPr>
              <w:t>102</w:t>
            </w:r>
          </w:p>
        </w:tc>
        <w:tc>
          <w:tcPr>
            <w:tcW w:w="2488" w:type="dxa"/>
            <w:tcBorders>
              <w:top w:val="nil"/>
              <w:left w:val="nil"/>
              <w:bottom w:val="single" w:sz="4" w:space="0" w:color="auto"/>
              <w:right w:val="single" w:sz="4" w:space="0" w:color="auto"/>
            </w:tcBorders>
            <w:shd w:val="clear" w:color="auto" w:fill="auto"/>
            <w:vAlign w:val="center"/>
            <w:hideMark/>
          </w:tcPr>
          <w:p w14:paraId="7DD85FF7" w14:textId="77777777" w:rsidR="00694991" w:rsidRPr="00694991" w:rsidRDefault="00694991" w:rsidP="008C1D2B">
            <w:pPr>
              <w:jc w:val="center"/>
              <w:rPr>
                <w:color w:val="000000"/>
                <w:sz w:val="18"/>
                <w:szCs w:val="18"/>
              </w:rPr>
            </w:pPr>
            <w:r w:rsidRPr="00694991">
              <w:rPr>
                <w:color w:val="000000"/>
                <w:sz w:val="18"/>
                <w:szCs w:val="18"/>
              </w:rPr>
              <w:t>БОУ г. Омска "СОШ № 148"</w:t>
            </w:r>
          </w:p>
        </w:tc>
        <w:tc>
          <w:tcPr>
            <w:tcW w:w="1418" w:type="dxa"/>
            <w:tcBorders>
              <w:top w:val="nil"/>
              <w:left w:val="nil"/>
              <w:bottom w:val="single" w:sz="4" w:space="0" w:color="auto"/>
              <w:right w:val="single" w:sz="4" w:space="0" w:color="auto"/>
            </w:tcBorders>
            <w:shd w:val="clear" w:color="auto" w:fill="auto"/>
            <w:vAlign w:val="center"/>
            <w:hideMark/>
          </w:tcPr>
          <w:p w14:paraId="70E68DC0" w14:textId="77777777" w:rsidR="00694991" w:rsidRPr="00694991" w:rsidRDefault="00694991" w:rsidP="008C1D2B">
            <w:pPr>
              <w:jc w:val="center"/>
              <w:rPr>
                <w:color w:val="000000"/>
                <w:sz w:val="18"/>
                <w:szCs w:val="18"/>
              </w:rPr>
            </w:pPr>
            <w:r w:rsidRPr="00694991">
              <w:rPr>
                <w:color w:val="000000"/>
                <w:sz w:val="18"/>
                <w:szCs w:val="18"/>
              </w:rPr>
              <w:t>59</w:t>
            </w:r>
          </w:p>
        </w:tc>
        <w:tc>
          <w:tcPr>
            <w:tcW w:w="1275" w:type="dxa"/>
            <w:tcBorders>
              <w:top w:val="nil"/>
              <w:left w:val="nil"/>
              <w:bottom w:val="single" w:sz="4" w:space="0" w:color="auto"/>
              <w:right w:val="single" w:sz="4" w:space="0" w:color="auto"/>
            </w:tcBorders>
            <w:shd w:val="clear" w:color="auto" w:fill="auto"/>
            <w:vAlign w:val="center"/>
            <w:hideMark/>
          </w:tcPr>
          <w:p w14:paraId="57D8E4BA" w14:textId="77777777" w:rsidR="00694991" w:rsidRPr="00694991" w:rsidRDefault="00694991" w:rsidP="008C1D2B">
            <w:pPr>
              <w:jc w:val="center"/>
              <w:rPr>
                <w:color w:val="000000"/>
                <w:sz w:val="18"/>
                <w:szCs w:val="18"/>
              </w:rPr>
            </w:pPr>
            <w:r w:rsidRPr="00694991">
              <w:rPr>
                <w:color w:val="000000"/>
                <w:sz w:val="18"/>
                <w:szCs w:val="18"/>
              </w:rPr>
              <w:t>57</w:t>
            </w:r>
          </w:p>
        </w:tc>
        <w:tc>
          <w:tcPr>
            <w:tcW w:w="1418" w:type="dxa"/>
            <w:tcBorders>
              <w:top w:val="nil"/>
              <w:left w:val="nil"/>
              <w:bottom w:val="single" w:sz="4" w:space="0" w:color="auto"/>
              <w:right w:val="single" w:sz="4" w:space="0" w:color="auto"/>
            </w:tcBorders>
            <w:shd w:val="clear" w:color="auto" w:fill="auto"/>
            <w:vAlign w:val="center"/>
            <w:hideMark/>
          </w:tcPr>
          <w:p w14:paraId="36CB95A7" w14:textId="77777777" w:rsidR="00694991" w:rsidRPr="00694991" w:rsidRDefault="00694991" w:rsidP="008C1D2B">
            <w:pPr>
              <w:jc w:val="center"/>
              <w:rPr>
                <w:color w:val="000000"/>
                <w:sz w:val="18"/>
                <w:szCs w:val="18"/>
              </w:rPr>
            </w:pPr>
            <w:r w:rsidRPr="00694991">
              <w:rPr>
                <w:color w:val="000000"/>
                <w:sz w:val="18"/>
                <w:szCs w:val="18"/>
              </w:rPr>
              <w:t>14</w:t>
            </w:r>
          </w:p>
        </w:tc>
        <w:tc>
          <w:tcPr>
            <w:tcW w:w="1559" w:type="dxa"/>
            <w:tcBorders>
              <w:top w:val="nil"/>
              <w:left w:val="nil"/>
              <w:bottom w:val="single" w:sz="4" w:space="0" w:color="auto"/>
              <w:right w:val="single" w:sz="4" w:space="0" w:color="auto"/>
            </w:tcBorders>
            <w:shd w:val="clear" w:color="auto" w:fill="auto"/>
            <w:vAlign w:val="center"/>
            <w:hideMark/>
          </w:tcPr>
          <w:p w14:paraId="3B38F897" w14:textId="77777777" w:rsidR="00694991" w:rsidRPr="00694991" w:rsidRDefault="00694991" w:rsidP="008C1D2B">
            <w:pPr>
              <w:jc w:val="center"/>
              <w:rPr>
                <w:color w:val="000000"/>
                <w:sz w:val="18"/>
                <w:szCs w:val="18"/>
              </w:rPr>
            </w:pPr>
            <w:r w:rsidRPr="00694991">
              <w:rPr>
                <w:color w:val="000000"/>
                <w:sz w:val="18"/>
                <w:szCs w:val="18"/>
              </w:rPr>
              <w:t>14</w:t>
            </w:r>
          </w:p>
        </w:tc>
        <w:tc>
          <w:tcPr>
            <w:tcW w:w="781" w:type="dxa"/>
            <w:tcBorders>
              <w:top w:val="nil"/>
              <w:left w:val="nil"/>
              <w:bottom w:val="single" w:sz="4" w:space="0" w:color="auto"/>
              <w:right w:val="single" w:sz="4" w:space="0" w:color="auto"/>
            </w:tcBorders>
            <w:shd w:val="clear" w:color="auto" w:fill="auto"/>
            <w:vAlign w:val="center"/>
            <w:hideMark/>
          </w:tcPr>
          <w:p w14:paraId="13A5994B" w14:textId="77777777" w:rsidR="00694991" w:rsidRPr="00694991" w:rsidRDefault="00694991" w:rsidP="008C1D2B">
            <w:pPr>
              <w:jc w:val="center"/>
              <w:rPr>
                <w:color w:val="000000"/>
                <w:sz w:val="18"/>
                <w:szCs w:val="18"/>
              </w:rPr>
            </w:pPr>
            <w:r w:rsidRPr="00694991">
              <w:rPr>
                <w:color w:val="000000"/>
                <w:sz w:val="18"/>
                <w:szCs w:val="18"/>
              </w:rPr>
              <w:t>98,31</w:t>
            </w:r>
          </w:p>
        </w:tc>
        <w:tc>
          <w:tcPr>
            <w:tcW w:w="1120" w:type="dxa"/>
            <w:tcBorders>
              <w:top w:val="nil"/>
              <w:left w:val="nil"/>
              <w:bottom w:val="single" w:sz="4" w:space="0" w:color="auto"/>
              <w:right w:val="single" w:sz="4" w:space="0" w:color="auto"/>
            </w:tcBorders>
            <w:shd w:val="clear" w:color="auto" w:fill="auto"/>
            <w:vAlign w:val="center"/>
            <w:hideMark/>
          </w:tcPr>
          <w:p w14:paraId="52F67CF4" w14:textId="77777777" w:rsidR="00694991" w:rsidRPr="00694991" w:rsidRDefault="00694991" w:rsidP="008C1D2B">
            <w:pPr>
              <w:jc w:val="center"/>
              <w:rPr>
                <w:color w:val="000000"/>
                <w:sz w:val="18"/>
                <w:szCs w:val="18"/>
              </w:rPr>
            </w:pPr>
            <w:r w:rsidRPr="00694991">
              <w:rPr>
                <w:color w:val="000000"/>
                <w:sz w:val="18"/>
                <w:szCs w:val="18"/>
              </w:rPr>
              <w:t>29,49</w:t>
            </w:r>
          </w:p>
        </w:tc>
      </w:tr>
      <w:tr w:rsidR="00694991" w:rsidRPr="00694991" w14:paraId="6C773BA1"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75F5BAEB" w14:textId="77777777" w:rsidR="00694991" w:rsidRPr="00694991" w:rsidRDefault="00694991" w:rsidP="008C1D2B">
            <w:pPr>
              <w:jc w:val="center"/>
              <w:rPr>
                <w:color w:val="000000"/>
                <w:sz w:val="18"/>
                <w:szCs w:val="18"/>
              </w:rPr>
            </w:pPr>
            <w:r w:rsidRPr="00694991">
              <w:rPr>
                <w:color w:val="000000"/>
                <w:sz w:val="18"/>
                <w:szCs w:val="18"/>
              </w:rPr>
              <w:t>103</w:t>
            </w:r>
          </w:p>
        </w:tc>
        <w:tc>
          <w:tcPr>
            <w:tcW w:w="2488" w:type="dxa"/>
            <w:tcBorders>
              <w:top w:val="nil"/>
              <w:left w:val="nil"/>
              <w:bottom w:val="single" w:sz="4" w:space="0" w:color="auto"/>
              <w:right w:val="single" w:sz="4" w:space="0" w:color="auto"/>
            </w:tcBorders>
            <w:shd w:val="clear" w:color="auto" w:fill="auto"/>
            <w:vAlign w:val="center"/>
            <w:hideMark/>
          </w:tcPr>
          <w:p w14:paraId="6F10B87D" w14:textId="77777777" w:rsidR="00694991" w:rsidRPr="00694991" w:rsidRDefault="00694991" w:rsidP="008C1D2B">
            <w:pPr>
              <w:jc w:val="center"/>
              <w:rPr>
                <w:color w:val="000000"/>
                <w:sz w:val="18"/>
                <w:szCs w:val="18"/>
              </w:rPr>
            </w:pPr>
            <w:r w:rsidRPr="00694991">
              <w:rPr>
                <w:color w:val="000000"/>
                <w:sz w:val="18"/>
                <w:szCs w:val="18"/>
              </w:rPr>
              <w:t>БОУ г. Омска "СОШ № 152"</w:t>
            </w:r>
          </w:p>
        </w:tc>
        <w:tc>
          <w:tcPr>
            <w:tcW w:w="1418" w:type="dxa"/>
            <w:tcBorders>
              <w:top w:val="nil"/>
              <w:left w:val="nil"/>
              <w:bottom w:val="single" w:sz="4" w:space="0" w:color="auto"/>
              <w:right w:val="single" w:sz="4" w:space="0" w:color="auto"/>
            </w:tcBorders>
            <w:shd w:val="clear" w:color="auto" w:fill="auto"/>
            <w:vAlign w:val="center"/>
            <w:hideMark/>
          </w:tcPr>
          <w:p w14:paraId="6F827BA2" w14:textId="77777777" w:rsidR="00694991" w:rsidRPr="00694991" w:rsidRDefault="00694991" w:rsidP="008C1D2B">
            <w:pPr>
              <w:jc w:val="center"/>
              <w:rPr>
                <w:color w:val="000000"/>
                <w:sz w:val="18"/>
                <w:szCs w:val="18"/>
              </w:rPr>
            </w:pPr>
            <w:r w:rsidRPr="00694991">
              <w:rPr>
                <w:color w:val="000000"/>
                <w:sz w:val="18"/>
                <w:szCs w:val="18"/>
              </w:rPr>
              <w:t>59</w:t>
            </w:r>
          </w:p>
        </w:tc>
        <w:tc>
          <w:tcPr>
            <w:tcW w:w="1275" w:type="dxa"/>
            <w:tcBorders>
              <w:top w:val="nil"/>
              <w:left w:val="nil"/>
              <w:bottom w:val="single" w:sz="4" w:space="0" w:color="auto"/>
              <w:right w:val="single" w:sz="4" w:space="0" w:color="auto"/>
            </w:tcBorders>
            <w:shd w:val="clear" w:color="auto" w:fill="auto"/>
            <w:vAlign w:val="center"/>
            <w:hideMark/>
          </w:tcPr>
          <w:p w14:paraId="7BCDE92A" w14:textId="77777777" w:rsidR="00694991" w:rsidRPr="00694991" w:rsidRDefault="00694991" w:rsidP="008C1D2B">
            <w:pPr>
              <w:jc w:val="center"/>
              <w:rPr>
                <w:color w:val="000000"/>
                <w:sz w:val="18"/>
                <w:szCs w:val="18"/>
              </w:rPr>
            </w:pPr>
            <w:r w:rsidRPr="00694991">
              <w:rPr>
                <w:color w:val="000000"/>
                <w:sz w:val="18"/>
                <w:szCs w:val="18"/>
              </w:rPr>
              <w:t>59</w:t>
            </w:r>
          </w:p>
        </w:tc>
        <w:tc>
          <w:tcPr>
            <w:tcW w:w="1418" w:type="dxa"/>
            <w:tcBorders>
              <w:top w:val="nil"/>
              <w:left w:val="nil"/>
              <w:bottom w:val="single" w:sz="4" w:space="0" w:color="auto"/>
              <w:right w:val="single" w:sz="4" w:space="0" w:color="auto"/>
            </w:tcBorders>
            <w:shd w:val="clear" w:color="auto" w:fill="auto"/>
            <w:vAlign w:val="center"/>
            <w:hideMark/>
          </w:tcPr>
          <w:p w14:paraId="2576DF14" w14:textId="77777777" w:rsidR="00694991" w:rsidRPr="00694991" w:rsidRDefault="00694991" w:rsidP="008C1D2B">
            <w:pPr>
              <w:jc w:val="center"/>
              <w:rPr>
                <w:color w:val="000000"/>
                <w:sz w:val="18"/>
                <w:szCs w:val="18"/>
              </w:rPr>
            </w:pPr>
            <w:r w:rsidRPr="00694991">
              <w:rPr>
                <w:color w:val="000000"/>
                <w:sz w:val="18"/>
                <w:szCs w:val="18"/>
              </w:rPr>
              <w:t>14</w:t>
            </w:r>
          </w:p>
        </w:tc>
        <w:tc>
          <w:tcPr>
            <w:tcW w:w="1559" w:type="dxa"/>
            <w:tcBorders>
              <w:top w:val="nil"/>
              <w:left w:val="nil"/>
              <w:bottom w:val="single" w:sz="4" w:space="0" w:color="auto"/>
              <w:right w:val="single" w:sz="4" w:space="0" w:color="auto"/>
            </w:tcBorders>
            <w:shd w:val="clear" w:color="auto" w:fill="auto"/>
            <w:vAlign w:val="center"/>
            <w:hideMark/>
          </w:tcPr>
          <w:p w14:paraId="5C58CE9E" w14:textId="77777777" w:rsidR="00694991" w:rsidRPr="00694991" w:rsidRDefault="00694991" w:rsidP="008C1D2B">
            <w:pPr>
              <w:jc w:val="center"/>
              <w:rPr>
                <w:color w:val="000000"/>
                <w:sz w:val="18"/>
                <w:szCs w:val="18"/>
              </w:rPr>
            </w:pPr>
            <w:r w:rsidRPr="00694991">
              <w:rPr>
                <w:color w:val="000000"/>
                <w:sz w:val="18"/>
                <w:szCs w:val="18"/>
              </w:rPr>
              <w:t>14</w:t>
            </w:r>
          </w:p>
        </w:tc>
        <w:tc>
          <w:tcPr>
            <w:tcW w:w="781" w:type="dxa"/>
            <w:tcBorders>
              <w:top w:val="nil"/>
              <w:left w:val="nil"/>
              <w:bottom w:val="single" w:sz="4" w:space="0" w:color="auto"/>
              <w:right w:val="single" w:sz="4" w:space="0" w:color="auto"/>
            </w:tcBorders>
            <w:shd w:val="clear" w:color="auto" w:fill="auto"/>
            <w:vAlign w:val="center"/>
            <w:hideMark/>
          </w:tcPr>
          <w:p w14:paraId="55FB60C2"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27BBD8C1"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590E5F00"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35376F53" w14:textId="77777777" w:rsidR="00694991" w:rsidRPr="00694991" w:rsidRDefault="00694991" w:rsidP="008C1D2B">
            <w:pPr>
              <w:jc w:val="center"/>
              <w:rPr>
                <w:color w:val="000000"/>
                <w:sz w:val="18"/>
                <w:szCs w:val="18"/>
              </w:rPr>
            </w:pPr>
            <w:r w:rsidRPr="00694991">
              <w:rPr>
                <w:color w:val="000000"/>
                <w:sz w:val="18"/>
                <w:szCs w:val="18"/>
              </w:rPr>
              <w:t>104</w:t>
            </w:r>
          </w:p>
        </w:tc>
        <w:tc>
          <w:tcPr>
            <w:tcW w:w="2488" w:type="dxa"/>
            <w:tcBorders>
              <w:top w:val="nil"/>
              <w:left w:val="nil"/>
              <w:bottom w:val="single" w:sz="4" w:space="0" w:color="auto"/>
              <w:right w:val="single" w:sz="4" w:space="0" w:color="auto"/>
            </w:tcBorders>
            <w:shd w:val="clear" w:color="auto" w:fill="auto"/>
            <w:vAlign w:val="center"/>
            <w:hideMark/>
          </w:tcPr>
          <w:p w14:paraId="2AB682EB" w14:textId="77777777" w:rsidR="00694991" w:rsidRPr="00694991" w:rsidRDefault="00694991" w:rsidP="008C1D2B">
            <w:pPr>
              <w:jc w:val="center"/>
              <w:rPr>
                <w:color w:val="000000"/>
                <w:sz w:val="18"/>
                <w:szCs w:val="18"/>
              </w:rPr>
            </w:pPr>
            <w:r w:rsidRPr="00694991">
              <w:rPr>
                <w:color w:val="000000"/>
                <w:sz w:val="18"/>
                <w:szCs w:val="18"/>
              </w:rPr>
              <w:t>БОУ г. Омска "СОШ № 161"</w:t>
            </w:r>
          </w:p>
        </w:tc>
        <w:tc>
          <w:tcPr>
            <w:tcW w:w="1418" w:type="dxa"/>
            <w:tcBorders>
              <w:top w:val="nil"/>
              <w:left w:val="nil"/>
              <w:bottom w:val="single" w:sz="4" w:space="0" w:color="auto"/>
              <w:right w:val="single" w:sz="4" w:space="0" w:color="auto"/>
            </w:tcBorders>
            <w:shd w:val="clear" w:color="auto" w:fill="auto"/>
            <w:vAlign w:val="center"/>
            <w:hideMark/>
          </w:tcPr>
          <w:p w14:paraId="36C93AF4" w14:textId="77777777" w:rsidR="00694991" w:rsidRPr="00694991" w:rsidRDefault="00694991" w:rsidP="008C1D2B">
            <w:pPr>
              <w:jc w:val="center"/>
              <w:rPr>
                <w:color w:val="000000"/>
                <w:sz w:val="18"/>
                <w:szCs w:val="18"/>
              </w:rPr>
            </w:pPr>
            <w:r w:rsidRPr="00694991">
              <w:rPr>
                <w:color w:val="000000"/>
                <w:sz w:val="18"/>
                <w:szCs w:val="18"/>
              </w:rPr>
              <w:t>59</w:t>
            </w:r>
          </w:p>
        </w:tc>
        <w:tc>
          <w:tcPr>
            <w:tcW w:w="1275" w:type="dxa"/>
            <w:tcBorders>
              <w:top w:val="nil"/>
              <w:left w:val="nil"/>
              <w:bottom w:val="single" w:sz="4" w:space="0" w:color="auto"/>
              <w:right w:val="single" w:sz="4" w:space="0" w:color="auto"/>
            </w:tcBorders>
            <w:shd w:val="clear" w:color="auto" w:fill="auto"/>
            <w:vAlign w:val="center"/>
            <w:hideMark/>
          </w:tcPr>
          <w:p w14:paraId="60E7645A" w14:textId="77777777" w:rsidR="00694991" w:rsidRPr="00694991" w:rsidRDefault="00694991" w:rsidP="008C1D2B">
            <w:pPr>
              <w:jc w:val="center"/>
              <w:rPr>
                <w:color w:val="000000"/>
                <w:sz w:val="18"/>
                <w:szCs w:val="18"/>
              </w:rPr>
            </w:pPr>
            <w:r w:rsidRPr="00694991">
              <w:rPr>
                <w:color w:val="000000"/>
                <w:sz w:val="18"/>
                <w:szCs w:val="18"/>
              </w:rPr>
              <w:t>59</w:t>
            </w:r>
          </w:p>
        </w:tc>
        <w:tc>
          <w:tcPr>
            <w:tcW w:w="1418" w:type="dxa"/>
            <w:tcBorders>
              <w:top w:val="nil"/>
              <w:left w:val="nil"/>
              <w:bottom w:val="single" w:sz="4" w:space="0" w:color="auto"/>
              <w:right w:val="single" w:sz="4" w:space="0" w:color="auto"/>
            </w:tcBorders>
            <w:shd w:val="clear" w:color="auto" w:fill="auto"/>
            <w:vAlign w:val="center"/>
            <w:hideMark/>
          </w:tcPr>
          <w:p w14:paraId="2801B600" w14:textId="77777777" w:rsidR="00694991" w:rsidRPr="00694991" w:rsidRDefault="00694991" w:rsidP="008C1D2B">
            <w:pPr>
              <w:jc w:val="center"/>
              <w:rPr>
                <w:color w:val="000000"/>
                <w:sz w:val="18"/>
                <w:szCs w:val="18"/>
              </w:rPr>
            </w:pPr>
            <w:r w:rsidRPr="00694991">
              <w:rPr>
                <w:color w:val="000000"/>
                <w:sz w:val="18"/>
                <w:szCs w:val="18"/>
              </w:rPr>
              <w:t>14</w:t>
            </w:r>
          </w:p>
        </w:tc>
        <w:tc>
          <w:tcPr>
            <w:tcW w:w="1559" w:type="dxa"/>
            <w:tcBorders>
              <w:top w:val="nil"/>
              <w:left w:val="nil"/>
              <w:bottom w:val="single" w:sz="4" w:space="0" w:color="auto"/>
              <w:right w:val="single" w:sz="4" w:space="0" w:color="auto"/>
            </w:tcBorders>
            <w:shd w:val="clear" w:color="auto" w:fill="auto"/>
            <w:vAlign w:val="center"/>
            <w:hideMark/>
          </w:tcPr>
          <w:p w14:paraId="64AFE7A7" w14:textId="77777777" w:rsidR="00694991" w:rsidRPr="00694991" w:rsidRDefault="00694991" w:rsidP="008C1D2B">
            <w:pPr>
              <w:jc w:val="center"/>
              <w:rPr>
                <w:color w:val="000000"/>
                <w:sz w:val="18"/>
                <w:szCs w:val="18"/>
              </w:rPr>
            </w:pPr>
            <w:r w:rsidRPr="00694991">
              <w:rPr>
                <w:color w:val="000000"/>
                <w:sz w:val="18"/>
                <w:szCs w:val="18"/>
              </w:rPr>
              <w:t>14</w:t>
            </w:r>
          </w:p>
        </w:tc>
        <w:tc>
          <w:tcPr>
            <w:tcW w:w="781" w:type="dxa"/>
            <w:tcBorders>
              <w:top w:val="nil"/>
              <w:left w:val="nil"/>
              <w:bottom w:val="single" w:sz="4" w:space="0" w:color="auto"/>
              <w:right w:val="single" w:sz="4" w:space="0" w:color="auto"/>
            </w:tcBorders>
            <w:shd w:val="clear" w:color="auto" w:fill="auto"/>
            <w:vAlign w:val="center"/>
            <w:hideMark/>
          </w:tcPr>
          <w:p w14:paraId="4B56E0B6" w14:textId="77777777" w:rsidR="00694991" w:rsidRPr="00694991" w:rsidRDefault="00694991" w:rsidP="008C1D2B">
            <w:pPr>
              <w:jc w:val="center"/>
              <w:rPr>
                <w:color w:val="000000"/>
                <w:sz w:val="18"/>
                <w:szCs w:val="18"/>
              </w:rPr>
            </w:pPr>
            <w:r w:rsidRPr="00694991">
              <w:rPr>
                <w:color w:val="00000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14:paraId="5EF7874C" w14:textId="77777777" w:rsidR="00694991" w:rsidRPr="00694991" w:rsidRDefault="00694991" w:rsidP="008C1D2B">
            <w:pPr>
              <w:jc w:val="center"/>
              <w:rPr>
                <w:color w:val="000000"/>
                <w:sz w:val="18"/>
                <w:szCs w:val="18"/>
              </w:rPr>
            </w:pPr>
            <w:r w:rsidRPr="00694991">
              <w:rPr>
                <w:color w:val="000000"/>
                <w:sz w:val="18"/>
                <w:szCs w:val="18"/>
              </w:rPr>
              <w:t>30,00</w:t>
            </w:r>
          </w:p>
        </w:tc>
      </w:tr>
      <w:tr w:rsidR="00694991" w:rsidRPr="00694991" w14:paraId="6008B834"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175F6E86" w14:textId="77777777" w:rsidR="00694991" w:rsidRPr="00694991" w:rsidRDefault="00694991" w:rsidP="008C1D2B">
            <w:pPr>
              <w:jc w:val="center"/>
              <w:rPr>
                <w:color w:val="000000"/>
                <w:sz w:val="18"/>
                <w:szCs w:val="18"/>
              </w:rPr>
            </w:pPr>
            <w:r w:rsidRPr="00694991">
              <w:rPr>
                <w:color w:val="000000"/>
                <w:sz w:val="18"/>
                <w:szCs w:val="18"/>
              </w:rPr>
              <w:t>105</w:t>
            </w:r>
          </w:p>
        </w:tc>
        <w:tc>
          <w:tcPr>
            <w:tcW w:w="2488" w:type="dxa"/>
            <w:tcBorders>
              <w:top w:val="nil"/>
              <w:left w:val="nil"/>
              <w:bottom w:val="single" w:sz="4" w:space="0" w:color="auto"/>
              <w:right w:val="single" w:sz="4" w:space="0" w:color="auto"/>
            </w:tcBorders>
            <w:shd w:val="clear" w:color="auto" w:fill="auto"/>
            <w:vAlign w:val="center"/>
            <w:hideMark/>
          </w:tcPr>
          <w:p w14:paraId="431FD742" w14:textId="77777777" w:rsidR="00694991" w:rsidRPr="00694991" w:rsidRDefault="00694991" w:rsidP="008C1D2B">
            <w:pPr>
              <w:jc w:val="center"/>
              <w:rPr>
                <w:color w:val="000000"/>
                <w:sz w:val="18"/>
                <w:szCs w:val="18"/>
              </w:rPr>
            </w:pPr>
            <w:r w:rsidRPr="00694991">
              <w:rPr>
                <w:color w:val="000000"/>
                <w:sz w:val="18"/>
                <w:szCs w:val="18"/>
              </w:rPr>
              <w:t>БОУ ДО г. Омска "Городской детский (юношеский) центр"</w:t>
            </w:r>
          </w:p>
        </w:tc>
        <w:tc>
          <w:tcPr>
            <w:tcW w:w="1418" w:type="dxa"/>
            <w:tcBorders>
              <w:top w:val="nil"/>
              <w:left w:val="nil"/>
              <w:bottom w:val="single" w:sz="4" w:space="0" w:color="auto"/>
              <w:right w:val="single" w:sz="4" w:space="0" w:color="auto"/>
            </w:tcBorders>
            <w:shd w:val="clear" w:color="auto" w:fill="auto"/>
            <w:vAlign w:val="center"/>
            <w:hideMark/>
          </w:tcPr>
          <w:p w14:paraId="3791CAE1" w14:textId="77777777" w:rsidR="00694991" w:rsidRPr="00694991" w:rsidRDefault="00694991" w:rsidP="008C1D2B">
            <w:pPr>
              <w:jc w:val="center"/>
              <w:rPr>
                <w:color w:val="000000"/>
                <w:sz w:val="18"/>
                <w:szCs w:val="18"/>
              </w:rPr>
            </w:pPr>
            <w:r w:rsidRPr="00694991">
              <w:rPr>
                <w:color w:val="000000"/>
                <w:sz w:val="18"/>
                <w:szCs w:val="18"/>
              </w:rPr>
              <w:t>50</w:t>
            </w:r>
          </w:p>
        </w:tc>
        <w:tc>
          <w:tcPr>
            <w:tcW w:w="1275" w:type="dxa"/>
            <w:tcBorders>
              <w:top w:val="nil"/>
              <w:left w:val="nil"/>
              <w:bottom w:val="single" w:sz="4" w:space="0" w:color="auto"/>
              <w:right w:val="single" w:sz="4" w:space="0" w:color="auto"/>
            </w:tcBorders>
            <w:shd w:val="clear" w:color="auto" w:fill="auto"/>
            <w:vAlign w:val="center"/>
            <w:hideMark/>
          </w:tcPr>
          <w:p w14:paraId="6F20F3A6" w14:textId="77777777" w:rsidR="00694991" w:rsidRPr="00694991" w:rsidRDefault="00694991" w:rsidP="008C1D2B">
            <w:pPr>
              <w:jc w:val="center"/>
              <w:rPr>
                <w:color w:val="000000"/>
                <w:sz w:val="18"/>
                <w:szCs w:val="18"/>
              </w:rPr>
            </w:pPr>
            <w:r w:rsidRPr="00694991">
              <w:rPr>
                <w:color w:val="000000"/>
                <w:sz w:val="18"/>
                <w:szCs w:val="18"/>
              </w:rPr>
              <w:t>49</w:t>
            </w:r>
          </w:p>
        </w:tc>
        <w:tc>
          <w:tcPr>
            <w:tcW w:w="1418" w:type="dxa"/>
            <w:tcBorders>
              <w:top w:val="nil"/>
              <w:left w:val="nil"/>
              <w:bottom w:val="single" w:sz="4" w:space="0" w:color="auto"/>
              <w:right w:val="single" w:sz="4" w:space="0" w:color="auto"/>
            </w:tcBorders>
            <w:shd w:val="clear" w:color="auto" w:fill="auto"/>
            <w:vAlign w:val="center"/>
            <w:hideMark/>
          </w:tcPr>
          <w:p w14:paraId="5E30264E" w14:textId="77777777" w:rsidR="00694991" w:rsidRPr="00694991" w:rsidRDefault="00694991" w:rsidP="008C1D2B">
            <w:pPr>
              <w:jc w:val="center"/>
              <w:rPr>
                <w:color w:val="000000"/>
                <w:sz w:val="18"/>
                <w:szCs w:val="18"/>
              </w:rPr>
            </w:pPr>
            <w:r w:rsidRPr="00694991">
              <w:rPr>
                <w:color w:val="000000"/>
                <w:sz w:val="18"/>
                <w:szCs w:val="18"/>
              </w:rPr>
              <w:t>11</w:t>
            </w:r>
          </w:p>
        </w:tc>
        <w:tc>
          <w:tcPr>
            <w:tcW w:w="1559" w:type="dxa"/>
            <w:tcBorders>
              <w:top w:val="nil"/>
              <w:left w:val="nil"/>
              <w:bottom w:val="single" w:sz="4" w:space="0" w:color="auto"/>
              <w:right w:val="single" w:sz="4" w:space="0" w:color="auto"/>
            </w:tcBorders>
            <w:shd w:val="clear" w:color="auto" w:fill="auto"/>
            <w:vAlign w:val="center"/>
            <w:hideMark/>
          </w:tcPr>
          <w:p w14:paraId="783A7A0A" w14:textId="77777777" w:rsidR="00694991" w:rsidRPr="00694991" w:rsidRDefault="00694991" w:rsidP="008C1D2B">
            <w:pPr>
              <w:jc w:val="center"/>
              <w:rPr>
                <w:color w:val="000000"/>
                <w:sz w:val="18"/>
                <w:szCs w:val="18"/>
              </w:rPr>
            </w:pPr>
            <w:r w:rsidRPr="00694991">
              <w:rPr>
                <w:color w:val="000000"/>
                <w:sz w:val="18"/>
                <w:szCs w:val="18"/>
              </w:rPr>
              <w:t>11</w:t>
            </w:r>
          </w:p>
        </w:tc>
        <w:tc>
          <w:tcPr>
            <w:tcW w:w="781" w:type="dxa"/>
            <w:tcBorders>
              <w:top w:val="nil"/>
              <w:left w:val="nil"/>
              <w:bottom w:val="single" w:sz="4" w:space="0" w:color="auto"/>
              <w:right w:val="single" w:sz="4" w:space="0" w:color="auto"/>
            </w:tcBorders>
            <w:shd w:val="clear" w:color="auto" w:fill="auto"/>
            <w:vAlign w:val="center"/>
            <w:hideMark/>
          </w:tcPr>
          <w:p w14:paraId="7668CD90" w14:textId="77777777" w:rsidR="00694991" w:rsidRPr="00694991" w:rsidRDefault="00694991" w:rsidP="008C1D2B">
            <w:pPr>
              <w:jc w:val="center"/>
              <w:rPr>
                <w:color w:val="000000"/>
                <w:sz w:val="18"/>
                <w:szCs w:val="18"/>
              </w:rPr>
            </w:pPr>
            <w:r w:rsidRPr="00694991">
              <w:rPr>
                <w:color w:val="000000"/>
                <w:sz w:val="18"/>
                <w:szCs w:val="18"/>
              </w:rPr>
              <w:t>99,00</w:t>
            </w:r>
          </w:p>
        </w:tc>
        <w:tc>
          <w:tcPr>
            <w:tcW w:w="1120" w:type="dxa"/>
            <w:tcBorders>
              <w:top w:val="nil"/>
              <w:left w:val="nil"/>
              <w:bottom w:val="single" w:sz="4" w:space="0" w:color="auto"/>
              <w:right w:val="single" w:sz="4" w:space="0" w:color="auto"/>
            </w:tcBorders>
            <w:shd w:val="clear" w:color="auto" w:fill="auto"/>
            <w:vAlign w:val="center"/>
            <w:hideMark/>
          </w:tcPr>
          <w:p w14:paraId="2DA2F7C9" w14:textId="77777777" w:rsidR="00694991" w:rsidRPr="00694991" w:rsidRDefault="00694991" w:rsidP="008C1D2B">
            <w:pPr>
              <w:jc w:val="center"/>
              <w:rPr>
                <w:color w:val="000000"/>
                <w:sz w:val="18"/>
                <w:szCs w:val="18"/>
              </w:rPr>
            </w:pPr>
            <w:r w:rsidRPr="00694991">
              <w:rPr>
                <w:color w:val="000000"/>
                <w:sz w:val="18"/>
                <w:szCs w:val="18"/>
              </w:rPr>
              <w:t>29,70</w:t>
            </w:r>
          </w:p>
        </w:tc>
      </w:tr>
      <w:tr w:rsidR="00694991" w:rsidRPr="00694991" w14:paraId="78691AAB"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498F8918" w14:textId="77777777" w:rsidR="00694991" w:rsidRPr="00694991" w:rsidRDefault="00694991" w:rsidP="008C1D2B">
            <w:pPr>
              <w:jc w:val="center"/>
              <w:rPr>
                <w:color w:val="000000"/>
                <w:sz w:val="18"/>
                <w:szCs w:val="18"/>
              </w:rPr>
            </w:pPr>
            <w:r w:rsidRPr="00694991">
              <w:rPr>
                <w:color w:val="000000"/>
                <w:sz w:val="18"/>
                <w:szCs w:val="18"/>
              </w:rPr>
              <w:t>106</w:t>
            </w:r>
          </w:p>
        </w:tc>
        <w:tc>
          <w:tcPr>
            <w:tcW w:w="2488" w:type="dxa"/>
            <w:tcBorders>
              <w:top w:val="nil"/>
              <w:left w:val="nil"/>
              <w:bottom w:val="single" w:sz="4" w:space="0" w:color="auto"/>
              <w:right w:val="single" w:sz="4" w:space="0" w:color="auto"/>
            </w:tcBorders>
            <w:shd w:val="clear" w:color="auto" w:fill="auto"/>
            <w:vAlign w:val="center"/>
            <w:hideMark/>
          </w:tcPr>
          <w:p w14:paraId="228B2E45" w14:textId="77777777" w:rsidR="00694991" w:rsidRPr="00694991" w:rsidRDefault="00694991" w:rsidP="008C1D2B">
            <w:pPr>
              <w:jc w:val="center"/>
              <w:rPr>
                <w:color w:val="000000"/>
                <w:sz w:val="18"/>
                <w:szCs w:val="18"/>
              </w:rPr>
            </w:pPr>
            <w:r w:rsidRPr="00694991">
              <w:rPr>
                <w:color w:val="000000"/>
                <w:sz w:val="18"/>
                <w:szCs w:val="18"/>
              </w:rPr>
              <w:t>БОУ ДО г. Омска "Центр творческого развития и гуманитарного образования "Перспектива"</w:t>
            </w:r>
          </w:p>
        </w:tc>
        <w:tc>
          <w:tcPr>
            <w:tcW w:w="1418" w:type="dxa"/>
            <w:tcBorders>
              <w:top w:val="nil"/>
              <w:left w:val="nil"/>
              <w:bottom w:val="single" w:sz="4" w:space="0" w:color="auto"/>
              <w:right w:val="single" w:sz="4" w:space="0" w:color="auto"/>
            </w:tcBorders>
            <w:shd w:val="clear" w:color="auto" w:fill="auto"/>
            <w:vAlign w:val="center"/>
            <w:hideMark/>
          </w:tcPr>
          <w:p w14:paraId="507ACAA8" w14:textId="77777777" w:rsidR="00694991" w:rsidRPr="00694991" w:rsidRDefault="00694991" w:rsidP="008C1D2B">
            <w:pPr>
              <w:jc w:val="center"/>
              <w:rPr>
                <w:color w:val="000000"/>
                <w:sz w:val="18"/>
                <w:szCs w:val="18"/>
              </w:rPr>
            </w:pPr>
            <w:r w:rsidRPr="00694991">
              <w:rPr>
                <w:color w:val="000000"/>
                <w:sz w:val="18"/>
                <w:szCs w:val="18"/>
              </w:rPr>
              <w:t>50</w:t>
            </w:r>
          </w:p>
        </w:tc>
        <w:tc>
          <w:tcPr>
            <w:tcW w:w="1275" w:type="dxa"/>
            <w:tcBorders>
              <w:top w:val="nil"/>
              <w:left w:val="nil"/>
              <w:bottom w:val="single" w:sz="4" w:space="0" w:color="auto"/>
              <w:right w:val="single" w:sz="4" w:space="0" w:color="auto"/>
            </w:tcBorders>
            <w:shd w:val="clear" w:color="auto" w:fill="auto"/>
            <w:vAlign w:val="center"/>
            <w:hideMark/>
          </w:tcPr>
          <w:p w14:paraId="11BD74B6" w14:textId="77777777" w:rsidR="00694991" w:rsidRPr="00694991" w:rsidRDefault="00694991" w:rsidP="008C1D2B">
            <w:pPr>
              <w:jc w:val="center"/>
              <w:rPr>
                <w:color w:val="000000"/>
                <w:sz w:val="18"/>
                <w:szCs w:val="18"/>
              </w:rPr>
            </w:pPr>
            <w:r w:rsidRPr="00694991">
              <w:rPr>
                <w:color w:val="000000"/>
                <w:sz w:val="18"/>
                <w:szCs w:val="18"/>
              </w:rPr>
              <w:t>49</w:t>
            </w:r>
          </w:p>
        </w:tc>
        <w:tc>
          <w:tcPr>
            <w:tcW w:w="1418" w:type="dxa"/>
            <w:tcBorders>
              <w:top w:val="nil"/>
              <w:left w:val="nil"/>
              <w:bottom w:val="single" w:sz="4" w:space="0" w:color="auto"/>
              <w:right w:val="single" w:sz="4" w:space="0" w:color="auto"/>
            </w:tcBorders>
            <w:shd w:val="clear" w:color="auto" w:fill="auto"/>
            <w:vAlign w:val="center"/>
            <w:hideMark/>
          </w:tcPr>
          <w:p w14:paraId="2C333040" w14:textId="77777777" w:rsidR="00694991" w:rsidRPr="00694991" w:rsidRDefault="00694991" w:rsidP="008C1D2B">
            <w:pPr>
              <w:jc w:val="center"/>
              <w:rPr>
                <w:color w:val="000000"/>
                <w:sz w:val="18"/>
                <w:szCs w:val="18"/>
              </w:rPr>
            </w:pPr>
            <w:r w:rsidRPr="00694991">
              <w:rPr>
                <w:color w:val="000000"/>
                <w:sz w:val="18"/>
                <w:szCs w:val="18"/>
              </w:rPr>
              <w:t>11</w:t>
            </w:r>
          </w:p>
        </w:tc>
        <w:tc>
          <w:tcPr>
            <w:tcW w:w="1559" w:type="dxa"/>
            <w:tcBorders>
              <w:top w:val="nil"/>
              <w:left w:val="nil"/>
              <w:bottom w:val="single" w:sz="4" w:space="0" w:color="auto"/>
              <w:right w:val="single" w:sz="4" w:space="0" w:color="auto"/>
            </w:tcBorders>
            <w:shd w:val="clear" w:color="auto" w:fill="auto"/>
            <w:vAlign w:val="center"/>
            <w:hideMark/>
          </w:tcPr>
          <w:p w14:paraId="42CEE1B0" w14:textId="77777777" w:rsidR="00694991" w:rsidRPr="00694991" w:rsidRDefault="00694991" w:rsidP="008C1D2B">
            <w:pPr>
              <w:jc w:val="center"/>
              <w:rPr>
                <w:color w:val="000000"/>
                <w:sz w:val="18"/>
                <w:szCs w:val="18"/>
              </w:rPr>
            </w:pPr>
            <w:r w:rsidRPr="00694991">
              <w:rPr>
                <w:color w:val="000000"/>
                <w:sz w:val="18"/>
                <w:szCs w:val="18"/>
              </w:rPr>
              <w:t>11</w:t>
            </w:r>
          </w:p>
        </w:tc>
        <w:tc>
          <w:tcPr>
            <w:tcW w:w="781" w:type="dxa"/>
            <w:tcBorders>
              <w:top w:val="nil"/>
              <w:left w:val="nil"/>
              <w:bottom w:val="single" w:sz="4" w:space="0" w:color="auto"/>
              <w:right w:val="single" w:sz="4" w:space="0" w:color="auto"/>
            </w:tcBorders>
            <w:shd w:val="clear" w:color="auto" w:fill="auto"/>
            <w:vAlign w:val="center"/>
            <w:hideMark/>
          </w:tcPr>
          <w:p w14:paraId="15B4FFFF" w14:textId="77777777" w:rsidR="00694991" w:rsidRPr="00694991" w:rsidRDefault="00694991" w:rsidP="008C1D2B">
            <w:pPr>
              <w:jc w:val="center"/>
              <w:rPr>
                <w:color w:val="000000"/>
                <w:sz w:val="18"/>
                <w:szCs w:val="18"/>
              </w:rPr>
            </w:pPr>
            <w:r w:rsidRPr="00694991">
              <w:rPr>
                <w:color w:val="000000"/>
                <w:sz w:val="18"/>
                <w:szCs w:val="18"/>
              </w:rPr>
              <w:t>99,00</w:t>
            </w:r>
          </w:p>
        </w:tc>
        <w:tc>
          <w:tcPr>
            <w:tcW w:w="1120" w:type="dxa"/>
            <w:tcBorders>
              <w:top w:val="nil"/>
              <w:left w:val="nil"/>
              <w:bottom w:val="single" w:sz="4" w:space="0" w:color="auto"/>
              <w:right w:val="single" w:sz="4" w:space="0" w:color="auto"/>
            </w:tcBorders>
            <w:shd w:val="clear" w:color="auto" w:fill="auto"/>
            <w:vAlign w:val="center"/>
            <w:hideMark/>
          </w:tcPr>
          <w:p w14:paraId="5BCD920E" w14:textId="77777777" w:rsidR="00694991" w:rsidRPr="00694991" w:rsidRDefault="00694991" w:rsidP="008C1D2B">
            <w:pPr>
              <w:jc w:val="center"/>
              <w:rPr>
                <w:color w:val="000000"/>
                <w:sz w:val="18"/>
                <w:szCs w:val="18"/>
              </w:rPr>
            </w:pPr>
            <w:r w:rsidRPr="00694991">
              <w:rPr>
                <w:color w:val="000000"/>
                <w:sz w:val="18"/>
                <w:szCs w:val="18"/>
              </w:rPr>
              <w:t>29,70</w:t>
            </w:r>
          </w:p>
        </w:tc>
      </w:tr>
      <w:tr w:rsidR="00694991" w:rsidRPr="00694991" w14:paraId="067E1238" w14:textId="77777777" w:rsidTr="008C1D2B">
        <w:trPr>
          <w:trHeight w:val="20"/>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73310E6D" w14:textId="77777777" w:rsidR="00694991" w:rsidRPr="00694991" w:rsidRDefault="00694991" w:rsidP="008C1D2B">
            <w:pPr>
              <w:jc w:val="center"/>
              <w:rPr>
                <w:color w:val="000000"/>
                <w:sz w:val="18"/>
                <w:szCs w:val="18"/>
              </w:rPr>
            </w:pPr>
            <w:r w:rsidRPr="00694991">
              <w:rPr>
                <w:color w:val="000000"/>
                <w:sz w:val="18"/>
                <w:szCs w:val="18"/>
              </w:rPr>
              <w:t>107</w:t>
            </w:r>
          </w:p>
        </w:tc>
        <w:tc>
          <w:tcPr>
            <w:tcW w:w="2488" w:type="dxa"/>
            <w:tcBorders>
              <w:top w:val="nil"/>
              <w:left w:val="nil"/>
              <w:bottom w:val="single" w:sz="4" w:space="0" w:color="auto"/>
              <w:right w:val="single" w:sz="4" w:space="0" w:color="auto"/>
            </w:tcBorders>
            <w:shd w:val="clear" w:color="auto" w:fill="auto"/>
            <w:vAlign w:val="center"/>
            <w:hideMark/>
          </w:tcPr>
          <w:p w14:paraId="3C0352A0" w14:textId="77777777" w:rsidR="00694991" w:rsidRPr="00694991" w:rsidRDefault="00694991" w:rsidP="008C1D2B">
            <w:pPr>
              <w:jc w:val="center"/>
              <w:rPr>
                <w:color w:val="000000"/>
                <w:sz w:val="18"/>
                <w:szCs w:val="18"/>
              </w:rPr>
            </w:pPr>
            <w:r w:rsidRPr="00694991">
              <w:rPr>
                <w:color w:val="000000"/>
                <w:sz w:val="18"/>
                <w:szCs w:val="18"/>
              </w:rPr>
              <w:t>БОУ ДО г. Омска "Центр развития творчества детей и юношества "Амурский"</w:t>
            </w:r>
          </w:p>
        </w:tc>
        <w:tc>
          <w:tcPr>
            <w:tcW w:w="1418" w:type="dxa"/>
            <w:tcBorders>
              <w:top w:val="nil"/>
              <w:left w:val="nil"/>
              <w:bottom w:val="single" w:sz="4" w:space="0" w:color="auto"/>
              <w:right w:val="single" w:sz="4" w:space="0" w:color="auto"/>
            </w:tcBorders>
            <w:shd w:val="clear" w:color="auto" w:fill="auto"/>
            <w:vAlign w:val="center"/>
            <w:hideMark/>
          </w:tcPr>
          <w:p w14:paraId="668594AC" w14:textId="77777777" w:rsidR="00694991" w:rsidRPr="00694991" w:rsidRDefault="00694991" w:rsidP="008C1D2B">
            <w:pPr>
              <w:jc w:val="center"/>
              <w:rPr>
                <w:color w:val="000000"/>
                <w:sz w:val="18"/>
                <w:szCs w:val="18"/>
              </w:rPr>
            </w:pPr>
            <w:r w:rsidRPr="00694991">
              <w:rPr>
                <w:color w:val="000000"/>
                <w:sz w:val="18"/>
                <w:szCs w:val="18"/>
              </w:rPr>
              <w:t>50</w:t>
            </w:r>
          </w:p>
        </w:tc>
        <w:tc>
          <w:tcPr>
            <w:tcW w:w="1275" w:type="dxa"/>
            <w:tcBorders>
              <w:top w:val="nil"/>
              <w:left w:val="nil"/>
              <w:bottom w:val="single" w:sz="4" w:space="0" w:color="auto"/>
              <w:right w:val="single" w:sz="4" w:space="0" w:color="auto"/>
            </w:tcBorders>
            <w:shd w:val="clear" w:color="auto" w:fill="auto"/>
            <w:vAlign w:val="center"/>
            <w:hideMark/>
          </w:tcPr>
          <w:p w14:paraId="2DA56E71" w14:textId="77777777" w:rsidR="00694991" w:rsidRPr="00694991" w:rsidRDefault="00694991" w:rsidP="008C1D2B">
            <w:pPr>
              <w:jc w:val="center"/>
              <w:rPr>
                <w:color w:val="000000"/>
                <w:sz w:val="18"/>
                <w:szCs w:val="18"/>
              </w:rPr>
            </w:pPr>
            <w:r w:rsidRPr="00694991">
              <w:rPr>
                <w:color w:val="000000"/>
                <w:sz w:val="18"/>
                <w:szCs w:val="18"/>
              </w:rPr>
              <w:t>49</w:t>
            </w:r>
          </w:p>
        </w:tc>
        <w:tc>
          <w:tcPr>
            <w:tcW w:w="1418" w:type="dxa"/>
            <w:tcBorders>
              <w:top w:val="nil"/>
              <w:left w:val="nil"/>
              <w:bottom w:val="single" w:sz="4" w:space="0" w:color="auto"/>
              <w:right w:val="single" w:sz="4" w:space="0" w:color="auto"/>
            </w:tcBorders>
            <w:shd w:val="clear" w:color="auto" w:fill="auto"/>
            <w:vAlign w:val="center"/>
            <w:hideMark/>
          </w:tcPr>
          <w:p w14:paraId="3E8AA45E" w14:textId="77777777" w:rsidR="00694991" w:rsidRPr="00694991" w:rsidRDefault="00694991" w:rsidP="008C1D2B">
            <w:pPr>
              <w:jc w:val="center"/>
              <w:rPr>
                <w:color w:val="000000"/>
                <w:sz w:val="18"/>
                <w:szCs w:val="18"/>
              </w:rPr>
            </w:pPr>
            <w:r w:rsidRPr="00694991">
              <w:rPr>
                <w:color w:val="000000"/>
                <w:sz w:val="18"/>
                <w:szCs w:val="18"/>
              </w:rPr>
              <w:t>11</w:t>
            </w:r>
          </w:p>
        </w:tc>
        <w:tc>
          <w:tcPr>
            <w:tcW w:w="1559" w:type="dxa"/>
            <w:tcBorders>
              <w:top w:val="nil"/>
              <w:left w:val="nil"/>
              <w:bottom w:val="single" w:sz="4" w:space="0" w:color="auto"/>
              <w:right w:val="single" w:sz="4" w:space="0" w:color="auto"/>
            </w:tcBorders>
            <w:shd w:val="clear" w:color="auto" w:fill="auto"/>
            <w:vAlign w:val="center"/>
            <w:hideMark/>
          </w:tcPr>
          <w:p w14:paraId="67D07047" w14:textId="77777777" w:rsidR="00694991" w:rsidRPr="00694991" w:rsidRDefault="00694991" w:rsidP="008C1D2B">
            <w:pPr>
              <w:jc w:val="center"/>
              <w:rPr>
                <w:color w:val="000000"/>
                <w:sz w:val="18"/>
                <w:szCs w:val="18"/>
              </w:rPr>
            </w:pPr>
            <w:r w:rsidRPr="00694991">
              <w:rPr>
                <w:color w:val="000000"/>
                <w:sz w:val="18"/>
                <w:szCs w:val="18"/>
              </w:rPr>
              <w:t>11</w:t>
            </w:r>
          </w:p>
        </w:tc>
        <w:tc>
          <w:tcPr>
            <w:tcW w:w="781" w:type="dxa"/>
            <w:tcBorders>
              <w:top w:val="nil"/>
              <w:left w:val="nil"/>
              <w:bottom w:val="single" w:sz="4" w:space="0" w:color="auto"/>
              <w:right w:val="single" w:sz="4" w:space="0" w:color="auto"/>
            </w:tcBorders>
            <w:shd w:val="clear" w:color="auto" w:fill="auto"/>
            <w:vAlign w:val="center"/>
            <w:hideMark/>
          </w:tcPr>
          <w:p w14:paraId="42705498" w14:textId="77777777" w:rsidR="00694991" w:rsidRPr="00694991" w:rsidRDefault="00694991" w:rsidP="008C1D2B">
            <w:pPr>
              <w:jc w:val="center"/>
              <w:rPr>
                <w:color w:val="000000"/>
                <w:sz w:val="18"/>
                <w:szCs w:val="18"/>
              </w:rPr>
            </w:pPr>
            <w:r w:rsidRPr="00694991">
              <w:rPr>
                <w:color w:val="000000"/>
                <w:sz w:val="18"/>
                <w:szCs w:val="18"/>
              </w:rPr>
              <w:t>99,00</w:t>
            </w:r>
          </w:p>
        </w:tc>
        <w:tc>
          <w:tcPr>
            <w:tcW w:w="1120" w:type="dxa"/>
            <w:tcBorders>
              <w:top w:val="nil"/>
              <w:left w:val="nil"/>
              <w:bottom w:val="single" w:sz="4" w:space="0" w:color="auto"/>
              <w:right w:val="single" w:sz="4" w:space="0" w:color="auto"/>
            </w:tcBorders>
            <w:shd w:val="clear" w:color="auto" w:fill="auto"/>
            <w:vAlign w:val="center"/>
            <w:hideMark/>
          </w:tcPr>
          <w:p w14:paraId="6A6A2E46" w14:textId="77777777" w:rsidR="00694991" w:rsidRPr="00694991" w:rsidRDefault="00694991" w:rsidP="008C1D2B">
            <w:pPr>
              <w:jc w:val="center"/>
              <w:rPr>
                <w:color w:val="000000"/>
                <w:sz w:val="18"/>
                <w:szCs w:val="18"/>
              </w:rPr>
            </w:pPr>
            <w:r w:rsidRPr="00694991">
              <w:rPr>
                <w:color w:val="000000"/>
                <w:sz w:val="18"/>
                <w:szCs w:val="18"/>
              </w:rPr>
              <w:t>29,70</w:t>
            </w:r>
          </w:p>
        </w:tc>
      </w:tr>
    </w:tbl>
    <w:p w14:paraId="435436F1" w14:textId="77777777" w:rsidR="00916EEF" w:rsidRPr="007D10E7" w:rsidRDefault="00916EEF" w:rsidP="004159F2">
      <w:pPr>
        <w:contextualSpacing/>
        <w:jc w:val="both"/>
        <w:rPr>
          <w:b/>
          <w:bCs/>
        </w:rPr>
        <w:sectPr w:rsidR="00916EEF" w:rsidRPr="007D10E7" w:rsidSect="00694991">
          <w:pgSz w:w="11906" w:h="16838"/>
          <w:pgMar w:top="1134" w:right="851" w:bottom="1134" w:left="1701" w:header="709" w:footer="709" w:gutter="0"/>
          <w:cols w:space="708"/>
          <w:docGrid w:linePitch="360"/>
        </w:sectPr>
      </w:pPr>
    </w:p>
    <w:p w14:paraId="5312644B" w14:textId="77777777" w:rsidR="007D67F3" w:rsidRPr="007D10E7" w:rsidRDefault="007D67F3" w:rsidP="0035746B">
      <w:pPr>
        <w:pStyle w:val="ConsPlusTitle"/>
        <w:tabs>
          <w:tab w:val="left" w:pos="842"/>
        </w:tabs>
        <w:spacing w:line="360" w:lineRule="auto"/>
        <w:ind w:firstLine="709"/>
        <w:contextualSpacing/>
        <w:jc w:val="both"/>
        <w:rPr>
          <w:rFonts w:ascii="Times New Roman" w:hAnsi="Times New Roman" w:cs="Times New Roman"/>
          <w:b w:val="0"/>
          <w:bCs w:val="0"/>
          <w:sz w:val="24"/>
          <w:szCs w:val="24"/>
        </w:rPr>
      </w:pPr>
      <w:r w:rsidRPr="007D10E7">
        <w:rPr>
          <w:rFonts w:ascii="Times New Roman" w:hAnsi="Times New Roman" w:cs="Times New Roman"/>
          <w:b w:val="0"/>
          <w:bCs w:val="0"/>
          <w:sz w:val="24"/>
          <w:szCs w:val="24"/>
        </w:rPr>
        <w:lastRenderedPageBreak/>
        <w:t>1.2. Наличие на официальном сайте организации информации о дистанционных способах взаимодействия с получателями услуг и их функционирование:</w:t>
      </w:r>
    </w:p>
    <w:p w14:paraId="039E6DF0" w14:textId="77777777" w:rsidR="007D67F3" w:rsidRPr="007D10E7" w:rsidRDefault="007D67F3" w:rsidP="0035746B">
      <w:pPr>
        <w:pStyle w:val="ConsPlusTitle"/>
        <w:tabs>
          <w:tab w:val="left" w:pos="842"/>
        </w:tabs>
        <w:spacing w:line="360" w:lineRule="auto"/>
        <w:ind w:firstLine="709"/>
        <w:contextualSpacing/>
        <w:jc w:val="both"/>
        <w:rPr>
          <w:rFonts w:ascii="Times New Roman" w:hAnsi="Times New Roman" w:cs="Times New Roman"/>
          <w:b w:val="0"/>
          <w:bCs w:val="0"/>
          <w:sz w:val="24"/>
          <w:szCs w:val="24"/>
        </w:rPr>
      </w:pPr>
      <w:r w:rsidRPr="007D10E7">
        <w:rPr>
          <w:rFonts w:ascii="Times New Roman" w:hAnsi="Times New Roman" w:cs="Times New Roman"/>
          <w:b w:val="0"/>
          <w:bCs w:val="0"/>
          <w:sz w:val="24"/>
          <w:szCs w:val="24"/>
        </w:rPr>
        <w:t>1) абонентского номера телефона;</w:t>
      </w:r>
    </w:p>
    <w:p w14:paraId="6FEC37BF" w14:textId="77777777" w:rsidR="007D67F3" w:rsidRPr="007D10E7" w:rsidRDefault="007D67F3" w:rsidP="0035746B">
      <w:pPr>
        <w:pStyle w:val="ConsPlusTitle"/>
        <w:tabs>
          <w:tab w:val="left" w:pos="842"/>
        </w:tabs>
        <w:spacing w:line="360" w:lineRule="auto"/>
        <w:ind w:firstLine="709"/>
        <w:contextualSpacing/>
        <w:jc w:val="both"/>
        <w:rPr>
          <w:rFonts w:ascii="Times New Roman" w:hAnsi="Times New Roman" w:cs="Times New Roman"/>
          <w:b w:val="0"/>
          <w:bCs w:val="0"/>
          <w:sz w:val="24"/>
          <w:szCs w:val="24"/>
        </w:rPr>
      </w:pPr>
      <w:r w:rsidRPr="007D10E7">
        <w:rPr>
          <w:rFonts w:ascii="Times New Roman" w:hAnsi="Times New Roman" w:cs="Times New Roman"/>
          <w:b w:val="0"/>
          <w:bCs w:val="0"/>
          <w:sz w:val="24"/>
          <w:szCs w:val="24"/>
        </w:rPr>
        <w:t>2) адрес электронной почты;</w:t>
      </w:r>
    </w:p>
    <w:p w14:paraId="542396FE" w14:textId="77777777" w:rsidR="007D67F3" w:rsidRPr="007D10E7" w:rsidRDefault="007D67F3" w:rsidP="0035746B">
      <w:pPr>
        <w:pStyle w:val="ConsPlusTitle"/>
        <w:tabs>
          <w:tab w:val="left" w:pos="842"/>
        </w:tabs>
        <w:spacing w:line="360" w:lineRule="auto"/>
        <w:ind w:firstLine="709"/>
        <w:contextualSpacing/>
        <w:jc w:val="both"/>
        <w:rPr>
          <w:rFonts w:ascii="Times New Roman" w:hAnsi="Times New Roman" w:cs="Times New Roman"/>
          <w:b w:val="0"/>
          <w:bCs w:val="0"/>
          <w:sz w:val="24"/>
          <w:szCs w:val="24"/>
        </w:rPr>
      </w:pPr>
      <w:r w:rsidRPr="007D10E7">
        <w:rPr>
          <w:rFonts w:ascii="Times New Roman" w:hAnsi="Times New Roman" w:cs="Times New Roman"/>
          <w:b w:val="0"/>
          <w:bCs w:val="0"/>
          <w:sz w:val="24"/>
          <w:szCs w:val="24"/>
        </w:rPr>
        <w:t>3) электронных сервисов (для подачи электронного обращения (жалобы, предложения), получения консультации по оказываемым услугам и иных);</w:t>
      </w:r>
    </w:p>
    <w:p w14:paraId="74646ACF" w14:textId="77777777" w:rsidR="007D67F3" w:rsidRPr="007D10E7" w:rsidRDefault="007D67F3" w:rsidP="0035746B">
      <w:pPr>
        <w:pStyle w:val="ConsPlusTitle"/>
        <w:tabs>
          <w:tab w:val="left" w:pos="842"/>
        </w:tabs>
        <w:spacing w:line="360" w:lineRule="auto"/>
        <w:ind w:firstLine="709"/>
        <w:contextualSpacing/>
        <w:jc w:val="both"/>
        <w:rPr>
          <w:rFonts w:ascii="Times New Roman" w:hAnsi="Times New Roman" w:cs="Times New Roman"/>
          <w:b w:val="0"/>
          <w:bCs w:val="0"/>
          <w:sz w:val="24"/>
          <w:szCs w:val="24"/>
        </w:rPr>
      </w:pPr>
      <w:r w:rsidRPr="007D10E7">
        <w:rPr>
          <w:rFonts w:ascii="Times New Roman" w:hAnsi="Times New Roman" w:cs="Times New Roman"/>
          <w:b w:val="0"/>
          <w:bCs w:val="0"/>
          <w:sz w:val="24"/>
          <w:szCs w:val="24"/>
        </w:rPr>
        <w:t xml:space="preserve">4) раздела официального сайта </w:t>
      </w:r>
      <w:r w:rsidR="00510627" w:rsidRPr="007D10E7">
        <w:rPr>
          <w:rFonts w:ascii="Times New Roman" w:hAnsi="Times New Roman" w:cs="Times New Roman"/>
          <w:b w:val="0"/>
          <w:bCs w:val="0"/>
          <w:sz w:val="24"/>
          <w:szCs w:val="24"/>
        </w:rPr>
        <w:t>«</w:t>
      </w:r>
      <w:r w:rsidRPr="007D10E7">
        <w:rPr>
          <w:rFonts w:ascii="Times New Roman" w:hAnsi="Times New Roman" w:cs="Times New Roman"/>
          <w:b w:val="0"/>
          <w:bCs w:val="0"/>
          <w:sz w:val="24"/>
          <w:szCs w:val="24"/>
        </w:rPr>
        <w:t>Часто задаваемые вопросы</w:t>
      </w:r>
      <w:r w:rsidR="00510627" w:rsidRPr="007D10E7">
        <w:rPr>
          <w:rFonts w:ascii="Times New Roman" w:hAnsi="Times New Roman" w:cs="Times New Roman"/>
          <w:b w:val="0"/>
          <w:bCs w:val="0"/>
          <w:sz w:val="24"/>
          <w:szCs w:val="24"/>
        </w:rPr>
        <w:t>»</w:t>
      </w:r>
      <w:r w:rsidRPr="007D10E7">
        <w:rPr>
          <w:rFonts w:ascii="Times New Roman" w:hAnsi="Times New Roman" w:cs="Times New Roman"/>
          <w:b w:val="0"/>
          <w:bCs w:val="0"/>
          <w:sz w:val="24"/>
          <w:szCs w:val="24"/>
        </w:rPr>
        <w:t>;</w:t>
      </w:r>
    </w:p>
    <w:p w14:paraId="4B626D8D" w14:textId="77777777" w:rsidR="007D67F3" w:rsidRPr="007D10E7" w:rsidRDefault="007D67F3" w:rsidP="0035746B">
      <w:pPr>
        <w:pStyle w:val="ConsPlusTitle"/>
        <w:tabs>
          <w:tab w:val="left" w:pos="842"/>
        </w:tabs>
        <w:spacing w:line="360" w:lineRule="auto"/>
        <w:ind w:firstLine="709"/>
        <w:contextualSpacing/>
        <w:jc w:val="both"/>
        <w:rPr>
          <w:rFonts w:ascii="Times New Roman" w:hAnsi="Times New Roman" w:cs="Times New Roman"/>
          <w:b w:val="0"/>
          <w:bCs w:val="0"/>
          <w:sz w:val="24"/>
          <w:szCs w:val="24"/>
        </w:rPr>
      </w:pPr>
      <w:r w:rsidRPr="007D10E7">
        <w:rPr>
          <w:rFonts w:ascii="Times New Roman" w:hAnsi="Times New Roman" w:cs="Times New Roman"/>
          <w:b w:val="0"/>
          <w:bCs w:val="0"/>
          <w:sz w:val="24"/>
          <w:szCs w:val="24"/>
        </w:rPr>
        <w:t>5)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14:paraId="1A1198DC" w14:textId="77777777" w:rsidR="007D67F3" w:rsidRPr="007D10E7" w:rsidRDefault="007D67F3" w:rsidP="0035746B">
      <w:pPr>
        <w:pStyle w:val="ConsPlusTitle"/>
        <w:tabs>
          <w:tab w:val="left" w:pos="842"/>
        </w:tabs>
        <w:spacing w:line="360" w:lineRule="auto"/>
        <w:ind w:firstLine="709"/>
        <w:contextualSpacing/>
        <w:jc w:val="both"/>
        <w:rPr>
          <w:rFonts w:ascii="Times New Roman" w:hAnsi="Times New Roman" w:cs="Times New Roman"/>
          <w:b w:val="0"/>
          <w:bCs w:val="0"/>
          <w:sz w:val="24"/>
          <w:szCs w:val="24"/>
        </w:rPr>
      </w:pPr>
      <w:r w:rsidRPr="007D10E7">
        <w:rPr>
          <w:rFonts w:ascii="Times New Roman" w:hAnsi="Times New Roman" w:cs="Times New Roman"/>
          <w:b w:val="0"/>
          <w:bCs w:val="0"/>
          <w:sz w:val="24"/>
          <w:szCs w:val="24"/>
        </w:rPr>
        <w:t>6) иного дистанционного способа взаимодействия.</w:t>
      </w:r>
    </w:p>
    <w:p w14:paraId="3021F335" w14:textId="77777777" w:rsidR="003D03EF" w:rsidRPr="007D10E7" w:rsidRDefault="003D03EF" w:rsidP="0035746B">
      <w:pPr>
        <w:pStyle w:val="ConsPlusTitle"/>
        <w:tabs>
          <w:tab w:val="left" w:pos="842"/>
        </w:tabs>
        <w:spacing w:line="360" w:lineRule="auto"/>
        <w:ind w:firstLine="709"/>
        <w:contextualSpacing/>
        <w:jc w:val="both"/>
        <w:rPr>
          <w:rFonts w:ascii="Times New Roman" w:hAnsi="Times New Roman" w:cs="Times New Roman"/>
          <w:b w:val="0"/>
          <w:bCs w:val="0"/>
          <w:sz w:val="24"/>
          <w:szCs w:val="24"/>
        </w:rPr>
      </w:pPr>
      <w:r w:rsidRPr="007D10E7">
        <w:rPr>
          <w:rFonts w:ascii="Times New Roman" w:hAnsi="Times New Roman" w:cs="Times New Roman"/>
          <w:b w:val="0"/>
          <w:bCs w:val="0"/>
          <w:sz w:val="24"/>
          <w:szCs w:val="24"/>
        </w:rPr>
        <w:t xml:space="preserve">Количество зафиксированных по результатам </w:t>
      </w:r>
      <w:r w:rsidR="00510627" w:rsidRPr="007D10E7">
        <w:rPr>
          <w:rFonts w:ascii="Times New Roman" w:hAnsi="Times New Roman" w:cs="Times New Roman"/>
          <w:b w:val="0"/>
          <w:bCs w:val="0"/>
          <w:sz w:val="24"/>
          <w:szCs w:val="24"/>
        </w:rPr>
        <w:t>«</w:t>
      </w:r>
      <w:r w:rsidRPr="007D10E7">
        <w:rPr>
          <w:rFonts w:ascii="Times New Roman" w:hAnsi="Times New Roman" w:cs="Times New Roman"/>
          <w:b w:val="0"/>
          <w:bCs w:val="0"/>
          <w:sz w:val="24"/>
          <w:szCs w:val="24"/>
        </w:rPr>
        <w:t>контрольной закупки</w:t>
      </w:r>
      <w:r w:rsidR="00510627" w:rsidRPr="007D10E7">
        <w:rPr>
          <w:rFonts w:ascii="Times New Roman" w:hAnsi="Times New Roman" w:cs="Times New Roman"/>
          <w:b w:val="0"/>
          <w:bCs w:val="0"/>
          <w:sz w:val="24"/>
          <w:szCs w:val="24"/>
        </w:rPr>
        <w:t>»</w:t>
      </w:r>
      <w:r w:rsidRPr="007D10E7">
        <w:rPr>
          <w:rFonts w:ascii="Times New Roman" w:hAnsi="Times New Roman" w:cs="Times New Roman"/>
          <w:b w:val="0"/>
          <w:bCs w:val="0"/>
          <w:sz w:val="24"/>
          <w:szCs w:val="24"/>
        </w:rPr>
        <w:t xml:space="preserve"> функционирующих дистанционных способов взаимодействия с организацией </w:t>
      </w:r>
      <w:r w:rsidR="00250A89" w:rsidRPr="007D10E7">
        <w:rPr>
          <w:rFonts w:ascii="Times New Roman" w:hAnsi="Times New Roman" w:cs="Times New Roman"/>
          <w:b w:val="0"/>
          <w:bCs w:val="0"/>
          <w:sz w:val="24"/>
          <w:szCs w:val="24"/>
        </w:rPr>
        <w:t xml:space="preserve">социальной сферы </w:t>
      </w:r>
      <w:r w:rsidRPr="007D10E7">
        <w:rPr>
          <w:rFonts w:ascii="Times New Roman" w:hAnsi="Times New Roman" w:cs="Times New Roman"/>
          <w:b w:val="0"/>
          <w:bCs w:val="0"/>
          <w:sz w:val="24"/>
          <w:szCs w:val="24"/>
        </w:rPr>
        <w:t>представлено в таблиц</w:t>
      </w:r>
      <w:r w:rsidR="006D6668" w:rsidRPr="007D10E7">
        <w:rPr>
          <w:rFonts w:ascii="Times New Roman" w:hAnsi="Times New Roman" w:cs="Times New Roman"/>
          <w:b w:val="0"/>
          <w:bCs w:val="0"/>
          <w:sz w:val="24"/>
          <w:szCs w:val="24"/>
        </w:rPr>
        <w:t>е</w:t>
      </w:r>
      <w:r w:rsidR="00A71870" w:rsidRPr="007D10E7">
        <w:rPr>
          <w:rFonts w:ascii="Times New Roman" w:hAnsi="Times New Roman" w:cs="Times New Roman"/>
          <w:b w:val="0"/>
          <w:bCs w:val="0"/>
          <w:sz w:val="24"/>
          <w:szCs w:val="24"/>
        </w:rPr>
        <w:t xml:space="preserve"> 8</w:t>
      </w:r>
      <w:r w:rsidRPr="007D10E7">
        <w:rPr>
          <w:rFonts w:ascii="Times New Roman" w:hAnsi="Times New Roman" w:cs="Times New Roman"/>
          <w:b w:val="0"/>
          <w:bCs w:val="0"/>
          <w:sz w:val="24"/>
          <w:szCs w:val="24"/>
        </w:rPr>
        <w:t>.</w:t>
      </w:r>
    </w:p>
    <w:p w14:paraId="217C1671" w14:textId="77777777" w:rsidR="005262E5" w:rsidRPr="007D10E7" w:rsidRDefault="005262E5" w:rsidP="0035746B">
      <w:pPr>
        <w:contextualSpacing/>
        <w:jc w:val="both"/>
        <w:rPr>
          <w:rFonts w:eastAsia="Arial Unicode MS"/>
        </w:rPr>
      </w:pPr>
    </w:p>
    <w:p w14:paraId="3075ACE4" w14:textId="6B8A7D1E" w:rsidR="00A825D9" w:rsidRDefault="00A825D9" w:rsidP="0035746B">
      <w:pPr>
        <w:contextualSpacing/>
        <w:jc w:val="both"/>
        <w:rPr>
          <w:rFonts w:eastAsia="Calibri"/>
          <w:b/>
        </w:rPr>
      </w:pPr>
      <w:r w:rsidRPr="00585B73">
        <w:rPr>
          <w:rFonts w:eastAsia="Arial Unicode MS"/>
        </w:rPr>
        <w:t xml:space="preserve">Таблица – </w:t>
      </w:r>
      <w:r w:rsidR="00A71870" w:rsidRPr="00585B73">
        <w:rPr>
          <w:rFonts w:eastAsia="Arial Unicode MS"/>
        </w:rPr>
        <w:t>8</w:t>
      </w:r>
      <w:r w:rsidR="00282399" w:rsidRPr="00637CCD">
        <w:rPr>
          <w:rFonts w:eastAsia="Arial Unicode MS"/>
        </w:rPr>
        <w:t xml:space="preserve"> </w:t>
      </w:r>
      <w:r w:rsidRPr="00637CCD">
        <w:rPr>
          <w:rFonts w:eastAsia="Calibri"/>
          <w:b/>
        </w:rPr>
        <w:t>Наличие на официальном сайте организации функционирующих дистанционных способов взаимодействия с получателями услуг</w:t>
      </w:r>
      <w:r w:rsidR="00A024B8" w:rsidRPr="00637CCD">
        <w:rPr>
          <w:rFonts w:eastAsia="Calibri"/>
          <w:b/>
        </w:rPr>
        <w:t>, ед.</w:t>
      </w:r>
    </w:p>
    <w:p w14:paraId="551A8FFB" w14:textId="771270FD" w:rsidR="00282399" w:rsidRDefault="00282399" w:rsidP="0035746B">
      <w:pPr>
        <w:contextualSpacing/>
        <w:jc w:val="both"/>
        <w:rPr>
          <w:rFonts w:eastAsia="Calibri"/>
          <w:b/>
        </w:rPr>
      </w:pPr>
    </w:p>
    <w:tbl>
      <w:tblPr>
        <w:tblW w:w="10547" w:type="dxa"/>
        <w:tblInd w:w="-743" w:type="dxa"/>
        <w:tblLayout w:type="fixed"/>
        <w:tblLook w:val="04A0" w:firstRow="1" w:lastRow="0" w:firstColumn="1" w:lastColumn="0" w:noHBand="0" w:noVBand="1"/>
      </w:tblPr>
      <w:tblGrid>
        <w:gridCol w:w="567"/>
        <w:gridCol w:w="2694"/>
        <w:gridCol w:w="1086"/>
        <w:gridCol w:w="1270"/>
        <w:gridCol w:w="1313"/>
        <w:gridCol w:w="1678"/>
        <w:gridCol w:w="1196"/>
        <w:gridCol w:w="743"/>
      </w:tblGrid>
      <w:tr w:rsidR="00307190" w:rsidRPr="00307190" w14:paraId="6004BF63" w14:textId="77777777" w:rsidTr="00307190">
        <w:trPr>
          <w:trHeight w:val="20"/>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E6253" w14:textId="77777777" w:rsidR="00307190" w:rsidRPr="00307190" w:rsidRDefault="00307190" w:rsidP="00307190">
            <w:pPr>
              <w:jc w:val="center"/>
              <w:rPr>
                <w:b/>
                <w:bCs/>
                <w:color w:val="000000"/>
                <w:sz w:val="18"/>
                <w:szCs w:val="18"/>
              </w:rPr>
            </w:pPr>
            <w:r w:rsidRPr="00307190">
              <w:rPr>
                <w:b/>
                <w:bCs/>
                <w:color w:val="000000"/>
                <w:sz w:val="18"/>
                <w:szCs w:val="18"/>
              </w:rPr>
              <w: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7EDF0ACD" w14:textId="77777777" w:rsidR="00307190" w:rsidRPr="00307190" w:rsidRDefault="00307190" w:rsidP="00307190">
            <w:pPr>
              <w:jc w:val="center"/>
              <w:rPr>
                <w:b/>
                <w:bCs/>
                <w:color w:val="000000"/>
                <w:sz w:val="18"/>
                <w:szCs w:val="18"/>
              </w:rPr>
            </w:pPr>
            <w:r w:rsidRPr="00307190">
              <w:rPr>
                <w:b/>
                <w:bCs/>
                <w:color w:val="000000"/>
                <w:sz w:val="18"/>
                <w:szCs w:val="18"/>
              </w:rPr>
              <w:t>Полное наименование ОО</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3427389D" w14:textId="77777777" w:rsidR="00307190" w:rsidRPr="00307190" w:rsidRDefault="00307190" w:rsidP="00307190">
            <w:pPr>
              <w:jc w:val="center"/>
              <w:rPr>
                <w:b/>
                <w:color w:val="000000"/>
                <w:sz w:val="18"/>
                <w:szCs w:val="18"/>
              </w:rPr>
            </w:pPr>
            <w:r w:rsidRPr="00307190">
              <w:rPr>
                <w:b/>
                <w:color w:val="000000"/>
                <w:sz w:val="18"/>
                <w:szCs w:val="18"/>
              </w:rPr>
              <w:t>телефон</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5FB3B25B" w14:textId="77777777" w:rsidR="00307190" w:rsidRPr="00307190" w:rsidRDefault="00307190" w:rsidP="00307190">
            <w:pPr>
              <w:jc w:val="center"/>
              <w:rPr>
                <w:b/>
                <w:color w:val="000000"/>
                <w:sz w:val="18"/>
                <w:szCs w:val="18"/>
              </w:rPr>
            </w:pPr>
            <w:r w:rsidRPr="00307190">
              <w:rPr>
                <w:b/>
                <w:color w:val="000000"/>
                <w:sz w:val="18"/>
                <w:szCs w:val="18"/>
              </w:rPr>
              <w:t>электронная почта</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0BCE264D" w14:textId="77777777" w:rsidR="00307190" w:rsidRPr="00307190" w:rsidRDefault="00307190" w:rsidP="00307190">
            <w:pPr>
              <w:jc w:val="center"/>
              <w:rPr>
                <w:b/>
                <w:color w:val="000000"/>
                <w:sz w:val="18"/>
                <w:szCs w:val="18"/>
              </w:rPr>
            </w:pPr>
            <w:r w:rsidRPr="00307190">
              <w:rPr>
                <w:b/>
                <w:color w:val="000000"/>
                <w:sz w:val="18"/>
                <w:szCs w:val="18"/>
              </w:rPr>
              <w:t>электронные сервисы</w:t>
            </w:r>
          </w:p>
        </w:tc>
        <w:tc>
          <w:tcPr>
            <w:tcW w:w="1678" w:type="dxa"/>
            <w:tcBorders>
              <w:top w:val="single" w:sz="4" w:space="0" w:color="auto"/>
              <w:left w:val="nil"/>
              <w:bottom w:val="single" w:sz="4" w:space="0" w:color="auto"/>
              <w:right w:val="single" w:sz="4" w:space="0" w:color="auto"/>
            </w:tcBorders>
            <w:shd w:val="clear" w:color="auto" w:fill="auto"/>
            <w:vAlign w:val="center"/>
            <w:hideMark/>
          </w:tcPr>
          <w:p w14:paraId="7EA01842" w14:textId="77777777" w:rsidR="00307190" w:rsidRPr="00307190" w:rsidRDefault="00307190" w:rsidP="00307190">
            <w:pPr>
              <w:jc w:val="center"/>
              <w:rPr>
                <w:b/>
                <w:color w:val="000000"/>
                <w:sz w:val="18"/>
                <w:szCs w:val="18"/>
              </w:rPr>
            </w:pPr>
            <w:r w:rsidRPr="00307190">
              <w:rPr>
                <w:b/>
                <w:color w:val="000000"/>
                <w:sz w:val="18"/>
                <w:szCs w:val="18"/>
              </w:rPr>
              <w:t>техническая возможность выражения получателями образовательных услуг мнения о качестве оказания услуг</w:t>
            </w:r>
          </w:p>
        </w:tc>
        <w:tc>
          <w:tcPr>
            <w:tcW w:w="1196" w:type="dxa"/>
            <w:tcBorders>
              <w:top w:val="single" w:sz="4" w:space="0" w:color="auto"/>
              <w:left w:val="nil"/>
              <w:bottom w:val="single" w:sz="4" w:space="0" w:color="auto"/>
              <w:right w:val="nil"/>
            </w:tcBorders>
            <w:shd w:val="clear" w:color="auto" w:fill="auto"/>
            <w:vAlign w:val="center"/>
            <w:hideMark/>
          </w:tcPr>
          <w:p w14:paraId="5ECF9655" w14:textId="77777777" w:rsidR="00307190" w:rsidRPr="00307190" w:rsidRDefault="00307190" w:rsidP="00307190">
            <w:pPr>
              <w:jc w:val="center"/>
              <w:rPr>
                <w:b/>
                <w:color w:val="000000"/>
                <w:sz w:val="18"/>
                <w:szCs w:val="18"/>
              </w:rPr>
            </w:pPr>
            <w:r w:rsidRPr="00307190">
              <w:rPr>
                <w:b/>
                <w:color w:val="000000"/>
                <w:sz w:val="18"/>
                <w:szCs w:val="18"/>
              </w:rPr>
              <w:t>раздел «Часто задаваемые вопросы»</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72C8B" w14:textId="77777777" w:rsidR="00307190" w:rsidRPr="00307190" w:rsidRDefault="00307190" w:rsidP="00307190">
            <w:pPr>
              <w:jc w:val="center"/>
              <w:rPr>
                <w:b/>
                <w:color w:val="000000"/>
                <w:sz w:val="18"/>
                <w:szCs w:val="18"/>
              </w:rPr>
            </w:pPr>
            <w:r w:rsidRPr="00307190">
              <w:rPr>
                <w:b/>
                <w:color w:val="000000"/>
                <w:sz w:val="18"/>
                <w:szCs w:val="18"/>
              </w:rPr>
              <w:t>ИТОГ</w:t>
            </w:r>
          </w:p>
        </w:tc>
      </w:tr>
      <w:tr w:rsidR="00307190" w:rsidRPr="00307190" w14:paraId="4BBE3CFD"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12F3293" w14:textId="77777777" w:rsidR="00307190" w:rsidRPr="00307190" w:rsidRDefault="00307190" w:rsidP="00307190">
            <w:pPr>
              <w:jc w:val="center"/>
              <w:rPr>
                <w:color w:val="000000"/>
                <w:sz w:val="18"/>
                <w:szCs w:val="18"/>
              </w:rPr>
            </w:pPr>
            <w:r w:rsidRPr="00307190">
              <w:rPr>
                <w:color w:val="000000"/>
                <w:sz w:val="18"/>
                <w:szCs w:val="18"/>
              </w:rPr>
              <w:t>1</w:t>
            </w:r>
          </w:p>
        </w:tc>
        <w:tc>
          <w:tcPr>
            <w:tcW w:w="2694" w:type="dxa"/>
            <w:tcBorders>
              <w:top w:val="nil"/>
              <w:left w:val="nil"/>
              <w:bottom w:val="single" w:sz="4" w:space="0" w:color="auto"/>
              <w:right w:val="single" w:sz="4" w:space="0" w:color="auto"/>
            </w:tcBorders>
            <w:shd w:val="clear" w:color="auto" w:fill="auto"/>
            <w:vAlign w:val="center"/>
            <w:hideMark/>
          </w:tcPr>
          <w:p w14:paraId="7AB403AC"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1"</w:t>
            </w:r>
          </w:p>
        </w:tc>
        <w:tc>
          <w:tcPr>
            <w:tcW w:w="1086" w:type="dxa"/>
            <w:tcBorders>
              <w:top w:val="nil"/>
              <w:left w:val="nil"/>
              <w:bottom w:val="single" w:sz="4" w:space="0" w:color="auto"/>
              <w:right w:val="single" w:sz="4" w:space="0" w:color="auto"/>
            </w:tcBorders>
            <w:shd w:val="clear" w:color="auto" w:fill="auto"/>
            <w:vAlign w:val="center"/>
            <w:hideMark/>
          </w:tcPr>
          <w:p w14:paraId="30F85FAC"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437B1F34"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6568DFEF"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0363D00F"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27318912"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3264452A"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0F4D32A9"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C36A2DB" w14:textId="77777777" w:rsidR="00307190" w:rsidRPr="00307190" w:rsidRDefault="00307190" w:rsidP="00307190">
            <w:pPr>
              <w:jc w:val="center"/>
              <w:rPr>
                <w:color w:val="000000"/>
                <w:sz w:val="18"/>
                <w:szCs w:val="18"/>
              </w:rPr>
            </w:pPr>
            <w:r w:rsidRPr="00307190">
              <w:rPr>
                <w:color w:val="000000"/>
                <w:sz w:val="18"/>
                <w:szCs w:val="18"/>
              </w:rPr>
              <w:t>2</w:t>
            </w:r>
          </w:p>
        </w:tc>
        <w:tc>
          <w:tcPr>
            <w:tcW w:w="2694" w:type="dxa"/>
            <w:tcBorders>
              <w:top w:val="nil"/>
              <w:left w:val="nil"/>
              <w:bottom w:val="single" w:sz="4" w:space="0" w:color="auto"/>
              <w:right w:val="single" w:sz="4" w:space="0" w:color="auto"/>
            </w:tcBorders>
            <w:shd w:val="clear" w:color="auto" w:fill="auto"/>
            <w:vAlign w:val="center"/>
            <w:hideMark/>
          </w:tcPr>
          <w:p w14:paraId="37128972"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2"</w:t>
            </w:r>
          </w:p>
        </w:tc>
        <w:tc>
          <w:tcPr>
            <w:tcW w:w="1086" w:type="dxa"/>
            <w:tcBorders>
              <w:top w:val="nil"/>
              <w:left w:val="nil"/>
              <w:bottom w:val="single" w:sz="4" w:space="0" w:color="auto"/>
              <w:right w:val="single" w:sz="4" w:space="0" w:color="auto"/>
            </w:tcBorders>
            <w:shd w:val="clear" w:color="auto" w:fill="auto"/>
            <w:vAlign w:val="center"/>
            <w:hideMark/>
          </w:tcPr>
          <w:p w14:paraId="07CFEE0F"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4EEC718B"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5FCCAEE5"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4A5E7962"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2563778D"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73EE129E"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7DCC9B51"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F9D293B" w14:textId="77777777" w:rsidR="00307190" w:rsidRPr="00307190" w:rsidRDefault="00307190" w:rsidP="00307190">
            <w:pPr>
              <w:jc w:val="center"/>
              <w:rPr>
                <w:color w:val="000000"/>
                <w:sz w:val="18"/>
                <w:szCs w:val="18"/>
              </w:rPr>
            </w:pPr>
            <w:r w:rsidRPr="00307190">
              <w:rPr>
                <w:color w:val="000000"/>
                <w:sz w:val="18"/>
                <w:szCs w:val="18"/>
              </w:rPr>
              <w:t>3</w:t>
            </w:r>
          </w:p>
        </w:tc>
        <w:tc>
          <w:tcPr>
            <w:tcW w:w="2694" w:type="dxa"/>
            <w:tcBorders>
              <w:top w:val="nil"/>
              <w:left w:val="nil"/>
              <w:bottom w:val="single" w:sz="4" w:space="0" w:color="auto"/>
              <w:right w:val="single" w:sz="4" w:space="0" w:color="auto"/>
            </w:tcBorders>
            <w:shd w:val="clear" w:color="auto" w:fill="auto"/>
            <w:vAlign w:val="center"/>
            <w:hideMark/>
          </w:tcPr>
          <w:p w14:paraId="6B4379DF"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6 комбинированного вида"</w:t>
            </w:r>
          </w:p>
        </w:tc>
        <w:tc>
          <w:tcPr>
            <w:tcW w:w="1086" w:type="dxa"/>
            <w:tcBorders>
              <w:top w:val="nil"/>
              <w:left w:val="nil"/>
              <w:bottom w:val="single" w:sz="4" w:space="0" w:color="auto"/>
              <w:right w:val="single" w:sz="4" w:space="0" w:color="auto"/>
            </w:tcBorders>
            <w:shd w:val="clear" w:color="auto" w:fill="auto"/>
            <w:vAlign w:val="center"/>
            <w:hideMark/>
          </w:tcPr>
          <w:p w14:paraId="2DD2735A"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7D9FFDFC"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7DDFB8E2"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0AC4BE8D"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38CED1DC"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7155A5F5"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616F7CCA"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6F613F" w14:textId="77777777" w:rsidR="00307190" w:rsidRPr="00307190" w:rsidRDefault="00307190" w:rsidP="00307190">
            <w:pPr>
              <w:jc w:val="center"/>
              <w:rPr>
                <w:color w:val="000000"/>
                <w:sz w:val="18"/>
                <w:szCs w:val="18"/>
              </w:rPr>
            </w:pPr>
            <w:r w:rsidRPr="00307190">
              <w:rPr>
                <w:color w:val="000000"/>
                <w:sz w:val="18"/>
                <w:szCs w:val="18"/>
              </w:rPr>
              <w:t>4</w:t>
            </w:r>
          </w:p>
        </w:tc>
        <w:tc>
          <w:tcPr>
            <w:tcW w:w="2694" w:type="dxa"/>
            <w:tcBorders>
              <w:top w:val="nil"/>
              <w:left w:val="nil"/>
              <w:bottom w:val="single" w:sz="4" w:space="0" w:color="auto"/>
              <w:right w:val="single" w:sz="4" w:space="0" w:color="auto"/>
            </w:tcBorders>
            <w:shd w:val="clear" w:color="auto" w:fill="auto"/>
            <w:vAlign w:val="center"/>
            <w:hideMark/>
          </w:tcPr>
          <w:p w14:paraId="24F27A3E"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7 общеразвивающего вида"</w:t>
            </w:r>
          </w:p>
        </w:tc>
        <w:tc>
          <w:tcPr>
            <w:tcW w:w="1086" w:type="dxa"/>
            <w:tcBorders>
              <w:top w:val="nil"/>
              <w:left w:val="nil"/>
              <w:bottom w:val="single" w:sz="4" w:space="0" w:color="auto"/>
              <w:right w:val="single" w:sz="4" w:space="0" w:color="auto"/>
            </w:tcBorders>
            <w:shd w:val="clear" w:color="auto" w:fill="auto"/>
            <w:vAlign w:val="center"/>
            <w:hideMark/>
          </w:tcPr>
          <w:p w14:paraId="42B8FB98"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4D98CDBC"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7A198520"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4015290A"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06D44D9C"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19B21F82"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74D63E92"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D1344ED" w14:textId="77777777" w:rsidR="00307190" w:rsidRPr="00307190" w:rsidRDefault="00307190" w:rsidP="00307190">
            <w:pPr>
              <w:jc w:val="center"/>
              <w:rPr>
                <w:color w:val="000000"/>
                <w:sz w:val="18"/>
                <w:szCs w:val="18"/>
              </w:rPr>
            </w:pPr>
            <w:r w:rsidRPr="00307190">
              <w:rPr>
                <w:color w:val="000000"/>
                <w:sz w:val="18"/>
                <w:szCs w:val="18"/>
              </w:rPr>
              <w:t>5</w:t>
            </w:r>
          </w:p>
        </w:tc>
        <w:tc>
          <w:tcPr>
            <w:tcW w:w="2694" w:type="dxa"/>
            <w:tcBorders>
              <w:top w:val="nil"/>
              <w:left w:val="nil"/>
              <w:bottom w:val="single" w:sz="4" w:space="0" w:color="auto"/>
              <w:right w:val="single" w:sz="4" w:space="0" w:color="auto"/>
            </w:tcBorders>
            <w:shd w:val="clear" w:color="auto" w:fill="auto"/>
            <w:vAlign w:val="center"/>
            <w:hideMark/>
          </w:tcPr>
          <w:p w14:paraId="3747EF05"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8 общеразвивающего вида"</w:t>
            </w:r>
          </w:p>
        </w:tc>
        <w:tc>
          <w:tcPr>
            <w:tcW w:w="1086" w:type="dxa"/>
            <w:tcBorders>
              <w:top w:val="nil"/>
              <w:left w:val="nil"/>
              <w:bottom w:val="single" w:sz="4" w:space="0" w:color="auto"/>
              <w:right w:val="single" w:sz="4" w:space="0" w:color="auto"/>
            </w:tcBorders>
            <w:shd w:val="clear" w:color="auto" w:fill="auto"/>
            <w:vAlign w:val="center"/>
            <w:hideMark/>
          </w:tcPr>
          <w:p w14:paraId="488C1143"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407F16CC"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669A79AE"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4F3B05CA"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265A00B5"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65D9EFED"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193EC499"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A2B6152" w14:textId="77777777" w:rsidR="00307190" w:rsidRPr="00307190" w:rsidRDefault="00307190" w:rsidP="00307190">
            <w:pPr>
              <w:jc w:val="center"/>
              <w:rPr>
                <w:color w:val="000000"/>
                <w:sz w:val="18"/>
                <w:szCs w:val="18"/>
              </w:rPr>
            </w:pPr>
            <w:r w:rsidRPr="00307190">
              <w:rPr>
                <w:color w:val="000000"/>
                <w:sz w:val="18"/>
                <w:szCs w:val="18"/>
              </w:rPr>
              <w:t>6</w:t>
            </w:r>
          </w:p>
        </w:tc>
        <w:tc>
          <w:tcPr>
            <w:tcW w:w="2694" w:type="dxa"/>
            <w:tcBorders>
              <w:top w:val="nil"/>
              <w:left w:val="nil"/>
              <w:bottom w:val="single" w:sz="4" w:space="0" w:color="auto"/>
              <w:right w:val="single" w:sz="4" w:space="0" w:color="auto"/>
            </w:tcBorders>
            <w:shd w:val="clear" w:color="auto" w:fill="auto"/>
            <w:vAlign w:val="center"/>
            <w:hideMark/>
          </w:tcPr>
          <w:p w14:paraId="4D417169"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"Центр развития ребенк</w:t>
            </w:r>
            <w:proofErr w:type="gramStart"/>
            <w:r w:rsidRPr="00307190">
              <w:rPr>
                <w:color w:val="000000"/>
                <w:sz w:val="18"/>
                <w:szCs w:val="18"/>
              </w:rPr>
              <w:t>а-</w:t>
            </w:r>
            <w:proofErr w:type="gramEnd"/>
            <w:r w:rsidRPr="00307190">
              <w:rPr>
                <w:color w:val="000000"/>
                <w:sz w:val="18"/>
                <w:szCs w:val="18"/>
              </w:rPr>
              <w:t xml:space="preserve"> детский сад № 9"</w:t>
            </w:r>
          </w:p>
        </w:tc>
        <w:tc>
          <w:tcPr>
            <w:tcW w:w="1086" w:type="dxa"/>
            <w:tcBorders>
              <w:top w:val="nil"/>
              <w:left w:val="nil"/>
              <w:bottom w:val="single" w:sz="4" w:space="0" w:color="auto"/>
              <w:right w:val="single" w:sz="4" w:space="0" w:color="auto"/>
            </w:tcBorders>
            <w:shd w:val="clear" w:color="auto" w:fill="auto"/>
            <w:vAlign w:val="center"/>
            <w:hideMark/>
          </w:tcPr>
          <w:p w14:paraId="7D3BEFCA"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7F6B1429"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49F16BCB"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4DC1312C"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07884A71"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129C8248"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09AF3FCE"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808DD27" w14:textId="77777777" w:rsidR="00307190" w:rsidRPr="00307190" w:rsidRDefault="00307190" w:rsidP="00307190">
            <w:pPr>
              <w:jc w:val="center"/>
              <w:rPr>
                <w:color w:val="000000"/>
                <w:sz w:val="18"/>
                <w:szCs w:val="18"/>
              </w:rPr>
            </w:pPr>
            <w:r w:rsidRPr="00307190">
              <w:rPr>
                <w:color w:val="000000"/>
                <w:sz w:val="18"/>
                <w:szCs w:val="18"/>
              </w:rPr>
              <w:t>7</w:t>
            </w:r>
          </w:p>
        </w:tc>
        <w:tc>
          <w:tcPr>
            <w:tcW w:w="2694" w:type="dxa"/>
            <w:tcBorders>
              <w:top w:val="nil"/>
              <w:left w:val="nil"/>
              <w:bottom w:val="single" w:sz="4" w:space="0" w:color="auto"/>
              <w:right w:val="single" w:sz="4" w:space="0" w:color="auto"/>
            </w:tcBorders>
            <w:shd w:val="clear" w:color="auto" w:fill="auto"/>
            <w:vAlign w:val="center"/>
            <w:hideMark/>
          </w:tcPr>
          <w:p w14:paraId="2718E428"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12 общеразвивающего вида"</w:t>
            </w:r>
          </w:p>
        </w:tc>
        <w:tc>
          <w:tcPr>
            <w:tcW w:w="1086" w:type="dxa"/>
            <w:tcBorders>
              <w:top w:val="nil"/>
              <w:left w:val="nil"/>
              <w:bottom w:val="single" w:sz="4" w:space="0" w:color="auto"/>
              <w:right w:val="single" w:sz="4" w:space="0" w:color="auto"/>
            </w:tcBorders>
            <w:shd w:val="clear" w:color="auto" w:fill="auto"/>
            <w:vAlign w:val="center"/>
            <w:hideMark/>
          </w:tcPr>
          <w:p w14:paraId="685BF2CA"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2A7E24CC"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44567D40"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450FE39B"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0D9B859B"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22614C0C"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569EFD77"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32F7457" w14:textId="77777777" w:rsidR="00307190" w:rsidRPr="00307190" w:rsidRDefault="00307190" w:rsidP="00307190">
            <w:pPr>
              <w:jc w:val="center"/>
              <w:rPr>
                <w:color w:val="000000"/>
                <w:sz w:val="18"/>
                <w:szCs w:val="18"/>
              </w:rPr>
            </w:pPr>
            <w:r w:rsidRPr="00307190">
              <w:rPr>
                <w:color w:val="000000"/>
                <w:sz w:val="18"/>
                <w:szCs w:val="18"/>
              </w:rPr>
              <w:lastRenderedPageBreak/>
              <w:t>8</w:t>
            </w:r>
          </w:p>
        </w:tc>
        <w:tc>
          <w:tcPr>
            <w:tcW w:w="2694" w:type="dxa"/>
            <w:tcBorders>
              <w:top w:val="nil"/>
              <w:left w:val="nil"/>
              <w:bottom w:val="single" w:sz="4" w:space="0" w:color="auto"/>
              <w:right w:val="single" w:sz="4" w:space="0" w:color="auto"/>
            </w:tcBorders>
            <w:shd w:val="clear" w:color="auto" w:fill="auto"/>
            <w:vAlign w:val="center"/>
            <w:hideMark/>
          </w:tcPr>
          <w:p w14:paraId="6E8EF16A"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14 общеразвивающего вида"</w:t>
            </w:r>
          </w:p>
        </w:tc>
        <w:tc>
          <w:tcPr>
            <w:tcW w:w="1086" w:type="dxa"/>
            <w:tcBorders>
              <w:top w:val="nil"/>
              <w:left w:val="nil"/>
              <w:bottom w:val="single" w:sz="4" w:space="0" w:color="auto"/>
              <w:right w:val="single" w:sz="4" w:space="0" w:color="auto"/>
            </w:tcBorders>
            <w:shd w:val="clear" w:color="auto" w:fill="auto"/>
            <w:vAlign w:val="center"/>
            <w:hideMark/>
          </w:tcPr>
          <w:p w14:paraId="5FD0F386"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6E1B5549"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29A3CA28"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0B8F24F2"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0D89052D"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5C9837BC"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02E2F1E5"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C6E93BA" w14:textId="77777777" w:rsidR="00307190" w:rsidRPr="00307190" w:rsidRDefault="00307190" w:rsidP="00307190">
            <w:pPr>
              <w:jc w:val="center"/>
              <w:rPr>
                <w:color w:val="000000"/>
                <w:sz w:val="18"/>
                <w:szCs w:val="18"/>
              </w:rPr>
            </w:pPr>
            <w:r w:rsidRPr="00307190">
              <w:rPr>
                <w:color w:val="000000"/>
                <w:sz w:val="18"/>
                <w:szCs w:val="18"/>
              </w:rPr>
              <w:t>9</w:t>
            </w:r>
          </w:p>
        </w:tc>
        <w:tc>
          <w:tcPr>
            <w:tcW w:w="2694" w:type="dxa"/>
            <w:tcBorders>
              <w:top w:val="nil"/>
              <w:left w:val="nil"/>
              <w:bottom w:val="single" w:sz="4" w:space="0" w:color="auto"/>
              <w:right w:val="single" w:sz="4" w:space="0" w:color="auto"/>
            </w:tcBorders>
            <w:shd w:val="clear" w:color="auto" w:fill="auto"/>
            <w:vAlign w:val="center"/>
            <w:hideMark/>
          </w:tcPr>
          <w:p w14:paraId="292603B7"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"Центр развития ребенка - детский сад № 15"</w:t>
            </w:r>
          </w:p>
        </w:tc>
        <w:tc>
          <w:tcPr>
            <w:tcW w:w="1086" w:type="dxa"/>
            <w:tcBorders>
              <w:top w:val="nil"/>
              <w:left w:val="nil"/>
              <w:bottom w:val="single" w:sz="4" w:space="0" w:color="auto"/>
              <w:right w:val="single" w:sz="4" w:space="0" w:color="auto"/>
            </w:tcBorders>
            <w:shd w:val="clear" w:color="auto" w:fill="auto"/>
            <w:vAlign w:val="center"/>
            <w:hideMark/>
          </w:tcPr>
          <w:p w14:paraId="0AB01832"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209CE7FE"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3E7CCD18"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54D4F90B"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09630759"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371D8779"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332B1730"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76695DD" w14:textId="77777777" w:rsidR="00307190" w:rsidRPr="00307190" w:rsidRDefault="00307190" w:rsidP="00307190">
            <w:pPr>
              <w:jc w:val="center"/>
              <w:rPr>
                <w:color w:val="000000"/>
                <w:sz w:val="18"/>
                <w:szCs w:val="18"/>
              </w:rPr>
            </w:pPr>
            <w:r w:rsidRPr="00307190">
              <w:rPr>
                <w:color w:val="000000"/>
                <w:sz w:val="18"/>
                <w:szCs w:val="18"/>
              </w:rPr>
              <w:t>10</w:t>
            </w:r>
          </w:p>
        </w:tc>
        <w:tc>
          <w:tcPr>
            <w:tcW w:w="2694" w:type="dxa"/>
            <w:tcBorders>
              <w:top w:val="nil"/>
              <w:left w:val="nil"/>
              <w:bottom w:val="single" w:sz="4" w:space="0" w:color="auto"/>
              <w:right w:val="single" w:sz="4" w:space="0" w:color="auto"/>
            </w:tcBorders>
            <w:shd w:val="clear" w:color="auto" w:fill="auto"/>
            <w:vAlign w:val="center"/>
            <w:hideMark/>
          </w:tcPr>
          <w:p w14:paraId="1590178E"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"Центр развития ребенка - детский сад № 23"</w:t>
            </w:r>
          </w:p>
        </w:tc>
        <w:tc>
          <w:tcPr>
            <w:tcW w:w="1086" w:type="dxa"/>
            <w:tcBorders>
              <w:top w:val="nil"/>
              <w:left w:val="nil"/>
              <w:bottom w:val="single" w:sz="4" w:space="0" w:color="auto"/>
              <w:right w:val="single" w:sz="4" w:space="0" w:color="auto"/>
            </w:tcBorders>
            <w:shd w:val="clear" w:color="auto" w:fill="auto"/>
            <w:vAlign w:val="center"/>
            <w:hideMark/>
          </w:tcPr>
          <w:p w14:paraId="7D10AF97"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042D2168"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52673553"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5C7580E0"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22DDF568"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381C5D11"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5D24899E"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7256741" w14:textId="77777777" w:rsidR="00307190" w:rsidRPr="00307190" w:rsidRDefault="00307190" w:rsidP="00307190">
            <w:pPr>
              <w:jc w:val="center"/>
              <w:rPr>
                <w:color w:val="000000"/>
                <w:sz w:val="18"/>
                <w:szCs w:val="18"/>
              </w:rPr>
            </w:pPr>
            <w:r w:rsidRPr="00307190">
              <w:rPr>
                <w:color w:val="000000"/>
                <w:sz w:val="18"/>
                <w:szCs w:val="18"/>
              </w:rPr>
              <w:t>11</w:t>
            </w:r>
          </w:p>
        </w:tc>
        <w:tc>
          <w:tcPr>
            <w:tcW w:w="2694" w:type="dxa"/>
            <w:tcBorders>
              <w:top w:val="nil"/>
              <w:left w:val="nil"/>
              <w:bottom w:val="single" w:sz="4" w:space="0" w:color="auto"/>
              <w:right w:val="single" w:sz="4" w:space="0" w:color="auto"/>
            </w:tcBorders>
            <w:shd w:val="clear" w:color="auto" w:fill="auto"/>
            <w:vAlign w:val="center"/>
            <w:hideMark/>
          </w:tcPr>
          <w:p w14:paraId="10F6E1C9"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26 общеразвивающего вида"</w:t>
            </w:r>
          </w:p>
        </w:tc>
        <w:tc>
          <w:tcPr>
            <w:tcW w:w="1086" w:type="dxa"/>
            <w:tcBorders>
              <w:top w:val="nil"/>
              <w:left w:val="nil"/>
              <w:bottom w:val="single" w:sz="4" w:space="0" w:color="auto"/>
              <w:right w:val="single" w:sz="4" w:space="0" w:color="auto"/>
            </w:tcBorders>
            <w:shd w:val="clear" w:color="auto" w:fill="auto"/>
            <w:vAlign w:val="center"/>
            <w:hideMark/>
          </w:tcPr>
          <w:p w14:paraId="4D34C59F"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7C8E4F75"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7A8B2E84"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48847743"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1CE0222E"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5D8BF435"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794C97CC"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DC04F9C" w14:textId="77777777" w:rsidR="00307190" w:rsidRPr="00307190" w:rsidRDefault="00307190" w:rsidP="00307190">
            <w:pPr>
              <w:jc w:val="center"/>
              <w:rPr>
                <w:color w:val="000000"/>
                <w:sz w:val="18"/>
                <w:szCs w:val="18"/>
              </w:rPr>
            </w:pPr>
            <w:r w:rsidRPr="00307190">
              <w:rPr>
                <w:color w:val="000000"/>
                <w:sz w:val="18"/>
                <w:szCs w:val="18"/>
              </w:rPr>
              <w:t>12</w:t>
            </w:r>
          </w:p>
        </w:tc>
        <w:tc>
          <w:tcPr>
            <w:tcW w:w="2694" w:type="dxa"/>
            <w:tcBorders>
              <w:top w:val="nil"/>
              <w:left w:val="nil"/>
              <w:bottom w:val="single" w:sz="4" w:space="0" w:color="auto"/>
              <w:right w:val="single" w:sz="4" w:space="0" w:color="auto"/>
            </w:tcBorders>
            <w:shd w:val="clear" w:color="auto" w:fill="auto"/>
            <w:vAlign w:val="center"/>
            <w:hideMark/>
          </w:tcPr>
          <w:p w14:paraId="35BAEC03"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32 комбинированного вида"</w:t>
            </w:r>
          </w:p>
        </w:tc>
        <w:tc>
          <w:tcPr>
            <w:tcW w:w="1086" w:type="dxa"/>
            <w:tcBorders>
              <w:top w:val="nil"/>
              <w:left w:val="nil"/>
              <w:bottom w:val="single" w:sz="4" w:space="0" w:color="auto"/>
              <w:right w:val="single" w:sz="4" w:space="0" w:color="auto"/>
            </w:tcBorders>
            <w:shd w:val="clear" w:color="auto" w:fill="auto"/>
            <w:vAlign w:val="center"/>
            <w:hideMark/>
          </w:tcPr>
          <w:p w14:paraId="2D2F79EB"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1164F31B"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68CF1844"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6BE2D127"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777EA6F2"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50D793C4"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6476018B"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A6865E6" w14:textId="77777777" w:rsidR="00307190" w:rsidRPr="00307190" w:rsidRDefault="00307190" w:rsidP="00307190">
            <w:pPr>
              <w:jc w:val="center"/>
              <w:rPr>
                <w:color w:val="000000"/>
                <w:sz w:val="18"/>
                <w:szCs w:val="18"/>
              </w:rPr>
            </w:pPr>
            <w:r w:rsidRPr="00307190">
              <w:rPr>
                <w:color w:val="000000"/>
                <w:sz w:val="18"/>
                <w:szCs w:val="18"/>
              </w:rPr>
              <w:t>13</w:t>
            </w:r>
          </w:p>
        </w:tc>
        <w:tc>
          <w:tcPr>
            <w:tcW w:w="2694" w:type="dxa"/>
            <w:tcBorders>
              <w:top w:val="nil"/>
              <w:left w:val="nil"/>
              <w:bottom w:val="single" w:sz="4" w:space="0" w:color="auto"/>
              <w:right w:val="single" w:sz="4" w:space="0" w:color="auto"/>
            </w:tcBorders>
            <w:shd w:val="clear" w:color="auto" w:fill="auto"/>
            <w:vAlign w:val="center"/>
            <w:hideMark/>
          </w:tcPr>
          <w:p w14:paraId="6219D489"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40"</w:t>
            </w:r>
          </w:p>
        </w:tc>
        <w:tc>
          <w:tcPr>
            <w:tcW w:w="1086" w:type="dxa"/>
            <w:tcBorders>
              <w:top w:val="nil"/>
              <w:left w:val="nil"/>
              <w:bottom w:val="single" w:sz="4" w:space="0" w:color="auto"/>
              <w:right w:val="single" w:sz="4" w:space="0" w:color="auto"/>
            </w:tcBorders>
            <w:shd w:val="clear" w:color="auto" w:fill="auto"/>
            <w:vAlign w:val="center"/>
            <w:hideMark/>
          </w:tcPr>
          <w:p w14:paraId="320ADA17"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655D737A"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4D240854"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7A6065C3"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5F2CF594"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5AD625D3"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59D5447D"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260EEF" w14:textId="77777777" w:rsidR="00307190" w:rsidRPr="00307190" w:rsidRDefault="00307190" w:rsidP="00307190">
            <w:pPr>
              <w:jc w:val="center"/>
              <w:rPr>
                <w:color w:val="000000"/>
                <w:sz w:val="18"/>
                <w:szCs w:val="18"/>
              </w:rPr>
            </w:pPr>
            <w:r w:rsidRPr="00307190">
              <w:rPr>
                <w:color w:val="000000"/>
                <w:sz w:val="18"/>
                <w:szCs w:val="18"/>
              </w:rPr>
              <w:t>14</w:t>
            </w:r>
          </w:p>
        </w:tc>
        <w:tc>
          <w:tcPr>
            <w:tcW w:w="2694" w:type="dxa"/>
            <w:tcBorders>
              <w:top w:val="nil"/>
              <w:left w:val="nil"/>
              <w:bottom w:val="single" w:sz="4" w:space="0" w:color="auto"/>
              <w:right w:val="single" w:sz="4" w:space="0" w:color="auto"/>
            </w:tcBorders>
            <w:shd w:val="clear" w:color="auto" w:fill="auto"/>
            <w:vAlign w:val="center"/>
            <w:hideMark/>
          </w:tcPr>
          <w:p w14:paraId="3517ADB5"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41"</w:t>
            </w:r>
          </w:p>
        </w:tc>
        <w:tc>
          <w:tcPr>
            <w:tcW w:w="1086" w:type="dxa"/>
            <w:tcBorders>
              <w:top w:val="nil"/>
              <w:left w:val="nil"/>
              <w:bottom w:val="single" w:sz="4" w:space="0" w:color="auto"/>
              <w:right w:val="single" w:sz="4" w:space="0" w:color="auto"/>
            </w:tcBorders>
            <w:shd w:val="clear" w:color="auto" w:fill="auto"/>
            <w:vAlign w:val="center"/>
            <w:hideMark/>
          </w:tcPr>
          <w:p w14:paraId="23F7AE04"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6FDB8B9E"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54882721"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06520B10"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147F11C6"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69D98BCE"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01F4CBD9"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5B14367" w14:textId="77777777" w:rsidR="00307190" w:rsidRPr="00307190" w:rsidRDefault="00307190" w:rsidP="00307190">
            <w:pPr>
              <w:jc w:val="center"/>
              <w:rPr>
                <w:color w:val="000000"/>
                <w:sz w:val="18"/>
                <w:szCs w:val="18"/>
              </w:rPr>
            </w:pPr>
            <w:r w:rsidRPr="00307190">
              <w:rPr>
                <w:color w:val="000000"/>
                <w:sz w:val="18"/>
                <w:szCs w:val="18"/>
              </w:rPr>
              <w:t>15</w:t>
            </w:r>
          </w:p>
        </w:tc>
        <w:tc>
          <w:tcPr>
            <w:tcW w:w="2694" w:type="dxa"/>
            <w:tcBorders>
              <w:top w:val="nil"/>
              <w:left w:val="nil"/>
              <w:bottom w:val="single" w:sz="4" w:space="0" w:color="auto"/>
              <w:right w:val="single" w:sz="4" w:space="0" w:color="auto"/>
            </w:tcBorders>
            <w:shd w:val="clear" w:color="auto" w:fill="auto"/>
            <w:vAlign w:val="center"/>
            <w:hideMark/>
          </w:tcPr>
          <w:p w14:paraId="5C73B802"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50 общеразвивающего вида"</w:t>
            </w:r>
          </w:p>
        </w:tc>
        <w:tc>
          <w:tcPr>
            <w:tcW w:w="1086" w:type="dxa"/>
            <w:tcBorders>
              <w:top w:val="nil"/>
              <w:left w:val="nil"/>
              <w:bottom w:val="single" w:sz="4" w:space="0" w:color="auto"/>
              <w:right w:val="single" w:sz="4" w:space="0" w:color="auto"/>
            </w:tcBorders>
            <w:shd w:val="clear" w:color="auto" w:fill="auto"/>
            <w:vAlign w:val="center"/>
            <w:hideMark/>
          </w:tcPr>
          <w:p w14:paraId="325D3A09"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3D883D2B"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2E9F628E"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3394A373"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684F3FA7"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4349D172"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5671CEE2"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73CF79C" w14:textId="77777777" w:rsidR="00307190" w:rsidRPr="00307190" w:rsidRDefault="00307190" w:rsidP="00307190">
            <w:pPr>
              <w:jc w:val="center"/>
              <w:rPr>
                <w:color w:val="000000"/>
                <w:sz w:val="18"/>
                <w:szCs w:val="18"/>
              </w:rPr>
            </w:pPr>
            <w:r w:rsidRPr="00307190">
              <w:rPr>
                <w:color w:val="000000"/>
                <w:sz w:val="18"/>
                <w:szCs w:val="18"/>
              </w:rPr>
              <w:t>16</w:t>
            </w:r>
          </w:p>
        </w:tc>
        <w:tc>
          <w:tcPr>
            <w:tcW w:w="2694" w:type="dxa"/>
            <w:tcBorders>
              <w:top w:val="nil"/>
              <w:left w:val="nil"/>
              <w:bottom w:val="single" w:sz="4" w:space="0" w:color="auto"/>
              <w:right w:val="single" w:sz="4" w:space="0" w:color="auto"/>
            </w:tcBorders>
            <w:shd w:val="clear" w:color="auto" w:fill="auto"/>
            <w:vAlign w:val="center"/>
            <w:hideMark/>
          </w:tcPr>
          <w:p w14:paraId="68F3E2DB"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"Центр развития ребенка - детский сад № 55"</w:t>
            </w:r>
          </w:p>
        </w:tc>
        <w:tc>
          <w:tcPr>
            <w:tcW w:w="1086" w:type="dxa"/>
            <w:tcBorders>
              <w:top w:val="nil"/>
              <w:left w:val="nil"/>
              <w:bottom w:val="single" w:sz="4" w:space="0" w:color="auto"/>
              <w:right w:val="single" w:sz="4" w:space="0" w:color="auto"/>
            </w:tcBorders>
            <w:shd w:val="clear" w:color="auto" w:fill="auto"/>
            <w:vAlign w:val="center"/>
            <w:hideMark/>
          </w:tcPr>
          <w:p w14:paraId="56548140"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02EF592F"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333D06E3"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473E0FC1" w14:textId="77777777" w:rsidR="00307190" w:rsidRPr="00307190" w:rsidRDefault="00307190" w:rsidP="00307190">
            <w:pPr>
              <w:jc w:val="center"/>
              <w:rPr>
                <w:color w:val="000000"/>
                <w:sz w:val="18"/>
                <w:szCs w:val="18"/>
              </w:rPr>
            </w:pPr>
            <w:r w:rsidRPr="00307190">
              <w:rPr>
                <w:color w:val="000000"/>
                <w:sz w:val="18"/>
                <w:szCs w:val="18"/>
              </w:rPr>
              <w:t>0</w:t>
            </w:r>
          </w:p>
        </w:tc>
        <w:tc>
          <w:tcPr>
            <w:tcW w:w="1196" w:type="dxa"/>
            <w:tcBorders>
              <w:top w:val="nil"/>
              <w:left w:val="nil"/>
              <w:bottom w:val="single" w:sz="4" w:space="0" w:color="auto"/>
              <w:right w:val="single" w:sz="4" w:space="0" w:color="auto"/>
            </w:tcBorders>
            <w:shd w:val="clear" w:color="auto" w:fill="auto"/>
            <w:vAlign w:val="center"/>
            <w:hideMark/>
          </w:tcPr>
          <w:p w14:paraId="32EF2F10"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1CED4B63" w14:textId="77777777" w:rsidR="00307190" w:rsidRPr="00307190" w:rsidRDefault="00307190" w:rsidP="00307190">
            <w:pPr>
              <w:jc w:val="center"/>
              <w:rPr>
                <w:color w:val="000000"/>
                <w:sz w:val="18"/>
                <w:szCs w:val="18"/>
              </w:rPr>
            </w:pPr>
            <w:r w:rsidRPr="00307190">
              <w:rPr>
                <w:color w:val="000000"/>
                <w:sz w:val="18"/>
                <w:szCs w:val="18"/>
              </w:rPr>
              <w:t>4</w:t>
            </w:r>
          </w:p>
        </w:tc>
      </w:tr>
      <w:tr w:rsidR="00307190" w:rsidRPr="00307190" w14:paraId="5254A97B"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71A9D99" w14:textId="77777777" w:rsidR="00307190" w:rsidRPr="00307190" w:rsidRDefault="00307190" w:rsidP="00307190">
            <w:pPr>
              <w:jc w:val="center"/>
              <w:rPr>
                <w:color w:val="000000"/>
                <w:sz w:val="18"/>
                <w:szCs w:val="18"/>
              </w:rPr>
            </w:pPr>
            <w:r w:rsidRPr="00307190">
              <w:rPr>
                <w:color w:val="000000"/>
                <w:sz w:val="18"/>
                <w:szCs w:val="18"/>
              </w:rPr>
              <w:t>17</w:t>
            </w:r>
          </w:p>
        </w:tc>
        <w:tc>
          <w:tcPr>
            <w:tcW w:w="2694" w:type="dxa"/>
            <w:tcBorders>
              <w:top w:val="nil"/>
              <w:left w:val="nil"/>
              <w:bottom w:val="single" w:sz="4" w:space="0" w:color="auto"/>
              <w:right w:val="single" w:sz="4" w:space="0" w:color="auto"/>
            </w:tcBorders>
            <w:shd w:val="clear" w:color="auto" w:fill="auto"/>
            <w:vAlign w:val="center"/>
            <w:hideMark/>
          </w:tcPr>
          <w:p w14:paraId="031CED33"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56 комбинированного вида"</w:t>
            </w:r>
          </w:p>
        </w:tc>
        <w:tc>
          <w:tcPr>
            <w:tcW w:w="1086" w:type="dxa"/>
            <w:tcBorders>
              <w:top w:val="nil"/>
              <w:left w:val="nil"/>
              <w:bottom w:val="single" w:sz="4" w:space="0" w:color="auto"/>
              <w:right w:val="single" w:sz="4" w:space="0" w:color="auto"/>
            </w:tcBorders>
            <w:shd w:val="clear" w:color="auto" w:fill="auto"/>
            <w:vAlign w:val="center"/>
            <w:hideMark/>
          </w:tcPr>
          <w:p w14:paraId="1386C3B1"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340E1291"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1AEB14E4"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478D203E"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0C1ACF91"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7B99B228"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3D043A7C"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4F6C4C1" w14:textId="77777777" w:rsidR="00307190" w:rsidRPr="00307190" w:rsidRDefault="00307190" w:rsidP="00307190">
            <w:pPr>
              <w:jc w:val="center"/>
              <w:rPr>
                <w:color w:val="000000"/>
                <w:sz w:val="18"/>
                <w:szCs w:val="18"/>
              </w:rPr>
            </w:pPr>
            <w:r w:rsidRPr="00307190">
              <w:rPr>
                <w:color w:val="000000"/>
                <w:sz w:val="18"/>
                <w:szCs w:val="18"/>
              </w:rPr>
              <w:t>18</w:t>
            </w:r>
          </w:p>
        </w:tc>
        <w:tc>
          <w:tcPr>
            <w:tcW w:w="2694" w:type="dxa"/>
            <w:tcBorders>
              <w:top w:val="nil"/>
              <w:left w:val="nil"/>
              <w:bottom w:val="single" w:sz="4" w:space="0" w:color="auto"/>
              <w:right w:val="single" w:sz="4" w:space="0" w:color="auto"/>
            </w:tcBorders>
            <w:shd w:val="clear" w:color="auto" w:fill="auto"/>
            <w:vAlign w:val="center"/>
            <w:hideMark/>
          </w:tcPr>
          <w:p w14:paraId="59E6D742"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57"</w:t>
            </w:r>
          </w:p>
        </w:tc>
        <w:tc>
          <w:tcPr>
            <w:tcW w:w="1086" w:type="dxa"/>
            <w:tcBorders>
              <w:top w:val="nil"/>
              <w:left w:val="nil"/>
              <w:bottom w:val="single" w:sz="4" w:space="0" w:color="auto"/>
              <w:right w:val="single" w:sz="4" w:space="0" w:color="auto"/>
            </w:tcBorders>
            <w:shd w:val="clear" w:color="auto" w:fill="auto"/>
            <w:vAlign w:val="center"/>
            <w:hideMark/>
          </w:tcPr>
          <w:p w14:paraId="426A6E13"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080DAF7D"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1012070F"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1EA58A37"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4FB4298F"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4DAB3B06"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5349789C"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64470B3" w14:textId="77777777" w:rsidR="00307190" w:rsidRPr="00307190" w:rsidRDefault="00307190" w:rsidP="00307190">
            <w:pPr>
              <w:jc w:val="center"/>
              <w:rPr>
                <w:color w:val="000000"/>
                <w:sz w:val="18"/>
                <w:szCs w:val="18"/>
              </w:rPr>
            </w:pPr>
            <w:r w:rsidRPr="00307190">
              <w:rPr>
                <w:color w:val="000000"/>
                <w:sz w:val="18"/>
                <w:szCs w:val="18"/>
              </w:rPr>
              <w:t>19</w:t>
            </w:r>
          </w:p>
        </w:tc>
        <w:tc>
          <w:tcPr>
            <w:tcW w:w="2694" w:type="dxa"/>
            <w:tcBorders>
              <w:top w:val="nil"/>
              <w:left w:val="nil"/>
              <w:bottom w:val="single" w:sz="4" w:space="0" w:color="auto"/>
              <w:right w:val="single" w:sz="4" w:space="0" w:color="auto"/>
            </w:tcBorders>
            <w:shd w:val="clear" w:color="auto" w:fill="auto"/>
            <w:vAlign w:val="center"/>
            <w:hideMark/>
          </w:tcPr>
          <w:p w14:paraId="6AA47212"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59"</w:t>
            </w:r>
          </w:p>
        </w:tc>
        <w:tc>
          <w:tcPr>
            <w:tcW w:w="1086" w:type="dxa"/>
            <w:tcBorders>
              <w:top w:val="nil"/>
              <w:left w:val="nil"/>
              <w:bottom w:val="single" w:sz="4" w:space="0" w:color="auto"/>
              <w:right w:val="single" w:sz="4" w:space="0" w:color="auto"/>
            </w:tcBorders>
            <w:shd w:val="clear" w:color="auto" w:fill="auto"/>
            <w:vAlign w:val="center"/>
            <w:hideMark/>
          </w:tcPr>
          <w:p w14:paraId="70EA6C3C"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6C472551"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006F8772"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51ABCCFF"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46E42F66"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3AFB3C6A"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3DF1AF0D"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4A4EB2A" w14:textId="77777777" w:rsidR="00307190" w:rsidRPr="00307190" w:rsidRDefault="00307190" w:rsidP="00307190">
            <w:pPr>
              <w:jc w:val="center"/>
              <w:rPr>
                <w:color w:val="000000"/>
                <w:sz w:val="18"/>
                <w:szCs w:val="18"/>
              </w:rPr>
            </w:pPr>
            <w:r w:rsidRPr="00307190">
              <w:rPr>
                <w:color w:val="000000"/>
                <w:sz w:val="18"/>
                <w:szCs w:val="18"/>
              </w:rPr>
              <w:t>20</w:t>
            </w:r>
          </w:p>
        </w:tc>
        <w:tc>
          <w:tcPr>
            <w:tcW w:w="2694" w:type="dxa"/>
            <w:tcBorders>
              <w:top w:val="nil"/>
              <w:left w:val="nil"/>
              <w:bottom w:val="single" w:sz="4" w:space="0" w:color="auto"/>
              <w:right w:val="single" w:sz="4" w:space="0" w:color="auto"/>
            </w:tcBorders>
            <w:shd w:val="clear" w:color="auto" w:fill="auto"/>
            <w:vAlign w:val="center"/>
            <w:hideMark/>
          </w:tcPr>
          <w:p w14:paraId="05DE72B8"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66 комбинированного вида"</w:t>
            </w:r>
          </w:p>
        </w:tc>
        <w:tc>
          <w:tcPr>
            <w:tcW w:w="1086" w:type="dxa"/>
            <w:tcBorders>
              <w:top w:val="nil"/>
              <w:left w:val="nil"/>
              <w:bottom w:val="single" w:sz="4" w:space="0" w:color="auto"/>
              <w:right w:val="single" w:sz="4" w:space="0" w:color="auto"/>
            </w:tcBorders>
            <w:shd w:val="clear" w:color="auto" w:fill="auto"/>
            <w:vAlign w:val="center"/>
            <w:hideMark/>
          </w:tcPr>
          <w:p w14:paraId="54E7C2DE"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5A2BA90C"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58010880"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3AAFF9DB"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0C111ADB"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0740044D"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2621C8BC"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BD55E96" w14:textId="77777777" w:rsidR="00307190" w:rsidRPr="00307190" w:rsidRDefault="00307190" w:rsidP="00307190">
            <w:pPr>
              <w:jc w:val="center"/>
              <w:rPr>
                <w:color w:val="000000"/>
                <w:sz w:val="18"/>
                <w:szCs w:val="18"/>
              </w:rPr>
            </w:pPr>
            <w:r w:rsidRPr="00307190">
              <w:rPr>
                <w:color w:val="000000"/>
                <w:sz w:val="18"/>
                <w:szCs w:val="18"/>
              </w:rPr>
              <w:t>21</w:t>
            </w:r>
          </w:p>
        </w:tc>
        <w:tc>
          <w:tcPr>
            <w:tcW w:w="2694" w:type="dxa"/>
            <w:tcBorders>
              <w:top w:val="nil"/>
              <w:left w:val="nil"/>
              <w:bottom w:val="single" w:sz="4" w:space="0" w:color="auto"/>
              <w:right w:val="single" w:sz="4" w:space="0" w:color="auto"/>
            </w:tcBorders>
            <w:shd w:val="clear" w:color="auto" w:fill="auto"/>
            <w:vAlign w:val="center"/>
            <w:hideMark/>
          </w:tcPr>
          <w:p w14:paraId="439A8AAA"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72 общеразвивающего вида"</w:t>
            </w:r>
          </w:p>
        </w:tc>
        <w:tc>
          <w:tcPr>
            <w:tcW w:w="1086" w:type="dxa"/>
            <w:tcBorders>
              <w:top w:val="nil"/>
              <w:left w:val="nil"/>
              <w:bottom w:val="single" w:sz="4" w:space="0" w:color="auto"/>
              <w:right w:val="single" w:sz="4" w:space="0" w:color="auto"/>
            </w:tcBorders>
            <w:shd w:val="clear" w:color="auto" w:fill="auto"/>
            <w:vAlign w:val="center"/>
            <w:hideMark/>
          </w:tcPr>
          <w:p w14:paraId="4CD366A6"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6515BD5A"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0E0E17BD"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4DB172AB"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2B88EF20"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3F4A72C5"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1F9E7D71"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1E8D9D" w14:textId="77777777" w:rsidR="00307190" w:rsidRPr="00307190" w:rsidRDefault="00307190" w:rsidP="00307190">
            <w:pPr>
              <w:jc w:val="center"/>
              <w:rPr>
                <w:color w:val="000000"/>
                <w:sz w:val="18"/>
                <w:szCs w:val="18"/>
              </w:rPr>
            </w:pPr>
            <w:r w:rsidRPr="00307190">
              <w:rPr>
                <w:color w:val="000000"/>
                <w:sz w:val="18"/>
                <w:szCs w:val="18"/>
              </w:rPr>
              <w:t>22</w:t>
            </w:r>
          </w:p>
        </w:tc>
        <w:tc>
          <w:tcPr>
            <w:tcW w:w="2694" w:type="dxa"/>
            <w:tcBorders>
              <w:top w:val="nil"/>
              <w:left w:val="nil"/>
              <w:bottom w:val="single" w:sz="4" w:space="0" w:color="auto"/>
              <w:right w:val="single" w:sz="4" w:space="0" w:color="auto"/>
            </w:tcBorders>
            <w:shd w:val="clear" w:color="auto" w:fill="auto"/>
            <w:vAlign w:val="center"/>
            <w:hideMark/>
          </w:tcPr>
          <w:p w14:paraId="242BBE84"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92"</w:t>
            </w:r>
          </w:p>
        </w:tc>
        <w:tc>
          <w:tcPr>
            <w:tcW w:w="1086" w:type="dxa"/>
            <w:tcBorders>
              <w:top w:val="nil"/>
              <w:left w:val="nil"/>
              <w:bottom w:val="single" w:sz="4" w:space="0" w:color="auto"/>
              <w:right w:val="single" w:sz="4" w:space="0" w:color="auto"/>
            </w:tcBorders>
            <w:shd w:val="clear" w:color="auto" w:fill="auto"/>
            <w:vAlign w:val="center"/>
            <w:hideMark/>
          </w:tcPr>
          <w:p w14:paraId="3F4B0249"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3BA37021"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08117204"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204FB6A2"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2D1E1AA7"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76F13C2D"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41C2DF46"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3F0B87" w14:textId="77777777" w:rsidR="00307190" w:rsidRPr="00307190" w:rsidRDefault="00307190" w:rsidP="00307190">
            <w:pPr>
              <w:jc w:val="center"/>
              <w:rPr>
                <w:color w:val="000000"/>
                <w:sz w:val="18"/>
                <w:szCs w:val="18"/>
              </w:rPr>
            </w:pPr>
            <w:r w:rsidRPr="00307190">
              <w:rPr>
                <w:color w:val="000000"/>
                <w:sz w:val="18"/>
                <w:szCs w:val="18"/>
              </w:rPr>
              <w:t>23</w:t>
            </w:r>
          </w:p>
        </w:tc>
        <w:tc>
          <w:tcPr>
            <w:tcW w:w="2694" w:type="dxa"/>
            <w:tcBorders>
              <w:top w:val="nil"/>
              <w:left w:val="nil"/>
              <w:bottom w:val="single" w:sz="4" w:space="0" w:color="auto"/>
              <w:right w:val="single" w:sz="4" w:space="0" w:color="auto"/>
            </w:tcBorders>
            <w:shd w:val="clear" w:color="auto" w:fill="auto"/>
            <w:vAlign w:val="center"/>
            <w:hideMark/>
          </w:tcPr>
          <w:p w14:paraId="73AA0BB6" w14:textId="77777777" w:rsidR="00307190" w:rsidRPr="00307190" w:rsidRDefault="00307190" w:rsidP="00307190">
            <w:pPr>
              <w:jc w:val="center"/>
              <w:rPr>
                <w:color w:val="000000"/>
                <w:sz w:val="18"/>
                <w:szCs w:val="18"/>
              </w:rPr>
            </w:pPr>
            <w:r w:rsidRPr="00307190">
              <w:rPr>
                <w:color w:val="000000"/>
                <w:sz w:val="18"/>
                <w:szCs w:val="18"/>
              </w:rPr>
              <w:t xml:space="preserve">Бюджетное дошкольное </w:t>
            </w:r>
            <w:r w:rsidRPr="00307190">
              <w:rPr>
                <w:color w:val="000000"/>
                <w:sz w:val="18"/>
                <w:szCs w:val="18"/>
              </w:rPr>
              <w:lastRenderedPageBreak/>
              <w:t>образовательное учреждение города Омска "Детский сад № 93"</w:t>
            </w:r>
          </w:p>
        </w:tc>
        <w:tc>
          <w:tcPr>
            <w:tcW w:w="1086" w:type="dxa"/>
            <w:tcBorders>
              <w:top w:val="nil"/>
              <w:left w:val="nil"/>
              <w:bottom w:val="single" w:sz="4" w:space="0" w:color="auto"/>
              <w:right w:val="single" w:sz="4" w:space="0" w:color="auto"/>
            </w:tcBorders>
            <w:shd w:val="clear" w:color="auto" w:fill="auto"/>
            <w:vAlign w:val="center"/>
            <w:hideMark/>
          </w:tcPr>
          <w:p w14:paraId="02AEED51" w14:textId="77777777" w:rsidR="00307190" w:rsidRPr="00307190" w:rsidRDefault="00307190" w:rsidP="00307190">
            <w:pPr>
              <w:jc w:val="center"/>
              <w:rPr>
                <w:color w:val="000000"/>
                <w:sz w:val="18"/>
                <w:szCs w:val="18"/>
              </w:rPr>
            </w:pPr>
            <w:r w:rsidRPr="00307190">
              <w:rPr>
                <w:color w:val="000000"/>
                <w:sz w:val="18"/>
                <w:szCs w:val="18"/>
              </w:rPr>
              <w:lastRenderedPageBreak/>
              <w:t>1</w:t>
            </w:r>
          </w:p>
        </w:tc>
        <w:tc>
          <w:tcPr>
            <w:tcW w:w="1270" w:type="dxa"/>
            <w:tcBorders>
              <w:top w:val="nil"/>
              <w:left w:val="nil"/>
              <w:bottom w:val="single" w:sz="4" w:space="0" w:color="auto"/>
              <w:right w:val="single" w:sz="4" w:space="0" w:color="auto"/>
            </w:tcBorders>
            <w:shd w:val="clear" w:color="auto" w:fill="auto"/>
            <w:vAlign w:val="center"/>
            <w:hideMark/>
          </w:tcPr>
          <w:p w14:paraId="0BD2E8C9"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35392EE1"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6DC83FA0"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363DBC2C"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7968BA60"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24BD9F41"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BFC5792" w14:textId="77777777" w:rsidR="00307190" w:rsidRPr="00307190" w:rsidRDefault="00307190" w:rsidP="00307190">
            <w:pPr>
              <w:jc w:val="center"/>
              <w:rPr>
                <w:color w:val="000000"/>
                <w:sz w:val="18"/>
                <w:szCs w:val="18"/>
              </w:rPr>
            </w:pPr>
            <w:r w:rsidRPr="00307190">
              <w:rPr>
                <w:color w:val="000000"/>
                <w:sz w:val="18"/>
                <w:szCs w:val="18"/>
              </w:rPr>
              <w:lastRenderedPageBreak/>
              <w:t>24</w:t>
            </w:r>
          </w:p>
        </w:tc>
        <w:tc>
          <w:tcPr>
            <w:tcW w:w="2694" w:type="dxa"/>
            <w:tcBorders>
              <w:top w:val="nil"/>
              <w:left w:val="nil"/>
              <w:bottom w:val="single" w:sz="4" w:space="0" w:color="auto"/>
              <w:right w:val="single" w:sz="4" w:space="0" w:color="auto"/>
            </w:tcBorders>
            <w:shd w:val="clear" w:color="auto" w:fill="auto"/>
            <w:vAlign w:val="center"/>
            <w:hideMark/>
          </w:tcPr>
          <w:p w14:paraId="4AB85F65"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95"</w:t>
            </w:r>
          </w:p>
        </w:tc>
        <w:tc>
          <w:tcPr>
            <w:tcW w:w="1086" w:type="dxa"/>
            <w:tcBorders>
              <w:top w:val="nil"/>
              <w:left w:val="nil"/>
              <w:bottom w:val="single" w:sz="4" w:space="0" w:color="auto"/>
              <w:right w:val="single" w:sz="4" w:space="0" w:color="auto"/>
            </w:tcBorders>
            <w:shd w:val="clear" w:color="auto" w:fill="auto"/>
            <w:vAlign w:val="center"/>
            <w:hideMark/>
          </w:tcPr>
          <w:p w14:paraId="44C49FA6"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462D7ABF"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59CACA40"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53BDE36C"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36CA8ED6"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13D6711A"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10D24276"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9934BEB" w14:textId="77777777" w:rsidR="00307190" w:rsidRPr="00307190" w:rsidRDefault="00307190" w:rsidP="00307190">
            <w:pPr>
              <w:jc w:val="center"/>
              <w:rPr>
                <w:color w:val="000000"/>
                <w:sz w:val="18"/>
                <w:szCs w:val="18"/>
              </w:rPr>
            </w:pPr>
            <w:r w:rsidRPr="00307190">
              <w:rPr>
                <w:color w:val="000000"/>
                <w:sz w:val="18"/>
                <w:szCs w:val="18"/>
              </w:rPr>
              <w:t>25</w:t>
            </w:r>
          </w:p>
        </w:tc>
        <w:tc>
          <w:tcPr>
            <w:tcW w:w="2694" w:type="dxa"/>
            <w:tcBorders>
              <w:top w:val="nil"/>
              <w:left w:val="nil"/>
              <w:bottom w:val="single" w:sz="4" w:space="0" w:color="auto"/>
              <w:right w:val="single" w:sz="4" w:space="0" w:color="auto"/>
            </w:tcBorders>
            <w:shd w:val="clear" w:color="auto" w:fill="auto"/>
            <w:vAlign w:val="center"/>
            <w:hideMark/>
          </w:tcPr>
          <w:p w14:paraId="42D43EE7"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101 комбинированного вида"</w:t>
            </w:r>
          </w:p>
        </w:tc>
        <w:tc>
          <w:tcPr>
            <w:tcW w:w="1086" w:type="dxa"/>
            <w:tcBorders>
              <w:top w:val="nil"/>
              <w:left w:val="nil"/>
              <w:bottom w:val="single" w:sz="4" w:space="0" w:color="auto"/>
              <w:right w:val="single" w:sz="4" w:space="0" w:color="auto"/>
            </w:tcBorders>
            <w:shd w:val="clear" w:color="auto" w:fill="auto"/>
            <w:vAlign w:val="center"/>
            <w:hideMark/>
          </w:tcPr>
          <w:p w14:paraId="727FD887"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2DA29DD1"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528D2E9F"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0D425F7C"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4655C3BB"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6342B2CD"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2B202714"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D4C5021" w14:textId="77777777" w:rsidR="00307190" w:rsidRPr="00307190" w:rsidRDefault="00307190" w:rsidP="00307190">
            <w:pPr>
              <w:jc w:val="center"/>
              <w:rPr>
                <w:color w:val="000000"/>
                <w:sz w:val="18"/>
                <w:szCs w:val="18"/>
              </w:rPr>
            </w:pPr>
            <w:r w:rsidRPr="00307190">
              <w:rPr>
                <w:color w:val="000000"/>
                <w:sz w:val="18"/>
                <w:szCs w:val="18"/>
              </w:rPr>
              <w:t>26</w:t>
            </w:r>
          </w:p>
        </w:tc>
        <w:tc>
          <w:tcPr>
            <w:tcW w:w="2694" w:type="dxa"/>
            <w:tcBorders>
              <w:top w:val="nil"/>
              <w:left w:val="nil"/>
              <w:bottom w:val="single" w:sz="4" w:space="0" w:color="auto"/>
              <w:right w:val="single" w:sz="4" w:space="0" w:color="auto"/>
            </w:tcBorders>
            <w:shd w:val="clear" w:color="auto" w:fill="auto"/>
            <w:vAlign w:val="center"/>
            <w:hideMark/>
          </w:tcPr>
          <w:p w14:paraId="23AAE2B9"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103"</w:t>
            </w:r>
          </w:p>
        </w:tc>
        <w:tc>
          <w:tcPr>
            <w:tcW w:w="1086" w:type="dxa"/>
            <w:tcBorders>
              <w:top w:val="nil"/>
              <w:left w:val="nil"/>
              <w:bottom w:val="single" w:sz="4" w:space="0" w:color="auto"/>
              <w:right w:val="single" w:sz="4" w:space="0" w:color="auto"/>
            </w:tcBorders>
            <w:shd w:val="clear" w:color="auto" w:fill="auto"/>
            <w:vAlign w:val="center"/>
            <w:hideMark/>
          </w:tcPr>
          <w:p w14:paraId="43C39824"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41B06349"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26DDC8EE"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25720B09"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231E1111"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538186E0"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6C9C03F5"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B87ECBB" w14:textId="77777777" w:rsidR="00307190" w:rsidRPr="00307190" w:rsidRDefault="00307190" w:rsidP="00307190">
            <w:pPr>
              <w:jc w:val="center"/>
              <w:rPr>
                <w:color w:val="000000"/>
                <w:sz w:val="18"/>
                <w:szCs w:val="18"/>
              </w:rPr>
            </w:pPr>
            <w:r w:rsidRPr="00307190">
              <w:rPr>
                <w:color w:val="000000"/>
                <w:sz w:val="18"/>
                <w:szCs w:val="18"/>
              </w:rPr>
              <w:t>27</w:t>
            </w:r>
          </w:p>
        </w:tc>
        <w:tc>
          <w:tcPr>
            <w:tcW w:w="2694" w:type="dxa"/>
            <w:tcBorders>
              <w:top w:val="nil"/>
              <w:left w:val="nil"/>
              <w:bottom w:val="single" w:sz="4" w:space="0" w:color="auto"/>
              <w:right w:val="single" w:sz="4" w:space="0" w:color="auto"/>
            </w:tcBorders>
            <w:shd w:val="clear" w:color="auto" w:fill="auto"/>
            <w:vAlign w:val="center"/>
            <w:hideMark/>
          </w:tcPr>
          <w:p w14:paraId="789179D4"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112"</w:t>
            </w:r>
          </w:p>
        </w:tc>
        <w:tc>
          <w:tcPr>
            <w:tcW w:w="1086" w:type="dxa"/>
            <w:tcBorders>
              <w:top w:val="nil"/>
              <w:left w:val="nil"/>
              <w:bottom w:val="single" w:sz="4" w:space="0" w:color="auto"/>
              <w:right w:val="single" w:sz="4" w:space="0" w:color="auto"/>
            </w:tcBorders>
            <w:shd w:val="clear" w:color="auto" w:fill="auto"/>
            <w:vAlign w:val="center"/>
            <w:hideMark/>
          </w:tcPr>
          <w:p w14:paraId="7449A8F0"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48E2EA8F"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444D5507"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65C3C8A7"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22F5AA14"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458A7AF6"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1963A41D"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850D0FB" w14:textId="77777777" w:rsidR="00307190" w:rsidRPr="00307190" w:rsidRDefault="00307190" w:rsidP="00307190">
            <w:pPr>
              <w:jc w:val="center"/>
              <w:rPr>
                <w:color w:val="000000"/>
                <w:sz w:val="18"/>
                <w:szCs w:val="18"/>
              </w:rPr>
            </w:pPr>
            <w:r w:rsidRPr="00307190">
              <w:rPr>
                <w:color w:val="000000"/>
                <w:sz w:val="18"/>
                <w:szCs w:val="18"/>
              </w:rPr>
              <w:t>28</w:t>
            </w:r>
          </w:p>
        </w:tc>
        <w:tc>
          <w:tcPr>
            <w:tcW w:w="2694" w:type="dxa"/>
            <w:tcBorders>
              <w:top w:val="nil"/>
              <w:left w:val="nil"/>
              <w:bottom w:val="single" w:sz="4" w:space="0" w:color="auto"/>
              <w:right w:val="single" w:sz="4" w:space="0" w:color="auto"/>
            </w:tcBorders>
            <w:shd w:val="clear" w:color="auto" w:fill="auto"/>
            <w:vAlign w:val="center"/>
            <w:hideMark/>
          </w:tcPr>
          <w:p w14:paraId="0F6DF425"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124"</w:t>
            </w:r>
          </w:p>
        </w:tc>
        <w:tc>
          <w:tcPr>
            <w:tcW w:w="1086" w:type="dxa"/>
            <w:tcBorders>
              <w:top w:val="nil"/>
              <w:left w:val="nil"/>
              <w:bottom w:val="single" w:sz="4" w:space="0" w:color="auto"/>
              <w:right w:val="single" w:sz="4" w:space="0" w:color="auto"/>
            </w:tcBorders>
            <w:shd w:val="clear" w:color="auto" w:fill="auto"/>
            <w:vAlign w:val="center"/>
            <w:hideMark/>
          </w:tcPr>
          <w:p w14:paraId="7C914222"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6BA31B9E"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6B67739B"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7ACB0135"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58FA50DA"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15FCAC1D"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13904E60"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9B9C44" w14:textId="77777777" w:rsidR="00307190" w:rsidRPr="00307190" w:rsidRDefault="00307190" w:rsidP="00307190">
            <w:pPr>
              <w:jc w:val="center"/>
              <w:rPr>
                <w:color w:val="000000"/>
                <w:sz w:val="18"/>
                <w:szCs w:val="18"/>
              </w:rPr>
            </w:pPr>
            <w:r w:rsidRPr="00307190">
              <w:rPr>
                <w:color w:val="000000"/>
                <w:sz w:val="18"/>
                <w:szCs w:val="18"/>
              </w:rPr>
              <w:t>29</w:t>
            </w:r>
          </w:p>
        </w:tc>
        <w:tc>
          <w:tcPr>
            <w:tcW w:w="2694" w:type="dxa"/>
            <w:tcBorders>
              <w:top w:val="nil"/>
              <w:left w:val="nil"/>
              <w:bottom w:val="single" w:sz="4" w:space="0" w:color="auto"/>
              <w:right w:val="single" w:sz="4" w:space="0" w:color="auto"/>
            </w:tcBorders>
            <w:shd w:val="clear" w:color="auto" w:fill="auto"/>
            <w:vAlign w:val="center"/>
            <w:hideMark/>
          </w:tcPr>
          <w:p w14:paraId="52C6AB3A"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"Центр развития ребенка - детский сад № 150"</w:t>
            </w:r>
          </w:p>
        </w:tc>
        <w:tc>
          <w:tcPr>
            <w:tcW w:w="1086" w:type="dxa"/>
            <w:tcBorders>
              <w:top w:val="nil"/>
              <w:left w:val="nil"/>
              <w:bottom w:val="single" w:sz="4" w:space="0" w:color="auto"/>
              <w:right w:val="single" w:sz="4" w:space="0" w:color="auto"/>
            </w:tcBorders>
            <w:shd w:val="clear" w:color="auto" w:fill="auto"/>
            <w:vAlign w:val="center"/>
            <w:hideMark/>
          </w:tcPr>
          <w:p w14:paraId="65CB0985"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393915B3"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5E023A75"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168990D2"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3685747F"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38D30C6C"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254F6FC5"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21B62C3" w14:textId="77777777" w:rsidR="00307190" w:rsidRPr="00307190" w:rsidRDefault="00307190" w:rsidP="00307190">
            <w:pPr>
              <w:jc w:val="center"/>
              <w:rPr>
                <w:color w:val="000000"/>
                <w:sz w:val="18"/>
                <w:szCs w:val="18"/>
              </w:rPr>
            </w:pPr>
            <w:r w:rsidRPr="00307190">
              <w:rPr>
                <w:color w:val="000000"/>
                <w:sz w:val="18"/>
                <w:szCs w:val="18"/>
              </w:rPr>
              <w:t>30</w:t>
            </w:r>
          </w:p>
        </w:tc>
        <w:tc>
          <w:tcPr>
            <w:tcW w:w="2694" w:type="dxa"/>
            <w:tcBorders>
              <w:top w:val="nil"/>
              <w:left w:val="nil"/>
              <w:bottom w:val="single" w:sz="4" w:space="0" w:color="auto"/>
              <w:right w:val="single" w:sz="4" w:space="0" w:color="auto"/>
            </w:tcBorders>
            <w:shd w:val="clear" w:color="auto" w:fill="auto"/>
            <w:vAlign w:val="center"/>
            <w:hideMark/>
          </w:tcPr>
          <w:p w14:paraId="0FA89AED"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162"</w:t>
            </w:r>
          </w:p>
        </w:tc>
        <w:tc>
          <w:tcPr>
            <w:tcW w:w="1086" w:type="dxa"/>
            <w:tcBorders>
              <w:top w:val="nil"/>
              <w:left w:val="nil"/>
              <w:bottom w:val="single" w:sz="4" w:space="0" w:color="auto"/>
              <w:right w:val="single" w:sz="4" w:space="0" w:color="auto"/>
            </w:tcBorders>
            <w:shd w:val="clear" w:color="auto" w:fill="auto"/>
            <w:vAlign w:val="center"/>
            <w:hideMark/>
          </w:tcPr>
          <w:p w14:paraId="4D628F67"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59244AF1"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605BE84D"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40EBA944"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2BC960A2"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678CF2E7"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5FAF8D8E"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37FA8F6" w14:textId="77777777" w:rsidR="00307190" w:rsidRPr="00307190" w:rsidRDefault="00307190" w:rsidP="00307190">
            <w:pPr>
              <w:jc w:val="center"/>
              <w:rPr>
                <w:color w:val="000000"/>
                <w:sz w:val="18"/>
                <w:szCs w:val="18"/>
              </w:rPr>
            </w:pPr>
            <w:r w:rsidRPr="00307190">
              <w:rPr>
                <w:color w:val="000000"/>
                <w:sz w:val="18"/>
                <w:szCs w:val="18"/>
              </w:rPr>
              <w:t>31</w:t>
            </w:r>
          </w:p>
        </w:tc>
        <w:tc>
          <w:tcPr>
            <w:tcW w:w="2694" w:type="dxa"/>
            <w:tcBorders>
              <w:top w:val="nil"/>
              <w:left w:val="nil"/>
              <w:bottom w:val="single" w:sz="4" w:space="0" w:color="auto"/>
              <w:right w:val="single" w:sz="4" w:space="0" w:color="auto"/>
            </w:tcBorders>
            <w:shd w:val="clear" w:color="auto" w:fill="auto"/>
            <w:vAlign w:val="center"/>
            <w:hideMark/>
          </w:tcPr>
          <w:p w14:paraId="0381E1C1"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165"</w:t>
            </w:r>
          </w:p>
        </w:tc>
        <w:tc>
          <w:tcPr>
            <w:tcW w:w="1086" w:type="dxa"/>
            <w:tcBorders>
              <w:top w:val="nil"/>
              <w:left w:val="nil"/>
              <w:bottom w:val="single" w:sz="4" w:space="0" w:color="auto"/>
              <w:right w:val="single" w:sz="4" w:space="0" w:color="auto"/>
            </w:tcBorders>
            <w:shd w:val="clear" w:color="auto" w:fill="auto"/>
            <w:vAlign w:val="center"/>
            <w:hideMark/>
          </w:tcPr>
          <w:p w14:paraId="27357E16"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4A32CD1C"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19F39114"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301160F1"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25C0CBA1"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70509D4D"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511C0BFD"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CD660B7" w14:textId="77777777" w:rsidR="00307190" w:rsidRPr="00307190" w:rsidRDefault="00307190" w:rsidP="00307190">
            <w:pPr>
              <w:jc w:val="center"/>
              <w:rPr>
                <w:color w:val="000000"/>
                <w:sz w:val="18"/>
                <w:szCs w:val="18"/>
              </w:rPr>
            </w:pPr>
            <w:r w:rsidRPr="00307190">
              <w:rPr>
                <w:color w:val="000000"/>
                <w:sz w:val="18"/>
                <w:szCs w:val="18"/>
              </w:rPr>
              <w:t>32</w:t>
            </w:r>
          </w:p>
        </w:tc>
        <w:tc>
          <w:tcPr>
            <w:tcW w:w="2694" w:type="dxa"/>
            <w:tcBorders>
              <w:top w:val="nil"/>
              <w:left w:val="nil"/>
              <w:bottom w:val="single" w:sz="4" w:space="0" w:color="auto"/>
              <w:right w:val="single" w:sz="4" w:space="0" w:color="auto"/>
            </w:tcBorders>
            <w:shd w:val="clear" w:color="auto" w:fill="auto"/>
            <w:vAlign w:val="center"/>
            <w:hideMark/>
          </w:tcPr>
          <w:p w14:paraId="77494E67"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168"</w:t>
            </w:r>
          </w:p>
        </w:tc>
        <w:tc>
          <w:tcPr>
            <w:tcW w:w="1086" w:type="dxa"/>
            <w:tcBorders>
              <w:top w:val="nil"/>
              <w:left w:val="nil"/>
              <w:bottom w:val="single" w:sz="4" w:space="0" w:color="auto"/>
              <w:right w:val="single" w:sz="4" w:space="0" w:color="auto"/>
            </w:tcBorders>
            <w:shd w:val="clear" w:color="auto" w:fill="auto"/>
            <w:vAlign w:val="center"/>
            <w:hideMark/>
          </w:tcPr>
          <w:p w14:paraId="25E378D7"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229F878E"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5D2015F2"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32F6CA12"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40B2D042"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26EC44E7"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1ADEF8CE"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C04B9FC" w14:textId="77777777" w:rsidR="00307190" w:rsidRPr="00307190" w:rsidRDefault="00307190" w:rsidP="00307190">
            <w:pPr>
              <w:jc w:val="center"/>
              <w:rPr>
                <w:color w:val="000000"/>
                <w:sz w:val="18"/>
                <w:szCs w:val="18"/>
              </w:rPr>
            </w:pPr>
            <w:r w:rsidRPr="00307190">
              <w:rPr>
                <w:color w:val="000000"/>
                <w:sz w:val="18"/>
                <w:szCs w:val="18"/>
              </w:rPr>
              <w:t>33</w:t>
            </w:r>
          </w:p>
        </w:tc>
        <w:tc>
          <w:tcPr>
            <w:tcW w:w="2694" w:type="dxa"/>
            <w:tcBorders>
              <w:top w:val="nil"/>
              <w:left w:val="nil"/>
              <w:bottom w:val="single" w:sz="4" w:space="0" w:color="auto"/>
              <w:right w:val="single" w:sz="4" w:space="0" w:color="auto"/>
            </w:tcBorders>
            <w:shd w:val="clear" w:color="auto" w:fill="auto"/>
            <w:vAlign w:val="center"/>
            <w:hideMark/>
          </w:tcPr>
          <w:p w14:paraId="1C5FC08E"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169"</w:t>
            </w:r>
          </w:p>
        </w:tc>
        <w:tc>
          <w:tcPr>
            <w:tcW w:w="1086" w:type="dxa"/>
            <w:tcBorders>
              <w:top w:val="nil"/>
              <w:left w:val="nil"/>
              <w:bottom w:val="single" w:sz="4" w:space="0" w:color="auto"/>
              <w:right w:val="single" w:sz="4" w:space="0" w:color="auto"/>
            </w:tcBorders>
            <w:shd w:val="clear" w:color="auto" w:fill="auto"/>
            <w:vAlign w:val="center"/>
            <w:hideMark/>
          </w:tcPr>
          <w:p w14:paraId="3CCA61A1"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3B101F47"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748CACB3"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53CA3AEC"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10435F28"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03A638D5"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6BB739BF"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6FBBDDD" w14:textId="77777777" w:rsidR="00307190" w:rsidRPr="00307190" w:rsidRDefault="00307190" w:rsidP="00307190">
            <w:pPr>
              <w:jc w:val="center"/>
              <w:rPr>
                <w:color w:val="000000"/>
                <w:sz w:val="18"/>
                <w:szCs w:val="18"/>
              </w:rPr>
            </w:pPr>
            <w:r w:rsidRPr="00307190">
              <w:rPr>
                <w:color w:val="000000"/>
                <w:sz w:val="18"/>
                <w:szCs w:val="18"/>
              </w:rPr>
              <w:t>34</w:t>
            </w:r>
          </w:p>
        </w:tc>
        <w:tc>
          <w:tcPr>
            <w:tcW w:w="2694" w:type="dxa"/>
            <w:tcBorders>
              <w:top w:val="nil"/>
              <w:left w:val="nil"/>
              <w:bottom w:val="single" w:sz="4" w:space="0" w:color="auto"/>
              <w:right w:val="single" w:sz="4" w:space="0" w:color="auto"/>
            </w:tcBorders>
            <w:shd w:val="clear" w:color="auto" w:fill="auto"/>
            <w:vAlign w:val="center"/>
            <w:hideMark/>
          </w:tcPr>
          <w:p w14:paraId="32AFCEFB"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174"</w:t>
            </w:r>
          </w:p>
        </w:tc>
        <w:tc>
          <w:tcPr>
            <w:tcW w:w="1086" w:type="dxa"/>
            <w:tcBorders>
              <w:top w:val="nil"/>
              <w:left w:val="nil"/>
              <w:bottom w:val="single" w:sz="4" w:space="0" w:color="auto"/>
              <w:right w:val="single" w:sz="4" w:space="0" w:color="auto"/>
            </w:tcBorders>
            <w:shd w:val="clear" w:color="auto" w:fill="auto"/>
            <w:vAlign w:val="center"/>
            <w:hideMark/>
          </w:tcPr>
          <w:p w14:paraId="42E6B3F5"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27928736"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3B59E7DA"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032069BF"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0D8565CF"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519F6A20"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5201CE9F"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F2F3258" w14:textId="77777777" w:rsidR="00307190" w:rsidRPr="00307190" w:rsidRDefault="00307190" w:rsidP="00307190">
            <w:pPr>
              <w:jc w:val="center"/>
              <w:rPr>
                <w:color w:val="000000"/>
                <w:sz w:val="18"/>
                <w:szCs w:val="18"/>
              </w:rPr>
            </w:pPr>
            <w:r w:rsidRPr="00307190">
              <w:rPr>
                <w:color w:val="000000"/>
                <w:sz w:val="18"/>
                <w:szCs w:val="18"/>
              </w:rPr>
              <w:t>35</w:t>
            </w:r>
          </w:p>
        </w:tc>
        <w:tc>
          <w:tcPr>
            <w:tcW w:w="2694" w:type="dxa"/>
            <w:tcBorders>
              <w:top w:val="nil"/>
              <w:left w:val="nil"/>
              <w:bottom w:val="single" w:sz="4" w:space="0" w:color="auto"/>
              <w:right w:val="single" w:sz="4" w:space="0" w:color="auto"/>
            </w:tcBorders>
            <w:shd w:val="clear" w:color="auto" w:fill="auto"/>
            <w:vAlign w:val="center"/>
            <w:hideMark/>
          </w:tcPr>
          <w:p w14:paraId="00AB51A2"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183"</w:t>
            </w:r>
          </w:p>
        </w:tc>
        <w:tc>
          <w:tcPr>
            <w:tcW w:w="1086" w:type="dxa"/>
            <w:tcBorders>
              <w:top w:val="nil"/>
              <w:left w:val="nil"/>
              <w:bottom w:val="single" w:sz="4" w:space="0" w:color="auto"/>
              <w:right w:val="single" w:sz="4" w:space="0" w:color="auto"/>
            </w:tcBorders>
            <w:shd w:val="clear" w:color="auto" w:fill="auto"/>
            <w:vAlign w:val="center"/>
            <w:hideMark/>
          </w:tcPr>
          <w:p w14:paraId="656C8DC1"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10871CB4"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2A64D4F9"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794B150B"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507336DD"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6F0C9D77"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61208711"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A609549" w14:textId="77777777" w:rsidR="00307190" w:rsidRPr="00307190" w:rsidRDefault="00307190" w:rsidP="00307190">
            <w:pPr>
              <w:jc w:val="center"/>
              <w:rPr>
                <w:color w:val="000000"/>
                <w:sz w:val="18"/>
                <w:szCs w:val="18"/>
              </w:rPr>
            </w:pPr>
            <w:r w:rsidRPr="00307190">
              <w:rPr>
                <w:color w:val="000000"/>
                <w:sz w:val="18"/>
                <w:szCs w:val="18"/>
              </w:rPr>
              <w:t>36</w:t>
            </w:r>
          </w:p>
        </w:tc>
        <w:tc>
          <w:tcPr>
            <w:tcW w:w="2694" w:type="dxa"/>
            <w:tcBorders>
              <w:top w:val="nil"/>
              <w:left w:val="nil"/>
              <w:bottom w:val="single" w:sz="4" w:space="0" w:color="auto"/>
              <w:right w:val="single" w:sz="4" w:space="0" w:color="auto"/>
            </w:tcBorders>
            <w:shd w:val="clear" w:color="auto" w:fill="auto"/>
            <w:vAlign w:val="center"/>
            <w:hideMark/>
          </w:tcPr>
          <w:p w14:paraId="564BDE18"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194 комбинированного вида"</w:t>
            </w:r>
          </w:p>
        </w:tc>
        <w:tc>
          <w:tcPr>
            <w:tcW w:w="1086" w:type="dxa"/>
            <w:tcBorders>
              <w:top w:val="nil"/>
              <w:left w:val="nil"/>
              <w:bottom w:val="single" w:sz="4" w:space="0" w:color="auto"/>
              <w:right w:val="single" w:sz="4" w:space="0" w:color="auto"/>
            </w:tcBorders>
            <w:shd w:val="clear" w:color="auto" w:fill="auto"/>
            <w:vAlign w:val="center"/>
            <w:hideMark/>
          </w:tcPr>
          <w:p w14:paraId="4B280D76"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5A994082"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444C907F"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485026BC"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45EAE8E4"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5FF55090"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0BBC6D91"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7EA8073" w14:textId="77777777" w:rsidR="00307190" w:rsidRPr="00307190" w:rsidRDefault="00307190" w:rsidP="00307190">
            <w:pPr>
              <w:jc w:val="center"/>
              <w:rPr>
                <w:color w:val="000000"/>
                <w:sz w:val="18"/>
                <w:szCs w:val="18"/>
              </w:rPr>
            </w:pPr>
            <w:r w:rsidRPr="00307190">
              <w:rPr>
                <w:color w:val="000000"/>
                <w:sz w:val="18"/>
                <w:szCs w:val="18"/>
              </w:rPr>
              <w:t>37</w:t>
            </w:r>
          </w:p>
        </w:tc>
        <w:tc>
          <w:tcPr>
            <w:tcW w:w="2694" w:type="dxa"/>
            <w:tcBorders>
              <w:top w:val="nil"/>
              <w:left w:val="nil"/>
              <w:bottom w:val="single" w:sz="4" w:space="0" w:color="auto"/>
              <w:right w:val="single" w:sz="4" w:space="0" w:color="auto"/>
            </w:tcBorders>
            <w:shd w:val="clear" w:color="auto" w:fill="auto"/>
            <w:vAlign w:val="center"/>
            <w:hideMark/>
          </w:tcPr>
          <w:p w14:paraId="3A4E9D7C"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198"</w:t>
            </w:r>
          </w:p>
        </w:tc>
        <w:tc>
          <w:tcPr>
            <w:tcW w:w="1086" w:type="dxa"/>
            <w:tcBorders>
              <w:top w:val="nil"/>
              <w:left w:val="nil"/>
              <w:bottom w:val="single" w:sz="4" w:space="0" w:color="auto"/>
              <w:right w:val="single" w:sz="4" w:space="0" w:color="auto"/>
            </w:tcBorders>
            <w:shd w:val="clear" w:color="auto" w:fill="auto"/>
            <w:vAlign w:val="center"/>
            <w:hideMark/>
          </w:tcPr>
          <w:p w14:paraId="13C11A73"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72207CF9"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63675C6F"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0F51F175"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55A8D4E4"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48FC224B"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38E83792"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6C410BE" w14:textId="77777777" w:rsidR="00307190" w:rsidRPr="00307190" w:rsidRDefault="00307190" w:rsidP="00307190">
            <w:pPr>
              <w:jc w:val="center"/>
              <w:rPr>
                <w:color w:val="000000"/>
                <w:sz w:val="18"/>
                <w:szCs w:val="18"/>
              </w:rPr>
            </w:pPr>
            <w:r w:rsidRPr="00307190">
              <w:rPr>
                <w:color w:val="000000"/>
                <w:sz w:val="18"/>
                <w:szCs w:val="18"/>
              </w:rPr>
              <w:t>38</w:t>
            </w:r>
          </w:p>
        </w:tc>
        <w:tc>
          <w:tcPr>
            <w:tcW w:w="2694" w:type="dxa"/>
            <w:tcBorders>
              <w:top w:val="nil"/>
              <w:left w:val="nil"/>
              <w:bottom w:val="single" w:sz="4" w:space="0" w:color="auto"/>
              <w:right w:val="single" w:sz="4" w:space="0" w:color="auto"/>
            </w:tcBorders>
            <w:shd w:val="clear" w:color="auto" w:fill="auto"/>
            <w:vAlign w:val="center"/>
            <w:hideMark/>
          </w:tcPr>
          <w:p w14:paraId="3AC32449" w14:textId="77777777" w:rsidR="00307190" w:rsidRPr="00307190" w:rsidRDefault="00307190" w:rsidP="00307190">
            <w:pPr>
              <w:jc w:val="center"/>
              <w:rPr>
                <w:color w:val="000000"/>
                <w:sz w:val="18"/>
                <w:szCs w:val="18"/>
              </w:rPr>
            </w:pPr>
            <w:r w:rsidRPr="00307190">
              <w:rPr>
                <w:color w:val="000000"/>
                <w:sz w:val="18"/>
                <w:szCs w:val="18"/>
              </w:rPr>
              <w:t xml:space="preserve">Бюджетное дошкольное образовательное учреждение </w:t>
            </w:r>
            <w:r w:rsidRPr="00307190">
              <w:rPr>
                <w:color w:val="000000"/>
                <w:sz w:val="18"/>
                <w:szCs w:val="18"/>
              </w:rPr>
              <w:lastRenderedPageBreak/>
              <w:t>города Омска "Детский сад № 203"</w:t>
            </w:r>
          </w:p>
        </w:tc>
        <w:tc>
          <w:tcPr>
            <w:tcW w:w="1086" w:type="dxa"/>
            <w:tcBorders>
              <w:top w:val="nil"/>
              <w:left w:val="nil"/>
              <w:bottom w:val="single" w:sz="4" w:space="0" w:color="auto"/>
              <w:right w:val="single" w:sz="4" w:space="0" w:color="auto"/>
            </w:tcBorders>
            <w:shd w:val="clear" w:color="auto" w:fill="auto"/>
            <w:vAlign w:val="center"/>
            <w:hideMark/>
          </w:tcPr>
          <w:p w14:paraId="0CE4F152" w14:textId="77777777" w:rsidR="00307190" w:rsidRPr="00307190" w:rsidRDefault="00307190" w:rsidP="00307190">
            <w:pPr>
              <w:jc w:val="center"/>
              <w:rPr>
                <w:color w:val="000000"/>
                <w:sz w:val="18"/>
                <w:szCs w:val="18"/>
              </w:rPr>
            </w:pPr>
            <w:r w:rsidRPr="00307190">
              <w:rPr>
                <w:color w:val="000000"/>
                <w:sz w:val="18"/>
                <w:szCs w:val="18"/>
              </w:rPr>
              <w:lastRenderedPageBreak/>
              <w:t>1</w:t>
            </w:r>
          </w:p>
        </w:tc>
        <w:tc>
          <w:tcPr>
            <w:tcW w:w="1270" w:type="dxa"/>
            <w:tcBorders>
              <w:top w:val="nil"/>
              <w:left w:val="nil"/>
              <w:bottom w:val="single" w:sz="4" w:space="0" w:color="auto"/>
              <w:right w:val="single" w:sz="4" w:space="0" w:color="auto"/>
            </w:tcBorders>
            <w:shd w:val="clear" w:color="auto" w:fill="auto"/>
            <w:vAlign w:val="center"/>
            <w:hideMark/>
          </w:tcPr>
          <w:p w14:paraId="460A85C5"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1CBAAC23"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406A7ED3"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509042C3"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495E1213"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77859157"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FA8BF9E" w14:textId="77777777" w:rsidR="00307190" w:rsidRPr="00307190" w:rsidRDefault="00307190" w:rsidP="00307190">
            <w:pPr>
              <w:jc w:val="center"/>
              <w:rPr>
                <w:color w:val="000000"/>
                <w:sz w:val="18"/>
                <w:szCs w:val="18"/>
              </w:rPr>
            </w:pPr>
            <w:r w:rsidRPr="00307190">
              <w:rPr>
                <w:color w:val="000000"/>
                <w:sz w:val="18"/>
                <w:szCs w:val="18"/>
              </w:rPr>
              <w:lastRenderedPageBreak/>
              <w:t>39</w:t>
            </w:r>
          </w:p>
        </w:tc>
        <w:tc>
          <w:tcPr>
            <w:tcW w:w="2694" w:type="dxa"/>
            <w:tcBorders>
              <w:top w:val="nil"/>
              <w:left w:val="nil"/>
              <w:bottom w:val="single" w:sz="4" w:space="0" w:color="auto"/>
              <w:right w:val="single" w:sz="4" w:space="0" w:color="auto"/>
            </w:tcBorders>
            <w:shd w:val="clear" w:color="auto" w:fill="auto"/>
            <w:vAlign w:val="center"/>
            <w:hideMark/>
          </w:tcPr>
          <w:p w14:paraId="47CBF999"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210"</w:t>
            </w:r>
          </w:p>
        </w:tc>
        <w:tc>
          <w:tcPr>
            <w:tcW w:w="1086" w:type="dxa"/>
            <w:tcBorders>
              <w:top w:val="nil"/>
              <w:left w:val="nil"/>
              <w:bottom w:val="single" w:sz="4" w:space="0" w:color="auto"/>
              <w:right w:val="single" w:sz="4" w:space="0" w:color="auto"/>
            </w:tcBorders>
            <w:shd w:val="clear" w:color="auto" w:fill="auto"/>
            <w:vAlign w:val="center"/>
            <w:hideMark/>
          </w:tcPr>
          <w:p w14:paraId="03C44B5C"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1C8BB05C"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35F98C25"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41822F4C"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3A5D57DE"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2A00B0A6"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24E803C7"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A25A9EB" w14:textId="77777777" w:rsidR="00307190" w:rsidRPr="00307190" w:rsidRDefault="00307190" w:rsidP="00307190">
            <w:pPr>
              <w:jc w:val="center"/>
              <w:rPr>
                <w:color w:val="000000"/>
                <w:sz w:val="18"/>
                <w:szCs w:val="18"/>
              </w:rPr>
            </w:pPr>
            <w:r w:rsidRPr="00307190">
              <w:rPr>
                <w:color w:val="000000"/>
                <w:sz w:val="18"/>
                <w:szCs w:val="18"/>
              </w:rPr>
              <w:t>40</w:t>
            </w:r>
          </w:p>
        </w:tc>
        <w:tc>
          <w:tcPr>
            <w:tcW w:w="2694" w:type="dxa"/>
            <w:tcBorders>
              <w:top w:val="nil"/>
              <w:left w:val="nil"/>
              <w:bottom w:val="single" w:sz="4" w:space="0" w:color="auto"/>
              <w:right w:val="single" w:sz="4" w:space="0" w:color="auto"/>
            </w:tcBorders>
            <w:shd w:val="clear" w:color="auto" w:fill="auto"/>
            <w:vAlign w:val="center"/>
            <w:hideMark/>
          </w:tcPr>
          <w:p w14:paraId="71F48B30"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214 комбинированного вида"</w:t>
            </w:r>
          </w:p>
        </w:tc>
        <w:tc>
          <w:tcPr>
            <w:tcW w:w="1086" w:type="dxa"/>
            <w:tcBorders>
              <w:top w:val="nil"/>
              <w:left w:val="nil"/>
              <w:bottom w:val="single" w:sz="4" w:space="0" w:color="auto"/>
              <w:right w:val="single" w:sz="4" w:space="0" w:color="auto"/>
            </w:tcBorders>
            <w:shd w:val="clear" w:color="auto" w:fill="auto"/>
            <w:vAlign w:val="center"/>
            <w:hideMark/>
          </w:tcPr>
          <w:p w14:paraId="27590CA9"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1E47736F"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36241A1A"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220A3ACD"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7D7E9EC3"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7D9DAC4D"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50D33692"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3E5C23B" w14:textId="77777777" w:rsidR="00307190" w:rsidRPr="00307190" w:rsidRDefault="00307190" w:rsidP="00307190">
            <w:pPr>
              <w:jc w:val="center"/>
              <w:rPr>
                <w:color w:val="000000"/>
                <w:sz w:val="18"/>
                <w:szCs w:val="18"/>
              </w:rPr>
            </w:pPr>
            <w:r w:rsidRPr="00307190">
              <w:rPr>
                <w:color w:val="000000"/>
                <w:sz w:val="18"/>
                <w:szCs w:val="18"/>
              </w:rPr>
              <w:t>41</w:t>
            </w:r>
          </w:p>
        </w:tc>
        <w:tc>
          <w:tcPr>
            <w:tcW w:w="2694" w:type="dxa"/>
            <w:tcBorders>
              <w:top w:val="nil"/>
              <w:left w:val="nil"/>
              <w:bottom w:val="single" w:sz="4" w:space="0" w:color="auto"/>
              <w:right w:val="single" w:sz="4" w:space="0" w:color="auto"/>
            </w:tcBorders>
            <w:shd w:val="clear" w:color="auto" w:fill="auto"/>
            <w:vAlign w:val="center"/>
            <w:hideMark/>
          </w:tcPr>
          <w:p w14:paraId="50594293"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236"</w:t>
            </w:r>
          </w:p>
        </w:tc>
        <w:tc>
          <w:tcPr>
            <w:tcW w:w="1086" w:type="dxa"/>
            <w:tcBorders>
              <w:top w:val="nil"/>
              <w:left w:val="nil"/>
              <w:bottom w:val="single" w:sz="4" w:space="0" w:color="auto"/>
              <w:right w:val="single" w:sz="4" w:space="0" w:color="auto"/>
            </w:tcBorders>
            <w:shd w:val="clear" w:color="auto" w:fill="auto"/>
            <w:vAlign w:val="center"/>
            <w:hideMark/>
          </w:tcPr>
          <w:p w14:paraId="5F8ED8D4"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06213308"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42AF709B"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5F7FB4B6"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4144921E"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7EA6673B"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7A075EB3"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1E16DB5" w14:textId="77777777" w:rsidR="00307190" w:rsidRPr="00307190" w:rsidRDefault="00307190" w:rsidP="00307190">
            <w:pPr>
              <w:jc w:val="center"/>
              <w:rPr>
                <w:color w:val="000000"/>
                <w:sz w:val="18"/>
                <w:szCs w:val="18"/>
              </w:rPr>
            </w:pPr>
            <w:r w:rsidRPr="00307190">
              <w:rPr>
                <w:color w:val="000000"/>
                <w:sz w:val="18"/>
                <w:szCs w:val="18"/>
              </w:rPr>
              <w:t>42</w:t>
            </w:r>
          </w:p>
        </w:tc>
        <w:tc>
          <w:tcPr>
            <w:tcW w:w="2694" w:type="dxa"/>
            <w:tcBorders>
              <w:top w:val="nil"/>
              <w:left w:val="nil"/>
              <w:bottom w:val="single" w:sz="4" w:space="0" w:color="auto"/>
              <w:right w:val="single" w:sz="4" w:space="0" w:color="auto"/>
            </w:tcBorders>
            <w:shd w:val="clear" w:color="auto" w:fill="auto"/>
            <w:vAlign w:val="center"/>
            <w:hideMark/>
          </w:tcPr>
          <w:p w14:paraId="503A9D75"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238"</w:t>
            </w:r>
          </w:p>
        </w:tc>
        <w:tc>
          <w:tcPr>
            <w:tcW w:w="1086" w:type="dxa"/>
            <w:tcBorders>
              <w:top w:val="nil"/>
              <w:left w:val="nil"/>
              <w:bottom w:val="single" w:sz="4" w:space="0" w:color="auto"/>
              <w:right w:val="single" w:sz="4" w:space="0" w:color="auto"/>
            </w:tcBorders>
            <w:shd w:val="clear" w:color="auto" w:fill="auto"/>
            <w:vAlign w:val="center"/>
            <w:hideMark/>
          </w:tcPr>
          <w:p w14:paraId="5F55D85D"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7B5A45F7"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513B214C"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64793128"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185FAF7D"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29DC0DBA"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4B3F5816"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7C8F9D5" w14:textId="77777777" w:rsidR="00307190" w:rsidRPr="00307190" w:rsidRDefault="00307190" w:rsidP="00307190">
            <w:pPr>
              <w:jc w:val="center"/>
              <w:rPr>
                <w:color w:val="000000"/>
                <w:sz w:val="18"/>
                <w:szCs w:val="18"/>
              </w:rPr>
            </w:pPr>
            <w:r w:rsidRPr="00307190">
              <w:rPr>
                <w:color w:val="000000"/>
                <w:sz w:val="18"/>
                <w:szCs w:val="18"/>
              </w:rPr>
              <w:t>43</w:t>
            </w:r>
          </w:p>
        </w:tc>
        <w:tc>
          <w:tcPr>
            <w:tcW w:w="2694" w:type="dxa"/>
            <w:tcBorders>
              <w:top w:val="nil"/>
              <w:left w:val="nil"/>
              <w:bottom w:val="single" w:sz="4" w:space="0" w:color="auto"/>
              <w:right w:val="single" w:sz="4" w:space="0" w:color="auto"/>
            </w:tcBorders>
            <w:shd w:val="clear" w:color="auto" w:fill="auto"/>
            <w:vAlign w:val="center"/>
            <w:hideMark/>
          </w:tcPr>
          <w:p w14:paraId="44251D25"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240 общеразвивающего вида"</w:t>
            </w:r>
          </w:p>
        </w:tc>
        <w:tc>
          <w:tcPr>
            <w:tcW w:w="1086" w:type="dxa"/>
            <w:tcBorders>
              <w:top w:val="nil"/>
              <w:left w:val="nil"/>
              <w:bottom w:val="single" w:sz="4" w:space="0" w:color="auto"/>
              <w:right w:val="single" w:sz="4" w:space="0" w:color="auto"/>
            </w:tcBorders>
            <w:shd w:val="clear" w:color="auto" w:fill="auto"/>
            <w:vAlign w:val="center"/>
            <w:hideMark/>
          </w:tcPr>
          <w:p w14:paraId="381A1D44"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5CE19005"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545EF33F"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59A69326"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6667FBC8"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3E3325D6"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29F0D695"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823198F" w14:textId="77777777" w:rsidR="00307190" w:rsidRPr="00307190" w:rsidRDefault="00307190" w:rsidP="00307190">
            <w:pPr>
              <w:jc w:val="center"/>
              <w:rPr>
                <w:color w:val="000000"/>
                <w:sz w:val="18"/>
                <w:szCs w:val="18"/>
              </w:rPr>
            </w:pPr>
            <w:r w:rsidRPr="00307190">
              <w:rPr>
                <w:color w:val="000000"/>
                <w:sz w:val="18"/>
                <w:szCs w:val="18"/>
              </w:rPr>
              <w:t>44</w:t>
            </w:r>
          </w:p>
        </w:tc>
        <w:tc>
          <w:tcPr>
            <w:tcW w:w="2694" w:type="dxa"/>
            <w:tcBorders>
              <w:top w:val="nil"/>
              <w:left w:val="nil"/>
              <w:bottom w:val="single" w:sz="4" w:space="0" w:color="auto"/>
              <w:right w:val="single" w:sz="4" w:space="0" w:color="auto"/>
            </w:tcBorders>
            <w:shd w:val="clear" w:color="auto" w:fill="auto"/>
            <w:vAlign w:val="center"/>
            <w:hideMark/>
          </w:tcPr>
          <w:p w14:paraId="55986D6C"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241"</w:t>
            </w:r>
          </w:p>
        </w:tc>
        <w:tc>
          <w:tcPr>
            <w:tcW w:w="1086" w:type="dxa"/>
            <w:tcBorders>
              <w:top w:val="nil"/>
              <w:left w:val="nil"/>
              <w:bottom w:val="single" w:sz="4" w:space="0" w:color="auto"/>
              <w:right w:val="single" w:sz="4" w:space="0" w:color="auto"/>
            </w:tcBorders>
            <w:shd w:val="clear" w:color="auto" w:fill="auto"/>
            <w:vAlign w:val="center"/>
            <w:hideMark/>
          </w:tcPr>
          <w:p w14:paraId="54BC5D34"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5950688F"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7CC81987"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2388393F"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3C08DA43"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3AAA14E8"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0D9ACB7B"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764E4DA" w14:textId="77777777" w:rsidR="00307190" w:rsidRPr="00307190" w:rsidRDefault="00307190" w:rsidP="00307190">
            <w:pPr>
              <w:jc w:val="center"/>
              <w:rPr>
                <w:color w:val="000000"/>
                <w:sz w:val="18"/>
                <w:szCs w:val="18"/>
              </w:rPr>
            </w:pPr>
            <w:r w:rsidRPr="00307190">
              <w:rPr>
                <w:color w:val="000000"/>
                <w:sz w:val="18"/>
                <w:szCs w:val="18"/>
              </w:rPr>
              <w:t>45</w:t>
            </w:r>
          </w:p>
        </w:tc>
        <w:tc>
          <w:tcPr>
            <w:tcW w:w="2694" w:type="dxa"/>
            <w:tcBorders>
              <w:top w:val="nil"/>
              <w:left w:val="nil"/>
              <w:bottom w:val="single" w:sz="4" w:space="0" w:color="auto"/>
              <w:right w:val="single" w:sz="4" w:space="0" w:color="auto"/>
            </w:tcBorders>
            <w:shd w:val="clear" w:color="auto" w:fill="auto"/>
            <w:vAlign w:val="center"/>
            <w:hideMark/>
          </w:tcPr>
          <w:p w14:paraId="14AC470E"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253 общеразвивающего вида"</w:t>
            </w:r>
          </w:p>
        </w:tc>
        <w:tc>
          <w:tcPr>
            <w:tcW w:w="1086" w:type="dxa"/>
            <w:tcBorders>
              <w:top w:val="nil"/>
              <w:left w:val="nil"/>
              <w:bottom w:val="single" w:sz="4" w:space="0" w:color="auto"/>
              <w:right w:val="single" w:sz="4" w:space="0" w:color="auto"/>
            </w:tcBorders>
            <w:shd w:val="clear" w:color="auto" w:fill="auto"/>
            <w:vAlign w:val="center"/>
            <w:hideMark/>
          </w:tcPr>
          <w:p w14:paraId="0795D42F"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19F9D01D"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1FB1B57D"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7F8C44CA"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4337E50E"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525B24AC"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4BA05335"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7CDDDE" w14:textId="77777777" w:rsidR="00307190" w:rsidRPr="00307190" w:rsidRDefault="00307190" w:rsidP="00307190">
            <w:pPr>
              <w:jc w:val="center"/>
              <w:rPr>
                <w:color w:val="000000"/>
                <w:sz w:val="18"/>
                <w:szCs w:val="18"/>
              </w:rPr>
            </w:pPr>
            <w:r w:rsidRPr="00307190">
              <w:rPr>
                <w:color w:val="000000"/>
                <w:sz w:val="18"/>
                <w:szCs w:val="18"/>
              </w:rPr>
              <w:t>46</w:t>
            </w:r>
          </w:p>
        </w:tc>
        <w:tc>
          <w:tcPr>
            <w:tcW w:w="2694" w:type="dxa"/>
            <w:tcBorders>
              <w:top w:val="nil"/>
              <w:left w:val="nil"/>
              <w:bottom w:val="single" w:sz="4" w:space="0" w:color="auto"/>
              <w:right w:val="single" w:sz="4" w:space="0" w:color="auto"/>
            </w:tcBorders>
            <w:shd w:val="clear" w:color="auto" w:fill="auto"/>
            <w:vAlign w:val="center"/>
            <w:hideMark/>
          </w:tcPr>
          <w:p w14:paraId="7F583941"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259 общеразвивающего вида"</w:t>
            </w:r>
          </w:p>
        </w:tc>
        <w:tc>
          <w:tcPr>
            <w:tcW w:w="1086" w:type="dxa"/>
            <w:tcBorders>
              <w:top w:val="nil"/>
              <w:left w:val="nil"/>
              <w:bottom w:val="single" w:sz="4" w:space="0" w:color="auto"/>
              <w:right w:val="single" w:sz="4" w:space="0" w:color="auto"/>
            </w:tcBorders>
            <w:shd w:val="clear" w:color="auto" w:fill="auto"/>
            <w:vAlign w:val="center"/>
            <w:hideMark/>
          </w:tcPr>
          <w:p w14:paraId="7632E08D"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18DD7BE2"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03E64DEB"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3547E86B"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22AC259E"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412BE295"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01075E7B"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0A4F35D" w14:textId="77777777" w:rsidR="00307190" w:rsidRPr="00307190" w:rsidRDefault="00307190" w:rsidP="00307190">
            <w:pPr>
              <w:jc w:val="center"/>
              <w:rPr>
                <w:color w:val="000000"/>
                <w:sz w:val="18"/>
                <w:szCs w:val="18"/>
              </w:rPr>
            </w:pPr>
            <w:r w:rsidRPr="00307190">
              <w:rPr>
                <w:color w:val="000000"/>
                <w:sz w:val="18"/>
                <w:szCs w:val="18"/>
              </w:rPr>
              <w:t>47</w:t>
            </w:r>
          </w:p>
        </w:tc>
        <w:tc>
          <w:tcPr>
            <w:tcW w:w="2694" w:type="dxa"/>
            <w:tcBorders>
              <w:top w:val="nil"/>
              <w:left w:val="nil"/>
              <w:bottom w:val="single" w:sz="4" w:space="0" w:color="auto"/>
              <w:right w:val="single" w:sz="4" w:space="0" w:color="auto"/>
            </w:tcBorders>
            <w:shd w:val="clear" w:color="auto" w:fill="auto"/>
            <w:vAlign w:val="center"/>
            <w:hideMark/>
          </w:tcPr>
          <w:p w14:paraId="33193231"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261 присмотра и оздоровления"</w:t>
            </w:r>
          </w:p>
        </w:tc>
        <w:tc>
          <w:tcPr>
            <w:tcW w:w="1086" w:type="dxa"/>
            <w:tcBorders>
              <w:top w:val="nil"/>
              <w:left w:val="nil"/>
              <w:bottom w:val="single" w:sz="4" w:space="0" w:color="auto"/>
              <w:right w:val="single" w:sz="4" w:space="0" w:color="auto"/>
            </w:tcBorders>
            <w:shd w:val="clear" w:color="auto" w:fill="auto"/>
            <w:vAlign w:val="center"/>
            <w:hideMark/>
          </w:tcPr>
          <w:p w14:paraId="78620983"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6413E990"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6AF426A1"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337AEF37"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0E37ED12"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128E8816"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1F2400F1"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C047CA" w14:textId="77777777" w:rsidR="00307190" w:rsidRPr="00307190" w:rsidRDefault="00307190" w:rsidP="00307190">
            <w:pPr>
              <w:jc w:val="center"/>
              <w:rPr>
                <w:color w:val="000000"/>
                <w:sz w:val="18"/>
                <w:szCs w:val="18"/>
              </w:rPr>
            </w:pPr>
            <w:r w:rsidRPr="00307190">
              <w:rPr>
                <w:color w:val="000000"/>
                <w:sz w:val="18"/>
                <w:szCs w:val="18"/>
              </w:rPr>
              <w:t>48</w:t>
            </w:r>
          </w:p>
        </w:tc>
        <w:tc>
          <w:tcPr>
            <w:tcW w:w="2694" w:type="dxa"/>
            <w:tcBorders>
              <w:top w:val="nil"/>
              <w:left w:val="nil"/>
              <w:bottom w:val="single" w:sz="4" w:space="0" w:color="auto"/>
              <w:right w:val="single" w:sz="4" w:space="0" w:color="auto"/>
            </w:tcBorders>
            <w:shd w:val="clear" w:color="auto" w:fill="auto"/>
            <w:vAlign w:val="center"/>
            <w:hideMark/>
          </w:tcPr>
          <w:p w14:paraId="758EBF36"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262 комбинированного вида"</w:t>
            </w:r>
          </w:p>
        </w:tc>
        <w:tc>
          <w:tcPr>
            <w:tcW w:w="1086" w:type="dxa"/>
            <w:tcBorders>
              <w:top w:val="nil"/>
              <w:left w:val="nil"/>
              <w:bottom w:val="single" w:sz="4" w:space="0" w:color="auto"/>
              <w:right w:val="single" w:sz="4" w:space="0" w:color="auto"/>
            </w:tcBorders>
            <w:shd w:val="clear" w:color="auto" w:fill="auto"/>
            <w:vAlign w:val="center"/>
            <w:hideMark/>
          </w:tcPr>
          <w:p w14:paraId="43555793"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3C0D707B"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6AA0EAE2"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3A5FD5E4"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099D53FD"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73ABC150"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7DD0E533"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344E02A" w14:textId="77777777" w:rsidR="00307190" w:rsidRPr="00307190" w:rsidRDefault="00307190" w:rsidP="00307190">
            <w:pPr>
              <w:jc w:val="center"/>
              <w:rPr>
                <w:color w:val="000000"/>
                <w:sz w:val="18"/>
                <w:szCs w:val="18"/>
              </w:rPr>
            </w:pPr>
            <w:r w:rsidRPr="00307190">
              <w:rPr>
                <w:color w:val="000000"/>
                <w:sz w:val="18"/>
                <w:szCs w:val="18"/>
              </w:rPr>
              <w:t>49</w:t>
            </w:r>
          </w:p>
        </w:tc>
        <w:tc>
          <w:tcPr>
            <w:tcW w:w="2694" w:type="dxa"/>
            <w:tcBorders>
              <w:top w:val="nil"/>
              <w:left w:val="nil"/>
              <w:bottom w:val="single" w:sz="4" w:space="0" w:color="auto"/>
              <w:right w:val="single" w:sz="4" w:space="0" w:color="auto"/>
            </w:tcBorders>
            <w:shd w:val="clear" w:color="auto" w:fill="auto"/>
            <w:vAlign w:val="center"/>
            <w:hideMark/>
          </w:tcPr>
          <w:p w14:paraId="44587117"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263"</w:t>
            </w:r>
          </w:p>
        </w:tc>
        <w:tc>
          <w:tcPr>
            <w:tcW w:w="1086" w:type="dxa"/>
            <w:tcBorders>
              <w:top w:val="nil"/>
              <w:left w:val="nil"/>
              <w:bottom w:val="single" w:sz="4" w:space="0" w:color="auto"/>
              <w:right w:val="single" w:sz="4" w:space="0" w:color="auto"/>
            </w:tcBorders>
            <w:shd w:val="clear" w:color="auto" w:fill="auto"/>
            <w:vAlign w:val="center"/>
            <w:hideMark/>
          </w:tcPr>
          <w:p w14:paraId="20CF11B3"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42E6B6F3"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28056797"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7263C120"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77F4EE72"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0A6C74FE"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687BC660"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1F5C6D1" w14:textId="77777777" w:rsidR="00307190" w:rsidRPr="00307190" w:rsidRDefault="00307190" w:rsidP="00307190">
            <w:pPr>
              <w:jc w:val="center"/>
              <w:rPr>
                <w:color w:val="000000"/>
                <w:sz w:val="18"/>
                <w:szCs w:val="18"/>
              </w:rPr>
            </w:pPr>
            <w:r w:rsidRPr="00307190">
              <w:rPr>
                <w:color w:val="000000"/>
                <w:sz w:val="18"/>
                <w:szCs w:val="18"/>
              </w:rPr>
              <w:t>50</w:t>
            </w:r>
          </w:p>
        </w:tc>
        <w:tc>
          <w:tcPr>
            <w:tcW w:w="2694" w:type="dxa"/>
            <w:tcBorders>
              <w:top w:val="nil"/>
              <w:left w:val="nil"/>
              <w:bottom w:val="single" w:sz="4" w:space="0" w:color="auto"/>
              <w:right w:val="single" w:sz="4" w:space="0" w:color="auto"/>
            </w:tcBorders>
            <w:shd w:val="clear" w:color="auto" w:fill="auto"/>
            <w:vAlign w:val="center"/>
            <w:hideMark/>
          </w:tcPr>
          <w:p w14:paraId="5CD93257"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266 общеразвивающего вида"</w:t>
            </w:r>
          </w:p>
        </w:tc>
        <w:tc>
          <w:tcPr>
            <w:tcW w:w="1086" w:type="dxa"/>
            <w:tcBorders>
              <w:top w:val="nil"/>
              <w:left w:val="nil"/>
              <w:bottom w:val="single" w:sz="4" w:space="0" w:color="auto"/>
              <w:right w:val="single" w:sz="4" w:space="0" w:color="auto"/>
            </w:tcBorders>
            <w:shd w:val="clear" w:color="auto" w:fill="auto"/>
            <w:vAlign w:val="center"/>
            <w:hideMark/>
          </w:tcPr>
          <w:p w14:paraId="5BC327E7"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68DE9EEF"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3F8424BF"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4B8278C5"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675FFF0C"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68C85542"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672711CC"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F764550" w14:textId="77777777" w:rsidR="00307190" w:rsidRPr="00307190" w:rsidRDefault="00307190" w:rsidP="00307190">
            <w:pPr>
              <w:jc w:val="center"/>
              <w:rPr>
                <w:color w:val="000000"/>
                <w:sz w:val="18"/>
                <w:szCs w:val="18"/>
              </w:rPr>
            </w:pPr>
            <w:r w:rsidRPr="00307190">
              <w:rPr>
                <w:color w:val="000000"/>
                <w:sz w:val="18"/>
                <w:szCs w:val="18"/>
              </w:rPr>
              <w:t>51</w:t>
            </w:r>
          </w:p>
        </w:tc>
        <w:tc>
          <w:tcPr>
            <w:tcW w:w="2694" w:type="dxa"/>
            <w:tcBorders>
              <w:top w:val="nil"/>
              <w:left w:val="nil"/>
              <w:bottom w:val="single" w:sz="4" w:space="0" w:color="auto"/>
              <w:right w:val="single" w:sz="4" w:space="0" w:color="auto"/>
            </w:tcBorders>
            <w:shd w:val="clear" w:color="auto" w:fill="auto"/>
            <w:vAlign w:val="center"/>
            <w:hideMark/>
          </w:tcPr>
          <w:p w14:paraId="274DF23E"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279"</w:t>
            </w:r>
          </w:p>
        </w:tc>
        <w:tc>
          <w:tcPr>
            <w:tcW w:w="1086" w:type="dxa"/>
            <w:tcBorders>
              <w:top w:val="nil"/>
              <w:left w:val="nil"/>
              <w:bottom w:val="single" w:sz="4" w:space="0" w:color="auto"/>
              <w:right w:val="single" w:sz="4" w:space="0" w:color="auto"/>
            </w:tcBorders>
            <w:shd w:val="clear" w:color="auto" w:fill="auto"/>
            <w:vAlign w:val="center"/>
            <w:hideMark/>
          </w:tcPr>
          <w:p w14:paraId="30862107"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24ADE0FC"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3D9CFC6A"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4A8C3251"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7F733606"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01EC73E7"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2FA1E6D0"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0E2B7BF" w14:textId="77777777" w:rsidR="00307190" w:rsidRPr="00307190" w:rsidRDefault="00307190" w:rsidP="00307190">
            <w:pPr>
              <w:jc w:val="center"/>
              <w:rPr>
                <w:color w:val="000000"/>
                <w:sz w:val="18"/>
                <w:szCs w:val="18"/>
              </w:rPr>
            </w:pPr>
            <w:r w:rsidRPr="00307190">
              <w:rPr>
                <w:color w:val="000000"/>
                <w:sz w:val="18"/>
                <w:szCs w:val="18"/>
              </w:rPr>
              <w:t>52</w:t>
            </w:r>
          </w:p>
        </w:tc>
        <w:tc>
          <w:tcPr>
            <w:tcW w:w="2694" w:type="dxa"/>
            <w:tcBorders>
              <w:top w:val="nil"/>
              <w:left w:val="nil"/>
              <w:bottom w:val="single" w:sz="4" w:space="0" w:color="auto"/>
              <w:right w:val="single" w:sz="4" w:space="0" w:color="auto"/>
            </w:tcBorders>
            <w:shd w:val="clear" w:color="auto" w:fill="auto"/>
            <w:vAlign w:val="center"/>
            <w:hideMark/>
          </w:tcPr>
          <w:p w14:paraId="74AFF5CC"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281"</w:t>
            </w:r>
          </w:p>
        </w:tc>
        <w:tc>
          <w:tcPr>
            <w:tcW w:w="1086" w:type="dxa"/>
            <w:tcBorders>
              <w:top w:val="nil"/>
              <w:left w:val="nil"/>
              <w:bottom w:val="single" w:sz="4" w:space="0" w:color="auto"/>
              <w:right w:val="single" w:sz="4" w:space="0" w:color="auto"/>
            </w:tcBorders>
            <w:shd w:val="clear" w:color="auto" w:fill="auto"/>
            <w:vAlign w:val="center"/>
            <w:hideMark/>
          </w:tcPr>
          <w:p w14:paraId="4056D031"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5D7DC4DC"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3CF61CB1"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48B773F0"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40E79C86"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106C8E75"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772E006A"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12077E6" w14:textId="77777777" w:rsidR="00307190" w:rsidRPr="00307190" w:rsidRDefault="00307190" w:rsidP="00307190">
            <w:pPr>
              <w:jc w:val="center"/>
              <w:rPr>
                <w:color w:val="000000"/>
                <w:sz w:val="18"/>
                <w:szCs w:val="18"/>
              </w:rPr>
            </w:pPr>
            <w:r w:rsidRPr="00307190">
              <w:rPr>
                <w:color w:val="000000"/>
                <w:sz w:val="18"/>
                <w:szCs w:val="18"/>
              </w:rPr>
              <w:t>53</w:t>
            </w:r>
          </w:p>
        </w:tc>
        <w:tc>
          <w:tcPr>
            <w:tcW w:w="2694" w:type="dxa"/>
            <w:tcBorders>
              <w:top w:val="nil"/>
              <w:left w:val="nil"/>
              <w:bottom w:val="single" w:sz="4" w:space="0" w:color="auto"/>
              <w:right w:val="single" w:sz="4" w:space="0" w:color="auto"/>
            </w:tcBorders>
            <w:shd w:val="clear" w:color="auto" w:fill="auto"/>
            <w:vAlign w:val="center"/>
            <w:hideMark/>
          </w:tcPr>
          <w:p w14:paraId="05A4B78E" w14:textId="77777777" w:rsidR="00307190" w:rsidRPr="00307190" w:rsidRDefault="00307190" w:rsidP="00307190">
            <w:pPr>
              <w:jc w:val="center"/>
              <w:rPr>
                <w:color w:val="000000"/>
                <w:sz w:val="18"/>
                <w:szCs w:val="18"/>
              </w:rPr>
            </w:pPr>
            <w:r w:rsidRPr="00307190">
              <w:rPr>
                <w:color w:val="000000"/>
                <w:sz w:val="18"/>
                <w:szCs w:val="18"/>
              </w:rPr>
              <w:t xml:space="preserve">Бюджетное дошкольное образовательное учреждение города Омска "Центр развития </w:t>
            </w:r>
            <w:r w:rsidRPr="00307190">
              <w:rPr>
                <w:color w:val="000000"/>
                <w:sz w:val="18"/>
                <w:szCs w:val="18"/>
              </w:rPr>
              <w:lastRenderedPageBreak/>
              <w:t>ребенка - детский сад № 284"</w:t>
            </w:r>
          </w:p>
        </w:tc>
        <w:tc>
          <w:tcPr>
            <w:tcW w:w="1086" w:type="dxa"/>
            <w:tcBorders>
              <w:top w:val="nil"/>
              <w:left w:val="nil"/>
              <w:bottom w:val="single" w:sz="4" w:space="0" w:color="auto"/>
              <w:right w:val="single" w:sz="4" w:space="0" w:color="auto"/>
            </w:tcBorders>
            <w:shd w:val="clear" w:color="auto" w:fill="auto"/>
            <w:vAlign w:val="center"/>
            <w:hideMark/>
          </w:tcPr>
          <w:p w14:paraId="16797A12" w14:textId="77777777" w:rsidR="00307190" w:rsidRPr="00307190" w:rsidRDefault="00307190" w:rsidP="00307190">
            <w:pPr>
              <w:jc w:val="center"/>
              <w:rPr>
                <w:color w:val="000000"/>
                <w:sz w:val="18"/>
                <w:szCs w:val="18"/>
              </w:rPr>
            </w:pPr>
            <w:r w:rsidRPr="00307190">
              <w:rPr>
                <w:color w:val="000000"/>
                <w:sz w:val="18"/>
                <w:szCs w:val="18"/>
              </w:rPr>
              <w:lastRenderedPageBreak/>
              <w:t>1</w:t>
            </w:r>
          </w:p>
        </w:tc>
        <w:tc>
          <w:tcPr>
            <w:tcW w:w="1270" w:type="dxa"/>
            <w:tcBorders>
              <w:top w:val="nil"/>
              <w:left w:val="nil"/>
              <w:bottom w:val="single" w:sz="4" w:space="0" w:color="auto"/>
              <w:right w:val="single" w:sz="4" w:space="0" w:color="auto"/>
            </w:tcBorders>
            <w:shd w:val="clear" w:color="auto" w:fill="auto"/>
            <w:vAlign w:val="center"/>
            <w:hideMark/>
          </w:tcPr>
          <w:p w14:paraId="4D4CC042"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147874E7"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6C297BFC"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0E8669FC"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559CB08D"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129FE0F3"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AD2D1A1" w14:textId="77777777" w:rsidR="00307190" w:rsidRPr="00307190" w:rsidRDefault="00307190" w:rsidP="00307190">
            <w:pPr>
              <w:jc w:val="center"/>
              <w:rPr>
                <w:color w:val="000000"/>
                <w:sz w:val="18"/>
                <w:szCs w:val="18"/>
              </w:rPr>
            </w:pPr>
            <w:r w:rsidRPr="00307190">
              <w:rPr>
                <w:color w:val="000000"/>
                <w:sz w:val="18"/>
                <w:szCs w:val="18"/>
              </w:rPr>
              <w:lastRenderedPageBreak/>
              <w:t>54</w:t>
            </w:r>
          </w:p>
        </w:tc>
        <w:tc>
          <w:tcPr>
            <w:tcW w:w="2694" w:type="dxa"/>
            <w:tcBorders>
              <w:top w:val="nil"/>
              <w:left w:val="nil"/>
              <w:bottom w:val="single" w:sz="4" w:space="0" w:color="auto"/>
              <w:right w:val="single" w:sz="4" w:space="0" w:color="auto"/>
            </w:tcBorders>
            <w:shd w:val="clear" w:color="auto" w:fill="auto"/>
            <w:vAlign w:val="center"/>
            <w:hideMark/>
          </w:tcPr>
          <w:p w14:paraId="44C0CF5A"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общеразвивающего вида № 305"</w:t>
            </w:r>
          </w:p>
        </w:tc>
        <w:tc>
          <w:tcPr>
            <w:tcW w:w="1086" w:type="dxa"/>
            <w:tcBorders>
              <w:top w:val="nil"/>
              <w:left w:val="nil"/>
              <w:bottom w:val="single" w:sz="4" w:space="0" w:color="auto"/>
              <w:right w:val="single" w:sz="4" w:space="0" w:color="auto"/>
            </w:tcBorders>
            <w:shd w:val="clear" w:color="auto" w:fill="auto"/>
            <w:vAlign w:val="center"/>
            <w:hideMark/>
          </w:tcPr>
          <w:p w14:paraId="1FBAD4D1"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5D831F5B"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0A56C033"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3D182BB6"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6351AE05"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4F8DEBE7"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05EA1227"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A859090" w14:textId="77777777" w:rsidR="00307190" w:rsidRPr="00307190" w:rsidRDefault="00307190" w:rsidP="00307190">
            <w:pPr>
              <w:jc w:val="center"/>
              <w:rPr>
                <w:color w:val="000000"/>
                <w:sz w:val="18"/>
                <w:szCs w:val="18"/>
              </w:rPr>
            </w:pPr>
            <w:r w:rsidRPr="00307190">
              <w:rPr>
                <w:color w:val="000000"/>
                <w:sz w:val="18"/>
                <w:szCs w:val="18"/>
              </w:rPr>
              <w:t>55</w:t>
            </w:r>
          </w:p>
        </w:tc>
        <w:tc>
          <w:tcPr>
            <w:tcW w:w="2694" w:type="dxa"/>
            <w:tcBorders>
              <w:top w:val="nil"/>
              <w:left w:val="nil"/>
              <w:bottom w:val="single" w:sz="4" w:space="0" w:color="auto"/>
              <w:right w:val="single" w:sz="4" w:space="0" w:color="auto"/>
            </w:tcBorders>
            <w:shd w:val="clear" w:color="auto" w:fill="auto"/>
            <w:vAlign w:val="center"/>
            <w:hideMark/>
          </w:tcPr>
          <w:p w14:paraId="1107A654"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"Центр развития ребенка - детский сад № 311"</w:t>
            </w:r>
          </w:p>
        </w:tc>
        <w:tc>
          <w:tcPr>
            <w:tcW w:w="1086" w:type="dxa"/>
            <w:tcBorders>
              <w:top w:val="nil"/>
              <w:left w:val="nil"/>
              <w:bottom w:val="single" w:sz="4" w:space="0" w:color="auto"/>
              <w:right w:val="single" w:sz="4" w:space="0" w:color="auto"/>
            </w:tcBorders>
            <w:shd w:val="clear" w:color="auto" w:fill="auto"/>
            <w:vAlign w:val="center"/>
            <w:hideMark/>
          </w:tcPr>
          <w:p w14:paraId="12ED1B44"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2D3BC9F5"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69BF9611"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75ECF0C0"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1DDCE924"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3EE8D96D"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125076CB"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FC716B0" w14:textId="77777777" w:rsidR="00307190" w:rsidRPr="00307190" w:rsidRDefault="00307190" w:rsidP="00307190">
            <w:pPr>
              <w:jc w:val="center"/>
              <w:rPr>
                <w:color w:val="000000"/>
                <w:sz w:val="18"/>
                <w:szCs w:val="18"/>
              </w:rPr>
            </w:pPr>
            <w:r w:rsidRPr="00307190">
              <w:rPr>
                <w:color w:val="000000"/>
                <w:sz w:val="18"/>
                <w:szCs w:val="18"/>
              </w:rPr>
              <w:t>56</w:t>
            </w:r>
          </w:p>
        </w:tc>
        <w:tc>
          <w:tcPr>
            <w:tcW w:w="2694" w:type="dxa"/>
            <w:tcBorders>
              <w:top w:val="nil"/>
              <w:left w:val="nil"/>
              <w:bottom w:val="single" w:sz="4" w:space="0" w:color="auto"/>
              <w:right w:val="single" w:sz="4" w:space="0" w:color="auto"/>
            </w:tcBorders>
            <w:shd w:val="clear" w:color="auto" w:fill="auto"/>
            <w:vAlign w:val="center"/>
            <w:hideMark/>
          </w:tcPr>
          <w:p w14:paraId="13BE6ACE"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317 общеразвивающего вида"</w:t>
            </w:r>
          </w:p>
        </w:tc>
        <w:tc>
          <w:tcPr>
            <w:tcW w:w="1086" w:type="dxa"/>
            <w:tcBorders>
              <w:top w:val="nil"/>
              <w:left w:val="nil"/>
              <w:bottom w:val="single" w:sz="4" w:space="0" w:color="auto"/>
              <w:right w:val="single" w:sz="4" w:space="0" w:color="auto"/>
            </w:tcBorders>
            <w:shd w:val="clear" w:color="auto" w:fill="auto"/>
            <w:vAlign w:val="center"/>
            <w:hideMark/>
          </w:tcPr>
          <w:p w14:paraId="1F24F2AA"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677E2492"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6D4DD372"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5DB5B785"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1F4E53F1"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1AF70A3D"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77A9F45D"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3E9F8CD" w14:textId="77777777" w:rsidR="00307190" w:rsidRPr="00307190" w:rsidRDefault="00307190" w:rsidP="00307190">
            <w:pPr>
              <w:jc w:val="center"/>
              <w:rPr>
                <w:color w:val="000000"/>
                <w:sz w:val="18"/>
                <w:szCs w:val="18"/>
              </w:rPr>
            </w:pPr>
            <w:r w:rsidRPr="00307190">
              <w:rPr>
                <w:color w:val="000000"/>
                <w:sz w:val="18"/>
                <w:szCs w:val="18"/>
              </w:rPr>
              <w:t>57</w:t>
            </w:r>
          </w:p>
        </w:tc>
        <w:tc>
          <w:tcPr>
            <w:tcW w:w="2694" w:type="dxa"/>
            <w:tcBorders>
              <w:top w:val="nil"/>
              <w:left w:val="nil"/>
              <w:bottom w:val="single" w:sz="4" w:space="0" w:color="auto"/>
              <w:right w:val="single" w:sz="4" w:space="0" w:color="auto"/>
            </w:tcBorders>
            <w:shd w:val="clear" w:color="auto" w:fill="auto"/>
            <w:vAlign w:val="center"/>
            <w:hideMark/>
          </w:tcPr>
          <w:p w14:paraId="31FAAD03"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325 компенсирующего вида"</w:t>
            </w:r>
          </w:p>
        </w:tc>
        <w:tc>
          <w:tcPr>
            <w:tcW w:w="1086" w:type="dxa"/>
            <w:tcBorders>
              <w:top w:val="nil"/>
              <w:left w:val="nil"/>
              <w:bottom w:val="single" w:sz="4" w:space="0" w:color="auto"/>
              <w:right w:val="single" w:sz="4" w:space="0" w:color="auto"/>
            </w:tcBorders>
            <w:shd w:val="clear" w:color="auto" w:fill="auto"/>
            <w:vAlign w:val="center"/>
            <w:hideMark/>
          </w:tcPr>
          <w:p w14:paraId="46F839C0"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3BCC568A"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2920B32B"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66863396"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4575FFD2"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5AE3FE91"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0907A2EE"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E107F02" w14:textId="77777777" w:rsidR="00307190" w:rsidRPr="00307190" w:rsidRDefault="00307190" w:rsidP="00307190">
            <w:pPr>
              <w:jc w:val="center"/>
              <w:rPr>
                <w:color w:val="000000"/>
                <w:sz w:val="18"/>
                <w:szCs w:val="18"/>
              </w:rPr>
            </w:pPr>
            <w:r w:rsidRPr="00307190">
              <w:rPr>
                <w:color w:val="000000"/>
                <w:sz w:val="18"/>
                <w:szCs w:val="18"/>
              </w:rPr>
              <w:t>58</w:t>
            </w:r>
          </w:p>
        </w:tc>
        <w:tc>
          <w:tcPr>
            <w:tcW w:w="2694" w:type="dxa"/>
            <w:tcBorders>
              <w:top w:val="nil"/>
              <w:left w:val="nil"/>
              <w:bottom w:val="single" w:sz="4" w:space="0" w:color="auto"/>
              <w:right w:val="single" w:sz="4" w:space="0" w:color="auto"/>
            </w:tcBorders>
            <w:shd w:val="clear" w:color="auto" w:fill="auto"/>
            <w:vAlign w:val="center"/>
            <w:hideMark/>
          </w:tcPr>
          <w:p w14:paraId="69E546DE"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329 комбинированного вида"</w:t>
            </w:r>
          </w:p>
        </w:tc>
        <w:tc>
          <w:tcPr>
            <w:tcW w:w="1086" w:type="dxa"/>
            <w:tcBorders>
              <w:top w:val="nil"/>
              <w:left w:val="nil"/>
              <w:bottom w:val="single" w:sz="4" w:space="0" w:color="auto"/>
              <w:right w:val="single" w:sz="4" w:space="0" w:color="auto"/>
            </w:tcBorders>
            <w:shd w:val="clear" w:color="auto" w:fill="auto"/>
            <w:vAlign w:val="center"/>
            <w:hideMark/>
          </w:tcPr>
          <w:p w14:paraId="787378A8"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00E8AC23"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79206BCA"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6BD4239C"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44670D62"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4079503A"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3B3C0A6E"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502407C" w14:textId="77777777" w:rsidR="00307190" w:rsidRPr="00307190" w:rsidRDefault="00307190" w:rsidP="00307190">
            <w:pPr>
              <w:jc w:val="center"/>
              <w:rPr>
                <w:color w:val="000000"/>
                <w:sz w:val="18"/>
                <w:szCs w:val="18"/>
              </w:rPr>
            </w:pPr>
            <w:r w:rsidRPr="00307190">
              <w:rPr>
                <w:color w:val="000000"/>
                <w:sz w:val="18"/>
                <w:szCs w:val="18"/>
              </w:rPr>
              <w:t>59</w:t>
            </w:r>
          </w:p>
        </w:tc>
        <w:tc>
          <w:tcPr>
            <w:tcW w:w="2694" w:type="dxa"/>
            <w:tcBorders>
              <w:top w:val="nil"/>
              <w:left w:val="nil"/>
              <w:bottom w:val="single" w:sz="4" w:space="0" w:color="auto"/>
              <w:right w:val="single" w:sz="4" w:space="0" w:color="auto"/>
            </w:tcBorders>
            <w:shd w:val="clear" w:color="auto" w:fill="auto"/>
            <w:vAlign w:val="center"/>
            <w:hideMark/>
          </w:tcPr>
          <w:p w14:paraId="4270751E"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331"</w:t>
            </w:r>
          </w:p>
        </w:tc>
        <w:tc>
          <w:tcPr>
            <w:tcW w:w="1086" w:type="dxa"/>
            <w:tcBorders>
              <w:top w:val="nil"/>
              <w:left w:val="nil"/>
              <w:bottom w:val="single" w:sz="4" w:space="0" w:color="auto"/>
              <w:right w:val="single" w:sz="4" w:space="0" w:color="auto"/>
            </w:tcBorders>
            <w:shd w:val="clear" w:color="auto" w:fill="auto"/>
            <w:vAlign w:val="center"/>
            <w:hideMark/>
          </w:tcPr>
          <w:p w14:paraId="7DB78A66"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054571B4"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5427C99A"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156DF02A"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35A33F38"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52BD1784"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2D3ED217"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68F1E2" w14:textId="77777777" w:rsidR="00307190" w:rsidRPr="00307190" w:rsidRDefault="00307190" w:rsidP="00307190">
            <w:pPr>
              <w:jc w:val="center"/>
              <w:rPr>
                <w:color w:val="000000"/>
                <w:sz w:val="18"/>
                <w:szCs w:val="18"/>
              </w:rPr>
            </w:pPr>
            <w:r w:rsidRPr="00307190">
              <w:rPr>
                <w:color w:val="000000"/>
                <w:sz w:val="18"/>
                <w:szCs w:val="18"/>
              </w:rPr>
              <w:t>60</w:t>
            </w:r>
          </w:p>
        </w:tc>
        <w:tc>
          <w:tcPr>
            <w:tcW w:w="2694" w:type="dxa"/>
            <w:tcBorders>
              <w:top w:val="nil"/>
              <w:left w:val="nil"/>
              <w:bottom w:val="single" w:sz="4" w:space="0" w:color="auto"/>
              <w:right w:val="single" w:sz="4" w:space="0" w:color="auto"/>
            </w:tcBorders>
            <w:shd w:val="clear" w:color="auto" w:fill="auto"/>
            <w:vAlign w:val="center"/>
            <w:hideMark/>
          </w:tcPr>
          <w:p w14:paraId="1A142F5D"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337"</w:t>
            </w:r>
          </w:p>
        </w:tc>
        <w:tc>
          <w:tcPr>
            <w:tcW w:w="1086" w:type="dxa"/>
            <w:tcBorders>
              <w:top w:val="nil"/>
              <w:left w:val="nil"/>
              <w:bottom w:val="single" w:sz="4" w:space="0" w:color="auto"/>
              <w:right w:val="single" w:sz="4" w:space="0" w:color="auto"/>
            </w:tcBorders>
            <w:shd w:val="clear" w:color="auto" w:fill="auto"/>
            <w:vAlign w:val="center"/>
            <w:hideMark/>
          </w:tcPr>
          <w:p w14:paraId="5C3C7A96"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1737A1EA"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4C4B442E"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7E837F0F"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15AE674D"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5EBDAA65"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45691E61"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E0E7753" w14:textId="77777777" w:rsidR="00307190" w:rsidRPr="00307190" w:rsidRDefault="00307190" w:rsidP="00307190">
            <w:pPr>
              <w:jc w:val="center"/>
              <w:rPr>
                <w:color w:val="000000"/>
                <w:sz w:val="18"/>
                <w:szCs w:val="18"/>
              </w:rPr>
            </w:pPr>
            <w:r w:rsidRPr="00307190">
              <w:rPr>
                <w:color w:val="000000"/>
                <w:sz w:val="18"/>
                <w:szCs w:val="18"/>
              </w:rPr>
              <w:t>61</w:t>
            </w:r>
          </w:p>
        </w:tc>
        <w:tc>
          <w:tcPr>
            <w:tcW w:w="2694" w:type="dxa"/>
            <w:tcBorders>
              <w:top w:val="nil"/>
              <w:left w:val="nil"/>
              <w:bottom w:val="single" w:sz="4" w:space="0" w:color="auto"/>
              <w:right w:val="single" w:sz="4" w:space="0" w:color="auto"/>
            </w:tcBorders>
            <w:shd w:val="clear" w:color="auto" w:fill="auto"/>
            <w:vAlign w:val="center"/>
            <w:hideMark/>
          </w:tcPr>
          <w:p w14:paraId="6C04831E"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338"</w:t>
            </w:r>
          </w:p>
        </w:tc>
        <w:tc>
          <w:tcPr>
            <w:tcW w:w="1086" w:type="dxa"/>
            <w:tcBorders>
              <w:top w:val="nil"/>
              <w:left w:val="nil"/>
              <w:bottom w:val="single" w:sz="4" w:space="0" w:color="auto"/>
              <w:right w:val="single" w:sz="4" w:space="0" w:color="auto"/>
            </w:tcBorders>
            <w:shd w:val="clear" w:color="auto" w:fill="auto"/>
            <w:vAlign w:val="center"/>
            <w:hideMark/>
          </w:tcPr>
          <w:p w14:paraId="6632271C"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2D134F5D"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58D875BB"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032963B3"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65E2788E"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3C37D813"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63C1FCDD"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CBF4208" w14:textId="77777777" w:rsidR="00307190" w:rsidRPr="00307190" w:rsidRDefault="00307190" w:rsidP="00307190">
            <w:pPr>
              <w:jc w:val="center"/>
              <w:rPr>
                <w:color w:val="000000"/>
                <w:sz w:val="18"/>
                <w:szCs w:val="18"/>
              </w:rPr>
            </w:pPr>
            <w:r w:rsidRPr="00307190">
              <w:rPr>
                <w:color w:val="000000"/>
                <w:sz w:val="18"/>
                <w:szCs w:val="18"/>
              </w:rPr>
              <w:t>62</w:t>
            </w:r>
          </w:p>
        </w:tc>
        <w:tc>
          <w:tcPr>
            <w:tcW w:w="2694" w:type="dxa"/>
            <w:tcBorders>
              <w:top w:val="nil"/>
              <w:left w:val="nil"/>
              <w:bottom w:val="single" w:sz="4" w:space="0" w:color="auto"/>
              <w:right w:val="single" w:sz="4" w:space="0" w:color="auto"/>
            </w:tcBorders>
            <w:shd w:val="clear" w:color="auto" w:fill="auto"/>
            <w:vAlign w:val="center"/>
            <w:hideMark/>
          </w:tcPr>
          <w:p w14:paraId="00552219"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349 общеразвивающего вида"</w:t>
            </w:r>
          </w:p>
        </w:tc>
        <w:tc>
          <w:tcPr>
            <w:tcW w:w="1086" w:type="dxa"/>
            <w:tcBorders>
              <w:top w:val="nil"/>
              <w:left w:val="nil"/>
              <w:bottom w:val="single" w:sz="4" w:space="0" w:color="auto"/>
              <w:right w:val="single" w:sz="4" w:space="0" w:color="auto"/>
            </w:tcBorders>
            <w:shd w:val="clear" w:color="auto" w:fill="auto"/>
            <w:vAlign w:val="center"/>
            <w:hideMark/>
          </w:tcPr>
          <w:p w14:paraId="5C77D5EE"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7C56FDB9"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3050A27C"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207647B0"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74A90034"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1279BFDB"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1C86A93D"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0E8EFE" w14:textId="77777777" w:rsidR="00307190" w:rsidRPr="00307190" w:rsidRDefault="00307190" w:rsidP="00307190">
            <w:pPr>
              <w:jc w:val="center"/>
              <w:rPr>
                <w:color w:val="000000"/>
                <w:sz w:val="18"/>
                <w:szCs w:val="18"/>
              </w:rPr>
            </w:pPr>
            <w:r w:rsidRPr="00307190">
              <w:rPr>
                <w:color w:val="000000"/>
                <w:sz w:val="18"/>
                <w:szCs w:val="18"/>
              </w:rPr>
              <w:t>63</w:t>
            </w:r>
          </w:p>
        </w:tc>
        <w:tc>
          <w:tcPr>
            <w:tcW w:w="2694" w:type="dxa"/>
            <w:tcBorders>
              <w:top w:val="nil"/>
              <w:left w:val="nil"/>
              <w:bottom w:val="single" w:sz="4" w:space="0" w:color="auto"/>
              <w:right w:val="single" w:sz="4" w:space="0" w:color="auto"/>
            </w:tcBorders>
            <w:shd w:val="clear" w:color="auto" w:fill="auto"/>
            <w:vAlign w:val="center"/>
            <w:hideMark/>
          </w:tcPr>
          <w:p w14:paraId="5D905E8B"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351 комбинированного вида"</w:t>
            </w:r>
          </w:p>
        </w:tc>
        <w:tc>
          <w:tcPr>
            <w:tcW w:w="1086" w:type="dxa"/>
            <w:tcBorders>
              <w:top w:val="nil"/>
              <w:left w:val="nil"/>
              <w:bottom w:val="single" w:sz="4" w:space="0" w:color="auto"/>
              <w:right w:val="single" w:sz="4" w:space="0" w:color="auto"/>
            </w:tcBorders>
            <w:shd w:val="clear" w:color="auto" w:fill="auto"/>
            <w:vAlign w:val="center"/>
            <w:hideMark/>
          </w:tcPr>
          <w:p w14:paraId="26483DA1"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3C710954"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577FAC10"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57F8C5C4"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7DC7D5E1"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7665053B"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5D66348C"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51745ED" w14:textId="77777777" w:rsidR="00307190" w:rsidRPr="00307190" w:rsidRDefault="00307190" w:rsidP="00307190">
            <w:pPr>
              <w:jc w:val="center"/>
              <w:rPr>
                <w:color w:val="000000"/>
                <w:sz w:val="18"/>
                <w:szCs w:val="18"/>
              </w:rPr>
            </w:pPr>
            <w:r w:rsidRPr="00307190">
              <w:rPr>
                <w:color w:val="000000"/>
                <w:sz w:val="18"/>
                <w:szCs w:val="18"/>
              </w:rPr>
              <w:t>64</w:t>
            </w:r>
          </w:p>
        </w:tc>
        <w:tc>
          <w:tcPr>
            <w:tcW w:w="2694" w:type="dxa"/>
            <w:tcBorders>
              <w:top w:val="nil"/>
              <w:left w:val="nil"/>
              <w:bottom w:val="single" w:sz="4" w:space="0" w:color="auto"/>
              <w:right w:val="single" w:sz="4" w:space="0" w:color="auto"/>
            </w:tcBorders>
            <w:shd w:val="clear" w:color="auto" w:fill="auto"/>
            <w:vAlign w:val="center"/>
            <w:hideMark/>
          </w:tcPr>
          <w:p w14:paraId="18E27ADA"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354"</w:t>
            </w:r>
          </w:p>
        </w:tc>
        <w:tc>
          <w:tcPr>
            <w:tcW w:w="1086" w:type="dxa"/>
            <w:tcBorders>
              <w:top w:val="nil"/>
              <w:left w:val="nil"/>
              <w:bottom w:val="single" w:sz="4" w:space="0" w:color="auto"/>
              <w:right w:val="single" w:sz="4" w:space="0" w:color="auto"/>
            </w:tcBorders>
            <w:shd w:val="clear" w:color="auto" w:fill="auto"/>
            <w:vAlign w:val="center"/>
            <w:hideMark/>
          </w:tcPr>
          <w:p w14:paraId="7E509BEC"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757AB686"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7FB93461"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7F1B5742"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56EF8014"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3D1157E8"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6FF4F02D"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4FAD3D3" w14:textId="77777777" w:rsidR="00307190" w:rsidRPr="00307190" w:rsidRDefault="00307190" w:rsidP="00307190">
            <w:pPr>
              <w:jc w:val="center"/>
              <w:rPr>
                <w:color w:val="000000"/>
                <w:sz w:val="18"/>
                <w:szCs w:val="18"/>
              </w:rPr>
            </w:pPr>
            <w:r w:rsidRPr="00307190">
              <w:rPr>
                <w:color w:val="000000"/>
                <w:sz w:val="18"/>
                <w:szCs w:val="18"/>
              </w:rPr>
              <w:t>65</w:t>
            </w:r>
          </w:p>
        </w:tc>
        <w:tc>
          <w:tcPr>
            <w:tcW w:w="2694" w:type="dxa"/>
            <w:tcBorders>
              <w:top w:val="nil"/>
              <w:left w:val="nil"/>
              <w:bottom w:val="single" w:sz="4" w:space="0" w:color="auto"/>
              <w:right w:val="single" w:sz="4" w:space="0" w:color="auto"/>
            </w:tcBorders>
            <w:shd w:val="clear" w:color="auto" w:fill="auto"/>
            <w:vAlign w:val="center"/>
            <w:hideMark/>
          </w:tcPr>
          <w:p w14:paraId="159D0DE3"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359 общеразвивающего вида"</w:t>
            </w:r>
          </w:p>
        </w:tc>
        <w:tc>
          <w:tcPr>
            <w:tcW w:w="1086" w:type="dxa"/>
            <w:tcBorders>
              <w:top w:val="nil"/>
              <w:left w:val="nil"/>
              <w:bottom w:val="single" w:sz="4" w:space="0" w:color="auto"/>
              <w:right w:val="single" w:sz="4" w:space="0" w:color="auto"/>
            </w:tcBorders>
            <w:shd w:val="clear" w:color="auto" w:fill="auto"/>
            <w:vAlign w:val="center"/>
            <w:hideMark/>
          </w:tcPr>
          <w:p w14:paraId="08D11880"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58A5A969"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666102D9"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32B739A4"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3A2B1741"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2227E7D1"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493684DD"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2AED17B" w14:textId="77777777" w:rsidR="00307190" w:rsidRPr="00307190" w:rsidRDefault="00307190" w:rsidP="00307190">
            <w:pPr>
              <w:jc w:val="center"/>
              <w:rPr>
                <w:color w:val="000000"/>
                <w:sz w:val="18"/>
                <w:szCs w:val="18"/>
              </w:rPr>
            </w:pPr>
            <w:r w:rsidRPr="00307190">
              <w:rPr>
                <w:color w:val="000000"/>
                <w:sz w:val="18"/>
                <w:szCs w:val="18"/>
              </w:rPr>
              <w:t>66</w:t>
            </w:r>
          </w:p>
        </w:tc>
        <w:tc>
          <w:tcPr>
            <w:tcW w:w="2694" w:type="dxa"/>
            <w:tcBorders>
              <w:top w:val="nil"/>
              <w:left w:val="nil"/>
              <w:bottom w:val="single" w:sz="4" w:space="0" w:color="auto"/>
              <w:right w:val="single" w:sz="4" w:space="0" w:color="auto"/>
            </w:tcBorders>
            <w:shd w:val="clear" w:color="auto" w:fill="auto"/>
            <w:vAlign w:val="center"/>
            <w:hideMark/>
          </w:tcPr>
          <w:p w14:paraId="27A71B26"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365"</w:t>
            </w:r>
          </w:p>
        </w:tc>
        <w:tc>
          <w:tcPr>
            <w:tcW w:w="1086" w:type="dxa"/>
            <w:tcBorders>
              <w:top w:val="nil"/>
              <w:left w:val="nil"/>
              <w:bottom w:val="single" w:sz="4" w:space="0" w:color="auto"/>
              <w:right w:val="single" w:sz="4" w:space="0" w:color="auto"/>
            </w:tcBorders>
            <w:shd w:val="clear" w:color="auto" w:fill="auto"/>
            <w:vAlign w:val="center"/>
            <w:hideMark/>
          </w:tcPr>
          <w:p w14:paraId="56C9E792"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1AC5AFD9"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2CF7C936"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38EEEAFE"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40B9EBF6"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379E2677"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6B297C06"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93DFC3" w14:textId="77777777" w:rsidR="00307190" w:rsidRPr="00307190" w:rsidRDefault="00307190" w:rsidP="00307190">
            <w:pPr>
              <w:jc w:val="center"/>
              <w:rPr>
                <w:color w:val="000000"/>
                <w:sz w:val="18"/>
                <w:szCs w:val="18"/>
              </w:rPr>
            </w:pPr>
            <w:r w:rsidRPr="00307190">
              <w:rPr>
                <w:color w:val="000000"/>
                <w:sz w:val="18"/>
                <w:szCs w:val="18"/>
              </w:rPr>
              <w:t>67</w:t>
            </w:r>
          </w:p>
        </w:tc>
        <w:tc>
          <w:tcPr>
            <w:tcW w:w="2694" w:type="dxa"/>
            <w:tcBorders>
              <w:top w:val="nil"/>
              <w:left w:val="nil"/>
              <w:bottom w:val="single" w:sz="4" w:space="0" w:color="auto"/>
              <w:right w:val="single" w:sz="4" w:space="0" w:color="auto"/>
            </w:tcBorders>
            <w:shd w:val="clear" w:color="auto" w:fill="auto"/>
            <w:vAlign w:val="center"/>
            <w:hideMark/>
          </w:tcPr>
          <w:p w14:paraId="02FC0EA4"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366 общеразвивающего вида"</w:t>
            </w:r>
          </w:p>
        </w:tc>
        <w:tc>
          <w:tcPr>
            <w:tcW w:w="1086" w:type="dxa"/>
            <w:tcBorders>
              <w:top w:val="nil"/>
              <w:left w:val="nil"/>
              <w:bottom w:val="single" w:sz="4" w:space="0" w:color="auto"/>
              <w:right w:val="single" w:sz="4" w:space="0" w:color="auto"/>
            </w:tcBorders>
            <w:shd w:val="clear" w:color="auto" w:fill="auto"/>
            <w:vAlign w:val="center"/>
            <w:hideMark/>
          </w:tcPr>
          <w:p w14:paraId="5EBA26C5"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266E3BF2"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6DFE675D"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53D03A51"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765A260A"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7B724E0E"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6386FB81"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187E5A5" w14:textId="77777777" w:rsidR="00307190" w:rsidRPr="00307190" w:rsidRDefault="00307190" w:rsidP="00307190">
            <w:pPr>
              <w:jc w:val="center"/>
              <w:rPr>
                <w:color w:val="000000"/>
                <w:sz w:val="18"/>
                <w:szCs w:val="18"/>
              </w:rPr>
            </w:pPr>
            <w:r w:rsidRPr="00307190">
              <w:rPr>
                <w:color w:val="000000"/>
                <w:sz w:val="18"/>
                <w:szCs w:val="18"/>
              </w:rPr>
              <w:t>68</w:t>
            </w:r>
          </w:p>
        </w:tc>
        <w:tc>
          <w:tcPr>
            <w:tcW w:w="2694" w:type="dxa"/>
            <w:tcBorders>
              <w:top w:val="nil"/>
              <w:left w:val="nil"/>
              <w:bottom w:val="single" w:sz="4" w:space="0" w:color="auto"/>
              <w:right w:val="single" w:sz="4" w:space="0" w:color="auto"/>
            </w:tcBorders>
            <w:shd w:val="clear" w:color="auto" w:fill="auto"/>
            <w:vAlign w:val="center"/>
            <w:hideMark/>
          </w:tcPr>
          <w:p w14:paraId="4581C155" w14:textId="77777777" w:rsidR="00307190" w:rsidRPr="00307190" w:rsidRDefault="00307190" w:rsidP="00307190">
            <w:pPr>
              <w:jc w:val="center"/>
              <w:rPr>
                <w:color w:val="000000"/>
                <w:sz w:val="18"/>
                <w:szCs w:val="18"/>
              </w:rPr>
            </w:pPr>
            <w:r w:rsidRPr="00307190">
              <w:rPr>
                <w:color w:val="000000"/>
                <w:sz w:val="18"/>
                <w:szCs w:val="18"/>
              </w:rPr>
              <w:t xml:space="preserve">Бюджетное дошкольное образовательное учреждение города Омска "Детский сад № </w:t>
            </w:r>
            <w:r w:rsidRPr="00307190">
              <w:rPr>
                <w:color w:val="000000"/>
                <w:sz w:val="18"/>
                <w:szCs w:val="18"/>
              </w:rPr>
              <w:lastRenderedPageBreak/>
              <w:t>368 комбинированного вида"</w:t>
            </w:r>
          </w:p>
        </w:tc>
        <w:tc>
          <w:tcPr>
            <w:tcW w:w="1086" w:type="dxa"/>
            <w:tcBorders>
              <w:top w:val="nil"/>
              <w:left w:val="nil"/>
              <w:bottom w:val="single" w:sz="4" w:space="0" w:color="auto"/>
              <w:right w:val="single" w:sz="4" w:space="0" w:color="auto"/>
            </w:tcBorders>
            <w:shd w:val="clear" w:color="auto" w:fill="auto"/>
            <w:vAlign w:val="center"/>
            <w:hideMark/>
          </w:tcPr>
          <w:p w14:paraId="1F90AEF0" w14:textId="77777777" w:rsidR="00307190" w:rsidRPr="00307190" w:rsidRDefault="00307190" w:rsidP="00307190">
            <w:pPr>
              <w:jc w:val="center"/>
              <w:rPr>
                <w:color w:val="000000"/>
                <w:sz w:val="18"/>
                <w:szCs w:val="18"/>
              </w:rPr>
            </w:pPr>
            <w:r w:rsidRPr="00307190">
              <w:rPr>
                <w:color w:val="000000"/>
                <w:sz w:val="18"/>
                <w:szCs w:val="18"/>
              </w:rPr>
              <w:lastRenderedPageBreak/>
              <w:t>1</w:t>
            </w:r>
          </w:p>
        </w:tc>
        <w:tc>
          <w:tcPr>
            <w:tcW w:w="1270" w:type="dxa"/>
            <w:tcBorders>
              <w:top w:val="nil"/>
              <w:left w:val="nil"/>
              <w:bottom w:val="single" w:sz="4" w:space="0" w:color="auto"/>
              <w:right w:val="single" w:sz="4" w:space="0" w:color="auto"/>
            </w:tcBorders>
            <w:shd w:val="clear" w:color="auto" w:fill="auto"/>
            <w:vAlign w:val="center"/>
            <w:hideMark/>
          </w:tcPr>
          <w:p w14:paraId="0C93EA2F"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218BBB02"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0891FC78"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638F38AC"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087DF75A"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380E4F39"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C6B6C76" w14:textId="77777777" w:rsidR="00307190" w:rsidRPr="00307190" w:rsidRDefault="00307190" w:rsidP="00307190">
            <w:pPr>
              <w:jc w:val="center"/>
              <w:rPr>
                <w:color w:val="000000"/>
                <w:sz w:val="18"/>
                <w:szCs w:val="18"/>
              </w:rPr>
            </w:pPr>
            <w:r w:rsidRPr="00307190">
              <w:rPr>
                <w:color w:val="000000"/>
                <w:sz w:val="18"/>
                <w:szCs w:val="18"/>
              </w:rPr>
              <w:lastRenderedPageBreak/>
              <w:t>69</w:t>
            </w:r>
          </w:p>
        </w:tc>
        <w:tc>
          <w:tcPr>
            <w:tcW w:w="2694" w:type="dxa"/>
            <w:tcBorders>
              <w:top w:val="nil"/>
              <w:left w:val="nil"/>
              <w:bottom w:val="single" w:sz="4" w:space="0" w:color="auto"/>
              <w:right w:val="single" w:sz="4" w:space="0" w:color="auto"/>
            </w:tcBorders>
            <w:shd w:val="clear" w:color="auto" w:fill="auto"/>
            <w:vAlign w:val="center"/>
            <w:hideMark/>
          </w:tcPr>
          <w:p w14:paraId="502CDA96"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369 общеразвивающего вида"</w:t>
            </w:r>
          </w:p>
        </w:tc>
        <w:tc>
          <w:tcPr>
            <w:tcW w:w="1086" w:type="dxa"/>
            <w:tcBorders>
              <w:top w:val="nil"/>
              <w:left w:val="nil"/>
              <w:bottom w:val="single" w:sz="4" w:space="0" w:color="auto"/>
              <w:right w:val="single" w:sz="4" w:space="0" w:color="auto"/>
            </w:tcBorders>
            <w:shd w:val="clear" w:color="auto" w:fill="auto"/>
            <w:vAlign w:val="center"/>
            <w:hideMark/>
          </w:tcPr>
          <w:p w14:paraId="6A90680F"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40F4F658"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109B6138"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33ED4D41" w14:textId="77777777" w:rsidR="00307190" w:rsidRPr="00307190" w:rsidRDefault="00307190" w:rsidP="00307190">
            <w:pPr>
              <w:jc w:val="center"/>
              <w:rPr>
                <w:color w:val="000000"/>
                <w:sz w:val="18"/>
                <w:szCs w:val="18"/>
              </w:rPr>
            </w:pPr>
            <w:r w:rsidRPr="00307190">
              <w:rPr>
                <w:color w:val="000000"/>
                <w:sz w:val="18"/>
                <w:szCs w:val="18"/>
              </w:rPr>
              <w:t>0</w:t>
            </w:r>
          </w:p>
        </w:tc>
        <w:tc>
          <w:tcPr>
            <w:tcW w:w="1196" w:type="dxa"/>
            <w:tcBorders>
              <w:top w:val="nil"/>
              <w:left w:val="nil"/>
              <w:bottom w:val="single" w:sz="4" w:space="0" w:color="auto"/>
              <w:right w:val="single" w:sz="4" w:space="0" w:color="auto"/>
            </w:tcBorders>
            <w:shd w:val="clear" w:color="auto" w:fill="auto"/>
            <w:vAlign w:val="center"/>
            <w:hideMark/>
          </w:tcPr>
          <w:p w14:paraId="31B97B06"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33B168CD" w14:textId="77777777" w:rsidR="00307190" w:rsidRPr="00307190" w:rsidRDefault="00307190" w:rsidP="00307190">
            <w:pPr>
              <w:jc w:val="center"/>
              <w:rPr>
                <w:color w:val="000000"/>
                <w:sz w:val="18"/>
                <w:szCs w:val="18"/>
              </w:rPr>
            </w:pPr>
            <w:r w:rsidRPr="00307190">
              <w:rPr>
                <w:color w:val="000000"/>
                <w:sz w:val="18"/>
                <w:szCs w:val="18"/>
              </w:rPr>
              <w:t>4</w:t>
            </w:r>
          </w:p>
        </w:tc>
      </w:tr>
      <w:tr w:rsidR="00307190" w:rsidRPr="00307190" w14:paraId="687713A5"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80213E1" w14:textId="77777777" w:rsidR="00307190" w:rsidRPr="00307190" w:rsidRDefault="00307190" w:rsidP="00307190">
            <w:pPr>
              <w:jc w:val="center"/>
              <w:rPr>
                <w:color w:val="000000"/>
                <w:sz w:val="18"/>
                <w:szCs w:val="18"/>
              </w:rPr>
            </w:pPr>
            <w:r w:rsidRPr="00307190">
              <w:rPr>
                <w:color w:val="000000"/>
                <w:sz w:val="18"/>
                <w:szCs w:val="18"/>
              </w:rPr>
              <w:t>70</w:t>
            </w:r>
          </w:p>
        </w:tc>
        <w:tc>
          <w:tcPr>
            <w:tcW w:w="2694" w:type="dxa"/>
            <w:tcBorders>
              <w:top w:val="nil"/>
              <w:left w:val="nil"/>
              <w:bottom w:val="single" w:sz="4" w:space="0" w:color="auto"/>
              <w:right w:val="single" w:sz="4" w:space="0" w:color="auto"/>
            </w:tcBorders>
            <w:shd w:val="clear" w:color="auto" w:fill="auto"/>
            <w:vAlign w:val="center"/>
            <w:hideMark/>
          </w:tcPr>
          <w:p w14:paraId="22C14DDF"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375 комбинированного вида"</w:t>
            </w:r>
          </w:p>
        </w:tc>
        <w:tc>
          <w:tcPr>
            <w:tcW w:w="1086" w:type="dxa"/>
            <w:tcBorders>
              <w:top w:val="nil"/>
              <w:left w:val="nil"/>
              <w:bottom w:val="single" w:sz="4" w:space="0" w:color="auto"/>
              <w:right w:val="single" w:sz="4" w:space="0" w:color="auto"/>
            </w:tcBorders>
            <w:shd w:val="clear" w:color="auto" w:fill="auto"/>
            <w:vAlign w:val="center"/>
            <w:hideMark/>
          </w:tcPr>
          <w:p w14:paraId="4765B766"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2439A2FE"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522EA311"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6232B73D"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4EAC86DC"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4BBE8EBF"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42321AFD"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B398E1D" w14:textId="77777777" w:rsidR="00307190" w:rsidRPr="00307190" w:rsidRDefault="00307190" w:rsidP="00307190">
            <w:pPr>
              <w:jc w:val="center"/>
              <w:rPr>
                <w:color w:val="000000"/>
                <w:sz w:val="18"/>
                <w:szCs w:val="18"/>
              </w:rPr>
            </w:pPr>
            <w:r w:rsidRPr="00307190">
              <w:rPr>
                <w:color w:val="000000"/>
                <w:sz w:val="18"/>
                <w:szCs w:val="18"/>
              </w:rPr>
              <w:t>71</w:t>
            </w:r>
          </w:p>
        </w:tc>
        <w:tc>
          <w:tcPr>
            <w:tcW w:w="2694" w:type="dxa"/>
            <w:tcBorders>
              <w:top w:val="nil"/>
              <w:left w:val="nil"/>
              <w:bottom w:val="single" w:sz="4" w:space="0" w:color="auto"/>
              <w:right w:val="single" w:sz="4" w:space="0" w:color="auto"/>
            </w:tcBorders>
            <w:shd w:val="clear" w:color="auto" w:fill="auto"/>
            <w:vAlign w:val="center"/>
            <w:hideMark/>
          </w:tcPr>
          <w:p w14:paraId="2A0DBAF7"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общеразвивающего вида № 377"</w:t>
            </w:r>
          </w:p>
        </w:tc>
        <w:tc>
          <w:tcPr>
            <w:tcW w:w="1086" w:type="dxa"/>
            <w:tcBorders>
              <w:top w:val="nil"/>
              <w:left w:val="nil"/>
              <w:bottom w:val="single" w:sz="4" w:space="0" w:color="auto"/>
              <w:right w:val="single" w:sz="4" w:space="0" w:color="auto"/>
            </w:tcBorders>
            <w:shd w:val="clear" w:color="auto" w:fill="auto"/>
            <w:vAlign w:val="center"/>
            <w:hideMark/>
          </w:tcPr>
          <w:p w14:paraId="4BF9B5D2"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45C1112E"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1ABCEE06"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5D042DA0"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04573DFA"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21F1540C"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0ED58584"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7423275" w14:textId="77777777" w:rsidR="00307190" w:rsidRPr="00307190" w:rsidRDefault="00307190" w:rsidP="00307190">
            <w:pPr>
              <w:jc w:val="center"/>
              <w:rPr>
                <w:color w:val="000000"/>
                <w:sz w:val="18"/>
                <w:szCs w:val="18"/>
              </w:rPr>
            </w:pPr>
            <w:r w:rsidRPr="00307190">
              <w:rPr>
                <w:color w:val="000000"/>
                <w:sz w:val="18"/>
                <w:szCs w:val="18"/>
              </w:rPr>
              <w:t>72</w:t>
            </w:r>
          </w:p>
        </w:tc>
        <w:tc>
          <w:tcPr>
            <w:tcW w:w="2694" w:type="dxa"/>
            <w:tcBorders>
              <w:top w:val="nil"/>
              <w:left w:val="nil"/>
              <w:bottom w:val="single" w:sz="4" w:space="0" w:color="auto"/>
              <w:right w:val="single" w:sz="4" w:space="0" w:color="auto"/>
            </w:tcBorders>
            <w:shd w:val="clear" w:color="auto" w:fill="auto"/>
            <w:vAlign w:val="center"/>
            <w:hideMark/>
          </w:tcPr>
          <w:p w14:paraId="61965E1C"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380"</w:t>
            </w:r>
          </w:p>
        </w:tc>
        <w:tc>
          <w:tcPr>
            <w:tcW w:w="1086" w:type="dxa"/>
            <w:tcBorders>
              <w:top w:val="nil"/>
              <w:left w:val="nil"/>
              <w:bottom w:val="single" w:sz="4" w:space="0" w:color="auto"/>
              <w:right w:val="single" w:sz="4" w:space="0" w:color="auto"/>
            </w:tcBorders>
            <w:shd w:val="clear" w:color="auto" w:fill="auto"/>
            <w:vAlign w:val="center"/>
            <w:hideMark/>
          </w:tcPr>
          <w:p w14:paraId="40987F6E"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355D6C37"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5C0D37DF"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02254134"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6A431D89"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2BD11313"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75D6D41B"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06FC29D" w14:textId="77777777" w:rsidR="00307190" w:rsidRPr="00307190" w:rsidRDefault="00307190" w:rsidP="00307190">
            <w:pPr>
              <w:jc w:val="center"/>
              <w:rPr>
                <w:color w:val="000000"/>
                <w:sz w:val="18"/>
                <w:szCs w:val="18"/>
              </w:rPr>
            </w:pPr>
            <w:r w:rsidRPr="00307190">
              <w:rPr>
                <w:color w:val="000000"/>
                <w:sz w:val="18"/>
                <w:szCs w:val="18"/>
              </w:rPr>
              <w:t>73</w:t>
            </w:r>
          </w:p>
        </w:tc>
        <w:tc>
          <w:tcPr>
            <w:tcW w:w="2694" w:type="dxa"/>
            <w:tcBorders>
              <w:top w:val="nil"/>
              <w:left w:val="nil"/>
              <w:bottom w:val="single" w:sz="4" w:space="0" w:color="auto"/>
              <w:right w:val="single" w:sz="4" w:space="0" w:color="auto"/>
            </w:tcBorders>
            <w:shd w:val="clear" w:color="auto" w:fill="auto"/>
            <w:vAlign w:val="center"/>
            <w:hideMark/>
          </w:tcPr>
          <w:p w14:paraId="4A89DA93"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присмотра и оздоровления № 385"</w:t>
            </w:r>
          </w:p>
        </w:tc>
        <w:tc>
          <w:tcPr>
            <w:tcW w:w="1086" w:type="dxa"/>
            <w:tcBorders>
              <w:top w:val="nil"/>
              <w:left w:val="nil"/>
              <w:bottom w:val="single" w:sz="4" w:space="0" w:color="auto"/>
              <w:right w:val="single" w:sz="4" w:space="0" w:color="auto"/>
            </w:tcBorders>
            <w:shd w:val="clear" w:color="auto" w:fill="auto"/>
            <w:vAlign w:val="center"/>
            <w:hideMark/>
          </w:tcPr>
          <w:p w14:paraId="16AF1F30"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574C412A"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236CC219"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1E5F0AC2"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3F2C6781"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258B8E17"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6C762A30"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D940226" w14:textId="77777777" w:rsidR="00307190" w:rsidRPr="00307190" w:rsidRDefault="00307190" w:rsidP="00307190">
            <w:pPr>
              <w:jc w:val="center"/>
              <w:rPr>
                <w:color w:val="000000"/>
                <w:sz w:val="18"/>
                <w:szCs w:val="18"/>
              </w:rPr>
            </w:pPr>
            <w:r w:rsidRPr="00307190">
              <w:rPr>
                <w:color w:val="000000"/>
                <w:sz w:val="18"/>
                <w:szCs w:val="18"/>
              </w:rPr>
              <w:t>74</w:t>
            </w:r>
          </w:p>
        </w:tc>
        <w:tc>
          <w:tcPr>
            <w:tcW w:w="2694" w:type="dxa"/>
            <w:tcBorders>
              <w:top w:val="nil"/>
              <w:left w:val="nil"/>
              <w:bottom w:val="single" w:sz="4" w:space="0" w:color="auto"/>
              <w:right w:val="single" w:sz="4" w:space="0" w:color="auto"/>
            </w:tcBorders>
            <w:shd w:val="clear" w:color="auto" w:fill="auto"/>
            <w:vAlign w:val="center"/>
            <w:hideMark/>
          </w:tcPr>
          <w:p w14:paraId="42234CB0"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"Центр развития ребенка - детский сад № 394"</w:t>
            </w:r>
          </w:p>
        </w:tc>
        <w:tc>
          <w:tcPr>
            <w:tcW w:w="1086" w:type="dxa"/>
            <w:tcBorders>
              <w:top w:val="nil"/>
              <w:left w:val="nil"/>
              <w:bottom w:val="single" w:sz="4" w:space="0" w:color="auto"/>
              <w:right w:val="single" w:sz="4" w:space="0" w:color="auto"/>
            </w:tcBorders>
            <w:shd w:val="clear" w:color="auto" w:fill="auto"/>
            <w:vAlign w:val="center"/>
            <w:hideMark/>
          </w:tcPr>
          <w:p w14:paraId="7AE6EE25"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084AF2E3"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3E54A217"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4FDB2BF7"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263273E1"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78944DB6"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5B96C002"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C3D6302" w14:textId="77777777" w:rsidR="00307190" w:rsidRPr="00307190" w:rsidRDefault="00307190" w:rsidP="00307190">
            <w:pPr>
              <w:jc w:val="center"/>
              <w:rPr>
                <w:color w:val="000000"/>
                <w:sz w:val="18"/>
                <w:szCs w:val="18"/>
              </w:rPr>
            </w:pPr>
            <w:r w:rsidRPr="00307190">
              <w:rPr>
                <w:color w:val="000000"/>
                <w:sz w:val="18"/>
                <w:szCs w:val="18"/>
              </w:rPr>
              <w:t>75</w:t>
            </w:r>
          </w:p>
        </w:tc>
        <w:tc>
          <w:tcPr>
            <w:tcW w:w="2694" w:type="dxa"/>
            <w:tcBorders>
              <w:top w:val="nil"/>
              <w:left w:val="nil"/>
              <w:bottom w:val="single" w:sz="4" w:space="0" w:color="auto"/>
              <w:right w:val="single" w:sz="4" w:space="0" w:color="auto"/>
            </w:tcBorders>
            <w:shd w:val="clear" w:color="auto" w:fill="auto"/>
            <w:vAlign w:val="center"/>
            <w:hideMark/>
          </w:tcPr>
          <w:p w14:paraId="2A0C0909" w14:textId="77777777" w:rsidR="00307190" w:rsidRPr="00307190" w:rsidRDefault="00307190" w:rsidP="00307190">
            <w:pPr>
              <w:jc w:val="center"/>
              <w:rPr>
                <w:color w:val="000000"/>
                <w:sz w:val="18"/>
                <w:szCs w:val="18"/>
              </w:rPr>
            </w:pPr>
            <w:r w:rsidRPr="00307190">
              <w:rPr>
                <w:color w:val="000000"/>
                <w:sz w:val="18"/>
                <w:szCs w:val="18"/>
              </w:rPr>
              <w:t>Бюджетное дошкольное образовательное учреждение города Омска "Детский сад № 397 комбинированного вида"</w:t>
            </w:r>
          </w:p>
        </w:tc>
        <w:tc>
          <w:tcPr>
            <w:tcW w:w="1086" w:type="dxa"/>
            <w:tcBorders>
              <w:top w:val="nil"/>
              <w:left w:val="nil"/>
              <w:bottom w:val="single" w:sz="4" w:space="0" w:color="auto"/>
              <w:right w:val="single" w:sz="4" w:space="0" w:color="auto"/>
            </w:tcBorders>
            <w:shd w:val="clear" w:color="auto" w:fill="auto"/>
            <w:vAlign w:val="center"/>
            <w:hideMark/>
          </w:tcPr>
          <w:p w14:paraId="27FD7AAE"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42583FE0"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4E9745F9"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1C6433E1"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4B271116"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34C7445F"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6951BCE7"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1510237" w14:textId="77777777" w:rsidR="00307190" w:rsidRPr="00307190" w:rsidRDefault="00307190" w:rsidP="00307190">
            <w:pPr>
              <w:jc w:val="center"/>
              <w:rPr>
                <w:color w:val="000000"/>
                <w:sz w:val="18"/>
                <w:szCs w:val="18"/>
              </w:rPr>
            </w:pPr>
            <w:r w:rsidRPr="00307190">
              <w:rPr>
                <w:color w:val="000000"/>
                <w:sz w:val="18"/>
                <w:szCs w:val="18"/>
              </w:rPr>
              <w:t>76</w:t>
            </w:r>
          </w:p>
        </w:tc>
        <w:tc>
          <w:tcPr>
            <w:tcW w:w="2694" w:type="dxa"/>
            <w:tcBorders>
              <w:top w:val="nil"/>
              <w:left w:val="nil"/>
              <w:bottom w:val="single" w:sz="4" w:space="0" w:color="auto"/>
              <w:right w:val="single" w:sz="4" w:space="0" w:color="auto"/>
            </w:tcBorders>
            <w:shd w:val="clear" w:color="auto" w:fill="auto"/>
            <w:vAlign w:val="center"/>
            <w:hideMark/>
          </w:tcPr>
          <w:p w14:paraId="5BCECAA0" w14:textId="77777777" w:rsidR="00307190" w:rsidRPr="00307190" w:rsidRDefault="00307190" w:rsidP="00307190">
            <w:pPr>
              <w:jc w:val="center"/>
              <w:rPr>
                <w:color w:val="000000"/>
                <w:sz w:val="18"/>
                <w:szCs w:val="18"/>
              </w:rPr>
            </w:pPr>
            <w:r w:rsidRPr="00307190">
              <w:rPr>
                <w:color w:val="000000"/>
                <w:sz w:val="18"/>
                <w:szCs w:val="18"/>
              </w:rPr>
              <w:t>Бюджетное общеобразовательное учреждение города Омска "Средняя общеобразовательная школа № 3"</w:t>
            </w:r>
          </w:p>
        </w:tc>
        <w:tc>
          <w:tcPr>
            <w:tcW w:w="1086" w:type="dxa"/>
            <w:tcBorders>
              <w:top w:val="nil"/>
              <w:left w:val="nil"/>
              <w:bottom w:val="single" w:sz="4" w:space="0" w:color="auto"/>
              <w:right w:val="single" w:sz="4" w:space="0" w:color="auto"/>
            </w:tcBorders>
            <w:shd w:val="clear" w:color="auto" w:fill="auto"/>
            <w:vAlign w:val="center"/>
            <w:hideMark/>
          </w:tcPr>
          <w:p w14:paraId="67659F40"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409B513D"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218855B9"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064D5567"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5FD216ED"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19C65904"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3E687697"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FC8CA92" w14:textId="77777777" w:rsidR="00307190" w:rsidRPr="00307190" w:rsidRDefault="00307190" w:rsidP="00307190">
            <w:pPr>
              <w:jc w:val="center"/>
              <w:rPr>
                <w:color w:val="000000"/>
                <w:sz w:val="18"/>
                <w:szCs w:val="18"/>
              </w:rPr>
            </w:pPr>
            <w:r w:rsidRPr="00307190">
              <w:rPr>
                <w:color w:val="000000"/>
                <w:sz w:val="18"/>
                <w:szCs w:val="18"/>
              </w:rPr>
              <w:t>77</w:t>
            </w:r>
          </w:p>
        </w:tc>
        <w:tc>
          <w:tcPr>
            <w:tcW w:w="2694" w:type="dxa"/>
            <w:tcBorders>
              <w:top w:val="nil"/>
              <w:left w:val="nil"/>
              <w:bottom w:val="single" w:sz="4" w:space="0" w:color="auto"/>
              <w:right w:val="single" w:sz="4" w:space="0" w:color="auto"/>
            </w:tcBorders>
            <w:shd w:val="clear" w:color="auto" w:fill="auto"/>
            <w:vAlign w:val="center"/>
            <w:hideMark/>
          </w:tcPr>
          <w:p w14:paraId="55104F61" w14:textId="77777777" w:rsidR="00307190" w:rsidRPr="00307190" w:rsidRDefault="00307190" w:rsidP="00307190">
            <w:pPr>
              <w:jc w:val="center"/>
              <w:rPr>
                <w:color w:val="000000"/>
                <w:sz w:val="18"/>
                <w:szCs w:val="18"/>
              </w:rPr>
            </w:pPr>
            <w:r w:rsidRPr="00307190">
              <w:rPr>
                <w:color w:val="000000"/>
                <w:sz w:val="18"/>
                <w:szCs w:val="18"/>
              </w:rPr>
              <w:t>Бюджетное общеобразовательное учреждение города Омска "Гимназия № 9"</w:t>
            </w:r>
          </w:p>
        </w:tc>
        <w:tc>
          <w:tcPr>
            <w:tcW w:w="1086" w:type="dxa"/>
            <w:tcBorders>
              <w:top w:val="nil"/>
              <w:left w:val="nil"/>
              <w:bottom w:val="single" w:sz="4" w:space="0" w:color="auto"/>
              <w:right w:val="single" w:sz="4" w:space="0" w:color="auto"/>
            </w:tcBorders>
            <w:shd w:val="clear" w:color="auto" w:fill="auto"/>
            <w:vAlign w:val="center"/>
            <w:hideMark/>
          </w:tcPr>
          <w:p w14:paraId="4B1200B6"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0CB2268E"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297DC04C"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5846EB9D"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33C9D53B"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61060130"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7AE8DD21"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89A44C3" w14:textId="77777777" w:rsidR="00307190" w:rsidRPr="00307190" w:rsidRDefault="00307190" w:rsidP="00307190">
            <w:pPr>
              <w:jc w:val="center"/>
              <w:rPr>
                <w:color w:val="000000"/>
                <w:sz w:val="18"/>
                <w:szCs w:val="18"/>
              </w:rPr>
            </w:pPr>
            <w:r w:rsidRPr="00307190">
              <w:rPr>
                <w:color w:val="000000"/>
                <w:sz w:val="18"/>
                <w:szCs w:val="18"/>
              </w:rPr>
              <w:t>78</w:t>
            </w:r>
          </w:p>
        </w:tc>
        <w:tc>
          <w:tcPr>
            <w:tcW w:w="2694" w:type="dxa"/>
            <w:tcBorders>
              <w:top w:val="nil"/>
              <w:left w:val="nil"/>
              <w:bottom w:val="single" w:sz="4" w:space="0" w:color="auto"/>
              <w:right w:val="single" w:sz="4" w:space="0" w:color="auto"/>
            </w:tcBorders>
            <w:shd w:val="clear" w:color="auto" w:fill="auto"/>
            <w:vAlign w:val="center"/>
            <w:hideMark/>
          </w:tcPr>
          <w:p w14:paraId="614CD8BC" w14:textId="77777777" w:rsidR="00307190" w:rsidRPr="00307190" w:rsidRDefault="00307190" w:rsidP="00307190">
            <w:pPr>
              <w:jc w:val="center"/>
              <w:rPr>
                <w:color w:val="000000"/>
                <w:sz w:val="18"/>
                <w:szCs w:val="18"/>
              </w:rPr>
            </w:pPr>
            <w:r w:rsidRPr="00307190">
              <w:rPr>
                <w:color w:val="000000"/>
                <w:sz w:val="18"/>
                <w:szCs w:val="18"/>
              </w:rPr>
              <w:t>Бюджетное общеобразовательное учреждение города Омска "Средняя общеобразовательная школа № 10"</w:t>
            </w:r>
          </w:p>
        </w:tc>
        <w:tc>
          <w:tcPr>
            <w:tcW w:w="1086" w:type="dxa"/>
            <w:tcBorders>
              <w:top w:val="nil"/>
              <w:left w:val="nil"/>
              <w:bottom w:val="single" w:sz="4" w:space="0" w:color="auto"/>
              <w:right w:val="single" w:sz="4" w:space="0" w:color="auto"/>
            </w:tcBorders>
            <w:shd w:val="clear" w:color="auto" w:fill="auto"/>
            <w:vAlign w:val="center"/>
            <w:hideMark/>
          </w:tcPr>
          <w:p w14:paraId="5BE6B124"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3C268DDE"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2E1D44AF"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33E0A88B"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4CAEB476"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654DF625"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0EC8944A"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782636" w14:textId="77777777" w:rsidR="00307190" w:rsidRPr="00307190" w:rsidRDefault="00307190" w:rsidP="00307190">
            <w:pPr>
              <w:jc w:val="center"/>
              <w:rPr>
                <w:color w:val="000000"/>
                <w:sz w:val="18"/>
                <w:szCs w:val="18"/>
              </w:rPr>
            </w:pPr>
            <w:r w:rsidRPr="00307190">
              <w:rPr>
                <w:color w:val="000000"/>
                <w:sz w:val="18"/>
                <w:szCs w:val="18"/>
              </w:rPr>
              <w:t>79</w:t>
            </w:r>
          </w:p>
        </w:tc>
        <w:tc>
          <w:tcPr>
            <w:tcW w:w="2694" w:type="dxa"/>
            <w:tcBorders>
              <w:top w:val="nil"/>
              <w:left w:val="nil"/>
              <w:bottom w:val="single" w:sz="4" w:space="0" w:color="auto"/>
              <w:right w:val="single" w:sz="4" w:space="0" w:color="auto"/>
            </w:tcBorders>
            <w:shd w:val="clear" w:color="auto" w:fill="auto"/>
            <w:vAlign w:val="center"/>
            <w:hideMark/>
          </w:tcPr>
          <w:p w14:paraId="665EBCC2" w14:textId="77777777" w:rsidR="00307190" w:rsidRPr="00307190" w:rsidRDefault="00307190" w:rsidP="00307190">
            <w:pPr>
              <w:jc w:val="center"/>
              <w:rPr>
                <w:color w:val="000000"/>
                <w:sz w:val="18"/>
                <w:szCs w:val="18"/>
              </w:rPr>
            </w:pPr>
            <w:r w:rsidRPr="00307190">
              <w:rPr>
                <w:color w:val="000000"/>
                <w:sz w:val="18"/>
                <w:szCs w:val="18"/>
              </w:rPr>
              <w:t>Бюджетное общеобразовательное учреждение города Омска "Средняя общеобразовательная школа № 16"</w:t>
            </w:r>
          </w:p>
        </w:tc>
        <w:tc>
          <w:tcPr>
            <w:tcW w:w="1086" w:type="dxa"/>
            <w:tcBorders>
              <w:top w:val="nil"/>
              <w:left w:val="nil"/>
              <w:bottom w:val="single" w:sz="4" w:space="0" w:color="auto"/>
              <w:right w:val="single" w:sz="4" w:space="0" w:color="auto"/>
            </w:tcBorders>
            <w:shd w:val="clear" w:color="auto" w:fill="auto"/>
            <w:vAlign w:val="center"/>
            <w:hideMark/>
          </w:tcPr>
          <w:p w14:paraId="48F65CAC"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2E4E1996"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053866F0"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5FD1B7B0" w14:textId="77777777" w:rsidR="00307190" w:rsidRPr="00307190" w:rsidRDefault="00307190" w:rsidP="00307190">
            <w:pPr>
              <w:jc w:val="center"/>
              <w:rPr>
                <w:color w:val="000000"/>
                <w:sz w:val="18"/>
                <w:szCs w:val="18"/>
              </w:rPr>
            </w:pPr>
            <w:r w:rsidRPr="00307190">
              <w:rPr>
                <w:color w:val="000000"/>
                <w:sz w:val="18"/>
                <w:szCs w:val="18"/>
              </w:rPr>
              <w:t>0</w:t>
            </w:r>
          </w:p>
        </w:tc>
        <w:tc>
          <w:tcPr>
            <w:tcW w:w="1196" w:type="dxa"/>
            <w:tcBorders>
              <w:top w:val="nil"/>
              <w:left w:val="nil"/>
              <w:bottom w:val="single" w:sz="4" w:space="0" w:color="auto"/>
              <w:right w:val="single" w:sz="4" w:space="0" w:color="auto"/>
            </w:tcBorders>
            <w:shd w:val="clear" w:color="auto" w:fill="auto"/>
            <w:vAlign w:val="center"/>
            <w:hideMark/>
          </w:tcPr>
          <w:p w14:paraId="0B80C51D"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6616ABC5" w14:textId="77777777" w:rsidR="00307190" w:rsidRPr="00307190" w:rsidRDefault="00307190" w:rsidP="00307190">
            <w:pPr>
              <w:jc w:val="center"/>
              <w:rPr>
                <w:color w:val="000000"/>
                <w:sz w:val="18"/>
                <w:szCs w:val="18"/>
              </w:rPr>
            </w:pPr>
            <w:r w:rsidRPr="00307190">
              <w:rPr>
                <w:color w:val="000000"/>
                <w:sz w:val="18"/>
                <w:szCs w:val="18"/>
              </w:rPr>
              <w:t>4</w:t>
            </w:r>
          </w:p>
        </w:tc>
      </w:tr>
      <w:tr w:rsidR="00307190" w:rsidRPr="00307190" w14:paraId="592D6149"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FED87B1" w14:textId="77777777" w:rsidR="00307190" w:rsidRPr="00307190" w:rsidRDefault="00307190" w:rsidP="00307190">
            <w:pPr>
              <w:jc w:val="center"/>
              <w:rPr>
                <w:color w:val="000000"/>
                <w:sz w:val="18"/>
                <w:szCs w:val="18"/>
              </w:rPr>
            </w:pPr>
            <w:r w:rsidRPr="00307190">
              <w:rPr>
                <w:color w:val="000000"/>
                <w:sz w:val="18"/>
                <w:szCs w:val="18"/>
              </w:rPr>
              <w:t>80</w:t>
            </w:r>
          </w:p>
        </w:tc>
        <w:tc>
          <w:tcPr>
            <w:tcW w:w="2694" w:type="dxa"/>
            <w:tcBorders>
              <w:top w:val="nil"/>
              <w:left w:val="nil"/>
              <w:bottom w:val="single" w:sz="4" w:space="0" w:color="auto"/>
              <w:right w:val="single" w:sz="4" w:space="0" w:color="auto"/>
            </w:tcBorders>
            <w:shd w:val="clear" w:color="auto" w:fill="auto"/>
            <w:vAlign w:val="center"/>
            <w:hideMark/>
          </w:tcPr>
          <w:p w14:paraId="167B5C9B" w14:textId="77777777" w:rsidR="00307190" w:rsidRPr="00307190" w:rsidRDefault="00307190" w:rsidP="00307190">
            <w:pPr>
              <w:jc w:val="center"/>
              <w:rPr>
                <w:color w:val="000000"/>
                <w:sz w:val="18"/>
                <w:szCs w:val="18"/>
              </w:rPr>
            </w:pPr>
            <w:r w:rsidRPr="00307190">
              <w:rPr>
                <w:color w:val="000000"/>
                <w:sz w:val="18"/>
                <w:szCs w:val="18"/>
              </w:rPr>
              <w:t>Бюджетное общеобразовательное учреждение города Омска "Средняя общеобразовательная школа № 23"</w:t>
            </w:r>
          </w:p>
        </w:tc>
        <w:tc>
          <w:tcPr>
            <w:tcW w:w="1086" w:type="dxa"/>
            <w:tcBorders>
              <w:top w:val="nil"/>
              <w:left w:val="nil"/>
              <w:bottom w:val="single" w:sz="4" w:space="0" w:color="auto"/>
              <w:right w:val="single" w:sz="4" w:space="0" w:color="auto"/>
            </w:tcBorders>
            <w:shd w:val="clear" w:color="auto" w:fill="auto"/>
            <w:vAlign w:val="center"/>
            <w:hideMark/>
          </w:tcPr>
          <w:p w14:paraId="2D55015A"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3121ABF8"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73CF0D80"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6945E17B"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38E820CC"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3C3F0847"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4C4B75CC"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CFA1106" w14:textId="77777777" w:rsidR="00307190" w:rsidRPr="00307190" w:rsidRDefault="00307190" w:rsidP="00307190">
            <w:pPr>
              <w:jc w:val="center"/>
              <w:rPr>
                <w:color w:val="000000"/>
                <w:sz w:val="18"/>
                <w:szCs w:val="18"/>
              </w:rPr>
            </w:pPr>
            <w:r w:rsidRPr="00307190">
              <w:rPr>
                <w:color w:val="000000"/>
                <w:sz w:val="18"/>
                <w:szCs w:val="18"/>
              </w:rPr>
              <w:t>81</w:t>
            </w:r>
          </w:p>
        </w:tc>
        <w:tc>
          <w:tcPr>
            <w:tcW w:w="2694" w:type="dxa"/>
            <w:tcBorders>
              <w:top w:val="nil"/>
              <w:left w:val="nil"/>
              <w:bottom w:val="single" w:sz="4" w:space="0" w:color="auto"/>
              <w:right w:val="single" w:sz="4" w:space="0" w:color="auto"/>
            </w:tcBorders>
            <w:shd w:val="clear" w:color="auto" w:fill="auto"/>
            <w:vAlign w:val="center"/>
            <w:hideMark/>
          </w:tcPr>
          <w:p w14:paraId="606BF569" w14:textId="77777777" w:rsidR="00307190" w:rsidRPr="00307190" w:rsidRDefault="00307190" w:rsidP="00307190">
            <w:pPr>
              <w:jc w:val="center"/>
              <w:rPr>
                <w:color w:val="000000"/>
                <w:sz w:val="18"/>
                <w:szCs w:val="18"/>
              </w:rPr>
            </w:pPr>
            <w:r w:rsidRPr="00307190">
              <w:rPr>
                <w:color w:val="000000"/>
                <w:sz w:val="18"/>
                <w:szCs w:val="18"/>
              </w:rPr>
              <w:t>Бюджетное общеобразовательное учреждение города Омска "Средняя общеобразовательная школа № 33"</w:t>
            </w:r>
          </w:p>
        </w:tc>
        <w:tc>
          <w:tcPr>
            <w:tcW w:w="1086" w:type="dxa"/>
            <w:tcBorders>
              <w:top w:val="nil"/>
              <w:left w:val="nil"/>
              <w:bottom w:val="single" w:sz="4" w:space="0" w:color="auto"/>
              <w:right w:val="single" w:sz="4" w:space="0" w:color="auto"/>
            </w:tcBorders>
            <w:shd w:val="clear" w:color="auto" w:fill="auto"/>
            <w:vAlign w:val="center"/>
            <w:hideMark/>
          </w:tcPr>
          <w:p w14:paraId="6717AA8D"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11F6DB69"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464C0C1B"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6E795427" w14:textId="77777777" w:rsidR="00307190" w:rsidRPr="00307190" w:rsidRDefault="00307190" w:rsidP="00307190">
            <w:pPr>
              <w:jc w:val="center"/>
              <w:rPr>
                <w:color w:val="000000"/>
                <w:sz w:val="18"/>
                <w:szCs w:val="18"/>
              </w:rPr>
            </w:pPr>
            <w:r w:rsidRPr="00307190">
              <w:rPr>
                <w:color w:val="000000"/>
                <w:sz w:val="18"/>
                <w:szCs w:val="18"/>
              </w:rPr>
              <w:t>0</w:t>
            </w:r>
          </w:p>
        </w:tc>
        <w:tc>
          <w:tcPr>
            <w:tcW w:w="1196" w:type="dxa"/>
            <w:tcBorders>
              <w:top w:val="nil"/>
              <w:left w:val="nil"/>
              <w:bottom w:val="single" w:sz="4" w:space="0" w:color="auto"/>
              <w:right w:val="single" w:sz="4" w:space="0" w:color="auto"/>
            </w:tcBorders>
            <w:shd w:val="clear" w:color="auto" w:fill="auto"/>
            <w:vAlign w:val="center"/>
            <w:hideMark/>
          </w:tcPr>
          <w:p w14:paraId="3F9E4F09"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374AD148" w14:textId="77777777" w:rsidR="00307190" w:rsidRPr="00307190" w:rsidRDefault="00307190" w:rsidP="00307190">
            <w:pPr>
              <w:jc w:val="center"/>
              <w:rPr>
                <w:color w:val="000000"/>
                <w:sz w:val="18"/>
                <w:szCs w:val="18"/>
              </w:rPr>
            </w:pPr>
            <w:r w:rsidRPr="00307190">
              <w:rPr>
                <w:color w:val="000000"/>
                <w:sz w:val="18"/>
                <w:szCs w:val="18"/>
              </w:rPr>
              <w:t>4</w:t>
            </w:r>
          </w:p>
        </w:tc>
      </w:tr>
      <w:tr w:rsidR="00307190" w:rsidRPr="00307190" w14:paraId="337D7291"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5F2E742" w14:textId="77777777" w:rsidR="00307190" w:rsidRPr="00307190" w:rsidRDefault="00307190" w:rsidP="00307190">
            <w:pPr>
              <w:jc w:val="center"/>
              <w:rPr>
                <w:color w:val="000000"/>
                <w:sz w:val="18"/>
                <w:szCs w:val="18"/>
              </w:rPr>
            </w:pPr>
            <w:r w:rsidRPr="00307190">
              <w:rPr>
                <w:color w:val="000000"/>
                <w:sz w:val="18"/>
                <w:szCs w:val="18"/>
              </w:rPr>
              <w:t>82</w:t>
            </w:r>
          </w:p>
        </w:tc>
        <w:tc>
          <w:tcPr>
            <w:tcW w:w="2694" w:type="dxa"/>
            <w:tcBorders>
              <w:top w:val="nil"/>
              <w:left w:val="nil"/>
              <w:bottom w:val="single" w:sz="4" w:space="0" w:color="auto"/>
              <w:right w:val="single" w:sz="4" w:space="0" w:color="auto"/>
            </w:tcBorders>
            <w:shd w:val="clear" w:color="auto" w:fill="auto"/>
            <w:vAlign w:val="center"/>
            <w:hideMark/>
          </w:tcPr>
          <w:p w14:paraId="529E81C7" w14:textId="77777777" w:rsidR="00307190" w:rsidRPr="00307190" w:rsidRDefault="00307190" w:rsidP="00307190">
            <w:pPr>
              <w:jc w:val="center"/>
              <w:rPr>
                <w:color w:val="000000"/>
                <w:sz w:val="18"/>
                <w:szCs w:val="18"/>
              </w:rPr>
            </w:pPr>
            <w:r w:rsidRPr="00307190">
              <w:rPr>
                <w:color w:val="000000"/>
                <w:sz w:val="18"/>
                <w:szCs w:val="18"/>
              </w:rPr>
              <w:t xml:space="preserve">Бюджетное </w:t>
            </w:r>
            <w:r w:rsidRPr="00307190">
              <w:rPr>
                <w:color w:val="000000"/>
                <w:sz w:val="18"/>
                <w:szCs w:val="18"/>
              </w:rPr>
              <w:lastRenderedPageBreak/>
              <w:t>общеобразовательное учреждение города Омска "Средняя общеобразовательная школа № 34"</w:t>
            </w:r>
          </w:p>
        </w:tc>
        <w:tc>
          <w:tcPr>
            <w:tcW w:w="1086" w:type="dxa"/>
            <w:tcBorders>
              <w:top w:val="nil"/>
              <w:left w:val="nil"/>
              <w:bottom w:val="single" w:sz="4" w:space="0" w:color="auto"/>
              <w:right w:val="single" w:sz="4" w:space="0" w:color="auto"/>
            </w:tcBorders>
            <w:shd w:val="clear" w:color="auto" w:fill="auto"/>
            <w:vAlign w:val="center"/>
            <w:hideMark/>
          </w:tcPr>
          <w:p w14:paraId="72AAE4EF" w14:textId="77777777" w:rsidR="00307190" w:rsidRPr="00307190" w:rsidRDefault="00307190" w:rsidP="00307190">
            <w:pPr>
              <w:jc w:val="center"/>
              <w:rPr>
                <w:color w:val="000000"/>
                <w:sz w:val="18"/>
                <w:szCs w:val="18"/>
              </w:rPr>
            </w:pPr>
            <w:r w:rsidRPr="00307190">
              <w:rPr>
                <w:color w:val="000000"/>
                <w:sz w:val="18"/>
                <w:szCs w:val="18"/>
              </w:rPr>
              <w:lastRenderedPageBreak/>
              <w:t>1</w:t>
            </w:r>
          </w:p>
        </w:tc>
        <w:tc>
          <w:tcPr>
            <w:tcW w:w="1270" w:type="dxa"/>
            <w:tcBorders>
              <w:top w:val="nil"/>
              <w:left w:val="nil"/>
              <w:bottom w:val="single" w:sz="4" w:space="0" w:color="auto"/>
              <w:right w:val="single" w:sz="4" w:space="0" w:color="auto"/>
            </w:tcBorders>
            <w:shd w:val="clear" w:color="auto" w:fill="auto"/>
            <w:vAlign w:val="center"/>
            <w:hideMark/>
          </w:tcPr>
          <w:p w14:paraId="211D960B"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0711E929"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552A701B"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581BAE13"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38F1E8D1"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46D5C66C"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EA0F9F1" w14:textId="77777777" w:rsidR="00307190" w:rsidRPr="00307190" w:rsidRDefault="00307190" w:rsidP="00307190">
            <w:pPr>
              <w:jc w:val="center"/>
              <w:rPr>
                <w:color w:val="000000"/>
                <w:sz w:val="18"/>
                <w:szCs w:val="18"/>
              </w:rPr>
            </w:pPr>
            <w:r w:rsidRPr="00307190">
              <w:rPr>
                <w:color w:val="000000"/>
                <w:sz w:val="18"/>
                <w:szCs w:val="18"/>
              </w:rPr>
              <w:lastRenderedPageBreak/>
              <w:t>83</w:t>
            </w:r>
          </w:p>
        </w:tc>
        <w:tc>
          <w:tcPr>
            <w:tcW w:w="2694" w:type="dxa"/>
            <w:tcBorders>
              <w:top w:val="nil"/>
              <w:left w:val="nil"/>
              <w:bottom w:val="single" w:sz="4" w:space="0" w:color="auto"/>
              <w:right w:val="single" w:sz="4" w:space="0" w:color="auto"/>
            </w:tcBorders>
            <w:shd w:val="clear" w:color="auto" w:fill="auto"/>
            <w:vAlign w:val="center"/>
            <w:hideMark/>
          </w:tcPr>
          <w:p w14:paraId="30A18784" w14:textId="77777777" w:rsidR="00307190" w:rsidRPr="00307190" w:rsidRDefault="00307190" w:rsidP="00307190">
            <w:pPr>
              <w:jc w:val="center"/>
              <w:rPr>
                <w:color w:val="000000"/>
                <w:sz w:val="18"/>
                <w:szCs w:val="18"/>
              </w:rPr>
            </w:pPr>
            <w:r w:rsidRPr="00307190">
              <w:rPr>
                <w:color w:val="000000"/>
                <w:sz w:val="18"/>
                <w:szCs w:val="18"/>
              </w:rPr>
              <w:t>Бюджетное общеобразовательное учреждение города Омска "Средняя общеобразовательная школа № 36"</w:t>
            </w:r>
          </w:p>
        </w:tc>
        <w:tc>
          <w:tcPr>
            <w:tcW w:w="1086" w:type="dxa"/>
            <w:tcBorders>
              <w:top w:val="nil"/>
              <w:left w:val="nil"/>
              <w:bottom w:val="single" w:sz="4" w:space="0" w:color="auto"/>
              <w:right w:val="single" w:sz="4" w:space="0" w:color="auto"/>
            </w:tcBorders>
            <w:shd w:val="clear" w:color="auto" w:fill="auto"/>
            <w:vAlign w:val="center"/>
            <w:hideMark/>
          </w:tcPr>
          <w:p w14:paraId="73C917AD"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049E4CD9"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47F6E431"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659D10F4" w14:textId="77777777" w:rsidR="00307190" w:rsidRPr="00307190" w:rsidRDefault="00307190" w:rsidP="00307190">
            <w:pPr>
              <w:jc w:val="center"/>
              <w:rPr>
                <w:color w:val="000000"/>
                <w:sz w:val="18"/>
                <w:szCs w:val="18"/>
              </w:rPr>
            </w:pPr>
            <w:r w:rsidRPr="00307190">
              <w:rPr>
                <w:color w:val="000000"/>
                <w:sz w:val="18"/>
                <w:szCs w:val="18"/>
              </w:rPr>
              <w:t>0</w:t>
            </w:r>
          </w:p>
        </w:tc>
        <w:tc>
          <w:tcPr>
            <w:tcW w:w="1196" w:type="dxa"/>
            <w:tcBorders>
              <w:top w:val="nil"/>
              <w:left w:val="nil"/>
              <w:bottom w:val="single" w:sz="4" w:space="0" w:color="auto"/>
              <w:right w:val="single" w:sz="4" w:space="0" w:color="auto"/>
            </w:tcBorders>
            <w:shd w:val="clear" w:color="auto" w:fill="auto"/>
            <w:vAlign w:val="center"/>
            <w:hideMark/>
          </w:tcPr>
          <w:p w14:paraId="55A042B9"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002C8422" w14:textId="77777777" w:rsidR="00307190" w:rsidRPr="00307190" w:rsidRDefault="00307190" w:rsidP="00307190">
            <w:pPr>
              <w:jc w:val="center"/>
              <w:rPr>
                <w:color w:val="000000"/>
                <w:sz w:val="18"/>
                <w:szCs w:val="18"/>
              </w:rPr>
            </w:pPr>
            <w:r w:rsidRPr="00307190">
              <w:rPr>
                <w:color w:val="000000"/>
                <w:sz w:val="18"/>
                <w:szCs w:val="18"/>
              </w:rPr>
              <w:t>4</w:t>
            </w:r>
          </w:p>
        </w:tc>
      </w:tr>
      <w:tr w:rsidR="00307190" w:rsidRPr="00307190" w14:paraId="03E476B8"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29EE50" w14:textId="77777777" w:rsidR="00307190" w:rsidRPr="00307190" w:rsidRDefault="00307190" w:rsidP="00307190">
            <w:pPr>
              <w:jc w:val="center"/>
              <w:rPr>
                <w:color w:val="000000"/>
                <w:sz w:val="18"/>
                <w:szCs w:val="18"/>
              </w:rPr>
            </w:pPr>
            <w:r w:rsidRPr="00307190">
              <w:rPr>
                <w:color w:val="000000"/>
                <w:sz w:val="18"/>
                <w:szCs w:val="18"/>
              </w:rPr>
              <w:t>84</w:t>
            </w:r>
          </w:p>
        </w:tc>
        <w:tc>
          <w:tcPr>
            <w:tcW w:w="2694" w:type="dxa"/>
            <w:tcBorders>
              <w:top w:val="nil"/>
              <w:left w:val="nil"/>
              <w:bottom w:val="single" w:sz="4" w:space="0" w:color="auto"/>
              <w:right w:val="single" w:sz="4" w:space="0" w:color="auto"/>
            </w:tcBorders>
            <w:shd w:val="clear" w:color="auto" w:fill="auto"/>
            <w:vAlign w:val="center"/>
            <w:hideMark/>
          </w:tcPr>
          <w:p w14:paraId="6DA82317" w14:textId="77777777" w:rsidR="00307190" w:rsidRPr="00307190" w:rsidRDefault="00307190" w:rsidP="00307190">
            <w:pPr>
              <w:jc w:val="center"/>
              <w:rPr>
                <w:color w:val="000000"/>
                <w:sz w:val="18"/>
                <w:szCs w:val="18"/>
              </w:rPr>
            </w:pPr>
            <w:r w:rsidRPr="00307190">
              <w:rPr>
                <w:color w:val="000000"/>
                <w:sz w:val="18"/>
                <w:szCs w:val="18"/>
              </w:rPr>
              <w:t>Бюджетное общеобразовательное учреждение города Омска "Средняя общеобразовательная школа № 37"</w:t>
            </w:r>
          </w:p>
        </w:tc>
        <w:tc>
          <w:tcPr>
            <w:tcW w:w="1086" w:type="dxa"/>
            <w:tcBorders>
              <w:top w:val="nil"/>
              <w:left w:val="nil"/>
              <w:bottom w:val="single" w:sz="4" w:space="0" w:color="auto"/>
              <w:right w:val="single" w:sz="4" w:space="0" w:color="auto"/>
            </w:tcBorders>
            <w:shd w:val="clear" w:color="auto" w:fill="auto"/>
            <w:vAlign w:val="center"/>
            <w:hideMark/>
          </w:tcPr>
          <w:p w14:paraId="359DAA41"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7C9962F7"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23769864"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17C0F525"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6089447C"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0D154428"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5555F9EB"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EAB2F8E" w14:textId="77777777" w:rsidR="00307190" w:rsidRPr="00307190" w:rsidRDefault="00307190" w:rsidP="00307190">
            <w:pPr>
              <w:jc w:val="center"/>
              <w:rPr>
                <w:color w:val="000000"/>
                <w:sz w:val="18"/>
                <w:szCs w:val="18"/>
              </w:rPr>
            </w:pPr>
            <w:r w:rsidRPr="00307190">
              <w:rPr>
                <w:color w:val="000000"/>
                <w:sz w:val="18"/>
                <w:szCs w:val="18"/>
              </w:rPr>
              <w:t>85</w:t>
            </w:r>
          </w:p>
        </w:tc>
        <w:tc>
          <w:tcPr>
            <w:tcW w:w="2694" w:type="dxa"/>
            <w:tcBorders>
              <w:top w:val="nil"/>
              <w:left w:val="nil"/>
              <w:bottom w:val="single" w:sz="4" w:space="0" w:color="auto"/>
              <w:right w:val="single" w:sz="4" w:space="0" w:color="auto"/>
            </w:tcBorders>
            <w:shd w:val="clear" w:color="auto" w:fill="auto"/>
            <w:vAlign w:val="center"/>
            <w:hideMark/>
          </w:tcPr>
          <w:p w14:paraId="384C5C10" w14:textId="77777777" w:rsidR="00307190" w:rsidRPr="00307190" w:rsidRDefault="00307190" w:rsidP="00307190">
            <w:pPr>
              <w:jc w:val="center"/>
              <w:rPr>
                <w:color w:val="000000"/>
                <w:sz w:val="18"/>
                <w:szCs w:val="18"/>
              </w:rPr>
            </w:pPr>
            <w:r w:rsidRPr="00307190">
              <w:rPr>
                <w:color w:val="000000"/>
                <w:sz w:val="18"/>
                <w:szCs w:val="18"/>
              </w:rPr>
              <w:t>Бюджетное общеобразовательное учреждение города Омска "Средняя общеобразовательная школа № 39 с углубленным изучением отдельных предметов"</w:t>
            </w:r>
          </w:p>
        </w:tc>
        <w:tc>
          <w:tcPr>
            <w:tcW w:w="1086" w:type="dxa"/>
            <w:tcBorders>
              <w:top w:val="nil"/>
              <w:left w:val="nil"/>
              <w:bottom w:val="single" w:sz="4" w:space="0" w:color="auto"/>
              <w:right w:val="single" w:sz="4" w:space="0" w:color="auto"/>
            </w:tcBorders>
            <w:shd w:val="clear" w:color="auto" w:fill="auto"/>
            <w:vAlign w:val="center"/>
            <w:hideMark/>
          </w:tcPr>
          <w:p w14:paraId="6A31FF9D"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1B2824FF"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6E2000E2"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5CCECB6C"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045EC8AD"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4345518A"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02821260"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E617D98" w14:textId="77777777" w:rsidR="00307190" w:rsidRPr="00307190" w:rsidRDefault="00307190" w:rsidP="00307190">
            <w:pPr>
              <w:jc w:val="center"/>
              <w:rPr>
                <w:color w:val="000000"/>
                <w:sz w:val="18"/>
                <w:szCs w:val="18"/>
              </w:rPr>
            </w:pPr>
            <w:r w:rsidRPr="00307190">
              <w:rPr>
                <w:color w:val="000000"/>
                <w:sz w:val="18"/>
                <w:szCs w:val="18"/>
              </w:rPr>
              <w:t>86</w:t>
            </w:r>
          </w:p>
        </w:tc>
        <w:tc>
          <w:tcPr>
            <w:tcW w:w="2694" w:type="dxa"/>
            <w:tcBorders>
              <w:top w:val="nil"/>
              <w:left w:val="nil"/>
              <w:bottom w:val="single" w:sz="4" w:space="0" w:color="auto"/>
              <w:right w:val="single" w:sz="4" w:space="0" w:color="auto"/>
            </w:tcBorders>
            <w:shd w:val="clear" w:color="auto" w:fill="auto"/>
            <w:vAlign w:val="center"/>
            <w:hideMark/>
          </w:tcPr>
          <w:p w14:paraId="5D1C0629" w14:textId="77777777" w:rsidR="00307190" w:rsidRPr="00307190" w:rsidRDefault="00307190" w:rsidP="00307190">
            <w:pPr>
              <w:jc w:val="center"/>
              <w:rPr>
                <w:color w:val="000000"/>
                <w:sz w:val="18"/>
                <w:szCs w:val="18"/>
              </w:rPr>
            </w:pPr>
            <w:r w:rsidRPr="00307190">
              <w:rPr>
                <w:color w:val="000000"/>
                <w:sz w:val="18"/>
                <w:szCs w:val="18"/>
              </w:rPr>
              <w:t>Бюджетное общеобразовательное учреждение города Омска "Средняя общеобразовательная школа № 46"</w:t>
            </w:r>
          </w:p>
        </w:tc>
        <w:tc>
          <w:tcPr>
            <w:tcW w:w="1086" w:type="dxa"/>
            <w:tcBorders>
              <w:top w:val="nil"/>
              <w:left w:val="nil"/>
              <w:bottom w:val="single" w:sz="4" w:space="0" w:color="auto"/>
              <w:right w:val="single" w:sz="4" w:space="0" w:color="auto"/>
            </w:tcBorders>
            <w:shd w:val="clear" w:color="auto" w:fill="auto"/>
            <w:vAlign w:val="center"/>
            <w:hideMark/>
          </w:tcPr>
          <w:p w14:paraId="0A290357"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6271DB59"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44F8CEC2"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1820B1C2"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39502BAE"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53A881A2"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3703B086"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3079D47" w14:textId="77777777" w:rsidR="00307190" w:rsidRPr="00307190" w:rsidRDefault="00307190" w:rsidP="00307190">
            <w:pPr>
              <w:jc w:val="center"/>
              <w:rPr>
                <w:color w:val="000000"/>
                <w:sz w:val="18"/>
                <w:szCs w:val="18"/>
              </w:rPr>
            </w:pPr>
            <w:r w:rsidRPr="00307190">
              <w:rPr>
                <w:color w:val="000000"/>
                <w:sz w:val="18"/>
                <w:szCs w:val="18"/>
              </w:rPr>
              <w:t>87</w:t>
            </w:r>
          </w:p>
        </w:tc>
        <w:tc>
          <w:tcPr>
            <w:tcW w:w="2694" w:type="dxa"/>
            <w:tcBorders>
              <w:top w:val="nil"/>
              <w:left w:val="nil"/>
              <w:bottom w:val="single" w:sz="4" w:space="0" w:color="auto"/>
              <w:right w:val="single" w:sz="4" w:space="0" w:color="auto"/>
            </w:tcBorders>
            <w:shd w:val="clear" w:color="auto" w:fill="auto"/>
            <w:vAlign w:val="center"/>
            <w:hideMark/>
          </w:tcPr>
          <w:p w14:paraId="662993AB" w14:textId="77777777" w:rsidR="00307190" w:rsidRPr="00307190" w:rsidRDefault="00307190" w:rsidP="00307190">
            <w:pPr>
              <w:jc w:val="center"/>
              <w:rPr>
                <w:color w:val="000000"/>
                <w:sz w:val="18"/>
                <w:szCs w:val="18"/>
              </w:rPr>
            </w:pPr>
            <w:r w:rsidRPr="00307190">
              <w:rPr>
                <w:color w:val="000000"/>
                <w:sz w:val="18"/>
                <w:szCs w:val="18"/>
              </w:rPr>
              <w:t>Бюджетное общеобразовательное учреждение города Омска "Средняя общеобразовательная школа № 47 с углубленным изучением отдельных предметов"</w:t>
            </w:r>
          </w:p>
        </w:tc>
        <w:tc>
          <w:tcPr>
            <w:tcW w:w="1086" w:type="dxa"/>
            <w:tcBorders>
              <w:top w:val="nil"/>
              <w:left w:val="nil"/>
              <w:bottom w:val="single" w:sz="4" w:space="0" w:color="auto"/>
              <w:right w:val="single" w:sz="4" w:space="0" w:color="auto"/>
            </w:tcBorders>
            <w:shd w:val="clear" w:color="auto" w:fill="auto"/>
            <w:vAlign w:val="center"/>
            <w:hideMark/>
          </w:tcPr>
          <w:p w14:paraId="49014D57"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5200EC7A"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087CF76A"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3D2C50FC" w14:textId="77777777" w:rsidR="00307190" w:rsidRPr="00307190" w:rsidRDefault="00307190" w:rsidP="00307190">
            <w:pPr>
              <w:jc w:val="center"/>
              <w:rPr>
                <w:color w:val="000000"/>
                <w:sz w:val="18"/>
                <w:szCs w:val="18"/>
              </w:rPr>
            </w:pPr>
            <w:r w:rsidRPr="00307190">
              <w:rPr>
                <w:color w:val="000000"/>
                <w:sz w:val="18"/>
                <w:szCs w:val="18"/>
              </w:rPr>
              <w:t>0</w:t>
            </w:r>
          </w:p>
        </w:tc>
        <w:tc>
          <w:tcPr>
            <w:tcW w:w="1196" w:type="dxa"/>
            <w:tcBorders>
              <w:top w:val="nil"/>
              <w:left w:val="nil"/>
              <w:bottom w:val="single" w:sz="4" w:space="0" w:color="auto"/>
              <w:right w:val="single" w:sz="4" w:space="0" w:color="auto"/>
            </w:tcBorders>
            <w:shd w:val="clear" w:color="auto" w:fill="auto"/>
            <w:vAlign w:val="center"/>
            <w:hideMark/>
          </w:tcPr>
          <w:p w14:paraId="682BA537"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6D6E2EBB" w14:textId="77777777" w:rsidR="00307190" w:rsidRPr="00307190" w:rsidRDefault="00307190" w:rsidP="00307190">
            <w:pPr>
              <w:jc w:val="center"/>
              <w:rPr>
                <w:color w:val="000000"/>
                <w:sz w:val="18"/>
                <w:szCs w:val="18"/>
              </w:rPr>
            </w:pPr>
            <w:r w:rsidRPr="00307190">
              <w:rPr>
                <w:color w:val="000000"/>
                <w:sz w:val="18"/>
                <w:szCs w:val="18"/>
              </w:rPr>
              <w:t>4</w:t>
            </w:r>
          </w:p>
        </w:tc>
      </w:tr>
      <w:tr w:rsidR="00307190" w:rsidRPr="00307190" w14:paraId="7671CA3D"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397D06F" w14:textId="77777777" w:rsidR="00307190" w:rsidRPr="00307190" w:rsidRDefault="00307190" w:rsidP="00307190">
            <w:pPr>
              <w:jc w:val="center"/>
              <w:rPr>
                <w:color w:val="000000"/>
                <w:sz w:val="18"/>
                <w:szCs w:val="18"/>
              </w:rPr>
            </w:pPr>
            <w:r w:rsidRPr="00307190">
              <w:rPr>
                <w:color w:val="000000"/>
                <w:sz w:val="18"/>
                <w:szCs w:val="18"/>
              </w:rPr>
              <w:t>88</w:t>
            </w:r>
          </w:p>
        </w:tc>
        <w:tc>
          <w:tcPr>
            <w:tcW w:w="2694" w:type="dxa"/>
            <w:tcBorders>
              <w:top w:val="nil"/>
              <w:left w:val="nil"/>
              <w:bottom w:val="single" w:sz="4" w:space="0" w:color="auto"/>
              <w:right w:val="single" w:sz="4" w:space="0" w:color="auto"/>
            </w:tcBorders>
            <w:shd w:val="clear" w:color="auto" w:fill="auto"/>
            <w:vAlign w:val="center"/>
            <w:hideMark/>
          </w:tcPr>
          <w:p w14:paraId="1223FE4E" w14:textId="77777777" w:rsidR="00307190" w:rsidRPr="00307190" w:rsidRDefault="00307190" w:rsidP="00307190">
            <w:pPr>
              <w:jc w:val="center"/>
              <w:rPr>
                <w:color w:val="000000"/>
                <w:sz w:val="18"/>
                <w:szCs w:val="18"/>
              </w:rPr>
            </w:pPr>
            <w:r w:rsidRPr="00307190">
              <w:rPr>
                <w:color w:val="000000"/>
                <w:sz w:val="18"/>
                <w:szCs w:val="18"/>
              </w:rPr>
              <w:t>Бюджетное общеобразовательное учреждение города Омска "Средняя общеобразовательная школа № 49"</w:t>
            </w:r>
          </w:p>
        </w:tc>
        <w:tc>
          <w:tcPr>
            <w:tcW w:w="1086" w:type="dxa"/>
            <w:tcBorders>
              <w:top w:val="nil"/>
              <w:left w:val="nil"/>
              <w:bottom w:val="single" w:sz="4" w:space="0" w:color="auto"/>
              <w:right w:val="single" w:sz="4" w:space="0" w:color="auto"/>
            </w:tcBorders>
            <w:shd w:val="clear" w:color="auto" w:fill="auto"/>
            <w:vAlign w:val="center"/>
            <w:hideMark/>
          </w:tcPr>
          <w:p w14:paraId="65909613"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76DA52E8"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30AB7FB9"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3E4FB632"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130D7BC7"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07522C15"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37EBCFD2"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68713D" w14:textId="77777777" w:rsidR="00307190" w:rsidRPr="00307190" w:rsidRDefault="00307190" w:rsidP="00307190">
            <w:pPr>
              <w:jc w:val="center"/>
              <w:rPr>
                <w:color w:val="000000"/>
                <w:sz w:val="18"/>
                <w:szCs w:val="18"/>
              </w:rPr>
            </w:pPr>
            <w:r w:rsidRPr="00307190">
              <w:rPr>
                <w:color w:val="000000"/>
                <w:sz w:val="18"/>
                <w:szCs w:val="18"/>
              </w:rPr>
              <w:t>89</w:t>
            </w:r>
          </w:p>
        </w:tc>
        <w:tc>
          <w:tcPr>
            <w:tcW w:w="2694" w:type="dxa"/>
            <w:tcBorders>
              <w:top w:val="nil"/>
              <w:left w:val="nil"/>
              <w:bottom w:val="single" w:sz="4" w:space="0" w:color="auto"/>
              <w:right w:val="single" w:sz="4" w:space="0" w:color="auto"/>
            </w:tcBorders>
            <w:shd w:val="clear" w:color="auto" w:fill="auto"/>
            <w:vAlign w:val="center"/>
            <w:hideMark/>
          </w:tcPr>
          <w:p w14:paraId="6FCCD400" w14:textId="77777777" w:rsidR="00307190" w:rsidRPr="00307190" w:rsidRDefault="00307190" w:rsidP="00307190">
            <w:pPr>
              <w:jc w:val="center"/>
              <w:rPr>
                <w:color w:val="000000"/>
                <w:sz w:val="18"/>
                <w:szCs w:val="18"/>
              </w:rPr>
            </w:pPr>
            <w:r w:rsidRPr="00307190">
              <w:rPr>
                <w:color w:val="000000"/>
                <w:sz w:val="18"/>
                <w:szCs w:val="18"/>
              </w:rPr>
              <w:t xml:space="preserve">Бюджетное общеобразовательное учреждение города Омска "Гимназия № 69 им. </w:t>
            </w:r>
            <w:proofErr w:type="spellStart"/>
            <w:r w:rsidRPr="00307190">
              <w:rPr>
                <w:color w:val="000000"/>
                <w:sz w:val="18"/>
                <w:szCs w:val="18"/>
              </w:rPr>
              <w:t>Чередова</w:t>
            </w:r>
            <w:proofErr w:type="spellEnd"/>
            <w:r w:rsidRPr="00307190">
              <w:rPr>
                <w:color w:val="000000"/>
                <w:sz w:val="18"/>
                <w:szCs w:val="18"/>
              </w:rPr>
              <w:t xml:space="preserve"> И.М."</w:t>
            </w:r>
          </w:p>
        </w:tc>
        <w:tc>
          <w:tcPr>
            <w:tcW w:w="1086" w:type="dxa"/>
            <w:tcBorders>
              <w:top w:val="nil"/>
              <w:left w:val="nil"/>
              <w:bottom w:val="single" w:sz="4" w:space="0" w:color="auto"/>
              <w:right w:val="single" w:sz="4" w:space="0" w:color="auto"/>
            </w:tcBorders>
            <w:shd w:val="clear" w:color="auto" w:fill="auto"/>
            <w:vAlign w:val="center"/>
            <w:hideMark/>
          </w:tcPr>
          <w:p w14:paraId="060D9422"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51F87DC5"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44FDC8DB"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570F4EAD" w14:textId="77777777" w:rsidR="00307190" w:rsidRPr="00307190" w:rsidRDefault="00307190" w:rsidP="00307190">
            <w:pPr>
              <w:jc w:val="center"/>
              <w:rPr>
                <w:color w:val="000000"/>
                <w:sz w:val="18"/>
                <w:szCs w:val="18"/>
              </w:rPr>
            </w:pPr>
            <w:r w:rsidRPr="00307190">
              <w:rPr>
                <w:color w:val="000000"/>
                <w:sz w:val="18"/>
                <w:szCs w:val="18"/>
              </w:rPr>
              <w:t>0</w:t>
            </w:r>
          </w:p>
        </w:tc>
        <w:tc>
          <w:tcPr>
            <w:tcW w:w="1196" w:type="dxa"/>
            <w:tcBorders>
              <w:top w:val="nil"/>
              <w:left w:val="nil"/>
              <w:bottom w:val="single" w:sz="4" w:space="0" w:color="auto"/>
              <w:right w:val="single" w:sz="4" w:space="0" w:color="auto"/>
            </w:tcBorders>
            <w:shd w:val="clear" w:color="auto" w:fill="auto"/>
            <w:vAlign w:val="center"/>
            <w:hideMark/>
          </w:tcPr>
          <w:p w14:paraId="014A29E1"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153546DA" w14:textId="77777777" w:rsidR="00307190" w:rsidRPr="00307190" w:rsidRDefault="00307190" w:rsidP="00307190">
            <w:pPr>
              <w:jc w:val="center"/>
              <w:rPr>
                <w:color w:val="000000"/>
                <w:sz w:val="18"/>
                <w:szCs w:val="18"/>
              </w:rPr>
            </w:pPr>
            <w:r w:rsidRPr="00307190">
              <w:rPr>
                <w:color w:val="000000"/>
                <w:sz w:val="18"/>
                <w:szCs w:val="18"/>
              </w:rPr>
              <w:t>4</w:t>
            </w:r>
          </w:p>
        </w:tc>
      </w:tr>
      <w:tr w:rsidR="00307190" w:rsidRPr="00307190" w14:paraId="1ACC1699"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C907A39" w14:textId="77777777" w:rsidR="00307190" w:rsidRPr="00307190" w:rsidRDefault="00307190" w:rsidP="00307190">
            <w:pPr>
              <w:jc w:val="center"/>
              <w:rPr>
                <w:color w:val="000000"/>
                <w:sz w:val="18"/>
                <w:szCs w:val="18"/>
              </w:rPr>
            </w:pPr>
            <w:r w:rsidRPr="00307190">
              <w:rPr>
                <w:color w:val="000000"/>
                <w:sz w:val="18"/>
                <w:szCs w:val="18"/>
              </w:rPr>
              <w:t>90</w:t>
            </w:r>
          </w:p>
        </w:tc>
        <w:tc>
          <w:tcPr>
            <w:tcW w:w="2694" w:type="dxa"/>
            <w:tcBorders>
              <w:top w:val="nil"/>
              <w:left w:val="nil"/>
              <w:bottom w:val="single" w:sz="4" w:space="0" w:color="auto"/>
              <w:right w:val="single" w:sz="4" w:space="0" w:color="auto"/>
            </w:tcBorders>
            <w:shd w:val="clear" w:color="auto" w:fill="auto"/>
            <w:vAlign w:val="center"/>
            <w:hideMark/>
          </w:tcPr>
          <w:p w14:paraId="7DADD783" w14:textId="77777777" w:rsidR="00307190" w:rsidRPr="00307190" w:rsidRDefault="00307190" w:rsidP="00307190">
            <w:pPr>
              <w:jc w:val="center"/>
              <w:rPr>
                <w:color w:val="000000"/>
                <w:sz w:val="18"/>
                <w:szCs w:val="18"/>
              </w:rPr>
            </w:pPr>
            <w:r w:rsidRPr="00307190">
              <w:rPr>
                <w:color w:val="000000"/>
                <w:sz w:val="18"/>
                <w:szCs w:val="18"/>
              </w:rPr>
              <w:t>Бюджетное общеобразовательное учреждение города Омска "Средняя общеобразовательная школа с углубленным изучением отдельных предметов № 73"</w:t>
            </w:r>
          </w:p>
        </w:tc>
        <w:tc>
          <w:tcPr>
            <w:tcW w:w="1086" w:type="dxa"/>
            <w:tcBorders>
              <w:top w:val="nil"/>
              <w:left w:val="nil"/>
              <w:bottom w:val="single" w:sz="4" w:space="0" w:color="auto"/>
              <w:right w:val="single" w:sz="4" w:space="0" w:color="auto"/>
            </w:tcBorders>
            <w:shd w:val="clear" w:color="auto" w:fill="auto"/>
            <w:vAlign w:val="center"/>
            <w:hideMark/>
          </w:tcPr>
          <w:p w14:paraId="3A7B1CA2"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20064F51"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2D1D8F73"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6214EB05"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5788FA27"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3CF1941E"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3667F8DA"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28B9AF0" w14:textId="77777777" w:rsidR="00307190" w:rsidRPr="00307190" w:rsidRDefault="00307190" w:rsidP="00307190">
            <w:pPr>
              <w:jc w:val="center"/>
              <w:rPr>
                <w:color w:val="000000"/>
                <w:sz w:val="18"/>
                <w:szCs w:val="18"/>
              </w:rPr>
            </w:pPr>
            <w:r w:rsidRPr="00307190">
              <w:rPr>
                <w:color w:val="000000"/>
                <w:sz w:val="18"/>
                <w:szCs w:val="18"/>
              </w:rPr>
              <w:t>91</w:t>
            </w:r>
          </w:p>
        </w:tc>
        <w:tc>
          <w:tcPr>
            <w:tcW w:w="2694" w:type="dxa"/>
            <w:tcBorders>
              <w:top w:val="nil"/>
              <w:left w:val="nil"/>
              <w:bottom w:val="single" w:sz="4" w:space="0" w:color="auto"/>
              <w:right w:val="single" w:sz="4" w:space="0" w:color="auto"/>
            </w:tcBorders>
            <w:shd w:val="clear" w:color="auto" w:fill="auto"/>
            <w:vAlign w:val="center"/>
            <w:hideMark/>
          </w:tcPr>
          <w:p w14:paraId="60C3BB3B" w14:textId="77777777" w:rsidR="00307190" w:rsidRPr="00307190" w:rsidRDefault="00307190" w:rsidP="00307190">
            <w:pPr>
              <w:jc w:val="center"/>
              <w:rPr>
                <w:color w:val="000000"/>
                <w:sz w:val="18"/>
                <w:szCs w:val="18"/>
              </w:rPr>
            </w:pPr>
            <w:r w:rsidRPr="00307190">
              <w:rPr>
                <w:color w:val="000000"/>
                <w:sz w:val="18"/>
                <w:szCs w:val="18"/>
              </w:rPr>
              <w:t>Бюджетное общеобразовательное учреждение города Омска "Средняя общеобразовательная школа № 77"</w:t>
            </w:r>
          </w:p>
        </w:tc>
        <w:tc>
          <w:tcPr>
            <w:tcW w:w="1086" w:type="dxa"/>
            <w:tcBorders>
              <w:top w:val="nil"/>
              <w:left w:val="nil"/>
              <w:bottom w:val="single" w:sz="4" w:space="0" w:color="auto"/>
              <w:right w:val="single" w:sz="4" w:space="0" w:color="auto"/>
            </w:tcBorders>
            <w:shd w:val="clear" w:color="auto" w:fill="auto"/>
            <w:vAlign w:val="center"/>
            <w:hideMark/>
          </w:tcPr>
          <w:p w14:paraId="2F22D3BE"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6621EDA6"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3EA6DA0A"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22077838"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139BB3DE"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575015FA"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1EA877BA"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DC2A5A7" w14:textId="77777777" w:rsidR="00307190" w:rsidRPr="00307190" w:rsidRDefault="00307190" w:rsidP="00307190">
            <w:pPr>
              <w:jc w:val="center"/>
              <w:rPr>
                <w:color w:val="000000"/>
                <w:sz w:val="18"/>
                <w:szCs w:val="18"/>
              </w:rPr>
            </w:pPr>
            <w:r w:rsidRPr="00307190">
              <w:rPr>
                <w:color w:val="000000"/>
                <w:sz w:val="18"/>
                <w:szCs w:val="18"/>
              </w:rPr>
              <w:t>92</w:t>
            </w:r>
          </w:p>
        </w:tc>
        <w:tc>
          <w:tcPr>
            <w:tcW w:w="2694" w:type="dxa"/>
            <w:tcBorders>
              <w:top w:val="nil"/>
              <w:left w:val="nil"/>
              <w:bottom w:val="single" w:sz="4" w:space="0" w:color="auto"/>
              <w:right w:val="single" w:sz="4" w:space="0" w:color="auto"/>
            </w:tcBorders>
            <w:shd w:val="clear" w:color="auto" w:fill="auto"/>
            <w:vAlign w:val="center"/>
            <w:hideMark/>
          </w:tcPr>
          <w:p w14:paraId="3F59C512" w14:textId="77777777" w:rsidR="00307190" w:rsidRPr="00307190" w:rsidRDefault="00307190" w:rsidP="00307190">
            <w:pPr>
              <w:jc w:val="center"/>
              <w:rPr>
                <w:color w:val="000000"/>
                <w:sz w:val="18"/>
                <w:szCs w:val="18"/>
              </w:rPr>
            </w:pPr>
            <w:r w:rsidRPr="00307190">
              <w:rPr>
                <w:color w:val="000000"/>
                <w:sz w:val="18"/>
                <w:szCs w:val="18"/>
              </w:rPr>
              <w:t>Бюджетное общеобразовательное учреждение города Омска "Средняя общеобразовательная школа № 80"</w:t>
            </w:r>
          </w:p>
        </w:tc>
        <w:tc>
          <w:tcPr>
            <w:tcW w:w="1086" w:type="dxa"/>
            <w:tcBorders>
              <w:top w:val="nil"/>
              <w:left w:val="nil"/>
              <w:bottom w:val="single" w:sz="4" w:space="0" w:color="auto"/>
              <w:right w:val="single" w:sz="4" w:space="0" w:color="auto"/>
            </w:tcBorders>
            <w:shd w:val="clear" w:color="auto" w:fill="auto"/>
            <w:vAlign w:val="center"/>
            <w:hideMark/>
          </w:tcPr>
          <w:p w14:paraId="3B5C5C18"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6145E18E"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50EAE073"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5DB169C7"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7A33D480"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316C3134"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47C24207"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005DA42" w14:textId="77777777" w:rsidR="00307190" w:rsidRPr="00307190" w:rsidRDefault="00307190" w:rsidP="00307190">
            <w:pPr>
              <w:jc w:val="center"/>
              <w:rPr>
                <w:color w:val="000000"/>
                <w:sz w:val="18"/>
                <w:szCs w:val="18"/>
              </w:rPr>
            </w:pPr>
            <w:r w:rsidRPr="00307190">
              <w:rPr>
                <w:color w:val="000000"/>
                <w:sz w:val="18"/>
                <w:szCs w:val="18"/>
              </w:rPr>
              <w:t>93</w:t>
            </w:r>
          </w:p>
        </w:tc>
        <w:tc>
          <w:tcPr>
            <w:tcW w:w="2694" w:type="dxa"/>
            <w:tcBorders>
              <w:top w:val="nil"/>
              <w:left w:val="nil"/>
              <w:bottom w:val="single" w:sz="4" w:space="0" w:color="auto"/>
              <w:right w:val="single" w:sz="4" w:space="0" w:color="auto"/>
            </w:tcBorders>
            <w:shd w:val="clear" w:color="auto" w:fill="auto"/>
            <w:vAlign w:val="center"/>
            <w:hideMark/>
          </w:tcPr>
          <w:p w14:paraId="3B92FEF4" w14:textId="77777777" w:rsidR="00307190" w:rsidRPr="00307190" w:rsidRDefault="00307190" w:rsidP="00307190">
            <w:pPr>
              <w:jc w:val="center"/>
              <w:rPr>
                <w:color w:val="000000"/>
                <w:sz w:val="18"/>
                <w:szCs w:val="18"/>
              </w:rPr>
            </w:pPr>
            <w:r w:rsidRPr="00307190">
              <w:rPr>
                <w:color w:val="000000"/>
                <w:sz w:val="18"/>
                <w:szCs w:val="18"/>
              </w:rPr>
              <w:t xml:space="preserve">Бюджетное </w:t>
            </w:r>
            <w:r w:rsidRPr="00307190">
              <w:rPr>
                <w:color w:val="000000"/>
                <w:sz w:val="18"/>
                <w:szCs w:val="18"/>
              </w:rPr>
              <w:lastRenderedPageBreak/>
              <w:t xml:space="preserve">общеобразовательное учреждение города Омска «Средняя общеобразовательная школа № 90 имени Д.М. </w:t>
            </w:r>
            <w:proofErr w:type="spellStart"/>
            <w:r w:rsidRPr="00307190">
              <w:rPr>
                <w:color w:val="000000"/>
                <w:sz w:val="18"/>
                <w:szCs w:val="18"/>
              </w:rPr>
              <w:t>Карбышева</w:t>
            </w:r>
            <w:proofErr w:type="spellEnd"/>
            <w:r w:rsidRPr="00307190">
              <w:rPr>
                <w:color w:val="000000"/>
                <w:sz w:val="18"/>
                <w:szCs w:val="18"/>
              </w:rPr>
              <w:t>»</w:t>
            </w:r>
          </w:p>
        </w:tc>
        <w:tc>
          <w:tcPr>
            <w:tcW w:w="1086" w:type="dxa"/>
            <w:tcBorders>
              <w:top w:val="nil"/>
              <w:left w:val="nil"/>
              <w:bottom w:val="single" w:sz="4" w:space="0" w:color="auto"/>
              <w:right w:val="single" w:sz="4" w:space="0" w:color="auto"/>
            </w:tcBorders>
            <w:shd w:val="clear" w:color="auto" w:fill="auto"/>
            <w:vAlign w:val="center"/>
            <w:hideMark/>
          </w:tcPr>
          <w:p w14:paraId="1CBEB2E3" w14:textId="77777777" w:rsidR="00307190" w:rsidRPr="00307190" w:rsidRDefault="00307190" w:rsidP="00307190">
            <w:pPr>
              <w:jc w:val="center"/>
              <w:rPr>
                <w:color w:val="000000"/>
                <w:sz w:val="18"/>
                <w:szCs w:val="18"/>
              </w:rPr>
            </w:pPr>
            <w:r w:rsidRPr="00307190">
              <w:rPr>
                <w:color w:val="000000"/>
                <w:sz w:val="18"/>
                <w:szCs w:val="18"/>
              </w:rPr>
              <w:lastRenderedPageBreak/>
              <w:t>1</w:t>
            </w:r>
          </w:p>
        </w:tc>
        <w:tc>
          <w:tcPr>
            <w:tcW w:w="1270" w:type="dxa"/>
            <w:tcBorders>
              <w:top w:val="nil"/>
              <w:left w:val="nil"/>
              <w:bottom w:val="single" w:sz="4" w:space="0" w:color="auto"/>
              <w:right w:val="single" w:sz="4" w:space="0" w:color="auto"/>
            </w:tcBorders>
            <w:shd w:val="clear" w:color="auto" w:fill="auto"/>
            <w:vAlign w:val="center"/>
            <w:hideMark/>
          </w:tcPr>
          <w:p w14:paraId="5AE17BA4"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17511FDE"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1E404099"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21FAE2DC" w14:textId="77777777" w:rsidR="00307190" w:rsidRPr="00307190" w:rsidRDefault="00307190" w:rsidP="00307190">
            <w:pPr>
              <w:jc w:val="center"/>
              <w:rPr>
                <w:color w:val="000000"/>
                <w:sz w:val="18"/>
                <w:szCs w:val="18"/>
              </w:rPr>
            </w:pPr>
            <w:r w:rsidRPr="00307190">
              <w:rPr>
                <w:color w:val="000000"/>
                <w:sz w:val="18"/>
                <w:szCs w:val="18"/>
              </w:rPr>
              <w:t>0</w:t>
            </w:r>
          </w:p>
        </w:tc>
        <w:tc>
          <w:tcPr>
            <w:tcW w:w="743" w:type="dxa"/>
            <w:tcBorders>
              <w:top w:val="nil"/>
              <w:left w:val="nil"/>
              <w:bottom w:val="single" w:sz="4" w:space="0" w:color="auto"/>
              <w:right w:val="single" w:sz="4" w:space="0" w:color="auto"/>
            </w:tcBorders>
            <w:shd w:val="clear" w:color="auto" w:fill="auto"/>
            <w:noWrap/>
            <w:vAlign w:val="center"/>
            <w:hideMark/>
          </w:tcPr>
          <w:p w14:paraId="30DDCB05" w14:textId="77777777" w:rsidR="00307190" w:rsidRPr="00307190" w:rsidRDefault="00307190" w:rsidP="00307190">
            <w:pPr>
              <w:jc w:val="center"/>
              <w:rPr>
                <w:color w:val="000000"/>
                <w:sz w:val="18"/>
                <w:szCs w:val="18"/>
              </w:rPr>
            </w:pPr>
            <w:r w:rsidRPr="00307190">
              <w:rPr>
                <w:color w:val="000000"/>
                <w:sz w:val="18"/>
                <w:szCs w:val="18"/>
              </w:rPr>
              <w:t>4</w:t>
            </w:r>
          </w:p>
        </w:tc>
      </w:tr>
      <w:tr w:rsidR="00307190" w:rsidRPr="00307190" w14:paraId="617BCF26"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26BDDC3" w14:textId="77777777" w:rsidR="00307190" w:rsidRPr="00307190" w:rsidRDefault="00307190" w:rsidP="00307190">
            <w:pPr>
              <w:jc w:val="center"/>
              <w:rPr>
                <w:color w:val="000000"/>
                <w:sz w:val="18"/>
                <w:szCs w:val="18"/>
              </w:rPr>
            </w:pPr>
            <w:r w:rsidRPr="00307190">
              <w:rPr>
                <w:color w:val="000000"/>
                <w:sz w:val="18"/>
                <w:szCs w:val="18"/>
              </w:rPr>
              <w:lastRenderedPageBreak/>
              <w:t>94</w:t>
            </w:r>
          </w:p>
        </w:tc>
        <w:tc>
          <w:tcPr>
            <w:tcW w:w="2694" w:type="dxa"/>
            <w:tcBorders>
              <w:top w:val="nil"/>
              <w:left w:val="nil"/>
              <w:bottom w:val="single" w:sz="4" w:space="0" w:color="auto"/>
              <w:right w:val="single" w:sz="4" w:space="0" w:color="auto"/>
            </w:tcBorders>
            <w:shd w:val="clear" w:color="auto" w:fill="auto"/>
            <w:vAlign w:val="center"/>
            <w:hideMark/>
          </w:tcPr>
          <w:p w14:paraId="7F2745CC" w14:textId="77777777" w:rsidR="00307190" w:rsidRPr="00307190" w:rsidRDefault="00307190" w:rsidP="00307190">
            <w:pPr>
              <w:jc w:val="center"/>
              <w:rPr>
                <w:color w:val="000000"/>
                <w:sz w:val="18"/>
                <w:szCs w:val="18"/>
              </w:rPr>
            </w:pPr>
            <w:r w:rsidRPr="00307190">
              <w:rPr>
                <w:color w:val="000000"/>
                <w:sz w:val="18"/>
                <w:szCs w:val="18"/>
              </w:rPr>
              <w:t>Бюджетное общеобразовательное учреждение города Омска "Средняя общеобразовательная школа № 95 с углубленным изучением отдельных предметов"</w:t>
            </w:r>
          </w:p>
        </w:tc>
        <w:tc>
          <w:tcPr>
            <w:tcW w:w="1086" w:type="dxa"/>
            <w:tcBorders>
              <w:top w:val="nil"/>
              <w:left w:val="nil"/>
              <w:bottom w:val="single" w:sz="4" w:space="0" w:color="auto"/>
              <w:right w:val="single" w:sz="4" w:space="0" w:color="auto"/>
            </w:tcBorders>
            <w:shd w:val="clear" w:color="auto" w:fill="auto"/>
            <w:vAlign w:val="center"/>
            <w:hideMark/>
          </w:tcPr>
          <w:p w14:paraId="3EEC4D59"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0A601338"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22CE148D"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56F72A75"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63249E0C"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0ED02082"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21499EBE"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5C6E049" w14:textId="77777777" w:rsidR="00307190" w:rsidRPr="00307190" w:rsidRDefault="00307190" w:rsidP="00307190">
            <w:pPr>
              <w:jc w:val="center"/>
              <w:rPr>
                <w:color w:val="000000"/>
                <w:sz w:val="18"/>
                <w:szCs w:val="18"/>
              </w:rPr>
            </w:pPr>
            <w:r w:rsidRPr="00307190">
              <w:rPr>
                <w:color w:val="000000"/>
                <w:sz w:val="18"/>
                <w:szCs w:val="18"/>
              </w:rPr>
              <w:t>95</w:t>
            </w:r>
          </w:p>
        </w:tc>
        <w:tc>
          <w:tcPr>
            <w:tcW w:w="2694" w:type="dxa"/>
            <w:tcBorders>
              <w:top w:val="nil"/>
              <w:left w:val="nil"/>
              <w:bottom w:val="single" w:sz="4" w:space="0" w:color="auto"/>
              <w:right w:val="single" w:sz="4" w:space="0" w:color="auto"/>
            </w:tcBorders>
            <w:shd w:val="clear" w:color="auto" w:fill="auto"/>
            <w:vAlign w:val="center"/>
            <w:hideMark/>
          </w:tcPr>
          <w:p w14:paraId="1997378C" w14:textId="77777777" w:rsidR="00307190" w:rsidRPr="00307190" w:rsidRDefault="00307190" w:rsidP="00307190">
            <w:pPr>
              <w:jc w:val="center"/>
              <w:rPr>
                <w:color w:val="000000"/>
                <w:sz w:val="18"/>
                <w:szCs w:val="18"/>
              </w:rPr>
            </w:pPr>
            <w:r w:rsidRPr="00307190">
              <w:rPr>
                <w:color w:val="000000"/>
                <w:sz w:val="18"/>
                <w:szCs w:val="18"/>
              </w:rPr>
              <w:t>Бюджетное общеобразовательное учреждение города Омска "Средняя общеобразовательная школа № 98"</w:t>
            </w:r>
          </w:p>
        </w:tc>
        <w:tc>
          <w:tcPr>
            <w:tcW w:w="1086" w:type="dxa"/>
            <w:tcBorders>
              <w:top w:val="nil"/>
              <w:left w:val="nil"/>
              <w:bottom w:val="single" w:sz="4" w:space="0" w:color="auto"/>
              <w:right w:val="single" w:sz="4" w:space="0" w:color="auto"/>
            </w:tcBorders>
            <w:shd w:val="clear" w:color="auto" w:fill="auto"/>
            <w:vAlign w:val="center"/>
            <w:hideMark/>
          </w:tcPr>
          <w:p w14:paraId="3ED787DE"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6D841315"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7EDCF8BF"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7E3FBBC8"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6E13E65C" w14:textId="77777777" w:rsidR="00307190" w:rsidRPr="00307190" w:rsidRDefault="00307190" w:rsidP="00307190">
            <w:pPr>
              <w:jc w:val="center"/>
              <w:rPr>
                <w:color w:val="000000"/>
                <w:sz w:val="18"/>
                <w:szCs w:val="18"/>
              </w:rPr>
            </w:pPr>
            <w:r w:rsidRPr="00307190">
              <w:rPr>
                <w:color w:val="000000"/>
                <w:sz w:val="18"/>
                <w:szCs w:val="18"/>
              </w:rPr>
              <w:t>0</w:t>
            </w:r>
          </w:p>
        </w:tc>
        <w:tc>
          <w:tcPr>
            <w:tcW w:w="743" w:type="dxa"/>
            <w:tcBorders>
              <w:top w:val="nil"/>
              <w:left w:val="nil"/>
              <w:bottom w:val="single" w:sz="4" w:space="0" w:color="auto"/>
              <w:right w:val="single" w:sz="4" w:space="0" w:color="auto"/>
            </w:tcBorders>
            <w:shd w:val="clear" w:color="auto" w:fill="auto"/>
            <w:noWrap/>
            <w:vAlign w:val="center"/>
            <w:hideMark/>
          </w:tcPr>
          <w:p w14:paraId="0C793742" w14:textId="77777777" w:rsidR="00307190" w:rsidRPr="00307190" w:rsidRDefault="00307190" w:rsidP="00307190">
            <w:pPr>
              <w:jc w:val="center"/>
              <w:rPr>
                <w:color w:val="000000"/>
                <w:sz w:val="18"/>
                <w:szCs w:val="18"/>
              </w:rPr>
            </w:pPr>
            <w:r w:rsidRPr="00307190">
              <w:rPr>
                <w:color w:val="000000"/>
                <w:sz w:val="18"/>
                <w:szCs w:val="18"/>
              </w:rPr>
              <w:t>4</w:t>
            </w:r>
          </w:p>
        </w:tc>
      </w:tr>
      <w:tr w:rsidR="00307190" w:rsidRPr="00307190" w14:paraId="57997D6C"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05BA89B" w14:textId="77777777" w:rsidR="00307190" w:rsidRPr="00307190" w:rsidRDefault="00307190" w:rsidP="00307190">
            <w:pPr>
              <w:jc w:val="center"/>
              <w:rPr>
                <w:color w:val="000000"/>
                <w:sz w:val="18"/>
                <w:szCs w:val="18"/>
              </w:rPr>
            </w:pPr>
            <w:r w:rsidRPr="00307190">
              <w:rPr>
                <w:color w:val="000000"/>
                <w:sz w:val="18"/>
                <w:szCs w:val="18"/>
              </w:rPr>
              <w:t>96</w:t>
            </w:r>
          </w:p>
        </w:tc>
        <w:tc>
          <w:tcPr>
            <w:tcW w:w="2694" w:type="dxa"/>
            <w:tcBorders>
              <w:top w:val="nil"/>
              <w:left w:val="nil"/>
              <w:bottom w:val="single" w:sz="4" w:space="0" w:color="auto"/>
              <w:right w:val="single" w:sz="4" w:space="0" w:color="auto"/>
            </w:tcBorders>
            <w:shd w:val="clear" w:color="auto" w:fill="auto"/>
            <w:vAlign w:val="center"/>
            <w:hideMark/>
          </w:tcPr>
          <w:p w14:paraId="77600405" w14:textId="77777777" w:rsidR="00307190" w:rsidRPr="00307190" w:rsidRDefault="00307190" w:rsidP="00307190">
            <w:pPr>
              <w:jc w:val="center"/>
              <w:rPr>
                <w:color w:val="000000"/>
                <w:sz w:val="18"/>
                <w:szCs w:val="18"/>
              </w:rPr>
            </w:pPr>
            <w:r w:rsidRPr="00307190">
              <w:rPr>
                <w:color w:val="000000"/>
                <w:sz w:val="18"/>
                <w:szCs w:val="18"/>
              </w:rPr>
              <w:t>Бюджетное общеобразовательное учреждение города Омска "Средняя общеобразовательная школа № 103"</w:t>
            </w:r>
          </w:p>
        </w:tc>
        <w:tc>
          <w:tcPr>
            <w:tcW w:w="1086" w:type="dxa"/>
            <w:tcBorders>
              <w:top w:val="nil"/>
              <w:left w:val="nil"/>
              <w:bottom w:val="single" w:sz="4" w:space="0" w:color="auto"/>
              <w:right w:val="single" w:sz="4" w:space="0" w:color="auto"/>
            </w:tcBorders>
            <w:shd w:val="clear" w:color="auto" w:fill="auto"/>
            <w:vAlign w:val="center"/>
            <w:hideMark/>
          </w:tcPr>
          <w:p w14:paraId="0EDB83EB"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1660970E"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128FAEE8"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2D35C450"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02B8F63A"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0CCAB54A"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342F02A6"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66D8925" w14:textId="77777777" w:rsidR="00307190" w:rsidRPr="00307190" w:rsidRDefault="00307190" w:rsidP="00307190">
            <w:pPr>
              <w:jc w:val="center"/>
              <w:rPr>
                <w:color w:val="000000"/>
                <w:sz w:val="18"/>
                <w:szCs w:val="18"/>
              </w:rPr>
            </w:pPr>
            <w:r w:rsidRPr="00307190">
              <w:rPr>
                <w:color w:val="000000"/>
                <w:sz w:val="18"/>
                <w:szCs w:val="18"/>
              </w:rPr>
              <w:t>97</w:t>
            </w:r>
          </w:p>
        </w:tc>
        <w:tc>
          <w:tcPr>
            <w:tcW w:w="2694" w:type="dxa"/>
            <w:tcBorders>
              <w:top w:val="nil"/>
              <w:left w:val="nil"/>
              <w:bottom w:val="single" w:sz="4" w:space="0" w:color="auto"/>
              <w:right w:val="single" w:sz="4" w:space="0" w:color="auto"/>
            </w:tcBorders>
            <w:shd w:val="clear" w:color="auto" w:fill="auto"/>
            <w:vAlign w:val="center"/>
            <w:hideMark/>
          </w:tcPr>
          <w:p w14:paraId="233310BB" w14:textId="77777777" w:rsidR="00307190" w:rsidRPr="00307190" w:rsidRDefault="00307190" w:rsidP="00307190">
            <w:pPr>
              <w:jc w:val="center"/>
              <w:rPr>
                <w:color w:val="000000"/>
                <w:sz w:val="18"/>
                <w:szCs w:val="18"/>
              </w:rPr>
            </w:pPr>
            <w:r w:rsidRPr="00307190">
              <w:rPr>
                <w:color w:val="000000"/>
                <w:sz w:val="18"/>
                <w:szCs w:val="18"/>
              </w:rPr>
              <w:t>Бюджетное общеобразовательное учреждение города Омска "Средняя общеобразовательная школа № 104"</w:t>
            </w:r>
          </w:p>
        </w:tc>
        <w:tc>
          <w:tcPr>
            <w:tcW w:w="1086" w:type="dxa"/>
            <w:tcBorders>
              <w:top w:val="nil"/>
              <w:left w:val="nil"/>
              <w:bottom w:val="single" w:sz="4" w:space="0" w:color="auto"/>
              <w:right w:val="single" w:sz="4" w:space="0" w:color="auto"/>
            </w:tcBorders>
            <w:shd w:val="clear" w:color="auto" w:fill="auto"/>
            <w:vAlign w:val="center"/>
            <w:hideMark/>
          </w:tcPr>
          <w:p w14:paraId="4F24DAB0"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53E679DD"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4BDDEAA7"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1B7FDA91"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12F0B49C" w14:textId="77777777" w:rsidR="00307190" w:rsidRPr="00307190" w:rsidRDefault="00307190" w:rsidP="00307190">
            <w:pPr>
              <w:jc w:val="center"/>
              <w:rPr>
                <w:color w:val="000000"/>
                <w:sz w:val="18"/>
                <w:szCs w:val="18"/>
              </w:rPr>
            </w:pPr>
            <w:r w:rsidRPr="00307190">
              <w:rPr>
                <w:color w:val="000000"/>
                <w:sz w:val="18"/>
                <w:szCs w:val="18"/>
              </w:rPr>
              <w:t>0</w:t>
            </w:r>
          </w:p>
        </w:tc>
        <w:tc>
          <w:tcPr>
            <w:tcW w:w="743" w:type="dxa"/>
            <w:tcBorders>
              <w:top w:val="nil"/>
              <w:left w:val="nil"/>
              <w:bottom w:val="single" w:sz="4" w:space="0" w:color="auto"/>
              <w:right w:val="single" w:sz="4" w:space="0" w:color="auto"/>
            </w:tcBorders>
            <w:shd w:val="clear" w:color="auto" w:fill="auto"/>
            <w:noWrap/>
            <w:vAlign w:val="center"/>
            <w:hideMark/>
          </w:tcPr>
          <w:p w14:paraId="374D8689" w14:textId="77777777" w:rsidR="00307190" w:rsidRPr="00307190" w:rsidRDefault="00307190" w:rsidP="00307190">
            <w:pPr>
              <w:jc w:val="center"/>
              <w:rPr>
                <w:color w:val="000000"/>
                <w:sz w:val="18"/>
                <w:szCs w:val="18"/>
              </w:rPr>
            </w:pPr>
            <w:r w:rsidRPr="00307190">
              <w:rPr>
                <w:color w:val="000000"/>
                <w:sz w:val="18"/>
                <w:szCs w:val="18"/>
              </w:rPr>
              <w:t>4</w:t>
            </w:r>
          </w:p>
        </w:tc>
      </w:tr>
      <w:tr w:rsidR="00307190" w:rsidRPr="00307190" w14:paraId="3AAE9FC2"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A855BB8" w14:textId="77777777" w:rsidR="00307190" w:rsidRPr="00307190" w:rsidRDefault="00307190" w:rsidP="00307190">
            <w:pPr>
              <w:jc w:val="center"/>
              <w:rPr>
                <w:color w:val="000000"/>
                <w:sz w:val="18"/>
                <w:szCs w:val="18"/>
              </w:rPr>
            </w:pPr>
            <w:r w:rsidRPr="00307190">
              <w:rPr>
                <w:color w:val="000000"/>
                <w:sz w:val="18"/>
                <w:szCs w:val="18"/>
              </w:rPr>
              <w:t>98</w:t>
            </w:r>
          </w:p>
        </w:tc>
        <w:tc>
          <w:tcPr>
            <w:tcW w:w="2694" w:type="dxa"/>
            <w:tcBorders>
              <w:top w:val="nil"/>
              <w:left w:val="nil"/>
              <w:bottom w:val="single" w:sz="4" w:space="0" w:color="auto"/>
              <w:right w:val="single" w:sz="4" w:space="0" w:color="auto"/>
            </w:tcBorders>
            <w:shd w:val="clear" w:color="auto" w:fill="auto"/>
            <w:vAlign w:val="center"/>
            <w:hideMark/>
          </w:tcPr>
          <w:p w14:paraId="391C6B46" w14:textId="77777777" w:rsidR="00307190" w:rsidRPr="00307190" w:rsidRDefault="00307190" w:rsidP="00307190">
            <w:pPr>
              <w:jc w:val="center"/>
              <w:rPr>
                <w:color w:val="000000"/>
                <w:sz w:val="18"/>
                <w:szCs w:val="18"/>
              </w:rPr>
            </w:pPr>
            <w:r w:rsidRPr="00307190">
              <w:rPr>
                <w:color w:val="000000"/>
                <w:sz w:val="18"/>
                <w:szCs w:val="18"/>
              </w:rPr>
              <w:t>Бюджетное общеобразовательное учреждение города Омска "Средняя общеобразовательная школа № 109 с углубленным изучением отдельных предметов"</w:t>
            </w:r>
          </w:p>
        </w:tc>
        <w:tc>
          <w:tcPr>
            <w:tcW w:w="1086" w:type="dxa"/>
            <w:tcBorders>
              <w:top w:val="nil"/>
              <w:left w:val="nil"/>
              <w:bottom w:val="single" w:sz="4" w:space="0" w:color="auto"/>
              <w:right w:val="single" w:sz="4" w:space="0" w:color="auto"/>
            </w:tcBorders>
            <w:shd w:val="clear" w:color="auto" w:fill="auto"/>
            <w:vAlign w:val="center"/>
            <w:hideMark/>
          </w:tcPr>
          <w:p w14:paraId="10D64639"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0750C19E"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402073C2"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3805BD82"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4F43EA82"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7B886599"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22EEBB6F"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833B502" w14:textId="77777777" w:rsidR="00307190" w:rsidRPr="00307190" w:rsidRDefault="00307190" w:rsidP="00307190">
            <w:pPr>
              <w:jc w:val="center"/>
              <w:rPr>
                <w:color w:val="000000"/>
                <w:sz w:val="18"/>
                <w:szCs w:val="18"/>
              </w:rPr>
            </w:pPr>
            <w:r w:rsidRPr="00307190">
              <w:rPr>
                <w:color w:val="000000"/>
                <w:sz w:val="18"/>
                <w:szCs w:val="18"/>
              </w:rPr>
              <w:t>99</w:t>
            </w:r>
          </w:p>
        </w:tc>
        <w:tc>
          <w:tcPr>
            <w:tcW w:w="2694" w:type="dxa"/>
            <w:tcBorders>
              <w:top w:val="nil"/>
              <w:left w:val="nil"/>
              <w:bottom w:val="single" w:sz="4" w:space="0" w:color="auto"/>
              <w:right w:val="single" w:sz="4" w:space="0" w:color="auto"/>
            </w:tcBorders>
            <w:shd w:val="clear" w:color="auto" w:fill="auto"/>
            <w:vAlign w:val="center"/>
            <w:hideMark/>
          </w:tcPr>
          <w:p w14:paraId="52B3FE45" w14:textId="77777777" w:rsidR="00307190" w:rsidRPr="00307190" w:rsidRDefault="00307190" w:rsidP="00307190">
            <w:pPr>
              <w:jc w:val="center"/>
              <w:rPr>
                <w:color w:val="000000"/>
                <w:sz w:val="18"/>
                <w:szCs w:val="18"/>
              </w:rPr>
            </w:pPr>
            <w:r w:rsidRPr="00307190">
              <w:rPr>
                <w:color w:val="000000"/>
                <w:sz w:val="18"/>
                <w:szCs w:val="18"/>
              </w:rPr>
              <w:t>Бюджетное общеобразовательное учреждение города Омска "Средняя общеобразовательная школа № 120"</w:t>
            </w:r>
          </w:p>
        </w:tc>
        <w:tc>
          <w:tcPr>
            <w:tcW w:w="1086" w:type="dxa"/>
            <w:tcBorders>
              <w:top w:val="nil"/>
              <w:left w:val="nil"/>
              <w:bottom w:val="single" w:sz="4" w:space="0" w:color="auto"/>
              <w:right w:val="single" w:sz="4" w:space="0" w:color="auto"/>
            </w:tcBorders>
            <w:shd w:val="clear" w:color="auto" w:fill="auto"/>
            <w:vAlign w:val="center"/>
            <w:hideMark/>
          </w:tcPr>
          <w:p w14:paraId="3691BF98"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106FF6E0"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325E9BE2"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728F02E4"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736EE434"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00359701"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162E7DBF"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B996266" w14:textId="77777777" w:rsidR="00307190" w:rsidRPr="00307190" w:rsidRDefault="00307190" w:rsidP="00307190">
            <w:pPr>
              <w:jc w:val="center"/>
              <w:rPr>
                <w:color w:val="000000"/>
                <w:sz w:val="18"/>
                <w:szCs w:val="18"/>
              </w:rPr>
            </w:pPr>
            <w:r w:rsidRPr="00307190">
              <w:rPr>
                <w:color w:val="000000"/>
                <w:sz w:val="18"/>
                <w:szCs w:val="18"/>
              </w:rPr>
              <w:t>100</w:t>
            </w:r>
          </w:p>
        </w:tc>
        <w:tc>
          <w:tcPr>
            <w:tcW w:w="2694" w:type="dxa"/>
            <w:tcBorders>
              <w:top w:val="nil"/>
              <w:left w:val="nil"/>
              <w:bottom w:val="single" w:sz="4" w:space="0" w:color="auto"/>
              <w:right w:val="single" w:sz="4" w:space="0" w:color="auto"/>
            </w:tcBorders>
            <w:shd w:val="clear" w:color="auto" w:fill="auto"/>
            <w:vAlign w:val="center"/>
            <w:hideMark/>
          </w:tcPr>
          <w:p w14:paraId="0660B973" w14:textId="77777777" w:rsidR="00307190" w:rsidRPr="00307190" w:rsidRDefault="00307190" w:rsidP="00307190">
            <w:pPr>
              <w:jc w:val="center"/>
              <w:rPr>
                <w:color w:val="000000"/>
                <w:sz w:val="18"/>
                <w:szCs w:val="18"/>
              </w:rPr>
            </w:pPr>
            <w:r w:rsidRPr="00307190">
              <w:rPr>
                <w:color w:val="000000"/>
                <w:sz w:val="18"/>
                <w:szCs w:val="18"/>
              </w:rPr>
              <w:t>Бюджетное общеобразовательное учреждение города Омска "Средняя общеобразовательная школа № 134"</w:t>
            </w:r>
          </w:p>
        </w:tc>
        <w:tc>
          <w:tcPr>
            <w:tcW w:w="1086" w:type="dxa"/>
            <w:tcBorders>
              <w:top w:val="nil"/>
              <w:left w:val="nil"/>
              <w:bottom w:val="single" w:sz="4" w:space="0" w:color="auto"/>
              <w:right w:val="single" w:sz="4" w:space="0" w:color="auto"/>
            </w:tcBorders>
            <w:shd w:val="clear" w:color="auto" w:fill="auto"/>
            <w:vAlign w:val="center"/>
            <w:hideMark/>
          </w:tcPr>
          <w:p w14:paraId="5A71E6B4"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5EAC6ABE"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1787F5AF"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55E8FB50" w14:textId="77777777" w:rsidR="00307190" w:rsidRPr="00307190" w:rsidRDefault="00307190" w:rsidP="00307190">
            <w:pPr>
              <w:jc w:val="center"/>
              <w:rPr>
                <w:color w:val="000000"/>
                <w:sz w:val="18"/>
                <w:szCs w:val="18"/>
              </w:rPr>
            </w:pPr>
            <w:r w:rsidRPr="00307190">
              <w:rPr>
                <w:color w:val="000000"/>
                <w:sz w:val="18"/>
                <w:szCs w:val="18"/>
              </w:rPr>
              <w:t>0</w:t>
            </w:r>
          </w:p>
        </w:tc>
        <w:tc>
          <w:tcPr>
            <w:tcW w:w="1196" w:type="dxa"/>
            <w:tcBorders>
              <w:top w:val="nil"/>
              <w:left w:val="nil"/>
              <w:bottom w:val="single" w:sz="4" w:space="0" w:color="auto"/>
              <w:right w:val="single" w:sz="4" w:space="0" w:color="auto"/>
            </w:tcBorders>
            <w:shd w:val="clear" w:color="auto" w:fill="auto"/>
            <w:vAlign w:val="center"/>
            <w:hideMark/>
          </w:tcPr>
          <w:p w14:paraId="65FE0380" w14:textId="77777777" w:rsidR="00307190" w:rsidRPr="00307190" w:rsidRDefault="00307190" w:rsidP="00307190">
            <w:pPr>
              <w:jc w:val="center"/>
              <w:rPr>
                <w:color w:val="000000"/>
                <w:sz w:val="18"/>
                <w:szCs w:val="18"/>
              </w:rPr>
            </w:pPr>
            <w:r w:rsidRPr="00307190">
              <w:rPr>
                <w:color w:val="000000"/>
                <w:sz w:val="18"/>
                <w:szCs w:val="18"/>
              </w:rPr>
              <w:t>0</w:t>
            </w:r>
          </w:p>
        </w:tc>
        <w:tc>
          <w:tcPr>
            <w:tcW w:w="743" w:type="dxa"/>
            <w:tcBorders>
              <w:top w:val="nil"/>
              <w:left w:val="nil"/>
              <w:bottom w:val="single" w:sz="4" w:space="0" w:color="auto"/>
              <w:right w:val="single" w:sz="4" w:space="0" w:color="auto"/>
            </w:tcBorders>
            <w:shd w:val="clear" w:color="auto" w:fill="auto"/>
            <w:noWrap/>
            <w:vAlign w:val="center"/>
            <w:hideMark/>
          </w:tcPr>
          <w:p w14:paraId="5CD944BA" w14:textId="77777777" w:rsidR="00307190" w:rsidRPr="00307190" w:rsidRDefault="00307190" w:rsidP="00307190">
            <w:pPr>
              <w:jc w:val="center"/>
              <w:rPr>
                <w:color w:val="000000"/>
                <w:sz w:val="18"/>
                <w:szCs w:val="18"/>
              </w:rPr>
            </w:pPr>
            <w:r w:rsidRPr="00307190">
              <w:rPr>
                <w:color w:val="000000"/>
                <w:sz w:val="18"/>
                <w:szCs w:val="18"/>
              </w:rPr>
              <w:t>3</w:t>
            </w:r>
          </w:p>
        </w:tc>
      </w:tr>
      <w:tr w:rsidR="00307190" w:rsidRPr="00307190" w14:paraId="3700E426"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09ACAA0" w14:textId="77777777" w:rsidR="00307190" w:rsidRPr="00307190" w:rsidRDefault="00307190" w:rsidP="00307190">
            <w:pPr>
              <w:jc w:val="center"/>
              <w:rPr>
                <w:color w:val="000000"/>
                <w:sz w:val="18"/>
                <w:szCs w:val="18"/>
              </w:rPr>
            </w:pPr>
            <w:r w:rsidRPr="00307190">
              <w:rPr>
                <w:color w:val="000000"/>
                <w:sz w:val="18"/>
                <w:szCs w:val="18"/>
              </w:rPr>
              <w:t>101</w:t>
            </w:r>
          </w:p>
        </w:tc>
        <w:tc>
          <w:tcPr>
            <w:tcW w:w="2694" w:type="dxa"/>
            <w:tcBorders>
              <w:top w:val="nil"/>
              <w:left w:val="nil"/>
              <w:bottom w:val="single" w:sz="4" w:space="0" w:color="auto"/>
              <w:right w:val="single" w:sz="4" w:space="0" w:color="auto"/>
            </w:tcBorders>
            <w:shd w:val="clear" w:color="auto" w:fill="auto"/>
            <w:vAlign w:val="center"/>
            <w:hideMark/>
          </w:tcPr>
          <w:p w14:paraId="1D5C257B" w14:textId="77777777" w:rsidR="00307190" w:rsidRPr="00307190" w:rsidRDefault="00307190" w:rsidP="00307190">
            <w:pPr>
              <w:jc w:val="center"/>
              <w:rPr>
                <w:color w:val="000000"/>
                <w:sz w:val="18"/>
                <w:szCs w:val="18"/>
              </w:rPr>
            </w:pPr>
            <w:r w:rsidRPr="00307190">
              <w:rPr>
                <w:color w:val="000000"/>
                <w:sz w:val="18"/>
                <w:szCs w:val="18"/>
              </w:rPr>
              <w:t>Бюджетное общеобразовательное учреждение города Омска "Средняя общеобразовательная школа № 138"</w:t>
            </w:r>
          </w:p>
        </w:tc>
        <w:tc>
          <w:tcPr>
            <w:tcW w:w="1086" w:type="dxa"/>
            <w:tcBorders>
              <w:top w:val="nil"/>
              <w:left w:val="nil"/>
              <w:bottom w:val="single" w:sz="4" w:space="0" w:color="auto"/>
              <w:right w:val="single" w:sz="4" w:space="0" w:color="auto"/>
            </w:tcBorders>
            <w:shd w:val="clear" w:color="auto" w:fill="auto"/>
            <w:vAlign w:val="center"/>
            <w:hideMark/>
          </w:tcPr>
          <w:p w14:paraId="48D846DC"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2C2354E4"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627C890A"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5EA23925"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10772B98"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46D00FF4"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4D1BD4D5"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83D5DD9" w14:textId="77777777" w:rsidR="00307190" w:rsidRPr="00307190" w:rsidRDefault="00307190" w:rsidP="00307190">
            <w:pPr>
              <w:jc w:val="center"/>
              <w:rPr>
                <w:color w:val="000000"/>
                <w:sz w:val="18"/>
                <w:szCs w:val="18"/>
              </w:rPr>
            </w:pPr>
            <w:r w:rsidRPr="00307190">
              <w:rPr>
                <w:color w:val="000000"/>
                <w:sz w:val="18"/>
                <w:szCs w:val="18"/>
              </w:rPr>
              <w:t>102</w:t>
            </w:r>
          </w:p>
        </w:tc>
        <w:tc>
          <w:tcPr>
            <w:tcW w:w="2694" w:type="dxa"/>
            <w:tcBorders>
              <w:top w:val="nil"/>
              <w:left w:val="nil"/>
              <w:bottom w:val="single" w:sz="4" w:space="0" w:color="auto"/>
              <w:right w:val="single" w:sz="4" w:space="0" w:color="auto"/>
            </w:tcBorders>
            <w:shd w:val="clear" w:color="auto" w:fill="auto"/>
            <w:vAlign w:val="center"/>
            <w:hideMark/>
          </w:tcPr>
          <w:p w14:paraId="254611B8" w14:textId="77777777" w:rsidR="00307190" w:rsidRPr="00307190" w:rsidRDefault="00307190" w:rsidP="00307190">
            <w:pPr>
              <w:jc w:val="center"/>
              <w:rPr>
                <w:color w:val="000000"/>
                <w:sz w:val="18"/>
                <w:szCs w:val="18"/>
              </w:rPr>
            </w:pPr>
            <w:r w:rsidRPr="00307190">
              <w:rPr>
                <w:color w:val="000000"/>
                <w:sz w:val="18"/>
                <w:szCs w:val="18"/>
              </w:rPr>
              <w:t xml:space="preserve">Бюджетное общеобразовательное учреждение города Омска "Средняя общеобразовательная школа №148 имени В.Ф. </w:t>
            </w:r>
            <w:proofErr w:type="spellStart"/>
            <w:r w:rsidRPr="00307190">
              <w:rPr>
                <w:color w:val="000000"/>
                <w:sz w:val="18"/>
                <w:szCs w:val="18"/>
              </w:rPr>
              <w:t>Маргелова</w:t>
            </w:r>
            <w:proofErr w:type="spellEnd"/>
            <w:r w:rsidRPr="00307190">
              <w:rPr>
                <w:color w:val="000000"/>
                <w:sz w:val="18"/>
                <w:szCs w:val="18"/>
              </w:rPr>
              <w:t>"</w:t>
            </w:r>
          </w:p>
        </w:tc>
        <w:tc>
          <w:tcPr>
            <w:tcW w:w="1086" w:type="dxa"/>
            <w:tcBorders>
              <w:top w:val="nil"/>
              <w:left w:val="nil"/>
              <w:bottom w:val="single" w:sz="4" w:space="0" w:color="auto"/>
              <w:right w:val="single" w:sz="4" w:space="0" w:color="auto"/>
            </w:tcBorders>
            <w:shd w:val="clear" w:color="auto" w:fill="auto"/>
            <w:vAlign w:val="center"/>
            <w:hideMark/>
          </w:tcPr>
          <w:p w14:paraId="23F07CF5"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5BF6968C"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1DFA6702"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2A4E6BA7"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1D84BACA" w14:textId="77777777" w:rsidR="00307190" w:rsidRPr="00307190" w:rsidRDefault="00307190" w:rsidP="00307190">
            <w:pPr>
              <w:jc w:val="center"/>
              <w:rPr>
                <w:color w:val="000000"/>
                <w:sz w:val="18"/>
                <w:szCs w:val="18"/>
              </w:rPr>
            </w:pPr>
            <w:r w:rsidRPr="00307190">
              <w:rPr>
                <w:color w:val="000000"/>
                <w:sz w:val="18"/>
                <w:szCs w:val="18"/>
              </w:rPr>
              <w:t>0</w:t>
            </w:r>
          </w:p>
        </w:tc>
        <w:tc>
          <w:tcPr>
            <w:tcW w:w="743" w:type="dxa"/>
            <w:tcBorders>
              <w:top w:val="nil"/>
              <w:left w:val="nil"/>
              <w:bottom w:val="single" w:sz="4" w:space="0" w:color="auto"/>
              <w:right w:val="single" w:sz="4" w:space="0" w:color="auto"/>
            </w:tcBorders>
            <w:shd w:val="clear" w:color="auto" w:fill="auto"/>
            <w:noWrap/>
            <w:vAlign w:val="center"/>
            <w:hideMark/>
          </w:tcPr>
          <w:p w14:paraId="07FE980D" w14:textId="77777777" w:rsidR="00307190" w:rsidRPr="00307190" w:rsidRDefault="00307190" w:rsidP="00307190">
            <w:pPr>
              <w:jc w:val="center"/>
              <w:rPr>
                <w:color w:val="000000"/>
                <w:sz w:val="18"/>
                <w:szCs w:val="18"/>
              </w:rPr>
            </w:pPr>
            <w:r w:rsidRPr="00307190">
              <w:rPr>
                <w:color w:val="000000"/>
                <w:sz w:val="18"/>
                <w:szCs w:val="18"/>
              </w:rPr>
              <w:t>4</w:t>
            </w:r>
          </w:p>
        </w:tc>
      </w:tr>
      <w:tr w:rsidR="00307190" w:rsidRPr="00307190" w14:paraId="30316110"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FC0CC5E" w14:textId="77777777" w:rsidR="00307190" w:rsidRPr="00307190" w:rsidRDefault="00307190" w:rsidP="00307190">
            <w:pPr>
              <w:jc w:val="center"/>
              <w:rPr>
                <w:color w:val="000000"/>
                <w:sz w:val="18"/>
                <w:szCs w:val="18"/>
              </w:rPr>
            </w:pPr>
            <w:r w:rsidRPr="00307190">
              <w:rPr>
                <w:color w:val="000000"/>
                <w:sz w:val="18"/>
                <w:szCs w:val="18"/>
              </w:rPr>
              <w:t>103</w:t>
            </w:r>
          </w:p>
        </w:tc>
        <w:tc>
          <w:tcPr>
            <w:tcW w:w="2694" w:type="dxa"/>
            <w:tcBorders>
              <w:top w:val="nil"/>
              <w:left w:val="nil"/>
              <w:bottom w:val="single" w:sz="4" w:space="0" w:color="auto"/>
              <w:right w:val="single" w:sz="4" w:space="0" w:color="auto"/>
            </w:tcBorders>
            <w:shd w:val="clear" w:color="auto" w:fill="auto"/>
            <w:vAlign w:val="center"/>
            <w:hideMark/>
          </w:tcPr>
          <w:p w14:paraId="626CF595" w14:textId="77777777" w:rsidR="00307190" w:rsidRPr="00307190" w:rsidRDefault="00307190" w:rsidP="00307190">
            <w:pPr>
              <w:jc w:val="center"/>
              <w:rPr>
                <w:color w:val="000000"/>
                <w:sz w:val="18"/>
                <w:szCs w:val="18"/>
              </w:rPr>
            </w:pPr>
            <w:r w:rsidRPr="00307190">
              <w:rPr>
                <w:color w:val="000000"/>
                <w:sz w:val="18"/>
                <w:szCs w:val="18"/>
              </w:rPr>
              <w:t>Бюджетное общеобразовательное учреждение города Омска "Средняя общеобразовательная школа № 152"</w:t>
            </w:r>
          </w:p>
        </w:tc>
        <w:tc>
          <w:tcPr>
            <w:tcW w:w="1086" w:type="dxa"/>
            <w:tcBorders>
              <w:top w:val="nil"/>
              <w:left w:val="nil"/>
              <w:bottom w:val="single" w:sz="4" w:space="0" w:color="auto"/>
              <w:right w:val="single" w:sz="4" w:space="0" w:color="auto"/>
            </w:tcBorders>
            <w:shd w:val="clear" w:color="auto" w:fill="auto"/>
            <w:vAlign w:val="center"/>
            <w:hideMark/>
          </w:tcPr>
          <w:p w14:paraId="35D21236"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571172EA"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537257EB"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64A3B533"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776B55C4"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6BC64426"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0C88ED3B"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1657502" w14:textId="77777777" w:rsidR="00307190" w:rsidRPr="00307190" w:rsidRDefault="00307190" w:rsidP="00307190">
            <w:pPr>
              <w:jc w:val="center"/>
              <w:rPr>
                <w:color w:val="000000"/>
                <w:sz w:val="18"/>
                <w:szCs w:val="18"/>
              </w:rPr>
            </w:pPr>
            <w:r w:rsidRPr="00307190">
              <w:rPr>
                <w:color w:val="000000"/>
                <w:sz w:val="18"/>
                <w:szCs w:val="18"/>
              </w:rPr>
              <w:t>104</w:t>
            </w:r>
          </w:p>
        </w:tc>
        <w:tc>
          <w:tcPr>
            <w:tcW w:w="2694" w:type="dxa"/>
            <w:tcBorders>
              <w:top w:val="nil"/>
              <w:left w:val="nil"/>
              <w:bottom w:val="single" w:sz="4" w:space="0" w:color="auto"/>
              <w:right w:val="single" w:sz="4" w:space="0" w:color="auto"/>
            </w:tcBorders>
            <w:shd w:val="clear" w:color="auto" w:fill="auto"/>
            <w:vAlign w:val="center"/>
            <w:hideMark/>
          </w:tcPr>
          <w:p w14:paraId="5C46B188" w14:textId="77777777" w:rsidR="00307190" w:rsidRPr="00307190" w:rsidRDefault="00307190" w:rsidP="00307190">
            <w:pPr>
              <w:jc w:val="center"/>
              <w:rPr>
                <w:color w:val="000000"/>
                <w:sz w:val="18"/>
                <w:szCs w:val="18"/>
              </w:rPr>
            </w:pPr>
            <w:r w:rsidRPr="00307190">
              <w:rPr>
                <w:color w:val="000000"/>
                <w:sz w:val="18"/>
                <w:szCs w:val="18"/>
              </w:rPr>
              <w:t xml:space="preserve">Бюджетное </w:t>
            </w:r>
            <w:r w:rsidRPr="00307190">
              <w:rPr>
                <w:color w:val="000000"/>
                <w:sz w:val="18"/>
                <w:szCs w:val="18"/>
              </w:rPr>
              <w:lastRenderedPageBreak/>
              <w:t>общеобразовательное учреждение города Омска "Средняя общеобразовательная школа № 161"</w:t>
            </w:r>
          </w:p>
        </w:tc>
        <w:tc>
          <w:tcPr>
            <w:tcW w:w="1086" w:type="dxa"/>
            <w:tcBorders>
              <w:top w:val="nil"/>
              <w:left w:val="nil"/>
              <w:bottom w:val="single" w:sz="4" w:space="0" w:color="auto"/>
              <w:right w:val="single" w:sz="4" w:space="0" w:color="auto"/>
            </w:tcBorders>
            <w:shd w:val="clear" w:color="auto" w:fill="auto"/>
            <w:vAlign w:val="center"/>
            <w:hideMark/>
          </w:tcPr>
          <w:p w14:paraId="17C82E2F" w14:textId="77777777" w:rsidR="00307190" w:rsidRPr="00307190" w:rsidRDefault="00307190" w:rsidP="00307190">
            <w:pPr>
              <w:jc w:val="center"/>
              <w:rPr>
                <w:color w:val="000000"/>
                <w:sz w:val="18"/>
                <w:szCs w:val="18"/>
              </w:rPr>
            </w:pPr>
            <w:r w:rsidRPr="00307190">
              <w:rPr>
                <w:color w:val="000000"/>
                <w:sz w:val="18"/>
                <w:szCs w:val="18"/>
              </w:rPr>
              <w:lastRenderedPageBreak/>
              <w:t>1</w:t>
            </w:r>
          </w:p>
        </w:tc>
        <w:tc>
          <w:tcPr>
            <w:tcW w:w="1270" w:type="dxa"/>
            <w:tcBorders>
              <w:top w:val="nil"/>
              <w:left w:val="nil"/>
              <w:bottom w:val="single" w:sz="4" w:space="0" w:color="auto"/>
              <w:right w:val="single" w:sz="4" w:space="0" w:color="auto"/>
            </w:tcBorders>
            <w:shd w:val="clear" w:color="auto" w:fill="auto"/>
            <w:vAlign w:val="center"/>
            <w:hideMark/>
          </w:tcPr>
          <w:p w14:paraId="75A07466"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279E5728"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008254CE"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22FC09F3"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3A168213"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2D10678C"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C01B5E4" w14:textId="77777777" w:rsidR="00307190" w:rsidRPr="00307190" w:rsidRDefault="00307190" w:rsidP="00307190">
            <w:pPr>
              <w:jc w:val="center"/>
              <w:rPr>
                <w:color w:val="000000"/>
                <w:sz w:val="18"/>
                <w:szCs w:val="18"/>
              </w:rPr>
            </w:pPr>
            <w:r w:rsidRPr="00307190">
              <w:rPr>
                <w:color w:val="000000"/>
                <w:sz w:val="18"/>
                <w:szCs w:val="18"/>
              </w:rPr>
              <w:lastRenderedPageBreak/>
              <w:t>105</w:t>
            </w:r>
          </w:p>
        </w:tc>
        <w:tc>
          <w:tcPr>
            <w:tcW w:w="2694" w:type="dxa"/>
            <w:tcBorders>
              <w:top w:val="nil"/>
              <w:left w:val="nil"/>
              <w:bottom w:val="single" w:sz="4" w:space="0" w:color="auto"/>
              <w:right w:val="single" w:sz="4" w:space="0" w:color="auto"/>
            </w:tcBorders>
            <w:shd w:val="clear" w:color="auto" w:fill="auto"/>
            <w:vAlign w:val="center"/>
            <w:hideMark/>
          </w:tcPr>
          <w:p w14:paraId="68ABD447" w14:textId="77777777" w:rsidR="00307190" w:rsidRPr="00307190" w:rsidRDefault="00307190" w:rsidP="00307190">
            <w:pPr>
              <w:jc w:val="center"/>
              <w:rPr>
                <w:color w:val="000000"/>
                <w:sz w:val="18"/>
                <w:szCs w:val="18"/>
              </w:rPr>
            </w:pPr>
            <w:r w:rsidRPr="00307190">
              <w:rPr>
                <w:color w:val="000000"/>
                <w:sz w:val="18"/>
                <w:szCs w:val="18"/>
              </w:rPr>
              <w:t>Бюджетное образовательное учреждение дополнительного образования города Омска "Городской детский (юношеский) центр"</w:t>
            </w:r>
          </w:p>
        </w:tc>
        <w:tc>
          <w:tcPr>
            <w:tcW w:w="1086" w:type="dxa"/>
            <w:tcBorders>
              <w:top w:val="nil"/>
              <w:left w:val="nil"/>
              <w:bottom w:val="single" w:sz="4" w:space="0" w:color="auto"/>
              <w:right w:val="single" w:sz="4" w:space="0" w:color="auto"/>
            </w:tcBorders>
            <w:shd w:val="clear" w:color="auto" w:fill="auto"/>
            <w:vAlign w:val="center"/>
            <w:hideMark/>
          </w:tcPr>
          <w:p w14:paraId="26D9A7D1"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0707C77C"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507C8942"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54AA7F11"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2BD9A411" w14:textId="77777777" w:rsidR="00307190" w:rsidRPr="00307190" w:rsidRDefault="00307190" w:rsidP="00307190">
            <w:pPr>
              <w:jc w:val="center"/>
              <w:rPr>
                <w:color w:val="000000"/>
                <w:sz w:val="18"/>
                <w:szCs w:val="18"/>
              </w:rPr>
            </w:pPr>
            <w:r w:rsidRPr="00307190">
              <w:rPr>
                <w:color w:val="000000"/>
                <w:sz w:val="18"/>
                <w:szCs w:val="18"/>
              </w:rPr>
              <w:t>0</w:t>
            </w:r>
          </w:p>
        </w:tc>
        <w:tc>
          <w:tcPr>
            <w:tcW w:w="743" w:type="dxa"/>
            <w:tcBorders>
              <w:top w:val="nil"/>
              <w:left w:val="nil"/>
              <w:bottom w:val="single" w:sz="4" w:space="0" w:color="auto"/>
              <w:right w:val="single" w:sz="4" w:space="0" w:color="auto"/>
            </w:tcBorders>
            <w:shd w:val="clear" w:color="auto" w:fill="auto"/>
            <w:noWrap/>
            <w:vAlign w:val="center"/>
            <w:hideMark/>
          </w:tcPr>
          <w:p w14:paraId="5777E170" w14:textId="77777777" w:rsidR="00307190" w:rsidRPr="00307190" w:rsidRDefault="00307190" w:rsidP="00307190">
            <w:pPr>
              <w:jc w:val="center"/>
              <w:rPr>
                <w:color w:val="000000"/>
                <w:sz w:val="18"/>
                <w:szCs w:val="18"/>
              </w:rPr>
            </w:pPr>
            <w:r w:rsidRPr="00307190">
              <w:rPr>
                <w:color w:val="000000"/>
                <w:sz w:val="18"/>
                <w:szCs w:val="18"/>
              </w:rPr>
              <w:t>4</w:t>
            </w:r>
          </w:p>
        </w:tc>
      </w:tr>
      <w:tr w:rsidR="00307190" w:rsidRPr="00307190" w14:paraId="7EA5D1DC"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96121E0" w14:textId="77777777" w:rsidR="00307190" w:rsidRPr="00307190" w:rsidRDefault="00307190" w:rsidP="00307190">
            <w:pPr>
              <w:jc w:val="center"/>
              <w:rPr>
                <w:color w:val="000000"/>
                <w:sz w:val="18"/>
                <w:szCs w:val="18"/>
              </w:rPr>
            </w:pPr>
            <w:r w:rsidRPr="00307190">
              <w:rPr>
                <w:color w:val="000000"/>
                <w:sz w:val="18"/>
                <w:szCs w:val="18"/>
              </w:rPr>
              <w:t>106</w:t>
            </w:r>
          </w:p>
        </w:tc>
        <w:tc>
          <w:tcPr>
            <w:tcW w:w="2694" w:type="dxa"/>
            <w:tcBorders>
              <w:top w:val="nil"/>
              <w:left w:val="nil"/>
              <w:bottom w:val="single" w:sz="4" w:space="0" w:color="auto"/>
              <w:right w:val="single" w:sz="4" w:space="0" w:color="auto"/>
            </w:tcBorders>
            <w:shd w:val="clear" w:color="auto" w:fill="auto"/>
            <w:vAlign w:val="center"/>
            <w:hideMark/>
          </w:tcPr>
          <w:p w14:paraId="4E5D7B2C" w14:textId="77777777" w:rsidR="00307190" w:rsidRPr="00307190" w:rsidRDefault="00307190" w:rsidP="00307190">
            <w:pPr>
              <w:jc w:val="center"/>
              <w:rPr>
                <w:color w:val="000000"/>
                <w:sz w:val="18"/>
                <w:szCs w:val="18"/>
              </w:rPr>
            </w:pPr>
            <w:r w:rsidRPr="00307190">
              <w:rPr>
                <w:color w:val="000000"/>
                <w:sz w:val="18"/>
                <w:szCs w:val="18"/>
              </w:rPr>
              <w:t>Бюджетное образовательное учреждение дополнительного образования города Омска "Центр творческого развития и гуманитарного образования "Перспектива"</w:t>
            </w:r>
          </w:p>
        </w:tc>
        <w:tc>
          <w:tcPr>
            <w:tcW w:w="1086" w:type="dxa"/>
            <w:tcBorders>
              <w:top w:val="nil"/>
              <w:left w:val="nil"/>
              <w:bottom w:val="single" w:sz="4" w:space="0" w:color="auto"/>
              <w:right w:val="single" w:sz="4" w:space="0" w:color="auto"/>
            </w:tcBorders>
            <w:shd w:val="clear" w:color="auto" w:fill="auto"/>
            <w:vAlign w:val="center"/>
            <w:hideMark/>
          </w:tcPr>
          <w:p w14:paraId="22BBA166"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132B7FFA"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06D95CF6"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5BCFF340"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53B3CCB2"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33C09877" w14:textId="77777777" w:rsidR="00307190" w:rsidRPr="00307190" w:rsidRDefault="00307190" w:rsidP="00307190">
            <w:pPr>
              <w:jc w:val="center"/>
              <w:rPr>
                <w:color w:val="000000"/>
                <w:sz w:val="18"/>
                <w:szCs w:val="18"/>
              </w:rPr>
            </w:pPr>
            <w:r w:rsidRPr="00307190">
              <w:rPr>
                <w:color w:val="000000"/>
                <w:sz w:val="18"/>
                <w:szCs w:val="18"/>
              </w:rPr>
              <w:t>5</w:t>
            </w:r>
          </w:p>
        </w:tc>
      </w:tr>
      <w:tr w:rsidR="00307190" w:rsidRPr="00307190" w14:paraId="1C4EA848" w14:textId="77777777" w:rsidTr="0030719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A70F3D0" w14:textId="77777777" w:rsidR="00307190" w:rsidRPr="00307190" w:rsidRDefault="00307190" w:rsidP="00307190">
            <w:pPr>
              <w:jc w:val="center"/>
              <w:rPr>
                <w:color w:val="000000"/>
                <w:sz w:val="18"/>
                <w:szCs w:val="18"/>
              </w:rPr>
            </w:pPr>
            <w:r w:rsidRPr="00307190">
              <w:rPr>
                <w:color w:val="000000"/>
                <w:sz w:val="18"/>
                <w:szCs w:val="18"/>
              </w:rPr>
              <w:t>107</w:t>
            </w:r>
          </w:p>
        </w:tc>
        <w:tc>
          <w:tcPr>
            <w:tcW w:w="2694" w:type="dxa"/>
            <w:tcBorders>
              <w:top w:val="nil"/>
              <w:left w:val="nil"/>
              <w:bottom w:val="single" w:sz="4" w:space="0" w:color="auto"/>
              <w:right w:val="single" w:sz="4" w:space="0" w:color="auto"/>
            </w:tcBorders>
            <w:shd w:val="clear" w:color="auto" w:fill="auto"/>
            <w:vAlign w:val="center"/>
            <w:hideMark/>
          </w:tcPr>
          <w:p w14:paraId="1A463507" w14:textId="77777777" w:rsidR="00307190" w:rsidRPr="00307190" w:rsidRDefault="00307190" w:rsidP="00307190">
            <w:pPr>
              <w:jc w:val="center"/>
              <w:rPr>
                <w:color w:val="000000"/>
                <w:sz w:val="18"/>
                <w:szCs w:val="18"/>
              </w:rPr>
            </w:pPr>
            <w:r w:rsidRPr="00307190">
              <w:rPr>
                <w:color w:val="000000"/>
                <w:sz w:val="18"/>
                <w:szCs w:val="18"/>
              </w:rPr>
              <w:t>Бюджетное образовательное учреждение дополнительного образования города Омска "Центр развития творчества детей и юношества "Амурский"</w:t>
            </w:r>
          </w:p>
        </w:tc>
        <w:tc>
          <w:tcPr>
            <w:tcW w:w="1086" w:type="dxa"/>
            <w:tcBorders>
              <w:top w:val="nil"/>
              <w:left w:val="nil"/>
              <w:bottom w:val="single" w:sz="4" w:space="0" w:color="auto"/>
              <w:right w:val="single" w:sz="4" w:space="0" w:color="auto"/>
            </w:tcBorders>
            <w:shd w:val="clear" w:color="auto" w:fill="auto"/>
            <w:vAlign w:val="center"/>
            <w:hideMark/>
          </w:tcPr>
          <w:p w14:paraId="7B7686DB" w14:textId="77777777" w:rsidR="00307190" w:rsidRPr="00307190" w:rsidRDefault="00307190" w:rsidP="00307190">
            <w:pPr>
              <w:jc w:val="center"/>
              <w:rPr>
                <w:color w:val="000000"/>
                <w:sz w:val="18"/>
                <w:szCs w:val="18"/>
              </w:rPr>
            </w:pPr>
            <w:r w:rsidRPr="00307190">
              <w:rPr>
                <w:color w:val="000000"/>
                <w:sz w:val="18"/>
                <w:szCs w:val="18"/>
              </w:rPr>
              <w:t>1</w:t>
            </w:r>
          </w:p>
        </w:tc>
        <w:tc>
          <w:tcPr>
            <w:tcW w:w="1270" w:type="dxa"/>
            <w:tcBorders>
              <w:top w:val="nil"/>
              <w:left w:val="nil"/>
              <w:bottom w:val="single" w:sz="4" w:space="0" w:color="auto"/>
              <w:right w:val="single" w:sz="4" w:space="0" w:color="auto"/>
            </w:tcBorders>
            <w:shd w:val="clear" w:color="auto" w:fill="auto"/>
            <w:vAlign w:val="center"/>
            <w:hideMark/>
          </w:tcPr>
          <w:p w14:paraId="0D20725A" w14:textId="77777777" w:rsidR="00307190" w:rsidRPr="00307190" w:rsidRDefault="00307190" w:rsidP="00307190">
            <w:pPr>
              <w:jc w:val="center"/>
              <w:rPr>
                <w:color w:val="000000"/>
                <w:sz w:val="18"/>
                <w:szCs w:val="18"/>
              </w:rPr>
            </w:pPr>
            <w:r w:rsidRPr="00307190">
              <w:rPr>
                <w:color w:val="000000"/>
                <w:sz w:val="18"/>
                <w:szCs w:val="18"/>
              </w:rPr>
              <w:t>1</w:t>
            </w:r>
          </w:p>
        </w:tc>
        <w:tc>
          <w:tcPr>
            <w:tcW w:w="1313" w:type="dxa"/>
            <w:tcBorders>
              <w:top w:val="nil"/>
              <w:left w:val="nil"/>
              <w:bottom w:val="single" w:sz="4" w:space="0" w:color="auto"/>
              <w:right w:val="single" w:sz="4" w:space="0" w:color="auto"/>
            </w:tcBorders>
            <w:shd w:val="clear" w:color="auto" w:fill="auto"/>
            <w:vAlign w:val="center"/>
            <w:hideMark/>
          </w:tcPr>
          <w:p w14:paraId="30CFA4AA" w14:textId="77777777" w:rsidR="00307190" w:rsidRPr="00307190" w:rsidRDefault="00307190" w:rsidP="00307190">
            <w:pPr>
              <w:jc w:val="center"/>
              <w:rPr>
                <w:color w:val="000000"/>
                <w:sz w:val="18"/>
                <w:szCs w:val="18"/>
              </w:rPr>
            </w:pPr>
            <w:r w:rsidRPr="00307190">
              <w:rPr>
                <w:color w:val="000000"/>
                <w:sz w:val="18"/>
                <w:szCs w:val="18"/>
              </w:rPr>
              <w:t>1</w:t>
            </w:r>
          </w:p>
        </w:tc>
        <w:tc>
          <w:tcPr>
            <w:tcW w:w="1678" w:type="dxa"/>
            <w:tcBorders>
              <w:top w:val="nil"/>
              <w:left w:val="nil"/>
              <w:bottom w:val="single" w:sz="4" w:space="0" w:color="auto"/>
              <w:right w:val="single" w:sz="4" w:space="0" w:color="auto"/>
            </w:tcBorders>
            <w:shd w:val="clear" w:color="auto" w:fill="auto"/>
            <w:vAlign w:val="center"/>
            <w:hideMark/>
          </w:tcPr>
          <w:p w14:paraId="28ECC98D" w14:textId="77777777" w:rsidR="00307190" w:rsidRPr="00307190" w:rsidRDefault="00307190" w:rsidP="00307190">
            <w:pPr>
              <w:jc w:val="center"/>
              <w:rPr>
                <w:color w:val="000000"/>
                <w:sz w:val="18"/>
                <w:szCs w:val="18"/>
              </w:rPr>
            </w:pPr>
            <w:r w:rsidRPr="00307190">
              <w:rPr>
                <w:color w:val="000000"/>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14:paraId="1EFCFE1E" w14:textId="77777777" w:rsidR="00307190" w:rsidRPr="00307190" w:rsidRDefault="00307190" w:rsidP="00307190">
            <w:pPr>
              <w:jc w:val="center"/>
              <w:rPr>
                <w:color w:val="000000"/>
                <w:sz w:val="18"/>
                <w:szCs w:val="18"/>
              </w:rPr>
            </w:pPr>
            <w:r w:rsidRPr="00307190">
              <w:rPr>
                <w:color w:val="000000"/>
                <w:sz w:val="18"/>
                <w:szCs w:val="18"/>
              </w:rPr>
              <w:t>1</w:t>
            </w:r>
          </w:p>
        </w:tc>
        <w:tc>
          <w:tcPr>
            <w:tcW w:w="743" w:type="dxa"/>
            <w:tcBorders>
              <w:top w:val="nil"/>
              <w:left w:val="nil"/>
              <w:bottom w:val="single" w:sz="4" w:space="0" w:color="auto"/>
              <w:right w:val="single" w:sz="4" w:space="0" w:color="auto"/>
            </w:tcBorders>
            <w:shd w:val="clear" w:color="auto" w:fill="auto"/>
            <w:noWrap/>
            <w:vAlign w:val="center"/>
            <w:hideMark/>
          </w:tcPr>
          <w:p w14:paraId="6AAD7AD8" w14:textId="77777777" w:rsidR="00307190" w:rsidRPr="00307190" w:rsidRDefault="00307190" w:rsidP="00307190">
            <w:pPr>
              <w:jc w:val="center"/>
              <w:rPr>
                <w:color w:val="000000"/>
                <w:sz w:val="18"/>
                <w:szCs w:val="18"/>
              </w:rPr>
            </w:pPr>
            <w:r w:rsidRPr="00307190">
              <w:rPr>
                <w:color w:val="000000"/>
                <w:sz w:val="18"/>
                <w:szCs w:val="18"/>
              </w:rPr>
              <w:t>5</w:t>
            </w:r>
          </w:p>
        </w:tc>
      </w:tr>
    </w:tbl>
    <w:p w14:paraId="19858DD4" w14:textId="77777777" w:rsidR="00282399" w:rsidRPr="007D10E7" w:rsidRDefault="00282399" w:rsidP="0035746B">
      <w:pPr>
        <w:contextualSpacing/>
        <w:jc w:val="both"/>
        <w:rPr>
          <w:b/>
        </w:rPr>
      </w:pPr>
    </w:p>
    <w:p w14:paraId="1D8A7C6C" w14:textId="77777777" w:rsidR="007D67F3" w:rsidRPr="007D10E7" w:rsidRDefault="007D67F3" w:rsidP="0035746B">
      <w:pPr>
        <w:pStyle w:val="ConsPlusTitle"/>
        <w:tabs>
          <w:tab w:val="left" w:pos="842"/>
        </w:tabs>
        <w:spacing w:line="360" w:lineRule="auto"/>
        <w:ind w:firstLine="709"/>
        <w:contextualSpacing/>
        <w:jc w:val="both"/>
        <w:rPr>
          <w:rFonts w:ascii="Times New Roman" w:hAnsi="Times New Roman" w:cs="Times New Roman"/>
          <w:b w:val="0"/>
          <w:bCs w:val="0"/>
          <w:sz w:val="24"/>
          <w:szCs w:val="24"/>
        </w:rPr>
      </w:pPr>
      <w:r w:rsidRPr="007D10E7">
        <w:rPr>
          <w:rFonts w:ascii="Times New Roman" w:hAnsi="Times New Roman" w:cs="Times New Roman"/>
          <w:b w:val="0"/>
          <w:bCs w:val="0"/>
          <w:sz w:val="24"/>
          <w:szCs w:val="24"/>
        </w:rPr>
        <w:t>1.3.</w:t>
      </w:r>
      <w:r w:rsidRPr="007D10E7">
        <w:rPr>
          <w:rFonts w:ascii="Times New Roman" w:hAnsi="Times New Roman" w:cs="Times New Roman"/>
          <w:b w:val="0"/>
          <w:bCs w:val="0"/>
          <w:sz w:val="24"/>
          <w:szCs w:val="24"/>
        </w:rPr>
        <w:tab/>
        <w:t>Доля получателей услуг</w:t>
      </w:r>
      <w:r w:rsidR="00C81288" w:rsidRPr="007D10E7">
        <w:rPr>
          <w:rFonts w:ascii="Times New Roman" w:hAnsi="Times New Roman" w:cs="Times New Roman"/>
          <w:b w:val="0"/>
          <w:bCs w:val="0"/>
          <w:sz w:val="24"/>
          <w:szCs w:val="24"/>
        </w:rPr>
        <w:t xml:space="preserve"> организаций образования</w:t>
      </w:r>
      <w:r w:rsidRPr="007D10E7">
        <w:rPr>
          <w:rFonts w:ascii="Times New Roman" w:hAnsi="Times New Roman" w:cs="Times New Roman"/>
          <w:b w:val="0"/>
          <w:bCs w:val="0"/>
          <w:sz w:val="24"/>
          <w:szCs w:val="24"/>
        </w:rPr>
        <w:t>, удовлетворенных открытостью, полнотой и доступностью информации о деятельности организации, размещенной на информационных стендах, на сайте (</w:t>
      </w:r>
      <w:proofErr w:type="gramStart"/>
      <w:r w:rsidRPr="007D10E7">
        <w:rPr>
          <w:rFonts w:ascii="Times New Roman" w:hAnsi="Times New Roman" w:cs="Times New Roman"/>
          <w:b w:val="0"/>
          <w:bCs w:val="0"/>
          <w:sz w:val="24"/>
          <w:szCs w:val="24"/>
        </w:rPr>
        <w:t>в</w:t>
      </w:r>
      <w:proofErr w:type="gramEnd"/>
      <w:r w:rsidRPr="007D10E7">
        <w:rPr>
          <w:rFonts w:ascii="Times New Roman" w:hAnsi="Times New Roman" w:cs="Times New Roman"/>
          <w:b w:val="0"/>
          <w:bCs w:val="0"/>
          <w:sz w:val="24"/>
          <w:szCs w:val="24"/>
        </w:rPr>
        <w:t xml:space="preserve"> % </w:t>
      </w:r>
      <w:proofErr w:type="gramStart"/>
      <w:r w:rsidRPr="007D10E7">
        <w:rPr>
          <w:rFonts w:ascii="Times New Roman" w:hAnsi="Times New Roman" w:cs="Times New Roman"/>
          <w:b w:val="0"/>
          <w:bCs w:val="0"/>
          <w:sz w:val="24"/>
          <w:szCs w:val="24"/>
        </w:rPr>
        <w:t>от</w:t>
      </w:r>
      <w:proofErr w:type="gramEnd"/>
      <w:r w:rsidRPr="007D10E7">
        <w:rPr>
          <w:rFonts w:ascii="Times New Roman" w:hAnsi="Times New Roman" w:cs="Times New Roman"/>
          <w:b w:val="0"/>
          <w:bCs w:val="0"/>
          <w:sz w:val="24"/>
          <w:szCs w:val="24"/>
        </w:rPr>
        <w:t xml:space="preserve"> общего числа опрошенных получателей образовательных услуг).</w:t>
      </w:r>
    </w:p>
    <w:p w14:paraId="64D3F7A0" w14:textId="77777777" w:rsidR="007D67F3" w:rsidRPr="007D10E7" w:rsidRDefault="00FE50D8" w:rsidP="0035746B">
      <w:pPr>
        <w:pStyle w:val="ConsPlusTitle"/>
        <w:tabs>
          <w:tab w:val="left" w:pos="842"/>
        </w:tabs>
        <w:spacing w:line="360" w:lineRule="auto"/>
        <w:ind w:firstLine="709"/>
        <w:contextualSpacing/>
        <w:jc w:val="both"/>
        <w:rPr>
          <w:rFonts w:ascii="Times New Roman" w:hAnsi="Times New Roman" w:cs="Times New Roman"/>
          <w:b w:val="0"/>
          <w:bCs w:val="0"/>
          <w:sz w:val="24"/>
          <w:szCs w:val="24"/>
        </w:rPr>
      </w:pPr>
      <w:r w:rsidRPr="007D10E7">
        <w:rPr>
          <w:rFonts w:ascii="Times New Roman" w:hAnsi="Times New Roman" w:cs="Times New Roman"/>
          <w:b w:val="0"/>
          <w:bCs w:val="0"/>
          <w:sz w:val="24"/>
          <w:szCs w:val="24"/>
        </w:rPr>
        <w:t xml:space="preserve">1.3.1 </w:t>
      </w:r>
      <w:r w:rsidR="007D67F3" w:rsidRPr="007D10E7">
        <w:rPr>
          <w:rFonts w:ascii="Times New Roman" w:hAnsi="Times New Roman" w:cs="Times New Roman"/>
          <w:b w:val="0"/>
          <w:bCs w:val="0"/>
          <w:sz w:val="24"/>
          <w:szCs w:val="24"/>
        </w:rPr>
        <w:t>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p>
    <w:p w14:paraId="32CF9E66" w14:textId="77777777" w:rsidR="007D67F3" w:rsidRPr="007D10E7" w:rsidRDefault="007D67F3" w:rsidP="0035746B">
      <w:pPr>
        <w:pStyle w:val="ConsPlusTitle"/>
        <w:tabs>
          <w:tab w:val="left" w:pos="842"/>
        </w:tabs>
        <w:spacing w:line="360" w:lineRule="auto"/>
        <w:ind w:firstLine="709"/>
        <w:contextualSpacing/>
        <w:jc w:val="both"/>
        <w:rPr>
          <w:rFonts w:ascii="Times New Roman" w:hAnsi="Times New Roman" w:cs="Times New Roman"/>
          <w:b w:val="0"/>
          <w:bCs w:val="0"/>
          <w:sz w:val="24"/>
          <w:szCs w:val="24"/>
        </w:rPr>
      </w:pPr>
      <w:r w:rsidRPr="007D10E7">
        <w:rPr>
          <w:rFonts w:ascii="Times New Roman" w:hAnsi="Times New Roman" w:cs="Times New Roman"/>
          <w:b w:val="0"/>
          <w:bCs w:val="0"/>
          <w:sz w:val="24"/>
          <w:szCs w:val="24"/>
        </w:rPr>
        <w:t xml:space="preserve">1.3.2. 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w:t>
      </w:r>
      <w:r w:rsidR="00510627" w:rsidRPr="007D10E7">
        <w:rPr>
          <w:rFonts w:ascii="Times New Roman" w:hAnsi="Times New Roman" w:cs="Times New Roman"/>
          <w:b w:val="0"/>
          <w:bCs w:val="0"/>
          <w:sz w:val="24"/>
          <w:szCs w:val="24"/>
        </w:rPr>
        <w:t>«</w:t>
      </w:r>
      <w:r w:rsidRPr="007D10E7">
        <w:rPr>
          <w:rFonts w:ascii="Times New Roman" w:hAnsi="Times New Roman" w:cs="Times New Roman"/>
          <w:b w:val="0"/>
          <w:bCs w:val="0"/>
          <w:sz w:val="24"/>
          <w:szCs w:val="24"/>
        </w:rPr>
        <w:t>Интернет</w:t>
      </w:r>
      <w:r w:rsidR="00510627" w:rsidRPr="007D10E7">
        <w:rPr>
          <w:rFonts w:ascii="Times New Roman" w:hAnsi="Times New Roman" w:cs="Times New Roman"/>
          <w:b w:val="0"/>
          <w:bCs w:val="0"/>
          <w:sz w:val="24"/>
          <w:szCs w:val="24"/>
        </w:rPr>
        <w:t>»</w:t>
      </w:r>
      <w:r w:rsidRPr="007D10E7">
        <w:rPr>
          <w:rFonts w:ascii="Times New Roman" w:hAnsi="Times New Roman" w:cs="Times New Roman"/>
          <w:b w:val="0"/>
          <w:bCs w:val="0"/>
          <w:sz w:val="24"/>
          <w:szCs w:val="24"/>
        </w:rPr>
        <w:t>.</w:t>
      </w:r>
    </w:p>
    <w:p w14:paraId="61FC90C2" w14:textId="77777777" w:rsidR="00C27BEC" w:rsidRPr="007D10E7" w:rsidRDefault="003D03EF" w:rsidP="00EB4041">
      <w:pPr>
        <w:pStyle w:val="ConsPlusTitle"/>
        <w:tabs>
          <w:tab w:val="left" w:pos="842"/>
        </w:tabs>
        <w:spacing w:line="360" w:lineRule="auto"/>
        <w:ind w:firstLine="709"/>
        <w:contextualSpacing/>
        <w:jc w:val="both"/>
        <w:rPr>
          <w:rFonts w:ascii="Times New Roman" w:hAnsi="Times New Roman" w:cs="Times New Roman"/>
          <w:b w:val="0"/>
          <w:bCs w:val="0"/>
          <w:sz w:val="24"/>
          <w:szCs w:val="24"/>
        </w:rPr>
      </w:pPr>
      <w:r w:rsidRPr="007D10E7">
        <w:rPr>
          <w:rFonts w:ascii="Times New Roman" w:hAnsi="Times New Roman" w:cs="Times New Roman"/>
          <w:b w:val="0"/>
          <w:bCs w:val="0"/>
          <w:sz w:val="24"/>
          <w:szCs w:val="24"/>
        </w:rPr>
        <w:t>В соответствии с порядком определения независимой оценки качества был проведен расчет значений показателя удовлетворенности открытостью, полнотой и доступностью информации о деятельности организации, размещенной на информационных стендах, на сайте, сформированных на основании мнений получателей услуг организаций о различных ас</w:t>
      </w:r>
      <w:r w:rsidR="00EB4041" w:rsidRPr="007D10E7">
        <w:rPr>
          <w:rFonts w:ascii="Times New Roman" w:hAnsi="Times New Roman" w:cs="Times New Roman"/>
          <w:b w:val="0"/>
          <w:bCs w:val="0"/>
          <w:sz w:val="24"/>
          <w:szCs w:val="24"/>
        </w:rPr>
        <w:t>пекта</w:t>
      </w:r>
      <w:r w:rsidR="001011EE" w:rsidRPr="007D10E7">
        <w:rPr>
          <w:rFonts w:ascii="Times New Roman" w:hAnsi="Times New Roman" w:cs="Times New Roman"/>
          <w:b w:val="0"/>
          <w:bCs w:val="0"/>
          <w:sz w:val="24"/>
          <w:szCs w:val="24"/>
        </w:rPr>
        <w:t>х их оказания (см. табл. 9</w:t>
      </w:r>
      <w:r w:rsidRPr="007D10E7">
        <w:rPr>
          <w:rFonts w:ascii="Times New Roman" w:hAnsi="Times New Roman" w:cs="Times New Roman"/>
          <w:b w:val="0"/>
          <w:bCs w:val="0"/>
          <w:sz w:val="24"/>
          <w:szCs w:val="24"/>
        </w:rPr>
        <w:t>).</w:t>
      </w:r>
    </w:p>
    <w:p w14:paraId="314A5D49" w14:textId="48D0670D" w:rsidR="004B3EB8" w:rsidRPr="007D10E7" w:rsidRDefault="006B4F54" w:rsidP="0035746B">
      <w:pPr>
        <w:spacing w:line="360" w:lineRule="auto"/>
        <w:ind w:firstLine="708"/>
        <w:contextualSpacing/>
        <w:jc w:val="both"/>
      </w:pPr>
      <w:r w:rsidRPr="007D10E7">
        <w:rPr>
          <w:rFonts w:eastAsia="Arial Unicode MS"/>
        </w:rPr>
        <w:t xml:space="preserve">В соответствии с методикой независимой оценки качества деятельности </w:t>
      </w:r>
      <w:r w:rsidR="00C27BEC" w:rsidRPr="007D10E7">
        <w:rPr>
          <w:rFonts w:eastAsia="Arial Unicode MS"/>
        </w:rPr>
        <w:t>о</w:t>
      </w:r>
      <w:r w:rsidRPr="007D10E7">
        <w:rPr>
          <w:rFonts w:eastAsia="Arial Unicode MS"/>
        </w:rPr>
        <w:t>рганизаций</w:t>
      </w:r>
      <w:r w:rsidR="00C27BEC" w:rsidRPr="007D10E7">
        <w:rPr>
          <w:rFonts w:eastAsia="Arial Unicode MS"/>
        </w:rPr>
        <w:t xml:space="preserve"> образования</w:t>
      </w:r>
      <w:r w:rsidRPr="007D10E7">
        <w:rPr>
          <w:rFonts w:eastAsia="Arial Unicode MS"/>
        </w:rPr>
        <w:t xml:space="preserve">, максимальное значение критерия </w:t>
      </w:r>
      <w:r w:rsidR="00510627" w:rsidRPr="007D10E7">
        <w:rPr>
          <w:rFonts w:eastAsia="Arial Unicode MS"/>
        </w:rPr>
        <w:t>«</w:t>
      </w:r>
      <w:r w:rsidRPr="007D10E7">
        <w:rPr>
          <w:rFonts w:eastAsia="Arial Unicode MS"/>
        </w:rPr>
        <w:t>Открытость и доступность информации об организации</w:t>
      </w:r>
      <w:r w:rsidR="00510627" w:rsidRPr="007D10E7">
        <w:rPr>
          <w:rFonts w:eastAsia="Arial Unicode MS"/>
        </w:rPr>
        <w:t>»</w:t>
      </w:r>
      <w:r w:rsidRPr="007D10E7">
        <w:rPr>
          <w:rFonts w:eastAsia="Arial Unicode MS"/>
        </w:rPr>
        <w:t xml:space="preserve"> составляет 100 баллов. </w:t>
      </w:r>
      <w:r w:rsidR="004B3EB8" w:rsidRPr="007D10E7">
        <w:rPr>
          <w:rFonts w:eastAsia="Arial Unicode MS"/>
        </w:rPr>
        <w:t xml:space="preserve">Расчет критерия </w:t>
      </w:r>
      <w:r w:rsidR="00510627" w:rsidRPr="007D10E7">
        <w:rPr>
          <w:rFonts w:eastAsia="Arial Unicode MS"/>
        </w:rPr>
        <w:t>«</w:t>
      </w:r>
      <w:r w:rsidR="00050A70" w:rsidRPr="007D10E7">
        <w:t>Открытость и доступность информации об организации</w:t>
      </w:r>
      <w:r w:rsidR="00510627" w:rsidRPr="007D10E7">
        <w:t>»</w:t>
      </w:r>
      <w:r w:rsidR="004B3EB8" w:rsidRPr="007D10E7">
        <w:t xml:space="preserve"> приве</w:t>
      </w:r>
      <w:r w:rsidRPr="007D10E7">
        <w:t>д</w:t>
      </w:r>
      <w:r w:rsidR="004B3EB8" w:rsidRPr="007D10E7">
        <w:t>ен в таблиц</w:t>
      </w:r>
      <w:r w:rsidR="006D6668" w:rsidRPr="007D10E7">
        <w:t>е</w:t>
      </w:r>
      <w:r w:rsidR="00282399">
        <w:t xml:space="preserve"> </w:t>
      </w:r>
      <w:r w:rsidR="001011EE" w:rsidRPr="007D10E7">
        <w:t>9</w:t>
      </w:r>
      <w:r w:rsidR="004B3EB8" w:rsidRPr="007D10E7">
        <w:t>.</w:t>
      </w:r>
    </w:p>
    <w:p w14:paraId="0CE98833" w14:textId="77777777" w:rsidR="00D61FF4" w:rsidRPr="007D10E7" w:rsidRDefault="00D61FF4" w:rsidP="0035746B">
      <w:pPr>
        <w:contextualSpacing/>
        <w:jc w:val="both"/>
        <w:rPr>
          <w:rFonts w:eastAsia="Arial Unicode MS"/>
        </w:rPr>
        <w:sectPr w:rsidR="00D61FF4" w:rsidRPr="007D10E7" w:rsidSect="00C67206">
          <w:pgSz w:w="11906" w:h="16838"/>
          <w:pgMar w:top="1134" w:right="851" w:bottom="1134" w:left="1701" w:header="709" w:footer="709" w:gutter="0"/>
          <w:cols w:space="708"/>
          <w:docGrid w:linePitch="360"/>
        </w:sectPr>
      </w:pPr>
    </w:p>
    <w:p w14:paraId="761AB55C" w14:textId="77777777" w:rsidR="00BF2186" w:rsidRPr="007D10E7" w:rsidRDefault="00D61FF4" w:rsidP="00951F55">
      <w:pPr>
        <w:contextualSpacing/>
        <w:jc w:val="both"/>
        <w:rPr>
          <w:b/>
        </w:rPr>
      </w:pPr>
      <w:r w:rsidRPr="00585B73">
        <w:rPr>
          <w:rFonts w:eastAsia="Arial Unicode MS"/>
        </w:rPr>
        <w:lastRenderedPageBreak/>
        <w:t xml:space="preserve">Таблица – </w:t>
      </w:r>
      <w:r w:rsidR="00BF2186" w:rsidRPr="00585B73">
        <w:rPr>
          <w:rFonts w:eastAsia="Arial Unicode MS"/>
        </w:rPr>
        <w:t>9</w:t>
      </w:r>
      <w:r w:rsidR="00FE50D8" w:rsidRPr="00282399">
        <w:rPr>
          <w:rFonts w:eastAsia="Arial Unicode MS"/>
        </w:rPr>
        <w:t xml:space="preserve"> </w:t>
      </w:r>
      <w:r w:rsidR="00222096" w:rsidRPr="00282399">
        <w:rPr>
          <w:rFonts w:eastAsia="Calibri"/>
          <w:b/>
        </w:rPr>
        <w:t>Критерий</w:t>
      </w:r>
      <w:r w:rsidR="00FE50D8" w:rsidRPr="00282399">
        <w:rPr>
          <w:rFonts w:eastAsia="Calibri"/>
          <w:b/>
        </w:rPr>
        <w:t xml:space="preserve"> </w:t>
      </w:r>
      <w:r w:rsidR="00510627" w:rsidRPr="00282399">
        <w:rPr>
          <w:rFonts w:eastAsia="Calibri"/>
          <w:b/>
        </w:rPr>
        <w:t>«</w:t>
      </w:r>
      <w:r w:rsidR="00397582" w:rsidRPr="00282399">
        <w:rPr>
          <w:rFonts w:eastAsia="Calibri"/>
          <w:b/>
        </w:rPr>
        <w:t>Открытость и доступность информации об организации</w:t>
      </w:r>
      <w:r w:rsidR="00510627" w:rsidRPr="00282399">
        <w:rPr>
          <w:rFonts w:eastAsia="Calibri"/>
          <w:b/>
        </w:rPr>
        <w:t>»</w:t>
      </w:r>
    </w:p>
    <w:tbl>
      <w:tblPr>
        <w:tblW w:w="15164" w:type="dxa"/>
        <w:tblInd w:w="-318" w:type="dxa"/>
        <w:tblLayout w:type="fixed"/>
        <w:tblLook w:val="04A0" w:firstRow="1" w:lastRow="0" w:firstColumn="1" w:lastColumn="0" w:noHBand="0" w:noVBand="1"/>
      </w:tblPr>
      <w:tblGrid>
        <w:gridCol w:w="631"/>
        <w:gridCol w:w="1921"/>
        <w:gridCol w:w="849"/>
        <w:gridCol w:w="709"/>
        <w:gridCol w:w="994"/>
        <w:gridCol w:w="992"/>
        <w:gridCol w:w="851"/>
        <w:gridCol w:w="709"/>
        <w:gridCol w:w="905"/>
        <w:gridCol w:w="796"/>
        <w:gridCol w:w="708"/>
        <w:gridCol w:w="993"/>
        <w:gridCol w:w="567"/>
        <w:gridCol w:w="850"/>
        <w:gridCol w:w="567"/>
        <w:gridCol w:w="753"/>
        <w:gridCol w:w="748"/>
        <w:gridCol w:w="621"/>
      </w:tblGrid>
      <w:tr w:rsidR="001011EE" w:rsidRPr="007D10E7" w14:paraId="5F8FF146" w14:textId="77777777" w:rsidTr="00AE2684">
        <w:trPr>
          <w:trHeight w:val="936"/>
          <w:tblHeader/>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AC8A65" w14:textId="77777777" w:rsidR="001011EE" w:rsidRPr="007D10E7" w:rsidRDefault="001011EE">
            <w:pPr>
              <w:jc w:val="center"/>
              <w:rPr>
                <w:color w:val="000000"/>
                <w:sz w:val="18"/>
                <w:szCs w:val="18"/>
              </w:rPr>
            </w:pPr>
            <w:r w:rsidRPr="007D10E7">
              <w:rPr>
                <w:color w:val="000000"/>
                <w:sz w:val="18"/>
                <w:szCs w:val="18"/>
              </w:rPr>
              <w:t>№</w:t>
            </w:r>
            <w:proofErr w:type="gramStart"/>
            <w:r w:rsidRPr="007D10E7">
              <w:rPr>
                <w:color w:val="000000"/>
                <w:sz w:val="18"/>
                <w:szCs w:val="18"/>
              </w:rPr>
              <w:t>п</w:t>
            </w:r>
            <w:proofErr w:type="gramEnd"/>
            <w:r w:rsidRPr="007D10E7">
              <w:rPr>
                <w:color w:val="000000"/>
                <w:sz w:val="18"/>
                <w:szCs w:val="18"/>
              </w:rPr>
              <w:t>/п</w:t>
            </w:r>
          </w:p>
        </w:tc>
        <w:tc>
          <w:tcPr>
            <w:tcW w:w="1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464E2F" w14:textId="77777777" w:rsidR="001011EE" w:rsidRPr="007D10E7" w:rsidRDefault="001011EE">
            <w:pPr>
              <w:jc w:val="center"/>
              <w:rPr>
                <w:color w:val="000000"/>
                <w:sz w:val="18"/>
                <w:szCs w:val="18"/>
              </w:rPr>
            </w:pPr>
            <w:r w:rsidRPr="007D10E7">
              <w:rPr>
                <w:color w:val="000000"/>
                <w:sz w:val="18"/>
                <w:szCs w:val="18"/>
              </w:rPr>
              <w:t>Наименование ОО</w:t>
            </w:r>
          </w:p>
        </w:tc>
        <w:tc>
          <w:tcPr>
            <w:tcW w:w="5104" w:type="dxa"/>
            <w:gridSpan w:val="6"/>
            <w:tcBorders>
              <w:top w:val="single" w:sz="4" w:space="0" w:color="auto"/>
              <w:left w:val="nil"/>
              <w:bottom w:val="single" w:sz="4" w:space="0" w:color="auto"/>
              <w:right w:val="single" w:sz="4" w:space="0" w:color="auto"/>
            </w:tcBorders>
            <w:shd w:val="clear" w:color="auto" w:fill="auto"/>
            <w:vAlign w:val="center"/>
            <w:hideMark/>
          </w:tcPr>
          <w:p w14:paraId="033246E8" w14:textId="77777777" w:rsidR="001011EE" w:rsidRPr="007D10E7" w:rsidRDefault="001011EE">
            <w:pPr>
              <w:jc w:val="center"/>
              <w:rPr>
                <w:color w:val="000000"/>
                <w:sz w:val="18"/>
                <w:szCs w:val="18"/>
              </w:rPr>
            </w:pPr>
            <w:r w:rsidRPr="007D10E7">
              <w:rPr>
                <w:color w:val="000000"/>
                <w:sz w:val="18"/>
                <w:szCs w:val="18"/>
              </w:rPr>
              <w:t>Показатель 1.1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НПА</w:t>
            </w:r>
          </w:p>
        </w:tc>
        <w:tc>
          <w:tcPr>
            <w:tcW w:w="2409" w:type="dxa"/>
            <w:gridSpan w:val="3"/>
            <w:tcBorders>
              <w:top w:val="single" w:sz="4" w:space="0" w:color="auto"/>
              <w:left w:val="nil"/>
              <w:bottom w:val="single" w:sz="4" w:space="0" w:color="auto"/>
              <w:right w:val="single" w:sz="4" w:space="0" w:color="auto"/>
            </w:tcBorders>
            <w:shd w:val="clear" w:color="auto" w:fill="auto"/>
            <w:vAlign w:val="center"/>
            <w:hideMark/>
          </w:tcPr>
          <w:p w14:paraId="3AD6E010" w14:textId="77777777" w:rsidR="001011EE" w:rsidRPr="007D10E7" w:rsidRDefault="001011EE">
            <w:pPr>
              <w:jc w:val="center"/>
              <w:rPr>
                <w:color w:val="000000"/>
                <w:sz w:val="18"/>
                <w:szCs w:val="18"/>
              </w:rPr>
            </w:pPr>
            <w:r w:rsidRPr="007D10E7">
              <w:rPr>
                <w:color w:val="000000"/>
                <w:sz w:val="18"/>
                <w:szCs w:val="18"/>
              </w:rPr>
              <w:t>Показатель 1.2 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c>
          <w:tcPr>
            <w:tcW w:w="4478" w:type="dxa"/>
            <w:gridSpan w:val="6"/>
            <w:tcBorders>
              <w:top w:val="single" w:sz="4" w:space="0" w:color="auto"/>
              <w:left w:val="nil"/>
              <w:bottom w:val="single" w:sz="4" w:space="0" w:color="auto"/>
              <w:right w:val="single" w:sz="4" w:space="0" w:color="auto"/>
            </w:tcBorders>
            <w:shd w:val="clear" w:color="auto" w:fill="auto"/>
            <w:vAlign w:val="center"/>
            <w:hideMark/>
          </w:tcPr>
          <w:p w14:paraId="605E9EFA" w14:textId="77777777" w:rsidR="001011EE" w:rsidRPr="007D10E7" w:rsidRDefault="001011EE">
            <w:pPr>
              <w:jc w:val="center"/>
              <w:rPr>
                <w:color w:val="000000"/>
                <w:sz w:val="18"/>
                <w:szCs w:val="18"/>
              </w:rPr>
            </w:pPr>
            <w:r w:rsidRPr="007D10E7">
              <w:rPr>
                <w:color w:val="000000"/>
                <w:sz w:val="18"/>
                <w:szCs w:val="18"/>
              </w:rPr>
              <w:t>Показатель 1.3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p>
        </w:tc>
        <w:tc>
          <w:tcPr>
            <w:tcW w:w="62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905D382" w14:textId="77777777" w:rsidR="001011EE" w:rsidRPr="007D10E7" w:rsidRDefault="001011EE">
            <w:pPr>
              <w:jc w:val="center"/>
              <w:rPr>
                <w:b/>
                <w:bCs/>
                <w:color w:val="000000"/>
                <w:sz w:val="18"/>
                <w:szCs w:val="18"/>
              </w:rPr>
            </w:pPr>
            <w:r w:rsidRPr="007D10E7">
              <w:rPr>
                <w:b/>
                <w:bCs/>
                <w:color w:val="000000"/>
                <w:sz w:val="18"/>
                <w:szCs w:val="18"/>
              </w:rPr>
              <w:t>Итого по критерию:</w:t>
            </w:r>
          </w:p>
        </w:tc>
      </w:tr>
      <w:tr w:rsidR="000E37C2" w:rsidRPr="007D10E7" w14:paraId="2826AC0C" w14:textId="77777777" w:rsidTr="00AE2684">
        <w:trPr>
          <w:trHeight w:val="288"/>
          <w:tblHeader/>
        </w:trPr>
        <w:tc>
          <w:tcPr>
            <w:tcW w:w="631" w:type="dxa"/>
            <w:vMerge/>
            <w:tcBorders>
              <w:top w:val="single" w:sz="4" w:space="0" w:color="auto"/>
              <w:left w:val="single" w:sz="4" w:space="0" w:color="auto"/>
              <w:bottom w:val="single" w:sz="4" w:space="0" w:color="auto"/>
              <w:right w:val="single" w:sz="4" w:space="0" w:color="auto"/>
            </w:tcBorders>
            <w:vAlign w:val="center"/>
            <w:hideMark/>
          </w:tcPr>
          <w:p w14:paraId="3027FC79" w14:textId="77777777" w:rsidR="001011EE" w:rsidRPr="007D10E7" w:rsidRDefault="001011EE">
            <w:pPr>
              <w:rPr>
                <w:color w:val="000000"/>
                <w:sz w:val="18"/>
                <w:szCs w:val="18"/>
              </w:rPr>
            </w:pPr>
          </w:p>
        </w:tc>
        <w:tc>
          <w:tcPr>
            <w:tcW w:w="1921" w:type="dxa"/>
            <w:vMerge/>
            <w:tcBorders>
              <w:top w:val="single" w:sz="4" w:space="0" w:color="auto"/>
              <w:left w:val="single" w:sz="4" w:space="0" w:color="auto"/>
              <w:bottom w:val="single" w:sz="4" w:space="0" w:color="auto"/>
              <w:right w:val="single" w:sz="4" w:space="0" w:color="auto"/>
            </w:tcBorders>
            <w:vAlign w:val="center"/>
            <w:hideMark/>
          </w:tcPr>
          <w:p w14:paraId="090D72F8" w14:textId="77777777" w:rsidR="001011EE" w:rsidRPr="007D10E7" w:rsidRDefault="001011EE">
            <w:pPr>
              <w:rPr>
                <w:color w:val="000000"/>
                <w:sz w:val="18"/>
                <w:szCs w:val="18"/>
              </w:rPr>
            </w:pPr>
          </w:p>
        </w:tc>
        <w:tc>
          <w:tcPr>
            <w:tcW w:w="1558" w:type="dxa"/>
            <w:gridSpan w:val="2"/>
            <w:tcBorders>
              <w:top w:val="single" w:sz="4" w:space="0" w:color="auto"/>
              <w:left w:val="nil"/>
              <w:bottom w:val="single" w:sz="4" w:space="0" w:color="auto"/>
              <w:right w:val="single" w:sz="4" w:space="0" w:color="auto"/>
            </w:tcBorders>
            <w:shd w:val="clear" w:color="auto" w:fill="auto"/>
            <w:vAlign w:val="center"/>
            <w:hideMark/>
          </w:tcPr>
          <w:p w14:paraId="640052BB" w14:textId="77777777" w:rsidR="001011EE" w:rsidRPr="000E37C2" w:rsidRDefault="001011EE">
            <w:pPr>
              <w:jc w:val="center"/>
              <w:rPr>
                <w:color w:val="000000"/>
                <w:sz w:val="16"/>
                <w:szCs w:val="16"/>
              </w:rPr>
            </w:pPr>
            <w:r w:rsidRPr="000E37C2">
              <w:rPr>
                <w:color w:val="000000"/>
                <w:sz w:val="16"/>
                <w:szCs w:val="16"/>
              </w:rPr>
              <w:t>1.1.1.</w:t>
            </w:r>
          </w:p>
        </w:tc>
        <w:tc>
          <w:tcPr>
            <w:tcW w:w="1986" w:type="dxa"/>
            <w:gridSpan w:val="2"/>
            <w:tcBorders>
              <w:top w:val="single" w:sz="4" w:space="0" w:color="auto"/>
              <w:left w:val="nil"/>
              <w:bottom w:val="single" w:sz="4" w:space="0" w:color="auto"/>
              <w:right w:val="single" w:sz="4" w:space="0" w:color="auto"/>
            </w:tcBorders>
            <w:shd w:val="clear" w:color="auto" w:fill="auto"/>
            <w:vAlign w:val="center"/>
            <w:hideMark/>
          </w:tcPr>
          <w:p w14:paraId="7B72CA70" w14:textId="77777777" w:rsidR="001011EE" w:rsidRPr="000E37C2" w:rsidRDefault="001011EE">
            <w:pPr>
              <w:jc w:val="center"/>
              <w:rPr>
                <w:color w:val="000000"/>
                <w:sz w:val="16"/>
                <w:szCs w:val="16"/>
              </w:rPr>
            </w:pPr>
            <w:r w:rsidRPr="000E37C2">
              <w:rPr>
                <w:color w:val="000000"/>
                <w:sz w:val="16"/>
                <w:szCs w:val="16"/>
              </w:rPr>
              <w:t>1.1.2.</w:t>
            </w:r>
          </w:p>
        </w:tc>
        <w:tc>
          <w:tcPr>
            <w:tcW w:w="85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7DCD2A36" w14:textId="77777777" w:rsidR="001011EE" w:rsidRPr="000E37C2" w:rsidRDefault="001011EE">
            <w:pPr>
              <w:jc w:val="center"/>
              <w:rPr>
                <w:b/>
                <w:bCs/>
                <w:color w:val="000000"/>
                <w:sz w:val="16"/>
                <w:szCs w:val="16"/>
              </w:rPr>
            </w:pPr>
            <w:r w:rsidRPr="000E37C2">
              <w:rPr>
                <w:b/>
                <w:bCs/>
                <w:color w:val="000000"/>
                <w:sz w:val="16"/>
                <w:szCs w:val="16"/>
              </w:rPr>
              <w:t>Значение показателя 1.1</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42D95FD0" w14:textId="77777777" w:rsidR="001011EE" w:rsidRPr="000E37C2" w:rsidRDefault="001011EE">
            <w:pPr>
              <w:jc w:val="center"/>
              <w:rPr>
                <w:b/>
                <w:bCs/>
                <w:color w:val="000000"/>
                <w:sz w:val="16"/>
                <w:szCs w:val="16"/>
              </w:rPr>
            </w:pPr>
            <w:r w:rsidRPr="000E37C2">
              <w:rPr>
                <w:b/>
                <w:bCs/>
                <w:color w:val="000000"/>
                <w:sz w:val="16"/>
                <w:szCs w:val="16"/>
              </w:rPr>
              <w:t>Значение показателя 1.1 с учетом значимости</w:t>
            </w:r>
          </w:p>
        </w:tc>
        <w:tc>
          <w:tcPr>
            <w:tcW w:w="905" w:type="dxa"/>
            <w:tcBorders>
              <w:top w:val="nil"/>
              <w:left w:val="nil"/>
              <w:bottom w:val="single" w:sz="4" w:space="0" w:color="auto"/>
              <w:right w:val="single" w:sz="4" w:space="0" w:color="auto"/>
            </w:tcBorders>
            <w:shd w:val="clear" w:color="auto" w:fill="auto"/>
            <w:vAlign w:val="center"/>
            <w:hideMark/>
          </w:tcPr>
          <w:p w14:paraId="283D94B1" w14:textId="77777777" w:rsidR="001011EE" w:rsidRPr="000E37C2" w:rsidRDefault="001011EE">
            <w:pPr>
              <w:jc w:val="center"/>
              <w:rPr>
                <w:color w:val="000000"/>
                <w:sz w:val="16"/>
                <w:szCs w:val="16"/>
              </w:rPr>
            </w:pPr>
            <w:r w:rsidRPr="000E37C2">
              <w:rPr>
                <w:color w:val="000000"/>
                <w:sz w:val="16"/>
                <w:szCs w:val="16"/>
              </w:rPr>
              <w:t>1.2.1.</w:t>
            </w:r>
          </w:p>
        </w:tc>
        <w:tc>
          <w:tcPr>
            <w:tcW w:w="79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5D7E13E1" w14:textId="77777777" w:rsidR="001011EE" w:rsidRPr="000E37C2" w:rsidRDefault="001011EE">
            <w:pPr>
              <w:jc w:val="center"/>
              <w:rPr>
                <w:b/>
                <w:bCs/>
                <w:color w:val="000000"/>
                <w:sz w:val="16"/>
                <w:szCs w:val="16"/>
              </w:rPr>
            </w:pPr>
            <w:r w:rsidRPr="000E37C2">
              <w:rPr>
                <w:b/>
                <w:bCs/>
                <w:color w:val="000000"/>
                <w:sz w:val="16"/>
                <w:szCs w:val="16"/>
              </w:rPr>
              <w:t>Значение показателя 1.2</w:t>
            </w:r>
          </w:p>
        </w:tc>
        <w:tc>
          <w:tcPr>
            <w:tcW w:w="70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48CD86D0" w14:textId="77777777" w:rsidR="001011EE" w:rsidRPr="000E37C2" w:rsidRDefault="001011EE">
            <w:pPr>
              <w:jc w:val="center"/>
              <w:rPr>
                <w:b/>
                <w:bCs/>
                <w:color w:val="000000"/>
                <w:sz w:val="16"/>
                <w:szCs w:val="16"/>
              </w:rPr>
            </w:pPr>
            <w:r w:rsidRPr="000E37C2">
              <w:rPr>
                <w:b/>
                <w:bCs/>
                <w:color w:val="000000"/>
                <w:sz w:val="16"/>
                <w:szCs w:val="16"/>
              </w:rPr>
              <w:t>Значение показателя 1.2 с учетом значимости</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14:paraId="0FB9BEDE" w14:textId="77777777" w:rsidR="001011EE" w:rsidRPr="000E37C2" w:rsidRDefault="001011EE">
            <w:pPr>
              <w:jc w:val="center"/>
              <w:rPr>
                <w:color w:val="000000"/>
                <w:sz w:val="16"/>
                <w:szCs w:val="16"/>
              </w:rPr>
            </w:pPr>
            <w:r w:rsidRPr="000E37C2">
              <w:rPr>
                <w:color w:val="000000"/>
                <w:sz w:val="16"/>
                <w:szCs w:val="16"/>
              </w:rPr>
              <w:t>1.3.1.</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14:paraId="63DC144D" w14:textId="77777777" w:rsidR="001011EE" w:rsidRPr="000E37C2" w:rsidRDefault="001011EE">
            <w:pPr>
              <w:jc w:val="center"/>
              <w:rPr>
                <w:color w:val="000000"/>
                <w:sz w:val="16"/>
                <w:szCs w:val="16"/>
              </w:rPr>
            </w:pPr>
            <w:r w:rsidRPr="000E37C2">
              <w:rPr>
                <w:color w:val="000000"/>
                <w:sz w:val="16"/>
                <w:szCs w:val="16"/>
              </w:rPr>
              <w:t>1.3.2.</w:t>
            </w:r>
          </w:p>
        </w:tc>
        <w:tc>
          <w:tcPr>
            <w:tcW w:w="75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0D03BD05" w14:textId="77777777" w:rsidR="001011EE" w:rsidRPr="000E37C2" w:rsidRDefault="001011EE">
            <w:pPr>
              <w:jc w:val="center"/>
              <w:rPr>
                <w:b/>
                <w:bCs/>
                <w:color w:val="000000"/>
                <w:sz w:val="16"/>
                <w:szCs w:val="16"/>
              </w:rPr>
            </w:pPr>
            <w:r w:rsidRPr="000E37C2">
              <w:rPr>
                <w:b/>
                <w:bCs/>
                <w:color w:val="000000"/>
                <w:sz w:val="16"/>
                <w:szCs w:val="16"/>
              </w:rPr>
              <w:t>Значение показателя 1.3</w:t>
            </w:r>
          </w:p>
        </w:tc>
        <w:tc>
          <w:tcPr>
            <w:tcW w:w="74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637723A2" w14:textId="77777777" w:rsidR="001011EE" w:rsidRPr="000E37C2" w:rsidRDefault="001011EE">
            <w:pPr>
              <w:jc w:val="center"/>
              <w:rPr>
                <w:b/>
                <w:bCs/>
                <w:color w:val="000000"/>
                <w:sz w:val="16"/>
                <w:szCs w:val="16"/>
              </w:rPr>
            </w:pPr>
            <w:r w:rsidRPr="000E37C2">
              <w:rPr>
                <w:b/>
                <w:bCs/>
                <w:color w:val="000000"/>
                <w:sz w:val="16"/>
                <w:szCs w:val="16"/>
              </w:rPr>
              <w:t>Значение показателя 1.3 с учетом значимости</w:t>
            </w:r>
          </w:p>
        </w:tc>
        <w:tc>
          <w:tcPr>
            <w:tcW w:w="621" w:type="dxa"/>
            <w:vMerge/>
            <w:tcBorders>
              <w:top w:val="single" w:sz="4" w:space="0" w:color="auto"/>
              <w:left w:val="single" w:sz="4" w:space="0" w:color="auto"/>
              <w:bottom w:val="single" w:sz="4" w:space="0" w:color="auto"/>
              <w:right w:val="single" w:sz="4" w:space="0" w:color="auto"/>
            </w:tcBorders>
            <w:vAlign w:val="center"/>
            <w:hideMark/>
          </w:tcPr>
          <w:p w14:paraId="6C9EEE3E" w14:textId="77777777" w:rsidR="001011EE" w:rsidRPr="007D10E7" w:rsidRDefault="001011EE">
            <w:pPr>
              <w:rPr>
                <w:b/>
                <w:bCs/>
                <w:color w:val="000000"/>
                <w:sz w:val="18"/>
                <w:szCs w:val="18"/>
              </w:rPr>
            </w:pPr>
          </w:p>
        </w:tc>
      </w:tr>
      <w:tr w:rsidR="000E37C2" w:rsidRPr="007D10E7" w14:paraId="130DC345" w14:textId="77777777" w:rsidTr="00AE2684">
        <w:trPr>
          <w:trHeight w:val="3558"/>
          <w:tblHeader/>
        </w:trPr>
        <w:tc>
          <w:tcPr>
            <w:tcW w:w="631" w:type="dxa"/>
            <w:vMerge/>
            <w:tcBorders>
              <w:top w:val="single" w:sz="4" w:space="0" w:color="auto"/>
              <w:left w:val="single" w:sz="4" w:space="0" w:color="auto"/>
              <w:bottom w:val="single" w:sz="4" w:space="0" w:color="auto"/>
              <w:right w:val="single" w:sz="4" w:space="0" w:color="auto"/>
            </w:tcBorders>
            <w:vAlign w:val="center"/>
            <w:hideMark/>
          </w:tcPr>
          <w:p w14:paraId="6EA31502" w14:textId="77777777" w:rsidR="001011EE" w:rsidRPr="007D10E7" w:rsidRDefault="001011EE">
            <w:pPr>
              <w:rPr>
                <w:color w:val="000000"/>
                <w:sz w:val="18"/>
                <w:szCs w:val="18"/>
              </w:rPr>
            </w:pPr>
          </w:p>
        </w:tc>
        <w:tc>
          <w:tcPr>
            <w:tcW w:w="1921" w:type="dxa"/>
            <w:vMerge/>
            <w:tcBorders>
              <w:top w:val="single" w:sz="4" w:space="0" w:color="auto"/>
              <w:left w:val="single" w:sz="4" w:space="0" w:color="auto"/>
              <w:bottom w:val="single" w:sz="4" w:space="0" w:color="auto"/>
              <w:right w:val="single" w:sz="4" w:space="0" w:color="auto"/>
            </w:tcBorders>
            <w:vAlign w:val="center"/>
            <w:hideMark/>
          </w:tcPr>
          <w:p w14:paraId="0169E6F7" w14:textId="77777777" w:rsidR="001011EE" w:rsidRPr="007D10E7" w:rsidRDefault="001011EE">
            <w:pPr>
              <w:rPr>
                <w:color w:val="000000"/>
                <w:sz w:val="18"/>
                <w:szCs w:val="18"/>
              </w:rPr>
            </w:pPr>
          </w:p>
        </w:tc>
        <w:tc>
          <w:tcPr>
            <w:tcW w:w="849" w:type="dxa"/>
            <w:tcBorders>
              <w:top w:val="nil"/>
              <w:left w:val="nil"/>
              <w:bottom w:val="single" w:sz="4" w:space="0" w:color="auto"/>
              <w:right w:val="single" w:sz="4" w:space="0" w:color="auto"/>
            </w:tcBorders>
            <w:shd w:val="clear" w:color="auto" w:fill="auto"/>
            <w:textDirection w:val="btLr"/>
            <w:vAlign w:val="center"/>
            <w:hideMark/>
          </w:tcPr>
          <w:p w14:paraId="56CE414F" w14:textId="77777777" w:rsidR="001011EE" w:rsidRPr="000E37C2" w:rsidRDefault="001011EE">
            <w:pPr>
              <w:jc w:val="center"/>
              <w:rPr>
                <w:color w:val="000000"/>
                <w:sz w:val="16"/>
                <w:szCs w:val="16"/>
              </w:rPr>
            </w:pPr>
            <w:r w:rsidRPr="000E37C2">
              <w:rPr>
                <w:color w:val="000000"/>
                <w:sz w:val="16"/>
                <w:szCs w:val="16"/>
              </w:rPr>
              <w:t xml:space="preserve">Объем информации, размещение которой на официальном сайте образовательной организации в сети «Интернет» установлено НПА (нормативное количество материалов/единиц информации)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1AC5AA7" w14:textId="77777777" w:rsidR="001011EE" w:rsidRPr="000E37C2" w:rsidRDefault="001011EE">
            <w:pPr>
              <w:jc w:val="center"/>
              <w:rPr>
                <w:color w:val="000000"/>
                <w:sz w:val="16"/>
                <w:szCs w:val="16"/>
              </w:rPr>
            </w:pPr>
            <w:r w:rsidRPr="000E37C2">
              <w:rPr>
                <w:color w:val="000000"/>
                <w:sz w:val="16"/>
                <w:szCs w:val="16"/>
              </w:rPr>
              <w:t xml:space="preserve">Объем информации, размещенной на официальном сайте образовательной организации (фактическое количество материалов/единиц информации) </w:t>
            </w:r>
          </w:p>
        </w:tc>
        <w:tc>
          <w:tcPr>
            <w:tcW w:w="994" w:type="dxa"/>
            <w:tcBorders>
              <w:top w:val="nil"/>
              <w:left w:val="nil"/>
              <w:bottom w:val="single" w:sz="4" w:space="0" w:color="auto"/>
              <w:right w:val="single" w:sz="4" w:space="0" w:color="auto"/>
            </w:tcBorders>
            <w:shd w:val="clear" w:color="auto" w:fill="auto"/>
            <w:textDirection w:val="btLr"/>
            <w:hideMark/>
          </w:tcPr>
          <w:p w14:paraId="0C1E8DA4" w14:textId="77777777" w:rsidR="001011EE" w:rsidRPr="000E37C2" w:rsidRDefault="001011EE" w:rsidP="000E37C2">
            <w:pPr>
              <w:jc w:val="center"/>
              <w:rPr>
                <w:color w:val="000000"/>
                <w:sz w:val="16"/>
                <w:szCs w:val="16"/>
              </w:rPr>
            </w:pPr>
            <w:r w:rsidRPr="000E37C2">
              <w:rPr>
                <w:color w:val="000000"/>
                <w:sz w:val="16"/>
                <w:szCs w:val="16"/>
              </w:rPr>
              <w:t xml:space="preserve">Объем информации, размещение которой на стенде в помещении образовательной организации установлено НПА </w:t>
            </w:r>
            <w:r w:rsidRPr="000E37C2">
              <w:rPr>
                <w:i/>
                <w:iCs/>
                <w:color w:val="000000"/>
                <w:sz w:val="16"/>
                <w:szCs w:val="16"/>
              </w:rPr>
              <w:t>(</w:t>
            </w:r>
            <w:r w:rsidRPr="000E37C2">
              <w:rPr>
                <w:i/>
                <w:iCs/>
                <w:color w:val="000000"/>
                <w:sz w:val="16"/>
                <w:szCs w:val="16"/>
                <w:u w:val="single"/>
              </w:rPr>
              <w:t>нормативное</w:t>
            </w:r>
            <w:r w:rsidRPr="000E37C2">
              <w:rPr>
                <w:i/>
                <w:iCs/>
                <w:color w:val="000000"/>
                <w:sz w:val="16"/>
                <w:szCs w:val="16"/>
              </w:rPr>
              <w:t xml:space="preserve"> количество материалов/единиц информации)</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0B2C7F4F" w14:textId="77777777" w:rsidR="001011EE" w:rsidRPr="000E37C2" w:rsidRDefault="001011EE">
            <w:pPr>
              <w:jc w:val="center"/>
              <w:rPr>
                <w:color w:val="000000"/>
                <w:sz w:val="16"/>
                <w:szCs w:val="16"/>
              </w:rPr>
            </w:pPr>
            <w:r w:rsidRPr="000E37C2">
              <w:rPr>
                <w:color w:val="000000"/>
                <w:sz w:val="16"/>
                <w:szCs w:val="16"/>
              </w:rPr>
              <w:t>Объем информации, размещенной на информационных стендах в помещении образовательной организации (фактическое количество материалов/единиц информации)</w:t>
            </w:r>
          </w:p>
        </w:tc>
        <w:tc>
          <w:tcPr>
            <w:tcW w:w="851" w:type="dxa"/>
            <w:vMerge/>
            <w:tcBorders>
              <w:top w:val="nil"/>
              <w:left w:val="single" w:sz="4" w:space="0" w:color="auto"/>
              <w:bottom w:val="single" w:sz="4" w:space="0" w:color="000000"/>
              <w:right w:val="single" w:sz="4" w:space="0" w:color="auto"/>
            </w:tcBorders>
            <w:vAlign w:val="center"/>
            <w:hideMark/>
          </w:tcPr>
          <w:p w14:paraId="451CAC0D" w14:textId="77777777" w:rsidR="001011EE" w:rsidRPr="000E37C2" w:rsidRDefault="001011EE">
            <w:pPr>
              <w:rPr>
                <w:b/>
                <w:bCs/>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78014AF5" w14:textId="77777777" w:rsidR="001011EE" w:rsidRPr="000E37C2" w:rsidRDefault="001011EE">
            <w:pPr>
              <w:rPr>
                <w:b/>
                <w:bCs/>
                <w:color w:val="000000"/>
                <w:sz w:val="16"/>
                <w:szCs w:val="16"/>
              </w:rPr>
            </w:pPr>
          </w:p>
        </w:tc>
        <w:tc>
          <w:tcPr>
            <w:tcW w:w="905" w:type="dxa"/>
            <w:tcBorders>
              <w:top w:val="nil"/>
              <w:left w:val="nil"/>
              <w:bottom w:val="single" w:sz="4" w:space="0" w:color="auto"/>
              <w:right w:val="single" w:sz="4" w:space="0" w:color="auto"/>
            </w:tcBorders>
            <w:shd w:val="clear" w:color="auto" w:fill="auto"/>
            <w:textDirection w:val="btLr"/>
            <w:vAlign w:val="center"/>
            <w:hideMark/>
          </w:tcPr>
          <w:p w14:paraId="64A589D8" w14:textId="77777777" w:rsidR="001011EE" w:rsidRPr="000E37C2" w:rsidRDefault="001011EE">
            <w:pPr>
              <w:jc w:val="center"/>
              <w:rPr>
                <w:color w:val="000000"/>
                <w:sz w:val="16"/>
                <w:szCs w:val="16"/>
              </w:rPr>
            </w:pPr>
            <w:r w:rsidRPr="000E37C2">
              <w:rPr>
                <w:color w:val="000000"/>
                <w:sz w:val="16"/>
                <w:szCs w:val="16"/>
              </w:rPr>
              <w:t>Количество функционирующих дистанционных способов взаимодействия с получателями услуг, информация о которых размещена на официальном сайте образовательной организации</w:t>
            </w:r>
          </w:p>
        </w:tc>
        <w:tc>
          <w:tcPr>
            <w:tcW w:w="796" w:type="dxa"/>
            <w:vMerge/>
            <w:tcBorders>
              <w:top w:val="nil"/>
              <w:left w:val="single" w:sz="4" w:space="0" w:color="auto"/>
              <w:bottom w:val="single" w:sz="4" w:space="0" w:color="000000"/>
              <w:right w:val="single" w:sz="4" w:space="0" w:color="auto"/>
            </w:tcBorders>
            <w:vAlign w:val="center"/>
            <w:hideMark/>
          </w:tcPr>
          <w:p w14:paraId="3DA61296" w14:textId="77777777" w:rsidR="001011EE" w:rsidRPr="000E37C2" w:rsidRDefault="001011EE">
            <w:pPr>
              <w:rPr>
                <w:b/>
                <w:bCs/>
                <w:color w:val="000000"/>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14:paraId="2723ECA5" w14:textId="77777777" w:rsidR="001011EE" w:rsidRPr="000E37C2" w:rsidRDefault="001011EE">
            <w:pPr>
              <w:rPr>
                <w:b/>
                <w:bCs/>
                <w:color w:val="000000"/>
                <w:sz w:val="16"/>
                <w:szCs w:val="16"/>
              </w:rPr>
            </w:pPr>
          </w:p>
        </w:tc>
        <w:tc>
          <w:tcPr>
            <w:tcW w:w="993" w:type="dxa"/>
            <w:tcBorders>
              <w:top w:val="nil"/>
              <w:left w:val="nil"/>
              <w:bottom w:val="single" w:sz="4" w:space="0" w:color="auto"/>
              <w:right w:val="single" w:sz="4" w:space="0" w:color="auto"/>
            </w:tcBorders>
            <w:shd w:val="clear" w:color="auto" w:fill="auto"/>
            <w:textDirection w:val="btLr"/>
            <w:vAlign w:val="center"/>
            <w:hideMark/>
          </w:tcPr>
          <w:p w14:paraId="283A3BDA" w14:textId="77777777" w:rsidR="001011EE" w:rsidRPr="000E37C2" w:rsidRDefault="001011EE">
            <w:pPr>
              <w:jc w:val="center"/>
              <w:rPr>
                <w:color w:val="000000"/>
                <w:sz w:val="16"/>
                <w:szCs w:val="16"/>
              </w:rPr>
            </w:pPr>
            <w:r w:rsidRPr="000E37C2">
              <w:rPr>
                <w:color w:val="000000"/>
                <w:sz w:val="16"/>
                <w:szCs w:val="16"/>
              </w:rPr>
              <w:t>Число получателей услуг, удовлетворенных открытостью, полнотой и доступностью информации, размещенной на информационных стендах в помещении образовательной организации</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D16DFBA" w14:textId="77777777" w:rsidR="001011EE" w:rsidRPr="000E37C2" w:rsidRDefault="001011EE">
            <w:pPr>
              <w:jc w:val="center"/>
              <w:rPr>
                <w:color w:val="000000"/>
                <w:sz w:val="16"/>
                <w:szCs w:val="16"/>
              </w:rPr>
            </w:pPr>
            <w:r w:rsidRPr="000E37C2">
              <w:rPr>
                <w:color w:val="000000"/>
                <w:sz w:val="16"/>
                <w:szCs w:val="16"/>
              </w:rPr>
              <w:t xml:space="preserve">Число получателей услуг, опрошенных по данному вопросу </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5191D1FD" w14:textId="77777777" w:rsidR="001011EE" w:rsidRPr="000E37C2" w:rsidRDefault="001011EE">
            <w:pPr>
              <w:jc w:val="center"/>
              <w:rPr>
                <w:color w:val="000000"/>
                <w:sz w:val="16"/>
                <w:szCs w:val="16"/>
              </w:rPr>
            </w:pPr>
            <w:r w:rsidRPr="000E37C2">
              <w:rPr>
                <w:color w:val="000000"/>
                <w:sz w:val="16"/>
                <w:szCs w:val="16"/>
              </w:rPr>
              <w:t>Число получателей услуг, удовлетворенных открытостью, полнотой и доступностью информации, размещенной на официальном сайте образовательной организации</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231B492" w14:textId="77777777" w:rsidR="001011EE" w:rsidRPr="000E37C2" w:rsidRDefault="001011EE">
            <w:pPr>
              <w:jc w:val="center"/>
              <w:rPr>
                <w:color w:val="000000"/>
                <w:sz w:val="16"/>
                <w:szCs w:val="16"/>
              </w:rPr>
            </w:pPr>
            <w:r w:rsidRPr="000E37C2">
              <w:rPr>
                <w:color w:val="000000"/>
                <w:sz w:val="16"/>
                <w:szCs w:val="16"/>
              </w:rPr>
              <w:t xml:space="preserve">Число получателей услуг, опрошенных по данному вопросу </w:t>
            </w:r>
          </w:p>
        </w:tc>
        <w:tc>
          <w:tcPr>
            <w:tcW w:w="753" w:type="dxa"/>
            <w:vMerge/>
            <w:tcBorders>
              <w:top w:val="nil"/>
              <w:left w:val="single" w:sz="4" w:space="0" w:color="auto"/>
              <w:bottom w:val="single" w:sz="4" w:space="0" w:color="000000"/>
              <w:right w:val="single" w:sz="4" w:space="0" w:color="auto"/>
            </w:tcBorders>
            <w:vAlign w:val="center"/>
            <w:hideMark/>
          </w:tcPr>
          <w:p w14:paraId="27E920D4" w14:textId="77777777" w:rsidR="001011EE" w:rsidRPr="000E37C2" w:rsidRDefault="001011EE">
            <w:pPr>
              <w:rPr>
                <w:b/>
                <w:bCs/>
                <w:color w:val="000000"/>
                <w:sz w:val="16"/>
                <w:szCs w:val="16"/>
              </w:rPr>
            </w:pPr>
          </w:p>
        </w:tc>
        <w:tc>
          <w:tcPr>
            <w:tcW w:w="748" w:type="dxa"/>
            <w:vMerge/>
            <w:tcBorders>
              <w:top w:val="nil"/>
              <w:left w:val="single" w:sz="4" w:space="0" w:color="auto"/>
              <w:bottom w:val="single" w:sz="4" w:space="0" w:color="000000"/>
              <w:right w:val="single" w:sz="4" w:space="0" w:color="auto"/>
            </w:tcBorders>
            <w:vAlign w:val="center"/>
            <w:hideMark/>
          </w:tcPr>
          <w:p w14:paraId="359D2C0C" w14:textId="77777777" w:rsidR="001011EE" w:rsidRPr="000E37C2" w:rsidRDefault="001011EE">
            <w:pPr>
              <w:rPr>
                <w:b/>
                <w:bCs/>
                <w:color w:val="000000"/>
                <w:sz w:val="16"/>
                <w:szCs w:val="16"/>
              </w:rPr>
            </w:pPr>
          </w:p>
        </w:tc>
        <w:tc>
          <w:tcPr>
            <w:tcW w:w="621" w:type="dxa"/>
            <w:vMerge/>
            <w:tcBorders>
              <w:top w:val="single" w:sz="4" w:space="0" w:color="auto"/>
              <w:left w:val="single" w:sz="4" w:space="0" w:color="auto"/>
              <w:bottom w:val="single" w:sz="4" w:space="0" w:color="auto"/>
              <w:right w:val="single" w:sz="4" w:space="0" w:color="auto"/>
            </w:tcBorders>
            <w:vAlign w:val="center"/>
            <w:hideMark/>
          </w:tcPr>
          <w:p w14:paraId="69AFA9B0" w14:textId="77777777" w:rsidR="001011EE" w:rsidRPr="007D10E7" w:rsidRDefault="001011EE">
            <w:pPr>
              <w:rPr>
                <w:b/>
                <w:bCs/>
                <w:color w:val="000000"/>
                <w:sz w:val="18"/>
                <w:szCs w:val="18"/>
              </w:rPr>
            </w:pPr>
          </w:p>
        </w:tc>
      </w:tr>
      <w:tr w:rsidR="00AE2684" w:rsidRPr="007D10E7" w14:paraId="1C591B02" w14:textId="77777777" w:rsidTr="00AE2684">
        <w:trPr>
          <w:trHeight w:val="419"/>
          <w:tblHeader/>
        </w:trPr>
        <w:tc>
          <w:tcPr>
            <w:tcW w:w="631" w:type="dxa"/>
            <w:vMerge/>
            <w:tcBorders>
              <w:top w:val="single" w:sz="4" w:space="0" w:color="auto"/>
              <w:left w:val="single" w:sz="4" w:space="0" w:color="auto"/>
              <w:bottom w:val="single" w:sz="4" w:space="0" w:color="auto"/>
              <w:right w:val="single" w:sz="4" w:space="0" w:color="auto"/>
            </w:tcBorders>
            <w:vAlign w:val="center"/>
            <w:hideMark/>
          </w:tcPr>
          <w:p w14:paraId="1208EAFC" w14:textId="77777777" w:rsidR="001011EE" w:rsidRPr="007D10E7" w:rsidRDefault="001011EE">
            <w:pPr>
              <w:rPr>
                <w:color w:val="000000"/>
                <w:sz w:val="18"/>
                <w:szCs w:val="18"/>
              </w:rPr>
            </w:pPr>
          </w:p>
        </w:tc>
        <w:tc>
          <w:tcPr>
            <w:tcW w:w="1921" w:type="dxa"/>
            <w:vMerge/>
            <w:tcBorders>
              <w:top w:val="single" w:sz="4" w:space="0" w:color="auto"/>
              <w:left w:val="single" w:sz="4" w:space="0" w:color="auto"/>
              <w:bottom w:val="single" w:sz="4" w:space="0" w:color="auto"/>
              <w:right w:val="single" w:sz="4" w:space="0" w:color="auto"/>
            </w:tcBorders>
            <w:vAlign w:val="center"/>
            <w:hideMark/>
          </w:tcPr>
          <w:p w14:paraId="7B2B92DF" w14:textId="77777777" w:rsidR="001011EE" w:rsidRPr="007D10E7" w:rsidRDefault="001011EE">
            <w:pPr>
              <w:rPr>
                <w:color w:val="000000"/>
                <w:sz w:val="18"/>
                <w:szCs w:val="18"/>
              </w:rPr>
            </w:pPr>
          </w:p>
        </w:tc>
        <w:tc>
          <w:tcPr>
            <w:tcW w:w="849" w:type="dxa"/>
            <w:tcBorders>
              <w:top w:val="nil"/>
              <w:left w:val="nil"/>
              <w:bottom w:val="single" w:sz="4" w:space="0" w:color="auto"/>
              <w:right w:val="single" w:sz="4" w:space="0" w:color="auto"/>
            </w:tcBorders>
            <w:shd w:val="clear" w:color="auto" w:fill="F2F2F2" w:themeFill="background1" w:themeFillShade="F2"/>
            <w:vAlign w:val="center"/>
            <w:hideMark/>
          </w:tcPr>
          <w:p w14:paraId="51AE603C" w14:textId="77777777" w:rsidR="001011EE" w:rsidRPr="007D10E7" w:rsidRDefault="001011EE">
            <w:pPr>
              <w:jc w:val="center"/>
              <w:rPr>
                <w:i/>
                <w:iCs/>
                <w:color w:val="000000"/>
                <w:sz w:val="18"/>
                <w:szCs w:val="18"/>
              </w:rPr>
            </w:pPr>
            <w:r w:rsidRPr="007D10E7">
              <w:rPr>
                <w:i/>
                <w:iCs/>
                <w:color w:val="000000"/>
                <w:sz w:val="18"/>
                <w:szCs w:val="18"/>
              </w:rPr>
              <w:t>до 46</w:t>
            </w:r>
          </w:p>
        </w:tc>
        <w:tc>
          <w:tcPr>
            <w:tcW w:w="709" w:type="dxa"/>
            <w:tcBorders>
              <w:top w:val="nil"/>
              <w:left w:val="nil"/>
              <w:bottom w:val="single" w:sz="4" w:space="0" w:color="auto"/>
              <w:right w:val="single" w:sz="4" w:space="0" w:color="auto"/>
            </w:tcBorders>
            <w:shd w:val="clear" w:color="auto" w:fill="F2F2F2" w:themeFill="background1" w:themeFillShade="F2"/>
            <w:vAlign w:val="center"/>
            <w:hideMark/>
          </w:tcPr>
          <w:p w14:paraId="29AEB4F1" w14:textId="77777777" w:rsidR="001011EE" w:rsidRPr="007D10E7" w:rsidRDefault="001011EE">
            <w:pPr>
              <w:jc w:val="center"/>
              <w:rPr>
                <w:i/>
                <w:iCs/>
                <w:color w:val="000000"/>
                <w:sz w:val="18"/>
                <w:szCs w:val="18"/>
              </w:rPr>
            </w:pPr>
            <w:r w:rsidRPr="007D10E7">
              <w:rPr>
                <w:i/>
                <w:iCs/>
                <w:color w:val="000000"/>
                <w:sz w:val="18"/>
                <w:szCs w:val="18"/>
              </w:rPr>
              <w:t>от 0 до 46</w:t>
            </w:r>
          </w:p>
        </w:tc>
        <w:tc>
          <w:tcPr>
            <w:tcW w:w="994" w:type="dxa"/>
            <w:tcBorders>
              <w:top w:val="nil"/>
              <w:left w:val="nil"/>
              <w:bottom w:val="single" w:sz="4" w:space="0" w:color="auto"/>
              <w:right w:val="single" w:sz="4" w:space="0" w:color="auto"/>
            </w:tcBorders>
            <w:shd w:val="clear" w:color="auto" w:fill="F2F2F2" w:themeFill="background1" w:themeFillShade="F2"/>
            <w:vAlign w:val="center"/>
            <w:hideMark/>
          </w:tcPr>
          <w:p w14:paraId="2E603E8B" w14:textId="77777777" w:rsidR="001011EE" w:rsidRPr="007D10E7" w:rsidRDefault="001011EE">
            <w:pPr>
              <w:jc w:val="center"/>
              <w:rPr>
                <w:i/>
                <w:iCs/>
                <w:color w:val="000000"/>
                <w:sz w:val="18"/>
                <w:szCs w:val="18"/>
              </w:rPr>
            </w:pPr>
            <w:r w:rsidRPr="007D10E7">
              <w:rPr>
                <w:i/>
                <w:iCs/>
                <w:color w:val="000000"/>
                <w:sz w:val="18"/>
                <w:szCs w:val="18"/>
              </w:rPr>
              <w:t xml:space="preserve"> до 13</w:t>
            </w:r>
          </w:p>
        </w:tc>
        <w:tc>
          <w:tcPr>
            <w:tcW w:w="992" w:type="dxa"/>
            <w:tcBorders>
              <w:top w:val="nil"/>
              <w:left w:val="nil"/>
              <w:bottom w:val="single" w:sz="4" w:space="0" w:color="auto"/>
              <w:right w:val="single" w:sz="4" w:space="0" w:color="auto"/>
            </w:tcBorders>
            <w:shd w:val="clear" w:color="auto" w:fill="F2F2F2" w:themeFill="background1" w:themeFillShade="F2"/>
            <w:vAlign w:val="center"/>
            <w:hideMark/>
          </w:tcPr>
          <w:p w14:paraId="3D4C2ECA" w14:textId="77777777" w:rsidR="001011EE" w:rsidRPr="007D10E7" w:rsidRDefault="001011EE">
            <w:pPr>
              <w:jc w:val="center"/>
              <w:rPr>
                <w:i/>
                <w:iCs/>
                <w:color w:val="000000"/>
                <w:sz w:val="18"/>
                <w:szCs w:val="18"/>
              </w:rPr>
            </w:pPr>
            <w:r w:rsidRPr="007D10E7">
              <w:rPr>
                <w:i/>
                <w:iCs/>
                <w:color w:val="000000"/>
                <w:sz w:val="18"/>
                <w:szCs w:val="18"/>
              </w:rPr>
              <w:t>от 0 до 13</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2EABE27C" w14:textId="77777777" w:rsidR="001011EE" w:rsidRPr="007D10E7" w:rsidRDefault="001011EE">
            <w:pPr>
              <w:jc w:val="center"/>
              <w:rPr>
                <w:b/>
                <w:bCs/>
                <w:i/>
                <w:iCs/>
                <w:color w:val="000000"/>
                <w:sz w:val="18"/>
                <w:szCs w:val="18"/>
              </w:rPr>
            </w:pPr>
            <w:r w:rsidRPr="007D10E7">
              <w:rPr>
                <w:b/>
                <w:bCs/>
                <w:i/>
                <w:iCs/>
                <w:color w:val="000000"/>
                <w:sz w:val="18"/>
                <w:szCs w:val="18"/>
              </w:rPr>
              <w:t>100</w:t>
            </w:r>
          </w:p>
        </w:tc>
        <w:tc>
          <w:tcPr>
            <w:tcW w:w="709" w:type="dxa"/>
            <w:tcBorders>
              <w:top w:val="nil"/>
              <w:left w:val="nil"/>
              <w:bottom w:val="single" w:sz="4" w:space="0" w:color="auto"/>
              <w:right w:val="single" w:sz="4" w:space="0" w:color="auto"/>
            </w:tcBorders>
            <w:shd w:val="clear" w:color="auto" w:fill="F2F2F2" w:themeFill="background1" w:themeFillShade="F2"/>
            <w:vAlign w:val="center"/>
            <w:hideMark/>
          </w:tcPr>
          <w:p w14:paraId="131C867E" w14:textId="77777777" w:rsidR="001011EE" w:rsidRPr="007D10E7" w:rsidRDefault="001011EE">
            <w:pPr>
              <w:jc w:val="center"/>
              <w:rPr>
                <w:b/>
                <w:bCs/>
                <w:i/>
                <w:iCs/>
                <w:color w:val="000000"/>
                <w:sz w:val="18"/>
                <w:szCs w:val="18"/>
              </w:rPr>
            </w:pPr>
            <w:r w:rsidRPr="007D10E7">
              <w:rPr>
                <w:b/>
                <w:bCs/>
                <w:i/>
                <w:iCs/>
                <w:color w:val="000000"/>
                <w:sz w:val="18"/>
                <w:szCs w:val="18"/>
              </w:rPr>
              <w:t>30</w:t>
            </w:r>
          </w:p>
        </w:tc>
        <w:tc>
          <w:tcPr>
            <w:tcW w:w="905" w:type="dxa"/>
            <w:tcBorders>
              <w:top w:val="nil"/>
              <w:left w:val="nil"/>
              <w:bottom w:val="single" w:sz="4" w:space="0" w:color="auto"/>
              <w:right w:val="single" w:sz="4" w:space="0" w:color="auto"/>
            </w:tcBorders>
            <w:shd w:val="clear" w:color="auto" w:fill="F2F2F2" w:themeFill="background1" w:themeFillShade="F2"/>
            <w:vAlign w:val="center"/>
            <w:hideMark/>
          </w:tcPr>
          <w:p w14:paraId="48604246" w14:textId="77777777" w:rsidR="001011EE" w:rsidRPr="007D10E7" w:rsidRDefault="001011EE">
            <w:pPr>
              <w:jc w:val="center"/>
              <w:rPr>
                <w:i/>
                <w:iCs/>
                <w:color w:val="000000"/>
                <w:sz w:val="18"/>
                <w:szCs w:val="18"/>
              </w:rPr>
            </w:pPr>
            <w:r w:rsidRPr="007D10E7">
              <w:rPr>
                <w:i/>
                <w:iCs/>
                <w:color w:val="000000"/>
                <w:sz w:val="18"/>
                <w:szCs w:val="18"/>
              </w:rPr>
              <w:t>4 и более способов</w:t>
            </w:r>
          </w:p>
        </w:tc>
        <w:tc>
          <w:tcPr>
            <w:tcW w:w="796" w:type="dxa"/>
            <w:tcBorders>
              <w:top w:val="nil"/>
              <w:left w:val="nil"/>
              <w:bottom w:val="single" w:sz="4" w:space="0" w:color="auto"/>
              <w:right w:val="single" w:sz="4" w:space="0" w:color="auto"/>
            </w:tcBorders>
            <w:shd w:val="clear" w:color="auto" w:fill="F2F2F2" w:themeFill="background1" w:themeFillShade="F2"/>
            <w:vAlign w:val="center"/>
            <w:hideMark/>
          </w:tcPr>
          <w:p w14:paraId="2FDB619B" w14:textId="77777777" w:rsidR="001011EE" w:rsidRPr="007D10E7" w:rsidRDefault="001011EE">
            <w:pPr>
              <w:jc w:val="center"/>
              <w:rPr>
                <w:b/>
                <w:bCs/>
                <w:i/>
                <w:iCs/>
                <w:color w:val="000000"/>
                <w:sz w:val="18"/>
                <w:szCs w:val="18"/>
              </w:rPr>
            </w:pPr>
            <w:r w:rsidRPr="007D10E7">
              <w:rPr>
                <w:b/>
                <w:bCs/>
                <w:i/>
                <w:iCs/>
                <w:color w:val="000000"/>
                <w:sz w:val="18"/>
                <w:szCs w:val="18"/>
              </w:rPr>
              <w:t>100</w:t>
            </w:r>
          </w:p>
        </w:tc>
        <w:tc>
          <w:tcPr>
            <w:tcW w:w="708" w:type="dxa"/>
            <w:tcBorders>
              <w:top w:val="nil"/>
              <w:left w:val="nil"/>
              <w:bottom w:val="single" w:sz="4" w:space="0" w:color="auto"/>
              <w:right w:val="single" w:sz="4" w:space="0" w:color="auto"/>
            </w:tcBorders>
            <w:shd w:val="clear" w:color="auto" w:fill="F2F2F2" w:themeFill="background1" w:themeFillShade="F2"/>
            <w:vAlign w:val="center"/>
            <w:hideMark/>
          </w:tcPr>
          <w:p w14:paraId="0E3C398C" w14:textId="77777777" w:rsidR="001011EE" w:rsidRPr="007D10E7" w:rsidRDefault="001011EE">
            <w:pPr>
              <w:jc w:val="center"/>
              <w:rPr>
                <w:b/>
                <w:bCs/>
                <w:i/>
                <w:iCs/>
                <w:color w:val="000000"/>
                <w:sz w:val="18"/>
                <w:szCs w:val="18"/>
              </w:rPr>
            </w:pPr>
            <w:r w:rsidRPr="007D10E7">
              <w:rPr>
                <w:b/>
                <w:bCs/>
                <w:i/>
                <w:iCs/>
                <w:color w:val="000000"/>
                <w:sz w:val="18"/>
                <w:szCs w:val="18"/>
              </w:rPr>
              <w:t>30</w:t>
            </w:r>
          </w:p>
        </w:tc>
        <w:tc>
          <w:tcPr>
            <w:tcW w:w="993" w:type="dxa"/>
            <w:tcBorders>
              <w:top w:val="nil"/>
              <w:left w:val="nil"/>
              <w:bottom w:val="single" w:sz="4" w:space="0" w:color="auto"/>
              <w:right w:val="single" w:sz="4" w:space="0" w:color="auto"/>
            </w:tcBorders>
            <w:shd w:val="clear" w:color="auto" w:fill="F2F2F2" w:themeFill="background1" w:themeFillShade="F2"/>
            <w:vAlign w:val="center"/>
            <w:hideMark/>
          </w:tcPr>
          <w:p w14:paraId="37787937" w14:textId="77777777" w:rsidR="001011EE" w:rsidRPr="007D10E7" w:rsidRDefault="001011EE">
            <w:pPr>
              <w:jc w:val="center"/>
              <w:rPr>
                <w:i/>
                <w:iCs/>
                <w:color w:val="000000"/>
                <w:sz w:val="18"/>
                <w:szCs w:val="18"/>
              </w:rPr>
            </w:pPr>
            <w:r w:rsidRPr="007D10E7">
              <w:rPr>
                <w:i/>
                <w:iCs/>
                <w:color w:val="000000"/>
                <w:sz w:val="18"/>
                <w:szCs w:val="18"/>
              </w:rPr>
              <w:t> </w:t>
            </w:r>
          </w:p>
        </w:tc>
        <w:tc>
          <w:tcPr>
            <w:tcW w:w="567" w:type="dxa"/>
            <w:tcBorders>
              <w:top w:val="nil"/>
              <w:left w:val="nil"/>
              <w:bottom w:val="single" w:sz="4" w:space="0" w:color="auto"/>
              <w:right w:val="single" w:sz="4" w:space="0" w:color="auto"/>
            </w:tcBorders>
            <w:shd w:val="clear" w:color="auto" w:fill="F2F2F2" w:themeFill="background1" w:themeFillShade="F2"/>
            <w:vAlign w:val="center"/>
            <w:hideMark/>
          </w:tcPr>
          <w:p w14:paraId="23CF0627" w14:textId="77777777" w:rsidR="001011EE" w:rsidRPr="007D10E7" w:rsidRDefault="001011EE">
            <w:pPr>
              <w:jc w:val="center"/>
              <w:rPr>
                <w:i/>
                <w:iCs/>
                <w:color w:val="000000"/>
                <w:sz w:val="18"/>
                <w:szCs w:val="18"/>
              </w:rPr>
            </w:pPr>
            <w:r w:rsidRPr="007D10E7">
              <w:rPr>
                <w:i/>
                <w:iCs/>
                <w:color w:val="000000"/>
                <w:sz w:val="18"/>
                <w:szCs w:val="18"/>
              </w:rPr>
              <w:t> </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582BD178" w14:textId="77777777" w:rsidR="001011EE" w:rsidRPr="007D10E7" w:rsidRDefault="001011EE">
            <w:pPr>
              <w:jc w:val="center"/>
              <w:rPr>
                <w:i/>
                <w:iCs/>
                <w:color w:val="000000"/>
                <w:sz w:val="18"/>
                <w:szCs w:val="18"/>
              </w:rPr>
            </w:pPr>
            <w:r w:rsidRPr="007D10E7">
              <w:rPr>
                <w:i/>
                <w:iCs/>
                <w:color w:val="000000"/>
                <w:sz w:val="18"/>
                <w:szCs w:val="18"/>
              </w:rPr>
              <w:t> </w:t>
            </w:r>
          </w:p>
        </w:tc>
        <w:tc>
          <w:tcPr>
            <w:tcW w:w="567" w:type="dxa"/>
            <w:tcBorders>
              <w:top w:val="nil"/>
              <w:left w:val="nil"/>
              <w:bottom w:val="single" w:sz="4" w:space="0" w:color="auto"/>
              <w:right w:val="single" w:sz="4" w:space="0" w:color="auto"/>
            </w:tcBorders>
            <w:shd w:val="clear" w:color="auto" w:fill="F2F2F2" w:themeFill="background1" w:themeFillShade="F2"/>
            <w:vAlign w:val="center"/>
            <w:hideMark/>
          </w:tcPr>
          <w:p w14:paraId="240FD77D" w14:textId="77777777" w:rsidR="001011EE" w:rsidRPr="007D10E7" w:rsidRDefault="001011EE">
            <w:pPr>
              <w:jc w:val="center"/>
              <w:rPr>
                <w:i/>
                <w:iCs/>
                <w:color w:val="000000"/>
                <w:sz w:val="18"/>
                <w:szCs w:val="18"/>
              </w:rPr>
            </w:pPr>
            <w:r w:rsidRPr="007D10E7">
              <w:rPr>
                <w:i/>
                <w:iCs/>
                <w:color w:val="000000"/>
                <w:sz w:val="18"/>
                <w:szCs w:val="18"/>
              </w:rPr>
              <w:t> </w:t>
            </w:r>
          </w:p>
        </w:tc>
        <w:tc>
          <w:tcPr>
            <w:tcW w:w="753" w:type="dxa"/>
            <w:tcBorders>
              <w:top w:val="nil"/>
              <w:left w:val="nil"/>
              <w:bottom w:val="single" w:sz="4" w:space="0" w:color="auto"/>
              <w:right w:val="single" w:sz="4" w:space="0" w:color="auto"/>
            </w:tcBorders>
            <w:shd w:val="clear" w:color="auto" w:fill="F2F2F2" w:themeFill="background1" w:themeFillShade="F2"/>
            <w:vAlign w:val="center"/>
            <w:hideMark/>
          </w:tcPr>
          <w:p w14:paraId="0ECAA9A9" w14:textId="77777777" w:rsidR="001011EE" w:rsidRPr="007D10E7" w:rsidRDefault="001011EE">
            <w:pPr>
              <w:jc w:val="center"/>
              <w:rPr>
                <w:b/>
                <w:bCs/>
                <w:i/>
                <w:iCs/>
                <w:color w:val="000000"/>
                <w:sz w:val="18"/>
                <w:szCs w:val="18"/>
              </w:rPr>
            </w:pPr>
            <w:r w:rsidRPr="007D10E7">
              <w:rPr>
                <w:b/>
                <w:bCs/>
                <w:i/>
                <w:iCs/>
                <w:color w:val="000000"/>
                <w:sz w:val="18"/>
                <w:szCs w:val="18"/>
              </w:rPr>
              <w:t>100</w:t>
            </w:r>
          </w:p>
        </w:tc>
        <w:tc>
          <w:tcPr>
            <w:tcW w:w="748" w:type="dxa"/>
            <w:tcBorders>
              <w:top w:val="nil"/>
              <w:left w:val="nil"/>
              <w:bottom w:val="single" w:sz="4" w:space="0" w:color="auto"/>
              <w:right w:val="single" w:sz="4" w:space="0" w:color="auto"/>
            </w:tcBorders>
            <w:shd w:val="clear" w:color="auto" w:fill="F2F2F2" w:themeFill="background1" w:themeFillShade="F2"/>
            <w:vAlign w:val="center"/>
            <w:hideMark/>
          </w:tcPr>
          <w:p w14:paraId="0FDB644E" w14:textId="77777777" w:rsidR="001011EE" w:rsidRPr="007D10E7" w:rsidRDefault="001011EE">
            <w:pPr>
              <w:jc w:val="center"/>
              <w:rPr>
                <w:b/>
                <w:bCs/>
                <w:i/>
                <w:iCs/>
                <w:color w:val="000000"/>
                <w:sz w:val="18"/>
                <w:szCs w:val="18"/>
              </w:rPr>
            </w:pPr>
            <w:r w:rsidRPr="007D10E7">
              <w:rPr>
                <w:b/>
                <w:bCs/>
                <w:i/>
                <w:iCs/>
                <w:color w:val="000000"/>
                <w:sz w:val="18"/>
                <w:szCs w:val="18"/>
              </w:rPr>
              <w:t>40</w:t>
            </w:r>
          </w:p>
        </w:tc>
        <w:tc>
          <w:tcPr>
            <w:tcW w:w="621" w:type="dxa"/>
            <w:tcBorders>
              <w:top w:val="nil"/>
              <w:left w:val="nil"/>
              <w:bottom w:val="single" w:sz="4" w:space="0" w:color="auto"/>
              <w:right w:val="single" w:sz="4" w:space="0" w:color="auto"/>
            </w:tcBorders>
            <w:shd w:val="clear" w:color="auto" w:fill="F2F2F2" w:themeFill="background1" w:themeFillShade="F2"/>
            <w:vAlign w:val="center"/>
            <w:hideMark/>
          </w:tcPr>
          <w:p w14:paraId="6EA3C8BE" w14:textId="77777777" w:rsidR="001011EE" w:rsidRPr="007D10E7" w:rsidRDefault="001011EE">
            <w:pPr>
              <w:jc w:val="center"/>
              <w:rPr>
                <w:b/>
                <w:bCs/>
                <w:i/>
                <w:iCs/>
                <w:color w:val="000000"/>
                <w:sz w:val="18"/>
                <w:szCs w:val="18"/>
              </w:rPr>
            </w:pPr>
            <w:r w:rsidRPr="007D10E7">
              <w:rPr>
                <w:b/>
                <w:bCs/>
                <w:i/>
                <w:iCs/>
                <w:color w:val="000000"/>
                <w:sz w:val="18"/>
                <w:szCs w:val="18"/>
              </w:rPr>
              <w:t>100</w:t>
            </w:r>
          </w:p>
        </w:tc>
      </w:tr>
      <w:tr w:rsidR="00953A33" w:rsidRPr="00953A33" w14:paraId="5328F3FE"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137D147A" w14:textId="77777777" w:rsidR="00953A33" w:rsidRPr="00953A33" w:rsidRDefault="00953A33" w:rsidP="00953A33">
            <w:pPr>
              <w:jc w:val="center"/>
              <w:rPr>
                <w:color w:val="000000"/>
                <w:sz w:val="18"/>
                <w:szCs w:val="18"/>
              </w:rPr>
            </w:pPr>
            <w:r w:rsidRPr="00953A33">
              <w:rPr>
                <w:color w:val="000000"/>
                <w:sz w:val="18"/>
                <w:szCs w:val="18"/>
              </w:rPr>
              <w:t>1</w:t>
            </w:r>
          </w:p>
        </w:tc>
        <w:tc>
          <w:tcPr>
            <w:tcW w:w="1921" w:type="dxa"/>
            <w:tcBorders>
              <w:top w:val="nil"/>
              <w:left w:val="nil"/>
              <w:bottom w:val="single" w:sz="4" w:space="0" w:color="auto"/>
              <w:right w:val="single" w:sz="4" w:space="0" w:color="auto"/>
            </w:tcBorders>
            <w:shd w:val="clear" w:color="auto" w:fill="auto"/>
            <w:vAlign w:val="center"/>
          </w:tcPr>
          <w:p w14:paraId="4087499D" w14:textId="77777777" w:rsidR="00953A33" w:rsidRPr="00953A33" w:rsidRDefault="00953A33" w:rsidP="00953A33">
            <w:pPr>
              <w:rPr>
                <w:color w:val="000000"/>
                <w:sz w:val="18"/>
                <w:szCs w:val="18"/>
              </w:rPr>
            </w:pPr>
            <w:r w:rsidRPr="00953A33">
              <w:rPr>
                <w:color w:val="000000"/>
                <w:sz w:val="18"/>
                <w:szCs w:val="18"/>
              </w:rPr>
              <w:t>БДОУ г. Омска "Детский сад № 1"</w:t>
            </w:r>
          </w:p>
        </w:tc>
        <w:tc>
          <w:tcPr>
            <w:tcW w:w="849" w:type="dxa"/>
            <w:tcBorders>
              <w:top w:val="nil"/>
              <w:left w:val="nil"/>
              <w:bottom w:val="single" w:sz="4" w:space="0" w:color="auto"/>
              <w:right w:val="single" w:sz="4" w:space="0" w:color="auto"/>
            </w:tcBorders>
            <w:shd w:val="clear" w:color="auto" w:fill="auto"/>
            <w:vAlign w:val="center"/>
          </w:tcPr>
          <w:p w14:paraId="211FD5D7"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5D5B6FB9"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17D9E526"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1D38AD96"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2268119C" w14:textId="77777777" w:rsidR="00953A33" w:rsidRPr="00953A33" w:rsidRDefault="00953A33" w:rsidP="00953A33">
            <w:pPr>
              <w:jc w:val="center"/>
              <w:rPr>
                <w:color w:val="000000"/>
                <w:sz w:val="18"/>
                <w:szCs w:val="18"/>
              </w:rPr>
            </w:pPr>
            <w:r w:rsidRPr="00953A33">
              <w:rPr>
                <w:color w:val="000000"/>
                <w:sz w:val="18"/>
                <w:szCs w:val="18"/>
              </w:rPr>
              <w:t>100</w:t>
            </w:r>
          </w:p>
        </w:tc>
        <w:tc>
          <w:tcPr>
            <w:tcW w:w="709" w:type="dxa"/>
            <w:tcBorders>
              <w:top w:val="nil"/>
              <w:left w:val="nil"/>
              <w:bottom w:val="single" w:sz="4" w:space="0" w:color="auto"/>
              <w:right w:val="single" w:sz="4" w:space="0" w:color="auto"/>
            </w:tcBorders>
            <w:shd w:val="clear" w:color="auto" w:fill="auto"/>
            <w:vAlign w:val="center"/>
          </w:tcPr>
          <w:p w14:paraId="0D785768" w14:textId="77777777" w:rsidR="00953A33" w:rsidRPr="00953A33" w:rsidRDefault="00953A33" w:rsidP="00953A33">
            <w:pPr>
              <w:jc w:val="center"/>
              <w:rPr>
                <w:color w:val="000000"/>
                <w:sz w:val="18"/>
                <w:szCs w:val="18"/>
              </w:rPr>
            </w:pPr>
            <w:r w:rsidRPr="00953A33">
              <w:rPr>
                <w:color w:val="000000"/>
                <w:sz w:val="18"/>
                <w:szCs w:val="18"/>
              </w:rPr>
              <w:t>30</w:t>
            </w:r>
          </w:p>
        </w:tc>
        <w:tc>
          <w:tcPr>
            <w:tcW w:w="905" w:type="dxa"/>
            <w:tcBorders>
              <w:top w:val="nil"/>
              <w:left w:val="nil"/>
              <w:bottom w:val="single" w:sz="4" w:space="0" w:color="auto"/>
              <w:right w:val="single" w:sz="4" w:space="0" w:color="auto"/>
            </w:tcBorders>
            <w:shd w:val="clear" w:color="auto" w:fill="auto"/>
            <w:vAlign w:val="center"/>
          </w:tcPr>
          <w:p w14:paraId="5CBDDA11"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7A639B3C"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5A473D90"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7A11A562" w14:textId="77777777" w:rsidR="00953A33" w:rsidRPr="00953A33" w:rsidRDefault="00953A33" w:rsidP="00953A33">
            <w:pPr>
              <w:jc w:val="center"/>
              <w:rPr>
                <w:color w:val="000000"/>
                <w:sz w:val="18"/>
                <w:szCs w:val="18"/>
              </w:rPr>
            </w:pPr>
            <w:r w:rsidRPr="00953A33">
              <w:rPr>
                <w:color w:val="000000"/>
                <w:sz w:val="18"/>
                <w:szCs w:val="18"/>
              </w:rPr>
              <w:t>72</w:t>
            </w:r>
          </w:p>
        </w:tc>
        <w:tc>
          <w:tcPr>
            <w:tcW w:w="567" w:type="dxa"/>
            <w:tcBorders>
              <w:top w:val="nil"/>
              <w:left w:val="nil"/>
              <w:bottom w:val="single" w:sz="4" w:space="0" w:color="auto"/>
              <w:right w:val="single" w:sz="4" w:space="0" w:color="auto"/>
            </w:tcBorders>
            <w:shd w:val="clear" w:color="auto" w:fill="auto"/>
            <w:vAlign w:val="center"/>
          </w:tcPr>
          <w:p w14:paraId="1202AC45" w14:textId="77777777" w:rsidR="00953A33" w:rsidRPr="00953A33" w:rsidRDefault="00953A33" w:rsidP="00953A33">
            <w:pPr>
              <w:jc w:val="center"/>
              <w:rPr>
                <w:color w:val="000000"/>
                <w:sz w:val="18"/>
                <w:szCs w:val="18"/>
              </w:rPr>
            </w:pPr>
            <w:r w:rsidRPr="00953A33">
              <w:rPr>
                <w:color w:val="000000"/>
                <w:sz w:val="18"/>
                <w:szCs w:val="18"/>
              </w:rPr>
              <w:t>76</w:t>
            </w:r>
          </w:p>
        </w:tc>
        <w:tc>
          <w:tcPr>
            <w:tcW w:w="850" w:type="dxa"/>
            <w:tcBorders>
              <w:top w:val="nil"/>
              <w:left w:val="nil"/>
              <w:bottom w:val="single" w:sz="4" w:space="0" w:color="auto"/>
              <w:right w:val="single" w:sz="4" w:space="0" w:color="auto"/>
            </w:tcBorders>
            <w:shd w:val="clear" w:color="auto" w:fill="auto"/>
            <w:vAlign w:val="center"/>
          </w:tcPr>
          <w:p w14:paraId="0B979CB9" w14:textId="77777777" w:rsidR="00953A33" w:rsidRPr="00953A33" w:rsidRDefault="00953A33" w:rsidP="00953A33">
            <w:pPr>
              <w:jc w:val="center"/>
              <w:rPr>
                <w:color w:val="000000"/>
                <w:sz w:val="18"/>
                <w:szCs w:val="18"/>
              </w:rPr>
            </w:pPr>
            <w:r w:rsidRPr="00953A33">
              <w:rPr>
                <w:color w:val="000000"/>
                <w:sz w:val="18"/>
                <w:szCs w:val="18"/>
              </w:rPr>
              <w:t>69</w:t>
            </w:r>
          </w:p>
        </w:tc>
        <w:tc>
          <w:tcPr>
            <w:tcW w:w="567" w:type="dxa"/>
            <w:tcBorders>
              <w:top w:val="nil"/>
              <w:left w:val="nil"/>
              <w:bottom w:val="single" w:sz="4" w:space="0" w:color="auto"/>
              <w:right w:val="single" w:sz="4" w:space="0" w:color="auto"/>
            </w:tcBorders>
            <w:shd w:val="clear" w:color="auto" w:fill="auto"/>
            <w:vAlign w:val="center"/>
          </w:tcPr>
          <w:p w14:paraId="52642DE3" w14:textId="77777777" w:rsidR="00953A33" w:rsidRPr="00953A33" w:rsidRDefault="00953A33" w:rsidP="00953A33">
            <w:pPr>
              <w:jc w:val="center"/>
              <w:rPr>
                <w:color w:val="000000"/>
                <w:sz w:val="18"/>
                <w:szCs w:val="18"/>
              </w:rPr>
            </w:pPr>
            <w:r w:rsidRPr="00953A33">
              <w:rPr>
                <w:color w:val="000000"/>
                <w:sz w:val="18"/>
                <w:szCs w:val="18"/>
              </w:rPr>
              <w:t>72</w:t>
            </w:r>
          </w:p>
        </w:tc>
        <w:tc>
          <w:tcPr>
            <w:tcW w:w="753" w:type="dxa"/>
            <w:tcBorders>
              <w:top w:val="nil"/>
              <w:left w:val="nil"/>
              <w:bottom w:val="single" w:sz="4" w:space="0" w:color="auto"/>
              <w:right w:val="single" w:sz="4" w:space="0" w:color="auto"/>
            </w:tcBorders>
            <w:shd w:val="clear" w:color="auto" w:fill="auto"/>
            <w:vAlign w:val="center"/>
          </w:tcPr>
          <w:p w14:paraId="68413EA5" w14:textId="77777777" w:rsidR="00953A33" w:rsidRPr="00953A33" w:rsidRDefault="00953A33" w:rsidP="00953A33">
            <w:pPr>
              <w:jc w:val="center"/>
              <w:rPr>
                <w:color w:val="000000"/>
                <w:sz w:val="18"/>
                <w:szCs w:val="18"/>
              </w:rPr>
            </w:pPr>
            <w:r w:rsidRPr="00953A33">
              <w:rPr>
                <w:color w:val="000000"/>
                <w:sz w:val="18"/>
                <w:szCs w:val="18"/>
              </w:rPr>
              <w:t>95,29</w:t>
            </w:r>
          </w:p>
        </w:tc>
        <w:tc>
          <w:tcPr>
            <w:tcW w:w="748" w:type="dxa"/>
            <w:tcBorders>
              <w:top w:val="nil"/>
              <w:left w:val="nil"/>
              <w:bottom w:val="single" w:sz="4" w:space="0" w:color="auto"/>
              <w:right w:val="single" w:sz="4" w:space="0" w:color="auto"/>
            </w:tcBorders>
            <w:shd w:val="clear" w:color="auto" w:fill="auto"/>
            <w:vAlign w:val="center"/>
          </w:tcPr>
          <w:p w14:paraId="2A0D3056" w14:textId="77777777" w:rsidR="00953A33" w:rsidRPr="00953A33" w:rsidRDefault="00953A33" w:rsidP="00953A33">
            <w:pPr>
              <w:jc w:val="center"/>
              <w:rPr>
                <w:color w:val="000000"/>
                <w:sz w:val="18"/>
                <w:szCs w:val="18"/>
              </w:rPr>
            </w:pPr>
            <w:r w:rsidRPr="00953A33">
              <w:rPr>
                <w:color w:val="000000"/>
                <w:sz w:val="18"/>
                <w:szCs w:val="18"/>
              </w:rPr>
              <w:t>38,11</w:t>
            </w:r>
          </w:p>
        </w:tc>
        <w:tc>
          <w:tcPr>
            <w:tcW w:w="621" w:type="dxa"/>
            <w:tcBorders>
              <w:top w:val="nil"/>
              <w:left w:val="nil"/>
              <w:bottom w:val="single" w:sz="4" w:space="0" w:color="auto"/>
              <w:right w:val="single" w:sz="4" w:space="0" w:color="auto"/>
            </w:tcBorders>
            <w:shd w:val="clear" w:color="auto" w:fill="auto"/>
            <w:vAlign w:val="center"/>
          </w:tcPr>
          <w:p w14:paraId="57041866" w14:textId="77777777" w:rsidR="00953A33" w:rsidRPr="00953A33" w:rsidRDefault="00953A33" w:rsidP="00953A33">
            <w:pPr>
              <w:jc w:val="center"/>
              <w:rPr>
                <w:color w:val="000000"/>
                <w:sz w:val="18"/>
                <w:szCs w:val="18"/>
              </w:rPr>
            </w:pPr>
            <w:r w:rsidRPr="00953A33">
              <w:rPr>
                <w:color w:val="000000"/>
                <w:sz w:val="18"/>
                <w:szCs w:val="18"/>
              </w:rPr>
              <w:t>98,11</w:t>
            </w:r>
          </w:p>
        </w:tc>
      </w:tr>
      <w:tr w:rsidR="00953A33" w:rsidRPr="00953A33" w14:paraId="3271E3BC"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6525498A" w14:textId="77777777" w:rsidR="00953A33" w:rsidRPr="00953A33" w:rsidRDefault="00953A33" w:rsidP="00953A33">
            <w:pPr>
              <w:jc w:val="center"/>
              <w:rPr>
                <w:color w:val="000000"/>
                <w:sz w:val="18"/>
                <w:szCs w:val="18"/>
              </w:rPr>
            </w:pPr>
            <w:r w:rsidRPr="00953A33">
              <w:rPr>
                <w:color w:val="000000"/>
                <w:sz w:val="18"/>
                <w:szCs w:val="18"/>
              </w:rPr>
              <w:t>2</w:t>
            </w:r>
          </w:p>
        </w:tc>
        <w:tc>
          <w:tcPr>
            <w:tcW w:w="1921" w:type="dxa"/>
            <w:tcBorders>
              <w:top w:val="nil"/>
              <w:left w:val="nil"/>
              <w:bottom w:val="single" w:sz="4" w:space="0" w:color="auto"/>
              <w:right w:val="single" w:sz="4" w:space="0" w:color="auto"/>
            </w:tcBorders>
            <w:shd w:val="clear" w:color="auto" w:fill="auto"/>
            <w:vAlign w:val="center"/>
          </w:tcPr>
          <w:p w14:paraId="62830D0C" w14:textId="77777777" w:rsidR="00953A33" w:rsidRPr="00953A33" w:rsidRDefault="00953A33" w:rsidP="00953A33">
            <w:pPr>
              <w:rPr>
                <w:color w:val="000000"/>
                <w:sz w:val="18"/>
                <w:szCs w:val="18"/>
              </w:rPr>
            </w:pPr>
            <w:r w:rsidRPr="00953A33">
              <w:rPr>
                <w:color w:val="000000"/>
                <w:sz w:val="18"/>
                <w:szCs w:val="18"/>
              </w:rPr>
              <w:t>БДОУ г. Омска "Детский сад № 2"</w:t>
            </w:r>
          </w:p>
        </w:tc>
        <w:tc>
          <w:tcPr>
            <w:tcW w:w="849" w:type="dxa"/>
            <w:tcBorders>
              <w:top w:val="nil"/>
              <w:left w:val="nil"/>
              <w:bottom w:val="single" w:sz="4" w:space="0" w:color="auto"/>
              <w:right w:val="single" w:sz="4" w:space="0" w:color="auto"/>
            </w:tcBorders>
            <w:shd w:val="clear" w:color="auto" w:fill="auto"/>
            <w:vAlign w:val="center"/>
          </w:tcPr>
          <w:p w14:paraId="58985E00"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685AFB44" w14:textId="77777777" w:rsidR="00953A33" w:rsidRPr="00953A33" w:rsidRDefault="00953A33" w:rsidP="00953A33">
            <w:pPr>
              <w:jc w:val="center"/>
              <w:rPr>
                <w:color w:val="000000"/>
                <w:sz w:val="18"/>
                <w:szCs w:val="18"/>
              </w:rPr>
            </w:pPr>
            <w:r w:rsidRPr="00953A33">
              <w:rPr>
                <w:color w:val="000000"/>
                <w:sz w:val="18"/>
                <w:szCs w:val="18"/>
              </w:rPr>
              <w:t>47</w:t>
            </w:r>
          </w:p>
        </w:tc>
        <w:tc>
          <w:tcPr>
            <w:tcW w:w="994" w:type="dxa"/>
            <w:tcBorders>
              <w:top w:val="nil"/>
              <w:left w:val="nil"/>
              <w:bottom w:val="single" w:sz="4" w:space="0" w:color="auto"/>
              <w:right w:val="single" w:sz="4" w:space="0" w:color="auto"/>
            </w:tcBorders>
            <w:shd w:val="clear" w:color="auto" w:fill="auto"/>
            <w:vAlign w:val="center"/>
          </w:tcPr>
          <w:p w14:paraId="056654AC"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41CAEC5A"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20DA166F" w14:textId="77777777" w:rsidR="00953A33" w:rsidRPr="00953A33" w:rsidRDefault="00953A33" w:rsidP="00953A33">
            <w:pPr>
              <w:jc w:val="center"/>
              <w:rPr>
                <w:color w:val="000000"/>
                <w:sz w:val="18"/>
                <w:szCs w:val="18"/>
              </w:rPr>
            </w:pPr>
            <w:r w:rsidRPr="00953A33">
              <w:rPr>
                <w:color w:val="000000"/>
                <w:sz w:val="18"/>
                <w:szCs w:val="18"/>
              </w:rPr>
              <w:t>98,96</w:t>
            </w:r>
          </w:p>
        </w:tc>
        <w:tc>
          <w:tcPr>
            <w:tcW w:w="709" w:type="dxa"/>
            <w:tcBorders>
              <w:top w:val="nil"/>
              <w:left w:val="nil"/>
              <w:bottom w:val="single" w:sz="4" w:space="0" w:color="auto"/>
              <w:right w:val="single" w:sz="4" w:space="0" w:color="auto"/>
            </w:tcBorders>
            <w:shd w:val="clear" w:color="auto" w:fill="auto"/>
            <w:vAlign w:val="center"/>
          </w:tcPr>
          <w:p w14:paraId="699B5CB7" w14:textId="77777777" w:rsidR="00953A33" w:rsidRPr="00953A33" w:rsidRDefault="00953A33" w:rsidP="00953A33">
            <w:pPr>
              <w:jc w:val="center"/>
              <w:rPr>
                <w:color w:val="000000"/>
                <w:sz w:val="18"/>
                <w:szCs w:val="18"/>
              </w:rPr>
            </w:pPr>
            <w:r w:rsidRPr="00953A33">
              <w:rPr>
                <w:color w:val="000000"/>
                <w:sz w:val="18"/>
                <w:szCs w:val="18"/>
              </w:rPr>
              <w:t>29,69</w:t>
            </w:r>
          </w:p>
        </w:tc>
        <w:tc>
          <w:tcPr>
            <w:tcW w:w="905" w:type="dxa"/>
            <w:tcBorders>
              <w:top w:val="nil"/>
              <w:left w:val="nil"/>
              <w:bottom w:val="single" w:sz="4" w:space="0" w:color="auto"/>
              <w:right w:val="single" w:sz="4" w:space="0" w:color="auto"/>
            </w:tcBorders>
            <w:shd w:val="clear" w:color="auto" w:fill="auto"/>
            <w:vAlign w:val="center"/>
          </w:tcPr>
          <w:p w14:paraId="0840C1C2"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3755EAD2"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761E4EBB"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03BF50FA" w14:textId="77777777" w:rsidR="00953A33" w:rsidRPr="00953A33" w:rsidRDefault="00953A33" w:rsidP="00953A33">
            <w:pPr>
              <w:jc w:val="center"/>
              <w:rPr>
                <w:color w:val="000000"/>
                <w:sz w:val="18"/>
                <w:szCs w:val="18"/>
              </w:rPr>
            </w:pPr>
            <w:r w:rsidRPr="00953A33">
              <w:rPr>
                <w:color w:val="000000"/>
                <w:sz w:val="18"/>
                <w:szCs w:val="18"/>
              </w:rPr>
              <w:t>59</w:t>
            </w:r>
          </w:p>
        </w:tc>
        <w:tc>
          <w:tcPr>
            <w:tcW w:w="567" w:type="dxa"/>
            <w:tcBorders>
              <w:top w:val="nil"/>
              <w:left w:val="nil"/>
              <w:bottom w:val="single" w:sz="4" w:space="0" w:color="auto"/>
              <w:right w:val="single" w:sz="4" w:space="0" w:color="auto"/>
            </w:tcBorders>
            <w:shd w:val="clear" w:color="auto" w:fill="auto"/>
            <w:vAlign w:val="center"/>
          </w:tcPr>
          <w:p w14:paraId="5D922FA8" w14:textId="77777777" w:rsidR="00953A33" w:rsidRPr="00953A33" w:rsidRDefault="00953A33" w:rsidP="00953A33">
            <w:pPr>
              <w:jc w:val="center"/>
              <w:rPr>
                <w:color w:val="000000"/>
                <w:sz w:val="18"/>
                <w:szCs w:val="18"/>
              </w:rPr>
            </w:pPr>
            <w:r w:rsidRPr="00953A33">
              <w:rPr>
                <w:color w:val="000000"/>
                <w:sz w:val="18"/>
                <w:szCs w:val="18"/>
              </w:rPr>
              <w:t>60</w:t>
            </w:r>
          </w:p>
        </w:tc>
        <w:tc>
          <w:tcPr>
            <w:tcW w:w="850" w:type="dxa"/>
            <w:tcBorders>
              <w:top w:val="nil"/>
              <w:left w:val="nil"/>
              <w:bottom w:val="single" w:sz="4" w:space="0" w:color="auto"/>
              <w:right w:val="single" w:sz="4" w:space="0" w:color="auto"/>
            </w:tcBorders>
            <w:shd w:val="clear" w:color="auto" w:fill="auto"/>
            <w:vAlign w:val="center"/>
          </w:tcPr>
          <w:p w14:paraId="4C3B19A5" w14:textId="77777777" w:rsidR="00953A33" w:rsidRPr="00953A33" w:rsidRDefault="00953A33" w:rsidP="00953A33">
            <w:pPr>
              <w:jc w:val="center"/>
              <w:rPr>
                <w:color w:val="000000"/>
                <w:sz w:val="18"/>
                <w:szCs w:val="18"/>
              </w:rPr>
            </w:pPr>
            <w:r w:rsidRPr="00953A33">
              <w:rPr>
                <w:color w:val="000000"/>
                <w:sz w:val="18"/>
                <w:szCs w:val="18"/>
              </w:rPr>
              <w:t>49</w:t>
            </w:r>
          </w:p>
        </w:tc>
        <w:tc>
          <w:tcPr>
            <w:tcW w:w="567" w:type="dxa"/>
            <w:tcBorders>
              <w:top w:val="nil"/>
              <w:left w:val="nil"/>
              <w:bottom w:val="single" w:sz="4" w:space="0" w:color="auto"/>
              <w:right w:val="single" w:sz="4" w:space="0" w:color="auto"/>
            </w:tcBorders>
            <w:shd w:val="clear" w:color="auto" w:fill="auto"/>
            <w:vAlign w:val="center"/>
          </w:tcPr>
          <w:p w14:paraId="1253B213" w14:textId="77777777" w:rsidR="00953A33" w:rsidRPr="00953A33" w:rsidRDefault="00953A33" w:rsidP="00953A33">
            <w:pPr>
              <w:jc w:val="center"/>
              <w:rPr>
                <w:color w:val="000000"/>
                <w:sz w:val="18"/>
                <w:szCs w:val="18"/>
              </w:rPr>
            </w:pPr>
            <w:r w:rsidRPr="00953A33">
              <w:rPr>
                <w:color w:val="000000"/>
                <w:sz w:val="18"/>
                <w:szCs w:val="18"/>
              </w:rPr>
              <w:t>52</w:t>
            </w:r>
          </w:p>
        </w:tc>
        <w:tc>
          <w:tcPr>
            <w:tcW w:w="753" w:type="dxa"/>
            <w:tcBorders>
              <w:top w:val="nil"/>
              <w:left w:val="nil"/>
              <w:bottom w:val="single" w:sz="4" w:space="0" w:color="auto"/>
              <w:right w:val="single" w:sz="4" w:space="0" w:color="auto"/>
            </w:tcBorders>
            <w:shd w:val="clear" w:color="auto" w:fill="auto"/>
            <w:vAlign w:val="center"/>
          </w:tcPr>
          <w:p w14:paraId="2FE3424B" w14:textId="77777777" w:rsidR="00953A33" w:rsidRPr="00953A33" w:rsidRDefault="00953A33" w:rsidP="00953A33">
            <w:pPr>
              <w:jc w:val="center"/>
              <w:rPr>
                <w:color w:val="000000"/>
                <w:sz w:val="18"/>
                <w:szCs w:val="18"/>
              </w:rPr>
            </w:pPr>
            <w:r w:rsidRPr="00953A33">
              <w:rPr>
                <w:color w:val="000000"/>
                <w:sz w:val="18"/>
                <w:szCs w:val="18"/>
              </w:rPr>
              <w:t>96,28</w:t>
            </w:r>
          </w:p>
        </w:tc>
        <w:tc>
          <w:tcPr>
            <w:tcW w:w="748" w:type="dxa"/>
            <w:tcBorders>
              <w:top w:val="nil"/>
              <w:left w:val="nil"/>
              <w:bottom w:val="single" w:sz="4" w:space="0" w:color="auto"/>
              <w:right w:val="single" w:sz="4" w:space="0" w:color="auto"/>
            </w:tcBorders>
            <w:shd w:val="clear" w:color="auto" w:fill="auto"/>
            <w:vAlign w:val="center"/>
          </w:tcPr>
          <w:p w14:paraId="3C730459" w14:textId="77777777" w:rsidR="00953A33" w:rsidRPr="00953A33" w:rsidRDefault="00953A33" w:rsidP="00953A33">
            <w:pPr>
              <w:jc w:val="center"/>
              <w:rPr>
                <w:color w:val="000000"/>
                <w:sz w:val="18"/>
                <w:szCs w:val="18"/>
              </w:rPr>
            </w:pPr>
            <w:r w:rsidRPr="00953A33">
              <w:rPr>
                <w:color w:val="000000"/>
                <w:sz w:val="18"/>
                <w:szCs w:val="18"/>
              </w:rPr>
              <w:t>38,51</w:t>
            </w:r>
          </w:p>
        </w:tc>
        <w:tc>
          <w:tcPr>
            <w:tcW w:w="621" w:type="dxa"/>
            <w:tcBorders>
              <w:top w:val="nil"/>
              <w:left w:val="nil"/>
              <w:bottom w:val="single" w:sz="4" w:space="0" w:color="auto"/>
              <w:right w:val="single" w:sz="4" w:space="0" w:color="auto"/>
            </w:tcBorders>
            <w:shd w:val="clear" w:color="auto" w:fill="auto"/>
            <w:vAlign w:val="center"/>
          </w:tcPr>
          <w:p w14:paraId="237AA0A7" w14:textId="77777777" w:rsidR="00953A33" w:rsidRPr="00953A33" w:rsidRDefault="00953A33" w:rsidP="00953A33">
            <w:pPr>
              <w:jc w:val="center"/>
              <w:rPr>
                <w:color w:val="000000"/>
                <w:sz w:val="18"/>
                <w:szCs w:val="18"/>
              </w:rPr>
            </w:pPr>
            <w:r w:rsidRPr="00953A33">
              <w:rPr>
                <w:color w:val="000000"/>
                <w:sz w:val="18"/>
                <w:szCs w:val="18"/>
              </w:rPr>
              <w:t>98,20</w:t>
            </w:r>
          </w:p>
        </w:tc>
      </w:tr>
      <w:tr w:rsidR="00953A33" w:rsidRPr="00953A33" w14:paraId="524D195F"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563A7E8F" w14:textId="77777777" w:rsidR="00953A33" w:rsidRPr="00953A33" w:rsidRDefault="00953A33" w:rsidP="00953A33">
            <w:pPr>
              <w:jc w:val="center"/>
              <w:rPr>
                <w:color w:val="000000"/>
                <w:sz w:val="18"/>
                <w:szCs w:val="18"/>
              </w:rPr>
            </w:pPr>
            <w:r w:rsidRPr="00953A33">
              <w:rPr>
                <w:color w:val="000000"/>
                <w:sz w:val="18"/>
                <w:szCs w:val="18"/>
              </w:rPr>
              <w:t>3</w:t>
            </w:r>
          </w:p>
        </w:tc>
        <w:tc>
          <w:tcPr>
            <w:tcW w:w="1921" w:type="dxa"/>
            <w:tcBorders>
              <w:top w:val="nil"/>
              <w:left w:val="nil"/>
              <w:bottom w:val="single" w:sz="4" w:space="0" w:color="auto"/>
              <w:right w:val="single" w:sz="4" w:space="0" w:color="auto"/>
            </w:tcBorders>
            <w:shd w:val="clear" w:color="auto" w:fill="auto"/>
            <w:vAlign w:val="center"/>
          </w:tcPr>
          <w:p w14:paraId="1D1616EF" w14:textId="77777777" w:rsidR="00953A33" w:rsidRPr="00953A33" w:rsidRDefault="00953A33" w:rsidP="00953A33">
            <w:pPr>
              <w:rPr>
                <w:color w:val="000000"/>
                <w:sz w:val="18"/>
                <w:szCs w:val="18"/>
              </w:rPr>
            </w:pPr>
            <w:r w:rsidRPr="00953A33">
              <w:rPr>
                <w:color w:val="000000"/>
                <w:sz w:val="18"/>
                <w:szCs w:val="18"/>
              </w:rPr>
              <w:t>БДОУ г. Омска "Детский сад № 6 комбинированного вида"</w:t>
            </w:r>
          </w:p>
        </w:tc>
        <w:tc>
          <w:tcPr>
            <w:tcW w:w="849" w:type="dxa"/>
            <w:tcBorders>
              <w:top w:val="nil"/>
              <w:left w:val="nil"/>
              <w:bottom w:val="single" w:sz="4" w:space="0" w:color="auto"/>
              <w:right w:val="single" w:sz="4" w:space="0" w:color="auto"/>
            </w:tcBorders>
            <w:shd w:val="clear" w:color="auto" w:fill="auto"/>
            <w:vAlign w:val="center"/>
          </w:tcPr>
          <w:p w14:paraId="737A8046"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3D97F923" w14:textId="77777777" w:rsidR="00953A33" w:rsidRPr="00953A33" w:rsidRDefault="00953A33" w:rsidP="00953A33">
            <w:pPr>
              <w:jc w:val="center"/>
              <w:rPr>
                <w:color w:val="000000"/>
                <w:sz w:val="18"/>
                <w:szCs w:val="18"/>
              </w:rPr>
            </w:pPr>
            <w:r w:rsidRPr="00953A33">
              <w:rPr>
                <w:color w:val="000000"/>
                <w:sz w:val="18"/>
                <w:szCs w:val="18"/>
              </w:rPr>
              <w:t>47</w:t>
            </w:r>
          </w:p>
        </w:tc>
        <w:tc>
          <w:tcPr>
            <w:tcW w:w="994" w:type="dxa"/>
            <w:tcBorders>
              <w:top w:val="nil"/>
              <w:left w:val="nil"/>
              <w:bottom w:val="single" w:sz="4" w:space="0" w:color="auto"/>
              <w:right w:val="single" w:sz="4" w:space="0" w:color="auto"/>
            </w:tcBorders>
            <w:shd w:val="clear" w:color="auto" w:fill="auto"/>
            <w:vAlign w:val="center"/>
          </w:tcPr>
          <w:p w14:paraId="0A3D895D"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75CB597F"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15355D7E" w14:textId="77777777" w:rsidR="00953A33" w:rsidRPr="00953A33" w:rsidRDefault="00953A33" w:rsidP="00953A33">
            <w:pPr>
              <w:jc w:val="center"/>
              <w:rPr>
                <w:color w:val="000000"/>
                <w:sz w:val="18"/>
                <w:szCs w:val="18"/>
              </w:rPr>
            </w:pPr>
            <w:r w:rsidRPr="00953A33">
              <w:rPr>
                <w:color w:val="000000"/>
                <w:sz w:val="18"/>
                <w:szCs w:val="18"/>
              </w:rPr>
              <w:t>98,96</w:t>
            </w:r>
          </w:p>
        </w:tc>
        <w:tc>
          <w:tcPr>
            <w:tcW w:w="709" w:type="dxa"/>
            <w:tcBorders>
              <w:top w:val="nil"/>
              <w:left w:val="nil"/>
              <w:bottom w:val="single" w:sz="4" w:space="0" w:color="auto"/>
              <w:right w:val="single" w:sz="4" w:space="0" w:color="auto"/>
            </w:tcBorders>
            <w:shd w:val="clear" w:color="auto" w:fill="auto"/>
            <w:vAlign w:val="center"/>
          </w:tcPr>
          <w:p w14:paraId="3B506418" w14:textId="77777777" w:rsidR="00953A33" w:rsidRPr="00953A33" w:rsidRDefault="00953A33" w:rsidP="00953A33">
            <w:pPr>
              <w:jc w:val="center"/>
              <w:rPr>
                <w:color w:val="000000"/>
                <w:sz w:val="18"/>
                <w:szCs w:val="18"/>
              </w:rPr>
            </w:pPr>
            <w:r w:rsidRPr="00953A33">
              <w:rPr>
                <w:color w:val="000000"/>
                <w:sz w:val="18"/>
                <w:szCs w:val="18"/>
              </w:rPr>
              <w:t>29,69</w:t>
            </w:r>
          </w:p>
        </w:tc>
        <w:tc>
          <w:tcPr>
            <w:tcW w:w="905" w:type="dxa"/>
            <w:tcBorders>
              <w:top w:val="nil"/>
              <w:left w:val="nil"/>
              <w:bottom w:val="single" w:sz="4" w:space="0" w:color="auto"/>
              <w:right w:val="single" w:sz="4" w:space="0" w:color="auto"/>
            </w:tcBorders>
            <w:shd w:val="clear" w:color="auto" w:fill="auto"/>
            <w:vAlign w:val="center"/>
          </w:tcPr>
          <w:p w14:paraId="161CC4D6"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68B81098"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786182AA"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4FDE9FBB" w14:textId="77777777" w:rsidR="00953A33" w:rsidRPr="00953A33" w:rsidRDefault="00953A33" w:rsidP="00953A33">
            <w:pPr>
              <w:jc w:val="center"/>
              <w:rPr>
                <w:color w:val="000000"/>
                <w:sz w:val="18"/>
                <w:szCs w:val="18"/>
              </w:rPr>
            </w:pPr>
            <w:r w:rsidRPr="00953A33">
              <w:rPr>
                <w:color w:val="000000"/>
                <w:sz w:val="18"/>
                <w:szCs w:val="18"/>
              </w:rPr>
              <w:t>127</w:t>
            </w:r>
          </w:p>
        </w:tc>
        <w:tc>
          <w:tcPr>
            <w:tcW w:w="567" w:type="dxa"/>
            <w:tcBorders>
              <w:top w:val="nil"/>
              <w:left w:val="nil"/>
              <w:bottom w:val="single" w:sz="4" w:space="0" w:color="auto"/>
              <w:right w:val="single" w:sz="4" w:space="0" w:color="auto"/>
            </w:tcBorders>
            <w:shd w:val="clear" w:color="auto" w:fill="auto"/>
            <w:vAlign w:val="center"/>
          </w:tcPr>
          <w:p w14:paraId="2AA29909" w14:textId="77777777" w:rsidR="00953A33" w:rsidRPr="00953A33" w:rsidRDefault="00953A33" w:rsidP="00953A33">
            <w:pPr>
              <w:jc w:val="center"/>
              <w:rPr>
                <w:color w:val="000000"/>
                <w:sz w:val="18"/>
                <w:szCs w:val="18"/>
              </w:rPr>
            </w:pPr>
            <w:r w:rsidRPr="00953A33">
              <w:rPr>
                <w:color w:val="000000"/>
                <w:sz w:val="18"/>
                <w:szCs w:val="18"/>
              </w:rPr>
              <w:t>129</w:t>
            </w:r>
          </w:p>
        </w:tc>
        <w:tc>
          <w:tcPr>
            <w:tcW w:w="850" w:type="dxa"/>
            <w:tcBorders>
              <w:top w:val="nil"/>
              <w:left w:val="nil"/>
              <w:bottom w:val="single" w:sz="4" w:space="0" w:color="auto"/>
              <w:right w:val="single" w:sz="4" w:space="0" w:color="auto"/>
            </w:tcBorders>
            <w:shd w:val="clear" w:color="auto" w:fill="auto"/>
            <w:vAlign w:val="center"/>
          </w:tcPr>
          <w:p w14:paraId="3AD5A86A" w14:textId="77777777" w:rsidR="00953A33" w:rsidRPr="00953A33" w:rsidRDefault="00953A33" w:rsidP="00953A33">
            <w:pPr>
              <w:jc w:val="center"/>
              <w:rPr>
                <w:color w:val="000000"/>
                <w:sz w:val="18"/>
                <w:szCs w:val="18"/>
              </w:rPr>
            </w:pPr>
            <w:r w:rsidRPr="00953A33">
              <w:rPr>
                <w:color w:val="000000"/>
                <w:sz w:val="18"/>
                <w:szCs w:val="18"/>
              </w:rPr>
              <w:t>86</w:t>
            </w:r>
          </w:p>
        </w:tc>
        <w:tc>
          <w:tcPr>
            <w:tcW w:w="567" w:type="dxa"/>
            <w:tcBorders>
              <w:top w:val="nil"/>
              <w:left w:val="nil"/>
              <w:bottom w:val="single" w:sz="4" w:space="0" w:color="auto"/>
              <w:right w:val="single" w:sz="4" w:space="0" w:color="auto"/>
            </w:tcBorders>
            <w:shd w:val="clear" w:color="auto" w:fill="auto"/>
            <w:vAlign w:val="center"/>
          </w:tcPr>
          <w:p w14:paraId="31AAC28D" w14:textId="77777777" w:rsidR="00953A33" w:rsidRPr="00953A33" w:rsidRDefault="00953A33" w:rsidP="00953A33">
            <w:pPr>
              <w:jc w:val="center"/>
              <w:rPr>
                <w:color w:val="000000"/>
                <w:sz w:val="18"/>
                <w:szCs w:val="18"/>
              </w:rPr>
            </w:pPr>
            <w:r w:rsidRPr="00953A33">
              <w:rPr>
                <w:color w:val="000000"/>
                <w:sz w:val="18"/>
                <w:szCs w:val="18"/>
              </w:rPr>
              <w:t>99</w:t>
            </w:r>
          </w:p>
        </w:tc>
        <w:tc>
          <w:tcPr>
            <w:tcW w:w="753" w:type="dxa"/>
            <w:tcBorders>
              <w:top w:val="nil"/>
              <w:left w:val="nil"/>
              <w:bottom w:val="single" w:sz="4" w:space="0" w:color="auto"/>
              <w:right w:val="single" w:sz="4" w:space="0" w:color="auto"/>
            </w:tcBorders>
            <w:shd w:val="clear" w:color="auto" w:fill="auto"/>
            <w:vAlign w:val="center"/>
          </w:tcPr>
          <w:p w14:paraId="7EF65F1B" w14:textId="77777777" w:rsidR="00953A33" w:rsidRPr="00953A33" w:rsidRDefault="00953A33" w:rsidP="00953A33">
            <w:pPr>
              <w:jc w:val="center"/>
              <w:rPr>
                <w:color w:val="000000"/>
                <w:sz w:val="18"/>
                <w:szCs w:val="18"/>
              </w:rPr>
            </w:pPr>
            <w:r w:rsidRPr="00953A33">
              <w:rPr>
                <w:color w:val="000000"/>
                <w:sz w:val="18"/>
                <w:szCs w:val="18"/>
              </w:rPr>
              <w:t>92,66</w:t>
            </w:r>
          </w:p>
        </w:tc>
        <w:tc>
          <w:tcPr>
            <w:tcW w:w="748" w:type="dxa"/>
            <w:tcBorders>
              <w:top w:val="nil"/>
              <w:left w:val="nil"/>
              <w:bottom w:val="single" w:sz="4" w:space="0" w:color="auto"/>
              <w:right w:val="single" w:sz="4" w:space="0" w:color="auto"/>
            </w:tcBorders>
            <w:shd w:val="clear" w:color="auto" w:fill="auto"/>
            <w:vAlign w:val="center"/>
          </w:tcPr>
          <w:p w14:paraId="4CAB7E60" w14:textId="77777777" w:rsidR="00953A33" w:rsidRPr="00953A33" w:rsidRDefault="00953A33" w:rsidP="00953A33">
            <w:pPr>
              <w:jc w:val="center"/>
              <w:rPr>
                <w:color w:val="000000"/>
                <w:sz w:val="18"/>
                <w:szCs w:val="18"/>
              </w:rPr>
            </w:pPr>
            <w:r w:rsidRPr="00953A33">
              <w:rPr>
                <w:color w:val="000000"/>
                <w:sz w:val="18"/>
                <w:szCs w:val="18"/>
              </w:rPr>
              <w:t>37,06</w:t>
            </w:r>
          </w:p>
        </w:tc>
        <w:tc>
          <w:tcPr>
            <w:tcW w:w="621" w:type="dxa"/>
            <w:tcBorders>
              <w:top w:val="nil"/>
              <w:left w:val="nil"/>
              <w:bottom w:val="single" w:sz="4" w:space="0" w:color="auto"/>
              <w:right w:val="single" w:sz="4" w:space="0" w:color="auto"/>
            </w:tcBorders>
            <w:shd w:val="clear" w:color="auto" w:fill="auto"/>
            <w:vAlign w:val="center"/>
          </w:tcPr>
          <w:p w14:paraId="6A1C148B" w14:textId="77777777" w:rsidR="00953A33" w:rsidRPr="00953A33" w:rsidRDefault="00953A33" w:rsidP="00953A33">
            <w:pPr>
              <w:jc w:val="center"/>
              <w:rPr>
                <w:color w:val="000000"/>
                <w:sz w:val="18"/>
                <w:szCs w:val="18"/>
              </w:rPr>
            </w:pPr>
            <w:r w:rsidRPr="00953A33">
              <w:rPr>
                <w:color w:val="000000"/>
                <w:sz w:val="18"/>
                <w:szCs w:val="18"/>
              </w:rPr>
              <w:t>96,75</w:t>
            </w:r>
          </w:p>
        </w:tc>
      </w:tr>
      <w:tr w:rsidR="00953A33" w:rsidRPr="00953A33" w14:paraId="08FAC2E1"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72D33B88" w14:textId="77777777" w:rsidR="00953A33" w:rsidRPr="00953A33" w:rsidRDefault="00953A33" w:rsidP="00953A33">
            <w:pPr>
              <w:jc w:val="center"/>
              <w:rPr>
                <w:color w:val="000000"/>
                <w:sz w:val="18"/>
                <w:szCs w:val="18"/>
              </w:rPr>
            </w:pPr>
            <w:r w:rsidRPr="00953A33">
              <w:rPr>
                <w:color w:val="000000"/>
                <w:sz w:val="18"/>
                <w:szCs w:val="18"/>
              </w:rPr>
              <w:t>4</w:t>
            </w:r>
          </w:p>
        </w:tc>
        <w:tc>
          <w:tcPr>
            <w:tcW w:w="1921" w:type="dxa"/>
            <w:tcBorders>
              <w:top w:val="nil"/>
              <w:left w:val="nil"/>
              <w:bottom w:val="single" w:sz="4" w:space="0" w:color="auto"/>
              <w:right w:val="single" w:sz="4" w:space="0" w:color="auto"/>
            </w:tcBorders>
            <w:shd w:val="clear" w:color="auto" w:fill="auto"/>
            <w:vAlign w:val="center"/>
          </w:tcPr>
          <w:p w14:paraId="2C9FD16F" w14:textId="77777777" w:rsidR="00953A33" w:rsidRPr="00953A33" w:rsidRDefault="00953A33" w:rsidP="00953A33">
            <w:pPr>
              <w:rPr>
                <w:color w:val="000000"/>
                <w:sz w:val="18"/>
                <w:szCs w:val="18"/>
              </w:rPr>
            </w:pPr>
            <w:r w:rsidRPr="00953A33">
              <w:rPr>
                <w:color w:val="000000"/>
                <w:sz w:val="18"/>
                <w:szCs w:val="18"/>
              </w:rPr>
              <w:t>БДОУ г. Омска "Детский сад № 7 общеразвивающего вида"</w:t>
            </w:r>
          </w:p>
        </w:tc>
        <w:tc>
          <w:tcPr>
            <w:tcW w:w="849" w:type="dxa"/>
            <w:tcBorders>
              <w:top w:val="nil"/>
              <w:left w:val="nil"/>
              <w:bottom w:val="single" w:sz="4" w:space="0" w:color="auto"/>
              <w:right w:val="single" w:sz="4" w:space="0" w:color="auto"/>
            </w:tcBorders>
            <w:shd w:val="clear" w:color="auto" w:fill="auto"/>
            <w:vAlign w:val="center"/>
          </w:tcPr>
          <w:p w14:paraId="0A3260ED"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49BD1028" w14:textId="77777777" w:rsidR="00953A33" w:rsidRPr="00953A33" w:rsidRDefault="00953A33" w:rsidP="00953A33">
            <w:pPr>
              <w:jc w:val="center"/>
              <w:rPr>
                <w:color w:val="000000"/>
                <w:sz w:val="18"/>
                <w:szCs w:val="18"/>
              </w:rPr>
            </w:pPr>
            <w:r w:rsidRPr="00953A33">
              <w:rPr>
                <w:color w:val="000000"/>
                <w:sz w:val="18"/>
                <w:szCs w:val="18"/>
              </w:rPr>
              <w:t>44</w:t>
            </w:r>
          </w:p>
        </w:tc>
        <w:tc>
          <w:tcPr>
            <w:tcW w:w="994" w:type="dxa"/>
            <w:tcBorders>
              <w:top w:val="nil"/>
              <w:left w:val="nil"/>
              <w:bottom w:val="single" w:sz="4" w:space="0" w:color="auto"/>
              <w:right w:val="single" w:sz="4" w:space="0" w:color="auto"/>
            </w:tcBorders>
            <w:shd w:val="clear" w:color="auto" w:fill="auto"/>
            <w:vAlign w:val="center"/>
          </w:tcPr>
          <w:p w14:paraId="7521A0E0"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2625A31E"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0CEF8567" w14:textId="77777777" w:rsidR="00953A33" w:rsidRPr="00953A33" w:rsidRDefault="00953A33" w:rsidP="00953A33">
            <w:pPr>
              <w:jc w:val="center"/>
              <w:rPr>
                <w:color w:val="000000"/>
                <w:sz w:val="18"/>
                <w:szCs w:val="18"/>
              </w:rPr>
            </w:pPr>
            <w:r w:rsidRPr="00953A33">
              <w:rPr>
                <w:color w:val="000000"/>
                <w:sz w:val="18"/>
                <w:szCs w:val="18"/>
              </w:rPr>
              <w:t>95,83</w:t>
            </w:r>
          </w:p>
        </w:tc>
        <w:tc>
          <w:tcPr>
            <w:tcW w:w="709" w:type="dxa"/>
            <w:tcBorders>
              <w:top w:val="nil"/>
              <w:left w:val="nil"/>
              <w:bottom w:val="single" w:sz="4" w:space="0" w:color="auto"/>
              <w:right w:val="single" w:sz="4" w:space="0" w:color="auto"/>
            </w:tcBorders>
            <w:shd w:val="clear" w:color="auto" w:fill="auto"/>
            <w:vAlign w:val="center"/>
          </w:tcPr>
          <w:p w14:paraId="5BDD692D" w14:textId="77777777" w:rsidR="00953A33" w:rsidRPr="00953A33" w:rsidRDefault="00953A33" w:rsidP="00953A33">
            <w:pPr>
              <w:jc w:val="center"/>
              <w:rPr>
                <w:color w:val="000000"/>
                <w:sz w:val="18"/>
                <w:szCs w:val="18"/>
              </w:rPr>
            </w:pPr>
            <w:r w:rsidRPr="00953A33">
              <w:rPr>
                <w:color w:val="000000"/>
                <w:sz w:val="18"/>
                <w:szCs w:val="18"/>
              </w:rPr>
              <w:t>28,75</w:t>
            </w:r>
          </w:p>
        </w:tc>
        <w:tc>
          <w:tcPr>
            <w:tcW w:w="905" w:type="dxa"/>
            <w:tcBorders>
              <w:top w:val="nil"/>
              <w:left w:val="nil"/>
              <w:bottom w:val="single" w:sz="4" w:space="0" w:color="auto"/>
              <w:right w:val="single" w:sz="4" w:space="0" w:color="auto"/>
            </w:tcBorders>
            <w:shd w:val="clear" w:color="auto" w:fill="auto"/>
            <w:vAlign w:val="center"/>
          </w:tcPr>
          <w:p w14:paraId="5818DC5B"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4CCA764F"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0E299A15"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6D08C1E3" w14:textId="77777777" w:rsidR="00953A33" w:rsidRPr="00953A33" w:rsidRDefault="00953A33" w:rsidP="00953A33">
            <w:pPr>
              <w:jc w:val="center"/>
              <w:rPr>
                <w:color w:val="000000"/>
                <w:sz w:val="18"/>
                <w:szCs w:val="18"/>
              </w:rPr>
            </w:pPr>
            <w:r w:rsidRPr="00953A33">
              <w:rPr>
                <w:color w:val="000000"/>
                <w:sz w:val="18"/>
                <w:szCs w:val="18"/>
              </w:rPr>
              <w:t>21</w:t>
            </w:r>
          </w:p>
        </w:tc>
        <w:tc>
          <w:tcPr>
            <w:tcW w:w="567" w:type="dxa"/>
            <w:tcBorders>
              <w:top w:val="nil"/>
              <w:left w:val="nil"/>
              <w:bottom w:val="single" w:sz="4" w:space="0" w:color="auto"/>
              <w:right w:val="single" w:sz="4" w:space="0" w:color="auto"/>
            </w:tcBorders>
            <w:shd w:val="clear" w:color="auto" w:fill="auto"/>
            <w:vAlign w:val="center"/>
          </w:tcPr>
          <w:p w14:paraId="04030C64" w14:textId="77777777" w:rsidR="00953A33" w:rsidRPr="00953A33" w:rsidRDefault="00953A33" w:rsidP="00953A33">
            <w:pPr>
              <w:jc w:val="center"/>
              <w:rPr>
                <w:color w:val="000000"/>
                <w:sz w:val="18"/>
                <w:szCs w:val="18"/>
              </w:rPr>
            </w:pPr>
            <w:r w:rsidRPr="00953A33">
              <w:rPr>
                <w:color w:val="000000"/>
                <w:sz w:val="18"/>
                <w:szCs w:val="18"/>
              </w:rPr>
              <w:t>21</w:t>
            </w:r>
          </w:p>
        </w:tc>
        <w:tc>
          <w:tcPr>
            <w:tcW w:w="850" w:type="dxa"/>
            <w:tcBorders>
              <w:top w:val="nil"/>
              <w:left w:val="nil"/>
              <w:bottom w:val="single" w:sz="4" w:space="0" w:color="auto"/>
              <w:right w:val="single" w:sz="4" w:space="0" w:color="auto"/>
            </w:tcBorders>
            <w:shd w:val="clear" w:color="auto" w:fill="auto"/>
            <w:vAlign w:val="center"/>
          </w:tcPr>
          <w:p w14:paraId="03FF139A" w14:textId="77777777" w:rsidR="00953A33" w:rsidRPr="00953A33" w:rsidRDefault="00953A33" w:rsidP="00953A33">
            <w:pPr>
              <w:jc w:val="center"/>
              <w:rPr>
                <w:color w:val="000000"/>
                <w:sz w:val="18"/>
                <w:szCs w:val="18"/>
              </w:rPr>
            </w:pPr>
            <w:r w:rsidRPr="00953A33">
              <w:rPr>
                <w:color w:val="000000"/>
                <w:sz w:val="18"/>
                <w:szCs w:val="18"/>
              </w:rPr>
              <w:t>17</w:t>
            </w:r>
          </w:p>
        </w:tc>
        <w:tc>
          <w:tcPr>
            <w:tcW w:w="567" w:type="dxa"/>
            <w:tcBorders>
              <w:top w:val="nil"/>
              <w:left w:val="nil"/>
              <w:bottom w:val="single" w:sz="4" w:space="0" w:color="auto"/>
              <w:right w:val="single" w:sz="4" w:space="0" w:color="auto"/>
            </w:tcBorders>
            <w:shd w:val="clear" w:color="auto" w:fill="auto"/>
            <w:vAlign w:val="center"/>
          </w:tcPr>
          <w:p w14:paraId="6B9FA20E" w14:textId="77777777" w:rsidR="00953A33" w:rsidRPr="00953A33" w:rsidRDefault="00953A33" w:rsidP="00953A33">
            <w:pPr>
              <w:jc w:val="center"/>
              <w:rPr>
                <w:color w:val="000000"/>
                <w:sz w:val="18"/>
                <w:szCs w:val="18"/>
              </w:rPr>
            </w:pPr>
            <w:r w:rsidRPr="00953A33">
              <w:rPr>
                <w:color w:val="000000"/>
                <w:sz w:val="18"/>
                <w:szCs w:val="18"/>
              </w:rPr>
              <w:t>18</w:t>
            </w:r>
          </w:p>
        </w:tc>
        <w:tc>
          <w:tcPr>
            <w:tcW w:w="753" w:type="dxa"/>
            <w:tcBorders>
              <w:top w:val="nil"/>
              <w:left w:val="nil"/>
              <w:bottom w:val="single" w:sz="4" w:space="0" w:color="auto"/>
              <w:right w:val="single" w:sz="4" w:space="0" w:color="auto"/>
            </w:tcBorders>
            <w:shd w:val="clear" w:color="auto" w:fill="auto"/>
            <w:vAlign w:val="center"/>
          </w:tcPr>
          <w:p w14:paraId="6618EC3E" w14:textId="77777777" w:rsidR="00953A33" w:rsidRPr="00953A33" w:rsidRDefault="00953A33" w:rsidP="00953A33">
            <w:pPr>
              <w:jc w:val="center"/>
              <w:rPr>
                <w:color w:val="000000"/>
                <w:sz w:val="18"/>
                <w:szCs w:val="18"/>
              </w:rPr>
            </w:pPr>
            <w:r w:rsidRPr="00953A33">
              <w:rPr>
                <w:color w:val="000000"/>
                <w:sz w:val="18"/>
                <w:szCs w:val="18"/>
              </w:rPr>
              <w:t>97,22</w:t>
            </w:r>
          </w:p>
        </w:tc>
        <w:tc>
          <w:tcPr>
            <w:tcW w:w="748" w:type="dxa"/>
            <w:tcBorders>
              <w:top w:val="nil"/>
              <w:left w:val="nil"/>
              <w:bottom w:val="single" w:sz="4" w:space="0" w:color="auto"/>
              <w:right w:val="single" w:sz="4" w:space="0" w:color="auto"/>
            </w:tcBorders>
            <w:shd w:val="clear" w:color="auto" w:fill="auto"/>
            <w:vAlign w:val="center"/>
          </w:tcPr>
          <w:p w14:paraId="652BFBC9" w14:textId="77777777" w:rsidR="00953A33" w:rsidRPr="00953A33" w:rsidRDefault="00953A33" w:rsidP="00953A33">
            <w:pPr>
              <w:jc w:val="center"/>
              <w:rPr>
                <w:color w:val="000000"/>
                <w:sz w:val="18"/>
                <w:szCs w:val="18"/>
              </w:rPr>
            </w:pPr>
            <w:r w:rsidRPr="00953A33">
              <w:rPr>
                <w:color w:val="000000"/>
                <w:sz w:val="18"/>
                <w:szCs w:val="18"/>
              </w:rPr>
              <w:t>38,89</w:t>
            </w:r>
          </w:p>
        </w:tc>
        <w:tc>
          <w:tcPr>
            <w:tcW w:w="621" w:type="dxa"/>
            <w:tcBorders>
              <w:top w:val="nil"/>
              <w:left w:val="nil"/>
              <w:bottom w:val="single" w:sz="4" w:space="0" w:color="auto"/>
              <w:right w:val="single" w:sz="4" w:space="0" w:color="auto"/>
            </w:tcBorders>
            <w:shd w:val="clear" w:color="auto" w:fill="auto"/>
            <w:vAlign w:val="center"/>
          </w:tcPr>
          <w:p w14:paraId="6367321F" w14:textId="77777777" w:rsidR="00953A33" w:rsidRPr="00953A33" w:rsidRDefault="00953A33" w:rsidP="00953A33">
            <w:pPr>
              <w:jc w:val="center"/>
              <w:rPr>
                <w:color w:val="000000"/>
                <w:sz w:val="18"/>
                <w:szCs w:val="18"/>
              </w:rPr>
            </w:pPr>
            <w:r w:rsidRPr="00953A33">
              <w:rPr>
                <w:color w:val="000000"/>
                <w:sz w:val="18"/>
                <w:szCs w:val="18"/>
              </w:rPr>
              <w:t>97,64</w:t>
            </w:r>
          </w:p>
        </w:tc>
      </w:tr>
      <w:tr w:rsidR="00953A33" w:rsidRPr="00953A33" w14:paraId="16CB4A17"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1712EFA2" w14:textId="77777777" w:rsidR="00953A33" w:rsidRPr="00953A33" w:rsidRDefault="00953A33" w:rsidP="00953A33">
            <w:pPr>
              <w:jc w:val="center"/>
              <w:rPr>
                <w:color w:val="000000"/>
                <w:sz w:val="18"/>
                <w:szCs w:val="18"/>
              </w:rPr>
            </w:pPr>
            <w:r w:rsidRPr="00953A33">
              <w:rPr>
                <w:color w:val="000000"/>
                <w:sz w:val="18"/>
                <w:szCs w:val="18"/>
              </w:rPr>
              <w:lastRenderedPageBreak/>
              <w:t>5</w:t>
            </w:r>
          </w:p>
        </w:tc>
        <w:tc>
          <w:tcPr>
            <w:tcW w:w="1921" w:type="dxa"/>
            <w:tcBorders>
              <w:top w:val="nil"/>
              <w:left w:val="nil"/>
              <w:bottom w:val="single" w:sz="4" w:space="0" w:color="auto"/>
              <w:right w:val="single" w:sz="4" w:space="0" w:color="auto"/>
            </w:tcBorders>
            <w:shd w:val="clear" w:color="auto" w:fill="auto"/>
            <w:vAlign w:val="center"/>
          </w:tcPr>
          <w:p w14:paraId="4C7FCEAD" w14:textId="77777777" w:rsidR="00953A33" w:rsidRPr="00953A33" w:rsidRDefault="00953A33" w:rsidP="00953A33">
            <w:pPr>
              <w:rPr>
                <w:color w:val="000000"/>
                <w:sz w:val="18"/>
                <w:szCs w:val="18"/>
              </w:rPr>
            </w:pPr>
            <w:r w:rsidRPr="00953A33">
              <w:rPr>
                <w:color w:val="000000"/>
                <w:sz w:val="18"/>
                <w:szCs w:val="18"/>
              </w:rPr>
              <w:t>БДОУ г. Омска "Детский сад № 8 общеразвивающего вида"</w:t>
            </w:r>
          </w:p>
        </w:tc>
        <w:tc>
          <w:tcPr>
            <w:tcW w:w="849" w:type="dxa"/>
            <w:tcBorders>
              <w:top w:val="nil"/>
              <w:left w:val="nil"/>
              <w:bottom w:val="single" w:sz="4" w:space="0" w:color="auto"/>
              <w:right w:val="single" w:sz="4" w:space="0" w:color="auto"/>
            </w:tcBorders>
            <w:shd w:val="clear" w:color="auto" w:fill="auto"/>
            <w:vAlign w:val="center"/>
          </w:tcPr>
          <w:p w14:paraId="5E289EDC"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576339DC" w14:textId="77777777" w:rsidR="00953A33" w:rsidRPr="00953A33" w:rsidRDefault="00953A33" w:rsidP="00953A33">
            <w:pPr>
              <w:jc w:val="center"/>
              <w:rPr>
                <w:color w:val="000000"/>
                <w:sz w:val="18"/>
                <w:szCs w:val="18"/>
              </w:rPr>
            </w:pPr>
            <w:r w:rsidRPr="00953A33">
              <w:rPr>
                <w:color w:val="000000"/>
                <w:sz w:val="18"/>
                <w:szCs w:val="18"/>
              </w:rPr>
              <w:t>47</w:t>
            </w:r>
          </w:p>
        </w:tc>
        <w:tc>
          <w:tcPr>
            <w:tcW w:w="994" w:type="dxa"/>
            <w:tcBorders>
              <w:top w:val="nil"/>
              <w:left w:val="nil"/>
              <w:bottom w:val="single" w:sz="4" w:space="0" w:color="auto"/>
              <w:right w:val="single" w:sz="4" w:space="0" w:color="auto"/>
            </w:tcBorders>
            <w:shd w:val="clear" w:color="auto" w:fill="auto"/>
            <w:vAlign w:val="center"/>
          </w:tcPr>
          <w:p w14:paraId="14AF81E5"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2C16E0EB"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04BF7017" w14:textId="77777777" w:rsidR="00953A33" w:rsidRPr="00953A33" w:rsidRDefault="00953A33" w:rsidP="00953A33">
            <w:pPr>
              <w:jc w:val="center"/>
              <w:rPr>
                <w:color w:val="000000"/>
                <w:sz w:val="18"/>
                <w:szCs w:val="18"/>
              </w:rPr>
            </w:pPr>
            <w:r w:rsidRPr="00953A33">
              <w:rPr>
                <w:color w:val="000000"/>
                <w:sz w:val="18"/>
                <w:szCs w:val="18"/>
              </w:rPr>
              <w:t>98,96</w:t>
            </w:r>
          </w:p>
        </w:tc>
        <w:tc>
          <w:tcPr>
            <w:tcW w:w="709" w:type="dxa"/>
            <w:tcBorders>
              <w:top w:val="nil"/>
              <w:left w:val="nil"/>
              <w:bottom w:val="single" w:sz="4" w:space="0" w:color="auto"/>
              <w:right w:val="single" w:sz="4" w:space="0" w:color="auto"/>
            </w:tcBorders>
            <w:shd w:val="clear" w:color="auto" w:fill="auto"/>
            <w:vAlign w:val="center"/>
          </w:tcPr>
          <w:p w14:paraId="3F3BD83B" w14:textId="77777777" w:rsidR="00953A33" w:rsidRPr="00953A33" w:rsidRDefault="00953A33" w:rsidP="00953A33">
            <w:pPr>
              <w:jc w:val="center"/>
              <w:rPr>
                <w:color w:val="000000"/>
                <w:sz w:val="18"/>
                <w:szCs w:val="18"/>
              </w:rPr>
            </w:pPr>
            <w:r w:rsidRPr="00953A33">
              <w:rPr>
                <w:color w:val="000000"/>
                <w:sz w:val="18"/>
                <w:szCs w:val="18"/>
              </w:rPr>
              <w:t>29,69</w:t>
            </w:r>
          </w:p>
        </w:tc>
        <w:tc>
          <w:tcPr>
            <w:tcW w:w="905" w:type="dxa"/>
            <w:tcBorders>
              <w:top w:val="nil"/>
              <w:left w:val="nil"/>
              <w:bottom w:val="single" w:sz="4" w:space="0" w:color="auto"/>
              <w:right w:val="single" w:sz="4" w:space="0" w:color="auto"/>
            </w:tcBorders>
            <w:shd w:val="clear" w:color="auto" w:fill="auto"/>
            <w:vAlign w:val="center"/>
          </w:tcPr>
          <w:p w14:paraId="75E319E9"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2465EE9E"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757FD752"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44746045" w14:textId="77777777" w:rsidR="00953A33" w:rsidRPr="00953A33" w:rsidRDefault="00953A33" w:rsidP="00953A33">
            <w:pPr>
              <w:jc w:val="center"/>
              <w:rPr>
                <w:color w:val="000000"/>
                <w:sz w:val="18"/>
                <w:szCs w:val="18"/>
              </w:rPr>
            </w:pPr>
            <w:r w:rsidRPr="00953A33">
              <w:rPr>
                <w:color w:val="000000"/>
                <w:sz w:val="18"/>
                <w:szCs w:val="18"/>
              </w:rPr>
              <w:t>52</w:t>
            </w:r>
          </w:p>
        </w:tc>
        <w:tc>
          <w:tcPr>
            <w:tcW w:w="567" w:type="dxa"/>
            <w:tcBorders>
              <w:top w:val="nil"/>
              <w:left w:val="nil"/>
              <w:bottom w:val="single" w:sz="4" w:space="0" w:color="auto"/>
              <w:right w:val="single" w:sz="4" w:space="0" w:color="auto"/>
            </w:tcBorders>
            <w:shd w:val="clear" w:color="auto" w:fill="auto"/>
            <w:vAlign w:val="center"/>
          </w:tcPr>
          <w:p w14:paraId="3F9E1E18" w14:textId="77777777" w:rsidR="00953A33" w:rsidRPr="00953A33" w:rsidRDefault="00953A33" w:rsidP="00953A33">
            <w:pPr>
              <w:jc w:val="center"/>
              <w:rPr>
                <w:color w:val="000000"/>
                <w:sz w:val="18"/>
                <w:szCs w:val="18"/>
              </w:rPr>
            </w:pPr>
            <w:r w:rsidRPr="00953A33">
              <w:rPr>
                <w:color w:val="000000"/>
                <w:sz w:val="18"/>
                <w:szCs w:val="18"/>
              </w:rPr>
              <w:t>53</w:t>
            </w:r>
          </w:p>
        </w:tc>
        <w:tc>
          <w:tcPr>
            <w:tcW w:w="850" w:type="dxa"/>
            <w:tcBorders>
              <w:top w:val="nil"/>
              <w:left w:val="nil"/>
              <w:bottom w:val="single" w:sz="4" w:space="0" w:color="auto"/>
              <w:right w:val="single" w:sz="4" w:space="0" w:color="auto"/>
            </w:tcBorders>
            <w:shd w:val="clear" w:color="auto" w:fill="auto"/>
            <w:vAlign w:val="center"/>
          </w:tcPr>
          <w:p w14:paraId="2FF54F31" w14:textId="77777777" w:rsidR="00953A33" w:rsidRPr="00953A33" w:rsidRDefault="00953A33" w:rsidP="00953A33">
            <w:pPr>
              <w:jc w:val="center"/>
              <w:rPr>
                <w:color w:val="000000"/>
                <w:sz w:val="18"/>
                <w:szCs w:val="18"/>
              </w:rPr>
            </w:pPr>
            <w:r w:rsidRPr="00953A33">
              <w:rPr>
                <w:color w:val="000000"/>
                <w:sz w:val="18"/>
                <w:szCs w:val="18"/>
              </w:rPr>
              <w:t>47</w:t>
            </w:r>
          </w:p>
        </w:tc>
        <w:tc>
          <w:tcPr>
            <w:tcW w:w="567" w:type="dxa"/>
            <w:tcBorders>
              <w:top w:val="nil"/>
              <w:left w:val="nil"/>
              <w:bottom w:val="single" w:sz="4" w:space="0" w:color="auto"/>
              <w:right w:val="single" w:sz="4" w:space="0" w:color="auto"/>
            </w:tcBorders>
            <w:shd w:val="clear" w:color="auto" w:fill="auto"/>
            <w:vAlign w:val="center"/>
          </w:tcPr>
          <w:p w14:paraId="70EBE7C9" w14:textId="77777777" w:rsidR="00953A33" w:rsidRPr="00953A33" w:rsidRDefault="00953A33" w:rsidP="00953A33">
            <w:pPr>
              <w:jc w:val="center"/>
              <w:rPr>
                <w:color w:val="000000"/>
                <w:sz w:val="18"/>
                <w:szCs w:val="18"/>
              </w:rPr>
            </w:pPr>
            <w:r w:rsidRPr="00953A33">
              <w:rPr>
                <w:color w:val="000000"/>
                <w:sz w:val="18"/>
                <w:szCs w:val="18"/>
              </w:rPr>
              <w:t>50</w:t>
            </w:r>
          </w:p>
        </w:tc>
        <w:tc>
          <w:tcPr>
            <w:tcW w:w="753" w:type="dxa"/>
            <w:tcBorders>
              <w:top w:val="nil"/>
              <w:left w:val="nil"/>
              <w:bottom w:val="single" w:sz="4" w:space="0" w:color="auto"/>
              <w:right w:val="single" w:sz="4" w:space="0" w:color="auto"/>
            </w:tcBorders>
            <w:shd w:val="clear" w:color="auto" w:fill="auto"/>
            <w:vAlign w:val="center"/>
          </w:tcPr>
          <w:p w14:paraId="2527F3D2" w14:textId="77777777" w:rsidR="00953A33" w:rsidRPr="00953A33" w:rsidRDefault="00953A33" w:rsidP="00953A33">
            <w:pPr>
              <w:jc w:val="center"/>
              <w:rPr>
                <w:color w:val="000000"/>
                <w:sz w:val="18"/>
                <w:szCs w:val="18"/>
              </w:rPr>
            </w:pPr>
            <w:r w:rsidRPr="00953A33">
              <w:rPr>
                <w:color w:val="000000"/>
                <w:sz w:val="18"/>
                <w:szCs w:val="18"/>
              </w:rPr>
              <w:t>96,06</w:t>
            </w:r>
          </w:p>
        </w:tc>
        <w:tc>
          <w:tcPr>
            <w:tcW w:w="748" w:type="dxa"/>
            <w:tcBorders>
              <w:top w:val="nil"/>
              <w:left w:val="nil"/>
              <w:bottom w:val="single" w:sz="4" w:space="0" w:color="auto"/>
              <w:right w:val="single" w:sz="4" w:space="0" w:color="auto"/>
            </w:tcBorders>
            <w:shd w:val="clear" w:color="auto" w:fill="auto"/>
            <w:vAlign w:val="center"/>
          </w:tcPr>
          <w:p w14:paraId="08C1850D" w14:textId="77777777" w:rsidR="00953A33" w:rsidRPr="00953A33" w:rsidRDefault="00953A33" w:rsidP="00953A33">
            <w:pPr>
              <w:jc w:val="center"/>
              <w:rPr>
                <w:color w:val="000000"/>
                <w:sz w:val="18"/>
                <w:szCs w:val="18"/>
              </w:rPr>
            </w:pPr>
            <w:r w:rsidRPr="00953A33">
              <w:rPr>
                <w:color w:val="000000"/>
                <w:sz w:val="18"/>
                <w:szCs w:val="18"/>
              </w:rPr>
              <w:t>38,42</w:t>
            </w:r>
          </w:p>
        </w:tc>
        <w:tc>
          <w:tcPr>
            <w:tcW w:w="621" w:type="dxa"/>
            <w:tcBorders>
              <w:top w:val="nil"/>
              <w:left w:val="nil"/>
              <w:bottom w:val="single" w:sz="4" w:space="0" w:color="auto"/>
              <w:right w:val="single" w:sz="4" w:space="0" w:color="auto"/>
            </w:tcBorders>
            <w:shd w:val="clear" w:color="auto" w:fill="auto"/>
            <w:vAlign w:val="center"/>
          </w:tcPr>
          <w:p w14:paraId="0319FB53" w14:textId="77777777" w:rsidR="00953A33" w:rsidRPr="00953A33" w:rsidRDefault="00953A33" w:rsidP="00953A33">
            <w:pPr>
              <w:jc w:val="center"/>
              <w:rPr>
                <w:color w:val="000000"/>
                <w:sz w:val="18"/>
                <w:szCs w:val="18"/>
              </w:rPr>
            </w:pPr>
            <w:r w:rsidRPr="00953A33">
              <w:rPr>
                <w:color w:val="000000"/>
                <w:sz w:val="18"/>
                <w:szCs w:val="18"/>
              </w:rPr>
              <w:t>98,11</w:t>
            </w:r>
          </w:p>
        </w:tc>
      </w:tr>
      <w:tr w:rsidR="00953A33" w:rsidRPr="00953A33" w14:paraId="72C5FD4C"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0FE60AE9" w14:textId="77777777" w:rsidR="00953A33" w:rsidRPr="00953A33" w:rsidRDefault="00953A33" w:rsidP="00953A33">
            <w:pPr>
              <w:jc w:val="center"/>
              <w:rPr>
                <w:color w:val="000000"/>
                <w:sz w:val="18"/>
                <w:szCs w:val="18"/>
              </w:rPr>
            </w:pPr>
            <w:r w:rsidRPr="00953A33">
              <w:rPr>
                <w:color w:val="000000"/>
                <w:sz w:val="18"/>
                <w:szCs w:val="18"/>
              </w:rPr>
              <w:t>6</w:t>
            </w:r>
          </w:p>
        </w:tc>
        <w:tc>
          <w:tcPr>
            <w:tcW w:w="1921" w:type="dxa"/>
            <w:tcBorders>
              <w:top w:val="nil"/>
              <w:left w:val="nil"/>
              <w:bottom w:val="single" w:sz="4" w:space="0" w:color="auto"/>
              <w:right w:val="single" w:sz="4" w:space="0" w:color="auto"/>
            </w:tcBorders>
            <w:shd w:val="clear" w:color="auto" w:fill="auto"/>
            <w:vAlign w:val="center"/>
          </w:tcPr>
          <w:p w14:paraId="073D39C1" w14:textId="77777777" w:rsidR="00953A33" w:rsidRPr="00953A33" w:rsidRDefault="00953A33" w:rsidP="00953A33">
            <w:pPr>
              <w:rPr>
                <w:color w:val="000000"/>
                <w:sz w:val="18"/>
                <w:szCs w:val="18"/>
              </w:rPr>
            </w:pPr>
            <w:r w:rsidRPr="00953A33">
              <w:rPr>
                <w:color w:val="000000"/>
                <w:sz w:val="18"/>
                <w:szCs w:val="18"/>
              </w:rPr>
              <w:t>БДОУ г. Омска "Детский сад № 9 присмотра и оздоровления"</w:t>
            </w:r>
          </w:p>
        </w:tc>
        <w:tc>
          <w:tcPr>
            <w:tcW w:w="849" w:type="dxa"/>
            <w:tcBorders>
              <w:top w:val="nil"/>
              <w:left w:val="nil"/>
              <w:bottom w:val="single" w:sz="4" w:space="0" w:color="auto"/>
              <w:right w:val="single" w:sz="4" w:space="0" w:color="auto"/>
            </w:tcBorders>
            <w:shd w:val="clear" w:color="auto" w:fill="auto"/>
            <w:vAlign w:val="center"/>
          </w:tcPr>
          <w:p w14:paraId="52DD61ED"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12029F83" w14:textId="77777777" w:rsidR="00953A33" w:rsidRPr="00953A33" w:rsidRDefault="00953A33" w:rsidP="00953A33">
            <w:pPr>
              <w:jc w:val="center"/>
              <w:rPr>
                <w:color w:val="000000"/>
                <w:sz w:val="18"/>
                <w:szCs w:val="18"/>
              </w:rPr>
            </w:pPr>
            <w:r w:rsidRPr="00953A33">
              <w:rPr>
                <w:color w:val="000000"/>
                <w:sz w:val="18"/>
                <w:szCs w:val="18"/>
              </w:rPr>
              <w:t>47</w:t>
            </w:r>
          </w:p>
        </w:tc>
        <w:tc>
          <w:tcPr>
            <w:tcW w:w="994" w:type="dxa"/>
            <w:tcBorders>
              <w:top w:val="nil"/>
              <w:left w:val="nil"/>
              <w:bottom w:val="single" w:sz="4" w:space="0" w:color="auto"/>
              <w:right w:val="single" w:sz="4" w:space="0" w:color="auto"/>
            </w:tcBorders>
            <w:shd w:val="clear" w:color="auto" w:fill="auto"/>
            <w:vAlign w:val="center"/>
          </w:tcPr>
          <w:p w14:paraId="09AE12F9"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761A9EA4"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7644DEA7" w14:textId="77777777" w:rsidR="00953A33" w:rsidRPr="00953A33" w:rsidRDefault="00953A33" w:rsidP="00953A33">
            <w:pPr>
              <w:jc w:val="center"/>
              <w:rPr>
                <w:color w:val="000000"/>
                <w:sz w:val="18"/>
                <w:szCs w:val="18"/>
              </w:rPr>
            </w:pPr>
            <w:r w:rsidRPr="00953A33">
              <w:rPr>
                <w:color w:val="000000"/>
                <w:sz w:val="18"/>
                <w:szCs w:val="18"/>
              </w:rPr>
              <w:t>98,96</w:t>
            </w:r>
          </w:p>
        </w:tc>
        <w:tc>
          <w:tcPr>
            <w:tcW w:w="709" w:type="dxa"/>
            <w:tcBorders>
              <w:top w:val="nil"/>
              <w:left w:val="nil"/>
              <w:bottom w:val="single" w:sz="4" w:space="0" w:color="auto"/>
              <w:right w:val="single" w:sz="4" w:space="0" w:color="auto"/>
            </w:tcBorders>
            <w:shd w:val="clear" w:color="auto" w:fill="auto"/>
            <w:vAlign w:val="center"/>
          </w:tcPr>
          <w:p w14:paraId="4B1EAE38" w14:textId="77777777" w:rsidR="00953A33" w:rsidRPr="00953A33" w:rsidRDefault="00953A33" w:rsidP="00953A33">
            <w:pPr>
              <w:jc w:val="center"/>
              <w:rPr>
                <w:color w:val="000000"/>
                <w:sz w:val="18"/>
                <w:szCs w:val="18"/>
              </w:rPr>
            </w:pPr>
            <w:r w:rsidRPr="00953A33">
              <w:rPr>
                <w:color w:val="000000"/>
                <w:sz w:val="18"/>
                <w:szCs w:val="18"/>
              </w:rPr>
              <w:t>29,69</w:t>
            </w:r>
          </w:p>
        </w:tc>
        <w:tc>
          <w:tcPr>
            <w:tcW w:w="905" w:type="dxa"/>
            <w:tcBorders>
              <w:top w:val="nil"/>
              <w:left w:val="nil"/>
              <w:bottom w:val="single" w:sz="4" w:space="0" w:color="auto"/>
              <w:right w:val="single" w:sz="4" w:space="0" w:color="auto"/>
            </w:tcBorders>
            <w:shd w:val="clear" w:color="auto" w:fill="auto"/>
            <w:vAlign w:val="center"/>
          </w:tcPr>
          <w:p w14:paraId="730E766E"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0CE23CDF"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5E45E17F"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39E89E9A" w14:textId="77777777" w:rsidR="00953A33" w:rsidRPr="00953A33" w:rsidRDefault="00953A33" w:rsidP="00953A33">
            <w:pPr>
              <w:jc w:val="center"/>
              <w:rPr>
                <w:color w:val="000000"/>
                <w:sz w:val="18"/>
                <w:szCs w:val="18"/>
              </w:rPr>
            </w:pPr>
            <w:r w:rsidRPr="00953A33">
              <w:rPr>
                <w:color w:val="000000"/>
                <w:sz w:val="18"/>
                <w:szCs w:val="18"/>
              </w:rPr>
              <w:t>88</w:t>
            </w:r>
          </w:p>
        </w:tc>
        <w:tc>
          <w:tcPr>
            <w:tcW w:w="567" w:type="dxa"/>
            <w:tcBorders>
              <w:top w:val="nil"/>
              <w:left w:val="nil"/>
              <w:bottom w:val="single" w:sz="4" w:space="0" w:color="auto"/>
              <w:right w:val="single" w:sz="4" w:space="0" w:color="auto"/>
            </w:tcBorders>
            <w:shd w:val="clear" w:color="auto" w:fill="auto"/>
            <w:vAlign w:val="center"/>
          </w:tcPr>
          <w:p w14:paraId="2C194F24" w14:textId="77777777" w:rsidR="00953A33" w:rsidRPr="00953A33" w:rsidRDefault="00953A33" w:rsidP="00953A33">
            <w:pPr>
              <w:jc w:val="center"/>
              <w:rPr>
                <w:color w:val="000000"/>
                <w:sz w:val="18"/>
                <w:szCs w:val="18"/>
              </w:rPr>
            </w:pPr>
            <w:r w:rsidRPr="00953A33">
              <w:rPr>
                <w:color w:val="000000"/>
                <w:sz w:val="18"/>
                <w:szCs w:val="18"/>
              </w:rPr>
              <w:t>89</w:t>
            </w:r>
          </w:p>
        </w:tc>
        <w:tc>
          <w:tcPr>
            <w:tcW w:w="850" w:type="dxa"/>
            <w:tcBorders>
              <w:top w:val="nil"/>
              <w:left w:val="nil"/>
              <w:bottom w:val="single" w:sz="4" w:space="0" w:color="auto"/>
              <w:right w:val="single" w:sz="4" w:space="0" w:color="auto"/>
            </w:tcBorders>
            <w:shd w:val="clear" w:color="auto" w:fill="auto"/>
            <w:vAlign w:val="center"/>
          </w:tcPr>
          <w:p w14:paraId="61FDDFB5" w14:textId="77777777" w:rsidR="00953A33" w:rsidRPr="00953A33" w:rsidRDefault="00953A33" w:rsidP="00953A33">
            <w:pPr>
              <w:jc w:val="center"/>
              <w:rPr>
                <w:color w:val="000000"/>
                <w:sz w:val="18"/>
                <w:szCs w:val="18"/>
              </w:rPr>
            </w:pPr>
            <w:r w:rsidRPr="00953A33">
              <w:rPr>
                <w:color w:val="000000"/>
                <w:sz w:val="18"/>
                <w:szCs w:val="18"/>
              </w:rPr>
              <w:t>70</w:t>
            </w:r>
          </w:p>
        </w:tc>
        <w:tc>
          <w:tcPr>
            <w:tcW w:w="567" w:type="dxa"/>
            <w:tcBorders>
              <w:top w:val="nil"/>
              <w:left w:val="nil"/>
              <w:bottom w:val="single" w:sz="4" w:space="0" w:color="auto"/>
              <w:right w:val="single" w:sz="4" w:space="0" w:color="auto"/>
            </w:tcBorders>
            <w:shd w:val="clear" w:color="auto" w:fill="auto"/>
            <w:vAlign w:val="center"/>
          </w:tcPr>
          <w:p w14:paraId="637C1578" w14:textId="77777777" w:rsidR="00953A33" w:rsidRPr="00953A33" w:rsidRDefault="00953A33" w:rsidP="00953A33">
            <w:pPr>
              <w:jc w:val="center"/>
              <w:rPr>
                <w:color w:val="000000"/>
                <w:sz w:val="18"/>
                <w:szCs w:val="18"/>
              </w:rPr>
            </w:pPr>
            <w:r w:rsidRPr="00953A33">
              <w:rPr>
                <w:color w:val="000000"/>
                <w:sz w:val="18"/>
                <w:szCs w:val="18"/>
              </w:rPr>
              <w:t>71</w:t>
            </w:r>
          </w:p>
        </w:tc>
        <w:tc>
          <w:tcPr>
            <w:tcW w:w="753" w:type="dxa"/>
            <w:tcBorders>
              <w:top w:val="nil"/>
              <w:left w:val="nil"/>
              <w:bottom w:val="single" w:sz="4" w:space="0" w:color="auto"/>
              <w:right w:val="single" w:sz="4" w:space="0" w:color="auto"/>
            </w:tcBorders>
            <w:shd w:val="clear" w:color="auto" w:fill="auto"/>
            <w:vAlign w:val="center"/>
          </w:tcPr>
          <w:p w14:paraId="2A5079F5" w14:textId="77777777" w:rsidR="00953A33" w:rsidRPr="00953A33" w:rsidRDefault="00953A33" w:rsidP="00953A33">
            <w:pPr>
              <w:jc w:val="center"/>
              <w:rPr>
                <w:color w:val="000000"/>
                <w:sz w:val="18"/>
                <w:szCs w:val="18"/>
              </w:rPr>
            </w:pPr>
            <w:r w:rsidRPr="00953A33">
              <w:rPr>
                <w:color w:val="000000"/>
                <w:sz w:val="18"/>
                <w:szCs w:val="18"/>
              </w:rPr>
              <w:t>98,73</w:t>
            </w:r>
          </w:p>
        </w:tc>
        <w:tc>
          <w:tcPr>
            <w:tcW w:w="748" w:type="dxa"/>
            <w:tcBorders>
              <w:top w:val="nil"/>
              <w:left w:val="nil"/>
              <w:bottom w:val="single" w:sz="4" w:space="0" w:color="auto"/>
              <w:right w:val="single" w:sz="4" w:space="0" w:color="auto"/>
            </w:tcBorders>
            <w:shd w:val="clear" w:color="auto" w:fill="auto"/>
            <w:vAlign w:val="center"/>
          </w:tcPr>
          <w:p w14:paraId="6C636BEA" w14:textId="77777777" w:rsidR="00953A33" w:rsidRPr="00953A33" w:rsidRDefault="00953A33" w:rsidP="00953A33">
            <w:pPr>
              <w:jc w:val="center"/>
              <w:rPr>
                <w:color w:val="000000"/>
                <w:sz w:val="18"/>
                <w:szCs w:val="18"/>
              </w:rPr>
            </w:pPr>
            <w:r w:rsidRPr="00953A33">
              <w:rPr>
                <w:color w:val="000000"/>
                <w:sz w:val="18"/>
                <w:szCs w:val="18"/>
              </w:rPr>
              <w:t>39,49</w:t>
            </w:r>
          </w:p>
        </w:tc>
        <w:tc>
          <w:tcPr>
            <w:tcW w:w="621" w:type="dxa"/>
            <w:tcBorders>
              <w:top w:val="nil"/>
              <w:left w:val="nil"/>
              <w:bottom w:val="single" w:sz="4" w:space="0" w:color="auto"/>
              <w:right w:val="single" w:sz="4" w:space="0" w:color="auto"/>
            </w:tcBorders>
            <w:shd w:val="clear" w:color="auto" w:fill="auto"/>
            <w:vAlign w:val="center"/>
          </w:tcPr>
          <w:p w14:paraId="3D2FEDE3" w14:textId="77777777" w:rsidR="00953A33" w:rsidRPr="00953A33" w:rsidRDefault="00953A33" w:rsidP="00953A33">
            <w:pPr>
              <w:jc w:val="center"/>
              <w:rPr>
                <w:color w:val="000000"/>
                <w:sz w:val="18"/>
                <w:szCs w:val="18"/>
              </w:rPr>
            </w:pPr>
            <w:r w:rsidRPr="00953A33">
              <w:rPr>
                <w:color w:val="000000"/>
                <w:sz w:val="18"/>
                <w:szCs w:val="18"/>
              </w:rPr>
              <w:t>99,18</w:t>
            </w:r>
          </w:p>
        </w:tc>
      </w:tr>
      <w:tr w:rsidR="00953A33" w:rsidRPr="00953A33" w14:paraId="422179AB"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309332AA" w14:textId="77777777" w:rsidR="00953A33" w:rsidRPr="00953A33" w:rsidRDefault="00953A33" w:rsidP="00953A33">
            <w:pPr>
              <w:jc w:val="center"/>
              <w:rPr>
                <w:color w:val="000000"/>
                <w:sz w:val="18"/>
                <w:szCs w:val="18"/>
              </w:rPr>
            </w:pPr>
            <w:r w:rsidRPr="00953A33">
              <w:rPr>
                <w:color w:val="000000"/>
                <w:sz w:val="18"/>
                <w:szCs w:val="18"/>
              </w:rPr>
              <w:t>7</w:t>
            </w:r>
          </w:p>
        </w:tc>
        <w:tc>
          <w:tcPr>
            <w:tcW w:w="1921" w:type="dxa"/>
            <w:tcBorders>
              <w:top w:val="nil"/>
              <w:left w:val="nil"/>
              <w:bottom w:val="single" w:sz="4" w:space="0" w:color="auto"/>
              <w:right w:val="single" w:sz="4" w:space="0" w:color="auto"/>
            </w:tcBorders>
            <w:shd w:val="clear" w:color="auto" w:fill="auto"/>
            <w:vAlign w:val="center"/>
          </w:tcPr>
          <w:p w14:paraId="1A0B665F" w14:textId="77777777" w:rsidR="00953A33" w:rsidRPr="00953A33" w:rsidRDefault="00953A33" w:rsidP="00953A33">
            <w:pPr>
              <w:rPr>
                <w:color w:val="000000"/>
                <w:sz w:val="18"/>
                <w:szCs w:val="18"/>
              </w:rPr>
            </w:pPr>
            <w:r w:rsidRPr="00953A33">
              <w:rPr>
                <w:color w:val="000000"/>
                <w:sz w:val="18"/>
                <w:szCs w:val="18"/>
              </w:rPr>
              <w:t>БДОУ г. Омска "Детский сад № 12 общеразвивающего вида"</w:t>
            </w:r>
          </w:p>
        </w:tc>
        <w:tc>
          <w:tcPr>
            <w:tcW w:w="849" w:type="dxa"/>
            <w:tcBorders>
              <w:top w:val="nil"/>
              <w:left w:val="nil"/>
              <w:bottom w:val="single" w:sz="4" w:space="0" w:color="auto"/>
              <w:right w:val="single" w:sz="4" w:space="0" w:color="auto"/>
            </w:tcBorders>
            <w:shd w:val="clear" w:color="auto" w:fill="auto"/>
            <w:vAlign w:val="center"/>
          </w:tcPr>
          <w:p w14:paraId="42631058"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6D76E4E5"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053818BC"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54199B38"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756492A6"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2E5AEC4F"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71284BDE"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31F37431"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63BD4EE5"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708891E3" w14:textId="77777777" w:rsidR="00953A33" w:rsidRPr="00953A33" w:rsidRDefault="00953A33" w:rsidP="00953A33">
            <w:pPr>
              <w:jc w:val="center"/>
              <w:rPr>
                <w:color w:val="000000"/>
                <w:sz w:val="18"/>
                <w:szCs w:val="18"/>
              </w:rPr>
            </w:pPr>
            <w:r w:rsidRPr="00953A33">
              <w:rPr>
                <w:color w:val="000000"/>
                <w:sz w:val="18"/>
                <w:szCs w:val="18"/>
              </w:rPr>
              <w:t>140</w:t>
            </w:r>
          </w:p>
        </w:tc>
        <w:tc>
          <w:tcPr>
            <w:tcW w:w="567" w:type="dxa"/>
            <w:tcBorders>
              <w:top w:val="nil"/>
              <w:left w:val="nil"/>
              <w:bottom w:val="single" w:sz="4" w:space="0" w:color="auto"/>
              <w:right w:val="single" w:sz="4" w:space="0" w:color="auto"/>
            </w:tcBorders>
            <w:shd w:val="clear" w:color="auto" w:fill="auto"/>
            <w:vAlign w:val="center"/>
          </w:tcPr>
          <w:p w14:paraId="4251A47B" w14:textId="77777777" w:rsidR="00953A33" w:rsidRPr="00953A33" w:rsidRDefault="00953A33" w:rsidP="00953A33">
            <w:pPr>
              <w:jc w:val="center"/>
              <w:rPr>
                <w:color w:val="000000"/>
                <w:sz w:val="18"/>
                <w:szCs w:val="18"/>
              </w:rPr>
            </w:pPr>
            <w:r w:rsidRPr="00953A33">
              <w:rPr>
                <w:color w:val="000000"/>
                <w:sz w:val="18"/>
                <w:szCs w:val="18"/>
              </w:rPr>
              <w:t>141</w:t>
            </w:r>
          </w:p>
        </w:tc>
        <w:tc>
          <w:tcPr>
            <w:tcW w:w="850" w:type="dxa"/>
            <w:tcBorders>
              <w:top w:val="nil"/>
              <w:left w:val="nil"/>
              <w:bottom w:val="single" w:sz="4" w:space="0" w:color="auto"/>
              <w:right w:val="single" w:sz="4" w:space="0" w:color="auto"/>
            </w:tcBorders>
            <w:shd w:val="clear" w:color="auto" w:fill="auto"/>
            <w:vAlign w:val="center"/>
          </w:tcPr>
          <w:p w14:paraId="511FD5A1" w14:textId="77777777" w:rsidR="00953A33" w:rsidRPr="00953A33" w:rsidRDefault="00953A33" w:rsidP="00953A33">
            <w:pPr>
              <w:jc w:val="center"/>
              <w:rPr>
                <w:color w:val="000000"/>
                <w:sz w:val="18"/>
                <w:szCs w:val="18"/>
              </w:rPr>
            </w:pPr>
            <w:r w:rsidRPr="00953A33">
              <w:rPr>
                <w:color w:val="000000"/>
                <w:sz w:val="18"/>
                <w:szCs w:val="18"/>
              </w:rPr>
              <w:t>127</w:t>
            </w:r>
          </w:p>
        </w:tc>
        <w:tc>
          <w:tcPr>
            <w:tcW w:w="567" w:type="dxa"/>
            <w:tcBorders>
              <w:top w:val="nil"/>
              <w:left w:val="nil"/>
              <w:bottom w:val="single" w:sz="4" w:space="0" w:color="auto"/>
              <w:right w:val="single" w:sz="4" w:space="0" w:color="auto"/>
            </w:tcBorders>
            <w:shd w:val="clear" w:color="auto" w:fill="auto"/>
            <w:vAlign w:val="center"/>
          </w:tcPr>
          <w:p w14:paraId="4D535E40" w14:textId="77777777" w:rsidR="00953A33" w:rsidRPr="00953A33" w:rsidRDefault="00953A33" w:rsidP="00953A33">
            <w:pPr>
              <w:jc w:val="center"/>
              <w:rPr>
                <w:color w:val="000000"/>
                <w:sz w:val="18"/>
                <w:szCs w:val="18"/>
              </w:rPr>
            </w:pPr>
            <w:r w:rsidRPr="00953A33">
              <w:rPr>
                <w:color w:val="000000"/>
                <w:sz w:val="18"/>
                <w:szCs w:val="18"/>
              </w:rPr>
              <w:t>130</w:t>
            </w:r>
          </w:p>
        </w:tc>
        <w:tc>
          <w:tcPr>
            <w:tcW w:w="753" w:type="dxa"/>
            <w:tcBorders>
              <w:top w:val="nil"/>
              <w:left w:val="nil"/>
              <w:bottom w:val="single" w:sz="4" w:space="0" w:color="auto"/>
              <w:right w:val="single" w:sz="4" w:space="0" w:color="auto"/>
            </w:tcBorders>
            <w:shd w:val="clear" w:color="auto" w:fill="auto"/>
            <w:vAlign w:val="center"/>
          </w:tcPr>
          <w:p w14:paraId="12539226" w14:textId="77777777" w:rsidR="00953A33" w:rsidRPr="00953A33" w:rsidRDefault="00953A33" w:rsidP="00953A33">
            <w:pPr>
              <w:jc w:val="center"/>
              <w:rPr>
                <w:color w:val="000000"/>
                <w:sz w:val="18"/>
                <w:szCs w:val="18"/>
              </w:rPr>
            </w:pPr>
            <w:r w:rsidRPr="00953A33">
              <w:rPr>
                <w:color w:val="000000"/>
                <w:sz w:val="18"/>
                <w:szCs w:val="18"/>
              </w:rPr>
              <w:t>98,49</w:t>
            </w:r>
          </w:p>
        </w:tc>
        <w:tc>
          <w:tcPr>
            <w:tcW w:w="748" w:type="dxa"/>
            <w:tcBorders>
              <w:top w:val="nil"/>
              <w:left w:val="nil"/>
              <w:bottom w:val="single" w:sz="4" w:space="0" w:color="auto"/>
              <w:right w:val="single" w:sz="4" w:space="0" w:color="auto"/>
            </w:tcBorders>
            <w:shd w:val="clear" w:color="auto" w:fill="auto"/>
            <w:vAlign w:val="center"/>
          </w:tcPr>
          <w:p w14:paraId="2B1A6790" w14:textId="77777777" w:rsidR="00953A33" w:rsidRPr="00953A33" w:rsidRDefault="00953A33" w:rsidP="00953A33">
            <w:pPr>
              <w:jc w:val="center"/>
              <w:rPr>
                <w:color w:val="000000"/>
                <w:sz w:val="18"/>
                <w:szCs w:val="18"/>
              </w:rPr>
            </w:pPr>
            <w:r w:rsidRPr="00953A33">
              <w:rPr>
                <w:color w:val="000000"/>
                <w:sz w:val="18"/>
                <w:szCs w:val="18"/>
              </w:rPr>
              <w:t>39,40</w:t>
            </w:r>
          </w:p>
        </w:tc>
        <w:tc>
          <w:tcPr>
            <w:tcW w:w="621" w:type="dxa"/>
            <w:tcBorders>
              <w:top w:val="nil"/>
              <w:left w:val="nil"/>
              <w:bottom w:val="single" w:sz="4" w:space="0" w:color="auto"/>
              <w:right w:val="single" w:sz="4" w:space="0" w:color="auto"/>
            </w:tcBorders>
            <w:shd w:val="clear" w:color="auto" w:fill="auto"/>
            <w:vAlign w:val="center"/>
          </w:tcPr>
          <w:p w14:paraId="2F03DC26" w14:textId="77777777" w:rsidR="00953A33" w:rsidRPr="00953A33" w:rsidRDefault="00953A33" w:rsidP="00953A33">
            <w:pPr>
              <w:jc w:val="center"/>
              <w:rPr>
                <w:color w:val="000000"/>
                <w:sz w:val="18"/>
                <w:szCs w:val="18"/>
              </w:rPr>
            </w:pPr>
            <w:r w:rsidRPr="00953A33">
              <w:rPr>
                <w:color w:val="000000"/>
                <w:sz w:val="18"/>
                <w:szCs w:val="18"/>
              </w:rPr>
              <w:t>99,40</w:t>
            </w:r>
          </w:p>
        </w:tc>
      </w:tr>
      <w:tr w:rsidR="00953A33" w:rsidRPr="00953A33" w14:paraId="7607A728"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19456320" w14:textId="77777777" w:rsidR="00953A33" w:rsidRPr="00953A33" w:rsidRDefault="00953A33" w:rsidP="00953A33">
            <w:pPr>
              <w:jc w:val="center"/>
              <w:rPr>
                <w:color w:val="000000"/>
                <w:sz w:val="18"/>
                <w:szCs w:val="18"/>
              </w:rPr>
            </w:pPr>
            <w:r w:rsidRPr="00953A33">
              <w:rPr>
                <w:color w:val="000000"/>
                <w:sz w:val="18"/>
                <w:szCs w:val="18"/>
              </w:rPr>
              <w:t>8</w:t>
            </w:r>
          </w:p>
        </w:tc>
        <w:tc>
          <w:tcPr>
            <w:tcW w:w="1921" w:type="dxa"/>
            <w:tcBorders>
              <w:top w:val="nil"/>
              <w:left w:val="nil"/>
              <w:bottom w:val="single" w:sz="4" w:space="0" w:color="auto"/>
              <w:right w:val="single" w:sz="4" w:space="0" w:color="auto"/>
            </w:tcBorders>
            <w:shd w:val="clear" w:color="auto" w:fill="auto"/>
            <w:vAlign w:val="center"/>
          </w:tcPr>
          <w:p w14:paraId="15F8797A" w14:textId="77777777" w:rsidR="00953A33" w:rsidRPr="00953A33" w:rsidRDefault="00953A33" w:rsidP="00953A33">
            <w:pPr>
              <w:rPr>
                <w:color w:val="000000"/>
                <w:sz w:val="18"/>
                <w:szCs w:val="18"/>
              </w:rPr>
            </w:pPr>
            <w:r w:rsidRPr="00953A33">
              <w:rPr>
                <w:color w:val="000000"/>
                <w:sz w:val="18"/>
                <w:szCs w:val="18"/>
              </w:rPr>
              <w:t xml:space="preserve">БДОУ г. Омска "Детский сад № 14 общеразвивающего </w:t>
            </w:r>
            <w:r w:rsidRPr="00953A33">
              <w:rPr>
                <w:color w:val="000000"/>
                <w:sz w:val="18"/>
                <w:szCs w:val="18"/>
              </w:rPr>
              <w:lastRenderedPageBreak/>
              <w:t>вида"</w:t>
            </w:r>
          </w:p>
        </w:tc>
        <w:tc>
          <w:tcPr>
            <w:tcW w:w="849" w:type="dxa"/>
            <w:tcBorders>
              <w:top w:val="nil"/>
              <w:left w:val="nil"/>
              <w:bottom w:val="single" w:sz="4" w:space="0" w:color="auto"/>
              <w:right w:val="single" w:sz="4" w:space="0" w:color="auto"/>
            </w:tcBorders>
            <w:shd w:val="clear" w:color="auto" w:fill="auto"/>
            <w:vAlign w:val="center"/>
          </w:tcPr>
          <w:p w14:paraId="7858EF4B" w14:textId="77777777" w:rsidR="00953A33" w:rsidRPr="00953A33" w:rsidRDefault="00953A33" w:rsidP="00953A33">
            <w:pPr>
              <w:jc w:val="center"/>
              <w:rPr>
                <w:color w:val="000000"/>
                <w:sz w:val="18"/>
                <w:szCs w:val="18"/>
              </w:rPr>
            </w:pPr>
            <w:r w:rsidRPr="00953A33">
              <w:rPr>
                <w:color w:val="000000"/>
                <w:sz w:val="18"/>
                <w:szCs w:val="18"/>
              </w:rPr>
              <w:lastRenderedPageBreak/>
              <w:t>48</w:t>
            </w:r>
          </w:p>
        </w:tc>
        <w:tc>
          <w:tcPr>
            <w:tcW w:w="709" w:type="dxa"/>
            <w:tcBorders>
              <w:top w:val="nil"/>
              <w:left w:val="nil"/>
              <w:bottom w:val="single" w:sz="4" w:space="0" w:color="auto"/>
              <w:right w:val="single" w:sz="4" w:space="0" w:color="auto"/>
            </w:tcBorders>
            <w:shd w:val="clear" w:color="auto" w:fill="auto"/>
            <w:vAlign w:val="center"/>
          </w:tcPr>
          <w:p w14:paraId="06E1165F" w14:textId="77777777" w:rsidR="00953A33" w:rsidRPr="00953A33" w:rsidRDefault="00953A33" w:rsidP="00953A33">
            <w:pPr>
              <w:jc w:val="center"/>
              <w:rPr>
                <w:color w:val="000000"/>
                <w:sz w:val="18"/>
                <w:szCs w:val="18"/>
              </w:rPr>
            </w:pPr>
            <w:r w:rsidRPr="00953A33">
              <w:rPr>
                <w:color w:val="000000"/>
                <w:sz w:val="18"/>
                <w:szCs w:val="18"/>
              </w:rPr>
              <w:t>45</w:t>
            </w:r>
          </w:p>
        </w:tc>
        <w:tc>
          <w:tcPr>
            <w:tcW w:w="994" w:type="dxa"/>
            <w:tcBorders>
              <w:top w:val="nil"/>
              <w:left w:val="nil"/>
              <w:bottom w:val="single" w:sz="4" w:space="0" w:color="auto"/>
              <w:right w:val="single" w:sz="4" w:space="0" w:color="auto"/>
            </w:tcBorders>
            <w:shd w:val="clear" w:color="auto" w:fill="auto"/>
            <w:vAlign w:val="center"/>
          </w:tcPr>
          <w:p w14:paraId="0423F33D"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72370B87"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44C225DD" w14:textId="77777777" w:rsidR="00953A33" w:rsidRPr="00953A33" w:rsidRDefault="00953A33" w:rsidP="00953A33">
            <w:pPr>
              <w:jc w:val="center"/>
              <w:rPr>
                <w:color w:val="000000"/>
                <w:sz w:val="18"/>
                <w:szCs w:val="18"/>
              </w:rPr>
            </w:pPr>
            <w:r w:rsidRPr="00953A33">
              <w:rPr>
                <w:color w:val="000000"/>
                <w:sz w:val="18"/>
                <w:szCs w:val="18"/>
              </w:rPr>
              <w:t>96,88</w:t>
            </w:r>
          </w:p>
        </w:tc>
        <w:tc>
          <w:tcPr>
            <w:tcW w:w="709" w:type="dxa"/>
            <w:tcBorders>
              <w:top w:val="nil"/>
              <w:left w:val="nil"/>
              <w:bottom w:val="single" w:sz="4" w:space="0" w:color="auto"/>
              <w:right w:val="single" w:sz="4" w:space="0" w:color="auto"/>
            </w:tcBorders>
            <w:shd w:val="clear" w:color="auto" w:fill="auto"/>
            <w:vAlign w:val="center"/>
          </w:tcPr>
          <w:p w14:paraId="673377CF" w14:textId="77777777" w:rsidR="00953A33" w:rsidRPr="00953A33" w:rsidRDefault="00953A33" w:rsidP="00953A33">
            <w:pPr>
              <w:jc w:val="center"/>
              <w:rPr>
                <w:color w:val="000000"/>
                <w:sz w:val="18"/>
                <w:szCs w:val="18"/>
              </w:rPr>
            </w:pPr>
            <w:r w:rsidRPr="00953A33">
              <w:rPr>
                <w:color w:val="000000"/>
                <w:sz w:val="18"/>
                <w:szCs w:val="18"/>
              </w:rPr>
              <w:t>29,06</w:t>
            </w:r>
          </w:p>
        </w:tc>
        <w:tc>
          <w:tcPr>
            <w:tcW w:w="905" w:type="dxa"/>
            <w:tcBorders>
              <w:top w:val="nil"/>
              <w:left w:val="nil"/>
              <w:bottom w:val="single" w:sz="4" w:space="0" w:color="auto"/>
              <w:right w:val="single" w:sz="4" w:space="0" w:color="auto"/>
            </w:tcBorders>
            <w:shd w:val="clear" w:color="auto" w:fill="auto"/>
            <w:vAlign w:val="center"/>
          </w:tcPr>
          <w:p w14:paraId="3C8828F3"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4E97C991"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301CB0F8"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57BDE625" w14:textId="77777777" w:rsidR="00953A33" w:rsidRPr="00953A33" w:rsidRDefault="00953A33" w:rsidP="00953A33">
            <w:pPr>
              <w:jc w:val="center"/>
              <w:rPr>
                <w:color w:val="000000"/>
                <w:sz w:val="18"/>
                <w:szCs w:val="18"/>
              </w:rPr>
            </w:pPr>
            <w:r w:rsidRPr="00953A33">
              <w:rPr>
                <w:color w:val="000000"/>
                <w:sz w:val="18"/>
                <w:szCs w:val="18"/>
              </w:rPr>
              <w:t>84</w:t>
            </w:r>
          </w:p>
        </w:tc>
        <w:tc>
          <w:tcPr>
            <w:tcW w:w="567" w:type="dxa"/>
            <w:tcBorders>
              <w:top w:val="nil"/>
              <w:left w:val="nil"/>
              <w:bottom w:val="single" w:sz="4" w:space="0" w:color="auto"/>
              <w:right w:val="single" w:sz="4" w:space="0" w:color="auto"/>
            </w:tcBorders>
            <w:shd w:val="clear" w:color="auto" w:fill="auto"/>
            <w:vAlign w:val="center"/>
          </w:tcPr>
          <w:p w14:paraId="2B33014B" w14:textId="77777777" w:rsidR="00953A33" w:rsidRPr="00953A33" w:rsidRDefault="00953A33" w:rsidP="00953A33">
            <w:pPr>
              <w:jc w:val="center"/>
              <w:rPr>
                <w:color w:val="000000"/>
                <w:sz w:val="18"/>
                <w:szCs w:val="18"/>
              </w:rPr>
            </w:pPr>
            <w:r w:rsidRPr="00953A33">
              <w:rPr>
                <w:color w:val="000000"/>
                <w:sz w:val="18"/>
                <w:szCs w:val="18"/>
              </w:rPr>
              <w:t>86</w:t>
            </w:r>
          </w:p>
        </w:tc>
        <w:tc>
          <w:tcPr>
            <w:tcW w:w="850" w:type="dxa"/>
            <w:tcBorders>
              <w:top w:val="nil"/>
              <w:left w:val="nil"/>
              <w:bottom w:val="single" w:sz="4" w:space="0" w:color="auto"/>
              <w:right w:val="single" w:sz="4" w:space="0" w:color="auto"/>
            </w:tcBorders>
            <w:shd w:val="clear" w:color="auto" w:fill="auto"/>
            <w:vAlign w:val="center"/>
          </w:tcPr>
          <w:p w14:paraId="5EC56AA5" w14:textId="77777777" w:rsidR="00953A33" w:rsidRPr="00953A33" w:rsidRDefault="00953A33" w:rsidP="00953A33">
            <w:pPr>
              <w:jc w:val="center"/>
              <w:rPr>
                <w:color w:val="000000"/>
                <w:sz w:val="18"/>
                <w:szCs w:val="18"/>
              </w:rPr>
            </w:pPr>
            <w:r w:rsidRPr="00953A33">
              <w:rPr>
                <w:color w:val="000000"/>
                <w:sz w:val="18"/>
                <w:szCs w:val="18"/>
              </w:rPr>
              <w:t>59</w:t>
            </w:r>
          </w:p>
        </w:tc>
        <w:tc>
          <w:tcPr>
            <w:tcW w:w="567" w:type="dxa"/>
            <w:tcBorders>
              <w:top w:val="nil"/>
              <w:left w:val="nil"/>
              <w:bottom w:val="single" w:sz="4" w:space="0" w:color="auto"/>
              <w:right w:val="single" w:sz="4" w:space="0" w:color="auto"/>
            </w:tcBorders>
            <w:shd w:val="clear" w:color="auto" w:fill="auto"/>
            <w:vAlign w:val="center"/>
          </w:tcPr>
          <w:p w14:paraId="569911F5" w14:textId="77777777" w:rsidR="00953A33" w:rsidRPr="00953A33" w:rsidRDefault="00953A33" w:rsidP="00953A33">
            <w:pPr>
              <w:jc w:val="center"/>
              <w:rPr>
                <w:color w:val="000000"/>
                <w:sz w:val="18"/>
                <w:szCs w:val="18"/>
              </w:rPr>
            </w:pPr>
            <w:r w:rsidRPr="00953A33">
              <w:rPr>
                <w:color w:val="000000"/>
                <w:sz w:val="18"/>
                <w:szCs w:val="18"/>
              </w:rPr>
              <w:t>62</w:t>
            </w:r>
          </w:p>
        </w:tc>
        <w:tc>
          <w:tcPr>
            <w:tcW w:w="753" w:type="dxa"/>
            <w:tcBorders>
              <w:top w:val="nil"/>
              <w:left w:val="nil"/>
              <w:bottom w:val="single" w:sz="4" w:space="0" w:color="auto"/>
              <w:right w:val="single" w:sz="4" w:space="0" w:color="auto"/>
            </w:tcBorders>
            <w:shd w:val="clear" w:color="auto" w:fill="auto"/>
            <w:vAlign w:val="center"/>
          </w:tcPr>
          <w:p w14:paraId="4952D1EC" w14:textId="77777777" w:rsidR="00953A33" w:rsidRPr="00953A33" w:rsidRDefault="00953A33" w:rsidP="00953A33">
            <w:pPr>
              <w:jc w:val="center"/>
              <w:rPr>
                <w:color w:val="000000"/>
                <w:sz w:val="18"/>
                <w:szCs w:val="18"/>
              </w:rPr>
            </w:pPr>
            <w:r w:rsidRPr="00953A33">
              <w:rPr>
                <w:color w:val="000000"/>
                <w:sz w:val="18"/>
                <w:szCs w:val="18"/>
              </w:rPr>
              <w:t>96,42</w:t>
            </w:r>
          </w:p>
        </w:tc>
        <w:tc>
          <w:tcPr>
            <w:tcW w:w="748" w:type="dxa"/>
            <w:tcBorders>
              <w:top w:val="nil"/>
              <w:left w:val="nil"/>
              <w:bottom w:val="single" w:sz="4" w:space="0" w:color="auto"/>
              <w:right w:val="single" w:sz="4" w:space="0" w:color="auto"/>
            </w:tcBorders>
            <w:shd w:val="clear" w:color="auto" w:fill="auto"/>
            <w:vAlign w:val="center"/>
          </w:tcPr>
          <w:p w14:paraId="094C367C" w14:textId="77777777" w:rsidR="00953A33" w:rsidRPr="00953A33" w:rsidRDefault="00953A33" w:rsidP="00953A33">
            <w:pPr>
              <w:jc w:val="center"/>
              <w:rPr>
                <w:color w:val="000000"/>
                <w:sz w:val="18"/>
                <w:szCs w:val="18"/>
              </w:rPr>
            </w:pPr>
            <w:r w:rsidRPr="00953A33">
              <w:rPr>
                <w:color w:val="000000"/>
                <w:sz w:val="18"/>
                <w:szCs w:val="18"/>
              </w:rPr>
              <w:t>38,57</w:t>
            </w:r>
          </w:p>
        </w:tc>
        <w:tc>
          <w:tcPr>
            <w:tcW w:w="621" w:type="dxa"/>
            <w:tcBorders>
              <w:top w:val="nil"/>
              <w:left w:val="nil"/>
              <w:bottom w:val="single" w:sz="4" w:space="0" w:color="auto"/>
              <w:right w:val="single" w:sz="4" w:space="0" w:color="auto"/>
            </w:tcBorders>
            <w:shd w:val="clear" w:color="auto" w:fill="auto"/>
            <w:vAlign w:val="center"/>
          </w:tcPr>
          <w:p w14:paraId="4BD2EE2A" w14:textId="77777777" w:rsidR="00953A33" w:rsidRPr="00953A33" w:rsidRDefault="00953A33" w:rsidP="00953A33">
            <w:pPr>
              <w:jc w:val="center"/>
              <w:rPr>
                <w:color w:val="000000"/>
                <w:sz w:val="18"/>
                <w:szCs w:val="18"/>
              </w:rPr>
            </w:pPr>
            <w:r w:rsidRPr="00953A33">
              <w:rPr>
                <w:color w:val="000000"/>
                <w:sz w:val="18"/>
                <w:szCs w:val="18"/>
              </w:rPr>
              <w:t>97,63</w:t>
            </w:r>
          </w:p>
        </w:tc>
      </w:tr>
      <w:tr w:rsidR="00953A33" w:rsidRPr="00953A33" w14:paraId="0AAA0083"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1EA4AAEF" w14:textId="77777777" w:rsidR="00953A33" w:rsidRPr="00953A33" w:rsidRDefault="00953A33" w:rsidP="00953A33">
            <w:pPr>
              <w:jc w:val="center"/>
              <w:rPr>
                <w:color w:val="000000"/>
                <w:sz w:val="18"/>
                <w:szCs w:val="18"/>
              </w:rPr>
            </w:pPr>
            <w:r w:rsidRPr="00953A33">
              <w:rPr>
                <w:color w:val="000000"/>
                <w:sz w:val="18"/>
                <w:szCs w:val="18"/>
              </w:rPr>
              <w:lastRenderedPageBreak/>
              <w:t>9</w:t>
            </w:r>
          </w:p>
        </w:tc>
        <w:tc>
          <w:tcPr>
            <w:tcW w:w="1921" w:type="dxa"/>
            <w:tcBorders>
              <w:top w:val="nil"/>
              <w:left w:val="nil"/>
              <w:bottom w:val="single" w:sz="4" w:space="0" w:color="auto"/>
              <w:right w:val="single" w:sz="4" w:space="0" w:color="auto"/>
            </w:tcBorders>
            <w:shd w:val="clear" w:color="auto" w:fill="auto"/>
            <w:vAlign w:val="center"/>
          </w:tcPr>
          <w:p w14:paraId="2E3E60FA" w14:textId="77777777" w:rsidR="00953A33" w:rsidRPr="00953A33" w:rsidRDefault="00953A33" w:rsidP="00953A33">
            <w:pPr>
              <w:rPr>
                <w:color w:val="000000"/>
                <w:sz w:val="18"/>
                <w:szCs w:val="18"/>
              </w:rPr>
            </w:pPr>
            <w:r w:rsidRPr="00953A33">
              <w:rPr>
                <w:color w:val="000000"/>
                <w:sz w:val="18"/>
                <w:szCs w:val="18"/>
              </w:rPr>
              <w:t>БДОУ г. Омска "Центр развития ребенка - детский сад № 15"</w:t>
            </w:r>
          </w:p>
        </w:tc>
        <w:tc>
          <w:tcPr>
            <w:tcW w:w="849" w:type="dxa"/>
            <w:tcBorders>
              <w:top w:val="nil"/>
              <w:left w:val="nil"/>
              <w:bottom w:val="single" w:sz="4" w:space="0" w:color="auto"/>
              <w:right w:val="single" w:sz="4" w:space="0" w:color="auto"/>
            </w:tcBorders>
            <w:shd w:val="clear" w:color="auto" w:fill="auto"/>
            <w:vAlign w:val="center"/>
          </w:tcPr>
          <w:p w14:paraId="2A1B1B9B"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6CFED968"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07E74B4B"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4F402DEC"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6C2EA0FB"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53E2ACC0"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3A0A2D6C"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337D62C0"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6C422368"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40554DCF" w14:textId="77777777" w:rsidR="00953A33" w:rsidRPr="00953A33" w:rsidRDefault="00953A33" w:rsidP="00953A33">
            <w:pPr>
              <w:jc w:val="center"/>
              <w:rPr>
                <w:color w:val="000000"/>
                <w:sz w:val="18"/>
                <w:szCs w:val="18"/>
              </w:rPr>
            </w:pPr>
            <w:r w:rsidRPr="00953A33">
              <w:rPr>
                <w:color w:val="000000"/>
                <w:sz w:val="18"/>
                <w:szCs w:val="18"/>
              </w:rPr>
              <w:t>194</w:t>
            </w:r>
          </w:p>
        </w:tc>
        <w:tc>
          <w:tcPr>
            <w:tcW w:w="567" w:type="dxa"/>
            <w:tcBorders>
              <w:top w:val="nil"/>
              <w:left w:val="nil"/>
              <w:bottom w:val="single" w:sz="4" w:space="0" w:color="auto"/>
              <w:right w:val="single" w:sz="4" w:space="0" w:color="auto"/>
            </w:tcBorders>
            <w:shd w:val="clear" w:color="auto" w:fill="auto"/>
            <w:vAlign w:val="center"/>
          </w:tcPr>
          <w:p w14:paraId="2396CFCC" w14:textId="77777777" w:rsidR="00953A33" w:rsidRPr="00953A33" w:rsidRDefault="00953A33" w:rsidP="00953A33">
            <w:pPr>
              <w:jc w:val="center"/>
              <w:rPr>
                <w:color w:val="000000"/>
                <w:sz w:val="18"/>
                <w:szCs w:val="18"/>
              </w:rPr>
            </w:pPr>
            <w:r w:rsidRPr="00953A33">
              <w:rPr>
                <w:color w:val="000000"/>
                <w:sz w:val="18"/>
                <w:szCs w:val="18"/>
              </w:rPr>
              <w:t>203</w:t>
            </w:r>
          </w:p>
        </w:tc>
        <w:tc>
          <w:tcPr>
            <w:tcW w:w="850" w:type="dxa"/>
            <w:tcBorders>
              <w:top w:val="nil"/>
              <w:left w:val="nil"/>
              <w:bottom w:val="single" w:sz="4" w:space="0" w:color="auto"/>
              <w:right w:val="single" w:sz="4" w:space="0" w:color="auto"/>
            </w:tcBorders>
            <w:shd w:val="clear" w:color="auto" w:fill="auto"/>
            <w:vAlign w:val="center"/>
          </w:tcPr>
          <w:p w14:paraId="6BAE9787" w14:textId="77777777" w:rsidR="00953A33" w:rsidRPr="00953A33" w:rsidRDefault="00953A33" w:rsidP="00953A33">
            <w:pPr>
              <w:jc w:val="center"/>
              <w:rPr>
                <w:color w:val="000000"/>
                <w:sz w:val="18"/>
                <w:szCs w:val="18"/>
              </w:rPr>
            </w:pPr>
            <w:r w:rsidRPr="00953A33">
              <w:rPr>
                <w:color w:val="000000"/>
                <w:sz w:val="18"/>
                <w:szCs w:val="18"/>
              </w:rPr>
              <w:t>180</w:t>
            </w:r>
          </w:p>
        </w:tc>
        <w:tc>
          <w:tcPr>
            <w:tcW w:w="567" w:type="dxa"/>
            <w:tcBorders>
              <w:top w:val="nil"/>
              <w:left w:val="nil"/>
              <w:bottom w:val="single" w:sz="4" w:space="0" w:color="auto"/>
              <w:right w:val="single" w:sz="4" w:space="0" w:color="auto"/>
            </w:tcBorders>
            <w:shd w:val="clear" w:color="auto" w:fill="auto"/>
            <w:vAlign w:val="center"/>
          </w:tcPr>
          <w:p w14:paraId="23F80EC1" w14:textId="77777777" w:rsidR="00953A33" w:rsidRPr="00953A33" w:rsidRDefault="00953A33" w:rsidP="00953A33">
            <w:pPr>
              <w:jc w:val="center"/>
              <w:rPr>
                <w:color w:val="000000"/>
                <w:sz w:val="18"/>
                <w:szCs w:val="18"/>
              </w:rPr>
            </w:pPr>
            <w:r w:rsidRPr="00953A33">
              <w:rPr>
                <w:color w:val="000000"/>
                <w:sz w:val="18"/>
                <w:szCs w:val="18"/>
              </w:rPr>
              <w:t>197</w:t>
            </w:r>
          </w:p>
        </w:tc>
        <w:tc>
          <w:tcPr>
            <w:tcW w:w="753" w:type="dxa"/>
            <w:tcBorders>
              <w:top w:val="nil"/>
              <w:left w:val="nil"/>
              <w:bottom w:val="single" w:sz="4" w:space="0" w:color="auto"/>
              <w:right w:val="single" w:sz="4" w:space="0" w:color="auto"/>
            </w:tcBorders>
            <w:shd w:val="clear" w:color="auto" w:fill="auto"/>
            <w:vAlign w:val="center"/>
          </w:tcPr>
          <w:p w14:paraId="7E5ACD90" w14:textId="77777777" w:rsidR="00953A33" w:rsidRPr="00953A33" w:rsidRDefault="00953A33" w:rsidP="00953A33">
            <w:pPr>
              <w:jc w:val="center"/>
              <w:rPr>
                <w:color w:val="000000"/>
                <w:sz w:val="18"/>
                <w:szCs w:val="18"/>
              </w:rPr>
            </w:pPr>
            <w:r w:rsidRPr="00953A33">
              <w:rPr>
                <w:color w:val="000000"/>
                <w:sz w:val="18"/>
                <w:szCs w:val="18"/>
              </w:rPr>
              <w:t>93,47</w:t>
            </w:r>
          </w:p>
        </w:tc>
        <w:tc>
          <w:tcPr>
            <w:tcW w:w="748" w:type="dxa"/>
            <w:tcBorders>
              <w:top w:val="nil"/>
              <w:left w:val="nil"/>
              <w:bottom w:val="single" w:sz="4" w:space="0" w:color="auto"/>
              <w:right w:val="single" w:sz="4" w:space="0" w:color="auto"/>
            </w:tcBorders>
            <w:shd w:val="clear" w:color="auto" w:fill="auto"/>
            <w:vAlign w:val="center"/>
          </w:tcPr>
          <w:p w14:paraId="7C8D0A24" w14:textId="77777777" w:rsidR="00953A33" w:rsidRPr="00953A33" w:rsidRDefault="00953A33" w:rsidP="00953A33">
            <w:pPr>
              <w:jc w:val="center"/>
              <w:rPr>
                <w:color w:val="000000"/>
                <w:sz w:val="18"/>
                <w:szCs w:val="18"/>
              </w:rPr>
            </w:pPr>
            <w:r w:rsidRPr="00953A33">
              <w:rPr>
                <w:color w:val="000000"/>
                <w:sz w:val="18"/>
                <w:szCs w:val="18"/>
              </w:rPr>
              <w:t>37,39</w:t>
            </w:r>
          </w:p>
        </w:tc>
        <w:tc>
          <w:tcPr>
            <w:tcW w:w="621" w:type="dxa"/>
            <w:tcBorders>
              <w:top w:val="nil"/>
              <w:left w:val="nil"/>
              <w:bottom w:val="single" w:sz="4" w:space="0" w:color="auto"/>
              <w:right w:val="single" w:sz="4" w:space="0" w:color="auto"/>
            </w:tcBorders>
            <w:shd w:val="clear" w:color="auto" w:fill="auto"/>
            <w:vAlign w:val="center"/>
          </w:tcPr>
          <w:p w14:paraId="49CAF872" w14:textId="77777777" w:rsidR="00953A33" w:rsidRPr="00953A33" w:rsidRDefault="00953A33" w:rsidP="00953A33">
            <w:pPr>
              <w:jc w:val="center"/>
              <w:rPr>
                <w:color w:val="000000"/>
                <w:sz w:val="18"/>
                <w:szCs w:val="18"/>
              </w:rPr>
            </w:pPr>
            <w:r w:rsidRPr="00953A33">
              <w:rPr>
                <w:color w:val="000000"/>
                <w:sz w:val="18"/>
                <w:szCs w:val="18"/>
              </w:rPr>
              <w:t>97,39</w:t>
            </w:r>
          </w:p>
        </w:tc>
      </w:tr>
      <w:tr w:rsidR="00953A33" w:rsidRPr="00953A33" w14:paraId="1B5DBB32"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36E265ED" w14:textId="77777777" w:rsidR="00953A33" w:rsidRPr="00953A33" w:rsidRDefault="00953A33" w:rsidP="00953A33">
            <w:pPr>
              <w:jc w:val="center"/>
              <w:rPr>
                <w:color w:val="000000"/>
                <w:sz w:val="18"/>
                <w:szCs w:val="18"/>
              </w:rPr>
            </w:pPr>
            <w:r w:rsidRPr="00953A33">
              <w:rPr>
                <w:color w:val="000000"/>
                <w:sz w:val="18"/>
                <w:szCs w:val="18"/>
              </w:rPr>
              <w:t>10</w:t>
            </w:r>
          </w:p>
        </w:tc>
        <w:tc>
          <w:tcPr>
            <w:tcW w:w="1921" w:type="dxa"/>
            <w:tcBorders>
              <w:top w:val="nil"/>
              <w:left w:val="nil"/>
              <w:bottom w:val="single" w:sz="4" w:space="0" w:color="auto"/>
              <w:right w:val="single" w:sz="4" w:space="0" w:color="auto"/>
            </w:tcBorders>
            <w:shd w:val="clear" w:color="auto" w:fill="auto"/>
            <w:vAlign w:val="center"/>
          </w:tcPr>
          <w:p w14:paraId="266D01C0" w14:textId="77777777" w:rsidR="00953A33" w:rsidRPr="00953A33" w:rsidRDefault="00953A33" w:rsidP="00953A33">
            <w:pPr>
              <w:rPr>
                <w:color w:val="000000"/>
                <w:sz w:val="18"/>
                <w:szCs w:val="18"/>
              </w:rPr>
            </w:pPr>
            <w:r w:rsidRPr="00953A33">
              <w:rPr>
                <w:color w:val="000000"/>
                <w:sz w:val="18"/>
                <w:szCs w:val="18"/>
              </w:rPr>
              <w:t>БДОУ г. Омска "Центр развития ребенка - детский сад № 23"</w:t>
            </w:r>
          </w:p>
        </w:tc>
        <w:tc>
          <w:tcPr>
            <w:tcW w:w="849" w:type="dxa"/>
            <w:tcBorders>
              <w:top w:val="nil"/>
              <w:left w:val="nil"/>
              <w:bottom w:val="single" w:sz="4" w:space="0" w:color="auto"/>
              <w:right w:val="single" w:sz="4" w:space="0" w:color="auto"/>
            </w:tcBorders>
            <w:shd w:val="clear" w:color="auto" w:fill="auto"/>
            <w:vAlign w:val="center"/>
          </w:tcPr>
          <w:p w14:paraId="3EE8F59F"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0A23AA8F"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1552E29B"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27CBFFB2"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581D09A8"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6D08627F"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75B794A0"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1ECDACF2"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53708C44"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1FC1EA11" w14:textId="77777777" w:rsidR="00953A33" w:rsidRPr="00953A33" w:rsidRDefault="00953A33" w:rsidP="00953A33">
            <w:pPr>
              <w:jc w:val="center"/>
              <w:rPr>
                <w:color w:val="000000"/>
                <w:sz w:val="18"/>
                <w:szCs w:val="18"/>
              </w:rPr>
            </w:pPr>
            <w:r w:rsidRPr="00953A33">
              <w:rPr>
                <w:color w:val="000000"/>
                <w:sz w:val="18"/>
                <w:szCs w:val="18"/>
              </w:rPr>
              <w:t>120</w:t>
            </w:r>
          </w:p>
        </w:tc>
        <w:tc>
          <w:tcPr>
            <w:tcW w:w="567" w:type="dxa"/>
            <w:tcBorders>
              <w:top w:val="nil"/>
              <w:left w:val="nil"/>
              <w:bottom w:val="single" w:sz="4" w:space="0" w:color="auto"/>
              <w:right w:val="single" w:sz="4" w:space="0" w:color="auto"/>
            </w:tcBorders>
            <w:shd w:val="clear" w:color="auto" w:fill="auto"/>
            <w:vAlign w:val="center"/>
          </w:tcPr>
          <w:p w14:paraId="6D3D4E16" w14:textId="77777777" w:rsidR="00953A33" w:rsidRPr="00953A33" w:rsidRDefault="00953A33" w:rsidP="00953A33">
            <w:pPr>
              <w:jc w:val="center"/>
              <w:rPr>
                <w:color w:val="000000"/>
                <w:sz w:val="18"/>
                <w:szCs w:val="18"/>
              </w:rPr>
            </w:pPr>
            <w:r w:rsidRPr="00953A33">
              <w:rPr>
                <w:color w:val="000000"/>
                <w:sz w:val="18"/>
                <w:szCs w:val="18"/>
              </w:rPr>
              <w:t>121</w:t>
            </w:r>
          </w:p>
        </w:tc>
        <w:tc>
          <w:tcPr>
            <w:tcW w:w="850" w:type="dxa"/>
            <w:tcBorders>
              <w:top w:val="nil"/>
              <w:left w:val="nil"/>
              <w:bottom w:val="single" w:sz="4" w:space="0" w:color="auto"/>
              <w:right w:val="single" w:sz="4" w:space="0" w:color="auto"/>
            </w:tcBorders>
            <w:shd w:val="clear" w:color="auto" w:fill="auto"/>
            <w:vAlign w:val="center"/>
          </w:tcPr>
          <w:p w14:paraId="63E99FDF" w14:textId="77777777" w:rsidR="00953A33" w:rsidRPr="00953A33" w:rsidRDefault="00953A33" w:rsidP="00953A33">
            <w:pPr>
              <w:jc w:val="center"/>
              <w:rPr>
                <w:color w:val="000000"/>
                <w:sz w:val="18"/>
                <w:szCs w:val="18"/>
              </w:rPr>
            </w:pPr>
            <w:r w:rsidRPr="00953A33">
              <w:rPr>
                <w:color w:val="000000"/>
                <w:sz w:val="18"/>
                <w:szCs w:val="18"/>
              </w:rPr>
              <w:t>95</w:t>
            </w:r>
          </w:p>
        </w:tc>
        <w:tc>
          <w:tcPr>
            <w:tcW w:w="567" w:type="dxa"/>
            <w:tcBorders>
              <w:top w:val="nil"/>
              <w:left w:val="nil"/>
              <w:bottom w:val="single" w:sz="4" w:space="0" w:color="auto"/>
              <w:right w:val="single" w:sz="4" w:space="0" w:color="auto"/>
            </w:tcBorders>
            <w:shd w:val="clear" w:color="auto" w:fill="auto"/>
            <w:vAlign w:val="center"/>
          </w:tcPr>
          <w:p w14:paraId="14A70DD9" w14:textId="77777777" w:rsidR="00953A33" w:rsidRPr="00953A33" w:rsidRDefault="00953A33" w:rsidP="00953A33">
            <w:pPr>
              <w:jc w:val="center"/>
              <w:rPr>
                <w:color w:val="000000"/>
                <w:sz w:val="18"/>
                <w:szCs w:val="18"/>
              </w:rPr>
            </w:pPr>
            <w:r w:rsidRPr="00953A33">
              <w:rPr>
                <w:color w:val="000000"/>
                <w:sz w:val="18"/>
                <w:szCs w:val="18"/>
              </w:rPr>
              <w:t>105</w:t>
            </w:r>
          </w:p>
        </w:tc>
        <w:tc>
          <w:tcPr>
            <w:tcW w:w="753" w:type="dxa"/>
            <w:tcBorders>
              <w:top w:val="nil"/>
              <w:left w:val="nil"/>
              <w:bottom w:val="single" w:sz="4" w:space="0" w:color="auto"/>
              <w:right w:val="single" w:sz="4" w:space="0" w:color="auto"/>
            </w:tcBorders>
            <w:shd w:val="clear" w:color="auto" w:fill="auto"/>
            <w:vAlign w:val="center"/>
          </w:tcPr>
          <w:p w14:paraId="67CAFD85" w14:textId="77777777" w:rsidR="00953A33" w:rsidRPr="00953A33" w:rsidRDefault="00953A33" w:rsidP="00953A33">
            <w:pPr>
              <w:jc w:val="center"/>
              <w:rPr>
                <w:color w:val="000000"/>
                <w:sz w:val="18"/>
                <w:szCs w:val="18"/>
              </w:rPr>
            </w:pPr>
            <w:r w:rsidRPr="00953A33">
              <w:rPr>
                <w:color w:val="000000"/>
                <w:sz w:val="18"/>
                <w:szCs w:val="18"/>
              </w:rPr>
              <w:t>94,82</w:t>
            </w:r>
          </w:p>
        </w:tc>
        <w:tc>
          <w:tcPr>
            <w:tcW w:w="748" w:type="dxa"/>
            <w:tcBorders>
              <w:top w:val="nil"/>
              <w:left w:val="nil"/>
              <w:bottom w:val="single" w:sz="4" w:space="0" w:color="auto"/>
              <w:right w:val="single" w:sz="4" w:space="0" w:color="auto"/>
            </w:tcBorders>
            <w:shd w:val="clear" w:color="auto" w:fill="auto"/>
            <w:vAlign w:val="center"/>
          </w:tcPr>
          <w:p w14:paraId="716CC04A" w14:textId="77777777" w:rsidR="00953A33" w:rsidRPr="00953A33" w:rsidRDefault="00953A33" w:rsidP="00953A33">
            <w:pPr>
              <w:jc w:val="center"/>
              <w:rPr>
                <w:color w:val="000000"/>
                <w:sz w:val="18"/>
                <w:szCs w:val="18"/>
              </w:rPr>
            </w:pPr>
            <w:r w:rsidRPr="00953A33">
              <w:rPr>
                <w:color w:val="000000"/>
                <w:sz w:val="18"/>
                <w:szCs w:val="18"/>
              </w:rPr>
              <w:t>37,93</w:t>
            </w:r>
          </w:p>
        </w:tc>
        <w:tc>
          <w:tcPr>
            <w:tcW w:w="621" w:type="dxa"/>
            <w:tcBorders>
              <w:top w:val="nil"/>
              <w:left w:val="nil"/>
              <w:bottom w:val="single" w:sz="4" w:space="0" w:color="auto"/>
              <w:right w:val="single" w:sz="4" w:space="0" w:color="auto"/>
            </w:tcBorders>
            <w:shd w:val="clear" w:color="auto" w:fill="auto"/>
            <w:vAlign w:val="center"/>
          </w:tcPr>
          <w:p w14:paraId="7419C314" w14:textId="77777777" w:rsidR="00953A33" w:rsidRPr="00953A33" w:rsidRDefault="00953A33" w:rsidP="00953A33">
            <w:pPr>
              <w:jc w:val="center"/>
              <w:rPr>
                <w:color w:val="000000"/>
                <w:sz w:val="18"/>
                <w:szCs w:val="18"/>
              </w:rPr>
            </w:pPr>
            <w:r w:rsidRPr="00953A33">
              <w:rPr>
                <w:color w:val="000000"/>
                <w:sz w:val="18"/>
                <w:szCs w:val="18"/>
              </w:rPr>
              <w:t>97,93</w:t>
            </w:r>
          </w:p>
        </w:tc>
      </w:tr>
      <w:tr w:rsidR="00953A33" w:rsidRPr="00953A33" w14:paraId="1AB2C440"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75E33A6A" w14:textId="77777777" w:rsidR="00953A33" w:rsidRPr="00953A33" w:rsidRDefault="00953A33" w:rsidP="00953A33">
            <w:pPr>
              <w:jc w:val="center"/>
              <w:rPr>
                <w:color w:val="000000"/>
                <w:sz w:val="18"/>
                <w:szCs w:val="18"/>
              </w:rPr>
            </w:pPr>
            <w:r w:rsidRPr="00953A33">
              <w:rPr>
                <w:color w:val="000000"/>
                <w:sz w:val="18"/>
                <w:szCs w:val="18"/>
              </w:rPr>
              <w:t>11</w:t>
            </w:r>
          </w:p>
        </w:tc>
        <w:tc>
          <w:tcPr>
            <w:tcW w:w="1921" w:type="dxa"/>
            <w:tcBorders>
              <w:top w:val="nil"/>
              <w:left w:val="nil"/>
              <w:bottom w:val="single" w:sz="4" w:space="0" w:color="auto"/>
              <w:right w:val="single" w:sz="4" w:space="0" w:color="auto"/>
            </w:tcBorders>
            <w:shd w:val="clear" w:color="auto" w:fill="auto"/>
            <w:vAlign w:val="center"/>
          </w:tcPr>
          <w:p w14:paraId="2944D8C3" w14:textId="77777777" w:rsidR="00953A33" w:rsidRPr="00953A33" w:rsidRDefault="00953A33" w:rsidP="00953A33">
            <w:pPr>
              <w:rPr>
                <w:color w:val="000000"/>
                <w:sz w:val="18"/>
                <w:szCs w:val="18"/>
              </w:rPr>
            </w:pPr>
            <w:r w:rsidRPr="00953A33">
              <w:rPr>
                <w:color w:val="000000"/>
                <w:sz w:val="18"/>
                <w:szCs w:val="18"/>
              </w:rPr>
              <w:t>БДОУ г. Омска "Детский сад № 26 общеразвивающего вида"</w:t>
            </w:r>
          </w:p>
        </w:tc>
        <w:tc>
          <w:tcPr>
            <w:tcW w:w="849" w:type="dxa"/>
            <w:tcBorders>
              <w:top w:val="nil"/>
              <w:left w:val="nil"/>
              <w:bottom w:val="single" w:sz="4" w:space="0" w:color="auto"/>
              <w:right w:val="single" w:sz="4" w:space="0" w:color="auto"/>
            </w:tcBorders>
            <w:shd w:val="clear" w:color="auto" w:fill="auto"/>
            <w:vAlign w:val="center"/>
          </w:tcPr>
          <w:p w14:paraId="513C8C07"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1AD4C48F"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6F855785"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697B84A5"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429CAD65"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0FB4D469"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27457605"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2ECD684C"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1926F438"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0673BC33" w14:textId="77777777" w:rsidR="00953A33" w:rsidRPr="00953A33" w:rsidRDefault="00953A33" w:rsidP="00953A33">
            <w:pPr>
              <w:jc w:val="center"/>
              <w:rPr>
                <w:color w:val="000000"/>
                <w:sz w:val="18"/>
                <w:szCs w:val="18"/>
              </w:rPr>
            </w:pPr>
            <w:r w:rsidRPr="00953A33">
              <w:rPr>
                <w:color w:val="000000"/>
                <w:sz w:val="18"/>
                <w:szCs w:val="18"/>
              </w:rPr>
              <w:t>38</w:t>
            </w:r>
          </w:p>
        </w:tc>
        <w:tc>
          <w:tcPr>
            <w:tcW w:w="567" w:type="dxa"/>
            <w:tcBorders>
              <w:top w:val="nil"/>
              <w:left w:val="nil"/>
              <w:bottom w:val="single" w:sz="4" w:space="0" w:color="auto"/>
              <w:right w:val="single" w:sz="4" w:space="0" w:color="auto"/>
            </w:tcBorders>
            <w:shd w:val="clear" w:color="auto" w:fill="auto"/>
            <w:vAlign w:val="center"/>
          </w:tcPr>
          <w:p w14:paraId="21079851" w14:textId="77777777" w:rsidR="00953A33" w:rsidRPr="00953A33" w:rsidRDefault="00953A33" w:rsidP="00953A33">
            <w:pPr>
              <w:jc w:val="center"/>
              <w:rPr>
                <w:color w:val="000000"/>
                <w:sz w:val="18"/>
                <w:szCs w:val="18"/>
              </w:rPr>
            </w:pPr>
            <w:r w:rsidRPr="00953A33">
              <w:rPr>
                <w:color w:val="000000"/>
                <w:sz w:val="18"/>
                <w:szCs w:val="18"/>
              </w:rPr>
              <w:t>39</w:t>
            </w:r>
          </w:p>
        </w:tc>
        <w:tc>
          <w:tcPr>
            <w:tcW w:w="850" w:type="dxa"/>
            <w:tcBorders>
              <w:top w:val="nil"/>
              <w:left w:val="nil"/>
              <w:bottom w:val="single" w:sz="4" w:space="0" w:color="auto"/>
              <w:right w:val="single" w:sz="4" w:space="0" w:color="auto"/>
            </w:tcBorders>
            <w:shd w:val="clear" w:color="auto" w:fill="auto"/>
            <w:vAlign w:val="center"/>
          </w:tcPr>
          <w:p w14:paraId="3B6B2036" w14:textId="77777777" w:rsidR="00953A33" w:rsidRPr="00953A33" w:rsidRDefault="00953A33" w:rsidP="00953A33">
            <w:pPr>
              <w:jc w:val="center"/>
              <w:rPr>
                <w:color w:val="000000"/>
                <w:sz w:val="18"/>
                <w:szCs w:val="18"/>
              </w:rPr>
            </w:pPr>
            <w:r w:rsidRPr="00953A33">
              <w:rPr>
                <w:color w:val="000000"/>
                <w:sz w:val="18"/>
                <w:szCs w:val="18"/>
              </w:rPr>
              <w:t>31</w:t>
            </w:r>
          </w:p>
        </w:tc>
        <w:tc>
          <w:tcPr>
            <w:tcW w:w="567" w:type="dxa"/>
            <w:tcBorders>
              <w:top w:val="nil"/>
              <w:left w:val="nil"/>
              <w:bottom w:val="single" w:sz="4" w:space="0" w:color="auto"/>
              <w:right w:val="single" w:sz="4" w:space="0" w:color="auto"/>
            </w:tcBorders>
            <w:shd w:val="clear" w:color="auto" w:fill="auto"/>
            <w:vAlign w:val="center"/>
          </w:tcPr>
          <w:p w14:paraId="17BF87B8" w14:textId="77777777" w:rsidR="00953A33" w:rsidRPr="00953A33" w:rsidRDefault="00953A33" w:rsidP="00953A33">
            <w:pPr>
              <w:jc w:val="center"/>
              <w:rPr>
                <w:color w:val="000000"/>
                <w:sz w:val="18"/>
                <w:szCs w:val="18"/>
              </w:rPr>
            </w:pPr>
            <w:r w:rsidRPr="00953A33">
              <w:rPr>
                <w:color w:val="000000"/>
                <w:sz w:val="18"/>
                <w:szCs w:val="18"/>
              </w:rPr>
              <w:t>32</w:t>
            </w:r>
          </w:p>
        </w:tc>
        <w:tc>
          <w:tcPr>
            <w:tcW w:w="753" w:type="dxa"/>
            <w:tcBorders>
              <w:top w:val="nil"/>
              <w:left w:val="nil"/>
              <w:bottom w:val="single" w:sz="4" w:space="0" w:color="auto"/>
              <w:right w:val="single" w:sz="4" w:space="0" w:color="auto"/>
            </w:tcBorders>
            <w:shd w:val="clear" w:color="auto" w:fill="auto"/>
            <w:vAlign w:val="center"/>
          </w:tcPr>
          <w:p w14:paraId="29C657FD" w14:textId="77777777" w:rsidR="00953A33" w:rsidRPr="00953A33" w:rsidRDefault="00953A33" w:rsidP="00953A33">
            <w:pPr>
              <w:jc w:val="center"/>
              <w:rPr>
                <w:color w:val="000000"/>
                <w:sz w:val="18"/>
                <w:szCs w:val="18"/>
              </w:rPr>
            </w:pPr>
            <w:r w:rsidRPr="00953A33">
              <w:rPr>
                <w:color w:val="000000"/>
                <w:sz w:val="18"/>
                <w:szCs w:val="18"/>
              </w:rPr>
              <w:t>97,16</w:t>
            </w:r>
          </w:p>
        </w:tc>
        <w:tc>
          <w:tcPr>
            <w:tcW w:w="748" w:type="dxa"/>
            <w:tcBorders>
              <w:top w:val="nil"/>
              <w:left w:val="nil"/>
              <w:bottom w:val="single" w:sz="4" w:space="0" w:color="auto"/>
              <w:right w:val="single" w:sz="4" w:space="0" w:color="auto"/>
            </w:tcBorders>
            <w:shd w:val="clear" w:color="auto" w:fill="auto"/>
            <w:vAlign w:val="center"/>
          </w:tcPr>
          <w:p w14:paraId="392A5CF4" w14:textId="77777777" w:rsidR="00953A33" w:rsidRPr="00953A33" w:rsidRDefault="00953A33" w:rsidP="00953A33">
            <w:pPr>
              <w:jc w:val="center"/>
              <w:rPr>
                <w:color w:val="000000"/>
                <w:sz w:val="18"/>
                <w:szCs w:val="18"/>
              </w:rPr>
            </w:pPr>
            <w:r w:rsidRPr="00953A33">
              <w:rPr>
                <w:color w:val="000000"/>
                <w:sz w:val="18"/>
                <w:szCs w:val="18"/>
              </w:rPr>
              <w:t>38,86</w:t>
            </w:r>
          </w:p>
        </w:tc>
        <w:tc>
          <w:tcPr>
            <w:tcW w:w="621" w:type="dxa"/>
            <w:tcBorders>
              <w:top w:val="nil"/>
              <w:left w:val="nil"/>
              <w:bottom w:val="single" w:sz="4" w:space="0" w:color="auto"/>
              <w:right w:val="single" w:sz="4" w:space="0" w:color="auto"/>
            </w:tcBorders>
            <w:shd w:val="clear" w:color="auto" w:fill="auto"/>
            <w:vAlign w:val="center"/>
          </w:tcPr>
          <w:p w14:paraId="293CC087" w14:textId="77777777" w:rsidR="00953A33" w:rsidRPr="00953A33" w:rsidRDefault="00953A33" w:rsidP="00953A33">
            <w:pPr>
              <w:jc w:val="center"/>
              <w:rPr>
                <w:color w:val="000000"/>
                <w:sz w:val="18"/>
                <w:szCs w:val="18"/>
              </w:rPr>
            </w:pPr>
            <w:r w:rsidRPr="00953A33">
              <w:rPr>
                <w:color w:val="000000"/>
                <w:sz w:val="18"/>
                <w:szCs w:val="18"/>
              </w:rPr>
              <w:t>98,86</w:t>
            </w:r>
          </w:p>
        </w:tc>
      </w:tr>
      <w:tr w:rsidR="00953A33" w:rsidRPr="00953A33" w14:paraId="7FB5182E"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571F907C" w14:textId="77777777" w:rsidR="00953A33" w:rsidRPr="00953A33" w:rsidRDefault="00953A33" w:rsidP="00953A33">
            <w:pPr>
              <w:jc w:val="center"/>
              <w:rPr>
                <w:color w:val="000000"/>
                <w:sz w:val="18"/>
                <w:szCs w:val="18"/>
              </w:rPr>
            </w:pPr>
            <w:r w:rsidRPr="00953A33">
              <w:rPr>
                <w:color w:val="000000"/>
                <w:sz w:val="18"/>
                <w:szCs w:val="18"/>
              </w:rPr>
              <w:lastRenderedPageBreak/>
              <w:t>12</w:t>
            </w:r>
          </w:p>
        </w:tc>
        <w:tc>
          <w:tcPr>
            <w:tcW w:w="1921" w:type="dxa"/>
            <w:tcBorders>
              <w:top w:val="nil"/>
              <w:left w:val="nil"/>
              <w:bottom w:val="single" w:sz="4" w:space="0" w:color="auto"/>
              <w:right w:val="single" w:sz="4" w:space="0" w:color="auto"/>
            </w:tcBorders>
            <w:shd w:val="clear" w:color="auto" w:fill="auto"/>
            <w:vAlign w:val="center"/>
          </w:tcPr>
          <w:p w14:paraId="70F6B897" w14:textId="77777777" w:rsidR="00953A33" w:rsidRPr="00953A33" w:rsidRDefault="00953A33" w:rsidP="00953A33">
            <w:pPr>
              <w:rPr>
                <w:color w:val="000000"/>
                <w:sz w:val="18"/>
                <w:szCs w:val="18"/>
              </w:rPr>
            </w:pPr>
            <w:r w:rsidRPr="00953A33">
              <w:rPr>
                <w:color w:val="000000"/>
                <w:sz w:val="18"/>
                <w:szCs w:val="18"/>
              </w:rPr>
              <w:t>БДОУ г. Омска "Детский сад № 32 комбинированного вида"</w:t>
            </w:r>
          </w:p>
        </w:tc>
        <w:tc>
          <w:tcPr>
            <w:tcW w:w="849" w:type="dxa"/>
            <w:tcBorders>
              <w:top w:val="nil"/>
              <w:left w:val="nil"/>
              <w:bottom w:val="single" w:sz="4" w:space="0" w:color="auto"/>
              <w:right w:val="single" w:sz="4" w:space="0" w:color="auto"/>
            </w:tcBorders>
            <w:shd w:val="clear" w:color="auto" w:fill="auto"/>
            <w:vAlign w:val="center"/>
          </w:tcPr>
          <w:p w14:paraId="44146700"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5DC04549"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342EFD01"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09ACD008"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45B56D04"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5C240F70"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6E71257C"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05B7F22C"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7CD239A7"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27FABA4C" w14:textId="77777777" w:rsidR="00953A33" w:rsidRPr="00953A33" w:rsidRDefault="00953A33" w:rsidP="00953A33">
            <w:pPr>
              <w:jc w:val="center"/>
              <w:rPr>
                <w:color w:val="000000"/>
                <w:sz w:val="18"/>
                <w:szCs w:val="18"/>
              </w:rPr>
            </w:pPr>
            <w:r w:rsidRPr="00953A33">
              <w:rPr>
                <w:color w:val="000000"/>
                <w:sz w:val="18"/>
                <w:szCs w:val="18"/>
              </w:rPr>
              <w:t>96</w:t>
            </w:r>
          </w:p>
        </w:tc>
        <w:tc>
          <w:tcPr>
            <w:tcW w:w="567" w:type="dxa"/>
            <w:tcBorders>
              <w:top w:val="nil"/>
              <w:left w:val="nil"/>
              <w:bottom w:val="single" w:sz="4" w:space="0" w:color="auto"/>
              <w:right w:val="single" w:sz="4" w:space="0" w:color="auto"/>
            </w:tcBorders>
            <w:shd w:val="clear" w:color="auto" w:fill="auto"/>
            <w:vAlign w:val="center"/>
          </w:tcPr>
          <w:p w14:paraId="58C9CE66" w14:textId="77777777" w:rsidR="00953A33" w:rsidRPr="00953A33" w:rsidRDefault="00953A33" w:rsidP="00953A33">
            <w:pPr>
              <w:jc w:val="center"/>
              <w:rPr>
                <w:color w:val="000000"/>
                <w:sz w:val="18"/>
                <w:szCs w:val="18"/>
              </w:rPr>
            </w:pPr>
            <w:r w:rsidRPr="00953A33">
              <w:rPr>
                <w:color w:val="000000"/>
                <w:sz w:val="18"/>
                <w:szCs w:val="18"/>
              </w:rPr>
              <w:t>97</w:t>
            </w:r>
          </w:p>
        </w:tc>
        <w:tc>
          <w:tcPr>
            <w:tcW w:w="850" w:type="dxa"/>
            <w:tcBorders>
              <w:top w:val="nil"/>
              <w:left w:val="nil"/>
              <w:bottom w:val="single" w:sz="4" w:space="0" w:color="auto"/>
              <w:right w:val="single" w:sz="4" w:space="0" w:color="auto"/>
            </w:tcBorders>
            <w:shd w:val="clear" w:color="auto" w:fill="auto"/>
            <w:vAlign w:val="center"/>
          </w:tcPr>
          <w:p w14:paraId="51000242" w14:textId="77777777" w:rsidR="00953A33" w:rsidRPr="00953A33" w:rsidRDefault="00953A33" w:rsidP="00953A33">
            <w:pPr>
              <w:jc w:val="center"/>
              <w:rPr>
                <w:color w:val="000000"/>
                <w:sz w:val="18"/>
                <w:szCs w:val="18"/>
              </w:rPr>
            </w:pPr>
            <w:r w:rsidRPr="00953A33">
              <w:rPr>
                <w:color w:val="000000"/>
                <w:sz w:val="18"/>
                <w:szCs w:val="18"/>
              </w:rPr>
              <w:t>89</w:t>
            </w:r>
          </w:p>
        </w:tc>
        <w:tc>
          <w:tcPr>
            <w:tcW w:w="567" w:type="dxa"/>
            <w:tcBorders>
              <w:top w:val="nil"/>
              <w:left w:val="nil"/>
              <w:bottom w:val="single" w:sz="4" w:space="0" w:color="auto"/>
              <w:right w:val="single" w:sz="4" w:space="0" w:color="auto"/>
            </w:tcBorders>
            <w:shd w:val="clear" w:color="auto" w:fill="auto"/>
            <w:vAlign w:val="center"/>
          </w:tcPr>
          <w:p w14:paraId="08638AB4" w14:textId="77777777" w:rsidR="00953A33" w:rsidRPr="00953A33" w:rsidRDefault="00953A33" w:rsidP="00953A33">
            <w:pPr>
              <w:jc w:val="center"/>
              <w:rPr>
                <w:color w:val="000000"/>
                <w:sz w:val="18"/>
                <w:szCs w:val="18"/>
              </w:rPr>
            </w:pPr>
            <w:r w:rsidRPr="00953A33">
              <w:rPr>
                <w:color w:val="000000"/>
                <w:sz w:val="18"/>
                <w:szCs w:val="18"/>
              </w:rPr>
              <w:t>91</w:t>
            </w:r>
          </w:p>
        </w:tc>
        <w:tc>
          <w:tcPr>
            <w:tcW w:w="753" w:type="dxa"/>
            <w:tcBorders>
              <w:top w:val="nil"/>
              <w:left w:val="nil"/>
              <w:bottom w:val="single" w:sz="4" w:space="0" w:color="auto"/>
              <w:right w:val="single" w:sz="4" w:space="0" w:color="auto"/>
            </w:tcBorders>
            <w:shd w:val="clear" w:color="auto" w:fill="auto"/>
            <w:vAlign w:val="center"/>
          </w:tcPr>
          <w:p w14:paraId="6DCCBE01" w14:textId="77777777" w:rsidR="00953A33" w:rsidRPr="00953A33" w:rsidRDefault="00953A33" w:rsidP="00953A33">
            <w:pPr>
              <w:jc w:val="center"/>
              <w:rPr>
                <w:color w:val="000000"/>
                <w:sz w:val="18"/>
                <w:szCs w:val="18"/>
              </w:rPr>
            </w:pPr>
            <w:r w:rsidRPr="00953A33">
              <w:rPr>
                <w:color w:val="000000"/>
                <w:sz w:val="18"/>
                <w:szCs w:val="18"/>
              </w:rPr>
              <w:t>98,39</w:t>
            </w:r>
          </w:p>
        </w:tc>
        <w:tc>
          <w:tcPr>
            <w:tcW w:w="748" w:type="dxa"/>
            <w:tcBorders>
              <w:top w:val="nil"/>
              <w:left w:val="nil"/>
              <w:bottom w:val="single" w:sz="4" w:space="0" w:color="auto"/>
              <w:right w:val="single" w:sz="4" w:space="0" w:color="auto"/>
            </w:tcBorders>
            <w:shd w:val="clear" w:color="auto" w:fill="auto"/>
            <w:vAlign w:val="center"/>
          </w:tcPr>
          <w:p w14:paraId="62A2296B" w14:textId="77777777" w:rsidR="00953A33" w:rsidRPr="00953A33" w:rsidRDefault="00953A33" w:rsidP="00953A33">
            <w:pPr>
              <w:jc w:val="center"/>
              <w:rPr>
                <w:color w:val="000000"/>
                <w:sz w:val="18"/>
                <w:szCs w:val="18"/>
              </w:rPr>
            </w:pPr>
            <w:r w:rsidRPr="00953A33">
              <w:rPr>
                <w:color w:val="000000"/>
                <w:sz w:val="18"/>
                <w:szCs w:val="18"/>
              </w:rPr>
              <w:t>39,35</w:t>
            </w:r>
          </w:p>
        </w:tc>
        <w:tc>
          <w:tcPr>
            <w:tcW w:w="621" w:type="dxa"/>
            <w:tcBorders>
              <w:top w:val="nil"/>
              <w:left w:val="nil"/>
              <w:bottom w:val="single" w:sz="4" w:space="0" w:color="auto"/>
              <w:right w:val="single" w:sz="4" w:space="0" w:color="auto"/>
            </w:tcBorders>
            <w:shd w:val="clear" w:color="auto" w:fill="auto"/>
            <w:vAlign w:val="center"/>
          </w:tcPr>
          <w:p w14:paraId="021BCDDC" w14:textId="77777777" w:rsidR="00953A33" w:rsidRPr="00953A33" w:rsidRDefault="00953A33" w:rsidP="00953A33">
            <w:pPr>
              <w:jc w:val="center"/>
              <w:rPr>
                <w:color w:val="000000"/>
                <w:sz w:val="18"/>
                <w:szCs w:val="18"/>
              </w:rPr>
            </w:pPr>
            <w:r w:rsidRPr="00953A33">
              <w:rPr>
                <w:color w:val="000000"/>
                <w:sz w:val="18"/>
                <w:szCs w:val="18"/>
              </w:rPr>
              <w:t>99,35</w:t>
            </w:r>
          </w:p>
        </w:tc>
      </w:tr>
      <w:tr w:rsidR="00953A33" w:rsidRPr="00953A33" w14:paraId="6A4EFAB8"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616DA3CF" w14:textId="77777777" w:rsidR="00953A33" w:rsidRPr="00953A33" w:rsidRDefault="00953A33" w:rsidP="00953A33">
            <w:pPr>
              <w:jc w:val="center"/>
              <w:rPr>
                <w:color w:val="000000"/>
                <w:sz w:val="18"/>
                <w:szCs w:val="18"/>
              </w:rPr>
            </w:pPr>
            <w:r w:rsidRPr="00953A33">
              <w:rPr>
                <w:color w:val="000000"/>
                <w:sz w:val="18"/>
                <w:szCs w:val="18"/>
              </w:rPr>
              <w:t>13</w:t>
            </w:r>
          </w:p>
        </w:tc>
        <w:tc>
          <w:tcPr>
            <w:tcW w:w="1921" w:type="dxa"/>
            <w:tcBorders>
              <w:top w:val="nil"/>
              <w:left w:val="nil"/>
              <w:bottom w:val="single" w:sz="4" w:space="0" w:color="auto"/>
              <w:right w:val="single" w:sz="4" w:space="0" w:color="auto"/>
            </w:tcBorders>
            <w:shd w:val="clear" w:color="auto" w:fill="auto"/>
            <w:vAlign w:val="center"/>
          </w:tcPr>
          <w:p w14:paraId="463219C9" w14:textId="77777777" w:rsidR="00953A33" w:rsidRPr="00953A33" w:rsidRDefault="00953A33" w:rsidP="00953A33">
            <w:pPr>
              <w:rPr>
                <w:color w:val="000000"/>
                <w:sz w:val="18"/>
                <w:szCs w:val="18"/>
              </w:rPr>
            </w:pPr>
            <w:r w:rsidRPr="00953A33">
              <w:rPr>
                <w:color w:val="000000"/>
                <w:sz w:val="18"/>
                <w:szCs w:val="18"/>
              </w:rPr>
              <w:t>БДОУ г. Омска "Детский сад № 40"</w:t>
            </w:r>
          </w:p>
        </w:tc>
        <w:tc>
          <w:tcPr>
            <w:tcW w:w="849" w:type="dxa"/>
            <w:tcBorders>
              <w:top w:val="nil"/>
              <w:left w:val="nil"/>
              <w:bottom w:val="single" w:sz="4" w:space="0" w:color="auto"/>
              <w:right w:val="single" w:sz="4" w:space="0" w:color="auto"/>
            </w:tcBorders>
            <w:shd w:val="clear" w:color="auto" w:fill="auto"/>
            <w:vAlign w:val="center"/>
          </w:tcPr>
          <w:p w14:paraId="0B1408D8"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1AA3EB43"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1D8523F0"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17C06350"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4AAEC596"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2DDED6F2"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58E8D861"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77C1F29A"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6684F754"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16113540" w14:textId="77777777" w:rsidR="00953A33" w:rsidRPr="00953A33" w:rsidRDefault="00953A33" w:rsidP="00953A33">
            <w:pPr>
              <w:jc w:val="center"/>
              <w:rPr>
                <w:color w:val="000000"/>
                <w:sz w:val="18"/>
                <w:szCs w:val="18"/>
              </w:rPr>
            </w:pPr>
            <w:r w:rsidRPr="00953A33">
              <w:rPr>
                <w:color w:val="000000"/>
                <w:sz w:val="18"/>
                <w:szCs w:val="18"/>
              </w:rPr>
              <w:t>27</w:t>
            </w:r>
          </w:p>
        </w:tc>
        <w:tc>
          <w:tcPr>
            <w:tcW w:w="567" w:type="dxa"/>
            <w:tcBorders>
              <w:top w:val="nil"/>
              <w:left w:val="nil"/>
              <w:bottom w:val="single" w:sz="4" w:space="0" w:color="auto"/>
              <w:right w:val="single" w:sz="4" w:space="0" w:color="auto"/>
            </w:tcBorders>
            <w:shd w:val="clear" w:color="auto" w:fill="auto"/>
            <w:vAlign w:val="center"/>
          </w:tcPr>
          <w:p w14:paraId="2D3482A9" w14:textId="77777777" w:rsidR="00953A33" w:rsidRPr="00953A33" w:rsidRDefault="00953A33" w:rsidP="00953A33">
            <w:pPr>
              <w:jc w:val="center"/>
              <w:rPr>
                <w:color w:val="000000"/>
                <w:sz w:val="18"/>
                <w:szCs w:val="18"/>
              </w:rPr>
            </w:pPr>
            <w:r w:rsidRPr="00953A33">
              <w:rPr>
                <w:color w:val="000000"/>
                <w:sz w:val="18"/>
                <w:szCs w:val="18"/>
              </w:rPr>
              <w:t>27</w:t>
            </w:r>
          </w:p>
        </w:tc>
        <w:tc>
          <w:tcPr>
            <w:tcW w:w="850" w:type="dxa"/>
            <w:tcBorders>
              <w:top w:val="nil"/>
              <w:left w:val="nil"/>
              <w:bottom w:val="single" w:sz="4" w:space="0" w:color="auto"/>
              <w:right w:val="single" w:sz="4" w:space="0" w:color="auto"/>
            </w:tcBorders>
            <w:shd w:val="clear" w:color="auto" w:fill="auto"/>
            <w:vAlign w:val="center"/>
          </w:tcPr>
          <w:p w14:paraId="52855FE4" w14:textId="77777777" w:rsidR="00953A33" w:rsidRPr="00953A33" w:rsidRDefault="00953A33" w:rsidP="00953A33">
            <w:pPr>
              <w:jc w:val="center"/>
              <w:rPr>
                <w:color w:val="000000"/>
                <w:sz w:val="18"/>
                <w:szCs w:val="18"/>
              </w:rPr>
            </w:pPr>
            <w:r w:rsidRPr="00953A33">
              <w:rPr>
                <w:color w:val="000000"/>
                <w:sz w:val="18"/>
                <w:szCs w:val="18"/>
              </w:rPr>
              <w:t>23</w:t>
            </w:r>
          </w:p>
        </w:tc>
        <w:tc>
          <w:tcPr>
            <w:tcW w:w="567" w:type="dxa"/>
            <w:tcBorders>
              <w:top w:val="nil"/>
              <w:left w:val="nil"/>
              <w:bottom w:val="single" w:sz="4" w:space="0" w:color="auto"/>
              <w:right w:val="single" w:sz="4" w:space="0" w:color="auto"/>
            </w:tcBorders>
            <w:shd w:val="clear" w:color="auto" w:fill="auto"/>
            <w:vAlign w:val="center"/>
          </w:tcPr>
          <w:p w14:paraId="61BC8724" w14:textId="77777777" w:rsidR="00953A33" w:rsidRPr="00953A33" w:rsidRDefault="00953A33" w:rsidP="00953A33">
            <w:pPr>
              <w:jc w:val="center"/>
              <w:rPr>
                <w:color w:val="000000"/>
                <w:sz w:val="18"/>
                <w:szCs w:val="18"/>
              </w:rPr>
            </w:pPr>
            <w:r w:rsidRPr="00953A33">
              <w:rPr>
                <w:color w:val="000000"/>
                <w:sz w:val="18"/>
                <w:szCs w:val="18"/>
              </w:rPr>
              <w:t>23</w:t>
            </w:r>
          </w:p>
        </w:tc>
        <w:tc>
          <w:tcPr>
            <w:tcW w:w="753" w:type="dxa"/>
            <w:tcBorders>
              <w:top w:val="nil"/>
              <w:left w:val="nil"/>
              <w:bottom w:val="single" w:sz="4" w:space="0" w:color="auto"/>
              <w:right w:val="single" w:sz="4" w:space="0" w:color="auto"/>
            </w:tcBorders>
            <w:shd w:val="clear" w:color="auto" w:fill="auto"/>
            <w:vAlign w:val="center"/>
          </w:tcPr>
          <w:p w14:paraId="18995DB3" w14:textId="77777777" w:rsidR="00953A33" w:rsidRPr="00953A33" w:rsidRDefault="00953A33" w:rsidP="00953A33">
            <w:pPr>
              <w:jc w:val="center"/>
              <w:rPr>
                <w:color w:val="000000"/>
                <w:sz w:val="18"/>
                <w:szCs w:val="18"/>
              </w:rPr>
            </w:pPr>
            <w:r w:rsidRPr="00953A33">
              <w:rPr>
                <w:color w:val="000000"/>
                <w:sz w:val="18"/>
                <w:szCs w:val="18"/>
              </w:rPr>
              <w:t>100,00</w:t>
            </w:r>
          </w:p>
        </w:tc>
        <w:tc>
          <w:tcPr>
            <w:tcW w:w="748" w:type="dxa"/>
            <w:tcBorders>
              <w:top w:val="nil"/>
              <w:left w:val="nil"/>
              <w:bottom w:val="single" w:sz="4" w:space="0" w:color="auto"/>
              <w:right w:val="single" w:sz="4" w:space="0" w:color="auto"/>
            </w:tcBorders>
            <w:shd w:val="clear" w:color="auto" w:fill="auto"/>
            <w:vAlign w:val="center"/>
          </w:tcPr>
          <w:p w14:paraId="4EAC6BE6" w14:textId="77777777" w:rsidR="00953A33" w:rsidRPr="00953A33" w:rsidRDefault="00953A33" w:rsidP="00953A33">
            <w:pPr>
              <w:jc w:val="center"/>
              <w:rPr>
                <w:color w:val="000000"/>
                <w:sz w:val="18"/>
                <w:szCs w:val="18"/>
              </w:rPr>
            </w:pPr>
            <w:r w:rsidRPr="00953A33">
              <w:rPr>
                <w:color w:val="000000"/>
                <w:sz w:val="18"/>
                <w:szCs w:val="18"/>
              </w:rPr>
              <w:t>40,00</w:t>
            </w:r>
          </w:p>
        </w:tc>
        <w:tc>
          <w:tcPr>
            <w:tcW w:w="621" w:type="dxa"/>
            <w:tcBorders>
              <w:top w:val="nil"/>
              <w:left w:val="nil"/>
              <w:bottom w:val="single" w:sz="4" w:space="0" w:color="auto"/>
              <w:right w:val="single" w:sz="4" w:space="0" w:color="auto"/>
            </w:tcBorders>
            <w:shd w:val="clear" w:color="auto" w:fill="auto"/>
            <w:vAlign w:val="center"/>
          </w:tcPr>
          <w:p w14:paraId="47B44885" w14:textId="77777777" w:rsidR="00953A33" w:rsidRPr="00953A33" w:rsidRDefault="00953A33" w:rsidP="00953A33">
            <w:pPr>
              <w:jc w:val="center"/>
              <w:rPr>
                <w:color w:val="000000"/>
                <w:sz w:val="18"/>
                <w:szCs w:val="18"/>
              </w:rPr>
            </w:pPr>
            <w:r w:rsidRPr="00953A33">
              <w:rPr>
                <w:color w:val="000000"/>
                <w:sz w:val="18"/>
                <w:szCs w:val="18"/>
              </w:rPr>
              <w:t>100,00</w:t>
            </w:r>
          </w:p>
        </w:tc>
      </w:tr>
      <w:tr w:rsidR="00953A33" w:rsidRPr="00953A33" w14:paraId="04B2B419"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72F54DF7" w14:textId="77777777" w:rsidR="00953A33" w:rsidRPr="00953A33" w:rsidRDefault="00953A33" w:rsidP="00953A33">
            <w:pPr>
              <w:jc w:val="center"/>
              <w:rPr>
                <w:color w:val="000000"/>
                <w:sz w:val="18"/>
                <w:szCs w:val="18"/>
              </w:rPr>
            </w:pPr>
            <w:r w:rsidRPr="00953A33">
              <w:rPr>
                <w:color w:val="000000"/>
                <w:sz w:val="18"/>
                <w:szCs w:val="18"/>
              </w:rPr>
              <w:t>14</w:t>
            </w:r>
          </w:p>
        </w:tc>
        <w:tc>
          <w:tcPr>
            <w:tcW w:w="1921" w:type="dxa"/>
            <w:tcBorders>
              <w:top w:val="nil"/>
              <w:left w:val="nil"/>
              <w:bottom w:val="single" w:sz="4" w:space="0" w:color="auto"/>
              <w:right w:val="single" w:sz="4" w:space="0" w:color="auto"/>
            </w:tcBorders>
            <w:shd w:val="clear" w:color="auto" w:fill="auto"/>
            <w:vAlign w:val="center"/>
          </w:tcPr>
          <w:p w14:paraId="47BCF6DD" w14:textId="77777777" w:rsidR="00953A33" w:rsidRPr="00953A33" w:rsidRDefault="00953A33" w:rsidP="00953A33">
            <w:pPr>
              <w:rPr>
                <w:color w:val="000000"/>
                <w:sz w:val="18"/>
                <w:szCs w:val="18"/>
              </w:rPr>
            </w:pPr>
            <w:r w:rsidRPr="00953A33">
              <w:rPr>
                <w:color w:val="000000"/>
                <w:sz w:val="18"/>
                <w:szCs w:val="18"/>
              </w:rPr>
              <w:t>БДОУ г. Омска "Детский сад № 41"</w:t>
            </w:r>
          </w:p>
        </w:tc>
        <w:tc>
          <w:tcPr>
            <w:tcW w:w="849" w:type="dxa"/>
            <w:tcBorders>
              <w:top w:val="nil"/>
              <w:left w:val="nil"/>
              <w:bottom w:val="single" w:sz="4" w:space="0" w:color="auto"/>
              <w:right w:val="single" w:sz="4" w:space="0" w:color="auto"/>
            </w:tcBorders>
            <w:shd w:val="clear" w:color="auto" w:fill="auto"/>
            <w:vAlign w:val="center"/>
          </w:tcPr>
          <w:p w14:paraId="375758F9"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2CFD1662"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045083D9"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1FDED1EF"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422876D8"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25641F14"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0D08F73E"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2C01C91C"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5B8D0ADE"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4CE6BC5E" w14:textId="77777777" w:rsidR="00953A33" w:rsidRPr="00953A33" w:rsidRDefault="00953A33" w:rsidP="00953A33">
            <w:pPr>
              <w:jc w:val="center"/>
              <w:rPr>
                <w:color w:val="000000"/>
                <w:sz w:val="18"/>
                <w:szCs w:val="18"/>
              </w:rPr>
            </w:pPr>
            <w:r w:rsidRPr="00953A33">
              <w:rPr>
                <w:color w:val="000000"/>
                <w:sz w:val="18"/>
                <w:szCs w:val="18"/>
              </w:rPr>
              <w:t>278</w:t>
            </w:r>
          </w:p>
        </w:tc>
        <w:tc>
          <w:tcPr>
            <w:tcW w:w="567" w:type="dxa"/>
            <w:tcBorders>
              <w:top w:val="nil"/>
              <w:left w:val="nil"/>
              <w:bottom w:val="single" w:sz="4" w:space="0" w:color="auto"/>
              <w:right w:val="single" w:sz="4" w:space="0" w:color="auto"/>
            </w:tcBorders>
            <w:shd w:val="clear" w:color="auto" w:fill="auto"/>
            <w:vAlign w:val="center"/>
          </w:tcPr>
          <w:p w14:paraId="4AD53432" w14:textId="77777777" w:rsidR="00953A33" w:rsidRPr="00953A33" w:rsidRDefault="00953A33" w:rsidP="00953A33">
            <w:pPr>
              <w:jc w:val="center"/>
              <w:rPr>
                <w:color w:val="000000"/>
                <w:sz w:val="18"/>
                <w:szCs w:val="18"/>
              </w:rPr>
            </w:pPr>
            <w:r w:rsidRPr="00953A33">
              <w:rPr>
                <w:color w:val="000000"/>
                <w:sz w:val="18"/>
                <w:szCs w:val="18"/>
              </w:rPr>
              <w:t>279</w:t>
            </w:r>
          </w:p>
        </w:tc>
        <w:tc>
          <w:tcPr>
            <w:tcW w:w="850" w:type="dxa"/>
            <w:tcBorders>
              <w:top w:val="nil"/>
              <w:left w:val="nil"/>
              <w:bottom w:val="single" w:sz="4" w:space="0" w:color="auto"/>
              <w:right w:val="single" w:sz="4" w:space="0" w:color="auto"/>
            </w:tcBorders>
            <w:shd w:val="clear" w:color="auto" w:fill="auto"/>
            <w:vAlign w:val="center"/>
          </w:tcPr>
          <w:p w14:paraId="70403807" w14:textId="77777777" w:rsidR="00953A33" w:rsidRPr="00953A33" w:rsidRDefault="00953A33" w:rsidP="00953A33">
            <w:pPr>
              <w:jc w:val="center"/>
              <w:rPr>
                <w:color w:val="000000"/>
                <w:sz w:val="18"/>
                <w:szCs w:val="18"/>
              </w:rPr>
            </w:pPr>
            <w:r w:rsidRPr="00953A33">
              <w:rPr>
                <w:color w:val="000000"/>
                <w:sz w:val="18"/>
                <w:szCs w:val="18"/>
              </w:rPr>
              <w:t>272</w:t>
            </w:r>
          </w:p>
        </w:tc>
        <w:tc>
          <w:tcPr>
            <w:tcW w:w="567" w:type="dxa"/>
            <w:tcBorders>
              <w:top w:val="nil"/>
              <w:left w:val="nil"/>
              <w:bottom w:val="single" w:sz="4" w:space="0" w:color="auto"/>
              <w:right w:val="single" w:sz="4" w:space="0" w:color="auto"/>
            </w:tcBorders>
            <w:shd w:val="clear" w:color="auto" w:fill="auto"/>
            <w:vAlign w:val="center"/>
          </w:tcPr>
          <w:p w14:paraId="6AB26AE3" w14:textId="77777777" w:rsidR="00953A33" w:rsidRPr="00953A33" w:rsidRDefault="00953A33" w:rsidP="00953A33">
            <w:pPr>
              <w:jc w:val="center"/>
              <w:rPr>
                <w:color w:val="000000"/>
                <w:sz w:val="18"/>
                <w:szCs w:val="18"/>
              </w:rPr>
            </w:pPr>
            <w:r w:rsidRPr="00953A33">
              <w:rPr>
                <w:color w:val="000000"/>
                <w:sz w:val="18"/>
                <w:szCs w:val="18"/>
              </w:rPr>
              <w:t>273</w:t>
            </w:r>
          </w:p>
        </w:tc>
        <w:tc>
          <w:tcPr>
            <w:tcW w:w="753" w:type="dxa"/>
            <w:tcBorders>
              <w:top w:val="nil"/>
              <w:left w:val="nil"/>
              <w:bottom w:val="single" w:sz="4" w:space="0" w:color="auto"/>
              <w:right w:val="single" w:sz="4" w:space="0" w:color="auto"/>
            </w:tcBorders>
            <w:shd w:val="clear" w:color="auto" w:fill="auto"/>
            <w:vAlign w:val="center"/>
          </w:tcPr>
          <w:p w14:paraId="59BB7A87" w14:textId="77777777" w:rsidR="00953A33" w:rsidRPr="00953A33" w:rsidRDefault="00953A33" w:rsidP="00953A33">
            <w:pPr>
              <w:jc w:val="center"/>
              <w:rPr>
                <w:color w:val="000000"/>
                <w:sz w:val="18"/>
                <w:szCs w:val="18"/>
              </w:rPr>
            </w:pPr>
            <w:r w:rsidRPr="00953A33">
              <w:rPr>
                <w:color w:val="000000"/>
                <w:sz w:val="18"/>
                <w:szCs w:val="18"/>
              </w:rPr>
              <w:t>99,64</w:t>
            </w:r>
          </w:p>
        </w:tc>
        <w:tc>
          <w:tcPr>
            <w:tcW w:w="748" w:type="dxa"/>
            <w:tcBorders>
              <w:top w:val="nil"/>
              <w:left w:val="nil"/>
              <w:bottom w:val="single" w:sz="4" w:space="0" w:color="auto"/>
              <w:right w:val="single" w:sz="4" w:space="0" w:color="auto"/>
            </w:tcBorders>
            <w:shd w:val="clear" w:color="auto" w:fill="auto"/>
            <w:vAlign w:val="center"/>
          </w:tcPr>
          <w:p w14:paraId="085874BF" w14:textId="77777777" w:rsidR="00953A33" w:rsidRPr="00953A33" w:rsidRDefault="00953A33" w:rsidP="00953A33">
            <w:pPr>
              <w:jc w:val="center"/>
              <w:rPr>
                <w:color w:val="000000"/>
                <w:sz w:val="18"/>
                <w:szCs w:val="18"/>
              </w:rPr>
            </w:pPr>
            <w:r w:rsidRPr="00953A33">
              <w:rPr>
                <w:color w:val="000000"/>
                <w:sz w:val="18"/>
                <w:szCs w:val="18"/>
              </w:rPr>
              <w:t>39,86</w:t>
            </w:r>
          </w:p>
        </w:tc>
        <w:tc>
          <w:tcPr>
            <w:tcW w:w="621" w:type="dxa"/>
            <w:tcBorders>
              <w:top w:val="nil"/>
              <w:left w:val="nil"/>
              <w:bottom w:val="single" w:sz="4" w:space="0" w:color="auto"/>
              <w:right w:val="single" w:sz="4" w:space="0" w:color="auto"/>
            </w:tcBorders>
            <w:shd w:val="clear" w:color="auto" w:fill="auto"/>
            <w:vAlign w:val="center"/>
          </w:tcPr>
          <w:p w14:paraId="448385D9" w14:textId="77777777" w:rsidR="00953A33" w:rsidRPr="00953A33" w:rsidRDefault="00953A33" w:rsidP="00953A33">
            <w:pPr>
              <w:jc w:val="center"/>
              <w:rPr>
                <w:color w:val="000000"/>
                <w:sz w:val="18"/>
                <w:szCs w:val="18"/>
              </w:rPr>
            </w:pPr>
            <w:r w:rsidRPr="00953A33">
              <w:rPr>
                <w:color w:val="000000"/>
                <w:sz w:val="18"/>
                <w:szCs w:val="18"/>
              </w:rPr>
              <w:t>99,86</w:t>
            </w:r>
          </w:p>
        </w:tc>
      </w:tr>
      <w:tr w:rsidR="00953A33" w:rsidRPr="00953A33" w14:paraId="439D185A"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56B3C386" w14:textId="77777777" w:rsidR="00953A33" w:rsidRPr="00953A33" w:rsidRDefault="00953A33" w:rsidP="00953A33">
            <w:pPr>
              <w:jc w:val="center"/>
              <w:rPr>
                <w:color w:val="000000"/>
                <w:sz w:val="18"/>
                <w:szCs w:val="18"/>
              </w:rPr>
            </w:pPr>
            <w:r w:rsidRPr="00953A33">
              <w:rPr>
                <w:color w:val="000000"/>
                <w:sz w:val="18"/>
                <w:szCs w:val="18"/>
              </w:rPr>
              <w:t>15</w:t>
            </w:r>
          </w:p>
        </w:tc>
        <w:tc>
          <w:tcPr>
            <w:tcW w:w="1921" w:type="dxa"/>
            <w:tcBorders>
              <w:top w:val="nil"/>
              <w:left w:val="nil"/>
              <w:bottom w:val="single" w:sz="4" w:space="0" w:color="auto"/>
              <w:right w:val="single" w:sz="4" w:space="0" w:color="auto"/>
            </w:tcBorders>
            <w:shd w:val="clear" w:color="auto" w:fill="auto"/>
            <w:vAlign w:val="center"/>
          </w:tcPr>
          <w:p w14:paraId="4960DE78" w14:textId="77777777" w:rsidR="00953A33" w:rsidRPr="00953A33" w:rsidRDefault="00953A33" w:rsidP="00953A33">
            <w:pPr>
              <w:rPr>
                <w:color w:val="000000"/>
                <w:sz w:val="18"/>
                <w:szCs w:val="18"/>
              </w:rPr>
            </w:pPr>
            <w:r w:rsidRPr="00953A33">
              <w:rPr>
                <w:color w:val="000000"/>
                <w:sz w:val="18"/>
                <w:szCs w:val="18"/>
              </w:rPr>
              <w:t>БДОУ г. Омска "Детский сад № 50 общеразвивающего вида"</w:t>
            </w:r>
          </w:p>
        </w:tc>
        <w:tc>
          <w:tcPr>
            <w:tcW w:w="849" w:type="dxa"/>
            <w:tcBorders>
              <w:top w:val="nil"/>
              <w:left w:val="nil"/>
              <w:bottom w:val="single" w:sz="4" w:space="0" w:color="auto"/>
              <w:right w:val="single" w:sz="4" w:space="0" w:color="auto"/>
            </w:tcBorders>
            <w:shd w:val="clear" w:color="auto" w:fill="auto"/>
            <w:vAlign w:val="center"/>
          </w:tcPr>
          <w:p w14:paraId="244385ED"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4D7590E4" w14:textId="77777777" w:rsidR="00953A33" w:rsidRPr="00953A33" w:rsidRDefault="00953A33" w:rsidP="00953A33">
            <w:pPr>
              <w:jc w:val="center"/>
              <w:rPr>
                <w:color w:val="000000"/>
                <w:sz w:val="18"/>
                <w:szCs w:val="18"/>
              </w:rPr>
            </w:pPr>
            <w:r w:rsidRPr="00953A33">
              <w:rPr>
                <w:color w:val="000000"/>
                <w:sz w:val="18"/>
                <w:szCs w:val="18"/>
              </w:rPr>
              <w:t>47</w:t>
            </w:r>
          </w:p>
        </w:tc>
        <w:tc>
          <w:tcPr>
            <w:tcW w:w="994" w:type="dxa"/>
            <w:tcBorders>
              <w:top w:val="nil"/>
              <w:left w:val="nil"/>
              <w:bottom w:val="single" w:sz="4" w:space="0" w:color="auto"/>
              <w:right w:val="single" w:sz="4" w:space="0" w:color="auto"/>
            </w:tcBorders>
            <w:shd w:val="clear" w:color="auto" w:fill="auto"/>
            <w:vAlign w:val="center"/>
          </w:tcPr>
          <w:p w14:paraId="324452B8"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02263929"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0F6B84FB" w14:textId="77777777" w:rsidR="00953A33" w:rsidRPr="00953A33" w:rsidRDefault="00953A33" w:rsidP="00953A33">
            <w:pPr>
              <w:jc w:val="center"/>
              <w:rPr>
                <w:color w:val="000000"/>
                <w:sz w:val="18"/>
                <w:szCs w:val="18"/>
              </w:rPr>
            </w:pPr>
            <w:r w:rsidRPr="00953A33">
              <w:rPr>
                <w:color w:val="000000"/>
                <w:sz w:val="18"/>
                <w:szCs w:val="18"/>
              </w:rPr>
              <w:t>98,96</w:t>
            </w:r>
          </w:p>
        </w:tc>
        <w:tc>
          <w:tcPr>
            <w:tcW w:w="709" w:type="dxa"/>
            <w:tcBorders>
              <w:top w:val="nil"/>
              <w:left w:val="nil"/>
              <w:bottom w:val="single" w:sz="4" w:space="0" w:color="auto"/>
              <w:right w:val="single" w:sz="4" w:space="0" w:color="auto"/>
            </w:tcBorders>
            <w:shd w:val="clear" w:color="auto" w:fill="auto"/>
            <w:vAlign w:val="center"/>
          </w:tcPr>
          <w:p w14:paraId="2AD955AC" w14:textId="77777777" w:rsidR="00953A33" w:rsidRPr="00953A33" w:rsidRDefault="00953A33" w:rsidP="00953A33">
            <w:pPr>
              <w:jc w:val="center"/>
              <w:rPr>
                <w:color w:val="000000"/>
                <w:sz w:val="18"/>
                <w:szCs w:val="18"/>
              </w:rPr>
            </w:pPr>
            <w:r w:rsidRPr="00953A33">
              <w:rPr>
                <w:color w:val="000000"/>
                <w:sz w:val="18"/>
                <w:szCs w:val="18"/>
              </w:rPr>
              <w:t>29,69</w:t>
            </w:r>
          </w:p>
        </w:tc>
        <w:tc>
          <w:tcPr>
            <w:tcW w:w="905" w:type="dxa"/>
            <w:tcBorders>
              <w:top w:val="nil"/>
              <w:left w:val="nil"/>
              <w:bottom w:val="single" w:sz="4" w:space="0" w:color="auto"/>
              <w:right w:val="single" w:sz="4" w:space="0" w:color="auto"/>
            </w:tcBorders>
            <w:shd w:val="clear" w:color="auto" w:fill="auto"/>
            <w:vAlign w:val="center"/>
          </w:tcPr>
          <w:p w14:paraId="6EB872B6"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3515980B"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1876B571"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1D1B628E" w14:textId="77777777" w:rsidR="00953A33" w:rsidRPr="00953A33" w:rsidRDefault="00953A33" w:rsidP="00953A33">
            <w:pPr>
              <w:jc w:val="center"/>
              <w:rPr>
                <w:color w:val="000000"/>
                <w:sz w:val="18"/>
                <w:szCs w:val="18"/>
              </w:rPr>
            </w:pPr>
            <w:r w:rsidRPr="00953A33">
              <w:rPr>
                <w:color w:val="000000"/>
                <w:sz w:val="18"/>
                <w:szCs w:val="18"/>
              </w:rPr>
              <w:t>75</w:t>
            </w:r>
          </w:p>
        </w:tc>
        <w:tc>
          <w:tcPr>
            <w:tcW w:w="567" w:type="dxa"/>
            <w:tcBorders>
              <w:top w:val="nil"/>
              <w:left w:val="nil"/>
              <w:bottom w:val="single" w:sz="4" w:space="0" w:color="auto"/>
              <w:right w:val="single" w:sz="4" w:space="0" w:color="auto"/>
            </w:tcBorders>
            <w:shd w:val="clear" w:color="auto" w:fill="auto"/>
            <w:vAlign w:val="center"/>
          </w:tcPr>
          <w:p w14:paraId="3EA0A565" w14:textId="77777777" w:rsidR="00953A33" w:rsidRPr="00953A33" w:rsidRDefault="00953A33" w:rsidP="00953A33">
            <w:pPr>
              <w:jc w:val="center"/>
              <w:rPr>
                <w:color w:val="000000"/>
                <w:sz w:val="18"/>
                <w:szCs w:val="18"/>
              </w:rPr>
            </w:pPr>
            <w:r w:rsidRPr="00953A33">
              <w:rPr>
                <w:color w:val="000000"/>
                <w:sz w:val="18"/>
                <w:szCs w:val="18"/>
              </w:rPr>
              <w:t>78</w:t>
            </w:r>
          </w:p>
        </w:tc>
        <w:tc>
          <w:tcPr>
            <w:tcW w:w="850" w:type="dxa"/>
            <w:tcBorders>
              <w:top w:val="nil"/>
              <w:left w:val="nil"/>
              <w:bottom w:val="single" w:sz="4" w:space="0" w:color="auto"/>
              <w:right w:val="single" w:sz="4" w:space="0" w:color="auto"/>
            </w:tcBorders>
            <w:shd w:val="clear" w:color="auto" w:fill="auto"/>
            <w:vAlign w:val="center"/>
          </w:tcPr>
          <w:p w14:paraId="33F5FC4B" w14:textId="77777777" w:rsidR="00953A33" w:rsidRPr="00953A33" w:rsidRDefault="00953A33" w:rsidP="00953A33">
            <w:pPr>
              <w:jc w:val="center"/>
              <w:rPr>
                <w:color w:val="000000"/>
                <w:sz w:val="18"/>
                <w:szCs w:val="18"/>
              </w:rPr>
            </w:pPr>
            <w:r w:rsidRPr="00953A33">
              <w:rPr>
                <w:color w:val="000000"/>
                <w:sz w:val="18"/>
                <w:szCs w:val="18"/>
              </w:rPr>
              <w:t>65</w:t>
            </w:r>
          </w:p>
        </w:tc>
        <w:tc>
          <w:tcPr>
            <w:tcW w:w="567" w:type="dxa"/>
            <w:tcBorders>
              <w:top w:val="nil"/>
              <w:left w:val="nil"/>
              <w:bottom w:val="single" w:sz="4" w:space="0" w:color="auto"/>
              <w:right w:val="single" w:sz="4" w:space="0" w:color="auto"/>
            </w:tcBorders>
            <w:shd w:val="clear" w:color="auto" w:fill="auto"/>
            <w:vAlign w:val="center"/>
          </w:tcPr>
          <w:p w14:paraId="7EDC9299" w14:textId="77777777" w:rsidR="00953A33" w:rsidRPr="00953A33" w:rsidRDefault="00953A33" w:rsidP="00953A33">
            <w:pPr>
              <w:jc w:val="center"/>
              <w:rPr>
                <w:color w:val="000000"/>
                <w:sz w:val="18"/>
                <w:szCs w:val="18"/>
              </w:rPr>
            </w:pPr>
            <w:r w:rsidRPr="00953A33">
              <w:rPr>
                <w:color w:val="000000"/>
                <w:sz w:val="18"/>
                <w:szCs w:val="18"/>
              </w:rPr>
              <w:t>69</w:t>
            </w:r>
          </w:p>
        </w:tc>
        <w:tc>
          <w:tcPr>
            <w:tcW w:w="753" w:type="dxa"/>
            <w:tcBorders>
              <w:top w:val="nil"/>
              <w:left w:val="nil"/>
              <w:bottom w:val="single" w:sz="4" w:space="0" w:color="auto"/>
              <w:right w:val="single" w:sz="4" w:space="0" w:color="auto"/>
            </w:tcBorders>
            <w:shd w:val="clear" w:color="auto" w:fill="auto"/>
            <w:vAlign w:val="center"/>
          </w:tcPr>
          <w:p w14:paraId="6EF0F11D" w14:textId="77777777" w:rsidR="00953A33" w:rsidRPr="00953A33" w:rsidRDefault="00953A33" w:rsidP="00953A33">
            <w:pPr>
              <w:jc w:val="center"/>
              <w:rPr>
                <w:color w:val="000000"/>
                <w:sz w:val="18"/>
                <w:szCs w:val="18"/>
              </w:rPr>
            </w:pPr>
            <w:r w:rsidRPr="00953A33">
              <w:rPr>
                <w:color w:val="000000"/>
                <w:sz w:val="18"/>
                <w:szCs w:val="18"/>
              </w:rPr>
              <w:t>95,18</w:t>
            </w:r>
          </w:p>
        </w:tc>
        <w:tc>
          <w:tcPr>
            <w:tcW w:w="748" w:type="dxa"/>
            <w:tcBorders>
              <w:top w:val="nil"/>
              <w:left w:val="nil"/>
              <w:bottom w:val="single" w:sz="4" w:space="0" w:color="auto"/>
              <w:right w:val="single" w:sz="4" w:space="0" w:color="auto"/>
            </w:tcBorders>
            <w:shd w:val="clear" w:color="auto" w:fill="auto"/>
            <w:vAlign w:val="center"/>
          </w:tcPr>
          <w:p w14:paraId="2C5ED734" w14:textId="77777777" w:rsidR="00953A33" w:rsidRPr="00953A33" w:rsidRDefault="00953A33" w:rsidP="00953A33">
            <w:pPr>
              <w:jc w:val="center"/>
              <w:rPr>
                <w:color w:val="000000"/>
                <w:sz w:val="18"/>
                <w:szCs w:val="18"/>
              </w:rPr>
            </w:pPr>
            <w:r w:rsidRPr="00953A33">
              <w:rPr>
                <w:color w:val="000000"/>
                <w:sz w:val="18"/>
                <w:szCs w:val="18"/>
              </w:rPr>
              <w:t>38,07</w:t>
            </w:r>
          </w:p>
        </w:tc>
        <w:tc>
          <w:tcPr>
            <w:tcW w:w="621" w:type="dxa"/>
            <w:tcBorders>
              <w:top w:val="nil"/>
              <w:left w:val="nil"/>
              <w:bottom w:val="single" w:sz="4" w:space="0" w:color="auto"/>
              <w:right w:val="single" w:sz="4" w:space="0" w:color="auto"/>
            </w:tcBorders>
            <w:shd w:val="clear" w:color="auto" w:fill="auto"/>
            <w:vAlign w:val="center"/>
          </w:tcPr>
          <w:p w14:paraId="4D72AE7F" w14:textId="77777777" w:rsidR="00953A33" w:rsidRPr="00953A33" w:rsidRDefault="00953A33" w:rsidP="00953A33">
            <w:pPr>
              <w:jc w:val="center"/>
              <w:rPr>
                <w:color w:val="000000"/>
                <w:sz w:val="18"/>
                <w:szCs w:val="18"/>
              </w:rPr>
            </w:pPr>
            <w:r w:rsidRPr="00953A33">
              <w:rPr>
                <w:color w:val="000000"/>
                <w:sz w:val="18"/>
                <w:szCs w:val="18"/>
              </w:rPr>
              <w:t>97,76</w:t>
            </w:r>
          </w:p>
        </w:tc>
      </w:tr>
      <w:tr w:rsidR="00953A33" w:rsidRPr="00953A33" w14:paraId="792EB4A1"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7CBC02D8" w14:textId="77777777" w:rsidR="00953A33" w:rsidRPr="00953A33" w:rsidRDefault="00953A33" w:rsidP="00953A33">
            <w:pPr>
              <w:jc w:val="center"/>
              <w:rPr>
                <w:color w:val="000000"/>
                <w:sz w:val="18"/>
                <w:szCs w:val="18"/>
              </w:rPr>
            </w:pPr>
            <w:r w:rsidRPr="00953A33">
              <w:rPr>
                <w:color w:val="000000"/>
                <w:sz w:val="18"/>
                <w:szCs w:val="18"/>
              </w:rPr>
              <w:t>16</w:t>
            </w:r>
          </w:p>
        </w:tc>
        <w:tc>
          <w:tcPr>
            <w:tcW w:w="1921" w:type="dxa"/>
            <w:tcBorders>
              <w:top w:val="nil"/>
              <w:left w:val="nil"/>
              <w:bottom w:val="single" w:sz="4" w:space="0" w:color="auto"/>
              <w:right w:val="single" w:sz="4" w:space="0" w:color="auto"/>
            </w:tcBorders>
            <w:shd w:val="clear" w:color="auto" w:fill="auto"/>
            <w:vAlign w:val="center"/>
          </w:tcPr>
          <w:p w14:paraId="53C6039E" w14:textId="77777777" w:rsidR="00953A33" w:rsidRPr="00953A33" w:rsidRDefault="00953A33" w:rsidP="00953A33">
            <w:pPr>
              <w:rPr>
                <w:color w:val="000000"/>
                <w:sz w:val="18"/>
                <w:szCs w:val="18"/>
              </w:rPr>
            </w:pPr>
            <w:r w:rsidRPr="00953A33">
              <w:rPr>
                <w:color w:val="000000"/>
                <w:sz w:val="18"/>
                <w:szCs w:val="18"/>
              </w:rPr>
              <w:t xml:space="preserve">БДОУ г. Омска "Центр развития </w:t>
            </w:r>
            <w:r w:rsidRPr="00953A33">
              <w:rPr>
                <w:color w:val="000000"/>
                <w:sz w:val="18"/>
                <w:szCs w:val="18"/>
              </w:rPr>
              <w:lastRenderedPageBreak/>
              <w:t>ребенка - детский сад № 55"</w:t>
            </w:r>
          </w:p>
        </w:tc>
        <w:tc>
          <w:tcPr>
            <w:tcW w:w="849" w:type="dxa"/>
            <w:tcBorders>
              <w:top w:val="nil"/>
              <w:left w:val="nil"/>
              <w:bottom w:val="single" w:sz="4" w:space="0" w:color="auto"/>
              <w:right w:val="single" w:sz="4" w:space="0" w:color="auto"/>
            </w:tcBorders>
            <w:shd w:val="clear" w:color="auto" w:fill="auto"/>
            <w:vAlign w:val="center"/>
          </w:tcPr>
          <w:p w14:paraId="6E85947F" w14:textId="77777777" w:rsidR="00953A33" w:rsidRPr="00953A33" w:rsidRDefault="00953A33" w:rsidP="00953A33">
            <w:pPr>
              <w:jc w:val="center"/>
              <w:rPr>
                <w:color w:val="000000"/>
                <w:sz w:val="18"/>
                <w:szCs w:val="18"/>
              </w:rPr>
            </w:pPr>
            <w:r w:rsidRPr="00953A33">
              <w:rPr>
                <w:color w:val="000000"/>
                <w:sz w:val="18"/>
                <w:szCs w:val="18"/>
              </w:rPr>
              <w:lastRenderedPageBreak/>
              <w:t>48</w:t>
            </w:r>
          </w:p>
        </w:tc>
        <w:tc>
          <w:tcPr>
            <w:tcW w:w="709" w:type="dxa"/>
            <w:tcBorders>
              <w:top w:val="nil"/>
              <w:left w:val="nil"/>
              <w:bottom w:val="single" w:sz="4" w:space="0" w:color="auto"/>
              <w:right w:val="single" w:sz="4" w:space="0" w:color="auto"/>
            </w:tcBorders>
            <w:shd w:val="clear" w:color="auto" w:fill="auto"/>
            <w:vAlign w:val="center"/>
          </w:tcPr>
          <w:p w14:paraId="159EACA6" w14:textId="77777777" w:rsidR="00953A33" w:rsidRPr="00953A33" w:rsidRDefault="00953A33" w:rsidP="00953A33">
            <w:pPr>
              <w:jc w:val="center"/>
              <w:rPr>
                <w:color w:val="000000"/>
                <w:sz w:val="18"/>
                <w:szCs w:val="18"/>
              </w:rPr>
            </w:pPr>
            <w:r w:rsidRPr="00953A33">
              <w:rPr>
                <w:color w:val="000000"/>
                <w:sz w:val="18"/>
                <w:szCs w:val="18"/>
              </w:rPr>
              <w:t>43</w:t>
            </w:r>
          </w:p>
        </w:tc>
        <w:tc>
          <w:tcPr>
            <w:tcW w:w="994" w:type="dxa"/>
            <w:tcBorders>
              <w:top w:val="nil"/>
              <w:left w:val="nil"/>
              <w:bottom w:val="single" w:sz="4" w:space="0" w:color="auto"/>
              <w:right w:val="single" w:sz="4" w:space="0" w:color="auto"/>
            </w:tcBorders>
            <w:shd w:val="clear" w:color="auto" w:fill="auto"/>
            <w:vAlign w:val="center"/>
          </w:tcPr>
          <w:p w14:paraId="03520DFC"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7DEF406E"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5E87AB88" w14:textId="77777777" w:rsidR="00953A33" w:rsidRPr="00953A33" w:rsidRDefault="00953A33" w:rsidP="00953A33">
            <w:pPr>
              <w:jc w:val="center"/>
              <w:rPr>
                <w:color w:val="000000"/>
                <w:sz w:val="18"/>
                <w:szCs w:val="18"/>
              </w:rPr>
            </w:pPr>
            <w:r w:rsidRPr="00953A33">
              <w:rPr>
                <w:color w:val="000000"/>
                <w:sz w:val="18"/>
                <w:szCs w:val="18"/>
              </w:rPr>
              <w:t>94,79</w:t>
            </w:r>
          </w:p>
        </w:tc>
        <w:tc>
          <w:tcPr>
            <w:tcW w:w="709" w:type="dxa"/>
            <w:tcBorders>
              <w:top w:val="nil"/>
              <w:left w:val="nil"/>
              <w:bottom w:val="single" w:sz="4" w:space="0" w:color="auto"/>
              <w:right w:val="single" w:sz="4" w:space="0" w:color="auto"/>
            </w:tcBorders>
            <w:shd w:val="clear" w:color="auto" w:fill="auto"/>
            <w:vAlign w:val="center"/>
          </w:tcPr>
          <w:p w14:paraId="15CC5CA5" w14:textId="77777777" w:rsidR="00953A33" w:rsidRPr="00953A33" w:rsidRDefault="00953A33" w:rsidP="00953A33">
            <w:pPr>
              <w:jc w:val="center"/>
              <w:rPr>
                <w:color w:val="000000"/>
                <w:sz w:val="18"/>
                <w:szCs w:val="18"/>
              </w:rPr>
            </w:pPr>
            <w:r w:rsidRPr="00953A33">
              <w:rPr>
                <w:color w:val="000000"/>
                <w:sz w:val="18"/>
                <w:szCs w:val="18"/>
              </w:rPr>
              <w:t>28,44</w:t>
            </w:r>
          </w:p>
        </w:tc>
        <w:tc>
          <w:tcPr>
            <w:tcW w:w="905" w:type="dxa"/>
            <w:tcBorders>
              <w:top w:val="nil"/>
              <w:left w:val="nil"/>
              <w:bottom w:val="single" w:sz="4" w:space="0" w:color="auto"/>
              <w:right w:val="single" w:sz="4" w:space="0" w:color="auto"/>
            </w:tcBorders>
            <w:shd w:val="clear" w:color="auto" w:fill="auto"/>
            <w:vAlign w:val="center"/>
          </w:tcPr>
          <w:p w14:paraId="5C0AF06B" w14:textId="77777777" w:rsidR="00953A33" w:rsidRPr="00953A33" w:rsidRDefault="00953A33" w:rsidP="00953A33">
            <w:pPr>
              <w:jc w:val="center"/>
              <w:rPr>
                <w:color w:val="000000"/>
                <w:sz w:val="18"/>
                <w:szCs w:val="18"/>
              </w:rPr>
            </w:pPr>
            <w:r w:rsidRPr="00953A33">
              <w:rPr>
                <w:color w:val="000000"/>
                <w:sz w:val="18"/>
                <w:szCs w:val="18"/>
              </w:rPr>
              <w:t>4</w:t>
            </w:r>
          </w:p>
        </w:tc>
        <w:tc>
          <w:tcPr>
            <w:tcW w:w="796" w:type="dxa"/>
            <w:tcBorders>
              <w:top w:val="nil"/>
              <w:left w:val="nil"/>
              <w:bottom w:val="single" w:sz="4" w:space="0" w:color="auto"/>
              <w:right w:val="single" w:sz="4" w:space="0" w:color="auto"/>
            </w:tcBorders>
            <w:shd w:val="clear" w:color="auto" w:fill="auto"/>
            <w:vAlign w:val="center"/>
          </w:tcPr>
          <w:p w14:paraId="2AB627D7" w14:textId="77777777" w:rsidR="00953A33" w:rsidRPr="00953A33" w:rsidRDefault="00953A33" w:rsidP="00953A33">
            <w:pPr>
              <w:jc w:val="center"/>
              <w:rPr>
                <w:color w:val="000000"/>
                <w:sz w:val="18"/>
                <w:szCs w:val="18"/>
              </w:rPr>
            </w:pPr>
            <w:r w:rsidRPr="00953A33">
              <w:rPr>
                <w:color w:val="000000"/>
                <w:sz w:val="18"/>
                <w:szCs w:val="18"/>
              </w:rPr>
              <w:t>80</w:t>
            </w:r>
          </w:p>
        </w:tc>
        <w:tc>
          <w:tcPr>
            <w:tcW w:w="708" w:type="dxa"/>
            <w:tcBorders>
              <w:top w:val="nil"/>
              <w:left w:val="nil"/>
              <w:bottom w:val="single" w:sz="4" w:space="0" w:color="auto"/>
              <w:right w:val="single" w:sz="4" w:space="0" w:color="auto"/>
            </w:tcBorders>
            <w:shd w:val="clear" w:color="auto" w:fill="auto"/>
            <w:vAlign w:val="center"/>
          </w:tcPr>
          <w:p w14:paraId="29233D52" w14:textId="77777777" w:rsidR="00953A33" w:rsidRPr="00953A33" w:rsidRDefault="00953A33" w:rsidP="00953A33">
            <w:pPr>
              <w:jc w:val="center"/>
              <w:rPr>
                <w:color w:val="000000"/>
                <w:sz w:val="18"/>
                <w:szCs w:val="18"/>
              </w:rPr>
            </w:pPr>
            <w:r w:rsidRPr="00953A33">
              <w:rPr>
                <w:color w:val="000000"/>
                <w:sz w:val="18"/>
                <w:szCs w:val="18"/>
              </w:rPr>
              <w:t>24</w:t>
            </w:r>
          </w:p>
        </w:tc>
        <w:tc>
          <w:tcPr>
            <w:tcW w:w="993" w:type="dxa"/>
            <w:tcBorders>
              <w:top w:val="nil"/>
              <w:left w:val="nil"/>
              <w:bottom w:val="single" w:sz="4" w:space="0" w:color="auto"/>
              <w:right w:val="single" w:sz="4" w:space="0" w:color="auto"/>
            </w:tcBorders>
            <w:shd w:val="clear" w:color="auto" w:fill="auto"/>
            <w:vAlign w:val="center"/>
          </w:tcPr>
          <w:p w14:paraId="47F440F0" w14:textId="77777777" w:rsidR="00953A33" w:rsidRPr="00953A33" w:rsidRDefault="00953A33" w:rsidP="00953A33">
            <w:pPr>
              <w:jc w:val="center"/>
              <w:rPr>
                <w:color w:val="000000"/>
                <w:sz w:val="18"/>
                <w:szCs w:val="18"/>
              </w:rPr>
            </w:pPr>
            <w:r w:rsidRPr="00953A33">
              <w:rPr>
                <w:color w:val="000000"/>
                <w:sz w:val="18"/>
                <w:szCs w:val="18"/>
              </w:rPr>
              <w:t>75</w:t>
            </w:r>
          </w:p>
        </w:tc>
        <w:tc>
          <w:tcPr>
            <w:tcW w:w="567" w:type="dxa"/>
            <w:tcBorders>
              <w:top w:val="nil"/>
              <w:left w:val="nil"/>
              <w:bottom w:val="single" w:sz="4" w:space="0" w:color="auto"/>
              <w:right w:val="single" w:sz="4" w:space="0" w:color="auto"/>
            </w:tcBorders>
            <w:shd w:val="clear" w:color="auto" w:fill="auto"/>
            <w:vAlign w:val="center"/>
          </w:tcPr>
          <w:p w14:paraId="006C2257" w14:textId="77777777" w:rsidR="00953A33" w:rsidRPr="00953A33" w:rsidRDefault="00953A33" w:rsidP="00953A33">
            <w:pPr>
              <w:jc w:val="center"/>
              <w:rPr>
                <w:color w:val="000000"/>
                <w:sz w:val="18"/>
                <w:szCs w:val="18"/>
              </w:rPr>
            </w:pPr>
            <w:r w:rsidRPr="00953A33">
              <w:rPr>
                <w:color w:val="000000"/>
                <w:sz w:val="18"/>
                <w:szCs w:val="18"/>
              </w:rPr>
              <w:t>78</w:t>
            </w:r>
          </w:p>
        </w:tc>
        <w:tc>
          <w:tcPr>
            <w:tcW w:w="850" w:type="dxa"/>
            <w:tcBorders>
              <w:top w:val="nil"/>
              <w:left w:val="nil"/>
              <w:bottom w:val="single" w:sz="4" w:space="0" w:color="auto"/>
              <w:right w:val="single" w:sz="4" w:space="0" w:color="auto"/>
            </w:tcBorders>
            <w:shd w:val="clear" w:color="auto" w:fill="auto"/>
            <w:vAlign w:val="center"/>
          </w:tcPr>
          <w:p w14:paraId="4F6E0D57" w14:textId="77777777" w:rsidR="00953A33" w:rsidRPr="00953A33" w:rsidRDefault="00953A33" w:rsidP="00953A33">
            <w:pPr>
              <w:jc w:val="center"/>
              <w:rPr>
                <w:color w:val="000000"/>
                <w:sz w:val="18"/>
                <w:szCs w:val="18"/>
              </w:rPr>
            </w:pPr>
            <w:r w:rsidRPr="00953A33">
              <w:rPr>
                <w:color w:val="000000"/>
                <w:sz w:val="18"/>
                <w:szCs w:val="18"/>
              </w:rPr>
              <w:t>49</w:t>
            </w:r>
          </w:p>
        </w:tc>
        <w:tc>
          <w:tcPr>
            <w:tcW w:w="567" w:type="dxa"/>
            <w:tcBorders>
              <w:top w:val="nil"/>
              <w:left w:val="nil"/>
              <w:bottom w:val="single" w:sz="4" w:space="0" w:color="auto"/>
              <w:right w:val="single" w:sz="4" w:space="0" w:color="auto"/>
            </w:tcBorders>
            <w:shd w:val="clear" w:color="auto" w:fill="auto"/>
            <w:vAlign w:val="center"/>
          </w:tcPr>
          <w:p w14:paraId="4C02A31D" w14:textId="77777777" w:rsidR="00953A33" w:rsidRPr="00953A33" w:rsidRDefault="00953A33" w:rsidP="00953A33">
            <w:pPr>
              <w:jc w:val="center"/>
              <w:rPr>
                <w:color w:val="000000"/>
                <w:sz w:val="18"/>
                <w:szCs w:val="18"/>
              </w:rPr>
            </w:pPr>
            <w:r w:rsidRPr="00953A33">
              <w:rPr>
                <w:color w:val="000000"/>
                <w:sz w:val="18"/>
                <w:szCs w:val="18"/>
              </w:rPr>
              <w:t>55</w:t>
            </w:r>
          </w:p>
        </w:tc>
        <w:tc>
          <w:tcPr>
            <w:tcW w:w="753" w:type="dxa"/>
            <w:tcBorders>
              <w:top w:val="nil"/>
              <w:left w:val="nil"/>
              <w:bottom w:val="single" w:sz="4" w:space="0" w:color="auto"/>
              <w:right w:val="single" w:sz="4" w:space="0" w:color="auto"/>
            </w:tcBorders>
            <w:shd w:val="clear" w:color="auto" w:fill="auto"/>
            <w:vAlign w:val="center"/>
          </w:tcPr>
          <w:p w14:paraId="1C38730B" w14:textId="77777777" w:rsidR="00953A33" w:rsidRPr="00953A33" w:rsidRDefault="00953A33" w:rsidP="00953A33">
            <w:pPr>
              <w:jc w:val="center"/>
              <w:rPr>
                <w:color w:val="000000"/>
                <w:sz w:val="18"/>
                <w:szCs w:val="18"/>
              </w:rPr>
            </w:pPr>
            <w:r w:rsidRPr="00953A33">
              <w:rPr>
                <w:color w:val="000000"/>
                <w:sz w:val="18"/>
                <w:szCs w:val="18"/>
              </w:rPr>
              <w:t>92,62</w:t>
            </w:r>
          </w:p>
        </w:tc>
        <w:tc>
          <w:tcPr>
            <w:tcW w:w="748" w:type="dxa"/>
            <w:tcBorders>
              <w:top w:val="nil"/>
              <w:left w:val="nil"/>
              <w:bottom w:val="single" w:sz="4" w:space="0" w:color="auto"/>
              <w:right w:val="single" w:sz="4" w:space="0" w:color="auto"/>
            </w:tcBorders>
            <w:shd w:val="clear" w:color="auto" w:fill="auto"/>
            <w:vAlign w:val="center"/>
          </w:tcPr>
          <w:p w14:paraId="3CA228DD" w14:textId="77777777" w:rsidR="00953A33" w:rsidRPr="00953A33" w:rsidRDefault="00953A33" w:rsidP="00953A33">
            <w:pPr>
              <w:jc w:val="center"/>
              <w:rPr>
                <w:color w:val="000000"/>
                <w:sz w:val="18"/>
                <w:szCs w:val="18"/>
              </w:rPr>
            </w:pPr>
            <w:r w:rsidRPr="00953A33">
              <w:rPr>
                <w:color w:val="000000"/>
                <w:sz w:val="18"/>
                <w:szCs w:val="18"/>
              </w:rPr>
              <w:t>37,05</w:t>
            </w:r>
          </w:p>
        </w:tc>
        <w:tc>
          <w:tcPr>
            <w:tcW w:w="621" w:type="dxa"/>
            <w:tcBorders>
              <w:top w:val="nil"/>
              <w:left w:val="nil"/>
              <w:bottom w:val="single" w:sz="4" w:space="0" w:color="auto"/>
              <w:right w:val="single" w:sz="4" w:space="0" w:color="auto"/>
            </w:tcBorders>
            <w:shd w:val="clear" w:color="auto" w:fill="auto"/>
            <w:vAlign w:val="center"/>
          </w:tcPr>
          <w:p w14:paraId="34068525" w14:textId="77777777" w:rsidR="00953A33" w:rsidRPr="00953A33" w:rsidRDefault="00953A33" w:rsidP="00953A33">
            <w:pPr>
              <w:jc w:val="center"/>
              <w:rPr>
                <w:color w:val="000000"/>
                <w:sz w:val="18"/>
                <w:szCs w:val="18"/>
              </w:rPr>
            </w:pPr>
            <w:r w:rsidRPr="00953A33">
              <w:rPr>
                <w:color w:val="000000"/>
                <w:sz w:val="18"/>
                <w:szCs w:val="18"/>
              </w:rPr>
              <w:t>89,49</w:t>
            </w:r>
          </w:p>
        </w:tc>
      </w:tr>
      <w:tr w:rsidR="00953A33" w:rsidRPr="00953A33" w14:paraId="28D70A6F"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0FD47CAD" w14:textId="77777777" w:rsidR="00953A33" w:rsidRPr="00953A33" w:rsidRDefault="00953A33" w:rsidP="00953A33">
            <w:pPr>
              <w:jc w:val="center"/>
              <w:rPr>
                <w:color w:val="000000"/>
                <w:sz w:val="18"/>
                <w:szCs w:val="18"/>
              </w:rPr>
            </w:pPr>
            <w:r w:rsidRPr="00953A33">
              <w:rPr>
                <w:color w:val="000000"/>
                <w:sz w:val="18"/>
                <w:szCs w:val="18"/>
              </w:rPr>
              <w:lastRenderedPageBreak/>
              <w:t>17</w:t>
            </w:r>
          </w:p>
        </w:tc>
        <w:tc>
          <w:tcPr>
            <w:tcW w:w="1921" w:type="dxa"/>
            <w:tcBorders>
              <w:top w:val="nil"/>
              <w:left w:val="nil"/>
              <w:bottom w:val="single" w:sz="4" w:space="0" w:color="auto"/>
              <w:right w:val="single" w:sz="4" w:space="0" w:color="auto"/>
            </w:tcBorders>
            <w:shd w:val="clear" w:color="auto" w:fill="auto"/>
            <w:vAlign w:val="center"/>
          </w:tcPr>
          <w:p w14:paraId="65BFB9CF" w14:textId="77777777" w:rsidR="00953A33" w:rsidRPr="00953A33" w:rsidRDefault="00953A33" w:rsidP="00953A33">
            <w:pPr>
              <w:rPr>
                <w:color w:val="000000"/>
                <w:sz w:val="18"/>
                <w:szCs w:val="18"/>
              </w:rPr>
            </w:pPr>
            <w:r w:rsidRPr="00953A33">
              <w:rPr>
                <w:color w:val="000000"/>
                <w:sz w:val="18"/>
                <w:szCs w:val="18"/>
              </w:rPr>
              <w:t>БДОУ г. Омска "Детский сад № 56 комбинированного вида"</w:t>
            </w:r>
          </w:p>
        </w:tc>
        <w:tc>
          <w:tcPr>
            <w:tcW w:w="849" w:type="dxa"/>
            <w:tcBorders>
              <w:top w:val="nil"/>
              <w:left w:val="nil"/>
              <w:bottom w:val="single" w:sz="4" w:space="0" w:color="auto"/>
              <w:right w:val="single" w:sz="4" w:space="0" w:color="auto"/>
            </w:tcBorders>
            <w:shd w:val="clear" w:color="auto" w:fill="auto"/>
            <w:vAlign w:val="center"/>
          </w:tcPr>
          <w:p w14:paraId="0748268D"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75FB955C"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4F9DD5B8"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751CD1E0"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6DAC7D00"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0D446828"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145C8373"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3C2BA01B"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70A9F0AA"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4282A730" w14:textId="77777777" w:rsidR="00953A33" w:rsidRPr="00953A33" w:rsidRDefault="00953A33" w:rsidP="00953A33">
            <w:pPr>
              <w:jc w:val="center"/>
              <w:rPr>
                <w:color w:val="000000"/>
                <w:sz w:val="18"/>
                <w:szCs w:val="18"/>
              </w:rPr>
            </w:pPr>
            <w:r w:rsidRPr="00953A33">
              <w:rPr>
                <w:color w:val="000000"/>
                <w:sz w:val="18"/>
                <w:szCs w:val="18"/>
              </w:rPr>
              <w:t>114</w:t>
            </w:r>
          </w:p>
        </w:tc>
        <w:tc>
          <w:tcPr>
            <w:tcW w:w="567" w:type="dxa"/>
            <w:tcBorders>
              <w:top w:val="nil"/>
              <w:left w:val="nil"/>
              <w:bottom w:val="single" w:sz="4" w:space="0" w:color="auto"/>
              <w:right w:val="single" w:sz="4" w:space="0" w:color="auto"/>
            </w:tcBorders>
            <w:shd w:val="clear" w:color="auto" w:fill="auto"/>
            <w:vAlign w:val="center"/>
          </w:tcPr>
          <w:p w14:paraId="2954B8D3" w14:textId="77777777" w:rsidR="00953A33" w:rsidRPr="00953A33" w:rsidRDefault="00953A33" w:rsidP="00953A33">
            <w:pPr>
              <w:jc w:val="center"/>
              <w:rPr>
                <w:color w:val="000000"/>
                <w:sz w:val="18"/>
                <w:szCs w:val="18"/>
              </w:rPr>
            </w:pPr>
            <w:r w:rsidRPr="00953A33">
              <w:rPr>
                <w:color w:val="000000"/>
                <w:sz w:val="18"/>
                <w:szCs w:val="18"/>
              </w:rPr>
              <w:t>114</w:t>
            </w:r>
          </w:p>
        </w:tc>
        <w:tc>
          <w:tcPr>
            <w:tcW w:w="850" w:type="dxa"/>
            <w:tcBorders>
              <w:top w:val="nil"/>
              <w:left w:val="nil"/>
              <w:bottom w:val="single" w:sz="4" w:space="0" w:color="auto"/>
              <w:right w:val="single" w:sz="4" w:space="0" w:color="auto"/>
            </w:tcBorders>
            <w:shd w:val="clear" w:color="auto" w:fill="auto"/>
            <w:vAlign w:val="center"/>
          </w:tcPr>
          <w:p w14:paraId="32434F12" w14:textId="77777777" w:rsidR="00953A33" w:rsidRPr="00953A33" w:rsidRDefault="00953A33" w:rsidP="00953A33">
            <w:pPr>
              <w:jc w:val="center"/>
              <w:rPr>
                <w:color w:val="000000"/>
                <w:sz w:val="18"/>
                <w:szCs w:val="18"/>
              </w:rPr>
            </w:pPr>
            <w:r w:rsidRPr="00953A33">
              <w:rPr>
                <w:color w:val="000000"/>
                <w:sz w:val="18"/>
                <w:szCs w:val="18"/>
              </w:rPr>
              <w:t>93</w:t>
            </w:r>
          </w:p>
        </w:tc>
        <w:tc>
          <w:tcPr>
            <w:tcW w:w="567" w:type="dxa"/>
            <w:tcBorders>
              <w:top w:val="nil"/>
              <w:left w:val="nil"/>
              <w:bottom w:val="single" w:sz="4" w:space="0" w:color="auto"/>
              <w:right w:val="single" w:sz="4" w:space="0" w:color="auto"/>
            </w:tcBorders>
            <w:shd w:val="clear" w:color="auto" w:fill="auto"/>
            <w:vAlign w:val="center"/>
          </w:tcPr>
          <w:p w14:paraId="5B3D25E7" w14:textId="77777777" w:rsidR="00953A33" w:rsidRPr="00953A33" w:rsidRDefault="00953A33" w:rsidP="00953A33">
            <w:pPr>
              <w:jc w:val="center"/>
              <w:rPr>
                <w:color w:val="000000"/>
                <w:sz w:val="18"/>
                <w:szCs w:val="18"/>
              </w:rPr>
            </w:pPr>
            <w:r w:rsidRPr="00953A33">
              <w:rPr>
                <w:color w:val="000000"/>
                <w:sz w:val="18"/>
                <w:szCs w:val="18"/>
              </w:rPr>
              <w:t>99</w:t>
            </w:r>
          </w:p>
        </w:tc>
        <w:tc>
          <w:tcPr>
            <w:tcW w:w="753" w:type="dxa"/>
            <w:tcBorders>
              <w:top w:val="nil"/>
              <w:left w:val="nil"/>
              <w:bottom w:val="single" w:sz="4" w:space="0" w:color="auto"/>
              <w:right w:val="single" w:sz="4" w:space="0" w:color="auto"/>
            </w:tcBorders>
            <w:shd w:val="clear" w:color="auto" w:fill="auto"/>
            <w:vAlign w:val="center"/>
          </w:tcPr>
          <w:p w14:paraId="53E3E9E1" w14:textId="77777777" w:rsidR="00953A33" w:rsidRPr="00953A33" w:rsidRDefault="00953A33" w:rsidP="00953A33">
            <w:pPr>
              <w:jc w:val="center"/>
              <w:rPr>
                <w:color w:val="000000"/>
                <w:sz w:val="18"/>
                <w:szCs w:val="18"/>
              </w:rPr>
            </w:pPr>
            <w:r w:rsidRPr="00953A33">
              <w:rPr>
                <w:color w:val="000000"/>
                <w:sz w:val="18"/>
                <w:szCs w:val="18"/>
              </w:rPr>
              <w:t>96,97</w:t>
            </w:r>
          </w:p>
        </w:tc>
        <w:tc>
          <w:tcPr>
            <w:tcW w:w="748" w:type="dxa"/>
            <w:tcBorders>
              <w:top w:val="nil"/>
              <w:left w:val="nil"/>
              <w:bottom w:val="single" w:sz="4" w:space="0" w:color="auto"/>
              <w:right w:val="single" w:sz="4" w:space="0" w:color="auto"/>
            </w:tcBorders>
            <w:shd w:val="clear" w:color="auto" w:fill="auto"/>
            <w:vAlign w:val="center"/>
          </w:tcPr>
          <w:p w14:paraId="69904A35" w14:textId="77777777" w:rsidR="00953A33" w:rsidRPr="00953A33" w:rsidRDefault="00953A33" w:rsidP="00953A33">
            <w:pPr>
              <w:jc w:val="center"/>
              <w:rPr>
                <w:color w:val="000000"/>
                <w:sz w:val="18"/>
                <w:szCs w:val="18"/>
              </w:rPr>
            </w:pPr>
            <w:r w:rsidRPr="00953A33">
              <w:rPr>
                <w:color w:val="000000"/>
                <w:sz w:val="18"/>
                <w:szCs w:val="18"/>
              </w:rPr>
              <w:t>38,79</w:t>
            </w:r>
          </w:p>
        </w:tc>
        <w:tc>
          <w:tcPr>
            <w:tcW w:w="621" w:type="dxa"/>
            <w:tcBorders>
              <w:top w:val="nil"/>
              <w:left w:val="nil"/>
              <w:bottom w:val="single" w:sz="4" w:space="0" w:color="auto"/>
              <w:right w:val="single" w:sz="4" w:space="0" w:color="auto"/>
            </w:tcBorders>
            <w:shd w:val="clear" w:color="auto" w:fill="auto"/>
            <w:vAlign w:val="center"/>
          </w:tcPr>
          <w:p w14:paraId="5F7BBB8D" w14:textId="77777777" w:rsidR="00953A33" w:rsidRPr="00953A33" w:rsidRDefault="00953A33" w:rsidP="00953A33">
            <w:pPr>
              <w:jc w:val="center"/>
              <w:rPr>
                <w:color w:val="000000"/>
                <w:sz w:val="18"/>
                <w:szCs w:val="18"/>
              </w:rPr>
            </w:pPr>
            <w:r w:rsidRPr="00953A33">
              <w:rPr>
                <w:color w:val="000000"/>
                <w:sz w:val="18"/>
                <w:szCs w:val="18"/>
              </w:rPr>
              <w:t>98,79</w:t>
            </w:r>
          </w:p>
        </w:tc>
      </w:tr>
      <w:tr w:rsidR="00953A33" w:rsidRPr="00953A33" w14:paraId="05592135"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5CB8019D" w14:textId="77777777" w:rsidR="00953A33" w:rsidRPr="00953A33" w:rsidRDefault="00953A33" w:rsidP="00953A33">
            <w:pPr>
              <w:jc w:val="center"/>
              <w:rPr>
                <w:color w:val="000000"/>
                <w:sz w:val="18"/>
                <w:szCs w:val="18"/>
              </w:rPr>
            </w:pPr>
            <w:r w:rsidRPr="00953A33">
              <w:rPr>
                <w:color w:val="000000"/>
                <w:sz w:val="18"/>
                <w:szCs w:val="18"/>
              </w:rPr>
              <w:t>18</w:t>
            </w:r>
          </w:p>
        </w:tc>
        <w:tc>
          <w:tcPr>
            <w:tcW w:w="1921" w:type="dxa"/>
            <w:tcBorders>
              <w:top w:val="nil"/>
              <w:left w:val="nil"/>
              <w:bottom w:val="single" w:sz="4" w:space="0" w:color="auto"/>
              <w:right w:val="single" w:sz="4" w:space="0" w:color="auto"/>
            </w:tcBorders>
            <w:shd w:val="clear" w:color="auto" w:fill="auto"/>
            <w:vAlign w:val="center"/>
          </w:tcPr>
          <w:p w14:paraId="1A22D435" w14:textId="77777777" w:rsidR="00953A33" w:rsidRPr="00953A33" w:rsidRDefault="00953A33" w:rsidP="00953A33">
            <w:pPr>
              <w:rPr>
                <w:color w:val="000000"/>
                <w:sz w:val="18"/>
                <w:szCs w:val="18"/>
              </w:rPr>
            </w:pPr>
            <w:r w:rsidRPr="00953A33">
              <w:rPr>
                <w:color w:val="000000"/>
                <w:sz w:val="18"/>
                <w:szCs w:val="18"/>
              </w:rPr>
              <w:t>БДОУ г. Омска "Детский сад № 57"</w:t>
            </w:r>
          </w:p>
        </w:tc>
        <w:tc>
          <w:tcPr>
            <w:tcW w:w="849" w:type="dxa"/>
            <w:tcBorders>
              <w:top w:val="nil"/>
              <w:left w:val="nil"/>
              <w:bottom w:val="single" w:sz="4" w:space="0" w:color="auto"/>
              <w:right w:val="single" w:sz="4" w:space="0" w:color="auto"/>
            </w:tcBorders>
            <w:shd w:val="clear" w:color="auto" w:fill="auto"/>
            <w:vAlign w:val="center"/>
          </w:tcPr>
          <w:p w14:paraId="4533A582"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6961452A"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53A74D66"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54512688"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48401F80"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5F054126"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67A12BDD"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2D1CAE0E"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404E10B9"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0DE4678C" w14:textId="77777777" w:rsidR="00953A33" w:rsidRPr="00953A33" w:rsidRDefault="00953A33" w:rsidP="00953A33">
            <w:pPr>
              <w:jc w:val="center"/>
              <w:rPr>
                <w:color w:val="000000"/>
                <w:sz w:val="18"/>
                <w:szCs w:val="18"/>
              </w:rPr>
            </w:pPr>
            <w:r w:rsidRPr="00953A33">
              <w:rPr>
                <w:color w:val="000000"/>
                <w:sz w:val="18"/>
                <w:szCs w:val="18"/>
              </w:rPr>
              <w:t>27</w:t>
            </w:r>
          </w:p>
        </w:tc>
        <w:tc>
          <w:tcPr>
            <w:tcW w:w="567" w:type="dxa"/>
            <w:tcBorders>
              <w:top w:val="nil"/>
              <w:left w:val="nil"/>
              <w:bottom w:val="single" w:sz="4" w:space="0" w:color="auto"/>
              <w:right w:val="single" w:sz="4" w:space="0" w:color="auto"/>
            </w:tcBorders>
            <w:shd w:val="clear" w:color="auto" w:fill="auto"/>
            <w:vAlign w:val="center"/>
          </w:tcPr>
          <w:p w14:paraId="0E650D46" w14:textId="77777777" w:rsidR="00953A33" w:rsidRPr="00953A33" w:rsidRDefault="00953A33" w:rsidP="00953A33">
            <w:pPr>
              <w:jc w:val="center"/>
              <w:rPr>
                <w:color w:val="000000"/>
                <w:sz w:val="18"/>
                <w:szCs w:val="18"/>
              </w:rPr>
            </w:pPr>
            <w:r w:rsidRPr="00953A33">
              <w:rPr>
                <w:color w:val="000000"/>
                <w:sz w:val="18"/>
                <w:szCs w:val="18"/>
              </w:rPr>
              <w:t>27</w:t>
            </w:r>
          </w:p>
        </w:tc>
        <w:tc>
          <w:tcPr>
            <w:tcW w:w="850" w:type="dxa"/>
            <w:tcBorders>
              <w:top w:val="nil"/>
              <w:left w:val="nil"/>
              <w:bottom w:val="single" w:sz="4" w:space="0" w:color="auto"/>
              <w:right w:val="single" w:sz="4" w:space="0" w:color="auto"/>
            </w:tcBorders>
            <w:shd w:val="clear" w:color="auto" w:fill="auto"/>
            <w:vAlign w:val="center"/>
          </w:tcPr>
          <w:p w14:paraId="55BAFEBC" w14:textId="77777777" w:rsidR="00953A33" w:rsidRPr="00953A33" w:rsidRDefault="00953A33" w:rsidP="00953A33">
            <w:pPr>
              <w:jc w:val="center"/>
              <w:rPr>
                <w:color w:val="000000"/>
                <w:sz w:val="18"/>
                <w:szCs w:val="18"/>
              </w:rPr>
            </w:pPr>
            <w:r w:rsidRPr="00953A33">
              <w:rPr>
                <w:color w:val="000000"/>
                <w:sz w:val="18"/>
                <w:szCs w:val="18"/>
              </w:rPr>
              <w:t>26</w:t>
            </w:r>
          </w:p>
        </w:tc>
        <w:tc>
          <w:tcPr>
            <w:tcW w:w="567" w:type="dxa"/>
            <w:tcBorders>
              <w:top w:val="nil"/>
              <w:left w:val="nil"/>
              <w:bottom w:val="single" w:sz="4" w:space="0" w:color="auto"/>
              <w:right w:val="single" w:sz="4" w:space="0" w:color="auto"/>
            </w:tcBorders>
            <w:shd w:val="clear" w:color="auto" w:fill="auto"/>
            <w:vAlign w:val="center"/>
          </w:tcPr>
          <w:p w14:paraId="01CB5701" w14:textId="77777777" w:rsidR="00953A33" w:rsidRPr="00953A33" w:rsidRDefault="00953A33" w:rsidP="00953A33">
            <w:pPr>
              <w:jc w:val="center"/>
              <w:rPr>
                <w:color w:val="000000"/>
                <w:sz w:val="18"/>
                <w:szCs w:val="18"/>
              </w:rPr>
            </w:pPr>
            <w:r w:rsidRPr="00953A33">
              <w:rPr>
                <w:color w:val="000000"/>
                <w:sz w:val="18"/>
                <w:szCs w:val="18"/>
              </w:rPr>
              <w:t>27</w:t>
            </w:r>
          </w:p>
        </w:tc>
        <w:tc>
          <w:tcPr>
            <w:tcW w:w="753" w:type="dxa"/>
            <w:tcBorders>
              <w:top w:val="nil"/>
              <w:left w:val="nil"/>
              <w:bottom w:val="single" w:sz="4" w:space="0" w:color="auto"/>
              <w:right w:val="single" w:sz="4" w:space="0" w:color="auto"/>
            </w:tcBorders>
            <w:shd w:val="clear" w:color="auto" w:fill="auto"/>
            <w:vAlign w:val="center"/>
          </w:tcPr>
          <w:p w14:paraId="70D579A2" w14:textId="77777777" w:rsidR="00953A33" w:rsidRPr="00953A33" w:rsidRDefault="00953A33" w:rsidP="00953A33">
            <w:pPr>
              <w:jc w:val="center"/>
              <w:rPr>
                <w:color w:val="000000"/>
                <w:sz w:val="18"/>
                <w:szCs w:val="18"/>
              </w:rPr>
            </w:pPr>
            <w:r w:rsidRPr="00953A33">
              <w:rPr>
                <w:color w:val="000000"/>
                <w:sz w:val="18"/>
                <w:szCs w:val="18"/>
              </w:rPr>
              <w:t>98,15</w:t>
            </w:r>
          </w:p>
        </w:tc>
        <w:tc>
          <w:tcPr>
            <w:tcW w:w="748" w:type="dxa"/>
            <w:tcBorders>
              <w:top w:val="nil"/>
              <w:left w:val="nil"/>
              <w:bottom w:val="single" w:sz="4" w:space="0" w:color="auto"/>
              <w:right w:val="single" w:sz="4" w:space="0" w:color="auto"/>
            </w:tcBorders>
            <w:shd w:val="clear" w:color="auto" w:fill="auto"/>
            <w:vAlign w:val="center"/>
          </w:tcPr>
          <w:p w14:paraId="48A82581" w14:textId="77777777" w:rsidR="00953A33" w:rsidRPr="00953A33" w:rsidRDefault="00953A33" w:rsidP="00953A33">
            <w:pPr>
              <w:jc w:val="center"/>
              <w:rPr>
                <w:color w:val="000000"/>
                <w:sz w:val="18"/>
                <w:szCs w:val="18"/>
              </w:rPr>
            </w:pPr>
            <w:r w:rsidRPr="00953A33">
              <w:rPr>
                <w:color w:val="000000"/>
                <w:sz w:val="18"/>
                <w:szCs w:val="18"/>
              </w:rPr>
              <w:t>39,26</w:t>
            </w:r>
          </w:p>
        </w:tc>
        <w:tc>
          <w:tcPr>
            <w:tcW w:w="621" w:type="dxa"/>
            <w:tcBorders>
              <w:top w:val="nil"/>
              <w:left w:val="nil"/>
              <w:bottom w:val="single" w:sz="4" w:space="0" w:color="auto"/>
              <w:right w:val="single" w:sz="4" w:space="0" w:color="auto"/>
            </w:tcBorders>
            <w:shd w:val="clear" w:color="auto" w:fill="auto"/>
            <w:vAlign w:val="center"/>
          </w:tcPr>
          <w:p w14:paraId="75B3949C" w14:textId="77777777" w:rsidR="00953A33" w:rsidRPr="00953A33" w:rsidRDefault="00953A33" w:rsidP="00953A33">
            <w:pPr>
              <w:jc w:val="center"/>
              <w:rPr>
                <w:color w:val="000000"/>
                <w:sz w:val="18"/>
                <w:szCs w:val="18"/>
              </w:rPr>
            </w:pPr>
            <w:r w:rsidRPr="00953A33">
              <w:rPr>
                <w:color w:val="000000"/>
                <w:sz w:val="18"/>
                <w:szCs w:val="18"/>
              </w:rPr>
              <w:t>99,26</w:t>
            </w:r>
          </w:p>
        </w:tc>
      </w:tr>
      <w:tr w:rsidR="00953A33" w:rsidRPr="00953A33" w14:paraId="00FB5976"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475B9D62" w14:textId="77777777" w:rsidR="00953A33" w:rsidRPr="00953A33" w:rsidRDefault="00953A33" w:rsidP="00953A33">
            <w:pPr>
              <w:jc w:val="center"/>
              <w:rPr>
                <w:color w:val="000000"/>
                <w:sz w:val="18"/>
                <w:szCs w:val="18"/>
              </w:rPr>
            </w:pPr>
            <w:r w:rsidRPr="00953A33">
              <w:rPr>
                <w:color w:val="000000"/>
                <w:sz w:val="18"/>
                <w:szCs w:val="18"/>
              </w:rPr>
              <w:t>19</w:t>
            </w:r>
          </w:p>
        </w:tc>
        <w:tc>
          <w:tcPr>
            <w:tcW w:w="1921" w:type="dxa"/>
            <w:tcBorders>
              <w:top w:val="nil"/>
              <w:left w:val="nil"/>
              <w:bottom w:val="single" w:sz="4" w:space="0" w:color="auto"/>
              <w:right w:val="single" w:sz="4" w:space="0" w:color="auto"/>
            </w:tcBorders>
            <w:shd w:val="clear" w:color="auto" w:fill="auto"/>
            <w:vAlign w:val="center"/>
          </w:tcPr>
          <w:p w14:paraId="20B19C1C" w14:textId="77777777" w:rsidR="00953A33" w:rsidRPr="00953A33" w:rsidRDefault="00953A33" w:rsidP="00953A33">
            <w:pPr>
              <w:rPr>
                <w:color w:val="000000"/>
                <w:sz w:val="18"/>
                <w:szCs w:val="18"/>
              </w:rPr>
            </w:pPr>
            <w:r w:rsidRPr="00953A33">
              <w:rPr>
                <w:color w:val="000000"/>
                <w:sz w:val="18"/>
                <w:szCs w:val="18"/>
              </w:rPr>
              <w:t>БДОУ г. Омска "Детский сад № 59"</w:t>
            </w:r>
          </w:p>
        </w:tc>
        <w:tc>
          <w:tcPr>
            <w:tcW w:w="849" w:type="dxa"/>
            <w:tcBorders>
              <w:top w:val="nil"/>
              <w:left w:val="nil"/>
              <w:bottom w:val="single" w:sz="4" w:space="0" w:color="auto"/>
              <w:right w:val="single" w:sz="4" w:space="0" w:color="auto"/>
            </w:tcBorders>
            <w:shd w:val="clear" w:color="auto" w:fill="auto"/>
            <w:vAlign w:val="center"/>
          </w:tcPr>
          <w:p w14:paraId="58BE9A0A"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2328507E"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5CA4C9F6"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38E4DA8E"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3EA13A8D"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4A4FF935"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791832C1"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30600169"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6E22F72D"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4E7177FA" w14:textId="77777777" w:rsidR="00953A33" w:rsidRPr="00953A33" w:rsidRDefault="00953A33" w:rsidP="00953A33">
            <w:pPr>
              <w:jc w:val="center"/>
              <w:rPr>
                <w:color w:val="000000"/>
                <w:sz w:val="18"/>
                <w:szCs w:val="18"/>
              </w:rPr>
            </w:pPr>
            <w:r w:rsidRPr="00953A33">
              <w:rPr>
                <w:color w:val="000000"/>
                <w:sz w:val="18"/>
                <w:szCs w:val="18"/>
              </w:rPr>
              <w:t>42</w:t>
            </w:r>
          </w:p>
        </w:tc>
        <w:tc>
          <w:tcPr>
            <w:tcW w:w="567" w:type="dxa"/>
            <w:tcBorders>
              <w:top w:val="nil"/>
              <w:left w:val="nil"/>
              <w:bottom w:val="single" w:sz="4" w:space="0" w:color="auto"/>
              <w:right w:val="single" w:sz="4" w:space="0" w:color="auto"/>
            </w:tcBorders>
            <w:shd w:val="clear" w:color="auto" w:fill="auto"/>
            <w:vAlign w:val="center"/>
          </w:tcPr>
          <w:p w14:paraId="72148A9C" w14:textId="77777777" w:rsidR="00953A33" w:rsidRPr="00953A33" w:rsidRDefault="00953A33" w:rsidP="00953A33">
            <w:pPr>
              <w:jc w:val="center"/>
              <w:rPr>
                <w:color w:val="000000"/>
                <w:sz w:val="18"/>
                <w:szCs w:val="18"/>
              </w:rPr>
            </w:pPr>
            <w:r w:rsidRPr="00953A33">
              <w:rPr>
                <w:color w:val="000000"/>
                <w:sz w:val="18"/>
                <w:szCs w:val="18"/>
              </w:rPr>
              <w:t>43</w:t>
            </w:r>
          </w:p>
        </w:tc>
        <w:tc>
          <w:tcPr>
            <w:tcW w:w="850" w:type="dxa"/>
            <w:tcBorders>
              <w:top w:val="nil"/>
              <w:left w:val="nil"/>
              <w:bottom w:val="single" w:sz="4" w:space="0" w:color="auto"/>
              <w:right w:val="single" w:sz="4" w:space="0" w:color="auto"/>
            </w:tcBorders>
            <w:shd w:val="clear" w:color="auto" w:fill="auto"/>
            <w:vAlign w:val="center"/>
          </w:tcPr>
          <w:p w14:paraId="191665E1" w14:textId="77777777" w:rsidR="00953A33" w:rsidRPr="00953A33" w:rsidRDefault="00953A33" w:rsidP="00953A33">
            <w:pPr>
              <w:jc w:val="center"/>
              <w:rPr>
                <w:color w:val="000000"/>
                <w:sz w:val="18"/>
                <w:szCs w:val="18"/>
              </w:rPr>
            </w:pPr>
            <w:r w:rsidRPr="00953A33">
              <w:rPr>
                <w:color w:val="000000"/>
                <w:sz w:val="18"/>
                <w:szCs w:val="18"/>
              </w:rPr>
              <w:t>36</w:t>
            </w:r>
          </w:p>
        </w:tc>
        <w:tc>
          <w:tcPr>
            <w:tcW w:w="567" w:type="dxa"/>
            <w:tcBorders>
              <w:top w:val="nil"/>
              <w:left w:val="nil"/>
              <w:bottom w:val="single" w:sz="4" w:space="0" w:color="auto"/>
              <w:right w:val="single" w:sz="4" w:space="0" w:color="auto"/>
            </w:tcBorders>
            <w:shd w:val="clear" w:color="auto" w:fill="auto"/>
            <w:vAlign w:val="center"/>
          </w:tcPr>
          <w:p w14:paraId="0B4F2F19" w14:textId="77777777" w:rsidR="00953A33" w:rsidRPr="00953A33" w:rsidRDefault="00953A33" w:rsidP="00953A33">
            <w:pPr>
              <w:jc w:val="center"/>
              <w:rPr>
                <w:color w:val="000000"/>
                <w:sz w:val="18"/>
                <w:szCs w:val="18"/>
              </w:rPr>
            </w:pPr>
            <w:r w:rsidRPr="00953A33">
              <w:rPr>
                <w:color w:val="000000"/>
                <w:sz w:val="18"/>
                <w:szCs w:val="18"/>
              </w:rPr>
              <w:t>39</w:t>
            </w:r>
          </w:p>
        </w:tc>
        <w:tc>
          <w:tcPr>
            <w:tcW w:w="753" w:type="dxa"/>
            <w:tcBorders>
              <w:top w:val="nil"/>
              <w:left w:val="nil"/>
              <w:bottom w:val="single" w:sz="4" w:space="0" w:color="auto"/>
              <w:right w:val="single" w:sz="4" w:space="0" w:color="auto"/>
            </w:tcBorders>
            <w:shd w:val="clear" w:color="auto" w:fill="auto"/>
            <w:vAlign w:val="center"/>
          </w:tcPr>
          <w:p w14:paraId="77CE9B0F" w14:textId="77777777" w:rsidR="00953A33" w:rsidRPr="00953A33" w:rsidRDefault="00953A33" w:rsidP="00953A33">
            <w:pPr>
              <w:jc w:val="center"/>
              <w:rPr>
                <w:color w:val="000000"/>
                <w:sz w:val="18"/>
                <w:szCs w:val="18"/>
              </w:rPr>
            </w:pPr>
            <w:r w:rsidRPr="00953A33">
              <w:rPr>
                <w:color w:val="000000"/>
                <w:sz w:val="18"/>
                <w:szCs w:val="18"/>
              </w:rPr>
              <w:t>94,99</w:t>
            </w:r>
          </w:p>
        </w:tc>
        <w:tc>
          <w:tcPr>
            <w:tcW w:w="748" w:type="dxa"/>
            <w:tcBorders>
              <w:top w:val="nil"/>
              <w:left w:val="nil"/>
              <w:bottom w:val="single" w:sz="4" w:space="0" w:color="auto"/>
              <w:right w:val="single" w:sz="4" w:space="0" w:color="auto"/>
            </w:tcBorders>
            <w:shd w:val="clear" w:color="auto" w:fill="auto"/>
            <w:vAlign w:val="center"/>
          </w:tcPr>
          <w:p w14:paraId="4C1F8B81" w14:textId="77777777" w:rsidR="00953A33" w:rsidRPr="00953A33" w:rsidRDefault="00953A33" w:rsidP="00953A33">
            <w:pPr>
              <w:jc w:val="center"/>
              <w:rPr>
                <w:color w:val="000000"/>
                <w:sz w:val="18"/>
                <w:szCs w:val="18"/>
              </w:rPr>
            </w:pPr>
            <w:r w:rsidRPr="00953A33">
              <w:rPr>
                <w:color w:val="000000"/>
                <w:sz w:val="18"/>
                <w:szCs w:val="18"/>
              </w:rPr>
              <w:t>38,00</w:t>
            </w:r>
          </w:p>
        </w:tc>
        <w:tc>
          <w:tcPr>
            <w:tcW w:w="621" w:type="dxa"/>
            <w:tcBorders>
              <w:top w:val="nil"/>
              <w:left w:val="nil"/>
              <w:bottom w:val="single" w:sz="4" w:space="0" w:color="auto"/>
              <w:right w:val="single" w:sz="4" w:space="0" w:color="auto"/>
            </w:tcBorders>
            <w:shd w:val="clear" w:color="auto" w:fill="auto"/>
            <w:vAlign w:val="center"/>
          </w:tcPr>
          <w:p w14:paraId="7137B3D8" w14:textId="77777777" w:rsidR="00953A33" w:rsidRPr="00953A33" w:rsidRDefault="00953A33" w:rsidP="00953A33">
            <w:pPr>
              <w:jc w:val="center"/>
              <w:rPr>
                <w:color w:val="000000"/>
                <w:sz w:val="18"/>
                <w:szCs w:val="18"/>
              </w:rPr>
            </w:pPr>
            <w:r w:rsidRPr="00953A33">
              <w:rPr>
                <w:color w:val="000000"/>
                <w:sz w:val="18"/>
                <w:szCs w:val="18"/>
              </w:rPr>
              <w:t>98,00</w:t>
            </w:r>
          </w:p>
        </w:tc>
      </w:tr>
      <w:tr w:rsidR="00953A33" w:rsidRPr="00953A33" w14:paraId="110FA17B"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45A3BE3C" w14:textId="77777777" w:rsidR="00953A33" w:rsidRPr="00953A33" w:rsidRDefault="00953A33" w:rsidP="00953A33">
            <w:pPr>
              <w:jc w:val="center"/>
              <w:rPr>
                <w:color w:val="000000"/>
                <w:sz w:val="18"/>
                <w:szCs w:val="18"/>
              </w:rPr>
            </w:pPr>
            <w:r w:rsidRPr="00953A33">
              <w:rPr>
                <w:color w:val="000000"/>
                <w:sz w:val="18"/>
                <w:szCs w:val="18"/>
              </w:rPr>
              <w:t>20</w:t>
            </w:r>
          </w:p>
        </w:tc>
        <w:tc>
          <w:tcPr>
            <w:tcW w:w="1921" w:type="dxa"/>
            <w:tcBorders>
              <w:top w:val="nil"/>
              <w:left w:val="nil"/>
              <w:bottom w:val="single" w:sz="4" w:space="0" w:color="auto"/>
              <w:right w:val="single" w:sz="4" w:space="0" w:color="auto"/>
            </w:tcBorders>
            <w:shd w:val="clear" w:color="auto" w:fill="auto"/>
            <w:vAlign w:val="center"/>
          </w:tcPr>
          <w:p w14:paraId="35C5F0BF" w14:textId="77777777" w:rsidR="00953A33" w:rsidRPr="00953A33" w:rsidRDefault="00953A33" w:rsidP="00953A33">
            <w:pPr>
              <w:rPr>
                <w:color w:val="000000"/>
                <w:sz w:val="18"/>
                <w:szCs w:val="18"/>
              </w:rPr>
            </w:pPr>
            <w:r w:rsidRPr="00953A33">
              <w:rPr>
                <w:color w:val="000000"/>
                <w:sz w:val="18"/>
                <w:szCs w:val="18"/>
              </w:rPr>
              <w:t>БДОУ г. Омска "Детский сад № 66 комбинированного вида"</w:t>
            </w:r>
          </w:p>
        </w:tc>
        <w:tc>
          <w:tcPr>
            <w:tcW w:w="849" w:type="dxa"/>
            <w:tcBorders>
              <w:top w:val="nil"/>
              <w:left w:val="nil"/>
              <w:bottom w:val="single" w:sz="4" w:space="0" w:color="auto"/>
              <w:right w:val="single" w:sz="4" w:space="0" w:color="auto"/>
            </w:tcBorders>
            <w:shd w:val="clear" w:color="auto" w:fill="auto"/>
            <w:vAlign w:val="center"/>
          </w:tcPr>
          <w:p w14:paraId="05B19260"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08492F31" w14:textId="77777777" w:rsidR="00953A33" w:rsidRPr="00953A33" w:rsidRDefault="00953A33" w:rsidP="00953A33">
            <w:pPr>
              <w:jc w:val="center"/>
              <w:rPr>
                <w:color w:val="000000"/>
                <w:sz w:val="18"/>
                <w:szCs w:val="18"/>
              </w:rPr>
            </w:pPr>
            <w:r w:rsidRPr="00953A33">
              <w:rPr>
                <w:color w:val="000000"/>
                <w:sz w:val="18"/>
                <w:szCs w:val="18"/>
              </w:rPr>
              <w:t>46</w:t>
            </w:r>
          </w:p>
        </w:tc>
        <w:tc>
          <w:tcPr>
            <w:tcW w:w="994" w:type="dxa"/>
            <w:tcBorders>
              <w:top w:val="nil"/>
              <w:left w:val="nil"/>
              <w:bottom w:val="single" w:sz="4" w:space="0" w:color="auto"/>
              <w:right w:val="single" w:sz="4" w:space="0" w:color="auto"/>
            </w:tcBorders>
            <w:shd w:val="clear" w:color="auto" w:fill="auto"/>
            <w:vAlign w:val="center"/>
          </w:tcPr>
          <w:p w14:paraId="7AA414C2"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03BD4BE5"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10153595" w14:textId="77777777" w:rsidR="00953A33" w:rsidRPr="00953A33" w:rsidRDefault="00953A33" w:rsidP="00953A33">
            <w:pPr>
              <w:jc w:val="center"/>
              <w:rPr>
                <w:color w:val="000000"/>
                <w:sz w:val="18"/>
                <w:szCs w:val="18"/>
              </w:rPr>
            </w:pPr>
            <w:r w:rsidRPr="00953A33">
              <w:rPr>
                <w:color w:val="000000"/>
                <w:sz w:val="18"/>
                <w:szCs w:val="18"/>
              </w:rPr>
              <w:t>97,92</w:t>
            </w:r>
          </w:p>
        </w:tc>
        <w:tc>
          <w:tcPr>
            <w:tcW w:w="709" w:type="dxa"/>
            <w:tcBorders>
              <w:top w:val="nil"/>
              <w:left w:val="nil"/>
              <w:bottom w:val="single" w:sz="4" w:space="0" w:color="auto"/>
              <w:right w:val="single" w:sz="4" w:space="0" w:color="auto"/>
            </w:tcBorders>
            <w:shd w:val="clear" w:color="auto" w:fill="auto"/>
            <w:vAlign w:val="center"/>
          </w:tcPr>
          <w:p w14:paraId="18B5611C" w14:textId="77777777" w:rsidR="00953A33" w:rsidRPr="00953A33" w:rsidRDefault="00953A33" w:rsidP="00953A33">
            <w:pPr>
              <w:jc w:val="center"/>
              <w:rPr>
                <w:color w:val="000000"/>
                <w:sz w:val="18"/>
                <w:szCs w:val="18"/>
              </w:rPr>
            </w:pPr>
            <w:r w:rsidRPr="00953A33">
              <w:rPr>
                <w:color w:val="000000"/>
                <w:sz w:val="18"/>
                <w:szCs w:val="18"/>
              </w:rPr>
              <w:t>29,38</w:t>
            </w:r>
          </w:p>
        </w:tc>
        <w:tc>
          <w:tcPr>
            <w:tcW w:w="905" w:type="dxa"/>
            <w:tcBorders>
              <w:top w:val="nil"/>
              <w:left w:val="nil"/>
              <w:bottom w:val="single" w:sz="4" w:space="0" w:color="auto"/>
              <w:right w:val="single" w:sz="4" w:space="0" w:color="auto"/>
            </w:tcBorders>
            <w:shd w:val="clear" w:color="auto" w:fill="auto"/>
            <w:vAlign w:val="center"/>
          </w:tcPr>
          <w:p w14:paraId="015B29B2"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215B3FD2"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44AC30EF"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1CDE1768" w14:textId="77777777" w:rsidR="00953A33" w:rsidRPr="00953A33" w:rsidRDefault="00953A33" w:rsidP="00953A33">
            <w:pPr>
              <w:jc w:val="center"/>
              <w:rPr>
                <w:color w:val="000000"/>
                <w:sz w:val="18"/>
                <w:szCs w:val="18"/>
              </w:rPr>
            </w:pPr>
            <w:r w:rsidRPr="00953A33">
              <w:rPr>
                <w:color w:val="000000"/>
                <w:sz w:val="18"/>
                <w:szCs w:val="18"/>
              </w:rPr>
              <w:t>140</w:t>
            </w:r>
          </w:p>
        </w:tc>
        <w:tc>
          <w:tcPr>
            <w:tcW w:w="567" w:type="dxa"/>
            <w:tcBorders>
              <w:top w:val="nil"/>
              <w:left w:val="nil"/>
              <w:bottom w:val="single" w:sz="4" w:space="0" w:color="auto"/>
              <w:right w:val="single" w:sz="4" w:space="0" w:color="auto"/>
            </w:tcBorders>
            <w:shd w:val="clear" w:color="auto" w:fill="auto"/>
            <w:vAlign w:val="center"/>
          </w:tcPr>
          <w:p w14:paraId="0F34B319" w14:textId="77777777" w:rsidR="00953A33" w:rsidRPr="00953A33" w:rsidRDefault="00953A33" w:rsidP="00953A33">
            <w:pPr>
              <w:jc w:val="center"/>
              <w:rPr>
                <w:color w:val="000000"/>
                <w:sz w:val="18"/>
                <w:szCs w:val="18"/>
              </w:rPr>
            </w:pPr>
            <w:r w:rsidRPr="00953A33">
              <w:rPr>
                <w:color w:val="000000"/>
                <w:sz w:val="18"/>
                <w:szCs w:val="18"/>
              </w:rPr>
              <w:t>145</w:t>
            </w:r>
          </w:p>
        </w:tc>
        <w:tc>
          <w:tcPr>
            <w:tcW w:w="850" w:type="dxa"/>
            <w:tcBorders>
              <w:top w:val="nil"/>
              <w:left w:val="nil"/>
              <w:bottom w:val="single" w:sz="4" w:space="0" w:color="auto"/>
              <w:right w:val="single" w:sz="4" w:space="0" w:color="auto"/>
            </w:tcBorders>
            <w:shd w:val="clear" w:color="auto" w:fill="auto"/>
            <w:vAlign w:val="center"/>
          </w:tcPr>
          <w:p w14:paraId="73C7700A" w14:textId="77777777" w:rsidR="00953A33" w:rsidRPr="00953A33" w:rsidRDefault="00953A33" w:rsidP="00953A33">
            <w:pPr>
              <w:jc w:val="center"/>
              <w:rPr>
                <w:color w:val="000000"/>
                <w:sz w:val="18"/>
                <w:szCs w:val="18"/>
              </w:rPr>
            </w:pPr>
            <w:r w:rsidRPr="00953A33">
              <w:rPr>
                <w:color w:val="000000"/>
                <w:sz w:val="18"/>
                <w:szCs w:val="18"/>
              </w:rPr>
              <w:t>110</w:t>
            </w:r>
          </w:p>
        </w:tc>
        <w:tc>
          <w:tcPr>
            <w:tcW w:w="567" w:type="dxa"/>
            <w:tcBorders>
              <w:top w:val="nil"/>
              <w:left w:val="nil"/>
              <w:bottom w:val="single" w:sz="4" w:space="0" w:color="auto"/>
              <w:right w:val="single" w:sz="4" w:space="0" w:color="auto"/>
            </w:tcBorders>
            <w:shd w:val="clear" w:color="auto" w:fill="auto"/>
            <w:vAlign w:val="center"/>
          </w:tcPr>
          <w:p w14:paraId="4522250C" w14:textId="77777777" w:rsidR="00953A33" w:rsidRPr="00953A33" w:rsidRDefault="00953A33" w:rsidP="00953A33">
            <w:pPr>
              <w:jc w:val="center"/>
              <w:rPr>
                <w:color w:val="000000"/>
                <w:sz w:val="18"/>
                <w:szCs w:val="18"/>
              </w:rPr>
            </w:pPr>
            <w:r w:rsidRPr="00953A33">
              <w:rPr>
                <w:color w:val="000000"/>
                <w:sz w:val="18"/>
                <w:szCs w:val="18"/>
              </w:rPr>
              <w:t>124</w:t>
            </w:r>
          </w:p>
        </w:tc>
        <w:tc>
          <w:tcPr>
            <w:tcW w:w="753" w:type="dxa"/>
            <w:tcBorders>
              <w:top w:val="nil"/>
              <w:left w:val="nil"/>
              <w:bottom w:val="single" w:sz="4" w:space="0" w:color="auto"/>
              <w:right w:val="single" w:sz="4" w:space="0" w:color="auto"/>
            </w:tcBorders>
            <w:shd w:val="clear" w:color="auto" w:fill="auto"/>
            <w:vAlign w:val="center"/>
          </w:tcPr>
          <w:p w14:paraId="49F4091D" w14:textId="77777777" w:rsidR="00953A33" w:rsidRPr="00953A33" w:rsidRDefault="00953A33" w:rsidP="00953A33">
            <w:pPr>
              <w:jc w:val="center"/>
              <w:rPr>
                <w:color w:val="000000"/>
                <w:sz w:val="18"/>
                <w:szCs w:val="18"/>
              </w:rPr>
            </w:pPr>
            <w:r w:rsidRPr="00953A33">
              <w:rPr>
                <w:color w:val="000000"/>
                <w:sz w:val="18"/>
                <w:szCs w:val="18"/>
              </w:rPr>
              <w:t>92,63</w:t>
            </w:r>
          </w:p>
        </w:tc>
        <w:tc>
          <w:tcPr>
            <w:tcW w:w="748" w:type="dxa"/>
            <w:tcBorders>
              <w:top w:val="nil"/>
              <w:left w:val="nil"/>
              <w:bottom w:val="single" w:sz="4" w:space="0" w:color="auto"/>
              <w:right w:val="single" w:sz="4" w:space="0" w:color="auto"/>
            </w:tcBorders>
            <w:shd w:val="clear" w:color="auto" w:fill="auto"/>
            <w:vAlign w:val="center"/>
          </w:tcPr>
          <w:p w14:paraId="320E6983" w14:textId="77777777" w:rsidR="00953A33" w:rsidRPr="00953A33" w:rsidRDefault="00953A33" w:rsidP="00953A33">
            <w:pPr>
              <w:jc w:val="center"/>
              <w:rPr>
                <w:color w:val="000000"/>
                <w:sz w:val="18"/>
                <w:szCs w:val="18"/>
              </w:rPr>
            </w:pPr>
            <w:r w:rsidRPr="00953A33">
              <w:rPr>
                <w:color w:val="000000"/>
                <w:sz w:val="18"/>
                <w:szCs w:val="18"/>
              </w:rPr>
              <w:t>37,05</w:t>
            </w:r>
          </w:p>
        </w:tc>
        <w:tc>
          <w:tcPr>
            <w:tcW w:w="621" w:type="dxa"/>
            <w:tcBorders>
              <w:top w:val="nil"/>
              <w:left w:val="nil"/>
              <w:bottom w:val="single" w:sz="4" w:space="0" w:color="auto"/>
              <w:right w:val="single" w:sz="4" w:space="0" w:color="auto"/>
            </w:tcBorders>
            <w:shd w:val="clear" w:color="auto" w:fill="auto"/>
            <w:vAlign w:val="center"/>
          </w:tcPr>
          <w:p w14:paraId="6DF2A778" w14:textId="77777777" w:rsidR="00953A33" w:rsidRPr="00953A33" w:rsidRDefault="00953A33" w:rsidP="00953A33">
            <w:pPr>
              <w:jc w:val="center"/>
              <w:rPr>
                <w:color w:val="000000"/>
                <w:sz w:val="18"/>
                <w:szCs w:val="18"/>
              </w:rPr>
            </w:pPr>
            <w:r w:rsidRPr="00953A33">
              <w:rPr>
                <w:color w:val="000000"/>
                <w:sz w:val="18"/>
                <w:szCs w:val="18"/>
              </w:rPr>
              <w:t>96,43</w:t>
            </w:r>
          </w:p>
        </w:tc>
      </w:tr>
      <w:tr w:rsidR="00953A33" w:rsidRPr="00953A33" w14:paraId="3BAE80DB"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1FB29AF7" w14:textId="77777777" w:rsidR="00953A33" w:rsidRPr="00953A33" w:rsidRDefault="00953A33" w:rsidP="00953A33">
            <w:pPr>
              <w:jc w:val="center"/>
              <w:rPr>
                <w:color w:val="000000"/>
                <w:sz w:val="18"/>
                <w:szCs w:val="18"/>
              </w:rPr>
            </w:pPr>
            <w:r w:rsidRPr="00953A33">
              <w:rPr>
                <w:color w:val="000000"/>
                <w:sz w:val="18"/>
                <w:szCs w:val="18"/>
              </w:rPr>
              <w:lastRenderedPageBreak/>
              <w:t>21</w:t>
            </w:r>
          </w:p>
        </w:tc>
        <w:tc>
          <w:tcPr>
            <w:tcW w:w="1921" w:type="dxa"/>
            <w:tcBorders>
              <w:top w:val="nil"/>
              <w:left w:val="nil"/>
              <w:bottom w:val="single" w:sz="4" w:space="0" w:color="auto"/>
              <w:right w:val="single" w:sz="4" w:space="0" w:color="auto"/>
            </w:tcBorders>
            <w:shd w:val="clear" w:color="auto" w:fill="auto"/>
            <w:vAlign w:val="center"/>
          </w:tcPr>
          <w:p w14:paraId="21EFC0D0" w14:textId="77777777" w:rsidR="00953A33" w:rsidRPr="00953A33" w:rsidRDefault="00953A33" w:rsidP="00953A33">
            <w:pPr>
              <w:rPr>
                <w:color w:val="000000"/>
                <w:sz w:val="18"/>
                <w:szCs w:val="18"/>
              </w:rPr>
            </w:pPr>
            <w:r w:rsidRPr="00953A33">
              <w:rPr>
                <w:color w:val="000000"/>
                <w:sz w:val="18"/>
                <w:szCs w:val="18"/>
              </w:rPr>
              <w:t>БДОУ г. Омска "Детский сад № 72 общеразвивающего вида"</w:t>
            </w:r>
          </w:p>
        </w:tc>
        <w:tc>
          <w:tcPr>
            <w:tcW w:w="849" w:type="dxa"/>
            <w:tcBorders>
              <w:top w:val="nil"/>
              <w:left w:val="nil"/>
              <w:bottom w:val="single" w:sz="4" w:space="0" w:color="auto"/>
              <w:right w:val="single" w:sz="4" w:space="0" w:color="auto"/>
            </w:tcBorders>
            <w:shd w:val="clear" w:color="auto" w:fill="auto"/>
            <w:vAlign w:val="center"/>
          </w:tcPr>
          <w:p w14:paraId="05C49F31"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631BD40B"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3DA2A182"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231AC734"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5558DA99"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4CC70F13"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0B9A3089"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3544A913"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26170550"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5C338582" w14:textId="77777777" w:rsidR="00953A33" w:rsidRPr="00953A33" w:rsidRDefault="00953A33" w:rsidP="00953A33">
            <w:pPr>
              <w:jc w:val="center"/>
              <w:rPr>
                <w:color w:val="000000"/>
                <w:sz w:val="18"/>
                <w:szCs w:val="18"/>
              </w:rPr>
            </w:pPr>
            <w:r w:rsidRPr="00953A33">
              <w:rPr>
                <w:color w:val="000000"/>
                <w:sz w:val="18"/>
                <w:szCs w:val="18"/>
              </w:rPr>
              <w:t>80</w:t>
            </w:r>
          </w:p>
        </w:tc>
        <w:tc>
          <w:tcPr>
            <w:tcW w:w="567" w:type="dxa"/>
            <w:tcBorders>
              <w:top w:val="nil"/>
              <w:left w:val="nil"/>
              <w:bottom w:val="single" w:sz="4" w:space="0" w:color="auto"/>
              <w:right w:val="single" w:sz="4" w:space="0" w:color="auto"/>
            </w:tcBorders>
            <w:shd w:val="clear" w:color="auto" w:fill="auto"/>
            <w:vAlign w:val="center"/>
          </w:tcPr>
          <w:p w14:paraId="3F95B5F3" w14:textId="77777777" w:rsidR="00953A33" w:rsidRPr="00953A33" w:rsidRDefault="00953A33" w:rsidP="00953A33">
            <w:pPr>
              <w:jc w:val="center"/>
              <w:rPr>
                <w:color w:val="000000"/>
                <w:sz w:val="18"/>
                <w:szCs w:val="18"/>
              </w:rPr>
            </w:pPr>
            <w:r w:rsidRPr="00953A33">
              <w:rPr>
                <w:color w:val="000000"/>
                <w:sz w:val="18"/>
                <w:szCs w:val="18"/>
              </w:rPr>
              <w:t>85</w:t>
            </w:r>
          </w:p>
        </w:tc>
        <w:tc>
          <w:tcPr>
            <w:tcW w:w="850" w:type="dxa"/>
            <w:tcBorders>
              <w:top w:val="nil"/>
              <w:left w:val="nil"/>
              <w:bottom w:val="single" w:sz="4" w:space="0" w:color="auto"/>
              <w:right w:val="single" w:sz="4" w:space="0" w:color="auto"/>
            </w:tcBorders>
            <w:shd w:val="clear" w:color="auto" w:fill="auto"/>
            <w:vAlign w:val="center"/>
          </w:tcPr>
          <w:p w14:paraId="6D72106E" w14:textId="77777777" w:rsidR="00953A33" w:rsidRPr="00953A33" w:rsidRDefault="00953A33" w:rsidP="00953A33">
            <w:pPr>
              <w:jc w:val="center"/>
              <w:rPr>
                <w:color w:val="000000"/>
                <w:sz w:val="18"/>
                <w:szCs w:val="18"/>
              </w:rPr>
            </w:pPr>
            <w:r w:rsidRPr="00953A33">
              <w:rPr>
                <w:color w:val="000000"/>
                <w:sz w:val="18"/>
                <w:szCs w:val="18"/>
              </w:rPr>
              <w:t>69</w:t>
            </w:r>
          </w:p>
        </w:tc>
        <w:tc>
          <w:tcPr>
            <w:tcW w:w="567" w:type="dxa"/>
            <w:tcBorders>
              <w:top w:val="nil"/>
              <w:left w:val="nil"/>
              <w:bottom w:val="single" w:sz="4" w:space="0" w:color="auto"/>
              <w:right w:val="single" w:sz="4" w:space="0" w:color="auto"/>
            </w:tcBorders>
            <w:shd w:val="clear" w:color="auto" w:fill="auto"/>
            <w:vAlign w:val="center"/>
          </w:tcPr>
          <w:p w14:paraId="4BED2E0B" w14:textId="77777777" w:rsidR="00953A33" w:rsidRPr="00953A33" w:rsidRDefault="00953A33" w:rsidP="00953A33">
            <w:pPr>
              <w:jc w:val="center"/>
              <w:rPr>
                <w:color w:val="000000"/>
                <w:sz w:val="18"/>
                <w:szCs w:val="18"/>
              </w:rPr>
            </w:pPr>
            <w:r w:rsidRPr="00953A33">
              <w:rPr>
                <w:color w:val="000000"/>
                <w:sz w:val="18"/>
                <w:szCs w:val="18"/>
              </w:rPr>
              <w:t>83</w:t>
            </w:r>
          </w:p>
        </w:tc>
        <w:tc>
          <w:tcPr>
            <w:tcW w:w="753" w:type="dxa"/>
            <w:tcBorders>
              <w:top w:val="nil"/>
              <w:left w:val="nil"/>
              <w:bottom w:val="single" w:sz="4" w:space="0" w:color="auto"/>
              <w:right w:val="single" w:sz="4" w:space="0" w:color="auto"/>
            </w:tcBorders>
            <w:shd w:val="clear" w:color="auto" w:fill="auto"/>
            <w:vAlign w:val="center"/>
          </w:tcPr>
          <w:p w14:paraId="650C2CFE" w14:textId="77777777" w:rsidR="00953A33" w:rsidRPr="00953A33" w:rsidRDefault="00953A33" w:rsidP="00953A33">
            <w:pPr>
              <w:jc w:val="center"/>
              <w:rPr>
                <w:color w:val="000000"/>
                <w:sz w:val="18"/>
                <w:szCs w:val="18"/>
              </w:rPr>
            </w:pPr>
            <w:r w:rsidRPr="00953A33">
              <w:rPr>
                <w:color w:val="000000"/>
                <w:sz w:val="18"/>
                <w:szCs w:val="18"/>
              </w:rPr>
              <w:t>88,63</w:t>
            </w:r>
          </w:p>
        </w:tc>
        <w:tc>
          <w:tcPr>
            <w:tcW w:w="748" w:type="dxa"/>
            <w:tcBorders>
              <w:top w:val="nil"/>
              <w:left w:val="nil"/>
              <w:bottom w:val="single" w:sz="4" w:space="0" w:color="auto"/>
              <w:right w:val="single" w:sz="4" w:space="0" w:color="auto"/>
            </w:tcBorders>
            <w:shd w:val="clear" w:color="auto" w:fill="auto"/>
            <w:vAlign w:val="center"/>
          </w:tcPr>
          <w:p w14:paraId="1F26F3AD" w14:textId="77777777" w:rsidR="00953A33" w:rsidRPr="00953A33" w:rsidRDefault="00953A33" w:rsidP="00953A33">
            <w:pPr>
              <w:jc w:val="center"/>
              <w:rPr>
                <w:color w:val="000000"/>
                <w:sz w:val="18"/>
                <w:szCs w:val="18"/>
              </w:rPr>
            </w:pPr>
            <w:r w:rsidRPr="00953A33">
              <w:rPr>
                <w:color w:val="000000"/>
                <w:sz w:val="18"/>
                <w:szCs w:val="18"/>
              </w:rPr>
              <w:t>35,45</w:t>
            </w:r>
          </w:p>
        </w:tc>
        <w:tc>
          <w:tcPr>
            <w:tcW w:w="621" w:type="dxa"/>
            <w:tcBorders>
              <w:top w:val="nil"/>
              <w:left w:val="nil"/>
              <w:bottom w:val="single" w:sz="4" w:space="0" w:color="auto"/>
              <w:right w:val="single" w:sz="4" w:space="0" w:color="auto"/>
            </w:tcBorders>
            <w:shd w:val="clear" w:color="auto" w:fill="auto"/>
            <w:vAlign w:val="center"/>
          </w:tcPr>
          <w:p w14:paraId="345F00CD" w14:textId="77777777" w:rsidR="00953A33" w:rsidRPr="00953A33" w:rsidRDefault="00953A33" w:rsidP="00953A33">
            <w:pPr>
              <w:jc w:val="center"/>
              <w:rPr>
                <w:color w:val="000000"/>
                <w:sz w:val="18"/>
                <w:szCs w:val="18"/>
              </w:rPr>
            </w:pPr>
            <w:r w:rsidRPr="00953A33">
              <w:rPr>
                <w:color w:val="000000"/>
                <w:sz w:val="18"/>
                <w:szCs w:val="18"/>
              </w:rPr>
              <w:t>95,45</w:t>
            </w:r>
          </w:p>
        </w:tc>
      </w:tr>
      <w:tr w:rsidR="00953A33" w:rsidRPr="00953A33" w14:paraId="52FC8B09"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309216DE" w14:textId="77777777" w:rsidR="00953A33" w:rsidRPr="00953A33" w:rsidRDefault="00953A33" w:rsidP="00953A33">
            <w:pPr>
              <w:jc w:val="center"/>
              <w:rPr>
                <w:color w:val="000000"/>
                <w:sz w:val="18"/>
                <w:szCs w:val="18"/>
              </w:rPr>
            </w:pPr>
            <w:r w:rsidRPr="00953A33">
              <w:rPr>
                <w:color w:val="000000"/>
                <w:sz w:val="18"/>
                <w:szCs w:val="18"/>
              </w:rPr>
              <w:t>22</w:t>
            </w:r>
          </w:p>
        </w:tc>
        <w:tc>
          <w:tcPr>
            <w:tcW w:w="1921" w:type="dxa"/>
            <w:tcBorders>
              <w:top w:val="nil"/>
              <w:left w:val="nil"/>
              <w:bottom w:val="single" w:sz="4" w:space="0" w:color="auto"/>
              <w:right w:val="single" w:sz="4" w:space="0" w:color="auto"/>
            </w:tcBorders>
            <w:shd w:val="clear" w:color="auto" w:fill="auto"/>
            <w:vAlign w:val="center"/>
          </w:tcPr>
          <w:p w14:paraId="6F841D29" w14:textId="77777777" w:rsidR="00953A33" w:rsidRPr="00953A33" w:rsidRDefault="00953A33" w:rsidP="00953A33">
            <w:pPr>
              <w:rPr>
                <w:color w:val="000000"/>
                <w:sz w:val="18"/>
                <w:szCs w:val="18"/>
              </w:rPr>
            </w:pPr>
            <w:r w:rsidRPr="00953A33">
              <w:rPr>
                <w:color w:val="000000"/>
                <w:sz w:val="18"/>
                <w:szCs w:val="18"/>
              </w:rPr>
              <w:t>БДОУ г. Омска "Детский сад № 92"</w:t>
            </w:r>
          </w:p>
        </w:tc>
        <w:tc>
          <w:tcPr>
            <w:tcW w:w="849" w:type="dxa"/>
            <w:tcBorders>
              <w:top w:val="nil"/>
              <w:left w:val="nil"/>
              <w:bottom w:val="single" w:sz="4" w:space="0" w:color="auto"/>
              <w:right w:val="single" w:sz="4" w:space="0" w:color="auto"/>
            </w:tcBorders>
            <w:shd w:val="clear" w:color="auto" w:fill="auto"/>
            <w:vAlign w:val="center"/>
          </w:tcPr>
          <w:p w14:paraId="3A5F97EB"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0053ED1D" w14:textId="77777777" w:rsidR="00953A33" w:rsidRPr="00953A33" w:rsidRDefault="00953A33" w:rsidP="00953A33">
            <w:pPr>
              <w:jc w:val="center"/>
              <w:rPr>
                <w:color w:val="000000"/>
                <w:sz w:val="18"/>
                <w:szCs w:val="18"/>
              </w:rPr>
            </w:pPr>
            <w:r w:rsidRPr="00953A33">
              <w:rPr>
                <w:color w:val="000000"/>
                <w:sz w:val="18"/>
                <w:szCs w:val="18"/>
              </w:rPr>
              <w:t>45</w:t>
            </w:r>
          </w:p>
        </w:tc>
        <w:tc>
          <w:tcPr>
            <w:tcW w:w="994" w:type="dxa"/>
            <w:tcBorders>
              <w:top w:val="nil"/>
              <w:left w:val="nil"/>
              <w:bottom w:val="single" w:sz="4" w:space="0" w:color="auto"/>
              <w:right w:val="single" w:sz="4" w:space="0" w:color="auto"/>
            </w:tcBorders>
            <w:shd w:val="clear" w:color="auto" w:fill="auto"/>
            <w:vAlign w:val="center"/>
          </w:tcPr>
          <w:p w14:paraId="2EBC23BD"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02B3D7F7"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4870D979" w14:textId="77777777" w:rsidR="00953A33" w:rsidRPr="00953A33" w:rsidRDefault="00953A33" w:rsidP="00953A33">
            <w:pPr>
              <w:jc w:val="center"/>
              <w:rPr>
                <w:color w:val="000000"/>
                <w:sz w:val="18"/>
                <w:szCs w:val="18"/>
              </w:rPr>
            </w:pPr>
            <w:r w:rsidRPr="00953A33">
              <w:rPr>
                <w:color w:val="000000"/>
                <w:sz w:val="18"/>
                <w:szCs w:val="18"/>
              </w:rPr>
              <w:t>96,88</w:t>
            </w:r>
          </w:p>
        </w:tc>
        <w:tc>
          <w:tcPr>
            <w:tcW w:w="709" w:type="dxa"/>
            <w:tcBorders>
              <w:top w:val="nil"/>
              <w:left w:val="nil"/>
              <w:bottom w:val="single" w:sz="4" w:space="0" w:color="auto"/>
              <w:right w:val="single" w:sz="4" w:space="0" w:color="auto"/>
            </w:tcBorders>
            <w:shd w:val="clear" w:color="auto" w:fill="auto"/>
            <w:vAlign w:val="center"/>
          </w:tcPr>
          <w:p w14:paraId="2C53E063" w14:textId="77777777" w:rsidR="00953A33" w:rsidRPr="00953A33" w:rsidRDefault="00953A33" w:rsidP="00953A33">
            <w:pPr>
              <w:jc w:val="center"/>
              <w:rPr>
                <w:color w:val="000000"/>
                <w:sz w:val="18"/>
                <w:szCs w:val="18"/>
              </w:rPr>
            </w:pPr>
            <w:r w:rsidRPr="00953A33">
              <w:rPr>
                <w:color w:val="000000"/>
                <w:sz w:val="18"/>
                <w:szCs w:val="18"/>
              </w:rPr>
              <w:t>29,06</w:t>
            </w:r>
          </w:p>
        </w:tc>
        <w:tc>
          <w:tcPr>
            <w:tcW w:w="905" w:type="dxa"/>
            <w:tcBorders>
              <w:top w:val="nil"/>
              <w:left w:val="nil"/>
              <w:bottom w:val="single" w:sz="4" w:space="0" w:color="auto"/>
              <w:right w:val="single" w:sz="4" w:space="0" w:color="auto"/>
            </w:tcBorders>
            <w:shd w:val="clear" w:color="auto" w:fill="auto"/>
            <w:vAlign w:val="center"/>
          </w:tcPr>
          <w:p w14:paraId="28D3EFE3"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65A69A99"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4385D632"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00770440" w14:textId="77777777" w:rsidR="00953A33" w:rsidRPr="00953A33" w:rsidRDefault="00953A33" w:rsidP="00953A33">
            <w:pPr>
              <w:jc w:val="center"/>
              <w:rPr>
                <w:color w:val="000000"/>
                <w:sz w:val="18"/>
                <w:szCs w:val="18"/>
              </w:rPr>
            </w:pPr>
            <w:r w:rsidRPr="00953A33">
              <w:rPr>
                <w:color w:val="000000"/>
                <w:sz w:val="18"/>
                <w:szCs w:val="18"/>
              </w:rPr>
              <w:t>14</w:t>
            </w:r>
          </w:p>
        </w:tc>
        <w:tc>
          <w:tcPr>
            <w:tcW w:w="567" w:type="dxa"/>
            <w:tcBorders>
              <w:top w:val="nil"/>
              <w:left w:val="nil"/>
              <w:bottom w:val="single" w:sz="4" w:space="0" w:color="auto"/>
              <w:right w:val="single" w:sz="4" w:space="0" w:color="auto"/>
            </w:tcBorders>
            <w:shd w:val="clear" w:color="auto" w:fill="auto"/>
            <w:vAlign w:val="center"/>
          </w:tcPr>
          <w:p w14:paraId="70EAB4AF" w14:textId="77777777" w:rsidR="00953A33" w:rsidRPr="00953A33" w:rsidRDefault="00953A33" w:rsidP="00953A33">
            <w:pPr>
              <w:jc w:val="center"/>
              <w:rPr>
                <w:color w:val="000000"/>
                <w:sz w:val="18"/>
                <w:szCs w:val="18"/>
              </w:rPr>
            </w:pPr>
            <w:r w:rsidRPr="00953A33">
              <w:rPr>
                <w:color w:val="000000"/>
                <w:sz w:val="18"/>
                <w:szCs w:val="18"/>
              </w:rPr>
              <w:t>14</w:t>
            </w:r>
          </w:p>
        </w:tc>
        <w:tc>
          <w:tcPr>
            <w:tcW w:w="850" w:type="dxa"/>
            <w:tcBorders>
              <w:top w:val="nil"/>
              <w:left w:val="nil"/>
              <w:bottom w:val="single" w:sz="4" w:space="0" w:color="auto"/>
              <w:right w:val="single" w:sz="4" w:space="0" w:color="auto"/>
            </w:tcBorders>
            <w:shd w:val="clear" w:color="auto" w:fill="auto"/>
            <w:vAlign w:val="center"/>
          </w:tcPr>
          <w:p w14:paraId="77228892" w14:textId="77777777" w:rsidR="00953A33" w:rsidRPr="00953A33" w:rsidRDefault="00953A33" w:rsidP="00953A33">
            <w:pPr>
              <w:jc w:val="center"/>
              <w:rPr>
                <w:color w:val="000000"/>
                <w:sz w:val="18"/>
                <w:szCs w:val="18"/>
              </w:rPr>
            </w:pPr>
            <w:r w:rsidRPr="00953A33">
              <w:rPr>
                <w:color w:val="000000"/>
                <w:sz w:val="18"/>
                <w:szCs w:val="18"/>
              </w:rPr>
              <w:t>14</w:t>
            </w:r>
          </w:p>
        </w:tc>
        <w:tc>
          <w:tcPr>
            <w:tcW w:w="567" w:type="dxa"/>
            <w:tcBorders>
              <w:top w:val="nil"/>
              <w:left w:val="nil"/>
              <w:bottom w:val="single" w:sz="4" w:space="0" w:color="auto"/>
              <w:right w:val="single" w:sz="4" w:space="0" w:color="auto"/>
            </w:tcBorders>
            <w:shd w:val="clear" w:color="auto" w:fill="auto"/>
            <w:vAlign w:val="center"/>
          </w:tcPr>
          <w:p w14:paraId="02DE3D1B" w14:textId="77777777" w:rsidR="00953A33" w:rsidRPr="00953A33" w:rsidRDefault="00953A33" w:rsidP="00953A33">
            <w:pPr>
              <w:jc w:val="center"/>
              <w:rPr>
                <w:color w:val="000000"/>
                <w:sz w:val="18"/>
                <w:szCs w:val="18"/>
              </w:rPr>
            </w:pPr>
            <w:r w:rsidRPr="00953A33">
              <w:rPr>
                <w:color w:val="000000"/>
                <w:sz w:val="18"/>
                <w:szCs w:val="18"/>
              </w:rPr>
              <w:t>14</w:t>
            </w:r>
          </w:p>
        </w:tc>
        <w:tc>
          <w:tcPr>
            <w:tcW w:w="753" w:type="dxa"/>
            <w:tcBorders>
              <w:top w:val="nil"/>
              <w:left w:val="nil"/>
              <w:bottom w:val="single" w:sz="4" w:space="0" w:color="auto"/>
              <w:right w:val="single" w:sz="4" w:space="0" w:color="auto"/>
            </w:tcBorders>
            <w:shd w:val="clear" w:color="auto" w:fill="auto"/>
            <w:vAlign w:val="center"/>
          </w:tcPr>
          <w:p w14:paraId="22DAF639" w14:textId="77777777" w:rsidR="00953A33" w:rsidRPr="00953A33" w:rsidRDefault="00953A33" w:rsidP="00953A33">
            <w:pPr>
              <w:jc w:val="center"/>
              <w:rPr>
                <w:color w:val="000000"/>
                <w:sz w:val="18"/>
                <w:szCs w:val="18"/>
              </w:rPr>
            </w:pPr>
            <w:r w:rsidRPr="00953A33">
              <w:rPr>
                <w:color w:val="000000"/>
                <w:sz w:val="18"/>
                <w:szCs w:val="18"/>
              </w:rPr>
              <w:t>100,00</w:t>
            </w:r>
          </w:p>
        </w:tc>
        <w:tc>
          <w:tcPr>
            <w:tcW w:w="748" w:type="dxa"/>
            <w:tcBorders>
              <w:top w:val="nil"/>
              <w:left w:val="nil"/>
              <w:bottom w:val="single" w:sz="4" w:space="0" w:color="auto"/>
              <w:right w:val="single" w:sz="4" w:space="0" w:color="auto"/>
            </w:tcBorders>
            <w:shd w:val="clear" w:color="auto" w:fill="auto"/>
            <w:vAlign w:val="center"/>
          </w:tcPr>
          <w:p w14:paraId="4524B224" w14:textId="77777777" w:rsidR="00953A33" w:rsidRPr="00953A33" w:rsidRDefault="00953A33" w:rsidP="00953A33">
            <w:pPr>
              <w:jc w:val="center"/>
              <w:rPr>
                <w:color w:val="000000"/>
                <w:sz w:val="18"/>
                <w:szCs w:val="18"/>
              </w:rPr>
            </w:pPr>
            <w:r w:rsidRPr="00953A33">
              <w:rPr>
                <w:color w:val="000000"/>
                <w:sz w:val="18"/>
                <w:szCs w:val="18"/>
              </w:rPr>
              <w:t>40,00</w:t>
            </w:r>
          </w:p>
        </w:tc>
        <w:tc>
          <w:tcPr>
            <w:tcW w:w="621" w:type="dxa"/>
            <w:tcBorders>
              <w:top w:val="nil"/>
              <w:left w:val="nil"/>
              <w:bottom w:val="single" w:sz="4" w:space="0" w:color="auto"/>
              <w:right w:val="single" w:sz="4" w:space="0" w:color="auto"/>
            </w:tcBorders>
            <w:shd w:val="clear" w:color="auto" w:fill="auto"/>
            <w:vAlign w:val="center"/>
          </w:tcPr>
          <w:p w14:paraId="2BD2D9DC" w14:textId="77777777" w:rsidR="00953A33" w:rsidRPr="00953A33" w:rsidRDefault="00953A33" w:rsidP="00953A33">
            <w:pPr>
              <w:jc w:val="center"/>
              <w:rPr>
                <w:color w:val="000000"/>
                <w:sz w:val="18"/>
                <w:szCs w:val="18"/>
              </w:rPr>
            </w:pPr>
            <w:r w:rsidRPr="00953A33">
              <w:rPr>
                <w:color w:val="000000"/>
                <w:sz w:val="18"/>
                <w:szCs w:val="18"/>
              </w:rPr>
              <w:t>99,06</w:t>
            </w:r>
          </w:p>
        </w:tc>
      </w:tr>
      <w:tr w:rsidR="00953A33" w:rsidRPr="00953A33" w14:paraId="0092F6AC"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3D6EC85D" w14:textId="77777777" w:rsidR="00953A33" w:rsidRPr="00953A33" w:rsidRDefault="00953A33" w:rsidP="00953A33">
            <w:pPr>
              <w:jc w:val="center"/>
              <w:rPr>
                <w:color w:val="000000"/>
                <w:sz w:val="18"/>
                <w:szCs w:val="18"/>
              </w:rPr>
            </w:pPr>
            <w:r w:rsidRPr="00953A33">
              <w:rPr>
                <w:color w:val="000000"/>
                <w:sz w:val="18"/>
                <w:szCs w:val="18"/>
              </w:rPr>
              <w:t>23</w:t>
            </w:r>
          </w:p>
        </w:tc>
        <w:tc>
          <w:tcPr>
            <w:tcW w:w="1921" w:type="dxa"/>
            <w:tcBorders>
              <w:top w:val="nil"/>
              <w:left w:val="nil"/>
              <w:bottom w:val="single" w:sz="4" w:space="0" w:color="auto"/>
              <w:right w:val="single" w:sz="4" w:space="0" w:color="auto"/>
            </w:tcBorders>
            <w:shd w:val="clear" w:color="auto" w:fill="auto"/>
            <w:vAlign w:val="center"/>
          </w:tcPr>
          <w:p w14:paraId="5E09676F" w14:textId="77777777" w:rsidR="00953A33" w:rsidRPr="00953A33" w:rsidRDefault="00953A33" w:rsidP="00953A33">
            <w:pPr>
              <w:rPr>
                <w:color w:val="000000"/>
                <w:sz w:val="18"/>
                <w:szCs w:val="18"/>
              </w:rPr>
            </w:pPr>
            <w:r w:rsidRPr="00953A33">
              <w:rPr>
                <w:color w:val="000000"/>
                <w:sz w:val="18"/>
                <w:szCs w:val="18"/>
              </w:rPr>
              <w:t>БДОУ г. Омска "Детский сад № 93"</w:t>
            </w:r>
          </w:p>
        </w:tc>
        <w:tc>
          <w:tcPr>
            <w:tcW w:w="849" w:type="dxa"/>
            <w:tcBorders>
              <w:top w:val="nil"/>
              <w:left w:val="nil"/>
              <w:bottom w:val="single" w:sz="4" w:space="0" w:color="auto"/>
              <w:right w:val="single" w:sz="4" w:space="0" w:color="auto"/>
            </w:tcBorders>
            <w:shd w:val="clear" w:color="auto" w:fill="auto"/>
            <w:vAlign w:val="center"/>
          </w:tcPr>
          <w:p w14:paraId="29D1EA63"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7519A25E"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7376D825"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314F0824"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3FF81AEE"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2C2DEBBD"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78B96BE0"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7C6C75BE"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67EE0683"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317CBF9C" w14:textId="77777777" w:rsidR="00953A33" w:rsidRPr="00953A33" w:rsidRDefault="00953A33" w:rsidP="00953A33">
            <w:pPr>
              <w:jc w:val="center"/>
              <w:rPr>
                <w:color w:val="000000"/>
                <w:sz w:val="18"/>
                <w:szCs w:val="18"/>
              </w:rPr>
            </w:pPr>
            <w:r w:rsidRPr="00953A33">
              <w:rPr>
                <w:color w:val="000000"/>
                <w:sz w:val="18"/>
                <w:szCs w:val="18"/>
              </w:rPr>
              <w:t>62</w:t>
            </w:r>
          </w:p>
        </w:tc>
        <w:tc>
          <w:tcPr>
            <w:tcW w:w="567" w:type="dxa"/>
            <w:tcBorders>
              <w:top w:val="nil"/>
              <w:left w:val="nil"/>
              <w:bottom w:val="single" w:sz="4" w:space="0" w:color="auto"/>
              <w:right w:val="single" w:sz="4" w:space="0" w:color="auto"/>
            </w:tcBorders>
            <w:shd w:val="clear" w:color="auto" w:fill="auto"/>
            <w:vAlign w:val="center"/>
          </w:tcPr>
          <w:p w14:paraId="19CF8C5B" w14:textId="77777777" w:rsidR="00953A33" w:rsidRPr="00953A33" w:rsidRDefault="00953A33" w:rsidP="00953A33">
            <w:pPr>
              <w:jc w:val="center"/>
              <w:rPr>
                <w:color w:val="000000"/>
                <w:sz w:val="18"/>
                <w:szCs w:val="18"/>
              </w:rPr>
            </w:pPr>
            <w:r w:rsidRPr="00953A33">
              <w:rPr>
                <w:color w:val="000000"/>
                <w:sz w:val="18"/>
                <w:szCs w:val="18"/>
              </w:rPr>
              <w:t>62</w:t>
            </w:r>
          </w:p>
        </w:tc>
        <w:tc>
          <w:tcPr>
            <w:tcW w:w="850" w:type="dxa"/>
            <w:tcBorders>
              <w:top w:val="nil"/>
              <w:left w:val="nil"/>
              <w:bottom w:val="single" w:sz="4" w:space="0" w:color="auto"/>
              <w:right w:val="single" w:sz="4" w:space="0" w:color="auto"/>
            </w:tcBorders>
            <w:shd w:val="clear" w:color="auto" w:fill="auto"/>
            <w:vAlign w:val="center"/>
          </w:tcPr>
          <w:p w14:paraId="4A4839E1" w14:textId="77777777" w:rsidR="00953A33" w:rsidRPr="00953A33" w:rsidRDefault="00953A33" w:rsidP="00953A33">
            <w:pPr>
              <w:jc w:val="center"/>
              <w:rPr>
                <w:color w:val="000000"/>
                <w:sz w:val="18"/>
                <w:szCs w:val="18"/>
              </w:rPr>
            </w:pPr>
            <w:r w:rsidRPr="00953A33">
              <w:rPr>
                <w:color w:val="000000"/>
                <w:sz w:val="18"/>
                <w:szCs w:val="18"/>
              </w:rPr>
              <w:t>59</w:t>
            </w:r>
          </w:p>
        </w:tc>
        <w:tc>
          <w:tcPr>
            <w:tcW w:w="567" w:type="dxa"/>
            <w:tcBorders>
              <w:top w:val="nil"/>
              <w:left w:val="nil"/>
              <w:bottom w:val="single" w:sz="4" w:space="0" w:color="auto"/>
              <w:right w:val="single" w:sz="4" w:space="0" w:color="auto"/>
            </w:tcBorders>
            <w:shd w:val="clear" w:color="auto" w:fill="auto"/>
            <w:vAlign w:val="center"/>
          </w:tcPr>
          <w:p w14:paraId="4FE136C4" w14:textId="77777777" w:rsidR="00953A33" w:rsidRPr="00953A33" w:rsidRDefault="00953A33" w:rsidP="00953A33">
            <w:pPr>
              <w:jc w:val="center"/>
              <w:rPr>
                <w:color w:val="000000"/>
                <w:sz w:val="18"/>
                <w:szCs w:val="18"/>
              </w:rPr>
            </w:pPr>
            <w:r w:rsidRPr="00953A33">
              <w:rPr>
                <w:color w:val="000000"/>
                <w:sz w:val="18"/>
                <w:szCs w:val="18"/>
              </w:rPr>
              <w:t>60</w:t>
            </w:r>
          </w:p>
        </w:tc>
        <w:tc>
          <w:tcPr>
            <w:tcW w:w="753" w:type="dxa"/>
            <w:tcBorders>
              <w:top w:val="nil"/>
              <w:left w:val="nil"/>
              <w:bottom w:val="single" w:sz="4" w:space="0" w:color="auto"/>
              <w:right w:val="single" w:sz="4" w:space="0" w:color="auto"/>
            </w:tcBorders>
            <w:shd w:val="clear" w:color="auto" w:fill="auto"/>
            <w:vAlign w:val="center"/>
          </w:tcPr>
          <w:p w14:paraId="0DFEE8BB" w14:textId="77777777" w:rsidR="00953A33" w:rsidRPr="00953A33" w:rsidRDefault="00953A33" w:rsidP="00953A33">
            <w:pPr>
              <w:jc w:val="center"/>
              <w:rPr>
                <w:color w:val="000000"/>
                <w:sz w:val="18"/>
                <w:szCs w:val="18"/>
              </w:rPr>
            </w:pPr>
            <w:r w:rsidRPr="00953A33">
              <w:rPr>
                <w:color w:val="000000"/>
                <w:sz w:val="18"/>
                <w:szCs w:val="18"/>
              </w:rPr>
              <w:t>99,17</w:t>
            </w:r>
          </w:p>
        </w:tc>
        <w:tc>
          <w:tcPr>
            <w:tcW w:w="748" w:type="dxa"/>
            <w:tcBorders>
              <w:top w:val="nil"/>
              <w:left w:val="nil"/>
              <w:bottom w:val="single" w:sz="4" w:space="0" w:color="auto"/>
              <w:right w:val="single" w:sz="4" w:space="0" w:color="auto"/>
            </w:tcBorders>
            <w:shd w:val="clear" w:color="auto" w:fill="auto"/>
            <w:vAlign w:val="center"/>
          </w:tcPr>
          <w:p w14:paraId="0732F427" w14:textId="77777777" w:rsidR="00953A33" w:rsidRPr="00953A33" w:rsidRDefault="00953A33" w:rsidP="00953A33">
            <w:pPr>
              <w:jc w:val="center"/>
              <w:rPr>
                <w:color w:val="000000"/>
                <w:sz w:val="18"/>
                <w:szCs w:val="18"/>
              </w:rPr>
            </w:pPr>
            <w:r w:rsidRPr="00953A33">
              <w:rPr>
                <w:color w:val="000000"/>
                <w:sz w:val="18"/>
                <w:szCs w:val="18"/>
              </w:rPr>
              <w:t>39,67</w:t>
            </w:r>
          </w:p>
        </w:tc>
        <w:tc>
          <w:tcPr>
            <w:tcW w:w="621" w:type="dxa"/>
            <w:tcBorders>
              <w:top w:val="nil"/>
              <w:left w:val="nil"/>
              <w:bottom w:val="single" w:sz="4" w:space="0" w:color="auto"/>
              <w:right w:val="single" w:sz="4" w:space="0" w:color="auto"/>
            </w:tcBorders>
            <w:shd w:val="clear" w:color="auto" w:fill="auto"/>
            <w:vAlign w:val="center"/>
          </w:tcPr>
          <w:p w14:paraId="48CD21B5" w14:textId="77777777" w:rsidR="00953A33" w:rsidRPr="00953A33" w:rsidRDefault="00953A33" w:rsidP="00953A33">
            <w:pPr>
              <w:jc w:val="center"/>
              <w:rPr>
                <w:color w:val="000000"/>
                <w:sz w:val="18"/>
                <w:szCs w:val="18"/>
              </w:rPr>
            </w:pPr>
            <w:r w:rsidRPr="00953A33">
              <w:rPr>
                <w:color w:val="000000"/>
                <w:sz w:val="18"/>
                <w:szCs w:val="18"/>
              </w:rPr>
              <w:t>99,67</w:t>
            </w:r>
          </w:p>
        </w:tc>
      </w:tr>
      <w:tr w:rsidR="00953A33" w:rsidRPr="00953A33" w14:paraId="722F3CD2"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210DD6C3" w14:textId="77777777" w:rsidR="00953A33" w:rsidRPr="00953A33" w:rsidRDefault="00953A33" w:rsidP="00953A33">
            <w:pPr>
              <w:jc w:val="center"/>
              <w:rPr>
                <w:color w:val="000000"/>
                <w:sz w:val="18"/>
                <w:szCs w:val="18"/>
              </w:rPr>
            </w:pPr>
            <w:r w:rsidRPr="00953A33">
              <w:rPr>
                <w:color w:val="000000"/>
                <w:sz w:val="18"/>
                <w:szCs w:val="18"/>
              </w:rPr>
              <w:t>24</w:t>
            </w:r>
          </w:p>
        </w:tc>
        <w:tc>
          <w:tcPr>
            <w:tcW w:w="1921" w:type="dxa"/>
            <w:tcBorders>
              <w:top w:val="nil"/>
              <w:left w:val="nil"/>
              <w:bottom w:val="single" w:sz="4" w:space="0" w:color="auto"/>
              <w:right w:val="single" w:sz="4" w:space="0" w:color="auto"/>
            </w:tcBorders>
            <w:shd w:val="clear" w:color="auto" w:fill="auto"/>
            <w:vAlign w:val="center"/>
          </w:tcPr>
          <w:p w14:paraId="2AF4CC1C" w14:textId="77777777" w:rsidR="00953A33" w:rsidRPr="00953A33" w:rsidRDefault="00953A33" w:rsidP="00953A33">
            <w:pPr>
              <w:rPr>
                <w:color w:val="000000"/>
                <w:sz w:val="18"/>
                <w:szCs w:val="18"/>
              </w:rPr>
            </w:pPr>
            <w:r w:rsidRPr="00953A33">
              <w:rPr>
                <w:color w:val="000000"/>
                <w:sz w:val="18"/>
                <w:szCs w:val="18"/>
              </w:rPr>
              <w:t>БДОУ г. Омска "Детский сад № 95"</w:t>
            </w:r>
          </w:p>
        </w:tc>
        <w:tc>
          <w:tcPr>
            <w:tcW w:w="849" w:type="dxa"/>
            <w:tcBorders>
              <w:top w:val="nil"/>
              <w:left w:val="nil"/>
              <w:bottom w:val="single" w:sz="4" w:space="0" w:color="auto"/>
              <w:right w:val="single" w:sz="4" w:space="0" w:color="auto"/>
            </w:tcBorders>
            <w:shd w:val="clear" w:color="auto" w:fill="auto"/>
            <w:vAlign w:val="center"/>
          </w:tcPr>
          <w:p w14:paraId="0C472847"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20E0DC50"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6D70A0D8"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14D7745F"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28981FFA"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6F0F8DE3"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42C33606"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55FC680F"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4F30E628"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21FA7D27" w14:textId="77777777" w:rsidR="00953A33" w:rsidRPr="00953A33" w:rsidRDefault="00953A33" w:rsidP="00953A33">
            <w:pPr>
              <w:jc w:val="center"/>
              <w:rPr>
                <w:color w:val="000000"/>
                <w:sz w:val="18"/>
                <w:szCs w:val="18"/>
              </w:rPr>
            </w:pPr>
            <w:r w:rsidRPr="00953A33">
              <w:rPr>
                <w:color w:val="000000"/>
                <w:sz w:val="18"/>
                <w:szCs w:val="18"/>
              </w:rPr>
              <w:t>100</w:t>
            </w:r>
          </w:p>
        </w:tc>
        <w:tc>
          <w:tcPr>
            <w:tcW w:w="567" w:type="dxa"/>
            <w:tcBorders>
              <w:top w:val="nil"/>
              <w:left w:val="nil"/>
              <w:bottom w:val="single" w:sz="4" w:space="0" w:color="auto"/>
              <w:right w:val="single" w:sz="4" w:space="0" w:color="auto"/>
            </w:tcBorders>
            <w:shd w:val="clear" w:color="auto" w:fill="auto"/>
            <w:vAlign w:val="center"/>
          </w:tcPr>
          <w:p w14:paraId="219FF4DF" w14:textId="77777777" w:rsidR="00953A33" w:rsidRPr="00953A33" w:rsidRDefault="00953A33" w:rsidP="00953A33">
            <w:pPr>
              <w:jc w:val="center"/>
              <w:rPr>
                <w:color w:val="000000"/>
                <w:sz w:val="18"/>
                <w:szCs w:val="18"/>
              </w:rPr>
            </w:pPr>
            <w:r w:rsidRPr="00953A33">
              <w:rPr>
                <w:color w:val="000000"/>
                <w:sz w:val="18"/>
                <w:szCs w:val="18"/>
              </w:rPr>
              <w:t>106</w:t>
            </w:r>
          </w:p>
        </w:tc>
        <w:tc>
          <w:tcPr>
            <w:tcW w:w="850" w:type="dxa"/>
            <w:tcBorders>
              <w:top w:val="nil"/>
              <w:left w:val="nil"/>
              <w:bottom w:val="single" w:sz="4" w:space="0" w:color="auto"/>
              <w:right w:val="single" w:sz="4" w:space="0" w:color="auto"/>
            </w:tcBorders>
            <w:shd w:val="clear" w:color="auto" w:fill="auto"/>
            <w:vAlign w:val="center"/>
          </w:tcPr>
          <w:p w14:paraId="1081CF3A" w14:textId="77777777" w:rsidR="00953A33" w:rsidRPr="00953A33" w:rsidRDefault="00953A33" w:rsidP="00953A33">
            <w:pPr>
              <w:jc w:val="center"/>
              <w:rPr>
                <w:color w:val="000000"/>
                <w:sz w:val="18"/>
                <w:szCs w:val="18"/>
              </w:rPr>
            </w:pPr>
            <w:r w:rsidRPr="00953A33">
              <w:rPr>
                <w:color w:val="000000"/>
                <w:sz w:val="18"/>
                <w:szCs w:val="18"/>
              </w:rPr>
              <w:t>82</w:t>
            </w:r>
          </w:p>
        </w:tc>
        <w:tc>
          <w:tcPr>
            <w:tcW w:w="567" w:type="dxa"/>
            <w:tcBorders>
              <w:top w:val="nil"/>
              <w:left w:val="nil"/>
              <w:bottom w:val="single" w:sz="4" w:space="0" w:color="auto"/>
              <w:right w:val="single" w:sz="4" w:space="0" w:color="auto"/>
            </w:tcBorders>
            <w:shd w:val="clear" w:color="auto" w:fill="auto"/>
            <w:vAlign w:val="center"/>
          </w:tcPr>
          <w:p w14:paraId="5EF7B118" w14:textId="77777777" w:rsidR="00953A33" w:rsidRPr="00953A33" w:rsidRDefault="00953A33" w:rsidP="00953A33">
            <w:pPr>
              <w:jc w:val="center"/>
              <w:rPr>
                <w:color w:val="000000"/>
                <w:sz w:val="18"/>
                <w:szCs w:val="18"/>
              </w:rPr>
            </w:pPr>
            <w:r w:rsidRPr="00953A33">
              <w:rPr>
                <w:color w:val="000000"/>
                <w:sz w:val="18"/>
                <w:szCs w:val="18"/>
              </w:rPr>
              <w:t>86</w:t>
            </w:r>
          </w:p>
        </w:tc>
        <w:tc>
          <w:tcPr>
            <w:tcW w:w="753" w:type="dxa"/>
            <w:tcBorders>
              <w:top w:val="nil"/>
              <w:left w:val="nil"/>
              <w:bottom w:val="single" w:sz="4" w:space="0" w:color="auto"/>
              <w:right w:val="single" w:sz="4" w:space="0" w:color="auto"/>
            </w:tcBorders>
            <w:shd w:val="clear" w:color="auto" w:fill="auto"/>
            <w:vAlign w:val="center"/>
          </w:tcPr>
          <w:p w14:paraId="5F51DB6E" w14:textId="77777777" w:rsidR="00953A33" w:rsidRPr="00953A33" w:rsidRDefault="00953A33" w:rsidP="00953A33">
            <w:pPr>
              <w:jc w:val="center"/>
              <w:rPr>
                <w:color w:val="000000"/>
                <w:sz w:val="18"/>
                <w:szCs w:val="18"/>
              </w:rPr>
            </w:pPr>
            <w:r w:rsidRPr="00953A33">
              <w:rPr>
                <w:color w:val="000000"/>
                <w:sz w:val="18"/>
                <w:szCs w:val="18"/>
              </w:rPr>
              <w:t>94,84</w:t>
            </w:r>
          </w:p>
        </w:tc>
        <w:tc>
          <w:tcPr>
            <w:tcW w:w="748" w:type="dxa"/>
            <w:tcBorders>
              <w:top w:val="nil"/>
              <w:left w:val="nil"/>
              <w:bottom w:val="single" w:sz="4" w:space="0" w:color="auto"/>
              <w:right w:val="single" w:sz="4" w:space="0" w:color="auto"/>
            </w:tcBorders>
            <w:shd w:val="clear" w:color="auto" w:fill="auto"/>
            <w:vAlign w:val="center"/>
          </w:tcPr>
          <w:p w14:paraId="625BF283" w14:textId="77777777" w:rsidR="00953A33" w:rsidRPr="00953A33" w:rsidRDefault="00953A33" w:rsidP="00953A33">
            <w:pPr>
              <w:jc w:val="center"/>
              <w:rPr>
                <w:color w:val="000000"/>
                <w:sz w:val="18"/>
                <w:szCs w:val="18"/>
              </w:rPr>
            </w:pPr>
            <w:r w:rsidRPr="00953A33">
              <w:rPr>
                <w:color w:val="000000"/>
                <w:sz w:val="18"/>
                <w:szCs w:val="18"/>
              </w:rPr>
              <w:t>37,94</w:t>
            </w:r>
          </w:p>
        </w:tc>
        <w:tc>
          <w:tcPr>
            <w:tcW w:w="621" w:type="dxa"/>
            <w:tcBorders>
              <w:top w:val="nil"/>
              <w:left w:val="nil"/>
              <w:bottom w:val="single" w:sz="4" w:space="0" w:color="auto"/>
              <w:right w:val="single" w:sz="4" w:space="0" w:color="auto"/>
            </w:tcBorders>
            <w:shd w:val="clear" w:color="auto" w:fill="auto"/>
            <w:vAlign w:val="center"/>
          </w:tcPr>
          <w:p w14:paraId="7C736679" w14:textId="77777777" w:rsidR="00953A33" w:rsidRPr="00953A33" w:rsidRDefault="00953A33" w:rsidP="00953A33">
            <w:pPr>
              <w:jc w:val="center"/>
              <w:rPr>
                <w:color w:val="000000"/>
                <w:sz w:val="18"/>
                <w:szCs w:val="18"/>
              </w:rPr>
            </w:pPr>
            <w:r w:rsidRPr="00953A33">
              <w:rPr>
                <w:color w:val="000000"/>
                <w:sz w:val="18"/>
                <w:szCs w:val="18"/>
              </w:rPr>
              <w:t>97,94</w:t>
            </w:r>
          </w:p>
        </w:tc>
      </w:tr>
      <w:tr w:rsidR="00953A33" w:rsidRPr="00953A33" w14:paraId="285BFDED"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193D30B7" w14:textId="77777777" w:rsidR="00953A33" w:rsidRPr="00953A33" w:rsidRDefault="00953A33" w:rsidP="00953A33">
            <w:pPr>
              <w:jc w:val="center"/>
              <w:rPr>
                <w:color w:val="000000"/>
                <w:sz w:val="18"/>
                <w:szCs w:val="18"/>
              </w:rPr>
            </w:pPr>
            <w:r w:rsidRPr="00953A33">
              <w:rPr>
                <w:color w:val="000000"/>
                <w:sz w:val="18"/>
                <w:szCs w:val="18"/>
              </w:rPr>
              <w:t>25</w:t>
            </w:r>
          </w:p>
        </w:tc>
        <w:tc>
          <w:tcPr>
            <w:tcW w:w="1921" w:type="dxa"/>
            <w:tcBorders>
              <w:top w:val="nil"/>
              <w:left w:val="nil"/>
              <w:bottom w:val="single" w:sz="4" w:space="0" w:color="auto"/>
              <w:right w:val="single" w:sz="4" w:space="0" w:color="auto"/>
            </w:tcBorders>
            <w:shd w:val="clear" w:color="auto" w:fill="auto"/>
            <w:vAlign w:val="center"/>
          </w:tcPr>
          <w:p w14:paraId="5B8289A9" w14:textId="77777777" w:rsidR="00953A33" w:rsidRPr="00953A33" w:rsidRDefault="00953A33" w:rsidP="00953A33">
            <w:pPr>
              <w:rPr>
                <w:color w:val="000000"/>
                <w:sz w:val="18"/>
                <w:szCs w:val="18"/>
              </w:rPr>
            </w:pPr>
            <w:r w:rsidRPr="00953A33">
              <w:rPr>
                <w:color w:val="000000"/>
                <w:sz w:val="18"/>
                <w:szCs w:val="18"/>
              </w:rPr>
              <w:t>БДОУ г. Омска "Детский сад № 101 комбинированного вида"</w:t>
            </w:r>
          </w:p>
        </w:tc>
        <w:tc>
          <w:tcPr>
            <w:tcW w:w="849" w:type="dxa"/>
            <w:tcBorders>
              <w:top w:val="nil"/>
              <w:left w:val="nil"/>
              <w:bottom w:val="single" w:sz="4" w:space="0" w:color="auto"/>
              <w:right w:val="single" w:sz="4" w:space="0" w:color="auto"/>
            </w:tcBorders>
            <w:shd w:val="clear" w:color="auto" w:fill="auto"/>
            <w:vAlign w:val="center"/>
          </w:tcPr>
          <w:p w14:paraId="39E8068A"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154FB66D"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2E16225B"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2230BDB9"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42EB32AE"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54041A32"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3C6DD9F7"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5D4F9E7D"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527FFF5F"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1374B0D0" w14:textId="77777777" w:rsidR="00953A33" w:rsidRPr="00953A33" w:rsidRDefault="00953A33" w:rsidP="00953A33">
            <w:pPr>
              <w:jc w:val="center"/>
              <w:rPr>
                <w:color w:val="000000"/>
                <w:sz w:val="18"/>
                <w:szCs w:val="18"/>
              </w:rPr>
            </w:pPr>
            <w:r w:rsidRPr="00953A33">
              <w:rPr>
                <w:color w:val="000000"/>
                <w:sz w:val="18"/>
                <w:szCs w:val="18"/>
              </w:rPr>
              <w:t>85</w:t>
            </w:r>
          </w:p>
        </w:tc>
        <w:tc>
          <w:tcPr>
            <w:tcW w:w="567" w:type="dxa"/>
            <w:tcBorders>
              <w:top w:val="nil"/>
              <w:left w:val="nil"/>
              <w:bottom w:val="single" w:sz="4" w:space="0" w:color="auto"/>
              <w:right w:val="single" w:sz="4" w:space="0" w:color="auto"/>
            </w:tcBorders>
            <w:shd w:val="clear" w:color="auto" w:fill="auto"/>
            <w:vAlign w:val="center"/>
          </w:tcPr>
          <w:p w14:paraId="7EAFD21B" w14:textId="77777777" w:rsidR="00953A33" w:rsidRPr="00953A33" w:rsidRDefault="00953A33" w:rsidP="00953A33">
            <w:pPr>
              <w:jc w:val="center"/>
              <w:rPr>
                <w:color w:val="000000"/>
                <w:sz w:val="18"/>
                <w:szCs w:val="18"/>
              </w:rPr>
            </w:pPr>
            <w:r w:rsidRPr="00953A33">
              <w:rPr>
                <w:color w:val="000000"/>
                <w:sz w:val="18"/>
                <w:szCs w:val="18"/>
              </w:rPr>
              <w:t>88</w:t>
            </w:r>
          </w:p>
        </w:tc>
        <w:tc>
          <w:tcPr>
            <w:tcW w:w="850" w:type="dxa"/>
            <w:tcBorders>
              <w:top w:val="nil"/>
              <w:left w:val="nil"/>
              <w:bottom w:val="single" w:sz="4" w:space="0" w:color="auto"/>
              <w:right w:val="single" w:sz="4" w:space="0" w:color="auto"/>
            </w:tcBorders>
            <w:shd w:val="clear" w:color="auto" w:fill="auto"/>
            <w:vAlign w:val="center"/>
          </w:tcPr>
          <w:p w14:paraId="3A1C5F01" w14:textId="77777777" w:rsidR="00953A33" w:rsidRPr="00953A33" w:rsidRDefault="00953A33" w:rsidP="00953A33">
            <w:pPr>
              <w:jc w:val="center"/>
              <w:rPr>
                <w:color w:val="000000"/>
                <w:sz w:val="18"/>
                <w:szCs w:val="18"/>
              </w:rPr>
            </w:pPr>
            <w:r w:rsidRPr="00953A33">
              <w:rPr>
                <w:color w:val="000000"/>
                <w:sz w:val="18"/>
                <w:szCs w:val="18"/>
              </w:rPr>
              <w:t>82</w:t>
            </w:r>
          </w:p>
        </w:tc>
        <w:tc>
          <w:tcPr>
            <w:tcW w:w="567" w:type="dxa"/>
            <w:tcBorders>
              <w:top w:val="nil"/>
              <w:left w:val="nil"/>
              <w:bottom w:val="single" w:sz="4" w:space="0" w:color="auto"/>
              <w:right w:val="single" w:sz="4" w:space="0" w:color="auto"/>
            </w:tcBorders>
            <w:shd w:val="clear" w:color="auto" w:fill="auto"/>
            <w:vAlign w:val="center"/>
          </w:tcPr>
          <w:p w14:paraId="6D757351" w14:textId="77777777" w:rsidR="00953A33" w:rsidRPr="00953A33" w:rsidRDefault="00953A33" w:rsidP="00953A33">
            <w:pPr>
              <w:jc w:val="center"/>
              <w:rPr>
                <w:color w:val="000000"/>
                <w:sz w:val="18"/>
                <w:szCs w:val="18"/>
              </w:rPr>
            </w:pPr>
            <w:r w:rsidRPr="00953A33">
              <w:rPr>
                <w:color w:val="000000"/>
                <w:sz w:val="18"/>
                <w:szCs w:val="18"/>
              </w:rPr>
              <w:t>84</w:t>
            </w:r>
          </w:p>
        </w:tc>
        <w:tc>
          <w:tcPr>
            <w:tcW w:w="753" w:type="dxa"/>
            <w:tcBorders>
              <w:top w:val="nil"/>
              <w:left w:val="nil"/>
              <w:bottom w:val="single" w:sz="4" w:space="0" w:color="auto"/>
              <w:right w:val="single" w:sz="4" w:space="0" w:color="auto"/>
            </w:tcBorders>
            <w:shd w:val="clear" w:color="auto" w:fill="auto"/>
            <w:vAlign w:val="center"/>
          </w:tcPr>
          <w:p w14:paraId="4DD5CEFB" w14:textId="77777777" w:rsidR="00953A33" w:rsidRPr="00953A33" w:rsidRDefault="00953A33" w:rsidP="00953A33">
            <w:pPr>
              <w:jc w:val="center"/>
              <w:rPr>
                <w:color w:val="000000"/>
                <w:sz w:val="18"/>
                <w:szCs w:val="18"/>
              </w:rPr>
            </w:pPr>
            <w:r w:rsidRPr="00953A33">
              <w:rPr>
                <w:color w:val="000000"/>
                <w:sz w:val="18"/>
                <w:szCs w:val="18"/>
              </w:rPr>
              <w:t>97,10</w:t>
            </w:r>
          </w:p>
        </w:tc>
        <w:tc>
          <w:tcPr>
            <w:tcW w:w="748" w:type="dxa"/>
            <w:tcBorders>
              <w:top w:val="nil"/>
              <w:left w:val="nil"/>
              <w:bottom w:val="single" w:sz="4" w:space="0" w:color="auto"/>
              <w:right w:val="single" w:sz="4" w:space="0" w:color="auto"/>
            </w:tcBorders>
            <w:shd w:val="clear" w:color="auto" w:fill="auto"/>
            <w:vAlign w:val="center"/>
          </w:tcPr>
          <w:p w14:paraId="1E7243E2" w14:textId="77777777" w:rsidR="00953A33" w:rsidRPr="00953A33" w:rsidRDefault="00953A33" w:rsidP="00953A33">
            <w:pPr>
              <w:jc w:val="center"/>
              <w:rPr>
                <w:color w:val="000000"/>
                <w:sz w:val="18"/>
                <w:szCs w:val="18"/>
              </w:rPr>
            </w:pPr>
            <w:r w:rsidRPr="00953A33">
              <w:rPr>
                <w:color w:val="000000"/>
                <w:sz w:val="18"/>
                <w:szCs w:val="18"/>
              </w:rPr>
              <w:t>38,84</w:t>
            </w:r>
          </w:p>
        </w:tc>
        <w:tc>
          <w:tcPr>
            <w:tcW w:w="621" w:type="dxa"/>
            <w:tcBorders>
              <w:top w:val="nil"/>
              <w:left w:val="nil"/>
              <w:bottom w:val="single" w:sz="4" w:space="0" w:color="auto"/>
              <w:right w:val="single" w:sz="4" w:space="0" w:color="auto"/>
            </w:tcBorders>
            <w:shd w:val="clear" w:color="auto" w:fill="auto"/>
            <w:vAlign w:val="center"/>
          </w:tcPr>
          <w:p w14:paraId="20A300A2" w14:textId="77777777" w:rsidR="00953A33" w:rsidRPr="00953A33" w:rsidRDefault="00953A33" w:rsidP="00953A33">
            <w:pPr>
              <w:jc w:val="center"/>
              <w:rPr>
                <w:color w:val="000000"/>
                <w:sz w:val="18"/>
                <w:szCs w:val="18"/>
              </w:rPr>
            </w:pPr>
            <w:r w:rsidRPr="00953A33">
              <w:rPr>
                <w:color w:val="000000"/>
                <w:sz w:val="18"/>
                <w:szCs w:val="18"/>
              </w:rPr>
              <w:t>98,84</w:t>
            </w:r>
          </w:p>
        </w:tc>
      </w:tr>
      <w:tr w:rsidR="00953A33" w:rsidRPr="00953A33" w14:paraId="3965A304"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6C2933FA" w14:textId="77777777" w:rsidR="00953A33" w:rsidRPr="00953A33" w:rsidRDefault="00953A33" w:rsidP="00953A33">
            <w:pPr>
              <w:jc w:val="center"/>
              <w:rPr>
                <w:color w:val="000000"/>
                <w:sz w:val="18"/>
                <w:szCs w:val="18"/>
              </w:rPr>
            </w:pPr>
            <w:r w:rsidRPr="00953A33">
              <w:rPr>
                <w:color w:val="000000"/>
                <w:sz w:val="18"/>
                <w:szCs w:val="18"/>
              </w:rPr>
              <w:lastRenderedPageBreak/>
              <w:t>26</w:t>
            </w:r>
          </w:p>
        </w:tc>
        <w:tc>
          <w:tcPr>
            <w:tcW w:w="1921" w:type="dxa"/>
            <w:tcBorders>
              <w:top w:val="nil"/>
              <w:left w:val="nil"/>
              <w:bottom w:val="single" w:sz="4" w:space="0" w:color="auto"/>
              <w:right w:val="single" w:sz="4" w:space="0" w:color="auto"/>
            </w:tcBorders>
            <w:shd w:val="clear" w:color="auto" w:fill="auto"/>
            <w:vAlign w:val="center"/>
          </w:tcPr>
          <w:p w14:paraId="03BBF795" w14:textId="77777777" w:rsidR="00953A33" w:rsidRPr="00953A33" w:rsidRDefault="00953A33" w:rsidP="00953A33">
            <w:pPr>
              <w:rPr>
                <w:color w:val="000000"/>
                <w:sz w:val="18"/>
                <w:szCs w:val="18"/>
              </w:rPr>
            </w:pPr>
            <w:r w:rsidRPr="00953A33">
              <w:rPr>
                <w:color w:val="000000"/>
                <w:sz w:val="18"/>
                <w:szCs w:val="18"/>
              </w:rPr>
              <w:t>БДОУ г. Омска "Детский сад № 103"</w:t>
            </w:r>
          </w:p>
        </w:tc>
        <w:tc>
          <w:tcPr>
            <w:tcW w:w="849" w:type="dxa"/>
            <w:tcBorders>
              <w:top w:val="nil"/>
              <w:left w:val="nil"/>
              <w:bottom w:val="single" w:sz="4" w:space="0" w:color="auto"/>
              <w:right w:val="single" w:sz="4" w:space="0" w:color="auto"/>
            </w:tcBorders>
            <w:shd w:val="clear" w:color="auto" w:fill="auto"/>
            <w:vAlign w:val="center"/>
          </w:tcPr>
          <w:p w14:paraId="5D15C90C"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27CEBADC"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40E35A2C"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6D071210"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434CE5F9"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781F6C87"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68936689"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79D17A65"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745172B8"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73AAEA9C" w14:textId="77777777" w:rsidR="00953A33" w:rsidRPr="00953A33" w:rsidRDefault="00953A33" w:rsidP="00953A33">
            <w:pPr>
              <w:jc w:val="center"/>
              <w:rPr>
                <w:color w:val="000000"/>
                <w:sz w:val="18"/>
                <w:szCs w:val="18"/>
              </w:rPr>
            </w:pPr>
            <w:r w:rsidRPr="00953A33">
              <w:rPr>
                <w:color w:val="000000"/>
                <w:sz w:val="18"/>
                <w:szCs w:val="18"/>
              </w:rPr>
              <w:t>45</w:t>
            </w:r>
          </w:p>
        </w:tc>
        <w:tc>
          <w:tcPr>
            <w:tcW w:w="567" w:type="dxa"/>
            <w:tcBorders>
              <w:top w:val="nil"/>
              <w:left w:val="nil"/>
              <w:bottom w:val="single" w:sz="4" w:space="0" w:color="auto"/>
              <w:right w:val="single" w:sz="4" w:space="0" w:color="auto"/>
            </w:tcBorders>
            <w:shd w:val="clear" w:color="auto" w:fill="auto"/>
            <w:vAlign w:val="center"/>
          </w:tcPr>
          <w:p w14:paraId="7EF766EB" w14:textId="77777777" w:rsidR="00953A33" w:rsidRPr="00953A33" w:rsidRDefault="00953A33" w:rsidP="00953A33">
            <w:pPr>
              <w:jc w:val="center"/>
              <w:rPr>
                <w:color w:val="000000"/>
                <w:sz w:val="18"/>
                <w:szCs w:val="18"/>
              </w:rPr>
            </w:pPr>
            <w:r w:rsidRPr="00953A33">
              <w:rPr>
                <w:color w:val="000000"/>
                <w:sz w:val="18"/>
                <w:szCs w:val="18"/>
              </w:rPr>
              <w:t>48</w:t>
            </w:r>
          </w:p>
        </w:tc>
        <w:tc>
          <w:tcPr>
            <w:tcW w:w="850" w:type="dxa"/>
            <w:tcBorders>
              <w:top w:val="nil"/>
              <w:left w:val="nil"/>
              <w:bottom w:val="single" w:sz="4" w:space="0" w:color="auto"/>
              <w:right w:val="single" w:sz="4" w:space="0" w:color="auto"/>
            </w:tcBorders>
            <w:shd w:val="clear" w:color="auto" w:fill="auto"/>
            <w:vAlign w:val="center"/>
          </w:tcPr>
          <w:p w14:paraId="74343623" w14:textId="77777777" w:rsidR="00953A33" w:rsidRPr="00953A33" w:rsidRDefault="00953A33" w:rsidP="00953A33">
            <w:pPr>
              <w:jc w:val="center"/>
              <w:rPr>
                <w:color w:val="000000"/>
                <w:sz w:val="18"/>
                <w:szCs w:val="18"/>
              </w:rPr>
            </w:pPr>
            <w:r w:rsidRPr="00953A33">
              <w:rPr>
                <w:color w:val="000000"/>
                <w:sz w:val="18"/>
                <w:szCs w:val="18"/>
              </w:rPr>
              <w:t>42</w:t>
            </w:r>
          </w:p>
        </w:tc>
        <w:tc>
          <w:tcPr>
            <w:tcW w:w="567" w:type="dxa"/>
            <w:tcBorders>
              <w:top w:val="nil"/>
              <w:left w:val="nil"/>
              <w:bottom w:val="single" w:sz="4" w:space="0" w:color="auto"/>
              <w:right w:val="single" w:sz="4" w:space="0" w:color="auto"/>
            </w:tcBorders>
            <w:shd w:val="clear" w:color="auto" w:fill="auto"/>
            <w:vAlign w:val="center"/>
          </w:tcPr>
          <w:p w14:paraId="120DC4CB" w14:textId="77777777" w:rsidR="00953A33" w:rsidRPr="00953A33" w:rsidRDefault="00953A33" w:rsidP="00953A33">
            <w:pPr>
              <w:jc w:val="center"/>
              <w:rPr>
                <w:color w:val="000000"/>
                <w:sz w:val="18"/>
                <w:szCs w:val="18"/>
              </w:rPr>
            </w:pPr>
            <w:r w:rsidRPr="00953A33">
              <w:rPr>
                <w:color w:val="000000"/>
                <w:sz w:val="18"/>
                <w:szCs w:val="18"/>
              </w:rPr>
              <w:t>43</w:t>
            </w:r>
          </w:p>
        </w:tc>
        <w:tc>
          <w:tcPr>
            <w:tcW w:w="753" w:type="dxa"/>
            <w:tcBorders>
              <w:top w:val="nil"/>
              <w:left w:val="nil"/>
              <w:bottom w:val="single" w:sz="4" w:space="0" w:color="auto"/>
              <w:right w:val="single" w:sz="4" w:space="0" w:color="auto"/>
            </w:tcBorders>
            <w:shd w:val="clear" w:color="auto" w:fill="auto"/>
            <w:vAlign w:val="center"/>
          </w:tcPr>
          <w:p w14:paraId="35435EC3" w14:textId="77777777" w:rsidR="00953A33" w:rsidRPr="00953A33" w:rsidRDefault="00953A33" w:rsidP="00953A33">
            <w:pPr>
              <w:jc w:val="center"/>
              <w:rPr>
                <w:color w:val="000000"/>
                <w:sz w:val="18"/>
                <w:szCs w:val="18"/>
              </w:rPr>
            </w:pPr>
            <w:r w:rsidRPr="00953A33">
              <w:rPr>
                <w:color w:val="000000"/>
                <w:sz w:val="18"/>
                <w:szCs w:val="18"/>
              </w:rPr>
              <w:t>95,71</w:t>
            </w:r>
          </w:p>
        </w:tc>
        <w:tc>
          <w:tcPr>
            <w:tcW w:w="748" w:type="dxa"/>
            <w:tcBorders>
              <w:top w:val="nil"/>
              <w:left w:val="nil"/>
              <w:bottom w:val="single" w:sz="4" w:space="0" w:color="auto"/>
              <w:right w:val="single" w:sz="4" w:space="0" w:color="auto"/>
            </w:tcBorders>
            <w:shd w:val="clear" w:color="auto" w:fill="auto"/>
            <w:vAlign w:val="center"/>
          </w:tcPr>
          <w:p w14:paraId="74972F76" w14:textId="77777777" w:rsidR="00953A33" w:rsidRPr="00953A33" w:rsidRDefault="00953A33" w:rsidP="00953A33">
            <w:pPr>
              <w:jc w:val="center"/>
              <w:rPr>
                <w:color w:val="000000"/>
                <w:sz w:val="18"/>
                <w:szCs w:val="18"/>
              </w:rPr>
            </w:pPr>
            <w:r w:rsidRPr="00953A33">
              <w:rPr>
                <w:color w:val="000000"/>
                <w:sz w:val="18"/>
                <w:szCs w:val="18"/>
              </w:rPr>
              <w:t>38,28</w:t>
            </w:r>
          </w:p>
        </w:tc>
        <w:tc>
          <w:tcPr>
            <w:tcW w:w="621" w:type="dxa"/>
            <w:tcBorders>
              <w:top w:val="nil"/>
              <w:left w:val="nil"/>
              <w:bottom w:val="single" w:sz="4" w:space="0" w:color="auto"/>
              <w:right w:val="single" w:sz="4" w:space="0" w:color="auto"/>
            </w:tcBorders>
            <w:shd w:val="clear" w:color="auto" w:fill="auto"/>
            <w:vAlign w:val="center"/>
          </w:tcPr>
          <w:p w14:paraId="6704ACCA" w14:textId="77777777" w:rsidR="00953A33" w:rsidRPr="00953A33" w:rsidRDefault="00953A33" w:rsidP="00953A33">
            <w:pPr>
              <w:jc w:val="center"/>
              <w:rPr>
                <w:color w:val="000000"/>
                <w:sz w:val="18"/>
                <w:szCs w:val="18"/>
              </w:rPr>
            </w:pPr>
            <w:r w:rsidRPr="00953A33">
              <w:rPr>
                <w:color w:val="000000"/>
                <w:sz w:val="18"/>
                <w:szCs w:val="18"/>
              </w:rPr>
              <w:t>98,28</w:t>
            </w:r>
          </w:p>
        </w:tc>
      </w:tr>
      <w:tr w:rsidR="00953A33" w:rsidRPr="00953A33" w14:paraId="053BAFC1"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0B2B9DEF" w14:textId="77777777" w:rsidR="00953A33" w:rsidRPr="00953A33" w:rsidRDefault="00953A33" w:rsidP="00953A33">
            <w:pPr>
              <w:jc w:val="center"/>
              <w:rPr>
                <w:color w:val="000000"/>
                <w:sz w:val="18"/>
                <w:szCs w:val="18"/>
              </w:rPr>
            </w:pPr>
            <w:r w:rsidRPr="00953A33">
              <w:rPr>
                <w:color w:val="000000"/>
                <w:sz w:val="18"/>
                <w:szCs w:val="18"/>
              </w:rPr>
              <w:t>27</w:t>
            </w:r>
          </w:p>
        </w:tc>
        <w:tc>
          <w:tcPr>
            <w:tcW w:w="1921" w:type="dxa"/>
            <w:tcBorders>
              <w:top w:val="nil"/>
              <w:left w:val="nil"/>
              <w:bottom w:val="single" w:sz="4" w:space="0" w:color="auto"/>
              <w:right w:val="single" w:sz="4" w:space="0" w:color="auto"/>
            </w:tcBorders>
            <w:shd w:val="clear" w:color="auto" w:fill="auto"/>
            <w:vAlign w:val="center"/>
          </w:tcPr>
          <w:p w14:paraId="23568642" w14:textId="77777777" w:rsidR="00953A33" w:rsidRPr="00953A33" w:rsidRDefault="00953A33" w:rsidP="00953A33">
            <w:pPr>
              <w:rPr>
                <w:color w:val="000000"/>
                <w:sz w:val="18"/>
                <w:szCs w:val="18"/>
              </w:rPr>
            </w:pPr>
            <w:r w:rsidRPr="00953A33">
              <w:rPr>
                <w:color w:val="000000"/>
                <w:sz w:val="18"/>
                <w:szCs w:val="18"/>
              </w:rPr>
              <w:t>БДОУ г. Омска "Детский сад № 112"</w:t>
            </w:r>
          </w:p>
        </w:tc>
        <w:tc>
          <w:tcPr>
            <w:tcW w:w="849" w:type="dxa"/>
            <w:tcBorders>
              <w:top w:val="nil"/>
              <w:left w:val="nil"/>
              <w:bottom w:val="single" w:sz="4" w:space="0" w:color="auto"/>
              <w:right w:val="single" w:sz="4" w:space="0" w:color="auto"/>
            </w:tcBorders>
            <w:shd w:val="clear" w:color="auto" w:fill="auto"/>
            <w:vAlign w:val="center"/>
          </w:tcPr>
          <w:p w14:paraId="496960CD"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6AB3759B"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01B3B30C"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65E890E0"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260AC017"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0577ED41"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64D5813F"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6DCC3549"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4E2524D5"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0202EE34" w14:textId="77777777" w:rsidR="00953A33" w:rsidRPr="00953A33" w:rsidRDefault="00953A33" w:rsidP="00953A33">
            <w:pPr>
              <w:jc w:val="center"/>
              <w:rPr>
                <w:color w:val="000000"/>
                <w:sz w:val="18"/>
                <w:szCs w:val="18"/>
              </w:rPr>
            </w:pPr>
            <w:r w:rsidRPr="00953A33">
              <w:rPr>
                <w:color w:val="000000"/>
                <w:sz w:val="18"/>
                <w:szCs w:val="18"/>
              </w:rPr>
              <w:t>261</w:t>
            </w:r>
          </w:p>
        </w:tc>
        <w:tc>
          <w:tcPr>
            <w:tcW w:w="567" w:type="dxa"/>
            <w:tcBorders>
              <w:top w:val="nil"/>
              <w:left w:val="nil"/>
              <w:bottom w:val="single" w:sz="4" w:space="0" w:color="auto"/>
              <w:right w:val="single" w:sz="4" w:space="0" w:color="auto"/>
            </w:tcBorders>
            <w:shd w:val="clear" w:color="auto" w:fill="auto"/>
            <w:vAlign w:val="center"/>
          </w:tcPr>
          <w:p w14:paraId="4578E6CE" w14:textId="77777777" w:rsidR="00953A33" w:rsidRPr="00953A33" w:rsidRDefault="00953A33" w:rsidP="00953A33">
            <w:pPr>
              <w:jc w:val="center"/>
              <w:rPr>
                <w:color w:val="000000"/>
                <w:sz w:val="18"/>
                <w:szCs w:val="18"/>
              </w:rPr>
            </w:pPr>
            <w:r w:rsidRPr="00953A33">
              <w:rPr>
                <w:color w:val="000000"/>
                <w:sz w:val="18"/>
                <w:szCs w:val="18"/>
              </w:rPr>
              <w:t>261</w:t>
            </w:r>
          </w:p>
        </w:tc>
        <w:tc>
          <w:tcPr>
            <w:tcW w:w="850" w:type="dxa"/>
            <w:tcBorders>
              <w:top w:val="nil"/>
              <w:left w:val="nil"/>
              <w:bottom w:val="single" w:sz="4" w:space="0" w:color="auto"/>
              <w:right w:val="single" w:sz="4" w:space="0" w:color="auto"/>
            </w:tcBorders>
            <w:shd w:val="clear" w:color="auto" w:fill="auto"/>
            <w:vAlign w:val="center"/>
          </w:tcPr>
          <w:p w14:paraId="4A3B433B" w14:textId="77777777" w:rsidR="00953A33" w:rsidRPr="00953A33" w:rsidRDefault="00953A33" w:rsidP="00953A33">
            <w:pPr>
              <w:jc w:val="center"/>
              <w:rPr>
                <w:color w:val="000000"/>
                <w:sz w:val="18"/>
                <w:szCs w:val="18"/>
              </w:rPr>
            </w:pPr>
            <w:r w:rsidRPr="00953A33">
              <w:rPr>
                <w:color w:val="000000"/>
                <w:sz w:val="18"/>
                <w:szCs w:val="18"/>
              </w:rPr>
              <w:t>257</w:t>
            </w:r>
          </w:p>
        </w:tc>
        <w:tc>
          <w:tcPr>
            <w:tcW w:w="567" w:type="dxa"/>
            <w:tcBorders>
              <w:top w:val="nil"/>
              <w:left w:val="nil"/>
              <w:bottom w:val="single" w:sz="4" w:space="0" w:color="auto"/>
              <w:right w:val="single" w:sz="4" w:space="0" w:color="auto"/>
            </w:tcBorders>
            <w:shd w:val="clear" w:color="auto" w:fill="auto"/>
            <w:vAlign w:val="center"/>
          </w:tcPr>
          <w:p w14:paraId="5E8F0978" w14:textId="77777777" w:rsidR="00953A33" w:rsidRPr="00953A33" w:rsidRDefault="00953A33" w:rsidP="00953A33">
            <w:pPr>
              <w:jc w:val="center"/>
              <w:rPr>
                <w:color w:val="000000"/>
                <w:sz w:val="18"/>
                <w:szCs w:val="18"/>
              </w:rPr>
            </w:pPr>
            <w:r w:rsidRPr="00953A33">
              <w:rPr>
                <w:color w:val="000000"/>
                <w:sz w:val="18"/>
                <w:szCs w:val="18"/>
              </w:rPr>
              <w:t>257</w:t>
            </w:r>
          </w:p>
        </w:tc>
        <w:tc>
          <w:tcPr>
            <w:tcW w:w="753" w:type="dxa"/>
            <w:tcBorders>
              <w:top w:val="nil"/>
              <w:left w:val="nil"/>
              <w:bottom w:val="single" w:sz="4" w:space="0" w:color="auto"/>
              <w:right w:val="single" w:sz="4" w:space="0" w:color="auto"/>
            </w:tcBorders>
            <w:shd w:val="clear" w:color="auto" w:fill="auto"/>
            <w:vAlign w:val="center"/>
          </w:tcPr>
          <w:p w14:paraId="306B3509" w14:textId="77777777" w:rsidR="00953A33" w:rsidRPr="00953A33" w:rsidRDefault="00953A33" w:rsidP="00953A33">
            <w:pPr>
              <w:jc w:val="center"/>
              <w:rPr>
                <w:color w:val="000000"/>
                <w:sz w:val="18"/>
                <w:szCs w:val="18"/>
              </w:rPr>
            </w:pPr>
            <w:r w:rsidRPr="00953A33">
              <w:rPr>
                <w:color w:val="000000"/>
                <w:sz w:val="18"/>
                <w:szCs w:val="18"/>
              </w:rPr>
              <w:t>100,00</w:t>
            </w:r>
          </w:p>
        </w:tc>
        <w:tc>
          <w:tcPr>
            <w:tcW w:w="748" w:type="dxa"/>
            <w:tcBorders>
              <w:top w:val="nil"/>
              <w:left w:val="nil"/>
              <w:bottom w:val="single" w:sz="4" w:space="0" w:color="auto"/>
              <w:right w:val="single" w:sz="4" w:space="0" w:color="auto"/>
            </w:tcBorders>
            <w:shd w:val="clear" w:color="auto" w:fill="auto"/>
            <w:vAlign w:val="center"/>
          </w:tcPr>
          <w:p w14:paraId="1BDE5817" w14:textId="77777777" w:rsidR="00953A33" w:rsidRPr="00953A33" w:rsidRDefault="00953A33" w:rsidP="00953A33">
            <w:pPr>
              <w:jc w:val="center"/>
              <w:rPr>
                <w:color w:val="000000"/>
                <w:sz w:val="18"/>
                <w:szCs w:val="18"/>
              </w:rPr>
            </w:pPr>
            <w:r w:rsidRPr="00953A33">
              <w:rPr>
                <w:color w:val="000000"/>
                <w:sz w:val="18"/>
                <w:szCs w:val="18"/>
              </w:rPr>
              <w:t>40,00</w:t>
            </w:r>
          </w:p>
        </w:tc>
        <w:tc>
          <w:tcPr>
            <w:tcW w:w="621" w:type="dxa"/>
            <w:tcBorders>
              <w:top w:val="nil"/>
              <w:left w:val="nil"/>
              <w:bottom w:val="single" w:sz="4" w:space="0" w:color="auto"/>
              <w:right w:val="single" w:sz="4" w:space="0" w:color="auto"/>
            </w:tcBorders>
            <w:shd w:val="clear" w:color="auto" w:fill="auto"/>
            <w:vAlign w:val="center"/>
          </w:tcPr>
          <w:p w14:paraId="3BE61836" w14:textId="77777777" w:rsidR="00953A33" w:rsidRPr="00953A33" w:rsidRDefault="00953A33" w:rsidP="00953A33">
            <w:pPr>
              <w:jc w:val="center"/>
              <w:rPr>
                <w:color w:val="000000"/>
                <w:sz w:val="18"/>
                <w:szCs w:val="18"/>
              </w:rPr>
            </w:pPr>
            <w:r w:rsidRPr="00953A33">
              <w:rPr>
                <w:color w:val="000000"/>
                <w:sz w:val="18"/>
                <w:szCs w:val="18"/>
              </w:rPr>
              <w:t>100,00</w:t>
            </w:r>
          </w:p>
        </w:tc>
      </w:tr>
      <w:tr w:rsidR="00953A33" w:rsidRPr="00953A33" w14:paraId="6F1998A4"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5DD23450" w14:textId="77777777" w:rsidR="00953A33" w:rsidRPr="00953A33" w:rsidRDefault="00953A33" w:rsidP="00953A33">
            <w:pPr>
              <w:jc w:val="center"/>
              <w:rPr>
                <w:color w:val="000000"/>
                <w:sz w:val="18"/>
                <w:szCs w:val="18"/>
              </w:rPr>
            </w:pPr>
            <w:r w:rsidRPr="00953A33">
              <w:rPr>
                <w:color w:val="000000"/>
                <w:sz w:val="18"/>
                <w:szCs w:val="18"/>
              </w:rPr>
              <w:t>28</w:t>
            </w:r>
          </w:p>
        </w:tc>
        <w:tc>
          <w:tcPr>
            <w:tcW w:w="1921" w:type="dxa"/>
            <w:tcBorders>
              <w:top w:val="nil"/>
              <w:left w:val="nil"/>
              <w:bottom w:val="single" w:sz="4" w:space="0" w:color="auto"/>
              <w:right w:val="single" w:sz="4" w:space="0" w:color="auto"/>
            </w:tcBorders>
            <w:shd w:val="clear" w:color="auto" w:fill="auto"/>
            <w:vAlign w:val="center"/>
          </w:tcPr>
          <w:p w14:paraId="642DB98D" w14:textId="77777777" w:rsidR="00953A33" w:rsidRPr="00953A33" w:rsidRDefault="00953A33" w:rsidP="00953A33">
            <w:pPr>
              <w:rPr>
                <w:color w:val="000000"/>
                <w:sz w:val="18"/>
                <w:szCs w:val="18"/>
              </w:rPr>
            </w:pPr>
            <w:r w:rsidRPr="00953A33">
              <w:rPr>
                <w:color w:val="000000"/>
                <w:sz w:val="18"/>
                <w:szCs w:val="18"/>
              </w:rPr>
              <w:t>БДОУ г. Омска "Детский сад № 124"</w:t>
            </w:r>
          </w:p>
        </w:tc>
        <w:tc>
          <w:tcPr>
            <w:tcW w:w="849" w:type="dxa"/>
            <w:tcBorders>
              <w:top w:val="nil"/>
              <w:left w:val="nil"/>
              <w:bottom w:val="single" w:sz="4" w:space="0" w:color="auto"/>
              <w:right w:val="single" w:sz="4" w:space="0" w:color="auto"/>
            </w:tcBorders>
            <w:shd w:val="clear" w:color="auto" w:fill="auto"/>
            <w:vAlign w:val="center"/>
          </w:tcPr>
          <w:p w14:paraId="493443EB"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751E6536" w14:textId="77777777" w:rsidR="00953A33" w:rsidRPr="00953A33" w:rsidRDefault="00953A33" w:rsidP="00953A33">
            <w:pPr>
              <w:jc w:val="center"/>
              <w:rPr>
                <w:color w:val="000000"/>
                <w:sz w:val="18"/>
                <w:szCs w:val="18"/>
              </w:rPr>
            </w:pPr>
            <w:r w:rsidRPr="00953A33">
              <w:rPr>
                <w:color w:val="000000"/>
                <w:sz w:val="18"/>
                <w:szCs w:val="18"/>
              </w:rPr>
              <w:t>46</w:t>
            </w:r>
          </w:p>
        </w:tc>
        <w:tc>
          <w:tcPr>
            <w:tcW w:w="994" w:type="dxa"/>
            <w:tcBorders>
              <w:top w:val="nil"/>
              <w:left w:val="nil"/>
              <w:bottom w:val="single" w:sz="4" w:space="0" w:color="auto"/>
              <w:right w:val="single" w:sz="4" w:space="0" w:color="auto"/>
            </w:tcBorders>
            <w:shd w:val="clear" w:color="auto" w:fill="auto"/>
            <w:vAlign w:val="center"/>
          </w:tcPr>
          <w:p w14:paraId="2A1DB677"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50EDB1A5"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49C4EC8B" w14:textId="77777777" w:rsidR="00953A33" w:rsidRPr="00953A33" w:rsidRDefault="00953A33" w:rsidP="00953A33">
            <w:pPr>
              <w:jc w:val="center"/>
              <w:rPr>
                <w:color w:val="000000"/>
                <w:sz w:val="18"/>
                <w:szCs w:val="18"/>
              </w:rPr>
            </w:pPr>
            <w:r w:rsidRPr="00953A33">
              <w:rPr>
                <w:color w:val="000000"/>
                <w:sz w:val="18"/>
                <w:szCs w:val="18"/>
              </w:rPr>
              <w:t>97,92</w:t>
            </w:r>
          </w:p>
        </w:tc>
        <w:tc>
          <w:tcPr>
            <w:tcW w:w="709" w:type="dxa"/>
            <w:tcBorders>
              <w:top w:val="nil"/>
              <w:left w:val="nil"/>
              <w:bottom w:val="single" w:sz="4" w:space="0" w:color="auto"/>
              <w:right w:val="single" w:sz="4" w:space="0" w:color="auto"/>
            </w:tcBorders>
            <w:shd w:val="clear" w:color="auto" w:fill="auto"/>
            <w:vAlign w:val="center"/>
          </w:tcPr>
          <w:p w14:paraId="22B37607" w14:textId="77777777" w:rsidR="00953A33" w:rsidRPr="00953A33" w:rsidRDefault="00953A33" w:rsidP="00953A33">
            <w:pPr>
              <w:jc w:val="center"/>
              <w:rPr>
                <w:color w:val="000000"/>
                <w:sz w:val="18"/>
                <w:szCs w:val="18"/>
              </w:rPr>
            </w:pPr>
            <w:r w:rsidRPr="00953A33">
              <w:rPr>
                <w:color w:val="000000"/>
                <w:sz w:val="18"/>
                <w:szCs w:val="18"/>
              </w:rPr>
              <w:t>29,38</w:t>
            </w:r>
          </w:p>
        </w:tc>
        <w:tc>
          <w:tcPr>
            <w:tcW w:w="905" w:type="dxa"/>
            <w:tcBorders>
              <w:top w:val="nil"/>
              <w:left w:val="nil"/>
              <w:bottom w:val="single" w:sz="4" w:space="0" w:color="auto"/>
              <w:right w:val="single" w:sz="4" w:space="0" w:color="auto"/>
            </w:tcBorders>
            <w:shd w:val="clear" w:color="auto" w:fill="auto"/>
            <w:vAlign w:val="center"/>
          </w:tcPr>
          <w:p w14:paraId="59C3A2BD"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41470F57"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5E245EE9"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3459F679" w14:textId="77777777" w:rsidR="00953A33" w:rsidRPr="00953A33" w:rsidRDefault="00953A33" w:rsidP="00953A33">
            <w:pPr>
              <w:jc w:val="center"/>
              <w:rPr>
                <w:color w:val="000000"/>
                <w:sz w:val="18"/>
                <w:szCs w:val="18"/>
              </w:rPr>
            </w:pPr>
            <w:r w:rsidRPr="00953A33">
              <w:rPr>
                <w:color w:val="000000"/>
                <w:sz w:val="18"/>
                <w:szCs w:val="18"/>
              </w:rPr>
              <w:t>116</w:t>
            </w:r>
          </w:p>
        </w:tc>
        <w:tc>
          <w:tcPr>
            <w:tcW w:w="567" w:type="dxa"/>
            <w:tcBorders>
              <w:top w:val="nil"/>
              <w:left w:val="nil"/>
              <w:bottom w:val="single" w:sz="4" w:space="0" w:color="auto"/>
              <w:right w:val="single" w:sz="4" w:space="0" w:color="auto"/>
            </w:tcBorders>
            <w:shd w:val="clear" w:color="auto" w:fill="auto"/>
            <w:vAlign w:val="center"/>
          </w:tcPr>
          <w:p w14:paraId="7A515406" w14:textId="77777777" w:rsidR="00953A33" w:rsidRPr="00953A33" w:rsidRDefault="00953A33" w:rsidP="00953A33">
            <w:pPr>
              <w:jc w:val="center"/>
              <w:rPr>
                <w:color w:val="000000"/>
                <w:sz w:val="18"/>
                <w:szCs w:val="18"/>
              </w:rPr>
            </w:pPr>
            <w:r w:rsidRPr="00953A33">
              <w:rPr>
                <w:color w:val="000000"/>
                <w:sz w:val="18"/>
                <w:szCs w:val="18"/>
              </w:rPr>
              <w:t>118</w:t>
            </w:r>
          </w:p>
        </w:tc>
        <w:tc>
          <w:tcPr>
            <w:tcW w:w="850" w:type="dxa"/>
            <w:tcBorders>
              <w:top w:val="nil"/>
              <w:left w:val="nil"/>
              <w:bottom w:val="single" w:sz="4" w:space="0" w:color="auto"/>
              <w:right w:val="single" w:sz="4" w:space="0" w:color="auto"/>
            </w:tcBorders>
            <w:shd w:val="clear" w:color="auto" w:fill="auto"/>
            <w:vAlign w:val="center"/>
          </w:tcPr>
          <w:p w14:paraId="1D1162BE" w14:textId="77777777" w:rsidR="00953A33" w:rsidRPr="00953A33" w:rsidRDefault="00953A33" w:rsidP="00953A33">
            <w:pPr>
              <w:jc w:val="center"/>
              <w:rPr>
                <w:color w:val="000000"/>
                <w:sz w:val="18"/>
                <w:szCs w:val="18"/>
              </w:rPr>
            </w:pPr>
            <w:r w:rsidRPr="00953A33">
              <w:rPr>
                <w:color w:val="000000"/>
                <w:sz w:val="18"/>
                <w:szCs w:val="18"/>
              </w:rPr>
              <w:t>110</w:t>
            </w:r>
          </w:p>
        </w:tc>
        <w:tc>
          <w:tcPr>
            <w:tcW w:w="567" w:type="dxa"/>
            <w:tcBorders>
              <w:top w:val="nil"/>
              <w:left w:val="nil"/>
              <w:bottom w:val="single" w:sz="4" w:space="0" w:color="auto"/>
              <w:right w:val="single" w:sz="4" w:space="0" w:color="auto"/>
            </w:tcBorders>
            <w:shd w:val="clear" w:color="auto" w:fill="auto"/>
            <w:vAlign w:val="center"/>
          </w:tcPr>
          <w:p w14:paraId="3F05D08A" w14:textId="77777777" w:rsidR="00953A33" w:rsidRPr="00953A33" w:rsidRDefault="00953A33" w:rsidP="00953A33">
            <w:pPr>
              <w:jc w:val="center"/>
              <w:rPr>
                <w:color w:val="000000"/>
                <w:sz w:val="18"/>
                <w:szCs w:val="18"/>
              </w:rPr>
            </w:pPr>
            <w:r w:rsidRPr="00953A33">
              <w:rPr>
                <w:color w:val="000000"/>
                <w:sz w:val="18"/>
                <w:szCs w:val="18"/>
              </w:rPr>
              <w:t>113</w:t>
            </w:r>
          </w:p>
        </w:tc>
        <w:tc>
          <w:tcPr>
            <w:tcW w:w="753" w:type="dxa"/>
            <w:tcBorders>
              <w:top w:val="nil"/>
              <w:left w:val="nil"/>
              <w:bottom w:val="single" w:sz="4" w:space="0" w:color="auto"/>
              <w:right w:val="single" w:sz="4" w:space="0" w:color="auto"/>
            </w:tcBorders>
            <w:shd w:val="clear" w:color="auto" w:fill="auto"/>
            <w:vAlign w:val="center"/>
          </w:tcPr>
          <w:p w14:paraId="5D1E1CD7" w14:textId="77777777" w:rsidR="00953A33" w:rsidRPr="00953A33" w:rsidRDefault="00953A33" w:rsidP="00953A33">
            <w:pPr>
              <w:jc w:val="center"/>
              <w:rPr>
                <w:color w:val="000000"/>
                <w:sz w:val="18"/>
                <w:szCs w:val="18"/>
              </w:rPr>
            </w:pPr>
            <w:r w:rsidRPr="00953A33">
              <w:rPr>
                <w:color w:val="000000"/>
                <w:sz w:val="18"/>
                <w:szCs w:val="18"/>
              </w:rPr>
              <w:t>97,83</w:t>
            </w:r>
          </w:p>
        </w:tc>
        <w:tc>
          <w:tcPr>
            <w:tcW w:w="748" w:type="dxa"/>
            <w:tcBorders>
              <w:top w:val="nil"/>
              <w:left w:val="nil"/>
              <w:bottom w:val="single" w:sz="4" w:space="0" w:color="auto"/>
              <w:right w:val="single" w:sz="4" w:space="0" w:color="auto"/>
            </w:tcBorders>
            <w:shd w:val="clear" w:color="auto" w:fill="auto"/>
            <w:vAlign w:val="center"/>
          </w:tcPr>
          <w:p w14:paraId="674554B8" w14:textId="77777777" w:rsidR="00953A33" w:rsidRPr="00953A33" w:rsidRDefault="00953A33" w:rsidP="00953A33">
            <w:pPr>
              <w:jc w:val="center"/>
              <w:rPr>
                <w:color w:val="000000"/>
                <w:sz w:val="18"/>
                <w:szCs w:val="18"/>
              </w:rPr>
            </w:pPr>
            <w:r w:rsidRPr="00953A33">
              <w:rPr>
                <w:color w:val="000000"/>
                <w:sz w:val="18"/>
                <w:szCs w:val="18"/>
              </w:rPr>
              <w:t>39,13</w:t>
            </w:r>
          </w:p>
        </w:tc>
        <w:tc>
          <w:tcPr>
            <w:tcW w:w="621" w:type="dxa"/>
            <w:tcBorders>
              <w:top w:val="nil"/>
              <w:left w:val="nil"/>
              <w:bottom w:val="single" w:sz="4" w:space="0" w:color="auto"/>
              <w:right w:val="single" w:sz="4" w:space="0" w:color="auto"/>
            </w:tcBorders>
            <w:shd w:val="clear" w:color="auto" w:fill="auto"/>
            <w:vAlign w:val="center"/>
          </w:tcPr>
          <w:p w14:paraId="69D01745" w14:textId="77777777" w:rsidR="00953A33" w:rsidRPr="00953A33" w:rsidRDefault="00953A33" w:rsidP="00953A33">
            <w:pPr>
              <w:jc w:val="center"/>
              <w:rPr>
                <w:color w:val="000000"/>
                <w:sz w:val="18"/>
                <w:szCs w:val="18"/>
              </w:rPr>
            </w:pPr>
            <w:r w:rsidRPr="00953A33">
              <w:rPr>
                <w:color w:val="000000"/>
                <w:sz w:val="18"/>
                <w:szCs w:val="18"/>
              </w:rPr>
              <w:t>98,51</w:t>
            </w:r>
          </w:p>
        </w:tc>
      </w:tr>
      <w:tr w:rsidR="00953A33" w:rsidRPr="00953A33" w14:paraId="30E545CD"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4401BEF8" w14:textId="77777777" w:rsidR="00953A33" w:rsidRPr="00953A33" w:rsidRDefault="00953A33" w:rsidP="00953A33">
            <w:pPr>
              <w:jc w:val="center"/>
              <w:rPr>
                <w:color w:val="000000"/>
                <w:sz w:val="18"/>
                <w:szCs w:val="18"/>
              </w:rPr>
            </w:pPr>
            <w:r w:rsidRPr="00953A33">
              <w:rPr>
                <w:color w:val="000000"/>
                <w:sz w:val="18"/>
                <w:szCs w:val="18"/>
              </w:rPr>
              <w:t>29</w:t>
            </w:r>
          </w:p>
        </w:tc>
        <w:tc>
          <w:tcPr>
            <w:tcW w:w="1921" w:type="dxa"/>
            <w:tcBorders>
              <w:top w:val="nil"/>
              <w:left w:val="nil"/>
              <w:bottom w:val="single" w:sz="4" w:space="0" w:color="auto"/>
              <w:right w:val="single" w:sz="4" w:space="0" w:color="auto"/>
            </w:tcBorders>
            <w:shd w:val="clear" w:color="auto" w:fill="auto"/>
            <w:vAlign w:val="center"/>
          </w:tcPr>
          <w:p w14:paraId="1207FF72" w14:textId="77777777" w:rsidR="00953A33" w:rsidRPr="00953A33" w:rsidRDefault="00953A33" w:rsidP="00953A33">
            <w:pPr>
              <w:rPr>
                <w:color w:val="000000"/>
                <w:sz w:val="18"/>
                <w:szCs w:val="18"/>
              </w:rPr>
            </w:pPr>
            <w:r w:rsidRPr="00953A33">
              <w:rPr>
                <w:color w:val="000000"/>
                <w:sz w:val="18"/>
                <w:szCs w:val="18"/>
              </w:rPr>
              <w:t>БДОУ г. Омска "Центр развития ребенка - детский сад № 150"</w:t>
            </w:r>
          </w:p>
        </w:tc>
        <w:tc>
          <w:tcPr>
            <w:tcW w:w="849" w:type="dxa"/>
            <w:tcBorders>
              <w:top w:val="nil"/>
              <w:left w:val="nil"/>
              <w:bottom w:val="single" w:sz="4" w:space="0" w:color="auto"/>
              <w:right w:val="single" w:sz="4" w:space="0" w:color="auto"/>
            </w:tcBorders>
            <w:shd w:val="clear" w:color="auto" w:fill="auto"/>
            <w:vAlign w:val="center"/>
          </w:tcPr>
          <w:p w14:paraId="57DF799A"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3348E3D6"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0E5948E2"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124DCC2A"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4D9E145D"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44801AF6"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01972DC8"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1FC4000A"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3D4243D2"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32309982" w14:textId="77777777" w:rsidR="00953A33" w:rsidRPr="00953A33" w:rsidRDefault="00953A33" w:rsidP="00953A33">
            <w:pPr>
              <w:jc w:val="center"/>
              <w:rPr>
                <w:color w:val="000000"/>
                <w:sz w:val="18"/>
                <w:szCs w:val="18"/>
              </w:rPr>
            </w:pPr>
            <w:r w:rsidRPr="00953A33">
              <w:rPr>
                <w:color w:val="000000"/>
                <w:sz w:val="18"/>
                <w:szCs w:val="18"/>
              </w:rPr>
              <w:t>184</w:t>
            </w:r>
          </w:p>
        </w:tc>
        <w:tc>
          <w:tcPr>
            <w:tcW w:w="567" w:type="dxa"/>
            <w:tcBorders>
              <w:top w:val="nil"/>
              <w:left w:val="nil"/>
              <w:bottom w:val="single" w:sz="4" w:space="0" w:color="auto"/>
              <w:right w:val="single" w:sz="4" w:space="0" w:color="auto"/>
            </w:tcBorders>
            <w:shd w:val="clear" w:color="auto" w:fill="auto"/>
            <w:vAlign w:val="center"/>
          </w:tcPr>
          <w:p w14:paraId="0D7DD3AA" w14:textId="77777777" w:rsidR="00953A33" w:rsidRPr="00953A33" w:rsidRDefault="00953A33" w:rsidP="00953A33">
            <w:pPr>
              <w:jc w:val="center"/>
              <w:rPr>
                <w:color w:val="000000"/>
                <w:sz w:val="18"/>
                <w:szCs w:val="18"/>
              </w:rPr>
            </w:pPr>
            <w:r w:rsidRPr="00953A33">
              <w:rPr>
                <w:color w:val="000000"/>
                <w:sz w:val="18"/>
                <w:szCs w:val="18"/>
              </w:rPr>
              <w:t>185</w:t>
            </w:r>
          </w:p>
        </w:tc>
        <w:tc>
          <w:tcPr>
            <w:tcW w:w="850" w:type="dxa"/>
            <w:tcBorders>
              <w:top w:val="nil"/>
              <w:left w:val="nil"/>
              <w:bottom w:val="single" w:sz="4" w:space="0" w:color="auto"/>
              <w:right w:val="single" w:sz="4" w:space="0" w:color="auto"/>
            </w:tcBorders>
            <w:shd w:val="clear" w:color="auto" w:fill="auto"/>
            <w:vAlign w:val="center"/>
          </w:tcPr>
          <w:p w14:paraId="2F2DE684" w14:textId="77777777" w:rsidR="00953A33" w:rsidRPr="00953A33" w:rsidRDefault="00953A33" w:rsidP="00953A33">
            <w:pPr>
              <w:jc w:val="center"/>
              <w:rPr>
                <w:color w:val="000000"/>
                <w:sz w:val="18"/>
                <w:szCs w:val="18"/>
              </w:rPr>
            </w:pPr>
            <w:r w:rsidRPr="00953A33">
              <w:rPr>
                <w:color w:val="000000"/>
                <w:sz w:val="18"/>
                <w:szCs w:val="18"/>
              </w:rPr>
              <w:t>186</w:t>
            </w:r>
          </w:p>
        </w:tc>
        <w:tc>
          <w:tcPr>
            <w:tcW w:w="567" w:type="dxa"/>
            <w:tcBorders>
              <w:top w:val="nil"/>
              <w:left w:val="nil"/>
              <w:bottom w:val="single" w:sz="4" w:space="0" w:color="auto"/>
              <w:right w:val="single" w:sz="4" w:space="0" w:color="auto"/>
            </w:tcBorders>
            <w:shd w:val="clear" w:color="auto" w:fill="auto"/>
            <w:vAlign w:val="center"/>
          </w:tcPr>
          <w:p w14:paraId="0EF133EB" w14:textId="77777777" w:rsidR="00953A33" w:rsidRPr="00953A33" w:rsidRDefault="00953A33" w:rsidP="00953A33">
            <w:pPr>
              <w:jc w:val="center"/>
              <w:rPr>
                <w:color w:val="000000"/>
                <w:sz w:val="18"/>
                <w:szCs w:val="18"/>
              </w:rPr>
            </w:pPr>
            <w:r w:rsidRPr="00953A33">
              <w:rPr>
                <w:color w:val="000000"/>
                <w:sz w:val="18"/>
                <w:szCs w:val="18"/>
              </w:rPr>
              <w:t>187</w:t>
            </w:r>
          </w:p>
        </w:tc>
        <w:tc>
          <w:tcPr>
            <w:tcW w:w="753" w:type="dxa"/>
            <w:tcBorders>
              <w:top w:val="nil"/>
              <w:left w:val="nil"/>
              <w:bottom w:val="single" w:sz="4" w:space="0" w:color="auto"/>
              <w:right w:val="single" w:sz="4" w:space="0" w:color="auto"/>
            </w:tcBorders>
            <w:shd w:val="clear" w:color="auto" w:fill="auto"/>
            <w:vAlign w:val="center"/>
          </w:tcPr>
          <w:p w14:paraId="5661694E" w14:textId="77777777" w:rsidR="00953A33" w:rsidRPr="00953A33" w:rsidRDefault="00953A33" w:rsidP="00953A33">
            <w:pPr>
              <w:jc w:val="center"/>
              <w:rPr>
                <w:color w:val="000000"/>
                <w:sz w:val="18"/>
                <w:szCs w:val="18"/>
              </w:rPr>
            </w:pPr>
            <w:r w:rsidRPr="00953A33">
              <w:rPr>
                <w:color w:val="000000"/>
                <w:sz w:val="18"/>
                <w:szCs w:val="18"/>
              </w:rPr>
              <w:t>99,46</w:t>
            </w:r>
          </w:p>
        </w:tc>
        <w:tc>
          <w:tcPr>
            <w:tcW w:w="748" w:type="dxa"/>
            <w:tcBorders>
              <w:top w:val="nil"/>
              <w:left w:val="nil"/>
              <w:bottom w:val="single" w:sz="4" w:space="0" w:color="auto"/>
              <w:right w:val="single" w:sz="4" w:space="0" w:color="auto"/>
            </w:tcBorders>
            <w:shd w:val="clear" w:color="auto" w:fill="auto"/>
            <w:vAlign w:val="center"/>
          </w:tcPr>
          <w:p w14:paraId="7211B23F" w14:textId="77777777" w:rsidR="00953A33" w:rsidRPr="00953A33" w:rsidRDefault="00953A33" w:rsidP="00953A33">
            <w:pPr>
              <w:jc w:val="center"/>
              <w:rPr>
                <w:color w:val="000000"/>
                <w:sz w:val="18"/>
                <w:szCs w:val="18"/>
              </w:rPr>
            </w:pPr>
            <w:r w:rsidRPr="00953A33">
              <w:rPr>
                <w:color w:val="000000"/>
                <w:sz w:val="18"/>
                <w:szCs w:val="18"/>
              </w:rPr>
              <w:t>39,78</w:t>
            </w:r>
          </w:p>
        </w:tc>
        <w:tc>
          <w:tcPr>
            <w:tcW w:w="621" w:type="dxa"/>
            <w:tcBorders>
              <w:top w:val="nil"/>
              <w:left w:val="nil"/>
              <w:bottom w:val="single" w:sz="4" w:space="0" w:color="auto"/>
              <w:right w:val="single" w:sz="4" w:space="0" w:color="auto"/>
            </w:tcBorders>
            <w:shd w:val="clear" w:color="auto" w:fill="auto"/>
            <w:vAlign w:val="center"/>
          </w:tcPr>
          <w:p w14:paraId="2BEFFDB8" w14:textId="77777777" w:rsidR="00953A33" w:rsidRPr="00953A33" w:rsidRDefault="00953A33" w:rsidP="00953A33">
            <w:pPr>
              <w:jc w:val="center"/>
              <w:rPr>
                <w:color w:val="000000"/>
                <w:sz w:val="18"/>
                <w:szCs w:val="18"/>
              </w:rPr>
            </w:pPr>
            <w:r w:rsidRPr="00953A33">
              <w:rPr>
                <w:color w:val="000000"/>
                <w:sz w:val="18"/>
                <w:szCs w:val="18"/>
              </w:rPr>
              <w:t>99,78</w:t>
            </w:r>
          </w:p>
        </w:tc>
      </w:tr>
      <w:tr w:rsidR="00953A33" w:rsidRPr="00953A33" w14:paraId="30858B1D"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66B387A9" w14:textId="77777777" w:rsidR="00953A33" w:rsidRPr="00953A33" w:rsidRDefault="00953A33" w:rsidP="00953A33">
            <w:pPr>
              <w:jc w:val="center"/>
              <w:rPr>
                <w:color w:val="000000"/>
                <w:sz w:val="18"/>
                <w:szCs w:val="18"/>
              </w:rPr>
            </w:pPr>
            <w:r w:rsidRPr="00953A33">
              <w:rPr>
                <w:color w:val="000000"/>
                <w:sz w:val="18"/>
                <w:szCs w:val="18"/>
              </w:rPr>
              <w:t>30</w:t>
            </w:r>
          </w:p>
        </w:tc>
        <w:tc>
          <w:tcPr>
            <w:tcW w:w="1921" w:type="dxa"/>
            <w:tcBorders>
              <w:top w:val="nil"/>
              <w:left w:val="nil"/>
              <w:bottom w:val="single" w:sz="4" w:space="0" w:color="auto"/>
              <w:right w:val="single" w:sz="4" w:space="0" w:color="auto"/>
            </w:tcBorders>
            <w:shd w:val="clear" w:color="auto" w:fill="auto"/>
            <w:vAlign w:val="center"/>
          </w:tcPr>
          <w:p w14:paraId="10685575" w14:textId="77777777" w:rsidR="00953A33" w:rsidRPr="00953A33" w:rsidRDefault="00953A33" w:rsidP="00953A33">
            <w:pPr>
              <w:rPr>
                <w:color w:val="000000"/>
                <w:sz w:val="18"/>
                <w:szCs w:val="18"/>
              </w:rPr>
            </w:pPr>
            <w:r w:rsidRPr="00953A33">
              <w:rPr>
                <w:color w:val="000000"/>
                <w:sz w:val="18"/>
                <w:szCs w:val="18"/>
              </w:rPr>
              <w:t>БДОУ г. Омска "Детский сад № 162"</w:t>
            </w:r>
          </w:p>
        </w:tc>
        <w:tc>
          <w:tcPr>
            <w:tcW w:w="849" w:type="dxa"/>
            <w:tcBorders>
              <w:top w:val="nil"/>
              <w:left w:val="nil"/>
              <w:bottom w:val="single" w:sz="4" w:space="0" w:color="auto"/>
              <w:right w:val="single" w:sz="4" w:space="0" w:color="auto"/>
            </w:tcBorders>
            <w:shd w:val="clear" w:color="auto" w:fill="auto"/>
            <w:vAlign w:val="center"/>
          </w:tcPr>
          <w:p w14:paraId="0DA33509"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49365157"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43DB63DA"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52927597"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57B60210"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7C7A0257"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6FB8BE56"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1D6AD750"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26D2EB76"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049FC7B7" w14:textId="77777777" w:rsidR="00953A33" w:rsidRPr="00953A33" w:rsidRDefault="00953A33" w:rsidP="00953A33">
            <w:pPr>
              <w:jc w:val="center"/>
              <w:rPr>
                <w:color w:val="000000"/>
                <w:sz w:val="18"/>
                <w:szCs w:val="18"/>
              </w:rPr>
            </w:pPr>
            <w:r w:rsidRPr="00953A33">
              <w:rPr>
                <w:color w:val="000000"/>
                <w:sz w:val="18"/>
                <w:szCs w:val="18"/>
              </w:rPr>
              <w:t>57</w:t>
            </w:r>
          </w:p>
        </w:tc>
        <w:tc>
          <w:tcPr>
            <w:tcW w:w="567" w:type="dxa"/>
            <w:tcBorders>
              <w:top w:val="nil"/>
              <w:left w:val="nil"/>
              <w:bottom w:val="single" w:sz="4" w:space="0" w:color="auto"/>
              <w:right w:val="single" w:sz="4" w:space="0" w:color="auto"/>
            </w:tcBorders>
            <w:shd w:val="clear" w:color="auto" w:fill="auto"/>
            <w:vAlign w:val="center"/>
          </w:tcPr>
          <w:p w14:paraId="00BD73A7" w14:textId="77777777" w:rsidR="00953A33" w:rsidRPr="00953A33" w:rsidRDefault="00953A33" w:rsidP="00953A33">
            <w:pPr>
              <w:jc w:val="center"/>
              <w:rPr>
                <w:color w:val="000000"/>
                <w:sz w:val="18"/>
                <w:szCs w:val="18"/>
              </w:rPr>
            </w:pPr>
            <w:r w:rsidRPr="00953A33">
              <w:rPr>
                <w:color w:val="000000"/>
                <w:sz w:val="18"/>
                <w:szCs w:val="18"/>
              </w:rPr>
              <w:t>57</w:t>
            </w:r>
          </w:p>
        </w:tc>
        <w:tc>
          <w:tcPr>
            <w:tcW w:w="850" w:type="dxa"/>
            <w:tcBorders>
              <w:top w:val="nil"/>
              <w:left w:val="nil"/>
              <w:bottom w:val="single" w:sz="4" w:space="0" w:color="auto"/>
              <w:right w:val="single" w:sz="4" w:space="0" w:color="auto"/>
            </w:tcBorders>
            <w:shd w:val="clear" w:color="auto" w:fill="auto"/>
            <w:vAlign w:val="center"/>
          </w:tcPr>
          <w:p w14:paraId="7F0A7BAC" w14:textId="77777777" w:rsidR="00953A33" w:rsidRPr="00953A33" w:rsidRDefault="00953A33" w:rsidP="00953A33">
            <w:pPr>
              <w:jc w:val="center"/>
              <w:rPr>
                <w:color w:val="000000"/>
                <w:sz w:val="18"/>
                <w:szCs w:val="18"/>
              </w:rPr>
            </w:pPr>
            <w:r w:rsidRPr="00953A33">
              <w:rPr>
                <w:color w:val="000000"/>
                <w:sz w:val="18"/>
                <w:szCs w:val="18"/>
              </w:rPr>
              <w:t>41</w:t>
            </w:r>
          </w:p>
        </w:tc>
        <w:tc>
          <w:tcPr>
            <w:tcW w:w="567" w:type="dxa"/>
            <w:tcBorders>
              <w:top w:val="nil"/>
              <w:left w:val="nil"/>
              <w:bottom w:val="single" w:sz="4" w:space="0" w:color="auto"/>
              <w:right w:val="single" w:sz="4" w:space="0" w:color="auto"/>
            </w:tcBorders>
            <w:shd w:val="clear" w:color="auto" w:fill="auto"/>
            <w:vAlign w:val="center"/>
          </w:tcPr>
          <w:p w14:paraId="5037638E" w14:textId="77777777" w:rsidR="00953A33" w:rsidRPr="00953A33" w:rsidRDefault="00953A33" w:rsidP="00953A33">
            <w:pPr>
              <w:jc w:val="center"/>
              <w:rPr>
                <w:color w:val="000000"/>
                <w:sz w:val="18"/>
                <w:szCs w:val="18"/>
              </w:rPr>
            </w:pPr>
            <w:r w:rsidRPr="00953A33">
              <w:rPr>
                <w:color w:val="000000"/>
                <w:sz w:val="18"/>
                <w:szCs w:val="18"/>
              </w:rPr>
              <w:t>41</w:t>
            </w:r>
          </w:p>
        </w:tc>
        <w:tc>
          <w:tcPr>
            <w:tcW w:w="753" w:type="dxa"/>
            <w:tcBorders>
              <w:top w:val="nil"/>
              <w:left w:val="nil"/>
              <w:bottom w:val="single" w:sz="4" w:space="0" w:color="auto"/>
              <w:right w:val="single" w:sz="4" w:space="0" w:color="auto"/>
            </w:tcBorders>
            <w:shd w:val="clear" w:color="auto" w:fill="auto"/>
            <w:vAlign w:val="center"/>
          </w:tcPr>
          <w:p w14:paraId="77F31D5E" w14:textId="77777777" w:rsidR="00953A33" w:rsidRPr="00953A33" w:rsidRDefault="00953A33" w:rsidP="00953A33">
            <w:pPr>
              <w:jc w:val="center"/>
              <w:rPr>
                <w:color w:val="000000"/>
                <w:sz w:val="18"/>
                <w:szCs w:val="18"/>
              </w:rPr>
            </w:pPr>
            <w:r w:rsidRPr="00953A33">
              <w:rPr>
                <w:color w:val="000000"/>
                <w:sz w:val="18"/>
                <w:szCs w:val="18"/>
              </w:rPr>
              <w:t>100,00</w:t>
            </w:r>
          </w:p>
        </w:tc>
        <w:tc>
          <w:tcPr>
            <w:tcW w:w="748" w:type="dxa"/>
            <w:tcBorders>
              <w:top w:val="nil"/>
              <w:left w:val="nil"/>
              <w:bottom w:val="single" w:sz="4" w:space="0" w:color="auto"/>
              <w:right w:val="single" w:sz="4" w:space="0" w:color="auto"/>
            </w:tcBorders>
            <w:shd w:val="clear" w:color="auto" w:fill="auto"/>
            <w:vAlign w:val="center"/>
          </w:tcPr>
          <w:p w14:paraId="44BA96BC" w14:textId="77777777" w:rsidR="00953A33" w:rsidRPr="00953A33" w:rsidRDefault="00953A33" w:rsidP="00953A33">
            <w:pPr>
              <w:jc w:val="center"/>
              <w:rPr>
                <w:color w:val="000000"/>
                <w:sz w:val="18"/>
                <w:szCs w:val="18"/>
              </w:rPr>
            </w:pPr>
            <w:r w:rsidRPr="00953A33">
              <w:rPr>
                <w:color w:val="000000"/>
                <w:sz w:val="18"/>
                <w:szCs w:val="18"/>
              </w:rPr>
              <w:t>40,00</w:t>
            </w:r>
          </w:p>
        </w:tc>
        <w:tc>
          <w:tcPr>
            <w:tcW w:w="621" w:type="dxa"/>
            <w:tcBorders>
              <w:top w:val="nil"/>
              <w:left w:val="nil"/>
              <w:bottom w:val="single" w:sz="4" w:space="0" w:color="auto"/>
              <w:right w:val="single" w:sz="4" w:space="0" w:color="auto"/>
            </w:tcBorders>
            <w:shd w:val="clear" w:color="auto" w:fill="auto"/>
            <w:vAlign w:val="center"/>
          </w:tcPr>
          <w:p w14:paraId="4535803D" w14:textId="77777777" w:rsidR="00953A33" w:rsidRPr="00953A33" w:rsidRDefault="00953A33" w:rsidP="00953A33">
            <w:pPr>
              <w:jc w:val="center"/>
              <w:rPr>
                <w:color w:val="000000"/>
                <w:sz w:val="18"/>
                <w:szCs w:val="18"/>
              </w:rPr>
            </w:pPr>
            <w:r w:rsidRPr="00953A33">
              <w:rPr>
                <w:color w:val="000000"/>
                <w:sz w:val="18"/>
                <w:szCs w:val="18"/>
              </w:rPr>
              <w:t>100,00</w:t>
            </w:r>
          </w:p>
        </w:tc>
      </w:tr>
      <w:tr w:rsidR="00953A33" w:rsidRPr="00953A33" w14:paraId="7CB39A84"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0E36A10B" w14:textId="77777777" w:rsidR="00953A33" w:rsidRPr="00953A33" w:rsidRDefault="00953A33" w:rsidP="00953A33">
            <w:pPr>
              <w:jc w:val="center"/>
              <w:rPr>
                <w:color w:val="000000"/>
                <w:sz w:val="18"/>
                <w:szCs w:val="18"/>
              </w:rPr>
            </w:pPr>
            <w:r w:rsidRPr="00953A33">
              <w:rPr>
                <w:color w:val="000000"/>
                <w:sz w:val="18"/>
                <w:szCs w:val="18"/>
              </w:rPr>
              <w:lastRenderedPageBreak/>
              <w:t>31</w:t>
            </w:r>
          </w:p>
        </w:tc>
        <w:tc>
          <w:tcPr>
            <w:tcW w:w="1921" w:type="dxa"/>
            <w:tcBorders>
              <w:top w:val="nil"/>
              <w:left w:val="nil"/>
              <w:bottom w:val="single" w:sz="4" w:space="0" w:color="auto"/>
              <w:right w:val="single" w:sz="4" w:space="0" w:color="auto"/>
            </w:tcBorders>
            <w:shd w:val="clear" w:color="auto" w:fill="auto"/>
            <w:vAlign w:val="center"/>
          </w:tcPr>
          <w:p w14:paraId="60CCDDBD" w14:textId="77777777" w:rsidR="00953A33" w:rsidRPr="00953A33" w:rsidRDefault="00953A33" w:rsidP="00953A33">
            <w:pPr>
              <w:rPr>
                <w:color w:val="000000"/>
                <w:sz w:val="18"/>
                <w:szCs w:val="18"/>
              </w:rPr>
            </w:pPr>
            <w:r w:rsidRPr="00953A33">
              <w:rPr>
                <w:color w:val="000000"/>
                <w:sz w:val="18"/>
                <w:szCs w:val="18"/>
              </w:rPr>
              <w:t>БДОУ г. Омска "Детский сад № 165"</w:t>
            </w:r>
          </w:p>
        </w:tc>
        <w:tc>
          <w:tcPr>
            <w:tcW w:w="849" w:type="dxa"/>
            <w:tcBorders>
              <w:top w:val="nil"/>
              <w:left w:val="nil"/>
              <w:bottom w:val="single" w:sz="4" w:space="0" w:color="auto"/>
              <w:right w:val="single" w:sz="4" w:space="0" w:color="auto"/>
            </w:tcBorders>
            <w:shd w:val="clear" w:color="auto" w:fill="auto"/>
            <w:vAlign w:val="center"/>
          </w:tcPr>
          <w:p w14:paraId="2E638516"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3AF56646"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736157A1"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786BB146"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567CB8F3"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09D0191F"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0F6081BF"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045E3ACE"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2E02B014"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3829AE6E" w14:textId="77777777" w:rsidR="00953A33" w:rsidRPr="00953A33" w:rsidRDefault="00953A33" w:rsidP="00953A33">
            <w:pPr>
              <w:jc w:val="center"/>
              <w:rPr>
                <w:color w:val="000000"/>
                <w:sz w:val="18"/>
                <w:szCs w:val="18"/>
              </w:rPr>
            </w:pPr>
            <w:r w:rsidRPr="00953A33">
              <w:rPr>
                <w:color w:val="000000"/>
                <w:sz w:val="18"/>
                <w:szCs w:val="18"/>
              </w:rPr>
              <w:t>91</w:t>
            </w:r>
          </w:p>
        </w:tc>
        <w:tc>
          <w:tcPr>
            <w:tcW w:w="567" w:type="dxa"/>
            <w:tcBorders>
              <w:top w:val="nil"/>
              <w:left w:val="nil"/>
              <w:bottom w:val="single" w:sz="4" w:space="0" w:color="auto"/>
              <w:right w:val="single" w:sz="4" w:space="0" w:color="auto"/>
            </w:tcBorders>
            <w:shd w:val="clear" w:color="auto" w:fill="auto"/>
            <w:vAlign w:val="center"/>
          </w:tcPr>
          <w:p w14:paraId="32159086" w14:textId="77777777" w:rsidR="00953A33" w:rsidRPr="00953A33" w:rsidRDefault="00953A33" w:rsidP="00953A33">
            <w:pPr>
              <w:jc w:val="center"/>
              <w:rPr>
                <w:color w:val="000000"/>
                <w:sz w:val="18"/>
                <w:szCs w:val="18"/>
              </w:rPr>
            </w:pPr>
            <w:r w:rsidRPr="00953A33">
              <w:rPr>
                <w:color w:val="000000"/>
                <w:sz w:val="18"/>
                <w:szCs w:val="18"/>
              </w:rPr>
              <w:t>91</w:t>
            </w:r>
          </w:p>
        </w:tc>
        <w:tc>
          <w:tcPr>
            <w:tcW w:w="850" w:type="dxa"/>
            <w:tcBorders>
              <w:top w:val="nil"/>
              <w:left w:val="nil"/>
              <w:bottom w:val="single" w:sz="4" w:space="0" w:color="auto"/>
              <w:right w:val="single" w:sz="4" w:space="0" w:color="auto"/>
            </w:tcBorders>
            <w:shd w:val="clear" w:color="auto" w:fill="auto"/>
            <w:vAlign w:val="center"/>
          </w:tcPr>
          <w:p w14:paraId="00562100" w14:textId="77777777" w:rsidR="00953A33" w:rsidRPr="00953A33" w:rsidRDefault="00953A33" w:rsidP="00953A33">
            <w:pPr>
              <w:jc w:val="center"/>
              <w:rPr>
                <w:color w:val="000000"/>
                <w:sz w:val="18"/>
                <w:szCs w:val="18"/>
              </w:rPr>
            </w:pPr>
            <w:r w:rsidRPr="00953A33">
              <w:rPr>
                <w:color w:val="000000"/>
                <w:sz w:val="18"/>
                <w:szCs w:val="18"/>
              </w:rPr>
              <w:t>87</w:t>
            </w:r>
          </w:p>
        </w:tc>
        <w:tc>
          <w:tcPr>
            <w:tcW w:w="567" w:type="dxa"/>
            <w:tcBorders>
              <w:top w:val="nil"/>
              <w:left w:val="nil"/>
              <w:bottom w:val="single" w:sz="4" w:space="0" w:color="auto"/>
              <w:right w:val="single" w:sz="4" w:space="0" w:color="auto"/>
            </w:tcBorders>
            <w:shd w:val="clear" w:color="auto" w:fill="auto"/>
            <w:vAlign w:val="center"/>
          </w:tcPr>
          <w:p w14:paraId="033CB8F2" w14:textId="77777777" w:rsidR="00953A33" w:rsidRPr="00953A33" w:rsidRDefault="00953A33" w:rsidP="00953A33">
            <w:pPr>
              <w:jc w:val="center"/>
              <w:rPr>
                <w:color w:val="000000"/>
                <w:sz w:val="18"/>
                <w:szCs w:val="18"/>
              </w:rPr>
            </w:pPr>
            <w:r w:rsidRPr="00953A33">
              <w:rPr>
                <w:color w:val="000000"/>
                <w:sz w:val="18"/>
                <w:szCs w:val="18"/>
              </w:rPr>
              <w:t>89</w:t>
            </w:r>
          </w:p>
        </w:tc>
        <w:tc>
          <w:tcPr>
            <w:tcW w:w="753" w:type="dxa"/>
            <w:tcBorders>
              <w:top w:val="nil"/>
              <w:left w:val="nil"/>
              <w:bottom w:val="single" w:sz="4" w:space="0" w:color="auto"/>
              <w:right w:val="single" w:sz="4" w:space="0" w:color="auto"/>
            </w:tcBorders>
            <w:shd w:val="clear" w:color="auto" w:fill="auto"/>
            <w:vAlign w:val="center"/>
          </w:tcPr>
          <w:p w14:paraId="4B8FDB61" w14:textId="77777777" w:rsidR="00953A33" w:rsidRPr="00953A33" w:rsidRDefault="00953A33" w:rsidP="00953A33">
            <w:pPr>
              <w:jc w:val="center"/>
              <w:rPr>
                <w:color w:val="000000"/>
                <w:sz w:val="18"/>
                <w:szCs w:val="18"/>
              </w:rPr>
            </w:pPr>
            <w:r w:rsidRPr="00953A33">
              <w:rPr>
                <w:color w:val="000000"/>
                <w:sz w:val="18"/>
                <w:szCs w:val="18"/>
              </w:rPr>
              <w:t>98,88</w:t>
            </w:r>
          </w:p>
        </w:tc>
        <w:tc>
          <w:tcPr>
            <w:tcW w:w="748" w:type="dxa"/>
            <w:tcBorders>
              <w:top w:val="nil"/>
              <w:left w:val="nil"/>
              <w:bottom w:val="single" w:sz="4" w:space="0" w:color="auto"/>
              <w:right w:val="single" w:sz="4" w:space="0" w:color="auto"/>
            </w:tcBorders>
            <w:shd w:val="clear" w:color="auto" w:fill="auto"/>
            <w:vAlign w:val="center"/>
          </w:tcPr>
          <w:p w14:paraId="68DFFAAE" w14:textId="77777777" w:rsidR="00953A33" w:rsidRPr="00953A33" w:rsidRDefault="00953A33" w:rsidP="00953A33">
            <w:pPr>
              <w:jc w:val="center"/>
              <w:rPr>
                <w:color w:val="000000"/>
                <w:sz w:val="18"/>
                <w:szCs w:val="18"/>
              </w:rPr>
            </w:pPr>
            <w:r w:rsidRPr="00953A33">
              <w:rPr>
                <w:color w:val="000000"/>
                <w:sz w:val="18"/>
                <w:szCs w:val="18"/>
              </w:rPr>
              <w:t>39,55</w:t>
            </w:r>
          </w:p>
        </w:tc>
        <w:tc>
          <w:tcPr>
            <w:tcW w:w="621" w:type="dxa"/>
            <w:tcBorders>
              <w:top w:val="nil"/>
              <w:left w:val="nil"/>
              <w:bottom w:val="single" w:sz="4" w:space="0" w:color="auto"/>
              <w:right w:val="single" w:sz="4" w:space="0" w:color="auto"/>
            </w:tcBorders>
            <w:shd w:val="clear" w:color="auto" w:fill="auto"/>
            <w:vAlign w:val="center"/>
          </w:tcPr>
          <w:p w14:paraId="73A0D90C" w14:textId="77777777" w:rsidR="00953A33" w:rsidRPr="00953A33" w:rsidRDefault="00953A33" w:rsidP="00953A33">
            <w:pPr>
              <w:jc w:val="center"/>
              <w:rPr>
                <w:color w:val="000000"/>
                <w:sz w:val="18"/>
                <w:szCs w:val="18"/>
              </w:rPr>
            </w:pPr>
            <w:r w:rsidRPr="00953A33">
              <w:rPr>
                <w:color w:val="000000"/>
                <w:sz w:val="18"/>
                <w:szCs w:val="18"/>
              </w:rPr>
              <w:t>99,55</w:t>
            </w:r>
          </w:p>
        </w:tc>
      </w:tr>
      <w:tr w:rsidR="00953A33" w:rsidRPr="00953A33" w14:paraId="5539DF1E"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113BAF38" w14:textId="77777777" w:rsidR="00953A33" w:rsidRPr="00953A33" w:rsidRDefault="00953A33" w:rsidP="00953A33">
            <w:pPr>
              <w:jc w:val="center"/>
              <w:rPr>
                <w:color w:val="000000"/>
                <w:sz w:val="18"/>
                <w:szCs w:val="18"/>
              </w:rPr>
            </w:pPr>
            <w:r w:rsidRPr="00953A33">
              <w:rPr>
                <w:color w:val="000000"/>
                <w:sz w:val="18"/>
                <w:szCs w:val="18"/>
              </w:rPr>
              <w:t>32</w:t>
            </w:r>
          </w:p>
        </w:tc>
        <w:tc>
          <w:tcPr>
            <w:tcW w:w="1921" w:type="dxa"/>
            <w:tcBorders>
              <w:top w:val="nil"/>
              <w:left w:val="nil"/>
              <w:bottom w:val="single" w:sz="4" w:space="0" w:color="auto"/>
              <w:right w:val="single" w:sz="4" w:space="0" w:color="auto"/>
            </w:tcBorders>
            <w:shd w:val="clear" w:color="auto" w:fill="auto"/>
            <w:vAlign w:val="center"/>
          </w:tcPr>
          <w:p w14:paraId="39BDB529" w14:textId="77777777" w:rsidR="00953A33" w:rsidRPr="00953A33" w:rsidRDefault="00953A33" w:rsidP="00953A33">
            <w:pPr>
              <w:rPr>
                <w:color w:val="000000"/>
                <w:sz w:val="18"/>
                <w:szCs w:val="18"/>
              </w:rPr>
            </w:pPr>
            <w:r w:rsidRPr="00953A33">
              <w:rPr>
                <w:color w:val="000000"/>
                <w:sz w:val="18"/>
                <w:szCs w:val="18"/>
              </w:rPr>
              <w:t>БДОУ г. Омска "Детский сад № 168"</w:t>
            </w:r>
          </w:p>
        </w:tc>
        <w:tc>
          <w:tcPr>
            <w:tcW w:w="849" w:type="dxa"/>
            <w:tcBorders>
              <w:top w:val="nil"/>
              <w:left w:val="nil"/>
              <w:bottom w:val="single" w:sz="4" w:space="0" w:color="auto"/>
              <w:right w:val="single" w:sz="4" w:space="0" w:color="auto"/>
            </w:tcBorders>
            <w:shd w:val="clear" w:color="auto" w:fill="auto"/>
            <w:vAlign w:val="center"/>
          </w:tcPr>
          <w:p w14:paraId="3DDBBA1D"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317FCAAB"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0E8EDDB0"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19DB5B11"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0F416283"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5A6CEC11"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1FA93606"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398A4298"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0829A6D3"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40F1ABD1" w14:textId="77777777" w:rsidR="00953A33" w:rsidRPr="00953A33" w:rsidRDefault="00953A33" w:rsidP="00953A33">
            <w:pPr>
              <w:jc w:val="center"/>
              <w:rPr>
                <w:color w:val="000000"/>
                <w:sz w:val="18"/>
                <w:szCs w:val="18"/>
              </w:rPr>
            </w:pPr>
            <w:r w:rsidRPr="00953A33">
              <w:rPr>
                <w:color w:val="000000"/>
                <w:sz w:val="18"/>
                <w:szCs w:val="18"/>
              </w:rPr>
              <w:t>115</w:t>
            </w:r>
          </w:p>
        </w:tc>
        <w:tc>
          <w:tcPr>
            <w:tcW w:w="567" w:type="dxa"/>
            <w:tcBorders>
              <w:top w:val="nil"/>
              <w:left w:val="nil"/>
              <w:bottom w:val="single" w:sz="4" w:space="0" w:color="auto"/>
              <w:right w:val="single" w:sz="4" w:space="0" w:color="auto"/>
            </w:tcBorders>
            <w:shd w:val="clear" w:color="auto" w:fill="auto"/>
            <w:vAlign w:val="center"/>
          </w:tcPr>
          <w:p w14:paraId="12594F7D" w14:textId="77777777" w:rsidR="00953A33" w:rsidRPr="00953A33" w:rsidRDefault="00953A33" w:rsidP="00953A33">
            <w:pPr>
              <w:jc w:val="center"/>
              <w:rPr>
                <w:color w:val="000000"/>
                <w:sz w:val="18"/>
                <w:szCs w:val="18"/>
              </w:rPr>
            </w:pPr>
            <w:r w:rsidRPr="00953A33">
              <w:rPr>
                <w:color w:val="000000"/>
                <w:sz w:val="18"/>
                <w:szCs w:val="18"/>
              </w:rPr>
              <w:t>122</w:t>
            </w:r>
          </w:p>
        </w:tc>
        <w:tc>
          <w:tcPr>
            <w:tcW w:w="850" w:type="dxa"/>
            <w:tcBorders>
              <w:top w:val="nil"/>
              <w:left w:val="nil"/>
              <w:bottom w:val="single" w:sz="4" w:space="0" w:color="auto"/>
              <w:right w:val="single" w:sz="4" w:space="0" w:color="auto"/>
            </w:tcBorders>
            <w:shd w:val="clear" w:color="auto" w:fill="auto"/>
            <w:vAlign w:val="center"/>
          </w:tcPr>
          <w:p w14:paraId="074B2ABB" w14:textId="77777777" w:rsidR="00953A33" w:rsidRPr="00953A33" w:rsidRDefault="00953A33" w:rsidP="00953A33">
            <w:pPr>
              <w:jc w:val="center"/>
              <w:rPr>
                <w:color w:val="000000"/>
                <w:sz w:val="18"/>
                <w:szCs w:val="18"/>
              </w:rPr>
            </w:pPr>
            <w:r w:rsidRPr="00953A33">
              <w:rPr>
                <w:color w:val="000000"/>
                <w:sz w:val="18"/>
                <w:szCs w:val="18"/>
              </w:rPr>
              <w:t>81</w:t>
            </w:r>
          </w:p>
        </w:tc>
        <w:tc>
          <w:tcPr>
            <w:tcW w:w="567" w:type="dxa"/>
            <w:tcBorders>
              <w:top w:val="nil"/>
              <w:left w:val="nil"/>
              <w:bottom w:val="single" w:sz="4" w:space="0" w:color="auto"/>
              <w:right w:val="single" w:sz="4" w:space="0" w:color="auto"/>
            </w:tcBorders>
            <w:shd w:val="clear" w:color="auto" w:fill="auto"/>
            <w:vAlign w:val="center"/>
          </w:tcPr>
          <w:p w14:paraId="69B303E0" w14:textId="77777777" w:rsidR="00953A33" w:rsidRPr="00953A33" w:rsidRDefault="00953A33" w:rsidP="00953A33">
            <w:pPr>
              <w:jc w:val="center"/>
              <w:rPr>
                <w:color w:val="000000"/>
                <w:sz w:val="18"/>
                <w:szCs w:val="18"/>
              </w:rPr>
            </w:pPr>
            <w:r w:rsidRPr="00953A33">
              <w:rPr>
                <w:color w:val="000000"/>
                <w:sz w:val="18"/>
                <w:szCs w:val="18"/>
              </w:rPr>
              <w:t>92</w:t>
            </w:r>
          </w:p>
        </w:tc>
        <w:tc>
          <w:tcPr>
            <w:tcW w:w="753" w:type="dxa"/>
            <w:tcBorders>
              <w:top w:val="nil"/>
              <w:left w:val="nil"/>
              <w:bottom w:val="single" w:sz="4" w:space="0" w:color="auto"/>
              <w:right w:val="single" w:sz="4" w:space="0" w:color="auto"/>
            </w:tcBorders>
            <w:shd w:val="clear" w:color="auto" w:fill="auto"/>
            <w:vAlign w:val="center"/>
          </w:tcPr>
          <w:p w14:paraId="13A88E35" w14:textId="77777777" w:rsidR="00953A33" w:rsidRPr="00953A33" w:rsidRDefault="00953A33" w:rsidP="00953A33">
            <w:pPr>
              <w:jc w:val="center"/>
              <w:rPr>
                <w:color w:val="000000"/>
                <w:sz w:val="18"/>
                <w:szCs w:val="18"/>
              </w:rPr>
            </w:pPr>
            <w:r w:rsidRPr="00953A33">
              <w:rPr>
                <w:color w:val="000000"/>
                <w:sz w:val="18"/>
                <w:szCs w:val="18"/>
              </w:rPr>
              <w:t>91,15</w:t>
            </w:r>
          </w:p>
        </w:tc>
        <w:tc>
          <w:tcPr>
            <w:tcW w:w="748" w:type="dxa"/>
            <w:tcBorders>
              <w:top w:val="nil"/>
              <w:left w:val="nil"/>
              <w:bottom w:val="single" w:sz="4" w:space="0" w:color="auto"/>
              <w:right w:val="single" w:sz="4" w:space="0" w:color="auto"/>
            </w:tcBorders>
            <w:shd w:val="clear" w:color="auto" w:fill="auto"/>
            <w:vAlign w:val="center"/>
          </w:tcPr>
          <w:p w14:paraId="446434F6" w14:textId="77777777" w:rsidR="00953A33" w:rsidRPr="00953A33" w:rsidRDefault="00953A33" w:rsidP="00953A33">
            <w:pPr>
              <w:jc w:val="center"/>
              <w:rPr>
                <w:color w:val="000000"/>
                <w:sz w:val="18"/>
                <w:szCs w:val="18"/>
              </w:rPr>
            </w:pPr>
            <w:r w:rsidRPr="00953A33">
              <w:rPr>
                <w:color w:val="000000"/>
                <w:sz w:val="18"/>
                <w:szCs w:val="18"/>
              </w:rPr>
              <w:t>36,46</w:t>
            </w:r>
          </w:p>
        </w:tc>
        <w:tc>
          <w:tcPr>
            <w:tcW w:w="621" w:type="dxa"/>
            <w:tcBorders>
              <w:top w:val="nil"/>
              <w:left w:val="nil"/>
              <w:bottom w:val="single" w:sz="4" w:space="0" w:color="auto"/>
              <w:right w:val="single" w:sz="4" w:space="0" w:color="auto"/>
            </w:tcBorders>
            <w:shd w:val="clear" w:color="auto" w:fill="auto"/>
            <w:vAlign w:val="center"/>
          </w:tcPr>
          <w:p w14:paraId="53509390" w14:textId="77777777" w:rsidR="00953A33" w:rsidRPr="00953A33" w:rsidRDefault="00953A33" w:rsidP="00953A33">
            <w:pPr>
              <w:jc w:val="center"/>
              <w:rPr>
                <w:color w:val="000000"/>
                <w:sz w:val="18"/>
                <w:szCs w:val="18"/>
              </w:rPr>
            </w:pPr>
            <w:r w:rsidRPr="00953A33">
              <w:rPr>
                <w:color w:val="000000"/>
                <w:sz w:val="18"/>
                <w:szCs w:val="18"/>
              </w:rPr>
              <w:t>96,46</w:t>
            </w:r>
          </w:p>
        </w:tc>
      </w:tr>
      <w:tr w:rsidR="00953A33" w:rsidRPr="00953A33" w14:paraId="0A17832A"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283159A4" w14:textId="77777777" w:rsidR="00953A33" w:rsidRPr="00953A33" w:rsidRDefault="00953A33" w:rsidP="00953A33">
            <w:pPr>
              <w:jc w:val="center"/>
              <w:rPr>
                <w:color w:val="000000"/>
                <w:sz w:val="18"/>
                <w:szCs w:val="18"/>
              </w:rPr>
            </w:pPr>
            <w:r w:rsidRPr="00953A33">
              <w:rPr>
                <w:color w:val="000000"/>
                <w:sz w:val="18"/>
                <w:szCs w:val="18"/>
              </w:rPr>
              <w:t>33</w:t>
            </w:r>
          </w:p>
        </w:tc>
        <w:tc>
          <w:tcPr>
            <w:tcW w:w="1921" w:type="dxa"/>
            <w:tcBorders>
              <w:top w:val="nil"/>
              <w:left w:val="nil"/>
              <w:bottom w:val="single" w:sz="4" w:space="0" w:color="auto"/>
              <w:right w:val="single" w:sz="4" w:space="0" w:color="auto"/>
            </w:tcBorders>
            <w:shd w:val="clear" w:color="auto" w:fill="auto"/>
            <w:vAlign w:val="center"/>
          </w:tcPr>
          <w:p w14:paraId="0848B6F5" w14:textId="77777777" w:rsidR="00953A33" w:rsidRPr="00953A33" w:rsidRDefault="00953A33" w:rsidP="00953A33">
            <w:pPr>
              <w:rPr>
                <w:color w:val="000000"/>
                <w:sz w:val="18"/>
                <w:szCs w:val="18"/>
              </w:rPr>
            </w:pPr>
            <w:r w:rsidRPr="00953A33">
              <w:rPr>
                <w:color w:val="000000"/>
                <w:sz w:val="18"/>
                <w:szCs w:val="18"/>
              </w:rPr>
              <w:t>БДОУ г. Омска "Детский сад № 169"</w:t>
            </w:r>
          </w:p>
        </w:tc>
        <w:tc>
          <w:tcPr>
            <w:tcW w:w="849" w:type="dxa"/>
            <w:tcBorders>
              <w:top w:val="nil"/>
              <w:left w:val="nil"/>
              <w:bottom w:val="single" w:sz="4" w:space="0" w:color="auto"/>
              <w:right w:val="single" w:sz="4" w:space="0" w:color="auto"/>
            </w:tcBorders>
            <w:shd w:val="clear" w:color="auto" w:fill="auto"/>
            <w:vAlign w:val="center"/>
          </w:tcPr>
          <w:p w14:paraId="689F8854"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4B3DE89D" w14:textId="77777777" w:rsidR="00953A33" w:rsidRPr="00953A33" w:rsidRDefault="00953A33" w:rsidP="00953A33">
            <w:pPr>
              <w:jc w:val="center"/>
              <w:rPr>
                <w:color w:val="000000"/>
                <w:sz w:val="18"/>
                <w:szCs w:val="18"/>
              </w:rPr>
            </w:pPr>
            <w:r w:rsidRPr="00953A33">
              <w:rPr>
                <w:color w:val="000000"/>
                <w:sz w:val="18"/>
                <w:szCs w:val="18"/>
              </w:rPr>
              <w:t>45</w:t>
            </w:r>
          </w:p>
        </w:tc>
        <w:tc>
          <w:tcPr>
            <w:tcW w:w="994" w:type="dxa"/>
            <w:tcBorders>
              <w:top w:val="nil"/>
              <w:left w:val="nil"/>
              <w:bottom w:val="single" w:sz="4" w:space="0" w:color="auto"/>
              <w:right w:val="single" w:sz="4" w:space="0" w:color="auto"/>
            </w:tcBorders>
            <w:shd w:val="clear" w:color="auto" w:fill="auto"/>
            <w:vAlign w:val="center"/>
          </w:tcPr>
          <w:p w14:paraId="2111B0AB"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3EB35D99"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021A8962" w14:textId="77777777" w:rsidR="00953A33" w:rsidRPr="00953A33" w:rsidRDefault="00953A33" w:rsidP="00953A33">
            <w:pPr>
              <w:jc w:val="center"/>
              <w:rPr>
                <w:color w:val="000000"/>
                <w:sz w:val="18"/>
                <w:szCs w:val="18"/>
              </w:rPr>
            </w:pPr>
            <w:r w:rsidRPr="00953A33">
              <w:rPr>
                <w:color w:val="000000"/>
                <w:sz w:val="18"/>
                <w:szCs w:val="18"/>
              </w:rPr>
              <w:t>96,88</w:t>
            </w:r>
          </w:p>
        </w:tc>
        <w:tc>
          <w:tcPr>
            <w:tcW w:w="709" w:type="dxa"/>
            <w:tcBorders>
              <w:top w:val="nil"/>
              <w:left w:val="nil"/>
              <w:bottom w:val="single" w:sz="4" w:space="0" w:color="auto"/>
              <w:right w:val="single" w:sz="4" w:space="0" w:color="auto"/>
            </w:tcBorders>
            <w:shd w:val="clear" w:color="auto" w:fill="auto"/>
            <w:vAlign w:val="center"/>
          </w:tcPr>
          <w:p w14:paraId="4F151D10" w14:textId="77777777" w:rsidR="00953A33" w:rsidRPr="00953A33" w:rsidRDefault="00953A33" w:rsidP="00953A33">
            <w:pPr>
              <w:jc w:val="center"/>
              <w:rPr>
                <w:color w:val="000000"/>
                <w:sz w:val="18"/>
                <w:szCs w:val="18"/>
              </w:rPr>
            </w:pPr>
            <w:r w:rsidRPr="00953A33">
              <w:rPr>
                <w:color w:val="000000"/>
                <w:sz w:val="18"/>
                <w:szCs w:val="18"/>
              </w:rPr>
              <w:t>29,06</w:t>
            </w:r>
          </w:p>
        </w:tc>
        <w:tc>
          <w:tcPr>
            <w:tcW w:w="905" w:type="dxa"/>
            <w:tcBorders>
              <w:top w:val="nil"/>
              <w:left w:val="nil"/>
              <w:bottom w:val="single" w:sz="4" w:space="0" w:color="auto"/>
              <w:right w:val="single" w:sz="4" w:space="0" w:color="auto"/>
            </w:tcBorders>
            <w:shd w:val="clear" w:color="auto" w:fill="auto"/>
            <w:vAlign w:val="center"/>
          </w:tcPr>
          <w:p w14:paraId="7808CBF3"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048511A8"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00030E8F"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10524417" w14:textId="77777777" w:rsidR="00953A33" w:rsidRPr="00953A33" w:rsidRDefault="00953A33" w:rsidP="00953A33">
            <w:pPr>
              <w:jc w:val="center"/>
              <w:rPr>
                <w:color w:val="000000"/>
                <w:sz w:val="18"/>
                <w:szCs w:val="18"/>
              </w:rPr>
            </w:pPr>
            <w:r w:rsidRPr="00953A33">
              <w:rPr>
                <w:color w:val="000000"/>
                <w:sz w:val="18"/>
                <w:szCs w:val="18"/>
              </w:rPr>
              <w:t>75</w:t>
            </w:r>
          </w:p>
        </w:tc>
        <w:tc>
          <w:tcPr>
            <w:tcW w:w="567" w:type="dxa"/>
            <w:tcBorders>
              <w:top w:val="nil"/>
              <w:left w:val="nil"/>
              <w:bottom w:val="single" w:sz="4" w:space="0" w:color="auto"/>
              <w:right w:val="single" w:sz="4" w:space="0" w:color="auto"/>
            </w:tcBorders>
            <w:shd w:val="clear" w:color="auto" w:fill="auto"/>
            <w:vAlign w:val="center"/>
          </w:tcPr>
          <w:p w14:paraId="3F0AEC6A" w14:textId="77777777" w:rsidR="00953A33" w:rsidRPr="00953A33" w:rsidRDefault="00953A33" w:rsidP="00953A33">
            <w:pPr>
              <w:jc w:val="center"/>
              <w:rPr>
                <w:color w:val="000000"/>
                <w:sz w:val="18"/>
                <w:szCs w:val="18"/>
              </w:rPr>
            </w:pPr>
            <w:r w:rsidRPr="00953A33">
              <w:rPr>
                <w:color w:val="000000"/>
                <w:sz w:val="18"/>
                <w:szCs w:val="18"/>
              </w:rPr>
              <w:t>75</w:t>
            </w:r>
          </w:p>
        </w:tc>
        <w:tc>
          <w:tcPr>
            <w:tcW w:w="850" w:type="dxa"/>
            <w:tcBorders>
              <w:top w:val="nil"/>
              <w:left w:val="nil"/>
              <w:bottom w:val="single" w:sz="4" w:space="0" w:color="auto"/>
              <w:right w:val="single" w:sz="4" w:space="0" w:color="auto"/>
            </w:tcBorders>
            <w:shd w:val="clear" w:color="auto" w:fill="auto"/>
            <w:vAlign w:val="center"/>
          </w:tcPr>
          <w:p w14:paraId="211C7FD3" w14:textId="77777777" w:rsidR="00953A33" w:rsidRPr="00953A33" w:rsidRDefault="00953A33" w:rsidP="00953A33">
            <w:pPr>
              <w:jc w:val="center"/>
              <w:rPr>
                <w:color w:val="000000"/>
                <w:sz w:val="18"/>
                <w:szCs w:val="18"/>
              </w:rPr>
            </w:pPr>
            <w:r w:rsidRPr="00953A33">
              <w:rPr>
                <w:color w:val="000000"/>
                <w:sz w:val="18"/>
                <w:szCs w:val="18"/>
              </w:rPr>
              <w:t>73</w:t>
            </w:r>
          </w:p>
        </w:tc>
        <w:tc>
          <w:tcPr>
            <w:tcW w:w="567" w:type="dxa"/>
            <w:tcBorders>
              <w:top w:val="nil"/>
              <w:left w:val="nil"/>
              <w:bottom w:val="single" w:sz="4" w:space="0" w:color="auto"/>
              <w:right w:val="single" w:sz="4" w:space="0" w:color="auto"/>
            </w:tcBorders>
            <w:shd w:val="clear" w:color="auto" w:fill="auto"/>
            <w:vAlign w:val="center"/>
          </w:tcPr>
          <w:p w14:paraId="5D607B1F" w14:textId="77777777" w:rsidR="00953A33" w:rsidRPr="00953A33" w:rsidRDefault="00953A33" w:rsidP="00953A33">
            <w:pPr>
              <w:jc w:val="center"/>
              <w:rPr>
                <w:color w:val="000000"/>
                <w:sz w:val="18"/>
                <w:szCs w:val="18"/>
              </w:rPr>
            </w:pPr>
            <w:r w:rsidRPr="00953A33">
              <w:rPr>
                <w:color w:val="000000"/>
                <w:sz w:val="18"/>
                <w:szCs w:val="18"/>
              </w:rPr>
              <w:t>74</w:t>
            </w:r>
          </w:p>
        </w:tc>
        <w:tc>
          <w:tcPr>
            <w:tcW w:w="753" w:type="dxa"/>
            <w:tcBorders>
              <w:top w:val="nil"/>
              <w:left w:val="nil"/>
              <w:bottom w:val="single" w:sz="4" w:space="0" w:color="auto"/>
              <w:right w:val="single" w:sz="4" w:space="0" w:color="auto"/>
            </w:tcBorders>
            <w:shd w:val="clear" w:color="auto" w:fill="auto"/>
            <w:vAlign w:val="center"/>
          </w:tcPr>
          <w:p w14:paraId="59603A50" w14:textId="77777777" w:rsidR="00953A33" w:rsidRPr="00953A33" w:rsidRDefault="00953A33" w:rsidP="00953A33">
            <w:pPr>
              <w:jc w:val="center"/>
              <w:rPr>
                <w:color w:val="000000"/>
                <w:sz w:val="18"/>
                <w:szCs w:val="18"/>
              </w:rPr>
            </w:pPr>
            <w:r w:rsidRPr="00953A33">
              <w:rPr>
                <w:color w:val="000000"/>
                <w:sz w:val="18"/>
                <w:szCs w:val="18"/>
              </w:rPr>
              <w:t>99,32</w:t>
            </w:r>
          </w:p>
        </w:tc>
        <w:tc>
          <w:tcPr>
            <w:tcW w:w="748" w:type="dxa"/>
            <w:tcBorders>
              <w:top w:val="nil"/>
              <w:left w:val="nil"/>
              <w:bottom w:val="single" w:sz="4" w:space="0" w:color="auto"/>
              <w:right w:val="single" w:sz="4" w:space="0" w:color="auto"/>
            </w:tcBorders>
            <w:shd w:val="clear" w:color="auto" w:fill="auto"/>
            <w:vAlign w:val="center"/>
          </w:tcPr>
          <w:p w14:paraId="5BA9F809" w14:textId="77777777" w:rsidR="00953A33" w:rsidRPr="00953A33" w:rsidRDefault="00953A33" w:rsidP="00953A33">
            <w:pPr>
              <w:jc w:val="center"/>
              <w:rPr>
                <w:color w:val="000000"/>
                <w:sz w:val="18"/>
                <w:szCs w:val="18"/>
              </w:rPr>
            </w:pPr>
            <w:r w:rsidRPr="00953A33">
              <w:rPr>
                <w:color w:val="000000"/>
                <w:sz w:val="18"/>
                <w:szCs w:val="18"/>
              </w:rPr>
              <w:t>39,73</w:t>
            </w:r>
          </w:p>
        </w:tc>
        <w:tc>
          <w:tcPr>
            <w:tcW w:w="621" w:type="dxa"/>
            <w:tcBorders>
              <w:top w:val="nil"/>
              <w:left w:val="nil"/>
              <w:bottom w:val="single" w:sz="4" w:space="0" w:color="auto"/>
              <w:right w:val="single" w:sz="4" w:space="0" w:color="auto"/>
            </w:tcBorders>
            <w:shd w:val="clear" w:color="auto" w:fill="auto"/>
            <w:vAlign w:val="center"/>
          </w:tcPr>
          <w:p w14:paraId="229D5D78" w14:textId="77777777" w:rsidR="00953A33" w:rsidRPr="00953A33" w:rsidRDefault="00953A33" w:rsidP="00953A33">
            <w:pPr>
              <w:jc w:val="center"/>
              <w:rPr>
                <w:color w:val="000000"/>
                <w:sz w:val="18"/>
                <w:szCs w:val="18"/>
              </w:rPr>
            </w:pPr>
            <w:r w:rsidRPr="00953A33">
              <w:rPr>
                <w:color w:val="000000"/>
                <w:sz w:val="18"/>
                <w:szCs w:val="18"/>
              </w:rPr>
              <w:t>98,79</w:t>
            </w:r>
          </w:p>
        </w:tc>
      </w:tr>
      <w:tr w:rsidR="00953A33" w:rsidRPr="00953A33" w14:paraId="70FE049D"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430F8912" w14:textId="77777777" w:rsidR="00953A33" w:rsidRPr="00953A33" w:rsidRDefault="00953A33" w:rsidP="00953A33">
            <w:pPr>
              <w:jc w:val="center"/>
              <w:rPr>
                <w:color w:val="000000"/>
                <w:sz w:val="18"/>
                <w:szCs w:val="18"/>
              </w:rPr>
            </w:pPr>
            <w:r w:rsidRPr="00953A33">
              <w:rPr>
                <w:color w:val="000000"/>
                <w:sz w:val="18"/>
                <w:szCs w:val="18"/>
              </w:rPr>
              <w:t>34</w:t>
            </w:r>
          </w:p>
        </w:tc>
        <w:tc>
          <w:tcPr>
            <w:tcW w:w="1921" w:type="dxa"/>
            <w:tcBorders>
              <w:top w:val="nil"/>
              <w:left w:val="nil"/>
              <w:bottom w:val="single" w:sz="4" w:space="0" w:color="auto"/>
              <w:right w:val="single" w:sz="4" w:space="0" w:color="auto"/>
            </w:tcBorders>
            <w:shd w:val="clear" w:color="auto" w:fill="auto"/>
            <w:vAlign w:val="center"/>
          </w:tcPr>
          <w:p w14:paraId="460A54D3" w14:textId="77777777" w:rsidR="00953A33" w:rsidRPr="00953A33" w:rsidRDefault="00953A33" w:rsidP="00953A33">
            <w:pPr>
              <w:rPr>
                <w:color w:val="000000"/>
                <w:sz w:val="18"/>
                <w:szCs w:val="18"/>
              </w:rPr>
            </w:pPr>
            <w:r w:rsidRPr="00953A33">
              <w:rPr>
                <w:color w:val="000000"/>
                <w:sz w:val="18"/>
                <w:szCs w:val="18"/>
              </w:rPr>
              <w:t>БДОУ г. Омска "Детский сад № 174"</w:t>
            </w:r>
          </w:p>
        </w:tc>
        <w:tc>
          <w:tcPr>
            <w:tcW w:w="849" w:type="dxa"/>
            <w:tcBorders>
              <w:top w:val="nil"/>
              <w:left w:val="nil"/>
              <w:bottom w:val="single" w:sz="4" w:space="0" w:color="auto"/>
              <w:right w:val="single" w:sz="4" w:space="0" w:color="auto"/>
            </w:tcBorders>
            <w:shd w:val="clear" w:color="auto" w:fill="auto"/>
            <w:vAlign w:val="center"/>
          </w:tcPr>
          <w:p w14:paraId="156501F7"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5F091601" w14:textId="77777777" w:rsidR="00953A33" w:rsidRPr="00953A33" w:rsidRDefault="00953A33" w:rsidP="00953A33">
            <w:pPr>
              <w:jc w:val="center"/>
              <w:rPr>
                <w:color w:val="000000"/>
                <w:sz w:val="18"/>
                <w:szCs w:val="18"/>
              </w:rPr>
            </w:pPr>
            <w:r w:rsidRPr="00953A33">
              <w:rPr>
                <w:color w:val="000000"/>
                <w:sz w:val="18"/>
                <w:szCs w:val="18"/>
              </w:rPr>
              <w:t>45</w:t>
            </w:r>
          </w:p>
        </w:tc>
        <w:tc>
          <w:tcPr>
            <w:tcW w:w="994" w:type="dxa"/>
            <w:tcBorders>
              <w:top w:val="nil"/>
              <w:left w:val="nil"/>
              <w:bottom w:val="single" w:sz="4" w:space="0" w:color="auto"/>
              <w:right w:val="single" w:sz="4" w:space="0" w:color="auto"/>
            </w:tcBorders>
            <w:shd w:val="clear" w:color="auto" w:fill="auto"/>
            <w:vAlign w:val="center"/>
          </w:tcPr>
          <w:p w14:paraId="7A9E03D2"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1B0578DE"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3BFA8D94" w14:textId="77777777" w:rsidR="00953A33" w:rsidRPr="00953A33" w:rsidRDefault="00953A33" w:rsidP="00953A33">
            <w:pPr>
              <w:jc w:val="center"/>
              <w:rPr>
                <w:color w:val="000000"/>
                <w:sz w:val="18"/>
                <w:szCs w:val="18"/>
              </w:rPr>
            </w:pPr>
            <w:r w:rsidRPr="00953A33">
              <w:rPr>
                <w:color w:val="000000"/>
                <w:sz w:val="18"/>
                <w:szCs w:val="18"/>
              </w:rPr>
              <w:t>96,88</w:t>
            </w:r>
          </w:p>
        </w:tc>
        <w:tc>
          <w:tcPr>
            <w:tcW w:w="709" w:type="dxa"/>
            <w:tcBorders>
              <w:top w:val="nil"/>
              <w:left w:val="nil"/>
              <w:bottom w:val="single" w:sz="4" w:space="0" w:color="auto"/>
              <w:right w:val="single" w:sz="4" w:space="0" w:color="auto"/>
            </w:tcBorders>
            <w:shd w:val="clear" w:color="auto" w:fill="auto"/>
            <w:vAlign w:val="center"/>
          </w:tcPr>
          <w:p w14:paraId="161631B2" w14:textId="77777777" w:rsidR="00953A33" w:rsidRPr="00953A33" w:rsidRDefault="00953A33" w:rsidP="00953A33">
            <w:pPr>
              <w:jc w:val="center"/>
              <w:rPr>
                <w:color w:val="000000"/>
                <w:sz w:val="18"/>
                <w:szCs w:val="18"/>
              </w:rPr>
            </w:pPr>
            <w:r w:rsidRPr="00953A33">
              <w:rPr>
                <w:color w:val="000000"/>
                <w:sz w:val="18"/>
                <w:szCs w:val="18"/>
              </w:rPr>
              <w:t>29,06</w:t>
            </w:r>
          </w:p>
        </w:tc>
        <w:tc>
          <w:tcPr>
            <w:tcW w:w="905" w:type="dxa"/>
            <w:tcBorders>
              <w:top w:val="nil"/>
              <w:left w:val="nil"/>
              <w:bottom w:val="single" w:sz="4" w:space="0" w:color="auto"/>
              <w:right w:val="single" w:sz="4" w:space="0" w:color="auto"/>
            </w:tcBorders>
            <w:shd w:val="clear" w:color="auto" w:fill="auto"/>
            <w:vAlign w:val="center"/>
          </w:tcPr>
          <w:p w14:paraId="6C7D45B7"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1CE86555"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1A843E48"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5E55FFCF" w14:textId="77777777" w:rsidR="00953A33" w:rsidRPr="00953A33" w:rsidRDefault="00953A33" w:rsidP="00953A33">
            <w:pPr>
              <w:jc w:val="center"/>
              <w:rPr>
                <w:color w:val="000000"/>
                <w:sz w:val="18"/>
                <w:szCs w:val="18"/>
              </w:rPr>
            </w:pPr>
            <w:r w:rsidRPr="00953A33">
              <w:rPr>
                <w:color w:val="000000"/>
                <w:sz w:val="18"/>
                <w:szCs w:val="18"/>
              </w:rPr>
              <w:t>206</w:t>
            </w:r>
          </w:p>
        </w:tc>
        <w:tc>
          <w:tcPr>
            <w:tcW w:w="567" w:type="dxa"/>
            <w:tcBorders>
              <w:top w:val="nil"/>
              <w:left w:val="nil"/>
              <w:bottom w:val="single" w:sz="4" w:space="0" w:color="auto"/>
              <w:right w:val="single" w:sz="4" w:space="0" w:color="auto"/>
            </w:tcBorders>
            <w:shd w:val="clear" w:color="auto" w:fill="auto"/>
            <w:vAlign w:val="center"/>
          </w:tcPr>
          <w:p w14:paraId="2443961F" w14:textId="77777777" w:rsidR="00953A33" w:rsidRPr="00953A33" w:rsidRDefault="00953A33" w:rsidP="00953A33">
            <w:pPr>
              <w:jc w:val="center"/>
              <w:rPr>
                <w:color w:val="000000"/>
                <w:sz w:val="18"/>
                <w:szCs w:val="18"/>
              </w:rPr>
            </w:pPr>
            <w:r w:rsidRPr="00953A33">
              <w:rPr>
                <w:color w:val="000000"/>
                <w:sz w:val="18"/>
                <w:szCs w:val="18"/>
              </w:rPr>
              <w:t>207</w:t>
            </w:r>
          </w:p>
        </w:tc>
        <w:tc>
          <w:tcPr>
            <w:tcW w:w="850" w:type="dxa"/>
            <w:tcBorders>
              <w:top w:val="nil"/>
              <w:left w:val="nil"/>
              <w:bottom w:val="single" w:sz="4" w:space="0" w:color="auto"/>
              <w:right w:val="single" w:sz="4" w:space="0" w:color="auto"/>
            </w:tcBorders>
            <w:shd w:val="clear" w:color="auto" w:fill="auto"/>
            <w:vAlign w:val="center"/>
          </w:tcPr>
          <w:p w14:paraId="4FE2E8A5" w14:textId="77777777" w:rsidR="00953A33" w:rsidRPr="00953A33" w:rsidRDefault="00953A33" w:rsidP="00953A33">
            <w:pPr>
              <w:jc w:val="center"/>
              <w:rPr>
                <w:color w:val="000000"/>
                <w:sz w:val="18"/>
                <w:szCs w:val="18"/>
              </w:rPr>
            </w:pPr>
            <w:r w:rsidRPr="00953A33">
              <w:rPr>
                <w:color w:val="000000"/>
                <w:sz w:val="18"/>
                <w:szCs w:val="18"/>
              </w:rPr>
              <w:t>155</w:t>
            </w:r>
          </w:p>
        </w:tc>
        <w:tc>
          <w:tcPr>
            <w:tcW w:w="567" w:type="dxa"/>
            <w:tcBorders>
              <w:top w:val="nil"/>
              <w:left w:val="nil"/>
              <w:bottom w:val="single" w:sz="4" w:space="0" w:color="auto"/>
              <w:right w:val="single" w:sz="4" w:space="0" w:color="auto"/>
            </w:tcBorders>
            <w:shd w:val="clear" w:color="auto" w:fill="auto"/>
            <w:vAlign w:val="center"/>
          </w:tcPr>
          <w:p w14:paraId="4F03E36C" w14:textId="77777777" w:rsidR="00953A33" w:rsidRPr="00953A33" w:rsidRDefault="00953A33" w:rsidP="00953A33">
            <w:pPr>
              <w:jc w:val="center"/>
              <w:rPr>
                <w:color w:val="000000"/>
                <w:sz w:val="18"/>
                <w:szCs w:val="18"/>
              </w:rPr>
            </w:pPr>
            <w:r w:rsidRPr="00953A33">
              <w:rPr>
                <w:color w:val="000000"/>
                <w:sz w:val="18"/>
                <w:szCs w:val="18"/>
              </w:rPr>
              <w:t>160</w:t>
            </w:r>
          </w:p>
        </w:tc>
        <w:tc>
          <w:tcPr>
            <w:tcW w:w="753" w:type="dxa"/>
            <w:tcBorders>
              <w:top w:val="nil"/>
              <w:left w:val="nil"/>
              <w:bottom w:val="single" w:sz="4" w:space="0" w:color="auto"/>
              <w:right w:val="single" w:sz="4" w:space="0" w:color="auto"/>
            </w:tcBorders>
            <w:shd w:val="clear" w:color="auto" w:fill="auto"/>
            <w:vAlign w:val="center"/>
          </w:tcPr>
          <w:p w14:paraId="63388C23" w14:textId="77777777" w:rsidR="00953A33" w:rsidRPr="00953A33" w:rsidRDefault="00953A33" w:rsidP="00953A33">
            <w:pPr>
              <w:jc w:val="center"/>
              <w:rPr>
                <w:color w:val="000000"/>
                <w:sz w:val="18"/>
                <w:szCs w:val="18"/>
              </w:rPr>
            </w:pPr>
            <w:r w:rsidRPr="00953A33">
              <w:rPr>
                <w:color w:val="000000"/>
                <w:sz w:val="18"/>
                <w:szCs w:val="18"/>
              </w:rPr>
              <w:t>98,20</w:t>
            </w:r>
          </w:p>
        </w:tc>
        <w:tc>
          <w:tcPr>
            <w:tcW w:w="748" w:type="dxa"/>
            <w:tcBorders>
              <w:top w:val="nil"/>
              <w:left w:val="nil"/>
              <w:bottom w:val="single" w:sz="4" w:space="0" w:color="auto"/>
              <w:right w:val="single" w:sz="4" w:space="0" w:color="auto"/>
            </w:tcBorders>
            <w:shd w:val="clear" w:color="auto" w:fill="auto"/>
            <w:vAlign w:val="center"/>
          </w:tcPr>
          <w:p w14:paraId="0B64F5C2" w14:textId="77777777" w:rsidR="00953A33" w:rsidRPr="00953A33" w:rsidRDefault="00953A33" w:rsidP="00953A33">
            <w:pPr>
              <w:jc w:val="center"/>
              <w:rPr>
                <w:color w:val="000000"/>
                <w:sz w:val="18"/>
                <w:szCs w:val="18"/>
              </w:rPr>
            </w:pPr>
            <w:r w:rsidRPr="00953A33">
              <w:rPr>
                <w:color w:val="000000"/>
                <w:sz w:val="18"/>
                <w:szCs w:val="18"/>
              </w:rPr>
              <w:t>39,28</w:t>
            </w:r>
          </w:p>
        </w:tc>
        <w:tc>
          <w:tcPr>
            <w:tcW w:w="621" w:type="dxa"/>
            <w:tcBorders>
              <w:top w:val="nil"/>
              <w:left w:val="nil"/>
              <w:bottom w:val="single" w:sz="4" w:space="0" w:color="auto"/>
              <w:right w:val="single" w:sz="4" w:space="0" w:color="auto"/>
            </w:tcBorders>
            <w:shd w:val="clear" w:color="auto" w:fill="auto"/>
            <w:vAlign w:val="center"/>
          </w:tcPr>
          <w:p w14:paraId="3B34BB30" w14:textId="77777777" w:rsidR="00953A33" w:rsidRPr="00953A33" w:rsidRDefault="00953A33" w:rsidP="00953A33">
            <w:pPr>
              <w:jc w:val="center"/>
              <w:rPr>
                <w:color w:val="000000"/>
                <w:sz w:val="18"/>
                <w:szCs w:val="18"/>
              </w:rPr>
            </w:pPr>
            <w:r w:rsidRPr="00953A33">
              <w:rPr>
                <w:color w:val="000000"/>
                <w:sz w:val="18"/>
                <w:szCs w:val="18"/>
              </w:rPr>
              <w:t>98,34</w:t>
            </w:r>
          </w:p>
        </w:tc>
      </w:tr>
      <w:tr w:rsidR="00953A33" w:rsidRPr="00953A33" w14:paraId="792E547E"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5C03F59E" w14:textId="77777777" w:rsidR="00953A33" w:rsidRPr="00953A33" w:rsidRDefault="00953A33" w:rsidP="00953A33">
            <w:pPr>
              <w:jc w:val="center"/>
              <w:rPr>
                <w:color w:val="000000"/>
                <w:sz w:val="18"/>
                <w:szCs w:val="18"/>
              </w:rPr>
            </w:pPr>
            <w:r w:rsidRPr="00953A33">
              <w:rPr>
                <w:color w:val="000000"/>
                <w:sz w:val="18"/>
                <w:szCs w:val="18"/>
              </w:rPr>
              <w:t>35</w:t>
            </w:r>
          </w:p>
        </w:tc>
        <w:tc>
          <w:tcPr>
            <w:tcW w:w="1921" w:type="dxa"/>
            <w:tcBorders>
              <w:top w:val="nil"/>
              <w:left w:val="nil"/>
              <w:bottom w:val="single" w:sz="4" w:space="0" w:color="auto"/>
              <w:right w:val="single" w:sz="4" w:space="0" w:color="auto"/>
            </w:tcBorders>
            <w:shd w:val="clear" w:color="auto" w:fill="auto"/>
            <w:vAlign w:val="center"/>
          </w:tcPr>
          <w:p w14:paraId="1EF28E89" w14:textId="77777777" w:rsidR="00953A33" w:rsidRPr="00953A33" w:rsidRDefault="00953A33" w:rsidP="00953A33">
            <w:pPr>
              <w:rPr>
                <w:color w:val="000000"/>
                <w:sz w:val="18"/>
                <w:szCs w:val="18"/>
              </w:rPr>
            </w:pPr>
            <w:r w:rsidRPr="00953A33">
              <w:rPr>
                <w:color w:val="000000"/>
                <w:sz w:val="18"/>
                <w:szCs w:val="18"/>
              </w:rPr>
              <w:t>БДОУ г. Омска "Детский сад № 183"</w:t>
            </w:r>
          </w:p>
        </w:tc>
        <w:tc>
          <w:tcPr>
            <w:tcW w:w="849" w:type="dxa"/>
            <w:tcBorders>
              <w:top w:val="nil"/>
              <w:left w:val="nil"/>
              <w:bottom w:val="single" w:sz="4" w:space="0" w:color="auto"/>
              <w:right w:val="single" w:sz="4" w:space="0" w:color="auto"/>
            </w:tcBorders>
            <w:shd w:val="clear" w:color="auto" w:fill="auto"/>
            <w:vAlign w:val="center"/>
          </w:tcPr>
          <w:p w14:paraId="5A52D2F8"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36744C96"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26AADDD3"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040CBE80"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77F4D59D"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06B3F32E"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4084EB07"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463931AD"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1B33944A"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24CC9794" w14:textId="77777777" w:rsidR="00953A33" w:rsidRPr="00953A33" w:rsidRDefault="00953A33" w:rsidP="00953A33">
            <w:pPr>
              <w:jc w:val="center"/>
              <w:rPr>
                <w:color w:val="000000"/>
                <w:sz w:val="18"/>
                <w:szCs w:val="18"/>
              </w:rPr>
            </w:pPr>
            <w:r w:rsidRPr="00953A33">
              <w:rPr>
                <w:color w:val="000000"/>
                <w:sz w:val="18"/>
                <w:szCs w:val="18"/>
              </w:rPr>
              <w:t>69</w:t>
            </w:r>
          </w:p>
        </w:tc>
        <w:tc>
          <w:tcPr>
            <w:tcW w:w="567" w:type="dxa"/>
            <w:tcBorders>
              <w:top w:val="nil"/>
              <w:left w:val="nil"/>
              <w:bottom w:val="single" w:sz="4" w:space="0" w:color="auto"/>
              <w:right w:val="single" w:sz="4" w:space="0" w:color="auto"/>
            </w:tcBorders>
            <w:shd w:val="clear" w:color="auto" w:fill="auto"/>
            <w:vAlign w:val="center"/>
          </w:tcPr>
          <w:p w14:paraId="57DFC12F" w14:textId="77777777" w:rsidR="00953A33" w:rsidRPr="00953A33" w:rsidRDefault="00953A33" w:rsidP="00953A33">
            <w:pPr>
              <w:jc w:val="center"/>
              <w:rPr>
                <w:color w:val="000000"/>
                <w:sz w:val="18"/>
                <w:szCs w:val="18"/>
              </w:rPr>
            </w:pPr>
            <w:r w:rsidRPr="00953A33">
              <w:rPr>
                <w:color w:val="000000"/>
                <w:sz w:val="18"/>
                <w:szCs w:val="18"/>
              </w:rPr>
              <w:t>72</w:t>
            </w:r>
          </w:p>
        </w:tc>
        <w:tc>
          <w:tcPr>
            <w:tcW w:w="850" w:type="dxa"/>
            <w:tcBorders>
              <w:top w:val="nil"/>
              <w:left w:val="nil"/>
              <w:bottom w:val="single" w:sz="4" w:space="0" w:color="auto"/>
              <w:right w:val="single" w:sz="4" w:space="0" w:color="auto"/>
            </w:tcBorders>
            <w:shd w:val="clear" w:color="auto" w:fill="auto"/>
            <w:vAlign w:val="center"/>
          </w:tcPr>
          <w:p w14:paraId="3E031FA9" w14:textId="77777777" w:rsidR="00953A33" w:rsidRPr="00953A33" w:rsidRDefault="00953A33" w:rsidP="00953A33">
            <w:pPr>
              <w:jc w:val="center"/>
              <w:rPr>
                <w:color w:val="000000"/>
                <w:sz w:val="18"/>
                <w:szCs w:val="18"/>
              </w:rPr>
            </w:pPr>
            <w:r w:rsidRPr="00953A33">
              <w:rPr>
                <w:color w:val="000000"/>
                <w:sz w:val="18"/>
                <w:szCs w:val="18"/>
              </w:rPr>
              <w:t>50</w:t>
            </w:r>
          </w:p>
        </w:tc>
        <w:tc>
          <w:tcPr>
            <w:tcW w:w="567" w:type="dxa"/>
            <w:tcBorders>
              <w:top w:val="nil"/>
              <w:left w:val="nil"/>
              <w:bottom w:val="single" w:sz="4" w:space="0" w:color="auto"/>
              <w:right w:val="single" w:sz="4" w:space="0" w:color="auto"/>
            </w:tcBorders>
            <w:shd w:val="clear" w:color="auto" w:fill="auto"/>
            <w:vAlign w:val="center"/>
          </w:tcPr>
          <w:p w14:paraId="18E26C57" w14:textId="77777777" w:rsidR="00953A33" w:rsidRPr="00953A33" w:rsidRDefault="00953A33" w:rsidP="00953A33">
            <w:pPr>
              <w:jc w:val="center"/>
              <w:rPr>
                <w:color w:val="000000"/>
                <w:sz w:val="18"/>
                <w:szCs w:val="18"/>
              </w:rPr>
            </w:pPr>
            <w:r w:rsidRPr="00953A33">
              <w:rPr>
                <w:color w:val="000000"/>
                <w:sz w:val="18"/>
                <w:szCs w:val="18"/>
              </w:rPr>
              <w:t>53</w:t>
            </w:r>
          </w:p>
        </w:tc>
        <w:tc>
          <w:tcPr>
            <w:tcW w:w="753" w:type="dxa"/>
            <w:tcBorders>
              <w:top w:val="nil"/>
              <w:left w:val="nil"/>
              <w:bottom w:val="single" w:sz="4" w:space="0" w:color="auto"/>
              <w:right w:val="single" w:sz="4" w:space="0" w:color="auto"/>
            </w:tcBorders>
            <w:shd w:val="clear" w:color="auto" w:fill="auto"/>
            <w:vAlign w:val="center"/>
          </w:tcPr>
          <w:p w14:paraId="41630632" w14:textId="77777777" w:rsidR="00953A33" w:rsidRPr="00953A33" w:rsidRDefault="00953A33" w:rsidP="00953A33">
            <w:pPr>
              <w:jc w:val="center"/>
              <w:rPr>
                <w:color w:val="000000"/>
                <w:sz w:val="18"/>
                <w:szCs w:val="18"/>
              </w:rPr>
            </w:pPr>
            <w:r w:rsidRPr="00953A33">
              <w:rPr>
                <w:color w:val="000000"/>
                <w:sz w:val="18"/>
                <w:szCs w:val="18"/>
              </w:rPr>
              <w:t>95,09</w:t>
            </w:r>
          </w:p>
        </w:tc>
        <w:tc>
          <w:tcPr>
            <w:tcW w:w="748" w:type="dxa"/>
            <w:tcBorders>
              <w:top w:val="nil"/>
              <w:left w:val="nil"/>
              <w:bottom w:val="single" w:sz="4" w:space="0" w:color="auto"/>
              <w:right w:val="single" w:sz="4" w:space="0" w:color="auto"/>
            </w:tcBorders>
            <w:shd w:val="clear" w:color="auto" w:fill="auto"/>
            <w:vAlign w:val="center"/>
          </w:tcPr>
          <w:p w14:paraId="0EF175AC" w14:textId="77777777" w:rsidR="00953A33" w:rsidRPr="00953A33" w:rsidRDefault="00953A33" w:rsidP="00953A33">
            <w:pPr>
              <w:jc w:val="center"/>
              <w:rPr>
                <w:color w:val="000000"/>
                <w:sz w:val="18"/>
                <w:szCs w:val="18"/>
              </w:rPr>
            </w:pPr>
            <w:r w:rsidRPr="00953A33">
              <w:rPr>
                <w:color w:val="000000"/>
                <w:sz w:val="18"/>
                <w:szCs w:val="18"/>
              </w:rPr>
              <w:t>38,03</w:t>
            </w:r>
          </w:p>
        </w:tc>
        <w:tc>
          <w:tcPr>
            <w:tcW w:w="621" w:type="dxa"/>
            <w:tcBorders>
              <w:top w:val="nil"/>
              <w:left w:val="nil"/>
              <w:bottom w:val="single" w:sz="4" w:space="0" w:color="auto"/>
              <w:right w:val="single" w:sz="4" w:space="0" w:color="auto"/>
            </w:tcBorders>
            <w:shd w:val="clear" w:color="auto" w:fill="auto"/>
            <w:vAlign w:val="center"/>
          </w:tcPr>
          <w:p w14:paraId="603C023A" w14:textId="77777777" w:rsidR="00953A33" w:rsidRPr="00953A33" w:rsidRDefault="00953A33" w:rsidP="00953A33">
            <w:pPr>
              <w:jc w:val="center"/>
              <w:rPr>
                <w:color w:val="000000"/>
                <w:sz w:val="18"/>
                <w:szCs w:val="18"/>
              </w:rPr>
            </w:pPr>
            <w:r w:rsidRPr="00953A33">
              <w:rPr>
                <w:color w:val="000000"/>
                <w:sz w:val="18"/>
                <w:szCs w:val="18"/>
              </w:rPr>
              <w:t>98,03</w:t>
            </w:r>
          </w:p>
        </w:tc>
      </w:tr>
      <w:tr w:rsidR="00953A33" w:rsidRPr="00953A33" w14:paraId="5C262CC8"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016C556C" w14:textId="77777777" w:rsidR="00953A33" w:rsidRPr="00953A33" w:rsidRDefault="00953A33" w:rsidP="00953A33">
            <w:pPr>
              <w:jc w:val="center"/>
              <w:rPr>
                <w:color w:val="000000"/>
                <w:sz w:val="18"/>
                <w:szCs w:val="18"/>
              </w:rPr>
            </w:pPr>
            <w:r w:rsidRPr="00953A33">
              <w:rPr>
                <w:color w:val="000000"/>
                <w:sz w:val="18"/>
                <w:szCs w:val="18"/>
              </w:rPr>
              <w:t>36</w:t>
            </w:r>
          </w:p>
        </w:tc>
        <w:tc>
          <w:tcPr>
            <w:tcW w:w="1921" w:type="dxa"/>
            <w:tcBorders>
              <w:top w:val="nil"/>
              <w:left w:val="nil"/>
              <w:bottom w:val="single" w:sz="4" w:space="0" w:color="auto"/>
              <w:right w:val="single" w:sz="4" w:space="0" w:color="auto"/>
            </w:tcBorders>
            <w:shd w:val="clear" w:color="auto" w:fill="auto"/>
            <w:vAlign w:val="center"/>
          </w:tcPr>
          <w:p w14:paraId="3415B613" w14:textId="77777777" w:rsidR="00953A33" w:rsidRPr="00953A33" w:rsidRDefault="00953A33" w:rsidP="00953A33">
            <w:pPr>
              <w:rPr>
                <w:color w:val="000000"/>
                <w:sz w:val="18"/>
                <w:szCs w:val="18"/>
              </w:rPr>
            </w:pPr>
            <w:r w:rsidRPr="00953A33">
              <w:rPr>
                <w:color w:val="000000"/>
                <w:sz w:val="18"/>
                <w:szCs w:val="18"/>
              </w:rPr>
              <w:t xml:space="preserve">БДОУ г. Омска "Детский сад № 194 комбинированного </w:t>
            </w:r>
            <w:r w:rsidRPr="00953A33">
              <w:rPr>
                <w:color w:val="000000"/>
                <w:sz w:val="18"/>
                <w:szCs w:val="18"/>
              </w:rPr>
              <w:lastRenderedPageBreak/>
              <w:t>вида"</w:t>
            </w:r>
          </w:p>
        </w:tc>
        <w:tc>
          <w:tcPr>
            <w:tcW w:w="849" w:type="dxa"/>
            <w:tcBorders>
              <w:top w:val="nil"/>
              <w:left w:val="nil"/>
              <w:bottom w:val="single" w:sz="4" w:space="0" w:color="auto"/>
              <w:right w:val="single" w:sz="4" w:space="0" w:color="auto"/>
            </w:tcBorders>
            <w:shd w:val="clear" w:color="auto" w:fill="auto"/>
            <w:vAlign w:val="center"/>
          </w:tcPr>
          <w:p w14:paraId="3FF6C654" w14:textId="77777777" w:rsidR="00953A33" w:rsidRPr="00953A33" w:rsidRDefault="00953A33" w:rsidP="00953A33">
            <w:pPr>
              <w:jc w:val="center"/>
              <w:rPr>
                <w:color w:val="000000"/>
                <w:sz w:val="18"/>
                <w:szCs w:val="18"/>
              </w:rPr>
            </w:pPr>
            <w:r w:rsidRPr="00953A33">
              <w:rPr>
                <w:color w:val="000000"/>
                <w:sz w:val="18"/>
                <w:szCs w:val="18"/>
              </w:rPr>
              <w:lastRenderedPageBreak/>
              <w:t>48</w:t>
            </w:r>
          </w:p>
        </w:tc>
        <w:tc>
          <w:tcPr>
            <w:tcW w:w="709" w:type="dxa"/>
            <w:tcBorders>
              <w:top w:val="nil"/>
              <w:left w:val="nil"/>
              <w:bottom w:val="single" w:sz="4" w:space="0" w:color="auto"/>
              <w:right w:val="single" w:sz="4" w:space="0" w:color="auto"/>
            </w:tcBorders>
            <w:shd w:val="clear" w:color="auto" w:fill="auto"/>
            <w:vAlign w:val="center"/>
          </w:tcPr>
          <w:p w14:paraId="7923582B" w14:textId="77777777" w:rsidR="00953A33" w:rsidRPr="00953A33" w:rsidRDefault="00953A33" w:rsidP="00953A33">
            <w:pPr>
              <w:jc w:val="center"/>
              <w:rPr>
                <w:color w:val="000000"/>
                <w:sz w:val="18"/>
                <w:szCs w:val="18"/>
              </w:rPr>
            </w:pPr>
            <w:r w:rsidRPr="00953A33">
              <w:rPr>
                <w:color w:val="000000"/>
                <w:sz w:val="18"/>
                <w:szCs w:val="18"/>
              </w:rPr>
              <w:t>46</w:t>
            </w:r>
          </w:p>
        </w:tc>
        <w:tc>
          <w:tcPr>
            <w:tcW w:w="994" w:type="dxa"/>
            <w:tcBorders>
              <w:top w:val="nil"/>
              <w:left w:val="nil"/>
              <w:bottom w:val="single" w:sz="4" w:space="0" w:color="auto"/>
              <w:right w:val="single" w:sz="4" w:space="0" w:color="auto"/>
            </w:tcBorders>
            <w:shd w:val="clear" w:color="auto" w:fill="auto"/>
            <w:vAlign w:val="center"/>
          </w:tcPr>
          <w:p w14:paraId="5BFA7570"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32782148"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45A18798" w14:textId="77777777" w:rsidR="00953A33" w:rsidRPr="00953A33" w:rsidRDefault="00953A33" w:rsidP="00953A33">
            <w:pPr>
              <w:jc w:val="center"/>
              <w:rPr>
                <w:color w:val="000000"/>
                <w:sz w:val="18"/>
                <w:szCs w:val="18"/>
              </w:rPr>
            </w:pPr>
            <w:r w:rsidRPr="00953A33">
              <w:rPr>
                <w:color w:val="000000"/>
                <w:sz w:val="18"/>
                <w:szCs w:val="18"/>
              </w:rPr>
              <w:t>97,92</w:t>
            </w:r>
          </w:p>
        </w:tc>
        <w:tc>
          <w:tcPr>
            <w:tcW w:w="709" w:type="dxa"/>
            <w:tcBorders>
              <w:top w:val="nil"/>
              <w:left w:val="nil"/>
              <w:bottom w:val="single" w:sz="4" w:space="0" w:color="auto"/>
              <w:right w:val="single" w:sz="4" w:space="0" w:color="auto"/>
            </w:tcBorders>
            <w:shd w:val="clear" w:color="auto" w:fill="auto"/>
            <w:vAlign w:val="center"/>
          </w:tcPr>
          <w:p w14:paraId="60DBB426" w14:textId="77777777" w:rsidR="00953A33" w:rsidRPr="00953A33" w:rsidRDefault="00953A33" w:rsidP="00953A33">
            <w:pPr>
              <w:jc w:val="center"/>
              <w:rPr>
                <w:color w:val="000000"/>
                <w:sz w:val="18"/>
                <w:szCs w:val="18"/>
              </w:rPr>
            </w:pPr>
            <w:r w:rsidRPr="00953A33">
              <w:rPr>
                <w:color w:val="000000"/>
                <w:sz w:val="18"/>
                <w:szCs w:val="18"/>
              </w:rPr>
              <w:t>29,38</w:t>
            </w:r>
          </w:p>
        </w:tc>
        <w:tc>
          <w:tcPr>
            <w:tcW w:w="905" w:type="dxa"/>
            <w:tcBorders>
              <w:top w:val="nil"/>
              <w:left w:val="nil"/>
              <w:bottom w:val="single" w:sz="4" w:space="0" w:color="auto"/>
              <w:right w:val="single" w:sz="4" w:space="0" w:color="auto"/>
            </w:tcBorders>
            <w:shd w:val="clear" w:color="auto" w:fill="auto"/>
            <w:vAlign w:val="center"/>
          </w:tcPr>
          <w:p w14:paraId="679AFF27"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403B63D8"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417225CB"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5320ABCB" w14:textId="77777777" w:rsidR="00953A33" w:rsidRPr="00953A33" w:rsidRDefault="00953A33" w:rsidP="00953A33">
            <w:pPr>
              <w:jc w:val="center"/>
              <w:rPr>
                <w:color w:val="000000"/>
                <w:sz w:val="18"/>
                <w:szCs w:val="18"/>
              </w:rPr>
            </w:pPr>
            <w:r w:rsidRPr="00953A33">
              <w:rPr>
                <w:color w:val="000000"/>
                <w:sz w:val="18"/>
                <w:szCs w:val="18"/>
              </w:rPr>
              <w:t>60</w:t>
            </w:r>
          </w:p>
        </w:tc>
        <w:tc>
          <w:tcPr>
            <w:tcW w:w="567" w:type="dxa"/>
            <w:tcBorders>
              <w:top w:val="nil"/>
              <w:left w:val="nil"/>
              <w:bottom w:val="single" w:sz="4" w:space="0" w:color="auto"/>
              <w:right w:val="single" w:sz="4" w:space="0" w:color="auto"/>
            </w:tcBorders>
            <w:shd w:val="clear" w:color="auto" w:fill="auto"/>
            <w:vAlign w:val="center"/>
          </w:tcPr>
          <w:p w14:paraId="276B7CCA" w14:textId="77777777" w:rsidR="00953A33" w:rsidRPr="00953A33" w:rsidRDefault="00953A33" w:rsidP="00953A33">
            <w:pPr>
              <w:jc w:val="center"/>
              <w:rPr>
                <w:color w:val="000000"/>
                <w:sz w:val="18"/>
                <w:szCs w:val="18"/>
              </w:rPr>
            </w:pPr>
            <w:r w:rsidRPr="00953A33">
              <w:rPr>
                <w:color w:val="000000"/>
                <w:sz w:val="18"/>
                <w:szCs w:val="18"/>
              </w:rPr>
              <w:t>62</w:t>
            </w:r>
          </w:p>
        </w:tc>
        <w:tc>
          <w:tcPr>
            <w:tcW w:w="850" w:type="dxa"/>
            <w:tcBorders>
              <w:top w:val="nil"/>
              <w:left w:val="nil"/>
              <w:bottom w:val="single" w:sz="4" w:space="0" w:color="auto"/>
              <w:right w:val="single" w:sz="4" w:space="0" w:color="auto"/>
            </w:tcBorders>
            <w:shd w:val="clear" w:color="auto" w:fill="auto"/>
            <w:vAlign w:val="center"/>
          </w:tcPr>
          <w:p w14:paraId="619F1664" w14:textId="77777777" w:rsidR="00953A33" w:rsidRPr="00953A33" w:rsidRDefault="00953A33" w:rsidP="00953A33">
            <w:pPr>
              <w:jc w:val="center"/>
              <w:rPr>
                <w:color w:val="000000"/>
                <w:sz w:val="18"/>
                <w:szCs w:val="18"/>
              </w:rPr>
            </w:pPr>
            <w:r w:rsidRPr="00953A33">
              <w:rPr>
                <w:color w:val="000000"/>
                <w:sz w:val="18"/>
                <w:szCs w:val="18"/>
              </w:rPr>
              <w:t>51</w:t>
            </w:r>
          </w:p>
        </w:tc>
        <w:tc>
          <w:tcPr>
            <w:tcW w:w="567" w:type="dxa"/>
            <w:tcBorders>
              <w:top w:val="nil"/>
              <w:left w:val="nil"/>
              <w:bottom w:val="single" w:sz="4" w:space="0" w:color="auto"/>
              <w:right w:val="single" w:sz="4" w:space="0" w:color="auto"/>
            </w:tcBorders>
            <w:shd w:val="clear" w:color="auto" w:fill="auto"/>
            <w:vAlign w:val="center"/>
          </w:tcPr>
          <w:p w14:paraId="2F2ADF55" w14:textId="77777777" w:rsidR="00953A33" w:rsidRPr="00953A33" w:rsidRDefault="00953A33" w:rsidP="00953A33">
            <w:pPr>
              <w:jc w:val="center"/>
              <w:rPr>
                <w:color w:val="000000"/>
                <w:sz w:val="18"/>
                <w:szCs w:val="18"/>
              </w:rPr>
            </w:pPr>
            <w:r w:rsidRPr="00953A33">
              <w:rPr>
                <w:color w:val="000000"/>
                <w:sz w:val="18"/>
                <w:szCs w:val="18"/>
              </w:rPr>
              <w:t>53</w:t>
            </w:r>
          </w:p>
        </w:tc>
        <w:tc>
          <w:tcPr>
            <w:tcW w:w="753" w:type="dxa"/>
            <w:tcBorders>
              <w:top w:val="nil"/>
              <w:left w:val="nil"/>
              <w:bottom w:val="single" w:sz="4" w:space="0" w:color="auto"/>
              <w:right w:val="single" w:sz="4" w:space="0" w:color="auto"/>
            </w:tcBorders>
            <w:shd w:val="clear" w:color="auto" w:fill="auto"/>
            <w:vAlign w:val="center"/>
          </w:tcPr>
          <w:p w14:paraId="1AC69407" w14:textId="77777777" w:rsidR="00953A33" w:rsidRPr="00953A33" w:rsidRDefault="00953A33" w:rsidP="00953A33">
            <w:pPr>
              <w:jc w:val="center"/>
              <w:rPr>
                <w:color w:val="000000"/>
                <w:sz w:val="18"/>
                <w:szCs w:val="18"/>
              </w:rPr>
            </w:pPr>
            <w:r w:rsidRPr="00953A33">
              <w:rPr>
                <w:color w:val="000000"/>
                <w:sz w:val="18"/>
                <w:szCs w:val="18"/>
              </w:rPr>
              <w:t>96,50</w:t>
            </w:r>
          </w:p>
        </w:tc>
        <w:tc>
          <w:tcPr>
            <w:tcW w:w="748" w:type="dxa"/>
            <w:tcBorders>
              <w:top w:val="nil"/>
              <w:left w:val="nil"/>
              <w:bottom w:val="single" w:sz="4" w:space="0" w:color="auto"/>
              <w:right w:val="single" w:sz="4" w:space="0" w:color="auto"/>
            </w:tcBorders>
            <w:shd w:val="clear" w:color="auto" w:fill="auto"/>
            <w:vAlign w:val="center"/>
          </w:tcPr>
          <w:p w14:paraId="4F298358" w14:textId="77777777" w:rsidR="00953A33" w:rsidRPr="00953A33" w:rsidRDefault="00953A33" w:rsidP="00953A33">
            <w:pPr>
              <w:jc w:val="center"/>
              <w:rPr>
                <w:color w:val="000000"/>
                <w:sz w:val="18"/>
                <w:szCs w:val="18"/>
              </w:rPr>
            </w:pPr>
            <w:r w:rsidRPr="00953A33">
              <w:rPr>
                <w:color w:val="000000"/>
                <w:sz w:val="18"/>
                <w:szCs w:val="18"/>
              </w:rPr>
              <w:t>38,60</w:t>
            </w:r>
          </w:p>
        </w:tc>
        <w:tc>
          <w:tcPr>
            <w:tcW w:w="621" w:type="dxa"/>
            <w:tcBorders>
              <w:top w:val="nil"/>
              <w:left w:val="nil"/>
              <w:bottom w:val="single" w:sz="4" w:space="0" w:color="auto"/>
              <w:right w:val="single" w:sz="4" w:space="0" w:color="auto"/>
            </w:tcBorders>
            <w:shd w:val="clear" w:color="auto" w:fill="auto"/>
            <w:vAlign w:val="center"/>
          </w:tcPr>
          <w:p w14:paraId="06A0A6A8" w14:textId="77777777" w:rsidR="00953A33" w:rsidRPr="00953A33" w:rsidRDefault="00953A33" w:rsidP="00953A33">
            <w:pPr>
              <w:jc w:val="center"/>
              <w:rPr>
                <w:color w:val="000000"/>
                <w:sz w:val="18"/>
                <w:szCs w:val="18"/>
              </w:rPr>
            </w:pPr>
            <w:r w:rsidRPr="00953A33">
              <w:rPr>
                <w:color w:val="000000"/>
                <w:sz w:val="18"/>
                <w:szCs w:val="18"/>
              </w:rPr>
              <w:t>97,98</w:t>
            </w:r>
          </w:p>
        </w:tc>
      </w:tr>
      <w:tr w:rsidR="00953A33" w:rsidRPr="00953A33" w14:paraId="664F739E"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3F90E5E0" w14:textId="77777777" w:rsidR="00953A33" w:rsidRPr="00953A33" w:rsidRDefault="00953A33" w:rsidP="00953A33">
            <w:pPr>
              <w:jc w:val="center"/>
              <w:rPr>
                <w:color w:val="000000"/>
                <w:sz w:val="18"/>
                <w:szCs w:val="18"/>
              </w:rPr>
            </w:pPr>
            <w:r w:rsidRPr="00953A33">
              <w:rPr>
                <w:color w:val="000000"/>
                <w:sz w:val="18"/>
                <w:szCs w:val="18"/>
              </w:rPr>
              <w:lastRenderedPageBreak/>
              <w:t>37</w:t>
            </w:r>
          </w:p>
        </w:tc>
        <w:tc>
          <w:tcPr>
            <w:tcW w:w="1921" w:type="dxa"/>
            <w:tcBorders>
              <w:top w:val="nil"/>
              <w:left w:val="nil"/>
              <w:bottom w:val="single" w:sz="4" w:space="0" w:color="auto"/>
              <w:right w:val="single" w:sz="4" w:space="0" w:color="auto"/>
            </w:tcBorders>
            <w:shd w:val="clear" w:color="auto" w:fill="auto"/>
            <w:vAlign w:val="center"/>
          </w:tcPr>
          <w:p w14:paraId="34CF8776" w14:textId="77777777" w:rsidR="00953A33" w:rsidRPr="00953A33" w:rsidRDefault="00953A33" w:rsidP="00953A33">
            <w:pPr>
              <w:rPr>
                <w:color w:val="000000"/>
                <w:sz w:val="18"/>
                <w:szCs w:val="18"/>
              </w:rPr>
            </w:pPr>
            <w:r w:rsidRPr="00953A33">
              <w:rPr>
                <w:color w:val="000000"/>
                <w:sz w:val="18"/>
                <w:szCs w:val="18"/>
              </w:rPr>
              <w:t>БДОУ г. Омска "Детский сад № 198"</w:t>
            </w:r>
          </w:p>
        </w:tc>
        <w:tc>
          <w:tcPr>
            <w:tcW w:w="849" w:type="dxa"/>
            <w:tcBorders>
              <w:top w:val="nil"/>
              <w:left w:val="nil"/>
              <w:bottom w:val="single" w:sz="4" w:space="0" w:color="auto"/>
              <w:right w:val="single" w:sz="4" w:space="0" w:color="auto"/>
            </w:tcBorders>
            <w:shd w:val="clear" w:color="auto" w:fill="auto"/>
            <w:vAlign w:val="center"/>
          </w:tcPr>
          <w:p w14:paraId="188C7F7A"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61033B58"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54087882"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6403EF63"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060392D8"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52250ED5"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72B6DB37"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6C04C503"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0E0703D9"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3E2B43C5" w14:textId="77777777" w:rsidR="00953A33" w:rsidRPr="00953A33" w:rsidRDefault="00953A33" w:rsidP="00953A33">
            <w:pPr>
              <w:jc w:val="center"/>
              <w:rPr>
                <w:color w:val="000000"/>
                <w:sz w:val="18"/>
                <w:szCs w:val="18"/>
              </w:rPr>
            </w:pPr>
            <w:r w:rsidRPr="00953A33">
              <w:rPr>
                <w:color w:val="000000"/>
                <w:sz w:val="18"/>
                <w:szCs w:val="18"/>
              </w:rPr>
              <w:t>186</w:t>
            </w:r>
          </w:p>
        </w:tc>
        <w:tc>
          <w:tcPr>
            <w:tcW w:w="567" w:type="dxa"/>
            <w:tcBorders>
              <w:top w:val="nil"/>
              <w:left w:val="nil"/>
              <w:bottom w:val="single" w:sz="4" w:space="0" w:color="auto"/>
              <w:right w:val="single" w:sz="4" w:space="0" w:color="auto"/>
            </w:tcBorders>
            <w:shd w:val="clear" w:color="auto" w:fill="auto"/>
            <w:vAlign w:val="center"/>
          </w:tcPr>
          <w:p w14:paraId="1CD3AF4A" w14:textId="77777777" w:rsidR="00953A33" w:rsidRPr="00953A33" w:rsidRDefault="00953A33" w:rsidP="00953A33">
            <w:pPr>
              <w:jc w:val="center"/>
              <w:rPr>
                <w:color w:val="000000"/>
                <w:sz w:val="18"/>
                <w:szCs w:val="18"/>
              </w:rPr>
            </w:pPr>
            <w:r w:rsidRPr="00953A33">
              <w:rPr>
                <w:color w:val="000000"/>
                <w:sz w:val="18"/>
                <w:szCs w:val="18"/>
              </w:rPr>
              <w:t>189</w:t>
            </w:r>
          </w:p>
        </w:tc>
        <w:tc>
          <w:tcPr>
            <w:tcW w:w="850" w:type="dxa"/>
            <w:tcBorders>
              <w:top w:val="nil"/>
              <w:left w:val="nil"/>
              <w:bottom w:val="single" w:sz="4" w:space="0" w:color="auto"/>
              <w:right w:val="single" w:sz="4" w:space="0" w:color="auto"/>
            </w:tcBorders>
            <w:shd w:val="clear" w:color="auto" w:fill="auto"/>
            <w:vAlign w:val="center"/>
          </w:tcPr>
          <w:p w14:paraId="7FF871BC" w14:textId="77777777" w:rsidR="00953A33" w:rsidRPr="00953A33" w:rsidRDefault="00953A33" w:rsidP="00953A33">
            <w:pPr>
              <w:jc w:val="center"/>
              <w:rPr>
                <w:color w:val="000000"/>
                <w:sz w:val="18"/>
                <w:szCs w:val="18"/>
              </w:rPr>
            </w:pPr>
            <w:r w:rsidRPr="00953A33">
              <w:rPr>
                <w:color w:val="000000"/>
                <w:sz w:val="18"/>
                <w:szCs w:val="18"/>
              </w:rPr>
              <w:t>109</w:t>
            </w:r>
          </w:p>
        </w:tc>
        <w:tc>
          <w:tcPr>
            <w:tcW w:w="567" w:type="dxa"/>
            <w:tcBorders>
              <w:top w:val="nil"/>
              <w:left w:val="nil"/>
              <w:bottom w:val="single" w:sz="4" w:space="0" w:color="auto"/>
              <w:right w:val="single" w:sz="4" w:space="0" w:color="auto"/>
            </w:tcBorders>
            <w:shd w:val="clear" w:color="auto" w:fill="auto"/>
            <w:vAlign w:val="center"/>
          </w:tcPr>
          <w:p w14:paraId="793040EA" w14:textId="77777777" w:rsidR="00953A33" w:rsidRPr="00953A33" w:rsidRDefault="00953A33" w:rsidP="00953A33">
            <w:pPr>
              <w:jc w:val="center"/>
              <w:rPr>
                <w:color w:val="000000"/>
                <w:sz w:val="18"/>
                <w:szCs w:val="18"/>
              </w:rPr>
            </w:pPr>
            <w:r w:rsidRPr="00953A33">
              <w:rPr>
                <w:color w:val="000000"/>
                <w:sz w:val="18"/>
                <w:szCs w:val="18"/>
              </w:rPr>
              <w:t>119</w:t>
            </w:r>
          </w:p>
        </w:tc>
        <w:tc>
          <w:tcPr>
            <w:tcW w:w="753" w:type="dxa"/>
            <w:tcBorders>
              <w:top w:val="nil"/>
              <w:left w:val="nil"/>
              <w:bottom w:val="single" w:sz="4" w:space="0" w:color="auto"/>
              <w:right w:val="single" w:sz="4" w:space="0" w:color="auto"/>
            </w:tcBorders>
            <w:shd w:val="clear" w:color="auto" w:fill="auto"/>
            <w:vAlign w:val="center"/>
          </w:tcPr>
          <w:p w14:paraId="4B37485E" w14:textId="77777777" w:rsidR="00953A33" w:rsidRPr="00953A33" w:rsidRDefault="00953A33" w:rsidP="00953A33">
            <w:pPr>
              <w:jc w:val="center"/>
              <w:rPr>
                <w:color w:val="000000"/>
                <w:sz w:val="18"/>
                <w:szCs w:val="18"/>
              </w:rPr>
            </w:pPr>
            <w:r w:rsidRPr="00953A33">
              <w:rPr>
                <w:color w:val="000000"/>
                <w:sz w:val="18"/>
                <w:szCs w:val="18"/>
              </w:rPr>
              <w:t>95,00</w:t>
            </w:r>
          </w:p>
        </w:tc>
        <w:tc>
          <w:tcPr>
            <w:tcW w:w="748" w:type="dxa"/>
            <w:tcBorders>
              <w:top w:val="nil"/>
              <w:left w:val="nil"/>
              <w:bottom w:val="single" w:sz="4" w:space="0" w:color="auto"/>
              <w:right w:val="single" w:sz="4" w:space="0" w:color="auto"/>
            </w:tcBorders>
            <w:shd w:val="clear" w:color="auto" w:fill="auto"/>
            <w:vAlign w:val="center"/>
          </w:tcPr>
          <w:p w14:paraId="22E025A0" w14:textId="77777777" w:rsidR="00953A33" w:rsidRPr="00953A33" w:rsidRDefault="00953A33" w:rsidP="00953A33">
            <w:pPr>
              <w:jc w:val="center"/>
              <w:rPr>
                <w:color w:val="000000"/>
                <w:sz w:val="18"/>
                <w:szCs w:val="18"/>
              </w:rPr>
            </w:pPr>
            <w:r w:rsidRPr="00953A33">
              <w:rPr>
                <w:color w:val="000000"/>
                <w:sz w:val="18"/>
                <w:szCs w:val="18"/>
              </w:rPr>
              <w:t>38,00</w:t>
            </w:r>
          </w:p>
        </w:tc>
        <w:tc>
          <w:tcPr>
            <w:tcW w:w="621" w:type="dxa"/>
            <w:tcBorders>
              <w:top w:val="nil"/>
              <w:left w:val="nil"/>
              <w:bottom w:val="single" w:sz="4" w:space="0" w:color="auto"/>
              <w:right w:val="single" w:sz="4" w:space="0" w:color="auto"/>
            </w:tcBorders>
            <w:shd w:val="clear" w:color="auto" w:fill="auto"/>
            <w:vAlign w:val="center"/>
          </w:tcPr>
          <w:p w14:paraId="0C103F0C" w14:textId="77777777" w:rsidR="00953A33" w:rsidRPr="00953A33" w:rsidRDefault="00953A33" w:rsidP="00953A33">
            <w:pPr>
              <w:jc w:val="center"/>
              <w:rPr>
                <w:color w:val="000000"/>
                <w:sz w:val="18"/>
                <w:szCs w:val="18"/>
              </w:rPr>
            </w:pPr>
            <w:r w:rsidRPr="00953A33">
              <w:rPr>
                <w:color w:val="000000"/>
                <w:sz w:val="18"/>
                <w:szCs w:val="18"/>
              </w:rPr>
              <w:t>98,00</w:t>
            </w:r>
          </w:p>
        </w:tc>
      </w:tr>
      <w:tr w:rsidR="00953A33" w:rsidRPr="00953A33" w14:paraId="4BF14A4C"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11136073" w14:textId="77777777" w:rsidR="00953A33" w:rsidRPr="00953A33" w:rsidRDefault="00953A33" w:rsidP="00953A33">
            <w:pPr>
              <w:jc w:val="center"/>
              <w:rPr>
                <w:color w:val="000000"/>
                <w:sz w:val="18"/>
                <w:szCs w:val="18"/>
              </w:rPr>
            </w:pPr>
            <w:r w:rsidRPr="00953A33">
              <w:rPr>
                <w:color w:val="000000"/>
                <w:sz w:val="18"/>
                <w:szCs w:val="18"/>
              </w:rPr>
              <w:t>38</w:t>
            </w:r>
          </w:p>
        </w:tc>
        <w:tc>
          <w:tcPr>
            <w:tcW w:w="1921" w:type="dxa"/>
            <w:tcBorders>
              <w:top w:val="nil"/>
              <w:left w:val="nil"/>
              <w:bottom w:val="single" w:sz="4" w:space="0" w:color="auto"/>
              <w:right w:val="single" w:sz="4" w:space="0" w:color="auto"/>
            </w:tcBorders>
            <w:shd w:val="clear" w:color="auto" w:fill="auto"/>
            <w:vAlign w:val="center"/>
          </w:tcPr>
          <w:p w14:paraId="2F67CC68" w14:textId="77777777" w:rsidR="00953A33" w:rsidRPr="00953A33" w:rsidRDefault="00953A33" w:rsidP="00953A33">
            <w:pPr>
              <w:rPr>
                <w:color w:val="000000"/>
                <w:sz w:val="18"/>
                <w:szCs w:val="18"/>
              </w:rPr>
            </w:pPr>
            <w:r w:rsidRPr="00953A33">
              <w:rPr>
                <w:color w:val="000000"/>
                <w:sz w:val="18"/>
                <w:szCs w:val="18"/>
              </w:rPr>
              <w:t>БДОУ г. Омска "Детский сад № 203"</w:t>
            </w:r>
          </w:p>
        </w:tc>
        <w:tc>
          <w:tcPr>
            <w:tcW w:w="849" w:type="dxa"/>
            <w:tcBorders>
              <w:top w:val="nil"/>
              <w:left w:val="nil"/>
              <w:bottom w:val="single" w:sz="4" w:space="0" w:color="auto"/>
              <w:right w:val="single" w:sz="4" w:space="0" w:color="auto"/>
            </w:tcBorders>
            <w:shd w:val="clear" w:color="auto" w:fill="auto"/>
            <w:vAlign w:val="center"/>
          </w:tcPr>
          <w:p w14:paraId="3C198733"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3A648C10"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3E5E282A"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3D37B1BE"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1CAAA1BD"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590B8FB9"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2B9591A9"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2401D7FD"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75C7C558"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0BEAC944" w14:textId="77777777" w:rsidR="00953A33" w:rsidRPr="00953A33" w:rsidRDefault="00953A33" w:rsidP="00953A33">
            <w:pPr>
              <w:jc w:val="center"/>
              <w:rPr>
                <w:color w:val="000000"/>
                <w:sz w:val="18"/>
                <w:szCs w:val="18"/>
              </w:rPr>
            </w:pPr>
            <w:r w:rsidRPr="00953A33">
              <w:rPr>
                <w:color w:val="000000"/>
                <w:sz w:val="18"/>
                <w:szCs w:val="18"/>
              </w:rPr>
              <w:t>41</w:t>
            </w:r>
          </w:p>
        </w:tc>
        <w:tc>
          <w:tcPr>
            <w:tcW w:w="567" w:type="dxa"/>
            <w:tcBorders>
              <w:top w:val="nil"/>
              <w:left w:val="nil"/>
              <w:bottom w:val="single" w:sz="4" w:space="0" w:color="auto"/>
              <w:right w:val="single" w:sz="4" w:space="0" w:color="auto"/>
            </w:tcBorders>
            <w:shd w:val="clear" w:color="auto" w:fill="auto"/>
            <w:vAlign w:val="center"/>
          </w:tcPr>
          <w:p w14:paraId="4937F8C4" w14:textId="77777777" w:rsidR="00953A33" w:rsidRPr="00953A33" w:rsidRDefault="00953A33" w:rsidP="00953A33">
            <w:pPr>
              <w:jc w:val="center"/>
              <w:rPr>
                <w:color w:val="000000"/>
                <w:sz w:val="18"/>
                <w:szCs w:val="18"/>
              </w:rPr>
            </w:pPr>
            <w:r w:rsidRPr="00953A33">
              <w:rPr>
                <w:color w:val="000000"/>
                <w:sz w:val="18"/>
                <w:szCs w:val="18"/>
              </w:rPr>
              <w:t>42</w:t>
            </w:r>
          </w:p>
        </w:tc>
        <w:tc>
          <w:tcPr>
            <w:tcW w:w="850" w:type="dxa"/>
            <w:tcBorders>
              <w:top w:val="nil"/>
              <w:left w:val="nil"/>
              <w:bottom w:val="single" w:sz="4" w:space="0" w:color="auto"/>
              <w:right w:val="single" w:sz="4" w:space="0" w:color="auto"/>
            </w:tcBorders>
            <w:shd w:val="clear" w:color="auto" w:fill="auto"/>
            <w:vAlign w:val="center"/>
          </w:tcPr>
          <w:p w14:paraId="034F407D" w14:textId="77777777" w:rsidR="00953A33" w:rsidRPr="00953A33" w:rsidRDefault="00953A33" w:rsidP="00953A33">
            <w:pPr>
              <w:jc w:val="center"/>
              <w:rPr>
                <w:color w:val="000000"/>
                <w:sz w:val="18"/>
                <w:szCs w:val="18"/>
              </w:rPr>
            </w:pPr>
            <w:r w:rsidRPr="00953A33">
              <w:rPr>
                <w:color w:val="000000"/>
                <w:sz w:val="18"/>
                <w:szCs w:val="18"/>
              </w:rPr>
              <w:t>30</w:t>
            </w:r>
          </w:p>
        </w:tc>
        <w:tc>
          <w:tcPr>
            <w:tcW w:w="567" w:type="dxa"/>
            <w:tcBorders>
              <w:top w:val="nil"/>
              <w:left w:val="nil"/>
              <w:bottom w:val="single" w:sz="4" w:space="0" w:color="auto"/>
              <w:right w:val="single" w:sz="4" w:space="0" w:color="auto"/>
            </w:tcBorders>
            <w:shd w:val="clear" w:color="auto" w:fill="auto"/>
            <w:vAlign w:val="center"/>
          </w:tcPr>
          <w:p w14:paraId="1269A141" w14:textId="77777777" w:rsidR="00953A33" w:rsidRPr="00953A33" w:rsidRDefault="00953A33" w:rsidP="00953A33">
            <w:pPr>
              <w:jc w:val="center"/>
              <w:rPr>
                <w:color w:val="000000"/>
                <w:sz w:val="18"/>
                <w:szCs w:val="18"/>
              </w:rPr>
            </w:pPr>
            <w:r w:rsidRPr="00953A33">
              <w:rPr>
                <w:color w:val="000000"/>
                <w:sz w:val="18"/>
                <w:szCs w:val="18"/>
              </w:rPr>
              <w:t>31</w:t>
            </w:r>
          </w:p>
        </w:tc>
        <w:tc>
          <w:tcPr>
            <w:tcW w:w="753" w:type="dxa"/>
            <w:tcBorders>
              <w:top w:val="nil"/>
              <w:left w:val="nil"/>
              <w:bottom w:val="single" w:sz="4" w:space="0" w:color="auto"/>
              <w:right w:val="single" w:sz="4" w:space="0" w:color="auto"/>
            </w:tcBorders>
            <w:shd w:val="clear" w:color="auto" w:fill="auto"/>
            <w:vAlign w:val="center"/>
          </w:tcPr>
          <w:p w14:paraId="795BE3AC" w14:textId="77777777" w:rsidR="00953A33" w:rsidRPr="00953A33" w:rsidRDefault="00953A33" w:rsidP="00953A33">
            <w:pPr>
              <w:jc w:val="center"/>
              <w:rPr>
                <w:color w:val="000000"/>
                <w:sz w:val="18"/>
                <w:szCs w:val="18"/>
              </w:rPr>
            </w:pPr>
            <w:r w:rsidRPr="00953A33">
              <w:rPr>
                <w:color w:val="000000"/>
                <w:sz w:val="18"/>
                <w:szCs w:val="18"/>
              </w:rPr>
              <w:t>97,20</w:t>
            </w:r>
          </w:p>
        </w:tc>
        <w:tc>
          <w:tcPr>
            <w:tcW w:w="748" w:type="dxa"/>
            <w:tcBorders>
              <w:top w:val="nil"/>
              <w:left w:val="nil"/>
              <w:bottom w:val="single" w:sz="4" w:space="0" w:color="auto"/>
              <w:right w:val="single" w:sz="4" w:space="0" w:color="auto"/>
            </w:tcBorders>
            <w:shd w:val="clear" w:color="auto" w:fill="auto"/>
            <w:vAlign w:val="center"/>
          </w:tcPr>
          <w:p w14:paraId="553A4301" w14:textId="77777777" w:rsidR="00953A33" w:rsidRPr="00953A33" w:rsidRDefault="00953A33" w:rsidP="00953A33">
            <w:pPr>
              <w:jc w:val="center"/>
              <w:rPr>
                <w:color w:val="000000"/>
                <w:sz w:val="18"/>
                <w:szCs w:val="18"/>
              </w:rPr>
            </w:pPr>
            <w:r w:rsidRPr="00953A33">
              <w:rPr>
                <w:color w:val="000000"/>
                <w:sz w:val="18"/>
                <w:szCs w:val="18"/>
              </w:rPr>
              <w:t>38,88</w:t>
            </w:r>
          </w:p>
        </w:tc>
        <w:tc>
          <w:tcPr>
            <w:tcW w:w="621" w:type="dxa"/>
            <w:tcBorders>
              <w:top w:val="nil"/>
              <w:left w:val="nil"/>
              <w:bottom w:val="single" w:sz="4" w:space="0" w:color="auto"/>
              <w:right w:val="single" w:sz="4" w:space="0" w:color="auto"/>
            </w:tcBorders>
            <w:shd w:val="clear" w:color="auto" w:fill="auto"/>
            <w:vAlign w:val="center"/>
          </w:tcPr>
          <w:p w14:paraId="3729716E" w14:textId="77777777" w:rsidR="00953A33" w:rsidRPr="00953A33" w:rsidRDefault="00953A33" w:rsidP="00953A33">
            <w:pPr>
              <w:jc w:val="center"/>
              <w:rPr>
                <w:color w:val="000000"/>
                <w:sz w:val="18"/>
                <w:szCs w:val="18"/>
              </w:rPr>
            </w:pPr>
            <w:r w:rsidRPr="00953A33">
              <w:rPr>
                <w:color w:val="000000"/>
                <w:sz w:val="18"/>
                <w:szCs w:val="18"/>
              </w:rPr>
              <w:t>98,88</w:t>
            </w:r>
          </w:p>
        </w:tc>
      </w:tr>
      <w:tr w:rsidR="00953A33" w:rsidRPr="00953A33" w14:paraId="1046F14F"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02BC2E70" w14:textId="77777777" w:rsidR="00953A33" w:rsidRPr="00953A33" w:rsidRDefault="00953A33" w:rsidP="00953A33">
            <w:pPr>
              <w:jc w:val="center"/>
              <w:rPr>
                <w:color w:val="000000"/>
                <w:sz w:val="18"/>
                <w:szCs w:val="18"/>
              </w:rPr>
            </w:pPr>
            <w:r w:rsidRPr="00953A33">
              <w:rPr>
                <w:color w:val="000000"/>
                <w:sz w:val="18"/>
                <w:szCs w:val="18"/>
              </w:rPr>
              <w:t>39</w:t>
            </w:r>
          </w:p>
        </w:tc>
        <w:tc>
          <w:tcPr>
            <w:tcW w:w="1921" w:type="dxa"/>
            <w:tcBorders>
              <w:top w:val="nil"/>
              <w:left w:val="nil"/>
              <w:bottom w:val="single" w:sz="4" w:space="0" w:color="auto"/>
              <w:right w:val="single" w:sz="4" w:space="0" w:color="auto"/>
            </w:tcBorders>
            <w:shd w:val="clear" w:color="auto" w:fill="auto"/>
            <w:vAlign w:val="center"/>
          </w:tcPr>
          <w:p w14:paraId="084E3696" w14:textId="77777777" w:rsidR="00953A33" w:rsidRPr="00953A33" w:rsidRDefault="00953A33" w:rsidP="00953A33">
            <w:pPr>
              <w:rPr>
                <w:color w:val="000000"/>
                <w:sz w:val="18"/>
                <w:szCs w:val="18"/>
              </w:rPr>
            </w:pPr>
            <w:r w:rsidRPr="00953A33">
              <w:rPr>
                <w:color w:val="000000"/>
                <w:sz w:val="18"/>
                <w:szCs w:val="18"/>
              </w:rPr>
              <w:t>БДОУ г. Омска "Детский сад № 210"</w:t>
            </w:r>
          </w:p>
        </w:tc>
        <w:tc>
          <w:tcPr>
            <w:tcW w:w="849" w:type="dxa"/>
            <w:tcBorders>
              <w:top w:val="nil"/>
              <w:left w:val="nil"/>
              <w:bottom w:val="single" w:sz="4" w:space="0" w:color="auto"/>
              <w:right w:val="single" w:sz="4" w:space="0" w:color="auto"/>
            </w:tcBorders>
            <w:shd w:val="clear" w:color="auto" w:fill="auto"/>
            <w:vAlign w:val="center"/>
          </w:tcPr>
          <w:p w14:paraId="3B90DF4D"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3FD37065"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2D8B9EAC"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6052E700"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6774E5E1"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0AA3E4C0"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4C8B3E77"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14E83539"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2B4E84F4"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7E4F55C9" w14:textId="77777777" w:rsidR="00953A33" w:rsidRPr="00953A33" w:rsidRDefault="00953A33" w:rsidP="00953A33">
            <w:pPr>
              <w:jc w:val="center"/>
              <w:rPr>
                <w:color w:val="000000"/>
                <w:sz w:val="18"/>
                <w:szCs w:val="18"/>
              </w:rPr>
            </w:pPr>
            <w:r w:rsidRPr="00953A33">
              <w:rPr>
                <w:color w:val="000000"/>
                <w:sz w:val="18"/>
                <w:szCs w:val="18"/>
              </w:rPr>
              <w:t>74</w:t>
            </w:r>
          </w:p>
        </w:tc>
        <w:tc>
          <w:tcPr>
            <w:tcW w:w="567" w:type="dxa"/>
            <w:tcBorders>
              <w:top w:val="nil"/>
              <w:left w:val="nil"/>
              <w:bottom w:val="single" w:sz="4" w:space="0" w:color="auto"/>
              <w:right w:val="single" w:sz="4" w:space="0" w:color="auto"/>
            </w:tcBorders>
            <w:shd w:val="clear" w:color="auto" w:fill="auto"/>
            <w:vAlign w:val="center"/>
          </w:tcPr>
          <w:p w14:paraId="449AF55B" w14:textId="77777777" w:rsidR="00953A33" w:rsidRPr="00953A33" w:rsidRDefault="00953A33" w:rsidP="00953A33">
            <w:pPr>
              <w:jc w:val="center"/>
              <w:rPr>
                <w:color w:val="000000"/>
                <w:sz w:val="18"/>
                <w:szCs w:val="18"/>
              </w:rPr>
            </w:pPr>
            <w:r w:rsidRPr="00953A33">
              <w:rPr>
                <w:color w:val="000000"/>
                <w:sz w:val="18"/>
                <w:szCs w:val="18"/>
              </w:rPr>
              <w:t>74</w:t>
            </w:r>
          </w:p>
        </w:tc>
        <w:tc>
          <w:tcPr>
            <w:tcW w:w="850" w:type="dxa"/>
            <w:tcBorders>
              <w:top w:val="nil"/>
              <w:left w:val="nil"/>
              <w:bottom w:val="single" w:sz="4" w:space="0" w:color="auto"/>
              <w:right w:val="single" w:sz="4" w:space="0" w:color="auto"/>
            </w:tcBorders>
            <w:shd w:val="clear" w:color="auto" w:fill="auto"/>
            <w:vAlign w:val="center"/>
          </w:tcPr>
          <w:p w14:paraId="07C38F23" w14:textId="77777777" w:rsidR="00953A33" w:rsidRPr="00953A33" w:rsidRDefault="00953A33" w:rsidP="00953A33">
            <w:pPr>
              <w:jc w:val="center"/>
              <w:rPr>
                <w:color w:val="000000"/>
                <w:sz w:val="18"/>
                <w:szCs w:val="18"/>
              </w:rPr>
            </w:pPr>
            <w:r w:rsidRPr="00953A33">
              <w:rPr>
                <w:color w:val="000000"/>
                <w:sz w:val="18"/>
                <w:szCs w:val="18"/>
              </w:rPr>
              <w:t>71</w:t>
            </w:r>
          </w:p>
        </w:tc>
        <w:tc>
          <w:tcPr>
            <w:tcW w:w="567" w:type="dxa"/>
            <w:tcBorders>
              <w:top w:val="nil"/>
              <w:left w:val="nil"/>
              <w:bottom w:val="single" w:sz="4" w:space="0" w:color="auto"/>
              <w:right w:val="single" w:sz="4" w:space="0" w:color="auto"/>
            </w:tcBorders>
            <w:shd w:val="clear" w:color="auto" w:fill="auto"/>
            <w:vAlign w:val="center"/>
          </w:tcPr>
          <w:p w14:paraId="7456D47B" w14:textId="77777777" w:rsidR="00953A33" w:rsidRPr="00953A33" w:rsidRDefault="00953A33" w:rsidP="00953A33">
            <w:pPr>
              <w:jc w:val="center"/>
              <w:rPr>
                <w:color w:val="000000"/>
                <w:sz w:val="18"/>
                <w:szCs w:val="18"/>
              </w:rPr>
            </w:pPr>
            <w:r w:rsidRPr="00953A33">
              <w:rPr>
                <w:color w:val="000000"/>
                <w:sz w:val="18"/>
                <w:szCs w:val="18"/>
              </w:rPr>
              <w:t>71</w:t>
            </w:r>
          </w:p>
        </w:tc>
        <w:tc>
          <w:tcPr>
            <w:tcW w:w="753" w:type="dxa"/>
            <w:tcBorders>
              <w:top w:val="nil"/>
              <w:left w:val="nil"/>
              <w:bottom w:val="single" w:sz="4" w:space="0" w:color="auto"/>
              <w:right w:val="single" w:sz="4" w:space="0" w:color="auto"/>
            </w:tcBorders>
            <w:shd w:val="clear" w:color="auto" w:fill="auto"/>
            <w:vAlign w:val="center"/>
          </w:tcPr>
          <w:p w14:paraId="42225750" w14:textId="77777777" w:rsidR="00953A33" w:rsidRPr="00953A33" w:rsidRDefault="00953A33" w:rsidP="00953A33">
            <w:pPr>
              <w:jc w:val="center"/>
              <w:rPr>
                <w:color w:val="000000"/>
                <w:sz w:val="18"/>
                <w:szCs w:val="18"/>
              </w:rPr>
            </w:pPr>
            <w:r w:rsidRPr="00953A33">
              <w:rPr>
                <w:color w:val="000000"/>
                <w:sz w:val="18"/>
                <w:szCs w:val="18"/>
              </w:rPr>
              <w:t>100,00</w:t>
            </w:r>
          </w:p>
        </w:tc>
        <w:tc>
          <w:tcPr>
            <w:tcW w:w="748" w:type="dxa"/>
            <w:tcBorders>
              <w:top w:val="nil"/>
              <w:left w:val="nil"/>
              <w:bottom w:val="single" w:sz="4" w:space="0" w:color="auto"/>
              <w:right w:val="single" w:sz="4" w:space="0" w:color="auto"/>
            </w:tcBorders>
            <w:shd w:val="clear" w:color="auto" w:fill="auto"/>
            <w:vAlign w:val="center"/>
          </w:tcPr>
          <w:p w14:paraId="3A7C6FCE" w14:textId="77777777" w:rsidR="00953A33" w:rsidRPr="00953A33" w:rsidRDefault="00953A33" w:rsidP="00953A33">
            <w:pPr>
              <w:jc w:val="center"/>
              <w:rPr>
                <w:color w:val="000000"/>
                <w:sz w:val="18"/>
                <w:szCs w:val="18"/>
              </w:rPr>
            </w:pPr>
            <w:r w:rsidRPr="00953A33">
              <w:rPr>
                <w:color w:val="000000"/>
                <w:sz w:val="18"/>
                <w:szCs w:val="18"/>
              </w:rPr>
              <w:t>40,00</w:t>
            </w:r>
          </w:p>
        </w:tc>
        <w:tc>
          <w:tcPr>
            <w:tcW w:w="621" w:type="dxa"/>
            <w:tcBorders>
              <w:top w:val="nil"/>
              <w:left w:val="nil"/>
              <w:bottom w:val="single" w:sz="4" w:space="0" w:color="auto"/>
              <w:right w:val="single" w:sz="4" w:space="0" w:color="auto"/>
            </w:tcBorders>
            <w:shd w:val="clear" w:color="auto" w:fill="auto"/>
            <w:vAlign w:val="center"/>
          </w:tcPr>
          <w:p w14:paraId="52DA0036" w14:textId="77777777" w:rsidR="00953A33" w:rsidRPr="00953A33" w:rsidRDefault="00953A33" w:rsidP="00953A33">
            <w:pPr>
              <w:jc w:val="center"/>
              <w:rPr>
                <w:color w:val="000000"/>
                <w:sz w:val="18"/>
                <w:szCs w:val="18"/>
              </w:rPr>
            </w:pPr>
            <w:r w:rsidRPr="00953A33">
              <w:rPr>
                <w:color w:val="000000"/>
                <w:sz w:val="18"/>
                <w:szCs w:val="18"/>
              </w:rPr>
              <w:t>100,00</w:t>
            </w:r>
          </w:p>
        </w:tc>
      </w:tr>
      <w:tr w:rsidR="00953A33" w:rsidRPr="00953A33" w14:paraId="1F5A01C9"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0CA42770" w14:textId="77777777" w:rsidR="00953A33" w:rsidRPr="00953A33" w:rsidRDefault="00953A33" w:rsidP="00953A33">
            <w:pPr>
              <w:jc w:val="center"/>
              <w:rPr>
                <w:color w:val="000000"/>
                <w:sz w:val="18"/>
                <w:szCs w:val="18"/>
              </w:rPr>
            </w:pPr>
            <w:r w:rsidRPr="00953A33">
              <w:rPr>
                <w:color w:val="000000"/>
                <w:sz w:val="18"/>
                <w:szCs w:val="18"/>
              </w:rPr>
              <w:t>40</w:t>
            </w:r>
          </w:p>
        </w:tc>
        <w:tc>
          <w:tcPr>
            <w:tcW w:w="1921" w:type="dxa"/>
            <w:tcBorders>
              <w:top w:val="nil"/>
              <w:left w:val="nil"/>
              <w:bottom w:val="single" w:sz="4" w:space="0" w:color="auto"/>
              <w:right w:val="single" w:sz="4" w:space="0" w:color="auto"/>
            </w:tcBorders>
            <w:shd w:val="clear" w:color="auto" w:fill="auto"/>
            <w:vAlign w:val="center"/>
          </w:tcPr>
          <w:p w14:paraId="1089AEF6" w14:textId="77777777" w:rsidR="00953A33" w:rsidRPr="00953A33" w:rsidRDefault="00953A33" w:rsidP="00953A33">
            <w:pPr>
              <w:rPr>
                <w:color w:val="000000"/>
                <w:sz w:val="18"/>
                <w:szCs w:val="18"/>
              </w:rPr>
            </w:pPr>
            <w:r w:rsidRPr="00953A33">
              <w:rPr>
                <w:color w:val="000000"/>
                <w:sz w:val="18"/>
                <w:szCs w:val="18"/>
              </w:rPr>
              <w:t>БДОУ г. Омска "Детский сад № 214 комбинированного вида"</w:t>
            </w:r>
          </w:p>
        </w:tc>
        <w:tc>
          <w:tcPr>
            <w:tcW w:w="849" w:type="dxa"/>
            <w:tcBorders>
              <w:top w:val="nil"/>
              <w:left w:val="nil"/>
              <w:bottom w:val="single" w:sz="4" w:space="0" w:color="auto"/>
              <w:right w:val="single" w:sz="4" w:space="0" w:color="auto"/>
            </w:tcBorders>
            <w:shd w:val="clear" w:color="auto" w:fill="auto"/>
            <w:vAlign w:val="center"/>
          </w:tcPr>
          <w:p w14:paraId="0D09BA7C"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4943D37B"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4A14E482"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1E8F2C5D"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75A5BD28"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72568B68"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7D2F19ED"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130290C3"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64783F76"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74277BAA" w14:textId="77777777" w:rsidR="00953A33" w:rsidRPr="00953A33" w:rsidRDefault="00953A33" w:rsidP="00953A33">
            <w:pPr>
              <w:jc w:val="center"/>
              <w:rPr>
                <w:color w:val="000000"/>
                <w:sz w:val="18"/>
                <w:szCs w:val="18"/>
              </w:rPr>
            </w:pPr>
            <w:r w:rsidRPr="00953A33">
              <w:rPr>
                <w:color w:val="000000"/>
                <w:sz w:val="18"/>
                <w:szCs w:val="18"/>
              </w:rPr>
              <w:t>101</w:t>
            </w:r>
          </w:p>
        </w:tc>
        <w:tc>
          <w:tcPr>
            <w:tcW w:w="567" w:type="dxa"/>
            <w:tcBorders>
              <w:top w:val="nil"/>
              <w:left w:val="nil"/>
              <w:bottom w:val="single" w:sz="4" w:space="0" w:color="auto"/>
              <w:right w:val="single" w:sz="4" w:space="0" w:color="auto"/>
            </w:tcBorders>
            <w:shd w:val="clear" w:color="auto" w:fill="auto"/>
            <w:vAlign w:val="center"/>
          </w:tcPr>
          <w:p w14:paraId="29C014E2" w14:textId="77777777" w:rsidR="00953A33" w:rsidRPr="00953A33" w:rsidRDefault="00953A33" w:rsidP="00953A33">
            <w:pPr>
              <w:jc w:val="center"/>
              <w:rPr>
                <w:color w:val="000000"/>
                <w:sz w:val="18"/>
                <w:szCs w:val="18"/>
              </w:rPr>
            </w:pPr>
            <w:r w:rsidRPr="00953A33">
              <w:rPr>
                <w:color w:val="000000"/>
                <w:sz w:val="18"/>
                <w:szCs w:val="18"/>
              </w:rPr>
              <w:t>102</w:t>
            </w:r>
          </w:p>
        </w:tc>
        <w:tc>
          <w:tcPr>
            <w:tcW w:w="850" w:type="dxa"/>
            <w:tcBorders>
              <w:top w:val="nil"/>
              <w:left w:val="nil"/>
              <w:bottom w:val="single" w:sz="4" w:space="0" w:color="auto"/>
              <w:right w:val="single" w:sz="4" w:space="0" w:color="auto"/>
            </w:tcBorders>
            <w:shd w:val="clear" w:color="auto" w:fill="auto"/>
            <w:vAlign w:val="center"/>
          </w:tcPr>
          <w:p w14:paraId="48EDD9C6" w14:textId="77777777" w:rsidR="00953A33" w:rsidRPr="00953A33" w:rsidRDefault="00953A33" w:rsidP="00953A33">
            <w:pPr>
              <w:jc w:val="center"/>
              <w:rPr>
                <w:color w:val="000000"/>
                <w:sz w:val="18"/>
                <w:szCs w:val="18"/>
              </w:rPr>
            </w:pPr>
            <w:r w:rsidRPr="00953A33">
              <w:rPr>
                <w:color w:val="000000"/>
                <w:sz w:val="18"/>
                <w:szCs w:val="18"/>
              </w:rPr>
              <w:t>87</w:t>
            </w:r>
          </w:p>
        </w:tc>
        <w:tc>
          <w:tcPr>
            <w:tcW w:w="567" w:type="dxa"/>
            <w:tcBorders>
              <w:top w:val="nil"/>
              <w:left w:val="nil"/>
              <w:bottom w:val="single" w:sz="4" w:space="0" w:color="auto"/>
              <w:right w:val="single" w:sz="4" w:space="0" w:color="auto"/>
            </w:tcBorders>
            <w:shd w:val="clear" w:color="auto" w:fill="auto"/>
            <w:vAlign w:val="center"/>
          </w:tcPr>
          <w:p w14:paraId="67C85931" w14:textId="77777777" w:rsidR="00953A33" w:rsidRPr="00953A33" w:rsidRDefault="00953A33" w:rsidP="00953A33">
            <w:pPr>
              <w:jc w:val="center"/>
              <w:rPr>
                <w:color w:val="000000"/>
                <w:sz w:val="18"/>
                <w:szCs w:val="18"/>
              </w:rPr>
            </w:pPr>
            <w:r w:rsidRPr="00953A33">
              <w:rPr>
                <w:color w:val="000000"/>
                <w:sz w:val="18"/>
                <w:szCs w:val="18"/>
              </w:rPr>
              <w:t>92</w:t>
            </w:r>
          </w:p>
        </w:tc>
        <w:tc>
          <w:tcPr>
            <w:tcW w:w="753" w:type="dxa"/>
            <w:tcBorders>
              <w:top w:val="nil"/>
              <w:left w:val="nil"/>
              <w:bottom w:val="single" w:sz="4" w:space="0" w:color="auto"/>
              <w:right w:val="single" w:sz="4" w:space="0" w:color="auto"/>
            </w:tcBorders>
            <w:shd w:val="clear" w:color="auto" w:fill="auto"/>
            <w:vAlign w:val="center"/>
          </w:tcPr>
          <w:p w14:paraId="0C12ABF5" w14:textId="77777777" w:rsidR="00953A33" w:rsidRPr="00953A33" w:rsidRDefault="00953A33" w:rsidP="00953A33">
            <w:pPr>
              <w:jc w:val="center"/>
              <w:rPr>
                <w:color w:val="000000"/>
                <w:sz w:val="18"/>
                <w:szCs w:val="18"/>
              </w:rPr>
            </w:pPr>
            <w:r w:rsidRPr="00953A33">
              <w:rPr>
                <w:color w:val="000000"/>
                <w:sz w:val="18"/>
                <w:szCs w:val="18"/>
              </w:rPr>
              <w:t>96,79</w:t>
            </w:r>
          </w:p>
        </w:tc>
        <w:tc>
          <w:tcPr>
            <w:tcW w:w="748" w:type="dxa"/>
            <w:tcBorders>
              <w:top w:val="nil"/>
              <w:left w:val="nil"/>
              <w:bottom w:val="single" w:sz="4" w:space="0" w:color="auto"/>
              <w:right w:val="single" w:sz="4" w:space="0" w:color="auto"/>
            </w:tcBorders>
            <w:shd w:val="clear" w:color="auto" w:fill="auto"/>
            <w:vAlign w:val="center"/>
          </w:tcPr>
          <w:p w14:paraId="435B92D9" w14:textId="77777777" w:rsidR="00953A33" w:rsidRPr="00953A33" w:rsidRDefault="00953A33" w:rsidP="00953A33">
            <w:pPr>
              <w:jc w:val="center"/>
              <w:rPr>
                <w:color w:val="000000"/>
                <w:sz w:val="18"/>
                <w:szCs w:val="18"/>
              </w:rPr>
            </w:pPr>
            <w:r w:rsidRPr="00953A33">
              <w:rPr>
                <w:color w:val="000000"/>
                <w:sz w:val="18"/>
                <w:szCs w:val="18"/>
              </w:rPr>
              <w:t>38,72</w:t>
            </w:r>
          </w:p>
        </w:tc>
        <w:tc>
          <w:tcPr>
            <w:tcW w:w="621" w:type="dxa"/>
            <w:tcBorders>
              <w:top w:val="nil"/>
              <w:left w:val="nil"/>
              <w:bottom w:val="single" w:sz="4" w:space="0" w:color="auto"/>
              <w:right w:val="single" w:sz="4" w:space="0" w:color="auto"/>
            </w:tcBorders>
            <w:shd w:val="clear" w:color="auto" w:fill="auto"/>
            <w:vAlign w:val="center"/>
          </w:tcPr>
          <w:p w14:paraId="2B1D5531" w14:textId="77777777" w:rsidR="00953A33" w:rsidRPr="00953A33" w:rsidRDefault="00953A33" w:rsidP="00953A33">
            <w:pPr>
              <w:jc w:val="center"/>
              <w:rPr>
                <w:color w:val="000000"/>
                <w:sz w:val="18"/>
                <w:szCs w:val="18"/>
              </w:rPr>
            </w:pPr>
            <w:r w:rsidRPr="00953A33">
              <w:rPr>
                <w:color w:val="000000"/>
                <w:sz w:val="18"/>
                <w:szCs w:val="18"/>
              </w:rPr>
              <w:t>98,72</w:t>
            </w:r>
          </w:p>
        </w:tc>
      </w:tr>
      <w:tr w:rsidR="00953A33" w:rsidRPr="00953A33" w14:paraId="4B4DAB0C"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5B032C59" w14:textId="77777777" w:rsidR="00953A33" w:rsidRPr="00953A33" w:rsidRDefault="00953A33" w:rsidP="00953A33">
            <w:pPr>
              <w:jc w:val="center"/>
              <w:rPr>
                <w:color w:val="000000"/>
                <w:sz w:val="18"/>
                <w:szCs w:val="18"/>
              </w:rPr>
            </w:pPr>
            <w:r w:rsidRPr="00953A33">
              <w:rPr>
                <w:color w:val="000000"/>
                <w:sz w:val="18"/>
                <w:szCs w:val="18"/>
              </w:rPr>
              <w:lastRenderedPageBreak/>
              <w:t>41</w:t>
            </w:r>
          </w:p>
        </w:tc>
        <w:tc>
          <w:tcPr>
            <w:tcW w:w="1921" w:type="dxa"/>
            <w:tcBorders>
              <w:top w:val="nil"/>
              <w:left w:val="nil"/>
              <w:bottom w:val="single" w:sz="4" w:space="0" w:color="auto"/>
              <w:right w:val="single" w:sz="4" w:space="0" w:color="auto"/>
            </w:tcBorders>
            <w:shd w:val="clear" w:color="auto" w:fill="auto"/>
            <w:vAlign w:val="center"/>
          </w:tcPr>
          <w:p w14:paraId="23C9323E" w14:textId="77777777" w:rsidR="00953A33" w:rsidRPr="00953A33" w:rsidRDefault="00953A33" w:rsidP="00953A33">
            <w:pPr>
              <w:rPr>
                <w:color w:val="000000"/>
                <w:sz w:val="18"/>
                <w:szCs w:val="18"/>
              </w:rPr>
            </w:pPr>
            <w:r w:rsidRPr="00953A33">
              <w:rPr>
                <w:color w:val="000000"/>
                <w:sz w:val="18"/>
                <w:szCs w:val="18"/>
              </w:rPr>
              <w:t>БДОУ г. Омска "Детский сад № 236"</w:t>
            </w:r>
          </w:p>
        </w:tc>
        <w:tc>
          <w:tcPr>
            <w:tcW w:w="849" w:type="dxa"/>
            <w:tcBorders>
              <w:top w:val="nil"/>
              <w:left w:val="nil"/>
              <w:bottom w:val="single" w:sz="4" w:space="0" w:color="auto"/>
              <w:right w:val="single" w:sz="4" w:space="0" w:color="auto"/>
            </w:tcBorders>
            <w:shd w:val="clear" w:color="auto" w:fill="auto"/>
            <w:vAlign w:val="center"/>
          </w:tcPr>
          <w:p w14:paraId="78993B2D"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29803891"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3706D8E2"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1CBB3783"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554D5529"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12C8E50E"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400817C9"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118561B9"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4502B8AB"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14735662" w14:textId="77777777" w:rsidR="00953A33" w:rsidRPr="00953A33" w:rsidRDefault="00953A33" w:rsidP="00953A33">
            <w:pPr>
              <w:jc w:val="center"/>
              <w:rPr>
                <w:color w:val="000000"/>
                <w:sz w:val="18"/>
                <w:szCs w:val="18"/>
              </w:rPr>
            </w:pPr>
            <w:r w:rsidRPr="00953A33">
              <w:rPr>
                <w:color w:val="000000"/>
                <w:sz w:val="18"/>
                <w:szCs w:val="18"/>
              </w:rPr>
              <w:t>92</w:t>
            </w:r>
          </w:p>
        </w:tc>
        <w:tc>
          <w:tcPr>
            <w:tcW w:w="567" w:type="dxa"/>
            <w:tcBorders>
              <w:top w:val="nil"/>
              <w:left w:val="nil"/>
              <w:bottom w:val="single" w:sz="4" w:space="0" w:color="auto"/>
              <w:right w:val="single" w:sz="4" w:space="0" w:color="auto"/>
            </w:tcBorders>
            <w:shd w:val="clear" w:color="auto" w:fill="auto"/>
            <w:vAlign w:val="center"/>
          </w:tcPr>
          <w:p w14:paraId="27C5B469" w14:textId="77777777" w:rsidR="00953A33" w:rsidRPr="00953A33" w:rsidRDefault="00953A33" w:rsidP="00953A33">
            <w:pPr>
              <w:jc w:val="center"/>
              <w:rPr>
                <w:color w:val="000000"/>
                <w:sz w:val="18"/>
                <w:szCs w:val="18"/>
              </w:rPr>
            </w:pPr>
            <w:r w:rsidRPr="00953A33">
              <w:rPr>
                <w:color w:val="000000"/>
                <w:sz w:val="18"/>
                <w:szCs w:val="18"/>
              </w:rPr>
              <w:t>95</w:t>
            </w:r>
          </w:p>
        </w:tc>
        <w:tc>
          <w:tcPr>
            <w:tcW w:w="850" w:type="dxa"/>
            <w:tcBorders>
              <w:top w:val="nil"/>
              <w:left w:val="nil"/>
              <w:bottom w:val="single" w:sz="4" w:space="0" w:color="auto"/>
              <w:right w:val="single" w:sz="4" w:space="0" w:color="auto"/>
            </w:tcBorders>
            <w:shd w:val="clear" w:color="auto" w:fill="auto"/>
            <w:vAlign w:val="center"/>
          </w:tcPr>
          <w:p w14:paraId="66A6EC92" w14:textId="77777777" w:rsidR="00953A33" w:rsidRPr="00953A33" w:rsidRDefault="00953A33" w:rsidP="00953A33">
            <w:pPr>
              <w:jc w:val="center"/>
              <w:rPr>
                <w:color w:val="000000"/>
                <w:sz w:val="18"/>
                <w:szCs w:val="18"/>
              </w:rPr>
            </w:pPr>
            <w:r w:rsidRPr="00953A33">
              <w:rPr>
                <w:color w:val="000000"/>
                <w:sz w:val="18"/>
                <w:szCs w:val="18"/>
              </w:rPr>
              <w:t>74</w:t>
            </w:r>
          </w:p>
        </w:tc>
        <w:tc>
          <w:tcPr>
            <w:tcW w:w="567" w:type="dxa"/>
            <w:tcBorders>
              <w:top w:val="nil"/>
              <w:left w:val="nil"/>
              <w:bottom w:val="single" w:sz="4" w:space="0" w:color="auto"/>
              <w:right w:val="single" w:sz="4" w:space="0" w:color="auto"/>
            </w:tcBorders>
            <w:shd w:val="clear" w:color="auto" w:fill="auto"/>
            <w:vAlign w:val="center"/>
          </w:tcPr>
          <w:p w14:paraId="2CCE815F" w14:textId="77777777" w:rsidR="00953A33" w:rsidRPr="00953A33" w:rsidRDefault="00953A33" w:rsidP="00953A33">
            <w:pPr>
              <w:jc w:val="center"/>
              <w:rPr>
                <w:color w:val="000000"/>
                <w:sz w:val="18"/>
                <w:szCs w:val="18"/>
              </w:rPr>
            </w:pPr>
            <w:r w:rsidRPr="00953A33">
              <w:rPr>
                <w:color w:val="000000"/>
                <w:sz w:val="18"/>
                <w:szCs w:val="18"/>
              </w:rPr>
              <w:t>79</w:t>
            </w:r>
          </w:p>
        </w:tc>
        <w:tc>
          <w:tcPr>
            <w:tcW w:w="753" w:type="dxa"/>
            <w:tcBorders>
              <w:top w:val="nil"/>
              <w:left w:val="nil"/>
              <w:bottom w:val="single" w:sz="4" w:space="0" w:color="auto"/>
              <w:right w:val="single" w:sz="4" w:space="0" w:color="auto"/>
            </w:tcBorders>
            <w:shd w:val="clear" w:color="auto" w:fill="auto"/>
            <w:vAlign w:val="center"/>
          </w:tcPr>
          <w:p w14:paraId="0945D54F" w14:textId="77777777" w:rsidR="00953A33" w:rsidRPr="00953A33" w:rsidRDefault="00953A33" w:rsidP="00953A33">
            <w:pPr>
              <w:jc w:val="center"/>
              <w:rPr>
                <w:color w:val="000000"/>
                <w:sz w:val="18"/>
                <w:szCs w:val="18"/>
              </w:rPr>
            </w:pPr>
            <w:r w:rsidRPr="00953A33">
              <w:rPr>
                <w:color w:val="000000"/>
                <w:sz w:val="18"/>
                <w:szCs w:val="18"/>
              </w:rPr>
              <w:t>95,26</w:t>
            </w:r>
          </w:p>
        </w:tc>
        <w:tc>
          <w:tcPr>
            <w:tcW w:w="748" w:type="dxa"/>
            <w:tcBorders>
              <w:top w:val="nil"/>
              <w:left w:val="nil"/>
              <w:bottom w:val="single" w:sz="4" w:space="0" w:color="auto"/>
              <w:right w:val="single" w:sz="4" w:space="0" w:color="auto"/>
            </w:tcBorders>
            <w:shd w:val="clear" w:color="auto" w:fill="auto"/>
            <w:vAlign w:val="center"/>
          </w:tcPr>
          <w:p w14:paraId="5714E93A" w14:textId="77777777" w:rsidR="00953A33" w:rsidRPr="00953A33" w:rsidRDefault="00953A33" w:rsidP="00953A33">
            <w:pPr>
              <w:jc w:val="center"/>
              <w:rPr>
                <w:color w:val="000000"/>
                <w:sz w:val="18"/>
                <w:szCs w:val="18"/>
              </w:rPr>
            </w:pPr>
            <w:r w:rsidRPr="00953A33">
              <w:rPr>
                <w:color w:val="000000"/>
                <w:sz w:val="18"/>
                <w:szCs w:val="18"/>
              </w:rPr>
              <w:t>38,10</w:t>
            </w:r>
          </w:p>
        </w:tc>
        <w:tc>
          <w:tcPr>
            <w:tcW w:w="621" w:type="dxa"/>
            <w:tcBorders>
              <w:top w:val="nil"/>
              <w:left w:val="nil"/>
              <w:bottom w:val="single" w:sz="4" w:space="0" w:color="auto"/>
              <w:right w:val="single" w:sz="4" w:space="0" w:color="auto"/>
            </w:tcBorders>
            <w:shd w:val="clear" w:color="auto" w:fill="auto"/>
            <w:vAlign w:val="center"/>
          </w:tcPr>
          <w:p w14:paraId="58443261" w14:textId="77777777" w:rsidR="00953A33" w:rsidRPr="00953A33" w:rsidRDefault="00953A33" w:rsidP="00953A33">
            <w:pPr>
              <w:jc w:val="center"/>
              <w:rPr>
                <w:color w:val="000000"/>
                <w:sz w:val="18"/>
                <w:szCs w:val="18"/>
              </w:rPr>
            </w:pPr>
            <w:r w:rsidRPr="00953A33">
              <w:rPr>
                <w:color w:val="000000"/>
                <w:sz w:val="18"/>
                <w:szCs w:val="18"/>
              </w:rPr>
              <w:t>98,10</w:t>
            </w:r>
          </w:p>
        </w:tc>
      </w:tr>
      <w:tr w:rsidR="00953A33" w:rsidRPr="00953A33" w14:paraId="625433C3"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7DA7D634" w14:textId="77777777" w:rsidR="00953A33" w:rsidRPr="00953A33" w:rsidRDefault="00953A33" w:rsidP="00953A33">
            <w:pPr>
              <w:jc w:val="center"/>
              <w:rPr>
                <w:color w:val="000000"/>
                <w:sz w:val="18"/>
                <w:szCs w:val="18"/>
              </w:rPr>
            </w:pPr>
            <w:r w:rsidRPr="00953A33">
              <w:rPr>
                <w:color w:val="000000"/>
                <w:sz w:val="18"/>
                <w:szCs w:val="18"/>
              </w:rPr>
              <w:t>42</w:t>
            </w:r>
          </w:p>
        </w:tc>
        <w:tc>
          <w:tcPr>
            <w:tcW w:w="1921" w:type="dxa"/>
            <w:tcBorders>
              <w:top w:val="nil"/>
              <w:left w:val="nil"/>
              <w:bottom w:val="single" w:sz="4" w:space="0" w:color="auto"/>
              <w:right w:val="single" w:sz="4" w:space="0" w:color="auto"/>
            </w:tcBorders>
            <w:shd w:val="clear" w:color="auto" w:fill="auto"/>
            <w:vAlign w:val="center"/>
          </w:tcPr>
          <w:p w14:paraId="2AD189D8" w14:textId="77777777" w:rsidR="00953A33" w:rsidRPr="00953A33" w:rsidRDefault="00953A33" w:rsidP="00953A33">
            <w:pPr>
              <w:rPr>
                <w:color w:val="000000"/>
                <w:sz w:val="18"/>
                <w:szCs w:val="18"/>
              </w:rPr>
            </w:pPr>
            <w:r w:rsidRPr="00953A33">
              <w:rPr>
                <w:color w:val="000000"/>
                <w:sz w:val="18"/>
                <w:szCs w:val="18"/>
              </w:rPr>
              <w:t>БДОУ г. Омска "Детский сад № 238"</w:t>
            </w:r>
          </w:p>
        </w:tc>
        <w:tc>
          <w:tcPr>
            <w:tcW w:w="849" w:type="dxa"/>
            <w:tcBorders>
              <w:top w:val="nil"/>
              <w:left w:val="nil"/>
              <w:bottom w:val="single" w:sz="4" w:space="0" w:color="auto"/>
              <w:right w:val="single" w:sz="4" w:space="0" w:color="auto"/>
            </w:tcBorders>
            <w:shd w:val="clear" w:color="auto" w:fill="auto"/>
            <w:vAlign w:val="center"/>
          </w:tcPr>
          <w:p w14:paraId="43A1EE2C"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363AEB7F"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0D6934FE"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18229D30"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02F4F4A9"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0A5AB00B"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542055C3"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7786FA69"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1041843C"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3C7AAF77" w14:textId="77777777" w:rsidR="00953A33" w:rsidRPr="00953A33" w:rsidRDefault="00953A33" w:rsidP="00953A33">
            <w:pPr>
              <w:jc w:val="center"/>
              <w:rPr>
                <w:color w:val="000000"/>
                <w:sz w:val="18"/>
                <w:szCs w:val="18"/>
              </w:rPr>
            </w:pPr>
            <w:r w:rsidRPr="00953A33">
              <w:rPr>
                <w:color w:val="000000"/>
                <w:sz w:val="18"/>
                <w:szCs w:val="18"/>
              </w:rPr>
              <w:t>87</w:t>
            </w:r>
          </w:p>
        </w:tc>
        <w:tc>
          <w:tcPr>
            <w:tcW w:w="567" w:type="dxa"/>
            <w:tcBorders>
              <w:top w:val="nil"/>
              <w:left w:val="nil"/>
              <w:bottom w:val="single" w:sz="4" w:space="0" w:color="auto"/>
              <w:right w:val="single" w:sz="4" w:space="0" w:color="auto"/>
            </w:tcBorders>
            <w:shd w:val="clear" w:color="auto" w:fill="auto"/>
            <w:vAlign w:val="center"/>
          </w:tcPr>
          <w:p w14:paraId="49AA2E83" w14:textId="77777777" w:rsidR="00953A33" w:rsidRPr="00953A33" w:rsidRDefault="00953A33" w:rsidP="00953A33">
            <w:pPr>
              <w:jc w:val="center"/>
              <w:rPr>
                <w:color w:val="000000"/>
                <w:sz w:val="18"/>
                <w:szCs w:val="18"/>
              </w:rPr>
            </w:pPr>
            <w:r w:rsidRPr="00953A33">
              <w:rPr>
                <w:color w:val="000000"/>
                <w:sz w:val="18"/>
                <w:szCs w:val="18"/>
              </w:rPr>
              <w:t>88</w:t>
            </w:r>
          </w:p>
        </w:tc>
        <w:tc>
          <w:tcPr>
            <w:tcW w:w="850" w:type="dxa"/>
            <w:tcBorders>
              <w:top w:val="nil"/>
              <w:left w:val="nil"/>
              <w:bottom w:val="single" w:sz="4" w:space="0" w:color="auto"/>
              <w:right w:val="single" w:sz="4" w:space="0" w:color="auto"/>
            </w:tcBorders>
            <w:shd w:val="clear" w:color="auto" w:fill="auto"/>
            <w:vAlign w:val="center"/>
          </w:tcPr>
          <w:p w14:paraId="20C73FF8" w14:textId="77777777" w:rsidR="00953A33" w:rsidRPr="00953A33" w:rsidRDefault="00953A33" w:rsidP="00953A33">
            <w:pPr>
              <w:jc w:val="center"/>
              <w:rPr>
                <w:color w:val="000000"/>
                <w:sz w:val="18"/>
                <w:szCs w:val="18"/>
              </w:rPr>
            </w:pPr>
            <w:r w:rsidRPr="00953A33">
              <w:rPr>
                <w:color w:val="000000"/>
                <w:sz w:val="18"/>
                <w:szCs w:val="18"/>
              </w:rPr>
              <w:t>76</w:t>
            </w:r>
          </w:p>
        </w:tc>
        <w:tc>
          <w:tcPr>
            <w:tcW w:w="567" w:type="dxa"/>
            <w:tcBorders>
              <w:top w:val="nil"/>
              <w:left w:val="nil"/>
              <w:bottom w:val="single" w:sz="4" w:space="0" w:color="auto"/>
              <w:right w:val="single" w:sz="4" w:space="0" w:color="auto"/>
            </w:tcBorders>
            <w:shd w:val="clear" w:color="auto" w:fill="auto"/>
            <w:vAlign w:val="center"/>
          </w:tcPr>
          <w:p w14:paraId="16EDC18C" w14:textId="77777777" w:rsidR="00953A33" w:rsidRPr="00953A33" w:rsidRDefault="00953A33" w:rsidP="00953A33">
            <w:pPr>
              <w:jc w:val="center"/>
              <w:rPr>
                <w:color w:val="000000"/>
                <w:sz w:val="18"/>
                <w:szCs w:val="18"/>
              </w:rPr>
            </w:pPr>
            <w:r w:rsidRPr="00953A33">
              <w:rPr>
                <w:color w:val="000000"/>
                <w:sz w:val="18"/>
                <w:szCs w:val="18"/>
              </w:rPr>
              <w:t>77</w:t>
            </w:r>
          </w:p>
        </w:tc>
        <w:tc>
          <w:tcPr>
            <w:tcW w:w="753" w:type="dxa"/>
            <w:tcBorders>
              <w:top w:val="nil"/>
              <w:left w:val="nil"/>
              <w:bottom w:val="single" w:sz="4" w:space="0" w:color="auto"/>
              <w:right w:val="single" w:sz="4" w:space="0" w:color="auto"/>
            </w:tcBorders>
            <w:shd w:val="clear" w:color="auto" w:fill="auto"/>
            <w:vAlign w:val="center"/>
          </w:tcPr>
          <w:p w14:paraId="3A26D108" w14:textId="77777777" w:rsidR="00953A33" w:rsidRPr="00953A33" w:rsidRDefault="00953A33" w:rsidP="00953A33">
            <w:pPr>
              <w:jc w:val="center"/>
              <w:rPr>
                <w:color w:val="000000"/>
                <w:sz w:val="18"/>
                <w:szCs w:val="18"/>
              </w:rPr>
            </w:pPr>
            <w:r w:rsidRPr="00953A33">
              <w:rPr>
                <w:color w:val="000000"/>
                <w:sz w:val="18"/>
                <w:szCs w:val="18"/>
              </w:rPr>
              <w:t>98,78</w:t>
            </w:r>
          </w:p>
        </w:tc>
        <w:tc>
          <w:tcPr>
            <w:tcW w:w="748" w:type="dxa"/>
            <w:tcBorders>
              <w:top w:val="nil"/>
              <w:left w:val="nil"/>
              <w:bottom w:val="single" w:sz="4" w:space="0" w:color="auto"/>
              <w:right w:val="single" w:sz="4" w:space="0" w:color="auto"/>
            </w:tcBorders>
            <w:shd w:val="clear" w:color="auto" w:fill="auto"/>
            <w:vAlign w:val="center"/>
          </w:tcPr>
          <w:p w14:paraId="7E2DEA15" w14:textId="77777777" w:rsidR="00953A33" w:rsidRPr="00953A33" w:rsidRDefault="00953A33" w:rsidP="00953A33">
            <w:pPr>
              <w:jc w:val="center"/>
              <w:rPr>
                <w:color w:val="000000"/>
                <w:sz w:val="18"/>
                <w:szCs w:val="18"/>
              </w:rPr>
            </w:pPr>
            <w:r w:rsidRPr="00953A33">
              <w:rPr>
                <w:color w:val="000000"/>
                <w:sz w:val="18"/>
                <w:szCs w:val="18"/>
              </w:rPr>
              <w:t>39,51</w:t>
            </w:r>
          </w:p>
        </w:tc>
        <w:tc>
          <w:tcPr>
            <w:tcW w:w="621" w:type="dxa"/>
            <w:tcBorders>
              <w:top w:val="nil"/>
              <w:left w:val="nil"/>
              <w:bottom w:val="single" w:sz="4" w:space="0" w:color="auto"/>
              <w:right w:val="single" w:sz="4" w:space="0" w:color="auto"/>
            </w:tcBorders>
            <w:shd w:val="clear" w:color="auto" w:fill="auto"/>
            <w:vAlign w:val="center"/>
          </w:tcPr>
          <w:p w14:paraId="427A2116" w14:textId="77777777" w:rsidR="00953A33" w:rsidRPr="00953A33" w:rsidRDefault="00953A33" w:rsidP="00953A33">
            <w:pPr>
              <w:jc w:val="center"/>
              <w:rPr>
                <w:color w:val="000000"/>
                <w:sz w:val="18"/>
                <w:szCs w:val="18"/>
              </w:rPr>
            </w:pPr>
            <w:r w:rsidRPr="00953A33">
              <w:rPr>
                <w:color w:val="000000"/>
                <w:sz w:val="18"/>
                <w:szCs w:val="18"/>
              </w:rPr>
              <w:t>99,51</w:t>
            </w:r>
          </w:p>
        </w:tc>
      </w:tr>
      <w:tr w:rsidR="00953A33" w:rsidRPr="00953A33" w14:paraId="386E1351"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5352B9D2" w14:textId="77777777" w:rsidR="00953A33" w:rsidRPr="00953A33" w:rsidRDefault="00953A33" w:rsidP="00953A33">
            <w:pPr>
              <w:jc w:val="center"/>
              <w:rPr>
                <w:color w:val="000000"/>
                <w:sz w:val="18"/>
                <w:szCs w:val="18"/>
              </w:rPr>
            </w:pPr>
            <w:r w:rsidRPr="00953A33">
              <w:rPr>
                <w:color w:val="000000"/>
                <w:sz w:val="18"/>
                <w:szCs w:val="18"/>
              </w:rPr>
              <w:t>43</w:t>
            </w:r>
          </w:p>
        </w:tc>
        <w:tc>
          <w:tcPr>
            <w:tcW w:w="1921" w:type="dxa"/>
            <w:tcBorders>
              <w:top w:val="nil"/>
              <w:left w:val="nil"/>
              <w:bottom w:val="single" w:sz="4" w:space="0" w:color="auto"/>
              <w:right w:val="single" w:sz="4" w:space="0" w:color="auto"/>
            </w:tcBorders>
            <w:shd w:val="clear" w:color="auto" w:fill="auto"/>
            <w:vAlign w:val="center"/>
          </w:tcPr>
          <w:p w14:paraId="27AFA267" w14:textId="77777777" w:rsidR="00953A33" w:rsidRPr="00953A33" w:rsidRDefault="00953A33" w:rsidP="00953A33">
            <w:pPr>
              <w:rPr>
                <w:color w:val="000000"/>
                <w:sz w:val="18"/>
                <w:szCs w:val="18"/>
              </w:rPr>
            </w:pPr>
            <w:r w:rsidRPr="00953A33">
              <w:rPr>
                <w:color w:val="000000"/>
                <w:sz w:val="18"/>
                <w:szCs w:val="18"/>
              </w:rPr>
              <w:t>БДОУ г. Омска "Детский сад № 240 общеразвивающего вида"</w:t>
            </w:r>
          </w:p>
        </w:tc>
        <w:tc>
          <w:tcPr>
            <w:tcW w:w="849" w:type="dxa"/>
            <w:tcBorders>
              <w:top w:val="nil"/>
              <w:left w:val="nil"/>
              <w:bottom w:val="single" w:sz="4" w:space="0" w:color="auto"/>
              <w:right w:val="single" w:sz="4" w:space="0" w:color="auto"/>
            </w:tcBorders>
            <w:shd w:val="clear" w:color="auto" w:fill="auto"/>
            <w:vAlign w:val="center"/>
          </w:tcPr>
          <w:p w14:paraId="17F61F97"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582692FC" w14:textId="77777777" w:rsidR="00953A33" w:rsidRPr="00953A33" w:rsidRDefault="00953A33" w:rsidP="00953A33">
            <w:pPr>
              <w:jc w:val="center"/>
              <w:rPr>
                <w:color w:val="000000"/>
                <w:sz w:val="18"/>
                <w:szCs w:val="18"/>
              </w:rPr>
            </w:pPr>
            <w:r w:rsidRPr="00953A33">
              <w:rPr>
                <w:color w:val="000000"/>
                <w:sz w:val="18"/>
                <w:szCs w:val="18"/>
              </w:rPr>
              <w:t>46</w:t>
            </w:r>
          </w:p>
        </w:tc>
        <w:tc>
          <w:tcPr>
            <w:tcW w:w="994" w:type="dxa"/>
            <w:tcBorders>
              <w:top w:val="nil"/>
              <w:left w:val="nil"/>
              <w:bottom w:val="single" w:sz="4" w:space="0" w:color="auto"/>
              <w:right w:val="single" w:sz="4" w:space="0" w:color="auto"/>
            </w:tcBorders>
            <w:shd w:val="clear" w:color="auto" w:fill="auto"/>
            <w:vAlign w:val="center"/>
          </w:tcPr>
          <w:p w14:paraId="5AE1B10D"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1F5221F5"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2CED6C80" w14:textId="77777777" w:rsidR="00953A33" w:rsidRPr="00953A33" w:rsidRDefault="00953A33" w:rsidP="00953A33">
            <w:pPr>
              <w:jc w:val="center"/>
              <w:rPr>
                <w:color w:val="000000"/>
                <w:sz w:val="18"/>
                <w:szCs w:val="18"/>
              </w:rPr>
            </w:pPr>
            <w:r w:rsidRPr="00953A33">
              <w:rPr>
                <w:color w:val="000000"/>
                <w:sz w:val="18"/>
                <w:szCs w:val="18"/>
              </w:rPr>
              <w:t>97,92</w:t>
            </w:r>
          </w:p>
        </w:tc>
        <w:tc>
          <w:tcPr>
            <w:tcW w:w="709" w:type="dxa"/>
            <w:tcBorders>
              <w:top w:val="nil"/>
              <w:left w:val="nil"/>
              <w:bottom w:val="single" w:sz="4" w:space="0" w:color="auto"/>
              <w:right w:val="single" w:sz="4" w:space="0" w:color="auto"/>
            </w:tcBorders>
            <w:shd w:val="clear" w:color="auto" w:fill="auto"/>
            <w:vAlign w:val="center"/>
          </w:tcPr>
          <w:p w14:paraId="2B6842B1" w14:textId="77777777" w:rsidR="00953A33" w:rsidRPr="00953A33" w:rsidRDefault="00953A33" w:rsidP="00953A33">
            <w:pPr>
              <w:jc w:val="center"/>
              <w:rPr>
                <w:color w:val="000000"/>
                <w:sz w:val="18"/>
                <w:szCs w:val="18"/>
              </w:rPr>
            </w:pPr>
            <w:r w:rsidRPr="00953A33">
              <w:rPr>
                <w:color w:val="000000"/>
                <w:sz w:val="18"/>
                <w:szCs w:val="18"/>
              </w:rPr>
              <w:t>29,38</w:t>
            </w:r>
          </w:p>
        </w:tc>
        <w:tc>
          <w:tcPr>
            <w:tcW w:w="905" w:type="dxa"/>
            <w:tcBorders>
              <w:top w:val="nil"/>
              <w:left w:val="nil"/>
              <w:bottom w:val="single" w:sz="4" w:space="0" w:color="auto"/>
              <w:right w:val="single" w:sz="4" w:space="0" w:color="auto"/>
            </w:tcBorders>
            <w:shd w:val="clear" w:color="auto" w:fill="auto"/>
            <w:vAlign w:val="center"/>
          </w:tcPr>
          <w:p w14:paraId="59D3521F"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1B025697"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43C0A4D7"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5080989B" w14:textId="77777777" w:rsidR="00953A33" w:rsidRPr="00953A33" w:rsidRDefault="00953A33" w:rsidP="00953A33">
            <w:pPr>
              <w:jc w:val="center"/>
              <w:rPr>
                <w:color w:val="000000"/>
                <w:sz w:val="18"/>
                <w:szCs w:val="18"/>
              </w:rPr>
            </w:pPr>
            <w:r w:rsidRPr="00953A33">
              <w:rPr>
                <w:color w:val="000000"/>
                <w:sz w:val="18"/>
                <w:szCs w:val="18"/>
              </w:rPr>
              <w:t>65</w:t>
            </w:r>
          </w:p>
        </w:tc>
        <w:tc>
          <w:tcPr>
            <w:tcW w:w="567" w:type="dxa"/>
            <w:tcBorders>
              <w:top w:val="nil"/>
              <w:left w:val="nil"/>
              <w:bottom w:val="single" w:sz="4" w:space="0" w:color="auto"/>
              <w:right w:val="single" w:sz="4" w:space="0" w:color="auto"/>
            </w:tcBorders>
            <w:shd w:val="clear" w:color="auto" w:fill="auto"/>
            <w:vAlign w:val="center"/>
          </w:tcPr>
          <w:p w14:paraId="706B5D9A" w14:textId="77777777" w:rsidR="00953A33" w:rsidRPr="00953A33" w:rsidRDefault="00953A33" w:rsidP="00953A33">
            <w:pPr>
              <w:jc w:val="center"/>
              <w:rPr>
                <w:color w:val="000000"/>
                <w:sz w:val="18"/>
                <w:szCs w:val="18"/>
              </w:rPr>
            </w:pPr>
            <w:r w:rsidRPr="00953A33">
              <w:rPr>
                <w:color w:val="000000"/>
                <w:sz w:val="18"/>
                <w:szCs w:val="18"/>
              </w:rPr>
              <w:t>65</w:t>
            </w:r>
          </w:p>
        </w:tc>
        <w:tc>
          <w:tcPr>
            <w:tcW w:w="850" w:type="dxa"/>
            <w:tcBorders>
              <w:top w:val="nil"/>
              <w:left w:val="nil"/>
              <w:bottom w:val="single" w:sz="4" w:space="0" w:color="auto"/>
              <w:right w:val="single" w:sz="4" w:space="0" w:color="auto"/>
            </w:tcBorders>
            <w:shd w:val="clear" w:color="auto" w:fill="auto"/>
            <w:vAlign w:val="center"/>
          </w:tcPr>
          <w:p w14:paraId="61F2E158" w14:textId="77777777" w:rsidR="00953A33" w:rsidRPr="00953A33" w:rsidRDefault="00953A33" w:rsidP="00953A33">
            <w:pPr>
              <w:jc w:val="center"/>
              <w:rPr>
                <w:color w:val="000000"/>
                <w:sz w:val="18"/>
                <w:szCs w:val="18"/>
              </w:rPr>
            </w:pPr>
            <w:r w:rsidRPr="00953A33">
              <w:rPr>
                <w:color w:val="000000"/>
                <w:sz w:val="18"/>
                <w:szCs w:val="18"/>
              </w:rPr>
              <w:t>55</w:t>
            </w:r>
          </w:p>
        </w:tc>
        <w:tc>
          <w:tcPr>
            <w:tcW w:w="567" w:type="dxa"/>
            <w:tcBorders>
              <w:top w:val="nil"/>
              <w:left w:val="nil"/>
              <w:bottom w:val="single" w:sz="4" w:space="0" w:color="auto"/>
              <w:right w:val="single" w:sz="4" w:space="0" w:color="auto"/>
            </w:tcBorders>
            <w:shd w:val="clear" w:color="auto" w:fill="auto"/>
            <w:vAlign w:val="center"/>
          </w:tcPr>
          <w:p w14:paraId="3DBBC54F" w14:textId="77777777" w:rsidR="00953A33" w:rsidRPr="00953A33" w:rsidRDefault="00953A33" w:rsidP="00953A33">
            <w:pPr>
              <w:jc w:val="center"/>
              <w:rPr>
                <w:color w:val="000000"/>
                <w:sz w:val="18"/>
                <w:szCs w:val="18"/>
              </w:rPr>
            </w:pPr>
            <w:r w:rsidRPr="00953A33">
              <w:rPr>
                <w:color w:val="000000"/>
                <w:sz w:val="18"/>
                <w:szCs w:val="18"/>
              </w:rPr>
              <w:t>55</w:t>
            </w:r>
          </w:p>
        </w:tc>
        <w:tc>
          <w:tcPr>
            <w:tcW w:w="753" w:type="dxa"/>
            <w:tcBorders>
              <w:top w:val="nil"/>
              <w:left w:val="nil"/>
              <w:bottom w:val="single" w:sz="4" w:space="0" w:color="auto"/>
              <w:right w:val="single" w:sz="4" w:space="0" w:color="auto"/>
            </w:tcBorders>
            <w:shd w:val="clear" w:color="auto" w:fill="auto"/>
            <w:vAlign w:val="center"/>
          </w:tcPr>
          <w:p w14:paraId="678D4775" w14:textId="77777777" w:rsidR="00953A33" w:rsidRPr="00953A33" w:rsidRDefault="00953A33" w:rsidP="00953A33">
            <w:pPr>
              <w:jc w:val="center"/>
              <w:rPr>
                <w:color w:val="000000"/>
                <w:sz w:val="18"/>
                <w:szCs w:val="18"/>
              </w:rPr>
            </w:pPr>
            <w:r w:rsidRPr="00953A33">
              <w:rPr>
                <w:color w:val="000000"/>
                <w:sz w:val="18"/>
                <w:szCs w:val="18"/>
              </w:rPr>
              <w:t>100,00</w:t>
            </w:r>
          </w:p>
        </w:tc>
        <w:tc>
          <w:tcPr>
            <w:tcW w:w="748" w:type="dxa"/>
            <w:tcBorders>
              <w:top w:val="nil"/>
              <w:left w:val="nil"/>
              <w:bottom w:val="single" w:sz="4" w:space="0" w:color="auto"/>
              <w:right w:val="single" w:sz="4" w:space="0" w:color="auto"/>
            </w:tcBorders>
            <w:shd w:val="clear" w:color="auto" w:fill="auto"/>
            <w:vAlign w:val="center"/>
          </w:tcPr>
          <w:p w14:paraId="31FB3297" w14:textId="77777777" w:rsidR="00953A33" w:rsidRPr="00953A33" w:rsidRDefault="00953A33" w:rsidP="00953A33">
            <w:pPr>
              <w:jc w:val="center"/>
              <w:rPr>
                <w:color w:val="000000"/>
                <w:sz w:val="18"/>
                <w:szCs w:val="18"/>
              </w:rPr>
            </w:pPr>
            <w:r w:rsidRPr="00953A33">
              <w:rPr>
                <w:color w:val="000000"/>
                <w:sz w:val="18"/>
                <w:szCs w:val="18"/>
              </w:rPr>
              <w:t>40,00</w:t>
            </w:r>
          </w:p>
        </w:tc>
        <w:tc>
          <w:tcPr>
            <w:tcW w:w="621" w:type="dxa"/>
            <w:tcBorders>
              <w:top w:val="nil"/>
              <w:left w:val="nil"/>
              <w:bottom w:val="single" w:sz="4" w:space="0" w:color="auto"/>
              <w:right w:val="single" w:sz="4" w:space="0" w:color="auto"/>
            </w:tcBorders>
            <w:shd w:val="clear" w:color="auto" w:fill="auto"/>
            <w:vAlign w:val="center"/>
          </w:tcPr>
          <w:p w14:paraId="0CD09197" w14:textId="77777777" w:rsidR="00953A33" w:rsidRPr="00953A33" w:rsidRDefault="00953A33" w:rsidP="00953A33">
            <w:pPr>
              <w:jc w:val="center"/>
              <w:rPr>
                <w:color w:val="000000"/>
                <w:sz w:val="18"/>
                <w:szCs w:val="18"/>
              </w:rPr>
            </w:pPr>
            <w:r w:rsidRPr="00953A33">
              <w:rPr>
                <w:color w:val="000000"/>
                <w:sz w:val="18"/>
                <w:szCs w:val="18"/>
              </w:rPr>
              <w:t>99,38</w:t>
            </w:r>
          </w:p>
        </w:tc>
      </w:tr>
      <w:tr w:rsidR="00953A33" w:rsidRPr="00953A33" w14:paraId="1391E3A5"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71E7CC83" w14:textId="77777777" w:rsidR="00953A33" w:rsidRPr="00953A33" w:rsidRDefault="00953A33" w:rsidP="00953A33">
            <w:pPr>
              <w:jc w:val="center"/>
              <w:rPr>
                <w:color w:val="000000"/>
                <w:sz w:val="18"/>
                <w:szCs w:val="18"/>
              </w:rPr>
            </w:pPr>
            <w:r w:rsidRPr="00953A33">
              <w:rPr>
                <w:color w:val="000000"/>
                <w:sz w:val="18"/>
                <w:szCs w:val="18"/>
              </w:rPr>
              <w:t>44</w:t>
            </w:r>
          </w:p>
        </w:tc>
        <w:tc>
          <w:tcPr>
            <w:tcW w:w="1921" w:type="dxa"/>
            <w:tcBorders>
              <w:top w:val="nil"/>
              <w:left w:val="nil"/>
              <w:bottom w:val="single" w:sz="4" w:space="0" w:color="auto"/>
              <w:right w:val="single" w:sz="4" w:space="0" w:color="auto"/>
            </w:tcBorders>
            <w:shd w:val="clear" w:color="auto" w:fill="auto"/>
            <w:vAlign w:val="center"/>
          </w:tcPr>
          <w:p w14:paraId="649D9F5F" w14:textId="77777777" w:rsidR="00953A33" w:rsidRPr="00953A33" w:rsidRDefault="00953A33" w:rsidP="00953A33">
            <w:pPr>
              <w:rPr>
                <w:color w:val="000000"/>
                <w:sz w:val="18"/>
                <w:szCs w:val="18"/>
              </w:rPr>
            </w:pPr>
            <w:r w:rsidRPr="00953A33">
              <w:rPr>
                <w:color w:val="000000"/>
                <w:sz w:val="18"/>
                <w:szCs w:val="18"/>
              </w:rPr>
              <w:t>БДОУ г. Омска "Детский сад № 241"</w:t>
            </w:r>
          </w:p>
        </w:tc>
        <w:tc>
          <w:tcPr>
            <w:tcW w:w="849" w:type="dxa"/>
            <w:tcBorders>
              <w:top w:val="nil"/>
              <w:left w:val="nil"/>
              <w:bottom w:val="single" w:sz="4" w:space="0" w:color="auto"/>
              <w:right w:val="single" w:sz="4" w:space="0" w:color="auto"/>
            </w:tcBorders>
            <w:shd w:val="clear" w:color="auto" w:fill="auto"/>
            <w:vAlign w:val="center"/>
          </w:tcPr>
          <w:p w14:paraId="0DF7DB01"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78996085"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2F18C022"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638FAEE4"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1A35592A"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0BAA6F29"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247735A3"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0C517B78"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2CFA687C"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1D87383D" w14:textId="77777777" w:rsidR="00953A33" w:rsidRPr="00953A33" w:rsidRDefault="00953A33" w:rsidP="00953A33">
            <w:pPr>
              <w:jc w:val="center"/>
              <w:rPr>
                <w:color w:val="000000"/>
                <w:sz w:val="18"/>
                <w:szCs w:val="18"/>
              </w:rPr>
            </w:pPr>
            <w:r w:rsidRPr="00953A33">
              <w:rPr>
                <w:color w:val="000000"/>
                <w:sz w:val="18"/>
                <w:szCs w:val="18"/>
              </w:rPr>
              <w:t>59</w:t>
            </w:r>
          </w:p>
        </w:tc>
        <w:tc>
          <w:tcPr>
            <w:tcW w:w="567" w:type="dxa"/>
            <w:tcBorders>
              <w:top w:val="nil"/>
              <w:left w:val="nil"/>
              <w:bottom w:val="single" w:sz="4" w:space="0" w:color="auto"/>
              <w:right w:val="single" w:sz="4" w:space="0" w:color="auto"/>
            </w:tcBorders>
            <w:shd w:val="clear" w:color="auto" w:fill="auto"/>
            <w:vAlign w:val="center"/>
          </w:tcPr>
          <w:p w14:paraId="678531CF" w14:textId="77777777" w:rsidR="00953A33" w:rsidRPr="00953A33" w:rsidRDefault="00953A33" w:rsidP="00953A33">
            <w:pPr>
              <w:jc w:val="center"/>
              <w:rPr>
                <w:color w:val="000000"/>
                <w:sz w:val="18"/>
                <w:szCs w:val="18"/>
              </w:rPr>
            </w:pPr>
            <w:r w:rsidRPr="00953A33">
              <w:rPr>
                <w:color w:val="000000"/>
                <w:sz w:val="18"/>
                <w:szCs w:val="18"/>
              </w:rPr>
              <w:t>59</w:t>
            </w:r>
          </w:p>
        </w:tc>
        <w:tc>
          <w:tcPr>
            <w:tcW w:w="850" w:type="dxa"/>
            <w:tcBorders>
              <w:top w:val="nil"/>
              <w:left w:val="nil"/>
              <w:bottom w:val="single" w:sz="4" w:space="0" w:color="auto"/>
              <w:right w:val="single" w:sz="4" w:space="0" w:color="auto"/>
            </w:tcBorders>
            <w:shd w:val="clear" w:color="auto" w:fill="auto"/>
            <w:vAlign w:val="center"/>
          </w:tcPr>
          <w:p w14:paraId="7BD4AE22" w14:textId="77777777" w:rsidR="00953A33" w:rsidRPr="00953A33" w:rsidRDefault="00953A33" w:rsidP="00953A33">
            <w:pPr>
              <w:jc w:val="center"/>
              <w:rPr>
                <w:color w:val="000000"/>
                <w:sz w:val="18"/>
                <w:szCs w:val="18"/>
              </w:rPr>
            </w:pPr>
            <w:r w:rsidRPr="00953A33">
              <w:rPr>
                <w:color w:val="000000"/>
                <w:sz w:val="18"/>
                <w:szCs w:val="18"/>
              </w:rPr>
              <w:t>54</w:t>
            </w:r>
          </w:p>
        </w:tc>
        <w:tc>
          <w:tcPr>
            <w:tcW w:w="567" w:type="dxa"/>
            <w:tcBorders>
              <w:top w:val="nil"/>
              <w:left w:val="nil"/>
              <w:bottom w:val="single" w:sz="4" w:space="0" w:color="auto"/>
              <w:right w:val="single" w:sz="4" w:space="0" w:color="auto"/>
            </w:tcBorders>
            <w:shd w:val="clear" w:color="auto" w:fill="auto"/>
            <w:vAlign w:val="center"/>
          </w:tcPr>
          <w:p w14:paraId="292949AF" w14:textId="77777777" w:rsidR="00953A33" w:rsidRPr="00953A33" w:rsidRDefault="00953A33" w:rsidP="00953A33">
            <w:pPr>
              <w:jc w:val="center"/>
              <w:rPr>
                <w:color w:val="000000"/>
                <w:sz w:val="18"/>
                <w:szCs w:val="18"/>
              </w:rPr>
            </w:pPr>
            <w:r w:rsidRPr="00953A33">
              <w:rPr>
                <w:color w:val="000000"/>
                <w:sz w:val="18"/>
                <w:szCs w:val="18"/>
              </w:rPr>
              <w:t>54</w:t>
            </w:r>
          </w:p>
        </w:tc>
        <w:tc>
          <w:tcPr>
            <w:tcW w:w="753" w:type="dxa"/>
            <w:tcBorders>
              <w:top w:val="nil"/>
              <w:left w:val="nil"/>
              <w:bottom w:val="single" w:sz="4" w:space="0" w:color="auto"/>
              <w:right w:val="single" w:sz="4" w:space="0" w:color="auto"/>
            </w:tcBorders>
            <w:shd w:val="clear" w:color="auto" w:fill="auto"/>
            <w:vAlign w:val="center"/>
          </w:tcPr>
          <w:p w14:paraId="2FFC97AA" w14:textId="77777777" w:rsidR="00953A33" w:rsidRPr="00953A33" w:rsidRDefault="00953A33" w:rsidP="00953A33">
            <w:pPr>
              <w:jc w:val="center"/>
              <w:rPr>
                <w:color w:val="000000"/>
                <w:sz w:val="18"/>
                <w:szCs w:val="18"/>
              </w:rPr>
            </w:pPr>
            <w:r w:rsidRPr="00953A33">
              <w:rPr>
                <w:color w:val="000000"/>
                <w:sz w:val="18"/>
                <w:szCs w:val="18"/>
              </w:rPr>
              <w:t>100,00</w:t>
            </w:r>
          </w:p>
        </w:tc>
        <w:tc>
          <w:tcPr>
            <w:tcW w:w="748" w:type="dxa"/>
            <w:tcBorders>
              <w:top w:val="nil"/>
              <w:left w:val="nil"/>
              <w:bottom w:val="single" w:sz="4" w:space="0" w:color="auto"/>
              <w:right w:val="single" w:sz="4" w:space="0" w:color="auto"/>
            </w:tcBorders>
            <w:shd w:val="clear" w:color="auto" w:fill="auto"/>
            <w:vAlign w:val="center"/>
          </w:tcPr>
          <w:p w14:paraId="08532D7A" w14:textId="77777777" w:rsidR="00953A33" w:rsidRPr="00953A33" w:rsidRDefault="00953A33" w:rsidP="00953A33">
            <w:pPr>
              <w:jc w:val="center"/>
              <w:rPr>
                <w:color w:val="000000"/>
                <w:sz w:val="18"/>
                <w:szCs w:val="18"/>
              </w:rPr>
            </w:pPr>
            <w:r w:rsidRPr="00953A33">
              <w:rPr>
                <w:color w:val="000000"/>
                <w:sz w:val="18"/>
                <w:szCs w:val="18"/>
              </w:rPr>
              <w:t>40,00</w:t>
            </w:r>
          </w:p>
        </w:tc>
        <w:tc>
          <w:tcPr>
            <w:tcW w:w="621" w:type="dxa"/>
            <w:tcBorders>
              <w:top w:val="nil"/>
              <w:left w:val="nil"/>
              <w:bottom w:val="single" w:sz="4" w:space="0" w:color="auto"/>
              <w:right w:val="single" w:sz="4" w:space="0" w:color="auto"/>
            </w:tcBorders>
            <w:shd w:val="clear" w:color="auto" w:fill="auto"/>
            <w:vAlign w:val="center"/>
          </w:tcPr>
          <w:p w14:paraId="7A045731" w14:textId="77777777" w:rsidR="00953A33" w:rsidRPr="00953A33" w:rsidRDefault="00953A33" w:rsidP="00953A33">
            <w:pPr>
              <w:jc w:val="center"/>
              <w:rPr>
                <w:color w:val="000000"/>
                <w:sz w:val="18"/>
                <w:szCs w:val="18"/>
              </w:rPr>
            </w:pPr>
            <w:r w:rsidRPr="00953A33">
              <w:rPr>
                <w:color w:val="000000"/>
                <w:sz w:val="18"/>
                <w:szCs w:val="18"/>
              </w:rPr>
              <w:t>100,00</w:t>
            </w:r>
          </w:p>
        </w:tc>
      </w:tr>
      <w:tr w:rsidR="00953A33" w:rsidRPr="00953A33" w14:paraId="6539D2B0"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5ED6F98C" w14:textId="77777777" w:rsidR="00953A33" w:rsidRPr="00953A33" w:rsidRDefault="00953A33" w:rsidP="00953A33">
            <w:pPr>
              <w:jc w:val="center"/>
              <w:rPr>
                <w:color w:val="000000"/>
                <w:sz w:val="18"/>
                <w:szCs w:val="18"/>
              </w:rPr>
            </w:pPr>
            <w:r w:rsidRPr="00953A33">
              <w:rPr>
                <w:color w:val="000000"/>
                <w:sz w:val="18"/>
                <w:szCs w:val="18"/>
              </w:rPr>
              <w:t>45</w:t>
            </w:r>
          </w:p>
        </w:tc>
        <w:tc>
          <w:tcPr>
            <w:tcW w:w="1921" w:type="dxa"/>
            <w:tcBorders>
              <w:top w:val="nil"/>
              <w:left w:val="nil"/>
              <w:bottom w:val="single" w:sz="4" w:space="0" w:color="auto"/>
              <w:right w:val="single" w:sz="4" w:space="0" w:color="auto"/>
            </w:tcBorders>
            <w:shd w:val="clear" w:color="auto" w:fill="auto"/>
            <w:vAlign w:val="center"/>
          </w:tcPr>
          <w:p w14:paraId="78304A12" w14:textId="77777777" w:rsidR="00953A33" w:rsidRPr="00953A33" w:rsidRDefault="00953A33" w:rsidP="00953A33">
            <w:pPr>
              <w:rPr>
                <w:color w:val="000000"/>
                <w:sz w:val="18"/>
                <w:szCs w:val="18"/>
              </w:rPr>
            </w:pPr>
            <w:r w:rsidRPr="00953A33">
              <w:rPr>
                <w:color w:val="000000"/>
                <w:sz w:val="18"/>
                <w:szCs w:val="18"/>
              </w:rPr>
              <w:t>БДОУ г. Омска "Детский сад № 253 общеразвивающего вида"</w:t>
            </w:r>
          </w:p>
        </w:tc>
        <w:tc>
          <w:tcPr>
            <w:tcW w:w="849" w:type="dxa"/>
            <w:tcBorders>
              <w:top w:val="nil"/>
              <w:left w:val="nil"/>
              <w:bottom w:val="single" w:sz="4" w:space="0" w:color="auto"/>
              <w:right w:val="single" w:sz="4" w:space="0" w:color="auto"/>
            </w:tcBorders>
            <w:shd w:val="clear" w:color="auto" w:fill="auto"/>
            <w:vAlign w:val="center"/>
          </w:tcPr>
          <w:p w14:paraId="6F96890D"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7D14A2F1" w14:textId="77777777" w:rsidR="00953A33" w:rsidRPr="00953A33" w:rsidRDefault="00953A33" w:rsidP="00953A33">
            <w:pPr>
              <w:jc w:val="center"/>
              <w:rPr>
                <w:color w:val="000000"/>
                <w:sz w:val="18"/>
                <w:szCs w:val="18"/>
              </w:rPr>
            </w:pPr>
            <w:r w:rsidRPr="00953A33">
              <w:rPr>
                <w:color w:val="000000"/>
                <w:sz w:val="18"/>
                <w:szCs w:val="18"/>
              </w:rPr>
              <w:t>47</w:t>
            </w:r>
          </w:p>
        </w:tc>
        <w:tc>
          <w:tcPr>
            <w:tcW w:w="994" w:type="dxa"/>
            <w:tcBorders>
              <w:top w:val="nil"/>
              <w:left w:val="nil"/>
              <w:bottom w:val="single" w:sz="4" w:space="0" w:color="auto"/>
              <w:right w:val="single" w:sz="4" w:space="0" w:color="auto"/>
            </w:tcBorders>
            <w:shd w:val="clear" w:color="auto" w:fill="auto"/>
            <w:vAlign w:val="center"/>
          </w:tcPr>
          <w:p w14:paraId="1BBBF50F"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14B4FD85"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7E6E8C36" w14:textId="77777777" w:rsidR="00953A33" w:rsidRPr="00953A33" w:rsidRDefault="00953A33" w:rsidP="00953A33">
            <w:pPr>
              <w:jc w:val="center"/>
              <w:rPr>
                <w:color w:val="000000"/>
                <w:sz w:val="18"/>
                <w:szCs w:val="18"/>
              </w:rPr>
            </w:pPr>
            <w:r w:rsidRPr="00953A33">
              <w:rPr>
                <w:color w:val="000000"/>
                <w:sz w:val="18"/>
                <w:szCs w:val="18"/>
              </w:rPr>
              <w:t>98,96</w:t>
            </w:r>
          </w:p>
        </w:tc>
        <w:tc>
          <w:tcPr>
            <w:tcW w:w="709" w:type="dxa"/>
            <w:tcBorders>
              <w:top w:val="nil"/>
              <w:left w:val="nil"/>
              <w:bottom w:val="single" w:sz="4" w:space="0" w:color="auto"/>
              <w:right w:val="single" w:sz="4" w:space="0" w:color="auto"/>
            </w:tcBorders>
            <w:shd w:val="clear" w:color="auto" w:fill="auto"/>
            <w:vAlign w:val="center"/>
          </w:tcPr>
          <w:p w14:paraId="7205FCF5" w14:textId="77777777" w:rsidR="00953A33" w:rsidRPr="00953A33" w:rsidRDefault="00953A33" w:rsidP="00953A33">
            <w:pPr>
              <w:jc w:val="center"/>
              <w:rPr>
                <w:color w:val="000000"/>
                <w:sz w:val="18"/>
                <w:szCs w:val="18"/>
              </w:rPr>
            </w:pPr>
            <w:r w:rsidRPr="00953A33">
              <w:rPr>
                <w:color w:val="000000"/>
                <w:sz w:val="18"/>
                <w:szCs w:val="18"/>
              </w:rPr>
              <w:t>29,69</w:t>
            </w:r>
          </w:p>
        </w:tc>
        <w:tc>
          <w:tcPr>
            <w:tcW w:w="905" w:type="dxa"/>
            <w:tcBorders>
              <w:top w:val="nil"/>
              <w:left w:val="nil"/>
              <w:bottom w:val="single" w:sz="4" w:space="0" w:color="auto"/>
              <w:right w:val="single" w:sz="4" w:space="0" w:color="auto"/>
            </w:tcBorders>
            <w:shd w:val="clear" w:color="auto" w:fill="auto"/>
            <w:vAlign w:val="center"/>
          </w:tcPr>
          <w:p w14:paraId="6AC64141"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52C25D5D"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05849148"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49C61820" w14:textId="77777777" w:rsidR="00953A33" w:rsidRPr="00953A33" w:rsidRDefault="00953A33" w:rsidP="00953A33">
            <w:pPr>
              <w:jc w:val="center"/>
              <w:rPr>
                <w:color w:val="000000"/>
                <w:sz w:val="18"/>
                <w:szCs w:val="18"/>
              </w:rPr>
            </w:pPr>
            <w:r w:rsidRPr="00953A33">
              <w:rPr>
                <w:color w:val="000000"/>
                <w:sz w:val="18"/>
                <w:szCs w:val="18"/>
              </w:rPr>
              <w:t>59</w:t>
            </w:r>
          </w:p>
        </w:tc>
        <w:tc>
          <w:tcPr>
            <w:tcW w:w="567" w:type="dxa"/>
            <w:tcBorders>
              <w:top w:val="nil"/>
              <w:left w:val="nil"/>
              <w:bottom w:val="single" w:sz="4" w:space="0" w:color="auto"/>
              <w:right w:val="single" w:sz="4" w:space="0" w:color="auto"/>
            </w:tcBorders>
            <w:shd w:val="clear" w:color="auto" w:fill="auto"/>
            <w:vAlign w:val="center"/>
          </w:tcPr>
          <w:p w14:paraId="4F985A77" w14:textId="77777777" w:rsidR="00953A33" w:rsidRPr="00953A33" w:rsidRDefault="00953A33" w:rsidP="00953A33">
            <w:pPr>
              <w:jc w:val="center"/>
              <w:rPr>
                <w:color w:val="000000"/>
                <w:sz w:val="18"/>
                <w:szCs w:val="18"/>
              </w:rPr>
            </w:pPr>
            <w:r w:rsidRPr="00953A33">
              <w:rPr>
                <w:color w:val="000000"/>
                <w:sz w:val="18"/>
                <w:szCs w:val="18"/>
              </w:rPr>
              <w:t>60</w:t>
            </w:r>
          </w:p>
        </w:tc>
        <w:tc>
          <w:tcPr>
            <w:tcW w:w="850" w:type="dxa"/>
            <w:tcBorders>
              <w:top w:val="nil"/>
              <w:left w:val="nil"/>
              <w:bottom w:val="single" w:sz="4" w:space="0" w:color="auto"/>
              <w:right w:val="single" w:sz="4" w:space="0" w:color="auto"/>
            </w:tcBorders>
            <w:shd w:val="clear" w:color="auto" w:fill="auto"/>
            <w:vAlign w:val="center"/>
          </w:tcPr>
          <w:p w14:paraId="22D37514" w14:textId="77777777" w:rsidR="00953A33" w:rsidRPr="00953A33" w:rsidRDefault="00953A33" w:rsidP="00953A33">
            <w:pPr>
              <w:jc w:val="center"/>
              <w:rPr>
                <w:color w:val="000000"/>
                <w:sz w:val="18"/>
                <w:szCs w:val="18"/>
              </w:rPr>
            </w:pPr>
            <w:r w:rsidRPr="00953A33">
              <w:rPr>
                <w:color w:val="000000"/>
                <w:sz w:val="18"/>
                <w:szCs w:val="18"/>
              </w:rPr>
              <w:t>51</w:t>
            </w:r>
          </w:p>
        </w:tc>
        <w:tc>
          <w:tcPr>
            <w:tcW w:w="567" w:type="dxa"/>
            <w:tcBorders>
              <w:top w:val="nil"/>
              <w:left w:val="nil"/>
              <w:bottom w:val="single" w:sz="4" w:space="0" w:color="auto"/>
              <w:right w:val="single" w:sz="4" w:space="0" w:color="auto"/>
            </w:tcBorders>
            <w:shd w:val="clear" w:color="auto" w:fill="auto"/>
            <w:vAlign w:val="center"/>
          </w:tcPr>
          <w:p w14:paraId="253F3EAF" w14:textId="77777777" w:rsidR="00953A33" w:rsidRPr="00953A33" w:rsidRDefault="00953A33" w:rsidP="00953A33">
            <w:pPr>
              <w:jc w:val="center"/>
              <w:rPr>
                <w:color w:val="000000"/>
                <w:sz w:val="18"/>
                <w:szCs w:val="18"/>
              </w:rPr>
            </w:pPr>
            <w:r w:rsidRPr="00953A33">
              <w:rPr>
                <w:color w:val="000000"/>
                <w:sz w:val="18"/>
                <w:szCs w:val="18"/>
              </w:rPr>
              <w:t>54</w:t>
            </w:r>
          </w:p>
        </w:tc>
        <w:tc>
          <w:tcPr>
            <w:tcW w:w="753" w:type="dxa"/>
            <w:tcBorders>
              <w:top w:val="nil"/>
              <w:left w:val="nil"/>
              <w:bottom w:val="single" w:sz="4" w:space="0" w:color="auto"/>
              <w:right w:val="single" w:sz="4" w:space="0" w:color="auto"/>
            </w:tcBorders>
            <w:shd w:val="clear" w:color="auto" w:fill="auto"/>
            <w:vAlign w:val="center"/>
          </w:tcPr>
          <w:p w14:paraId="06547ED1" w14:textId="77777777" w:rsidR="00953A33" w:rsidRPr="00953A33" w:rsidRDefault="00953A33" w:rsidP="00953A33">
            <w:pPr>
              <w:jc w:val="center"/>
              <w:rPr>
                <w:color w:val="000000"/>
                <w:sz w:val="18"/>
                <w:szCs w:val="18"/>
              </w:rPr>
            </w:pPr>
            <w:r w:rsidRPr="00953A33">
              <w:rPr>
                <w:color w:val="000000"/>
                <w:sz w:val="18"/>
                <w:szCs w:val="18"/>
              </w:rPr>
              <w:t>96,39</w:t>
            </w:r>
          </w:p>
        </w:tc>
        <w:tc>
          <w:tcPr>
            <w:tcW w:w="748" w:type="dxa"/>
            <w:tcBorders>
              <w:top w:val="nil"/>
              <w:left w:val="nil"/>
              <w:bottom w:val="single" w:sz="4" w:space="0" w:color="auto"/>
              <w:right w:val="single" w:sz="4" w:space="0" w:color="auto"/>
            </w:tcBorders>
            <w:shd w:val="clear" w:color="auto" w:fill="auto"/>
            <w:vAlign w:val="center"/>
          </w:tcPr>
          <w:p w14:paraId="7291D716" w14:textId="77777777" w:rsidR="00953A33" w:rsidRPr="00953A33" w:rsidRDefault="00953A33" w:rsidP="00953A33">
            <w:pPr>
              <w:jc w:val="center"/>
              <w:rPr>
                <w:color w:val="000000"/>
                <w:sz w:val="18"/>
                <w:szCs w:val="18"/>
              </w:rPr>
            </w:pPr>
            <w:r w:rsidRPr="00953A33">
              <w:rPr>
                <w:color w:val="000000"/>
                <w:sz w:val="18"/>
                <w:szCs w:val="18"/>
              </w:rPr>
              <w:t>38,56</w:t>
            </w:r>
          </w:p>
        </w:tc>
        <w:tc>
          <w:tcPr>
            <w:tcW w:w="621" w:type="dxa"/>
            <w:tcBorders>
              <w:top w:val="nil"/>
              <w:left w:val="nil"/>
              <w:bottom w:val="single" w:sz="4" w:space="0" w:color="auto"/>
              <w:right w:val="single" w:sz="4" w:space="0" w:color="auto"/>
            </w:tcBorders>
            <w:shd w:val="clear" w:color="auto" w:fill="auto"/>
            <w:vAlign w:val="center"/>
          </w:tcPr>
          <w:p w14:paraId="5FF56BEA" w14:textId="77777777" w:rsidR="00953A33" w:rsidRPr="00953A33" w:rsidRDefault="00953A33" w:rsidP="00953A33">
            <w:pPr>
              <w:jc w:val="center"/>
              <w:rPr>
                <w:color w:val="000000"/>
                <w:sz w:val="18"/>
                <w:szCs w:val="18"/>
              </w:rPr>
            </w:pPr>
            <w:r w:rsidRPr="00953A33">
              <w:rPr>
                <w:color w:val="000000"/>
                <w:sz w:val="18"/>
                <w:szCs w:val="18"/>
              </w:rPr>
              <w:t>98,24</w:t>
            </w:r>
          </w:p>
        </w:tc>
      </w:tr>
      <w:tr w:rsidR="00953A33" w:rsidRPr="00953A33" w14:paraId="400209FC"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76548C3E" w14:textId="77777777" w:rsidR="00953A33" w:rsidRPr="00953A33" w:rsidRDefault="00953A33" w:rsidP="00953A33">
            <w:pPr>
              <w:jc w:val="center"/>
              <w:rPr>
                <w:color w:val="000000"/>
                <w:sz w:val="18"/>
                <w:szCs w:val="18"/>
              </w:rPr>
            </w:pPr>
            <w:r w:rsidRPr="00953A33">
              <w:rPr>
                <w:color w:val="000000"/>
                <w:sz w:val="18"/>
                <w:szCs w:val="18"/>
              </w:rPr>
              <w:lastRenderedPageBreak/>
              <w:t>46</w:t>
            </w:r>
          </w:p>
        </w:tc>
        <w:tc>
          <w:tcPr>
            <w:tcW w:w="1921" w:type="dxa"/>
            <w:tcBorders>
              <w:top w:val="nil"/>
              <w:left w:val="nil"/>
              <w:bottom w:val="single" w:sz="4" w:space="0" w:color="auto"/>
              <w:right w:val="single" w:sz="4" w:space="0" w:color="auto"/>
            </w:tcBorders>
            <w:shd w:val="clear" w:color="auto" w:fill="auto"/>
            <w:vAlign w:val="center"/>
          </w:tcPr>
          <w:p w14:paraId="24950C5A" w14:textId="77777777" w:rsidR="00953A33" w:rsidRPr="00953A33" w:rsidRDefault="00953A33" w:rsidP="00953A33">
            <w:pPr>
              <w:rPr>
                <w:color w:val="000000"/>
                <w:sz w:val="18"/>
                <w:szCs w:val="18"/>
              </w:rPr>
            </w:pPr>
            <w:r w:rsidRPr="00953A33">
              <w:rPr>
                <w:color w:val="000000"/>
                <w:sz w:val="18"/>
                <w:szCs w:val="18"/>
              </w:rPr>
              <w:t>БДОУ г. Омска "Детский сад № 259 общеразвивающего вида"</w:t>
            </w:r>
          </w:p>
        </w:tc>
        <w:tc>
          <w:tcPr>
            <w:tcW w:w="849" w:type="dxa"/>
            <w:tcBorders>
              <w:top w:val="nil"/>
              <w:left w:val="nil"/>
              <w:bottom w:val="single" w:sz="4" w:space="0" w:color="auto"/>
              <w:right w:val="single" w:sz="4" w:space="0" w:color="auto"/>
            </w:tcBorders>
            <w:shd w:val="clear" w:color="auto" w:fill="auto"/>
            <w:vAlign w:val="center"/>
          </w:tcPr>
          <w:p w14:paraId="0507ACD8"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127E8D46"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1BFE6FC1"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0B11F0DF"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4A523F80"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505AFCF2"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4DA6BBE3"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1082C37E"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03926BF4"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23442571" w14:textId="77777777" w:rsidR="00953A33" w:rsidRPr="00953A33" w:rsidRDefault="00953A33" w:rsidP="00953A33">
            <w:pPr>
              <w:jc w:val="center"/>
              <w:rPr>
                <w:color w:val="000000"/>
                <w:sz w:val="18"/>
                <w:szCs w:val="18"/>
              </w:rPr>
            </w:pPr>
            <w:r w:rsidRPr="00953A33">
              <w:rPr>
                <w:color w:val="000000"/>
                <w:sz w:val="18"/>
                <w:szCs w:val="18"/>
              </w:rPr>
              <w:t>169</w:t>
            </w:r>
          </w:p>
        </w:tc>
        <w:tc>
          <w:tcPr>
            <w:tcW w:w="567" w:type="dxa"/>
            <w:tcBorders>
              <w:top w:val="nil"/>
              <w:left w:val="nil"/>
              <w:bottom w:val="single" w:sz="4" w:space="0" w:color="auto"/>
              <w:right w:val="single" w:sz="4" w:space="0" w:color="auto"/>
            </w:tcBorders>
            <w:shd w:val="clear" w:color="auto" w:fill="auto"/>
            <w:vAlign w:val="center"/>
          </w:tcPr>
          <w:p w14:paraId="085D2391" w14:textId="77777777" w:rsidR="00953A33" w:rsidRPr="00953A33" w:rsidRDefault="00953A33" w:rsidP="00953A33">
            <w:pPr>
              <w:jc w:val="center"/>
              <w:rPr>
                <w:color w:val="000000"/>
                <w:sz w:val="18"/>
                <w:szCs w:val="18"/>
              </w:rPr>
            </w:pPr>
            <w:r w:rsidRPr="00953A33">
              <w:rPr>
                <w:color w:val="000000"/>
                <w:sz w:val="18"/>
                <w:szCs w:val="18"/>
              </w:rPr>
              <w:t>172</w:t>
            </w:r>
          </w:p>
        </w:tc>
        <w:tc>
          <w:tcPr>
            <w:tcW w:w="850" w:type="dxa"/>
            <w:tcBorders>
              <w:top w:val="nil"/>
              <w:left w:val="nil"/>
              <w:bottom w:val="single" w:sz="4" w:space="0" w:color="auto"/>
              <w:right w:val="single" w:sz="4" w:space="0" w:color="auto"/>
            </w:tcBorders>
            <w:shd w:val="clear" w:color="auto" w:fill="auto"/>
            <w:vAlign w:val="center"/>
          </w:tcPr>
          <w:p w14:paraId="782A1809" w14:textId="77777777" w:rsidR="00953A33" w:rsidRPr="00953A33" w:rsidRDefault="00953A33" w:rsidP="00953A33">
            <w:pPr>
              <w:jc w:val="center"/>
              <w:rPr>
                <w:color w:val="000000"/>
                <w:sz w:val="18"/>
                <w:szCs w:val="18"/>
              </w:rPr>
            </w:pPr>
            <w:r w:rsidRPr="00953A33">
              <w:rPr>
                <w:color w:val="000000"/>
                <w:sz w:val="18"/>
                <w:szCs w:val="18"/>
              </w:rPr>
              <w:t>130</w:t>
            </w:r>
          </w:p>
        </w:tc>
        <w:tc>
          <w:tcPr>
            <w:tcW w:w="567" w:type="dxa"/>
            <w:tcBorders>
              <w:top w:val="nil"/>
              <w:left w:val="nil"/>
              <w:bottom w:val="single" w:sz="4" w:space="0" w:color="auto"/>
              <w:right w:val="single" w:sz="4" w:space="0" w:color="auto"/>
            </w:tcBorders>
            <w:shd w:val="clear" w:color="auto" w:fill="auto"/>
            <w:vAlign w:val="center"/>
          </w:tcPr>
          <w:p w14:paraId="01E9117A" w14:textId="77777777" w:rsidR="00953A33" w:rsidRPr="00953A33" w:rsidRDefault="00953A33" w:rsidP="00953A33">
            <w:pPr>
              <w:jc w:val="center"/>
              <w:rPr>
                <w:color w:val="000000"/>
                <w:sz w:val="18"/>
                <w:szCs w:val="18"/>
              </w:rPr>
            </w:pPr>
            <w:r w:rsidRPr="00953A33">
              <w:rPr>
                <w:color w:val="000000"/>
                <w:sz w:val="18"/>
                <w:szCs w:val="18"/>
              </w:rPr>
              <w:t>149</w:t>
            </w:r>
          </w:p>
        </w:tc>
        <w:tc>
          <w:tcPr>
            <w:tcW w:w="753" w:type="dxa"/>
            <w:tcBorders>
              <w:top w:val="nil"/>
              <w:left w:val="nil"/>
              <w:bottom w:val="single" w:sz="4" w:space="0" w:color="auto"/>
              <w:right w:val="single" w:sz="4" w:space="0" w:color="auto"/>
            </w:tcBorders>
            <w:shd w:val="clear" w:color="auto" w:fill="auto"/>
            <w:vAlign w:val="center"/>
          </w:tcPr>
          <w:p w14:paraId="655020B4" w14:textId="77777777" w:rsidR="00953A33" w:rsidRPr="00953A33" w:rsidRDefault="00953A33" w:rsidP="00953A33">
            <w:pPr>
              <w:jc w:val="center"/>
              <w:rPr>
                <w:color w:val="000000"/>
                <w:sz w:val="18"/>
                <w:szCs w:val="18"/>
              </w:rPr>
            </w:pPr>
            <w:r w:rsidRPr="00953A33">
              <w:rPr>
                <w:color w:val="000000"/>
                <w:sz w:val="18"/>
                <w:szCs w:val="18"/>
              </w:rPr>
              <w:t>92,75</w:t>
            </w:r>
          </w:p>
        </w:tc>
        <w:tc>
          <w:tcPr>
            <w:tcW w:w="748" w:type="dxa"/>
            <w:tcBorders>
              <w:top w:val="nil"/>
              <w:left w:val="nil"/>
              <w:bottom w:val="single" w:sz="4" w:space="0" w:color="auto"/>
              <w:right w:val="single" w:sz="4" w:space="0" w:color="auto"/>
            </w:tcBorders>
            <w:shd w:val="clear" w:color="auto" w:fill="auto"/>
            <w:vAlign w:val="center"/>
          </w:tcPr>
          <w:p w14:paraId="4E0379C0" w14:textId="77777777" w:rsidR="00953A33" w:rsidRPr="00953A33" w:rsidRDefault="00953A33" w:rsidP="00953A33">
            <w:pPr>
              <w:jc w:val="center"/>
              <w:rPr>
                <w:color w:val="000000"/>
                <w:sz w:val="18"/>
                <w:szCs w:val="18"/>
              </w:rPr>
            </w:pPr>
            <w:r w:rsidRPr="00953A33">
              <w:rPr>
                <w:color w:val="000000"/>
                <w:sz w:val="18"/>
                <w:szCs w:val="18"/>
              </w:rPr>
              <w:t>37,10</w:t>
            </w:r>
          </w:p>
        </w:tc>
        <w:tc>
          <w:tcPr>
            <w:tcW w:w="621" w:type="dxa"/>
            <w:tcBorders>
              <w:top w:val="nil"/>
              <w:left w:val="nil"/>
              <w:bottom w:val="single" w:sz="4" w:space="0" w:color="auto"/>
              <w:right w:val="single" w:sz="4" w:space="0" w:color="auto"/>
            </w:tcBorders>
            <w:shd w:val="clear" w:color="auto" w:fill="auto"/>
            <w:vAlign w:val="center"/>
          </w:tcPr>
          <w:p w14:paraId="76629BDB" w14:textId="77777777" w:rsidR="00953A33" w:rsidRPr="00953A33" w:rsidRDefault="00953A33" w:rsidP="00953A33">
            <w:pPr>
              <w:jc w:val="center"/>
              <w:rPr>
                <w:color w:val="000000"/>
                <w:sz w:val="18"/>
                <w:szCs w:val="18"/>
              </w:rPr>
            </w:pPr>
            <w:r w:rsidRPr="00953A33">
              <w:rPr>
                <w:color w:val="000000"/>
                <w:sz w:val="18"/>
                <w:szCs w:val="18"/>
              </w:rPr>
              <w:t>97,10</w:t>
            </w:r>
          </w:p>
        </w:tc>
      </w:tr>
      <w:tr w:rsidR="00953A33" w:rsidRPr="00953A33" w14:paraId="57342D73"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2945D1E7" w14:textId="77777777" w:rsidR="00953A33" w:rsidRPr="00953A33" w:rsidRDefault="00953A33" w:rsidP="00953A33">
            <w:pPr>
              <w:jc w:val="center"/>
              <w:rPr>
                <w:color w:val="000000"/>
                <w:sz w:val="18"/>
                <w:szCs w:val="18"/>
              </w:rPr>
            </w:pPr>
            <w:r w:rsidRPr="00953A33">
              <w:rPr>
                <w:color w:val="000000"/>
                <w:sz w:val="18"/>
                <w:szCs w:val="18"/>
              </w:rPr>
              <w:t>47</w:t>
            </w:r>
          </w:p>
        </w:tc>
        <w:tc>
          <w:tcPr>
            <w:tcW w:w="1921" w:type="dxa"/>
            <w:tcBorders>
              <w:top w:val="nil"/>
              <w:left w:val="nil"/>
              <w:bottom w:val="single" w:sz="4" w:space="0" w:color="auto"/>
              <w:right w:val="single" w:sz="4" w:space="0" w:color="auto"/>
            </w:tcBorders>
            <w:shd w:val="clear" w:color="auto" w:fill="auto"/>
            <w:vAlign w:val="center"/>
          </w:tcPr>
          <w:p w14:paraId="76925E16" w14:textId="77777777" w:rsidR="00953A33" w:rsidRPr="00953A33" w:rsidRDefault="00953A33" w:rsidP="00953A33">
            <w:pPr>
              <w:rPr>
                <w:color w:val="000000"/>
                <w:sz w:val="18"/>
                <w:szCs w:val="18"/>
              </w:rPr>
            </w:pPr>
            <w:r w:rsidRPr="00953A33">
              <w:rPr>
                <w:color w:val="000000"/>
                <w:sz w:val="18"/>
                <w:szCs w:val="18"/>
              </w:rPr>
              <w:t>БДОУ г. Омска "Детский сад  № 261 присмотра и оздоровления"</w:t>
            </w:r>
          </w:p>
        </w:tc>
        <w:tc>
          <w:tcPr>
            <w:tcW w:w="849" w:type="dxa"/>
            <w:tcBorders>
              <w:top w:val="nil"/>
              <w:left w:val="nil"/>
              <w:bottom w:val="single" w:sz="4" w:space="0" w:color="auto"/>
              <w:right w:val="single" w:sz="4" w:space="0" w:color="auto"/>
            </w:tcBorders>
            <w:shd w:val="clear" w:color="auto" w:fill="auto"/>
            <w:vAlign w:val="center"/>
          </w:tcPr>
          <w:p w14:paraId="683063A8"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236C1301" w14:textId="77777777" w:rsidR="00953A33" w:rsidRPr="00953A33" w:rsidRDefault="00953A33" w:rsidP="00953A33">
            <w:pPr>
              <w:jc w:val="center"/>
              <w:rPr>
                <w:color w:val="000000"/>
                <w:sz w:val="18"/>
                <w:szCs w:val="18"/>
              </w:rPr>
            </w:pPr>
            <w:r w:rsidRPr="00953A33">
              <w:rPr>
                <w:color w:val="000000"/>
                <w:sz w:val="18"/>
                <w:szCs w:val="18"/>
              </w:rPr>
              <w:t>46</w:t>
            </w:r>
          </w:p>
        </w:tc>
        <w:tc>
          <w:tcPr>
            <w:tcW w:w="994" w:type="dxa"/>
            <w:tcBorders>
              <w:top w:val="nil"/>
              <w:left w:val="nil"/>
              <w:bottom w:val="single" w:sz="4" w:space="0" w:color="auto"/>
              <w:right w:val="single" w:sz="4" w:space="0" w:color="auto"/>
            </w:tcBorders>
            <w:shd w:val="clear" w:color="auto" w:fill="auto"/>
            <w:vAlign w:val="center"/>
          </w:tcPr>
          <w:p w14:paraId="0421C138"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1DFE2922"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3A7CC223" w14:textId="77777777" w:rsidR="00953A33" w:rsidRPr="00953A33" w:rsidRDefault="00953A33" w:rsidP="00953A33">
            <w:pPr>
              <w:jc w:val="center"/>
              <w:rPr>
                <w:color w:val="000000"/>
                <w:sz w:val="18"/>
                <w:szCs w:val="18"/>
              </w:rPr>
            </w:pPr>
            <w:r w:rsidRPr="00953A33">
              <w:rPr>
                <w:color w:val="000000"/>
                <w:sz w:val="18"/>
                <w:szCs w:val="18"/>
              </w:rPr>
              <w:t>97,92</w:t>
            </w:r>
          </w:p>
        </w:tc>
        <w:tc>
          <w:tcPr>
            <w:tcW w:w="709" w:type="dxa"/>
            <w:tcBorders>
              <w:top w:val="nil"/>
              <w:left w:val="nil"/>
              <w:bottom w:val="single" w:sz="4" w:space="0" w:color="auto"/>
              <w:right w:val="single" w:sz="4" w:space="0" w:color="auto"/>
            </w:tcBorders>
            <w:shd w:val="clear" w:color="auto" w:fill="auto"/>
            <w:vAlign w:val="center"/>
          </w:tcPr>
          <w:p w14:paraId="5F3088D0" w14:textId="77777777" w:rsidR="00953A33" w:rsidRPr="00953A33" w:rsidRDefault="00953A33" w:rsidP="00953A33">
            <w:pPr>
              <w:jc w:val="center"/>
              <w:rPr>
                <w:color w:val="000000"/>
                <w:sz w:val="18"/>
                <w:szCs w:val="18"/>
              </w:rPr>
            </w:pPr>
            <w:r w:rsidRPr="00953A33">
              <w:rPr>
                <w:color w:val="000000"/>
                <w:sz w:val="18"/>
                <w:szCs w:val="18"/>
              </w:rPr>
              <w:t>29,38</w:t>
            </w:r>
          </w:p>
        </w:tc>
        <w:tc>
          <w:tcPr>
            <w:tcW w:w="905" w:type="dxa"/>
            <w:tcBorders>
              <w:top w:val="nil"/>
              <w:left w:val="nil"/>
              <w:bottom w:val="single" w:sz="4" w:space="0" w:color="auto"/>
              <w:right w:val="single" w:sz="4" w:space="0" w:color="auto"/>
            </w:tcBorders>
            <w:shd w:val="clear" w:color="auto" w:fill="auto"/>
            <w:vAlign w:val="center"/>
          </w:tcPr>
          <w:p w14:paraId="63FD7411"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0D5AAE95"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6AE84E03"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6D05B8A8" w14:textId="77777777" w:rsidR="00953A33" w:rsidRPr="00953A33" w:rsidRDefault="00953A33" w:rsidP="00953A33">
            <w:pPr>
              <w:jc w:val="center"/>
              <w:rPr>
                <w:color w:val="000000"/>
                <w:sz w:val="18"/>
                <w:szCs w:val="18"/>
              </w:rPr>
            </w:pPr>
            <w:r w:rsidRPr="00953A33">
              <w:rPr>
                <w:color w:val="000000"/>
                <w:sz w:val="18"/>
                <w:szCs w:val="18"/>
              </w:rPr>
              <w:t>48</w:t>
            </w:r>
          </w:p>
        </w:tc>
        <w:tc>
          <w:tcPr>
            <w:tcW w:w="567" w:type="dxa"/>
            <w:tcBorders>
              <w:top w:val="nil"/>
              <w:left w:val="nil"/>
              <w:bottom w:val="single" w:sz="4" w:space="0" w:color="auto"/>
              <w:right w:val="single" w:sz="4" w:space="0" w:color="auto"/>
            </w:tcBorders>
            <w:shd w:val="clear" w:color="auto" w:fill="auto"/>
            <w:vAlign w:val="center"/>
          </w:tcPr>
          <w:p w14:paraId="0F89F0B5" w14:textId="77777777" w:rsidR="00953A33" w:rsidRPr="00953A33" w:rsidRDefault="00953A33" w:rsidP="00953A33">
            <w:pPr>
              <w:jc w:val="center"/>
              <w:rPr>
                <w:color w:val="000000"/>
                <w:sz w:val="18"/>
                <w:szCs w:val="18"/>
              </w:rPr>
            </w:pPr>
            <w:r w:rsidRPr="00953A33">
              <w:rPr>
                <w:color w:val="000000"/>
                <w:sz w:val="18"/>
                <w:szCs w:val="18"/>
              </w:rPr>
              <w:t>48</w:t>
            </w:r>
          </w:p>
        </w:tc>
        <w:tc>
          <w:tcPr>
            <w:tcW w:w="850" w:type="dxa"/>
            <w:tcBorders>
              <w:top w:val="nil"/>
              <w:left w:val="nil"/>
              <w:bottom w:val="single" w:sz="4" w:space="0" w:color="auto"/>
              <w:right w:val="single" w:sz="4" w:space="0" w:color="auto"/>
            </w:tcBorders>
            <w:shd w:val="clear" w:color="auto" w:fill="auto"/>
            <w:vAlign w:val="center"/>
          </w:tcPr>
          <w:p w14:paraId="39E403FB" w14:textId="77777777" w:rsidR="00953A33" w:rsidRPr="00953A33" w:rsidRDefault="00953A33" w:rsidP="00953A33">
            <w:pPr>
              <w:jc w:val="center"/>
              <w:rPr>
                <w:color w:val="000000"/>
                <w:sz w:val="18"/>
                <w:szCs w:val="18"/>
              </w:rPr>
            </w:pPr>
            <w:r w:rsidRPr="00953A33">
              <w:rPr>
                <w:color w:val="000000"/>
                <w:sz w:val="18"/>
                <w:szCs w:val="18"/>
              </w:rPr>
              <w:t>45</w:t>
            </w:r>
          </w:p>
        </w:tc>
        <w:tc>
          <w:tcPr>
            <w:tcW w:w="567" w:type="dxa"/>
            <w:tcBorders>
              <w:top w:val="nil"/>
              <w:left w:val="nil"/>
              <w:bottom w:val="single" w:sz="4" w:space="0" w:color="auto"/>
              <w:right w:val="single" w:sz="4" w:space="0" w:color="auto"/>
            </w:tcBorders>
            <w:shd w:val="clear" w:color="auto" w:fill="auto"/>
            <w:vAlign w:val="center"/>
          </w:tcPr>
          <w:p w14:paraId="7B797ECF" w14:textId="77777777" w:rsidR="00953A33" w:rsidRPr="00953A33" w:rsidRDefault="00953A33" w:rsidP="00953A33">
            <w:pPr>
              <w:jc w:val="center"/>
              <w:rPr>
                <w:color w:val="000000"/>
                <w:sz w:val="18"/>
                <w:szCs w:val="18"/>
              </w:rPr>
            </w:pPr>
            <w:r w:rsidRPr="00953A33">
              <w:rPr>
                <w:color w:val="000000"/>
                <w:sz w:val="18"/>
                <w:szCs w:val="18"/>
              </w:rPr>
              <w:t>45</w:t>
            </w:r>
          </w:p>
        </w:tc>
        <w:tc>
          <w:tcPr>
            <w:tcW w:w="753" w:type="dxa"/>
            <w:tcBorders>
              <w:top w:val="nil"/>
              <w:left w:val="nil"/>
              <w:bottom w:val="single" w:sz="4" w:space="0" w:color="auto"/>
              <w:right w:val="single" w:sz="4" w:space="0" w:color="auto"/>
            </w:tcBorders>
            <w:shd w:val="clear" w:color="auto" w:fill="auto"/>
            <w:vAlign w:val="center"/>
          </w:tcPr>
          <w:p w14:paraId="7F02C81A" w14:textId="77777777" w:rsidR="00953A33" w:rsidRPr="00953A33" w:rsidRDefault="00953A33" w:rsidP="00953A33">
            <w:pPr>
              <w:jc w:val="center"/>
              <w:rPr>
                <w:color w:val="000000"/>
                <w:sz w:val="18"/>
                <w:szCs w:val="18"/>
              </w:rPr>
            </w:pPr>
            <w:r w:rsidRPr="00953A33">
              <w:rPr>
                <w:color w:val="000000"/>
                <w:sz w:val="18"/>
                <w:szCs w:val="18"/>
              </w:rPr>
              <w:t>100,00</w:t>
            </w:r>
          </w:p>
        </w:tc>
        <w:tc>
          <w:tcPr>
            <w:tcW w:w="748" w:type="dxa"/>
            <w:tcBorders>
              <w:top w:val="nil"/>
              <w:left w:val="nil"/>
              <w:bottom w:val="single" w:sz="4" w:space="0" w:color="auto"/>
              <w:right w:val="single" w:sz="4" w:space="0" w:color="auto"/>
            </w:tcBorders>
            <w:shd w:val="clear" w:color="auto" w:fill="auto"/>
            <w:vAlign w:val="center"/>
          </w:tcPr>
          <w:p w14:paraId="28C385DB" w14:textId="77777777" w:rsidR="00953A33" w:rsidRPr="00953A33" w:rsidRDefault="00953A33" w:rsidP="00953A33">
            <w:pPr>
              <w:jc w:val="center"/>
              <w:rPr>
                <w:color w:val="000000"/>
                <w:sz w:val="18"/>
                <w:szCs w:val="18"/>
              </w:rPr>
            </w:pPr>
            <w:r w:rsidRPr="00953A33">
              <w:rPr>
                <w:color w:val="000000"/>
                <w:sz w:val="18"/>
                <w:szCs w:val="18"/>
              </w:rPr>
              <w:t>40,00</w:t>
            </w:r>
          </w:p>
        </w:tc>
        <w:tc>
          <w:tcPr>
            <w:tcW w:w="621" w:type="dxa"/>
            <w:tcBorders>
              <w:top w:val="nil"/>
              <w:left w:val="nil"/>
              <w:bottom w:val="single" w:sz="4" w:space="0" w:color="auto"/>
              <w:right w:val="single" w:sz="4" w:space="0" w:color="auto"/>
            </w:tcBorders>
            <w:shd w:val="clear" w:color="auto" w:fill="auto"/>
            <w:vAlign w:val="center"/>
          </w:tcPr>
          <w:p w14:paraId="6FF2F880" w14:textId="77777777" w:rsidR="00953A33" w:rsidRPr="00953A33" w:rsidRDefault="00953A33" w:rsidP="00953A33">
            <w:pPr>
              <w:jc w:val="center"/>
              <w:rPr>
                <w:color w:val="000000"/>
                <w:sz w:val="18"/>
                <w:szCs w:val="18"/>
              </w:rPr>
            </w:pPr>
            <w:r w:rsidRPr="00953A33">
              <w:rPr>
                <w:color w:val="000000"/>
                <w:sz w:val="18"/>
                <w:szCs w:val="18"/>
              </w:rPr>
              <w:t>99,38</w:t>
            </w:r>
          </w:p>
        </w:tc>
      </w:tr>
      <w:tr w:rsidR="00953A33" w:rsidRPr="00953A33" w14:paraId="008C3111"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07C084A6" w14:textId="77777777" w:rsidR="00953A33" w:rsidRPr="00953A33" w:rsidRDefault="00953A33" w:rsidP="00953A33">
            <w:pPr>
              <w:jc w:val="center"/>
              <w:rPr>
                <w:color w:val="000000"/>
                <w:sz w:val="18"/>
                <w:szCs w:val="18"/>
              </w:rPr>
            </w:pPr>
            <w:r w:rsidRPr="00953A33">
              <w:rPr>
                <w:color w:val="000000"/>
                <w:sz w:val="18"/>
                <w:szCs w:val="18"/>
              </w:rPr>
              <w:t>48</w:t>
            </w:r>
          </w:p>
        </w:tc>
        <w:tc>
          <w:tcPr>
            <w:tcW w:w="1921" w:type="dxa"/>
            <w:tcBorders>
              <w:top w:val="nil"/>
              <w:left w:val="nil"/>
              <w:bottom w:val="single" w:sz="4" w:space="0" w:color="auto"/>
              <w:right w:val="single" w:sz="4" w:space="0" w:color="auto"/>
            </w:tcBorders>
            <w:shd w:val="clear" w:color="auto" w:fill="auto"/>
            <w:vAlign w:val="center"/>
          </w:tcPr>
          <w:p w14:paraId="7FAD8F0B" w14:textId="77777777" w:rsidR="00953A33" w:rsidRPr="00953A33" w:rsidRDefault="00953A33" w:rsidP="00953A33">
            <w:pPr>
              <w:rPr>
                <w:color w:val="000000"/>
                <w:sz w:val="18"/>
                <w:szCs w:val="18"/>
              </w:rPr>
            </w:pPr>
            <w:r w:rsidRPr="00953A33">
              <w:rPr>
                <w:color w:val="000000"/>
                <w:sz w:val="18"/>
                <w:szCs w:val="18"/>
              </w:rPr>
              <w:t>БДОУ г. Омска "Детский сад № 262 комбинированного вида"</w:t>
            </w:r>
          </w:p>
        </w:tc>
        <w:tc>
          <w:tcPr>
            <w:tcW w:w="849" w:type="dxa"/>
            <w:tcBorders>
              <w:top w:val="nil"/>
              <w:left w:val="nil"/>
              <w:bottom w:val="single" w:sz="4" w:space="0" w:color="auto"/>
              <w:right w:val="single" w:sz="4" w:space="0" w:color="auto"/>
            </w:tcBorders>
            <w:shd w:val="clear" w:color="auto" w:fill="auto"/>
            <w:vAlign w:val="center"/>
          </w:tcPr>
          <w:p w14:paraId="4055A8C9"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3138F060"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706A660B"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3CD9A5AA"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04B5335E"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36805100"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73B03B26"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4ADA0BF4"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2A095FBE"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44AAB62B" w14:textId="77777777" w:rsidR="00953A33" w:rsidRPr="00953A33" w:rsidRDefault="00953A33" w:rsidP="00953A33">
            <w:pPr>
              <w:jc w:val="center"/>
              <w:rPr>
                <w:color w:val="000000"/>
                <w:sz w:val="18"/>
                <w:szCs w:val="18"/>
              </w:rPr>
            </w:pPr>
            <w:r w:rsidRPr="00953A33">
              <w:rPr>
                <w:color w:val="000000"/>
                <w:sz w:val="18"/>
                <w:szCs w:val="18"/>
              </w:rPr>
              <w:t>36</w:t>
            </w:r>
          </w:p>
        </w:tc>
        <w:tc>
          <w:tcPr>
            <w:tcW w:w="567" w:type="dxa"/>
            <w:tcBorders>
              <w:top w:val="nil"/>
              <w:left w:val="nil"/>
              <w:bottom w:val="single" w:sz="4" w:space="0" w:color="auto"/>
              <w:right w:val="single" w:sz="4" w:space="0" w:color="auto"/>
            </w:tcBorders>
            <w:shd w:val="clear" w:color="auto" w:fill="auto"/>
            <w:vAlign w:val="center"/>
          </w:tcPr>
          <w:p w14:paraId="641B67A9" w14:textId="77777777" w:rsidR="00953A33" w:rsidRPr="00953A33" w:rsidRDefault="00953A33" w:rsidP="00953A33">
            <w:pPr>
              <w:jc w:val="center"/>
              <w:rPr>
                <w:color w:val="000000"/>
                <w:sz w:val="18"/>
                <w:szCs w:val="18"/>
              </w:rPr>
            </w:pPr>
            <w:r w:rsidRPr="00953A33">
              <w:rPr>
                <w:color w:val="000000"/>
                <w:sz w:val="18"/>
                <w:szCs w:val="18"/>
              </w:rPr>
              <w:t>37</w:t>
            </w:r>
          </w:p>
        </w:tc>
        <w:tc>
          <w:tcPr>
            <w:tcW w:w="850" w:type="dxa"/>
            <w:tcBorders>
              <w:top w:val="nil"/>
              <w:left w:val="nil"/>
              <w:bottom w:val="single" w:sz="4" w:space="0" w:color="auto"/>
              <w:right w:val="single" w:sz="4" w:space="0" w:color="auto"/>
            </w:tcBorders>
            <w:shd w:val="clear" w:color="auto" w:fill="auto"/>
            <w:vAlign w:val="center"/>
          </w:tcPr>
          <w:p w14:paraId="0A64A8A5" w14:textId="77777777" w:rsidR="00953A33" w:rsidRPr="00953A33" w:rsidRDefault="00953A33" w:rsidP="00953A33">
            <w:pPr>
              <w:jc w:val="center"/>
              <w:rPr>
                <w:color w:val="000000"/>
                <w:sz w:val="18"/>
                <w:szCs w:val="18"/>
              </w:rPr>
            </w:pPr>
            <w:r w:rsidRPr="00953A33">
              <w:rPr>
                <w:color w:val="000000"/>
                <w:sz w:val="18"/>
                <w:szCs w:val="18"/>
              </w:rPr>
              <w:t>35</w:t>
            </w:r>
          </w:p>
        </w:tc>
        <w:tc>
          <w:tcPr>
            <w:tcW w:w="567" w:type="dxa"/>
            <w:tcBorders>
              <w:top w:val="nil"/>
              <w:left w:val="nil"/>
              <w:bottom w:val="single" w:sz="4" w:space="0" w:color="auto"/>
              <w:right w:val="single" w:sz="4" w:space="0" w:color="auto"/>
            </w:tcBorders>
            <w:shd w:val="clear" w:color="auto" w:fill="auto"/>
            <w:vAlign w:val="center"/>
          </w:tcPr>
          <w:p w14:paraId="52A68B25" w14:textId="77777777" w:rsidR="00953A33" w:rsidRPr="00953A33" w:rsidRDefault="00953A33" w:rsidP="00953A33">
            <w:pPr>
              <w:jc w:val="center"/>
              <w:rPr>
                <w:color w:val="000000"/>
                <w:sz w:val="18"/>
                <w:szCs w:val="18"/>
              </w:rPr>
            </w:pPr>
            <w:r w:rsidRPr="00953A33">
              <w:rPr>
                <w:color w:val="000000"/>
                <w:sz w:val="18"/>
                <w:szCs w:val="18"/>
              </w:rPr>
              <w:t>36</w:t>
            </w:r>
          </w:p>
        </w:tc>
        <w:tc>
          <w:tcPr>
            <w:tcW w:w="753" w:type="dxa"/>
            <w:tcBorders>
              <w:top w:val="nil"/>
              <w:left w:val="nil"/>
              <w:bottom w:val="single" w:sz="4" w:space="0" w:color="auto"/>
              <w:right w:val="single" w:sz="4" w:space="0" w:color="auto"/>
            </w:tcBorders>
            <w:shd w:val="clear" w:color="auto" w:fill="auto"/>
            <w:vAlign w:val="center"/>
          </w:tcPr>
          <w:p w14:paraId="5A34F60A" w14:textId="77777777" w:rsidR="00953A33" w:rsidRPr="00953A33" w:rsidRDefault="00953A33" w:rsidP="00953A33">
            <w:pPr>
              <w:jc w:val="center"/>
              <w:rPr>
                <w:color w:val="000000"/>
                <w:sz w:val="18"/>
                <w:szCs w:val="18"/>
              </w:rPr>
            </w:pPr>
            <w:r w:rsidRPr="00953A33">
              <w:rPr>
                <w:color w:val="000000"/>
                <w:sz w:val="18"/>
                <w:szCs w:val="18"/>
              </w:rPr>
              <w:t>97,26</w:t>
            </w:r>
          </w:p>
        </w:tc>
        <w:tc>
          <w:tcPr>
            <w:tcW w:w="748" w:type="dxa"/>
            <w:tcBorders>
              <w:top w:val="nil"/>
              <w:left w:val="nil"/>
              <w:bottom w:val="single" w:sz="4" w:space="0" w:color="auto"/>
              <w:right w:val="single" w:sz="4" w:space="0" w:color="auto"/>
            </w:tcBorders>
            <w:shd w:val="clear" w:color="auto" w:fill="auto"/>
            <w:vAlign w:val="center"/>
          </w:tcPr>
          <w:p w14:paraId="3CCFB12E" w14:textId="77777777" w:rsidR="00953A33" w:rsidRPr="00953A33" w:rsidRDefault="00953A33" w:rsidP="00953A33">
            <w:pPr>
              <w:jc w:val="center"/>
              <w:rPr>
                <w:color w:val="000000"/>
                <w:sz w:val="18"/>
                <w:szCs w:val="18"/>
              </w:rPr>
            </w:pPr>
            <w:r w:rsidRPr="00953A33">
              <w:rPr>
                <w:color w:val="000000"/>
                <w:sz w:val="18"/>
                <w:szCs w:val="18"/>
              </w:rPr>
              <w:t>38,90</w:t>
            </w:r>
          </w:p>
        </w:tc>
        <w:tc>
          <w:tcPr>
            <w:tcW w:w="621" w:type="dxa"/>
            <w:tcBorders>
              <w:top w:val="nil"/>
              <w:left w:val="nil"/>
              <w:bottom w:val="single" w:sz="4" w:space="0" w:color="auto"/>
              <w:right w:val="single" w:sz="4" w:space="0" w:color="auto"/>
            </w:tcBorders>
            <w:shd w:val="clear" w:color="auto" w:fill="auto"/>
            <w:vAlign w:val="center"/>
          </w:tcPr>
          <w:p w14:paraId="06CCF97F" w14:textId="77777777" w:rsidR="00953A33" w:rsidRPr="00953A33" w:rsidRDefault="00953A33" w:rsidP="00953A33">
            <w:pPr>
              <w:jc w:val="center"/>
              <w:rPr>
                <w:color w:val="000000"/>
                <w:sz w:val="18"/>
                <w:szCs w:val="18"/>
              </w:rPr>
            </w:pPr>
            <w:r w:rsidRPr="00953A33">
              <w:rPr>
                <w:color w:val="000000"/>
                <w:sz w:val="18"/>
                <w:szCs w:val="18"/>
              </w:rPr>
              <w:t>98,90</w:t>
            </w:r>
          </w:p>
        </w:tc>
      </w:tr>
      <w:tr w:rsidR="00953A33" w:rsidRPr="00953A33" w14:paraId="07ABE0A0"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1D4307EF" w14:textId="77777777" w:rsidR="00953A33" w:rsidRPr="00953A33" w:rsidRDefault="00953A33" w:rsidP="00953A33">
            <w:pPr>
              <w:jc w:val="center"/>
              <w:rPr>
                <w:color w:val="000000"/>
                <w:sz w:val="18"/>
                <w:szCs w:val="18"/>
              </w:rPr>
            </w:pPr>
            <w:r w:rsidRPr="00953A33">
              <w:rPr>
                <w:color w:val="000000"/>
                <w:sz w:val="18"/>
                <w:szCs w:val="18"/>
              </w:rPr>
              <w:t>49</w:t>
            </w:r>
          </w:p>
        </w:tc>
        <w:tc>
          <w:tcPr>
            <w:tcW w:w="1921" w:type="dxa"/>
            <w:tcBorders>
              <w:top w:val="nil"/>
              <w:left w:val="nil"/>
              <w:bottom w:val="single" w:sz="4" w:space="0" w:color="auto"/>
              <w:right w:val="single" w:sz="4" w:space="0" w:color="auto"/>
            </w:tcBorders>
            <w:shd w:val="clear" w:color="auto" w:fill="auto"/>
            <w:vAlign w:val="center"/>
          </w:tcPr>
          <w:p w14:paraId="2F941C7D" w14:textId="77777777" w:rsidR="00953A33" w:rsidRPr="00953A33" w:rsidRDefault="00953A33" w:rsidP="00953A33">
            <w:pPr>
              <w:rPr>
                <w:color w:val="000000"/>
                <w:sz w:val="18"/>
                <w:szCs w:val="18"/>
              </w:rPr>
            </w:pPr>
            <w:r w:rsidRPr="00953A33">
              <w:rPr>
                <w:color w:val="000000"/>
                <w:sz w:val="18"/>
                <w:szCs w:val="18"/>
              </w:rPr>
              <w:t>БДОУ г. Омска "Детский сад № 263"</w:t>
            </w:r>
          </w:p>
        </w:tc>
        <w:tc>
          <w:tcPr>
            <w:tcW w:w="849" w:type="dxa"/>
            <w:tcBorders>
              <w:top w:val="nil"/>
              <w:left w:val="nil"/>
              <w:bottom w:val="single" w:sz="4" w:space="0" w:color="auto"/>
              <w:right w:val="single" w:sz="4" w:space="0" w:color="auto"/>
            </w:tcBorders>
            <w:shd w:val="clear" w:color="auto" w:fill="auto"/>
            <w:vAlign w:val="center"/>
          </w:tcPr>
          <w:p w14:paraId="6015C362"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3DF5723D"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0C2C520C"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1B545F91"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0EE302EA"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35F37831"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5856B795"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11CDA96C"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19E942FE"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24BBCAF0" w14:textId="77777777" w:rsidR="00953A33" w:rsidRPr="00953A33" w:rsidRDefault="00953A33" w:rsidP="00953A33">
            <w:pPr>
              <w:jc w:val="center"/>
              <w:rPr>
                <w:color w:val="000000"/>
                <w:sz w:val="18"/>
                <w:szCs w:val="18"/>
              </w:rPr>
            </w:pPr>
            <w:r w:rsidRPr="00953A33">
              <w:rPr>
                <w:color w:val="000000"/>
                <w:sz w:val="18"/>
                <w:szCs w:val="18"/>
              </w:rPr>
              <w:t>103</w:t>
            </w:r>
          </w:p>
        </w:tc>
        <w:tc>
          <w:tcPr>
            <w:tcW w:w="567" w:type="dxa"/>
            <w:tcBorders>
              <w:top w:val="nil"/>
              <w:left w:val="nil"/>
              <w:bottom w:val="single" w:sz="4" w:space="0" w:color="auto"/>
              <w:right w:val="single" w:sz="4" w:space="0" w:color="auto"/>
            </w:tcBorders>
            <w:shd w:val="clear" w:color="auto" w:fill="auto"/>
            <w:vAlign w:val="center"/>
          </w:tcPr>
          <w:p w14:paraId="536529A9" w14:textId="77777777" w:rsidR="00953A33" w:rsidRPr="00953A33" w:rsidRDefault="00953A33" w:rsidP="00953A33">
            <w:pPr>
              <w:jc w:val="center"/>
              <w:rPr>
                <w:color w:val="000000"/>
                <w:sz w:val="18"/>
                <w:szCs w:val="18"/>
              </w:rPr>
            </w:pPr>
            <w:r w:rsidRPr="00953A33">
              <w:rPr>
                <w:color w:val="000000"/>
                <w:sz w:val="18"/>
                <w:szCs w:val="18"/>
              </w:rPr>
              <w:t>107</w:t>
            </w:r>
          </w:p>
        </w:tc>
        <w:tc>
          <w:tcPr>
            <w:tcW w:w="850" w:type="dxa"/>
            <w:tcBorders>
              <w:top w:val="nil"/>
              <w:left w:val="nil"/>
              <w:bottom w:val="single" w:sz="4" w:space="0" w:color="auto"/>
              <w:right w:val="single" w:sz="4" w:space="0" w:color="auto"/>
            </w:tcBorders>
            <w:shd w:val="clear" w:color="auto" w:fill="auto"/>
            <w:vAlign w:val="center"/>
          </w:tcPr>
          <w:p w14:paraId="6AFC1561" w14:textId="77777777" w:rsidR="00953A33" w:rsidRPr="00953A33" w:rsidRDefault="00953A33" w:rsidP="00953A33">
            <w:pPr>
              <w:jc w:val="center"/>
              <w:rPr>
                <w:color w:val="000000"/>
                <w:sz w:val="18"/>
                <w:szCs w:val="18"/>
              </w:rPr>
            </w:pPr>
            <w:r w:rsidRPr="00953A33">
              <w:rPr>
                <w:color w:val="000000"/>
                <w:sz w:val="18"/>
                <w:szCs w:val="18"/>
              </w:rPr>
              <w:t>77</w:t>
            </w:r>
          </w:p>
        </w:tc>
        <w:tc>
          <w:tcPr>
            <w:tcW w:w="567" w:type="dxa"/>
            <w:tcBorders>
              <w:top w:val="nil"/>
              <w:left w:val="nil"/>
              <w:bottom w:val="single" w:sz="4" w:space="0" w:color="auto"/>
              <w:right w:val="single" w:sz="4" w:space="0" w:color="auto"/>
            </w:tcBorders>
            <w:shd w:val="clear" w:color="auto" w:fill="auto"/>
            <w:vAlign w:val="center"/>
          </w:tcPr>
          <w:p w14:paraId="63CD1409" w14:textId="77777777" w:rsidR="00953A33" w:rsidRPr="00953A33" w:rsidRDefault="00953A33" w:rsidP="00953A33">
            <w:pPr>
              <w:jc w:val="center"/>
              <w:rPr>
                <w:color w:val="000000"/>
                <w:sz w:val="18"/>
                <w:szCs w:val="18"/>
              </w:rPr>
            </w:pPr>
            <w:r w:rsidRPr="00953A33">
              <w:rPr>
                <w:color w:val="000000"/>
                <w:sz w:val="18"/>
                <w:szCs w:val="18"/>
              </w:rPr>
              <w:t>96</w:t>
            </w:r>
          </w:p>
        </w:tc>
        <w:tc>
          <w:tcPr>
            <w:tcW w:w="753" w:type="dxa"/>
            <w:tcBorders>
              <w:top w:val="nil"/>
              <w:left w:val="nil"/>
              <w:bottom w:val="single" w:sz="4" w:space="0" w:color="auto"/>
              <w:right w:val="single" w:sz="4" w:space="0" w:color="auto"/>
            </w:tcBorders>
            <w:shd w:val="clear" w:color="auto" w:fill="auto"/>
            <w:vAlign w:val="center"/>
          </w:tcPr>
          <w:p w14:paraId="4D868964" w14:textId="77777777" w:rsidR="00953A33" w:rsidRPr="00953A33" w:rsidRDefault="00953A33" w:rsidP="00953A33">
            <w:pPr>
              <w:jc w:val="center"/>
              <w:rPr>
                <w:color w:val="000000"/>
                <w:sz w:val="18"/>
                <w:szCs w:val="18"/>
              </w:rPr>
            </w:pPr>
            <w:r w:rsidRPr="00953A33">
              <w:rPr>
                <w:color w:val="000000"/>
                <w:sz w:val="18"/>
                <w:szCs w:val="18"/>
              </w:rPr>
              <w:t>88,24</w:t>
            </w:r>
          </w:p>
        </w:tc>
        <w:tc>
          <w:tcPr>
            <w:tcW w:w="748" w:type="dxa"/>
            <w:tcBorders>
              <w:top w:val="nil"/>
              <w:left w:val="nil"/>
              <w:bottom w:val="single" w:sz="4" w:space="0" w:color="auto"/>
              <w:right w:val="single" w:sz="4" w:space="0" w:color="auto"/>
            </w:tcBorders>
            <w:shd w:val="clear" w:color="auto" w:fill="auto"/>
            <w:vAlign w:val="center"/>
          </w:tcPr>
          <w:p w14:paraId="3D519F4A" w14:textId="77777777" w:rsidR="00953A33" w:rsidRPr="00953A33" w:rsidRDefault="00953A33" w:rsidP="00953A33">
            <w:pPr>
              <w:jc w:val="center"/>
              <w:rPr>
                <w:color w:val="000000"/>
                <w:sz w:val="18"/>
                <w:szCs w:val="18"/>
              </w:rPr>
            </w:pPr>
            <w:r w:rsidRPr="00953A33">
              <w:rPr>
                <w:color w:val="000000"/>
                <w:sz w:val="18"/>
                <w:szCs w:val="18"/>
              </w:rPr>
              <w:t>35,29</w:t>
            </w:r>
          </w:p>
        </w:tc>
        <w:tc>
          <w:tcPr>
            <w:tcW w:w="621" w:type="dxa"/>
            <w:tcBorders>
              <w:top w:val="nil"/>
              <w:left w:val="nil"/>
              <w:bottom w:val="single" w:sz="4" w:space="0" w:color="auto"/>
              <w:right w:val="single" w:sz="4" w:space="0" w:color="auto"/>
            </w:tcBorders>
            <w:shd w:val="clear" w:color="auto" w:fill="auto"/>
            <w:vAlign w:val="center"/>
          </w:tcPr>
          <w:p w14:paraId="7F58AB2D" w14:textId="77777777" w:rsidR="00953A33" w:rsidRPr="00953A33" w:rsidRDefault="00953A33" w:rsidP="00953A33">
            <w:pPr>
              <w:jc w:val="center"/>
              <w:rPr>
                <w:color w:val="000000"/>
                <w:sz w:val="18"/>
                <w:szCs w:val="18"/>
              </w:rPr>
            </w:pPr>
            <w:r w:rsidRPr="00953A33">
              <w:rPr>
                <w:color w:val="000000"/>
                <w:sz w:val="18"/>
                <w:szCs w:val="18"/>
              </w:rPr>
              <w:t>95,29</w:t>
            </w:r>
          </w:p>
        </w:tc>
      </w:tr>
      <w:tr w:rsidR="00953A33" w:rsidRPr="00953A33" w14:paraId="5EBA78AC"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67D51697" w14:textId="77777777" w:rsidR="00953A33" w:rsidRPr="00953A33" w:rsidRDefault="00953A33" w:rsidP="00953A33">
            <w:pPr>
              <w:jc w:val="center"/>
              <w:rPr>
                <w:color w:val="000000"/>
                <w:sz w:val="18"/>
                <w:szCs w:val="18"/>
              </w:rPr>
            </w:pPr>
            <w:r w:rsidRPr="00953A33">
              <w:rPr>
                <w:color w:val="000000"/>
                <w:sz w:val="18"/>
                <w:szCs w:val="18"/>
              </w:rPr>
              <w:lastRenderedPageBreak/>
              <w:t>50</w:t>
            </w:r>
          </w:p>
        </w:tc>
        <w:tc>
          <w:tcPr>
            <w:tcW w:w="1921" w:type="dxa"/>
            <w:tcBorders>
              <w:top w:val="nil"/>
              <w:left w:val="nil"/>
              <w:bottom w:val="single" w:sz="4" w:space="0" w:color="auto"/>
              <w:right w:val="single" w:sz="4" w:space="0" w:color="auto"/>
            </w:tcBorders>
            <w:shd w:val="clear" w:color="auto" w:fill="auto"/>
            <w:vAlign w:val="center"/>
          </w:tcPr>
          <w:p w14:paraId="74D08F18" w14:textId="77777777" w:rsidR="00953A33" w:rsidRPr="00953A33" w:rsidRDefault="00953A33" w:rsidP="00953A33">
            <w:pPr>
              <w:rPr>
                <w:color w:val="000000"/>
                <w:sz w:val="18"/>
                <w:szCs w:val="18"/>
              </w:rPr>
            </w:pPr>
            <w:r w:rsidRPr="00953A33">
              <w:rPr>
                <w:color w:val="000000"/>
                <w:sz w:val="18"/>
                <w:szCs w:val="18"/>
              </w:rPr>
              <w:t>БДОУ г. Омска "Детский сад № 266 общеразвивающего вида"</w:t>
            </w:r>
          </w:p>
        </w:tc>
        <w:tc>
          <w:tcPr>
            <w:tcW w:w="849" w:type="dxa"/>
            <w:tcBorders>
              <w:top w:val="nil"/>
              <w:left w:val="nil"/>
              <w:bottom w:val="single" w:sz="4" w:space="0" w:color="auto"/>
              <w:right w:val="single" w:sz="4" w:space="0" w:color="auto"/>
            </w:tcBorders>
            <w:shd w:val="clear" w:color="auto" w:fill="auto"/>
            <w:vAlign w:val="center"/>
          </w:tcPr>
          <w:p w14:paraId="000E8FAC"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49AA6804"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29653394"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2A7878E1"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6AC2077C"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30A5FF48"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6B3F41D3"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74CD1F3B"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7C3403B4"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727F1888" w14:textId="77777777" w:rsidR="00953A33" w:rsidRPr="00953A33" w:rsidRDefault="00953A33" w:rsidP="00953A33">
            <w:pPr>
              <w:jc w:val="center"/>
              <w:rPr>
                <w:color w:val="000000"/>
                <w:sz w:val="18"/>
                <w:szCs w:val="18"/>
              </w:rPr>
            </w:pPr>
            <w:r w:rsidRPr="00953A33">
              <w:rPr>
                <w:color w:val="000000"/>
                <w:sz w:val="18"/>
                <w:szCs w:val="18"/>
              </w:rPr>
              <w:t>239</w:t>
            </w:r>
          </w:p>
        </w:tc>
        <w:tc>
          <w:tcPr>
            <w:tcW w:w="567" w:type="dxa"/>
            <w:tcBorders>
              <w:top w:val="nil"/>
              <w:left w:val="nil"/>
              <w:bottom w:val="single" w:sz="4" w:space="0" w:color="auto"/>
              <w:right w:val="single" w:sz="4" w:space="0" w:color="auto"/>
            </w:tcBorders>
            <w:shd w:val="clear" w:color="auto" w:fill="auto"/>
            <w:vAlign w:val="center"/>
          </w:tcPr>
          <w:p w14:paraId="10DD1B43" w14:textId="77777777" w:rsidR="00953A33" w:rsidRPr="00953A33" w:rsidRDefault="00953A33" w:rsidP="00953A33">
            <w:pPr>
              <w:jc w:val="center"/>
              <w:rPr>
                <w:color w:val="000000"/>
                <w:sz w:val="18"/>
                <w:szCs w:val="18"/>
              </w:rPr>
            </w:pPr>
            <w:r w:rsidRPr="00953A33">
              <w:rPr>
                <w:color w:val="000000"/>
                <w:sz w:val="18"/>
                <w:szCs w:val="18"/>
              </w:rPr>
              <w:t>248</w:t>
            </w:r>
          </w:p>
        </w:tc>
        <w:tc>
          <w:tcPr>
            <w:tcW w:w="850" w:type="dxa"/>
            <w:tcBorders>
              <w:top w:val="nil"/>
              <w:left w:val="nil"/>
              <w:bottom w:val="single" w:sz="4" w:space="0" w:color="auto"/>
              <w:right w:val="single" w:sz="4" w:space="0" w:color="auto"/>
            </w:tcBorders>
            <w:shd w:val="clear" w:color="auto" w:fill="auto"/>
            <w:vAlign w:val="center"/>
          </w:tcPr>
          <w:p w14:paraId="0D6B8494" w14:textId="77777777" w:rsidR="00953A33" w:rsidRPr="00953A33" w:rsidRDefault="00953A33" w:rsidP="00953A33">
            <w:pPr>
              <w:jc w:val="center"/>
              <w:rPr>
                <w:color w:val="000000"/>
                <w:sz w:val="18"/>
                <w:szCs w:val="18"/>
              </w:rPr>
            </w:pPr>
            <w:r w:rsidRPr="00953A33">
              <w:rPr>
                <w:color w:val="000000"/>
                <w:sz w:val="18"/>
                <w:szCs w:val="18"/>
              </w:rPr>
              <w:t>209</w:t>
            </w:r>
          </w:p>
        </w:tc>
        <w:tc>
          <w:tcPr>
            <w:tcW w:w="567" w:type="dxa"/>
            <w:tcBorders>
              <w:top w:val="nil"/>
              <w:left w:val="nil"/>
              <w:bottom w:val="single" w:sz="4" w:space="0" w:color="auto"/>
              <w:right w:val="single" w:sz="4" w:space="0" w:color="auto"/>
            </w:tcBorders>
            <w:shd w:val="clear" w:color="auto" w:fill="auto"/>
            <w:vAlign w:val="center"/>
          </w:tcPr>
          <w:p w14:paraId="70C9CDD2" w14:textId="77777777" w:rsidR="00953A33" w:rsidRPr="00953A33" w:rsidRDefault="00953A33" w:rsidP="00953A33">
            <w:pPr>
              <w:jc w:val="center"/>
              <w:rPr>
                <w:color w:val="000000"/>
                <w:sz w:val="18"/>
                <w:szCs w:val="18"/>
              </w:rPr>
            </w:pPr>
            <w:r w:rsidRPr="00953A33">
              <w:rPr>
                <w:color w:val="000000"/>
                <w:sz w:val="18"/>
                <w:szCs w:val="18"/>
              </w:rPr>
              <w:t>229</w:t>
            </w:r>
          </w:p>
        </w:tc>
        <w:tc>
          <w:tcPr>
            <w:tcW w:w="753" w:type="dxa"/>
            <w:tcBorders>
              <w:top w:val="nil"/>
              <w:left w:val="nil"/>
              <w:bottom w:val="single" w:sz="4" w:space="0" w:color="auto"/>
              <w:right w:val="single" w:sz="4" w:space="0" w:color="auto"/>
            </w:tcBorders>
            <w:shd w:val="clear" w:color="auto" w:fill="auto"/>
            <w:vAlign w:val="center"/>
          </w:tcPr>
          <w:p w14:paraId="08E9EA01" w14:textId="77777777" w:rsidR="00953A33" w:rsidRPr="00953A33" w:rsidRDefault="00953A33" w:rsidP="00953A33">
            <w:pPr>
              <w:jc w:val="center"/>
              <w:rPr>
                <w:color w:val="000000"/>
                <w:sz w:val="18"/>
                <w:szCs w:val="18"/>
              </w:rPr>
            </w:pPr>
            <w:r w:rsidRPr="00953A33">
              <w:rPr>
                <w:color w:val="000000"/>
                <w:sz w:val="18"/>
                <w:szCs w:val="18"/>
              </w:rPr>
              <w:t>93,82</w:t>
            </w:r>
          </w:p>
        </w:tc>
        <w:tc>
          <w:tcPr>
            <w:tcW w:w="748" w:type="dxa"/>
            <w:tcBorders>
              <w:top w:val="nil"/>
              <w:left w:val="nil"/>
              <w:bottom w:val="single" w:sz="4" w:space="0" w:color="auto"/>
              <w:right w:val="single" w:sz="4" w:space="0" w:color="auto"/>
            </w:tcBorders>
            <w:shd w:val="clear" w:color="auto" w:fill="auto"/>
            <w:vAlign w:val="center"/>
          </w:tcPr>
          <w:p w14:paraId="10C2CD75" w14:textId="77777777" w:rsidR="00953A33" w:rsidRPr="00953A33" w:rsidRDefault="00953A33" w:rsidP="00953A33">
            <w:pPr>
              <w:jc w:val="center"/>
              <w:rPr>
                <w:color w:val="000000"/>
                <w:sz w:val="18"/>
                <w:szCs w:val="18"/>
              </w:rPr>
            </w:pPr>
            <w:r w:rsidRPr="00953A33">
              <w:rPr>
                <w:color w:val="000000"/>
                <w:sz w:val="18"/>
                <w:szCs w:val="18"/>
              </w:rPr>
              <w:t>37,53</w:t>
            </w:r>
          </w:p>
        </w:tc>
        <w:tc>
          <w:tcPr>
            <w:tcW w:w="621" w:type="dxa"/>
            <w:tcBorders>
              <w:top w:val="nil"/>
              <w:left w:val="nil"/>
              <w:bottom w:val="single" w:sz="4" w:space="0" w:color="auto"/>
              <w:right w:val="single" w:sz="4" w:space="0" w:color="auto"/>
            </w:tcBorders>
            <w:shd w:val="clear" w:color="auto" w:fill="auto"/>
            <w:vAlign w:val="center"/>
          </w:tcPr>
          <w:p w14:paraId="1C50B19C" w14:textId="77777777" w:rsidR="00953A33" w:rsidRPr="00953A33" w:rsidRDefault="00953A33" w:rsidP="00953A33">
            <w:pPr>
              <w:jc w:val="center"/>
              <w:rPr>
                <w:color w:val="000000"/>
                <w:sz w:val="18"/>
                <w:szCs w:val="18"/>
              </w:rPr>
            </w:pPr>
            <w:r w:rsidRPr="00953A33">
              <w:rPr>
                <w:color w:val="000000"/>
                <w:sz w:val="18"/>
                <w:szCs w:val="18"/>
              </w:rPr>
              <w:t>97,53</w:t>
            </w:r>
          </w:p>
        </w:tc>
      </w:tr>
      <w:tr w:rsidR="00953A33" w:rsidRPr="00953A33" w14:paraId="30B2301E"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32B457DF" w14:textId="77777777" w:rsidR="00953A33" w:rsidRPr="00953A33" w:rsidRDefault="00953A33" w:rsidP="00953A33">
            <w:pPr>
              <w:jc w:val="center"/>
              <w:rPr>
                <w:color w:val="000000"/>
                <w:sz w:val="18"/>
                <w:szCs w:val="18"/>
              </w:rPr>
            </w:pPr>
            <w:r w:rsidRPr="00953A33">
              <w:rPr>
                <w:color w:val="000000"/>
                <w:sz w:val="18"/>
                <w:szCs w:val="18"/>
              </w:rPr>
              <w:t>51</w:t>
            </w:r>
          </w:p>
        </w:tc>
        <w:tc>
          <w:tcPr>
            <w:tcW w:w="1921" w:type="dxa"/>
            <w:tcBorders>
              <w:top w:val="nil"/>
              <w:left w:val="nil"/>
              <w:bottom w:val="single" w:sz="4" w:space="0" w:color="auto"/>
              <w:right w:val="single" w:sz="4" w:space="0" w:color="auto"/>
            </w:tcBorders>
            <w:shd w:val="clear" w:color="auto" w:fill="auto"/>
            <w:vAlign w:val="center"/>
          </w:tcPr>
          <w:p w14:paraId="4B9BC361" w14:textId="77777777" w:rsidR="00953A33" w:rsidRPr="00953A33" w:rsidRDefault="00953A33" w:rsidP="00953A33">
            <w:pPr>
              <w:rPr>
                <w:color w:val="000000"/>
                <w:sz w:val="18"/>
                <w:szCs w:val="18"/>
              </w:rPr>
            </w:pPr>
            <w:r w:rsidRPr="00953A33">
              <w:rPr>
                <w:color w:val="000000"/>
                <w:sz w:val="18"/>
                <w:szCs w:val="18"/>
              </w:rPr>
              <w:t>БДОУ г. Омска "Детский сад № 279"</w:t>
            </w:r>
          </w:p>
        </w:tc>
        <w:tc>
          <w:tcPr>
            <w:tcW w:w="849" w:type="dxa"/>
            <w:tcBorders>
              <w:top w:val="nil"/>
              <w:left w:val="nil"/>
              <w:bottom w:val="single" w:sz="4" w:space="0" w:color="auto"/>
              <w:right w:val="single" w:sz="4" w:space="0" w:color="auto"/>
            </w:tcBorders>
            <w:shd w:val="clear" w:color="auto" w:fill="auto"/>
            <w:vAlign w:val="center"/>
          </w:tcPr>
          <w:p w14:paraId="31A33103"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5C9C1296" w14:textId="77777777" w:rsidR="00953A33" w:rsidRPr="00953A33" w:rsidRDefault="00953A33" w:rsidP="00953A33">
            <w:pPr>
              <w:jc w:val="center"/>
              <w:rPr>
                <w:color w:val="000000"/>
                <w:sz w:val="18"/>
                <w:szCs w:val="18"/>
              </w:rPr>
            </w:pPr>
            <w:r w:rsidRPr="00953A33">
              <w:rPr>
                <w:color w:val="000000"/>
                <w:sz w:val="18"/>
                <w:szCs w:val="18"/>
              </w:rPr>
              <w:t>46</w:t>
            </w:r>
          </w:p>
        </w:tc>
        <w:tc>
          <w:tcPr>
            <w:tcW w:w="994" w:type="dxa"/>
            <w:tcBorders>
              <w:top w:val="nil"/>
              <w:left w:val="nil"/>
              <w:bottom w:val="single" w:sz="4" w:space="0" w:color="auto"/>
              <w:right w:val="single" w:sz="4" w:space="0" w:color="auto"/>
            </w:tcBorders>
            <w:shd w:val="clear" w:color="auto" w:fill="auto"/>
            <w:vAlign w:val="center"/>
          </w:tcPr>
          <w:p w14:paraId="6A81DDCE"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13271576"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5D6EF960" w14:textId="77777777" w:rsidR="00953A33" w:rsidRPr="00953A33" w:rsidRDefault="00953A33" w:rsidP="00953A33">
            <w:pPr>
              <w:jc w:val="center"/>
              <w:rPr>
                <w:color w:val="000000"/>
                <w:sz w:val="18"/>
                <w:szCs w:val="18"/>
              </w:rPr>
            </w:pPr>
            <w:r w:rsidRPr="00953A33">
              <w:rPr>
                <w:color w:val="000000"/>
                <w:sz w:val="18"/>
                <w:szCs w:val="18"/>
              </w:rPr>
              <w:t>97,92</w:t>
            </w:r>
          </w:p>
        </w:tc>
        <w:tc>
          <w:tcPr>
            <w:tcW w:w="709" w:type="dxa"/>
            <w:tcBorders>
              <w:top w:val="nil"/>
              <w:left w:val="nil"/>
              <w:bottom w:val="single" w:sz="4" w:space="0" w:color="auto"/>
              <w:right w:val="single" w:sz="4" w:space="0" w:color="auto"/>
            </w:tcBorders>
            <w:shd w:val="clear" w:color="auto" w:fill="auto"/>
            <w:vAlign w:val="center"/>
          </w:tcPr>
          <w:p w14:paraId="0561C9D8" w14:textId="77777777" w:rsidR="00953A33" w:rsidRPr="00953A33" w:rsidRDefault="00953A33" w:rsidP="00953A33">
            <w:pPr>
              <w:jc w:val="center"/>
              <w:rPr>
                <w:color w:val="000000"/>
                <w:sz w:val="18"/>
                <w:szCs w:val="18"/>
              </w:rPr>
            </w:pPr>
            <w:r w:rsidRPr="00953A33">
              <w:rPr>
                <w:color w:val="000000"/>
                <w:sz w:val="18"/>
                <w:szCs w:val="18"/>
              </w:rPr>
              <w:t>29,38</w:t>
            </w:r>
          </w:p>
        </w:tc>
        <w:tc>
          <w:tcPr>
            <w:tcW w:w="905" w:type="dxa"/>
            <w:tcBorders>
              <w:top w:val="nil"/>
              <w:left w:val="nil"/>
              <w:bottom w:val="single" w:sz="4" w:space="0" w:color="auto"/>
              <w:right w:val="single" w:sz="4" w:space="0" w:color="auto"/>
            </w:tcBorders>
            <w:shd w:val="clear" w:color="auto" w:fill="auto"/>
            <w:vAlign w:val="center"/>
          </w:tcPr>
          <w:p w14:paraId="13892183"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0ED7615B"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77BE8D76"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6445EAEA" w14:textId="77777777" w:rsidR="00953A33" w:rsidRPr="00953A33" w:rsidRDefault="00953A33" w:rsidP="00953A33">
            <w:pPr>
              <w:jc w:val="center"/>
              <w:rPr>
                <w:color w:val="000000"/>
                <w:sz w:val="18"/>
                <w:szCs w:val="18"/>
              </w:rPr>
            </w:pPr>
            <w:r w:rsidRPr="00953A33">
              <w:rPr>
                <w:color w:val="000000"/>
                <w:sz w:val="18"/>
                <w:szCs w:val="18"/>
              </w:rPr>
              <w:t>116</w:t>
            </w:r>
          </w:p>
        </w:tc>
        <w:tc>
          <w:tcPr>
            <w:tcW w:w="567" w:type="dxa"/>
            <w:tcBorders>
              <w:top w:val="nil"/>
              <w:left w:val="nil"/>
              <w:bottom w:val="single" w:sz="4" w:space="0" w:color="auto"/>
              <w:right w:val="single" w:sz="4" w:space="0" w:color="auto"/>
            </w:tcBorders>
            <w:shd w:val="clear" w:color="auto" w:fill="auto"/>
            <w:vAlign w:val="center"/>
          </w:tcPr>
          <w:p w14:paraId="6952075F" w14:textId="77777777" w:rsidR="00953A33" w:rsidRPr="00953A33" w:rsidRDefault="00953A33" w:rsidP="00953A33">
            <w:pPr>
              <w:jc w:val="center"/>
              <w:rPr>
                <w:color w:val="000000"/>
                <w:sz w:val="18"/>
                <w:szCs w:val="18"/>
              </w:rPr>
            </w:pPr>
            <w:r w:rsidRPr="00953A33">
              <w:rPr>
                <w:color w:val="000000"/>
                <w:sz w:val="18"/>
                <w:szCs w:val="18"/>
              </w:rPr>
              <w:t>118</w:t>
            </w:r>
          </w:p>
        </w:tc>
        <w:tc>
          <w:tcPr>
            <w:tcW w:w="850" w:type="dxa"/>
            <w:tcBorders>
              <w:top w:val="nil"/>
              <w:left w:val="nil"/>
              <w:bottom w:val="single" w:sz="4" w:space="0" w:color="auto"/>
              <w:right w:val="single" w:sz="4" w:space="0" w:color="auto"/>
            </w:tcBorders>
            <w:shd w:val="clear" w:color="auto" w:fill="auto"/>
            <w:vAlign w:val="center"/>
          </w:tcPr>
          <w:p w14:paraId="0AF1A4BA" w14:textId="77777777" w:rsidR="00953A33" w:rsidRPr="00953A33" w:rsidRDefault="00953A33" w:rsidP="00953A33">
            <w:pPr>
              <w:jc w:val="center"/>
              <w:rPr>
                <w:color w:val="000000"/>
                <w:sz w:val="18"/>
                <w:szCs w:val="18"/>
              </w:rPr>
            </w:pPr>
            <w:r w:rsidRPr="00953A33">
              <w:rPr>
                <w:color w:val="000000"/>
                <w:sz w:val="18"/>
                <w:szCs w:val="18"/>
              </w:rPr>
              <w:t>112</w:t>
            </w:r>
          </w:p>
        </w:tc>
        <w:tc>
          <w:tcPr>
            <w:tcW w:w="567" w:type="dxa"/>
            <w:tcBorders>
              <w:top w:val="nil"/>
              <w:left w:val="nil"/>
              <w:bottom w:val="single" w:sz="4" w:space="0" w:color="auto"/>
              <w:right w:val="single" w:sz="4" w:space="0" w:color="auto"/>
            </w:tcBorders>
            <w:shd w:val="clear" w:color="auto" w:fill="auto"/>
            <w:vAlign w:val="center"/>
          </w:tcPr>
          <w:p w14:paraId="7349258B" w14:textId="77777777" w:rsidR="00953A33" w:rsidRPr="00953A33" w:rsidRDefault="00953A33" w:rsidP="00953A33">
            <w:pPr>
              <w:jc w:val="center"/>
              <w:rPr>
                <w:color w:val="000000"/>
                <w:sz w:val="18"/>
                <w:szCs w:val="18"/>
              </w:rPr>
            </w:pPr>
            <w:r w:rsidRPr="00953A33">
              <w:rPr>
                <w:color w:val="000000"/>
                <w:sz w:val="18"/>
                <w:szCs w:val="18"/>
              </w:rPr>
              <w:t>124</w:t>
            </w:r>
          </w:p>
        </w:tc>
        <w:tc>
          <w:tcPr>
            <w:tcW w:w="753" w:type="dxa"/>
            <w:tcBorders>
              <w:top w:val="nil"/>
              <w:left w:val="nil"/>
              <w:bottom w:val="single" w:sz="4" w:space="0" w:color="auto"/>
              <w:right w:val="single" w:sz="4" w:space="0" w:color="auto"/>
            </w:tcBorders>
            <w:shd w:val="clear" w:color="auto" w:fill="auto"/>
            <w:vAlign w:val="center"/>
          </w:tcPr>
          <w:p w14:paraId="58324B9E" w14:textId="77777777" w:rsidR="00953A33" w:rsidRPr="00953A33" w:rsidRDefault="00953A33" w:rsidP="00953A33">
            <w:pPr>
              <w:jc w:val="center"/>
              <w:rPr>
                <w:color w:val="000000"/>
                <w:sz w:val="18"/>
                <w:szCs w:val="18"/>
              </w:rPr>
            </w:pPr>
            <w:r w:rsidRPr="00953A33">
              <w:rPr>
                <w:color w:val="000000"/>
                <w:sz w:val="18"/>
                <w:szCs w:val="18"/>
              </w:rPr>
              <w:t>94,31</w:t>
            </w:r>
          </w:p>
        </w:tc>
        <w:tc>
          <w:tcPr>
            <w:tcW w:w="748" w:type="dxa"/>
            <w:tcBorders>
              <w:top w:val="nil"/>
              <w:left w:val="nil"/>
              <w:bottom w:val="single" w:sz="4" w:space="0" w:color="auto"/>
              <w:right w:val="single" w:sz="4" w:space="0" w:color="auto"/>
            </w:tcBorders>
            <w:shd w:val="clear" w:color="auto" w:fill="auto"/>
            <w:vAlign w:val="center"/>
          </w:tcPr>
          <w:p w14:paraId="1C8BCB7C" w14:textId="77777777" w:rsidR="00953A33" w:rsidRPr="00953A33" w:rsidRDefault="00953A33" w:rsidP="00953A33">
            <w:pPr>
              <w:jc w:val="center"/>
              <w:rPr>
                <w:color w:val="000000"/>
                <w:sz w:val="18"/>
                <w:szCs w:val="18"/>
              </w:rPr>
            </w:pPr>
            <w:r w:rsidRPr="00953A33">
              <w:rPr>
                <w:color w:val="000000"/>
                <w:sz w:val="18"/>
                <w:szCs w:val="18"/>
              </w:rPr>
              <w:t>37,73</w:t>
            </w:r>
          </w:p>
        </w:tc>
        <w:tc>
          <w:tcPr>
            <w:tcW w:w="621" w:type="dxa"/>
            <w:tcBorders>
              <w:top w:val="nil"/>
              <w:left w:val="nil"/>
              <w:bottom w:val="single" w:sz="4" w:space="0" w:color="auto"/>
              <w:right w:val="single" w:sz="4" w:space="0" w:color="auto"/>
            </w:tcBorders>
            <w:shd w:val="clear" w:color="auto" w:fill="auto"/>
            <w:vAlign w:val="center"/>
          </w:tcPr>
          <w:p w14:paraId="3A0A1AC8" w14:textId="77777777" w:rsidR="00953A33" w:rsidRPr="00953A33" w:rsidRDefault="00953A33" w:rsidP="00953A33">
            <w:pPr>
              <w:jc w:val="center"/>
              <w:rPr>
                <w:color w:val="000000"/>
                <w:sz w:val="18"/>
                <w:szCs w:val="18"/>
              </w:rPr>
            </w:pPr>
            <w:r w:rsidRPr="00953A33">
              <w:rPr>
                <w:color w:val="000000"/>
                <w:sz w:val="18"/>
                <w:szCs w:val="18"/>
              </w:rPr>
              <w:t>97,10</w:t>
            </w:r>
          </w:p>
        </w:tc>
      </w:tr>
      <w:tr w:rsidR="00953A33" w:rsidRPr="00953A33" w14:paraId="6080D875"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3EECB0FC" w14:textId="77777777" w:rsidR="00953A33" w:rsidRPr="00953A33" w:rsidRDefault="00953A33" w:rsidP="00953A33">
            <w:pPr>
              <w:jc w:val="center"/>
              <w:rPr>
                <w:color w:val="000000"/>
                <w:sz w:val="18"/>
                <w:szCs w:val="18"/>
              </w:rPr>
            </w:pPr>
            <w:r w:rsidRPr="00953A33">
              <w:rPr>
                <w:color w:val="000000"/>
                <w:sz w:val="18"/>
                <w:szCs w:val="18"/>
              </w:rPr>
              <w:t>52</w:t>
            </w:r>
          </w:p>
        </w:tc>
        <w:tc>
          <w:tcPr>
            <w:tcW w:w="1921" w:type="dxa"/>
            <w:tcBorders>
              <w:top w:val="nil"/>
              <w:left w:val="nil"/>
              <w:bottom w:val="single" w:sz="4" w:space="0" w:color="auto"/>
              <w:right w:val="single" w:sz="4" w:space="0" w:color="auto"/>
            </w:tcBorders>
            <w:shd w:val="clear" w:color="auto" w:fill="auto"/>
            <w:vAlign w:val="center"/>
          </w:tcPr>
          <w:p w14:paraId="194E9555" w14:textId="77777777" w:rsidR="00953A33" w:rsidRPr="00953A33" w:rsidRDefault="00953A33" w:rsidP="00953A33">
            <w:pPr>
              <w:rPr>
                <w:color w:val="000000"/>
                <w:sz w:val="18"/>
                <w:szCs w:val="18"/>
              </w:rPr>
            </w:pPr>
            <w:r w:rsidRPr="00953A33">
              <w:rPr>
                <w:color w:val="000000"/>
                <w:sz w:val="18"/>
                <w:szCs w:val="18"/>
              </w:rPr>
              <w:t>БДОУ г. Омска "Детский сад № 281"</w:t>
            </w:r>
          </w:p>
        </w:tc>
        <w:tc>
          <w:tcPr>
            <w:tcW w:w="849" w:type="dxa"/>
            <w:tcBorders>
              <w:top w:val="nil"/>
              <w:left w:val="nil"/>
              <w:bottom w:val="single" w:sz="4" w:space="0" w:color="auto"/>
              <w:right w:val="single" w:sz="4" w:space="0" w:color="auto"/>
            </w:tcBorders>
            <w:shd w:val="clear" w:color="auto" w:fill="auto"/>
            <w:vAlign w:val="center"/>
          </w:tcPr>
          <w:p w14:paraId="76C392ED"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47E87F04" w14:textId="77777777" w:rsidR="00953A33" w:rsidRPr="00953A33" w:rsidRDefault="00953A33" w:rsidP="00953A33">
            <w:pPr>
              <w:jc w:val="center"/>
              <w:rPr>
                <w:color w:val="000000"/>
                <w:sz w:val="18"/>
                <w:szCs w:val="18"/>
              </w:rPr>
            </w:pPr>
            <w:r w:rsidRPr="00953A33">
              <w:rPr>
                <w:color w:val="000000"/>
                <w:sz w:val="18"/>
                <w:szCs w:val="18"/>
              </w:rPr>
              <w:t>47</w:t>
            </w:r>
          </w:p>
        </w:tc>
        <w:tc>
          <w:tcPr>
            <w:tcW w:w="994" w:type="dxa"/>
            <w:tcBorders>
              <w:top w:val="nil"/>
              <w:left w:val="nil"/>
              <w:bottom w:val="single" w:sz="4" w:space="0" w:color="auto"/>
              <w:right w:val="single" w:sz="4" w:space="0" w:color="auto"/>
            </w:tcBorders>
            <w:shd w:val="clear" w:color="auto" w:fill="auto"/>
            <w:vAlign w:val="center"/>
          </w:tcPr>
          <w:p w14:paraId="3D5D8C1A"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48D49E82"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1FD1ABA2" w14:textId="77777777" w:rsidR="00953A33" w:rsidRPr="00953A33" w:rsidRDefault="00953A33" w:rsidP="00953A33">
            <w:pPr>
              <w:jc w:val="center"/>
              <w:rPr>
                <w:color w:val="000000"/>
                <w:sz w:val="18"/>
                <w:szCs w:val="18"/>
              </w:rPr>
            </w:pPr>
            <w:r w:rsidRPr="00953A33">
              <w:rPr>
                <w:color w:val="000000"/>
                <w:sz w:val="18"/>
                <w:szCs w:val="18"/>
              </w:rPr>
              <w:t>98,96</w:t>
            </w:r>
          </w:p>
        </w:tc>
        <w:tc>
          <w:tcPr>
            <w:tcW w:w="709" w:type="dxa"/>
            <w:tcBorders>
              <w:top w:val="nil"/>
              <w:left w:val="nil"/>
              <w:bottom w:val="single" w:sz="4" w:space="0" w:color="auto"/>
              <w:right w:val="single" w:sz="4" w:space="0" w:color="auto"/>
            </w:tcBorders>
            <w:shd w:val="clear" w:color="auto" w:fill="auto"/>
            <w:vAlign w:val="center"/>
          </w:tcPr>
          <w:p w14:paraId="49B2277D" w14:textId="77777777" w:rsidR="00953A33" w:rsidRPr="00953A33" w:rsidRDefault="00953A33" w:rsidP="00953A33">
            <w:pPr>
              <w:jc w:val="center"/>
              <w:rPr>
                <w:color w:val="000000"/>
                <w:sz w:val="18"/>
                <w:szCs w:val="18"/>
              </w:rPr>
            </w:pPr>
            <w:r w:rsidRPr="00953A33">
              <w:rPr>
                <w:color w:val="000000"/>
                <w:sz w:val="18"/>
                <w:szCs w:val="18"/>
              </w:rPr>
              <w:t>29,69</w:t>
            </w:r>
          </w:p>
        </w:tc>
        <w:tc>
          <w:tcPr>
            <w:tcW w:w="905" w:type="dxa"/>
            <w:tcBorders>
              <w:top w:val="nil"/>
              <w:left w:val="nil"/>
              <w:bottom w:val="single" w:sz="4" w:space="0" w:color="auto"/>
              <w:right w:val="single" w:sz="4" w:space="0" w:color="auto"/>
            </w:tcBorders>
            <w:shd w:val="clear" w:color="auto" w:fill="auto"/>
            <w:vAlign w:val="center"/>
          </w:tcPr>
          <w:p w14:paraId="52A1C4BE"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2305A12A"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2A049091"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0C2AC905" w14:textId="77777777" w:rsidR="00953A33" w:rsidRPr="00953A33" w:rsidRDefault="00953A33" w:rsidP="00953A33">
            <w:pPr>
              <w:jc w:val="center"/>
              <w:rPr>
                <w:color w:val="000000"/>
                <w:sz w:val="18"/>
                <w:szCs w:val="18"/>
              </w:rPr>
            </w:pPr>
            <w:r w:rsidRPr="00953A33">
              <w:rPr>
                <w:color w:val="000000"/>
                <w:sz w:val="18"/>
                <w:szCs w:val="18"/>
              </w:rPr>
              <w:t>55</w:t>
            </w:r>
          </w:p>
        </w:tc>
        <w:tc>
          <w:tcPr>
            <w:tcW w:w="567" w:type="dxa"/>
            <w:tcBorders>
              <w:top w:val="nil"/>
              <w:left w:val="nil"/>
              <w:bottom w:val="single" w:sz="4" w:space="0" w:color="auto"/>
              <w:right w:val="single" w:sz="4" w:space="0" w:color="auto"/>
            </w:tcBorders>
            <w:shd w:val="clear" w:color="auto" w:fill="auto"/>
            <w:vAlign w:val="center"/>
          </w:tcPr>
          <w:p w14:paraId="606E7D16" w14:textId="77777777" w:rsidR="00953A33" w:rsidRPr="00953A33" w:rsidRDefault="00953A33" w:rsidP="00953A33">
            <w:pPr>
              <w:jc w:val="center"/>
              <w:rPr>
                <w:color w:val="000000"/>
                <w:sz w:val="18"/>
                <w:szCs w:val="18"/>
              </w:rPr>
            </w:pPr>
            <w:r w:rsidRPr="00953A33">
              <w:rPr>
                <w:color w:val="000000"/>
                <w:sz w:val="18"/>
                <w:szCs w:val="18"/>
              </w:rPr>
              <w:t>57</w:t>
            </w:r>
          </w:p>
        </w:tc>
        <w:tc>
          <w:tcPr>
            <w:tcW w:w="850" w:type="dxa"/>
            <w:tcBorders>
              <w:top w:val="nil"/>
              <w:left w:val="nil"/>
              <w:bottom w:val="single" w:sz="4" w:space="0" w:color="auto"/>
              <w:right w:val="single" w:sz="4" w:space="0" w:color="auto"/>
            </w:tcBorders>
            <w:shd w:val="clear" w:color="auto" w:fill="auto"/>
            <w:vAlign w:val="center"/>
          </w:tcPr>
          <w:p w14:paraId="09C19EA5" w14:textId="77777777" w:rsidR="00953A33" w:rsidRPr="00953A33" w:rsidRDefault="00953A33" w:rsidP="00953A33">
            <w:pPr>
              <w:jc w:val="center"/>
              <w:rPr>
                <w:color w:val="000000"/>
                <w:sz w:val="18"/>
                <w:szCs w:val="18"/>
              </w:rPr>
            </w:pPr>
            <w:r w:rsidRPr="00953A33">
              <w:rPr>
                <w:color w:val="000000"/>
                <w:sz w:val="18"/>
                <w:szCs w:val="18"/>
              </w:rPr>
              <w:t>56</w:t>
            </w:r>
          </w:p>
        </w:tc>
        <w:tc>
          <w:tcPr>
            <w:tcW w:w="567" w:type="dxa"/>
            <w:tcBorders>
              <w:top w:val="nil"/>
              <w:left w:val="nil"/>
              <w:bottom w:val="single" w:sz="4" w:space="0" w:color="auto"/>
              <w:right w:val="single" w:sz="4" w:space="0" w:color="auto"/>
            </w:tcBorders>
            <w:shd w:val="clear" w:color="auto" w:fill="auto"/>
            <w:vAlign w:val="center"/>
          </w:tcPr>
          <w:p w14:paraId="63EFD7C3" w14:textId="77777777" w:rsidR="00953A33" w:rsidRPr="00953A33" w:rsidRDefault="00953A33" w:rsidP="00953A33">
            <w:pPr>
              <w:jc w:val="center"/>
              <w:rPr>
                <w:color w:val="000000"/>
                <w:sz w:val="18"/>
                <w:szCs w:val="18"/>
              </w:rPr>
            </w:pPr>
            <w:r w:rsidRPr="00953A33">
              <w:rPr>
                <w:color w:val="000000"/>
                <w:sz w:val="18"/>
                <w:szCs w:val="18"/>
              </w:rPr>
              <w:t>58</w:t>
            </w:r>
          </w:p>
        </w:tc>
        <w:tc>
          <w:tcPr>
            <w:tcW w:w="753" w:type="dxa"/>
            <w:tcBorders>
              <w:top w:val="nil"/>
              <w:left w:val="nil"/>
              <w:bottom w:val="single" w:sz="4" w:space="0" w:color="auto"/>
              <w:right w:val="single" w:sz="4" w:space="0" w:color="auto"/>
            </w:tcBorders>
            <w:shd w:val="clear" w:color="auto" w:fill="auto"/>
            <w:vAlign w:val="center"/>
          </w:tcPr>
          <w:p w14:paraId="03353A0C" w14:textId="77777777" w:rsidR="00953A33" w:rsidRPr="00953A33" w:rsidRDefault="00953A33" w:rsidP="00953A33">
            <w:pPr>
              <w:jc w:val="center"/>
              <w:rPr>
                <w:color w:val="000000"/>
                <w:sz w:val="18"/>
                <w:szCs w:val="18"/>
              </w:rPr>
            </w:pPr>
            <w:r w:rsidRPr="00953A33">
              <w:rPr>
                <w:color w:val="000000"/>
                <w:sz w:val="18"/>
                <w:szCs w:val="18"/>
              </w:rPr>
              <w:t>96,52</w:t>
            </w:r>
          </w:p>
        </w:tc>
        <w:tc>
          <w:tcPr>
            <w:tcW w:w="748" w:type="dxa"/>
            <w:tcBorders>
              <w:top w:val="nil"/>
              <w:left w:val="nil"/>
              <w:bottom w:val="single" w:sz="4" w:space="0" w:color="auto"/>
              <w:right w:val="single" w:sz="4" w:space="0" w:color="auto"/>
            </w:tcBorders>
            <w:shd w:val="clear" w:color="auto" w:fill="auto"/>
            <w:vAlign w:val="center"/>
          </w:tcPr>
          <w:p w14:paraId="2C00888C" w14:textId="77777777" w:rsidR="00953A33" w:rsidRPr="00953A33" w:rsidRDefault="00953A33" w:rsidP="00953A33">
            <w:pPr>
              <w:jc w:val="center"/>
              <w:rPr>
                <w:color w:val="000000"/>
                <w:sz w:val="18"/>
                <w:szCs w:val="18"/>
              </w:rPr>
            </w:pPr>
            <w:r w:rsidRPr="00953A33">
              <w:rPr>
                <w:color w:val="000000"/>
                <w:sz w:val="18"/>
                <w:szCs w:val="18"/>
              </w:rPr>
              <w:t>38,61</w:t>
            </w:r>
          </w:p>
        </w:tc>
        <w:tc>
          <w:tcPr>
            <w:tcW w:w="621" w:type="dxa"/>
            <w:tcBorders>
              <w:top w:val="nil"/>
              <w:left w:val="nil"/>
              <w:bottom w:val="single" w:sz="4" w:space="0" w:color="auto"/>
              <w:right w:val="single" w:sz="4" w:space="0" w:color="auto"/>
            </w:tcBorders>
            <w:shd w:val="clear" w:color="auto" w:fill="auto"/>
            <w:vAlign w:val="center"/>
          </w:tcPr>
          <w:p w14:paraId="2B832074" w14:textId="77777777" w:rsidR="00953A33" w:rsidRPr="00953A33" w:rsidRDefault="00953A33" w:rsidP="00953A33">
            <w:pPr>
              <w:jc w:val="center"/>
              <w:rPr>
                <w:color w:val="000000"/>
                <w:sz w:val="18"/>
                <w:szCs w:val="18"/>
              </w:rPr>
            </w:pPr>
            <w:r w:rsidRPr="00953A33">
              <w:rPr>
                <w:color w:val="000000"/>
                <w:sz w:val="18"/>
                <w:szCs w:val="18"/>
              </w:rPr>
              <w:t>98,30</w:t>
            </w:r>
          </w:p>
        </w:tc>
      </w:tr>
      <w:tr w:rsidR="00953A33" w:rsidRPr="00953A33" w14:paraId="62FCB384"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49FCE3EF" w14:textId="77777777" w:rsidR="00953A33" w:rsidRPr="00953A33" w:rsidRDefault="00953A33" w:rsidP="00953A33">
            <w:pPr>
              <w:jc w:val="center"/>
              <w:rPr>
                <w:color w:val="000000"/>
                <w:sz w:val="18"/>
                <w:szCs w:val="18"/>
              </w:rPr>
            </w:pPr>
            <w:r w:rsidRPr="00953A33">
              <w:rPr>
                <w:color w:val="000000"/>
                <w:sz w:val="18"/>
                <w:szCs w:val="18"/>
              </w:rPr>
              <w:t>53</w:t>
            </w:r>
          </w:p>
        </w:tc>
        <w:tc>
          <w:tcPr>
            <w:tcW w:w="1921" w:type="dxa"/>
            <w:tcBorders>
              <w:top w:val="nil"/>
              <w:left w:val="nil"/>
              <w:bottom w:val="single" w:sz="4" w:space="0" w:color="auto"/>
              <w:right w:val="single" w:sz="4" w:space="0" w:color="auto"/>
            </w:tcBorders>
            <w:shd w:val="clear" w:color="auto" w:fill="auto"/>
            <w:vAlign w:val="center"/>
          </w:tcPr>
          <w:p w14:paraId="05C12317" w14:textId="77777777" w:rsidR="00953A33" w:rsidRPr="00953A33" w:rsidRDefault="00953A33" w:rsidP="00953A33">
            <w:pPr>
              <w:rPr>
                <w:color w:val="000000"/>
                <w:sz w:val="18"/>
                <w:szCs w:val="18"/>
              </w:rPr>
            </w:pPr>
            <w:r w:rsidRPr="00953A33">
              <w:rPr>
                <w:color w:val="000000"/>
                <w:sz w:val="18"/>
                <w:szCs w:val="18"/>
              </w:rPr>
              <w:t>БДОУ г. Омска "Центр развития ребенка - детский сад № 284"</w:t>
            </w:r>
          </w:p>
        </w:tc>
        <w:tc>
          <w:tcPr>
            <w:tcW w:w="849" w:type="dxa"/>
            <w:tcBorders>
              <w:top w:val="nil"/>
              <w:left w:val="nil"/>
              <w:bottom w:val="single" w:sz="4" w:space="0" w:color="auto"/>
              <w:right w:val="single" w:sz="4" w:space="0" w:color="auto"/>
            </w:tcBorders>
            <w:shd w:val="clear" w:color="auto" w:fill="auto"/>
            <w:vAlign w:val="center"/>
          </w:tcPr>
          <w:p w14:paraId="5D6BE5F9"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0F625947"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4B07A7C6"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7FBC2C7F"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7103EE9B"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3EE5B4DB"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0D581BD7"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0830B843"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50199BCF"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017B3A41" w14:textId="77777777" w:rsidR="00953A33" w:rsidRPr="00953A33" w:rsidRDefault="00953A33" w:rsidP="00953A33">
            <w:pPr>
              <w:jc w:val="center"/>
              <w:rPr>
                <w:color w:val="000000"/>
                <w:sz w:val="18"/>
                <w:szCs w:val="18"/>
              </w:rPr>
            </w:pPr>
            <w:r w:rsidRPr="00953A33">
              <w:rPr>
                <w:color w:val="000000"/>
                <w:sz w:val="18"/>
                <w:szCs w:val="18"/>
              </w:rPr>
              <w:t>65</w:t>
            </w:r>
          </w:p>
        </w:tc>
        <w:tc>
          <w:tcPr>
            <w:tcW w:w="567" w:type="dxa"/>
            <w:tcBorders>
              <w:top w:val="nil"/>
              <w:left w:val="nil"/>
              <w:bottom w:val="single" w:sz="4" w:space="0" w:color="auto"/>
              <w:right w:val="single" w:sz="4" w:space="0" w:color="auto"/>
            </w:tcBorders>
            <w:shd w:val="clear" w:color="auto" w:fill="auto"/>
            <w:vAlign w:val="center"/>
          </w:tcPr>
          <w:p w14:paraId="6F769239" w14:textId="77777777" w:rsidR="00953A33" w:rsidRPr="00953A33" w:rsidRDefault="00953A33" w:rsidP="00953A33">
            <w:pPr>
              <w:jc w:val="center"/>
              <w:rPr>
                <w:color w:val="000000"/>
                <w:sz w:val="18"/>
                <w:szCs w:val="18"/>
              </w:rPr>
            </w:pPr>
            <w:r w:rsidRPr="00953A33">
              <w:rPr>
                <w:color w:val="000000"/>
                <w:sz w:val="18"/>
                <w:szCs w:val="18"/>
              </w:rPr>
              <w:t>71</w:t>
            </w:r>
          </w:p>
        </w:tc>
        <w:tc>
          <w:tcPr>
            <w:tcW w:w="850" w:type="dxa"/>
            <w:tcBorders>
              <w:top w:val="nil"/>
              <w:left w:val="nil"/>
              <w:bottom w:val="single" w:sz="4" w:space="0" w:color="auto"/>
              <w:right w:val="single" w:sz="4" w:space="0" w:color="auto"/>
            </w:tcBorders>
            <w:shd w:val="clear" w:color="auto" w:fill="auto"/>
            <w:vAlign w:val="center"/>
          </w:tcPr>
          <w:p w14:paraId="32D480E8" w14:textId="77777777" w:rsidR="00953A33" w:rsidRPr="00953A33" w:rsidRDefault="00953A33" w:rsidP="00953A33">
            <w:pPr>
              <w:jc w:val="center"/>
              <w:rPr>
                <w:color w:val="000000"/>
                <w:sz w:val="18"/>
                <w:szCs w:val="18"/>
              </w:rPr>
            </w:pPr>
            <w:r w:rsidRPr="00953A33">
              <w:rPr>
                <w:color w:val="000000"/>
                <w:sz w:val="18"/>
                <w:szCs w:val="18"/>
              </w:rPr>
              <w:t>58</w:t>
            </w:r>
          </w:p>
        </w:tc>
        <w:tc>
          <w:tcPr>
            <w:tcW w:w="567" w:type="dxa"/>
            <w:tcBorders>
              <w:top w:val="nil"/>
              <w:left w:val="nil"/>
              <w:bottom w:val="single" w:sz="4" w:space="0" w:color="auto"/>
              <w:right w:val="single" w:sz="4" w:space="0" w:color="auto"/>
            </w:tcBorders>
            <w:shd w:val="clear" w:color="auto" w:fill="auto"/>
            <w:vAlign w:val="center"/>
          </w:tcPr>
          <w:p w14:paraId="1D620E63" w14:textId="77777777" w:rsidR="00953A33" w:rsidRPr="00953A33" w:rsidRDefault="00953A33" w:rsidP="00953A33">
            <w:pPr>
              <w:jc w:val="center"/>
              <w:rPr>
                <w:color w:val="000000"/>
                <w:sz w:val="18"/>
                <w:szCs w:val="18"/>
              </w:rPr>
            </w:pPr>
            <w:r w:rsidRPr="00953A33">
              <w:rPr>
                <w:color w:val="000000"/>
                <w:sz w:val="18"/>
                <w:szCs w:val="18"/>
              </w:rPr>
              <w:t>67</w:t>
            </w:r>
          </w:p>
        </w:tc>
        <w:tc>
          <w:tcPr>
            <w:tcW w:w="753" w:type="dxa"/>
            <w:tcBorders>
              <w:top w:val="nil"/>
              <w:left w:val="nil"/>
              <w:bottom w:val="single" w:sz="4" w:space="0" w:color="auto"/>
              <w:right w:val="single" w:sz="4" w:space="0" w:color="auto"/>
            </w:tcBorders>
            <w:shd w:val="clear" w:color="auto" w:fill="auto"/>
            <w:vAlign w:val="center"/>
          </w:tcPr>
          <w:p w14:paraId="55CEB817" w14:textId="77777777" w:rsidR="00953A33" w:rsidRPr="00953A33" w:rsidRDefault="00953A33" w:rsidP="00953A33">
            <w:pPr>
              <w:jc w:val="center"/>
              <w:rPr>
                <w:color w:val="000000"/>
                <w:sz w:val="18"/>
                <w:szCs w:val="18"/>
              </w:rPr>
            </w:pPr>
            <w:r w:rsidRPr="00953A33">
              <w:rPr>
                <w:color w:val="000000"/>
                <w:sz w:val="18"/>
                <w:szCs w:val="18"/>
              </w:rPr>
              <w:t>89,06</w:t>
            </w:r>
          </w:p>
        </w:tc>
        <w:tc>
          <w:tcPr>
            <w:tcW w:w="748" w:type="dxa"/>
            <w:tcBorders>
              <w:top w:val="nil"/>
              <w:left w:val="nil"/>
              <w:bottom w:val="single" w:sz="4" w:space="0" w:color="auto"/>
              <w:right w:val="single" w:sz="4" w:space="0" w:color="auto"/>
            </w:tcBorders>
            <w:shd w:val="clear" w:color="auto" w:fill="auto"/>
            <w:vAlign w:val="center"/>
          </w:tcPr>
          <w:p w14:paraId="7679392C" w14:textId="77777777" w:rsidR="00953A33" w:rsidRPr="00953A33" w:rsidRDefault="00953A33" w:rsidP="00953A33">
            <w:pPr>
              <w:jc w:val="center"/>
              <w:rPr>
                <w:color w:val="000000"/>
                <w:sz w:val="18"/>
                <w:szCs w:val="18"/>
              </w:rPr>
            </w:pPr>
            <w:r w:rsidRPr="00953A33">
              <w:rPr>
                <w:color w:val="000000"/>
                <w:sz w:val="18"/>
                <w:szCs w:val="18"/>
              </w:rPr>
              <w:t>35,62</w:t>
            </w:r>
          </w:p>
        </w:tc>
        <w:tc>
          <w:tcPr>
            <w:tcW w:w="621" w:type="dxa"/>
            <w:tcBorders>
              <w:top w:val="nil"/>
              <w:left w:val="nil"/>
              <w:bottom w:val="single" w:sz="4" w:space="0" w:color="auto"/>
              <w:right w:val="single" w:sz="4" w:space="0" w:color="auto"/>
            </w:tcBorders>
            <w:shd w:val="clear" w:color="auto" w:fill="auto"/>
            <w:vAlign w:val="center"/>
          </w:tcPr>
          <w:p w14:paraId="23933FA0" w14:textId="77777777" w:rsidR="00953A33" w:rsidRPr="00953A33" w:rsidRDefault="00953A33" w:rsidP="00953A33">
            <w:pPr>
              <w:jc w:val="center"/>
              <w:rPr>
                <w:color w:val="000000"/>
                <w:sz w:val="18"/>
                <w:szCs w:val="18"/>
              </w:rPr>
            </w:pPr>
            <w:r w:rsidRPr="00953A33">
              <w:rPr>
                <w:color w:val="000000"/>
                <w:sz w:val="18"/>
                <w:szCs w:val="18"/>
              </w:rPr>
              <w:t>95,62</w:t>
            </w:r>
          </w:p>
        </w:tc>
      </w:tr>
      <w:tr w:rsidR="00953A33" w:rsidRPr="00953A33" w14:paraId="3C30413C"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137FB95B" w14:textId="77777777" w:rsidR="00953A33" w:rsidRPr="00953A33" w:rsidRDefault="00953A33" w:rsidP="00953A33">
            <w:pPr>
              <w:jc w:val="center"/>
              <w:rPr>
                <w:color w:val="000000"/>
                <w:sz w:val="18"/>
                <w:szCs w:val="18"/>
              </w:rPr>
            </w:pPr>
            <w:r w:rsidRPr="00953A33">
              <w:rPr>
                <w:color w:val="000000"/>
                <w:sz w:val="18"/>
                <w:szCs w:val="18"/>
              </w:rPr>
              <w:t>54</w:t>
            </w:r>
          </w:p>
        </w:tc>
        <w:tc>
          <w:tcPr>
            <w:tcW w:w="1921" w:type="dxa"/>
            <w:tcBorders>
              <w:top w:val="nil"/>
              <w:left w:val="nil"/>
              <w:bottom w:val="single" w:sz="4" w:space="0" w:color="auto"/>
              <w:right w:val="single" w:sz="4" w:space="0" w:color="auto"/>
            </w:tcBorders>
            <w:shd w:val="clear" w:color="auto" w:fill="auto"/>
            <w:vAlign w:val="center"/>
          </w:tcPr>
          <w:p w14:paraId="25F688D7" w14:textId="77777777" w:rsidR="00953A33" w:rsidRPr="00953A33" w:rsidRDefault="00953A33" w:rsidP="00953A33">
            <w:pPr>
              <w:rPr>
                <w:color w:val="000000"/>
                <w:sz w:val="18"/>
                <w:szCs w:val="18"/>
              </w:rPr>
            </w:pPr>
            <w:r w:rsidRPr="00953A33">
              <w:rPr>
                <w:color w:val="000000"/>
                <w:sz w:val="18"/>
                <w:szCs w:val="18"/>
              </w:rPr>
              <w:t xml:space="preserve">БДОУ г. Омска "Детский сад  </w:t>
            </w:r>
            <w:r w:rsidRPr="00953A33">
              <w:rPr>
                <w:color w:val="000000"/>
                <w:sz w:val="18"/>
                <w:szCs w:val="18"/>
              </w:rPr>
              <w:lastRenderedPageBreak/>
              <w:t>общеразвивающего вида № 305"</w:t>
            </w:r>
          </w:p>
        </w:tc>
        <w:tc>
          <w:tcPr>
            <w:tcW w:w="849" w:type="dxa"/>
            <w:tcBorders>
              <w:top w:val="nil"/>
              <w:left w:val="nil"/>
              <w:bottom w:val="single" w:sz="4" w:space="0" w:color="auto"/>
              <w:right w:val="single" w:sz="4" w:space="0" w:color="auto"/>
            </w:tcBorders>
            <w:shd w:val="clear" w:color="auto" w:fill="auto"/>
            <w:vAlign w:val="center"/>
          </w:tcPr>
          <w:p w14:paraId="7DEC5D18" w14:textId="77777777" w:rsidR="00953A33" w:rsidRPr="00953A33" w:rsidRDefault="00953A33" w:rsidP="00953A33">
            <w:pPr>
              <w:jc w:val="center"/>
              <w:rPr>
                <w:color w:val="000000"/>
                <w:sz w:val="18"/>
                <w:szCs w:val="18"/>
              </w:rPr>
            </w:pPr>
            <w:r w:rsidRPr="00953A33">
              <w:rPr>
                <w:color w:val="000000"/>
                <w:sz w:val="18"/>
                <w:szCs w:val="18"/>
              </w:rPr>
              <w:lastRenderedPageBreak/>
              <w:t>48</w:t>
            </w:r>
          </w:p>
        </w:tc>
        <w:tc>
          <w:tcPr>
            <w:tcW w:w="709" w:type="dxa"/>
            <w:tcBorders>
              <w:top w:val="nil"/>
              <w:left w:val="nil"/>
              <w:bottom w:val="single" w:sz="4" w:space="0" w:color="auto"/>
              <w:right w:val="single" w:sz="4" w:space="0" w:color="auto"/>
            </w:tcBorders>
            <w:shd w:val="clear" w:color="auto" w:fill="auto"/>
            <w:vAlign w:val="center"/>
          </w:tcPr>
          <w:p w14:paraId="6FBC5C60" w14:textId="77777777" w:rsidR="00953A33" w:rsidRPr="00953A33" w:rsidRDefault="00953A33" w:rsidP="00953A33">
            <w:pPr>
              <w:jc w:val="center"/>
              <w:rPr>
                <w:color w:val="000000"/>
                <w:sz w:val="18"/>
                <w:szCs w:val="18"/>
              </w:rPr>
            </w:pPr>
            <w:r w:rsidRPr="00953A33">
              <w:rPr>
                <w:color w:val="000000"/>
                <w:sz w:val="18"/>
                <w:szCs w:val="18"/>
              </w:rPr>
              <w:t>46</w:t>
            </w:r>
          </w:p>
        </w:tc>
        <w:tc>
          <w:tcPr>
            <w:tcW w:w="994" w:type="dxa"/>
            <w:tcBorders>
              <w:top w:val="nil"/>
              <w:left w:val="nil"/>
              <w:bottom w:val="single" w:sz="4" w:space="0" w:color="auto"/>
              <w:right w:val="single" w:sz="4" w:space="0" w:color="auto"/>
            </w:tcBorders>
            <w:shd w:val="clear" w:color="auto" w:fill="auto"/>
            <w:vAlign w:val="center"/>
          </w:tcPr>
          <w:p w14:paraId="2830B60E"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6FC4EF34"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71199FF7" w14:textId="77777777" w:rsidR="00953A33" w:rsidRPr="00953A33" w:rsidRDefault="00953A33" w:rsidP="00953A33">
            <w:pPr>
              <w:jc w:val="center"/>
              <w:rPr>
                <w:color w:val="000000"/>
                <w:sz w:val="18"/>
                <w:szCs w:val="18"/>
              </w:rPr>
            </w:pPr>
            <w:r w:rsidRPr="00953A33">
              <w:rPr>
                <w:color w:val="000000"/>
                <w:sz w:val="18"/>
                <w:szCs w:val="18"/>
              </w:rPr>
              <w:t>97,92</w:t>
            </w:r>
          </w:p>
        </w:tc>
        <w:tc>
          <w:tcPr>
            <w:tcW w:w="709" w:type="dxa"/>
            <w:tcBorders>
              <w:top w:val="nil"/>
              <w:left w:val="nil"/>
              <w:bottom w:val="single" w:sz="4" w:space="0" w:color="auto"/>
              <w:right w:val="single" w:sz="4" w:space="0" w:color="auto"/>
            </w:tcBorders>
            <w:shd w:val="clear" w:color="auto" w:fill="auto"/>
            <w:vAlign w:val="center"/>
          </w:tcPr>
          <w:p w14:paraId="7F1AAD27" w14:textId="77777777" w:rsidR="00953A33" w:rsidRPr="00953A33" w:rsidRDefault="00953A33" w:rsidP="00953A33">
            <w:pPr>
              <w:jc w:val="center"/>
              <w:rPr>
                <w:color w:val="000000"/>
                <w:sz w:val="18"/>
                <w:szCs w:val="18"/>
              </w:rPr>
            </w:pPr>
            <w:r w:rsidRPr="00953A33">
              <w:rPr>
                <w:color w:val="000000"/>
                <w:sz w:val="18"/>
                <w:szCs w:val="18"/>
              </w:rPr>
              <w:t>29,38</w:t>
            </w:r>
          </w:p>
        </w:tc>
        <w:tc>
          <w:tcPr>
            <w:tcW w:w="905" w:type="dxa"/>
            <w:tcBorders>
              <w:top w:val="nil"/>
              <w:left w:val="nil"/>
              <w:bottom w:val="single" w:sz="4" w:space="0" w:color="auto"/>
              <w:right w:val="single" w:sz="4" w:space="0" w:color="auto"/>
            </w:tcBorders>
            <w:shd w:val="clear" w:color="auto" w:fill="auto"/>
            <w:vAlign w:val="center"/>
          </w:tcPr>
          <w:p w14:paraId="3D71BD0F"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4F6EC715"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67D85A47"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720C33FA" w14:textId="77777777" w:rsidR="00953A33" w:rsidRPr="00953A33" w:rsidRDefault="00953A33" w:rsidP="00953A33">
            <w:pPr>
              <w:jc w:val="center"/>
              <w:rPr>
                <w:color w:val="000000"/>
                <w:sz w:val="18"/>
                <w:szCs w:val="18"/>
              </w:rPr>
            </w:pPr>
            <w:r w:rsidRPr="00953A33">
              <w:rPr>
                <w:color w:val="000000"/>
                <w:sz w:val="18"/>
                <w:szCs w:val="18"/>
              </w:rPr>
              <w:t>113</w:t>
            </w:r>
          </w:p>
        </w:tc>
        <w:tc>
          <w:tcPr>
            <w:tcW w:w="567" w:type="dxa"/>
            <w:tcBorders>
              <w:top w:val="nil"/>
              <w:left w:val="nil"/>
              <w:bottom w:val="single" w:sz="4" w:space="0" w:color="auto"/>
              <w:right w:val="single" w:sz="4" w:space="0" w:color="auto"/>
            </w:tcBorders>
            <w:shd w:val="clear" w:color="auto" w:fill="auto"/>
            <w:vAlign w:val="center"/>
          </w:tcPr>
          <w:p w14:paraId="5932E405" w14:textId="77777777" w:rsidR="00953A33" w:rsidRPr="00953A33" w:rsidRDefault="00953A33" w:rsidP="00953A33">
            <w:pPr>
              <w:jc w:val="center"/>
              <w:rPr>
                <w:color w:val="000000"/>
                <w:sz w:val="18"/>
                <w:szCs w:val="18"/>
              </w:rPr>
            </w:pPr>
            <w:r w:rsidRPr="00953A33">
              <w:rPr>
                <w:color w:val="000000"/>
                <w:sz w:val="18"/>
                <w:szCs w:val="18"/>
              </w:rPr>
              <w:t>123</w:t>
            </w:r>
          </w:p>
        </w:tc>
        <w:tc>
          <w:tcPr>
            <w:tcW w:w="850" w:type="dxa"/>
            <w:tcBorders>
              <w:top w:val="nil"/>
              <w:left w:val="nil"/>
              <w:bottom w:val="single" w:sz="4" w:space="0" w:color="auto"/>
              <w:right w:val="single" w:sz="4" w:space="0" w:color="auto"/>
            </w:tcBorders>
            <w:shd w:val="clear" w:color="auto" w:fill="auto"/>
            <w:vAlign w:val="center"/>
          </w:tcPr>
          <w:p w14:paraId="10628ABB" w14:textId="77777777" w:rsidR="00953A33" w:rsidRPr="00953A33" w:rsidRDefault="00953A33" w:rsidP="00953A33">
            <w:pPr>
              <w:jc w:val="center"/>
              <w:rPr>
                <w:color w:val="000000"/>
                <w:sz w:val="18"/>
                <w:szCs w:val="18"/>
              </w:rPr>
            </w:pPr>
            <w:r w:rsidRPr="00953A33">
              <w:rPr>
                <w:color w:val="000000"/>
                <w:sz w:val="18"/>
                <w:szCs w:val="18"/>
              </w:rPr>
              <w:t>99</w:t>
            </w:r>
          </w:p>
        </w:tc>
        <w:tc>
          <w:tcPr>
            <w:tcW w:w="567" w:type="dxa"/>
            <w:tcBorders>
              <w:top w:val="nil"/>
              <w:left w:val="nil"/>
              <w:bottom w:val="single" w:sz="4" w:space="0" w:color="auto"/>
              <w:right w:val="single" w:sz="4" w:space="0" w:color="auto"/>
            </w:tcBorders>
            <w:shd w:val="clear" w:color="auto" w:fill="auto"/>
            <w:vAlign w:val="center"/>
          </w:tcPr>
          <w:p w14:paraId="2F70E587" w14:textId="77777777" w:rsidR="00953A33" w:rsidRPr="00953A33" w:rsidRDefault="00953A33" w:rsidP="00953A33">
            <w:pPr>
              <w:jc w:val="center"/>
              <w:rPr>
                <w:color w:val="000000"/>
                <w:sz w:val="18"/>
                <w:szCs w:val="18"/>
              </w:rPr>
            </w:pPr>
            <w:r w:rsidRPr="00953A33">
              <w:rPr>
                <w:color w:val="000000"/>
                <w:sz w:val="18"/>
                <w:szCs w:val="18"/>
              </w:rPr>
              <w:t>103</w:t>
            </w:r>
          </w:p>
        </w:tc>
        <w:tc>
          <w:tcPr>
            <w:tcW w:w="753" w:type="dxa"/>
            <w:tcBorders>
              <w:top w:val="nil"/>
              <w:left w:val="nil"/>
              <w:bottom w:val="single" w:sz="4" w:space="0" w:color="auto"/>
              <w:right w:val="single" w:sz="4" w:space="0" w:color="auto"/>
            </w:tcBorders>
            <w:shd w:val="clear" w:color="auto" w:fill="auto"/>
            <w:vAlign w:val="center"/>
          </w:tcPr>
          <w:p w14:paraId="19222B5C" w14:textId="77777777" w:rsidR="00953A33" w:rsidRPr="00953A33" w:rsidRDefault="00953A33" w:rsidP="00953A33">
            <w:pPr>
              <w:jc w:val="center"/>
              <w:rPr>
                <w:color w:val="000000"/>
                <w:sz w:val="18"/>
                <w:szCs w:val="18"/>
              </w:rPr>
            </w:pPr>
            <w:r w:rsidRPr="00953A33">
              <w:rPr>
                <w:color w:val="000000"/>
                <w:sz w:val="18"/>
                <w:szCs w:val="18"/>
              </w:rPr>
              <w:t>93,99</w:t>
            </w:r>
          </w:p>
        </w:tc>
        <w:tc>
          <w:tcPr>
            <w:tcW w:w="748" w:type="dxa"/>
            <w:tcBorders>
              <w:top w:val="nil"/>
              <w:left w:val="nil"/>
              <w:bottom w:val="single" w:sz="4" w:space="0" w:color="auto"/>
              <w:right w:val="single" w:sz="4" w:space="0" w:color="auto"/>
            </w:tcBorders>
            <w:shd w:val="clear" w:color="auto" w:fill="auto"/>
            <w:vAlign w:val="center"/>
          </w:tcPr>
          <w:p w14:paraId="4EE62E8E" w14:textId="77777777" w:rsidR="00953A33" w:rsidRPr="00953A33" w:rsidRDefault="00953A33" w:rsidP="00953A33">
            <w:pPr>
              <w:jc w:val="center"/>
              <w:rPr>
                <w:color w:val="000000"/>
                <w:sz w:val="18"/>
                <w:szCs w:val="18"/>
              </w:rPr>
            </w:pPr>
            <w:r w:rsidRPr="00953A33">
              <w:rPr>
                <w:color w:val="000000"/>
                <w:sz w:val="18"/>
                <w:szCs w:val="18"/>
              </w:rPr>
              <w:t>37,60</w:t>
            </w:r>
          </w:p>
        </w:tc>
        <w:tc>
          <w:tcPr>
            <w:tcW w:w="621" w:type="dxa"/>
            <w:tcBorders>
              <w:top w:val="nil"/>
              <w:left w:val="nil"/>
              <w:bottom w:val="single" w:sz="4" w:space="0" w:color="auto"/>
              <w:right w:val="single" w:sz="4" w:space="0" w:color="auto"/>
            </w:tcBorders>
            <w:shd w:val="clear" w:color="auto" w:fill="auto"/>
            <w:vAlign w:val="center"/>
          </w:tcPr>
          <w:p w14:paraId="6F94D806" w14:textId="77777777" w:rsidR="00953A33" w:rsidRPr="00953A33" w:rsidRDefault="00953A33" w:rsidP="00953A33">
            <w:pPr>
              <w:jc w:val="center"/>
              <w:rPr>
                <w:color w:val="000000"/>
                <w:sz w:val="18"/>
                <w:szCs w:val="18"/>
              </w:rPr>
            </w:pPr>
            <w:r w:rsidRPr="00953A33">
              <w:rPr>
                <w:color w:val="000000"/>
                <w:sz w:val="18"/>
                <w:szCs w:val="18"/>
              </w:rPr>
              <w:t>96,97</w:t>
            </w:r>
          </w:p>
        </w:tc>
      </w:tr>
      <w:tr w:rsidR="00953A33" w:rsidRPr="00953A33" w14:paraId="7807C352"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22437995" w14:textId="77777777" w:rsidR="00953A33" w:rsidRPr="00953A33" w:rsidRDefault="00953A33" w:rsidP="00953A33">
            <w:pPr>
              <w:jc w:val="center"/>
              <w:rPr>
                <w:color w:val="000000"/>
                <w:sz w:val="18"/>
                <w:szCs w:val="18"/>
              </w:rPr>
            </w:pPr>
            <w:r w:rsidRPr="00953A33">
              <w:rPr>
                <w:color w:val="000000"/>
                <w:sz w:val="18"/>
                <w:szCs w:val="18"/>
              </w:rPr>
              <w:lastRenderedPageBreak/>
              <w:t>55</w:t>
            </w:r>
          </w:p>
        </w:tc>
        <w:tc>
          <w:tcPr>
            <w:tcW w:w="1921" w:type="dxa"/>
            <w:tcBorders>
              <w:top w:val="nil"/>
              <w:left w:val="nil"/>
              <w:bottom w:val="single" w:sz="4" w:space="0" w:color="auto"/>
              <w:right w:val="single" w:sz="4" w:space="0" w:color="auto"/>
            </w:tcBorders>
            <w:shd w:val="clear" w:color="auto" w:fill="auto"/>
            <w:vAlign w:val="center"/>
          </w:tcPr>
          <w:p w14:paraId="119C1A5B" w14:textId="77777777" w:rsidR="00953A33" w:rsidRPr="00953A33" w:rsidRDefault="00953A33" w:rsidP="00953A33">
            <w:pPr>
              <w:rPr>
                <w:color w:val="000000"/>
                <w:sz w:val="18"/>
                <w:szCs w:val="18"/>
              </w:rPr>
            </w:pPr>
            <w:r w:rsidRPr="00953A33">
              <w:rPr>
                <w:color w:val="000000"/>
                <w:sz w:val="18"/>
                <w:szCs w:val="18"/>
              </w:rPr>
              <w:t>БДОУ г. Омска "Центр развития ребенка - детский сад № 311"</w:t>
            </w:r>
          </w:p>
        </w:tc>
        <w:tc>
          <w:tcPr>
            <w:tcW w:w="849" w:type="dxa"/>
            <w:tcBorders>
              <w:top w:val="nil"/>
              <w:left w:val="nil"/>
              <w:bottom w:val="single" w:sz="4" w:space="0" w:color="auto"/>
              <w:right w:val="single" w:sz="4" w:space="0" w:color="auto"/>
            </w:tcBorders>
            <w:shd w:val="clear" w:color="auto" w:fill="auto"/>
            <w:vAlign w:val="center"/>
          </w:tcPr>
          <w:p w14:paraId="2CABC4A4"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54A3882A"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20ABA321"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739DE3BB"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0B36665C"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4101A0C7"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7681C576"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6B813188"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56561D60"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40B1C62A" w14:textId="77777777" w:rsidR="00953A33" w:rsidRPr="00953A33" w:rsidRDefault="00953A33" w:rsidP="00953A33">
            <w:pPr>
              <w:jc w:val="center"/>
              <w:rPr>
                <w:color w:val="000000"/>
                <w:sz w:val="18"/>
                <w:szCs w:val="18"/>
              </w:rPr>
            </w:pPr>
            <w:r w:rsidRPr="00953A33">
              <w:rPr>
                <w:color w:val="000000"/>
                <w:sz w:val="18"/>
                <w:szCs w:val="18"/>
              </w:rPr>
              <w:t>79</w:t>
            </w:r>
          </w:p>
        </w:tc>
        <w:tc>
          <w:tcPr>
            <w:tcW w:w="567" w:type="dxa"/>
            <w:tcBorders>
              <w:top w:val="nil"/>
              <w:left w:val="nil"/>
              <w:bottom w:val="single" w:sz="4" w:space="0" w:color="auto"/>
              <w:right w:val="single" w:sz="4" w:space="0" w:color="auto"/>
            </w:tcBorders>
            <w:shd w:val="clear" w:color="auto" w:fill="auto"/>
            <w:vAlign w:val="center"/>
          </w:tcPr>
          <w:p w14:paraId="7F0C0E5F" w14:textId="77777777" w:rsidR="00953A33" w:rsidRPr="00953A33" w:rsidRDefault="00953A33" w:rsidP="00953A33">
            <w:pPr>
              <w:jc w:val="center"/>
              <w:rPr>
                <w:color w:val="000000"/>
                <w:sz w:val="18"/>
                <w:szCs w:val="18"/>
              </w:rPr>
            </w:pPr>
            <w:r w:rsidRPr="00953A33">
              <w:rPr>
                <w:color w:val="000000"/>
                <w:sz w:val="18"/>
                <w:szCs w:val="18"/>
              </w:rPr>
              <w:t>81</w:t>
            </w:r>
          </w:p>
        </w:tc>
        <w:tc>
          <w:tcPr>
            <w:tcW w:w="850" w:type="dxa"/>
            <w:tcBorders>
              <w:top w:val="nil"/>
              <w:left w:val="nil"/>
              <w:bottom w:val="single" w:sz="4" w:space="0" w:color="auto"/>
              <w:right w:val="single" w:sz="4" w:space="0" w:color="auto"/>
            </w:tcBorders>
            <w:shd w:val="clear" w:color="auto" w:fill="auto"/>
            <w:vAlign w:val="center"/>
          </w:tcPr>
          <w:p w14:paraId="0C905FE8" w14:textId="77777777" w:rsidR="00953A33" w:rsidRPr="00953A33" w:rsidRDefault="00953A33" w:rsidP="00953A33">
            <w:pPr>
              <w:jc w:val="center"/>
              <w:rPr>
                <w:color w:val="000000"/>
                <w:sz w:val="18"/>
                <w:szCs w:val="18"/>
              </w:rPr>
            </w:pPr>
            <w:r w:rsidRPr="00953A33">
              <w:rPr>
                <w:color w:val="000000"/>
                <w:sz w:val="18"/>
                <w:szCs w:val="18"/>
              </w:rPr>
              <w:t>75</w:t>
            </w:r>
          </w:p>
        </w:tc>
        <w:tc>
          <w:tcPr>
            <w:tcW w:w="567" w:type="dxa"/>
            <w:tcBorders>
              <w:top w:val="nil"/>
              <w:left w:val="nil"/>
              <w:bottom w:val="single" w:sz="4" w:space="0" w:color="auto"/>
              <w:right w:val="single" w:sz="4" w:space="0" w:color="auto"/>
            </w:tcBorders>
            <w:shd w:val="clear" w:color="auto" w:fill="auto"/>
            <w:vAlign w:val="center"/>
          </w:tcPr>
          <w:p w14:paraId="19BBF178" w14:textId="77777777" w:rsidR="00953A33" w:rsidRPr="00953A33" w:rsidRDefault="00953A33" w:rsidP="00953A33">
            <w:pPr>
              <w:jc w:val="center"/>
              <w:rPr>
                <w:color w:val="000000"/>
                <w:sz w:val="18"/>
                <w:szCs w:val="18"/>
              </w:rPr>
            </w:pPr>
            <w:r w:rsidRPr="00953A33">
              <w:rPr>
                <w:color w:val="000000"/>
                <w:sz w:val="18"/>
                <w:szCs w:val="18"/>
              </w:rPr>
              <w:t>76</w:t>
            </w:r>
          </w:p>
        </w:tc>
        <w:tc>
          <w:tcPr>
            <w:tcW w:w="753" w:type="dxa"/>
            <w:tcBorders>
              <w:top w:val="nil"/>
              <w:left w:val="nil"/>
              <w:bottom w:val="single" w:sz="4" w:space="0" w:color="auto"/>
              <w:right w:val="single" w:sz="4" w:space="0" w:color="auto"/>
            </w:tcBorders>
            <w:shd w:val="clear" w:color="auto" w:fill="auto"/>
            <w:vAlign w:val="center"/>
          </w:tcPr>
          <w:p w14:paraId="5A2B462F" w14:textId="77777777" w:rsidR="00953A33" w:rsidRPr="00953A33" w:rsidRDefault="00953A33" w:rsidP="00953A33">
            <w:pPr>
              <w:jc w:val="center"/>
              <w:rPr>
                <w:color w:val="000000"/>
                <w:sz w:val="18"/>
                <w:szCs w:val="18"/>
              </w:rPr>
            </w:pPr>
            <w:r w:rsidRPr="00953A33">
              <w:rPr>
                <w:color w:val="000000"/>
                <w:sz w:val="18"/>
                <w:szCs w:val="18"/>
              </w:rPr>
              <w:t>98,11</w:t>
            </w:r>
          </w:p>
        </w:tc>
        <w:tc>
          <w:tcPr>
            <w:tcW w:w="748" w:type="dxa"/>
            <w:tcBorders>
              <w:top w:val="nil"/>
              <w:left w:val="nil"/>
              <w:bottom w:val="single" w:sz="4" w:space="0" w:color="auto"/>
              <w:right w:val="single" w:sz="4" w:space="0" w:color="auto"/>
            </w:tcBorders>
            <w:shd w:val="clear" w:color="auto" w:fill="auto"/>
            <w:vAlign w:val="center"/>
          </w:tcPr>
          <w:p w14:paraId="49305EC0" w14:textId="77777777" w:rsidR="00953A33" w:rsidRPr="00953A33" w:rsidRDefault="00953A33" w:rsidP="00953A33">
            <w:pPr>
              <w:jc w:val="center"/>
              <w:rPr>
                <w:color w:val="000000"/>
                <w:sz w:val="18"/>
                <w:szCs w:val="18"/>
              </w:rPr>
            </w:pPr>
            <w:r w:rsidRPr="00953A33">
              <w:rPr>
                <w:color w:val="000000"/>
                <w:sz w:val="18"/>
                <w:szCs w:val="18"/>
              </w:rPr>
              <w:t>39,24</w:t>
            </w:r>
          </w:p>
        </w:tc>
        <w:tc>
          <w:tcPr>
            <w:tcW w:w="621" w:type="dxa"/>
            <w:tcBorders>
              <w:top w:val="nil"/>
              <w:left w:val="nil"/>
              <w:bottom w:val="single" w:sz="4" w:space="0" w:color="auto"/>
              <w:right w:val="single" w:sz="4" w:space="0" w:color="auto"/>
            </w:tcBorders>
            <w:shd w:val="clear" w:color="auto" w:fill="auto"/>
            <w:vAlign w:val="center"/>
          </w:tcPr>
          <w:p w14:paraId="5FAFD83F" w14:textId="77777777" w:rsidR="00953A33" w:rsidRPr="00953A33" w:rsidRDefault="00953A33" w:rsidP="00953A33">
            <w:pPr>
              <w:jc w:val="center"/>
              <w:rPr>
                <w:color w:val="000000"/>
                <w:sz w:val="18"/>
                <w:szCs w:val="18"/>
              </w:rPr>
            </w:pPr>
            <w:r w:rsidRPr="00953A33">
              <w:rPr>
                <w:color w:val="000000"/>
                <w:sz w:val="18"/>
                <w:szCs w:val="18"/>
              </w:rPr>
              <w:t>99,24</w:t>
            </w:r>
          </w:p>
        </w:tc>
      </w:tr>
      <w:tr w:rsidR="00953A33" w:rsidRPr="00953A33" w14:paraId="4158A19B"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5CDD2A35" w14:textId="77777777" w:rsidR="00953A33" w:rsidRPr="00953A33" w:rsidRDefault="00953A33" w:rsidP="00953A33">
            <w:pPr>
              <w:jc w:val="center"/>
              <w:rPr>
                <w:color w:val="000000"/>
                <w:sz w:val="18"/>
                <w:szCs w:val="18"/>
              </w:rPr>
            </w:pPr>
            <w:r w:rsidRPr="00953A33">
              <w:rPr>
                <w:color w:val="000000"/>
                <w:sz w:val="18"/>
                <w:szCs w:val="18"/>
              </w:rPr>
              <w:t>56</w:t>
            </w:r>
          </w:p>
        </w:tc>
        <w:tc>
          <w:tcPr>
            <w:tcW w:w="1921" w:type="dxa"/>
            <w:tcBorders>
              <w:top w:val="nil"/>
              <w:left w:val="nil"/>
              <w:bottom w:val="single" w:sz="4" w:space="0" w:color="auto"/>
              <w:right w:val="single" w:sz="4" w:space="0" w:color="auto"/>
            </w:tcBorders>
            <w:shd w:val="clear" w:color="auto" w:fill="auto"/>
            <w:vAlign w:val="center"/>
          </w:tcPr>
          <w:p w14:paraId="2BA9120A" w14:textId="77777777" w:rsidR="00953A33" w:rsidRPr="00953A33" w:rsidRDefault="00953A33" w:rsidP="00953A33">
            <w:pPr>
              <w:rPr>
                <w:color w:val="000000"/>
                <w:sz w:val="18"/>
                <w:szCs w:val="18"/>
              </w:rPr>
            </w:pPr>
            <w:r w:rsidRPr="00953A33">
              <w:rPr>
                <w:color w:val="000000"/>
                <w:sz w:val="18"/>
                <w:szCs w:val="18"/>
              </w:rPr>
              <w:t>БДОУ г. Омска "Детский сад № 317 общеразвивающего вида"</w:t>
            </w:r>
          </w:p>
        </w:tc>
        <w:tc>
          <w:tcPr>
            <w:tcW w:w="849" w:type="dxa"/>
            <w:tcBorders>
              <w:top w:val="nil"/>
              <w:left w:val="nil"/>
              <w:bottom w:val="single" w:sz="4" w:space="0" w:color="auto"/>
              <w:right w:val="single" w:sz="4" w:space="0" w:color="auto"/>
            </w:tcBorders>
            <w:shd w:val="clear" w:color="auto" w:fill="auto"/>
            <w:vAlign w:val="center"/>
          </w:tcPr>
          <w:p w14:paraId="1025DADC"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1749D981"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0729EA75"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6E142DA5"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1727F40D"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72CA59C8"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57E33D4C"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43B37F2D"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5822B0C5"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45E46416" w14:textId="77777777" w:rsidR="00953A33" w:rsidRPr="00953A33" w:rsidRDefault="00953A33" w:rsidP="00953A33">
            <w:pPr>
              <w:jc w:val="center"/>
              <w:rPr>
                <w:color w:val="000000"/>
                <w:sz w:val="18"/>
                <w:szCs w:val="18"/>
              </w:rPr>
            </w:pPr>
            <w:r w:rsidRPr="00953A33">
              <w:rPr>
                <w:color w:val="000000"/>
                <w:sz w:val="18"/>
                <w:szCs w:val="18"/>
              </w:rPr>
              <w:t>184</w:t>
            </w:r>
          </w:p>
        </w:tc>
        <w:tc>
          <w:tcPr>
            <w:tcW w:w="567" w:type="dxa"/>
            <w:tcBorders>
              <w:top w:val="nil"/>
              <w:left w:val="nil"/>
              <w:bottom w:val="single" w:sz="4" w:space="0" w:color="auto"/>
              <w:right w:val="single" w:sz="4" w:space="0" w:color="auto"/>
            </w:tcBorders>
            <w:shd w:val="clear" w:color="auto" w:fill="auto"/>
            <w:vAlign w:val="center"/>
          </w:tcPr>
          <w:p w14:paraId="65E076C2" w14:textId="77777777" w:rsidR="00953A33" w:rsidRPr="00953A33" w:rsidRDefault="00953A33" w:rsidP="00953A33">
            <w:pPr>
              <w:jc w:val="center"/>
              <w:rPr>
                <w:color w:val="000000"/>
                <w:sz w:val="18"/>
                <w:szCs w:val="18"/>
              </w:rPr>
            </w:pPr>
            <w:r w:rsidRPr="00953A33">
              <w:rPr>
                <w:color w:val="000000"/>
                <w:sz w:val="18"/>
                <w:szCs w:val="18"/>
              </w:rPr>
              <w:t>186</w:t>
            </w:r>
          </w:p>
        </w:tc>
        <w:tc>
          <w:tcPr>
            <w:tcW w:w="850" w:type="dxa"/>
            <w:tcBorders>
              <w:top w:val="nil"/>
              <w:left w:val="nil"/>
              <w:bottom w:val="single" w:sz="4" w:space="0" w:color="auto"/>
              <w:right w:val="single" w:sz="4" w:space="0" w:color="auto"/>
            </w:tcBorders>
            <w:shd w:val="clear" w:color="auto" w:fill="auto"/>
            <w:vAlign w:val="center"/>
          </w:tcPr>
          <w:p w14:paraId="6F38D75A" w14:textId="77777777" w:rsidR="00953A33" w:rsidRPr="00953A33" w:rsidRDefault="00953A33" w:rsidP="00953A33">
            <w:pPr>
              <w:jc w:val="center"/>
              <w:rPr>
                <w:color w:val="000000"/>
                <w:sz w:val="18"/>
                <w:szCs w:val="18"/>
              </w:rPr>
            </w:pPr>
            <w:r w:rsidRPr="00953A33">
              <w:rPr>
                <w:color w:val="000000"/>
                <w:sz w:val="18"/>
                <w:szCs w:val="18"/>
              </w:rPr>
              <w:t>155</w:t>
            </w:r>
          </w:p>
        </w:tc>
        <w:tc>
          <w:tcPr>
            <w:tcW w:w="567" w:type="dxa"/>
            <w:tcBorders>
              <w:top w:val="nil"/>
              <w:left w:val="nil"/>
              <w:bottom w:val="single" w:sz="4" w:space="0" w:color="auto"/>
              <w:right w:val="single" w:sz="4" w:space="0" w:color="auto"/>
            </w:tcBorders>
            <w:shd w:val="clear" w:color="auto" w:fill="auto"/>
            <w:vAlign w:val="center"/>
          </w:tcPr>
          <w:p w14:paraId="72AA8098" w14:textId="77777777" w:rsidR="00953A33" w:rsidRPr="00953A33" w:rsidRDefault="00953A33" w:rsidP="00953A33">
            <w:pPr>
              <w:jc w:val="center"/>
              <w:rPr>
                <w:color w:val="000000"/>
                <w:sz w:val="18"/>
                <w:szCs w:val="18"/>
              </w:rPr>
            </w:pPr>
            <w:r w:rsidRPr="00953A33">
              <w:rPr>
                <w:color w:val="000000"/>
                <w:sz w:val="18"/>
                <w:szCs w:val="18"/>
              </w:rPr>
              <w:t>163</w:t>
            </w:r>
          </w:p>
        </w:tc>
        <w:tc>
          <w:tcPr>
            <w:tcW w:w="753" w:type="dxa"/>
            <w:tcBorders>
              <w:top w:val="nil"/>
              <w:left w:val="nil"/>
              <w:bottom w:val="single" w:sz="4" w:space="0" w:color="auto"/>
              <w:right w:val="single" w:sz="4" w:space="0" w:color="auto"/>
            </w:tcBorders>
            <w:shd w:val="clear" w:color="auto" w:fill="auto"/>
            <w:vAlign w:val="center"/>
          </w:tcPr>
          <w:p w14:paraId="12142C73" w14:textId="77777777" w:rsidR="00953A33" w:rsidRPr="00953A33" w:rsidRDefault="00953A33" w:rsidP="00953A33">
            <w:pPr>
              <w:jc w:val="center"/>
              <w:rPr>
                <w:color w:val="000000"/>
                <w:sz w:val="18"/>
                <w:szCs w:val="18"/>
              </w:rPr>
            </w:pPr>
            <w:r w:rsidRPr="00953A33">
              <w:rPr>
                <w:color w:val="000000"/>
                <w:sz w:val="18"/>
                <w:szCs w:val="18"/>
              </w:rPr>
              <w:t>97,01</w:t>
            </w:r>
          </w:p>
        </w:tc>
        <w:tc>
          <w:tcPr>
            <w:tcW w:w="748" w:type="dxa"/>
            <w:tcBorders>
              <w:top w:val="nil"/>
              <w:left w:val="nil"/>
              <w:bottom w:val="single" w:sz="4" w:space="0" w:color="auto"/>
              <w:right w:val="single" w:sz="4" w:space="0" w:color="auto"/>
            </w:tcBorders>
            <w:shd w:val="clear" w:color="auto" w:fill="auto"/>
            <w:vAlign w:val="center"/>
          </w:tcPr>
          <w:p w14:paraId="2AF9FA8A" w14:textId="77777777" w:rsidR="00953A33" w:rsidRPr="00953A33" w:rsidRDefault="00953A33" w:rsidP="00953A33">
            <w:pPr>
              <w:jc w:val="center"/>
              <w:rPr>
                <w:color w:val="000000"/>
                <w:sz w:val="18"/>
                <w:szCs w:val="18"/>
              </w:rPr>
            </w:pPr>
            <w:r w:rsidRPr="00953A33">
              <w:rPr>
                <w:color w:val="000000"/>
                <w:sz w:val="18"/>
                <w:szCs w:val="18"/>
              </w:rPr>
              <w:t>38,80</w:t>
            </w:r>
          </w:p>
        </w:tc>
        <w:tc>
          <w:tcPr>
            <w:tcW w:w="621" w:type="dxa"/>
            <w:tcBorders>
              <w:top w:val="nil"/>
              <w:left w:val="nil"/>
              <w:bottom w:val="single" w:sz="4" w:space="0" w:color="auto"/>
              <w:right w:val="single" w:sz="4" w:space="0" w:color="auto"/>
            </w:tcBorders>
            <w:shd w:val="clear" w:color="auto" w:fill="auto"/>
            <w:vAlign w:val="center"/>
          </w:tcPr>
          <w:p w14:paraId="530D53E7" w14:textId="77777777" w:rsidR="00953A33" w:rsidRPr="00953A33" w:rsidRDefault="00953A33" w:rsidP="00953A33">
            <w:pPr>
              <w:jc w:val="center"/>
              <w:rPr>
                <w:color w:val="000000"/>
                <w:sz w:val="18"/>
                <w:szCs w:val="18"/>
              </w:rPr>
            </w:pPr>
            <w:r w:rsidRPr="00953A33">
              <w:rPr>
                <w:color w:val="000000"/>
                <w:sz w:val="18"/>
                <w:szCs w:val="18"/>
              </w:rPr>
              <w:t>98,80</w:t>
            </w:r>
          </w:p>
        </w:tc>
      </w:tr>
      <w:tr w:rsidR="00953A33" w:rsidRPr="00953A33" w14:paraId="3C10C1D6"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003C853D" w14:textId="77777777" w:rsidR="00953A33" w:rsidRPr="00953A33" w:rsidRDefault="00953A33" w:rsidP="00953A33">
            <w:pPr>
              <w:jc w:val="center"/>
              <w:rPr>
                <w:color w:val="000000"/>
                <w:sz w:val="18"/>
                <w:szCs w:val="18"/>
              </w:rPr>
            </w:pPr>
            <w:r w:rsidRPr="00953A33">
              <w:rPr>
                <w:color w:val="000000"/>
                <w:sz w:val="18"/>
                <w:szCs w:val="18"/>
              </w:rPr>
              <w:t>57</w:t>
            </w:r>
          </w:p>
        </w:tc>
        <w:tc>
          <w:tcPr>
            <w:tcW w:w="1921" w:type="dxa"/>
            <w:tcBorders>
              <w:top w:val="nil"/>
              <w:left w:val="nil"/>
              <w:bottom w:val="single" w:sz="4" w:space="0" w:color="auto"/>
              <w:right w:val="single" w:sz="4" w:space="0" w:color="auto"/>
            </w:tcBorders>
            <w:shd w:val="clear" w:color="auto" w:fill="auto"/>
            <w:vAlign w:val="center"/>
          </w:tcPr>
          <w:p w14:paraId="2CD0250A" w14:textId="77777777" w:rsidR="00953A33" w:rsidRPr="00953A33" w:rsidRDefault="00953A33" w:rsidP="00953A33">
            <w:pPr>
              <w:rPr>
                <w:color w:val="000000"/>
                <w:sz w:val="18"/>
                <w:szCs w:val="18"/>
              </w:rPr>
            </w:pPr>
            <w:r w:rsidRPr="00953A33">
              <w:rPr>
                <w:color w:val="000000"/>
                <w:sz w:val="18"/>
                <w:szCs w:val="18"/>
              </w:rPr>
              <w:t>БДОУ г. Омска "Детский сад № 325 компенсирующего вида"</w:t>
            </w:r>
          </w:p>
        </w:tc>
        <w:tc>
          <w:tcPr>
            <w:tcW w:w="849" w:type="dxa"/>
            <w:tcBorders>
              <w:top w:val="nil"/>
              <w:left w:val="nil"/>
              <w:bottom w:val="single" w:sz="4" w:space="0" w:color="auto"/>
              <w:right w:val="single" w:sz="4" w:space="0" w:color="auto"/>
            </w:tcBorders>
            <w:shd w:val="clear" w:color="auto" w:fill="auto"/>
            <w:vAlign w:val="center"/>
          </w:tcPr>
          <w:p w14:paraId="4829CD18"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06ADFF7E"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5C2F3C38"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1B261A12"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1FC2E355"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1297EF9A"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69CF9181"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5B0DE24B"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3EAF4EAF"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666A5794" w14:textId="77777777" w:rsidR="00953A33" w:rsidRPr="00953A33" w:rsidRDefault="00953A33" w:rsidP="00953A33">
            <w:pPr>
              <w:jc w:val="center"/>
              <w:rPr>
                <w:color w:val="000000"/>
                <w:sz w:val="18"/>
                <w:szCs w:val="18"/>
              </w:rPr>
            </w:pPr>
            <w:r w:rsidRPr="00953A33">
              <w:rPr>
                <w:color w:val="000000"/>
                <w:sz w:val="18"/>
                <w:szCs w:val="18"/>
              </w:rPr>
              <w:t>24</w:t>
            </w:r>
          </w:p>
        </w:tc>
        <w:tc>
          <w:tcPr>
            <w:tcW w:w="567" w:type="dxa"/>
            <w:tcBorders>
              <w:top w:val="nil"/>
              <w:left w:val="nil"/>
              <w:bottom w:val="single" w:sz="4" w:space="0" w:color="auto"/>
              <w:right w:val="single" w:sz="4" w:space="0" w:color="auto"/>
            </w:tcBorders>
            <w:shd w:val="clear" w:color="auto" w:fill="auto"/>
            <w:vAlign w:val="center"/>
          </w:tcPr>
          <w:p w14:paraId="18AEB7F6" w14:textId="77777777" w:rsidR="00953A33" w:rsidRPr="00953A33" w:rsidRDefault="00953A33" w:rsidP="00953A33">
            <w:pPr>
              <w:jc w:val="center"/>
              <w:rPr>
                <w:color w:val="000000"/>
                <w:sz w:val="18"/>
                <w:szCs w:val="18"/>
              </w:rPr>
            </w:pPr>
            <w:r w:rsidRPr="00953A33">
              <w:rPr>
                <w:color w:val="000000"/>
                <w:sz w:val="18"/>
                <w:szCs w:val="18"/>
              </w:rPr>
              <w:t>24</w:t>
            </w:r>
          </w:p>
        </w:tc>
        <w:tc>
          <w:tcPr>
            <w:tcW w:w="850" w:type="dxa"/>
            <w:tcBorders>
              <w:top w:val="nil"/>
              <w:left w:val="nil"/>
              <w:bottom w:val="single" w:sz="4" w:space="0" w:color="auto"/>
              <w:right w:val="single" w:sz="4" w:space="0" w:color="auto"/>
            </w:tcBorders>
            <w:shd w:val="clear" w:color="auto" w:fill="auto"/>
            <w:vAlign w:val="center"/>
          </w:tcPr>
          <w:p w14:paraId="01D42120" w14:textId="77777777" w:rsidR="00953A33" w:rsidRPr="00953A33" w:rsidRDefault="00953A33" w:rsidP="00953A33">
            <w:pPr>
              <w:jc w:val="center"/>
              <w:rPr>
                <w:color w:val="000000"/>
                <w:sz w:val="18"/>
                <w:szCs w:val="18"/>
              </w:rPr>
            </w:pPr>
            <w:r w:rsidRPr="00953A33">
              <w:rPr>
                <w:color w:val="000000"/>
                <w:sz w:val="18"/>
                <w:szCs w:val="18"/>
              </w:rPr>
              <w:t>23</w:t>
            </w:r>
          </w:p>
        </w:tc>
        <w:tc>
          <w:tcPr>
            <w:tcW w:w="567" w:type="dxa"/>
            <w:tcBorders>
              <w:top w:val="nil"/>
              <w:left w:val="nil"/>
              <w:bottom w:val="single" w:sz="4" w:space="0" w:color="auto"/>
              <w:right w:val="single" w:sz="4" w:space="0" w:color="auto"/>
            </w:tcBorders>
            <w:shd w:val="clear" w:color="auto" w:fill="auto"/>
            <w:vAlign w:val="center"/>
          </w:tcPr>
          <w:p w14:paraId="42078A6A" w14:textId="77777777" w:rsidR="00953A33" w:rsidRPr="00953A33" w:rsidRDefault="00953A33" w:rsidP="00953A33">
            <w:pPr>
              <w:jc w:val="center"/>
              <w:rPr>
                <w:color w:val="000000"/>
                <w:sz w:val="18"/>
                <w:szCs w:val="18"/>
              </w:rPr>
            </w:pPr>
            <w:r w:rsidRPr="00953A33">
              <w:rPr>
                <w:color w:val="000000"/>
                <w:sz w:val="18"/>
                <w:szCs w:val="18"/>
              </w:rPr>
              <w:t>23</w:t>
            </w:r>
          </w:p>
        </w:tc>
        <w:tc>
          <w:tcPr>
            <w:tcW w:w="753" w:type="dxa"/>
            <w:tcBorders>
              <w:top w:val="nil"/>
              <w:left w:val="nil"/>
              <w:bottom w:val="single" w:sz="4" w:space="0" w:color="auto"/>
              <w:right w:val="single" w:sz="4" w:space="0" w:color="auto"/>
            </w:tcBorders>
            <w:shd w:val="clear" w:color="auto" w:fill="auto"/>
            <w:vAlign w:val="center"/>
          </w:tcPr>
          <w:p w14:paraId="3655CA6B" w14:textId="77777777" w:rsidR="00953A33" w:rsidRPr="00953A33" w:rsidRDefault="00953A33" w:rsidP="00953A33">
            <w:pPr>
              <w:jc w:val="center"/>
              <w:rPr>
                <w:color w:val="000000"/>
                <w:sz w:val="18"/>
                <w:szCs w:val="18"/>
              </w:rPr>
            </w:pPr>
            <w:r w:rsidRPr="00953A33">
              <w:rPr>
                <w:color w:val="000000"/>
                <w:sz w:val="18"/>
                <w:szCs w:val="18"/>
              </w:rPr>
              <w:t>100,00</w:t>
            </w:r>
          </w:p>
        </w:tc>
        <w:tc>
          <w:tcPr>
            <w:tcW w:w="748" w:type="dxa"/>
            <w:tcBorders>
              <w:top w:val="nil"/>
              <w:left w:val="nil"/>
              <w:bottom w:val="single" w:sz="4" w:space="0" w:color="auto"/>
              <w:right w:val="single" w:sz="4" w:space="0" w:color="auto"/>
            </w:tcBorders>
            <w:shd w:val="clear" w:color="auto" w:fill="auto"/>
            <w:vAlign w:val="center"/>
          </w:tcPr>
          <w:p w14:paraId="14434769" w14:textId="77777777" w:rsidR="00953A33" w:rsidRPr="00953A33" w:rsidRDefault="00953A33" w:rsidP="00953A33">
            <w:pPr>
              <w:jc w:val="center"/>
              <w:rPr>
                <w:color w:val="000000"/>
                <w:sz w:val="18"/>
                <w:szCs w:val="18"/>
              </w:rPr>
            </w:pPr>
            <w:r w:rsidRPr="00953A33">
              <w:rPr>
                <w:color w:val="000000"/>
                <w:sz w:val="18"/>
                <w:szCs w:val="18"/>
              </w:rPr>
              <w:t>40,00</w:t>
            </w:r>
          </w:p>
        </w:tc>
        <w:tc>
          <w:tcPr>
            <w:tcW w:w="621" w:type="dxa"/>
            <w:tcBorders>
              <w:top w:val="nil"/>
              <w:left w:val="nil"/>
              <w:bottom w:val="single" w:sz="4" w:space="0" w:color="auto"/>
              <w:right w:val="single" w:sz="4" w:space="0" w:color="auto"/>
            </w:tcBorders>
            <w:shd w:val="clear" w:color="auto" w:fill="auto"/>
            <w:vAlign w:val="center"/>
          </w:tcPr>
          <w:p w14:paraId="74174721" w14:textId="77777777" w:rsidR="00953A33" w:rsidRPr="00953A33" w:rsidRDefault="00953A33" w:rsidP="00953A33">
            <w:pPr>
              <w:jc w:val="center"/>
              <w:rPr>
                <w:color w:val="000000"/>
                <w:sz w:val="18"/>
                <w:szCs w:val="18"/>
              </w:rPr>
            </w:pPr>
            <w:r w:rsidRPr="00953A33">
              <w:rPr>
                <w:color w:val="000000"/>
                <w:sz w:val="18"/>
                <w:szCs w:val="18"/>
              </w:rPr>
              <w:t>100,00</w:t>
            </w:r>
          </w:p>
        </w:tc>
      </w:tr>
      <w:tr w:rsidR="00953A33" w:rsidRPr="00953A33" w14:paraId="74C8217F"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69E90A87" w14:textId="77777777" w:rsidR="00953A33" w:rsidRPr="00953A33" w:rsidRDefault="00953A33" w:rsidP="00953A33">
            <w:pPr>
              <w:jc w:val="center"/>
              <w:rPr>
                <w:color w:val="000000"/>
                <w:sz w:val="18"/>
                <w:szCs w:val="18"/>
              </w:rPr>
            </w:pPr>
            <w:r w:rsidRPr="00953A33">
              <w:rPr>
                <w:color w:val="000000"/>
                <w:sz w:val="18"/>
                <w:szCs w:val="18"/>
              </w:rPr>
              <w:lastRenderedPageBreak/>
              <w:t>58</w:t>
            </w:r>
          </w:p>
        </w:tc>
        <w:tc>
          <w:tcPr>
            <w:tcW w:w="1921" w:type="dxa"/>
            <w:tcBorders>
              <w:top w:val="nil"/>
              <w:left w:val="nil"/>
              <w:bottom w:val="single" w:sz="4" w:space="0" w:color="auto"/>
              <w:right w:val="single" w:sz="4" w:space="0" w:color="auto"/>
            </w:tcBorders>
            <w:shd w:val="clear" w:color="auto" w:fill="auto"/>
            <w:vAlign w:val="center"/>
          </w:tcPr>
          <w:p w14:paraId="2C45CA71" w14:textId="77777777" w:rsidR="00953A33" w:rsidRPr="00953A33" w:rsidRDefault="00953A33" w:rsidP="00953A33">
            <w:pPr>
              <w:rPr>
                <w:color w:val="000000"/>
                <w:sz w:val="18"/>
                <w:szCs w:val="18"/>
              </w:rPr>
            </w:pPr>
            <w:r w:rsidRPr="00953A33">
              <w:rPr>
                <w:color w:val="000000"/>
                <w:sz w:val="18"/>
                <w:szCs w:val="18"/>
              </w:rPr>
              <w:t>БДОУ г. Омска "Детский сад № 329 комбинированного вида"</w:t>
            </w:r>
          </w:p>
        </w:tc>
        <w:tc>
          <w:tcPr>
            <w:tcW w:w="849" w:type="dxa"/>
            <w:tcBorders>
              <w:top w:val="nil"/>
              <w:left w:val="nil"/>
              <w:bottom w:val="single" w:sz="4" w:space="0" w:color="auto"/>
              <w:right w:val="single" w:sz="4" w:space="0" w:color="auto"/>
            </w:tcBorders>
            <w:shd w:val="clear" w:color="auto" w:fill="auto"/>
            <w:vAlign w:val="center"/>
          </w:tcPr>
          <w:p w14:paraId="0C740C06"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5AFDF3C8"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5B7E22EF"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110F1E84"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0C1272D1"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3ACB6CA1"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291338E0"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6179C1CA"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170C491D"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4D5D9222" w14:textId="77777777" w:rsidR="00953A33" w:rsidRPr="00953A33" w:rsidRDefault="00953A33" w:rsidP="00953A33">
            <w:pPr>
              <w:jc w:val="center"/>
              <w:rPr>
                <w:color w:val="000000"/>
                <w:sz w:val="18"/>
                <w:szCs w:val="18"/>
              </w:rPr>
            </w:pPr>
            <w:r w:rsidRPr="00953A33">
              <w:rPr>
                <w:color w:val="000000"/>
                <w:sz w:val="18"/>
                <w:szCs w:val="18"/>
              </w:rPr>
              <w:t>407</w:t>
            </w:r>
          </w:p>
        </w:tc>
        <w:tc>
          <w:tcPr>
            <w:tcW w:w="567" w:type="dxa"/>
            <w:tcBorders>
              <w:top w:val="nil"/>
              <w:left w:val="nil"/>
              <w:bottom w:val="single" w:sz="4" w:space="0" w:color="auto"/>
              <w:right w:val="single" w:sz="4" w:space="0" w:color="auto"/>
            </w:tcBorders>
            <w:shd w:val="clear" w:color="auto" w:fill="auto"/>
            <w:vAlign w:val="center"/>
          </w:tcPr>
          <w:p w14:paraId="19BC0FD3" w14:textId="77777777" w:rsidR="00953A33" w:rsidRPr="00953A33" w:rsidRDefault="00953A33" w:rsidP="00953A33">
            <w:pPr>
              <w:jc w:val="center"/>
              <w:rPr>
                <w:color w:val="000000"/>
                <w:sz w:val="18"/>
                <w:szCs w:val="18"/>
              </w:rPr>
            </w:pPr>
            <w:r w:rsidRPr="00953A33">
              <w:rPr>
                <w:color w:val="000000"/>
                <w:sz w:val="18"/>
                <w:szCs w:val="18"/>
              </w:rPr>
              <w:t>417</w:t>
            </w:r>
          </w:p>
        </w:tc>
        <w:tc>
          <w:tcPr>
            <w:tcW w:w="850" w:type="dxa"/>
            <w:tcBorders>
              <w:top w:val="nil"/>
              <w:left w:val="nil"/>
              <w:bottom w:val="single" w:sz="4" w:space="0" w:color="auto"/>
              <w:right w:val="single" w:sz="4" w:space="0" w:color="auto"/>
            </w:tcBorders>
            <w:shd w:val="clear" w:color="auto" w:fill="auto"/>
            <w:vAlign w:val="center"/>
          </w:tcPr>
          <w:p w14:paraId="5EB7D396" w14:textId="77777777" w:rsidR="00953A33" w:rsidRPr="00953A33" w:rsidRDefault="00953A33" w:rsidP="00953A33">
            <w:pPr>
              <w:jc w:val="center"/>
              <w:rPr>
                <w:color w:val="000000"/>
                <w:sz w:val="18"/>
                <w:szCs w:val="18"/>
              </w:rPr>
            </w:pPr>
            <w:r w:rsidRPr="00953A33">
              <w:rPr>
                <w:color w:val="000000"/>
                <w:sz w:val="18"/>
                <w:szCs w:val="18"/>
              </w:rPr>
              <w:t>350</w:t>
            </w:r>
          </w:p>
        </w:tc>
        <w:tc>
          <w:tcPr>
            <w:tcW w:w="567" w:type="dxa"/>
            <w:tcBorders>
              <w:top w:val="nil"/>
              <w:left w:val="nil"/>
              <w:bottom w:val="single" w:sz="4" w:space="0" w:color="auto"/>
              <w:right w:val="single" w:sz="4" w:space="0" w:color="auto"/>
            </w:tcBorders>
            <w:shd w:val="clear" w:color="auto" w:fill="auto"/>
            <w:vAlign w:val="center"/>
          </w:tcPr>
          <w:p w14:paraId="4D3D1BB3" w14:textId="77777777" w:rsidR="00953A33" w:rsidRPr="00953A33" w:rsidRDefault="00953A33" w:rsidP="00953A33">
            <w:pPr>
              <w:jc w:val="center"/>
              <w:rPr>
                <w:color w:val="000000"/>
                <w:sz w:val="18"/>
                <w:szCs w:val="18"/>
              </w:rPr>
            </w:pPr>
            <w:r w:rsidRPr="00953A33">
              <w:rPr>
                <w:color w:val="000000"/>
                <w:sz w:val="18"/>
                <w:szCs w:val="18"/>
              </w:rPr>
              <w:t>368</w:t>
            </w:r>
          </w:p>
        </w:tc>
        <w:tc>
          <w:tcPr>
            <w:tcW w:w="753" w:type="dxa"/>
            <w:tcBorders>
              <w:top w:val="nil"/>
              <w:left w:val="nil"/>
              <w:bottom w:val="single" w:sz="4" w:space="0" w:color="auto"/>
              <w:right w:val="single" w:sz="4" w:space="0" w:color="auto"/>
            </w:tcBorders>
            <w:shd w:val="clear" w:color="auto" w:fill="auto"/>
            <w:vAlign w:val="center"/>
          </w:tcPr>
          <w:p w14:paraId="3C5C85AF" w14:textId="77777777" w:rsidR="00953A33" w:rsidRPr="00953A33" w:rsidRDefault="00953A33" w:rsidP="00953A33">
            <w:pPr>
              <w:jc w:val="center"/>
              <w:rPr>
                <w:color w:val="000000"/>
                <w:sz w:val="18"/>
                <w:szCs w:val="18"/>
              </w:rPr>
            </w:pPr>
            <w:r w:rsidRPr="00953A33">
              <w:rPr>
                <w:color w:val="000000"/>
                <w:sz w:val="18"/>
                <w:szCs w:val="18"/>
              </w:rPr>
              <w:t>96,36</w:t>
            </w:r>
          </w:p>
        </w:tc>
        <w:tc>
          <w:tcPr>
            <w:tcW w:w="748" w:type="dxa"/>
            <w:tcBorders>
              <w:top w:val="nil"/>
              <w:left w:val="nil"/>
              <w:bottom w:val="single" w:sz="4" w:space="0" w:color="auto"/>
              <w:right w:val="single" w:sz="4" w:space="0" w:color="auto"/>
            </w:tcBorders>
            <w:shd w:val="clear" w:color="auto" w:fill="auto"/>
            <w:vAlign w:val="center"/>
          </w:tcPr>
          <w:p w14:paraId="44815461" w14:textId="77777777" w:rsidR="00953A33" w:rsidRPr="00953A33" w:rsidRDefault="00953A33" w:rsidP="00953A33">
            <w:pPr>
              <w:jc w:val="center"/>
              <w:rPr>
                <w:color w:val="000000"/>
                <w:sz w:val="18"/>
                <w:szCs w:val="18"/>
              </w:rPr>
            </w:pPr>
            <w:r w:rsidRPr="00953A33">
              <w:rPr>
                <w:color w:val="000000"/>
                <w:sz w:val="18"/>
                <w:szCs w:val="18"/>
              </w:rPr>
              <w:t>38,54</w:t>
            </w:r>
          </w:p>
        </w:tc>
        <w:tc>
          <w:tcPr>
            <w:tcW w:w="621" w:type="dxa"/>
            <w:tcBorders>
              <w:top w:val="nil"/>
              <w:left w:val="nil"/>
              <w:bottom w:val="single" w:sz="4" w:space="0" w:color="auto"/>
              <w:right w:val="single" w:sz="4" w:space="0" w:color="auto"/>
            </w:tcBorders>
            <w:shd w:val="clear" w:color="auto" w:fill="auto"/>
            <w:vAlign w:val="center"/>
          </w:tcPr>
          <w:p w14:paraId="308EE3DB" w14:textId="77777777" w:rsidR="00953A33" w:rsidRPr="00953A33" w:rsidRDefault="00953A33" w:rsidP="00953A33">
            <w:pPr>
              <w:jc w:val="center"/>
              <w:rPr>
                <w:color w:val="000000"/>
                <w:sz w:val="18"/>
                <w:szCs w:val="18"/>
              </w:rPr>
            </w:pPr>
            <w:r w:rsidRPr="00953A33">
              <w:rPr>
                <w:color w:val="000000"/>
                <w:sz w:val="18"/>
                <w:szCs w:val="18"/>
              </w:rPr>
              <w:t>98,54</w:t>
            </w:r>
          </w:p>
        </w:tc>
      </w:tr>
      <w:tr w:rsidR="00953A33" w:rsidRPr="00953A33" w14:paraId="0E14FCBD"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3CB9F647" w14:textId="77777777" w:rsidR="00953A33" w:rsidRPr="00953A33" w:rsidRDefault="00953A33" w:rsidP="00953A33">
            <w:pPr>
              <w:jc w:val="center"/>
              <w:rPr>
                <w:color w:val="000000"/>
                <w:sz w:val="18"/>
                <w:szCs w:val="18"/>
              </w:rPr>
            </w:pPr>
            <w:r w:rsidRPr="00953A33">
              <w:rPr>
                <w:color w:val="000000"/>
                <w:sz w:val="18"/>
                <w:szCs w:val="18"/>
              </w:rPr>
              <w:t>59</w:t>
            </w:r>
          </w:p>
        </w:tc>
        <w:tc>
          <w:tcPr>
            <w:tcW w:w="1921" w:type="dxa"/>
            <w:tcBorders>
              <w:top w:val="nil"/>
              <w:left w:val="nil"/>
              <w:bottom w:val="single" w:sz="4" w:space="0" w:color="auto"/>
              <w:right w:val="single" w:sz="4" w:space="0" w:color="auto"/>
            </w:tcBorders>
            <w:shd w:val="clear" w:color="auto" w:fill="auto"/>
            <w:vAlign w:val="center"/>
          </w:tcPr>
          <w:p w14:paraId="4529E646" w14:textId="77777777" w:rsidR="00953A33" w:rsidRPr="00953A33" w:rsidRDefault="00953A33" w:rsidP="00953A33">
            <w:pPr>
              <w:rPr>
                <w:color w:val="000000"/>
                <w:sz w:val="18"/>
                <w:szCs w:val="18"/>
              </w:rPr>
            </w:pPr>
            <w:r w:rsidRPr="00953A33">
              <w:rPr>
                <w:color w:val="000000"/>
                <w:sz w:val="18"/>
                <w:szCs w:val="18"/>
              </w:rPr>
              <w:t>БДОУ г. Омска  "Детский сад № 331"</w:t>
            </w:r>
          </w:p>
        </w:tc>
        <w:tc>
          <w:tcPr>
            <w:tcW w:w="849" w:type="dxa"/>
            <w:tcBorders>
              <w:top w:val="nil"/>
              <w:left w:val="nil"/>
              <w:bottom w:val="single" w:sz="4" w:space="0" w:color="auto"/>
              <w:right w:val="single" w:sz="4" w:space="0" w:color="auto"/>
            </w:tcBorders>
            <w:shd w:val="clear" w:color="auto" w:fill="auto"/>
            <w:vAlign w:val="center"/>
          </w:tcPr>
          <w:p w14:paraId="7373D528"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3DC5558B"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566F92A2"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1159223A"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2382C897"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6B560133"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5D78F225"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03EE4F96"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686FCE4F"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244A9BF8" w14:textId="77777777" w:rsidR="00953A33" w:rsidRPr="00953A33" w:rsidRDefault="00953A33" w:rsidP="00953A33">
            <w:pPr>
              <w:jc w:val="center"/>
              <w:rPr>
                <w:color w:val="000000"/>
                <w:sz w:val="18"/>
                <w:szCs w:val="18"/>
              </w:rPr>
            </w:pPr>
            <w:r w:rsidRPr="00953A33">
              <w:rPr>
                <w:color w:val="000000"/>
                <w:sz w:val="18"/>
                <w:szCs w:val="18"/>
              </w:rPr>
              <w:t>118</w:t>
            </w:r>
          </w:p>
        </w:tc>
        <w:tc>
          <w:tcPr>
            <w:tcW w:w="567" w:type="dxa"/>
            <w:tcBorders>
              <w:top w:val="nil"/>
              <w:left w:val="nil"/>
              <w:bottom w:val="single" w:sz="4" w:space="0" w:color="auto"/>
              <w:right w:val="single" w:sz="4" w:space="0" w:color="auto"/>
            </w:tcBorders>
            <w:shd w:val="clear" w:color="auto" w:fill="auto"/>
            <w:vAlign w:val="center"/>
          </w:tcPr>
          <w:p w14:paraId="5D4E48D1" w14:textId="77777777" w:rsidR="00953A33" w:rsidRPr="00953A33" w:rsidRDefault="00953A33" w:rsidP="00953A33">
            <w:pPr>
              <w:jc w:val="center"/>
              <w:rPr>
                <w:color w:val="000000"/>
                <w:sz w:val="18"/>
                <w:szCs w:val="18"/>
              </w:rPr>
            </w:pPr>
            <w:r w:rsidRPr="00953A33">
              <w:rPr>
                <w:color w:val="000000"/>
                <w:sz w:val="18"/>
                <w:szCs w:val="18"/>
              </w:rPr>
              <w:t>124</w:t>
            </w:r>
          </w:p>
        </w:tc>
        <w:tc>
          <w:tcPr>
            <w:tcW w:w="850" w:type="dxa"/>
            <w:tcBorders>
              <w:top w:val="nil"/>
              <w:left w:val="nil"/>
              <w:bottom w:val="single" w:sz="4" w:space="0" w:color="auto"/>
              <w:right w:val="single" w:sz="4" w:space="0" w:color="auto"/>
            </w:tcBorders>
            <w:shd w:val="clear" w:color="auto" w:fill="auto"/>
            <w:vAlign w:val="center"/>
          </w:tcPr>
          <w:p w14:paraId="1F4C5DF5" w14:textId="77777777" w:rsidR="00953A33" w:rsidRPr="00953A33" w:rsidRDefault="00953A33" w:rsidP="00953A33">
            <w:pPr>
              <w:jc w:val="center"/>
              <w:rPr>
                <w:color w:val="000000"/>
                <w:sz w:val="18"/>
                <w:szCs w:val="18"/>
              </w:rPr>
            </w:pPr>
            <w:r w:rsidRPr="00953A33">
              <w:rPr>
                <w:color w:val="000000"/>
                <w:sz w:val="18"/>
                <w:szCs w:val="18"/>
              </w:rPr>
              <w:t>120</w:t>
            </w:r>
          </w:p>
        </w:tc>
        <w:tc>
          <w:tcPr>
            <w:tcW w:w="567" w:type="dxa"/>
            <w:tcBorders>
              <w:top w:val="nil"/>
              <w:left w:val="nil"/>
              <w:bottom w:val="single" w:sz="4" w:space="0" w:color="auto"/>
              <w:right w:val="single" w:sz="4" w:space="0" w:color="auto"/>
            </w:tcBorders>
            <w:shd w:val="clear" w:color="auto" w:fill="auto"/>
            <w:vAlign w:val="center"/>
          </w:tcPr>
          <w:p w14:paraId="4FBD4649" w14:textId="77777777" w:rsidR="00953A33" w:rsidRPr="00953A33" w:rsidRDefault="00953A33" w:rsidP="00953A33">
            <w:pPr>
              <w:jc w:val="center"/>
              <w:rPr>
                <w:color w:val="000000"/>
                <w:sz w:val="18"/>
                <w:szCs w:val="18"/>
              </w:rPr>
            </w:pPr>
            <w:r w:rsidRPr="00953A33">
              <w:rPr>
                <w:color w:val="000000"/>
                <w:sz w:val="18"/>
                <w:szCs w:val="18"/>
              </w:rPr>
              <w:t>125</w:t>
            </w:r>
          </w:p>
        </w:tc>
        <w:tc>
          <w:tcPr>
            <w:tcW w:w="753" w:type="dxa"/>
            <w:tcBorders>
              <w:top w:val="nil"/>
              <w:left w:val="nil"/>
              <w:bottom w:val="single" w:sz="4" w:space="0" w:color="auto"/>
              <w:right w:val="single" w:sz="4" w:space="0" w:color="auto"/>
            </w:tcBorders>
            <w:shd w:val="clear" w:color="auto" w:fill="auto"/>
            <w:vAlign w:val="center"/>
          </w:tcPr>
          <w:p w14:paraId="2B3E46E5" w14:textId="77777777" w:rsidR="00953A33" w:rsidRPr="00953A33" w:rsidRDefault="00953A33" w:rsidP="00953A33">
            <w:pPr>
              <w:jc w:val="center"/>
              <w:rPr>
                <w:color w:val="000000"/>
                <w:sz w:val="18"/>
                <w:szCs w:val="18"/>
              </w:rPr>
            </w:pPr>
            <w:r w:rsidRPr="00953A33">
              <w:rPr>
                <w:color w:val="000000"/>
                <w:sz w:val="18"/>
                <w:szCs w:val="18"/>
              </w:rPr>
              <w:t>95,58</w:t>
            </w:r>
          </w:p>
        </w:tc>
        <w:tc>
          <w:tcPr>
            <w:tcW w:w="748" w:type="dxa"/>
            <w:tcBorders>
              <w:top w:val="nil"/>
              <w:left w:val="nil"/>
              <w:bottom w:val="single" w:sz="4" w:space="0" w:color="auto"/>
              <w:right w:val="single" w:sz="4" w:space="0" w:color="auto"/>
            </w:tcBorders>
            <w:shd w:val="clear" w:color="auto" w:fill="auto"/>
            <w:vAlign w:val="center"/>
          </w:tcPr>
          <w:p w14:paraId="0F329A02" w14:textId="77777777" w:rsidR="00953A33" w:rsidRPr="00953A33" w:rsidRDefault="00953A33" w:rsidP="00953A33">
            <w:pPr>
              <w:jc w:val="center"/>
              <w:rPr>
                <w:color w:val="000000"/>
                <w:sz w:val="18"/>
                <w:szCs w:val="18"/>
              </w:rPr>
            </w:pPr>
            <w:r w:rsidRPr="00953A33">
              <w:rPr>
                <w:color w:val="000000"/>
                <w:sz w:val="18"/>
                <w:szCs w:val="18"/>
              </w:rPr>
              <w:t>38,23</w:t>
            </w:r>
          </w:p>
        </w:tc>
        <w:tc>
          <w:tcPr>
            <w:tcW w:w="621" w:type="dxa"/>
            <w:tcBorders>
              <w:top w:val="nil"/>
              <w:left w:val="nil"/>
              <w:bottom w:val="single" w:sz="4" w:space="0" w:color="auto"/>
              <w:right w:val="single" w:sz="4" w:space="0" w:color="auto"/>
            </w:tcBorders>
            <w:shd w:val="clear" w:color="auto" w:fill="auto"/>
            <w:vAlign w:val="center"/>
          </w:tcPr>
          <w:p w14:paraId="234AF7E6" w14:textId="77777777" w:rsidR="00953A33" w:rsidRPr="00953A33" w:rsidRDefault="00953A33" w:rsidP="00953A33">
            <w:pPr>
              <w:jc w:val="center"/>
              <w:rPr>
                <w:color w:val="000000"/>
                <w:sz w:val="18"/>
                <w:szCs w:val="18"/>
              </w:rPr>
            </w:pPr>
            <w:r w:rsidRPr="00953A33">
              <w:rPr>
                <w:color w:val="000000"/>
                <w:sz w:val="18"/>
                <w:szCs w:val="18"/>
              </w:rPr>
              <w:t>98,23</w:t>
            </w:r>
          </w:p>
        </w:tc>
      </w:tr>
      <w:tr w:rsidR="00953A33" w:rsidRPr="00953A33" w14:paraId="1EE9F503"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56308B64" w14:textId="77777777" w:rsidR="00953A33" w:rsidRPr="00953A33" w:rsidRDefault="00953A33" w:rsidP="00953A33">
            <w:pPr>
              <w:jc w:val="center"/>
              <w:rPr>
                <w:color w:val="000000"/>
                <w:sz w:val="18"/>
                <w:szCs w:val="18"/>
              </w:rPr>
            </w:pPr>
            <w:r w:rsidRPr="00953A33">
              <w:rPr>
                <w:color w:val="000000"/>
                <w:sz w:val="18"/>
                <w:szCs w:val="18"/>
              </w:rPr>
              <w:t>60</w:t>
            </w:r>
          </w:p>
        </w:tc>
        <w:tc>
          <w:tcPr>
            <w:tcW w:w="1921" w:type="dxa"/>
            <w:tcBorders>
              <w:top w:val="nil"/>
              <w:left w:val="nil"/>
              <w:bottom w:val="single" w:sz="4" w:space="0" w:color="auto"/>
              <w:right w:val="single" w:sz="4" w:space="0" w:color="auto"/>
            </w:tcBorders>
            <w:shd w:val="clear" w:color="auto" w:fill="auto"/>
            <w:vAlign w:val="center"/>
          </w:tcPr>
          <w:p w14:paraId="1F606607" w14:textId="77777777" w:rsidR="00953A33" w:rsidRPr="00953A33" w:rsidRDefault="00953A33" w:rsidP="00953A33">
            <w:pPr>
              <w:rPr>
                <w:color w:val="000000"/>
                <w:sz w:val="18"/>
                <w:szCs w:val="18"/>
              </w:rPr>
            </w:pPr>
            <w:r w:rsidRPr="00953A33">
              <w:rPr>
                <w:color w:val="000000"/>
                <w:sz w:val="18"/>
                <w:szCs w:val="18"/>
              </w:rPr>
              <w:t>БДОУ г. Омска  "Детский сад № 337"</w:t>
            </w:r>
          </w:p>
        </w:tc>
        <w:tc>
          <w:tcPr>
            <w:tcW w:w="849" w:type="dxa"/>
            <w:tcBorders>
              <w:top w:val="nil"/>
              <w:left w:val="nil"/>
              <w:bottom w:val="single" w:sz="4" w:space="0" w:color="auto"/>
              <w:right w:val="single" w:sz="4" w:space="0" w:color="auto"/>
            </w:tcBorders>
            <w:shd w:val="clear" w:color="auto" w:fill="auto"/>
            <w:vAlign w:val="center"/>
          </w:tcPr>
          <w:p w14:paraId="5036E732"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65503C08"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521BFB10"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167B6DD5"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18312FC4"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32022C33"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18666AA2"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2C1594FB"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530129A3"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6EA744DA" w14:textId="77777777" w:rsidR="00953A33" w:rsidRPr="00953A33" w:rsidRDefault="00953A33" w:rsidP="00953A33">
            <w:pPr>
              <w:jc w:val="center"/>
              <w:rPr>
                <w:color w:val="000000"/>
                <w:sz w:val="18"/>
                <w:szCs w:val="18"/>
              </w:rPr>
            </w:pPr>
            <w:r w:rsidRPr="00953A33">
              <w:rPr>
                <w:color w:val="000000"/>
                <w:sz w:val="18"/>
                <w:szCs w:val="18"/>
              </w:rPr>
              <w:t>99</w:t>
            </w:r>
          </w:p>
        </w:tc>
        <w:tc>
          <w:tcPr>
            <w:tcW w:w="567" w:type="dxa"/>
            <w:tcBorders>
              <w:top w:val="nil"/>
              <w:left w:val="nil"/>
              <w:bottom w:val="single" w:sz="4" w:space="0" w:color="auto"/>
              <w:right w:val="single" w:sz="4" w:space="0" w:color="auto"/>
            </w:tcBorders>
            <w:shd w:val="clear" w:color="auto" w:fill="auto"/>
            <w:vAlign w:val="center"/>
          </w:tcPr>
          <w:p w14:paraId="22095BF4" w14:textId="77777777" w:rsidR="00953A33" w:rsidRPr="00953A33" w:rsidRDefault="00953A33" w:rsidP="00953A33">
            <w:pPr>
              <w:jc w:val="center"/>
              <w:rPr>
                <w:color w:val="000000"/>
                <w:sz w:val="18"/>
                <w:szCs w:val="18"/>
              </w:rPr>
            </w:pPr>
            <w:r w:rsidRPr="00953A33">
              <w:rPr>
                <w:color w:val="000000"/>
                <w:sz w:val="18"/>
                <w:szCs w:val="18"/>
              </w:rPr>
              <w:t>101</w:t>
            </w:r>
          </w:p>
        </w:tc>
        <w:tc>
          <w:tcPr>
            <w:tcW w:w="850" w:type="dxa"/>
            <w:tcBorders>
              <w:top w:val="nil"/>
              <w:left w:val="nil"/>
              <w:bottom w:val="single" w:sz="4" w:space="0" w:color="auto"/>
              <w:right w:val="single" w:sz="4" w:space="0" w:color="auto"/>
            </w:tcBorders>
            <w:shd w:val="clear" w:color="auto" w:fill="auto"/>
            <w:vAlign w:val="center"/>
          </w:tcPr>
          <w:p w14:paraId="5C1963C0" w14:textId="77777777" w:rsidR="00953A33" w:rsidRPr="00953A33" w:rsidRDefault="00953A33" w:rsidP="00953A33">
            <w:pPr>
              <w:jc w:val="center"/>
              <w:rPr>
                <w:color w:val="000000"/>
                <w:sz w:val="18"/>
                <w:szCs w:val="18"/>
              </w:rPr>
            </w:pPr>
            <w:r w:rsidRPr="00953A33">
              <w:rPr>
                <w:color w:val="000000"/>
                <w:sz w:val="18"/>
                <w:szCs w:val="18"/>
              </w:rPr>
              <w:t>76</w:t>
            </w:r>
          </w:p>
        </w:tc>
        <w:tc>
          <w:tcPr>
            <w:tcW w:w="567" w:type="dxa"/>
            <w:tcBorders>
              <w:top w:val="nil"/>
              <w:left w:val="nil"/>
              <w:bottom w:val="single" w:sz="4" w:space="0" w:color="auto"/>
              <w:right w:val="single" w:sz="4" w:space="0" w:color="auto"/>
            </w:tcBorders>
            <w:shd w:val="clear" w:color="auto" w:fill="auto"/>
            <w:vAlign w:val="center"/>
          </w:tcPr>
          <w:p w14:paraId="55149ADC" w14:textId="77777777" w:rsidR="00953A33" w:rsidRPr="00953A33" w:rsidRDefault="00953A33" w:rsidP="00953A33">
            <w:pPr>
              <w:jc w:val="center"/>
              <w:rPr>
                <w:color w:val="000000"/>
                <w:sz w:val="18"/>
                <w:szCs w:val="18"/>
              </w:rPr>
            </w:pPr>
            <w:r w:rsidRPr="00953A33">
              <w:rPr>
                <w:color w:val="000000"/>
                <w:sz w:val="18"/>
                <w:szCs w:val="18"/>
              </w:rPr>
              <w:t>78</w:t>
            </w:r>
          </w:p>
        </w:tc>
        <w:tc>
          <w:tcPr>
            <w:tcW w:w="753" w:type="dxa"/>
            <w:tcBorders>
              <w:top w:val="nil"/>
              <w:left w:val="nil"/>
              <w:bottom w:val="single" w:sz="4" w:space="0" w:color="auto"/>
              <w:right w:val="single" w:sz="4" w:space="0" w:color="auto"/>
            </w:tcBorders>
            <w:shd w:val="clear" w:color="auto" w:fill="auto"/>
            <w:vAlign w:val="center"/>
          </w:tcPr>
          <w:p w14:paraId="1285C929" w14:textId="77777777" w:rsidR="00953A33" w:rsidRPr="00953A33" w:rsidRDefault="00953A33" w:rsidP="00953A33">
            <w:pPr>
              <w:jc w:val="center"/>
              <w:rPr>
                <w:color w:val="000000"/>
                <w:sz w:val="18"/>
                <w:szCs w:val="18"/>
              </w:rPr>
            </w:pPr>
            <w:r w:rsidRPr="00953A33">
              <w:rPr>
                <w:color w:val="000000"/>
                <w:sz w:val="18"/>
                <w:szCs w:val="18"/>
              </w:rPr>
              <w:t>97,73</w:t>
            </w:r>
          </w:p>
        </w:tc>
        <w:tc>
          <w:tcPr>
            <w:tcW w:w="748" w:type="dxa"/>
            <w:tcBorders>
              <w:top w:val="nil"/>
              <w:left w:val="nil"/>
              <w:bottom w:val="single" w:sz="4" w:space="0" w:color="auto"/>
              <w:right w:val="single" w:sz="4" w:space="0" w:color="auto"/>
            </w:tcBorders>
            <w:shd w:val="clear" w:color="auto" w:fill="auto"/>
            <w:vAlign w:val="center"/>
          </w:tcPr>
          <w:p w14:paraId="3182D834" w14:textId="77777777" w:rsidR="00953A33" w:rsidRPr="00953A33" w:rsidRDefault="00953A33" w:rsidP="00953A33">
            <w:pPr>
              <w:jc w:val="center"/>
              <w:rPr>
                <w:color w:val="000000"/>
                <w:sz w:val="18"/>
                <w:szCs w:val="18"/>
              </w:rPr>
            </w:pPr>
            <w:r w:rsidRPr="00953A33">
              <w:rPr>
                <w:color w:val="000000"/>
                <w:sz w:val="18"/>
                <w:szCs w:val="18"/>
              </w:rPr>
              <w:t>39,09</w:t>
            </w:r>
          </w:p>
        </w:tc>
        <w:tc>
          <w:tcPr>
            <w:tcW w:w="621" w:type="dxa"/>
            <w:tcBorders>
              <w:top w:val="nil"/>
              <w:left w:val="nil"/>
              <w:bottom w:val="single" w:sz="4" w:space="0" w:color="auto"/>
              <w:right w:val="single" w:sz="4" w:space="0" w:color="auto"/>
            </w:tcBorders>
            <w:shd w:val="clear" w:color="auto" w:fill="auto"/>
            <w:vAlign w:val="center"/>
          </w:tcPr>
          <w:p w14:paraId="03AD001C" w14:textId="77777777" w:rsidR="00953A33" w:rsidRPr="00953A33" w:rsidRDefault="00953A33" w:rsidP="00953A33">
            <w:pPr>
              <w:jc w:val="center"/>
              <w:rPr>
                <w:color w:val="000000"/>
                <w:sz w:val="18"/>
                <w:szCs w:val="18"/>
              </w:rPr>
            </w:pPr>
            <w:r w:rsidRPr="00953A33">
              <w:rPr>
                <w:color w:val="000000"/>
                <w:sz w:val="18"/>
                <w:szCs w:val="18"/>
              </w:rPr>
              <w:t>99,09</w:t>
            </w:r>
          </w:p>
        </w:tc>
      </w:tr>
      <w:tr w:rsidR="00953A33" w:rsidRPr="00953A33" w14:paraId="1D80E7E9"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10692878" w14:textId="77777777" w:rsidR="00953A33" w:rsidRPr="00953A33" w:rsidRDefault="00953A33" w:rsidP="00953A33">
            <w:pPr>
              <w:jc w:val="center"/>
              <w:rPr>
                <w:color w:val="000000"/>
                <w:sz w:val="18"/>
                <w:szCs w:val="18"/>
              </w:rPr>
            </w:pPr>
            <w:r w:rsidRPr="00953A33">
              <w:rPr>
                <w:color w:val="000000"/>
                <w:sz w:val="18"/>
                <w:szCs w:val="18"/>
              </w:rPr>
              <w:t>61</w:t>
            </w:r>
          </w:p>
        </w:tc>
        <w:tc>
          <w:tcPr>
            <w:tcW w:w="1921" w:type="dxa"/>
            <w:tcBorders>
              <w:top w:val="nil"/>
              <w:left w:val="nil"/>
              <w:bottom w:val="single" w:sz="4" w:space="0" w:color="auto"/>
              <w:right w:val="single" w:sz="4" w:space="0" w:color="auto"/>
            </w:tcBorders>
            <w:shd w:val="clear" w:color="auto" w:fill="auto"/>
            <w:vAlign w:val="center"/>
          </w:tcPr>
          <w:p w14:paraId="2D4235CC" w14:textId="77777777" w:rsidR="00953A33" w:rsidRPr="00953A33" w:rsidRDefault="00953A33" w:rsidP="00953A33">
            <w:pPr>
              <w:rPr>
                <w:color w:val="000000"/>
                <w:sz w:val="18"/>
                <w:szCs w:val="18"/>
              </w:rPr>
            </w:pPr>
            <w:r w:rsidRPr="00953A33">
              <w:rPr>
                <w:color w:val="000000"/>
                <w:sz w:val="18"/>
                <w:szCs w:val="18"/>
              </w:rPr>
              <w:t>БДОУ г. Омска  "Детский сад № 338"</w:t>
            </w:r>
          </w:p>
        </w:tc>
        <w:tc>
          <w:tcPr>
            <w:tcW w:w="849" w:type="dxa"/>
            <w:tcBorders>
              <w:top w:val="nil"/>
              <w:left w:val="nil"/>
              <w:bottom w:val="single" w:sz="4" w:space="0" w:color="auto"/>
              <w:right w:val="single" w:sz="4" w:space="0" w:color="auto"/>
            </w:tcBorders>
            <w:shd w:val="clear" w:color="auto" w:fill="auto"/>
            <w:vAlign w:val="center"/>
          </w:tcPr>
          <w:p w14:paraId="6016A168"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5F3B0BDD"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77430B80"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621D351E"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158BB743"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2C024661"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6E52C430"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783D542E"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63D35462"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3D590E31" w14:textId="77777777" w:rsidR="00953A33" w:rsidRPr="00953A33" w:rsidRDefault="00953A33" w:rsidP="00953A33">
            <w:pPr>
              <w:jc w:val="center"/>
              <w:rPr>
                <w:color w:val="000000"/>
                <w:sz w:val="18"/>
                <w:szCs w:val="18"/>
              </w:rPr>
            </w:pPr>
            <w:r w:rsidRPr="00953A33">
              <w:rPr>
                <w:color w:val="000000"/>
                <w:sz w:val="18"/>
                <w:szCs w:val="18"/>
              </w:rPr>
              <w:t>78</w:t>
            </w:r>
          </w:p>
        </w:tc>
        <w:tc>
          <w:tcPr>
            <w:tcW w:w="567" w:type="dxa"/>
            <w:tcBorders>
              <w:top w:val="nil"/>
              <w:left w:val="nil"/>
              <w:bottom w:val="single" w:sz="4" w:space="0" w:color="auto"/>
              <w:right w:val="single" w:sz="4" w:space="0" w:color="auto"/>
            </w:tcBorders>
            <w:shd w:val="clear" w:color="auto" w:fill="auto"/>
            <w:vAlign w:val="center"/>
          </w:tcPr>
          <w:p w14:paraId="1C82386F" w14:textId="77777777" w:rsidR="00953A33" w:rsidRPr="00953A33" w:rsidRDefault="00953A33" w:rsidP="00953A33">
            <w:pPr>
              <w:jc w:val="center"/>
              <w:rPr>
                <w:color w:val="000000"/>
                <w:sz w:val="18"/>
                <w:szCs w:val="18"/>
              </w:rPr>
            </w:pPr>
            <w:r w:rsidRPr="00953A33">
              <w:rPr>
                <w:color w:val="000000"/>
                <w:sz w:val="18"/>
                <w:szCs w:val="18"/>
              </w:rPr>
              <w:t>80</w:t>
            </w:r>
          </w:p>
        </w:tc>
        <w:tc>
          <w:tcPr>
            <w:tcW w:w="850" w:type="dxa"/>
            <w:tcBorders>
              <w:top w:val="nil"/>
              <w:left w:val="nil"/>
              <w:bottom w:val="single" w:sz="4" w:space="0" w:color="auto"/>
              <w:right w:val="single" w:sz="4" w:space="0" w:color="auto"/>
            </w:tcBorders>
            <w:shd w:val="clear" w:color="auto" w:fill="auto"/>
            <w:vAlign w:val="center"/>
          </w:tcPr>
          <w:p w14:paraId="4ABBAA81" w14:textId="77777777" w:rsidR="00953A33" w:rsidRPr="00953A33" w:rsidRDefault="00953A33" w:rsidP="00953A33">
            <w:pPr>
              <w:jc w:val="center"/>
              <w:rPr>
                <w:color w:val="000000"/>
                <w:sz w:val="18"/>
                <w:szCs w:val="18"/>
              </w:rPr>
            </w:pPr>
            <w:r w:rsidRPr="00953A33">
              <w:rPr>
                <w:color w:val="000000"/>
                <w:sz w:val="18"/>
                <w:szCs w:val="18"/>
              </w:rPr>
              <w:t>68</w:t>
            </w:r>
          </w:p>
        </w:tc>
        <w:tc>
          <w:tcPr>
            <w:tcW w:w="567" w:type="dxa"/>
            <w:tcBorders>
              <w:top w:val="nil"/>
              <w:left w:val="nil"/>
              <w:bottom w:val="single" w:sz="4" w:space="0" w:color="auto"/>
              <w:right w:val="single" w:sz="4" w:space="0" w:color="auto"/>
            </w:tcBorders>
            <w:shd w:val="clear" w:color="auto" w:fill="auto"/>
            <w:vAlign w:val="center"/>
          </w:tcPr>
          <w:p w14:paraId="1C88E8D6" w14:textId="77777777" w:rsidR="00953A33" w:rsidRPr="00953A33" w:rsidRDefault="00953A33" w:rsidP="00953A33">
            <w:pPr>
              <w:jc w:val="center"/>
              <w:rPr>
                <w:color w:val="000000"/>
                <w:sz w:val="18"/>
                <w:szCs w:val="18"/>
              </w:rPr>
            </w:pPr>
            <w:r w:rsidRPr="00953A33">
              <w:rPr>
                <w:color w:val="000000"/>
                <w:sz w:val="18"/>
                <w:szCs w:val="18"/>
              </w:rPr>
              <w:t>70</w:t>
            </w:r>
          </w:p>
        </w:tc>
        <w:tc>
          <w:tcPr>
            <w:tcW w:w="753" w:type="dxa"/>
            <w:tcBorders>
              <w:top w:val="nil"/>
              <w:left w:val="nil"/>
              <w:bottom w:val="single" w:sz="4" w:space="0" w:color="auto"/>
              <w:right w:val="single" w:sz="4" w:space="0" w:color="auto"/>
            </w:tcBorders>
            <w:shd w:val="clear" w:color="auto" w:fill="auto"/>
            <w:vAlign w:val="center"/>
          </w:tcPr>
          <w:p w14:paraId="4B5928A4" w14:textId="77777777" w:rsidR="00953A33" w:rsidRPr="00953A33" w:rsidRDefault="00953A33" w:rsidP="00953A33">
            <w:pPr>
              <w:jc w:val="center"/>
              <w:rPr>
                <w:color w:val="000000"/>
                <w:sz w:val="18"/>
                <w:szCs w:val="18"/>
              </w:rPr>
            </w:pPr>
            <w:r w:rsidRPr="00953A33">
              <w:rPr>
                <w:color w:val="000000"/>
                <w:sz w:val="18"/>
                <w:szCs w:val="18"/>
              </w:rPr>
              <w:t>97,32</w:t>
            </w:r>
          </w:p>
        </w:tc>
        <w:tc>
          <w:tcPr>
            <w:tcW w:w="748" w:type="dxa"/>
            <w:tcBorders>
              <w:top w:val="nil"/>
              <w:left w:val="nil"/>
              <w:bottom w:val="single" w:sz="4" w:space="0" w:color="auto"/>
              <w:right w:val="single" w:sz="4" w:space="0" w:color="auto"/>
            </w:tcBorders>
            <w:shd w:val="clear" w:color="auto" w:fill="auto"/>
            <w:vAlign w:val="center"/>
          </w:tcPr>
          <w:p w14:paraId="3678FFAF" w14:textId="77777777" w:rsidR="00953A33" w:rsidRPr="00953A33" w:rsidRDefault="00953A33" w:rsidP="00953A33">
            <w:pPr>
              <w:jc w:val="center"/>
              <w:rPr>
                <w:color w:val="000000"/>
                <w:sz w:val="18"/>
                <w:szCs w:val="18"/>
              </w:rPr>
            </w:pPr>
            <w:r w:rsidRPr="00953A33">
              <w:rPr>
                <w:color w:val="000000"/>
                <w:sz w:val="18"/>
                <w:szCs w:val="18"/>
              </w:rPr>
              <w:t>38,93</w:t>
            </w:r>
          </w:p>
        </w:tc>
        <w:tc>
          <w:tcPr>
            <w:tcW w:w="621" w:type="dxa"/>
            <w:tcBorders>
              <w:top w:val="nil"/>
              <w:left w:val="nil"/>
              <w:bottom w:val="single" w:sz="4" w:space="0" w:color="auto"/>
              <w:right w:val="single" w:sz="4" w:space="0" w:color="auto"/>
            </w:tcBorders>
            <w:shd w:val="clear" w:color="auto" w:fill="auto"/>
            <w:vAlign w:val="center"/>
          </w:tcPr>
          <w:p w14:paraId="5AF5A9D3" w14:textId="77777777" w:rsidR="00953A33" w:rsidRPr="00953A33" w:rsidRDefault="00953A33" w:rsidP="00953A33">
            <w:pPr>
              <w:jc w:val="center"/>
              <w:rPr>
                <w:color w:val="000000"/>
                <w:sz w:val="18"/>
                <w:szCs w:val="18"/>
              </w:rPr>
            </w:pPr>
            <w:r w:rsidRPr="00953A33">
              <w:rPr>
                <w:color w:val="000000"/>
                <w:sz w:val="18"/>
                <w:szCs w:val="18"/>
              </w:rPr>
              <w:t>98,93</w:t>
            </w:r>
          </w:p>
        </w:tc>
      </w:tr>
      <w:tr w:rsidR="00953A33" w:rsidRPr="00953A33" w14:paraId="3206C1A9"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754D8A77" w14:textId="77777777" w:rsidR="00953A33" w:rsidRPr="00953A33" w:rsidRDefault="00953A33" w:rsidP="00953A33">
            <w:pPr>
              <w:jc w:val="center"/>
              <w:rPr>
                <w:color w:val="000000"/>
                <w:sz w:val="18"/>
                <w:szCs w:val="18"/>
              </w:rPr>
            </w:pPr>
            <w:r w:rsidRPr="00953A33">
              <w:rPr>
                <w:color w:val="000000"/>
                <w:sz w:val="18"/>
                <w:szCs w:val="18"/>
              </w:rPr>
              <w:t>62</w:t>
            </w:r>
          </w:p>
        </w:tc>
        <w:tc>
          <w:tcPr>
            <w:tcW w:w="1921" w:type="dxa"/>
            <w:tcBorders>
              <w:top w:val="nil"/>
              <w:left w:val="nil"/>
              <w:bottom w:val="single" w:sz="4" w:space="0" w:color="auto"/>
              <w:right w:val="single" w:sz="4" w:space="0" w:color="auto"/>
            </w:tcBorders>
            <w:shd w:val="clear" w:color="auto" w:fill="auto"/>
            <w:vAlign w:val="center"/>
          </w:tcPr>
          <w:p w14:paraId="3AC5F99B" w14:textId="77777777" w:rsidR="00953A33" w:rsidRPr="00953A33" w:rsidRDefault="00953A33" w:rsidP="00953A33">
            <w:pPr>
              <w:rPr>
                <w:color w:val="000000"/>
                <w:sz w:val="18"/>
                <w:szCs w:val="18"/>
              </w:rPr>
            </w:pPr>
            <w:r w:rsidRPr="00953A33">
              <w:rPr>
                <w:color w:val="000000"/>
                <w:sz w:val="18"/>
                <w:szCs w:val="18"/>
              </w:rPr>
              <w:t>БДОУ г. Омска "Детский сад № 349 общеразвивающего вида"</w:t>
            </w:r>
          </w:p>
        </w:tc>
        <w:tc>
          <w:tcPr>
            <w:tcW w:w="849" w:type="dxa"/>
            <w:tcBorders>
              <w:top w:val="nil"/>
              <w:left w:val="nil"/>
              <w:bottom w:val="single" w:sz="4" w:space="0" w:color="auto"/>
              <w:right w:val="single" w:sz="4" w:space="0" w:color="auto"/>
            </w:tcBorders>
            <w:shd w:val="clear" w:color="auto" w:fill="auto"/>
            <w:vAlign w:val="center"/>
          </w:tcPr>
          <w:p w14:paraId="58058B3F"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67BBC4DA"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297BDEA6"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10195F06"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385F1F0E"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34372691"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42CF5148"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266E115F"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679D37A9"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156D398B" w14:textId="77777777" w:rsidR="00953A33" w:rsidRPr="00953A33" w:rsidRDefault="00953A33" w:rsidP="00953A33">
            <w:pPr>
              <w:jc w:val="center"/>
              <w:rPr>
                <w:color w:val="000000"/>
                <w:sz w:val="18"/>
                <w:szCs w:val="18"/>
              </w:rPr>
            </w:pPr>
            <w:r w:rsidRPr="00953A33">
              <w:rPr>
                <w:color w:val="000000"/>
                <w:sz w:val="18"/>
                <w:szCs w:val="18"/>
              </w:rPr>
              <w:t>200</w:t>
            </w:r>
          </w:p>
        </w:tc>
        <w:tc>
          <w:tcPr>
            <w:tcW w:w="567" w:type="dxa"/>
            <w:tcBorders>
              <w:top w:val="nil"/>
              <w:left w:val="nil"/>
              <w:bottom w:val="single" w:sz="4" w:space="0" w:color="auto"/>
              <w:right w:val="single" w:sz="4" w:space="0" w:color="auto"/>
            </w:tcBorders>
            <w:shd w:val="clear" w:color="auto" w:fill="auto"/>
            <w:vAlign w:val="center"/>
          </w:tcPr>
          <w:p w14:paraId="1A455999" w14:textId="77777777" w:rsidR="00953A33" w:rsidRPr="00953A33" w:rsidRDefault="00953A33" w:rsidP="00953A33">
            <w:pPr>
              <w:jc w:val="center"/>
              <w:rPr>
                <w:color w:val="000000"/>
                <w:sz w:val="18"/>
                <w:szCs w:val="18"/>
              </w:rPr>
            </w:pPr>
            <w:r w:rsidRPr="00953A33">
              <w:rPr>
                <w:color w:val="000000"/>
                <w:sz w:val="18"/>
                <w:szCs w:val="18"/>
              </w:rPr>
              <w:t>202</w:t>
            </w:r>
          </w:p>
        </w:tc>
        <w:tc>
          <w:tcPr>
            <w:tcW w:w="850" w:type="dxa"/>
            <w:tcBorders>
              <w:top w:val="nil"/>
              <w:left w:val="nil"/>
              <w:bottom w:val="single" w:sz="4" w:space="0" w:color="auto"/>
              <w:right w:val="single" w:sz="4" w:space="0" w:color="auto"/>
            </w:tcBorders>
            <w:shd w:val="clear" w:color="auto" w:fill="auto"/>
            <w:vAlign w:val="center"/>
          </w:tcPr>
          <w:p w14:paraId="718AFCB9" w14:textId="77777777" w:rsidR="00953A33" w:rsidRPr="00953A33" w:rsidRDefault="00953A33" w:rsidP="00953A33">
            <w:pPr>
              <w:jc w:val="center"/>
              <w:rPr>
                <w:color w:val="000000"/>
                <w:sz w:val="18"/>
                <w:szCs w:val="18"/>
              </w:rPr>
            </w:pPr>
            <w:r w:rsidRPr="00953A33">
              <w:rPr>
                <w:color w:val="000000"/>
                <w:sz w:val="18"/>
                <w:szCs w:val="18"/>
              </w:rPr>
              <w:t>177</w:t>
            </w:r>
          </w:p>
        </w:tc>
        <w:tc>
          <w:tcPr>
            <w:tcW w:w="567" w:type="dxa"/>
            <w:tcBorders>
              <w:top w:val="nil"/>
              <w:left w:val="nil"/>
              <w:bottom w:val="single" w:sz="4" w:space="0" w:color="auto"/>
              <w:right w:val="single" w:sz="4" w:space="0" w:color="auto"/>
            </w:tcBorders>
            <w:shd w:val="clear" w:color="auto" w:fill="auto"/>
            <w:vAlign w:val="center"/>
          </w:tcPr>
          <w:p w14:paraId="7C0E439C" w14:textId="77777777" w:rsidR="00953A33" w:rsidRPr="00953A33" w:rsidRDefault="00953A33" w:rsidP="00953A33">
            <w:pPr>
              <w:jc w:val="center"/>
              <w:rPr>
                <w:color w:val="000000"/>
                <w:sz w:val="18"/>
                <w:szCs w:val="18"/>
              </w:rPr>
            </w:pPr>
            <w:r w:rsidRPr="00953A33">
              <w:rPr>
                <w:color w:val="000000"/>
                <w:sz w:val="18"/>
                <w:szCs w:val="18"/>
              </w:rPr>
              <w:t>183</w:t>
            </w:r>
          </w:p>
        </w:tc>
        <w:tc>
          <w:tcPr>
            <w:tcW w:w="753" w:type="dxa"/>
            <w:tcBorders>
              <w:top w:val="nil"/>
              <w:left w:val="nil"/>
              <w:bottom w:val="single" w:sz="4" w:space="0" w:color="auto"/>
              <w:right w:val="single" w:sz="4" w:space="0" w:color="auto"/>
            </w:tcBorders>
            <w:shd w:val="clear" w:color="auto" w:fill="auto"/>
            <w:vAlign w:val="center"/>
          </w:tcPr>
          <w:p w14:paraId="4A44A1FF" w14:textId="77777777" w:rsidR="00953A33" w:rsidRPr="00953A33" w:rsidRDefault="00953A33" w:rsidP="00953A33">
            <w:pPr>
              <w:jc w:val="center"/>
              <w:rPr>
                <w:color w:val="000000"/>
                <w:sz w:val="18"/>
                <w:szCs w:val="18"/>
              </w:rPr>
            </w:pPr>
            <w:r w:rsidRPr="00953A33">
              <w:rPr>
                <w:color w:val="000000"/>
                <w:sz w:val="18"/>
                <w:szCs w:val="18"/>
              </w:rPr>
              <w:t>97,87</w:t>
            </w:r>
          </w:p>
        </w:tc>
        <w:tc>
          <w:tcPr>
            <w:tcW w:w="748" w:type="dxa"/>
            <w:tcBorders>
              <w:top w:val="nil"/>
              <w:left w:val="nil"/>
              <w:bottom w:val="single" w:sz="4" w:space="0" w:color="auto"/>
              <w:right w:val="single" w:sz="4" w:space="0" w:color="auto"/>
            </w:tcBorders>
            <w:shd w:val="clear" w:color="auto" w:fill="auto"/>
            <w:vAlign w:val="center"/>
          </w:tcPr>
          <w:p w14:paraId="460783E3" w14:textId="77777777" w:rsidR="00953A33" w:rsidRPr="00953A33" w:rsidRDefault="00953A33" w:rsidP="00953A33">
            <w:pPr>
              <w:jc w:val="center"/>
              <w:rPr>
                <w:color w:val="000000"/>
                <w:sz w:val="18"/>
                <w:szCs w:val="18"/>
              </w:rPr>
            </w:pPr>
            <w:r w:rsidRPr="00953A33">
              <w:rPr>
                <w:color w:val="000000"/>
                <w:sz w:val="18"/>
                <w:szCs w:val="18"/>
              </w:rPr>
              <w:t>39,15</w:t>
            </w:r>
          </w:p>
        </w:tc>
        <w:tc>
          <w:tcPr>
            <w:tcW w:w="621" w:type="dxa"/>
            <w:tcBorders>
              <w:top w:val="nil"/>
              <w:left w:val="nil"/>
              <w:bottom w:val="single" w:sz="4" w:space="0" w:color="auto"/>
              <w:right w:val="single" w:sz="4" w:space="0" w:color="auto"/>
            </w:tcBorders>
            <w:shd w:val="clear" w:color="auto" w:fill="auto"/>
            <w:vAlign w:val="center"/>
          </w:tcPr>
          <w:p w14:paraId="295B638C" w14:textId="77777777" w:rsidR="00953A33" w:rsidRPr="00953A33" w:rsidRDefault="00953A33" w:rsidP="00953A33">
            <w:pPr>
              <w:jc w:val="center"/>
              <w:rPr>
                <w:color w:val="000000"/>
                <w:sz w:val="18"/>
                <w:szCs w:val="18"/>
              </w:rPr>
            </w:pPr>
            <w:r w:rsidRPr="00953A33">
              <w:rPr>
                <w:color w:val="000000"/>
                <w:sz w:val="18"/>
                <w:szCs w:val="18"/>
              </w:rPr>
              <w:t>99,15</w:t>
            </w:r>
          </w:p>
        </w:tc>
      </w:tr>
      <w:tr w:rsidR="00953A33" w:rsidRPr="00953A33" w14:paraId="1DE4F847"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48403507" w14:textId="77777777" w:rsidR="00953A33" w:rsidRPr="00953A33" w:rsidRDefault="00953A33" w:rsidP="00953A33">
            <w:pPr>
              <w:jc w:val="center"/>
              <w:rPr>
                <w:color w:val="000000"/>
                <w:sz w:val="18"/>
                <w:szCs w:val="18"/>
              </w:rPr>
            </w:pPr>
            <w:r w:rsidRPr="00953A33">
              <w:rPr>
                <w:color w:val="000000"/>
                <w:sz w:val="18"/>
                <w:szCs w:val="18"/>
              </w:rPr>
              <w:lastRenderedPageBreak/>
              <w:t>63</w:t>
            </w:r>
          </w:p>
        </w:tc>
        <w:tc>
          <w:tcPr>
            <w:tcW w:w="1921" w:type="dxa"/>
            <w:tcBorders>
              <w:top w:val="nil"/>
              <w:left w:val="nil"/>
              <w:bottom w:val="single" w:sz="4" w:space="0" w:color="auto"/>
              <w:right w:val="single" w:sz="4" w:space="0" w:color="auto"/>
            </w:tcBorders>
            <w:shd w:val="clear" w:color="auto" w:fill="auto"/>
            <w:vAlign w:val="center"/>
          </w:tcPr>
          <w:p w14:paraId="623F3611" w14:textId="77777777" w:rsidR="00953A33" w:rsidRPr="00953A33" w:rsidRDefault="00953A33" w:rsidP="00953A33">
            <w:pPr>
              <w:rPr>
                <w:color w:val="000000"/>
                <w:sz w:val="18"/>
                <w:szCs w:val="18"/>
              </w:rPr>
            </w:pPr>
            <w:r w:rsidRPr="00953A33">
              <w:rPr>
                <w:color w:val="000000"/>
                <w:sz w:val="18"/>
                <w:szCs w:val="18"/>
              </w:rPr>
              <w:t>БДОУ г. Омска "Детский сад № 351 комбинированного вида"</w:t>
            </w:r>
          </w:p>
        </w:tc>
        <w:tc>
          <w:tcPr>
            <w:tcW w:w="849" w:type="dxa"/>
            <w:tcBorders>
              <w:top w:val="nil"/>
              <w:left w:val="nil"/>
              <w:bottom w:val="single" w:sz="4" w:space="0" w:color="auto"/>
              <w:right w:val="single" w:sz="4" w:space="0" w:color="auto"/>
            </w:tcBorders>
            <w:shd w:val="clear" w:color="auto" w:fill="auto"/>
            <w:vAlign w:val="center"/>
          </w:tcPr>
          <w:p w14:paraId="2E0A12ED"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5384E563"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2C60F842"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1F20C808"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47A69C65"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5DCA9F17"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41460B60"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372F296F"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27554CB6"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0E6C9D3D" w14:textId="77777777" w:rsidR="00953A33" w:rsidRPr="00953A33" w:rsidRDefault="00953A33" w:rsidP="00953A33">
            <w:pPr>
              <w:jc w:val="center"/>
              <w:rPr>
                <w:color w:val="000000"/>
                <w:sz w:val="18"/>
                <w:szCs w:val="18"/>
              </w:rPr>
            </w:pPr>
            <w:r w:rsidRPr="00953A33">
              <w:rPr>
                <w:color w:val="000000"/>
                <w:sz w:val="18"/>
                <w:szCs w:val="18"/>
              </w:rPr>
              <w:t>246</w:t>
            </w:r>
          </w:p>
        </w:tc>
        <w:tc>
          <w:tcPr>
            <w:tcW w:w="567" w:type="dxa"/>
            <w:tcBorders>
              <w:top w:val="nil"/>
              <w:left w:val="nil"/>
              <w:bottom w:val="single" w:sz="4" w:space="0" w:color="auto"/>
              <w:right w:val="single" w:sz="4" w:space="0" w:color="auto"/>
            </w:tcBorders>
            <w:shd w:val="clear" w:color="auto" w:fill="auto"/>
            <w:vAlign w:val="center"/>
          </w:tcPr>
          <w:p w14:paraId="77D8ECB2" w14:textId="77777777" w:rsidR="00953A33" w:rsidRPr="00953A33" w:rsidRDefault="00953A33" w:rsidP="00953A33">
            <w:pPr>
              <w:jc w:val="center"/>
              <w:rPr>
                <w:color w:val="000000"/>
                <w:sz w:val="18"/>
                <w:szCs w:val="18"/>
              </w:rPr>
            </w:pPr>
            <w:r w:rsidRPr="00953A33">
              <w:rPr>
                <w:color w:val="000000"/>
                <w:sz w:val="18"/>
                <w:szCs w:val="18"/>
              </w:rPr>
              <w:t>249</w:t>
            </w:r>
          </w:p>
        </w:tc>
        <w:tc>
          <w:tcPr>
            <w:tcW w:w="850" w:type="dxa"/>
            <w:tcBorders>
              <w:top w:val="nil"/>
              <w:left w:val="nil"/>
              <w:bottom w:val="single" w:sz="4" w:space="0" w:color="auto"/>
              <w:right w:val="single" w:sz="4" w:space="0" w:color="auto"/>
            </w:tcBorders>
            <w:shd w:val="clear" w:color="auto" w:fill="auto"/>
            <w:vAlign w:val="center"/>
          </w:tcPr>
          <w:p w14:paraId="57FD6A10" w14:textId="77777777" w:rsidR="00953A33" w:rsidRPr="00953A33" w:rsidRDefault="00953A33" w:rsidP="00953A33">
            <w:pPr>
              <w:jc w:val="center"/>
              <w:rPr>
                <w:color w:val="000000"/>
                <w:sz w:val="18"/>
                <w:szCs w:val="18"/>
              </w:rPr>
            </w:pPr>
            <w:r w:rsidRPr="00953A33">
              <w:rPr>
                <w:color w:val="000000"/>
                <w:sz w:val="18"/>
                <w:szCs w:val="18"/>
              </w:rPr>
              <w:t>241</w:t>
            </w:r>
          </w:p>
        </w:tc>
        <w:tc>
          <w:tcPr>
            <w:tcW w:w="567" w:type="dxa"/>
            <w:tcBorders>
              <w:top w:val="nil"/>
              <w:left w:val="nil"/>
              <w:bottom w:val="single" w:sz="4" w:space="0" w:color="auto"/>
              <w:right w:val="single" w:sz="4" w:space="0" w:color="auto"/>
            </w:tcBorders>
            <w:shd w:val="clear" w:color="auto" w:fill="auto"/>
            <w:vAlign w:val="center"/>
          </w:tcPr>
          <w:p w14:paraId="2FDADC54" w14:textId="77777777" w:rsidR="00953A33" w:rsidRPr="00953A33" w:rsidRDefault="00953A33" w:rsidP="00953A33">
            <w:pPr>
              <w:jc w:val="center"/>
              <w:rPr>
                <w:color w:val="000000"/>
                <w:sz w:val="18"/>
                <w:szCs w:val="18"/>
              </w:rPr>
            </w:pPr>
            <w:r w:rsidRPr="00953A33">
              <w:rPr>
                <w:color w:val="000000"/>
                <w:sz w:val="18"/>
                <w:szCs w:val="18"/>
              </w:rPr>
              <w:t>246</w:t>
            </w:r>
          </w:p>
        </w:tc>
        <w:tc>
          <w:tcPr>
            <w:tcW w:w="753" w:type="dxa"/>
            <w:tcBorders>
              <w:top w:val="nil"/>
              <w:left w:val="nil"/>
              <w:bottom w:val="single" w:sz="4" w:space="0" w:color="auto"/>
              <w:right w:val="single" w:sz="4" w:space="0" w:color="auto"/>
            </w:tcBorders>
            <w:shd w:val="clear" w:color="auto" w:fill="auto"/>
            <w:vAlign w:val="center"/>
          </w:tcPr>
          <w:p w14:paraId="7A43474C" w14:textId="77777777" w:rsidR="00953A33" w:rsidRPr="00953A33" w:rsidRDefault="00953A33" w:rsidP="00953A33">
            <w:pPr>
              <w:jc w:val="center"/>
              <w:rPr>
                <w:color w:val="000000"/>
                <w:sz w:val="18"/>
                <w:szCs w:val="18"/>
              </w:rPr>
            </w:pPr>
            <w:r w:rsidRPr="00953A33">
              <w:rPr>
                <w:color w:val="000000"/>
                <w:sz w:val="18"/>
                <w:szCs w:val="18"/>
              </w:rPr>
              <w:t>98,38</w:t>
            </w:r>
          </w:p>
        </w:tc>
        <w:tc>
          <w:tcPr>
            <w:tcW w:w="748" w:type="dxa"/>
            <w:tcBorders>
              <w:top w:val="nil"/>
              <w:left w:val="nil"/>
              <w:bottom w:val="single" w:sz="4" w:space="0" w:color="auto"/>
              <w:right w:val="single" w:sz="4" w:space="0" w:color="auto"/>
            </w:tcBorders>
            <w:shd w:val="clear" w:color="auto" w:fill="auto"/>
            <w:vAlign w:val="center"/>
          </w:tcPr>
          <w:p w14:paraId="02132513" w14:textId="77777777" w:rsidR="00953A33" w:rsidRPr="00953A33" w:rsidRDefault="00953A33" w:rsidP="00953A33">
            <w:pPr>
              <w:jc w:val="center"/>
              <w:rPr>
                <w:color w:val="000000"/>
                <w:sz w:val="18"/>
                <w:szCs w:val="18"/>
              </w:rPr>
            </w:pPr>
            <w:r w:rsidRPr="00953A33">
              <w:rPr>
                <w:color w:val="000000"/>
                <w:sz w:val="18"/>
                <w:szCs w:val="18"/>
              </w:rPr>
              <w:t>39,35</w:t>
            </w:r>
          </w:p>
        </w:tc>
        <w:tc>
          <w:tcPr>
            <w:tcW w:w="621" w:type="dxa"/>
            <w:tcBorders>
              <w:top w:val="nil"/>
              <w:left w:val="nil"/>
              <w:bottom w:val="single" w:sz="4" w:space="0" w:color="auto"/>
              <w:right w:val="single" w:sz="4" w:space="0" w:color="auto"/>
            </w:tcBorders>
            <w:shd w:val="clear" w:color="auto" w:fill="auto"/>
            <w:vAlign w:val="center"/>
          </w:tcPr>
          <w:p w14:paraId="3382041F" w14:textId="77777777" w:rsidR="00953A33" w:rsidRPr="00953A33" w:rsidRDefault="00953A33" w:rsidP="00953A33">
            <w:pPr>
              <w:jc w:val="center"/>
              <w:rPr>
                <w:color w:val="000000"/>
                <w:sz w:val="18"/>
                <w:szCs w:val="18"/>
              </w:rPr>
            </w:pPr>
            <w:r w:rsidRPr="00953A33">
              <w:rPr>
                <w:color w:val="000000"/>
                <w:sz w:val="18"/>
                <w:szCs w:val="18"/>
              </w:rPr>
              <w:t>99,35</w:t>
            </w:r>
          </w:p>
        </w:tc>
      </w:tr>
      <w:tr w:rsidR="00953A33" w:rsidRPr="00953A33" w14:paraId="0D7A78BF"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74156C32" w14:textId="77777777" w:rsidR="00953A33" w:rsidRPr="00953A33" w:rsidRDefault="00953A33" w:rsidP="00953A33">
            <w:pPr>
              <w:jc w:val="center"/>
              <w:rPr>
                <w:color w:val="000000"/>
                <w:sz w:val="18"/>
                <w:szCs w:val="18"/>
              </w:rPr>
            </w:pPr>
            <w:r w:rsidRPr="00953A33">
              <w:rPr>
                <w:color w:val="000000"/>
                <w:sz w:val="18"/>
                <w:szCs w:val="18"/>
              </w:rPr>
              <w:t>64</w:t>
            </w:r>
          </w:p>
        </w:tc>
        <w:tc>
          <w:tcPr>
            <w:tcW w:w="1921" w:type="dxa"/>
            <w:tcBorders>
              <w:top w:val="nil"/>
              <w:left w:val="nil"/>
              <w:bottom w:val="single" w:sz="4" w:space="0" w:color="auto"/>
              <w:right w:val="single" w:sz="4" w:space="0" w:color="auto"/>
            </w:tcBorders>
            <w:shd w:val="clear" w:color="auto" w:fill="auto"/>
            <w:vAlign w:val="center"/>
          </w:tcPr>
          <w:p w14:paraId="74E4A10A" w14:textId="77777777" w:rsidR="00953A33" w:rsidRPr="00953A33" w:rsidRDefault="00953A33" w:rsidP="00953A33">
            <w:pPr>
              <w:rPr>
                <w:color w:val="000000"/>
                <w:sz w:val="18"/>
                <w:szCs w:val="18"/>
              </w:rPr>
            </w:pPr>
            <w:r w:rsidRPr="00953A33">
              <w:rPr>
                <w:color w:val="000000"/>
                <w:sz w:val="18"/>
                <w:szCs w:val="18"/>
              </w:rPr>
              <w:t>БДОУ г. Омска  "Детский сад № 354"</w:t>
            </w:r>
          </w:p>
        </w:tc>
        <w:tc>
          <w:tcPr>
            <w:tcW w:w="849" w:type="dxa"/>
            <w:tcBorders>
              <w:top w:val="nil"/>
              <w:left w:val="nil"/>
              <w:bottom w:val="single" w:sz="4" w:space="0" w:color="auto"/>
              <w:right w:val="single" w:sz="4" w:space="0" w:color="auto"/>
            </w:tcBorders>
            <w:shd w:val="clear" w:color="auto" w:fill="auto"/>
            <w:vAlign w:val="center"/>
          </w:tcPr>
          <w:p w14:paraId="0202E59D"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442F5794"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673FB4AA"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1202BDD2"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0E38CF86"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347DFDEE"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60835A6B"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2A30953C"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24D9FAE3"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597A9301" w14:textId="77777777" w:rsidR="00953A33" w:rsidRPr="00953A33" w:rsidRDefault="00953A33" w:rsidP="00953A33">
            <w:pPr>
              <w:jc w:val="center"/>
              <w:rPr>
                <w:color w:val="000000"/>
                <w:sz w:val="18"/>
                <w:szCs w:val="18"/>
              </w:rPr>
            </w:pPr>
            <w:r w:rsidRPr="00953A33">
              <w:rPr>
                <w:color w:val="000000"/>
                <w:sz w:val="18"/>
                <w:szCs w:val="18"/>
              </w:rPr>
              <w:t>189</w:t>
            </w:r>
          </w:p>
        </w:tc>
        <w:tc>
          <w:tcPr>
            <w:tcW w:w="567" w:type="dxa"/>
            <w:tcBorders>
              <w:top w:val="nil"/>
              <w:left w:val="nil"/>
              <w:bottom w:val="single" w:sz="4" w:space="0" w:color="auto"/>
              <w:right w:val="single" w:sz="4" w:space="0" w:color="auto"/>
            </w:tcBorders>
            <w:shd w:val="clear" w:color="auto" w:fill="auto"/>
            <w:vAlign w:val="center"/>
          </w:tcPr>
          <w:p w14:paraId="4E668493" w14:textId="77777777" w:rsidR="00953A33" w:rsidRPr="00953A33" w:rsidRDefault="00953A33" w:rsidP="00953A33">
            <w:pPr>
              <w:jc w:val="center"/>
              <w:rPr>
                <w:color w:val="000000"/>
                <w:sz w:val="18"/>
                <w:szCs w:val="18"/>
              </w:rPr>
            </w:pPr>
            <w:r w:rsidRPr="00953A33">
              <w:rPr>
                <w:color w:val="000000"/>
                <w:sz w:val="18"/>
                <w:szCs w:val="18"/>
              </w:rPr>
              <w:t>190</w:t>
            </w:r>
          </w:p>
        </w:tc>
        <w:tc>
          <w:tcPr>
            <w:tcW w:w="850" w:type="dxa"/>
            <w:tcBorders>
              <w:top w:val="nil"/>
              <w:left w:val="nil"/>
              <w:bottom w:val="single" w:sz="4" w:space="0" w:color="auto"/>
              <w:right w:val="single" w:sz="4" w:space="0" w:color="auto"/>
            </w:tcBorders>
            <w:shd w:val="clear" w:color="auto" w:fill="auto"/>
            <w:vAlign w:val="center"/>
          </w:tcPr>
          <w:p w14:paraId="4DF8D4DE" w14:textId="77777777" w:rsidR="00953A33" w:rsidRPr="00953A33" w:rsidRDefault="00953A33" w:rsidP="00953A33">
            <w:pPr>
              <w:jc w:val="center"/>
              <w:rPr>
                <w:color w:val="000000"/>
                <w:sz w:val="18"/>
                <w:szCs w:val="18"/>
              </w:rPr>
            </w:pPr>
            <w:r w:rsidRPr="00953A33">
              <w:rPr>
                <w:color w:val="000000"/>
                <w:sz w:val="18"/>
                <w:szCs w:val="18"/>
              </w:rPr>
              <w:t>182</w:t>
            </w:r>
          </w:p>
        </w:tc>
        <w:tc>
          <w:tcPr>
            <w:tcW w:w="567" w:type="dxa"/>
            <w:tcBorders>
              <w:top w:val="nil"/>
              <w:left w:val="nil"/>
              <w:bottom w:val="single" w:sz="4" w:space="0" w:color="auto"/>
              <w:right w:val="single" w:sz="4" w:space="0" w:color="auto"/>
            </w:tcBorders>
            <w:shd w:val="clear" w:color="auto" w:fill="auto"/>
            <w:vAlign w:val="center"/>
          </w:tcPr>
          <w:p w14:paraId="5E0B1DD7" w14:textId="77777777" w:rsidR="00953A33" w:rsidRPr="00953A33" w:rsidRDefault="00953A33" w:rsidP="00953A33">
            <w:pPr>
              <w:jc w:val="center"/>
              <w:rPr>
                <w:color w:val="000000"/>
                <w:sz w:val="18"/>
                <w:szCs w:val="18"/>
              </w:rPr>
            </w:pPr>
            <w:r w:rsidRPr="00953A33">
              <w:rPr>
                <w:color w:val="000000"/>
                <w:sz w:val="18"/>
                <w:szCs w:val="18"/>
              </w:rPr>
              <w:t>182</w:t>
            </w:r>
          </w:p>
        </w:tc>
        <w:tc>
          <w:tcPr>
            <w:tcW w:w="753" w:type="dxa"/>
            <w:tcBorders>
              <w:top w:val="nil"/>
              <w:left w:val="nil"/>
              <w:bottom w:val="single" w:sz="4" w:space="0" w:color="auto"/>
              <w:right w:val="single" w:sz="4" w:space="0" w:color="auto"/>
            </w:tcBorders>
            <w:shd w:val="clear" w:color="auto" w:fill="auto"/>
            <w:vAlign w:val="center"/>
          </w:tcPr>
          <w:p w14:paraId="6B84AF19" w14:textId="77777777" w:rsidR="00953A33" w:rsidRPr="00953A33" w:rsidRDefault="00953A33" w:rsidP="00953A33">
            <w:pPr>
              <w:jc w:val="center"/>
              <w:rPr>
                <w:color w:val="000000"/>
                <w:sz w:val="18"/>
                <w:szCs w:val="18"/>
              </w:rPr>
            </w:pPr>
            <w:r w:rsidRPr="00953A33">
              <w:rPr>
                <w:color w:val="000000"/>
                <w:sz w:val="18"/>
                <w:szCs w:val="18"/>
              </w:rPr>
              <w:t>99,74</w:t>
            </w:r>
          </w:p>
        </w:tc>
        <w:tc>
          <w:tcPr>
            <w:tcW w:w="748" w:type="dxa"/>
            <w:tcBorders>
              <w:top w:val="nil"/>
              <w:left w:val="nil"/>
              <w:bottom w:val="single" w:sz="4" w:space="0" w:color="auto"/>
              <w:right w:val="single" w:sz="4" w:space="0" w:color="auto"/>
            </w:tcBorders>
            <w:shd w:val="clear" w:color="auto" w:fill="auto"/>
            <w:vAlign w:val="center"/>
          </w:tcPr>
          <w:p w14:paraId="5C3E44CC" w14:textId="77777777" w:rsidR="00953A33" w:rsidRPr="00953A33" w:rsidRDefault="00953A33" w:rsidP="00953A33">
            <w:pPr>
              <w:jc w:val="center"/>
              <w:rPr>
                <w:color w:val="000000"/>
                <w:sz w:val="18"/>
                <w:szCs w:val="18"/>
              </w:rPr>
            </w:pPr>
            <w:r w:rsidRPr="00953A33">
              <w:rPr>
                <w:color w:val="000000"/>
                <w:sz w:val="18"/>
                <w:szCs w:val="18"/>
              </w:rPr>
              <w:t>39,89</w:t>
            </w:r>
          </w:p>
        </w:tc>
        <w:tc>
          <w:tcPr>
            <w:tcW w:w="621" w:type="dxa"/>
            <w:tcBorders>
              <w:top w:val="nil"/>
              <w:left w:val="nil"/>
              <w:bottom w:val="single" w:sz="4" w:space="0" w:color="auto"/>
              <w:right w:val="single" w:sz="4" w:space="0" w:color="auto"/>
            </w:tcBorders>
            <w:shd w:val="clear" w:color="auto" w:fill="auto"/>
            <w:vAlign w:val="center"/>
          </w:tcPr>
          <w:p w14:paraId="5BE2238B" w14:textId="77777777" w:rsidR="00953A33" w:rsidRPr="00953A33" w:rsidRDefault="00953A33" w:rsidP="00953A33">
            <w:pPr>
              <w:jc w:val="center"/>
              <w:rPr>
                <w:color w:val="000000"/>
                <w:sz w:val="18"/>
                <w:szCs w:val="18"/>
              </w:rPr>
            </w:pPr>
            <w:r w:rsidRPr="00953A33">
              <w:rPr>
                <w:color w:val="000000"/>
                <w:sz w:val="18"/>
                <w:szCs w:val="18"/>
              </w:rPr>
              <w:t>99,89</w:t>
            </w:r>
          </w:p>
        </w:tc>
      </w:tr>
      <w:tr w:rsidR="00953A33" w:rsidRPr="00953A33" w14:paraId="24B12A05"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2E76E46C" w14:textId="77777777" w:rsidR="00953A33" w:rsidRPr="00953A33" w:rsidRDefault="00953A33" w:rsidP="00953A33">
            <w:pPr>
              <w:jc w:val="center"/>
              <w:rPr>
                <w:color w:val="000000"/>
                <w:sz w:val="18"/>
                <w:szCs w:val="18"/>
              </w:rPr>
            </w:pPr>
            <w:r w:rsidRPr="00953A33">
              <w:rPr>
                <w:color w:val="000000"/>
                <w:sz w:val="18"/>
                <w:szCs w:val="18"/>
              </w:rPr>
              <w:t>65</w:t>
            </w:r>
          </w:p>
        </w:tc>
        <w:tc>
          <w:tcPr>
            <w:tcW w:w="1921" w:type="dxa"/>
            <w:tcBorders>
              <w:top w:val="nil"/>
              <w:left w:val="nil"/>
              <w:bottom w:val="single" w:sz="4" w:space="0" w:color="auto"/>
              <w:right w:val="single" w:sz="4" w:space="0" w:color="auto"/>
            </w:tcBorders>
            <w:shd w:val="clear" w:color="auto" w:fill="auto"/>
            <w:vAlign w:val="center"/>
          </w:tcPr>
          <w:p w14:paraId="2225BD15" w14:textId="77777777" w:rsidR="00953A33" w:rsidRPr="00953A33" w:rsidRDefault="00953A33" w:rsidP="00953A33">
            <w:pPr>
              <w:rPr>
                <w:color w:val="000000"/>
                <w:sz w:val="18"/>
                <w:szCs w:val="18"/>
              </w:rPr>
            </w:pPr>
            <w:r w:rsidRPr="00953A33">
              <w:rPr>
                <w:color w:val="000000"/>
                <w:sz w:val="18"/>
                <w:szCs w:val="18"/>
              </w:rPr>
              <w:t>БДОУ г. Омска "Детский сад № 359 общеразвивающего вида"</w:t>
            </w:r>
          </w:p>
        </w:tc>
        <w:tc>
          <w:tcPr>
            <w:tcW w:w="849" w:type="dxa"/>
            <w:tcBorders>
              <w:top w:val="nil"/>
              <w:left w:val="nil"/>
              <w:bottom w:val="single" w:sz="4" w:space="0" w:color="auto"/>
              <w:right w:val="single" w:sz="4" w:space="0" w:color="auto"/>
            </w:tcBorders>
            <w:shd w:val="clear" w:color="auto" w:fill="auto"/>
            <w:vAlign w:val="center"/>
          </w:tcPr>
          <w:p w14:paraId="1CD38ACC"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7A80887A"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30009E64"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22C935BA"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1C1EDA6B"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66ADF709"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3AEB0F01"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66AB6111"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57B7C2DC"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3FBB4B29" w14:textId="77777777" w:rsidR="00953A33" w:rsidRPr="00953A33" w:rsidRDefault="00953A33" w:rsidP="00953A33">
            <w:pPr>
              <w:jc w:val="center"/>
              <w:rPr>
                <w:color w:val="000000"/>
                <w:sz w:val="18"/>
                <w:szCs w:val="18"/>
              </w:rPr>
            </w:pPr>
            <w:r w:rsidRPr="00953A33">
              <w:rPr>
                <w:color w:val="000000"/>
                <w:sz w:val="18"/>
                <w:szCs w:val="18"/>
              </w:rPr>
              <w:t>68</w:t>
            </w:r>
          </w:p>
        </w:tc>
        <w:tc>
          <w:tcPr>
            <w:tcW w:w="567" w:type="dxa"/>
            <w:tcBorders>
              <w:top w:val="nil"/>
              <w:left w:val="nil"/>
              <w:bottom w:val="single" w:sz="4" w:space="0" w:color="auto"/>
              <w:right w:val="single" w:sz="4" w:space="0" w:color="auto"/>
            </w:tcBorders>
            <w:shd w:val="clear" w:color="auto" w:fill="auto"/>
            <w:vAlign w:val="center"/>
          </w:tcPr>
          <w:p w14:paraId="0F3F4A8D" w14:textId="77777777" w:rsidR="00953A33" w:rsidRPr="00953A33" w:rsidRDefault="00953A33" w:rsidP="00953A33">
            <w:pPr>
              <w:jc w:val="center"/>
              <w:rPr>
                <w:color w:val="000000"/>
                <w:sz w:val="18"/>
                <w:szCs w:val="18"/>
              </w:rPr>
            </w:pPr>
            <w:r w:rsidRPr="00953A33">
              <w:rPr>
                <w:color w:val="000000"/>
                <w:sz w:val="18"/>
                <w:szCs w:val="18"/>
              </w:rPr>
              <w:t>68</w:t>
            </w:r>
          </w:p>
        </w:tc>
        <w:tc>
          <w:tcPr>
            <w:tcW w:w="850" w:type="dxa"/>
            <w:tcBorders>
              <w:top w:val="nil"/>
              <w:left w:val="nil"/>
              <w:bottom w:val="single" w:sz="4" w:space="0" w:color="auto"/>
              <w:right w:val="single" w:sz="4" w:space="0" w:color="auto"/>
            </w:tcBorders>
            <w:shd w:val="clear" w:color="auto" w:fill="auto"/>
            <w:vAlign w:val="center"/>
          </w:tcPr>
          <w:p w14:paraId="0A1BB0DC" w14:textId="77777777" w:rsidR="00953A33" w:rsidRPr="00953A33" w:rsidRDefault="00953A33" w:rsidP="00953A33">
            <w:pPr>
              <w:jc w:val="center"/>
              <w:rPr>
                <w:color w:val="000000"/>
                <w:sz w:val="18"/>
                <w:szCs w:val="18"/>
              </w:rPr>
            </w:pPr>
            <w:r w:rsidRPr="00953A33">
              <w:rPr>
                <w:color w:val="000000"/>
                <w:sz w:val="18"/>
                <w:szCs w:val="18"/>
              </w:rPr>
              <w:t>63</w:t>
            </w:r>
          </w:p>
        </w:tc>
        <w:tc>
          <w:tcPr>
            <w:tcW w:w="567" w:type="dxa"/>
            <w:tcBorders>
              <w:top w:val="nil"/>
              <w:left w:val="nil"/>
              <w:bottom w:val="single" w:sz="4" w:space="0" w:color="auto"/>
              <w:right w:val="single" w:sz="4" w:space="0" w:color="auto"/>
            </w:tcBorders>
            <w:shd w:val="clear" w:color="auto" w:fill="auto"/>
            <w:vAlign w:val="center"/>
          </w:tcPr>
          <w:p w14:paraId="635C8CC9" w14:textId="77777777" w:rsidR="00953A33" w:rsidRPr="00953A33" w:rsidRDefault="00953A33" w:rsidP="00953A33">
            <w:pPr>
              <w:jc w:val="center"/>
              <w:rPr>
                <w:color w:val="000000"/>
                <w:sz w:val="18"/>
                <w:szCs w:val="18"/>
              </w:rPr>
            </w:pPr>
            <w:r w:rsidRPr="00953A33">
              <w:rPr>
                <w:color w:val="000000"/>
                <w:sz w:val="18"/>
                <w:szCs w:val="18"/>
              </w:rPr>
              <w:t>63</w:t>
            </w:r>
          </w:p>
        </w:tc>
        <w:tc>
          <w:tcPr>
            <w:tcW w:w="753" w:type="dxa"/>
            <w:tcBorders>
              <w:top w:val="nil"/>
              <w:left w:val="nil"/>
              <w:bottom w:val="single" w:sz="4" w:space="0" w:color="auto"/>
              <w:right w:val="single" w:sz="4" w:space="0" w:color="auto"/>
            </w:tcBorders>
            <w:shd w:val="clear" w:color="auto" w:fill="auto"/>
            <w:vAlign w:val="center"/>
          </w:tcPr>
          <w:p w14:paraId="7091E2F1" w14:textId="77777777" w:rsidR="00953A33" w:rsidRPr="00953A33" w:rsidRDefault="00953A33" w:rsidP="00953A33">
            <w:pPr>
              <w:jc w:val="center"/>
              <w:rPr>
                <w:color w:val="000000"/>
                <w:sz w:val="18"/>
                <w:szCs w:val="18"/>
              </w:rPr>
            </w:pPr>
            <w:r w:rsidRPr="00953A33">
              <w:rPr>
                <w:color w:val="000000"/>
                <w:sz w:val="18"/>
                <w:szCs w:val="18"/>
              </w:rPr>
              <w:t>100,00</w:t>
            </w:r>
          </w:p>
        </w:tc>
        <w:tc>
          <w:tcPr>
            <w:tcW w:w="748" w:type="dxa"/>
            <w:tcBorders>
              <w:top w:val="nil"/>
              <w:left w:val="nil"/>
              <w:bottom w:val="single" w:sz="4" w:space="0" w:color="auto"/>
              <w:right w:val="single" w:sz="4" w:space="0" w:color="auto"/>
            </w:tcBorders>
            <w:shd w:val="clear" w:color="auto" w:fill="auto"/>
            <w:vAlign w:val="center"/>
          </w:tcPr>
          <w:p w14:paraId="27BC3548" w14:textId="77777777" w:rsidR="00953A33" w:rsidRPr="00953A33" w:rsidRDefault="00953A33" w:rsidP="00953A33">
            <w:pPr>
              <w:jc w:val="center"/>
              <w:rPr>
                <w:color w:val="000000"/>
                <w:sz w:val="18"/>
                <w:szCs w:val="18"/>
              </w:rPr>
            </w:pPr>
            <w:r w:rsidRPr="00953A33">
              <w:rPr>
                <w:color w:val="000000"/>
                <w:sz w:val="18"/>
                <w:szCs w:val="18"/>
              </w:rPr>
              <w:t>40,00</w:t>
            </w:r>
          </w:p>
        </w:tc>
        <w:tc>
          <w:tcPr>
            <w:tcW w:w="621" w:type="dxa"/>
            <w:tcBorders>
              <w:top w:val="nil"/>
              <w:left w:val="nil"/>
              <w:bottom w:val="single" w:sz="4" w:space="0" w:color="auto"/>
              <w:right w:val="single" w:sz="4" w:space="0" w:color="auto"/>
            </w:tcBorders>
            <w:shd w:val="clear" w:color="auto" w:fill="auto"/>
            <w:vAlign w:val="center"/>
          </w:tcPr>
          <w:p w14:paraId="7A54DD0D" w14:textId="77777777" w:rsidR="00953A33" w:rsidRPr="00953A33" w:rsidRDefault="00953A33" w:rsidP="00953A33">
            <w:pPr>
              <w:jc w:val="center"/>
              <w:rPr>
                <w:color w:val="000000"/>
                <w:sz w:val="18"/>
                <w:szCs w:val="18"/>
              </w:rPr>
            </w:pPr>
            <w:r w:rsidRPr="00953A33">
              <w:rPr>
                <w:color w:val="000000"/>
                <w:sz w:val="18"/>
                <w:szCs w:val="18"/>
              </w:rPr>
              <w:t>100,00</w:t>
            </w:r>
          </w:p>
        </w:tc>
      </w:tr>
      <w:tr w:rsidR="00953A33" w:rsidRPr="00953A33" w14:paraId="2E952A32"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3BA5C3AE" w14:textId="77777777" w:rsidR="00953A33" w:rsidRPr="00953A33" w:rsidRDefault="00953A33" w:rsidP="00953A33">
            <w:pPr>
              <w:jc w:val="center"/>
              <w:rPr>
                <w:color w:val="000000"/>
                <w:sz w:val="18"/>
                <w:szCs w:val="18"/>
              </w:rPr>
            </w:pPr>
            <w:r w:rsidRPr="00953A33">
              <w:rPr>
                <w:color w:val="000000"/>
                <w:sz w:val="18"/>
                <w:szCs w:val="18"/>
              </w:rPr>
              <w:t>66</w:t>
            </w:r>
          </w:p>
        </w:tc>
        <w:tc>
          <w:tcPr>
            <w:tcW w:w="1921" w:type="dxa"/>
            <w:tcBorders>
              <w:top w:val="nil"/>
              <w:left w:val="nil"/>
              <w:bottom w:val="single" w:sz="4" w:space="0" w:color="auto"/>
              <w:right w:val="single" w:sz="4" w:space="0" w:color="auto"/>
            </w:tcBorders>
            <w:shd w:val="clear" w:color="auto" w:fill="auto"/>
            <w:vAlign w:val="center"/>
          </w:tcPr>
          <w:p w14:paraId="6150B716" w14:textId="77777777" w:rsidR="00953A33" w:rsidRPr="00953A33" w:rsidRDefault="00953A33" w:rsidP="00953A33">
            <w:pPr>
              <w:rPr>
                <w:color w:val="000000"/>
                <w:sz w:val="18"/>
                <w:szCs w:val="18"/>
              </w:rPr>
            </w:pPr>
            <w:r w:rsidRPr="00953A33">
              <w:rPr>
                <w:color w:val="000000"/>
                <w:sz w:val="18"/>
                <w:szCs w:val="18"/>
              </w:rPr>
              <w:t>БДОУ г. Омска  "Детский сад № 365"</w:t>
            </w:r>
          </w:p>
        </w:tc>
        <w:tc>
          <w:tcPr>
            <w:tcW w:w="849" w:type="dxa"/>
            <w:tcBorders>
              <w:top w:val="nil"/>
              <w:left w:val="nil"/>
              <w:bottom w:val="single" w:sz="4" w:space="0" w:color="auto"/>
              <w:right w:val="single" w:sz="4" w:space="0" w:color="auto"/>
            </w:tcBorders>
            <w:shd w:val="clear" w:color="auto" w:fill="auto"/>
            <w:vAlign w:val="center"/>
          </w:tcPr>
          <w:p w14:paraId="708CAEC4"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601984FF" w14:textId="77777777" w:rsidR="00953A33" w:rsidRPr="00953A33" w:rsidRDefault="00953A33" w:rsidP="00953A33">
            <w:pPr>
              <w:jc w:val="center"/>
              <w:rPr>
                <w:color w:val="000000"/>
                <w:sz w:val="18"/>
                <w:szCs w:val="18"/>
              </w:rPr>
            </w:pPr>
            <w:r w:rsidRPr="00953A33">
              <w:rPr>
                <w:color w:val="000000"/>
                <w:sz w:val="18"/>
                <w:szCs w:val="18"/>
              </w:rPr>
              <w:t>47</w:t>
            </w:r>
          </w:p>
        </w:tc>
        <w:tc>
          <w:tcPr>
            <w:tcW w:w="994" w:type="dxa"/>
            <w:tcBorders>
              <w:top w:val="nil"/>
              <w:left w:val="nil"/>
              <w:bottom w:val="single" w:sz="4" w:space="0" w:color="auto"/>
              <w:right w:val="single" w:sz="4" w:space="0" w:color="auto"/>
            </w:tcBorders>
            <w:shd w:val="clear" w:color="auto" w:fill="auto"/>
            <w:vAlign w:val="center"/>
          </w:tcPr>
          <w:p w14:paraId="4E1004C6"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57940D79"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65D5CA39" w14:textId="77777777" w:rsidR="00953A33" w:rsidRPr="00953A33" w:rsidRDefault="00953A33" w:rsidP="00953A33">
            <w:pPr>
              <w:jc w:val="center"/>
              <w:rPr>
                <w:color w:val="000000"/>
                <w:sz w:val="18"/>
                <w:szCs w:val="18"/>
              </w:rPr>
            </w:pPr>
            <w:r w:rsidRPr="00953A33">
              <w:rPr>
                <w:color w:val="000000"/>
                <w:sz w:val="18"/>
                <w:szCs w:val="18"/>
              </w:rPr>
              <w:t>98,96</w:t>
            </w:r>
          </w:p>
        </w:tc>
        <w:tc>
          <w:tcPr>
            <w:tcW w:w="709" w:type="dxa"/>
            <w:tcBorders>
              <w:top w:val="nil"/>
              <w:left w:val="nil"/>
              <w:bottom w:val="single" w:sz="4" w:space="0" w:color="auto"/>
              <w:right w:val="single" w:sz="4" w:space="0" w:color="auto"/>
            </w:tcBorders>
            <w:shd w:val="clear" w:color="auto" w:fill="auto"/>
            <w:vAlign w:val="center"/>
          </w:tcPr>
          <w:p w14:paraId="55BBE2CB" w14:textId="77777777" w:rsidR="00953A33" w:rsidRPr="00953A33" w:rsidRDefault="00953A33" w:rsidP="00953A33">
            <w:pPr>
              <w:jc w:val="center"/>
              <w:rPr>
                <w:color w:val="000000"/>
                <w:sz w:val="18"/>
                <w:szCs w:val="18"/>
              </w:rPr>
            </w:pPr>
            <w:r w:rsidRPr="00953A33">
              <w:rPr>
                <w:color w:val="000000"/>
                <w:sz w:val="18"/>
                <w:szCs w:val="18"/>
              </w:rPr>
              <w:t>29,69</w:t>
            </w:r>
          </w:p>
        </w:tc>
        <w:tc>
          <w:tcPr>
            <w:tcW w:w="905" w:type="dxa"/>
            <w:tcBorders>
              <w:top w:val="nil"/>
              <w:left w:val="nil"/>
              <w:bottom w:val="single" w:sz="4" w:space="0" w:color="auto"/>
              <w:right w:val="single" w:sz="4" w:space="0" w:color="auto"/>
            </w:tcBorders>
            <w:shd w:val="clear" w:color="auto" w:fill="auto"/>
            <w:vAlign w:val="center"/>
          </w:tcPr>
          <w:p w14:paraId="23F869C7"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0BFEBD94"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46BB98C7"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25E0E51C" w14:textId="77777777" w:rsidR="00953A33" w:rsidRPr="00953A33" w:rsidRDefault="00953A33" w:rsidP="00953A33">
            <w:pPr>
              <w:jc w:val="center"/>
              <w:rPr>
                <w:color w:val="000000"/>
                <w:sz w:val="18"/>
                <w:szCs w:val="18"/>
              </w:rPr>
            </w:pPr>
            <w:r w:rsidRPr="00953A33">
              <w:rPr>
                <w:color w:val="000000"/>
                <w:sz w:val="18"/>
                <w:szCs w:val="18"/>
              </w:rPr>
              <w:t>55</w:t>
            </w:r>
          </w:p>
        </w:tc>
        <w:tc>
          <w:tcPr>
            <w:tcW w:w="567" w:type="dxa"/>
            <w:tcBorders>
              <w:top w:val="nil"/>
              <w:left w:val="nil"/>
              <w:bottom w:val="single" w:sz="4" w:space="0" w:color="auto"/>
              <w:right w:val="single" w:sz="4" w:space="0" w:color="auto"/>
            </w:tcBorders>
            <w:shd w:val="clear" w:color="auto" w:fill="auto"/>
            <w:vAlign w:val="center"/>
          </w:tcPr>
          <w:p w14:paraId="3FC21C58" w14:textId="77777777" w:rsidR="00953A33" w:rsidRPr="00953A33" w:rsidRDefault="00953A33" w:rsidP="00953A33">
            <w:pPr>
              <w:jc w:val="center"/>
              <w:rPr>
                <w:color w:val="000000"/>
                <w:sz w:val="18"/>
                <w:szCs w:val="18"/>
              </w:rPr>
            </w:pPr>
            <w:r w:rsidRPr="00953A33">
              <w:rPr>
                <w:color w:val="000000"/>
                <w:sz w:val="18"/>
                <w:szCs w:val="18"/>
              </w:rPr>
              <w:t>55</w:t>
            </w:r>
          </w:p>
        </w:tc>
        <w:tc>
          <w:tcPr>
            <w:tcW w:w="850" w:type="dxa"/>
            <w:tcBorders>
              <w:top w:val="nil"/>
              <w:left w:val="nil"/>
              <w:bottom w:val="single" w:sz="4" w:space="0" w:color="auto"/>
              <w:right w:val="single" w:sz="4" w:space="0" w:color="auto"/>
            </w:tcBorders>
            <w:shd w:val="clear" w:color="auto" w:fill="auto"/>
            <w:vAlign w:val="center"/>
          </w:tcPr>
          <w:p w14:paraId="14C62627" w14:textId="77777777" w:rsidR="00953A33" w:rsidRPr="00953A33" w:rsidRDefault="00953A33" w:rsidP="00953A33">
            <w:pPr>
              <w:jc w:val="center"/>
              <w:rPr>
                <w:color w:val="000000"/>
                <w:sz w:val="18"/>
                <w:szCs w:val="18"/>
              </w:rPr>
            </w:pPr>
            <w:r w:rsidRPr="00953A33">
              <w:rPr>
                <w:color w:val="000000"/>
                <w:sz w:val="18"/>
                <w:szCs w:val="18"/>
              </w:rPr>
              <w:t>39</w:t>
            </w:r>
          </w:p>
        </w:tc>
        <w:tc>
          <w:tcPr>
            <w:tcW w:w="567" w:type="dxa"/>
            <w:tcBorders>
              <w:top w:val="nil"/>
              <w:left w:val="nil"/>
              <w:bottom w:val="single" w:sz="4" w:space="0" w:color="auto"/>
              <w:right w:val="single" w:sz="4" w:space="0" w:color="auto"/>
            </w:tcBorders>
            <w:shd w:val="clear" w:color="auto" w:fill="auto"/>
            <w:vAlign w:val="center"/>
          </w:tcPr>
          <w:p w14:paraId="10B252E7" w14:textId="77777777" w:rsidR="00953A33" w:rsidRPr="00953A33" w:rsidRDefault="00953A33" w:rsidP="00953A33">
            <w:pPr>
              <w:jc w:val="center"/>
              <w:rPr>
                <w:color w:val="000000"/>
                <w:sz w:val="18"/>
                <w:szCs w:val="18"/>
              </w:rPr>
            </w:pPr>
            <w:r w:rsidRPr="00953A33">
              <w:rPr>
                <w:color w:val="000000"/>
                <w:sz w:val="18"/>
                <w:szCs w:val="18"/>
              </w:rPr>
              <w:t>44</w:t>
            </w:r>
          </w:p>
        </w:tc>
        <w:tc>
          <w:tcPr>
            <w:tcW w:w="753" w:type="dxa"/>
            <w:tcBorders>
              <w:top w:val="nil"/>
              <w:left w:val="nil"/>
              <w:bottom w:val="single" w:sz="4" w:space="0" w:color="auto"/>
              <w:right w:val="single" w:sz="4" w:space="0" w:color="auto"/>
            </w:tcBorders>
            <w:shd w:val="clear" w:color="auto" w:fill="auto"/>
            <w:vAlign w:val="center"/>
          </w:tcPr>
          <w:p w14:paraId="24232C41" w14:textId="77777777" w:rsidR="00953A33" w:rsidRPr="00953A33" w:rsidRDefault="00953A33" w:rsidP="00953A33">
            <w:pPr>
              <w:jc w:val="center"/>
              <w:rPr>
                <w:color w:val="000000"/>
                <w:sz w:val="18"/>
                <w:szCs w:val="18"/>
              </w:rPr>
            </w:pPr>
            <w:r w:rsidRPr="00953A33">
              <w:rPr>
                <w:color w:val="000000"/>
                <w:sz w:val="18"/>
                <w:szCs w:val="18"/>
              </w:rPr>
              <w:t>94,32</w:t>
            </w:r>
          </w:p>
        </w:tc>
        <w:tc>
          <w:tcPr>
            <w:tcW w:w="748" w:type="dxa"/>
            <w:tcBorders>
              <w:top w:val="nil"/>
              <w:left w:val="nil"/>
              <w:bottom w:val="single" w:sz="4" w:space="0" w:color="auto"/>
              <w:right w:val="single" w:sz="4" w:space="0" w:color="auto"/>
            </w:tcBorders>
            <w:shd w:val="clear" w:color="auto" w:fill="auto"/>
            <w:vAlign w:val="center"/>
          </w:tcPr>
          <w:p w14:paraId="74658643" w14:textId="77777777" w:rsidR="00953A33" w:rsidRPr="00953A33" w:rsidRDefault="00953A33" w:rsidP="00953A33">
            <w:pPr>
              <w:jc w:val="center"/>
              <w:rPr>
                <w:color w:val="000000"/>
                <w:sz w:val="18"/>
                <w:szCs w:val="18"/>
              </w:rPr>
            </w:pPr>
            <w:r w:rsidRPr="00953A33">
              <w:rPr>
                <w:color w:val="000000"/>
                <w:sz w:val="18"/>
                <w:szCs w:val="18"/>
              </w:rPr>
              <w:t>37,73</w:t>
            </w:r>
          </w:p>
        </w:tc>
        <w:tc>
          <w:tcPr>
            <w:tcW w:w="621" w:type="dxa"/>
            <w:tcBorders>
              <w:top w:val="nil"/>
              <w:left w:val="nil"/>
              <w:bottom w:val="single" w:sz="4" w:space="0" w:color="auto"/>
              <w:right w:val="single" w:sz="4" w:space="0" w:color="auto"/>
            </w:tcBorders>
            <w:shd w:val="clear" w:color="auto" w:fill="auto"/>
            <w:vAlign w:val="center"/>
          </w:tcPr>
          <w:p w14:paraId="75DCB192" w14:textId="77777777" w:rsidR="00953A33" w:rsidRPr="00953A33" w:rsidRDefault="00953A33" w:rsidP="00953A33">
            <w:pPr>
              <w:jc w:val="center"/>
              <w:rPr>
                <w:color w:val="000000"/>
                <w:sz w:val="18"/>
                <w:szCs w:val="18"/>
              </w:rPr>
            </w:pPr>
            <w:r w:rsidRPr="00953A33">
              <w:rPr>
                <w:color w:val="000000"/>
                <w:sz w:val="18"/>
                <w:szCs w:val="18"/>
              </w:rPr>
              <w:t>97,41</w:t>
            </w:r>
          </w:p>
        </w:tc>
      </w:tr>
      <w:tr w:rsidR="00953A33" w:rsidRPr="00953A33" w14:paraId="71700011"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2B809941" w14:textId="77777777" w:rsidR="00953A33" w:rsidRPr="00953A33" w:rsidRDefault="00953A33" w:rsidP="00953A33">
            <w:pPr>
              <w:jc w:val="center"/>
              <w:rPr>
                <w:color w:val="000000"/>
                <w:sz w:val="18"/>
                <w:szCs w:val="18"/>
              </w:rPr>
            </w:pPr>
            <w:r w:rsidRPr="00953A33">
              <w:rPr>
                <w:color w:val="000000"/>
                <w:sz w:val="18"/>
                <w:szCs w:val="18"/>
              </w:rPr>
              <w:t>67</w:t>
            </w:r>
          </w:p>
        </w:tc>
        <w:tc>
          <w:tcPr>
            <w:tcW w:w="1921" w:type="dxa"/>
            <w:tcBorders>
              <w:top w:val="nil"/>
              <w:left w:val="nil"/>
              <w:bottom w:val="single" w:sz="4" w:space="0" w:color="auto"/>
              <w:right w:val="single" w:sz="4" w:space="0" w:color="auto"/>
            </w:tcBorders>
            <w:shd w:val="clear" w:color="auto" w:fill="auto"/>
            <w:vAlign w:val="center"/>
          </w:tcPr>
          <w:p w14:paraId="7F842B53" w14:textId="77777777" w:rsidR="00953A33" w:rsidRPr="00953A33" w:rsidRDefault="00953A33" w:rsidP="00953A33">
            <w:pPr>
              <w:rPr>
                <w:color w:val="000000"/>
                <w:sz w:val="18"/>
                <w:szCs w:val="18"/>
              </w:rPr>
            </w:pPr>
            <w:r w:rsidRPr="00953A33">
              <w:rPr>
                <w:color w:val="000000"/>
                <w:sz w:val="18"/>
                <w:szCs w:val="18"/>
              </w:rPr>
              <w:t xml:space="preserve">БДОУ г. Омска  "Детский сад № 366 </w:t>
            </w:r>
            <w:r w:rsidRPr="00953A33">
              <w:rPr>
                <w:color w:val="000000"/>
                <w:sz w:val="18"/>
                <w:szCs w:val="18"/>
              </w:rPr>
              <w:lastRenderedPageBreak/>
              <w:t>общеразвивающего вида"</w:t>
            </w:r>
          </w:p>
        </w:tc>
        <w:tc>
          <w:tcPr>
            <w:tcW w:w="849" w:type="dxa"/>
            <w:tcBorders>
              <w:top w:val="nil"/>
              <w:left w:val="nil"/>
              <w:bottom w:val="single" w:sz="4" w:space="0" w:color="auto"/>
              <w:right w:val="single" w:sz="4" w:space="0" w:color="auto"/>
            </w:tcBorders>
            <w:shd w:val="clear" w:color="auto" w:fill="auto"/>
            <w:vAlign w:val="center"/>
          </w:tcPr>
          <w:p w14:paraId="0C7F11C1" w14:textId="77777777" w:rsidR="00953A33" w:rsidRPr="00953A33" w:rsidRDefault="00953A33" w:rsidP="00953A33">
            <w:pPr>
              <w:jc w:val="center"/>
              <w:rPr>
                <w:color w:val="000000"/>
                <w:sz w:val="18"/>
                <w:szCs w:val="18"/>
              </w:rPr>
            </w:pPr>
            <w:r w:rsidRPr="00953A33">
              <w:rPr>
                <w:color w:val="000000"/>
                <w:sz w:val="18"/>
                <w:szCs w:val="18"/>
              </w:rPr>
              <w:lastRenderedPageBreak/>
              <w:t>48</w:t>
            </w:r>
          </w:p>
        </w:tc>
        <w:tc>
          <w:tcPr>
            <w:tcW w:w="709" w:type="dxa"/>
            <w:tcBorders>
              <w:top w:val="nil"/>
              <w:left w:val="nil"/>
              <w:bottom w:val="single" w:sz="4" w:space="0" w:color="auto"/>
              <w:right w:val="single" w:sz="4" w:space="0" w:color="auto"/>
            </w:tcBorders>
            <w:shd w:val="clear" w:color="auto" w:fill="auto"/>
            <w:vAlign w:val="center"/>
          </w:tcPr>
          <w:p w14:paraId="01D8E3AC"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78A2E6B1"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1C7910C3"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6B84C801"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5FF9ACEC"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086BBC6B"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282810D1"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2419E164"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0FE88D67" w14:textId="77777777" w:rsidR="00953A33" w:rsidRPr="00953A33" w:rsidRDefault="00953A33" w:rsidP="00953A33">
            <w:pPr>
              <w:jc w:val="center"/>
              <w:rPr>
                <w:color w:val="000000"/>
                <w:sz w:val="18"/>
                <w:szCs w:val="18"/>
              </w:rPr>
            </w:pPr>
            <w:r w:rsidRPr="00953A33">
              <w:rPr>
                <w:color w:val="000000"/>
                <w:sz w:val="18"/>
                <w:szCs w:val="18"/>
              </w:rPr>
              <w:t>257</w:t>
            </w:r>
          </w:p>
        </w:tc>
        <w:tc>
          <w:tcPr>
            <w:tcW w:w="567" w:type="dxa"/>
            <w:tcBorders>
              <w:top w:val="nil"/>
              <w:left w:val="nil"/>
              <w:bottom w:val="single" w:sz="4" w:space="0" w:color="auto"/>
              <w:right w:val="single" w:sz="4" w:space="0" w:color="auto"/>
            </w:tcBorders>
            <w:shd w:val="clear" w:color="auto" w:fill="auto"/>
            <w:vAlign w:val="center"/>
          </w:tcPr>
          <w:p w14:paraId="67855440" w14:textId="77777777" w:rsidR="00953A33" w:rsidRPr="00953A33" w:rsidRDefault="00953A33" w:rsidP="00953A33">
            <w:pPr>
              <w:jc w:val="center"/>
              <w:rPr>
                <w:color w:val="000000"/>
                <w:sz w:val="18"/>
                <w:szCs w:val="18"/>
              </w:rPr>
            </w:pPr>
            <w:r w:rsidRPr="00953A33">
              <w:rPr>
                <w:color w:val="000000"/>
                <w:sz w:val="18"/>
                <w:szCs w:val="18"/>
              </w:rPr>
              <w:t>269</w:t>
            </w:r>
          </w:p>
        </w:tc>
        <w:tc>
          <w:tcPr>
            <w:tcW w:w="850" w:type="dxa"/>
            <w:tcBorders>
              <w:top w:val="nil"/>
              <w:left w:val="nil"/>
              <w:bottom w:val="single" w:sz="4" w:space="0" w:color="auto"/>
              <w:right w:val="single" w:sz="4" w:space="0" w:color="auto"/>
            </w:tcBorders>
            <w:shd w:val="clear" w:color="auto" w:fill="auto"/>
            <w:vAlign w:val="center"/>
          </w:tcPr>
          <w:p w14:paraId="00FDFF0F" w14:textId="77777777" w:rsidR="00953A33" w:rsidRPr="00953A33" w:rsidRDefault="00953A33" w:rsidP="00953A33">
            <w:pPr>
              <w:jc w:val="center"/>
              <w:rPr>
                <w:color w:val="000000"/>
                <w:sz w:val="18"/>
                <w:szCs w:val="18"/>
              </w:rPr>
            </w:pPr>
            <w:r w:rsidRPr="00953A33">
              <w:rPr>
                <w:color w:val="000000"/>
                <w:sz w:val="18"/>
                <w:szCs w:val="18"/>
              </w:rPr>
              <w:t>245</w:t>
            </w:r>
          </w:p>
        </w:tc>
        <w:tc>
          <w:tcPr>
            <w:tcW w:w="567" w:type="dxa"/>
            <w:tcBorders>
              <w:top w:val="nil"/>
              <w:left w:val="nil"/>
              <w:bottom w:val="single" w:sz="4" w:space="0" w:color="auto"/>
              <w:right w:val="single" w:sz="4" w:space="0" w:color="auto"/>
            </w:tcBorders>
            <w:shd w:val="clear" w:color="auto" w:fill="auto"/>
            <w:vAlign w:val="center"/>
          </w:tcPr>
          <w:p w14:paraId="2B2E93D4" w14:textId="77777777" w:rsidR="00953A33" w:rsidRPr="00953A33" w:rsidRDefault="00953A33" w:rsidP="00953A33">
            <w:pPr>
              <w:jc w:val="center"/>
              <w:rPr>
                <w:color w:val="000000"/>
                <w:sz w:val="18"/>
                <w:szCs w:val="18"/>
              </w:rPr>
            </w:pPr>
            <w:r w:rsidRPr="00953A33">
              <w:rPr>
                <w:color w:val="000000"/>
                <w:sz w:val="18"/>
                <w:szCs w:val="18"/>
              </w:rPr>
              <w:t>279</w:t>
            </w:r>
          </w:p>
        </w:tc>
        <w:tc>
          <w:tcPr>
            <w:tcW w:w="753" w:type="dxa"/>
            <w:tcBorders>
              <w:top w:val="nil"/>
              <w:left w:val="nil"/>
              <w:bottom w:val="single" w:sz="4" w:space="0" w:color="auto"/>
              <w:right w:val="single" w:sz="4" w:space="0" w:color="auto"/>
            </w:tcBorders>
            <w:shd w:val="clear" w:color="auto" w:fill="auto"/>
            <w:vAlign w:val="center"/>
          </w:tcPr>
          <w:p w14:paraId="34E9FA65" w14:textId="77777777" w:rsidR="00953A33" w:rsidRPr="00953A33" w:rsidRDefault="00953A33" w:rsidP="00953A33">
            <w:pPr>
              <w:jc w:val="center"/>
              <w:rPr>
                <w:color w:val="000000"/>
                <w:sz w:val="18"/>
                <w:szCs w:val="18"/>
              </w:rPr>
            </w:pPr>
            <w:r w:rsidRPr="00953A33">
              <w:rPr>
                <w:color w:val="000000"/>
                <w:sz w:val="18"/>
                <w:szCs w:val="18"/>
              </w:rPr>
              <w:t>91,68</w:t>
            </w:r>
          </w:p>
        </w:tc>
        <w:tc>
          <w:tcPr>
            <w:tcW w:w="748" w:type="dxa"/>
            <w:tcBorders>
              <w:top w:val="nil"/>
              <w:left w:val="nil"/>
              <w:bottom w:val="single" w:sz="4" w:space="0" w:color="auto"/>
              <w:right w:val="single" w:sz="4" w:space="0" w:color="auto"/>
            </w:tcBorders>
            <w:shd w:val="clear" w:color="auto" w:fill="auto"/>
            <w:vAlign w:val="center"/>
          </w:tcPr>
          <w:p w14:paraId="0F37B386" w14:textId="77777777" w:rsidR="00953A33" w:rsidRPr="00953A33" w:rsidRDefault="00953A33" w:rsidP="00953A33">
            <w:pPr>
              <w:jc w:val="center"/>
              <w:rPr>
                <w:color w:val="000000"/>
                <w:sz w:val="18"/>
                <w:szCs w:val="18"/>
              </w:rPr>
            </w:pPr>
            <w:r w:rsidRPr="00953A33">
              <w:rPr>
                <w:color w:val="000000"/>
                <w:sz w:val="18"/>
                <w:szCs w:val="18"/>
              </w:rPr>
              <w:t>36,67</w:t>
            </w:r>
          </w:p>
        </w:tc>
        <w:tc>
          <w:tcPr>
            <w:tcW w:w="621" w:type="dxa"/>
            <w:tcBorders>
              <w:top w:val="nil"/>
              <w:left w:val="nil"/>
              <w:bottom w:val="single" w:sz="4" w:space="0" w:color="auto"/>
              <w:right w:val="single" w:sz="4" w:space="0" w:color="auto"/>
            </w:tcBorders>
            <w:shd w:val="clear" w:color="auto" w:fill="auto"/>
            <w:vAlign w:val="center"/>
          </w:tcPr>
          <w:p w14:paraId="66EEC7B3" w14:textId="77777777" w:rsidR="00953A33" w:rsidRPr="00953A33" w:rsidRDefault="00953A33" w:rsidP="00953A33">
            <w:pPr>
              <w:jc w:val="center"/>
              <w:rPr>
                <w:color w:val="000000"/>
                <w:sz w:val="18"/>
                <w:szCs w:val="18"/>
              </w:rPr>
            </w:pPr>
            <w:r w:rsidRPr="00953A33">
              <w:rPr>
                <w:color w:val="000000"/>
                <w:sz w:val="18"/>
                <w:szCs w:val="18"/>
              </w:rPr>
              <w:t>96,67</w:t>
            </w:r>
          </w:p>
        </w:tc>
      </w:tr>
      <w:tr w:rsidR="00953A33" w:rsidRPr="00953A33" w14:paraId="2C962A1E"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70BF9332" w14:textId="77777777" w:rsidR="00953A33" w:rsidRPr="00953A33" w:rsidRDefault="00953A33" w:rsidP="00953A33">
            <w:pPr>
              <w:jc w:val="center"/>
              <w:rPr>
                <w:color w:val="000000"/>
                <w:sz w:val="18"/>
                <w:szCs w:val="18"/>
              </w:rPr>
            </w:pPr>
            <w:r w:rsidRPr="00953A33">
              <w:rPr>
                <w:color w:val="000000"/>
                <w:sz w:val="18"/>
                <w:szCs w:val="18"/>
              </w:rPr>
              <w:lastRenderedPageBreak/>
              <w:t>68</w:t>
            </w:r>
          </w:p>
        </w:tc>
        <w:tc>
          <w:tcPr>
            <w:tcW w:w="1921" w:type="dxa"/>
            <w:tcBorders>
              <w:top w:val="nil"/>
              <w:left w:val="nil"/>
              <w:bottom w:val="single" w:sz="4" w:space="0" w:color="auto"/>
              <w:right w:val="single" w:sz="4" w:space="0" w:color="auto"/>
            </w:tcBorders>
            <w:shd w:val="clear" w:color="auto" w:fill="auto"/>
            <w:vAlign w:val="center"/>
          </w:tcPr>
          <w:p w14:paraId="007ECB25" w14:textId="77777777" w:rsidR="00953A33" w:rsidRPr="00953A33" w:rsidRDefault="00953A33" w:rsidP="00953A33">
            <w:pPr>
              <w:rPr>
                <w:color w:val="000000"/>
                <w:sz w:val="18"/>
                <w:szCs w:val="18"/>
              </w:rPr>
            </w:pPr>
            <w:r w:rsidRPr="00953A33">
              <w:rPr>
                <w:color w:val="000000"/>
                <w:sz w:val="18"/>
                <w:szCs w:val="18"/>
              </w:rPr>
              <w:t>БДОУ г. Омска "Детский сад № 368 комбинированного вида"</w:t>
            </w:r>
          </w:p>
        </w:tc>
        <w:tc>
          <w:tcPr>
            <w:tcW w:w="849" w:type="dxa"/>
            <w:tcBorders>
              <w:top w:val="nil"/>
              <w:left w:val="nil"/>
              <w:bottom w:val="single" w:sz="4" w:space="0" w:color="auto"/>
              <w:right w:val="single" w:sz="4" w:space="0" w:color="auto"/>
            </w:tcBorders>
            <w:shd w:val="clear" w:color="auto" w:fill="auto"/>
            <w:vAlign w:val="center"/>
          </w:tcPr>
          <w:p w14:paraId="1B440629"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1BAD23D2"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5C43F4DC"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36157BA5"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71353165"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20B4E255"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565BAD45"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16131A78"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75EB1E5E"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57F905DE" w14:textId="77777777" w:rsidR="00953A33" w:rsidRPr="00953A33" w:rsidRDefault="00953A33" w:rsidP="00953A33">
            <w:pPr>
              <w:jc w:val="center"/>
              <w:rPr>
                <w:color w:val="000000"/>
                <w:sz w:val="18"/>
                <w:szCs w:val="18"/>
              </w:rPr>
            </w:pPr>
            <w:r w:rsidRPr="00953A33">
              <w:rPr>
                <w:color w:val="000000"/>
                <w:sz w:val="18"/>
                <w:szCs w:val="18"/>
              </w:rPr>
              <w:t>74</w:t>
            </w:r>
          </w:p>
        </w:tc>
        <w:tc>
          <w:tcPr>
            <w:tcW w:w="567" w:type="dxa"/>
            <w:tcBorders>
              <w:top w:val="nil"/>
              <w:left w:val="nil"/>
              <w:bottom w:val="single" w:sz="4" w:space="0" w:color="auto"/>
              <w:right w:val="single" w:sz="4" w:space="0" w:color="auto"/>
            </w:tcBorders>
            <w:shd w:val="clear" w:color="auto" w:fill="auto"/>
            <w:vAlign w:val="center"/>
          </w:tcPr>
          <w:p w14:paraId="0762E9F2" w14:textId="77777777" w:rsidR="00953A33" w:rsidRPr="00953A33" w:rsidRDefault="00953A33" w:rsidP="00953A33">
            <w:pPr>
              <w:jc w:val="center"/>
              <w:rPr>
                <w:color w:val="000000"/>
                <w:sz w:val="18"/>
                <w:szCs w:val="18"/>
              </w:rPr>
            </w:pPr>
            <w:r w:rsidRPr="00953A33">
              <w:rPr>
                <w:color w:val="000000"/>
                <w:sz w:val="18"/>
                <w:szCs w:val="18"/>
              </w:rPr>
              <w:t>74</w:t>
            </w:r>
          </w:p>
        </w:tc>
        <w:tc>
          <w:tcPr>
            <w:tcW w:w="850" w:type="dxa"/>
            <w:tcBorders>
              <w:top w:val="nil"/>
              <w:left w:val="nil"/>
              <w:bottom w:val="single" w:sz="4" w:space="0" w:color="auto"/>
              <w:right w:val="single" w:sz="4" w:space="0" w:color="auto"/>
            </w:tcBorders>
            <w:shd w:val="clear" w:color="auto" w:fill="auto"/>
            <w:vAlign w:val="center"/>
          </w:tcPr>
          <w:p w14:paraId="78B5A9A6" w14:textId="77777777" w:rsidR="00953A33" w:rsidRPr="00953A33" w:rsidRDefault="00953A33" w:rsidP="00953A33">
            <w:pPr>
              <w:jc w:val="center"/>
              <w:rPr>
                <w:color w:val="000000"/>
                <w:sz w:val="18"/>
                <w:szCs w:val="18"/>
              </w:rPr>
            </w:pPr>
            <w:r w:rsidRPr="00953A33">
              <w:rPr>
                <w:color w:val="000000"/>
                <w:sz w:val="18"/>
                <w:szCs w:val="18"/>
              </w:rPr>
              <w:t>73</w:t>
            </w:r>
          </w:p>
        </w:tc>
        <w:tc>
          <w:tcPr>
            <w:tcW w:w="567" w:type="dxa"/>
            <w:tcBorders>
              <w:top w:val="nil"/>
              <w:left w:val="nil"/>
              <w:bottom w:val="single" w:sz="4" w:space="0" w:color="auto"/>
              <w:right w:val="single" w:sz="4" w:space="0" w:color="auto"/>
            </w:tcBorders>
            <w:shd w:val="clear" w:color="auto" w:fill="auto"/>
            <w:vAlign w:val="center"/>
          </w:tcPr>
          <w:p w14:paraId="6C3A431B" w14:textId="77777777" w:rsidR="00953A33" w:rsidRPr="00953A33" w:rsidRDefault="00953A33" w:rsidP="00953A33">
            <w:pPr>
              <w:jc w:val="center"/>
              <w:rPr>
                <w:color w:val="000000"/>
                <w:sz w:val="18"/>
                <w:szCs w:val="18"/>
              </w:rPr>
            </w:pPr>
            <w:r w:rsidRPr="00953A33">
              <w:rPr>
                <w:color w:val="000000"/>
                <w:sz w:val="18"/>
                <w:szCs w:val="18"/>
              </w:rPr>
              <w:t>73</w:t>
            </w:r>
          </w:p>
        </w:tc>
        <w:tc>
          <w:tcPr>
            <w:tcW w:w="753" w:type="dxa"/>
            <w:tcBorders>
              <w:top w:val="nil"/>
              <w:left w:val="nil"/>
              <w:bottom w:val="single" w:sz="4" w:space="0" w:color="auto"/>
              <w:right w:val="single" w:sz="4" w:space="0" w:color="auto"/>
            </w:tcBorders>
            <w:shd w:val="clear" w:color="auto" w:fill="auto"/>
            <w:vAlign w:val="center"/>
          </w:tcPr>
          <w:p w14:paraId="122D621D" w14:textId="77777777" w:rsidR="00953A33" w:rsidRPr="00953A33" w:rsidRDefault="00953A33" w:rsidP="00953A33">
            <w:pPr>
              <w:jc w:val="center"/>
              <w:rPr>
                <w:color w:val="000000"/>
                <w:sz w:val="18"/>
                <w:szCs w:val="18"/>
              </w:rPr>
            </w:pPr>
            <w:r w:rsidRPr="00953A33">
              <w:rPr>
                <w:color w:val="000000"/>
                <w:sz w:val="18"/>
                <w:szCs w:val="18"/>
              </w:rPr>
              <w:t>100,00</w:t>
            </w:r>
          </w:p>
        </w:tc>
        <w:tc>
          <w:tcPr>
            <w:tcW w:w="748" w:type="dxa"/>
            <w:tcBorders>
              <w:top w:val="nil"/>
              <w:left w:val="nil"/>
              <w:bottom w:val="single" w:sz="4" w:space="0" w:color="auto"/>
              <w:right w:val="single" w:sz="4" w:space="0" w:color="auto"/>
            </w:tcBorders>
            <w:shd w:val="clear" w:color="auto" w:fill="auto"/>
            <w:vAlign w:val="center"/>
          </w:tcPr>
          <w:p w14:paraId="7219BD63" w14:textId="77777777" w:rsidR="00953A33" w:rsidRPr="00953A33" w:rsidRDefault="00953A33" w:rsidP="00953A33">
            <w:pPr>
              <w:jc w:val="center"/>
              <w:rPr>
                <w:color w:val="000000"/>
                <w:sz w:val="18"/>
                <w:szCs w:val="18"/>
              </w:rPr>
            </w:pPr>
            <w:r w:rsidRPr="00953A33">
              <w:rPr>
                <w:color w:val="000000"/>
                <w:sz w:val="18"/>
                <w:szCs w:val="18"/>
              </w:rPr>
              <w:t>40,00</w:t>
            </w:r>
          </w:p>
        </w:tc>
        <w:tc>
          <w:tcPr>
            <w:tcW w:w="621" w:type="dxa"/>
            <w:tcBorders>
              <w:top w:val="nil"/>
              <w:left w:val="nil"/>
              <w:bottom w:val="single" w:sz="4" w:space="0" w:color="auto"/>
              <w:right w:val="single" w:sz="4" w:space="0" w:color="auto"/>
            </w:tcBorders>
            <w:shd w:val="clear" w:color="auto" w:fill="auto"/>
            <w:vAlign w:val="center"/>
          </w:tcPr>
          <w:p w14:paraId="60836A69" w14:textId="77777777" w:rsidR="00953A33" w:rsidRPr="00953A33" w:rsidRDefault="00953A33" w:rsidP="00953A33">
            <w:pPr>
              <w:jc w:val="center"/>
              <w:rPr>
                <w:color w:val="000000"/>
                <w:sz w:val="18"/>
                <w:szCs w:val="18"/>
              </w:rPr>
            </w:pPr>
            <w:r w:rsidRPr="00953A33">
              <w:rPr>
                <w:color w:val="000000"/>
                <w:sz w:val="18"/>
                <w:szCs w:val="18"/>
              </w:rPr>
              <w:t>100,00</w:t>
            </w:r>
          </w:p>
        </w:tc>
      </w:tr>
      <w:tr w:rsidR="00953A33" w:rsidRPr="00953A33" w14:paraId="4D9566D8"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17DA90ED" w14:textId="77777777" w:rsidR="00953A33" w:rsidRPr="00953A33" w:rsidRDefault="00953A33" w:rsidP="00953A33">
            <w:pPr>
              <w:jc w:val="center"/>
              <w:rPr>
                <w:color w:val="000000"/>
                <w:sz w:val="18"/>
                <w:szCs w:val="18"/>
              </w:rPr>
            </w:pPr>
            <w:r w:rsidRPr="00953A33">
              <w:rPr>
                <w:color w:val="000000"/>
                <w:sz w:val="18"/>
                <w:szCs w:val="18"/>
              </w:rPr>
              <w:t>69</w:t>
            </w:r>
          </w:p>
        </w:tc>
        <w:tc>
          <w:tcPr>
            <w:tcW w:w="1921" w:type="dxa"/>
            <w:tcBorders>
              <w:top w:val="nil"/>
              <w:left w:val="nil"/>
              <w:bottom w:val="single" w:sz="4" w:space="0" w:color="auto"/>
              <w:right w:val="single" w:sz="4" w:space="0" w:color="auto"/>
            </w:tcBorders>
            <w:shd w:val="clear" w:color="auto" w:fill="auto"/>
            <w:vAlign w:val="center"/>
          </w:tcPr>
          <w:p w14:paraId="36F68746" w14:textId="77777777" w:rsidR="00953A33" w:rsidRPr="00953A33" w:rsidRDefault="00953A33" w:rsidP="00953A33">
            <w:pPr>
              <w:rPr>
                <w:color w:val="000000"/>
                <w:sz w:val="18"/>
                <w:szCs w:val="18"/>
              </w:rPr>
            </w:pPr>
            <w:r w:rsidRPr="00953A33">
              <w:rPr>
                <w:color w:val="000000"/>
                <w:sz w:val="18"/>
                <w:szCs w:val="18"/>
              </w:rPr>
              <w:t>БДОУ г. Омска "Детский сад № 369 общеразвивающего вида"</w:t>
            </w:r>
          </w:p>
        </w:tc>
        <w:tc>
          <w:tcPr>
            <w:tcW w:w="849" w:type="dxa"/>
            <w:tcBorders>
              <w:top w:val="nil"/>
              <w:left w:val="nil"/>
              <w:bottom w:val="single" w:sz="4" w:space="0" w:color="auto"/>
              <w:right w:val="single" w:sz="4" w:space="0" w:color="auto"/>
            </w:tcBorders>
            <w:shd w:val="clear" w:color="auto" w:fill="auto"/>
            <w:vAlign w:val="center"/>
          </w:tcPr>
          <w:p w14:paraId="2AB06498"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4C0FDEBB" w14:textId="77777777" w:rsidR="00953A33" w:rsidRPr="00953A33" w:rsidRDefault="00953A33" w:rsidP="00953A33">
            <w:pPr>
              <w:jc w:val="center"/>
              <w:rPr>
                <w:color w:val="000000"/>
                <w:sz w:val="18"/>
                <w:szCs w:val="18"/>
              </w:rPr>
            </w:pPr>
            <w:r w:rsidRPr="00953A33">
              <w:rPr>
                <w:color w:val="000000"/>
                <w:sz w:val="18"/>
                <w:szCs w:val="18"/>
              </w:rPr>
              <w:t>44</w:t>
            </w:r>
          </w:p>
        </w:tc>
        <w:tc>
          <w:tcPr>
            <w:tcW w:w="994" w:type="dxa"/>
            <w:tcBorders>
              <w:top w:val="nil"/>
              <w:left w:val="nil"/>
              <w:bottom w:val="single" w:sz="4" w:space="0" w:color="auto"/>
              <w:right w:val="single" w:sz="4" w:space="0" w:color="auto"/>
            </w:tcBorders>
            <w:shd w:val="clear" w:color="auto" w:fill="auto"/>
            <w:vAlign w:val="center"/>
          </w:tcPr>
          <w:p w14:paraId="17E078AA"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1981C53C"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22786079" w14:textId="77777777" w:rsidR="00953A33" w:rsidRPr="00953A33" w:rsidRDefault="00953A33" w:rsidP="00953A33">
            <w:pPr>
              <w:jc w:val="center"/>
              <w:rPr>
                <w:color w:val="000000"/>
                <w:sz w:val="18"/>
                <w:szCs w:val="18"/>
              </w:rPr>
            </w:pPr>
            <w:r w:rsidRPr="00953A33">
              <w:rPr>
                <w:color w:val="000000"/>
                <w:sz w:val="18"/>
                <w:szCs w:val="18"/>
              </w:rPr>
              <w:t>95,83</w:t>
            </w:r>
          </w:p>
        </w:tc>
        <w:tc>
          <w:tcPr>
            <w:tcW w:w="709" w:type="dxa"/>
            <w:tcBorders>
              <w:top w:val="nil"/>
              <w:left w:val="nil"/>
              <w:bottom w:val="single" w:sz="4" w:space="0" w:color="auto"/>
              <w:right w:val="single" w:sz="4" w:space="0" w:color="auto"/>
            </w:tcBorders>
            <w:shd w:val="clear" w:color="auto" w:fill="auto"/>
            <w:vAlign w:val="center"/>
          </w:tcPr>
          <w:p w14:paraId="7F19B4FB" w14:textId="77777777" w:rsidR="00953A33" w:rsidRPr="00953A33" w:rsidRDefault="00953A33" w:rsidP="00953A33">
            <w:pPr>
              <w:jc w:val="center"/>
              <w:rPr>
                <w:color w:val="000000"/>
                <w:sz w:val="18"/>
                <w:szCs w:val="18"/>
              </w:rPr>
            </w:pPr>
            <w:r w:rsidRPr="00953A33">
              <w:rPr>
                <w:color w:val="000000"/>
                <w:sz w:val="18"/>
                <w:szCs w:val="18"/>
              </w:rPr>
              <w:t>28,75</w:t>
            </w:r>
          </w:p>
        </w:tc>
        <w:tc>
          <w:tcPr>
            <w:tcW w:w="905" w:type="dxa"/>
            <w:tcBorders>
              <w:top w:val="nil"/>
              <w:left w:val="nil"/>
              <w:bottom w:val="single" w:sz="4" w:space="0" w:color="auto"/>
              <w:right w:val="single" w:sz="4" w:space="0" w:color="auto"/>
            </w:tcBorders>
            <w:shd w:val="clear" w:color="auto" w:fill="auto"/>
            <w:vAlign w:val="center"/>
          </w:tcPr>
          <w:p w14:paraId="1840F5C6" w14:textId="77777777" w:rsidR="00953A33" w:rsidRPr="00953A33" w:rsidRDefault="00953A33" w:rsidP="00953A33">
            <w:pPr>
              <w:jc w:val="center"/>
              <w:rPr>
                <w:color w:val="000000"/>
                <w:sz w:val="18"/>
                <w:szCs w:val="18"/>
              </w:rPr>
            </w:pPr>
            <w:r w:rsidRPr="00953A33">
              <w:rPr>
                <w:color w:val="000000"/>
                <w:sz w:val="18"/>
                <w:szCs w:val="18"/>
              </w:rPr>
              <w:t>4</w:t>
            </w:r>
          </w:p>
        </w:tc>
        <w:tc>
          <w:tcPr>
            <w:tcW w:w="796" w:type="dxa"/>
            <w:tcBorders>
              <w:top w:val="nil"/>
              <w:left w:val="nil"/>
              <w:bottom w:val="single" w:sz="4" w:space="0" w:color="auto"/>
              <w:right w:val="single" w:sz="4" w:space="0" w:color="auto"/>
            </w:tcBorders>
            <w:shd w:val="clear" w:color="auto" w:fill="auto"/>
            <w:vAlign w:val="center"/>
          </w:tcPr>
          <w:p w14:paraId="0F2178AF" w14:textId="77777777" w:rsidR="00953A33" w:rsidRPr="00953A33" w:rsidRDefault="00953A33" w:rsidP="00953A33">
            <w:pPr>
              <w:jc w:val="center"/>
              <w:rPr>
                <w:color w:val="000000"/>
                <w:sz w:val="18"/>
                <w:szCs w:val="18"/>
              </w:rPr>
            </w:pPr>
            <w:r w:rsidRPr="00953A33">
              <w:rPr>
                <w:color w:val="000000"/>
                <w:sz w:val="18"/>
                <w:szCs w:val="18"/>
              </w:rPr>
              <w:t>80</w:t>
            </w:r>
          </w:p>
        </w:tc>
        <w:tc>
          <w:tcPr>
            <w:tcW w:w="708" w:type="dxa"/>
            <w:tcBorders>
              <w:top w:val="nil"/>
              <w:left w:val="nil"/>
              <w:bottom w:val="single" w:sz="4" w:space="0" w:color="auto"/>
              <w:right w:val="single" w:sz="4" w:space="0" w:color="auto"/>
            </w:tcBorders>
            <w:shd w:val="clear" w:color="auto" w:fill="auto"/>
            <w:vAlign w:val="center"/>
          </w:tcPr>
          <w:p w14:paraId="121F9D8E" w14:textId="77777777" w:rsidR="00953A33" w:rsidRPr="00953A33" w:rsidRDefault="00953A33" w:rsidP="00953A33">
            <w:pPr>
              <w:jc w:val="center"/>
              <w:rPr>
                <w:color w:val="000000"/>
                <w:sz w:val="18"/>
                <w:szCs w:val="18"/>
              </w:rPr>
            </w:pPr>
            <w:r w:rsidRPr="00953A33">
              <w:rPr>
                <w:color w:val="000000"/>
                <w:sz w:val="18"/>
                <w:szCs w:val="18"/>
              </w:rPr>
              <w:t>24</w:t>
            </w:r>
          </w:p>
        </w:tc>
        <w:tc>
          <w:tcPr>
            <w:tcW w:w="993" w:type="dxa"/>
            <w:tcBorders>
              <w:top w:val="nil"/>
              <w:left w:val="nil"/>
              <w:bottom w:val="single" w:sz="4" w:space="0" w:color="auto"/>
              <w:right w:val="single" w:sz="4" w:space="0" w:color="auto"/>
            </w:tcBorders>
            <w:shd w:val="clear" w:color="auto" w:fill="auto"/>
            <w:vAlign w:val="center"/>
          </w:tcPr>
          <w:p w14:paraId="61EC0B1A" w14:textId="77777777" w:rsidR="00953A33" w:rsidRPr="00953A33" w:rsidRDefault="00953A33" w:rsidP="00953A33">
            <w:pPr>
              <w:jc w:val="center"/>
              <w:rPr>
                <w:color w:val="000000"/>
                <w:sz w:val="18"/>
                <w:szCs w:val="18"/>
              </w:rPr>
            </w:pPr>
            <w:r w:rsidRPr="00953A33">
              <w:rPr>
                <w:color w:val="000000"/>
                <w:sz w:val="18"/>
                <w:szCs w:val="18"/>
              </w:rPr>
              <w:t>100</w:t>
            </w:r>
          </w:p>
        </w:tc>
        <w:tc>
          <w:tcPr>
            <w:tcW w:w="567" w:type="dxa"/>
            <w:tcBorders>
              <w:top w:val="nil"/>
              <w:left w:val="nil"/>
              <w:bottom w:val="single" w:sz="4" w:space="0" w:color="auto"/>
              <w:right w:val="single" w:sz="4" w:space="0" w:color="auto"/>
            </w:tcBorders>
            <w:shd w:val="clear" w:color="auto" w:fill="auto"/>
            <w:vAlign w:val="center"/>
          </w:tcPr>
          <w:p w14:paraId="3772DF54" w14:textId="77777777" w:rsidR="00953A33" w:rsidRPr="00953A33" w:rsidRDefault="00953A33" w:rsidP="00953A33">
            <w:pPr>
              <w:jc w:val="center"/>
              <w:rPr>
                <w:color w:val="000000"/>
                <w:sz w:val="18"/>
                <w:szCs w:val="18"/>
              </w:rPr>
            </w:pPr>
            <w:r w:rsidRPr="00953A33">
              <w:rPr>
                <w:color w:val="000000"/>
                <w:sz w:val="18"/>
                <w:szCs w:val="18"/>
              </w:rPr>
              <w:t>103</w:t>
            </w:r>
          </w:p>
        </w:tc>
        <w:tc>
          <w:tcPr>
            <w:tcW w:w="850" w:type="dxa"/>
            <w:tcBorders>
              <w:top w:val="nil"/>
              <w:left w:val="nil"/>
              <w:bottom w:val="single" w:sz="4" w:space="0" w:color="auto"/>
              <w:right w:val="single" w:sz="4" w:space="0" w:color="auto"/>
            </w:tcBorders>
            <w:shd w:val="clear" w:color="auto" w:fill="auto"/>
            <w:vAlign w:val="center"/>
          </w:tcPr>
          <w:p w14:paraId="4CEE6F28" w14:textId="77777777" w:rsidR="00953A33" w:rsidRPr="00953A33" w:rsidRDefault="00953A33" w:rsidP="00953A33">
            <w:pPr>
              <w:jc w:val="center"/>
              <w:rPr>
                <w:color w:val="000000"/>
                <w:sz w:val="18"/>
                <w:szCs w:val="18"/>
              </w:rPr>
            </w:pPr>
            <w:r w:rsidRPr="00953A33">
              <w:rPr>
                <w:color w:val="000000"/>
                <w:sz w:val="18"/>
                <w:szCs w:val="18"/>
              </w:rPr>
              <w:t>87</w:t>
            </w:r>
          </w:p>
        </w:tc>
        <w:tc>
          <w:tcPr>
            <w:tcW w:w="567" w:type="dxa"/>
            <w:tcBorders>
              <w:top w:val="nil"/>
              <w:left w:val="nil"/>
              <w:bottom w:val="single" w:sz="4" w:space="0" w:color="auto"/>
              <w:right w:val="single" w:sz="4" w:space="0" w:color="auto"/>
            </w:tcBorders>
            <w:shd w:val="clear" w:color="auto" w:fill="auto"/>
            <w:vAlign w:val="center"/>
          </w:tcPr>
          <w:p w14:paraId="722B42F8" w14:textId="77777777" w:rsidR="00953A33" w:rsidRPr="00953A33" w:rsidRDefault="00953A33" w:rsidP="00953A33">
            <w:pPr>
              <w:jc w:val="center"/>
              <w:rPr>
                <w:color w:val="000000"/>
                <w:sz w:val="18"/>
                <w:szCs w:val="18"/>
              </w:rPr>
            </w:pPr>
            <w:r w:rsidRPr="00953A33">
              <w:rPr>
                <w:color w:val="000000"/>
                <w:sz w:val="18"/>
                <w:szCs w:val="18"/>
              </w:rPr>
              <w:t>91</w:t>
            </w:r>
          </w:p>
        </w:tc>
        <w:tc>
          <w:tcPr>
            <w:tcW w:w="753" w:type="dxa"/>
            <w:tcBorders>
              <w:top w:val="nil"/>
              <w:left w:val="nil"/>
              <w:bottom w:val="single" w:sz="4" w:space="0" w:color="auto"/>
              <w:right w:val="single" w:sz="4" w:space="0" w:color="auto"/>
            </w:tcBorders>
            <w:shd w:val="clear" w:color="auto" w:fill="auto"/>
            <w:vAlign w:val="center"/>
          </w:tcPr>
          <w:p w14:paraId="00B52473" w14:textId="77777777" w:rsidR="00953A33" w:rsidRPr="00953A33" w:rsidRDefault="00953A33" w:rsidP="00953A33">
            <w:pPr>
              <w:jc w:val="center"/>
              <w:rPr>
                <w:color w:val="000000"/>
                <w:sz w:val="18"/>
                <w:szCs w:val="18"/>
              </w:rPr>
            </w:pPr>
            <w:r w:rsidRPr="00953A33">
              <w:rPr>
                <w:color w:val="000000"/>
                <w:sz w:val="18"/>
                <w:szCs w:val="18"/>
              </w:rPr>
              <w:t>96,35</w:t>
            </w:r>
          </w:p>
        </w:tc>
        <w:tc>
          <w:tcPr>
            <w:tcW w:w="748" w:type="dxa"/>
            <w:tcBorders>
              <w:top w:val="nil"/>
              <w:left w:val="nil"/>
              <w:bottom w:val="single" w:sz="4" w:space="0" w:color="auto"/>
              <w:right w:val="single" w:sz="4" w:space="0" w:color="auto"/>
            </w:tcBorders>
            <w:shd w:val="clear" w:color="auto" w:fill="auto"/>
            <w:vAlign w:val="center"/>
          </w:tcPr>
          <w:p w14:paraId="40440919" w14:textId="77777777" w:rsidR="00953A33" w:rsidRPr="00953A33" w:rsidRDefault="00953A33" w:rsidP="00953A33">
            <w:pPr>
              <w:jc w:val="center"/>
              <w:rPr>
                <w:color w:val="000000"/>
                <w:sz w:val="18"/>
                <w:szCs w:val="18"/>
              </w:rPr>
            </w:pPr>
            <w:r w:rsidRPr="00953A33">
              <w:rPr>
                <w:color w:val="000000"/>
                <w:sz w:val="18"/>
                <w:szCs w:val="18"/>
              </w:rPr>
              <w:t>38,54</w:t>
            </w:r>
          </w:p>
        </w:tc>
        <w:tc>
          <w:tcPr>
            <w:tcW w:w="621" w:type="dxa"/>
            <w:tcBorders>
              <w:top w:val="nil"/>
              <w:left w:val="nil"/>
              <w:bottom w:val="single" w:sz="4" w:space="0" w:color="auto"/>
              <w:right w:val="single" w:sz="4" w:space="0" w:color="auto"/>
            </w:tcBorders>
            <w:shd w:val="clear" w:color="auto" w:fill="auto"/>
            <w:vAlign w:val="center"/>
          </w:tcPr>
          <w:p w14:paraId="0D1DDC34" w14:textId="77777777" w:rsidR="00953A33" w:rsidRPr="00953A33" w:rsidRDefault="00953A33" w:rsidP="00953A33">
            <w:pPr>
              <w:jc w:val="center"/>
              <w:rPr>
                <w:color w:val="000000"/>
                <w:sz w:val="18"/>
                <w:szCs w:val="18"/>
              </w:rPr>
            </w:pPr>
            <w:r w:rsidRPr="00953A33">
              <w:rPr>
                <w:color w:val="000000"/>
                <w:sz w:val="18"/>
                <w:szCs w:val="18"/>
              </w:rPr>
              <w:t>91,29</w:t>
            </w:r>
          </w:p>
        </w:tc>
      </w:tr>
      <w:tr w:rsidR="00953A33" w:rsidRPr="00953A33" w14:paraId="6C37ADCF"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77974FE5" w14:textId="77777777" w:rsidR="00953A33" w:rsidRPr="00953A33" w:rsidRDefault="00953A33" w:rsidP="00953A33">
            <w:pPr>
              <w:jc w:val="center"/>
              <w:rPr>
                <w:color w:val="000000"/>
                <w:sz w:val="18"/>
                <w:szCs w:val="18"/>
              </w:rPr>
            </w:pPr>
            <w:r w:rsidRPr="00953A33">
              <w:rPr>
                <w:color w:val="000000"/>
                <w:sz w:val="18"/>
                <w:szCs w:val="18"/>
              </w:rPr>
              <w:t>70</w:t>
            </w:r>
          </w:p>
        </w:tc>
        <w:tc>
          <w:tcPr>
            <w:tcW w:w="1921" w:type="dxa"/>
            <w:tcBorders>
              <w:top w:val="nil"/>
              <w:left w:val="nil"/>
              <w:bottom w:val="single" w:sz="4" w:space="0" w:color="auto"/>
              <w:right w:val="single" w:sz="4" w:space="0" w:color="auto"/>
            </w:tcBorders>
            <w:shd w:val="clear" w:color="auto" w:fill="auto"/>
            <w:vAlign w:val="center"/>
          </w:tcPr>
          <w:p w14:paraId="02E105D2" w14:textId="77777777" w:rsidR="00953A33" w:rsidRPr="00953A33" w:rsidRDefault="00953A33" w:rsidP="00953A33">
            <w:pPr>
              <w:rPr>
                <w:color w:val="000000"/>
                <w:sz w:val="18"/>
                <w:szCs w:val="18"/>
              </w:rPr>
            </w:pPr>
            <w:r w:rsidRPr="00953A33">
              <w:rPr>
                <w:color w:val="000000"/>
                <w:sz w:val="18"/>
                <w:szCs w:val="18"/>
              </w:rPr>
              <w:t>БДОУ г. Омска "Детский сад № 375 комбинированного вида"</w:t>
            </w:r>
          </w:p>
        </w:tc>
        <w:tc>
          <w:tcPr>
            <w:tcW w:w="849" w:type="dxa"/>
            <w:tcBorders>
              <w:top w:val="nil"/>
              <w:left w:val="nil"/>
              <w:bottom w:val="single" w:sz="4" w:space="0" w:color="auto"/>
              <w:right w:val="single" w:sz="4" w:space="0" w:color="auto"/>
            </w:tcBorders>
            <w:shd w:val="clear" w:color="auto" w:fill="auto"/>
            <w:vAlign w:val="center"/>
          </w:tcPr>
          <w:p w14:paraId="0DA905E9"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28546D1A" w14:textId="77777777" w:rsidR="00953A33" w:rsidRPr="00953A33" w:rsidRDefault="00953A33" w:rsidP="00953A33">
            <w:pPr>
              <w:jc w:val="center"/>
              <w:rPr>
                <w:color w:val="000000"/>
                <w:sz w:val="18"/>
                <w:szCs w:val="18"/>
              </w:rPr>
            </w:pPr>
            <w:r w:rsidRPr="00953A33">
              <w:rPr>
                <w:color w:val="000000"/>
                <w:sz w:val="18"/>
                <w:szCs w:val="18"/>
              </w:rPr>
              <w:t>45</w:t>
            </w:r>
          </w:p>
        </w:tc>
        <w:tc>
          <w:tcPr>
            <w:tcW w:w="994" w:type="dxa"/>
            <w:tcBorders>
              <w:top w:val="nil"/>
              <w:left w:val="nil"/>
              <w:bottom w:val="single" w:sz="4" w:space="0" w:color="auto"/>
              <w:right w:val="single" w:sz="4" w:space="0" w:color="auto"/>
            </w:tcBorders>
            <w:shd w:val="clear" w:color="auto" w:fill="auto"/>
            <w:vAlign w:val="center"/>
          </w:tcPr>
          <w:p w14:paraId="49EA446E"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3B4FFC77"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0695262B" w14:textId="77777777" w:rsidR="00953A33" w:rsidRPr="00953A33" w:rsidRDefault="00953A33" w:rsidP="00953A33">
            <w:pPr>
              <w:jc w:val="center"/>
              <w:rPr>
                <w:color w:val="000000"/>
                <w:sz w:val="18"/>
                <w:szCs w:val="18"/>
              </w:rPr>
            </w:pPr>
            <w:r w:rsidRPr="00953A33">
              <w:rPr>
                <w:color w:val="000000"/>
                <w:sz w:val="18"/>
                <w:szCs w:val="18"/>
              </w:rPr>
              <w:t>96,88</w:t>
            </w:r>
          </w:p>
        </w:tc>
        <w:tc>
          <w:tcPr>
            <w:tcW w:w="709" w:type="dxa"/>
            <w:tcBorders>
              <w:top w:val="nil"/>
              <w:left w:val="nil"/>
              <w:bottom w:val="single" w:sz="4" w:space="0" w:color="auto"/>
              <w:right w:val="single" w:sz="4" w:space="0" w:color="auto"/>
            </w:tcBorders>
            <w:shd w:val="clear" w:color="auto" w:fill="auto"/>
            <w:vAlign w:val="center"/>
          </w:tcPr>
          <w:p w14:paraId="22E5F74B" w14:textId="77777777" w:rsidR="00953A33" w:rsidRPr="00953A33" w:rsidRDefault="00953A33" w:rsidP="00953A33">
            <w:pPr>
              <w:jc w:val="center"/>
              <w:rPr>
                <w:color w:val="000000"/>
                <w:sz w:val="18"/>
                <w:szCs w:val="18"/>
              </w:rPr>
            </w:pPr>
            <w:r w:rsidRPr="00953A33">
              <w:rPr>
                <w:color w:val="000000"/>
                <w:sz w:val="18"/>
                <w:szCs w:val="18"/>
              </w:rPr>
              <w:t>29,06</w:t>
            </w:r>
          </w:p>
        </w:tc>
        <w:tc>
          <w:tcPr>
            <w:tcW w:w="905" w:type="dxa"/>
            <w:tcBorders>
              <w:top w:val="nil"/>
              <w:left w:val="nil"/>
              <w:bottom w:val="single" w:sz="4" w:space="0" w:color="auto"/>
              <w:right w:val="single" w:sz="4" w:space="0" w:color="auto"/>
            </w:tcBorders>
            <w:shd w:val="clear" w:color="auto" w:fill="auto"/>
            <w:vAlign w:val="center"/>
          </w:tcPr>
          <w:p w14:paraId="6B4CD082"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7CE80A60"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6CE30E84"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5DB0D1B7" w14:textId="77777777" w:rsidR="00953A33" w:rsidRPr="00953A33" w:rsidRDefault="00953A33" w:rsidP="00953A33">
            <w:pPr>
              <w:jc w:val="center"/>
              <w:rPr>
                <w:color w:val="000000"/>
                <w:sz w:val="18"/>
                <w:szCs w:val="18"/>
              </w:rPr>
            </w:pPr>
            <w:r w:rsidRPr="00953A33">
              <w:rPr>
                <w:color w:val="000000"/>
                <w:sz w:val="18"/>
                <w:szCs w:val="18"/>
              </w:rPr>
              <w:t>130</w:t>
            </w:r>
          </w:p>
        </w:tc>
        <w:tc>
          <w:tcPr>
            <w:tcW w:w="567" w:type="dxa"/>
            <w:tcBorders>
              <w:top w:val="nil"/>
              <w:left w:val="nil"/>
              <w:bottom w:val="single" w:sz="4" w:space="0" w:color="auto"/>
              <w:right w:val="single" w:sz="4" w:space="0" w:color="auto"/>
            </w:tcBorders>
            <w:shd w:val="clear" w:color="auto" w:fill="auto"/>
            <w:vAlign w:val="center"/>
          </w:tcPr>
          <w:p w14:paraId="636A4BBF" w14:textId="77777777" w:rsidR="00953A33" w:rsidRPr="00953A33" w:rsidRDefault="00953A33" w:rsidP="00953A33">
            <w:pPr>
              <w:jc w:val="center"/>
              <w:rPr>
                <w:color w:val="000000"/>
                <w:sz w:val="18"/>
                <w:szCs w:val="18"/>
              </w:rPr>
            </w:pPr>
            <w:r w:rsidRPr="00953A33">
              <w:rPr>
                <w:color w:val="000000"/>
                <w:sz w:val="18"/>
                <w:szCs w:val="18"/>
              </w:rPr>
              <w:t>131</w:t>
            </w:r>
          </w:p>
        </w:tc>
        <w:tc>
          <w:tcPr>
            <w:tcW w:w="850" w:type="dxa"/>
            <w:tcBorders>
              <w:top w:val="nil"/>
              <w:left w:val="nil"/>
              <w:bottom w:val="single" w:sz="4" w:space="0" w:color="auto"/>
              <w:right w:val="single" w:sz="4" w:space="0" w:color="auto"/>
            </w:tcBorders>
            <w:shd w:val="clear" w:color="auto" w:fill="auto"/>
            <w:vAlign w:val="center"/>
          </w:tcPr>
          <w:p w14:paraId="7FE8B84C" w14:textId="77777777" w:rsidR="00953A33" w:rsidRPr="00953A33" w:rsidRDefault="00953A33" w:rsidP="00953A33">
            <w:pPr>
              <w:jc w:val="center"/>
              <w:rPr>
                <w:color w:val="000000"/>
                <w:sz w:val="18"/>
                <w:szCs w:val="18"/>
              </w:rPr>
            </w:pPr>
            <w:r w:rsidRPr="00953A33">
              <w:rPr>
                <w:color w:val="000000"/>
                <w:sz w:val="18"/>
                <w:szCs w:val="18"/>
              </w:rPr>
              <w:t>122</w:t>
            </w:r>
          </w:p>
        </w:tc>
        <w:tc>
          <w:tcPr>
            <w:tcW w:w="567" w:type="dxa"/>
            <w:tcBorders>
              <w:top w:val="nil"/>
              <w:left w:val="nil"/>
              <w:bottom w:val="single" w:sz="4" w:space="0" w:color="auto"/>
              <w:right w:val="single" w:sz="4" w:space="0" w:color="auto"/>
            </w:tcBorders>
            <w:shd w:val="clear" w:color="auto" w:fill="auto"/>
            <w:vAlign w:val="center"/>
          </w:tcPr>
          <w:p w14:paraId="1DF33A9E" w14:textId="77777777" w:rsidR="00953A33" w:rsidRPr="00953A33" w:rsidRDefault="00953A33" w:rsidP="00953A33">
            <w:pPr>
              <w:jc w:val="center"/>
              <w:rPr>
                <w:color w:val="000000"/>
                <w:sz w:val="18"/>
                <w:szCs w:val="18"/>
              </w:rPr>
            </w:pPr>
            <w:r w:rsidRPr="00953A33">
              <w:rPr>
                <w:color w:val="000000"/>
                <w:sz w:val="18"/>
                <w:szCs w:val="18"/>
              </w:rPr>
              <w:t>126</w:t>
            </w:r>
          </w:p>
        </w:tc>
        <w:tc>
          <w:tcPr>
            <w:tcW w:w="753" w:type="dxa"/>
            <w:tcBorders>
              <w:top w:val="nil"/>
              <w:left w:val="nil"/>
              <w:bottom w:val="single" w:sz="4" w:space="0" w:color="auto"/>
              <w:right w:val="single" w:sz="4" w:space="0" w:color="auto"/>
            </w:tcBorders>
            <w:shd w:val="clear" w:color="auto" w:fill="auto"/>
            <w:vAlign w:val="center"/>
          </w:tcPr>
          <w:p w14:paraId="171C6E62" w14:textId="77777777" w:rsidR="00953A33" w:rsidRPr="00953A33" w:rsidRDefault="00953A33" w:rsidP="00953A33">
            <w:pPr>
              <w:jc w:val="center"/>
              <w:rPr>
                <w:color w:val="000000"/>
                <w:sz w:val="18"/>
                <w:szCs w:val="18"/>
              </w:rPr>
            </w:pPr>
            <w:r w:rsidRPr="00953A33">
              <w:rPr>
                <w:color w:val="000000"/>
                <w:sz w:val="18"/>
                <w:szCs w:val="18"/>
              </w:rPr>
              <w:t>98,03</w:t>
            </w:r>
          </w:p>
        </w:tc>
        <w:tc>
          <w:tcPr>
            <w:tcW w:w="748" w:type="dxa"/>
            <w:tcBorders>
              <w:top w:val="nil"/>
              <w:left w:val="nil"/>
              <w:bottom w:val="single" w:sz="4" w:space="0" w:color="auto"/>
              <w:right w:val="single" w:sz="4" w:space="0" w:color="auto"/>
            </w:tcBorders>
            <w:shd w:val="clear" w:color="auto" w:fill="auto"/>
            <w:vAlign w:val="center"/>
          </w:tcPr>
          <w:p w14:paraId="38C354CF" w14:textId="77777777" w:rsidR="00953A33" w:rsidRPr="00953A33" w:rsidRDefault="00953A33" w:rsidP="00953A33">
            <w:pPr>
              <w:jc w:val="center"/>
              <w:rPr>
                <w:color w:val="000000"/>
                <w:sz w:val="18"/>
                <w:szCs w:val="18"/>
              </w:rPr>
            </w:pPr>
            <w:r w:rsidRPr="00953A33">
              <w:rPr>
                <w:color w:val="000000"/>
                <w:sz w:val="18"/>
                <w:szCs w:val="18"/>
              </w:rPr>
              <w:t>39,21</w:t>
            </w:r>
          </w:p>
        </w:tc>
        <w:tc>
          <w:tcPr>
            <w:tcW w:w="621" w:type="dxa"/>
            <w:tcBorders>
              <w:top w:val="nil"/>
              <w:left w:val="nil"/>
              <w:bottom w:val="single" w:sz="4" w:space="0" w:color="auto"/>
              <w:right w:val="single" w:sz="4" w:space="0" w:color="auto"/>
            </w:tcBorders>
            <w:shd w:val="clear" w:color="auto" w:fill="auto"/>
            <w:vAlign w:val="center"/>
          </w:tcPr>
          <w:p w14:paraId="38994D4F" w14:textId="77777777" w:rsidR="00953A33" w:rsidRPr="00953A33" w:rsidRDefault="00953A33" w:rsidP="00953A33">
            <w:pPr>
              <w:jc w:val="center"/>
              <w:rPr>
                <w:color w:val="000000"/>
                <w:sz w:val="18"/>
                <w:szCs w:val="18"/>
              </w:rPr>
            </w:pPr>
            <w:r w:rsidRPr="00953A33">
              <w:rPr>
                <w:color w:val="000000"/>
                <w:sz w:val="18"/>
                <w:szCs w:val="18"/>
              </w:rPr>
              <w:t>98,27</w:t>
            </w:r>
          </w:p>
        </w:tc>
      </w:tr>
      <w:tr w:rsidR="00953A33" w:rsidRPr="00953A33" w14:paraId="3D54D8D1"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2F13BD6F" w14:textId="77777777" w:rsidR="00953A33" w:rsidRPr="00953A33" w:rsidRDefault="00953A33" w:rsidP="00953A33">
            <w:pPr>
              <w:jc w:val="center"/>
              <w:rPr>
                <w:color w:val="000000"/>
                <w:sz w:val="18"/>
                <w:szCs w:val="18"/>
              </w:rPr>
            </w:pPr>
            <w:r w:rsidRPr="00953A33">
              <w:rPr>
                <w:color w:val="000000"/>
                <w:sz w:val="18"/>
                <w:szCs w:val="18"/>
              </w:rPr>
              <w:lastRenderedPageBreak/>
              <w:t>71</w:t>
            </w:r>
          </w:p>
        </w:tc>
        <w:tc>
          <w:tcPr>
            <w:tcW w:w="1921" w:type="dxa"/>
            <w:tcBorders>
              <w:top w:val="nil"/>
              <w:left w:val="nil"/>
              <w:bottom w:val="single" w:sz="4" w:space="0" w:color="auto"/>
              <w:right w:val="single" w:sz="4" w:space="0" w:color="auto"/>
            </w:tcBorders>
            <w:shd w:val="clear" w:color="auto" w:fill="auto"/>
            <w:vAlign w:val="center"/>
          </w:tcPr>
          <w:p w14:paraId="23572012" w14:textId="77777777" w:rsidR="00953A33" w:rsidRPr="00953A33" w:rsidRDefault="00953A33" w:rsidP="00953A33">
            <w:pPr>
              <w:rPr>
                <w:color w:val="000000"/>
                <w:sz w:val="18"/>
                <w:szCs w:val="18"/>
              </w:rPr>
            </w:pPr>
            <w:r w:rsidRPr="00953A33">
              <w:rPr>
                <w:color w:val="000000"/>
                <w:sz w:val="18"/>
                <w:szCs w:val="18"/>
              </w:rPr>
              <w:t>БДОУ г. Омска "Детский сад общеразвивающего вида № 377"</w:t>
            </w:r>
          </w:p>
        </w:tc>
        <w:tc>
          <w:tcPr>
            <w:tcW w:w="849" w:type="dxa"/>
            <w:tcBorders>
              <w:top w:val="nil"/>
              <w:left w:val="nil"/>
              <w:bottom w:val="single" w:sz="4" w:space="0" w:color="auto"/>
              <w:right w:val="single" w:sz="4" w:space="0" w:color="auto"/>
            </w:tcBorders>
            <w:shd w:val="clear" w:color="auto" w:fill="auto"/>
            <w:vAlign w:val="center"/>
          </w:tcPr>
          <w:p w14:paraId="607616B9"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2D529C49"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554277A2"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71F456E4"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45B66F40"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02D6BED9"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03644116"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38218997"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79A830DA"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44670CF0" w14:textId="77777777" w:rsidR="00953A33" w:rsidRPr="00953A33" w:rsidRDefault="00953A33" w:rsidP="00953A33">
            <w:pPr>
              <w:jc w:val="center"/>
              <w:rPr>
                <w:color w:val="000000"/>
                <w:sz w:val="18"/>
                <w:szCs w:val="18"/>
              </w:rPr>
            </w:pPr>
            <w:r w:rsidRPr="00953A33">
              <w:rPr>
                <w:color w:val="000000"/>
                <w:sz w:val="18"/>
                <w:szCs w:val="18"/>
              </w:rPr>
              <w:t>162</w:t>
            </w:r>
          </w:p>
        </w:tc>
        <w:tc>
          <w:tcPr>
            <w:tcW w:w="567" w:type="dxa"/>
            <w:tcBorders>
              <w:top w:val="nil"/>
              <w:left w:val="nil"/>
              <w:bottom w:val="single" w:sz="4" w:space="0" w:color="auto"/>
              <w:right w:val="single" w:sz="4" w:space="0" w:color="auto"/>
            </w:tcBorders>
            <w:shd w:val="clear" w:color="auto" w:fill="auto"/>
            <w:vAlign w:val="center"/>
          </w:tcPr>
          <w:p w14:paraId="406822B0" w14:textId="77777777" w:rsidR="00953A33" w:rsidRPr="00953A33" w:rsidRDefault="00953A33" w:rsidP="00953A33">
            <w:pPr>
              <w:jc w:val="center"/>
              <w:rPr>
                <w:color w:val="000000"/>
                <w:sz w:val="18"/>
                <w:szCs w:val="18"/>
              </w:rPr>
            </w:pPr>
            <w:r w:rsidRPr="00953A33">
              <w:rPr>
                <w:color w:val="000000"/>
                <w:sz w:val="18"/>
                <w:szCs w:val="18"/>
              </w:rPr>
              <w:t>163</w:t>
            </w:r>
          </w:p>
        </w:tc>
        <w:tc>
          <w:tcPr>
            <w:tcW w:w="850" w:type="dxa"/>
            <w:tcBorders>
              <w:top w:val="nil"/>
              <w:left w:val="nil"/>
              <w:bottom w:val="single" w:sz="4" w:space="0" w:color="auto"/>
              <w:right w:val="single" w:sz="4" w:space="0" w:color="auto"/>
            </w:tcBorders>
            <w:shd w:val="clear" w:color="auto" w:fill="auto"/>
            <w:vAlign w:val="center"/>
          </w:tcPr>
          <w:p w14:paraId="7607890F" w14:textId="77777777" w:rsidR="00953A33" w:rsidRPr="00953A33" w:rsidRDefault="00953A33" w:rsidP="00953A33">
            <w:pPr>
              <w:jc w:val="center"/>
              <w:rPr>
                <w:color w:val="000000"/>
                <w:sz w:val="18"/>
                <w:szCs w:val="18"/>
              </w:rPr>
            </w:pPr>
            <w:r w:rsidRPr="00953A33">
              <w:rPr>
                <w:color w:val="000000"/>
                <w:sz w:val="18"/>
                <w:szCs w:val="18"/>
              </w:rPr>
              <w:t>151</w:t>
            </w:r>
          </w:p>
        </w:tc>
        <w:tc>
          <w:tcPr>
            <w:tcW w:w="567" w:type="dxa"/>
            <w:tcBorders>
              <w:top w:val="nil"/>
              <w:left w:val="nil"/>
              <w:bottom w:val="single" w:sz="4" w:space="0" w:color="auto"/>
              <w:right w:val="single" w:sz="4" w:space="0" w:color="auto"/>
            </w:tcBorders>
            <w:shd w:val="clear" w:color="auto" w:fill="auto"/>
            <w:vAlign w:val="center"/>
          </w:tcPr>
          <w:p w14:paraId="1A21FD76" w14:textId="77777777" w:rsidR="00953A33" w:rsidRPr="00953A33" w:rsidRDefault="00953A33" w:rsidP="00953A33">
            <w:pPr>
              <w:jc w:val="center"/>
              <w:rPr>
                <w:color w:val="000000"/>
                <w:sz w:val="18"/>
                <w:szCs w:val="18"/>
              </w:rPr>
            </w:pPr>
            <w:r w:rsidRPr="00953A33">
              <w:rPr>
                <w:color w:val="000000"/>
                <w:sz w:val="18"/>
                <w:szCs w:val="18"/>
              </w:rPr>
              <w:t>155</w:t>
            </w:r>
          </w:p>
        </w:tc>
        <w:tc>
          <w:tcPr>
            <w:tcW w:w="753" w:type="dxa"/>
            <w:tcBorders>
              <w:top w:val="nil"/>
              <w:left w:val="nil"/>
              <w:bottom w:val="single" w:sz="4" w:space="0" w:color="auto"/>
              <w:right w:val="single" w:sz="4" w:space="0" w:color="auto"/>
            </w:tcBorders>
            <w:shd w:val="clear" w:color="auto" w:fill="auto"/>
            <w:vAlign w:val="center"/>
          </w:tcPr>
          <w:p w14:paraId="250558D5" w14:textId="77777777" w:rsidR="00953A33" w:rsidRPr="00953A33" w:rsidRDefault="00953A33" w:rsidP="00953A33">
            <w:pPr>
              <w:jc w:val="center"/>
              <w:rPr>
                <w:color w:val="000000"/>
                <w:sz w:val="18"/>
                <w:szCs w:val="18"/>
              </w:rPr>
            </w:pPr>
            <w:r w:rsidRPr="00953A33">
              <w:rPr>
                <w:color w:val="000000"/>
                <w:sz w:val="18"/>
                <w:szCs w:val="18"/>
              </w:rPr>
              <w:t>98,40</w:t>
            </w:r>
          </w:p>
        </w:tc>
        <w:tc>
          <w:tcPr>
            <w:tcW w:w="748" w:type="dxa"/>
            <w:tcBorders>
              <w:top w:val="nil"/>
              <w:left w:val="nil"/>
              <w:bottom w:val="single" w:sz="4" w:space="0" w:color="auto"/>
              <w:right w:val="single" w:sz="4" w:space="0" w:color="auto"/>
            </w:tcBorders>
            <w:shd w:val="clear" w:color="auto" w:fill="auto"/>
            <w:vAlign w:val="center"/>
          </w:tcPr>
          <w:p w14:paraId="592DA95C" w14:textId="77777777" w:rsidR="00953A33" w:rsidRPr="00953A33" w:rsidRDefault="00953A33" w:rsidP="00953A33">
            <w:pPr>
              <w:jc w:val="center"/>
              <w:rPr>
                <w:color w:val="000000"/>
                <w:sz w:val="18"/>
                <w:szCs w:val="18"/>
              </w:rPr>
            </w:pPr>
            <w:r w:rsidRPr="00953A33">
              <w:rPr>
                <w:color w:val="000000"/>
                <w:sz w:val="18"/>
                <w:szCs w:val="18"/>
              </w:rPr>
              <w:t>39,36</w:t>
            </w:r>
          </w:p>
        </w:tc>
        <w:tc>
          <w:tcPr>
            <w:tcW w:w="621" w:type="dxa"/>
            <w:tcBorders>
              <w:top w:val="nil"/>
              <w:left w:val="nil"/>
              <w:bottom w:val="single" w:sz="4" w:space="0" w:color="auto"/>
              <w:right w:val="single" w:sz="4" w:space="0" w:color="auto"/>
            </w:tcBorders>
            <w:shd w:val="clear" w:color="auto" w:fill="auto"/>
            <w:vAlign w:val="center"/>
          </w:tcPr>
          <w:p w14:paraId="47C72149" w14:textId="77777777" w:rsidR="00953A33" w:rsidRPr="00953A33" w:rsidRDefault="00953A33" w:rsidP="00953A33">
            <w:pPr>
              <w:jc w:val="center"/>
              <w:rPr>
                <w:color w:val="000000"/>
                <w:sz w:val="18"/>
                <w:szCs w:val="18"/>
              </w:rPr>
            </w:pPr>
            <w:r w:rsidRPr="00953A33">
              <w:rPr>
                <w:color w:val="000000"/>
                <w:sz w:val="18"/>
                <w:szCs w:val="18"/>
              </w:rPr>
              <w:t>99,36</w:t>
            </w:r>
          </w:p>
        </w:tc>
      </w:tr>
      <w:tr w:rsidR="00953A33" w:rsidRPr="00953A33" w14:paraId="13AAEAF0"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7B0EA7F5" w14:textId="77777777" w:rsidR="00953A33" w:rsidRPr="00953A33" w:rsidRDefault="00953A33" w:rsidP="00953A33">
            <w:pPr>
              <w:jc w:val="center"/>
              <w:rPr>
                <w:color w:val="000000"/>
                <w:sz w:val="18"/>
                <w:szCs w:val="18"/>
              </w:rPr>
            </w:pPr>
            <w:r w:rsidRPr="00953A33">
              <w:rPr>
                <w:color w:val="000000"/>
                <w:sz w:val="18"/>
                <w:szCs w:val="18"/>
              </w:rPr>
              <w:t>72</w:t>
            </w:r>
          </w:p>
        </w:tc>
        <w:tc>
          <w:tcPr>
            <w:tcW w:w="1921" w:type="dxa"/>
            <w:tcBorders>
              <w:top w:val="nil"/>
              <w:left w:val="nil"/>
              <w:bottom w:val="single" w:sz="4" w:space="0" w:color="auto"/>
              <w:right w:val="single" w:sz="4" w:space="0" w:color="auto"/>
            </w:tcBorders>
            <w:shd w:val="clear" w:color="auto" w:fill="auto"/>
            <w:vAlign w:val="center"/>
          </w:tcPr>
          <w:p w14:paraId="7C4E60A1" w14:textId="77777777" w:rsidR="00953A33" w:rsidRPr="00953A33" w:rsidRDefault="00953A33" w:rsidP="00953A33">
            <w:pPr>
              <w:rPr>
                <w:color w:val="000000"/>
                <w:sz w:val="18"/>
                <w:szCs w:val="18"/>
              </w:rPr>
            </w:pPr>
            <w:r w:rsidRPr="00953A33">
              <w:rPr>
                <w:color w:val="000000"/>
                <w:sz w:val="18"/>
                <w:szCs w:val="18"/>
              </w:rPr>
              <w:t>БДОУ г. Омска  "Детский сад № 380"</w:t>
            </w:r>
          </w:p>
        </w:tc>
        <w:tc>
          <w:tcPr>
            <w:tcW w:w="849" w:type="dxa"/>
            <w:tcBorders>
              <w:top w:val="nil"/>
              <w:left w:val="nil"/>
              <w:bottom w:val="single" w:sz="4" w:space="0" w:color="auto"/>
              <w:right w:val="single" w:sz="4" w:space="0" w:color="auto"/>
            </w:tcBorders>
            <w:shd w:val="clear" w:color="auto" w:fill="auto"/>
            <w:vAlign w:val="center"/>
          </w:tcPr>
          <w:p w14:paraId="65DDFFA4"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10A519DC"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28DDDA40"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620A8E1B"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49FA9F3D"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2EBBC38C"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7449AA46"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49162628"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71C2A791"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53A35A1D" w14:textId="77777777" w:rsidR="00953A33" w:rsidRPr="00953A33" w:rsidRDefault="00953A33" w:rsidP="00953A33">
            <w:pPr>
              <w:jc w:val="center"/>
              <w:rPr>
                <w:color w:val="000000"/>
                <w:sz w:val="18"/>
                <w:szCs w:val="18"/>
              </w:rPr>
            </w:pPr>
            <w:r w:rsidRPr="00953A33">
              <w:rPr>
                <w:color w:val="000000"/>
                <w:sz w:val="18"/>
                <w:szCs w:val="18"/>
              </w:rPr>
              <w:t>150</w:t>
            </w:r>
          </w:p>
        </w:tc>
        <w:tc>
          <w:tcPr>
            <w:tcW w:w="567" w:type="dxa"/>
            <w:tcBorders>
              <w:top w:val="nil"/>
              <w:left w:val="nil"/>
              <w:bottom w:val="single" w:sz="4" w:space="0" w:color="auto"/>
              <w:right w:val="single" w:sz="4" w:space="0" w:color="auto"/>
            </w:tcBorders>
            <w:shd w:val="clear" w:color="auto" w:fill="auto"/>
            <w:vAlign w:val="center"/>
          </w:tcPr>
          <w:p w14:paraId="3CC4EEB7" w14:textId="77777777" w:rsidR="00953A33" w:rsidRPr="00953A33" w:rsidRDefault="00953A33" w:rsidP="00953A33">
            <w:pPr>
              <w:jc w:val="center"/>
              <w:rPr>
                <w:color w:val="000000"/>
                <w:sz w:val="18"/>
                <w:szCs w:val="18"/>
              </w:rPr>
            </w:pPr>
            <w:r w:rsidRPr="00953A33">
              <w:rPr>
                <w:color w:val="000000"/>
                <w:sz w:val="18"/>
                <w:szCs w:val="18"/>
              </w:rPr>
              <w:t>150</w:t>
            </w:r>
          </w:p>
        </w:tc>
        <w:tc>
          <w:tcPr>
            <w:tcW w:w="850" w:type="dxa"/>
            <w:tcBorders>
              <w:top w:val="nil"/>
              <w:left w:val="nil"/>
              <w:bottom w:val="single" w:sz="4" w:space="0" w:color="auto"/>
              <w:right w:val="single" w:sz="4" w:space="0" w:color="auto"/>
            </w:tcBorders>
            <w:shd w:val="clear" w:color="auto" w:fill="auto"/>
            <w:vAlign w:val="center"/>
          </w:tcPr>
          <w:p w14:paraId="6A06B6B3" w14:textId="77777777" w:rsidR="00953A33" w:rsidRPr="00953A33" w:rsidRDefault="00953A33" w:rsidP="00953A33">
            <w:pPr>
              <w:jc w:val="center"/>
              <w:rPr>
                <w:color w:val="000000"/>
                <w:sz w:val="18"/>
                <w:szCs w:val="18"/>
              </w:rPr>
            </w:pPr>
            <w:r w:rsidRPr="00953A33">
              <w:rPr>
                <w:color w:val="000000"/>
                <w:sz w:val="18"/>
                <w:szCs w:val="18"/>
              </w:rPr>
              <w:t>138</w:t>
            </w:r>
          </w:p>
        </w:tc>
        <w:tc>
          <w:tcPr>
            <w:tcW w:w="567" w:type="dxa"/>
            <w:tcBorders>
              <w:top w:val="nil"/>
              <w:left w:val="nil"/>
              <w:bottom w:val="single" w:sz="4" w:space="0" w:color="auto"/>
              <w:right w:val="single" w:sz="4" w:space="0" w:color="auto"/>
            </w:tcBorders>
            <w:shd w:val="clear" w:color="auto" w:fill="auto"/>
            <w:vAlign w:val="center"/>
          </w:tcPr>
          <w:p w14:paraId="1E9BD12A" w14:textId="77777777" w:rsidR="00953A33" w:rsidRPr="00953A33" w:rsidRDefault="00953A33" w:rsidP="00953A33">
            <w:pPr>
              <w:jc w:val="center"/>
              <w:rPr>
                <w:color w:val="000000"/>
                <w:sz w:val="18"/>
                <w:szCs w:val="18"/>
              </w:rPr>
            </w:pPr>
            <w:r w:rsidRPr="00953A33">
              <w:rPr>
                <w:color w:val="000000"/>
                <w:sz w:val="18"/>
                <w:szCs w:val="18"/>
              </w:rPr>
              <w:t>140</w:t>
            </w:r>
          </w:p>
        </w:tc>
        <w:tc>
          <w:tcPr>
            <w:tcW w:w="753" w:type="dxa"/>
            <w:tcBorders>
              <w:top w:val="nil"/>
              <w:left w:val="nil"/>
              <w:bottom w:val="single" w:sz="4" w:space="0" w:color="auto"/>
              <w:right w:val="single" w:sz="4" w:space="0" w:color="auto"/>
            </w:tcBorders>
            <w:shd w:val="clear" w:color="auto" w:fill="auto"/>
            <w:vAlign w:val="center"/>
          </w:tcPr>
          <w:p w14:paraId="5AB3ED75" w14:textId="77777777" w:rsidR="00953A33" w:rsidRPr="00953A33" w:rsidRDefault="00953A33" w:rsidP="00953A33">
            <w:pPr>
              <w:jc w:val="center"/>
              <w:rPr>
                <w:color w:val="000000"/>
                <w:sz w:val="18"/>
                <w:szCs w:val="18"/>
              </w:rPr>
            </w:pPr>
            <w:r w:rsidRPr="00953A33">
              <w:rPr>
                <w:color w:val="000000"/>
                <w:sz w:val="18"/>
                <w:szCs w:val="18"/>
              </w:rPr>
              <w:t>99,29</w:t>
            </w:r>
          </w:p>
        </w:tc>
        <w:tc>
          <w:tcPr>
            <w:tcW w:w="748" w:type="dxa"/>
            <w:tcBorders>
              <w:top w:val="nil"/>
              <w:left w:val="nil"/>
              <w:bottom w:val="single" w:sz="4" w:space="0" w:color="auto"/>
              <w:right w:val="single" w:sz="4" w:space="0" w:color="auto"/>
            </w:tcBorders>
            <w:shd w:val="clear" w:color="auto" w:fill="auto"/>
            <w:vAlign w:val="center"/>
          </w:tcPr>
          <w:p w14:paraId="43A979FF" w14:textId="77777777" w:rsidR="00953A33" w:rsidRPr="00953A33" w:rsidRDefault="00953A33" w:rsidP="00953A33">
            <w:pPr>
              <w:jc w:val="center"/>
              <w:rPr>
                <w:color w:val="000000"/>
                <w:sz w:val="18"/>
                <w:szCs w:val="18"/>
              </w:rPr>
            </w:pPr>
            <w:r w:rsidRPr="00953A33">
              <w:rPr>
                <w:color w:val="000000"/>
                <w:sz w:val="18"/>
                <w:szCs w:val="18"/>
              </w:rPr>
              <w:t>39,71</w:t>
            </w:r>
          </w:p>
        </w:tc>
        <w:tc>
          <w:tcPr>
            <w:tcW w:w="621" w:type="dxa"/>
            <w:tcBorders>
              <w:top w:val="nil"/>
              <w:left w:val="nil"/>
              <w:bottom w:val="single" w:sz="4" w:space="0" w:color="auto"/>
              <w:right w:val="single" w:sz="4" w:space="0" w:color="auto"/>
            </w:tcBorders>
            <w:shd w:val="clear" w:color="auto" w:fill="auto"/>
            <w:vAlign w:val="center"/>
          </w:tcPr>
          <w:p w14:paraId="57B9F2F8" w14:textId="77777777" w:rsidR="00953A33" w:rsidRPr="00953A33" w:rsidRDefault="00953A33" w:rsidP="00953A33">
            <w:pPr>
              <w:jc w:val="center"/>
              <w:rPr>
                <w:color w:val="000000"/>
                <w:sz w:val="18"/>
                <w:szCs w:val="18"/>
              </w:rPr>
            </w:pPr>
            <w:r w:rsidRPr="00953A33">
              <w:rPr>
                <w:color w:val="000000"/>
                <w:sz w:val="18"/>
                <w:szCs w:val="18"/>
              </w:rPr>
              <w:t>99,71</w:t>
            </w:r>
          </w:p>
        </w:tc>
      </w:tr>
      <w:tr w:rsidR="00953A33" w:rsidRPr="00953A33" w14:paraId="2749A526"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1F03C0AC" w14:textId="77777777" w:rsidR="00953A33" w:rsidRPr="00953A33" w:rsidRDefault="00953A33" w:rsidP="00953A33">
            <w:pPr>
              <w:jc w:val="center"/>
              <w:rPr>
                <w:color w:val="000000"/>
                <w:sz w:val="18"/>
                <w:szCs w:val="18"/>
              </w:rPr>
            </w:pPr>
            <w:r w:rsidRPr="00953A33">
              <w:rPr>
                <w:color w:val="000000"/>
                <w:sz w:val="18"/>
                <w:szCs w:val="18"/>
              </w:rPr>
              <w:t>73</w:t>
            </w:r>
          </w:p>
        </w:tc>
        <w:tc>
          <w:tcPr>
            <w:tcW w:w="1921" w:type="dxa"/>
            <w:tcBorders>
              <w:top w:val="nil"/>
              <w:left w:val="nil"/>
              <w:bottom w:val="single" w:sz="4" w:space="0" w:color="auto"/>
              <w:right w:val="single" w:sz="4" w:space="0" w:color="auto"/>
            </w:tcBorders>
            <w:shd w:val="clear" w:color="auto" w:fill="auto"/>
            <w:vAlign w:val="center"/>
          </w:tcPr>
          <w:p w14:paraId="6E0344E6" w14:textId="77777777" w:rsidR="00953A33" w:rsidRPr="00953A33" w:rsidRDefault="00953A33" w:rsidP="00953A33">
            <w:pPr>
              <w:rPr>
                <w:color w:val="000000"/>
                <w:sz w:val="18"/>
                <w:szCs w:val="18"/>
              </w:rPr>
            </w:pPr>
            <w:r w:rsidRPr="00953A33">
              <w:rPr>
                <w:color w:val="000000"/>
                <w:sz w:val="18"/>
                <w:szCs w:val="18"/>
              </w:rPr>
              <w:t>БДОУ г. Омска "Детский сад  присмотра и оздоровления № 385"</w:t>
            </w:r>
          </w:p>
        </w:tc>
        <w:tc>
          <w:tcPr>
            <w:tcW w:w="849" w:type="dxa"/>
            <w:tcBorders>
              <w:top w:val="nil"/>
              <w:left w:val="nil"/>
              <w:bottom w:val="single" w:sz="4" w:space="0" w:color="auto"/>
              <w:right w:val="single" w:sz="4" w:space="0" w:color="auto"/>
            </w:tcBorders>
            <w:shd w:val="clear" w:color="auto" w:fill="auto"/>
            <w:vAlign w:val="center"/>
          </w:tcPr>
          <w:p w14:paraId="0E771129"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08DA1110" w14:textId="77777777" w:rsidR="00953A33" w:rsidRPr="00953A33" w:rsidRDefault="00953A33" w:rsidP="00953A33">
            <w:pPr>
              <w:jc w:val="center"/>
              <w:rPr>
                <w:color w:val="000000"/>
                <w:sz w:val="18"/>
                <w:szCs w:val="18"/>
              </w:rPr>
            </w:pPr>
            <w:r w:rsidRPr="00953A33">
              <w:rPr>
                <w:color w:val="000000"/>
                <w:sz w:val="18"/>
                <w:szCs w:val="18"/>
              </w:rPr>
              <w:t>46</w:t>
            </w:r>
          </w:p>
        </w:tc>
        <w:tc>
          <w:tcPr>
            <w:tcW w:w="994" w:type="dxa"/>
            <w:tcBorders>
              <w:top w:val="nil"/>
              <w:left w:val="nil"/>
              <w:bottom w:val="single" w:sz="4" w:space="0" w:color="auto"/>
              <w:right w:val="single" w:sz="4" w:space="0" w:color="auto"/>
            </w:tcBorders>
            <w:shd w:val="clear" w:color="auto" w:fill="auto"/>
            <w:vAlign w:val="center"/>
          </w:tcPr>
          <w:p w14:paraId="30CD4B03"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4EC36E68"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3A6F6E16" w14:textId="77777777" w:rsidR="00953A33" w:rsidRPr="00953A33" w:rsidRDefault="00953A33" w:rsidP="00953A33">
            <w:pPr>
              <w:jc w:val="center"/>
              <w:rPr>
                <w:color w:val="000000"/>
                <w:sz w:val="18"/>
                <w:szCs w:val="18"/>
              </w:rPr>
            </w:pPr>
            <w:r w:rsidRPr="00953A33">
              <w:rPr>
                <w:color w:val="000000"/>
                <w:sz w:val="18"/>
                <w:szCs w:val="18"/>
              </w:rPr>
              <w:t>97,92</w:t>
            </w:r>
          </w:p>
        </w:tc>
        <w:tc>
          <w:tcPr>
            <w:tcW w:w="709" w:type="dxa"/>
            <w:tcBorders>
              <w:top w:val="nil"/>
              <w:left w:val="nil"/>
              <w:bottom w:val="single" w:sz="4" w:space="0" w:color="auto"/>
              <w:right w:val="single" w:sz="4" w:space="0" w:color="auto"/>
            </w:tcBorders>
            <w:shd w:val="clear" w:color="auto" w:fill="auto"/>
            <w:vAlign w:val="center"/>
          </w:tcPr>
          <w:p w14:paraId="5FDF27D1" w14:textId="77777777" w:rsidR="00953A33" w:rsidRPr="00953A33" w:rsidRDefault="00953A33" w:rsidP="00953A33">
            <w:pPr>
              <w:jc w:val="center"/>
              <w:rPr>
                <w:color w:val="000000"/>
                <w:sz w:val="18"/>
                <w:szCs w:val="18"/>
              </w:rPr>
            </w:pPr>
            <w:r w:rsidRPr="00953A33">
              <w:rPr>
                <w:color w:val="000000"/>
                <w:sz w:val="18"/>
                <w:szCs w:val="18"/>
              </w:rPr>
              <w:t>29,38</w:t>
            </w:r>
          </w:p>
        </w:tc>
        <w:tc>
          <w:tcPr>
            <w:tcW w:w="905" w:type="dxa"/>
            <w:tcBorders>
              <w:top w:val="nil"/>
              <w:left w:val="nil"/>
              <w:bottom w:val="single" w:sz="4" w:space="0" w:color="auto"/>
              <w:right w:val="single" w:sz="4" w:space="0" w:color="auto"/>
            </w:tcBorders>
            <w:shd w:val="clear" w:color="auto" w:fill="auto"/>
            <w:vAlign w:val="center"/>
          </w:tcPr>
          <w:p w14:paraId="0F07775D"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2C7AD69F"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7F884F33"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2B5355A2" w14:textId="77777777" w:rsidR="00953A33" w:rsidRPr="00953A33" w:rsidRDefault="00953A33" w:rsidP="00953A33">
            <w:pPr>
              <w:jc w:val="center"/>
              <w:rPr>
                <w:color w:val="000000"/>
                <w:sz w:val="18"/>
                <w:szCs w:val="18"/>
              </w:rPr>
            </w:pPr>
            <w:r w:rsidRPr="00953A33">
              <w:rPr>
                <w:color w:val="000000"/>
                <w:sz w:val="18"/>
                <w:szCs w:val="18"/>
              </w:rPr>
              <w:t>16</w:t>
            </w:r>
          </w:p>
        </w:tc>
        <w:tc>
          <w:tcPr>
            <w:tcW w:w="567" w:type="dxa"/>
            <w:tcBorders>
              <w:top w:val="nil"/>
              <w:left w:val="nil"/>
              <w:bottom w:val="single" w:sz="4" w:space="0" w:color="auto"/>
              <w:right w:val="single" w:sz="4" w:space="0" w:color="auto"/>
            </w:tcBorders>
            <w:shd w:val="clear" w:color="auto" w:fill="auto"/>
            <w:vAlign w:val="center"/>
          </w:tcPr>
          <w:p w14:paraId="3708F64D" w14:textId="77777777" w:rsidR="00953A33" w:rsidRPr="00953A33" w:rsidRDefault="00953A33" w:rsidP="00953A33">
            <w:pPr>
              <w:jc w:val="center"/>
              <w:rPr>
                <w:color w:val="000000"/>
                <w:sz w:val="18"/>
                <w:szCs w:val="18"/>
              </w:rPr>
            </w:pPr>
            <w:r w:rsidRPr="00953A33">
              <w:rPr>
                <w:color w:val="000000"/>
                <w:sz w:val="18"/>
                <w:szCs w:val="18"/>
              </w:rPr>
              <w:t>16</w:t>
            </w:r>
          </w:p>
        </w:tc>
        <w:tc>
          <w:tcPr>
            <w:tcW w:w="850" w:type="dxa"/>
            <w:tcBorders>
              <w:top w:val="nil"/>
              <w:left w:val="nil"/>
              <w:bottom w:val="single" w:sz="4" w:space="0" w:color="auto"/>
              <w:right w:val="single" w:sz="4" w:space="0" w:color="auto"/>
            </w:tcBorders>
            <w:shd w:val="clear" w:color="auto" w:fill="auto"/>
            <w:vAlign w:val="center"/>
          </w:tcPr>
          <w:p w14:paraId="6DDDC8A1" w14:textId="77777777" w:rsidR="00953A33" w:rsidRPr="00953A33" w:rsidRDefault="00953A33" w:rsidP="00953A33">
            <w:pPr>
              <w:jc w:val="center"/>
              <w:rPr>
                <w:color w:val="000000"/>
                <w:sz w:val="18"/>
                <w:szCs w:val="18"/>
              </w:rPr>
            </w:pPr>
            <w:r w:rsidRPr="00953A33">
              <w:rPr>
                <w:color w:val="000000"/>
                <w:sz w:val="18"/>
                <w:szCs w:val="18"/>
              </w:rPr>
              <w:t>14</w:t>
            </w:r>
          </w:p>
        </w:tc>
        <w:tc>
          <w:tcPr>
            <w:tcW w:w="567" w:type="dxa"/>
            <w:tcBorders>
              <w:top w:val="nil"/>
              <w:left w:val="nil"/>
              <w:bottom w:val="single" w:sz="4" w:space="0" w:color="auto"/>
              <w:right w:val="single" w:sz="4" w:space="0" w:color="auto"/>
            </w:tcBorders>
            <w:shd w:val="clear" w:color="auto" w:fill="auto"/>
            <w:vAlign w:val="center"/>
          </w:tcPr>
          <w:p w14:paraId="7066AE77" w14:textId="77777777" w:rsidR="00953A33" w:rsidRPr="00953A33" w:rsidRDefault="00953A33" w:rsidP="00953A33">
            <w:pPr>
              <w:jc w:val="center"/>
              <w:rPr>
                <w:color w:val="000000"/>
                <w:sz w:val="18"/>
                <w:szCs w:val="18"/>
              </w:rPr>
            </w:pPr>
            <w:r w:rsidRPr="00953A33">
              <w:rPr>
                <w:color w:val="000000"/>
                <w:sz w:val="18"/>
                <w:szCs w:val="18"/>
              </w:rPr>
              <w:t>14</w:t>
            </w:r>
          </w:p>
        </w:tc>
        <w:tc>
          <w:tcPr>
            <w:tcW w:w="753" w:type="dxa"/>
            <w:tcBorders>
              <w:top w:val="nil"/>
              <w:left w:val="nil"/>
              <w:bottom w:val="single" w:sz="4" w:space="0" w:color="auto"/>
              <w:right w:val="single" w:sz="4" w:space="0" w:color="auto"/>
            </w:tcBorders>
            <w:shd w:val="clear" w:color="auto" w:fill="auto"/>
            <w:vAlign w:val="center"/>
          </w:tcPr>
          <w:p w14:paraId="2E3FED50" w14:textId="77777777" w:rsidR="00953A33" w:rsidRPr="00953A33" w:rsidRDefault="00953A33" w:rsidP="00953A33">
            <w:pPr>
              <w:jc w:val="center"/>
              <w:rPr>
                <w:color w:val="000000"/>
                <w:sz w:val="18"/>
                <w:szCs w:val="18"/>
              </w:rPr>
            </w:pPr>
            <w:r w:rsidRPr="00953A33">
              <w:rPr>
                <w:color w:val="000000"/>
                <w:sz w:val="18"/>
                <w:szCs w:val="18"/>
              </w:rPr>
              <w:t>100,00</w:t>
            </w:r>
          </w:p>
        </w:tc>
        <w:tc>
          <w:tcPr>
            <w:tcW w:w="748" w:type="dxa"/>
            <w:tcBorders>
              <w:top w:val="nil"/>
              <w:left w:val="nil"/>
              <w:bottom w:val="single" w:sz="4" w:space="0" w:color="auto"/>
              <w:right w:val="single" w:sz="4" w:space="0" w:color="auto"/>
            </w:tcBorders>
            <w:shd w:val="clear" w:color="auto" w:fill="auto"/>
            <w:vAlign w:val="center"/>
          </w:tcPr>
          <w:p w14:paraId="657FE70F" w14:textId="77777777" w:rsidR="00953A33" w:rsidRPr="00953A33" w:rsidRDefault="00953A33" w:rsidP="00953A33">
            <w:pPr>
              <w:jc w:val="center"/>
              <w:rPr>
                <w:color w:val="000000"/>
                <w:sz w:val="18"/>
                <w:szCs w:val="18"/>
              </w:rPr>
            </w:pPr>
            <w:r w:rsidRPr="00953A33">
              <w:rPr>
                <w:color w:val="000000"/>
                <w:sz w:val="18"/>
                <w:szCs w:val="18"/>
              </w:rPr>
              <w:t>40,00</w:t>
            </w:r>
          </w:p>
        </w:tc>
        <w:tc>
          <w:tcPr>
            <w:tcW w:w="621" w:type="dxa"/>
            <w:tcBorders>
              <w:top w:val="nil"/>
              <w:left w:val="nil"/>
              <w:bottom w:val="single" w:sz="4" w:space="0" w:color="auto"/>
              <w:right w:val="single" w:sz="4" w:space="0" w:color="auto"/>
            </w:tcBorders>
            <w:shd w:val="clear" w:color="auto" w:fill="auto"/>
            <w:vAlign w:val="center"/>
          </w:tcPr>
          <w:p w14:paraId="76D011D9" w14:textId="77777777" w:rsidR="00953A33" w:rsidRPr="00953A33" w:rsidRDefault="00953A33" w:rsidP="00953A33">
            <w:pPr>
              <w:jc w:val="center"/>
              <w:rPr>
                <w:color w:val="000000"/>
                <w:sz w:val="18"/>
                <w:szCs w:val="18"/>
              </w:rPr>
            </w:pPr>
            <w:r w:rsidRPr="00953A33">
              <w:rPr>
                <w:color w:val="000000"/>
                <w:sz w:val="18"/>
                <w:szCs w:val="18"/>
              </w:rPr>
              <w:t>99,38</w:t>
            </w:r>
          </w:p>
        </w:tc>
      </w:tr>
      <w:tr w:rsidR="00953A33" w:rsidRPr="00953A33" w14:paraId="7E9FFA8B"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4F516B42" w14:textId="77777777" w:rsidR="00953A33" w:rsidRPr="00953A33" w:rsidRDefault="00953A33" w:rsidP="00953A33">
            <w:pPr>
              <w:jc w:val="center"/>
              <w:rPr>
                <w:color w:val="000000"/>
                <w:sz w:val="18"/>
                <w:szCs w:val="18"/>
              </w:rPr>
            </w:pPr>
            <w:r w:rsidRPr="00953A33">
              <w:rPr>
                <w:color w:val="000000"/>
                <w:sz w:val="18"/>
                <w:szCs w:val="18"/>
              </w:rPr>
              <w:t>74</w:t>
            </w:r>
          </w:p>
        </w:tc>
        <w:tc>
          <w:tcPr>
            <w:tcW w:w="1921" w:type="dxa"/>
            <w:tcBorders>
              <w:top w:val="nil"/>
              <w:left w:val="nil"/>
              <w:bottom w:val="single" w:sz="4" w:space="0" w:color="auto"/>
              <w:right w:val="single" w:sz="4" w:space="0" w:color="auto"/>
            </w:tcBorders>
            <w:shd w:val="clear" w:color="auto" w:fill="auto"/>
            <w:vAlign w:val="center"/>
          </w:tcPr>
          <w:p w14:paraId="018CB59F" w14:textId="77777777" w:rsidR="00953A33" w:rsidRPr="00953A33" w:rsidRDefault="00953A33" w:rsidP="00953A33">
            <w:pPr>
              <w:rPr>
                <w:color w:val="000000"/>
                <w:sz w:val="18"/>
                <w:szCs w:val="18"/>
              </w:rPr>
            </w:pPr>
            <w:r w:rsidRPr="00953A33">
              <w:rPr>
                <w:color w:val="000000"/>
                <w:sz w:val="18"/>
                <w:szCs w:val="18"/>
              </w:rPr>
              <w:t>БДОУ г. Омска "Центр развития ребенка - детский сад № 394"</w:t>
            </w:r>
          </w:p>
        </w:tc>
        <w:tc>
          <w:tcPr>
            <w:tcW w:w="849" w:type="dxa"/>
            <w:tcBorders>
              <w:top w:val="nil"/>
              <w:left w:val="nil"/>
              <w:bottom w:val="single" w:sz="4" w:space="0" w:color="auto"/>
              <w:right w:val="single" w:sz="4" w:space="0" w:color="auto"/>
            </w:tcBorders>
            <w:shd w:val="clear" w:color="auto" w:fill="auto"/>
            <w:vAlign w:val="center"/>
          </w:tcPr>
          <w:p w14:paraId="0E2044CB"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06FBE3C9"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085E524E"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25881F9D"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72319EBD"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74A3B2E7"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47134247"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48E26918"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30E6AC9D"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1C78D648" w14:textId="77777777" w:rsidR="00953A33" w:rsidRPr="00953A33" w:rsidRDefault="00953A33" w:rsidP="00953A33">
            <w:pPr>
              <w:jc w:val="center"/>
              <w:rPr>
                <w:color w:val="000000"/>
                <w:sz w:val="18"/>
                <w:szCs w:val="18"/>
              </w:rPr>
            </w:pPr>
            <w:r w:rsidRPr="00953A33">
              <w:rPr>
                <w:color w:val="000000"/>
                <w:sz w:val="18"/>
                <w:szCs w:val="18"/>
              </w:rPr>
              <w:t>124</w:t>
            </w:r>
          </w:p>
        </w:tc>
        <w:tc>
          <w:tcPr>
            <w:tcW w:w="567" w:type="dxa"/>
            <w:tcBorders>
              <w:top w:val="nil"/>
              <w:left w:val="nil"/>
              <w:bottom w:val="single" w:sz="4" w:space="0" w:color="auto"/>
              <w:right w:val="single" w:sz="4" w:space="0" w:color="auto"/>
            </w:tcBorders>
            <w:shd w:val="clear" w:color="auto" w:fill="auto"/>
            <w:vAlign w:val="center"/>
          </w:tcPr>
          <w:p w14:paraId="62C15A6D" w14:textId="77777777" w:rsidR="00953A33" w:rsidRPr="00953A33" w:rsidRDefault="00953A33" w:rsidP="00953A33">
            <w:pPr>
              <w:jc w:val="center"/>
              <w:rPr>
                <w:color w:val="000000"/>
                <w:sz w:val="18"/>
                <w:szCs w:val="18"/>
              </w:rPr>
            </w:pPr>
            <w:r w:rsidRPr="00953A33">
              <w:rPr>
                <w:color w:val="000000"/>
                <w:sz w:val="18"/>
                <w:szCs w:val="18"/>
              </w:rPr>
              <w:t>124</w:t>
            </w:r>
          </w:p>
        </w:tc>
        <w:tc>
          <w:tcPr>
            <w:tcW w:w="850" w:type="dxa"/>
            <w:tcBorders>
              <w:top w:val="nil"/>
              <w:left w:val="nil"/>
              <w:bottom w:val="single" w:sz="4" w:space="0" w:color="auto"/>
              <w:right w:val="single" w:sz="4" w:space="0" w:color="auto"/>
            </w:tcBorders>
            <w:shd w:val="clear" w:color="auto" w:fill="auto"/>
            <w:vAlign w:val="center"/>
          </w:tcPr>
          <w:p w14:paraId="2EB6F25F" w14:textId="77777777" w:rsidR="00953A33" w:rsidRPr="00953A33" w:rsidRDefault="00953A33" w:rsidP="00953A33">
            <w:pPr>
              <w:jc w:val="center"/>
              <w:rPr>
                <w:color w:val="000000"/>
                <w:sz w:val="18"/>
                <w:szCs w:val="18"/>
              </w:rPr>
            </w:pPr>
            <w:r w:rsidRPr="00953A33">
              <w:rPr>
                <w:color w:val="000000"/>
                <w:sz w:val="18"/>
                <w:szCs w:val="18"/>
              </w:rPr>
              <w:t>111</w:t>
            </w:r>
          </w:p>
        </w:tc>
        <w:tc>
          <w:tcPr>
            <w:tcW w:w="567" w:type="dxa"/>
            <w:tcBorders>
              <w:top w:val="nil"/>
              <w:left w:val="nil"/>
              <w:bottom w:val="single" w:sz="4" w:space="0" w:color="auto"/>
              <w:right w:val="single" w:sz="4" w:space="0" w:color="auto"/>
            </w:tcBorders>
            <w:shd w:val="clear" w:color="auto" w:fill="auto"/>
            <w:vAlign w:val="center"/>
          </w:tcPr>
          <w:p w14:paraId="3B7CFA22" w14:textId="77777777" w:rsidR="00953A33" w:rsidRPr="00953A33" w:rsidRDefault="00953A33" w:rsidP="00953A33">
            <w:pPr>
              <w:jc w:val="center"/>
              <w:rPr>
                <w:color w:val="000000"/>
                <w:sz w:val="18"/>
                <w:szCs w:val="18"/>
              </w:rPr>
            </w:pPr>
            <w:r w:rsidRPr="00953A33">
              <w:rPr>
                <w:color w:val="000000"/>
                <w:sz w:val="18"/>
                <w:szCs w:val="18"/>
              </w:rPr>
              <w:t>112</w:t>
            </w:r>
          </w:p>
        </w:tc>
        <w:tc>
          <w:tcPr>
            <w:tcW w:w="753" w:type="dxa"/>
            <w:tcBorders>
              <w:top w:val="nil"/>
              <w:left w:val="nil"/>
              <w:bottom w:val="single" w:sz="4" w:space="0" w:color="auto"/>
              <w:right w:val="single" w:sz="4" w:space="0" w:color="auto"/>
            </w:tcBorders>
            <w:shd w:val="clear" w:color="auto" w:fill="auto"/>
            <w:vAlign w:val="center"/>
          </w:tcPr>
          <w:p w14:paraId="4494B91A" w14:textId="77777777" w:rsidR="00953A33" w:rsidRPr="00953A33" w:rsidRDefault="00953A33" w:rsidP="00953A33">
            <w:pPr>
              <w:jc w:val="center"/>
              <w:rPr>
                <w:color w:val="000000"/>
                <w:sz w:val="18"/>
                <w:szCs w:val="18"/>
              </w:rPr>
            </w:pPr>
            <w:r w:rsidRPr="00953A33">
              <w:rPr>
                <w:color w:val="000000"/>
                <w:sz w:val="18"/>
                <w:szCs w:val="18"/>
              </w:rPr>
              <w:t>99,55</w:t>
            </w:r>
          </w:p>
        </w:tc>
        <w:tc>
          <w:tcPr>
            <w:tcW w:w="748" w:type="dxa"/>
            <w:tcBorders>
              <w:top w:val="nil"/>
              <w:left w:val="nil"/>
              <w:bottom w:val="single" w:sz="4" w:space="0" w:color="auto"/>
              <w:right w:val="single" w:sz="4" w:space="0" w:color="auto"/>
            </w:tcBorders>
            <w:shd w:val="clear" w:color="auto" w:fill="auto"/>
            <w:vAlign w:val="center"/>
          </w:tcPr>
          <w:p w14:paraId="188DF09E" w14:textId="77777777" w:rsidR="00953A33" w:rsidRPr="00953A33" w:rsidRDefault="00953A33" w:rsidP="00953A33">
            <w:pPr>
              <w:jc w:val="center"/>
              <w:rPr>
                <w:color w:val="000000"/>
                <w:sz w:val="18"/>
                <w:szCs w:val="18"/>
              </w:rPr>
            </w:pPr>
            <w:r w:rsidRPr="00953A33">
              <w:rPr>
                <w:color w:val="000000"/>
                <w:sz w:val="18"/>
                <w:szCs w:val="18"/>
              </w:rPr>
              <w:t>39,82</w:t>
            </w:r>
          </w:p>
        </w:tc>
        <w:tc>
          <w:tcPr>
            <w:tcW w:w="621" w:type="dxa"/>
            <w:tcBorders>
              <w:top w:val="nil"/>
              <w:left w:val="nil"/>
              <w:bottom w:val="single" w:sz="4" w:space="0" w:color="auto"/>
              <w:right w:val="single" w:sz="4" w:space="0" w:color="auto"/>
            </w:tcBorders>
            <w:shd w:val="clear" w:color="auto" w:fill="auto"/>
            <w:vAlign w:val="center"/>
          </w:tcPr>
          <w:p w14:paraId="18548C88" w14:textId="77777777" w:rsidR="00953A33" w:rsidRPr="00953A33" w:rsidRDefault="00953A33" w:rsidP="00953A33">
            <w:pPr>
              <w:jc w:val="center"/>
              <w:rPr>
                <w:color w:val="000000"/>
                <w:sz w:val="18"/>
                <w:szCs w:val="18"/>
              </w:rPr>
            </w:pPr>
            <w:r w:rsidRPr="00953A33">
              <w:rPr>
                <w:color w:val="000000"/>
                <w:sz w:val="18"/>
                <w:szCs w:val="18"/>
              </w:rPr>
              <w:t>99,82</w:t>
            </w:r>
          </w:p>
        </w:tc>
      </w:tr>
      <w:tr w:rsidR="00953A33" w:rsidRPr="00953A33" w14:paraId="1A10B056"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5A5BAF17" w14:textId="77777777" w:rsidR="00953A33" w:rsidRPr="00953A33" w:rsidRDefault="00953A33" w:rsidP="00953A33">
            <w:pPr>
              <w:jc w:val="center"/>
              <w:rPr>
                <w:color w:val="000000"/>
                <w:sz w:val="18"/>
                <w:szCs w:val="18"/>
              </w:rPr>
            </w:pPr>
            <w:r w:rsidRPr="00953A33">
              <w:rPr>
                <w:color w:val="000000"/>
                <w:sz w:val="18"/>
                <w:szCs w:val="18"/>
              </w:rPr>
              <w:lastRenderedPageBreak/>
              <w:t>75</w:t>
            </w:r>
          </w:p>
        </w:tc>
        <w:tc>
          <w:tcPr>
            <w:tcW w:w="1921" w:type="dxa"/>
            <w:tcBorders>
              <w:top w:val="nil"/>
              <w:left w:val="nil"/>
              <w:bottom w:val="single" w:sz="4" w:space="0" w:color="auto"/>
              <w:right w:val="single" w:sz="4" w:space="0" w:color="auto"/>
            </w:tcBorders>
            <w:shd w:val="clear" w:color="auto" w:fill="auto"/>
            <w:vAlign w:val="center"/>
          </w:tcPr>
          <w:p w14:paraId="0A58E44B" w14:textId="77777777" w:rsidR="00953A33" w:rsidRPr="00953A33" w:rsidRDefault="00953A33" w:rsidP="00953A33">
            <w:pPr>
              <w:rPr>
                <w:color w:val="000000"/>
                <w:sz w:val="18"/>
                <w:szCs w:val="18"/>
              </w:rPr>
            </w:pPr>
            <w:r w:rsidRPr="00953A33">
              <w:rPr>
                <w:color w:val="000000"/>
                <w:sz w:val="18"/>
                <w:szCs w:val="18"/>
              </w:rPr>
              <w:t>БДОУ г. Омска "Детский сад № 397 комбинированного вида"</w:t>
            </w:r>
          </w:p>
        </w:tc>
        <w:tc>
          <w:tcPr>
            <w:tcW w:w="849" w:type="dxa"/>
            <w:tcBorders>
              <w:top w:val="nil"/>
              <w:left w:val="nil"/>
              <w:bottom w:val="single" w:sz="4" w:space="0" w:color="auto"/>
              <w:right w:val="single" w:sz="4" w:space="0" w:color="auto"/>
            </w:tcBorders>
            <w:shd w:val="clear" w:color="auto" w:fill="auto"/>
            <w:vAlign w:val="center"/>
          </w:tcPr>
          <w:p w14:paraId="0F3ACA0C" w14:textId="77777777" w:rsidR="00953A33" w:rsidRPr="00953A33" w:rsidRDefault="00953A33" w:rsidP="00953A33">
            <w:pPr>
              <w:jc w:val="center"/>
              <w:rPr>
                <w:color w:val="000000"/>
                <w:sz w:val="18"/>
                <w:szCs w:val="18"/>
              </w:rPr>
            </w:pPr>
            <w:r w:rsidRPr="00953A33">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5D65D5B2" w14:textId="77777777" w:rsidR="00953A33" w:rsidRPr="00953A33" w:rsidRDefault="00953A33" w:rsidP="00953A33">
            <w:pPr>
              <w:jc w:val="center"/>
              <w:rPr>
                <w:color w:val="000000"/>
                <w:sz w:val="18"/>
                <w:szCs w:val="18"/>
              </w:rPr>
            </w:pPr>
            <w:r w:rsidRPr="00953A33">
              <w:rPr>
                <w:color w:val="000000"/>
                <w:sz w:val="18"/>
                <w:szCs w:val="18"/>
              </w:rPr>
              <w:t>48</w:t>
            </w:r>
          </w:p>
        </w:tc>
        <w:tc>
          <w:tcPr>
            <w:tcW w:w="994" w:type="dxa"/>
            <w:tcBorders>
              <w:top w:val="nil"/>
              <w:left w:val="nil"/>
              <w:bottom w:val="single" w:sz="4" w:space="0" w:color="auto"/>
              <w:right w:val="single" w:sz="4" w:space="0" w:color="auto"/>
            </w:tcBorders>
            <w:shd w:val="clear" w:color="auto" w:fill="auto"/>
            <w:vAlign w:val="center"/>
          </w:tcPr>
          <w:p w14:paraId="26C3F55E" w14:textId="77777777" w:rsidR="00953A33" w:rsidRPr="00953A33" w:rsidRDefault="00953A33" w:rsidP="00953A33">
            <w:pPr>
              <w:jc w:val="center"/>
              <w:rPr>
                <w:color w:val="000000"/>
                <w:sz w:val="18"/>
                <w:szCs w:val="18"/>
              </w:rPr>
            </w:pPr>
            <w:r w:rsidRPr="00953A33">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46A8D99C" w14:textId="77777777" w:rsidR="00953A33" w:rsidRPr="00953A33" w:rsidRDefault="00953A33" w:rsidP="00953A33">
            <w:pPr>
              <w:jc w:val="center"/>
              <w:rPr>
                <w:color w:val="000000"/>
                <w:sz w:val="18"/>
                <w:szCs w:val="18"/>
              </w:rPr>
            </w:pPr>
            <w:r w:rsidRPr="00953A33">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56B113EE"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62567EA1"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2B44D948"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0B505D20"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2511506B"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2446F0C4" w14:textId="77777777" w:rsidR="00953A33" w:rsidRPr="00953A33" w:rsidRDefault="00953A33" w:rsidP="00953A33">
            <w:pPr>
              <w:jc w:val="center"/>
              <w:rPr>
                <w:color w:val="000000"/>
                <w:sz w:val="18"/>
                <w:szCs w:val="18"/>
              </w:rPr>
            </w:pPr>
            <w:r w:rsidRPr="00953A33">
              <w:rPr>
                <w:color w:val="000000"/>
                <w:sz w:val="18"/>
                <w:szCs w:val="18"/>
              </w:rPr>
              <w:t>111</w:t>
            </w:r>
          </w:p>
        </w:tc>
        <w:tc>
          <w:tcPr>
            <w:tcW w:w="567" w:type="dxa"/>
            <w:tcBorders>
              <w:top w:val="nil"/>
              <w:left w:val="nil"/>
              <w:bottom w:val="single" w:sz="4" w:space="0" w:color="auto"/>
              <w:right w:val="single" w:sz="4" w:space="0" w:color="auto"/>
            </w:tcBorders>
            <w:shd w:val="clear" w:color="auto" w:fill="auto"/>
            <w:vAlign w:val="center"/>
          </w:tcPr>
          <w:p w14:paraId="508F4527" w14:textId="77777777" w:rsidR="00953A33" w:rsidRPr="00953A33" w:rsidRDefault="00953A33" w:rsidP="00953A33">
            <w:pPr>
              <w:jc w:val="center"/>
              <w:rPr>
                <w:color w:val="000000"/>
                <w:sz w:val="18"/>
                <w:szCs w:val="18"/>
              </w:rPr>
            </w:pPr>
            <w:r w:rsidRPr="00953A33">
              <w:rPr>
                <w:color w:val="000000"/>
                <w:sz w:val="18"/>
                <w:szCs w:val="18"/>
              </w:rPr>
              <w:t>111</w:t>
            </w:r>
          </w:p>
        </w:tc>
        <w:tc>
          <w:tcPr>
            <w:tcW w:w="850" w:type="dxa"/>
            <w:tcBorders>
              <w:top w:val="nil"/>
              <w:left w:val="nil"/>
              <w:bottom w:val="single" w:sz="4" w:space="0" w:color="auto"/>
              <w:right w:val="single" w:sz="4" w:space="0" w:color="auto"/>
            </w:tcBorders>
            <w:shd w:val="clear" w:color="auto" w:fill="auto"/>
            <w:vAlign w:val="center"/>
          </w:tcPr>
          <w:p w14:paraId="235CBA9E" w14:textId="77777777" w:rsidR="00953A33" w:rsidRPr="00953A33" w:rsidRDefault="00953A33" w:rsidP="00953A33">
            <w:pPr>
              <w:jc w:val="center"/>
              <w:rPr>
                <w:color w:val="000000"/>
                <w:sz w:val="18"/>
                <w:szCs w:val="18"/>
              </w:rPr>
            </w:pPr>
            <w:r w:rsidRPr="00953A33">
              <w:rPr>
                <w:color w:val="000000"/>
                <w:sz w:val="18"/>
                <w:szCs w:val="18"/>
              </w:rPr>
              <w:t>107</w:t>
            </w:r>
          </w:p>
        </w:tc>
        <w:tc>
          <w:tcPr>
            <w:tcW w:w="567" w:type="dxa"/>
            <w:tcBorders>
              <w:top w:val="nil"/>
              <w:left w:val="nil"/>
              <w:bottom w:val="single" w:sz="4" w:space="0" w:color="auto"/>
              <w:right w:val="single" w:sz="4" w:space="0" w:color="auto"/>
            </w:tcBorders>
            <w:shd w:val="clear" w:color="auto" w:fill="auto"/>
            <w:vAlign w:val="center"/>
          </w:tcPr>
          <w:p w14:paraId="377003E2" w14:textId="77777777" w:rsidR="00953A33" w:rsidRPr="00953A33" w:rsidRDefault="00953A33" w:rsidP="00953A33">
            <w:pPr>
              <w:jc w:val="center"/>
              <w:rPr>
                <w:color w:val="000000"/>
                <w:sz w:val="18"/>
                <w:szCs w:val="18"/>
              </w:rPr>
            </w:pPr>
            <w:r w:rsidRPr="00953A33">
              <w:rPr>
                <w:color w:val="000000"/>
                <w:sz w:val="18"/>
                <w:szCs w:val="18"/>
              </w:rPr>
              <w:t>110</w:t>
            </w:r>
          </w:p>
        </w:tc>
        <w:tc>
          <w:tcPr>
            <w:tcW w:w="753" w:type="dxa"/>
            <w:tcBorders>
              <w:top w:val="nil"/>
              <w:left w:val="nil"/>
              <w:bottom w:val="single" w:sz="4" w:space="0" w:color="auto"/>
              <w:right w:val="single" w:sz="4" w:space="0" w:color="auto"/>
            </w:tcBorders>
            <w:shd w:val="clear" w:color="auto" w:fill="auto"/>
            <w:vAlign w:val="center"/>
          </w:tcPr>
          <w:p w14:paraId="5F51CFB0" w14:textId="77777777" w:rsidR="00953A33" w:rsidRPr="00953A33" w:rsidRDefault="00953A33" w:rsidP="00953A33">
            <w:pPr>
              <w:jc w:val="center"/>
              <w:rPr>
                <w:color w:val="000000"/>
                <w:sz w:val="18"/>
                <w:szCs w:val="18"/>
              </w:rPr>
            </w:pPr>
            <w:r w:rsidRPr="00953A33">
              <w:rPr>
                <w:color w:val="000000"/>
                <w:sz w:val="18"/>
                <w:szCs w:val="18"/>
              </w:rPr>
              <w:t>98,64</w:t>
            </w:r>
          </w:p>
        </w:tc>
        <w:tc>
          <w:tcPr>
            <w:tcW w:w="748" w:type="dxa"/>
            <w:tcBorders>
              <w:top w:val="nil"/>
              <w:left w:val="nil"/>
              <w:bottom w:val="single" w:sz="4" w:space="0" w:color="auto"/>
              <w:right w:val="single" w:sz="4" w:space="0" w:color="auto"/>
            </w:tcBorders>
            <w:shd w:val="clear" w:color="auto" w:fill="auto"/>
            <w:vAlign w:val="center"/>
          </w:tcPr>
          <w:p w14:paraId="609983ED" w14:textId="77777777" w:rsidR="00953A33" w:rsidRPr="00953A33" w:rsidRDefault="00953A33" w:rsidP="00953A33">
            <w:pPr>
              <w:jc w:val="center"/>
              <w:rPr>
                <w:color w:val="000000"/>
                <w:sz w:val="18"/>
                <w:szCs w:val="18"/>
              </w:rPr>
            </w:pPr>
            <w:r w:rsidRPr="00953A33">
              <w:rPr>
                <w:color w:val="000000"/>
                <w:sz w:val="18"/>
                <w:szCs w:val="18"/>
              </w:rPr>
              <w:t>39,45</w:t>
            </w:r>
          </w:p>
        </w:tc>
        <w:tc>
          <w:tcPr>
            <w:tcW w:w="621" w:type="dxa"/>
            <w:tcBorders>
              <w:top w:val="nil"/>
              <w:left w:val="nil"/>
              <w:bottom w:val="single" w:sz="4" w:space="0" w:color="auto"/>
              <w:right w:val="single" w:sz="4" w:space="0" w:color="auto"/>
            </w:tcBorders>
            <w:shd w:val="clear" w:color="auto" w:fill="auto"/>
            <w:vAlign w:val="center"/>
          </w:tcPr>
          <w:p w14:paraId="7C671800" w14:textId="77777777" w:rsidR="00953A33" w:rsidRPr="00953A33" w:rsidRDefault="00953A33" w:rsidP="00953A33">
            <w:pPr>
              <w:jc w:val="center"/>
              <w:rPr>
                <w:color w:val="000000"/>
                <w:sz w:val="18"/>
                <w:szCs w:val="18"/>
              </w:rPr>
            </w:pPr>
            <w:r w:rsidRPr="00953A33">
              <w:rPr>
                <w:color w:val="000000"/>
                <w:sz w:val="18"/>
                <w:szCs w:val="18"/>
              </w:rPr>
              <w:t>99,45</w:t>
            </w:r>
          </w:p>
        </w:tc>
      </w:tr>
      <w:tr w:rsidR="00953A33" w:rsidRPr="00953A33" w14:paraId="3E1C71CC"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0D49A225" w14:textId="77777777" w:rsidR="00953A33" w:rsidRPr="00953A33" w:rsidRDefault="00953A33" w:rsidP="00953A33">
            <w:pPr>
              <w:jc w:val="center"/>
              <w:rPr>
                <w:color w:val="000000"/>
                <w:sz w:val="18"/>
                <w:szCs w:val="18"/>
              </w:rPr>
            </w:pPr>
            <w:r w:rsidRPr="00953A33">
              <w:rPr>
                <w:color w:val="000000"/>
                <w:sz w:val="18"/>
                <w:szCs w:val="18"/>
              </w:rPr>
              <w:t>76</w:t>
            </w:r>
          </w:p>
        </w:tc>
        <w:tc>
          <w:tcPr>
            <w:tcW w:w="1921" w:type="dxa"/>
            <w:tcBorders>
              <w:top w:val="nil"/>
              <w:left w:val="nil"/>
              <w:bottom w:val="single" w:sz="4" w:space="0" w:color="auto"/>
              <w:right w:val="single" w:sz="4" w:space="0" w:color="auto"/>
            </w:tcBorders>
            <w:shd w:val="clear" w:color="auto" w:fill="auto"/>
            <w:vAlign w:val="center"/>
          </w:tcPr>
          <w:p w14:paraId="5CDE232E" w14:textId="77777777" w:rsidR="00953A33" w:rsidRPr="00953A33" w:rsidRDefault="00953A33" w:rsidP="00953A33">
            <w:pPr>
              <w:rPr>
                <w:color w:val="000000"/>
                <w:sz w:val="18"/>
                <w:szCs w:val="18"/>
              </w:rPr>
            </w:pPr>
            <w:r w:rsidRPr="00953A33">
              <w:rPr>
                <w:color w:val="000000"/>
                <w:sz w:val="18"/>
                <w:szCs w:val="18"/>
              </w:rPr>
              <w:t>БОУ г. Омска "СОШ № 3"</w:t>
            </w:r>
          </w:p>
        </w:tc>
        <w:tc>
          <w:tcPr>
            <w:tcW w:w="849" w:type="dxa"/>
            <w:tcBorders>
              <w:top w:val="nil"/>
              <w:left w:val="nil"/>
              <w:bottom w:val="single" w:sz="4" w:space="0" w:color="auto"/>
              <w:right w:val="single" w:sz="4" w:space="0" w:color="auto"/>
            </w:tcBorders>
            <w:shd w:val="clear" w:color="auto" w:fill="auto"/>
            <w:vAlign w:val="center"/>
          </w:tcPr>
          <w:p w14:paraId="50F88F53" w14:textId="77777777" w:rsidR="00953A33" w:rsidRPr="00953A33" w:rsidRDefault="00953A33" w:rsidP="00953A33">
            <w:pPr>
              <w:jc w:val="center"/>
              <w:rPr>
                <w:color w:val="000000"/>
                <w:sz w:val="18"/>
                <w:szCs w:val="18"/>
              </w:rPr>
            </w:pPr>
            <w:r w:rsidRPr="00953A33">
              <w:rPr>
                <w:color w:val="000000"/>
                <w:sz w:val="18"/>
                <w:szCs w:val="18"/>
              </w:rPr>
              <w:t>59</w:t>
            </w:r>
          </w:p>
        </w:tc>
        <w:tc>
          <w:tcPr>
            <w:tcW w:w="709" w:type="dxa"/>
            <w:tcBorders>
              <w:top w:val="nil"/>
              <w:left w:val="nil"/>
              <w:bottom w:val="single" w:sz="4" w:space="0" w:color="auto"/>
              <w:right w:val="single" w:sz="4" w:space="0" w:color="auto"/>
            </w:tcBorders>
            <w:shd w:val="clear" w:color="auto" w:fill="auto"/>
            <w:vAlign w:val="center"/>
          </w:tcPr>
          <w:p w14:paraId="6A9F4767" w14:textId="77777777" w:rsidR="00953A33" w:rsidRPr="00953A33" w:rsidRDefault="00953A33" w:rsidP="00953A33">
            <w:pPr>
              <w:jc w:val="center"/>
              <w:rPr>
                <w:color w:val="000000"/>
                <w:sz w:val="18"/>
                <w:szCs w:val="18"/>
              </w:rPr>
            </w:pPr>
            <w:r w:rsidRPr="00953A33">
              <w:rPr>
                <w:color w:val="000000"/>
                <w:sz w:val="18"/>
                <w:szCs w:val="18"/>
              </w:rPr>
              <w:t>59</w:t>
            </w:r>
          </w:p>
        </w:tc>
        <w:tc>
          <w:tcPr>
            <w:tcW w:w="994" w:type="dxa"/>
            <w:tcBorders>
              <w:top w:val="nil"/>
              <w:left w:val="nil"/>
              <w:bottom w:val="single" w:sz="4" w:space="0" w:color="auto"/>
              <w:right w:val="single" w:sz="4" w:space="0" w:color="auto"/>
            </w:tcBorders>
            <w:shd w:val="clear" w:color="auto" w:fill="auto"/>
            <w:vAlign w:val="center"/>
          </w:tcPr>
          <w:p w14:paraId="7B833BF7" w14:textId="77777777" w:rsidR="00953A33" w:rsidRPr="00953A33" w:rsidRDefault="00953A33" w:rsidP="00953A33">
            <w:pPr>
              <w:jc w:val="center"/>
              <w:rPr>
                <w:color w:val="000000"/>
                <w:sz w:val="18"/>
                <w:szCs w:val="18"/>
              </w:rPr>
            </w:pPr>
            <w:r w:rsidRPr="00953A33">
              <w:rPr>
                <w:color w:val="000000"/>
                <w:sz w:val="18"/>
                <w:szCs w:val="18"/>
              </w:rPr>
              <w:t>14</w:t>
            </w:r>
          </w:p>
        </w:tc>
        <w:tc>
          <w:tcPr>
            <w:tcW w:w="992" w:type="dxa"/>
            <w:tcBorders>
              <w:top w:val="nil"/>
              <w:left w:val="nil"/>
              <w:bottom w:val="single" w:sz="4" w:space="0" w:color="auto"/>
              <w:right w:val="single" w:sz="4" w:space="0" w:color="auto"/>
            </w:tcBorders>
            <w:shd w:val="clear" w:color="auto" w:fill="auto"/>
            <w:vAlign w:val="center"/>
          </w:tcPr>
          <w:p w14:paraId="74A0751A" w14:textId="77777777" w:rsidR="00953A33" w:rsidRPr="00953A33" w:rsidRDefault="00953A33" w:rsidP="00953A33">
            <w:pPr>
              <w:jc w:val="center"/>
              <w:rPr>
                <w:color w:val="000000"/>
                <w:sz w:val="18"/>
                <w:szCs w:val="18"/>
              </w:rPr>
            </w:pPr>
            <w:r w:rsidRPr="00953A33">
              <w:rPr>
                <w:color w:val="000000"/>
                <w:sz w:val="18"/>
                <w:szCs w:val="18"/>
              </w:rPr>
              <w:t>14</w:t>
            </w:r>
          </w:p>
        </w:tc>
        <w:tc>
          <w:tcPr>
            <w:tcW w:w="851" w:type="dxa"/>
            <w:tcBorders>
              <w:top w:val="nil"/>
              <w:left w:val="nil"/>
              <w:bottom w:val="single" w:sz="4" w:space="0" w:color="auto"/>
              <w:right w:val="single" w:sz="4" w:space="0" w:color="auto"/>
            </w:tcBorders>
            <w:shd w:val="clear" w:color="auto" w:fill="auto"/>
            <w:vAlign w:val="center"/>
          </w:tcPr>
          <w:p w14:paraId="4AB968BF"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45F43C6E"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45BF2805"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516F1C69"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2EA1C4C2"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0F060D70" w14:textId="77777777" w:rsidR="00953A33" w:rsidRPr="00953A33" w:rsidRDefault="00953A33" w:rsidP="00953A33">
            <w:pPr>
              <w:jc w:val="center"/>
              <w:rPr>
                <w:color w:val="000000"/>
                <w:sz w:val="18"/>
                <w:szCs w:val="18"/>
              </w:rPr>
            </w:pPr>
            <w:r w:rsidRPr="00953A33">
              <w:rPr>
                <w:color w:val="000000"/>
                <w:sz w:val="18"/>
                <w:szCs w:val="18"/>
              </w:rPr>
              <w:t>254</w:t>
            </w:r>
          </w:p>
        </w:tc>
        <w:tc>
          <w:tcPr>
            <w:tcW w:w="567" w:type="dxa"/>
            <w:tcBorders>
              <w:top w:val="nil"/>
              <w:left w:val="nil"/>
              <w:bottom w:val="single" w:sz="4" w:space="0" w:color="auto"/>
              <w:right w:val="single" w:sz="4" w:space="0" w:color="auto"/>
            </w:tcBorders>
            <w:shd w:val="clear" w:color="auto" w:fill="auto"/>
            <w:vAlign w:val="center"/>
          </w:tcPr>
          <w:p w14:paraId="763E35AF" w14:textId="77777777" w:rsidR="00953A33" w:rsidRPr="00953A33" w:rsidRDefault="00953A33" w:rsidP="00953A33">
            <w:pPr>
              <w:jc w:val="center"/>
              <w:rPr>
                <w:color w:val="000000"/>
                <w:sz w:val="18"/>
                <w:szCs w:val="18"/>
              </w:rPr>
            </w:pPr>
            <w:r w:rsidRPr="00953A33">
              <w:rPr>
                <w:color w:val="000000"/>
                <w:sz w:val="18"/>
                <w:szCs w:val="18"/>
              </w:rPr>
              <w:t>259</w:t>
            </w:r>
          </w:p>
        </w:tc>
        <w:tc>
          <w:tcPr>
            <w:tcW w:w="850" w:type="dxa"/>
            <w:tcBorders>
              <w:top w:val="nil"/>
              <w:left w:val="nil"/>
              <w:bottom w:val="single" w:sz="4" w:space="0" w:color="auto"/>
              <w:right w:val="single" w:sz="4" w:space="0" w:color="auto"/>
            </w:tcBorders>
            <w:shd w:val="clear" w:color="auto" w:fill="auto"/>
            <w:vAlign w:val="center"/>
          </w:tcPr>
          <w:p w14:paraId="4B9E7D06" w14:textId="77777777" w:rsidR="00953A33" w:rsidRPr="00953A33" w:rsidRDefault="00953A33" w:rsidP="00953A33">
            <w:pPr>
              <w:jc w:val="center"/>
              <w:rPr>
                <w:color w:val="000000"/>
                <w:sz w:val="18"/>
                <w:szCs w:val="18"/>
              </w:rPr>
            </w:pPr>
            <w:r w:rsidRPr="00953A33">
              <w:rPr>
                <w:color w:val="000000"/>
                <w:sz w:val="18"/>
                <w:szCs w:val="18"/>
              </w:rPr>
              <w:t>270</w:t>
            </w:r>
          </w:p>
        </w:tc>
        <w:tc>
          <w:tcPr>
            <w:tcW w:w="567" w:type="dxa"/>
            <w:tcBorders>
              <w:top w:val="nil"/>
              <w:left w:val="nil"/>
              <w:bottom w:val="single" w:sz="4" w:space="0" w:color="auto"/>
              <w:right w:val="single" w:sz="4" w:space="0" w:color="auto"/>
            </w:tcBorders>
            <w:shd w:val="clear" w:color="auto" w:fill="auto"/>
            <w:vAlign w:val="center"/>
          </w:tcPr>
          <w:p w14:paraId="1A2F322A" w14:textId="77777777" w:rsidR="00953A33" w:rsidRPr="00953A33" w:rsidRDefault="00953A33" w:rsidP="00953A33">
            <w:pPr>
              <w:jc w:val="center"/>
              <w:rPr>
                <w:color w:val="000000"/>
                <w:sz w:val="18"/>
                <w:szCs w:val="18"/>
              </w:rPr>
            </w:pPr>
            <w:r w:rsidRPr="00953A33">
              <w:rPr>
                <w:color w:val="000000"/>
                <w:sz w:val="18"/>
                <w:szCs w:val="18"/>
              </w:rPr>
              <w:t>299</w:t>
            </w:r>
          </w:p>
        </w:tc>
        <w:tc>
          <w:tcPr>
            <w:tcW w:w="753" w:type="dxa"/>
            <w:tcBorders>
              <w:top w:val="nil"/>
              <w:left w:val="nil"/>
              <w:bottom w:val="single" w:sz="4" w:space="0" w:color="auto"/>
              <w:right w:val="single" w:sz="4" w:space="0" w:color="auto"/>
            </w:tcBorders>
            <w:shd w:val="clear" w:color="auto" w:fill="auto"/>
            <w:vAlign w:val="center"/>
          </w:tcPr>
          <w:p w14:paraId="1FA426B6" w14:textId="77777777" w:rsidR="00953A33" w:rsidRPr="00953A33" w:rsidRDefault="00953A33" w:rsidP="00953A33">
            <w:pPr>
              <w:jc w:val="center"/>
              <w:rPr>
                <w:color w:val="000000"/>
                <w:sz w:val="18"/>
                <w:szCs w:val="18"/>
              </w:rPr>
            </w:pPr>
            <w:r w:rsidRPr="00953A33">
              <w:rPr>
                <w:color w:val="000000"/>
                <w:sz w:val="18"/>
                <w:szCs w:val="18"/>
              </w:rPr>
              <w:t>94,19</w:t>
            </w:r>
          </w:p>
        </w:tc>
        <w:tc>
          <w:tcPr>
            <w:tcW w:w="748" w:type="dxa"/>
            <w:tcBorders>
              <w:top w:val="nil"/>
              <w:left w:val="nil"/>
              <w:bottom w:val="single" w:sz="4" w:space="0" w:color="auto"/>
              <w:right w:val="single" w:sz="4" w:space="0" w:color="auto"/>
            </w:tcBorders>
            <w:shd w:val="clear" w:color="auto" w:fill="auto"/>
            <w:vAlign w:val="center"/>
          </w:tcPr>
          <w:p w14:paraId="776DE975" w14:textId="77777777" w:rsidR="00953A33" w:rsidRPr="00953A33" w:rsidRDefault="00953A33" w:rsidP="00953A33">
            <w:pPr>
              <w:jc w:val="center"/>
              <w:rPr>
                <w:color w:val="000000"/>
                <w:sz w:val="18"/>
                <w:szCs w:val="18"/>
              </w:rPr>
            </w:pPr>
            <w:r w:rsidRPr="00953A33">
              <w:rPr>
                <w:color w:val="000000"/>
                <w:sz w:val="18"/>
                <w:szCs w:val="18"/>
              </w:rPr>
              <w:t>37,67</w:t>
            </w:r>
          </w:p>
        </w:tc>
        <w:tc>
          <w:tcPr>
            <w:tcW w:w="621" w:type="dxa"/>
            <w:tcBorders>
              <w:top w:val="nil"/>
              <w:left w:val="nil"/>
              <w:bottom w:val="single" w:sz="4" w:space="0" w:color="auto"/>
              <w:right w:val="single" w:sz="4" w:space="0" w:color="auto"/>
            </w:tcBorders>
            <w:shd w:val="clear" w:color="auto" w:fill="auto"/>
            <w:vAlign w:val="center"/>
          </w:tcPr>
          <w:p w14:paraId="4EA2296F" w14:textId="77777777" w:rsidR="00953A33" w:rsidRPr="00953A33" w:rsidRDefault="00953A33" w:rsidP="00953A33">
            <w:pPr>
              <w:jc w:val="center"/>
              <w:rPr>
                <w:color w:val="000000"/>
                <w:sz w:val="18"/>
                <w:szCs w:val="18"/>
              </w:rPr>
            </w:pPr>
            <w:r w:rsidRPr="00953A33">
              <w:rPr>
                <w:color w:val="000000"/>
                <w:sz w:val="18"/>
                <w:szCs w:val="18"/>
              </w:rPr>
              <w:t>97,67</w:t>
            </w:r>
          </w:p>
        </w:tc>
      </w:tr>
      <w:tr w:rsidR="00953A33" w:rsidRPr="00953A33" w14:paraId="27ECCBBD"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64467D38" w14:textId="77777777" w:rsidR="00953A33" w:rsidRPr="00953A33" w:rsidRDefault="00953A33" w:rsidP="00953A33">
            <w:pPr>
              <w:jc w:val="center"/>
              <w:rPr>
                <w:color w:val="000000"/>
                <w:sz w:val="18"/>
                <w:szCs w:val="18"/>
              </w:rPr>
            </w:pPr>
            <w:r w:rsidRPr="00953A33">
              <w:rPr>
                <w:color w:val="000000"/>
                <w:sz w:val="18"/>
                <w:szCs w:val="18"/>
              </w:rPr>
              <w:t>77</w:t>
            </w:r>
          </w:p>
        </w:tc>
        <w:tc>
          <w:tcPr>
            <w:tcW w:w="1921" w:type="dxa"/>
            <w:tcBorders>
              <w:top w:val="nil"/>
              <w:left w:val="nil"/>
              <w:bottom w:val="single" w:sz="4" w:space="0" w:color="auto"/>
              <w:right w:val="single" w:sz="4" w:space="0" w:color="auto"/>
            </w:tcBorders>
            <w:shd w:val="clear" w:color="auto" w:fill="auto"/>
            <w:vAlign w:val="center"/>
          </w:tcPr>
          <w:p w14:paraId="7F3EAC93" w14:textId="77777777" w:rsidR="00953A33" w:rsidRPr="00953A33" w:rsidRDefault="00953A33" w:rsidP="00953A33">
            <w:pPr>
              <w:rPr>
                <w:color w:val="000000"/>
                <w:sz w:val="18"/>
                <w:szCs w:val="18"/>
              </w:rPr>
            </w:pPr>
            <w:r w:rsidRPr="00953A33">
              <w:rPr>
                <w:color w:val="000000"/>
                <w:sz w:val="18"/>
                <w:szCs w:val="18"/>
              </w:rPr>
              <w:t>БОУ г. Омска "Гимназия № 9"</w:t>
            </w:r>
          </w:p>
        </w:tc>
        <w:tc>
          <w:tcPr>
            <w:tcW w:w="849" w:type="dxa"/>
            <w:tcBorders>
              <w:top w:val="nil"/>
              <w:left w:val="nil"/>
              <w:bottom w:val="single" w:sz="4" w:space="0" w:color="auto"/>
              <w:right w:val="single" w:sz="4" w:space="0" w:color="auto"/>
            </w:tcBorders>
            <w:shd w:val="clear" w:color="auto" w:fill="auto"/>
            <w:vAlign w:val="center"/>
          </w:tcPr>
          <w:p w14:paraId="226F7E70" w14:textId="77777777" w:rsidR="00953A33" w:rsidRPr="00953A33" w:rsidRDefault="00953A33" w:rsidP="00953A33">
            <w:pPr>
              <w:jc w:val="center"/>
              <w:rPr>
                <w:color w:val="000000"/>
                <w:sz w:val="18"/>
                <w:szCs w:val="18"/>
              </w:rPr>
            </w:pPr>
            <w:r w:rsidRPr="00953A33">
              <w:rPr>
                <w:color w:val="000000"/>
                <w:sz w:val="18"/>
                <w:szCs w:val="18"/>
              </w:rPr>
              <w:t>59</w:t>
            </w:r>
          </w:p>
        </w:tc>
        <w:tc>
          <w:tcPr>
            <w:tcW w:w="709" w:type="dxa"/>
            <w:tcBorders>
              <w:top w:val="nil"/>
              <w:left w:val="nil"/>
              <w:bottom w:val="single" w:sz="4" w:space="0" w:color="auto"/>
              <w:right w:val="single" w:sz="4" w:space="0" w:color="auto"/>
            </w:tcBorders>
            <w:shd w:val="clear" w:color="auto" w:fill="auto"/>
            <w:vAlign w:val="center"/>
          </w:tcPr>
          <w:p w14:paraId="2A524BE8" w14:textId="77777777" w:rsidR="00953A33" w:rsidRPr="00953A33" w:rsidRDefault="00953A33" w:rsidP="00953A33">
            <w:pPr>
              <w:jc w:val="center"/>
              <w:rPr>
                <w:color w:val="000000"/>
                <w:sz w:val="18"/>
                <w:szCs w:val="18"/>
              </w:rPr>
            </w:pPr>
            <w:r w:rsidRPr="00953A33">
              <w:rPr>
                <w:color w:val="000000"/>
                <w:sz w:val="18"/>
                <w:szCs w:val="18"/>
              </w:rPr>
              <w:t>57</w:t>
            </w:r>
          </w:p>
        </w:tc>
        <w:tc>
          <w:tcPr>
            <w:tcW w:w="994" w:type="dxa"/>
            <w:tcBorders>
              <w:top w:val="nil"/>
              <w:left w:val="nil"/>
              <w:bottom w:val="single" w:sz="4" w:space="0" w:color="auto"/>
              <w:right w:val="single" w:sz="4" w:space="0" w:color="auto"/>
            </w:tcBorders>
            <w:shd w:val="clear" w:color="auto" w:fill="auto"/>
            <w:vAlign w:val="center"/>
          </w:tcPr>
          <w:p w14:paraId="3236C61E" w14:textId="77777777" w:rsidR="00953A33" w:rsidRPr="00953A33" w:rsidRDefault="00953A33" w:rsidP="00953A33">
            <w:pPr>
              <w:jc w:val="center"/>
              <w:rPr>
                <w:color w:val="000000"/>
                <w:sz w:val="18"/>
                <w:szCs w:val="18"/>
              </w:rPr>
            </w:pPr>
            <w:r w:rsidRPr="00953A33">
              <w:rPr>
                <w:color w:val="000000"/>
                <w:sz w:val="18"/>
                <w:szCs w:val="18"/>
              </w:rPr>
              <w:t>14</w:t>
            </w:r>
          </w:p>
        </w:tc>
        <w:tc>
          <w:tcPr>
            <w:tcW w:w="992" w:type="dxa"/>
            <w:tcBorders>
              <w:top w:val="nil"/>
              <w:left w:val="nil"/>
              <w:bottom w:val="single" w:sz="4" w:space="0" w:color="auto"/>
              <w:right w:val="single" w:sz="4" w:space="0" w:color="auto"/>
            </w:tcBorders>
            <w:shd w:val="clear" w:color="auto" w:fill="auto"/>
            <w:vAlign w:val="center"/>
          </w:tcPr>
          <w:p w14:paraId="7A5B47A2" w14:textId="77777777" w:rsidR="00953A33" w:rsidRPr="00953A33" w:rsidRDefault="00953A33" w:rsidP="00953A33">
            <w:pPr>
              <w:jc w:val="center"/>
              <w:rPr>
                <w:color w:val="000000"/>
                <w:sz w:val="18"/>
                <w:szCs w:val="18"/>
              </w:rPr>
            </w:pPr>
            <w:r w:rsidRPr="00953A33">
              <w:rPr>
                <w:color w:val="000000"/>
                <w:sz w:val="18"/>
                <w:szCs w:val="18"/>
              </w:rPr>
              <w:t>14</w:t>
            </w:r>
          </w:p>
        </w:tc>
        <w:tc>
          <w:tcPr>
            <w:tcW w:w="851" w:type="dxa"/>
            <w:tcBorders>
              <w:top w:val="nil"/>
              <w:left w:val="nil"/>
              <w:bottom w:val="single" w:sz="4" w:space="0" w:color="auto"/>
              <w:right w:val="single" w:sz="4" w:space="0" w:color="auto"/>
            </w:tcBorders>
            <w:shd w:val="clear" w:color="auto" w:fill="auto"/>
            <w:vAlign w:val="center"/>
          </w:tcPr>
          <w:p w14:paraId="1AD810C8" w14:textId="77777777" w:rsidR="00953A33" w:rsidRPr="00953A33" w:rsidRDefault="00953A33" w:rsidP="00953A33">
            <w:pPr>
              <w:jc w:val="center"/>
              <w:rPr>
                <w:color w:val="000000"/>
                <w:sz w:val="18"/>
                <w:szCs w:val="18"/>
              </w:rPr>
            </w:pPr>
            <w:r w:rsidRPr="00953A33">
              <w:rPr>
                <w:color w:val="000000"/>
                <w:sz w:val="18"/>
                <w:szCs w:val="18"/>
              </w:rPr>
              <w:t>98,31</w:t>
            </w:r>
          </w:p>
        </w:tc>
        <w:tc>
          <w:tcPr>
            <w:tcW w:w="709" w:type="dxa"/>
            <w:tcBorders>
              <w:top w:val="nil"/>
              <w:left w:val="nil"/>
              <w:bottom w:val="single" w:sz="4" w:space="0" w:color="auto"/>
              <w:right w:val="single" w:sz="4" w:space="0" w:color="auto"/>
            </w:tcBorders>
            <w:shd w:val="clear" w:color="auto" w:fill="auto"/>
            <w:vAlign w:val="center"/>
          </w:tcPr>
          <w:p w14:paraId="6E0896F4" w14:textId="77777777" w:rsidR="00953A33" w:rsidRPr="00953A33" w:rsidRDefault="00953A33" w:rsidP="00953A33">
            <w:pPr>
              <w:jc w:val="center"/>
              <w:rPr>
                <w:color w:val="000000"/>
                <w:sz w:val="18"/>
                <w:szCs w:val="18"/>
              </w:rPr>
            </w:pPr>
            <w:r w:rsidRPr="00953A33">
              <w:rPr>
                <w:color w:val="000000"/>
                <w:sz w:val="18"/>
                <w:szCs w:val="18"/>
              </w:rPr>
              <w:t>29,49</w:t>
            </w:r>
          </w:p>
        </w:tc>
        <w:tc>
          <w:tcPr>
            <w:tcW w:w="905" w:type="dxa"/>
            <w:tcBorders>
              <w:top w:val="nil"/>
              <w:left w:val="nil"/>
              <w:bottom w:val="single" w:sz="4" w:space="0" w:color="auto"/>
              <w:right w:val="single" w:sz="4" w:space="0" w:color="auto"/>
            </w:tcBorders>
            <w:shd w:val="clear" w:color="auto" w:fill="auto"/>
            <w:vAlign w:val="center"/>
          </w:tcPr>
          <w:p w14:paraId="5A9407B9"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7BF9326C"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221060DB"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6960828E" w14:textId="77777777" w:rsidR="00953A33" w:rsidRPr="00953A33" w:rsidRDefault="00953A33" w:rsidP="00953A33">
            <w:pPr>
              <w:jc w:val="center"/>
              <w:rPr>
                <w:color w:val="000000"/>
                <w:sz w:val="18"/>
                <w:szCs w:val="18"/>
              </w:rPr>
            </w:pPr>
            <w:r w:rsidRPr="00953A33">
              <w:rPr>
                <w:color w:val="000000"/>
                <w:sz w:val="18"/>
                <w:szCs w:val="18"/>
              </w:rPr>
              <w:t>302</w:t>
            </w:r>
          </w:p>
        </w:tc>
        <w:tc>
          <w:tcPr>
            <w:tcW w:w="567" w:type="dxa"/>
            <w:tcBorders>
              <w:top w:val="nil"/>
              <w:left w:val="nil"/>
              <w:bottom w:val="single" w:sz="4" w:space="0" w:color="auto"/>
              <w:right w:val="single" w:sz="4" w:space="0" w:color="auto"/>
            </w:tcBorders>
            <w:shd w:val="clear" w:color="auto" w:fill="auto"/>
            <w:vAlign w:val="center"/>
          </w:tcPr>
          <w:p w14:paraId="367D68FD" w14:textId="77777777" w:rsidR="00953A33" w:rsidRPr="00953A33" w:rsidRDefault="00953A33" w:rsidP="00953A33">
            <w:pPr>
              <w:jc w:val="center"/>
              <w:rPr>
                <w:color w:val="000000"/>
                <w:sz w:val="18"/>
                <w:szCs w:val="18"/>
              </w:rPr>
            </w:pPr>
            <w:r w:rsidRPr="00953A33">
              <w:rPr>
                <w:color w:val="000000"/>
                <w:sz w:val="18"/>
                <w:szCs w:val="18"/>
              </w:rPr>
              <w:t>324</w:t>
            </w:r>
          </w:p>
        </w:tc>
        <w:tc>
          <w:tcPr>
            <w:tcW w:w="850" w:type="dxa"/>
            <w:tcBorders>
              <w:top w:val="nil"/>
              <w:left w:val="nil"/>
              <w:bottom w:val="single" w:sz="4" w:space="0" w:color="auto"/>
              <w:right w:val="single" w:sz="4" w:space="0" w:color="auto"/>
            </w:tcBorders>
            <w:shd w:val="clear" w:color="auto" w:fill="auto"/>
            <w:vAlign w:val="center"/>
          </w:tcPr>
          <w:p w14:paraId="04317EDE" w14:textId="77777777" w:rsidR="00953A33" w:rsidRPr="00953A33" w:rsidRDefault="00953A33" w:rsidP="00953A33">
            <w:pPr>
              <w:jc w:val="center"/>
              <w:rPr>
                <w:color w:val="000000"/>
                <w:sz w:val="18"/>
                <w:szCs w:val="18"/>
              </w:rPr>
            </w:pPr>
            <w:r w:rsidRPr="00953A33">
              <w:rPr>
                <w:color w:val="000000"/>
                <w:sz w:val="18"/>
                <w:szCs w:val="18"/>
              </w:rPr>
              <w:t>353</w:t>
            </w:r>
          </w:p>
        </w:tc>
        <w:tc>
          <w:tcPr>
            <w:tcW w:w="567" w:type="dxa"/>
            <w:tcBorders>
              <w:top w:val="nil"/>
              <w:left w:val="nil"/>
              <w:bottom w:val="single" w:sz="4" w:space="0" w:color="auto"/>
              <w:right w:val="single" w:sz="4" w:space="0" w:color="auto"/>
            </w:tcBorders>
            <w:shd w:val="clear" w:color="auto" w:fill="auto"/>
            <w:vAlign w:val="center"/>
          </w:tcPr>
          <w:p w14:paraId="79DCACAA" w14:textId="77777777" w:rsidR="00953A33" w:rsidRPr="00953A33" w:rsidRDefault="00953A33" w:rsidP="00953A33">
            <w:pPr>
              <w:jc w:val="center"/>
              <w:rPr>
                <w:color w:val="000000"/>
                <w:sz w:val="18"/>
                <w:szCs w:val="18"/>
              </w:rPr>
            </w:pPr>
            <w:r w:rsidRPr="00953A33">
              <w:rPr>
                <w:color w:val="000000"/>
                <w:sz w:val="18"/>
                <w:szCs w:val="18"/>
              </w:rPr>
              <w:t>394</w:t>
            </w:r>
          </w:p>
        </w:tc>
        <w:tc>
          <w:tcPr>
            <w:tcW w:w="753" w:type="dxa"/>
            <w:tcBorders>
              <w:top w:val="nil"/>
              <w:left w:val="nil"/>
              <w:bottom w:val="single" w:sz="4" w:space="0" w:color="auto"/>
              <w:right w:val="single" w:sz="4" w:space="0" w:color="auto"/>
            </w:tcBorders>
            <w:shd w:val="clear" w:color="auto" w:fill="auto"/>
            <w:vAlign w:val="center"/>
          </w:tcPr>
          <w:p w14:paraId="21D8E16F" w14:textId="77777777" w:rsidR="00953A33" w:rsidRPr="00953A33" w:rsidRDefault="00953A33" w:rsidP="00953A33">
            <w:pPr>
              <w:jc w:val="center"/>
              <w:rPr>
                <w:color w:val="000000"/>
                <w:sz w:val="18"/>
                <w:szCs w:val="18"/>
              </w:rPr>
            </w:pPr>
            <w:r w:rsidRPr="00953A33">
              <w:rPr>
                <w:color w:val="000000"/>
                <w:sz w:val="18"/>
                <w:szCs w:val="18"/>
              </w:rPr>
              <w:t>91,40</w:t>
            </w:r>
          </w:p>
        </w:tc>
        <w:tc>
          <w:tcPr>
            <w:tcW w:w="748" w:type="dxa"/>
            <w:tcBorders>
              <w:top w:val="nil"/>
              <w:left w:val="nil"/>
              <w:bottom w:val="single" w:sz="4" w:space="0" w:color="auto"/>
              <w:right w:val="single" w:sz="4" w:space="0" w:color="auto"/>
            </w:tcBorders>
            <w:shd w:val="clear" w:color="auto" w:fill="auto"/>
            <w:vAlign w:val="center"/>
          </w:tcPr>
          <w:p w14:paraId="184D138D" w14:textId="77777777" w:rsidR="00953A33" w:rsidRPr="00953A33" w:rsidRDefault="00953A33" w:rsidP="00953A33">
            <w:pPr>
              <w:jc w:val="center"/>
              <w:rPr>
                <w:color w:val="000000"/>
                <w:sz w:val="18"/>
                <w:szCs w:val="18"/>
              </w:rPr>
            </w:pPr>
            <w:r w:rsidRPr="00953A33">
              <w:rPr>
                <w:color w:val="000000"/>
                <w:sz w:val="18"/>
                <w:szCs w:val="18"/>
              </w:rPr>
              <w:t>36,56</w:t>
            </w:r>
          </w:p>
        </w:tc>
        <w:tc>
          <w:tcPr>
            <w:tcW w:w="621" w:type="dxa"/>
            <w:tcBorders>
              <w:top w:val="nil"/>
              <w:left w:val="nil"/>
              <w:bottom w:val="single" w:sz="4" w:space="0" w:color="auto"/>
              <w:right w:val="single" w:sz="4" w:space="0" w:color="auto"/>
            </w:tcBorders>
            <w:shd w:val="clear" w:color="auto" w:fill="auto"/>
            <w:vAlign w:val="center"/>
          </w:tcPr>
          <w:p w14:paraId="5FF3D2DA" w14:textId="77777777" w:rsidR="00953A33" w:rsidRPr="00953A33" w:rsidRDefault="00953A33" w:rsidP="00953A33">
            <w:pPr>
              <w:jc w:val="center"/>
              <w:rPr>
                <w:color w:val="000000"/>
                <w:sz w:val="18"/>
                <w:szCs w:val="18"/>
              </w:rPr>
            </w:pPr>
            <w:r w:rsidRPr="00953A33">
              <w:rPr>
                <w:color w:val="000000"/>
                <w:sz w:val="18"/>
                <w:szCs w:val="18"/>
              </w:rPr>
              <w:t>96,05</w:t>
            </w:r>
          </w:p>
        </w:tc>
      </w:tr>
      <w:tr w:rsidR="00953A33" w:rsidRPr="00953A33" w14:paraId="1066A9FA"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4250E3A2" w14:textId="77777777" w:rsidR="00953A33" w:rsidRPr="00953A33" w:rsidRDefault="00953A33" w:rsidP="00953A33">
            <w:pPr>
              <w:jc w:val="center"/>
              <w:rPr>
                <w:color w:val="000000"/>
                <w:sz w:val="18"/>
                <w:szCs w:val="18"/>
              </w:rPr>
            </w:pPr>
            <w:r w:rsidRPr="00953A33">
              <w:rPr>
                <w:color w:val="000000"/>
                <w:sz w:val="18"/>
                <w:szCs w:val="18"/>
              </w:rPr>
              <w:t>78</w:t>
            </w:r>
          </w:p>
        </w:tc>
        <w:tc>
          <w:tcPr>
            <w:tcW w:w="1921" w:type="dxa"/>
            <w:tcBorders>
              <w:top w:val="nil"/>
              <w:left w:val="nil"/>
              <w:bottom w:val="single" w:sz="4" w:space="0" w:color="auto"/>
              <w:right w:val="single" w:sz="4" w:space="0" w:color="auto"/>
            </w:tcBorders>
            <w:shd w:val="clear" w:color="auto" w:fill="auto"/>
            <w:vAlign w:val="center"/>
          </w:tcPr>
          <w:p w14:paraId="34398CC1" w14:textId="77777777" w:rsidR="00953A33" w:rsidRPr="00953A33" w:rsidRDefault="00953A33" w:rsidP="00953A33">
            <w:pPr>
              <w:rPr>
                <w:color w:val="000000"/>
                <w:sz w:val="18"/>
                <w:szCs w:val="18"/>
              </w:rPr>
            </w:pPr>
            <w:r w:rsidRPr="00953A33">
              <w:rPr>
                <w:color w:val="000000"/>
                <w:sz w:val="18"/>
                <w:szCs w:val="18"/>
              </w:rPr>
              <w:t>БОУ г. Омска "СОШ № 10"</w:t>
            </w:r>
          </w:p>
        </w:tc>
        <w:tc>
          <w:tcPr>
            <w:tcW w:w="849" w:type="dxa"/>
            <w:tcBorders>
              <w:top w:val="nil"/>
              <w:left w:val="nil"/>
              <w:bottom w:val="single" w:sz="4" w:space="0" w:color="auto"/>
              <w:right w:val="single" w:sz="4" w:space="0" w:color="auto"/>
            </w:tcBorders>
            <w:shd w:val="clear" w:color="auto" w:fill="auto"/>
            <w:vAlign w:val="center"/>
          </w:tcPr>
          <w:p w14:paraId="1ED985DB" w14:textId="77777777" w:rsidR="00953A33" w:rsidRPr="00953A33" w:rsidRDefault="00953A33" w:rsidP="00953A33">
            <w:pPr>
              <w:jc w:val="center"/>
              <w:rPr>
                <w:color w:val="000000"/>
                <w:sz w:val="18"/>
                <w:szCs w:val="18"/>
              </w:rPr>
            </w:pPr>
            <w:r w:rsidRPr="00953A33">
              <w:rPr>
                <w:color w:val="000000"/>
                <w:sz w:val="18"/>
                <w:szCs w:val="18"/>
              </w:rPr>
              <w:t>59</w:t>
            </w:r>
          </w:p>
        </w:tc>
        <w:tc>
          <w:tcPr>
            <w:tcW w:w="709" w:type="dxa"/>
            <w:tcBorders>
              <w:top w:val="nil"/>
              <w:left w:val="nil"/>
              <w:bottom w:val="single" w:sz="4" w:space="0" w:color="auto"/>
              <w:right w:val="single" w:sz="4" w:space="0" w:color="auto"/>
            </w:tcBorders>
            <w:shd w:val="clear" w:color="auto" w:fill="auto"/>
            <w:vAlign w:val="center"/>
          </w:tcPr>
          <w:p w14:paraId="19F0EFD0" w14:textId="77777777" w:rsidR="00953A33" w:rsidRPr="00953A33" w:rsidRDefault="00953A33" w:rsidP="00953A33">
            <w:pPr>
              <w:jc w:val="center"/>
              <w:rPr>
                <w:color w:val="000000"/>
                <w:sz w:val="18"/>
                <w:szCs w:val="18"/>
              </w:rPr>
            </w:pPr>
            <w:r w:rsidRPr="00953A33">
              <w:rPr>
                <w:color w:val="000000"/>
                <w:sz w:val="18"/>
                <w:szCs w:val="18"/>
              </w:rPr>
              <w:t>57</w:t>
            </w:r>
          </w:p>
        </w:tc>
        <w:tc>
          <w:tcPr>
            <w:tcW w:w="994" w:type="dxa"/>
            <w:tcBorders>
              <w:top w:val="nil"/>
              <w:left w:val="nil"/>
              <w:bottom w:val="single" w:sz="4" w:space="0" w:color="auto"/>
              <w:right w:val="single" w:sz="4" w:space="0" w:color="auto"/>
            </w:tcBorders>
            <w:shd w:val="clear" w:color="auto" w:fill="auto"/>
            <w:vAlign w:val="center"/>
          </w:tcPr>
          <w:p w14:paraId="4B2CBC74" w14:textId="77777777" w:rsidR="00953A33" w:rsidRPr="00953A33" w:rsidRDefault="00953A33" w:rsidP="00953A33">
            <w:pPr>
              <w:jc w:val="center"/>
              <w:rPr>
                <w:color w:val="000000"/>
                <w:sz w:val="18"/>
                <w:szCs w:val="18"/>
              </w:rPr>
            </w:pPr>
            <w:r w:rsidRPr="00953A33">
              <w:rPr>
                <w:color w:val="000000"/>
                <w:sz w:val="18"/>
                <w:szCs w:val="18"/>
              </w:rPr>
              <w:t>14</w:t>
            </w:r>
          </w:p>
        </w:tc>
        <w:tc>
          <w:tcPr>
            <w:tcW w:w="992" w:type="dxa"/>
            <w:tcBorders>
              <w:top w:val="nil"/>
              <w:left w:val="nil"/>
              <w:bottom w:val="single" w:sz="4" w:space="0" w:color="auto"/>
              <w:right w:val="single" w:sz="4" w:space="0" w:color="auto"/>
            </w:tcBorders>
            <w:shd w:val="clear" w:color="auto" w:fill="auto"/>
            <w:vAlign w:val="center"/>
          </w:tcPr>
          <w:p w14:paraId="0E468955" w14:textId="77777777" w:rsidR="00953A33" w:rsidRPr="00953A33" w:rsidRDefault="00953A33" w:rsidP="00953A33">
            <w:pPr>
              <w:jc w:val="center"/>
              <w:rPr>
                <w:color w:val="000000"/>
                <w:sz w:val="18"/>
                <w:szCs w:val="18"/>
              </w:rPr>
            </w:pPr>
            <w:r w:rsidRPr="00953A33">
              <w:rPr>
                <w:color w:val="000000"/>
                <w:sz w:val="18"/>
                <w:szCs w:val="18"/>
              </w:rPr>
              <w:t>14</w:t>
            </w:r>
          </w:p>
        </w:tc>
        <w:tc>
          <w:tcPr>
            <w:tcW w:w="851" w:type="dxa"/>
            <w:tcBorders>
              <w:top w:val="nil"/>
              <w:left w:val="nil"/>
              <w:bottom w:val="single" w:sz="4" w:space="0" w:color="auto"/>
              <w:right w:val="single" w:sz="4" w:space="0" w:color="auto"/>
            </w:tcBorders>
            <w:shd w:val="clear" w:color="auto" w:fill="auto"/>
            <w:vAlign w:val="center"/>
          </w:tcPr>
          <w:p w14:paraId="430F3787" w14:textId="77777777" w:rsidR="00953A33" w:rsidRPr="00953A33" w:rsidRDefault="00953A33" w:rsidP="00953A33">
            <w:pPr>
              <w:jc w:val="center"/>
              <w:rPr>
                <w:color w:val="000000"/>
                <w:sz w:val="18"/>
                <w:szCs w:val="18"/>
              </w:rPr>
            </w:pPr>
            <w:r w:rsidRPr="00953A33">
              <w:rPr>
                <w:color w:val="000000"/>
                <w:sz w:val="18"/>
                <w:szCs w:val="18"/>
              </w:rPr>
              <w:t>98,31</w:t>
            </w:r>
          </w:p>
        </w:tc>
        <w:tc>
          <w:tcPr>
            <w:tcW w:w="709" w:type="dxa"/>
            <w:tcBorders>
              <w:top w:val="nil"/>
              <w:left w:val="nil"/>
              <w:bottom w:val="single" w:sz="4" w:space="0" w:color="auto"/>
              <w:right w:val="single" w:sz="4" w:space="0" w:color="auto"/>
            </w:tcBorders>
            <w:shd w:val="clear" w:color="auto" w:fill="auto"/>
            <w:vAlign w:val="center"/>
          </w:tcPr>
          <w:p w14:paraId="39D211FB" w14:textId="77777777" w:rsidR="00953A33" w:rsidRPr="00953A33" w:rsidRDefault="00953A33" w:rsidP="00953A33">
            <w:pPr>
              <w:jc w:val="center"/>
              <w:rPr>
                <w:color w:val="000000"/>
                <w:sz w:val="18"/>
                <w:szCs w:val="18"/>
              </w:rPr>
            </w:pPr>
            <w:r w:rsidRPr="00953A33">
              <w:rPr>
                <w:color w:val="000000"/>
                <w:sz w:val="18"/>
                <w:szCs w:val="18"/>
              </w:rPr>
              <w:t>29,49</w:t>
            </w:r>
          </w:p>
        </w:tc>
        <w:tc>
          <w:tcPr>
            <w:tcW w:w="905" w:type="dxa"/>
            <w:tcBorders>
              <w:top w:val="nil"/>
              <w:left w:val="nil"/>
              <w:bottom w:val="single" w:sz="4" w:space="0" w:color="auto"/>
              <w:right w:val="single" w:sz="4" w:space="0" w:color="auto"/>
            </w:tcBorders>
            <w:shd w:val="clear" w:color="auto" w:fill="auto"/>
            <w:vAlign w:val="center"/>
          </w:tcPr>
          <w:p w14:paraId="4B089F27"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24CE7442"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1F4EE0B2"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300EC28A" w14:textId="77777777" w:rsidR="00953A33" w:rsidRPr="00953A33" w:rsidRDefault="00953A33" w:rsidP="00953A33">
            <w:pPr>
              <w:jc w:val="center"/>
              <w:rPr>
                <w:color w:val="000000"/>
                <w:sz w:val="18"/>
                <w:szCs w:val="18"/>
              </w:rPr>
            </w:pPr>
            <w:r w:rsidRPr="00953A33">
              <w:rPr>
                <w:color w:val="000000"/>
                <w:sz w:val="18"/>
                <w:szCs w:val="18"/>
              </w:rPr>
              <w:t>411</w:t>
            </w:r>
          </w:p>
        </w:tc>
        <w:tc>
          <w:tcPr>
            <w:tcW w:w="567" w:type="dxa"/>
            <w:tcBorders>
              <w:top w:val="nil"/>
              <w:left w:val="nil"/>
              <w:bottom w:val="single" w:sz="4" w:space="0" w:color="auto"/>
              <w:right w:val="single" w:sz="4" w:space="0" w:color="auto"/>
            </w:tcBorders>
            <w:shd w:val="clear" w:color="auto" w:fill="auto"/>
            <w:vAlign w:val="center"/>
          </w:tcPr>
          <w:p w14:paraId="4149F29D" w14:textId="77777777" w:rsidR="00953A33" w:rsidRPr="00953A33" w:rsidRDefault="00953A33" w:rsidP="00953A33">
            <w:pPr>
              <w:jc w:val="center"/>
              <w:rPr>
                <w:color w:val="000000"/>
                <w:sz w:val="18"/>
                <w:szCs w:val="18"/>
              </w:rPr>
            </w:pPr>
            <w:r w:rsidRPr="00953A33">
              <w:rPr>
                <w:color w:val="000000"/>
                <w:sz w:val="18"/>
                <w:szCs w:val="18"/>
              </w:rPr>
              <w:t>421</w:t>
            </w:r>
          </w:p>
        </w:tc>
        <w:tc>
          <w:tcPr>
            <w:tcW w:w="850" w:type="dxa"/>
            <w:tcBorders>
              <w:top w:val="nil"/>
              <w:left w:val="nil"/>
              <w:bottom w:val="single" w:sz="4" w:space="0" w:color="auto"/>
              <w:right w:val="single" w:sz="4" w:space="0" w:color="auto"/>
            </w:tcBorders>
            <w:shd w:val="clear" w:color="auto" w:fill="auto"/>
            <w:vAlign w:val="center"/>
          </w:tcPr>
          <w:p w14:paraId="4CED39A4" w14:textId="77777777" w:rsidR="00953A33" w:rsidRPr="00953A33" w:rsidRDefault="00953A33" w:rsidP="00953A33">
            <w:pPr>
              <w:jc w:val="center"/>
              <w:rPr>
                <w:color w:val="000000"/>
                <w:sz w:val="18"/>
                <w:szCs w:val="18"/>
              </w:rPr>
            </w:pPr>
            <w:r w:rsidRPr="00953A33">
              <w:rPr>
                <w:color w:val="000000"/>
                <w:sz w:val="18"/>
                <w:szCs w:val="18"/>
              </w:rPr>
              <w:t>383</w:t>
            </w:r>
          </w:p>
        </w:tc>
        <w:tc>
          <w:tcPr>
            <w:tcW w:w="567" w:type="dxa"/>
            <w:tcBorders>
              <w:top w:val="nil"/>
              <w:left w:val="nil"/>
              <w:bottom w:val="single" w:sz="4" w:space="0" w:color="auto"/>
              <w:right w:val="single" w:sz="4" w:space="0" w:color="auto"/>
            </w:tcBorders>
            <w:shd w:val="clear" w:color="auto" w:fill="auto"/>
            <w:vAlign w:val="center"/>
          </w:tcPr>
          <w:p w14:paraId="43C922CB" w14:textId="77777777" w:rsidR="00953A33" w:rsidRPr="00953A33" w:rsidRDefault="00953A33" w:rsidP="00953A33">
            <w:pPr>
              <w:jc w:val="center"/>
              <w:rPr>
                <w:color w:val="000000"/>
                <w:sz w:val="18"/>
                <w:szCs w:val="18"/>
              </w:rPr>
            </w:pPr>
            <w:r w:rsidRPr="00953A33">
              <w:rPr>
                <w:color w:val="000000"/>
                <w:sz w:val="18"/>
                <w:szCs w:val="18"/>
              </w:rPr>
              <w:t>393</w:t>
            </w:r>
          </w:p>
        </w:tc>
        <w:tc>
          <w:tcPr>
            <w:tcW w:w="753" w:type="dxa"/>
            <w:tcBorders>
              <w:top w:val="nil"/>
              <w:left w:val="nil"/>
              <w:bottom w:val="single" w:sz="4" w:space="0" w:color="auto"/>
              <w:right w:val="single" w:sz="4" w:space="0" w:color="auto"/>
            </w:tcBorders>
            <w:shd w:val="clear" w:color="auto" w:fill="auto"/>
            <w:vAlign w:val="center"/>
          </w:tcPr>
          <w:p w14:paraId="164893E6" w14:textId="77777777" w:rsidR="00953A33" w:rsidRPr="00953A33" w:rsidRDefault="00953A33" w:rsidP="00953A33">
            <w:pPr>
              <w:jc w:val="center"/>
              <w:rPr>
                <w:color w:val="000000"/>
                <w:sz w:val="18"/>
                <w:szCs w:val="18"/>
              </w:rPr>
            </w:pPr>
            <w:r w:rsidRPr="00953A33">
              <w:rPr>
                <w:color w:val="000000"/>
                <w:sz w:val="18"/>
                <w:szCs w:val="18"/>
              </w:rPr>
              <w:t>97,54</w:t>
            </w:r>
          </w:p>
        </w:tc>
        <w:tc>
          <w:tcPr>
            <w:tcW w:w="748" w:type="dxa"/>
            <w:tcBorders>
              <w:top w:val="nil"/>
              <w:left w:val="nil"/>
              <w:bottom w:val="single" w:sz="4" w:space="0" w:color="auto"/>
              <w:right w:val="single" w:sz="4" w:space="0" w:color="auto"/>
            </w:tcBorders>
            <w:shd w:val="clear" w:color="auto" w:fill="auto"/>
            <w:vAlign w:val="center"/>
          </w:tcPr>
          <w:p w14:paraId="795EA356" w14:textId="77777777" w:rsidR="00953A33" w:rsidRPr="00953A33" w:rsidRDefault="00953A33" w:rsidP="00953A33">
            <w:pPr>
              <w:jc w:val="center"/>
              <w:rPr>
                <w:color w:val="000000"/>
                <w:sz w:val="18"/>
                <w:szCs w:val="18"/>
              </w:rPr>
            </w:pPr>
            <w:r w:rsidRPr="00953A33">
              <w:rPr>
                <w:color w:val="000000"/>
                <w:sz w:val="18"/>
                <w:szCs w:val="18"/>
              </w:rPr>
              <w:t>39,02</w:t>
            </w:r>
          </w:p>
        </w:tc>
        <w:tc>
          <w:tcPr>
            <w:tcW w:w="621" w:type="dxa"/>
            <w:tcBorders>
              <w:top w:val="nil"/>
              <w:left w:val="nil"/>
              <w:bottom w:val="single" w:sz="4" w:space="0" w:color="auto"/>
              <w:right w:val="single" w:sz="4" w:space="0" w:color="auto"/>
            </w:tcBorders>
            <w:shd w:val="clear" w:color="auto" w:fill="auto"/>
            <w:vAlign w:val="center"/>
          </w:tcPr>
          <w:p w14:paraId="3EAD10B4" w14:textId="77777777" w:rsidR="00953A33" w:rsidRPr="00953A33" w:rsidRDefault="00953A33" w:rsidP="00953A33">
            <w:pPr>
              <w:jc w:val="center"/>
              <w:rPr>
                <w:color w:val="000000"/>
                <w:sz w:val="18"/>
                <w:szCs w:val="18"/>
              </w:rPr>
            </w:pPr>
            <w:r w:rsidRPr="00953A33">
              <w:rPr>
                <w:color w:val="000000"/>
                <w:sz w:val="18"/>
                <w:szCs w:val="18"/>
              </w:rPr>
              <w:t>98,51</w:t>
            </w:r>
          </w:p>
        </w:tc>
      </w:tr>
      <w:tr w:rsidR="00953A33" w:rsidRPr="00953A33" w14:paraId="2D7DF886"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4D939477" w14:textId="77777777" w:rsidR="00953A33" w:rsidRPr="00953A33" w:rsidRDefault="00953A33" w:rsidP="00953A33">
            <w:pPr>
              <w:jc w:val="center"/>
              <w:rPr>
                <w:color w:val="000000"/>
                <w:sz w:val="18"/>
                <w:szCs w:val="18"/>
              </w:rPr>
            </w:pPr>
            <w:r w:rsidRPr="00953A33">
              <w:rPr>
                <w:color w:val="000000"/>
                <w:sz w:val="18"/>
                <w:szCs w:val="18"/>
              </w:rPr>
              <w:t>79</w:t>
            </w:r>
          </w:p>
        </w:tc>
        <w:tc>
          <w:tcPr>
            <w:tcW w:w="1921" w:type="dxa"/>
            <w:tcBorders>
              <w:top w:val="nil"/>
              <w:left w:val="nil"/>
              <w:bottom w:val="single" w:sz="4" w:space="0" w:color="auto"/>
              <w:right w:val="single" w:sz="4" w:space="0" w:color="auto"/>
            </w:tcBorders>
            <w:shd w:val="clear" w:color="auto" w:fill="auto"/>
            <w:vAlign w:val="center"/>
          </w:tcPr>
          <w:p w14:paraId="31B37F5C" w14:textId="77777777" w:rsidR="00953A33" w:rsidRPr="00953A33" w:rsidRDefault="00953A33" w:rsidP="00953A33">
            <w:pPr>
              <w:rPr>
                <w:color w:val="000000"/>
                <w:sz w:val="18"/>
                <w:szCs w:val="18"/>
              </w:rPr>
            </w:pPr>
            <w:r w:rsidRPr="00953A33">
              <w:rPr>
                <w:color w:val="000000"/>
                <w:sz w:val="18"/>
                <w:szCs w:val="18"/>
              </w:rPr>
              <w:t>БОУ г. Омска "СОШ № 16"</w:t>
            </w:r>
          </w:p>
        </w:tc>
        <w:tc>
          <w:tcPr>
            <w:tcW w:w="849" w:type="dxa"/>
            <w:tcBorders>
              <w:top w:val="nil"/>
              <w:left w:val="nil"/>
              <w:bottom w:val="single" w:sz="4" w:space="0" w:color="auto"/>
              <w:right w:val="single" w:sz="4" w:space="0" w:color="auto"/>
            </w:tcBorders>
            <w:shd w:val="clear" w:color="auto" w:fill="auto"/>
            <w:vAlign w:val="center"/>
          </w:tcPr>
          <w:p w14:paraId="4E29B600" w14:textId="77777777" w:rsidR="00953A33" w:rsidRPr="00953A33" w:rsidRDefault="00953A33" w:rsidP="00953A33">
            <w:pPr>
              <w:jc w:val="center"/>
              <w:rPr>
                <w:color w:val="000000"/>
                <w:sz w:val="18"/>
                <w:szCs w:val="18"/>
              </w:rPr>
            </w:pPr>
            <w:r w:rsidRPr="00953A33">
              <w:rPr>
                <w:color w:val="000000"/>
                <w:sz w:val="18"/>
                <w:szCs w:val="18"/>
              </w:rPr>
              <w:t>59</w:t>
            </w:r>
          </w:p>
        </w:tc>
        <w:tc>
          <w:tcPr>
            <w:tcW w:w="709" w:type="dxa"/>
            <w:tcBorders>
              <w:top w:val="nil"/>
              <w:left w:val="nil"/>
              <w:bottom w:val="single" w:sz="4" w:space="0" w:color="auto"/>
              <w:right w:val="single" w:sz="4" w:space="0" w:color="auto"/>
            </w:tcBorders>
            <w:shd w:val="clear" w:color="auto" w:fill="auto"/>
            <w:vAlign w:val="center"/>
          </w:tcPr>
          <w:p w14:paraId="31380614" w14:textId="77777777" w:rsidR="00953A33" w:rsidRPr="00953A33" w:rsidRDefault="00953A33" w:rsidP="00953A33">
            <w:pPr>
              <w:jc w:val="center"/>
              <w:rPr>
                <w:color w:val="000000"/>
                <w:sz w:val="18"/>
                <w:szCs w:val="18"/>
              </w:rPr>
            </w:pPr>
            <w:r w:rsidRPr="00953A33">
              <w:rPr>
                <w:color w:val="000000"/>
                <w:sz w:val="18"/>
                <w:szCs w:val="18"/>
              </w:rPr>
              <w:t>54</w:t>
            </w:r>
          </w:p>
        </w:tc>
        <w:tc>
          <w:tcPr>
            <w:tcW w:w="994" w:type="dxa"/>
            <w:tcBorders>
              <w:top w:val="nil"/>
              <w:left w:val="nil"/>
              <w:bottom w:val="single" w:sz="4" w:space="0" w:color="auto"/>
              <w:right w:val="single" w:sz="4" w:space="0" w:color="auto"/>
            </w:tcBorders>
            <w:shd w:val="clear" w:color="auto" w:fill="auto"/>
            <w:vAlign w:val="center"/>
          </w:tcPr>
          <w:p w14:paraId="4D4DEC34" w14:textId="77777777" w:rsidR="00953A33" w:rsidRPr="00953A33" w:rsidRDefault="00953A33" w:rsidP="00953A33">
            <w:pPr>
              <w:jc w:val="center"/>
              <w:rPr>
                <w:color w:val="000000"/>
                <w:sz w:val="18"/>
                <w:szCs w:val="18"/>
              </w:rPr>
            </w:pPr>
            <w:r w:rsidRPr="00953A33">
              <w:rPr>
                <w:color w:val="000000"/>
                <w:sz w:val="18"/>
                <w:szCs w:val="18"/>
              </w:rPr>
              <w:t>14</w:t>
            </w:r>
          </w:p>
        </w:tc>
        <w:tc>
          <w:tcPr>
            <w:tcW w:w="992" w:type="dxa"/>
            <w:tcBorders>
              <w:top w:val="nil"/>
              <w:left w:val="nil"/>
              <w:bottom w:val="single" w:sz="4" w:space="0" w:color="auto"/>
              <w:right w:val="single" w:sz="4" w:space="0" w:color="auto"/>
            </w:tcBorders>
            <w:shd w:val="clear" w:color="auto" w:fill="auto"/>
            <w:vAlign w:val="center"/>
          </w:tcPr>
          <w:p w14:paraId="416B76E9" w14:textId="77777777" w:rsidR="00953A33" w:rsidRPr="00953A33" w:rsidRDefault="00953A33" w:rsidP="00953A33">
            <w:pPr>
              <w:jc w:val="center"/>
              <w:rPr>
                <w:color w:val="000000"/>
                <w:sz w:val="18"/>
                <w:szCs w:val="18"/>
              </w:rPr>
            </w:pPr>
            <w:r w:rsidRPr="00953A33">
              <w:rPr>
                <w:color w:val="000000"/>
                <w:sz w:val="18"/>
                <w:szCs w:val="18"/>
              </w:rPr>
              <w:t>14</w:t>
            </w:r>
          </w:p>
        </w:tc>
        <w:tc>
          <w:tcPr>
            <w:tcW w:w="851" w:type="dxa"/>
            <w:tcBorders>
              <w:top w:val="nil"/>
              <w:left w:val="nil"/>
              <w:bottom w:val="single" w:sz="4" w:space="0" w:color="auto"/>
              <w:right w:val="single" w:sz="4" w:space="0" w:color="auto"/>
            </w:tcBorders>
            <w:shd w:val="clear" w:color="auto" w:fill="auto"/>
            <w:vAlign w:val="center"/>
          </w:tcPr>
          <w:p w14:paraId="52BD9153" w14:textId="77777777" w:rsidR="00953A33" w:rsidRPr="00953A33" w:rsidRDefault="00953A33" w:rsidP="00953A33">
            <w:pPr>
              <w:jc w:val="center"/>
              <w:rPr>
                <w:color w:val="000000"/>
                <w:sz w:val="18"/>
                <w:szCs w:val="18"/>
              </w:rPr>
            </w:pPr>
            <w:r w:rsidRPr="00953A33">
              <w:rPr>
                <w:color w:val="000000"/>
                <w:sz w:val="18"/>
                <w:szCs w:val="18"/>
              </w:rPr>
              <w:t>95,76</w:t>
            </w:r>
          </w:p>
        </w:tc>
        <w:tc>
          <w:tcPr>
            <w:tcW w:w="709" w:type="dxa"/>
            <w:tcBorders>
              <w:top w:val="nil"/>
              <w:left w:val="nil"/>
              <w:bottom w:val="single" w:sz="4" w:space="0" w:color="auto"/>
              <w:right w:val="single" w:sz="4" w:space="0" w:color="auto"/>
            </w:tcBorders>
            <w:shd w:val="clear" w:color="auto" w:fill="auto"/>
            <w:vAlign w:val="center"/>
          </w:tcPr>
          <w:p w14:paraId="4D7CFE55" w14:textId="77777777" w:rsidR="00953A33" w:rsidRPr="00953A33" w:rsidRDefault="00953A33" w:rsidP="00953A33">
            <w:pPr>
              <w:jc w:val="center"/>
              <w:rPr>
                <w:color w:val="000000"/>
                <w:sz w:val="18"/>
                <w:szCs w:val="18"/>
              </w:rPr>
            </w:pPr>
            <w:r w:rsidRPr="00953A33">
              <w:rPr>
                <w:color w:val="000000"/>
                <w:sz w:val="18"/>
                <w:szCs w:val="18"/>
              </w:rPr>
              <w:t>28,73</w:t>
            </w:r>
          </w:p>
        </w:tc>
        <w:tc>
          <w:tcPr>
            <w:tcW w:w="905" w:type="dxa"/>
            <w:tcBorders>
              <w:top w:val="nil"/>
              <w:left w:val="nil"/>
              <w:bottom w:val="single" w:sz="4" w:space="0" w:color="auto"/>
              <w:right w:val="single" w:sz="4" w:space="0" w:color="auto"/>
            </w:tcBorders>
            <w:shd w:val="clear" w:color="auto" w:fill="auto"/>
            <w:vAlign w:val="center"/>
          </w:tcPr>
          <w:p w14:paraId="4F35F345" w14:textId="77777777" w:rsidR="00953A33" w:rsidRPr="00953A33" w:rsidRDefault="00953A33" w:rsidP="00953A33">
            <w:pPr>
              <w:jc w:val="center"/>
              <w:rPr>
                <w:color w:val="000000"/>
                <w:sz w:val="18"/>
                <w:szCs w:val="18"/>
              </w:rPr>
            </w:pPr>
            <w:r w:rsidRPr="00953A33">
              <w:rPr>
                <w:color w:val="000000"/>
                <w:sz w:val="18"/>
                <w:szCs w:val="18"/>
              </w:rPr>
              <w:t>4</w:t>
            </w:r>
          </w:p>
        </w:tc>
        <w:tc>
          <w:tcPr>
            <w:tcW w:w="796" w:type="dxa"/>
            <w:tcBorders>
              <w:top w:val="nil"/>
              <w:left w:val="nil"/>
              <w:bottom w:val="single" w:sz="4" w:space="0" w:color="auto"/>
              <w:right w:val="single" w:sz="4" w:space="0" w:color="auto"/>
            </w:tcBorders>
            <w:shd w:val="clear" w:color="auto" w:fill="auto"/>
            <w:vAlign w:val="center"/>
          </w:tcPr>
          <w:p w14:paraId="63C28996" w14:textId="77777777" w:rsidR="00953A33" w:rsidRPr="00953A33" w:rsidRDefault="00953A33" w:rsidP="00953A33">
            <w:pPr>
              <w:jc w:val="center"/>
              <w:rPr>
                <w:color w:val="000000"/>
                <w:sz w:val="18"/>
                <w:szCs w:val="18"/>
              </w:rPr>
            </w:pPr>
            <w:r w:rsidRPr="00953A33">
              <w:rPr>
                <w:color w:val="000000"/>
                <w:sz w:val="18"/>
                <w:szCs w:val="18"/>
              </w:rPr>
              <w:t>80</w:t>
            </w:r>
          </w:p>
        </w:tc>
        <w:tc>
          <w:tcPr>
            <w:tcW w:w="708" w:type="dxa"/>
            <w:tcBorders>
              <w:top w:val="nil"/>
              <w:left w:val="nil"/>
              <w:bottom w:val="single" w:sz="4" w:space="0" w:color="auto"/>
              <w:right w:val="single" w:sz="4" w:space="0" w:color="auto"/>
            </w:tcBorders>
            <w:shd w:val="clear" w:color="auto" w:fill="auto"/>
            <w:vAlign w:val="center"/>
          </w:tcPr>
          <w:p w14:paraId="3925326F" w14:textId="77777777" w:rsidR="00953A33" w:rsidRPr="00953A33" w:rsidRDefault="00953A33" w:rsidP="00953A33">
            <w:pPr>
              <w:jc w:val="center"/>
              <w:rPr>
                <w:color w:val="000000"/>
                <w:sz w:val="18"/>
                <w:szCs w:val="18"/>
              </w:rPr>
            </w:pPr>
            <w:r w:rsidRPr="00953A33">
              <w:rPr>
                <w:color w:val="000000"/>
                <w:sz w:val="18"/>
                <w:szCs w:val="18"/>
              </w:rPr>
              <w:t>24</w:t>
            </w:r>
          </w:p>
        </w:tc>
        <w:tc>
          <w:tcPr>
            <w:tcW w:w="993" w:type="dxa"/>
            <w:tcBorders>
              <w:top w:val="nil"/>
              <w:left w:val="nil"/>
              <w:bottom w:val="single" w:sz="4" w:space="0" w:color="auto"/>
              <w:right w:val="single" w:sz="4" w:space="0" w:color="auto"/>
            </w:tcBorders>
            <w:shd w:val="clear" w:color="auto" w:fill="auto"/>
            <w:vAlign w:val="center"/>
          </w:tcPr>
          <w:p w14:paraId="630C983A" w14:textId="77777777" w:rsidR="00953A33" w:rsidRPr="00953A33" w:rsidRDefault="00953A33" w:rsidP="00953A33">
            <w:pPr>
              <w:jc w:val="center"/>
              <w:rPr>
                <w:color w:val="000000"/>
                <w:sz w:val="18"/>
                <w:szCs w:val="18"/>
              </w:rPr>
            </w:pPr>
            <w:r w:rsidRPr="00953A33">
              <w:rPr>
                <w:color w:val="000000"/>
                <w:sz w:val="18"/>
                <w:szCs w:val="18"/>
              </w:rPr>
              <w:t>369</w:t>
            </w:r>
          </w:p>
        </w:tc>
        <w:tc>
          <w:tcPr>
            <w:tcW w:w="567" w:type="dxa"/>
            <w:tcBorders>
              <w:top w:val="nil"/>
              <w:left w:val="nil"/>
              <w:bottom w:val="single" w:sz="4" w:space="0" w:color="auto"/>
              <w:right w:val="single" w:sz="4" w:space="0" w:color="auto"/>
            </w:tcBorders>
            <w:shd w:val="clear" w:color="auto" w:fill="auto"/>
            <w:vAlign w:val="center"/>
          </w:tcPr>
          <w:p w14:paraId="7538C2FB" w14:textId="77777777" w:rsidR="00953A33" w:rsidRPr="00953A33" w:rsidRDefault="00953A33" w:rsidP="00953A33">
            <w:pPr>
              <w:jc w:val="center"/>
              <w:rPr>
                <w:color w:val="000000"/>
                <w:sz w:val="18"/>
                <w:szCs w:val="18"/>
              </w:rPr>
            </w:pPr>
            <w:r w:rsidRPr="00953A33">
              <w:rPr>
                <w:color w:val="000000"/>
                <w:sz w:val="18"/>
                <w:szCs w:val="18"/>
              </w:rPr>
              <w:t>371</w:t>
            </w:r>
          </w:p>
        </w:tc>
        <w:tc>
          <w:tcPr>
            <w:tcW w:w="850" w:type="dxa"/>
            <w:tcBorders>
              <w:top w:val="nil"/>
              <w:left w:val="nil"/>
              <w:bottom w:val="single" w:sz="4" w:space="0" w:color="auto"/>
              <w:right w:val="single" w:sz="4" w:space="0" w:color="auto"/>
            </w:tcBorders>
            <w:shd w:val="clear" w:color="auto" w:fill="auto"/>
            <w:vAlign w:val="center"/>
          </w:tcPr>
          <w:p w14:paraId="1D9D1631" w14:textId="77777777" w:rsidR="00953A33" w:rsidRPr="00953A33" w:rsidRDefault="00953A33" w:rsidP="00953A33">
            <w:pPr>
              <w:jc w:val="center"/>
              <w:rPr>
                <w:color w:val="000000"/>
                <w:sz w:val="18"/>
                <w:szCs w:val="18"/>
              </w:rPr>
            </w:pPr>
            <w:r w:rsidRPr="00953A33">
              <w:rPr>
                <w:color w:val="000000"/>
                <w:sz w:val="18"/>
                <w:szCs w:val="18"/>
              </w:rPr>
              <w:t>386</w:t>
            </w:r>
          </w:p>
        </w:tc>
        <w:tc>
          <w:tcPr>
            <w:tcW w:w="567" w:type="dxa"/>
            <w:tcBorders>
              <w:top w:val="nil"/>
              <w:left w:val="nil"/>
              <w:bottom w:val="single" w:sz="4" w:space="0" w:color="auto"/>
              <w:right w:val="single" w:sz="4" w:space="0" w:color="auto"/>
            </w:tcBorders>
            <w:shd w:val="clear" w:color="auto" w:fill="auto"/>
            <w:vAlign w:val="center"/>
          </w:tcPr>
          <w:p w14:paraId="2E6904C8" w14:textId="77777777" w:rsidR="00953A33" w:rsidRPr="00953A33" w:rsidRDefault="00953A33" w:rsidP="00953A33">
            <w:pPr>
              <w:jc w:val="center"/>
              <w:rPr>
                <w:color w:val="000000"/>
                <w:sz w:val="18"/>
                <w:szCs w:val="18"/>
              </w:rPr>
            </w:pPr>
            <w:r w:rsidRPr="00953A33">
              <w:rPr>
                <w:color w:val="000000"/>
                <w:sz w:val="18"/>
                <w:szCs w:val="18"/>
              </w:rPr>
              <w:t>394</w:t>
            </w:r>
          </w:p>
        </w:tc>
        <w:tc>
          <w:tcPr>
            <w:tcW w:w="753" w:type="dxa"/>
            <w:tcBorders>
              <w:top w:val="nil"/>
              <w:left w:val="nil"/>
              <w:bottom w:val="single" w:sz="4" w:space="0" w:color="auto"/>
              <w:right w:val="single" w:sz="4" w:space="0" w:color="auto"/>
            </w:tcBorders>
            <w:shd w:val="clear" w:color="auto" w:fill="auto"/>
            <w:vAlign w:val="center"/>
          </w:tcPr>
          <w:p w14:paraId="0DE9423A" w14:textId="77777777" w:rsidR="00953A33" w:rsidRPr="00953A33" w:rsidRDefault="00953A33" w:rsidP="00953A33">
            <w:pPr>
              <w:jc w:val="center"/>
              <w:rPr>
                <w:color w:val="000000"/>
                <w:sz w:val="18"/>
                <w:szCs w:val="18"/>
              </w:rPr>
            </w:pPr>
            <w:r w:rsidRPr="00953A33">
              <w:rPr>
                <w:color w:val="000000"/>
                <w:sz w:val="18"/>
                <w:szCs w:val="18"/>
              </w:rPr>
              <w:t>98,72</w:t>
            </w:r>
          </w:p>
        </w:tc>
        <w:tc>
          <w:tcPr>
            <w:tcW w:w="748" w:type="dxa"/>
            <w:tcBorders>
              <w:top w:val="nil"/>
              <w:left w:val="nil"/>
              <w:bottom w:val="single" w:sz="4" w:space="0" w:color="auto"/>
              <w:right w:val="single" w:sz="4" w:space="0" w:color="auto"/>
            </w:tcBorders>
            <w:shd w:val="clear" w:color="auto" w:fill="auto"/>
            <w:vAlign w:val="center"/>
          </w:tcPr>
          <w:p w14:paraId="489E6F2E" w14:textId="77777777" w:rsidR="00953A33" w:rsidRPr="00953A33" w:rsidRDefault="00953A33" w:rsidP="00953A33">
            <w:pPr>
              <w:jc w:val="center"/>
              <w:rPr>
                <w:color w:val="000000"/>
                <w:sz w:val="18"/>
                <w:szCs w:val="18"/>
              </w:rPr>
            </w:pPr>
            <w:r w:rsidRPr="00953A33">
              <w:rPr>
                <w:color w:val="000000"/>
                <w:sz w:val="18"/>
                <w:szCs w:val="18"/>
              </w:rPr>
              <w:t>39,49</w:t>
            </w:r>
          </w:p>
        </w:tc>
        <w:tc>
          <w:tcPr>
            <w:tcW w:w="621" w:type="dxa"/>
            <w:tcBorders>
              <w:top w:val="nil"/>
              <w:left w:val="nil"/>
              <w:bottom w:val="single" w:sz="4" w:space="0" w:color="auto"/>
              <w:right w:val="single" w:sz="4" w:space="0" w:color="auto"/>
            </w:tcBorders>
            <w:shd w:val="clear" w:color="auto" w:fill="auto"/>
            <w:vAlign w:val="center"/>
          </w:tcPr>
          <w:p w14:paraId="011C15D3" w14:textId="77777777" w:rsidR="00953A33" w:rsidRPr="00953A33" w:rsidRDefault="00953A33" w:rsidP="00953A33">
            <w:pPr>
              <w:jc w:val="center"/>
              <w:rPr>
                <w:color w:val="000000"/>
                <w:sz w:val="18"/>
                <w:szCs w:val="18"/>
              </w:rPr>
            </w:pPr>
            <w:r w:rsidRPr="00953A33">
              <w:rPr>
                <w:color w:val="000000"/>
                <w:sz w:val="18"/>
                <w:szCs w:val="18"/>
              </w:rPr>
              <w:t>92,21</w:t>
            </w:r>
          </w:p>
        </w:tc>
      </w:tr>
      <w:tr w:rsidR="00953A33" w:rsidRPr="00953A33" w14:paraId="7CB71150"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54B40159" w14:textId="77777777" w:rsidR="00953A33" w:rsidRPr="00953A33" w:rsidRDefault="00953A33" w:rsidP="00953A33">
            <w:pPr>
              <w:jc w:val="center"/>
              <w:rPr>
                <w:color w:val="000000"/>
                <w:sz w:val="18"/>
                <w:szCs w:val="18"/>
              </w:rPr>
            </w:pPr>
            <w:r w:rsidRPr="00953A33">
              <w:rPr>
                <w:color w:val="000000"/>
                <w:sz w:val="18"/>
                <w:szCs w:val="18"/>
              </w:rPr>
              <w:lastRenderedPageBreak/>
              <w:t>80</w:t>
            </w:r>
          </w:p>
        </w:tc>
        <w:tc>
          <w:tcPr>
            <w:tcW w:w="1921" w:type="dxa"/>
            <w:tcBorders>
              <w:top w:val="nil"/>
              <w:left w:val="nil"/>
              <w:bottom w:val="single" w:sz="4" w:space="0" w:color="auto"/>
              <w:right w:val="single" w:sz="4" w:space="0" w:color="auto"/>
            </w:tcBorders>
            <w:shd w:val="clear" w:color="auto" w:fill="auto"/>
            <w:vAlign w:val="center"/>
          </w:tcPr>
          <w:p w14:paraId="18A4A26A" w14:textId="77777777" w:rsidR="00953A33" w:rsidRPr="00953A33" w:rsidRDefault="00953A33" w:rsidP="00953A33">
            <w:pPr>
              <w:rPr>
                <w:color w:val="000000"/>
                <w:sz w:val="18"/>
                <w:szCs w:val="18"/>
              </w:rPr>
            </w:pPr>
            <w:r w:rsidRPr="00953A33">
              <w:rPr>
                <w:color w:val="000000"/>
                <w:sz w:val="18"/>
                <w:szCs w:val="18"/>
              </w:rPr>
              <w:t>БОУ г. Омска "СОШ № 23"</w:t>
            </w:r>
          </w:p>
        </w:tc>
        <w:tc>
          <w:tcPr>
            <w:tcW w:w="849" w:type="dxa"/>
            <w:tcBorders>
              <w:top w:val="nil"/>
              <w:left w:val="nil"/>
              <w:bottom w:val="single" w:sz="4" w:space="0" w:color="auto"/>
              <w:right w:val="single" w:sz="4" w:space="0" w:color="auto"/>
            </w:tcBorders>
            <w:shd w:val="clear" w:color="auto" w:fill="auto"/>
            <w:vAlign w:val="center"/>
          </w:tcPr>
          <w:p w14:paraId="7EF78E07" w14:textId="77777777" w:rsidR="00953A33" w:rsidRPr="00953A33" w:rsidRDefault="00953A33" w:rsidP="00953A33">
            <w:pPr>
              <w:jc w:val="center"/>
              <w:rPr>
                <w:color w:val="000000"/>
                <w:sz w:val="18"/>
                <w:szCs w:val="18"/>
              </w:rPr>
            </w:pPr>
            <w:r w:rsidRPr="00953A33">
              <w:rPr>
                <w:color w:val="000000"/>
                <w:sz w:val="18"/>
                <w:szCs w:val="18"/>
              </w:rPr>
              <w:t>59</w:t>
            </w:r>
          </w:p>
        </w:tc>
        <w:tc>
          <w:tcPr>
            <w:tcW w:w="709" w:type="dxa"/>
            <w:tcBorders>
              <w:top w:val="nil"/>
              <w:left w:val="nil"/>
              <w:bottom w:val="single" w:sz="4" w:space="0" w:color="auto"/>
              <w:right w:val="single" w:sz="4" w:space="0" w:color="auto"/>
            </w:tcBorders>
            <w:shd w:val="clear" w:color="auto" w:fill="auto"/>
            <w:vAlign w:val="center"/>
          </w:tcPr>
          <w:p w14:paraId="7A10945B" w14:textId="77777777" w:rsidR="00953A33" w:rsidRPr="00953A33" w:rsidRDefault="00953A33" w:rsidP="00953A33">
            <w:pPr>
              <w:jc w:val="center"/>
              <w:rPr>
                <w:color w:val="000000"/>
                <w:sz w:val="18"/>
                <w:szCs w:val="18"/>
              </w:rPr>
            </w:pPr>
            <w:r w:rsidRPr="00953A33">
              <w:rPr>
                <w:color w:val="000000"/>
                <w:sz w:val="18"/>
                <w:szCs w:val="18"/>
              </w:rPr>
              <w:t>54</w:t>
            </w:r>
          </w:p>
        </w:tc>
        <w:tc>
          <w:tcPr>
            <w:tcW w:w="994" w:type="dxa"/>
            <w:tcBorders>
              <w:top w:val="nil"/>
              <w:left w:val="nil"/>
              <w:bottom w:val="single" w:sz="4" w:space="0" w:color="auto"/>
              <w:right w:val="single" w:sz="4" w:space="0" w:color="auto"/>
            </w:tcBorders>
            <w:shd w:val="clear" w:color="auto" w:fill="auto"/>
            <w:vAlign w:val="center"/>
          </w:tcPr>
          <w:p w14:paraId="691863F6" w14:textId="77777777" w:rsidR="00953A33" w:rsidRPr="00953A33" w:rsidRDefault="00953A33" w:rsidP="00953A33">
            <w:pPr>
              <w:jc w:val="center"/>
              <w:rPr>
                <w:color w:val="000000"/>
                <w:sz w:val="18"/>
                <w:szCs w:val="18"/>
              </w:rPr>
            </w:pPr>
            <w:r w:rsidRPr="00953A33">
              <w:rPr>
                <w:color w:val="000000"/>
                <w:sz w:val="18"/>
                <w:szCs w:val="18"/>
              </w:rPr>
              <w:t>14</w:t>
            </w:r>
          </w:p>
        </w:tc>
        <w:tc>
          <w:tcPr>
            <w:tcW w:w="992" w:type="dxa"/>
            <w:tcBorders>
              <w:top w:val="nil"/>
              <w:left w:val="nil"/>
              <w:bottom w:val="single" w:sz="4" w:space="0" w:color="auto"/>
              <w:right w:val="single" w:sz="4" w:space="0" w:color="auto"/>
            </w:tcBorders>
            <w:shd w:val="clear" w:color="auto" w:fill="auto"/>
            <w:vAlign w:val="center"/>
          </w:tcPr>
          <w:p w14:paraId="67BFCCC6" w14:textId="77777777" w:rsidR="00953A33" w:rsidRPr="00953A33" w:rsidRDefault="00953A33" w:rsidP="00953A33">
            <w:pPr>
              <w:jc w:val="center"/>
              <w:rPr>
                <w:color w:val="000000"/>
                <w:sz w:val="18"/>
                <w:szCs w:val="18"/>
              </w:rPr>
            </w:pPr>
            <w:r w:rsidRPr="00953A33">
              <w:rPr>
                <w:color w:val="000000"/>
                <w:sz w:val="18"/>
                <w:szCs w:val="18"/>
              </w:rPr>
              <w:t>14</w:t>
            </w:r>
          </w:p>
        </w:tc>
        <w:tc>
          <w:tcPr>
            <w:tcW w:w="851" w:type="dxa"/>
            <w:tcBorders>
              <w:top w:val="nil"/>
              <w:left w:val="nil"/>
              <w:bottom w:val="single" w:sz="4" w:space="0" w:color="auto"/>
              <w:right w:val="single" w:sz="4" w:space="0" w:color="auto"/>
            </w:tcBorders>
            <w:shd w:val="clear" w:color="auto" w:fill="auto"/>
            <w:vAlign w:val="center"/>
          </w:tcPr>
          <w:p w14:paraId="441FC429" w14:textId="77777777" w:rsidR="00953A33" w:rsidRPr="00953A33" w:rsidRDefault="00953A33" w:rsidP="00953A33">
            <w:pPr>
              <w:jc w:val="center"/>
              <w:rPr>
                <w:color w:val="000000"/>
                <w:sz w:val="18"/>
                <w:szCs w:val="18"/>
              </w:rPr>
            </w:pPr>
            <w:r w:rsidRPr="00953A33">
              <w:rPr>
                <w:color w:val="000000"/>
                <w:sz w:val="18"/>
                <w:szCs w:val="18"/>
              </w:rPr>
              <w:t>95,76</w:t>
            </w:r>
          </w:p>
        </w:tc>
        <w:tc>
          <w:tcPr>
            <w:tcW w:w="709" w:type="dxa"/>
            <w:tcBorders>
              <w:top w:val="nil"/>
              <w:left w:val="nil"/>
              <w:bottom w:val="single" w:sz="4" w:space="0" w:color="auto"/>
              <w:right w:val="single" w:sz="4" w:space="0" w:color="auto"/>
            </w:tcBorders>
            <w:shd w:val="clear" w:color="auto" w:fill="auto"/>
            <w:vAlign w:val="center"/>
          </w:tcPr>
          <w:p w14:paraId="11B538E1" w14:textId="77777777" w:rsidR="00953A33" w:rsidRPr="00953A33" w:rsidRDefault="00953A33" w:rsidP="00953A33">
            <w:pPr>
              <w:jc w:val="center"/>
              <w:rPr>
                <w:color w:val="000000"/>
                <w:sz w:val="18"/>
                <w:szCs w:val="18"/>
              </w:rPr>
            </w:pPr>
            <w:r w:rsidRPr="00953A33">
              <w:rPr>
                <w:color w:val="000000"/>
                <w:sz w:val="18"/>
                <w:szCs w:val="18"/>
              </w:rPr>
              <w:t>28,73</w:t>
            </w:r>
          </w:p>
        </w:tc>
        <w:tc>
          <w:tcPr>
            <w:tcW w:w="905" w:type="dxa"/>
            <w:tcBorders>
              <w:top w:val="nil"/>
              <w:left w:val="nil"/>
              <w:bottom w:val="single" w:sz="4" w:space="0" w:color="auto"/>
              <w:right w:val="single" w:sz="4" w:space="0" w:color="auto"/>
            </w:tcBorders>
            <w:shd w:val="clear" w:color="auto" w:fill="auto"/>
            <w:vAlign w:val="center"/>
          </w:tcPr>
          <w:p w14:paraId="7053DD5D"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5C601984"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6DBFC9F9"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71B43A4F" w14:textId="77777777" w:rsidR="00953A33" w:rsidRPr="00953A33" w:rsidRDefault="00953A33" w:rsidP="00953A33">
            <w:pPr>
              <w:jc w:val="center"/>
              <w:rPr>
                <w:color w:val="000000"/>
                <w:sz w:val="18"/>
                <w:szCs w:val="18"/>
              </w:rPr>
            </w:pPr>
            <w:r w:rsidRPr="00953A33">
              <w:rPr>
                <w:color w:val="000000"/>
                <w:sz w:val="18"/>
                <w:szCs w:val="18"/>
              </w:rPr>
              <w:t>291</w:t>
            </w:r>
          </w:p>
        </w:tc>
        <w:tc>
          <w:tcPr>
            <w:tcW w:w="567" w:type="dxa"/>
            <w:tcBorders>
              <w:top w:val="nil"/>
              <w:left w:val="nil"/>
              <w:bottom w:val="single" w:sz="4" w:space="0" w:color="auto"/>
              <w:right w:val="single" w:sz="4" w:space="0" w:color="auto"/>
            </w:tcBorders>
            <w:shd w:val="clear" w:color="auto" w:fill="auto"/>
            <w:vAlign w:val="center"/>
          </w:tcPr>
          <w:p w14:paraId="2A2DD546" w14:textId="77777777" w:rsidR="00953A33" w:rsidRPr="00953A33" w:rsidRDefault="00953A33" w:rsidP="00953A33">
            <w:pPr>
              <w:jc w:val="center"/>
              <w:rPr>
                <w:color w:val="000000"/>
                <w:sz w:val="18"/>
                <w:szCs w:val="18"/>
              </w:rPr>
            </w:pPr>
            <w:r w:rsidRPr="00953A33">
              <w:rPr>
                <w:color w:val="000000"/>
                <w:sz w:val="18"/>
                <w:szCs w:val="18"/>
              </w:rPr>
              <w:t>304</w:t>
            </w:r>
          </w:p>
        </w:tc>
        <w:tc>
          <w:tcPr>
            <w:tcW w:w="850" w:type="dxa"/>
            <w:tcBorders>
              <w:top w:val="nil"/>
              <w:left w:val="nil"/>
              <w:bottom w:val="single" w:sz="4" w:space="0" w:color="auto"/>
              <w:right w:val="single" w:sz="4" w:space="0" w:color="auto"/>
            </w:tcBorders>
            <w:shd w:val="clear" w:color="auto" w:fill="auto"/>
            <w:vAlign w:val="center"/>
          </w:tcPr>
          <w:p w14:paraId="3B5B998C" w14:textId="77777777" w:rsidR="00953A33" w:rsidRPr="00953A33" w:rsidRDefault="00953A33" w:rsidP="00953A33">
            <w:pPr>
              <w:jc w:val="center"/>
              <w:rPr>
                <w:color w:val="000000"/>
                <w:sz w:val="18"/>
                <w:szCs w:val="18"/>
              </w:rPr>
            </w:pPr>
            <w:r w:rsidRPr="00953A33">
              <w:rPr>
                <w:color w:val="000000"/>
                <w:sz w:val="18"/>
                <w:szCs w:val="18"/>
              </w:rPr>
              <w:t>285</w:t>
            </w:r>
          </w:p>
        </w:tc>
        <w:tc>
          <w:tcPr>
            <w:tcW w:w="567" w:type="dxa"/>
            <w:tcBorders>
              <w:top w:val="nil"/>
              <w:left w:val="nil"/>
              <w:bottom w:val="single" w:sz="4" w:space="0" w:color="auto"/>
              <w:right w:val="single" w:sz="4" w:space="0" w:color="auto"/>
            </w:tcBorders>
            <w:shd w:val="clear" w:color="auto" w:fill="auto"/>
            <w:vAlign w:val="center"/>
          </w:tcPr>
          <w:p w14:paraId="441E75C3" w14:textId="77777777" w:rsidR="00953A33" w:rsidRPr="00953A33" w:rsidRDefault="00953A33" w:rsidP="00953A33">
            <w:pPr>
              <w:jc w:val="center"/>
              <w:rPr>
                <w:color w:val="000000"/>
                <w:sz w:val="18"/>
                <w:szCs w:val="18"/>
              </w:rPr>
            </w:pPr>
            <w:r w:rsidRPr="00953A33">
              <w:rPr>
                <w:color w:val="000000"/>
                <w:sz w:val="18"/>
                <w:szCs w:val="18"/>
              </w:rPr>
              <w:t>309</w:t>
            </w:r>
          </w:p>
        </w:tc>
        <w:tc>
          <w:tcPr>
            <w:tcW w:w="753" w:type="dxa"/>
            <w:tcBorders>
              <w:top w:val="nil"/>
              <w:left w:val="nil"/>
              <w:bottom w:val="single" w:sz="4" w:space="0" w:color="auto"/>
              <w:right w:val="single" w:sz="4" w:space="0" w:color="auto"/>
            </w:tcBorders>
            <w:shd w:val="clear" w:color="auto" w:fill="auto"/>
            <w:vAlign w:val="center"/>
          </w:tcPr>
          <w:p w14:paraId="5F9894E0" w14:textId="77777777" w:rsidR="00953A33" w:rsidRPr="00953A33" w:rsidRDefault="00953A33" w:rsidP="00953A33">
            <w:pPr>
              <w:jc w:val="center"/>
              <w:rPr>
                <w:color w:val="000000"/>
                <w:sz w:val="18"/>
                <w:szCs w:val="18"/>
              </w:rPr>
            </w:pPr>
            <w:r w:rsidRPr="00953A33">
              <w:rPr>
                <w:color w:val="000000"/>
                <w:sz w:val="18"/>
                <w:szCs w:val="18"/>
              </w:rPr>
              <w:t>93,98</w:t>
            </w:r>
          </w:p>
        </w:tc>
        <w:tc>
          <w:tcPr>
            <w:tcW w:w="748" w:type="dxa"/>
            <w:tcBorders>
              <w:top w:val="nil"/>
              <w:left w:val="nil"/>
              <w:bottom w:val="single" w:sz="4" w:space="0" w:color="auto"/>
              <w:right w:val="single" w:sz="4" w:space="0" w:color="auto"/>
            </w:tcBorders>
            <w:shd w:val="clear" w:color="auto" w:fill="auto"/>
            <w:vAlign w:val="center"/>
          </w:tcPr>
          <w:p w14:paraId="7B9449CF" w14:textId="77777777" w:rsidR="00953A33" w:rsidRPr="00953A33" w:rsidRDefault="00953A33" w:rsidP="00953A33">
            <w:pPr>
              <w:jc w:val="center"/>
              <w:rPr>
                <w:color w:val="000000"/>
                <w:sz w:val="18"/>
                <w:szCs w:val="18"/>
              </w:rPr>
            </w:pPr>
            <w:r w:rsidRPr="00953A33">
              <w:rPr>
                <w:color w:val="000000"/>
                <w:sz w:val="18"/>
                <w:szCs w:val="18"/>
              </w:rPr>
              <w:t>37,59</w:t>
            </w:r>
          </w:p>
        </w:tc>
        <w:tc>
          <w:tcPr>
            <w:tcW w:w="621" w:type="dxa"/>
            <w:tcBorders>
              <w:top w:val="nil"/>
              <w:left w:val="nil"/>
              <w:bottom w:val="single" w:sz="4" w:space="0" w:color="auto"/>
              <w:right w:val="single" w:sz="4" w:space="0" w:color="auto"/>
            </w:tcBorders>
            <w:shd w:val="clear" w:color="auto" w:fill="auto"/>
            <w:vAlign w:val="center"/>
          </w:tcPr>
          <w:p w14:paraId="02E094BF" w14:textId="77777777" w:rsidR="00953A33" w:rsidRPr="00953A33" w:rsidRDefault="00953A33" w:rsidP="00953A33">
            <w:pPr>
              <w:jc w:val="center"/>
              <w:rPr>
                <w:color w:val="000000"/>
                <w:sz w:val="18"/>
                <w:szCs w:val="18"/>
              </w:rPr>
            </w:pPr>
            <w:r w:rsidRPr="00953A33">
              <w:rPr>
                <w:color w:val="000000"/>
                <w:sz w:val="18"/>
                <w:szCs w:val="18"/>
              </w:rPr>
              <w:t>96,32</w:t>
            </w:r>
          </w:p>
        </w:tc>
      </w:tr>
      <w:tr w:rsidR="00953A33" w:rsidRPr="00953A33" w14:paraId="340C41AD"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16203788" w14:textId="77777777" w:rsidR="00953A33" w:rsidRPr="00953A33" w:rsidRDefault="00953A33" w:rsidP="00953A33">
            <w:pPr>
              <w:jc w:val="center"/>
              <w:rPr>
                <w:color w:val="000000"/>
                <w:sz w:val="18"/>
                <w:szCs w:val="18"/>
              </w:rPr>
            </w:pPr>
            <w:r w:rsidRPr="00953A33">
              <w:rPr>
                <w:color w:val="000000"/>
                <w:sz w:val="18"/>
                <w:szCs w:val="18"/>
              </w:rPr>
              <w:t>81</w:t>
            </w:r>
          </w:p>
        </w:tc>
        <w:tc>
          <w:tcPr>
            <w:tcW w:w="1921" w:type="dxa"/>
            <w:tcBorders>
              <w:top w:val="nil"/>
              <w:left w:val="nil"/>
              <w:bottom w:val="single" w:sz="4" w:space="0" w:color="auto"/>
              <w:right w:val="single" w:sz="4" w:space="0" w:color="auto"/>
            </w:tcBorders>
            <w:shd w:val="clear" w:color="auto" w:fill="auto"/>
            <w:vAlign w:val="center"/>
          </w:tcPr>
          <w:p w14:paraId="6CFF2469" w14:textId="77777777" w:rsidR="00953A33" w:rsidRPr="00953A33" w:rsidRDefault="00953A33" w:rsidP="00953A33">
            <w:pPr>
              <w:rPr>
                <w:color w:val="000000"/>
                <w:sz w:val="18"/>
                <w:szCs w:val="18"/>
              </w:rPr>
            </w:pPr>
            <w:r w:rsidRPr="00953A33">
              <w:rPr>
                <w:color w:val="000000"/>
                <w:sz w:val="18"/>
                <w:szCs w:val="18"/>
              </w:rPr>
              <w:t>БОУ г. Омска "СОШ № 33"</w:t>
            </w:r>
          </w:p>
        </w:tc>
        <w:tc>
          <w:tcPr>
            <w:tcW w:w="849" w:type="dxa"/>
            <w:tcBorders>
              <w:top w:val="nil"/>
              <w:left w:val="nil"/>
              <w:bottom w:val="single" w:sz="4" w:space="0" w:color="auto"/>
              <w:right w:val="single" w:sz="4" w:space="0" w:color="auto"/>
            </w:tcBorders>
            <w:shd w:val="clear" w:color="auto" w:fill="auto"/>
            <w:vAlign w:val="center"/>
          </w:tcPr>
          <w:p w14:paraId="1324BF57" w14:textId="77777777" w:rsidR="00953A33" w:rsidRPr="00953A33" w:rsidRDefault="00953A33" w:rsidP="00953A33">
            <w:pPr>
              <w:jc w:val="center"/>
              <w:rPr>
                <w:color w:val="000000"/>
                <w:sz w:val="18"/>
                <w:szCs w:val="18"/>
              </w:rPr>
            </w:pPr>
            <w:r w:rsidRPr="00953A33">
              <w:rPr>
                <w:color w:val="000000"/>
                <w:sz w:val="18"/>
                <w:szCs w:val="18"/>
              </w:rPr>
              <w:t>59</w:t>
            </w:r>
          </w:p>
        </w:tc>
        <w:tc>
          <w:tcPr>
            <w:tcW w:w="709" w:type="dxa"/>
            <w:tcBorders>
              <w:top w:val="nil"/>
              <w:left w:val="nil"/>
              <w:bottom w:val="single" w:sz="4" w:space="0" w:color="auto"/>
              <w:right w:val="single" w:sz="4" w:space="0" w:color="auto"/>
            </w:tcBorders>
            <w:shd w:val="clear" w:color="auto" w:fill="auto"/>
            <w:vAlign w:val="center"/>
          </w:tcPr>
          <w:p w14:paraId="03CD355D" w14:textId="77777777" w:rsidR="00953A33" w:rsidRPr="00953A33" w:rsidRDefault="00953A33" w:rsidP="00953A33">
            <w:pPr>
              <w:jc w:val="center"/>
              <w:rPr>
                <w:color w:val="000000"/>
                <w:sz w:val="18"/>
                <w:szCs w:val="18"/>
              </w:rPr>
            </w:pPr>
            <w:r w:rsidRPr="00953A33">
              <w:rPr>
                <w:color w:val="000000"/>
                <w:sz w:val="18"/>
                <w:szCs w:val="18"/>
              </w:rPr>
              <w:t>59</w:t>
            </w:r>
          </w:p>
        </w:tc>
        <w:tc>
          <w:tcPr>
            <w:tcW w:w="994" w:type="dxa"/>
            <w:tcBorders>
              <w:top w:val="nil"/>
              <w:left w:val="nil"/>
              <w:bottom w:val="single" w:sz="4" w:space="0" w:color="auto"/>
              <w:right w:val="single" w:sz="4" w:space="0" w:color="auto"/>
            </w:tcBorders>
            <w:shd w:val="clear" w:color="auto" w:fill="auto"/>
            <w:vAlign w:val="center"/>
          </w:tcPr>
          <w:p w14:paraId="7284F292" w14:textId="77777777" w:rsidR="00953A33" w:rsidRPr="00953A33" w:rsidRDefault="00953A33" w:rsidP="00953A33">
            <w:pPr>
              <w:jc w:val="center"/>
              <w:rPr>
                <w:color w:val="000000"/>
                <w:sz w:val="18"/>
                <w:szCs w:val="18"/>
              </w:rPr>
            </w:pPr>
            <w:r w:rsidRPr="00953A33">
              <w:rPr>
                <w:color w:val="000000"/>
                <w:sz w:val="18"/>
                <w:szCs w:val="18"/>
              </w:rPr>
              <w:t>14</w:t>
            </w:r>
          </w:p>
        </w:tc>
        <w:tc>
          <w:tcPr>
            <w:tcW w:w="992" w:type="dxa"/>
            <w:tcBorders>
              <w:top w:val="nil"/>
              <w:left w:val="nil"/>
              <w:bottom w:val="single" w:sz="4" w:space="0" w:color="auto"/>
              <w:right w:val="single" w:sz="4" w:space="0" w:color="auto"/>
            </w:tcBorders>
            <w:shd w:val="clear" w:color="auto" w:fill="auto"/>
            <w:vAlign w:val="center"/>
          </w:tcPr>
          <w:p w14:paraId="715AB74F" w14:textId="77777777" w:rsidR="00953A33" w:rsidRPr="00953A33" w:rsidRDefault="00953A33" w:rsidP="00953A33">
            <w:pPr>
              <w:jc w:val="center"/>
              <w:rPr>
                <w:color w:val="000000"/>
                <w:sz w:val="18"/>
                <w:szCs w:val="18"/>
              </w:rPr>
            </w:pPr>
            <w:r w:rsidRPr="00953A33">
              <w:rPr>
                <w:color w:val="000000"/>
                <w:sz w:val="18"/>
                <w:szCs w:val="18"/>
              </w:rPr>
              <w:t>14</w:t>
            </w:r>
          </w:p>
        </w:tc>
        <w:tc>
          <w:tcPr>
            <w:tcW w:w="851" w:type="dxa"/>
            <w:tcBorders>
              <w:top w:val="nil"/>
              <w:left w:val="nil"/>
              <w:bottom w:val="single" w:sz="4" w:space="0" w:color="auto"/>
              <w:right w:val="single" w:sz="4" w:space="0" w:color="auto"/>
            </w:tcBorders>
            <w:shd w:val="clear" w:color="auto" w:fill="auto"/>
            <w:vAlign w:val="center"/>
          </w:tcPr>
          <w:p w14:paraId="40373DAC"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2245BF96"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68D397A2" w14:textId="77777777" w:rsidR="00953A33" w:rsidRPr="00953A33" w:rsidRDefault="00953A33" w:rsidP="00953A33">
            <w:pPr>
              <w:jc w:val="center"/>
              <w:rPr>
                <w:color w:val="000000"/>
                <w:sz w:val="18"/>
                <w:szCs w:val="18"/>
              </w:rPr>
            </w:pPr>
            <w:r w:rsidRPr="00953A33">
              <w:rPr>
                <w:color w:val="000000"/>
                <w:sz w:val="18"/>
                <w:szCs w:val="18"/>
              </w:rPr>
              <w:t>4</w:t>
            </w:r>
          </w:p>
        </w:tc>
        <w:tc>
          <w:tcPr>
            <w:tcW w:w="796" w:type="dxa"/>
            <w:tcBorders>
              <w:top w:val="nil"/>
              <w:left w:val="nil"/>
              <w:bottom w:val="single" w:sz="4" w:space="0" w:color="auto"/>
              <w:right w:val="single" w:sz="4" w:space="0" w:color="auto"/>
            </w:tcBorders>
            <w:shd w:val="clear" w:color="auto" w:fill="auto"/>
            <w:vAlign w:val="center"/>
          </w:tcPr>
          <w:p w14:paraId="186D2042" w14:textId="77777777" w:rsidR="00953A33" w:rsidRPr="00953A33" w:rsidRDefault="00953A33" w:rsidP="00953A33">
            <w:pPr>
              <w:jc w:val="center"/>
              <w:rPr>
                <w:color w:val="000000"/>
                <w:sz w:val="18"/>
                <w:szCs w:val="18"/>
              </w:rPr>
            </w:pPr>
            <w:r w:rsidRPr="00953A33">
              <w:rPr>
                <w:color w:val="000000"/>
                <w:sz w:val="18"/>
                <w:szCs w:val="18"/>
              </w:rPr>
              <w:t>80</w:t>
            </w:r>
          </w:p>
        </w:tc>
        <w:tc>
          <w:tcPr>
            <w:tcW w:w="708" w:type="dxa"/>
            <w:tcBorders>
              <w:top w:val="nil"/>
              <w:left w:val="nil"/>
              <w:bottom w:val="single" w:sz="4" w:space="0" w:color="auto"/>
              <w:right w:val="single" w:sz="4" w:space="0" w:color="auto"/>
            </w:tcBorders>
            <w:shd w:val="clear" w:color="auto" w:fill="auto"/>
            <w:vAlign w:val="center"/>
          </w:tcPr>
          <w:p w14:paraId="2D7B47DD" w14:textId="77777777" w:rsidR="00953A33" w:rsidRPr="00953A33" w:rsidRDefault="00953A33" w:rsidP="00953A33">
            <w:pPr>
              <w:jc w:val="center"/>
              <w:rPr>
                <w:color w:val="000000"/>
                <w:sz w:val="18"/>
                <w:szCs w:val="18"/>
              </w:rPr>
            </w:pPr>
            <w:r w:rsidRPr="00953A33">
              <w:rPr>
                <w:color w:val="000000"/>
                <w:sz w:val="18"/>
                <w:szCs w:val="18"/>
              </w:rPr>
              <w:t>24</w:t>
            </w:r>
          </w:p>
        </w:tc>
        <w:tc>
          <w:tcPr>
            <w:tcW w:w="993" w:type="dxa"/>
            <w:tcBorders>
              <w:top w:val="nil"/>
              <w:left w:val="nil"/>
              <w:bottom w:val="single" w:sz="4" w:space="0" w:color="auto"/>
              <w:right w:val="single" w:sz="4" w:space="0" w:color="auto"/>
            </w:tcBorders>
            <w:shd w:val="clear" w:color="auto" w:fill="auto"/>
            <w:vAlign w:val="center"/>
          </w:tcPr>
          <w:p w14:paraId="6D80B27D" w14:textId="77777777" w:rsidR="00953A33" w:rsidRPr="00953A33" w:rsidRDefault="00953A33" w:rsidP="00953A33">
            <w:pPr>
              <w:jc w:val="center"/>
              <w:rPr>
                <w:color w:val="000000"/>
                <w:sz w:val="18"/>
                <w:szCs w:val="18"/>
              </w:rPr>
            </w:pPr>
            <w:r w:rsidRPr="00953A33">
              <w:rPr>
                <w:color w:val="000000"/>
                <w:sz w:val="18"/>
                <w:szCs w:val="18"/>
              </w:rPr>
              <w:t>409</w:t>
            </w:r>
          </w:p>
        </w:tc>
        <w:tc>
          <w:tcPr>
            <w:tcW w:w="567" w:type="dxa"/>
            <w:tcBorders>
              <w:top w:val="nil"/>
              <w:left w:val="nil"/>
              <w:bottom w:val="single" w:sz="4" w:space="0" w:color="auto"/>
              <w:right w:val="single" w:sz="4" w:space="0" w:color="auto"/>
            </w:tcBorders>
            <w:shd w:val="clear" w:color="auto" w:fill="auto"/>
            <w:vAlign w:val="center"/>
          </w:tcPr>
          <w:p w14:paraId="7D4C5101" w14:textId="77777777" w:rsidR="00953A33" w:rsidRPr="00953A33" w:rsidRDefault="00953A33" w:rsidP="00953A33">
            <w:pPr>
              <w:jc w:val="center"/>
              <w:rPr>
                <w:color w:val="000000"/>
                <w:sz w:val="18"/>
                <w:szCs w:val="18"/>
              </w:rPr>
            </w:pPr>
            <w:r w:rsidRPr="00953A33">
              <w:rPr>
                <w:color w:val="000000"/>
                <w:sz w:val="18"/>
                <w:szCs w:val="18"/>
              </w:rPr>
              <w:t>438</w:t>
            </w:r>
          </w:p>
        </w:tc>
        <w:tc>
          <w:tcPr>
            <w:tcW w:w="850" w:type="dxa"/>
            <w:tcBorders>
              <w:top w:val="nil"/>
              <w:left w:val="nil"/>
              <w:bottom w:val="single" w:sz="4" w:space="0" w:color="auto"/>
              <w:right w:val="single" w:sz="4" w:space="0" w:color="auto"/>
            </w:tcBorders>
            <w:shd w:val="clear" w:color="auto" w:fill="auto"/>
            <w:vAlign w:val="center"/>
          </w:tcPr>
          <w:p w14:paraId="73CC8D45" w14:textId="77777777" w:rsidR="00953A33" w:rsidRPr="00953A33" w:rsidRDefault="00953A33" w:rsidP="00953A33">
            <w:pPr>
              <w:jc w:val="center"/>
              <w:rPr>
                <w:color w:val="000000"/>
                <w:sz w:val="18"/>
                <w:szCs w:val="18"/>
              </w:rPr>
            </w:pPr>
            <w:r w:rsidRPr="00953A33">
              <w:rPr>
                <w:color w:val="000000"/>
                <w:sz w:val="18"/>
                <w:szCs w:val="18"/>
              </w:rPr>
              <w:t>391</w:t>
            </w:r>
          </w:p>
        </w:tc>
        <w:tc>
          <w:tcPr>
            <w:tcW w:w="567" w:type="dxa"/>
            <w:tcBorders>
              <w:top w:val="nil"/>
              <w:left w:val="nil"/>
              <w:bottom w:val="single" w:sz="4" w:space="0" w:color="auto"/>
              <w:right w:val="single" w:sz="4" w:space="0" w:color="auto"/>
            </w:tcBorders>
            <w:shd w:val="clear" w:color="auto" w:fill="auto"/>
            <w:vAlign w:val="center"/>
          </w:tcPr>
          <w:p w14:paraId="09547E4A" w14:textId="77777777" w:rsidR="00953A33" w:rsidRPr="00953A33" w:rsidRDefault="00953A33" w:rsidP="00953A33">
            <w:pPr>
              <w:jc w:val="center"/>
              <w:rPr>
                <w:color w:val="000000"/>
                <w:sz w:val="18"/>
                <w:szCs w:val="18"/>
              </w:rPr>
            </w:pPr>
            <w:r w:rsidRPr="00953A33">
              <w:rPr>
                <w:color w:val="000000"/>
                <w:sz w:val="18"/>
                <w:szCs w:val="18"/>
              </w:rPr>
              <w:t>465</w:t>
            </w:r>
          </w:p>
        </w:tc>
        <w:tc>
          <w:tcPr>
            <w:tcW w:w="753" w:type="dxa"/>
            <w:tcBorders>
              <w:top w:val="nil"/>
              <w:left w:val="nil"/>
              <w:bottom w:val="single" w:sz="4" w:space="0" w:color="auto"/>
              <w:right w:val="single" w:sz="4" w:space="0" w:color="auto"/>
            </w:tcBorders>
            <w:shd w:val="clear" w:color="auto" w:fill="auto"/>
            <w:vAlign w:val="center"/>
          </w:tcPr>
          <w:p w14:paraId="097D97DB" w14:textId="77777777" w:rsidR="00953A33" w:rsidRPr="00953A33" w:rsidRDefault="00953A33" w:rsidP="00953A33">
            <w:pPr>
              <w:jc w:val="center"/>
              <w:rPr>
                <w:color w:val="000000"/>
                <w:sz w:val="18"/>
                <w:szCs w:val="18"/>
              </w:rPr>
            </w:pPr>
            <w:r w:rsidRPr="00953A33">
              <w:rPr>
                <w:color w:val="000000"/>
                <w:sz w:val="18"/>
                <w:szCs w:val="18"/>
              </w:rPr>
              <w:t>88,73</w:t>
            </w:r>
          </w:p>
        </w:tc>
        <w:tc>
          <w:tcPr>
            <w:tcW w:w="748" w:type="dxa"/>
            <w:tcBorders>
              <w:top w:val="nil"/>
              <w:left w:val="nil"/>
              <w:bottom w:val="single" w:sz="4" w:space="0" w:color="auto"/>
              <w:right w:val="single" w:sz="4" w:space="0" w:color="auto"/>
            </w:tcBorders>
            <w:shd w:val="clear" w:color="auto" w:fill="auto"/>
            <w:vAlign w:val="center"/>
          </w:tcPr>
          <w:p w14:paraId="32375E2A" w14:textId="77777777" w:rsidR="00953A33" w:rsidRPr="00953A33" w:rsidRDefault="00953A33" w:rsidP="00953A33">
            <w:pPr>
              <w:jc w:val="center"/>
              <w:rPr>
                <w:color w:val="000000"/>
                <w:sz w:val="18"/>
                <w:szCs w:val="18"/>
              </w:rPr>
            </w:pPr>
            <w:r w:rsidRPr="00953A33">
              <w:rPr>
                <w:color w:val="000000"/>
                <w:sz w:val="18"/>
                <w:szCs w:val="18"/>
              </w:rPr>
              <w:t>35,49</w:t>
            </w:r>
          </w:p>
        </w:tc>
        <w:tc>
          <w:tcPr>
            <w:tcW w:w="621" w:type="dxa"/>
            <w:tcBorders>
              <w:top w:val="nil"/>
              <w:left w:val="nil"/>
              <w:bottom w:val="single" w:sz="4" w:space="0" w:color="auto"/>
              <w:right w:val="single" w:sz="4" w:space="0" w:color="auto"/>
            </w:tcBorders>
            <w:shd w:val="clear" w:color="auto" w:fill="auto"/>
            <w:vAlign w:val="center"/>
          </w:tcPr>
          <w:p w14:paraId="11242E2D" w14:textId="77777777" w:rsidR="00953A33" w:rsidRPr="00953A33" w:rsidRDefault="00953A33" w:rsidP="00953A33">
            <w:pPr>
              <w:jc w:val="center"/>
              <w:rPr>
                <w:color w:val="000000"/>
                <w:sz w:val="18"/>
                <w:szCs w:val="18"/>
              </w:rPr>
            </w:pPr>
            <w:r w:rsidRPr="00953A33">
              <w:rPr>
                <w:color w:val="000000"/>
                <w:sz w:val="18"/>
                <w:szCs w:val="18"/>
              </w:rPr>
              <w:t>89,49</w:t>
            </w:r>
          </w:p>
        </w:tc>
      </w:tr>
      <w:tr w:rsidR="00953A33" w:rsidRPr="00953A33" w14:paraId="029E5648"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55404EB5" w14:textId="77777777" w:rsidR="00953A33" w:rsidRPr="00953A33" w:rsidRDefault="00953A33" w:rsidP="00953A33">
            <w:pPr>
              <w:jc w:val="center"/>
              <w:rPr>
                <w:color w:val="000000"/>
                <w:sz w:val="18"/>
                <w:szCs w:val="18"/>
              </w:rPr>
            </w:pPr>
            <w:r w:rsidRPr="00953A33">
              <w:rPr>
                <w:color w:val="000000"/>
                <w:sz w:val="18"/>
                <w:szCs w:val="18"/>
              </w:rPr>
              <w:t>82</w:t>
            </w:r>
          </w:p>
        </w:tc>
        <w:tc>
          <w:tcPr>
            <w:tcW w:w="1921" w:type="dxa"/>
            <w:tcBorders>
              <w:top w:val="nil"/>
              <w:left w:val="nil"/>
              <w:bottom w:val="single" w:sz="4" w:space="0" w:color="auto"/>
              <w:right w:val="single" w:sz="4" w:space="0" w:color="auto"/>
            </w:tcBorders>
            <w:shd w:val="clear" w:color="auto" w:fill="auto"/>
            <w:vAlign w:val="center"/>
          </w:tcPr>
          <w:p w14:paraId="1F184CD3" w14:textId="77777777" w:rsidR="00953A33" w:rsidRPr="00953A33" w:rsidRDefault="00953A33" w:rsidP="00953A33">
            <w:pPr>
              <w:rPr>
                <w:color w:val="000000"/>
                <w:sz w:val="18"/>
                <w:szCs w:val="18"/>
              </w:rPr>
            </w:pPr>
            <w:r w:rsidRPr="00953A33">
              <w:rPr>
                <w:color w:val="000000"/>
                <w:sz w:val="18"/>
                <w:szCs w:val="18"/>
              </w:rPr>
              <w:t>БОУ г. Омска "СОШ № 34"</w:t>
            </w:r>
          </w:p>
        </w:tc>
        <w:tc>
          <w:tcPr>
            <w:tcW w:w="849" w:type="dxa"/>
            <w:tcBorders>
              <w:top w:val="nil"/>
              <w:left w:val="nil"/>
              <w:bottom w:val="single" w:sz="4" w:space="0" w:color="auto"/>
              <w:right w:val="single" w:sz="4" w:space="0" w:color="auto"/>
            </w:tcBorders>
            <w:shd w:val="clear" w:color="auto" w:fill="auto"/>
            <w:vAlign w:val="center"/>
          </w:tcPr>
          <w:p w14:paraId="0247F0AE" w14:textId="77777777" w:rsidR="00953A33" w:rsidRPr="00953A33" w:rsidRDefault="00953A33" w:rsidP="00953A33">
            <w:pPr>
              <w:jc w:val="center"/>
              <w:rPr>
                <w:color w:val="000000"/>
                <w:sz w:val="18"/>
                <w:szCs w:val="18"/>
              </w:rPr>
            </w:pPr>
            <w:r w:rsidRPr="00953A33">
              <w:rPr>
                <w:color w:val="000000"/>
                <w:sz w:val="18"/>
                <w:szCs w:val="18"/>
              </w:rPr>
              <w:t>59</w:t>
            </w:r>
          </w:p>
        </w:tc>
        <w:tc>
          <w:tcPr>
            <w:tcW w:w="709" w:type="dxa"/>
            <w:tcBorders>
              <w:top w:val="nil"/>
              <w:left w:val="nil"/>
              <w:bottom w:val="single" w:sz="4" w:space="0" w:color="auto"/>
              <w:right w:val="single" w:sz="4" w:space="0" w:color="auto"/>
            </w:tcBorders>
            <w:shd w:val="clear" w:color="auto" w:fill="auto"/>
            <w:vAlign w:val="center"/>
          </w:tcPr>
          <w:p w14:paraId="1CE8F544" w14:textId="77777777" w:rsidR="00953A33" w:rsidRPr="00953A33" w:rsidRDefault="00953A33" w:rsidP="00953A33">
            <w:pPr>
              <w:jc w:val="center"/>
              <w:rPr>
                <w:color w:val="000000"/>
                <w:sz w:val="18"/>
                <w:szCs w:val="18"/>
              </w:rPr>
            </w:pPr>
            <w:r w:rsidRPr="00953A33">
              <w:rPr>
                <w:color w:val="000000"/>
                <w:sz w:val="18"/>
                <w:szCs w:val="18"/>
              </w:rPr>
              <w:t>47</w:t>
            </w:r>
          </w:p>
        </w:tc>
        <w:tc>
          <w:tcPr>
            <w:tcW w:w="994" w:type="dxa"/>
            <w:tcBorders>
              <w:top w:val="nil"/>
              <w:left w:val="nil"/>
              <w:bottom w:val="single" w:sz="4" w:space="0" w:color="auto"/>
              <w:right w:val="single" w:sz="4" w:space="0" w:color="auto"/>
            </w:tcBorders>
            <w:shd w:val="clear" w:color="auto" w:fill="auto"/>
            <w:vAlign w:val="center"/>
          </w:tcPr>
          <w:p w14:paraId="3015F212" w14:textId="77777777" w:rsidR="00953A33" w:rsidRPr="00953A33" w:rsidRDefault="00953A33" w:rsidP="00953A33">
            <w:pPr>
              <w:jc w:val="center"/>
              <w:rPr>
                <w:color w:val="000000"/>
                <w:sz w:val="18"/>
                <w:szCs w:val="18"/>
              </w:rPr>
            </w:pPr>
            <w:r w:rsidRPr="00953A33">
              <w:rPr>
                <w:color w:val="000000"/>
                <w:sz w:val="18"/>
                <w:szCs w:val="18"/>
              </w:rPr>
              <w:t>14</w:t>
            </w:r>
          </w:p>
        </w:tc>
        <w:tc>
          <w:tcPr>
            <w:tcW w:w="992" w:type="dxa"/>
            <w:tcBorders>
              <w:top w:val="nil"/>
              <w:left w:val="nil"/>
              <w:bottom w:val="single" w:sz="4" w:space="0" w:color="auto"/>
              <w:right w:val="single" w:sz="4" w:space="0" w:color="auto"/>
            </w:tcBorders>
            <w:shd w:val="clear" w:color="auto" w:fill="auto"/>
            <w:vAlign w:val="center"/>
          </w:tcPr>
          <w:p w14:paraId="54F46824" w14:textId="77777777" w:rsidR="00953A33" w:rsidRPr="00953A33" w:rsidRDefault="00953A33" w:rsidP="00953A33">
            <w:pPr>
              <w:jc w:val="center"/>
              <w:rPr>
                <w:color w:val="000000"/>
                <w:sz w:val="18"/>
                <w:szCs w:val="18"/>
              </w:rPr>
            </w:pPr>
            <w:r w:rsidRPr="00953A33">
              <w:rPr>
                <w:color w:val="000000"/>
                <w:sz w:val="18"/>
                <w:szCs w:val="18"/>
              </w:rPr>
              <w:t>14</w:t>
            </w:r>
          </w:p>
        </w:tc>
        <w:tc>
          <w:tcPr>
            <w:tcW w:w="851" w:type="dxa"/>
            <w:tcBorders>
              <w:top w:val="nil"/>
              <w:left w:val="nil"/>
              <w:bottom w:val="single" w:sz="4" w:space="0" w:color="auto"/>
              <w:right w:val="single" w:sz="4" w:space="0" w:color="auto"/>
            </w:tcBorders>
            <w:shd w:val="clear" w:color="auto" w:fill="auto"/>
            <w:vAlign w:val="center"/>
          </w:tcPr>
          <w:p w14:paraId="3F4C117B" w14:textId="77777777" w:rsidR="00953A33" w:rsidRPr="00953A33" w:rsidRDefault="00953A33" w:rsidP="00953A33">
            <w:pPr>
              <w:jc w:val="center"/>
              <w:rPr>
                <w:color w:val="000000"/>
                <w:sz w:val="18"/>
                <w:szCs w:val="18"/>
              </w:rPr>
            </w:pPr>
            <w:r w:rsidRPr="00953A33">
              <w:rPr>
                <w:color w:val="000000"/>
                <w:sz w:val="18"/>
                <w:szCs w:val="18"/>
              </w:rPr>
              <w:t>89,83</w:t>
            </w:r>
          </w:p>
        </w:tc>
        <w:tc>
          <w:tcPr>
            <w:tcW w:w="709" w:type="dxa"/>
            <w:tcBorders>
              <w:top w:val="nil"/>
              <w:left w:val="nil"/>
              <w:bottom w:val="single" w:sz="4" w:space="0" w:color="auto"/>
              <w:right w:val="single" w:sz="4" w:space="0" w:color="auto"/>
            </w:tcBorders>
            <w:shd w:val="clear" w:color="auto" w:fill="auto"/>
            <w:vAlign w:val="center"/>
          </w:tcPr>
          <w:p w14:paraId="644784CE" w14:textId="77777777" w:rsidR="00953A33" w:rsidRPr="00953A33" w:rsidRDefault="00953A33" w:rsidP="00953A33">
            <w:pPr>
              <w:jc w:val="center"/>
              <w:rPr>
                <w:color w:val="000000"/>
                <w:sz w:val="18"/>
                <w:szCs w:val="18"/>
              </w:rPr>
            </w:pPr>
            <w:r w:rsidRPr="00953A33">
              <w:rPr>
                <w:color w:val="000000"/>
                <w:sz w:val="18"/>
                <w:szCs w:val="18"/>
              </w:rPr>
              <w:t>26,95</w:t>
            </w:r>
          </w:p>
        </w:tc>
        <w:tc>
          <w:tcPr>
            <w:tcW w:w="905" w:type="dxa"/>
            <w:tcBorders>
              <w:top w:val="nil"/>
              <w:left w:val="nil"/>
              <w:bottom w:val="single" w:sz="4" w:space="0" w:color="auto"/>
              <w:right w:val="single" w:sz="4" w:space="0" w:color="auto"/>
            </w:tcBorders>
            <w:shd w:val="clear" w:color="auto" w:fill="auto"/>
            <w:vAlign w:val="center"/>
          </w:tcPr>
          <w:p w14:paraId="26BECCF9"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00CA22C9"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65A52094"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0ADFCA60" w14:textId="77777777" w:rsidR="00953A33" w:rsidRPr="00953A33" w:rsidRDefault="00953A33" w:rsidP="00953A33">
            <w:pPr>
              <w:jc w:val="center"/>
              <w:rPr>
                <w:color w:val="000000"/>
                <w:sz w:val="18"/>
                <w:szCs w:val="18"/>
              </w:rPr>
            </w:pPr>
            <w:r w:rsidRPr="00953A33">
              <w:rPr>
                <w:color w:val="000000"/>
                <w:sz w:val="18"/>
                <w:szCs w:val="18"/>
              </w:rPr>
              <w:t>302</w:t>
            </w:r>
          </w:p>
        </w:tc>
        <w:tc>
          <w:tcPr>
            <w:tcW w:w="567" w:type="dxa"/>
            <w:tcBorders>
              <w:top w:val="nil"/>
              <w:left w:val="nil"/>
              <w:bottom w:val="single" w:sz="4" w:space="0" w:color="auto"/>
              <w:right w:val="single" w:sz="4" w:space="0" w:color="auto"/>
            </w:tcBorders>
            <w:shd w:val="clear" w:color="auto" w:fill="auto"/>
            <w:vAlign w:val="center"/>
          </w:tcPr>
          <w:p w14:paraId="46638670" w14:textId="77777777" w:rsidR="00953A33" w:rsidRPr="00953A33" w:rsidRDefault="00953A33" w:rsidP="00953A33">
            <w:pPr>
              <w:jc w:val="center"/>
              <w:rPr>
                <w:color w:val="000000"/>
                <w:sz w:val="18"/>
                <w:szCs w:val="18"/>
              </w:rPr>
            </w:pPr>
            <w:r w:rsidRPr="00953A33">
              <w:rPr>
                <w:color w:val="000000"/>
                <w:sz w:val="18"/>
                <w:szCs w:val="18"/>
              </w:rPr>
              <w:t>318</w:t>
            </w:r>
          </w:p>
        </w:tc>
        <w:tc>
          <w:tcPr>
            <w:tcW w:w="850" w:type="dxa"/>
            <w:tcBorders>
              <w:top w:val="nil"/>
              <w:left w:val="nil"/>
              <w:bottom w:val="single" w:sz="4" w:space="0" w:color="auto"/>
              <w:right w:val="single" w:sz="4" w:space="0" w:color="auto"/>
            </w:tcBorders>
            <w:shd w:val="clear" w:color="auto" w:fill="auto"/>
            <w:vAlign w:val="center"/>
          </w:tcPr>
          <w:p w14:paraId="73294E0D" w14:textId="77777777" w:rsidR="00953A33" w:rsidRPr="00953A33" w:rsidRDefault="00953A33" w:rsidP="00953A33">
            <w:pPr>
              <w:jc w:val="center"/>
              <w:rPr>
                <w:color w:val="000000"/>
                <w:sz w:val="18"/>
                <w:szCs w:val="18"/>
              </w:rPr>
            </w:pPr>
            <w:r w:rsidRPr="00953A33">
              <w:rPr>
                <w:color w:val="000000"/>
                <w:sz w:val="18"/>
                <w:szCs w:val="18"/>
              </w:rPr>
              <w:t>294</w:t>
            </w:r>
          </w:p>
        </w:tc>
        <w:tc>
          <w:tcPr>
            <w:tcW w:w="567" w:type="dxa"/>
            <w:tcBorders>
              <w:top w:val="nil"/>
              <w:left w:val="nil"/>
              <w:bottom w:val="single" w:sz="4" w:space="0" w:color="auto"/>
              <w:right w:val="single" w:sz="4" w:space="0" w:color="auto"/>
            </w:tcBorders>
            <w:shd w:val="clear" w:color="auto" w:fill="auto"/>
            <w:vAlign w:val="center"/>
          </w:tcPr>
          <w:p w14:paraId="12A440FC" w14:textId="77777777" w:rsidR="00953A33" w:rsidRPr="00953A33" w:rsidRDefault="00953A33" w:rsidP="00953A33">
            <w:pPr>
              <w:jc w:val="center"/>
              <w:rPr>
                <w:color w:val="000000"/>
                <w:sz w:val="18"/>
                <w:szCs w:val="18"/>
              </w:rPr>
            </w:pPr>
            <w:r w:rsidRPr="00953A33">
              <w:rPr>
                <w:color w:val="000000"/>
                <w:sz w:val="18"/>
                <w:szCs w:val="18"/>
              </w:rPr>
              <w:t>333</w:t>
            </w:r>
          </w:p>
        </w:tc>
        <w:tc>
          <w:tcPr>
            <w:tcW w:w="753" w:type="dxa"/>
            <w:tcBorders>
              <w:top w:val="nil"/>
              <w:left w:val="nil"/>
              <w:bottom w:val="single" w:sz="4" w:space="0" w:color="auto"/>
              <w:right w:val="single" w:sz="4" w:space="0" w:color="auto"/>
            </w:tcBorders>
            <w:shd w:val="clear" w:color="auto" w:fill="auto"/>
            <w:vAlign w:val="center"/>
          </w:tcPr>
          <w:p w14:paraId="425DCB8E" w14:textId="77777777" w:rsidR="00953A33" w:rsidRPr="00953A33" w:rsidRDefault="00953A33" w:rsidP="00953A33">
            <w:pPr>
              <w:jc w:val="center"/>
              <w:rPr>
                <w:color w:val="000000"/>
                <w:sz w:val="18"/>
                <w:szCs w:val="18"/>
              </w:rPr>
            </w:pPr>
            <w:r w:rsidRPr="00953A33">
              <w:rPr>
                <w:color w:val="000000"/>
                <w:sz w:val="18"/>
                <w:szCs w:val="18"/>
              </w:rPr>
              <w:t>91,63</w:t>
            </w:r>
          </w:p>
        </w:tc>
        <w:tc>
          <w:tcPr>
            <w:tcW w:w="748" w:type="dxa"/>
            <w:tcBorders>
              <w:top w:val="nil"/>
              <w:left w:val="nil"/>
              <w:bottom w:val="single" w:sz="4" w:space="0" w:color="auto"/>
              <w:right w:val="single" w:sz="4" w:space="0" w:color="auto"/>
            </w:tcBorders>
            <w:shd w:val="clear" w:color="auto" w:fill="auto"/>
            <w:vAlign w:val="center"/>
          </w:tcPr>
          <w:p w14:paraId="2356CF6B" w14:textId="77777777" w:rsidR="00953A33" w:rsidRPr="00953A33" w:rsidRDefault="00953A33" w:rsidP="00953A33">
            <w:pPr>
              <w:jc w:val="center"/>
              <w:rPr>
                <w:color w:val="000000"/>
                <w:sz w:val="18"/>
                <w:szCs w:val="18"/>
              </w:rPr>
            </w:pPr>
            <w:r w:rsidRPr="00953A33">
              <w:rPr>
                <w:color w:val="000000"/>
                <w:sz w:val="18"/>
                <w:szCs w:val="18"/>
              </w:rPr>
              <w:t>36,65</w:t>
            </w:r>
          </w:p>
        </w:tc>
        <w:tc>
          <w:tcPr>
            <w:tcW w:w="621" w:type="dxa"/>
            <w:tcBorders>
              <w:top w:val="nil"/>
              <w:left w:val="nil"/>
              <w:bottom w:val="single" w:sz="4" w:space="0" w:color="auto"/>
              <w:right w:val="single" w:sz="4" w:space="0" w:color="auto"/>
            </w:tcBorders>
            <w:shd w:val="clear" w:color="auto" w:fill="auto"/>
            <w:vAlign w:val="center"/>
          </w:tcPr>
          <w:p w14:paraId="546004A0" w14:textId="77777777" w:rsidR="00953A33" w:rsidRPr="00953A33" w:rsidRDefault="00953A33" w:rsidP="00953A33">
            <w:pPr>
              <w:jc w:val="center"/>
              <w:rPr>
                <w:color w:val="000000"/>
                <w:sz w:val="18"/>
                <w:szCs w:val="18"/>
              </w:rPr>
            </w:pPr>
            <w:r w:rsidRPr="00953A33">
              <w:rPr>
                <w:color w:val="000000"/>
                <w:sz w:val="18"/>
                <w:szCs w:val="18"/>
              </w:rPr>
              <w:t>93,60</w:t>
            </w:r>
          </w:p>
        </w:tc>
      </w:tr>
      <w:tr w:rsidR="00953A33" w:rsidRPr="00953A33" w14:paraId="35417785"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0F60A7B4" w14:textId="77777777" w:rsidR="00953A33" w:rsidRPr="00953A33" w:rsidRDefault="00953A33" w:rsidP="00953A33">
            <w:pPr>
              <w:jc w:val="center"/>
              <w:rPr>
                <w:color w:val="000000"/>
                <w:sz w:val="18"/>
                <w:szCs w:val="18"/>
              </w:rPr>
            </w:pPr>
            <w:r w:rsidRPr="00953A33">
              <w:rPr>
                <w:color w:val="000000"/>
                <w:sz w:val="18"/>
                <w:szCs w:val="18"/>
              </w:rPr>
              <w:t>83</w:t>
            </w:r>
          </w:p>
        </w:tc>
        <w:tc>
          <w:tcPr>
            <w:tcW w:w="1921" w:type="dxa"/>
            <w:tcBorders>
              <w:top w:val="nil"/>
              <w:left w:val="nil"/>
              <w:bottom w:val="single" w:sz="4" w:space="0" w:color="auto"/>
              <w:right w:val="single" w:sz="4" w:space="0" w:color="auto"/>
            </w:tcBorders>
            <w:shd w:val="clear" w:color="auto" w:fill="auto"/>
            <w:vAlign w:val="center"/>
          </w:tcPr>
          <w:p w14:paraId="0A0E69EE" w14:textId="77777777" w:rsidR="00953A33" w:rsidRPr="00953A33" w:rsidRDefault="00953A33" w:rsidP="00953A33">
            <w:pPr>
              <w:rPr>
                <w:color w:val="000000"/>
                <w:sz w:val="18"/>
                <w:szCs w:val="18"/>
              </w:rPr>
            </w:pPr>
            <w:r w:rsidRPr="00953A33">
              <w:rPr>
                <w:color w:val="000000"/>
                <w:sz w:val="18"/>
                <w:szCs w:val="18"/>
              </w:rPr>
              <w:t>БОУ г. Омска "СОШ № 36"</w:t>
            </w:r>
          </w:p>
        </w:tc>
        <w:tc>
          <w:tcPr>
            <w:tcW w:w="849" w:type="dxa"/>
            <w:tcBorders>
              <w:top w:val="nil"/>
              <w:left w:val="nil"/>
              <w:bottom w:val="single" w:sz="4" w:space="0" w:color="auto"/>
              <w:right w:val="single" w:sz="4" w:space="0" w:color="auto"/>
            </w:tcBorders>
            <w:shd w:val="clear" w:color="auto" w:fill="auto"/>
            <w:vAlign w:val="center"/>
          </w:tcPr>
          <w:p w14:paraId="66028927" w14:textId="77777777" w:rsidR="00953A33" w:rsidRPr="00953A33" w:rsidRDefault="00953A33" w:rsidP="00953A33">
            <w:pPr>
              <w:jc w:val="center"/>
              <w:rPr>
                <w:color w:val="000000"/>
                <w:sz w:val="18"/>
                <w:szCs w:val="18"/>
              </w:rPr>
            </w:pPr>
            <w:r w:rsidRPr="00953A33">
              <w:rPr>
                <w:color w:val="000000"/>
                <w:sz w:val="18"/>
                <w:szCs w:val="18"/>
              </w:rPr>
              <w:t>59</w:t>
            </w:r>
          </w:p>
        </w:tc>
        <w:tc>
          <w:tcPr>
            <w:tcW w:w="709" w:type="dxa"/>
            <w:tcBorders>
              <w:top w:val="nil"/>
              <w:left w:val="nil"/>
              <w:bottom w:val="single" w:sz="4" w:space="0" w:color="auto"/>
              <w:right w:val="single" w:sz="4" w:space="0" w:color="auto"/>
            </w:tcBorders>
            <w:shd w:val="clear" w:color="auto" w:fill="auto"/>
            <w:vAlign w:val="center"/>
          </w:tcPr>
          <w:p w14:paraId="0A549821" w14:textId="77777777" w:rsidR="00953A33" w:rsidRPr="00953A33" w:rsidRDefault="00953A33" w:rsidP="00953A33">
            <w:pPr>
              <w:jc w:val="center"/>
              <w:rPr>
                <w:color w:val="000000"/>
                <w:sz w:val="18"/>
                <w:szCs w:val="18"/>
              </w:rPr>
            </w:pPr>
            <w:r w:rsidRPr="00953A33">
              <w:rPr>
                <w:color w:val="000000"/>
                <w:sz w:val="18"/>
                <w:szCs w:val="18"/>
              </w:rPr>
              <w:t>59</w:t>
            </w:r>
          </w:p>
        </w:tc>
        <w:tc>
          <w:tcPr>
            <w:tcW w:w="994" w:type="dxa"/>
            <w:tcBorders>
              <w:top w:val="nil"/>
              <w:left w:val="nil"/>
              <w:bottom w:val="single" w:sz="4" w:space="0" w:color="auto"/>
              <w:right w:val="single" w:sz="4" w:space="0" w:color="auto"/>
            </w:tcBorders>
            <w:shd w:val="clear" w:color="auto" w:fill="auto"/>
            <w:vAlign w:val="center"/>
          </w:tcPr>
          <w:p w14:paraId="6A5CE03C" w14:textId="77777777" w:rsidR="00953A33" w:rsidRPr="00953A33" w:rsidRDefault="00953A33" w:rsidP="00953A33">
            <w:pPr>
              <w:jc w:val="center"/>
              <w:rPr>
                <w:color w:val="000000"/>
                <w:sz w:val="18"/>
                <w:szCs w:val="18"/>
              </w:rPr>
            </w:pPr>
            <w:r w:rsidRPr="00953A33">
              <w:rPr>
                <w:color w:val="000000"/>
                <w:sz w:val="18"/>
                <w:szCs w:val="18"/>
              </w:rPr>
              <w:t>14</w:t>
            </w:r>
          </w:p>
        </w:tc>
        <w:tc>
          <w:tcPr>
            <w:tcW w:w="992" w:type="dxa"/>
            <w:tcBorders>
              <w:top w:val="nil"/>
              <w:left w:val="nil"/>
              <w:bottom w:val="single" w:sz="4" w:space="0" w:color="auto"/>
              <w:right w:val="single" w:sz="4" w:space="0" w:color="auto"/>
            </w:tcBorders>
            <w:shd w:val="clear" w:color="auto" w:fill="auto"/>
            <w:vAlign w:val="center"/>
          </w:tcPr>
          <w:p w14:paraId="08134B1F" w14:textId="77777777" w:rsidR="00953A33" w:rsidRPr="00953A33" w:rsidRDefault="00953A33" w:rsidP="00953A33">
            <w:pPr>
              <w:jc w:val="center"/>
              <w:rPr>
                <w:color w:val="000000"/>
                <w:sz w:val="18"/>
                <w:szCs w:val="18"/>
              </w:rPr>
            </w:pPr>
            <w:r w:rsidRPr="00953A33">
              <w:rPr>
                <w:color w:val="000000"/>
                <w:sz w:val="18"/>
                <w:szCs w:val="18"/>
              </w:rPr>
              <w:t>14</w:t>
            </w:r>
          </w:p>
        </w:tc>
        <w:tc>
          <w:tcPr>
            <w:tcW w:w="851" w:type="dxa"/>
            <w:tcBorders>
              <w:top w:val="nil"/>
              <w:left w:val="nil"/>
              <w:bottom w:val="single" w:sz="4" w:space="0" w:color="auto"/>
              <w:right w:val="single" w:sz="4" w:space="0" w:color="auto"/>
            </w:tcBorders>
            <w:shd w:val="clear" w:color="auto" w:fill="auto"/>
            <w:vAlign w:val="center"/>
          </w:tcPr>
          <w:p w14:paraId="67359843"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0E1F1E6E"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5ADF1E80" w14:textId="77777777" w:rsidR="00953A33" w:rsidRPr="00953A33" w:rsidRDefault="00953A33" w:rsidP="00953A33">
            <w:pPr>
              <w:jc w:val="center"/>
              <w:rPr>
                <w:color w:val="000000"/>
                <w:sz w:val="18"/>
                <w:szCs w:val="18"/>
              </w:rPr>
            </w:pPr>
            <w:r w:rsidRPr="00953A33">
              <w:rPr>
                <w:color w:val="000000"/>
                <w:sz w:val="18"/>
                <w:szCs w:val="18"/>
              </w:rPr>
              <w:t>4</w:t>
            </w:r>
          </w:p>
        </w:tc>
        <w:tc>
          <w:tcPr>
            <w:tcW w:w="796" w:type="dxa"/>
            <w:tcBorders>
              <w:top w:val="nil"/>
              <w:left w:val="nil"/>
              <w:bottom w:val="single" w:sz="4" w:space="0" w:color="auto"/>
              <w:right w:val="single" w:sz="4" w:space="0" w:color="auto"/>
            </w:tcBorders>
            <w:shd w:val="clear" w:color="auto" w:fill="auto"/>
            <w:vAlign w:val="center"/>
          </w:tcPr>
          <w:p w14:paraId="3CA20BB6" w14:textId="77777777" w:rsidR="00953A33" w:rsidRPr="00953A33" w:rsidRDefault="00953A33" w:rsidP="00953A33">
            <w:pPr>
              <w:jc w:val="center"/>
              <w:rPr>
                <w:color w:val="000000"/>
                <w:sz w:val="18"/>
                <w:szCs w:val="18"/>
              </w:rPr>
            </w:pPr>
            <w:r w:rsidRPr="00953A33">
              <w:rPr>
                <w:color w:val="000000"/>
                <w:sz w:val="18"/>
                <w:szCs w:val="18"/>
              </w:rPr>
              <w:t>80</w:t>
            </w:r>
          </w:p>
        </w:tc>
        <w:tc>
          <w:tcPr>
            <w:tcW w:w="708" w:type="dxa"/>
            <w:tcBorders>
              <w:top w:val="nil"/>
              <w:left w:val="nil"/>
              <w:bottom w:val="single" w:sz="4" w:space="0" w:color="auto"/>
              <w:right w:val="single" w:sz="4" w:space="0" w:color="auto"/>
            </w:tcBorders>
            <w:shd w:val="clear" w:color="auto" w:fill="auto"/>
            <w:vAlign w:val="center"/>
          </w:tcPr>
          <w:p w14:paraId="2FA81E95" w14:textId="77777777" w:rsidR="00953A33" w:rsidRPr="00953A33" w:rsidRDefault="00953A33" w:rsidP="00953A33">
            <w:pPr>
              <w:jc w:val="center"/>
              <w:rPr>
                <w:color w:val="000000"/>
                <w:sz w:val="18"/>
                <w:szCs w:val="18"/>
              </w:rPr>
            </w:pPr>
            <w:r w:rsidRPr="00953A33">
              <w:rPr>
                <w:color w:val="000000"/>
                <w:sz w:val="18"/>
                <w:szCs w:val="18"/>
              </w:rPr>
              <w:t>24</w:t>
            </w:r>
          </w:p>
        </w:tc>
        <w:tc>
          <w:tcPr>
            <w:tcW w:w="993" w:type="dxa"/>
            <w:tcBorders>
              <w:top w:val="nil"/>
              <w:left w:val="nil"/>
              <w:bottom w:val="single" w:sz="4" w:space="0" w:color="auto"/>
              <w:right w:val="single" w:sz="4" w:space="0" w:color="auto"/>
            </w:tcBorders>
            <w:shd w:val="clear" w:color="auto" w:fill="auto"/>
            <w:vAlign w:val="center"/>
          </w:tcPr>
          <w:p w14:paraId="5FAA0F52" w14:textId="77777777" w:rsidR="00953A33" w:rsidRPr="00953A33" w:rsidRDefault="00953A33" w:rsidP="00953A33">
            <w:pPr>
              <w:jc w:val="center"/>
              <w:rPr>
                <w:color w:val="000000"/>
                <w:sz w:val="18"/>
                <w:szCs w:val="18"/>
              </w:rPr>
            </w:pPr>
            <w:r w:rsidRPr="00953A33">
              <w:rPr>
                <w:color w:val="000000"/>
                <w:sz w:val="18"/>
                <w:szCs w:val="18"/>
              </w:rPr>
              <w:t>463</w:t>
            </w:r>
          </w:p>
        </w:tc>
        <w:tc>
          <w:tcPr>
            <w:tcW w:w="567" w:type="dxa"/>
            <w:tcBorders>
              <w:top w:val="nil"/>
              <w:left w:val="nil"/>
              <w:bottom w:val="single" w:sz="4" w:space="0" w:color="auto"/>
              <w:right w:val="single" w:sz="4" w:space="0" w:color="auto"/>
            </w:tcBorders>
            <w:shd w:val="clear" w:color="auto" w:fill="auto"/>
            <w:vAlign w:val="center"/>
          </w:tcPr>
          <w:p w14:paraId="1A1AAAC9" w14:textId="77777777" w:rsidR="00953A33" w:rsidRPr="00953A33" w:rsidRDefault="00953A33" w:rsidP="00953A33">
            <w:pPr>
              <w:jc w:val="center"/>
              <w:rPr>
                <w:color w:val="000000"/>
                <w:sz w:val="18"/>
                <w:szCs w:val="18"/>
              </w:rPr>
            </w:pPr>
            <w:r w:rsidRPr="00953A33">
              <w:rPr>
                <w:color w:val="000000"/>
                <w:sz w:val="18"/>
                <w:szCs w:val="18"/>
              </w:rPr>
              <w:t>489</w:t>
            </w:r>
          </w:p>
        </w:tc>
        <w:tc>
          <w:tcPr>
            <w:tcW w:w="850" w:type="dxa"/>
            <w:tcBorders>
              <w:top w:val="nil"/>
              <w:left w:val="nil"/>
              <w:bottom w:val="single" w:sz="4" w:space="0" w:color="auto"/>
              <w:right w:val="single" w:sz="4" w:space="0" w:color="auto"/>
            </w:tcBorders>
            <w:shd w:val="clear" w:color="auto" w:fill="auto"/>
            <w:vAlign w:val="center"/>
          </w:tcPr>
          <w:p w14:paraId="0C16AD60" w14:textId="77777777" w:rsidR="00953A33" w:rsidRPr="00953A33" w:rsidRDefault="00953A33" w:rsidP="00953A33">
            <w:pPr>
              <w:jc w:val="center"/>
              <w:rPr>
                <w:color w:val="000000"/>
                <w:sz w:val="18"/>
                <w:szCs w:val="18"/>
              </w:rPr>
            </w:pPr>
            <w:r w:rsidRPr="00953A33">
              <w:rPr>
                <w:color w:val="000000"/>
                <w:sz w:val="18"/>
                <w:szCs w:val="18"/>
              </w:rPr>
              <w:t>443</w:t>
            </w:r>
          </w:p>
        </w:tc>
        <w:tc>
          <w:tcPr>
            <w:tcW w:w="567" w:type="dxa"/>
            <w:tcBorders>
              <w:top w:val="nil"/>
              <w:left w:val="nil"/>
              <w:bottom w:val="single" w:sz="4" w:space="0" w:color="auto"/>
              <w:right w:val="single" w:sz="4" w:space="0" w:color="auto"/>
            </w:tcBorders>
            <w:shd w:val="clear" w:color="auto" w:fill="auto"/>
            <w:vAlign w:val="center"/>
          </w:tcPr>
          <w:p w14:paraId="5D05F2DF" w14:textId="77777777" w:rsidR="00953A33" w:rsidRPr="00953A33" w:rsidRDefault="00953A33" w:rsidP="00953A33">
            <w:pPr>
              <w:jc w:val="center"/>
              <w:rPr>
                <w:color w:val="000000"/>
                <w:sz w:val="18"/>
                <w:szCs w:val="18"/>
              </w:rPr>
            </w:pPr>
            <w:r w:rsidRPr="00953A33">
              <w:rPr>
                <w:color w:val="000000"/>
                <w:sz w:val="18"/>
                <w:szCs w:val="18"/>
              </w:rPr>
              <w:t>499</w:t>
            </w:r>
          </w:p>
        </w:tc>
        <w:tc>
          <w:tcPr>
            <w:tcW w:w="753" w:type="dxa"/>
            <w:tcBorders>
              <w:top w:val="nil"/>
              <w:left w:val="nil"/>
              <w:bottom w:val="single" w:sz="4" w:space="0" w:color="auto"/>
              <w:right w:val="single" w:sz="4" w:space="0" w:color="auto"/>
            </w:tcBorders>
            <w:shd w:val="clear" w:color="auto" w:fill="auto"/>
            <w:vAlign w:val="center"/>
          </w:tcPr>
          <w:p w14:paraId="48433B4A" w14:textId="77777777" w:rsidR="00953A33" w:rsidRPr="00953A33" w:rsidRDefault="00953A33" w:rsidP="00953A33">
            <w:pPr>
              <w:jc w:val="center"/>
              <w:rPr>
                <w:color w:val="000000"/>
                <w:sz w:val="18"/>
                <w:szCs w:val="18"/>
              </w:rPr>
            </w:pPr>
            <w:r w:rsidRPr="00953A33">
              <w:rPr>
                <w:color w:val="000000"/>
                <w:sz w:val="18"/>
                <w:szCs w:val="18"/>
              </w:rPr>
              <w:t>91,73</w:t>
            </w:r>
          </w:p>
        </w:tc>
        <w:tc>
          <w:tcPr>
            <w:tcW w:w="748" w:type="dxa"/>
            <w:tcBorders>
              <w:top w:val="nil"/>
              <w:left w:val="nil"/>
              <w:bottom w:val="single" w:sz="4" w:space="0" w:color="auto"/>
              <w:right w:val="single" w:sz="4" w:space="0" w:color="auto"/>
            </w:tcBorders>
            <w:shd w:val="clear" w:color="auto" w:fill="auto"/>
            <w:vAlign w:val="center"/>
          </w:tcPr>
          <w:p w14:paraId="56465D66" w14:textId="77777777" w:rsidR="00953A33" w:rsidRPr="00953A33" w:rsidRDefault="00953A33" w:rsidP="00953A33">
            <w:pPr>
              <w:jc w:val="center"/>
              <w:rPr>
                <w:color w:val="000000"/>
                <w:sz w:val="18"/>
                <w:szCs w:val="18"/>
              </w:rPr>
            </w:pPr>
            <w:r w:rsidRPr="00953A33">
              <w:rPr>
                <w:color w:val="000000"/>
                <w:sz w:val="18"/>
                <w:szCs w:val="18"/>
              </w:rPr>
              <w:t>36,69</w:t>
            </w:r>
          </w:p>
        </w:tc>
        <w:tc>
          <w:tcPr>
            <w:tcW w:w="621" w:type="dxa"/>
            <w:tcBorders>
              <w:top w:val="nil"/>
              <w:left w:val="nil"/>
              <w:bottom w:val="single" w:sz="4" w:space="0" w:color="auto"/>
              <w:right w:val="single" w:sz="4" w:space="0" w:color="auto"/>
            </w:tcBorders>
            <w:shd w:val="clear" w:color="auto" w:fill="auto"/>
            <w:vAlign w:val="center"/>
          </w:tcPr>
          <w:p w14:paraId="6479F1E3" w14:textId="77777777" w:rsidR="00953A33" w:rsidRPr="00953A33" w:rsidRDefault="00953A33" w:rsidP="00953A33">
            <w:pPr>
              <w:jc w:val="center"/>
              <w:rPr>
                <w:color w:val="000000"/>
                <w:sz w:val="18"/>
                <w:szCs w:val="18"/>
              </w:rPr>
            </w:pPr>
            <w:r w:rsidRPr="00953A33">
              <w:rPr>
                <w:color w:val="000000"/>
                <w:sz w:val="18"/>
                <w:szCs w:val="18"/>
              </w:rPr>
              <w:t>90,69</w:t>
            </w:r>
          </w:p>
        </w:tc>
      </w:tr>
      <w:tr w:rsidR="00953A33" w:rsidRPr="00953A33" w14:paraId="2D667D9B"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2B92EBEE" w14:textId="77777777" w:rsidR="00953A33" w:rsidRPr="00953A33" w:rsidRDefault="00953A33" w:rsidP="00953A33">
            <w:pPr>
              <w:jc w:val="center"/>
              <w:rPr>
                <w:color w:val="000000"/>
                <w:sz w:val="18"/>
                <w:szCs w:val="18"/>
              </w:rPr>
            </w:pPr>
            <w:r w:rsidRPr="00953A33">
              <w:rPr>
                <w:color w:val="000000"/>
                <w:sz w:val="18"/>
                <w:szCs w:val="18"/>
              </w:rPr>
              <w:t>84</w:t>
            </w:r>
          </w:p>
        </w:tc>
        <w:tc>
          <w:tcPr>
            <w:tcW w:w="1921" w:type="dxa"/>
            <w:tcBorders>
              <w:top w:val="nil"/>
              <w:left w:val="nil"/>
              <w:bottom w:val="single" w:sz="4" w:space="0" w:color="auto"/>
              <w:right w:val="single" w:sz="4" w:space="0" w:color="auto"/>
            </w:tcBorders>
            <w:shd w:val="clear" w:color="auto" w:fill="auto"/>
            <w:vAlign w:val="center"/>
          </w:tcPr>
          <w:p w14:paraId="3E71CF4B" w14:textId="77777777" w:rsidR="00953A33" w:rsidRPr="00953A33" w:rsidRDefault="00953A33" w:rsidP="00953A33">
            <w:pPr>
              <w:rPr>
                <w:color w:val="000000"/>
                <w:sz w:val="18"/>
                <w:szCs w:val="18"/>
              </w:rPr>
            </w:pPr>
            <w:r w:rsidRPr="00953A33">
              <w:rPr>
                <w:color w:val="000000"/>
                <w:sz w:val="18"/>
                <w:szCs w:val="18"/>
              </w:rPr>
              <w:t>БОУ г. Омска "СОШ № 37"</w:t>
            </w:r>
          </w:p>
        </w:tc>
        <w:tc>
          <w:tcPr>
            <w:tcW w:w="849" w:type="dxa"/>
            <w:tcBorders>
              <w:top w:val="nil"/>
              <w:left w:val="nil"/>
              <w:bottom w:val="single" w:sz="4" w:space="0" w:color="auto"/>
              <w:right w:val="single" w:sz="4" w:space="0" w:color="auto"/>
            </w:tcBorders>
            <w:shd w:val="clear" w:color="auto" w:fill="auto"/>
            <w:vAlign w:val="center"/>
          </w:tcPr>
          <w:p w14:paraId="2F2A552D" w14:textId="77777777" w:rsidR="00953A33" w:rsidRPr="00953A33" w:rsidRDefault="00953A33" w:rsidP="00953A33">
            <w:pPr>
              <w:jc w:val="center"/>
              <w:rPr>
                <w:color w:val="000000"/>
                <w:sz w:val="18"/>
                <w:szCs w:val="18"/>
              </w:rPr>
            </w:pPr>
            <w:r w:rsidRPr="00953A33">
              <w:rPr>
                <w:color w:val="000000"/>
                <w:sz w:val="18"/>
                <w:szCs w:val="18"/>
              </w:rPr>
              <w:t>59</w:t>
            </w:r>
          </w:p>
        </w:tc>
        <w:tc>
          <w:tcPr>
            <w:tcW w:w="709" w:type="dxa"/>
            <w:tcBorders>
              <w:top w:val="nil"/>
              <w:left w:val="nil"/>
              <w:bottom w:val="single" w:sz="4" w:space="0" w:color="auto"/>
              <w:right w:val="single" w:sz="4" w:space="0" w:color="auto"/>
            </w:tcBorders>
            <w:shd w:val="clear" w:color="auto" w:fill="auto"/>
            <w:vAlign w:val="center"/>
          </w:tcPr>
          <w:p w14:paraId="06126C87" w14:textId="77777777" w:rsidR="00953A33" w:rsidRPr="00953A33" w:rsidRDefault="00953A33" w:rsidP="00953A33">
            <w:pPr>
              <w:jc w:val="center"/>
              <w:rPr>
                <w:color w:val="000000"/>
                <w:sz w:val="18"/>
                <w:szCs w:val="18"/>
              </w:rPr>
            </w:pPr>
            <w:r w:rsidRPr="00953A33">
              <w:rPr>
                <w:color w:val="000000"/>
                <w:sz w:val="18"/>
                <w:szCs w:val="18"/>
              </w:rPr>
              <w:t>56</w:t>
            </w:r>
          </w:p>
        </w:tc>
        <w:tc>
          <w:tcPr>
            <w:tcW w:w="994" w:type="dxa"/>
            <w:tcBorders>
              <w:top w:val="nil"/>
              <w:left w:val="nil"/>
              <w:bottom w:val="single" w:sz="4" w:space="0" w:color="auto"/>
              <w:right w:val="single" w:sz="4" w:space="0" w:color="auto"/>
            </w:tcBorders>
            <w:shd w:val="clear" w:color="auto" w:fill="auto"/>
            <w:vAlign w:val="center"/>
          </w:tcPr>
          <w:p w14:paraId="0BDA2DF8" w14:textId="77777777" w:rsidR="00953A33" w:rsidRPr="00953A33" w:rsidRDefault="00953A33" w:rsidP="00953A33">
            <w:pPr>
              <w:jc w:val="center"/>
              <w:rPr>
                <w:color w:val="000000"/>
                <w:sz w:val="18"/>
                <w:szCs w:val="18"/>
              </w:rPr>
            </w:pPr>
            <w:r w:rsidRPr="00953A33">
              <w:rPr>
                <w:color w:val="000000"/>
                <w:sz w:val="18"/>
                <w:szCs w:val="18"/>
              </w:rPr>
              <w:t>14</w:t>
            </w:r>
          </w:p>
        </w:tc>
        <w:tc>
          <w:tcPr>
            <w:tcW w:w="992" w:type="dxa"/>
            <w:tcBorders>
              <w:top w:val="nil"/>
              <w:left w:val="nil"/>
              <w:bottom w:val="single" w:sz="4" w:space="0" w:color="auto"/>
              <w:right w:val="single" w:sz="4" w:space="0" w:color="auto"/>
            </w:tcBorders>
            <w:shd w:val="clear" w:color="auto" w:fill="auto"/>
            <w:vAlign w:val="center"/>
          </w:tcPr>
          <w:p w14:paraId="4C223C0A" w14:textId="77777777" w:rsidR="00953A33" w:rsidRPr="00953A33" w:rsidRDefault="00953A33" w:rsidP="00953A33">
            <w:pPr>
              <w:jc w:val="center"/>
              <w:rPr>
                <w:color w:val="000000"/>
                <w:sz w:val="18"/>
                <w:szCs w:val="18"/>
              </w:rPr>
            </w:pPr>
            <w:r w:rsidRPr="00953A33">
              <w:rPr>
                <w:color w:val="000000"/>
                <w:sz w:val="18"/>
                <w:szCs w:val="18"/>
              </w:rPr>
              <w:t>14</w:t>
            </w:r>
          </w:p>
        </w:tc>
        <w:tc>
          <w:tcPr>
            <w:tcW w:w="851" w:type="dxa"/>
            <w:tcBorders>
              <w:top w:val="nil"/>
              <w:left w:val="nil"/>
              <w:bottom w:val="single" w:sz="4" w:space="0" w:color="auto"/>
              <w:right w:val="single" w:sz="4" w:space="0" w:color="auto"/>
            </w:tcBorders>
            <w:shd w:val="clear" w:color="auto" w:fill="auto"/>
            <w:vAlign w:val="center"/>
          </w:tcPr>
          <w:p w14:paraId="58662745" w14:textId="77777777" w:rsidR="00953A33" w:rsidRPr="00953A33" w:rsidRDefault="00953A33" w:rsidP="00953A33">
            <w:pPr>
              <w:jc w:val="center"/>
              <w:rPr>
                <w:color w:val="000000"/>
                <w:sz w:val="18"/>
                <w:szCs w:val="18"/>
              </w:rPr>
            </w:pPr>
            <w:r w:rsidRPr="00953A33">
              <w:rPr>
                <w:color w:val="000000"/>
                <w:sz w:val="18"/>
                <w:szCs w:val="18"/>
              </w:rPr>
              <w:t>97,46</w:t>
            </w:r>
          </w:p>
        </w:tc>
        <w:tc>
          <w:tcPr>
            <w:tcW w:w="709" w:type="dxa"/>
            <w:tcBorders>
              <w:top w:val="nil"/>
              <w:left w:val="nil"/>
              <w:bottom w:val="single" w:sz="4" w:space="0" w:color="auto"/>
              <w:right w:val="single" w:sz="4" w:space="0" w:color="auto"/>
            </w:tcBorders>
            <w:shd w:val="clear" w:color="auto" w:fill="auto"/>
            <w:vAlign w:val="center"/>
          </w:tcPr>
          <w:p w14:paraId="61FD6186" w14:textId="77777777" w:rsidR="00953A33" w:rsidRPr="00953A33" w:rsidRDefault="00953A33" w:rsidP="00953A33">
            <w:pPr>
              <w:jc w:val="center"/>
              <w:rPr>
                <w:color w:val="000000"/>
                <w:sz w:val="18"/>
                <w:szCs w:val="18"/>
              </w:rPr>
            </w:pPr>
            <w:r w:rsidRPr="00953A33">
              <w:rPr>
                <w:color w:val="000000"/>
                <w:sz w:val="18"/>
                <w:szCs w:val="18"/>
              </w:rPr>
              <w:t>29,24</w:t>
            </w:r>
          </w:p>
        </w:tc>
        <w:tc>
          <w:tcPr>
            <w:tcW w:w="905" w:type="dxa"/>
            <w:tcBorders>
              <w:top w:val="nil"/>
              <w:left w:val="nil"/>
              <w:bottom w:val="single" w:sz="4" w:space="0" w:color="auto"/>
              <w:right w:val="single" w:sz="4" w:space="0" w:color="auto"/>
            </w:tcBorders>
            <w:shd w:val="clear" w:color="auto" w:fill="auto"/>
            <w:vAlign w:val="center"/>
          </w:tcPr>
          <w:p w14:paraId="50933B41"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3B5503D5"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4780C657"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3245C7C8" w14:textId="77777777" w:rsidR="00953A33" w:rsidRPr="00953A33" w:rsidRDefault="00953A33" w:rsidP="00953A33">
            <w:pPr>
              <w:jc w:val="center"/>
              <w:rPr>
                <w:color w:val="000000"/>
                <w:sz w:val="18"/>
                <w:szCs w:val="18"/>
              </w:rPr>
            </w:pPr>
            <w:r w:rsidRPr="00953A33">
              <w:rPr>
                <w:color w:val="000000"/>
                <w:sz w:val="18"/>
                <w:szCs w:val="18"/>
              </w:rPr>
              <w:t>336</w:t>
            </w:r>
          </w:p>
        </w:tc>
        <w:tc>
          <w:tcPr>
            <w:tcW w:w="567" w:type="dxa"/>
            <w:tcBorders>
              <w:top w:val="nil"/>
              <w:left w:val="nil"/>
              <w:bottom w:val="single" w:sz="4" w:space="0" w:color="auto"/>
              <w:right w:val="single" w:sz="4" w:space="0" w:color="auto"/>
            </w:tcBorders>
            <w:shd w:val="clear" w:color="auto" w:fill="auto"/>
            <w:vAlign w:val="center"/>
          </w:tcPr>
          <w:p w14:paraId="3A0E04C5" w14:textId="77777777" w:rsidR="00953A33" w:rsidRPr="00953A33" w:rsidRDefault="00953A33" w:rsidP="00953A33">
            <w:pPr>
              <w:jc w:val="center"/>
              <w:rPr>
                <w:color w:val="000000"/>
                <w:sz w:val="18"/>
                <w:szCs w:val="18"/>
              </w:rPr>
            </w:pPr>
            <w:r w:rsidRPr="00953A33">
              <w:rPr>
                <w:color w:val="000000"/>
                <w:sz w:val="18"/>
                <w:szCs w:val="18"/>
              </w:rPr>
              <w:t>337</w:t>
            </w:r>
          </w:p>
        </w:tc>
        <w:tc>
          <w:tcPr>
            <w:tcW w:w="850" w:type="dxa"/>
            <w:tcBorders>
              <w:top w:val="nil"/>
              <w:left w:val="nil"/>
              <w:bottom w:val="single" w:sz="4" w:space="0" w:color="auto"/>
              <w:right w:val="single" w:sz="4" w:space="0" w:color="auto"/>
            </w:tcBorders>
            <w:shd w:val="clear" w:color="auto" w:fill="auto"/>
            <w:vAlign w:val="center"/>
          </w:tcPr>
          <w:p w14:paraId="46D9CD7C" w14:textId="77777777" w:rsidR="00953A33" w:rsidRPr="00953A33" w:rsidRDefault="00953A33" w:rsidP="00953A33">
            <w:pPr>
              <w:jc w:val="center"/>
              <w:rPr>
                <w:color w:val="000000"/>
                <w:sz w:val="18"/>
                <w:szCs w:val="18"/>
              </w:rPr>
            </w:pPr>
            <w:r w:rsidRPr="00953A33">
              <w:rPr>
                <w:color w:val="000000"/>
                <w:sz w:val="18"/>
                <w:szCs w:val="18"/>
              </w:rPr>
              <w:t>334</w:t>
            </w:r>
          </w:p>
        </w:tc>
        <w:tc>
          <w:tcPr>
            <w:tcW w:w="567" w:type="dxa"/>
            <w:tcBorders>
              <w:top w:val="nil"/>
              <w:left w:val="nil"/>
              <w:bottom w:val="single" w:sz="4" w:space="0" w:color="auto"/>
              <w:right w:val="single" w:sz="4" w:space="0" w:color="auto"/>
            </w:tcBorders>
            <w:shd w:val="clear" w:color="auto" w:fill="auto"/>
            <w:vAlign w:val="center"/>
          </w:tcPr>
          <w:p w14:paraId="2CACF8AC" w14:textId="77777777" w:rsidR="00953A33" w:rsidRPr="00953A33" w:rsidRDefault="00953A33" w:rsidP="00953A33">
            <w:pPr>
              <w:jc w:val="center"/>
              <w:rPr>
                <w:color w:val="000000"/>
                <w:sz w:val="18"/>
                <w:szCs w:val="18"/>
              </w:rPr>
            </w:pPr>
            <w:r w:rsidRPr="00953A33">
              <w:rPr>
                <w:color w:val="000000"/>
                <w:sz w:val="18"/>
                <w:szCs w:val="18"/>
              </w:rPr>
              <w:t>337</w:t>
            </w:r>
          </w:p>
        </w:tc>
        <w:tc>
          <w:tcPr>
            <w:tcW w:w="753" w:type="dxa"/>
            <w:tcBorders>
              <w:top w:val="nil"/>
              <w:left w:val="nil"/>
              <w:bottom w:val="single" w:sz="4" w:space="0" w:color="auto"/>
              <w:right w:val="single" w:sz="4" w:space="0" w:color="auto"/>
            </w:tcBorders>
            <w:shd w:val="clear" w:color="auto" w:fill="auto"/>
            <w:vAlign w:val="center"/>
          </w:tcPr>
          <w:p w14:paraId="02CCA42C" w14:textId="77777777" w:rsidR="00953A33" w:rsidRPr="00953A33" w:rsidRDefault="00953A33" w:rsidP="00953A33">
            <w:pPr>
              <w:jc w:val="center"/>
              <w:rPr>
                <w:color w:val="000000"/>
                <w:sz w:val="18"/>
                <w:szCs w:val="18"/>
              </w:rPr>
            </w:pPr>
            <w:r w:rsidRPr="00953A33">
              <w:rPr>
                <w:color w:val="000000"/>
                <w:sz w:val="18"/>
                <w:szCs w:val="18"/>
              </w:rPr>
              <w:t>99,41</w:t>
            </w:r>
          </w:p>
        </w:tc>
        <w:tc>
          <w:tcPr>
            <w:tcW w:w="748" w:type="dxa"/>
            <w:tcBorders>
              <w:top w:val="nil"/>
              <w:left w:val="nil"/>
              <w:bottom w:val="single" w:sz="4" w:space="0" w:color="auto"/>
              <w:right w:val="single" w:sz="4" w:space="0" w:color="auto"/>
            </w:tcBorders>
            <w:shd w:val="clear" w:color="auto" w:fill="auto"/>
            <w:vAlign w:val="center"/>
          </w:tcPr>
          <w:p w14:paraId="7FC2DC9C" w14:textId="77777777" w:rsidR="00953A33" w:rsidRPr="00953A33" w:rsidRDefault="00953A33" w:rsidP="00953A33">
            <w:pPr>
              <w:jc w:val="center"/>
              <w:rPr>
                <w:color w:val="000000"/>
                <w:sz w:val="18"/>
                <w:szCs w:val="18"/>
              </w:rPr>
            </w:pPr>
            <w:r w:rsidRPr="00953A33">
              <w:rPr>
                <w:color w:val="000000"/>
                <w:sz w:val="18"/>
                <w:szCs w:val="18"/>
              </w:rPr>
              <w:t>39,76</w:t>
            </w:r>
          </w:p>
        </w:tc>
        <w:tc>
          <w:tcPr>
            <w:tcW w:w="621" w:type="dxa"/>
            <w:tcBorders>
              <w:top w:val="nil"/>
              <w:left w:val="nil"/>
              <w:bottom w:val="single" w:sz="4" w:space="0" w:color="auto"/>
              <w:right w:val="single" w:sz="4" w:space="0" w:color="auto"/>
            </w:tcBorders>
            <w:shd w:val="clear" w:color="auto" w:fill="auto"/>
            <w:vAlign w:val="center"/>
          </w:tcPr>
          <w:p w14:paraId="71964874" w14:textId="77777777" w:rsidR="00953A33" w:rsidRPr="00953A33" w:rsidRDefault="00953A33" w:rsidP="00953A33">
            <w:pPr>
              <w:jc w:val="center"/>
              <w:rPr>
                <w:color w:val="000000"/>
                <w:sz w:val="18"/>
                <w:szCs w:val="18"/>
              </w:rPr>
            </w:pPr>
            <w:r w:rsidRPr="00953A33">
              <w:rPr>
                <w:color w:val="000000"/>
                <w:sz w:val="18"/>
                <w:szCs w:val="18"/>
              </w:rPr>
              <w:t>99,00</w:t>
            </w:r>
          </w:p>
        </w:tc>
      </w:tr>
      <w:tr w:rsidR="00953A33" w:rsidRPr="00953A33" w14:paraId="1EE8E1D9"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4FED79B3" w14:textId="77777777" w:rsidR="00953A33" w:rsidRPr="00953A33" w:rsidRDefault="00953A33" w:rsidP="00953A33">
            <w:pPr>
              <w:jc w:val="center"/>
              <w:rPr>
                <w:color w:val="000000"/>
                <w:sz w:val="18"/>
                <w:szCs w:val="18"/>
              </w:rPr>
            </w:pPr>
            <w:r w:rsidRPr="00953A33">
              <w:rPr>
                <w:color w:val="000000"/>
                <w:sz w:val="18"/>
                <w:szCs w:val="18"/>
              </w:rPr>
              <w:t>85</w:t>
            </w:r>
          </w:p>
        </w:tc>
        <w:tc>
          <w:tcPr>
            <w:tcW w:w="1921" w:type="dxa"/>
            <w:tcBorders>
              <w:top w:val="nil"/>
              <w:left w:val="nil"/>
              <w:bottom w:val="single" w:sz="4" w:space="0" w:color="auto"/>
              <w:right w:val="single" w:sz="4" w:space="0" w:color="auto"/>
            </w:tcBorders>
            <w:shd w:val="clear" w:color="auto" w:fill="auto"/>
            <w:vAlign w:val="center"/>
          </w:tcPr>
          <w:p w14:paraId="6462B26C" w14:textId="77777777" w:rsidR="00953A33" w:rsidRPr="00953A33" w:rsidRDefault="00953A33" w:rsidP="00953A33">
            <w:pPr>
              <w:rPr>
                <w:color w:val="000000"/>
                <w:sz w:val="18"/>
                <w:szCs w:val="18"/>
              </w:rPr>
            </w:pPr>
            <w:r w:rsidRPr="00953A33">
              <w:rPr>
                <w:color w:val="000000"/>
                <w:sz w:val="18"/>
                <w:szCs w:val="18"/>
              </w:rPr>
              <w:t xml:space="preserve">БОУ г. Омска "СОШ № 39 с углубленным изучением отдельных </w:t>
            </w:r>
            <w:r w:rsidRPr="00953A33">
              <w:rPr>
                <w:color w:val="000000"/>
                <w:sz w:val="18"/>
                <w:szCs w:val="18"/>
              </w:rPr>
              <w:lastRenderedPageBreak/>
              <w:t>предметов"</w:t>
            </w:r>
          </w:p>
        </w:tc>
        <w:tc>
          <w:tcPr>
            <w:tcW w:w="849" w:type="dxa"/>
            <w:tcBorders>
              <w:top w:val="nil"/>
              <w:left w:val="nil"/>
              <w:bottom w:val="single" w:sz="4" w:space="0" w:color="auto"/>
              <w:right w:val="single" w:sz="4" w:space="0" w:color="auto"/>
            </w:tcBorders>
            <w:shd w:val="clear" w:color="auto" w:fill="auto"/>
            <w:vAlign w:val="center"/>
          </w:tcPr>
          <w:p w14:paraId="3963D6BD" w14:textId="77777777" w:rsidR="00953A33" w:rsidRPr="00953A33" w:rsidRDefault="00953A33" w:rsidP="00953A33">
            <w:pPr>
              <w:jc w:val="center"/>
              <w:rPr>
                <w:color w:val="000000"/>
                <w:sz w:val="18"/>
                <w:szCs w:val="18"/>
              </w:rPr>
            </w:pPr>
            <w:r w:rsidRPr="00953A33">
              <w:rPr>
                <w:color w:val="000000"/>
                <w:sz w:val="18"/>
                <w:szCs w:val="18"/>
              </w:rPr>
              <w:lastRenderedPageBreak/>
              <w:t>59</w:t>
            </w:r>
          </w:p>
        </w:tc>
        <w:tc>
          <w:tcPr>
            <w:tcW w:w="709" w:type="dxa"/>
            <w:tcBorders>
              <w:top w:val="nil"/>
              <w:left w:val="nil"/>
              <w:bottom w:val="single" w:sz="4" w:space="0" w:color="auto"/>
              <w:right w:val="single" w:sz="4" w:space="0" w:color="auto"/>
            </w:tcBorders>
            <w:shd w:val="clear" w:color="auto" w:fill="auto"/>
            <w:vAlign w:val="center"/>
          </w:tcPr>
          <w:p w14:paraId="4631F404" w14:textId="77777777" w:rsidR="00953A33" w:rsidRPr="00953A33" w:rsidRDefault="00953A33" w:rsidP="00953A33">
            <w:pPr>
              <w:jc w:val="center"/>
              <w:rPr>
                <w:color w:val="000000"/>
                <w:sz w:val="18"/>
                <w:szCs w:val="18"/>
              </w:rPr>
            </w:pPr>
            <w:r w:rsidRPr="00953A33">
              <w:rPr>
                <w:color w:val="000000"/>
                <w:sz w:val="18"/>
                <w:szCs w:val="18"/>
              </w:rPr>
              <w:t>47</w:t>
            </w:r>
          </w:p>
        </w:tc>
        <w:tc>
          <w:tcPr>
            <w:tcW w:w="994" w:type="dxa"/>
            <w:tcBorders>
              <w:top w:val="nil"/>
              <w:left w:val="nil"/>
              <w:bottom w:val="single" w:sz="4" w:space="0" w:color="auto"/>
              <w:right w:val="single" w:sz="4" w:space="0" w:color="auto"/>
            </w:tcBorders>
            <w:shd w:val="clear" w:color="auto" w:fill="auto"/>
            <w:vAlign w:val="center"/>
          </w:tcPr>
          <w:p w14:paraId="056B11C0" w14:textId="77777777" w:rsidR="00953A33" w:rsidRPr="00953A33" w:rsidRDefault="00953A33" w:rsidP="00953A33">
            <w:pPr>
              <w:jc w:val="center"/>
              <w:rPr>
                <w:color w:val="000000"/>
                <w:sz w:val="18"/>
                <w:szCs w:val="18"/>
              </w:rPr>
            </w:pPr>
            <w:r w:rsidRPr="00953A33">
              <w:rPr>
                <w:color w:val="000000"/>
                <w:sz w:val="18"/>
                <w:szCs w:val="18"/>
              </w:rPr>
              <w:t>14</w:t>
            </w:r>
          </w:p>
        </w:tc>
        <w:tc>
          <w:tcPr>
            <w:tcW w:w="992" w:type="dxa"/>
            <w:tcBorders>
              <w:top w:val="nil"/>
              <w:left w:val="nil"/>
              <w:bottom w:val="single" w:sz="4" w:space="0" w:color="auto"/>
              <w:right w:val="single" w:sz="4" w:space="0" w:color="auto"/>
            </w:tcBorders>
            <w:shd w:val="clear" w:color="auto" w:fill="auto"/>
            <w:vAlign w:val="center"/>
          </w:tcPr>
          <w:p w14:paraId="7794B37C" w14:textId="77777777" w:rsidR="00953A33" w:rsidRPr="00953A33" w:rsidRDefault="00953A33" w:rsidP="00953A33">
            <w:pPr>
              <w:jc w:val="center"/>
              <w:rPr>
                <w:color w:val="000000"/>
                <w:sz w:val="18"/>
                <w:szCs w:val="18"/>
              </w:rPr>
            </w:pPr>
            <w:r w:rsidRPr="00953A33">
              <w:rPr>
                <w:color w:val="000000"/>
                <w:sz w:val="18"/>
                <w:szCs w:val="18"/>
              </w:rPr>
              <w:t>14</w:t>
            </w:r>
          </w:p>
        </w:tc>
        <w:tc>
          <w:tcPr>
            <w:tcW w:w="851" w:type="dxa"/>
            <w:tcBorders>
              <w:top w:val="nil"/>
              <w:left w:val="nil"/>
              <w:bottom w:val="single" w:sz="4" w:space="0" w:color="auto"/>
              <w:right w:val="single" w:sz="4" w:space="0" w:color="auto"/>
            </w:tcBorders>
            <w:shd w:val="clear" w:color="auto" w:fill="auto"/>
            <w:vAlign w:val="center"/>
          </w:tcPr>
          <w:p w14:paraId="1EB699DB" w14:textId="77777777" w:rsidR="00953A33" w:rsidRPr="00953A33" w:rsidRDefault="00953A33" w:rsidP="00953A33">
            <w:pPr>
              <w:jc w:val="center"/>
              <w:rPr>
                <w:color w:val="000000"/>
                <w:sz w:val="18"/>
                <w:szCs w:val="18"/>
              </w:rPr>
            </w:pPr>
            <w:r w:rsidRPr="00953A33">
              <w:rPr>
                <w:color w:val="000000"/>
                <w:sz w:val="18"/>
                <w:szCs w:val="18"/>
              </w:rPr>
              <w:t>89,83</w:t>
            </w:r>
          </w:p>
        </w:tc>
        <w:tc>
          <w:tcPr>
            <w:tcW w:w="709" w:type="dxa"/>
            <w:tcBorders>
              <w:top w:val="nil"/>
              <w:left w:val="nil"/>
              <w:bottom w:val="single" w:sz="4" w:space="0" w:color="auto"/>
              <w:right w:val="single" w:sz="4" w:space="0" w:color="auto"/>
            </w:tcBorders>
            <w:shd w:val="clear" w:color="auto" w:fill="auto"/>
            <w:vAlign w:val="center"/>
          </w:tcPr>
          <w:p w14:paraId="5E391922" w14:textId="77777777" w:rsidR="00953A33" w:rsidRPr="00953A33" w:rsidRDefault="00953A33" w:rsidP="00953A33">
            <w:pPr>
              <w:jc w:val="center"/>
              <w:rPr>
                <w:color w:val="000000"/>
                <w:sz w:val="18"/>
                <w:szCs w:val="18"/>
              </w:rPr>
            </w:pPr>
            <w:r w:rsidRPr="00953A33">
              <w:rPr>
                <w:color w:val="000000"/>
                <w:sz w:val="18"/>
                <w:szCs w:val="18"/>
              </w:rPr>
              <w:t>26,95</w:t>
            </w:r>
          </w:p>
        </w:tc>
        <w:tc>
          <w:tcPr>
            <w:tcW w:w="905" w:type="dxa"/>
            <w:tcBorders>
              <w:top w:val="nil"/>
              <w:left w:val="nil"/>
              <w:bottom w:val="single" w:sz="4" w:space="0" w:color="auto"/>
              <w:right w:val="single" w:sz="4" w:space="0" w:color="auto"/>
            </w:tcBorders>
            <w:shd w:val="clear" w:color="auto" w:fill="auto"/>
            <w:vAlign w:val="center"/>
          </w:tcPr>
          <w:p w14:paraId="4F861E7E"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674CAC40"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03790359"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5482169E" w14:textId="77777777" w:rsidR="00953A33" w:rsidRPr="00953A33" w:rsidRDefault="00953A33" w:rsidP="00953A33">
            <w:pPr>
              <w:jc w:val="center"/>
              <w:rPr>
                <w:color w:val="000000"/>
                <w:sz w:val="18"/>
                <w:szCs w:val="18"/>
              </w:rPr>
            </w:pPr>
            <w:r w:rsidRPr="00953A33">
              <w:rPr>
                <w:color w:val="000000"/>
                <w:sz w:val="18"/>
                <w:szCs w:val="18"/>
              </w:rPr>
              <w:t>223</w:t>
            </w:r>
          </w:p>
        </w:tc>
        <w:tc>
          <w:tcPr>
            <w:tcW w:w="567" w:type="dxa"/>
            <w:tcBorders>
              <w:top w:val="nil"/>
              <w:left w:val="nil"/>
              <w:bottom w:val="single" w:sz="4" w:space="0" w:color="auto"/>
              <w:right w:val="single" w:sz="4" w:space="0" w:color="auto"/>
            </w:tcBorders>
            <w:shd w:val="clear" w:color="auto" w:fill="auto"/>
            <w:vAlign w:val="center"/>
          </w:tcPr>
          <w:p w14:paraId="1DAA8876" w14:textId="77777777" w:rsidR="00953A33" w:rsidRPr="00953A33" w:rsidRDefault="00953A33" w:rsidP="00953A33">
            <w:pPr>
              <w:jc w:val="center"/>
              <w:rPr>
                <w:color w:val="000000"/>
                <w:sz w:val="18"/>
                <w:szCs w:val="18"/>
              </w:rPr>
            </w:pPr>
            <w:r w:rsidRPr="00953A33">
              <w:rPr>
                <w:color w:val="000000"/>
                <w:sz w:val="18"/>
                <w:szCs w:val="18"/>
              </w:rPr>
              <w:t>225</w:t>
            </w:r>
          </w:p>
        </w:tc>
        <w:tc>
          <w:tcPr>
            <w:tcW w:w="850" w:type="dxa"/>
            <w:tcBorders>
              <w:top w:val="nil"/>
              <w:left w:val="nil"/>
              <w:bottom w:val="single" w:sz="4" w:space="0" w:color="auto"/>
              <w:right w:val="single" w:sz="4" w:space="0" w:color="auto"/>
            </w:tcBorders>
            <w:shd w:val="clear" w:color="auto" w:fill="auto"/>
            <w:vAlign w:val="center"/>
          </w:tcPr>
          <w:p w14:paraId="3241E146" w14:textId="77777777" w:rsidR="00953A33" w:rsidRPr="00953A33" w:rsidRDefault="00953A33" w:rsidP="00953A33">
            <w:pPr>
              <w:jc w:val="center"/>
              <w:rPr>
                <w:color w:val="000000"/>
                <w:sz w:val="18"/>
                <w:szCs w:val="18"/>
              </w:rPr>
            </w:pPr>
            <w:r w:rsidRPr="00953A33">
              <w:rPr>
                <w:color w:val="000000"/>
                <w:sz w:val="18"/>
                <w:szCs w:val="18"/>
              </w:rPr>
              <w:t>226</w:t>
            </w:r>
          </w:p>
        </w:tc>
        <w:tc>
          <w:tcPr>
            <w:tcW w:w="567" w:type="dxa"/>
            <w:tcBorders>
              <w:top w:val="nil"/>
              <w:left w:val="nil"/>
              <w:bottom w:val="single" w:sz="4" w:space="0" w:color="auto"/>
              <w:right w:val="single" w:sz="4" w:space="0" w:color="auto"/>
            </w:tcBorders>
            <w:shd w:val="clear" w:color="auto" w:fill="auto"/>
            <w:vAlign w:val="center"/>
          </w:tcPr>
          <w:p w14:paraId="246BFC12" w14:textId="77777777" w:rsidR="00953A33" w:rsidRPr="00953A33" w:rsidRDefault="00953A33" w:rsidP="00953A33">
            <w:pPr>
              <w:jc w:val="center"/>
              <w:rPr>
                <w:color w:val="000000"/>
                <w:sz w:val="18"/>
                <w:szCs w:val="18"/>
              </w:rPr>
            </w:pPr>
            <w:r w:rsidRPr="00953A33">
              <w:rPr>
                <w:color w:val="000000"/>
                <w:sz w:val="18"/>
                <w:szCs w:val="18"/>
              </w:rPr>
              <w:t>228</w:t>
            </w:r>
          </w:p>
        </w:tc>
        <w:tc>
          <w:tcPr>
            <w:tcW w:w="753" w:type="dxa"/>
            <w:tcBorders>
              <w:top w:val="nil"/>
              <w:left w:val="nil"/>
              <w:bottom w:val="single" w:sz="4" w:space="0" w:color="auto"/>
              <w:right w:val="single" w:sz="4" w:space="0" w:color="auto"/>
            </w:tcBorders>
            <w:shd w:val="clear" w:color="auto" w:fill="auto"/>
            <w:vAlign w:val="center"/>
          </w:tcPr>
          <w:p w14:paraId="5DB1F682" w14:textId="77777777" w:rsidR="00953A33" w:rsidRPr="00953A33" w:rsidRDefault="00953A33" w:rsidP="00953A33">
            <w:pPr>
              <w:jc w:val="center"/>
              <w:rPr>
                <w:color w:val="000000"/>
                <w:sz w:val="18"/>
                <w:szCs w:val="18"/>
              </w:rPr>
            </w:pPr>
            <w:r w:rsidRPr="00953A33">
              <w:rPr>
                <w:color w:val="000000"/>
                <w:sz w:val="18"/>
                <w:szCs w:val="18"/>
              </w:rPr>
              <w:t>99,12</w:t>
            </w:r>
          </w:p>
        </w:tc>
        <w:tc>
          <w:tcPr>
            <w:tcW w:w="748" w:type="dxa"/>
            <w:tcBorders>
              <w:top w:val="nil"/>
              <w:left w:val="nil"/>
              <w:bottom w:val="single" w:sz="4" w:space="0" w:color="auto"/>
              <w:right w:val="single" w:sz="4" w:space="0" w:color="auto"/>
            </w:tcBorders>
            <w:shd w:val="clear" w:color="auto" w:fill="auto"/>
            <w:vAlign w:val="center"/>
          </w:tcPr>
          <w:p w14:paraId="0F4ACD5E" w14:textId="77777777" w:rsidR="00953A33" w:rsidRPr="00953A33" w:rsidRDefault="00953A33" w:rsidP="00953A33">
            <w:pPr>
              <w:jc w:val="center"/>
              <w:rPr>
                <w:color w:val="000000"/>
                <w:sz w:val="18"/>
                <w:szCs w:val="18"/>
              </w:rPr>
            </w:pPr>
            <w:r w:rsidRPr="00953A33">
              <w:rPr>
                <w:color w:val="000000"/>
                <w:sz w:val="18"/>
                <w:szCs w:val="18"/>
              </w:rPr>
              <w:t>39,65</w:t>
            </w:r>
          </w:p>
        </w:tc>
        <w:tc>
          <w:tcPr>
            <w:tcW w:w="621" w:type="dxa"/>
            <w:tcBorders>
              <w:top w:val="nil"/>
              <w:left w:val="nil"/>
              <w:bottom w:val="single" w:sz="4" w:space="0" w:color="auto"/>
              <w:right w:val="single" w:sz="4" w:space="0" w:color="auto"/>
            </w:tcBorders>
            <w:shd w:val="clear" w:color="auto" w:fill="auto"/>
            <w:vAlign w:val="center"/>
          </w:tcPr>
          <w:p w14:paraId="43B55774" w14:textId="77777777" w:rsidR="00953A33" w:rsidRPr="00953A33" w:rsidRDefault="00953A33" w:rsidP="00953A33">
            <w:pPr>
              <w:jc w:val="center"/>
              <w:rPr>
                <w:color w:val="000000"/>
                <w:sz w:val="18"/>
                <w:szCs w:val="18"/>
              </w:rPr>
            </w:pPr>
            <w:r w:rsidRPr="00953A33">
              <w:rPr>
                <w:color w:val="000000"/>
                <w:sz w:val="18"/>
                <w:szCs w:val="18"/>
              </w:rPr>
              <w:t>96,60</w:t>
            </w:r>
          </w:p>
        </w:tc>
      </w:tr>
      <w:tr w:rsidR="00953A33" w:rsidRPr="00953A33" w14:paraId="320311C5"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672CFA1A" w14:textId="77777777" w:rsidR="00953A33" w:rsidRPr="00953A33" w:rsidRDefault="00953A33" w:rsidP="00953A33">
            <w:pPr>
              <w:jc w:val="center"/>
              <w:rPr>
                <w:color w:val="000000"/>
                <w:sz w:val="18"/>
                <w:szCs w:val="18"/>
              </w:rPr>
            </w:pPr>
            <w:r w:rsidRPr="00953A33">
              <w:rPr>
                <w:color w:val="000000"/>
                <w:sz w:val="18"/>
                <w:szCs w:val="18"/>
              </w:rPr>
              <w:lastRenderedPageBreak/>
              <w:t>86</w:t>
            </w:r>
          </w:p>
        </w:tc>
        <w:tc>
          <w:tcPr>
            <w:tcW w:w="1921" w:type="dxa"/>
            <w:tcBorders>
              <w:top w:val="nil"/>
              <w:left w:val="nil"/>
              <w:bottom w:val="single" w:sz="4" w:space="0" w:color="auto"/>
              <w:right w:val="single" w:sz="4" w:space="0" w:color="auto"/>
            </w:tcBorders>
            <w:shd w:val="clear" w:color="auto" w:fill="auto"/>
            <w:vAlign w:val="center"/>
          </w:tcPr>
          <w:p w14:paraId="4383A118" w14:textId="77777777" w:rsidR="00953A33" w:rsidRPr="00953A33" w:rsidRDefault="00953A33" w:rsidP="00953A33">
            <w:pPr>
              <w:rPr>
                <w:color w:val="000000"/>
                <w:sz w:val="18"/>
                <w:szCs w:val="18"/>
              </w:rPr>
            </w:pPr>
            <w:r w:rsidRPr="00953A33">
              <w:rPr>
                <w:color w:val="000000"/>
                <w:sz w:val="18"/>
                <w:szCs w:val="18"/>
              </w:rPr>
              <w:t>БОУ г. Омска "СОШ № 46"</w:t>
            </w:r>
          </w:p>
        </w:tc>
        <w:tc>
          <w:tcPr>
            <w:tcW w:w="849" w:type="dxa"/>
            <w:tcBorders>
              <w:top w:val="nil"/>
              <w:left w:val="nil"/>
              <w:bottom w:val="single" w:sz="4" w:space="0" w:color="auto"/>
              <w:right w:val="single" w:sz="4" w:space="0" w:color="auto"/>
            </w:tcBorders>
            <w:shd w:val="clear" w:color="auto" w:fill="auto"/>
            <w:vAlign w:val="center"/>
          </w:tcPr>
          <w:p w14:paraId="2BC7F3E8" w14:textId="77777777" w:rsidR="00953A33" w:rsidRPr="00953A33" w:rsidRDefault="00953A33" w:rsidP="00953A33">
            <w:pPr>
              <w:jc w:val="center"/>
              <w:rPr>
                <w:color w:val="000000"/>
                <w:sz w:val="18"/>
                <w:szCs w:val="18"/>
              </w:rPr>
            </w:pPr>
            <w:r w:rsidRPr="00953A33">
              <w:rPr>
                <w:color w:val="000000"/>
                <w:sz w:val="18"/>
                <w:szCs w:val="18"/>
              </w:rPr>
              <w:t>59</w:t>
            </w:r>
          </w:p>
        </w:tc>
        <w:tc>
          <w:tcPr>
            <w:tcW w:w="709" w:type="dxa"/>
            <w:tcBorders>
              <w:top w:val="nil"/>
              <w:left w:val="nil"/>
              <w:bottom w:val="single" w:sz="4" w:space="0" w:color="auto"/>
              <w:right w:val="single" w:sz="4" w:space="0" w:color="auto"/>
            </w:tcBorders>
            <w:shd w:val="clear" w:color="auto" w:fill="auto"/>
            <w:vAlign w:val="center"/>
          </w:tcPr>
          <w:p w14:paraId="30E4CB1F" w14:textId="77777777" w:rsidR="00953A33" w:rsidRPr="00953A33" w:rsidRDefault="00953A33" w:rsidP="00953A33">
            <w:pPr>
              <w:jc w:val="center"/>
              <w:rPr>
                <w:color w:val="000000"/>
                <w:sz w:val="18"/>
                <w:szCs w:val="18"/>
              </w:rPr>
            </w:pPr>
            <w:r w:rsidRPr="00953A33">
              <w:rPr>
                <w:color w:val="000000"/>
                <w:sz w:val="18"/>
                <w:szCs w:val="18"/>
              </w:rPr>
              <w:t>56</w:t>
            </w:r>
          </w:p>
        </w:tc>
        <w:tc>
          <w:tcPr>
            <w:tcW w:w="994" w:type="dxa"/>
            <w:tcBorders>
              <w:top w:val="nil"/>
              <w:left w:val="nil"/>
              <w:bottom w:val="single" w:sz="4" w:space="0" w:color="auto"/>
              <w:right w:val="single" w:sz="4" w:space="0" w:color="auto"/>
            </w:tcBorders>
            <w:shd w:val="clear" w:color="auto" w:fill="auto"/>
            <w:vAlign w:val="center"/>
          </w:tcPr>
          <w:p w14:paraId="545134CF" w14:textId="77777777" w:rsidR="00953A33" w:rsidRPr="00953A33" w:rsidRDefault="00953A33" w:rsidP="00953A33">
            <w:pPr>
              <w:jc w:val="center"/>
              <w:rPr>
                <w:color w:val="000000"/>
                <w:sz w:val="18"/>
                <w:szCs w:val="18"/>
              </w:rPr>
            </w:pPr>
            <w:r w:rsidRPr="00953A33">
              <w:rPr>
                <w:color w:val="000000"/>
                <w:sz w:val="18"/>
                <w:szCs w:val="18"/>
              </w:rPr>
              <w:t>14</w:t>
            </w:r>
          </w:p>
        </w:tc>
        <w:tc>
          <w:tcPr>
            <w:tcW w:w="992" w:type="dxa"/>
            <w:tcBorders>
              <w:top w:val="nil"/>
              <w:left w:val="nil"/>
              <w:bottom w:val="single" w:sz="4" w:space="0" w:color="auto"/>
              <w:right w:val="single" w:sz="4" w:space="0" w:color="auto"/>
            </w:tcBorders>
            <w:shd w:val="clear" w:color="auto" w:fill="auto"/>
            <w:vAlign w:val="center"/>
          </w:tcPr>
          <w:p w14:paraId="4A63CD27" w14:textId="77777777" w:rsidR="00953A33" w:rsidRPr="00953A33" w:rsidRDefault="00953A33" w:rsidP="00953A33">
            <w:pPr>
              <w:jc w:val="center"/>
              <w:rPr>
                <w:color w:val="000000"/>
                <w:sz w:val="18"/>
                <w:szCs w:val="18"/>
              </w:rPr>
            </w:pPr>
            <w:r w:rsidRPr="00953A33">
              <w:rPr>
                <w:color w:val="000000"/>
                <w:sz w:val="18"/>
                <w:szCs w:val="18"/>
              </w:rPr>
              <w:t>14</w:t>
            </w:r>
          </w:p>
        </w:tc>
        <w:tc>
          <w:tcPr>
            <w:tcW w:w="851" w:type="dxa"/>
            <w:tcBorders>
              <w:top w:val="nil"/>
              <w:left w:val="nil"/>
              <w:bottom w:val="single" w:sz="4" w:space="0" w:color="auto"/>
              <w:right w:val="single" w:sz="4" w:space="0" w:color="auto"/>
            </w:tcBorders>
            <w:shd w:val="clear" w:color="auto" w:fill="auto"/>
            <w:vAlign w:val="center"/>
          </w:tcPr>
          <w:p w14:paraId="71C236D8" w14:textId="77777777" w:rsidR="00953A33" w:rsidRPr="00953A33" w:rsidRDefault="00953A33" w:rsidP="00953A33">
            <w:pPr>
              <w:jc w:val="center"/>
              <w:rPr>
                <w:color w:val="000000"/>
                <w:sz w:val="18"/>
                <w:szCs w:val="18"/>
              </w:rPr>
            </w:pPr>
            <w:r w:rsidRPr="00953A33">
              <w:rPr>
                <w:color w:val="000000"/>
                <w:sz w:val="18"/>
                <w:szCs w:val="18"/>
              </w:rPr>
              <w:t>97,46</w:t>
            </w:r>
          </w:p>
        </w:tc>
        <w:tc>
          <w:tcPr>
            <w:tcW w:w="709" w:type="dxa"/>
            <w:tcBorders>
              <w:top w:val="nil"/>
              <w:left w:val="nil"/>
              <w:bottom w:val="single" w:sz="4" w:space="0" w:color="auto"/>
              <w:right w:val="single" w:sz="4" w:space="0" w:color="auto"/>
            </w:tcBorders>
            <w:shd w:val="clear" w:color="auto" w:fill="auto"/>
            <w:vAlign w:val="center"/>
          </w:tcPr>
          <w:p w14:paraId="42BEE8F7" w14:textId="77777777" w:rsidR="00953A33" w:rsidRPr="00953A33" w:rsidRDefault="00953A33" w:rsidP="00953A33">
            <w:pPr>
              <w:jc w:val="center"/>
              <w:rPr>
                <w:color w:val="000000"/>
                <w:sz w:val="18"/>
                <w:szCs w:val="18"/>
              </w:rPr>
            </w:pPr>
            <w:r w:rsidRPr="00953A33">
              <w:rPr>
                <w:color w:val="000000"/>
                <w:sz w:val="18"/>
                <w:szCs w:val="18"/>
              </w:rPr>
              <w:t>29,24</w:t>
            </w:r>
          </w:p>
        </w:tc>
        <w:tc>
          <w:tcPr>
            <w:tcW w:w="905" w:type="dxa"/>
            <w:tcBorders>
              <w:top w:val="nil"/>
              <w:left w:val="nil"/>
              <w:bottom w:val="single" w:sz="4" w:space="0" w:color="auto"/>
              <w:right w:val="single" w:sz="4" w:space="0" w:color="auto"/>
            </w:tcBorders>
            <w:shd w:val="clear" w:color="auto" w:fill="auto"/>
            <w:vAlign w:val="center"/>
          </w:tcPr>
          <w:p w14:paraId="30FC262C"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545122AD"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47AC25A2"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322C8913" w14:textId="77777777" w:rsidR="00953A33" w:rsidRPr="00953A33" w:rsidRDefault="00953A33" w:rsidP="00953A33">
            <w:pPr>
              <w:jc w:val="center"/>
              <w:rPr>
                <w:color w:val="000000"/>
                <w:sz w:val="18"/>
                <w:szCs w:val="18"/>
              </w:rPr>
            </w:pPr>
            <w:r w:rsidRPr="00953A33">
              <w:rPr>
                <w:color w:val="000000"/>
                <w:sz w:val="18"/>
                <w:szCs w:val="18"/>
              </w:rPr>
              <w:t>271</w:t>
            </w:r>
          </w:p>
        </w:tc>
        <w:tc>
          <w:tcPr>
            <w:tcW w:w="567" w:type="dxa"/>
            <w:tcBorders>
              <w:top w:val="nil"/>
              <w:left w:val="nil"/>
              <w:bottom w:val="single" w:sz="4" w:space="0" w:color="auto"/>
              <w:right w:val="single" w:sz="4" w:space="0" w:color="auto"/>
            </w:tcBorders>
            <w:shd w:val="clear" w:color="auto" w:fill="auto"/>
            <w:vAlign w:val="center"/>
          </w:tcPr>
          <w:p w14:paraId="719373D8" w14:textId="77777777" w:rsidR="00953A33" w:rsidRPr="00953A33" w:rsidRDefault="00953A33" w:rsidP="00953A33">
            <w:pPr>
              <w:jc w:val="center"/>
              <w:rPr>
                <w:color w:val="000000"/>
                <w:sz w:val="18"/>
                <w:szCs w:val="18"/>
              </w:rPr>
            </w:pPr>
            <w:r w:rsidRPr="00953A33">
              <w:rPr>
                <w:color w:val="000000"/>
                <w:sz w:val="18"/>
                <w:szCs w:val="18"/>
              </w:rPr>
              <w:t>276</w:t>
            </w:r>
          </w:p>
        </w:tc>
        <w:tc>
          <w:tcPr>
            <w:tcW w:w="850" w:type="dxa"/>
            <w:tcBorders>
              <w:top w:val="nil"/>
              <w:left w:val="nil"/>
              <w:bottom w:val="single" w:sz="4" w:space="0" w:color="auto"/>
              <w:right w:val="single" w:sz="4" w:space="0" w:color="auto"/>
            </w:tcBorders>
            <w:shd w:val="clear" w:color="auto" w:fill="auto"/>
            <w:vAlign w:val="center"/>
          </w:tcPr>
          <w:p w14:paraId="40D00C6C" w14:textId="77777777" w:rsidR="00953A33" w:rsidRPr="00953A33" w:rsidRDefault="00953A33" w:rsidP="00953A33">
            <w:pPr>
              <w:jc w:val="center"/>
              <w:rPr>
                <w:color w:val="000000"/>
                <w:sz w:val="18"/>
                <w:szCs w:val="18"/>
              </w:rPr>
            </w:pPr>
            <w:r w:rsidRPr="00953A33">
              <w:rPr>
                <w:color w:val="000000"/>
                <w:sz w:val="18"/>
                <w:szCs w:val="18"/>
              </w:rPr>
              <w:t>292</w:t>
            </w:r>
          </w:p>
        </w:tc>
        <w:tc>
          <w:tcPr>
            <w:tcW w:w="567" w:type="dxa"/>
            <w:tcBorders>
              <w:top w:val="nil"/>
              <w:left w:val="nil"/>
              <w:bottom w:val="single" w:sz="4" w:space="0" w:color="auto"/>
              <w:right w:val="single" w:sz="4" w:space="0" w:color="auto"/>
            </w:tcBorders>
            <w:shd w:val="clear" w:color="auto" w:fill="auto"/>
            <w:vAlign w:val="center"/>
          </w:tcPr>
          <w:p w14:paraId="087954BE" w14:textId="77777777" w:rsidR="00953A33" w:rsidRPr="00953A33" w:rsidRDefault="00953A33" w:rsidP="00953A33">
            <w:pPr>
              <w:jc w:val="center"/>
              <w:rPr>
                <w:color w:val="000000"/>
                <w:sz w:val="18"/>
                <w:szCs w:val="18"/>
              </w:rPr>
            </w:pPr>
            <w:r w:rsidRPr="00953A33">
              <w:rPr>
                <w:color w:val="000000"/>
                <w:sz w:val="18"/>
                <w:szCs w:val="18"/>
              </w:rPr>
              <w:t>302</w:t>
            </w:r>
          </w:p>
        </w:tc>
        <w:tc>
          <w:tcPr>
            <w:tcW w:w="753" w:type="dxa"/>
            <w:tcBorders>
              <w:top w:val="nil"/>
              <w:left w:val="nil"/>
              <w:bottom w:val="single" w:sz="4" w:space="0" w:color="auto"/>
              <w:right w:val="single" w:sz="4" w:space="0" w:color="auto"/>
            </w:tcBorders>
            <w:shd w:val="clear" w:color="auto" w:fill="auto"/>
            <w:vAlign w:val="center"/>
          </w:tcPr>
          <w:p w14:paraId="31B4B7C5" w14:textId="77777777" w:rsidR="00953A33" w:rsidRPr="00953A33" w:rsidRDefault="00953A33" w:rsidP="00953A33">
            <w:pPr>
              <w:jc w:val="center"/>
              <w:rPr>
                <w:color w:val="000000"/>
                <w:sz w:val="18"/>
                <w:szCs w:val="18"/>
              </w:rPr>
            </w:pPr>
            <w:r w:rsidRPr="00953A33">
              <w:rPr>
                <w:color w:val="000000"/>
                <w:sz w:val="18"/>
                <w:szCs w:val="18"/>
              </w:rPr>
              <w:t>97,44</w:t>
            </w:r>
          </w:p>
        </w:tc>
        <w:tc>
          <w:tcPr>
            <w:tcW w:w="748" w:type="dxa"/>
            <w:tcBorders>
              <w:top w:val="nil"/>
              <w:left w:val="nil"/>
              <w:bottom w:val="single" w:sz="4" w:space="0" w:color="auto"/>
              <w:right w:val="single" w:sz="4" w:space="0" w:color="auto"/>
            </w:tcBorders>
            <w:shd w:val="clear" w:color="auto" w:fill="auto"/>
            <w:vAlign w:val="center"/>
          </w:tcPr>
          <w:p w14:paraId="7CFAC3A0" w14:textId="77777777" w:rsidR="00953A33" w:rsidRPr="00953A33" w:rsidRDefault="00953A33" w:rsidP="00953A33">
            <w:pPr>
              <w:jc w:val="center"/>
              <w:rPr>
                <w:color w:val="000000"/>
                <w:sz w:val="18"/>
                <w:szCs w:val="18"/>
              </w:rPr>
            </w:pPr>
            <w:r w:rsidRPr="00953A33">
              <w:rPr>
                <w:color w:val="000000"/>
                <w:sz w:val="18"/>
                <w:szCs w:val="18"/>
              </w:rPr>
              <w:t>38,98</w:t>
            </w:r>
          </w:p>
        </w:tc>
        <w:tc>
          <w:tcPr>
            <w:tcW w:w="621" w:type="dxa"/>
            <w:tcBorders>
              <w:top w:val="nil"/>
              <w:left w:val="nil"/>
              <w:bottom w:val="single" w:sz="4" w:space="0" w:color="auto"/>
              <w:right w:val="single" w:sz="4" w:space="0" w:color="auto"/>
            </w:tcBorders>
            <w:shd w:val="clear" w:color="auto" w:fill="auto"/>
            <w:vAlign w:val="center"/>
          </w:tcPr>
          <w:p w14:paraId="3B2FC0C5" w14:textId="77777777" w:rsidR="00953A33" w:rsidRPr="00953A33" w:rsidRDefault="00953A33" w:rsidP="00953A33">
            <w:pPr>
              <w:jc w:val="center"/>
              <w:rPr>
                <w:color w:val="000000"/>
                <w:sz w:val="18"/>
                <w:szCs w:val="18"/>
              </w:rPr>
            </w:pPr>
            <w:r w:rsidRPr="00953A33">
              <w:rPr>
                <w:color w:val="000000"/>
                <w:sz w:val="18"/>
                <w:szCs w:val="18"/>
              </w:rPr>
              <w:t>98,21</w:t>
            </w:r>
          </w:p>
        </w:tc>
      </w:tr>
      <w:tr w:rsidR="00953A33" w:rsidRPr="00953A33" w14:paraId="70C21EB7"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3ACD81FE" w14:textId="77777777" w:rsidR="00953A33" w:rsidRPr="00953A33" w:rsidRDefault="00953A33" w:rsidP="00953A33">
            <w:pPr>
              <w:jc w:val="center"/>
              <w:rPr>
                <w:color w:val="000000"/>
                <w:sz w:val="18"/>
                <w:szCs w:val="18"/>
              </w:rPr>
            </w:pPr>
            <w:r w:rsidRPr="00953A33">
              <w:rPr>
                <w:color w:val="000000"/>
                <w:sz w:val="18"/>
                <w:szCs w:val="18"/>
              </w:rPr>
              <w:t>87</w:t>
            </w:r>
          </w:p>
        </w:tc>
        <w:tc>
          <w:tcPr>
            <w:tcW w:w="1921" w:type="dxa"/>
            <w:tcBorders>
              <w:top w:val="nil"/>
              <w:left w:val="nil"/>
              <w:bottom w:val="single" w:sz="4" w:space="0" w:color="auto"/>
              <w:right w:val="single" w:sz="4" w:space="0" w:color="auto"/>
            </w:tcBorders>
            <w:shd w:val="clear" w:color="auto" w:fill="auto"/>
            <w:vAlign w:val="center"/>
          </w:tcPr>
          <w:p w14:paraId="7900B56D" w14:textId="77777777" w:rsidR="00953A33" w:rsidRPr="00953A33" w:rsidRDefault="00953A33" w:rsidP="00953A33">
            <w:pPr>
              <w:rPr>
                <w:color w:val="000000"/>
                <w:sz w:val="18"/>
                <w:szCs w:val="18"/>
              </w:rPr>
            </w:pPr>
            <w:r w:rsidRPr="00953A33">
              <w:rPr>
                <w:color w:val="000000"/>
                <w:sz w:val="18"/>
                <w:szCs w:val="18"/>
              </w:rPr>
              <w:t>БОУ г. Омска "СОШ № 47 с углубленным изучением отдельных предметов"</w:t>
            </w:r>
          </w:p>
        </w:tc>
        <w:tc>
          <w:tcPr>
            <w:tcW w:w="849" w:type="dxa"/>
            <w:tcBorders>
              <w:top w:val="nil"/>
              <w:left w:val="nil"/>
              <w:bottom w:val="single" w:sz="4" w:space="0" w:color="auto"/>
              <w:right w:val="single" w:sz="4" w:space="0" w:color="auto"/>
            </w:tcBorders>
            <w:shd w:val="clear" w:color="auto" w:fill="auto"/>
            <w:vAlign w:val="center"/>
          </w:tcPr>
          <w:p w14:paraId="2B3D13BB" w14:textId="77777777" w:rsidR="00953A33" w:rsidRPr="00953A33" w:rsidRDefault="00953A33" w:rsidP="00953A33">
            <w:pPr>
              <w:jc w:val="center"/>
              <w:rPr>
                <w:color w:val="000000"/>
                <w:sz w:val="18"/>
                <w:szCs w:val="18"/>
              </w:rPr>
            </w:pPr>
            <w:r w:rsidRPr="00953A33">
              <w:rPr>
                <w:color w:val="000000"/>
                <w:sz w:val="18"/>
                <w:szCs w:val="18"/>
              </w:rPr>
              <w:t>59</w:t>
            </w:r>
          </w:p>
        </w:tc>
        <w:tc>
          <w:tcPr>
            <w:tcW w:w="709" w:type="dxa"/>
            <w:tcBorders>
              <w:top w:val="nil"/>
              <w:left w:val="nil"/>
              <w:bottom w:val="single" w:sz="4" w:space="0" w:color="auto"/>
              <w:right w:val="single" w:sz="4" w:space="0" w:color="auto"/>
            </w:tcBorders>
            <w:shd w:val="clear" w:color="auto" w:fill="auto"/>
            <w:vAlign w:val="center"/>
          </w:tcPr>
          <w:p w14:paraId="612AAD72" w14:textId="77777777" w:rsidR="00953A33" w:rsidRPr="00953A33" w:rsidRDefault="00953A33" w:rsidP="00953A33">
            <w:pPr>
              <w:jc w:val="center"/>
              <w:rPr>
                <w:color w:val="000000"/>
                <w:sz w:val="18"/>
                <w:szCs w:val="18"/>
              </w:rPr>
            </w:pPr>
            <w:r w:rsidRPr="00953A33">
              <w:rPr>
                <w:color w:val="000000"/>
                <w:sz w:val="18"/>
                <w:szCs w:val="18"/>
              </w:rPr>
              <w:t>55</w:t>
            </w:r>
          </w:p>
        </w:tc>
        <w:tc>
          <w:tcPr>
            <w:tcW w:w="994" w:type="dxa"/>
            <w:tcBorders>
              <w:top w:val="nil"/>
              <w:left w:val="nil"/>
              <w:bottom w:val="single" w:sz="4" w:space="0" w:color="auto"/>
              <w:right w:val="single" w:sz="4" w:space="0" w:color="auto"/>
            </w:tcBorders>
            <w:shd w:val="clear" w:color="auto" w:fill="auto"/>
            <w:vAlign w:val="center"/>
          </w:tcPr>
          <w:p w14:paraId="3D4CD750" w14:textId="77777777" w:rsidR="00953A33" w:rsidRPr="00953A33" w:rsidRDefault="00953A33" w:rsidP="00953A33">
            <w:pPr>
              <w:jc w:val="center"/>
              <w:rPr>
                <w:color w:val="000000"/>
                <w:sz w:val="18"/>
                <w:szCs w:val="18"/>
              </w:rPr>
            </w:pPr>
            <w:r w:rsidRPr="00953A33">
              <w:rPr>
                <w:color w:val="000000"/>
                <w:sz w:val="18"/>
                <w:szCs w:val="18"/>
              </w:rPr>
              <w:t>14</w:t>
            </w:r>
          </w:p>
        </w:tc>
        <w:tc>
          <w:tcPr>
            <w:tcW w:w="992" w:type="dxa"/>
            <w:tcBorders>
              <w:top w:val="nil"/>
              <w:left w:val="nil"/>
              <w:bottom w:val="single" w:sz="4" w:space="0" w:color="auto"/>
              <w:right w:val="single" w:sz="4" w:space="0" w:color="auto"/>
            </w:tcBorders>
            <w:shd w:val="clear" w:color="auto" w:fill="auto"/>
            <w:vAlign w:val="center"/>
          </w:tcPr>
          <w:p w14:paraId="47ECFD4A" w14:textId="77777777" w:rsidR="00953A33" w:rsidRPr="00953A33" w:rsidRDefault="00953A33" w:rsidP="00953A33">
            <w:pPr>
              <w:jc w:val="center"/>
              <w:rPr>
                <w:color w:val="000000"/>
                <w:sz w:val="18"/>
                <w:szCs w:val="18"/>
              </w:rPr>
            </w:pPr>
            <w:r w:rsidRPr="00953A33">
              <w:rPr>
                <w:color w:val="000000"/>
                <w:sz w:val="18"/>
                <w:szCs w:val="18"/>
              </w:rPr>
              <w:t>14</w:t>
            </w:r>
          </w:p>
        </w:tc>
        <w:tc>
          <w:tcPr>
            <w:tcW w:w="851" w:type="dxa"/>
            <w:tcBorders>
              <w:top w:val="nil"/>
              <w:left w:val="nil"/>
              <w:bottom w:val="single" w:sz="4" w:space="0" w:color="auto"/>
              <w:right w:val="single" w:sz="4" w:space="0" w:color="auto"/>
            </w:tcBorders>
            <w:shd w:val="clear" w:color="auto" w:fill="auto"/>
            <w:vAlign w:val="center"/>
          </w:tcPr>
          <w:p w14:paraId="69BDE8EE" w14:textId="77777777" w:rsidR="00953A33" w:rsidRPr="00953A33" w:rsidRDefault="00953A33" w:rsidP="00953A33">
            <w:pPr>
              <w:jc w:val="center"/>
              <w:rPr>
                <w:color w:val="000000"/>
                <w:sz w:val="18"/>
                <w:szCs w:val="18"/>
              </w:rPr>
            </w:pPr>
            <w:r w:rsidRPr="00953A33">
              <w:rPr>
                <w:color w:val="000000"/>
                <w:sz w:val="18"/>
                <w:szCs w:val="18"/>
              </w:rPr>
              <w:t>96,61</w:t>
            </w:r>
          </w:p>
        </w:tc>
        <w:tc>
          <w:tcPr>
            <w:tcW w:w="709" w:type="dxa"/>
            <w:tcBorders>
              <w:top w:val="nil"/>
              <w:left w:val="nil"/>
              <w:bottom w:val="single" w:sz="4" w:space="0" w:color="auto"/>
              <w:right w:val="single" w:sz="4" w:space="0" w:color="auto"/>
            </w:tcBorders>
            <w:shd w:val="clear" w:color="auto" w:fill="auto"/>
            <w:vAlign w:val="center"/>
          </w:tcPr>
          <w:p w14:paraId="359DE5A0" w14:textId="77777777" w:rsidR="00953A33" w:rsidRPr="00953A33" w:rsidRDefault="00953A33" w:rsidP="00953A33">
            <w:pPr>
              <w:jc w:val="center"/>
              <w:rPr>
                <w:color w:val="000000"/>
                <w:sz w:val="18"/>
                <w:szCs w:val="18"/>
              </w:rPr>
            </w:pPr>
            <w:r w:rsidRPr="00953A33">
              <w:rPr>
                <w:color w:val="000000"/>
                <w:sz w:val="18"/>
                <w:szCs w:val="18"/>
              </w:rPr>
              <w:t>28,98</w:t>
            </w:r>
          </w:p>
        </w:tc>
        <w:tc>
          <w:tcPr>
            <w:tcW w:w="905" w:type="dxa"/>
            <w:tcBorders>
              <w:top w:val="nil"/>
              <w:left w:val="nil"/>
              <w:bottom w:val="single" w:sz="4" w:space="0" w:color="auto"/>
              <w:right w:val="single" w:sz="4" w:space="0" w:color="auto"/>
            </w:tcBorders>
            <w:shd w:val="clear" w:color="auto" w:fill="auto"/>
            <w:vAlign w:val="center"/>
          </w:tcPr>
          <w:p w14:paraId="057F0BF0" w14:textId="77777777" w:rsidR="00953A33" w:rsidRPr="00953A33" w:rsidRDefault="00953A33" w:rsidP="00953A33">
            <w:pPr>
              <w:jc w:val="center"/>
              <w:rPr>
                <w:color w:val="000000"/>
                <w:sz w:val="18"/>
                <w:szCs w:val="18"/>
              </w:rPr>
            </w:pPr>
            <w:r w:rsidRPr="00953A33">
              <w:rPr>
                <w:color w:val="000000"/>
                <w:sz w:val="18"/>
                <w:szCs w:val="18"/>
              </w:rPr>
              <w:t>4</w:t>
            </w:r>
          </w:p>
        </w:tc>
        <w:tc>
          <w:tcPr>
            <w:tcW w:w="796" w:type="dxa"/>
            <w:tcBorders>
              <w:top w:val="nil"/>
              <w:left w:val="nil"/>
              <w:bottom w:val="single" w:sz="4" w:space="0" w:color="auto"/>
              <w:right w:val="single" w:sz="4" w:space="0" w:color="auto"/>
            </w:tcBorders>
            <w:shd w:val="clear" w:color="auto" w:fill="auto"/>
            <w:vAlign w:val="center"/>
          </w:tcPr>
          <w:p w14:paraId="75F99D5F" w14:textId="77777777" w:rsidR="00953A33" w:rsidRPr="00953A33" w:rsidRDefault="00953A33" w:rsidP="00953A33">
            <w:pPr>
              <w:jc w:val="center"/>
              <w:rPr>
                <w:color w:val="000000"/>
                <w:sz w:val="18"/>
                <w:szCs w:val="18"/>
              </w:rPr>
            </w:pPr>
            <w:r w:rsidRPr="00953A33">
              <w:rPr>
                <w:color w:val="000000"/>
                <w:sz w:val="18"/>
                <w:szCs w:val="18"/>
              </w:rPr>
              <w:t>80</w:t>
            </w:r>
          </w:p>
        </w:tc>
        <w:tc>
          <w:tcPr>
            <w:tcW w:w="708" w:type="dxa"/>
            <w:tcBorders>
              <w:top w:val="nil"/>
              <w:left w:val="nil"/>
              <w:bottom w:val="single" w:sz="4" w:space="0" w:color="auto"/>
              <w:right w:val="single" w:sz="4" w:space="0" w:color="auto"/>
            </w:tcBorders>
            <w:shd w:val="clear" w:color="auto" w:fill="auto"/>
            <w:vAlign w:val="center"/>
          </w:tcPr>
          <w:p w14:paraId="041745A5" w14:textId="77777777" w:rsidR="00953A33" w:rsidRPr="00953A33" w:rsidRDefault="00953A33" w:rsidP="00953A33">
            <w:pPr>
              <w:jc w:val="center"/>
              <w:rPr>
                <w:color w:val="000000"/>
                <w:sz w:val="18"/>
                <w:szCs w:val="18"/>
              </w:rPr>
            </w:pPr>
            <w:r w:rsidRPr="00953A33">
              <w:rPr>
                <w:color w:val="000000"/>
                <w:sz w:val="18"/>
                <w:szCs w:val="18"/>
              </w:rPr>
              <w:t>24</w:t>
            </w:r>
          </w:p>
        </w:tc>
        <w:tc>
          <w:tcPr>
            <w:tcW w:w="993" w:type="dxa"/>
            <w:tcBorders>
              <w:top w:val="nil"/>
              <w:left w:val="nil"/>
              <w:bottom w:val="single" w:sz="4" w:space="0" w:color="auto"/>
              <w:right w:val="single" w:sz="4" w:space="0" w:color="auto"/>
            </w:tcBorders>
            <w:shd w:val="clear" w:color="auto" w:fill="auto"/>
            <w:vAlign w:val="center"/>
          </w:tcPr>
          <w:p w14:paraId="0BD76F49" w14:textId="77777777" w:rsidR="00953A33" w:rsidRPr="00953A33" w:rsidRDefault="00953A33" w:rsidP="00953A33">
            <w:pPr>
              <w:jc w:val="center"/>
              <w:rPr>
                <w:color w:val="000000"/>
                <w:sz w:val="18"/>
                <w:szCs w:val="18"/>
              </w:rPr>
            </w:pPr>
            <w:r w:rsidRPr="00953A33">
              <w:rPr>
                <w:color w:val="000000"/>
                <w:sz w:val="18"/>
                <w:szCs w:val="18"/>
              </w:rPr>
              <w:t>331</w:t>
            </w:r>
          </w:p>
        </w:tc>
        <w:tc>
          <w:tcPr>
            <w:tcW w:w="567" w:type="dxa"/>
            <w:tcBorders>
              <w:top w:val="nil"/>
              <w:left w:val="nil"/>
              <w:bottom w:val="single" w:sz="4" w:space="0" w:color="auto"/>
              <w:right w:val="single" w:sz="4" w:space="0" w:color="auto"/>
            </w:tcBorders>
            <w:shd w:val="clear" w:color="auto" w:fill="auto"/>
            <w:vAlign w:val="center"/>
          </w:tcPr>
          <w:p w14:paraId="62D4FAAA" w14:textId="77777777" w:rsidR="00953A33" w:rsidRPr="00953A33" w:rsidRDefault="00953A33" w:rsidP="00953A33">
            <w:pPr>
              <w:jc w:val="center"/>
              <w:rPr>
                <w:color w:val="000000"/>
                <w:sz w:val="18"/>
                <w:szCs w:val="18"/>
              </w:rPr>
            </w:pPr>
            <w:r w:rsidRPr="00953A33">
              <w:rPr>
                <w:color w:val="000000"/>
                <w:sz w:val="18"/>
                <w:szCs w:val="18"/>
              </w:rPr>
              <w:t>349</w:t>
            </w:r>
          </w:p>
        </w:tc>
        <w:tc>
          <w:tcPr>
            <w:tcW w:w="850" w:type="dxa"/>
            <w:tcBorders>
              <w:top w:val="nil"/>
              <w:left w:val="nil"/>
              <w:bottom w:val="single" w:sz="4" w:space="0" w:color="auto"/>
              <w:right w:val="single" w:sz="4" w:space="0" w:color="auto"/>
            </w:tcBorders>
            <w:shd w:val="clear" w:color="auto" w:fill="auto"/>
            <w:vAlign w:val="center"/>
          </w:tcPr>
          <w:p w14:paraId="1FA13FF9" w14:textId="77777777" w:rsidR="00953A33" w:rsidRPr="00953A33" w:rsidRDefault="00953A33" w:rsidP="00953A33">
            <w:pPr>
              <w:jc w:val="center"/>
              <w:rPr>
                <w:color w:val="000000"/>
                <w:sz w:val="18"/>
                <w:szCs w:val="18"/>
              </w:rPr>
            </w:pPr>
            <w:r w:rsidRPr="00953A33">
              <w:rPr>
                <w:color w:val="000000"/>
                <w:sz w:val="18"/>
                <w:szCs w:val="18"/>
              </w:rPr>
              <w:t>332</w:t>
            </w:r>
          </w:p>
        </w:tc>
        <w:tc>
          <w:tcPr>
            <w:tcW w:w="567" w:type="dxa"/>
            <w:tcBorders>
              <w:top w:val="nil"/>
              <w:left w:val="nil"/>
              <w:bottom w:val="single" w:sz="4" w:space="0" w:color="auto"/>
              <w:right w:val="single" w:sz="4" w:space="0" w:color="auto"/>
            </w:tcBorders>
            <w:shd w:val="clear" w:color="auto" w:fill="auto"/>
            <w:vAlign w:val="center"/>
          </w:tcPr>
          <w:p w14:paraId="082002BC" w14:textId="77777777" w:rsidR="00953A33" w:rsidRPr="00953A33" w:rsidRDefault="00953A33" w:rsidP="00953A33">
            <w:pPr>
              <w:jc w:val="center"/>
              <w:rPr>
                <w:color w:val="000000"/>
                <w:sz w:val="18"/>
                <w:szCs w:val="18"/>
              </w:rPr>
            </w:pPr>
            <w:r w:rsidRPr="00953A33">
              <w:rPr>
                <w:color w:val="000000"/>
                <w:sz w:val="18"/>
                <w:szCs w:val="18"/>
              </w:rPr>
              <w:t>363</w:t>
            </w:r>
          </w:p>
        </w:tc>
        <w:tc>
          <w:tcPr>
            <w:tcW w:w="753" w:type="dxa"/>
            <w:tcBorders>
              <w:top w:val="nil"/>
              <w:left w:val="nil"/>
              <w:bottom w:val="single" w:sz="4" w:space="0" w:color="auto"/>
              <w:right w:val="single" w:sz="4" w:space="0" w:color="auto"/>
            </w:tcBorders>
            <w:shd w:val="clear" w:color="auto" w:fill="auto"/>
            <w:vAlign w:val="center"/>
          </w:tcPr>
          <w:p w14:paraId="4F15A084" w14:textId="77777777" w:rsidR="00953A33" w:rsidRPr="00953A33" w:rsidRDefault="00953A33" w:rsidP="00953A33">
            <w:pPr>
              <w:jc w:val="center"/>
              <w:rPr>
                <w:color w:val="000000"/>
                <w:sz w:val="18"/>
                <w:szCs w:val="18"/>
              </w:rPr>
            </w:pPr>
            <w:r w:rsidRPr="00953A33">
              <w:rPr>
                <w:color w:val="000000"/>
                <w:sz w:val="18"/>
                <w:szCs w:val="18"/>
              </w:rPr>
              <w:t>93,15</w:t>
            </w:r>
          </w:p>
        </w:tc>
        <w:tc>
          <w:tcPr>
            <w:tcW w:w="748" w:type="dxa"/>
            <w:tcBorders>
              <w:top w:val="nil"/>
              <w:left w:val="nil"/>
              <w:bottom w:val="single" w:sz="4" w:space="0" w:color="auto"/>
              <w:right w:val="single" w:sz="4" w:space="0" w:color="auto"/>
            </w:tcBorders>
            <w:shd w:val="clear" w:color="auto" w:fill="auto"/>
            <w:vAlign w:val="center"/>
          </w:tcPr>
          <w:p w14:paraId="0BBBC6F7" w14:textId="77777777" w:rsidR="00953A33" w:rsidRPr="00953A33" w:rsidRDefault="00953A33" w:rsidP="00953A33">
            <w:pPr>
              <w:jc w:val="center"/>
              <w:rPr>
                <w:color w:val="000000"/>
                <w:sz w:val="18"/>
                <w:szCs w:val="18"/>
              </w:rPr>
            </w:pPr>
            <w:r w:rsidRPr="00953A33">
              <w:rPr>
                <w:color w:val="000000"/>
                <w:sz w:val="18"/>
                <w:szCs w:val="18"/>
              </w:rPr>
              <w:t>37,26</w:t>
            </w:r>
          </w:p>
        </w:tc>
        <w:tc>
          <w:tcPr>
            <w:tcW w:w="621" w:type="dxa"/>
            <w:tcBorders>
              <w:top w:val="nil"/>
              <w:left w:val="nil"/>
              <w:bottom w:val="single" w:sz="4" w:space="0" w:color="auto"/>
              <w:right w:val="single" w:sz="4" w:space="0" w:color="auto"/>
            </w:tcBorders>
            <w:shd w:val="clear" w:color="auto" w:fill="auto"/>
            <w:vAlign w:val="center"/>
          </w:tcPr>
          <w:p w14:paraId="3DCCB17F" w14:textId="77777777" w:rsidR="00953A33" w:rsidRPr="00953A33" w:rsidRDefault="00953A33" w:rsidP="00953A33">
            <w:pPr>
              <w:jc w:val="center"/>
              <w:rPr>
                <w:color w:val="000000"/>
                <w:sz w:val="18"/>
                <w:szCs w:val="18"/>
              </w:rPr>
            </w:pPr>
            <w:r w:rsidRPr="00953A33">
              <w:rPr>
                <w:color w:val="000000"/>
                <w:sz w:val="18"/>
                <w:szCs w:val="18"/>
              </w:rPr>
              <w:t>90,24</w:t>
            </w:r>
          </w:p>
        </w:tc>
      </w:tr>
      <w:tr w:rsidR="00953A33" w:rsidRPr="00953A33" w14:paraId="046C2596"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62213A8E" w14:textId="77777777" w:rsidR="00953A33" w:rsidRPr="00953A33" w:rsidRDefault="00953A33" w:rsidP="00953A33">
            <w:pPr>
              <w:jc w:val="center"/>
              <w:rPr>
                <w:color w:val="000000"/>
                <w:sz w:val="18"/>
                <w:szCs w:val="18"/>
              </w:rPr>
            </w:pPr>
            <w:r w:rsidRPr="00953A33">
              <w:rPr>
                <w:color w:val="000000"/>
                <w:sz w:val="18"/>
                <w:szCs w:val="18"/>
              </w:rPr>
              <w:t>88</w:t>
            </w:r>
          </w:p>
        </w:tc>
        <w:tc>
          <w:tcPr>
            <w:tcW w:w="1921" w:type="dxa"/>
            <w:tcBorders>
              <w:top w:val="nil"/>
              <w:left w:val="nil"/>
              <w:bottom w:val="single" w:sz="4" w:space="0" w:color="auto"/>
              <w:right w:val="single" w:sz="4" w:space="0" w:color="auto"/>
            </w:tcBorders>
            <w:shd w:val="clear" w:color="auto" w:fill="auto"/>
            <w:vAlign w:val="center"/>
          </w:tcPr>
          <w:p w14:paraId="2FD03EF7" w14:textId="77777777" w:rsidR="00953A33" w:rsidRPr="00953A33" w:rsidRDefault="00953A33" w:rsidP="00953A33">
            <w:pPr>
              <w:rPr>
                <w:color w:val="000000"/>
                <w:sz w:val="18"/>
                <w:szCs w:val="18"/>
              </w:rPr>
            </w:pPr>
            <w:r w:rsidRPr="00953A33">
              <w:rPr>
                <w:color w:val="000000"/>
                <w:sz w:val="18"/>
                <w:szCs w:val="18"/>
              </w:rPr>
              <w:t>БОУ г. Омска "СОШ № 49"</w:t>
            </w:r>
          </w:p>
        </w:tc>
        <w:tc>
          <w:tcPr>
            <w:tcW w:w="849" w:type="dxa"/>
            <w:tcBorders>
              <w:top w:val="nil"/>
              <w:left w:val="nil"/>
              <w:bottom w:val="single" w:sz="4" w:space="0" w:color="auto"/>
              <w:right w:val="single" w:sz="4" w:space="0" w:color="auto"/>
            </w:tcBorders>
            <w:shd w:val="clear" w:color="auto" w:fill="auto"/>
            <w:vAlign w:val="center"/>
          </w:tcPr>
          <w:p w14:paraId="630C5A5A" w14:textId="77777777" w:rsidR="00953A33" w:rsidRPr="00953A33" w:rsidRDefault="00953A33" w:rsidP="00953A33">
            <w:pPr>
              <w:jc w:val="center"/>
              <w:rPr>
                <w:color w:val="000000"/>
                <w:sz w:val="18"/>
                <w:szCs w:val="18"/>
              </w:rPr>
            </w:pPr>
            <w:r w:rsidRPr="00953A33">
              <w:rPr>
                <w:color w:val="000000"/>
                <w:sz w:val="18"/>
                <w:szCs w:val="18"/>
              </w:rPr>
              <w:t>59</w:t>
            </w:r>
          </w:p>
        </w:tc>
        <w:tc>
          <w:tcPr>
            <w:tcW w:w="709" w:type="dxa"/>
            <w:tcBorders>
              <w:top w:val="nil"/>
              <w:left w:val="nil"/>
              <w:bottom w:val="single" w:sz="4" w:space="0" w:color="auto"/>
              <w:right w:val="single" w:sz="4" w:space="0" w:color="auto"/>
            </w:tcBorders>
            <w:shd w:val="clear" w:color="auto" w:fill="auto"/>
            <w:vAlign w:val="center"/>
          </w:tcPr>
          <w:p w14:paraId="6BF3199E" w14:textId="77777777" w:rsidR="00953A33" w:rsidRPr="00953A33" w:rsidRDefault="00953A33" w:rsidP="00953A33">
            <w:pPr>
              <w:jc w:val="center"/>
              <w:rPr>
                <w:color w:val="000000"/>
                <w:sz w:val="18"/>
                <w:szCs w:val="18"/>
              </w:rPr>
            </w:pPr>
            <w:r w:rsidRPr="00953A33">
              <w:rPr>
                <w:color w:val="000000"/>
                <w:sz w:val="18"/>
                <w:szCs w:val="18"/>
              </w:rPr>
              <w:t>57</w:t>
            </w:r>
          </w:p>
        </w:tc>
        <w:tc>
          <w:tcPr>
            <w:tcW w:w="994" w:type="dxa"/>
            <w:tcBorders>
              <w:top w:val="nil"/>
              <w:left w:val="nil"/>
              <w:bottom w:val="single" w:sz="4" w:space="0" w:color="auto"/>
              <w:right w:val="single" w:sz="4" w:space="0" w:color="auto"/>
            </w:tcBorders>
            <w:shd w:val="clear" w:color="auto" w:fill="auto"/>
            <w:vAlign w:val="center"/>
          </w:tcPr>
          <w:p w14:paraId="682AA3F4" w14:textId="77777777" w:rsidR="00953A33" w:rsidRPr="00953A33" w:rsidRDefault="00953A33" w:rsidP="00953A33">
            <w:pPr>
              <w:jc w:val="center"/>
              <w:rPr>
                <w:color w:val="000000"/>
                <w:sz w:val="18"/>
                <w:szCs w:val="18"/>
              </w:rPr>
            </w:pPr>
            <w:r w:rsidRPr="00953A33">
              <w:rPr>
                <w:color w:val="000000"/>
                <w:sz w:val="18"/>
                <w:szCs w:val="18"/>
              </w:rPr>
              <w:t>14</w:t>
            </w:r>
          </w:p>
        </w:tc>
        <w:tc>
          <w:tcPr>
            <w:tcW w:w="992" w:type="dxa"/>
            <w:tcBorders>
              <w:top w:val="nil"/>
              <w:left w:val="nil"/>
              <w:bottom w:val="single" w:sz="4" w:space="0" w:color="auto"/>
              <w:right w:val="single" w:sz="4" w:space="0" w:color="auto"/>
            </w:tcBorders>
            <w:shd w:val="clear" w:color="auto" w:fill="auto"/>
            <w:vAlign w:val="center"/>
          </w:tcPr>
          <w:p w14:paraId="46E0B483" w14:textId="77777777" w:rsidR="00953A33" w:rsidRPr="00953A33" w:rsidRDefault="00953A33" w:rsidP="00953A33">
            <w:pPr>
              <w:jc w:val="center"/>
              <w:rPr>
                <w:color w:val="000000"/>
                <w:sz w:val="18"/>
                <w:szCs w:val="18"/>
              </w:rPr>
            </w:pPr>
            <w:r w:rsidRPr="00953A33">
              <w:rPr>
                <w:color w:val="000000"/>
                <w:sz w:val="18"/>
                <w:szCs w:val="18"/>
              </w:rPr>
              <w:t>14</w:t>
            </w:r>
          </w:p>
        </w:tc>
        <w:tc>
          <w:tcPr>
            <w:tcW w:w="851" w:type="dxa"/>
            <w:tcBorders>
              <w:top w:val="nil"/>
              <w:left w:val="nil"/>
              <w:bottom w:val="single" w:sz="4" w:space="0" w:color="auto"/>
              <w:right w:val="single" w:sz="4" w:space="0" w:color="auto"/>
            </w:tcBorders>
            <w:shd w:val="clear" w:color="auto" w:fill="auto"/>
            <w:vAlign w:val="center"/>
          </w:tcPr>
          <w:p w14:paraId="3579DC82" w14:textId="77777777" w:rsidR="00953A33" w:rsidRPr="00953A33" w:rsidRDefault="00953A33" w:rsidP="00953A33">
            <w:pPr>
              <w:jc w:val="center"/>
              <w:rPr>
                <w:color w:val="000000"/>
                <w:sz w:val="18"/>
                <w:szCs w:val="18"/>
              </w:rPr>
            </w:pPr>
            <w:r w:rsidRPr="00953A33">
              <w:rPr>
                <w:color w:val="000000"/>
                <w:sz w:val="18"/>
                <w:szCs w:val="18"/>
              </w:rPr>
              <w:t>98,31</w:t>
            </w:r>
          </w:p>
        </w:tc>
        <w:tc>
          <w:tcPr>
            <w:tcW w:w="709" w:type="dxa"/>
            <w:tcBorders>
              <w:top w:val="nil"/>
              <w:left w:val="nil"/>
              <w:bottom w:val="single" w:sz="4" w:space="0" w:color="auto"/>
              <w:right w:val="single" w:sz="4" w:space="0" w:color="auto"/>
            </w:tcBorders>
            <w:shd w:val="clear" w:color="auto" w:fill="auto"/>
            <w:vAlign w:val="center"/>
          </w:tcPr>
          <w:p w14:paraId="1F0D35AE" w14:textId="77777777" w:rsidR="00953A33" w:rsidRPr="00953A33" w:rsidRDefault="00953A33" w:rsidP="00953A33">
            <w:pPr>
              <w:jc w:val="center"/>
              <w:rPr>
                <w:color w:val="000000"/>
                <w:sz w:val="18"/>
                <w:szCs w:val="18"/>
              </w:rPr>
            </w:pPr>
            <w:r w:rsidRPr="00953A33">
              <w:rPr>
                <w:color w:val="000000"/>
                <w:sz w:val="18"/>
                <w:szCs w:val="18"/>
              </w:rPr>
              <w:t>29,49</w:t>
            </w:r>
          </w:p>
        </w:tc>
        <w:tc>
          <w:tcPr>
            <w:tcW w:w="905" w:type="dxa"/>
            <w:tcBorders>
              <w:top w:val="nil"/>
              <w:left w:val="nil"/>
              <w:bottom w:val="single" w:sz="4" w:space="0" w:color="auto"/>
              <w:right w:val="single" w:sz="4" w:space="0" w:color="auto"/>
            </w:tcBorders>
            <w:shd w:val="clear" w:color="auto" w:fill="auto"/>
            <w:vAlign w:val="center"/>
          </w:tcPr>
          <w:p w14:paraId="58D10E81"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672650D7"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43F82A1D"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2274647E" w14:textId="77777777" w:rsidR="00953A33" w:rsidRPr="00953A33" w:rsidRDefault="00953A33" w:rsidP="00953A33">
            <w:pPr>
              <w:jc w:val="center"/>
              <w:rPr>
                <w:color w:val="000000"/>
                <w:sz w:val="18"/>
                <w:szCs w:val="18"/>
              </w:rPr>
            </w:pPr>
            <w:r w:rsidRPr="00953A33">
              <w:rPr>
                <w:color w:val="000000"/>
                <w:sz w:val="18"/>
                <w:szCs w:val="18"/>
              </w:rPr>
              <w:t>241</w:t>
            </w:r>
          </w:p>
        </w:tc>
        <w:tc>
          <w:tcPr>
            <w:tcW w:w="567" w:type="dxa"/>
            <w:tcBorders>
              <w:top w:val="nil"/>
              <w:left w:val="nil"/>
              <w:bottom w:val="single" w:sz="4" w:space="0" w:color="auto"/>
              <w:right w:val="single" w:sz="4" w:space="0" w:color="auto"/>
            </w:tcBorders>
            <w:shd w:val="clear" w:color="auto" w:fill="auto"/>
            <w:vAlign w:val="center"/>
          </w:tcPr>
          <w:p w14:paraId="663FF3F6" w14:textId="77777777" w:rsidR="00953A33" w:rsidRPr="00953A33" w:rsidRDefault="00953A33" w:rsidP="00953A33">
            <w:pPr>
              <w:jc w:val="center"/>
              <w:rPr>
                <w:color w:val="000000"/>
                <w:sz w:val="18"/>
                <w:szCs w:val="18"/>
              </w:rPr>
            </w:pPr>
            <w:r w:rsidRPr="00953A33">
              <w:rPr>
                <w:color w:val="000000"/>
                <w:sz w:val="18"/>
                <w:szCs w:val="18"/>
              </w:rPr>
              <w:t>250</w:t>
            </w:r>
          </w:p>
        </w:tc>
        <w:tc>
          <w:tcPr>
            <w:tcW w:w="850" w:type="dxa"/>
            <w:tcBorders>
              <w:top w:val="nil"/>
              <w:left w:val="nil"/>
              <w:bottom w:val="single" w:sz="4" w:space="0" w:color="auto"/>
              <w:right w:val="single" w:sz="4" w:space="0" w:color="auto"/>
            </w:tcBorders>
            <w:shd w:val="clear" w:color="auto" w:fill="auto"/>
            <w:vAlign w:val="center"/>
          </w:tcPr>
          <w:p w14:paraId="3E7F1B6E" w14:textId="77777777" w:rsidR="00953A33" w:rsidRPr="00953A33" w:rsidRDefault="00953A33" w:rsidP="00953A33">
            <w:pPr>
              <w:jc w:val="center"/>
              <w:rPr>
                <w:color w:val="000000"/>
                <w:sz w:val="18"/>
                <w:szCs w:val="18"/>
              </w:rPr>
            </w:pPr>
            <w:r w:rsidRPr="00953A33">
              <w:rPr>
                <w:color w:val="000000"/>
                <w:sz w:val="18"/>
                <w:szCs w:val="18"/>
              </w:rPr>
              <w:t>232</w:t>
            </w:r>
          </w:p>
        </w:tc>
        <w:tc>
          <w:tcPr>
            <w:tcW w:w="567" w:type="dxa"/>
            <w:tcBorders>
              <w:top w:val="nil"/>
              <w:left w:val="nil"/>
              <w:bottom w:val="single" w:sz="4" w:space="0" w:color="auto"/>
              <w:right w:val="single" w:sz="4" w:space="0" w:color="auto"/>
            </w:tcBorders>
            <w:shd w:val="clear" w:color="auto" w:fill="auto"/>
            <w:vAlign w:val="center"/>
          </w:tcPr>
          <w:p w14:paraId="2D4C167D" w14:textId="77777777" w:rsidR="00953A33" w:rsidRPr="00953A33" w:rsidRDefault="00953A33" w:rsidP="00953A33">
            <w:pPr>
              <w:jc w:val="center"/>
              <w:rPr>
                <w:color w:val="000000"/>
                <w:sz w:val="18"/>
                <w:szCs w:val="18"/>
              </w:rPr>
            </w:pPr>
            <w:r w:rsidRPr="00953A33">
              <w:rPr>
                <w:color w:val="000000"/>
                <w:sz w:val="18"/>
                <w:szCs w:val="18"/>
              </w:rPr>
              <w:t>257</w:t>
            </w:r>
          </w:p>
        </w:tc>
        <w:tc>
          <w:tcPr>
            <w:tcW w:w="753" w:type="dxa"/>
            <w:tcBorders>
              <w:top w:val="nil"/>
              <w:left w:val="nil"/>
              <w:bottom w:val="single" w:sz="4" w:space="0" w:color="auto"/>
              <w:right w:val="single" w:sz="4" w:space="0" w:color="auto"/>
            </w:tcBorders>
            <w:shd w:val="clear" w:color="auto" w:fill="auto"/>
            <w:vAlign w:val="center"/>
          </w:tcPr>
          <w:p w14:paraId="5B0796D8" w14:textId="77777777" w:rsidR="00953A33" w:rsidRPr="00953A33" w:rsidRDefault="00953A33" w:rsidP="00953A33">
            <w:pPr>
              <w:jc w:val="center"/>
              <w:rPr>
                <w:color w:val="000000"/>
                <w:sz w:val="18"/>
                <w:szCs w:val="18"/>
              </w:rPr>
            </w:pPr>
            <w:r w:rsidRPr="00953A33">
              <w:rPr>
                <w:color w:val="000000"/>
                <w:sz w:val="18"/>
                <w:szCs w:val="18"/>
              </w:rPr>
              <w:t>93,34</w:t>
            </w:r>
          </w:p>
        </w:tc>
        <w:tc>
          <w:tcPr>
            <w:tcW w:w="748" w:type="dxa"/>
            <w:tcBorders>
              <w:top w:val="nil"/>
              <w:left w:val="nil"/>
              <w:bottom w:val="single" w:sz="4" w:space="0" w:color="auto"/>
              <w:right w:val="single" w:sz="4" w:space="0" w:color="auto"/>
            </w:tcBorders>
            <w:shd w:val="clear" w:color="auto" w:fill="auto"/>
            <w:vAlign w:val="center"/>
          </w:tcPr>
          <w:p w14:paraId="4D32C9B7" w14:textId="77777777" w:rsidR="00953A33" w:rsidRPr="00953A33" w:rsidRDefault="00953A33" w:rsidP="00953A33">
            <w:pPr>
              <w:jc w:val="center"/>
              <w:rPr>
                <w:color w:val="000000"/>
                <w:sz w:val="18"/>
                <w:szCs w:val="18"/>
              </w:rPr>
            </w:pPr>
            <w:r w:rsidRPr="00953A33">
              <w:rPr>
                <w:color w:val="000000"/>
                <w:sz w:val="18"/>
                <w:szCs w:val="18"/>
              </w:rPr>
              <w:t>37,33</w:t>
            </w:r>
          </w:p>
        </w:tc>
        <w:tc>
          <w:tcPr>
            <w:tcW w:w="621" w:type="dxa"/>
            <w:tcBorders>
              <w:top w:val="nil"/>
              <w:left w:val="nil"/>
              <w:bottom w:val="single" w:sz="4" w:space="0" w:color="auto"/>
              <w:right w:val="single" w:sz="4" w:space="0" w:color="auto"/>
            </w:tcBorders>
            <w:shd w:val="clear" w:color="auto" w:fill="auto"/>
            <w:vAlign w:val="center"/>
          </w:tcPr>
          <w:p w14:paraId="307144E0" w14:textId="77777777" w:rsidR="00953A33" w:rsidRPr="00953A33" w:rsidRDefault="00953A33" w:rsidP="00953A33">
            <w:pPr>
              <w:jc w:val="center"/>
              <w:rPr>
                <w:color w:val="000000"/>
                <w:sz w:val="18"/>
                <w:szCs w:val="18"/>
              </w:rPr>
            </w:pPr>
            <w:r w:rsidRPr="00953A33">
              <w:rPr>
                <w:color w:val="000000"/>
                <w:sz w:val="18"/>
                <w:szCs w:val="18"/>
              </w:rPr>
              <w:t>96,83</w:t>
            </w:r>
          </w:p>
        </w:tc>
      </w:tr>
      <w:tr w:rsidR="00953A33" w:rsidRPr="00953A33" w14:paraId="68E7B5B8"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43EAA7A9" w14:textId="77777777" w:rsidR="00953A33" w:rsidRPr="00953A33" w:rsidRDefault="00953A33" w:rsidP="00953A33">
            <w:pPr>
              <w:jc w:val="center"/>
              <w:rPr>
                <w:color w:val="000000"/>
                <w:sz w:val="18"/>
                <w:szCs w:val="18"/>
              </w:rPr>
            </w:pPr>
            <w:r w:rsidRPr="00953A33">
              <w:rPr>
                <w:color w:val="000000"/>
                <w:sz w:val="18"/>
                <w:szCs w:val="18"/>
              </w:rPr>
              <w:t>89</w:t>
            </w:r>
          </w:p>
        </w:tc>
        <w:tc>
          <w:tcPr>
            <w:tcW w:w="1921" w:type="dxa"/>
            <w:tcBorders>
              <w:top w:val="nil"/>
              <w:left w:val="nil"/>
              <w:bottom w:val="single" w:sz="4" w:space="0" w:color="auto"/>
              <w:right w:val="single" w:sz="4" w:space="0" w:color="auto"/>
            </w:tcBorders>
            <w:shd w:val="clear" w:color="auto" w:fill="auto"/>
            <w:vAlign w:val="center"/>
          </w:tcPr>
          <w:p w14:paraId="1C2ED2C4" w14:textId="77777777" w:rsidR="00953A33" w:rsidRPr="00953A33" w:rsidRDefault="00953A33" w:rsidP="00953A33">
            <w:pPr>
              <w:rPr>
                <w:color w:val="000000"/>
                <w:sz w:val="18"/>
                <w:szCs w:val="18"/>
              </w:rPr>
            </w:pPr>
            <w:r w:rsidRPr="00953A33">
              <w:rPr>
                <w:color w:val="000000"/>
                <w:sz w:val="18"/>
                <w:szCs w:val="18"/>
              </w:rPr>
              <w:t xml:space="preserve">БОУ г. Омска "Гимназия № 69 им. </w:t>
            </w:r>
            <w:proofErr w:type="spellStart"/>
            <w:r w:rsidRPr="00953A33">
              <w:rPr>
                <w:color w:val="000000"/>
                <w:sz w:val="18"/>
                <w:szCs w:val="18"/>
              </w:rPr>
              <w:t>Чередова</w:t>
            </w:r>
            <w:proofErr w:type="spellEnd"/>
            <w:r w:rsidRPr="00953A33">
              <w:rPr>
                <w:color w:val="000000"/>
                <w:sz w:val="18"/>
                <w:szCs w:val="18"/>
              </w:rPr>
              <w:t xml:space="preserve"> И.М."</w:t>
            </w:r>
          </w:p>
        </w:tc>
        <w:tc>
          <w:tcPr>
            <w:tcW w:w="849" w:type="dxa"/>
            <w:tcBorders>
              <w:top w:val="nil"/>
              <w:left w:val="nil"/>
              <w:bottom w:val="single" w:sz="4" w:space="0" w:color="auto"/>
              <w:right w:val="single" w:sz="4" w:space="0" w:color="auto"/>
            </w:tcBorders>
            <w:shd w:val="clear" w:color="auto" w:fill="auto"/>
            <w:vAlign w:val="center"/>
          </w:tcPr>
          <w:p w14:paraId="4B5870E9" w14:textId="77777777" w:rsidR="00953A33" w:rsidRPr="00953A33" w:rsidRDefault="00953A33" w:rsidP="00953A33">
            <w:pPr>
              <w:jc w:val="center"/>
              <w:rPr>
                <w:color w:val="000000"/>
                <w:sz w:val="18"/>
                <w:szCs w:val="18"/>
              </w:rPr>
            </w:pPr>
            <w:r w:rsidRPr="00953A33">
              <w:rPr>
                <w:color w:val="000000"/>
                <w:sz w:val="18"/>
                <w:szCs w:val="18"/>
              </w:rPr>
              <w:t>59</w:t>
            </w:r>
          </w:p>
        </w:tc>
        <w:tc>
          <w:tcPr>
            <w:tcW w:w="709" w:type="dxa"/>
            <w:tcBorders>
              <w:top w:val="nil"/>
              <w:left w:val="nil"/>
              <w:bottom w:val="single" w:sz="4" w:space="0" w:color="auto"/>
              <w:right w:val="single" w:sz="4" w:space="0" w:color="auto"/>
            </w:tcBorders>
            <w:shd w:val="clear" w:color="auto" w:fill="auto"/>
            <w:vAlign w:val="center"/>
          </w:tcPr>
          <w:p w14:paraId="1AF06DF8" w14:textId="77777777" w:rsidR="00953A33" w:rsidRPr="00953A33" w:rsidRDefault="00953A33" w:rsidP="00953A33">
            <w:pPr>
              <w:jc w:val="center"/>
              <w:rPr>
                <w:color w:val="000000"/>
                <w:sz w:val="18"/>
                <w:szCs w:val="18"/>
              </w:rPr>
            </w:pPr>
            <w:r w:rsidRPr="00953A33">
              <w:rPr>
                <w:color w:val="000000"/>
                <w:sz w:val="18"/>
                <w:szCs w:val="18"/>
              </w:rPr>
              <w:t>58</w:t>
            </w:r>
          </w:p>
        </w:tc>
        <w:tc>
          <w:tcPr>
            <w:tcW w:w="994" w:type="dxa"/>
            <w:tcBorders>
              <w:top w:val="nil"/>
              <w:left w:val="nil"/>
              <w:bottom w:val="single" w:sz="4" w:space="0" w:color="auto"/>
              <w:right w:val="single" w:sz="4" w:space="0" w:color="auto"/>
            </w:tcBorders>
            <w:shd w:val="clear" w:color="auto" w:fill="auto"/>
            <w:vAlign w:val="center"/>
          </w:tcPr>
          <w:p w14:paraId="14B775F9" w14:textId="77777777" w:rsidR="00953A33" w:rsidRPr="00953A33" w:rsidRDefault="00953A33" w:rsidP="00953A33">
            <w:pPr>
              <w:jc w:val="center"/>
              <w:rPr>
                <w:color w:val="000000"/>
                <w:sz w:val="18"/>
                <w:szCs w:val="18"/>
              </w:rPr>
            </w:pPr>
            <w:r w:rsidRPr="00953A33">
              <w:rPr>
                <w:color w:val="000000"/>
                <w:sz w:val="18"/>
                <w:szCs w:val="18"/>
              </w:rPr>
              <w:t>14</w:t>
            </w:r>
          </w:p>
        </w:tc>
        <w:tc>
          <w:tcPr>
            <w:tcW w:w="992" w:type="dxa"/>
            <w:tcBorders>
              <w:top w:val="nil"/>
              <w:left w:val="nil"/>
              <w:bottom w:val="single" w:sz="4" w:space="0" w:color="auto"/>
              <w:right w:val="single" w:sz="4" w:space="0" w:color="auto"/>
            </w:tcBorders>
            <w:shd w:val="clear" w:color="auto" w:fill="auto"/>
            <w:vAlign w:val="center"/>
          </w:tcPr>
          <w:p w14:paraId="5D3591BE" w14:textId="77777777" w:rsidR="00953A33" w:rsidRPr="00953A33" w:rsidRDefault="00953A33" w:rsidP="00953A33">
            <w:pPr>
              <w:jc w:val="center"/>
              <w:rPr>
                <w:color w:val="000000"/>
                <w:sz w:val="18"/>
                <w:szCs w:val="18"/>
              </w:rPr>
            </w:pPr>
            <w:r w:rsidRPr="00953A33">
              <w:rPr>
                <w:color w:val="000000"/>
                <w:sz w:val="18"/>
                <w:szCs w:val="18"/>
              </w:rPr>
              <w:t>14</w:t>
            </w:r>
          </w:p>
        </w:tc>
        <w:tc>
          <w:tcPr>
            <w:tcW w:w="851" w:type="dxa"/>
            <w:tcBorders>
              <w:top w:val="nil"/>
              <w:left w:val="nil"/>
              <w:bottom w:val="single" w:sz="4" w:space="0" w:color="auto"/>
              <w:right w:val="single" w:sz="4" w:space="0" w:color="auto"/>
            </w:tcBorders>
            <w:shd w:val="clear" w:color="auto" w:fill="auto"/>
            <w:vAlign w:val="center"/>
          </w:tcPr>
          <w:p w14:paraId="6B252061" w14:textId="77777777" w:rsidR="00953A33" w:rsidRPr="00953A33" w:rsidRDefault="00953A33" w:rsidP="00953A33">
            <w:pPr>
              <w:jc w:val="center"/>
              <w:rPr>
                <w:color w:val="000000"/>
                <w:sz w:val="18"/>
                <w:szCs w:val="18"/>
              </w:rPr>
            </w:pPr>
            <w:r w:rsidRPr="00953A33">
              <w:rPr>
                <w:color w:val="000000"/>
                <w:sz w:val="18"/>
                <w:szCs w:val="18"/>
              </w:rPr>
              <w:t>99,15</w:t>
            </w:r>
          </w:p>
        </w:tc>
        <w:tc>
          <w:tcPr>
            <w:tcW w:w="709" w:type="dxa"/>
            <w:tcBorders>
              <w:top w:val="nil"/>
              <w:left w:val="nil"/>
              <w:bottom w:val="single" w:sz="4" w:space="0" w:color="auto"/>
              <w:right w:val="single" w:sz="4" w:space="0" w:color="auto"/>
            </w:tcBorders>
            <w:shd w:val="clear" w:color="auto" w:fill="auto"/>
            <w:vAlign w:val="center"/>
          </w:tcPr>
          <w:p w14:paraId="0A581AD5" w14:textId="77777777" w:rsidR="00953A33" w:rsidRPr="00953A33" w:rsidRDefault="00953A33" w:rsidP="00953A33">
            <w:pPr>
              <w:jc w:val="center"/>
              <w:rPr>
                <w:color w:val="000000"/>
                <w:sz w:val="18"/>
                <w:szCs w:val="18"/>
              </w:rPr>
            </w:pPr>
            <w:r w:rsidRPr="00953A33">
              <w:rPr>
                <w:color w:val="000000"/>
                <w:sz w:val="18"/>
                <w:szCs w:val="18"/>
              </w:rPr>
              <w:t>29,75</w:t>
            </w:r>
          </w:p>
        </w:tc>
        <w:tc>
          <w:tcPr>
            <w:tcW w:w="905" w:type="dxa"/>
            <w:tcBorders>
              <w:top w:val="nil"/>
              <w:left w:val="nil"/>
              <w:bottom w:val="single" w:sz="4" w:space="0" w:color="auto"/>
              <w:right w:val="single" w:sz="4" w:space="0" w:color="auto"/>
            </w:tcBorders>
            <w:shd w:val="clear" w:color="auto" w:fill="auto"/>
            <w:vAlign w:val="center"/>
          </w:tcPr>
          <w:p w14:paraId="710A1EF0" w14:textId="77777777" w:rsidR="00953A33" w:rsidRPr="00953A33" w:rsidRDefault="00953A33" w:rsidP="00953A33">
            <w:pPr>
              <w:jc w:val="center"/>
              <w:rPr>
                <w:color w:val="000000"/>
                <w:sz w:val="18"/>
                <w:szCs w:val="18"/>
              </w:rPr>
            </w:pPr>
            <w:r w:rsidRPr="00953A33">
              <w:rPr>
                <w:color w:val="000000"/>
                <w:sz w:val="18"/>
                <w:szCs w:val="18"/>
              </w:rPr>
              <w:t>4</w:t>
            </w:r>
          </w:p>
        </w:tc>
        <w:tc>
          <w:tcPr>
            <w:tcW w:w="796" w:type="dxa"/>
            <w:tcBorders>
              <w:top w:val="nil"/>
              <w:left w:val="nil"/>
              <w:bottom w:val="single" w:sz="4" w:space="0" w:color="auto"/>
              <w:right w:val="single" w:sz="4" w:space="0" w:color="auto"/>
            </w:tcBorders>
            <w:shd w:val="clear" w:color="auto" w:fill="auto"/>
            <w:vAlign w:val="center"/>
          </w:tcPr>
          <w:p w14:paraId="2C51DAEB" w14:textId="77777777" w:rsidR="00953A33" w:rsidRPr="00953A33" w:rsidRDefault="00953A33" w:rsidP="00953A33">
            <w:pPr>
              <w:jc w:val="center"/>
              <w:rPr>
                <w:color w:val="000000"/>
                <w:sz w:val="18"/>
                <w:szCs w:val="18"/>
              </w:rPr>
            </w:pPr>
            <w:r w:rsidRPr="00953A33">
              <w:rPr>
                <w:color w:val="000000"/>
                <w:sz w:val="18"/>
                <w:szCs w:val="18"/>
              </w:rPr>
              <w:t>80</w:t>
            </w:r>
          </w:p>
        </w:tc>
        <w:tc>
          <w:tcPr>
            <w:tcW w:w="708" w:type="dxa"/>
            <w:tcBorders>
              <w:top w:val="nil"/>
              <w:left w:val="nil"/>
              <w:bottom w:val="single" w:sz="4" w:space="0" w:color="auto"/>
              <w:right w:val="single" w:sz="4" w:space="0" w:color="auto"/>
            </w:tcBorders>
            <w:shd w:val="clear" w:color="auto" w:fill="auto"/>
            <w:vAlign w:val="center"/>
          </w:tcPr>
          <w:p w14:paraId="5B483B44" w14:textId="77777777" w:rsidR="00953A33" w:rsidRPr="00953A33" w:rsidRDefault="00953A33" w:rsidP="00953A33">
            <w:pPr>
              <w:jc w:val="center"/>
              <w:rPr>
                <w:color w:val="000000"/>
                <w:sz w:val="18"/>
                <w:szCs w:val="18"/>
              </w:rPr>
            </w:pPr>
            <w:r w:rsidRPr="00953A33">
              <w:rPr>
                <w:color w:val="000000"/>
                <w:sz w:val="18"/>
                <w:szCs w:val="18"/>
              </w:rPr>
              <w:t>24</w:t>
            </w:r>
          </w:p>
        </w:tc>
        <w:tc>
          <w:tcPr>
            <w:tcW w:w="993" w:type="dxa"/>
            <w:tcBorders>
              <w:top w:val="nil"/>
              <w:left w:val="nil"/>
              <w:bottom w:val="single" w:sz="4" w:space="0" w:color="auto"/>
              <w:right w:val="single" w:sz="4" w:space="0" w:color="auto"/>
            </w:tcBorders>
            <w:shd w:val="clear" w:color="auto" w:fill="auto"/>
            <w:vAlign w:val="center"/>
          </w:tcPr>
          <w:p w14:paraId="7D168DFF" w14:textId="77777777" w:rsidR="00953A33" w:rsidRPr="00953A33" w:rsidRDefault="00953A33" w:rsidP="00953A33">
            <w:pPr>
              <w:jc w:val="center"/>
              <w:rPr>
                <w:color w:val="000000"/>
                <w:sz w:val="18"/>
                <w:szCs w:val="18"/>
              </w:rPr>
            </w:pPr>
            <w:r w:rsidRPr="00953A33">
              <w:rPr>
                <w:color w:val="000000"/>
                <w:sz w:val="18"/>
                <w:szCs w:val="18"/>
              </w:rPr>
              <w:t>309</w:t>
            </w:r>
          </w:p>
        </w:tc>
        <w:tc>
          <w:tcPr>
            <w:tcW w:w="567" w:type="dxa"/>
            <w:tcBorders>
              <w:top w:val="nil"/>
              <w:left w:val="nil"/>
              <w:bottom w:val="single" w:sz="4" w:space="0" w:color="auto"/>
              <w:right w:val="single" w:sz="4" w:space="0" w:color="auto"/>
            </w:tcBorders>
            <w:shd w:val="clear" w:color="auto" w:fill="auto"/>
            <w:vAlign w:val="center"/>
          </w:tcPr>
          <w:p w14:paraId="655257DC" w14:textId="77777777" w:rsidR="00953A33" w:rsidRPr="00953A33" w:rsidRDefault="00953A33" w:rsidP="00953A33">
            <w:pPr>
              <w:jc w:val="center"/>
              <w:rPr>
                <w:color w:val="000000"/>
                <w:sz w:val="18"/>
                <w:szCs w:val="18"/>
              </w:rPr>
            </w:pPr>
            <w:r w:rsidRPr="00953A33">
              <w:rPr>
                <w:color w:val="000000"/>
                <w:sz w:val="18"/>
                <w:szCs w:val="18"/>
              </w:rPr>
              <w:t>310</w:t>
            </w:r>
          </w:p>
        </w:tc>
        <w:tc>
          <w:tcPr>
            <w:tcW w:w="850" w:type="dxa"/>
            <w:tcBorders>
              <w:top w:val="nil"/>
              <w:left w:val="nil"/>
              <w:bottom w:val="single" w:sz="4" w:space="0" w:color="auto"/>
              <w:right w:val="single" w:sz="4" w:space="0" w:color="auto"/>
            </w:tcBorders>
            <w:shd w:val="clear" w:color="auto" w:fill="auto"/>
            <w:vAlign w:val="center"/>
          </w:tcPr>
          <w:p w14:paraId="2301863D" w14:textId="77777777" w:rsidR="00953A33" w:rsidRPr="00953A33" w:rsidRDefault="00953A33" w:rsidP="00953A33">
            <w:pPr>
              <w:jc w:val="center"/>
              <w:rPr>
                <w:color w:val="000000"/>
                <w:sz w:val="18"/>
                <w:szCs w:val="18"/>
              </w:rPr>
            </w:pPr>
            <w:r w:rsidRPr="00953A33">
              <w:rPr>
                <w:color w:val="000000"/>
                <w:sz w:val="18"/>
                <w:szCs w:val="18"/>
              </w:rPr>
              <w:t>307</w:t>
            </w:r>
          </w:p>
        </w:tc>
        <w:tc>
          <w:tcPr>
            <w:tcW w:w="567" w:type="dxa"/>
            <w:tcBorders>
              <w:top w:val="nil"/>
              <w:left w:val="nil"/>
              <w:bottom w:val="single" w:sz="4" w:space="0" w:color="auto"/>
              <w:right w:val="single" w:sz="4" w:space="0" w:color="auto"/>
            </w:tcBorders>
            <w:shd w:val="clear" w:color="auto" w:fill="auto"/>
            <w:vAlign w:val="center"/>
          </w:tcPr>
          <w:p w14:paraId="0C879A8B" w14:textId="77777777" w:rsidR="00953A33" w:rsidRPr="00953A33" w:rsidRDefault="00953A33" w:rsidP="00953A33">
            <w:pPr>
              <w:jc w:val="center"/>
              <w:rPr>
                <w:color w:val="000000"/>
                <w:sz w:val="18"/>
                <w:szCs w:val="18"/>
              </w:rPr>
            </w:pPr>
            <w:r w:rsidRPr="00953A33">
              <w:rPr>
                <w:color w:val="000000"/>
                <w:sz w:val="18"/>
                <w:szCs w:val="18"/>
              </w:rPr>
              <w:t>309</w:t>
            </w:r>
          </w:p>
        </w:tc>
        <w:tc>
          <w:tcPr>
            <w:tcW w:w="753" w:type="dxa"/>
            <w:tcBorders>
              <w:top w:val="nil"/>
              <w:left w:val="nil"/>
              <w:bottom w:val="single" w:sz="4" w:space="0" w:color="auto"/>
              <w:right w:val="single" w:sz="4" w:space="0" w:color="auto"/>
            </w:tcBorders>
            <w:shd w:val="clear" w:color="auto" w:fill="auto"/>
            <w:vAlign w:val="center"/>
          </w:tcPr>
          <w:p w14:paraId="49408BCE" w14:textId="77777777" w:rsidR="00953A33" w:rsidRPr="00953A33" w:rsidRDefault="00953A33" w:rsidP="00953A33">
            <w:pPr>
              <w:jc w:val="center"/>
              <w:rPr>
                <w:color w:val="000000"/>
                <w:sz w:val="18"/>
                <w:szCs w:val="18"/>
              </w:rPr>
            </w:pPr>
            <w:r w:rsidRPr="00953A33">
              <w:rPr>
                <w:color w:val="000000"/>
                <w:sz w:val="18"/>
                <w:szCs w:val="18"/>
              </w:rPr>
              <w:t>99,52</w:t>
            </w:r>
          </w:p>
        </w:tc>
        <w:tc>
          <w:tcPr>
            <w:tcW w:w="748" w:type="dxa"/>
            <w:tcBorders>
              <w:top w:val="nil"/>
              <w:left w:val="nil"/>
              <w:bottom w:val="single" w:sz="4" w:space="0" w:color="auto"/>
              <w:right w:val="single" w:sz="4" w:space="0" w:color="auto"/>
            </w:tcBorders>
            <w:shd w:val="clear" w:color="auto" w:fill="auto"/>
            <w:vAlign w:val="center"/>
          </w:tcPr>
          <w:p w14:paraId="4C403859" w14:textId="77777777" w:rsidR="00953A33" w:rsidRPr="00953A33" w:rsidRDefault="00953A33" w:rsidP="00953A33">
            <w:pPr>
              <w:jc w:val="center"/>
              <w:rPr>
                <w:color w:val="000000"/>
                <w:sz w:val="18"/>
                <w:szCs w:val="18"/>
              </w:rPr>
            </w:pPr>
            <w:r w:rsidRPr="00953A33">
              <w:rPr>
                <w:color w:val="000000"/>
                <w:sz w:val="18"/>
                <w:szCs w:val="18"/>
              </w:rPr>
              <w:t>39,81</w:t>
            </w:r>
          </w:p>
        </w:tc>
        <w:tc>
          <w:tcPr>
            <w:tcW w:w="621" w:type="dxa"/>
            <w:tcBorders>
              <w:top w:val="nil"/>
              <w:left w:val="nil"/>
              <w:bottom w:val="single" w:sz="4" w:space="0" w:color="auto"/>
              <w:right w:val="single" w:sz="4" w:space="0" w:color="auto"/>
            </w:tcBorders>
            <w:shd w:val="clear" w:color="auto" w:fill="auto"/>
            <w:vAlign w:val="center"/>
          </w:tcPr>
          <w:p w14:paraId="56BE985B" w14:textId="77777777" w:rsidR="00953A33" w:rsidRPr="00953A33" w:rsidRDefault="00953A33" w:rsidP="00953A33">
            <w:pPr>
              <w:jc w:val="center"/>
              <w:rPr>
                <w:color w:val="000000"/>
                <w:sz w:val="18"/>
                <w:szCs w:val="18"/>
              </w:rPr>
            </w:pPr>
            <w:r w:rsidRPr="00953A33">
              <w:rPr>
                <w:color w:val="000000"/>
                <w:sz w:val="18"/>
                <w:szCs w:val="18"/>
              </w:rPr>
              <w:t>93,55</w:t>
            </w:r>
          </w:p>
        </w:tc>
      </w:tr>
      <w:tr w:rsidR="00953A33" w:rsidRPr="00953A33" w14:paraId="13D6A379"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1C334BCE" w14:textId="77777777" w:rsidR="00953A33" w:rsidRPr="00953A33" w:rsidRDefault="00953A33" w:rsidP="00953A33">
            <w:pPr>
              <w:jc w:val="center"/>
              <w:rPr>
                <w:color w:val="000000"/>
                <w:sz w:val="18"/>
                <w:szCs w:val="18"/>
              </w:rPr>
            </w:pPr>
            <w:r w:rsidRPr="00953A33">
              <w:rPr>
                <w:color w:val="000000"/>
                <w:sz w:val="18"/>
                <w:szCs w:val="18"/>
              </w:rPr>
              <w:lastRenderedPageBreak/>
              <w:t>90</w:t>
            </w:r>
          </w:p>
        </w:tc>
        <w:tc>
          <w:tcPr>
            <w:tcW w:w="1921" w:type="dxa"/>
            <w:tcBorders>
              <w:top w:val="nil"/>
              <w:left w:val="nil"/>
              <w:bottom w:val="single" w:sz="4" w:space="0" w:color="auto"/>
              <w:right w:val="single" w:sz="4" w:space="0" w:color="auto"/>
            </w:tcBorders>
            <w:shd w:val="clear" w:color="auto" w:fill="auto"/>
            <w:vAlign w:val="center"/>
          </w:tcPr>
          <w:p w14:paraId="76EFF041" w14:textId="77777777" w:rsidR="00953A33" w:rsidRPr="00953A33" w:rsidRDefault="00953A33" w:rsidP="00953A33">
            <w:pPr>
              <w:rPr>
                <w:color w:val="000000"/>
                <w:sz w:val="18"/>
                <w:szCs w:val="18"/>
              </w:rPr>
            </w:pPr>
            <w:r w:rsidRPr="00953A33">
              <w:rPr>
                <w:color w:val="000000"/>
                <w:sz w:val="18"/>
                <w:szCs w:val="18"/>
              </w:rPr>
              <w:t>БОУ г. Омска "СОШ с углубленным изучением отдельных предметов № 73"</w:t>
            </w:r>
          </w:p>
        </w:tc>
        <w:tc>
          <w:tcPr>
            <w:tcW w:w="849" w:type="dxa"/>
            <w:tcBorders>
              <w:top w:val="nil"/>
              <w:left w:val="nil"/>
              <w:bottom w:val="single" w:sz="4" w:space="0" w:color="auto"/>
              <w:right w:val="single" w:sz="4" w:space="0" w:color="auto"/>
            </w:tcBorders>
            <w:shd w:val="clear" w:color="auto" w:fill="auto"/>
            <w:vAlign w:val="center"/>
          </w:tcPr>
          <w:p w14:paraId="6DE0E652" w14:textId="77777777" w:rsidR="00953A33" w:rsidRPr="00953A33" w:rsidRDefault="00953A33" w:rsidP="00953A33">
            <w:pPr>
              <w:jc w:val="center"/>
              <w:rPr>
                <w:color w:val="000000"/>
                <w:sz w:val="18"/>
                <w:szCs w:val="18"/>
              </w:rPr>
            </w:pPr>
            <w:r w:rsidRPr="00953A33">
              <w:rPr>
                <w:color w:val="000000"/>
                <w:sz w:val="18"/>
                <w:szCs w:val="18"/>
              </w:rPr>
              <w:t>59</w:t>
            </w:r>
          </w:p>
        </w:tc>
        <w:tc>
          <w:tcPr>
            <w:tcW w:w="709" w:type="dxa"/>
            <w:tcBorders>
              <w:top w:val="nil"/>
              <w:left w:val="nil"/>
              <w:bottom w:val="single" w:sz="4" w:space="0" w:color="auto"/>
              <w:right w:val="single" w:sz="4" w:space="0" w:color="auto"/>
            </w:tcBorders>
            <w:shd w:val="clear" w:color="auto" w:fill="auto"/>
            <w:vAlign w:val="center"/>
          </w:tcPr>
          <w:p w14:paraId="67F0C99A" w14:textId="77777777" w:rsidR="00953A33" w:rsidRPr="00953A33" w:rsidRDefault="00953A33" w:rsidP="00953A33">
            <w:pPr>
              <w:jc w:val="center"/>
              <w:rPr>
                <w:color w:val="000000"/>
                <w:sz w:val="18"/>
                <w:szCs w:val="18"/>
              </w:rPr>
            </w:pPr>
            <w:r w:rsidRPr="00953A33">
              <w:rPr>
                <w:color w:val="000000"/>
                <w:sz w:val="18"/>
                <w:szCs w:val="18"/>
              </w:rPr>
              <w:t>59</w:t>
            </w:r>
          </w:p>
        </w:tc>
        <w:tc>
          <w:tcPr>
            <w:tcW w:w="994" w:type="dxa"/>
            <w:tcBorders>
              <w:top w:val="nil"/>
              <w:left w:val="nil"/>
              <w:bottom w:val="single" w:sz="4" w:space="0" w:color="auto"/>
              <w:right w:val="single" w:sz="4" w:space="0" w:color="auto"/>
            </w:tcBorders>
            <w:shd w:val="clear" w:color="auto" w:fill="auto"/>
            <w:vAlign w:val="center"/>
          </w:tcPr>
          <w:p w14:paraId="1B7315DA" w14:textId="77777777" w:rsidR="00953A33" w:rsidRPr="00953A33" w:rsidRDefault="00953A33" w:rsidP="00953A33">
            <w:pPr>
              <w:jc w:val="center"/>
              <w:rPr>
                <w:color w:val="000000"/>
                <w:sz w:val="18"/>
                <w:szCs w:val="18"/>
              </w:rPr>
            </w:pPr>
            <w:r w:rsidRPr="00953A33">
              <w:rPr>
                <w:color w:val="000000"/>
                <w:sz w:val="18"/>
                <w:szCs w:val="18"/>
              </w:rPr>
              <w:t>14</w:t>
            </w:r>
          </w:p>
        </w:tc>
        <w:tc>
          <w:tcPr>
            <w:tcW w:w="992" w:type="dxa"/>
            <w:tcBorders>
              <w:top w:val="nil"/>
              <w:left w:val="nil"/>
              <w:bottom w:val="single" w:sz="4" w:space="0" w:color="auto"/>
              <w:right w:val="single" w:sz="4" w:space="0" w:color="auto"/>
            </w:tcBorders>
            <w:shd w:val="clear" w:color="auto" w:fill="auto"/>
            <w:vAlign w:val="center"/>
          </w:tcPr>
          <w:p w14:paraId="291A1E2B" w14:textId="77777777" w:rsidR="00953A33" w:rsidRPr="00953A33" w:rsidRDefault="00953A33" w:rsidP="00953A33">
            <w:pPr>
              <w:jc w:val="center"/>
              <w:rPr>
                <w:color w:val="000000"/>
                <w:sz w:val="18"/>
                <w:szCs w:val="18"/>
              </w:rPr>
            </w:pPr>
            <w:r w:rsidRPr="00953A33">
              <w:rPr>
                <w:color w:val="000000"/>
                <w:sz w:val="18"/>
                <w:szCs w:val="18"/>
              </w:rPr>
              <w:t>14</w:t>
            </w:r>
          </w:p>
        </w:tc>
        <w:tc>
          <w:tcPr>
            <w:tcW w:w="851" w:type="dxa"/>
            <w:tcBorders>
              <w:top w:val="nil"/>
              <w:left w:val="nil"/>
              <w:bottom w:val="single" w:sz="4" w:space="0" w:color="auto"/>
              <w:right w:val="single" w:sz="4" w:space="0" w:color="auto"/>
            </w:tcBorders>
            <w:shd w:val="clear" w:color="auto" w:fill="auto"/>
            <w:vAlign w:val="center"/>
          </w:tcPr>
          <w:p w14:paraId="6A042685"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3C46A06C"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7C851C7B"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19A2A54E"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0FAC562A"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61723EE8" w14:textId="77777777" w:rsidR="00953A33" w:rsidRPr="00953A33" w:rsidRDefault="00953A33" w:rsidP="00953A33">
            <w:pPr>
              <w:jc w:val="center"/>
              <w:rPr>
                <w:color w:val="000000"/>
                <w:sz w:val="18"/>
                <w:szCs w:val="18"/>
              </w:rPr>
            </w:pPr>
            <w:r w:rsidRPr="00953A33">
              <w:rPr>
                <w:color w:val="000000"/>
                <w:sz w:val="18"/>
                <w:szCs w:val="18"/>
              </w:rPr>
              <w:t>221</w:t>
            </w:r>
          </w:p>
        </w:tc>
        <w:tc>
          <w:tcPr>
            <w:tcW w:w="567" w:type="dxa"/>
            <w:tcBorders>
              <w:top w:val="nil"/>
              <w:left w:val="nil"/>
              <w:bottom w:val="single" w:sz="4" w:space="0" w:color="auto"/>
              <w:right w:val="single" w:sz="4" w:space="0" w:color="auto"/>
            </w:tcBorders>
            <w:shd w:val="clear" w:color="auto" w:fill="auto"/>
            <w:vAlign w:val="center"/>
          </w:tcPr>
          <w:p w14:paraId="76E42637" w14:textId="77777777" w:rsidR="00953A33" w:rsidRPr="00953A33" w:rsidRDefault="00953A33" w:rsidP="00953A33">
            <w:pPr>
              <w:jc w:val="center"/>
              <w:rPr>
                <w:color w:val="000000"/>
                <w:sz w:val="18"/>
                <w:szCs w:val="18"/>
              </w:rPr>
            </w:pPr>
            <w:r w:rsidRPr="00953A33">
              <w:rPr>
                <w:color w:val="000000"/>
                <w:sz w:val="18"/>
                <w:szCs w:val="18"/>
              </w:rPr>
              <w:t>227</w:t>
            </w:r>
          </w:p>
        </w:tc>
        <w:tc>
          <w:tcPr>
            <w:tcW w:w="850" w:type="dxa"/>
            <w:tcBorders>
              <w:top w:val="nil"/>
              <w:left w:val="nil"/>
              <w:bottom w:val="single" w:sz="4" w:space="0" w:color="auto"/>
              <w:right w:val="single" w:sz="4" w:space="0" w:color="auto"/>
            </w:tcBorders>
            <w:shd w:val="clear" w:color="auto" w:fill="auto"/>
            <w:vAlign w:val="center"/>
          </w:tcPr>
          <w:p w14:paraId="299B0750" w14:textId="77777777" w:rsidR="00953A33" w:rsidRPr="00953A33" w:rsidRDefault="00953A33" w:rsidP="00953A33">
            <w:pPr>
              <w:jc w:val="center"/>
              <w:rPr>
                <w:color w:val="000000"/>
                <w:sz w:val="18"/>
                <w:szCs w:val="18"/>
              </w:rPr>
            </w:pPr>
            <w:r w:rsidRPr="00953A33">
              <w:rPr>
                <w:color w:val="000000"/>
                <w:sz w:val="18"/>
                <w:szCs w:val="18"/>
              </w:rPr>
              <w:t>243</w:t>
            </w:r>
          </w:p>
        </w:tc>
        <w:tc>
          <w:tcPr>
            <w:tcW w:w="567" w:type="dxa"/>
            <w:tcBorders>
              <w:top w:val="nil"/>
              <w:left w:val="nil"/>
              <w:bottom w:val="single" w:sz="4" w:space="0" w:color="auto"/>
              <w:right w:val="single" w:sz="4" w:space="0" w:color="auto"/>
            </w:tcBorders>
            <w:shd w:val="clear" w:color="auto" w:fill="auto"/>
            <w:vAlign w:val="center"/>
          </w:tcPr>
          <w:p w14:paraId="3B746127" w14:textId="77777777" w:rsidR="00953A33" w:rsidRPr="00953A33" w:rsidRDefault="00953A33" w:rsidP="00953A33">
            <w:pPr>
              <w:jc w:val="center"/>
              <w:rPr>
                <w:color w:val="000000"/>
                <w:sz w:val="18"/>
                <w:szCs w:val="18"/>
              </w:rPr>
            </w:pPr>
            <w:r w:rsidRPr="00953A33">
              <w:rPr>
                <w:color w:val="000000"/>
                <w:sz w:val="18"/>
                <w:szCs w:val="18"/>
              </w:rPr>
              <w:t>257</w:t>
            </w:r>
          </w:p>
        </w:tc>
        <w:tc>
          <w:tcPr>
            <w:tcW w:w="753" w:type="dxa"/>
            <w:tcBorders>
              <w:top w:val="nil"/>
              <w:left w:val="nil"/>
              <w:bottom w:val="single" w:sz="4" w:space="0" w:color="auto"/>
              <w:right w:val="single" w:sz="4" w:space="0" w:color="auto"/>
            </w:tcBorders>
            <w:shd w:val="clear" w:color="auto" w:fill="auto"/>
            <w:vAlign w:val="center"/>
          </w:tcPr>
          <w:p w14:paraId="7ABFEDE1" w14:textId="77777777" w:rsidR="00953A33" w:rsidRPr="00953A33" w:rsidRDefault="00953A33" w:rsidP="00953A33">
            <w:pPr>
              <w:jc w:val="center"/>
              <w:rPr>
                <w:color w:val="000000"/>
                <w:sz w:val="18"/>
                <w:szCs w:val="18"/>
              </w:rPr>
            </w:pPr>
            <w:r w:rsidRPr="00953A33">
              <w:rPr>
                <w:color w:val="000000"/>
                <w:sz w:val="18"/>
                <w:szCs w:val="18"/>
              </w:rPr>
              <w:t>95,95</w:t>
            </w:r>
          </w:p>
        </w:tc>
        <w:tc>
          <w:tcPr>
            <w:tcW w:w="748" w:type="dxa"/>
            <w:tcBorders>
              <w:top w:val="nil"/>
              <w:left w:val="nil"/>
              <w:bottom w:val="single" w:sz="4" w:space="0" w:color="auto"/>
              <w:right w:val="single" w:sz="4" w:space="0" w:color="auto"/>
            </w:tcBorders>
            <w:shd w:val="clear" w:color="auto" w:fill="auto"/>
            <w:vAlign w:val="center"/>
          </w:tcPr>
          <w:p w14:paraId="3015D357" w14:textId="77777777" w:rsidR="00953A33" w:rsidRPr="00953A33" w:rsidRDefault="00953A33" w:rsidP="00953A33">
            <w:pPr>
              <w:jc w:val="center"/>
              <w:rPr>
                <w:color w:val="000000"/>
                <w:sz w:val="18"/>
                <w:szCs w:val="18"/>
              </w:rPr>
            </w:pPr>
            <w:r w:rsidRPr="00953A33">
              <w:rPr>
                <w:color w:val="000000"/>
                <w:sz w:val="18"/>
                <w:szCs w:val="18"/>
              </w:rPr>
              <w:t>38,38</w:t>
            </w:r>
          </w:p>
        </w:tc>
        <w:tc>
          <w:tcPr>
            <w:tcW w:w="621" w:type="dxa"/>
            <w:tcBorders>
              <w:top w:val="nil"/>
              <w:left w:val="nil"/>
              <w:bottom w:val="single" w:sz="4" w:space="0" w:color="auto"/>
              <w:right w:val="single" w:sz="4" w:space="0" w:color="auto"/>
            </w:tcBorders>
            <w:shd w:val="clear" w:color="auto" w:fill="auto"/>
            <w:vAlign w:val="center"/>
          </w:tcPr>
          <w:p w14:paraId="50597B29" w14:textId="77777777" w:rsidR="00953A33" w:rsidRPr="00953A33" w:rsidRDefault="00953A33" w:rsidP="00953A33">
            <w:pPr>
              <w:jc w:val="center"/>
              <w:rPr>
                <w:color w:val="000000"/>
                <w:sz w:val="18"/>
                <w:szCs w:val="18"/>
              </w:rPr>
            </w:pPr>
            <w:r w:rsidRPr="00953A33">
              <w:rPr>
                <w:color w:val="000000"/>
                <w:sz w:val="18"/>
                <w:szCs w:val="18"/>
              </w:rPr>
              <w:t>98,38</w:t>
            </w:r>
          </w:p>
        </w:tc>
      </w:tr>
      <w:tr w:rsidR="00953A33" w:rsidRPr="00953A33" w14:paraId="6F68DCD3"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2C4A08B0" w14:textId="77777777" w:rsidR="00953A33" w:rsidRPr="00953A33" w:rsidRDefault="00953A33" w:rsidP="00953A33">
            <w:pPr>
              <w:jc w:val="center"/>
              <w:rPr>
                <w:color w:val="000000"/>
                <w:sz w:val="18"/>
                <w:szCs w:val="18"/>
              </w:rPr>
            </w:pPr>
            <w:r w:rsidRPr="00953A33">
              <w:rPr>
                <w:color w:val="000000"/>
                <w:sz w:val="18"/>
                <w:szCs w:val="18"/>
              </w:rPr>
              <w:t>91</w:t>
            </w:r>
          </w:p>
        </w:tc>
        <w:tc>
          <w:tcPr>
            <w:tcW w:w="1921" w:type="dxa"/>
            <w:tcBorders>
              <w:top w:val="nil"/>
              <w:left w:val="nil"/>
              <w:bottom w:val="single" w:sz="4" w:space="0" w:color="auto"/>
              <w:right w:val="single" w:sz="4" w:space="0" w:color="auto"/>
            </w:tcBorders>
            <w:shd w:val="clear" w:color="auto" w:fill="auto"/>
            <w:vAlign w:val="center"/>
          </w:tcPr>
          <w:p w14:paraId="2F3C1677" w14:textId="77777777" w:rsidR="00953A33" w:rsidRPr="00953A33" w:rsidRDefault="00953A33" w:rsidP="00953A33">
            <w:pPr>
              <w:rPr>
                <w:color w:val="000000"/>
                <w:sz w:val="18"/>
                <w:szCs w:val="18"/>
              </w:rPr>
            </w:pPr>
            <w:r w:rsidRPr="00953A33">
              <w:rPr>
                <w:color w:val="000000"/>
                <w:sz w:val="18"/>
                <w:szCs w:val="18"/>
              </w:rPr>
              <w:t>БОУ г. Омска "СОШ № 77"</w:t>
            </w:r>
          </w:p>
        </w:tc>
        <w:tc>
          <w:tcPr>
            <w:tcW w:w="849" w:type="dxa"/>
            <w:tcBorders>
              <w:top w:val="nil"/>
              <w:left w:val="nil"/>
              <w:bottom w:val="single" w:sz="4" w:space="0" w:color="auto"/>
              <w:right w:val="single" w:sz="4" w:space="0" w:color="auto"/>
            </w:tcBorders>
            <w:shd w:val="clear" w:color="auto" w:fill="auto"/>
            <w:vAlign w:val="center"/>
          </w:tcPr>
          <w:p w14:paraId="2F36947F" w14:textId="77777777" w:rsidR="00953A33" w:rsidRPr="00953A33" w:rsidRDefault="00953A33" w:rsidP="00953A33">
            <w:pPr>
              <w:jc w:val="center"/>
              <w:rPr>
                <w:color w:val="000000"/>
                <w:sz w:val="18"/>
                <w:szCs w:val="18"/>
              </w:rPr>
            </w:pPr>
            <w:r w:rsidRPr="00953A33">
              <w:rPr>
                <w:color w:val="000000"/>
                <w:sz w:val="18"/>
                <w:szCs w:val="18"/>
              </w:rPr>
              <w:t>59</w:t>
            </w:r>
          </w:p>
        </w:tc>
        <w:tc>
          <w:tcPr>
            <w:tcW w:w="709" w:type="dxa"/>
            <w:tcBorders>
              <w:top w:val="nil"/>
              <w:left w:val="nil"/>
              <w:bottom w:val="single" w:sz="4" w:space="0" w:color="auto"/>
              <w:right w:val="single" w:sz="4" w:space="0" w:color="auto"/>
            </w:tcBorders>
            <w:shd w:val="clear" w:color="auto" w:fill="auto"/>
            <w:vAlign w:val="center"/>
          </w:tcPr>
          <w:p w14:paraId="5BEB87A1" w14:textId="77777777" w:rsidR="00953A33" w:rsidRPr="00953A33" w:rsidRDefault="00953A33" w:rsidP="00953A33">
            <w:pPr>
              <w:jc w:val="center"/>
              <w:rPr>
                <w:color w:val="000000"/>
                <w:sz w:val="18"/>
                <w:szCs w:val="18"/>
              </w:rPr>
            </w:pPr>
            <w:r w:rsidRPr="00953A33">
              <w:rPr>
                <w:color w:val="000000"/>
                <w:sz w:val="18"/>
                <w:szCs w:val="18"/>
              </w:rPr>
              <w:t>56</w:t>
            </w:r>
          </w:p>
        </w:tc>
        <w:tc>
          <w:tcPr>
            <w:tcW w:w="994" w:type="dxa"/>
            <w:tcBorders>
              <w:top w:val="nil"/>
              <w:left w:val="nil"/>
              <w:bottom w:val="single" w:sz="4" w:space="0" w:color="auto"/>
              <w:right w:val="single" w:sz="4" w:space="0" w:color="auto"/>
            </w:tcBorders>
            <w:shd w:val="clear" w:color="auto" w:fill="auto"/>
            <w:vAlign w:val="center"/>
          </w:tcPr>
          <w:p w14:paraId="75BF0DDE" w14:textId="77777777" w:rsidR="00953A33" w:rsidRPr="00953A33" w:rsidRDefault="00953A33" w:rsidP="00953A33">
            <w:pPr>
              <w:jc w:val="center"/>
              <w:rPr>
                <w:color w:val="000000"/>
                <w:sz w:val="18"/>
                <w:szCs w:val="18"/>
              </w:rPr>
            </w:pPr>
            <w:r w:rsidRPr="00953A33">
              <w:rPr>
                <w:color w:val="000000"/>
                <w:sz w:val="18"/>
                <w:szCs w:val="18"/>
              </w:rPr>
              <w:t>14</w:t>
            </w:r>
          </w:p>
        </w:tc>
        <w:tc>
          <w:tcPr>
            <w:tcW w:w="992" w:type="dxa"/>
            <w:tcBorders>
              <w:top w:val="nil"/>
              <w:left w:val="nil"/>
              <w:bottom w:val="single" w:sz="4" w:space="0" w:color="auto"/>
              <w:right w:val="single" w:sz="4" w:space="0" w:color="auto"/>
            </w:tcBorders>
            <w:shd w:val="clear" w:color="auto" w:fill="auto"/>
            <w:vAlign w:val="center"/>
          </w:tcPr>
          <w:p w14:paraId="3D83EA72" w14:textId="77777777" w:rsidR="00953A33" w:rsidRPr="00953A33" w:rsidRDefault="00953A33" w:rsidP="00953A33">
            <w:pPr>
              <w:jc w:val="center"/>
              <w:rPr>
                <w:color w:val="000000"/>
                <w:sz w:val="18"/>
                <w:szCs w:val="18"/>
              </w:rPr>
            </w:pPr>
            <w:r w:rsidRPr="00953A33">
              <w:rPr>
                <w:color w:val="000000"/>
                <w:sz w:val="18"/>
                <w:szCs w:val="18"/>
              </w:rPr>
              <w:t>14</w:t>
            </w:r>
          </w:p>
        </w:tc>
        <w:tc>
          <w:tcPr>
            <w:tcW w:w="851" w:type="dxa"/>
            <w:tcBorders>
              <w:top w:val="nil"/>
              <w:left w:val="nil"/>
              <w:bottom w:val="single" w:sz="4" w:space="0" w:color="auto"/>
              <w:right w:val="single" w:sz="4" w:space="0" w:color="auto"/>
            </w:tcBorders>
            <w:shd w:val="clear" w:color="auto" w:fill="auto"/>
            <w:vAlign w:val="center"/>
          </w:tcPr>
          <w:p w14:paraId="08C5E75E" w14:textId="77777777" w:rsidR="00953A33" w:rsidRPr="00953A33" w:rsidRDefault="00953A33" w:rsidP="00953A33">
            <w:pPr>
              <w:jc w:val="center"/>
              <w:rPr>
                <w:color w:val="000000"/>
                <w:sz w:val="18"/>
                <w:szCs w:val="18"/>
              </w:rPr>
            </w:pPr>
            <w:r w:rsidRPr="00953A33">
              <w:rPr>
                <w:color w:val="000000"/>
                <w:sz w:val="18"/>
                <w:szCs w:val="18"/>
              </w:rPr>
              <w:t>97,46</w:t>
            </w:r>
          </w:p>
        </w:tc>
        <w:tc>
          <w:tcPr>
            <w:tcW w:w="709" w:type="dxa"/>
            <w:tcBorders>
              <w:top w:val="nil"/>
              <w:left w:val="nil"/>
              <w:bottom w:val="single" w:sz="4" w:space="0" w:color="auto"/>
              <w:right w:val="single" w:sz="4" w:space="0" w:color="auto"/>
            </w:tcBorders>
            <w:shd w:val="clear" w:color="auto" w:fill="auto"/>
            <w:vAlign w:val="center"/>
          </w:tcPr>
          <w:p w14:paraId="2B49AD5C" w14:textId="77777777" w:rsidR="00953A33" w:rsidRPr="00953A33" w:rsidRDefault="00953A33" w:rsidP="00953A33">
            <w:pPr>
              <w:jc w:val="center"/>
              <w:rPr>
                <w:color w:val="000000"/>
                <w:sz w:val="18"/>
                <w:szCs w:val="18"/>
              </w:rPr>
            </w:pPr>
            <w:r w:rsidRPr="00953A33">
              <w:rPr>
                <w:color w:val="000000"/>
                <w:sz w:val="18"/>
                <w:szCs w:val="18"/>
              </w:rPr>
              <w:t>29,24</w:t>
            </w:r>
          </w:p>
        </w:tc>
        <w:tc>
          <w:tcPr>
            <w:tcW w:w="905" w:type="dxa"/>
            <w:tcBorders>
              <w:top w:val="nil"/>
              <w:left w:val="nil"/>
              <w:bottom w:val="single" w:sz="4" w:space="0" w:color="auto"/>
              <w:right w:val="single" w:sz="4" w:space="0" w:color="auto"/>
            </w:tcBorders>
            <w:shd w:val="clear" w:color="auto" w:fill="auto"/>
            <w:vAlign w:val="center"/>
          </w:tcPr>
          <w:p w14:paraId="448C5C57"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57BF5F1A"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63B05F0E"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003B8A89" w14:textId="77777777" w:rsidR="00953A33" w:rsidRPr="00953A33" w:rsidRDefault="00953A33" w:rsidP="00953A33">
            <w:pPr>
              <w:jc w:val="center"/>
              <w:rPr>
                <w:color w:val="000000"/>
                <w:sz w:val="18"/>
                <w:szCs w:val="18"/>
              </w:rPr>
            </w:pPr>
            <w:r w:rsidRPr="00953A33">
              <w:rPr>
                <w:color w:val="000000"/>
                <w:sz w:val="18"/>
                <w:szCs w:val="18"/>
              </w:rPr>
              <w:t>439</w:t>
            </w:r>
          </w:p>
        </w:tc>
        <w:tc>
          <w:tcPr>
            <w:tcW w:w="567" w:type="dxa"/>
            <w:tcBorders>
              <w:top w:val="nil"/>
              <w:left w:val="nil"/>
              <w:bottom w:val="single" w:sz="4" w:space="0" w:color="auto"/>
              <w:right w:val="single" w:sz="4" w:space="0" w:color="auto"/>
            </w:tcBorders>
            <w:shd w:val="clear" w:color="auto" w:fill="auto"/>
            <w:vAlign w:val="center"/>
          </w:tcPr>
          <w:p w14:paraId="073E5335" w14:textId="77777777" w:rsidR="00953A33" w:rsidRPr="00953A33" w:rsidRDefault="00953A33" w:rsidP="00953A33">
            <w:pPr>
              <w:jc w:val="center"/>
              <w:rPr>
                <w:color w:val="000000"/>
                <w:sz w:val="18"/>
                <w:szCs w:val="18"/>
              </w:rPr>
            </w:pPr>
            <w:r w:rsidRPr="00953A33">
              <w:rPr>
                <w:color w:val="000000"/>
                <w:sz w:val="18"/>
                <w:szCs w:val="18"/>
              </w:rPr>
              <w:t>446</w:t>
            </w:r>
          </w:p>
        </w:tc>
        <w:tc>
          <w:tcPr>
            <w:tcW w:w="850" w:type="dxa"/>
            <w:tcBorders>
              <w:top w:val="nil"/>
              <w:left w:val="nil"/>
              <w:bottom w:val="single" w:sz="4" w:space="0" w:color="auto"/>
              <w:right w:val="single" w:sz="4" w:space="0" w:color="auto"/>
            </w:tcBorders>
            <w:shd w:val="clear" w:color="auto" w:fill="auto"/>
            <w:vAlign w:val="center"/>
          </w:tcPr>
          <w:p w14:paraId="7D0ADCE3" w14:textId="77777777" w:rsidR="00953A33" w:rsidRPr="00953A33" w:rsidRDefault="00953A33" w:rsidP="00953A33">
            <w:pPr>
              <w:jc w:val="center"/>
              <w:rPr>
                <w:color w:val="000000"/>
                <w:sz w:val="18"/>
                <w:szCs w:val="18"/>
              </w:rPr>
            </w:pPr>
            <w:r w:rsidRPr="00953A33">
              <w:rPr>
                <w:color w:val="000000"/>
                <w:sz w:val="18"/>
                <w:szCs w:val="18"/>
              </w:rPr>
              <w:t>472</w:t>
            </w:r>
          </w:p>
        </w:tc>
        <w:tc>
          <w:tcPr>
            <w:tcW w:w="567" w:type="dxa"/>
            <w:tcBorders>
              <w:top w:val="nil"/>
              <w:left w:val="nil"/>
              <w:bottom w:val="single" w:sz="4" w:space="0" w:color="auto"/>
              <w:right w:val="single" w:sz="4" w:space="0" w:color="auto"/>
            </w:tcBorders>
            <w:shd w:val="clear" w:color="auto" w:fill="auto"/>
            <w:vAlign w:val="center"/>
          </w:tcPr>
          <w:p w14:paraId="24C8E75E" w14:textId="77777777" w:rsidR="00953A33" w:rsidRPr="00953A33" w:rsidRDefault="00953A33" w:rsidP="00953A33">
            <w:pPr>
              <w:jc w:val="center"/>
              <w:rPr>
                <w:color w:val="000000"/>
                <w:sz w:val="18"/>
                <w:szCs w:val="18"/>
              </w:rPr>
            </w:pPr>
            <w:r w:rsidRPr="00953A33">
              <w:rPr>
                <w:color w:val="000000"/>
                <w:sz w:val="18"/>
                <w:szCs w:val="18"/>
              </w:rPr>
              <w:t>489</w:t>
            </w:r>
          </w:p>
        </w:tc>
        <w:tc>
          <w:tcPr>
            <w:tcW w:w="753" w:type="dxa"/>
            <w:tcBorders>
              <w:top w:val="nil"/>
              <w:left w:val="nil"/>
              <w:bottom w:val="single" w:sz="4" w:space="0" w:color="auto"/>
              <w:right w:val="single" w:sz="4" w:space="0" w:color="auto"/>
            </w:tcBorders>
            <w:shd w:val="clear" w:color="auto" w:fill="auto"/>
            <w:vAlign w:val="center"/>
          </w:tcPr>
          <w:p w14:paraId="4A60D5E4" w14:textId="77777777" w:rsidR="00953A33" w:rsidRPr="00953A33" w:rsidRDefault="00953A33" w:rsidP="00953A33">
            <w:pPr>
              <w:jc w:val="center"/>
              <w:rPr>
                <w:color w:val="000000"/>
                <w:sz w:val="18"/>
                <w:szCs w:val="18"/>
              </w:rPr>
            </w:pPr>
            <w:r w:rsidRPr="00953A33">
              <w:rPr>
                <w:color w:val="000000"/>
                <w:sz w:val="18"/>
                <w:szCs w:val="18"/>
              </w:rPr>
              <w:t>97,48</w:t>
            </w:r>
          </w:p>
        </w:tc>
        <w:tc>
          <w:tcPr>
            <w:tcW w:w="748" w:type="dxa"/>
            <w:tcBorders>
              <w:top w:val="nil"/>
              <w:left w:val="nil"/>
              <w:bottom w:val="single" w:sz="4" w:space="0" w:color="auto"/>
              <w:right w:val="single" w:sz="4" w:space="0" w:color="auto"/>
            </w:tcBorders>
            <w:shd w:val="clear" w:color="auto" w:fill="auto"/>
            <w:vAlign w:val="center"/>
          </w:tcPr>
          <w:p w14:paraId="7FFA765F" w14:textId="77777777" w:rsidR="00953A33" w:rsidRPr="00953A33" w:rsidRDefault="00953A33" w:rsidP="00953A33">
            <w:pPr>
              <w:jc w:val="center"/>
              <w:rPr>
                <w:color w:val="000000"/>
                <w:sz w:val="18"/>
                <w:szCs w:val="18"/>
              </w:rPr>
            </w:pPr>
            <w:r w:rsidRPr="00953A33">
              <w:rPr>
                <w:color w:val="000000"/>
                <w:sz w:val="18"/>
                <w:szCs w:val="18"/>
              </w:rPr>
              <w:t>38,99</w:t>
            </w:r>
          </w:p>
        </w:tc>
        <w:tc>
          <w:tcPr>
            <w:tcW w:w="621" w:type="dxa"/>
            <w:tcBorders>
              <w:top w:val="nil"/>
              <w:left w:val="nil"/>
              <w:bottom w:val="single" w:sz="4" w:space="0" w:color="auto"/>
              <w:right w:val="single" w:sz="4" w:space="0" w:color="auto"/>
            </w:tcBorders>
            <w:shd w:val="clear" w:color="auto" w:fill="auto"/>
            <w:vAlign w:val="center"/>
          </w:tcPr>
          <w:p w14:paraId="469C25F4" w14:textId="77777777" w:rsidR="00953A33" w:rsidRPr="00953A33" w:rsidRDefault="00953A33" w:rsidP="00953A33">
            <w:pPr>
              <w:jc w:val="center"/>
              <w:rPr>
                <w:color w:val="000000"/>
                <w:sz w:val="18"/>
                <w:szCs w:val="18"/>
              </w:rPr>
            </w:pPr>
            <w:r w:rsidRPr="00953A33">
              <w:rPr>
                <w:color w:val="000000"/>
                <w:sz w:val="18"/>
                <w:szCs w:val="18"/>
              </w:rPr>
              <w:t>98,23</w:t>
            </w:r>
          </w:p>
        </w:tc>
      </w:tr>
      <w:tr w:rsidR="00953A33" w:rsidRPr="00953A33" w14:paraId="4DBDEB56"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24EC8D08" w14:textId="77777777" w:rsidR="00953A33" w:rsidRPr="00953A33" w:rsidRDefault="00953A33" w:rsidP="00953A33">
            <w:pPr>
              <w:jc w:val="center"/>
              <w:rPr>
                <w:color w:val="000000"/>
                <w:sz w:val="18"/>
                <w:szCs w:val="18"/>
              </w:rPr>
            </w:pPr>
            <w:r w:rsidRPr="00953A33">
              <w:rPr>
                <w:color w:val="000000"/>
                <w:sz w:val="18"/>
                <w:szCs w:val="18"/>
              </w:rPr>
              <w:t>92</w:t>
            </w:r>
          </w:p>
        </w:tc>
        <w:tc>
          <w:tcPr>
            <w:tcW w:w="1921" w:type="dxa"/>
            <w:tcBorders>
              <w:top w:val="nil"/>
              <w:left w:val="nil"/>
              <w:bottom w:val="single" w:sz="4" w:space="0" w:color="auto"/>
              <w:right w:val="single" w:sz="4" w:space="0" w:color="auto"/>
            </w:tcBorders>
            <w:shd w:val="clear" w:color="auto" w:fill="auto"/>
            <w:vAlign w:val="center"/>
          </w:tcPr>
          <w:p w14:paraId="21EB217B" w14:textId="77777777" w:rsidR="00953A33" w:rsidRPr="00953A33" w:rsidRDefault="00953A33" w:rsidP="00953A33">
            <w:pPr>
              <w:rPr>
                <w:color w:val="000000"/>
                <w:sz w:val="18"/>
                <w:szCs w:val="18"/>
              </w:rPr>
            </w:pPr>
            <w:r w:rsidRPr="00953A33">
              <w:rPr>
                <w:color w:val="000000"/>
                <w:sz w:val="18"/>
                <w:szCs w:val="18"/>
              </w:rPr>
              <w:t>БОУ г. Омска "СОШ № 80"</w:t>
            </w:r>
          </w:p>
        </w:tc>
        <w:tc>
          <w:tcPr>
            <w:tcW w:w="849" w:type="dxa"/>
            <w:tcBorders>
              <w:top w:val="nil"/>
              <w:left w:val="nil"/>
              <w:bottom w:val="single" w:sz="4" w:space="0" w:color="auto"/>
              <w:right w:val="single" w:sz="4" w:space="0" w:color="auto"/>
            </w:tcBorders>
            <w:shd w:val="clear" w:color="auto" w:fill="auto"/>
            <w:vAlign w:val="center"/>
          </w:tcPr>
          <w:p w14:paraId="547040A7" w14:textId="77777777" w:rsidR="00953A33" w:rsidRPr="00953A33" w:rsidRDefault="00953A33" w:rsidP="00953A33">
            <w:pPr>
              <w:jc w:val="center"/>
              <w:rPr>
                <w:color w:val="000000"/>
                <w:sz w:val="18"/>
                <w:szCs w:val="18"/>
              </w:rPr>
            </w:pPr>
            <w:r w:rsidRPr="00953A33">
              <w:rPr>
                <w:color w:val="000000"/>
                <w:sz w:val="18"/>
                <w:szCs w:val="18"/>
              </w:rPr>
              <w:t>59</w:t>
            </w:r>
          </w:p>
        </w:tc>
        <w:tc>
          <w:tcPr>
            <w:tcW w:w="709" w:type="dxa"/>
            <w:tcBorders>
              <w:top w:val="nil"/>
              <w:left w:val="nil"/>
              <w:bottom w:val="single" w:sz="4" w:space="0" w:color="auto"/>
              <w:right w:val="single" w:sz="4" w:space="0" w:color="auto"/>
            </w:tcBorders>
            <w:shd w:val="clear" w:color="auto" w:fill="auto"/>
            <w:vAlign w:val="center"/>
          </w:tcPr>
          <w:p w14:paraId="716D1FC1" w14:textId="77777777" w:rsidR="00953A33" w:rsidRPr="00953A33" w:rsidRDefault="00953A33" w:rsidP="00953A33">
            <w:pPr>
              <w:jc w:val="center"/>
              <w:rPr>
                <w:color w:val="000000"/>
                <w:sz w:val="18"/>
                <w:szCs w:val="18"/>
              </w:rPr>
            </w:pPr>
            <w:r w:rsidRPr="00953A33">
              <w:rPr>
                <w:color w:val="000000"/>
                <w:sz w:val="18"/>
                <w:szCs w:val="18"/>
              </w:rPr>
              <w:t>59</w:t>
            </w:r>
          </w:p>
        </w:tc>
        <w:tc>
          <w:tcPr>
            <w:tcW w:w="994" w:type="dxa"/>
            <w:tcBorders>
              <w:top w:val="nil"/>
              <w:left w:val="nil"/>
              <w:bottom w:val="single" w:sz="4" w:space="0" w:color="auto"/>
              <w:right w:val="single" w:sz="4" w:space="0" w:color="auto"/>
            </w:tcBorders>
            <w:shd w:val="clear" w:color="auto" w:fill="auto"/>
            <w:vAlign w:val="center"/>
          </w:tcPr>
          <w:p w14:paraId="02682E32" w14:textId="77777777" w:rsidR="00953A33" w:rsidRPr="00953A33" w:rsidRDefault="00953A33" w:rsidP="00953A33">
            <w:pPr>
              <w:jc w:val="center"/>
              <w:rPr>
                <w:color w:val="000000"/>
                <w:sz w:val="18"/>
                <w:szCs w:val="18"/>
              </w:rPr>
            </w:pPr>
            <w:r w:rsidRPr="00953A33">
              <w:rPr>
                <w:color w:val="000000"/>
                <w:sz w:val="18"/>
                <w:szCs w:val="18"/>
              </w:rPr>
              <w:t>14</w:t>
            </w:r>
          </w:p>
        </w:tc>
        <w:tc>
          <w:tcPr>
            <w:tcW w:w="992" w:type="dxa"/>
            <w:tcBorders>
              <w:top w:val="nil"/>
              <w:left w:val="nil"/>
              <w:bottom w:val="single" w:sz="4" w:space="0" w:color="auto"/>
              <w:right w:val="single" w:sz="4" w:space="0" w:color="auto"/>
            </w:tcBorders>
            <w:shd w:val="clear" w:color="auto" w:fill="auto"/>
            <w:vAlign w:val="center"/>
          </w:tcPr>
          <w:p w14:paraId="71C0EA09" w14:textId="77777777" w:rsidR="00953A33" w:rsidRPr="00953A33" w:rsidRDefault="00953A33" w:rsidP="00953A33">
            <w:pPr>
              <w:jc w:val="center"/>
              <w:rPr>
                <w:color w:val="000000"/>
                <w:sz w:val="18"/>
                <w:szCs w:val="18"/>
              </w:rPr>
            </w:pPr>
            <w:r w:rsidRPr="00953A33">
              <w:rPr>
                <w:color w:val="000000"/>
                <w:sz w:val="18"/>
                <w:szCs w:val="18"/>
              </w:rPr>
              <w:t>14</w:t>
            </w:r>
          </w:p>
        </w:tc>
        <w:tc>
          <w:tcPr>
            <w:tcW w:w="851" w:type="dxa"/>
            <w:tcBorders>
              <w:top w:val="nil"/>
              <w:left w:val="nil"/>
              <w:bottom w:val="single" w:sz="4" w:space="0" w:color="auto"/>
              <w:right w:val="single" w:sz="4" w:space="0" w:color="auto"/>
            </w:tcBorders>
            <w:shd w:val="clear" w:color="auto" w:fill="auto"/>
            <w:vAlign w:val="center"/>
          </w:tcPr>
          <w:p w14:paraId="10DF4C1E"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6177D411"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4D0F80B8"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66C9E5F0"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6A8712E2"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5AEC5B1D" w14:textId="77777777" w:rsidR="00953A33" w:rsidRPr="00953A33" w:rsidRDefault="00953A33" w:rsidP="00953A33">
            <w:pPr>
              <w:jc w:val="center"/>
              <w:rPr>
                <w:color w:val="000000"/>
                <w:sz w:val="18"/>
                <w:szCs w:val="18"/>
              </w:rPr>
            </w:pPr>
            <w:r w:rsidRPr="00953A33">
              <w:rPr>
                <w:color w:val="000000"/>
                <w:sz w:val="18"/>
                <w:szCs w:val="18"/>
              </w:rPr>
              <w:t>138</w:t>
            </w:r>
          </w:p>
        </w:tc>
        <w:tc>
          <w:tcPr>
            <w:tcW w:w="567" w:type="dxa"/>
            <w:tcBorders>
              <w:top w:val="nil"/>
              <w:left w:val="nil"/>
              <w:bottom w:val="single" w:sz="4" w:space="0" w:color="auto"/>
              <w:right w:val="single" w:sz="4" w:space="0" w:color="auto"/>
            </w:tcBorders>
            <w:shd w:val="clear" w:color="auto" w:fill="auto"/>
            <w:vAlign w:val="center"/>
          </w:tcPr>
          <w:p w14:paraId="387060C5" w14:textId="77777777" w:rsidR="00953A33" w:rsidRPr="00953A33" w:rsidRDefault="00953A33" w:rsidP="00953A33">
            <w:pPr>
              <w:jc w:val="center"/>
              <w:rPr>
                <w:color w:val="000000"/>
                <w:sz w:val="18"/>
                <w:szCs w:val="18"/>
              </w:rPr>
            </w:pPr>
            <w:r w:rsidRPr="00953A33">
              <w:rPr>
                <w:color w:val="000000"/>
                <w:sz w:val="18"/>
                <w:szCs w:val="18"/>
              </w:rPr>
              <w:t>141</w:t>
            </w:r>
          </w:p>
        </w:tc>
        <w:tc>
          <w:tcPr>
            <w:tcW w:w="850" w:type="dxa"/>
            <w:tcBorders>
              <w:top w:val="nil"/>
              <w:left w:val="nil"/>
              <w:bottom w:val="single" w:sz="4" w:space="0" w:color="auto"/>
              <w:right w:val="single" w:sz="4" w:space="0" w:color="auto"/>
            </w:tcBorders>
            <w:shd w:val="clear" w:color="auto" w:fill="auto"/>
            <w:vAlign w:val="center"/>
          </w:tcPr>
          <w:p w14:paraId="4A3D3B5C" w14:textId="77777777" w:rsidR="00953A33" w:rsidRPr="00953A33" w:rsidRDefault="00953A33" w:rsidP="00953A33">
            <w:pPr>
              <w:jc w:val="center"/>
              <w:rPr>
                <w:color w:val="000000"/>
                <w:sz w:val="18"/>
                <w:szCs w:val="18"/>
              </w:rPr>
            </w:pPr>
            <w:r w:rsidRPr="00953A33">
              <w:rPr>
                <w:color w:val="000000"/>
                <w:sz w:val="18"/>
                <w:szCs w:val="18"/>
              </w:rPr>
              <w:t>129</w:t>
            </w:r>
          </w:p>
        </w:tc>
        <w:tc>
          <w:tcPr>
            <w:tcW w:w="567" w:type="dxa"/>
            <w:tcBorders>
              <w:top w:val="nil"/>
              <w:left w:val="nil"/>
              <w:bottom w:val="single" w:sz="4" w:space="0" w:color="auto"/>
              <w:right w:val="single" w:sz="4" w:space="0" w:color="auto"/>
            </w:tcBorders>
            <w:shd w:val="clear" w:color="auto" w:fill="auto"/>
            <w:vAlign w:val="center"/>
          </w:tcPr>
          <w:p w14:paraId="2A1B1170" w14:textId="77777777" w:rsidR="00953A33" w:rsidRPr="00953A33" w:rsidRDefault="00953A33" w:rsidP="00953A33">
            <w:pPr>
              <w:jc w:val="center"/>
              <w:rPr>
                <w:color w:val="000000"/>
                <w:sz w:val="18"/>
                <w:szCs w:val="18"/>
              </w:rPr>
            </w:pPr>
            <w:r w:rsidRPr="00953A33">
              <w:rPr>
                <w:color w:val="000000"/>
                <w:sz w:val="18"/>
                <w:szCs w:val="18"/>
              </w:rPr>
              <w:t>131</w:t>
            </w:r>
          </w:p>
        </w:tc>
        <w:tc>
          <w:tcPr>
            <w:tcW w:w="753" w:type="dxa"/>
            <w:tcBorders>
              <w:top w:val="nil"/>
              <w:left w:val="nil"/>
              <w:bottom w:val="single" w:sz="4" w:space="0" w:color="auto"/>
              <w:right w:val="single" w:sz="4" w:space="0" w:color="auto"/>
            </w:tcBorders>
            <w:shd w:val="clear" w:color="auto" w:fill="auto"/>
            <w:vAlign w:val="center"/>
          </w:tcPr>
          <w:p w14:paraId="6B78C76F" w14:textId="77777777" w:rsidR="00953A33" w:rsidRPr="00953A33" w:rsidRDefault="00953A33" w:rsidP="00953A33">
            <w:pPr>
              <w:jc w:val="center"/>
              <w:rPr>
                <w:color w:val="000000"/>
                <w:sz w:val="18"/>
                <w:szCs w:val="18"/>
              </w:rPr>
            </w:pPr>
            <w:r w:rsidRPr="00953A33">
              <w:rPr>
                <w:color w:val="000000"/>
                <w:sz w:val="18"/>
                <w:szCs w:val="18"/>
              </w:rPr>
              <w:t>98,17</w:t>
            </w:r>
          </w:p>
        </w:tc>
        <w:tc>
          <w:tcPr>
            <w:tcW w:w="748" w:type="dxa"/>
            <w:tcBorders>
              <w:top w:val="nil"/>
              <w:left w:val="nil"/>
              <w:bottom w:val="single" w:sz="4" w:space="0" w:color="auto"/>
              <w:right w:val="single" w:sz="4" w:space="0" w:color="auto"/>
            </w:tcBorders>
            <w:shd w:val="clear" w:color="auto" w:fill="auto"/>
            <w:vAlign w:val="center"/>
          </w:tcPr>
          <w:p w14:paraId="1387CDAF" w14:textId="77777777" w:rsidR="00953A33" w:rsidRPr="00953A33" w:rsidRDefault="00953A33" w:rsidP="00953A33">
            <w:pPr>
              <w:jc w:val="center"/>
              <w:rPr>
                <w:color w:val="000000"/>
                <w:sz w:val="18"/>
                <w:szCs w:val="18"/>
              </w:rPr>
            </w:pPr>
            <w:r w:rsidRPr="00953A33">
              <w:rPr>
                <w:color w:val="000000"/>
                <w:sz w:val="18"/>
                <w:szCs w:val="18"/>
              </w:rPr>
              <w:t>39,27</w:t>
            </w:r>
          </w:p>
        </w:tc>
        <w:tc>
          <w:tcPr>
            <w:tcW w:w="621" w:type="dxa"/>
            <w:tcBorders>
              <w:top w:val="nil"/>
              <w:left w:val="nil"/>
              <w:bottom w:val="single" w:sz="4" w:space="0" w:color="auto"/>
              <w:right w:val="single" w:sz="4" w:space="0" w:color="auto"/>
            </w:tcBorders>
            <w:shd w:val="clear" w:color="auto" w:fill="auto"/>
            <w:vAlign w:val="center"/>
          </w:tcPr>
          <w:p w14:paraId="5BEA7CAD" w14:textId="77777777" w:rsidR="00953A33" w:rsidRPr="00953A33" w:rsidRDefault="00953A33" w:rsidP="00953A33">
            <w:pPr>
              <w:jc w:val="center"/>
              <w:rPr>
                <w:color w:val="000000"/>
                <w:sz w:val="18"/>
                <w:szCs w:val="18"/>
              </w:rPr>
            </w:pPr>
            <w:r w:rsidRPr="00953A33">
              <w:rPr>
                <w:color w:val="000000"/>
                <w:sz w:val="18"/>
                <w:szCs w:val="18"/>
              </w:rPr>
              <w:t>99,27</w:t>
            </w:r>
          </w:p>
        </w:tc>
      </w:tr>
      <w:tr w:rsidR="00953A33" w:rsidRPr="00953A33" w14:paraId="44EFF1F0"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09FA3111" w14:textId="77777777" w:rsidR="00953A33" w:rsidRPr="00953A33" w:rsidRDefault="00953A33" w:rsidP="00953A33">
            <w:pPr>
              <w:jc w:val="center"/>
              <w:rPr>
                <w:color w:val="000000"/>
                <w:sz w:val="18"/>
                <w:szCs w:val="18"/>
              </w:rPr>
            </w:pPr>
            <w:r w:rsidRPr="00953A33">
              <w:rPr>
                <w:color w:val="000000"/>
                <w:sz w:val="18"/>
                <w:szCs w:val="18"/>
              </w:rPr>
              <w:t>93</w:t>
            </w:r>
          </w:p>
        </w:tc>
        <w:tc>
          <w:tcPr>
            <w:tcW w:w="1921" w:type="dxa"/>
            <w:tcBorders>
              <w:top w:val="nil"/>
              <w:left w:val="nil"/>
              <w:bottom w:val="single" w:sz="4" w:space="0" w:color="auto"/>
              <w:right w:val="single" w:sz="4" w:space="0" w:color="auto"/>
            </w:tcBorders>
            <w:shd w:val="clear" w:color="auto" w:fill="auto"/>
            <w:vAlign w:val="center"/>
          </w:tcPr>
          <w:p w14:paraId="5E38FF17" w14:textId="77777777" w:rsidR="00953A33" w:rsidRPr="00953A33" w:rsidRDefault="00953A33" w:rsidP="00953A33">
            <w:pPr>
              <w:rPr>
                <w:color w:val="000000"/>
                <w:sz w:val="18"/>
                <w:szCs w:val="18"/>
              </w:rPr>
            </w:pPr>
            <w:r w:rsidRPr="00953A33">
              <w:rPr>
                <w:color w:val="000000"/>
                <w:sz w:val="18"/>
                <w:szCs w:val="18"/>
              </w:rPr>
              <w:t xml:space="preserve">БОУ г. Омска "СОШ № 90 имени Д.М. </w:t>
            </w:r>
            <w:proofErr w:type="spellStart"/>
            <w:r w:rsidRPr="00953A33">
              <w:rPr>
                <w:color w:val="000000"/>
                <w:sz w:val="18"/>
                <w:szCs w:val="18"/>
              </w:rPr>
              <w:t>Карбышева</w:t>
            </w:r>
            <w:proofErr w:type="spellEnd"/>
            <w:r w:rsidRPr="00953A33">
              <w:rPr>
                <w:color w:val="000000"/>
                <w:sz w:val="18"/>
                <w:szCs w:val="18"/>
              </w:rPr>
              <w:t>"</w:t>
            </w:r>
          </w:p>
        </w:tc>
        <w:tc>
          <w:tcPr>
            <w:tcW w:w="849" w:type="dxa"/>
            <w:tcBorders>
              <w:top w:val="nil"/>
              <w:left w:val="nil"/>
              <w:bottom w:val="single" w:sz="4" w:space="0" w:color="auto"/>
              <w:right w:val="single" w:sz="4" w:space="0" w:color="auto"/>
            </w:tcBorders>
            <w:shd w:val="clear" w:color="auto" w:fill="auto"/>
            <w:vAlign w:val="center"/>
          </w:tcPr>
          <w:p w14:paraId="4B9EEBBF" w14:textId="77777777" w:rsidR="00953A33" w:rsidRPr="00953A33" w:rsidRDefault="00953A33" w:rsidP="00953A33">
            <w:pPr>
              <w:jc w:val="center"/>
              <w:rPr>
                <w:color w:val="000000"/>
                <w:sz w:val="18"/>
                <w:szCs w:val="18"/>
              </w:rPr>
            </w:pPr>
            <w:r w:rsidRPr="00953A33">
              <w:rPr>
                <w:color w:val="000000"/>
                <w:sz w:val="18"/>
                <w:szCs w:val="18"/>
              </w:rPr>
              <w:t>59</w:t>
            </w:r>
          </w:p>
        </w:tc>
        <w:tc>
          <w:tcPr>
            <w:tcW w:w="709" w:type="dxa"/>
            <w:tcBorders>
              <w:top w:val="nil"/>
              <w:left w:val="nil"/>
              <w:bottom w:val="single" w:sz="4" w:space="0" w:color="auto"/>
              <w:right w:val="single" w:sz="4" w:space="0" w:color="auto"/>
            </w:tcBorders>
            <w:shd w:val="clear" w:color="auto" w:fill="auto"/>
            <w:vAlign w:val="center"/>
          </w:tcPr>
          <w:p w14:paraId="2AC6E8C9" w14:textId="77777777" w:rsidR="00953A33" w:rsidRPr="00953A33" w:rsidRDefault="00953A33" w:rsidP="00953A33">
            <w:pPr>
              <w:jc w:val="center"/>
              <w:rPr>
                <w:color w:val="000000"/>
                <w:sz w:val="18"/>
                <w:szCs w:val="18"/>
              </w:rPr>
            </w:pPr>
            <w:r w:rsidRPr="00953A33">
              <w:rPr>
                <w:color w:val="000000"/>
                <w:sz w:val="18"/>
                <w:szCs w:val="18"/>
              </w:rPr>
              <w:t>57</w:t>
            </w:r>
          </w:p>
        </w:tc>
        <w:tc>
          <w:tcPr>
            <w:tcW w:w="994" w:type="dxa"/>
            <w:tcBorders>
              <w:top w:val="nil"/>
              <w:left w:val="nil"/>
              <w:bottom w:val="single" w:sz="4" w:space="0" w:color="auto"/>
              <w:right w:val="single" w:sz="4" w:space="0" w:color="auto"/>
            </w:tcBorders>
            <w:shd w:val="clear" w:color="auto" w:fill="auto"/>
            <w:vAlign w:val="center"/>
          </w:tcPr>
          <w:p w14:paraId="2BDD3E2A" w14:textId="77777777" w:rsidR="00953A33" w:rsidRPr="00953A33" w:rsidRDefault="00953A33" w:rsidP="00953A33">
            <w:pPr>
              <w:jc w:val="center"/>
              <w:rPr>
                <w:color w:val="000000"/>
                <w:sz w:val="18"/>
                <w:szCs w:val="18"/>
              </w:rPr>
            </w:pPr>
            <w:r w:rsidRPr="00953A33">
              <w:rPr>
                <w:color w:val="000000"/>
                <w:sz w:val="18"/>
                <w:szCs w:val="18"/>
              </w:rPr>
              <w:t>14</w:t>
            </w:r>
          </w:p>
        </w:tc>
        <w:tc>
          <w:tcPr>
            <w:tcW w:w="992" w:type="dxa"/>
            <w:tcBorders>
              <w:top w:val="nil"/>
              <w:left w:val="nil"/>
              <w:bottom w:val="single" w:sz="4" w:space="0" w:color="auto"/>
              <w:right w:val="single" w:sz="4" w:space="0" w:color="auto"/>
            </w:tcBorders>
            <w:shd w:val="clear" w:color="auto" w:fill="auto"/>
            <w:vAlign w:val="center"/>
          </w:tcPr>
          <w:p w14:paraId="61A68E3F" w14:textId="77777777" w:rsidR="00953A33" w:rsidRPr="00953A33" w:rsidRDefault="00953A33" w:rsidP="00953A33">
            <w:pPr>
              <w:jc w:val="center"/>
              <w:rPr>
                <w:color w:val="000000"/>
                <w:sz w:val="18"/>
                <w:szCs w:val="18"/>
              </w:rPr>
            </w:pPr>
            <w:r w:rsidRPr="00953A33">
              <w:rPr>
                <w:color w:val="000000"/>
                <w:sz w:val="18"/>
                <w:szCs w:val="18"/>
              </w:rPr>
              <w:t>14</w:t>
            </w:r>
          </w:p>
        </w:tc>
        <w:tc>
          <w:tcPr>
            <w:tcW w:w="851" w:type="dxa"/>
            <w:tcBorders>
              <w:top w:val="nil"/>
              <w:left w:val="nil"/>
              <w:bottom w:val="single" w:sz="4" w:space="0" w:color="auto"/>
              <w:right w:val="single" w:sz="4" w:space="0" w:color="auto"/>
            </w:tcBorders>
            <w:shd w:val="clear" w:color="auto" w:fill="auto"/>
            <w:vAlign w:val="center"/>
          </w:tcPr>
          <w:p w14:paraId="4DAC018B" w14:textId="77777777" w:rsidR="00953A33" w:rsidRPr="00953A33" w:rsidRDefault="00953A33" w:rsidP="00953A33">
            <w:pPr>
              <w:jc w:val="center"/>
              <w:rPr>
                <w:color w:val="000000"/>
                <w:sz w:val="18"/>
                <w:szCs w:val="18"/>
              </w:rPr>
            </w:pPr>
            <w:r w:rsidRPr="00953A33">
              <w:rPr>
                <w:color w:val="000000"/>
                <w:sz w:val="18"/>
                <w:szCs w:val="18"/>
              </w:rPr>
              <w:t>98,31</w:t>
            </w:r>
          </w:p>
        </w:tc>
        <w:tc>
          <w:tcPr>
            <w:tcW w:w="709" w:type="dxa"/>
            <w:tcBorders>
              <w:top w:val="nil"/>
              <w:left w:val="nil"/>
              <w:bottom w:val="single" w:sz="4" w:space="0" w:color="auto"/>
              <w:right w:val="single" w:sz="4" w:space="0" w:color="auto"/>
            </w:tcBorders>
            <w:shd w:val="clear" w:color="auto" w:fill="auto"/>
            <w:vAlign w:val="center"/>
          </w:tcPr>
          <w:p w14:paraId="5AC41899" w14:textId="77777777" w:rsidR="00953A33" w:rsidRPr="00953A33" w:rsidRDefault="00953A33" w:rsidP="00953A33">
            <w:pPr>
              <w:jc w:val="center"/>
              <w:rPr>
                <w:color w:val="000000"/>
                <w:sz w:val="18"/>
                <w:szCs w:val="18"/>
              </w:rPr>
            </w:pPr>
            <w:r w:rsidRPr="00953A33">
              <w:rPr>
                <w:color w:val="000000"/>
                <w:sz w:val="18"/>
                <w:szCs w:val="18"/>
              </w:rPr>
              <w:t>29,49</w:t>
            </w:r>
          </w:p>
        </w:tc>
        <w:tc>
          <w:tcPr>
            <w:tcW w:w="905" w:type="dxa"/>
            <w:tcBorders>
              <w:top w:val="nil"/>
              <w:left w:val="nil"/>
              <w:bottom w:val="single" w:sz="4" w:space="0" w:color="auto"/>
              <w:right w:val="single" w:sz="4" w:space="0" w:color="auto"/>
            </w:tcBorders>
            <w:shd w:val="clear" w:color="auto" w:fill="auto"/>
            <w:vAlign w:val="center"/>
          </w:tcPr>
          <w:p w14:paraId="2FF07D06" w14:textId="77777777" w:rsidR="00953A33" w:rsidRPr="00953A33" w:rsidRDefault="00953A33" w:rsidP="00953A33">
            <w:pPr>
              <w:jc w:val="center"/>
              <w:rPr>
                <w:color w:val="000000"/>
                <w:sz w:val="18"/>
                <w:szCs w:val="18"/>
              </w:rPr>
            </w:pPr>
            <w:r w:rsidRPr="00953A33">
              <w:rPr>
                <w:color w:val="000000"/>
                <w:sz w:val="18"/>
                <w:szCs w:val="18"/>
              </w:rPr>
              <w:t>4</w:t>
            </w:r>
          </w:p>
        </w:tc>
        <w:tc>
          <w:tcPr>
            <w:tcW w:w="796" w:type="dxa"/>
            <w:tcBorders>
              <w:top w:val="nil"/>
              <w:left w:val="nil"/>
              <w:bottom w:val="single" w:sz="4" w:space="0" w:color="auto"/>
              <w:right w:val="single" w:sz="4" w:space="0" w:color="auto"/>
            </w:tcBorders>
            <w:shd w:val="clear" w:color="auto" w:fill="auto"/>
            <w:vAlign w:val="center"/>
          </w:tcPr>
          <w:p w14:paraId="37F9280C" w14:textId="77777777" w:rsidR="00953A33" w:rsidRPr="00953A33" w:rsidRDefault="00953A33" w:rsidP="00953A33">
            <w:pPr>
              <w:jc w:val="center"/>
              <w:rPr>
                <w:color w:val="000000"/>
                <w:sz w:val="18"/>
                <w:szCs w:val="18"/>
              </w:rPr>
            </w:pPr>
            <w:r w:rsidRPr="00953A33">
              <w:rPr>
                <w:color w:val="000000"/>
                <w:sz w:val="18"/>
                <w:szCs w:val="18"/>
              </w:rPr>
              <w:t>80</w:t>
            </w:r>
          </w:p>
        </w:tc>
        <w:tc>
          <w:tcPr>
            <w:tcW w:w="708" w:type="dxa"/>
            <w:tcBorders>
              <w:top w:val="nil"/>
              <w:left w:val="nil"/>
              <w:bottom w:val="single" w:sz="4" w:space="0" w:color="auto"/>
              <w:right w:val="single" w:sz="4" w:space="0" w:color="auto"/>
            </w:tcBorders>
            <w:shd w:val="clear" w:color="auto" w:fill="auto"/>
            <w:vAlign w:val="center"/>
          </w:tcPr>
          <w:p w14:paraId="6C82182B" w14:textId="77777777" w:rsidR="00953A33" w:rsidRPr="00953A33" w:rsidRDefault="00953A33" w:rsidP="00953A33">
            <w:pPr>
              <w:jc w:val="center"/>
              <w:rPr>
                <w:color w:val="000000"/>
                <w:sz w:val="18"/>
                <w:szCs w:val="18"/>
              </w:rPr>
            </w:pPr>
            <w:r w:rsidRPr="00953A33">
              <w:rPr>
                <w:color w:val="000000"/>
                <w:sz w:val="18"/>
                <w:szCs w:val="18"/>
              </w:rPr>
              <w:t>24</w:t>
            </w:r>
          </w:p>
        </w:tc>
        <w:tc>
          <w:tcPr>
            <w:tcW w:w="993" w:type="dxa"/>
            <w:tcBorders>
              <w:top w:val="nil"/>
              <w:left w:val="nil"/>
              <w:bottom w:val="single" w:sz="4" w:space="0" w:color="auto"/>
              <w:right w:val="single" w:sz="4" w:space="0" w:color="auto"/>
            </w:tcBorders>
            <w:shd w:val="clear" w:color="auto" w:fill="auto"/>
            <w:vAlign w:val="center"/>
          </w:tcPr>
          <w:p w14:paraId="55E61238" w14:textId="77777777" w:rsidR="00953A33" w:rsidRPr="00953A33" w:rsidRDefault="00953A33" w:rsidP="00953A33">
            <w:pPr>
              <w:jc w:val="center"/>
              <w:rPr>
                <w:color w:val="000000"/>
                <w:sz w:val="18"/>
                <w:szCs w:val="18"/>
              </w:rPr>
            </w:pPr>
            <w:r w:rsidRPr="00953A33">
              <w:rPr>
                <w:color w:val="000000"/>
                <w:sz w:val="18"/>
                <w:szCs w:val="18"/>
              </w:rPr>
              <w:t>375</w:t>
            </w:r>
          </w:p>
        </w:tc>
        <w:tc>
          <w:tcPr>
            <w:tcW w:w="567" w:type="dxa"/>
            <w:tcBorders>
              <w:top w:val="nil"/>
              <w:left w:val="nil"/>
              <w:bottom w:val="single" w:sz="4" w:space="0" w:color="auto"/>
              <w:right w:val="single" w:sz="4" w:space="0" w:color="auto"/>
            </w:tcBorders>
            <w:shd w:val="clear" w:color="auto" w:fill="auto"/>
            <w:vAlign w:val="center"/>
          </w:tcPr>
          <w:p w14:paraId="7655DE0F" w14:textId="77777777" w:rsidR="00953A33" w:rsidRPr="00953A33" w:rsidRDefault="00953A33" w:rsidP="00953A33">
            <w:pPr>
              <w:jc w:val="center"/>
              <w:rPr>
                <w:color w:val="000000"/>
                <w:sz w:val="18"/>
                <w:szCs w:val="18"/>
              </w:rPr>
            </w:pPr>
            <w:r w:rsidRPr="00953A33">
              <w:rPr>
                <w:color w:val="000000"/>
                <w:sz w:val="18"/>
                <w:szCs w:val="18"/>
              </w:rPr>
              <w:t>396</w:t>
            </w:r>
          </w:p>
        </w:tc>
        <w:tc>
          <w:tcPr>
            <w:tcW w:w="850" w:type="dxa"/>
            <w:tcBorders>
              <w:top w:val="nil"/>
              <w:left w:val="nil"/>
              <w:bottom w:val="single" w:sz="4" w:space="0" w:color="auto"/>
              <w:right w:val="single" w:sz="4" w:space="0" w:color="auto"/>
            </w:tcBorders>
            <w:shd w:val="clear" w:color="auto" w:fill="auto"/>
            <w:vAlign w:val="center"/>
          </w:tcPr>
          <w:p w14:paraId="5734DEFB" w14:textId="77777777" w:rsidR="00953A33" w:rsidRPr="00953A33" w:rsidRDefault="00953A33" w:rsidP="00953A33">
            <w:pPr>
              <w:jc w:val="center"/>
              <w:rPr>
                <w:color w:val="000000"/>
                <w:sz w:val="18"/>
                <w:szCs w:val="18"/>
              </w:rPr>
            </w:pPr>
            <w:r w:rsidRPr="00953A33">
              <w:rPr>
                <w:color w:val="000000"/>
                <w:sz w:val="18"/>
                <w:szCs w:val="18"/>
              </w:rPr>
              <w:t>354</w:t>
            </w:r>
          </w:p>
        </w:tc>
        <w:tc>
          <w:tcPr>
            <w:tcW w:w="567" w:type="dxa"/>
            <w:tcBorders>
              <w:top w:val="nil"/>
              <w:left w:val="nil"/>
              <w:bottom w:val="single" w:sz="4" w:space="0" w:color="auto"/>
              <w:right w:val="single" w:sz="4" w:space="0" w:color="auto"/>
            </w:tcBorders>
            <w:shd w:val="clear" w:color="auto" w:fill="auto"/>
            <w:vAlign w:val="center"/>
          </w:tcPr>
          <w:p w14:paraId="225B34DA" w14:textId="77777777" w:rsidR="00953A33" w:rsidRPr="00953A33" w:rsidRDefault="00953A33" w:rsidP="00953A33">
            <w:pPr>
              <w:jc w:val="center"/>
              <w:rPr>
                <w:color w:val="000000"/>
                <w:sz w:val="18"/>
                <w:szCs w:val="18"/>
              </w:rPr>
            </w:pPr>
            <w:r w:rsidRPr="00953A33">
              <w:rPr>
                <w:color w:val="000000"/>
                <w:sz w:val="18"/>
                <w:szCs w:val="18"/>
              </w:rPr>
              <w:t>389</w:t>
            </w:r>
          </w:p>
        </w:tc>
        <w:tc>
          <w:tcPr>
            <w:tcW w:w="753" w:type="dxa"/>
            <w:tcBorders>
              <w:top w:val="nil"/>
              <w:left w:val="nil"/>
              <w:bottom w:val="single" w:sz="4" w:space="0" w:color="auto"/>
              <w:right w:val="single" w:sz="4" w:space="0" w:color="auto"/>
            </w:tcBorders>
            <w:shd w:val="clear" w:color="auto" w:fill="auto"/>
            <w:vAlign w:val="center"/>
          </w:tcPr>
          <w:p w14:paraId="200757BA" w14:textId="77777777" w:rsidR="00953A33" w:rsidRPr="00953A33" w:rsidRDefault="00953A33" w:rsidP="00953A33">
            <w:pPr>
              <w:jc w:val="center"/>
              <w:rPr>
                <w:color w:val="000000"/>
                <w:sz w:val="18"/>
                <w:szCs w:val="18"/>
              </w:rPr>
            </w:pPr>
            <w:r w:rsidRPr="00953A33">
              <w:rPr>
                <w:color w:val="000000"/>
                <w:sz w:val="18"/>
                <w:szCs w:val="18"/>
              </w:rPr>
              <w:t>92,85</w:t>
            </w:r>
          </w:p>
        </w:tc>
        <w:tc>
          <w:tcPr>
            <w:tcW w:w="748" w:type="dxa"/>
            <w:tcBorders>
              <w:top w:val="nil"/>
              <w:left w:val="nil"/>
              <w:bottom w:val="single" w:sz="4" w:space="0" w:color="auto"/>
              <w:right w:val="single" w:sz="4" w:space="0" w:color="auto"/>
            </w:tcBorders>
            <w:shd w:val="clear" w:color="auto" w:fill="auto"/>
            <w:vAlign w:val="center"/>
          </w:tcPr>
          <w:p w14:paraId="54BD4DD1" w14:textId="77777777" w:rsidR="00953A33" w:rsidRPr="00953A33" w:rsidRDefault="00953A33" w:rsidP="00953A33">
            <w:pPr>
              <w:jc w:val="center"/>
              <w:rPr>
                <w:color w:val="000000"/>
                <w:sz w:val="18"/>
                <w:szCs w:val="18"/>
              </w:rPr>
            </w:pPr>
            <w:r w:rsidRPr="00953A33">
              <w:rPr>
                <w:color w:val="000000"/>
                <w:sz w:val="18"/>
                <w:szCs w:val="18"/>
              </w:rPr>
              <w:t>37,14</w:t>
            </w:r>
          </w:p>
        </w:tc>
        <w:tc>
          <w:tcPr>
            <w:tcW w:w="621" w:type="dxa"/>
            <w:tcBorders>
              <w:top w:val="nil"/>
              <w:left w:val="nil"/>
              <w:bottom w:val="single" w:sz="4" w:space="0" w:color="auto"/>
              <w:right w:val="single" w:sz="4" w:space="0" w:color="auto"/>
            </w:tcBorders>
            <w:shd w:val="clear" w:color="auto" w:fill="auto"/>
            <w:vAlign w:val="center"/>
          </w:tcPr>
          <w:p w14:paraId="7D5F1D32" w14:textId="77777777" w:rsidR="00953A33" w:rsidRPr="00953A33" w:rsidRDefault="00953A33" w:rsidP="00953A33">
            <w:pPr>
              <w:jc w:val="center"/>
              <w:rPr>
                <w:color w:val="000000"/>
                <w:sz w:val="18"/>
                <w:szCs w:val="18"/>
              </w:rPr>
            </w:pPr>
            <w:r w:rsidRPr="00953A33">
              <w:rPr>
                <w:color w:val="000000"/>
                <w:sz w:val="18"/>
                <w:szCs w:val="18"/>
              </w:rPr>
              <w:t>90,63</w:t>
            </w:r>
          </w:p>
        </w:tc>
      </w:tr>
      <w:tr w:rsidR="00953A33" w:rsidRPr="00953A33" w14:paraId="0694E6F0"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442157E2" w14:textId="77777777" w:rsidR="00953A33" w:rsidRPr="00953A33" w:rsidRDefault="00953A33" w:rsidP="00953A33">
            <w:pPr>
              <w:jc w:val="center"/>
              <w:rPr>
                <w:color w:val="000000"/>
                <w:sz w:val="18"/>
                <w:szCs w:val="18"/>
              </w:rPr>
            </w:pPr>
            <w:r w:rsidRPr="00953A33">
              <w:rPr>
                <w:color w:val="000000"/>
                <w:sz w:val="18"/>
                <w:szCs w:val="18"/>
              </w:rPr>
              <w:t>94</w:t>
            </w:r>
          </w:p>
        </w:tc>
        <w:tc>
          <w:tcPr>
            <w:tcW w:w="1921" w:type="dxa"/>
            <w:tcBorders>
              <w:top w:val="nil"/>
              <w:left w:val="nil"/>
              <w:bottom w:val="single" w:sz="4" w:space="0" w:color="auto"/>
              <w:right w:val="single" w:sz="4" w:space="0" w:color="auto"/>
            </w:tcBorders>
            <w:shd w:val="clear" w:color="auto" w:fill="auto"/>
            <w:vAlign w:val="center"/>
          </w:tcPr>
          <w:p w14:paraId="4E354ED2" w14:textId="77777777" w:rsidR="00953A33" w:rsidRPr="00953A33" w:rsidRDefault="00953A33" w:rsidP="00953A33">
            <w:pPr>
              <w:rPr>
                <w:color w:val="000000"/>
                <w:sz w:val="18"/>
                <w:szCs w:val="18"/>
              </w:rPr>
            </w:pPr>
            <w:r w:rsidRPr="00953A33">
              <w:rPr>
                <w:color w:val="000000"/>
                <w:sz w:val="18"/>
                <w:szCs w:val="18"/>
              </w:rPr>
              <w:t xml:space="preserve">БОУ г. Омска "СОШ № 95 с углубленным изучением отдельных </w:t>
            </w:r>
            <w:r w:rsidRPr="00953A33">
              <w:rPr>
                <w:color w:val="000000"/>
                <w:sz w:val="18"/>
                <w:szCs w:val="18"/>
              </w:rPr>
              <w:lastRenderedPageBreak/>
              <w:t>предметов"</w:t>
            </w:r>
          </w:p>
        </w:tc>
        <w:tc>
          <w:tcPr>
            <w:tcW w:w="849" w:type="dxa"/>
            <w:tcBorders>
              <w:top w:val="nil"/>
              <w:left w:val="nil"/>
              <w:bottom w:val="single" w:sz="4" w:space="0" w:color="auto"/>
              <w:right w:val="single" w:sz="4" w:space="0" w:color="auto"/>
            </w:tcBorders>
            <w:shd w:val="clear" w:color="auto" w:fill="auto"/>
            <w:vAlign w:val="center"/>
          </w:tcPr>
          <w:p w14:paraId="6E1DA055" w14:textId="77777777" w:rsidR="00953A33" w:rsidRPr="00953A33" w:rsidRDefault="00953A33" w:rsidP="00953A33">
            <w:pPr>
              <w:jc w:val="center"/>
              <w:rPr>
                <w:color w:val="000000"/>
                <w:sz w:val="18"/>
                <w:szCs w:val="18"/>
              </w:rPr>
            </w:pPr>
            <w:r w:rsidRPr="00953A33">
              <w:rPr>
                <w:color w:val="000000"/>
                <w:sz w:val="18"/>
                <w:szCs w:val="18"/>
              </w:rPr>
              <w:lastRenderedPageBreak/>
              <w:t>59</w:t>
            </w:r>
          </w:p>
        </w:tc>
        <w:tc>
          <w:tcPr>
            <w:tcW w:w="709" w:type="dxa"/>
            <w:tcBorders>
              <w:top w:val="nil"/>
              <w:left w:val="nil"/>
              <w:bottom w:val="single" w:sz="4" w:space="0" w:color="auto"/>
              <w:right w:val="single" w:sz="4" w:space="0" w:color="auto"/>
            </w:tcBorders>
            <w:shd w:val="clear" w:color="auto" w:fill="auto"/>
            <w:vAlign w:val="center"/>
          </w:tcPr>
          <w:p w14:paraId="019CD91D" w14:textId="77777777" w:rsidR="00953A33" w:rsidRPr="00953A33" w:rsidRDefault="00953A33" w:rsidP="00953A33">
            <w:pPr>
              <w:jc w:val="center"/>
              <w:rPr>
                <w:color w:val="000000"/>
                <w:sz w:val="18"/>
                <w:szCs w:val="18"/>
              </w:rPr>
            </w:pPr>
            <w:r w:rsidRPr="00953A33">
              <w:rPr>
                <w:color w:val="000000"/>
                <w:sz w:val="18"/>
                <w:szCs w:val="18"/>
              </w:rPr>
              <w:t>59</w:t>
            </w:r>
          </w:p>
        </w:tc>
        <w:tc>
          <w:tcPr>
            <w:tcW w:w="994" w:type="dxa"/>
            <w:tcBorders>
              <w:top w:val="nil"/>
              <w:left w:val="nil"/>
              <w:bottom w:val="single" w:sz="4" w:space="0" w:color="auto"/>
              <w:right w:val="single" w:sz="4" w:space="0" w:color="auto"/>
            </w:tcBorders>
            <w:shd w:val="clear" w:color="auto" w:fill="auto"/>
            <w:vAlign w:val="center"/>
          </w:tcPr>
          <w:p w14:paraId="7941E727" w14:textId="77777777" w:rsidR="00953A33" w:rsidRPr="00953A33" w:rsidRDefault="00953A33" w:rsidP="00953A33">
            <w:pPr>
              <w:jc w:val="center"/>
              <w:rPr>
                <w:color w:val="000000"/>
                <w:sz w:val="18"/>
                <w:szCs w:val="18"/>
              </w:rPr>
            </w:pPr>
            <w:r w:rsidRPr="00953A33">
              <w:rPr>
                <w:color w:val="000000"/>
                <w:sz w:val="18"/>
                <w:szCs w:val="18"/>
              </w:rPr>
              <w:t>14</w:t>
            </w:r>
          </w:p>
        </w:tc>
        <w:tc>
          <w:tcPr>
            <w:tcW w:w="992" w:type="dxa"/>
            <w:tcBorders>
              <w:top w:val="nil"/>
              <w:left w:val="nil"/>
              <w:bottom w:val="single" w:sz="4" w:space="0" w:color="auto"/>
              <w:right w:val="single" w:sz="4" w:space="0" w:color="auto"/>
            </w:tcBorders>
            <w:shd w:val="clear" w:color="auto" w:fill="auto"/>
            <w:vAlign w:val="center"/>
          </w:tcPr>
          <w:p w14:paraId="704DB728" w14:textId="77777777" w:rsidR="00953A33" w:rsidRPr="00953A33" w:rsidRDefault="00953A33" w:rsidP="00953A33">
            <w:pPr>
              <w:jc w:val="center"/>
              <w:rPr>
                <w:color w:val="000000"/>
                <w:sz w:val="18"/>
                <w:szCs w:val="18"/>
              </w:rPr>
            </w:pPr>
            <w:r w:rsidRPr="00953A33">
              <w:rPr>
                <w:color w:val="000000"/>
                <w:sz w:val="18"/>
                <w:szCs w:val="18"/>
              </w:rPr>
              <w:t>14</w:t>
            </w:r>
          </w:p>
        </w:tc>
        <w:tc>
          <w:tcPr>
            <w:tcW w:w="851" w:type="dxa"/>
            <w:tcBorders>
              <w:top w:val="nil"/>
              <w:left w:val="nil"/>
              <w:bottom w:val="single" w:sz="4" w:space="0" w:color="auto"/>
              <w:right w:val="single" w:sz="4" w:space="0" w:color="auto"/>
            </w:tcBorders>
            <w:shd w:val="clear" w:color="auto" w:fill="auto"/>
            <w:vAlign w:val="center"/>
          </w:tcPr>
          <w:p w14:paraId="707865CD"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55E65571"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0068C684"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4E947019"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2F9D4720"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3FBE68E6" w14:textId="77777777" w:rsidR="00953A33" w:rsidRPr="00953A33" w:rsidRDefault="00953A33" w:rsidP="00953A33">
            <w:pPr>
              <w:jc w:val="center"/>
              <w:rPr>
                <w:color w:val="000000"/>
                <w:sz w:val="18"/>
                <w:szCs w:val="18"/>
              </w:rPr>
            </w:pPr>
            <w:r w:rsidRPr="00953A33">
              <w:rPr>
                <w:color w:val="000000"/>
                <w:sz w:val="18"/>
                <w:szCs w:val="18"/>
              </w:rPr>
              <w:t>218</w:t>
            </w:r>
          </w:p>
        </w:tc>
        <w:tc>
          <w:tcPr>
            <w:tcW w:w="567" w:type="dxa"/>
            <w:tcBorders>
              <w:top w:val="nil"/>
              <w:left w:val="nil"/>
              <w:bottom w:val="single" w:sz="4" w:space="0" w:color="auto"/>
              <w:right w:val="single" w:sz="4" w:space="0" w:color="auto"/>
            </w:tcBorders>
            <w:shd w:val="clear" w:color="auto" w:fill="auto"/>
            <w:vAlign w:val="center"/>
          </w:tcPr>
          <w:p w14:paraId="06CB03F8" w14:textId="77777777" w:rsidR="00953A33" w:rsidRPr="00953A33" w:rsidRDefault="00953A33" w:rsidP="00953A33">
            <w:pPr>
              <w:jc w:val="center"/>
              <w:rPr>
                <w:color w:val="000000"/>
                <w:sz w:val="18"/>
                <w:szCs w:val="18"/>
              </w:rPr>
            </w:pPr>
            <w:r w:rsidRPr="00953A33">
              <w:rPr>
                <w:color w:val="000000"/>
                <w:sz w:val="18"/>
                <w:szCs w:val="18"/>
              </w:rPr>
              <w:t>233</w:t>
            </w:r>
          </w:p>
        </w:tc>
        <w:tc>
          <w:tcPr>
            <w:tcW w:w="850" w:type="dxa"/>
            <w:tcBorders>
              <w:top w:val="nil"/>
              <w:left w:val="nil"/>
              <w:bottom w:val="single" w:sz="4" w:space="0" w:color="auto"/>
              <w:right w:val="single" w:sz="4" w:space="0" w:color="auto"/>
            </w:tcBorders>
            <w:shd w:val="clear" w:color="auto" w:fill="auto"/>
            <w:vAlign w:val="center"/>
          </w:tcPr>
          <w:p w14:paraId="3563EE5A" w14:textId="77777777" w:rsidR="00953A33" w:rsidRPr="00953A33" w:rsidRDefault="00953A33" w:rsidP="00953A33">
            <w:pPr>
              <w:jc w:val="center"/>
              <w:rPr>
                <w:color w:val="000000"/>
                <w:sz w:val="18"/>
                <w:szCs w:val="18"/>
              </w:rPr>
            </w:pPr>
            <w:r w:rsidRPr="00953A33">
              <w:rPr>
                <w:color w:val="000000"/>
                <w:sz w:val="18"/>
                <w:szCs w:val="18"/>
              </w:rPr>
              <w:t>220</w:t>
            </w:r>
          </w:p>
        </w:tc>
        <w:tc>
          <w:tcPr>
            <w:tcW w:w="567" w:type="dxa"/>
            <w:tcBorders>
              <w:top w:val="nil"/>
              <w:left w:val="nil"/>
              <w:bottom w:val="single" w:sz="4" w:space="0" w:color="auto"/>
              <w:right w:val="single" w:sz="4" w:space="0" w:color="auto"/>
            </w:tcBorders>
            <w:shd w:val="clear" w:color="auto" w:fill="auto"/>
            <w:vAlign w:val="center"/>
          </w:tcPr>
          <w:p w14:paraId="55BBC172" w14:textId="77777777" w:rsidR="00953A33" w:rsidRPr="00953A33" w:rsidRDefault="00953A33" w:rsidP="00953A33">
            <w:pPr>
              <w:jc w:val="center"/>
              <w:rPr>
                <w:color w:val="000000"/>
                <w:sz w:val="18"/>
                <w:szCs w:val="18"/>
              </w:rPr>
            </w:pPr>
            <w:r w:rsidRPr="00953A33">
              <w:rPr>
                <w:color w:val="000000"/>
                <w:sz w:val="18"/>
                <w:szCs w:val="18"/>
              </w:rPr>
              <w:t>260</w:t>
            </w:r>
          </w:p>
        </w:tc>
        <w:tc>
          <w:tcPr>
            <w:tcW w:w="753" w:type="dxa"/>
            <w:tcBorders>
              <w:top w:val="nil"/>
              <w:left w:val="nil"/>
              <w:bottom w:val="single" w:sz="4" w:space="0" w:color="auto"/>
              <w:right w:val="single" w:sz="4" w:space="0" w:color="auto"/>
            </w:tcBorders>
            <w:shd w:val="clear" w:color="auto" w:fill="auto"/>
            <w:vAlign w:val="center"/>
          </w:tcPr>
          <w:p w14:paraId="1EF90895" w14:textId="77777777" w:rsidR="00953A33" w:rsidRPr="00953A33" w:rsidRDefault="00953A33" w:rsidP="00953A33">
            <w:pPr>
              <w:jc w:val="center"/>
              <w:rPr>
                <w:color w:val="000000"/>
                <w:sz w:val="18"/>
                <w:szCs w:val="18"/>
              </w:rPr>
            </w:pPr>
            <w:r w:rsidRPr="00953A33">
              <w:rPr>
                <w:color w:val="000000"/>
                <w:sz w:val="18"/>
                <w:szCs w:val="18"/>
              </w:rPr>
              <w:t>89,09</w:t>
            </w:r>
          </w:p>
        </w:tc>
        <w:tc>
          <w:tcPr>
            <w:tcW w:w="748" w:type="dxa"/>
            <w:tcBorders>
              <w:top w:val="nil"/>
              <w:left w:val="nil"/>
              <w:bottom w:val="single" w:sz="4" w:space="0" w:color="auto"/>
              <w:right w:val="single" w:sz="4" w:space="0" w:color="auto"/>
            </w:tcBorders>
            <w:shd w:val="clear" w:color="auto" w:fill="auto"/>
            <w:vAlign w:val="center"/>
          </w:tcPr>
          <w:p w14:paraId="52CB119F" w14:textId="77777777" w:rsidR="00953A33" w:rsidRPr="00953A33" w:rsidRDefault="00953A33" w:rsidP="00953A33">
            <w:pPr>
              <w:jc w:val="center"/>
              <w:rPr>
                <w:color w:val="000000"/>
                <w:sz w:val="18"/>
                <w:szCs w:val="18"/>
              </w:rPr>
            </w:pPr>
            <w:r w:rsidRPr="00953A33">
              <w:rPr>
                <w:color w:val="000000"/>
                <w:sz w:val="18"/>
                <w:szCs w:val="18"/>
              </w:rPr>
              <w:t>35,64</w:t>
            </w:r>
          </w:p>
        </w:tc>
        <w:tc>
          <w:tcPr>
            <w:tcW w:w="621" w:type="dxa"/>
            <w:tcBorders>
              <w:top w:val="nil"/>
              <w:left w:val="nil"/>
              <w:bottom w:val="single" w:sz="4" w:space="0" w:color="auto"/>
              <w:right w:val="single" w:sz="4" w:space="0" w:color="auto"/>
            </w:tcBorders>
            <w:shd w:val="clear" w:color="auto" w:fill="auto"/>
            <w:vAlign w:val="center"/>
          </w:tcPr>
          <w:p w14:paraId="536FE444" w14:textId="77777777" w:rsidR="00953A33" w:rsidRPr="00953A33" w:rsidRDefault="00953A33" w:rsidP="00953A33">
            <w:pPr>
              <w:jc w:val="center"/>
              <w:rPr>
                <w:color w:val="000000"/>
                <w:sz w:val="18"/>
                <w:szCs w:val="18"/>
              </w:rPr>
            </w:pPr>
            <w:r w:rsidRPr="00953A33">
              <w:rPr>
                <w:color w:val="000000"/>
                <w:sz w:val="18"/>
                <w:szCs w:val="18"/>
              </w:rPr>
              <w:t>95,64</w:t>
            </w:r>
          </w:p>
        </w:tc>
      </w:tr>
      <w:tr w:rsidR="00953A33" w:rsidRPr="00953A33" w14:paraId="1F91FB8C"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196C3DB0" w14:textId="77777777" w:rsidR="00953A33" w:rsidRPr="00953A33" w:rsidRDefault="00953A33" w:rsidP="00953A33">
            <w:pPr>
              <w:jc w:val="center"/>
              <w:rPr>
                <w:color w:val="000000"/>
                <w:sz w:val="18"/>
                <w:szCs w:val="18"/>
              </w:rPr>
            </w:pPr>
            <w:r w:rsidRPr="00953A33">
              <w:rPr>
                <w:color w:val="000000"/>
                <w:sz w:val="18"/>
                <w:szCs w:val="18"/>
              </w:rPr>
              <w:lastRenderedPageBreak/>
              <w:t>95</w:t>
            </w:r>
          </w:p>
        </w:tc>
        <w:tc>
          <w:tcPr>
            <w:tcW w:w="1921" w:type="dxa"/>
            <w:tcBorders>
              <w:top w:val="nil"/>
              <w:left w:val="nil"/>
              <w:bottom w:val="single" w:sz="4" w:space="0" w:color="auto"/>
              <w:right w:val="single" w:sz="4" w:space="0" w:color="auto"/>
            </w:tcBorders>
            <w:shd w:val="clear" w:color="auto" w:fill="auto"/>
            <w:vAlign w:val="center"/>
          </w:tcPr>
          <w:p w14:paraId="68873AC3" w14:textId="77777777" w:rsidR="00953A33" w:rsidRPr="00953A33" w:rsidRDefault="00953A33" w:rsidP="00953A33">
            <w:pPr>
              <w:rPr>
                <w:color w:val="000000"/>
                <w:sz w:val="18"/>
                <w:szCs w:val="18"/>
              </w:rPr>
            </w:pPr>
            <w:r w:rsidRPr="00953A33">
              <w:rPr>
                <w:color w:val="000000"/>
                <w:sz w:val="18"/>
                <w:szCs w:val="18"/>
              </w:rPr>
              <w:t>БОУ г. Омска "СОШ № 98"</w:t>
            </w:r>
          </w:p>
        </w:tc>
        <w:tc>
          <w:tcPr>
            <w:tcW w:w="849" w:type="dxa"/>
            <w:tcBorders>
              <w:top w:val="nil"/>
              <w:left w:val="nil"/>
              <w:bottom w:val="single" w:sz="4" w:space="0" w:color="auto"/>
              <w:right w:val="single" w:sz="4" w:space="0" w:color="auto"/>
            </w:tcBorders>
            <w:shd w:val="clear" w:color="auto" w:fill="auto"/>
            <w:vAlign w:val="center"/>
          </w:tcPr>
          <w:p w14:paraId="26E64307" w14:textId="77777777" w:rsidR="00953A33" w:rsidRPr="00953A33" w:rsidRDefault="00953A33" w:rsidP="00953A33">
            <w:pPr>
              <w:jc w:val="center"/>
              <w:rPr>
                <w:color w:val="000000"/>
                <w:sz w:val="18"/>
                <w:szCs w:val="18"/>
              </w:rPr>
            </w:pPr>
            <w:r w:rsidRPr="00953A33">
              <w:rPr>
                <w:color w:val="000000"/>
                <w:sz w:val="18"/>
                <w:szCs w:val="18"/>
              </w:rPr>
              <w:t>59</w:t>
            </w:r>
          </w:p>
        </w:tc>
        <w:tc>
          <w:tcPr>
            <w:tcW w:w="709" w:type="dxa"/>
            <w:tcBorders>
              <w:top w:val="nil"/>
              <w:left w:val="nil"/>
              <w:bottom w:val="single" w:sz="4" w:space="0" w:color="auto"/>
              <w:right w:val="single" w:sz="4" w:space="0" w:color="auto"/>
            </w:tcBorders>
            <w:shd w:val="clear" w:color="auto" w:fill="auto"/>
            <w:vAlign w:val="center"/>
          </w:tcPr>
          <w:p w14:paraId="6AA62481" w14:textId="77777777" w:rsidR="00953A33" w:rsidRPr="00953A33" w:rsidRDefault="00953A33" w:rsidP="00953A33">
            <w:pPr>
              <w:jc w:val="center"/>
              <w:rPr>
                <w:color w:val="000000"/>
                <w:sz w:val="18"/>
                <w:szCs w:val="18"/>
              </w:rPr>
            </w:pPr>
            <w:r w:rsidRPr="00953A33">
              <w:rPr>
                <w:color w:val="000000"/>
                <w:sz w:val="18"/>
                <w:szCs w:val="18"/>
              </w:rPr>
              <w:t>56</w:t>
            </w:r>
          </w:p>
        </w:tc>
        <w:tc>
          <w:tcPr>
            <w:tcW w:w="994" w:type="dxa"/>
            <w:tcBorders>
              <w:top w:val="nil"/>
              <w:left w:val="nil"/>
              <w:bottom w:val="single" w:sz="4" w:space="0" w:color="auto"/>
              <w:right w:val="single" w:sz="4" w:space="0" w:color="auto"/>
            </w:tcBorders>
            <w:shd w:val="clear" w:color="auto" w:fill="auto"/>
            <w:vAlign w:val="center"/>
          </w:tcPr>
          <w:p w14:paraId="02D35537" w14:textId="77777777" w:rsidR="00953A33" w:rsidRPr="00953A33" w:rsidRDefault="00953A33" w:rsidP="00953A33">
            <w:pPr>
              <w:jc w:val="center"/>
              <w:rPr>
                <w:color w:val="000000"/>
                <w:sz w:val="18"/>
                <w:szCs w:val="18"/>
              </w:rPr>
            </w:pPr>
            <w:r w:rsidRPr="00953A33">
              <w:rPr>
                <w:color w:val="000000"/>
                <w:sz w:val="18"/>
                <w:szCs w:val="18"/>
              </w:rPr>
              <w:t>14</w:t>
            </w:r>
          </w:p>
        </w:tc>
        <w:tc>
          <w:tcPr>
            <w:tcW w:w="992" w:type="dxa"/>
            <w:tcBorders>
              <w:top w:val="nil"/>
              <w:left w:val="nil"/>
              <w:bottom w:val="single" w:sz="4" w:space="0" w:color="auto"/>
              <w:right w:val="single" w:sz="4" w:space="0" w:color="auto"/>
            </w:tcBorders>
            <w:shd w:val="clear" w:color="auto" w:fill="auto"/>
            <w:vAlign w:val="center"/>
          </w:tcPr>
          <w:p w14:paraId="0078C520" w14:textId="77777777" w:rsidR="00953A33" w:rsidRPr="00953A33" w:rsidRDefault="00953A33" w:rsidP="00953A33">
            <w:pPr>
              <w:jc w:val="center"/>
              <w:rPr>
                <w:color w:val="000000"/>
                <w:sz w:val="18"/>
                <w:szCs w:val="18"/>
              </w:rPr>
            </w:pPr>
            <w:r w:rsidRPr="00953A33">
              <w:rPr>
                <w:color w:val="000000"/>
                <w:sz w:val="18"/>
                <w:szCs w:val="18"/>
              </w:rPr>
              <w:t>14</w:t>
            </w:r>
          </w:p>
        </w:tc>
        <w:tc>
          <w:tcPr>
            <w:tcW w:w="851" w:type="dxa"/>
            <w:tcBorders>
              <w:top w:val="nil"/>
              <w:left w:val="nil"/>
              <w:bottom w:val="single" w:sz="4" w:space="0" w:color="auto"/>
              <w:right w:val="single" w:sz="4" w:space="0" w:color="auto"/>
            </w:tcBorders>
            <w:shd w:val="clear" w:color="auto" w:fill="auto"/>
            <w:vAlign w:val="center"/>
          </w:tcPr>
          <w:p w14:paraId="342EFB33" w14:textId="77777777" w:rsidR="00953A33" w:rsidRPr="00953A33" w:rsidRDefault="00953A33" w:rsidP="00953A33">
            <w:pPr>
              <w:jc w:val="center"/>
              <w:rPr>
                <w:color w:val="000000"/>
                <w:sz w:val="18"/>
                <w:szCs w:val="18"/>
              </w:rPr>
            </w:pPr>
            <w:r w:rsidRPr="00953A33">
              <w:rPr>
                <w:color w:val="000000"/>
                <w:sz w:val="18"/>
                <w:szCs w:val="18"/>
              </w:rPr>
              <w:t>97,46</w:t>
            </w:r>
          </w:p>
        </w:tc>
        <w:tc>
          <w:tcPr>
            <w:tcW w:w="709" w:type="dxa"/>
            <w:tcBorders>
              <w:top w:val="nil"/>
              <w:left w:val="nil"/>
              <w:bottom w:val="single" w:sz="4" w:space="0" w:color="auto"/>
              <w:right w:val="single" w:sz="4" w:space="0" w:color="auto"/>
            </w:tcBorders>
            <w:shd w:val="clear" w:color="auto" w:fill="auto"/>
            <w:vAlign w:val="center"/>
          </w:tcPr>
          <w:p w14:paraId="0967A233" w14:textId="77777777" w:rsidR="00953A33" w:rsidRPr="00953A33" w:rsidRDefault="00953A33" w:rsidP="00953A33">
            <w:pPr>
              <w:jc w:val="center"/>
              <w:rPr>
                <w:color w:val="000000"/>
                <w:sz w:val="18"/>
                <w:szCs w:val="18"/>
              </w:rPr>
            </w:pPr>
            <w:r w:rsidRPr="00953A33">
              <w:rPr>
                <w:color w:val="000000"/>
                <w:sz w:val="18"/>
                <w:szCs w:val="18"/>
              </w:rPr>
              <w:t>29,24</w:t>
            </w:r>
          </w:p>
        </w:tc>
        <w:tc>
          <w:tcPr>
            <w:tcW w:w="905" w:type="dxa"/>
            <w:tcBorders>
              <w:top w:val="nil"/>
              <w:left w:val="nil"/>
              <w:bottom w:val="single" w:sz="4" w:space="0" w:color="auto"/>
              <w:right w:val="single" w:sz="4" w:space="0" w:color="auto"/>
            </w:tcBorders>
            <w:shd w:val="clear" w:color="auto" w:fill="auto"/>
            <w:vAlign w:val="center"/>
          </w:tcPr>
          <w:p w14:paraId="67C63A9E" w14:textId="77777777" w:rsidR="00953A33" w:rsidRPr="00953A33" w:rsidRDefault="00953A33" w:rsidP="00953A33">
            <w:pPr>
              <w:jc w:val="center"/>
              <w:rPr>
                <w:color w:val="000000"/>
                <w:sz w:val="18"/>
                <w:szCs w:val="18"/>
              </w:rPr>
            </w:pPr>
            <w:r w:rsidRPr="00953A33">
              <w:rPr>
                <w:color w:val="000000"/>
                <w:sz w:val="18"/>
                <w:szCs w:val="18"/>
              </w:rPr>
              <w:t>4</w:t>
            </w:r>
          </w:p>
        </w:tc>
        <w:tc>
          <w:tcPr>
            <w:tcW w:w="796" w:type="dxa"/>
            <w:tcBorders>
              <w:top w:val="nil"/>
              <w:left w:val="nil"/>
              <w:bottom w:val="single" w:sz="4" w:space="0" w:color="auto"/>
              <w:right w:val="single" w:sz="4" w:space="0" w:color="auto"/>
            </w:tcBorders>
            <w:shd w:val="clear" w:color="auto" w:fill="auto"/>
            <w:vAlign w:val="center"/>
          </w:tcPr>
          <w:p w14:paraId="3AC3B32A" w14:textId="77777777" w:rsidR="00953A33" w:rsidRPr="00953A33" w:rsidRDefault="00953A33" w:rsidP="00953A33">
            <w:pPr>
              <w:jc w:val="center"/>
              <w:rPr>
                <w:color w:val="000000"/>
                <w:sz w:val="18"/>
                <w:szCs w:val="18"/>
              </w:rPr>
            </w:pPr>
            <w:r w:rsidRPr="00953A33">
              <w:rPr>
                <w:color w:val="000000"/>
                <w:sz w:val="18"/>
                <w:szCs w:val="18"/>
              </w:rPr>
              <w:t>80</w:t>
            </w:r>
          </w:p>
        </w:tc>
        <w:tc>
          <w:tcPr>
            <w:tcW w:w="708" w:type="dxa"/>
            <w:tcBorders>
              <w:top w:val="nil"/>
              <w:left w:val="nil"/>
              <w:bottom w:val="single" w:sz="4" w:space="0" w:color="auto"/>
              <w:right w:val="single" w:sz="4" w:space="0" w:color="auto"/>
            </w:tcBorders>
            <w:shd w:val="clear" w:color="auto" w:fill="auto"/>
            <w:vAlign w:val="center"/>
          </w:tcPr>
          <w:p w14:paraId="00BD1E17" w14:textId="77777777" w:rsidR="00953A33" w:rsidRPr="00953A33" w:rsidRDefault="00953A33" w:rsidP="00953A33">
            <w:pPr>
              <w:jc w:val="center"/>
              <w:rPr>
                <w:color w:val="000000"/>
                <w:sz w:val="18"/>
                <w:szCs w:val="18"/>
              </w:rPr>
            </w:pPr>
            <w:r w:rsidRPr="00953A33">
              <w:rPr>
                <w:color w:val="000000"/>
                <w:sz w:val="18"/>
                <w:szCs w:val="18"/>
              </w:rPr>
              <w:t>24</w:t>
            </w:r>
          </w:p>
        </w:tc>
        <w:tc>
          <w:tcPr>
            <w:tcW w:w="993" w:type="dxa"/>
            <w:tcBorders>
              <w:top w:val="nil"/>
              <w:left w:val="nil"/>
              <w:bottom w:val="single" w:sz="4" w:space="0" w:color="auto"/>
              <w:right w:val="single" w:sz="4" w:space="0" w:color="auto"/>
            </w:tcBorders>
            <w:shd w:val="clear" w:color="auto" w:fill="auto"/>
            <w:vAlign w:val="center"/>
          </w:tcPr>
          <w:p w14:paraId="723804EF" w14:textId="77777777" w:rsidR="00953A33" w:rsidRPr="00953A33" w:rsidRDefault="00953A33" w:rsidP="00953A33">
            <w:pPr>
              <w:jc w:val="center"/>
              <w:rPr>
                <w:color w:val="000000"/>
                <w:sz w:val="18"/>
                <w:szCs w:val="18"/>
              </w:rPr>
            </w:pPr>
            <w:r w:rsidRPr="00953A33">
              <w:rPr>
                <w:color w:val="000000"/>
                <w:sz w:val="18"/>
                <w:szCs w:val="18"/>
              </w:rPr>
              <w:t>190</w:t>
            </w:r>
          </w:p>
        </w:tc>
        <w:tc>
          <w:tcPr>
            <w:tcW w:w="567" w:type="dxa"/>
            <w:tcBorders>
              <w:top w:val="nil"/>
              <w:left w:val="nil"/>
              <w:bottom w:val="single" w:sz="4" w:space="0" w:color="auto"/>
              <w:right w:val="single" w:sz="4" w:space="0" w:color="auto"/>
            </w:tcBorders>
            <w:shd w:val="clear" w:color="auto" w:fill="auto"/>
            <w:vAlign w:val="center"/>
          </w:tcPr>
          <w:p w14:paraId="6A2247F3" w14:textId="77777777" w:rsidR="00953A33" w:rsidRPr="00953A33" w:rsidRDefault="00953A33" w:rsidP="00953A33">
            <w:pPr>
              <w:jc w:val="center"/>
              <w:rPr>
                <w:color w:val="000000"/>
                <w:sz w:val="18"/>
                <w:szCs w:val="18"/>
              </w:rPr>
            </w:pPr>
            <w:r w:rsidRPr="00953A33">
              <w:rPr>
                <w:color w:val="000000"/>
                <w:sz w:val="18"/>
                <w:szCs w:val="18"/>
              </w:rPr>
              <w:t>209</w:t>
            </w:r>
          </w:p>
        </w:tc>
        <w:tc>
          <w:tcPr>
            <w:tcW w:w="850" w:type="dxa"/>
            <w:tcBorders>
              <w:top w:val="nil"/>
              <w:left w:val="nil"/>
              <w:bottom w:val="single" w:sz="4" w:space="0" w:color="auto"/>
              <w:right w:val="single" w:sz="4" w:space="0" w:color="auto"/>
            </w:tcBorders>
            <w:shd w:val="clear" w:color="auto" w:fill="auto"/>
            <w:vAlign w:val="center"/>
          </w:tcPr>
          <w:p w14:paraId="402F15B6" w14:textId="77777777" w:rsidR="00953A33" w:rsidRPr="00953A33" w:rsidRDefault="00953A33" w:rsidP="00953A33">
            <w:pPr>
              <w:jc w:val="center"/>
              <w:rPr>
                <w:color w:val="000000"/>
                <w:sz w:val="18"/>
                <w:szCs w:val="18"/>
              </w:rPr>
            </w:pPr>
            <w:r w:rsidRPr="00953A33">
              <w:rPr>
                <w:color w:val="000000"/>
                <w:sz w:val="18"/>
                <w:szCs w:val="18"/>
              </w:rPr>
              <w:t>160</w:t>
            </w:r>
          </w:p>
        </w:tc>
        <w:tc>
          <w:tcPr>
            <w:tcW w:w="567" w:type="dxa"/>
            <w:tcBorders>
              <w:top w:val="nil"/>
              <w:left w:val="nil"/>
              <w:bottom w:val="single" w:sz="4" w:space="0" w:color="auto"/>
              <w:right w:val="single" w:sz="4" w:space="0" w:color="auto"/>
            </w:tcBorders>
            <w:shd w:val="clear" w:color="auto" w:fill="auto"/>
            <w:vAlign w:val="center"/>
          </w:tcPr>
          <w:p w14:paraId="6960B830" w14:textId="77777777" w:rsidR="00953A33" w:rsidRPr="00953A33" w:rsidRDefault="00953A33" w:rsidP="00953A33">
            <w:pPr>
              <w:jc w:val="center"/>
              <w:rPr>
                <w:color w:val="000000"/>
                <w:sz w:val="18"/>
                <w:szCs w:val="18"/>
              </w:rPr>
            </w:pPr>
            <w:r w:rsidRPr="00953A33">
              <w:rPr>
                <w:color w:val="000000"/>
                <w:sz w:val="18"/>
                <w:szCs w:val="18"/>
              </w:rPr>
              <w:t>205</w:t>
            </w:r>
          </w:p>
        </w:tc>
        <w:tc>
          <w:tcPr>
            <w:tcW w:w="753" w:type="dxa"/>
            <w:tcBorders>
              <w:top w:val="nil"/>
              <w:left w:val="nil"/>
              <w:bottom w:val="single" w:sz="4" w:space="0" w:color="auto"/>
              <w:right w:val="single" w:sz="4" w:space="0" w:color="auto"/>
            </w:tcBorders>
            <w:shd w:val="clear" w:color="auto" w:fill="auto"/>
            <w:vAlign w:val="center"/>
          </w:tcPr>
          <w:p w14:paraId="3E86F7CF" w14:textId="77777777" w:rsidR="00953A33" w:rsidRPr="00953A33" w:rsidRDefault="00953A33" w:rsidP="00953A33">
            <w:pPr>
              <w:jc w:val="center"/>
              <w:rPr>
                <w:color w:val="000000"/>
                <w:sz w:val="18"/>
                <w:szCs w:val="18"/>
              </w:rPr>
            </w:pPr>
            <w:r w:rsidRPr="00953A33">
              <w:rPr>
                <w:color w:val="000000"/>
                <w:sz w:val="18"/>
                <w:szCs w:val="18"/>
              </w:rPr>
              <w:t>84,48</w:t>
            </w:r>
          </w:p>
        </w:tc>
        <w:tc>
          <w:tcPr>
            <w:tcW w:w="748" w:type="dxa"/>
            <w:tcBorders>
              <w:top w:val="nil"/>
              <w:left w:val="nil"/>
              <w:bottom w:val="single" w:sz="4" w:space="0" w:color="auto"/>
              <w:right w:val="single" w:sz="4" w:space="0" w:color="auto"/>
            </w:tcBorders>
            <w:shd w:val="clear" w:color="auto" w:fill="auto"/>
            <w:vAlign w:val="center"/>
          </w:tcPr>
          <w:p w14:paraId="5ADD8907" w14:textId="77777777" w:rsidR="00953A33" w:rsidRPr="00953A33" w:rsidRDefault="00953A33" w:rsidP="00953A33">
            <w:pPr>
              <w:jc w:val="center"/>
              <w:rPr>
                <w:color w:val="000000"/>
                <w:sz w:val="18"/>
                <w:szCs w:val="18"/>
              </w:rPr>
            </w:pPr>
            <w:r w:rsidRPr="00953A33">
              <w:rPr>
                <w:color w:val="000000"/>
                <w:sz w:val="18"/>
                <w:szCs w:val="18"/>
              </w:rPr>
              <w:t>33,79</w:t>
            </w:r>
          </w:p>
        </w:tc>
        <w:tc>
          <w:tcPr>
            <w:tcW w:w="621" w:type="dxa"/>
            <w:tcBorders>
              <w:top w:val="nil"/>
              <w:left w:val="nil"/>
              <w:bottom w:val="single" w:sz="4" w:space="0" w:color="auto"/>
              <w:right w:val="single" w:sz="4" w:space="0" w:color="auto"/>
            </w:tcBorders>
            <w:shd w:val="clear" w:color="auto" w:fill="auto"/>
            <w:vAlign w:val="center"/>
          </w:tcPr>
          <w:p w14:paraId="7FDEC0A8" w14:textId="77777777" w:rsidR="00953A33" w:rsidRPr="00953A33" w:rsidRDefault="00953A33" w:rsidP="00953A33">
            <w:pPr>
              <w:jc w:val="center"/>
              <w:rPr>
                <w:color w:val="000000"/>
                <w:sz w:val="18"/>
                <w:szCs w:val="18"/>
              </w:rPr>
            </w:pPr>
            <w:r w:rsidRPr="00953A33">
              <w:rPr>
                <w:color w:val="000000"/>
                <w:sz w:val="18"/>
                <w:szCs w:val="18"/>
              </w:rPr>
              <w:t>87,03</w:t>
            </w:r>
          </w:p>
        </w:tc>
      </w:tr>
      <w:tr w:rsidR="00953A33" w:rsidRPr="00953A33" w14:paraId="5AEB05C2"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3E6BEFC5" w14:textId="77777777" w:rsidR="00953A33" w:rsidRPr="00953A33" w:rsidRDefault="00953A33" w:rsidP="00953A33">
            <w:pPr>
              <w:jc w:val="center"/>
              <w:rPr>
                <w:color w:val="000000"/>
                <w:sz w:val="18"/>
                <w:szCs w:val="18"/>
              </w:rPr>
            </w:pPr>
            <w:r w:rsidRPr="00953A33">
              <w:rPr>
                <w:color w:val="000000"/>
                <w:sz w:val="18"/>
                <w:szCs w:val="18"/>
              </w:rPr>
              <w:t>96</w:t>
            </w:r>
          </w:p>
        </w:tc>
        <w:tc>
          <w:tcPr>
            <w:tcW w:w="1921" w:type="dxa"/>
            <w:tcBorders>
              <w:top w:val="nil"/>
              <w:left w:val="nil"/>
              <w:bottom w:val="single" w:sz="4" w:space="0" w:color="auto"/>
              <w:right w:val="single" w:sz="4" w:space="0" w:color="auto"/>
            </w:tcBorders>
            <w:shd w:val="clear" w:color="auto" w:fill="auto"/>
            <w:vAlign w:val="center"/>
          </w:tcPr>
          <w:p w14:paraId="4DDA1E19" w14:textId="77777777" w:rsidR="00953A33" w:rsidRPr="00953A33" w:rsidRDefault="00953A33" w:rsidP="00953A33">
            <w:pPr>
              <w:rPr>
                <w:color w:val="000000"/>
                <w:sz w:val="18"/>
                <w:szCs w:val="18"/>
              </w:rPr>
            </w:pPr>
            <w:r w:rsidRPr="00953A33">
              <w:rPr>
                <w:color w:val="000000"/>
                <w:sz w:val="18"/>
                <w:szCs w:val="18"/>
              </w:rPr>
              <w:t>БОУ г. Омска "СОШ № 103"</w:t>
            </w:r>
          </w:p>
        </w:tc>
        <w:tc>
          <w:tcPr>
            <w:tcW w:w="849" w:type="dxa"/>
            <w:tcBorders>
              <w:top w:val="nil"/>
              <w:left w:val="nil"/>
              <w:bottom w:val="single" w:sz="4" w:space="0" w:color="auto"/>
              <w:right w:val="single" w:sz="4" w:space="0" w:color="auto"/>
            </w:tcBorders>
            <w:shd w:val="clear" w:color="auto" w:fill="auto"/>
            <w:vAlign w:val="center"/>
          </w:tcPr>
          <w:p w14:paraId="43C19480" w14:textId="77777777" w:rsidR="00953A33" w:rsidRPr="00953A33" w:rsidRDefault="00953A33" w:rsidP="00953A33">
            <w:pPr>
              <w:jc w:val="center"/>
              <w:rPr>
                <w:color w:val="000000"/>
                <w:sz w:val="18"/>
                <w:szCs w:val="18"/>
              </w:rPr>
            </w:pPr>
            <w:r w:rsidRPr="00953A33">
              <w:rPr>
                <w:color w:val="000000"/>
                <w:sz w:val="18"/>
                <w:szCs w:val="18"/>
              </w:rPr>
              <w:t>59</w:t>
            </w:r>
          </w:p>
        </w:tc>
        <w:tc>
          <w:tcPr>
            <w:tcW w:w="709" w:type="dxa"/>
            <w:tcBorders>
              <w:top w:val="nil"/>
              <w:left w:val="nil"/>
              <w:bottom w:val="single" w:sz="4" w:space="0" w:color="auto"/>
              <w:right w:val="single" w:sz="4" w:space="0" w:color="auto"/>
            </w:tcBorders>
            <w:shd w:val="clear" w:color="auto" w:fill="auto"/>
            <w:vAlign w:val="center"/>
          </w:tcPr>
          <w:p w14:paraId="746AD028" w14:textId="77777777" w:rsidR="00953A33" w:rsidRPr="00953A33" w:rsidRDefault="00953A33" w:rsidP="00953A33">
            <w:pPr>
              <w:jc w:val="center"/>
              <w:rPr>
                <w:color w:val="000000"/>
                <w:sz w:val="18"/>
                <w:szCs w:val="18"/>
              </w:rPr>
            </w:pPr>
            <w:r w:rsidRPr="00953A33">
              <w:rPr>
                <w:color w:val="000000"/>
                <w:sz w:val="18"/>
                <w:szCs w:val="18"/>
              </w:rPr>
              <w:t>59</w:t>
            </w:r>
          </w:p>
        </w:tc>
        <w:tc>
          <w:tcPr>
            <w:tcW w:w="994" w:type="dxa"/>
            <w:tcBorders>
              <w:top w:val="nil"/>
              <w:left w:val="nil"/>
              <w:bottom w:val="single" w:sz="4" w:space="0" w:color="auto"/>
              <w:right w:val="single" w:sz="4" w:space="0" w:color="auto"/>
            </w:tcBorders>
            <w:shd w:val="clear" w:color="auto" w:fill="auto"/>
            <w:vAlign w:val="center"/>
          </w:tcPr>
          <w:p w14:paraId="40C090AF" w14:textId="77777777" w:rsidR="00953A33" w:rsidRPr="00953A33" w:rsidRDefault="00953A33" w:rsidP="00953A33">
            <w:pPr>
              <w:jc w:val="center"/>
              <w:rPr>
                <w:color w:val="000000"/>
                <w:sz w:val="18"/>
                <w:szCs w:val="18"/>
              </w:rPr>
            </w:pPr>
            <w:r w:rsidRPr="00953A33">
              <w:rPr>
                <w:color w:val="000000"/>
                <w:sz w:val="18"/>
                <w:szCs w:val="18"/>
              </w:rPr>
              <w:t>14</w:t>
            </w:r>
          </w:p>
        </w:tc>
        <w:tc>
          <w:tcPr>
            <w:tcW w:w="992" w:type="dxa"/>
            <w:tcBorders>
              <w:top w:val="nil"/>
              <w:left w:val="nil"/>
              <w:bottom w:val="single" w:sz="4" w:space="0" w:color="auto"/>
              <w:right w:val="single" w:sz="4" w:space="0" w:color="auto"/>
            </w:tcBorders>
            <w:shd w:val="clear" w:color="auto" w:fill="auto"/>
            <w:vAlign w:val="center"/>
          </w:tcPr>
          <w:p w14:paraId="367B50AF" w14:textId="77777777" w:rsidR="00953A33" w:rsidRPr="00953A33" w:rsidRDefault="00953A33" w:rsidP="00953A33">
            <w:pPr>
              <w:jc w:val="center"/>
              <w:rPr>
                <w:color w:val="000000"/>
                <w:sz w:val="18"/>
                <w:szCs w:val="18"/>
              </w:rPr>
            </w:pPr>
            <w:r w:rsidRPr="00953A33">
              <w:rPr>
                <w:color w:val="000000"/>
                <w:sz w:val="18"/>
                <w:szCs w:val="18"/>
              </w:rPr>
              <w:t>14</w:t>
            </w:r>
          </w:p>
        </w:tc>
        <w:tc>
          <w:tcPr>
            <w:tcW w:w="851" w:type="dxa"/>
            <w:tcBorders>
              <w:top w:val="nil"/>
              <w:left w:val="nil"/>
              <w:bottom w:val="single" w:sz="4" w:space="0" w:color="auto"/>
              <w:right w:val="single" w:sz="4" w:space="0" w:color="auto"/>
            </w:tcBorders>
            <w:shd w:val="clear" w:color="auto" w:fill="auto"/>
            <w:vAlign w:val="center"/>
          </w:tcPr>
          <w:p w14:paraId="33D30B83"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426D746F"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7C18A9FA"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593DCBFD"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32C77F9A"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2A7716DB" w14:textId="77777777" w:rsidR="00953A33" w:rsidRPr="00953A33" w:rsidRDefault="00953A33" w:rsidP="00953A33">
            <w:pPr>
              <w:jc w:val="center"/>
              <w:rPr>
                <w:color w:val="000000"/>
                <w:sz w:val="18"/>
                <w:szCs w:val="18"/>
              </w:rPr>
            </w:pPr>
            <w:r w:rsidRPr="00953A33">
              <w:rPr>
                <w:color w:val="000000"/>
                <w:sz w:val="18"/>
                <w:szCs w:val="18"/>
              </w:rPr>
              <w:t>120</w:t>
            </w:r>
          </w:p>
        </w:tc>
        <w:tc>
          <w:tcPr>
            <w:tcW w:w="567" w:type="dxa"/>
            <w:tcBorders>
              <w:top w:val="nil"/>
              <w:left w:val="nil"/>
              <w:bottom w:val="single" w:sz="4" w:space="0" w:color="auto"/>
              <w:right w:val="single" w:sz="4" w:space="0" w:color="auto"/>
            </w:tcBorders>
            <w:shd w:val="clear" w:color="auto" w:fill="auto"/>
            <w:vAlign w:val="center"/>
          </w:tcPr>
          <w:p w14:paraId="35B49638" w14:textId="77777777" w:rsidR="00953A33" w:rsidRPr="00953A33" w:rsidRDefault="00953A33" w:rsidP="00953A33">
            <w:pPr>
              <w:jc w:val="center"/>
              <w:rPr>
                <w:color w:val="000000"/>
                <w:sz w:val="18"/>
                <w:szCs w:val="18"/>
              </w:rPr>
            </w:pPr>
            <w:r w:rsidRPr="00953A33">
              <w:rPr>
                <w:color w:val="000000"/>
                <w:sz w:val="18"/>
                <w:szCs w:val="18"/>
              </w:rPr>
              <w:t>123</w:t>
            </w:r>
          </w:p>
        </w:tc>
        <w:tc>
          <w:tcPr>
            <w:tcW w:w="850" w:type="dxa"/>
            <w:tcBorders>
              <w:top w:val="nil"/>
              <w:left w:val="nil"/>
              <w:bottom w:val="single" w:sz="4" w:space="0" w:color="auto"/>
              <w:right w:val="single" w:sz="4" w:space="0" w:color="auto"/>
            </w:tcBorders>
            <w:shd w:val="clear" w:color="auto" w:fill="auto"/>
            <w:vAlign w:val="center"/>
          </w:tcPr>
          <w:p w14:paraId="6BF3A0D5" w14:textId="77777777" w:rsidR="00953A33" w:rsidRPr="00953A33" w:rsidRDefault="00953A33" w:rsidP="00953A33">
            <w:pPr>
              <w:jc w:val="center"/>
              <w:rPr>
                <w:color w:val="000000"/>
                <w:sz w:val="18"/>
                <w:szCs w:val="18"/>
              </w:rPr>
            </w:pPr>
            <w:r w:rsidRPr="00953A33">
              <w:rPr>
                <w:color w:val="000000"/>
                <w:sz w:val="18"/>
                <w:szCs w:val="18"/>
              </w:rPr>
              <w:t>108</w:t>
            </w:r>
          </w:p>
        </w:tc>
        <w:tc>
          <w:tcPr>
            <w:tcW w:w="567" w:type="dxa"/>
            <w:tcBorders>
              <w:top w:val="nil"/>
              <w:left w:val="nil"/>
              <w:bottom w:val="single" w:sz="4" w:space="0" w:color="auto"/>
              <w:right w:val="single" w:sz="4" w:space="0" w:color="auto"/>
            </w:tcBorders>
            <w:shd w:val="clear" w:color="auto" w:fill="auto"/>
            <w:vAlign w:val="center"/>
          </w:tcPr>
          <w:p w14:paraId="7C6DF7F2" w14:textId="77777777" w:rsidR="00953A33" w:rsidRPr="00953A33" w:rsidRDefault="00953A33" w:rsidP="00953A33">
            <w:pPr>
              <w:jc w:val="center"/>
              <w:rPr>
                <w:color w:val="000000"/>
                <w:sz w:val="18"/>
                <w:szCs w:val="18"/>
              </w:rPr>
            </w:pPr>
            <w:r w:rsidRPr="00953A33">
              <w:rPr>
                <w:color w:val="000000"/>
                <w:sz w:val="18"/>
                <w:szCs w:val="18"/>
              </w:rPr>
              <w:t>115</w:t>
            </w:r>
          </w:p>
        </w:tc>
        <w:tc>
          <w:tcPr>
            <w:tcW w:w="753" w:type="dxa"/>
            <w:tcBorders>
              <w:top w:val="nil"/>
              <w:left w:val="nil"/>
              <w:bottom w:val="single" w:sz="4" w:space="0" w:color="auto"/>
              <w:right w:val="single" w:sz="4" w:space="0" w:color="auto"/>
            </w:tcBorders>
            <w:shd w:val="clear" w:color="auto" w:fill="auto"/>
            <w:vAlign w:val="center"/>
          </w:tcPr>
          <w:p w14:paraId="21CE06C3" w14:textId="77777777" w:rsidR="00953A33" w:rsidRPr="00953A33" w:rsidRDefault="00953A33" w:rsidP="00953A33">
            <w:pPr>
              <w:jc w:val="center"/>
              <w:rPr>
                <w:color w:val="000000"/>
                <w:sz w:val="18"/>
                <w:szCs w:val="18"/>
              </w:rPr>
            </w:pPr>
            <w:r w:rsidRPr="00953A33">
              <w:rPr>
                <w:color w:val="000000"/>
                <w:sz w:val="18"/>
                <w:szCs w:val="18"/>
              </w:rPr>
              <w:t>95,74</w:t>
            </w:r>
          </w:p>
        </w:tc>
        <w:tc>
          <w:tcPr>
            <w:tcW w:w="748" w:type="dxa"/>
            <w:tcBorders>
              <w:top w:val="nil"/>
              <w:left w:val="nil"/>
              <w:bottom w:val="single" w:sz="4" w:space="0" w:color="auto"/>
              <w:right w:val="single" w:sz="4" w:space="0" w:color="auto"/>
            </w:tcBorders>
            <w:shd w:val="clear" w:color="auto" w:fill="auto"/>
            <w:vAlign w:val="center"/>
          </w:tcPr>
          <w:p w14:paraId="77E62673" w14:textId="77777777" w:rsidR="00953A33" w:rsidRPr="00953A33" w:rsidRDefault="00953A33" w:rsidP="00953A33">
            <w:pPr>
              <w:jc w:val="center"/>
              <w:rPr>
                <w:color w:val="000000"/>
                <w:sz w:val="18"/>
                <w:szCs w:val="18"/>
              </w:rPr>
            </w:pPr>
            <w:r w:rsidRPr="00953A33">
              <w:rPr>
                <w:color w:val="000000"/>
                <w:sz w:val="18"/>
                <w:szCs w:val="18"/>
              </w:rPr>
              <w:t>38,29</w:t>
            </w:r>
          </w:p>
        </w:tc>
        <w:tc>
          <w:tcPr>
            <w:tcW w:w="621" w:type="dxa"/>
            <w:tcBorders>
              <w:top w:val="nil"/>
              <w:left w:val="nil"/>
              <w:bottom w:val="single" w:sz="4" w:space="0" w:color="auto"/>
              <w:right w:val="single" w:sz="4" w:space="0" w:color="auto"/>
            </w:tcBorders>
            <w:shd w:val="clear" w:color="auto" w:fill="auto"/>
            <w:vAlign w:val="center"/>
          </w:tcPr>
          <w:p w14:paraId="535E1225" w14:textId="77777777" w:rsidR="00953A33" w:rsidRPr="00953A33" w:rsidRDefault="00953A33" w:rsidP="00953A33">
            <w:pPr>
              <w:jc w:val="center"/>
              <w:rPr>
                <w:color w:val="000000"/>
                <w:sz w:val="18"/>
                <w:szCs w:val="18"/>
              </w:rPr>
            </w:pPr>
            <w:r w:rsidRPr="00953A33">
              <w:rPr>
                <w:color w:val="000000"/>
                <w:sz w:val="18"/>
                <w:szCs w:val="18"/>
              </w:rPr>
              <w:t>98,29</w:t>
            </w:r>
          </w:p>
        </w:tc>
      </w:tr>
      <w:tr w:rsidR="00953A33" w:rsidRPr="00953A33" w14:paraId="271AD89A"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0548C809" w14:textId="77777777" w:rsidR="00953A33" w:rsidRPr="00953A33" w:rsidRDefault="00953A33" w:rsidP="00953A33">
            <w:pPr>
              <w:jc w:val="center"/>
              <w:rPr>
                <w:color w:val="000000"/>
                <w:sz w:val="18"/>
                <w:szCs w:val="18"/>
              </w:rPr>
            </w:pPr>
            <w:r w:rsidRPr="00953A33">
              <w:rPr>
                <w:color w:val="000000"/>
                <w:sz w:val="18"/>
                <w:szCs w:val="18"/>
              </w:rPr>
              <w:t>97</w:t>
            </w:r>
          </w:p>
        </w:tc>
        <w:tc>
          <w:tcPr>
            <w:tcW w:w="1921" w:type="dxa"/>
            <w:tcBorders>
              <w:top w:val="nil"/>
              <w:left w:val="nil"/>
              <w:bottom w:val="single" w:sz="4" w:space="0" w:color="auto"/>
              <w:right w:val="single" w:sz="4" w:space="0" w:color="auto"/>
            </w:tcBorders>
            <w:shd w:val="clear" w:color="auto" w:fill="auto"/>
            <w:vAlign w:val="center"/>
          </w:tcPr>
          <w:p w14:paraId="542EAB9A" w14:textId="77777777" w:rsidR="00953A33" w:rsidRPr="00953A33" w:rsidRDefault="00953A33" w:rsidP="00953A33">
            <w:pPr>
              <w:rPr>
                <w:color w:val="000000"/>
                <w:sz w:val="18"/>
                <w:szCs w:val="18"/>
              </w:rPr>
            </w:pPr>
            <w:r w:rsidRPr="00953A33">
              <w:rPr>
                <w:color w:val="000000"/>
                <w:sz w:val="18"/>
                <w:szCs w:val="18"/>
              </w:rPr>
              <w:t>БОУ г. Омска "СОШ № 104"</w:t>
            </w:r>
          </w:p>
        </w:tc>
        <w:tc>
          <w:tcPr>
            <w:tcW w:w="849" w:type="dxa"/>
            <w:tcBorders>
              <w:top w:val="nil"/>
              <w:left w:val="nil"/>
              <w:bottom w:val="single" w:sz="4" w:space="0" w:color="auto"/>
              <w:right w:val="single" w:sz="4" w:space="0" w:color="auto"/>
            </w:tcBorders>
            <w:shd w:val="clear" w:color="auto" w:fill="auto"/>
            <w:vAlign w:val="center"/>
          </w:tcPr>
          <w:p w14:paraId="1D7A24D7" w14:textId="77777777" w:rsidR="00953A33" w:rsidRPr="00953A33" w:rsidRDefault="00953A33" w:rsidP="00953A33">
            <w:pPr>
              <w:jc w:val="center"/>
              <w:rPr>
                <w:color w:val="000000"/>
                <w:sz w:val="18"/>
                <w:szCs w:val="18"/>
              </w:rPr>
            </w:pPr>
            <w:r w:rsidRPr="00953A33">
              <w:rPr>
                <w:color w:val="000000"/>
                <w:sz w:val="18"/>
                <w:szCs w:val="18"/>
              </w:rPr>
              <w:t>59</w:t>
            </w:r>
          </w:p>
        </w:tc>
        <w:tc>
          <w:tcPr>
            <w:tcW w:w="709" w:type="dxa"/>
            <w:tcBorders>
              <w:top w:val="nil"/>
              <w:left w:val="nil"/>
              <w:bottom w:val="single" w:sz="4" w:space="0" w:color="auto"/>
              <w:right w:val="single" w:sz="4" w:space="0" w:color="auto"/>
            </w:tcBorders>
            <w:shd w:val="clear" w:color="auto" w:fill="auto"/>
            <w:vAlign w:val="center"/>
          </w:tcPr>
          <w:p w14:paraId="71E4032D" w14:textId="77777777" w:rsidR="00953A33" w:rsidRPr="00953A33" w:rsidRDefault="00953A33" w:rsidP="00953A33">
            <w:pPr>
              <w:jc w:val="center"/>
              <w:rPr>
                <w:color w:val="000000"/>
                <w:sz w:val="18"/>
                <w:szCs w:val="18"/>
              </w:rPr>
            </w:pPr>
            <w:r w:rsidRPr="00953A33">
              <w:rPr>
                <w:color w:val="000000"/>
                <w:sz w:val="18"/>
                <w:szCs w:val="18"/>
              </w:rPr>
              <w:t>52</w:t>
            </w:r>
          </w:p>
        </w:tc>
        <w:tc>
          <w:tcPr>
            <w:tcW w:w="994" w:type="dxa"/>
            <w:tcBorders>
              <w:top w:val="nil"/>
              <w:left w:val="nil"/>
              <w:bottom w:val="single" w:sz="4" w:space="0" w:color="auto"/>
              <w:right w:val="single" w:sz="4" w:space="0" w:color="auto"/>
            </w:tcBorders>
            <w:shd w:val="clear" w:color="auto" w:fill="auto"/>
            <w:vAlign w:val="center"/>
          </w:tcPr>
          <w:p w14:paraId="535AC298" w14:textId="77777777" w:rsidR="00953A33" w:rsidRPr="00953A33" w:rsidRDefault="00953A33" w:rsidP="00953A33">
            <w:pPr>
              <w:jc w:val="center"/>
              <w:rPr>
                <w:color w:val="000000"/>
                <w:sz w:val="18"/>
                <w:szCs w:val="18"/>
              </w:rPr>
            </w:pPr>
            <w:r w:rsidRPr="00953A33">
              <w:rPr>
                <w:color w:val="000000"/>
                <w:sz w:val="18"/>
                <w:szCs w:val="18"/>
              </w:rPr>
              <w:t>14</w:t>
            </w:r>
          </w:p>
        </w:tc>
        <w:tc>
          <w:tcPr>
            <w:tcW w:w="992" w:type="dxa"/>
            <w:tcBorders>
              <w:top w:val="nil"/>
              <w:left w:val="nil"/>
              <w:bottom w:val="single" w:sz="4" w:space="0" w:color="auto"/>
              <w:right w:val="single" w:sz="4" w:space="0" w:color="auto"/>
            </w:tcBorders>
            <w:shd w:val="clear" w:color="auto" w:fill="auto"/>
            <w:vAlign w:val="center"/>
          </w:tcPr>
          <w:p w14:paraId="5BE8149D" w14:textId="77777777" w:rsidR="00953A33" w:rsidRPr="00953A33" w:rsidRDefault="00953A33" w:rsidP="00953A33">
            <w:pPr>
              <w:jc w:val="center"/>
              <w:rPr>
                <w:color w:val="000000"/>
                <w:sz w:val="18"/>
                <w:szCs w:val="18"/>
              </w:rPr>
            </w:pPr>
            <w:r w:rsidRPr="00953A33">
              <w:rPr>
                <w:color w:val="000000"/>
                <w:sz w:val="18"/>
                <w:szCs w:val="18"/>
              </w:rPr>
              <w:t>14</w:t>
            </w:r>
          </w:p>
        </w:tc>
        <w:tc>
          <w:tcPr>
            <w:tcW w:w="851" w:type="dxa"/>
            <w:tcBorders>
              <w:top w:val="nil"/>
              <w:left w:val="nil"/>
              <w:bottom w:val="single" w:sz="4" w:space="0" w:color="auto"/>
              <w:right w:val="single" w:sz="4" w:space="0" w:color="auto"/>
            </w:tcBorders>
            <w:shd w:val="clear" w:color="auto" w:fill="auto"/>
            <w:vAlign w:val="center"/>
          </w:tcPr>
          <w:p w14:paraId="716BAB3E" w14:textId="77777777" w:rsidR="00953A33" w:rsidRPr="00953A33" w:rsidRDefault="00953A33" w:rsidP="00953A33">
            <w:pPr>
              <w:jc w:val="center"/>
              <w:rPr>
                <w:color w:val="000000"/>
                <w:sz w:val="18"/>
                <w:szCs w:val="18"/>
              </w:rPr>
            </w:pPr>
            <w:r w:rsidRPr="00953A33">
              <w:rPr>
                <w:color w:val="000000"/>
                <w:sz w:val="18"/>
                <w:szCs w:val="18"/>
              </w:rPr>
              <w:t>94,07</w:t>
            </w:r>
          </w:p>
        </w:tc>
        <w:tc>
          <w:tcPr>
            <w:tcW w:w="709" w:type="dxa"/>
            <w:tcBorders>
              <w:top w:val="nil"/>
              <w:left w:val="nil"/>
              <w:bottom w:val="single" w:sz="4" w:space="0" w:color="auto"/>
              <w:right w:val="single" w:sz="4" w:space="0" w:color="auto"/>
            </w:tcBorders>
            <w:shd w:val="clear" w:color="auto" w:fill="auto"/>
            <w:vAlign w:val="center"/>
          </w:tcPr>
          <w:p w14:paraId="4A954C0E" w14:textId="77777777" w:rsidR="00953A33" w:rsidRPr="00953A33" w:rsidRDefault="00953A33" w:rsidP="00953A33">
            <w:pPr>
              <w:jc w:val="center"/>
              <w:rPr>
                <w:color w:val="000000"/>
                <w:sz w:val="18"/>
                <w:szCs w:val="18"/>
              </w:rPr>
            </w:pPr>
            <w:r w:rsidRPr="00953A33">
              <w:rPr>
                <w:color w:val="000000"/>
                <w:sz w:val="18"/>
                <w:szCs w:val="18"/>
              </w:rPr>
              <w:t>28,22</w:t>
            </w:r>
          </w:p>
        </w:tc>
        <w:tc>
          <w:tcPr>
            <w:tcW w:w="905" w:type="dxa"/>
            <w:tcBorders>
              <w:top w:val="nil"/>
              <w:left w:val="nil"/>
              <w:bottom w:val="single" w:sz="4" w:space="0" w:color="auto"/>
              <w:right w:val="single" w:sz="4" w:space="0" w:color="auto"/>
            </w:tcBorders>
            <w:shd w:val="clear" w:color="auto" w:fill="auto"/>
            <w:vAlign w:val="center"/>
          </w:tcPr>
          <w:p w14:paraId="5C938987" w14:textId="77777777" w:rsidR="00953A33" w:rsidRPr="00953A33" w:rsidRDefault="00953A33" w:rsidP="00953A33">
            <w:pPr>
              <w:jc w:val="center"/>
              <w:rPr>
                <w:color w:val="000000"/>
                <w:sz w:val="18"/>
                <w:szCs w:val="18"/>
              </w:rPr>
            </w:pPr>
            <w:r w:rsidRPr="00953A33">
              <w:rPr>
                <w:color w:val="000000"/>
                <w:sz w:val="18"/>
                <w:szCs w:val="18"/>
              </w:rPr>
              <w:t>4</w:t>
            </w:r>
          </w:p>
        </w:tc>
        <w:tc>
          <w:tcPr>
            <w:tcW w:w="796" w:type="dxa"/>
            <w:tcBorders>
              <w:top w:val="nil"/>
              <w:left w:val="nil"/>
              <w:bottom w:val="single" w:sz="4" w:space="0" w:color="auto"/>
              <w:right w:val="single" w:sz="4" w:space="0" w:color="auto"/>
            </w:tcBorders>
            <w:shd w:val="clear" w:color="auto" w:fill="auto"/>
            <w:vAlign w:val="center"/>
          </w:tcPr>
          <w:p w14:paraId="230FF515" w14:textId="77777777" w:rsidR="00953A33" w:rsidRPr="00953A33" w:rsidRDefault="00953A33" w:rsidP="00953A33">
            <w:pPr>
              <w:jc w:val="center"/>
              <w:rPr>
                <w:color w:val="000000"/>
                <w:sz w:val="18"/>
                <w:szCs w:val="18"/>
              </w:rPr>
            </w:pPr>
            <w:r w:rsidRPr="00953A33">
              <w:rPr>
                <w:color w:val="000000"/>
                <w:sz w:val="18"/>
                <w:szCs w:val="18"/>
              </w:rPr>
              <w:t>80</w:t>
            </w:r>
          </w:p>
        </w:tc>
        <w:tc>
          <w:tcPr>
            <w:tcW w:w="708" w:type="dxa"/>
            <w:tcBorders>
              <w:top w:val="nil"/>
              <w:left w:val="nil"/>
              <w:bottom w:val="single" w:sz="4" w:space="0" w:color="auto"/>
              <w:right w:val="single" w:sz="4" w:space="0" w:color="auto"/>
            </w:tcBorders>
            <w:shd w:val="clear" w:color="auto" w:fill="auto"/>
            <w:vAlign w:val="center"/>
          </w:tcPr>
          <w:p w14:paraId="3639F5D4" w14:textId="77777777" w:rsidR="00953A33" w:rsidRPr="00953A33" w:rsidRDefault="00953A33" w:rsidP="00953A33">
            <w:pPr>
              <w:jc w:val="center"/>
              <w:rPr>
                <w:color w:val="000000"/>
                <w:sz w:val="18"/>
                <w:szCs w:val="18"/>
              </w:rPr>
            </w:pPr>
            <w:r w:rsidRPr="00953A33">
              <w:rPr>
                <w:color w:val="000000"/>
                <w:sz w:val="18"/>
                <w:szCs w:val="18"/>
              </w:rPr>
              <w:t>24</w:t>
            </w:r>
          </w:p>
        </w:tc>
        <w:tc>
          <w:tcPr>
            <w:tcW w:w="993" w:type="dxa"/>
            <w:tcBorders>
              <w:top w:val="nil"/>
              <w:left w:val="nil"/>
              <w:bottom w:val="single" w:sz="4" w:space="0" w:color="auto"/>
              <w:right w:val="single" w:sz="4" w:space="0" w:color="auto"/>
            </w:tcBorders>
            <w:shd w:val="clear" w:color="auto" w:fill="auto"/>
            <w:vAlign w:val="center"/>
          </w:tcPr>
          <w:p w14:paraId="68989FA1" w14:textId="77777777" w:rsidR="00953A33" w:rsidRPr="00953A33" w:rsidRDefault="00953A33" w:rsidP="00953A33">
            <w:pPr>
              <w:jc w:val="center"/>
              <w:rPr>
                <w:color w:val="000000"/>
                <w:sz w:val="18"/>
                <w:szCs w:val="18"/>
              </w:rPr>
            </w:pPr>
            <w:r w:rsidRPr="00953A33">
              <w:rPr>
                <w:color w:val="000000"/>
                <w:sz w:val="18"/>
                <w:szCs w:val="18"/>
              </w:rPr>
              <w:t>278</w:t>
            </w:r>
          </w:p>
        </w:tc>
        <w:tc>
          <w:tcPr>
            <w:tcW w:w="567" w:type="dxa"/>
            <w:tcBorders>
              <w:top w:val="nil"/>
              <w:left w:val="nil"/>
              <w:bottom w:val="single" w:sz="4" w:space="0" w:color="auto"/>
              <w:right w:val="single" w:sz="4" w:space="0" w:color="auto"/>
            </w:tcBorders>
            <w:shd w:val="clear" w:color="auto" w:fill="auto"/>
            <w:vAlign w:val="center"/>
          </w:tcPr>
          <w:p w14:paraId="4230C69E" w14:textId="77777777" w:rsidR="00953A33" w:rsidRPr="00953A33" w:rsidRDefault="00953A33" w:rsidP="00953A33">
            <w:pPr>
              <w:jc w:val="center"/>
              <w:rPr>
                <w:color w:val="000000"/>
                <w:sz w:val="18"/>
                <w:szCs w:val="18"/>
              </w:rPr>
            </w:pPr>
            <w:r w:rsidRPr="00953A33">
              <w:rPr>
                <w:color w:val="000000"/>
                <w:sz w:val="18"/>
                <w:szCs w:val="18"/>
              </w:rPr>
              <w:t>296</w:t>
            </w:r>
          </w:p>
        </w:tc>
        <w:tc>
          <w:tcPr>
            <w:tcW w:w="850" w:type="dxa"/>
            <w:tcBorders>
              <w:top w:val="nil"/>
              <w:left w:val="nil"/>
              <w:bottom w:val="single" w:sz="4" w:space="0" w:color="auto"/>
              <w:right w:val="single" w:sz="4" w:space="0" w:color="auto"/>
            </w:tcBorders>
            <w:shd w:val="clear" w:color="auto" w:fill="auto"/>
            <w:vAlign w:val="center"/>
          </w:tcPr>
          <w:p w14:paraId="64408126" w14:textId="77777777" w:rsidR="00953A33" w:rsidRPr="00953A33" w:rsidRDefault="00953A33" w:rsidP="00953A33">
            <w:pPr>
              <w:jc w:val="center"/>
              <w:rPr>
                <w:color w:val="000000"/>
                <w:sz w:val="18"/>
                <w:szCs w:val="18"/>
              </w:rPr>
            </w:pPr>
            <w:r w:rsidRPr="00953A33">
              <w:rPr>
                <w:color w:val="000000"/>
                <w:sz w:val="18"/>
                <w:szCs w:val="18"/>
              </w:rPr>
              <w:t>263</w:t>
            </w:r>
          </w:p>
        </w:tc>
        <w:tc>
          <w:tcPr>
            <w:tcW w:w="567" w:type="dxa"/>
            <w:tcBorders>
              <w:top w:val="nil"/>
              <w:left w:val="nil"/>
              <w:bottom w:val="single" w:sz="4" w:space="0" w:color="auto"/>
              <w:right w:val="single" w:sz="4" w:space="0" w:color="auto"/>
            </w:tcBorders>
            <w:shd w:val="clear" w:color="auto" w:fill="auto"/>
            <w:vAlign w:val="center"/>
          </w:tcPr>
          <w:p w14:paraId="19A78246" w14:textId="77777777" w:rsidR="00953A33" w:rsidRPr="00953A33" w:rsidRDefault="00953A33" w:rsidP="00953A33">
            <w:pPr>
              <w:jc w:val="center"/>
              <w:rPr>
                <w:color w:val="000000"/>
                <w:sz w:val="18"/>
                <w:szCs w:val="18"/>
              </w:rPr>
            </w:pPr>
            <w:r w:rsidRPr="00953A33">
              <w:rPr>
                <w:color w:val="000000"/>
                <w:sz w:val="18"/>
                <w:szCs w:val="18"/>
              </w:rPr>
              <w:t>292</w:t>
            </w:r>
          </w:p>
        </w:tc>
        <w:tc>
          <w:tcPr>
            <w:tcW w:w="753" w:type="dxa"/>
            <w:tcBorders>
              <w:top w:val="nil"/>
              <w:left w:val="nil"/>
              <w:bottom w:val="single" w:sz="4" w:space="0" w:color="auto"/>
              <w:right w:val="single" w:sz="4" w:space="0" w:color="auto"/>
            </w:tcBorders>
            <w:shd w:val="clear" w:color="auto" w:fill="auto"/>
            <w:vAlign w:val="center"/>
          </w:tcPr>
          <w:p w14:paraId="4A3D6762" w14:textId="77777777" w:rsidR="00953A33" w:rsidRPr="00953A33" w:rsidRDefault="00953A33" w:rsidP="00953A33">
            <w:pPr>
              <w:jc w:val="center"/>
              <w:rPr>
                <w:color w:val="000000"/>
                <w:sz w:val="18"/>
                <w:szCs w:val="18"/>
              </w:rPr>
            </w:pPr>
            <w:r w:rsidRPr="00953A33">
              <w:rPr>
                <w:color w:val="000000"/>
                <w:sz w:val="18"/>
                <w:szCs w:val="18"/>
              </w:rPr>
              <w:t>91,99</w:t>
            </w:r>
          </w:p>
        </w:tc>
        <w:tc>
          <w:tcPr>
            <w:tcW w:w="748" w:type="dxa"/>
            <w:tcBorders>
              <w:top w:val="nil"/>
              <w:left w:val="nil"/>
              <w:bottom w:val="single" w:sz="4" w:space="0" w:color="auto"/>
              <w:right w:val="single" w:sz="4" w:space="0" w:color="auto"/>
            </w:tcBorders>
            <w:shd w:val="clear" w:color="auto" w:fill="auto"/>
            <w:vAlign w:val="center"/>
          </w:tcPr>
          <w:p w14:paraId="30B3FE08" w14:textId="77777777" w:rsidR="00953A33" w:rsidRPr="00953A33" w:rsidRDefault="00953A33" w:rsidP="00953A33">
            <w:pPr>
              <w:jc w:val="center"/>
              <w:rPr>
                <w:color w:val="000000"/>
                <w:sz w:val="18"/>
                <w:szCs w:val="18"/>
              </w:rPr>
            </w:pPr>
            <w:r w:rsidRPr="00953A33">
              <w:rPr>
                <w:color w:val="000000"/>
                <w:sz w:val="18"/>
                <w:szCs w:val="18"/>
              </w:rPr>
              <w:t>36,80</w:t>
            </w:r>
          </w:p>
        </w:tc>
        <w:tc>
          <w:tcPr>
            <w:tcW w:w="621" w:type="dxa"/>
            <w:tcBorders>
              <w:top w:val="nil"/>
              <w:left w:val="nil"/>
              <w:bottom w:val="single" w:sz="4" w:space="0" w:color="auto"/>
              <w:right w:val="single" w:sz="4" w:space="0" w:color="auto"/>
            </w:tcBorders>
            <w:shd w:val="clear" w:color="auto" w:fill="auto"/>
            <w:vAlign w:val="center"/>
          </w:tcPr>
          <w:p w14:paraId="0425542C" w14:textId="77777777" w:rsidR="00953A33" w:rsidRPr="00953A33" w:rsidRDefault="00953A33" w:rsidP="00953A33">
            <w:pPr>
              <w:jc w:val="center"/>
              <w:rPr>
                <w:color w:val="000000"/>
                <w:sz w:val="18"/>
                <w:szCs w:val="18"/>
              </w:rPr>
            </w:pPr>
            <w:r w:rsidRPr="00953A33">
              <w:rPr>
                <w:color w:val="000000"/>
                <w:sz w:val="18"/>
                <w:szCs w:val="18"/>
              </w:rPr>
              <w:t>89,02</w:t>
            </w:r>
          </w:p>
        </w:tc>
      </w:tr>
      <w:tr w:rsidR="00953A33" w:rsidRPr="00953A33" w14:paraId="26F23B26"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4BF463C3" w14:textId="77777777" w:rsidR="00953A33" w:rsidRPr="00953A33" w:rsidRDefault="00953A33" w:rsidP="00953A33">
            <w:pPr>
              <w:jc w:val="center"/>
              <w:rPr>
                <w:color w:val="000000"/>
                <w:sz w:val="18"/>
                <w:szCs w:val="18"/>
              </w:rPr>
            </w:pPr>
            <w:r w:rsidRPr="00953A33">
              <w:rPr>
                <w:color w:val="000000"/>
                <w:sz w:val="18"/>
                <w:szCs w:val="18"/>
              </w:rPr>
              <w:t>98</w:t>
            </w:r>
          </w:p>
        </w:tc>
        <w:tc>
          <w:tcPr>
            <w:tcW w:w="1921" w:type="dxa"/>
            <w:tcBorders>
              <w:top w:val="nil"/>
              <w:left w:val="nil"/>
              <w:bottom w:val="single" w:sz="4" w:space="0" w:color="auto"/>
              <w:right w:val="single" w:sz="4" w:space="0" w:color="auto"/>
            </w:tcBorders>
            <w:shd w:val="clear" w:color="auto" w:fill="auto"/>
            <w:vAlign w:val="center"/>
          </w:tcPr>
          <w:p w14:paraId="79A4052E" w14:textId="77777777" w:rsidR="00953A33" w:rsidRPr="00953A33" w:rsidRDefault="00953A33" w:rsidP="00953A33">
            <w:pPr>
              <w:rPr>
                <w:color w:val="000000"/>
                <w:sz w:val="18"/>
                <w:szCs w:val="18"/>
              </w:rPr>
            </w:pPr>
            <w:r w:rsidRPr="00953A33">
              <w:rPr>
                <w:color w:val="000000"/>
                <w:sz w:val="18"/>
                <w:szCs w:val="18"/>
              </w:rPr>
              <w:t>БОУ г. Омска "СОШ № 109 с углубленным изучением отдельных предметов"</w:t>
            </w:r>
          </w:p>
        </w:tc>
        <w:tc>
          <w:tcPr>
            <w:tcW w:w="849" w:type="dxa"/>
            <w:tcBorders>
              <w:top w:val="nil"/>
              <w:left w:val="nil"/>
              <w:bottom w:val="single" w:sz="4" w:space="0" w:color="auto"/>
              <w:right w:val="single" w:sz="4" w:space="0" w:color="auto"/>
            </w:tcBorders>
            <w:shd w:val="clear" w:color="auto" w:fill="auto"/>
            <w:vAlign w:val="center"/>
          </w:tcPr>
          <w:p w14:paraId="2467B1A5" w14:textId="77777777" w:rsidR="00953A33" w:rsidRPr="00953A33" w:rsidRDefault="00953A33" w:rsidP="00953A33">
            <w:pPr>
              <w:jc w:val="center"/>
              <w:rPr>
                <w:color w:val="000000"/>
                <w:sz w:val="18"/>
                <w:szCs w:val="18"/>
              </w:rPr>
            </w:pPr>
            <w:r w:rsidRPr="00953A33">
              <w:rPr>
                <w:color w:val="000000"/>
                <w:sz w:val="18"/>
                <w:szCs w:val="18"/>
              </w:rPr>
              <w:t>59</w:t>
            </w:r>
          </w:p>
        </w:tc>
        <w:tc>
          <w:tcPr>
            <w:tcW w:w="709" w:type="dxa"/>
            <w:tcBorders>
              <w:top w:val="nil"/>
              <w:left w:val="nil"/>
              <w:bottom w:val="single" w:sz="4" w:space="0" w:color="auto"/>
              <w:right w:val="single" w:sz="4" w:space="0" w:color="auto"/>
            </w:tcBorders>
            <w:shd w:val="clear" w:color="auto" w:fill="auto"/>
            <w:vAlign w:val="center"/>
          </w:tcPr>
          <w:p w14:paraId="3916CB0D" w14:textId="77777777" w:rsidR="00953A33" w:rsidRPr="00953A33" w:rsidRDefault="00953A33" w:rsidP="00953A33">
            <w:pPr>
              <w:jc w:val="center"/>
              <w:rPr>
                <w:color w:val="000000"/>
                <w:sz w:val="18"/>
                <w:szCs w:val="18"/>
              </w:rPr>
            </w:pPr>
            <w:r w:rsidRPr="00953A33">
              <w:rPr>
                <w:color w:val="000000"/>
                <w:sz w:val="18"/>
                <w:szCs w:val="18"/>
              </w:rPr>
              <w:t>59</w:t>
            </w:r>
          </w:p>
        </w:tc>
        <w:tc>
          <w:tcPr>
            <w:tcW w:w="994" w:type="dxa"/>
            <w:tcBorders>
              <w:top w:val="nil"/>
              <w:left w:val="nil"/>
              <w:bottom w:val="single" w:sz="4" w:space="0" w:color="auto"/>
              <w:right w:val="single" w:sz="4" w:space="0" w:color="auto"/>
            </w:tcBorders>
            <w:shd w:val="clear" w:color="auto" w:fill="auto"/>
            <w:vAlign w:val="center"/>
          </w:tcPr>
          <w:p w14:paraId="3A788FD5" w14:textId="77777777" w:rsidR="00953A33" w:rsidRPr="00953A33" w:rsidRDefault="00953A33" w:rsidP="00953A33">
            <w:pPr>
              <w:jc w:val="center"/>
              <w:rPr>
                <w:color w:val="000000"/>
                <w:sz w:val="18"/>
                <w:szCs w:val="18"/>
              </w:rPr>
            </w:pPr>
            <w:r w:rsidRPr="00953A33">
              <w:rPr>
                <w:color w:val="000000"/>
                <w:sz w:val="18"/>
                <w:szCs w:val="18"/>
              </w:rPr>
              <w:t>14</w:t>
            </w:r>
          </w:p>
        </w:tc>
        <w:tc>
          <w:tcPr>
            <w:tcW w:w="992" w:type="dxa"/>
            <w:tcBorders>
              <w:top w:val="nil"/>
              <w:left w:val="nil"/>
              <w:bottom w:val="single" w:sz="4" w:space="0" w:color="auto"/>
              <w:right w:val="single" w:sz="4" w:space="0" w:color="auto"/>
            </w:tcBorders>
            <w:shd w:val="clear" w:color="auto" w:fill="auto"/>
            <w:vAlign w:val="center"/>
          </w:tcPr>
          <w:p w14:paraId="3E32BD9D" w14:textId="77777777" w:rsidR="00953A33" w:rsidRPr="00953A33" w:rsidRDefault="00953A33" w:rsidP="00953A33">
            <w:pPr>
              <w:jc w:val="center"/>
              <w:rPr>
                <w:color w:val="000000"/>
                <w:sz w:val="18"/>
                <w:szCs w:val="18"/>
              </w:rPr>
            </w:pPr>
            <w:r w:rsidRPr="00953A33">
              <w:rPr>
                <w:color w:val="000000"/>
                <w:sz w:val="18"/>
                <w:szCs w:val="18"/>
              </w:rPr>
              <w:t>14</w:t>
            </w:r>
          </w:p>
        </w:tc>
        <w:tc>
          <w:tcPr>
            <w:tcW w:w="851" w:type="dxa"/>
            <w:tcBorders>
              <w:top w:val="nil"/>
              <w:left w:val="nil"/>
              <w:bottom w:val="single" w:sz="4" w:space="0" w:color="auto"/>
              <w:right w:val="single" w:sz="4" w:space="0" w:color="auto"/>
            </w:tcBorders>
            <w:shd w:val="clear" w:color="auto" w:fill="auto"/>
            <w:vAlign w:val="center"/>
          </w:tcPr>
          <w:p w14:paraId="3BA104B4"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2B3E50F9"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10B5234C"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1017CEFD"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7C6C721C"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676290D5" w14:textId="77777777" w:rsidR="00953A33" w:rsidRPr="00953A33" w:rsidRDefault="00953A33" w:rsidP="00953A33">
            <w:pPr>
              <w:jc w:val="center"/>
              <w:rPr>
                <w:color w:val="000000"/>
                <w:sz w:val="18"/>
                <w:szCs w:val="18"/>
              </w:rPr>
            </w:pPr>
            <w:r w:rsidRPr="00953A33">
              <w:rPr>
                <w:color w:val="000000"/>
                <w:sz w:val="18"/>
                <w:szCs w:val="18"/>
              </w:rPr>
              <w:t>262</w:t>
            </w:r>
          </w:p>
        </w:tc>
        <w:tc>
          <w:tcPr>
            <w:tcW w:w="567" w:type="dxa"/>
            <w:tcBorders>
              <w:top w:val="nil"/>
              <w:left w:val="nil"/>
              <w:bottom w:val="single" w:sz="4" w:space="0" w:color="auto"/>
              <w:right w:val="single" w:sz="4" w:space="0" w:color="auto"/>
            </w:tcBorders>
            <w:shd w:val="clear" w:color="auto" w:fill="auto"/>
            <w:vAlign w:val="center"/>
          </w:tcPr>
          <w:p w14:paraId="4B5B348A" w14:textId="77777777" w:rsidR="00953A33" w:rsidRPr="00953A33" w:rsidRDefault="00953A33" w:rsidP="00953A33">
            <w:pPr>
              <w:jc w:val="center"/>
              <w:rPr>
                <w:color w:val="000000"/>
                <w:sz w:val="18"/>
                <w:szCs w:val="18"/>
              </w:rPr>
            </w:pPr>
            <w:r w:rsidRPr="00953A33">
              <w:rPr>
                <w:color w:val="000000"/>
                <w:sz w:val="18"/>
                <w:szCs w:val="18"/>
              </w:rPr>
              <w:t>271</w:t>
            </w:r>
          </w:p>
        </w:tc>
        <w:tc>
          <w:tcPr>
            <w:tcW w:w="850" w:type="dxa"/>
            <w:tcBorders>
              <w:top w:val="nil"/>
              <w:left w:val="nil"/>
              <w:bottom w:val="single" w:sz="4" w:space="0" w:color="auto"/>
              <w:right w:val="single" w:sz="4" w:space="0" w:color="auto"/>
            </w:tcBorders>
            <w:shd w:val="clear" w:color="auto" w:fill="auto"/>
            <w:vAlign w:val="center"/>
          </w:tcPr>
          <w:p w14:paraId="04FB60F6" w14:textId="77777777" w:rsidR="00953A33" w:rsidRPr="00953A33" w:rsidRDefault="00953A33" w:rsidP="00953A33">
            <w:pPr>
              <w:jc w:val="center"/>
              <w:rPr>
                <w:color w:val="000000"/>
                <w:sz w:val="18"/>
                <w:szCs w:val="18"/>
              </w:rPr>
            </w:pPr>
            <w:r w:rsidRPr="00953A33">
              <w:rPr>
                <w:color w:val="000000"/>
                <w:sz w:val="18"/>
                <w:szCs w:val="18"/>
              </w:rPr>
              <w:t>262</w:t>
            </w:r>
          </w:p>
        </w:tc>
        <w:tc>
          <w:tcPr>
            <w:tcW w:w="567" w:type="dxa"/>
            <w:tcBorders>
              <w:top w:val="nil"/>
              <w:left w:val="nil"/>
              <w:bottom w:val="single" w:sz="4" w:space="0" w:color="auto"/>
              <w:right w:val="single" w:sz="4" w:space="0" w:color="auto"/>
            </w:tcBorders>
            <w:shd w:val="clear" w:color="auto" w:fill="auto"/>
            <w:vAlign w:val="center"/>
          </w:tcPr>
          <w:p w14:paraId="3AC37424" w14:textId="77777777" w:rsidR="00953A33" w:rsidRPr="00953A33" w:rsidRDefault="00953A33" w:rsidP="00953A33">
            <w:pPr>
              <w:jc w:val="center"/>
              <w:rPr>
                <w:color w:val="000000"/>
                <w:sz w:val="18"/>
                <w:szCs w:val="18"/>
              </w:rPr>
            </w:pPr>
            <w:r w:rsidRPr="00953A33">
              <w:rPr>
                <w:color w:val="000000"/>
                <w:sz w:val="18"/>
                <w:szCs w:val="18"/>
              </w:rPr>
              <w:t>276</w:t>
            </w:r>
          </w:p>
        </w:tc>
        <w:tc>
          <w:tcPr>
            <w:tcW w:w="753" w:type="dxa"/>
            <w:tcBorders>
              <w:top w:val="nil"/>
              <w:left w:val="nil"/>
              <w:bottom w:val="single" w:sz="4" w:space="0" w:color="auto"/>
              <w:right w:val="single" w:sz="4" w:space="0" w:color="auto"/>
            </w:tcBorders>
            <w:shd w:val="clear" w:color="auto" w:fill="auto"/>
            <w:vAlign w:val="center"/>
          </w:tcPr>
          <w:p w14:paraId="774B5A72" w14:textId="77777777" w:rsidR="00953A33" w:rsidRPr="00953A33" w:rsidRDefault="00953A33" w:rsidP="00953A33">
            <w:pPr>
              <w:jc w:val="center"/>
              <w:rPr>
                <w:color w:val="000000"/>
                <w:sz w:val="18"/>
                <w:szCs w:val="18"/>
              </w:rPr>
            </w:pPr>
            <w:r w:rsidRPr="00953A33">
              <w:rPr>
                <w:color w:val="000000"/>
                <w:sz w:val="18"/>
                <w:szCs w:val="18"/>
              </w:rPr>
              <w:t>95,80</w:t>
            </w:r>
          </w:p>
        </w:tc>
        <w:tc>
          <w:tcPr>
            <w:tcW w:w="748" w:type="dxa"/>
            <w:tcBorders>
              <w:top w:val="nil"/>
              <w:left w:val="nil"/>
              <w:bottom w:val="single" w:sz="4" w:space="0" w:color="auto"/>
              <w:right w:val="single" w:sz="4" w:space="0" w:color="auto"/>
            </w:tcBorders>
            <w:shd w:val="clear" w:color="auto" w:fill="auto"/>
            <w:vAlign w:val="center"/>
          </w:tcPr>
          <w:p w14:paraId="20D9D1A9" w14:textId="77777777" w:rsidR="00953A33" w:rsidRPr="00953A33" w:rsidRDefault="00953A33" w:rsidP="00953A33">
            <w:pPr>
              <w:jc w:val="center"/>
              <w:rPr>
                <w:color w:val="000000"/>
                <w:sz w:val="18"/>
                <w:szCs w:val="18"/>
              </w:rPr>
            </w:pPr>
            <w:r w:rsidRPr="00953A33">
              <w:rPr>
                <w:color w:val="000000"/>
                <w:sz w:val="18"/>
                <w:szCs w:val="18"/>
              </w:rPr>
              <w:t>38,32</w:t>
            </w:r>
          </w:p>
        </w:tc>
        <w:tc>
          <w:tcPr>
            <w:tcW w:w="621" w:type="dxa"/>
            <w:tcBorders>
              <w:top w:val="nil"/>
              <w:left w:val="nil"/>
              <w:bottom w:val="single" w:sz="4" w:space="0" w:color="auto"/>
              <w:right w:val="single" w:sz="4" w:space="0" w:color="auto"/>
            </w:tcBorders>
            <w:shd w:val="clear" w:color="auto" w:fill="auto"/>
            <w:vAlign w:val="center"/>
          </w:tcPr>
          <w:p w14:paraId="5F4CF8D0" w14:textId="77777777" w:rsidR="00953A33" w:rsidRPr="00953A33" w:rsidRDefault="00953A33" w:rsidP="00953A33">
            <w:pPr>
              <w:jc w:val="center"/>
              <w:rPr>
                <w:color w:val="000000"/>
                <w:sz w:val="18"/>
                <w:szCs w:val="18"/>
              </w:rPr>
            </w:pPr>
            <w:r w:rsidRPr="00953A33">
              <w:rPr>
                <w:color w:val="000000"/>
                <w:sz w:val="18"/>
                <w:szCs w:val="18"/>
              </w:rPr>
              <w:t>98,32</w:t>
            </w:r>
          </w:p>
        </w:tc>
      </w:tr>
      <w:tr w:rsidR="00953A33" w:rsidRPr="00953A33" w14:paraId="7C28B8C7"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35D3F6C0" w14:textId="77777777" w:rsidR="00953A33" w:rsidRPr="00953A33" w:rsidRDefault="00953A33" w:rsidP="00953A33">
            <w:pPr>
              <w:jc w:val="center"/>
              <w:rPr>
                <w:color w:val="000000"/>
                <w:sz w:val="18"/>
                <w:szCs w:val="18"/>
              </w:rPr>
            </w:pPr>
            <w:r w:rsidRPr="00953A33">
              <w:rPr>
                <w:color w:val="000000"/>
                <w:sz w:val="18"/>
                <w:szCs w:val="18"/>
              </w:rPr>
              <w:lastRenderedPageBreak/>
              <w:t>99</w:t>
            </w:r>
          </w:p>
        </w:tc>
        <w:tc>
          <w:tcPr>
            <w:tcW w:w="1921" w:type="dxa"/>
            <w:tcBorders>
              <w:top w:val="nil"/>
              <w:left w:val="nil"/>
              <w:bottom w:val="single" w:sz="4" w:space="0" w:color="auto"/>
              <w:right w:val="single" w:sz="4" w:space="0" w:color="auto"/>
            </w:tcBorders>
            <w:shd w:val="clear" w:color="auto" w:fill="auto"/>
            <w:vAlign w:val="center"/>
          </w:tcPr>
          <w:p w14:paraId="1FADE457" w14:textId="77777777" w:rsidR="00953A33" w:rsidRPr="00953A33" w:rsidRDefault="00953A33" w:rsidP="00953A33">
            <w:pPr>
              <w:rPr>
                <w:color w:val="000000"/>
                <w:sz w:val="18"/>
                <w:szCs w:val="18"/>
              </w:rPr>
            </w:pPr>
            <w:r w:rsidRPr="00953A33">
              <w:rPr>
                <w:color w:val="000000"/>
                <w:sz w:val="18"/>
                <w:szCs w:val="18"/>
              </w:rPr>
              <w:t>БОУ г. Омска "СОШ № 120"</w:t>
            </w:r>
          </w:p>
        </w:tc>
        <w:tc>
          <w:tcPr>
            <w:tcW w:w="849" w:type="dxa"/>
            <w:tcBorders>
              <w:top w:val="nil"/>
              <w:left w:val="nil"/>
              <w:bottom w:val="single" w:sz="4" w:space="0" w:color="auto"/>
              <w:right w:val="single" w:sz="4" w:space="0" w:color="auto"/>
            </w:tcBorders>
            <w:shd w:val="clear" w:color="auto" w:fill="auto"/>
            <w:vAlign w:val="center"/>
          </w:tcPr>
          <w:p w14:paraId="6D1DA71C" w14:textId="77777777" w:rsidR="00953A33" w:rsidRPr="00953A33" w:rsidRDefault="00953A33" w:rsidP="00953A33">
            <w:pPr>
              <w:jc w:val="center"/>
              <w:rPr>
                <w:color w:val="000000"/>
                <w:sz w:val="18"/>
                <w:szCs w:val="18"/>
              </w:rPr>
            </w:pPr>
            <w:r w:rsidRPr="00953A33">
              <w:rPr>
                <w:color w:val="000000"/>
                <w:sz w:val="18"/>
                <w:szCs w:val="18"/>
              </w:rPr>
              <w:t>59</w:t>
            </w:r>
          </w:p>
        </w:tc>
        <w:tc>
          <w:tcPr>
            <w:tcW w:w="709" w:type="dxa"/>
            <w:tcBorders>
              <w:top w:val="nil"/>
              <w:left w:val="nil"/>
              <w:bottom w:val="single" w:sz="4" w:space="0" w:color="auto"/>
              <w:right w:val="single" w:sz="4" w:space="0" w:color="auto"/>
            </w:tcBorders>
            <w:shd w:val="clear" w:color="auto" w:fill="auto"/>
            <w:vAlign w:val="center"/>
          </w:tcPr>
          <w:p w14:paraId="25A0BE48" w14:textId="77777777" w:rsidR="00953A33" w:rsidRPr="00953A33" w:rsidRDefault="00953A33" w:rsidP="00953A33">
            <w:pPr>
              <w:jc w:val="center"/>
              <w:rPr>
                <w:color w:val="000000"/>
                <w:sz w:val="18"/>
                <w:szCs w:val="18"/>
              </w:rPr>
            </w:pPr>
            <w:r w:rsidRPr="00953A33">
              <w:rPr>
                <w:color w:val="000000"/>
                <w:sz w:val="18"/>
                <w:szCs w:val="18"/>
              </w:rPr>
              <w:t>54</w:t>
            </w:r>
          </w:p>
        </w:tc>
        <w:tc>
          <w:tcPr>
            <w:tcW w:w="994" w:type="dxa"/>
            <w:tcBorders>
              <w:top w:val="nil"/>
              <w:left w:val="nil"/>
              <w:bottom w:val="single" w:sz="4" w:space="0" w:color="auto"/>
              <w:right w:val="single" w:sz="4" w:space="0" w:color="auto"/>
            </w:tcBorders>
            <w:shd w:val="clear" w:color="auto" w:fill="auto"/>
            <w:vAlign w:val="center"/>
          </w:tcPr>
          <w:p w14:paraId="22B09338" w14:textId="77777777" w:rsidR="00953A33" w:rsidRPr="00953A33" w:rsidRDefault="00953A33" w:rsidP="00953A33">
            <w:pPr>
              <w:jc w:val="center"/>
              <w:rPr>
                <w:color w:val="000000"/>
                <w:sz w:val="18"/>
                <w:szCs w:val="18"/>
              </w:rPr>
            </w:pPr>
            <w:r w:rsidRPr="00953A33">
              <w:rPr>
                <w:color w:val="000000"/>
                <w:sz w:val="18"/>
                <w:szCs w:val="18"/>
              </w:rPr>
              <w:t>14</w:t>
            </w:r>
          </w:p>
        </w:tc>
        <w:tc>
          <w:tcPr>
            <w:tcW w:w="992" w:type="dxa"/>
            <w:tcBorders>
              <w:top w:val="nil"/>
              <w:left w:val="nil"/>
              <w:bottom w:val="single" w:sz="4" w:space="0" w:color="auto"/>
              <w:right w:val="single" w:sz="4" w:space="0" w:color="auto"/>
            </w:tcBorders>
            <w:shd w:val="clear" w:color="auto" w:fill="auto"/>
            <w:vAlign w:val="center"/>
          </w:tcPr>
          <w:p w14:paraId="6B0C949F" w14:textId="77777777" w:rsidR="00953A33" w:rsidRPr="00953A33" w:rsidRDefault="00953A33" w:rsidP="00953A33">
            <w:pPr>
              <w:jc w:val="center"/>
              <w:rPr>
                <w:color w:val="000000"/>
                <w:sz w:val="18"/>
                <w:szCs w:val="18"/>
              </w:rPr>
            </w:pPr>
            <w:r w:rsidRPr="00953A33">
              <w:rPr>
                <w:color w:val="000000"/>
                <w:sz w:val="18"/>
                <w:szCs w:val="18"/>
              </w:rPr>
              <w:t>14</w:t>
            </w:r>
          </w:p>
        </w:tc>
        <w:tc>
          <w:tcPr>
            <w:tcW w:w="851" w:type="dxa"/>
            <w:tcBorders>
              <w:top w:val="nil"/>
              <w:left w:val="nil"/>
              <w:bottom w:val="single" w:sz="4" w:space="0" w:color="auto"/>
              <w:right w:val="single" w:sz="4" w:space="0" w:color="auto"/>
            </w:tcBorders>
            <w:shd w:val="clear" w:color="auto" w:fill="auto"/>
            <w:vAlign w:val="center"/>
          </w:tcPr>
          <w:p w14:paraId="5CAE8A53" w14:textId="77777777" w:rsidR="00953A33" w:rsidRPr="00953A33" w:rsidRDefault="00953A33" w:rsidP="00953A33">
            <w:pPr>
              <w:jc w:val="center"/>
              <w:rPr>
                <w:color w:val="000000"/>
                <w:sz w:val="18"/>
                <w:szCs w:val="18"/>
              </w:rPr>
            </w:pPr>
            <w:r w:rsidRPr="00953A33">
              <w:rPr>
                <w:color w:val="000000"/>
                <w:sz w:val="18"/>
                <w:szCs w:val="18"/>
              </w:rPr>
              <w:t>95,76</w:t>
            </w:r>
          </w:p>
        </w:tc>
        <w:tc>
          <w:tcPr>
            <w:tcW w:w="709" w:type="dxa"/>
            <w:tcBorders>
              <w:top w:val="nil"/>
              <w:left w:val="nil"/>
              <w:bottom w:val="single" w:sz="4" w:space="0" w:color="auto"/>
              <w:right w:val="single" w:sz="4" w:space="0" w:color="auto"/>
            </w:tcBorders>
            <w:shd w:val="clear" w:color="auto" w:fill="auto"/>
            <w:vAlign w:val="center"/>
          </w:tcPr>
          <w:p w14:paraId="2EFD8804" w14:textId="77777777" w:rsidR="00953A33" w:rsidRPr="00953A33" w:rsidRDefault="00953A33" w:rsidP="00953A33">
            <w:pPr>
              <w:jc w:val="center"/>
              <w:rPr>
                <w:color w:val="000000"/>
                <w:sz w:val="18"/>
                <w:szCs w:val="18"/>
              </w:rPr>
            </w:pPr>
            <w:r w:rsidRPr="00953A33">
              <w:rPr>
                <w:color w:val="000000"/>
                <w:sz w:val="18"/>
                <w:szCs w:val="18"/>
              </w:rPr>
              <w:t>28,73</w:t>
            </w:r>
          </w:p>
        </w:tc>
        <w:tc>
          <w:tcPr>
            <w:tcW w:w="905" w:type="dxa"/>
            <w:tcBorders>
              <w:top w:val="nil"/>
              <w:left w:val="nil"/>
              <w:bottom w:val="single" w:sz="4" w:space="0" w:color="auto"/>
              <w:right w:val="single" w:sz="4" w:space="0" w:color="auto"/>
            </w:tcBorders>
            <w:shd w:val="clear" w:color="auto" w:fill="auto"/>
            <w:vAlign w:val="center"/>
          </w:tcPr>
          <w:p w14:paraId="4F57D094"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76E99069"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7955F364"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71674F11" w14:textId="77777777" w:rsidR="00953A33" w:rsidRPr="00953A33" w:rsidRDefault="00953A33" w:rsidP="00953A33">
            <w:pPr>
              <w:jc w:val="center"/>
              <w:rPr>
                <w:color w:val="000000"/>
                <w:sz w:val="18"/>
                <w:szCs w:val="18"/>
              </w:rPr>
            </w:pPr>
            <w:r w:rsidRPr="00953A33">
              <w:rPr>
                <w:color w:val="000000"/>
                <w:sz w:val="18"/>
                <w:szCs w:val="18"/>
              </w:rPr>
              <w:t>322</w:t>
            </w:r>
          </w:p>
        </w:tc>
        <w:tc>
          <w:tcPr>
            <w:tcW w:w="567" w:type="dxa"/>
            <w:tcBorders>
              <w:top w:val="nil"/>
              <w:left w:val="nil"/>
              <w:bottom w:val="single" w:sz="4" w:space="0" w:color="auto"/>
              <w:right w:val="single" w:sz="4" w:space="0" w:color="auto"/>
            </w:tcBorders>
            <w:shd w:val="clear" w:color="auto" w:fill="auto"/>
            <w:vAlign w:val="center"/>
          </w:tcPr>
          <w:p w14:paraId="2351363D" w14:textId="77777777" w:rsidR="00953A33" w:rsidRPr="00953A33" w:rsidRDefault="00953A33" w:rsidP="00953A33">
            <w:pPr>
              <w:jc w:val="center"/>
              <w:rPr>
                <w:color w:val="000000"/>
                <w:sz w:val="18"/>
                <w:szCs w:val="18"/>
              </w:rPr>
            </w:pPr>
            <w:r w:rsidRPr="00953A33">
              <w:rPr>
                <w:color w:val="000000"/>
                <w:sz w:val="18"/>
                <w:szCs w:val="18"/>
              </w:rPr>
              <w:t>352</w:t>
            </w:r>
          </w:p>
        </w:tc>
        <w:tc>
          <w:tcPr>
            <w:tcW w:w="850" w:type="dxa"/>
            <w:tcBorders>
              <w:top w:val="nil"/>
              <w:left w:val="nil"/>
              <w:bottom w:val="single" w:sz="4" w:space="0" w:color="auto"/>
              <w:right w:val="single" w:sz="4" w:space="0" w:color="auto"/>
            </w:tcBorders>
            <w:shd w:val="clear" w:color="auto" w:fill="auto"/>
            <w:vAlign w:val="center"/>
          </w:tcPr>
          <w:p w14:paraId="7D9A8DC2" w14:textId="77777777" w:rsidR="00953A33" w:rsidRPr="00953A33" w:rsidRDefault="00953A33" w:rsidP="00953A33">
            <w:pPr>
              <w:jc w:val="center"/>
              <w:rPr>
                <w:color w:val="000000"/>
                <w:sz w:val="18"/>
                <w:szCs w:val="18"/>
              </w:rPr>
            </w:pPr>
            <w:r w:rsidRPr="00953A33">
              <w:rPr>
                <w:color w:val="000000"/>
                <w:sz w:val="18"/>
                <w:szCs w:val="18"/>
              </w:rPr>
              <w:t>366</w:t>
            </w:r>
          </w:p>
        </w:tc>
        <w:tc>
          <w:tcPr>
            <w:tcW w:w="567" w:type="dxa"/>
            <w:tcBorders>
              <w:top w:val="nil"/>
              <w:left w:val="nil"/>
              <w:bottom w:val="single" w:sz="4" w:space="0" w:color="auto"/>
              <w:right w:val="single" w:sz="4" w:space="0" w:color="auto"/>
            </w:tcBorders>
            <w:shd w:val="clear" w:color="auto" w:fill="auto"/>
            <w:vAlign w:val="center"/>
          </w:tcPr>
          <w:p w14:paraId="2D3D563F" w14:textId="77777777" w:rsidR="00953A33" w:rsidRPr="00953A33" w:rsidRDefault="00953A33" w:rsidP="00953A33">
            <w:pPr>
              <w:jc w:val="center"/>
              <w:rPr>
                <w:color w:val="000000"/>
                <w:sz w:val="18"/>
                <w:szCs w:val="18"/>
              </w:rPr>
            </w:pPr>
            <w:r w:rsidRPr="00953A33">
              <w:rPr>
                <w:color w:val="000000"/>
                <w:sz w:val="18"/>
                <w:szCs w:val="18"/>
              </w:rPr>
              <w:t>437</w:t>
            </w:r>
          </w:p>
        </w:tc>
        <w:tc>
          <w:tcPr>
            <w:tcW w:w="753" w:type="dxa"/>
            <w:tcBorders>
              <w:top w:val="nil"/>
              <w:left w:val="nil"/>
              <w:bottom w:val="single" w:sz="4" w:space="0" w:color="auto"/>
              <w:right w:val="single" w:sz="4" w:space="0" w:color="auto"/>
            </w:tcBorders>
            <w:shd w:val="clear" w:color="auto" w:fill="auto"/>
            <w:vAlign w:val="center"/>
          </w:tcPr>
          <w:p w14:paraId="252271A6" w14:textId="77777777" w:rsidR="00953A33" w:rsidRPr="00953A33" w:rsidRDefault="00953A33" w:rsidP="00953A33">
            <w:pPr>
              <w:jc w:val="center"/>
              <w:rPr>
                <w:color w:val="000000"/>
                <w:sz w:val="18"/>
                <w:szCs w:val="18"/>
              </w:rPr>
            </w:pPr>
            <w:r w:rsidRPr="00953A33">
              <w:rPr>
                <w:color w:val="000000"/>
                <w:sz w:val="18"/>
                <w:szCs w:val="18"/>
              </w:rPr>
              <w:t>87,62</w:t>
            </w:r>
          </w:p>
        </w:tc>
        <w:tc>
          <w:tcPr>
            <w:tcW w:w="748" w:type="dxa"/>
            <w:tcBorders>
              <w:top w:val="nil"/>
              <w:left w:val="nil"/>
              <w:bottom w:val="single" w:sz="4" w:space="0" w:color="auto"/>
              <w:right w:val="single" w:sz="4" w:space="0" w:color="auto"/>
            </w:tcBorders>
            <w:shd w:val="clear" w:color="auto" w:fill="auto"/>
            <w:vAlign w:val="center"/>
          </w:tcPr>
          <w:p w14:paraId="356EC113" w14:textId="77777777" w:rsidR="00953A33" w:rsidRPr="00953A33" w:rsidRDefault="00953A33" w:rsidP="00953A33">
            <w:pPr>
              <w:jc w:val="center"/>
              <w:rPr>
                <w:color w:val="000000"/>
                <w:sz w:val="18"/>
                <w:szCs w:val="18"/>
              </w:rPr>
            </w:pPr>
            <w:r w:rsidRPr="00953A33">
              <w:rPr>
                <w:color w:val="000000"/>
                <w:sz w:val="18"/>
                <w:szCs w:val="18"/>
              </w:rPr>
              <w:t>35,05</w:t>
            </w:r>
          </w:p>
        </w:tc>
        <w:tc>
          <w:tcPr>
            <w:tcW w:w="621" w:type="dxa"/>
            <w:tcBorders>
              <w:top w:val="nil"/>
              <w:left w:val="nil"/>
              <w:bottom w:val="single" w:sz="4" w:space="0" w:color="auto"/>
              <w:right w:val="single" w:sz="4" w:space="0" w:color="auto"/>
            </w:tcBorders>
            <w:shd w:val="clear" w:color="auto" w:fill="auto"/>
            <w:vAlign w:val="center"/>
          </w:tcPr>
          <w:p w14:paraId="74F1D296" w14:textId="77777777" w:rsidR="00953A33" w:rsidRPr="00953A33" w:rsidRDefault="00953A33" w:rsidP="00953A33">
            <w:pPr>
              <w:jc w:val="center"/>
              <w:rPr>
                <w:color w:val="000000"/>
                <w:sz w:val="18"/>
                <w:szCs w:val="18"/>
              </w:rPr>
            </w:pPr>
            <w:r w:rsidRPr="00953A33">
              <w:rPr>
                <w:color w:val="000000"/>
                <w:sz w:val="18"/>
                <w:szCs w:val="18"/>
              </w:rPr>
              <w:t>93,77</w:t>
            </w:r>
          </w:p>
        </w:tc>
      </w:tr>
      <w:tr w:rsidR="00953A33" w:rsidRPr="00953A33" w14:paraId="589E1ECC"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4145A6E6" w14:textId="77777777" w:rsidR="00953A33" w:rsidRPr="00953A33" w:rsidRDefault="00953A33" w:rsidP="00953A33">
            <w:pPr>
              <w:jc w:val="center"/>
              <w:rPr>
                <w:color w:val="000000"/>
                <w:sz w:val="18"/>
                <w:szCs w:val="18"/>
              </w:rPr>
            </w:pPr>
            <w:r w:rsidRPr="00953A33">
              <w:rPr>
                <w:color w:val="000000"/>
                <w:sz w:val="18"/>
                <w:szCs w:val="18"/>
              </w:rPr>
              <w:t>100</w:t>
            </w:r>
          </w:p>
        </w:tc>
        <w:tc>
          <w:tcPr>
            <w:tcW w:w="1921" w:type="dxa"/>
            <w:tcBorders>
              <w:top w:val="nil"/>
              <w:left w:val="nil"/>
              <w:bottom w:val="single" w:sz="4" w:space="0" w:color="auto"/>
              <w:right w:val="single" w:sz="4" w:space="0" w:color="auto"/>
            </w:tcBorders>
            <w:shd w:val="clear" w:color="auto" w:fill="auto"/>
            <w:vAlign w:val="center"/>
          </w:tcPr>
          <w:p w14:paraId="2820A218" w14:textId="77777777" w:rsidR="00953A33" w:rsidRPr="00953A33" w:rsidRDefault="00953A33" w:rsidP="00953A33">
            <w:pPr>
              <w:rPr>
                <w:color w:val="000000"/>
                <w:sz w:val="18"/>
                <w:szCs w:val="18"/>
              </w:rPr>
            </w:pPr>
            <w:r w:rsidRPr="00953A33">
              <w:rPr>
                <w:color w:val="000000"/>
                <w:sz w:val="18"/>
                <w:szCs w:val="18"/>
              </w:rPr>
              <w:t>БОУ г. Омска "СОШ № 134"</w:t>
            </w:r>
          </w:p>
        </w:tc>
        <w:tc>
          <w:tcPr>
            <w:tcW w:w="849" w:type="dxa"/>
            <w:tcBorders>
              <w:top w:val="nil"/>
              <w:left w:val="nil"/>
              <w:bottom w:val="single" w:sz="4" w:space="0" w:color="auto"/>
              <w:right w:val="single" w:sz="4" w:space="0" w:color="auto"/>
            </w:tcBorders>
            <w:shd w:val="clear" w:color="auto" w:fill="auto"/>
            <w:vAlign w:val="center"/>
          </w:tcPr>
          <w:p w14:paraId="06F732B6" w14:textId="77777777" w:rsidR="00953A33" w:rsidRPr="00953A33" w:rsidRDefault="00953A33" w:rsidP="00953A33">
            <w:pPr>
              <w:jc w:val="center"/>
              <w:rPr>
                <w:color w:val="000000"/>
                <w:sz w:val="18"/>
                <w:szCs w:val="18"/>
              </w:rPr>
            </w:pPr>
            <w:r w:rsidRPr="00953A33">
              <w:rPr>
                <w:color w:val="000000"/>
                <w:sz w:val="18"/>
                <w:szCs w:val="18"/>
              </w:rPr>
              <w:t>59</w:t>
            </w:r>
          </w:p>
        </w:tc>
        <w:tc>
          <w:tcPr>
            <w:tcW w:w="709" w:type="dxa"/>
            <w:tcBorders>
              <w:top w:val="nil"/>
              <w:left w:val="nil"/>
              <w:bottom w:val="single" w:sz="4" w:space="0" w:color="auto"/>
              <w:right w:val="single" w:sz="4" w:space="0" w:color="auto"/>
            </w:tcBorders>
            <w:shd w:val="clear" w:color="auto" w:fill="auto"/>
            <w:vAlign w:val="center"/>
          </w:tcPr>
          <w:p w14:paraId="5461283D" w14:textId="77777777" w:rsidR="00953A33" w:rsidRPr="00953A33" w:rsidRDefault="00953A33" w:rsidP="00953A33">
            <w:pPr>
              <w:jc w:val="center"/>
              <w:rPr>
                <w:color w:val="000000"/>
                <w:sz w:val="18"/>
                <w:szCs w:val="18"/>
              </w:rPr>
            </w:pPr>
            <w:r w:rsidRPr="00953A33">
              <w:rPr>
                <w:color w:val="000000"/>
                <w:sz w:val="18"/>
                <w:szCs w:val="18"/>
              </w:rPr>
              <w:t>54</w:t>
            </w:r>
          </w:p>
        </w:tc>
        <w:tc>
          <w:tcPr>
            <w:tcW w:w="994" w:type="dxa"/>
            <w:tcBorders>
              <w:top w:val="nil"/>
              <w:left w:val="nil"/>
              <w:bottom w:val="single" w:sz="4" w:space="0" w:color="auto"/>
              <w:right w:val="single" w:sz="4" w:space="0" w:color="auto"/>
            </w:tcBorders>
            <w:shd w:val="clear" w:color="auto" w:fill="auto"/>
            <w:vAlign w:val="center"/>
          </w:tcPr>
          <w:p w14:paraId="2E5187E0" w14:textId="77777777" w:rsidR="00953A33" w:rsidRPr="00953A33" w:rsidRDefault="00953A33" w:rsidP="00953A33">
            <w:pPr>
              <w:jc w:val="center"/>
              <w:rPr>
                <w:color w:val="000000"/>
                <w:sz w:val="18"/>
                <w:szCs w:val="18"/>
              </w:rPr>
            </w:pPr>
            <w:r w:rsidRPr="00953A33">
              <w:rPr>
                <w:color w:val="000000"/>
                <w:sz w:val="18"/>
                <w:szCs w:val="18"/>
              </w:rPr>
              <w:t>14</w:t>
            </w:r>
          </w:p>
        </w:tc>
        <w:tc>
          <w:tcPr>
            <w:tcW w:w="992" w:type="dxa"/>
            <w:tcBorders>
              <w:top w:val="nil"/>
              <w:left w:val="nil"/>
              <w:bottom w:val="single" w:sz="4" w:space="0" w:color="auto"/>
              <w:right w:val="single" w:sz="4" w:space="0" w:color="auto"/>
            </w:tcBorders>
            <w:shd w:val="clear" w:color="auto" w:fill="auto"/>
            <w:vAlign w:val="center"/>
          </w:tcPr>
          <w:p w14:paraId="08D65C71" w14:textId="77777777" w:rsidR="00953A33" w:rsidRPr="00953A33" w:rsidRDefault="00953A33" w:rsidP="00953A33">
            <w:pPr>
              <w:jc w:val="center"/>
              <w:rPr>
                <w:color w:val="000000"/>
                <w:sz w:val="18"/>
                <w:szCs w:val="18"/>
              </w:rPr>
            </w:pPr>
            <w:r w:rsidRPr="00953A33">
              <w:rPr>
                <w:color w:val="000000"/>
                <w:sz w:val="18"/>
                <w:szCs w:val="18"/>
              </w:rPr>
              <w:t>14</w:t>
            </w:r>
          </w:p>
        </w:tc>
        <w:tc>
          <w:tcPr>
            <w:tcW w:w="851" w:type="dxa"/>
            <w:tcBorders>
              <w:top w:val="nil"/>
              <w:left w:val="nil"/>
              <w:bottom w:val="single" w:sz="4" w:space="0" w:color="auto"/>
              <w:right w:val="single" w:sz="4" w:space="0" w:color="auto"/>
            </w:tcBorders>
            <w:shd w:val="clear" w:color="auto" w:fill="auto"/>
            <w:vAlign w:val="center"/>
          </w:tcPr>
          <w:p w14:paraId="22A51A24" w14:textId="77777777" w:rsidR="00953A33" w:rsidRPr="00953A33" w:rsidRDefault="00953A33" w:rsidP="00953A33">
            <w:pPr>
              <w:jc w:val="center"/>
              <w:rPr>
                <w:color w:val="000000"/>
                <w:sz w:val="18"/>
                <w:szCs w:val="18"/>
              </w:rPr>
            </w:pPr>
            <w:r w:rsidRPr="00953A33">
              <w:rPr>
                <w:color w:val="000000"/>
                <w:sz w:val="18"/>
                <w:szCs w:val="18"/>
              </w:rPr>
              <w:t>95,76</w:t>
            </w:r>
          </w:p>
        </w:tc>
        <w:tc>
          <w:tcPr>
            <w:tcW w:w="709" w:type="dxa"/>
            <w:tcBorders>
              <w:top w:val="nil"/>
              <w:left w:val="nil"/>
              <w:bottom w:val="single" w:sz="4" w:space="0" w:color="auto"/>
              <w:right w:val="single" w:sz="4" w:space="0" w:color="auto"/>
            </w:tcBorders>
            <w:shd w:val="clear" w:color="auto" w:fill="auto"/>
            <w:vAlign w:val="center"/>
          </w:tcPr>
          <w:p w14:paraId="32E8AEAC" w14:textId="77777777" w:rsidR="00953A33" w:rsidRPr="00953A33" w:rsidRDefault="00953A33" w:rsidP="00953A33">
            <w:pPr>
              <w:jc w:val="center"/>
              <w:rPr>
                <w:color w:val="000000"/>
                <w:sz w:val="18"/>
                <w:szCs w:val="18"/>
              </w:rPr>
            </w:pPr>
            <w:r w:rsidRPr="00953A33">
              <w:rPr>
                <w:color w:val="000000"/>
                <w:sz w:val="18"/>
                <w:szCs w:val="18"/>
              </w:rPr>
              <w:t>28,73</w:t>
            </w:r>
          </w:p>
        </w:tc>
        <w:tc>
          <w:tcPr>
            <w:tcW w:w="905" w:type="dxa"/>
            <w:tcBorders>
              <w:top w:val="nil"/>
              <w:left w:val="nil"/>
              <w:bottom w:val="single" w:sz="4" w:space="0" w:color="auto"/>
              <w:right w:val="single" w:sz="4" w:space="0" w:color="auto"/>
            </w:tcBorders>
            <w:shd w:val="clear" w:color="auto" w:fill="auto"/>
            <w:vAlign w:val="center"/>
          </w:tcPr>
          <w:p w14:paraId="2381BCED" w14:textId="77777777" w:rsidR="00953A33" w:rsidRPr="00953A33" w:rsidRDefault="00953A33" w:rsidP="00953A33">
            <w:pPr>
              <w:jc w:val="center"/>
              <w:rPr>
                <w:color w:val="000000"/>
                <w:sz w:val="18"/>
                <w:szCs w:val="18"/>
              </w:rPr>
            </w:pPr>
            <w:r w:rsidRPr="00953A33">
              <w:rPr>
                <w:color w:val="000000"/>
                <w:sz w:val="18"/>
                <w:szCs w:val="18"/>
              </w:rPr>
              <w:t>3</w:t>
            </w:r>
          </w:p>
        </w:tc>
        <w:tc>
          <w:tcPr>
            <w:tcW w:w="796" w:type="dxa"/>
            <w:tcBorders>
              <w:top w:val="nil"/>
              <w:left w:val="nil"/>
              <w:bottom w:val="single" w:sz="4" w:space="0" w:color="auto"/>
              <w:right w:val="single" w:sz="4" w:space="0" w:color="auto"/>
            </w:tcBorders>
            <w:shd w:val="clear" w:color="auto" w:fill="auto"/>
            <w:vAlign w:val="center"/>
          </w:tcPr>
          <w:p w14:paraId="43398BAA" w14:textId="77777777" w:rsidR="00953A33" w:rsidRPr="00953A33" w:rsidRDefault="00953A33" w:rsidP="00953A33">
            <w:pPr>
              <w:jc w:val="center"/>
              <w:rPr>
                <w:color w:val="000000"/>
                <w:sz w:val="18"/>
                <w:szCs w:val="18"/>
              </w:rPr>
            </w:pPr>
            <w:r w:rsidRPr="00953A33">
              <w:rPr>
                <w:color w:val="000000"/>
                <w:sz w:val="18"/>
                <w:szCs w:val="18"/>
              </w:rPr>
              <w:t>60</w:t>
            </w:r>
          </w:p>
        </w:tc>
        <w:tc>
          <w:tcPr>
            <w:tcW w:w="708" w:type="dxa"/>
            <w:tcBorders>
              <w:top w:val="nil"/>
              <w:left w:val="nil"/>
              <w:bottom w:val="single" w:sz="4" w:space="0" w:color="auto"/>
              <w:right w:val="single" w:sz="4" w:space="0" w:color="auto"/>
            </w:tcBorders>
            <w:shd w:val="clear" w:color="auto" w:fill="auto"/>
            <w:vAlign w:val="center"/>
          </w:tcPr>
          <w:p w14:paraId="11AFE21C" w14:textId="77777777" w:rsidR="00953A33" w:rsidRPr="00953A33" w:rsidRDefault="00953A33" w:rsidP="00953A33">
            <w:pPr>
              <w:jc w:val="center"/>
              <w:rPr>
                <w:color w:val="000000"/>
                <w:sz w:val="18"/>
                <w:szCs w:val="18"/>
              </w:rPr>
            </w:pPr>
            <w:r w:rsidRPr="00953A33">
              <w:rPr>
                <w:color w:val="000000"/>
                <w:sz w:val="18"/>
                <w:szCs w:val="18"/>
              </w:rPr>
              <w:t>18</w:t>
            </w:r>
          </w:p>
        </w:tc>
        <w:tc>
          <w:tcPr>
            <w:tcW w:w="993" w:type="dxa"/>
            <w:tcBorders>
              <w:top w:val="nil"/>
              <w:left w:val="nil"/>
              <w:bottom w:val="single" w:sz="4" w:space="0" w:color="auto"/>
              <w:right w:val="single" w:sz="4" w:space="0" w:color="auto"/>
            </w:tcBorders>
            <w:shd w:val="clear" w:color="auto" w:fill="auto"/>
            <w:vAlign w:val="center"/>
          </w:tcPr>
          <w:p w14:paraId="23820E7C" w14:textId="77777777" w:rsidR="00953A33" w:rsidRPr="00953A33" w:rsidRDefault="00953A33" w:rsidP="00953A33">
            <w:pPr>
              <w:jc w:val="center"/>
              <w:rPr>
                <w:color w:val="000000"/>
                <w:sz w:val="18"/>
                <w:szCs w:val="18"/>
              </w:rPr>
            </w:pPr>
            <w:r w:rsidRPr="00953A33">
              <w:rPr>
                <w:color w:val="000000"/>
                <w:sz w:val="18"/>
                <w:szCs w:val="18"/>
              </w:rPr>
              <w:t>256</w:t>
            </w:r>
          </w:p>
        </w:tc>
        <w:tc>
          <w:tcPr>
            <w:tcW w:w="567" w:type="dxa"/>
            <w:tcBorders>
              <w:top w:val="nil"/>
              <w:left w:val="nil"/>
              <w:bottom w:val="single" w:sz="4" w:space="0" w:color="auto"/>
              <w:right w:val="single" w:sz="4" w:space="0" w:color="auto"/>
            </w:tcBorders>
            <w:shd w:val="clear" w:color="auto" w:fill="auto"/>
            <w:vAlign w:val="center"/>
          </w:tcPr>
          <w:p w14:paraId="4F727B5F" w14:textId="77777777" w:rsidR="00953A33" w:rsidRPr="00953A33" w:rsidRDefault="00953A33" w:rsidP="00953A33">
            <w:pPr>
              <w:jc w:val="center"/>
              <w:rPr>
                <w:color w:val="000000"/>
                <w:sz w:val="18"/>
                <w:szCs w:val="18"/>
              </w:rPr>
            </w:pPr>
            <w:r w:rsidRPr="00953A33">
              <w:rPr>
                <w:color w:val="000000"/>
                <w:sz w:val="18"/>
                <w:szCs w:val="18"/>
              </w:rPr>
              <w:t>267</w:t>
            </w:r>
          </w:p>
        </w:tc>
        <w:tc>
          <w:tcPr>
            <w:tcW w:w="850" w:type="dxa"/>
            <w:tcBorders>
              <w:top w:val="nil"/>
              <w:left w:val="nil"/>
              <w:bottom w:val="single" w:sz="4" w:space="0" w:color="auto"/>
              <w:right w:val="single" w:sz="4" w:space="0" w:color="auto"/>
            </w:tcBorders>
            <w:shd w:val="clear" w:color="auto" w:fill="auto"/>
            <w:vAlign w:val="center"/>
          </w:tcPr>
          <w:p w14:paraId="75F3BA8F" w14:textId="77777777" w:rsidR="00953A33" w:rsidRPr="00953A33" w:rsidRDefault="00953A33" w:rsidP="00953A33">
            <w:pPr>
              <w:jc w:val="center"/>
              <w:rPr>
                <w:color w:val="000000"/>
                <w:sz w:val="18"/>
                <w:szCs w:val="18"/>
              </w:rPr>
            </w:pPr>
            <w:r w:rsidRPr="00953A33">
              <w:rPr>
                <w:color w:val="000000"/>
                <w:sz w:val="18"/>
                <w:szCs w:val="18"/>
              </w:rPr>
              <w:t>244</w:t>
            </w:r>
          </w:p>
        </w:tc>
        <w:tc>
          <w:tcPr>
            <w:tcW w:w="567" w:type="dxa"/>
            <w:tcBorders>
              <w:top w:val="nil"/>
              <w:left w:val="nil"/>
              <w:bottom w:val="single" w:sz="4" w:space="0" w:color="auto"/>
              <w:right w:val="single" w:sz="4" w:space="0" w:color="auto"/>
            </w:tcBorders>
            <w:shd w:val="clear" w:color="auto" w:fill="auto"/>
            <w:vAlign w:val="center"/>
          </w:tcPr>
          <w:p w14:paraId="2248F1FE" w14:textId="77777777" w:rsidR="00953A33" w:rsidRPr="00953A33" w:rsidRDefault="00953A33" w:rsidP="00953A33">
            <w:pPr>
              <w:jc w:val="center"/>
              <w:rPr>
                <w:color w:val="000000"/>
                <w:sz w:val="18"/>
                <w:szCs w:val="18"/>
              </w:rPr>
            </w:pPr>
            <w:r w:rsidRPr="00953A33">
              <w:rPr>
                <w:color w:val="000000"/>
                <w:sz w:val="18"/>
                <w:szCs w:val="18"/>
              </w:rPr>
              <w:t>262</w:t>
            </w:r>
          </w:p>
        </w:tc>
        <w:tc>
          <w:tcPr>
            <w:tcW w:w="753" w:type="dxa"/>
            <w:tcBorders>
              <w:top w:val="nil"/>
              <w:left w:val="nil"/>
              <w:bottom w:val="single" w:sz="4" w:space="0" w:color="auto"/>
              <w:right w:val="single" w:sz="4" w:space="0" w:color="auto"/>
            </w:tcBorders>
            <w:shd w:val="clear" w:color="auto" w:fill="auto"/>
            <w:vAlign w:val="center"/>
          </w:tcPr>
          <w:p w14:paraId="63786248" w14:textId="77777777" w:rsidR="00953A33" w:rsidRPr="00953A33" w:rsidRDefault="00953A33" w:rsidP="00953A33">
            <w:pPr>
              <w:jc w:val="center"/>
              <w:rPr>
                <w:color w:val="000000"/>
                <w:sz w:val="18"/>
                <w:szCs w:val="18"/>
              </w:rPr>
            </w:pPr>
            <w:r w:rsidRPr="00953A33">
              <w:rPr>
                <w:color w:val="000000"/>
                <w:sz w:val="18"/>
                <w:szCs w:val="18"/>
              </w:rPr>
              <w:t>94,50</w:t>
            </w:r>
          </w:p>
        </w:tc>
        <w:tc>
          <w:tcPr>
            <w:tcW w:w="748" w:type="dxa"/>
            <w:tcBorders>
              <w:top w:val="nil"/>
              <w:left w:val="nil"/>
              <w:bottom w:val="single" w:sz="4" w:space="0" w:color="auto"/>
              <w:right w:val="single" w:sz="4" w:space="0" w:color="auto"/>
            </w:tcBorders>
            <w:shd w:val="clear" w:color="auto" w:fill="auto"/>
            <w:vAlign w:val="center"/>
          </w:tcPr>
          <w:p w14:paraId="1C5F4929" w14:textId="77777777" w:rsidR="00953A33" w:rsidRPr="00953A33" w:rsidRDefault="00953A33" w:rsidP="00953A33">
            <w:pPr>
              <w:jc w:val="center"/>
              <w:rPr>
                <w:color w:val="000000"/>
                <w:sz w:val="18"/>
                <w:szCs w:val="18"/>
              </w:rPr>
            </w:pPr>
            <w:r w:rsidRPr="00953A33">
              <w:rPr>
                <w:color w:val="000000"/>
                <w:sz w:val="18"/>
                <w:szCs w:val="18"/>
              </w:rPr>
              <w:t>37,80</w:t>
            </w:r>
          </w:p>
        </w:tc>
        <w:tc>
          <w:tcPr>
            <w:tcW w:w="621" w:type="dxa"/>
            <w:tcBorders>
              <w:top w:val="nil"/>
              <w:left w:val="nil"/>
              <w:bottom w:val="single" w:sz="4" w:space="0" w:color="auto"/>
              <w:right w:val="single" w:sz="4" w:space="0" w:color="auto"/>
            </w:tcBorders>
            <w:shd w:val="clear" w:color="auto" w:fill="auto"/>
            <w:vAlign w:val="center"/>
          </w:tcPr>
          <w:p w14:paraId="0E867E0B" w14:textId="77777777" w:rsidR="00953A33" w:rsidRPr="00953A33" w:rsidRDefault="00953A33" w:rsidP="00953A33">
            <w:pPr>
              <w:jc w:val="center"/>
              <w:rPr>
                <w:color w:val="000000"/>
                <w:sz w:val="18"/>
                <w:szCs w:val="18"/>
              </w:rPr>
            </w:pPr>
            <w:r w:rsidRPr="00953A33">
              <w:rPr>
                <w:color w:val="000000"/>
                <w:sz w:val="18"/>
                <w:szCs w:val="18"/>
              </w:rPr>
              <w:t>84,53</w:t>
            </w:r>
          </w:p>
        </w:tc>
      </w:tr>
      <w:tr w:rsidR="00953A33" w:rsidRPr="00953A33" w14:paraId="4AF0C11C"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451057CB" w14:textId="77777777" w:rsidR="00953A33" w:rsidRPr="00953A33" w:rsidRDefault="00953A33" w:rsidP="00953A33">
            <w:pPr>
              <w:jc w:val="center"/>
              <w:rPr>
                <w:color w:val="000000"/>
                <w:sz w:val="18"/>
                <w:szCs w:val="18"/>
              </w:rPr>
            </w:pPr>
            <w:r w:rsidRPr="00953A33">
              <w:rPr>
                <w:color w:val="000000"/>
                <w:sz w:val="18"/>
                <w:szCs w:val="18"/>
              </w:rPr>
              <w:t>101</w:t>
            </w:r>
          </w:p>
        </w:tc>
        <w:tc>
          <w:tcPr>
            <w:tcW w:w="1921" w:type="dxa"/>
            <w:tcBorders>
              <w:top w:val="nil"/>
              <w:left w:val="nil"/>
              <w:bottom w:val="single" w:sz="4" w:space="0" w:color="auto"/>
              <w:right w:val="single" w:sz="4" w:space="0" w:color="auto"/>
            </w:tcBorders>
            <w:shd w:val="clear" w:color="auto" w:fill="auto"/>
            <w:vAlign w:val="center"/>
          </w:tcPr>
          <w:p w14:paraId="1F04DEDD" w14:textId="77777777" w:rsidR="00953A33" w:rsidRPr="00953A33" w:rsidRDefault="00953A33" w:rsidP="00953A33">
            <w:pPr>
              <w:rPr>
                <w:color w:val="000000"/>
                <w:sz w:val="18"/>
                <w:szCs w:val="18"/>
              </w:rPr>
            </w:pPr>
            <w:r w:rsidRPr="00953A33">
              <w:rPr>
                <w:color w:val="000000"/>
                <w:sz w:val="18"/>
                <w:szCs w:val="18"/>
              </w:rPr>
              <w:t>БОУ г. Омска "СОШ № 138"</w:t>
            </w:r>
          </w:p>
        </w:tc>
        <w:tc>
          <w:tcPr>
            <w:tcW w:w="849" w:type="dxa"/>
            <w:tcBorders>
              <w:top w:val="nil"/>
              <w:left w:val="nil"/>
              <w:bottom w:val="single" w:sz="4" w:space="0" w:color="auto"/>
              <w:right w:val="single" w:sz="4" w:space="0" w:color="auto"/>
            </w:tcBorders>
            <w:shd w:val="clear" w:color="auto" w:fill="auto"/>
            <w:vAlign w:val="center"/>
          </w:tcPr>
          <w:p w14:paraId="18E68F24" w14:textId="77777777" w:rsidR="00953A33" w:rsidRPr="00953A33" w:rsidRDefault="00953A33" w:rsidP="00953A33">
            <w:pPr>
              <w:jc w:val="center"/>
              <w:rPr>
                <w:color w:val="000000"/>
                <w:sz w:val="18"/>
                <w:szCs w:val="18"/>
              </w:rPr>
            </w:pPr>
            <w:r w:rsidRPr="00953A33">
              <w:rPr>
                <w:color w:val="000000"/>
                <w:sz w:val="18"/>
                <w:szCs w:val="18"/>
              </w:rPr>
              <w:t>59</w:t>
            </w:r>
          </w:p>
        </w:tc>
        <w:tc>
          <w:tcPr>
            <w:tcW w:w="709" w:type="dxa"/>
            <w:tcBorders>
              <w:top w:val="nil"/>
              <w:left w:val="nil"/>
              <w:bottom w:val="single" w:sz="4" w:space="0" w:color="auto"/>
              <w:right w:val="single" w:sz="4" w:space="0" w:color="auto"/>
            </w:tcBorders>
            <w:shd w:val="clear" w:color="auto" w:fill="auto"/>
            <w:vAlign w:val="center"/>
          </w:tcPr>
          <w:p w14:paraId="600E1D29" w14:textId="77777777" w:rsidR="00953A33" w:rsidRPr="00953A33" w:rsidRDefault="00953A33" w:rsidP="00953A33">
            <w:pPr>
              <w:jc w:val="center"/>
              <w:rPr>
                <w:color w:val="000000"/>
                <w:sz w:val="18"/>
                <w:szCs w:val="18"/>
              </w:rPr>
            </w:pPr>
            <w:r w:rsidRPr="00953A33">
              <w:rPr>
                <w:color w:val="000000"/>
                <w:sz w:val="18"/>
                <w:szCs w:val="18"/>
              </w:rPr>
              <w:t>57</w:t>
            </w:r>
          </w:p>
        </w:tc>
        <w:tc>
          <w:tcPr>
            <w:tcW w:w="994" w:type="dxa"/>
            <w:tcBorders>
              <w:top w:val="nil"/>
              <w:left w:val="nil"/>
              <w:bottom w:val="single" w:sz="4" w:space="0" w:color="auto"/>
              <w:right w:val="single" w:sz="4" w:space="0" w:color="auto"/>
            </w:tcBorders>
            <w:shd w:val="clear" w:color="auto" w:fill="auto"/>
            <w:vAlign w:val="center"/>
          </w:tcPr>
          <w:p w14:paraId="188199DE" w14:textId="77777777" w:rsidR="00953A33" w:rsidRPr="00953A33" w:rsidRDefault="00953A33" w:rsidP="00953A33">
            <w:pPr>
              <w:jc w:val="center"/>
              <w:rPr>
                <w:color w:val="000000"/>
                <w:sz w:val="18"/>
                <w:szCs w:val="18"/>
              </w:rPr>
            </w:pPr>
            <w:r w:rsidRPr="00953A33">
              <w:rPr>
                <w:color w:val="000000"/>
                <w:sz w:val="18"/>
                <w:szCs w:val="18"/>
              </w:rPr>
              <w:t>14</w:t>
            </w:r>
          </w:p>
        </w:tc>
        <w:tc>
          <w:tcPr>
            <w:tcW w:w="992" w:type="dxa"/>
            <w:tcBorders>
              <w:top w:val="nil"/>
              <w:left w:val="nil"/>
              <w:bottom w:val="single" w:sz="4" w:space="0" w:color="auto"/>
              <w:right w:val="single" w:sz="4" w:space="0" w:color="auto"/>
            </w:tcBorders>
            <w:shd w:val="clear" w:color="auto" w:fill="auto"/>
            <w:vAlign w:val="center"/>
          </w:tcPr>
          <w:p w14:paraId="3EF8A9AC" w14:textId="77777777" w:rsidR="00953A33" w:rsidRPr="00953A33" w:rsidRDefault="00953A33" w:rsidP="00953A33">
            <w:pPr>
              <w:jc w:val="center"/>
              <w:rPr>
                <w:color w:val="000000"/>
                <w:sz w:val="18"/>
                <w:szCs w:val="18"/>
              </w:rPr>
            </w:pPr>
            <w:r w:rsidRPr="00953A33">
              <w:rPr>
                <w:color w:val="000000"/>
                <w:sz w:val="18"/>
                <w:szCs w:val="18"/>
              </w:rPr>
              <w:t>14</w:t>
            </w:r>
          </w:p>
        </w:tc>
        <w:tc>
          <w:tcPr>
            <w:tcW w:w="851" w:type="dxa"/>
            <w:tcBorders>
              <w:top w:val="nil"/>
              <w:left w:val="nil"/>
              <w:bottom w:val="single" w:sz="4" w:space="0" w:color="auto"/>
              <w:right w:val="single" w:sz="4" w:space="0" w:color="auto"/>
            </w:tcBorders>
            <w:shd w:val="clear" w:color="auto" w:fill="auto"/>
            <w:vAlign w:val="center"/>
          </w:tcPr>
          <w:p w14:paraId="64920506" w14:textId="77777777" w:rsidR="00953A33" w:rsidRPr="00953A33" w:rsidRDefault="00953A33" w:rsidP="00953A33">
            <w:pPr>
              <w:jc w:val="center"/>
              <w:rPr>
                <w:color w:val="000000"/>
                <w:sz w:val="18"/>
                <w:szCs w:val="18"/>
              </w:rPr>
            </w:pPr>
            <w:r w:rsidRPr="00953A33">
              <w:rPr>
                <w:color w:val="000000"/>
                <w:sz w:val="18"/>
                <w:szCs w:val="18"/>
              </w:rPr>
              <w:t>98,31</w:t>
            </w:r>
          </w:p>
        </w:tc>
        <w:tc>
          <w:tcPr>
            <w:tcW w:w="709" w:type="dxa"/>
            <w:tcBorders>
              <w:top w:val="nil"/>
              <w:left w:val="nil"/>
              <w:bottom w:val="single" w:sz="4" w:space="0" w:color="auto"/>
              <w:right w:val="single" w:sz="4" w:space="0" w:color="auto"/>
            </w:tcBorders>
            <w:shd w:val="clear" w:color="auto" w:fill="auto"/>
            <w:vAlign w:val="center"/>
          </w:tcPr>
          <w:p w14:paraId="50D79357" w14:textId="77777777" w:rsidR="00953A33" w:rsidRPr="00953A33" w:rsidRDefault="00953A33" w:rsidP="00953A33">
            <w:pPr>
              <w:jc w:val="center"/>
              <w:rPr>
                <w:color w:val="000000"/>
                <w:sz w:val="18"/>
                <w:szCs w:val="18"/>
              </w:rPr>
            </w:pPr>
            <w:r w:rsidRPr="00953A33">
              <w:rPr>
                <w:color w:val="000000"/>
                <w:sz w:val="18"/>
                <w:szCs w:val="18"/>
              </w:rPr>
              <w:t>29,49</w:t>
            </w:r>
          </w:p>
        </w:tc>
        <w:tc>
          <w:tcPr>
            <w:tcW w:w="905" w:type="dxa"/>
            <w:tcBorders>
              <w:top w:val="nil"/>
              <w:left w:val="nil"/>
              <w:bottom w:val="single" w:sz="4" w:space="0" w:color="auto"/>
              <w:right w:val="single" w:sz="4" w:space="0" w:color="auto"/>
            </w:tcBorders>
            <w:shd w:val="clear" w:color="auto" w:fill="auto"/>
            <w:vAlign w:val="center"/>
          </w:tcPr>
          <w:p w14:paraId="793C5A7A"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1B67ED6A"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7D0BAEFB"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4444CB38" w14:textId="77777777" w:rsidR="00953A33" w:rsidRPr="00953A33" w:rsidRDefault="00953A33" w:rsidP="00953A33">
            <w:pPr>
              <w:jc w:val="center"/>
              <w:rPr>
                <w:color w:val="000000"/>
                <w:sz w:val="18"/>
                <w:szCs w:val="18"/>
              </w:rPr>
            </w:pPr>
            <w:r w:rsidRPr="00953A33">
              <w:rPr>
                <w:color w:val="000000"/>
                <w:sz w:val="18"/>
                <w:szCs w:val="18"/>
              </w:rPr>
              <w:t>179</w:t>
            </w:r>
          </w:p>
        </w:tc>
        <w:tc>
          <w:tcPr>
            <w:tcW w:w="567" w:type="dxa"/>
            <w:tcBorders>
              <w:top w:val="nil"/>
              <w:left w:val="nil"/>
              <w:bottom w:val="single" w:sz="4" w:space="0" w:color="auto"/>
              <w:right w:val="single" w:sz="4" w:space="0" w:color="auto"/>
            </w:tcBorders>
            <w:shd w:val="clear" w:color="auto" w:fill="auto"/>
            <w:vAlign w:val="center"/>
          </w:tcPr>
          <w:p w14:paraId="1E34FCBC" w14:textId="77777777" w:rsidR="00953A33" w:rsidRPr="00953A33" w:rsidRDefault="00953A33" w:rsidP="00953A33">
            <w:pPr>
              <w:jc w:val="center"/>
              <w:rPr>
                <w:color w:val="000000"/>
                <w:sz w:val="18"/>
                <w:szCs w:val="18"/>
              </w:rPr>
            </w:pPr>
            <w:r w:rsidRPr="00953A33">
              <w:rPr>
                <w:color w:val="000000"/>
                <w:sz w:val="18"/>
                <w:szCs w:val="18"/>
              </w:rPr>
              <w:t>185</w:t>
            </w:r>
          </w:p>
        </w:tc>
        <w:tc>
          <w:tcPr>
            <w:tcW w:w="850" w:type="dxa"/>
            <w:tcBorders>
              <w:top w:val="nil"/>
              <w:left w:val="nil"/>
              <w:bottom w:val="single" w:sz="4" w:space="0" w:color="auto"/>
              <w:right w:val="single" w:sz="4" w:space="0" w:color="auto"/>
            </w:tcBorders>
            <w:shd w:val="clear" w:color="auto" w:fill="auto"/>
            <w:vAlign w:val="center"/>
          </w:tcPr>
          <w:p w14:paraId="71D08685" w14:textId="77777777" w:rsidR="00953A33" w:rsidRPr="00953A33" w:rsidRDefault="00953A33" w:rsidP="00953A33">
            <w:pPr>
              <w:jc w:val="center"/>
              <w:rPr>
                <w:color w:val="000000"/>
                <w:sz w:val="18"/>
                <w:szCs w:val="18"/>
              </w:rPr>
            </w:pPr>
            <w:r w:rsidRPr="00953A33">
              <w:rPr>
                <w:color w:val="000000"/>
                <w:sz w:val="18"/>
                <w:szCs w:val="18"/>
              </w:rPr>
              <w:t>176</w:t>
            </w:r>
          </w:p>
        </w:tc>
        <w:tc>
          <w:tcPr>
            <w:tcW w:w="567" w:type="dxa"/>
            <w:tcBorders>
              <w:top w:val="nil"/>
              <w:left w:val="nil"/>
              <w:bottom w:val="single" w:sz="4" w:space="0" w:color="auto"/>
              <w:right w:val="single" w:sz="4" w:space="0" w:color="auto"/>
            </w:tcBorders>
            <w:shd w:val="clear" w:color="auto" w:fill="auto"/>
            <w:vAlign w:val="center"/>
          </w:tcPr>
          <w:p w14:paraId="67C58E6E" w14:textId="77777777" w:rsidR="00953A33" w:rsidRPr="00953A33" w:rsidRDefault="00953A33" w:rsidP="00953A33">
            <w:pPr>
              <w:jc w:val="center"/>
              <w:rPr>
                <w:color w:val="000000"/>
                <w:sz w:val="18"/>
                <w:szCs w:val="18"/>
              </w:rPr>
            </w:pPr>
            <w:r w:rsidRPr="00953A33">
              <w:rPr>
                <w:color w:val="000000"/>
                <w:sz w:val="18"/>
                <w:szCs w:val="18"/>
              </w:rPr>
              <w:t>188</w:t>
            </w:r>
          </w:p>
        </w:tc>
        <w:tc>
          <w:tcPr>
            <w:tcW w:w="753" w:type="dxa"/>
            <w:tcBorders>
              <w:top w:val="nil"/>
              <w:left w:val="nil"/>
              <w:bottom w:val="single" w:sz="4" w:space="0" w:color="auto"/>
              <w:right w:val="single" w:sz="4" w:space="0" w:color="auto"/>
            </w:tcBorders>
            <w:shd w:val="clear" w:color="auto" w:fill="auto"/>
            <w:vAlign w:val="center"/>
          </w:tcPr>
          <w:p w14:paraId="20F60461" w14:textId="77777777" w:rsidR="00953A33" w:rsidRPr="00953A33" w:rsidRDefault="00953A33" w:rsidP="00953A33">
            <w:pPr>
              <w:jc w:val="center"/>
              <w:rPr>
                <w:color w:val="000000"/>
                <w:sz w:val="18"/>
                <w:szCs w:val="18"/>
              </w:rPr>
            </w:pPr>
            <w:r w:rsidRPr="00953A33">
              <w:rPr>
                <w:color w:val="000000"/>
                <w:sz w:val="18"/>
                <w:szCs w:val="18"/>
              </w:rPr>
              <w:t>95,19</w:t>
            </w:r>
          </w:p>
        </w:tc>
        <w:tc>
          <w:tcPr>
            <w:tcW w:w="748" w:type="dxa"/>
            <w:tcBorders>
              <w:top w:val="nil"/>
              <w:left w:val="nil"/>
              <w:bottom w:val="single" w:sz="4" w:space="0" w:color="auto"/>
              <w:right w:val="single" w:sz="4" w:space="0" w:color="auto"/>
            </w:tcBorders>
            <w:shd w:val="clear" w:color="auto" w:fill="auto"/>
            <w:vAlign w:val="center"/>
          </w:tcPr>
          <w:p w14:paraId="1912BEBA" w14:textId="77777777" w:rsidR="00953A33" w:rsidRPr="00953A33" w:rsidRDefault="00953A33" w:rsidP="00953A33">
            <w:pPr>
              <w:jc w:val="center"/>
              <w:rPr>
                <w:color w:val="000000"/>
                <w:sz w:val="18"/>
                <w:szCs w:val="18"/>
              </w:rPr>
            </w:pPr>
            <w:r w:rsidRPr="00953A33">
              <w:rPr>
                <w:color w:val="000000"/>
                <w:sz w:val="18"/>
                <w:szCs w:val="18"/>
              </w:rPr>
              <w:t>38,07</w:t>
            </w:r>
          </w:p>
        </w:tc>
        <w:tc>
          <w:tcPr>
            <w:tcW w:w="621" w:type="dxa"/>
            <w:tcBorders>
              <w:top w:val="nil"/>
              <w:left w:val="nil"/>
              <w:bottom w:val="single" w:sz="4" w:space="0" w:color="auto"/>
              <w:right w:val="single" w:sz="4" w:space="0" w:color="auto"/>
            </w:tcBorders>
            <w:shd w:val="clear" w:color="auto" w:fill="auto"/>
            <w:vAlign w:val="center"/>
          </w:tcPr>
          <w:p w14:paraId="7F2BB5F7" w14:textId="77777777" w:rsidR="00953A33" w:rsidRPr="00953A33" w:rsidRDefault="00953A33" w:rsidP="00953A33">
            <w:pPr>
              <w:jc w:val="center"/>
              <w:rPr>
                <w:color w:val="000000"/>
                <w:sz w:val="18"/>
                <w:szCs w:val="18"/>
              </w:rPr>
            </w:pPr>
            <w:r w:rsidRPr="00953A33">
              <w:rPr>
                <w:color w:val="000000"/>
                <w:sz w:val="18"/>
                <w:szCs w:val="18"/>
              </w:rPr>
              <w:t>97,57</w:t>
            </w:r>
          </w:p>
        </w:tc>
      </w:tr>
      <w:tr w:rsidR="00953A33" w:rsidRPr="00953A33" w14:paraId="5F35EA8C"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112D3D18" w14:textId="77777777" w:rsidR="00953A33" w:rsidRPr="00953A33" w:rsidRDefault="00953A33" w:rsidP="00953A33">
            <w:pPr>
              <w:jc w:val="center"/>
              <w:rPr>
                <w:color w:val="000000"/>
                <w:sz w:val="18"/>
                <w:szCs w:val="18"/>
              </w:rPr>
            </w:pPr>
            <w:r w:rsidRPr="00953A33">
              <w:rPr>
                <w:color w:val="000000"/>
                <w:sz w:val="18"/>
                <w:szCs w:val="18"/>
              </w:rPr>
              <w:t>102</w:t>
            </w:r>
          </w:p>
        </w:tc>
        <w:tc>
          <w:tcPr>
            <w:tcW w:w="1921" w:type="dxa"/>
            <w:tcBorders>
              <w:top w:val="nil"/>
              <w:left w:val="nil"/>
              <w:bottom w:val="single" w:sz="4" w:space="0" w:color="auto"/>
              <w:right w:val="single" w:sz="4" w:space="0" w:color="auto"/>
            </w:tcBorders>
            <w:shd w:val="clear" w:color="auto" w:fill="auto"/>
            <w:vAlign w:val="center"/>
          </w:tcPr>
          <w:p w14:paraId="0F8D871B" w14:textId="77777777" w:rsidR="00953A33" w:rsidRPr="00953A33" w:rsidRDefault="00953A33" w:rsidP="00953A33">
            <w:pPr>
              <w:rPr>
                <w:color w:val="000000"/>
                <w:sz w:val="18"/>
                <w:szCs w:val="18"/>
              </w:rPr>
            </w:pPr>
            <w:r w:rsidRPr="00953A33">
              <w:rPr>
                <w:color w:val="000000"/>
                <w:sz w:val="18"/>
                <w:szCs w:val="18"/>
              </w:rPr>
              <w:t>БОУ г. Омска "СОШ № 148"</w:t>
            </w:r>
          </w:p>
        </w:tc>
        <w:tc>
          <w:tcPr>
            <w:tcW w:w="849" w:type="dxa"/>
            <w:tcBorders>
              <w:top w:val="nil"/>
              <w:left w:val="nil"/>
              <w:bottom w:val="single" w:sz="4" w:space="0" w:color="auto"/>
              <w:right w:val="single" w:sz="4" w:space="0" w:color="auto"/>
            </w:tcBorders>
            <w:shd w:val="clear" w:color="auto" w:fill="auto"/>
            <w:vAlign w:val="center"/>
          </w:tcPr>
          <w:p w14:paraId="4384D1ED" w14:textId="77777777" w:rsidR="00953A33" w:rsidRPr="00953A33" w:rsidRDefault="00953A33" w:rsidP="00953A33">
            <w:pPr>
              <w:jc w:val="center"/>
              <w:rPr>
                <w:color w:val="000000"/>
                <w:sz w:val="18"/>
                <w:szCs w:val="18"/>
              </w:rPr>
            </w:pPr>
            <w:r w:rsidRPr="00953A33">
              <w:rPr>
                <w:color w:val="000000"/>
                <w:sz w:val="18"/>
                <w:szCs w:val="18"/>
              </w:rPr>
              <w:t>59</w:t>
            </w:r>
          </w:p>
        </w:tc>
        <w:tc>
          <w:tcPr>
            <w:tcW w:w="709" w:type="dxa"/>
            <w:tcBorders>
              <w:top w:val="nil"/>
              <w:left w:val="nil"/>
              <w:bottom w:val="single" w:sz="4" w:space="0" w:color="auto"/>
              <w:right w:val="single" w:sz="4" w:space="0" w:color="auto"/>
            </w:tcBorders>
            <w:shd w:val="clear" w:color="auto" w:fill="auto"/>
            <w:vAlign w:val="center"/>
          </w:tcPr>
          <w:p w14:paraId="59765700" w14:textId="77777777" w:rsidR="00953A33" w:rsidRPr="00953A33" w:rsidRDefault="00953A33" w:rsidP="00953A33">
            <w:pPr>
              <w:jc w:val="center"/>
              <w:rPr>
                <w:color w:val="000000"/>
                <w:sz w:val="18"/>
                <w:szCs w:val="18"/>
              </w:rPr>
            </w:pPr>
            <w:r w:rsidRPr="00953A33">
              <w:rPr>
                <w:color w:val="000000"/>
                <w:sz w:val="18"/>
                <w:szCs w:val="18"/>
              </w:rPr>
              <w:t>57</w:t>
            </w:r>
          </w:p>
        </w:tc>
        <w:tc>
          <w:tcPr>
            <w:tcW w:w="994" w:type="dxa"/>
            <w:tcBorders>
              <w:top w:val="nil"/>
              <w:left w:val="nil"/>
              <w:bottom w:val="single" w:sz="4" w:space="0" w:color="auto"/>
              <w:right w:val="single" w:sz="4" w:space="0" w:color="auto"/>
            </w:tcBorders>
            <w:shd w:val="clear" w:color="auto" w:fill="auto"/>
            <w:vAlign w:val="center"/>
          </w:tcPr>
          <w:p w14:paraId="2BF4760A" w14:textId="77777777" w:rsidR="00953A33" w:rsidRPr="00953A33" w:rsidRDefault="00953A33" w:rsidP="00953A33">
            <w:pPr>
              <w:jc w:val="center"/>
              <w:rPr>
                <w:color w:val="000000"/>
                <w:sz w:val="18"/>
                <w:szCs w:val="18"/>
              </w:rPr>
            </w:pPr>
            <w:r w:rsidRPr="00953A33">
              <w:rPr>
                <w:color w:val="000000"/>
                <w:sz w:val="18"/>
                <w:szCs w:val="18"/>
              </w:rPr>
              <w:t>14</w:t>
            </w:r>
          </w:p>
        </w:tc>
        <w:tc>
          <w:tcPr>
            <w:tcW w:w="992" w:type="dxa"/>
            <w:tcBorders>
              <w:top w:val="nil"/>
              <w:left w:val="nil"/>
              <w:bottom w:val="single" w:sz="4" w:space="0" w:color="auto"/>
              <w:right w:val="single" w:sz="4" w:space="0" w:color="auto"/>
            </w:tcBorders>
            <w:shd w:val="clear" w:color="auto" w:fill="auto"/>
            <w:vAlign w:val="center"/>
          </w:tcPr>
          <w:p w14:paraId="5C612BB5" w14:textId="77777777" w:rsidR="00953A33" w:rsidRPr="00953A33" w:rsidRDefault="00953A33" w:rsidP="00953A33">
            <w:pPr>
              <w:jc w:val="center"/>
              <w:rPr>
                <w:color w:val="000000"/>
                <w:sz w:val="18"/>
                <w:szCs w:val="18"/>
              </w:rPr>
            </w:pPr>
            <w:r w:rsidRPr="00953A33">
              <w:rPr>
                <w:color w:val="000000"/>
                <w:sz w:val="18"/>
                <w:szCs w:val="18"/>
              </w:rPr>
              <w:t>14</w:t>
            </w:r>
          </w:p>
        </w:tc>
        <w:tc>
          <w:tcPr>
            <w:tcW w:w="851" w:type="dxa"/>
            <w:tcBorders>
              <w:top w:val="nil"/>
              <w:left w:val="nil"/>
              <w:bottom w:val="single" w:sz="4" w:space="0" w:color="auto"/>
              <w:right w:val="single" w:sz="4" w:space="0" w:color="auto"/>
            </w:tcBorders>
            <w:shd w:val="clear" w:color="auto" w:fill="auto"/>
            <w:vAlign w:val="center"/>
          </w:tcPr>
          <w:p w14:paraId="16D6A2F0" w14:textId="77777777" w:rsidR="00953A33" w:rsidRPr="00953A33" w:rsidRDefault="00953A33" w:rsidP="00953A33">
            <w:pPr>
              <w:jc w:val="center"/>
              <w:rPr>
                <w:color w:val="000000"/>
                <w:sz w:val="18"/>
                <w:szCs w:val="18"/>
              </w:rPr>
            </w:pPr>
            <w:r w:rsidRPr="00953A33">
              <w:rPr>
                <w:color w:val="000000"/>
                <w:sz w:val="18"/>
                <w:szCs w:val="18"/>
              </w:rPr>
              <w:t>98,31</w:t>
            </w:r>
          </w:p>
        </w:tc>
        <w:tc>
          <w:tcPr>
            <w:tcW w:w="709" w:type="dxa"/>
            <w:tcBorders>
              <w:top w:val="nil"/>
              <w:left w:val="nil"/>
              <w:bottom w:val="single" w:sz="4" w:space="0" w:color="auto"/>
              <w:right w:val="single" w:sz="4" w:space="0" w:color="auto"/>
            </w:tcBorders>
            <w:shd w:val="clear" w:color="auto" w:fill="auto"/>
            <w:vAlign w:val="center"/>
          </w:tcPr>
          <w:p w14:paraId="43357F0B" w14:textId="77777777" w:rsidR="00953A33" w:rsidRPr="00953A33" w:rsidRDefault="00953A33" w:rsidP="00953A33">
            <w:pPr>
              <w:jc w:val="center"/>
              <w:rPr>
                <w:color w:val="000000"/>
                <w:sz w:val="18"/>
                <w:szCs w:val="18"/>
              </w:rPr>
            </w:pPr>
            <w:r w:rsidRPr="00953A33">
              <w:rPr>
                <w:color w:val="000000"/>
                <w:sz w:val="18"/>
                <w:szCs w:val="18"/>
              </w:rPr>
              <w:t>29,49</w:t>
            </w:r>
          </w:p>
        </w:tc>
        <w:tc>
          <w:tcPr>
            <w:tcW w:w="905" w:type="dxa"/>
            <w:tcBorders>
              <w:top w:val="nil"/>
              <w:left w:val="nil"/>
              <w:bottom w:val="single" w:sz="4" w:space="0" w:color="auto"/>
              <w:right w:val="single" w:sz="4" w:space="0" w:color="auto"/>
            </w:tcBorders>
            <w:shd w:val="clear" w:color="auto" w:fill="auto"/>
            <w:vAlign w:val="center"/>
          </w:tcPr>
          <w:p w14:paraId="7657A920" w14:textId="77777777" w:rsidR="00953A33" w:rsidRPr="00953A33" w:rsidRDefault="00953A33" w:rsidP="00953A33">
            <w:pPr>
              <w:jc w:val="center"/>
              <w:rPr>
                <w:color w:val="000000"/>
                <w:sz w:val="18"/>
                <w:szCs w:val="18"/>
              </w:rPr>
            </w:pPr>
            <w:r w:rsidRPr="00953A33">
              <w:rPr>
                <w:color w:val="000000"/>
                <w:sz w:val="18"/>
                <w:szCs w:val="18"/>
              </w:rPr>
              <w:t>4</w:t>
            </w:r>
          </w:p>
        </w:tc>
        <w:tc>
          <w:tcPr>
            <w:tcW w:w="796" w:type="dxa"/>
            <w:tcBorders>
              <w:top w:val="nil"/>
              <w:left w:val="nil"/>
              <w:bottom w:val="single" w:sz="4" w:space="0" w:color="auto"/>
              <w:right w:val="single" w:sz="4" w:space="0" w:color="auto"/>
            </w:tcBorders>
            <w:shd w:val="clear" w:color="auto" w:fill="auto"/>
            <w:vAlign w:val="center"/>
          </w:tcPr>
          <w:p w14:paraId="1C00328E" w14:textId="77777777" w:rsidR="00953A33" w:rsidRPr="00953A33" w:rsidRDefault="00953A33" w:rsidP="00953A33">
            <w:pPr>
              <w:jc w:val="center"/>
              <w:rPr>
                <w:color w:val="000000"/>
                <w:sz w:val="18"/>
                <w:szCs w:val="18"/>
              </w:rPr>
            </w:pPr>
            <w:r w:rsidRPr="00953A33">
              <w:rPr>
                <w:color w:val="000000"/>
                <w:sz w:val="18"/>
                <w:szCs w:val="18"/>
              </w:rPr>
              <w:t>80</w:t>
            </w:r>
          </w:p>
        </w:tc>
        <w:tc>
          <w:tcPr>
            <w:tcW w:w="708" w:type="dxa"/>
            <w:tcBorders>
              <w:top w:val="nil"/>
              <w:left w:val="nil"/>
              <w:bottom w:val="single" w:sz="4" w:space="0" w:color="auto"/>
              <w:right w:val="single" w:sz="4" w:space="0" w:color="auto"/>
            </w:tcBorders>
            <w:shd w:val="clear" w:color="auto" w:fill="auto"/>
            <w:vAlign w:val="center"/>
          </w:tcPr>
          <w:p w14:paraId="4EA023B6" w14:textId="77777777" w:rsidR="00953A33" w:rsidRPr="00953A33" w:rsidRDefault="00953A33" w:rsidP="00953A33">
            <w:pPr>
              <w:jc w:val="center"/>
              <w:rPr>
                <w:color w:val="000000"/>
                <w:sz w:val="18"/>
                <w:szCs w:val="18"/>
              </w:rPr>
            </w:pPr>
            <w:r w:rsidRPr="00953A33">
              <w:rPr>
                <w:color w:val="000000"/>
                <w:sz w:val="18"/>
                <w:szCs w:val="18"/>
              </w:rPr>
              <w:t>24</w:t>
            </w:r>
          </w:p>
        </w:tc>
        <w:tc>
          <w:tcPr>
            <w:tcW w:w="993" w:type="dxa"/>
            <w:tcBorders>
              <w:top w:val="nil"/>
              <w:left w:val="nil"/>
              <w:bottom w:val="single" w:sz="4" w:space="0" w:color="auto"/>
              <w:right w:val="single" w:sz="4" w:space="0" w:color="auto"/>
            </w:tcBorders>
            <w:shd w:val="clear" w:color="auto" w:fill="auto"/>
            <w:vAlign w:val="center"/>
          </w:tcPr>
          <w:p w14:paraId="7086EACF" w14:textId="77777777" w:rsidR="00953A33" w:rsidRPr="00953A33" w:rsidRDefault="00953A33" w:rsidP="00953A33">
            <w:pPr>
              <w:jc w:val="center"/>
              <w:rPr>
                <w:color w:val="000000"/>
                <w:sz w:val="18"/>
                <w:szCs w:val="18"/>
              </w:rPr>
            </w:pPr>
            <w:r w:rsidRPr="00953A33">
              <w:rPr>
                <w:color w:val="000000"/>
                <w:sz w:val="18"/>
                <w:szCs w:val="18"/>
              </w:rPr>
              <w:t>180</w:t>
            </w:r>
          </w:p>
        </w:tc>
        <w:tc>
          <w:tcPr>
            <w:tcW w:w="567" w:type="dxa"/>
            <w:tcBorders>
              <w:top w:val="nil"/>
              <w:left w:val="nil"/>
              <w:bottom w:val="single" w:sz="4" w:space="0" w:color="auto"/>
              <w:right w:val="single" w:sz="4" w:space="0" w:color="auto"/>
            </w:tcBorders>
            <w:shd w:val="clear" w:color="auto" w:fill="auto"/>
            <w:vAlign w:val="center"/>
          </w:tcPr>
          <w:p w14:paraId="02EB0469" w14:textId="77777777" w:rsidR="00953A33" w:rsidRPr="00953A33" w:rsidRDefault="00953A33" w:rsidP="00953A33">
            <w:pPr>
              <w:jc w:val="center"/>
              <w:rPr>
                <w:color w:val="000000"/>
                <w:sz w:val="18"/>
                <w:szCs w:val="18"/>
              </w:rPr>
            </w:pPr>
            <w:r w:rsidRPr="00953A33">
              <w:rPr>
                <w:color w:val="000000"/>
                <w:sz w:val="18"/>
                <w:szCs w:val="18"/>
              </w:rPr>
              <w:t>199</w:t>
            </w:r>
          </w:p>
        </w:tc>
        <w:tc>
          <w:tcPr>
            <w:tcW w:w="850" w:type="dxa"/>
            <w:tcBorders>
              <w:top w:val="nil"/>
              <w:left w:val="nil"/>
              <w:bottom w:val="single" w:sz="4" w:space="0" w:color="auto"/>
              <w:right w:val="single" w:sz="4" w:space="0" w:color="auto"/>
            </w:tcBorders>
            <w:shd w:val="clear" w:color="auto" w:fill="auto"/>
            <w:vAlign w:val="center"/>
          </w:tcPr>
          <w:p w14:paraId="0D14D157" w14:textId="77777777" w:rsidR="00953A33" w:rsidRPr="00953A33" w:rsidRDefault="00953A33" w:rsidP="00953A33">
            <w:pPr>
              <w:jc w:val="center"/>
              <w:rPr>
                <w:color w:val="000000"/>
                <w:sz w:val="18"/>
                <w:szCs w:val="18"/>
              </w:rPr>
            </w:pPr>
            <w:r w:rsidRPr="00953A33">
              <w:rPr>
                <w:color w:val="000000"/>
                <w:sz w:val="18"/>
                <w:szCs w:val="18"/>
              </w:rPr>
              <w:t>185</w:t>
            </w:r>
          </w:p>
        </w:tc>
        <w:tc>
          <w:tcPr>
            <w:tcW w:w="567" w:type="dxa"/>
            <w:tcBorders>
              <w:top w:val="nil"/>
              <w:left w:val="nil"/>
              <w:bottom w:val="single" w:sz="4" w:space="0" w:color="auto"/>
              <w:right w:val="single" w:sz="4" w:space="0" w:color="auto"/>
            </w:tcBorders>
            <w:shd w:val="clear" w:color="auto" w:fill="auto"/>
            <w:vAlign w:val="center"/>
          </w:tcPr>
          <w:p w14:paraId="72AFBBFD" w14:textId="77777777" w:rsidR="00953A33" w:rsidRPr="00953A33" w:rsidRDefault="00953A33" w:rsidP="00953A33">
            <w:pPr>
              <w:jc w:val="center"/>
              <w:rPr>
                <w:color w:val="000000"/>
                <w:sz w:val="18"/>
                <w:szCs w:val="18"/>
              </w:rPr>
            </w:pPr>
            <w:r w:rsidRPr="00953A33">
              <w:rPr>
                <w:color w:val="000000"/>
                <w:sz w:val="18"/>
                <w:szCs w:val="18"/>
              </w:rPr>
              <w:t>219</w:t>
            </w:r>
          </w:p>
        </w:tc>
        <w:tc>
          <w:tcPr>
            <w:tcW w:w="753" w:type="dxa"/>
            <w:tcBorders>
              <w:top w:val="nil"/>
              <w:left w:val="nil"/>
              <w:bottom w:val="single" w:sz="4" w:space="0" w:color="auto"/>
              <w:right w:val="single" w:sz="4" w:space="0" w:color="auto"/>
            </w:tcBorders>
            <w:shd w:val="clear" w:color="auto" w:fill="auto"/>
            <w:vAlign w:val="center"/>
          </w:tcPr>
          <w:p w14:paraId="5ACBD162" w14:textId="77777777" w:rsidR="00953A33" w:rsidRPr="00953A33" w:rsidRDefault="00953A33" w:rsidP="00953A33">
            <w:pPr>
              <w:jc w:val="center"/>
              <w:rPr>
                <w:color w:val="000000"/>
                <w:sz w:val="18"/>
                <w:szCs w:val="18"/>
              </w:rPr>
            </w:pPr>
            <w:r w:rsidRPr="00953A33">
              <w:rPr>
                <w:color w:val="000000"/>
                <w:sz w:val="18"/>
                <w:szCs w:val="18"/>
              </w:rPr>
              <w:t>87,46</w:t>
            </w:r>
          </w:p>
        </w:tc>
        <w:tc>
          <w:tcPr>
            <w:tcW w:w="748" w:type="dxa"/>
            <w:tcBorders>
              <w:top w:val="nil"/>
              <w:left w:val="nil"/>
              <w:bottom w:val="single" w:sz="4" w:space="0" w:color="auto"/>
              <w:right w:val="single" w:sz="4" w:space="0" w:color="auto"/>
            </w:tcBorders>
            <w:shd w:val="clear" w:color="auto" w:fill="auto"/>
            <w:vAlign w:val="center"/>
          </w:tcPr>
          <w:p w14:paraId="582C9084" w14:textId="77777777" w:rsidR="00953A33" w:rsidRPr="00953A33" w:rsidRDefault="00953A33" w:rsidP="00953A33">
            <w:pPr>
              <w:jc w:val="center"/>
              <w:rPr>
                <w:color w:val="000000"/>
                <w:sz w:val="18"/>
                <w:szCs w:val="18"/>
              </w:rPr>
            </w:pPr>
            <w:r w:rsidRPr="00953A33">
              <w:rPr>
                <w:color w:val="000000"/>
                <w:sz w:val="18"/>
                <w:szCs w:val="18"/>
              </w:rPr>
              <w:t>34,99</w:t>
            </w:r>
          </w:p>
        </w:tc>
        <w:tc>
          <w:tcPr>
            <w:tcW w:w="621" w:type="dxa"/>
            <w:tcBorders>
              <w:top w:val="nil"/>
              <w:left w:val="nil"/>
              <w:bottom w:val="single" w:sz="4" w:space="0" w:color="auto"/>
              <w:right w:val="single" w:sz="4" w:space="0" w:color="auto"/>
            </w:tcBorders>
            <w:shd w:val="clear" w:color="auto" w:fill="auto"/>
            <w:vAlign w:val="center"/>
          </w:tcPr>
          <w:p w14:paraId="40B0F1B8" w14:textId="77777777" w:rsidR="00953A33" w:rsidRPr="00953A33" w:rsidRDefault="00953A33" w:rsidP="00953A33">
            <w:pPr>
              <w:jc w:val="center"/>
              <w:rPr>
                <w:color w:val="000000"/>
                <w:sz w:val="18"/>
                <w:szCs w:val="18"/>
              </w:rPr>
            </w:pPr>
            <w:r w:rsidRPr="00953A33">
              <w:rPr>
                <w:color w:val="000000"/>
                <w:sz w:val="18"/>
                <w:szCs w:val="18"/>
              </w:rPr>
              <w:t>88,48</w:t>
            </w:r>
          </w:p>
        </w:tc>
      </w:tr>
      <w:tr w:rsidR="00953A33" w:rsidRPr="00953A33" w14:paraId="062B3606"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3273DA5F" w14:textId="77777777" w:rsidR="00953A33" w:rsidRPr="00953A33" w:rsidRDefault="00953A33" w:rsidP="00953A33">
            <w:pPr>
              <w:jc w:val="center"/>
              <w:rPr>
                <w:color w:val="000000"/>
                <w:sz w:val="18"/>
                <w:szCs w:val="18"/>
              </w:rPr>
            </w:pPr>
            <w:r w:rsidRPr="00953A33">
              <w:rPr>
                <w:color w:val="000000"/>
                <w:sz w:val="18"/>
                <w:szCs w:val="18"/>
              </w:rPr>
              <w:t>103</w:t>
            </w:r>
          </w:p>
        </w:tc>
        <w:tc>
          <w:tcPr>
            <w:tcW w:w="1921" w:type="dxa"/>
            <w:tcBorders>
              <w:top w:val="nil"/>
              <w:left w:val="nil"/>
              <w:bottom w:val="single" w:sz="4" w:space="0" w:color="auto"/>
              <w:right w:val="single" w:sz="4" w:space="0" w:color="auto"/>
            </w:tcBorders>
            <w:shd w:val="clear" w:color="auto" w:fill="auto"/>
            <w:vAlign w:val="center"/>
          </w:tcPr>
          <w:p w14:paraId="218D3C5D" w14:textId="77777777" w:rsidR="00953A33" w:rsidRPr="00953A33" w:rsidRDefault="00953A33" w:rsidP="00953A33">
            <w:pPr>
              <w:rPr>
                <w:color w:val="000000"/>
                <w:sz w:val="18"/>
                <w:szCs w:val="18"/>
              </w:rPr>
            </w:pPr>
            <w:r w:rsidRPr="00953A33">
              <w:rPr>
                <w:color w:val="000000"/>
                <w:sz w:val="18"/>
                <w:szCs w:val="18"/>
              </w:rPr>
              <w:t>БОУ г. Омска "СОШ № 152"</w:t>
            </w:r>
          </w:p>
        </w:tc>
        <w:tc>
          <w:tcPr>
            <w:tcW w:w="849" w:type="dxa"/>
            <w:tcBorders>
              <w:top w:val="nil"/>
              <w:left w:val="nil"/>
              <w:bottom w:val="single" w:sz="4" w:space="0" w:color="auto"/>
              <w:right w:val="single" w:sz="4" w:space="0" w:color="auto"/>
            </w:tcBorders>
            <w:shd w:val="clear" w:color="auto" w:fill="auto"/>
            <w:vAlign w:val="center"/>
          </w:tcPr>
          <w:p w14:paraId="42518B0F" w14:textId="77777777" w:rsidR="00953A33" w:rsidRPr="00953A33" w:rsidRDefault="00953A33" w:rsidP="00953A33">
            <w:pPr>
              <w:jc w:val="center"/>
              <w:rPr>
                <w:color w:val="000000"/>
                <w:sz w:val="18"/>
                <w:szCs w:val="18"/>
              </w:rPr>
            </w:pPr>
            <w:r w:rsidRPr="00953A33">
              <w:rPr>
                <w:color w:val="000000"/>
                <w:sz w:val="18"/>
                <w:szCs w:val="18"/>
              </w:rPr>
              <w:t>59</w:t>
            </w:r>
          </w:p>
        </w:tc>
        <w:tc>
          <w:tcPr>
            <w:tcW w:w="709" w:type="dxa"/>
            <w:tcBorders>
              <w:top w:val="nil"/>
              <w:left w:val="nil"/>
              <w:bottom w:val="single" w:sz="4" w:space="0" w:color="auto"/>
              <w:right w:val="single" w:sz="4" w:space="0" w:color="auto"/>
            </w:tcBorders>
            <w:shd w:val="clear" w:color="auto" w:fill="auto"/>
            <w:vAlign w:val="center"/>
          </w:tcPr>
          <w:p w14:paraId="4D509F08" w14:textId="77777777" w:rsidR="00953A33" w:rsidRPr="00953A33" w:rsidRDefault="00953A33" w:rsidP="00953A33">
            <w:pPr>
              <w:jc w:val="center"/>
              <w:rPr>
                <w:color w:val="000000"/>
                <w:sz w:val="18"/>
                <w:szCs w:val="18"/>
              </w:rPr>
            </w:pPr>
            <w:r w:rsidRPr="00953A33">
              <w:rPr>
                <w:color w:val="000000"/>
                <w:sz w:val="18"/>
                <w:szCs w:val="18"/>
              </w:rPr>
              <w:t>59</w:t>
            </w:r>
          </w:p>
        </w:tc>
        <w:tc>
          <w:tcPr>
            <w:tcW w:w="994" w:type="dxa"/>
            <w:tcBorders>
              <w:top w:val="nil"/>
              <w:left w:val="nil"/>
              <w:bottom w:val="single" w:sz="4" w:space="0" w:color="auto"/>
              <w:right w:val="single" w:sz="4" w:space="0" w:color="auto"/>
            </w:tcBorders>
            <w:shd w:val="clear" w:color="auto" w:fill="auto"/>
            <w:vAlign w:val="center"/>
          </w:tcPr>
          <w:p w14:paraId="28F1D4EB" w14:textId="77777777" w:rsidR="00953A33" w:rsidRPr="00953A33" w:rsidRDefault="00953A33" w:rsidP="00953A33">
            <w:pPr>
              <w:jc w:val="center"/>
              <w:rPr>
                <w:color w:val="000000"/>
                <w:sz w:val="18"/>
                <w:szCs w:val="18"/>
              </w:rPr>
            </w:pPr>
            <w:r w:rsidRPr="00953A33">
              <w:rPr>
                <w:color w:val="000000"/>
                <w:sz w:val="18"/>
                <w:szCs w:val="18"/>
              </w:rPr>
              <w:t>14</w:t>
            </w:r>
          </w:p>
        </w:tc>
        <w:tc>
          <w:tcPr>
            <w:tcW w:w="992" w:type="dxa"/>
            <w:tcBorders>
              <w:top w:val="nil"/>
              <w:left w:val="nil"/>
              <w:bottom w:val="single" w:sz="4" w:space="0" w:color="auto"/>
              <w:right w:val="single" w:sz="4" w:space="0" w:color="auto"/>
            </w:tcBorders>
            <w:shd w:val="clear" w:color="auto" w:fill="auto"/>
            <w:vAlign w:val="center"/>
          </w:tcPr>
          <w:p w14:paraId="6081FB22" w14:textId="77777777" w:rsidR="00953A33" w:rsidRPr="00953A33" w:rsidRDefault="00953A33" w:rsidP="00953A33">
            <w:pPr>
              <w:jc w:val="center"/>
              <w:rPr>
                <w:color w:val="000000"/>
                <w:sz w:val="18"/>
                <w:szCs w:val="18"/>
              </w:rPr>
            </w:pPr>
            <w:r w:rsidRPr="00953A33">
              <w:rPr>
                <w:color w:val="000000"/>
                <w:sz w:val="18"/>
                <w:szCs w:val="18"/>
              </w:rPr>
              <w:t>14</w:t>
            </w:r>
          </w:p>
        </w:tc>
        <w:tc>
          <w:tcPr>
            <w:tcW w:w="851" w:type="dxa"/>
            <w:tcBorders>
              <w:top w:val="nil"/>
              <w:left w:val="nil"/>
              <w:bottom w:val="single" w:sz="4" w:space="0" w:color="auto"/>
              <w:right w:val="single" w:sz="4" w:space="0" w:color="auto"/>
            </w:tcBorders>
            <w:shd w:val="clear" w:color="auto" w:fill="auto"/>
            <w:vAlign w:val="center"/>
          </w:tcPr>
          <w:p w14:paraId="758C374B"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1F322053"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610ECF2A"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102E753F"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6154B672"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09E814F9" w14:textId="77777777" w:rsidR="00953A33" w:rsidRPr="00953A33" w:rsidRDefault="00953A33" w:rsidP="00953A33">
            <w:pPr>
              <w:jc w:val="center"/>
              <w:rPr>
                <w:color w:val="000000"/>
                <w:sz w:val="18"/>
                <w:szCs w:val="18"/>
              </w:rPr>
            </w:pPr>
            <w:r w:rsidRPr="00953A33">
              <w:rPr>
                <w:color w:val="000000"/>
                <w:sz w:val="18"/>
                <w:szCs w:val="18"/>
              </w:rPr>
              <w:t>120</w:t>
            </w:r>
          </w:p>
        </w:tc>
        <w:tc>
          <w:tcPr>
            <w:tcW w:w="567" w:type="dxa"/>
            <w:tcBorders>
              <w:top w:val="nil"/>
              <w:left w:val="nil"/>
              <w:bottom w:val="single" w:sz="4" w:space="0" w:color="auto"/>
              <w:right w:val="single" w:sz="4" w:space="0" w:color="auto"/>
            </w:tcBorders>
            <w:shd w:val="clear" w:color="auto" w:fill="auto"/>
            <w:vAlign w:val="center"/>
          </w:tcPr>
          <w:p w14:paraId="27795AF7" w14:textId="77777777" w:rsidR="00953A33" w:rsidRPr="00953A33" w:rsidRDefault="00953A33" w:rsidP="00953A33">
            <w:pPr>
              <w:jc w:val="center"/>
              <w:rPr>
                <w:color w:val="000000"/>
                <w:sz w:val="18"/>
                <w:szCs w:val="18"/>
              </w:rPr>
            </w:pPr>
            <w:r w:rsidRPr="00953A33">
              <w:rPr>
                <w:color w:val="000000"/>
                <w:sz w:val="18"/>
                <w:szCs w:val="18"/>
              </w:rPr>
              <w:t>120</w:t>
            </w:r>
          </w:p>
        </w:tc>
        <w:tc>
          <w:tcPr>
            <w:tcW w:w="850" w:type="dxa"/>
            <w:tcBorders>
              <w:top w:val="nil"/>
              <w:left w:val="nil"/>
              <w:bottom w:val="single" w:sz="4" w:space="0" w:color="auto"/>
              <w:right w:val="single" w:sz="4" w:space="0" w:color="auto"/>
            </w:tcBorders>
            <w:shd w:val="clear" w:color="auto" w:fill="auto"/>
            <w:vAlign w:val="center"/>
          </w:tcPr>
          <w:p w14:paraId="75A38CA5" w14:textId="77777777" w:rsidR="00953A33" w:rsidRPr="00953A33" w:rsidRDefault="00953A33" w:rsidP="00953A33">
            <w:pPr>
              <w:jc w:val="center"/>
              <w:rPr>
                <w:color w:val="000000"/>
                <w:sz w:val="18"/>
                <w:szCs w:val="18"/>
              </w:rPr>
            </w:pPr>
            <w:r w:rsidRPr="00953A33">
              <w:rPr>
                <w:color w:val="000000"/>
                <w:sz w:val="18"/>
                <w:szCs w:val="18"/>
              </w:rPr>
              <w:t>116</w:t>
            </w:r>
          </w:p>
        </w:tc>
        <w:tc>
          <w:tcPr>
            <w:tcW w:w="567" w:type="dxa"/>
            <w:tcBorders>
              <w:top w:val="nil"/>
              <w:left w:val="nil"/>
              <w:bottom w:val="single" w:sz="4" w:space="0" w:color="auto"/>
              <w:right w:val="single" w:sz="4" w:space="0" w:color="auto"/>
            </w:tcBorders>
            <w:shd w:val="clear" w:color="auto" w:fill="auto"/>
            <w:vAlign w:val="center"/>
          </w:tcPr>
          <w:p w14:paraId="1E578AC2" w14:textId="77777777" w:rsidR="00953A33" w:rsidRPr="00953A33" w:rsidRDefault="00953A33" w:rsidP="00953A33">
            <w:pPr>
              <w:jc w:val="center"/>
              <w:rPr>
                <w:color w:val="000000"/>
                <w:sz w:val="18"/>
                <w:szCs w:val="18"/>
              </w:rPr>
            </w:pPr>
            <w:r w:rsidRPr="00953A33">
              <w:rPr>
                <w:color w:val="000000"/>
                <w:sz w:val="18"/>
                <w:szCs w:val="18"/>
              </w:rPr>
              <w:t>117</w:t>
            </w:r>
          </w:p>
        </w:tc>
        <w:tc>
          <w:tcPr>
            <w:tcW w:w="753" w:type="dxa"/>
            <w:tcBorders>
              <w:top w:val="nil"/>
              <w:left w:val="nil"/>
              <w:bottom w:val="single" w:sz="4" w:space="0" w:color="auto"/>
              <w:right w:val="single" w:sz="4" w:space="0" w:color="auto"/>
            </w:tcBorders>
            <w:shd w:val="clear" w:color="auto" w:fill="auto"/>
            <w:vAlign w:val="center"/>
          </w:tcPr>
          <w:p w14:paraId="1F72EED9" w14:textId="77777777" w:rsidR="00953A33" w:rsidRPr="00953A33" w:rsidRDefault="00953A33" w:rsidP="00953A33">
            <w:pPr>
              <w:jc w:val="center"/>
              <w:rPr>
                <w:color w:val="000000"/>
                <w:sz w:val="18"/>
                <w:szCs w:val="18"/>
              </w:rPr>
            </w:pPr>
            <w:r w:rsidRPr="00953A33">
              <w:rPr>
                <w:color w:val="000000"/>
                <w:sz w:val="18"/>
                <w:szCs w:val="18"/>
              </w:rPr>
              <w:t>99,57</w:t>
            </w:r>
          </w:p>
        </w:tc>
        <w:tc>
          <w:tcPr>
            <w:tcW w:w="748" w:type="dxa"/>
            <w:tcBorders>
              <w:top w:val="nil"/>
              <w:left w:val="nil"/>
              <w:bottom w:val="single" w:sz="4" w:space="0" w:color="auto"/>
              <w:right w:val="single" w:sz="4" w:space="0" w:color="auto"/>
            </w:tcBorders>
            <w:shd w:val="clear" w:color="auto" w:fill="auto"/>
            <w:vAlign w:val="center"/>
          </w:tcPr>
          <w:p w14:paraId="1741C16B" w14:textId="77777777" w:rsidR="00953A33" w:rsidRPr="00953A33" w:rsidRDefault="00953A33" w:rsidP="00953A33">
            <w:pPr>
              <w:jc w:val="center"/>
              <w:rPr>
                <w:color w:val="000000"/>
                <w:sz w:val="18"/>
                <w:szCs w:val="18"/>
              </w:rPr>
            </w:pPr>
            <w:r w:rsidRPr="00953A33">
              <w:rPr>
                <w:color w:val="000000"/>
                <w:sz w:val="18"/>
                <w:szCs w:val="18"/>
              </w:rPr>
              <w:t>39,83</w:t>
            </w:r>
          </w:p>
        </w:tc>
        <w:tc>
          <w:tcPr>
            <w:tcW w:w="621" w:type="dxa"/>
            <w:tcBorders>
              <w:top w:val="nil"/>
              <w:left w:val="nil"/>
              <w:bottom w:val="single" w:sz="4" w:space="0" w:color="auto"/>
              <w:right w:val="single" w:sz="4" w:space="0" w:color="auto"/>
            </w:tcBorders>
            <w:shd w:val="clear" w:color="auto" w:fill="auto"/>
            <w:vAlign w:val="center"/>
          </w:tcPr>
          <w:p w14:paraId="50A5DD64" w14:textId="77777777" w:rsidR="00953A33" w:rsidRPr="00953A33" w:rsidRDefault="00953A33" w:rsidP="00953A33">
            <w:pPr>
              <w:jc w:val="center"/>
              <w:rPr>
                <w:color w:val="000000"/>
                <w:sz w:val="18"/>
                <w:szCs w:val="18"/>
              </w:rPr>
            </w:pPr>
            <w:r w:rsidRPr="00953A33">
              <w:rPr>
                <w:color w:val="000000"/>
                <w:sz w:val="18"/>
                <w:szCs w:val="18"/>
              </w:rPr>
              <w:t>99,83</w:t>
            </w:r>
          </w:p>
        </w:tc>
      </w:tr>
      <w:tr w:rsidR="00953A33" w:rsidRPr="00953A33" w14:paraId="75E5FB52"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42C43ED9" w14:textId="77777777" w:rsidR="00953A33" w:rsidRPr="00953A33" w:rsidRDefault="00953A33" w:rsidP="00953A33">
            <w:pPr>
              <w:jc w:val="center"/>
              <w:rPr>
                <w:color w:val="000000"/>
                <w:sz w:val="18"/>
                <w:szCs w:val="18"/>
              </w:rPr>
            </w:pPr>
            <w:r w:rsidRPr="00953A33">
              <w:rPr>
                <w:color w:val="000000"/>
                <w:sz w:val="18"/>
                <w:szCs w:val="18"/>
              </w:rPr>
              <w:t>104</w:t>
            </w:r>
          </w:p>
        </w:tc>
        <w:tc>
          <w:tcPr>
            <w:tcW w:w="1921" w:type="dxa"/>
            <w:tcBorders>
              <w:top w:val="nil"/>
              <w:left w:val="nil"/>
              <w:bottom w:val="single" w:sz="4" w:space="0" w:color="auto"/>
              <w:right w:val="single" w:sz="4" w:space="0" w:color="auto"/>
            </w:tcBorders>
            <w:shd w:val="clear" w:color="auto" w:fill="auto"/>
            <w:vAlign w:val="center"/>
          </w:tcPr>
          <w:p w14:paraId="7DABED49" w14:textId="77777777" w:rsidR="00953A33" w:rsidRPr="00953A33" w:rsidRDefault="00953A33" w:rsidP="00953A33">
            <w:pPr>
              <w:rPr>
                <w:color w:val="000000"/>
                <w:sz w:val="18"/>
                <w:szCs w:val="18"/>
              </w:rPr>
            </w:pPr>
            <w:r w:rsidRPr="00953A33">
              <w:rPr>
                <w:color w:val="000000"/>
                <w:sz w:val="18"/>
                <w:szCs w:val="18"/>
              </w:rPr>
              <w:t>БОУ г. Омска "СОШ № 161"</w:t>
            </w:r>
          </w:p>
        </w:tc>
        <w:tc>
          <w:tcPr>
            <w:tcW w:w="849" w:type="dxa"/>
            <w:tcBorders>
              <w:top w:val="nil"/>
              <w:left w:val="nil"/>
              <w:bottom w:val="single" w:sz="4" w:space="0" w:color="auto"/>
              <w:right w:val="single" w:sz="4" w:space="0" w:color="auto"/>
            </w:tcBorders>
            <w:shd w:val="clear" w:color="auto" w:fill="auto"/>
            <w:vAlign w:val="center"/>
          </w:tcPr>
          <w:p w14:paraId="47BAFD49" w14:textId="77777777" w:rsidR="00953A33" w:rsidRPr="00953A33" w:rsidRDefault="00953A33" w:rsidP="00953A33">
            <w:pPr>
              <w:jc w:val="center"/>
              <w:rPr>
                <w:color w:val="000000"/>
                <w:sz w:val="18"/>
                <w:szCs w:val="18"/>
              </w:rPr>
            </w:pPr>
            <w:r w:rsidRPr="00953A33">
              <w:rPr>
                <w:color w:val="000000"/>
                <w:sz w:val="18"/>
                <w:szCs w:val="18"/>
              </w:rPr>
              <w:t>59</w:t>
            </w:r>
          </w:p>
        </w:tc>
        <w:tc>
          <w:tcPr>
            <w:tcW w:w="709" w:type="dxa"/>
            <w:tcBorders>
              <w:top w:val="nil"/>
              <w:left w:val="nil"/>
              <w:bottom w:val="single" w:sz="4" w:space="0" w:color="auto"/>
              <w:right w:val="single" w:sz="4" w:space="0" w:color="auto"/>
            </w:tcBorders>
            <w:shd w:val="clear" w:color="auto" w:fill="auto"/>
            <w:vAlign w:val="center"/>
          </w:tcPr>
          <w:p w14:paraId="6B93A56B" w14:textId="77777777" w:rsidR="00953A33" w:rsidRPr="00953A33" w:rsidRDefault="00953A33" w:rsidP="00953A33">
            <w:pPr>
              <w:jc w:val="center"/>
              <w:rPr>
                <w:color w:val="000000"/>
                <w:sz w:val="18"/>
                <w:szCs w:val="18"/>
              </w:rPr>
            </w:pPr>
            <w:r w:rsidRPr="00953A33">
              <w:rPr>
                <w:color w:val="000000"/>
                <w:sz w:val="18"/>
                <w:szCs w:val="18"/>
              </w:rPr>
              <w:t>59</w:t>
            </w:r>
          </w:p>
        </w:tc>
        <w:tc>
          <w:tcPr>
            <w:tcW w:w="994" w:type="dxa"/>
            <w:tcBorders>
              <w:top w:val="nil"/>
              <w:left w:val="nil"/>
              <w:bottom w:val="single" w:sz="4" w:space="0" w:color="auto"/>
              <w:right w:val="single" w:sz="4" w:space="0" w:color="auto"/>
            </w:tcBorders>
            <w:shd w:val="clear" w:color="auto" w:fill="auto"/>
            <w:vAlign w:val="center"/>
          </w:tcPr>
          <w:p w14:paraId="1A3DFA27" w14:textId="77777777" w:rsidR="00953A33" w:rsidRPr="00953A33" w:rsidRDefault="00953A33" w:rsidP="00953A33">
            <w:pPr>
              <w:jc w:val="center"/>
              <w:rPr>
                <w:color w:val="000000"/>
                <w:sz w:val="18"/>
                <w:szCs w:val="18"/>
              </w:rPr>
            </w:pPr>
            <w:r w:rsidRPr="00953A33">
              <w:rPr>
                <w:color w:val="000000"/>
                <w:sz w:val="18"/>
                <w:szCs w:val="18"/>
              </w:rPr>
              <w:t>14</w:t>
            </w:r>
          </w:p>
        </w:tc>
        <w:tc>
          <w:tcPr>
            <w:tcW w:w="992" w:type="dxa"/>
            <w:tcBorders>
              <w:top w:val="nil"/>
              <w:left w:val="nil"/>
              <w:bottom w:val="single" w:sz="4" w:space="0" w:color="auto"/>
              <w:right w:val="single" w:sz="4" w:space="0" w:color="auto"/>
            </w:tcBorders>
            <w:shd w:val="clear" w:color="auto" w:fill="auto"/>
            <w:vAlign w:val="center"/>
          </w:tcPr>
          <w:p w14:paraId="56B25C72" w14:textId="77777777" w:rsidR="00953A33" w:rsidRPr="00953A33" w:rsidRDefault="00953A33" w:rsidP="00953A33">
            <w:pPr>
              <w:jc w:val="center"/>
              <w:rPr>
                <w:color w:val="000000"/>
                <w:sz w:val="18"/>
                <w:szCs w:val="18"/>
              </w:rPr>
            </w:pPr>
            <w:r w:rsidRPr="00953A33">
              <w:rPr>
                <w:color w:val="000000"/>
                <w:sz w:val="18"/>
                <w:szCs w:val="18"/>
              </w:rPr>
              <w:t>14</w:t>
            </w:r>
          </w:p>
        </w:tc>
        <w:tc>
          <w:tcPr>
            <w:tcW w:w="851" w:type="dxa"/>
            <w:tcBorders>
              <w:top w:val="nil"/>
              <w:left w:val="nil"/>
              <w:bottom w:val="single" w:sz="4" w:space="0" w:color="auto"/>
              <w:right w:val="single" w:sz="4" w:space="0" w:color="auto"/>
            </w:tcBorders>
            <w:shd w:val="clear" w:color="auto" w:fill="auto"/>
            <w:vAlign w:val="center"/>
          </w:tcPr>
          <w:p w14:paraId="139156AF" w14:textId="77777777" w:rsidR="00953A33" w:rsidRPr="00953A33" w:rsidRDefault="00953A33" w:rsidP="00953A33">
            <w:pPr>
              <w:jc w:val="center"/>
              <w:rPr>
                <w:color w:val="000000"/>
                <w:sz w:val="18"/>
                <w:szCs w:val="18"/>
              </w:rPr>
            </w:pPr>
            <w:r w:rsidRPr="00953A33">
              <w:rPr>
                <w:color w:val="000000"/>
                <w:sz w:val="18"/>
                <w:szCs w:val="18"/>
              </w:rPr>
              <w:t>100,00</w:t>
            </w:r>
          </w:p>
        </w:tc>
        <w:tc>
          <w:tcPr>
            <w:tcW w:w="709" w:type="dxa"/>
            <w:tcBorders>
              <w:top w:val="nil"/>
              <w:left w:val="nil"/>
              <w:bottom w:val="single" w:sz="4" w:space="0" w:color="auto"/>
              <w:right w:val="single" w:sz="4" w:space="0" w:color="auto"/>
            </w:tcBorders>
            <w:shd w:val="clear" w:color="auto" w:fill="auto"/>
            <w:vAlign w:val="center"/>
          </w:tcPr>
          <w:p w14:paraId="49B7462C" w14:textId="77777777" w:rsidR="00953A33" w:rsidRPr="00953A33" w:rsidRDefault="00953A33" w:rsidP="00953A33">
            <w:pPr>
              <w:jc w:val="center"/>
              <w:rPr>
                <w:color w:val="000000"/>
                <w:sz w:val="18"/>
                <w:szCs w:val="18"/>
              </w:rPr>
            </w:pPr>
            <w:r w:rsidRPr="00953A33">
              <w:rPr>
                <w:color w:val="000000"/>
                <w:sz w:val="18"/>
                <w:szCs w:val="18"/>
              </w:rPr>
              <w:t>30,00</w:t>
            </w:r>
          </w:p>
        </w:tc>
        <w:tc>
          <w:tcPr>
            <w:tcW w:w="905" w:type="dxa"/>
            <w:tcBorders>
              <w:top w:val="nil"/>
              <w:left w:val="nil"/>
              <w:bottom w:val="single" w:sz="4" w:space="0" w:color="auto"/>
              <w:right w:val="single" w:sz="4" w:space="0" w:color="auto"/>
            </w:tcBorders>
            <w:shd w:val="clear" w:color="auto" w:fill="auto"/>
            <w:vAlign w:val="center"/>
          </w:tcPr>
          <w:p w14:paraId="170BF495"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40B2AF80"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2203A442"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00C13AE4" w14:textId="77777777" w:rsidR="00953A33" w:rsidRPr="00953A33" w:rsidRDefault="00953A33" w:rsidP="00953A33">
            <w:pPr>
              <w:jc w:val="center"/>
              <w:rPr>
                <w:color w:val="000000"/>
                <w:sz w:val="18"/>
                <w:szCs w:val="18"/>
              </w:rPr>
            </w:pPr>
            <w:r w:rsidRPr="00953A33">
              <w:rPr>
                <w:color w:val="000000"/>
                <w:sz w:val="18"/>
                <w:szCs w:val="18"/>
              </w:rPr>
              <w:t>243</w:t>
            </w:r>
          </w:p>
        </w:tc>
        <w:tc>
          <w:tcPr>
            <w:tcW w:w="567" w:type="dxa"/>
            <w:tcBorders>
              <w:top w:val="nil"/>
              <w:left w:val="nil"/>
              <w:bottom w:val="single" w:sz="4" w:space="0" w:color="auto"/>
              <w:right w:val="single" w:sz="4" w:space="0" w:color="auto"/>
            </w:tcBorders>
            <w:shd w:val="clear" w:color="auto" w:fill="auto"/>
            <w:vAlign w:val="center"/>
          </w:tcPr>
          <w:p w14:paraId="0FFCF82D" w14:textId="77777777" w:rsidR="00953A33" w:rsidRPr="00953A33" w:rsidRDefault="00953A33" w:rsidP="00953A33">
            <w:pPr>
              <w:jc w:val="center"/>
              <w:rPr>
                <w:color w:val="000000"/>
                <w:sz w:val="18"/>
                <w:szCs w:val="18"/>
              </w:rPr>
            </w:pPr>
            <w:r w:rsidRPr="00953A33">
              <w:rPr>
                <w:color w:val="000000"/>
                <w:sz w:val="18"/>
                <w:szCs w:val="18"/>
              </w:rPr>
              <w:t>254</w:t>
            </w:r>
          </w:p>
        </w:tc>
        <w:tc>
          <w:tcPr>
            <w:tcW w:w="850" w:type="dxa"/>
            <w:tcBorders>
              <w:top w:val="nil"/>
              <w:left w:val="nil"/>
              <w:bottom w:val="single" w:sz="4" w:space="0" w:color="auto"/>
              <w:right w:val="single" w:sz="4" w:space="0" w:color="auto"/>
            </w:tcBorders>
            <w:shd w:val="clear" w:color="auto" w:fill="auto"/>
            <w:vAlign w:val="center"/>
          </w:tcPr>
          <w:p w14:paraId="76C9846D" w14:textId="77777777" w:rsidR="00953A33" w:rsidRPr="00953A33" w:rsidRDefault="00953A33" w:rsidP="00953A33">
            <w:pPr>
              <w:jc w:val="center"/>
              <w:rPr>
                <w:color w:val="000000"/>
                <w:sz w:val="18"/>
                <w:szCs w:val="18"/>
              </w:rPr>
            </w:pPr>
            <w:r w:rsidRPr="00953A33">
              <w:rPr>
                <w:color w:val="000000"/>
                <w:sz w:val="18"/>
                <w:szCs w:val="18"/>
              </w:rPr>
              <w:t>227</w:t>
            </w:r>
          </w:p>
        </w:tc>
        <w:tc>
          <w:tcPr>
            <w:tcW w:w="567" w:type="dxa"/>
            <w:tcBorders>
              <w:top w:val="nil"/>
              <w:left w:val="nil"/>
              <w:bottom w:val="single" w:sz="4" w:space="0" w:color="auto"/>
              <w:right w:val="single" w:sz="4" w:space="0" w:color="auto"/>
            </w:tcBorders>
            <w:shd w:val="clear" w:color="auto" w:fill="auto"/>
            <w:vAlign w:val="center"/>
          </w:tcPr>
          <w:p w14:paraId="2BEA4A24" w14:textId="77777777" w:rsidR="00953A33" w:rsidRPr="00953A33" w:rsidRDefault="00953A33" w:rsidP="00953A33">
            <w:pPr>
              <w:jc w:val="center"/>
              <w:rPr>
                <w:color w:val="000000"/>
                <w:sz w:val="18"/>
                <w:szCs w:val="18"/>
              </w:rPr>
            </w:pPr>
            <w:r w:rsidRPr="00953A33">
              <w:rPr>
                <w:color w:val="000000"/>
                <w:sz w:val="18"/>
                <w:szCs w:val="18"/>
              </w:rPr>
              <w:t>248</w:t>
            </w:r>
          </w:p>
        </w:tc>
        <w:tc>
          <w:tcPr>
            <w:tcW w:w="753" w:type="dxa"/>
            <w:tcBorders>
              <w:top w:val="nil"/>
              <w:left w:val="nil"/>
              <w:bottom w:val="single" w:sz="4" w:space="0" w:color="auto"/>
              <w:right w:val="single" w:sz="4" w:space="0" w:color="auto"/>
            </w:tcBorders>
            <w:shd w:val="clear" w:color="auto" w:fill="auto"/>
            <w:vAlign w:val="center"/>
          </w:tcPr>
          <w:p w14:paraId="562AFE99" w14:textId="77777777" w:rsidR="00953A33" w:rsidRPr="00953A33" w:rsidRDefault="00953A33" w:rsidP="00953A33">
            <w:pPr>
              <w:jc w:val="center"/>
              <w:rPr>
                <w:color w:val="000000"/>
                <w:sz w:val="18"/>
                <w:szCs w:val="18"/>
              </w:rPr>
            </w:pPr>
            <w:r w:rsidRPr="00953A33">
              <w:rPr>
                <w:color w:val="000000"/>
                <w:sz w:val="18"/>
                <w:szCs w:val="18"/>
              </w:rPr>
              <w:t>93,60</w:t>
            </w:r>
          </w:p>
        </w:tc>
        <w:tc>
          <w:tcPr>
            <w:tcW w:w="748" w:type="dxa"/>
            <w:tcBorders>
              <w:top w:val="nil"/>
              <w:left w:val="nil"/>
              <w:bottom w:val="single" w:sz="4" w:space="0" w:color="auto"/>
              <w:right w:val="single" w:sz="4" w:space="0" w:color="auto"/>
            </w:tcBorders>
            <w:shd w:val="clear" w:color="auto" w:fill="auto"/>
            <w:vAlign w:val="center"/>
          </w:tcPr>
          <w:p w14:paraId="4A762446" w14:textId="77777777" w:rsidR="00953A33" w:rsidRPr="00953A33" w:rsidRDefault="00953A33" w:rsidP="00953A33">
            <w:pPr>
              <w:jc w:val="center"/>
              <w:rPr>
                <w:color w:val="000000"/>
                <w:sz w:val="18"/>
                <w:szCs w:val="18"/>
              </w:rPr>
            </w:pPr>
            <w:r w:rsidRPr="00953A33">
              <w:rPr>
                <w:color w:val="000000"/>
                <w:sz w:val="18"/>
                <w:szCs w:val="18"/>
              </w:rPr>
              <w:t>37,44</w:t>
            </w:r>
          </w:p>
        </w:tc>
        <w:tc>
          <w:tcPr>
            <w:tcW w:w="621" w:type="dxa"/>
            <w:tcBorders>
              <w:top w:val="nil"/>
              <w:left w:val="nil"/>
              <w:bottom w:val="single" w:sz="4" w:space="0" w:color="auto"/>
              <w:right w:val="single" w:sz="4" w:space="0" w:color="auto"/>
            </w:tcBorders>
            <w:shd w:val="clear" w:color="auto" w:fill="auto"/>
            <w:vAlign w:val="center"/>
          </w:tcPr>
          <w:p w14:paraId="315A7277" w14:textId="77777777" w:rsidR="00953A33" w:rsidRPr="00953A33" w:rsidRDefault="00953A33" w:rsidP="00953A33">
            <w:pPr>
              <w:jc w:val="center"/>
              <w:rPr>
                <w:color w:val="000000"/>
                <w:sz w:val="18"/>
                <w:szCs w:val="18"/>
              </w:rPr>
            </w:pPr>
            <w:r w:rsidRPr="00953A33">
              <w:rPr>
                <w:color w:val="000000"/>
                <w:sz w:val="18"/>
                <w:szCs w:val="18"/>
              </w:rPr>
              <w:t>97,44</w:t>
            </w:r>
          </w:p>
        </w:tc>
      </w:tr>
      <w:tr w:rsidR="00953A33" w:rsidRPr="00953A33" w14:paraId="00134659"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12E76C8E" w14:textId="77777777" w:rsidR="00953A33" w:rsidRPr="00953A33" w:rsidRDefault="00953A33" w:rsidP="00953A33">
            <w:pPr>
              <w:jc w:val="center"/>
              <w:rPr>
                <w:color w:val="000000"/>
                <w:sz w:val="18"/>
                <w:szCs w:val="18"/>
              </w:rPr>
            </w:pPr>
            <w:r w:rsidRPr="00953A33">
              <w:rPr>
                <w:color w:val="000000"/>
                <w:sz w:val="18"/>
                <w:szCs w:val="18"/>
              </w:rPr>
              <w:lastRenderedPageBreak/>
              <w:t>105</w:t>
            </w:r>
          </w:p>
        </w:tc>
        <w:tc>
          <w:tcPr>
            <w:tcW w:w="1921" w:type="dxa"/>
            <w:tcBorders>
              <w:top w:val="nil"/>
              <w:left w:val="nil"/>
              <w:bottom w:val="single" w:sz="4" w:space="0" w:color="auto"/>
              <w:right w:val="single" w:sz="4" w:space="0" w:color="auto"/>
            </w:tcBorders>
            <w:shd w:val="clear" w:color="auto" w:fill="auto"/>
            <w:vAlign w:val="center"/>
          </w:tcPr>
          <w:p w14:paraId="533C4F7D" w14:textId="77777777" w:rsidR="00953A33" w:rsidRPr="00953A33" w:rsidRDefault="00953A33" w:rsidP="00953A33">
            <w:pPr>
              <w:rPr>
                <w:color w:val="000000"/>
                <w:sz w:val="18"/>
                <w:szCs w:val="18"/>
              </w:rPr>
            </w:pPr>
            <w:r w:rsidRPr="00953A33">
              <w:rPr>
                <w:color w:val="000000"/>
                <w:sz w:val="18"/>
                <w:szCs w:val="18"/>
              </w:rPr>
              <w:t>БОУ ДО г. Омска "Городской детский (юношеский) центр"</w:t>
            </w:r>
          </w:p>
        </w:tc>
        <w:tc>
          <w:tcPr>
            <w:tcW w:w="849" w:type="dxa"/>
            <w:tcBorders>
              <w:top w:val="nil"/>
              <w:left w:val="nil"/>
              <w:bottom w:val="single" w:sz="4" w:space="0" w:color="auto"/>
              <w:right w:val="single" w:sz="4" w:space="0" w:color="auto"/>
            </w:tcBorders>
            <w:shd w:val="clear" w:color="auto" w:fill="auto"/>
            <w:vAlign w:val="center"/>
          </w:tcPr>
          <w:p w14:paraId="4BC24853" w14:textId="77777777" w:rsidR="00953A33" w:rsidRPr="00953A33" w:rsidRDefault="00953A33" w:rsidP="00953A33">
            <w:pPr>
              <w:jc w:val="center"/>
              <w:rPr>
                <w:color w:val="000000"/>
                <w:sz w:val="18"/>
                <w:szCs w:val="18"/>
              </w:rPr>
            </w:pPr>
            <w:r w:rsidRPr="00953A33">
              <w:rPr>
                <w:color w:val="000000"/>
                <w:sz w:val="18"/>
                <w:szCs w:val="18"/>
              </w:rPr>
              <w:t>50</w:t>
            </w:r>
          </w:p>
        </w:tc>
        <w:tc>
          <w:tcPr>
            <w:tcW w:w="709" w:type="dxa"/>
            <w:tcBorders>
              <w:top w:val="nil"/>
              <w:left w:val="nil"/>
              <w:bottom w:val="single" w:sz="4" w:space="0" w:color="auto"/>
              <w:right w:val="single" w:sz="4" w:space="0" w:color="auto"/>
            </w:tcBorders>
            <w:shd w:val="clear" w:color="auto" w:fill="auto"/>
            <w:vAlign w:val="center"/>
          </w:tcPr>
          <w:p w14:paraId="775D70CA" w14:textId="77777777" w:rsidR="00953A33" w:rsidRPr="00953A33" w:rsidRDefault="00953A33" w:rsidP="00953A33">
            <w:pPr>
              <w:jc w:val="center"/>
              <w:rPr>
                <w:color w:val="000000"/>
                <w:sz w:val="18"/>
                <w:szCs w:val="18"/>
              </w:rPr>
            </w:pPr>
            <w:r w:rsidRPr="00953A33">
              <w:rPr>
                <w:color w:val="000000"/>
                <w:sz w:val="18"/>
                <w:szCs w:val="18"/>
              </w:rPr>
              <w:t>49</w:t>
            </w:r>
          </w:p>
        </w:tc>
        <w:tc>
          <w:tcPr>
            <w:tcW w:w="994" w:type="dxa"/>
            <w:tcBorders>
              <w:top w:val="nil"/>
              <w:left w:val="nil"/>
              <w:bottom w:val="single" w:sz="4" w:space="0" w:color="auto"/>
              <w:right w:val="single" w:sz="4" w:space="0" w:color="auto"/>
            </w:tcBorders>
            <w:shd w:val="clear" w:color="auto" w:fill="auto"/>
            <w:vAlign w:val="center"/>
          </w:tcPr>
          <w:p w14:paraId="56BCF103" w14:textId="77777777" w:rsidR="00953A33" w:rsidRPr="00953A33" w:rsidRDefault="00953A33" w:rsidP="00953A33">
            <w:pPr>
              <w:jc w:val="center"/>
              <w:rPr>
                <w:color w:val="000000"/>
                <w:sz w:val="18"/>
                <w:szCs w:val="18"/>
              </w:rPr>
            </w:pPr>
            <w:r w:rsidRPr="00953A33">
              <w:rPr>
                <w:color w:val="000000"/>
                <w:sz w:val="18"/>
                <w:szCs w:val="18"/>
              </w:rPr>
              <w:t>11</w:t>
            </w:r>
          </w:p>
        </w:tc>
        <w:tc>
          <w:tcPr>
            <w:tcW w:w="992" w:type="dxa"/>
            <w:tcBorders>
              <w:top w:val="nil"/>
              <w:left w:val="nil"/>
              <w:bottom w:val="single" w:sz="4" w:space="0" w:color="auto"/>
              <w:right w:val="single" w:sz="4" w:space="0" w:color="auto"/>
            </w:tcBorders>
            <w:shd w:val="clear" w:color="auto" w:fill="auto"/>
            <w:vAlign w:val="center"/>
          </w:tcPr>
          <w:p w14:paraId="2976F50E" w14:textId="77777777" w:rsidR="00953A33" w:rsidRPr="00953A33" w:rsidRDefault="00953A33" w:rsidP="00953A33">
            <w:pPr>
              <w:jc w:val="center"/>
              <w:rPr>
                <w:color w:val="000000"/>
                <w:sz w:val="18"/>
                <w:szCs w:val="18"/>
              </w:rPr>
            </w:pPr>
            <w:r w:rsidRPr="00953A33">
              <w:rPr>
                <w:color w:val="000000"/>
                <w:sz w:val="18"/>
                <w:szCs w:val="18"/>
              </w:rPr>
              <w:t>11</w:t>
            </w:r>
          </w:p>
        </w:tc>
        <w:tc>
          <w:tcPr>
            <w:tcW w:w="851" w:type="dxa"/>
            <w:tcBorders>
              <w:top w:val="nil"/>
              <w:left w:val="nil"/>
              <w:bottom w:val="single" w:sz="4" w:space="0" w:color="auto"/>
              <w:right w:val="single" w:sz="4" w:space="0" w:color="auto"/>
            </w:tcBorders>
            <w:shd w:val="clear" w:color="auto" w:fill="auto"/>
            <w:vAlign w:val="center"/>
          </w:tcPr>
          <w:p w14:paraId="53A3E251" w14:textId="77777777" w:rsidR="00953A33" w:rsidRPr="00953A33" w:rsidRDefault="00953A33" w:rsidP="00953A33">
            <w:pPr>
              <w:jc w:val="center"/>
              <w:rPr>
                <w:color w:val="000000"/>
                <w:sz w:val="18"/>
                <w:szCs w:val="18"/>
              </w:rPr>
            </w:pPr>
            <w:r w:rsidRPr="00953A33">
              <w:rPr>
                <w:color w:val="000000"/>
                <w:sz w:val="18"/>
                <w:szCs w:val="18"/>
              </w:rPr>
              <w:t>99,00</w:t>
            </w:r>
          </w:p>
        </w:tc>
        <w:tc>
          <w:tcPr>
            <w:tcW w:w="709" w:type="dxa"/>
            <w:tcBorders>
              <w:top w:val="nil"/>
              <w:left w:val="nil"/>
              <w:bottom w:val="single" w:sz="4" w:space="0" w:color="auto"/>
              <w:right w:val="single" w:sz="4" w:space="0" w:color="auto"/>
            </w:tcBorders>
            <w:shd w:val="clear" w:color="auto" w:fill="auto"/>
            <w:vAlign w:val="center"/>
          </w:tcPr>
          <w:p w14:paraId="512E1B29" w14:textId="77777777" w:rsidR="00953A33" w:rsidRPr="00953A33" w:rsidRDefault="00953A33" w:rsidP="00953A33">
            <w:pPr>
              <w:jc w:val="center"/>
              <w:rPr>
                <w:color w:val="000000"/>
                <w:sz w:val="18"/>
                <w:szCs w:val="18"/>
              </w:rPr>
            </w:pPr>
            <w:r w:rsidRPr="00953A33">
              <w:rPr>
                <w:color w:val="000000"/>
                <w:sz w:val="18"/>
                <w:szCs w:val="18"/>
              </w:rPr>
              <w:t>29,70</w:t>
            </w:r>
          </w:p>
        </w:tc>
        <w:tc>
          <w:tcPr>
            <w:tcW w:w="905" w:type="dxa"/>
            <w:tcBorders>
              <w:top w:val="nil"/>
              <w:left w:val="nil"/>
              <w:bottom w:val="single" w:sz="4" w:space="0" w:color="auto"/>
              <w:right w:val="single" w:sz="4" w:space="0" w:color="auto"/>
            </w:tcBorders>
            <w:shd w:val="clear" w:color="auto" w:fill="auto"/>
            <w:vAlign w:val="center"/>
          </w:tcPr>
          <w:p w14:paraId="70D4D6A6" w14:textId="77777777" w:rsidR="00953A33" w:rsidRPr="00953A33" w:rsidRDefault="00953A33" w:rsidP="00953A33">
            <w:pPr>
              <w:jc w:val="center"/>
              <w:rPr>
                <w:color w:val="000000"/>
                <w:sz w:val="18"/>
                <w:szCs w:val="18"/>
              </w:rPr>
            </w:pPr>
            <w:r w:rsidRPr="00953A33">
              <w:rPr>
                <w:color w:val="000000"/>
                <w:sz w:val="18"/>
                <w:szCs w:val="18"/>
              </w:rPr>
              <w:t>4</w:t>
            </w:r>
          </w:p>
        </w:tc>
        <w:tc>
          <w:tcPr>
            <w:tcW w:w="796" w:type="dxa"/>
            <w:tcBorders>
              <w:top w:val="nil"/>
              <w:left w:val="nil"/>
              <w:bottom w:val="single" w:sz="4" w:space="0" w:color="auto"/>
              <w:right w:val="single" w:sz="4" w:space="0" w:color="auto"/>
            </w:tcBorders>
            <w:shd w:val="clear" w:color="auto" w:fill="auto"/>
            <w:vAlign w:val="center"/>
          </w:tcPr>
          <w:p w14:paraId="303B8795" w14:textId="77777777" w:rsidR="00953A33" w:rsidRPr="00953A33" w:rsidRDefault="00953A33" w:rsidP="00953A33">
            <w:pPr>
              <w:jc w:val="center"/>
              <w:rPr>
                <w:color w:val="000000"/>
                <w:sz w:val="18"/>
                <w:szCs w:val="18"/>
              </w:rPr>
            </w:pPr>
            <w:r w:rsidRPr="00953A33">
              <w:rPr>
                <w:color w:val="000000"/>
                <w:sz w:val="18"/>
                <w:szCs w:val="18"/>
              </w:rPr>
              <w:t>80</w:t>
            </w:r>
          </w:p>
        </w:tc>
        <w:tc>
          <w:tcPr>
            <w:tcW w:w="708" w:type="dxa"/>
            <w:tcBorders>
              <w:top w:val="nil"/>
              <w:left w:val="nil"/>
              <w:bottom w:val="single" w:sz="4" w:space="0" w:color="auto"/>
              <w:right w:val="single" w:sz="4" w:space="0" w:color="auto"/>
            </w:tcBorders>
            <w:shd w:val="clear" w:color="auto" w:fill="auto"/>
            <w:vAlign w:val="center"/>
          </w:tcPr>
          <w:p w14:paraId="76CD1A8B" w14:textId="77777777" w:rsidR="00953A33" w:rsidRPr="00953A33" w:rsidRDefault="00953A33" w:rsidP="00953A33">
            <w:pPr>
              <w:jc w:val="center"/>
              <w:rPr>
                <w:color w:val="000000"/>
                <w:sz w:val="18"/>
                <w:szCs w:val="18"/>
              </w:rPr>
            </w:pPr>
            <w:r w:rsidRPr="00953A33">
              <w:rPr>
                <w:color w:val="000000"/>
                <w:sz w:val="18"/>
                <w:szCs w:val="18"/>
              </w:rPr>
              <w:t>24</w:t>
            </w:r>
          </w:p>
        </w:tc>
        <w:tc>
          <w:tcPr>
            <w:tcW w:w="993" w:type="dxa"/>
            <w:tcBorders>
              <w:top w:val="nil"/>
              <w:left w:val="nil"/>
              <w:bottom w:val="single" w:sz="4" w:space="0" w:color="auto"/>
              <w:right w:val="single" w:sz="4" w:space="0" w:color="auto"/>
            </w:tcBorders>
            <w:shd w:val="clear" w:color="auto" w:fill="auto"/>
            <w:vAlign w:val="center"/>
          </w:tcPr>
          <w:p w14:paraId="35804846" w14:textId="77777777" w:rsidR="00953A33" w:rsidRPr="00953A33" w:rsidRDefault="00953A33" w:rsidP="00953A33">
            <w:pPr>
              <w:jc w:val="center"/>
              <w:rPr>
                <w:color w:val="000000"/>
                <w:sz w:val="18"/>
                <w:szCs w:val="18"/>
              </w:rPr>
            </w:pPr>
            <w:r w:rsidRPr="00953A33">
              <w:rPr>
                <w:color w:val="000000"/>
                <w:sz w:val="18"/>
                <w:szCs w:val="18"/>
              </w:rPr>
              <w:t>443</w:t>
            </w:r>
          </w:p>
        </w:tc>
        <w:tc>
          <w:tcPr>
            <w:tcW w:w="567" w:type="dxa"/>
            <w:tcBorders>
              <w:top w:val="nil"/>
              <w:left w:val="nil"/>
              <w:bottom w:val="single" w:sz="4" w:space="0" w:color="auto"/>
              <w:right w:val="single" w:sz="4" w:space="0" w:color="auto"/>
            </w:tcBorders>
            <w:shd w:val="clear" w:color="auto" w:fill="auto"/>
            <w:vAlign w:val="center"/>
          </w:tcPr>
          <w:p w14:paraId="15616FFC" w14:textId="77777777" w:rsidR="00953A33" w:rsidRPr="00953A33" w:rsidRDefault="00953A33" w:rsidP="00953A33">
            <w:pPr>
              <w:jc w:val="center"/>
              <w:rPr>
                <w:color w:val="000000"/>
                <w:sz w:val="18"/>
                <w:szCs w:val="18"/>
              </w:rPr>
            </w:pPr>
            <w:r w:rsidRPr="00953A33">
              <w:rPr>
                <w:color w:val="000000"/>
                <w:sz w:val="18"/>
                <w:szCs w:val="18"/>
              </w:rPr>
              <w:t>443</w:t>
            </w:r>
          </w:p>
        </w:tc>
        <w:tc>
          <w:tcPr>
            <w:tcW w:w="850" w:type="dxa"/>
            <w:tcBorders>
              <w:top w:val="nil"/>
              <w:left w:val="nil"/>
              <w:bottom w:val="single" w:sz="4" w:space="0" w:color="auto"/>
              <w:right w:val="single" w:sz="4" w:space="0" w:color="auto"/>
            </w:tcBorders>
            <w:shd w:val="clear" w:color="auto" w:fill="auto"/>
            <w:vAlign w:val="center"/>
          </w:tcPr>
          <w:p w14:paraId="5611E61F" w14:textId="77777777" w:rsidR="00953A33" w:rsidRPr="00953A33" w:rsidRDefault="00953A33" w:rsidP="00953A33">
            <w:pPr>
              <w:jc w:val="center"/>
              <w:rPr>
                <w:color w:val="000000"/>
                <w:sz w:val="18"/>
                <w:szCs w:val="18"/>
              </w:rPr>
            </w:pPr>
            <w:r w:rsidRPr="00953A33">
              <w:rPr>
                <w:color w:val="000000"/>
                <w:sz w:val="18"/>
                <w:szCs w:val="18"/>
              </w:rPr>
              <w:t>362</w:t>
            </w:r>
          </w:p>
        </w:tc>
        <w:tc>
          <w:tcPr>
            <w:tcW w:w="567" w:type="dxa"/>
            <w:tcBorders>
              <w:top w:val="nil"/>
              <w:left w:val="nil"/>
              <w:bottom w:val="single" w:sz="4" w:space="0" w:color="auto"/>
              <w:right w:val="single" w:sz="4" w:space="0" w:color="auto"/>
            </w:tcBorders>
            <w:shd w:val="clear" w:color="auto" w:fill="auto"/>
            <w:vAlign w:val="center"/>
          </w:tcPr>
          <w:p w14:paraId="07B6095C" w14:textId="77777777" w:rsidR="00953A33" w:rsidRPr="00953A33" w:rsidRDefault="00953A33" w:rsidP="00953A33">
            <w:pPr>
              <w:jc w:val="center"/>
              <w:rPr>
                <w:color w:val="000000"/>
                <w:sz w:val="18"/>
                <w:szCs w:val="18"/>
              </w:rPr>
            </w:pPr>
            <w:r w:rsidRPr="00953A33">
              <w:rPr>
                <w:color w:val="000000"/>
                <w:sz w:val="18"/>
                <w:szCs w:val="18"/>
              </w:rPr>
              <w:t>370</w:t>
            </w:r>
          </w:p>
        </w:tc>
        <w:tc>
          <w:tcPr>
            <w:tcW w:w="753" w:type="dxa"/>
            <w:tcBorders>
              <w:top w:val="nil"/>
              <w:left w:val="nil"/>
              <w:bottom w:val="single" w:sz="4" w:space="0" w:color="auto"/>
              <w:right w:val="single" w:sz="4" w:space="0" w:color="auto"/>
            </w:tcBorders>
            <w:shd w:val="clear" w:color="auto" w:fill="auto"/>
            <w:vAlign w:val="center"/>
          </w:tcPr>
          <w:p w14:paraId="6D91B695" w14:textId="77777777" w:rsidR="00953A33" w:rsidRPr="00953A33" w:rsidRDefault="00953A33" w:rsidP="00953A33">
            <w:pPr>
              <w:jc w:val="center"/>
              <w:rPr>
                <w:color w:val="000000"/>
                <w:sz w:val="18"/>
                <w:szCs w:val="18"/>
              </w:rPr>
            </w:pPr>
            <w:r w:rsidRPr="00953A33">
              <w:rPr>
                <w:color w:val="000000"/>
                <w:sz w:val="18"/>
                <w:szCs w:val="18"/>
              </w:rPr>
              <w:t>98,92</w:t>
            </w:r>
          </w:p>
        </w:tc>
        <w:tc>
          <w:tcPr>
            <w:tcW w:w="748" w:type="dxa"/>
            <w:tcBorders>
              <w:top w:val="nil"/>
              <w:left w:val="nil"/>
              <w:bottom w:val="single" w:sz="4" w:space="0" w:color="auto"/>
              <w:right w:val="single" w:sz="4" w:space="0" w:color="auto"/>
            </w:tcBorders>
            <w:shd w:val="clear" w:color="auto" w:fill="auto"/>
            <w:vAlign w:val="center"/>
          </w:tcPr>
          <w:p w14:paraId="0A1659C2" w14:textId="77777777" w:rsidR="00953A33" w:rsidRPr="00953A33" w:rsidRDefault="00953A33" w:rsidP="00953A33">
            <w:pPr>
              <w:jc w:val="center"/>
              <w:rPr>
                <w:color w:val="000000"/>
                <w:sz w:val="18"/>
                <w:szCs w:val="18"/>
              </w:rPr>
            </w:pPr>
            <w:r w:rsidRPr="00953A33">
              <w:rPr>
                <w:color w:val="000000"/>
                <w:sz w:val="18"/>
                <w:szCs w:val="18"/>
              </w:rPr>
              <w:t>39,57</w:t>
            </w:r>
          </w:p>
        </w:tc>
        <w:tc>
          <w:tcPr>
            <w:tcW w:w="621" w:type="dxa"/>
            <w:tcBorders>
              <w:top w:val="nil"/>
              <w:left w:val="nil"/>
              <w:bottom w:val="single" w:sz="4" w:space="0" w:color="auto"/>
              <w:right w:val="single" w:sz="4" w:space="0" w:color="auto"/>
            </w:tcBorders>
            <w:shd w:val="clear" w:color="auto" w:fill="auto"/>
            <w:vAlign w:val="center"/>
          </w:tcPr>
          <w:p w14:paraId="167E230C" w14:textId="77777777" w:rsidR="00953A33" w:rsidRPr="00953A33" w:rsidRDefault="00953A33" w:rsidP="00953A33">
            <w:pPr>
              <w:jc w:val="center"/>
              <w:rPr>
                <w:color w:val="000000"/>
                <w:sz w:val="18"/>
                <w:szCs w:val="18"/>
              </w:rPr>
            </w:pPr>
            <w:r w:rsidRPr="00953A33">
              <w:rPr>
                <w:color w:val="000000"/>
                <w:sz w:val="18"/>
                <w:szCs w:val="18"/>
              </w:rPr>
              <w:t>93,27</w:t>
            </w:r>
          </w:p>
        </w:tc>
      </w:tr>
      <w:tr w:rsidR="00953A33" w:rsidRPr="00953A33" w14:paraId="01285210"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7E7E86A4" w14:textId="77777777" w:rsidR="00953A33" w:rsidRPr="00953A33" w:rsidRDefault="00953A33" w:rsidP="00953A33">
            <w:pPr>
              <w:jc w:val="center"/>
              <w:rPr>
                <w:color w:val="000000"/>
                <w:sz w:val="18"/>
                <w:szCs w:val="18"/>
              </w:rPr>
            </w:pPr>
            <w:r w:rsidRPr="00953A33">
              <w:rPr>
                <w:color w:val="000000"/>
                <w:sz w:val="18"/>
                <w:szCs w:val="18"/>
              </w:rPr>
              <w:t>106</w:t>
            </w:r>
          </w:p>
        </w:tc>
        <w:tc>
          <w:tcPr>
            <w:tcW w:w="1921" w:type="dxa"/>
            <w:tcBorders>
              <w:top w:val="nil"/>
              <w:left w:val="nil"/>
              <w:bottom w:val="single" w:sz="4" w:space="0" w:color="auto"/>
              <w:right w:val="single" w:sz="4" w:space="0" w:color="auto"/>
            </w:tcBorders>
            <w:shd w:val="clear" w:color="auto" w:fill="auto"/>
            <w:vAlign w:val="center"/>
          </w:tcPr>
          <w:p w14:paraId="57003844" w14:textId="77777777" w:rsidR="00953A33" w:rsidRPr="00953A33" w:rsidRDefault="00953A33" w:rsidP="00953A33">
            <w:pPr>
              <w:rPr>
                <w:color w:val="000000"/>
                <w:sz w:val="18"/>
                <w:szCs w:val="18"/>
              </w:rPr>
            </w:pPr>
            <w:r w:rsidRPr="00953A33">
              <w:rPr>
                <w:color w:val="000000"/>
                <w:sz w:val="18"/>
                <w:szCs w:val="18"/>
              </w:rPr>
              <w:t>БОУ ДО г. Омска "Центр творческого развития и гуманитарного образования "Перспектива"</w:t>
            </w:r>
          </w:p>
        </w:tc>
        <w:tc>
          <w:tcPr>
            <w:tcW w:w="849" w:type="dxa"/>
            <w:tcBorders>
              <w:top w:val="nil"/>
              <w:left w:val="nil"/>
              <w:bottom w:val="single" w:sz="4" w:space="0" w:color="auto"/>
              <w:right w:val="single" w:sz="4" w:space="0" w:color="auto"/>
            </w:tcBorders>
            <w:shd w:val="clear" w:color="auto" w:fill="auto"/>
            <w:vAlign w:val="center"/>
          </w:tcPr>
          <w:p w14:paraId="3E7B6564" w14:textId="77777777" w:rsidR="00953A33" w:rsidRPr="00953A33" w:rsidRDefault="00953A33" w:rsidP="00953A33">
            <w:pPr>
              <w:jc w:val="center"/>
              <w:rPr>
                <w:color w:val="000000"/>
                <w:sz w:val="18"/>
                <w:szCs w:val="18"/>
              </w:rPr>
            </w:pPr>
            <w:r w:rsidRPr="00953A33">
              <w:rPr>
                <w:color w:val="000000"/>
                <w:sz w:val="18"/>
                <w:szCs w:val="18"/>
              </w:rPr>
              <w:t>50</w:t>
            </w:r>
          </w:p>
        </w:tc>
        <w:tc>
          <w:tcPr>
            <w:tcW w:w="709" w:type="dxa"/>
            <w:tcBorders>
              <w:top w:val="nil"/>
              <w:left w:val="nil"/>
              <w:bottom w:val="single" w:sz="4" w:space="0" w:color="auto"/>
              <w:right w:val="single" w:sz="4" w:space="0" w:color="auto"/>
            </w:tcBorders>
            <w:shd w:val="clear" w:color="auto" w:fill="auto"/>
            <w:vAlign w:val="center"/>
          </w:tcPr>
          <w:p w14:paraId="1EED7B42" w14:textId="77777777" w:rsidR="00953A33" w:rsidRPr="00953A33" w:rsidRDefault="00953A33" w:rsidP="00953A33">
            <w:pPr>
              <w:jc w:val="center"/>
              <w:rPr>
                <w:color w:val="000000"/>
                <w:sz w:val="18"/>
                <w:szCs w:val="18"/>
              </w:rPr>
            </w:pPr>
            <w:r w:rsidRPr="00953A33">
              <w:rPr>
                <w:color w:val="000000"/>
                <w:sz w:val="18"/>
                <w:szCs w:val="18"/>
              </w:rPr>
              <w:t>49</w:t>
            </w:r>
          </w:p>
        </w:tc>
        <w:tc>
          <w:tcPr>
            <w:tcW w:w="994" w:type="dxa"/>
            <w:tcBorders>
              <w:top w:val="nil"/>
              <w:left w:val="nil"/>
              <w:bottom w:val="single" w:sz="4" w:space="0" w:color="auto"/>
              <w:right w:val="single" w:sz="4" w:space="0" w:color="auto"/>
            </w:tcBorders>
            <w:shd w:val="clear" w:color="auto" w:fill="auto"/>
            <w:vAlign w:val="center"/>
          </w:tcPr>
          <w:p w14:paraId="179E42DC" w14:textId="77777777" w:rsidR="00953A33" w:rsidRPr="00953A33" w:rsidRDefault="00953A33" w:rsidP="00953A33">
            <w:pPr>
              <w:jc w:val="center"/>
              <w:rPr>
                <w:color w:val="000000"/>
                <w:sz w:val="18"/>
                <w:szCs w:val="18"/>
              </w:rPr>
            </w:pPr>
            <w:r w:rsidRPr="00953A33">
              <w:rPr>
                <w:color w:val="000000"/>
                <w:sz w:val="18"/>
                <w:szCs w:val="18"/>
              </w:rPr>
              <w:t>11</w:t>
            </w:r>
          </w:p>
        </w:tc>
        <w:tc>
          <w:tcPr>
            <w:tcW w:w="992" w:type="dxa"/>
            <w:tcBorders>
              <w:top w:val="nil"/>
              <w:left w:val="nil"/>
              <w:bottom w:val="single" w:sz="4" w:space="0" w:color="auto"/>
              <w:right w:val="single" w:sz="4" w:space="0" w:color="auto"/>
            </w:tcBorders>
            <w:shd w:val="clear" w:color="auto" w:fill="auto"/>
            <w:vAlign w:val="center"/>
          </w:tcPr>
          <w:p w14:paraId="2D77A806" w14:textId="77777777" w:rsidR="00953A33" w:rsidRPr="00953A33" w:rsidRDefault="00953A33" w:rsidP="00953A33">
            <w:pPr>
              <w:jc w:val="center"/>
              <w:rPr>
                <w:color w:val="000000"/>
                <w:sz w:val="18"/>
                <w:szCs w:val="18"/>
              </w:rPr>
            </w:pPr>
            <w:r w:rsidRPr="00953A33">
              <w:rPr>
                <w:color w:val="000000"/>
                <w:sz w:val="18"/>
                <w:szCs w:val="18"/>
              </w:rPr>
              <w:t>11</w:t>
            </w:r>
          </w:p>
        </w:tc>
        <w:tc>
          <w:tcPr>
            <w:tcW w:w="851" w:type="dxa"/>
            <w:tcBorders>
              <w:top w:val="nil"/>
              <w:left w:val="nil"/>
              <w:bottom w:val="single" w:sz="4" w:space="0" w:color="auto"/>
              <w:right w:val="single" w:sz="4" w:space="0" w:color="auto"/>
            </w:tcBorders>
            <w:shd w:val="clear" w:color="auto" w:fill="auto"/>
            <w:vAlign w:val="center"/>
          </w:tcPr>
          <w:p w14:paraId="6275A733" w14:textId="77777777" w:rsidR="00953A33" w:rsidRPr="00953A33" w:rsidRDefault="00953A33" w:rsidP="00953A33">
            <w:pPr>
              <w:jc w:val="center"/>
              <w:rPr>
                <w:color w:val="000000"/>
                <w:sz w:val="18"/>
                <w:szCs w:val="18"/>
              </w:rPr>
            </w:pPr>
            <w:r w:rsidRPr="00953A33">
              <w:rPr>
                <w:color w:val="000000"/>
                <w:sz w:val="18"/>
                <w:szCs w:val="18"/>
              </w:rPr>
              <w:t>99,00</w:t>
            </w:r>
          </w:p>
        </w:tc>
        <w:tc>
          <w:tcPr>
            <w:tcW w:w="709" w:type="dxa"/>
            <w:tcBorders>
              <w:top w:val="nil"/>
              <w:left w:val="nil"/>
              <w:bottom w:val="single" w:sz="4" w:space="0" w:color="auto"/>
              <w:right w:val="single" w:sz="4" w:space="0" w:color="auto"/>
            </w:tcBorders>
            <w:shd w:val="clear" w:color="auto" w:fill="auto"/>
            <w:vAlign w:val="center"/>
          </w:tcPr>
          <w:p w14:paraId="569C3222" w14:textId="77777777" w:rsidR="00953A33" w:rsidRPr="00953A33" w:rsidRDefault="00953A33" w:rsidP="00953A33">
            <w:pPr>
              <w:jc w:val="center"/>
              <w:rPr>
                <w:color w:val="000000"/>
                <w:sz w:val="18"/>
                <w:szCs w:val="18"/>
              </w:rPr>
            </w:pPr>
            <w:r w:rsidRPr="00953A33">
              <w:rPr>
                <w:color w:val="000000"/>
                <w:sz w:val="18"/>
                <w:szCs w:val="18"/>
              </w:rPr>
              <w:t>29,70</w:t>
            </w:r>
          </w:p>
        </w:tc>
        <w:tc>
          <w:tcPr>
            <w:tcW w:w="905" w:type="dxa"/>
            <w:tcBorders>
              <w:top w:val="nil"/>
              <w:left w:val="nil"/>
              <w:bottom w:val="single" w:sz="4" w:space="0" w:color="auto"/>
              <w:right w:val="single" w:sz="4" w:space="0" w:color="auto"/>
            </w:tcBorders>
            <w:shd w:val="clear" w:color="auto" w:fill="auto"/>
            <w:vAlign w:val="center"/>
          </w:tcPr>
          <w:p w14:paraId="413C1DB0"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3A4BD2E3"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09E6222A"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5CB9549C" w14:textId="77777777" w:rsidR="00953A33" w:rsidRPr="00953A33" w:rsidRDefault="00953A33" w:rsidP="00953A33">
            <w:pPr>
              <w:jc w:val="center"/>
              <w:rPr>
                <w:color w:val="000000"/>
                <w:sz w:val="18"/>
                <w:szCs w:val="18"/>
              </w:rPr>
            </w:pPr>
            <w:r w:rsidRPr="00953A33">
              <w:rPr>
                <w:color w:val="000000"/>
                <w:sz w:val="18"/>
                <w:szCs w:val="18"/>
              </w:rPr>
              <w:t>602</w:t>
            </w:r>
          </w:p>
        </w:tc>
        <w:tc>
          <w:tcPr>
            <w:tcW w:w="567" w:type="dxa"/>
            <w:tcBorders>
              <w:top w:val="nil"/>
              <w:left w:val="nil"/>
              <w:bottom w:val="single" w:sz="4" w:space="0" w:color="auto"/>
              <w:right w:val="single" w:sz="4" w:space="0" w:color="auto"/>
            </w:tcBorders>
            <w:shd w:val="clear" w:color="auto" w:fill="auto"/>
            <w:vAlign w:val="center"/>
          </w:tcPr>
          <w:p w14:paraId="4CEFDD15" w14:textId="77777777" w:rsidR="00953A33" w:rsidRPr="00953A33" w:rsidRDefault="00953A33" w:rsidP="00953A33">
            <w:pPr>
              <w:jc w:val="center"/>
              <w:rPr>
                <w:color w:val="000000"/>
                <w:sz w:val="18"/>
                <w:szCs w:val="18"/>
              </w:rPr>
            </w:pPr>
            <w:r w:rsidRPr="00953A33">
              <w:rPr>
                <w:color w:val="000000"/>
                <w:sz w:val="18"/>
                <w:szCs w:val="18"/>
              </w:rPr>
              <w:t>605</w:t>
            </w:r>
          </w:p>
        </w:tc>
        <w:tc>
          <w:tcPr>
            <w:tcW w:w="850" w:type="dxa"/>
            <w:tcBorders>
              <w:top w:val="nil"/>
              <w:left w:val="nil"/>
              <w:bottom w:val="single" w:sz="4" w:space="0" w:color="auto"/>
              <w:right w:val="single" w:sz="4" w:space="0" w:color="auto"/>
            </w:tcBorders>
            <w:shd w:val="clear" w:color="auto" w:fill="auto"/>
            <w:vAlign w:val="center"/>
          </w:tcPr>
          <w:p w14:paraId="29014480" w14:textId="77777777" w:rsidR="00953A33" w:rsidRPr="00953A33" w:rsidRDefault="00953A33" w:rsidP="00953A33">
            <w:pPr>
              <w:jc w:val="center"/>
              <w:rPr>
                <w:color w:val="000000"/>
                <w:sz w:val="18"/>
                <w:szCs w:val="18"/>
              </w:rPr>
            </w:pPr>
            <w:r w:rsidRPr="00953A33">
              <w:rPr>
                <w:color w:val="000000"/>
                <w:sz w:val="18"/>
                <w:szCs w:val="18"/>
              </w:rPr>
              <w:t>599</w:t>
            </w:r>
          </w:p>
        </w:tc>
        <w:tc>
          <w:tcPr>
            <w:tcW w:w="567" w:type="dxa"/>
            <w:tcBorders>
              <w:top w:val="nil"/>
              <w:left w:val="nil"/>
              <w:bottom w:val="single" w:sz="4" w:space="0" w:color="auto"/>
              <w:right w:val="single" w:sz="4" w:space="0" w:color="auto"/>
            </w:tcBorders>
            <w:shd w:val="clear" w:color="auto" w:fill="auto"/>
            <w:vAlign w:val="center"/>
          </w:tcPr>
          <w:p w14:paraId="30AD9C1F" w14:textId="77777777" w:rsidR="00953A33" w:rsidRPr="00953A33" w:rsidRDefault="00953A33" w:rsidP="00953A33">
            <w:pPr>
              <w:jc w:val="center"/>
              <w:rPr>
                <w:color w:val="000000"/>
                <w:sz w:val="18"/>
                <w:szCs w:val="18"/>
              </w:rPr>
            </w:pPr>
            <w:r w:rsidRPr="00953A33">
              <w:rPr>
                <w:color w:val="000000"/>
                <w:sz w:val="18"/>
                <w:szCs w:val="18"/>
              </w:rPr>
              <w:t>603</w:t>
            </w:r>
          </w:p>
        </w:tc>
        <w:tc>
          <w:tcPr>
            <w:tcW w:w="753" w:type="dxa"/>
            <w:tcBorders>
              <w:top w:val="nil"/>
              <w:left w:val="nil"/>
              <w:bottom w:val="single" w:sz="4" w:space="0" w:color="auto"/>
              <w:right w:val="single" w:sz="4" w:space="0" w:color="auto"/>
            </w:tcBorders>
            <w:shd w:val="clear" w:color="auto" w:fill="auto"/>
            <w:vAlign w:val="center"/>
          </w:tcPr>
          <w:p w14:paraId="0F4B1EE4" w14:textId="77777777" w:rsidR="00953A33" w:rsidRPr="00953A33" w:rsidRDefault="00953A33" w:rsidP="00953A33">
            <w:pPr>
              <w:jc w:val="center"/>
              <w:rPr>
                <w:color w:val="000000"/>
                <w:sz w:val="18"/>
                <w:szCs w:val="18"/>
              </w:rPr>
            </w:pPr>
            <w:r w:rsidRPr="00953A33">
              <w:rPr>
                <w:color w:val="000000"/>
                <w:sz w:val="18"/>
                <w:szCs w:val="18"/>
              </w:rPr>
              <w:t>99,42</w:t>
            </w:r>
          </w:p>
        </w:tc>
        <w:tc>
          <w:tcPr>
            <w:tcW w:w="748" w:type="dxa"/>
            <w:tcBorders>
              <w:top w:val="nil"/>
              <w:left w:val="nil"/>
              <w:bottom w:val="single" w:sz="4" w:space="0" w:color="auto"/>
              <w:right w:val="single" w:sz="4" w:space="0" w:color="auto"/>
            </w:tcBorders>
            <w:shd w:val="clear" w:color="auto" w:fill="auto"/>
            <w:vAlign w:val="center"/>
          </w:tcPr>
          <w:p w14:paraId="4FECCB32" w14:textId="77777777" w:rsidR="00953A33" w:rsidRPr="00953A33" w:rsidRDefault="00953A33" w:rsidP="00953A33">
            <w:pPr>
              <w:jc w:val="center"/>
              <w:rPr>
                <w:color w:val="000000"/>
                <w:sz w:val="18"/>
                <w:szCs w:val="18"/>
              </w:rPr>
            </w:pPr>
            <w:r w:rsidRPr="00953A33">
              <w:rPr>
                <w:color w:val="000000"/>
                <w:sz w:val="18"/>
                <w:szCs w:val="18"/>
              </w:rPr>
              <w:t>39,77</w:t>
            </w:r>
          </w:p>
        </w:tc>
        <w:tc>
          <w:tcPr>
            <w:tcW w:w="621" w:type="dxa"/>
            <w:tcBorders>
              <w:top w:val="nil"/>
              <w:left w:val="nil"/>
              <w:bottom w:val="single" w:sz="4" w:space="0" w:color="auto"/>
              <w:right w:val="single" w:sz="4" w:space="0" w:color="auto"/>
            </w:tcBorders>
            <w:shd w:val="clear" w:color="auto" w:fill="auto"/>
            <w:vAlign w:val="center"/>
          </w:tcPr>
          <w:p w14:paraId="4A3C2A1C" w14:textId="77777777" w:rsidR="00953A33" w:rsidRPr="00953A33" w:rsidRDefault="00953A33" w:rsidP="00953A33">
            <w:pPr>
              <w:jc w:val="center"/>
              <w:rPr>
                <w:color w:val="000000"/>
                <w:sz w:val="18"/>
                <w:szCs w:val="18"/>
              </w:rPr>
            </w:pPr>
            <w:r w:rsidRPr="00953A33">
              <w:rPr>
                <w:color w:val="000000"/>
                <w:sz w:val="18"/>
                <w:szCs w:val="18"/>
              </w:rPr>
              <w:t>99,47</w:t>
            </w:r>
          </w:p>
        </w:tc>
      </w:tr>
      <w:tr w:rsidR="00953A33" w:rsidRPr="00953A33" w14:paraId="16379D81" w14:textId="77777777" w:rsidTr="00AE2684">
        <w:trPr>
          <w:trHeight w:val="480"/>
        </w:trPr>
        <w:tc>
          <w:tcPr>
            <w:tcW w:w="631" w:type="dxa"/>
            <w:tcBorders>
              <w:top w:val="nil"/>
              <w:left w:val="single" w:sz="4" w:space="0" w:color="auto"/>
              <w:bottom w:val="single" w:sz="4" w:space="0" w:color="auto"/>
              <w:right w:val="single" w:sz="4" w:space="0" w:color="auto"/>
            </w:tcBorders>
            <w:shd w:val="clear" w:color="auto" w:fill="auto"/>
            <w:vAlign w:val="center"/>
          </w:tcPr>
          <w:p w14:paraId="02E0D3C8" w14:textId="77777777" w:rsidR="00953A33" w:rsidRPr="00953A33" w:rsidRDefault="00953A33" w:rsidP="00953A33">
            <w:pPr>
              <w:jc w:val="center"/>
              <w:rPr>
                <w:color w:val="000000"/>
                <w:sz w:val="18"/>
                <w:szCs w:val="18"/>
              </w:rPr>
            </w:pPr>
            <w:r w:rsidRPr="00953A33">
              <w:rPr>
                <w:color w:val="000000"/>
                <w:sz w:val="18"/>
                <w:szCs w:val="18"/>
              </w:rPr>
              <w:t>107</w:t>
            </w:r>
          </w:p>
        </w:tc>
        <w:tc>
          <w:tcPr>
            <w:tcW w:w="1921" w:type="dxa"/>
            <w:tcBorders>
              <w:top w:val="nil"/>
              <w:left w:val="nil"/>
              <w:bottom w:val="single" w:sz="4" w:space="0" w:color="auto"/>
              <w:right w:val="single" w:sz="4" w:space="0" w:color="auto"/>
            </w:tcBorders>
            <w:shd w:val="clear" w:color="auto" w:fill="auto"/>
            <w:vAlign w:val="center"/>
          </w:tcPr>
          <w:p w14:paraId="06295A55" w14:textId="77777777" w:rsidR="00953A33" w:rsidRPr="00953A33" w:rsidRDefault="00953A33" w:rsidP="00953A33">
            <w:pPr>
              <w:rPr>
                <w:color w:val="000000"/>
                <w:sz w:val="18"/>
                <w:szCs w:val="18"/>
              </w:rPr>
            </w:pPr>
            <w:r w:rsidRPr="00953A33">
              <w:rPr>
                <w:color w:val="000000"/>
                <w:sz w:val="18"/>
                <w:szCs w:val="18"/>
              </w:rPr>
              <w:t>БОУ ДО г. Омска "Центр развития творчества детей и юношества "Амурский"</w:t>
            </w:r>
          </w:p>
        </w:tc>
        <w:tc>
          <w:tcPr>
            <w:tcW w:w="849" w:type="dxa"/>
            <w:tcBorders>
              <w:top w:val="nil"/>
              <w:left w:val="nil"/>
              <w:bottom w:val="single" w:sz="4" w:space="0" w:color="auto"/>
              <w:right w:val="single" w:sz="4" w:space="0" w:color="auto"/>
            </w:tcBorders>
            <w:shd w:val="clear" w:color="auto" w:fill="auto"/>
            <w:vAlign w:val="center"/>
          </w:tcPr>
          <w:p w14:paraId="7B7B101B" w14:textId="77777777" w:rsidR="00953A33" w:rsidRPr="00953A33" w:rsidRDefault="00953A33" w:rsidP="00953A33">
            <w:pPr>
              <w:jc w:val="center"/>
              <w:rPr>
                <w:color w:val="000000"/>
                <w:sz w:val="18"/>
                <w:szCs w:val="18"/>
              </w:rPr>
            </w:pPr>
            <w:r w:rsidRPr="00953A33">
              <w:rPr>
                <w:color w:val="000000"/>
                <w:sz w:val="18"/>
                <w:szCs w:val="18"/>
              </w:rPr>
              <w:t>50</w:t>
            </w:r>
          </w:p>
        </w:tc>
        <w:tc>
          <w:tcPr>
            <w:tcW w:w="709" w:type="dxa"/>
            <w:tcBorders>
              <w:top w:val="nil"/>
              <w:left w:val="nil"/>
              <w:bottom w:val="single" w:sz="4" w:space="0" w:color="auto"/>
              <w:right w:val="single" w:sz="4" w:space="0" w:color="auto"/>
            </w:tcBorders>
            <w:shd w:val="clear" w:color="auto" w:fill="auto"/>
            <w:vAlign w:val="center"/>
          </w:tcPr>
          <w:p w14:paraId="3B25C73A" w14:textId="77777777" w:rsidR="00953A33" w:rsidRPr="00953A33" w:rsidRDefault="00953A33" w:rsidP="00953A33">
            <w:pPr>
              <w:jc w:val="center"/>
              <w:rPr>
                <w:color w:val="000000"/>
                <w:sz w:val="18"/>
                <w:szCs w:val="18"/>
              </w:rPr>
            </w:pPr>
            <w:r w:rsidRPr="00953A33">
              <w:rPr>
                <w:color w:val="000000"/>
                <w:sz w:val="18"/>
                <w:szCs w:val="18"/>
              </w:rPr>
              <w:t>49</w:t>
            </w:r>
          </w:p>
        </w:tc>
        <w:tc>
          <w:tcPr>
            <w:tcW w:w="994" w:type="dxa"/>
            <w:tcBorders>
              <w:top w:val="nil"/>
              <w:left w:val="nil"/>
              <w:bottom w:val="single" w:sz="4" w:space="0" w:color="auto"/>
              <w:right w:val="single" w:sz="4" w:space="0" w:color="auto"/>
            </w:tcBorders>
            <w:shd w:val="clear" w:color="auto" w:fill="auto"/>
            <w:vAlign w:val="center"/>
          </w:tcPr>
          <w:p w14:paraId="3358E0B3" w14:textId="77777777" w:rsidR="00953A33" w:rsidRPr="00953A33" w:rsidRDefault="00953A33" w:rsidP="00953A33">
            <w:pPr>
              <w:jc w:val="center"/>
              <w:rPr>
                <w:color w:val="000000"/>
                <w:sz w:val="18"/>
                <w:szCs w:val="18"/>
              </w:rPr>
            </w:pPr>
            <w:r w:rsidRPr="00953A33">
              <w:rPr>
                <w:color w:val="000000"/>
                <w:sz w:val="18"/>
                <w:szCs w:val="18"/>
              </w:rPr>
              <w:t>11</w:t>
            </w:r>
          </w:p>
        </w:tc>
        <w:tc>
          <w:tcPr>
            <w:tcW w:w="992" w:type="dxa"/>
            <w:tcBorders>
              <w:top w:val="nil"/>
              <w:left w:val="nil"/>
              <w:bottom w:val="single" w:sz="4" w:space="0" w:color="auto"/>
              <w:right w:val="single" w:sz="4" w:space="0" w:color="auto"/>
            </w:tcBorders>
            <w:shd w:val="clear" w:color="auto" w:fill="auto"/>
            <w:vAlign w:val="center"/>
          </w:tcPr>
          <w:p w14:paraId="73B10AB1" w14:textId="77777777" w:rsidR="00953A33" w:rsidRPr="00953A33" w:rsidRDefault="00953A33" w:rsidP="00953A33">
            <w:pPr>
              <w:jc w:val="center"/>
              <w:rPr>
                <w:color w:val="000000"/>
                <w:sz w:val="18"/>
                <w:szCs w:val="18"/>
              </w:rPr>
            </w:pPr>
            <w:r w:rsidRPr="00953A33">
              <w:rPr>
                <w:color w:val="000000"/>
                <w:sz w:val="18"/>
                <w:szCs w:val="18"/>
              </w:rPr>
              <w:t>11</w:t>
            </w:r>
          </w:p>
        </w:tc>
        <w:tc>
          <w:tcPr>
            <w:tcW w:w="851" w:type="dxa"/>
            <w:tcBorders>
              <w:top w:val="nil"/>
              <w:left w:val="nil"/>
              <w:bottom w:val="single" w:sz="4" w:space="0" w:color="auto"/>
              <w:right w:val="single" w:sz="4" w:space="0" w:color="auto"/>
            </w:tcBorders>
            <w:shd w:val="clear" w:color="auto" w:fill="auto"/>
            <w:vAlign w:val="center"/>
          </w:tcPr>
          <w:p w14:paraId="69F41612" w14:textId="77777777" w:rsidR="00953A33" w:rsidRPr="00953A33" w:rsidRDefault="00953A33" w:rsidP="00953A33">
            <w:pPr>
              <w:jc w:val="center"/>
              <w:rPr>
                <w:color w:val="000000"/>
                <w:sz w:val="18"/>
                <w:szCs w:val="18"/>
              </w:rPr>
            </w:pPr>
            <w:r w:rsidRPr="00953A33">
              <w:rPr>
                <w:color w:val="000000"/>
                <w:sz w:val="18"/>
                <w:szCs w:val="18"/>
              </w:rPr>
              <w:t>99,00</w:t>
            </w:r>
          </w:p>
        </w:tc>
        <w:tc>
          <w:tcPr>
            <w:tcW w:w="709" w:type="dxa"/>
            <w:tcBorders>
              <w:top w:val="nil"/>
              <w:left w:val="nil"/>
              <w:bottom w:val="single" w:sz="4" w:space="0" w:color="auto"/>
              <w:right w:val="single" w:sz="4" w:space="0" w:color="auto"/>
            </w:tcBorders>
            <w:shd w:val="clear" w:color="auto" w:fill="auto"/>
            <w:vAlign w:val="center"/>
          </w:tcPr>
          <w:p w14:paraId="53FF8E6C" w14:textId="77777777" w:rsidR="00953A33" w:rsidRPr="00953A33" w:rsidRDefault="00953A33" w:rsidP="00953A33">
            <w:pPr>
              <w:jc w:val="center"/>
              <w:rPr>
                <w:color w:val="000000"/>
                <w:sz w:val="18"/>
                <w:szCs w:val="18"/>
              </w:rPr>
            </w:pPr>
            <w:r w:rsidRPr="00953A33">
              <w:rPr>
                <w:color w:val="000000"/>
                <w:sz w:val="18"/>
                <w:szCs w:val="18"/>
              </w:rPr>
              <w:t>29,70</w:t>
            </w:r>
          </w:p>
        </w:tc>
        <w:tc>
          <w:tcPr>
            <w:tcW w:w="905" w:type="dxa"/>
            <w:tcBorders>
              <w:top w:val="nil"/>
              <w:left w:val="nil"/>
              <w:bottom w:val="single" w:sz="4" w:space="0" w:color="auto"/>
              <w:right w:val="single" w:sz="4" w:space="0" w:color="auto"/>
            </w:tcBorders>
            <w:shd w:val="clear" w:color="auto" w:fill="auto"/>
            <w:vAlign w:val="center"/>
          </w:tcPr>
          <w:p w14:paraId="0E07B5EE" w14:textId="77777777" w:rsidR="00953A33" w:rsidRPr="00953A33" w:rsidRDefault="00953A33" w:rsidP="00953A33">
            <w:pPr>
              <w:jc w:val="center"/>
              <w:rPr>
                <w:color w:val="000000"/>
                <w:sz w:val="18"/>
                <w:szCs w:val="18"/>
              </w:rPr>
            </w:pPr>
            <w:r w:rsidRPr="00953A33">
              <w:rPr>
                <w:color w:val="000000"/>
                <w:sz w:val="18"/>
                <w:szCs w:val="18"/>
              </w:rPr>
              <w:t>5</w:t>
            </w:r>
          </w:p>
        </w:tc>
        <w:tc>
          <w:tcPr>
            <w:tcW w:w="796" w:type="dxa"/>
            <w:tcBorders>
              <w:top w:val="nil"/>
              <w:left w:val="nil"/>
              <w:bottom w:val="single" w:sz="4" w:space="0" w:color="auto"/>
              <w:right w:val="single" w:sz="4" w:space="0" w:color="auto"/>
            </w:tcBorders>
            <w:shd w:val="clear" w:color="auto" w:fill="auto"/>
            <w:vAlign w:val="center"/>
          </w:tcPr>
          <w:p w14:paraId="58DB2621" w14:textId="77777777" w:rsidR="00953A33" w:rsidRPr="00953A33" w:rsidRDefault="00953A33" w:rsidP="00953A33">
            <w:pPr>
              <w:jc w:val="center"/>
              <w:rPr>
                <w:color w:val="000000"/>
                <w:sz w:val="18"/>
                <w:szCs w:val="18"/>
              </w:rPr>
            </w:pPr>
            <w:r w:rsidRPr="00953A33">
              <w:rPr>
                <w:color w:val="000000"/>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6A52A271" w14:textId="77777777" w:rsidR="00953A33" w:rsidRPr="00953A33" w:rsidRDefault="00953A33" w:rsidP="00953A33">
            <w:pPr>
              <w:jc w:val="center"/>
              <w:rPr>
                <w:color w:val="000000"/>
                <w:sz w:val="18"/>
                <w:szCs w:val="18"/>
              </w:rPr>
            </w:pPr>
            <w:r w:rsidRPr="00953A33">
              <w:rPr>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7F2EBCD0" w14:textId="77777777" w:rsidR="00953A33" w:rsidRPr="00953A33" w:rsidRDefault="00953A33" w:rsidP="00953A33">
            <w:pPr>
              <w:jc w:val="center"/>
              <w:rPr>
                <w:color w:val="000000"/>
                <w:sz w:val="18"/>
                <w:szCs w:val="18"/>
              </w:rPr>
            </w:pPr>
            <w:r w:rsidRPr="00953A33">
              <w:rPr>
                <w:color w:val="000000"/>
                <w:sz w:val="18"/>
                <w:szCs w:val="18"/>
              </w:rPr>
              <w:t>552</w:t>
            </w:r>
          </w:p>
        </w:tc>
        <w:tc>
          <w:tcPr>
            <w:tcW w:w="567" w:type="dxa"/>
            <w:tcBorders>
              <w:top w:val="nil"/>
              <w:left w:val="nil"/>
              <w:bottom w:val="single" w:sz="4" w:space="0" w:color="auto"/>
              <w:right w:val="single" w:sz="4" w:space="0" w:color="auto"/>
            </w:tcBorders>
            <w:shd w:val="clear" w:color="auto" w:fill="auto"/>
            <w:vAlign w:val="center"/>
          </w:tcPr>
          <w:p w14:paraId="3F0E69C1" w14:textId="77777777" w:rsidR="00953A33" w:rsidRPr="00953A33" w:rsidRDefault="00953A33" w:rsidP="00953A33">
            <w:pPr>
              <w:jc w:val="center"/>
              <w:rPr>
                <w:color w:val="000000"/>
                <w:sz w:val="18"/>
                <w:szCs w:val="18"/>
              </w:rPr>
            </w:pPr>
            <w:r w:rsidRPr="00953A33">
              <w:rPr>
                <w:color w:val="000000"/>
                <w:sz w:val="18"/>
                <w:szCs w:val="18"/>
              </w:rPr>
              <w:t>557</w:t>
            </w:r>
          </w:p>
        </w:tc>
        <w:tc>
          <w:tcPr>
            <w:tcW w:w="850" w:type="dxa"/>
            <w:tcBorders>
              <w:top w:val="nil"/>
              <w:left w:val="nil"/>
              <w:bottom w:val="single" w:sz="4" w:space="0" w:color="auto"/>
              <w:right w:val="single" w:sz="4" w:space="0" w:color="auto"/>
            </w:tcBorders>
            <w:shd w:val="clear" w:color="auto" w:fill="auto"/>
            <w:vAlign w:val="center"/>
          </w:tcPr>
          <w:p w14:paraId="26FBE410" w14:textId="77777777" w:rsidR="00953A33" w:rsidRPr="00953A33" w:rsidRDefault="00953A33" w:rsidP="00953A33">
            <w:pPr>
              <w:jc w:val="center"/>
              <w:rPr>
                <w:color w:val="000000"/>
                <w:sz w:val="18"/>
                <w:szCs w:val="18"/>
              </w:rPr>
            </w:pPr>
            <w:r w:rsidRPr="00953A33">
              <w:rPr>
                <w:color w:val="000000"/>
                <w:sz w:val="18"/>
                <w:szCs w:val="18"/>
              </w:rPr>
              <w:t>520</w:t>
            </w:r>
          </w:p>
        </w:tc>
        <w:tc>
          <w:tcPr>
            <w:tcW w:w="567" w:type="dxa"/>
            <w:tcBorders>
              <w:top w:val="nil"/>
              <w:left w:val="nil"/>
              <w:bottom w:val="single" w:sz="4" w:space="0" w:color="auto"/>
              <w:right w:val="single" w:sz="4" w:space="0" w:color="auto"/>
            </w:tcBorders>
            <w:shd w:val="clear" w:color="auto" w:fill="auto"/>
            <w:vAlign w:val="center"/>
          </w:tcPr>
          <w:p w14:paraId="2868F036" w14:textId="77777777" w:rsidR="00953A33" w:rsidRPr="00953A33" w:rsidRDefault="00953A33" w:rsidP="00953A33">
            <w:pPr>
              <w:jc w:val="center"/>
              <w:rPr>
                <w:color w:val="000000"/>
                <w:sz w:val="18"/>
                <w:szCs w:val="18"/>
              </w:rPr>
            </w:pPr>
            <w:r w:rsidRPr="00953A33">
              <w:rPr>
                <w:color w:val="000000"/>
                <w:sz w:val="18"/>
                <w:szCs w:val="18"/>
              </w:rPr>
              <w:t>538</w:t>
            </w:r>
          </w:p>
        </w:tc>
        <w:tc>
          <w:tcPr>
            <w:tcW w:w="753" w:type="dxa"/>
            <w:tcBorders>
              <w:top w:val="nil"/>
              <w:left w:val="nil"/>
              <w:bottom w:val="single" w:sz="4" w:space="0" w:color="auto"/>
              <w:right w:val="single" w:sz="4" w:space="0" w:color="auto"/>
            </w:tcBorders>
            <w:shd w:val="clear" w:color="auto" w:fill="auto"/>
            <w:vAlign w:val="center"/>
          </w:tcPr>
          <w:p w14:paraId="5CD41C82" w14:textId="77777777" w:rsidR="00953A33" w:rsidRPr="00953A33" w:rsidRDefault="00953A33" w:rsidP="00953A33">
            <w:pPr>
              <w:jc w:val="center"/>
              <w:rPr>
                <w:color w:val="000000"/>
                <w:sz w:val="18"/>
                <w:szCs w:val="18"/>
              </w:rPr>
            </w:pPr>
            <w:r w:rsidRPr="00953A33">
              <w:rPr>
                <w:color w:val="000000"/>
                <w:sz w:val="18"/>
                <w:szCs w:val="18"/>
              </w:rPr>
              <w:t>97,88</w:t>
            </w:r>
          </w:p>
        </w:tc>
        <w:tc>
          <w:tcPr>
            <w:tcW w:w="748" w:type="dxa"/>
            <w:tcBorders>
              <w:top w:val="nil"/>
              <w:left w:val="nil"/>
              <w:bottom w:val="single" w:sz="4" w:space="0" w:color="auto"/>
              <w:right w:val="single" w:sz="4" w:space="0" w:color="auto"/>
            </w:tcBorders>
            <w:shd w:val="clear" w:color="auto" w:fill="auto"/>
            <w:vAlign w:val="center"/>
          </w:tcPr>
          <w:p w14:paraId="50569FB6" w14:textId="77777777" w:rsidR="00953A33" w:rsidRPr="00953A33" w:rsidRDefault="00953A33" w:rsidP="00953A33">
            <w:pPr>
              <w:jc w:val="center"/>
              <w:rPr>
                <w:color w:val="000000"/>
                <w:sz w:val="18"/>
                <w:szCs w:val="18"/>
              </w:rPr>
            </w:pPr>
            <w:r w:rsidRPr="00953A33">
              <w:rPr>
                <w:color w:val="000000"/>
                <w:sz w:val="18"/>
                <w:szCs w:val="18"/>
              </w:rPr>
              <w:t>39,15</w:t>
            </w:r>
          </w:p>
        </w:tc>
        <w:tc>
          <w:tcPr>
            <w:tcW w:w="621" w:type="dxa"/>
            <w:tcBorders>
              <w:top w:val="nil"/>
              <w:left w:val="nil"/>
              <w:bottom w:val="single" w:sz="4" w:space="0" w:color="auto"/>
              <w:right w:val="single" w:sz="4" w:space="0" w:color="auto"/>
            </w:tcBorders>
            <w:shd w:val="clear" w:color="auto" w:fill="auto"/>
            <w:vAlign w:val="center"/>
          </w:tcPr>
          <w:p w14:paraId="2639E5F5" w14:textId="77777777" w:rsidR="00953A33" w:rsidRPr="00953A33" w:rsidRDefault="00953A33" w:rsidP="00953A33">
            <w:pPr>
              <w:jc w:val="center"/>
              <w:rPr>
                <w:color w:val="000000"/>
                <w:sz w:val="18"/>
                <w:szCs w:val="18"/>
              </w:rPr>
            </w:pPr>
            <w:r w:rsidRPr="00953A33">
              <w:rPr>
                <w:color w:val="000000"/>
                <w:sz w:val="18"/>
                <w:szCs w:val="18"/>
              </w:rPr>
              <w:t>98,85</w:t>
            </w:r>
          </w:p>
        </w:tc>
      </w:tr>
    </w:tbl>
    <w:p w14:paraId="5059FE8F" w14:textId="77777777" w:rsidR="0013181D" w:rsidRPr="007D10E7" w:rsidRDefault="0013181D" w:rsidP="0013181D">
      <w:pPr>
        <w:tabs>
          <w:tab w:val="left" w:pos="768"/>
        </w:tabs>
        <w:sectPr w:rsidR="0013181D" w:rsidRPr="007D10E7" w:rsidSect="006D6668">
          <w:pgSz w:w="16838" w:h="11906" w:orient="landscape"/>
          <w:pgMar w:top="1701" w:right="1134" w:bottom="851" w:left="1134" w:header="709" w:footer="709" w:gutter="0"/>
          <w:cols w:space="708"/>
          <w:docGrid w:linePitch="360"/>
        </w:sectPr>
      </w:pPr>
    </w:p>
    <w:p w14:paraId="278788C5" w14:textId="77777777" w:rsidR="00A075EF" w:rsidRPr="007D10E7" w:rsidRDefault="00A075EF" w:rsidP="003C0A1A">
      <w:pPr>
        <w:widowControl w:val="0"/>
        <w:autoSpaceDE w:val="0"/>
        <w:autoSpaceDN w:val="0"/>
        <w:adjustRightInd w:val="0"/>
        <w:rPr>
          <w:i/>
          <w:sz w:val="26"/>
          <w:szCs w:val="26"/>
        </w:rPr>
      </w:pPr>
    </w:p>
    <w:p w14:paraId="1596B8B9" w14:textId="77777777" w:rsidR="00B21B91" w:rsidRPr="007D10E7" w:rsidRDefault="00B21B91" w:rsidP="00B21B91">
      <w:pPr>
        <w:spacing w:line="336" w:lineRule="auto"/>
        <w:contextualSpacing/>
        <w:jc w:val="both"/>
        <w:rPr>
          <w:b/>
        </w:rPr>
      </w:pPr>
      <w:r w:rsidRPr="00585B73">
        <w:rPr>
          <w:b/>
        </w:rPr>
        <w:t>2.2 Комфортность условий предоставления услуг</w:t>
      </w:r>
    </w:p>
    <w:p w14:paraId="52394BCD" w14:textId="77777777" w:rsidR="00B21B91" w:rsidRPr="007D10E7" w:rsidRDefault="00B21B91" w:rsidP="00B21B91">
      <w:pPr>
        <w:spacing w:line="336" w:lineRule="auto"/>
        <w:ind w:firstLine="708"/>
        <w:contextualSpacing/>
        <w:jc w:val="both"/>
      </w:pPr>
      <w:r w:rsidRPr="007D10E7">
        <w:t>В состав критерия «Комфортность условий предоставления услуг» входят следующие показатели:</w:t>
      </w:r>
    </w:p>
    <w:p w14:paraId="7B1DD2F5" w14:textId="026ED7E2" w:rsidR="00B21B91" w:rsidRPr="007D10E7" w:rsidRDefault="00B21B91" w:rsidP="00B21B91">
      <w:pPr>
        <w:spacing w:line="336" w:lineRule="auto"/>
        <w:ind w:firstLine="708"/>
        <w:contextualSpacing/>
        <w:jc w:val="both"/>
      </w:pPr>
      <w:r w:rsidRPr="007D10E7">
        <w:t>2.1</w:t>
      </w:r>
      <w:r w:rsidR="00585B73">
        <w:t xml:space="preserve"> </w:t>
      </w:r>
      <w:r w:rsidRPr="007D10E7">
        <w:t xml:space="preserve">Обеспечение в организации комфортных условий для предоставления услуг. </w:t>
      </w:r>
    </w:p>
    <w:p w14:paraId="4232F8E4" w14:textId="47CABEC3" w:rsidR="009D4C56" w:rsidRDefault="00B21B91" w:rsidP="00B21B91">
      <w:pPr>
        <w:spacing w:line="288" w:lineRule="auto"/>
        <w:ind w:firstLine="708"/>
        <w:contextualSpacing/>
        <w:jc w:val="both"/>
      </w:pPr>
      <w:r w:rsidRPr="007D10E7">
        <w:t>Наличие комфортных условий предоставления услуг в образовательных организациях, зафиксированное по результатам наблюдения, приведено в таблице 10.</w:t>
      </w:r>
    </w:p>
    <w:p w14:paraId="3350963E" w14:textId="02FCBB58" w:rsidR="009D4C56" w:rsidRPr="00AE2684" w:rsidRDefault="009D4C56" w:rsidP="00AE2684">
      <w:pPr>
        <w:spacing w:line="288" w:lineRule="auto"/>
        <w:ind w:firstLine="708"/>
        <w:contextualSpacing/>
        <w:jc w:val="both"/>
        <w:sectPr w:rsidR="009D4C56" w:rsidRPr="00AE2684" w:rsidSect="00B21B91">
          <w:pgSz w:w="11906" w:h="16838"/>
          <w:pgMar w:top="1134" w:right="851" w:bottom="1134" w:left="1701" w:header="709" w:footer="709" w:gutter="0"/>
          <w:cols w:space="708"/>
          <w:docGrid w:linePitch="360"/>
        </w:sectPr>
      </w:pPr>
      <w:r>
        <w:br w:type="page"/>
      </w:r>
    </w:p>
    <w:p w14:paraId="287BB323" w14:textId="5157E09C" w:rsidR="00B21B91" w:rsidRDefault="00B21B91" w:rsidP="00585B73">
      <w:pPr>
        <w:spacing w:line="288" w:lineRule="auto"/>
        <w:contextualSpacing/>
        <w:jc w:val="both"/>
      </w:pPr>
      <w:r w:rsidRPr="007D10E7">
        <w:rPr>
          <w:rFonts w:eastAsia="Arial Unicode MS"/>
        </w:rPr>
        <w:lastRenderedPageBreak/>
        <w:t>Таблица – 10</w:t>
      </w:r>
      <w:r w:rsidR="00790EC6">
        <w:rPr>
          <w:rFonts w:eastAsia="Arial Unicode MS"/>
        </w:rPr>
        <w:t xml:space="preserve"> </w:t>
      </w:r>
      <w:r w:rsidRPr="007D10E7">
        <w:rPr>
          <w:rFonts w:eastAsia="Calibri"/>
          <w:b/>
        </w:rPr>
        <w:t>Наличие в организации комфортных условий для предоставления услуг, ед.</w:t>
      </w:r>
    </w:p>
    <w:p w14:paraId="6B4000F6" w14:textId="77777777" w:rsidR="009D4C56" w:rsidRDefault="009D4C56" w:rsidP="00953A33">
      <w:pPr>
        <w:jc w:val="center"/>
        <w:rPr>
          <w:sz w:val="18"/>
          <w:szCs w:val="18"/>
        </w:rPr>
      </w:pPr>
    </w:p>
    <w:tbl>
      <w:tblPr>
        <w:tblW w:w="15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970"/>
        <w:gridCol w:w="837"/>
        <w:gridCol w:w="590"/>
        <w:gridCol w:w="590"/>
        <w:gridCol w:w="590"/>
        <w:gridCol w:w="590"/>
        <w:gridCol w:w="590"/>
        <w:gridCol w:w="590"/>
        <w:gridCol w:w="590"/>
        <w:gridCol w:w="590"/>
        <w:gridCol w:w="435"/>
        <w:gridCol w:w="590"/>
        <w:gridCol w:w="590"/>
        <w:gridCol w:w="745"/>
        <w:gridCol w:w="590"/>
        <w:gridCol w:w="837"/>
        <w:gridCol w:w="837"/>
        <w:gridCol w:w="1433"/>
      </w:tblGrid>
      <w:tr w:rsidR="009D4C56" w:rsidRPr="00953A33" w14:paraId="6860DDE6" w14:textId="77777777" w:rsidTr="00AE2684">
        <w:trPr>
          <w:cantSplit/>
          <w:trHeight w:val="2993"/>
          <w:tblHeader/>
        </w:trPr>
        <w:tc>
          <w:tcPr>
            <w:tcW w:w="556" w:type="dxa"/>
            <w:shd w:val="clear" w:color="auto" w:fill="auto"/>
            <w:vAlign w:val="center"/>
            <w:hideMark/>
          </w:tcPr>
          <w:p w14:paraId="12589EE5" w14:textId="77777777" w:rsidR="009D4C56" w:rsidRPr="00953A33" w:rsidRDefault="009D4C56" w:rsidP="00554FC0">
            <w:pPr>
              <w:jc w:val="center"/>
              <w:rPr>
                <w:sz w:val="18"/>
                <w:szCs w:val="18"/>
              </w:rPr>
            </w:pPr>
            <w:r w:rsidRPr="00953A33">
              <w:rPr>
                <w:sz w:val="18"/>
                <w:szCs w:val="18"/>
              </w:rPr>
              <w:t xml:space="preserve">№ </w:t>
            </w:r>
            <w:proofErr w:type="gramStart"/>
            <w:r w:rsidRPr="00953A33">
              <w:rPr>
                <w:sz w:val="18"/>
                <w:szCs w:val="18"/>
              </w:rPr>
              <w:t>п</w:t>
            </w:r>
            <w:proofErr w:type="gramEnd"/>
            <w:r w:rsidRPr="00953A33">
              <w:rPr>
                <w:sz w:val="18"/>
                <w:szCs w:val="18"/>
              </w:rPr>
              <w:t xml:space="preserve">/п </w:t>
            </w:r>
          </w:p>
        </w:tc>
        <w:tc>
          <w:tcPr>
            <w:tcW w:w="2970" w:type="dxa"/>
            <w:shd w:val="clear" w:color="auto" w:fill="auto"/>
            <w:vAlign w:val="center"/>
            <w:hideMark/>
          </w:tcPr>
          <w:p w14:paraId="6CD4632C" w14:textId="77777777" w:rsidR="009D4C56" w:rsidRPr="00953A33" w:rsidRDefault="009D4C56" w:rsidP="00554FC0">
            <w:pPr>
              <w:jc w:val="center"/>
              <w:rPr>
                <w:sz w:val="18"/>
                <w:szCs w:val="18"/>
              </w:rPr>
            </w:pPr>
            <w:r w:rsidRPr="00953A33">
              <w:rPr>
                <w:sz w:val="18"/>
                <w:szCs w:val="18"/>
              </w:rPr>
              <w:t>Наименование организации</w:t>
            </w:r>
          </w:p>
        </w:tc>
        <w:tc>
          <w:tcPr>
            <w:tcW w:w="837" w:type="dxa"/>
            <w:shd w:val="clear" w:color="auto" w:fill="auto"/>
            <w:textDirection w:val="btLr"/>
            <w:vAlign w:val="center"/>
            <w:hideMark/>
          </w:tcPr>
          <w:p w14:paraId="2AED80BA" w14:textId="77777777" w:rsidR="009D4C56" w:rsidRPr="00953A33" w:rsidRDefault="009D4C56" w:rsidP="00554FC0">
            <w:pPr>
              <w:jc w:val="center"/>
              <w:rPr>
                <w:color w:val="000000"/>
                <w:sz w:val="18"/>
                <w:szCs w:val="18"/>
              </w:rPr>
            </w:pPr>
            <w:r w:rsidRPr="00953A33">
              <w:rPr>
                <w:color w:val="000000"/>
                <w:sz w:val="18"/>
                <w:szCs w:val="18"/>
              </w:rPr>
              <w:t>Наличие комфортной зоны отдыха/ ожидания оборудованной соответствующей мебелью</w:t>
            </w:r>
          </w:p>
        </w:tc>
        <w:tc>
          <w:tcPr>
            <w:tcW w:w="590" w:type="dxa"/>
            <w:shd w:val="clear" w:color="auto" w:fill="auto"/>
            <w:textDirection w:val="btLr"/>
            <w:vAlign w:val="center"/>
            <w:hideMark/>
          </w:tcPr>
          <w:p w14:paraId="74702F11" w14:textId="77777777" w:rsidR="009D4C56" w:rsidRPr="00953A33" w:rsidRDefault="009D4C56" w:rsidP="00554FC0">
            <w:pPr>
              <w:jc w:val="center"/>
              <w:rPr>
                <w:color w:val="000000"/>
                <w:sz w:val="18"/>
                <w:szCs w:val="18"/>
              </w:rPr>
            </w:pPr>
            <w:r w:rsidRPr="00953A33">
              <w:rPr>
                <w:color w:val="000000"/>
                <w:sz w:val="18"/>
                <w:szCs w:val="18"/>
              </w:rPr>
              <w:t xml:space="preserve">Наличие и понятность навигации внутри организации </w:t>
            </w:r>
          </w:p>
        </w:tc>
        <w:tc>
          <w:tcPr>
            <w:tcW w:w="590" w:type="dxa"/>
            <w:shd w:val="clear" w:color="auto" w:fill="auto"/>
            <w:textDirection w:val="btLr"/>
            <w:vAlign w:val="center"/>
            <w:hideMark/>
          </w:tcPr>
          <w:p w14:paraId="0ECA94AB" w14:textId="77777777" w:rsidR="009D4C56" w:rsidRPr="00953A33" w:rsidRDefault="009D4C56" w:rsidP="00554FC0">
            <w:pPr>
              <w:jc w:val="center"/>
              <w:rPr>
                <w:color w:val="000000"/>
                <w:sz w:val="18"/>
                <w:szCs w:val="18"/>
              </w:rPr>
            </w:pPr>
            <w:r w:rsidRPr="00953A33">
              <w:rPr>
                <w:color w:val="000000"/>
                <w:sz w:val="18"/>
                <w:szCs w:val="18"/>
              </w:rPr>
              <w:t>Наличие и доступность питьевой воды</w:t>
            </w:r>
          </w:p>
        </w:tc>
        <w:tc>
          <w:tcPr>
            <w:tcW w:w="590" w:type="dxa"/>
            <w:shd w:val="clear" w:color="auto" w:fill="auto"/>
            <w:textDirection w:val="btLr"/>
            <w:vAlign w:val="center"/>
            <w:hideMark/>
          </w:tcPr>
          <w:p w14:paraId="0CB61068" w14:textId="77777777" w:rsidR="009D4C56" w:rsidRPr="00953A33" w:rsidRDefault="009D4C56" w:rsidP="00554FC0">
            <w:pPr>
              <w:jc w:val="center"/>
              <w:rPr>
                <w:color w:val="000000"/>
                <w:sz w:val="18"/>
                <w:szCs w:val="18"/>
              </w:rPr>
            </w:pPr>
            <w:r w:rsidRPr="00953A33">
              <w:rPr>
                <w:color w:val="000000"/>
                <w:sz w:val="18"/>
                <w:szCs w:val="18"/>
              </w:rPr>
              <w:t>Наличие и доступность санитарно-гигиенических помещений</w:t>
            </w:r>
          </w:p>
        </w:tc>
        <w:tc>
          <w:tcPr>
            <w:tcW w:w="590" w:type="dxa"/>
            <w:shd w:val="clear" w:color="auto" w:fill="auto"/>
            <w:textDirection w:val="btLr"/>
            <w:vAlign w:val="center"/>
            <w:hideMark/>
          </w:tcPr>
          <w:p w14:paraId="3FA026AB" w14:textId="77777777" w:rsidR="009D4C56" w:rsidRPr="00953A33" w:rsidRDefault="009D4C56" w:rsidP="00554FC0">
            <w:pPr>
              <w:jc w:val="center"/>
              <w:rPr>
                <w:color w:val="000000"/>
                <w:sz w:val="18"/>
                <w:szCs w:val="18"/>
              </w:rPr>
            </w:pPr>
            <w:r w:rsidRPr="00953A33">
              <w:rPr>
                <w:color w:val="000000"/>
                <w:sz w:val="18"/>
                <w:szCs w:val="18"/>
              </w:rPr>
              <w:t xml:space="preserve">Санитарное состояние помещений организации </w:t>
            </w:r>
          </w:p>
        </w:tc>
        <w:tc>
          <w:tcPr>
            <w:tcW w:w="590" w:type="dxa"/>
            <w:shd w:val="clear" w:color="auto" w:fill="F2F2F2" w:themeFill="background1" w:themeFillShade="F2"/>
            <w:textDirection w:val="btLr"/>
            <w:vAlign w:val="center"/>
            <w:hideMark/>
          </w:tcPr>
          <w:p w14:paraId="7DF8537F" w14:textId="77777777" w:rsidR="009D4C56" w:rsidRPr="00953A33" w:rsidRDefault="009D4C56" w:rsidP="00554FC0">
            <w:pPr>
              <w:jc w:val="center"/>
              <w:rPr>
                <w:i/>
                <w:iCs/>
                <w:color w:val="000000"/>
                <w:sz w:val="18"/>
                <w:szCs w:val="18"/>
              </w:rPr>
            </w:pPr>
            <w:r w:rsidRPr="00953A33">
              <w:rPr>
                <w:i/>
                <w:iCs/>
                <w:color w:val="000000"/>
                <w:sz w:val="18"/>
                <w:szCs w:val="18"/>
              </w:rPr>
              <w:t>Помещения для реализации образовательных программ</w:t>
            </w:r>
          </w:p>
        </w:tc>
        <w:tc>
          <w:tcPr>
            <w:tcW w:w="590" w:type="dxa"/>
            <w:shd w:val="clear" w:color="auto" w:fill="F2F2F2" w:themeFill="background1" w:themeFillShade="F2"/>
            <w:textDirection w:val="btLr"/>
            <w:vAlign w:val="center"/>
            <w:hideMark/>
          </w:tcPr>
          <w:p w14:paraId="3AA82620" w14:textId="77777777" w:rsidR="009D4C56" w:rsidRPr="00953A33" w:rsidRDefault="009D4C56" w:rsidP="00554FC0">
            <w:pPr>
              <w:jc w:val="center"/>
              <w:rPr>
                <w:i/>
                <w:iCs/>
                <w:color w:val="000000"/>
                <w:sz w:val="18"/>
                <w:szCs w:val="18"/>
              </w:rPr>
            </w:pPr>
            <w:r w:rsidRPr="00953A33">
              <w:rPr>
                <w:i/>
                <w:iCs/>
                <w:color w:val="000000"/>
                <w:sz w:val="18"/>
                <w:szCs w:val="18"/>
              </w:rPr>
              <w:t>Актовый зал</w:t>
            </w:r>
          </w:p>
        </w:tc>
        <w:tc>
          <w:tcPr>
            <w:tcW w:w="590" w:type="dxa"/>
            <w:shd w:val="clear" w:color="auto" w:fill="F2F2F2" w:themeFill="background1" w:themeFillShade="F2"/>
            <w:textDirection w:val="btLr"/>
            <w:vAlign w:val="center"/>
            <w:hideMark/>
          </w:tcPr>
          <w:p w14:paraId="5FCB5E2F" w14:textId="77777777" w:rsidR="009D4C56" w:rsidRPr="00953A33" w:rsidRDefault="009D4C56" w:rsidP="00554FC0">
            <w:pPr>
              <w:jc w:val="center"/>
              <w:rPr>
                <w:i/>
                <w:iCs/>
                <w:color w:val="000000"/>
                <w:sz w:val="18"/>
                <w:szCs w:val="18"/>
              </w:rPr>
            </w:pPr>
            <w:r w:rsidRPr="00953A33">
              <w:rPr>
                <w:i/>
                <w:iCs/>
                <w:color w:val="000000"/>
                <w:sz w:val="18"/>
                <w:szCs w:val="18"/>
              </w:rPr>
              <w:t>Обеденный зал (столовая, буфет)</w:t>
            </w:r>
          </w:p>
        </w:tc>
        <w:tc>
          <w:tcPr>
            <w:tcW w:w="590" w:type="dxa"/>
            <w:shd w:val="clear" w:color="auto" w:fill="F2F2F2" w:themeFill="background1" w:themeFillShade="F2"/>
            <w:textDirection w:val="btLr"/>
            <w:vAlign w:val="center"/>
            <w:hideMark/>
          </w:tcPr>
          <w:p w14:paraId="17E912A2" w14:textId="77777777" w:rsidR="009D4C56" w:rsidRPr="00953A33" w:rsidRDefault="009D4C56" w:rsidP="00554FC0">
            <w:pPr>
              <w:jc w:val="center"/>
              <w:rPr>
                <w:i/>
                <w:iCs/>
                <w:color w:val="000000"/>
                <w:sz w:val="18"/>
                <w:szCs w:val="18"/>
              </w:rPr>
            </w:pPr>
            <w:r w:rsidRPr="00953A33">
              <w:rPr>
                <w:i/>
                <w:iCs/>
                <w:color w:val="000000"/>
                <w:sz w:val="18"/>
                <w:szCs w:val="18"/>
              </w:rPr>
              <w:t>Гардероб</w:t>
            </w:r>
          </w:p>
        </w:tc>
        <w:tc>
          <w:tcPr>
            <w:tcW w:w="435" w:type="dxa"/>
            <w:shd w:val="clear" w:color="auto" w:fill="F2F2F2" w:themeFill="background1" w:themeFillShade="F2"/>
            <w:textDirection w:val="btLr"/>
            <w:vAlign w:val="center"/>
            <w:hideMark/>
          </w:tcPr>
          <w:p w14:paraId="637C975B" w14:textId="77777777" w:rsidR="009D4C56" w:rsidRPr="00953A33" w:rsidRDefault="009D4C56" w:rsidP="00554FC0">
            <w:pPr>
              <w:jc w:val="center"/>
              <w:rPr>
                <w:i/>
                <w:iCs/>
                <w:color w:val="000000"/>
                <w:sz w:val="18"/>
                <w:szCs w:val="18"/>
              </w:rPr>
            </w:pPr>
            <w:r w:rsidRPr="00953A33">
              <w:rPr>
                <w:i/>
                <w:iCs/>
                <w:color w:val="000000"/>
                <w:sz w:val="18"/>
                <w:szCs w:val="18"/>
              </w:rPr>
              <w:t>Библиотека</w:t>
            </w:r>
          </w:p>
        </w:tc>
        <w:tc>
          <w:tcPr>
            <w:tcW w:w="590" w:type="dxa"/>
            <w:shd w:val="clear" w:color="auto" w:fill="F2F2F2" w:themeFill="background1" w:themeFillShade="F2"/>
            <w:textDirection w:val="btLr"/>
            <w:vAlign w:val="center"/>
            <w:hideMark/>
          </w:tcPr>
          <w:p w14:paraId="3DC77B57" w14:textId="77777777" w:rsidR="009D4C56" w:rsidRPr="00953A33" w:rsidRDefault="009D4C56" w:rsidP="00554FC0">
            <w:pPr>
              <w:jc w:val="center"/>
              <w:rPr>
                <w:i/>
                <w:iCs/>
                <w:color w:val="000000"/>
                <w:sz w:val="18"/>
                <w:szCs w:val="18"/>
              </w:rPr>
            </w:pPr>
            <w:r w:rsidRPr="00953A33">
              <w:rPr>
                <w:i/>
                <w:iCs/>
                <w:color w:val="000000"/>
                <w:sz w:val="18"/>
                <w:szCs w:val="18"/>
              </w:rPr>
              <w:t>Спортивный зал</w:t>
            </w:r>
          </w:p>
        </w:tc>
        <w:tc>
          <w:tcPr>
            <w:tcW w:w="590" w:type="dxa"/>
            <w:shd w:val="clear" w:color="auto" w:fill="F2F2F2" w:themeFill="background1" w:themeFillShade="F2"/>
            <w:textDirection w:val="btLr"/>
            <w:vAlign w:val="center"/>
            <w:hideMark/>
          </w:tcPr>
          <w:p w14:paraId="28D3870F" w14:textId="77777777" w:rsidR="009D4C56" w:rsidRPr="00953A33" w:rsidRDefault="009D4C56" w:rsidP="00554FC0">
            <w:pPr>
              <w:jc w:val="center"/>
              <w:rPr>
                <w:i/>
                <w:iCs/>
                <w:color w:val="000000"/>
                <w:sz w:val="18"/>
                <w:szCs w:val="18"/>
              </w:rPr>
            </w:pPr>
            <w:r w:rsidRPr="00953A33">
              <w:rPr>
                <w:i/>
                <w:iCs/>
                <w:color w:val="000000"/>
                <w:sz w:val="18"/>
                <w:szCs w:val="18"/>
              </w:rPr>
              <w:t>Спортивные и игровые площадки</w:t>
            </w:r>
          </w:p>
        </w:tc>
        <w:tc>
          <w:tcPr>
            <w:tcW w:w="745" w:type="dxa"/>
            <w:shd w:val="clear" w:color="auto" w:fill="F2F2F2" w:themeFill="background1" w:themeFillShade="F2"/>
            <w:textDirection w:val="btLr"/>
            <w:vAlign w:val="center"/>
            <w:hideMark/>
          </w:tcPr>
          <w:p w14:paraId="55F104BE" w14:textId="77777777" w:rsidR="009D4C56" w:rsidRPr="00953A33" w:rsidRDefault="009D4C56" w:rsidP="00554FC0">
            <w:pPr>
              <w:jc w:val="center"/>
              <w:rPr>
                <w:i/>
                <w:iCs/>
                <w:color w:val="000000"/>
                <w:sz w:val="18"/>
                <w:szCs w:val="18"/>
              </w:rPr>
            </w:pPr>
            <w:r w:rsidRPr="00953A33">
              <w:rPr>
                <w:i/>
                <w:iCs/>
                <w:color w:val="000000"/>
                <w:sz w:val="18"/>
                <w:szCs w:val="18"/>
              </w:rPr>
              <w:t xml:space="preserve">Помещения для оказания медицинской помощи (в случаях установленных законодательством). </w:t>
            </w:r>
          </w:p>
        </w:tc>
        <w:tc>
          <w:tcPr>
            <w:tcW w:w="590" w:type="dxa"/>
            <w:shd w:val="clear" w:color="auto" w:fill="F2F2F2" w:themeFill="background1" w:themeFillShade="F2"/>
            <w:textDirection w:val="btLr"/>
            <w:vAlign w:val="center"/>
            <w:hideMark/>
          </w:tcPr>
          <w:p w14:paraId="1A4FD301" w14:textId="77777777" w:rsidR="009D4C56" w:rsidRPr="00953A33" w:rsidRDefault="009D4C56" w:rsidP="00554FC0">
            <w:pPr>
              <w:jc w:val="center"/>
              <w:rPr>
                <w:i/>
                <w:iCs/>
                <w:color w:val="000000"/>
                <w:sz w:val="18"/>
                <w:szCs w:val="18"/>
              </w:rPr>
            </w:pPr>
            <w:r w:rsidRPr="00953A33">
              <w:rPr>
                <w:i/>
                <w:iCs/>
                <w:color w:val="000000"/>
                <w:sz w:val="18"/>
                <w:szCs w:val="18"/>
              </w:rPr>
              <w:t>Помещения интерната/общежития</w:t>
            </w:r>
          </w:p>
        </w:tc>
        <w:tc>
          <w:tcPr>
            <w:tcW w:w="837" w:type="dxa"/>
            <w:shd w:val="clear" w:color="auto" w:fill="auto"/>
            <w:textDirection w:val="btLr"/>
            <w:vAlign w:val="center"/>
            <w:hideMark/>
          </w:tcPr>
          <w:p w14:paraId="035E8903" w14:textId="77777777" w:rsidR="009D4C56" w:rsidRPr="00953A33" w:rsidRDefault="009D4C56" w:rsidP="00554FC0">
            <w:pPr>
              <w:jc w:val="center"/>
              <w:rPr>
                <w:color w:val="000000"/>
                <w:sz w:val="18"/>
                <w:szCs w:val="18"/>
              </w:rPr>
            </w:pPr>
            <w:r w:rsidRPr="00953A33">
              <w:rPr>
                <w:color w:val="000000"/>
                <w:sz w:val="18"/>
                <w:szCs w:val="18"/>
              </w:rPr>
              <w:t>Транспортная доступность (доступность общественного транспорта и наличие парковки)</w:t>
            </w:r>
          </w:p>
        </w:tc>
        <w:tc>
          <w:tcPr>
            <w:tcW w:w="837" w:type="dxa"/>
            <w:shd w:val="clear" w:color="auto" w:fill="auto"/>
            <w:textDirection w:val="btLr"/>
            <w:vAlign w:val="center"/>
            <w:hideMark/>
          </w:tcPr>
          <w:p w14:paraId="5CBADBAE" w14:textId="77777777" w:rsidR="009D4C56" w:rsidRPr="00953A33" w:rsidRDefault="009D4C56" w:rsidP="00554FC0">
            <w:pPr>
              <w:jc w:val="center"/>
              <w:rPr>
                <w:color w:val="000000"/>
                <w:sz w:val="18"/>
                <w:szCs w:val="18"/>
              </w:rPr>
            </w:pPr>
            <w:r w:rsidRPr="00953A33">
              <w:rPr>
                <w:color w:val="000000"/>
                <w:sz w:val="18"/>
                <w:szCs w:val="18"/>
              </w:rPr>
              <w:t>Доступность записи на получение услуги (по телефону, на сайте организации и пр.)</w:t>
            </w:r>
          </w:p>
        </w:tc>
        <w:tc>
          <w:tcPr>
            <w:tcW w:w="1433" w:type="dxa"/>
            <w:shd w:val="clear" w:color="auto" w:fill="auto"/>
            <w:vAlign w:val="center"/>
            <w:hideMark/>
          </w:tcPr>
          <w:p w14:paraId="078A86C5" w14:textId="77777777" w:rsidR="009D4C56" w:rsidRPr="00953A33" w:rsidRDefault="009D4C56" w:rsidP="00554FC0">
            <w:pPr>
              <w:jc w:val="center"/>
              <w:rPr>
                <w:sz w:val="18"/>
                <w:szCs w:val="18"/>
              </w:rPr>
            </w:pPr>
            <w:r w:rsidRPr="00953A33">
              <w:rPr>
                <w:sz w:val="18"/>
                <w:szCs w:val="18"/>
              </w:rPr>
              <w:t>2.1. Количество комфортных условий для предоставления услуг</w:t>
            </w:r>
          </w:p>
        </w:tc>
      </w:tr>
      <w:tr w:rsidR="009D4C56" w:rsidRPr="00953A33" w14:paraId="3E4C3EBF" w14:textId="77777777" w:rsidTr="00AE2684">
        <w:trPr>
          <w:cantSplit/>
          <w:trHeight w:val="20"/>
        </w:trPr>
        <w:tc>
          <w:tcPr>
            <w:tcW w:w="556" w:type="dxa"/>
            <w:shd w:val="clear" w:color="auto" w:fill="auto"/>
            <w:vAlign w:val="center"/>
            <w:hideMark/>
          </w:tcPr>
          <w:p w14:paraId="672DB272" w14:textId="77777777" w:rsidR="009D4C56" w:rsidRPr="00953A33" w:rsidRDefault="009D4C56" w:rsidP="00554FC0">
            <w:pPr>
              <w:jc w:val="center"/>
              <w:rPr>
                <w:color w:val="000000"/>
                <w:sz w:val="18"/>
                <w:szCs w:val="18"/>
              </w:rPr>
            </w:pPr>
            <w:r w:rsidRPr="00953A33">
              <w:rPr>
                <w:color w:val="000000"/>
                <w:sz w:val="18"/>
                <w:szCs w:val="18"/>
              </w:rPr>
              <w:t>1</w:t>
            </w:r>
          </w:p>
        </w:tc>
        <w:tc>
          <w:tcPr>
            <w:tcW w:w="2970" w:type="dxa"/>
            <w:shd w:val="clear" w:color="auto" w:fill="auto"/>
            <w:hideMark/>
          </w:tcPr>
          <w:p w14:paraId="5F239CD9"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1"</w:t>
            </w:r>
          </w:p>
        </w:tc>
        <w:tc>
          <w:tcPr>
            <w:tcW w:w="837" w:type="dxa"/>
            <w:shd w:val="clear" w:color="auto" w:fill="auto"/>
            <w:vAlign w:val="center"/>
            <w:hideMark/>
          </w:tcPr>
          <w:p w14:paraId="74451E1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A9FB8A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C7C0BA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DD8D55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27D879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4C7273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738126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D27578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954D863"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46FE36B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185E1C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83333DC"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4F594AF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F9E1A4F"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5F641918"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1E23AA1A"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59416F00"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00953EBF" w14:textId="77777777" w:rsidTr="00AE2684">
        <w:trPr>
          <w:cantSplit/>
          <w:trHeight w:val="20"/>
        </w:trPr>
        <w:tc>
          <w:tcPr>
            <w:tcW w:w="556" w:type="dxa"/>
            <w:shd w:val="clear" w:color="auto" w:fill="auto"/>
            <w:vAlign w:val="center"/>
            <w:hideMark/>
          </w:tcPr>
          <w:p w14:paraId="0E1006DF" w14:textId="77777777" w:rsidR="009D4C56" w:rsidRPr="00953A33" w:rsidRDefault="009D4C56" w:rsidP="00554FC0">
            <w:pPr>
              <w:jc w:val="center"/>
              <w:rPr>
                <w:color w:val="000000"/>
                <w:sz w:val="18"/>
                <w:szCs w:val="18"/>
              </w:rPr>
            </w:pPr>
            <w:r w:rsidRPr="00953A33">
              <w:rPr>
                <w:color w:val="000000"/>
                <w:sz w:val="18"/>
                <w:szCs w:val="18"/>
              </w:rPr>
              <w:t>2</w:t>
            </w:r>
          </w:p>
        </w:tc>
        <w:tc>
          <w:tcPr>
            <w:tcW w:w="2970" w:type="dxa"/>
            <w:shd w:val="clear" w:color="auto" w:fill="auto"/>
            <w:hideMark/>
          </w:tcPr>
          <w:p w14:paraId="17E4588E"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2"</w:t>
            </w:r>
          </w:p>
        </w:tc>
        <w:tc>
          <w:tcPr>
            <w:tcW w:w="837" w:type="dxa"/>
            <w:shd w:val="clear" w:color="auto" w:fill="auto"/>
            <w:vAlign w:val="center"/>
            <w:hideMark/>
          </w:tcPr>
          <w:p w14:paraId="2E25F44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01187C6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369D2B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DC47E2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628B02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1FB257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AD9458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C4D638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FF0D657"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755B9155"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54E35FE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1E28AF7"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5AF9F71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2898453"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30A642DD"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755FE289"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7A82A232"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740E105E" w14:textId="77777777" w:rsidTr="00AE2684">
        <w:trPr>
          <w:cantSplit/>
          <w:trHeight w:val="20"/>
        </w:trPr>
        <w:tc>
          <w:tcPr>
            <w:tcW w:w="556" w:type="dxa"/>
            <w:shd w:val="clear" w:color="auto" w:fill="auto"/>
            <w:vAlign w:val="center"/>
            <w:hideMark/>
          </w:tcPr>
          <w:p w14:paraId="7894CC1F" w14:textId="77777777" w:rsidR="009D4C56" w:rsidRPr="00953A33" w:rsidRDefault="009D4C56" w:rsidP="00554FC0">
            <w:pPr>
              <w:jc w:val="center"/>
              <w:rPr>
                <w:color w:val="000000"/>
                <w:sz w:val="18"/>
                <w:szCs w:val="18"/>
              </w:rPr>
            </w:pPr>
            <w:r w:rsidRPr="00953A33">
              <w:rPr>
                <w:color w:val="000000"/>
                <w:sz w:val="18"/>
                <w:szCs w:val="18"/>
              </w:rPr>
              <w:t>3</w:t>
            </w:r>
          </w:p>
        </w:tc>
        <w:tc>
          <w:tcPr>
            <w:tcW w:w="2970" w:type="dxa"/>
            <w:shd w:val="clear" w:color="auto" w:fill="auto"/>
            <w:hideMark/>
          </w:tcPr>
          <w:p w14:paraId="7F67BDF1"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6 комбинированного вида"</w:t>
            </w:r>
          </w:p>
        </w:tc>
        <w:tc>
          <w:tcPr>
            <w:tcW w:w="837" w:type="dxa"/>
            <w:shd w:val="clear" w:color="auto" w:fill="auto"/>
            <w:vAlign w:val="center"/>
            <w:hideMark/>
          </w:tcPr>
          <w:p w14:paraId="49EEB58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5B6899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6C9D46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7E740A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DA70A9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C4E6C9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7A7E08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E5E4DF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2E13D1E"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05F279A6"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42318F4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2534715"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4FDA966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FC86927"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1676BA16"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63CDAB51"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64322DA5"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0381C4B3" w14:textId="77777777" w:rsidTr="00AE2684">
        <w:trPr>
          <w:cantSplit/>
          <w:trHeight w:val="20"/>
        </w:trPr>
        <w:tc>
          <w:tcPr>
            <w:tcW w:w="556" w:type="dxa"/>
            <w:shd w:val="clear" w:color="auto" w:fill="auto"/>
            <w:vAlign w:val="center"/>
            <w:hideMark/>
          </w:tcPr>
          <w:p w14:paraId="5A96E8E6" w14:textId="77777777" w:rsidR="009D4C56" w:rsidRPr="00953A33" w:rsidRDefault="009D4C56" w:rsidP="00554FC0">
            <w:pPr>
              <w:jc w:val="center"/>
              <w:rPr>
                <w:color w:val="000000"/>
                <w:sz w:val="18"/>
                <w:szCs w:val="18"/>
              </w:rPr>
            </w:pPr>
            <w:r w:rsidRPr="00953A33">
              <w:rPr>
                <w:color w:val="000000"/>
                <w:sz w:val="18"/>
                <w:szCs w:val="18"/>
              </w:rPr>
              <w:t>4</w:t>
            </w:r>
          </w:p>
        </w:tc>
        <w:tc>
          <w:tcPr>
            <w:tcW w:w="2970" w:type="dxa"/>
            <w:shd w:val="clear" w:color="auto" w:fill="auto"/>
            <w:hideMark/>
          </w:tcPr>
          <w:p w14:paraId="6A71980B"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7 общеразвивающего вида"</w:t>
            </w:r>
          </w:p>
        </w:tc>
        <w:tc>
          <w:tcPr>
            <w:tcW w:w="837" w:type="dxa"/>
            <w:shd w:val="clear" w:color="auto" w:fill="auto"/>
            <w:vAlign w:val="center"/>
            <w:hideMark/>
          </w:tcPr>
          <w:p w14:paraId="22E2CBB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1AD1C2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91D7EE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B9B088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5A26F3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390905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BFDC51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17E4C9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54CD270"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5F31D22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557F63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A8E545B"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71470AD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D789807"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266D12FF"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417E7AEE"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2C3EE271"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73075D15" w14:textId="77777777" w:rsidTr="00AE2684">
        <w:trPr>
          <w:cantSplit/>
          <w:trHeight w:val="20"/>
        </w:trPr>
        <w:tc>
          <w:tcPr>
            <w:tcW w:w="556" w:type="dxa"/>
            <w:shd w:val="clear" w:color="auto" w:fill="auto"/>
            <w:vAlign w:val="center"/>
            <w:hideMark/>
          </w:tcPr>
          <w:p w14:paraId="2463AA9F" w14:textId="77777777" w:rsidR="009D4C56" w:rsidRPr="00953A33" w:rsidRDefault="009D4C56" w:rsidP="00554FC0">
            <w:pPr>
              <w:jc w:val="center"/>
              <w:rPr>
                <w:color w:val="000000"/>
                <w:sz w:val="18"/>
                <w:szCs w:val="18"/>
              </w:rPr>
            </w:pPr>
            <w:r w:rsidRPr="00953A33">
              <w:rPr>
                <w:color w:val="000000"/>
                <w:sz w:val="18"/>
                <w:szCs w:val="18"/>
              </w:rPr>
              <w:t>5</w:t>
            </w:r>
          </w:p>
        </w:tc>
        <w:tc>
          <w:tcPr>
            <w:tcW w:w="2970" w:type="dxa"/>
            <w:shd w:val="clear" w:color="auto" w:fill="auto"/>
            <w:hideMark/>
          </w:tcPr>
          <w:p w14:paraId="1E9553F4"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8 общеразвивающего вида"</w:t>
            </w:r>
          </w:p>
        </w:tc>
        <w:tc>
          <w:tcPr>
            <w:tcW w:w="837" w:type="dxa"/>
            <w:shd w:val="clear" w:color="auto" w:fill="auto"/>
            <w:vAlign w:val="center"/>
            <w:hideMark/>
          </w:tcPr>
          <w:p w14:paraId="61C2885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EF53D2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1371EC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AA4F25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04F1CDF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B777F2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256EA9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B738040"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390BCA5A"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145EB3E4"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1027F97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899F038"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74A171B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093ECAA"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75EB33B6"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5B2BB3FE"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36A50040"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1FF9EB53" w14:textId="77777777" w:rsidTr="00AE2684">
        <w:trPr>
          <w:cantSplit/>
          <w:trHeight w:val="20"/>
        </w:trPr>
        <w:tc>
          <w:tcPr>
            <w:tcW w:w="556" w:type="dxa"/>
            <w:shd w:val="clear" w:color="auto" w:fill="auto"/>
            <w:vAlign w:val="center"/>
            <w:hideMark/>
          </w:tcPr>
          <w:p w14:paraId="7C8AD38E" w14:textId="77777777" w:rsidR="009D4C56" w:rsidRPr="00953A33" w:rsidRDefault="009D4C56" w:rsidP="00554FC0">
            <w:pPr>
              <w:jc w:val="center"/>
              <w:rPr>
                <w:color w:val="000000"/>
                <w:sz w:val="18"/>
                <w:szCs w:val="18"/>
              </w:rPr>
            </w:pPr>
            <w:r w:rsidRPr="00953A33">
              <w:rPr>
                <w:color w:val="000000"/>
                <w:sz w:val="18"/>
                <w:szCs w:val="18"/>
              </w:rPr>
              <w:t>6</w:t>
            </w:r>
          </w:p>
        </w:tc>
        <w:tc>
          <w:tcPr>
            <w:tcW w:w="2970" w:type="dxa"/>
            <w:shd w:val="clear" w:color="auto" w:fill="auto"/>
            <w:hideMark/>
          </w:tcPr>
          <w:p w14:paraId="74E2E233"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9 присмотра и оздоровления"</w:t>
            </w:r>
          </w:p>
        </w:tc>
        <w:tc>
          <w:tcPr>
            <w:tcW w:w="837" w:type="dxa"/>
            <w:shd w:val="clear" w:color="auto" w:fill="auto"/>
            <w:vAlign w:val="center"/>
            <w:hideMark/>
          </w:tcPr>
          <w:p w14:paraId="3F0CA2D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2D08DC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5DC5D3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1F1EBB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8EC9D6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85E5A2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6B60BD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0F150B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4B21788"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2F3D85D6"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66443CE1"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62E07148"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5766C66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CD71353"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020D14D3"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4AE48292"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3B72036B"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18BE6102" w14:textId="77777777" w:rsidTr="00AE2684">
        <w:trPr>
          <w:cantSplit/>
          <w:trHeight w:val="20"/>
        </w:trPr>
        <w:tc>
          <w:tcPr>
            <w:tcW w:w="556" w:type="dxa"/>
            <w:shd w:val="clear" w:color="auto" w:fill="auto"/>
            <w:vAlign w:val="center"/>
            <w:hideMark/>
          </w:tcPr>
          <w:p w14:paraId="51C5A59E" w14:textId="77777777" w:rsidR="009D4C56" w:rsidRPr="00953A33" w:rsidRDefault="009D4C56" w:rsidP="00554FC0">
            <w:pPr>
              <w:jc w:val="center"/>
              <w:rPr>
                <w:color w:val="000000"/>
                <w:sz w:val="18"/>
                <w:szCs w:val="18"/>
              </w:rPr>
            </w:pPr>
            <w:r w:rsidRPr="00953A33">
              <w:rPr>
                <w:color w:val="000000"/>
                <w:sz w:val="18"/>
                <w:szCs w:val="18"/>
              </w:rPr>
              <w:t>7</w:t>
            </w:r>
          </w:p>
        </w:tc>
        <w:tc>
          <w:tcPr>
            <w:tcW w:w="2970" w:type="dxa"/>
            <w:shd w:val="clear" w:color="auto" w:fill="auto"/>
            <w:hideMark/>
          </w:tcPr>
          <w:p w14:paraId="266F8FC4"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12 общеразвивающего вида"</w:t>
            </w:r>
          </w:p>
        </w:tc>
        <w:tc>
          <w:tcPr>
            <w:tcW w:w="837" w:type="dxa"/>
            <w:shd w:val="clear" w:color="auto" w:fill="auto"/>
            <w:vAlign w:val="center"/>
            <w:hideMark/>
          </w:tcPr>
          <w:p w14:paraId="20EB253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7FFDF6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E2B9C7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A1E2D5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2BF221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98C06B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BE9F74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9BFB74E"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0AE80FBE" w14:textId="77777777" w:rsidR="009D4C56" w:rsidRPr="00953A33" w:rsidRDefault="009D4C56" w:rsidP="00554FC0">
            <w:pPr>
              <w:jc w:val="center"/>
              <w:rPr>
                <w:color w:val="000000"/>
                <w:sz w:val="18"/>
                <w:szCs w:val="18"/>
              </w:rPr>
            </w:pPr>
            <w:r w:rsidRPr="00953A33">
              <w:rPr>
                <w:color w:val="000000"/>
                <w:sz w:val="18"/>
                <w:szCs w:val="18"/>
              </w:rPr>
              <w:t>0</w:t>
            </w:r>
          </w:p>
        </w:tc>
        <w:tc>
          <w:tcPr>
            <w:tcW w:w="435" w:type="dxa"/>
            <w:shd w:val="clear" w:color="auto" w:fill="F2F2F2" w:themeFill="background1" w:themeFillShade="F2"/>
            <w:vAlign w:val="center"/>
            <w:hideMark/>
          </w:tcPr>
          <w:p w14:paraId="03B0AECA"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2C2E28C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1DFAA13"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7C8C427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BDEA57A"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177F066D"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7F26338C"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77948BA6"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33904308" w14:textId="77777777" w:rsidTr="00AE2684">
        <w:trPr>
          <w:cantSplit/>
          <w:trHeight w:val="20"/>
        </w:trPr>
        <w:tc>
          <w:tcPr>
            <w:tcW w:w="556" w:type="dxa"/>
            <w:shd w:val="clear" w:color="auto" w:fill="auto"/>
            <w:vAlign w:val="center"/>
            <w:hideMark/>
          </w:tcPr>
          <w:p w14:paraId="5A9C4D63" w14:textId="77777777" w:rsidR="009D4C56" w:rsidRPr="00953A33" w:rsidRDefault="009D4C56" w:rsidP="00554FC0">
            <w:pPr>
              <w:jc w:val="center"/>
              <w:rPr>
                <w:color w:val="000000"/>
                <w:sz w:val="18"/>
                <w:szCs w:val="18"/>
              </w:rPr>
            </w:pPr>
            <w:r w:rsidRPr="00953A33">
              <w:rPr>
                <w:color w:val="000000"/>
                <w:sz w:val="18"/>
                <w:szCs w:val="18"/>
              </w:rPr>
              <w:t>8</w:t>
            </w:r>
          </w:p>
        </w:tc>
        <w:tc>
          <w:tcPr>
            <w:tcW w:w="2970" w:type="dxa"/>
            <w:shd w:val="clear" w:color="auto" w:fill="auto"/>
            <w:hideMark/>
          </w:tcPr>
          <w:p w14:paraId="3951A9A1"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14 общеразвивающего вида"</w:t>
            </w:r>
          </w:p>
        </w:tc>
        <w:tc>
          <w:tcPr>
            <w:tcW w:w="837" w:type="dxa"/>
            <w:shd w:val="clear" w:color="auto" w:fill="auto"/>
            <w:vAlign w:val="center"/>
            <w:hideMark/>
          </w:tcPr>
          <w:p w14:paraId="0CE5571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54AB96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EB7E9D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09341E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0C5563B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2DE261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F67067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E6F9DC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B03DA7D"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0DE1E466"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2E03E19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5F32597"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3BF5FEB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739FC7C"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369815DC"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038B7995"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18C408BF"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072AB23F" w14:textId="77777777" w:rsidTr="00AE2684">
        <w:trPr>
          <w:cantSplit/>
          <w:trHeight w:val="20"/>
        </w:trPr>
        <w:tc>
          <w:tcPr>
            <w:tcW w:w="556" w:type="dxa"/>
            <w:shd w:val="clear" w:color="auto" w:fill="auto"/>
            <w:vAlign w:val="center"/>
            <w:hideMark/>
          </w:tcPr>
          <w:p w14:paraId="406853DC" w14:textId="77777777" w:rsidR="009D4C56" w:rsidRPr="00953A33" w:rsidRDefault="009D4C56" w:rsidP="00554FC0">
            <w:pPr>
              <w:jc w:val="center"/>
              <w:rPr>
                <w:color w:val="000000"/>
                <w:sz w:val="18"/>
                <w:szCs w:val="18"/>
              </w:rPr>
            </w:pPr>
            <w:r w:rsidRPr="00953A33">
              <w:rPr>
                <w:color w:val="000000"/>
                <w:sz w:val="18"/>
                <w:szCs w:val="18"/>
              </w:rPr>
              <w:t>9</w:t>
            </w:r>
          </w:p>
        </w:tc>
        <w:tc>
          <w:tcPr>
            <w:tcW w:w="2970" w:type="dxa"/>
            <w:shd w:val="clear" w:color="auto" w:fill="auto"/>
            <w:hideMark/>
          </w:tcPr>
          <w:p w14:paraId="7D660379" w14:textId="77777777" w:rsidR="009D4C56" w:rsidRPr="00953A33" w:rsidRDefault="009D4C56" w:rsidP="00554FC0">
            <w:pPr>
              <w:jc w:val="center"/>
              <w:rPr>
                <w:color w:val="000000"/>
                <w:sz w:val="18"/>
                <w:szCs w:val="18"/>
              </w:rPr>
            </w:pPr>
            <w:r w:rsidRPr="00953A33">
              <w:rPr>
                <w:color w:val="000000"/>
                <w:sz w:val="18"/>
                <w:szCs w:val="18"/>
              </w:rPr>
              <w:t>БДОУ г. Омска "Центр развития ребенка - детский сад № 15"</w:t>
            </w:r>
          </w:p>
        </w:tc>
        <w:tc>
          <w:tcPr>
            <w:tcW w:w="837" w:type="dxa"/>
            <w:shd w:val="clear" w:color="auto" w:fill="auto"/>
            <w:vAlign w:val="center"/>
            <w:hideMark/>
          </w:tcPr>
          <w:p w14:paraId="4DA0300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55EFB6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7E01C4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BA9928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368256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D70D0B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C02E71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6679665"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7F01A05E" w14:textId="77777777" w:rsidR="009D4C56" w:rsidRPr="00953A33" w:rsidRDefault="009D4C56" w:rsidP="00554FC0">
            <w:pPr>
              <w:jc w:val="center"/>
              <w:rPr>
                <w:color w:val="000000"/>
                <w:sz w:val="18"/>
                <w:szCs w:val="18"/>
              </w:rPr>
            </w:pPr>
            <w:r w:rsidRPr="00953A33">
              <w:rPr>
                <w:color w:val="000000"/>
                <w:sz w:val="18"/>
                <w:szCs w:val="18"/>
              </w:rPr>
              <w:t>0</w:t>
            </w:r>
          </w:p>
        </w:tc>
        <w:tc>
          <w:tcPr>
            <w:tcW w:w="435" w:type="dxa"/>
            <w:shd w:val="clear" w:color="auto" w:fill="F2F2F2" w:themeFill="background1" w:themeFillShade="F2"/>
            <w:vAlign w:val="center"/>
            <w:hideMark/>
          </w:tcPr>
          <w:p w14:paraId="7C7223C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1D30C8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893F699"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3F6832D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B72FAC2"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250AB51A"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26D26B02"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715FE6EB"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3EB02ADA" w14:textId="77777777" w:rsidTr="00AE2684">
        <w:trPr>
          <w:cantSplit/>
          <w:trHeight w:val="20"/>
        </w:trPr>
        <w:tc>
          <w:tcPr>
            <w:tcW w:w="556" w:type="dxa"/>
            <w:shd w:val="clear" w:color="auto" w:fill="auto"/>
            <w:vAlign w:val="center"/>
            <w:hideMark/>
          </w:tcPr>
          <w:p w14:paraId="0C04CB85" w14:textId="77777777" w:rsidR="009D4C56" w:rsidRPr="00953A33" w:rsidRDefault="009D4C56" w:rsidP="00554FC0">
            <w:pPr>
              <w:jc w:val="center"/>
              <w:rPr>
                <w:color w:val="000000"/>
                <w:sz w:val="18"/>
                <w:szCs w:val="18"/>
              </w:rPr>
            </w:pPr>
            <w:r w:rsidRPr="00953A33">
              <w:rPr>
                <w:color w:val="000000"/>
                <w:sz w:val="18"/>
                <w:szCs w:val="18"/>
              </w:rPr>
              <w:t>10</w:t>
            </w:r>
          </w:p>
        </w:tc>
        <w:tc>
          <w:tcPr>
            <w:tcW w:w="2970" w:type="dxa"/>
            <w:shd w:val="clear" w:color="auto" w:fill="auto"/>
            <w:hideMark/>
          </w:tcPr>
          <w:p w14:paraId="2F005C5F" w14:textId="77777777" w:rsidR="009D4C56" w:rsidRPr="00953A33" w:rsidRDefault="009D4C56" w:rsidP="00554FC0">
            <w:pPr>
              <w:jc w:val="center"/>
              <w:rPr>
                <w:color w:val="000000"/>
                <w:sz w:val="18"/>
                <w:szCs w:val="18"/>
              </w:rPr>
            </w:pPr>
            <w:r w:rsidRPr="00953A33">
              <w:rPr>
                <w:color w:val="000000"/>
                <w:sz w:val="18"/>
                <w:szCs w:val="18"/>
              </w:rPr>
              <w:t>БДОУ г. Омска "Центр развития ребенка - детский сад № 23"</w:t>
            </w:r>
          </w:p>
        </w:tc>
        <w:tc>
          <w:tcPr>
            <w:tcW w:w="837" w:type="dxa"/>
            <w:shd w:val="clear" w:color="auto" w:fill="auto"/>
            <w:vAlign w:val="center"/>
            <w:hideMark/>
          </w:tcPr>
          <w:p w14:paraId="3BE4850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8D103B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5883B9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6635EA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D33397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13022F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EB9E89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D1CF605"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0B16FFC0" w14:textId="77777777" w:rsidR="009D4C56" w:rsidRPr="00953A33" w:rsidRDefault="009D4C56" w:rsidP="00554FC0">
            <w:pPr>
              <w:jc w:val="center"/>
              <w:rPr>
                <w:color w:val="000000"/>
                <w:sz w:val="18"/>
                <w:szCs w:val="18"/>
              </w:rPr>
            </w:pPr>
            <w:r w:rsidRPr="00953A33">
              <w:rPr>
                <w:color w:val="000000"/>
                <w:sz w:val="18"/>
                <w:szCs w:val="18"/>
              </w:rPr>
              <w:t>0</w:t>
            </w:r>
          </w:p>
        </w:tc>
        <w:tc>
          <w:tcPr>
            <w:tcW w:w="435" w:type="dxa"/>
            <w:shd w:val="clear" w:color="auto" w:fill="F2F2F2" w:themeFill="background1" w:themeFillShade="F2"/>
            <w:vAlign w:val="center"/>
            <w:hideMark/>
          </w:tcPr>
          <w:p w14:paraId="0C5E2BD0"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13C393D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10B91AC"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43E042E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D73ACCE"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29B90B3E"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3AF10A0A"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4C1AE42B"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69DEC617" w14:textId="77777777" w:rsidTr="00AE2684">
        <w:trPr>
          <w:cantSplit/>
          <w:trHeight w:val="20"/>
        </w:trPr>
        <w:tc>
          <w:tcPr>
            <w:tcW w:w="556" w:type="dxa"/>
            <w:shd w:val="clear" w:color="auto" w:fill="auto"/>
            <w:vAlign w:val="center"/>
            <w:hideMark/>
          </w:tcPr>
          <w:p w14:paraId="0768AFE3" w14:textId="77777777" w:rsidR="009D4C56" w:rsidRPr="00953A33" w:rsidRDefault="009D4C56" w:rsidP="00554FC0">
            <w:pPr>
              <w:jc w:val="center"/>
              <w:rPr>
                <w:color w:val="000000"/>
                <w:sz w:val="18"/>
                <w:szCs w:val="18"/>
              </w:rPr>
            </w:pPr>
            <w:r w:rsidRPr="00953A33">
              <w:rPr>
                <w:color w:val="000000"/>
                <w:sz w:val="18"/>
                <w:szCs w:val="18"/>
              </w:rPr>
              <w:t>11</w:t>
            </w:r>
          </w:p>
        </w:tc>
        <w:tc>
          <w:tcPr>
            <w:tcW w:w="2970" w:type="dxa"/>
            <w:shd w:val="clear" w:color="auto" w:fill="auto"/>
            <w:hideMark/>
          </w:tcPr>
          <w:p w14:paraId="56303DE7"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26 общеразвивающего вида"</w:t>
            </w:r>
          </w:p>
        </w:tc>
        <w:tc>
          <w:tcPr>
            <w:tcW w:w="837" w:type="dxa"/>
            <w:shd w:val="clear" w:color="auto" w:fill="auto"/>
            <w:vAlign w:val="center"/>
            <w:hideMark/>
          </w:tcPr>
          <w:p w14:paraId="13C3A7B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406581F"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auto"/>
            <w:vAlign w:val="center"/>
            <w:hideMark/>
          </w:tcPr>
          <w:p w14:paraId="126F770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936123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0A66D86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6888EE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FDF298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F4A0D2C"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26E809A2" w14:textId="77777777" w:rsidR="009D4C56" w:rsidRPr="00953A33" w:rsidRDefault="009D4C56" w:rsidP="00554FC0">
            <w:pPr>
              <w:jc w:val="center"/>
              <w:rPr>
                <w:color w:val="000000"/>
                <w:sz w:val="18"/>
                <w:szCs w:val="18"/>
              </w:rPr>
            </w:pPr>
            <w:r w:rsidRPr="00953A33">
              <w:rPr>
                <w:color w:val="000000"/>
                <w:sz w:val="18"/>
                <w:szCs w:val="18"/>
              </w:rPr>
              <w:t>0</w:t>
            </w:r>
          </w:p>
        </w:tc>
        <w:tc>
          <w:tcPr>
            <w:tcW w:w="435" w:type="dxa"/>
            <w:shd w:val="clear" w:color="auto" w:fill="F2F2F2" w:themeFill="background1" w:themeFillShade="F2"/>
            <w:vAlign w:val="center"/>
            <w:hideMark/>
          </w:tcPr>
          <w:p w14:paraId="2EC64B9E"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084FB5F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5051FE5"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60A5797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732C6CB"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0201226E"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009290C9"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11C912B1" w14:textId="77777777" w:rsidR="009D4C56" w:rsidRPr="00953A33" w:rsidRDefault="009D4C56" w:rsidP="00554FC0">
            <w:pPr>
              <w:jc w:val="center"/>
              <w:rPr>
                <w:color w:val="000000"/>
                <w:sz w:val="18"/>
                <w:szCs w:val="18"/>
              </w:rPr>
            </w:pPr>
            <w:r w:rsidRPr="00953A33">
              <w:rPr>
                <w:color w:val="000000"/>
                <w:sz w:val="18"/>
                <w:szCs w:val="18"/>
              </w:rPr>
              <w:t>5</w:t>
            </w:r>
          </w:p>
        </w:tc>
      </w:tr>
      <w:tr w:rsidR="009D4C56" w:rsidRPr="00953A33" w14:paraId="756C2AE2" w14:textId="77777777" w:rsidTr="00AE2684">
        <w:trPr>
          <w:cantSplit/>
          <w:trHeight w:val="20"/>
        </w:trPr>
        <w:tc>
          <w:tcPr>
            <w:tcW w:w="556" w:type="dxa"/>
            <w:shd w:val="clear" w:color="auto" w:fill="auto"/>
            <w:vAlign w:val="center"/>
            <w:hideMark/>
          </w:tcPr>
          <w:p w14:paraId="22625D78" w14:textId="77777777" w:rsidR="009D4C56" w:rsidRPr="00953A33" w:rsidRDefault="009D4C56" w:rsidP="00554FC0">
            <w:pPr>
              <w:jc w:val="center"/>
              <w:rPr>
                <w:color w:val="000000"/>
                <w:sz w:val="18"/>
                <w:szCs w:val="18"/>
              </w:rPr>
            </w:pPr>
            <w:r w:rsidRPr="00953A33">
              <w:rPr>
                <w:color w:val="000000"/>
                <w:sz w:val="18"/>
                <w:szCs w:val="18"/>
              </w:rPr>
              <w:t>12</w:t>
            </w:r>
          </w:p>
        </w:tc>
        <w:tc>
          <w:tcPr>
            <w:tcW w:w="2970" w:type="dxa"/>
            <w:shd w:val="clear" w:color="auto" w:fill="auto"/>
            <w:hideMark/>
          </w:tcPr>
          <w:p w14:paraId="32A88CFA"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32 комбинированного вида"</w:t>
            </w:r>
          </w:p>
        </w:tc>
        <w:tc>
          <w:tcPr>
            <w:tcW w:w="837" w:type="dxa"/>
            <w:shd w:val="clear" w:color="auto" w:fill="auto"/>
            <w:vAlign w:val="center"/>
            <w:hideMark/>
          </w:tcPr>
          <w:p w14:paraId="0735182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AEB848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8470C8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8B84B5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12F409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CCCCD1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7E50A6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8CDE95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E7D7E1B"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6F5BA0E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939C37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80CB9EC"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0B4558B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E695758"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2A48B645"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42852CBD"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0A1226EE"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514A8FD8" w14:textId="77777777" w:rsidTr="00AE2684">
        <w:trPr>
          <w:cantSplit/>
          <w:trHeight w:val="20"/>
        </w:trPr>
        <w:tc>
          <w:tcPr>
            <w:tcW w:w="556" w:type="dxa"/>
            <w:shd w:val="clear" w:color="auto" w:fill="auto"/>
            <w:vAlign w:val="center"/>
            <w:hideMark/>
          </w:tcPr>
          <w:p w14:paraId="51B629AB" w14:textId="77777777" w:rsidR="009D4C56" w:rsidRPr="00953A33" w:rsidRDefault="009D4C56" w:rsidP="00554FC0">
            <w:pPr>
              <w:jc w:val="center"/>
              <w:rPr>
                <w:color w:val="000000"/>
                <w:sz w:val="18"/>
                <w:szCs w:val="18"/>
              </w:rPr>
            </w:pPr>
            <w:r w:rsidRPr="00953A33">
              <w:rPr>
                <w:color w:val="000000"/>
                <w:sz w:val="18"/>
                <w:szCs w:val="18"/>
              </w:rPr>
              <w:t>13</w:t>
            </w:r>
          </w:p>
        </w:tc>
        <w:tc>
          <w:tcPr>
            <w:tcW w:w="2970" w:type="dxa"/>
            <w:shd w:val="clear" w:color="auto" w:fill="auto"/>
            <w:hideMark/>
          </w:tcPr>
          <w:p w14:paraId="546971D7"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40"</w:t>
            </w:r>
          </w:p>
        </w:tc>
        <w:tc>
          <w:tcPr>
            <w:tcW w:w="837" w:type="dxa"/>
            <w:shd w:val="clear" w:color="auto" w:fill="auto"/>
            <w:vAlign w:val="center"/>
            <w:hideMark/>
          </w:tcPr>
          <w:p w14:paraId="6C41347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C85F67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A4D399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FA6B06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8C9CD1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0CCA56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5F1F19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DCD8517"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5077CAC0"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1EAA0A48"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7C59408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70D42C1"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22C6932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707D2A6"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42290CD6"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3BDE421D"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589B1A3E"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3966B944" w14:textId="77777777" w:rsidTr="00AE2684">
        <w:trPr>
          <w:cantSplit/>
          <w:trHeight w:val="20"/>
        </w:trPr>
        <w:tc>
          <w:tcPr>
            <w:tcW w:w="556" w:type="dxa"/>
            <w:shd w:val="clear" w:color="auto" w:fill="auto"/>
            <w:vAlign w:val="center"/>
            <w:hideMark/>
          </w:tcPr>
          <w:p w14:paraId="347D2AB6" w14:textId="77777777" w:rsidR="009D4C56" w:rsidRPr="00953A33" w:rsidRDefault="009D4C56" w:rsidP="00554FC0">
            <w:pPr>
              <w:jc w:val="center"/>
              <w:rPr>
                <w:color w:val="000000"/>
                <w:sz w:val="18"/>
                <w:szCs w:val="18"/>
              </w:rPr>
            </w:pPr>
            <w:r w:rsidRPr="00953A33">
              <w:rPr>
                <w:color w:val="000000"/>
                <w:sz w:val="18"/>
                <w:szCs w:val="18"/>
              </w:rPr>
              <w:t>14</w:t>
            </w:r>
          </w:p>
        </w:tc>
        <w:tc>
          <w:tcPr>
            <w:tcW w:w="2970" w:type="dxa"/>
            <w:shd w:val="clear" w:color="auto" w:fill="auto"/>
            <w:hideMark/>
          </w:tcPr>
          <w:p w14:paraId="40DC4868"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41"</w:t>
            </w:r>
          </w:p>
        </w:tc>
        <w:tc>
          <w:tcPr>
            <w:tcW w:w="837" w:type="dxa"/>
            <w:shd w:val="clear" w:color="auto" w:fill="auto"/>
            <w:vAlign w:val="center"/>
            <w:hideMark/>
          </w:tcPr>
          <w:p w14:paraId="5DD291C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22F4A8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B4AB83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C8AF9F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AA4519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CDB1E6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D29CAE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75AD5D0"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72C9862B"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382D1855"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350B405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BAFD35A"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734BC85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D515E43"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759A1411"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3300C750"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3FEB1A8F"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612A6D83" w14:textId="77777777" w:rsidTr="00AE2684">
        <w:trPr>
          <w:cantSplit/>
          <w:trHeight w:val="20"/>
        </w:trPr>
        <w:tc>
          <w:tcPr>
            <w:tcW w:w="556" w:type="dxa"/>
            <w:shd w:val="clear" w:color="auto" w:fill="auto"/>
            <w:vAlign w:val="center"/>
            <w:hideMark/>
          </w:tcPr>
          <w:p w14:paraId="34DE2CF6" w14:textId="77777777" w:rsidR="009D4C56" w:rsidRPr="00953A33" w:rsidRDefault="009D4C56" w:rsidP="00554FC0">
            <w:pPr>
              <w:jc w:val="center"/>
              <w:rPr>
                <w:color w:val="000000"/>
                <w:sz w:val="18"/>
                <w:szCs w:val="18"/>
              </w:rPr>
            </w:pPr>
            <w:r w:rsidRPr="00953A33">
              <w:rPr>
                <w:color w:val="000000"/>
                <w:sz w:val="18"/>
                <w:szCs w:val="18"/>
              </w:rPr>
              <w:lastRenderedPageBreak/>
              <w:t>15</w:t>
            </w:r>
          </w:p>
        </w:tc>
        <w:tc>
          <w:tcPr>
            <w:tcW w:w="2970" w:type="dxa"/>
            <w:shd w:val="clear" w:color="auto" w:fill="auto"/>
            <w:hideMark/>
          </w:tcPr>
          <w:p w14:paraId="4A6FA93E"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50 общеразвивающего вида"</w:t>
            </w:r>
          </w:p>
        </w:tc>
        <w:tc>
          <w:tcPr>
            <w:tcW w:w="837" w:type="dxa"/>
            <w:shd w:val="clear" w:color="auto" w:fill="auto"/>
            <w:vAlign w:val="center"/>
            <w:hideMark/>
          </w:tcPr>
          <w:p w14:paraId="38BC7B20"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auto"/>
            <w:vAlign w:val="center"/>
            <w:hideMark/>
          </w:tcPr>
          <w:p w14:paraId="31CC5F08"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auto"/>
            <w:vAlign w:val="center"/>
            <w:hideMark/>
          </w:tcPr>
          <w:p w14:paraId="086678AC"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auto"/>
            <w:vAlign w:val="center"/>
            <w:hideMark/>
          </w:tcPr>
          <w:p w14:paraId="5E300BE4"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auto"/>
            <w:vAlign w:val="center"/>
            <w:hideMark/>
          </w:tcPr>
          <w:p w14:paraId="74450683"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1717C3E2"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05C264FC"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0DA8CDA6"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1FE61254" w14:textId="77777777" w:rsidR="009D4C56" w:rsidRPr="00953A33" w:rsidRDefault="009D4C56" w:rsidP="00554FC0">
            <w:pPr>
              <w:jc w:val="center"/>
              <w:rPr>
                <w:color w:val="000000"/>
                <w:sz w:val="18"/>
                <w:szCs w:val="18"/>
              </w:rPr>
            </w:pPr>
            <w:r w:rsidRPr="00953A33">
              <w:rPr>
                <w:color w:val="000000"/>
                <w:sz w:val="18"/>
                <w:szCs w:val="18"/>
              </w:rPr>
              <w:t>0</w:t>
            </w:r>
          </w:p>
        </w:tc>
        <w:tc>
          <w:tcPr>
            <w:tcW w:w="435" w:type="dxa"/>
            <w:shd w:val="clear" w:color="auto" w:fill="F2F2F2" w:themeFill="background1" w:themeFillShade="F2"/>
            <w:vAlign w:val="center"/>
            <w:hideMark/>
          </w:tcPr>
          <w:p w14:paraId="5859DCC2"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0A76D9D1"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0C8EEA84" w14:textId="77777777" w:rsidR="009D4C56" w:rsidRPr="00953A33" w:rsidRDefault="009D4C56" w:rsidP="00554FC0">
            <w:pPr>
              <w:jc w:val="center"/>
              <w:rPr>
                <w:color w:val="000000"/>
                <w:sz w:val="18"/>
                <w:szCs w:val="18"/>
              </w:rPr>
            </w:pPr>
            <w:r w:rsidRPr="00953A33">
              <w:rPr>
                <w:color w:val="000000"/>
                <w:sz w:val="18"/>
                <w:szCs w:val="18"/>
              </w:rPr>
              <w:t>0</w:t>
            </w:r>
          </w:p>
        </w:tc>
        <w:tc>
          <w:tcPr>
            <w:tcW w:w="745" w:type="dxa"/>
            <w:shd w:val="clear" w:color="auto" w:fill="F2F2F2" w:themeFill="background1" w:themeFillShade="F2"/>
            <w:vAlign w:val="center"/>
            <w:hideMark/>
          </w:tcPr>
          <w:p w14:paraId="61C77748"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3C38013D"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4B945335"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1448EE20"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4CE3FB3F" w14:textId="77777777" w:rsidR="009D4C56" w:rsidRPr="00953A33" w:rsidRDefault="009D4C56" w:rsidP="00554FC0">
            <w:pPr>
              <w:jc w:val="center"/>
              <w:rPr>
                <w:color w:val="000000"/>
                <w:sz w:val="18"/>
                <w:szCs w:val="18"/>
              </w:rPr>
            </w:pPr>
            <w:r w:rsidRPr="00953A33">
              <w:rPr>
                <w:color w:val="000000"/>
                <w:sz w:val="18"/>
                <w:szCs w:val="18"/>
              </w:rPr>
              <w:t>0</w:t>
            </w:r>
          </w:p>
        </w:tc>
      </w:tr>
      <w:tr w:rsidR="009D4C56" w:rsidRPr="00953A33" w14:paraId="64E6BA67" w14:textId="77777777" w:rsidTr="00AE2684">
        <w:trPr>
          <w:cantSplit/>
          <w:trHeight w:val="20"/>
        </w:trPr>
        <w:tc>
          <w:tcPr>
            <w:tcW w:w="556" w:type="dxa"/>
            <w:shd w:val="clear" w:color="auto" w:fill="auto"/>
            <w:vAlign w:val="center"/>
            <w:hideMark/>
          </w:tcPr>
          <w:p w14:paraId="33B81B53" w14:textId="77777777" w:rsidR="009D4C56" w:rsidRPr="00953A33" w:rsidRDefault="009D4C56" w:rsidP="00554FC0">
            <w:pPr>
              <w:jc w:val="center"/>
              <w:rPr>
                <w:color w:val="000000"/>
                <w:sz w:val="18"/>
                <w:szCs w:val="18"/>
              </w:rPr>
            </w:pPr>
            <w:r w:rsidRPr="00953A33">
              <w:rPr>
                <w:color w:val="000000"/>
                <w:sz w:val="18"/>
                <w:szCs w:val="18"/>
              </w:rPr>
              <w:t>16</w:t>
            </w:r>
          </w:p>
        </w:tc>
        <w:tc>
          <w:tcPr>
            <w:tcW w:w="2970" w:type="dxa"/>
            <w:shd w:val="clear" w:color="auto" w:fill="auto"/>
            <w:hideMark/>
          </w:tcPr>
          <w:p w14:paraId="38FD05BC" w14:textId="77777777" w:rsidR="009D4C56" w:rsidRPr="00953A33" w:rsidRDefault="009D4C56" w:rsidP="00554FC0">
            <w:pPr>
              <w:jc w:val="center"/>
              <w:rPr>
                <w:color w:val="000000"/>
                <w:sz w:val="18"/>
                <w:szCs w:val="18"/>
              </w:rPr>
            </w:pPr>
            <w:r w:rsidRPr="00953A33">
              <w:rPr>
                <w:color w:val="000000"/>
                <w:sz w:val="18"/>
                <w:szCs w:val="18"/>
              </w:rPr>
              <w:t>БДОУ г. Омска "Центр развития ребенка - детский сад № 55"</w:t>
            </w:r>
          </w:p>
        </w:tc>
        <w:tc>
          <w:tcPr>
            <w:tcW w:w="837" w:type="dxa"/>
            <w:shd w:val="clear" w:color="auto" w:fill="auto"/>
            <w:vAlign w:val="center"/>
            <w:hideMark/>
          </w:tcPr>
          <w:p w14:paraId="5DD1DB2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6D2646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062A47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34BB23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A01753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4F9F15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3AD030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F591A2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84C1285"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096F4A7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D87878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366FB8B"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40CCD17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C8DD25A"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37CB78AC"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13E13E3F"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431DAF9C"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71838240" w14:textId="77777777" w:rsidTr="00AE2684">
        <w:trPr>
          <w:cantSplit/>
          <w:trHeight w:val="20"/>
        </w:trPr>
        <w:tc>
          <w:tcPr>
            <w:tcW w:w="556" w:type="dxa"/>
            <w:shd w:val="clear" w:color="auto" w:fill="auto"/>
            <w:vAlign w:val="center"/>
            <w:hideMark/>
          </w:tcPr>
          <w:p w14:paraId="0289ED3E" w14:textId="77777777" w:rsidR="009D4C56" w:rsidRPr="00953A33" w:rsidRDefault="009D4C56" w:rsidP="00554FC0">
            <w:pPr>
              <w:jc w:val="center"/>
              <w:rPr>
                <w:color w:val="000000"/>
                <w:sz w:val="18"/>
                <w:szCs w:val="18"/>
              </w:rPr>
            </w:pPr>
            <w:r w:rsidRPr="00953A33">
              <w:rPr>
                <w:color w:val="000000"/>
                <w:sz w:val="18"/>
                <w:szCs w:val="18"/>
              </w:rPr>
              <w:t>17</w:t>
            </w:r>
          </w:p>
        </w:tc>
        <w:tc>
          <w:tcPr>
            <w:tcW w:w="2970" w:type="dxa"/>
            <w:shd w:val="clear" w:color="auto" w:fill="auto"/>
            <w:hideMark/>
          </w:tcPr>
          <w:p w14:paraId="005F259D"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56 комбинированного вида"</w:t>
            </w:r>
          </w:p>
        </w:tc>
        <w:tc>
          <w:tcPr>
            <w:tcW w:w="837" w:type="dxa"/>
            <w:shd w:val="clear" w:color="auto" w:fill="auto"/>
            <w:vAlign w:val="center"/>
            <w:hideMark/>
          </w:tcPr>
          <w:p w14:paraId="5D32B37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D1B5B8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D9407D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2FC9D7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030BA9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872F1B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CB008E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85205F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DBCC215"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3D6E6D2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05F577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4ABAE05"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793FF9B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65AC927"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03E3AC85"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505E2B81"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47B7CEC0"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75F5F56C" w14:textId="77777777" w:rsidTr="00AE2684">
        <w:trPr>
          <w:cantSplit/>
          <w:trHeight w:val="20"/>
        </w:trPr>
        <w:tc>
          <w:tcPr>
            <w:tcW w:w="556" w:type="dxa"/>
            <w:shd w:val="clear" w:color="auto" w:fill="auto"/>
            <w:vAlign w:val="center"/>
            <w:hideMark/>
          </w:tcPr>
          <w:p w14:paraId="5D28BDAB" w14:textId="77777777" w:rsidR="009D4C56" w:rsidRPr="00953A33" w:rsidRDefault="009D4C56" w:rsidP="00554FC0">
            <w:pPr>
              <w:jc w:val="center"/>
              <w:rPr>
                <w:color w:val="000000"/>
                <w:sz w:val="18"/>
                <w:szCs w:val="18"/>
              </w:rPr>
            </w:pPr>
            <w:r w:rsidRPr="00953A33">
              <w:rPr>
                <w:color w:val="000000"/>
                <w:sz w:val="18"/>
                <w:szCs w:val="18"/>
              </w:rPr>
              <w:t>18</w:t>
            </w:r>
          </w:p>
        </w:tc>
        <w:tc>
          <w:tcPr>
            <w:tcW w:w="2970" w:type="dxa"/>
            <w:shd w:val="clear" w:color="auto" w:fill="auto"/>
            <w:hideMark/>
          </w:tcPr>
          <w:p w14:paraId="7F014307"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57"</w:t>
            </w:r>
          </w:p>
        </w:tc>
        <w:tc>
          <w:tcPr>
            <w:tcW w:w="837" w:type="dxa"/>
            <w:shd w:val="clear" w:color="auto" w:fill="auto"/>
            <w:vAlign w:val="center"/>
            <w:hideMark/>
          </w:tcPr>
          <w:p w14:paraId="6E7551A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5CBA73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0DB314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3FDC55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988409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B22E49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4A7E80C"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387DC597"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4C11F24B"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6789092D"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0F31ECB3"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09525158"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360746E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038E782"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32165845"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1E451414"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5B2001E8"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46968AFA" w14:textId="77777777" w:rsidTr="00AE2684">
        <w:trPr>
          <w:cantSplit/>
          <w:trHeight w:val="20"/>
        </w:trPr>
        <w:tc>
          <w:tcPr>
            <w:tcW w:w="556" w:type="dxa"/>
            <w:shd w:val="clear" w:color="auto" w:fill="auto"/>
            <w:vAlign w:val="center"/>
            <w:hideMark/>
          </w:tcPr>
          <w:p w14:paraId="77D52FC2" w14:textId="77777777" w:rsidR="009D4C56" w:rsidRPr="00953A33" w:rsidRDefault="009D4C56" w:rsidP="00554FC0">
            <w:pPr>
              <w:jc w:val="center"/>
              <w:rPr>
                <w:color w:val="000000"/>
                <w:sz w:val="18"/>
                <w:szCs w:val="18"/>
              </w:rPr>
            </w:pPr>
            <w:r w:rsidRPr="00953A33">
              <w:rPr>
                <w:color w:val="000000"/>
                <w:sz w:val="18"/>
                <w:szCs w:val="18"/>
              </w:rPr>
              <w:t>19</w:t>
            </w:r>
          </w:p>
        </w:tc>
        <w:tc>
          <w:tcPr>
            <w:tcW w:w="2970" w:type="dxa"/>
            <w:shd w:val="clear" w:color="auto" w:fill="auto"/>
            <w:hideMark/>
          </w:tcPr>
          <w:p w14:paraId="48962B86"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59"</w:t>
            </w:r>
          </w:p>
        </w:tc>
        <w:tc>
          <w:tcPr>
            <w:tcW w:w="837" w:type="dxa"/>
            <w:shd w:val="clear" w:color="auto" w:fill="auto"/>
            <w:vAlign w:val="center"/>
            <w:hideMark/>
          </w:tcPr>
          <w:p w14:paraId="44108BDF"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auto"/>
            <w:vAlign w:val="center"/>
            <w:hideMark/>
          </w:tcPr>
          <w:p w14:paraId="49D2BBD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47CC1B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12002B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415D92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538E53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2BD66D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71EF802"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6A1D3D84"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7ECDD428"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3950EF4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0F759AA"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5C37D2C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49E1E71"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2102C273"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01EA70C0"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19F4275B" w14:textId="77777777" w:rsidR="009D4C56" w:rsidRPr="00953A33" w:rsidRDefault="009D4C56" w:rsidP="00554FC0">
            <w:pPr>
              <w:jc w:val="center"/>
              <w:rPr>
                <w:color w:val="000000"/>
                <w:sz w:val="18"/>
                <w:szCs w:val="18"/>
              </w:rPr>
            </w:pPr>
            <w:r w:rsidRPr="00953A33">
              <w:rPr>
                <w:color w:val="000000"/>
                <w:sz w:val="18"/>
                <w:szCs w:val="18"/>
              </w:rPr>
              <w:t>5</w:t>
            </w:r>
          </w:p>
        </w:tc>
      </w:tr>
      <w:tr w:rsidR="009D4C56" w:rsidRPr="00953A33" w14:paraId="1D64C718" w14:textId="77777777" w:rsidTr="00AE2684">
        <w:trPr>
          <w:cantSplit/>
          <w:trHeight w:val="20"/>
        </w:trPr>
        <w:tc>
          <w:tcPr>
            <w:tcW w:w="556" w:type="dxa"/>
            <w:shd w:val="clear" w:color="auto" w:fill="auto"/>
            <w:vAlign w:val="center"/>
            <w:hideMark/>
          </w:tcPr>
          <w:p w14:paraId="185E7D27" w14:textId="77777777" w:rsidR="009D4C56" w:rsidRPr="00953A33" w:rsidRDefault="009D4C56" w:rsidP="00554FC0">
            <w:pPr>
              <w:jc w:val="center"/>
              <w:rPr>
                <w:color w:val="000000"/>
                <w:sz w:val="18"/>
                <w:szCs w:val="18"/>
              </w:rPr>
            </w:pPr>
            <w:r w:rsidRPr="00953A33">
              <w:rPr>
                <w:color w:val="000000"/>
                <w:sz w:val="18"/>
                <w:szCs w:val="18"/>
              </w:rPr>
              <w:t>20</w:t>
            </w:r>
          </w:p>
        </w:tc>
        <w:tc>
          <w:tcPr>
            <w:tcW w:w="2970" w:type="dxa"/>
            <w:shd w:val="clear" w:color="auto" w:fill="auto"/>
            <w:hideMark/>
          </w:tcPr>
          <w:p w14:paraId="7BF3FCF5"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66 комбинированного вида"</w:t>
            </w:r>
          </w:p>
        </w:tc>
        <w:tc>
          <w:tcPr>
            <w:tcW w:w="837" w:type="dxa"/>
            <w:shd w:val="clear" w:color="auto" w:fill="auto"/>
            <w:vAlign w:val="center"/>
            <w:hideMark/>
          </w:tcPr>
          <w:p w14:paraId="5A3C414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4A05D5D"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auto"/>
            <w:vAlign w:val="center"/>
            <w:hideMark/>
          </w:tcPr>
          <w:p w14:paraId="272A913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711384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AA7F09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7C524D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124674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C9C3BE8"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20B316F0" w14:textId="77777777" w:rsidR="009D4C56" w:rsidRPr="00953A33" w:rsidRDefault="009D4C56" w:rsidP="00554FC0">
            <w:pPr>
              <w:jc w:val="center"/>
              <w:rPr>
                <w:color w:val="000000"/>
                <w:sz w:val="18"/>
                <w:szCs w:val="18"/>
              </w:rPr>
            </w:pPr>
            <w:r w:rsidRPr="00953A33">
              <w:rPr>
                <w:color w:val="000000"/>
                <w:sz w:val="18"/>
                <w:szCs w:val="18"/>
              </w:rPr>
              <w:t>0</w:t>
            </w:r>
          </w:p>
        </w:tc>
        <w:tc>
          <w:tcPr>
            <w:tcW w:w="435" w:type="dxa"/>
            <w:shd w:val="clear" w:color="auto" w:fill="F2F2F2" w:themeFill="background1" w:themeFillShade="F2"/>
            <w:vAlign w:val="center"/>
            <w:hideMark/>
          </w:tcPr>
          <w:p w14:paraId="1183BEFF"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0642ECE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086BFC4"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5C77B35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7281B72"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58B1D481"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39324EE0"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5A08C46F" w14:textId="77777777" w:rsidR="009D4C56" w:rsidRPr="00953A33" w:rsidRDefault="009D4C56" w:rsidP="00554FC0">
            <w:pPr>
              <w:jc w:val="center"/>
              <w:rPr>
                <w:color w:val="000000"/>
                <w:sz w:val="18"/>
                <w:szCs w:val="18"/>
              </w:rPr>
            </w:pPr>
            <w:r w:rsidRPr="00953A33">
              <w:rPr>
                <w:color w:val="000000"/>
                <w:sz w:val="18"/>
                <w:szCs w:val="18"/>
              </w:rPr>
              <w:t>5</w:t>
            </w:r>
          </w:p>
        </w:tc>
      </w:tr>
      <w:tr w:rsidR="009D4C56" w:rsidRPr="00953A33" w14:paraId="59DCF98F" w14:textId="77777777" w:rsidTr="00AE2684">
        <w:trPr>
          <w:cantSplit/>
          <w:trHeight w:val="20"/>
        </w:trPr>
        <w:tc>
          <w:tcPr>
            <w:tcW w:w="556" w:type="dxa"/>
            <w:shd w:val="clear" w:color="auto" w:fill="auto"/>
            <w:vAlign w:val="center"/>
            <w:hideMark/>
          </w:tcPr>
          <w:p w14:paraId="3E36A55B" w14:textId="77777777" w:rsidR="009D4C56" w:rsidRPr="00953A33" w:rsidRDefault="009D4C56" w:rsidP="00554FC0">
            <w:pPr>
              <w:jc w:val="center"/>
              <w:rPr>
                <w:color w:val="000000"/>
                <w:sz w:val="18"/>
                <w:szCs w:val="18"/>
              </w:rPr>
            </w:pPr>
            <w:r w:rsidRPr="00953A33">
              <w:rPr>
                <w:color w:val="000000"/>
                <w:sz w:val="18"/>
                <w:szCs w:val="18"/>
              </w:rPr>
              <w:t>21</w:t>
            </w:r>
          </w:p>
        </w:tc>
        <w:tc>
          <w:tcPr>
            <w:tcW w:w="2970" w:type="dxa"/>
            <w:shd w:val="clear" w:color="auto" w:fill="auto"/>
            <w:hideMark/>
          </w:tcPr>
          <w:p w14:paraId="51727264"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72 общеразвивающего вида"</w:t>
            </w:r>
          </w:p>
        </w:tc>
        <w:tc>
          <w:tcPr>
            <w:tcW w:w="837" w:type="dxa"/>
            <w:shd w:val="clear" w:color="auto" w:fill="auto"/>
            <w:vAlign w:val="center"/>
            <w:hideMark/>
          </w:tcPr>
          <w:p w14:paraId="2E9B5A7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8EA75E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5B9DD4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66A0B9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D4C496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2A88CE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732FC6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A0A8809"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3111A214"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0C83A6D2"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31A379B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7804601"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3F0A71E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EBF6C3B"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60A7BC58"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1DF15C8E"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4F786C3B"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2C2EB2DB" w14:textId="77777777" w:rsidTr="00AE2684">
        <w:trPr>
          <w:cantSplit/>
          <w:trHeight w:val="20"/>
        </w:trPr>
        <w:tc>
          <w:tcPr>
            <w:tcW w:w="556" w:type="dxa"/>
            <w:shd w:val="clear" w:color="auto" w:fill="auto"/>
            <w:vAlign w:val="center"/>
            <w:hideMark/>
          </w:tcPr>
          <w:p w14:paraId="0D5ED2E5" w14:textId="77777777" w:rsidR="009D4C56" w:rsidRPr="00953A33" w:rsidRDefault="009D4C56" w:rsidP="00554FC0">
            <w:pPr>
              <w:jc w:val="center"/>
              <w:rPr>
                <w:color w:val="000000"/>
                <w:sz w:val="18"/>
                <w:szCs w:val="18"/>
              </w:rPr>
            </w:pPr>
            <w:r w:rsidRPr="00953A33">
              <w:rPr>
                <w:color w:val="000000"/>
                <w:sz w:val="18"/>
                <w:szCs w:val="18"/>
              </w:rPr>
              <w:t>22</w:t>
            </w:r>
          </w:p>
        </w:tc>
        <w:tc>
          <w:tcPr>
            <w:tcW w:w="2970" w:type="dxa"/>
            <w:shd w:val="clear" w:color="auto" w:fill="auto"/>
            <w:hideMark/>
          </w:tcPr>
          <w:p w14:paraId="09CD5CE8"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92"</w:t>
            </w:r>
          </w:p>
        </w:tc>
        <w:tc>
          <w:tcPr>
            <w:tcW w:w="837" w:type="dxa"/>
            <w:shd w:val="clear" w:color="auto" w:fill="auto"/>
            <w:vAlign w:val="center"/>
            <w:hideMark/>
          </w:tcPr>
          <w:p w14:paraId="2671EF3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BF3275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A39E37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9D82D6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553058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D08444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130BDD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5EF138D"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6FCE0892" w14:textId="77777777" w:rsidR="009D4C56" w:rsidRPr="00953A33" w:rsidRDefault="009D4C56" w:rsidP="00554FC0">
            <w:pPr>
              <w:jc w:val="center"/>
              <w:rPr>
                <w:color w:val="000000"/>
                <w:sz w:val="18"/>
                <w:szCs w:val="18"/>
              </w:rPr>
            </w:pPr>
            <w:r w:rsidRPr="00953A33">
              <w:rPr>
                <w:color w:val="000000"/>
                <w:sz w:val="18"/>
                <w:szCs w:val="18"/>
              </w:rPr>
              <w:t>0</w:t>
            </w:r>
          </w:p>
        </w:tc>
        <w:tc>
          <w:tcPr>
            <w:tcW w:w="435" w:type="dxa"/>
            <w:shd w:val="clear" w:color="auto" w:fill="F2F2F2" w:themeFill="background1" w:themeFillShade="F2"/>
            <w:vAlign w:val="center"/>
            <w:hideMark/>
          </w:tcPr>
          <w:p w14:paraId="4E2BCF16"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01B4573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E8177E4"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47E1738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F19924E"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030E7DC7"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5DFBDAB0"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22016FE7"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1A6AD240" w14:textId="77777777" w:rsidTr="00AE2684">
        <w:trPr>
          <w:cantSplit/>
          <w:trHeight w:val="20"/>
        </w:trPr>
        <w:tc>
          <w:tcPr>
            <w:tcW w:w="556" w:type="dxa"/>
            <w:shd w:val="clear" w:color="auto" w:fill="auto"/>
            <w:vAlign w:val="center"/>
            <w:hideMark/>
          </w:tcPr>
          <w:p w14:paraId="16904F68" w14:textId="77777777" w:rsidR="009D4C56" w:rsidRPr="00953A33" w:rsidRDefault="009D4C56" w:rsidP="00554FC0">
            <w:pPr>
              <w:jc w:val="center"/>
              <w:rPr>
                <w:color w:val="000000"/>
                <w:sz w:val="18"/>
                <w:szCs w:val="18"/>
              </w:rPr>
            </w:pPr>
            <w:r w:rsidRPr="00953A33">
              <w:rPr>
                <w:color w:val="000000"/>
                <w:sz w:val="18"/>
                <w:szCs w:val="18"/>
              </w:rPr>
              <w:t>23</w:t>
            </w:r>
          </w:p>
        </w:tc>
        <w:tc>
          <w:tcPr>
            <w:tcW w:w="2970" w:type="dxa"/>
            <w:shd w:val="clear" w:color="auto" w:fill="auto"/>
            <w:hideMark/>
          </w:tcPr>
          <w:p w14:paraId="39430613"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93"</w:t>
            </w:r>
          </w:p>
        </w:tc>
        <w:tc>
          <w:tcPr>
            <w:tcW w:w="837" w:type="dxa"/>
            <w:shd w:val="clear" w:color="auto" w:fill="auto"/>
            <w:vAlign w:val="center"/>
            <w:hideMark/>
          </w:tcPr>
          <w:p w14:paraId="5B4CD0B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CEF865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C02C37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11103E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4D032D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23B9EE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44CB9B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E7EB17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D6A532D" w14:textId="77777777" w:rsidR="009D4C56" w:rsidRPr="00953A33" w:rsidRDefault="009D4C56" w:rsidP="00554FC0">
            <w:pPr>
              <w:jc w:val="center"/>
              <w:rPr>
                <w:color w:val="000000"/>
                <w:sz w:val="18"/>
                <w:szCs w:val="18"/>
              </w:rPr>
            </w:pPr>
            <w:r w:rsidRPr="00953A33">
              <w:rPr>
                <w:color w:val="000000"/>
                <w:sz w:val="18"/>
                <w:szCs w:val="18"/>
              </w:rPr>
              <w:t>0</w:t>
            </w:r>
          </w:p>
        </w:tc>
        <w:tc>
          <w:tcPr>
            <w:tcW w:w="435" w:type="dxa"/>
            <w:shd w:val="clear" w:color="auto" w:fill="F2F2F2" w:themeFill="background1" w:themeFillShade="F2"/>
            <w:vAlign w:val="center"/>
            <w:hideMark/>
          </w:tcPr>
          <w:p w14:paraId="7305F3B5"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46636B7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F1E0EFD"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6F31F58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AA5DC71"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7806BA22"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351F9773"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1801DC3D"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7C22636C" w14:textId="77777777" w:rsidTr="00AE2684">
        <w:trPr>
          <w:cantSplit/>
          <w:trHeight w:val="20"/>
        </w:trPr>
        <w:tc>
          <w:tcPr>
            <w:tcW w:w="556" w:type="dxa"/>
            <w:shd w:val="clear" w:color="auto" w:fill="auto"/>
            <w:vAlign w:val="center"/>
            <w:hideMark/>
          </w:tcPr>
          <w:p w14:paraId="0F109CAC" w14:textId="77777777" w:rsidR="009D4C56" w:rsidRPr="00953A33" w:rsidRDefault="009D4C56" w:rsidP="00554FC0">
            <w:pPr>
              <w:jc w:val="center"/>
              <w:rPr>
                <w:color w:val="000000"/>
                <w:sz w:val="18"/>
                <w:szCs w:val="18"/>
              </w:rPr>
            </w:pPr>
            <w:r w:rsidRPr="00953A33">
              <w:rPr>
                <w:color w:val="000000"/>
                <w:sz w:val="18"/>
                <w:szCs w:val="18"/>
              </w:rPr>
              <w:t>24</w:t>
            </w:r>
          </w:p>
        </w:tc>
        <w:tc>
          <w:tcPr>
            <w:tcW w:w="2970" w:type="dxa"/>
            <w:shd w:val="clear" w:color="auto" w:fill="auto"/>
            <w:hideMark/>
          </w:tcPr>
          <w:p w14:paraId="0B57278A"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95"</w:t>
            </w:r>
          </w:p>
        </w:tc>
        <w:tc>
          <w:tcPr>
            <w:tcW w:w="837" w:type="dxa"/>
            <w:shd w:val="clear" w:color="auto" w:fill="auto"/>
            <w:vAlign w:val="center"/>
            <w:hideMark/>
          </w:tcPr>
          <w:p w14:paraId="29947D5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098A8BA"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auto"/>
            <w:vAlign w:val="center"/>
            <w:hideMark/>
          </w:tcPr>
          <w:p w14:paraId="3B8DBDA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7B1F14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0823EC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FAF608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61663F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4060DF8"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475293A6" w14:textId="77777777" w:rsidR="009D4C56" w:rsidRPr="00953A33" w:rsidRDefault="009D4C56" w:rsidP="00554FC0">
            <w:pPr>
              <w:jc w:val="center"/>
              <w:rPr>
                <w:color w:val="000000"/>
                <w:sz w:val="18"/>
                <w:szCs w:val="18"/>
              </w:rPr>
            </w:pPr>
            <w:r w:rsidRPr="00953A33">
              <w:rPr>
                <w:color w:val="000000"/>
                <w:sz w:val="18"/>
                <w:szCs w:val="18"/>
              </w:rPr>
              <w:t>0</w:t>
            </w:r>
          </w:p>
        </w:tc>
        <w:tc>
          <w:tcPr>
            <w:tcW w:w="435" w:type="dxa"/>
            <w:shd w:val="clear" w:color="auto" w:fill="F2F2F2" w:themeFill="background1" w:themeFillShade="F2"/>
            <w:vAlign w:val="center"/>
            <w:hideMark/>
          </w:tcPr>
          <w:p w14:paraId="45F715C1"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330A6DC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222048C"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5E152A8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D0C60D1"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0EEB167C"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6BCA3D61"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48A1A421" w14:textId="77777777" w:rsidR="009D4C56" w:rsidRPr="00953A33" w:rsidRDefault="009D4C56" w:rsidP="00554FC0">
            <w:pPr>
              <w:jc w:val="center"/>
              <w:rPr>
                <w:color w:val="000000"/>
                <w:sz w:val="18"/>
                <w:szCs w:val="18"/>
              </w:rPr>
            </w:pPr>
            <w:r w:rsidRPr="00953A33">
              <w:rPr>
                <w:color w:val="000000"/>
                <w:sz w:val="18"/>
                <w:szCs w:val="18"/>
              </w:rPr>
              <w:t>5</w:t>
            </w:r>
          </w:p>
        </w:tc>
      </w:tr>
      <w:tr w:rsidR="009D4C56" w:rsidRPr="00953A33" w14:paraId="775211F9" w14:textId="77777777" w:rsidTr="00AE2684">
        <w:trPr>
          <w:cantSplit/>
          <w:trHeight w:val="20"/>
        </w:trPr>
        <w:tc>
          <w:tcPr>
            <w:tcW w:w="556" w:type="dxa"/>
            <w:shd w:val="clear" w:color="auto" w:fill="auto"/>
            <w:vAlign w:val="center"/>
            <w:hideMark/>
          </w:tcPr>
          <w:p w14:paraId="4E4D137B" w14:textId="77777777" w:rsidR="009D4C56" w:rsidRPr="00953A33" w:rsidRDefault="009D4C56" w:rsidP="00554FC0">
            <w:pPr>
              <w:jc w:val="center"/>
              <w:rPr>
                <w:color w:val="000000"/>
                <w:sz w:val="18"/>
                <w:szCs w:val="18"/>
              </w:rPr>
            </w:pPr>
            <w:r w:rsidRPr="00953A33">
              <w:rPr>
                <w:color w:val="000000"/>
                <w:sz w:val="18"/>
                <w:szCs w:val="18"/>
              </w:rPr>
              <w:t>25</w:t>
            </w:r>
          </w:p>
        </w:tc>
        <w:tc>
          <w:tcPr>
            <w:tcW w:w="2970" w:type="dxa"/>
            <w:shd w:val="clear" w:color="auto" w:fill="auto"/>
            <w:hideMark/>
          </w:tcPr>
          <w:p w14:paraId="7DF12913"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101 комбинированного вида"</w:t>
            </w:r>
          </w:p>
        </w:tc>
        <w:tc>
          <w:tcPr>
            <w:tcW w:w="837" w:type="dxa"/>
            <w:shd w:val="clear" w:color="auto" w:fill="auto"/>
            <w:vAlign w:val="center"/>
            <w:hideMark/>
          </w:tcPr>
          <w:p w14:paraId="27C1C47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F9B387D"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auto"/>
            <w:vAlign w:val="center"/>
            <w:hideMark/>
          </w:tcPr>
          <w:p w14:paraId="10D2E7C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0612AB5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544E21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EA2FF0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E1F560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3338516"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5A856838" w14:textId="77777777" w:rsidR="009D4C56" w:rsidRPr="00953A33" w:rsidRDefault="009D4C56" w:rsidP="00554FC0">
            <w:pPr>
              <w:jc w:val="center"/>
              <w:rPr>
                <w:color w:val="000000"/>
                <w:sz w:val="18"/>
                <w:szCs w:val="18"/>
              </w:rPr>
            </w:pPr>
            <w:r w:rsidRPr="00953A33">
              <w:rPr>
                <w:color w:val="000000"/>
                <w:sz w:val="18"/>
                <w:szCs w:val="18"/>
              </w:rPr>
              <w:t>0</w:t>
            </w:r>
          </w:p>
        </w:tc>
        <w:tc>
          <w:tcPr>
            <w:tcW w:w="435" w:type="dxa"/>
            <w:shd w:val="clear" w:color="auto" w:fill="F2F2F2" w:themeFill="background1" w:themeFillShade="F2"/>
            <w:vAlign w:val="center"/>
            <w:hideMark/>
          </w:tcPr>
          <w:p w14:paraId="4AFC1445"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43A2726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A0CDE38"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6AB5F8A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2106D70"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2B4354EE"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511DEFDF"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04882DCF" w14:textId="77777777" w:rsidR="009D4C56" w:rsidRPr="00953A33" w:rsidRDefault="009D4C56" w:rsidP="00554FC0">
            <w:pPr>
              <w:jc w:val="center"/>
              <w:rPr>
                <w:color w:val="000000"/>
                <w:sz w:val="18"/>
                <w:szCs w:val="18"/>
              </w:rPr>
            </w:pPr>
            <w:r w:rsidRPr="00953A33">
              <w:rPr>
                <w:color w:val="000000"/>
                <w:sz w:val="18"/>
                <w:szCs w:val="18"/>
              </w:rPr>
              <w:t>5</w:t>
            </w:r>
          </w:p>
        </w:tc>
      </w:tr>
      <w:tr w:rsidR="009D4C56" w:rsidRPr="00953A33" w14:paraId="2835F759" w14:textId="77777777" w:rsidTr="00AE2684">
        <w:trPr>
          <w:cantSplit/>
          <w:trHeight w:val="20"/>
        </w:trPr>
        <w:tc>
          <w:tcPr>
            <w:tcW w:w="556" w:type="dxa"/>
            <w:shd w:val="clear" w:color="auto" w:fill="auto"/>
            <w:vAlign w:val="center"/>
            <w:hideMark/>
          </w:tcPr>
          <w:p w14:paraId="22886B01" w14:textId="77777777" w:rsidR="009D4C56" w:rsidRPr="00953A33" w:rsidRDefault="009D4C56" w:rsidP="00554FC0">
            <w:pPr>
              <w:jc w:val="center"/>
              <w:rPr>
                <w:color w:val="000000"/>
                <w:sz w:val="18"/>
                <w:szCs w:val="18"/>
              </w:rPr>
            </w:pPr>
            <w:r w:rsidRPr="00953A33">
              <w:rPr>
                <w:color w:val="000000"/>
                <w:sz w:val="18"/>
                <w:szCs w:val="18"/>
              </w:rPr>
              <w:t>26</w:t>
            </w:r>
          </w:p>
        </w:tc>
        <w:tc>
          <w:tcPr>
            <w:tcW w:w="2970" w:type="dxa"/>
            <w:shd w:val="clear" w:color="auto" w:fill="auto"/>
            <w:hideMark/>
          </w:tcPr>
          <w:p w14:paraId="667DCE44"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103"</w:t>
            </w:r>
          </w:p>
        </w:tc>
        <w:tc>
          <w:tcPr>
            <w:tcW w:w="837" w:type="dxa"/>
            <w:shd w:val="clear" w:color="auto" w:fill="auto"/>
            <w:vAlign w:val="center"/>
            <w:hideMark/>
          </w:tcPr>
          <w:p w14:paraId="035EFCC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E14B56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B8069C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86752C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EDEB74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12A716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44DE00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A9925D1"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604CAD9F"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78AD9FC6"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37D7682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DC3E90D"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3FD070B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A81D468"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21BE7A24"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2360812F"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4848B434"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50478CFF" w14:textId="77777777" w:rsidTr="00AE2684">
        <w:trPr>
          <w:cantSplit/>
          <w:trHeight w:val="20"/>
        </w:trPr>
        <w:tc>
          <w:tcPr>
            <w:tcW w:w="556" w:type="dxa"/>
            <w:shd w:val="clear" w:color="auto" w:fill="auto"/>
            <w:vAlign w:val="center"/>
            <w:hideMark/>
          </w:tcPr>
          <w:p w14:paraId="395EDD9C" w14:textId="77777777" w:rsidR="009D4C56" w:rsidRPr="00953A33" w:rsidRDefault="009D4C56" w:rsidP="00554FC0">
            <w:pPr>
              <w:jc w:val="center"/>
              <w:rPr>
                <w:color w:val="000000"/>
                <w:sz w:val="18"/>
                <w:szCs w:val="18"/>
              </w:rPr>
            </w:pPr>
            <w:r w:rsidRPr="00953A33">
              <w:rPr>
                <w:color w:val="000000"/>
                <w:sz w:val="18"/>
                <w:szCs w:val="18"/>
              </w:rPr>
              <w:t>27</w:t>
            </w:r>
          </w:p>
        </w:tc>
        <w:tc>
          <w:tcPr>
            <w:tcW w:w="2970" w:type="dxa"/>
            <w:shd w:val="clear" w:color="auto" w:fill="auto"/>
            <w:hideMark/>
          </w:tcPr>
          <w:p w14:paraId="07688011"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112"</w:t>
            </w:r>
          </w:p>
        </w:tc>
        <w:tc>
          <w:tcPr>
            <w:tcW w:w="837" w:type="dxa"/>
            <w:shd w:val="clear" w:color="auto" w:fill="auto"/>
            <w:vAlign w:val="center"/>
            <w:hideMark/>
          </w:tcPr>
          <w:p w14:paraId="4F05D03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D117EC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338BBD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028AAEA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D5BE39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936C8E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5C768B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E082F6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B0F9235"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3F68C49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14B67D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4DB94C6"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66E7387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F6DDA1D"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44555CCE"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19D6359D"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49D3754B"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05355A19" w14:textId="77777777" w:rsidTr="00AE2684">
        <w:trPr>
          <w:cantSplit/>
          <w:trHeight w:val="20"/>
        </w:trPr>
        <w:tc>
          <w:tcPr>
            <w:tcW w:w="556" w:type="dxa"/>
            <w:shd w:val="clear" w:color="auto" w:fill="auto"/>
            <w:vAlign w:val="center"/>
            <w:hideMark/>
          </w:tcPr>
          <w:p w14:paraId="63F8E8CD" w14:textId="77777777" w:rsidR="009D4C56" w:rsidRPr="00953A33" w:rsidRDefault="009D4C56" w:rsidP="00554FC0">
            <w:pPr>
              <w:jc w:val="center"/>
              <w:rPr>
                <w:color w:val="000000"/>
                <w:sz w:val="18"/>
                <w:szCs w:val="18"/>
              </w:rPr>
            </w:pPr>
            <w:r w:rsidRPr="00953A33">
              <w:rPr>
                <w:color w:val="000000"/>
                <w:sz w:val="18"/>
                <w:szCs w:val="18"/>
              </w:rPr>
              <w:t>28</w:t>
            </w:r>
          </w:p>
        </w:tc>
        <w:tc>
          <w:tcPr>
            <w:tcW w:w="2970" w:type="dxa"/>
            <w:shd w:val="clear" w:color="auto" w:fill="auto"/>
            <w:hideMark/>
          </w:tcPr>
          <w:p w14:paraId="5F07FC54"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124"</w:t>
            </w:r>
          </w:p>
        </w:tc>
        <w:tc>
          <w:tcPr>
            <w:tcW w:w="837" w:type="dxa"/>
            <w:shd w:val="clear" w:color="auto" w:fill="auto"/>
            <w:vAlign w:val="center"/>
            <w:hideMark/>
          </w:tcPr>
          <w:p w14:paraId="5068060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1BBD00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D293B3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1D1AB8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3AE789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755202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7C0710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CBE18F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3D00D93"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1FA59E71"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2FBC06F4"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5B63976E"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16B53A2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18549FB"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3173EB2A"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471180F3"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058CCA30"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39D43D90" w14:textId="77777777" w:rsidTr="00AE2684">
        <w:trPr>
          <w:cantSplit/>
          <w:trHeight w:val="20"/>
        </w:trPr>
        <w:tc>
          <w:tcPr>
            <w:tcW w:w="556" w:type="dxa"/>
            <w:shd w:val="clear" w:color="auto" w:fill="auto"/>
            <w:vAlign w:val="center"/>
            <w:hideMark/>
          </w:tcPr>
          <w:p w14:paraId="6ACE2F92" w14:textId="77777777" w:rsidR="009D4C56" w:rsidRPr="00953A33" w:rsidRDefault="009D4C56" w:rsidP="00554FC0">
            <w:pPr>
              <w:jc w:val="center"/>
              <w:rPr>
                <w:color w:val="000000"/>
                <w:sz w:val="18"/>
                <w:szCs w:val="18"/>
              </w:rPr>
            </w:pPr>
            <w:r w:rsidRPr="00953A33">
              <w:rPr>
                <w:color w:val="000000"/>
                <w:sz w:val="18"/>
                <w:szCs w:val="18"/>
              </w:rPr>
              <w:lastRenderedPageBreak/>
              <w:t>29</w:t>
            </w:r>
          </w:p>
        </w:tc>
        <w:tc>
          <w:tcPr>
            <w:tcW w:w="2970" w:type="dxa"/>
            <w:shd w:val="clear" w:color="auto" w:fill="auto"/>
            <w:hideMark/>
          </w:tcPr>
          <w:p w14:paraId="0303E09D" w14:textId="77777777" w:rsidR="009D4C56" w:rsidRPr="00953A33" w:rsidRDefault="009D4C56" w:rsidP="00554FC0">
            <w:pPr>
              <w:jc w:val="center"/>
              <w:rPr>
                <w:color w:val="000000"/>
                <w:sz w:val="18"/>
                <w:szCs w:val="18"/>
              </w:rPr>
            </w:pPr>
            <w:r w:rsidRPr="00953A33">
              <w:rPr>
                <w:color w:val="000000"/>
                <w:sz w:val="18"/>
                <w:szCs w:val="18"/>
              </w:rPr>
              <w:t>БДОУ г. Омска "Центр развития ребенка - детский сад № 150"</w:t>
            </w:r>
          </w:p>
        </w:tc>
        <w:tc>
          <w:tcPr>
            <w:tcW w:w="837" w:type="dxa"/>
            <w:shd w:val="clear" w:color="auto" w:fill="auto"/>
            <w:vAlign w:val="center"/>
            <w:hideMark/>
          </w:tcPr>
          <w:p w14:paraId="46CCA22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375981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157DC9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2B6052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BEFF4B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F8C0AF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A8E652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3CB497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8CDE17F"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3D50B6B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C7EE57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B371082"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5A80F6C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0875EC6"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044B93CC"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62719F9F"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3C057E8A"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62965AFA" w14:textId="77777777" w:rsidTr="00AE2684">
        <w:trPr>
          <w:cantSplit/>
          <w:trHeight w:val="20"/>
        </w:trPr>
        <w:tc>
          <w:tcPr>
            <w:tcW w:w="556" w:type="dxa"/>
            <w:shd w:val="clear" w:color="auto" w:fill="auto"/>
            <w:vAlign w:val="center"/>
            <w:hideMark/>
          </w:tcPr>
          <w:p w14:paraId="1E4A9774" w14:textId="77777777" w:rsidR="009D4C56" w:rsidRPr="00953A33" w:rsidRDefault="009D4C56" w:rsidP="00554FC0">
            <w:pPr>
              <w:jc w:val="center"/>
              <w:rPr>
                <w:color w:val="000000"/>
                <w:sz w:val="18"/>
                <w:szCs w:val="18"/>
              </w:rPr>
            </w:pPr>
            <w:r w:rsidRPr="00953A33">
              <w:rPr>
                <w:color w:val="000000"/>
                <w:sz w:val="18"/>
                <w:szCs w:val="18"/>
              </w:rPr>
              <w:t>30</w:t>
            </w:r>
          </w:p>
        </w:tc>
        <w:tc>
          <w:tcPr>
            <w:tcW w:w="2970" w:type="dxa"/>
            <w:shd w:val="clear" w:color="auto" w:fill="auto"/>
            <w:hideMark/>
          </w:tcPr>
          <w:p w14:paraId="2EA10453"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162"</w:t>
            </w:r>
          </w:p>
        </w:tc>
        <w:tc>
          <w:tcPr>
            <w:tcW w:w="837" w:type="dxa"/>
            <w:shd w:val="clear" w:color="auto" w:fill="auto"/>
            <w:vAlign w:val="center"/>
            <w:hideMark/>
          </w:tcPr>
          <w:p w14:paraId="722FAD0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A0EE82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8EDC40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48593B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3817BA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972505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182330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AEBE68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6F7030F"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5D3D3DA0"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1172018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DB1B983"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0626C12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7CC40CC"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11DE86DD"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20E87AF8"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11C235CB"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1D7A7132" w14:textId="77777777" w:rsidTr="00AE2684">
        <w:trPr>
          <w:cantSplit/>
          <w:trHeight w:val="20"/>
        </w:trPr>
        <w:tc>
          <w:tcPr>
            <w:tcW w:w="556" w:type="dxa"/>
            <w:shd w:val="clear" w:color="auto" w:fill="auto"/>
            <w:vAlign w:val="center"/>
            <w:hideMark/>
          </w:tcPr>
          <w:p w14:paraId="3D2D056F" w14:textId="77777777" w:rsidR="009D4C56" w:rsidRPr="00953A33" w:rsidRDefault="009D4C56" w:rsidP="00554FC0">
            <w:pPr>
              <w:jc w:val="center"/>
              <w:rPr>
                <w:color w:val="000000"/>
                <w:sz w:val="18"/>
                <w:szCs w:val="18"/>
              </w:rPr>
            </w:pPr>
            <w:r w:rsidRPr="00953A33">
              <w:rPr>
                <w:color w:val="000000"/>
                <w:sz w:val="18"/>
                <w:szCs w:val="18"/>
              </w:rPr>
              <w:t>31</w:t>
            </w:r>
          </w:p>
        </w:tc>
        <w:tc>
          <w:tcPr>
            <w:tcW w:w="2970" w:type="dxa"/>
            <w:shd w:val="clear" w:color="auto" w:fill="auto"/>
            <w:hideMark/>
          </w:tcPr>
          <w:p w14:paraId="03363A49"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165"</w:t>
            </w:r>
          </w:p>
        </w:tc>
        <w:tc>
          <w:tcPr>
            <w:tcW w:w="837" w:type="dxa"/>
            <w:shd w:val="clear" w:color="auto" w:fill="auto"/>
            <w:vAlign w:val="center"/>
            <w:hideMark/>
          </w:tcPr>
          <w:p w14:paraId="5266B68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974E86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504B15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013AB4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D9F5CE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5BBB8A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DA8858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516C32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548F9AB" w14:textId="77777777" w:rsidR="009D4C56" w:rsidRPr="00953A33" w:rsidRDefault="009D4C56" w:rsidP="00554FC0">
            <w:pPr>
              <w:jc w:val="center"/>
              <w:rPr>
                <w:color w:val="000000"/>
                <w:sz w:val="18"/>
                <w:szCs w:val="18"/>
              </w:rPr>
            </w:pPr>
            <w:r w:rsidRPr="00953A33">
              <w:rPr>
                <w:color w:val="000000"/>
                <w:sz w:val="18"/>
                <w:szCs w:val="18"/>
              </w:rPr>
              <w:t>0</w:t>
            </w:r>
          </w:p>
        </w:tc>
        <w:tc>
          <w:tcPr>
            <w:tcW w:w="435" w:type="dxa"/>
            <w:shd w:val="clear" w:color="auto" w:fill="F2F2F2" w:themeFill="background1" w:themeFillShade="F2"/>
            <w:vAlign w:val="center"/>
            <w:hideMark/>
          </w:tcPr>
          <w:p w14:paraId="6B9EFAC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D08509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30924BF"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20D3967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03F4BD5"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474D21F7"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751CD6AC"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6E646B6F"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72BAE4B2" w14:textId="77777777" w:rsidTr="00AE2684">
        <w:trPr>
          <w:cantSplit/>
          <w:trHeight w:val="20"/>
        </w:trPr>
        <w:tc>
          <w:tcPr>
            <w:tcW w:w="556" w:type="dxa"/>
            <w:shd w:val="clear" w:color="auto" w:fill="auto"/>
            <w:vAlign w:val="center"/>
            <w:hideMark/>
          </w:tcPr>
          <w:p w14:paraId="7D5545FB" w14:textId="77777777" w:rsidR="009D4C56" w:rsidRPr="00953A33" w:rsidRDefault="009D4C56" w:rsidP="00554FC0">
            <w:pPr>
              <w:jc w:val="center"/>
              <w:rPr>
                <w:color w:val="000000"/>
                <w:sz w:val="18"/>
                <w:szCs w:val="18"/>
              </w:rPr>
            </w:pPr>
            <w:r w:rsidRPr="00953A33">
              <w:rPr>
                <w:color w:val="000000"/>
                <w:sz w:val="18"/>
                <w:szCs w:val="18"/>
              </w:rPr>
              <w:t>32</w:t>
            </w:r>
          </w:p>
        </w:tc>
        <w:tc>
          <w:tcPr>
            <w:tcW w:w="2970" w:type="dxa"/>
            <w:shd w:val="clear" w:color="auto" w:fill="auto"/>
            <w:hideMark/>
          </w:tcPr>
          <w:p w14:paraId="4B6A9E93"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168"</w:t>
            </w:r>
          </w:p>
        </w:tc>
        <w:tc>
          <w:tcPr>
            <w:tcW w:w="837" w:type="dxa"/>
            <w:shd w:val="clear" w:color="auto" w:fill="auto"/>
            <w:vAlign w:val="center"/>
            <w:hideMark/>
          </w:tcPr>
          <w:p w14:paraId="545258E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62A48A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F32E0C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DE4FFB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0533D54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089893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761D1F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EC068B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67DFD9C"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0A772E4E"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193817A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7EFB5FD"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6225625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F3B26C8"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2B4BABD0"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110B0649"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6EFCC914"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32956FC4" w14:textId="77777777" w:rsidTr="00AE2684">
        <w:trPr>
          <w:cantSplit/>
          <w:trHeight w:val="20"/>
        </w:trPr>
        <w:tc>
          <w:tcPr>
            <w:tcW w:w="556" w:type="dxa"/>
            <w:shd w:val="clear" w:color="auto" w:fill="auto"/>
            <w:vAlign w:val="center"/>
            <w:hideMark/>
          </w:tcPr>
          <w:p w14:paraId="06E4782E" w14:textId="77777777" w:rsidR="009D4C56" w:rsidRPr="00953A33" w:rsidRDefault="009D4C56" w:rsidP="00554FC0">
            <w:pPr>
              <w:jc w:val="center"/>
              <w:rPr>
                <w:color w:val="000000"/>
                <w:sz w:val="18"/>
                <w:szCs w:val="18"/>
              </w:rPr>
            </w:pPr>
            <w:r w:rsidRPr="00953A33">
              <w:rPr>
                <w:color w:val="000000"/>
                <w:sz w:val="18"/>
                <w:szCs w:val="18"/>
              </w:rPr>
              <w:t>33</w:t>
            </w:r>
          </w:p>
        </w:tc>
        <w:tc>
          <w:tcPr>
            <w:tcW w:w="2970" w:type="dxa"/>
            <w:shd w:val="clear" w:color="auto" w:fill="auto"/>
            <w:hideMark/>
          </w:tcPr>
          <w:p w14:paraId="05E32567"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169"</w:t>
            </w:r>
          </w:p>
        </w:tc>
        <w:tc>
          <w:tcPr>
            <w:tcW w:w="837" w:type="dxa"/>
            <w:shd w:val="clear" w:color="auto" w:fill="auto"/>
            <w:vAlign w:val="center"/>
            <w:hideMark/>
          </w:tcPr>
          <w:p w14:paraId="761E85B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0BFD424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0DE58F6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ABBB09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D7398C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6B9F6E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74183C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76992A1"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282B17CF"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183D3AA4"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7FFF6244"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0369CFDB"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0D57AF7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7F451AE"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72EE8967"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441A24BC"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3A0024ED"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58919C8D" w14:textId="77777777" w:rsidTr="00AE2684">
        <w:trPr>
          <w:cantSplit/>
          <w:trHeight w:val="20"/>
        </w:trPr>
        <w:tc>
          <w:tcPr>
            <w:tcW w:w="556" w:type="dxa"/>
            <w:shd w:val="clear" w:color="auto" w:fill="auto"/>
            <w:vAlign w:val="center"/>
            <w:hideMark/>
          </w:tcPr>
          <w:p w14:paraId="29ED799D" w14:textId="77777777" w:rsidR="009D4C56" w:rsidRPr="00953A33" w:rsidRDefault="009D4C56" w:rsidP="00554FC0">
            <w:pPr>
              <w:jc w:val="center"/>
              <w:rPr>
                <w:color w:val="000000"/>
                <w:sz w:val="18"/>
                <w:szCs w:val="18"/>
              </w:rPr>
            </w:pPr>
            <w:r w:rsidRPr="00953A33">
              <w:rPr>
                <w:color w:val="000000"/>
                <w:sz w:val="18"/>
                <w:szCs w:val="18"/>
              </w:rPr>
              <w:t>34</w:t>
            </w:r>
          </w:p>
        </w:tc>
        <w:tc>
          <w:tcPr>
            <w:tcW w:w="2970" w:type="dxa"/>
            <w:shd w:val="clear" w:color="auto" w:fill="auto"/>
            <w:hideMark/>
          </w:tcPr>
          <w:p w14:paraId="165F337C"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174"</w:t>
            </w:r>
          </w:p>
        </w:tc>
        <w:tc>
          <w:tcPr>
            <w:tcW w:w="837" w:type="dxa"/>
            <w:shd w:val="clear" w:color="auto" w:fill="auto"/>
            <w:vAlign w:val="center"/>
            <w:hideMark/>
          </w:tcPr>
          <w:p w14:paraId="5D46DF6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02F57DF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EED1BE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0954643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0595165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3865C8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498498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148EF5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612EB1E"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2ED2CA2C"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67A2BF8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99A1A5F"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57F28C2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EF84FC6"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671925F6"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4AD22FB3"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7C7CBDFD"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40F4960D" w14:textId="77777777" w:rsidTr="00AE2684">
        <w:trPr>
          <w:cantSplit/>
          <w:trHeight w:val="20"/>
        </w:trPr>
        <w:tc>
          <w:tcPr>
            <w:tcW w:w="556" w:type="dxa"/>
            <w:shd w:val="clear" w:color="auto" w:fill="auto"/>
            <w:vAlign w:val="center"/>
            <w:hideMark/>
          </w:tcPr>
          <w:p w14:paraId="652FC0FC" w14:textId="77777777" w:rsidR="009D4C56" w:rsidRPr="00953A33" w:rsidRDefault="009D4C56" w:rsidP="00554FC0">
            <w:pPr>
              <w:jc w:val="center"/>
              <w:rPr>
                <w:color w:val="000000"/>
                <w:sz w:val="18"/>
                <w:szCs w:val="18"/>
              </w:rPr>
            </w:pPr>
            <w:r w:rsidRPr="00953A33">
              <w:rPr>
                <w:color w:val="000000"/>
                <w:sz w:val="18"/>
                <w:szCs w:val="18"/>
              </w:rPr>
              <w:t>35</w:t>
            </w:r>
          </w:p>
        </w:tc>
        <w:tc>
          <w:tcPr>
            <w:tcW w:w="2970" w:type="dxa"/>
            <w:shd w:val="clear" w:color="auto" w:fill="auto"/>
            <w:hideMark/>
          </w:tcPr>
          <w:p w14:paraId="740B75BC"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183"</w:t>
            </w:r>
          </w:p>
        </w:tc>
        <w:tc>
          <w:tcPr>
            <w:tcW w:w="837" w:type="dxa"/>
            <w:shd w:val="clear" w:color="auto" w:fill="auto"/>
            <w:vAlign w:val="center"/>
            <w:hideMark/>
          </w:tcPr>
          <w:p w14:paraId="76B0A69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1F4652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7D9186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E89164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C28A83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ECA1A9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A6A560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C729E6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433FC82"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196AE35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49F56F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FD838F1"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050D4F0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A9D21A5"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2920A4F0"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6464578A"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787F267E"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0B226C66" w14:textId="77777777" w:rsidTr="00AE2684">
        <w:trPr>
          <w:cantSplit/>
          <w:trHeight w:val="20"/>
        </w:trPr>
        <w:tc>
          <w:tcPr>
            <w:tcW w:w="556" w:type="dxa"/>
            <w:shd w:val="clear" w:color="auto" w:fill="auto"/>
            <w:vAlign w:val="center"/>
            <w:hideMark/>
          </w:tcPr>
          <w:p w14:paraId="022D4851" w14:textId="77777777" w:rsidR="009D4C56" w:rsidRPr="00953A33" w:rsidRDefault="009D4C56" w:rsidP="00554FC0">
            <w:pPr>
              <w:jc w:val="center"/>
              <w:rPr>
                <w:color w:val="000000"/>
                <w:sz w:val="18"/>
                <w:szCs w:val="18"/>
              </w:rPr>
            </w:pPr>
            <w:r w:rsidRPr="00953A33">
              <w:rPr>
                <w:color w:val="000000"/>
                <w:sz w:val="18"/>
                <w:szCs w:val="18"/>
              </w:rPr>
              <w:t>36</w:t>
            </w:r>
          </w:p>
        </w:tc>
        <w:tc>
          <w:tcPr>
            <w:tcW w:w="2970" w:type="dxa"/>
            <w:shd w:val="clear" w:color="auto" w:fill="auto"/>
            <w:hideMark/>
          </w:tcPr>
          <w:p w14:paraId="1E3C0BDE"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194 комбинированного вида"</w:t>
            </w:r>
          </w:p>
        </w:tc>
        <w:tc>
          <w:tcPr>
            <w:tcW w:w="837" w:type="dxa"/>
            <w:shd w:val="clear" w:color="auto" w:fill="auto"/>
            <w:vAlign w:val="center"/>
            <w:hideMark/>
          </w:tcPr>
          <w:p w14:paraId="009FFF3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50EE15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6E7597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460ED1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573360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FECCC1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A5E598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09CB12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6463390"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0E34ECE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F71791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F3E5385"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7517070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F7699F4"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53FCCE7A"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2489F7F0"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5BF96EF4"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677DA11F" w14:textId="77777777" w:rsidTr="00AE2684">
        <w:trPr>
          <w:cantSplit/>
          <w:trHeight w:val="20"/>
        </w:trPr>
        <w:tc>
          <w:tcPr>
            <w:tcW w:w="556" w:type="dxa"/>
            <w:shd w:val="clear" w:color="auto" w:fill="auto"/>
            <w:vAlign w:val="center"/>
            <w:hideMark/>
          </w:tcPr>
          <w:p w14:paraId="42A52BCB" w14:textId="77777777" w:rsidR="009D4C56" w:rsidRPr="00953A33" w:rsidRDefault="009D4C56" w:rsidP="00554FC0">
            <w:pPr>
              <w:jc w:val="center"/>
              <w:rPr>
                <w:color w:val="000000"/>
                <w:sz w:val="18"/>
                <w:szCs w:val="18"/>
              </w:rPr>
            </w:pPr>
            <w:r w:rsidRPr="00953A33">
              <w:rPr>
                <w:color w:val="000000"/>
                <w:sz w:val="18"/>
                <w:szCs w:val="18"/>
              </w:rPr>
              <w:t>37</w:t>
            </w:r>
          </w:p>
        </w:tc>
        <w:tc>
          <w:tcPr>
            <w:tcW w:w="2970" w:type="dxa"/>
            <w:shd w:val="clear" w:color="auto" w:fill="auto"/>
            <w:hideMark/>
          </w:tcPr>
          <w:p w14:paraId="558DE110"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198"</w:t>
            </w:r>
          </w:p>
        </w:tc>
        <w:tc>
          <w:tcPr>
            <w:tcW w:w="837" w:type="dxa"/>
            <w:shd w:val="clear" w:color="auto" w:fill="auto"/>
            <w:vAlign w:val="center"/>
            <w:hideMark/>
          </w:tcPr>
          <w:p w14:paraId="3F00063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EFC53C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127290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65CBCE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EC7532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FCD5D8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489C89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4E19D94"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7E67043D"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511A9152"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0345C5B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6BDD50B"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5BA2D44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0B57026"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1B9C0D91"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4CC12A26"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297ACFAB"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7A91181D" w14:textId="77777777" w:rsidTr="00AE2684">
        <w:trPr>
          <w:cantSplit/>
          <w:trHeight w:val="20"/>
        </w:trPr>
        <w:tc>
          <w:tcPr>
            <w:tcW w:w="556" w:type="dxa"/>
            <w:shd w:val="clear" w:color="auto" w:fill="auto"/>
            <w:vAlign w:val="center"/>
            <w:hideMark/>
          </w:tcPr>
          <w:p w14:paraId="599AFF79" w14:textId="77777777" w:rsidR="009D4C56" w:rsidRPr="00953A33" w:rsidRDefault="009D4C56" w:rsidP="00554FC0">
            <w:pPr>
              <w:jc w:val="center"/>
              <w:rPr>
                <w:color w:val="000000"/>
                <w:sz w:val="18"/>
                <w:szCs w:val="18"/>
              </w:rPr>
            </w:pPr>
            <w:r w:rsidRPr="00953A33">
              <w:rPr>
                <w:color w:val="000000"/>
                <w:sz w:val="18"/>
                <w:szCs w:val="18"/>
              </w:rPr>
              <w:t>38</w:t>
            </w:r>
          </w:p>
        </w:tc>
        <w:tc>
          <w:tcPr>
            <w:tcW w:w="2970" w:type="dxa"/>
            <w:shd w:val="clear" w:color="auto" w:fill="auto"/>
            <w:hideMark/>
          </w:tcPr>
          <w:p w14:paraId="2A479D4D"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203"</w:t>
            </w:r>
          </w:p>
        </w:tc>
        <w:tc>
          <w:tcPr>
            <w:tcW w:w="837" w:type="dxa"/>
            <w:shd w:val="clear" w:color="auto" w:fill="auto"/>
            <w:vAlign w:val="center"/>
            <w:hideMark/>
          </w:tcPr>
          <w:p w14:paraId="186A4C5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100913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DD0718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0A033D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CF28DB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034471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097A5A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4BBCEC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3F804C6"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3CDC1C63"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6339D07D"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3C003309"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6EB2C22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ACE2801"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31E19B3C"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370D23B7"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0E1FF1EF"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5B40CE94" w14:textId="77777777" w:rsidTr="00AE2684">
        <w:trPr>
          <w:cantSplit/>
          <w:trHeight w:val="20"/>
        </w:trPr>
        <w:tc>
          <w:tcPr>
            <w:tcW w:w="556" w:type="dxa"/>
            <w:shd w:val="clear" w:color="auto" w:fill="auto"/>
            <w:vAlign w:val="center"/>
            <w:hideMark/>
          </w:tcPr>
          <w:p w14:paraId="2B571CE1" w14:textId="77777777" w:rsidR="009D4C56" w:rsidRPr="00953A33" w:rsidRDefault="009D4C56" w:rsidP="00554FC0">
            <w:pPr>
              <w:jc w:val="center"/>
              <w:rPr>
                <w:color w:val="000000"/>
                <w:sz w:val="18"/>
                <w:szCs w:val="18"/>
              </w:rPr>
            </w:pPr>
            <w:r w:rsidRPr="00953A33">
              <w:rPr>
                <w:color w:val="000000"/>
                <w:sz w:val="18"/>
                <w:szCs w:val="18"/>
              </w:rPr>
              <w:t>39</w:t>
            </w:r>
          </w:p>
        </w:tc>
        <w:tc>
          <w:tcPr>
            <w:tcW w:w="2970" w:type="dxa"/>
            <w:shd w:val="clear" w:color="auto" w:fill="auto"/>
            <w:hideMark/>
          </w:tcPr>
          <w:p w14:paraId="47FB9F75"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210"</w:t>
            </w:r>
          </w:p>
        </w:tc>
        <w:tc>
          <w:tcPr>
            <w:tcW w:w="837" w:type="dxa"/>
            <w:shd w:val="clear" w:color="auto" w:fill="auto"/>
            <w:vAlign w:val="center"/>
            <w:hideMark/>
          </w:tcPr>
          <w:p w14:paraId="1B211C6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04C620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D599DF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20E6E3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EA616B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4C1ED7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EC0455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13153F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C6F8632"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6D7C06F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A24845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5F6614F"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0800142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610F635"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53C1F5EB"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530407B8"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5CA90565"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0B043244" w14:textId="77777777" w:rsidTr="00AE2684">
        <w:trPr>
          <w:cantSplit/>
          <w:trHeight w:val="20"/>
        </w:trPr>
        <w:tc>
          <w:tcPr>
            <w:tcW w:w="556" w:type="dxa"/>
            <w:shd w:val="clear" w:color="auto" w:fill="auto"/>
            <w:vAlign w:val="center"/>
            <w:hideMark/>
          </w:tcPr>
          <w:p w14:paraId="6041EA44" w14:textId="77777777" w:rsidR="009D4C56" w:rsidRPr="00953A33" w:rsidRDefault="009D4C56" w:rsidP="00554FC0">
            <w:pPr>
              <w:jc w:val="center"/>
              <w:rPr>
                <w:color w:val="000000"/>
                <w:sz w:val="18"/>
                <w:szCs w:val="18"/>
              </w:rPr>
            </w:pPr>
            <w:r w:rsidRPr="00953A33">
              <w:rPr>
                <w:color w:val="000000"/>
                <w:sz w:val="18"/>
                <w:szCs w:val="18"/>
              </w:rPr>
              <w:t>40</w:t>
            </w:r>
          </w:p>
        </w:tc>
        <w:tc>
          <w:tcPr>
            <w:tcW w:w="2970" w:type="dxa"/>
            <w:shd w:val="clear" w:color="auto" w:fill="auto"/>
            <w:hideMark/>
          </w:tcPr>
          <w:p w14:paraId="5BC51F1F"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214 комбинированного вида"</w:t>
            </w:r>
          </w:p>
        </w:tc>
        <w:tc>
          <w:tcPr>
            <w:tcW w:w="837" w:type="dxa"/>
            <w:shd w:val="clear" w:color="auto" w:fill="auto"/>
            <w:vAlign w:val="center"/>
            <w:hideMark/>
          </w:tcPr>
          <w:p w14:paraId="3447E21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4B999E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F51C49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EF01CB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C89767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093582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FA89EC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2E16D9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D357C58"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57EFEA9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A06E27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52BD47D"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5D839BA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CF6F9C9"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49D95CA0"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32C34057"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078817C2"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18A57332" w14:textId="77777777" w:rsidTr="00AE2684">
        <w:trPr>
          <w:cantSplit/>
          <w:trHeight w:val="20"/>
        </w:trPr>
        <w:tc>
          <w:tcPr>
            <w:tcW w:w="556" w:type="dxa"/>
            <w:shd w:val="clear" w:color="auto" w:fill="auto"/>
            <w:vAlign w:val="center"/>
            <w:hideMark/>
          </w:tcPr>
          <w:p w14:paraId="3B090470" w14:textId="77777777" w:rsidR="009D4C56" w:rsidRPr="00953A33" w:rsidRDefault="009D4C56" w:rsidP="00554FC0">
            <w:pPr>
              <w:jc w:val="center"/>
              <w:rPr>
                <w:color w:val="000000"/>
                <w:sz w:val="18"/>
                <w:szCs w:val="18"/>
              </w:rPr>
            </w:pPr>
            <w:r w:rsidRPr="00953A33">
              <w:rPr>
                <w:color w:val="000000"/>
                <w:sz w:val="18"/>
                <w:szCs w:val="18"/>
              </w:rPr>
              <w:t>41</w:t>
            </w:r>
          </w:p>
        </w:tc>
        <w:tc>
          <w:tcPr>
            <w:tcW w:w="2970" w:type="dxa"/>
            <w:shd w:val="clear" w:color="auto" w:fill="auto"/>
            <w:hideMark/>
          </w:tcPr>
          <w:p w14:paraId="63FC1D31"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236"</w:t>
            </w:r>
          </w:p>
        </w:tc>
        <w:tc>
          <w:tcPr>
            <w:tcW w:w="837" w:type="dxa"/>
            <w:shd w:val="clear" w:color="auto" w:fill="auto"/>
            <w:vAlign w:val="center"/>
            <w:hideMark/>
          </w:tcPr>
          <w:p w14:paraId="59F8DF3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B97B82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680064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87DE3C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09736A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418B92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384CDA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8D1BB5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10C92E9"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2A6C9EC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4132F1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F02BBE2"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76EE92D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984DFE2"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398DB266"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0C01CFF8"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3C941990"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59EC14DF" w14:textId="77777777" w:rsidTr="00AE2684">
        <w:trPr>
          <w:cantSplit/>
          <w:trHeight w:val="20"/>
        </w:trPr>
        <w:tc>
          <w:tcPr>
            <w:tcW w:w="556" w:type="dxa"/>
            <w:shd w:val="clear" w:color="auto" w:fill="auto"/>
            <w:vAlign w:val="center"/>
            <w:hideMark/>
          </w:tcPr>
          <w:p w14:paraId="1E40FC63" w14:textId="77777777" w:rsidR="009D4C56" w:rsidRPr="00953A33" w:rsidRDefault="009D4C56" w:rsidP="00554FC0">
            <w:pPr>
              <w:jc w:val="center"/>
              <w:rPr>
                <w:color w:val="000000"/>
                <w:sz w:val="18"/>
                <w:szCs w:val="18"/>
              </w:rPr>
            </w:pPr>
            <w:r w:rsidRPr="00953A33">
              <w:rPr>
                <w:color w:val="000000"/>
                <w:sz w:val="18"/>
                <w:szCs w:val="18"/>
              </w:rPr>
              <w:t>42</w:t>
            </w:r>
          </w:p>
        </w:tc>
        <w:tc>
          <w:tcPr>
            <w:tcW w:w="2970" w:type="dxa"/>
            <w:shd w:val="clear" w:color="auto" w:fill="auto"/>
            <w:hideMark/>
          </w:tcPr>
          <w:p w14:paraId="3E1F36C9"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238"</w:t>
            </w:r>
          </w:p>
        </w:tc>
        <w:tc>
          <w:tcPr>
            <w:tcW w:w="837" w:type="dxa"/>
            <w:shd w:val="clear" w:color="auto" w:fill="auto"/>
            <w:vAlign w:val="center"/>
            <w:hideMark/>
          </w:tcPr>
          <w:p w14:paraId="4E85882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3C5E0F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0953590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D8BA63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174F7D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F555EE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926B5A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D13E3E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F1A9751"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7A2BD112"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7E0086C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53FD8C2"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2D6B818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05556BD"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34ED4EB4"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0EF11228"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515235F0"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1AC651F1" w14:textId="77777777" w:rsidTr="00AE2684">
        <w:trPr>
          <w:cantSplit/>
          <w:trHeight w:val="20"/>
        </w:trPr>
        <w:tc>
          <w:tcPr>
            <w:tcW w:w="556" w:type="dxa"/>
            <w:shd w:val="clear" w:color="auto" w:fill="auto"/>
            <w:vAlign w:val="center"/>
            <w:hideMark/>
          </w:tcPr>
          <w:p w14:paraId="50E9A34D" w14:textId="77777777" w:rsidR="009D4C56" w:rsidRPr="00953A33" w:rsidRDefault="009D4C56" w:rsidP="00554FC0">
            <w:pPr>
              <w:jc w:val="center"/>
              <w:rPr>
                <w:color w:val="000000"/>
                <w:sz w:val="18"/>
                <w:szCs w:val="18"/>
              </w:rPr>
            </w:pPr>
            <w:r w:rsidRPr="00953A33">
              <w:rPr>
                <w:color w:val="000000"/>
                <w:sz w:val="18"/>
                <w:szCs w:val="18"/>
              </w:rPr>
              <w:lastRenderedPageBreak/>
              <w:t>43</w:t>
            </w:r>
          </w:p>
        </w:tc>
        <w:tc>
          <w:tcPr>
            <w:tcW w:w="2970" w:type="dxa"/>
            <w:shd w:val="clear" w:color="auto" w:fill="auto"/>
            <w:hideMark/>
          </w:tcPr>
          <w:p w14:paraId="2E2A9737"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240 общеразвивающего вида"</w:t>
            </w:r>
          </w:p>
        </w:tc>
        <w:tc>
          <w:tcPr>
            <w:tcW w:w="837" w:type="dxa"/>
            <w:shd w:val="clear" w:color="auto" w:fill="auto"/>
            <w:vAlign w:val="center"/>
            <w:hideMark/>
          </w:tcPr>
          <w:p w14:paraId="32F7F571"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auto"/>
            <w:vAlign w:val="center"/>
            <w:hideMark/>
          </w:tcPr>
          <w:p w14:paraId="6D8FCF6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115B7E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93E00C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AB17C0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5F11F2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E44A42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A5A8AF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E91157E"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7EF269B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4CECE1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CC49015"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1BD8660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7CEB956"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30A90B2F"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601ED5FA"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1A03B1BD" w14:textId="77777777" w:rsidR="009D4C56" w:rsidRPr="00953A33" w:rsidRDefault="009D4C56" w:rsidP="00554FC0">
            <w:pPr>
              <w:jc w:val="center"/>
              <w:rPr>
                <w:color w:val="000000"/>
                <w:sz w:val="18"/>
                <w:szCs w:val="18"/>
              </w:rPr>
            </w:pPr>
            <w:r w:rsidRPr="00953A33">
              <w:rPr>
                <w:color w:val="000000"/>
                <w:sz w:val="18"/>
                <w:szCs w:val="18"/>
              </w:rPr>
              <w:t>5</w:t>
            </w:r>
          </w:p>
        </w:tc>
      </w:tr>
      <w:tr w:rsidR="009D4C56" w:rsidRPr="00953A33" w14:paraId="4C6CE88C" w14:textId="77777777" w:rsidTr="00AE2684">
        <w:trPr>
          <w:cantSplit/>
          <w:trHeight w:val="20"/>
        </w:trPr>
        <w:tc>
          <w:tcPr>
            <w:tcW w:w="556" w:type="dxa"/>
            <w:shd w:val="clear" w:color="auto" w:fill="auto"/>
            <w:vAlign w:val="center"/>
            <w:hideMark/>
          </w:tcPr>
          <w:p w14:paraId="45423975" w14:textId="77777777" w:rsidR="009D4C56" w:rsidRPr="00953A33" w:rsidRDefault="009D4C56" w:rsidP="00554FC0">
            <w:pPr>
              <w:jc w:val="center"/>
              <w:rPr>
                <w:color w:val="000000"/>
                <w:sz w:val="18"/>
                <w:szCs w:val="18"/>
              </w:rPr>
            </w:pPr>
            <w:r w:rsidRPr="00953A33">
              <w:rPr>
                <w:color w:val="000000"/>
                <w:sz w:val="18"/>
                <w:szCs w:val="18"/>
              </w:rPr>
              <w:t>44</w:t>
            </w:r>
          </w:p>
        </w:tc>
        <w:tc>
          <w:tcPr>
            <w:tcW w:w="2970" w:type="dxa"/>
            <w:shd w:val="clear" w:color="auto" w:fill="auto"/>
            <w:hideMark/>
          </w:tcPr>
          <w:p w14:paraId="18A30C1B"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241"</w:t>
            </w:r>
          </w:p>
        </w:tc>
        <w:tc>
          <w:tcPr>
            <w:tcW w:w="837" w:type="dxa"/>
            <w:shd w:val="clear" w:color="auto" w:fill="auto"/>
            <w:vAlign w:val="center"/>
            <w:hideMark/>
          </w:tcPr>
          <w:p w14:paraId="4214300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B83CD5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A6A71E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0A0943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B61FD8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94738A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C55ED2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7780D1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39B2B69"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12DD1EE2"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47F67F5F"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56812CFD"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34A7B8B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165C695"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587FF8E6"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407C874A"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045F05C4"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69458F4D" w14:textId="77777777" w:rsidTr="00AE2684">
        <w:trPr>
          <w:cantSplit/>
          <w:trHeight w:val="20"/>
        </w:trPr>
        <w:tc>
          <w:tcPr>
            <w:tcW w:w="556" w:type="dxa"/>
            <w:shd w:val="clear" w:color="auto" w:fill="auto"/>
            <w:vAlign w:val="center"/>
            <w:hideMark/>
          </w:tcPr>
          <w:p w14:paraId="0922337B" w14:textId="77777777" w:rsidR="009D4C56" w:rsidRPr="00953A33" w:rsidRDefault="009D4C56" w:rsidP="00554FC0">
            <w:pPr>
              <w:jc w:val="center"/>
              <w:rPr>
                <w:color w:val="000000"/>
                <w:sz w:val="18"/>
                <w:szCs w:val="18"/>
              </w:rPr>
            </w:pPr>
            <w:r w:rsidRPr="00953A33">
              <w:rPr>
                <w:color w:val="000000"/>
                <w:sz w:val="18"/>
                <w:szCs w:val="18"/>
              </w:rPr>
              <w:t>45</w:t>
            </w:r>
          </w:p>
        </w:tc>
        <w:tc>
          <w:tcPr>
            <w:tcW w:w="2970" w:type="dxa"/>
            <w:shd w:val="clear" w:color="auto" w:fill="auto"/>
            <w:hideMark/>
          </w:tcPr>
          <w:p w14:paraId="001DA963"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253 общеразвивающего вида"</w:t>
            </w:r>
          </w:p>
        </w:tc>
        <w:tc>
          <w:tcPr>
            <w:tcW w:w="837" w:type="dxa"/>
            <w:shd w:val="clear" w:color="auto" w:fill="auto"/>
            <w:vAlign w:val="center"/>
            <w:hideMark/>
          </w:tcPr>
          <w:p w14:paraId="0CF7FB2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06BE0BE"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auto"/>
            <w:vAlign w:val="center"/>
            <w:hideMark/>
          </w:tcPr>
          <w:p w14:paraId="6599906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F44F97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4236E7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E51F7C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99BE67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CE4194C"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35AB64CF" w14:textId="77777777" w:rsidR="009D4C56" w:rsidRPr="00953A33" w:rsidRDefault="009D4C56" w:rsidP="00554FC0">
            <w:pPr>
              <w:jc w:val="center"/>
              <w:rPr>
                <w:color w:val="000000"/>
                <w:sz w:val="18"/>
                <w:szCs w:val="18"/>
              </w:rPr>
            </w:pPr>
            <w:r w:rsidRPr="00953A33">
              <w:rPr>
                <w:color w:val="000000"/>
                <w:sz w:val="18"/>
                <w:szCs w:val="18"/>
              </w:rPr>
              <w:t>0</w:t>
            </w:r>
          </w:p>
        </w:tc>
        <w:tc>
          <w:tcPr>
            <w:tcW w:w="435" w:type="dxa"/>
            <w:shd w:val="clear" w:color="auto" w:fill="F2F2F2" w:themeFill="background1" w:themeFillShade="F2"/>
            <w:vAlign w:val="center"/>
            <w:hideMark/>
          </w:tcPr>
          <w:p w14:paraId="0B4717C5"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4167876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BC17186"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072D00F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48BC58C"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61266B51"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19EFEC01"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243D9338" w14:textId="77777777" w:rsidR="009D4C56" w:rsidRPr="00953A33" w:rsidRDefault="009D4C56" w:rsidP="00554FC0">
            <w:pPr>
              <w:jc w:val="center"/>
              <w:rPr>
                <w:color w:val="000000"/>
                <w:sz w:val="18"/>
                <w:szCs w:val="18"/>
              </w:rPr>
            </w:pPr>
            <w:r w:rsidRPr="00953A33">
              <w:rPr>
                <w:color w:val="000000"/>
                <w:sz w:val="18"/>
                <w:szCs w:val="18"/>
              </w:rPr>
              <w:t>5</w:t>
            </w:r>
          </w:p>
        </w:tc>
      </w:tr>
      <w:tr w:rsidR="009D4C56" w:rsidRPr="00953A33" w14:paraId="5F25CD7D" w14:textId="77777777" w:rsidTr="00AE2684">
        <w:trPr>
          <w:cantSplit/>
          <w:trHeight w:val="20"/>
        </w:trPr>
        <w:tc>
          <w:tcPr>
            <w:tcW w:w="556" w:type="dxa"/>
            <w:shd w:val="clear" w:color="auto" w:fill="auto"/>
            <w:vAlign w:val="center"/>
            <w:hideMark/>
          </w:tcPr>
          <w:p w14:paraId="2C977383" w14:textId="77777777" w:rsidR="009D4C56" w:rsidRPr="00953A33" w:rsidRDefault="009D4C56" w:rsidP="00554FC0">
            <w:pPr>
              <w:jc w:val="center"/>
              <w:rPr>
                <w:color w:val="000000"/>
                <w:sz w:val="18"/>
                <w:szCs w:val="18"/>
              </w:rPr>
            </w:pPr>
            <w:r w:rsidRPr="00953A33">
              <w:rPr>
                <w:color w:val="000000"/>
                <w:sz w:val="18"/>
                <w:szCs w:val="18"/>
              </w:rPr>
              <w:t>46</w:t>
            </w:r>
          </w:p>
        </w:tc>
        <w:tc>
          <w:tcPr>
            <w:tcW w:w="2970" w:type="dxa"/>
            <w:shd w:val="clear" w:color="auto" w:fill="auto"/>
            <w:hideMark/>
          </w:tcPr>
          <w:p w14:paraId="493729B4"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259 общеразвивающего вида"</w:t>
            </w:r>
          </w:p>
        </w:tc>
        <w:tc>
          <w:tcPr>
            <w:tcW w:w="837" w:type="dxa"/>
            <w:shd w:val="clear" w:color="auto" w:fill="auto"/>
            <w:vAlign w:val="center"/>
            <w:hideMark/>
          </w:tcPr>
          <w:p w14:paraId="6447B24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D906B53"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auto"/>
            <w:vAlign w:val="center"/>
            <w:hideMark/>
          </w:tcPr>
          <w:p w14:paraId="187214D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B962CB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B3EFDB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A98320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BC3A9E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C590232"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1DB5E965" w14:textId="77777777" w:rsidR="009D4C56" w:rsidRPr="00953A33" w:rsidRDefault="009D4C56" w:rsidP="00554FC0">
            <w:pPr>
              <w:jc w:val="center"/>
              <w:rPr>
                <w:color w:val="000000"/>
                <w:sz w:val="18"/>
                <w:szCs w:val="18"/>
              </w:rPr>
            </w:pPr>
            <w:r w:rsidRPr="00953A33">
              <w:rPr>
                <w:color w:val="000000"/>
                <w:sz w:val="18"/>
                <w:szCs w:val="18"/>
              </w:rPr>
              <w:t>0</w:t>
            </w:r>
          </w:p>
        </w:tc>
        <w:tc>
          <w:tcPr>
            <w:tcW w:w="435" w:type="dxa"/>
            <w:shd w:val="clear" w:color="auto" w:fill="F2F2F2" w:themeFill="background1" w:themeFillShade="F2"/>
            <w:vAlign w:val="center"/>
            <w:hideMark/>
          </w:tcPr>
          <w:p w14:paraId="66C78821"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0FBE3BE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00D8FB9"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734F6E8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94FB4A4"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11D1C6A1"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37BDDA2B"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096768A2" w14:textId="77777777" w:rsidR="009D4C56" w:rsidRPr="00953A33" w:rsidRDefault="009D4C56" w:rsidP="00554FC0">
            <w:pPr>
              <w:jc w:val="center"/>
              <w:rPr>
                <w:color w:val="000000"/>
                <w:sz w:val="18"/>
                <w:szCs w:val="18"/>
              </w:rPr>
            </w:pPr>
            <w:r w:rsidRPr="00953A33">
              <w:rPr>
                <w:color w:val="000000"/>
                <w:sz w:val="18"/>
                <w:szCs w:val="18"/>
              </w:rPr>
              <w:t>5</w:t>
            </w:r>
          </w:p>
        </w:tc>
      </w:tr>
      <w:tr w:rsidR="009D4C56" w:rsidRPr="00953A33" w14:paraId="25BFD086" w14:textId="77777777" w:rsidTr="00AE2684">
        <w:trPr>
          <w:cantSplit/>
          <w:trHeight w:val="20"/>
        </w:trPr>
        <w:tc>
          <w:tcPr>
            <w:tcW w:w="556" w:type="dxa"/>
            <w:shd w:val="clear" w:color="auto" w:fill="auto"/>
            <w:vAlign w:val="center"/>
            <w:hideMark/>
          </w:tcPr>
          <w:p w14:paraId="48492EEB" w14:textId="77777777" w:rsidR="009D4C56" w:rsidRPr="00953A33" w:rsidRDefault="009D4C56" w:rsidP="00554FC0">
            <w:pPr>
              <w:jc w:val="center"/>
              <w:rPr>
                <w:color w:val="000000"/>
                <w:sz w:val="18"/>
                <w:szCs w:val="18"/>
              </w:rPr>
            </w:pPr>
            <w:r w:rsidRPr="00953A33">
              <w:rPr>
                <w:color w:val="000000"/>
                <w:sz w:val="18"/>
                <w:szCs w:val="18"/>
              </w:rPr>
              <w:t>47</w:t>
            </w:r>
          </w:p>
        </w:tc>
        <w:tc>
          <w:tcPr>
            <w:tcW w:w="2970" w:type="dxa"/>
            <w:shd w:val="clear" w:color="auto" w:fill="auto"/>
            <w:hideMark/>
          </w:tcPr>
          <w:p w14:paraId="3A99C689"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261 присмотра и оздоровления"</w:t>
            </w:r>
          </w:p>
        </w:tc>
        <w:tc>
          <w:tcPr>
            <w:tcW w:w="837" w:type="dxa"/>
            <w:shd w:val="clear" w:color="auto" w:fill="auto"/>
            <w:vAlign w:val="center"/>
            <w:hideMark/>
          </w:tcPr>
          <w:p w14:paraId="3862557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F751B4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AA37DD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D1F197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D20AFD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A069B2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A7A1A8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9588934"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549479C3"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5F102101"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08CF042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8DFD98A"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0EA9368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C9DF07A"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221F2F78"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216CDC72"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6851D0B0"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583586A9" w14:textId="77777777" w:rsidTr="00AE2684">
        <w:trPr>
          <w:cantSplit/>
          <w:trHeight w:val="20"/>
        </w:trPr>
        <w:tc>
          <w:tcPr>
            <w:tcW w:w="556" w:type="dxa"/>
            <w:shd w:val="clear" w:color="auto" w:fill="auto"/>
            <w:vAlign w:val="center"/>
            <w:hideMark/>
          </w:tcPr>
          <w:p w14:paraId="4AAF5D53" w14:textId="77777777" w:rsidR="009D4C56" w:rsidRPr="00953A33" w:rsidRDefault="009D4C56" w:rsidP="00554FC0">
            <w:pPr>
              <w:jc w:val="center"/>
              <w:rPr>
                <w:color w:val="000000"/>
                <w:sz w:val="18"/>
                <w:szCs w:val="18"/>
              </w:rPr>
            </w:pPr>
            <w:r w:rsidRPr="00953A33">
              <w:rPr>
                <w:color w:val="000000"/>
                <w:sz w:val="18"/>
                <w:szCs w:val="18"/>
              </w:rPr>
              <w:t>48</w:t>
            </w:r>
          </w:p>
        </w:tc>
        <w:tc>
          <w:tcPr>
            <w:tcW w:w="2970" w:type="dxa"/>
            <w:shd w:val="clear" w:color="auto" w:fill="auto"/>
            <w:hideMark/>
          </w:tcPr>
          <w:p w14:paraId="449C1F48"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262 комбинированного вида"</w:t>
            </w:r>
          </w:p>
        </w:tc>
        <w:tc>
          <w:tcPr>
            <w:tcW w:w="837" w:type="dxa"/>
            <w:shd w:val="clear" w:color="auto" w:fill="auto"/>
            <w:vAlign w:val="center"/>
            <w:hideMark/>
          </w:tcPr>
          <w:p w14:paraId="3468D6B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502D26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84D6BD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D2DFA9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7F2EEC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DC05C6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7A4E5A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C0A3D0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FD368AA"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1C63340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4CFA42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CD9E53B"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5E3BD99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916F81B"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4138E885"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3F3CFF72"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22209D0B"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3E94C0F6" w14:textId="77777777" w:rsidTr="00AE2684">
        <w:trPr>
          <w:cantSplit/>
          <w:trHeight w:val="20"/>
        </w:trPr>
        <w:tc>
          <w:tcPr>
            <w:tcW w:w="556" w:type="dxa"/>
            <w:shd w:val="clear" w:color="auto" w:fill="auto"/>
            <w:vAlign w:val="center"/>
            <w:hideMark/>
          </w:tcPr>
          <w:p w14:paraId="187BEF2B" w14:textId="77777777" w:rsidR="009D4C56" w:rsidRPr="00953A33" w:rsidRDefault="009D4C56" w:rsidP="00554FC0">
            <w:pPr>
              <w:jc w:val="center"/>
              <w:rPr>
                <w:color w:val="000000"/>
                <w:sz w:val="18"/>
                <w:szCs w:val="18"/>
              </w:rPr>
            </w:pPr>
            <w:r w:rsidRPr="00953A33">
              <w:rPr>
                <w:color w:val="000000"/>
                <w:sz w:val="18"/>
                <w:szCs w:val="18"/>
              </w:rPr>
              <w:t>49</w:t>
            </w:r>
          </w:p>
        </w:tc>
        <w:tc>
          <w:tcPr>
            <w:tcW w:w="2970" w:type="dxa"/>
            <w:shd w:val="clear" w:color="auto" w:fill="auto"/>
            <w:hideMark/>
          </w:tcPr>
          <w:p w14:paraId="6592FC11"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263"</w:t>
            </w:r>
          </w:p>
        </w:tc>
        <w:tc>
          <w:tcPr>
            <w:tcW w:w="837" w:type="dxa"/>
            <w:shd w:val="clear" w:color="auto" w:fill="auto"/>
            <w:vAlign w:val="center"/>
            <w:hideMark/>
          </w:tcPr>
          <w:p w14:paraId="52DD01E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039EB9B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B4736D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60F80A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BC7DA3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D0A5AF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14FEB4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200E15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6D0F648"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59850CC9"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604852A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198F158"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736F9AC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B91AE05"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3ECDB4AF"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74996042"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3B0EB724"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5A2C3FA8" w14:textId="77777777" w:rsidTr="00AE2684">
        <w:trPr>
          <w:cantSplit/>
          <w:trHeight w:val="20"/>
        </w:trPr>
        <w:tc>
          <w:tcPr>
            <w:tcW w:w="556" w:type="dxa"/>
            <w:shd w:val="clear" w:color="auto" w:fill="auto"/>
            <w:vAlign w:val="center"/>
            <w:hideMark/>
          </w:tcPr>
          <w:p w14:paraId="6BBB71E2" w14:textId="77777777" w:rsidR="009D4C56" w:rsidRPr="00953A33" w:rsidRDefault="009D4C56" w:rsidP="00554FC0">
            <w:pPr>
              <w:jc w:val="center"/>
              <w:rPr>
                <w:color w:val="000000"/>
                <w:sz w:val="18"/>
                <w:szCs w:val="18"/>
              </w:rPr>
            </w:pPr>
            <w:r w:rsidRPr="00953A33">
              <w:rPr>
                <w:color w:val="000000"/>
                <w:sz w:val="18"/>
                <w:szCs w:val="18"/>
              </w:rPr>
              <w:t>50</w:t>
            </w:r>
          </w:p>
        </w:tc>
        <w:tc>
          <w:tcPr>
            <w:tcW w:w="2970" w:type="dxa"/>
            <w:shd w:val="clear" w:color="auto" w:fill="auto"/>
            <w:hideMark/>
          </w:tcPr>
          <w:p w14:paraId="110CE71C"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266 общеразвивающего вида"</w:t>
            </w:r>
          </w:p>
        </w:tc>
        <w:tc>
          <w:tcPr>
            <w:tcW w:w="837" w:type="dxa"/>
            <w:shd w:val="clear" w:color="auto" w:fill="auto"/>
            <w:vAlign w:val="center"/>
            <w:hideMark/>
          </w:tcPr>
          <w:p w14:paraId="370AE85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87F991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221A2A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F69FEE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06548D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8A79D1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143794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48FF8B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245B4EF"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273B2BF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4124ED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D684D99"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5575D43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45A9ED7"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438C70AD"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7DCB7D21"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028C447E"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665DE9A8" w14:textId="77777777" w:rsidTr="00AE2684">
        <w:trPr>
          <w:cantSplit/>
          <w:trHeight w:val="20"/>
        </w:trPr>
        <w:tc>
          <w:tcPr>
            <w:tcW w:w="556" w:type="dxa"/>
            <w:shd w:val="clear" w:color="auto" w:fill="auto"/>
            <w:vAlign w:val="center"/>
            <w:hideMark/>
          </w:tcPr>
          <w:p w14:paraId="6E92FE7A" w14:textId="77777777" w:rsidR="009D4C56" w:rsidRPr="00953A33" w:rsidRDefault="009D4C56" w:rsidP="00554FC0">
            <w:pPr>
              <w:jc w:val="center"/>
              <w:rPr>
                <w:color w:val="000000"/>
                <w:sz w:val="18"/>
                <w:szCs w:val="18"/>
              </w:rPr>
            </w:pPr>
            <w:r w:rsidRPr="00953A33">
              <w:rPr>
                <w:color w:val="000000"/>
                <w:sz w:val="18"/>
                <w:szCs w:val="18"/>
              </w:rPr>
              <w:t>51</w:t>
            </w:r>
          </w:p>
        </w:tc>
        <w:tc>
          <w:tcPr>
            <w:tcW w:w="2970" w:type="dxa"/>
            <w:shd w:val="clear" w:color="auto" w:fill="auto"/>
            <w:hideMark/>
          </w:tcPr>
          <w:p w14:paraId="18397520"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279"</w:t>
            </w:r>
          </w:p>
        </w:tc>
        <w:tc>
          <w:tcPr>
            <w:tcW w:w="837" w:type="dxa"/>
            <w:shd w:val="clear" w:color="auto" w:fill="auto"/>
            <w:vAlign w:val="center"/>
            <w:hideMark/>
          </w:tcPr>
          <w:p w14:paraId="6F4F083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5FA292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9097F7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C6C620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4F8B5C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4625F0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CE51B5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C56932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0570739"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75BCCBF4"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66E93CF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CD483CF"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1FD158E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D4C019D"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27E6B542"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58C47AEB"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04AC7054"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30E5B3CE" w14:textId="77777777" w:rsidTr="00AE2684">
        <w:trPr>
          <w:cantSplit/>
          <w:trHeight w:val="20"/>
        </w:trPr>
        <w:tc>
          <w:tcPr>
            <w:tcW w:w="556" w:type="dxa"/>
            <w:shd w:val="clear" w:color="auto" w:fill="auto"/>
            <w:vAlign w:val="center"/>
            <w:hideMark/>
          </w:tcPr>
          <w:p w14:paraId="3BD9B324" w14:textId="77777777" w:rsidR="009D4C56" w:rsidRPr="00953A33" w:rsidRDefault="009D4C56" w:rsidP="00554FC0">
            <w:pPr>
              <w:jc w:val="center"/>
              <w:rPr>
                <w:color w:val="000000"/>
                <w:sz w:val="18"/>
                <w:szCs w:val="18"/>
              </w:rPr>
            </w:pPr>
            <w:r w:rsidRPr="00953A33">
              <w:rPr>
                <w:color w:val="000000"/>
                <w:sz w:val="18"/>
                <w:szCs w:val="18"/>
              </w:rPr>
              <w:t>52</w:t>
            </w:r>
          </w:p>
        </w:tc>
        <w:tc>
          <w:tcPr>
            <w:tcW w:w="2970" w:type="dxa"/>
            <w:shd w:val="clear" w:color="auto" w:fill="auto"/>
            <w:hideMark/>
          </w:tcPr>
          <w:p w14:paraId="29BA2F24"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281"</w:t>
            </w:r>
          </w:p>
        </w:tc>
        <w:tc>
          <w:tcPr>
            <w:tcW w:w="837" w:type="dxa"/>
            <w:shd w:val="clear" w:color="auto" w:fill="auto"/>
            <w:vAlign w:val="center"/>
            <w:hideMark/>
          </w:tcPr>
          <w:p w14:paraId="66AF415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C6B329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781F38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F69306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0171D00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6459D3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7AE161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C912E2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8A56C15"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5D304582"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1FE76AF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BFE4372"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346E201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FD2DF1C"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57C6288F"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680EEBA9"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1F7399F3"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298D30C1" w14:textId="77777777" w:rsidTr="00AE2684">
        <w:trPr>
          <w:cantSplit/>
          <w:trHeight w:val="20"/>
        </w:trPr>
        <w:tc>
          <w:tcPr>
            <w:tcW w:w="556" w:type="dxa"/>
            <w:shd w:val="clear" w:color="auto" w:fill="auto"/>
            <w:vAlign w:val="center"/>
            <w:hideMark/>
          </w:tcPr>
          <w:p w14:paraId="772FA5F9" w14:textId="77777777" w:rsidR="009D4C56" w:rsidRPr="00953A33" w:rsidRDefault="009D4C56" w:rsidP="00554FC0">
            <w:pPr>
              <w:jc w:val="center"/>
              <w:rPr>
                <w:color w:val="000000"/>
                <w:sz w:val="18"/>
                <w:szCs w:val="18"/>
              </w:rPr>
            </w:pPr>
            <w:r w:rsidRPr="00953A33">
              <w:rPr>
                <w:color w:val="000000"/>
                <w:sz w:val="18"/>
                <w:szCs w:val="18"/>
              </w:rPr>
              <w:t>53</w:t>
            </w:r>
          </w:p>
        </w:tc>
        <w:tc>
          <w:tcPr>
            <w:tcW w:w="2970" w:type="dxa"/>
            <w:shd w:val="clear" w:color="auto" w:fill="auto"/>
            <w:hideMark/>
          </w:tcPr>
          <w:p w14:paraId="79FF2DE0" w14:textId="77777777" w:rsidR="009D4C56" w:rsidRPr="00953A33" w:rsidRDefault="009D4C56" w:rsidP="00554FC0">
            <w:pPr>
              <w:jc w:val="center"/>
              <w:rPr>
                <w:color w:val="000000"/>
                <w:sz w:val="18"/>
                <w:szCs w:val="18"/>
              </w:rPr>
            </w:pPr>
            <w:r w:rsidRPr="00953A33">
              <w:rPr>
                <w:color w:val="000000"/>
                <w:sz w:val="18"/>
                <w:szCs w:val="18"/>
              </w:rPr>
              <w:t>БДОУ г. Омска "Центр развития ребенка - детский сад № 284"</w:t>
            </w:r>
          </w:p>
        </w:tc>
        <w:tc>
          <w:tcPr>
            <w:tcW w:w="837" w:type="dxa"/>
            <w:shd w:val="clear" w:color="auto" w:fill="auto"/>
            <w:vAlign w:val="center"/>
            <w:hideMark/>
          </w:tcPr>
          <w:p w14:paraId="4D8FE44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4358C6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557202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A78895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D3A02B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587B34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1F466A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8121A2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9827168"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4C458CC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337958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66F2119"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10558E8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D48BD36"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2A8F8BFF"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5FFA8522"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28D25ED7"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51C66B80" w14:textId="77777777" w:rsidTr="00AE2684">
        <w:trPr>
          <w:cantSplit/>
          <w:trHeight w:val="20"/>
        </w:trPr>
        <w:tc>
          <w:tcPr>
            <w:tcW w:w="556" w:type="dxa"/>
            <w:shd w:val="clear" w:color="auto" w:fill="auto"/>
            <w:vAlign w:val="center"/>
            <w:hideMark/>
          </w:tcPr>
          <w:p w14:paraId="28941D01" w14:textId="77777777" w:rsidR="009D4C56" w:rsidRPr="00953A33" w:rsidRDefault="009D4C56" w:rsidP="00554FC0">
            <w:pPr>
              <w:jc w:val="center"/>
              <w:rPr>
                <w:color w:val="000000"/>
                <w:sz w:val="18"/>
                <w:szCs w:val="18"/>
              </w:rPr>
            </w:pPr>
            <w:r w:rsidRPr="00953A33">
              <w:rPr>
                <w:color w:val="000000"/>
                <w:sz w:val="18"/>
                <w:szCs w:val="18"/>
              </w:rPr>
              <w:t>54</w:t>
            </w:r>
          </w:p>
        </w:tc>
        <w:tc>
          <w:tcPr>
            <w:tcW w:w="2970" w:type="dxa"/>
            <w:shd w:val="clear" w:color="auto" w:fill="auto"/>
            <w:hideMark/>
          </w:tcPr>
          <w:p w14:paraId="55296E61"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общеразвивающего вида № 305"</w:t>
            </w:r>
          </w:p>
        </w:tc>
        <w:tc>
          <w:tcPr>
            <w:tcW w:w="837" w:type="dxa"/>
            <w:shd w:val="clear" w:color="auto" w:fill="auto"/>
            <w:vAlign w:val="center"/>
            <w:hideMark/>
          </w:tcPr>
          <w:p w14:paraId="317C4FD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091095D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C51610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904100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BE899A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55AF70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DC3A84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61B725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5FFAAC3"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0C46C53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209C38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B9ECA04"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35B8C93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D0CA4BE"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3918CB5D"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073E8D6C"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05C42B86"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7D9BC798" w14:textId="77777777" w:rsidTr="00AE2684">
        <w:trPr>
          <w:cantSplit/>
          <w:trHeight w:val="20"/>
        </w:trPr>
        <w:tc>
          <w:tcPr>
            <w:tcW w:w="556" w:type="dxa"/>
            <w:shd w:val="clear" w:color="auto" w:fill="auto"/>
            <w:vAlign w:val="center"/>
            <w:hideMark/>
          </w:tcPr>
          <w:p w14:paraId="4416F3B4" w14:textId="77777777" w:rsidR="009D4C56" w:rsidRPr="00953A33" w:rsidRDefault="009D4C56" w:rsidP="00554FC0">
            <w:pPr>
              <w:jc w:val="center"/>
              <w:rPr>
                <w:color w:val="000000"/>
                <w:sz w:val="18"/>
                <w:szCs w:val="18"/>
              </w:rPr>
            </w:pPr>
            <w:r w:rsidRPr="00953A33">
              <w:rPr>
                <w:color w:val="000000"/>
                <w:sz w:val="18"/>
                <w:szCs w:val="18"/>
              </w:rPr>
              <w:t>55</w:t>
            </w:r>
          </w:p>
        </w:tc>
        <w:tc>
          <w:tcPr>
            <w:tcW w:w="2970" w:type="dxa"/>
            <w:shd w:val="clear" w:color="auto" w:fill="auto"/>
            <w:hideMark/>
          </w:tcPr>
          <w:p w14:paraId="3F9010F0" w14:textId="77777777" w:rsidR="009D4C56" w:rsidRPr="00953A33" w:rsidRDefault="009D4C56" w:rsidP="00554FC0">
            <w:pPr>
              <w:jc w:val="center"/>
              <w:rPr>
                <w:color w:val="000000"/>
                <w:sz w:val="18"/>
                <w:szCs w:val="18"/>
              </w:rPr>
            </w:pPr>
            <w:r w:rsidRPr="00953A33">
              <w:rPr>
                <w:color w:val="000000"/>
                <w:sz w:val="18"/>
                <w:szCs w:val="18"/>
              </w:rPr>
              <w:t>БДОУ г. Омска "Центр развития ребенка - детский сад № 311"</w:t>
            </w:r>
          </w:p>
        </w:tc>
        <w:tc>
          <w:tcPr>
            <w:tcW w:w="837" w:type="dxa"/>
            <w:shd w:val="clear" w:color="auto" w:fill="auto"/>
            <w:vAlign w:val="center"/>
            <w:hideMark/>
          </w:tcPr>
          <w:p w14:paraId="14E6AB2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04069C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225FD9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67F241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699294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CD254B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C0930A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79D0CE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F03D7C6"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31799E13"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21B1FBE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419547C"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1ACB002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8D1893E"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198B0EC1"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06C1C5ED"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52D2D755"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1F2A4E3E" w14:textId="77777777" w:rsidTr="00AE2684">
        <w:trPr>
          <w:cantSplit/>
          <w:trHeight w:val="20"/>
        </w:trPr>
        <w:tc>
          <w:tcPr>
            <w:tcW w:w="556" w:type="dxa"/>
            <w:shd w:val="clear" w:color="auto" w:fill="auto"/>
            <w:vAlign w:val="center"/>
            <w:hideMark/>
          </w:tcPr>
          <w:p w14:paraId="5C450BC0" w14:textId="77777777" w:rsidR="009D4C56" w:rsidRPr="00953A33" w:rsidRDefault="009D4C56" w:rsidP="00554FC0">
            <w:pPr>
              <w:jc w:val="center"/>
              <w:rPr>
                <w:color w:val="000000"/>
                <w:sz w:val="18"/>
                <w:szCs w:val="18"/>
              </w:rPr>
            </w:pPr>
            <w:r w:rsidRPr="00953A33">
              <w:rPr>
                <w:color w:val="000000"/>
                <w:sz w:val="18"/>
                <w:szCs w:val="18"/>
              </w:rPr>
              <w:t>56</w:t>
            </w:r>
          </w:p>
        </w:tc>
        <w:tc>
          <w:tcPr>
            <w:tcW w:w="2970" w:type="dxa"/>
            <w:shd w:val="clear" w:color="auto" w:fill="auto"/>
            <w:hideMark/>
          </w:tcPr>
          <w:p w14:paraId="5FE0B66A"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317 общеразвивающего вида"</w:t>
            </w:r>
          </w:p>
        </w:tc>
        <w:tc>
          <w:tcPr>
            <w:tcW w:w="837" w:type="dxa"/>
            <w:shd w:val="clear" w:color="auto" w:fill="auto"/>
            <w:vAlign w:val="center"/>
            <w:hideMark/>
          </w:tcPr>
          <w:p w14:paraId="4AC2EF6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36715A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4B6ED0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8B0105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56EC70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5D6E61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0469657"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6F025D19"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48BA6B96" w14:textId="77777777" w:rsidR="009D4C56" w:rsidRPr="00953A33" w:rsidRDefault="009D4C56" w:rsidP="00554FC0">
            <w:pPr>
              <w:jc w:val="center"/>
              <w:rPr>
                <w:color w:val="000000"/>
                <w:sz w:val="18"/>
                <w:szCs w:val="18"/>
              </w:rPr>
            </w:pPr>
            <w:r w:rsidRPr="00953A33">
              <w:rPr>
                <w:color w:val="000000"/>
                <w:sz w:val="18"/>
                <w:szCs w:val="18"/>
              </w:rPr>
              <w:t>0</w:t>
            </w:r>
          </w:p>
        </w:tc>
        <w:tc>
          <w:tcPr>
            <w:tcW w:w="435" w:type="dxa"/>
            <w:shd w:val="clear" w:color="auto" w:fill="F2F2F2" w:themeFill="background1" w:themeFillShade="F2"/>
            <w:vAlign w:val="center"/>
            <w:hideMark/>
          </w:tcPr>
          <w:p w14:paraId="32BE3BB9"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4706071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D49EF5E"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2870BAF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7C1A36C"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2AA72C38"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6A582CD8"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53BD45C4"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4DAE8479" w14:textId="77777777" w:rsidTr="00AE2684">
        <w:trPr>
          <w:cantSplit/>
          <w:trHeight w:val="20"/>
        </w:trPr>
        <w:tc>
          <w:tcPr>
            <w:tcW w:w="556" w:type="dxa"/>
            <w:shd w:val="clear" w:color="auto" w:fill="auto"/>
            <w:vAlign w:val="center"/>
            <w:hideMark/>
          </w:tcPr>
          <w:p w14:paraId="3508526D" w14:textId="77777777" w:rsidR="009D4C56" w:rsidRPr="00953A33" w:rsidRDefault="009D4C56" w:rsidP="00554FC0">
            <w:pPr>
              <w:jc w:val="center"/>
              <w:rPr>
                <w:color w:val="000000"/>
                <w:sz w:val="18"/>
                <w:szCs w:val="18"/>
              </w:rPr>
            </w:pPr>
            <w:r w:rsidRPr="00953A33">
              <w:rPr>
                <w:color w:val="000000"/>
                <w:sz w:val="18"/>
                <w:szCs w:val="18"/>
              </w:rPr>
              <w:lastRenderedPageBreak/>
              <w:t>57</w:t>
            </w:r>
          </w:p>
        </w:tc>
        <w:tc>
          <w:tcPr>
            <w:tcW w:w="2970" w:type="dxa"/>
            <w:shd w:val="clear" w:color="auto" w:fill="auto"/>
            <w:hideMark/>
          </w:tcPr>
          <w:p w14:paraId="1B4EF864"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325 компенсирующего вида"</w:t>
            </w:r>
          </w:p>
        </w:tc>
        <w:tc>
          <w:tcPr>
            <w:tcW w:w="837" w:type="dxa"/>
            <w:shd w:val="clear" w:color="auto" w:fill="auto"/>
            <w:vAlign w:val="center"/>
            <w:hideMark/>
          </w:tcPr>
          <w:p w14:paraId="3F9BD12C"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auto"/>
            <w:vAlign w:val="center"/>
            <w:hideMark/>
          </w:tcPr>
          <w:p w14:paraId="57B44B5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ABB37F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B5E3BF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92F790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D41E20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388BEA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00792B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D9371B6"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0C7E0BB1"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5A933E1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DC212C8"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79576A5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9980DE3"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49597570"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07FB1778"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46BFF889" w14:textId="77777777" w:rsidR="009D4C56" w:rsidRPr="00953A33" w:rsidRDefault="009D4C56" w:rsidP="00554FC0">
            <w:pPr>
              <w:jc w:val="center"/>
              <w:rPr>
                <w:color w:val="000000"/>
                <w:sz w:val="18"/>
                <w:szCs w:val="18"/>
              </w:rPr>
            </w:pPr>
            <w:r w:rsidRPr="00953A33">
              <w:rPr>
                <w:color w:val="000000"/>
                <w:sz w:val="18"/>
                <w:szCs w:val="18"/>
              </w:rPr>
              <w:t>5</w:t>
            </w:r>
          </w:p>
        </w:tc>
      </w:tr>
      <w:tr w:rsidR="009D4C56" w:rsidRPr="00953A33" w14:paraId="029A0B99" w14:textId="77777777" w:rsidTr="00AE2684">
        <w:trPr>
          <w:cantSplit/>
          <w:trHeight w:val="20"/>
        </w:trPr>
        <w:tc>
          <w:tcPr>
            <w:tcW w:w="556" w:type="dxa"/>
            <w:shd w:val="clear" w:color="auto" w:fill="auto"/>
            <w:vAlign w:val="center"/>
            <w:hideMark/>
          </w:tcPr>
          <w:p w14:paraId="3B1CF498" w14:textId="77777777" w:rsidR="009D4C56" w:rsidRPr="00953A33" w:rsidRDefault="009D4C56" w:rsidP="00554FC0">
            <w:pPr>
              <w:jc w:val="center"/>
              <w:rPr>
                <w:color w:val="000000"/>
                <w:sz w:val="18"/>
                <w:szCs w:val="18"/>
              </w:rPr>
            </w:pPr>
            <w:r w:rsidRPr="00953A33">
              <w:rPr>
                <w:color w:val="000000"/>
                <w:sz w:val="18"/>
                <w:szCs w:val="18"/>
              </w:rPr>
              <w:t>58</w:t>
            </w:r>
          </w:p>
        </w:tc>
        <w:tc>
          <w:tcPr>
            <w:tcW w:w="2970" w:type="dxa"/>
            <w:shd w:val="clear" w:color="auto" w:fill="auto"/>
            <w:hideMark/>
          </w:tcPr>
          <w:p w14:paraId="60E02E81"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329 комбинированного вида"</w:t>
            </w:r>
          </w:p>
        </w:tc>
        <w:tc>
          <w:tcPr>
            <w:tcW w:w="837" w:type="dxa"/>
            <w:shd w:val="clear" w:color="auto" w:fill="auto"/>
            <w:vAlign w:val="center"/>
            <w:hideMark/>
          </w:tcPr>
          <w:p w14:paraId="1364E90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14D579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F24FFD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9787EE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EA83D0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73B083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EB726C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357A9C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51969C6"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0AFB9E0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1EA6F3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9B9C123"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7633370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5D3D7AC"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4B05B52E"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35047B6E"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07FFFD03"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728021EF" w14:textId="77777777" w:rsidTr="00AE2684">
        <w:trPr>
          <w:cantSplit/>
          <w:trHeight w:val="20"/>
        </w:trPr>
        <w:tc>
          <w:tcPr>
            <w:tcW w:w="556" w:type="dxa"/>
            <w:shd w:val="clear" w:color="auto" w:fill="auto"/>
            <w:vAlign w:val="center"/>
            <w:hideMark/>
          </w:tcPr>
          <w:p w14:paraId="6ABBA633" w14:textId="77777777" w:rsidR="009D4C56" w:rsidRPr="00953A33" w:rsidRDefault="009D4C56" w:rsidP="00554FC0">
            <w:pPr>
              <w:jc w:val="center"/>
              <w:rPr>
                <w:color w:val="000000"/>
                <w:sz w:val="18"/>
                <w:szCs w:val="18"/>
              </w:rPr>
            </w:pPr>
            <w:r w:rsidRPr="00953A33">
              <w:rPr>
                <w:color w:val="000000"/>
                <w:sz w:val="18"/>
                <w:szCs w:val="18"/>
              </w:rPr>
              <w:t>59</w:t>
            </w:r>
          </w:p>
        </w:tc>
        <w:tc>
          <w:tcPr>
            <w:tcW w:w="2970" w:type="dxa"/>
            <w:shd w:val="clear" w:color="auto" w:fill="auto"/>
            <w:hideMark/>
          </w:tcPr>
          <w:p w14:paraId="3BE3E685"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331"</w:t>
            </w:r>
          </w:p>
        </w:tc>
        <w:tc>
          <w:tcPr>
            <w:tcW w:w="837" w:type="dxa"/>
            <w:shd w:val="clear" w:color="auto" w:fill="auto"/>
            <w:vAlign w:val="center"/>
            <w:hideMark/>
          </w:tcPr>
          <w:p w14:paraId="310F4DB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3243CD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03DFCA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511C37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0584ACA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DE08F9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AF220B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5DD426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448446D"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2375E47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CCB4F8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EB79A48"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04A68FB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4E3B42D"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2E83D646"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12C0108D"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6D47B1E2"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61C1A1BF" w14:textId="77777777" w:rsidTr="00AE2684">
        <w:trPr>
          <w:cantSplit/>
          <w:trHeight w:val="20"/>
        </w:trPr>
        <w:tc>
          <w:tcPr>
            <w:tcW w:w="556" w:type="dxa"/>
            <w:shd w:val="clear" w:color="auto" w:fill="auto"/>
            <w:vAlign w:val="center"/>
            <w:hideMark/>
          </w:tcPr>
          <w:p w14:paraId="38A2D12D" w14:textId="77777777" w:rsidR="009D4C56" w:rsidRPr="00953A33" w:rsidRDefault="009D4C56" w:rsidP="00554FC0">
            <w:pPr>
              <w:jc w:val="center"/>
              <w:rPr>
                <w:color w:val="000000"/>
                <w:sz w:val="18"/>
                <w:szCs w:val="18"/>
              </w:rPr>
            </w:pPr>
            <w:r w:rsidRPr="00953A33">
              <w:rPr>
                <w:color w:val="000000"/>
                <w:sz w:val="18"/>
                <w:szCs w:val="18"/>
              </w:rPr>
              <w:t>60</w:t>
            </w:r>
          </w:p>
        </w:tc>
        <w:tc>
          <w:tcPr>
            <w:tcW w:w="2970" w:type="dxa"/>
            <w:shd w:val="clear" w:color="auto" w:fill="auto"/>
            <w:hideMark/>
          </w:tcPr>
          <w:p w14:paraId="593F6EDB"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337"</w:t>
            </w:r>
          </w:p>
        </w:tc>
        <w:tc>
          <w:tcPr>
            <w:tcW w:w="837" w:type="dxa"/>
            <w:shd w:val="clear" w:color="auto" w:fill="auto"/>
            <w:vAlign w:val="center"/>
            <w:hideMark/>
          </w:tcPr>
          <w:p w14:paraId="718CBAA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EE14C2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432F93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28E86C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00D60A3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E52AC1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4A176A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150D64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538D3BF"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70200AD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84C77A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8979497"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7A2C4AE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0428F42"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647E9CE2"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685575FF"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319CA70E"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51BDA4B6" w14:textId="77777777" w:rsidTr="00AE2684">
        <w:trPr>
          <w:cantSplit/>
          <w:trHeight w:val="20"/>
        </w:trPr>
        <w:tc>
          <w:tcPr>
            <w:tcW w:w="556" w:type="dxa"/>
            <w:shd w:val="clear" w:color="auto" w:fill="auto"/>
            <w:vAlign w:val="center"/>
            <w:hideMark/>
          </w:tcPr>
          <w:p w14:paraId="5C66F82C" w14:textId="77777777" w:rsidR="009D4C56" w:rsidRPr="00953A33" w:rsidRDefault="009D4C56" w:rsidP="00554FC0">
            <w:pPr>
              <w:jc w:val="center"/>
              <w:rPr>
                <w:color w:val="000000"/>
                <w:sz w:val="18"/>
                <w:szCs w:val="18"/>
              </w:rPr>
            </w:pPr>
            <w:r w:rsidRPr="00953A33">
              <w:rPr>
                <w:color w:val="000000"/>
                <w:sz w:val="18"/>
                <w:szCs w:val="18"/>
              </w:rPr>
              <w:t>61</w:t>
            </w:r>
          </w:p>
        </w:tc>
        <w:tc>
          <w:tcPr>
            <w:tcW w:w="2970" w:type="dxa"/>
            <w:shd w:val="clear" w:color="auto" w:fill="auto"/>
            <w:hideMark/>
          </w:tcPr>
          <w:p w14:paraId="754B9D60"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338"</w:t>
            </w:r>
          </w:p>
        </w:tc>
        <w:tc>
          <w:tcPr>
            <w:tcW w:w="837" w:type="dxa"/>
            <w:shd w:val="clear" w:color="auto" w:fill="auto"/>
            <w:vAlign w:val="center"/>
            <w:hideMark/>
          </w:tcPr>
          <w:p w14:paraId="70E1739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41B801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E0D699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398960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FC0720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4E2FDB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32CFFE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062C66C"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6862CDDC"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31806CB5"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26D7205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5FF7E9F"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55A9604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DDF0DFB"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51284AFF"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11D1F94C"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3F559839"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4F2F0DD5" w14:textId="77777777" w:rsidTr="00AE2684">
        <w:trPr>
          <w:cantSplit/>
          <w:trHeight w:val="20"/>
        </w:trPr>
        <w:tc>
          <w:tcPr>
            <w:tcW w:w="556" w:type="dxa"/>
            <w:shd w:val="clear" w:color="auto" w:fill="auto"/>
            <w:vAlign w:val="center"/>
            <w:hideMark/>
          </w:tcPr>
          <w:p w14:paraId="7364CA6F" w14:textId="77777777" w:rsidR="009D4C56" w:rsidRPr="00953A33" w:rsidRDefault="009D4C56" w:rsidP="00554FC0">
            <w:pPr>
              <w:jc w:val="center"/>
              <w:rPr>
                <w:color w:val="000000"/>
                <w:sz w:val="18"/>
                <w:szCs w:val="18"/>
              </w:rPr>
            </w:pPr>
            <w:r w:rsidRPr="00953A33">
              <w:rPr>
                <w:color w:val="000000"/>
                <w:sz w:val="18"/>
                <w:szCs w:val="18"/>
              </w:rPr>
              <w:t>62</w:t>
            </w:r>
          </w:p>
        </w:tc>
        <w:tc>
          <w:tcPr>
            <w:tcW w:w="2970" w:type="dxa"/>
            <w:shd w:val="clear" w:color="auto" w:fill="auto"/>
            <w:hideMark/>
          </w:tcPr>
          <w:p w14:paraId="7CB6E8E0"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349 общеразвивающего вида"</w:t>
            </w:r>
          </w:p>
        </w:tc>
        <w:tc>
          <w:tcPr>
            <w:tcW w:w="837" w:type="dxa"/>
            <w:shd w:val="clear" w:color="auto" w:fill="auto"/>
            <w:vAlign w:val="center"/>
            <w:hideMark/>
          </w:tcPr>
          <w:p w14:paraId="1010D07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019244A"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auto"/>
            <w:vAlign w:val="center"/>
            <w:hideMark/>
          </w:tcPr>
          <w:p w14:paraId="0F920F4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1614CA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CC629B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93B07C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8A737C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2130A16"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7F76A416" w14:textId="77777777" w:rsidR="009D4C56" w:rsidRPr="00953A33" w:rsidRDefault="009D4C56" w:rsidP="00554FC0">
            <w:pPr>
              <w:jc w:val="center"/>
              <w:rPr>
                <w:color w:val="000000"/>
                <w:sz w:val="18"/>
                <w:szCs w:val="18"/>
              </w:rPr>
            </w:pPr>
            <w:r w:rsidRPr="00953A33">
              <w:rPr>
                <w:color w:val="000000"/>
                <w:sz w:val="18"/>
                <w:szCs w:val="18"/>
              </w:rPr>
              <w:t>0</w:t>
            </w:r>
          </w:p>
        </w:tc>
        <w:tc>
          <w:tcPr>
            <w:tcW w:w="435" w:type="dxa"/>
            <w:shd w:val="clear" w:color="auto" w:fill="F2F2F2" w:themeFill="background1" w:themeFillShade="F2"/>
            <w:vAlign w:val="center"/>
            <w:hideMark/>
          </w:tcPr>
          <w:p w14:paraId="0581E5BE"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6357665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AFDF9EA"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6C69457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D9B0707"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5F6969BD"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6A0A5B76"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2A63BBF9" w14:textId="77777777" w:rsidR="009D4C56" w:rsidRPr="00953A33" w:rsidRDefault="009D4C56" w:rsidP="00554FC0">
            <w:pPr>
              <w:jc w:val="center"/>
              <w:rPr>
                <w:color w:val="000000"/>
                <w:sz w:val="18"/>
                <w:szCs w:val="18"/>
              </w:rPr>
            </w:pPr>
            <w:r w:rsidRPr="00953A33">
              <w:rPr>
                <w:color w:val="000000"/>
                <w:sz w:val="18"/>
                <w:szCs w:val="18"/>
              </w:rPr>
              <w:t>5</w:t>
            </w:r>
          </w:p>
        </w:tc>
      </w:tr>
      <w:tr w:rsidR="009D4C56" w:rsidRPr="00953A33" w14:paraId="0B479FF5" w14:textId="77777777" w:rsidTr="00AE2684">
        <w:trPr>
          <w:cantSplit/>
          <w:trHeight w:val="20"/>
        </w:trPr>
        <w:tc>
          <w:tcPr>
            <w:tcW w:w="556" w:type="dxa"/>
            <w:shd w:val="clear" w:color="auto" w:fill="auto"/>
            <w:vAlign w:val="center"/>
            <w:hideMark/>
          </w:tcPr>
          <w:p w14:paraId="5B327E11" w14:textId="77777777" w:rsidR="009D4C56" w:rsidRPr="00953A33" w:rsidRDefault="009D4C56" w:rsidP="00554FC0">
            <w:pPr>
              <w:jc w:val="center"/>
              <w:rPr>
                <w:color w:val="000000"/>
                <w:sz w:val="18"/>
                <w:szCs w:val="18"/>
              </w:rPr>
            </w:pPr>
            <w:r w:rsidRPr="00953A33">
              <w:rPr>
                <w:color w:val="000000"/>
                <w:sz w:val="18"/>
                <w:szCs w:val="18"/>
              </w:rPr>
              <w:t>63</w:t>
            </w:r>
          </w:p>
        </w:tc>
        <w:tc>
          <w:tcPr>
            <w:tcW w:w="2970" w:type="dxa"/>
            <w:shd w:val="clear" w:color="auto" w:fill="auto"/>
            <w:hideMark/>
          </w:tcPr>
          <w:p w14:paraId="3B1B3C46"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351 комбинированного вида"</w:t>
            </w:r>
          </w:p>
        </w:tc>
        <w:tc>
          <w:tcPr>
            <w:tcW w:w="837" w:type="dxa"/>
            <w:shd w:val="clear" w:color="auto" w:fill="auto"/>
            <w:vAlign w:val="center"/>
            <w:hideMark/>
          </w:tcPr>
          <w:p w14:paraId="1EE42B1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254D24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B1433A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10F690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73D5B6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7E8762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C099A0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7679D11"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5D0185CB" w14:textId="77777777" w:rsidR="009D4C56" w:rsidRPr="00953A33" w:rsidRDefault="009D4C56" w:rsidP="00554FC0">
            <w:pPr>
              <w:jc w:val="center"/>
              <w:rPr>
                <w:color w:val="000000"/>
                <w:sz w:val="18"/>
                <w:szCs w:val="18"/>
              </w:rPr>
            </w:pPr>
            <w:r w:rsidRPr="00953A33">
              <w:rPr>
                <w:color w:val="000000"/>
                <w:sz w:val="18"/>
                <w:szCs w:val="18"/>
              </w:rPr>
              <w:t>0</w:t>
            </w:r>
          </w:p>
        </w:tc>
        <w:tc>
          <w:tcPr>
            <w:tcW w:w="435" w:type="dxa"/>
            <w:shd w:val="clear" w:color="auto" w:fill="F2F2F2" w:themeFill="background1" w:themeFillShade="F2"/>
            <w:vAlign w:val="center"/>
            <w:hideMark/>
          </w:tcPr>
          <w:p w14:paraId="1E7696E3"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468749A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F212E36"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46F69D5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DFEF6A2"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39489180"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30029D83"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6F618566"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1015771D" w14:textId="77777777" w:rsidTr="00AE2684">
        <w:trPr>
          <w:cantSplit/>
          <w:trHeight w:val="20"/>
        </w:trPr>
        <w:tc>
          <w:tcPr>
            <w:tcW w:w="556" w:type="dxa"/>
            <w:shd w:val="clear" w:color="auto" w:fill="auto"/>
            <w:vAlign w:val="center"/>
            <w:hideMark/>
          </w:tcPr>
          <w:p w14:paraId="55D01DE5" w14:textId="77777777" w:rsidR="009D4C56" w:rsidRPr="00953A33" w:rsidRDefault="009D4C56" w:rsidP="00554FC0">
            <w:pPr>
              <w:jc w:val="center"/>
              <w:rPr>
                <w:color w:val="000000"/>
                <w:sz w:val="18"/>
                <w:szCs w:val="18"/>
              </w:rPr>
            </w:pPr>
            <w:r w:rsidRPr="00953A33">
              <w:rPr>
                <w:color w:val="000000"/>
                <w:sz w:val="18"/>
                <w:szCs w:val="18"/>
              </w:rPr>
              <w:t>64</w:t>
            </w:r>
          </w:p>
        </w:tc>
        <w:tc>
          <w:tcPr>
            <w:tcW w:w="2970" w:type="dxa"/>
            <w:shd w:val="clear" w:color="auto" w:fill="auto"/>
            <w:hideMark/>
          </w:tcPr>
          <w:p w14:paraId="2C17B442"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354"</w:t>
            </w:r>
          </w:p>
        </w:tc>
        <w:tc>
          <w:tcPr>
            <w:tcW w:w="837" w:type="dxa"/>
            <w:shd w:val="clear" w:color="auto" w:fill="auto"/>
            <w:vAlign w:val="center"/>
            <w:hideMark/>
          </w:tcPr>
          <w:p w14:paraId="246B083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9260CD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03C6F05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0200075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626492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5D05D7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59F87D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42AE72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CF25E83"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7920D341"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7B5554A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39C939C"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78D7898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FC419A4"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2118B6B8"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4C267A59"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7B308970"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752E0059" w14:textId="77777777" w:rsidTr="00AE2684">
        <w:trPr>
          <w:cantSplit/>
          <w:trHeight w:val="20"/>
        </w:trPr>
        <w:tc>
          <w:tcPr>
            <w:tcW w:w="556" w:type="dxa"/>
            <w:shd w:val="clear" w:color="auto" w:fill="auto"/>
            <w:vAlign w:val="center"/>
            <w:hideMark/>
          </w:tcPr>
          <w:p w14:paraId="22875CE4" w14:textId="77777777" w:rsidR="009D4C56" w:rsidRPr="00953A33" w:rsidRDefault="009D4C56" w:rsidP="00554FC0">
            <w:pPr>
              <w:jc w:val="center"/>
              <w:rPr>
                <w:color w:val="000000"/>
                <w:sz w:val="18"/>
                <w:szCs w:val="18"/>
              </w:rPr>
            </w:pPr>
            <w:r w:rsidRPr="00953A33">
              <w:rPr>
                <w:color w:val="000000"/>
                <w:sz w:val="18"/>
                <w:szCs w:val="18"/>
              </w:rPr>
              <w:t>65</w:t>
            </w:r>
          </w:p>
        </w:tc>
        <w:tc>
          <w:tcPr>
            <w:tcW w:w="2970" w:type="dxa"/>
            <w:shd w:val="clear" w:color="auto" w:fill="auto"/>
            <w:hideMark/>
          </w:tcPr>
          <w:p w14:paraId="3E036A00"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359 общеразвивающего вида"</w:t>
            </w:r>
          </w:p>
        </w:tc>
        <w:tc>
          <w:tcPr>
            <w:tcW w:w="837" w:type="dxa"/>
            <w:shd w:val="clear" w:color="auto" w:fill="auto"/>
            <w:vAlign w:val="center"/>
            <w:hideMark/>
          </w:tcPr>
          <w:p w14:paraId="24064D4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0D071D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7AD24E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86D377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0F594A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8542B3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00A124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D6C03F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3E0C9DC"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11ACE06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02A97D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D0F7EDF"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06832F9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1C49F92"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1F2A9256"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3F3CAF1B"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16166BB0"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31CA731E" w14:textId="77777777" w:rsidTr="00AE2684">
        <w:trPr>
          <w:cantSplit/>
          <w:trHeight w:val="20"/>
        </w:trPr>
        <w:tc>
          <w:tcPr>
            <w:tcW w:w="556" w:type="dxa"/>
            <w:shd w:val="clear" w:color="auto" w:fill="auto"/>
            <w:vAlign w:val="center"/>
            <w:hideMark/>
          </w:tcPr>
          <w:p w14:paraId="00D04621" w14:textId="77777777" w:rsidR="009D4C56" w:rsidRPr="00953A33" w:rsidRDefault="009D4C56" w:rsidP="00554FC0">
            <w:pPr>
              <w:jc w:val="center"/>
              <w:rPr>
                <w:color w:val="000000"/>
                <w:sz w:val="18"/>
                <w:szCs w:val="18"/>
              </w:rPr>
            </w:pPr>
            <w:r w:rsidRPr="00953A33">
              <w:rPr>
                <w:color w:val="000000"/>
                <w:sz w:val="18"/>
                <w:szCs w:val="18"/>
              </w:rPr>
              <w:t>66</w:t>
            </w:r>
          </w:p>
        </w:tc>
        <w:tc>
          <w:tcPr>
            <w:tcW w:w="2970" w:type="dxa"/>
            <w:shd w:val="clear" w:color="auto" w:fill="auto"/>
            <w:hideMark/>
          </w:tcPr>
          <w:p w14:paraId="511F13C3"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365"</w:t>
            </w:r>
          </w:p>
        </w:tc>
        <w:tc>
          <w:tcPr>
            <w:tcW w:w="837" w:type="dxa"/>
            <w:shd w:val="clear" w:color="auto" w:fill="auto"/>
            <w:vAlign w:val="center"/>
            <w:hideMark/>
          </w:tcPr>
          <w:p w14:paraId="30460D6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0A7C635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0FBA1F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080BA9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58358D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AF356F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45B2F8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93BD91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80408EC"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6DD6F6B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AC4828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FD16FF5"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70C0D2E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068045F"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217C6E2E"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3D9BA0FF"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167C18A7"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6AC2CC93" w14:textId="77777777" w:rsidTr="00AE2684">
        <w:trPr>
          <w:cantSplit/>
          <w:trHeight w:val="20"/>
        </w:trPr>
        <w:tc>
          <w:tcPr>
            <w:tcW w:w="556" w:type="dxa"/>
            <w:shd w:val="clear" w:color="auto" w:fill="auto"/>
            <w:vAlign w:val="center"/>
            <w:hideMark/>
          </w:tcPr>
          <w:p w14:paraId="3EAF256F" w14:textId="77777777" w:rsidR="009D4C56" w:rsidRPr="00953A33" w:rsidRDefault="009D4C56" w:rsidP="00554FC0">
            <w:pPr>
              <w:jc w:val="center"/>
              <w:rPr>
                <w:color w:val="000000"/>
                <w:sz w:val="18"/>
                <w:szCs w:val="18"/>
              </w:rPr>
            </w:pPr>
            <w:r w:rsidRPr="00953A33">
              <w:rPr>
                <w:color w:val="000000"/>
                <w:sz w:val="18"/>
                <w:szCs w:val="18"/>
              </w:rPr>
              <w:t>67</w:t>
            </w:r>
          </w:p>
        </w:tc>
        <w:tc>
          <w:tcPr>
            <w:tcW w:w="2970" w:type="dxa"/>
            <w:shd w:val="clear" w:color="auto" w:fill="auto"/>
            <w:hideMark/>
          </w:tcPr>
          <w:p w14:paraId="603BDD80"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366 общеразвивающего вида"</w:t>
            </w:r>
          </w:p>
        </w:tc>
        <w:tc>
          <w:tcPr>
            <w:tcW w:w="837" w:type="dxa"/>
            <w:shd w:val="clear" w:color="auto" w:fill="auto"/>
            <w:vAlign w:val="center"/>
            <w:hideMark/>
          </w:tcPr>
          <w:p w14:paraId="73AD70F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FD351B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8F2330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0E9CFFD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810BD7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540711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43E6AE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998C02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41102B1"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7BA12EA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188455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3D7FD2F"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6018B5E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F088511"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74E59E96"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2801D049"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68A05AA8"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43A3B166" w14:textId="77777777" w:rsidTr="00AE2684">
        <w:trPr>
          <w:cantSplit/>
          <w:trHeight w:val="20"/>
        </w:trPr>
        <w:tc>
          <w:tcPr>
            <w:tcW w:w="556" w:type="dxa"/>
            <w:shd w:val="clear" w:color="auto" w:fill="auto"/>
            <w:vAlign w:val="center"/>
            <w:hideMark/>
          </w:tcPr>
          <w:p w14:paraId="4E2F12AC" w14:textId="77777777" w:rsidR="009D4C56" w:rsidRPr="00953A33" w:rsidRDefault="009D4C56" w:rsidP="00554FC0">
            <w:pPr>
              <w:jc w:val="center"/>
              <w:rPr>
                <w:color w:val="000000"/>
                <w:sz w:val="18"/>
                <w:szCs w:val="18"/>
              </w:rPr>
            </w:pPr>
            <w:r w:rsidRPr="00953A33">
              <w:rPr>
                <w:color w:val="000000"/>
                <w:sz w:val="18"/>
                <w:szCs w:val="18"/>
              </w:rPr>
              <w:t>68</w:t>
            </w:r>
          </w:p>
        </w:tc>
        <w:tc>
          <w:tcPr>
            <w:tcW w:w="2970" w:type="dxa"/>
            <w:shd w:val="clear" w:color="auto" w:fill="auto"/>
            <w:hideMark/>
          </w:tcPr>
          <w:p w14:paraId="7EEC2034"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368 комбинированного вида"</w:t>
            </w:r>
          </w:p>
        </w:tc>
        <w:tc>
          <w:tcPr>
            <w:tcW w:w="837" w:type="dxa"/>
            <w:shd w:val="clear" w:color="auto" w:fill="auto"/>
            <w:vAlign w:val="center"/>
            <w:hideMark/>
          </w:tcPr>
          <w:p w14:paraId="439C754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44C37E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B087BB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F7F188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9DD1FA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3151CD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C01559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A3CDBF1"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3BCE89D6" w14:textId="77777777" w:rsidR="009D4C56" w:rsidRPr="00953A33" w:rsidRDefault="009D4C56" w:rsidP="00554FC0">
            <w:pPr>
              <w:jc w:val="center"/>
              <w:rPr>
                <w:color w:val="000000"/>
                <w:sz w:val="18"/>
                <w:szCs w:val="18"/>
              </w:rPr>
            </w:pPr>
            <w:r w:rsidRPr="00953A33">
              <w:rPr>
                <w:color w:val="000000"/>
                <w:sz w:val="18"/>
                <w:szCs w:val="18"/>
              </w:rPr>
              <w:t>0</w:t>
            </w:r>
          </w:p>
        </w:tc>
        <w:tc>
          <w:tcPr>
            <w:tcW w:w="435" w:type="dxa"/>
            <w:shd w:val="clear" w:color="auto" w:fill="F2F2F2" w:themeFill="background1" w:themeFillShade="F2"/>
            <w:vAlign w:val="center"/>
            <w:hideMark/>
          </w:tcPr>
          <w:p w14:paraId="7D8AB60C"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4D76EC5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65664F4"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1B6BD52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2DE3F2C"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732A3F51"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36CBF971"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4A2D36FF"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19197ED2" w14:textId="77777777" w:rsidTr="00AE2684">
        <w:trPr>
          <w:cantSplit/>
          <w:trHeight w:val="20"/>
        </w:trPr>
        <w:tc>
          <w:tcPr>
            <w:tcW w:w="556" w:type="dxa"/>
            <w:shd w:val="clear" w:color="auto" w:fill="auto"/>
            <w:vAlign w:val="center"/>
            <w:hideMark/>
          </w:tcPr>
          <w:p w14:paraId="79D96AF2" w14:textId="77777777" w:rsidR="009D4C56" w:rsidRPr="00953A33" w:rsidRDefault="009D4C56" w:rsidP="00554FC0">
            <w:pPr>
              <w:jc w:val="center"/>
              <w:rPr>
                <w:color w:val="000000"/>
                <w:sz w:val="18"/>
                <w:szCs w:val="18"/>
              </w:rPr>
            </w:pPr>
            <w:r w:rsidRPr="00953A33">
              <w:rPr>
                <w:color w:val="000000"/>
                <w:sz w:val="18"/>
                <w:szCs w:val="18"/>
              </w:rPr>
              <w:t>69</w:t>
            </w:r>
          </w:p>
        </w:tc>
        <w:tc>
          <w:tcPr>
            <w:tcW w:w="2970" w:type="dxa"/>
            <w:shd w:val="clear" w:color="auto" w:fill="auto"/>
            <w:hideMark/>
          </w:tcPr>
          <w:p w14:paraId="24E8BE67"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369 общеразвивающего вида"</w:t>
            </w:r>
          </w:p>
        </w:tc>
        <w:tc>
          <w:tcPr>
            <w:tcW w:w="837" w:type="dxa"/>
            <w:shd w:val="clear" w:color="auto" w:fill="auto"/>
            <w:vAlign w:val="center"/>
            <w:hideMark/>
          </w:tcPr>
          <w:p w14:paraId="0FDD2BE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2E9A5B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886454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21D782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F987B6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7C3714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FDD1CC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0A6381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3C39C5B"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42523782"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6728580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1C52024"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526ECFA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020496E"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71ADB0B0"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2F6044D4"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1B3D48AB"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12D7167B" w14:textId="77777777" w:rsidTr="00AE2684">
        <w:trPr>
          <w:cantSplit/>
          <w:trHeight w:val="20"/>
        </w:trPr>
        <w:tc>
          <w:tcPr>
            <w:tcW w:w="556" w:type="dxa"/>
            <w:shd w:val="clear" w:color="auto" w:fill="auto"/>
            <w:vAlign w:val="center"/>
            <w:hideMark/>
          </w:tcPr>
          <w:p w14:paraId="022308B2" w14:textId="77777777" w:rsidR="009D4C56" w:rsidRPr="00953A33" w:rsidRDefault="009D4C56" w:rsidP="00554FC0">
            <w:pPr>
              <w:jc w:val="center"/>
              <w:rPr>
                <w:color w:val="000000"/>
                <w:sz w:val="18"/>
                <w:szCs w:val="18"/>
              </w:rPr>
            </w:pPr>
            <w:r w:rsidRPr="00953A33">
              <w:rPr>
                <w:color w:val="000000"/>
                <w:sz w:val="18"/>
                <w:szCs w:val="18"/>
              </w:rPr>
              <w:t>70</w:t>
            </w:r>
          </w:p>
        </w:tc>
        <w:tc>
          <w:tcPr>
            <w:tcW w:w="2970" w:type="dxa"/>
            <w:shd w:val="clear" w:color="auto" w:fill="auto"/>
            <w:hideMark/>
          </w:tcPr>
          <w:p w14:paraId="1511564E"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375 комбинированного вида"</w:t>
            </w:r>
          </w:p>
        </w:tc>
        <w:tc>
          <w:tcPr>
            <w:tcW w:w="837" w:type="dxa"/>
            <w:shd w:val="clear" w:color="auto" w:fill="auto"/>
            <w:vAlign w:val="center"/>
            <w:hideMark/>
          </w:tcPr>
          <w:p w14:paraId="5528A64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381097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85572E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126AD4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3D1C1E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108773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CD31B1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9C39A4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0024392"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21E7379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E4B955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4ADC289"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490CF2F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0D29912"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7A47141D"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13DB8ECE"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69022876"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7493DE13" w14:textId="77777777" w:rsidTr="00AE2684">
        <w:trPr>
          <w:cantSplit/>
          <w:trHeight w:val="20"/>
        </w:trPr>
        <w:tc>
          <w:tcPr>
            <w:tcW w:w="556" w:type="dxa"/>
            <w:shd w:val="clear" w:color="auto" w:fill="auto"/>
            <w:vAlign w:val="center"/>
            <w:hideMark/>
          </w:tcPr>
          <w:p w14:paraId="60861777" w14:textId="77777777" w:rsidR="009D4C56" w:rsidRPr="00953A33" w:rsidRDefault="009D4C56" w:rsidP="00554FC0">
            <w:pPr>
              <w:jc w:val="center"/>
              <w:rPr>
                <w:color w:val="000000"/>
                <w:sz w:val="18"/>
                <w:szCs w:val="18"/>
              </w:rPr>
            </w:pPr>
            <w:r w:rsidRPr="00953A33">
              <w:rPr>
                <w:color w:val="000000"/>
                <w:sz w:val="18"/>
                <w:szCs w:val="18"/>
              </w:rPr>
              <w:lastRenderedPageBreak/>
              <w:t>71</w:t>
            </w:r>
          </w:p>
        </w:tc>
        <w:tc>
          <w:tcPr>
            <w:tcW w:w="2970" w:type="dxa"/>
            <w:shd w:val="clear" w:color="auto" w:fill="auto"/>
            <w:hideMark/>
          </w:tcPr>
          <w:p w14:paraId="133F2592"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общеразвивающего вида № 377"</w:t>
            </w:r>
          </w:p>
        </w:tc>
        <w:tc>
          <w:tcPr>
            <w:tcW w:w="837" w:type="dxa"/>
            <w:shd w:val="clear" w:color="auto" w:fill="auto"/>
            <w:vAlign w:val="center"/>
            <w:hideMark/>
          </w:tcPr>
          <w:p w14:paraId="789116B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1228CE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583785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FAD85E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EF64A3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989869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BFCC5D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B3F90E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0A754EC"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1E71BB8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C32E83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802F067"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43CD6D4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AE5BF57"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1AEA4D31"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29A00973"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7B97408A"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210E17F8" w14:textId="77777777" w:rsidTr="00AE2684">
        <w:trPr>
          <w:cantSplit/>
          <w:trHeight w:val="20"/>
        </w:trPr>
        <w:tc>
          <w:tcPr>
            <w:tcW w:w="556" w:type="dxa"/>
            <w:shd w:val="clear" w:color="auto" w:fill="auto"/>
            <w:vAlign w:val="center"/>
            <w:hideMark/>
          </w:tcPr>
          <w:p w14:paraId="67BB66FA" w14:textId="77777777" w:rsidR="009D4C56" w:rsidRPr="00953A33" w:rsidRDefault="009D4C56" w:rsidP="00554FC0">
            <w:pPr>
              <w:jc w:val="center"/>
              <w:rPr>
                <w:color w:val="000000"/>
                <w:sz w:val="18"/>
                <w:szCs w:val="18"/>
              </w:rPr>
            </w:pPr>
            <w:r w:rsidRPr="00953A33">
              <w:rPr>
                <w:color w:val="000000"/>
                <w:sz w:val="18"/>
                <w:szCs w:val="18"/>
              </w:rPr>
              <w:t>72</w:t>
            </w:r>
          </w:p>
        </w:tc>
        <w:tc>
          <w:tcPr>
            <w:tcW w:w="2970" w:type="dxa"/>
            <w:shd w:val="clear" w:color="auto" w:fill="auto"/>
            <w:hideMark/>
          </w:tcPr>
          <w:p w14:paraId="1B6A6A33"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380"</w:t>
            </w:r>
          </w:p>
        </w:tc>
        <w:tc>
          <w:tcPr>
            <w:tcW w:w="837" w:type="dxa"/>
            <w:shd w:val="clear" w:color="auto" w:fill="auto"/>
            <w:vAlign w:val="center"/>
            <w:hideMark/>
          </w:tcPr>
          <w:p w14:paraId="5C78F72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7AE57B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6685C2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CA3247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9BBF30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A682E8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9CE1E6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372219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C7EE67B"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2B5CF40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80B317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075C2E0"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50C1F5F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C0723AF"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78F0C790"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4824DB18"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48F60441"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50EE73EA" w14:textId="77777777" w:rsidTr="00AE2684">
        <w:trPr>
          <w:cantSplit/>
          <w:trHeight w:val="20"/>
        </w:trPr>
        <w:tc>
          <w:tcPr>
            <w:tcW w:w="556" w:type="dxa"/>
            <w:shd w:val="clear" w:color="auto" w:fill="auto"/>
            <w:vAlign w:val="center"/>
            <w:hideMark/>
          </w:tcPr>
          <w:p w14:paraId="34BA3D37" w14:textId="77777777" w:rsidR="009D4C56" w:rsidRPr="00953A33" w:rsidRDefault="009D4C56" w:rsidP="00554FC0">
            <w:pPr>
              <w:jc w:val="center"/>
              <w:rPr>
                <w:color w:val="000000"/>
                <w:sz w:val="18"/>
                <w:szCs w:val="18"/>
              </w:rPr>
            </w:pPr>
            <w:r w:rsidRPr="00953A33">
              <w:rPr>
                <w:color w:val="000000"/>
                <w:sz w:val="18"/>
                <w:szCs w:val="18"/>
              </w:rPr>
              <w:t>73</w:t>
            </w:r>
          </w:p>
        </w:tc>
        <w:tc>
          <w:tcPr>
            <w:tcW w:w="2970" w:type="dxa"/>
            <w:shd w:val="clear" w:color="auto" w:fill="auto"/>
            <w:hideMark/>
          </w:tcPr>
          <w:p w14:paraId="67CB42B1"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присмотра и оздоровления № 385"</w:t>
            </w:r>
          </w:p>
        </w:tc>
        <w:tc>
          <w:tcPr>
            <w:tcW w:w="837" w:type="dxa"/>
            <w:shd w:val="clear" w:color="auto" w:fill="auto"/>
            <w:vAlign w:val="center"/>
            <w:hideMark/>
          </w:tcPr>
          <w:p w14:paraId="7BCA66B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ED3D30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F5364C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D4DC05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AD9B81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D77C0B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6280F9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9EA935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722F361"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52DF9F70"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67F4654D"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25DF1E1B"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7B92B13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5A4BEA1"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5C31FCE1"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04BF2E24"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3559CBDC"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6E18EF9E" w14:textId="77777777" w:rsidTr="00AE2684">
        <w:trPr>
          <w:cantSplit/>
          <w:trHeight w:val="20"/>
        </w:trPr>
        <w:tc>
          <w:tcPr>
            <w:tcW w:w="556" w:type="dxa"/>
            <w:shd w:val="clear" w:color="auto" w:fill="auto"/>
            <w:vAlign w:val="center"/>
            <w:hideMark/>
          </w:tcPr>
          <w:p w14:paraId="66E1AC4D" w14:textId="77777777" w:rsidR="009D4C56" w:rsidRPr="00953A33" w:rsidRDefault="009D4C56" w:rsidP="00554FC0">
            <w:pPr>
              <w:jc w:val="center"/>
              <w:rPr>
                <w:color w:val="000000"/>
                <w:sz w:val="18"/>
                <w:szCs w:val="18"/>
              </w:rPr>
            </w:pPr>
            <w:r w:rsidRPr="00953A33">
              <w:rPr>
                <w:color w:val="000000"/>
                <w:sz w:val="18"/>
                <w:szCs w:val="18"/>
              </w:rPr>
              <w:t>74</w:t>
            </w:r>
          </w:p>
        </w:tc>
        <w:tc>
          <w:tcPr>
            <w:tcW w:w="2970" w:type="dxa"/>
            <w:shd w:val="clear" w:color="auto" w:fill="auto"/>
            <w:hideMark/>
          </w:tcPr>
          <w:p w14:paraId="7A9BED12" w14:textId="77777777" w:rsidR="009D4C56" w:rsidRPr="00953A33" w:rsidRDefault="009D4C56" w:rsidP="00554FC0">
            <w:pPr>
              <w:jc w:val="center"/>
              <w:rPr>
                <w:color w:val="000000"/>
                <w:sz w:val="18"/>
                <w:szCs w:val="18"/>
              </w:rPr>
            </w:pPr>
            <w:r w:rsidRPr="00953A33">
              <w:rPr>
                <w:color w:val="000000"/>
                <w:sz w:val="18"/>
                <w:szCs w:val="18"/>
              </w:rPr>
              <w:t>БДОУ г. Омска "Центр развития ребенка - детский сад № 394"</w:t>
            </w:r>
          </w:p>
        </w:tc>
        <w:tc>
          <w:tcPr>
            <w:tcW w:w="837" w:type="dxa"/>
            <w:shd w:val="clear" w:color="auto" w:fill="auto"/>
            <w:vAlign w:val="center"/>
            <w:hideMark/>
          </w:tcPr>
          <w:p w14:paraId="4AE2C95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9530DE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02496E6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61E09B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9677B3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1EEAD4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C7A040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FFAA51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D9D3880"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438D871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783D86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81245A9"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40070E2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9B5E87E"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02A5282E"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15033099"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366C26CA"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1C594C52" w14:textId="77777777" w:rsidTr="00AE2684">
        <w:trPr>
          <w:cantSplit/>
          <w:trHeight w:val="20"/>
        </w:trPr>
        <w:tc>
          <w:tcPr>
            <w:tcW w:w="556" w:type="dxa"/>
            <w:shd w:val="clear" w:color="auto" w:fill="auto"/>
            <w:vAlign w:val="center"/>
            <w:hideMark/>
          </w:tcPr>
          <w:p w14:paraId="4DAD713D" w14:textId="77777777" w:rsidR="009D4C56" w:rsidRPr="00953A33" w:rsidRDefault="009D4C56" w:rsidP="00554FC0">
            <w:pPr>
              <w:jc w:val="center"/>
              <w:rPr>
                <w:color w:val="000000"/>
                <w:sz w:val="18"/>
                <w:szCs w:val="18"/>
              </w:rPr>
            </w:pPr>
            <w:r w:rsidRPr="00953A33">
              <w:rPr>
                <w:color w:val="000000"/>
                <w:sz w:val="18"/>
                <w:szCs w:val="18"/>
              </w:rPr>
              <w:t>75</w:t>
            </w:r>
          </w:p>
        </w:tc>
        <w:tc>
          <w:tcPr>
            <w:tcW w:w="2970" w:type="dxa"/>
            <w:shd w:val="clear" w:color="auto" w:fill="auto"/>
            <w:hideMark/>
          </w:tcPr>
          <w:p w14:paraId="11DE2022" w14:textId="77777777" w:rsidR="009D4C56" w:rsidRPr="00953A33" w:rsidRDefault="009D4C56" w:rsidP="00554FC0">
            <w:pPr>
              <w:jc w:val="center"/>
              <w:rPr>
                <w:color w:val="000000"/>
                <w:sz w:val="18"/>
                <w:szCs w:val="18"/>
              </w:rPr>
            </w:pPr>
            <w:r w:rsidRPr="00953A33">
              <w:rPr>
                <w:color w:val="000000"/>
                <w:sz w:val="18"/>
                <w:szCs w:val="18"/>
              </w:rPr>
              <w:t>БДОУ г. Омска "Детский сад № 397 комбинированного вида"</w:t>
            </w:r>
          </w:p>
        </w:tc>
        <w:tc>
          <w:tcPr>
            <w:tcW w:w="837" w:type="dxa"/>
            <w:shd w:val="clear" w:color="auto" w:fill="auto"/>
            <w:vAlign w:val="center"/>
            <w:hideMark/>
          </w:tcPr>
          <w:p w14:paraId="11836C3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9DAD50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B2BCBC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A3587C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2A5D79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F4DC6C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5D090B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D4CD26A"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7730F1BD"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2BB6D992"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20C57DE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37B9B73"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48075BC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D58A254"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2C5863D5"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55FAAAC2"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0C75C027"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23CA1924" w14:textId="77777777" w:rsidTr="00AE2684">
        <w:trPr>
          <w:cantSplit/>
          <w:trHeight w:val="20"/>
        </w:trPr>
        <w:tc>
          <w:tcPr>
            <w:tcW w:w="556" w:type="dxa"/>
            <w:shd w:val="clear" w:color="auto" w:fill="auto"/>
            <w:vAlign w:val="center"/>
            <w:hideMark/>
          </w:tcPr>
          <w:p w14:paraId="28D1A973" w14:textId="77777777" w:rsidR="009D4C56" w:rsidRPr="00953A33" w:rsidRDefault="009D4C56" w:rsidP="00554FC0">
            <w:pPr>
              <w:jc w:val="center"/>
              <w:rPr>
                <w:color w:val="000000"/>
                <w:sz w:val="18"/>
                <w:szCs w:val="18"/>
              </w:rPr>
            </w:pPr>
            <w:r w:rsidRPr="00953A33">
              <w:rPr>
                <w:color w:val="000000"/>
                <w:sz w:val="18"/>
                <w:szCs w:val="18"/>
              </w:rPr>
              <w:t>76</w:t>
            </w:r>
          </w:p>
        </w:tc>
        <w:tc>
          <w:tcPr>
            <w:tcW w:w="2970" w:type="dxa"/>
            <w:shd w:val="clear" w:color="auto" w:fill="auto"/>
            <w:hideMark/>
          </w:tcPr>
          <w:p w14:paraId="0E5E7B72" w14:textId="77777777" w:rsidR="009D4C56" w:rsidRPr="00953A33" w:rsidRDefault="009D4C56" w:rsidP="00554FC0">
            <w:pPr>
              <w:jc w:val="center"/>
              <w:rPr>
                <w:color w:val="000000"/>
                <w:sz w:val="18"/>
                <w:szCs w:val="18"/>
              </w:rPr>
            </w:pPr>
            <w:r w:rsidRPr="00953A33">
              <w:rPr>
                <w:color w:val="000000"/>
                <w:sz w:val="18"/>
                <w:szCs w:val="18"/>
              </w:rPr>
              <w:t>БОУ г. Омска "СОШ № 3"</w:t>
            </w:r>
          </w:p>
        </w:tc>
        <w:tc>
          <w:tcPr>
            <w:tcW w:w="837" w:type="dxa"/>
            <w:shd w:val="clear" w:color="auto" w:fill="auto"/>
            <w:vAlign w:val="center"/>
            <w:hideMark/>
          </w:tcPr>
          <w:p w14:paraId="59B26FA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D7205B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0A5282E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A753CC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EA8614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CA7A36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6336C86"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7DD7119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EC9CD0E"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5ECC62C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1F6848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947CC4B"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6275467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81E232B"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473808D4"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4BB78F8C"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5C0AC23A"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1271DA15" w14:textId="77777777" w:rsidTr="00AE2684">
        <w:trPr>
          <w:cantSplit/>
          <w:trHeight w:val="20"/>
        </w:trPr>
        <w:tc>
          <w:tcPr>
            <w:tcW w:w="556" w:type="dxa"/>
            <w:shd w:val="clear" w:color="auto" w:fill="auto"/>
            <w:vAlign w:val="center"/>
            <w:hideMark/>
          </w:tcPr>
          <w:p w14:paraId="1B334D67" w14:textId="77777777" w:rsidR="009D4C56" w:rsidRPr="00953A33" w:rsidRDefault="009D4C56" w:rsidP="00554FC0">
            <w:pPr>
              <w:jc w:val="center"/>
              <w:rPr>
                <w:color w:val="000000"/>
                <w:sz w:val="18"/>
                <w:szCs w:val="18"/>
              </w:rPr>
            </w:pPr>
            <w:r w:rsidRPr="00953A33">
              <w:rPr>
                <w:color w:val="000000"/>
                <w:sz w:val="18"/>
                <w:szCs w:val="18"/>
              </w:rPr>
              <w:t>77</w:t>
            </w:r>
          </w:p>
        </w:tc>
        <w:tc>
          <w:tcPr>
            <w:tcW w:w="2970" w:type="dxa"/>
            <w:shd w:val="clear" w:color="auto" w:fill="auto"/>
            <w:hideMark/>
          </w:tcPr>
          <w:p w14:paraId="1A2D1B4C" w14:textId="77777777" w:rsidR="009D4C56" w:rsidRPr="00953A33" w:rsidRDefault="009D4C56" w:rsidP="00554FC0">
            <w:pPr>
              <w:jc w:val="center"/>
              <w:rPr>
                <w:color w:val="000000"/>
                <w:sz w:val="18"/>
                <w:szCs w:val="18"/>
              </w:rPr>
            </w:pPr>
            <w:r w:rsidRPr="00953A33">
              <w:rPr>
                <w:color w:val="000000"/>
                <w:sz w:val="18"/>
                <w:szCs w:val="18"/>
              </w:rPr>
              <w:t>БОУ г. Омска "Гимназия № 9"</w:t>
            </w:r>
          </w:p>
        </w:tc>
        <w:tc>
          <w:tcPr>
            <w:tcW w:w="837" w:type="dxa"/>
            <w:shd w:val="clear" w:color="auto" w:fill="auto"/>
            <w:vAlign w:val="center"/>
            <w:hideMark/>
          </w:tcPr>
          <w:p w14:paraId="4F7CF2E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077F358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6362D7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77A7CB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10EDCC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237D06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241BAC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EA8591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B6D9EB1"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776DCB0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A11FC5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F0A961C"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442D775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F48A6F7"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413A2174"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6E22432B"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3377B545"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2CAF172C" w14:textId="77777777" w:rsidTr="00AE2684">
        <w:trPr>
          <w:cantSplit/>
          <w:trHeight w:val="20"/>
        </w:trPr>
        <w:tc>
          <w:tcPr>
            <w:tcW w:w="556" w:type="dxa"/>
            <w:shd w:val="clear" w:color="auto" w:fill="auto"/>
            <w:vAlign w:val="center"/>
            <w:hideMark/>
          </w:tcPr>
          <w:p w14:paraId="34C80C14" w14:textId="77777777" w:rsidR="009D4C56" w:rsidRPr="00953A33" w:rsidRDefault="009D4C56" w:rsidP="00554FC0">
            <w:pPr>
              <w:jc w:val="center"/>
              <w:rPr>
                <w:color w:val="000000"/>
                <w:sz w:val="18"/>
                <w:szCs w:val="18"/>
              </w:rPr>
            </w:pPr>
            <w:r w:rsidRPr="00953A33">
              <w:rPr>
                <w:color w:val="000000"/>
                <w:sz w:val="18"/>
                <w:szCs w:val="18"/>
              </w:rPr>
              <w:t>78</w:t>
            </w:r>
          </w:p>
        </w:tc>
        <w:tc>
          <w:tcPr>
            <w:tcW w:w="2970" w:type="dxa"/>
            <w:shd w:val="clear" w:color="auto" w:fill="auto"/>
            <w:hideMark/>
          </w:tcPr>
          <w:p w14:paraId="79843ACC" w14:textId="77777777" w:rsidR="009D4C56" w:rsidRPr="00953A33" w:rsidRDefault="009D4C56" w:rsidP="00554FC0">
            <w:pPr>
              <w:jc w:val="center"/>
              <w:rPr>
                <w:color w:val="000000"/>
                <w:sz w:val="18"/>
                <w:szCs w:val="18"/>
              </w:rPr>
            </w:pPr>
            <w:r w:rsidRPr="00953A33">
              <w:rPr>
                <w:color w:val="000000"/>
                <w:sz w:val="18"/>
                <w:szCs w:val="18"/>
              </w:rPr>
              <w:t>БОУ г. Омска "СОШ № 10"</w:t>
            </w:r>
          </w:p>
        </w:tc>
        <w:tc>
          <w:tcPr>
            <w:tcW w:w="837" w:type="dxa"/>
            <w:shd w:val="clear" w:color="auto" w:fill="auto"/>
            <w:vAlign w:val="center"/>
            <w:hideMark/>
          </w:tcPr>
          <w:p w14:paraId="60D094A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CE39DC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03282C8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74176C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576CFE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A124AA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AC5AC1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C67277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C622D3E"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1D6E66A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F6531A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82E4F05"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039A68F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5BA29D1"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61E31F73"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613A6787"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18A27D56"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162F796D" w14:textId="77777777" w:rsidTr="00AE2684">
        <w:trPr>
          <w:cantSplit/>
          <w:trHeight w:val="20"/>
        </w:trPr>
        <w:tc>
          <w:tcPr>
            <w:tcW w:w="556" w:type="dxa"/>
            <w:shd w:val="clear" w:color="auto" w:fill="auto"/>
            <w:vAlign w:val="center"/>
            <w:hideMark/>
          </w:tcPr>
          <w:p w14:paraId="5418BF09" w14:textId="77777777" w:rsidR="009D4C56" w:rsidRPr="00953A33" w:rsidRDefault="009D4C56" w:rsidP="00554FC0">
            <w:pPr>
              <w:jc w:val="center"/>
              <w:rPr>
                <w:color w:val="000000"/>
                <w:sz w:val="18"/>
                <w:szCs w:val="18"/>
              </w:rPr>
            </w:pPr>
            <w:r w:rsidRPr="00953A33">
              <w:rPr>
                <w:color w:val="000000"/>
                <w:sz w:val="18"/>
                <w:szCs w:val="18"/>
              </w:rPr>
              <w:t>79</w:t>
            </w:r>
          </w:p>
        </w:tc>
        <w:tc>
          <w:tcPr>
            <w:tcW w:w="2970" w:type="dxa"/>
            <w:shd w:val="clear" w:color="auto" w:fill="auto"/>
            <w:hideMark/>
          </w:tcPr>
          <w:p w14:paraId="5465A41F" w14:textId="77777777" w:rsidR="009D4C56" w:rsidRPr="00953A33" w:rsidRDefault="009D4C56" w:rsidP="00554FC0">
            <w:pPr>
              <w:jc w:val="center"/>
              <w:rPr>
                <w:color w:val="000000"/>
                <w:sz w:val="18"/>
                <w:szCs w:val="18"/>
              </w:rPr>
            </w:pPr>
            <w:r w:rsidRPr="00953A33">
              <w:rPr>
                <w:color w:val="000000"/>
                <w:sz w:val="18"/>
                <w:szCs w:val="18"/>
              </w:rPr>
              <w:t>БОУ г. Омска "СОШ № 16"</w:t>
            </w:r>
          </w:p>
        </w:tc>
        <w:tc>
          <w:tcPr>
            <w:tcW w:w="837" w:type="dxa"/>
            <w:shd w:val="clear" w:color="auto" w:fill="auto"/>
            <w:vAlign w:val="center"/>
            <w:hideMark/>
          </w:tcPr>
          <w:p w14:paraId="5A5609A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1BD6E6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B41A01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FA6719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F5F5C6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869CDD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E0B725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82DA83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A9B9D40"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2EEC747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03CFFB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F2B5E21"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3DC716D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9C423E1"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14A12630"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0542C2CD"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6D37F143"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3ABFCCED" w14:textId="77777777" w:rsidTr="00AE2684">
        <w:trPr>
          <w:cantSplit/>
          <w:trHeight w:val="20"/>
        </w:trPr>
        <w:tc>
          <w:tcPr>
            <w:tcW w:w="556" w:type="dxa"/>
            <w:shd w:val="clear" w:color="auto" w:fill="auto"/>
            <w:vAlign w:val="center"/>
            <w:hideMark/>
          </w:tcPr>
          <w:p w14:paraId="3651F53C" w14:textId="77777777" w:rsidR="009D4C56" w:rsidRPr="00953A33" w:rsidRDefault="009D4C56" w:rsidP="00554FC0">
            <w:pPr>
              <w:jc w:val="center"/>
              <w:rPr>
                <w:color w:val="000000"/>
                <w:sz w:val="18"/>
                <w:szCs w:val="18"/>
              </w:rPr>
            </w:pPr>
            <w:r w:rsidRPr="00953A33">
              <w:rPr>
                <w:color w:val="000000"/>
                <w:sz w:val="18"/>
                <w:szCs w:val="18"/>
              </w:rPr>
              <w:t>80</w:t>
            </w:r>
          </w:p>
        </w:tc>
        <w:tc>
          <w:tcPr>
            <w:tcW w:w="2970" w:type="dxa"/>
            <w:shd w:val="clear" w:color="auto" w:fill="auto"/>
            <w:hideMark/>
          </w:tcPr>
          <w:p w14:paraId="0139BFD7" w14:textId="77777777" w:rsidR="009D4C56" w:rsidRPr="00953A33" w:rsidRDefault="009D4C56" w:rsidP="00554FC0">
            <w:pPr>
              <w:jc w:val="center"/>
              <w:rPr>
                <w:color w:val="000000"/>
                <w:sz w:val="18"/>
                <w:szCs w:val="18"/>
              </w:rPr>
            </w:pPr>
            <w:r w:rsidRPr="00953A33">
              <w:rPr>
                <w:color w:val="000000"/>
                <w:sz w:val="18"/>
                <w:szCs w:val="18"/>
              </w:rPr>
              <w:t>БОУ г. Омска "СОШ № 23"</w:t>
            </w:r>
          </w:p>
        </w:tc>
        <w:tc>
          <w:tcPr>
            <w:tcW w:w="837" w:type="dxa"/>
            <w:shd w:val="clear" w:color="auto" w:fill="auto"/>
            <w:vAlign w:val="center"/>
            <w:hideMark/>
          </w:tcPr>
          <w:p w14:paraId="1F8141B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CC2120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C3B272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045A85D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FCCA40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8BD791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7DBF57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C64F5A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831DC11"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3BD45982"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5C7AA83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8934314"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748149F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EFF00DE"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37D0F56D"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666439F3"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2E1019F0"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7A66F587" w14:textId="77777777" w:rsidTr="00AE2684">
        <w:trPr>
          <w:cantSplit/>
          <w:trHeight w:val="20"/>
        </w:trPr>
        <w:tc>
          <w:tcPr>
            <w:tcW w:w="556" w:type="dxa"/>
            <w:shd w:val="clear" w:color="auto" w:fill="auto"/>
            <w:vAlign w:val="center"/>
            <w:hideMark/>
          </w:tcPr>
          <w:p w14:paraId="6B257789" w14:textId="77777777" w:rsidR="009D4C56" w:rsidRPr="00953A33" w:rsidRDefault="009D4C56" w:rsidP="00554FC0">
            <w:pPr>
              <w:jc w:val="center"/>
              <w:rPr>
                <w:color w:val="000000"/>
                <w:sz w:val="18"/>
                <w:szCs w:val="18"/>
              </w:rPr>
            </w:pPr>
            <w:r w:rsidRPr="00953A33">
              <w:rPr>
                <w:color w:val="000000"/>
                <w:sz w:val="18"/>
                <w:szCs w:val="18"/>
              </w:rPr>
              <w:t>81</w:t>
            </w:r>
          </w:p>
        </w:tc>
        <w:tc>
          <w:tcPr>
            <w:tcW w:w="2970" w:type="dxa"/>
            <w:shd w:val="clear" w:color="auto" w:fill="auto"/>
            <w:hideMark/>
          </w:tcPr>
          <w:p w14:paraId="1767C200" w14:textId="77777777" w:rsidR="009D4C56" w:rsidRPr="00953A33" w:rsidRDefault="009D4C56" w:rsidP="00554FC0">
            <w:pPr>
              <w:jc w:val="center"/>
              <w:rPr>
                <w:color w:val="000000"/>
                <w:sz w:val="18"/>
                <w:szCs w:val="18"/>
              </w:rPr>
            </w:pPr>
            <w:r w:rsidRPr="00953A33">
              <w:rPr>
                <w:color w:val="000000"/>
                <w:sz w:val="18"/>
                <w:szCs w:val="18"/>
              </w:rPr>
              <w:t>БОУ г. Омска "СОШ № 33"</w:t>
            </w:r>
          </w:p>
        </w:tc>
        <w:tc>
          <w:tcPr>
            <w:tcW w:w="837" w:type="dxa"/>
            <w:shd w:val="clear" w:color="auto" w:fill="auto"/>
            <w:vAlign w:val="center"/>
            <w:hideMark/>
          </w:tcPr>
          <w:p w14:paraId="028A3DD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0C7216C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0FE17FD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8F1D22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019081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B572BC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A371C3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F42BA0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DE894E3"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1EA48E3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9F0FEA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D66B76C"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089760C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268BB7D"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76ED7449"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0E931879"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3C1E887D"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1EECB6BA" w14:textId="77777777" w:rsidTr="00AE2684">
        <w:trPr>
          <w:cantSplit/>
          <w:trHeight w:val="20"/>
        </w:trPr>
        <w:tc>
          <w:tcPr>
            <w:tcW w:w="556" w:type="dxa"/>
            <w:shd w:val="clear" w:color="auto" w:fill="auto"/>
            <w:vAlign w:val="center"/>
            <w:hideMark/>
          </w:tcPr>
          <w:p w14:paraId="5AE63F3E" w14:textId="77777777" w:rsidR="009D4C56" w:rsidRPr="00953A33" w:rsidRDefault="009D4C56" w:rsidP="00554FC0">
            <w:pPr>
              <w:jc w:val="center"/>
              <w:rPr>
                <w:color w:val="000000"/>
                <w:sz w:val="18"/>
                <w:szCs w:val="18"/>
              </w:rPr>
            </w:pPr>
            <w:r w:rsidRPr="00953A33">
              <w:rPr>
                <w:color w:val="000000"/>
                <w:sz w:val="18"/>
                <w:szCs w:val="18"/>
              </w:rPr>
              <w:t>82</w:t>
            </w:r>
          </w:p>
        </w:tc>
        <w:tc>
          <w:tcPr>
            <w:tcW w:w="2970" w:type="dxa"/>
            <w:shd w:val="clear" w:color="auto" w:fill="auto"/>
            <w:hideMark/>
          </w:tcPr>
          <w:p w14:paraId="4E150976" w14:textId="77777777" w:rsidR="009D4C56" w:rsidRPr="00953A33" w:rsidRDefault="009D4C56" w:rsidP="00554FC0">
            <w:pPr>
              <w:jc w:val="center"/>
              <w:rPr>
                <w:color w:val="000000"/>
                <w:sz w:val="18"/>
                <w:szCs w:val="18"/>
              </w:rPr>
            </w:pPr>
            <w:r w:rsidRPr="00953A33">
              <w:rPr>
                <w:color w:val="000000"/>
                <w:sz w:val="18"/>
                <w:szCs w:val="18"/>
              </w:rPr>
              <w:t>БОУ г. Омска "СОШ № 34"</w:t>
            </w:r>
          </w:p>
        </w:tc>
        <w:tc>
          <w:tcPr>
            <w:tcW w:w="837" w:type="dxa"/>
            <w:shd w:val="clear" w:color="auto" w:fill="auto"/>
            <w:vAlign w:val="center"/>
            <w:hideMark/>
          </w:tcPr>
          <w:p w14:paraId="1818C8D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09DD92D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456CE1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12D4AF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1A1637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77254A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82664E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3F9004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28B8266"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7D16532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C80DFA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711C7E3"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602E39B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868EAAF"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1C00272C"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4CEB9687"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04FAA731"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706F0B99" w14:textId="77777777" w:rsidTr="00AE2684">
        <w:trPr>
          <w:cantSplit/>
          <w:trHeight w:val="20"/>
        </w:trPr>
        <w:tc>
          <w:tcPr>
            <w:tcW w:w="556" w:type="dxa"/>
            <w:shd w:val="clear" w:color="auto" w:fill="auto"/>
            <w:vAlign w:val="center"/>
            <w:hideMark/>
          </w:tcPr>
          <w:p w14:paraId="7A2AD2B0" w14:textId="77777777" w:rsidR="009D4C56" w:rsidRPr="00953A33" w:rsidRDefault="009D4C56" w:rsidP="00554FC0">
            <w:pPr>
              <w:jc w:val="center"/>
              <w:rPr>
                <w:color w:val="000000"/>
                <w:sz w:val="18"/>
                <w:szCs w:val="18"/>
              </w:rPr>
            </w:pPr>
            <w:r w:rsidRPr="00953A33">
              <w:rPr>
                <w:color w:val="000000"/>
                <w:sz w:val="18"/>
                <w:szCs w:val="18"/>
              </w:rPr>
              <w:t>83</w:t>
            </w:r>
          </w:p>
        </w:tc>
        <w:tc>
          <w:tcPr>
            <w:tcW w:w="2970" w:type="dxa"/>
            <w:shd w:val="clear" w:color="auto" w:fill="auto"/>
            <w:hideMark/>
          </w:tcPr>
          <w:p w14:paraId="57E190F6" w14:textId="77777777" w:rsidR="009D4C56" w:rsidRPr="00953A33" w:rsidRDefault="009D4C56" w:rsidP="00554FC0">
            <w:pPr>
              <w:jc w:val="center"/>
              <w:rPr>
                <w:color w:val="000000"/>
                <w:sz w:val="18"/>
                <w:szCs w:val="18"/>
              </w:rPr>
            </w:pPr>
            <w:r w:rsidRPr="00953A33">
              <w:rPr>
                <w:color w:val="000000"/>
                <w:sz w:val="18"/>
                <w:szCs w:val="18"/>
              </w:rPr>
              <w:t>БОУ г. Омска "СОШ № 36"</w:t>
            </w:r>
          </w:p>
        </w:tc>
        <w:tc>
          <w:tcPr>
            <w:tcW w:w="837" w:type="dxa"/>
            <w:shd w:val="clear" w:color="auto" w:fill="auto"/>
            <w:vAlign w:val="center"/>
            <w:hideMark/>
          </w:tcPr>
          <w:p w14:paraId="0383244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9139BB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04AD41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1B6564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B19EF2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CF7F4C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F76085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E2B35F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AC32E43"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7CD283D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3190EE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35E4D92"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33D2D21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9D1FC4B"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47C89779"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7567C8B5"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298BBA19"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265A5A30" w14:textId="77777777" w:rsidTr="00AE2684">
        <w:trPr>
          <w:cantSplit/>
          <w:trHeight w:val="20"/>
        </w:trPr>
        <w:tc>
          <w:tcPr>
            <w:tcW w:w="556" w:type="dxa"/>
            <w:shd w:val="clear" w:color="auto" w:fill="auto"/>
            <w:vAlign w:val="center"/>
            <w:hideMark/>
          </w:tcPr>
          <w:p w14:paraId="6F1CE776" w14:textId="77777777" w:rsidR="009D4C56" w:rsidRPr="00953A33" w:rsidRDefault="009D4C56" w:rsidP="00554FC0">
            <w:pPr>
              <w:jc w:val="center"/>
              <w:rPr>
                <w:color w:val="000000"/>
                <w:sz w:val="18"/>
                <w:szCs w:val="18"/>
              </w:rPr>
            </w:pPr>
            <w:r w:rsidRPr="00953A33">
              <w:rPr>
                <w:color w:val="000000"/>
                <w:sz w:val="18"/>
                <w:szCs w:val="18"/>
              </w:rPr>
              <w:t>84</w:t>
            </w:r>
          </w:p>
        </w:tc>
        <w:tc>
          <w:tcPr>
            <w:tcW w:w="2970" w:type="dxa"/>
            <w:shd w:val="clear" w:color="auto" w:fill="auto"/>
            <w:hideMark/>
          </w:tcPr>
          <w:p w14:paraId="42E895E0" w14:textId="77777777" w:rsidR="009D4C56" w:rsidRPr="00953A33" w:rsidRDefault="009D4C56" w:rsidP="00554FC0">
            <w:pPr>
              <w:jc w:val="center"/>
              <w:rPr>
                <w:color w:val="000000"/>
                <w:sz w:val="18"/>
                <w:szCs w:val="18"/>
              </w:rPr>
            </w:pPr>
            <w:r w:rsidRPr="00953A33">
              <w:rPr>
                <w:color w:val="000000"/>
                <w:sz w:val="18"/>
                <w:szCs w:val="18"/>
              </w:rPr>
              <w:t>БОУ г. Омска "СОШ № 37"</w:t>
            </w:r>
          </w:p>
        </w:tc>
        <w:tc>
          <w:tcPr>
            <w:tcW w:w="837" w:type="dxa"/>
            <w:shd w:val="clear" w:color="auto" w:fill="auto"/>
            <w:vAlign w:val="center"/>
            <w:hideMark/>
          </w:tcPr>
          <w:p w14:paraId="6FCA7D8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63E850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7812C7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19488E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A56044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0EEEE4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9374B5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952421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3BD4A82"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6FE0503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B732D6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CA1517C"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33BFDB1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243C68F"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5D253C4E"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78876CCD"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7E65E6F6"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2B62B988" w14:textId="77777777" w:rsidTr="00AE2684">
        <w:trPr>
          <w:cantSplit/>
          <w:trHeight w:val="20"/>
        </w:trPr>
        <w:tc>
          <w:tcPr>
            <w:tcW w:w="556" w:type="dxa"/>
            <w:shd w:val="clear" w:color="auto" w:fill="auto"/>
            <w:vAlign w:val="center"/>
            <w:hideMark/>
          </w:tcPr>
          <w:p w14:paraId="7342AFC9" w14:textId="77777777" w:rsidR="009D4C56" w:rsidRPr="00953A33" w:rsidRDefault="009D4C56" w:rsidP="00554FC0">
            <w:pPr>
              <w:jc w:val="center"/>
              <w:rPr>
                <w:color w:val="000000"/>
                <w:sz w:val="18"/>
                <w:szCs w:val="18"/>
              </w:rPr>
            </w:pPr>
            <w:r w:rsidRPr="00953A33">
              <w:rPr>
                <w:color w:val="000000"/>
                <w:sz w:val="18"/>
                <w:szCs w:val="18"/>
              </w:rPr>
              <w:t>85</w:t>
            </w:r>
          </w:p>
        </w:tc>
        <w:tc>
          <w:tcPr>
            <w:tcW w:w="2970" w:type="dxa"/>
            <w:shd w:val="clear" w:color="auto" w:fill="auto"/>
            <w:hideMark/>
          </w:tcPr>
          <w:p w14:paraId="605EB5BE" w14:textId="77777777" w:rsidR="009D4C56" w:rsidRPr="00953A33" w:rsidRDefault="009D4C56" w:rsidP="00554FC0">
            <w:pPr>
              <w:jc w:val="center"/>
              <w:rPr>
                <w:color w:val="000000"/>
                <w:sz w:val="18"/>
                <w:szCs w:val="18"/>
              </w:rPr>
            </w:pPr>
            <w:r w:rsidRPr="00953A33">
              <w:rPr>
                <w:color w:val="000000"/>
                <w:sz w:val="18"/>
                <w:szCs w:val="18"/>
              </w:rPr>
              <w:t>БОУ г. Омска "СОШ № 39 с углубленным изучением отдельных предметов"</w:t>
            </w:r>
          </w:p>
        </w:tc>
        <w:tc>
          <w:tcPr>
            <w:tcW w:w="837" w:type="dxa"/>
            <w:shd w:val="clear" w:color="auto" w:fill="auto"/>
            <w:vAlign w:val="center"/>
            <w:hideMark/>
          </w:tcPr>
          <w:p w14:paraId="2C6F204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E37017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F40F83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A80489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066D186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24D071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015227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5D822C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FBABCDB"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09EBE42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99C16F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429CC0F"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42863C7B"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32CB1D24"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3529BB7B"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1D0A2983"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29E7598A"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1F366AD7" w14:textId="77777777" w:rsidTr="00AE2684">
        <w:trPr>
          <w:cantSplit/>
          <w:trHeight w:val="20"/>
        </w:trPr>
        <w:tc>
          <w:tcPr>
            <w:tcW w:w="556" w:type="dxa"/>
            <w:shd w:val="clear" w:color="auto" w:fill="auto"/>
            <w:vAlign w:val="center"/>
            <w:hideMark/>
          </w:tcPr>
          <w:p w14:paraId="05746B4E" w14:textId="77777777" w:rsidR="009D4C56" w:rsidRPr="00953A33" w:rsidRDefault="009D4C56" w:rsidP="00554FC0">
            <w:pPr>
              <w:jc w:val="center"/>
              <w:rPr>
                <w:color w:val="000000"/>
                <w:sz w:val="18"/>
                <w:szCs w:val="18"/>
              </w:rPr>
            </w:pPr>
            <w:r w:rsidRPr="00953A33">
              <w:rPr>
                <w:color w:val="000000"/>
                <w:sz w:val="18"/>
                <w:szCs w:val="18"/>
              </w:rPr>
              <w:t>86</w:t>
            </w:r>
          </w:p>
        </w:tc>
        <w:tc>
          <w:tcPr>
            <w:tcW w:w="2970" w:type="dxa"/>
            <w:shd w:val="clear" w:color="auto" w:fill="auto"/>
            <w:hideMark/>
          </w:tcPr>
          <w:p w14:paraId="5E453B18" w14:textId="77777777" w:rsidR="009D4C56" w:rsidRPr="00953A33" w:rsidRDefault="009D4C56" w:rsidP="00554FC0">
            <w:pPr>
              <w:jc w:val="center"/>
              <w:rPr>
                <w:color w:val="000000"/>
                <w:sz w:val="18"/>
                <w:szCs w:val="18"/>
              </w:rPr>
            </w:pPr>
            <w:r w:rsidRPr="00953A33">
              <w:rPr>
                <w:color w:val="000000"/>
                <w:sz w:val="18"/>
                <w:szCs w:val="18"/>
              </w:rPr>
              <w:t>БОУ г. Омска "СОШ № 46"</w:t>
            </w:r>
          </w:p>
        </w:tc>
        <w:tc>
          <w:tcPr>
            <w:tcW w:w="837" w:type="dxa"/>
            <w:shd w:val="clear" w:color="auto" w:fill="auto"/>
            <w:vAlign w:val="center"/>
            <w:hideMark/>
          </w:tcPr>
          <w:p w14:paraId="20F8E48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0764F77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775C4C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0C0AE38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8C6A43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7963EA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9EE456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4E8D40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31C2F46"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5B4E528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6C073B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024CEB7"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1F1AE6A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610240F"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144437EE"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18226F31"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7C107A72"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6924C187" w14:textId="77777777" w:rsidTr="00AE2684">
        <w:trPr>
          <w:cantSplit/>
          <w:trHeight w:val="20"/>
        </w:trPr>
        <w:tc>
          <w:tcPr>
            <w:tcW w:w="556" w:type="dxa"/>
            <w:shd w:val="clear" w:color="auto" w:fill="auto"/>
            <w:vAlign w:val="center"/>
            <w:hideMark/>
          </w:tcPr>
          <w:p w14:paraId="05AD8483" w14:textId="77777777" w:rsidR="009D4C56" w:rsidRPr="00953A33" w:rsidRDefault="009D4C56" w:rsidP="00554FC0">
            <w:pPr>
              <w:jc w:val="center"/>
              <w:rPr>
                <w:color w:val="000000"/>
                <w:sz w:val="18"/>
                <w:szCs w:val="18"/>
              </w:rPr>
            </w:pPr>
            <w:r w:rsidRPr="00953A33">
              <w:rPr>
                <w:color w:val="000000"/>
                <w:sz w:val="18"/>
                <w:szCs w:val="18"/>
              </w:rPr>
              <w:t>87</w:t>
            </w:r>
          </w:p>
        </w:tc>
        <w:tc>
          <w:tcPr>
            <w:tcW w:w="2970" w:type="dxa"/>
            <w:shd w:val="clear" w:color="auto" w:fill="auto"/>
            <w:hideMark/>
          </w:tcPr>
          <w:p w14:paraId="6CC1573A" w14:textId="77777777" w:rsidR="009D4C56" w:rsidRPr="00953A33" w:rsidRDefault="009D4C56" w:rsidP="00554FC0">
            <w:pPr>
              <w:jc w:val="center"/>
              <w:rPr>
                <w:color w:val="000000"/>
                <w:sz w:val="18"/>
                <w:szCs w:val="18"/>
              </w:rPr>
            </w:pPr>
            <w:r w:rsidRPr="00953A33">
              <w:rPr>
                <w:color w:val="000000"/>
                <w:sz w:val="18"/>
                <w:szCs w:val="18"/>
              </w:rPr>
              <w:t>БОУ г. Омска "СОШ № 47 с углубленным изучением отдельных предметов"</w:t>
            </w:r>
          </w:p>
        </w:tc>
        <w:tc>
          <w:tcPr>
            <w:tcW w:w="837" w:type="dxa"/>
            <w:shd w:val="clear" w:color="auto" w:fill="auto"/>
            <w:vAlign w:val="center"/>
            <w:hideMark/>
          </w:tcPr>
          <w:p w14:paraId="503C2A6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F33A5A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B66072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42C373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F4ECB5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CDB8F5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E16C21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A1FC84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0529420"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4B0944A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D9C6B6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4D11DFE"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55786F5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85537AD"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4845A91C"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33757908"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3CB0E3ED"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51D50529" w14:textId="77777777" w:rsidTr="00AE2684">
        <w:trPr>
          <w:cantSplit/>
          <w:trHeight w:val="20"/>
        </w:trPr>
        <w:tc>
          <w:tcPr>
            <w:tcW w:w="556" w:type="dxa"/>
            <w:shd w:val="clear" w:color="auto" w:fill="auto"/>
            <w:vAlign w:val="center"/>
            <w:hideMark/>
          </w:tcPr>
          <w:p w14:paraId="42214E5B" w14:textId="77777777" w:rsidR="009D4C56" w:rsidRPr="00953A33" w:rsidRDefault="009D4C56" w:rsidP="00554FC0">
            <w:pPr>
              <w:jc w:val="center"/>
              <w:rPr>
                <w:color w:val="000000"/>
                <w:sz w:val="18"/>
                <w:szCs w:val="18"/>
              </w:rPr>
            </w:pPr>
            <w:r w:rsidRPr="00953A33">
              <w:rPr>
                <w:color w:val="000000"/>
                <w:sz w:val="18"/>
                <w:szCs w:val="18"/>
              </w:rPr>
              <w:t>88</w:t>
            </w:r>
          </w:p>
        </w:tc>
        <w:tc>
          <w:tcPr>
            <w:tcW w:w="2970" w:type="dxa"/>
            <w:shd w:val="clear" w:color="auto" w:fill="auto"/>
            <w:hideMark/>
          </w:tcPr>
          <w:p w14:paraId="12C7CBA2" w14:textId="77777777" w:rsidR="009D4C56" w:rsidRPr="00953A33" w:rsidRDefault="009D4C56" w:rsidP="00554FC0">
            <w:pPr>
              <w:jc w:val="center"/>
              <w:rPr>
                <w:color w:val="000000"/>
                <w:sz w:val="18"/>
                <w:szCs w:val="18"/>
              </w:rPr>
            </w:pPr>
            <w:r w:rsidRPr="00953A33">
              <w:rPr>
                <w:color w:val="000000"/>
                <w:sz w:val="18"/>
                <w:szCs w:val="18"/>
              </w:rPr>
              <w:t>БОУ г. Омска "СОШ № 49"</w:t>
            </w:r>
          </w:p>
        </w:tc>
        <w:tc>
          <w:tcPr>
            <w:tcW w:w="837" w:type="dxa"/>
            <w:shd w:val="clear" w:color="auto" w:fill="auto"/>
            <w:vAlign w:val="center"/>
            <w:hideMark/>
          </w:tcPr>
          <w:p w14:paraId="15DBBFC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A58D21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C7FA66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8206BA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ECFC20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352B1B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678EEB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86B64A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B0264DD"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05E4639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5CCF0D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23F69C7"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15C9C7B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8FEA751"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5C65BC58"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45F767CA"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3F5598D5"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5E7632E5" w14:textId="77777777" w:rsidTr="00AE2684">
        <w:trPr>
          <w:cantSplit/>
          <w:trHeight w:val="20"/>
        </w:trPr>
        <w:tc>
          <w:tcPr>
            <w:tcW w:w="556" w:type="dxa"/>
            <w:shd w:val="clear" w:color="auto" w:fill="auto"/>
            <w:vAlign w:val="center"/>
            <w:hideMark/>
          </w:tcPr>
          <w:p w14:paraId="7433D14E" w14:textId="77777777" w:rsidR="009D4C56" w:rsidRPr="00953A33" w:rsidRDefault="009D4C56" w:rsidP="00554FC0">
            <w:pPr>
              <w:jc w:val="center"/>
              <w:rPr>
                <w:color w:val="000000"/>
                <w:sz w:val="18"/>
                <w:szCs w:val="18"/>
              </w:rPr>
            </w:pPr>
            <w:r w:rsidRPr="00953A33">
              <w:rPr>
                <w:color w:val="000000"/>
                <w:sz w:val="18"/>
                <w:szCs w:val="18"/>
              </w:rPr>
              <w:t>89</w:t>
            </w:r>
          </w:p>
        </w:tc>
        <w:tc>
          <w:tcPr>
            <w:tcW w:w="2970" w:type="dxa"/>
            <w:shd w:val="clear" w:color="auto" w:fill="auto"/>
            <w:hideMark/>
          </w:tcPr>
          <w:p w14:paraId="02F18E42" w14:textId="77777777" w:rsidR="009D4C56" w:rsidRPr="00953A33" w:rsidRDefault="009D4C56" w:rsidP="00554FC0">
            <w:pPr>
              <w:jc w:val="center"/>
              <w:rPr>
                <w:color w:val="000000"/>
                <w:sz w:val="18"/>
                <w:szCs w:val="18"/>
              </w:rPr>
            </w:pPr>
            <w:r w:rsidRPr="00953A33">
              <w:rPr>
                <w:color w:val="000000"/>
                <w:sz w:val="18"/>
                <w:szCs w:val="18"/>
              </w:rPr>
              <w:t xml:space="preserve">БОУ г. Омска "Гимназия № 69 им. </w:t>
            </w:r>
            <w:proofErr w:type="spellStart"/>
            <w:r w:rsidRPr="00953A33">
              <w:rPr>
                <w:color w:val="000000"/>
                <w:sz w:val="18"/>
                <w:szCs w:val="18"/>
              </w:rPr>
              <w:t>Чередова</w:t>
            </w:r>
            <w:proofErr w:type="spellEnd"/>
            <w:r w:rsidRPr="00953A33">
              <w:rPr>
                <w:color w:val="000000"/>
                <w:sz w:val="18"/>
                <w:szCs w:val="18"/>
              </w:rPr>
              <w:t xml:space="preserve"> И.М."</w:t>
            </w:r>
          </w:p>
        </w:tc>
        <w:tc>
          <w:tcPr>
            <w:tcW w:w="837" w:type="dxa"/>
            <w:shd w:val="clear" w:color="auto" w:fill="auto"/>
            <w:vAlign w:val="center"/>
            <w:hideMark/>
          </w:tcPr>
          <w:p w14:paraId="07EB234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2B49E6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62DB6D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2CB3F9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A52C77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4BAEAA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1C830D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806F98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E9FA42F"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1D6A676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60CD8F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5EB7430"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34D518B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E224F64"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354C9588"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561152F4"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71A83E98"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5AADCF83" w14:textId="77777777" w:rsidTr="00AE2684">
        <w:trPr>
          <w:cantSplit/>
          <w:trHeight w:val="20"/>
        </w:trPr>
        <w:tc>
          <w:tcPr>
            <w:tcW w:w="556" w:type="dxa"/>
            <w:shd w:val="clear" w:color="auto" w:fill="auto"/>
            <w:vAlign w:val="center"/>
            <w:hideMark/>
          </w:tcPr>
          <w:p w14:paraId="778B67C2" w14:textId="77777777" w:rsidR="009D4C56" w:rsidRPr="00953A33" w:rsidRDefault="009D4C56" w:rsidP="00554FC0">
            <w:pPr>
              <w:jc w:val="center"/>
              <w:rPr>
                <w:color w:val="000000"/>
                <w:sz w:val="18"/>
                <w:szCs w:val="18"/>
              </w:rPr>
            </w:pPr>
            <w:r w:rsidRPr="00953A33">
              <w:rPr>
                <w:color w:val="000000"/>
                <w:sz w:val="18"/>
                <w:szCs w:val="18"/>
              </w:rPr>
              <w:lastRenderedPageBreak/>
              <w:t>90</w:t>
            </w:r>
          </w:p>
        </w:tc>
        <w:tc>
          <w:tcPr>
            <w:tcW w:w="2970" w:type="dxa"/>
            <w:shd w:val="clear" w:color="auto" w:fill="auto"/>
            <w:hideMark/>
          </w:tcPr>
          <w:p w14:paraId="3A18853F" w14:textId="77777777" w:rsidR="009D4C56" w:rsidRPr="00953A33" w:rsidRDefault="009D4C56" w:rsidP="00554FC0">
            <w:pPr>
              <w:jc w:val="center"/>
              <w:rPr>
                <w:color w:val="000000"/>
                <w:sz w:val="18"/>
                <w:szCs w:val="18"/>
              </w:rPr>
            </w:pPr>
            <w:r w:rsidRPr="00953A33">
              <w:rPr>
                <w:color w:val="000000"/>
                <w:sz w:val="18"/>
                <w:szCs w:val="18"/>
              </w:rPr>
              <w:t>БОУ г. Омска "СОШ с углубленным изучением отдельных предметов № 73"</w:t>
            </w:r>
          </w:p>
        </w:tc>
        <w:tc>
          <w:tcPr>
            <w:tcW w:w="837" w:type="dxa"/>
            <w:shd w:val="clear" w:color="auto" w:fill="auto"/>
            <w:vAlign w:val="center"/>
            <w:hideMark/>
          </w:tcPr>
          <w:p w14:paraId="59BCA0D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472777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65D447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318E40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CF07CA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0EA7DD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EEA67E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1A1487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364AEA8"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688D1ED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8E4680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D7858FF"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4CFAF0CC"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51F4AADC"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324B9137"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180EB5E9"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076577B3"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1D112F52" w14:textId="77777777" w:rsidTr="00AE2684">
        <w:trPr>
          <w:cantSplit/>
          <w:trHeight w:val="20"/>
        </w:trPr>
        <w:tc>
          <w:tcPr>
            <w:tcW w:w="556" w:type="dxa"/>
            <w:shd w:val="clear" w:color="auto" w:fill="auto"/>
            <w:vAlign w:val="center"/>
            <w:hideMark/>
          </w:tcPr>
          <w:p w14:paraId="58FECB5A" w14:textId="77777777" w:rsidR="009D4C56" w:rsidRPr="00953A33" w:rsidRDefault="009D4C56" w:rsidP="00554FC0">
            <w:pPr>
              <w:jc w:val="center"/>
              <w:rPr>
                <w:color w:val="000000"/>
                <w:sz w:val="18"/>
                <w:szCs w:val="18"/>
              </w:rPr>
            </w:pPr>
            <w:r w:rsidRPr="00953A33">
              <w:rPr>
                <w:color w:val="000000"/>
                <w:sz w:val="18"/>
                <w:szCs w:val="18"/>
              </w:rPr>
              <w:t>91</w:t>
            </w:r>
          </w:p>
        </w:tc>
        <w:tc>
          <w:tcPr>
            <w:tcW w:w="2970" w:type="dxa"/>
            <w:shd w:val="clear" w:color="auto" w:fill="auto"/>
            <w:hideMark/>
          </w:tcPr>
          <w:p w14:paraId="41CC11B7" w14:textId="77777777" w:rsidR="009D4C56" w:rsidRPr="00953A33" w:rsidRDefault="009D4C56" w:rsidP="00554FC0">
            <w:pPr>
              <w:jc w:val="center"/>
              <w:rPr>
                <w:color w:val="000000"/>
                <w:sz w:val="18"/>
                <w:szCs w:val="18"/>
              </w:rPr>
            </w:pPr>
            <w:r w:rsidRPr="00953A33">
              <w:rPr>
                <w:color w:val="000000"/>
                <w:sz w:val="18"/>
                <w:szCs w:val="18"/>
              </w:rPr>
              <w:t>БОУ г. Омска "СОШ № 77"</w:t>
            </w:r>
          </w:p>
        </w:tc>
        <w:tc>
          <w:tcPr>
            <w:tcW w:w="837" w:type="dxa"/>
            <w:shd w:val="clear" w:color="auto" w:fill="auto"/>
            <w:vAlign w:val="center"/>
            <w:hideMark/>
          </w:tcPr>
          <w:p w14:paraId="4CD0610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127820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3B3B4F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0311AC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6DE0C7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F9194A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F0015C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14FF74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3CDB74F"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75FE0FB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EAEAEC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E7428DC"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495089F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1C8AC5B"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7A88F5AC"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7345C6C9"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56E7FE3C"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5889248B" w14:textId="77777777" w:rsidTr="00AE2684">
        <w:trPr>
          <w:cantSplit/>
          <w:trHeight w:val="20"/>
        </w:trPr>
        <w:tc>
          <w:tcPr>
            <w:tcW w:w="556" w:type="dxa"/>
            <w:shd w:val="clear" w:color="auto" w:fill="auto"/>
            <w:vAlign w:val="center"/>
            <w:hideMark/>
          </w:tcPr>
          <w:p w14:paraId="3751295E" w14:textId="77777777" w:rsidR="009D4C56" w:rsidRPr="00953A33" w:rsidRDefault="009D4C56" w:rsidP="00554FC0">
            <w:pPr>
              <w:jc w:val="center"/>
              <w:rPr>
                <w:color w:val="000000"/>
                <w:sz w:val="18"/>
                <w:szCs w:val="18"/>
              </w:rPr>
            </w:pPr>
            <w:r w:rsidRPr="00953A33">
              <w:rPr>
                <w:color w:val="000000"/>
                <w:sz w:val="18"/>
                <w:szCs w:val="18"/>
              </w:rPr>
              <w:t>92</w:t>
            </w:r>
          </w:p>
        </w:tc>
        <w:tc>
          <w:tcPr>
            <w:tcW w:w="2970" w:type="dxa"/>
            <w:shd w:val="clear" w:color="auto" w:fill="auto"/>
            <w:hideMark/>
          </w:tcPr>
          <w:p w14:paraId="3FACC70D" w14:textId="77777777" w:rsidR="009D4C56" w:rsidRPr="00953A33" w:rsidRDefault="009D4C56" w:rsidP="00554FC0">
            <w:pPr>
              <w:jc w:val="center"/>
              <w:rPr>
                <w:color w:val="000000"/>
                <w:sz w:val="18"/>
                <w:szCs w:val="18"/>
              </w:rPr>
            </w:pPr>
            <w:r w:rsidRPr="00953A33">
              <w:rPr>
                <w:color w:val="000000"/>
                <w:sz w:val="18"/>
                <w:szCs w:val="18"/>
              </w:rPr>
              <w:t>БОУ г. Омска "СОШ № 80"</w:t>
            </w:r>
          </w:p>
        </w:tc>
        <w:tc>
          <w:tcPr>
            <w:tcW w:w="837" w:type="dxa"/>
            <w:shd w:val="clear" w:color="auto" w:fill="auto"/>
            <w:vAlign w:val="center"/>
            <w:hideMark/>
          </w:tcPr>
          <w:p w14:paraId="625D17A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860A0DB"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auto"/>
            <w:vAlign w:val="center"/>
            <w:hideMark/>
          </w:tcPr>
          <w:p w14:paraId="1E07C6D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B63819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37052A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71EC83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2F41576"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48E8392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FE4FBCA"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5E9C227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6E2FDE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D337C7A"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6B3B544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E1DCABD"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37F79A7D"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30EE817B"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48EA1DE1" w14:textId="77777777" w:rsidR="009D4C56" w:rsidRPr="00953A33" w:rsidRDefault="009D4C56" w:rsidP="00554FC0">
            <w:pPr>
              <w:jc w:val="center"/>
              <w:rPr>
                <w:color w:val="000000"/>
                <w:sz w:val="18"/>
                <w:szCs w:val="18"/>
              </w:rPr>
            </w:pPr>
            <w:r w:rsidRPr="00953A33">
              <w:rPr>
                <w:color w:val="000000"/>
                <w:sz w:val="18"/>
                <w:szCs w:val="18"/>
              </w:rPr>
              <w:t>5</w:t>
            </w:r>
          </w:p>
        </w:tc>
      </w:tr>
      <w:tr w:rsidR="009D4C56" w:rsidRPr="00953A33" w14:paraId="704B87B1" w14:textId="77777777" w:rsidTr="00AE2684">
        <w:trPr>
          <w:cantSplit/>
          <w:trHeight w:val="20"/>
        </w:trPr>
        <w:tc>
          <w:tcPr>
            <w:tcW w:w="556" w:type="dxa"/>
            <w:shd w:val="clear" w:color="auto" w:fill="auto"/>
            <w:vAlign w:val="center"/>
            <w:hideMark/>
          </w:tcPr>
          <w:p w14:paraId="204BC03D" w14:textId="77777777" w:rsidR="009D4C56" w:rsidRPr="00953A33" w:rsidRDefault="009D4C56" w:rsidP="00554FC0">
            <w:pPr>
              <w:jc w:val="center"/>
              <w:rPr>
                <w:color w:val="000000"/>
                <w:sz w:val="18"/>
                <w:szCs w:val="18"/>
              </w:rPr>
            </w:pPr>
            <w:r w:rsidRPr="00953A33">
              <w:rPr>
                <w:color w:val="000000"/>
                <w:sz w:val="18"/>
                <w:szCs w:val="18"/>
              </w:rPr>
              <w:t>93</w:t>
            </w:r>
          </w:p>
        </w:tc>
        <w:tc>
          <w:tcPr>
            <w:tcW w:w="2970" w:type="dxa"/>
            <w:shd w:val="clear" w:color="auto" w:fill="auto"/>
            <w:hideMark/>
          </w:tcPr>
          <w:p w14:paraId="151AB28A" w14:textId="77777777" w:rsidR="009D4C56" w:rsidRPr="00953A33" w:rsidRDefault="009D4C56" w:rsidP="00554FC0">
            <w:pPr>
              <w:jc w:val="center"/>
              <w:rPr>
                <w:color w:val="000000"/>
                <w:sz w:val="18"/>
                <w:szCs w:val="18"/>
              </w:rPr>
            </w:pPr>
            <w:r w:rsidRPr="00953A33">
              <w:rPr>
                <w:color w:val="000000"/>
                <w:sz w:val="18"/>
                <w:szCs w:val="18"/>
              </w:rPr>
              <w:t xml:space="preserve">БОУ г. Омска "СОШ № 90 имени Д.М. </w:t>
            </w:r>
            <w:proofErr w:type="spellStart"/>
            <w:r w:rsidRPr="00953A33">
              <w:rPr>
                <w:color w:val="000000"/>
                <w:sz w:val="18"/>
                <w:szCs w:val="18"/>
              </w:rPr>
              <w:t>Карбышева</w:t>
            </w:r>
            <w:proofErr w:type="spellEnd"/>
            <w:r w:rsidRPr="00953A33">
              <w:rPr>
                <w:color w:val="000000"/>
                <w:sz w:val="18"/>
                <w:szCs w:val="18"/>
              </w:rPr>
              <w:t>"</w:t>
            </w:r>
          </w:p>
        </w:tc>
        <w:tc>
          <w:tcPr>
            <w:tcW w:w="837" w:type="dxa"/>
            <w:shd w:val="clear" w:color="auto" w:fill="auto"/>
            <w:vAlign w:val="center"/>
            <w:hideMark/>
          </w:tcPr>
          <w:p w14:paraId="3C400B7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0004719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587029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77AB53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987EC2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E7C86B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A47EFF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4CCE0D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2DB8933"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1B2B609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A254C6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3F0290A"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1F632B8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A893A59"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3D90488A"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633BB8A9"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05282622"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35A128CC" w14:textId="77777777" w:rsidTr="00AE2684">
        <w:trPr>
          <w:cantSplit/>
          <w:trHeight w:val="20"/>
        </w:trPr>
        <w:tc>
          <w:tcPr>
            <w:tcW w:w="556" w:type="dxa"/>
            <w:shd w:val="clear" w:color="auto" w:fill="auto"/>
            <w:vAlign w:val="center"/>
            <w:hideMark/>
          </w:tcPr>
          <w:p w14:paraId="1CA18AFD" w14:textId="77777777" w:rsidR="009D4C56" w:rsidRPr="00953A33" w:rsidRDefault="009D4C56" w:rsidP="00554FC0">
            <w:pPr>
              <w:jc w:val="center"/>
              <w:rPr>
                <w:color w:val="000000"/>
                <w:sz w:val="18"/>
                <w:szCs w:val="18"/>
              </w:rPr>
            </w:pPr>
            <w:r w:rsidRPr="00953A33">
              <w:rPr>
                <w:color w:val="000000"/>
                <w:sz w:val="18"/>
                <w:szCs w:val="18"/>
              </w:rPr>
              <w:t>94</w:t>
            </w:r>
          </w:p>
        </w:tc>
        <w:tc>
          <w:tcPr>
            <w:tcW w:w="2970" w:type="dxa"/>
            <w:shd w:val="clear" w:color="auto" w:fill="auto"/>
            <w:hideMark/>
          </w:tcPr>
          <w:p w14:paraId="7C5DBEC8" w14:textId="77777777" w:rsidR="009D4C56" w:rsidRPr="00953A33" w:rsidRDefault="009D4C56" w:rsidP="00554FC0">
            <w:pPr>
              <w:jc w:val="center"/>
              <w:rPr>
                <w:color w:val="000000"/>
                <w:sz w:val="18"/>
                <w:szCs w:val="18"/>
              </w:rPr>
            </w:pPr>
            <w:r w:rsidRPr="00953A33">
              <w:rPr>
                <w:color w:val="000000"/>
                <w:sz w:val="18"/>
                <w:szCs w:val="18"/>
              </w:rPr>
              <w:t>БОУ г. Омска "СОШ № 95 с углубленным изучением отдельных предметов"</w:t>
            </w:r>
          </w:p>
        </w:tc>
        <w:tc>
          <w:tcPr>
            <w:tcW w:w="837" w:type="dxa"/>
            <w:shd w:val="clear" w:color="auto" w:fill="auto"/>
            <w:vAlign w:val="center"/>
            <w:hideMark/>
          </w:tcPr>
          <w:p w14:paraId="336D0BA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965997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9BDCEE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1B7A89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DCAC06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64427A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FB3062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1FF7B4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12A2C36"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09EEFB6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02F322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DA2C6B3"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08AD890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46EE71B"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2DA49934"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1E9621AE"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0096D620"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0C5430E6" w14:textId="77777777" w:rsidTr="00AE2684">
        <w:trPr>
          <w:cantSplit/>
          <w:trHeight w:val="20"/>
        </w:trPr>
        <w:tc>
          <w:tcPr>
            <w:tcW w:w="556" w:type="dxa"/>
            <w:shd w:val="clear" w:color="auto" w:fill="auto"/>
            <w:vAlign w:val="center"/>
            <w:hideMark/>
          </w:tcPr>
          <w:p w14:paraId="02A6E32B" w14:textId="77777777" w:rsidR="009D4C56" w:rsidRPr="00953A33" w:rsidRDefault="009D4C56" w:rsidP="00554FC0">
            <w:pPr>
              <w:jc w:val="center"/>
              <w:rPr>
                <w:color w:val="000000"/>
                <w:sz w:val="18"/>
                <w:szCs w:val="18"/>
              </w:rPr>
            </w:pPr>
            <w:r w:rsidRPr="00953A33">
              <w:rPr>
                <w:color w:val="000000"/>
                <w:sz w:val="18"/>
                <w:szCs w:val="18"/>
              </w:rPr>
              <w:t>95</w:t>
            </w:r>
          </w:p>
        </w:tc>
        <w:tc>
          <w:tcPr>
            <w:tcW w:w="2970" w:type="dxa"/>
            <w:shd w:val="clear" w:color="auto" w:fill="auto"/>
            <w:hideMark/>
          </w:tcPr>
          <w:p w14:paraId="5765AB62" w14:textId="77777777" w:rsidR="009D4C56" w:rsidRPr="00953A33" w:rsidRDefault="009D4C56" w:rsidP="00554FC0">
            <w:pPr>
              <w:jc w:val="center"/>
              <w:rPr>
                <w:color w:val="000000"/>
                <w:sz w:val="18"/>
                <w:szCs w:val="18"/>
              </w:rPr>
            </w:pPr>
            <w:r w:rsidRPr="00953A33">
              <w:rPr>
                <w:color w:val="000000"/>
                <w:sz w:val="18"/>
                <w:szCs w:val="18"/>
              </w:rPr>
              <w:t>БОУ г. Омска "СОШ № 98"</w:t>
            </w:r>
          </w:p>
        </w:tc>
        <w:tc>
          <w:tcPr>
            <w:tcW w:w="837" w:type="dxa"/>
            <w:shd w:val="clear" w:color="auto" w:fill="auto"/>
            <w:vAlign w:val="center"/>
            <w:hideMark/>
          </w:tcPr>
          <w:p w14:paraId="726CA25F"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auto"/>
            <w:vAlign w:val="center"/>
            <w:hideMark/>
          </w:tcPr>
          <w:p w14:paraId="4C9E0A3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5FA31B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A5369D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D0F534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FFBFC7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111BB0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041965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F30B543"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2AA68D5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289908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279AAC4"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1098C50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FCB23EA"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3F2DA359"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54E050EB"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3C8D1B11" w14:textId="77777777" w:rsidR="009D4C56" w:rsidRPr="00953A33" w:rsidRDefault="009D4C56" w:rsidP="00554FC0">
            <w:pPr>
              <w:jc w:val="center"/>
              <w:rPr>
                <w:color w:val="000000"/>
                <w:sz w:val="18"/>
                <w:szCs w:val="18"/>
              </w:rPr>
            </w:pPr>
            <w:r w:rsidRPr="00953A33">
              <w:rPr>
                <w:color w:val="000000"/>
                <w:sz w:val="18"/>
                <w:szCs w:val="18"/>
              </w:rPr>
              <w:t>5</w:t>
            </w:r>
          </w:p>
        </w:tc>
      </w:tr>
      <w:tr w:rsidR="009D4C56" w:rsidRPr="00953A33" w14:paraId="1AEBA791" w14:textId="77777777" w:rsidTr="00AE2684">
        <w:trPr>
          <w:cantSplit/>
          <w:trHeight w:val="20"/>
        </w:trPr>
        <w:tc>
          <w:tcPr>
            <w:tcW w:w="556" w:type="dxa"/>
            <w:shd w:val="clear" w:color="auto" w:fill="auto"/>
            <w:vAlign w:val="center"/>
            <w:hideMark/>
          </w:tcPr>
          <w:p w14:paraId="14E4933E" w14:textId="77777777" w:rsidR="009D4C56" w:rsidRPr="00953A33" w:rsidRDefault="009D4C56" w:rsidP="00554FC0">
            <w:pPr>
              <w:jc w:val="center"/>
              <w:rPr>
                <w:color w:val="000000"/>
                <w:sz w:val="18"/>
                <w:szCs w:val="18"/>
              </w:rPr>
            </w:pPr>
            <w:r w:rsidRPr="00953A33">
              <w:rPr>
                <w:color w:val="000000"/>
                <w:sz w:val="18"/>
                <w:szCs w:val="18"/>
              </w:rPr>
              <w:t>96</w:t>
            </w:r>
          </w:p>
        </w:tc>
        <w:tc>
          <w:tcPr>
            <w:tcW w:w="2970" w:type="dxa"/>
            <w:shd w:val="clear" w:color="auto" w:fill="auto"/>
            <w:hideMark/>
          </w:tcPr>
          <w:p w14:paraId="1FF16108" w14:textId="77777777" w:rsidR="009D4C56" w:rsidRPr="00953A33" w:rsidRDefault="009D4C56" w:rsidP="00554FC0">
            <w:pPr>
              <w:jc w:val="center"/>
              <w:rPr>
                <w:color w:val="000000"/>
                <w:sz w:val="18"/>
                <w:szCs w:val="18"/>
              </w:rPr>
            </w:pPr>
            <w:r w:rsidRPr="00953A33">
              <w:rPr>
                <w:color w:val="000000"/>
                <w:sz w:val="18"/>
                <w:szCs w:val="18"/>
              </w:rPr>
              <w:t>БОУ г. Омска "СОШ № 103"</w:t>
            </w:r>
          </w:p>
        </w:tc>
        <w:tc>
          <w:tcPr>
            <w:tcW w:w="837" w:type="dxa"/>
            <w:shd w:val="clear" w:color="auto" w:fill="auto"/>
            <w:vAlign w:val="center"/>
            <w:hideMark/>
          </w:tcPr>
          <w:p w14:paraId="0A24298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859EDA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CFF99D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4BE2D2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ED69BF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A2A1D0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CA9A97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3D7B62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573507B"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73E34A8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1AE568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83AA29B"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0C7CF04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01975DB"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5BCB2BA6"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1C565806"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377B940E"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266AF252" w14:textId="77777777" w:rsidTr="00AE2684">
        <w:trPr>
          <w:cantSplit/>
          <w:trHeight w:val="20"/>
        </w:trPr>
        <w:tc>
          <w:tcPr>
            <w:tcW w:w="556" w:type="dxa"/>
            <w:shd w:val="clear" w:color="auto" w:fill="auto"/>
            <w:vAlign w:val="center"/>
            <w:hideMark/>
          </w:tcPr>
          <w:p w14:paraId="5D882E48" w14:textId="77777777" w:rsidR="009D4C56" w:rsidRPr="00953A33" w:rsidRDefault="009D4C56" w:rsidP="00554FC0">
            <w:pPr>
              <w:jc w:val="center"/>
              <w:rPr>
                <w:color w:val="000000"/>
                <w:sz w:val="18"/>
                <w:szCs w:val="18"/>
              </w:rPr>
            </w:pPr>
            <w:r w:rsidRPr="00953A33">
              <w:rPr>
                <w:color w:val="000000"/>
                <w:sz w:val="18"/>
                <w:szCs w:val="18"/>
              </w:rPr>
              <w:t>97</w:t>
            </w:r>
          </w:p>
        </w:tc>
        <w:tc>
          <w:tcPr>
            <w:tcW w:w="2970" w:type="dxa"/>
            <w:shd w:val="clear" w:color="auto" w:fill="auto"/>
            <w:hideMark/>
          </w:tcPr>
          <w:p w14:paraId="4C645A5F" w14:textId="77777777" w:rsidR="009D4C56" w:rsidRPr="00953A33" w:rsidRDefault="009D4C56" w:rsidP="00554FC0">
            <w:pPr>
              <w:jc w:val="center"/>
              <w:rPr>
                <w:color w:val="000000"/>
                <w:sz w:val="18"/>
                <w:szCs w:val="18"/>
              </w:rPr>
            </w:pPr>
            <w:r w:rsidRPr="00953A33">
              <w:rPr>
                <w:color w:val="000000"/>
                <w:sz w:val="18"/>
                <w:szCs w:val="18"/>
              </w:rPr>
              <w:t>БОУ г. Омска "СОШ № 104"</w:t>
            </w:r>
          </w:p>
        </w:tc>
        <w:tc>
          <w:tcPr>
            <w:tcW w:w="837" w:type="dxa"/>
            <w:shd w:val="clear" w:color="auto" w:fill="auto"/>
            <w:vAlign w:val="center"/>
            <w:hideMark/>
          </w:tcPr>
          <w:p w14:paraId="40EBBCA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EB18A8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C1CC69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6FB95B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CABD89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7A1C2E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3BFA0F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98E02C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80DAC90"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6FA1FE7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4ABA8C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87748F1"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53360D2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BA4906D"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534582F5"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2CBDD748"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09F8BCAD"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5FAD75AD" w14:textId="77777777" w:rsidTr="00AE2684">
        <w:trPr>
          <w:cantSplit/>
          <w:trHeight w:val="20"/>
        </w:trPr>
        <w:tc>
          <w:tcPr>
            <w:tcW w:w="556" w:type="dxa"/>
            <w:shd w:val="clear" w:color="auto" w:fill="auto"/>
            <w:vAlign w:val="center"/>
            <w:hideMark/>
          </w:tcPr>
          <w:p w14:paraId="6FDEF37A" w14:textId="77777777" w:rsidR="009D4C56" w:rsidRPr="00953A33" w:rsidRDefault="009D4C56" w:rsidP="00554FC0">
            <w:pPr>
              <w:jc w:val="center"/>
              <w:rPr>
                <w:color w:val="000000"/>
                <w:sz w:val="18"/>
                <w:szCs w:val="18"/>
              </w:rPr>
            </w:pPr>
            <w:r w:rsidRPr="00953A33">
              <w:rPr>
                <w:color w:val="000000"/>
                <w:sz w:val="18"/>
                <w:szCs w:val="18"/>
              </w:rPr>
              <w:t>98</w:t>
            </w:r>
          </w:p>
        </w:tc>
        <w:tc>
          <w:tcPr>
            <w:tcW w:w="2970" w:type="dxa"/>
            <w:shd w:val="clear" w:color="auto" w:fill="auto"/>
            <w:hideMark/>
          </w:tcPr>
          <w:p w14:paraId="572F784B" w14:textId="77777777" w:rsidR="009D4C56" w:rsidRPr="00953A33" w:rsidRDefault="009D4C56" w:rsidP="00554FC0">
            <w:pPr>
              <w:jc w:val="center"/>
              <w:rPr>
                <w:color w:val="000000"/>
                <w:sz w:val="18"/>
                <w:szCs w:val="18"/>
              </w:rPr>
            </w:pPr>
            <w:r w:rsidRPr="00953A33">
              <w:rPr>
                <w:color w:val="000000"/>
                <w:sz w:val="18"/>
                <w:szCs w:val="18"/>
              </w:rPr>
              <w:t>БОУ г. Омска "СОШ № 109 с углубленным изучением отдельных предметов"</w:t>
            </w:r>
          </w:p>
        </w:tc>
        <w:tc>
          <w:tcPr>
            <w:tcW w:w="837" w:type="dxa"/>
            <w:shd w:val="clear" w:color="auto" w:fill="auto"/>
            <w:vAlign w:val="center"/>
            <w:hideMark/>
          </w:tcPr>
          <w:p w14:paraId="5326C18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0DAD0D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58B044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12EE8E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FAA0E6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9F87F5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D3AA76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E347F4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F044387"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719F5F5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A1A846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65507A7"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7713750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07D3B79"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1F5F7823"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2C908EC3"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40C1A396"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6E051DE3" w14:textId="77777777" w:rsidTr="00AE2684">
        <w:trPr>
          <w:cantSplit/>
          <w:trHeight w:val="20"/>
        </w:trPr>
        <w:tc>
          <w:tcPr>
            <w:tcW w:w="556" w:type="dxa"/>
            <w:shd w:val="clear" w:color="auto" w:fill="auto"/>
            <w:vAlign w:val="center"/>
            <w:hideMark/>
          </w:tcPr>
          <w:p w14:paraId="1C8852EE" w14:textId="77777777" w:rsidR="009D4C56" w:rsidRPr="00953A33" w:rsidRDefault="009D4C56" w:rsidP="00554FC0">
            <w:pPr>
              <w:jc w:val="center"/>
              <w:rPr>
                <w:color w:val="000000"/>
                <w:sz w:val="18"/>
                <w:szCs w:val="18"/>
              </w:rPr>
            </w:pPr>
            <w:r w:rsidRPr="00953A33">
              <w:rPr>
                <w:color w:val="000000"/>
                <w:sz w:val="18"/>
                <w:szCs w:val="18"/>
              </w:rPr>
              <w:t>99</w:t>
            </w:r>
          </w:p>
        </w:tc>
        <w:tc>
          <w:tcPr>
            <w:tcW w:w="2970" w:type="dxa"/>
            <w:shd w:val="clear" w:color="auto" w:fill="auto"/>
            <w:hideMark/>
          </w:tcPr>
          <w:p w14:paraId="34E22936" w14:textId="77777777" w:rsidR="009D4C56" w:rsidRPr="00953A33" w:rsidRDefault="009D4C56" w:rsidP="00554FC0">
            <w:pPr>
              <w:jc w:val="center"/>
              <w:rPr>
                <w:color w:val="000000"/>
                <w:sz w:val="18"/>
                <w:szCs w:val="18"/>
              </w:rPr>
            </w:pPr>
            <w:r w:rsidRPr="00953A33">
              <w:rPr>
                <w:color w:val="000000"/>
                <w:sz w:val="18"/>
                <w:szCs w:val="18"/>
              </w:rPr>
              <w:t>БОУ г. Омска "СОШ № 120"</w:t>
            </w:r>
          </w:p>
        </w:tc>
        <w:tc>
          <w:tcPr>
            <w:tcW w:w="837" w:type="dxa"/>
            <w:shd w:val="clear" w:color="auto" w:fill="auto"/>
            <w:vAlign w:val="center"/>
            <w:hideMark/>
          </w:tcPr>
          <w:p w14:paraId="6353D1A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19F207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0ACD6B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31B6C6E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BF99F9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26CB14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EDAFFC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293A4E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52AE8F2"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1A37656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A390F6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A11DCF4"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7A566F5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0FAD36B"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118D9627"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7FC60751"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6B13B49F"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79273748" w14:textId="77777777" w:rsidTr="00AE2684">
        <w:trPr>
          <w:cantSplit/>
          <w:trHeight w:val="20"/>
        </w:trPr>
        <w:tc>
          <w:tcPr>
            <w:tcW w:w="556" w:type="dxa"/>
            <w:shd w:val="clear" w:color="auto" w:fill="auto"/>
            <w:vAlign w:val="center"/>
            <w:hideMark/>
          </w:tcPr>
          <w:p w14:paraId="55587D7B" w14:textId="77777777" w:rsidR="009D4C56" w:rsidRPr="00953A33" w:rsidRDefault="009D4C56" w:rsidP="00554FC0">
            <w:pPr>
              <w:jc w:val="center"/>
              <w:rPr>
                <w:color w:val="000000"/>
                <w:sz w:val="18"/>
                <w:szCs w:val="18"/>
              </w:rPr>
            </w:pPr>
            <w:r w:rsidRPr="00953A33">
              <w:rPr>
                <w:color w:val="000000"/>
                <w:sz w:val="18"/>
                <w:szCs w:val="18"/>
              </w:rPr>
              <w:t>100</w:t>
            </w:r>
          </w:p>
        </w:tc>
        <w:tc>
          <w:tcPr>
            <w:tcW w:w="2970" w:type="dxa"/>
            <w:shd w:val="clear" w:color="auto" w:fill="auto"/>
            <w:hideMark/>
          </w:tcPr>
          <w:p w14:paraId="3ED2C6CD" w14:textId="77777777" w:rsidR="009D4C56" w:rsidRPr="00953A33" w:rsidRDefault="009D4C56" w:rsidP="00554FC0">
            <w:pPr>
              <w:jc w:val="center"/>
              <w:rPr>
                <w:color w:val="000000"/>
                <w:sz w:val="18"/>
                <w:szCs w:val="18"/>
              </w:rPr>
            </w:pPr>
            <w:r w:rsidRPr="00953A33">
              <w:rPr>
                <w:color w:val="000000"/>
                <w:sz w:val="18"/>
                <w:szCs w:val="18"/>
              </w:rPr>
              <w:t>БОУ г. Омска "СОШ № 134"</w:t>
            </w:r>
          </w:p>
        </w:tc>
        <w:tc>
          <w:tcPr>
            <w:tcW w:w="837" w:type="dxa"/>
            <w:shd w:val="clear" w:color="auto" w:fill="auto"/>
            <w:vAlign w:val="center"/>
            <w:hideMark/>
          </w:tcPr>
          <w:p w14:paraId="37218EA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D69560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D165CC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0DF313E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14EEF9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C494A1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2AB577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246B87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E20417D"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167D4D7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01103F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7D26770" w14:textId="77777777" w:rsidR="009D4C56" w:rsidRPr="00953A33" w:rsidRDefault="009D4C56" w:rsidP="00554FC0">
            <w:pPr>
              <w:jc w:val="center"/>
              <w:rPr>
                <w:color w:val="000000"/>
                <w:sz w:val="18"/>
                <w:szCs w:val="18"/>
              </w:rPr>
            </w:pPr>
            <w:r w:rsidRPr="00953A33">
              <w:rPr>
                <w:color w:val="000000"/>
                <w:sz w:val="18"/>
                <w:szCs w:val="18"/>
              </w:rPr>
              <w:t>0</w:t>
            </w:r>
          </w:p>
        </w:tc>
        <w:tc>
          <w:tcPr>
            <w:tcW w:w="745" w:type="dxa"/>
            <w:shd w:val="clear" w:color="auto" w:fill="F2F2F2" w:themeFill="background1" w:themeFillShade="F2"/>
            <w:vAlign w:val="center"/>
            <w:hideMark/>
          </w:tcPr>
          <w:p w14:paraId="2DD6F07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9D377E5"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30AB594B"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388D6890"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23F13FBF"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65E8CB01" w14:textId="77777777" w:rsidTr="00AE2684">
        <w:trPr>
          <w:cantSplit/>
          <w:trHeight w:val="20"/>
        </w:trPr>
        <w:tc>
          <w:tcPr>
            <w:tcW w:w="556" w:type="dxa"/>
            <w:shd w:val="clear" w:color="auto" w:fill="auto"/>
            <w:vAlign w:val="center"/>
            <w:hideMark/>
          </w:tcPr>
          <w:p w14:paraId="7080CE7F" w14:textId="77777777" w:rsidR="009D4C56" w:rsidRPr="00953A33" w:rsidRDefault="009D4C56" w:rsidP="00554FC0">
            <w:pPr>
              <w:jc w:val="center"/>
              <w:rPr>
                <w:color w:val="000000"/>
                <w:sz w:val="18"/>
                <w:szCs w:val="18"/>
              </w:rPr>
            </w:pPr>
            <w:r w:rsidRPr="00953A33">
              <w:rPr>
                <w:color w:val="000000"/>
                <w:sz w:val="18"/>
                <w:szCs w:val="18"/>
              </w:rPr>
              <w:t>101</w:t>
            </w:r>
          </w:p>
        </w:tc>
        <w:tc>
          <w:tcPr>
            <w:tcW w:w="2970" w:type="dxa"/>
            <w:shd w:val="clear" w:color="auto" w:fill="auto"/>
            <w:hideMark/>
          </w:tcPr>
          <w:p w14:paraId="187EDC65" w14:textId="77777777" w:rsidR="009D4C56" w:rsidRPr="00953A33" w:rsidRDefault="009D4C56" w:rsidP="00554FC0">
            <w:pPr>
              <w:jc w:val="center"/>
              <w:rPr>
                <w:color w:val="000000"/>
                <w:sz w:val="18"/>
                <w:szCs w:val="18"/>
              </w:rPr>
            </w:pPr>
            <w:r w:rsidRPr="00953A33">
              <w:rPr>
                <w:color w:val="000000"/>
                <w:sz w:val="18"/>
                <w:szCs w:val="18"/>
              </w:rPr>
              <w:t>БОУ г. Омска "СОШ № 138"</w:t>
            </w:r>
          </w:p>
        </w:tc>
        <w:tc>
          <w:tcPr>
            <w:tcW w:w="837" w:type="dxa"/>
            <w:shd w:val="clear" w:color="auto" w:fill="auto"/>
            <w:vAlign w:val="center"/>
            <w:hideMark/>
          </w:tcPr>
          <w:p w14:paraId="55D9C4B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E5C78E6"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auto"/>
            <w:vAlign w:val="center"/>
            <w:hideMark/>
          </w:tcPr>
          <w:p w14:paraId="5C96CFE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0B3455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877BB5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45B2DA2"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8F273B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84D575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A1BAE99"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3305D3D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19C91B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E8DB15A"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4CD9AE2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5FBC98A"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376FA121"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50853B57"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224255F8" w14:textId="77777777" w:rsidR="009D4C56" w:rsidRPr="00953A33" w:rsidRDefault="009D4C56" w:rsidP="00554FC0">
            <w:pPr>
              <w:jc w:val="center"/>
              <w:rPr>
                <w:color w:val="000000"/>
                <w:sz w:val="18"/>
                <w:szCs w:val="18"/>
              </w:rPr>
            </w:pPr>
            <w:r w:rsidRPr="00953A33">
              <w:rPr>
                <w:color w:val="000000"/>
                <w:sz w:val="18"/>
                <w:szCs w:val="18"/>
              </w:rPr>
              <w:t>5</w:t>
            </w:r>
          </w:p>
        </w:tc>
      </w:tr>
      <w:tr w:rsidR="009D4C56" w:rsidRPr="00953A33" w14:paraId="7BFBF4FA" w14:textId="77777777" w:rsidTr="00AE2684">
        <w:trPr>
          <w:cantSplit/>
          <w:trHeight w:val="20"/>
        </w:trPr>
        <w:tc>
          <w:tcPr>
            <w:tcW w:w="556" w:type="dxa"/>
            <w:shd w:val="clear" w:color="auto" w:fill="auto"/>
            <w:vAlign w:val="center"/>
            <w:hideMark/>
          </w:tcPr>
          <w:p w14:paraId="2EC0E33F" w14:textId="77777777" w:rsidR="009D4C56" w:rsidRPr="00953A33" w:rsidRDefault="009D4C56" w:rsidP="00554FC0">
            <w:pPr>
              <w:jc w:val="center"/>
              <w:rPr>
                <w:color w:val="000000"/>
                <w:sz w:val="18"/>
                <w:szCs w:val="18"/>
              </w:rPr>
            </w:pPr>
            <w:r w:rsidRPr="00953A33">
              <w:rPr>
                <w:color w:val="000000"/>
                <w:sz w:val="18"/>
                <w:szCs w:val="18"/>
              </w:rPr>
              <w:t>102</w:t>
            </w:r>
          </w:p>
        </w:tc>
        <w:tc>
          <w:tcPr>
            <w:tcW w:w="2970" w:type="dxa"/>
            <w:shd w:val="clear" w:color="auto" w:fill="auto"/>
            <w:hideMark/>
          </w:tcPr>
          <w:p w14:paraId="38DAA15C" w14:textId="77777777" w:rsidR="009D4C56" w:rsidRPr="00953A33" w:rsidRDefault="009D4C56" w:rsidP="00554FC0">
            <w:pPr>
              <w:jc w:val="center"/>
              <w:rPr>
                <w:color w:val="000000"/>
                <w:sz w:val="18"/>
                <w:szCs w:val="18"/>
              </w:rPr>
            </w:pPr>
            <w:r w:rsidRPr="00953A33">
              <w:rPr>
                <w:color w:val="000000"/>
                <w:sz w:val="18"/>
                <w:szCs w:val="18"/>
              </w:rPr>
              <w:t>БОУ г. Омска "СОШ № 148"</w:t>
            </w:r>
          </w:p>
        </w:tc>
        <w:tc>
          <w:tcPr>
            <w:tcW w:w="837" w:type="dxa"/>
            <w:shd w:val="clear" w:color="auto" w:fill="auto"/>
            <w:vAlign w:val="center"/>
            <w:hideMark/>
          </w:tcPr>
          <w:p w14:paraId="366D061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0F90492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D52FCA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3B2DE2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6000FE9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134D0B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236A8E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5F9C1B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98A4F1F"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2A0A327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43F127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62B43625"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368E1E4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52B8446"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717E310B"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112C5501"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6CC5D151"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0A0BE8D9" w14:textId="77777777" w:rsidTr="00AE2684">
        <w:trPr>
          <w:cantSplit/>
          <w:trHeight w:val="20"/>
        </w:trPr>
        <w:tc>
          <w:tcPr>
            <w:tcW w:w="556" w:type="dxa"/>
            <w:shd w:val="clear" w:color="auto" w:fill="auto"/>
            <w:vAlign w:val="center"/>
            <w:hideMark/>
          </w:tcPr>
          <w:p w14:paraId="0BF211E3" w14:textId="77777777" w:rsidR="009D4C56" w:rsidRPr="00953A33" w:rsidRDefault="009D4C56" w:rsidP="00554FC0">
            <w:pPr>
              <w:jc w:val="center"/>
              <w:rPr>
                <w:color w:val="000000"/>
                <w:sz w:val="18"/>
                <w:szCs w:val="18"/>
              </w:rPr>
            </w:pPr>
            <w:r w:rsidRPr="00953A33">
              <w:rPr>
                <w:color w:val="000000"/>
                <w:sz w:val="18"/>
                <w:szCs w:val="18"/>
              </w:rPr>
              <w:t>103</w:t>
            </w:r>
          </w:p>
        </w:tc>
        <w:tc>
          <w:tcPr>
            <w:tcW w:w="2970" w:type="dxa"/>
            <w:shd w:val="clear" w:color="auto" w:fill="auto"/>
            <w:hideMark/>
          </w:tcPr>
          <w:p w14:paraId="60A4D6B4" w14:textId="77777777" w:rsidR="009D4C56" w:rsidRPr="00953A33" w:rsidRDefault="009D4C56" w:rsidP="00554FC0">
            <w:pPr>
              <w:jc w:val="center"/>
              <w:rPr>
                <w:color w:val="000000"/>
                <w:sz w:val="18"/>
                <w:szCs w:val="18"/>
              </w:rPr>
            </w:pPr>
            <w:r w:rsidRPr="00953A33">
              <w:rPr>
                <w:color w:val="000000"/>
                <w:sz w:val="18"/>
                <w:szCs w:val="18"/>
              </w:rPr>
              <w:t>БОУ г. Омска "СОШ № 152"</w:t>
            </w:r>
          </w:p>
        </w:tc>
        <w:tc>
          <w:tcPr>
            <w:tcW w:w="837" w:type="dxa"/>
            <w:shd w:val="clear" w:color="auto" w:fill="auto"/>
            <w:vAlign w:val="center"/>
            <w:hideMark/>
          </w:tcPr>
          <w:p w14:paraId="2ECD9BCC"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0DEA3D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84175C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250565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F0D3BE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9BF966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5FAFCDD"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08C36A4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BD0DDEA"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26DE35B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5BFBA4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759CE86"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6B549BE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7EDFA16"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6F9FD98F"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626A2C4C"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1E324849"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153E862B" w14:textId="77777777" w:rsidTr="00AE2684">
        <w:trPr>
          <w:cantSplit/>
          <w:trHeight w:val="20"/>
        </w:trPr>
        <w:tc>
          <w:tcPr>
            <w:tcW w:w="556" w:type="dxa"/>
            <w:shd w:val="clear" w:color="auto" w:fill="auto"/>
            <w:vAlign w:val="center"/>
            <w:hideMark/>
          </w:tcPr>
          <w:p w14:paraId="05F07586" w14:textId="77777777" w:rsidR="009D4C56" w:rsidRPr="00953A33" w:rsidRDefault="009D4C56" w:rsidP="00554FC0">
            <w:pPr>
              <w:jc w:val="center"/>
              <w:rPr>
                <w:color w:val="000000"/>
                <w:sz w:val="18"/>
                <w:szCs w:val="18"/>
              </w:rPr>
            </w:pPr>
            <w:r w:rsidRPr="00953A33">
              <w:rPr>
                <w:color w:val="000000"/>
                <w:sz w:val="18"/>
                <w:szCs w:val="18"/>
              </w:rPr>
              <w:t>104</w:t>
            </w:r>
          </w:p>
        </w:tc>
        <w:tc>
          <w:tcPr>
            <w:tcW w:w="2970" w:type="dxa"/>
            <w:shd w:val="clear" w:color="auto" w:fill="auto"/>
            <w:hideMark/>
          </w:tcPr>
          <w:p w14:paraId="74D93AFE" w14:textId="77777777" w:rsidR="009D4C56" w:rsidRPr="00953A33" w:rsidRDefault="009D4C56" w:rsidP="00554FC0">
            <w:pPr>
              <w:jc w:val="center"/>
              <w:rPr>
                <w:color w:val="000000"/>
                <w:sz w:val="18"/>
                <w:szCs w:val="18"/>
              </w:rPr>
            </w:pPr>
            <w:r w:rsidRPr="00953A33">
              <w:rPr>
                <w:color w:val="000000"/>
                <w:sz w:val="18"/>
                <w:szCs w:val="18"/>
              </w:rPr>
              <w:t>БОУ г. Омска "СОШ № 161"</w:t>
            </w:r>
          </w:p>
        </w:tc>
        <w:tc>
          <w:tcPr>
            <w:tcW w:w="837" w:type="dxa"/>
            <w:shd w:val="clear" w:color="auto" w:fill="auto"/>
            <w:vAlign w:val="center"/>
            <w:hideMark/>
          </w:tcPr>
          <w:p w14:paraId="4CB90DA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24D580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C3692EF"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4AF898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0D3AF9E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A92A75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72A1E2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05D29EF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C288446"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396773E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0D561B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2512A7A9"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57B6D3B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BE5CF3B"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5A4BCE8B"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293F889C"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0568818C"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57878148" w14:textId="77777777" w:rsidTr="00AE2684">
        <w:trPr>
          <w:cantSplit/>
          <w:trHeight w:val="20"/>
        </w:trPr>
        <w:tc>
          <w:tcPr>
            <w:tcW w:w="556" w:type="dxa"/>
            <w:shd w:val="clear" w:color="auto" w:fill="auto"/>
            <w:vAlign w:val="center"/>
            <w:hideMark/>
          </w:tcPr>
          <w:p w14:paraId="1AADDCD7" w14:textId="77777777" w:rsidR="009D4C56" w:rsidRPr="00953A33" w:rsidRDefault="009D4C56" w:rsidP="00554FC0">
            <w:pPr>
              <w:jc w:val="center"/>
              <w:rPr>
                <w:color w:val="000000"/>
                <w:sz w:val="18"/>
                <w:szCs w:val="18"/>
              </w:rPr>
            </w:pPr>
            <w:r w:rsidRPr="00953A33">
              <w:rPr>
                <w:color w:val="000000"/>
                <w:sz w:val="18"/>
                <w:szCs w:val="18"/>
              </w:rPr>
              <w:t>105</w:t>
            </w:r>
          </w:p>
        </w:tc>
        <w:tc>
          <w:tcPr>
            <w:tcW w:w="2970" w:type="dxa"/>
            <w:shd w:val="clear" w:color="auto" w:fill="auto"/>
            <w:hideMark/>
          </w:tcPr>
          <w:p w14:paraId="1AFDE6F2" w14:textId="77777777" w:rsidR="009D4C56" w:rsidRPr="00953A33" w:rsidRDefault="009D4C56" w:rsidP="00554FC0">
            <w:pPr>
              <w:jc w:val="center"/>
              <w:rPr>
                <w:color w:val="000000"/>
                <w:sz w:val="18"/>
                <w:szCs w:val="18"/>
              </w:rPr>
            </w:pPr>
            <w:r w:rsidRPr="00953A33">
              <w:rPr>
                <w:color w:val="000000"/>
                <w:sz w:val="18"/>
                <w:szCs w:val="18"/>
              </w:rPr>
              <w:t>БОУ ДО г. Омска "Городской детский (юношеский) центр"</w:t>
            </w:r>
          </w:p>
        </w:tc>
        <w:tc>
          <w:tcPr>
            <w:tcW w:w="837" w:type="dxa"/>
            <w:shd w:val="clear" w:color="auto" w:fill="auto"/>
            <w:vAlign w:val="center"/>
            <w:hideMark/>
          </w:tcPr>
          <w:p w14:paraId="1991864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7ED99D72"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auto"/>
            <w:vAlign w:val="center"/>
            <w:hideMark/>
          </w:tcPr>
          <w:p w14:paraId="7D7A131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F3AB910"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ADA69B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8164F39"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1AEA0AF6"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1FB33D43"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3A41E82A"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0D746F46"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46DD860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B6AA955" w14:textId="77777777" w:rsidR="009D4C56" w:rsidRPr="00953A33" w:rsidRDefault="009D4C56" w:rsidP="00554FC0">
            <w:pPr>
              <w:jc w:val="center"/>
              <w:rPr>
                <w:color w:val="000000"/>
                <w:sz w:val="18"/>
                <w:szCs w:val="18"/>
              </w:rPr>
            </w:pPr>
            <w:r w:rsidRPr="00953A33">
              <w:rPr>
                <w:color w:val="000000"/>
                <w:sz w:val="18"/>
                <w:szCs w:val="18"/>
              </w:rPr>
              <w:t>0</w:t>
            </w:r>
          </w:p>
        </w:tc>
        <w:tc>
          <w:tcPr>
            <w:tcW w:w="745" w:type="dxa"/>
            <w:shd w:val="clear" w:color="auto" w:fill="F2F2F2" w:themeFill="background1" w:themeFillShade="F2"/>
            <w:vAlign w:val="center"/>
            <w:hideMark/>
          </w:tcPr>
          <w:p w14:paraId="05EEFAF9"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3C1ED4CF"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05D6E571"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202CC42B"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706E6E39" w14:textId="77777777" w:rsidR="009D4C56" w:rsidRPr="00953A33" w:rsidRDefault="009D4C56" w:rsidP="00554FC0">
            <w:pPr>
              <w:jc w:val="center"/>
              <w:rPr>
                <w:color w:val="000000"/>
                <w:sz w:val="18"/>
                <w:szCs w:val="18"/>
              </w:rPr>
            </w:pPr>
            <w:r w:rsidRPr="00953A33">
              <w:rPr>
                <w:color w:val="000000"/>
                <w:sz w:val="18"/>
                <w:szCs w:val="18"/>
              </w:rPr>
              <w:t>4</w:t>
            </w:r>
          </w:p>
        </w:tc>
      </w:tr>
      <w:tr w:rsidR="009D4C56" w:rsidRPr="00953A33" w14:paraId="090A5D17" w14:textId="77777777" w:rsidTr="00AE2684">
        <w:trPr>
          <w:cantSplit/>
          <w:trHeight w:val="20"/>
        </w:trPr>
        <w:tc>
          <w:tcPr>
            <w:tcW w:w="556" w:type="dxa"/>
            <w:shd w:val="clear" w:color="auto" w:fill="auto"/>
            <w:vAlign w:val="center"/>
            <w:hideMark/>
          </w:tcPr>
          <w:p w14:paraId="04779BAC" w14:textId="77777777" w:rsidR="009D4C56" w:rsidRPr="00953A33" w:rsidRDefault="009D4C56" w:rsidP="00554FC0">
            <w:pPr>
              <w:jc w:val="center"/>
              <w:rPr>
                <w:color w:val="000000"/>
                <w:sz w:val="18"/>
                <w:szCs w:val="18"/>
              </w:rPr>
            </w:pPr>
            <w:r w:rsidRPr="00953A33">
              <w:rPr>
                <w:color w:val="000000"/>
                <w:sz w:val="18"/>
                <w:szCs w:val="18"/>
              </w:rPr>
              <w:t>106</w:t>
            </w:r>
          </w:p>
        </w:tc>
        <w:tc>
          <w:tcPr>
            <w:tcW w:w="2970" w:type="dxa"/>
            <w:shd w:val="clear" w:color="auto" w:fill="auto"/>
            <w:hideMark/>
          </w:tcPr>
          <w:p w14:paraId="7B9BDA44" w14:textId="77777777" w:rsidR="009D4C56" w:rsidRPr="00953A33" w:rsidRDefault="009D4C56" w:rsidP="00554FC0">
            <w:pPr>
              <w:jc w:val="center"/>
              <w:rPr>
                <w:color w:val="000000"/>
                <w:sz w:val="18"/>
                <w:szCs w:val="18"/>
              </w:rPr>
            </w:pPr>
            <w:r w:rsidRPr="00953A33">
              <w:rPr>
                <w:color w:val="000000"/>
                <w:sz w:val="18"/>
                <w:szCs w:val="18"/>
              </w:rPr>
              <w:t>БОУ ДО г. Омска "Центр творческого развития и гуманитарного образования "Перспектива"</w:t>
            </w:r>
          </w:p>
        </w:tc>
        <w:tc>
          <w:tcPr>
            <w:tcW w:w="837" w:type="dxa"/>
            <w:shd w:val="clear" w:color="auto" w:fill="auto"/>
            <w:vAlign w:val="center"/>
            <w:hideMark/>
          </w:tcPr>
          <w:p w14:paraId="2511592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59680D8"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9D9971E"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B8719A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18F0585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5779C35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7546DFBA"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B01D297"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FF8B39C"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130F4FD3"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D76178F"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4672B4D9" w14:textId="77777777" w:rsidR="009D4C56" w:rsidRPr="00953A33" w:rsidRDefault="009D4C56" w:rsidP="00554FC0">
            <w:pPr>
              <w:jc w:val="center"/>
              <w:rPr>
                <w:color w:val="000000"/>
                <w:sz w:val="18"/>
                <w:szCs w:val="18"/>
              </w:rPr>
            </w:pPr>
            <w:r w:rsidRPr="00953A33">
              <w:rPr>
                <w:color w:val="000000"/>
                <w:sz w:val="18"/>
                <w:szCs w:val="18"/>
              </w:rPr>
              <w:t>0</w:t>
            </w:r>
          </w:p>
        </w:tc>
        <w:tc>
          <w:tcPr>
            <w:tcW w:w="745" w:type="dxa"/>
            <w:shd w:val="clear" w:color="auto" w:fill="F2F2F2" w:themeFill="background1" w:themeFillShade="F2"/>
            <w:vAlign w:val="center"/>
            <w:hideMark/>
          </w:tcPr>
          <w:p w14:paraId="3990B1E3"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7F052F1F"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04EDBA6B"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2F153B9E"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5C9CDE55" w14:textId="77777777" w:rsidR="009D4C56" w:rsidRPr="00953A33" w:rsidRDefault="009D4C56" w:rsidP="00554FC0">
            <w:pPr>
              <w:jc w:val="center"/>
              <w:rPr>
                <w:color w:val="000000"/>
                <w:sz w:val="18"/>
                <w:szCs w:val="18"/>
              </w:rPr>
            </w:pPr>
            <w:r w:rsidRPr="00953A33">
              <w:rPr>
                <w:color w:val="000000"/>
                <w:sz w:val="18"/>
                <w:szCs w:val="18"/>
              </w:rPr>
              <w:t>6</w:t>
            </w:r>
          </w:p>
        </w:tc>
      </w:tr>
      <w:tr w:rsidR="009D4C56" w:rsidRPr="00953A33" w14:paraId="67BD15B0" w14:textId="77777777" w:rsidTr="00AE2684">
        <w:trPr>
          <w:cantSplit/>
          <w:trHeight w:val="20"/>
        </w:trPr>
        <w:tc>
          <w:tcPr>
            <w:tcW w:w="556" w:type="dxa"/>
            <w:shd w:val="clear" w:color="auto" w:fill="auto"/>
            <w:vAlign w:val="center"/>
            <w:hideMark/>
          </w:tcPr>
          <w:p w14:paraId="6DA1F8A5" w14:textId="77777777" w:rsidR="009D4C56" w:rsidRPr="00953A33" w:rsidRDefault="009D4C56" w:rsidP="00554FC0">
            <w:pPr>
              <w:jc w:val="center"/>
              <w:rPr>
                <w:color w:val="000000"/>
                <w:sz w:val="18"/>
                <w:szCs w:val="18"/>
              </w:rPr>
            </w:pPr>
            <w:r w:rsidRPr="00953A33">
              <w:rPr>
                <w:color w:val="000000"/>
                <w:sz w:val="18"/>
                <w:szCs w:val="18"/>
              </w:rPr>
              <w:lastRenderedPageBreak/>
              <w:t>107</w:t>
            </w:r>
          </w:p>
        </w:tc>
        <w:tc>
          <w:tcPr>
            <w:tcW w:w="2970" w:type="dxa"/>
            <w:shd w:val="clear" w:color="auto" w:fill="auto"/>
            <w:hideMark/>
          </w:tcPr>
          <w:p w14:paraId="79CCC21B" w14:textId="77777777" w:rsidR="009D4C56" w:rsidRPr="00953A33" w:rsidRDefault="009D4C56" w:rsidP="00554FC0">
            <w:pPr>
              <w:jc w:val="center"/>
              <w:rPr>
                <w:color w:val="000000"/>
                <w:sz w:val="18"/>
                <w:szCs w:val="18"/>
              </w:rPr>
            </w:pPr>
            <w:r w:rsidRPr="00953A33">
              <w:rPr>
                <w:color w:val="000000"/>
                <w:sz w:val="18"/>
                <w:szCs w:val="18"/>
              </w:rPr>
              <w:t>БОУ ДО г. Омска "Центр развития творчества детей и юношества "Амурский"</w:t>
            </w:r>
          </w:p>
        </w:tc>
        <w:tc>
          <w:tcPr>
            <w:tcW w:w="837" w:type="dxa"/>
            <w:shd w:val="clear" w:color="auto" w:fill="auto"/>
            <w:vAlign w:val="center"/>
            <w:hideMark/>
          </w:tcPr>
          <w:p w14:paraId="3F3F82DD"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028C3846"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58577CB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2F577309"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auto"/>
            <w:vAlign w:val="center"/>
            <w:hideMark/>
          </w:tcPr>
          <w:p w14:paraId="48E4FDDB"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13EB8F61"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EE84764"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4007A849"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00CFD403" w14:textId="77777777" w:rsidR="009D4C56" w:rsidRPr="00953A33" w:rsidRDefault="009D4C56" w:rsidP="00554FC0">
            <w:pPr>
              <w:jc w:val="center"/>
              <w:rPr>
                <w:color w:val="000000"/>
                <w:sz w:val="18"/>
                <w:szCs w:val="18"/>
              </w:rPr>
            </w:pPr>
            <w:r w:rsidRPr="00953A33">
              <w:rPr>
                <w:color w:val="000000"/>
                <w:sz w:val="18"/>
                <w:szCs w:val="18"/>
              </w:rPr>
              <w:t>1</w:t>
            </w:r>
          </w:p>
        </w:tc>
        <w:tc>
          <w:tcPr>
            <w:tcW w:w="435" w:type="dxa"/>
            <w:shd w:val="clear" w:color="auto" w:fill="F2F2F2" w:themeFill="background1" w:themeFillShade="F2"/>
            <w:vAlign w:val="center"/>
            <w:hideMark/>
          </w:tcPr>
          <w:p w14:paraId="40052240"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1FFFBCB5" w14:textId="77777777" w:rsidR="009D4C56" w:rsidRPr="00953A33" w:rsidRDefault="009D4C56" w:rsidP="00554FC0">
            <w:pPr>
              <w:jc w:val="center"/>
              <w:rPr>
                <w:color w:val="000000"/>
                <w:sz w:val="18"/>
                <w:szCs w:val="18"/>
              </w:rPr>
            </w:pPr>
            <w:r w:rsidRPr="00953A33">
              <w:rPr>
                <w:color w:val="000000"/>
                <w:sz w:val="18"/>
                <w:szCs w:val="18"/>
              </w:rPr>
              <w:t>1</w:t>
            </w:r>
          </w:p>
        </w:tc>
        <w:tc>
          <w:tcPr>
            <w:tcW w:w="590" w:type="dxa"/>
            <w:shd w:val="clear" w:color="auto" w:fill="F2F2F2" w:themeFill="background1" w:themeFillShade="F2"/>
            <w:vAlign w:val="center"/>
            <w:hideMark/>
          </w:tcPr>
          <w:p w14:paraId="30F72753" w14:textId="77777777" w:rsidR="009D4C56" w:rsidRPr="00953A33" w:rsidRDefault="009D4C56" w:rsidP="00554FC0">
            <w:pPr>
              <w:jc w:val="center"/>
              <w:rPr>
                <w:color w:val="000000"/>
                <w:sz w:val="18"/>
                <w:szCs w:val="18"/>
              </w:rPr>
            </w:pPr>
            <w:r w:rsidRPr="00953A33">
              <w:rPr>
                <w:color w:val="000000"/>
                <w:sz w:val="18"/>
                <w:szCs w:val="18"/>
              </w:rPr>
              <w:t>1</w:t>
            </w:r>
          </w:p>
        </w:tc>
        <w:tc>
          <w:tcPr>
            <w:tcW w:w="745" w:type="dxa"/>
            <w:shd w:val="clear" w:color="auto" w:fill="F2F2F2" w:themeFill="background1" w:themeFillShade="F2"/>
            <w:vAlign w:val="center"/>
            <w:hideMark/>
          </w:tcPr>
          <w:p w14:paraId="14AC5E24" w14:textId="77777777" w:rsidR="009D4C56" w:rsidRPr="00953A33" w:rsidRDefault="009D4C56" w:rsidP="00554FC0">
            <w:pPr>
              <w:jc w:val="center"/>
              <w:rPr>
                <w:color w:val="000000"/>
                <w:sz w:val="18"/>
                <w:szCs w:val="18"/>
              </w:rPr>
            </w:pPr>
            <w:r w:rsidRPr="00953A33">
              <w:rPr>
                <w:color w:val="000000"/>
                <w:sz w:val="18"/>
                <w:szCs w:val="18"/>
              </w:rPr>
              <w:t>0</w:t>
            </w:r>
          </w:p>
        </w:tc>
        <w:tc>
          <w:tcPr>
            <w:tcW w:w="590" w:type="dxa"/>
            <w:shd w:val="clear" w:color="auto" w:fill="F2F2F2" w:themeFill="background1" w:themeFillShade="F2"/>
            <w:vAlign w:val="center"/>
            <w:hideMark/>
          </w:tcPr>
          <w:p w14:paraId="33A44D64" w14:textId="77777777" w:rsidR="009D4C56" w:rsidRPr="00953A33" w:rsidRDefault="009D4C56" w:rsidP="00554FC0">
            <w:pPr>
              <w:jc w:val="center"/>
              <w:rPr>
                <w:color w:val="000000"/>
                <w:sz w:val="18"/>
                <w:szCs w:val="18"/>
              </w:rPr>
            </w:pPr>
            <w:r w:rsidRPr="00953A33">
              <w:rPr>
                <w:color w:val="000000"/>
                <w:sz w:val="18"/>
                <w:szCs w:val="18"/>
              </w:rPr>
              <w:t>0</w:t>
            </w:r>
          </w:p>
        </w:tc>
        <w:tc>
          <w:tcPr>
            <w:tcW w:w="837" w:type="dxa"/>
            <w:shd w:val="clear" w:color="auto" w:fill="auto"/>
            <w:vAlign w:val="center"/>
            <w:hideMark/>
          </w:tcPr>
          <w:p w14:paraId="4139C5A7" w14:textId="77777777" w:rsidR="009D4C56" w:rsidRPr="00953A33" w:rsidRDefault="009D4C56" w:rsidP="00554FC0">
            <w:pPr>
              <w:jc w:val="center"/>
              <w:rPr>
                <w:color w:val="000000"/>
                <w:sz w:val="18"/>
                <w:szCs w:val="18"/>
              </w:rPr>
            </w:pPr>
            <w:r w:rsidRPr="00953A33">
              <w:rPr>
                <w:color w:val="000000"/>
                <w:sz w:val="18"/>
                <w:szCs w:val="18"/>
              </w:rPr>
              <w:t>1</w:t>
            </w:r>
          </w:p>
        </w:tc>
        <w:tc>
          <w:tcPr>
            <w:tcW w:w="837" w:type="dxa"/>
            <w:shd w:val="clear" w:color="auto" w:fill="auto"/>
            <w:vAlign w:val="center"/>
            <w:hideMark/>
          </w:tcPr>
          <w:p w14:paraId="606066B7" w14:textId="77777777" w:rsidR="009D4C56" w:rsidRPr="00953A33" w:rsidRDefault="009D4C56" w:rsidP="00554FC0">
            <w:pPr>
              <w:jc w:val="center"/>
              <w:rPr>
                <w:color w:val="000000"/>
                <w:sz w:val="18"/>
                <w:szCs w:val="18"/>
              </w:rPr>
            </w:pPr>
            <w:r w:rsidRPr="00953A33">
              <w:rPr>
                <w:color w:val="000000"/>
                <w:sz w:val="18"/>
                <w:szCs w:val="18"/>
              </w:rPr>
              <w:t>x</w:t>
            </w:r>
          </w:p>
        </w:tc>
        <w:tc>
          <w:tcPr>
            <w:tcW w:w="1433" w:type="dxa"/>
            <w:shd w:val="clear" w:color="auto" w:fill="auto"/>
            <w:vAlign w:val="center"/>
            <w:hideMark/>
          </w:tcPr>
          <w:p w14:paraId="6D516C85" w14:textId="77777777" w:rsidR="009D4C56" w:rsidRPr="00953A33" w:rsidRDefault="009D4C56" w:rsidP="00554FC0">
            <w:pPr>
              <w:jc w:val="center"/>
              <w:rPr>
                <w:color w:val="000000"/>
                <w:sz w:val="18"/>
                <w:szCs w:val="18"/>
              </w:rPr>
            </w:pPr>
            <w:r w:rsidRPr="00953A33">
              <w:rPr>
                <w:color w:val="000000"/>
                <w:sz w:val="18"/>
                <w:szCs w:val="18"/>
              </w:rPr>
              <w:t>6</w:t>
            </w:r>
          </w:p>
        </w:tc>
      </w:tr>
    </w:tbl>
    <w:p w14:paraId="388646D8" w14:textId="77777777" w:rsidR="009D4C56" w:rsidRDefault="009D4C56" w:rsidP="00953A33">
      <w:pPr>
        <w:jc w:val="center"/>
        <w:rPr>
          <w:sz w:val="18"/>
          <w:szCs w:val="18"/>
        </w:rPr>
        <w:sectPr w:rsidR="009D4C56" w:rsidSect="009D4C56">
          <w:pgSz w:w="16838" w:h="11906" w:orient="landscape"/>
          <w:pgMar w:top="1701" w:right="1134" w:bottom="851" w:left="1134" w:header="709" w:footer="709" w:gutter="0"/>
          <w:cols w:space="708"/>
          <w:docGrid w:linePitch="360"/>
        </w:sectPr>
      </w:pPr>
    </w:p>
    <w:p w14:paraId="4BC3BFA5" w14:textId="77777777" w:rsidR="00790EC6" w:rsidRPr="007D10E7" w:rsidRDefault="00790EC6" w:rsidP="00B21B91">
      <w:pPr>
        <w:spacing w:line="336" w:lineRule="auto"/>
        <w:ind w:firstLine="709"/>
        <w:contextualSpacing/>
        <w:jc w:val="both"/>
      </w:pPr>
    </w:p>
    <w:p w14:paraId="2C940C99" w14:textId="5BF5E604" w:rsidR="00B21B91" w:rsidRPr="007D10E7" w:rsidRDefault="00B21B91" w:rsidP="00B21B91">
      <w:pPr>
        <w:spacing w:line="336" w:lineRule="auto"/>
        <w:ind w:firstLine="709"/>
        <w:contextualSpacing/>
        <w:jc w:val="both"/>
      </w:pPr>
      <w:r w:rsidRPr="007D10E7">
        <w:t>2.2. Показатель не установлен – для итоговой оценки организации используется расчетная величина.</w:t>
      </w:r>
    </w:p>
    <w:p w14:paraId="46B41CFA" w14:textId="77777777" w:rsidR="00B21B91" w:rsidRPr="007D10E7" w:rsidRDefault="00B21B91" w:rsidP="00B21B91">
      <w:pPr>
        <w:spacing w:line="336" w:lineRule="auto"/>
        <w:ind w:firstLine="709"/>
        <w:contextualSpacing/>
        <w:jc w:val="both"/>
      </w:pPr>
      <w:r w:rsidRPr="007D10E7">
        <w:t>2.3. Доля получателей услуг, удовлетворенных комфортностью предоставления услуг.</w:t>
      </w:r>
    </w:p>
    <w:p w14:paraId="06C88308" w14:textId="77777777" w:rsidR="00B21B91" w:rsidRPr="007D10E7" w:rsidRDefault="00B21B91" w:rsidP="00B21B91">
      <w:pPr>
        <w:spacing w:line="336" w:lineRule="auto"/>
        <w:ind w:firstLine="709"/>
        <w:contextualSpacing/>
        <w:jc w:val="both"/>
        <w:rPr>
          <w:rFonts w:eastAsia="Arial Unicode MS"/>
          <w:bCs/>
        </w:rPr>
      </w:pPr>
      <w:r w:rsidRPr="007D10E7">
        <w:t xml:space="preserve">Численность получателей услуг, удовлетворенных комфортностью предоставления услуг в разрезе обследованных образовательных организаций представлена в </w:t>
      </w:r>
      <w:r w:rsidRPr="007D10E7">
        <w:rPr>
          <w:rFonts w:eastAsia="Arial Unicode MS"/>
          <w:bCs/>
        </w:rPr>
        <w:t>таблице</w:t>
      </w:r>
      <w:r w:rsidR="000347F5" w:rsidRPr="007D10E7">
        <w:rPr>
          <w:rFonts w:eastAsia="Arial Unicode MS"/>
          <w:bCs/>
        </w:rPr>
        <w:t xml:space="preserve"> 11</w:t>
      </w:r>
      <w:r w:rsidRPr="007D10E7">
        <w:rPr>
          <w:rFonts w:eastAsia="Arial Unicode MS"/>
          <w:bCs/>
        </w:rPr>
        <w:t>.</w:t>
      </w:r>
    </w:p>
    <w:p w14:paraId="55578613" w14:textId="41477379" w:rsidR="001475DA" w:rsidRPr="007D10E7" w:rsidRDefault="00B21B91" w:rsidP="00B21B91">
      <w:pPr>
        <w:spacing w:line="288" w:lineRule="auto"/>
        <w:ind w:firstLine="708"/>
        <w:contextualSpacing/>
        <w:jc w:val="both"/>
        <w:rPr>
          <w:b/>
        </w:rPr>
      </w:pPr>
      <w:r w:rsidRPr="007D10E7">
        <w:rPr>
          <w:rFonts w:eastAsia="Arial Unicode MS"/>
        </w:rPr>
        <w:t>В соответствии с методикой независимой оценки качества деятельности организаций социальной сферы, максимальное значение критерия «Комфортность условий предоставления услуг» составляет 100 баллов. Расчет составляющих критерия «</w:t>
      </w:r>
      <w:r w:rsidRPr="007D10E7">
        <w:t>Комфортность условий предоставления услуг» приведен в таблице</w:t>
      </w:r>
      <w:r w:rsidR="00AE2684">
        <w:t xml:space="preserve"> </w:t>
      </w:r>
      <w:r w:rsidR="000347F5" w:rsidRPr="007D10E7">
        <w:t>11</w:t>
      </w:r>
      <w:r w:rsidR="00AE2684">
        <w:t>.</w:t>
      </w:r>
    </w:p>
    <w:p w14:paraId="19BF5B46" w14:textId="77777777" w:rsidR="00E9571C" w:rsidRPr="007D10E7" w:rsidRDefault="00E9571C" w:rsidP="0035746B">
      <w:pPr>
        <w:spacing w:line="360" w:lineRule="auto"/>
        <w:ind w:firstLine="708"/>
        <w:contextualSpacing/>
        <w:jc w:val="both"/>
        <w:rPr>
          <w:b/>
        </w:rPr>
      </w:pPr>
    </w:p>
    <w:p w14:paraId="5D1D5422" w14:textId="77777777" w:rsidR="00B21B91" w:rsidRPr="007D10E7" w:rsidRDefault="00B21B91" w:rsidP="0035746B">
      <w:pPr>
        <w:spacing w:line="360" w:lineRule="auto"/>
        <w:ind w:firstLine="708"/>
        <w:contextualSpacing/>
        <w:jc w:val="both"/>
        <w:rPr>
          <w:b/>
        </w:rPr>
      </w:pPr>
    </w:p>
    <w:p w14:paraId="49319609" w14:textId="77777777" w:rsidR="000347F5" w:rsidRPr="007D10E7" w:rsidRDefault="000347F5" w:rsidP="000347F5">
      <w:pPr>
        <w:spacing w:line="360" w:lineRule="auto"/>
        <w:contextualSpacing/>
        <w:jc w:val="both"/>
        <w:rPr>
          <w:rFonts w:eastAsia="Arial Unicode MS"/>
        </w:rPr>
        <w:sectPr w:rsidR="000347F5" w:rsidRPr="007D10E7" w:rsidSect="00B21B91">
          <w:pgSz w:w="11906" w:h="16838"/>
          <w:pgMar w:top="1134" w:right="851" w:bottom="1134" w:left="1701" w:header="709" w:footer="709" w:gutter="0"/>
          <w:cols w:space="708"/>
          <w:docGrid w:linePitch="360"/>
        </w:sectPr>
      </w:pPr>
    </w:p>
    <w:p w14:paraId="0E55B083" w14:textId="29850BD0" w:rsidR="00B21B91" w:rsidRPr="007D10E7" w:rsidRDefault="00B21B91" w:rsidP="000347F5">
      <w:pPr>
        <w:spacing w:line="360" w:lineRule="auto"/>
        <w:contextualSpacing/>
        <w:jc w:val="both"/>
        <w:rPr>
          <w:rFonts w:eastAsia="Calibri"/>
          <w:b/>
        </w:rPr>
      </w:pPr>
      <w:r w:rsidRPr="00585B73">
        <w:rPr>
          <w:rFonts w:eastAsia="Arial Unicode MS"/>
        </w:rPr>
        <w:lastRenderedPageBreak/>
        <w:t xml:space="preserve">Таблица – </w:t>
      </w:r>
      <w:r w:rsidR="000347F5" w:rsidRPr="00585B73">
        <w:rPr>
          <w:rFonts w:eastAsia="Arial Unicode MS"/>
        </w:rPr>
        <w:t>11</w:t>
      </w:r>
      <w:r w:rsidR="00D05546" w:rsidRPr="00585B73">
        <w:rPr>
          <w:rFonts w:eastAsia="Arial Unicode MS"/>
        </w:rPr>
        <w:t xml:space="preserve"> </w:t>
      </w:r>
      <w:r w:rsidRPr="00585B73">
        <w:rPr>
          <w:rFonts w:eastAsia="Calibri"/>
          <w:b/>
        </w:rPr>
        <w:t>Критерий</w:t>
      </w:r>
      <w:r w:rsidRPr="007D10E7">
        <w:rPr>
          <w:rFonts w:eastAsia="Calibri"/>
          <w:b/>
        </w:rPr>
        <w:t xml:space="preserve"> «Комфортность условий предоставления услуг»</w:t>
      </w:r>
    </w:p>
    <w:tbl>
      <w:tblPr>
        <w:tblW w:w="145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2" w:type="dxa"/>
        </w:tblCellMar>
        <w:tblLook w:val="04A0" w:firstRow="1" w:lastRow="0" w:firstColumn="1" w:lastColumn="0" w:noHBand="0" w:noVBand="1"/>
      </w:tblPr>
      <w:tblGrid>
        <w:gridCol w:w="487"/>
        <w:gridCol w:w="4156"/>
        <w:gridCol w:w="803"/>
        <w:gridCol w:w="1159"/>
        <w:gridCol w:w="1153"/>
        <w:gridCol w:w="1148"/>
        <w:gridCol w:w="1148"/>
        <w:gridCol w:w="1166"/>
        <w:gridCol w:w="1153"/>
        <w:gridCol w:w="2223"/>
      </w:tblGrid>
      <w:tr w:rsidR="00D05546" w14:paraId="777953EA" w14:textId="77777777" w:rsidTr="00554FC0">
        <w:trPr>
          <w:trHeight w:val="840"/>
          <w:tblHeader/>
        </w:trPr>
        <w:tc>
          <w:tcPr>
            <w:tcW w:w="4643" w:type="dxa"/>
            <w:gridSpan w:val="2"/>
            <w:shd w:val="clear" w:color="auto" w:fill="auto"/>
            <w:vAlign w:val="center"/>
            <w:hideMark/>
          </w:tcPr>
          <w:p w14:paraId="26481821" w14:textId="77777777" w:rsidR="00D05546" w:rsidRDefault="00D05546">
            <w:pPr>
              <w:jc w:val="center"/>
              <w:rPr>
                <w:color w:val="000000"/>
                <w:sz w:val="18"/>
                <w:szCs w:val="18"/>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3115" w:type="dxa"/>
            <w:gridSpan w:val="3"/>
            <w:shd w:val="clear" w:color="auto" w:fill="auto"/>
            <w:vAlign w:val="center"/>
            <w:hideMark/>
          </w:tcPr>
          <w:p w14:paraId="36D26EC6" w14:textId="77777777" w:rsidR="00D05546" w:rsidRPr="00890C1D" w:rsidRDefault="00D05546">
            <w:pPr>
              <w:jc w:val="center"/>
              <w:rPr>
                <w:sz w:val="18"/>
                <w:szCs w:val="18"/>
              </w:rPr>
            </w:pPr>
            <w:r w:rsidRPr="00890C1D">
              <w:rPr>
                <w:sz w:val="18"/>
                <w:szCs w:val="18"/>
              </w:rPr>
              <w:t>Показатель 2.1 Обеспечение в организации комфортных условий для предоставления услуг</w:t>
            </w:r>
          </w:p>
        </w:tc>
        <w:tc>
          <w:tcPr>
            <w:tcW w:w="4615" w:type="dxa"/>
            <w:gridSpan w:val="4"/>
            <w:shd w:val="clear" w:color="auto" w:fill="auto"/>
            <w:vAlign w:val="center"/>
            <w:hideMark/>
          </w:tcPr>
          <w:p w14:paraId="41F07D88" w14:textId="77777777" w:rsidR="00D05546" w:rsidRPr="00890C1D" w:rsidRDefault="00D05546">
            <w:pPr>
              <w:jc w:val="center"/>
              <w:rPr>
                <w:sz w:val="18"/>
                <w:szCs w:val="18"/>
              </w:rPr>
            </w:pPr>
            <w:r w:rsidRPr="00890C1D">
              <w:rPr>
                <w:sz w:val="18"/>
                <w:szCs w:val="18"/>
              </w:rPr>
              <w:t>Показатель 2.3 Доля получателей услуг, удовлетворенных комфортностью условий предоставления услуг</w:t>
            </w:r>
          </w:p>
        </w:tc>
        <w:tc>
          <w:tcPr>
            <w:tcW w:w="2223" w:type="dxa"/>
            <w:vMerge w:val="restart"/>
            <w:shd w:val="clear" w:color="auto" w:fill="auto"/>
            <w:vAlign w:val="center"/>
            <w:hideMark/>
          </w:tcPr>
          <w:p w14:paraId="420C933D" w14:textId="77777777" w:rsidR="00D05546" w:rsidRPr="00890C1D" w:rsidRDefault="00D05546">
            <w:pPr>
              <w:jc w:val="center"/>
              <w:rPr>
                <w:b/>
                <w:bCs/>
                <w:sz w:val="18"/>
                <w:szCs w:val="18"/>
              </w:rPr>
            </w:pPr>
            <w:r w:rsidRPr="00890C1D">
              <w:rPr>
                <w:b/>
                <w:bCs/>
                <w:sz w:val="18"/>
                <w:szCs w:val="18"/>
              </w:rPr>
              <w:t>Итого по критерию:</w:t>
            </w:r>
          </w:p>
        </w:tc>
      </w:tr>
      <w:tr w:rsidR="00D05546" w14:paraId="574B3E08" w14:textId="77777777" w:rsidTr="00554FC0">
        <w:trPr>
          <w:trHeight w:val="2125"/>
          <w:tblHeader/>
        </w:trPr>
        <w:tc>
          <w:tcPr>
            <w:tcW w:w="4643" w:type="dxa"/>
            <w:gridSpan w:val="2"/>
            <w:shd w:val="clear" w:color="auto" w:fill="auto"/>
            <w:vAlign w:val="center"/>
            <w:hideMark/>
          </w:tcPr>
          <w:p w14:paraId="04952029" w14:textId="77777777" w:rsidR="00D05546" w:rsidRDefault="00D05546">
            <w:pPr>
              <w:jc w:val="center"/>
              <w:rPr>
                <w:color w:val="000000"/>
                <w:sz w:val="18"/>
                <w:szCs w:val="18"/>
              </w:rPr>
            </w:pPr>
            <w:r>
              <w:rPr>
                <w:color w:val="000000"/>
                <w:sz w:val="18"/>
                <w:szCs w:val="18"/>
              </w:rPr>
              <w:t>Индикаторы параметра</w:t>
            </w:r>
          </w:p>
        </w:tc>
        <w:tc>
          <w:tcPr>
            <w:tcW w:w="803" w:type="dxa"/>
            <w:shd w:val="clear" w:color="auto" w:fill="auto"/>
            <w:textDirection w:val="btLr"/>
            <w:vAlign w:val="center"/>
            <w:hideMark/>
          </w:tcPr>
          <w:p w14:paraId="67FF8AF3" w14:textId="77777777" w:rsidR="00D05546" w:rsidRDefault="00D05546">
            <w:pPr>
              <w:jc w:val="center"/>
              <w:rPr>
                <w:color w:val="000000"/>
                <w:sz w:val="18"/>
                <w:szCs w:val="18"/>
              </w:rPr>
            </w:pPr>
            <w:r>
              <w:rPr>
                <w:color w:val="000000"/>
                <w:sz w:val="18"/>
                <w:szCs w:val="18"/>
              </w:rPr>
              <w:t>Количество комфортных условий для предоставления услуг</w:t>
            </w:r>
          </w:p>
        </w:tc>
        <w:tc>
          <w:tcPr>
            <w:tcW w:w="1159" w:type="dxa"/>
            <w:shd w:val="clear" w:color="auto" w:fill="auto"/>
            <w:textDirection w:val="btLr"/>
            <w:vAlign w:val="center"/>
            <w:hideMark/>
          </w:tcPr>
          <w:p w14:paraId="5182861C" w14:textId="77777777" w:rsidR="00D05546" w:rsidRPr="00890C1D" w:rsidRDefault="00D05546">
            <w:pPr>
              <w:jc w:val="center"/>
              <w:rPr>
                <w:b/>
                <w:bCs/>
                <w:sz w:val="18"/>
                <w:szCs w:val="18"/>
              </w:rPr>
            </w:pPr>
            <w:r w:rsidRPr="00890C1D">
              <w:rPr>
                <w:b/>
                <w:bCs/>
                <w:sz w:val="18"/>
                <w:szCs w:val="18"/>
              </w:rPr>
              <w:t>Значение показателя 2.1</w:t>
            </w:r>
          </w:p>
        </w:tc>
        <w:tc>
          <w:tcPr>
            <w:tcW w:w="1153" w:type="dxa"/>
            <w:shd w:val="clear" w:color="auto" w:fill="auto"/>
            <w:textDirection w:val="btLr"/>
            <w:vAlign w:val="center"/>
            <w:hideMark/>
          </w:tcPr>
          <w:p w14:paraId="175FC75A" w14:textId="77777777" w:rsidR="00D05546" w:rsidRPr="00890C1D" w:rsidRDefault="00D05546">
            <w:pPr>
              <w:jc w:val="center"/>
              <w:rPr>
                <w:b/>
                <w:bCs/>
                <w:sz w:val="18"/>
                <w:szCs w:val="18"/>
              </w:rPr>
            </w:pPr>
            <w:r w:rsidRPr="00890C1D">
              <w:rPr>
                <w:b/>
                <w:bCs/>
                <w:sz w:val="18"/>
                <w:szCs w:val="18"/>
              </w:rPr>
              <w:t>Значение показателя 2.1 с учетом значимости</w:t>
            </w:r>
          </w:p>
        </w:tc>
        <w:tc>
          <w:tcPr>
            <w:tcW w:w="1148" w:type="dxa"/>
            <w:shd w:val="clear" w:color="auto" w:fill="auto"/>
            <w:textDirection w:val="btLr"/>
            <w:vAlign w:val="center"/>
            <w:hideMark/>
          </w:tcPr>
          <w:p w14:paraId="506F7FBE" w14:textId="77777777" w:rsidR="00D05546" w:rsidRPr="00890C1D" w:rsidRDefault="00D05546">
            <w:pPr>
              <w:jc w:val="center"/>
              <w:rPr>
                <w:sz w:val="18"/>
                <w:szCs w:val="18"/>
              </w:rPr>
            </w:pPr>
            <w:r w:rsidRPr="00890C1D">
              <w:rPr>
                <w:sz w:val="18"/>
                <w:szCs w:val="18"/>
              </w:rPr>
              <w:t>Число получателей услуг, удовлетворенных комфортностью предоставления услуг организацией образования</w:t>
            </w:r>
          </w:p>
        </w:tc>
        <w:tc>
          <w:tcPr>
            <w:tcW w:w="1148" w:type="dxa"/>
            <w:shd w:val="clear" w:color="auto" w:fill="auto"/>
            <w:textDirection w:val="btLr"/>
            <w:vAlign w:val="center"/>
            <w:hideMark/>
          </w:tcPr>
          <w:p w14:paraId="608470C4" w14:textId="77777777" w:rsidR="00D05546" w:rsidRPr="00890C1D" w:rsidRDefault="00D05546">
            <w:pPr>
              <w:jc w:val="center"/>
              <w:rPr>
                <w:sz w:val="18"/>
                <w:szCs w:val="18"/>
              </w:rPr>
            </w:pPr>
            <w:r w:rsidRPr="00890C1D">
              <w:rPr>
                <w:sz w:val="18"/>
                <w:szCs w:val="18"/>
              </w:rPr>
              <w:t>Число получателей услуг, опрошенных по данному вопросу</w:t>
            </w:r>
          </w:p>
        </w:tc>
        <w:tc>
          <w:tcPr>
            <w:tcW w:w="1166" w:type="dxa"/>
            <w:shd w:val="clear" w:color="auto" w:fill="auto"/>
            <w:textDirection w:val="btLr"/>
            <w:vAlign w:val="center"/>
            <w:hideMark/>
          </w:tcPr>
          <w:p w14:paraId="53E6F9C0" w14:textId="77777777" w:rsidR="00D05546" w:rsidRPr="00890C1D" w:rsidRDefault="00D05546">
            <w:pPr>
              <w:jc w:val="center"/>
              <w:rPr>
                <w:b/>
                <w:bCs/>
                <w:sz w:val="18"/>
                <w:szCs w:val="18"/>
              </w:rPr>
            </w:pPr>
            <w:r w:rsidRPr="00890C1D">
              <w:rPr>
                <w:b/>
                <w:bCs/>
                <w:sz w:val="18"/>
                <w:szCs w:val="18"/>
              </w:rPr>
              <w:t>Значение показателя 2.3</w:t>
            </w:r>
          </w:p>
        </w:tc>
        <w:tc>
          <w:tcPr>
            <w:tcW w:w="1153" w:type="dxa"/>
            <w:shd w:val="clear" w:color="auto" w:fill="auto"/>
            <w:textDirection w:val="btLr"/>
            <w:vAlign w:val="center"/>
            <w:hideMark/>
          </w:tcPr>
          <w:p w14:paraId="5F081FD4" w14:textId="77777777" w:rsidR="00D05546" w:rsidRPr="00890C1D" w:rsidRDefault="00D05546">
            <w:pPr>
              <w:jc w:val="center"/>
              <w:rPr>
                <w:b/>
                <w:bCs/>
                <w:sz w:val="18"/>
                <w:szCs w:val="18"/>
              </w:rPr>
            </w:pPr>
            <w:r w:rsidRPr="00890C1D">
              <w:rPr>
                <w:b/>
                <w:bCs/>
                <w:sz w:val="18"/>
                <w:szCs w:val="18"/>
              </w:rPr>
              <w:t>Значение показателя 2.3 с учетом значимости</w:t>
            </w:r>
          </w:p>
        </w:tc>
        <w:tc>
          <w:tcPr>
            <w:tcW w:w="2223" w:type="dxa"/>
            <w:vMerge/>
            <w:shd w:val="clear" w:color="auto" w:fill="auto"/>
            <w:vAlign w:val="center"/>
            <w:hideMark/>
          </w:tcPr>
          <w:p w14:paraId="55B9E321" w14:textId="77777777" w:rsidR="00D05546" w:rsidRPr="00890C1D" w:rsidRDefault="00D05546">
            <w:pPr>
              <w:rPr>
                <w:b/>
                <w:bCs/>
                <w:sz w:val="18"/>
                <w:szCs w:val="18"/>
              </w:rPr>
            </w:pPr>
          </w:p>
        </w:tc>
      </w:tr>
      <w:tr w:rsidR="00D05546" w14:paraId="530A5C65" w14:textId="77777777" w:rsidTr="00554FC0">
        <w:trPr>
          <w:trHeight w:val="630"/>
          <w:tblHeader/>
        </w:trPr>
        <w:tc>
          <w:tcPr>
            <w:tcW w:w="4643" w:type="dxa"/>
            <w:gridSpan w:val="2"/>
            <w:shd w:val="clear" w:color="auto" w:fill="auto"/>
            <w:vAlign w:val="center"/>
            <w:hideMark/>
          </w:tcPr>
          <w:p w14:paraId="7C9798F6" w14:textId="77777777" w:rsidR="00D05546" w:rsidRDefault="00D05546">
            <w:pPr>
              <w:jc w:val="center"/>
              <w:rPr>
                <w:color w:val="000000"/>
                <w:sz w:val="18"/>
                <w:szCs w:val="18"/>
              </w:rPr>
            </w:pPr>
            <w:r>
              <w:rPr>
                <w:color w:val="000000"/>
                <w:sz w:val="18"/>
                <w:szCs w:val="18"/>
              </w:rPr>
              <w:t>Значение показателя</w:t>
            </w:r>
          </w:p>
        </w:tc>
        <w:tc>
          <w:tcPr>
            <w:tcW w:w="803" w:type="dxa"/>
            <w:shd w:val="clear" w:color="auto" w:fill="auto"/>
            <w:vAlign w:val="center"/>
            <w:hideMark/>
          </w:tcPr>
          <w:p w14:paraId="5ED41053" w14:textId="77777777" w:rsidR="00D05546" w:rsidRDefault="00D05546">
            <w:pPr>
              <w:jc w:val="center"/>
              <w:rPr>
                <w:i/>
                <w:iCs/>
                <w:color w:val="000000"/>
                <w:sz w:val="18"/>
                <w:szCs w:val="18"/>
              </w:rPr>
            </w:pPr>
            <w:r>
              <w:rPr>
                <w:i/>
                <w:iCs/>
                <w:color w:val="000000"/>
                <w:sz w:val="18"/>
                <w:szCs w:val="18"/>
              </w:rPr>
              <w:t>5 и более условий</w:t>
            </w:r>
          </w:p>
        </w:tc>
        <w:tc>
          <w:tcPr>
            <w:tcW w:w="1159" w:type="dxa"/>
            <w:shd w:val="clear" w:color="auto" w:fill="auto"/>
            <w:vAlign w:val="center"/>
            <w:hideMark/>
          </w:tcPr>
          <w:p w14:paraId="08831CD8" w14:textId="77777777" w:rsidR="00D05546" w:rsidRDefault="00D05546">
            <w:pPr>
              <w:jc w:val="center"/>
              <w:rPr>
                <w:i/>
                <w:iCs/>
                <w:color w:val="000000"/>
                <w:sz w:val="18"/>
                <w:szCs w:val="18"/>
              </w:rPr>
            </w:pPr>
            <w:r>
              <w:rPr>
                <w:i/>
                <w:iCs/>
                <w:color w:val="000000"/>
                <w:sz w:val="18"/>
                <w:szCs w:val="18"/>
              </w:rPr>
              <w:t>100</w:t>
            </w:r>
          </w:p>
        </w:tc>
        <w:tc>
          <w:tcPr>
            <w:tcW w:w="1153" w:type="dxa"/>
            <w:shd w:val="clear" w:color="auto" w:fill="auto"/>
            <w:vAlign w:val="center"/>
            <w:hideMark/>
          </w:tcPr>
          <w:p w14:paraId="28F63208" w14:textId="77777777" w:rsidR="00D05546" w:rsidRDefault="00D05546">
            <w:pPr>
              <w:jc w:val="center"/>
              <w:rPr>
                <w:i/>
                <w:iCs/>
                <w:color w:val="000000"/>
                <w:sz w:val="18"/>
                <w:szCs w:val="18"/>
              </w:rPr>
            </w:pPr>
            <w:r>
              <w:rPr>
                <w:i/>
                <w:iCs/>
                <w:color w:val="000000"/>
                <w:sz w:val="18"/>
                <w:szCs w:val="18"/>
              </w:rPr>
              <w:t>50</w:t>
            </w:r>
          </w:p>
        </w:tc>
        <w:tc>
          <w:tcPr>
            <w:tcW w:w="1148" w:type="dxa"/>
            <w:shd w:val="clear" w:color="000000" w:fill="D9D9D9"/>
            <w:vAlign w:val="center"/>
            <w:hideMark/>
          </w:tcPr>
          <w:p w14:paraId="07EA3327" w14:textId="77777777" w:rsidR="00D05546" w:rsidRDefault="00D05546">
            <w:pPr>
              <w:jc w:val="center"/>
              <w:rPr>
                <w:color w:val="000000"/>
                <w:sz w:val="18"/>
                <w:szCs w:val="18"/>
              </w:rPr>
            </w:pPr>
            <w:r>
              <w:rPr>
                <w:color w:val="000000"/>
                <w:sz w:val="18"/>
                <w:szCs w:val="18"/>
              </w:rPr>
              <w:t> </w:t>
            </w:r>
          </w:p>
        </w:tc>
        <w:tc>
          <w:tcPr>
            <w:tcW w:w="1148" w:type="dxa"/>
            <w:shd w:val="clear" w:color="000000" w:fill="D9D9D9"/>
            <w:vAlign w:val="center"/>
            <w:hideMark/>
          </w:tcPr>
          <w:p w14:paraId="3EB91544" w14:textId="77777777" w:rsidR="00D05546" w:rsidRDefault="00D05546">
            <w:pPr>
              <w:jc w:val="center"/>
              <w:rPr>
                <w:color w:val="000000"/>
                <w:sz w:val="18"/>
                <w:szCs w:val="18"/>
              </w:rPr>
            </w:pPr>
            <w:r>
              <w:rPr>
                <w:color w:val="000000"/>
                <w:sz w:val="18"/>
                <w:szCs w:val="18"/>
              </w:rPr>
              <w:t> </w:t>
            </w:r>
          </w:p>
        </w:tc>
        <w:tc>
          <w:tcPr>
            <w:tcW w:w="1166" w:type="dxa"/>
            <w:shd w:val="clear" w:color="auto" w:fill="auto"/>
            <w:vAlign w:val="center"/>
            <w:hideMark/>
          </w:tcPr>
          <w:p w14:paraId="5D71B116" w14:textId="77777777" w:rsidR="00D05546" w:rsidRDefault="00D05546">
            <w:pPr>
              <w:jc w:val="center"/>
              <w:rPr>
                <w:i/>
                <w:iCs/>
                <w:color w:val="000000"/>
                <w:sz w:val="18"/>
                <w:szCs w:val="18"/>
              </w:rPr>
            </w:pPr>
            <w:r>
              <w:rPr>
                <w:i/>
                <w:iCs/>
                <w:color w:val="000000"/>
                <w:sz w:val="18"/>
                <w:szCs w:val="18"/>
              </w:rPr>
              <w:t>100</w:t>
            </w:r>
          </w:p>
        </w:tc>
        <w:tc>
          <w:tcPr>
            <w:tcW w:w="1153" w:type="dxa"/>
            <w:shd w:val="clear" w:color="auto" w:fill="auto"/>
            <w:vAlign w:val="center"/>
            <w:hideMark/>
          </w:tcPr>
          <w:p w14:paraId="6DA37B98" w14:textId="77777777" w:rsidR="00D05546" w:rsidRDefault="00D05546">
            <w:pPr>
              <w:jc w:val="center"/>
              <w:rPr>
                <w:i/>
                <w:iCs/>
                <w:color w:val="000000"/>
                <w:sz w:val="18"/>
                <w:szCs w:val="18"/>
              </w:rPr>
            </w:pPr>
            <w:r>
              <w:rPr>
                <w:i/>
                <w:iCs/>
                <w:color w:val="000000"/>
                <w:sz w:val="18"/>
                <w:szCs w:val="18"/>
              </w:rPr>
              <w:t>50</w:t>
            </w:r>
          </w:p>
        </w:tc>
        <w:tc>
          <w:tcPr>
            <w:tcW w:w="2223" w:type="dxa"/>
            <w:shd w:val="clear" w:color="auto" w:fill="auto"/>
            <w:vAlign w:val="center"/>
            <w:hideMark/>
          </w:tcPr>
          <w:p w14:paraId="33C977EC" w14:textId="77777777" w:rsidR="00D05546" w:rsidRDefault="00D05546">
            <w:pPr>
              <w:jc w:val="center"/>
              <w:rPr>
                <w:i/>
                <w:iCs/>
                <w:color w:val="000000"/>
                <w:sz w:val="18"/>
                <w:szCs w:val="18"/>
              </w:rPr>
            </w:pPr>
            <w:r>
              <w:rPr>
                <w:i/>
                <w:iCs/>
                <w:color w:val="000000"/>
                <w:sz w:val="18"/>
                <w:szCs w:val="18"/>
              </w:rPr>
              <w:t>100</w:t>
            </w:r>
          </w:p>
        </w:tc>
      </w:tr>
      <w:tr w:rsidR="00554FC0" w:rsidRPr="00554FC0" w14:paraId="4E52F8D2"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36C58" w14:textId="77777777" w:rsidR="00554FC0" w:rsidRPr="00554FC0" w:rsidRDefault="00554FC0" w:rsidP="00554FC0">
            <w:pPr>
              <w:jc w:val="center"/>
              <w:rPr>
                <w:color w:val="000000"/>
                <w:sz w:val="18"/>
                <w:szCs w:val="18"/>
              </w:rPr>
            </w:pPr>
            <w:r w:rsidRPr="00554FC0">
              <w:rPr>
                <w:color w:val="000000"/>
                <w:sz w:val="18"/>
                <w:szCs w:val="18"/>
              </w:rPr>
              <w:t>1</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47701BCF" w14:textId="77777777" w:rsidR="00554FC0" w:rsidRPr="00554FC0" w:rsidRDefault="00554FC0" w:rsidP="00554FC0">
            <w:pPr>
              <w:rPr>
                <w:color w:val="000000"/>
                <w:sz w:val="18"/>
                <w:szCs w:val="18"/>
              </w:rPr>
            </w:pPr>
            <w:r w:rsidRPr="00554FC0">
              <w:rPr>
                <w:color w:val="000000"/>
                <w:sz w:val="18"/>
                <w:szCs w:val="18"/>
              </w:rPr>
              <w:t>БДОУ г. Омска "Детский сад № 1"</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7C05C"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7FCB57B8"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36F126EE"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C6F4051" w14:textId="77777777" w:rsidR="00554FC0" w:rsidRPr="00554FC0" w:rsidRDefault="00554FC0" w:rsidP="00554FC0">
            <w:pPr>
              <w:jc w:val="center"/>
              <w:rPr>
                <w:color w:val="000000"/>
                <w:sz w:val="18"/>
                <w:szCs w:val="18"/>
              </w:rPr>
            </w:pPr>
            <w:r w:rsidRPr="00554FC0">
              <w:rPr>
                <w:color w:val="000000"/>
                <w:sz w:val="18"/>
                <w:szCs w:val="18"/>
              </w:rPr>
              <w:t>103</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30344AF" w14:textId="77777777" w:rsidR="00554FC0" w:rsidRPr="00554FC0" w:rsidRDefault="00554FC0" w:rsidP="00554FC0">
            <w:pPr>
              <w:jc w:val="center"/>
              <w:rPr>
                <w:color w:val="000000"/>
                <w:sz w:val="18"/>
                <w:szCs w:val="18"/>
              </w:rPr>
            </w:pPr>
            <w:r w:rsidRPr="00554FC0">
              <w:rPr>
                <w:color w:val="000000"/>
                <w:sz w:val="18"/>
                <w:szCs w:val="18"/>
              </w:rPr>
              <w:t>118</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1F6EBE93" w14:textId="77777777" w:rsidR="00554FC0" w:rsidRPr="00554FC0" w:rsidRDefault="00554FC0" w:rsidP="00554FC0">
            <w:pPr>
              <w:jc w:val="center"/>
              <w:rPr>
                <w:color w:val="000000"/>
                <w:sz w:val="18"/>
                <w:szCs w:val="18"/>
              </w:rPr>
            </w:pPr>
            <w:r w:rsidRPr="00554FC0">
              <w:rPr>
                <w:color w:val="000000"/>
                <w:sz w:val="18"/>
                <w:szCs w:val="18"/>
              </w:rPr>
              <w:t>87,29</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7691CE70" w14:textId="77777777" w:rsidR="00554FC0" w:rsidRPr="00554FC0" w:rsidRDefault="00554FC0" w:rsidP="00554FC0">
            <w:pPr>
              <w:jc w:val="center"/>
              <w:rPr>
                <w:color w:val="000000"/>
                <w:sz w:val="18"/>
                <w:szCs w:val="18"/>
              </w:rPr>
            </w:pPr>
            <w:r w:rsidRPr="00554FC0">
              <w:rPr>
                <w:color w:val="000000"/>
                <w:sz w:val="18"/>
                <w:szCs w:val="18"/>
              </w:rPr>
              <w:t>43,64</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52A99200" w14:textId="77777777" w:rsidR="00554FC0" w:rsidRPr="00554FC0" w:rsidRDefault="00554FC0" w:rsidP="00554FC0">
            <w:pPr>
              <w:jc w:val="center"/>
              <w:rPr>
                <w:color w:val="000000"/>
                <w:sz w:val="18"/>
                <w:szCs w:val="18"/>
              </w:rPr>
            </w:pPr>
            <w:r w:rsidRPr="00554FC0">
              <w:rPr>
                <w:color w:val="000000"/>
                <w:sz w:val="18"/>
                <w:szCs w:val="18"/>
              </w:rPr>
              <w:t>93,64</w:t>
            </w:r>
          </w:p>
        </w:tc>
      </w:tr>
      <w:tr w:rsidR="00554FC0" w:rsidRPr="00554FC0" w14:paraId="71F63742"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05C90" w14:textId="77777777" w:rsidR="00554FC0" w:rsidRPr="00554FC0" w:rsidRDefault="00554FC0" w:rsidP="00554FC0">
            <w:pPr>
              <w:jc w:val="center"/>
              <w:rPr>
                <w:color w:val="000000"/>
                <w:sz w:val="18"/>
                <w:szCs w:val="18"/>
              </w:rPr>
            </w:pPr>
            <w:r w:rsidRPr="00554FC0">
              <w:rPr>
                <w:color w:val="000000"/>
                <w:sz w:val="18"/>
                <w:szCs w:val="18"/>
              </w:rPr>
              <w:t>2</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548BFD11" w14:textId="77777777" w:rsidR="00554FC0" w:rsidRPr="00554FC0" w:rsidRDefault="00554FC0" w:rsidP="00554FC0">
            <w:pPr>
              <w:rPr>
                <w:color w:val="000000"/>
                <w:sz w:val="18"/>
                <w:szCs w:val="18"/>
              </w:rPr>
            </w:pPr>
            <w:r w:rsidRPr="00554FC0">
              <w:rPr>
                <w:color w:val="000000"/>
                <w:sz w:val="18"/>
                <w:szCs w:val="18"/>
              </w:rPr>
              <w:t>БДОУ г. Омска "Детский сад № 2"</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85F94"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9F7618B"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265F4D9"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C6F237C" w14:textId="77777777" w:rsidR="00554FC0" w:rsidRPr="00554FC0" w:rsidRDefault="00554FC0" w:rsidP="00554FC0">
            <w:pPr>
              <w:jc w:val="center"/>
              <w:rPr>
                <w:color w:val="000000"/>
                <w:sz w:val="18"/>
                <w:szCs w:val="18"/>
              </w:rPr>
            </w:pPr>
            <w:r w:rsidRPr="00554FC0">
              <w:rPr>
                <w:color w:val="000000"/>
                <w:sz w:val="18"/>
                <w:szCs w:val="18"/>
              </w:rPr>
              <w:t>62</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EB15983" w14:textId="77777777" w:rsidR="00554FC0" w:rsidRPr="00554FC0" w:rsidRDefault="00554FC0" w:rsidP="00554FC0">
            <w:pPr>
              <w:jc w:val="center"/>
              <w:rPr>
                <w:color w:val="000000"/>
                <w:sz w:val="18"/>
                <w:szCs w:val="18"/>
              </w:rPr>
            </w:pPr>
            <w:r w:rsidRPr="00554FC0">
              <w:rPr>
                <w:color w:val="000000"/>
                <w:sz w:val="18"/>
                <w:szCs w:val="18"/>
              </w:rPr>
              <w:t>71</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04C3CE09" w14:textId="77777777" w:rsidR="00554FC0" w:rsidRPr="00554FC0" w:rsidRDefault="00554FC0" w:rsidP="00554FC0">
            <w:pPr>
              <w:jc w:val="center"/>
              <w:rPr>
                <w:color w:val="000000"/>
                <w:sz w:val="18"/>
                <w:szCs w:val="18"/>
              </w:rPr>
            </w:pPr>
            <w:r w:rsidRPr="00554FC0">
              <w:rPr>
                <w:color w:val="000000"/>
                <w:sz w:val="18"/>
                <w:szCs w:val="18"/>
              </w:rPr>
              <w:t>87,32</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6C3E1C5" w14:textId="77777777" w:rsidR="00554FC0" w:rsidRPr="00554FC0" w:rsidRDefault="00554FC0" w:rsidP="00554FC0">
            <w:pPr>
              <w:jc w:val="center"/>
              <w:rPr>
                <w:color w:val="000000"/>
                <w:sz w:val="18"/>
                <w:szCs w:val="18"/>
              </w:rPr>
            </w:pPr>
            <w:r w:rsidRPr="00554FC0">
              <w:rPr>
                <w:color w:val="000000"/>
                <w:sz w:val="18"/>
                <w:szCs w:val="18"/>
              </w:rPr>
              <w:t>43,66</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03B92CBE" w14:textId="77777777" w:rsidR="00554FC0" w:rsidRPr="00554FC0" w:rsidRDefault="00554FC0" w:rsidP="00554FC0">
            <w:pPr>
              <w:jc w:val="center"/>
              <w:rPr>
                <w:color w:val="000000"/>
                <w:sz w:val="18"/>
                <w:szCs w:val="18"/>
              </w:rPr>
            </w:pPr>
            <w:r w:rsidRPr="00554FC0">
              <w:rPr>
                <w:color w:val="000000"/>
                <w:sz w:val="18"/>
                <w:szCs w:val="18"/>
              </w:rPr>
              <w:t>93,66</w:t>
            </w:r>
          </w:p>
        </w:tc>
      </w:tr>
      <w:tr w:rsidR="00554FC0" w:rsidRPr="00554FC0" w14:paraId="0C2B37B9"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2CEB3" w14:textId="77777777" w:rsidR="00554FC0" w:rsidRPr="00554FC0" w:rsidRDefault="00554FC0" w:rsidP="00554FC0">
            <w:pPr>
              <w:jc w:val="center"/>
              <w:rPr>
                <w:color w:val="000000"/>
                <w:sz w:val="18"/>
                <w:szCs w:val="18"/>
              </w:rPr>
            </w:pPr>
            <w:r w:rsidRPr="00554FC0">
              <w:rPr>
                <w:color w:val="000000"/>
                <w:sz w:val="18"/>
                <w:szCs w:val="18"/>
              </w:rPr>
              <w:t>3</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1FB055E9" w14:textId="77777777" w:rsidR="00554FC0" w:rsidRPr="00554FC0" w:rsidRDefault="00554FC0" w:rsidP="00554FC0">
            <w:pPr>
              <w:rPr>
                <w:color w:val="000000"/>
                <w:sz w:val="18"/>
                <w:szCs w:val="18"/>
              </w:rPr>
            </w:pPr>
            <w:r w:rsidRPr="00554FC0">
              <w:rPr>
                <w:color w:val="000000"/>
                <w:sz w:val="18"/>
                <w:szCs w:val="18"/>
              </w:rPr>
              <w:t>БДОУ г. Омска "Детский сад № 6 комбинированного вида"</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C9DEA"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CA304C9"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4FB4046"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5DDB28C" w14:textId="77777777" w:rsidR="00554FC0" w:rsidRPr="00554FC0" w:rsidRDefault="00554FC0" w:rsidP="00554FC0">
            <w:pPr>
              <w:jc w:val="center"/>
              <w:rPr>
                <w:color w:val="000000"/>
                <w:sz w:val="18"/>
                <w:szCs w:val="18"/>
              </w:rPr>
            </w:pPr>
            <w:r w:rsidRPr="00554FC0">
              <w:rPr>
                <w:color w:val="000000"/>
                <w:sz w:val="18"/>
                <w:szCs w:val="18"/>
              </w:rPr>
              <w:t>136</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51754A9" w14:textId="77777777" w:rsidR="00554FC0" w:rsidRPr="00554FC0" w:rsidRDefault="00554FC0" w:rsidP="00554FC0">
            <w:pPr>
              <w:jc w:val="center"/>
              <w:rPr>
                <w:color w:val="000000"/>
                <w:sz w:val="18"/>
                <w:szCs w:val="18"/>
              </w:rPr>
            </w:pPr>
            <w:r w:rsidRPr="00554FC0">
              <w:rPr>
                <w:color w:val="000000"/>
                <w:sz w:val="18"/>
                <w:szCs w:val="18"/>
              </w:rPr>
              <w:t>163</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1B17D341" w14:textId="77777777" w:rsidR="00554FC0" w:rsidRPr="00554FC0" w:rsidRDefault="00554FC0" w:rsidP="00554FC0">
            <w:pPr>
              <w:jc w:val="center"/>
              <w:rPr>
                <w:color w:val="000000"/>
                <w:sz w:val="18"/>
                <w:szCs w:val="18"/>
              </w:rPr>
            </w:pPr>
            <w:r w:rsidRPr="00554FC0">
              <w:rPr>
                <w:color w:val="000000"/>
                <w:sz w:val="18"/>
                <w:szCs w:val="18"/>
              </w:rPr>
              <w:t>83,44</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7C1021D4" w14:textId="77777777" w:rsidR="00554FC0" w:rsidRPr="00554FC0" w:rsidRDefault="00554FC0" w:rsidP="00554FC0">
            <w:pPr>
              <w:jc w:val="center"/>
              <w:rPr>
                <w:color w:val="000000"/>
                <w:sz w:val="18"/>
                <w:szCs w:val="18"/>
              </w:rPr>
            </w:pPr>
            <w:r w:rsidRPr="00554FC0">
              <w:rPr>
                <w:color w:val="000000"/>
                <w:sz w:val="18"/>
                <w:szCs w:val="18"/>
              </w:rPr>
              <w:t>41,72</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11EEAB38" w14:textId="77777777" w:rsidR="00554FC0" w:rsidRPr="00554FC0" w:rsidRDefault="00554FC0" w:rsidP="00554FC0">
            <w:pPr>
              <w:jc w:val="center"/>
              <w:rPr>
                <w:color w:val="000000"/>
                <w:sz w:val="18"/>
                <w:szCs w:val="18"/>
              </w:rPr>
            </w:pPr>
            <w:r w:rsidRPr="00554FC0">
              <w:rPr>
                <w:color w:val="000000"/>
                <w:sz w:val="18"/>
                <w:szCs w:val="18"/>
              </w:rPr>
              <w:t>91,72</w:t>
            </w:r>
          </w:p>
        </w:tc>
      </w:tr>
      <w:tr w:rsidR="00554FC0" w:rsidRPr="00554FC0" w14:paraId="09A5749D"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56668" w14:textId="77777777" w:rsidR="00554FC0" w:rsidRPr="00554FC0" w:rsidRDefault="00554FC0" w:rsidP="00554FC0">
            <w:pPr>
              <w:jc w:val="center"/>
              <w:rPr>
                <w:color w:val="000000"/>
                <w:sz w:val="18"/>
                <w:szCs w:val="18"/>
              </w:rPr>
            </w:pPr>
            <w:r w:rsidRPr="00554FC0">
              <w:rPr>
                <w:color w:val="000000"/>
                <w:sz w:val="18"/>
                <w:szCs w:val="18"/>
              </w:rPr>
              <w:t>4</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77369871" w14:textId="77777777" w:rsidR="00554FC0" w:rsidRPr="00554FC0" w:rsidRDefault="00554FC0" w:rsidP="00554FC0">
            <w:pPr>
              <w:rPr>
                <w:color w:val="000000"/>
                <w:sz w:val="18"/>
                <w:szCs w:val="18"/>
              </w:rPr>
            </w:pPr>
            <w:r w:rsidRPr="00554FC0">
              <w:rPr>
                <w:color w:val="000000"/>
                <w:sz w:val="18"/>
                <w:szCs w:val="18"/>
              </w:rPr>
              <w:t>БДОУ г. Омска "Детский сад № 7 общеразвивающего вида"</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32037"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5778685"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5705A0F"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23BBEB4" w14:textId="77777777" w:rsidR="00554FC0" w:rsidRPr="00554FC0" w:rsidRDefault="00554FC0" w:rsidP="00554FC0">
            <w:pPr>
              <w:jc w:val="center"/>
              <w:rPr>
                <w:color w:val="000000"/>
                <w:sz w:val="18"/>
                <w:szCs w:val="18"/>
              </w:rPr>
            </w:pPr>
            <w:r w:rsidRPr="00554FC0">
              <w:rPr>
                <w:color w:val="000000"/>
                <w:sz w:val="18"/>
                <w:szCs w:val="18"/>
              </w:rPr>
              <w:t>23</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90FBD48" w14:textId="77777777" w:rsidR="00554FC0" w:rsidRPr="00554FC0" w:rsidRDefault="00554FC0" w:rsidP="00554FC0">
            <w:pPr>
              <w:jc w:val="center"/>
              <w:rPr>
                <w:color w:val="000000"/>
                <w:sz w:val="18"/>
                <w:szCs w:val="18"/>
              </w:rPr>
            </w:pPr>
            <w:r w:rsidRPr="00554FC0">
              <w:rPr>
                <w:color w:val="000000"/>
                <w:sz w:val="18"/>
                <w:szCs w:val="18"/>
              </w:rPr>
              <w:t>30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7BDD4E58" w14:textId="77777777" w:rsidR="00554FC0" w:rsidRPr="00554FC0" w:rsidRDefault="00554FC0" w:rsidP="00554FC0">
            <w:pPr>
              <w:jc w:val="center"/>
              <w:rPr>
                <w:color w:val="000000"/>
                <w:sz w:val="18"/>
                <w:szCs w:val="18"/>
              </w:rPr>
            </w:pPr>
            <w:r w:rsidRPr="00554FC0">
              <w:rPr>
                <w:color w:val="000000"/>
                <w:sz w:val="18"/>
                <w:szCs w:val="18"/>
              </w:rPr>
              <w:t>76,67</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741378FB" w14:textId="77777777" w:rsidR="00554FC0" w:rsidRPr="00554FC0" w:rsidRDefault="00554FC0" w:rsidP="00554FC0">
            <w:pPr>
              <w:jc w:val="center"/>
              <w:rPr>
                <w:color w:val="000000"/>
                <w:sz w:val="18"/>
                <w:szCs w:val="18"/>
              </w:rPr>
            </w:pPr>
            <w:r w:rsidRPr="00554FC0">
              <w:rPr>
                <w:color w:val="000000"/>
                <w:sz w:val="18"/>
                <w:szCs w:val="18"/>
              </w:rPr>
              <w:t>38,33</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2A152E7F" w14:textId="77777777" w:rsidR="00554FC0" w:rsidRPr="00554FC0" w:rsidRDefault="00554FC0" w:rsidP="00554FC0">
            <w:pPr>
              <w:jc w:val="center"/>
              <w:rPr>
                <w:color w:val="000000"/>
                <w:sz w:val="18"/>
                <w:szCs w:val="18"/>
              </w:rPr>
            </w:pPr>
            <w:r w:rsidRPr="00554FC0">
              <w:rPr>
                <w:color w:val="000000"/>
                <w:sz w:val="18"/>
                <w:szCs w:val="18"/>
              </w:rPr>
              <w:t>88,33</w:t>
            </w:r>
          </w:p>
        </w:tc>
      </w:tr>
      <w:tr w:rsidR="00554FC0" w:rsidRPr="00554FC0" w14:paraId="6481CABB"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76089" w14:textId="77777777" w:rsidR="00554FC0" w:rsidRPr="00554FC0" w:rsidRDefault="00554FC0" w:rsidP="00554FC0">
            <w:pPr>
              <w:jc w:val="center"/>
              <w:rPr>
                <w:color w:val="000000"/>
                <w:sz w:val="18"/>
                <w:szCs w:val="18"/>
              </w:rPr>
            </w:pPr>
            <w:r w:rsidRPr="00554FC0">
              <w:rPr>
                <w:color w:val="000000"/>
                <w:sz w:val="18"/>
                <w:szCs w:val="18"/>
              </w:rPr>
              <w:t>5</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1DBF35C6" w14:textId="77777777" w:rsidR="00554FC0" w:rsidRPr="00554FC0" w:rsidRDefault="00554FC0" w:rsidP="00554FC0">
            <w:pPr>
              <w:rPr>
                <w:color w:val="000000"/>
                <w:sz w:val="18"/>
                <w:szCs w:val="18"/>
              </w:rPr>
            </w:pPr>
            <w:r w:rsidRPr="00554FC0">
              <w:rPr>
                <w:color w:val="000000"/>
                <w:sz w:val="18"/>
                <w:szCs w:val="18"/>
              </w:rPr>
              <w:t>БДОУ г. Омска "Детский сад № 8 общеразвивающего вида"</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EA3C7"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545DE1A2"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30A5E39C"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719B6C1" w14:textId="77777777" w:rsidR="00554FC0" w:rsidRPr="00554FC0" w:rsidRDefault="00554FC0" w:rsidP="00554FC0">
            <w:pPr>
              <w:jc w:val="center"/>
              <w:rPr>
                <w:color w:val="000000"/>
                <w:sz w:val="18"/>
                <w:szCs w:val="18"/>
              </w:rPr>
            </w:pPr>
            <w:r w:rsidRPr="00554FC0">
              <w:rPr>
                <w:color w:val="000000"/>
                <w:sz w:val="18"/>
                <w:szCs w:val="18"/>
              </w:rPr>
              <w:t>57</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084F735" w14:textId="77777777" w:rsidR="00554FC0" w:rsidRPr="00554FC0" w:rsidRDefault="00554FC0" w:rsidP="00554FC0">
            <w:pPr>
              <w:jc w:val="center"/>
              <w:rPr>
                <w:color w:val="000000"/>
                <w:sz w:val="18"/>
                <w:szCs w:val="18"/>
              </w:rPr>
            </w:pPr>
            <w:r w:rsidRPr="00554FC0">
              <w:rPr>
                <w:color w:val="000000"/>
                <w:sz w:val="18"/>
                <w:szCs w:val="18"/>
              </w:rPr>
              <w:t>68</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680C9813" w14:textId="77777777" w:rsidR="00554FC0" w:rsidRPr="00554FC0" w:rsidRDefault="00554FC0" w:rsidP="00554FC0">
            <w:pPr>
              <w:jc w:val="center"/>
              <w:rPr>
                <w:color w:val="000000"/>
                <w:sz w:val="18"/>
                <w:szCs w:val="18"/>
              </w:rPr>
            </w:pPr>
            <w:r w:rsidRPr="00554FC0">
              <w:rPr>
                <w:color w:val="000000"/>
                <w:sz w:val="18"/>
                <w:szCs w:val="18"/>
              </w:rPr>
              <w:t>83,82</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632F95A" w14:textId="77777777" w:rsidR="00554FC0" w:rsidRPr="00554FC0" w:rsidRDefault="00554FC0" w:rsidP="00554FC0">
            <w:pPr>
              <w:jc w:val="center"/>
              <w:rPr>
                <w:color w:val="000000"/>
                <w:sz w:val="18"/>
                <w:szCs w:val="18"/>
              </w:rPr>
            </w:pPr>
            <w:r w:rsidRPr="00554FC0">
              <w:rPr>
                <w:color w:val="000000"/>
                <w:sz w:val="18"/>
                <w:szCs w:val="18"/>
              </w:rPr>
              <w:t>41,91</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2C94D37A" w14:textId="77777777" w:rsidR="00554FC0" w:rsidRPr="00554FC0" w:rsidRDefault="00554FC0" w:rsidP="00554FC0">
            <w:pPr>
              <w:jc w:val="center"/>
              <w:rPr>
                <w:color w:val="000000"/>
                <w:sz w:val="18"/>
                <w:szCs w:val="18"/>
              </w:rPr>
            </w:pPr>
            <w:r w:rsidRPr="00554FC0">
              <w:rPr>
                <w:color w:val="000000"/>
                <w:sz w:val="18"/>
                <w:szCs w:val="18"/>
              </w:rPr>
              <w:t>91,91</w:t>
            </w:r>
          </w:p>
        </w:tc>
      </w:tr>
      <w:tr w:rsidR="00554FC0" w:rsidRPr="00554FC0" w14:paraId="1C394025"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B58D9" w14:textId="77777777" w:rsidR="00554FC0" w:rsidRPr="00554FC0" w:rsidRDefault="00554FC0" w:rsidP="00554FC0">
            <w:pPr>
              <w:jc w:val="center"/>
              <w:rPr>
                <w:color w:val="000000"/>
                <w:sz w:val="18"/>
                <w:szCs w:val="18"/>
              </w:rPr>
            </w:pPr>
            <w:r w:rsidRPr="00554FC0">
              <w:rPr>
                <w:color w:val="000000"/>
                <w:sz w:val="18"/>
                <w:szCs w:val="18"/>
              </w:rPr>
              <w:t>6</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7F9C72C4" w14:textId="77777777" w:rsidR="00554FC0" w:rsidRPr="00554FC0" w:rsidRDefault="00554FC0" w:rsidP="00554FC0">
            <w:pPr>
              <w:rPr>
                <w:color w:val="000000"/>
                <w:sz w:val="18"/>
                <w:szCs w:val="18"/>
              </w:rPr>
            </w:pPr>
            <w:r w:rsidRPr="00554FC0">
              <w:rPr>
                <w:color w:val="000000"/>
                <w:sz w:val="18"/>
                <w:szCs w:val="18"/>
              </w:rPr>
              <w:t>БДОУ г. Омска "Детский сад № 9 присмотра и оздоровления"</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BC5A9"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30AB300"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C81A8DE"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5382A63" w14:textId="77777777" w:rsidR="00554FC0" w:rsidRPr="00554FC0" w:rsidRDefault="00554FC0" w:rsidP="00554FC0">
            <w:pPr>
              <w:jc w:val="center"/>
              <w:rPr>
                <w:color w:val="000000"/>
                <w:sz w:val="18"/>
                <w:szCs w:val="18"/>
              </w:rPr>
            </w:pPr>
            <w:r w:rsidRPr="00554FC0">
              <w:rPr>
                <w:color w:val="000000"/>
                <w:sz w:val="18"/>
                <w:szCs w:val="18"/>
              </w:rPr>
              <w:t>87</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6BEEB5B" w14:textId="77777777" w:rsidR="00554FC0" w:rsidRPr="00554FC0" w:rsidRDefault="00554FC0" w:rsidP="00554FC0">
            <w:pPr>
              <w:jc w:val="center"/>
              <w:rPr>
                <w:color w:val="000000"/>
                <w:sz w:val="18"/>
                <w:szCs w:val="18"/>
              </w:rPr>
            </w:pPr>
            <w:r w:rsidRPr="00554FC0">
              <w:rPr>
                <w:color w:val="000000"/>
                <w:sz w:val="18"/>
                <w:szCs w:val="18"/>
              </w:rPr>
              <w:t>97</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155808A2" w14:textId="77777777" w:rsidR="00554FC0" w:rsidRPr="00554FC0" w:rsidRDefault="00554FC0" w:rsidP="00554FC0">
            <w:pPr>
              <w:jc w:val="center"/>
              <w:rPr>
                <w:color w:val="000000"/>
                <w:sz w:val="18"/>
                <w:szCs w:val="18"/>
              </w:rPr>
            </w:pPr>
            <w:r w:rsidRPr="00554FC0">
              <w:rPr>
                <w:color w:val="000000"/>
                <w:sz w:val="18"/>
                <w:szCs w:val="18"/>
              </w:rPr>
              <w:t>89,69</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D4FEB04" w14:textId="77777777" w:rsidR="00554FC0" w:rsidRPr="00554FC0" w:rsidRDefault="00554FC0" w:rsidP="00554FC0">
            <w:pPr>
              <w:jc w:val="center"/>
              <w:rPr>
                <w:color w:val="000000"/>
                <w:sz w:val="18"/>
                <w:szCs w:val="18"/>
              </w:rPr>
            </w:pPr>
            <w:r w:rsidRPr="00554FC0">
              <w:rPr>
                <w:color w:val="000000"/>
                <w:sz w:val="18"/>
                <w:szCs w:val="18"/>
              </w:rPr>
              <w:t>44,85</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2DF7F330" w14:textId="77777777" w:rsidR="00554FC0" w:rsidRPr="00554FC0" w:rsidRDefault="00554FC0" w:rsidP="00554FC0">
            <w:pPr>
              <w:jc w:val="center"/>
              <w:rPr>
                <w:color w:val="000000"/>
                <w:sz w:val="18"/>
                <w:szCs w:val="18"/>
              </w:rPr>
            </w:pPr>
            <w:r w:rsidRPr="00554FC0">
              <w:rPr>
                <w:color w:val="000000"/>
                <w:sz w:val="18"/>
                <w:szCs w:val="18"/>
              </w:rPr>
              <w:t>94,85</w:t>
            </w:r>
          </w:p>
        </w:tc>
      </w:tr>
      <w:tr w:rsidR="00554FC0" w:rsidRPr="00554FC0" w14:paraId="75A52DD5"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E9EC3" w14:textId="77777777" w:rsidR="00554FC0" w:rsidRPr="00554FC0" w:rsidRDefault="00554FC0" w:rsidP="00554FC0">
            <w:pPr>
              <w:jc w:val="center"/>
              <w:rPr>
                <w:color w:val="000000"/>
                <w:sz w:val="18"/>
                <w:szCs w:val="18"/>
              </w:rPr>
            </w:pPr>
            <w:r w:rsidRPr="00554FC0">
              <w:rPr>
                <w:color w:val="000000"/>
                <w:sz w:val="18"/>
                <w:szCs w:val="18"/>
              </w:rPr>
              <w:t>7</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57FD7814" w14:textId="77777777" w:rsidR="00554FC0" w:rsidRPr="00554FC0" w:rsidRDefault="00554FC0" w:rsidP="00554FC0">
            <w:pPr>
              <w:rPr>
                <w:color w:val="000000"/>
                <w:sz w:val="18"/>
                <w:szCs w:val="18"/>
              </w:rPr>
            </w:pPr>
            <w:r w:rsidRPr="00554FC0">
              <w:rPr>
                <w:color w:val="000000"/>
                <w:sz w:val="18"/>
                <w:szCs w:val="18"/>
              </w:rPr>
              <w:t>БДОУ г. Омска "Детский сад № 12 общеразвивающего вида"</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47DEB"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B8F745F"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9700561"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98B1BCC" w14:textId="77777777" w:rsidR="00554FC0" w:rsidRPr="00554FC0" w:rsidRDefault="00554FC0" w:rsidP="00554FC0">
            <w:pPr>
              <w:jc w:val="center"/>
              <w:rPr>
                <w:color w:val="000000"/>
                <w:sz w:val="18"/>
                <w:szCs w:val="18"/>
              </w:rPr>
            </w:pPr>
            <w:r w:rsidRPr="00554FC0">
              <w:rPr>
                <w:color w:val="000000"/>
                <w:sz w:val="18"/>
                <w:szCs w:val="18"/>
              </w:rPr>
              <w:t>145</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8B65ED6" w14:textId="77777777" w:rsidR="00554FC0" w:rsidRPr="00554FC0" w:rsidRDefault="00554FC0" w:rsidP="00554FC0">
            <w:pPr>
              <w:jc w:val="center"/>
              <w:rPr>
                <w:color w:val="000000"/>
                <w:sz w:val="18"/>
                <w:szCs w:val="18"/>
              </w:rPr>
            </w:pPr>
            <w:r w:rsidRPr="00554FC0">
              <w:rPr>
                <w:color w:val="000000"/>
                <w:sz w:val="18"/>
                <w:szCs w:val="18"/>
              </w:rPr>
              <w:t>152</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37613001" w14:textId="77777777" w:rsidR="00554FC0" w:rsidRPr="00554FC0" w:rsidRDefault="00554FC0" w:rsidP="00554FC0">
            <w:pPr>
              <w:jc w:val="center"/>
              <w:rPr>
                <w:color w:val="000000"/>
                <w:sz w:val="18"/>
                <w:szCs w:val="18"/>
              </w:rPr>
            </w:pPr>
            <w:r w:rsidRPr="00554FC0">
              <w:rPr>
                <w:color w:val="000000"/>
                <w:sz w:val="18"/>
                <w:szCs w:val="18"/>
              </w:rPr>
              <w:t>95,39</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67B5E4C" w14:textId="77777777" w:rsidR="00554FC0" w:rsidRPr="00554FC0" w:rsidRDefault="00554FC0" w:rsidP="00554FC0">
            <w:pPr>
              <w:jc w:val="center"/>
              <w:rPr>
                <w:color w:val="000000"/>
                <w:sz w:val="18"/>
                <w:szCs w:val="18"/>
              </w:rPr>
            </w:pPr>
            <w:r w:rsidRPr="00554FC0">
              <w:rPr>
                <w:color w:val="000000"/>
                <w:sz w:val="18"/>
                <w:szCs w:val="18"/>
              </w:rPr>
              <w:t>47,70</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65DD4B78" w14:textId="77777777" w:rsidR="00554FC0" w:rsidRPr="00554FC0" w:rsidRDefault="00554FC0" w:rsidP="00554FC0">
            <w:pPr>
              <w:jc w:val="center"/>
              <w:rPr>
                <w:color w:val="000000"/>
                <w:sz w:val="18"/>
                <w:szCs w:val="18"/>
              </w:rPr>
            </w:pPr>
            <w:r w:rsidRPr="00554FC0">
              <w:rPr>
                <w:color w:val="000000"/>
                <w:sz w:val="18"/>
                <w:szCs w:val="18"/>
              </w:rPr>
              <w:t>97,70</w:t>
            </w:r>
          </w:p>
        </w:tc>
      </w:tr>
      <w:tr w:rsidR="00554FC0" w:rsidRPr="00554FC0" w14:paraId="02A906AB"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C2C27" w14:textId="77777777" w:rsidR="00554FC0" w:rsidRPr="00554FC0" w:rsidRDefault="00554FC0" w:rsidP="00554FC0">
            <w:pPr>
              <w:jc w:val="center"/>
              <w:rPr>
                <w:color w:val="000000"/>
                <w:sz w:val="18"/>
                <w:szCs w:val="18"/>
              </w:rPr>
            </w:pPr>
            <w:r w:rsidRPr="00554FC0">
              <w:rPr>
                <w:color w:val="000000"/>
                <w:sz w:val="18"/>
                <w:szCs w:val="18"/>
              </w:rPr>
              <w:t>8</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0596C40A" w14:textId="77777777" w:rsidR="00554FC0" w:rsidRPr="00554FC0" w:rsidRDefault="00554FC0" w:rsidP="00554FC0">
            <w:pPr>
              <w:rPr>
                <w:color w:val="000000"/>
                <w:sz w:val="18"/>
                <w:szCs w:val="18"/>
              </w:rPr>
            </w:pPr>
            <w:r w:rsidRPr="00554FC0">
              <w:rPr>
                <w:color w:val="000000"/>
                <w:sz w:val="18"/>
                <w:szCs w:val="18"/>
              </w:rPr>
              <w:t>БДОУ г. Омска "Детский сад № 14 общеразвивающего вида"</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B6E61"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79F6424C"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775A4D40"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E5282D0" w14:textId="77777777" w:rsidR="00554FC0" w:rsidRPr="00554FC0" w:rsidRDefault="00554FC0" w:rsidP="00554FC0">
            <w:pPr>
              <w:jc w:val="center"/>
              <w:rPr>
                <w:color w:val="000000"/>
                <w:sz w:val="18"/>
                <w:szCs w:val="18"/>
              </w:rPr>
            </w:pPr>
            <w:r w:rsidRPr="00554FC0">
              <w:rPr>
                <w:color w:val="000000"/>
                <w:sz w:val="18"/>
                <w:szCs w:val="18"/>
              </w:rPr>
              <w:t>82</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E715B6D" w14:textId="77777777" w:rsidR="00554FC0" w:rsidRPr="00554FC0" w:rsidRDefault="00554FC0" w:rsidP="00554FC0">
            <w:pPr>
              <w:jc w:val="center"/>
              <w:rPr>
                <w:color w:val="000000"/>
                <w:sz w:val="18"/>
                <w:szCs w:val="18"/>
              </w:rPr>
            </w:pPr>
            <w:r w:rsidRPr="00554FC0">
              <w:rPr>
                <w:color w:val="000000"/>
                <w:sz w:val="18"/>
                <w:szCs w:val="18"/>
              </w:rPr>
              <w:t>98</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7DCD33B8" w14:textId="77777777" w:rsidR="00554FC0" w:rsidRPr="00554FC0" w:rsidRDefault="00554FC0" w:rsidP="00554FC0">
            <w:pPr>
              <w:jc w:val="center"/>
              <w:rPr>
                <w:color w:val="000000"/>
                <w:sz w:val="18"/>
                <w:szCs w:val="18"/>
              </w:rPr>
            </w:pPr>
            <w:r w:rsidRPr="00554FC0">
              <w:rPr>
                <w:color w:val="000000"/>
                <w:sz w:val="18"/>
                <w:szCs w:val="18"/>
              </w:rPr>
              <w:t>83,67</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44612DA" w14:textId="77777777" w:rsidR="00554FC0" w:rsidRPr="00554FC0" w:rsidRDefault="00554FC0" w:rsidP="00554FC0">
            <w:pPr>
              <w:jc w:val="center"/>
              <w:rPr>
                <w:color w:val="000000"/>
                <w:sz w:val="18"/>
                <w:szCs w:val="18"/>
              </w:rPr>
            </w:pPr>
            <w:r w:rsidRPr="00554FC0">
              <w:rPr>
                <w:color w:val="000000"/>
                <w:sz w:val="18"/>
                <w:szCs w:val="18"/>
              </w:rPr>
              <w:t>41,84</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4F4E1C85" w14:textId="77777777" w:rsidR="00554FC0" w:rsidRPr="00554FC0" w:rsidRDefault="00554FC0" w:rsidP="00554FC0">
            <w:pPr>
              <w:jc w:val="center"/>
              <w:rPr>
                <w:color w:val="000000"/>
                <w:sz w:val="18"/>
                <w:szCs w:val="18"/>
              </w:rPr>
            </w:pPr>
            <w:r w:rsidRPr="00554FC0">
              <w:rPr>
                <w:color w:val="000000"/>
                <w:sz w:val="18"/>
                <w:szCs w:val="18"/>
              </w:rPr>
              <w:t>91,84</w:t>
            </w:r>
          </w:p>
        </w:tc>
      </w:tr>
      <w:tr w:rsidR="00554FC0" w:rsidRPr="00554FC0" w14:paraId="2EB40627"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17443" w14:textId="77777777" w:rsidR="00554FC0" w:rsidRPr="00554FC0" w:rsidRDefault="00554FC0" w:rsidP="00554FC0">
            <w:pPr>
              <w:jc w:val="center"/>
              <w:rPr>
                <w:color w:val="000000"/>
                <w:sz w:val="18"/>
                <w:szCs w:val="18"/>
              </w:rPr>
            </w:pPr>
            <w:r w:rsidRPr="00554FC0">
              <w:rPr>
                <w:color w:val="000000"/>
                <w:sz w:val="18"/>
                <w:szCs w:val="18"/>
              </w:rPr>
              <w:t>9</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0085F348" w14:textId="77777777" w:rsidR="00554FC0" w:rsidRPr="00554FC0" w:rsidRDefault="00554FC0" w:rsidP="00554FC0">
            <w:pPr>
              <w:rPr>
                <w:color w:val="000000"/>
                <w:sz w:val="18"/>
                <w:szCs w:val="18"/>
              </w:rPr>
            </w:pPr>
            <w:r w:rsidRPr="00554FC0">
              <w:rPr>
                <w:color w:val="000000"/>
                <w:sz w:val="18"/>
                <w:szCs w:val="18"/>
              </w:rPr>
              <w:t>БДОУ г. Омска "Центр развития ребенка - детский сад № 15"</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2B978"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821FFCC"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B5EF3DD"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4BE30B4" w14:textId="77777777" w:rsidR="00554FC0" w:rsidRPr="00554FC0" w:rsidRDefault="00554FC0" w:rsidP="00554FC0">
            <w:pPr>
              <w:jc w:val="center"/>
              <w:rPr>
                <w:color w:val="000000"/>
                <w:sz w:val="18"/>
                <w:szCs w:val="18"/>
              </w:rPr>
            </w:pPr>
            <w:r w:rsidRPr="00554FC0">
              <w:rPr>
                <w:color w:val="000000"/>
                <w:sz w:val="18"/>
                <w:szCs w:val="18"/>
              </w:rPr>
              <w:t>233</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F5F2932" w14:textId="77777777" w:rsidR="00554FC0" w:rsidRPr="00554FC0" w:rsidRDefault="00554FC0" w:rsidP="00554FC0">
            <w:pPr>
              <w:jc w:val="center"/>
              <w:rPr>
                <w:color w:val="000000"/>
                <w:sz w:val="18"/>
                <w:szCs w:val="18"/>
              </w:rPr>
            </w:pPr>
            <w:r w:rsidRPr="00554FC0">
              <w:rPr>
                <w:color w:val="000000"/>
                <w:sz w:val="18"/>
                <w:szCs w:val="18"/>
              </w:rPr>
              <w:t>262</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70BC1D0B" w14:textId="77777777" w:rsidR="00554FC0" w:rsidRPr="00554FC0" w:rsidRDefault="00554FC0" w:rsidP="00554FC0">
            <w:pPr>
              <w:jc w:val="center"/>
              <w:rPr>
                <w:color w:val="000000"/>
                <w:sz w:val="18"/>
                <w:szCs w:val="18"/>
              </w:rPr>
            </w:pPr>
            <w:r w:rsidRPr="00554FC0">
              <w:rPr>
                <w:color w:val="000000"/>
                <w:sz w:val="18"/>
                <w:szCs w:val="18"/>
              </w:rPr>
              <w:t>88,93</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7BB32830" w14:textId="77777777" w:rsidR="00554FC0" w:rsidRPr="00554FC0" w:rsidRDefault="00554FC0" w:rsidP="00554FC0">
            <w:pPr>
              <w:jc w:val="center"/>
              <w:rPr>
                <w:color w:val="000000"/>
                <w:sz w:val="18"/>
                <w:szCs w:val="18"/>
              </w:rPr>
            </w:pPr>
            <w:r w:rsidRPr="00554FC0">
              <w:rPr>
                <w:color w:val="000000"/>
                <w:sz w:val="18"/>
                <w:szCs w:val="18"/>
              </w:rPr>
              <w:t>44,47</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2319C555" w14:textId="77777777" w:rsidR="00554FC0" w:rsidRPr="00554FC0" w:rsidRDefault="00554FC0" w:rsidP="00554FC0">
            <w:pPr>
              <w:jc w:val="center"/>
              <w:rPr>
                <w:color w:val="000000"/>
                <w:sz w:val="18"/>
                <w:szCs w:val="18"/>
              </w:rPr>
            </w:pPr>
            <w:r w:rsidRPr="00554FC0">
              <w:rPr>
                <w:color w:val="000000"/>
                <w:sz w:val="18"/>
                <w:szCs w:val="18"/>
              </w:rPr>
              <w:t>94,47</w:t>
            </w:r>
          </w:p>
        </w:tc>
      </w:tr>
      <w:tr w:rsidR="00554FC0" w:rsidRPr="00554FC0" w14:paraId="501A9261"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CC974" w14:textId="77777777" w:rsidR="00554FC0" w:rsidRPr="00554FC0" w:rsidRDefault="00554FC0" w:rsidP="00554FC0">
            <w:pPr>
              <w:jc w:val="center"/>
              <w:rPr>
                <w:color w:val="000000"/>
                <w:sz w:val="18"/>
                <w:szCs w:val="18"/>
              </w:rPr>
            </w:pPr>
            <w:r w:rsidRPr="00554FC0">
              <w:rPr>
                <w:color w:val="000000"/>
                <w:sz w:val="18"/>
                <w:szCs w:val="18"/>
              </w:rPr>
              <w:t>10</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41A94553" w14:textId="77777777" w:rsidR="00554FC0" w:rsidRPr="00554FC0" w:rsidRDefault="00554FC0" w:rsidP="00554FC0">
            <w:pPr>
              <w:rPr>
                <w:color w:val="000000"/>
                <w:sz w:val="18"/>
                <w:szCs w:val="18"/>
              </w:rPr>
            </w:pPr>
            <w:r w:rsidRPr="00554FC0">
              <w:rPr>
                <w:color w:val="000000"/>
                <w:sz w:val="18"/>
                <w:szCs w:val="18"/>
              </w:rPr>
              <w:t>БДОУ г. Омска "Центр развития ребенка - детский сад № 23"</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5675C"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6EADE9B"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B6AC443"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9F82404" w14:textId="77777777" w:rsidR="00554FC0" w:rsidRPr="00554FC0" w:rsidRDefault="00554FC0" w:rsidP="00554FC0">
            <w:pPr>
              <w:jc w:val="center"/>
              <w:rPr>
                <w:color w:val="000000"/>
                <w:sz w:val="18"/>
                <w:szCs w:val="18"/>
              </w:rPr>
            </w:pPr>
            <w:r w:rsidRPr="00554FC0">
              <w:rPr>
                <w:color w:val="000000"/>
                <w:sz w:val="18"/>
                <w:szCs w:val="18"/>
              </w:rPr>
              <w:t>142</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F8A9A06" w14:textId="77777777" w:rsidR="00554FC0" w:rsidRPr="00554FC0" w:rsidRDefault="00554FC0" w:rsidP="00554FC0">
            <w:pPr>
              <w:jc w:val="center"/>
              <w:rPr>
                <w:color w:val="000000"/>
                <w:sz w:val="18"/>
                <w:szCs w:val="18"/>
              </w:rPr>
            </w:pPr>
            <w:r w:rsidRPr="00554FC0">
              <w:rPr>
                <w:color w:val="000000"/>
                <w:sz w:val="18"/>
                <w:szCs w:val="18"/>
              </w:rPr>
              <w:t>170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4343B9A9" w14:textId="77777777" w:rsidR="00554FC0" w:rsidRPr="00554FC0" w:rsidRDefault="00554FC0" w:rsidP="00554FC0">
            <w:pPr>
              <w:jc w:val="center"/>
              <w:rPr>
                <w:color w:val="000000"/>
                <w:sz w:val="18"/>
                <w:szCs w:val="18"/>
              </w:rPr>
            </w:pPr>
            <w:r w:rsidRPr="00554FC0">
              <w:rPr>
                <w:color w:val="000000"/>
                <w:sz w:val="18"/>
                <w:szCs w:val="18"/>
              </w:rPr>
              <w:t>83,53</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8366E4D" w14:textId="77777777" w:rsidR="00554FC0" w:rsidRPr="00554FC0" w:rsidRDefault="00554FC0" w:rsidP="00554FC0">
            <w:pPr>
              <w:jc w:val="center"/>
              <w:rPr>
                <w:color w:val="000000"/>
                <w:sz w:val="18"/>
                <w:szCs w:val="18"/>
              </w:rPr>
            </w:pPr>
            <w:r w:rsidRPr="00554FC0">
              <w:rPr>
                <w:color w:val="000000"/>
                <w:sz w:val="18"/>
                <w:szCs w:val="18"/>
              </w:rPr>
              <w:t>41,76</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7B3234A5" w14:textId="77777777" w:rsidR="00554FC0" w:rsidRPr="00554FC0" w:rsidRDefault="00554FC0" w:rsidP="00554FC0">
            <w:pPr>
              <w:jc w:val="center"/>
              <w:rPr>
                <w:color w:val="000000"/>
                <w:sz w:val="18"/>
                <w:szCs w:val="18"/>
              </w:rPr>
            </w:pPr>
            <w:r w:rsidRPr="00554FC0">
              <w:rPr>
                <w:color w:val="000000"/>
                <w:sz w:val="18"/>
                <w:szCs w:val="18"/>
              </w:rPr>
              <w:t>91,76</w:t>
            </w:r>
          </w:p>
        </w:tc>
      </w:tr>
      <w:tr w:rsidR="00554FC0" w:rsidRPr="00554FC0" w14:paraId="6E15ABCF"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E776B" w14:textId="77777777" w:rsidR="00554FC0" w:rsidRPr="00554FC0" w:rsidRDefault="00554FC0" w:rsidP="00554FC0">
            <w:pPr>
              <w:jc w:val="center"/>
              <w:rPr>
                <w:color w:val="000000"/>
                <w:sz w:val="18"/>
                <w:szCs w:val="18"/>
              </w:rPr>
            </w:pPr>
            <w:r w:rsidRPr="00554FC0">
              <w:rPr>
                <w:color w:val="000000"/>
                <w:sz w:val="18"/>
                <w:szCs w:val="18"/>
              </w:rPr>
              <w:t>11</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76E81816" w14:textId="77777777" w:rsidR="00554FC0" w:rsidRPr="00554FC0" w:rsidRDefault="00554FC0" w:rsidP="00554FC0">
            <w:pPr>
              <w:rPr>
                <w:color w:val="000000"/>
                <w:sz w:val="18"/>
                <w:szCs w:val="18"/>
              </w:rPr>
            </w:pPr>
            <w:r w:rsidRPr="00554FC0">
              <w:rPr>
                <w:color w:val="000000"/>
                <w:sz w:val="18"/>
                <w:szCs w:val="18"/>
              </w:rPr>
              <w:t xml:space="preserve">БДОУ г. Омска "Детский сад № 26 </w:t>
            </w:r>
            <w:r w:rsidRPr="00554FC0">
              <w:rPr>
                <w:color w:val="000000"/>
                <w:sz w:val="18"/>
                <w:szCs w:val="18"/>
              </w:rPr>
              <w:lastRenderedPageBreak/>
              <w:t>общеразвивающего вида"</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10A7D" w14:textId="77777777" w:rsidR="00554FC0" w:rsidRPr="00554FC0" w:rsidRDefault="00554FC0" w:rsidP="00554FC0">
            <w:pPr>
              <w:jc w:val="center"/>
              <w:rPr>
                <w:color w:val="000000"/>
                <w:sz w:val="18"/>
                <w:szCs w:val="18"/>
              </w:rPr>
            </w:pPr>
            <w:r w:rsidRPr="00554FC0">
              <w:rPr>
                <w:color w:val="000000"/>
                <w:sz w:val="18"/>
                <w:szCs w:val="18"/>
              </w:rPr>
              <w:lastRenderedPageBreak/>
              <w:t>5</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7A2C390B"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0D9560D2"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6B01B80" w14:textId="77777777" w:rsidR="00554FC0" w:rsidRPr="00554FC0" w:rsidRDefault="00554FC0" w:rsidP="00554FC0">
            <w:pPr>
              <w:jc w:val="center"/>
              <w:rPr>
                <w:color w:val="000000"/>
                <w:sz w:val="18"/>
                <w:szCs w:val="18"/>
              </w:rPr>
            </w:pPr>
            <w:r w:rsidRPr="00554FC0">
              <w:rPr>
                <w:color w:val="000000"/>
                <w:sz w:val="18"/>
                <w:szCs w:val="18"/>
              </w:rPr>
              <w:t>42</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D1BD4B8" w14:textId="77777777" w:rsidR="00554FC0" w:rsidRPr="00554FC0" w:rsidRDefault="00554FC0" w:rsidP="00554FC0">
            <w:pPr>
              <w:jc w:val="center"/>
              <w:rPr>
                <w:color w:val="000000"/>
                <w:sz w:val="18"/>
                <w:szCs w:val="18"/>
              </w:rPr>
            </w:pPr>
            <w:r w:rsidRPr="00554FC0">
              <w:rPr>
                <w:color w:val="000000"/>
                <w:sz w:val="18"/>
                <w:szCs w:val="18"/>
              </w:rPr>
              <w:t>49</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4FBC5ACE" w14:textId="77777777" w:rsidR="00554FC0" w:rsidRPr="00554FC0" w:rsidRDefault="00554FC0" w:rsidP="00554FC0">
            <w:pPr>
              <w:jc w:val="center"/>
              <w:rPr>
                <w:color w:val="000000"/>
                <w:sz w:val="18"/>
                <w:szCs w:val="18"/>
              </w:rPr>
            </w:pPr>
            <w:r w:rsidRPr="00554FC0">
              <w:rPr>
                <w:color w:val="000000"/>
                <w:sz w:val="18"/>
                <w:szCs w:val="18"/>
              </w:rPr>
              <w:t>85,71</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07F46103" w14:textId="77777777" w:rsidR="00554FC0" w:rsidRPr="00554FC0" w:rsidRDefault="00554FC0" w:rsidP="00554FC0">
            <w:pPr>
              <w:jc w:val="center"/>
              <w:rPr>
                <w:color w:val="000000"/>
                <w:sz w:val="18"/>
                <w:szCs w:val="18"/>
              </w:rPr>
            </w:pPr>
            <w:r w:rsidRPr="00554FC0">
              <w:rPr>
                <w:color w:val="000000"/>
                <w:sz w:val="18"/>
                <w:szCs w:val="18"/>
              </w:rPr>
              <w:t>42,86</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453A7134" w14:textId="77777777" w:rsidR="00554FC0" w:rsidRPr="00554FC0" w:rsidRDefault="00554FC0" w:rsidP="00554FC0">
            <w:pPr>
              <w:jc w:val="center"/>
              <w:rPr>
                <w:color w:val="000000"/>
                <w:sz w:val="18"/>
                <w:szCs w:val="18"/>
              </w:rPr>
            </w:pPr>
            <w:r w:rsidRPr="00554FC0">
              <w:rPr>
                <w:color w:val="000000"/>
                <w:sz w:val="18"/>
                <w:szCs w:val="18"/>
              </w:rPr>
              <w:t>92,86</w:t>
            </w:r>
          </w:p>
        </w:tc>
      </w:tr>
      <w:tr w:rsidR="00554FC0" w:rsidRPr="00554FC0" w14:paraId="58636869"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D0ED2" w14:textId="77777777" w:rsidR="00554FC0" w:rsidRPr="00554FC0" w:rsidRDefault="00554FC0" w:rsidP="00554FC0">
            <w:pPr>
              <w:jc w:val="center"/>
              <w:rPr>
                <w:color w:val="000000"/>
                <w:sz w:val="18"/>
                <w:szCs w:val="18"/>
              </w:rPr>
            </w:pPr>
            <w:r w:rsidRPr="00554FC0">
              <w:rPr>
                <w:color w:val="000000"/>
                <w:sz w:val="18"/>
                <w:szCs w:val="18"/>
              </w:rPr>
              <w:lastRenderedPageBreak/>
              <w:t>12</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02DE7A6A" w14:textId="77777777" w:rsidR="00554FC0" w:rsidRPr="00554FC0" w:rsidRDefault="00554FC0" w:rsidP="00554FC0">
            <w:pPr>
              <w:rPr>
                <w:color w:val="000000"/>
                <w:sz w:val="18"/>
                <w:szCs w:val="18"/>
              </w:rPr>
            </w:pPr>
            <w:r w:rsidRPr="00554FC0">
              <w:rPr>
                <w:color w:val="000000"/>
                <w:sz w:val="18"/>
                <w:szCs w:val="18"/>
              </w:rPr>
              <w:t>БДОУ г. Омска "Детский сад № 32 комбинированного вида"</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AEC1B"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A10991C"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9CE94B9"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52C56F8" w14:textId="77777777" w:rsidR="00554FC0" w:rsidRPr="00554FC0" w:rsidRDefault="00554FC0" w:rsidP="00554FC0">
            <w:pPr>
              <w:jc w:val="center"/>
              <w:rPr>
                <w:color w:val="000000"/>
                <w:sz w:val="18"/>
                <w:szCs w:val="18"/>
              </w:rPr>
            </w:pPr>
            <w:r w:rsidRPr="00554FC0">
              <w:rPr>
                <w:color w:val="000000"/>
                <w:sz w:val="18"/>
                <w:szCs w:val="18"/>
              </w:rPr>
              <w:t>102</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1115929" w14:textId="77777777" w:rsidR="00554FC0" w:rsidRPr="00554FC0" w:rsidRDefault="00554FC0" w:rsidP="00554FC0">
            <w:pPr>
              <w:jc w:val="center"/>
              <w:rPr>
                <w:color w:val="000000"/>
                <w:sz w:val="18"/>
                <w:szCs w:val="18"/>
              </w:rPr>
            </w:pPr>
            <w:r w:rsidRPr="00554FC0">
              <w:rPr>
                <w:color w:val="000000"/>
                <w:sz w:val="18"/>
                <w:szCs w:val="18"/>
              </w:rPr>
              <w:t>111</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5196577B" w14:textId="77777777" w:rsidR="00554FC0" w:rsidRPr="00554FC0" w:rsidRDefault="00554FC0" w:rsidP="00554FC0">
            <w:pPr>
              <w:jc w:val="center"/>
              <w:rPr>
                <w:color w:val="000000"/>
                <w:sz w:val="18"/>
                <w:szCs w:val="18"/>
              </w:rPr>
            </w:pPr>
            <w:r w:rsidRPr="00554FC0">
              <w:rPr>
                <w:color w:val="000000"/>
                <w:sz w:val="18"/>
                <w:szCs w:val="18"/>
              </w:rPr>
              <w:t>91,89</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0FA6DE81" w14:textId="77777777" w:rsidR="00554FC0" w:rsidRPr="00554FC0" w:rsidRDefault="00554FC0" w:rsidP="00554FC0">
            <w:pPr>
              <w:jc w:val="center"/>
              <w:rPr>
                <w:color w:val="000000"/>
                <w:sz w:val="18"/>
                <w:szCs w:val="18"/>
              </w:rPr>
            </w:pPr>
            <w:r w:rsidRPr="00554FC0">
              <w:rPr>
                <w:color w:val="000000"/>
                <w:sz w:val="18"/>
                <w:szCs w:val="18"/>
              </w:rPr>
              <w:t>45,95</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0FB2C605" w14:textId="77777777" w:rsidR="00554FC0" w:rsidRPr="00554FC0" w:rsidRDefault="00554FC0" w:rsidP="00554FC0">
            <w:pPr>
              <w:jc w:val="center"/>
              <w:rPr>
                <w:color w:val="000000"/>
                <w:sz w:val="18"/>
                <w:szCs w:val="18"/>
              </w:rPr>
            </w:pPr>
            <w:r w:rsidRPr="00554FC0">
              <w:rPr>
                <w:color w:val="000000"/>
                <w:sz w:val="18"/>
                <w:szCs w:val="18"/>
              </w:rPr>
              <w:t>95,95</w:t>
            </w:r>
          </w:p>
        </w:tc>
      </w:tr>
      <w:tr w:rsidR="00554FC0" w:rsidRPr="00554FC0" w14:paraId="6E5AB154"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95FA1" w14:textId="77777777" w:rsidR="00554FC0" w:rsidRPr="00554FC0" w:rsidRDefault="00554FC0" w:rsidP="00554FC0">
            <w:pPr>
              <w:jc w:val="center"/>
              <w:rPr>
                <w:color w:val="000000"/>
                <w:sz w:val="18"/>
                <w:szCs w:val="18"/>
              </w:rPr>
            </w:pPr>
            <w:r w:rsidRPr="00554FC0">
              <w:rPr>
                <w:color w:val="000000"/>
                <w:sz w:val="18"/>
                <w:szCs w:val="18"/>
              </w:rPr>
              <w:t>13</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14C69B60" w14:textId="77777777" w:rsidR="00554FC0" w:rsidRPr="00554FC0" w:rsidRDefault="00554FC0" w:rsidP="00554FC0">
            <w:pPr>
              <w:rPr>
                <w:color w:val="000000"/>
                <w:sz w:val="18"/>
                <w:szCs w:val="18"/>
              </w:rPr>
            </w:pPr>
            <w:r w:rsidRPr="00554FC0">
              <w:rPr>
                <w:color w:val="000000"/>
                <w:sz w:val="18"/>
                <w:szCs w:val="18"/>
              </w:rPr>
              <w:t>БДОУ г. Омска "Детский сад № 40"</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37D54"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122BD5FC"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36BCEF8D"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93EC73F" w14:textId="77777777" w:rsidR="00554FC0" w:rsidRPr="00554FC0" w:rsidRDefault="00554FC0" w:rsidP="00554FC0">
            <w:pPr>
              <w:jc w:val="center"/>
              <w:rPr>
                <w:color w:val="000000"/>
                <w:sz w:val="18"/>
                <w:szCs w:val="18"/>
              </w:rPr>
            </w:pPr>
            <w:r w:rsidRPr="00554FC0">
              <w:rPr>
                <w:color w:val="000000"/>
                <w:sz w:val="18"/>
                <w:szCs w:val="18"/>
              </w:rPr>
              <w:t>27</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86E7941" w14:textId="77777777" w:rsidR="00554FC0" w:rsidRPr="00554FC0" w:rsidRDefault="00554FC0" w:rsidP="00554FC0">
            <w:pPr>
              <w:jc w:val="center"/>
              <w:rPr>
                <w:color w:val="000000"/>
                <w:sz w:val="18"/>
                <w:szCs w:val="18"/>
              </w:rPr>
            </w:pPr>
            <w:r w:rsidRPr="00554FC0">
              <w:rPr>
                <w:color w:val="000000"/>
                <w:sz w:val="18"/>
                <w:szCs w:val="18"/>
              </w:rPr>
              <w:t>27</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512E8363" w14:textId="77777777" w:rsidR="00554FC0" w:rsidRPr="00554FC0" w:rsidRDefault="00554FC0" w:rsidP="00554FC0">
            <w:pPr>
              <w:jc w:val="center"/>
              <w:rPr>
                <w:color w:val="000000"/>
                <w:sz w:val="18"/>
                <w:szCs w:val="18"/>
              </w:rPr>
            </w:pPr>
            <w:r w:rsidRPr="00554FC0">
              <w:rPr>
                <w:color w:val="000000"/>
                <w:sz w:val="18"/>
                <w:szCs w:val="18"/>
              </w:rPr>
              <w:t>100,00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00733F77" w14:textId="77777777" w:rsidR="00554FC0" w:rsidRPr="00554FC0" w:rsidRDefault="00554FC0" w:rsidP="00554FC0">
            <w:pPr>
              <w:jc w:val="center"/>
              <w:rPr>
                <w:color w:val="000000"/>
                <w:sz w:val="18"/>
                <w:szCs w:val="18"/>
              </w:rPr>
            </w:pPr>
            <w:r w:rsidRPr="00554FC0">
              <w:rPr>
                <w:color w:val="000000"/>
                <w:sz w:val="18"/>
                <w:szCs w:val="18"/>
              </w:rPr>
              <w:t>50,00</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60566B2E" w14:textId="77777777" w:rsidR="00554FC0" w:rsidRPr="00554FC0" w:rsidRDefault="00554FC0" w:rsidP="00554FC0">
            <w:pPr>
              <w:jc w:val="center"/>
              <w:rPr>
                <w:color w:val="000000"/>
                <w:sz w:val="18"/>
                <w:szCs w:val="18"/>
              </w:rPr>
            </w:pPr>
            <w:r w:rsidRPr="00554FC0">
              <w:rPr>
                <w:color w:val="000000"/>
                <w:sz w:val="18"/>
                <w:szCs w:val="18"/>
              </w:rPr>
              <w:t>100,00</w:t>
            </w:r>
          </w:p>
        </w:tc>
      </w:tr>
      <w:tr w:rsidR="00554FC0" w:rsidRPr="00554FC0" w14:paraId="50F11656"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1E538" w14:textId="77777777" w:rsidR="00554FC0" w:rsidRPr="00554FC0" w:rsidRDefault="00554FC0" w:rsidP="00554FC0">
            <w:pPr>
              <w:jc w:val="center"/>
              <w:rPr>
                <w:color w:val="000000"/>
                <w:sz w:val="18"/>
                <w:szCs w:val="18"/>
              </w:rPr>
            </w:pPr>
            <w:r w:rsidRPr="00554FC0">
              <w:rPr>
                <w:color w:val="000000"/>
                <w:sz w:val="18"/>
                <w:szCs w:val="18"/>
              </w:rPr>
              <w:t>14</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68D35900" w14:textId="77777777" w:rsidR="00554FC0" w:rsidRPr="00554FC0" w:rsidRDefault="00554FC0" w:rsidP="00554FC0">
            <w:pPr>
              <w:rPr>
                <w:color w:val="000000"/>
                <w:sz w:val="18"/>
                <w:szCs w:val="18"/>
              </w:rPr>
            </w:pPr>
            <w:r w:rsidRPr="00554FC0">
              <w:rPr>
                <w:color w:val="000000"/>
                <w:sz w:val="18"/>
                <w:szCs w:val="18"/>
              </w:rPr>
              <w:t>БДОУ г. Омска "Детский сад № 41"</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A5608"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1A931C24"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8AB6381"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214F7DA" w14:textId="77777777" w:rsidR="00554FC0" w:rsidRPr="00554FC0" w:rsidRDefault="00554FC0" w:rsidP="00554FC0">
            <w:pPr>
              <w:jc w:val="center"/>
              <w:rPr>
                <w:color w:val="000000"/>
                <w:sz w:val="18"/>
                <w:szCs w:val="18"/>
              </w:rPr>
            </w:pPr>
            <w:r w:rsidRPr="00554FC0">
              <w:rPr>
                <w:color w:val="000000"/>
                <w:sz w:val="18"/>
                <w:szCs w:val="18"/>
              </w:rPr>
              <w:t>291</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9750B35" w14:textId="77777777" w:rsidR="00554FC0" w:rsidRPr="00554FC0" w:rsidRDefault="00554FC0" w:rsidP="00554FC0">
            <w:pPr>
              <w:jc w:val="center"/>
              <w:rPr>
                <w:color w:val="000000"/>
                <w:sz w:val="18"/>
                <w:szCs w:val="18"/>
              </w:rPr>
            </w:pPr>
            <w:r w:rsidRPr="00554FC0">
              <w:rPr>
                <w:color w:val="000000"/>
                <w:sz w:val="18"/>
                <w:szCs w:val="18"/>
              </w:rPr>
              <w:t>293</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1A3BE61F" w14:textId="77777777" w:rsidR="00554FC0" w:rsidRPr="00554FC0" w:rsidRDefault="00554FC0" w:rsidP="00554FC0">
            <w:pPr>
              <w:jc w:val="center"/>
              <w:rPr>
                <w:color w:val="000000"/>
                <w:sz w:val="18"/>
                <w:szCs w:val="18"/>
              </w:rPr>
            </w:pPr>
            <w:r w:rsidRPr="00554FC0">
              <w:rPr>
                <w:color w:val="000000"/>
                <w:sz w:val="18"/>
                <w:szCs w:val="18"/>
              </w:rPr>
              <w:t>99,32</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06F7F308" w14:textId="77777777" w:rsidR="00554FC0" w:rsidRPr="00554FC0" w:rsidRDefault="00554FC0" w:rsidP="00554FC0">
            <w:pPr>
              <w:jc w:val="center"/>
              <w:rPr>
                <w:color w:val="000000"/>
                <w:sz w:val="18"/>
                <w:szCs w:val="18"/>
              </w:rPr>
            </w:pPr>
            <w:r w:rsidRPr="00554FC0">
              <w:rPr>
                <w:color w:val="000000"/>
                <w:sz w:val="18"/>
                <w:szCs w:val="18"/>
              </w:rPr>
              <w:t>49,66</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71331D1F" w14:textId="77777777" w:rsidR="00554FC0" w:rsidRPr="00554FC0" w:rsidRDefault="00554FC0" w:rsidP="00554FC0">
            <w:pPr>
              <w:jc w:val="center"/>
              <w:rPr>
                <w:color w:val="000000"/>
                <w:sz w:val="18"/>
                <w:szCs w:val="18"/>
              </w:rPr>
            </w:pPr>
            <w:r w:rsidRPr="00554FC0">
              <w:rPr>
                <w:color w:val="000000"/>
                <w:sz w:val="18"/>
                <w:szCs w:val="18"/>
              </w:rPr>
              <w:t>99,66</w:t>
            </w:r>
          </w:p>
        </w:tc>
      </w:tr>
      <w:tr w:rsidR="00554FC0" w:rsidRPr="00554FC0" w14:paraId="1A6ED09A"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2C69F" w14:textId="77777777" w:rsidR="00554FC0" w:rsidRPr="00554FC0" w:rsidRDefault="00554FC0" w:rsidP="00554FC0">
            <w:pPr>
              <w:jc w:val="center"/>
              <w:rPr>
                <w:color w:val="000000"/>
                <w:sz w:val="18"/>
                <w:szCs w:val="18"/>
              </w:rPr>
            </w:pPr>
            <w:r w:rsidRPr="00554FC0">
              <w:rPr>
                <w:color w:val="000000"/>
                <w:sz w:val="18"/>
                <w:szCs w:val="18"/>
              </w:rPr>
              <w:t>15</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3BBA9263" w14:textId="77777777" w:rsidR="00554FC0" w:rsidRPr="00554FC0" w:rsidRDefault="00554FC0" w:rsidP="00554FC0">
            <w:pPr>
              <w:rPr>
                <w:color w:val="000000"/>
                <w:sz w:val="18"/>
                <w:szCs w:val="18"/>
              </w:rPr>
            </w:pPr>
            <w:r w:rsidRPr="00554FC0">
              <w:rPr>
                <w:color w:val="000000"/>
                <w:sz w:val="18"/>
                <w:szCs w:val="18"/>
              </w:rPr>
              <w:t>БДОУ г. Омска "Детский сад № 50 общеразвивающего вида"</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EA485" w14:textId="77777777" w:rsidR="00554FC0" w:rsidRPr="00554FC0" w:rsidRDefault="00554FC0" w:rsidP="00554FC0">
            <w:pPr>
              <w:jc w:val="center"/>
              <w:rPr>
                <w:color w:val="000000"/>
                <w:sz w:val="18"/>
                <w:szCs w:val="18"/>
              </w:rPr>
            </w:pPr>
            <w:r w:rsidRPr="00554FC0">
              <w:rPr>
                <w:color w:val="000000"/>
                <w:sz w:val="18"/>
                <w:szCs w:val="18"/>
              </w:rPr>
              <w:t>0</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1E4A8A3D" w14:textId="77777777" w:rsidR="00554FC0" w:rsidRPr="00554FC0" w:rsidRDefault="00554FC0" w:rsidP="00554FC0">
            <w:pPr>
              <w:jc w:val="center"/>
              <w:rPr>
                <w:color w:val="000000"/>
                <w:sz w:val="18"/>
                <w:szCs w:val="18"/>
              </w:rPr>
            </w:pPr>
            <w:r w:rsidRPr="00554FC0">
              <w:rPr>
                <w:color w:val="000000"/>
                <w:sz w:val="18"/>
                <w:szCs w:val="18"/>
              </w:rPr>
              <w:t>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CA60CAB" w14:textId="77777777" w:rsidR="00554FC0" w:rsidRPr="00554FC0" w:rsidRDefault="00554FC0" w:rsidP="00554FC0">
            <w:pPr>
              <w:jc w:val="center"/>
              <w:rPr>
                <w:color w:val="000000"/>
                <w:sz w:val="18"/>
                <w:szCs w:val="18"/>
              </w:rPr>
            </w:pPr>
            <w:r w:rsidRPr="00554FC0">
              <w:rPr>
                <w:color w:val="000000"/>
                <w:sz w:val="18"/>
                <w:szCs w:val="18"/>
              </w:rPr>
              <w:t>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940D309" w14:textId="77777777" w:rsidR="00554FC0" w:rsidRPr="00554FC0" w:rsidRDefault="00554FC0" w:rsidP="00554FC0">
            <w:pPr>
              <w:jc w:val="center"/>
              <w:rPr>
                <w:color w:val="000000"/>
                <w:sz w:val="18"/>
                <w:szCs w:val="18"/>
              </w:rPr>
            </w:pPr>
            <w:r w:rsidRPr="00554FC0">
              <w:rPr>
                <w:color w:val="000000"/>
                <w:sz w:val="18"/>
                <w:szCs w:val="18"/>
              </w:rPr>
              <w:t>84</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6ECF515" w14:textId="77777777" w:rsidR="00554FC0" w:rsidRPr="00554FC0" w:rsidRDefault="00554FC0" w:rsidP="00554FC0">
            <w:pPr>
              <w:jc w:val="center"/>
              <w:rPr>
                <w:color w:val="000000"/>
                <w:sz w:val="18"/>
                <w:szCs w:val="18"/>
              </w:rPr>
            </w:pPr>
            <w:r w:rsidRPr="00554FC0">
              <w:rPr>
                <w:color w:val="000000"/>
                <w:sz w:val="18"/>
                <w:szCs w:val="18"/>
              </w:rPr>
              <w:t>98</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0B83075D" w14:textId="77777777" w:rsidR="00554FC0" w:rsidRPr="00554FC0" w:rsidRDefault="00554FC0" w:rsidP="00554FC0">
            <w:pPr>
              <w:jc w:val="center"/>
              <w:rPr>
                <w:color w:val="000000"/>
                <w:sz w:val="18"/>
                <w:szCs w:val="18"/>
              </w:rPr>
            </w:pPr>
            <w:r w:rsidRPr="00554FC0">
              <w:rPr>
                <w:color w:val="000000"/>
                <w:sz w:val="18"/>
                <w:szCs w:val="18"/>
              </w:rPr>
              <w:t>85,71</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3CBE415E" w14:textId="77777777" w:rsidR="00554FC0" w:rsidRPr="00554FC0" w:rsidRDefault="00554FC0" w:rsidP="00554FC0">
            <w:pPr>
              <w:jc w:val="center"/>
              <w:rPr>
                <w:color w:val="000000"/>
                <w:sz w:val="18"/>
                <w:szCs w:val="18"/>
              </w:rPr>
            </w:pPr>
            <w:r w:rsidRPr="00554FC0">
              <w:rPr>
                <w:color w:val="000000"/>
                <w:sz w:val="18"/>
                <w:szCs w:val="18"/>
              </w:rPr>
              <w:t>42,86</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69DE9108" w14:textId="77777777" w:rsidR="00554FC0" w:rsidRPr="00554FC0" w:rsidRDefault="00554FC0" w:rsidP="00554FC0">
            <w:pPr>
              <w:jc w:val="center"/>
              <w:rPr>
                <w:color w:val="000000"/>
                <w:sz w:val="18"/>
                <w:szCs w:val="18"/>
              </w:rPr>
            </w:pPr>
            <w:r w:rsidRPr="00554FC0">
              <w:rPr>
                <w:color w:val="000000"/>
                <w:sz w:val="18"/>
                <w:szCs w:val="18"/>
              </w:rPr>
              <w:t>42,86</w:t>
            </w:r>
          </w:p>
        </w:tc>
      </w:tr>
      <w:tr w:rsidR="00554FC0" w:rsidRPr="00554FC0" w14:paraId="02710ABA"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55E9E" w14:textId="77777777" w:rsidR="00554FC0" w:rsidRPr="00554FC0" w:rsidRDefault="00554FC0" w:rsidP="00554FC0">
            <w:pPr>
              <w:jc w:val="center"/>
              <w:rPr>
                <w:color w:val="000000"/>
                <w:sz w:val="18"/>
                <w:szCs w:val="18"/>
              </w:rPr>
            </w:pPr>
            <w:r w:rsidRPr="00554FC0">
              <w:rPr>
                <w:color w:val="000000"/>
                <w:sz w:val="18"/>
                <w:szCs w:val="18"/>
              </w:rPr>
              <w:t>16</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084B8F7F" w14:textId="77777777" w:rsidR="00554FC0" w:rsidRPr="00554FC0" w:rsidRDefault="00554FC0" w:rsidP="00554FC0">
            <w:pPr>
              <w:rPr>
                <w:color w:val="000000"/>
                <w:sz w:val="18"/>
                <w:szCs w:val="18"/>
              </w:rPr>
            </w:pPr>
            <w:r w:rsidRPr="00554FC0">
              <w:rPr>
                <w:color w:val="000000"/>
                <w:sz w:val="18"/>
                <w:szCs w:val="18"/>
              </w:rPr>
              <w:t>БДОУ г. Омска "Центр развития ребенка - детский сад № 55"</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CA22C"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2676642D"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6EDE54C"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F824B03" w14:textId="77777777" w:rsidR="00554FC0" w:rsidRPr="00554FC0" w:rsidRDefault="00554FC0" w:rsidP="00554FC0">
            <w:pPr>
              <w:jc w:val="center"/>
              <w:rPr>
                <w:color w:val="000000"/>
                <w:sz w:val="18"/>
                <w:szCs w:val="18"/>
              </w:rPr>
            </w:pPr>
            <w:r w:rsidRPr="00554FC0">
              <w:rPr>
                <w:color w:val="000000"/>
                <w:sz w:val="18"/>
                <w:szCs w:val="18"/>
              </w:rPr>
              <w:t>92</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48460A0" w14:textId="77777777" w:rsidR="00554FC0" w:rsidRPr="00554FC0" w:rsidRDefault="00554FC0" w:rsidP="00554FC0">
            <w:pPr>
              <w:jc w:val="center"/>
              <w:rPr>
                <w:color w:val="000000"/>
                <w:sz w:val="18"/>
                <w:szCs w:val="18"/>
              </w:rPr>
            </w:pPr>
            <w:r w:rsidRPr="00554FC0">
              <w:rPr>
                <w:color w:val="000000"/>
                <w:sz w:val="18"/>
                <w:szCs w:val="18"/>
              </w:rPr>
              <w:t>100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357B85E2" w14:textId="77777777" w:rsidR="00554FC0" w:rsidRPr="00554FC0" w:rsidRDefault="00554FC0" w:rsidP="00554FC0">
            <w:pPr>
              <w:jc w:val="center"/>
              <w:rPr>
                <w:color w:val="000000"/>
                <w:sz w:val="18"/>
                <w:szCs w:val="18"/>
              </w:rPr>
            </w:pPr>
            <w:r w:rsidRPr="00554FC0">
              <w:rPr>
                <w:color w:val="000000"/>
                <w:sz w:val="18"/>
                <w:szCs w:val="18"/>
              </w:rPr>
              <w:t>92,00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5ECC0BF0" w14:textId="77777777" w:rsidR="00554FC0" w:rsidRPr="00554FC0" w:rsidRDefault="00554FC0" w:rsidP="00554FC0">
            <w:pPr>
              <w:jc w:val="center"/>
              <w:rPr>
                <w:color w:val="000000"/>
                <w:sz w:val="18"/>
                <w:szCs w:val="18"/>
              </w:rPr>
            </w:pPr>
            <w:r w:rsidRPr="00554FC0">
              <w:rPr>
                <w:color w:val="000000"/>
                <w:sz w:val="18"/>
                <w:szCs w:val="18"/>
              </w:rPr>
              <w:t>46,00</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54F2D20C" w14:textId="77777777" w:rsidR="00554FC0" w:rsidRPr="00554FC0" w:rsidRDefault="00554FC0" w:rsidP="00554FC0">
            <w:pPr>
              <w:jc w:val="center"/>
              <w:rPr>
                <w:color w:val="000000"/>
                <w:sz w:val="18"/>
                <w:szCs w:val="18"/>
              </w:rPr>
            </w:pPr>
            <w:r w:rsidRPr="00554FC0">
              <w:rPr>
                <w:color w:val="000000"/>
                <w:sz w:val="18"/>
                <w:szCs w:val="18"/>
              </w:rPr>
              <w:t>96,00</w:t>
            </w:r>
          </w:p>
        </w:tc>
      </w:tr>
      <w:tr w:rsidR="00554FC0" w:rsidRPr="00554FC0" w14:paraId="23E189EA"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5386B" w14:textId="77777777" w:rsidR="00554FC0" w:rsidRPr="00554FC0" w:rsidRDefault="00554FC0" w:rsidP="00554FC0">
            <w:pPr>
              <w:jc w:val="center"/>
              <w:rPr>
                <w:color w:val="000000"/>
                <w:sz w:val="18"/>
                <w:szCs w:val="18"/>
              </w:rPr>
            </w:pPr>
            <w:r w:rsidRPr="00554FC0">
              <w:rPr>
                <w:color w:val="000000"/>
                <w:sz w:val="18"/>
                <w:szCs w:val="18"/>
              </w:rPr>
              <w:t>17</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54423937" w14:textId="77777777" w:rsidR="00554FC0" w:rsidRPr="00554FC0" w:rsidRDefault="00554FC0" w:rsidP="00554FC0">
            <w:pPr>
              <w:rPr>
                <w:color w:val="000000"/>
                <w:sz w:val="18"/>
                <w:szCs w:val="18"/>
              </w:rPr>
            </w:pPr>
            <w:r w:rsidRPr="00554FC0">
              <w:rPr>
                <w:color w:val="000000"/>
                <w:sz w:val="18"/>
                <w:szCs w:val="18"/>
              </w:rPr>
              <w:t>БДОУ г. Омска "Детский сад № 56 комбинированного вида"</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9C362"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24E93642"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1D34989"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1B8D227" w14:textId="77777777" w:rsidR="00554FC0" w:rsidRPr="00554FC0" w:rsidRDefault="00554FC0" w:rsidP="00554FC0">
            <w:pPr>
              <w:jc w:val="center"/>
              <w:rPr>
                <w:color w:val="000000"/>
                <w:sz w:val="18"/>
                <w:szCs w:val="18"/>
              </w:rPr>
            </w:pPr>
            <w:r w:rsidRPr="00554FC0">
              <w:rPr>
                <w:color w:val="000000"/>
                <w:sz w:val="18"/>
                <w:szCs w:val="18"/>
              </w:rPr>
              <w:t>131</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A6303A6" w14:textId="77777777" w:rsidR="00554FC0" w:rsidRPr="00554FC0" w:rsidRDefault="00554FC0" w:rsidP="00554FC0">
            <w:pPr>
              <w:jc w:val="center"/>
              <w:rPr>
                <w:color w:val="000000"/>
                <w:sz w:val="18"/>
                <w:szCs w:val="18"/>
              </w:rPr>
            </w:pPr>
            <w:r w:rsidRPr="00554FC0">
              <w:rPr>
                <w:color w:val="000000"/>
                <w:sz w:val="18"/>
                <w:szCs w:val="18"/>
              </w:rPr>
              <w:t>153</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738FDD34" w14:textId="77777777" w:rsidR="00554FC0" w:rsidRPr="00554FC0" w:rsidRDefault="00554FC0" w:rsidP="00554FC0">
            <w:pPr>
              <w:jc w:val="center"/>
              <w:rPr>
                <w:color w:val="000000"/>
                <w:sz w:val="18"/>
                <w:szCs w:val="18"/>
              </w:rPr>
            </w:pPr>
            <w:r w:rsidRPr="00554FC0">
              <w:rPr>
                <w:color w:val="000000"/>
                <w:sz w:val="18"/>
                <w:szCs w:val="18"/>
              </w:rPr>
              <w:t>85,62</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7126154A" w14:textId="77777777" w:rsidR="00554FC0" w:rsidRPr="00554FC0" w:rsidRDefault="00554FC0" w:rsidP="00554FC0">
            <w:pPr>
              <w:jc w:val="center"/>
              <w:rPr>
                <w:color w:val="000000"/>
                <w:sz w:val="18"/>
                <w:szCs w:val="18"/>
              </w:rPr>
            </w:pPr>
            <w:r w:rsidRPr="00554FC0">
              <w:rPr>
                <w:color w:val="000000"/>
                <w:sz w:val="18"/>
                <w:szCs w:val="18"/>
              </w:rPr>
              <w:t>42,81</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5D0BAC65" w14:textId="77777777" w:rsidR="00554FC0" w:rsidRPr="00554FC0" w:rsidRDefault="00554FC0" w:rsidP="00554FC0">
            <w:pPr>
              <w:jc w:val="center"/>
              <w:rPr>
                <w:color w:val="000000"/>
                <w:sz w:val="18"/>
                <w:szCs w:val="18"/>
              </w:rPr>
            </w:pPr>
            <w:r w:rsidRPr="00554FC0">
              <w:rPr>
                <w:color w:val="000000"/>
                <w:sz w:val="18"/>
                <w:szCs w:val="18"/>
              </w:rPr>
              <w:t>92,81</w:t>
            </w:r>
          </w:p>
        </w:tc>
      </w:tr>
      <w:tr w:rsidR="00554FC0" w:rsidRPr="00554FC0" w14:paraId="691CF280"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4AD14" w14:textId="77777777" w:rsidR="00554FC0" w:rsidRPr="00554FC0" w:rsidRDefault="00554FC0" w:rsidP="00554FC0">
            <w:pPr>
              <w:jc w:val="center"/>
              <w:rPr>
                <w:color w:val="000000"/>
                <w:sz w:val="18"/>
                <w:szCs w:val="18"/>
              </w:rPr>
            </w:pPr>
            <w:r w:rsidRPr="00554FC0">
              <w:rPr>
                <w:color w:val="000000"/>
                <w:sz w:val="18"/>
                <w:szCs w:val="18"/>
              </w:rPr>
              <w:t>18</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7D208E49" w14:textId="77777777" w:rsidR="00554FC0" w:rsidRPr="00554FC0" w:rsidRDefault="00554FC0" w:rsidP="00554FC0">
            <w:pPr>
              <w:rPr>
                <w:color w:val="000000"/>
                <w:sz w:val="18"/>
                <w:szCs w:val="18"/>
              </w:rPr>
            </w:pPr>
            <w:r w:rsidRPr="00554FC0">
              <w:rPr>
                <w:color w:val="000000"/>
                <w:sz w:val="18"/>
                <w:szCs w:val="18"/>
              </w:rPr>
              <w:t>БДОУ г. Омска "Детский сад № 57"</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F854C"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9A99B56"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3AB90D35"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83C715C" w14:textId="77777777" w:rsidR="00554FC0" w:rsidRPr="00554FC0" w:rsidRDefault="00554FC0" w:rsidP="00554FC0">
            <w:pPr>
              <w:jc w:val="center"/>
              <w:rPr>
                <w:color w:val="000000"/>
                <w:sz w:val="18"/>
                <w:szCs w:val="18"/>
              </w:rPr>
            </w:pPr>
            <w:r w:rsidRPr="00554FC0">
              <w:rPr>
                <w:color w:val="000000"/>
                <w:sz w:val="18"/>
                <w:szCs w:val="18"/>
              </w:rPr>
              <w:t>29</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1D5BEB8" w14:textId="77777777" w:rsidR="00554FC0" w:rsidRPr="00554FC0" w:rsidRDefault="00554FC0" w:rsidP="00554FC0">
            <w:pPr>
              <w:jc w:val="center"/>
              <w:rPr>
                <w:color w:val="000000"/>
                <w:sz w:val="18"/>
                <w:szCs w:val="18"/>
              </w:rPr>
            </w:pPr>
            <w:r w:rsidRPr="00554FC0">
              <w:rPr>
                <w:color w:val="000000"/>
                <w:sz w:val="18"/>
                <w:szCs w:val="18"/>
              </w:rPr>
              <w:t>29</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3002930E" w14:textId="77777777" w:rsidR="00554FC0" w:rsidRPr="00554FC0" w:rsidRDefault="00554FC0" w:rsidP="00554FC0">
            <w:pPr>
              <w:jc w:val="center"/>
              <w:rPr>
                <w:color w:val="000000"/>
                <w:sz w:val="18"/>
                <w:szCs w:val="18"/>
              </w:rPr>
            </w:pPr>
            <w:r w:rsidRPr="00554FC0">
              <w:rPr>
                <w:color w:val="000000"/>
                <w:sz w:val="18"/>
                <w:szCs w:val="18"/>
              </w:rPr>
              <w:t>100,00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DD03D73" w14:textId="77777777" w:rsidR="00554FC0" w:rsidRPr="00554FC0" w:rsidRDefault="00554FC0" w:rsidP="00554FC0">
            <w:pPr>
              <w:jc w:val="center"/>
              <w:rPr>
                <w:color w:val="000000"/>
                <w:sz w:val="18"/>
                <w:szCs w:val="18"/>
              </w:rPr>
            </w:pPr>
            <w:r w:rsidRPr="00554FC0">
              <w:rPr>
                <w:color w:val="000000"/>
                <w:sz w:val="18"/>
                <w:szCs w:val="18"/>
              </w:rPr>
              <w:t>50,00</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68D25BE9" w14:textId="77777777" w:rsidR="00554FC0" w:rsidRPr="00554FC0" w:rsidRDefault="00554FC0" w:rsidP="00554FC0">
            <w:pPr>
              <w:jc w:val="center"/>
              <w:rPr>
                <w:color w:val="000000"/>
                <w:sz w:val="18"/>
                <w:szCs w:val="18"/>
              </w:rPr>
            </w:pPr>
            <w:r w:rsidRPr="00554FC0">
              <w:rPr>
                <w:color w:val="000000"/>
                <w:sz w:val="18"/>
                <w:szCs w:val="18"/>
              </w:rPr>
              <w:t>100,00</w:t>
            </w:r>
          </w:p>
        </w:tc>
      </w:tr>
      <w:tr w:rsidR="00554FC0" w:rsidRPr="00554FC0" w14:paraId="29A8D9B3"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0182E" w14:textId="77777777" w:rsidR="00554FC0" w:rsidRPr="00554FC0" w:rsidRDefault="00554FC0" w:rsidP="00554FC0">
            <w:pPr>
              <w:jc w:val="center"/>
              <w:rPr>
                <w:color w:val="000000"/>
                <w:sz w:val="18"/>
                <w:szCs w:val="18"/>
              </w:rPr>
            </w:pPr>
            <w:r w:rsidRPr="00554FC0">
              <w:rPr>
                <w:color w:val="000000"/>
                <w:sz w:val="18"/>
                <w:szCs w:val="18"/>
              </w:rPr>
              <w:t>19</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30FC63F8" w14:textId="77777777" w:rsidR="00554FC0" w:rsidRPr="00554FC0" w:rsidRDefault="00554FC0" w:rsidP="00554FC0">
            <w:pPr>
              <w:rPr>
                <w:color w:val="000000"/>
                <w:sz w:val="18"/>
                <w:szCs w:val="18"/>
              </w:rPr>
            </w:pPr>
            <w:r w:rsidRPr="00554FC0">
              <w:rPr>
                <w:color w:val="000000"/>
                <w:sz w:val="18"/>
                <w:szCs w:val="18"/>
              </w:rPr>
              <w:t>БДОУ г. Омска "Детский сад № 59"</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3F0F7" w14:textId="77777777" w:rsidR="00554FC0" w:rsidRPr="00554FC0" w:rsidRDefault="00554FC0" w:rsidP="00554FC0">
            <w:pPr>
              <w:jc w:val="center"/>
              <w:rPr>
                <w:color w:val="000000"/>
                <w:sz w:val="18"/>
                <w:szCs w:val="18"/>
              </w:rPr>
            </w:pPr>
            <w:r w:rsidRPr="00554FC0">
              <w:rPr>
                <w:color w:val="000000"/>
                <w:sz w:val="18"/>
                <w:szCs w:val="18"/>
              </w:rPr>
              <w:t>5</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F9025B3"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8030212"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6732F4E" w14:textId="77777777" w:rsidR="00554FC0" w:rsidRPr="00554FC0" w:rsidRDefault="00554FC0" w:rsidP="00554FC0">
            <w:pPr>
              <w:jc w:val="center"/>
              <w:rPr>
                <w:color w:val="000000"/>
                <w:sz w:val="18"/>
                <w:szCs w:val="18"/>
              </w:rPr>
            </w:pPr>
            <w:r w:rsidRPr="00554FC0">
              <w:rPr>
                <w:color w:val="000000"/>
                <w:sz w:val="18"/>
                <w:szCs w:val="18"/>
              </w:rPr>
              <w:t>46</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BEA70BE" w14:textId="77777777" w:rsidR="00554FC0" w:rsidRPr="00554FC0" w:rsidRDefault="00554FC0" w:rsidP="00554FC0">
            <w:pPr>
              <w:jc w:val="center"/>
              <w:rPr>
                <w:color w:val="000000"/>
                <w:sz w:val="18"/>
                <w:szCs w:val="18"/>
              </w:rPr>
            </w:pPr>
            <w:r w:rsidRPr="00554FC0">
              <w:rPr>
                <w:color w:val="000000"/>
                <w:sz w:val="18"/>
                <w:szCs w:val="18"/>
              </w:rPr>
              <w:t>62</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4BF405B6" w14:textId="77777777" w:rsidR="00554FC0" w:rsidRPr="00554FC0" w:rsidRDefault="00554FC0" w:rsidP="00554FC0">
            <w:pPr>
              <w:jc w:val="center"/>
              <w:rPr>
                <w:color w:val="000000"/>
                <w:sz w:val="18"/>
                <w:szCs w:val="18"/>
              </w:rPr>
            </w:pPr>
            <w:r w:rsidRPr="00554FC0">
              <w:rPr>
                <w:color w:val="000000"/>
                <w:sz w:val="18"/>
                <w:szCs w:val="18"/>
              </w:rPr>
              <w:t>74,19</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B8BE50A" w14:textId="77777777" w:rsidR="00554FC0" w:rsidRPr="00554FC0" w:rsidRDefault="00554FC0" w:rsidP="00554FC0">
            <w:pPr>
              <w:jc w:val="center"/>
              <w:rPr>
                <w:color w:val="000000"/>
                <w:sz w:val="18"/>
                <w:szCs w:val="18"/>
              </w:rPr>
            </w:pPr>
            <w:r w:rsidRPr="00554FC0">
              <w:rPr>
                <w:color w:val="000000"/>
                <w:sz w:val="18"/>
                <w:szCs w:val="18"/>
              </w:rPr>
              <w:t>37,10</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70DEAD3C" w14:textId="77777777" w:rsidR="00554FC0" w:rsidRPr="00554FC0" w:rsidRDefault="00554FC0" w:rsidP="00554FC0">
            <w:pPr>
              <w:jc w:val="center"/>
              <w:rPr>
                <w:color w:val="000000"/>
                <w:sz w:val="18"/>
                <w:szCs w:val="18"/>
              </w:rPr>
            </w:pPr>
            <w:r w:rsidRPr="00554FC0">
              <w:rPr>
                <w:color w:val="000000"/>
                <w:sz w:val="18"/>
                <w:szCs w:val="18"/>
              </w:rPr>
              <w:t>87,10</w:t>
            </w:r>
          </w:p>
        </w:tc>
      </w:tr>
      <w:tr w:rsidR="00554FC0" w:rsidRPr="00554FC0" w14:paraId="33C2AEC8"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46817" w14:textId="77777777" w:rsidR="00554FC0" w:rsidRPr="00554FC0" w:rsidRDefault="00554FC0" w:rsidP="00554FC0">
            <w:pPr>
              <w:jc w:val="center"/>
              <w:rPr>
                <w:color w:val="000000"/>
                <w:sz w:val="18"/>
                <w:szCs w:val="18"/>
              </w:rPr>
            </w:pPr>
            <w:r w:rsidRPr="00554FC0">
              <w:rPr>
                <w:color w:val="000000"/>
                <w:sz w:val="18"/>
                <w:szCs w:val="18"/>
              </w:rPr>
              <w:t>20</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1D0A1FD0" w14:textId="77777777" w:rsidR="00554FC0" w:rsidRPr="00554FC0" w:rsidRDefault="00554FC0" w:rsidP="00554FC0">
            <w:pPr>
              <w:rPr>
                <w:color w:val="000000"/>
                <w:sz w:val="18"/>
                <w:szCs w:val="18"/>
              </w:rPr>
            </w:pPr>
            <w:r w:rsidRPr="00554FC0">
              <w:rPr>
                <w:color w:val="000000"/>
                <w:sz w:val="18"/>
                <w:szCs w:val="18"/>
              </w:rPr>
              <w:t>БДОУ г. Омска "Детский сад № 66 комбинированного вида"</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31FCB" w14:textId="77777777" w:rsidR="00554FC0" w:rsidRPr="00554FC0" w:rsidRDefault="00554FC0" w:rsidP="00554FC0">
            <w:pPr>
              <w:jc w:val="center"/>
              <w:rPr>
                <w:color w:val="000000"/>
                <w:sz w:val="18"/>
                <w:szCs w:val="18"/>
              </w:rPr>
            </w:pPr>
            <w:r w:rsidRPr="00554FC0">
              <w:rPr>
                <w:color w:val="000000"/>
                <w:sz w:val="18"/>
                <w:szCs w:val="18"/>
              </w:rPr>
              <w:t>5</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63976F2F"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3914001"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6514FB7" w14:textId="77777777" w:rsidR="00554FC0" w:rsidRPr="00554FC0" w:rsidRDefault="00554FC0" w:rsidP="00554FC0">
            <w:pPr>
              <w:jc w:val="center"/>
              <w:rPr>
                <w:color w:val="000000"/>
                <w:sz w:val="18"/>
                <w:szCs w:val="18"/>
              </w:rPr>
            </w:pPr>
            <w:r w:rsidRPr="00554FC0">
              <w:rPr>
                <w:color w:val="000000"/>
                <w:sz w:val="18"/>
                <w:szCs w:val="18"/>
              </w:rPr>
              <w:t>139</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86BE1CA" w14:textId="77777777" w:rsidR="00554FC0" w:rsidRPr="00554FC0" w:rsidRDefault="00554FC0" w:rsidP="00554FC0">
            <w:pPr>
              <w:jc w:val="center"/>
              <w:rPr>
                <w:color w:val="000000"/>
                <w:sz w:val="18"/>
                <w:szCs w:val="18"/>
              </w:rPr>
            </w:pPr>
            <w:r w:rsidRPr="00554FC0">
              <w:rPr>
                <w:color w:val="000000"/>
                <w:sz w:val="18"/>
                <w:szCs w:val="18"/>
              </w:rPr>
              <w:t>167</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0DC1F913" w14:textId="77777777" w:rsidR="00554FC0" w:rsidRPr="00554FC0" w:rsidRDefault="00554FC0" w:rsidP="00554FC0">
            <w:pPr>
              <w:jc w:val="center"/>
              <w:rPr>
                <w:color w:val="000000"/>
                <w:sz w:val="18"/>
                <w:szCs w:val="18"/>
              </w:rPr>
            </w:pPr>
            <w:r w:rsidRPr="00554FC0">
              <w:rPr>
                <w:color w:val="000000"/>
                <w:sz w:val="18"/>
                <w:szCs w:val="18"/>
              </w:rPr>
              <w:t>83,23</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57CF696" w14:textId="77777777" w:rsidR="00554FC0" w:rsidRPr="00554FC0" w:rsidRDefault="00554FC0" w:rsidP="00554FC0">
            <w:pPr>
              <w:jc w:val="center"/>
              <w:rPr>
                <w:color w:val="000000"/>
                <w:sz w:val="18"/>
                <w:szCs w:val="18"/>
              </w:rPr>
            </w:pPr>
            <w:r w:rsidRPr="00554FC0">
              <w:rPr>
                <w:color w:val="000000"/>
                <w:sz w:val="18"/>
                <w:szCs w:val="18"/>
              </w:rPr>
              <w:t>41,62</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060CCA89" w14:textId="77777777" w:rsidR="00554FC0" w:rsidRPr="00554FC0" w:rsidRDefault="00554FC0" w:rsidP="00554FC0">
            <w:pPr>
              <w:jc w:val="center"/>
              <w:rPr>
                <w:color w:val="000000"/>
                <w:sz w:val="18"/>
                <w:szCs w:val="18"/>
              </w:rPr>
            </w:pPr>
            <w:r w:rsidRPr="00554FC0">
              <w:rPr>
                <w:color w:val="000000"/>
                <w:sz w:val="18"/>
                <w:szCs w:val="18"/>
              </w:rPr>
              <w:t>91,62</w:t>
            </w:r>
          </w:p>
        </w:tc>
      </w:tr>
      <w:tr w:rsidR="00554FC0" w:rsidRPr="00554FC0" w14:paraId="6C95394F"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7ED4C" w14:textId="77777777" w:rsidR="00554FC0" w:rsidRPr="00554FC0" w:rsidRDefault="00554FC0" w:rsidP="00554FC0">
            <w:pPr>
              <w:jc w:val="center"/>
              <w:rPr>
                <w:color w:val="000000"/>
                <w:sz w:val="18"/>
                <w:szCs w:val="18"/>
              </w:rPr>
            </w:pPr>
            <w:r w:rsidRPr="00554FC0">
              <w:rPr>
                <w:color w:val="000000"/>
                <w:sz w:val="18"/>
                <w:szCs w:val="18"/>
              </w:rPr>
              <w:t>21</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011750C2" w14:textId="77777777" w:rsidR="00554FC0" w:rsidRPr="00554FC0" w:rsidRDefault="00554FC0" w:rsidP="00554FC0">
            <w:pPr>
              <w:rPr>
                <w:color w:val="000000"/>
                <w:sz w:val="18"/>
                <w:szCs w:val="18"/>
              </w:rPr>
            </w:pPr>
            <w:r w:rsidRPr="00554FC0">
              <w:rPr>
                <w:color w:val="000000"/>
                <w:sz w:val="18"/>
                <w:szCs w:val="18"/>
              </w:rPr>
              <w:t>БДОУ г. Омска "Детский сад № 72 общеразвивающего вида"</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1D546"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6DDFE47A"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14CFFE6"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20203D4" w14:textId="77777777" w:rsidR="00554FC0" w:rsidRPr="00554FC0" w:rsidRDefault="00554FC0" w:rsidP="00554FC0">
            <w:pPr>
              <w:jc w:val="center"/>
              <w:rPr>
                <w:color w:val="000000"/>
                <w:sz w:val="18"/>
                <w:szCs w:val="18"/>
              </w:rPr>
            </w:pPr>
            <w:r w:rsidRPr="00554FC0">
              <w:rPr>
                <w:color w:val="000000"/>
                <w:sz w:val="18"/>
                <w:szCs w:val="18"/>
              </w:rPr>
              <w:t>71</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259BDB8" w14:textId="77777777" w:rsidR="00554FC0" w:rsidRPr="00554FC0" w:rsidRDefault="00554FC0" w:rsidP="00554FC0">
            <w:pPr>
              <w:jc w:val="center"/>
              <w:rPr>
                <w:color w:val="000000"/>
                <w:sz w:val="18"/>
                <w:szCs w:val="18"/>
              </w:rPr>
            </w:pPr>
            <w:r w:rsidRPr="00554FC0">
              <w:rPr>
                <w:color w:val="000000"/>
                <w:sz w:val="18"/>
                <w:szCs w:val="18"/>
              </w:rPr>
              <w:t>100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27D036A7" w14:textId="77777777" w:rsidR="00554FC0" w:rsidRPr="00554FC0" w:rsidRDefault="00554FC0" w:rsidP="00554FC0">
            <w:pPr>
              <w:jc w:val="center"/>
              <w:rPr>
                <w:color w:val="000000"/>
                <w:sz w:val="18"/>
                <w:szCs w:val="18"/>
              </w:rPr>
            </w:pPr>
            <w:r w:rsidRPr="00554FC0">
              <w:rPr>
                <w:color w:val="000000"/>
                <w:sz w:val="18"/>
                <w:szCs w:val="18"/>
              </w:rPr>
              <w:t>71,00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79CD7357" w14:textId="77777777" w:rsidR="00554FC0" w:rsidRPr="00554FC0" w:rsidRDefault="00554FC0" w:rsidP="00554FC0">
            <w:pPr>
              <w:jc w:val="center"/>
              <w:rPr>
                <w:color w:val="000000"/>
                <w:sz w:val="18"/>
                <w:szCs w:val="18"/>
              </w:rPr>
            </w:pPr>
            <w:r w:rsidRPr="00554FC0">
              <w:rPr>
                <w:color w:val="000000"/>
                <w:sz w:val="18"/>
                <w:szCs w:val="18"/>
              </w:rPr>
              <w:t>35,50</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59CEC62B" w14:textId="77777777" w:rsidR="00554FC0" w:rsidRPr="00554FC0" w:rsidRDefault="00554FC0" w:rsidP="00554FC0">
            <w:pPr>
              <w:jc w:val="center"/>
              <w:rPr>
                <w:color w:val="000000"/>
                <w:sz w:val="18"/>
                <w:szCs w:val="18"/>
              </w:rPr>
            </w:pPr>
            <w:r w:rsidRPr="00554FC0">
              <w:rPr>
                <w:color w:val="000000"/>
                <w:sz w:val="18"/>
                <w:szCs w:val="18"/>
              </w:rPr>
              <w:t>85,50</w:t>
            </w:r>
          </w:p>
        </w:tc>
      </w:tr>
      <w:tr w:rsidR="00554FC0" w:rsidRPr="00554FC0" w14:paraId="38F68858"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475CC" w14:textId="77777777" w:rsidR="00554FC0" w:rsidRPr="00554FC0" w:rsidRDefault="00554FC0" w:rsidP="00554FC0">
            <w:pPr>
              <w:jc w:val="center"/>
              <w:rPr>
                <w:color w:val="000000"/>
                <w:sz w:val="18"/>
                <w:szCs w:val="18"/>
              </w:rPr>
            </w:pPr>
            <w:r w:rsidRPr="00554FC0">
              <w:rPr>
                <w:color w:val="000000"/>
                <w:sz w:val="18"/>
                <w:szCs w:val="18"/>
              </w:rPr>
              <w:t>22</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12E7F4BE" w14:textId="77777777" w:rsidR="00554FC0" w:rsidRPr="00554FC0" w:rsidRDefault="00554FC0" w:rsidP="00554FC0">
            <w:pPr>
              <w:rPr>
                <w:color w:val="000000"/>
                <w:sz w:val="18"/>
                <w:szCs w:val="18"/>
              </w:rPr>
            </w:pPr>
            <w:r w:rsidRPr="00554FC0">
              <w:rPr>
                <w:color w:val="000000"/>
                <w:sz w:val="18"/>
                <w:szCs w:val="18"/>
              </w:rPr>
              <w:t>БДОУ г. Омска "Детский сад № 92"</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4EA7F"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CC5034C"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D1C496E"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13A0475" w14:textId="77777777" w:rsidR="00554FC0" w:rsidRPr="00554FC0" w:rsidRDefault="00554FC0" w:rsidP="00554FC0">
            <w:pPr>
              <w:jc w:val="center"/>
              <w:rPr>
                <w:color w:val="000000"/>
                <w:sz w:val="18"/>
                <w:szCs w:val="18"/>
              </w:rPr>
            </w:pPr>
            <w:r w:rsidRPr="00554FC0">
              <w:rPr>
                <w:color w:val="000000"/>
                <w:sz w:val="18"/>
                <w:szCs w:val="18"/>
              </w:rPr>
              <w:t>15</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9C9F450" w14:textId="77777777" w:rsidR="00554FC0" w:rsidRPr="00554FC0" w:rsidRDefault="00554FC0" w:rsidP="00554FC0">
            <w:pPr>
              <w:jc w:val="center"/>
              <w:rPr>
                <w:color w:val="000000"/>
                <w:sz w:val="18"/>
                <w:szCs w:val="18"/>
              </w:rPr>
            </w:pPr>
            <w:r w:rsidRPr="00554FC0">
              <w:rPr>
                <w:color w:val="000000"/>
                <w:sz w:val="18"/>
                <w:szCs w:val="18"/>
              </w:rPr>
              <w:t>15</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33AE8BFC" w14:textId="77777777" w:rsidR="00554FC0" w:rsidRPr="00554FC0" w:rsidRDefault="00554FC0" w:rsidP="00554FC0">
            <w:pPr>
              <w:jc w:val="center"/>
              <w:rPr>
                <w:color w:val="000000"/>
                <w:sz w:val="18"/>
                <w:szCs w:val="18"/>
              </w:rPr>
            </w:pPr>
            <w:r w:rsidRPr="00554FC0">
              <w:rPr>
                <w:color w:val="000000"/>
                <w:sz w:val="18"/>
                <w:szCs w:val="18"/>
              </w:rPr>
              <w:t>100,00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A3D241A" w14:textId="77777777" w:rsidR="00554FC0" w:rsidRPr="00554FC0" w:rsidRDefault="00554FC0" w:rsidP="00554FC0">
            <w:pPr>
              <w:jc w:val="center"/>
              <w:rPr>
                <w:color w:val="000000"/>
                <w:sz w:val="18"/>
                <w:szCs w:val="18"/>
              </w:rPr>
            </w:pPr>
            <w:r w:rsidRPr="00554FC0">
              <w:rPr>
                <w:color w:val="000000"/>
                <w:sz w:val="18"/>
                <w:szCs w:val="18"/>
              </w:rPr>
              <w:t>50,00</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269EE651" w14:textId="77777777" w:rsidR="00554FC0" w:rsidRPr="00554FC0" w:rsidRDefault="00554FC0" w:rsidP="00554FC0">
            <w:pPr>
              <w:jc w:val="center"/>
              <w:rPr>
                <w:color w:val="000000"/>
                <w:sz w:val="18"/>
                <w:szCs w:val="18"/>
              </w:rPr>
            </w:pPr>
            <w:r w:rsidRPr="00554FC0">
              <w:rPr>
                <w:color w:val="000000"/>
                <w:sz w:val="18"/>
                <w:szCs w:val="18"/>
              </w:rPr>
              <w:t>100,00</w:t>
            </w:r>
          </w:p>
        </w:tc>
      </w:tr>
      <w:tr w:rsidR="00554FC0" w:rsidRPr="00554FC0" w14:paraId="359F1B1E"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9666B" w14:textId="77777777" w:rsidR="00554FC0" w:rsidRPr="00554FC0" w:rsidRDefault="00554FC0" w:rsidP="00554FC0">
            <w:pPr>
              <w:jc w:val="center"/>
              <w:rPr>
                <w:color w:val="000000"/>
                <w:sz w:val="18"/>
                <w:szCs w:val="18"/>
              </w:rPr>
            </w:pPr>
            <w:r w:rsidRPr="00554FC0">
              <w:rPr>
                <w:color w:val="000000"/>
                <w:sz w:val="18"/>
                <w:szCs w:val="18"/>
              </w:rPr>
              <w:t>23</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033AF788" w14:textId="77777777" w:rsidR="00554FC0" w:rsidRPr="00554FC0" w:rsidRDefault="00554FC0" w:rsidP="00554FC0">
            <w:pPr>
              <w:rPr>
                <w:color w:val="000000"/>
                <w:sz w:val="18"/>
                <w:szCs w:val="18"/>
              </w:rPr>
            </w:pPr>
            <w:r w:rsidRPr="00554FC0">
              <w:rPr>
                <w:color w:val="000000"/>
                <w:sz w:val="18"/>
                <w:szCs w:val="18"/>
              </w:rPr>
              <w:t>БДОУ г. Омска "Детский сад № 93"</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6DC06"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BA38DD3"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0C84B89B"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AAAB825" w14:textId="77777777" w:rsidR="00554FC0" w:rsidRPr="00554FC0" w:rsidRDefault="00554FC0" w:rsidP="00554FC0">
            <w:pPr>
              <w:jc w:val="center"/>
              <w:rPr>
                <w:color w:val="000000"/>
                <w:sz w:val="18"/>
                <w:szCs w:val="18"/>
              </w:rPr>
            </w:pPr>
            <w:r w:rsidRPr="00554FC0">
              <w:rPr>
                <w:color w:val="000000"/>
                <w:sz w:val="18"/>
                <w:szCs w:val="18"/>
              </w:rPr>
              <w:t>62</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267593A" w14:textId="77777777" w:rsidR="00554FC0" w:rsidRPr="00554FC0" w:rsidRDefault="00554FC0" w:rsidP="00554FC0">
            <w:pPr>
              <w:jc w:val="center"/>
              <w:rPr>
                <w:color w:val="000000"/>
                <w:sz w:val="18"/>
                <w:szCs w:val="18"/>
              </w:rPr>
            </w:pPr>
            <w:r w:rsidRPr="00554FC0">
              <w:rPr>
                <w:color w:val="000000"/>
                <w:sz w:val="18"/>
                <w:szCs w:val="18"/>
              </w:rPr>
              <w:t>78</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31D6F497" w14:textId="77777777" w:rsidR="00554FC0" w:rsidRPr="00554FC0" w:rsidRDefault="00554FC0" w:rsidP="00554FC0">
            <w:pPr>
              <w:jc w:val="center"/>
              <w:rPr>
                <w:color w:val="000000"/>
                <w:sz w:val="18"/>
                <w:szCs w:val="18"/>
              </w:rPr>
            </w:pPr>
            <w:r w:rsidRPr="00554FC0">
              <w:rPr>
                <w:color w:val="000000"/>
                <w:sz w:val="18"/>
                <w:szCs w:val="18"/>
              </w:rPr>
              <w:t>79,49</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E721BA0" w14:textId="77777777" w:rsidR="00554FC0" w:rsidRPr="00554FC0" w:rsidRDefault="00554FC0" w:rsidP="00554FC0">
            <w:pPr>
              <w:jc w:val="center"/>
              <w:rPr>
                <w:color w:val="000000"/>
                <w:sz w:val="18"/>
                <w:szCs w:val="18"/>
              </w:rPr>
            </w:pPr>
            <w:r w:rsidRPr="00554FC0">
              <w:rPr>
                <w:color w:val="000000"/>
                <w:sz w:val="18"/>
                <w:szCs w:val="18"/>
              </w:rPr>
              <w:t>39,74</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1A9A89A4" w14:textId="77777777" w:rsidR="00554FC0" w:rsidRPr="00554FC0" w:rsidRDefault="00554FC0" w:rsidP="00554FC0">
            <w:pPr>
              <w:jc w:val="center"/>
              <w:rPr>
                <w:color w:val="000000"/>
                <w:sz w:val="18"/>
                <w:szCs w:val="18"/>
              </w:rPr>
            </w:pPr>
            <w:r w:rsidRPr="00554FC0">
              <w:rPr>
                <w:color w:val="000000"/>
                <w:sz w:val="18"/>
                <w:szCs w:val="18"/>
              </w:rPr>
              <w:t>89,74</w:t>
            </w:r>
          </w:p>
        </w:tc>
      </w:tr>
      <w:tr w:rsidR="00554FC0" w:rsidRPr="00554FC0" w14:paraId="44B5170D"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00CC4" w14:textId="77777777" w:rsidR="00554FC0" w:rsidRPr="00554FC0" w:rsidRDefault="00554FC0" w:rsidP="00554FC0">
            <w:pPr>
              <w:jc w:val="center"/>
              <w:rPr>
                <w:color w:val="000000"/>
                <w:sz w:val="18"/>
                <w:szCs w:val="18"/>
              </w:rPr>
            </w:pPr>
            <w:r w:rsidRPr="00554FC0">
              <w:rPr>
                <w:color w:val="000000"/>
                <w:sz w:val="18"/>
                <w:szCs w:val="18"/>
              </w:rPr>
              <w:lastRenderedPageBreak/>
              <w:t>24</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35567DE4" w14:textId="77777777" w:rsidR="00554FC0" w:rsidRPr="00554FC0" w:rsidRDefault="00554FC0" w:rsidP="00554FC0">
            <w:pPr>
              <w:rPr>
                <w:color w:val="000000"/>
                <w:sz w:val="18"/>
                <w:szCs w:val="18"/>
              </w:rPr>
            </w:pPr>
            <w:r w:rsidRPr="00554FC0">
              <w:rPr>
                <w:color w:val="000000"/>
                <w:sz w:val="18"/>
                <w:szCs w:val="18"/>
              </w:rPr>
              <w:t>БДОУ г. Омска "Детский сад № 95"</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860A1" w14:textId="77777777" w:rsidR="00554FC0" w:rsidRPr="00554FC0" w:rsidRDefault="00554FC0" w:rsidP="00554FC0">
            <w:pPr>
              <w:jc w:val="center"/>
              <w:rPr>
                <w:color w:val="000000"/>
                <w:sz w:val="18"/>
                <w:szCs w:val="18"/>
              </w:rPr>
            </w:pPr>
            <w:r w:rsidRPr="00554FC0">
              <w:rPr>
                <w:color w:val="000000"/>
                <w:sz w:val="18"/>
                <w:szCs w:val="18"/>
              </w:rPr>
              <w:t>5</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720FE14B"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642EE28"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0B774BC" w14:textId="77777777" w:rsidR="00554FC0" w:rsidRPr="00554FC0" w:rsidRDefault="00554FC0" w:rsidP="00554FC0">
            <w:pPr>
              <w:jc w:val="center"/>
              <w:rPr>
                <w:color w:val="000000"/>
                <w:sz w:val="18"/>
                <w:szCs w:val="18"/>
              </w:rPr>
            </w:pPr>
            <w:r w:rsidRPr="00554FC0">
              <w:rPr>
                <w:color w:val="000000"/>
                <w:sz w:val="18"/>
                <w:szCs w:val="18"/>
              </w:rPr>
              <w:t>124</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90621F9" w14:textId="77777777" w:rsidR="00554FC0" w:rsidRPr="00554FC0" w:rsidRDefault="00554FC0" w:rsidP="00554FC0">
            <w:pPr>
              <w:jc w:val="center"/>
              <w:rPr>
                <w:color w:val="000000"/>
                <w:sz w:val="18"/>
                <w:szCs w:val="18"/>
              </w:rPr>
            </w:pPr>
            <w:r w:rsidRPr="00554FC0">
              <w:rPr>
                <w:color w:val="000000"/>
                <w:sz w:val="18"/>
                <w:szCs w:val="18"/>
              </w:rPr>
              <w:t>144</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4B52007C" w14:textId="77777777" w:rsidR="00554FC0" w:rsidRPr="00554FC0" w:rsidRDefault="00554FC0" w:rsidP="00554FC0">
            <w:pPr>
              <w:jc w:val="center"/>
              <w:rPr>
                <w:color w:val="000000"/>
                <w:sz w:val="18"/>
                <w:szCs w:val="18"/>
              </w:rPr>
            </w:pPr>
            <w:r w:rsidRPr="00554FC0">
              <w:rPr>
                <w:color w:val="000000"/>
                <w:sz w:val="18"/>
                <w:szCs w:val="18"/>
              </w:rPr>
              <w:t>86,11</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3E96346" w14:textId="77777777" w:rsidR="00554FC0" w:rsidRPr="00554FC0" w:rsidRDefault="00554FC0" w:rsidP="00554FC0">
            <w:pPr>
              <w:jc w:val="center"/>
              <w:rPr>
                <w:color w:val="000000"/>
                <w:sz w:val="18"/>
                <w:szCs w:val="18"/>
              </w:rPr>
            </w:pPr>
            <w:r w:rsidRPr="00554FC0">
              <w:rPr>
                <w:color w:val="000000"/>
                <w:sz w:val="18"/>
                <w:szCs w:val="18"/>
              </w:rPr>
              <w:t>43,06</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4B92402F" w14:textId="77777777" w:rsidR="00554FC0" w:rsidRPr="00554FC0" w:rsidRDefault="00554FC0" w:rsidP="00554FC0">
            <w:pPr>
              <w:jc w:val="center"/>
              <w:rPr>
                <w:color w:val="000000"/>
                <w:sz w:val="18"/>
                <w:szCs w:val="18"/>
              </w:rPr>
            </w:pPr>
            <w:r w:rsidRPr="00554FC0">
              <w:rPr>
                <w:color w:val="000000"/>
                <w:sz w:val="18"/>
                <w:szCs w:val="18"/>
              </w:rPr>
              <w:t>93,06</w:t>
            </w:r>
          </w:p>
        </w:tc>
      </w:tr>
      <w:tr w:rsidR="00554FC0" w:rsidRPr="00554FC0" w14:paraId="22BD9067"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22E9A" w14:textId="77777777" w:rsidR="00554FC0" w:rsidRPr="00554FC0" w:rsidRDefault="00554FC0" w:rsidP="00554FC0">
            <w:pPr>
              <w:jc w:val="center"/>
              <w:rPr>
                <w:color w:val="000000"/>
                <w:sz w:val="18"/>
                <w:szCs w:val="18"/>
              </w:rPr>
            </w:pPr>
            <w:r w:rsidRPr="00554FC0">
              <w:rPr>
                <w:color w:val="000000"/>
                <w:sz w:val="18"/>
                <w:szCs w:val="18"/>
              </w:rPr>
              <w:t>25</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7002C4D3" w14:textId="77777777" w:rsidR="00554FC0" w:rsidRPr="00554FC0" w:rsidRDefault="00554FC0" w:rsidP="00554FC0">
            <w:pPr>
              <w:rPr>
                <w:color w:val="000000"/>
                <w:sz w:val="18"/>
                <w:szCs w:val="18"/>
              </w:rPr>
            </w:pPr>
            <w:r w:rsidRPr="00554FC0">
              <w:rPr>
                <w:color w:val="000000"/>
                <w:sz w:val="18"/>
                <w:szCs w:val="18"/>
              </w:rPr>
              <w:t>БДОУ г. Омска "Детский сад № 101 комбинированного вида"</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5CEA9" w14:textId="77777777" w:rsidR="00554FC0" w:rsidRPr="00554FC0" w:rsidRDefault="00554FC0" w:rsidP="00554FC0">
            <w:pPr>
              <w:jc w:val="center"/>
              <w:rPr>
                <w:color w:val="000000"/>
                <w:sz w:val="18"/>
                <w:szCs w:val="18"/>
              </w:rPr>
            </w:pPr>
            <w:r w:rsidRPr="00554FC0">
              <w:rPr>
                <w:color w:val="000000"/>
                <w:sz w:val="18"/>
                <w:szCs w:val="18"/>
              </w:rPr>
              <w:t>5</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5215F48C"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F537FD1"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15B506A" w14:textId="77777777" w:rsidR="00554FC0" w:rsidRPr="00554FC0" w:rsidRDefault="00554FC0" w:rsidP="00554FC0">
            <w:pPr>
              <w:jc w:val="center"/>
              <w:rPr>
                <w:color w:val="000000"/>
                <w:sz w:val="18"/>
                <w:szCs w:val="18"/>
              </w:rPr>
            </w:pPr>
            <w:r w:rsidRPr="00554FC0">
              <w:rPr>
                <w:color w:val="000000"/>
                <w:sz w:val="18"/>
                <w:szCs w:val="18"/>
              </w:rPr>
              <w:t>95</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728C408" w14:textId="77777777" w:rsidR="00554FC0" w:rsidRPr="00554FC0" w:rsidRDefault="00554FC0" w:rsidP="00554FC0">
            <w:pPr>
              <w:jc w:val="center"/>
              <w:rPr>
                <w:color w:val="000000"/>
                <w:sz w:val="18"/>
                <w:szCs w:val="18"/>
              </w:rPr>
            </w:pPr>
            <w:r w:rsidRPr="00554FC0">
              <w:rPr>
                <w:color w:val="000000"/>
                <w:sz w:val="18"/>
                <w:szCs w:val="18"/>
              </w:rPr>
              <w:t>106</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11F5325D" w14:textId="77777777" w:rsidR="00554FC0" w:rsidRPr="00554FC0" w:rsidRDefault="00554FC0" w:rsidP="00554FC0">
            <w:pPr>
              <w:jc w:val="center"/>
              <w:rPr>
                <w:color w:val="000000"/>
                <w:sz w:val="18"/>
                <w:szCs w:val="18"/>
              </w:rPr>
            </w:pPr>
            <w:r w:rsidRPr="00554FC0">
              <w:rPr>
                <w:color w:val="000000"/>
                <w:sz w:val="18"/>
                <w:szCs w:val="18"/>
              </w:rPr>
              <w:t>89,62</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0699C9E5" w14:textId="77777777" w:rsidR="00554FC0" w:rsidRPr="00554FC0" w:rsidRDefault="00554FC0" w:rsidP="00554FC0">
            <w:pPr>
              <w:jc w:val="center"/>
              <w:rPr>
                <w:color w:val="000000"/>
                <w:sz w:val="18"/>
                <w:szCs w:val="18"/>
              </w:rPr>
            </w:pPr>
            <w:r w:rsidRPr="00554FC0">
              <w:rPr>
                <w:color w:val="000000"/>
                <w:sz w:val="18"/>
                <w:szCs w:val="18"/>
              </w:rPr>
              <w:t>44,81</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54E2FAD5" w14:textId="77777777" w:rsidR="00554FC0" w:rsidRPr="00554FC0" w:rsidRDefault="00554FC0" w:rsidP="00554FC0">
            <w:pPr>
              <w:jc w:val="center"/>
              <w:rPr>
                <w:color w:val="000000"/>
                <w:sz w:val="18"/>
                <w:szCs w:val="18"/>
              </w:rPr>
            </w:pPr>
            <w:r w:rsidRPr="00554FC0">
              <w:rPr>
                <w:color w:val="000000"/>
                <w:sz w:val="18"/>
                <w:szCs w:val="18"/>
              </w:rPr>
              <w:t>94,81</w:t>
            </w:r>
          </w:p>
        </w:tc>
      </w:tr>
      <w:tr w:rsidR="00554FC0" w:rsidRPr="00554FC0" w14:paraId="2FD78E72"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97CC8" w14:textId="77777777" w:rsidR="00554FC0" w:rsidRPr="00554FC0" w:rsidRDefault="00554FC0" w:rsidP="00554FC0">
            <w:pPr>
              <w:jc w:val="center"/>
              <w:rPr>
                <w:color w:val="000000"/>
                <w:sz w:val="18"/>
                <w:szCs w:val="18"/>
              </w:rPr>
            </w:pPr>
            <w:r w:rsidRPr="00554FC0">
              <w:rPr>
                <w:color w:val="000000"/>
                <w:sz w:val="18"/>
                <w:szCs w:val="18"/>
              </w:rPr>
              <w:t>26</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4D14FBCB" w14:textId="77777777" w:rsidR="00554FC0" w:rsidRPr="00554FC0" w:rsidRDefault="00554FC0" w:rsidP="00554FC0">
            <w:pPr>
              <w:rPr>
                <w:color w:val="000000"/>
                <w:sz w:val="18"/>
                <w:szCs w:val="18"/>
              </w:rPr>
            </w:pPr>
            <w:r w:rsidRPr="00554FC0">
              <w:rPr>
                <w:color w:val="000000"/>
                <w:sz w:val="18"/>
                <w:szCs w:val="18"/>
              </w:rPr>
              <w:t>БДОУ г. Омска "Детский сад № 103"</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C6D3E"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2CC7BCD7"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05A44B5E"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AEBFEAA" w14:textId="77777777" w:rsidR="00554FC0" w:rsidRPr="00554FC0" w:rsidRDefault="00554FC0" w:rsidP="00554FC0">
            <w:pPr>
              <w:jc w:val="center"/>
              <w:rPr>
                <w:color w:val="000000"/>
                <w:sz w:val="18"/>
                <w:szCs w:val="18"/>
              </w:rPr>
            </w:pPr>
            <w:r w:rsidRPr="00554FC0">
              <w:rPr>
                <w:color w:val="000000"/>
                <w:sz w:val="18"/>
                <w:szCs w:val="18"/>
              </w:rPr>
              <w:t>49</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A956500" w14:textId="77777777" w:rsidR="00554FC0" w:rsidRPr="00554FC0" w:rsidRDefault="00554FC0" w:rsidP="00554FC0">
            <w:pPr>
              <w:jc w:val="center"/>
              <w:rPr>
                <w:color w:val="000000"/>
                <w:sz w:val="18"/>
                <w:szCs w:val="18"/>
              </w:rPr>
            </w:pPr>
            <w:r w:rsidRPr="00554FC0">
              <w:rPr>
                <w:color w:val="000000"/>
                <w:sz w:val="18"/>
                <w:szCs w:val="18"/>
              </w:rPr>
              <w:t>56</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70506F0A" w14:textId="77777777" w:rsidR="00554FC0" w:rsidRPr="00554FC0" w:rsidRDefault="00554FC0" w:rsidP="00554FC0">
            <w:pPr>
              <w:jc w:val="center"/>
              <w:rPr>
                <w:color w:val="000000"/>
                <w:sz w:val="18"/>
                <w:szCs w:val="18"/>
              </w:rPr>
            </w:pPr>
            <w:r w:rsidRPr="00554FC0">
              <w:rPr>
                <w:color w:val="000000"/>
                <w:sz w:val="18"/>
                <w:szCs w:val="18"/>
              </w:rPr>
              <w:t>87,50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58C0BBC2" w14:textId="77777777" w:rsidR="00554FC0" w:rsidRPr="00554FC0" w:rsidRDefault="00554FC0" w:rsidP="00554FC0">
            <w:pPr>
              <w:jc w:val="center"/>
              <w:rPr>
                <w:color w:val="000000"/>
                <w:sz w:val="18"/>
                <w:szCs w:val="18"/>
              </w:rPr>
            </w:pPr>
            <w:r w:rsidRPr="00554FC0">
              <w:rPr>
                <w:color w:val="000000"/>
                <w:sz w:val="18"/>
                <w:szCs w:val="18"/>
              </w:rPr>
              <w:t>43,75</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74EFD552" w14:textId="77777777" w:rsidR="00554FC0" w:rsidRPr="00554FC0" w:rsidRDefault="00554FC0" w:rsidP="00554FC0">
            <w:pPr>
              <w:jc w:val="center"/>
              <w:rPr>
                <w:color w:val="000000"/>
                <w:sz w:val="18"/>
                <w:szCs w:val="18"/>
              </w:rPr>
            </w:pPr>
            <w:r w:rsidRPr="00554FC0">
              <w:rPr>
                <w:color w:val="000000"/>
                <w:sz w:val="18"/>
                <w:szCs w:val="18"/>
              </w:rPr>
              <w:t>93,75</w:t>
            </w:r>
          </w:p>
        </w:tc>
      </w:tr>
      <w:tr w:rsidR="00554FC0" w:rsidRPr="00554FC0" w14:paraId="2BC622F5"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07537" w14:textId="77777777" w:rsidR="00554FC0" w:rsidRPr="00554FC0" w:rsidRDefault="00554FC0" w:rsidP="00554FC0">
            <w:pPr>
              <w:jc w:val="center"/>
              <w:rPr>
                <w:color w:val="000000"/>
                <w:sz w:val="18"/>
                <w:szCs w:val="18"/>
              </w:rPr>
            </w:pPr>
            <w:r w:rsidRPr="00554FC0">
              <w:rPr>
                <w:color w:val="000000"/>
                <w:sz w:val="18"/>
                <w:szCs w:val="18"/>
              </w:rPr>
              <w:t>27</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0A1DBBF7" w14:textId="77777777" w:rsidR="00554FC0" w:rsidRPr="00554FC0" w:rsidRDefault="00554FC0" w:rsidP="00554FC0">
            <w:pPr>
              <w:rPr>
                <w:color w:val="000000"/>
                <w:sz w:val="18"/>
                <w:szCs w:val="18"/>
              </w:rPr>
            </w:pPr>
            <w:r w:rsidRPr="00554FC0">
              <w:rPr>
                <w:color w:val="000000"/>
                <w:sz w:val="18"/>
                <w:szCs w:val="18"/>
              </w:rPr>
              <w:t>БДОУ г. Омска "Детский сад № 112"</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0A54F"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4692927A"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000A36CE"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2E52034" w14:textId="77777777" w:rsidR="00554FC0" w:rsidRPr="00554FC0" w:rsidRDefault="00554FC0" w:rsidP="00554FC0">
            <w:pPr>
              <w:jc w:val="center"/>
              <w:rPr>
                <w:color w:val="000000"/>
                <w:sz w:val="18"/>
                <w:szCs w:val="18"/>
              </w:rPr>
            </w:pPr>
            <w:r w:rsidRPr="00554FC0">
              <w:rPr>
                <w:color w:val="000000"/>
                <w:sz w:val="18"/>
                <w:szCs w:val="18"/>
              </w:rPr>
              <w:t>265</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B113A8A" w14:textId="77777777" w:rsidR="00554FC0" w:rsidRPr="00554FC0" w:rsidRDefault="00554FC0" w:rsidP="00554FC0">
            <w:pPr>
              <w:jc w:val="center"/>
              <w:rPr>
                <w:color w:val="000000"/>
                <w:sz w:val="18"/>
                <w:szCs w:val="18"/>
              </w:rPr>
            </w:pPr>
            <w:r w:rsidRPr="00554FC0">
              <w:rPr>
                <w:color w:val="000000"/>
                <w:sz w:val="18"/>
                <w:szCs w:val="18"/>
              </w:rPr>
              <w:t>266</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6EFFAAD4" w14:textId="77777777" w:rsidR="00554FC0" w:rsidRPr="00554FC0" w:rsidRDefault="00554FC0" w:rsidP="00554FC0">
            <w:pPr>
              <w:jc w:val="center"/>
              <w:rPr>
                <w:color w:val="000000"/>
                <w:sz w:val="18"/>
                <w:szCs w:val="18"/>
              </w:rPr>
            </w:pPr>
            <w:r w:rsidRPr="00554FC0">
              <w:rPr>
                <w:color w:val="000000"/>
                <w:sz w:val="18"/>
                <w:szCs w:val="18"/>
              </w:rPr>
              <w:t>99,62</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1497A07" w14:textId="77777777" w:rsidR="00554FC0" w:rsidRPr="00554FC0" w:rsidRDefault="00554FC0" w:rsidP="00554FC0">
            <w:pPr>
              <w:jc w:val="center"/>
              <w:rPr>
                <w:color w:val="000000"/>
                <w:sz w:val="18"/>
                <w:szCs w:val="18"/>
              </w:rPr>
            </w:pPr>
            <w:r w:rsidRPr="00554FC0">
              <w:rPr>
                <w:color w:val="000000"/>
                <w:sz w:val="18"/>
                <w:szCs w:val="18"/>
              </w:rPr>
              <w:t>49,81</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5ADB57DA" w14:textId="77777777" w:rsidR="00554FC0" w:rsidRPr="00554FC0" w:rsidRDefault="00554FC0" w:rsidP="00554FC0">
            <w:pPr>
              <w:jc w:val="center"/>
              <w:rPr>
                <w:color w:val="000000"/>
                <w:sz w:val="18"/>
                <w:szCs w:val="18"/>
              </w:rPr>
            </w:pPr>
            <w:r w:rsidRPr="00554FC0">
              <w:rPr>
                <w:color w:val="000000"/>
                <w:sz w:val="18"/>
                <w:szCs w:val="18"/>
              </w:rPr>
              <w:t>99,81</w:t>
            </w:r>
          </w:p>
        </w:tc>
      </w:tr>
      <w:tr w:rsidR="00554FC0" w:rsidRPr="00554FC0" w14:paraId="681D6743"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7E5E5" w14:textId="77777777" w:rsidR="00554FC0" w:rsidRPr="00554FC0" w:rsidRDefault="00554FC0" w:rsidP="00554FC0">
            <w:pPr>
              <w:jc w:val="center"/>
              <w:rPr>
                <w:color w:val="000000"/>
                <w:sz w:val="18"/>
                <w:szCs w:val="18"/>
              </w:rPr>
            </w:pPr>
            <w:r w:rsidRPr="00554FC0">
              <w:rPr>
                <w:color w:val="000000"/>
                <w:sz w:val="18"/>
                <w:szCs w:val="18"/>
              </w:rPr>
              <w:t>28</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5A7B7AAD" w14:textId="77777777" w:rsidR="00554FC0" w:rsidRPr="00554FC0" w:rsidRDefault="00554FC0" w:rsidP="00554FC0">
            <w:pPr>
              <w:rPr>
                <w:color w:val="000000"/>
                <w:sz w:val="18"/>
                <w:szCs w:val="18"/>
              </w:rPr>
            </w:pPr>
            <w:r w:rsidRPr="00554FC0">
              <w:rPr>
                <w:color w:val="000000"/>
                <w:sz w:val="18"/>
                <w:szCs w:val="18"/>
              </w:rPr>
              <w:t>БДОУ г. Омска "Детский сад № 124"</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E1BAF"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7418E46F"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7A006AAF"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D09BF38" w14:textId="77777777" w:rsidR="00554FC0" w:rsidRPr="00554FC0" w:rsidRDefault="00554FC0" w:rsidP="00554FC0">
            <w:pPr>
              <w:jc w:val="center"/>
              <w:rPr>
                <w:color w:val="000000"/>
                <w:sz w:val="18"/>
                <w:szCs w:val="18"/>
              </w:rPr>
            </w:pPr>
            <w:r w:rsidRPr="00554FC0">
              <w:rPr>
                <w:color w:val="000000"/>
                <w:sz w:val="18"/>
                <w:szCs w:val="18"/>
              </w:rPr>
              <w:t>110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9F9CD16" w14:textId="77777777" w:rsidR="00554FC0" w:rsidRPr="00554FC0" w:rsidRDefault="00554FC0" w:rsidP="00554FC0">
            <w:pPr>
              <w:jc w:val="center"/>
              <w:rPr>
                <w:color w:val="000000"/>
                <w:sz w:val="18"/>
                <w:szCs w:val="18"/>
              </w:rPr>
            </w:pPr>
            <w:r w:rsidRPr="00554FC0">
              <w:rPr>
                <w:color w:val="000000"/>
                <w:sz w:val="18"/>
                <w:szCs w:val="18"/>
              </w:rPr>
              <w:t>127</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7F3DCE08" w14:textId="77777777" w:rsidR="00554FC0" w:rsidRPr="00554FC0" w:rsidRDefault="00554FC0" w:rsidP="00554FC0">
            <w:pPr>
              <w:jc w:val="center"/>
              <w:rPr>
                <w:color w:val="000000"/>
                <w:sz w:val="18"/>
                <w:szCs w:val="18"/>
              </w:rPr>
            </w:pPr>
            <w:r w:rsidRPr="00554FC0">
              <w:rPr>
                <w:color w:val="000000"/>
                <w:sz w:val="18"/>
                <w:szCs w:val="18"/>
              </w:rPr>
              <w:t>86,61</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011611A8" w14:textId="77777777" w:rsidR="00554FC0" w:rsidRPr="00554FC0" w:rsidRDefault="00554FC0" w:rsidP="00554FC0">
            <w:pPr>
              <w:jc w:val="center"/>
              <w:rPr>
                <w:color w:val="000000"/>
                <w:sz w:val="18"/>
                <w:szCs w:val="18"/>
              </w:rPr>
            </w:pPr>
            <w:r w:rsidRPr="00554FC0">
              <w:rPr>
                <w:color w:val="000000"/>
                <w:sz w:val="18"/>
                <w:szCs w:val="18"/>
              </w:rPr>
              <w:t>43,31</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46AFFA2D" w14:textId="77777777" w:rsidR="00554FC0" w:rsidRPr="00554FC0" w:rsidRDefault="00554FC0" w:rsidP="00554FC0">
            <w:pPr>
              <w:jc w:val="center"/>
              <w:rPr>
                <w:color w:val="000000"/>
                <w:sz w:val="18"/>
                <w:szCs w:val="18"/>
              </w:rPr>
            </w:pPr>
            <w:r w:rsidRPr="00554FC0">
              <w:rPr>
                <w:color w:val="000000"/>
                <w:sz w:val="18"/>
                <w:szCs w:val="18"/>
              </w:rPr>
              <w:t>93,31</w:t>
            </w:r>
          </w:p>
        </w:tc>
      </w:tr>
      <w:tr w:rsidR="00554FC0" w:rsidRPr="00554FC0" w14:paraId="2148CAEE"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F759E" w14:textId="77777777" w:rsidR="00554FC0" w:rsidRPr="00554FC0" w:rsidRDefault="00554FC0" w:rsidP="00554FC0">
            <w:pPr>
              <w:jc w:val="center"/>
              <w:rPr>
                <w:color w:val="000000"/>
                <w:sz w:val="18"/>
                <w:szCs w:val="18"/>
              </w:rPr>
            </w:pPr>
            <w:r w:rsidRPr="00554FC0">
              <w:rPr>
                <w:color w:val="000000"/>
                <w:sz w:val="18"/>
                <w:szCs w:val="18"/>
              </w:rPr>
              <w:t>29</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2B20070A" w14:textId="77777777" w:rsidR="00554FC0" w:rsidRPr="00554FC0" w:rsidRDefault="00554FC0" w:rsidP="00554FC0">
            <w:pPr>
              <w:rPr>
                <w:color w:val="000000"/>
                <w:sz w:val="18"/>
                <w:szCs w:val="18"/>
              </w:rPr>
            </w:pPr>
            <w:r w:rsidRPr="00554FC0">
              <w:rPr>
                <w:color w:val="000000"/>
                <w:sz w:val="18"/>
                <w:szCs w:val="18"/>
              </w:rPr>
              <w:t>БДОУ г. Омска "Центр развития ребенка - детский сад № 150"</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ADFE8"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4A2C6F84"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5BF098D"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CDE1D99" w14:textId="77777777" w:rsidR="00554FC0" w:rsidRPr="00554FC0" w:rsidRDefault="00554FC0" w:rsidP="00554FC0">
            <w:pPr>
              <w:jc w:val="center"/>
              <w:rPr>
                <w:color w:val="000000"/>
                <w:sz w:val="18"/>
                <w:szCs w:val="18"/>
              </w:rPr>
            </w:pPr>
            <w:r w:rsidRPr="00554FC0">
              <w:rPr>
                <w:color w:val="000000"/>
                <w:sz w:val="18"/>
                <w:szCs w:val="18"/>
              </w:rPr>
              <w:t>191</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02232F9" w14:textId="77777777" w:rsidR="00554FC0" w:rsidRPr="00554FC0" w:rsidRDefault="00554FC0" w:rsidP="00554FC0">
            <w:pPr>
              <w:jc w:val="center"/>
              <w:rPr>
                <w:color w:val="000000"/>
                <w:sz w:val="18"/>
                <w:szCs w:val="18"/>
              </w:rPr>
            </w:pPr>
            <w:r w:rsidRPr="00554FC0">
              <w:rPr>
                <w:color w:val="000000"/>
                <w:sz w:val="18"/>
                <w:szCs w:val="18"/>
              </w:rPr>
              <w:t>195</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1B0A63BC" w14:textId="77777777" w:rsidR="00554FC0" w:rsidRPr="00554FC0" w:rsidRDefault="00554FC0" w:rsidP="00554FC0">
            <w:pPr>
              <w:jc w:val="center"/>
              <w:rPr>
                <w:color w:val="000000"/>
                <w:sz w:val="18"/>
                <w:szCs w:val="18"/>
              </w:rPr>
            </w:pPr>
            <w:r w:rsidRPr="00554FC0">
              <w:rPr>
                <w:color w:val="000000"/>
                <w:sz w:val="18"/>
                <w:szCs w:val="18"/>
              </w:rPr>
              <w:t>97,95</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78A0DEA3" w14:textId="77777777" w:rsidR="00554FC0" w:rsidRPr="00554FC0" w:rsidRDefault="00554FC0" w:rsidP="00554FC0">
            <w:pPr>
              <w:jc w:val="center"/>
              <w:rPr>
                <w:color w:val="000000"/>
                <w:sz w:val="18"/>
                <w:szCs w:val="18"/>
              </w:rPr>
            </w:pPr>
            <w:r w:rsidRPr="00554FC0">
              <w:rPr>
                <w:color w:val="000000"/>
                <w:sz w:val="18"/>
                <w:szCs w:val="18"/>
              </w:rPr>
              <w:t>48,97</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4E8A0E06" w14:textId="77777777" w:rsidR="00554FC0" w:rsidRPr="00554FC0" w:rsidRDefault="00554FC0" w:rsidP="00554FC0">
            <w:pPr>
              <w:jc w:val="center"/>
              <w:rPr>
                <w:color w:val="000000"/>
                <w:sz w:val="18"/>
                <w:szCs w:val="18"/>
              </w:rPr>
            </w:pPr>
            <w:r w:rsidRPr="00554FC0">
              <w:rPr>
                <w:color w:val="000000"/>
                <w:sz w:val="18"/>
                <w:szCs w:val="18"/>
              </w:rPr>
              <w:t>98,97</w:t>
            </w:r>
          </w:p>
        </w:tc>
      </w:tr>
      <w:tr w:rsidR="00554FC0" w:rsidRPr="00554FC0" w14:paraId="53D87F70"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DE2A2" w14:textId="77777777" w:rsidR="00554FC0" w:rsidRPr="00554FC0" w:rsidRDefault="00554FC0" w:rsidP="00554FC0">
            <w:pPr>
              <w:jc w:val="center"/>
              <w:rPr>
                <w:color w:val="000000"/>
                <w:sz w:val="18"/>
                <w:szCs w:val="18"/>
              </w:rPr>
            </w:pPr>
            <w:r w:rsidRPr="00554FC0">
              <w:rPr>
                <w:color w:val="000000"/>
                <w:sz w:val="18"/>
                <w:szCs w:val="18"/>
              </w:rPr>
              <w:t>30</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440C0FFB" w14:textId="77777777" w:rsidR="00554FC0" w:rsidRPr="00554FC0" w:rsidRDefault="00554FC0" w:rsidP="00554FC0">
            <w:pPr>
              <w:rPr>
                <w:color w:val="000000"/>
                <w:sz w:val="18"/>
                <w:szCs w:val="18"/>
              </w:rPr>
            </w:pPr>
            <w:r w:rsidRPr="00554FC0">
              <w:rPr>
                <w:color w:val="000000"/>
                <w:sz w:val="18"/>
                <w:szCs w:val="18"/>
              </w:rPr>
              <w:t>БДОУ г. Омска "Детский сад № 162"</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DF3B1"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10A94A3"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0DF4E1B2"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6833127" w14:textId="77777777" w:rsidR="00554FC0" w:rsidRPr="00554FC0" w:rsidRDefault="00554FC0" w:rsidP="00554FC0">
            <w:pPr>
              <w:jc w:val="center"/>
              <w:rPr>
                <w:color w:val="000000"/>
                <w:sz w:val="18"/>
                <w:szCs w:val="18"/>
              </w:rPr>
            </w:pPr>
            <w:r w:rsidRPr="00554FC0">
              <w:rPr>
                <w:color w:val="000000"/>
                <w:sz w:val="18"/>
                <w:szCs w:val="18"/>
              </w:rPr>
              <w:t>59</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20148B8" w14:textId="77777777" w:rsidR="00554FC0" w:rsidRPr="00554FC0" w:rsidRDefault="00554FC0" w:rsidP="00554FC0">
            <w:pPr>
              <w:jc w:val="center"/>
              <w:rPr>
                <w:color w:val="000000"/>
                <w:sz w:val="18"/>
                <w:szCs w:val="18"/>
              </w:rPr>
            </w:pPr>
            <w:r w:rsidRPr="00554FC0">
              <w:rPr>
                <w:color w:val="000000"/>
                <w:sz w:val="18"/>
                <w:szCs w:val="18"/>
              </w:rPr>
              <w:t>61</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364FAF19" w14:textId="77777777" w:rsidR="00554FC0" w:rsidRPr="00554FC0" w:rsidRDefault="00554FC0" w:rsidP="00554FC0">
            <w:pPr>
              <w:jc w:val="center"/>
              <w:rPr>
                <w:color w:val="000000"/>
                <w:sz w:val="18"/>
                <w:szCs w:val="18"/>
              </w:rPr>
            </w:pPr>
            <w:r w:rsidRPr="00554FC0">
              <w:rPr>
                <w:color w:val="000000"/>
                <w:sz w:val="18"/>
                <w:szCs w:val="18"/>
              </w:rPr>
              <w:t>96,72</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9FD11B3" w14:textId="77777777" w:rsidR="00554FC0" w:rsidRPr="00554FC0" w:rsidRDefault="00554FC0" w:rsidP="00554FC0">
            <w:pPr>
              <w:jc w:val="center"/>
              <w:rPr>
                <w:color w:val="000000"/>
                <w:sz w:val="18"/>
                <w:szCs w:val="18"/>
              </w:rPr>
            </w:pPr>
            <w:r w:rsidRPr="00554FC0">
              <w:rPr>
                <w:color w:val="000000"/>
                <w:sz w:val="18"/>
                <w:szCs w:val="18"/>
              </w:rPr>
              <w:t>48,36</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6C9CBBAB" w14:textId="77777777" w:rsidR="00554FC0" w:rsidRPr="00554FC0" w:rsidRDefault="00554FC0" w:rsidP="00554FC0">
            <w:pPr>
              <w:jc w:val="center"/>
              <w:rPr>
                <w:color w:val="000000"/>
                <w:sz w:val="18"/>
                <w:szCs w:val="18"/>
              </w:rPr>
            </w:pPr>
            <w:r w:rsidRPr="00554FC0">
              <w:rPr>
                <w:color w:val="000000"/>
                <w:sz w:val="18"/>
                <w:szCs w:val="18"/>
              </w:rPr>
              <w:t>98,36</w:t>
            </w:r>
          </w:p>
        </w:tc>
      </w:tr>
      <w:tr w:rsidR="00554FC0" w:rsidRPr="00554FC0" w14:paraId="20E28518"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DD051" w14:textId="77777777" w:rsidR="00554FC0" w:rsidRPr="00554FC0" w:rsidRDefault="00554FC0" w:rsidP="00554FC0">
            <w:pPr>
              <w:jc w:val="center"/>
              <w:rPr>
                <w:color w:val="000000"/>
                <w:sz w:val="18"/>
                <w:szCs w:val="18"/>
              </w:rPr>
            </w:pPr>
            <w:r w:rsidRPr="00554FC0">
              <w:rPr>
                <w:color w:val="000000"/>
                <w:sz w:val="18"/>
                <w:szCs w:val="18"/>
              </w:rPr>
              <w:t>31</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484D8B17" w14:textId="77777777" w:rsidR="00554FC0" w:rsidRPr="00554FC0" w:rsidRDefault="00554FC0" w:rsidP="00554FC0">
            <w:pPr>
              <w:rPr>
                <w:color w:val="000000"/>
                <w:sz w:val="18"/>
                <w:szCs w:val="18"/>
              </w:rPr>
            </w:pPr>
            <w:r w:rsidRPr="00554FC0">
              <w:rPr>
                <w:color w:val="000000"/>
                <w:sz w:val="18"/>
                <w:szCs w:val="18"/>
              </w:rPr>
              <w:t>БДОУ г. Омска "Детский сад № 165"</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DDF20"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17C5AC70"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575080D"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5C29983" w14:textId="77777777" w:rsidR="00554FC0" w:rsidRPr="00554FC0" w:rsidRDefault="00554FC0" w:rsidP="00554FC0">
            <w:pPr>
              <w:jc w:val="center"/>
              <w:rPr>
                <w:color w:val="000000"/>
                <w:sz w:val="18"/>
                <w:szCs w:val="18"/>
              </w:rPr>
            </w:pPr>
            <w:r w:rsidRPr="00554FC0">
              <w:rPr>
                <w:color w:val="000000"/>
                <w:sz w:val="18"/>
                <w:szCs w:val="18"/>
              </w:rPr>
              <w:t>101</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58818AC" w14:textId="77777777" w:rsidR="00554FC0" w:rsidRPr="00554FC0" w:rsidRDefault="00554FC0" w:rsidP="00554FC0">
            <w:pPr>
              <w:jc w:val="center"/>
              <w:rPr>
                <w:color w:val="000000"/>
                <w:sz w:val="18"/>
                <w:szCs w:val="18"/>
              </w:rPr>
            </w:pPr>
            <w:r w:rsidRPr="00554FC0">
              <w:rPr>
                <w:color w:val="000000"/>
                <w:sz w:val="18"/>
                <w:szCs w:val="18"/>
              </w:rPr>
              <w:t>104</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61274F68" w14:textId="77777777" w:rsidR="00554FC0" w:rsidRPr="00554FC0" w:rsidRDefault="00554FC0" w:rsidP="00554FC0">
            <w:pPr>
              <w:jc w:val="center"/>
              <w:rPr>
                <w:color w:val="000000"/>
                <w:sz w:val="18"/>
                <w:szCs w:val="18"/>
              </w:rPr>
            </w:pPr>
            <w:r w:rsidRPr="00554FC0">
              <w:rPr>
                <w:color w:val="000000"/>
                <w:sz w:val="18"/>
                <w:szCs w:val="18"/>
              </w:rPr>
              <w:t>97,12</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3C1E2937" w14:textId="77777777" w:rsidR="00554FC0" w:rsidRPr="00554FC0" w:rsidRDefault="00554FC0" w:rsidP="00554FC0">
            <w:pPr>
              <w:jc w:val="center"/>
              <w:rPr>
                <w:color w:val="000000"/>
                <w:sz w:val="18"/>
                <w:szCs w:val="18"/>
              </w:rPr>
            </w:pPr>
            <w:r w:rsidRPr="00554FC0">
              <w:rPr>
                <w:color w:val="000000"/>
                <w:sz w:val="18"/>
                <w:szCs w:val="18"/>
              </w:rPr>
              <w:t>48,56</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6C1FF40D" w14:textId="77777777" w:rsidR="00554FC0" w:rsidRPr="00554FC0" w:rsidRDefault="00554FC0" w:rsidP="00554FC0">
            <w:pPr>
              <w:jc w:val="center"/>
              <w:rPr>
                <w:color w:val="000000"/>
                <w:sz w:val="18"/>
                <w:szCs w:val="18"/>
              </w:rPr>
            </w:pPr>
            <w:r w:rsidRPr="00554FC0">
              <w:rPr>
                <w:color w:val="000000"/>
                <w:sz w:val="18"/>
                <w:szCs w:val="18"/>
              </w:rPr>
              <w:t>98,56</w:t>
            </w:r>
          </w:p>
        </w:tc>
      </w:tr>
      <w:tr w:rsidR="00554FC0" w:rsidRPr="00554FC0" w14:paraId="17FFAA1B"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8B2A0" w14:textId="77777777" w:rsidR="00554FC0" w:rsidRPr="00554FC0" w:rsidRDefault="00554FC0" w:rsidP="00554FC0">
            <w:pPr>
              <w:jc w:val="center"/>
              <w:rPr>
                <w:color w:val="000000"/>
                <w:sz w:val="18"/>
                <w:szCs w:val="18"/>
              </w:rPr>
            </w:pPr>
            <w:r w:rsidRPr="00554FC0">
              <w:rPr>
                <w:color w:val="000000"/>
                <w:sz w:val="18"/>
                <w:szCs w:val="18"/>
              </w:rPr>
              <w:t>32</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278973DA" w14:textId="77777777" w:rsidR="00554FC0" w:rsidRPr="00554FC0" w:rsidRDefault="00554FC0" w:rsidP="00554FC0">
            <w:pPr>
              <w:rPr>
                <w:color w:val="000000"/>
                <w:sz w:val="18"/>
                <w:szCs w:val="18"/>
              </w:rPr>
            </w:pPr>
            <w:r w:rsidRPr="00554FC0">
              <w:rPr>
                <w:color w:val="000000"/>
                <w:sz w:val="18"/>
                <w:szCs w:val="18"/>
              </w:rPr>
              <w:t>БДОУ г. Омска "Детский сад № 168"</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E2FDC"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9EEF792"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F9C5E0D"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CD0F38A" w14:textId="77777777" w:rsidR="00554FC0" w:rsidRPr="00554FC0" w:rsidRDefault="00554FC0" w:rsidP="00554FC0">
            <w:pPr>
              <w:jc w:val="center"/>
              <w:rPr>
                <w:color w:val="000000"/>
                <w:sz w:val="18"/>
                <w:szCs w:val="18"/>
              </w:rPr>
            </w:pPr>
            <w:r w:rsidRPr="00554FC0">
              <w:rPr>
                <w:color w:val="000000"/>
                <w:sz w:val="18"/>
                <w:szCs w:val="18"/>
              </w:rPr>
              <w:t>113</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71BAE4E" w14:textId="77777777" w:rsidR="00554FC0" w:rsidRPr="00554FC0" w:rsidRDefault="00554FC0" w:rsidP="00554FC0">
            <w:pPr>
              <w:jc w:val="center"/>
              <w:rPr>
                <w:color w:val="000000"/>
                <w:sz w:val="18"/>
                <w:szCs w:val="18"/>
              </w:rPr>
            </w:pPr>
            <w:r w:rsidRPr="00554FC0">
              <w:rPr>
                <w:color w:val="000000"/>
                <w:sz w:val="18"/>
                <w:szCs w:val="18"/>
              </w:rPr>
              <w:t>159</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1BFAB084" w14:textId="77777777" w:rsidR="00554FC0" w:rsidRPr="00554FC0" w:rsidRDefault="00554FC0" w:rsidP="00554FC0">
            <w:pPr>
              <w:jc w:val="center"/>
              <w:rPr>
                <w:color w:val="000000"/>
                <w:sz w:val="18"/>
                <w:szCs w:val="18"/>
              </w:rPr>
            </w:pPr>
            <w:r w:rsidRPr="00554FC0">
              <w:rPr>
                <w:color w:val="000000"/>
                <w:sz w:val="18"/>
                <w:szCs w:val="18"/>
              </w:rPr>
              <w:t>71,07</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7B528B0C" w14:textId="77777777" w:rsidR="00554FC0" w:rsidRPr="00554FC0" w:rsidRDefault="00554FC0" w:rsidP="00554FC0">
            <w:pPr>
              <w:jc w:val="center"/>
              <w:rPr>
                <w:color w:val="000000"/>
                <w:sz w:val="18"/>
                <w:szCs w:val="18"/>
              </w:rPr>
            </w:pPr>
            <w:r w:rsidRPr="00554FC0">
              <w:rPr>
                <w:color w:val="000000"/>
                <w:sz w:val="18"/>
                <w:szCs w:val="18"/>
              </w:rPr>
              <w:t>35,53</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28AD360F" w14:textId="77777777" w:rsidR="00554FC0" w:rsidRPr="00554FC0" w:rsidRDefault="00554FC0" w:rsidP="00554FC0">
            <w:pPr>
              <w:jc w:val="center"/>
              <w:rPr>
                <w:color w:val="000000"/>
                <w:sz w:val="18"/>
                <w:szCs w:val="18"/>
              </w:rPr>
            </w:pPr>
            <w:r w:rsidRPr="00554FC0">
              <w:rPr>
                <w:color w:val="000000"/>
                <w:sz w:val="18"/>
                <w:szCs w:val="18"/>
              </w:rPr>
              <w:t>85,53</w:t>
            </w:r>
          </w:p>
        </w:tc>
      </w:tr>
      <w:tr w:rsidR="00554FC0" w:rsidRPr="00554FC0" w14:paraId="12571E94"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D7A51" w14:textId="77777777" w:rsidR="00554FC0" w:rsidRPr="00554FC0" w:rsidRDefault="00554FC0" w:rsidP="00554FC0">
            <w:pPr>
              <w:jc w:val="center"/>
              <w:rPr>
                <w:color w:val="000000"/>
                <w:sz w:val="18"/>
                <w:szCs w:val="18"/>
              </w:rPr>
            </w:pPr>
            <w:r w:rsidRPr="00554FC0">
              <w:rPr>
                <w:color w:val="000000"/>
                <w:sz w:val="18"/>
                <w:szCs w:val="18"/>
              </w:rPr>
              <w:t>33</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59BA4B38" w14:textId="77777777" w:rsidR="00554FC0" w:rsidRPr="00554FC0" w:rsidRDefault="00554FC0" w:rsidP="00554FC0">
            <w:pPr>
              <w:rPr>
                <w:color w:val="000000"/>
                <w:sz w:val="18"/>
                <w:szCs w:val="18"/>
              </w:rPr>
            </w:pPr>
            <w:r w:rsidRPr="00554FC0">
              <w:rPr>
                <w:color w:val="000000"/>
                <w:sz w:val="18"/>
                <w:szCs w:val="18"/>
              </w:rPr>
              <w:t>БДОУ г. Омска "Детский сад № 169"</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47C5B"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A83A72C"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77B0FCFA"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BE5F349" w14:textId="77777777" w:rsidR="00554FC0" w:rsidRPr="00554FC0" w:rsidRDefault="00554FC0" w:rsidP="00554FC0">
            <w:pPr>
              <w:jc w:val="center"/>
              <w:rPr>
                <w:color w:val="000000"/>
                <w:sz w:val="18"/>
                <w:szCs w:val="18"/>
              </w:rPr>
            </w:pPr>
            <w:r w:rsidRPr="00554FC0">
              <w:rPr>
                <w:color w:val="000000"/>
                <w:sz w:val="18"/>
                <w:szCs w:val="18"/>
              </w:rPr>
              <w:t>81</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FB32A16" w14:textId="77777777" w:rsidR="00554FC0" w:rsidRPr="00554FC0" w:rsidRDefault="00554FC0" w:rsidP="00554FC0">
            <w:pPr>
              <w:jc w:val="center"/>
              <w:rPr>
                <w:color w:val="000000"/>
                <w:sz w:val="18"/>
                <w:szCs w:val="18"/>
              </w:rPr>
            </w:pPr>
            <w:r w:rsidRPr="00554FC0">
              <w:rPr>
                <w:color w:val="000000"/>
                <w:sz w:val="18"/>
                <w:szCs w:val="18"/>
              </w:rPr>
              <w:t>87</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37625D6B" w14:textId="77777777" w:rsidR="00554FC0" w:rsidRPr="00554FC0" w:rsidRDefault="00554FC0" w:rsidP="00554FC0">
            <w:pPr>
              <w:jc w:val="center"/>
              <w:rPr>
                <w:color w:val="000000"/>
                <w:sz w:val="18"/>
                <w:szCs w:val="18"/>
              </w:rPr>
            </w:pPr>
            <w:r w:rsidRPr="00554FC0">
              <w:rPr>
                <w:color w:val="000000"/>
                <w:sz w:val="18"/>
                <w:szCs w:val="18"/>
              </w:rPr>
              <w:t>93,10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53A69A07" w14:textId="77777777" w:rsidR="00554FC0" w:rsidRPr="00554FC0" w:rsidRDefault="00554FC0" w:rsidP="00554FC0">
            <w:pPr>
              <w:jc w:val="center"/>
              <w:rPr>
                <w:color w:val="000000"/>
                <w:sz w:val="18"/>
                <w:szCs w:val="18"/>
              </w:rPr>
            </w:pPr>
            <w:r w:rsidRPr="00554FC0">
              <w:rPr>
                <w:color w:val="000000"/>
                <w:sz w:val="18"/>
                <w:szCs w:val="18"/>
              </w:rPr>
              <w:t>46,55</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396FD550" w14:textId="77777777" w:rsidR="00554FC0" w:rsidRPr="00554FC0" w:rsidRDefault="00554FC0" w:rsidP="00554FC0">
            <w:pPr>
              <w:jc w:val="center"/>
              <w:rPr>
                <w:color w:val="000000"/>
                <w:sz w:val="18"/>
                <w:szCs w:val="18"/>
              </w:rPr>
            </w:pPr>
            <w:r w:rsidRPr="00554FC0">
              <w:rPr>
                <w:color w:val="000000"/>
                <w:sz w:val="18"/>
                <w:szCs w:val="18"/>
              </w:rPr>
              <w:t>96,55</w:t>
            </w:r>
          </w:p>
        </w:tc>
      </w:tr>
      <w:tr w:rsidR="00554FC0" w:rsidRPr="00554FC0" w14:paraId="01BEE714"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CD64E" w14:textId="77777777" w:rsidR="00554FC0" w:rsidRPr="00554FC0" w:rsidRDefault="00554FC0" w:rsidP="00554FC0">
            <w:pPr>
              <w:jc w:val="center"/>
              <w:rPr>
                <w:color w:val="000000"/>
                <w:sz w:val="18"/>
                <w:szCs w:val="18"/>
              </w:rPr>
            </w:pPr>
            <w:r w:rsidRPr="00554FC0">
              <w:rPr>
                <w:color w:val="000000"/>
                <w:sz w:val="18"/>
                <w:szCs w:val="18"/>
              </w:rPr>
              <w:t>34</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3FF62D33" w14:textId="77777777" w:rsidR="00554FC0" w:rsidRPr="00554FC0" w:rsidRDefault="00554FC0" w:rsidP="00554FC0">
            <w:pPr>
              <w:rPr>
                <w:color w:val="000000"/>
                <w:sz w:val="18"/>
                <w:szCs w:val="18"/>
              </w:rPr>
            </w:pPr>
            <w:r w:rsidRPr="00554FC0">
              <w:rPr>
                <w:color w:val="000000"/>
                <w:sz w:val="18"/>
                <w:szCs w:val="18"/>
              </w:rPr>
              <w:t>БДОУ г. Омска "Детский сад № 174"</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0E693"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90A8892"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7426037B"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1607998" w14:textId="77777777" w:rsidR="00554FC0" w:rsidRPr="00554FC0" w:rsidRDefault="00554FC0" w:rsidP="00554FC0">
            <w:pPr>
              <w:jc w:val="center"/>
              <w:rPr>
                <w:color w:val="000000"/>
                <w:sz w:val="18"/>
                <w:szCs w:val="18"/>
              </w:rPr>
            </w:pPr>
            <w:r w:rsidRPr="00554FC0">
              <w:rPr>
                <w:color w:val="000000"/>
                <w:sz w:val="18"/>
                <w:szCs w:val="18"/>
              </w:rPr>
              <w:t>232</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D25BC6C" w14:textId="77777777" w:rsidR="00554FC0" w:rsidRPr="00554FC0" w:rsidRDefault="00554FC0" w:rsidP="00554FC0">
            <w:pPr>
              <w:jc w:val="center"/>
              <w:rPr>
                <w:color w:val="000000"/>
                <w:sz w:val="18"/>
                <w:szCs w:val="18"/>
              </w:rPr>
            </w:pPr>
            <w:r w:rsidRPr="00554FC0">
              <w:rPr>
                <w:color w:val="000000"/>
                <w:sz w:val="18"/>
                <w:szCs w:val="18"/>
              </w:rPr>
              <w:t>246</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4BBA4CFB" w14:textId="77777777" w:rsidR="00554FC0" w:rsidRPr="00554FC0" w:rsidRDefault="00554FC0" w:rsidP="00554FC0">
            <w:pPr>
              <w:jc w:val="center"/>
              <w:rPr>
                <w:color w:val="000000"/>
                <w:sz w:val="18"/>
                <w:szCs w:val="18"/>
              </w:rPr>
            </w:pPr>
            <w:r w:rsidRPr="00554FC0">
              <w:rPr>
                <w:color w:val="000000"/>
                <w:sz w:val="18"/>
                <w:szCs w:val="18"/>
              </w:rPr>
              <w:t>94,31</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528198B" w14:textId="77777777" w:rsidR="00554FC0" w:rsidRPr="00554FC0" w:rsidRDefault="00554FC0" w:rsidP="00554FC0">
            <w:pPr>
              <w:jc w:val="center"/>
              <w:rPr>
                <w:color w:val="000000"/>
                <w:sz w:val="18"/>
                <w:szCs w:val="18"/>
              </w:rPr>
            </w:pPr>
            <w:r w:rsidRPr="00554FC0">
              <w:rPr>
                <w:color w:val="000000"/>
                <w:sz w:val="18"/>
                <w:szCs w:val="18"/>
              </w:rPr>
              <w:t>47,15</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2E68B39A" w14:textId="77777777" w:rsidR="00554FC0" w:rsidRPr="00554FC0" w:rsidRDefault="00554FC0" w:rsidP="00554FC0">
            <w:pPr>
              <w:jc w:val="center"/>
              <w:rPr>
                <w:color w:val="000000"/>
                <w:sz w:val="18"/>
                <w:szCs w:val="18"/>
              </w:rPr>
            </w:pPr>
            <w:r w:rsidRPr="00554FC0">
              <w:rPr>
                <w:color w:val="000000"/>
                <w:sz w:val="18"/>
                <w:szCs w:val="18"/>
              </w:rPr>
              <w:t>97,15</w:t>
            </w:r>
          </w:p>
        </w:tc>
      </w:tr>
      <w:tr w:rsidR="00554FC0" w:rsidRPr="00554FC0" w14:paraId="1BB94247"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38C5C" w14:textId="77777777" w:rsidR="00554FC0" w:rsidRPr="00554FC0" w:rsidRDefault="00554FC0" w:rsidP="00554FC0">
            <w:pPr>
              <w:jc w:val="center"/>
              <w:rPr>
                <w:color w:val="000000"/>
                <w:sz w:val="18"/>
                <w:szCs w:val="18"/>
              </w:rPr>
            </w:pPr>
            <w:r w:rsidRPr="00554FC0">
              <w:rPr>
                <w:color w:val="000000"/>
                <w:sz w:val="18"/>
                <w:szCs w:val="18"/>
              </w:rPr>
              <w:t>35</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6A1C71B3" w14:textId="77777777" w:rsidR="00554FC0" w:rsidRPr="00554FC0" w:rsidRDefault="00554FC0" w:rsidP="00554FC0">
            <w:pPr>
              <w:rPr>
                <w:color w:val="000000"/>
                <w:sz w:val="18"/>
                <w:szCs w:val="18"/>
              </w:rPr>
            </w:pPr>
            <w:r w:rsidRPr="00554FC0">
              <w:rPr>
                <w:color w:val="000000"/>
                <w:sz w:val="18"/>
                <w:szCs w:val="18"/>
              </w:rPr>
              <w:t>БДОУ г. Омска "Детский сад № 183"</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2CD6C"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7DCF8990"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DDD57A5"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F7811DC" w14:textId="77777777" w:rsidR="00554FC0" w:rsidRPr="00554FC0" w:rsidRDefault="00554FC0" w:rsidP="00554FC0">
            <w:pPr>
              <w:jc w:val="center"/>
              <w:rPr>
                <w:color w:val="000000"/>
                <w:sz w:val="18"/>
                <w:szCs w:val="18"/>
              </w:rPr>
            </w:pPr>
            <w:r w:rsidRPr="00554FC0">
              <w:rPr>
                <w:color w:val="000000"/>
                <w:sz w:val="18"/>
                <w:szCs w:val="18"/>
              </w:rPr>
              <w:t>80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C51F23F" w14:textId="77777777" w:rsidR="00554FC0" w:rsidRPr="00554FC0" w:rsidRDefault="00554FC0" w:rsidP="00554FC0">
            <w:pPr>
              <w:jc w:val="center"/>
              <w:rPr>
                <w:color w:val="000000"/>
                <w:sz w:val="18"/>
                <w:szCs w:val="18"/>
              </w:rPr>
            </w:pPr>
            <w:r w:rsidRPr="00554FC0">
              <w:rPr>
                <w:color w:val="000000"/>
                <w:sz w:val="18"/>
                <w:szCs w:val="18"/>
              </w:rPr>
              <w:t>103</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7EC7461B" w14:textId="77777777" w:rsidR="00554FC0" w:rsidRPr="00554FC0" w:rsidRDefault="00554FC0" w:rsidP="00554FC0">
            <w:pPr>
              <w:jc w:val="center"/>
              <w:rPr>
                <w:color w:val="000000"/>
                <w:sz w:val="18"/>
                <w:szCs w:val="18"/>
              </w:rPr>
            </w:pPr>
            <w:r w:rsidRPr="00554FC0">
              <w:rPr>
                <w:color w:val="000000"/>
                <w:sz w:val="18"/>
                <w:szCs w:val="18"/>
              </w:rPr>
              <w:t>77,67</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3DD9773D" w14:textId="77777777" w:rsidR="00554FC0" w:rsidRPr="00554FC0" w:rsidRDefault="00554FC0" w:rsidP="00554FC0">
            <w:pPr>
              <w:jc w:val="center"/>
              <w:rPr>
                <w:color w:val="000000"/>
                <w:sz w:val="18"/>
                <w:szCs w:val="18"/>
              </w:rPr>
            </w:pPr>
            <w:r w:rsidRPr="00554FC0">
              <w:rPr>
                <w:color w:val="000000"/>
                <w:sz w:val="18"/>
                <w:szCs w:val="18"/>
              </w:rPr>
              <w:t>38,83</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5AC03B8C" w14:textId="77777777" w:rsidR="00554FC0" w:rsidRPr="00554FC0" w:rsidRDefault="00554FC0" w:rsidP="00554FC0">
            <w:pPr>
              <w:jc w:val="center"/>
              <w:rPr>
                <w:color w:val="000000"/>
                <w:sz w:val="18"/>
                <w:szCs w:val="18"/>
              </w:rPr>
            </w:pPr>
            <w:r w:rsidRPr="00554FC0">
              <w:rPr>
                <w:color w:val="000000"/>
                <w:sz w:val="18"/>
                <w:szCs w:val="18"/>
              </w:rPr>
              <w:t>88,83</w:t>
            </w:r>
          </w:p>
        </w:tc>
      </w:tr>
      <w:tr w:rsidR="00554FC0" w:rsidRPr="00554FC0" w14:paraId="2D10EC32"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05E28" w14:textId="77777777" w:rsidR="00554FC0" w:rsidRPr="00554FC0" w:rsidRDefault="00554FC0" w:rsidP="00554FC0">
            <w:pPr>
              <w:jc w:val="center"/>
              <w:rPr>
                <w:color w:val="000000"/>
                <w:sz w:val="18"/>
                <w:szCs w:val="18"/>
              </w:rPr>
            </w:pPr>
            <w:r w:rsidRPr="00554FC0">
              <w:rPr>
                <w:color w:val="000000"/>
                <w:sz w:val="18"/>
                <w:szCs w:val="18"/>
              </w:rPr>
              <w:t>36</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3398FF7F" w14:textId="77777777" w:rsidR="00554FC0" w:rsidRPr="00554FC0" w:rsidRDefault="00554FC0" w:rsidP="00554FC0">
            <w:pPr>
              <w:rPr>
                <w:color w:val="000000"/>
                <w:sz w:val="18"/>
                <w:szCs w:val="18"/>
              </w:rPr>
            </w:pPr>
            <w:r w:rsidRPr="00554FC0">
              <w:rPr>
                <w:color w:val="000000"/>
                <w:sz w:val="18"/>
                <w:szCs w:val="18"/>
              </w:rPr>
              <w:t>БДОУ г. Омска "Детский сад № 194 комбинированного вида"</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E723F"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66C19CD2"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CAA1E80"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560D1CB" w14:textId="77777777" w:rsidR="00554FC0" w:rsidRPr="00554FC0" w:rsidRDefault="00554FC0" w:rsidP="00554FC0">
            <w:pPr>
              <w:jc w:val="center"/>
              <w:rPr>
                <w:color w:val="000000"/>
                <w:sz w:val="18"/>
                <w:szCs w:val="18"/>
              </w:rPr>
            </w:pPr>
            <w:r w:rsidRPr="00554FC0">
              <w:rPr>
                <w:color w:val="000000"/>
                <w:sz w:val="18"/>
                <w:szCs w:val="18"/>
              </w:rPr>
              <w:t>66</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E5D228D" w14:textId="77777777" w:rsidR="00554FC0" w:rsidRPr="00554FC0" w:rsidRDefault="00554FC0" w:rsidP="00554FC0">
            <w:pPr>
              <w:jc w:val="center"/>
              <w:rPr>
                <w:color w:val="000000"/>
                <w:sz w:val="18"/>
                <w:szCs w:val="18"/>
              </w:rPr>
            </w:pPr>
            <w:r w:rsidRPr="00554FC0">
              <w:rPr>
                <w:color w:val="000000"/>
                <w:sz w:val="18"/>
                <w:szCs w:val="18"/>
              </w:rPr>
              <w:t>74</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160351D8" w14:textId="77777777" w:rsidR="00554FC0" w:rsidRPr="00554FC0" w:rsidRDefault="00554FC0" w:rsidP="00554FC0">
            <w:pPr>
              <w:jc w:val="center"/>
              <w:rPr>
                <w:color w:val="000000"/>
                <w:sz w:val="18"/>
                <w:szCs w:val="18"/>
              </w:rPr>
            </w:pPr>
            <w:r w:rsidRPr="00554FC0">
              <w:rPr>
                <w:color w:val="000000"/>
                <w:sz w:val="18"/>
                <w:szCs w:val="18"/>
              </w:rPr>
              <w:t>89,19</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8677E0C" w14:textId="77777777" w:rsidR="00554FC0" w:rsidRPr="00554FC0" w:rsidRDefault="00554FC0" w:rsidP="00554FC0">
            <w:pPr>
              <w:jc w:val="center"/>
              <w:rPr>
                <w:color w:val="000000"/>
                <w:sz w:val="18"/>
                <w:szCs w:val="18"/>
              </w:rPr>
            </w:pPr>
            <w:r w:rsidRPr="00554FC0">
              <w:rPr>
                <w:color w:val="000000"/>
                <w:sz w:val="18"/>
                <w:szCs w:val="18"/>
              </w:rPr>
              <w:t>44,59</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555B5D23" w14:textId="77777777" w:rsidR="00554FC0" w:rsidRPr="00554FC0" w:rsidRDefault="00554FC0" w:rsidP="00554FC0">
            <w:pPr>
              <w:jc w:val="center"/>
              <w:rPr>
                <w:color w:val="000000"/>
                <w:sz w:val="18"/>
                <w:szCs w:val="18"/>
              </w:rPr>
            </w:pPr>
            <w:r w:rsidRPr="00554FC0">
              <w:rPr>
                <w:color w:val="000000"/>
                <w:sz w:val="18"/>
                <w:szCs w:val="18"/>
              </w:rPr>
              <w:t>94,59</w:t>
            </w:r>
          </w:p>
        </w:tc>
      </w:tr>
      <w:tr w:rsidR="00554FC0" w:rsidRPr="00554FC0" w14:paraId="39927798"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203E4" w14:textId="77777777" w:rsidR="00554FC0" w:rsidRPr="00554FC0" w:rsidRDefault="00554FC0" w:rsidP="00554FC0">
            <w:pPr>
              <w:jc w:val="center"/>
              <w:rPr>
                <w:color w:val="000000"/>
                <w:sz w:val="18"/>
                <w:szCs w:val="18"/>
              </w:rPr>
            </w:pPr>
            <w:r w:rsidRPr="00554FC0">
              <w:rPr>
                <w:color w:val="000000"/>
                <w:sz w:val="18"/>
                <w:szCs w:val="18"/>
              </w:rPr>
              <w:t>37</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689C37D7" w14:textId="77777777" w:rsidR="00554FC0" w:rsidRPr="00554FC0" w:rsidRDefault="00554FC0" w:rsidP="00554FC0">
            <w:pPr>
              <w:rPr>
                <w:color w:val="000000"/>
                <w:sz w:val="18"/>
                <w:szCs w:val="18"/>
              </w:rPr>
            </w:pPr>
            <w:r w:rsidRPr="00554FC0">
              <w:rPr>
                <w:color w:val="000000"/>
                <w:sz w:val="18"/>
                <w:szCs w:val="18"/>
              </w:rPr>
              <w:t>БДОУ г. Омска "Детский сад № 198"</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7103E"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2BD6EBE6"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F249411"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951553F" w14:textId="77777777" w:rsidR="00554FC0" w:rsidRPr="00554FC0" w:rsidRDefault="00554FC0" w:rsidP="00554FC0">
            <w:pPr>
              <w:jc w:val="center"/>
              <w:rPr>
                <w:color w:val="000000"/>
                <w:sz w:val="18"/>
                <w:szCs w:val="18"/>
              </w:rPr>
            </w:pPr>
            <w:r w:rsidRPr="00554FC0">
              <w:rPr>
                <w:color w:val="000000"/>
                <w:sz w:val="18"/>
                <w:szCs w:val="18"/>
              </w:rPr>
              <w:t>239</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0404280" w14:textId="77777777" w:rsidR="00554FC0" w:rsidRPr="00554FC0" w:rsidRDefault="00554FC0" w:rsidP="00554FC0">
            <w:pPr>
              <w:jc w:val="center"/>
              <w:rPr>
                <w:color w:val="000000"/>
                <w:sz w:val="18"/>
                <w:szCs w:val="18"/>
              </w:rPr>
            </w:pPr>
            <w:r w:rsidRPr="00554FC0">
              <w:rPr>
                <w:color w:val="000000"/>
                <w:sz w:val="18"/>
                <w:szCs w:val="18"/>
              </w:rPr>
              <w:t>258</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6C4428ED" w14:textId="77777777" w:rsidR="00554FC0" w:rsidRPr="00554FC0" w:rsidRDefault="00554FC0" w:rsidP="00554FC0">
            <w:pPr>
              <w:jc w:val="center"/>
              <w:rPr>
                <w:color w:val="000000"/>
                <w:sz w:val="18"/>
                <w:szCs w:val="18"/>
              </w:rPr>
            </w:pPr>
            <w:r w:rsidRPr="00554FC0">
              <w:rPr>
                <w:color w:val="000000"/>
                <w:sz w:val="18"/>
                <w:szCs w:val="18"/>
              </w:rPr>
              <w:t>92,64</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0DE2F2AE" w14:textId="77777777" w:rsidR="00554FC0" w:rsidRPr="00554FC0" w:rsidRDefault="00554FC0" w:rsidP="00554FC0">
            <w:pPr>
              <w:jc w:val="center"/>
              <w:rPr>
                <w:color w:val="000000"/>
                <w:sz w:val="18"/>
                <w:szCs w:val="18"/>
              </w:rPr>
            </w:pPr>
            <w:r w:rsidRPr="00554FC0">
              <w:rPr>
                <w:color w:val="000000"/>
                <w:sz w:val="18"/>
                <w:szCs w:val="18"/>
              </w:rPr>
              <w:t>46,32</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5684A3F3" w14:textId="77777777" w:rsidR="00554FC0" w:rsidRPr="00554FC0" w:rsidRDefault="00554FC0" w:rsidP="00554FC0">
            <w:pPr>
              <w:jc w:val="center"/>
              <w:rPr>
                <w:color w:val="000000"/>
                <w:sz w:val="18"/>
                <w:szCs w:val="18"/>
              </w:rPr>
            </w:pPr>
            <w:r w:rsidRPr="00554FC0">
              <w:rPr>
                <w:color w:val="000000"/>
                <w:sz w:val="18"/>
                <w:szCs w:val="18"/>
              </w:rPr>
              <w:t>96,32</w:t>
            </w:r>
          </w:p>
        </w:tc>
      </w:tr>
      <w:tr w:rsidR="00554FC0" w:rsidRPr="00554FC0" w14:paraId="0B464AC7"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2E5A6" w14:textId="77777777" w:rsidR="00554FC0" w:rsidRPr="00554FC0" w:rsidRDefault="00554FC0" w:rsidP="00554FC0">
            <w:pPr>
              <w:jc w:val="center"/>
              <w:rPr>
                <w:color w:val="000000"/>
                <w:sz w:val="18"/>
                <w:szCs w:val="18"/>
              </w:rPr>
            </w:pPr>
            <w:r w:rsidRPr="00554FC0">
              <w:rPr>
                <w:color w:val="000000"/>
                <w:sz w:val="18"/>
                <w:szCs w:val="18"/>
              </w:rPr>
              <w:t>38</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6130EC91" w14:textId="77777777" w:rsidR="00554FC0" w:rsidRPr="00554FC0" w:rsidRDefault="00554FC0" w:rsidP="00554FC0">
            <w:pPr>
              <w:rPr>
                <w:color w:val="000000"/>
                <w:sz w:val="18"/>
                <w:szCs w:val="18"/>
              </w:rPr>
            </w:pPr>
            <w:r w:rsidRPr="00554FC0">
              <w:rPr>
                <w:color w:val="000000"/>
                <w:sz w:val="18"/>
                <w:szCs w:val="18"/>
              </w:rPr>
              <w:t>БДОУ г. Омска "Детский сад № 203"</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059A8"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1BAC59DA"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3DFFAF2D"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4F026EB" w14:textId="77777777" w:rsidR="00554FC0" w:rsidRPr="00554FC0" w:rsidRDefault="00554FC0" w:rsidP="00554FC0">
            <w:pPr>
              <w:jc w:val="center"/>
              <w:rPr>
                <w:color w:val="000000"/>
                <w:sz w:val="18"/>
                <w:szCs w:val="18"/>
              </w:rPr>
            </w:pPr>
            <w:r w:rsidRPr="00554FC0">
              <w:rPr>
                <w:color w:val="000000"/>
                <w:sz w:val="18"/>
                <w:szCs w:val="18"/>
              </w:rPr>
              <w:t>43</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C11C97B" w14:textId="77777777" w:rsidR="00554FC0" w:rsidRPr="00554FC0" w:rsidRDefault="00554FC0" w:rsidP="00554FC0">
            <w:pPr>
              <w:jc w:val="center"/>
              <w:rPr>
                <w:color w:val="000000"/>
                <w:sz w:val="18"/>
                <w:szCs w:val="18"/>
              </w:rPr>
            </w:pPr>
            <w:r w:rsidRPr="00554FC0">
              <w:rPr>
                <w:color w:val="000000"/>
                <w:sz w:val="18"/>
                <w:szCs w:val="18"/>
              </w:rPr>
              <w:t>53</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316B51CB" w14:textId="77777777" w:rsidR="00554FC0" w:rsidRPr="00554FC0" w:rsidRDefault="00554FC0" w:rsidP="00554FC0">
            <w:pPr>
              <w:jc w:val="center"/>
              <w:rPr>
                <w:color w:val="000000"/>
                <w:sz w:val="18"/>
                <w:szCs w:val="18"/>
              </w:rPr>
            </w:pPr>
            <w:r w:rsidRPr="00554FC0">
              <w:rPr>
                <w:color w:val="000000"/>
                <w:sz w:val="18"/>
                <w:szCs w:val="18"/>
              </w:rPr>
              <w:t>81,13</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7D2DB7FA" w14:textId="77777777" w:rsidR="00554FC0" w:rsidRPr="00554FC0" w:rsidRDefault="00554FC0" w:rsidP="00554FC0">
            <w:pPr>
              <w:jc w:val="center"/>
              <w:rPr>
                <w:color w:val="000000"/>
                <w:sz w:val="18"/>
                <w:szCs w:val="18"/>
              </w:rPr>
            </w:pPr>
            <w:r w:rsidRPr="00554FC0">
              <w:rPr>
                <w:color w:val="000000"/>
                <w:sz w:val="18"/>
                <w:szCs w:val="18"/>
              </w:rPr>
              <w:t>40,57</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5DF7ECDA" w14:textId="77777777" w:rsidR="00554FC0" w:rsidRPr="00554FC0" w:rsidRDefault="00554FC0" w:rsidP="00554FC0">
            <w:pPr>
              <w:jc w:val="center"/>
              <w:rPr>
                <w:color w:val="000000"/>
                <w:sz w:val="18"/>
                <w:szCs w:val="18"/>
              </w:rPr>
            </w:pPr>
            <w:r w:rsidRPr="00554FC0">
              <w:rPr>
                <w:color w:val="000000"/>
                <w:sz w:val="18"/>
                <w:szCs w:val="18"/>
              </w:rPr>
              <w:t>90,57</w:t>
            </w:r>
          </w:p>
        </w:tc>
      </w:tr>
      <w:tr w:rsidR="00554FC0" w:rsidRPr="00554FC0" w14:paraId="6A2B1FE5"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F7722" w14:textId="77777777" w:rsidR="00554FC0" w:rsidRPr="00554FC0" w:rsidRDefault="00554FC0" w:rsidP="00554FC0">
            <w:pPr>
              <w:jc w:val="center"/>
              <w:rPr>
                <w:color w:val="000000"/>
                <w:sz w:val="18"/>
                <w:szCs w:val="18"/>
              </w:rPr>
            </w:pPr>
            <w:r w:rsidRPr="00554FC0">
              <w:rPr>
                <w:color w:val="000000"/>
                <w:sz w:val="18"/>
                <w:szCs w:val="18"/>
              </w:rPr>
              <w:lastRenderedPageBreak/>
              <w:t>39</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407A07BA" w14:textId="77777777" w:rsidR="00554FC0" w:rsidRPr="00554FC0" w:rsidRDefault="00554FC0" w:rsidP="00554FC0">
            <w:pPr>
              <w:rPr>
                <w:color w:val="000000"/>
                <w:sz w:val="18"/>
                <w:szCs w:val="18"/>
              </w:rPr>
            </w:pPr>
            <w:r w:rsidRPr="00554FC0">
              <w:rPr>
                <w:color w:val="000000"/>
                <w:sz w:val="18"/>
                <w:szCs w:val="18"/>
              </w:rPr>
              <w:t>БДОУ г. Омска "Детский сад № 210"</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74323"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74276403"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634C02D"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0BD4634" w14:textId="77777777" w:rsidR="00554FC0" w:rsidRPr="00554FC0" w:rsidRDefault="00554FC0" w:rsidP="00554FC0">
            <w:pPr>
              <w:jc w:val="center"/>
              <w:rPr>
                <w:color w:val="000000"/>
                <w:sz w:val="18"/>
                <w:szCs w:val="18"/>
              </w:rPr>
            </w:pPr>
            <w:r w:rsidRPr="00554FC0">
              <w:rPr>
                <w:color w:val="000000"/>
                <w:sz w:val="18"/>
                <w:szCs w:val="18"/>
              </w:rPr>
              <w:t>75</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83B1A27" w14:textId="77777777" w:rsidR="00554FC0" w:rsidRPr="00554FC0" w:rsidRDefault="00554FC0" w:rsidP="00554FC0">
            <w:pPr>
              <w:jc w:val="center"/>
              <w:rPr>
                <w:color w:val="000000"/>
                <w:sz w:val="18"/>
                <w:szCs w:val="18"/>
              </w:rPr>
            </w:pPr>
            <w:r w:rsidRPr="00554FC0">
              <w:rPr>
                <w:color w:val="000000"/>
                <w:sz w:val="18"/>
                <w:szCs w:val="18"/>
              </w:rPr>
              <w:t>75</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5E66F4CD" w14:textId="77777777" w:rsidR="00554FC0" w:rsidRPr="00554FC0" w:rsidRDefault="00554FC0" w:rsidP="00554FC0">
            <w:pPr>
              <w:jc w:val="center"/>
              <w:rPr>
                <w:color w:val="000000"/>
                <w:sz w:val="18"/>
                <w:szCs w:val="18"/>
              </w:rPr>
            </w:pPr>
            <w:r w:rsidRPr="00554FC0">
              <w:rPr>
                <w:color w:val="000000"/>
                <w:sz w:val="18"/>
                <w:szCs w:val="18"/>
              </w:rPr>
              <w:t>100,00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ECA43E0" w14:textId="77777777" w:rsidR="00554FC0" w:rsidRPr="00554FC0" w:rsidRDefault="00554FC0" w:rsidP="00554FC0">
            <w:pPr>
              <w:jc w:val="center"/>
              <w:rPr>
                <w:color w:val="000000"/>
                <w:sz w:val="18"/>
                <w:szCs w:val="18"/>
              </w:rPr>
            </w:pPr>
            <w:r w:rsidRPr="00554FC0">
              <w:rPr>
                <w:color w:val="000000"/>
                <w:sz w:val="18"/>
                <w:szCs w:val="18"/>
              </w:rPr>
              <w:t>50,00</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209AB554" w14:textId="77777777" w:rsidR="00554FC0" w:rsidRPr="00554FC0" w:rsidRDefault="00554FC0" w:rsidP="00554FC0">
            <w:pPr>
              <w:jc w:val="center"/>
              <w:rPr>
                <w:color w:val="000000"/>
                <w:sz w:val="18"/>
                <w:szCs w:val="18"/>
              </w:rPr>
            </w:pPr>
            <w:r w:rsidRPr="00554FC0">
              <w:rPr>
                <w:color w:val="000000"/>
                <w:sz w:val="18"/>
                <w:szCs w:val="18"/>
              </w:rPr>
              <w:t>100,00</w:t>
            </w:r>
          </w:p>
        </w:tc>
      </w:tr>
      <w:tr w:rsidR="00554FC0" w:rsidRPr="00554FC0" w14:paraId="66E9C394"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37FDE" w14:textId="77777777" w:rsidR="00554FC0" w:rsidRPr="00554FC0" w:rsidRDefault="00554FC0" w:rsidP="00554FC0">
            <w:pPr>
              <w:jc w:val="center"/>
              <w:rPr>
                <w:color w:val="000000"/>
                <w:sz w:val="18"/>
                <w:szCs w:val="18"/>
              </w:rPr>
            </w:pPr>
            <w:r w:rsidRPr="00554FC0">
              <w:rPr>
                <w:color w:val="000000"/>
                <w:sz w:val="18"/>
                <w:szCs w:val="18"/>
              </w:rPr>
              <w:t>40</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50FD1BCC" w14:textId="77777777" w:rsidR="00554FC0" w:rsidRPr="00554FC0" w:rsidRDefault="00554FC0" w:rsidP="00554FC0">
            <w:pPr>
              <w:rPr>
                <w:color w:val="000000"/>
                <w:sz w:val="18"/>
                <w:szCs w:val="18"/>
              </w:rPr>
            </w:pPr>
            <w:r w:rsidRPr="00554FC0">
              <w:rPr>
                <w:color w:val="000000"/>
                <w:sz w:val="18"/>
                <w:szCs w:val="18"/>
              </w:rPr>
              <w:t>БДОУ г. Омска "Детский сад № 214 комбинированного вида"</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04B23"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6EF3205"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15E950D"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488E625" w14:textId="77777777" w:rsidR="00554FC0" w:rsidRPr="00554FC0" w:rsidRDefault="00554FC0" w:rsidP="00554FC0">
            <w:pPr>
              <w:jc w:val="center"/>
              <w:rPr>
                <w:color w:val="000000"/>
                <w:sz w:val="18"/>
                <w:szCs w:val="18"/>
              </w:rPr>
            </w:pPr>
            <w:r w:rsidRPr="00554FC0">
              <w:rPr>
                <w:color w:val="000000"/>
                <w:sz w:val="18"/>
                <w:szCs w:val="18"/>
              </w:rPr>
              <w:t>110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2F1EBC9" w14:textId="77777777" w:rsidR="00554FC0" w:rsidRPr="00554FC0" w:rsidRDefault="00554FC0" w:rsidP="00554FC0">
            <w:pPr>
              <w:jc w:val="center"/>
              <w:rPr>
                <w:color w:val="000000"/>
                <w:sz w:val="18"/>
                <w:szCs w:val="18"/>
              </w:rPr>
            </w:pPr>
            <w:r w:rsidRPr="00554FC0">
              <w:rPr>
                <w:color w:val="000000"/>
                <w:sz w:val="18"/>
                <w:szCs w:val="18"/>
              </w:rPr>
              <w:t>135</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25EF6FC3" w14:textId="77777777" w:rsidR="00554FC0" w:rsidRPr="00554FC0" w:rsidRDefault="00554FC0" w:rsidP="00554FC0">
            <w:pPr>
              <w:jc w:val="center"/>
              <w:rPr>
                <w:color w:val="000000"/>
                <w:sz w:val="18"/>
                <w:szCs w:val="18"/>
              </w:rPr>
            </w:pPr>
            <w:r w:rsidRPr="00554FC0">
              <w:rPr>
                <w:color w:val="000000"/>
                <w:sz w:val="18"/>
                <w:szCs w:val="18"/>
              </w:rPr>
              <w:t>81,48</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D9F5B56" w14:textId="77777777" w:rsidR="00554FC0" w:rsidRPr="00554FC0" w:rsidRDefault="00554FC0" w:rsidP="00554FC0">
            <w:pPr>
              <w:jc w:val="center"/>
              <w:rPr>
                <w:color w:val="000000"/>
                <w:sz w:val="18"/>
                <w:szCs w:val="18"/>
              </w:rPr>
            </w:pPr>
            <w:r w:rsidRPr="00554FC0">
              <w:rPr>
                <w:color w:val="000000"/>
                <w:sz w:val="18"/>
                <w:szCs w:val="18"/>
              </w:rPr>
              <w:t>40,74</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157FE7BC" w14:textId="77777777" w:rsidR="00554FC0" w:rsidRPr="00554FC0" w:rsidRDefault="00554FC0" w:rsidP="00554FC0">
            <w:pPr>
              <w:jc w:val="center"/>
              <w:rPr>
                <w:color w:val="000000"/>
                <w:sz w:val="18"/>
                <w:szCs w:val="18"/>
              </w:rPr>
            </w:pPr>
            <w:r w:rsidRPr="00554FC0">
              <w:rPr>
                <w:color w:val="000000"/>
                <w:sz w:val="18"/>
                <w:szCs w:val="18"/>
              </w:rPr>
              <w:t>90,74</w:t>
            </w:r>
          </w:p>
        </w:tc>
      </w:tr>
      <w:tr w:rsidR="00554FC0" w:rsidRPr="00554FC0" w14:paraId="2B3AF583"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0EC05" w14:textId="77777777" w:rsidR="00554FC0" w:rsidRPr="00554FC0" w:rsidRDefault="00554FC0" w:rsidP="00554FC0">
            <w:pPr>
              <w:jc w:val="center"/>
              <w:rPr>
                <w:color w:val="000000"/>
                <w:sz w:val="18"/>
                <w:szCs w:val="18"/>
              </w:rPr>
            </w:pPr>
            <w:r w:rsidRPr="00554FC0">
              <w:rPr>
                <w:color w:val="000000"/>
                <w:sz w:val="18"/>
                <w:szCs w:val="18"/>
              </w:rPr>
              <w:t>41</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0B6B3AD6" w14:textId="77777777" w:rsidR="00554FC0" w:rsidRPr="00554FC0" w:rsidRDefault="00554FC0" w:rsidP="00554FC0">
            <w:pPr>
              <w:rPr>
                <w:color w:val="000000"/>
                <w:sz w:val="18"/>
                <w:szCs w:val="18"/>
              </w:rPr>
            </w:pPr>
            <w:r w:rsidRPr="00554FC0">
              <w:rPr>
                <w:color w:val="000000"/>
                <w:sz w:val="18"/>
                <w:szCs w:val="18"/>
              </w:rPr>
              <w:t>БДОУ г. Омска "Детский сад № 236"</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CCE01"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537C0ED"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6F0FF4A"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67EA6C1" w14:textId="77777777" w:rsidR="00554FC0" w:rsidRPr="00554FC0" w:rsidRDefault="00554FC0" w:rsidP="00554FC0">
            <w:pPr>
              <w:jc w:val="center"/>
              <w:rPr>
                <w:color w:val="000000"/>
                <w:sz w:val="18"/>
                <w:szCs w:val="18"/>
              </w:rPr>
            </w:pPr>
            <w:r w:rsidRPr="00554FC0">
              <w:rPr>
                <w:color w:val="000000"/>
                <w:sz w:val="18"/>
                <w:szCs w:val="18"/>
              </w:rPr>
              <w:t>98</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3D01107" w14:textId="77777777" w:rsidR="00554FC0" w:rsidRPr="00554FC0" w:rsidRDefault="00554FC0" w:rsidP="00554FC0">
            <w:pPr>
              <w:jc w:val="center"/>
              <w:rPr>
                <w:color w:val="000000"/>
                <w:sz w:val="18"/>
                <w:szCs w:val="18"/>
              </w:rPr>
            </w:pPr>
            <w:r w:rsidRPr="00554FC0">
              <w:rPr>
                <w:color w:val="000000"/>
                <w:sz w:val="18"/>
                <w:szCs w:val="18"/>
              </w:rPr>
              <w:t>117</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402A2E5B" w14:textId="77777777" w:rsidR="00554FC0" w:rsidRPr="00554FC0" w:rsidRDefault="00554FC0" w:rsidP="00554FC0">
            <w:pPr>
              <w:jc w:val="center"/>
              <w:rPr>
                <w:color w:val="000000"/>
                <w:sz w:val="18"/>
                <w:szCs w:val="18"/>
              </w:rPr>
            </w:pPr>
            <w:r w:rsidRPr="00554FC0">
              <w:rPr>
                <w:color w:val="000000"/>
                <w:sz w:val="18"/>
                <w:szCs w:val="18"/>
              </w:rPr>
              <w:t>83,76</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D4139B8" w14:textId="77777777" w:rsidR="00554FC0" w:rsidRPr="00554FC0" w:rsidRDefault="00554FC0" w:rsidP="00554FC0">
            <w:pPr>
              <w:jc w:val="center"/>
              <w:rPr>
                <w:color w:val="000000"/>
                <w:sz w:val="18"/>
                <w:szCs w:val="18"/>
              </w:rPr>
            </w:pPr>
            <w:r w:rsidRPr="00554FC0">
              <w:rPr>
                <w:color w:val="000000"/>
                <w:sz w:val="18"/>
                <w:szCs w:val="18"/>
              </w:rPr>
              <w:t>41,88</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3A500775" w14:textId="77777777" w:rsidR="00554FC0" w:rsidRPr="00554FC0" w:rsidRDefault="00554FC0" w:rsidP="00554FC0">
            <w:pPr>
              <w:jc w:val="center"/>
              <w:rPr>
                <w:color w:val="000000"/>
                <w:sz w:val="18"/>
                <w:szCs w:val="18"/>
              </w:rPr>
            </w:pPr>
            <w:r w:rsidRPr="00554FC0">
              <w:rPr>
                <w:color w:val="000000"/>
                <w:sz w:val="18"/>
                <w:szCs w:val="18"/>
              </w:rPr>
              <w:t>91,88</w:t>
            </w:r>
          </w:p>
        </w:tc>
      </w:tr>
      <w:tr w:rsidR="00554FC0" w:rsidRPr="00554FC0" w14:paraId="114E08A8"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96C8C" w14:textId="77777777" w:rsidR="00554FC0" w:rsidRPr="00554FC0" w:rsidRDefault="00554FC0" w:rsidP="00554FC0">
            <w:pPr>
              <w:jc w:val="center"/>
              <w:rPr>
                <w:color w:val="000000"/>
                <w:sz w:val="18"/>
                <w:szCs w:val="18"/>
              </w:rPr>
            </w:pPr>
            <w:r w:rsidRPr="00554FC0">
              <w:rPr>
                <w:color w:val="000000"/>
                <w:sz w:val="18"/>
                <w:szCs w:val="18"/>
              </w:rPr>
              <w:t>42</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08F5F50E" w14:textId="77777777" w:rsidR="00554FC0" w:rsidRPr="00554FC0" w:rsidRDefault="00554FC0" w:rsidP="00554FC0">
            <w:pPr>
              <w:rPr>
                <w:color w:val="000000"/>
                <w:sz w:val="18"/>
                <w:szCs w:val="18"/>
              </w:rPr>
            </w:pPr>
            <w:r w:rsidRPr="00554FC0">
              <w:rPr>
                <w:color w:val="000000"/>
                <w:sz w:val="18"/>
                <w:szCs w:val="18"/>
              </w:rPr>
              <w:t>БДОУ г. Омска "Детский сад № 238"</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6C46B"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A6A2EC4"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690CC47"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BF986AD" w14:textId="77777777" w:rsidR="00554FC0" w:rsidRPr="00554FC0" w:rsidRDefault="00554FC0" w:rsidP="00554FC0">
            <w:pPr>
              <w:jc w:val="center"/>
              <w:rPr>
                <w:color w:val="000000"/>
                <w:sz w:val="18"/>
                <w:szCs w:val="18"/>
              </w:rPr>
            </w:pPr>
            <w:r w:rsidRPr="00554FC0">
              <w:rPr>
                <w:color w:val="000000"/>
                <w:sz w:val="18"/>
                <w:szCs w:val="18"/>
              </w:rPr>
              <w:t>88</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EB06E3E" w14:textId="77777777" w:rsidR="00554FC0" w:rsidRPr="00554FC0" w:rsidRDefault="00554FC0" w:rsidP="00554FC0">
            <w:pPr>
              <w:jc w:val="center"/>
              <w:rPr>
                <w:color w:val="000000"/>
                <w:sz w:val="18"/>
                <w:szCs w:val="18"/>
              </w:rPr>
            </w:pPr>
            <w:r w:rsidRPr="00554FC0">
              <w:rPr>
                <w:color w:val="000000"/>
                <w:sz w:val="18"/>
                <w:szCs w:val="18"/>
              </w:rPr>
              <w:t>96</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618220BB" w14:textId="77777777" w:rsidR="00554FC0" w:rsidRPr="00554FC0" w:rsidRDefault="00554FC0" w:rsidP="00554FC0">
            <w:pPr>
              <w:jc w:val="center"/>
              <w:rPr>
                <w:color w:val="000000"/>
                <w:sz w:val="18"/>
                <w:szCs w:val="18"/>
              </w:rPr>
            </w:pPr>
            <w:r w:rsidRPr="00554FC0">
              <w:rPr>
                <w:color w:val="000000"/>
                <w:sz w:val="18"/>
                <w:szCs w:val="18"/>
              </w:rPr>
              <w:t>91,67</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582E8877" w14:textId="77777777" w:rsidR="00554FC0" w:rsidRPr="00554FC0" w:rsidRDefault="00554FC0" w:rsidP="00554FC0">
            <w:pPr>
              <w:jc w:val="center"/>
              <w:rPr>
                <w:color w:val="000000"/>
                <w:sz w:val="18"/>
                <w:szCs w:val="18"/>
              </w:rPr>
            </w:pPr>
            <w:r w:rsidRPr="00554FC0">
              <w:rPr>
                <w:color w:val="000000"/>
                <w:sz w:val="18"/>
                <w:szCs w:val="18"/>
              </w:rPr>
              <w:t>45,83</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0C36119A" w14:textId="77777777" w:rsidR="00554FC0" w:rsidRPr="00554FC0" w:rsidRDefault="00554FC0" w:rsidP="00554FC0">
            <w:pPr>
              <w:jc w:val="center"/>
              <w:rPr>
                <w:color w:val="000000"/>
                <w:sz w:val="18"/>
                <w:szCs w:val="18"/>
              </w:rPr>
            </w:pPr>
            <w:r w:rsidRPr="00554FC0">
              <w:rPr>
                <w:color w:val="000000"/>
                <w:sz w:val="18"/>
                <w:szCs w:val="18"/>
              </w:rPr>
              <w:t>95,83</w:t>
            </w:r>
          </w:p>
        </w:tc>
      </w:tr>
      <w:tr w:rsidR="00554FC0" w:rsidRPr="00554FC0" w14:paraId="3DC7AEB2"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EC1FC" w14:textId="77777777" w:rsidR="00554FC0" w:rsidRPr="00554FC0" w:rsidRDefault="00554FC0" w:rsidP="00554FC0">
            <w:pPr>
              <w:jc w:val="center"/>
              <w:rPr>
                <w:color w:val="000000"/>
                <w:sz w:val="18"/>
                <w:szCs w:val="18"/>
              </w:rPr>
            </w:pPr>
            <w:r w:rsidRPr="00554FC0">
              <w:rPr>
                <w:color w:val="000000"/>
                <w:sz w:val="18"/>
                <w:szCs w:val="18"/>
              </w:rPr>
              <w:t>43</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4054E026" w14:textId="77777777" w:rsidR="00554FC0" w:rsidRPr="00554FC0" w:rsidRDefault="00554FC0" w:rsidP="00554FC0">
            <w:pPr>
              <w:rPr>
                <w:color w:val="000000"/>
                <w:sz w:val="18"/>
                <w:szCs w:val="18"/>
              </w:rPr>
            </w:pPr>
            <w:r w:rsidRPr="00554FC0">
              <w:rPr>
                <w:color w:val="000000"/>
                <w:sz w:val="18"/>
                <w:szCs w:val="18"/>
              </w:rPr>
              <w:t>БДОУ г. Омска "Детский сад № 240 общеразвивающего вида"</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7F889" w14:textId="77777777" w:rsidR="00554FC0" w:rsidRPr="00554FC0" w:rsidRDefault="00554FC0" w:rsidP="00554FC0">
            <w:pPr>
              <w:jc w:val="center"/>
              <w:rPr>
                <w:color w:val="000000"/>
                <w:sz w:val="18"/>
                <w:szCs w:val="18"/>
              </w:rPr>
            </w:pPr>
            <w:r w:rsidRPr="00554FC0">
              <w:rPr>
                <w:color w:val="000000"/>
                <w:sz w:val="18"/>
                <w:szCs w:val="18"/>
              </w:rPr>
              <w:t>5</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7F76545E"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798F879E"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252A0C7" w14:textId="77777777" w:rsidR="00554FC0" w:rsidRPr="00554FC0" w:rsidRDefault="00554FC0" w:rsidP="00554FC0">
            <w:pPr>
              <w:jc w:val="center"/>
              <w:rPr>
                <w:color w:val="000000"/>
                <w:sz w:val="18"/>
                <w:szCs w:val="18"/>
              </w:rPr>
            </w:pPr>
            <w:r w:rsidRPr="00554FC0">
              <w:rPr>
                <w:color w:val="000000"/>
                <w:sz w:val="18"/>
                <w:szCs w:val="18"/>
              </w:rPr>
              <w:t>73</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6EEA6D2" w14:textId="77777777" w:rsidR="00554FC0" w:rsidRPr="00554FC0" w:rsidRDefault="00554FC0" w:rsidP="00554FC0">
            <w:pPr>
              <w:jc w:val="center"/>
              <w:rPr>
                <w:color w:val="000000"/>
                <w:sz w:val="18"/>
                <w:szCs w:val="18"/>
              </w:rPr>
            </w:pPr>
            <w:r w:rsidRPr="00554FC0">
              <w:rPr>
                <w:color w:val="000000"/>
                <w:sz w:val="18"/>
                <w:szCs w:val="18"/>
              </w:rPr>
              <w:t>77</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0C82866E" w14:textId="77777777" w:rsidR="00554FC0" w:rsidRPr="00554FC0" w:rsidRDefault="00554FC0" w:rsidP="00554FC0">
            <w:pPr>
              <w:jc w:val="center"/>
              <w:rPr>
                <w:color w:val="000000"/>
                <w:sz w:val="18"/>
                <w:szCs w:val="18"/>
              </w:rPr>
            </w:pPr>
            <w:r w:rsidRPr="00554FC0">
              <w:rPr>
                <w:color w:val="000000"/>
                <w:sz w:val="18"/>
                <w:szCs w:val="18"/>
              </w:rPr>
              <w:t>94,81</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066BF006" w14:textId="77777777" w:rsidR="00554FC0" w:rsidRPr="00554FC0" w:rsidRDefault="00554FC0" w:rsidP="00554FC0">
            <w:pPr>
              <w:jc w:val="center"/>
              <w:rPr>
                <w:color w:val="000000"/>
                <w:sz w:val="18"/>
                <w:szCs w:val="18"/>
              </w:rPr>
            </w:pPr>
            <w:r w:rsidRPr="00554FC0">
              <w:rPr>
                <w:color w:val="000000"/>
                <w:sz w:val="18"/>
                <w:szCs w:val="18"/>
              </w:rPr>
              <w:t>47,40</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75E3C349" w14:textId="77777777" w:rsidR="00554FC0" w:rsidRPr="00554FC0" w:rsidRDefault="00554FC0" w:rsidP="00554FC0">
            <w:pPr>
              <w:jc w:val="center"/>
              <w:rPr>
                <w:color w:val="000000"/>
                <w:sz w:val="18"/>
                <w:szCs w:val="18"/>
              </w:rPr>
            </w:pPr>
            <w:r w:rsidRPr="00554FC0">
              <w:rPr>
                <w:color w:val="000000"/>
                <w:sz w:val="18"/>
                <w:szCs w:val="18"/>
              </w:rPr>
              <w:t>97,40</w:t>
            </w:r>
          </w:p>
        </w:tc>
      </w:tr>
      <w:tr w:rsidR="00554FC0" w:rsidRPr="00554FC0" w14:paraId="1FD9E009"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5C126" w14:textId="77777777" w:rsidR="00554FC0" w:rsidRPr="00554FC0" w:rsidRDefault="00554FC0" w:rsidP="00554FC0">
            <w:pPr>
              <w:jc w:val="center"/>
              <w:rPr>
                <w:color w:val="000000"/>
                <w:sz w:val="18"/>
                <w:szCs w:val="18"/>
              </w:rPr>
            </w:pPr>
            <w:r w:rsidRPr="00554FC0">
              <w:rPr>
                <w:color w:val="000000"/>
                <w:sz w:val="18"/>
                <w:szCs w:val="18"/>
              </w:rPr>
              <w:t>44</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164FAA85" w14:textId="77777777" w:rsidR="00554FC0" w:rsidRPr="00554FC0" w:rsidRDefault="00554FC0" w:rsidP="00554FC0">
            <w:pPr>
              <w:rPr>
                <w:color w:val="000000"/>
                <w:sz w:val="18"/>
                <w:szCs w:val="18"/>
              </w:rPr>
            </w:pPr>
            <w:r w:rsidRPr="00554FC0">
              <w:rPr>
                <w:color w:val="000000"/>
                <w:sz w:val="18"/>
                <w:szCs w:val="18"/>
              </w:rPr>
              <w:t>БДОУ г. Омска "Детский сад № 241"</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D7062"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7ADD1EB0"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0FEF43E5"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90C68B4" w14:textId="77777777" w:rsidR="00554FC0" w:rsidRPr="00554FC0" w:rsidRDefault="00554FC0" w:rsidP="00554FC0">
            <w:pPr>
              <w:jc w:val="center"/>
              <w:rPr>
                <w:color w:val="000000"/>
                <w:sz w:val="18"/>
                <w:szCs w:val="18"/>
              </w:rPr>
            </w:pPr>
            <w:r w:rsidRPr="00554FC0">
              <w:rPr>
                <w:color w:val="000000"/>
                <w:sz w:val="18"/>
                <w:szCs w:val="18"/>
              </w:rPr>
              <w:t>58</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C19AA4B" w14:textId="77777777" w:rsidR="00554FC0" w:rsidRPr="00554FC0" w:rsidRDefault="00554FC0" w:rsidP="00554FC0">
            <w:pPr>
              <w:jc w:val="center"/>
              <w:rPr>
                <w:color w:val="000000"/>
                <w:sz w:val="18"/>
                <w:szCs w:val="18"/>
              </w:rPr>
            </w:pPr>
            <w:r w:rsidRPr="00554FC0">
              <w:rPr>
                <w:color w:val="000000"/>
                <w:sz w:val="18"/>
                <w:szCs w:val="18"/>
              </w:rPr>
              <w:t>67</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1FA6BE1D" w14:textId="77777777" w:rsidR="00554FC0" w:rsidRPr="00554FC0" w:rsidRDefault="00554FC0" w:rsidP="00554FC0">
            <w:pPr>
              <w:jc w:val="center"/>
              <w:rPr>
                <w:color w:val="000000"/>
                <w:sz w:val="18"/>
                <w:szCs w:val="18"/>
              </w:rPr>
            </w:pPr>
            <w:r w:rsidRPr="00554FC0">
              <w:rPr>
                <w:color w:val="000000"/>
                <w:sz w:val="18"/>
                <w:szCs w:val="18"/>
              </w:rPr>
              <w:t>86,57</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5AD82138" w14:textId="77777777" w:rsidR="00554FC0" w:rsidRPr="00554FC0" w:rsidRDefault="00554FC0" w:rsidP="00554FC0">
            <w:pPr>
              <w:jc w:val="center"/>
              <w:rPr>
                <w:color w:val="000000"/>
                <w:sz w:val="18"/>
                <w:szCs w:val="18"/>
              </w:rPr>
            </w:pPr>
            <w:r w:rsidRPr="00554FC0">
              <w:rPr>
                <w:color w:val="000000"/>
                <w:sz w:val="18"/>
                <w:szCs w:val="18"/>
              </w:rPr>
              <w:t>43,28</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307F5483" w14:textId="77777777" w:rsidR="00554FC0" w:rsidRPr="00554FC0" w:rsidRDefault="00554FC0" w:rsidP="00554FC0">
            <w:pPr>
              <w:jc w:val="center"/>
              <w:rPr>
                <w:color w:val="000000"/>
                <w:sz w:val="18"/>
                <w:szCs w:val="18"/>
              </w:rPr>
            </w:pPr>
            <w:r w:rsidRPr="00554FC0">
              <w:rPr>
                <w:color w:val="000000"/>
                <w:sz w:val="18"/>
                <w:szCs w:val="18"/>
              </w:rPr>
              <w:t>93,28</w:t>
            </w:r>
          </w:p>
        </w:tc>
      </w:tr>
      <w:tr w:rsidR="00554FC0" w:rsidRPr="00554FC0" w14:paraId="66D94A96"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486D3" w14:textId="77777777" w:rsidR="00554FC0" w:rsidRPr="00554FC0" w:rsidRDefault="00554FC0" w:rsidP="00554FC0">
            <w:pPr>
              <w:jc w:val="center"/>
              <w:rPr>
                <w:color w:val="000000"/>
                <w:sz w:val="18"/>
                <w:szCs w:val="18"/>
              </w:rPr>
            </w:pPr>
            <w:r w:rsidRPr="00554FC0">
              <w:rPr>
                <w:color w:val="000000"/>
                <w:sz w:val="18"/>
                <w:szCs w:val="18"/>
              </w:rPr>
              <w:t>45</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0565000F" w14:textId="77777777" w:rsidR="00554FC0" w:rsidRPr="00554FC0" w:rsidRDefault="00554FC0" w:rsidP="00554FC0">
            <w:pPr>
              <w:rPr>
                <w:color w:val="000000"/>
                <w:sz w:val="18"/>
                <w:szCs w:val="18"/>
              </w:rPr>
            </w:pPr>
            <w:r w:rsidRPr="00554FC0">
              <w:rPr>
                <w:color w:val="000000"/>
                <w:sz w:val="18"/>
                <w:szCs w:val="18"/>
              </w:rPr>
              <w:t>БДОУ г. Омска "Детский сад № 253 общеразвивающего вида"</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FE3CB" w14:textId="77777777" w:rsidR="00554FC0" w:rsidRPr="00554FC0" w:rsidRDefault="00554FC0" w:rsidP="00554FC0">
            <w:pPr>
              <w:jc w:val="center"/>
              <w:rPr>
                <w:color w:val="000000"/>
                <w:sz w:val="18"/>
                <w:szCs w:val="18"/>
              </w:rPr>
            </w:pPr>
            <w:r w:rsidRPr="00554FC0">
              <w:rPr>
                <w:color w:val="000000"/>
                <w:sz w:val="18"/>
                <w:szCs w:val="18"/>
              </w:rPr>
              <w:t>5</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729299E4"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7D26B40A"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0D5D958" w14:textId="77777777" w:rsidR="00554FC0" w:rsidRPr="00554FC0" w:rsidRDefault="00554FC0" w:rsidP="00554FC0">
            <w:pPr>
              <w:jc w:val="center"/>
              <w:rPr>
                <w:color w:val="000000"/>
                <w:sz w:val="18"/>
                <w:szCs w:val="18"/>
              </w:rPr>
            </w:pPr>
            <w:r w:rsidRPr="00554FC0">
              <w:rPr>
                <w:color w:val="000000"/>
                <w:sz w:val="18"/>
                <w:szCs w:val="18"/>
              </w:rPr>
              <w:t>67</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6FFEC98" w14:textId="77777777" w:rsidR="00554FC0" w:rsidRPr="00554FC0" w:rsidRDefault="00554FC0" w:rsidP="00554FC0">
            <w:pPr>
              <w:jc w:val="center"/>
              <w:rPr>
                <w:color w:val="000000"/>
                <w:sz w:val="18"/>
                <w:szCs w:val="18"/>
              </w:rPr>
            </w:pPr>
            <w:r w:rsidRPr="00554FC0">
              <w:rPr>
                <w:color w:val="000000"/>
                <w:sz w:val="18"/>
                <w:szCs w:val="18"/>
              </w:rPr>
              <w:t>73</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13246514" w14:textId="77777777" w:rsidR="00554FC0" w:rsidRPr="00554FC0" w:rsidRDefault="00554FC0" w:rsidP="00554FC0">
            <w:pPr>
              <w:jc w:val="center"/>
              <w:rPr>
                <w:color w:val="000000"/>
                <w:sz w:val="18"/>
                <w:szCs w:val="18"/>
              </w:rPr>
            </w:pPr>
            <w:r w:rsidRPr="00554FC0">
              <w:rPr>
                <w:color w:val="000000"/>
                <w:sz w:val="18"/>
                <w:szCs w:val="18"/>
              </w:rPr>
              <w:t>91,78</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76466C48" w14:textId="77777777" w:rsidR="00554FC0" w:rsidRPr="00554FC0" w:rsidRDefault="00554FC0" w:rsidP="00554FC0">
            <w:pPr>
              <w:jc w:val="center"/>
              <w:rPr>
                <w:color w:val="000000"/>
                <w:sz w:val="18"/>
                <w:szCs w:val="18"/>
              </w:rPr>
            </w:pPr>
            <w:r w:rsidRPr="00554FC0">
              <w:rPr>
                <w:color w:val="000000"/>
                <w:sz w:val="18"/>
                <w:szCs w:val="18"/>
              </w:rPr>
              <w:t>45,89</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06B4F2F5" w14:textId="77777777" w:rsidR="00554FC0" w:rsidRPr="00554FC0" w:rsidRDefault="00554FC0" w:rsidP="00554FC0">
            <w:pPr>
              <w:jc w:val="center"/>
              <w:rPr>
                <w:color w:val="000000"/>
                <w:sz w:val="18"/>
                <w:szCs w:val="18"/>
              </w:rPr>
            </w:pPr>
            <w:r w:rsidRPr="00554FC0">
              <w:rPr>
                <w:color w:val="000000"/>
                <w:sz w:val="18"/>
                <w:szCs w:val="18"/>
              </w:rPr>
              <w:t>95,89</w:t>
            </w:r>
          </w:p>
        </w:tc>
      </w:tr>
      <w:tr w:rsidR="00554FC0" w:rsidRPr="00554FC0" w14:paraId="3EC47B46"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F556D" w14:textId="77777777" w:rsidR="00554FC0" w:rsidRPr="00554FC0" w:rsidRDefault="00554FC0" w:rsidP="00554FC0">
            <w:pPr>
              <w:jc w:val="center"/>
              <w:rPr>
                <w:color w:val="000000"/>
                <w:sz w:val="18"/>
                <w:szCs w:val="18"/>
              </w:rPr>
            </w:pPr>
            <w:r w:rsidRPr="00554FC0">
              <w:rPr>
                <w:color w:val="000000"/>
                <w:sz w:val="18"/>
                <w:szCs w:val="18"/>
              </w:rPr>
              <w:t>46</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1C4D16E2" w14:textId="77777777" w:rsidR="00554FC0" w:rsidRPr="00554FC0" w:rsidRDefault="00554FC0" w:rsidP="00554FC0">
            <w:pPr>
              <w:rPr>
                <w:color w:val="000000"/>
                <w:sz w:val="18"/>
                <w:szCs w:val="18"/>
              </w:rPr>
            </w:pPr>
            <w:r w:rsidRPr="00554FC0">
              <w:rPr>
                <w:color w:val="000000"/>
                <w:sz w:val="18"/>
                <w:szCs w:val="18"/>
              </w:rPr>
              <w:t>БДОУ г. Омска "Детский сад № 259 общеразвивающего вида"</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39F3D" w14:textId="77777777" w:rsidR="00554FC0" w:rsidRPr="00554FC0" w:rsidRDefault="00554FC0" w:rsidP="00554FC0">
            <w:pPr>
              <w:jc w:val="center"/>
              <w:rPr>
                <w:color w:val="000000"/>
                <w:sz w:val="18"/>
                <w:szCs w:val="18"/>
              </w:rPr>
            </w:pPr>
            <w:r w:rsidRPr="00554FC0">
              <w:rPr>
                <w:color w:val="000000"/>
                <w:sz w:val="18"/>
                <w:szCs w:val="18"/>
              </w:rPr>
              <w:t>5</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72B0B768"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0078FF3B"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CE423DF" w14:textId="77777777" w:rsidR="00554FC0" w:rsidRPr="00554FC0" w:rsidRDefault="00554FC0" w:rsidP="00554FC0">
            <w:pPr>
              <w:jc w:val="center"/>
              <w:rPr>
                <w:color w:val="000000"/>
                <w:sz w:val="18"/>
                <w:szCs w:val="18"/>
              </w:rPr>
            </w:pPr>
            <w:r w:rsidRPr="00554FC0">
              <w:rPr>
                <w:color w:val="000000"/>
                <w:sz w:val="18"/>
                <w:szCs w:val="18"/>
              </w:rPr>
              <w:t>189</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740E6A6" w14:textId="77777777" w:rsidR="00554FC0" w:rsidRPr="00554FC0" w:rsidRDefault="00554FC0" w:rsidP="00554FC0">
            <w:pPr>
              <w:jc w:val="center"/>
              <w:rPr>
                <w:color w:val="000000"/>
                <w:sz w:val="18"/>
                <w:szCs w:val="18"/>
              </w:rPr>
            </w:pPr>
            <w:r w:rsidRPr="00554FC0">
              <w:rPr>
                <w:color w:val="000000"/>
                <w:sz w:val="18"/>
                <w:szCs w:val="18"/>
              </w:rPr>
              <w:t>222</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2FDD3BEF" w14:textId="77777777" w:rsidR="00554FC0" w:rsidRPr="00554FC0" w:rsidRDefault="00554FC0" w:rsidP="00554FC0">
            <w:pPr>
              <w:jc w:val="center"/>
              <w:rPr>
                <w:color w:val="000000"/>
                <w:sz w:val="18"/>
                <w:szCs w:val="18"/>
              </w:rPr>
            </w:pPr>
            <w:r w:rsidRPr="00554FC0">
              <w:rPr>
                <w:color w:val="000000"/>
                <w:sz w:val="18"/>
                <w:szCs w:val="18"/>
              </w:rPr>
              <w:t>85,14</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5550FA31" w14:textId="77777777" w:rsidR="00554FC0" w:rsidRPr="00554FC0" w:rsidRDefault="00554FC0" w:rsidP="00554FC0">
            <w:pPr>
              <w:jc w:val="center"/>
              <w:rPr>
                <w:color w:val="000000"/>
                <w:sz w:val="18"/>
                <w:szCs w:val="18"/>
              </w:rPr>
            </w:pPr>
            <w:r w:rsidRPr="00554FC0">
              <w:rPr>
                <w:color w:val="000000"/>
                <w:sz w:val="18"/>
                <w:szCs w:val="18"/>
              </w:rPr>
              <w:t>42,57</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1E9B16C0" w14:textId="77777777" w:rsidR="00554FC0" w:rsidRPr="00554FC0" w:rsidRDefault="00554FC0" w:rsidP="00554FC0">
            <w:pPr>
              <w:jc w:val="center"/>
              <w:rPr>
                <w:color w:val="000000"/>
                <w:sz w:val="18"/>
                <w:szCs w:val="18"/>
              </w:rPr>
            </w:pPr>
            <w:r w:rsidRPr="00554FC0">
              <w:rPr>
                <w:color w:val="000000"/>
                <w:sz w:val="18"/>
                <w:szCs w:val="18"/>
              </w:rPr>
              <w:t>92,57</w:t>
            </w:r>
          </w:p>
        </w:tc>
      </w:tr>
      <w:tr w:rsidR="00554FC0" w:rsidRPr="00554FC0" w14:paraId="1238D34A"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9F6C3" w14:textId="77777777" w:rsidR="00554FC0" w:rsidRPr="00554FC0" w:rsidRDefault="00554FC0" w:rsidP="00554FC0">
            <w:pPr>
              <w:jc w:val="center"/>
              <w:rPr>
                <w:color w:val="000000"/>
                <w:sz w:val="18"/>
                <w:szCs w:val="18"/>
              </w:rPr>
            </w:pPr>
            <w:r w:rsidRPr="00554FC0">
              <w:rPr>
                <w:color w:val="000000"/>
                <w:sz w:val="18"/>
                <w:szCs w:val="18"/>
              </w:rPr>
              <w:t>47</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033C5183" w14:textId="77777777" w:rsidR="00554FC0" w:rsidRPr="00554FC0" w:rsidRDefault="00554FC0" w:rsidP="00554FC0">
            <w:pPr>
              <w:rPr>
                <w:color w:val="000000"/>
                <w:sz w:val="18"/>
                <w:szCs w:val="18"/>
              </w:rPr>
            </w:pPr>
            <w:r w:rsidRPr="00554FC0">
              <w:rPr>
                <w:color w:val="000000"/>
                <w:sz w:val="18"/>
                <w:szCs w:val="18"/>
              </w:rPr>
              <w:t>БДОУ г. Омска "Детский сад  № 261 присмотра и оздоровления"</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FCAAF"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44DF68FA"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9CB21A7"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0D6CD8D"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B985173" w14:textId="77777777" w:rsidR="00554FC0" w:rsidRPr="00554FC0" w:rsidRDefault="00554FC0" w:rsidP="00554FC0">
            <w:pPr>
              <w:jc w:val="center"/>
              <w:rPr>
                <w:color w:val="000000"/>
                <w:sz w:val="18"/>
                <w:szCs w:val="18"/>
              </w:rPr>
            </w:pPr>
            <w:r w:rsidRPr="00554FC0">
              <w:rPr>
                <w:color w:val="000000"/>
                <w:sz w:val="18"/>
                <w:szCs w:val="18"/>
              </w:rPr>
              <w:t>51</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3D79573C" w14:textId="77777777" w:rsidR="00554FC0" w:rsidRPr="00554FC0" w:rsidRDefault="00554FC0" w:rsidP="00554FC0">
            <w:pPr>
              <w:jc w:val="center"/>
              <w:rPr>
                <w:color w:val="000000"/>
                <w:sz w:val="18"/>
                <w:szCs w:val="18"/>
              </w:rPr>
            </w:pPr>
            <w:r w:rsidRPr="00554FC0">
              <w:rPr>
                <w:color w:val="000000"/>
                <w:sz w:val="18"/>
                <w:szCs w:val="18"/>
              </w:rPr>
              <w:t>98,04</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731463F2" w14:textId="77777777" w:rsidR="00554FC0" w:rsidRPr="00554FC0" w:rsidRDefault="00554FC0" w:rsidP="00554FC0">
            <w:pPr>
              <w:jc w:val="center"/>
              <w:rPr>
                <w:color w:val="000000"/>
                <w:sz w:val="18"/>
                <w:szCs w:val="18"/>
              </w:rPr>
            </w:pPr>
            <w:r w:rsidRPr="00554FC0">
              <w:rPr>
                <w:color w:val="000000"/>
                <w:sz w:val="18"/>
                <w:szCs w:val="18"/>
              </w:rPr>
              <w:t>49,02</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704B423B" w14:textId="77777777" w:rsidR="00554FC0" w:rsidRPr="00554FC0" w:rsidRDefault="00554FC0" w:rsidP="00554FC0">
            <w:pPr>
              <w:jc w:val="center"/>
              <w:rPr>
                <w:color w:val="000000"/>
                <w:sz w:val="18"/>
                <w:szCs w:val="18"/>
              </w:rPr>
            </w:pPr>
            <w:r w:rsidRPr="00554FC0">
              <w:rPr>
                <w:color w:val="000000"/>
                <w:sz w:val="18"/>
                <w:szCs w:val="18"/>
              </w:rPr>
              <w:t>99,02</w:t>
            </w:r>
          </w:p>
        </w:tc>
      </w:tr>
      <w:tr w:rsidR="00554FC0" w:rsidRPr="00554FC0" w14:paraId="23B9DEE6"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E691E" w14:textId="77777777" w:rsidR="00554FC0" w:rsidRPr="00554FC0" w:rsidRDefault="00554FC0" w:rsidP="00554FC0">
            <w:pPr>
              <w:jc w:val="center"/>
              <w:rPr>
                <w:color w:val="000000"/>
                <w:sz w:val="18"/>
                <w:szCs w:val="18"/>
              </w:rPr>
            </w:pPr>
            <w:r w:rsidRPr="00554FC0">
              <w:rPr>
                <w:color w:val="000000"/>
                <w:sz w:val="18"/>
                <w:szCs w:val="18"/>
              </w:rPr>
              <w:t>48</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28E37652" w14:textId="77777777" w:rsidR="00554FC0" w:rsidRPr="00554FC0" w:rsidRDefault="00554FC0" w:rsidP="00554FC0">
            <w:pPr>
              <w:rPr>
                <w:color w:val="000000"/>
                <w:sz w:val="18"/>
                <w:szCs w:val="18"/>
              </w:rPr>
            </w:pPr>
            <w:r w:rsidRPr="00554FC0">
              <w:rPr>
                <w:color w:val="000000"/>
                <w:sz w:val="18"/>
                <w:szCs w:val="18"/>
              </w:rPr>
              <w:t>БДОУ г. Омска "Детский сад № 262 комбинированного вида"</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EFA23"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400EDC18"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51E5438"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791B778" w14:textId="77777777" w:rsidR="00554FC0" w:rsidRPr="00554FC0" w:rsidRDefault="00554FC0" w:rsidP="00554FC0">
            <w:pPr>
              <w:jc w:val="center"/>
              <w:rPr>
                <w:color w:val="000000"/>
                <w:sz w:val="18"/>
                <w:szCs w:val="18"/>
              </w:rPr>
            </w:pPr>
            <w:r w:rsidRPr="00554FC0">
              <w:rPr>
                <w:color w:val="000000"/>
                <w:sz w:val="18"/>
                <w:szCs w:val="18"/>
              </w:rPr>
              <w:t>40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C38493D" w14:textId="77777777" w:rsidR="00554FC0" w:rsidRPr="00554FC0" w:rsidRDefault="00554FC0" w:rsidP="00554FC0">
            <w:pPr>
              <w:jc w:val="center"/>
              <w:rPr>
                <w:color w:val="000000"/>
                <w:sz w:val="18"/>
                <w:szCs w:val="18"/>
              </w:rPr>
            </w:pPr>
            <w:r w:rsidRPr="00554FC0">
              <w:rPr>
                <w:color w:val="000000"/>
                <w:sz w:val="18"/>
                <w:szCs w:val="18"/>
              </w:rPr>
              <w:t>44</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565E9069" w14:textId="77777777" w:rsidR="00554FC0" w:rsidRPr="00554FC0" w:rsidRDefault="00554FC0" w:rsidP="00554FC0">
            <w:pPr>
              <w:jc w:val="center"/>
              <w:rPr>
                <w:color w:val="000000"/>
                <w:sz w:val="18"/>
                <w:szCs w:val="18"/>
              </w:rPr>
            </w:pPr>
            <w:r w:rsidRPr="00554FC0">
              <w:rPr>
                <w:color w:val="000000"/>
                <w:sz w:val="18"/>
                <w:szCs w:val="18"/>
              </w:rPr>
              <w:t>90,91</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04D6F187" w14:textId="77777777" w:rsidR="00554FC0" w:rsidRPr="00554FC0" w:rsidRDefault="00554FC0" w:rsidP="00554FC0">
            <w:pPr>
              <w:jc w:val="center"/>
              <w:rPr>
                <w:color w:val="000000"/>
                <w:sz w:val="18"/>
                <w:szCs w:val="18"/>
              </w:rPr>
            </w:pPr>
            <w:r w:rsidRPr="00554FC0">
              <w:rPr>
                <w:color w:val="000000"/>
                <w:sz w:val="18"/>
                <w:szCs w:val="18"/>
              </w:rPr>
              <w:t>45,45</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44FC724D" w14:textId="77777777" w:rsidR="00554FC0" w:rsidRPr="00554FC0" w:rsidRDefault="00554FC0" w:rsidP="00554FC0">
            <w:pPr>
              <w:jc w:val="center"/>
              <w:rPr>
                <w:color w:val="000000"/>
                <w:sz w:val="18"/>
                <w:szCs w:val="18"/>
              </w:rPr>
            </w:pPr>
            <w:r w:rsidRPr="00554FC0">
              <w:rPr>
                <w:color w:val="000000"/>
                <w:sz w:val="18"/>
                <w:szCs w:val="18"/>
              </w:rPr>
              <w:t>95,45</w:t>
            </w:r>
          </w:p>
        </w:tc>
      </w:tr>
      <w:tr w:rsidR="00554FC0" w:rsidRPr="00554FC0" w14:paraId="06B46EC1"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8D8C0" w14:textId="77777777" w:rsidR="00554FC0" w:rsidRPr="00554FC0" w:rsidRDefault="00554FC0" w:rsidP="00554FC0">
            <w:pPr>
              <w:jc w:val="center"/>
              <w:rPr>
                <w:color w:val="000000"/>
                <w:sz w:val="18"/>
                <w:szCs w:val="18"/>
              </w:rPr>
            </w:pPr>
            <w:r w:rsidRPr="00554FC0">
              <w:rPr>
                <w:color w:val="000000"/>
                <w:sz w:val="18"/>
                <w:szCs w:val="18"/>
              </w:rPr>
              <w:t>49</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64900441" w14:textId="77777777" w:rsidR="00554FC0" w:rsidRPr="00554FC0" w:rsidRDefault="00554FC0" w:rsidP="00554FC0">
            <w:pPr>
              <w:rPr>
                <w:color w:val="000000"/>
                <w:sz w:val="18"/>
                <w:szCs w:val="18"/>
              </w:rPr>
            </w:pPr>
            <w:r w:rsidRPr="00554FC0">
              <w:rPr>
                <w:color w:val="000000"/>
                <w:sz w:val="18"/>
                <w:szCs w:val="18"/>
              </w:rPr>
              <w:t>БДОУ г. Омска "Детский сад № 263"</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02EE6"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1613D5A5"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1F7D53D"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BBC44C6" w14:textId="77777777" w:rsidR="00554FC0" w:rsidRPr="00554FC0" w:rsidRDefault="00554FC0" w:rsidP="00554FC0">
            <w:pPr>
              <w:jc w:val="center"/>
              <w:rPr>
                <w:color w:val="000000"/>
                <w:sz w:val="18"/>
                <w:szCs w:val="18"/>
              </w:rPr>
            </w:pPr>
            <w:r w:rsidRPr="00554FC0">
              <w:rPr>
                <w:color w:val="000000"/>
                <w:sz w:val="18"/>
                <w:szCs w:val="18"/>
              </w:rPr>
              <w:t>120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0A741F0" w14:textId="77777777" w:rsidR="00554FC0" w:rsidRPr="00554FC0" w:rsidRDefault="00554FC0" w:rsidP="00554FC0">
            <w:pPr>
              <w:jc w:val="center"/>
              <w:rPr>
                <w:color w:val="000000"/>
                <w:sz w:val="18"/>
                <w:szCs w:val="18"/>
              </w:rPr>
            </w:pPr>
            <w:r w:rsidRPr="00554FC0">
              <w:rPr>
                <w:color w:val="000000"/>
                <w:sz w:val="18"/>
                <w:szCs w:val="18"/>
              </w:rPr>
              <w:t>148</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1B995E25" w14:textId="77777777" w:rsidR="00554FC0" w:rsidRPr="00554FC0" w:rsidRDefault="00554FC0" w:rsidP="00554FC0">
            <w:pPr>
              <w:jc w:val="center"/>
              <w:rPr>
                <w:color w:val="000000"/>
                <w:sz w:val="18"/>
                <w:szCs w:val="18"/>
              </w:rPr>
            </w:pPr>
            <w:r w:rsidRPr="00554FC0">
              <w:rPr>
                <w:color w:val="000000"/>
                <w:sz w:val="18"/>
                <w:szCs w:val="18"/>
              </w:rPr>
              <w:t>81,08</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5BD6FA1" w14:textId="77777777" w:rsidR="00554FC0" w:rsidRPr="00554FC0" w:rsidRDefault="00554FC0" w:rsidP="00554FC0">
            <w:pPr>
              <w:jc w:val="center"/>
              <w:rPr>
                <w:color w:val="000000"/>
                <w:sz w:val="18"/>
                <w:szCs w:val="18"/>
              </w:rPr>
            </w:pPr>
            <w:r w:rsidRPr="00554FC0">
              <w:rPr>
                <w:color w:val="000000"/>
                <w:sz w:val="18"/>
                <w:szCs w:val="18"/>
              </w:rPr>
              <w:t>40,54</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2F706A8D" w14:textId="77777777" w:rsidR="00554FC0" w:rsidRPr="00554FC0" w:rsidRDefault="00554FC0" w:rsidP="00554FC0">
            <w:pPr>
              <w:jc w:val="center"/>
              <w:rPr>
                <w:color w:val="000000"/>
                <w:sz w:val="18"/>
                <w:szCs w:val="18"/>
              </w:rPr>
            </w:pPr>
            <w:r w:rsidRPr="00554FC0">
              <w:rPr>
                <w:color w:val="000000"/>
                <w:sz w:val="18"/>
                <w:szCs w:val="18"/>
              </w:rPr>
              <w:t>90,54</w:t>
            </w:r>
          </w:p>
        </w:tc>
      </w:tr>
      <w:tr w:rsidR="00554FC0" w:rsidRPr="00554FC0" w14:paraId="693EEDF8"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9992F" w14:textId="77777777" w:rsidR="00554FC0" w:rsidRPr="00554FC0" w:rsidRDefault="00554FC0" w:rsidP="00554FC0">
            <w:pPr>
              <w:jc w:val="center"/>
              <w:rPr>
                <w:color w:val="000000"/>
                <w:sz w:val="18"/>
                <w:szCs w:val="18"/>
              </w:rPr>
            </w:pPr>
            <w:r w:rsidRPr="00554FC0">
              <w:rPr>
                <w:color w:val="000000"/>
                <w:sz w:val="18"/>
                <w:szCs w:val="18"/>
              </w:rPr>
              <w:t>50</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32468D52" w14:textId="77777777" w:rsidR="00554FC0" w:rsidRPr="00554FC0" w:rsidRDefault="00554FC0" w:rsidP="00554FC0">
            <w:pPr>
              <w:rPr>
                <w:color w:val="000000"/>
                <w:sz w:val="18"/>
                <w:szCs w:val="18"/>
              </w:rPr>
            </w:pPr>
            <w:r w:rsidRPr="00554FC0">
              <w:rPr>
                <w:color w:val="000000"/>
                <w:sz w:val="18"/>
                <w:szCs w:val="18"/>
              </w:rPr>
              <w:t>БДОУ г. Омска "Детский сад № 266 общеразвивающего вида"</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8562F"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6FFF2948"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ADF91B0"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DE4E161" w14:textId="77777777" w:rsidR="00554FC0" w:rsidRPr="00554FC0" w:rsidRDefault="00554FC0" w:rsidP="00554FC0">
            <w:pPr>
              <w:jc w:val="center"/>
              <w:rPr>
                <w:color w:val="000000"/>
                <w:sz w:val="18"/>
                <w:szCs w:val="18"/>
              </w:rPr>
            </w:pPr>
            <w:r w:rsidRPr="00554FC0">
              <w:rPr>
                <w:color w:val="000000"/>
                <w:sz w:val="18"/>
                <w:szCs w:val="18"/>
              </w:rPr>
              <w:t>286</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0A73B47" w14:textId="77777777" w:rsidR="00554FC0" w:rsidRPr="00554FC0" w:rsidRDefault="00554FC0" w:rsidP="00554FC0">
            <w:pPr>
              <w:jc w:val="center"/>
              <w:rPr>
                <w:color w:val="000000"/>
                <w:sz w:val="18"/>
                <w:szCs w:val="18"/>
              </w:rPr>
            </w:pPr>
            <w:r w:rsidRPr="00554FC0">
              <w:rPr>
                <w:color w:val="000000"/>
                <w:sz w:val="18"/>
                <w:szCs w:val="18"/>
              </w:rPr>
              <w:t>354</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1A99E1FF" w14:textId="77777777" w:rsidR="00554FC0" w:rsidRPr="00554FC0" w:rsidRDefault="00554FC0" w:rsidP="00554FC0">
            <w:pPr>
              <w:jc w:val="center"/>
              <w:rPr>
                <w:color w:val="000000"/>
                <w:sz w:val="18"/>
                <w:szCs w:val="18"/>
              </w:rPr>
            </w:pPr>
            <w:r w:rsidRPr="00554FC0">
              <w:rPr>
                <w:color w:val="000000"/>
                <w:sz w:val="18"/>
                <w:szCs w:val="18"/>
              </w:rPr>
              <w:t>80,79</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C7FA6E4" w14:textId="77777777" w:rsidR="00554FC0" w:rsidRPr="00554FC0" w:rsidRDefault="00554FC0" w:rsidP="00554FC0">
            <w:pPr>
              <w:jc w:val="center"/>
              <w:rPr>
                <w:color w:val="000000"/>
                <w:sz w:val="18"/>
                <w:szCs w:val="18"/>
              </w:rPr>
            </w:pPr>
            <w:r w:rsidRPr="00554FC0">
              <w:rPr>
                <w:color w:val="000000"/>
                <w:sz w:val="18"/>
                <w:szCs w:val="18"/>
              </w:rPr>
              <w:t>40,40</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68323598" w14:textId="77777777" w:rsidR="00554FC0" w:rsidRPr="00554FC0" w:rsidRDefault="00554FC0" w:rsidP="00554FC0">
            <w:pPr>
              <w:jc w:val="center"/>
              <w:rPr>
                <w:color w:val="000000"/>
                <w:sz w:val="18"/>
                <w:szCs w:val="18"/>
              </w:rPr>
            </w:pPr>
            <w:r w:rsidRPr="00554FC0">
              <w:rPr>
                <w:color w:val="000000"/>
                <w:sz w:val="18"/>
                <w:szCs w:val="18"/>
              </w:rPr>
              <w:t>90,40</w:t>
            </w:r>
          </w:p>
        </w:tc>
      </w:tr>
      <w:tr w:rsidR="00554FC0" w:rsidRPr="00554FC0" w14:paraId="4842EDF7"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C368F" w14:textId="77777777" w:rsidR="00554FC0" w:rsidRPr="00554FC0" w:rsidRDefault="00554FC0" w:rsidP="00554FC0">
            <w:pPr>
              <w:jc w:val="center"/>
              <w:rPr>
                <w:color w:val="000000"/>
                <w:sz w:val="18"/>
                <w:szCs w:val="18"/>
              </w:rPr>
            </w:pPr>
            <w:r w:rsidRPr="00554FC0">
              <w:rPr>
                <w:color w:val="000000"/>
                <w:sz w:val="18"/>
                <w:szCs w:val="18"/>
              </w:rPr>
              <w:t>51</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5705E244" w14:textId="77777777" w:rsidR="00554FC0" w:rsidRPr="00554FC0" w:rsidRDefault="00554FC0" w:rsidP="00554FC0">
            <w:pPr>
              <w:rPr>
                <w:color w:val="000000"/>
                <w:sz w:val="18"/>
                <w:szCs w:val="18"/>
              </w:rPr>
            </w:pPr>
            <w:r w:rsidRPr="00554FC0">
              <w:rPr>
                <w:color w:val="000000"/>
                <w:sz w:val="18"/>
                <w:szCs w:val="18"/>
              </w:rPr>
              <w:t>БДОУ г. Омска "Детский сад № 279"</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62E23"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28E4A99E"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74BCF03"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251A444" w14:textId="77777777" w:rsidR="00554FC0" w:rsidRPr="00554FC0" w:rsidRDefault="00554FC0" w:rsidP="00554FC0">
            <w:pPr>
              <w:jc w:val="center"/>
              <w:rPr>
                <w:color w:val="000000"/>
                <w:sz w:val="18"/>
                <w:szCs w:val="18"/>
              </w:rPr>
            </w:pPr>
            <w:r w:rsidRPr="00554FC0">
              <w:rPr>
                <w:color w:val="000000"/>
                <w:sz w:val="18"/>
                <w:szCs w:val="18"/>
              </w:rPr>
              <w:t>121</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117C068" w14:textId="77777777" w:rsidR="00554FC0" w:rsidRPr="00554FC0" w:rsidRDefault="00554FC0" w:rsidP="00554FC0">
            <w:pPr>
              <w:jc w:val="center"/>
              <w:rPr>
                <w:color w:val="000000"/>
                <w:sz w:val="18"/>
                <w:szCs w:val="18"/>
              </w:rPr>
            </w:pPr>
            <w:r w:rsidRPr="00554FC0">
              <w:rPr>
                <w:color w:val="000000"/>
                <w:sz w:val="18"/>
                <w:szCs w:val="18"/>
              </w:rPr>
              <w:t>156</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373D51B7" w14:textId="77777777" w:rsidR="00554FC0" w:rsidRPr="00554FC0" w:rsidRDefault="00554FC0" w:rsidP="00554FC0">
            <w:pPr>
              <w:jc w:val="center"/>
              <w:rPr>
                <w:color w:val="000000"/>
                <w:sz w:val="18"/>
                <w:szCs w:val="18"/>
              </w:rPr>
            </w:pPr>
            <w:r w:rsidRPr="00554FC0">
              <w:rPr>
                <w:color w:val="000000"/>
                <w:sz w:val="18"/>
                <w:szCs w:val="18"/>
              </w:rPr>
              <w:t>77,56</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6749D97" w14:textId="77777777" w:rsidR="00554FC0" w:rsidRPr="00554FC0" w:rsidRDefault="00554FC0" w:rsidP="00554FC0">
            <w:pPr>
              <w:jc w:val="center"/>
              <w:rPr>
                <w:color w:val="000000"/>
                <w:sz w:val="18"/>
                <w:szCs w:val="18"/>
              </w:rPr>
            </w:pPr>
            <w:r w:rsidRPr="00554FC0">
              <w:rPr>
                <w:color w:val="000000"/>
                <w:sz w:val="18"/>
                <w:szCs w:val="18"/>
              </w:rPr>
              <w:t>38,78</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02CE87F8" w14:textId="77777777" w:rsidR="00554FC0" w:rsidRPr="00554FC0" w:rsidRDefault="00554FC0" w:rsidP="00554FC0">
            <w:pPr>
              <w:jc w:val="center"/>
              <w:rPr>
                <w:color w:val="000000"/>
                <w:sz w:val="18"/>
                <w:szCs w:val="18"/>
              </w:rPr>
            </w:pPr>
            <w:r w:rsidRPr="00554FC0">
              <w:rPr>
                <w:color w:val="000000"/>
                <w:sz w:val="18"/>
                <w:szCs w:val="18"/>
              </w:rPr>
              <w:t>88,78</w:t>
            </w:r>
          </w:p>
        </w:tc>
      </w:tr>
      <w:tr w:rsidR="00554FC0" w:rsidRPr="00554FC0" w14:paraId="3A4B3B3F"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FF167" w14:textId="77777777" w:rsidR="00554FC0" w:rsidRPr="00554FC0" w:rsidRDefault="00554FC0" w:rsidP="00554FC0">
            <w:pPr>
              <w:jc w:val="center"/>
              <w:rPr>
                <w:color w:val="000000"/>
                <w:sz w:val="18"/>
                <w:szCs w:val="18"/>
              </w:rPr>
            </w:pPr>
            <w:r w:rsidRPr="00554FC0">
              <w:rPr>
                <w:color w:val="000000"/>
                <w:sz w:val="18"/>
                <w:szCs w:val="18"/>
              </w:rPr>
              <w:lastRenderedPageBreak/>
              <w:t>52</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5ACCD0A3" w14:textId="77777777" w:rsidR="00554FC0" w:rsidRPr="00554FC0" w:rsidRDefault="00554FC0" w:rsidP="00554FC0">
            <w:pPr>
              <w:rPr>
                <w:color w:val="000000"/>
                <w:sz w:val="18"/>
                <w:szCs w:val="18"/>
              </w:rPr>
            </w:pPr>
            <w:r w:rsidRPr="00554FC0">
              <w:rPr>
                <w:color w:val="000000"/>
                <w:sz w:val="18"/>
                <w:szCs w:val="18"/>
              </w:rPr>
              <w:t>БДОУ г. Омска "Детский сад № 281"</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CDD58"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1747AE5"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5C9B7BAE"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3E4AFE8" w14:textId="77777777" w:rsidR="00554FC0" w:rsidRPr="00554FC0" w:rsidRDefault="00554FC0" w:rsidP="00554FC0">
            <w:pPr>
              <w:jc w:val="center"/>
              <w:rPr>
                <w:color w:val="000000"/>
                <w:sz w:val="18"/>
                <w:szCs w:val="18"/>
              </w:rPr>
            </w:pPr>
            <w:r w:rsidRPr="00554FC0">
              <w:rPr>
                <w:color w:val="000000"/>
                <w:sz w:val="18"/>
                <w:szCs w:val="18"/>
              </w:rPr>
              <w:t>67</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73D2E20" w14:textId="77777777" w:rsidR="00554FC0" w:rsidRPr="00554FC0" w:rsidRDefault="00554FC0" w:rsidP="00554FC0">
            <w:pPr>
              <w:jc w:val="center"/>
              <w:rPr>
                <w:color w:val="000000"/>
                <w:sz w:val="18"/>
                <w:szCs w:val="18"/>
              </w:rPr>
            </w:pPr>
            <w:r w:rsidRPr="00554FC0">
              <w:rPr>
                <w:color w:val="000000"/>
                <w:sz w:val="18"/>
                <w:szCs w:val="18"/>
              </w:rPr>
              <w:t>71</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511F491B" w14:textId="77777777" w:rsidR="00554FC0" w:rsidRPr="00554FC0" w:rsidRDefault="00554FC0" w:rsidP="00554FC0">
            <w:pPr>
              <w:jc w:val="center"/>
              <w:rPr>
                <w:color w:val="000000"/>
                <w:sz w:val="18"/>
                <w:szCs w:val="18"/>
              </w:rPr>
            </w:pPr>
            <w:r w:rsidRPr="00554FC0">
              <w:rPr>
                <w:color w:val="000000"/>
                <w:sz w:val="18"/>
                <w:szCs w:val="18"/>
              </w:rPr>
              <w:t>94,37</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38447597" w14:textId="77777777" w:rsidR="00554FC0" w:rsidRPr="00554FC0" w:rsidRDefault="00554FC0" w:rsidP="00554FC0">
            <w:pPr>
              <w:jc w:val="center"/>
              <w:rPr>
                <w:color w:val="000000"/>
                <w:sz w:val="18"/>
                <w:szCs w:val="18"/>
              </w:rPr>
            </w:pPr>
            <w:r w:rsidRPr="00554FC0">
              <w:rPr>
                <w:color w:val="000000"/>
                <w:sz w:val="18"/>
                <w:szCs w:val="18"/>
              </w:rPr>
              <w:t>47,18</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355FE119" w14:textId="77777777" w:rsidR="00554FC0" w:rsidRPr="00554FC0" w:rsidRDefault="00554FC0" w:rsidP="00554FC0">
            <w:pPr>
              <w:jc w:val="center"/>
              <w:rPr>
                <w:color w:val="000000"/>
                <w:sz w:val="18"/>
                <w:szCs w:val="18"/>
              </w:rPr>
            </w:pPr>
            <w:r w:rsidRPr="00554FC0">
              <w:rPr>
                <w:color w:val="000000"/>
                <w:sz w:val="18"/>
                <w:szCs w:val="18"/>
              </w:rPr>
              <w:t>97,18</w:t>
            </w:r>
          </w:p>
        </w:tc>
      </w:tr>
      <w:tr w:rsidR="00554FC0" w:rsidRPr="00554FC0" w14:paraId="08B6EA51"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CBE72" w14:textId="77777777" w:rsidR="00554FC0" w:rsidRPr="00554FC0" w:rsidRDefault="00554FC0" w:rsidP="00554FC0">
            <w:pPr>
              <w:jc w:val="center"/>
              <w:rPr>
                <w:color w:val="000000"/>
                <w:sz w:val="18"/>
                <w:szCs w:val="18"/>
              </w:rPr>
            </w:pPr>
            <w:r w:rsidRPr="00554FC0">
              <w:rPr>
                <w:color w:val="000000"/>
                <w:sz w:val="18"/>
                <w:szCs w:val="18"/>
              </w:rPr>
              <w:t>53</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1692FE19" w14:textId="77777777" w:rsidR="00554FC0" w:rsidRPr="00554FC0" w:rsidRDefault="00554FC0" w:rsidP="00554FC0">
            <w:pPr>
              <w:rPr>
                <w:color w:val="000000"/>
                <w:sz w:val="18"/>
                <w:szCs w:val="18"/>
              </w:rPr>
            </w:pPr>
            <w:r w:rsidRPr="00554FC0">
              <w:rPr>
                <w:color w:val="000000"/>
                <w:sz w:val="18"/>
                <w:szCs w:val="18"/>
              </w:rPr>
              <w:t>БДОУ г. Омска "Центр развития ребенка - детский сад № 284"</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AC11A"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233EC8E1"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3AAD2FB0"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10B4583" w14:textId="77777777" w:rsidR="00554FC0" w:rsidRPr="00554FC0" w:rsidRDefault="00554FC0" w:rsidP="00554FC0">
            <w:pPr>
              <w:jc w:val="center"/>
              <w:rPr>
                <w:color w:val="000000"/>
                <w:sz w:val="18"/>
                <w:szCs w:val="18"/>
              </w:rPr>
            </w:pPr>
            <w:r w:rsidRPr="00554FC0">
              <w:rPr>
                <w:color w:val="000000"/>
                <w:sz w:val="18"/>
                <w:szCs w:val="18"/>
              </w:rPr>
              <w:t>74</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8766C82" w14:textId="77777777" w:rsidR="00554FC0" w:rsidRPr="00554FC0" w:rsidRDefault="00554FC0" w:rsidP="00554FC0">
            <w:pPr>
              <w:jc w:val="center"/>
              <w:rPr>
                <w:color w:val="000000"/>
                <w:sz w:val="18"/>
                <w:szCs w:val="18"/>
              </w:rPr>
            </w:pPr>
            <w:r w:rsidRPr="00554FC0">
              <w:rPr>
                <w:color w:val="000000"/>
                <w:sz w:val="18"/>
                <w:szCs w:val="18"/>
              </w:rPr>
              <w:t>98</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022DA0BB" w14:textId="77777777" w:rsidR="00554FC0" w:rsidRPr="00554FC0" w:rsidRDefault="00554FC0" w:rsidP="00554FC0">
            <w:pPr>
              <w:jc w:val="center"/>
              <w:rPr>
                <w:color w:val="000000"/>
                <w:sz w:val="18"/>
                <w:szCs w:val="18"/>
              </w:rPr>
            </w:pPr>
            <w:r w:rsidRPr="00554FC0">
              <w:rPr>
                <w:color w:val="000000"/>
                <w:sz w:val="18"/>
                <w:szCs w:val="18"/>
              </w:rPr>
              <w:t>75,51</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B7BCFD2" w14:textId="77777777" w:rsidR="00554FC0" w:rsidRPr="00554FC0" w:rsidRDefault="00554FC0" w:rsidP="00554FC0">
            <w:pPr>
              <w:jc w:val="center"/>
              <w:rPr>
                <w:color w:val="000000"/>
                <w:sz w:val="18"/>
                <w:szCs w:val="18"/>
              </w:rPr>
            </w:pPr>
            <w:r w:rsidRPr="00554FC0">
              <w:rPr>
                <w:color w:val="000000"/>
                <w:sz w:val="18"/>
                <w:szCs w:val="18"/>
              </w:rPr>
              <w:t>37,76</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47E0735F" w14:textId="77777777" w:rsidR="00554FC0" w:rsidRPr="00554FC0" w:rsidRDefault="00554FC0" w:rsidP="00554FC0">
            <w:pPr>
              <w:jc w:val="center"/>
              <w:rPr>
                <w:color w:val="000000"/>
                <w:sz w:val="18"/>
                <w:szCs w:val="18"/>
              </w:rPr>
            </w:pPr>
            <w:r w:rsidRPr="00554FC0">
              <w:rPr>
                <w:color w:val="000000"/>
                <w:sz w:val="18"/>
                <w:szCs w:val="18"/>
              </w:rPr>
              <w:t>87,76</w:t>
            </w:r>
          </w:p>
        </w:tc>
      </w:tr>
      <w:tr w:rsidR="00554FC0" w:rsidRPr="00554FC0" w14:paraId="701C6372"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7E0FE" w14:textId="77777777" w:rsidR="00554FC0" w:rsidRPr="00554FC0" w:rsidRDefault="00554FC0" w:rsidP="00554FC0">
            <w:pPr>
              <w:jc w:val="center"/>
              <w:rPr>
                <w:color w:val="000000"/>
                <w:sz w:val="18"/>
                <w:szCs w:val="18"/>
              </w:rPr>
            </w:pPr>
            <w:r w:rsidRPr="00554FC0">
              <w:rPr>
                <w:color w:val="000000"/>
                <w:sz w:val="18"/>
                <w:szCs w:val="18"/>
              </w:rPr>
              <w:t>54</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1C8F59A0" w14:textId="77777777" w:rsidR="00554FC0" w:rsidRPr="00554FC0" w:rsidRDefault="00554FC0" w:rsidP="00554FC0">
            <w:pPr>
              <w:rPr>
                <w:color w:val="000000"/>
                <w:sz w:val="18"/>
                <w:szCs w:val="18"/>
              </w:rPr>
            </w:pPr>
            <w:r w:rsidRPr="00554FC0">
              <w:rPr>
                <w:color w:val="000000"/>
                <w:sz w:val="18"/>
                <w:szCs w:val="18"/>
              </w:rPr>
              <w:t>БДОУ г. Омска "Детский сад  общеразвивающего вида № 305"</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E1170"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139FC603"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737C3023"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E4FA0C1" w14:textId="77777777" w:rsidR="00554FC0" w:rsidRPr="00554FC0" w:rsidRDefault="00554FC0" w:rsidP="00554FC0">
            <w:pPr>
              <w:jc w:val="center"/>
              <w:rPr>
                <w:color w:val="000000"/>
                <w:sz w:val="18"/>
                <w:szCs w:val="18"/>
              </w:rPr>
            </w:pPr>
            <w:r w:rsidRPr="00554FC0">
              <w:rPr>
                <w:color w:val="000000"/>
                <w:sz w:val="18"/>
                <w:szCs w:val="18"/>
              </w:rPr>
              <w:t>123</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FD6F77C" w14:textId="77777777" w:rsidR="00554FC0" w:rsidRPr="00554FC0" w:rsidRDefault="00554FC0" w:rsidP="00554FC0">
            <w:pPr>
              <w:jc w:val="center"/>
              <w:rPr>
                <w:color w:val="000000"/>
                <w:sz w:val="18"/>
                <w:szCs w:val="18"/>
              </w:rPr>
            </w:pPr>
            <w:r w:rsidRPr="00554FC0">
              <w:rPr>
                <w:color w:val="000000"/>
                <w:sz w:val="18"/>
                <w:szCs w:val="18"/>
              </w:rPr>
              <w:t>154</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04E13521" w14:textId="77777777" w:rsidR="00554FC0" w:rsidRPr="00554FC0" w:rsidRDefault="00554FC0" w:rsidP="00554FC0">
            <w:pPr>
              <w:jc w:val="center"/>
              <w:rPr>
                <w:color w:val="000000"/>
                <w:sz w:val="18"/>
                <w:szCs w:val="18"/>
              </w:rPr>
            </w:pPr>
            <w:r w:rsidRPr="00554FC0">
              <w:rPr>
                <w:color w:val="000000"/>
                <w:sz w:val="18"/>
                <w:szCs w:val="18"/>
              </w:rPr>
              <w:t>79,87</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EBFE7BD" w14:textId="77777777" w:rsidR="00554FC0" w:rsidRPr="00554FC0" w:rsidRDefault="00554FC0" w:rsidP="00554FC0">
            <w:pPr>
              <w:jc w:val="center"/>
              <w:rPr>
                <w:color w:val="000000"/>
                <w:sz w:val="18"/>
                <w:szCs w:val="18"/>
              </w:rPr>
            </w:pPr>
            <w:r w:rsidRPr="00554FC0">
              <w:rPr>
                <w:color w:val="000000"/>
                <w:sz w:val="18"/>
                <w:szCs w:val="18"/>
              </w:rPr>
              <w:t>39,94</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332A12B4" w14:textId="77777777" w:rsidR="00554FC0" w:rsidRPr="00554FC0" w:rsidRDefault="00554FC0" w:rsidP="00554FC0">
            <w:pPr>
              <w:jc w:val="center"/>
              <w:rPr>
                <w:color w:val="000000"/>
                <w:sz w:val="18"/>
                <w:szCs w:val="18"/>
              </w:rPr>
            </w:pPr>
            <w:r w:rsidRPr="00554FC0">
              <w:rPr>
                <w:color w:val="000000"/>
                <w:sz w:val="18"/>
                <w:szCs w:val="18"/>
              </w:rPr>
              <w:t>89,94</w:t>
            </w:r>
          </w:p>
        </w:tc>
      </w:tr>
      <w:tr w:rsidR="00554FC0" w:rsidRPr="00554FC0" w14:paraId="0BAA5195"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00760" w14:textId="77777777" w:rsidR="00554FC0" w:rsidRPr="00554FC0" w:rsidRDefault="00554FC0" w:rsidP="00554FC0">
            <w:pPr>
              <w:jc w:val="center"/>
              <w:rPr>
                <w:color w:val="000000"/>
                <w:sz w:val="18"/>
                <w:szCs w:val="18"/>
              </w:rPr>
            </w:pPr>
            <w:r w:rsidRPr="00554FC0">
              <w:rPr>
                <w:color w:val="000000"/>
                <w:sz w:val="18"/>
                <w:szCs w:val="18"/>
              </w:rPr>
              <w:t>55</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43C7A433" w14:textId="77777777" w:rsidR="00554FC0" w:rsidRPr="00554FC0" w:rsidRDefault="00554FC0" w:rsidP="00554FC0">
            <w:pPr>
              <w:rPr>
                <w:color w:val="000000"/>
                <w:sz w:val="18"/>
                <w:szCs w:val="18"/>
              </w:rPr>
            </w:pPr>
            <w:r w:rsidRPr="00554FC0">
              <w:rPr>
                <w:color w:val="000000"/>
                <w:sz w:val="18"/>
                <w:szCs w:val="18"/>
              </w:rPr>
              <w:t>БДОУ г. Омска "Центр развития ребенка - детский сад № 311"</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30674"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724B6661"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51A39A10"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C5A3733" w14:textId="77777777" w:rsidR="00554FC0" w:rsidRPr="00554FC0" w:rsidRDefault="00554FC0" w:rsidP="00554FC0">
            <w:pPr>
              <w:jc w:val="center"/>
              <w:rPr>
                <w:color w:val="000000"/>
                <w:sz w:val="18"/>
                <w:szCs w:val="18"/>
              </w:rPr>
            </w:pPr>
            <w:r w:rsidRPr="00554FC0">
              <w:rPr>
                <w:color w:val="000000"/>
                <w:sz w:val="18"/>
                <w:szCs w:val="18"/>
              </w:rPr>
              <w:t>86</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C045BC4" w14:textId="77777777" w:rsidR="00554FC0" w:rsidRPr="00554FC0" w:rsidRDefault="00554FC0" w:rsidP="00554FC0">
            <w:pPr>
              <w:jc w:val="center"/>
              <w:rPr>
                <w:color w:val="000000"/>
                <w:sz w:val="18"/>
                <w:szCs w:val="18"/>
              </w:rPr>
            </w:pPr>
            <w:r w:rsidRPr="00554FC0">
              <w:rPr>
                <w:color w:val="000000"/>
                <w:sz w:val="18"/>
                <w:szCs w:val="18"/>
              </w:rPr>
              <w:t>91</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4E416FE7" w14:textId="77777777" w:rsidR="00554FC0" w:rsidRPr="00554FC0" w:rsidRDefault="00554FC0" w:rsidP="00554FC0">
            <w:pPr>
              <w:jc w:val="center"/>
              <w:rPr>
                <w:color w:val="000000"/>
                <w:sz w:val="18"/>
                <w:szCs w:val="18"/>
              </w:rPr>
            </w:pPr>
            <w:r w:rsidRPr="00554FC0">
              <w:rPr>
                <w:color w:val="000000"/>
                <w:sz w:val="18"/>
                <w:szCs w:val="18"/>
              </w:rPr>
              <w:t>94,51</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3F6EDAF1" w14:textId="77777777" w:rsidR="00554FC0" w:rsidRPr="00554FC0" w:rsidRDefault="00554FC0" w:rsidP="00554FC0">
            <w:pPr>
              <w:jc w:val="center"/>
              <w:rPr>
                <w:color w:val="000000"/>
                <w:sz w:val="18"/>
                <w:szCs w:val="18"/>
              </w:rPr>
            </w:pPr>
            <w:r w:rsidRPr="00554FC0">
              <w:rPr>
                <w:color w:val="000000"/>
                <w:sz w:val="18"/>
                <w:szCs w:val="18"/>
              </w:rPr>
              <w:t>47,25</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1AD22A37" w14:textId="77777777" w:rsidR="00554FC0" w:rsidRPr="00554FC0" w:rsidRDefault="00554FC0" w:rsidP="00554FC0">
            <w:pPr>
              <w:jc w:val="center"/>
              <w:rPr>
                <w:color w:val="000000"/>
                <w:sz w:val="18"/>
                <w:szCs w:val="18"/>
              </w:rPr>
            </w:pPr>
            <w:r w:rsidRPr="00554FC0">
              <w:rPr>
                <w:color w:val="000000"/>
                <w:sz w:val="18"/>
                <w:szCs w:val="18"/>
              </w:rPr>
              <w:t>97,25</w:t>
            </w:r>
          </w:p>
        </w:tc>
      </w:tr>
      <w:tr w:rsidR="00554FC0" w:rsidRPr="00554FC0" w14:paraId="66F6D3CD"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86D30" w14:textId="77777777" w:rsidR="00554FC0" w:rsidRPr="00554FC0" w:rsidRDefault="00554FC0" w:rsidP="00554FC0">
            <w:pPr>
              <w:jc w:val="center"/>
              <w:rPr>
                <w:color w:val="000000"/>
                <w:sz w:val="18"/>
                <w:szCs w:val="18"/>
              </w:rPr>
            </w:pPr>
            <w:r w:rsidRPr="00554FC0">
              <w:rPr>
                <w:color w:val="000000"/>
                <w:sz w:val="18"/>
                <w:szCs w:val="18"/>
              </w:rPr>
              <w:t>56</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7E519CC8" w14:textId="77777777" w:rsidR="00554FC0" w:rsidRPr="00554FC0" w:rsidRDefault="00554FC0" w:rsidP="00554FC0">
            <w:pPr>
              <w:rPr>
                <w:color w:val="000000"/>
                <w:sz w:val="18"/>
                <w:szCs w:val="18"/>
              </w:rPr>
            </w:pPr>
            <w:r w:rsidRPr="00554FC0">
              <w:rPr>
                <w:color w:val="000000"/>
                <w:sz w:val="18"/>
                <w:szCs w:val="18"/>
              </w:rPr>
              <w:t>БДОУ г. Омска "Детский сад № 317 общеразвивающего вида"</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89666"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2AAE968E"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06D294B7"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79FDCC3" w14:textId="77777777" w:rsidR="00554FC0" w:rsidRPr="00554FC0" w:rsidRDefault="00554FC0" w:rsidP="00554FC0">
            <w:pPr>
              <w:jc w:val="center"/>
              <w:rPr>
                <w:color w:val="000000"/>
                <w:sz w:val="18"/>
                <w:szCs w:val="18"/>
              </w:rPr>
            </w:pPr>
            <w:r w:rsidRPr="00554FC0">
              <w:rPr>
                <w:color w:val="000000"/>
                <w:sz w:val="18"/>
                <w:szCs w:val="18"/>
              </w:rPr>
              <w:t>218</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AE50C18" w14:textId="77777777" w:rsidR="00554FC0" w:rsidRPr="00554FC0" w:rsidRDefault="00554FC0" w:rsidP="00554FC0">
            <w:pPr>
              <w:jc w:val="center"/>
              <w:rPr>
                <w:color w:val="000000"/>
                <w:sz w:val="18"/>
                <w:szCs w:val="18"/>
              </w:rPr>
            </w:pPr>
            <w:r w:rsidRPr="00554FC0">
              <w:rPr>
                <w:color w:val="000000"/>
                <w:sz w:val="18"/>
                <w:szCs w:val="18"/>
              </w:rPr>
              <w:t>250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300DB3BC" w14:textId="77777777" w:rsidR="00554FC0" w:rsidRPr="00554FC0" w:rsidRDefault="00554FC0" w:rsidP="00554FC0">
            <w:pPr>
              <w:jc w:val="center"/>
              <w:rPr>
                <w:color w:val="000000"/>
                <w:sz w:val="18"/>
                <w:szCs w:val="18"/>
              </w:rPr>
            </w:pPr>
            <w:r w:rsidRPr="00554FC0">
              <w:rPr>
                <w:color w:val="000000"/>
                <w:sz w:val="18"/>
                <w:szCs w:val="18"/>
              </w:rPr>
              <w:t>87,20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8B503EC" w14:textId="77777777" w:rsidR="00554FC0" w:rsidRPr="00554FC0" w:rsidRDefault="00554FC0" w:rsidP="00554FC0">
            <w:pPr>
              <w:jc w:val="center"/>
              <w:rPr>
                <w:color w:val="000000"/>
                <w:sz w:val="18"/>
                <w:szCs w:val="18"/>
              </w:rPr>
            </w:pPr>
            <w:r w:rsidRPr="00554FC0">
              <w:rPr>
                <w:color w:val="000000"/>
                <w:sz w:val="18"/>
                <w:szCs w:val="18"/>
              </w:rPr>
              <w:t>43,60</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7364394A" w14:textId="77777777" w:rsidR="00554FC0" w:rsidRPr="00554FC0" w:rsidRDefault="00554FC0" w:rsidP="00554FC0">
            <w:pPr>
              <w:jc w:val="center"/>
              <w:rPr>
                <w:color w:val="000000"/>
                <w:sz w:val="18"/>
                <w:szCs w:val="18"/>
              </w:rPr>
            </w:pPr>
            <w:r w:rsidRPr="00554FC0">
              <w:rPr>
                <w:color w:val="000000"/>
                <w:sz w:val="18"/>
                <w:szCs w:val="18"/>
              </w:rPr>
              <w:t>93,60</w:t>
            </w:r>
          </w:p>
        </w:tc>
      </w:tr>
      <w:tr w:rsidR="00554FC0" w:rsidRPr="00554FC0" w14:paraId="190BB936"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84C58" w14:textId="77777777" w:rsidR="00554FC0" w:rsidRPr="00554FC0" w:rsidRDefault="00554FC0" w:rsidP="00554FC0">
            <w:pPr>
              <w:jc w:val="center"/>
              <w:rPr>
                <w:color w:val="000000"/>
                <w:sz w:val="18"/>
                <w:szCs w:val="18"/>
              </w:rPr>
            </w:pPr>
            <w:r w:rsidRPr="00554FC0">
              <w:rPr>
                <w:color w:val="000000"/>
                <w:sz w:val="18"/>
                <w:szCs w:val="18"/>
              </w:rPr>
              <w:t>57</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7305A2E2" w14:textId="77777777" w:rsidR="00554FC0" w:rsidRPr="00554FC0" w:rsidRDefault="00554FC0" w:rsidP="00554FC0">
            <w:pPr>
              <w:rPr>
                <w:color w:val="000000"/>
                <w:sz w:val="18"/>
                <w:szCs w:val="18"/>
              </w:rPr>
            </w:pPr>
            <w:r w:rsidRPr="00554FC0">
              <w:rPr>
                <w:color w:val="000000"/>
                <w:sz w:val="18"/>
                <w:szCs w:val="18"/>
              </w:rPr>
              <w:t>БДОУ г. Омска "Детский сад № 325 компенсирующего вида"</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6ACEA" w14:textId="77777777" w:rsidR="00554FC0" w:rsidRPr="00554FC0" w:rsidRDefault="00554FC0" w:rsidP="00554FC0">
            <w:pPr>
              <w:jc w:val="center"/>
              <w:rPr>
                <w:color w:val="000000"/>
                <w:sz w:val="18"/>
                <w:szCs w:val="18"/>
              </w:rPr>
            </w:pPr>
            <w:r w:rsidRPr="00554FC0">
              <w:rPr>
                <w:color w:val="000000"/>
                <w:sz w:val="18"/>
                <w:szCs w:val="18"/>
              </w:rPr>
              <w:t>5</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44646DBE"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5BD2D89B"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2CC9032" w14:textId="77777777" w:rsidR="00554FC0" w:rsidRPr="00554FC0" w:rsidRDefault="00554FC0" w:rsidP="00554FC0">
            <w:pPr>
              <w:jc w:val="center"/>
              <w:rPr>
                <w:color w:val="000000"/>
                <w:sz w:val="18"/>
                <w:szCs w:val="18"/>
              </w:rPr>
            </w:pPr>
            <w:r w:rsidRPr="00554FC0">
              <w:rPr>
                <w:color w:val="000000"/>
                <w:sz w:val="18"/>
                <w:szCs w:val="18"/>
              </w:rPr>
              <w:t>25</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CC4987E" w14:textId="77777777" w:rsidR="00554FC0" w:rsidRPr="00554FC0" w:rsidRDefault="00554FC0" w:rsidP="00554FC0">
            <w:pPr>
              <w:jc w:val="center"/>
              <w:rPr>
                <w:color w:val="000000"/>
                <w:sz w:val="18"/>
                <w:szCs w:val="18"/>
              </w:rPr>
            </w:pPr>
            <w:r w:rsidRPr="00554FC0">
              <w:rPr>
                <w:color w:val="000000"/>
                <w:sz w:val="18"/>
                <w:szCs w:val="18"/>
              </w:rPr>
              <w:t>26</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5D1AFACE" w14:textId="77777777" w:rsidR="00554FC0" w:rsidRPr="00554FC0" w:rsidRDefault="00554FC0" w:rsidP="00554FC0">
            <w:pPr>
              <w:jc w:val="center"/>
              <w:rPr>
                <w:color w:val="000000"/>
                <w:sz w:val="18"/>
                <w:szCs w:val="18"/>
              </w:rPr>
            </w:pPr>
            <w:r w:rsidRPr="00554FC0">
              <w:rPr>
                <w:color w:val="000000"/>
                <w:sz w:val="18"/>
                <w:szCs w:val="18"/>
              </w:rPr>
              <w:t>96,15</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F14934A" w14:textId="77777777" w:rsidR="00554FC0" w:rsidRPr="00554FC0" w:rsidRDefault="00554FC0" w:rsidP="00554FC0">
            <w:pPr>
              <w:jc w:val="center"/>
              <w:rPr>
                <w:color w:val="000000"/>
                <w:sz w:val="18"/>
                <w:szCs w:val="18"/>
              </w:rPr>
            </w:pPr>
            <w:r w:rsidRPr="00554FC0">
              <w:rPr>
                <w:color w:val="000000"/>
                <w:sz w:val="18"/>
                <w:szCs w:val="18"/>
              </w:rPr>
              <w:t>48,08</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036371A7" w14:textId="77777777" w:rsidR="00554FC0" w:rsidRPr="00554FC0" w:rsidRDefault="00554FC0" w:rsidP="00554FC0">
            <w:pPr>
              <w:jc w:val="center"/>
              <w:rPr>
                <w:color w:val="000000"/>
                <w:sz w:val="18"/>
                <w:szCs w:val="18"/>
              </w:rPr>
            </w:pPr>
            <w:r w:rsidRPr="00554FC0">
              <w:rPr>
                <w:color w:val="000000"/>
                <w:sz w:val="18"/>
                <w:szCs w:val="18"/>
              </w:rPr>
              <w:t>98,08</w:t>
            </w:r>
          </w:p>
        </w:tc>
      </w:tr>
      <w:tr w:rsidR="00554FC0" w:rsidRPr="00554FC0" w14:paraId="5BBD583E"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D002A" w14:textId="77777777" w:rsidR="00554FC0" w:rsidRPr="00554FC0" w:rsidRDefault="00554FC0" w:rsidP="00554FC0">
            <w:pPr>
              <w:jc w:val="center"/>
              <w:rPr>
                <w:color w:val="000000"/>
                <w:sz w:val="18"/>
                <w:szCs w:val="18"/>
              </w:rPr>
            </w:pPr>
            <w:r w:rsidRPr="00554FC0">
              <w:rPr>
                <w:color w:val="000000"/>
                <w:sz w:val="18"/>
                <w:szCs w:val="18"/>
              </w:rPr>
              <w:t>58</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608C4A42" w14:textId="77777777" w:rsidR="00554FC0" w:rsidRPr="00554FC0" w:rsidRDefault="00554FC0" w:rsidP="00554FC0">
            <w:pPr>
              <w:rPr>
                <w:color w:val="000000"/>
                <w:sz w:val="18"/>
                <w:szCs w:val="18"/>
              </w:rPr>
            </w:pPr>
            <w:r w:rsidRPr="00554FC0">
              <w:rPr>
                <w:color w:val="000000"/>
                <w:sz w:val="18"/>
                <w:szCs w:val="18"/>
              </w:rPr>
              <w:t>БДОУ г. Омска "Детский сад № 329 комбинированного вида"</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9C1B0"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6E582C24"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7A24B8D"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83949CC" w14:textId="77777777" w:rsidR="00554FC0" w:rsidRPr="00554FC0" w:rsidRDefault="00554FC0" w:rsidP="00554FC0">
            <w:pPr>
              <w:jc w:val="center"/>
              <w:rPr>
                <w:color w:val="000000"/>
                <w:sz w:val="18"/>
                <w:szCs w:val="18"/>
              </w:rPr>
            </w:pPr>
            <w:r w:rsidRPr="00554FC0">
              <w:rPr>
                <w:color w:val="000000"/>
                <w:sz w:val="18"/>
                <w:szCs w:val="18"/>
              </w:rPr>
              <w:t>421</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8D0EE54" w14:textId="77777777" w:rsidR="00554FC0" w:rsidRPr="00554FC0" w:rsidRDefault="00554FC0" w:rsidP="00554FC0">
            <w:pPr>
              <w:jc w:val="center"/>
              <w:rPr>
                <w:color w:val="000000"/>
                <w:sz w:val="18"/>
                <w:szCs w:val="18"/>
              </w:rPr>
            </w:pPr>
            <w:r w:rsidRPr="00554FC0">
              <w:rPr>
                <w:color w:val="000000"/>
                <w:sz w:val="18"/>
                <w:szCs w:val="18"/>
              </w:rPr>
              <w:t>496</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5253D07A" w14:textId="77777777" w:rsidR="00554FC0" w:rsidRPr="00554FC0" w:rsidRDefault="00554FC0" w:rsidP="00554FC0">
            <w:pPr>
              <w:jc w:val="center"/>
              <w:rPr>
                <w:color w:val="000000"/>
                <w:sz w:val="18"/>
                <w:szCs w:val="18"/>
              </w:rPr>
            </w:pPr>
            <w:r w:rsidRPr="00554FC0">
              <w:rPr>
                <w:color w:val="000000"/>
                <w:sz w:val="18"/>
                <w:szCs w:val="18"/>
              </w:rPr>
              <w:t>84,88</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7471A87E" w14:textId="77777777" w:rsidR="00554FC0" w:rsidRPr="00554FC0" w:rsidRDefault="00554FC0" w:rsidP="00554FC0">
            <w:pPr>
              <w:jc w:val="center"/>
              <w:rPr>
                <w:color w:val="000000"/>
                <w:sz w:val="18"/>
                <w:szCs w:val="18"/>
              </w:rPr>
            </w:pPr>
            <w:r w:rsidRPr="00554FC0">
              <w:rPr>
                <w:color w:val="000000"/>
                <w:sz w:val="18"/>
                <w:szCs w:val="18"/>
              </w:rPr>
              <w:t>42,44</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4759D140" w14:textId="77777777" w:rsidR="00554FC0" w:rsidRPr="00554FC0" w:rsidRDefault="00554FC0" w:rsidP="00554FC0">
            <w:pPr>
              <w:jc w:val="center"/>
              <w:rPr>
                <w:color w:val="000000"/>
                <w:sz w:val="18"/>
                <w:szCs w:val="18"/>
              </w:rPr>
            </w:pPr>
            <w:r w:rsidRPr="00554FC0">
              <w:rPr>
                <w:color w:val="000000"/>
                <w:sz w:val="18"/>
                <w:szCs w:val="18"/>
              </w:rPr>
              <w:t>92,44</w:t>
            </w:r>
          </w:p>
        </w:tc>
      </w:tr>
      <w:tr w:rsidR="00554FC0" w:rsidRPr="00554FC0" w14:paraId="446F6AEE"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F341E" w14:textId="77777777" w:rsidR="00554FC0" w:rsidRPr="00554FC0" w:rsidRDefault="00554FC0" w:rsidP="00554FC0">
            <w:pPr>
              <w:jc w:val="center"/>
              <w:rPr>
                <w:color w:val="000000"/>
                <w:sz w:val="18"/>
                <w:szCs w:val="18"/>
              </w:rPr>
            </w:pPr>
            <w:r w:rsidRPr="00554FC0">
              <w:rPr>
                <w:color w:val="000000"/>
                <w:sz w:val="18"/>
                <w:szCs w:val="18"/>
              </w:rPr>
              <w:t>59</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38AF2476" w14:textId="77777777" w:rsidR="00554FC0" w:rsidRPr="00554FC0" w:rsidRDefault="00554FC0" w:rsidP="00554FC0">
            <w:pPr>
              <w:rPr>
                <w:color w:val="000000"/>
                <w:sz w:val="18"/>
                <w:szCs w:val="18"/>
              </w:rPr>
            </w:pPr>
            <w:r w:rsidRPr="00554FC0">
              <w:rPr>
                <w:color w:val="000000"/>
                <w:sz w:val="18"/>
                <w:szCs w:val="18"/>
              </w:rPr>
              <w:t>БДОУ г. Омска  "Детский сад № 331"</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69A3C"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2827C1B2"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83E9199"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3645C72" w14:textId="77777777" w:rsidR="00554FC0" w:rsidRPr="00554FC0" w:rsidRDefault="00554FC0" w:rsidP="00554FC0">
            <w:pPr>
              <w:jc w:val="center"/>
              <w:rPr>
                <w:color w:val="000000"/>
                <w:sz w:val="18"/>
                <w:szCs w:val="18"/>
              </w:rPr>
            </w:pPr>
            <w:r w:rsidRPr="00554FC0">
              <w:rPr>
                <w:color w:val="000000"/>
                <w:sz w:val="18"/>
                <w:szCs w:val="18"/>
              </w:rPr>
              <w:t>131</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C3B4E4B" w14:textId="77777777" w:rsidR="00554FC0" w:rsidRPr="00554FC0" w:rsidRDefault="00554FC0" w:rsidP="00554FC0">
            <w:pPr>
              <w:jc w:val="center"/>
              <w:rPr>
                <w:color w:val="000000"/>
                <w:sz w:val="18"/>
                <w:szCs w:val="18"/>
              </w:rPr>
            </w:pPr>
            <w:r w:rsidRPr="00554FC0">
              <w:rPr>
                <w:color w:val="000000"/>
                <w:sz w:val="18"/>
                <w:szCs w:val="18"/>
              </w:rPr>
              <w:t>141</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7A3754A8" w14:textId="77777777" w:rsidR="00554FC0" w:rsidRPr="00554FC0" w:rsidRDefault="00554FC0" w:rsidP="00554FC0">
            <w:pPr>
              <w:jc w:val="center"/>
              <w:rPr>
                <w:color w:val="000000"/>
                <w:sz w:val="18"/>
                <w:szCs w:val="18"/>
              </w:rPr>
            </w:pPr>
            <w:r w:rsidRPr="00554FC0">
              <w:rPr>
                <w:color w:val="000000"/>
                <w:sz w:val="18"/>
                <w:szCs w:val="18"/>
              </w:rPr>
              <w:t>92,91</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37B7A0D3" w14:textId="77777777" w:rsidR="00554FC0" w:rsidRPr="00554FC0" w:rsidRDefault="00554FC0" w:rsidP="00554FC0">
            <w:pPr>
              <w:jc w:val="center"/>
              <w:rPr>
                <w:color w:val="000000"/>
                <w:sz w:val="18"/>
                <w:szCs w:val="18"/>
              </w:rPr>
            </w:pPr>
            <w:r w:rsidRPr="00554FC0">
              <w:rPr>
                <w:color w:val="000000"/>
                <w:sz w:val="18"/>
                <w:szCs w:val="18"/>
              </w:rPr>
              <w:t>46,45</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1AA198CB" w14:textId="77777777" w:rsidR="00554FC0" w:rsidRPr="00554FC0" w:rsidRDefault="00554FC0" w:rsidP="00554FC0">
            <w:pPr>
              <w:jc w:val="center"/>
              <w:rPr>
                <w:color w:val="000000"/>
                <w:sz w:val="18"/>
                <w:szCs w:val="18"/>
              </w:rPr>
            </w:pPr>
            <w:r w:rsidRPr="00554FC0">
              <w:rPr>
                <w:color w:val="000000"/>
                <w:sz w:val="18"/>
                <w:szCs w:val="18"/>
              </w:rPr>
              <w:t>96,45</w:t>
            </w:r>
          </w:p>
        </w:tc>
      </w:tr>
      <w:tr w:rsidR="00554FC0" w:rsidRPr="00554FC0" w14:paraId="5138BD44"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5F55F" w14:textId="77777777" w:rsidR="00554FC0" w:rsidRPr="00554FC0" w:rsidRDefault="00554FC0" w:rsidP="00554FC0">
            <w:pPr>
              <w:jc w:val="center"/>
              <w:rPr>
                <w:color w:val="000000"/>
                <w:sz w:val="18"/>
                <w:szCs w:val="18"/>
              </w:rPr>
            </w:pPr>
            <w:r w:rsidRPr="00554FC0">
              <w:rPr>
                <w:color w:val="000000"/>
                <w:sz w:val="18"/>
                <w:szCs w:val="18"/>
              </w:rPr>
              <w:t>60</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3F82E6DF" w14:textId="77777777" w:rsidR="00554FC0" w:rsidRPr="00554FC0" w:rsidRDefault="00554FC0" w:rsidP="00554FC0">
            <w:pPr>
              <w:rPr>
                <w:color w:val="000000"/>
                <w:sz w:val="18"/>
                <w:szCs w:val="18"/>
              </w:rPr>
            </w:pPr>
            <w:r w:rsidRPr="00554FC0">
              <w:rPr>
                <w:color w:val="000000"/>
                <w:sz w:val="18"/>
                <w:szCs w:val="18"/>
              </w:rPr>
              <w:t>БДОУ г. Омска  "Детский сад № 337"</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FDD0B"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762FC0BD"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1021962"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8948EB4" w14:textId="77777777" w:rsidR="00554FC0" w:rsidRPr="00554FC0" w:rsidRDefault="00554FC0" w:rsidP="00554FC0">
            <w:pPr>
              <w:jc w:val="center"/>
              <w:rPr>
                <w:color w:val="000000"/>
                <w:sz w:val="18"/>
                <w:szCs w:val="18"/>
              </w:rPr>
            </w:pPr>
            <w:r w:rsidRPr="00554FC0">
              <w:rPr>
                <w:color w:val="000000"/>
                <w:sz w:val="18"/>
                <w:szCs w:val="18"/>
              </w:rPr>
              <w:t>124</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63381E2" w14:textId="77777777" w:rsidR="00554FC0" w:rsidRPr="00554FC0" w:rsidRDefault="00554FC0" w:rsidP="00554FC0">
            <w:pPr>
              <w:jc w:val="center"/>
              <w:rPr>
                <w:color w:val="000000"/>
                <w:sz w:val="18"/>
                <w:szCs w:val="18"/>
              </w:rPr>
            </w:pPr>
            <w:r w:rsidRPr="00554FC0">
              <w:rPr>
                <w:color w:val="000000"/>
                <w:sz w:val="18"/>
                <w:szCs w:val="18"/>
              </w:rPr>
              <w:t>139</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210A838F" w14:textId="77777777" w:rsidR="00554FC0" w:rsidRPr="00554FC0" w:rsidRDefault="00554FC0" w:rsidP="00554FC0">
            <w:pPr>
              <w:jc w:val="center"/>
              <w:rPr>
                <w:color w:val="000000"/>
                <w:sz w:val="18"/>
                <w:szCs w:val="18"/>
              </w:rPr>
            </w:pPr>
            <w:r w:rsidRPr="00554FC0">
              <w:rPr>
                <w:color w:val="000000"/>
                <w:sz w:val="18"/>
                <w:szCs w:val="18"/>
              </w:rPr>
              <w:t>89,21</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B65D13A" w14:textId="77777777" w:rsidR="00554FC0" w:rsidRPr="00554FC0" w:rsidRDefault="00554FC0" w:rsidP="00554FC0">
            <w:pPr>
              <w:jc w:val="center"/>
              <w:rPr>
                <w:color w:val="000000"/>
                <w:sz w:val="18"/>
                <w:szCs w:val="18"/>
              </w:rPr>
            </w:pPr>
            <w:r w:rsidRPr="00554FC0">
              <w:rPr>
                <w:color w:val="000000"/>
                <w:sz w:val="18"/>
                <w:szCs w:val="18"/>
              </w:rPr>
              <w:t>44,60</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7C187476" w14:textId="77777777" w:rsidR="00554FC0" w:rsidRPr="00554FC0" w:rsidRDefault="00554FC0" w:rsidP="00554FC0">
            <w:pPr>
              <w:jc w:val="center"/>
              <w:rPr>
                <w:color w:val="000000"/>
                <w:sz w:val="18"/>
                <w:szCs w:val="18"/>
              </w:rPr>
            </w:pPr>
            <w:r w:rsidRPr="00554FC0">
              <w:rPr>
                <w:color w:val="000000"/>
                <w:sz w:val="18"/>
                <w:szCs w:val="18"/>
              </w:rPr>
              <w:t>94,60</w:t>
            </w:r>
          </w:p>
        </w:tc>
      </w:tr>
      <w:tr w:rsidR="00554FC0" w:rsidRPr="00554FC0" w14:paraId="45D25BA1"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1B0D9" w14:textId="77777777" w:rsidR="00554FC0" w:rsidRPr="00554FC0" w:rsidRDefault="00554FC0" w:rsidP="00554FC0">
            <w:pPr>
              <w:jc w:val="center"/>
              <w:rPr>
                <w:color w:val="000000"/>
                <w:sz w:val="18"/>
                <w:szCs w:val="18"/>
              </w:rPr>
            </w:pPr>
            <w:r w:rsidRPr="00554FC0">
              <w:rPr>
                <w:color w:val="000000"/>
                <w:sz w:val="18"/>
                <w:szCs w:val="18"/>
              </w:rPr>
              <w:t>61</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09AA31D4" w14:textId="77777777" w:rsidR="00554FC0" w:rsidRPr="00554FC0" w:rsidRDefault="00554FC0" w:rsidP="00554FC0">
            <w:pPr>
              <w:rPr>
                <w:color w:val="000000"/>
                <w:sz w:val="18"/>
                <w:szCs w:val="18"/>
              </w:rPr>
            </w:pPr>
            <w:r w:rsidRPr="00554FC0">
              <w:rPr>
                <w:color w:val="000000"/>
                <w:sz w:val="18"/>
                <w:szCs w:val="18"/>
              </w:rPr>
              <w:t>БДОУ г. Омска  "Детский сад № 338"</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63FF2"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5F100E04"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05F686E6"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DA1D80E" w14:textId="77777777" w:rsidR="00554FC0" w:rsidRPr="00554FC0" w:rsidRDefault="00554FC0" w:rsidP="00554FC0">
            <w:pPr>
              <w:jc w:val="center"/>
              <w:rPr>
                <w:color w:val="000000"/>
                <w:sz w:val="18"/>
                <w:szCs w:val="18"/>
              </w:rPr>
            </w:pPr>
            <w:r w:rsidRPr="00554FC0">
              <w:rPr>
                <w:color w:val="000000"/>
                <w:sz w:val="18"/>
                <w:szCs w:val="18"/>
              </w:rPr>
              <w:t>90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4EA7B43" w14:textId="77777777" w:rsidR="00554FC0" w:rsidRPr="00554FC0" w:rsidRDefault="00554FC0" w:rsidP="00554FC0">
            <w:pPr>
              <w:jc w:val="center"/>
              <w:rPr>
                <w:color w:val="000000"/>
                <w:sz w:val="18"/>
                <w:szCs w:val="18"/>
              </w:rPr>
            </w:pPr>
            <w:r w:rsidRPr="00554FC0">
              <w:rPr>
                <w:color w:val="000000"/>
                <w:sz w:val="18"/>
                <w:szCs w:val="18"/>
              </w:rPr>
              <w:t>107</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52877B93" w14:textId="77777777" w:rsidR="00554FC0" w:rsidRPr="00554FC0" w:rsidRDefault="00554FC0" w:rsidP="00554FC0">
            <w:pPr>
              <w:jc w:val="center"/>
              <w:rPr>
                <w:color w:val="000000"/>
                <w:sz w:val="18"/>
                <w:szCs w:val="18"/>
              </w:rPr>
            </w:pPr>
            <w:r w:rsidRPr="00554FC0">
              <w:rPr>
                <w:color w:val="000000"/>
                <w:sz w:val="18"/>
                <w:szCs w:val="18"/>
              </w:rPr>
              <w:t>84,11</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329CA61F" w14:textId="77777777" w:rsidR="00554FC0" w:rsidRPr="00554FC0" w:rsidRDefault="00554FC0" w:rsidP="00554FC0">
            <w:pPr>
              <w:jc w:val="center"/>
              <w:rPr>
                <w:color w:val="000000"/>
                <w:sz w:val="18"/>
                <w:szCs w:val="18"/>
              </w:rPr>
            </w:pPr>
            <w:r w:rsidRPr="00554FC0">
              <w:rPr>
                <w:color w:val="000000"/>
                <w:sz w:val="18"/>
                <w:szCs w:val="18"/>
              </w:rPr>
              <w:t>42,06</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3E9DC66F" w14:textId="77777777" w:rsidR="00554FC0" w:rsidRPr="00554FC0" w:rsidRDefault="00554FC0" w:rsidP="00554FC0">
            <w:pPr>
              <w:jc w:val="center"/>
              <w:rPr>
                <w:color w:val="000000"/>
                <w:sz w:val="18"/>
                <w:szCs w:val="18"/>
              </w:rPr>
            </w:pPr>
            <w:r w:rsidRPr="00554FC0">
              <w:rPr>
                <w:color w:val="000000"/>
                <w:sz w:val="18"/>
                <w:szCs w:val="18"/>
              </w:rPr>
              <w:t>92,06</w:t>
            </w:r>
          </w:p>
        </w:tc>
      </w:tr>
      <w:tr w:rsidR="00554FC0" w:rsidRPr="00554FC0" w14:paraId="420F613D"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1F805" w14:textId="77777777" w:rsidR="00554FC0" w:rsidRPr="00554FC0" w:rsidRDefault="00554FC0" w:rsidP="00554FC0">
            <w:pPr>
              <w:jc w:val="center"/>
              <w:rPr>
                <w:color w:val="000000"/>
                <w:sz w:val="18"/>
                <w:szCs w:val="18"/>
              </w:rPr>
            </w:pPr>
            <w:r w:rsidRPr="00554FC0">
              <w:rPr>
                <w:color w:val="000000"/>
                <w:sz w:val="18"/>
                <w:szCs w:val="18"/>
              </w:rPr>
              <w:t>62</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7664AB0F" w14:textId="77777777" w:rsidR="00554FC0" w:rsidRPr="00554FC0" w:rsidRDefault="00554FC0" w:rsidP="00554FC0">
            <w:pPr>
              <w:rPr>
                <w:color w:val="000000"/>
                <w:sz w:val="18"/>
                <w:szCs w:val="18"/>
              </w:rPr>
            </w:pPr>
            <w:r w:rsidRPr="00554FC0">
              <w:rPr>
                <w:color w:val="000000"/>
                <w:sz w:val="18"/>
                <w:szCs w:val="18"/>
              </w:rPr>
              <w:t>БДОУ г. Омска "Детский сад № 349 общеразвивающего вида"</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35716" w14:textId="77777777" w:rsidR="00554FC0" w:rsidRPr="00554FC0" w:rsidRDefault="00554FC0" w:rsidP="00554FC0">
            <w:pPr>
              <w:jc w:val="center"/>
              <w:rPr>
                <w:color w:val="000000"/>
                <w:sz w:val="18"/>
                <w:szCs w:val="18"/>
              </w:rPr>
            </w:pPr>
            <w:r w:rsidRPr="00554FC0">
              <w:rPr>
                <w:color w:val="000000"/>
                <w:sz w:val="18"/>
                <w:szCs w:val="18"/>
              </w:rPr>
              <w:t>5</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E30AB68"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7C2C6209"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DB9E862" w14:textId="77777777" w:rsidR="00554FC0" w:rsidRPr="00554FC0" w:rsidRDefault="00554FC0" w:rsidP="00554FC0">
            <w:pPr>
              <w:jc w:val="center"/>
              <w:rPr>
                <w:color w:val="000000"/>
                <w:sz w:val="18"/>
                <w:szCs w:val="18"/>
              </w:rPr>
            </w:pPr>
            <w:r w:rsidRPr="00554FC0">
              <w:rPr>
                <w:color w:val="000000"/>
                <w:sz w:val="18"/>
                <w:szCs w:val="18"/>
              </w:rPr>
              <w:t>231</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014CDD7" w14:textId="77777777" w:rsidR="00554FC0" w:rsidRPr="00554FC0" w:rsidRDefault="00554FC0" w:rsidP="00554FC0">
            <w:pPr>
              <w:jc w:val="center"/>
              <w:rPr>
                <w:color w:val="000000"/>
                <w:sz w:val="18"/>
                <w:szCs w:val="18"/>
              </w:rPr>
            </w:pPr>
            <w:r w:rsidRPr="00554FC0">
              <w:rPr>
                <w:color w:val="000000"/>
                <w:sz w:val="18"/>
                <w:szCs w:val="18"/>
              </w:rPr>
              <w:t>251</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6929B3EE" w14:textId="77777777" w:rsidR="00554FC0" w:rsidRPr="00554FC0" w:rsidRDefault="00554FC0" w:rsidP="00554FC0">
            <w:pPr>
              <w:jc w:val="center"/>
              <w:rPr>
                <w:color w:val="000000"/>
                <w:sz w:val="18"/>
                <w:szCs w:val="18"/>
              </w:rPr>
            </w:pPr>
            <w:r w:rsidRPr="00554FC0">
              <w:rPr>
                <w:color w:val="000000"/>
                <w:sz w:val="18"/>
                <w:szCs w:val="18"/>
              </w:rPr>
              <w:t>92,03</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7FE890D7" w14:textId="77777777" w:rsidR="00554FC0" w:rsidRPr="00554FC0" w:rsidRDefault="00554FC0" w:rsidP="00554FC0">
            <w:pPr>
              <w:jc w:val="center"/>
              <w:rPr>
                <w:color w:val="000000"/>
                <w:sz w:val="18"/>
                <w:szCs w:val="18"/>
              </w:rPr>
            </w:pPr>
            <w:r w:rsidRPr="00554FC0">
              <w:rPr>
                <w:color w:val="000000"/>
                <w:sz w:val="18"/>
                <w:szCs w:val="18"/>
              </w:rPr>
              <w:t>46,02</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18099114" w14:textId="77777777" w:rsidR="00554FC0" w:rsidRPr="00554FC0" w:rsidRDefault="00554FC0" w:rsidP="00554FC0">
            <w:pPr>
              <w:jc w:val="center"/>
              <w:rPr>
                <w:color w:val="000000"/>
                <w:sz w:val="18"/>
                <w:szCs w:val="18"/>
              </w:rPr>
            </w:pPr>
            <w:r w:rsidRPr="00554FC0">
              <w:rPr>
                <w:color w:val="000000"/>
                <w:sz w:val="18"/>
                <w:szCs w:val="18"/>
              </w:rPr>
              <w:t>96,02</w:t>
            </w:r>
          </w:p>
        </w:tc>
      </w:tr>
      <w:tr w:rsidR="00554FC0" w:rsidRPr="00554FC0" w14:paraId="413E3E28"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24B1B" w14:textId="77777777" w:rsidR="00554FC0" w:rsidRPr="00554FC0" w:rsidRDefault="00554FC0" w:rsidP="00554FC0">
            <w:pPr>
              <w:jc w:val="center"/>
              <w:rPr>
                <w:color w:val="000000"/>
                <w:sz w:val="18"/>
                <w:szCs w:val="18"/>
              </w:rPr>
            </w:pPr>
            <w:r w:rsidRPr="00554FC0">
              <w:rPr>
                <w:color w:val="000000"/>
                <w:sz w:val="18"/>
                <w:szCs w:val="18"/>
              </w:rPr>
              <w:t>63</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4FD844DE" w14:textId="77777777" w:rsidR="00554FC0" w:rsidRPr="00554FC0" w:rsidRDefault="00554FC0" w:rsidP="00554FC0">
            <w:pPr>
              <w:rPr>
                <w:color w:val="000000"/>
                <w:sz w:val="18"/>
                <w:szCs w:val="18"/>
              </w:rPr>
            </w:pPr>
            <w:r w:rsidRPr="00554FC0">
              <w:rPr>
                <w:color w:val="000000"/>
                <w:sz w:val="18"/>
                <w:szCs w:val="18"/>
              </w:rPr>
              <w:t>БДОУ г. Омска "Детский сад № 351 комбинированного вида"</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6CE5E"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69B7BE31"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9085A08"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072C4E3" w14:textId="77777777" w:rsidR="00554FC0" w:rsidRPr="00554FC0" w:rsidRDefault="00554FC0" w:rsidP="00554FC0">
            <w:pPr>
              <w:jc w:val="center"/>
              <w:rPr>
                <w:color w:val="000000"/>
                <w:sz w:val="18"/>
                <w:szCs w:val="18"/>
              </w:rPr>
            </w:pPr>
            <w:r w:rsidRPr="00554FC0">
              <w:rPr>
                <w:color w:val="000000"/>
                <w:sz w:val="18"/>
                <w:szCs w:val="18"/>
              </w:rPr>
              <w:t>250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DF82C75" w14:textId="77777777" w:rsidR="00554FC0" w:rsidRPr="00554FC0" w:rsidRDefault="00554FC0" w:rsidP="00554FC0">
            <w:pPr>
              <w:jc w:val="center"/>
              <w:rPr>
                <w:color w:val="000000"/>
                <w:sz w:val="18"/>
                <w:szCs w:val="18"/>
              </w:rPr>
            </w:pPr>
            <w:r w:rsidRPr="00554FC0">
              <w:rPr>
                <w:color w:val="000000"/>
                <w:sz w:val="18"/>
                <w:szCs w:val="18"/>
              </w:rPr>
              <w:t>258</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24CE3EE0" w14:textId="77777777" w:rsidR="00554FC0" w:rsidRPr="00554FC0" w:rsidRDefault="00554FC0" w:rsidP="00554FC0">
            <w:pPr>
              <w:jc w:val="center"/>
              <w:rPr>
                <w:color w:val="000000"/>
                <w:sz w:val="18"/>
                <w:szCs w:val="18"/>
              </w:rPr>
            </w:pPr>
            <w:r w:rsidRPr="00554FC0">
              <w:rPr>
                <w:color w:val="000000"/>
                <w:sz w:val="18"/>
                <w:szCs w:val="18"/>
              </w:rPr>
              <w:t>96,90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74EDDF6" w14:textId="77777777" w:rsidR="00554FC0" w:rsidRPr="00554FC0" w:rsidRDefault="00554FC0" w:rsidP="00554FC0">
            <w:pPr>
              <w:jc w:val="center"/>
              <w:rPr>
                <w:color w:val="000000"/>
                <w:sz w:val="18"/>
                <w:szCs w:val="18"/>
              </w:rPr>
            </w:pPr>
            <w:r w:rsidRPr="00554FC0">
              <w:rPr>
                <w:color w:val="000000"/>
                <w:sz w:val="18"/>
                <w:szCs w:val="18"/>
              </w:rPr>
              <w:t>48,45</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47A5DDE4" w14:textId="77777777" w:rsidR="00554FC0" w:rsidRPr="00554FC0" w:rsidRDefault="00554FC0" w:rsidP="00554FC0">
            <w:pPr>
              <w:jc w:val="center"/>
              <w:rPr>
                <w:color w:val="000000"/>
                <w:sz w:val="18"/>
                <w:szCs w:val="18"/>
              </w:rPr>
            </w:pPr>
            <w:r w:rsidRPr="00554FC0">
              <w:rPr>
                <w:color w:val="000000"/>
                <w:sz w:val="18"/>
                <w:szCs w:val="18"/>
              </w:rPr>
              <w:t>98,45</w:t>
            </w:r>
          </w:p>
        </w:tc>
      </w:tr>
      <w:tr w:rsidR="00554FC0" w:rsidRPr="00554FC0" w14:paraId="34228D64"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36591" w14:textId="77777777" w:rsidR="00554FC0" w:rsidRPr="00554FC0" w:rsidRDefault="00554FC0" w:rsidP="00554FC0">
            <w:pPr>
              <w:jc w:val="center"/>
              <w:rPr>
                <w:color w:val="000000"/>
                <w:sz w:val="18"/>
                <w:szCs w:val="18"/>
              </w:rPr>
            </w:pPr>
            <w:r w:rsidRPr="00554FC0">
              <w:rPr>
                <w:color w:val="000000"/>
                <w:sz w:val="18"/>
                <w:szCs w:val="18"/>
              </w:rPr>
              <w:lastRenderedPageBreak/>
              <w:t>64</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2DBC27C5" w14:textId="77777777" w:rsidR="00554FC0" w:rsidRPr="00554FC0" w:rsidRDefault="00554FC0" w:rsidP="00554FC0">
            <w:pPr>
              <w:rPr>
                <w:color w:val="000000"/>
                <w:sz w:val="18"/>
                <w:szCs w:val="18"/>
              </w:rPr>
            </w:pPr>
            <w:r w:rsidRPr="00554FC0">
              <w:rPr>
                <w:color w:val="000000"/>
                <w:sz w:val="18"/>
                <w:szCs w:val="18"/>
              </w:rPr>
              <w:t>БДОУ г. Омска  "Детский сад № 354"</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E7DF8"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2C435EEC"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F9D56AE"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2132DF9" w14:textId="77777777" w:rsidR="00554FC0" w:rsidRPr="00554FC0" w:rsidRDefault="00554FC0" w:rsidP="00554FC0">
            <w:pPr>
              <w:jc w:val="center"/>
              <w:rPr>
                <w:color w:val="000000"/>
                <w:sz w:val="18"/>
                <w:szCs w:val="18"/>
              </w:rPr>
            </w:pPr>
            <w:r w:rsidRPr="00554FC0">
              <w:rPr>
                <w:color w:val="000000"/>
                <w:sz w:val="18"/>
                <w:szCs w:val="18"/>
              </w:rPr>
              <w:t>206</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4D77E59" w14:textId="77777777" w:rsidR="00554FC0" w:rsidRPr="00554FC0" w:rsidRDefault="00554FC0" w:rsidP="00554FC0">
            <w:pPr>
              <w:jc w:val="center"/>
              <w:rPr>
                <w:color w:val="000000"/>
                <w:sz w:val="18"/>
                <w:szCs w:val="18"/>
              </w:rPr>
            </w:pPr>
            <w:r w:rsidRPr="00554FC0">
              <w:rPr>
                <w:color w:val="000000"/>
                <w:sz w:val="18"/>
                <w:szCs w:val="18"/>
              </w:rPr>
              <w:t>212</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0A1714D2" w14:textId="77777777" w:rsidR="00554FC0" w:rsidRPr="00554FC0" w:rsidRDefault="00554FC0" w:rsidP="00554FC0">
            <w:pPr>
              <w:jc w:val="center"/>
              <w:rPr>
                <w:color w:val="000000"/>
                <w:sz w:val="18"/>
                <w:szCs w:val="18"/>
              </w:rPr>
            </w:pPr>
            <w:r w:rsidRPr="00554FC0">
              <w:rPr>
                <w:color w:val="000000"/>
                <w:sz w:val="18"/>
                <w:szCs w:val="18"/>
              </w:rPr>
              <w:t>97,17</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328672C3" w14:textId="77777777" w:rsidR="00554FC0" w:rsidRPr="00554FC0" w:rsidRDefault="00554FC0" w:rsidP="00554FC0">
            <w:pPr>
              <w:jc w:val="center"/>
              <w:rPr>
                <w:color w:val="000000"/>
                <w:sz w:val="18"/>
                <w:szCs w:val="18"/>
              </w:rPr>
            </w:pPr>
            <w:r w:rsidRPr="00554FC0">
              <w:rPr>
                <w:color w:val="000000"/>
                <w:sz w:val="18"/>
                <w:szCs w:val="18"/>
              </w:rPr>
              <w:t>48,58</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6AED7EB3" w14:textId="77777777" w:rsidR="00554FC0" w:rsidRPr="00554FC0" w:rsidRDefault="00554FC0" w:rsidP="00554FC0">
            <w:pPr>
              <w:jc w:val="center"/>
              <w:rPr>
                <w:color w:val="000000"/>
                <w:sz w:val="18"/>
                <w:szCs w:val="18"/>
              </w:rPr>
            </w:pPr>
            <w:r w:rsidRPr="00554FC0">
              <w:rPr>
                <w:color w:val="000000"/>
                <w:sz w:val="18"/>
                <w:szCs w:val="18"/>
              </w:rPr>
              <w:t>98,58</w:t>
            </w:r>
          </w:p>
        </w:tc>
      </w:tr>
      <w:tr w:rsidR="00554FC0" w:rsidRPr="00554FC0" w14:paraId="48448101"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7129E" w14:textId="77777777" w:rsidR="00554FC0" w:rsidRPr="00554FC0" w:rsidRDefault="00554FC0" w:rsidP="00554FC0">
            <w:pPr>
              <w:jc w:val="center"/>
              <w:rPr>
                <w:color w:val="000000"/>
                <w:sz w:val="18"/>
                <w:szCs w:val="18"/>
              </w:rPr>
            </w:pPr>
            <w:r w:rsidRPr="00554FC0">
              <w:rPr>
                <w:color w:val="000000"/>
                <w:sz w:val="18"/>
                <w:szCs w:val="18"/>
              </w:rPr>
              <w:t>65</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3AB1F058" w14:textId="77777777" w:rsidR="00554FC0" w:rsidRPr="00554FC0" w:rsidRDefault="00554FC0" w:rsidP="00554FC0">
            <w:pPr>
              <w:rPr>
                <w:color w:val="000000"/>
                <w:sz w:val="18"/>
                <w:szCs w:val="18"/>
              </w:rPr>
            </w:pPr>
            <w:r w:rsidRPr="00554FC0">
              <w:rPr>
                <w:color w:val="000000"/>
                <w:sz w:val="18"/>
                <w:szCs w:val="18"/>
              </w:rPr>
              <w:t>БДОУ г. Омска "Детский сад № 359 общеразвивающего вида"</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E3B9B"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552188C4"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0288B0C8"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0F29982" w14:textId="77777777" w:rsidR="00554FC0" w:rsidRPr="00554FC0" w:rsidRDefault="00554FC0" w:rsidP="00554FC0">
            <w:pPr>
              <w:jc w:val="center"/>
              <w:rPr>
                <w:color w:val="000000"/>
                <w:sz w:val="18"/>
                <w:szCs w:val="18"/>
              </w:rPr>
            </w:pPr>
            <w:r w:rsidRPr="00554FC0">
              <w:rPr>
                <w:color w:val="000000"/>
                <w:sz w:val="18"/>
                <w:szCs w:val="18"/>
              </w:rPr>
              <w:t>68</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5F7FA8E" w14:textId="77777777" w:rsidR="00554FC0" w:rsidRPr="00554FC0" w:rsidRDefault="00554FC0" w:rsidP="00554FC0">
            <w:pPr>
              <w:jc w:val="center"/>
              <w:rPr>
                <w:color w:val="000000"/>
                <w:sz w:val="18"/>
                <w:szCs w:val="18"/>
              </w:rPr>
            </w:pPr>
            <w:r w:rsidRPr="00554FC0">
              <w:rPr>
                <w:color w:val="000000"/>
                <w:sz w:val="18"/>
                <w:szCs w:val="18"/>
              </w:rPr>
              <w:t>70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1553DA67" w14:textId="77777777" w:rsidR="00554FC0" w:rsidRPr="00554FC0" w:rsidRDefault="00554FC0" w:rsidP="00554FC0">
            <w:pPr>
              <w:jc w:val="center"/>
              <w:rPr>
                <w:color w:val="000000"/>
                <w:sz w:val="18"/>
                <w:szCs w:val="18"/>
              </w:rPr>
            </w:pPr>
            <w:r w:rsidRPr="00554FC0">
              <w:rPr>
                <w:color w:val="000000"/>
                <w:sz w:val="18"/>
                <w:szCs w:val="18"/>
              </w:rPr>
              <w:t>97,14</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CEE5977" w14:textId="77777777" w:rsidR="00554FC0" w:rsidRPr="00554FC0" w:rsidRDefault="00554FC0" w:rsidP="00554FC0">
            <w:pPr>
              <w:jc w:val="center"/>
              <w:rPr>
                <w:color w:val="000000"/>
                <w:sz w:val="18"/>
                <w:szCs w:val="18"/>
              </w:rPr>
            </w:pPr>
            <w:r w:rsidRPr="00554FC0">
              <w:rPr>
                <w:color w:val="000000"/>
                <w:sz w:val="18"/>
                <w:szCs w:val="18"/>
              </w:rPr>
              <w:t>48,57</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6EEAFEF9" w14:textId="77777777" w:rsidR="00554FC0" w:rsidRPr="00554FC0" w:rsidRDefault="00554FC0" w:rsidP="00554FC0">
            <w:pPr>
              <w:jc w:val="center"/>
              <w:rPr>
                <w:color w:val="000000"/>
                <w:sz w:val="18"/>
                <w:szCs w:val="18"/>
              </w:rPr>
            </w:pPr>
            <w:r w:rsidRPr="00554FC0">
              <w:rPr>
                <w:color w:val="000000"/>
                <w:sz w:val="18"/>
                <w:szCs w:val="18"/>
              </w:rPr>
              <w:t>98,57</w:t>
            </w:r>
          </w:p>
        </w:tc>
      </w:tr>
      <w:tr w:rsidR="00554FC0" w:rsidRPr="00554FC0" w14:paraId="4B993502"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5E872" w14:textId="77777777" w:rsidR="00554FC0" w:rsidRPr="00554FC0" w:rsidRDefault="00554FC0" w:rsidP="00554FC0">
            <w:pPr>
              <w:jc w:val="center"/>
              <w:rPr>
                <w:color w:val="000000"/>
                <w:sz w:val="18"/>
                <w:szCs w:val="18"/>
              </w:rPr>
            </w:pPr>
            <w:r w:rsidRPr="00554FC0">
              <w:rPr>
                <w:color w:val="000000"/>
                <w:sz w:val="18"/>
                <w:szCs w:val="18"/>
              </w:rPr>
              <w:t>66</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6E831229" w14:textId="77777777" w:rsidR="00554FC0" w:rsidRPr="00554FC0" w:rsidRDefault="00554FC0" w:rsidP="00554FC0">
            <w:pPr>
              <w:rPr>
                <w:color w:val="000000"/>
                <w:sz w:val="18"/>
                <w:szCs w:val="18"/>
              </w:rPr>
            </w:pPr>
            <w:r w:rsidRPr="00554FC0">
              <w:rPr>
                <w:color w:val="000000"/>
                <w:sz w:val="18"/>
                <w:szCs w:val="18"/>
              </w:rPr>
              <w:t>БДОУ г. Омска  "Детский сад № 365"</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CAA4D"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EFE2C1B"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37EEE35F"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2958C00" w14:textId="77777777" w:rsidR="00554FC0" w:rsidRPr="00554FC0" w:rsidRDefault="00554FC0" w:rsidP="00554FC0">
            <w:pPr>
              <w:jc w:val="center"/>
              <w:rPr>
                <w:color w:val="000000"/>
                <w:sz w:val="18"/>
                <w:szCs w:val="18"/>
              </w:rPr>
            </w:pPr>
            <w:r w:rsidRPr="00554FC0">
              <w:rPr>
                <w:color w:val="000000"/>
                <w:sz w:val="18"/>
                <w:szCs w:val="18"/>
              </w:rPr>
              <w:t>53</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E28C9B3" w14:textId="77777777" w:rsidR="00554FC0" w:rsidRPr="00554FC0" w:rsidRDefault="00554FC0" w:rsidP="00554FC0">
            <w:pPr>
              <w:jc w:val="center"/>
              <w:rPr>
                <w:color w:val="000000"/>
                <w:sz w:val="18"/>
                <w:szCs w:val="18"/>
              </w:rPr>
            </w:pPr>
            <w:r w:rsidRPr="00554FC0">
              <w:rPr>
                <w:color w:val="000000"/>
                <w:sz w:val="18"/>
                <w:szCs w:val="18"/>
              </w:rPr>
              <w:t>63</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1DCE8882" w14:textId="77777777" w:rsidR="00554FC0" w:rsidRPr="00554FC0" w:rsidRDefault="00554FC0" w:rsidP="00554FC0">
            <w:pPr>
              <w:jc w:val="center"/>
              <w:rPr>
                <w:color w:val="000000"/>
                <w:sz w:val="18"/>
                <w:szCs w:val="18"/>
              </w:rPr>
            </w:pPr>
            <w:r w:rsidRPr="00554FC0">
              <w:rPr>
                <w:color w:val="000000"/>
                <w:sz w:val="18"/>
                <w:szCs w:val="18"/>
              </w:rPr>
              <w:t>84,13</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757AAB6" w14:textId="77777777" w:rsidR="00554FC0" w:rsidRPr="00554FC0" w:rsidRDefault="00554FC0" w:rsidP="00554FC0">
            <w:pPr>
              <w:jc w:val="center"/>
              <w:rPr>
                <w:color w:val="000000"/>
                <w:sz w:val="18"/>
                <w:szCs w:val="18"/>
              </w:rPr>
            </w:pPr>
            <w:r w:rsidRPr="00554FC0">
              <w:rPr>
                <w:color w:val="000000"/>
                <w:sz w:val="18"/>
                <w:szCs w:val="18"/>
              </w:rPr>
              <w:t>42,06</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193CC689" w14:textId="77777777" w:rsidR="00554FC0" w:rsidRPr="00554FC0" w:rsidRDefault="00554FC0" w:rsidP="00554FC0">
            <w:pPr>
              <w:jc w:val="center"/>
              <w:rPr>
                <w:color w:val="000000"/>
                <w:sz w:val="18"/>
                <w:szCs w:val="18"/>
              </w:rPr>
            </w:pPr>
            <w:r w:rsidRPr="00554FC0">
              <w:rPr>
                <w:color w:val="000000"/>
                <w:sz w:val="18"/>
                <w:szCs w:val="18"/>
              </w:rPr>
              <w:t>92,06</w:t>
            </w:r>
          </w:p>
        </w:tc>
      </w:tr>
      <w:tr w:rsidR="00554FC0" w:rsidRPr="00554FC0" w14:paraId="73C9A544"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37341" w14:textId="77777777" w:rsidR="00554FC0" w:rsidRPr="00554FC0" w:rsidRDefault="00554FC0" w:rsidP="00554FC0">
            <w:pPr>
              <w:jc w:val="center"/>
              <w:rPr>
                <w:color w:val="000000"/>
                <w:sz w:val="18"/>
                <w:szCs w:val="18"/>
              </w:rPr>
            </w:pPr>
            <w:r w:rsidRPr="00554FC0">
              <w:rPr>
                <w:color w:val="000000"/>
                <w:sz w:val="18"/>
                <w:szCs w:val="18"/>
              </w:rPr>
              <w:t>67</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66B9632C" w14:textId="77777777" w:rsidR="00554FC0" w:rsidRPr="00554FC0" w:rsidRDefault="00554FC0" w:rsidP="00554FC0">
            <w:pPr>
              <w:rPr>
                <w:color w:val="000000"/>
                <w:sz w:val="18"/>
                <w:szCs w:val="18"/>
              </w:rPr>
            </w:pPr>
            <w:r w:rsidRPr="00554FC0">
              <w:rPr>
                <w:color w:val="000000"/>
                <w:sz w:val="18"/>
                <w:szCs w:val="18"/>
              </w:rPr>
              <w:t>БДОУ г. Омска  "Детский сад № 366 общеразвивающего вида"</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E71AA"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7FB6911"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2FA70A4"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CC017A6" w14:textId="77777777" w:rsidR="00554FC0" w:rsidRPr="00554FC0" w:rsidRDefault="00554FC0" w:rsidP="00554FC0">
            <w:pPr>
              <w:jc w:val="center"/>
              <w:rPr>
                <w:color w:val="000000"/>
                <w:sz w:val="18"/>
                <w:szCs w:val="18"/>
              </w:rPr>
            </w:pPr>
            <w:r w:rsidRPr="00554FC0">
              <w:rPr>
                <w:color w:val="000000"/>
                <w:sz w:val="18"/>
                <w:szCs w:val="18"/>
              </w:rPr>
              <w:t>293</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0580D81" w14:textId="77777777" w:rsidR="00554FC0" w:rsidRPr="00554FC0" w:rsidRDefault="00554FC0" w:rsidP="00554FC0">
            <w:pPr>
              <w:jc w:val="center"/>
              <w:rPr>
                <w:color w:val="000000"/>
                <w:sz w:val="18"/>
                <w:szCs w:val="18"/>
              </w:rPr>
            </w:pPr>
            <w:r w:rsidRPr="00554FC0">
              <w:rPr>
                <w:color w:val="000000"/>
                <w:sz w:val="18"/>
                <w:szCs w:val="18"/>
              </w:rPr>
              <w:t>370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1D0ACB4F" w14:textId="77777777" w:rsidR="00554FC0" w:rsidRPr="00554FC0" w:rsidRDefault="00554FC0" w:rsidP="00554FC0">
            <w:pPr>
              <w:jc w:val="center"/>
              <w:rPr>
                <w:color w:val="000000"/>
                <w:sz w:val="18"/>
                <w:szCs w:val="18"/>
              </w:rPr>
            </w:pPr>
            <w:r w:rsidRPr="00554FC0">
              <w:rPr>
                <w:color w:val="000000"/>
                <w:sz w:val="18"/>
                <w:szCs w:val="18"/>
              </w:rPr>
              <w:t>79,19</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2264714" w14:textId="77777777" w:rsidR="00554FC0" w:rsidRPr="00554FC0" w:rsidRDefault="00554FC0" w:rsidP="00554FC0">
            <w:pPr>
              <w:jc w:val="center"/>
              <w:rPr>
                <w:color w:val="000000"/>
                <w:sz w:val="18"/>
                <w:szCs w:val="18"/>
              </w:rPr>
            </w:pPr>
            <w:r w:rsidRPr="00554FC0">
              <w:rPr>
                <w:color w:val="000000"/>
                <w:sz w:val="18"/>
                <w:szCs w:val="18"/>
              </w:rPr>
              <w:t>39,59</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518198A4" w14:textId="77777777" w:rsidR="00554FC0" w:rsidRPr="00554FC0" w:rsidRDefault="00554FC0" w:rsidP="00554FC0">
            <w:pPr>
              <w:jc w:val="center"/>
              <w:rPr>
                <w:color w:val="000000"/>
                <w:sz w:val="18"/>
                <w:szCs w:val="18"/>
              </w:rPr>
            </w:pPr>
            <w:r w:rsidRPr="00554FC0">
              <w:rPr>
                <w:color w:val="000000"/>
                <w:sz w:val="18"/>
                <w:szCs w:val="18"/>
              </w:rPr>
              <w:t>89,59</w:t>
            </w:r>
          </w:p>
        </w:tc>
      </w:tr>
      <w:tr w:rsidR="00554FC0" w:rsidRPr="00554FC0" w14:paraId="004F9A57"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60BCE" w14:textId="77777777" w:rsidR="00554FC0" w:rsidRPr="00554FC0" w:rsidRDefault="00554FC0" w:rsidP="00554FC0">
            <w:pPr>
              <w:jc w:val="center"/>
              <w:rPr>
                <w:color w:val="000000"/>
                <w:sz w:val="18"/>
                <w:szCs w:val="18"/>
              </w:rPr>
            </w:pPr>
            <w:r w:rsidRPr="00554FC0">
              <w:rPr>
                <w:color w:val="000000"/>
                <w:sz w:val="18"/>
                <w:szCs w:val="18"/>
              </w:rPr>
              <w:t>68</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438F991B" w14:textId="77777777" w:rsidR="00554FC0" w:rsidRPr="00554FC0" w:rsidRDefault="00554FC0" w:rsidP="00554FC0">
            <w:pPr>
              <w:rPr>
                <w:color w:val="000000"/>
                <w:sz w:val="18"/>
                <w:szCs w:val="18"/>
              </w:rPr>
            </w:pPr>
            <w:r w:rsidRPr="00554FC0">
              <w:rPr>
                <w:color w:val="000000"/>
                <w:sz w:val="18"/>
                <w:szCs w:val="18"/>
              </w:rPr>
              <w:t>БДОУ г. Омска "Детский сад № 368 комбинированного вида"</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F16E48"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2720B951"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D722754"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F5B7F43" w14:textId="77777777" w:rsidR="00554FC0" w:rsidRPr="00554FC0" w:rsidRDefault="00554FC0" w:rsidP="00554FC0">
            <w:pPr>
              <w:jc w:val="center"/>
              <w:rPr>
                <w:color w:val="000000"/>
                <w:sz w:val="18"/>
                <w:szCs w:val="18"/>
              </w:rPr>
            </w:pPr>
            <w:r w:rsidRPr="00554FC0">
              <w:rPr>
                <w:color w:val="000000"/>
                <w:sz w:val="18"/>
                <w:szCs w:val="18"/>
              </w:rPr>
              <w:t>74</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42DD43A" w14:textId="77777777" w:rsidR="00554FC0" w:rsidRPr="00554FC0" w:rsidRDefault="00554FC0" w:rsidP="00554FC0">
            <w:pPr>
              <w:jc w:val="center"/>
              <w:rPr>
                <w:color w:val="000000"/>
                <w:sz w:val="18"/>
                <w:szCs w:val="18"/>
              </w:rPr>
            </w:pPr>
            <w:r w:rsidRPr="00554FC0">
              <w:rPr>
                <w:color w:val="000000"/>
                <w:sz w:val="18"/>
                <w:szCs w:val="18"/>
              </w:rPr>
              <w:t>77</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2D339953" w14:textId="77777777" w:rsidR="00554FC0" w:rsidRPr="00554FC0" w:rsidRDefault="00554FC0" w:rsidP="00554FC0">
            <w:pPr>
              <w:jc w:val="center"/>
              <w:rPr>
                <w:color w:val="000000"/>
                <w:sz w:val="18"/>
                <w:szCs w:val="18"/>
              </w:rPr>
            </w:pPr>
            <w:r w:rsidRPr="00554FC0">
              <w:rPr>
                <w:color w:val="000000"/>
                <w:sz w:val="18"/>
                <w:szCs w:val="18"/>
              </w:rPr>
              <w:t>96,10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F8DE057" w14:textId="77777777" w:rsidR="00554FC0" w:rsidRPr="00554FC0" w:rsidRDefault="00554FC0" w:rsidP="00554FC0">
            <w:pPr>
              <w:jc w:val="center"/>
              <w:rPr>
                <w:color w:val="000000"/>
                <w:sz w:val="18"/>
                <w:szCs w:val="18"/>
              </w:rPr>
            </w:pPr>
            <w:r w:rsidRPr="00554FC0">
              <w:rPr>
                <w:color w:val="000000"/>
                <w:sz w:val="18"/>
                <w:szCs w:val="18"/>
              </w:rPr>
              <w:t>48,05</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70E4459D" w14:textId="77777777" w:rsidR="00554FC0" w:rsidRPr="00554FC0" w:rsidRDefault="00554FC0" w:rsidP="00554FC0">
            <w:pPr>
              <w:jc w:val="center"/>
              <w:rPr>
                <w:color w:val="000000"/>
                <w:sz w:val="18"/>
                <w:szCs w:val="18"/>
              </w:rPr>
            </w:pPr>
            <w:r w:rsidRPr="00554FC0">
              <w:rPr>
                <w:color w:val="000000"/>
                <w:sz w:val="18"/>
                <w:szCs w:val="18"/>
              </w:rPr>
              <w:t>98,05</w:t>
            </w:r>
          </w:p>
        </w:tc>
      </w:tr>
      <w:tr w:rsidR="00554FC0" w:rsidRPr="00554FC0" w14:paraId="567D462F"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0AA4A" w14:textId="77777777" w:rsidR="00554FC0" w:rsidRPr="00554FC0" w:rsidRDefault="00554FC0" w:rsidP="00554FC0">
            <w:pPr>
              <w:jc w:val="center"/>
              <w:rPr>
                <w:color w:val="000000"/>
                <w:sz w:val="18"/>
                <w:szCs w:val="18"/>
              </w:rPr>
            </w:pPr>
            <w:r w:rsidRPr="00554FC0">
              <w:rPr>
                <w:color w:val="000000"/>
                <w:sz w:val="18"/>
                <w:szCs w:val="18"/>
              </w:rPr>
              <w:t>69</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2DF19295" w14:textId="77777777" w:rsidR="00554FC0" w:rsidRPr="00554FC0" w:rsidRDefault="00554FC0" w:rsidP="00554FC0">
            <w:pPr>
              <w:rPr>
                <w:color w:val="000000"/>
                <w:sz w:val="18"/>
                <w:szCs w:val="18"/>
              </w:rPr>
            </w:pPr>
            <w:r w:rsidRPr="00554FC0">
              <w:rPr>
                <w:color w:val="000000"/>
                <w:sz w:val="18"/>
                <w:szCs w:val="18"/>
              </w:rPr>
              <w:t>БДОУ г. Омска "Детский сад № 369 общеразвивающего вида"</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11ABD"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4BB8D3B"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A25D3FC"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8422794" w14:textId="77777777" w:rsidR="00554FC0" w:rsidRPr="00554FC0" w:rsidRDefault="00554FC0" w:rsidP="00554FC0">
            <w:pPr>
              <w:jc w:val="center"/>
              <w:rPr>
                <w:color w:val="000000"/>
                <w:sz w:val="18"/>
                <w:szCs w:val="18"/>
              </w:rPr>
            </w:pPr>
            <w:r w:rsidRPr="00554FC0">
              <w:rPr>
                <w:color w:val="000000"/>
                <w:sz w:val="18"/>
                <w:szCs w:val="18"/>
              </w:rPr>
              <w:t>119</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CF51D5C" w14:textId="77777777" w:rsidR="00554FC0" w:rsidRPr="00554FC0" w:rsidRDefault="00554FC0" w:rsidP="00554FC0">
            <w:pPr>
              <w:jc w:val="center"/>
              <w:rPr>
                <w:color w:val="000000"/>
                <w:sz w:val="18"/>
                <w:szCs w:val="18"/>
              </w:rPr>
            </w:pPr>
            <w:r w:rsidRPr="00554FC0">
              <w:rPr>
                <w:color w:val="000000"/>
                <w:sz w:val="18"/>
                <w:szCs w:val="18"/>
              </w:rPr>
              <w:t>131</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12744AA6" w14:textId="77777777" w:rsidR="00554FC0" w:rsidRPr="00554FC0" w:rsidRDefault="00554FC0" w:rsidP="00554FC0">
            <w:pPr>
              <w:jc w:val="center"/>
              <w:rPr>
                <w:color w:val="000000"/>
                <w:sz w:val="18"/>
                <w:szCs w:val="18"/>
              </w:rPr>
            </w:pPr>
            <w:r w:rsidRPr="00554FC0">
              <w:rPr>
                <w:color w:val="000000"/>
                <w:sz w:val="18"/>
                <w:szCs w:val="18"/>
              </w:rPr>
              <w:t>90,84</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2607389" w14:textId="77777777" w:rsidR="00554FC0" w:rsidRPr="00554FC0" w:rsidRDefault="00554FC0" w:rsidP="00554FC0">
            <w:pPr>
              <w:jc w:val="center"/>
              <w:rPr>
                <w:color w:val="000000"/>
                <w:sz w:val="18"/>
                <w:szCs w:val="18"/>
              </w:rPr>
            </w:pPr>
            <w:r w:rsidRPr="00554FC0">
              <w:rPr>
                <w:color w:val="000000"/>
                <w:sz w:val="18"/>
                <w:szCs w:val="18"/>
              </w:rPr>
              <w:t>45,42</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193D0F36" w14:textId="77777777" w:rsidR="00554FC0" w:rsidRPr="00554FC0" w:rsidRDefault="00554FC0" w:rsidP="00554FC0">
            <w:pPr>
              <w:jc w:val="center"/>
              <w:rPr>
                <w:color w:val="000000"/>
                <w:sz w:val="18"/>
                <w:szCs w:val="18"/>
              </w:rPr>
            </w:pPr>
            <w:r w:rsidRPr="00554FC0">
              <w:rPr>
                <w:color w:val="000000"/>
                <w:sz w:val="18"/>
                <w:szCs w:val="18"/>
              </w:rPr>
              <w:t>95,42</w:t>
            </w:r>
          </w:p>
        </w:tc>
      </w:tr>
      <w:tr w:rsidR="00554FC0" w:rsidRPr="00554FC0" w14:paraId="61786328"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A626D" w14:textId="77777777" w:rsidR="00554FC0" w:rsidRPr="00554FC0" w:rsidRDefault="00554FC0" w:rsidP="00554FC0">
            <w:pPr>
              <w:jc w:val="center"/>
              <w:rPr>
                <w:color w:val="000000"/>
                <w:sz w:val="18"/>
                <w:szCs w:val="18"/>
              </w:rPr>
            </w:pPr>
            <w:r w:rsidRPr="00554FC0">
              <w:rPr>
                <w:color w:val="000000"/>
                <w:sz w:val="18"/>
                <w:szCs w:val="18"/>
              </w:rPr>
              <w:t>70</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069EB1EA" w14:textId="77777777" w:rsidR="00554FC0" w:rsidRPr="00554FC0" w:rsidRDefault="00554FC0" w:rsidP="00554FC0">
            <w:pPr>
              <w:rPr>
                <w:color w:val="000000"/>
                <w:sz w:val="18"/>
                <w:szCs w:val="18"/>
              </w:rPr>
            </w:pPr>
            <w:r w:rsidRPr="00554FC0">
              <w:rPr>
                <w:color w:val="000000"/>
                <w:sz w:val="18"/>
                <w:szCs w:val="18"/>
              </w:rPr>
              <w:t>БДОУ г. Омска "Детский сад № 375 комбинированного вида"</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C07F9"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7B6A8424"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05C4B1F"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FBAA946" w14:textId="77777777" w:rsidR="00554FC0" w:rsidRPr="00554FC0" w:rsidRDefault="00554FC0" w:rsidP="00554FC0">
            <w:pPr>
              <w:jc w:val="center"/>
              <w:rPr>
                <w:color w:val="000000"/>
                <w:sz w:val="18"/>
                <w:szCs w:val="18"/>
              </w:rPr>
            </w:pPr>
            <w:r w:rsidRPr="00554FC0">
              <w:rPr>
                <w:color w:val="000000"/>
                <w:sz w:val="18"/>
                <w:szCs w:val="18"/>
              </w:rPr>
              <w:t>147</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6FCA112" w14:textId="77777777" w:rsidR="00554FC0" w:rsidRPr="00554FC0" w:rsidRDefault="00554FC0" w:rsidP="00554FC0">
            <w:pPr>
              <w:jc w:val="center"/>
              <w:rPr>
                <w:color w:val="000000"/>
                <w:sz w:val="18"/>
                <w:szCs w:val="18"/>
              </w:rPr>
            </w:pPr>
            <w:r w:rsidRPr="00554FC0">
              <w:rPr>
                <w:color w:val="000000"/>
                <w:sz w:val="18"/>
                <w:szCs w:val="18"/>
              </w:rPr>
              <w:t>149</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44BC03AF" w14:textId="77777777" w:rsidR="00554FC0" w:rsidRPr="00554FC0" w:rsidRDefault="00554FC0" w:rsidP="00554FC0">
            <w:pPr>
              <w:jc w:val="center"/>
              <w:rPr>
                <w:color w:val="000000"/>
                <w:sz w:val="18"/>
                <w:szCs w:val="18"/>
              </w:rPr>
            </w:pPr>
            <w:r w:rsidRPr="00554FC0">
              <w:rPr>
                <w:color w:val="000000"/>
                <w:sz w:val="18"/>
                <w:szCs w:val="18"/>
              </w:rPr>
              <w:t>98,66</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7BE629BC" w14:textId="77777777" w:rsidR="00554FC0" w:rsidRPr="00554FC0" w:rsidRDefault="00554FC0" w:rsidP="00554FC0">
            <w:pPr>
              <w:jc w:val="center"/>
              <w:rPr>
                <w:color w:val="000000"/>
                <w:sz w:val="18"/>
                <w:szCs w:val="18"/>
              </w:rPr>
            </w:pPr>
            <w:r w:rsidRPr="00554FC0">
              <w:rPr>
                <w:color w:val="000000"/>
                <w:sz w:val="18"/>
                <w:szCs w:val="18"/>
              </w:rPr>
              <w:t>49,33</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47DC1758" w14:textId="77777777" w:rsidR="00554FC0" w:rsidRPr="00554FC0" w:rsidRDefault="00554FC0" w:rsidP="00554FC0">
            <w:pPr>
              <w:jc w:val="center"/>
              <w:rPr>
                <w:color w:val="000000"/>
                <w:sz w:val="18"/>
                <w:szCs w:val="18"/>
              </w:rPr>
            </w:pPr>
            <w:r w:rsidRPr="00554FC0">
              <w:rPr>
                <w:color w:val="000000"/>
                <w:sz w:val="18"/>
                <w:szCs w:val="18"/>
              </w:rPr>
              <w:t>99,33</w:t>
            </w:r>
          </w:p>
        </w:tc>
      </w:tr>
      <w:tr w:rsidR="00554FC0" w:rsidRPr="00554FC0" w14:paraId="15F3554B"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0EDB7" w14:textId="77777777" w:rsidR="00554FC0" w:rsidRPr="00554FC0" w:rsidRDefault="00554FC0" w:rsidP="00554FC0">
            <w:pPr>
              <w:jc w:val="center"/>
              <w:rPr>
                <w:color w:val="000000"/>
                <w:sz w:val="18"/>
                <w:szCs w:val="18"/>
              </w:rPr>
            </w:pPr>
            <w:r w:rsidRPr="00554FC0">
              <w:rPr>
                <w:color w:val="000000"/>
                <w:sz w:val="18"/>
                <w:szCs w:val="18"/>
              </w:rPr>
              <w:t>71</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072C6CCF" w14:textId="77777777" w:rsidR="00554FC0" w:rsidRPr="00554FC0" w:rsidRDefault="00554FC0" w:rsidP="00554FC0">
            <w:pPr>
              <w:rPr>
                <w:color w:val="000000"/>
                <w:sz w:val="18"/>
                <w:szCs w:val="18"/>
              </w:rPr>
            </w:pPr>
            <w:r w:rsidRPr="00554FC0">
              <w:rPr>
                <w:color w:val="000000"/>
                <w:sz w:val="18"/>
                <w:szCs w:val="18"/>
              </w:rPr>
              <w:t>БДОУ г. Омска "Детский сад общеразвивающего вида № 377"</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7072F"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7BBB6293"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5EC18CB3"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23F8D10" w14:textId="77777777" w:rsidR="00554FC0" w:rsidRPr="00554FC0" w:rsidRDefault="00554FC0" w:rsidP="00554FC0">
            <w:pPr>
              <w:jc w:val="center"/>
              <w:rPr>
                <w:color w:val="000000"/>
                <w:sz w:val="18"/>
                <w:szCs w:val="18"/>
              </w:rPr>
            </w:pPr>
            <w:r w:rsidRPr="00554FC0">
              <w:rPr>
                <w:color w:val="000000"/>
                <w:sz w:val="18"/>
                <w:szCs w:val="18"/>
              </w:rPr>
              <w:t>168</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B137715" w14:textId="77777777" w:rsidR="00554FC0" w:rsidRPr="00554FC0" w:rsidRDefault="00554FC0" w:rsidP="00554FC0">
            <w:pPr>
              <w:jc w:val="center"/>
              <w:rPr>
                <w:color w:val="000000"/>
                <w:sz w:val="18"/>
                <w:szCs w:val="18"/>
              </w:rPr>
            </w:pPr>
            <w:r w:rsidRPr="00554FC0">
              <w:rPr>
                <w:color w:val="000000"/>
                <w:sz w:val="18"/>
                <w:szCs w:val="18"/>
              </w:rPr>
              <w:t>189</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54CC130E" w14:textId="77777777" w:rsidR="00554FC0" w:rsidRPr="00554FC0" w:rsidRDefault="00554FC0" w:rsidP="00554FC0">
            <w:pPr>
              <w:jc w:val="center"/>
              <w:rPr>
                <w:color w:val="000000"/>
                <w:sz w:val="18"/>
                <w:szCs w:val="18"/>
              </w:rPr>
            </w:pPr>
            <w:r w:rsidRPr="00554FC0">
              <w:rPr>
                <w:color w:val="000000"/>
                <w:sz w:val="18"/>
                <w:szCs w:val="18"/>
              </w:rPr>
              <w:t>88,89</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3403E34B" w14:textId="77777777" w:rsidR="00554FC0" w:rsidRPr="00554FC0" w:rsidRDefault="00554FC0" w:rsidP="00554FC0">
            <w:pPr>
              <w:jc w:val="center"/>
              <w:rPr>
                <w:color w:val="000000"/>
                <w:sz w:val="18"/>
                <w:szCs w:val="18"/>
              </w:rPr>
            </w:pPr>
            <w:r w:rsidRPr="00554FC0">
              <w:rPr>
                <w:color w:val="000000"/>
                <w:sz w:val="18"/>
                <w:szCs w:val="18"/>
              </w:rPr>
              <w:t>44,44</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14337A9B" w14:textId="77777777" w:rsidR="00554FC0" w:rsidRPr="00554FC0" w:rsidRDefault="00554FC0" w:rsidP="00554FC0">
            <w:pPr>
              <w:jc w:val="center"/>
              <w:rPr>
                <w:color w:val="000000"/>
                <w:sz w:val="18"/>
                <w:szCs w:val="18"/>
              </w:rPr>
            </w:pPr>
            <w:r w:rsidRPr="00554FC0">
              <w:rPr>
                <w:color w:val="000000"/>
                <w:sz w:val="18"/>
                <w:szCs w:val="18"/>
              </w:rPr>
              <w:t>94,44</w:t>
            </w:r>
          </w:p>
        </w:tc>
      </w:tr>
      <w:tr w:rsidR="00554FC0" w:rsidRPr="00554FC0" w14:paraId="118A5076"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BCE93" w14:textId="77777777" w:rsidR="00554FC0" w:rsidRPr="00554FC0" w:rsidRDefault="00554FC0" w:rsidP="00554FC0">
            <w:pPr>
              <w:jc w:val="center"/>
              <w:rPr>
                <w:color w:val="000000"/>
                <w:sz w:val="18"/>
                <w:szCs w:val="18"/>
              </w:rPr>
            </w:pPr>
            <w:r w:rsidRPr="00554FC0">
              <w:rPr>
                <w:color w:val="000000"/>
                <w:sz w:val="18"/>
                <w:szCs w:val="18"/>
              </w:rPr>
              <w:t>72</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4CD0BD4F" w14:textId="77777777" w:rsidR="00554FC0" w:rsidRPr="00554FC0" w:rsidRDefault="00554FC0" w:rsidP="00554FC0">
            <w:pPr>
              <w:rPr>
                <w:color w:val="000000"/>
                <w:sz w:val="18"/>
                <w:szCs w:val="18"/>
              </w:rPr>
            </w:pPr>
            <w:r w:rsidRPr="00554FC0">
              <w:rPr>
                <w:color w:val="000000"/>
                <w:sz w:val="18"/>
                <w:szCs w:val="18"/>
              </w:rPr>
              <w:t>БДОУ г. Омска  "Детский сад № 380"</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B6CB7"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E86B3B3"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0A8A03C"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017FF34" w14:textId="77777777" w:rsidR="00554FC0" w:rsidRPr="00554FC0" w:rsidRDefault="00554FC0" w:rsidP="00554FC0">
            <w:pPr>
              <w:jc w:val="center"/>
              <w:rPr>
                <w:color w:val="000000"/>
                <w:sz w:val="18"/>
                <w:szCs w:val="18"/>
              </w:rPr>
            </w:pPr>
            <w:r w:rsidRPr="00554FC0">
              <w:rPr>
                <w:color w:val="000000"/>
                <w:sz w:val="18"/>
                <w:szCs w:val="18"/>
              </w:rPr>
              <w:t>143</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3A64CD2" w14:textId="77777777" w:rsidR="00554FC0" w:rsidRPr="00554FC0" w:rsidRDefault="00554FC0" w:rsidP="00554FC0">
            <w:pPr>
              <w:jc w:val="center"/>
              <w:rPr>
                <w:color w:val="000000"/>
                <w:sz w:val="18"/>
                <w:szCs w:val="18"/>
              </w:rPr>
            </w:pPr>
            <w:r w:rsidRPr="00554FC0">
              <w:rPr>
                <w:color w:val="000000"/>
                <w:sz w:val="18"/>
                <w:szCs w:val="18"/>
              </w:rPr>
              <w:t>151</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4DDE19D0" w14:textId="77777777" w:rsidR="00554FC0" w:rsidRPr="00554FC0" w:rsidRDefault="00554FC0" w:rsidP="00554FC0">
            <w:pPr>
              <w:jc w:val="center"/>
              <w:rPr>
                <w:color w:val="000000"/>
                <w:sz w:val="18"/>
                <w:szCs w:val="18"/>
              </w:rPr>
            </w:pPr>
            <w:r w:rsidRPr="00554FC0">
              <w:rPr>
                <w:color w:val="000000"/>
                <w:sz w:val="18"/>
                <w:szCs w:val="18"/>
              </w:rPr>
              <w:t>94,70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5C910E43" w14:textId="77777777" w:rsidR="00554FC0" w:rsidRPr="00554FC0" w:rsidRDefault="00554FC0" w:rsidP="00554FC0">
            <w:pPr>
              <w:jc w:val="center"/>
              <w:rPr>
                <w:color w:val="000000"/>
                <w:sz w:val="18"/>
                <w:szCs w:val="18"/>
              </w:rPr>
            </w:pPr>
            <w:r w:rsidRPr="00554FC0">
              <w:rPr>
                <w:color w:val="000000"/>
                <w:sz w:val="18"/>
                <w:szCs w:val="18"/>
              </w:rPr>
              <w:t>47,35</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43DD080A" w14:textId="77777777" w:rsidR="00554FC0" w:rsidRPr="00554FC0" w:rsidRDefault="00554FC0" w:rsidP="00554FC0">
            <w:pPr>
              <w:jc w:val="center"/>
              <w:rPr>
                <w:color w:val="000000"/>
                <w:sz w:val="18"/>
                <w:szCs w:val="18"/>
              </w:rPr>
            </w:pPr>
            <w:r w:rsidRPr="00554FC0">
              <w:rPr>
                <w:color w:val="000000"/>
                <w:sz w:val="18"/>
                <w:szCs w:val="18"/>
              </w:rPr>
              <w:t>97,35</w:t>
            </w:r>
          </w:p>
        </w:tc>
      </w:tr>
      <w:tr w:rsidR="00554FC0" w:rsidRPr="00554FC0" w14:paraId="41884905"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D76C5" w14:textId="77777777" w:rsidR="00554FC0" w:rsidRPr="00554FC0" w:rsidRDefault="00554FC0" w:rsidP="00554FC0">
            <w:pPr>
              <w:jc w:val="center"/>
              <w:rPr>
                <w:color w:val="000000"/>
                <w:sz w:val="18"/>
                <w:szCs w:val="18"/>
              </w:rPr>
            </w:pPr>
            <w:r w:rsidRPr="00554FC0">
              <w:rPr>
                <w:color w:val="000000"/>
                <w:sz w:val="18"/>
                <w:szCs w:val="18"/>
              </w:rPr>
              <w:t>73</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0B020404" w14:textId="77777777" w:rsidR="00554FC0" w:rsidRPr="00554FC0" w:rsidRDefault="00554FC0" w:rsidP="00554FC0">
            <w:pPr>
              <w:rPr>
                <w:color w:val="000000"/>
                <w:sz w:val="18"/>
                <w:szCs w:val="18"/>
              </w:rPr>
            </w:pPr>
            <w:r w:rsidRPr="00554FC0">
              <w:rPr>
                <w:color w:val="000000"/>
                <w:sz w:val="18"/>
                <w:szCs w:val="18"/>
              </w:rPr>
              <w:t>БДОУ г. Омска "Детский сад  присмотра и оздоровления № 385"</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0B384"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3D3CA48"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F03CF98"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03FF734" w14:textId="77777777" w:rsidR="00554FC0" w:rsidRPr="00554FC0" w:rsidRDefault="00554FC0" w:rsidP="00554FC0">
            <w:pPr>
              <w:jc w:val="center"/>
              <w:rPr>
                <w:color w:val="000000"/>
                <w:sz w:val="18"/>
                <w:szCs w:val="18"/>
              </w:rPr>
            </w:pPr>
            <w:r w:rsidRPr="00554FC0">
              <w:rPr>
                <w:color w:val="000000"/>
                <w:sz w:val="18"/>
                <w:szCs w:val="18"/>
              </w:rPr>
              <w:t>18</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0FB3878" w14:textId="77777777" w:rsidR="00554FC0" w:rsidRPr="00554FC0" w:rsidRDefault="00554FC0" w:rsidP="00554FC0">
            <w:pPr>
              <w:jc w:val="center"/>
              <w:rPr>
                <w:color w:val="000000"/>
                <w:sz w:val="18"/>
                <w:szCs w:val="18"/>
              </w:rPr>
            </w:pPr>
            <w:r w:rsidRPr="00554FC0">
              <w:rPr>
                <w:color w:val="000000"/>
                <w:sz w:val="18"/>
                <w:szCs w:val="18"/>
              </w:rPr>
              <w:t>19</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30B21E60" w14:textId="77777777" w:rsidR="00554FC0" w:rsidRPr="00554FC0" w:rsidRDefault="00554FC0" w:rsidP="00554FC0">
            <w:pPr>
              <w:jc w:val="center"/>
              <w:rPr>
                <w:color w:val="000000"/>
                <w:sz w:val="18"/>
                <w:szCs w:val="18"/>
              </w:rPr>
            </w:pPr>
            <w:r w:rsidRPr="00554FC0">
              <w:rPr>
                <w:color w:val="000000"/>
                <w:sz w:val="18"/>
                <w:szCs w:val="18"/>
              </w:rPr>
              <w:t>94,74</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3C441561" w14:textId="77777777" w:rsidR="00554FC0" w:rsidRPr="00554FC0" w:rsidRDefault="00554FC0" w:rsidP="00554FC0">
            <w:pPr>
              <w:jc w:val="center"/>
              <w:rPr>
                <w:color w:val="000000"/>
                <w:sz w:val="18"/>
                <w:szCs w:val="18"/>
              </w:rPr>
            </w:pPr>
            <w:r w:rsidRPr="00554FC0">
              <w:rPr>
                <w:color w:val="000000"/>
                <w:sz w:val="18"/>
                <w:szCs w:val="18"/>
              </w:rPr>
              <w:t>47,37</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1AF4EF2D" w14:textId="77777777" w:rsidR="00554FC0" w:rsidRPr="00554FC0" w:rsidRDefault="00554FC0" w:rsidP="00554FC0">
            <w:pPr>
              <w:jc w:val="center"/>
              <w:rPr>
                <w:color w:val="000000"/>
                <w:sz w:val="18"/>
                <w:szCs w:val="18"/>
              </w:rPr>
            </w:pPr>
            <w:r w:rsidRPr="00554FC0">
              <w:rPr>
                <w:color w:val="000000"/>
                <w:sz w:val="18"/>
                <w:szCs w:val="18"/>
              </w:rPr>
              <w:t>97,37</w:t>
            </w:r>
          </w:p>
        </w:tc>
      </w:tr>
      <w:tr w:rsidR="00554FC0" w:rsidRPr="00554FC0" w14:paraId="4E2908B0"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61D15" w14:textId="77777777" w:rsidR="00554FC0" w:rsidRPr="00554FC0" w:rsidRDefault="00554FC0" w:rsidP="00554FC0">
            <w:pPr>
              <w:jc w:val="center"/>
              <w:rPr>
                <w:color w:val="000000"/>
                <w:sz w:val="18"/>
                <w:szCs w:val="18"/>
              </w:rPr>
            </w:pPr>
            <w:r w:rsidRPr="00554FC0">
              <w:rPr>
                <w:color w:val="000000"/>
                <w:sz w:val="18"/>
                <w:szCs w:val="18"/>
              </w:rPr>
              <w:t>74</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7C76876A" w14:textId="77777777" w:rsidR="00554FC0" w:rsidRPr="00554FC0" w:rsidRDefault="00554FC0" w:rsidP="00554FC0">
            <w:pPr>
              <w:rPr>
                <w:color w:val="000000"/>
                <w:sz w:val="18"/>
                <w:szCs w:val="18"/>
              </w:rPr>
            </w:pPr>
            <w:r w:rsidRPr="00554FC0">
              <w:rPr>
                <w:color w:val="000000"/>
                <w:sz w:val="18"/>
                <w:szCs w:val="18"/>
              </w:rPr>
              <w:t>БДОУ г. Омска "Центр развития ребенка - детский сад № 394"</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5F713"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35480A0"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BD7431B"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C363981" w14:textId="77777777" w:rsidR="00554FC0" w:rsidRPr="00554FC0" w:rsidRDefault="00554FC0" w:rsidP="00554FC0">
            <w:pPr>
              <w:jc w:val="center"/>
              <w:rPr>
                <w:color w:val="000000"/>
                <w:sz w:val="18"/>
                <w:szCs w:val="18"/>
              </w:rPr>
            </w:pPr>
            <w:r w:rsidRPr="00554FC0">
              <w:rPr>
                <w:color w:val="000000"/>
                <w:sz w:val="18"/>
                <w:szCs w:val="18"/>
              </w:rPr>
              <w:t>141</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748C368" w14:textId="77777777" w:rsidR="00554FC0" w:rsidRPr="00554FC0" w:rsidRDefault="00554FC0" w:rsidP="00554FC0">
            <w:pPr>
              <w:jc w:val="center"/>
              <w:rPr>
                <w:color w:val="000000"/>
                <w:sz w:val="18"/>
                <w:szCs w:val="18"/>
              </w:rPr>
            </w:pPr>
            <w:r w:rsidRPr="00554FC0">
              <w:rPr>
                <w:color w:val="000000"/>
                <w:sz w:val="18"/>
                <w:szCs w:val="18"/>
              </w:rPr>
              <w:t>146</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6D7D59CD" w14:textId="77777777" w:rsidR="00554FC0" w:rsidRPr="00554FC0" w:rsidRDefault="00554FC0" w:rsidP="00554FC0">
            <w:pPr>
              <w:jc w:val="center"/>
              <w:rPr>
                <w:color w:val="000000"/>
                <w:sz w:val="18"/>
                <w:szCs w:val="18"/>
              </w:rPr>
            </w:pPr>
            <w:r w:rsidRPr="00554FC0">
              <w:rPr>
                <w:color w:val="000000"/>
                <w:sz w:val="18"/>
                <w:szCs w:val="18"/>
              </w:rPr>
              <w:t>96,58</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7CEAF253" w14:textId="77777777" w:rsidR="00554FC0" w:rsidRPr="00554FC0" w:rsidRDefault="00554FC0" w:rsidP="00554FC0">
            <w:pPr>
              <w:jc w:val="center"/>
              <w:rPr>
                <w:color w:val="000000"/>
                <w:sz w:val="18"/>
                <w:szCs w:val="18"/>
              </w:rPr>
            </w:pPr>
            <w:r w:rsidRPr="00554FC0">
              <w:rPr>
                <w:color w:val="000000"/>
                <w:sz w:val="18"/>
                <w:szCs w:val="18"/>
              </w:rPr>
              <w:t>48,29</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5C5F46B9" w14:textId="77777777" w:rsidR="00554FC0" w:rsidRPr="00554FC0" w:rsidRDefault="00554FC0" w:rsidP="00554FC0">
            <w:pPr>
              <w:jc w:val="center"/>
              <w:rPr>
                <w:color w:val="000000"/>
                <w:sz w:val="18"/>
                <w:szCs w:val="18"/>
              </w:rPr>
            </w:pPr>
            <w:r w:rsidRPr="00554FC0">
              <w:rPr>
                <w:color w:val="000000"/>
                <w:sz w:val="18"/>
                <w:szCs w:val="18"/>
              </w:rPr>
              <w:t>98,29</w:t>
            </w:r>
          </w:p>
        </w:tc>
      </w:tr>
      <w:tr w:rsidR="00554FC0" w:rsidRPr="00554FC0" w14:paraId="4FABDBD1"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F2DD8" w14:textId="77777777" w:rsidR="00554FC0" w:rsidRPr="00554FC0" w:rsidRDefault="00554FC0" w:rsidP="00554FC0">
            <w:pPr>
              <w:jc w:val="center"/>
              <w:rPr>
                <w:color w:val="000000"/>
                <w:sz w:val="18"/>
                <w:szCs w:val="18"/>
              </w:rPr>
            </w:pPr>
            <w:r w:rsidRPr="00554FC0">
              <w:rPr>
                <w:color w:val="000000"/>
                <w:sz w:val="18"/>
                <w:szCs w:val="18"/>
              </w:rPr>
              <w:t>75</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6DCE6C24" w14:textId="77777777" w:rsidR="00554FC0" w:rsidRPr="00554FC0" w:rsidRDefault="00554FC0" w:rsidP="00554FC0">
            <w:pPr>
              <w:rPr>
                <w:color w:val="000000"/>
                <w:sz w:val="18"/>
                <w:szCs w:val="18"/>
              </w:rPr>
            </w:pPr>
            <w:r w:rsidRPr="00554FC0">
              <w:rPr>
                <w:color w:val="000000"/>
                <w:sz w:val="18"/>
                <w:szCs w:val="18"/>
              </w:rPr>
              <w:t>БДОУ г. Омска "Детский сад № 397 комбинированного вида"</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79585"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5ACFCD22"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70FD6591"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42E722C" w14:textId="77777777" w:rsidR="00554FC0" w:rsidRPr="00554FC0" w:rsidRDefault="00554FC0" w:rsidP="00554FC0">
            <w:pPr>
              <w:jc w:val="center"/>
              <w:rPr>
                <w:color w:val="000000"/>
                <w:sz w:val="18"/>
                <w:szCs w:val="18"/>
              </w:rPr>
            </w:pPr>
            <w:r w:rsidRPr="00554FC0">
              <w:rPr>
                <w:color w:val="000000"/>
                <w:sz w:val="18"/>
                <w:szCs w:val="18"/>
              </w:rPr>
              <w:t>113</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4DEDD9F" w14:textId="77777777" w:rsidR="00554FC0" w:rsidRPr="00554FC0" w:rsidRDefault="00554FC0" w:rsidP="00554FC0">
            <w:pPr>
              <w:jc w:val="center"/>
              <w:rPr>
                <w:color w:val="000000"/>
                <w:sz w:val="18"/>
                <w:szCs w:val="18"/>
              </w:rPr>
            </w:pPr>
            <w:r w:rsidRPr="00554FC0">
              <w:rPr>
                <w:color w:val="000000"/>
                <w:sz w:val="18"/>
                <w:szCs w:val="18"/>
              </w:rPr>
              <w:t>118</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34E8FC39" w14:textId="77777777" w:rsidR="00554FC0" w:rsidRPr="00554FC0" w:rsidRDefault="00554FC0" w:rsidP="00554FC0">
            <w:pPr>
              <w:jc w:val="center"/>
              <w:rPr>
                <w:color w:val="000000"/>
                <w:sz w:val="18"/>
                <w:szCs w:val="18"/>
              </w:rPr>
            </w:pPr>
            <w:r w:rsidRPr="00554FC0">
              <w:rPr>
                <w:color w:val="000000"/>
                <w:sz w:val="18"/>
                <w:szCs w:val="18"/>
              </w:rPr>
              <w:t>95,76</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920D9EA" w14:textId="77777777" w:rsidR="00554FC0" w:rsidRPr="00554FC0" w:rsidRDefault="00554FC0" w:rsidP="00554FC0">
            <w:pPr>
              <w:jc w:val="center"/>
              <w:rPr>
                <w:color w:val="000000"/>
                <w:sz w:val="18"/>
                <w:szCs w:val="18"/>
              </w:rPr>
            </w:pPr>
            <w:r w:rsidRPr="00554FC0">
              <w:rPr>
                <w:color w:val="000000"/>
                <w:sz w:val="18"/>
                <w:szCs w:val="18"/>
              </w:rPr>
              <w:t>47,88</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2C54E397" w14:textId="77777777" w:rsidR="00554FC0" w:rsidRPr="00554FC0" w:rsidRDefault="00554FC0" w:rsidP="00554FC0">
            <w:pPr>
              <w:jc w:val="center"/>
              <w:rPr>
                <w:color w:val="000000"/>
                <w:sz w:val="18"/>
                <w:szCs w:val="18"/>
              </w:rPr>
            </w:pPr>
            <w:r w:rsidRPr="00554FC0">
              <w:rPr>
                <w:color w:val="000000"/>
                <w:sz w:val="18"/>
                <w:szCs w:val="18"/>
              </w:rPr>
              <w:t>97,88</w:t>
            </w:r>
          </w:p>
        </w:tc>
      </w:tr>
      <w:tr w:rsidR="00554FC0" w:rsidRPr="00554FC0" w14:paraId="14341770"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CB11A" w14:textId="77777777" w:rsidR="00554FC0" w:rsidRPr="00554FC0" w:rsidRDefault="00554FC0" w:rsidP="00554FC0">
            <w:pPr>
              <w:jc w:val="center"/>
              <w:rPr>
                <w:color w:val="000000"/>
                <w:sz w:val="18"/>
                <w:szCs w:val="18"/>
              </w:rPr>
            </w:pPr>
            <w:r w:rsidRPr="00554FC0">
              <w:rPr>
                <w:color w:val="000000"/>
                <w:sz w:val="18"/>
                <w:szCs w:val="18"/>
              </w:rPr>
              <w:lastRenderedPageBreak/>
              <w:t>76</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5AC2F38F" w14:textId="77777777" w:rsidR="00554FC0" w:rsidRPr="00554FC0" w:rsidRDefault="00554FC0" w:rsidP="00554FC0">
            <w:pPr>
              <w:rPr>
                <w:color w:val="000000"/>
                <w:sz w:val="18"/>
                <w:szCs w:val="18"/>
              </w:rPr>
            </w:pPr>
            <w:r w:rsidRPr="00554FC0">
              <w:rPr>
                <w:color w:val="000000"/>
                <w:sz w:val="18"/>
                <w:szCs w:val="18"/>
              </w:rPr>
              <w:t>БОУ г. Омска "СОШ № 3"</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688DF"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9BD9746"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9611E1D"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DCD1587" w14:textId="77777777" w:rsidR="00554FC0" w:rsidRPr="00554FC0" w:rsidRDefault="00554FC0" w:rsidP="00554FC0">
            <w:pPr>
              <w:jc w:val="center"/>
              <w:rPr>
                <w:color w:val="000000"/>
                <w:sz w:val="18"/>
                <w:szCs w:val="18"/>
              </w:rPr>
            </w:pPr>
            <w:r w:rsidRPr="00554FC0">
              <w:rPr>
                <w:color w:val="000000"/>
                <w:sz w:val="18"/>
                <w:szCs w:val="18"/>
              </w:rPr>
              <w:t>317</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FBFB176" w14:textId="77777777" w:rsidR="00554FC0" w:rsidRPr="00554FC0" w:rsidRDefault="00554FC0" w:rsidP="00554FC0">
            <w:pPr>
              <w:jc w:val="center"/>
              <w:rPr>
                <w:color w:val="000000"/>
                <w:sz w:val="18"/>
                <w:szCs w:val="18"/>
              </w:rPr>
            </w:pPr>
            <w:r w:rsidRPr="00554FC0">
              <w:rPr>
                <w:color w:val="000000"/>
                <w:sz w:val="18"/>
                <w:szCs w:val="18"/>
              </w:rPr>
              <w:t>352</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6807D867" w14:textId="77777777" w:rsidR="00554FC0" w:rsidRPr="00554FC0" w:rsidRDefault="00554FC0" w:rsidP="00554FC0">
            <w:pPr>
              <w:jc w:val="center"/>
              <w:rPr>
                <w:color w:val="000000"/>
                <w:sz w:val="18"/>
                <w:szCs w:val="18"/>
              </w:rPr>
            </w:pPr>
            <w:r w:rsidRPr="00554FC0">
              <w:rPr>
                <w:color w:val="000000"/>
                <w:sz w:val="18"/>
                <w:szCs w:val="18"/>
              </w:rPr>
              <w:t>90,06</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005CDC6" w14:textId="77777777" w:rsidR="00554FC0" w:rsidRPr="00554FC0" w:rsidRDefault="00554FC0" w:rsidP="00554FC0">
            <w:pPr>
              <w:jc w:val="center"/>
              <w:rPr>
                <w:color w:val="000000"/>
                <w:sz w:val="18"/>
                <w:szCs w:val="18"/>
              </w:rPr>
            </w:pPr>
            <w:r w:rsidRPr="00554FC0">
              <w:rPr>
                <w:color w:val="000000"/>
                <w:sz w:val="18"/>
                <w:szCs w:val="18"/>
              </w:rPr>
              <w:t>45,03</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49B3DD0D" w14:textId="77777777" w:rsidR="00554FC0" w:rsidRPr="00554FC0" w:rsidRDefault="00554FC0" w:rsidP="00554FC0">
            <w:pPr>
              <w:jc w:val="center"/>
              <w:rPr>
                <w:color w:val="000000"/>
                <w:sz w:val="18"/>
                <w:szCs w:val="18"/>
              </w:rPr>
            </w:pPr>
            <w:r w:rsidRPr="00554FC0">
              <w:rPr>
                <w:color w:val="000000"/>
                <w:sz w:val="18"/>
                <w:szCs w:val="18"/>
              </w:rPr>
              <w:t>95,03</w:t>
            </w:r>
          </w:p>
        </w:tc>
      </w:tr>
      <w:tr w:rsidR="00554FC0" w:rsidRPr="00554FC0" w14:paraId="7A52224B"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3E3C1" w14:textId="77777777" w:rsidR="00554FC0" w:rsidRPr="00554FC0" w:rsidRDefault="00554FC0" w:rsidP="00554FC0">
            <w:pPr>
              <w:jc w:val="center"/>
              <w:rPr>
                <w:color w:val="000000"/>
                <w:sz w:val="18"/>
                <w:szCs w:val="18"/>
              </w:rPr>
            </w:pPr>
            <w:r w:rsidRPr="00554FC0">
              <w:rPr>
                <w:color w:val="000000"/>
                <w:sz w:val="18"/>
                <w:szCs w:val="18"/>
              </w:rPr>
              <w:t>77</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51F52234" w14:textId="77777777" w:rsidR="00554FC0" w:rsidRPr="00554FC0" w:rsidRDefault="00554FC0" w:rsidP="00554FC0">
            <w:pPr>
              <w:rPr>
                <w:color w:val="000000"/>
                <w:sz w:val="18"/>
                <w:szCs w:val="18"/>
              </w:rPr>
            </w:pPr>
            <w:r w:rsidRPr="00554FC0">
              <w:rPr>
                <w:color w:val="000000"/>
                <w:sz w:val="18"/>
                <w:szCs w:val="18"/>
              </w:rPr>
              <w:t>БОУ г. Омска "Гимназия № 9"</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DFC7B"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33BE17C"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B4633FB"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F44E72B" w14:textId="77777777" w:rsidR="00554FC0" w:rsidRPr="00554FC0" w:rsidRDefault="00554FC0" w:rsidP="00554FC0">
            <w:pPr>
              <w:jc w:val="center"/>
              <w:rPr>
                <w:color w:val="000000"/>
                <w:sz w:val="18"/>
                <w:szCs w:val="18"/>
              </w:rPr>
            </w:pPr>
            <w:r w:rsidRPr="00554FC0">
              <w:rPr>
                <w:color w:val="000000"/>
                <w:sz w:val="18"/>
                <w:szCs w:val="18"/>
              </w:rPr>
              <w:t>296</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165454C" w14:textId="77777777" w:rsidR="00554FC0" w:rsidRPr="00554FC0" w:rsidRDefault="00554FC0" w:rsidP="00554FC0">
            <w:pPr>
              <w:jc w:val="center"/>
              <w:rPr>
                <w:color w:val="000000"/>
                <w:sz w:val="18"/>
                <w:szCs w:val="18"/>
              </w:rPr>
            </w:pPr>
            <w:r w:rsidRPr="00554FC0">
              <w:rPr>
                <w:color w:val="000000"/>
                <w:sz w:val="18"/>
                <w:szCs w:val="18"/>
              </w:rPr>
              <w:t>446</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65204501" w14:textId="77777777" w:rsidR="00554FC0" w:rsidRPr="00554FC0" w:rsidRDefault="00554FC0" w:rsidP="00554FC0">
            <w:pPr>
              <w:jc w:val="center"/>
              <w:rPr>
                <w:color w:val="000000"/>
                <w:sz w:val="18"/>
                <w:szCs w:val="18"/>
              </w:rPr>
            </w:pPr>
            <w:r w:rsidRPr="00554FC0">
              <w:rPr>
                <w:color w:val="000000"/>
                <w:sz w:val="18"/>
                <w:szCs w:val="18"/>
              </w:rPr>
              <w:t>66,37</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20433BF" w14:textId="77777777" w:rsidR="00554FC0" w:rsidRPr="00554FC0" w:rsidRDefault="00554FC0" w:rsidP="00554FC0">
            <w:pPr>
              <w:jc w:val="center"/>
              <w:rPr>
                <w:color w:val="000000"/>
                <w:sz w:val="18"/>
                <w:szCs w:val="18"/>
              </w:rPr>
            </w:pPr>
            <w:r w:rsidRPr="00554FC0">
              <w:rPr>
                <w:color w:val="000000"/>
                <w:sz w:val="18"/>
                <w:szCs w:val="18"/>
              </w:rPr>
              <w:t>33,18</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1641EDF2" w14:textId="77777777" w:rsidR="00554FC0" w:rsidRPr="00554FC0" w:rsidRDefault="00554FC0" w:rsidP="00554FC0">
            <w:pPr>
              <w:jc w:val="center"/>
              <w:rPr>
                <w:color w:val="000000"/>
                <w:sz w:val="18"/>
                <w:szCs w:val="18"/>
              </w:rPr>
            </w:pPr>
            <w:r w:rsidRPr="00554FC0">
              <w:rPr>
                <w:color w:val="000000"/>
                <w:sz w:val="18"/>
                <w:szCs w:val="18"/>
              </w:rPr>
              <w:t>83,18</w:t>
            </w:r>
          </w:p>
        </w:tc>
      </w:tr>
      <w:tr w:rsidR="00554FC0" w:rsidRPr="00554FC0" w14:paraId="28FEB328"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A9F17" w14:textId="77777777" w:rsidR="00554FC0" w:rsidRPr="00554FC0" w:rsidRDefault="00554FC0" w:rsidP="00554FC0">
            <w:pPr>
              <w:jc w:val="center"/>
              <w:rPr>
                <w:color w:val="000000"/>
                <w:sz w:val="18"/>
                <w:szCs w:val="18"/>
              </w:rPr>
            </w:pPr>
            <w:r w:rsidRPr="00554FC0">
              <w:rPr>
                <w:color w:val="000000"/>
                <w:sz w:val="18"/>
                <w:szCs w:val="18"/>
              </w:rPr>
              <w:t>78</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18B61B56" w14:textId="77777777" w:rsidR="00554FC0" w:rsidRPr="00554FC0" w:rsidRDefault="00554FC0" w:rsidP="00554FC0">
            <w:pPr>
              <w:rPr>
                <w:color w:val="000000"/>
                <w:sz w:val="18"/>
                <w:szCs w:val="18"/>
              </w:rPr>
            </w:pPr>
            <w:r w:rsidRPr="00554FC0">
              <w:rPr>
                <w:color w:val="000000"/>
                <w:sz w:val="18"/>
                <w:szCs w:val="18"/>
              </w:rPr>
              <w:t>БОУ г. Омска "СОШ № 10"</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36DE3"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EDB676B"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021B586E"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E1C1E4B" w14:textId="77777777" w:rsidR="00554FC0" w:rsidRPr="00554FC0" w:rsidRDefault="00554FC0" w:rsidP="00554FC0">
            <w:pPr>
              <w:jc w:val="center"/>
              <w:rPr>
                <w:color w:val="000000"/>
                <w:sz w:val="18"/>
                <w:szCs w:val="18"/>
              </w:rPr>
            </w:pPr>
            <w:r w:rsidRPr="00554FC0">
              <w:rPr>
                <w:color w:val="000000"/>
                <w:sz w:val="18"/>
                <w:szCs w:val="18"/>
              </w:rPr>
              <w:t>413</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7C31524" w14:textId="77777777" w:rsidR="00554FC0" w:rsidRPr="00554FC0" w:rsidRDefault="00554FC0" w:rsidP="00554FC0">
            <w:pPr>
              <w:jc w:val="center"/>
              <w:rPr>
                <w:color w:val="000000"/>
                <w:sz w:val="18"/>
                <w:szCs w:val="18"/>
              </w:rPr>
            </w:pPr>
            <w:r w:rsidRPr="00554FC0">
              <w:rPr>
                <w:color w:val="000000"/>
                <w:sz w:val="18"/>
                <w:szCs w:val="18"/>
              </w:rPr>
              <w:t>486</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220ED415" w14:textId="77777777" w:rsidR="00554FC0" w:rsidRPr="00554FC0" w:rsidRDefault="00554FC0" w:rsidP="00554FC0">
            <w:pPr>
              <w:jc w:val="center"/>
              <w:rPr>
                <w:color w:val="000000"/>
                <w:sz w:val="18"/>
                <w:szCs w:val="18"/>
              </w:rPr>
            </w:pPr>
            <w:r w:rsidRPr="00554FC0">
              <w:rPr>
                <w:color w:val="000000"/>
                <w:sz w:val="18"/>
                <w:szCs w:val="18"/>
              </w:rPr>
              <w:t>84,98</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DEAE07A" w14:textId="77777777" w:rsidR="00554FC0" w:rsidRPr="00554FC0" w:rsidRDefault="00554FC0" w:rsidP="00554FC0">
            <w:pPr>
              <w:jc w:val="center"/>
              <w:rPr>
                <w:color w:val="000000"/>
                <w:sz w:val="18"/>
                <w:szCs w:val="18"/>
              </w:rPr>
            </w:pPr>
            <w:r w:rsidRPr="00554FC0">
              <w:rPr>
                <w:color w:val="000000"/>
                <w:sz w:val="18"/>
                <w:szCs w:val="18"/>
              </w:rPr>
              <w:t>42,49</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26B280AA" w14:textId="77777777" w:rsidR="00554FC0" w:rsidRPr="00554FC0" w:rsidRDefault="00554FC0" w:rsidP="00554FC0">
            <w:pPr>
              <w:jc w:val="center"/>
              <w:rPr>
                <w:color w:val="000000"/>
                <w:sz w:val="18"/>
                <w:szCs w:val="18"/>
              </w:rPr>
            </w:pPr>
            <w:r w:rsidRPr="00554FC0">
              <w:rPr>
                <w:color w:val="000000"/>
                <w:sz w:val="18"/>
                <w:szCs w:val="18"/>
              </w:rPr>
              <w:t>92,49</w:t>
            </w:r>
          </w:p>
        </w:tc>
      </w:tr>
      <w:tr w:rsidR="00554FC0" w:rsidRPr="00554FC0" w14:paraId="72906140"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BBE40" w14:textId="77777777" w:rsidR="00554FC0" w:rsidRPr="00554FC0" w:rsidRDefault="00554FC0" w:rsidP="00554FC0">
            <w:pPr>
              <w:jc w:val="center"/>
              <w:rPr>
                <w:color w:val="000000"/>
                <w:sz w:val="18"/>
                <w:szCs w:val="18"/>
              </w:rPr>
            </w:pPr>
            <w:r w:rsidRPr="00554FC0">
              <w:rPr>
                <w:color w:val="000000"/>
                <w:sz w:val="18"/>
                <w:szCs w:val="18"/>
              </w:rPr>
              <w:t>79</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7F2E8A58" w14:textId="77777777" w:rsidR="00554FC0" w:rsidRPr="00554FC0" w:rsidRDefault="00554FC0" w:rsidP="00554FC0">
            <w:pPr>
              <w:rPr>
                <w:color w:val="000000"/>
                <w:sz w:val="18"/>
                <w:szCs w:val="18"/>
              </w:rPr>
            </w:pPr>
            <w:r w:rsidRPr="00554FC0">
              <w:rPr>
                <w:color w:val="000000"/>
                <w:sz w:val="18"/>
                <w:szCs w:val="18"/>
              </w:rPr>
              <w:t>БОУ г. Омска "СОШ № 16"</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E3DCB"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11556E9"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AB3EB08"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34C6933" w14:textId="77777777" w:rsidR="00554FC0" w:rsidRPr="00554FC0" w:rsidRDefault="00554FC0" w:rsidP="00554FC0">
            <w:pPr>
              <w:jc w:val="center"/>
              <w:rPr>
                <w:color w:val="000000"/>
                <w:sz w:val="18"/>
                <w:szCs w:val="18"/>
              </w:rPr>
            </w:pPr>
            <w:r w:rsidRPr="00554FC0">
              <w:rPr>
                <w:color w:val="000000"/>
                <w:sz w:val="18"/>
                <w:szCs w:val="18"/>
              </w:rPr>
              <w:t>385</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56C9FF5" w14:textId="77777777" w:rsidR="00554FC0" w:rsidRPr="00554FC0" w:rsidRDefault="00554FC0" w:rsidP="00554FC0">
            <w:pPr>
              <w:jc w:val="center"/>
              <w:rPr>
                <w:color w:val="000000"/>
                <w:sz w:val="18"/>
                <w:szCs w:val="18"/>
              </w:rPr>
            </w:pPr>
            <w:r w:rsidRPr="00554FC0">
              <w:rPr>
                <w:color w:val="000000"/>
                <w:sz w:val="18"/>
                <w:szCs w:val="18"/>
              </w:rPr>
              <w:t>418</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234154BF" w14:textId="77777777" w:rsidR="00554FC0" w:rsidRPr="00554FC0" w:rsidRDefault="00554FC0" w:rsidP="00554FC0">
            <w:pPr>
              <w:jc w:val="center"/>
              <w:rPr>
                <w:color w:val="000000"/>
                <w:sz w:val="18"/>
                <w:szCs w:val="18"/>
              </w:rPr>
            </w:pPr>
            <w:r w:rsidRPr="00554FC0">
              <w:rPr>
                <w:color w:val="000000"/>
                <w:sz w:val="18"/>
                <w:szCs w:val="18"/>
              </w:rPr>
              <w:t>92,11</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C5CD597" w14:textId="77777777" w:rsidR="00554FC0" w:rsidRPr="00554FC0" w:rsidRDefault="00554FC0" w:rsidP="00554FC0">
            <w:pPr>
              <w:jc w:val="center"/>
              <w:rPr>
                <w:color w:val="000000"/>
                <w:sz w:val="18"/>
                <w:szCs w:val="18"/>
              </w:rPr>
            </w:pPr>
            <w:r w:rsidRPr="00554FC0">
              <w:rPr>
                <w:color w:val="000000"/>
                <w:sz w:val="18"/>
                <w:szCs w:val="18"/>
              </w:rPr>
              <w:t>46,05</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307AD028" w14:textId="77777777" w:rsidR="00554FC0" w:rsidRPr="00554FC0" w:rsidRDefault="00554FC0" w:rsidP="00554FC0">
            <w:pPr>
              <w:jc w:val="center"/>
              <w:rPr>
                <w:color w:val="000000"/>
                <w:sz w:val="18"/>
                <w:szCs w:val="18"/>
              </w:rPr>
            </w:pPr>
            <w:r w:rsidRPr="00554FC0">
              <w:rPr>
                <w:color w:val="000000"/>
                <w:sz w:val="18"/>
                <w:szCs w:val="18"/>
              </w:rPr>
              <w:t>96,05</w:t>
            </w:r>
          </w:p>
        </w:tc>
      </w:tr>
      <w:tr w:rsidR="00554FC0" w:rsidRPr="00554FC0" w14:paraId="5943E56A"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FC279" w14:textId="77777777" w:rsidR="00554FC0" w:rsidRPr="00554FC0" w:rsidRDefault="00554FC0" w:rsidP="00554FC0">
            <w:pPr>
              <w:jc w:val="center"/>
              <w:rPr>
                <w:color w:val="000000"/>
                <w:sz w:val="18"/>
                <w:szCs w:val="18"/>
              </w:rPr>
            </w:pPr>
            <w:r w:rsidRPr="00554FC0">
              <w:rPr>
                <w:color w:val="000000"/>
                <w:sz w:val="18"/>
                <w:szCs w:val="18"/>
              </w:rPr>
              <w:t>80</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340456ED" w14:textId="77777777" w:rsidR="00554FC0" w:rsidRPr="00554FC0" w:rsidRDefault="00554FC0" w:rsidP="00554FC0">
            <w:pPr>
              <w:rPr>
                <w:color w:val="000000"/>
                <w:sz w:val="18"/>
                <w:szCs w:val="18"/>
              </w:rPr>
            </w:pPr>
            <w:r w:rsidRPr="00554FC0">
              <w:rPr>
                <w:color w:val="000000"/>
                <w:sz w:val="18"/>
                <w:szCs w:val="18"/>
              </w:rPr>
              <w:t>БОУ г. Омска "СОШ № 23"</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79A11"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5E2E3B17"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E9DD50C"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802F237" w14:textId="77777777" w:rsidR="00554FC0" w:rsidRPr="00554FC0" w:rsidRDefault="00554FC0" w:rsidP="00554FC0">
            <w:pPr>
              <w:jc w:val="center"/>
              <w:rPr>
                <w:color w:val="000000"/>
                <w:sz w:val="18"/>
                <w:szCs w:val="18"/>
              </w:rPr>
            </w:pPr>
            <w:r w:rsidRPr="00554FC0">
              <w:rPr>
                <w:color w:val="000000"/>
                <w:sz w:val="18"/>
                <w:szCs w:val="18"/>
              </w:rPr>
              <w:t>309</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413256A" w14:textId="77777777" w:rsidR="00554FC0" w:rsidRPr="00554FC0" w:rsidRDefault="00554FC0" w:rsidP="00554FC0">
            <w:pPr>
              <w:jc w:val="center"/>
              <w:rPr>
                <w:color w:val="000000"/>
                <w:sz w:val="18"/>
                <w:szCs w:val="18"/>
              </w:rPr>
            </w:pPr>
            <w:r w:rsidRPr="00554FC0">
              <w:rPr>
                <w:color w:val="000000"/>
                <w:sz w:val="18"/>
                <w:szCs w:val="18"/>
              </w:rPr>
              <w:t>373</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0D8F0989" w14:textId="77777777" w:rsidR="00554FC0" w:rsidRPr="00554FC0" w:rsidRDefault="00554FC0" w:rsidP="00554FC0">
            <w:pPr>
              <w:jc w:val="center"/>
              <w:rPr>
                <w:color w:val="000000"/>
                <w:sz w:val="18"/>
                <w:szCs w:val="18"/>
              </w:rPr>
            </w:pPr>
            <w:r w:rsidRPr="00554FC0">
              <w:rPr>
                <w:color w:val="000000"/>
                <w:sz w:val="18"/>
                <w:szCs w:val="18"/>
              </w:rPr>
              <w:t>82,84</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36D7ED2" w14:textId="77777777" w:rsidR="00554FC0" w:rsidRPr="00554FC0" w:rsidRDefault="00554FC0" w:rsidP="00554FC0">
            <w:pPr>
              <w:jc w:val="center"/>
              <w:rPr>
                <w:color w:val="000000"/>
                <w:sz w:val="18"/>
                <w:szCs w:val="18"/>
              </w:rPr>
            </w:pPr>
            <w:r w:rsidRPr="00554FC0">
              <w:rPr>
                <w:color w:val="000000"/>
                <w:sz w:val="18"/>
                <w:szCs w:val="18"/>
              </w:rPr>
              <w:t>41,42</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5AA72504" w14:textId="77777777" w:rsidR="00554FC0" w:rsidRPr="00554FC0" w:rsidRDefault="00554FC0" w:rsidP="00554FC0">
            <w:pPr>
              <w:jc w:val="center"/>
              <w:rPr>
                <w:color w:val="000000"/>
                <w:sz w:val="18"/>
                <w:szCs w:val="18"/>
              </w:rPr>
            </w:pPr>
            <w:r w:rsidRPr="00554FC0">
              <w:rPr>
                <w:color w:val="000000"/>
                <w:sz w:val="18"/>
                <w:szCs w:val="18"/>
              </w:rPr>
              <w:t>91,42</w:t>
            </w:r>
          </w:p>
        </w:tc>
      </w:tr>
      <w:tr w:rsidR="00554FC0" w:rsidRPr="00554FC0" w14:paraId="097F79EF"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500FB" w14:textId="77777777" w:rsidR="00554FC0" w:rsidRPr="00554FC0" w:rsidRDefault="00554FC0" w:rsidP="00554FC0">
            <w:pPr>
              <w:jc w:val="center"/>
              <w:rPr>
                <w:color w:val="000000"/>
                <w:sz w:val="18"/>
                <w:szCs w:val="18"/>
              </w:rPr>
            </w:pPr>
            <w:r w:rsidRPr="00554FC0">
              <w:rPr>
                <w:color w:val="000000"/>
                <w:sz w:val="18"/>
                <w:szCs w:val="18"/>
              </w:rPr>
              <w:t>81</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4CC35F1F" w14:textId="77777777" w:rsidR="00554FC0" w:rsidRPr="00554FC0" w:rsidRDefault="00554FC0" w:rsidP="00554FC0">
            <w:pPr>
              <w:rPr>
                <w:color w:val="000000"/>
                <w:sz w:val="18"/>
                <w:szCs w:val="18"/>
              </w:rPr>
            </w:pPr>
            <w:r w:rsidRPr="00554FC0">
              <w:rPr>
                <w:color w:val="000000"/>
                <w:sz w:val="18"/>
                <w:szCs w:val="18"/>
              </w:rPr>
              <w:t>БОУ г. Омска "СОШ № 33"</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4FC1A"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6BE87B76"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50D54E09"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21F85F7" w14:textId="77777777" w:rsidR="00554FC0" w:rsidRPr="00554FC0" w:rsidRDefault="00554FC0" w:rsidP="00554FC0">
            <w:pPr>
              <w:jc w:val="center"/>
              <w:rPr>
                <w:color w:val="000000"/>
                <w:sz w:val="18"/>
                <w:szCs w:val="18"/>
              </w:rPr>
            </w:pPr>
            <w:r w:rsidRPr="00554FC0">
              <w:rPr>
                <w:color w:val="000000"/>
                <w:sz w:val="18"/>
                <w:szCs w:val="18"/>
              </w:rPr>
              <w:t>419</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E630E47" w14:textId="77777777" w:rsidR="00554FC0" w:rsidRPr="00554FC0" w:rsidRDefault="00554FC0" w:rsidP="00554FC0">
            <w:pPr>
              <w:jc w:val="center"/>
              <w:rPr>
                <w:color w:val="000000"/>
                <w:sz w:val="18"/>
                <w:szCs w:val="18"/>
              </w:rPr>
            </w:pPr>
            <w:r w:rsidRPr="00554FC0">
              <w:rPr>
                <w:color w:val="000000"/>
                <w:sz w:val="18"/>
                <w:szCs w:val="18"/>
              </w:rPr>
              <w:t>595</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29278074" w14:textId="77777777" w:rsidR="00554FC0" w:rsidRPr="00554FC0" w:rsidRDefault="00554FC0" w:rsidP="00554FC0">
            <w:pPr>
              <w:jc w:val="center"/>
              <w:rPr>
                <w:color w:val="000000"/>
                <w:sz w:val="18"/>
                <w:szCs w:val="18"/>
              </w:rPr>
            </w:pPr>
            <w:r w:rsidRPr="00554FC0">
              <w:rPr>
                <w:color w:val="000000"/>
                <w:sz w:val="18"/>
                <w:szCs w:val="18"/>
              </w:rPr>
              <w:t>70,42</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B77A0A1" w14:textId="77777777" w:rsidR="00554FC0" w:rsidRPr="00554FC0" w:rsidRDefault="00554FC0" w:rsidP="00554FC0">
            <w:pPr>
              <w:jc w:val="center"/>
              <w:rPr>
                <w:color w:val="000000"/>
                <w:sz w:val="18"/>
                <w:szCs w:val="18"/>
              </w:rPr>
            </w:pPr>
            <w:r w:rsidRPr="00554FC0">
              <w:rPr>
                <w:color w:val="000000"/>
                <w:sz w:val="18"/>
                <w:szCs w:val="18"/>
              </w:rPr>
              <w:t>35,21</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675A2D0F" w14:textId="77777777" w:rsidR="00554FC0" w:rsidRPr="00554FC0" w:rsidRDefault="00554FC0" w:rsidP="00554FC0">
            <w:pPr>
              <w:jc w:val="center"/>
              <w:rPr>
                <w:color w:val="000000"/>
                <w:sz w:val="18"/>
                <w:szCs w:val="18"/>
              </w:rPr>
            </w:pPr>
            <w:r w:rsidRPr="00554FC0">
              <w:rPr>
                <w:color w:val="000000"/>
                <w:sz w:val="18"/>
                <w:szCs w:val="18"/>
              </w:rPr>
              <w:t>85,21</w:t>
            </w:r>
          </w:p>
        </w:tc>
      </w:tr>
      <w:tr w:rsidR="00554FC0" w:rsidRPr="00554FC0" w14:paraId="69560234"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5855C" w14:textId="77777777" w:rsidR="00554FC0" w:rsidRPr="00554FC0" w:rsidRDefault="00554FC0" w:rsidP="00554FC0">
            <w:pPr>
              <w:jc w:val="center"/>
              <w:rPr>
                <w:color w:val="000000"/>
                <w:sz w:val="18"/>
                <w:szCs w:val="18"/>
              </w:rPr>
            </w:pPr>
            <w:r w:rsidRPr="00554FC0">
              <w:rPr>
                <w:color w:val="000000"/>
                <w:sz w:val="18"/>
                <w:szCs w:val="18"/>
              </w:rPr>
              <w:t>82</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098A1BD4" w14:textId="77777777" w:rsidR="00554FC0" w:rsidRPr="00554FC0" w:rsidRDefault="00554FC0" w:rsidP="00554FC0">
            <w:pPr>
              <w:rPr>
                <w:color w:val="000000"/>
                <w:sz w:val="18"/>
                <w:szCs w:val="18"/>
              </w:rPr>
            </w:pPr>
            <w:r w:rsidRPr="00554FC0">
              <w:rPr>
                <w:color w:val="000000"/>
                <w:sz w:val="18"/>
                <w:szCs w:val="18"/>
              </w:rPr>
              <w:t>БОУ г. Омска "СОШ № 34"</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A3BCE"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2AB5129F"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7F982DDB"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C24316F" w14:textId="77777777" w:rsidR="00554FC0" w:rsidRPr="00554FC0" w:rsidRDefault="00554FC0" w:rsidP="00554FC0">
            <w:pPr>
              <w:jc w:val="center"/>
              <w:rPr>
                <w:color w:val="000000"/>
                <w:sz w:val="18"/>
                <w:szCs w:val="18"/>
              </w:rPr>
            </w:pPr>
            <w:r w:rsidRPr="00554FC0">
              <w:rPr>
                <w:color w:val="000000"/>
                <w:sz w:val="18"/>
                <w:szCs w:val="18"/>
              </w:rPr>
              <w:t>334</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3892100" w14:textId="77777777" w:rsidR="00554FC0" w:rsidRPr="00554FC0" w:rsidRDefault="00554FC0" w:rsidP="00554FC0">
            <w:pPr>
              <w:jc w:val="center"/>
              <w:rPr>
                <w:color w:val="000000"/>
                <w:sz w:val="18"/>
                <w:szCs w:val="18"/>
              </w:rPr>
            </w:pPr>
            <w:r w:rsidRPr="00554FC0">
              <w:rPr>
                <w:color w:val="000000"/>
                <w:sz w:val="18"/>
                <w:szCs w:val="18"/>
              </w:rPr>
              <w:t>414</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1EC3E740" w14:textId="77777777" w:rsidR="00554FC0" w:rsidRPr="00554FC0" w:rsidRDefault="00554FC0" w:rsidP="00554FC0">
            <w:pPr>
              <w:jc w:val="center"/>
              <w:rPr>
                <w:color w:val="000000"/>
                <w:sz w:val="18"/>
                <w:szCs w:val="18"/>
              </w:rPr>
            </w:pPr>
            <w:r w:rsidRPr="00554FC0">
              <w:rPr>
                <w:color w:val="000000"/>
                <w:sz w:val="18"/>
                <w:szCs w:val="18"/>
              </w:rPr>
              <w:t>80,68</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5C8B4B74" w14:textId="77777777" w:rsidR="00554FC0" w:rsidRPr="00554FC0" w:rsidRDefault="00554FC0" w:rsidP="00554FC0">
            <w:pPr>
              <w:jc w:val="center"/>
              <w:rPr>
                <w:color w:val="000000"/>
                <w:sz w:val="18"/>
                <w:szCs w:val="18"/>
              </w:rPr>
            </w:pPr>
            <w:r w:rsidRPr="00554FC0">
              <w:rPr>
                <w:color w:val="000000"/>
                <w:sz w:val="18"/>
                <w:szCs w:val="18"/>
              </w:rPr>
              <w:t>40,34</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66DA8CBC" w14:textId="77777777" w:rsidR="00554FC0" w:rsidRPr="00554FC0" w:rsidRDefault="00554FC0" w:rsidP="00554FC0">
            <w:pPr>
              <w:jc w:val="center"/>
              <w:rPr>
                <w:color w:val="000000"/>
                <w:sz w:val="18"/>
                <w:szCs w:val="18"/>
              </w:rPr>
            </w:pPr>
            <w:r w:rsidRPr="00554FC0">
              <w:rPr>
                <w:color w:val="000000"/>
                <w:sz w:val="18"/>
                <w:szCs w:val="18"/>
              </w:rPr>
              <w:t>90,34</w:t>
            </w:r>
          </w:p>
        </w:tc>
      </w:tr>
      <w:tr w:rsidR="00554FC0" w:rsidRPr="00554FC0" w14:paraId="2B4FDF34"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F730A" w14:textId="77777777" w:rsidR="00554FC0" w:rsidRPr="00554FC0" w:rsidRDefault="00554FC0" w:rsidP="00554FC0">
            <w:pPr>
              <w:jc w:val="center"/>
              <w:rPr>
                <w:color w:val="000000"/>
                <w:sz w:val="18"/>
                <w:szCs w:val="18"/>
              </w:rPr>
            </w:pPr>
            <w:r w:rsidRPr="00554FC0">
              <w:rPr>
                <w:color w:val="000000"/>
                <w:sz w:val="18"/>
                <w:szCs w:val="18"/>
              </w:rPr>
              <w:t>83</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370CFA8F" w14:textId="77777777" w:rsidR="00554FC0" w:rsidRPr="00554FC0" w:rsidRDefault="00554FC0" w:rsidP="00554FC0">
            <w:pPr>
              <w:rPr>
                <w:color w:val="000000"/>
                <w:sz w:val="18"/>
                <w:szCs w:val="18"/>
              </w:rPr>
            </w:pPr>
            <w:r w:rsidRPr="00554FC0">
              <w:rPr>
                <w:color w:val="000000"/>
                <w:sz w:val="18"/>
                <w:szCs w:val="18"/>
              </w:rPr>
              <w:t>БОУ г. Омска "СОШ № 36"</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51512"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60361433"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5B1DF5E"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3D2CFC5" w14:textId="77777777" w:rsidR="00554FC0" w:rsidRPr="00554FC0" w:rsidRDefault="00554FC0" w:rsidP="00554FC0">
            <w:pPr>
              <w:jc w:val="center"/>
              <w:rPr>
                <w:color w:val="000000"/>
                <w:sz w:val="18"/>
                <w:szCs w:val="18"/>
              </w:rPr>
            </w:pPr>
            <w:r w:rsidRPr="00554FC0">
              <w:rPr>
                <w:color w:val="000000"/>
                <w:sz w:val="18"/>
                <w:szCs w:val="18"/>
              </w:rPr>
              <w:t>546</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979A25E" w14:textId="77777777" w:rsidR="00554FC0" w:rsidRPr="00554FC0" w:rsidRDefault="00554FC0" w:rsidP="00554FC0">
            <w:pPr>
              <w:jc w:val="center"/>
              <w:rPr>
                <w:color w:val="000000"/>
                <w:sz w:val="18"/>
                <w:szCs w:val="18"/>
              </w:rPr>
            </w:pPr>
            <w:r w:rsidRPr="00554FC0">
              <w:rPr>
                <w:color w:val="000000"/>
                <w:sz w:val="18"/>
                <w:szCs w:val="18"/>
              </w:rPr>
              <w:t>714</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3A56B5E8" w14:textId="77777777" w:rsidR="00554FC0" w:rsidRPr="00554FC0" w:rsidRDefault="00554FC0" w:rsidP="00554FC0">
            <w:pPr>
              <w:jc w:val="center"/>
              <w:rPr>
                <w:color w:val="000000"/>
                <w:sz w:val="18"/>
                <w:szCs w:val="18"/>
              </w:rPr>
            </w:pPr>
            <w:r w:rsidRPr="00554FC0">
              <w:rPr>
                <w:color w:val="000000"/>
                <w:sz w:val="18"/>
                <w:szCs w:val="18"/>
              </w:rPr>
              <w:t>76,47</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B8D633E" w14:textId="77777777" w:rsidR="00554FC0" w:rsidRPr="00554FC0" w:rsidRDefault="00554FC0" w:rsidP="00554FC0">
            <w:pPr>
              <w:jc w:val="center"/>
              <w:rPr>
                <w:color w:val="000000"/>
                <w:sz w:val="18"/>
                <w:szCs w:val="18"/>
              </w:rPr>
            </w:pPr>
            <w:r w:rsidRPr="00554FC0">
              <w:rPr>
                <w:color w:val="000000"/>
                <w:sz w:val="18"/>
                <w:szCs w:val="18"/>
              </w:rPr>
              <w:t>38,24</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6A2512D2" w14:textId="77777777" w:rsidR="00554FC0" w:rsidRPr="00554FC0" w:rsidRDefault="00554FC0" w:rsidP="00554FC0">
            <w:pPr>
              <w:jc w:val="center"/>
              <w:rPr>
                <w:color w:val="000000"/>
                <w:sz w:val="18"/>
                <w:szCs w:val="18"/>
              </w:rPr>
            </w:pPr>
            <w:r w:rsidRPr="00554FC0">
              <w:rPr>
                <w:color w:val="000000"/>
                <w:sz w:val="18"/>
                <w:szCs w:val="18"/>
              </w:rPr>
              <w:t>88,24</w:t>
            </w:r>
          </w:p>
        </w:tc>
      </w:tr>
      <w:tr w:rsidR="00554FC0" w:rsidRPr="00554FC0" w14:paraId="460B2D00"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28A5C" w14:textId="77777777" w:rsidR="00554FC0" w:rsidRPr="00554FC0" w:rsidRDefault="00554FC0" w:rsidP="00554FC0">
            <w:pPr>
              <w:jc w:val="center"/>
              <w:rPr>
                <w:color w:val="000000"/>
                <w:sz w:val="18"/>
                <w:szCs w:val="18"/>
              </w:rPr>
            </w:pPr>
            <w:r w:rsidRPr="00554FC0">
              <w:rPr>
                <w:color w:val="000000"/>
                <w:sz w:val="18"/>
                <w:szCs w:val="18"/>
              </w:rPr>
              <w:t>84</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57F2B54D" w14:textId="77777777" w:rsidR="00554FC0" w:rsidRPr="00554FC0" w:rsidRDefault="00554FC0" w:rsidP="00554FC0">
            <w:pPr>
              <w:rPr>
                <w:color w:val="000000"/>
                <w:sz w:val="18"/>
                <w:szCs w:val="18"/>
              </w:rPr>
            </w:pPr>
            <w:r w:rsidRPr="00554FC0">
              <w:rPr>
                <w:color w:val="000000"/>
                <w:sz w:val="18"/>
                <w:szCs w:val="18"/>
              </w:rPr>
              <w:t>БОУ г. Омска "СОШ № 37"</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22890"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5A7ACAC4"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33C1B2B8"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8F21DCD" w14:textId="77777777" w:rsidR="00554FC0" w:rsidRPr="00554FC0" w:rsidRDefault="00554FC0" w:rsidP="00554FC0">
            <w:pPr>
              <w:jc w:val="center"/>
              <w:rPr>
                <w:color w:val="000000"/>
                <w:sz w:val="18"/>
                <w:szCs w:val="18"/>
              </w:rPr>
            </w:pPr>
            <w:r w:rsidRPr="00554FC0">
              <w:rPr>
                <w:color w:val="000000"/>
                <w:sz w:val="18"/>
                <w:szCs w:val="18"/>
              </w:rPr>
              <w:t>358</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B6E1CF5" w14:textId="77777777" w:rsidR="00554FC0" w:rsidRPr="00554FC0" w:rsidRDefault="00554FC0" w:rsidP="00554FC0">
            <w:pPr>
              <w:jc w:val="center"/>
              <w:rPr>
                <w:color w:val="000000"/>
                <w:sz w:val="18"/>
                <w:szCs w:val="18"/>
              </w:rPr>
            </w:pPr>
            <w:r w:rsidRPr="00554FC0">
              <w:rPr>
                <w:color w:val="000000"/>
                <w:sz w:val="18"/>
                <w:szCs w:val="18"/>
              </w:rPr>
              <w:t>360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7A59DAE3" w14:textId="77777777" w:rsidR="00554FC0" w:rsidRPr="00554FC0" w:rsidRDefault="00554FC0" w:rsidP="00554FC0">
            <w:pPr>
              <w:jc w:val="center"/>
              <w:rPr>
                <w:color w:val="000000"/>
                <w:sz w:val="18"/>
                <w:szCs w:val="18"/>
              </w:rPr>
            </w:pPr>
            <w:r w:rsidRPr="00554FC0">
              <w:rPr>
                <w:color w:val="000000"/>
                <w:sz w:val="18"/>
                <w:szCs w:val="18"/>
              </w:rPr>
              <w:t>99,44</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42F2847" w14:textId="77777777" w:rsidR="00554FC0" w:rsidRPr="00554FC0" w:rsidRDefault="00554FC0" w:rsidP="00554FC0">
            <w:pPr>
              <w:jc w:val="center"/>
              <w:rPr>
                <w:color w:val="000000"/>
                <w:sz w:val="18"/>
                <w:szCs w:val="18"/>
              </w:rPr>
            </w:pPr>
            <w:r w:rsidRPr="00554FC0">
              <w:rPr>
                <w:color w:val="000000"/>
                <w:sz w:val="18"/>
                <w:szCs w:val="18"/>
              </w:rPr>
              <w:t>49,72</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002928B4" w14:textId="77777777" w:rsidR="00554FC0" w:rsidRPr="00554FC0" w:rsidRDefault="00554FC0" w:rsidP="00554FC0">
            <w:pPr>
              <w:jc w:val="center"/>
              <w:rPr>
                <w:color w:val="000000"/>
                <w:sz w:val="18"/>
                <w:szCs w:val="18"/>
              </w:rPr>
            </w:pPr>
            <w:r w:rsidRPr="00554FC0">
              <w:rPr>
                <w:color w:val="000000"/>
                <w:sz w:val="18"/>
                <w:szCs w:val="18"/>
              </w:rPr>
              <w:t>99,72</w:t>
            </w:r>
          </w:p>
        </w:tc>
      </w:tr>
      <w:tr w:rsidR="00554FC0" w:rsidRPr="00554FC0" w14:paraId="485922AE"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A27E7" w14:textId="77777777" w:rsidR="00554FC0" w:rsidRPr="00554FC0" w:rsidRDefault="00554FC0" w:rsidP="00554FC0">
            <w:pPr>
              <w:jc w:val="center"/>
              <w:rPr>
                <w:color w:val="000000"/>
                <w:sz w:val="18"/>
                <w:szCs w:val="18"/>
              </w:rPr>
            </w:pPr>
            <w:r w:rsidRPr="00554FC0">
              <w:rPr>
                <w:color w:val="000000"/>
                <w:sz w:val="18"/>
                <w:szCs w:val="18"/>
              </w:rPr>
              <w:t>85</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2769950C" w14:textId="77777777" w:rsidR="00554FC0" w:rsidRPr="00554FC0" w:rsidRDefault="00554FC0" w:rsidP="00554FC0">
            <w:pPr>
              <w:rPr>
                <w:color w:val="000000"/>
                <w:sz w:val="18"/>
                <w:szCs w:val="18"/>
              </w:rPr>
            </w:pPr>
            <w:r w:rsidRPr="00554FC0">
              <w:rPr>
                <w:color w:val="000000"/>
                <w:sz w:val="18"/>
                <w:szCs w:val="18"/>
              </w:rPr>
              <w:t>БОУ г. Омска "СОШ № 39 с углубленным изучением отдельных предметов"</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7B5D1"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2956DF34"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04BDA449"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A54488D" w14:textId="77777777" w:rsidR="00554FC0" w:rsidRPr="00554FC0" w:rsidRDefault="00554FC0" w:rsidP="00554FC0">
            <w:pPr>
              <w:jc w:val="center"/>
              <w:rPr>
                <w:color w:val="000000"/>
                <w:sz w:val="18"/>
                <w:szCs w:val="18"/>
              </w:rPr>
            </w:pPr>
            <w:r w:rsidRPr="00554FC0">
              <w:rPr>
                <w:color w:val="000000"/>
                <w:sz w:val="18"/>
                <w:szCs w:val="18"/>
              </w:rPr>
              <w:t>234</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E7046BB" w14:textId="77777777" w:rsidR="00554FC0" w:rsidRPr="00554FC0" w:rsidRDefault="00554FC0" w:rsidP="00554FC0">
            <w:pPr>
              <w:jc w:val="center"/>
              <w:rPr>
                <w:color w:val="000000"/>
                <w:sz w:val="18"/>
                <w:szCs w:val="18"/>
              </w:rPr>
            </w:pPr>
            <w:r w:rsidRPr="00554FC0">
              <w:rPr>
                <w:color w:val="000000"/>
                <w:sz w:val="18"/>
                <w:szCs w:val="18"/>
              </w:rPr>
              <w:t>243</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04563101" w14:textId="77777777" w:rsidR="00554FC0" w:rsidRPr="00554FC0" w:rsidRDefault="00554FC0" w:rsidP="00554FC0">
            <w:pPr>
              <w:jc w:val="center"/>
              <w:rPr>
                <w:color w:val="000000"/>
                <w:sz w:val="18"/>
                <w:szCs w:val="18"/>
              </w:rPr>
            </w:pPr>
            <w:r w:rsidRPr="00554FC0">
              <w:rPr>
                <w:color w:val="000000"/>
                <w:sz w:val="18"/>
                <w:szCs w:val="18"/>
              </w:rPr>
              <w:t>96,30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79A2A842" w14:textId="77777777" w:rsidR="00554FC0" w:rsidRPr="00554FC0" w:rsidRDefault="00554FC0" w:rsidP="00554FC0">
            <w:pPr>
              <w:jc w:val="center"/>
              <w:rPr>
                <w:color w:val="000000"/>
                <w:sz w:val="18"/>
                <w:szCs w:val="18"/>
              </w:rPr>
            </w:pPr>
            <w:r w:rsidRPr="00554FC0">
              <w:rPr>
                <w:color w:val="000000"/>
                <w:sz w:val="18"/>
                <w:szCs w:val="18"/>
              </w:rPr>
              <w:t>48,15</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701DF551" w14:textId="77777777" w:rsidR="00554FC0" w:rsidRPr="00554FC0" w:rsidRDefault="00554FC0" w:rsidP="00554FC0">
            <w:pPr>
              <w:jc w:val="center"/>
              <w:rPr>
                <w:color w:val="000000"/>
                <w:sz w:val="18"/>
                <w:szCs w:val="18"/>
              </w:rPr>
            </w:pPr>
            <w:r w:rsidRPr="00554FC0">
              <w:rPr>
                <w:color w:val="000000"/>
                <w:sz w:val="18"/>
                <w:szCs w:val="18"/>
              </w:rPr>
              <w:t>98,15</w:t>
            </w:r>
          </w:p>
        </w:tc>
      </w:tr>
      <w:tr w:rsidR="00554FC0" w:rsidRPr="00554FC0" w14:paraId="566F9860"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4499A" w14:textId="77777777" w:rsidR="00554FC0" w:rsidRPr="00554FC0" w:rsidRDefault="00554FC0" w:rsidP="00554FC0">
            <w:pPr>
              <w:jc w:val="center"/>
              <w:rPr>
                <w:color w:val="000000"/>
                <w:sz w:val="18"/>
                <w:szCs w:val="18"/>
              </w:rPr>
            </w:pPr>
            <w:r w:rsidRPr="00554FC0">
              <w:rPr>
                <w:color w:val="000000"/>
                <w:sz w:val="18"/>
                <w:szCs w:val="18"/>
              </w:rPr>
              <w:t>86</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39D84B00" w14:textId="77777777" w:rsidR="00554FC0" w:rsidRPr="00554FC0" w:rsidRDefault="00554FC0" w:rsidP="00554FC0">
            <w:pPr>
              <w:rPr>
                <w:color w:val="000000"/>
                <w:sz w:val="18"/>
                <w:szCs w:val="18"/>
              </w:rPr>
            </w:pPr>
            <w:r w:rsidRPr="00554FC0">
              <w:rPr>
                <w:color w:val="000000"/>
                <w:sz w:val="18"/>
                <w:szCs w:val="18"/>
              </w:rPr>
              <w:t>БОУ г. Омска "СОШ № 46"</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1FF5D"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626E6DBF"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17525DB"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63A2ADC" w14:textId="77777777" w:rsidR="00554FC0" w:rsidRPr="00554FC0" w:rsidRDefault="00554FC0" w:rsidP="00554FC0">
            <w:pPr>
              <w:jc w:val="center"/>
              <w:rPr>
                <w:color w:val="000000"/>
                <w:sz w:val="18"/>
                <w:szCs w:val="18"/>
              </w:rPr>
            </w:pPr>
            <w:r w:rsidRPr="00554FC0">
              <w:rPr>
                <w:color w:val="000000"/>
                <w:sz w:val="18"/>
                <w:szCs w:val="18"/>
              </w:rPr>
              <w:t>277</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08B0DC4" w14:textId="77777777" w:rsidR="00554FC0" w:rsidRPr="00554FC0" w:rsidRDefault="00554FC0" w:rsidP="00554FC0">
            <w:pPr>
              <w:jc w:val="center"/>
              <w:rPr>
                <w:color w:val="000000"/>
                <w:sz w:val="18"/>
                <w:szCs w:val="18"/>
              </w:rPr>
            </w:pPr>
            <w:r w:rsidRPr="00554FC0">
              <w:rPr>
                <w:color w:val="000000"/>
                <w:sz w:val="18"/>
                <w:szCs w:val="18"/>
              </w:rPr>
              <w:t>327</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319BFBDC" w14:textId="77777777" w:rsidR="00554FC0" w:rsidRPr="00554FC0" w:rsidRDefault="00554FC0" w:rsidP="00554FC0">
            <w:pPr>
              <w:jc w:val="center"/>
              <w:rPr>
                <w:color w:val="000000"/>
                <w:sz w:val="18"/>
                <w:szCs w:val="18"/>
              </w:rPr>
            </w:pPr>
            <w:r w:rsidRPr="00554FC0">
              <w:rPr>
                <w:color w:val="000000"/>
                <w:sz w:val="18"/>
                <w:szCs w:val="18"/>
              </w:rPr>
              <w:t>84,71</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819F0BA" w14:textId="77777777" w:rsidR="00554FC0" w:rsidRPr="00554FC0" w:rsidRDefault="00554FC0" w:rsidP="00554FC0">
            <w:pPr>
              <w:jc w:val="center"/>
              <w:rPr>
                <w:color w:val="000000"/>
                <w:sz w:val="18"/>
                <w:szCs w:val="18"/>
              </w:rPr>
            </w:pPr>
            <w:r w:rsidRPr="00554FC0">
              <w:rPr>
                <w:color w:val="000000"/>
                <w:sz w:val="18"/>
                <w:szCs w:val="18"/>
              </w:rPr>
              <w:t>42,35</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2634E630" w14:textId="77777777" w:rsidR="00554FC0" w:rsidRPr="00554FC0" w:rsidRDefault="00554FC0" w:rsidP="00554FC0">
            <w:pPr>
              <w:jc w:val="center"/>
              <w:rPr>
                <w:color w:val="000000"/>
                <w:sz w:val="18"/>
                <w:szCs w:val="18"/>
              </w:rPr>
            </w:pPr>
            <w:r w:rsidRPr="00554FC0">
              <w:rPr>
                <w:color w:val="000000"/>
                <w:sz w:val="18"/>
                <w:szCs w:val="18"/>
              </w:rPr>
              <w:t>92,35</w:t>
            </w:r>
          </w:p>
        </w:tc>
      </w:tr>
      <w:tr w:rsidR="00554FC0" w:rsidRPr="00554FC0" w14:paraId="4F62FFCE"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58C05" w14:textId="77777777" w:rsidR="00554FC0" w:rsidRPr="00554FC0" w:rsidRDefault="00554FC0" w:rsidP="00554FC0">
            <w:pPr>
              <w:jc w:val="center"/>
              <w:rPr>
                <w:color w:val="000000"/>
                <w:sz w:val="18"/>
                <w:szCs w:val="18"/>
              </w:rPr>
            </w:pPr>
            <w:r w:rsidRPr="00554FC0">
              <w:rPr>
                <w:color w:val="000000"/>
                <w:sz w:val="18"/>
                <w:szCs w:val="18"/>
              </w:rPr>
              <w:t>87</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2B4959EF" w14:textId="77777777" w:rsidR="00554FC0" w:rsidRPr="00554FC0" w:rsidRDefault="00554FC0" w:rsidP="00554FC0">
            <w:pPr>
              <w:rPr>
                <w:color w:val="000000"/>
                <w:sz w:val="18"/>
                <w:szCs w:val="18"/>
              </w:rPr>
            </w:pPr>
            <w:r w:rsidRPr="00554FC0">
              <w:rPr>
                <w:color w:val="000000"/>
                <w:sz w:val="18"/>
                <w:szCs w:val="18"/>
              </w:rPr>
              <w:t>БОУ г. Омска "СОШ № 47 с углубленным изучением отдельных предметов"</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BEF8E"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CF1EA3C"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7B3DCDC"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A2CAE54" w14:textId="77777777" w:rsidR="00554FC0" w:rsidRPr="00554FC0" w:rsidRDefault="00554FC0" w:rsidP="00554FC0">
            <w:pPr>
              <w:jc w:val="center"/>
              <w:rPr>
                <w:color w:val="000000"/>
                <w:sz w:val="18"/>
                <w:szCs w:val="18"/>
              </w:rPr>
            </w:pPr>
            <w:r w:rsidRPr="00554FC0">
              <w:rPr>
                <w:color w:val="000000"/>
                <w:sz w:val="18"/>
                <w:szCs w:val="18"/>
              </w:rPr>
              <w:t>323</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F288E27" w14:textId="77777777" w:rsidR="00554FC0" w:rsidRPr="00554FC0" w:rsidRDefault="00554FC0" w:rsidP="00554FC0">
            <w:pPr>
              <w:jc w:val="center"/>
              <w:rPr>
                <w:color w:val="000000"/>
                <w:sz w:val="18"/>
                <w:szCs w:val="18"/>
              </w:rPr>
            </w:pPr>
            <w:r w:rsidRPr="00554FC0">
              <w:rPr>
                <w:color w:val="000000"/>
                <w:sz w:val="18"/>
                <w:szCs w:val="18"/>
              </w:rPr>
              <w:t>455</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31E24C81" w14:textId="77777777" w:rsidR="00554FC0" w:rsidRPr="00554FC0" w:rsidRDefault="00554FC0" w:rsidP="00554FC0">
            <w:pPr>
              <w:jc w:val="center"/>
              <w:rPr>
                <w:color w:val="000000"/>
                <w:sz w:val="18"/>
                <w:szCs w:val="18"/>
              </w:rPr>
            </w:pPr>
            <w:r w:rsidRPr="00554FC0">
              <w:rPr>
                <w:color w:val="000000"/>
                <w:sz w:val="18"/>
                <w:szCs w:val="18"/>
              </w:rPr>
              <w:t>70,99</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519DBEA3" w14:textId="77777777" w:rsidR="00554FC0" w:rsidRPr="00554FC0" w:rsidRDefault="00554FC0" w:rsidP="00554FC0">
            <w:pPr>
              <w:jc w:val="center"/>
              <w:rPr>
                <w:color w:val="000000"/>
                <w:sz w:val="18"/>
                <w:szCs w:val="18"/>
              </w:rPr>
            </w:pPr>
            <w:r w:rsidRPr="00554FC0">
              <w:rPr>
                <w:color w:val="000000"/>
                <w:sz w:val="18"/>
                <w:szCs w:val="18"/>
              </w:rPr>
              <w:t>35,49</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2BA761E3" w14:textId="77777777" w:rsidR="00554FC0" w:rsidRPr="00554FC0" w:rsidRDefault="00554FC0" w:rsidP="00554FC0">
            <w:pPr>
              <w:jc w:val="center"/>
              <w:rPr>
                <w:color w:val="000000"/>
                <w:sz w:val="18"/>
                <w:szCs w:val="18"/>
              </w:rPr>
            </w:pPr>
            <w:r w:rsidRPr="00554FC0">
              <w:rPr>
                <w:color w:val="000000"/>
                <w:sz w:val="18"/>
                <w:szCs w:val="18"/>
              </w:rPr>
              <w:t>85,49</w:t>
            </w:r>
          </w:p>
        </w:tc>
      </w:tr>
      <w:tr w:rsidR="00554FC0" w:rsidRPr="00554FC0" w14:paraId="10BB3C0F"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C6079" w14:textId="77777777" w:rsidR="00554FC0" w:rsidRPr="00554FC0" w:rsidRDefault="00554FC0" w:rsidP="00554FC0">
            <w:pPr>
              <w:jc w:val="center"/>
              <w:rPr>
                <w:color w:val="000000"/>
                <w:sz w:val="18"/>
                <w:szCs w:val="18"/>
              </w:rPr>
            </w:pPr>
            <w:r w:rsidRPr="00554FC0">
              <w:rPr>
                <w:color w:val="000000"/>
                <w:sz w:val="18"/>
                <w:szCs w:val="18"/>
              </w:rPr>
              <w:t>88</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240DC53F" w14:textId="77777777" w:rsidR="00554FC0" w:rsidRPr="00554FC0" w:rsidRDefault="00554FC0" w:rsidP="00554FC0">
            <w:pPr>
              <w:rPr>
                <w:color w:val="000000"/>
                <w:sz w:val="18"/>
                <w:szCs w:val="18"/>
              </w:rPr>
            </w:pPr>
            <w:r w:rsidRPr="00554FC0">
              <w:rPr>
                <w:color w:val="000000"/>
                <w:sz w:val="18"/>
                <w:szCs w:val="18"/>
              </w:rPr>
              <w:t>БОУ г. Омска "СОШ № 49"</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4B9B5"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0653AF5"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3693998D"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7769A2D" w14:textId="77777777" w:rsidR="00554FC0" w:rsidRPr="00554FC0" w:rsidRDefault="00554FC0" w:rsidP="00554FC0">
            <w:pPr>
              <w:jc w:val="center"/>
              <w:rPr>
                <w:color w:val="000000"/>
                <w:sz w:val="18"/>
                <w:szCs w:val="18"/>
              </w:rPr>
            </w:pPr>
            <w:r w:rsidRPr="00554FC0">
              <w:rPr>
                <w:color w:val="000000"/>
                <w:sz w:val="18"/>
                <w:szCs w:val="18"/>
              </w:rPr>
              <w:t>285</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C059606" w14:textId="77777777" w:rsidR="00554FC0" w:rsidRPr="00554FC0" w:rsidRDefault="00554FC0" w:rsidP="00554FC0">
            <w:pPr>
              <w:jc w:val="center"/>
              <w:rPr>
                <w:color w:val="000000"/>
                <w:sz w:val="18"/>
                <w:szCs w:val="18"/>
              </w:rPr>
            </w:pPr>
            <w:r w:rsidRPr="00554FC0">
              <w:rPr>
                <w:color w:val="000000"/>
                <w:sz w:val="18"/>
                <w:szCs w:val="18"/>
              </w:rPr>
              <w:t>342</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7D5950AC" w14:textId="77777777" w:rsidR="00554FC0" w:rsidRPr="00554FC0" w:rsidRDefault="00554FC0" w:rsidP="00554FC0">
            <w:pPr>
              <w:jc w:val="center"/>
              <w:rPr>
                <w:color w:val="000000"/>
                <w:sz w:val="18"/>
                <w:szCs w:val="18"/>
              </w:rPr>
            </w:pPr>
            <w:r w:rsidRPr="00554FC0">
              <w:rPr>
                <w:color w:val="000000"/>
                <w:sz w:val="18"/>
                <w:szCs w:val="18"/>
              </w:rPr>
              <w:t>83,33</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678D749" w14:textId="77777777" w:rsidR="00554FC0" w:rsidRPr="00554FC0" w:rsidRDefault="00554FC0" w:rsidP="00554FC0">
            <w:pPr>
              <w:jc w:val="center"/>
              <w:rPr>
                <w:color w:val="000000"/>
                <w:sz w:val="18"/>
                <w:szCs w:val="18"/>
              </w:rPr>
            </w:pPr>
            <w:r w:rsidRPr="00554FC0">
              <w:rPr>
                <w:color w:val="000000"/>
                <w:sz w:val="18"/>
                <w:szCs w:val="18"/>
              </w:rPr>
              <w:t>41,67</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44E7EEA6" w14:textId="77777777" w:rsidR="00554FC0" w:rsidRPr="00554FC0" w:rsidRDefault="00554FC0" w:rsidP="00554FC0">
            <w:pPr>
              <w:jc w:val="center"/>
              <w:rPr>
                <w:color w:val="000000"/>
                <w:sz w:val="18"/>
                <w:szCs w:val="18"/>
              </w:rPr>
            </w:pPr>
            <w:r w:rsidRPr="00554FC0">
              <w:rPr>
                <w:color w:val="000000"/>
                <w:sz w:val="18"/>
                <w:szCs w:val="18"/>
              </w:rPr>
              <w:t>91,67</w:t>
            </w:r>
          </w:p>
        </w:tc>
      </w:tr>
      <w:tr w:rsidR="00554FC0" w:rsidRPr="00554FC0" w14:paraId="01707926"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BD88C" w14:textId="77777777" w:rsidR="00554FC0" w:rsidRPr="00554FC0" w:rsidRDefault="00554FC0" w:rsidP="00554FC0">
            <w:pPr>
              <w:jc w:val="center"/>
              <w:rPr>
                <w:color w:val="000000"/>
                <w:sz w:val="18"/>
                <w:szCs w:val="18"/>
              </w:rPr>
            </w:pPr>
            <w:r w:rsidRPr="00554FC0">
              <w:rPr>
                <w:color w:val="000000"/>
                <w:sz w:val="18"/>
                <w:szCs w:val="18"/>
              </w:rPr>
              <w:t>89</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4DAF6F8A" w14:textId="77777777" w:rsidR="00554FC0" w:rsidRPr="00554FC0" w:rsidRDefault="00554FC0" w:rsidP="00554FC0">
            <w:pPr>
              <w:rPr>
                <w:color w:val="000000"/>
                <w:sz w:val="18"/>
                <w:szCs w:val="18"/>
              </w:rPr>
            </w:pPr>
            <w:r w:rsidRPr="00554FC0">
              <w:rPr>
                <w:color w:val="000000"/>
                <w:sz w:val="18"/>
                <w:szCs w:val="18"/>
              </w:rPr>
              <w:t xml:space="preserve">БОУ г. Омска "Гимназия № 69 им. </w:t>
            </w:r>
            <w:proofErr w:type="spellStart"/>
            <w:r w:rsidRPr="00554FC0">
              <w:rPr>
                <w:color w:val="000000"/>
                <w:sz w:val="18"/>
                <w:szCs w:val="18"/>
              </w:rPr>
              <w:t>Чередова</w:t>
            </w:r>
            <w:proofErr w:type="spellEnd"/>
            <w:r w:rsidRPr="00554FC0">
              <w:rPr>
                <w:color w:val="000000"/>
                <w:sz w:val="18"/>
                <w:szCs w:val="18"/>
              </w:rPr>
              <w:t xml:space="preserve"> И.М."</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6E490"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468B4393"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7AC4161"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655246B" w14:textId="77777777" w:rsidR="00554FC0" w:rsidRPr="00554FC0" w:rsidRDefault="00554FC0" w:rsidP="00554FC0">
            <w:pPr>
              <w:jc w:val="center"/>
              <w:rPr>
                <w:color w:val="000000"/>
                <w:sz w:val="18"/>
                <w:szCs w:val="18"/>
              </w:rPr>
            </w:pPr>
            <w:r w:rsidRPr="00554FC0">
              <w:rPr>
                <w:color w:val="000000"/>
                <w:sz w:val="18"/>
                <w:szCs w:val="18"/>
              </w:rPr>
              <w:t>330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B62F238" w14:textId="77777777" w:rsidR="00554FC0" w:rsidRPr="00554FC0" w:rsidRDefault="00554FC0" w:rsidP="00554FC0">
            <w:pPr>
              <w:jc w:val="center"/>
              <w:rPr>
                <w:color w:val="000000"/>
                <w:sz w:val="18"/>
                <w:szCs w:val="18"/>
              </w:rPr>
            </w:pPr>
            <w:r w:rsidRPr="00554FC0">
              <w:rPr>
                <w:color w:val="000000"/>
                <w:sz w:val="18"/>
                <w:szCs w:val="18"/>
              </w:rPr>
              <w:t>334</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3DF2FD8D" w14:textId="77777777" w:rsidR="00554FC0" w:rsidRPr="00554FC0" w:rsidRDefault="00554FC0" w:rsidP="00554FC0">
            <w:pPr>
              <w:jc w:val="center"/>
              <w:rPr>
                <w:color w:val="000000"/>
                <w:sz w:val="18"/>
                <w:szCs w:val="18"/>
              </w:rPr>
            </w:pPr>
            <w:r w:rsidRPr="00554FC0">
              <w:rPr>
                <w:color w:val="000000"/>
                <w:sz w:val="18"/>
                <w:szCs w:val="18"/>
              </w:rPr>
              <w:t>98,80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DF5CE55" w14:textId="77777777" w:rsidR="00554FC0" w:rsidRPr="00554FC0" w:rsidRDefault="00554FC0" w:rsidP="00554FC0">
            <w:pPr>
              <w:jc w:val="center"/>
              <w:rPr>
                <w:color w:val="000000"/>
                <w:sz w:val="18"/>
                <w:szCs w:val="18"/>
              </w:rPr>
            </w:pPr>
            <w:r w:rsidRPr="00554FC0">
              <w:rPr>
                <w:color w:val="000000"/>
                <w:sz w:val="18"/>
                <w:szCs w:val="18"/>
              </w:rPr>
              <w:t>49,40</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49F970FD" w14:textId="77777777" w:rsidR="00554FC0" w:rsidRPr="00554FC0" w:rsidRDefault="00554FC0" w:rsidP="00554FC0">
            <w:pPr>
              <w:jc w:val="center"/>
              <w:rPr>
                <w:color w:val="000000"/>
                <w:sz w:val="18"/>
                <w:szCs w:val="18"/>
              </w:rPr>
            </w:pPr>
            <w:r w:rsidRPr="00554FC0">
              <w:rPr>
                <w:color w:val="000000"/>
                <w:sz w:val="18"/>
                <w:szCs w:val="18"/>
              </w:rPr>
              <w:t>99,40</w:t>
            </w:r>
          </w:p>
        </w:tc>
      </w:tr>
      <w:tr w:rsidR="00554FC0" w:rsidRPr="00554FC0" w14:paraId="2F6D0403"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4551C" w14:textId="77777777" w:rsidR="00554FC0" w:rsidRPr="00554FC0" w:rsidRDefault="00554FC0" w:rsidP="00554FC0">
            <w:pPr>
              <w:jc w:val="center"/>
              <w:rPr>
                <w:color w:val="000000"/>
                <w:sz w:val="18"/>
                <w:szCs w:val="18"/>
              </w:rPr>
            </w:pPr>
            <w:r w:rsidRPr="00554FC0">
              <w:rPr>
                <w:color w:val="000000"/>
                <w:sz w:val="18"/>
                <w:szCs w:val="18"/>
              </w:rPr>
              <w:t>90</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1CA1F6C1" w14:textId="77777777" w:rsidR="00554FC0" w:rsidRPr="00554FC0" w:rsidRDefault="00554FC0" w:rsidP="00554FC0">
            <w:pPr>
              <w:rPr>
                <w:color w:val="000000"/>
                <w:sz w:val="18"/>
                <w:szCs w:val="18"/>
              </w:rPr>
            </w:pPr>
            <w:r w:rsidRPr="00554FC0">
              <w:rPr>
                <w:color w:val="000000"/>
                <w:sz w:val="18"/>
                <w:szCs w:val="18"/>
              </w:rPr>
              <w:t>БОУ г. Омска "СОШ с углубленным изучением отдельных предметов № 73"</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4186B"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42A96D3B"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78D03849"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70C5023" w14:textId="77777777" w:rsidR="00554FC0" w:rsidRPr="00554FC0" w:rsidRDefault="00554FC0" w:rsidP="00554FC0">
            <w:pPr>
              <w:jc w:val="center"/>
              <w:rPr>
                <w:color w:val="000000"/>
                <w:sz w:val="18"/>
                <w:szCs w:val="18"/>
              </w:rPr>
            </w:pPr>
            <w:r w:rsidRPr="00554FC0">
              <w:rPr>
                <w:color w:val="000000"/>
                <w:sz w:val="18"/>
                <w:szCs w:val="18"/>
              </w:rPr>
              <w:t>321</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E6B4613" w14:textId="77777777" w:rsidR="00554FC0" w:rsidRPr="00554FC0" w:rsidRDefault="00554FC0" w:rsidP="00554FC0">
            <w:pPr>
              <w:jc w:val="center"/>
              <w:rPr>
                <w:color w:val="000000"/>
                <w:sz w:val="18"/>
                <w:szCs w:val="18"/>
              </w:rPr>
            </w:pPr>
            <w:r w:rsidRPr="00554FC0">
              <w:rPr>
                <w:color w:val="000000"/>
                <w:sz w:val="18"/>
                <w:szCs w:val="18"/>
              </w:rPr>
              <w:t>352</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546C2E4D" w14:textId="77777777" w:rsidR="00554FC0" w:rsidRPr="00554FC0" w:rsidRDefault="00554FC0" w:rsidP="00554FC0">
            <w:pPr>
              <w:jc w:val="center"/>
              <w:rPr>
                <w:color w:val="000000"/>
                <w:sz w:val="18"/>
                <w:szCs w:val="18"/>
              </w:rPr>
            </w:pPr>
            <w:r w:rsidRPr="00554FC0">
              <w:rPr>
                <w:color w:val="000000"/>
                <w:sz w:val="18"/>
                <w:szCs w:val="18"/>
              </w:rPr>
              <w:t>91,19</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55393349" w14:textId="77777777" w:rsidR="00554FC0" w:rsidRPr="00554FC0" w:rsidRDefault="00554FC0" w:rsidP="00554FC0">
            <w:pPr>
              <w:jc w:val="center"/>
              <w:rPr>
                <w:color w:val="000000"/>
                <w:sz w:val="18"/>
                <w:szCs w:val="18"/>
              </w:rPr>
            </w:pPr>
            <w:r w:rsidRPr="00554FC0">
              <w:rPr>
                <w:color w:val="000000"/>
                <w:sz w:val="18"/>
                <w:szCs w:val="18"/>
              </w:rPr>
              <w:t>45,60</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0E716644" w14:textId="77777777" w:rsidR="00554FC0" w:rsidRPr="00554FC0" w:rsidRDefault="00554FC0" w:rsidP="00554FC0">
            <w:pPr>
              <w:jc w:val="center"/>
              <w:rPr>
                <w:color w:val="000000"/>
                <w:sz w:val="18"/>
                <w:szCs w:val="18"/>
              </w:rPr>
            </w:pPr>
            <w:r w:rsidRPr="00554FC0">
              <w:rPr>
                <w:color w:val="000000"/>
                <w:sz w:val="18"/>
                <w:szCs w:val="18"/>
              </w:rPr>
              <w:t>95,60</w:t>
            </w:r>
          </w:p>
        </w:tc>
      </w:tr>
      <w:tr w:rsidR="00554FC0" w:rsidRPr="00554FC0" w14:paraId="2F097783"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FC19B" w14:textId="77777777" w:rsidR="00554FC0" w:rsidRPr="00554FC0" w:rsidRDefault="00554FC0" w:rsidP="00554FC0">
            <w:pPr>
              <w:jc w:val="center"/>
              <w:rPr>
                <w:color w:val="000000"/>
                <w:sz w:val="18"/>
                <w:szCs w:val="18"/>
              </w:rPr>
            </w:pPr>
            <w:r w:rsidRPr="00554FC0">
              <w:rPr>
                <w:color w:val="000000"/>
                <w:sz w:val="18"/>
                <w:szCs w:val="18"/>
              </w:rPr>
              <w:lastRenderedPageBreak/>
              <w:t>91</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1CF31AF9" w14:textId="77777777" w:rsidR="00554FC0" w:rsidRPr="00554FC0" w:rsidRDefault="00554FC0" w:rsidP="00554FC0">
            <w:pPr>
              <w:rPr>
                <w:color w:val="000000"/>
                <w:sz w:val="18"/>
                <w:szCs w:val="18"/>
              </w:rPr>
            </w:pPr>
            <w:r w:rsidRPr="00554FC0">
              <w:rPr>
                <w:color w:val="000000"/>
                <w:sz w:val="18"/>
                <w:szCs w:val="18"/>
              </w:rPr>
              <w:t>БОУ г. Омска "СОШ № 77"</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E76C2"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3FEC214"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5F682552"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96CB380" w14:textId="77777777" w:rsidR="00554FC0" w:rsidRPr="00554FC0" w:rsidRDefault="00554FC0" w:rsidP="00554FC0">
            <w:pPr>
              <w:jc w:val="center"/>
              <w:rPr>
                <w:color w:val="000000"/>
                <w:sz w:val="18"/>
                <w:szCs w:val="18"/>
              </w:rPr>
            </w:pPr>
            <w:r w:rsidRPr="00554FC0">
              <w:rPr>
                <w:color w:val="000000"/>
                <w:sz w:val="18"/>
                <w:szCs w:val="18"/>
              </w:rPr>
              <w:t>480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A2F00E1" w14:textId="77777777" w:rsidR="00554FC0" w:rsidRPr="00554FC0" w:rsidRDefault="00554FC0" w:rsidP="00554FC0">
            <w:pPr>
              <w:jc w:val="center"/>
              <w:rPr>
                <w:color w:val="000000"/>
                <w:sz w:val="18"/>
                <w:szCs w:val="18"/>
              </w:rPr>
            </w:pPr>
            <w:r w:rsidRPr="00554FC0">
              <w:rPr>
                <w:color w:val="000000"/>
                <w:sz w:val="18"/>
                <w:szCs w:val="18"/>
              </w:rPr>
              <w:t>534</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1841873D" w14:textId="77777777" w:rsidR="00554FC0" w:rsidRPr="00554FC0" w:rsidRDefault="00554FC0" w:rsidP="00554FC0">
            <w:pPr>
              <w:jc w:val="center"/>
              <w:rPr>
                <w:color w:val="000000"/>
                <w:sz w:val="18"/>
                <w:szCs w:val="18"/>
              </w:rPr>
            </w:pPr>
            <w:r w:rsidRPr="00554FC0">
              <w:rPr>
                <w:color w:val="000000"/>
                <w:sz w:val="18"/>
                <w:szCs w:val="18"/>
              </w:rPr>
              <w:t>89,89</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4EDFE49" w14:textId="77777777" w:rsidR="00554FC0" w:rsidRPr="00554FC0" w:rsidRDefault="00554FC0" w:rsidP="00554FC0">
            <w:pPr>
              <w:jc w:val="center"/>
              <w:rPr>
                <w:color w:val="000000"/>
                <w:sz w:val="18"/>
                <w:szCs w:val="18"/>
              </w:rPr>
            </w:pPr>
            <w:r w:rsidRPr="00554FC0">
              <w:rPr>
                <w:color w:val="000000"/>
                <w:sz w:val="18"/>
                <w:szCs w:val="18"/>
              </w:rPr>
              <w:t>44,94</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5941092A" w14:textId="77777777" w:rsidR="00554FC0" w:rsidRPr="00554FC0" w:rsidRDefault="00554FC0" w:rsidP="00554FC0">
            <w:pPr>
              <w:jc w:val="center"/>
              <w:rPr>
                <w:color w:val="000000"/>
                <w:sz w:val="18"/>
                <w:szCs w:val="18"/>
              </w:rPr>
            </w:pPr>
            <w:r w:rsidRPr="00554FC0">
              <w:rPr>
                <w:color w:val="000000"/>
                <w:sz w:val="18"/>
                <w:szCs w:val="18"/>
              </w:rPr>
              <w:t>94,94</w:t>
            </w:r>
          </w:p>
        </w:tc>
      </w:tr>
      <w:tr w:rsidR="00554FC0" w:rsidRPr="00554FC0" w14:paraId="5D73BCAD"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A9B9B" w14:textId="77777777" w:rsidR="00554FC0" w:rsidRPr="00554FC0" w:rsidRDefault="00554FC0" w:rsidP="00554FC0">
            <w:pPr>
              <w:jc w:val="center"/>
              <w:rPr>
                <w:color w:val="000000"/>
                <w:sz w:val="18"/>
                <w:szCs w:val="18"/>
              </w:rPr>
            </w:pPr>
            <w:r w:rsidRPr="00554FC0">
              <w:rPr>
                <w:color w:val="000000"/>
                <w:sz w:val="18"/>
                <w:szCs w:val="18"/>
              </w:rPr>
              <w:t>92</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787059EE" w14:textId="77777777" w:rsidR="00554FC0" w:rsidRPr="00554FC0" w:rsidRDefault="00554FC0" w:rsidP="00554FC0">
            <w:pPr>
              <w:rPr>
                <w:color w:val="000000"/>
                <w:sz w:val="18"/>
                <w:szCs w:val="18"/>
              </w:rPr>
            </w:pPr>
            <w:r w:rsidRPr="00554FC0">
              <w:rPr>
                <w:color w:val="000000"/>
                <w:sz w:val="18"/>
                <w:szCs w:val="18"/>
              </w:rPr>
              <w:t>БОУ г. Омска "СОШ № 80"</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6EA63" w14:textId="77777777" w:rsidR="00554FC0" w:rsidRPr="00554FC0" w:rsidRDefault="00554FC0" w:rsidP="00554FC0">
            <w:pPr>
              <w:jc w:val="center"/>
              <w:rPr>
                <w:color w:val="000000"/>
                <w:sz w:val="18"/>
                <w:szCs w:val="18"/>
              </w:rPr>
            </w:pPr>
            <w:r w:rsidRPr="00554FC0">
              <w:rPr>
                <w:color w:val="000000"/>
                <w:sz w:val="18"/>
                <w:szCs w:val="18"/>
              </w:rPr>
              <w:t>5</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1ACA933C"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87F3245"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2B87A39" w14:textId="77777777" w:rsidR="00554FC0" w:rsidRPr="00554FC0" w:rsidRDefault="00554FC0" w:rsidP="00554FC0">
            <w:pPr>
              <w:jc w:val="center"/>
              <w:rPr>
                <w:color w:val="000000"/>
                <w:sz w:val="18"/>
                <w:szCs w:val="18"/>
              </w:rPr>
            </w:pPr>
            <w:r w:rsidRPr="00554FC0">
              <w:rPr>
                <w:color w:val="000000"/>
                <w:sz w:val="18"/>
                <w:szCs w:val="18"/>
              </w:rPr>
              <w:t>153</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A35D1E6" w14:textId="77777777" w:rsidR="00554FC0" w:rsidRPr="00554FC0" w:rsidRDefault="00554FC0" w:rsidP="00554FC0">
            <w:pPr>
              <w:jc w:val="center"/>
              <w:rPr>
                <w:color w:val="000000"/>
                <w:sz w:val="18"/>
                <w:szCs w:val="18"/>
              </w:rPr>
            </w:pPr>
            <w:r w:rsidRPr="00554FC0">
              <w:rPr>
                <w:color w:val="000000"/>
                <w:sz w:val="18"/>
                <w:szCs w:val="18"/>
              </w:rPr>
              <w:t>177</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6DC21B53" w14:textId="77777777" w:rsidR="00554FC0" w:rsidRPr="00554FC0" w:rsidRDefault="00554FC0" w:rsidP="00554FC0">
            <w:pPr>
              <w:jc w:val="center"/>
              <w:rPr>
                <w:color w:val="000000"/>
                <w:sz w:val="18"/>
                <w:szCs w:val="18"/>
              </w:rPr>
            </w:pPr>
            <w:r w:rsidRPr="00554FC0">
              <w:rPr>
                <w:color w:val="000000"/>
                <w:sz w:val="18"/>
                <w:szCs w:val="18"/>
              </w:rPr>
              <w:t>86,44</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A9F36E3" w14:textId="77777777" w:rsidR="00554FC0" w:rsidRPr="00554FC0" w:rsidRDefault="00554FC0" w:rsidP="00554FC0">
            <w:pPr>
              <w:jc w:val="center"/>
              <w:rPr>
                <w:color w:val="000000"/>
                <w:sz w:val="18"/>
                <w:szCs w:val="18"/>
              </w:rPr>
            </w:pPr>
            <w:r w:rsidRPr="00554FC0">
              <w:rPr>
                <w:color w:val="000000"/>
                <w:sz w:val="18"/>
                <w:szCs w:val="18"/>
              </w:rPr>
              <w:t>43,22</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59098658" w14:textId="77777777" w:rsidR="00554FC0" w:rsidRPr="00554FC0" w:rsidRDefault="00554FC0" w:rsidP="00554FC0">
            <w:pPr>
              <w:jc w:val="center"/>
              <w:rPr>
                <w:color w:val="000000"/>
                <w:sz w:val="18"/>
                <w:szCs w:val="18"/>
              </w:rPr>
            </w:pPr>
            <w:r w:rsidRPr="00554FC0">
              <w:rPr>
                <w:color w:val="000000"/>
                <w:sz w:val="18"/>
                <w:szCs w:val="18"/>
              </w:rPr>
              <w:t>93,22</w:t>
            </w:r>
          </w:p>
        </w:tc>
      </w:tr>
      <w:tr w:rsidR="00554FC0" w:rsidRPr="00554FC0" w14:paraId="00F1F9E0"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A2977" w14:textId="77777777" w:rsidR="00554FC0" w:rsidRPr="00554FC0" w:rsidRDefault="00554FC0" w:rsidP="00554FC0">
            <w:pPr>
              <w:jc w:val="center"/>
              <w:rPr>
                <w:color w:val="000000"/>
                <w:sz w:val="18"/>
                <w:szCs w:val="18"/>
              </w:rPr>
            </w:pPr>
            <w:r w:rsidRPr="00554FC0">
              <w:rPr>
                <w:color w:val="000000"/>
                <w:sz w:val="18"/>
                <w:szCs w:val="18"/>
              </w:rPr>
              <w:t>93</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52B5944B" w14:textId="77777777" w:rsidR="00554FC0" w:rsidRPr="00554FC0" w:rsidRDefault="00554FC0" w:rsidP="00554FC0">
            <w:pPr>
              <w:rPr>
                <w:color w:val="000000"/>
                <w:sz w:val="18"/>
                <w:szCs w:val="18"/>
              </w:rPr>
            </w:pPr>
            <w:r w:rsidRPr="00554FC0">
              <w:rPr>
                <w:color w:val="000000"/>
                <w:sz w:val="18"/>
                <w:szCs w:val="18"/>
              </w:rPr>
              <w:t xml:space="preserve">БОУ г. Омска "СОШ № 90 имени Д.М. </w:t>
            </w:r>
            <w:proofErr w:type="spellStart"/>
            <w:r w:rsidRPr="00554FC0">
              <w:rPr>
                <w:color w:val="000000"/>
                <w:sz w:val="18"/>
                <w:szCs w:val="18"/>
              </w:rPr>
              <w:t>Карбышева</w:t>
            </w:r>
            <w:proofErr w:type="spellEnd"/>
            <w:r w:rsidRPr="00554FC0">
              <w:rPr>
                <w:color w:val="000000"/>
                <w:sz w:val="18"/>
                <w:szCs w:val="18"/>
              </w:rPr>
              <w:t>"</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6E7D3"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72F856AD"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3C222090"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447F594" w14:textId="77777777" w:rsidR="00554FC0" w:rsidRPr="00554FC0" w:rsidRDefault="00554FC0" w:rsidP="00554FC0">
            <w:pPr>
              <w:jc w:val="center"/>
              <w:rPr>
                <w:color w:val="000000"/>
                <w:sz w:val="18"/>
                <w:szCs w:val="18"/>
              </w:rPr>
            </w:pPr>
            <w:r w:rsidRPr="00554FC0">
              <w:rPr>
                <w:color w:val="000000"/>
                <w:sz w:val="18"/>
                <w:szCs w:val="18"/>
              </w:rPr>
              <w:t>356</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7A4EA42" w14:textId="77777777" w:rsidR="00554FC0" w:rsidRPr="00554FC0" w:rsidRDefault="00554FC0" w:rsidP="00554FC0">
            <w:pPr>
              <w:jc w:val="center"/>
              <w:rPr>
                <w:color w:val="000000"/>
                <w:sz w:val="18"/>
                <w:szCs w:val="18"/>
              </w:rPr>
            </w:pPr>
            <w:r w:rsidRPr="00554FC0">
              <w:rPr>
                <w:color w:val="000000"/>
                <w:sz w:val="18"/>
                <w:szCs w:val="18"/>
              </w:rPr>
              <w:t>498</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6CBBC85B" w14:textId="77777777" w:rsidR="00554FC0" w:rsidRPr="00554FC0" w:rsidRDefault="00554FC0" w:rsidP="00554FC0">
            <w:pPr>
              <w:jc w:val="center"/>
              <w:rPr>
                <w:color w:val="000000"/>
                <w:sz w:val="18"/>
                <w:szCs w:val="18"/>
              </w:rPr>
            </w:pPr>
            <w:r w:rsidRPr="00554FC0">
              <w:rPr>
                <w:color w:val="000000"/>
                <w:sz w:val="18"/>
                <w:szCs w:val="18"/>
              </w:rPr>
              <w:t>71,49</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7B0237DA" w14:textId="77777777" w:rsidR="00554FC0" w:rsidRPr="00554FC0" w:rsidRDefault="00554FC0" w:rsidP="00554FC0">
            <w:pPr>
              <w:jc w:val="center"/>
              <w:rPr>
                <w:color w:val="000000"/>
                <w:sz w:val="18"/>
                <w:szCs w:val="18"/>
              </w:rPr>
            </w:pPr>
            <w:r w:rsidRPr="00554FC0">
              <w:rPr>
                <w:color w:val="000000"/>
                <w:sz w:val="18"/>
                <w:szCs w:val="18"/>
              </w:rPr>
              <w:t>35,74</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1F259C82" w14:textId="77777777" w:rsidR="00554FC0" w:rsidRPr="00554FC0" w:rsidRDefault="00554FC0" w:rsidP="00554FC0">
            <w:pPr>
              <w:jc w:val="center"/>
              <w:rPr>
                <w:color w:val="000000"/>
                <w:sz w:val="18"/>
                <w:szCs w:val="18"/>
              </w:rPr>
            </w:pPr>
            <w:r w:rsidRPr="00554FC0">
              <w:rPr>
                <w:color w:val="000000"/>
                <w:sz w:val="18"/>
                <w:szCs w:val="18"/>
              </w:rPr>
              <w:t>85,74</w:t>
            </w:r>
          </w:p>
        </w:tc>
      </w:tr>
      <w:tr w:rsidR="00554FC0" w:rsidRPr="00554FC0" w14:paraId="38B9066B"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BC743" w14:textId="77777777" w:rsidR="00554FC0" w:rsidRPr="00554FC0" w:rsidRDefault="00554FC0" w:rsidP="00554FC0">
            <w:pPr>
              <w:jc w:val="center"/>
              <w:rPr>
                <w:color w:val="000000"/>
                <w:sz w:val="18"/>
                <w:szCs w:val="18"/>
              </w:rPr>
            </w:pPr>
            <w:r w:rsidRPr="00554FC0">
              <w:rPr>
                <w:color w:val="000000"/>
                <w:sz w:val="18"/>
                <w:szCs w:val="18"/>
              </w:rPr>
              <w:t>94</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04E83AB9" w14:textId="77777777" w:rsidR="00554FC0" w:rsidRPr="00554FC0" w:rsidRDefault="00554FC0" w:rsidP="00554FC0">
            <w:pPr>
              <w:rPr>
                <w:color w:val="000000"/>
                <w:sz w:val="18"/>
                <w:szCs w:val="18"/>
              </w:rPr>
            </w:pPr>
            <w:r w:rsidRPr="00554FC0">
              <w:rPr>
                <w:color w:val="000000"/>
                <w:sz w:val="18"/>
                <w:szCs w:val="18"/>
              </w:rPr>
              <w:t>БОУ г. Омска "СОШ № 95 с углубленным изучением отдельных предметов"</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180EE"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C5C0D5F"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2799FFF"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EFBD31A" w14:textId="77777777" w:rsidR="00554FC0" w:rsidRPr="00554FC0" w:rsidRDefault="00554FC0" w:rsidP="00554FC0">
            <w:pPr>
              <w:jc w:val="center"/>
              <w:rPr>
                <w:color w:val="000000"/>
                <w:sz w:val="18"/>
                <w:szCs w:val="18"/>
              </w:rPr>
            </w:pPr>
            <w:r w:rsidRPr="00554FC0">
              <w:rPr>
                <w:color w:val="000000"/>
                <w:sz w:val="18"/>
                <w:szCs w:val="18"/>
              </w:rPr>
              <w:t>258</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DDE61A4" w14:textId="77777777" w:rsidR="00554FC0" w:rsidRPr="00554FC0" w:rsidRDefault="00554FC0" w:rsidP="00554FC0">
            <w:pPr>
              <w:jc w:val="center"/>
              <w:rPr>
                <w:color w:val="000000"/>
                <w:sz w:val="18"/>
                <w:szCs w:val="18"/>
              </w:rPr>
            </w:pPr>
            <w:r w:rsidRPr="00554FC0">
              <w:rPr>
                <w:color w:val="000000"/>
                <w:sz w:val="18"/>
                <w:szCs w:val="18"/>
              </w:rPr>
              <w:t>349</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47549836" w14:textId="77777777" w:rsidR="00554FC0" w:rsidRPr="00554FC0" w:rsidRDefault="00554FC0" w:rsidP="00554FC0">
            <w:pPr>
              <w:jc w:val="center"/>
              <w:rPr>
                <w:color w:val="000000"/>
                <w:sz w:val="18"/>
                <w:szCs w:val="18"/>
              </w:rPr>
            </w:pPr>
            <w:r w:rsidRPr="00554FC0">
              <w:rPr>
                <w:color w:val="000000"/>
                <w:sz w:val="18"/>
                <w:szCs w:val="18"/>
              </w:rPr>
              <w:t>73,93</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3601BF9" w14:textId="77777777" w:rsidR="00554FC0" w:rsidRPr="00554FC0" w:rsidRDefault="00554FC0" w:rsidP="00554FC0">
            <w:pPr>
              <w:jc w:val="center"/>
              <w:rPr>
                <w:color w:val="000000"/>
                <w:sz w:val="18"/>
                <w:szCs w:val="18"/>
              </w:rPr>
            </w:pPr>
            <w:r w:rsidRPr="00554FC0">
              <w:rPr>
                <w:color w:val="000000"/>
                <w:sz w:val="18"/>
                <w:szCs w:val="18"/>
              </w:rPr>
              <w:t>36,96</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691DD674" w14:textId="77777777" w:rsidR="00554FC0" w:rsidRPr="00554FC0" w:rsidRDefault="00554FC0" w:rsidP="00554FC0">
            <w:pPr>
              <w:jc w:val="center"/>
              <w:rPr>
                <w:color w:val="000000"/>
                <w:sz w:val="18"/>
                <w:szCs w:val="18"/>
              </w:rPr>
            </w:pPr>
            <w:r w:rsidRPr="00554FC0">
              <w:rPr>
                <w:color w:val="000000"/>
                <w:sz w:val="18"/>
                <w:szCs w:val="18"/>
              </w:rPr>
              <w:t>86,96</w:t>
            </w:r>
          </w:p>
        </w:tc>
      </w:tr>
      <w:tr w:rsidR="00554FC0" w:rsidRPr="00554FC0" w14:paraId="559D8A2F"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80E64" w14:textId="77777777" w:rsidR="00554FC0" w:rsidRPr="00554FC0" w:rsidRDefault="00554FC0" w:rsidP="00554FC0">
            <w:pPr>
              <w:jc w:val="center"/>
              <w:rPr>
                <w:color w:val="000000"/>
                <w:sz w:val="18"/>
                <w:szCs w:val="18"/>
              </w:rPr>
            </w:pPr>
            <w:r w:rsidRPr="00554FC0">
              <w:rPr>
                <w:color w:val="000000"/>
                <w:sz w:val="18"/>
                <w:szCs w:val="18"/>
              </w:rPr>
              <w:t>95</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5A8CCBCC" w14:textId="77777777" w:rsidR="00554FC0" w:rsidRPr="00554FC0" w:rsidRDefault="00554FC0" w:rsidP="00554FC0">
            <w:pPr>
              <w:rPr>
                <w:color w:val="000000"/>
                <w:sz w:val="18"/>
                <w:szCs w:val="18"/>
              </w:rPr>
            </w:pPr>
            <w:r w:rsidRPr="00554FC0">
              <w:rPr>
                <w:color w:val="000000"/>
                <w:sz w:val="18"/>
                <w:szCs w:val="18"/>
              </w:rPr>
              <w:t>БОУ г. Омска "СОШ № 98"</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33729" w14:textId="77777777" w:rsidR="00554FC0" w:rsidRPr="00554FC0" w:rsidRDefault="00554FC0" w:rsidP="00554FC0">
            <w:pPr>
              <w:jc w:val="center"/>
              <w:rPr>
                <w:color w:val="000000"/>
                <w:sz w:val="18"/>
                <w:szCs w:val="18"/>
              </w:rPr>
            </w:pPr>
            <w:r w:rsidRPr="00554FC0">
              <w:rPr>
                <w:color w:val="000000"/>
                <w:sz w:val="18"/>
                <w:szCs w:val="18"/>
              </w:rPr>
              <w:t>5</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6D1808DE"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E1918D8"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3DAFB66" w14:textId="77777777" w:rsidR="00554FC0" w:rsidRPr="00554FC0" w:rsidRDefault="00554FC0" w:rsidP="00554FC0">
            <w:pPr>
              <w:jc w:val="center"/>
              <w:rPr>
                <w:color w:val="000000"/>
                <w:sz w:val="18"/>
                <w:szCs w:val="18"/>
              </w:rPr>
            </w:pPr>
            <w:r w:rsidRPr="00554FC0">
              <w:rPr>
                <w:color w:val="000000"/>
                <w:sz w:val="18"/>
                <w:szCs w:val="18"/>
              </w:rPr>
              <w:t>176</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2EB453A" w14:textId="77777777" w:rsidR="00554FC0" w:rsidRPr="00554FC0" w:rsidRDefault="00554FC0" w:rsidP="00554FC0">
            <w:pPr>
              <w:jc w:val="center"/>
              <w:rPr>
                <w:color w:val="000000"/>
                <w:sz w:val="18"/>
                <w:szCs w:val="18"/>
              </w:rPr>
            </w:pPr>
            <w:r w:rsidRPr="00554FC0">
              <w:rPr>
                <w:color w:val="000000"/>
                <w:sz w:val="18"/>
                <w:szCs w:val="18"/>
              </w:rPr>
              <w:t>298</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46CBC5B8" w14:textId="77777777" w:rsidR="00554FC0" w:rsidRPr="00554FC0" w:rsidRDefault="00554FC0" w:rsidP="00554FC0">
            <w:pPr>
              <w:jc w:val="center"/>
              <w:rPr>
                <w:color w:val="000000"/>
                <w:sz w:val="18"/>
                <w:szCs w:val="18"/>
              </w:rPr>
            </w:pPr>
            <w:r w:rsidRPr="00554FC0">
              <w:rPr>
                <w:color w:val="000000"/>
                <w:sz w:val="18"/>
                <w:szCs w:val="18"/>
              </w:rPr>
              <w:t>59,06</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26D033B" w14:textId="77777777" w:rsidR="00554FC0" w:rsidRPr="00554FC0" w:rsidRDefault="00554FC0" w:rsidP="00554FC0">
            <w:pPr>
              <w:jc w:val="center"/>
              <w:rPr>
                <w:color w:val="000000"/>
                <w:sz w:val="18"/>
                <w:szCs w:val="18"/>
              </w:rPr>
            </w:pPr>
            <w:r w:rsidRPr="00554FC0">
              <w:rPr>
                <w:color w:val="000000"/>
                <w:sz w:val="18"/>
                <w:szCs w:val="18"/>
              </w:rPr>
              <w:t>29,53</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7B21AAAC" w14:textId="77777777" w:rsidR="00554FC0" w:rsidRPr="00554FC0" w:rsidRDefault="00554FC0" w:rsidP="00554FC0">
            <w:pPr>
              <w:jc w:val="center"/>
              <w:rPr>
                <w:color w:val="000000"/>
                <w:sz w:val="18"/>
                <w:szCs w:val="18"/>
              </w:rPr>
            </w:pPr>
            <w:r w:rsidRPr="00554FC0">
              <w:rPr>
                <w:color w:val="000000"/>
                <w:sz w:val="18"/>
                <w:szCs w:val="18"/>
              </w:rPr>
              <w:t>79,53</w:t>
            </w:r>
          </w:p>
        </w:tc>
      </w:tr>
      <w:tr w:rsidR="00554FC0" w:rsidRPr="00554FC0" w14:paraId="4ABC5824"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B171A" w14:textId="77777777" w:rsidR="00554FC0" w:rsidRPr="00554FC0" w:rsidRDefault="00554FC0" w:rsidP="00554FC0">
            <w:pPr>
              <w:jc w:val="center"/>
              <w:rPr>
                <w:color w:val="000000"/>
                <w:sz w:val="18"/>
                <w:szCs w:val="18"/>
              </w:rPr>
            </w:pPr>
            <w:r w:rsidRPr="00554FC0">
              <w:rPr>
                <w:color w:val="000000"/>
                <w:sz w:val="18"/>
                <w:szCs w:val="18"/>
              </w:rPr>
              <w:t>96</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6541F4BE" w14:textId="77777777" w:rsidR="00554FC0" w:rsidRPr="00554FC0" w:rsidRDefault="00554FC0" w:rsidP="00554FC0">
            <w:pPr>
              <w:rPr>
                <w:color w:val="000000"/>
                <w:sz w:val="18"/>
                <w:szCs w:val="18"/>
              </w:rPr>
            </w:pPr>
            <w:r w:rsidRPr="00554FC0">
              <w:rPr>
                <w:color w:val="000000"/>
                <w:sz w:val="18"/>
                <w:szCs w:val="18"/>
              </w:rPr>
              <w:t>БОУ г. Омска "СОШ № 103"</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714FC"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5DCCD9F7"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6D2D171"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0B9A76E" w14:textId="77777777" w:rsidR="00554FC0" w:rsidRPr="00554FC0" w:rsidRDefault="00554FC0" w:rsidP="00554FC0">
            <w:pPr>
              <w:jc w:val="center"/>
              <w:rPr>
                <w:color w:val="000000"/>
                <w:sz w:val="18"/>
                <w:szCs w:val="18"/>
              </w:rPr>
            </w:pPr>
            <w:r w:rsidRPr="00554FC0">
              <w:rPr>
                <w:color w:val="000000"/>
                <w:sz w:val="18"/>
                <w:szCs w:val="18"/>
              </w:rPr>
              <w:t>133</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D58F675" w14:textId="77777777" w:rsidR="00554FC0" w:rsidRPr="00554FC0" w:rsidRDefault="00554FC0" w:rsidP="00554FC0">
            <w:pPr>
              <w:jc w:val="center"/>
              <w:rPr>
                <w:color w:val="000000"/>
                <w:sz w:val="18"/>
                <w:szCs w:val="18"/>
              </w:rPr>
            </w:pPr>
            <w:r w:rsidRPr="00554FC0">
              <w:rPr>
                <w:color w:val="000000"/>
                <w:sz w:val="18"/>
                <w:szCs w:val="18"/>
              </w:rPr>
              <w:t>173</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38F3DBFE" w14:textId="77777777" w:rsidR="00554FC0" w:rsidRPr="00554FC0" w:rsidRDefault="00554FC0" w:rsidP="00554FC0">
            <w:pPr>
              <w:jc w:val="center"/>
              <w:rPr>
                <w:color w:val="000000"/>
                <w:sz w:val="18"/>
                <w:szCs w:val="18"/>
              </w:rPr>
            </w:pPr>
            <w:r w:rsidRPr="00554FC0">
              <w:rPr>
                <w:color w:val="000000"/>
                <w:sz w:val="18"/>
                <w:szCs w:val="18"/>
              </w:rPr>
              <w:t>76,88</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7E4B71EA" w14:textId="77777777" w:rsidR="00554FC0" w:rsidRPr="00554FC0" w:rsidRDefault="00554FC0" w:rsidP="00554FC0">
            <w:pPr>
              <w:jc w:val="center"/>
              <w:rPr>
                <w:color w:val="000000"/>
                <w:sz w:val="18"/>
                <w:szCs w:val="18"/>
              </w:rPr>
            </w:pPr>
            <w:r w:rsidRPr="00554FC0">
              <w:rPr>
                <w:color w:val="000000"/>
                <w:sz w:val="18"/>
                <w:szCs w:val="18"/>
              </w:rPr>
              <w:t>38,44</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2F5E2BA0" w14:textId="77777777" w:rsidR="00554FC0" w:rsidRPr="00554FC0" w:rsidRDefault="00554FC0" w:rsidP="00554FC0">
            <w:pPr>
              <w:jc w:val="center"/>
              <w:rPr>
                <w:color w:val="000000"/>
                <w:sz w:val="18"/>
                <w:szCs w:val="18"/>
              </w:rPr>
            </w:pPr>
            <w:r w:rsidRPr="00554FC0">
              <w:rPr>
                <w:color w:val="000000"/>
                <w:sz w:val="18"/>
                <w:szCs w:val="18"/>
              </w:rPr>
              <w:t>88,44</w:t>
            </w:r>
          </w:p>
        </w:tc>
      </w:tr>
      <w:tr w:rsidR="00554FC0" w:rsidRPr="00554FC0" w14:paraId="7DF51E77"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E2DB4" w14:textId="77777777" w:rsidR="00554FC0" w:rsidRPr="00554FC0" w:rsidRDefault="00554FC0" w:rsidP="00554FC0">
            <w:pPr>
              <w:jc w:val="center"/>
              <w:rPr>
                <w:color w:val="000000"/>
                <w:sz w:val="18"/>
                <w:szCs w:val="18"/>
              </w:rPr>
            </w:pPr>
            <w:r w:rsidRPr="00554FC0">
              <w:rPr>
                <w:color w:val="000000"/>
                <w:sz w:val="18"/>
                <w:szCs w:val="18"/>
              </w:rPr>
              <w:t>97</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077C16F4" w14:textId="77777777" w:rsidR="00554FC0" w:rsidRPr="00554FC0" w:rsidRDefault="00554FC0" w:rsidP="00554FC0">
            <w:pPr>
              <w:rPr>
                <w:color w:val="000000"/>
                <w:sz w:val="18"/>
                <w:szCs w:val="18"/>
              </w:rPr>
            </w:pPr>
            <w:r w:rsidRPr="00554FC0">
              <w:rPr>
                <w:color w:val="000000"/>
                <w:sz w:val="18"/>
                <w:szCs w:val="18"/>
              </w:rPr>
              <w:t>БОУ г. Омска "СОШ № 104"</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949D6"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3E25D40"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0E20372C"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4F13B13" w14:textId="77777777" w:rsidR="00554FC0" w:rsidRPr="00554FC0" w:rsidRDefault="00554FC0" w:rsidP="00554FC0">
            <w:pPr>
              <w:jc w:val="center"/>
              <w:rPr>
                <w:color w:val="000000"/>
                <w:sz w:val="18"/>
                <w:szCs w:val="18"/>
              </w:rPr>
            </w:pPr>
            <w:r w:rsidRPr="00554FC0">
              <w:rPr>
                <w:color w:val="000000"/>
                <w:sz w:val="18"/>
                <w:szCs w:val="18"/>
              </w:rPr>
              <w:t>302</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5740233" w14:textId="77777777" w:rsidR="00554FC0" w:rsidRPr="00554FC0" w:rsidRDefault="00554FC0" w:rsidP="00554FC0">
            <w:pPr>
              <w:jc w:val="center"/>
              <w:rPr>
                <w:color w:val="000000"/>
                <w:sz w:val="18"/>
                <w:szCs w:val="18"/>
              </w:rPr>
            </w:pPr>
            <w:r w:rsidRPr="00554FC0">
              <w:rPr>
                <w:color w:val="000000"/>
                <w:sz w:val="18"/>
                <w:szCs w:val="18"/>
              </w:rPr>
              <w:t>406</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3E851E24" w14:textId="77777777" w:rsidR="00554FC0" w:rsidRPr="00554FC0" w:rsidRDefault="00554FC0" w:rsidP="00554FC0">
            <w:pPr>
              <w:jc w:val="center"/>
              <w:rPr>
                <w:color w:val="000000"/>
                <w:sz w:val="18"/>
                <w:szCs w:val="18"/>
              </w:rPr>
            </w:pPr>
            <w:r w:rsidRPr="00554FC0">
              <w:rPr>
                <w:color w:val="000000"/>
                <w:sz w:val="18"/>
                <w:szCs w:val="18"/>
              </w:rPr>
              <w:t>74,38</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3E22D16" w14:textId="77777777" w:rsidR="00554FC0" w:rsidRPr="00554FC0" w:rsidRDefault="00554FC0" w:rsidP="00554FC0">
            <w:pPr>
              <w:jc w:val="center"/>
              <w:rPr>
                <w:color w:val="000000"/>
                <w:sz w:val="18"/>
                <w:szCs w:val="18"/>
              </w:rPr>
            </w:pPr>
            <w:r w:rsidRPr="00554FC0">
              <w:rPr>
                <w:color w:val="000000"/>
                <w:sz w:val="18"/>
                <w:szCs w:val="18"/>
              </w:rPr>
              <w:t>37,19</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66E86EF2" w14:textId="77777777" w:rsidR="00554FC0" w:rsidRPr="00554FC0" w:rsidRDefault="00554FC0" w:rsidP="00554FC0">
            <w:pPr>
              <w:jc w:val="center"/>
              <w:rPr>
                <w:color w:val="000000"/>
                <w:sz w:val="18"/>
                <w:szCs w:val="18"/>
              </w:rPr>
            </w:pPr>
            <w:r w:rsidRPr="00554FC0">
              <w:rPr>
                <w:color w:val="000000"/>
                <w:sz w:val="18"/>
                <w:szCs w:val="18"/>
              </w:rPr>
              <w:t>87,19</w:t>
            </w:r>
          </w:p>
        </w:tc>
      </w:tr>
      <w:tr w:rsidR="00554FC0" w:rsidRPr="00554FC0" w14:paraId="3754FA73"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EB24B" w14:textId="77777777" w:rsidR="00554FC0" w:rsidRPr="00554FC0" w:rsidRDefault="00554FC0" w:rsidP="00554FC0">
            <w:pPr>
              <w:jc w:val="center"/>
              <w:rPr>
                <w:color w:val="000000"/>
                <w:sz w:val="18"/>
                <w:szCs w:val="18"/>
              </w:rPr>
            </w:pPr>
            <w:r w:rsidRPr="00554FC0">
              <w:rPr>
                <w:color w:val="000000"/>
                <w:sz w:val="18"/>
                <w:szCs w:val="18"/>
              </w:rPr>
              <w:t>98</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462AB2D9" w14:textId="77777777" w:rsidR="00554FC0" w:rsidRPr="00554FC0" w:rsidRDefault="00554FC0" w:rsidP="00554FC0">
            <w:pPr>
              <w:rPr>
                <w:color w:val="000000"/>
                <w:sz w:val="18"/>
                <w:szCs w:val="18"/>
              </w:rPr>
            </w:pPr>
            <w:r w:rsidRPr="00554FC0">
              <w:rPr>
                <w:color w:val="000000"/>
                <w:sz w:val="18"/>
                <w:szCs w:val="18"/>
              </w:rPr>
              <w:t>БОУ г. Омска "СОШ № 109 с углубленным изучением отдельных предметов"</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C133C"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231ACDEC"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565AAA94"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F4ED36B" w14:textId="77777777" w:rsidR="00554FC0" w:rsidRPr="00554FC0" w:rsidRDefault="00554FC0" w:rsidP="00554FC0">
            <w:pPr>
              <w:jc w:val="center"/>
              <w:rPr>
                <w:color w:val="000000"/>
                <w:sz w:val="18"/>
                <w:szCs w:val="18"/>
              </w:rPr>
            </w:pPr>
            <w:r w:rsidRPr="00554FC0">
              <w:rPr>
                <w:color w:val="000000"/>
                <w:sz w:val="18"/>
                <w:szCs w:val="18"/>
              </w:rPr>
              <w:t>281</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E11A00A" w14:textId="77777777" w:rsidR="00554FC0" w:rsidRPr="00554FC0" w:rsidRDefault="00554FC0" w:rsidP="00554FC0">
            <w:pPr>
              <w:jc w:val="center"/>
              <w:rPr>
                <w:color w:val="000000"/>
                <w:sz w:val="18"/>
                <w:szCs w:val="18"/>
              </w:rPr>
            </w:pPr>
            <w:r w:rsidRPr="00554FC0">
              <w:rPr>
                <w:color w:val="000000"/>
                <w:sz w:val="18"/>
                <w:szCs w:val="18"/>
              </w:rPr>
              <w:t>308</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45357653" w14:textId="77777777" w:rsidR="00554FC0" w:rsidRPr="00554FC0" w:rsidRDefault="00554FC0" w:rsidP="00554FC0">
            <w:pPr>
              <w:jc w:val="center"/>
              <w:rPr>
                <w:color w:val="000000"/>
                <w:sz w:val="18"/>
                <w:szCs w:val="18"/>
              </w:rPr>
            </w:pPr>
            <w:r w:rsidRPr="00554FC0">
              <w:rPr>
                <w:color w:val="000000"/>
                <w:sz w:val="18"/>
                <w:szCs w:val="18"/>
              </w:rPr>
              <w:t>91,23</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F092E10" w14:textId="77777777" w:rsidR="00554FC0" w:rsidRPr="00554FC0" w:rsidRDefault="00554FC0" w:rsidP="00554FC0">
            <w:pPr>
              <w:jc w:val="center"/>
              <w:rPr>
                <w:color w:val="000000"/>
                <w:sz w:val="18"/>
                <w:szCs w:val="18"/>
              </w:rPr>
            </w:pPr>
            <w:r w:rsidRPr="00554FC0">
              <w:rPr>
                <w:color w:val="000000"/>
                <w:sz w:val="18"/>
                <w:szCs w:val="18"/>
              </w:rPr>
              <w:t>45,62</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0E38E279" w14:textId="77777777" w:rsidR="00554FC0" w:rsidRPr="00554FC0" w:rsidRDefault="00554FC0" w:rsidP="00554FC0">
            <w:pPr>
              <w:jc w:val="center"/>
              <w:rPr>
                <w:color w:val="000000"/>
                <w:sz w:val="18"/>
                <w:szCs w:val="18"/>
              </w:rPr>
            </w:pPr>
            <w:r w:rsidRPr="00554FC0">
              <w:rPr>
                <w:color w:val="000000"/>
                <w:sz w:val="18"/>
                <w:szCs w:val="18"/>
              </w:rPr>
              <w:t>95,62</w:t>
            </w:r>
          </w:p>
        </w:tc>
      </w:tr>
      <w:tr w:rsidR="00554FC0" w:rsidRPr="00554FC0" w14:paraId="05F82D09"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8D3FC" w14:textId="77777777" w:rsidR="00554FC0" w:rsidRPr="00554FC0" w:rsidRDefault="00554FC0" w:rsidP="00554FC0">
            <w:pPr>
              <w:jc w:val="center"/>
              <w:rPr>
                <w:color w:val="000000"/>
                <w:sz w:val="18"/>
                <w:szCs w:val="18"/>
              </w:rPr>
            </w:pPr>
            <w:r w:rsidRPr="00554FC0">
              <w:rPr>
                <w:color w:val="000000"/>
                <w:sz w:val="18"/>
                <w:szCs w:val="18"/>
              </w:rPr>
              <w:t>99</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1D894BF5" w14:textId="77777777" w:rsidR="00554FC0" w:rsidRPr="00554FC0" w:rsidRDefault="00554FC0" w:rsidP="00554FC0">
            <w:pPr>
              <w:rPr>
                <w:color w:val="000000"/>
                <w:sz w:val="18"/>
                <w:szCs w:val="18"/>
              </w:rPr>
            </w:pPr>
            <w:r w:rsidRPr="00554FC0">
              <w:rPr>
                <w:color w:val="000000"/>
                <w:sz w:val="18"/>
                <w:szCs w:val="18"/>
              </w:rPr>
              <w:t>БОУ г. Омска "СОШ № 120"</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3AE93"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54BD1C8F"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75FD8E03"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B3DF0CB" w14:textId="77777777" w:rsidR="00554FC0" w:rsidRPr="00554FC0" w:rsidRDefault="00554FC0" w:rsidP="00554FC0">
            <w:pPr>
              <w:jc w:val="center"/>
              <w:rPr>
                <w:color w:val="000000"/>
                <w:sz w:val="18"/>
                <w:szCs w:val="18"/>
              </w:rPr>
            </w:pPr>
            <w:r w:rsidRPr="00554FC0">
              <w:rPr>
                <w:color w:val="000000"/>
                <w:sz w:val="18"/>
                <w:szCs w:val="18"/>
              </w:rPr>
              <w:t>343</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24B5E35" w14:textId="77777777" w:rsidR="00554FC0" w:rsidRPr="00554FC0" w:rsidRDefault="00554FC0" w:rsidP="00554FC0">
            <w:pPr>
              <w:jc w:val="center"/>
              <w:rPr>
                <w:color w:val="000000"/>
                <w:sz w:val="18"/>
                <w:szCs w:val="18"/>
              </w:rPr>
            </w:pPr>
            <w:r w:rsidRPr="00554FC0">
              <w:rPr>
                <w:color w:val="000000"/>
                <w:sz w:val="18"/>
                <w:szCs w:val="18"/>
              </w:rPr>
              <w:t>500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1069F584" w14:textId="77777777" w:rsidR="00554FC0" w:rsidRPr="00554FC0" w:rsidRDefault="00554FC0" w:rsidP="00554FC0">
            <w:pPr>
              <w:jc w:val="center"/>
              <w:rPr>
                <w:color w:val="000000"/>
                <w:sz w:val="18"/>
                <w:szCs w:val="18"/>
              </w:rPr>
            </w:pPr>
            <w:r w:rsidRPr="00554FC0">
              <w:rPr>
                <w:color w:val="000000"/>
                <w:sz w:val="18"/>
                <w:szCs w:val="18"/>
              </w:rPr>
              <w:t>68,60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BFC8FC3" w14:textId="77777777" w:rsidR="00554FC0" w:rsidRPr="00554FC0" w:rsidRDefault="00554FC0" w:rsidP="00554FC0">
            <w:pPr>
              <w:jc w:val="center"/>
              <w:rPr>
                <w:color w:val="000000"/>
                <w:sz w:val="18"/>
                <w:szCs w:val="18"/>
              </w:rPr>
            </w:pPr>
            <w:r w:rsidRPr="00554FC0">
              <w:rPr>
                <w:color w:val="000000"/>
                <w:sz w:val="18"/>
                <w:szCs w:val="18"/>
              </w:rPr>
              <w:t>34,30</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3323F845" w14:textId="77777777" w:rsidR="00554FC0" w:rsidRPr="00554FC0" w:rsidRDefault="00554FC0" w:rsidP="00554FC0">
            <w:pPr>
              <w:jc w:val="center"/>
              <w:rPr>
                <w:color w:val="000000"/>
                <w:sz w:val="18"/>
                <w:szCs w:val="18"/>
              </w:rPr>
            </w:pPr>
            <w:r w:rsidRPr="00554FC0">
              <w:rPr>
                <w:color w:val="000000"/>
                <w:sz w:val="18"/>
                <w:szCs w:val="18"/>
              </w:rPr>
              <w:t>84,30</w:t>
            </w:r>
          </w:p>
        </w:tc>
      </w:tr>
      <w:tr w:rsidR="00554FC0" w:rsidRPr="00554FC0" w14:paraId="0E735A48"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46E11" w14:textId="77777777" w:rsidR="00554FC0" w:rsidRPr="00554FC0" w:rsidRDefault="00554FC0" w:rsidP="00554FC0">
            <w:pPr>
              <w:jc w:val="center"/>
              <w:rPr>
                <w:color w:val="000000"/>
                <w:sz w:val="18"/>
                <w:szCs w:val="18"/>
              </w:rPr>
            </w:pPr>
            <w:r w:rsidRPr="00554FC0">
              <w:rPr>
                <w:color w:val="000000"/>
                <w:sz w:val="18"/>
                <w:szCs w:val="18"/>
              </w:rPr>
              <w:t>100</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025F33B5" w14:textId="77777777" w:rsidR="00554FC0" w:rsidRPr="00554FC0" w:rsidRDefault="00554FC0" w:rsidP="00554FC0">
            <w:pPr>
              <w:rPr>
                <w:color w:val="000000"/>
                <w:sz w:val="18"/>
                <w:szCs w:val="18"/>
              </w:rPr>
            </w:pPr>
            <w:r w:rsidRPr="00554FC0">
              <w:rPr>
                <w:color w:val="000000"/>
                <w:sz w:val="18"/>
                <w:szCs w:val="18"/>
              </w:rPr>
              <w:t>БОУ г. Омска "СОШ № 134"</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F5CB4"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14A436D8"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7AD8B197"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621E5BD" w14:textId="77777777" w:rsidR="00554FC0" w:rsidRPr="00554FC0" w:rsidRDefault="00554FC0" w:rsidP="00554FC0">
            <w:pPr>
              <w:jc w:val="center"/>
              <w:rPr>
                <w:color w:val="000000"/>
                <w:sz w:val="18"/>
                <w:szCs w:val="18"/>
              </w:rPr>
            </w:pPr>
            <w:r w:rsidRPr="00554FC0">
              <w:rPr>
                <w:color w:val="000000"/>
                <w:sz w:val="18"/>
                <w:szCs w:val="18"/>
              </w:rPr>
              <w:t>298</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D77757A" w14:textId="77777777" w:rsidR="00554FC0" w:rsidRPr="00554FC0" w:rsidRDefault="00554FC0" w:rsidP="00554FC0">
            <w:pPr>
              <w:jc w:val="center"/>
              <w:rPr>
                <w:color w:val="000000"/>
                <w:sz w:val="18"/>
                <w:szCs w:val="18"/>
              </w:rPr>
            </w:pPr>
            <w:r w:rsidRPr="00554FC0">
              <w:rPr>
                <w:color w:val="000000"/>
                <w:sz w:val="18"/>
                <w:szCs w:val="18"/>
              </w:rPr>
              <w:t>373</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2AE29FCA" w14:textId="77777777" w:rsidR="00554FC0" w:rsidRPr="00554FC0" w:rsidRDefault="00554FC0" w:rsidP="00554FC0">
            <w:pPr>
              <w:jc w:val="center"/>
              <w:rPr>
                <w:color w:val="000000"/>
                <w:sz w:val="18"/>
                <w:szCs w:val="18"/>
              </w:rPr>
            </w:pPr>
            <w:r w:rsidRPr="00554FC0">
              <w:rPr>
                <w:color w:val="000000"/>
                <w:sz w:val="18"/>
                <w:szCs w:val="18"/>
              </w:rPr>
              <w:t>79,89</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5318D363" w14:textId="77777777" w:rsidR="00554FC0" w:rsidRPr="00554FC0" w:rsidRDefault="00554FC0" w:rsidP="00554FC0">
            <w:pPr>
              <w:jc w:val="center"/>
              <w:rPr>
                <w:color w:val="000000"/>
                <w:sz w:val="18"/>
                <w:szCs w:val="18"/>
              </w:rPr>
            </w:pPr>
            <w:r w:rsidRPr="00554FC0">
              <w:rPr>
                <w:color w:val="000000"/>
                <w:sz w:val="18"/>
                <w:szCs w:val="18"/>
              </w:rPr>
              <w:t>39,95</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7A724FFB" w14:textId="77777777" w:rsidR="00554FC0" w:rsidRPr="00554FC0" w:rsidRDefault="00554FC0" w:rsidP="00554FC0">
            <w:pPr>
              <w:jc w:val="center"/>
              <w:rPr>
                <w:color w:val="000000"/>
                <w:sz w:val="18"/>
                <w:szCs w:val="18"/>
              </w:rPr>
            </w:pPr>
            <w:r w:rsidRPr="00554FC0">
              <w:rPr>
                <w:color w:val="000000"/>
                <w:sz w:val="18"/>
                <w:szCs w:val="18"/>
              </w:rPr>
              <w:t>89,95</w:t>
            </w:r>
          </w:p>
        </w:tc>
      </w:tr>
      <w:tr w:rsidR="00554FC0" w:rsidRPr="00554FC0" w14:paraId="505EE18B"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B26A3" w14:textId="77777777" w:rsidR="00554FC0" w:rsidRPr="00554FC0" w:rsidRDefault="00554FC0" w:rsidP="00554FC0">
            <w:pPr>
              <w:jc w:val="center"/>
              <w:rPr>
                <w:color w:val="000000"/>
                <w:sz w:val="18"/>
                <w:szCs w:val="18"/>
              </w:rPr>
            </w:pPr>
            <w:r w:rsidRPr="00554FC0">
              <w:rPr>
                <w:color w:val="000000"/>
                <w:sz w:val="18"/>
                <w:szCs w:val="18"/>
              </w:rPr>
              <w:t>101</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15E63B0C" w14:textId="77777777" w:rsidR="00554FC0" w:rsidRPr="00554FC0" w:rsidRDefault="00554FC0" w:rsidP="00554FC0">
            <w:pPr>
              <w:rPr>
                <w:color w:val="000000"/>
                <w:sz w:val="18"/>
                <w:szCs w:val="18"/>
              </w:rPr>
            </w:pPr>
            <w:r w:rsidRPr="00554FC0">
              <w:rPr>
                <w:color w:val="000000"/>
                <w:sz w:val="18"/>
                <w:szCs w:val="18"/>
              </w:rPr>
              <w:t>БОУ г. Омска "СОШ № 138"</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3EA31" w14:textId="77777777" w:rsidR="00554FC0" w:rsidRPr="00554FC0" w:rsidRDefault="00554FC0" w:rsidP="00554FC0">
            <w:pPr>
              <w:jc w:val="center"/>
              <w:rPr>
                <w:color w:val="000000"/>
                <w:sz w:val="18"/>
                <w:szCs w:val="18"/>
              </w:rPr>
            </w:pPr>
            <w:r w:rsidRPr="00554FC0">
              <w:rPr>
                <w:color w:val="000000"/>
                <w:sz w:val="18"/>
                <w:szCs w:val="18"/>
              </w:rPr>
              <w:t>5</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45EC216F"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0ECB6BAE"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CEEA936" w14:textId="77777777" w:rsidR="00554FC0" w:rsidRPr="00554FC0" w:rsidRDefault="00554FC0" w:rsidP="00554FC0">
            <w:pPr>
              <w:jc w:val="center"/>
              <w:rPr>
                <w:color w:val="000000"/>
                <w:sz w:val="18"/>
                <w:szCs w:val="18"/>
              </w:rPr>
            </w:pPr>
            <w:r w:rsidRPr="00554FC0">
              <w:rPr>
                <w:color w:val="000000"/>
                <w:sz w:val="18"/>
                <w:szCs w:val="18"/>
              </w:rPr>
              <w:t>199</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ADE3C88" w14:textId="77777777" w:rsidR="00554FC0" w:rsidRPr="00554FC0" w:rsidRDefault="00554FC0" w:rsidP="00554FC0">
            <w:pPr>
              <w:jc w:val="center"/>
              <w:rPr>
                <w:color w:val="000000"/>
                <w:sz w:val="18"/>
                <w:szCs w:val="18"/>
              </w:rPr>
            </w:pPr>
            <w:r w:rsidRPr="00554FC0">
              <w:rPr>
                <w:color w:val="000000"/>
                <w:sz w:val="18"/>
                <w:szCs w:val="18"/>
              </w:rPr>
              <w:t>233</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1AC504ED" w14:textId="77777777" w:rsidR="00554FC0" w:rsidRPr="00554FC0" w:rsidRDefault="00554FC0" w:rsidP="00554FC0">
            <w:pPr>
              <w:jc w:val="center"/>
              <w:rPr>
                <w:color w:val="000000"/>
                <w:sz w:val="18"/>
                <w:szCs w:val="18"/>
              </w:rPr>
            </w:pPr>
            <w:r w:rsidRPr="00554FC0">
              <w:rPr>
                <w:color w:val="000000"/>
                <w:sz w:val="18"/>
                <w:szCs w:val="18"/>
              </w:rPr>
              <w:t>85,41</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35AB192" w14:textId="77777777" w:rsidR="00554FC0" w:rsidRPr="00554FC0" w:rsidRDefault="00554FC0" w:rsidP="00554FC0">
            <w:pPr>
              <w:jc w:val="center"/>
              <w:rPr>
                <w:color w:val="000000"/>
                <w:sz w:val="18"/>
                <w:szCs w:val="18"/>
              </w:rPr>
            </w:pPr>
            <w:r w:rsidRPr="00554FC0">
              <w:rPr>
                <w:color w:val="000000"/>
                <w:sz w:val="18"/>
                <w:szCs w:val="18"/>
              </w:rPr>
              <w:t>42,70</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195AEDBB" w14:textId="77777777" w:rsidR="00554FC0" w:rsidRPr="00554FC0" w:rsidRDefault="00554FC0" w:rsidP="00554FC0">
            <w:pPr>
              <w:jc w:val="center"/>
              <w:rPr>
                <w:color w:val="000000"/>
                <w:sz w:val="18"/>
                <w:szCs w:val="18"/>
              </w:rPr>
            </w:pPr>
            <w:r w:rsidRPr="00554FC0">
              <w:rPr>
                <w:color w:val="000000"/>
                <w:sz w:val="18"/>
                <w:szCs w:val="18"/>
              </w:rPr>
              <w:t>92,70</w:t>
            </w:r>
          </w:p>
        </w:tc>
      </w:tr>
      <w:tr w:rsidR="00554FC0" w:rsidRPr="00554FC0" w14:paraId="66F824AC"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F7DB1" w14:textId="77777777" w:rsidR="00554FC0" w:rsidRPr="00554FC0" w:rsidRDefault="00554FC0" w:rsidP="00554FC0">
            <w:pPr>
              <w:jc w:val="center"/>
              <w:rPr>
                <w:color w:val="000000"/>
                <w:sz w:val="18"/>
                <w:szCs w:val="18"/>
              </w:rPr>
            </w:pPr>
            <w:r w:rsidRPr="00554FC0">
              <w:rPr>
                <w:color w:val="000000"/>
                <w:sz w:val="18"/>
                <w:szCs w:val="18"/>
              </w:rPr>
              <w:t>102</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7E85D43A" w14:textId="77777777" w:rsidR="00554FC0" w:rsidRPr="00554FC0" w:rsidRDefault="00554FC0" w:rsidP="00554FC0">
            <w:pPr>
              <w:rPr>
                <w:color w:val="000000"/>
                <w:sz w:val="18"/>
                <w:szCs w:val="18"/>
              </w:rPr>
            </w:pPr>
            <w:r w:rsidRPr="00554FC0">
              <w:rPr>
                <w:color w:val="000000"/>
                <w:sz w:val="18"/>
                <w:szCs w:val="18"/>
              </w:rPr>
              <w:t>БОУ г. Омска "СОШ № 148"</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BA89B"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78F045F4"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34B8A763"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AFA63A6" w14:textId="77777777" w:rsidR="00554FC0" w:rsidRPr="00554FC0" w:rsidRDefault="00554FC0" w:rsidP="00554FC0">
            <w:pPr>
              <w:jc w:val="center"/>
              <w:rPr>
                <w:color w:val="000000"/>
                <w:sz w:val="18"/>
                <w:szCs w:val="18"/>
              </w:rPr>
            </w:pPr>
            <w:r w:rsidRPr="00554FC0">
              <w:rPr>
                <w:color w:val="000000"/>
                <w:sz w:val="18"/>
                <w:szCs w:val="18"/>
              </w:rPr>
              <w:t>211</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2CD933F" w14:textId="77777777" w:rsidR="00554FC0" w:rsidRPr="00554FC0" w:rsidRDefault="00554FC0" w:rsidP="00554FC0">
            <w:pPr>
              <w:jc w:val="center"/>
              <w:rPr>
                <w:color w:val="000000"/>
                <w:sz w:val="18"/>
                <w:szCs w:val="18"/>
              </w:rPr>
            </w:pPr>
            <w:r w:rsidRPr="00554FC0">
              <w:rPr>
                <w:color w:val="000000"/>
                <w:sz w:val="18"/>
                <w:szCs w:val="18"/>
              </w:rPr>
              <w:t>339</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0396BDB8" w14:textId="77777777" w:rsidR="00554FC0" w:rsidRPr="00554FC0" w:rsidRDefault="00554FC0" w:rsidP="00554FC0">
            <w:pPr>
              <w:jc w:val="center"/>
              <w:rPr>
                <w:color w:val="000000"/>
                <w:sz w:val="18"/>
                <w:szCs w:val="18"/>
              </w:rPr>
            </w:pPr>
            <w:r w:rsidRPr="00554FC0">
              <w:rPr>
                <w:color w:val="000000"/>
                <w:sz w:val="18"/>
                <w:szCs w:val="18"/>
              </w:rPr>
              <w:t>62,24</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8F8E98D" w14:textId="77777777" w:rsidR="00554FC0" w:rsidRPr="00554FC0" w:rsidRDefault="00554FC0" w:rsidP="00554FC0">
            <w:pPr>
              <w:jc w:val="center"/>
              <w:rPr>
                <w:color w:val="000000"/>
                <w:sz w:val="18"/>
                <w:szCs w:val="18"/>
              </w:rPr>
            </w:pPr>
            <w:r w:rsidRPr="00554FC0">
              <w:rPr>
                <w:color w:val="000000"/>
                <w:sz w:val="18"/>
                <w:szCs w:val="18"/>
              </w:rPr>
              <w:t>31,12</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1024986C" w14:textId="77777777" w:rsidR="00554FC0" w:rsidRPr="00554FC0" w:rsidRDefault="00554FC0" w:rsidP="00554FC0">
            <w:pPr>
              <w:jc w:val="center"/>
              <w:rPr>
                <w:color w:val="000000"/>
                <w:sz w:val="18"/>
                <w:szCs w:val="18"/>
              </w:rPr>
            </w:pPr>
            <w:r w:rsidRPr="00554FC0">
              <w:rPr>
                <w:color w:val="000000"/>
                <w:sz w:val="18"/>
                <w:szCs w:val="18"/>
              </w:rPr>
              <w:t>81,12</w:t>
            </w:r>
          </w:p>
        </w:tc>
      </w:tr>
      <w:tr w:rsidR="00554FC0" w:rsidRPr="00554FC0" w14:paraId="1F4F67DB"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3D896" w14:textId="77777777" w:rsidR="00554FC0" w:rsidRPr="00554FC0" w:rsidRDefault="00554FC0" w:rsidP="00554FC0">
            <w:pPr>
              <w:jc w:val="center"/>
              <w:rPr>
                <w:color w:val="000000"/>
                <w:sz w:val="18"/>
                <w:szCs w:val="18"/>
              </w:rPr>
            </w:pPr>
            <w:r w:rsidRPr="00554FC0">
              <w:rPr>
                <w:color w:val="000000"/>
                <w:sz w:val="18"/>
                <w:szCs w:val="18"/>
              </w:rPr>
              <w:t>103</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20B8E73C" w14:textId="77777777" w:rsidR="00554FC0" w:rsidRPr="00554FC0" w:rsidRDefault="00554FC0" w:rsidP="00554FC0">
            <w:pPr>
              <w:rPr>
                <w:color w:val="000000"/>
                <w:sz w:val="18"/>
                <w:szCs w:val="18"/>
              </w:rPr>
            </w:pPr>
            <w:r w:rsidRPr="00554FC0">
              <w:rPr>
                <w:color w:val="000000"/>
                <w:sz w:val="18"/>
                <w:szCs w:val="18"/>
              </w:rPr>
              <w:t>БОУ г. Омска "СОШ № 152"</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B9C1F"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6F13B5C"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5F7F1A0D"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A175890" w14:textId="77777777" w:rsidR="00554FC0" w:rsidRPr="00554FC0" w:rsidRDefault="00554FC0" w:rsidP="00554FC0">
            <w:pPr>
              <w:jc w:val="center"/>
              <w:rPr>
                <w:color w:val="000000"/>
                <w:sz w:val="18"/>
                <w:szCs w:val="18"/>
              </w:rPr>
            </w:pPr>
            <w:r w:rsidRPr="00554FC0">
              <w:rPr>
                <w:color w:val="000000"/>
                <w:sz w:val="18"/>
                <w:szCs w:val="18"/>
              </w:rPr>
              <w:t>127</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CAD5F1B" w14:textId="77777777" w:rsidR="00554FC0" w:rsidRPr="00554FC0" w:rsidRDefault="00554FC0" w:rsidP="00554FC0">
            <w:pPr>
              <w:jc w:val="center"/>
              <w:rPr>
                <w:color w:val="000000"/>
                <w:sz w:val="18"/>
                <w:szCs w:val="18"/>
              </w:rPr>
            </w:pPr>
            <w:r w:rsidRPr="00554FC0">
              <w:rPr>
                <w:color w:val="000000"/>
                <w:sz w:val="18"/>
                <w:szCs w:val="18"/>
              </w:rPr>
              <w:t>132</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02268400" w14:textId="77777777" w:rsidR="00554FC0" w:rsidRPr="00554FC0" w:rsidRDefault="00554FC0" w:rsidP="00554FC0">
            <w:pPr>
              <w:jc w:val="center"/>
              <w:rPr>
                <w:color w:val="000000"/>
                <w:sz w:val="18"/>
                <w:szCs w:val="18"/>
              </w:rPr>
            </w:pPr>
            <w:r w:rsidRPr="00554FC0">
              <w:rPr>
                <w:color w:val="000000"/>
                <w:sz w:val="18"/>
                <w:szCs w:val="18"/>
              </w:rPr>
              <w:t>96,21</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AA2AAC6" w14:textId="77777777" w:rsidR="00554FC0" w:rsidRPr="00554FC0" w:rsidRDefault="00554FC0" w:rsidP="00554FC0">
            <w:pPr>
              <w:jc w:val="center"/>
              <w:rPr>
                <w:color w:val="000000"/>
                <w:sz w:val="18"/>
                <w:szCs w:val="18"/>
              </w:rPr>
            </w:pPr>
            <w:r w:rsidRPr="00554FC0">
              <w:rPr>
                <w:color w:val="000000"/>
                <w:sz w:val="18"/>
                <w:szCs w:val="18"/>
              </w:rPr>
              <w:t>48,11</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6D7E3F4D" w14:textId="77777777" w:rsidR="00554FC0" w:rsidRPr="00554FC0" w:rsidRDefault="00554FC0" w:rsidP="00554FC0">
            <w:pPr>
              <w:jc w:val="center"/>
              <w:rPr>
                <w:color w:val="000000"/>
                <w:sz w:val="18"/>
                <w:szCs w:val="18"/>
              </w:rPr>
            </w:pPr>
            <w:r w:rsidRPr="00554FC0">
              <w:rPr>
                <w:color w:val="000000"/>
                <w:sz w:val="18"/>
                <w:szCs w:val="18"/>
              </w:rPr>
              <w:t>98,11</w:t>
            </w:r>
          </w:p>
        </w:tc>
      </w:tr>
      <w:tr w:rsidR="00554FC0" w:rsidRPr="00554FC0" w14:paraId="0A13D455"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01234" w14:textId="77777777" w:rsidR="00554FC0" w:rsidRPr="00554FC0" w:rsidRDefault="00554FC0" w:rsidP="00554FC0">
            <w:pPr>
              <w:jc w:val="center"/>
              <w:rPr>
                <w:color w:val="000000"/>
                <w:sz w:val="18"/>
                <w:szCs w:val="18"/>
              </w:rPr>
            </w:pPr>
            <w:r w:rsidRPr="00554FC0">
              <w:rPr>
                <w:color w:val="000000"/>
                <w:sz w:val="18"/>
                <w:szCs w:val="18"/>
              </w:rPr>
              <w:t>104</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4ED71FF8" w14:textId="77777777" w:rsidR="00554FC0" w:rsidRPr="00554FC0" w:rsidRDefault="00554FC0" w:rsidP="00554FC0">
            <w:pPr>
              <w:rPr>
                <w:color w:val="000000"/>
                <w:sz w:val="18"/>
                <w:szCs w:val="18"/>
              </w:rPr>
            </w:pPr>
            <w:r w:rsidRPr="00554FC0">
              <w:rPr>
                <w:color w:val="000000"/>
                <w:sz w:val="18"/>
                <w:szCs w:val="18"/>
              </w:rPr>
              <w:t>БОУ г. Омска "СОШ № 161"</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24716"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429DD03D"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3B4A854F"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4E8F6AD" w14:textId="77777777" w:rsidR="00554FC0" w:rsidRPr="00554FC0" w:rsidRDefault="00554FC0" w:rsidP="00554FC0">
            <w:pPr>
              <w:jc w:val="center"/>
              <w:rPr>
                <w:color w:val="000000"/>
                <w:sz w:val="18"/>
                <w:szCs w:val="18"/>
              </w:rPr>
            </w:pPr>
            <w:r w:rsidRPr="00554FC0">
              <w:rPr>
                <w:color w:val="000000"/>
                <w:sz w:val="18"/>
                <w:szCs w:val="18"/>
              </w:rPr>
              <w:t>289</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84C0F8E" w14:textId="77777777" w:rsidR="00554FC0" w:rsidRPr="00554FC0" w:rsidRDefault="00554FC0" w:rsidP="00554FC0">
            <w:pPr>
              <w:jc w:val="center"/>
              <w:rPr>
                <w:color w:val="000000"/>
                <w:sz w:val="18"/>
                <w:szCs w:val="18"/>
              </w:rPr>
            </w:pPr>
            <w:r w:rsidRPr="00554FC0">
              <w:rPr>
                <w:color w:val="000000"/>
                <w:sz w:val="18"/>
                <w:szCs w:val="18"/>
              </w:rPr>
              <w:t>345</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48FDAA14" w14:textId="77777777" w:rsidR="00554FC0" w:rsidRPr="00554FC0" w:rsidRDefault="00554FC0" w:rsidP="00554FC0">
            <w:pPr>
              <w:jc w:val="center"/>
              <w:rPr>
                <w:color w:val="000000"/>
                <w:sz w:val="18"/>
                <w:szCs w:val="18"/>
              </w:rPr>
            </w:pPr>
            <w:r w:rsidRPr="00554FC0">
              <w:rPr>
                <w:color w:val="000000"/>
                <w:sz w:val="18"/>
                <w:szCs w:val="18"/>
              </w:rPr>
              <w:t>83,77</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672A5E5" w14:textId="77777777" w:rsidR="00554FC0" w:rsidRPr="00554FC0" w:rsidRDefault="00554FC0" w:rsidP="00554FC0">
            <w:pPr>
              <w:jc w:val="center"/>
              <w:rPr>
                <w:color w:val="000000"/>
                <w:sz w:val="18"/>
                <w:szCs w:val="18"/>
              </w:rPr>
            </w:pPr>
            <w:r w:rsidRPr="00554FC0">
              <w:rPr>
                <w:color w:val="000000"/>
                <w:sz w:val="18"/>
                <w:szCs w:val="18"/>
              </w:rPr>
              <w:t>41,88</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375319DC" w14:textId="77777777" w:rsidR="00554FC0" w:rsidRPr="00554FC0" w:rsidRDefault="00554FC0" w:rsidP="00554FC0">
            <w:pPr>
              <w:jc w:val="center"/>
              <w:rPr>
                <w:color w:val="000000"/>
                <w:sz w:val="18"/>
                <w:szCs w:val="18"/>
              </w:rPr>
            </w:pPr>
            <w:r w:rsidRPr="00554FC0">
              <w:rPr>
                <w:color w:val="000000"/>
                <w:sz w:val="18"/>
                <w:szCs w:val="18"/>
              </w:rPr>
              <w:t>91,88</w:t>
            </w:r>
          </w:p>
        </w:tc>
      </w:tr>
      <w:tr w:rsidR="00554FC0" w:rsidRPr="00554FC0" w14:paraId="18BBD27D"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57854" w14:textId="77777777" w:rsidR="00554FC0" w:rsidRPr="00554FC0" w:rsidRDefault="00554FC0" w:rsidP="00554FC0">
            <w:pPr>
              <w:jc w:val="center"/>
              <w:rPr>
                <w:color w:val="000000"/>
                <w:sz w:val="18"/>
                <w:szCs w:val="18"/>
              </w:rPr>
            </w:pPr>
            <w:r w:rsidRPr="00554FC0">
              <w:rPr>
                <w:color w:val="000000"/>
                <w:sz w:val="18"/>
                <w:szCs w:val="18"/>
              </w:rPr>
              <w:t>105</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73A5F1E0" w14:textId="77777777" w:rsidR="00554FC0" w:rsidRPr="00554FC0" w:rsidRDefault="00554FC0" w:rsidP="00554FC0">
            <w:pPr>
              <w:rPr>
                <w:color w:val="000000"/>
                <w:sz w:val="18"/>
                <w:szCs w:val="18"/>
              </w:rPr>
            </w:pPr>
            <w:r w:rsidRPr="00554FC0">
              <w:rPr>
                <w:color w:val="000000"/>
                <w:sz w:val="18"/>
                <w:szCs w:val="18"/>
              </w:rPr>
              <w:t>БОУ ДО г. Омска "Городской детский (юношеский) центр"</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D0387" w14:textId="77777777" w:rsidR="00554FC0" w:rsidRPr="00554FC0" w:rsidRDefault="00554FC0" w:rsidP="00554FC0">
            <w:pPr>
              <w:jc w:val="center"/>
              <w:rPr>
                <w:color w:val="000000"/>
                <w:sz w:val="18"/>
                <w:szCs w:val="18"/>
              </w:rPr>
            </w:pPr>
            <w:r w:rsidRPr="00554FC0">
              <w:rPr>
                <w:color w:val="000000"/>
                <w:sz w:val="18"/>
                <w:szCs w:val="18"/>
              </w:rPr>
              <w:t>4</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7FBD341F" w14:textId="77777777" w:rsidR="00554FC0" w:rsidRPr="00554FC0" w:rsidRDefault="00554FC0" w:rsidP="00554FC0">
            <w:pPr>
              <w:jc w:val="center"/>
              <w:rPr>
                <w:color w:val="000000"/>
                <w:sz w:val="18"/>
                <w:szCs w:val="18"/>
              </w:rPr>
            </w:pPr>
            <w:r w:rsidRPr="00554FC0">
              <w:rPr>
                <w:color w:val="000000"/>
                <w:sz w:val="18"/>
                <w:szCs w:val="18"/>
              </w:rPr>
              <w:t>80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885808D" w14:textId="77777777" w:rsidR="00554FC0" w:rsidRPr="00554FC0" w:rsidRDefault="00554FC0" w:rsidP="00554FC0">
            <w:pPr>
              <w:jc w:val="center"/>
              <w:rPr>
                <w:color w:val="000000"/>
                <w:sz w:val="18"/>
                <w:szCs w:val="18"/>
              </w:rPr>
            </w:pPr>
            <w:r w:rsidRPr="00554FC0">
              <w:rPr>
                <w:color w:val="000000"/>
                <w:sz w:val="18"/>
                <w:szCs w:val="18"/>
              </w:rPr>
              <w:t>40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4A15B4B" w14:textId="77777777" w:rsidR="00554FC0" w:rsidRPr="00554FC0" w:rsidRDefault="00554FC0" w:rsidP="00554FC0">
            <w:pPr>
              <w:jc w:val="center"/>
              <w:rPr>
                <w:color w:val="000000"/>
                <w:sz w:val="18"/>
                <w:szCs w:val="18"/>
              </w:rPr>
            </w:pPr>
            <w:r w:rsidRPr="00554FC0">
              <w:rPr>
                <w:color w:val="000000"/>
                <w:sz w:val="18"/>
                <w:szCs w:val="18"/>
              </w:rPr>
              <w:t>569</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D381D51" w14:textId="77777777" w:rsidR="00554FC0" w:rsidRPr="00554FC0" w:rsidRDefault="00554FC0" w:rsidP="00554FC0">
            <w:pPr>
              <w:jc w:val="center"/>
              <w:rPr>
                <w:color w:val="000000"/>
                <w:sz w:val="18"/>
                <w:szCs w:val="18"/>
              </w:rPr>
            </w:pPr>
            <w:r w:rsidRPr="00554FC0">
              <w:rPr>
                <w:color w:val="000000"/>
                <w:sz w:val="18"/>
                <w:szCs w:val="18"/>
              </w:rPr>
              <w:t>603</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7CC99ACB" w14:textId="77777777" w:rsidR="00554FC0" w:rsidRPr="00554FC0" w:rsidRDefault="00554FC0" w:rsidP="00554FC0">
            <w:pPr>
              <w:jc w:val="center"/>
              <w:rPr>
                <w:color w:val="000000"/>
                <w:sz w:val="18"/>
                <w:szCs w:val="18"/>
              </w:rPr>
            </w:pPr>
            <w:r w:rsidRPr="00554FC0">
              <w:rPr>
                <w:color w:val="000000"/>
                <w:sz w:val="18"/>
                <w:szCs w:val="18"/>
              </w:rPr>
              <w:t>94,36</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5D444CF0" w14:textId="77777777" w:rsidR="00554FC0" w:rsidRPr="00554FC0" w:rsidRDefault="00554FC0" w:rsidP="00554FC0">
            <w:pPr>
              <w:jc w:val="center"/>
              <w:rPr>
                <w:color w:val="000000"/>
                <w:sz w:val="18"/>
                <w:szCs w:val="18"/>
              </w:rPr>
            </w:pPr>
            <w:r w:rsidRPr="00554FC0">
              <w:rPr>
                <w:color w:val="000000"/>
                <w:sz w:val="18"/>
                <w:szCs w:val="18"/>
              </w:rPr>
              <w:t>47,18</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2048824F" w14:textId="77777777" w:rsidR="00554FC0" w:rsidRPr="00554FC0" w:rsidRDefault="00554FC0" w:rsidP="00554FC0">
            <w:pPr>
              <w:jc w:val="center"/>
              <w:rPr>
                <w:color w:val="000000"/>
                <w:sz w:val="18"/>
                <w:szCs w:val="18"/>
              </w:rPr>
            </w:pPr>
            <w:r w:rsidRPr="00554FC0">
              <w:rPr>
                <w:color w:val="000000"/>
                <w:sz w:val="18"/>
                <w:szCs w:val="18"/>
              </w:rPr>
              <w:t>87,18</w:t>
            </w:r>
          </w:p>
        </w:tc>
      </w:tr>
      <w:tr w:rsidR="00554FC0" w:rsidRPr="00554FC0" w14:paraId="64842073"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6CB51" w14:textId="77777777" w:rsidR="00554FC0" w:rsidRPr="00554FC0" w:rsidRDefault="00554FC0" w:rsidP="00554FC0">
            <w:pPr>
              <w:jc w:val="center"/>
              <w:rPr>
                <w:color w:val="000000"/>
                <w:sz w:val="18"/>
                <w:szCs w:val="18"/>
              </w:rPr>
            </w:pPr>
            <w:r w:rsidRPr="00554FC0">
              <w:rPr>
                <w:color w:val="000000"/>
                <w:sz w:val="18"/>
                <w:szCs w:val="18"/>
              </w:rPr>
              <w:lastRenderedPageBreak/>
              <w:t>106</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6632CE52" w14:textId="77777777" w:rsidR="00554FC0" w:rsidRPr="00554FC0" w:rsidRDefault="00554FC0" w:rsidP="00554FC0">
            <w:pPr>
              <w:rPr>
                <w:color w:val="000000"/>
                <w:sz w:val="18"/>
                <w:szCs w:val="18"/>
              </w:rPr>
            </w:pPr>
            <w:r w:rsidRPr="00554FC0">
              <w:rPr>
                <w:color w:val="000000"/>
                <w:sz w:val="18"/>
                <w:szCs w:val="18"/>
              </w:rPr>
              <w:t>БОУ ДО г. Омска "Центр творческого развития и гуманитарного образования "Перспектива"</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20F35"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23AE41EB"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F2389CB"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16A1E24" w14:textId="77777777" w:rsidR="00554FC0" w:rsidRPr="00554FC0" w:rsidRDefault="00554FC0" w:rsidP="00554FC0">
            <w:pPr>
              <w:jc w:val="center"/>
              <w:rPr>
                <w:color w:val="000000"/>
                <w:sz w:val="18"/>
                <w:szCs w:val="18"/>
              </w:rPr>
            </w:pPr>
            <w:r w:rsidRPr="00554FC0">
              <w:rPr>
                <w:color w:val="000000"/>
                <w:sz w:val="18"/>
                <w:szCs w:val="18"/>
              </w:rPr>
              <w:t>715</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F132C6A" w14:textId="77777777" w:rsidR="00554FC0" w:rsidRPr="00554FC0" w:rsidRDefault="00554FC0" w:rsidP="00554FC0">
            <w:pPr>
              <w:jc w:val="center"/>
              <w:rPr>
                <w:color w:val="000000"/>
                <w:sz w:val="18"/>
                <w:szCs w:val="18"/>
              </w:rPr>
            </w:pPr>
            <w:r w:rsidRPr="00554FC0">
              <w:rPr>
                <w:color w:val="000000"/>
                <w:sz w:val="18"/>
                <w:szCs w:val="18"/>
              </w:rPr>
              <w:t>737</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3D9B901C" w14:textId="77777777" w:rsidR="00554FC0" w:rsidRPr="00554FC0" w:rsidRDefault="00554FC0" w:rsidP="00554FC0">
            <w:pPr>
              <w:jc w:val="center"/>
              <w:rPr>
                <w:color w:val="000000"/>
                <w:sz w:val="18"/>
                <w:szCs w:val="18"/>
              </w:rPr>
            </w:pPr>
            <w:r w:rsidRPr="00554FC0">
              <w:rPr>
                <w:color w:val="000000"/>
                <w:sz w:val="18"/>
                <w:szCs w:val="18"/>
              </w:rPr>
              <w:t>97,01</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3F46574" w14:textId="77777777" w:rsidR="00554FC0" w:rsidRPr="00554FC0" w:rsidRDefault="00554FC0" w:rsidP="00554FC0">
            <w:pPr>
              <w:jc w:val="center"/>
              <w:rPr>
                <w:color w:val="000000"/>
                <w:sz w:val="18"/>
                <w:szCs w:val="18"/>
              </w:rPr>
            </w:pPr>
            <w:r w:rsidRPr="00554FC0">
              <w:rPr>
                <w:color w:val="000000"/>
                <w:sz w:val="18"/>
                <w:szCs w:val="18"/>
              </w:rPr>
              <w:t>48,51</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21E4E078" w14:textId="77777777" w:rsidR="00554FC0" w:rsidRPr="00554FC0" w:rsidRDefault="00554FC0" w:rsidP="00554FC0">
            <w:pPr>
              <w:jc w:val="center"/>
              <w:rPr>
                <w:color w:val="000000"/>
                <w:sz w:val="18"/>
                <w:szCs w:val="18"/>
              </w:rPr>
            </w:pPr>
            <w:r w:rsidRPr="00554FC0">
              <w:rPr>
                <w:color w:val="000000"/>
                <w:sz w:val="18"/>
                <w:szCs w:val="18"/>
              </w:rPr>
              <w:t>98,51</w:t>
            </w:r>
          </w:p>
        </w:tc>
      </w:tr>
      <w:tr w:rsidR="00554FC0" w:rsidRPr="00554FC0" w14:paraId="16DD5392" w14:textId="77777777" w:rsidTr="00554FC0">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DD935" w14:textId="77777777" w:rsidR="00554FC0" w:rsidRPr="00554FC0" w:rsidRDefault="00554FC0" w:rsidP="00554FC0">
            <w:pPr>
              <w:jc w:val="center"/>
              <w:rPr>
                <w:color w:val="000000"/>
                <w:sz w:val="18"/>
                <w:szCs w:val="18"/>
              </w:rPr>
            </w:pPr>
            <w:r w:rsidRPr="00554FC0">
              <w:rPr>
                <w:color w:val="000000"/>
                <w:sz w:val="18"/>
                <w:szCs w:val="18"/>
              </w:rPr>
              <w:t>107</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14:paraId="48E2A2A4" w14:textId="77777777" w:rsidR="00554FC0" w:rsidRPr="00554FC0" w:rsidRDefault="00554FC0" w:rsidP="00554FC0">
            <w:pPr>
              <w:rPr>
                <w:color w:val="000000"/>
                <w:sz w:val="18"/>
                <w:szCs w:val="18"/>
              </w:rPr>
            </w:pPr>
            <w:r w:rsidRPr="00554FC0">
              <w:rPr>
                <w:color w:val="000000"/>
                <w:sz w:val="18"/>
                <w:szCs w:val="18"/>
              </w:rPr>
              <w:t>БОУ ДО г. Омска "Центр развития творчества детей и юношества "Амурский"</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645FF" w14:textId="77777777" w:rsidR="00554FC0" w:rsidRPr="00554FC0" w:rsidRDefault="00554FC0" w:rsidP="00554FC0">
            <w:pPr>
              <w:jc w:val="center"/>
              <w:rPr>
                <w:color w:val="000000"/>
                <w:sz w:val="18"/>
                <w:szCs w:val="18"/>
              </w:rPr>
            </w:pPr>
            <w:r w:rsidRPr="00554FC0">
              <w:rPr>
                <w:color w:val="000000"/>
                <w:sz w:val="18"/>
                <w:szCs w:val="18"/>
              </w:rPr>
              <w:t>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6F3807FF" w14:textId="77777777" w:rsidR="00554FC0" w:rsidRPr="00554FC0" w:rsidRDefault="00554FC0" w:rsidP="00554FC0">
            <w:pPr>
              <w:jc w:val="center"/>
              <w:rPr>
                <w:color w:val="000000"/>
                <w:sz w:val="18"/>
                <w:szCs w:val="18"/>
              </w:rPr>
            </w:pPr>
            <w:r w:rsidRPr="00554FC0">
              <w:rPr>
                <w:color w:val="000000"/>
                <w:sz w:val="18"/>
                <w:szCs w:val="18"/>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5397C2F6" w14:textId="77777777" w:rsidR="00554FC0" w:rsidRPr="00554FC0" w:rsidRDefault="00554FC0" w:rsidP="00554FC0">
            <w:pPr>
              <w:jc w:val="center"/>
              <w:rPr>
                <w:color w:val="000000"/>
                <w:sz w:val="18"/>
                <w:szCs w:val="18"/>
              </w:rPr>
            </w:pPr>
            <w:r w:rsidRPr="00554FC0">
              <w:rPr>
                <w:color w:val="000000"/>
                <w:sz w:val="18"/>
                <w:szCs w:val="18"/>
              </w:rPr>
              <w:t>50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01F44D7" w14:textId="77777777" w:rsidR="00554FC0" w:rsidRPr="00554FC0" w:rsidRDefault="00554FC0" w:rsidP="00554FC0">
            <w:pPr>
              <w:jc w:val="center"/>
              <w:rPr>
                <w:color w:val="000000"/>
                <w:sz w:val="18"/>
                <w:szCs w:val="18"/>
              </w:rPr>
            </w:pPr>
            <w:r w:rsidRPr="00554FC0">
              <w:rPr>
                <w:color w:val="000000"/>
                <w:sz w:val="18"/>
                <w:szCs w:val="18"/>
              </w:rPr>
              <w:t>597</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AA0AE0B" w14:textId="77777777" w:rsidR="00554FC0" w:rsidRPr="00554FC0" w:rsidRDefault="00554FC0" w:rsidP="00554FC0">
            <w:pPr>
              <w:jc w:val="center"/>
              <w:rPr>
                <w:color w:val="000000"/>
                <w:sz w:val="18"/>
                <w:szCs w:val="18"/>
              </w:rPr>
            </w:pPr>
            <w:r w:rsidRPr="00554FC0">
              <w:rPr>
                <w:color w:val="000000"/>
                <w:sz w:val="18"/>
                <w:szCs w:val="18"/>
              </w:rPr>
              <w:t>636</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1141AFD8" w14:textId="77777777" w:rsidR="00554FC0" w:rsidRPr="00554FC0" w:rsidRDefault="00554FC0" w:rsidP="00554FC0">
            <w:pPr>
              <w:jc w:val="center"/>
              <w:rPr>
                <w:color w:val="000000"/>
                <w:sz w:val="18"/>
                <w:szCs w:val="18"/>
              </w:rPr>
            </w:pPr>
            <w:r w:rsidRPr="00554FC0">
              <w:rPr>
                <w:color w:val="000000"/>
                <w:sz w:val="18"/>
                <w:szCs w:val="18"/>
              </w:rPr>
              <w:t>93,87</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003BD26" w14:textId="77777777" w:rsidR="00554FC0" w:rsidRPr="00554FC0" w:rsidRDefault="00554FC0" w:rsidP="00554FC0">
            <w:pPr>
              <w:jc w:val="center"/>
              <w:rPr>
                <w:color w:val="000000"/>
                <w:sz w:val="18"/>
                <w:szCs w:val="18"/>
              </w:rPr>
            </w:pPr>
            <w:r w:rsidRPr="00554FC0">
              <w:rPr>
                <w:color w:val="000000"/>
                <w:sz w:val="18"/>
                <w:szCs w:val="18"/>
              </w:rPr>
              <w:t>46,93</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4A7C1FD0" w14:textId="77777777" w:rsidR="00554FC0" w:rsidRPr="00554FC0" w:rsidRDefault="00554FC0" w:rsidP="00554FC0">
            <w:pPr>
              <w:jc w:val="center"/>
              <w:rPr>
                <w:color w:val="000000"/>
                <w:sz w:val="18"/>
                <w:szCs w:val="18"/>
              </w:rPr>
            </w:pPr>
            <w:r w:rsidRPr="00554FC0">
              <w:rPr>
                <w:color w:val="000000"/>
                <w:sz w:val="18"/>
                <w:szCs w:val="18"/>
              </w:rPr>
              <w:t>96,93</w:t>
            </w:r>
          </w:p>
        </w:tc>
      </w:tr>
    </w:tbl>
    <w:p w14:paraId="6F2E0F45" w14:textId="77777777" w:rsidR="000347F5" w:rsidRPr="007D10E7" w:rsidRDefault="000347F5" w:rsidP="000347F5">
      <w:pPr>
        <w:spacing w:line="360" w:lineRule="auto"/>
        <w:contextualSpacing/>
        <w:jc w:val="both"/>
        <w:rPr>
          <w:rFonts w:eastAsia="Calibri"/>
          <w:b/>
        </w:rPr>
      </w:pPr>
    </w:p>
    <w:p w14:paraId="550CCB51" w14:textId="77777777" w:rsidR="00B21B91" w:rsidRPr="007D10E7" w:rsidRDefault="00B21B91" w:rsidP="00B21B91">
      <w:pPr>
        <w:spacing w:line="360" w:lineRule="auto"/>
        <w:ind w:firstLine="708"/>
        <w:contextualSpacing/>
        <w:jc w:val="both"/>
        <w:rPr>
          <w:b/>
        </w:rPr>
        <w:sectPr w:rsidR="00B21B91" w:rsidRPr="007D10E7" w:rsidSect="000347F5">
          <w:pgSz w:w="16838" w:h="11906" w:orient="landscape"/>
          <w:pgMar w:top="1701" w:right="1134" w:bottom="851" w:left="1134" w:header="709" w:footer="709" w:gutter="0"/>
          <w:cols w:space="708"/>
          <w:docGrid w:linePitch="360"/>
        </w:sectPr>
      </w:pPr>
    </w:p>
    <w:p w14:paraId="66E0C900" w14:textId="63E89D99" w:rsidR="00DF35E3" w:rsidRPr="007D10E7" w:rsidRDefault="007744FC" w:rsidP="007F6862">
      <w:pPr>
        <w:spacing w:line="360" w:lineRule="auto"/>
        <w:ind w:firstLine="708"/>
        <w:contextualSpacing/>
        <w:jc w:val="both"/>
        <w:rPr>
          <w:b/>
        </w:rPr>
      </w:pPr>
      <w:r w:rsidRPr="007D10E7">
        <w:rPr>
          <w:b/>
        </w:rPr>
        <w:lastRenderedPageBreak/>
        <w:t>2.</w:t>
      </w:r>
      <w:r w:rsidR="00400F1C" w:rsidRPr="007D10E7">
        <w:rPr>
          <w:b/>
        </w:rPr>
        <w:t>3</w:t>
      </w:r>
      <w:r w:rsidR="00D05546">
        <w:rPr>
          <w:b/>
        </w:rPr>
        <w:t xml:space="preserve"> </w:t>
      </w:r>
      <w:r w:rsidR="00400F1C" w:rsidRPr="007D10E7">
        <w:rPr>
          <w:b/>
        </w:rPr>
        <w:t>Доступность услуг для инвалидов</w:t>
      </w:r>
    </w:p>
    <w:p w14:paraId="588BF863" w14:textId="77777777" w:rsidR="00B92718" w:rsidRPr="007D10E7" w:rsidRDefault="00B92718" w:rsidP="0035746B">
      <w:pPr>
        <w:spacing w:line="360" w:lineRule="auto"/>
        <w:ind w:firstLine="708"/>
        <w:contextualSpacing/>
        <w:jc w:val="both"/>
      </w:pPr>
      <w:r w:rsidRPr="007D10E7">
        <w:t xml:space="preserve">В состав критерия </w:t>
      </w:r>
      <w:r w:rsidR="00510627" w:rsidRPr="007D10E7">
        <w:t>«</w:t>
      </w:r>
      <w:r w:rsidRPr="007D10E7">
        <w:t>Доступность услуг для инвалидов</w:t>
      </w:r>
      <w:r w:rsidR="00510627" w:rsidRPr="007D10E7">
        <w:t>»</w:t>
      </w:r>
      <w:r w:rsidRPr="007D10E7">
        <w:t xml:space="preserve"> входят следующие показатели:</w:t>
      </w:r>
    </w:p>
    <w:p w14:paraId="0CC4E3AE" w14:textId="77777777" w:rsidR="00187383" w:rsidRPr="007D10E7" w:rsidRDefault="00187383" w:rsidP="0035746B">
      <w:pPr>
        <w:spacing w:line="360" w:lineRule="auto"/>
        <w:ind w:firstLine="708"/>
        <w:contextualSpacing/>
        <w:jc w:val="both"/>
      </w:pPr>
      <w:r w:rsidRPr="007D10E7">
        <w:t>3.1. Оборудование помещений организации социальной сферы и прилегающей к ней территории с учетом доступности для инвалидов</w:t>
      </w:r>
      <w:r w:rsidR="00B92718" w:rsidRPr="007D10E7">
        <w:t>.</w:t>
      </w:r>
    </w:p>
    <w:p w14:paraId="785F4B65" w14:textId="77777777" w:rsidR="0032579E" w:rsidRPr="007D10E7" w:rsidRDefault="00187383" w:rsidP="0035746B">
      <w:pPr>
        <w:spacing w:line="360" w:lineRule="auto"/>
        <w:ind w:firstLine="708"/>
        <w:contextualSpacing/>
        <w:jc w:val="both"/>
      </w:pPr>
      <w:r w:rsidRPr="007D10E7">
        <w:t>3.2. Обеспечение в организации социальной сферы условий доступности, позволяющих инвалидам получать услуги наравне с другими</w:t>
      </w:r>
      <w:r w:rsidR="00B92718" w:rsidRPr="007D10E7">
        <w:t>.</w:t>
      </w:r>
    </w:p>
    <w:p w14:paraId="7ADC62F0" w14:textId="77777777" w:rsidR="00FA7D60" w:rsidRPr="007D10E7" w:rsidRDefault="00A109D0" w:rsidP="0035746B">
      <w:pPr>
        <w:spacing w:line="360" w:lineRule="auto"/>
        <w:contextualSpacing/>
        <w:jc w:val="both"/>
        <w:rPr>
          <w:rFonts w:eastAsia="Arial Unicode MS"/>
          <w:bCs/>
        </w:rPr>
      </w:pPr>
      <w:r w:rsidRPr="007D10E7">
        <w:rPr>
          <w:rFonts w:eastAsia="Arial Unicode MS"/>
        </w:rPr>
        <w:tab/>
        <w:t>Количество условий доступности</w:t>
      </w:r>
      <w:r w:rsidR="002702C6" w:rsidRPr="007D10E7">
        <w:rPr>
          <w:rFonts w:eastAsia="Arial Unicode MS"/>
        </w:rPr>
        <w:t>, созданное в</w:t>
      </w:r>
      <w:r w:rsidRPr="007D10E7">
        <w:rPr>
          <w:rFonts w:eastAsia="Arial Unicode MS"/>
        </w:rPr>
        <w:t xml:space="preserve"> образовательных организаци</w:t>
      </w:r>
      <w:r w:rsidR="002702C6" w:rsidRPr="007D10E7">
        <w:rPr>
          <w:rFonts w:eastAsia="Arial Unicode MS"/>
        </w:rPr>
        <w:t>ях</w:t>
      </w:r>
      <w:r w:rsidRPr="007D10E7">
        <w:rPr>
          <w:rFonts w:eastAsia="Arial Unicode MS"/>
        </w:rPr>
        <w:t xml:space="preserve"> для инвалидов и </w:t>
      </w:r>
      <w:r w:rsidRPr="007D10E7">
        <w:rPr>
          <w:rFonts w:eastAsia="Arial Unicode MS"/>
          <w:bCs/>
        </w:rPr>
        <w:t>количество условий доступности, позволяющих инвалидам получать услуги наравне с другими, зафиксированное по результатам наблюдения, представлено в таблиц</w:t>
      </w:r>
      <w:r w:rsidR="006D6668" w:rsidRPr="007D10E7">
        <w:rPr>
          <w:rFonts w:eastAsia="Arial Unicode MS"/>
          <w:bCs/>
        </w:rPr>
        <w:t>е</w:t>
      </w:r>
      <w:r w:rsidR="00FA7D60" w:rsidRPr="007D10E7">
        <w:rPr>
          <w:rFonts w:eastAsia="Arial Unicode MS"/>
          <w:bCs/>
        </w:rPr>
        <w:t xml:space="preserve"> 12</w:t>
      </w:r>
      <w:r w:rsidRPr="007D10E7">
        <w:rPr>
          <w:rFonts w:eastAsia="Arial Unicode MS"/>
          <w:bCs/>
        </w:rPr>
        <w:t>.</w:t>
      </w:r>
    </w:p>
    <w:p w14:paraId="73CC9E20" w14:textId="77777777" w:rsidR="00A109D0" w:rsidRPr="007D10E7" w:rsidRDefault="00A109D0" w:rsidP="0035746B">
      <w:pPr>
        <w:contextualSpacing/>
        <w:jc w:val="both"/>
        <w:rPr>
          <w:rFonts w:eastAsia="Arial Unicode MS"/>
        </w:rPr>
      </w:pPr>
    </w:p>
    <w:p w14:paraId="0BDB2518" w14:textId="496561C3" w:rsidR="0032579E" w:rsidRDefault="0032579E" w:rsidP="00585B73">
      <w:pPr>
        <w:tabs>
          <w:tab w:val="left" w:pos="284"/>
          <w:tab w:val="left" w:pos="426"/>
        </w:tabs>
        <w:ind w:left="-567" w:firstLine="567"/>
        <w:contextualSpacing/>
        <w:jc w:val="both"/>
        <w:rPr>
          <w:rFonts w:eastAsia="Calibri"/>
          <w:b/>
        </w:rPr>
      </w:pPr>
      <w:r w:rsidRPr="00585B73">
        <w:rPr>
          <w:rFonts w:eastAsia="Arial Unicode MS"/>
        </w:rPr>
        <w:t xml:space="preserve">Таблица – </w:t>
      </w:r>
      <w:r w:rsidR="00FA7D60" w:rsidRPr="00585B73">
        <w:rPr>
          <w:rFonts w:eastAsia="Arial Unicode MS"/>
        </w:rPr>
        <w:t>12</w:t>
      </w:r>
      <w:r w:rsidR="00D05546" w:rsidRPr="00585B73">
        <w:rPr>
          <w:rFonts w:eastAsia="Arial Unicode MS"/>
        </w:rPr>
        <w:t xml:space="preserve"> </w:t>
      </w:r>
      <w:r w:rsidRPr="00585B73">
        <w:rPr>
          <w:rFonts w:eastAsia="Calibri"/>
          <w:b/>
        </w:rPr>
        <w:t>Условия</w:t>
      </w:r>
      <w:r w:rsidRPr="007D10E7">
        <w:rPr>
          <w:rFonts w:eastAsia="Calibri"/>
          <w:b/>
        </w:rPr>
        <w:t xml:space="preserve"> доступности организац</w:t>
      </w:r>
      <w:proofErr w:type="gramStart"/>
      <w:r w:rsidRPr="007D10E7">
        <w:rPr>
          <w:rFonts w:eastAsia="Calibri"/>
          <w:b/>
        </w:rPr>
        <w:t>ии и ее</w:t>
      </w:r>
      <w:proofErr w:type="gramEnd"/>
      <w:r w:rsidRPr="007D10E7">
        <w:rPr>
          <w:rFonts w:eastAsia="Calibri"/>
          <w:b/>
        </w:rPr>
        <w:t xml:space="preserve"> услуг для инвалидов, ед.</w:t>
      </w:r>
    </w:p>
    <w:p w14:paraId="51644DCE" w14:textId="77777777" w:rsidR="00951D78" w:rsidRPr="007D10E7" w:rsidRDefault="00951D78" w:rsidP="0035746B">
      <w:pPr>
        <w:contextualSpacing/>
        <w:jc w:val="both"/>
        <w:rPr>
          <w:b/>
        </w:rPr>
      </w:pPr>
    </w:p>
    <w:tbl>
      <w:tblPr>
        <w:tblW w:w="10774" w:type="dxa"/>
        <w:tblInd w:w="-885" w:type="dxa"/>
        <w:tblLook w:val="04A0" w:firstRow="1" w:lastRow="0" w:firstColumn="1" w:lastColumn="0" w:noHBand="0" w:noVBand="1"/>
      </w:tblPr>
      <w:tblGrid>
        <w:gridCol w:w="516"/>
        <w:gridCol w:w="2228"/>
        <w:gridCol w:w="605"/>
        <w:gridCol w:w="607"/>
        <w:gridCol w:w="581"/>
        <w:gridCol w:w="435"/>
        <w:gridCol w:w="557"/>
        <w:gridCol w:w="567"/>
        <w:gridCol w:w="567"/>
        <w:gridCol w:w="709"/>
        <w:gridCol w:w="709"/>
        <w:gridCol w:w="567"/>
        <w:gridCol w:w="992"/>
        <w:gridCol w:w="567"/>
        <w:gridCol w:w="567"/>
      </w:tblGrid>
      <w:tr w:rsidR="00890C1D" w:rsidRPr="00554FC0" w14:paraId="058DC646" w14:textId="77777777" w:rsidTr="00034FF8">
        <w:trPr>
          <w:trHeight w:val="4021"/>
          <w:tblHead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AA222" w14:textId="77777777" w:rsidR="00951D78" w:rsidRPr="00554FC0" w:rsidRDefault="00951D78">
            <w:pPr>
              <w:jc w:val="center"/>
              <w:rPr>
                <w:color w:val="000000"/>
                <w:sz w:val="18"/>
                <w:szCs w:val="18"/>
              </w:rPr>
            </w:pPr>
            <w:r w:rsidRPr="00554FC0">
              <w:rPr>
                <w:color w:val="000000"/>
                <w:sz w:val="18"/>
                <w:szCs w:val="18"/>
              </w:rPr>
              <w:t xml:space="preserve">№ </w:t>
            </w:r>
            <w:proofErr w:type="gramStart"/>
            <w:r w:rsidRPr="00554FC0">
              <w:rPr>
                <w:color w:val="000000"/>
                <w:sz w:val="18"/>
                <w:szCs w:val="18"/>
              </w:rPr>
              <w:t>п</w:t>
            </w:r>
            <w:proofErr w:type="gramEnd"/>
            <w:r w:rsidRPr="00554FC0">
              <w:rPr>
                <w:color w:val="000000"/>
                <w:sz w:val="18"/>
                <w:szCs w:val="18"/>
              </w:rPr>
              <w:t>/п</w:t>
            </w:r>
          </w:p>
        </w:tc>
        <w:tc>
          <w:tcPr>
            <w:tcW w:w="2228" w:type="dxa"/>
            <w:tcBorders>
              <w:top w:val="single" w:sz="4" w:space="0" w:color="auto"/>
              <w:left w:val="nil"/>
              <w:bottom w:val="single" w:sz="4" w:space="0" w:color="auto"/>
              <w:right w:val="single" w:sz="4" w:space="0" w:color="auto"/>
            </w:tcBorders>
            <w:shd w:val="clear" w:color="auto" w:fill="auto"/>
            <w:vAlign w:val="center"/>
            <w:hideMark/>
          </w:tcPr>
          <w:p w14:paraId="6C5AC6B8" w14:textId="77777777" w:rsidR="00951D78" w:rsidRPr="00554FC0" w:rsidRDefault="00951D78">
            <w:pPr>
              <w:jc w:val="center"/>
              <w:rPr>
                <w:color w:val="000000"/>
                <w:sz w:val="18"/>
                <w:szCs w:val="18"/>
              </w:rPr>
            </w:pPr>
            <w:r w:rsidRPr="00554FC0">
              <w:rPr>
                <w:color w:val="000000"/>
                <w:sz w:val="18"/>
                <w:szCs w:val="18"/>
              </w:rPr>
              <w:t>Наименование организации</w:t>
            </w:r>
          </w:p>
        </w:tc>
        <w:tc>
          <w:tcPr>
            <w:tcW w:w="605" w:type="dxa"/>
            <w:tcBorders>
              <w:top w:val="single" w:sz="4" w:space="0" w:color="auto"/>
              <w:left w:val="nil"/>
              <w:bottom w:val="single" w:sz="4" w:space="0" w:color="auto"/>
              <w:right w:val="single" w:sz="4" w:space="0" w:color="auto"/>
            </w:tcBorders>
            <w:shd w:val="clear" w:color="auto" w:fill="auto"/>
            <w:textDirection w:val="btLr"/>
            <w:hideMark/>
          </w:tcPr>
          <w:p w14:paraId="71866EE9" w14:textId="77777777" w:rsidR="00951D78" w:rsidRPr="00034FF8" w:rsidRDefault="00951D78" w:rsidP="00890C1D">
            <w:pPr>
              <w:jc w:val="center"/>
              <w:rPr>
                <w:color w:val="000000"/>
                <w:sz w:val="16"/>
                <w:szCs w:val="16"/>
              </w:rPr>
            </w:pPr>
            <w:r w:rsidRPr="00034FF8">
              <w:rPr>
                <w:color w:val="000000"/>
                <w:sz w:val="16"/>
                <w:szCs w:val="16"/>
              </w:rPr>
              <w:t>оборудование входных групп пандусами (подъемными платформами)</w:t>
            </w:r>
          </w:p>
        </w:tc>
        <w:tc>
          <w:tcPr>
            <w:tcW w:w="607" w:type="dxa"/>
            <w:tcBorders>
              <w:top w:val="single" w:sz="4" w:space="0" w:color="auto"/>
              <w:left w:val="nil"/>
              <w:bottom w:val="single" w:sz="4" w:space="0" w:color="auto"/>
              <w:right w:val="single" w:sz="4" w:space="0" w:color="auto"/>
            </w:tcBorders>
            <w:shd w:val="clear" w:color="auto" w:fill="auto"/>
            <w:textDirection w:val="btLr"/>
            <w:hideMark/>
          </w:tcPr>
          <w:p w14:paraId="4D59DA67" w14:textId="77777777" w:rsidR="00951D78" w:rsidRPr="00034FF8" w:rsidRDefault="00951D78" w:rsidP="00890C1D">
            <w:pPr>
              <w:jc w:val="center"/>
              <w:rPr>
                <w:color w:val="000000"/>
                <w:sz w:val="16"/>
                <w:szCs w:val="16"/>
              </w:rPr>
            </w:pPr>
            <w:r w:rsidRPr="00034FF8">
              <w:rPr>
                <w:color w:val="000000"/>
                <w:sz w:val="16"/>
                <w:szCs w:val="16"/>
              </w:rPr>
              <w:t>наличие выделенных стоянок для автотранспортных средств инвалидов</w:t>
            </w:r>
          </w:p>
        </w:tc>
        <w:tc>
          <w:tcPr>
            <w:tcW w:w="581" w:type="dxa"/>
            <w:tcBorders>
              <w:top w:val="single" w:sz="4" w:space="0" w:color="auto"/>
              <w:left w:val="nil"/>
              <w:bottom w:val="single" w:sz="4" w:space="0" w:color="auto"/>
              <w:right w:val="single" w:sz="4" w:space="0" w:color="auto"/>
            </w:tcBorders>
            <w:shd w:val="clear" w:color="auto" w:fill="auto"/>
            <w:textDirection w:val="btLr"/>
            <w:hideMark/>
          </w:tcPr>
          <w:p w14:paraId="0B1C81B4" w14:textId="77777777" w:rsidR="00951D78" w:rsidRPr="00034FF8" w:rsidRDefault="00951D78" w:rsidP="00890C1D">
            <w:pPr>
              <w:jc w:val="center"/>
              <w:rPr>
                <w:color w:val="000000"/>
                <w:sz w:val="16"/>
                <w:szCs w:val="16"/>
              </w:rPr>
            </w:pPr>
            <w:r w:rsidRPr="00034FF8">
              <w:rPr>
                <w:color w:val="000000"/>
                <w:sz w:val="16"/>
                <w:szCs w:val="16"/>
              </w:rPr>
              <w:t>наличие адаптированных лифтов, поручней, расширенных дверных проемов</w:t>
            </w:r>
          </w:p>
        </w:tc>
        <w:tc>
          <w:tcPr>
            <w:tcW w:w="435" w:type="dxa"/>
            <w:tcBorders>
              <w:top w:val="single" w:sz="4" w:space="0" w:color="auto"/>
              <w:left w:val="nil"/>
              <w:bottom w:val="single" w:sz="4" w:space="0" w:color="auto"/>
              <w:right w:val="single" w:sz="4" w:space="0" w:color="auto"/>
            </w:tcBorders>
            <w:shd w:val="clear" w:color="auto" w:fill="auto"/>
            <w:textDirection w:val="btLr"/>
            <w:hideMark/>
          </w:tcPr>
          <w:p w14:paraId="5FA89986" w14:textId="77777777" w:rsidR="00951D78" w:rsidRPr="00034FF8" w:rsidRDefault="00951D78" w:rsidP="00890C1D">
            <w:pPr>
              <w:jc w:val="center"/>
              <w:rPr>
                <w:color w:val="000000"/>
                <w:sz w:val="16"/>
                <w:szCs w:val="16"/>
              </w:rPr>
            </w:pPr>
            <w:r w:rsidRPr="00034FF8">
              <w:rPr>
                <w:color w:val="000000"/>
                <w:sz w:val="16"/>
                <w:szCs w:val="16"/>
              </w:rPr>
              <w:t>наличие сменных кресел-колясок</w:t>
            </w:r>
          </w:p>
        </w:tc>
        <w:tc>
          <w:tcPr>
            <w:tcW w:w="557" w:type="dxa"/>
            <w:tcBorders>
              <w:top w:val="single" w:sz="4" w:space="0" w:color="auto"/>
              <w:left w:val="nil"/>
              <w:bottom w:val="single" w:sz="4" w:space="0" w:color="auto"/>
              <w:right w:val="single" w:sz="4" w:space="0" w:color="auto"/>
            </w:tcBorders>
            <w:shd w:val="clear" w:color="auto" w:fill="auto"/>
            <w:textDirection w:val="btLr"/>
            <w:hideMark/>
          </w:tcPr>
          <w:p w14:paraId="6216A04A" w14:textId="77777777" w:rsidR="00951D78" w:rsidRPr="00034FF8" w:rsidRDefault="00951D78" w:rsidP="00890C1D">
            <w:pPr>
              <w:jc w:val="center"/>
              <w:rPr>
                <w:color w:val="000000"/>
                <w:sz w:val="16"/>
                <w:szCs w:val="16"/>
              </w:rPr>
            </w:pPr>
            <w:r w:rsidRPr="00034FF8">
              <w:rPr>
                <w:color w:val="000000"/>
                <w:sz w:val="16"/>
                <w:szCs w:val="16"/>
              </w:rPr>
              <w:t>наличие специально оборудованных для инвалидов санитарно-гигиенических помещений</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textDirection w:val="btLr"/>
            <w:hideMark/>
          </w:tcPr>
          <w:p w14:paraId="19102554" w14:textId="77777777" w:rsidR="00951D78" w:rsidRPr="00034FF8" w:rsidRDefault="00951D78" w:rsidP="00890C1D">
            <w:pPr>
              <w:jc w:val="center"/>
              <w:rPr>
                <w:color w:val="000000"/>
                <w:sz w:val="16"/>
                <w:szCs w:val="16"/>
              </w:rPr>
            </w:pPr>
            <w:r w:rsidRPr="00034FF8">
              <w:rPr>
                <w:color w:val="000000"/>
                <w:sz w:val="16"/>
                <w:szCs w:val="16"/>
              </w:rPr>
              <w:t>3.1. Количество условий доступности организации для инвалидов</w:t>
            </w:r>
          </w:p>
        </w:tc>
        <w:tc>
          <w:tcPr>
            <w:tcW w:w="567" w:type="dxa"/>
            <w:tcBorders>
              <w:top w:val="single" w:sz="4" w:space="0" w:color="auto"/>
              <w:left w:val="nil"/>
              <w:bottom w:val="single" w:sz="4" w:space="0" w:color="auto"/>
              <w:right w:val="single" w:sz="4" w:space="0" w:color="auto"/>
            </w:tcBorders>
            <w:shd w:val="clear" w:color="auto" w:fill="auto"/>
            <w:textDirection w:val="btLr"/>
            <w:hideMark/>
          </w:tcPr>
          <w:p w14:paraId="1B74D751" w14:textId="77777777" w:rsidR="00951D78" w:rsidRPr="00034FF8" w:rsidRDefault="00951D78" w:rsidP="00890C1D">
            <w:pPr>
              <w:jc w:val="center"/>
              <w:rPr>
                <w:color w:val="000000"/>
                <w:sz w:val="16"/>
                <w:szCs w:val="16"/>
              </w:rPr>
            </w:pPr>
            <w:r w:rsidRPr="00034FF8">
              <w:rPr>
                <w:color w:val="000000"/>
                <w:sz w:val="16"/>
                <w:szCs w:val="16"/>
              </w:rPr>
              <w:t>дублирование для инвалидов по слуху и зрению звуковой и зрительной информации</w:t>
            </w:r>
          </w:p>
        </w:tc>
        <w:tc>
          <w:tcPr>
            <w:tcW w:w="709" w:type="dxa"/>
            <w:tcBorders>
              <w:top w:val="single" w:sz="4" w:space="0" w:color="auto"/>
              <w:left w:val="nil"/>
              <w:bottom w:val="single" w:sz="4" w:space="0" w:color="auto"/>
              <w:right w:val="single" w:sz="4" w:space="0" w:color="auto"/>
            </w:tcBorders>
            <w:shd w:val="clear" w:color="auto" w:fill="auto"/>
            <w:textDirection w:val="btLr"/>
            <w:hideMark/>
          </w:tcPr>
          <w:p w14:paraId="6C75030F" w14:textId="77777777" w:rsidR="00951D78" w:rsidRPr="00034FF8" w:rsidRDefault="00951D78" w:rsidP="00890C1D">
            <w:pPr>
              <w:jc w:val="center"/>
              <w:rPr>
                <w:color w:val="000000"/>
                <w:sz w:val="16"/>
                <w:szCs w:val="16"/>
              </w:rPr>
            </w:pPr>
            <w:r w:rsidRPr="00034FF8">
              <w:rPr>
                <w:color w:val="000000"/>
                <w:sz w:val="16"/>
                <w:szCs w:val="16"/>
              </w:rPr>
              <w:t>дублирование надписей, знаков и иной текстовой и графической информации знаками, выполненными рельефно-точечным шрифтом Брайля</w:t>
            </w:r>
          </w:p>
        </w:tc>
        <w:tc>
          <w:tcPr>
            <w:tcW w:w="709" w:type="dxa"/>
            <w:tcBorders>
              <w:top w:val="single" w:sz="4" w:space="0" w:color="auto"/>
              <w:left w:val="nil"/>
              <w:bottom w:val="single" w:sz="4" w:space="0" w:color="auto"/>
              <w:right w:val="single" w:sz="4" w:space="0" w:color="auto"/>
            </w:tcBorders>
            <w:shd w:val="clear" w:color="auto" w:fill="auto"/>
            <w:textDirection w:val="btLr"/>
            <w:hideMark/>
          </w:tcPr>
          <w:p w14:paraId="60033EF9" w14:textId="77777777" w:rsidR="00951D78" w:rsidRPr="00034FF8" w:rsidRDefault="00951D78" w:rsidP="00890C1D">
            <w:pPr>
              <w:jc w:val="center"/>
              <w:rPr>
                <w:color w:val="000000"/>
                <w:sz w:val="16"/>
                <w:szCs w:val="16"/>
              </w:rPr>
            </w:pPr>
            <w:r w:rsidRPr="00034FF8">
              <w:rPr>
                <w:color w:val="000000"/>
                <w:sz w:val="16"/>
                <w:szCs w:val="16"/>
              </w:rPr>
              <w:t xml:space="preserve">возможность предоставления инвалидам по слуху (слуху и зрению) услуг </w:t>
            </w:r>
            <w:proofErr w:type="spellStart"/>
            <w:r w:rsidRPr="00034FF8">
              <w:rPr>
                <w:color w:val="000000"/>
                <w:sz w:val="16"/>
                <w:szCs w:val="16"/>
              </w:rPr>
              <w:t>сурдопереводчика</w:t>
            </w:r>
            <w:proofErr w:type="spellEnd"/>
            <w:r w:rsidRPr="00034FF8">
              <w:rPr>
                <w:color w:val="000000"/>
                <w:sz w:val="16"/>
                <w:szCs w:val="16"/>
              </w:rPr>
              <w:t xml:space="preserve"> (</w:t>
            </w:r>
            <w:proofErr w:type="spellStart"/>
            <w:r w:rsidRPr="00034FF8">
              <w:rPr>
                <w:color w:val="000000"/>
                <w:sz w:val="16"/>
                <w:szCs w:val="16"/>
              </w:rPr>
              <w:t>тифлосурдопереводчика</w:t>
            </w:r>
            <w:proofErr w:type="spellEnd"/>
            <w:r w:rsidRPr="00034FF8">
              <w:rPr>
                <w:color w:val="000000"/>
                <w:sz w:val="16"/>
                <w:szCs w:val="16"/>
              </w:rPr>
              <w:t>)</w:t>
            </w:r>
          </w:p>
        </w:tc>
        <w:tc>
          <w:tcPr>
            <w:tcW w:w="567" w:type="dxa"/>
            <w:tcBorders>
              <w:top w:val="single" w:sz="4" w:space="0" w:color="auto"/>
              <w:left w:val="nil"/>
              <w:bottom w:val="single" w:sz="4" w:space="0" w:color="auto"/>
              <w:right w:val="single" w:sz="4" w:space="0" w:color="auto"/>
            </w:tcBorders>
            <w:shd w:val="clear" w:color="auto" w:fill="auto"/>
            <w:textDirection w:val="btLr"/>
            <w:hideMark/>
          </w:tcPr>
          <w:p w14:paraId="7793BF47" w14:textId="60733F77" w:rsidR="00951D78" w:rsidRPr="00034FF8" w:rsidRDefault="00951D78" w:rsidP="00890C1D">
            <w:pPr>
              <w:jc w:val="center"/>
              <w:rPr>
                <w:color w:val="000000"/>
                <w:sz w:val="16"/>
                <w:szCs w:val="16"/>
              </w:rPr>
            </w:pPr>
            <w:r w:rsidRPr="00034FF8">
              <w:rPr>
                <w:color w:val="000000"/>
                <w:sz w:val="16"/>
                <w:szCs w:val="16"/>
              </w:rPr>
              <w:t>наличие альтернативной версии официального сайта организации для инвалидов по зрению</w:t>
            </w:r>
          </w:p>
        </w:tc>
        <w:tc>
          <w:tcPr>
            <w:tcW w:w="992" w:type="dxa"/>
            <w:tcBorders>
              <w:top w:val="single" w:sz="4" w:space="0" w:color="auto"/>
              <w:left w:val="nil"/>
              <w:bottom w:val="single" w:sz="4" w:space="0" w:color="auto"/>
              <w:right w:val="single" w:sz="4" w:space="0" w:color="auto"/>
            </w:tcBorders>
            <w:shd w:val="clear" w:color="auto" w:fill="auto"/>
            <w:textDirection w:val="btLr"/>
            <w:hideMark/>
          </w:tcPr>
          <w:p w14:paraId="7A1E0B6A" w14:textId="77777777" w:rsidR="00951D78" w:rsidRPr="00034FF8" w:rsidRDefault="00951D78" w:rsidP="00890C1D">
            <w:pPr>
              <w:jc w:val="center"/>
              <w:rPr>
                <w:color w:val="000000"/>
                <w:sz w:val="16"/>
                <w:szCs w:val="16"/>
              </w:rPr>
            </w:pPr>
            <w:r w:rsidRPr="00034FF8">
              <w:rPr>
                <w:color w:val="000000"/>
                <w:sz w:val="16"/>
                <w:szCs w:val="16"/>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c>
          <w:tcPr>
            <w:tcW w:w="567" w:type="dxa"/>
            <w:tcBorders>
              <w:top w:val="single" w:sz="4" w:space="0" w:color="auto"/>
              <w:left w:val="nil"/>
              <w:bottom w:val="single" w:sz="4" w:space="0" w:color="auto"/>
              <w:right w:val="single" w:sz="4" w:space="0" w:color="auto"/>
            </w:tcBorders>
            <w:shd w:val="clear" w:color="auto" w:fill="auto"/>
            <w:textDirection w:val="btLr"/>
            <w:hideMark/>
          </w:tcPr>
          <w:p w14:paraId="6DA8CED3" w14:textId="77777777" w:rsidR="00951D78" w:rsidRPr="00034FF8" w:rsidRDefault="00951D78" w:rsidP="00890C1D">
            <w:pPr>
              <w:jc w:val="center"/>
              <w:rPr>
                <w:color w:val="000000"/>
                <w:sz w:val="16"/>
                <w:szCs w:val="16"/>
              </w:rPr>
            </w:pPr>
            <w:r w:rsidRPr="00034FF8">
              <w:rPr>
                <w:color w:val="000000"/>
                <w:sz w:val="16"/>
                <w:szCs w:val="16"/>
              </w:rPr>
              <w:t>наличие возможности предоставления услуги в дистанционном режиме или на дому</w:t>
            </w:r>
          </w:p>
        </w:tc>
        <w:tc>
          <w:tcPr>
            <w:tcW w:w="567" w:type="dxa"/>
            <w:tcBorders>
              <w:top w:val="single" w:sz="4" w:space="0" w:color="auto"/>
              <w:left w:val="nil"/>
              <w:bottom w:val="single" w:sz="4" w:space="0" w:color="auto"/>
              <w:right w:val="single" w:sz="4" w:space="0" w:color="auto"/>
            </w:tcBorders>
            <w:shd w:val="clear" w:color="000000" w:fill="D9D9D9"/>
            <w:textDirection w:val="btLr"/>
            <w:hideMark/>
          </w:tcPr>
          <w:p w14:paraId="00137575" w14:textId="77777777" w:rsidR="00951D78" w:rsidRPr="00034FF8" w:rsidRDefault="00951D78" w:rsidP="00890C1D">
            <w:pPr>
              <w:jc w:val="center"/>
              <w:rPr>
                <w:color w:val="000000"/>
                <w:sz w:val="16"/>
                <w:szCs w:val="16"/>
              </w:rPr>
            </w:pPr>
            <w:r w:rsidRPr="00034FF8">
              <w:rPr>
                <w:color w:val="000000"/>
                <w:sz w:val="16"/>
                <w:szCs w:val="16"/>
              </w:rPr>
              <w:t>3.2. Количество условий доступности, позволяющих инвалидам получать услуги наравне с другими</w:t>
            </w:r>
          </w:p>
        </w:tc>
      </w:tr>
      <w:tr w:rsidR="00554FC0" w:rsidRPr="00554FC0" w14:paraId="4D71C7CC"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0239ECA4" w14:textId="77777777" w:rsidR="00554FC0" w:rsidRPr="00554FC0" w:rsidRDefault="00554FC0" w:rsidP="00554FC0">
            <w:pPr>
              <w:jc w:val="center"/>
              <w:rPr>
                <w:color w:val="000000"/>
                <w:sz w:val="18"/>
                <w:szCs w:val="18"/>
              </w:rPr>
            </w:pPr>
            <w:r w:rsidRPr="00554FC0">
              <w:rPr>
                <w:color w:val="000000"/>
                <w:sz w:val="18"/>
                <w:szCs w:val="18"/>
              </w:rPr>
              <w:t>1</w:t>
            </w:r>
          </w:p>
        </w:tc>
        <w:tc>
          <w:tcPr>
            <w:tcW w:w="2228" w:type="dxa"/>
            <w:tcBorders>
              <w:top w:val="nil"/>
              <w:left w:val="nil"/>
              <w:bottom w:val="single" w:sz="4" w:space="0" w:color="auto"/>
              <w:right w:val="single" w:sz="4" w:space="0" w:color="auto"/>
            </w:tcBorders>
            <w:vAlign w:val="center"/>
          </w:tcPr>
          <w:p w14:paraId="0337F5A5" w14:textId="77777777" w:rsidR="00554FC0" w:rsidRPr="00554FC0" w:rsidRDefault="00554FC0" w:rsidP="00554FC0">
            <w:pPr>
              <w:rPr>
                <w:color w:val="000000"/>
                <w:sz w:val="18"/>
                <w:szCs w:val="18"/>
              </w:rPr>
            </w:pPr>
            <w:r w:rsidRPr="00554FC0">
              <w:rPr>
                <w:color w:val="000000"/>
                <w:sz w:val="18"/>
                <w:szCs w:val="18"/>
              </w:rPr>
              <w:t>БДОУ г. Омска "Детский сад № 1"</w:t>
            </w:r>
          </w:p>
        </w:tc>
        <w:tc>
          <w:tcPr>
            <w:tcW w:w="605" w:type="dxa"/>
            <w:tcBorders>
              <w:top w:val="nil"/>
              <w:left w:val="nil"/>
              <w:bottom w:val="single" w:sz="4" w:space="0" w:color="auto"/>
              <w:right w:val="single" w:sz="4" w:space="0" w:color="auto"/>
            </w:tcBorders>
            <w:shd w:val="clear" w:color="auto" w:fill="auto"/>
            <w:vAlign w:val="center"/>
          </w:tcPr>
          <w:p w14:paraId="14D778EA"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29465570"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0A4870E4"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181F9BE8"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0FACD08A"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73C8F145"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7EDCCFEC"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78218FE2"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3A99DABF"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3B699ECA"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5DFD7735"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5FD32590"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4254E213"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76F42B0F"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210AAF3C" w14:textId="77777777" w:rsidR="00554FC0" w:rsidRPr="00554FC0" w:rsidRDefault="00554FC0" w:rsidP="00554FC0">
            <w:pPr>
              <w:jc w:val="center"/>
              <w:rPr>
                <w:color w:val="000000"/>
                <w:sz w:val="18"/>
                <w:szCs w:val="18"/>
              </w:rPr>
            </w:pPr>
            <w:r w:rsidRPr="00554FC0">
              <w:rPr>
                <w:color w:val="000000"/>
                <w:sz w:val="18"/>
                <w:szCs w:val="18"/>
              </w:rPr>
              <w:t>2</w:t>
            </w:r>
          </w:p>
        </w:tc>
        <w:tc>
          <w:tcPr>
            <w:tcW w:w="2228" w:type="dxa"/>
            <w:tcBorders>
              <w:top w:val="nil"/>
              <w:left w:val="nil"/>
              <w:bottom w:val="single" w:sz="4" w:space="0" w:color="auto"/>
              <w:right w:val="single" w:sz="4" w:space="0" w:color="auto"/>
            </w:tcBorders>
            <w:vAlign w:val="center"/>
          </w:tcPr>
          <w:p w14:paraId="31F14745" w14:textId="77777777" w:rsidR="00554FC0" w:rsidRPr="00554FC0" w:rsidRDefault="00554FC0" w:rsidP="00554FC0">
            <w:pPr>
              <w:rPr>
                <w:color w:val="000000"/>
                <w:sz w:val="18"/>
                <w:szCs w:val="18"/>
              </w:rPr>
            </w:pPr>
            <w:r w:rsidRPr="00554FC0">
              <w:rPr>
                <w:color w:val="000000"/>
                <w:sz w:val="18"/>
                <w:szCs w:val="18"/>
              </w:rPr>
              <w:t>БДОУ г. Омска "Детский сад № 2"</w:t>
            </w:r>
          </w:p>
        </w:tc>
        <w:tc>
          <w:tcPr>
            <w:tcW w:w="605" w:type="dxa"/>
            <w:tcBorders>
              <w:top w:val="nil"/>
              <w:left w:val="nil"/>
              <w:bottom w:val="single" w:sz="4" w:space="0" w:color="auto"/>
              <w:right w:val="single" w:sz="4" w:space="0" w:color="auto"/>
            </w:tcBorders>
            <w:shd w:val="clear" w:color="auto" w:fill="auto"/>
            <w:vAlign w:val="center"/>
          </w:tcPr>
          <w:p w14:paraId="1047FDEF"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34E56176"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5ED8C914"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3DA6DC9B"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456A0611"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0F779943"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7A3F6612"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6D3BAC5C"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25502DF3"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0FFF85BE"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58BA81EB"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0617018C"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3BA2FDEC" w14:textId="77777777" w:rsidR="00554FC0" w:rsidRPr="00554FC0" w:rsidRDefault="00554FC0" w:rsidP="00554FC0">
            <w:pPr>
              <w:jc w:val="center"/>
              <w:rPr>
                <w:color w:val="000000"/>
                <w:sz w:val="18"/>
                <w:szCs w:val="18"/>
              </w:rPr>
            </w:pPr>
            <w:r w:rsidRPr="00554FC0">
              <w:rPr>
                <w:color w:val="000000"/>
                <w:sz w:val="18"/>
                <w:szCs w:val="18"/>
              </w:rPr>
              <w:t>2</w:t>
            </w:r>
          </w:p>
        </w:tc>
      </w:tr>
      <w:tr w:rsidR="00554FC0" w:rsidRPr="00554FC0" w14:paraId="09350942"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1024E6F9" w14:textId="77777777" w:rsidR="00554FC0" w:rsidRPr="00554FC0" w:rsidRDefault="00554FC0" w:rsidP="00554FC0">
            <w:pPr>
              <w:jc w:val="center"/>
              <w:rPr>
                <w:color w:val="000000"/>
                <w:sz w:val="18"/>
                <w:szCs w:val="18"/>
              </w:rPr>
            </w:pPr>
            <w:r w:rsidRPr="00554FC0">
              <w:rPr>
                <w:color w:val="000000"/>
                <w:sz w:val="18"/>
                <w:szCs w:val="18"/>
              </w:rPr>
              <w:t>3</w:t>
            </w:r>
          </w:p>
        </w:tc>
        <w:tc>
          <w:tcPr>
            <w:tcW w:w="2228" w:type="dxa"/>
            <w:tcBorders>
              <w:top w:val="nil"/>
              <w:left w:val="nil"/>
              <w:bottom w:val="single" w:sz="4" w:space="0" w:color="auto"/>
              <w:right w:val="single" w:sz="4" w:space="0" w:color="auto"/>
            </w:tcBorders>
            <w:vAlign w:val="center"/>
          </w:tcPr>
          <w:p w14:paraId="72BD8FFB" w14:textId="77777777" w:rsidR="00554FC0" w:rsidRPr="00554FC0" w:rsidRDefault="00554FC0" w:rsidP="00554FC0">
            <w:pPr>
              <w:rPr>
                <w:color w:val="000000"/>
                <w:sz w:val="18"/>
                <w:szCs w:val="18"/>
              </w:rPr>
            </w:pPr>
            <w:r w:rsidRPr="00554FC0">
              <w:rPr>
                <w:color w:val="000000"/>
                <w:sz w:val="18"/>
                <w:szCs w:val="18"/>
              </w:rPr>
              <w:t>БДОУ г. Омска "Детский сад № 6 комбинированного вида"</w:t>
            </w:r>
          </w:p>
        </w:tc>
        <w:tc>
          <w:tcPr>
            <w:tcW w:w="605" w:type="dxa"/>
            <w:tcBorders>
              <w:top w:val="nil"/>
              <w:left w:val="nil"/>
              <w:bottom w:val="single" w:sz="4" w:space="0" w:color="auto"/>
              <w:right w:val="single" w:sz="4" w:space="0" w:color="auto"/>
            </w:tcBorders>
            <w:shd w:val="clear" w:color="auto" w:fill="auto"/>
            <w:vAlign w:val="center"/>
          </w:tcPr>
          <w:p w14:paraId="6D4992DB"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3A93D35F"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5420A812"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03DC9C1A"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415D3197"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2F4444C6"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690F2E61"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06731FE6"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099B7A2C"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2CAAA5A1"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29A0DB72"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1B0F629B"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3846A502" w14:textId="77777777" w:rsidR="00554FC0" w:rsidRPr="00554FC0" w:rsidRDefault="00554FC0" w:rsidP="00554FC0">
            <w:pPr>
              <w:jc w:val="center"/>
              <w:rPr>
                <w:color w:val="000000"/>
                <w:sz w:val="18"/>
                <w:szCs w:val="18"/>
              </w:rPr>
            </w:pPr>
            <w:r w:rsidRPr="00554FC0">
              <w:rPr>
                <w:color w:val="000000"/>
                <w:sz w:val="18"/>
                <w:szCs w:val="18"/>
              </w:rPr>
              <w:t>2</w:t>
            </w:r>
          </w:p>
        </w:tc>
      </w:tr>
      <w:tr w:rsidR="00554FC0" w:rsidRPr="00554FC0" w14:paraId="204F1D23"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52B0E00C" w14:textId="77777777" w:rsidR="00554FC0" w:rsidRPr="00554FC0" w:rsidRDefault="00554FC0" w:rsidP="00554FC0">
            <w:pPr>
              <w:jc w:val="center"/>
              <w:rPr>
                <w:color w:val="000000"/>
                <w:sz w:val="18"/>
                <w:szCs w:val="18"/>
              </w:rPr>
            </w:pPr>
            <w:r w:rsidRPr="00554FC0">
              <w:rPr>
                <w:color w:val="000000"/>
                <w:sz w:val="18"/>
                <w:szCs w:val="18"/>
              </w:rPr>
              <w:t>4</w:t>
            </w:r>
          </w:p>
        </w:tc>
        <w:tc>
          <w:tcPr>
            <w:tcW w:w="2228" w:type="dxa"/>
            <w:tcBorders>
              <w:top w:val="nil"/>
              <w:left w:val="nil"/>
              <w:bottom w:val="single" w:sz="4" w:space="0" w:color="auto"/>
              <w:right w:val="single" w:sz="4" w:space="0" w:color="auto"/>
            </w:tcBorders>
            <w:vAlign w:val="center"/>
          </w:tcPr>
          <w:p w14:paraId="6690199A" w14:textId="77777777" w:rsidR="00554FC0" w:rsidRPr="00554FC0" w:rsidRDefault="00554FC0" w:rsidP="00554FC0">
            <w:pPr>
              <w:rPr>
                <w:color w:val="000000"/>
                <w:sz w:val="18"/>
                <w:szCs w:val="18"/>
              </w:rPr>
            </w:pPr>
            <w:r w:rsidRPr="00554FC0">
              <w:rPr>
                <w:color w:val="000000"/>
                <w:sz w:val="18"/>
                <w:szCs w:val="18"/>
              </w:rPr>
              <w:t>БДОУ г. Омска "Детский сад № 7 общеразвивающего вида"</w:t>
            </w:r>
          </w:p>
        </w:tc>
        <w:tc>
          <w:tcPr>
            <w:tcW w:w="605" w:type="dxa"/>
            <w:tcBorders>
              <w:top w:val="nil"/>
              <w:left w:val="nil"/>
              <w:bottom w:val="single" w:sz="4" w:space="0" w:color="auto"/>
              <w:right w:val="single" w:sz="4" w:space="0" w:color="auto"/>
            </w:tcBorders>
            <w:shd w:val="clear" w:color="auto" w:fill="auto"/>
            <w:vAlign w:val="center"/>
          </w:tcPr>
          <w:p w14:paraId="413322B4"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61C73399"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3213571D"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2B01C7E8"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7E5ED6FC"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176A7B3C"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6B065FAC"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6E913022"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52F082B5"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6FD34B6B"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180136C5"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019ED074"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44AF9E0C" w14:textId="77777777" w:rsidR="00554FC0" w:rsidRPr="00554FC0" w:rsidRDefault="00554FC0" w:rsidP="00554FC0">
            <w:pPr>
              <w:jc w:val="center"/>
              <w:rPr>
                <w:color w:val="000000"/>
                <w:sz w:val="18"/>
                <w:szCs w:val="18"/>
              </w:rPr>
            </w:pPr>
            <w:r w:rsidRPr="00554FC0">
              <w:rPr>
                <w:color w:val="000000"/>
                <w:sz w:val="18"/>
                <w:szCs w:val="18"/>
              </w:rPr>
              <w:t>2</w:t>
            </w:r>
          </w:p>
        </w:tc>
      </w:tr>
      <w:tr w:rsidR="00554FC0" w:rsidRPr="00554FC0" w14:paraId="30073087"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161D8070" w14:textId="77777777" w:rsidR="00554FC0" w:rsidRPr="00554FC0" w:rsidRDefault="00554FC0" w:rsidP="00554FC0">
            <w:pPr>
              <w:jc w:val="center"/>
              <w:rPr>
                <w:color w:val="000000"/>
                <w:sz w:val="18"/>
                <w:szCs w:val="18"/>
              </w:rPr>
            </w:pPr>
            <w:r w:rsidRPr="00554FC0">
              <w:rPr>
                <w:color w:val="000000"/>
                <w:sz w:val="18"/>
                <w:szCs w:val="18"/>
              </w:rPr>
              <w:t>5</w:t>
            </w:r>
          </w:p>
        </w:tc>
        <w:tc>
          <w:tcPr>
            <w:tcW w:w="2228" w:type="dxa"/>
            <w:tcBorders>
              <w:top w:val="nil"/>
              <w:left w:val="nil"/>
              <w:bottom w:val="single" w:sz="4" w:space="0" w:color="auto"/>
              <w:right w:val="single" w:sz="4" w:space="0" w:color="auto"/>
            </w:tcBorders>
            <w:vAlign w:val="center"/>
          </w:tcPr>
          <w:p w14:paraId="04D50F6C" w14:textId="77777777" w:rsidR="00554FC0" w:rsidRPr="00554FC0" w:rsidRDefault="00554FC0" w:rsidP="00554FC0">
            <w:pPr>
              <w:rPr>
                <w:color w:val="000000"/>
                <w:sz w:val="18"/>
                <w:szCs w:val="18"/>
              </w:rPr>
            </w:pPr>
            <w:r w:rsidRPr="00554FC0">
              <w:rPr>
                <w:color w:val="000000"/>
                <w:sz w:val="18"/>
                <w:szCs w:val="18"/>
              </w:rPr>
              <w:t>БДОУ г. Омска "Детский сад № 8 общеразвивающего вида"</w:t>
            </w:r>
          </w:p>
        </w:tc>
        <w:tc>
          <w:tcPr>
            <w:tcW w:w="605" w:type="dxa"/>
            <w:tcBorders>
              <w:top w:val="nil"/>
              <w:left w:val="nil"/>
              <w:bottom w:val="single" w:sz="4" w:space="0" w:color="auto"/>
              <w:right w:val="single" w:sz="4" w:space="0" w:color="auto"/>
            </w:tcBorders>
            <w:shd w:val="clear" w:color="auto" w:fill="auto"/>
            <w:vAlign w:val="center"/>
          </w:tcPr>
          <w:p w14:paraId="7CBD67B1"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093FD9C1"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71917C87"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756348D1"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7CED6AD7"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3B28B01E"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22F94C09"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50E6C6A4"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405F6575"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26C41837"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4BE1C03C"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2E9897DD"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2F06B980" w14:textId="77777777" w:rsidR="00554FC0" w:rsidRPr="00554FC0" w:rsidRDefault="00554FC0" w:rsidP="00554FC0">
            <w:pPr>
              <w:jc w:val="center"/>
              <w:rPr>
                <w:color w:val="000000"/>
                <w:sz w:val="18"/>
                <w:szCs w:val="18"/>
              </w:rPr>
            </w:pPr>
            <w:r w:rsidRPr="00554FC0">
              <w:rPr>
                <w:color w:val="000000"/>
                <w:sz w:val="18"/>
                <w:szCs w:val="18"/>
              </w:rPr>
              <w:t>2</w:t>
            </w:r>
          </w:p>
        </w:tc>
      </w:tr>
      <w:tr w:rsidR="00554FC0" w:rsidRPr="00554FC0" w14:paraId="2700B8BC"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1EDD7A65" w14:textId="77777777" w:rsidR="00554FC0" w:rsidRPr="00554FC0" w:rsidRDefault="00554FC0" w:rsidP="00554FC0">
            <w:pPr>
              <w:jc w:val="center"/>
              <w:rPr>
                <w:color w:val="000000"/>
                <w:sz w:val="18"/>
                <w:szCs w:val="18"/>
              </w:rPr>
            </w:pPr>
            <w:r w:rsidRPr="00554FC0">
              <w:rPr>
                <w:color w:val="000000"/>
                <w:sz w:val="18"/>
                <w:szCs w:val="18"/>
              </w:rPr>
              <w:t>6</w:t>
            </w:r>
          </w:p>
        </w:tc>
        <w:tc>
          <w:tcPr>
            <w:tcW w:w="2228" w:type="dxa"/>
            <w:tcBorders>
              <w:top w:val="nil"/>
              <w:left w:val="nil"/>
              <w:bottom w:val="single" w:sz="4" w:space="0" w:color="auto"/>
              <w:right w:val="single" w:sz="4" w:space="0" w:color="auto"/>
            </w:tcBorders>
            <w:vAlign w:val="center"/>
          </w:tcPr>
          <w:p w14:paraId="31AD35E1" w14:textId="77777777" w:rsidR="00554FC0" w:rsidRPr="00554FC0" w:rsidRDefault="00554FC0" w:rsidP="00554FC0">
            <w:pPr>
              <w:rPr>
                <w:color w:val="000000"/>
                <w:sz w:val="18"/>
                <w:szCs w:val="18"/>
              </w:rPr>
            </w:pPr>
            <w:r w:rsidRPr="00554FC0">
              <w:rPr>
                <w:color w:val="000000"/>
                <w:sz w:val="18"/>
                <w:szCs w:val="18"/>
              </w:rPr>
              <w:t>БДОУ г. Омска "Детский сад № 9 присмотра и оздоровления"</w:t>
            </w:r>
          </w:p>
        </w:tc>
        <w:tc>
          <w:tcPr>
            <w:tcW w:w="605" w:type="dxa"/>
            <w:tcBorders>
              <w:top w:val="nil"/>
              <w:left w:val="nil"/>
              <w:bottom w:val="single" w:sz="4" w:space="0" w:color="auto"/>
              <w:right w:val="single" w:sz="4" w:space="0" w:color="auto"/>
            </w:tcBorders>
            <w:shd w:val="clear" w:color="auto" w:fill="auto"/>
            <w:vAlign w:val="center"/>
          </w:tcPr>
          <w:p w14:paraId="5CF8D3A0"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50DB87A0"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10EEF18D"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39B55B55"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7D7D8CB0"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548B40B6"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7D3E5ADC"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5C309478"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4EBCA4AC"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36063599"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274303A1"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50EEF12F"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79A76CAA" w14:textId="77777777" w:rsidR="00554FC0" w:rsidRPr="00554FC0" w:rsidRDefault="00554FC0" w:rsidP="00554FC0">
            <w:pPr>
              <w:jc w:val="center"/>
              <w:rPr>
                <w:color w:val="000000"/>
                <w:sz w:val="18"/>
                <w:szCs w:val="18"/>
              </w:rPr>
            </w:pPr>
            <w:r w:rsidRPr="00554FC0">
              <w:rPr>
                <w:color w:val="000000"/>
                <w:sz w:val="18"/>
                <w:szCs w:val="18"/>
              </w:rPr>
              <w:t>2</w:t>
            </w:r>
          </w:p>
        </w:tc>
      </w:tr>
      <w:tr w:rsidR="00554FC0" w:rsidRPr="00554FC0" w14:paraId="0C781C77"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61BBCB41" w14:textId="77777777" w:rsidR="00554FC0" w:rsidRPr="00554FC0" w:rsidRDefault="00554FC0" w:rsidP="00554FC0">
            <w:pPr>
              <w:jc w:val="center"/>
              <w:rPr>
                <w:color w:val="000000"/>
                <w:sz w:val="18"/>
                <w:szCs w:val="18"/>
              </w:rPr>
            </w:pPr>
            <w:r w:rsidRPr="00554FC0">
              <w:rPr>
                <w:color w:val="000000"/>
                <w:sz w:val="18"/>
                <w:szCs w:val="18"/>
              </w:rPr>
              <w:t>7</w:t>
            </w:r>
          </w:p>
        </w:tc>
        <w:tc>
          <w:tcPr>
            <w:tcW w:w="2228" w:type="dxa"/>
            <w:tcBorders>
              <w:top w:val="nil"/>
              <w:left w:val="nil"/>
              <w:bottom w:val="single" w:sz="4" w:space="0" w:color="auto"/>
              <w:right w:val="single" w:sz="4" w:space="0" w:color="auto"/>
            </w:tcBorders>
            <w:vAlign w:val="center"/>
          </w:tcPr>
          <w:p w14:paraId="7C7156F9" w14:textId="77777777" w:rsidR="00554FC0" w:rsidRPr="00554FC0" w:rsidRDefault="00554FC0" w:rsidP="00554FC0">
            <w:pPr>
              <w:rPr>
                <w:color w:val="000000"/>
                <w:sz w:val="18"/>
                <w:szCs w:val="18"/>
              </w:rPr>
            </w:pPr>
            <w:r w:rsidRPr="00554FC0">
              <w:rPr>
                <w:color w:val="000000"/>
                <w:sz w:val="18"/>
                <w:szCs w:val="18"/>
              </w:rPr>
              <w:t>БДОУ г. Омска "Детский сад № 12 общеразвивающего вида"</w:t>
            </w:r>
          </w:p>
        </w:tc>
        <w:tc>
          <w:tcPr>
            <w:tcW w:w="605" w:type="dxa"/>
            <w:tcBorders>
              <w:top w:val="nil"/>
              <w:left w:val="nil"/>
              <w:bottom w:val="single" w:sz="4" w:space="0" w:color="auto"/>
              <w:right w:val="single" w:sz="4" w:space="0" w:color="auto"/>
            </w:tcBorders>
            <w:shd w:val="clear" w:color="auto" w:fill="auto"/>
            <w:vAlign w:val="center"/>
          </w:tcPr>
          <w:p w14:paraId="232290E9"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001DF744"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18A39D29"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57D0DCE0"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02B66151"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29C0013F"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45FC96CB"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0631D07A"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40178CEC"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628600D7"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49DB2068"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7677099F"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4FB922C7"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1F9CDD3B"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76E8B17B" w14:textId="77777777" w:rsidR="00554FC0" w:rsidRPr="00554FC0" w:rsidRDefault="00554FC0" w:rsidP="00554FC0">
            <w:pPr>
              <w:jc w:val="center"/>
              <w:rPr>
                <w:color w:val="000000"/>
                <w:sz w:val="18"/>
                <w:szCs w:val="18"/>
              </w:rPr>
            </w:pPr>
            <w:r w:rsidRPr="00554FC0">
              <w:rPr>
                <w:color w:val="000000"/>
                <w:sz w:val="18"/>
                <w:szCs w:val="18"/>
              </w:rPr>
              <w:t>8</w:t>
            </w:r>
          </w:p>
        </w:tc>
        <w:tc>
          <w:tcPr>
            <w:tcW w:w="2228" w:type="dxa"/>
            <w:tcBorders>
              <w:top w:val="nil"/>
              <w:left w:val="nil"/>
              <w:bottom w:val="single" w:sz="4" w:space="0" w:color="auto"/>
              <w:right w:val="single" w:sz="4" w:space="0" w:color="auto"/>
            </w:tcBorders>
            <w:vAlign w:val="center"/>
          </w:tcPr>
          <w:p w14:paraId="57EDBAFC" w14:textId="77777777" w:rsidR="00554FC0" w:rsidRPr="00554FC0" w:rsidRDefault="00554FC0" w:rsidP="00554FC0">
            <w:pPr>
              <w:rPr>
                <w:color w:val="000000"/>
                <w:sz w:val="18"/>
                <w:szCs w:val="18"/>
              </w:rPr>
            </w:pPr>
            <w:r w:rsidRPr="00554FC0">
              <w:rPr>
                <w:color w:val="000000"/>
                <w:sz w:val="18"/>
                <w:szCs w:val="18"/>
              </w:rPr>
              <w:t>БДОУ г. Омска "Детский сад № 14 общеразвивающего вида"</w:t>
            </w:r>
          </w:p>
        </w:tc>
        <w:tc>
          <w:tcPr>
            <w:tcW w:w="605" w:type="dxa"/>
            <w:tcBorders>
              <w:top w:val="nil"/>
              <w:left w:val="nil"/>
              <w:bottom w:val="single" w:sz="4" w:space="0" w:color="auto"/>
              <w:right w:val="single" w:sz="4" w:space="0" w:color="auto"/>
            </w:tcBorders>
            <w:shd w:val="clear" w:color="auto" w:fill="auto"/>
            <w:vAlign w:val="center"/>
          </w:tcPr>
          <w:p w14:paraId="562B46C3"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55469249"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0F66E67F"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79A53FCB"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538D4EA6"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6F0F128A"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304728FA"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34FBC76D"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3A1E7AD0"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3E5A4BB7"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29177044"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033AB0CE"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7D9D88FA" w14:textId="77777777" w:rsidR="00554FC0" w:rsidRPr="00554FC0" w:rsidRDefault="00554FC0" w:rsidP="00554FC0">
            <w:pPr>
              <w:jc w:val="center"/>
              <w:rPr>
                <w:color w:val="000000"/>
                <w:sz w:val="18"/>
                <w:szCs w:val="18"/>
              </w:rPr>
            </w:pPr>
            <w:r w:rsidRPr="00554FC0">
              <w:rPr>
                <w:color w:val="000000"/>
                <w:sz w:val="18"/>
                <w:szCs w:val="18"/>
              </w:rPr>
              <w:t>2</w:t>
            </w:r>
          </w:p>
        </w:tc>
      </w:tr>
      <w:tr w:rsidR="00554FC0" w:rsidRPr="00554FC0" w14:paraId="40F72193"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5FDFD4F5" w14:textId="77777777" w:rsidR="00554FC0" w:rsidRPr="00554FC0" w:rsidRDefault="00554FC0" w:rsidP="00554FC0">
            <w:pPr>
              <w:jc w:val="center"/>
              <w:rPr>
                <w:color w:val="000000"/>
                <w:sz w:val="18"/>
                <w:szCs w:val="18"/>
              </w:rPr>
            </w:pPr>
            <w:r w:rsidRPr="00554FC0">
              <w:rPr>
                <w:color w:val="000000"/>
                <w:sz w:val="18"/>
                <w:szCs w:val="18"/>
              </w:rPr>
              <w:t>9</w:t>
            </w:r>
          </w:p>
        </w:tc>
        <w:tc>
          <w:tcPr>
            <w:tcW w:w="2228" w:type="dxa"/>
            <w:tcBorders>
              <w:top w:val="nil"/>
              <w:left w:val="nil"/>
              <w:bottom w:val="single" w:sz="4" w:space="0" w:color="auto"/>
              <w:right w:val="single" w:sz="4" w:space="0" w:color="auto"/>
            </w:tcBorders>
            <w:vAlign w:val="center"/>
          </w:tcPr>
          <w:p w14:paraId="28F9A182" w14:textId="77777777" w:rsidR="00554FC0" w:rsidRPr="00554FC0" w:rsidRDefault="00554FC0" w:rsidP="00554FC0">
            <w:pPr>
              <w:rPr>
                <w:color w:val="000000"/>
                <w:sz w:val="18"/>
                <w:szCs w:val="18"/>
              </w:rPr>
            </w:pPr>
            <w:r w:rsidRPr="00554FC0">
              <w:rPr>
                <w:color w:val="000000"/>
                <w:sz w:val="18"/>
                <w:szCs w:val="18"/>
              </w:rPr>
              <w:t xml:space="preserve">БДОУ г. Омска "Центр развития ребенка - </w:t>
            </w:r>
            <w:r w:rsidRPr="00554FC0">
              <w:rPr>
                <w:color w:val="000000"/>
                <w:sz w:val="18"/>
                <w:szCs w:val="18"/>
              </w:rPr>
              <w:lastRenderedPageBreak/>
              <w:t>детский сад № 15"</w:t>
            </w:r>
          </w:p>
        </w:tc>
        <w:tc>
          <w:tcPr>
            <w:tcW w:w="605" w:type="dxa"/>
            <w:tcBorders>
              <w:top w:val="nil"/>
              <w:left w:val="nil"/>
              <w:bottom w:val="single" w:sz="4" w:space="0" w:color="auto"/>
              <w:right w:val="single" w:sz="4" w:space="0" w:color="auto"/>
            </w:tcBorders>
            <w:vAlign w:val="center"/>
          </w:tcPr>
          <w:p w14:paraId="0BB5BE4A" w14:textId="77777777" w:rsidR="00554FC0" w:rsidRPr="00554FC0" w:rsidRDefault="00554FC0" w:rsidP="00554FC0">
            <w:pPr>
              <w:jc w:val="center"/>
              <w:rPr>
                <w:color w:val="000000"/>
                <w:sz w:val="18"/>
                <w:szCs w:val="18"/>
              </w:rPr>
            </w:pPr>
            <w:r w:rsidRPr="00554FC0">
              <w:rPr>
                <w:color w:val="000000"/>
                <w:sz w:val="18"/>
                <w:szCs w:val="18"/>
              </w:rPr>
              <w:lastRenderedPageBreak/>
              <w:t>1</w:t>
            </w:r>
          </w:p>
        </w:tc>
        <w:tc>
          <w:tcPr>
            <w:tcW w:w="607" w:type="dxa"/>
            <w:tcBorders>
              <w:top w:val="nil"/>
              <w:left w:val="nil"/>
              <w:bottom w:val="single" w:sz="4" w:space="0" w:color="auto"/>
              <w:right w:val="single" w:sz="4" w:space="0" w:color="auto"/>
            </w:tcBorders>
            <w:vAlign w:val="center"/>
          </w:tcPr>
          <w:p w14:paraId="5651C9FD" w14:textId="77777777" w:rsidR="00554FC0" w:rsidRPr="00554FC0" w:rsidRDefault="00554FC0" w:rsidP="00554FC0">
            <w:pPr>
              <w:jc w:val="center"/>
              <w:rPr>
                <w:color w:val="000000"/>
                <w:sz w:val="18"/>
                <w:szCs w:val="18"/>
              </w:rPr>
            </w:pPr>
            <w:r w:rsidRPr="00554FC0">
              <w:rPr>
                <w:color w:val="000000"/>
                <w:sz w:val="18"/>
                <w:szCs w:val="18"/>
              </w:rPr>
              <w:t>1</w:t>
            </w:r>
          </w:p>
        </w:tc>
        <w:tc>
          <w:tcPr>
            <w:tcW w:w="581" w:type="dxa"/>
            <w:tcBorders>
              <w:top w:val="nil"/>
              <w:left w:val="nil"/>
              <w:bottom w:val="single" w:sz="4" w:space="0" w:color="auto"/>
              <w:right w:val="single" w:sz="4" w:space="0" w:color="auto"/>
            </w:tcBorders>
            <w:vAlign w:val="center"/>
          </w:tcPr>
          <w:p w14:paraId="1ABED617" w14:textId="77777777" w:rsidR="00554FC0" w:rsidRPr="00554FC0" w:rsidRDefault="00554FC0" w:rsidP="00554FC0">
            <w:pPr>
              <w:jc w:val="center"/>
              <w:rPr>
                <w:color w:val="000000"/>
                <w:sz w:val="18"/>
                <w:szCs w:val="18"/>
              </w:rPr>
            </w:pPr>
            <w:r w:rsidRPr="00554FC0">
              <w:rPr>
                <w:color w:val="000000"/>
                <w:sz w:val="18"/>
                <w:szCs w:val="18"/>
              </w:rPr>
              <w:t>1</w:t>
            </w:r>
          </w:p>
        </w:tc>
        <w:tc>
          <w:tcPr>
            <w:tcW w:w="435" w:type="dxa"/>
            <w:tcBorders>
              <w:top w:val="nil"/>
              <w:left w:val="nil"/>
              <w:bottom w:val="single" w:sz="4" w:space="0" w:color="auto"/>
              <w:right w:val="single" w:sz="4" w:space="0" w:color="auto"/>
            </w:tcBorders>
            <w:shd w:val="clear" w:color="auto" w:fill="auto"/>
            <w:vAlign w:val="center"/>
          </w:tcPr>
          <w:p w14:paraId="2627E867"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640B8C29"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2A0CEB72" w14:textId="77777777" w:rsidR="00554FC0" w:rsidRPr="00554FC0" w:rsidRDefault="00554FC0" w:rsidP="00554FC0">
            <w:pPr>
              <w:jc w:val="center"/>
              <w:rPr>
                <w:color w:val="000000"/>
                <w:sz w:val="18"/>
                <w:szCs w:val="18"/>
              </w:rPr>
            </w:pPr>
            <w:r w:rsidRPr="00554FC0">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tcPr>
          <w:p w14:paraId="4CB13321" w14:textId="77777777" w:rsidR="00554FC0" w:rsidRPr="00554FC0" w:rsidRDefault="00554FC0" w:rsidP="00554FC0">
            <w:pPr>
              <w:jc w:val="center"/>
              <w:rPr>
                <w:color w:val="000000"/>
                <w:sz w:val="18"/>
                <w:szCs w:val="18"/>
              </w:rPr>
            </w:pPr>
            <w:r w:rsidRPr="00554FC0">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4503541A" w14:textId="77777777" w:rsidR="00554FC0" w:rsidRPr="00554FC0" w:rsidRDefault="00554FC0" w:rsidP="00554FC0">
            <w:pPr>
              <w:jc w:val="center"/>
              <w:rPr>
                <w:color w:val="000000"/>
                <w:sz w:val="18"/>
                <w:szCs w:val="18"/>
              </w:rPr>
            </w:pPr>
            <w:r w:rsidRPr="00554FC0">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2BBE3E7E"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000000"/>
              <w:right w:val="single" w:sz="4" w:space="0" w:color="000000"/>
            </w:tcBorders>
            <w:shd w:val="clear" w:color="auto" w:fill="auto"/>
            <w:noWrap/>
            <w:vAlign w:val="center"/>
          </w:tcPr>
          <w:p w14:paraId="3C702178"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34C0CD30"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638C870C"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2125C4AF" w14:textId="77777777" w:rsidR="00554FC0" w:rsidRPr="00554FC0" w:rsidRDefault="00554FC0" w:rsidP="00554FC0">
            <w:pPr>
              <w:jc w:val="center"/>
              <w:rPr>
                <w:color w:val="000000"/>
                <w:sz w:val="18"/>
                <w:szCs w:val="18"/>
              </w:rPr>
            </w:pPr>
            <w:r w:rsidRPr="00554FC0">
              <w:rPr>
                <w:color w:val="000000"/>
                <w:sz w:val="18"/>
                <w:szCs w:val="18"/>
              </w:rPr>
              <w:t>6</w:t>
            </w:r>
          </w:p>
        </w:tc>
      </w:tr>
      <w:tr w:rsidR="00554FC0" w:rsidRPr="00554FC0" w14:paraId="156043BB"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63CFE07D" w14:textId="77777777" w:rsidR="00554FC0" w:rsidRPr="00554FC0" w:rsidRDefault="00554FC0" w:rsidP="00554FC0">
            <w:pPr>
              <w:jc w:val="center"/>
              <w:rPr>
                <w:color w:val="000000"/>
                <w:sz w:val="18"/>
                <w:szCs w:val="18"/>
              </w:rPr>
            </w:pPr>
            <w:r w:rsidRPr="00554FC0">
              <w:rPr>
                <w:color w:val="000000"/>
                <w:sz w:val="18"/>
                <w:szCs w:val="18"/>
              </w:rPr>
              <w:lastRenderedPageBreak/>
              <w:t>10</w:t>
            </w:r>
          </w:p>
        </w:tc>
        <w:tc>
          <w:tcPr>
            <w:tcW w:w="2228" w:type="dxa"/>
            <w:tcBorders>
              <w:top w:val="nil"/>
              <w:left w:val="nil"/>
              <w:bottom w:val="single" w:sz="4" w:space="0" w:color="auto"/>
              <w:right w:val="single" w:sz="4" w:space="0" w:color="auto"/>
            </w:tcBorders>
            <w:vAlign w:val="center"/>
          </w:tcPr>
          <w:p w14:paraId="38E3FE51" w14:textId="77777777" w:rsidR="00554FC0" w:rsidRPr="00554FC0" w:rsidRDefault="00554FC0" w:rsidP="00554FC0">
            <w:pPr>
              <w:rPr>
                <w:color w:val="000000"/>
                <w:sz w:val="18"/>
                <w:szCs w:val="18"/>
              </w:rPr>
            </w:pPr>
            <w:r w:rsidRPr="00554FC0">
              <w:rPr>
                <w:color w:val="000000"/>
                <w:sz w:val="18"/>
                <w:szCs w:val="18"/>
              </w:rPr>
              <w:t>БДОУ г. Омска "Центр развития ребенка - детский сад № 23"</w:t>
            </w:r>
          </w:p>
        </w:tc>
        <w:tc>
          <w:tcPr>
            <w:tcW w:w="605" w:type="dxa"/>
            <w:tcBorders>
              <w:top w:val="nil"/>
              <w:left w:val="nil"/>
              <w:bottom w:val="single" w:sz="4" w:space="0" w:color="auto"/>
              <w:right w:val="single" w:sz="4" w:space="0" w:color="auto"/>
            </w:tcBorders>
            <w:shd w:val="clear" w:color="auto" w:fill="auto"/>
            <w:vAlign w:val="center"/>
          </w:tcPr>
          <w:p w14:paraId="1DA03A47"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26E868E5"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3D0CEE63"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34221399"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1A56A0F0"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0868CE30"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37BAC75A"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137E9F37"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7BAEBA72"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7933B3D4"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4F86B4FD"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7DDA3A2E"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37F6E29C"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5A837FED"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2913143B" w14:textId="77777777" w:rsidR="00554FC0" w:rsidRPr="00554FC0" w:rsidRDefault="00554FC0" w:rsidP="00554FC0">
            <w:pPr>
              <w:jc w:val="center"/>
              <w:rPr>
                <w:color w:val="000000"/>
                <w:sz w:val="18"/>
                <w:szCs w:val="18"/>
              </w:rPr>
            </w:pPr>
            <w:r w:rsidRPr="00554FC0">
              <w:rPr>
                <w:color w:val="000000"/>
                <w:sz w:val="18"/>
                <w:szCs w:val="18"/>
              </w:rPr>
              <w:t>11</w:t>
            </w:r>
          </w:p>
        </w:tc>
        <w:tc>
          <w:tcPr>
            <w:tcW w:w="2228" w:type="dxa"/>
            <w:tcBorders>
              <w:top w:val="nil"/>
              <w:left w:val="nil"/>
              <w:bottom w:val="single" w:sz="4" w:space="0" w:color="auto"/>
              <w:right w:val="single" w:sz="4" w:space="0" w:color="auto"/>
            </w:tcBorders>
            <w:vAlign w:val="center"/>
          </w:tcPr>
          <w:p w14:paraId="5BFBF738" w14:textId="77777777" w:rsidR="00554FC0" w:rsidRPr="00554FC0" w:rsidRDefault="00554FC0" w:rsidP="00554FC0">
            <w:pPr>
              <w:rPr>
                <w:color w:val="000000"/>
                <w:sz w:val="18"/>
                <w:szCs w:val="18"/>
              </w:rPr>
            </w:pPr>
            <w:r w:rsidRPr="00554FC0">
              <w:rPr>
                <w:color w:val="000000"/>
                <w:sz w:val="18"/>
                <w:szCs w:val="18"/>
              </w:rPr>
              <w:t>БДОУ г. Омска "Детский сад № 26 общеразвивающего вида"</w:t>
            </w:r>
          </w:p>
        </w:tc>
        <w:tc>
          <w:tcPr>
            <w:tcW w:w="605" w:type="dxa"/>
            <w:tcBorders>
              <w:top w:val="nil"/>
              <w:left w:val="nil"/>
              <w:bottom w:val="single" w:sz="4" w:space="0" w:color="auto"/>
              <w:right w:val="single" w:sz="4" w:space="0" w:color="auto"/>
            </w:tcBorders>
            <w:shd w:val="clear" w:color="auto" w:fill="auto"/>
            <w:vAlign w:val="center"/>
          </w:tcPr>
          <w:p w14:paraId="6C480CBD"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231D8FFE"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4029DB51"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20CF7650"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51FAA444"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177CB04E"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25844D85"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5F9EAF19"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65B02C5E"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32A30DA2"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344EC084"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4C3C586D"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42192A95"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56F3C209"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01CF9339" w14:textId="77777777" w:rsidR="00554FC0" w:rsidRPr="00554FC0" w:rsidRDefault="00554FC0" w:rsidP="00554FC0">
            <w:pPr>
              <w:jc w:val="center"/>
              <w:rPr>
                <w:color w:val="000000"/>
                <w:sz w:val="18"/>
                <w:szCs w:val="18"/>
              </w:rPr>
            </w:pPr>
            <w:r w:rsidRPr="00554FC0">
              <w:rPr>
                <w:color w:val="000000"/>
                <w:sz w:val="18"/>
                <w:szCs w:val="18"/>
              </w:rPr>
              <w:t>12</w:t>
            </w:r>
          </w:p>
        </w:tc>
        <w:tc>
          <w:tcPr>
            <w:tcW w:w="2228" w:type="dxa"/>
            <w:tcBorders>
              <w:top w:val="nil"/>
              <w:left w:val="nil"/>
              <w:bottom w:val="single" w:sz="4" w:space="0" w:color="auto"/>
              <w:right w:val="single" w:sz="4" w:space="0" w:color="auto"/>
            </w:tcBorders>
            <w:vAlign w:val="center"/>
          </w:tcPr>
          <w:p w14:paraId="134FA94F" w14:textId="77777777" w:rsidR="00554FC0" w:rsidRPr="00554FC0" w:rsidRDefault="00554FC0" w:rsidP="00554FC0">
            <w:pPr>
              <w:rPr>
                <w:color w:val="000000"/>
                <w:sz w:val="18"/>
                <w:szCs w:val="18"/>
              </w:rPr>
            </w:pPr>
            <w:r w:rsidRPr="00554FC0">
              <w:rPr>
                <w:color w:val="000000"/>
                <w:sz w:val="18"/>
                <w:szCs w:val="18"/>
              </w:rPr>
              <w:t>БДОУ г. Омска "Детский сад № 32 комбинированного вида"</w:t>
            </w:r>
          </w:p>
        </w:tc>
        <w:tc>
          <w:tcPr>
            <w:tcW w:w="605" w:type="dxa"/>
            <w:tcBorders>
              <w:top w:val="nil"/>
              <w:left w:val="nil"/>
              <w:bottom w:val="single" w:sz="4" w:space="0" w:color="auto"/>
              <w:right w:val="single" w:sz="4" w:space="0" w:color="auto"/>
            </w:tcBorders>
            <w:shd w:val="clear" w:color="auto" w:fill="auto"/>
            <w:vAlign w:val="center"/>
          </w:tcPr>
          <w:p w14:paraId="721EE6A2"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2682C8C4"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025CE10C"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403234AB"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611B5D83"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71DF4FD1"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1F05EDFA"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41875C9F"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00F92093"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70634E96"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2CCAD09F"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7BB23A00"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7F6814D2"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62C20B57"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6067B5F3" w14:textId="77777777" w:rsidR="00554FC0" w:rsidRPr="00554FC0" w:rsidRDefault="00554FC0" w:rsidP="00554FC0">
            <w:pPr>
              <w:jc w:val="center"/>
              <w:rPr>
                <w:color w:val="000000"/>
                <w:sz w:val="18"/>
                <w:szCs w:val="18"/>
              </w:rPr>
            </w:pPr>
            <w:r w:rsidRPr="00554FC0">
              <w:rPr>
                <w:color w:val="000000"/>
                <w:sz w:val="18"/>
                <w:szCs w:val="18"/>
              </w:rPr>
              <w:t>13</w:t>
            </w:r>
          </w:p>
        </w:tc>
        <w:tc>
          <w:tcPr>
            <w:tcW w:w="2228" w:type="dxa"/>
            <w:tcBorders>
              <w:top w:val="nil"/>
              <w:left w:val="nil"/>
              <w:bottom w:val="single" w:sz="4" w:space="0" w:color="auto"/>
              <w:right w:val="single" w:sz="4" w:space="0" w:color="auto"/>
            </w:tcBorders>
            <w:vAlign w:val="center"/>
          </w:tcPr>
          <w:p w14:paraId="05BC0D96" w14:textId="77777777" w:rsidR="00554FC0" w:rsidRPr="00554FC0" w:rsidRDefault="00554FC0" w:rsidP="00554FC0">
            <w:pPr>
              <w:rPr>
                <w:color w:val="000000"/>
                <w:sz w:val="18"/>
                <w:szCs w:val="18"/>
              </w:rPr>
            </w:pPr>
            <w:r w:rsidRPr="00554FC0">
              <w:rPr>
                <w:color w:val="000000"/>
                <w:sz w:val="18"/>
                <w:szCs w:val="18"/>
              </w:rPr>
              <w:t>БДОУ г. Омска "Детский сад № 40"</w:t>
            </w:r>
          </w:p>
        </w:tc>
        <w:tc>
          <w:tcPr>
            <w:tcW w:w="605" w:type="dxa"/>
            <w:tcBorders>
              <w:top w:val="nil"/>
              <w:left w:val="nil"/>
              <w:bottom w:val="single" w:sz="4" w:space="0" w:color="auto"/>
              <w:right w:val="single" w:sz="4" w:space="0" w:color="auto"/>
            </w:tcBorders>
            <w:shd w:val="clear" w:color="auto" w:fill="auto"/>
            <w:vAlign w:val="center"/>
          </w:tcPr>
          <w:p w14:paraId="1A61F2F6"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3AB27513"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6B422C19"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64A29EE2"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4DB64235"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6416B9A1"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56DC2F2D"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580ABB72"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2EC5E60C"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791727D5"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08600F8B"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6840F008"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1E454703" w14:textId="77777777" w:rsidR="00554FC0" w:rsidRPr="00554FC0" w:rsidRDefault="00554FC0" w:rsidP="00554FC0">
            <w:pPr>
              <w:jc w:val="center"/>
              <w:rPr>
                <w:color w:val="000000"/>
                <w:sz w:val="18"/>
                <w:szCs w:val="18"/>
              </w:rPr>
            </w:pPr>
            <w:r w:rsidRPr="00554FC0">
              <w:rPr>
                <w:color w:val="000000"/>
                <w:sz w:val="18"/>
                <w:szCs w:val="18"/>
              </w:rPr>
              <w:t>2</w:t>
            </w:r>
          </w:p>
        </w:tc>
      </w:tr>
      <w:tr w:rsidR="00554FC0" w:rsidRPr="00554FC0" w14:paraId="65772E36"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4939ECDC" w14:textId="77777777" w:rsidR="00554FC0" w:rsidRPr="00554FC0" w:rsidRDefault="00554FC0" w:rsidP="00554FC0">
            <w:pPr>
              <w:jc w:val="center"/>
              <w:rPr>
                <w:color w:val="000000"/>
                <w:sz w:val="18"/>
                <w:szCs w:val="18"/>
              </w:rPr>
            </w:pPr>
            <w:r w:rsidRPr="00554FC0">
              <w:rPr>
                <w:color w:val="000000"/>
                <w:sz w:val="18"/>
                <w:szCs w:val="18"/>
              </w:rPr>
              <w:t>14</w:t>
            </w:r>
          </w:p>
        </w:tc>
        <w:tc>
          <w:tcPr>
            <w:tcW w:w="2228" w:type="dxa"/>
            <w:tcBorders>
              <w:top w:val="nil"/>
              <w:left w:val="nil"/>
              <w:bottom w:val="single" w:sz="4" w:space="0" w:color="auto"/>
              <w:right w:val="single" w:sz="4" w:space="0" w:color="auto"/>
            </w:tcBorders>
            <w:vAlign w:val="center"/>
          </w:tcPr>
          <w:p w14:paraId="4E408F1C" w14:textId="77777777" w:rsidR="00554FC0" w:rsidRPr="00554FC0" w:rsidRDefault="00554FC0" w:rsidP="00554FC0">
            <w:pPr>
              <w:rPr>
                <w:color w:val="000000"/>
                <w:sz w:val="18"/>
                <w:szCs w:val="18"/>
              </w:rPr>
            </w:pPr>
            <w:r w:rsidRPr="00554FC0">
              <w:rPr>
                <w:color w:val="000000"/>
                <w:sz w:val="18"/>
                <w:szCs w:val="18"/>
              </w:rPr>
              <w:t>БДОУ г. Омска "Детский сад № 41"</w:t>
            </w:r>
          </w:p>
        </w:tc>
        <w:tc>
          <w:tcPr>
            <w:tcW w:w="605" w:type="dxa"/>
            <w:tcBorders>
              <w:top w:val="nil"/>
              <w:left w:val="nil"/>
              <w:bottom w:val="single" w:sz="4" w:space="0" w:color="auto"/>
              <w:right w:val="single" w:sz="4" w:space="0" w:color="auto"/>
            </w:tcBorders>
            <w:shd w:val="clear" w:color="auto" w:fill="auto"/>
            <w:vAlign w:val="center"/>
          </w:tcPr>
          <w:p w14:paraId="1DBF0130"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439D4403"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0346FC10"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5540A48A"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2BF51ADA"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7513EA12"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18079C51"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770498ED"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066BC392"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6F3A7B19"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31915DBA"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30C574C6"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221D9F5B"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1CD48BCE"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2834CAC0" w14:textId="77777777" w:rsidR="00554FC0" w:rsidRPr="00554FC0" w:rsidRDefault="00554FC0" w:rsidP="00554FC0">
            <w:pPr>
              <w:jc w:val="center"/>
              <w:rPr>
                <w:color w:val="000000"/>
                <w:sz w:val="18"/>
                <w:szCs w:val="18"/>
              </w:rPr>
            </w:pPr>
            <w:r w:rsidRPr="00554FC0">
              <w:rPr>
                <w:color w:val="000000"/>
                <w:sz w:val="18"/>
                <w:szCs w:val="18"/>
              </w:rPr>
              <w:t>15</w:t>
            </w:r>
          </w:p>
        </w:tc>
        <w:tc>
          <w:tcPr>
            <w:tcW w:w="2228" w:type="dxa"/>
            <w:tcBorders>
              <w:top w:val="nil"/>
              <w:left w:val="nil"/>
              <w:bottom w:val="single" w:sz="4" w:space="0" w:color="auto"/>
              <w:right w:val="single" w:sz="4" w:space="0" w:color="auto"/>
            </w:tcBorders>
            <w:vAlign w:val="center"/>
          </w:tcPr>
          <w:p w14:paraId="0C52E844" w14:textId="77777777" w:rsidR="00554FC0" w:rsidRPr="00554FC0" w:rsidRDefault="00554FC0" w:rsidP="00554FC0">
            <w:pPr>
              <w:rPr>
                <w:color w:val="000000"/>
                <w:sz w:val="18"/>
                <w:szCs w:val="18"/>
              </w:rPr>
            </w:pPr>
            <w:r w:rsidRPr="00554FC0">
              <w:rPr>
                <w:color w:val="000000"/>
                <w:sz w:val="18"/>
                <w:szCs w:val="18"/>
              </w:rPr>
              <w:t>БДОУ г. Омска "Детский сад № 50 общеразвивающего вида"</w:t>
            </w:r>
          </w:p>
        </w:tc>
        <w:tc>
          <w:tcPr>
            <w:tcW w:w="605" w:type="dxa"/>
            <w:tcBorders>
              <w:top w:val="nil"/>
              <w:left w:val="nil"/>
              <w:bottom w:val="single" w:sz="4" w:space="0" w:color="auto"/>
              <w:right w:val="single" w:sz="4" w:space="0" w:color="auto"/>
            </w:tcBorders>
            <w:shd w:val="clear" w:color="auto" w:fill="auto"/>
            <w:vAlign w:val="center"/>
          </w:tcPr>
          <w:p w14:paraId="63A53B3D"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54DE7863"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75BD5703"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7BC00140"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0FFCFB80"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77490BBA"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4853E18B"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55007ED1"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0F0DF24B"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2514DCF9"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2C6DF900"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11F645DA"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000000" w:fill="D9D9D9"/>
            <w:vAlign w:val="center"/>
          </w:tcPr>
          <w:p w14:paraId="2FE26F4C" w14:textId="77777777" w:rsidR="00554FC0" w:rsidRPr="00554FC0" w:rsidRDefault="00554FC0" w:rsidP="00554FC0">
            <w:pPr>
              <w:jc w:val="center"/>
              <w:rPr>
                <w:color w:val="000000"/>
                <w:sz w:val="18"/>
                <w:szCs w:val="18"/>
              </w:rPr>
            </w:pPr>
            <w:r w:rsidRPr="00554FC0">
              <w:rPr>
                <w:color w:val="000000"/>
                <w:sz w:val="18"/>
                <w:szCs w:val="18"/>
              </w:rPr>
              <w:t>1</w:t>
            </w:r>
          </w:p>
        </w:tc>
      </w:tr>
      <w:tr w:rsidR="00554FC0" w:rsidRPr="00554FC0" w14:paraId="0CEAD0E6"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21042578" w14:textId="77777777" w:rsidR="00554FC0" w:rsidRPr="00554FC0" w:rsidRDefault="00554FC0" w:rsidP="00554FC0">
            <w:pPr>
              <w:jc w:val="center"/>
              <w:rPr>
                <w:color w:val="000000"/>
                <w:sz w:val="18"/>
                <w:szCs w:val="18"/>
              </w:rPr>
            </w:pPr>
            <w:r w:rsidRPr="00554FC0">
              <w:rPr>
                <w:color w:val="000000"/>
                <w:sz w:val="18"/>
                <w:szCs w:val="18"/>
              </w:rPr>
              <w:t>16</w:t>
            </w:r>
          </w:p>
        </w:tc>
        <w:tc>
          <w:tcPr>
            <w:tcW w:w="2228" w:type="dxa"/>
            <w:tcBorders>
              <w:top w:val="nil"/>
              <w:left w:val="nil"/>
              <w:bottom w:val="single" w:sz="4" w:space="0" w:color="auto"/>
              <w:right w:val="single" w:sz="4" w:space="0" w:color="auto"/>
            </w:tcBorders>
            <w:vAlign w:val="center"/>
          </w:tcPr>
          <w:p w14:paraId="371E38F2" w14:textId="77777777" w:rsidR="00554FC0" w:rsidRPr="00554FC0" w:rsidRDefault="00554FC0" w:rsidP="00554FC0">
            <w:pPr>
              <w:rPr>
                <w:color w:val="000000"/>
                <w:sz w:val="18"/>
                <w:szCs w:val="18"/>
              </w:rPr>
            </w:pPr>
            <w:r w:rsidRPr="00554FC0">
              <w:rPr>
                <w:color w:val="000000"/>
                <w:sz w:val="18"/>
                <w:szCs w:val="18"/>
              </w:rPr>
              <w:t>БДОУ г. Омска "Центр развития ребенка - детский сад № 55"</w:t>
            </w:r>
          </w:p>
        </w:tc>
        <w:tc>
          <w:tcPr>
            <w:tcW w:w="605" w:type="dxa"/>
            <w:tcBorders>
              <w:top w:val="nil"/>
              <w:left w:val="nil"/>
              <w:bottom w:val="single" w:sz="4" w:space="0" w:color="auto"/>
              <w:right w:val="single" w:sz="4" w:space="0" w:color="auto"/>
            </w:tcBorders>
            <w:shd w:val="clear" w:color="auto" w:fill="auto"/>
            <w:vAlign w:val="center"/>
          </w:tcPr>
          <w:p w14:paraId="1D7B7947"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24E858B5"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009FEF46"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12AB09E7"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46A7A29C"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281608C9"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705BDB89"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0F0212C7"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5D972772"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0AD12160"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13FA1501"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7C047285"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51AA4A22" w14:textId="77777777" w:rsidR="00554FC0" w:rsidRPr="00554FC0" w:rsidRDefault="00554FC0" w:rsidP="00554FC0">
            <w:pPr>
              <w:jc w:val="center"/>
              <w:rPr>
                <w:color w:val="000000"/>
                <w:sz w:val="18"/>
                <w:szCs w:val="18"/>
              </w:rPr>
            </w:pPr>
            <w:r w:rsidRPr="00554FC0">
              <w:rPr>
                <w:color w:val="000000"/>
                <w:sz w:val="18"/>
                <w:szCs w:val="18"/>
              </w:rPr>
              <w:t>2</w:t>
            </w:r>
          </w:p>
        </w:tc>
      </w:tr>
      <w:tr w:rsidR="00554FC0" w:rsidRPr="00554FC0" w14:paraId="515FF79A"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275CB32A" w14:textId="77777777" w:rsidR="00554FC0" w:rsidRPr="00554FC0" w:rsidRDefault="00554FC0" w:rsidP="00554FC0">
            <w:pPr>
              <w:jc w:val="center"/>
              <w:rPr>
                <w:color w:val="000000"/>
                <w:sz w:val="18"/>
                <w:szCs w:val="18"/>
              </w:rPr>
            </w:pPr>
            <w:r w:rsidRPr="00554FC0">
              <w:rPr>
                <w:color w:val="000000"/>
                <w:sz w:val="18"/>
                <w:szCs w:val="18"/>
              </w:rPr>
              <w:t>17</w:t>
            </w:r>
          </w:p>
        </w:tc>
        <w:tc>
          <w:tcPr>
            <w:tcW w:w="2228" w:type="dxa"/>
            <w:tcBorders>
              <w:top w:val="nil"/>
              <w:left w:val="nil"/>
              <w:bottom w:val="single" w:sz="4" w:space="0" w:color="auto"/>
              <w:right w:val="single" w:sz="4" w:space="0" w:color="auto"/>
            </w:tcBorders>
            <w:vAlign w:val="center"/>
          </w:tcPr>
          <w:p w14:paraId="2A522129" w14:textId="77777777" w:rsidR="00554FC0" w:rsidRPr="00554FC0" w:rsidRDefault="00554FC0" w:rsidP="00554FC0">
            <w:pPr>
              <w:rPr>
                <w:color w:val="000000"/>
                <w:sz w:val="18"/>
                <w:szCs w:val="18"/>
              </w:rPr>
            </w:pPr>
            <w:r w:rsidRPr="00554FC0">
              <w:rPr>
                <w:color w:val="000000"/>
                <w:sz w:val="18"/>
                <w:szCs w:val="18"/>
              </w:rPr>
              <w:t>БДОУ г. Омска "Детский сад № 56 комбинированного вида"</w:t>
            </w:r>
          </w:p>
        </w:tc>
        <w:tc>
          <w:tcPr>
            <w:tcW w:w="605" w:type="dxa"/>
            <w:tcBorders>
              <w:top w:val="nil"/>
              <w:left w:val="nil"/>
              <w:bottom w:val="single" w:sz="4" w:space="0" w:color="auto"/>
              <w:right w:val="single" w:sz="4" w:space="0" w:color="auto"/>
            </w:tcBorders>
            <w:shd w:val="clear" w:color="auto" w:fill="auto"/>
            <w:vAlign w:val="center"/>
          </w:tcPr>
          <w:p w14:paraId="2BCEDFA3"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3A663D77"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7F50E27B"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5D0D8A3C"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6B7CFBE2"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34D7F002"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5B1F4D93"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5AEFD9DE"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3E85EED8"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33289C1A"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37F95DCC"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74903878"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000000" w:fill="D9D9D9"/>
            <w:vAlign w:val="center"/>
          </w:tcPr>
          <w:p w14:paraId="5BD339DF" w14:textId="77777777" w:rsidR="00554FC0" w:rsidRPr="00554FC0" w:rsidRDefault="00554FC0" w:rsidP="00554FC0">
            <w:pPr>
              <w:jc w:val="center"/>
              <w:rPr>
                <w:color w:val="000000"/>
                <w:sz w:val="18"/>
                <w:szCs w:val="18"/>
              </w:rPr>
            </w:pPr>
            <w:r w:rsidRPr="00554FC0">
              <w:rPr>
                <w:color w:val="000000"/>
                <w:sz w:val="18"/>
                <w:szCs w:val="18"/>
              </w:rPr>
              <w:t>1</w:t>
            </w:r>
          </w:p>
        </w:tc>
      </w:tr>
      <w:tr w:rsidR="00554FC0" w:rsidRPr="00554FC0" w14:paraId="4664B98D"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69AAB5BF" w14:textId="77777777" w:rsidR="00554FC0" w:rsidRPr="00554FC0" w:rsidRDefault="00554FC0" w:rsidP="00554FC0">
            <w:pPr>
              <w:jc w:val="center"/>
              <w:rPr>
                <w:color w:val="000000"/>
                <w:sz w:val="18"/>
                <w:szCs w:val="18"/>
              </w:rPr>
            </w:pPr>
            <w:r w:rsidRPr="00554FC0">
              <w:rPr>
                <w:color w:val="000000"/>
                <w:sz w:val="18"/>
                <w:szCs w:val="18"/>
              </w:rPr>
              <w:t>18</w:t>
            </w:r>
          </w:p>
        </w:tc>
        <w:tc>
          <w:tcPr>
            <w:tcW w:w="2228" w:type="dxa"/>
            <w:tcBorders>
              <w:top w:val="nil"/>
              <w:left w:val="nil"/>
              <w:bottom w:val="single" w:sz="4" w:space="0" w:color="auto"/>
              <w:right w:val="single" w:sz="4" w:space="0" w:color="auto"/>
            </w:tcBorders>
            <w:vAlign w:val="center"/>
          </w:tcPr>
          <w:p w14:paraId="550B4251" w14:textId="77777777" w:rsidR="00554FC0" w:rsidRPr="00554FC0" w:rsidRDefault="00554FC0" w:rsidP="00554FC0">
            <w:pPr>
              <w:rPr>
                <w:color w:val="000000"/>
                <w:sz w:val="18"/>
                <w:szCs w:val="18"/>
              </w:rPr>
            </w:pPr>
            <w:r w:rsidRPr="00554FC0">
              <w:rPr>
                <w:color w:val="000000"/>
                <w:sz w:val="18"/>
                <w:szCs w:val="18"/>
              </w:rPr>
              <w:t>БДОУ г. Омска "Детский сад № 57"</w:t>
            </w:r>
          </w:p>
        </w:tc>
        <w:tc>
          <w:tcPr>
            <w:tcW w:w="605" w:type="dxa"/>
            <w:tcBorders>
              <w:top w:val="nil"/>
              <w:left w:val="nil"/>
              <w:bottom w:val="single" w:sz="4" w:space="0" w:color="auto"/>
              <w:right w:val="single" w:sz="4" w:space="0" w:color="auto"/>
            </w:tcBorders>
            <w:shd w:val="clear" w:color="auto" w:fill="auto"/>
            <w:vAlign w:val="center"/>
          </w:tcPr>
          <w:p w14:paraId="2BFC06C7"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7E9CC29A"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5EE284A1"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330709E7"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3013AE99"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7E1DE896"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5C70CDDB"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6E964510"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15E47658"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789CC749"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31963A00"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6B3BDCDA"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000000" w:fill="D9D9D9"/>
            <w:vAlign w:val="center"/>
          </w:tcPr>
          <w:p w14:paraId="729482A4" w14:textId="77777777" w:rsidR="00554FC0" w:rsidRPr="00554FC0" w:rsidRDefault="00554FC0" w:rsidP="00554FC0">
            <w:pPr>
              <w:jc w:val="center"/>
              <w:rPr>
                <w:color w:val="000000"/>
                <w:sz w:val="18"/>
                <w:szCs w:val="18"/>
              </w:rPr>
            </w:pPr>
            <w:r w:rsidRPr="00554FC0">
              <w:rPr>
                <w:color w:val="000000"/>
                <w:sz w:val="18"/>
                <w:szCs w:val="18"/>
              </w:rPr>
              <w:t>1</w:t>
            </w:r>
          </w:p>
        </w:tc>
      </w:tr>
      <w:tr w:rsidR="00554FC0" w:rsidRPr="00554FC0" w14:paraId="197D9583"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212F2653" w14:textId="77777777" w:rsidR="00554FC0" w:rsidRPr="00554FC0" w:rsidRDefault="00554FC0" w:rsidP="00554FC0">
            <w:pPr>
              <w:jc w:val="center"/>
              <w:rPr>
                <w:color w:val="000000"/>
                <w:sz w:val="18"/>
                <w:szCs w:val="18"/>
              </w:rPr>
            </w:pPr>
            <w:r w:rsidRPr="00554FC0">
              <w:rPr>
                <w:color w:val="000000"/>
                <w:sz w:val="18"/>
                <w:szCs w:val="18"/>
              </w:rPr>
              <w:t>19</w:t>
            </w:r>
          </w:p>
        </w:tc>
        <w:tc>
          <w:tcPr>
            <w:tcW w:w="2228" w:type="dxa"/>
            <w:tcBorders>
              <w:top w:val="nil"/>
              <w:left w:val="nil"/>
              <w:bottom w:val="single" w:sz="4" w:space="0" w:color="auto"/>
              <w:right w:val="single" w:sz="4" w:space="0" w:color="auto"/>
            </w:tcBorders>
            <w:vAlign w:val="center"/>
          </w:tcPr>
          <w:p w14:paraId="28DDF84C" w14:textId="77777777" w:rsidR="00554FC0" w:rsidRPr="00554FC0" w:rsidRDefault="00554FC0" w:rsidP="00554FC0">
            <w:pPr>
              <w:rPr>
                <w:color w:val="000000"/>
                <w:sz w:val="18"/>
                <w:szCs w:val="18"/>
              </w:rPr>
            </w:pPr>
            <w:r w:rsidRPr="00554FC0">
              <w:rPr>
                <w:color w:val="000000"/>
                <w:sz w:val="18"/>
                <w:szCs w:val="18"/>
              </w:rPr>
              <w:t>БДОУ г. Омска "Детский сад № 59"</w:t>
            </w:r>
          </w:p>
        </w:tc>
        <w:tc>
          <w:tcPr>
            <w:tcW w:w="605" w:type="dxa"/>
            <w:tcBorders>
              <w:top w:val="nil"/>
              <w:left w:val="nil"/>
              <w:bottom w:val="single" w:sz="4" w:space="0" w:color="auto"/>
              <w:right w:val="single" w:sz="4" w:space="0" w:color="auto"/>
            </w:tcBorders>
            <w:shd w:val="clear" w:color="auto" w:fill="auto"/>
            <w:vAlign w:val="center"/>
          </w:tcPr>
          <w:p w14:paraId="668B53A6"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0A14F18E"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60839DCA"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344939FB"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784225BA"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1CAE3EB8"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63A8CCC4"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5DC476AF"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5509FE9A"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7B792A6A"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725D27DB"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7ACEE66E"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6E6AFD20" w14:textId="77777777" w:rsidR="00554FC0" w:rsidRPr="00554FC0" w:rsidRDefault="00554FC0" w:rsidP="00554FC0">
            <w:pPr>
              <w:jc w:val="center"/>
              <w:rPr>
                <w:color w:val="000000"/>
                <w:sz w:val="18"/>
                <w:szCs w:val="18"/>
              </w:rPr>
            </w:pPr>
            <w:r w:rsidRPr="00554FC0">
              <w:rPr>
                <w:color w:val="000000"/>
                <w:sz w:val="18"/>
                <w:szCs w:val="18"/>
              </w:rPr>
              <w:t>2</w:t>
            </w:r>
          </w:p>
        </w:tc>
      </w:tr>
      <w:tr w:rsidR="00554FC0" w:rsidRPr="00554FC0" w14:paraId="2EC7C358"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01DD70D3" w14:textId="77777777" w:rsidR="00554FC0" w:rsidRPr="00554FC0" w:rsidRDefault="00554FC0" w:rsidP="00554FC0">
            <w:pPr>
              <w:jc w:val="center"/>
              <w:rPr>
                <w:color w:val="000000"/>
                <w:sz w:val="18"/>
                <w:szCs w:val="18"/>
              </w:rPr>
            </w:pPr>
            <w:r w:rsidRPr="00554FC0">
              <w:rPr>
                <w:color w:val="000000"/>
                <w:sz w:val="18"/>
                <w:szCs w:val="18"/>
              </w:rPr>
              <w:t>20</w:t>
            </w:r>
          </w:p>
        </w:tc>
        <w:tc>
          <w:tcPr>
            <w:tcW w:w="2228" w:type="dxa"/>
            <w:tcBorders>
              <w:top w:val="nil"/>
              <w:left w:val="nil"/>
              <w:bottom w:val="single" w:sz="4" w:space="0" w:color="auto"/>
              <w:right w:val="single" w:sz="4" w:space="0" w:color="auto"/>
            </w:tcBorders>
            <w:vAlign w:val="center"/>
          </w:tcPr>
          <w:p w14:paraId="273E04E7" w14:textId="77777777" w:rsidR="00554FC0" w:rsidRPr="00554FC0" w:rsidRDefault="00554FC0" w:rsidP="00554FC0">
            <w:pPr>
              <w:rPr>
                <w:color w:val="000000"/>
                <w:sz w:val="18"/>
                <w:szCs w:val="18"/>
              </w:rPr>
            </w:pPr>
            <w:r w:rsidRPr="00554FC0">
              <w:rPr>
                <w:color w:val="000000"/>
                <w:sz w:val="18"/>
                <w:szCs w:val="18"/>
              </w:rPr>
              <w:t>БДОУ г. Омска "Детский сад № 66 комбинированного вида"</w:t>
            </w:r>
          </w:p>
        </w:tc>
        <w:tc>
          <w:tcPr>
            <w:tcW w:w="605" w:type="dxa"/>
            <w:tcBorders>
              <w:top w:val="nil"/>
              <w:left w:val="nil"/>
              <w:bottom w:val="single" w:sz="4" w:space="0" w:color="auto"/>
              <w:right w:val="single" w:sz="4" w:space="0" w:color="auto"/>
            </w:tcBorders>
            <w:shd w:val="clear" w:color="auto" w:fill="auto"/>
            <w:vAlign w:val="center"/>
          </w:tcPr>
          <w:p w14:paraId="114ED8E1"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18E2FABF"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56BA1E0B"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3D1F6FBA"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7A0E0357"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06A31978"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3A14C39F"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49A178FD"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52AB4DA9"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10CF3EBD"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79A6932D"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0669203C"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0A064D15"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52D03EC7"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409DE0F5" w14:textId="77777777" w:rsidR="00554FC0" w:rsidRPr="00554FC0" w:rsidRDefault="00554FC0" w:rsidP="00554FC0">
            <w:pPr>
              <w:jc w:val="center"/>
              <w:rPr>
                <w:color w:val="000000"/>
                <w:sz w:val="18"/>
                <w:szCs w:val="18"/>
              </w:rPr>
            </w:pPr>
            <w:r w:rsidRPr="00554FC0">
              <w:rPr>
                <w:color w:val="000000"/>
                <w:sz w:val="18"/>
                <w:szCs w:val="18"/>
              </w:rPr>
              <w:t>21</w:t>
            </w:r>
          </w:p>
        </w:tc>
        <w:tc>
          <w:tcPr>
            <w:tcW w:w="2228" w:type="dxa"/>
            <w:tcBorders>
              <w:top w:val="nil"/>
              <w:left w:val="nil"/>
              <w:bottom w:val="single" w:sz="4" w:space="0" w:color="auto"/>
              <w:right w:val="single" w:sz="4" w:space="0" w:color="auto"/>
            </w:tcBorders>
            <w:vAlign w:val="center"/>
          </w:tcPr>
          <w:p w14:paraId="03CBF69E" w14:textId="77777777" w:rsidR="00554FC0" w:rsidRPr="00554FC0" w:rsidRDefault="00554FC0" w:rsidP="00554FC0">
            <w:pPr>
              <w:rPr>
                <w:color w:val="000000"/>
                <w:sz w:val="18"/>
                <w:szCs w:val="18"/>
              </w:rPr>
            </w:pPr>
            <w:r w:rsidRPr="00554FC0">
              <w:rPr>
                <w:color w:val="000000"/>
                <w:sz w:val="18"/>
                <w:szCs w:val="18"/>
              </w:rPr>
              <w:t>БДОУ г. Омска "Детский сад № 72 общеразвивающего вида"</w:t>
            </w:r>
          </w:p>
        </w:tc>
        <w:tc>
          <w:tcPr>
            <w:tcW w:w="605" w:type="dxa"/>
            <w:tcBorders>
              <w:top w:val="nil"/>
              <w:left w:val="nil"/>
              <w:bottom w:val="single" w:sz="4" w:space="0" w:color="auto"/>
              <w:right w:val="single" w:sz="4" w:space="0" w:color="auto"/>
            </w:tcBorders>
            <w:shd w:val="clear" w:color="auto" w:fill="auto"/>
            <w:vAlign w:val="center"/>
          </w:tcPr>
          <w:p w14:paraId="42C0B62F"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7619F80C"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5D4DCF6E"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0D1B9E88"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779D8CA3"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7229431F"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3400EA7B"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22305205"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32C73B6C"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203F5B27"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3998B47F"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325130FF"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6FD17DB3" w14:textId="77777777" w:rsidR="00554FC0" w:rsidRPr="00554FC0" w:rsidRDefault="00554FC0" w:rsidP="00554FC0">
            <w:pPr>
              <w:jc w:val="center"/>
              <w:rPr>
                <w:color w:val="000000"/>
                <w:sz w:val="18"/>
                <w:szCs w:val="18"/>
              </w:rPr>
            </w:pPr>
            <w:r w:rsidRPr="00554FC0">
              <w:rPr>
                <w:color w:val="000000"/>
                <w:sz w:val="18"/>
                <w:szCs w:val="18"/>
              </w:rPr>
              <w:t>2</w:t>
            </w:r>
          </w:p>
        </w:tc>
      </w:tr>
      <w:tr w:rsidR="00554FC0" w:rsidRPr="00554FC0" w14:paraId="2CEB9C54"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1A0530C9" w14:textId="77777777" w:rsidR="00554FC0" w:rsidRPr="00554FC0" w:rsidRDefault="00554FC0" w:rsidP="00554FC0">
            <w:pPr>
              <w:jc w:val="center"/>
              <w:rPr>
                <w:color w:val="000000"/>
                <w:sz w:val="18"/>
                <w:szCs w:val="18"/>
              </w:rPr>
            </w:pPr>
            <w:r w:rsidRPr="00554FC0">
              <w:rPr>
                <w:color w:val="000000"/>
                <w:sz w:val="18"/>
                <w:szCs w:val="18"/>
              </w:rPr>
              <w:t>22</w:t>
            </w:r>
          </w:p>
        </w:tc>
        <w:tc>
          <w:tcPr>
            <w:tcW w:w="2228" w:type="dxa"/>
            <w:tcBorders>
              <w:top w:val="nil"/>
              <w:left w:val="nil"/>
              <w:bottom w:val="single" w:sz="4" w:space="0" w:color="auto"/>
              <w:right w:val="single" w:sz="4" w:space="0" w:color="auto"/>
            </w:tcBorders>
            <w:vAlign w:val="center"/>
          </w:tcPr>
          <w:p w14:paraId="542D565A" w14:textId="77777777" w:rsidR="00554FC0" w:rsidRPr="00554FC0" w:rsidRDefault="00554FC0" w:rsidP="00554FC0">
            <w:pPr>
              <w:rPr>
                <w:color w:val="000000"/>
                <w:sz w:val="18"/>
                <w:szCs w:val="18"/>
              </w:rPr>
            </w:pPr>
            <w:r w:rsidRPr="00554FC0">
              <w:rPr>
                <w:color w:val="000000"/>
                <w:sz w:val="18"/>
                <w:szCs w:val="18"/>
              </w:rPr>
              <w:t>БДОУ г. Омска "Детский сад № 92"</w:t>
            </w:r>
          </w:p>
        </w:tc>
        <w:tc>
          <w:tcPr>
            <w:tcW w:w="605" w:type="dxa"/>
            <w:tcBorders>
              <w:top w:val="nil"/>
              <w:left w:val="nil"/>
              <w:bottom w:val="single" w:sz="4" w:space="0" w:color="auto"/>
              <w:right w:val="single" w:sz="4" w:space="0" w:color="auto"/>
            </w:tcBorders>
            <w:shd w:val="clear" w:color="auto" w:fill="auto"/>
            <w:vAlign w:val="center"/>
          </w:tcPr>
          <w:p w14:paraId="6A569189"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161A229E"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03AEC5D1"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62E7A22A"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6B450AC9"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52BB9F94"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02E5D373"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45ED9EB8"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47EEDEAC"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31E1578F"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2CE8D215"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7AD02DE4"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1F7D81DC"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0B5551CC"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65D92053" w14:textId="77777777" w:rsidR="00554FC0" w:rsidRPr="00554FC0" w:rsidRDefault="00554FC0" w:rsidP="00554FC0">
            <w:pPr>
              <w:jc w:val="center"/>
              <w:rPr>
                <w:color w:val="000000"/>
                <w:sz w:val="18"/>
                <w:szCs w:val="18"/>
              </w:rPr>
            </w:pPr>
            <w:r w:rsidRPr="00554FC0">
              <w:rPr>
                <w:color w:val="000000"/>
                <w:sz w:val="18"/>
                <w:szCs w:val="18"/>
              </w:rPr>
              <w:t>23</w:t>
            </w:r>
          </w:p>
        </w:tc>
        <w:tc>
          <w:tcPr>
            <w:tcW w:w="2228" w:type="dxa"/>
            <w:tcBorders>
              <w:top w:val="nil"/>
              <w:left w:val="nil"/>
              <w:bottom w:val="single" w:sz="4" w:space="0" w:color="auto"/>
              <w:right w:val="single" w:sz="4" w:space="0" w:color="auto"/>
            </w:tcBorders>
            <w:vAlign w:val="center"/>
          </w:tcPr>
          <w:p w14:paraId="55B9F9E0" w14:textId="77777777" w:rsidR="00554FC0" w:rsidRPr="00554FC0" w:rsidRDefault="00554FC0" w:rsidP="00554FC0">
            <w:pPr>
              <w:rPr>
                <w:color w:val="000000"/>
                <w:sz w:val="18"/>
                <w:szCs w:val="18"/>
              </w:rPr>
            </w:pPr>
            <w:r w:rsidRPr="00554FC0">
              <w:rPr>
                <w:color w:val="000000"/>
                <w:sz w:val="18"/>
                <w:szCs w:val="18"/>
              </w:rPr>
              <w:t>БДОУ г. Омска "Детский сад № 93"</w:t>
            </w:r>
          </w:p>
        </w:tc>
        <w:tc>
          <w:tcPr>
            <w:tcW w:w="605" w:type="dxa"/>
            <w:tcBorders>
              <w:top w:val="nil"/>
              <w:left w:val="nil"/>
              <w:bottom w:val="single" w:sz="4" w:space="0" w:color="auto"/>
              <w:right w:val="single" w:sz="4" w:space="0" w:color="auto"/>
            </w:tcBorders>
            <w:vAlign w:val="center"/>
          </w:tcPr>
          <w:p w14:paraId="5AB3EB87" w14:textId="77777777" w:rsidR="00554FC0" w:rsidRPr="00554FC0" w:rsidRDefault="00554FC0" w:rsidP="00554FC0">
            <w:pPr>
              <w:jc w:val="center"/>
              <w:rPr>
                <w:color w:val="000000"/>
                <w:sz w:val="18"/>
                <w:szCs w:val="18"/>
              </w:rPr>
            </w:pPr>
            <w:r w:rsidRPr="00554FC0">
              <w:rPr>
                <w:color w:val="000000"/>
                <w:sz w:val="18"/>
                <w:szCs w:val="18"/>
              </w:rPr>
              <w:t>1</w:t>
            </w:r>
          </w:p>
        </w:tc>
        <w:tc>
          <w:tcPr>
            <w:tcW w:w="607" w:type="dxa"/>
            <w:tcBorders>
              <w:top w:val="nil"/>
              <w:left w:val="nil"/>
              <w:bottom w:val="single" w:sz="4" w:space="0" w:color="auto"/>
              <w:right w:val="single" w:sz="4" w:space="0" w:color="auto"/>
            </w:tcBorders>
            <w:shd w:val="clear" w:color="auto" w:fill="auto"/>
            <w:vAlign w:val="center"/>
          </w:tcPr>
          <w:p w14:paraId="435F7C20"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4129A88C"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7633E34A"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3FA38552"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7F3E62CB"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1760F4F1"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7DA18A4D"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3943BA7D"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76561351"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5F2FF652"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4E099735"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60FAA9EA"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54149011"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632FC624" w14:textId="77777777" w:rsidR="00554FC0" w:rsidRPr="00554FC0" w:rsidRDefault="00554FC0" w:rsidP="00554FC0">
            <w:pPr>
              <w:jc w:val="center"/>
              <w:rPr>
                <w:color w:val="000000"/>
                <w:sz w:val="18"/>
                <w:szCs w:val="18"/>
              </w:rPr>
            </w:pPr>
            <w:r w:rsidRPr="00554FC0">
              <w:rPr>
                <w:color w:val="000000"/>
                <w:sz w:val="18"/>
                <w:szCs w:val="18"/>
              </w:rPr>
              <w:t>24</w:t>
            </w:r>
          </w:p>
        </w:tc>
        <w:tc>
          <w:tcPr>
            <w:tcW w:w="2228" w:type="dxa"/>
            <w:tcBorders>
              <w:top w:val="nil"/>
              <w:left w:val="nil"/>
              <w:bottom w:val="single" w:sz="4" w:space="0" w:color="auto"/>
              <w:right w:val="single" w:sz="4" w:space="0" w:color="auto"/>
            </w:tcBorders>
            <w:vAlign w:val="center"/>
          </w:tcPr>
          <w:p w14:paraId="3AD13469" w14:textId="77777777" w:rsidR="00554FC0" w:rsidRPr="00554FC0" w:rsidRDefault="00554FC0" w:rsidP="00554FC0">
            <w:pPr>
              <w:rPr>
                <w:color w:val="000000"/>
                <w:sz w:val="18"/>
                <w:szCs w:val="18"/>
              </w:rPr>
            </w:pPr>
            <w:r w:rsidRPr="00554FC0">
              <w:rPr>
                <w:color w:val="000000"/>
                <w:sz w:val="18"/>
                <w:szCs w:val="18"/>
              </w:rPr>
              <w:t>БДОУ г. Омска "Детский сад № 95"</w:t>
            </w:r>
          </w:p>
        </w:tc>
        <w:tc>
          <w:tcPr>
            <w:tcW w:w="605" w:type="dxa"/>
            <w:tcBorders>
              <w:top w:val="nil"/>
              <w:left w:val="nil"/>
              <w:bottom w:val="single" w:sz="4" w:space="0" w:color="auto"/>
              <w:right w:val="single" w:sz="4" w:space="0" w:color="auto"/>
            </w:tcBorders>
            <w:shd w:val="clear" w:color="auto" w:fill="auto"/>
            <w:vAlign w:val="center"/>
          </w:tcPr>
          <w:p w14:paraId="06D4781D"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2010AD74"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3ADB0878"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7FE0A873"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68AB4135"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0CF16AA5"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2494EDFF"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007B1001"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0C21AAF7"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02A88CD8"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172FE18C"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22EC73FE"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642AABFA" w14:textId="77777777" w:rsidR="00554FC0" w:rsidRPr="00554FC0" w:rsidRDefault="00554FC0" w:rsidP="00554FC0">
            <w:pPr>
              <w:jc w:val="center"/>
              <w:rPr>
                <w:color w:val="000000"/>
                <w:sz w:val="18"/>
                <w:szCs w:val="18"/>
              </w:rPr>
            </w:pPr>
            <w:r w:rsidRPr="00554FC0">
              <w:rPr>
                <w:color w:val="000000"/>
                <w:sz w:val="18"/>
                <w:szCs w:val="18"/>
              </w:rPr>
              <w:t>2</w:t>
            </w:r>
          </w:p>
        </w:tc>
      </w:tr>
      <w:tr w:rsidR="00554FC0" w:rsidRPr="00554FC0" w14:paraId="1A234D6C"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33E7B02C" w14:textId="77777777" w:rsidR="00554FC0" w:rsidRPr="00554FC0" w:rsidRDefault="00554FC0" w:rsidP="00554FC0">
            <w:pPr>
              <w:jc w:val="center"/>
              <w:rPr>
                <w:color w:val="000000"/>
                <w:sz w:val="18"/>
                <w:szCs w:val="18"/>
              </w:rPr>
            </w:pPr>
            <w:r w:rsidRPr="00554FC0">
              <w:rPr>
                <w:color w:val="000000"/>
                <w:sz w:val="18"/>
                <w:szCs w:val="18"/>
              </w:rPr>
              <w:t>25</w:t>
            </w:r>
          </w:p>
        </w:tc>
        <w:tc>
          <w:tcPr>
            <w:tcW w:w="2228" w:type="dxa"/>
            <w:tcBorders>
              <w:top w:val="nil"/>
              <w:left w:val="nil"/>
              <w:bottom w:val="single" w:sz="4" w:space="0" w:color="auto"/>
              <w:right w:val="single" w:sz="4" w:space="0" w:color="auto"/>
            </w:tcBorders>
            <w:vAlign w:val="center"/>
          </w:tcPr>
          <w:p w14:paraId="5A5E5336" w14:textId="77777777" w:rsidR="00554FC0" w:rsidRPr="00554FC0" w:rsidRDefault="00554FC0" w:rsidP="00554FC0">
            <w:pPr>
              <w:rPr>
                <w:color w:val="000000"/>
                <w:sz w:val="18"/>
                <w:szCs w:val="18"/>
              </w:rPr>
            </w:pPr>
            <w:r w:rsidRPr="00554FC0">
              <w:rPr>
                <w:color w:val="000000"/>
                <w:sz w:val="18"/>
                <w:szCs w:val="18"/>
              </w:rPr>
              <w:t>БДОУ г. Омска "Детский сад № 101 комбинированного вида"</w:t>
            </w:r>
          </w:p>
        </w:tc>
        <w:tc>
          <w:tcPr>
            <w:tcW w:w="605" w:type="dxa"/>
            <w:tcBorders>
              <w:top w:val="nil"/>
              <w:left w:val="nil"/>
              <w:bottom w:val="single" w:sz="4" w:space="0" w:color="auto"/>
              <w:right w:val="single" w:sz="4" w:space="0" w:color="auto"/>
            </w:tcBorders>
            <w:shd w:val="clear" w:color="auto" w:fill="auto"/>
            <w:vAlign w:val="center"/>
          </w:tcPr>
          <w:p w14:paraId="6FAB268A"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13F279DE"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5839E52E"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401A0401"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41188297"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6456A7BB"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6B6D98B5"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6688478B"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152DA000"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125FE72F"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0434BEFC"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768F72E7"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7838124F"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44F110BF"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575DF14A" w14:textId="77777777" w:rsidR="00554FC0" w:rsidRPr="00554FC0" w:rsidRDefault="00554FC0" w:rsidP="00554FC0">
            <w:pPr>
              <w:jc w:val="center"/>
              <w:rPr>
                <w:color w:val="000000"/>
                <w:sz w:val="18"/>
                <w:szCs w:val="18"/>
              </w:rPr>
            </w:pPr>
            <w:r w:rsidRPr="00554FC0">
              <w:rPr>
                <w:color w:val="000000"/>
                <w:sz w:val="18"/>
                <w:szCs w:val="18"/>
              </w:rPr>
              <w:t>26</w:t>
            </w:r>
          </w:p>
        </w:tc>
        <w:tc>
          <w:tcPr>
            <w:tcW w:w="2228" w:type="dxa"/>
            <w:tcBorders>
              <w:top w:val="nil"/>
              <w:left w:val="nil"/>
              <w:bottom w:val="single" w:sz="4" w:space="0" w:color="auto"/>
              <w:right w:val="single" w:sz="4" w:space="0" w:color="auto"/>
            </w:tcBorders>
            <w:vAlign w:val="center"/>
          </w:tcPr>
          <w:p w14:paraId="49FE818B" w14:textId="77777777" w:rsidR="00554FC0" w:rsidRPr="00554FC0" w:rsidRDefault="00554FC0" w:rsidP="00554FC0">
            <w:pPr>
              <w:rPr>
                <w:color w:val="000000"/>
                <w:sz w:val="18"/>
                <w:szCs w:val="18"/>
              </w:rPr>
            </w:pPr>
            <w:r w:rsidRPr="00554FC0">
              <w:rPr>
                <w:color w:val="000000"/>
                <w:sz w:val="18"/>
                <w:szCs w:val="18"/>
              </w:rPr>
              <w:t>БДОУ г. Омска "Детский сад № 103"</w:t>
            </w:r>
          </w:p>
        </w:tc>
        <w:tc>
          <w:tcPr>
            <w:tcW w:w="605" w:type="dxa"/>
            <w:tcBorders>
              <w:top w:val="nil"/>
              <w:left w:val="nil"/>
              <w:bottom w:val="single" w:sz="4" w:space="0" w:color="auto"/>
              <w:right w:val="single" w:sz="4" w:space="0" w:color="auto"/>
            </w:tcBorders>
            <w:shd w:val="clear" w:color="auto" w:fill="auto"/>
            <w:vAlign w:val="center"/>
          </w:tcPr>
          <w:p w14:paraId="43BC8D49"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3384F08D"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0E0D328F"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2B59498E"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1B678981"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6E12E730"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663C07A8"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27FEB58A"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71872C1F"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69B49BEB"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50CE6D8C"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1A4D7246"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282595D0" w14:textId="77777777" w:rsidR="00554FC0" w:rsidRPr="00554FC0" w:rsidRDefault="00554FC0" w:rsidP="00554FC0">
            <w:pPr>
              <w:jc w:val="center"/>
              <w:rPr>
                <w:color w:val="000000"/>
                <w:sz w:val="18"/>
                <w:szCs w:val="18"/>
              </w:rPr>
            </w:pPr>
            <w:r w:rsidRPr="00554FC0">
              <w:rPr>
                <w:color w:val="000000"/>
                <w:sz w:val="18"/>
                <w:szCs w:val="18"/>
              </w:rPr>
              <w:t>2</w:t>
            </w:r>
          </w:p>
        </w:tc>
      </w:tr>
      <w:tr w:rsidR="00554FC0" w:rsidRPr="00554FC0" w14:paraId="7844D5B1"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6F1C5476" w14:textId="77777777" w:rsidR="00554FC0" w:rsidRPr="00554FC0" w:rsidRDefault="00554FC0" w:rsidP="00554FC0">
            <w:pPr>
              <w:jc w:val="center"/>
              <w:rPr>
                <w:color w:val="000000"/>
                <w:sz w:val="18"/>
                <w:szCs w:val="18"/>
              </w:rPr>
            </w:pPr>
            <w:r w:rsidRPr="00554FC0">
              <w:rPr>
                <w:color w:val="000000"/>
                <w:sz w:val="18"/>
                <w:szCs w:val="18"/>
              </w:rPr>
              <w:t>27</w:t>
            </w:r>
          </w:p>
        </w:tc>
        <w:tc>
          <w:tcPr>
            <w:tcW w:w="2228" w:type="dxa"/>
            <w:tcBorders>
              <w:top w:val="nil"/>
              <w:left w:val="nil"/>
              <w:bottom w:val="single" w:sz="4" w:space="0" w:color="auto"/>
              <w:right w:val="single" w:sz="4" w:space="0" w:color="auto"/>
            </w:tcBorders>
            <w:vAlign w:val="center"/>
          </w:tcPr>
          <w:p w14:paraId="2CE13458" w14:textId="77777777" w:rsidR="00554FC0" w:rsidRPr="00554FC0" w:rsidRDefault="00554FC0" w:rsidP="00554FC0">
            <w:pPr>
              <w:rPr>
                <w:color w:val="000000"/>
                <w:sz w:val="18"/>
                <w:szCs w:val="18"/>
              </w:rPr>
            </w:pPr>
            <w:r w:rsidRPr="00554FC0">
              <w:rPr>
                <w:color w:val="000000"/>
                <w:sz w:val="18"/>
                <w:szCs w:val="18"/>
              </w:rPr>
              <w:t>БДОУ г. Омска "Детский сад № 112"</w:t>
            </w:r>
          </w:p>
        </w:tc>
        <w:tc>
          <w:tcPr>
            <w:tcW w:w="605" w:type="dxa"/>
            <w:tcBorders>
              <w:top w:val="nil"/>
              <w:left w:val="nil"/>
              <w:bottom w:val="single" w:sz="4" w:space="0" w:color="auto"/>
              <w:right w:val="single" w:sz="4" w:space="0" w:color="auto"/>
            </w:tcBorders>
            <w:vAlign w:val="center"/>
          </w:tcPr>
          <w:p w14:paraId="56A1E903" w14:textId="77777777" w:rsidR="00554FC0" w:rsidRPr="00554FC0" w:rsidRDefault="00554FC0" w:rsidP="00554FC0">
            <w:pPr>
              <w:jc w:val="center"/>
              <w:rPr>
                <w:color w:val="000000"/>
                <w:sz w:val="18"/>
                <w:szCs w:val="18"/>
              </w:rPr>
            </w:pPr>
            <w:r w:rsidRPr="00554FC0">
              <w:rPr>
                <w:color w:val="000000"/>
                <w:sz w:val="18"/>
                <w:szCs w:val="18"/>
              </w:rPr>
              <w:t>1</w:t>
            </w:r>
          </w:p>
        </w:tc>
        <w:tc>
          <w:tcPr>
            <w:tcW w:w="607" w:type="dxa"/>
            <w:tcBorders>
              <w:top w:val="nil"/>
              <w:left w:val="nil"/>
              <w:bottom w:val="single" w:sz="4" w:space="0" w:color="auto"/>
              <w:right w:val="single" w:sz="4" w:space="0" w:color="auto"/>
            </w:tcBorders>
            <w:vAlign w:val="center"/>
          </w:tcPr>
          <w:p w14:paraId="1C74F827" w14:textId="77777777" w:rsidR="00554FC0" w:rsidRPr="00554FC0" w:rsidRDefault="00554FC0" w:rsidP="00554FC0">
            <w:pPr>
              <w:jc w:val="center"/>
              <w:rPr>
                <w:color w:val="000000"/>
                <w:sz w:val="18"/>
                <w:szCs w:val="18"/>
              </w:rPr>
            </w:pPr>
            <w:r w:rsidRPr="00554FC0">
              <w:rPr>
                <w:color w:val="000000"/>
                <w:sz w:val="18"/>
                <w:szCs w:val="18"/>
              </w:rPr>
              <w:t>1</w:t>
            </w:r>
          </w:p>
        </w:tc>
        <w:tc>
          <w:tcPr>
            <w:tcW w:w="581" w:type="dxa"/>
            <w:tcBorders>
              <w:top w:val="nil"/>
              <w:left w:val="nil"/>
              <w:bottom w:val="single" w:sz="4" w:space="0" w:color="auto"/>
              <w:right w:val="single" w:sz="4" w:space="0" w:color="auto"/>
            </w:tcBorders>
            <w:vAlign w:val="center"/>
          </w:tcPr>
          <w:p w14:paraId="4E609E66" w14:textId="77777777" w:rsidR="00554FC0" w:rsidRPr="00554FC0" w:rsidRDefault="00554FC0" w:rsidP="00554FC0">
            <w:pPr>
              <w:jc w:val="center"/>
              <w:rPr>
                <w:color w:val="000000"/>
                <w:sz w:val="18"/>
                <w:szCs w:val="18"/>
              </w:rPr>
            </w:pPr>
            <w:r w:rsidRPr="00554FC0">
              <w:rPr>
                <w:color w:val="000000"/>
                <w:sz w:val="18"/>
                <w:szCs w:val="18"/>
              </w:rPr>
              <w:t>1</w:t>
            </w:r>
          </w:p>
        </w:tc>
        <w:tc>
          <w:tcPr>
            <w:tcW w:w="435" w:type="dxa"/>
            <w:tcBorders>
              <w:top w:val="nil"/>
              <w:left w:val="nil"/>
              <w:bottom w:val="single" w:sz="4" w:space="0" w:color="auto"/>
              <w:right w:val="single" w:sz="4" w:space="0" w:color="auto"/>
            </w:tcBorders>
            <w:shd w:val="clear" w:color="auto" w:fill="auto"/>
            <w:vAlign w:val="center"/>
          </w:tcPr>
          <w:p w14:paraId="6BA98BAA"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625FE614"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140A67B5" w14:textId="77777777" w:rsidR="00554FC0" w:rsidRPr="00554FC0" w:rsidRDefault="00554FC0" w:rsidP="00554FC0">
            <w:pPr>
              <w:jc w:val="center"/>
              <w:rPr>
                <w:color w:val="000000"/>
                <w:sz w:val="18"/>
                <w:szCs w:val="18"/>
              </w:rPr>
            </w:pPr>
            <w:r w:rsidRPr="00554FC0">
              <w:rPr>
                <w:color w:val="000000"/>
                <w:sz w:val="18"/>
                <w:szCs w:val="18"/>
              </w:rPr>
              <w:t>3</w:t>
            </w:r>
          </w:p>
        </w:tc>
        <w:tc>
          <w:tcPr>
            <w:tcW w:w="567" w:type="dxa"/>
            <w:tcBorders>
              <w:top w:val="nil"/>
              <w:left w:val="nil"/>
              <w:bottom w:val="single" w:sz="4" w:space="0" w:color="auto"/>
              <w:right w:val="single" w:sz="4" w:space="0" w:color="auto"/>
            </w:tcBorders>
            <w:vAlign w:val="center"/>
          </w:tcPr>
          <w:p w14:paraId="6E394771" w14:textId="77777777" w:rsidR="00554FC0" w:rsidRPr="00554FC0" w:rsidRDefault="00554FC0" w:rsidP="00554FC0">
            <w:pPr>
              <w:jc w:val="center"/>
              <w:rPr>
                <w:color w:val="000000"/>
                <w:sz w:val="18"/>
                <w:szCs w:val="18"/>
              </w:rPr>
            </w:pPr>
            <w:r w:rsidRPr="00554FC0">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2676BF33"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3491D8D3"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5A37F390"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2F87BE25"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05965B53"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743A365F" w14:textId="77777777" w:rsidR="00554FC0" w:rsidRPr="00554FC0" w:rsidRDefault="00554FC0" w:rsidP="00554FC0">
            <w:pPr>
              <w:jc w:val="center"/>
              <w:rPr>
                <w:color w:val="000000"/>
                <w:sz w:val="18"/>
                <w:szCs w:val="18"/>
              </w:rPr>
            </w:pPr>
            <w:r w:rsidRPr="00554FC0">
              <w:rPr>
                <w:color w:val="000000"/>
                <w:sz w:val="18"/>
                <w:szCs w:val="18"/>
              </w:rPr>
              <w:t>4</w:t>
            </w:r>
          </w:p>
        </w:tc>
      </w:tr>
      <w:tr w:rsidR="00554FC0" w:rsidRPr="00554FC0" w14:paraId="2FE8734E"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03C6D8D2" w14:textId="77777777" w:rsidR="00554FC0" w:rsidRPr="00554FC0" w:rsidRDefault="00554FC0" w:rsidP="00554FC0">
            <w:pPr>
              <w:jc w:val="center"/>
              <w:rPr>
                <w:color w:val="000000"/>
                <w:sz w:val="18"/>
                <w:szCs w:val="18"/>
              </w:rPr>
            </w:pPr>
            <w:r w:rsidRPr="00554FC0">
              <w:rPr>
                <w:color w:val="000000"/>
                <w:sz w:val="18"/>
                <w:szCs w:val="18"/>
              </w:rPr>
              <w:t>28</w:t>
            </w:r>
          </w:p>
        </w:tc>
        <w:tc>
          <w:tcPr>
            <w:tcW w:w="2228" w:type="dxa"/>
            <w:tcBorders>
              <w:top w:val="nil"/>
              <w:left w:val="nil"/>
              <w:bottom w:val="single" w:sz="4" w:space="0" w:color="auto"/>
              <w:right w:val="single" w:sz="4" w:space="0" w:color="auto"/>
            </w:tcBorders>
            <w:vAlign w:val="center"/>
          </w:tcPr>
          <w:p w14:paraId="7E78AAF4" w14:textId="77777777" w:rsidR="00554FC0" w:rsidRPr="00554FC0" w:rsidRDefault="00554FC0" w:rsidP="00554FC0">
            <w:pPr>
              <w:rPr>
                <w:color w:val="000000"/>
                <w:sz w:val="18"/>
                <w:szCs w:val="18"/>
              </w:rPr>
            </w:pPr>
            <w:r w:rsidRPr="00554FC0">
              <w:rPr>
                <w:color w:val="000000"/>
                <w:sz w:val="18"/>
                <w:szCs w:val="18"/>
              </w:rPr>
              <w:t>БДОУ г. Омска "Детский сад № 124"</w:t>
            </w:r>
          </w:p>
        </w:tc>
        <w:tc>
          <w:tcPr>
            <w:tcW w:w="605" w:type="dxa"/>
            <w:tcBorders>
              <w:top w:val="nil"/>
              <w:left w:val="nil"/>
              <w:bottom w:val="single" w:sz="4" w:space="0" w:color="auto"/>
              <w:right w:val="single" w:sz="4" w:space="0" w:color="auto"/>
            </w:tcBorders>
            <w:shd w:val="clear" w:color="auto" w:fill="auto"/>
            <w:vAlign w:val="center"/>
          </w:tcPr>
          <w:p w14:paraId="76435B75"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11188B45"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75A3A1F7"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21898103"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3327025E"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7A92A56A"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66E0C878"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58779243"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7E32F90A"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0488F9A2"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15DD7F37"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6D661FC5"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01DDAAA7"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63D44001"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039C3861" w14:textId="77777777" w:rsidR="00554FC0" w:rsidRPr="00554FC0" w:rsidRDefault="00554FC0" w:rsidP="00554FC0">
            <w:pPr>
              <w:jc w:val="center"/>
              <w:rPr>
                <w:color w:val="000000"/>
                <w:sz w:val="18"/>
                <w:szCs w:val="18"/>
              </w:rPr>
            </w:pPr>
            <w:r w:rsidRPr="00554FC0">
              <w:rPr>
                <w:color w:val="000000"/>
                <w:sz w:val="18"/>
                <w:szCs w:val="18"/>
              </w:rPr>
              <w:lastRenderedPageBreak/>
              <w:t>29</w:t>
            </w:r>
          </w:p>
        </w:tc>
        <w:tc>
          <w:tcPr>
            <w:tcW w:w="2228" w:type="dxa"/>
            <w:tcBorders>
              <w:top w:val="nil"/>
              <w:left w:val="nil"/>
              <w:bottom w:val="single" w:sz="4" w:space="0" w:color="auto"/>
              <w:right w:val="single" w:sz="4" w:space="0" w:color="auto"/>
            </w:tcBorders>
            <w:vAlign w:val="center"/>
          </w:tcPr>
          <w:p w14:paraId="1B2B9ED5" w14:textId="77777777" w:rsidR="00554FC0" w:rsidRPr="00554FC0" w:rsidRDefault="00554FC0" w:rsidP="00554FC0">
            <w:pPr>
              <w:rPr>
                <w:color w:val="000000"/>
                <w:sz w:val="18"/>
                <w:szCs w:val="18"/>
              </w:rPr>
            </w:pPr>
            <w:r w:rsidRPr="00554FC0">
              <w:rPr>
                <w:color w:val="000000"/>
                <w:sz w:val="18"/>
                <w:szCs w:val="18"/>
              </w:rPr>
              <w:t>БДОУ г. Омска "Центр развития ребенка - детский сад № 150"</w:t>
            </w:r>
          </w:p>
        </w:tc>
        <w:tc>
          <w:tcPr>
            <w:tcW w:w="605" w:type="dxa"/>
            <w:tcBorders>
              <w:top w:val="nil"/>
              <w:left w:val="nil"/>
              <w:bottom w:val="single" w:sz="4" w:space="0" w:color="auto"/>
              <w:right w:val="single" w:sz="4" w:space="0" w:color="auto"/>
            </w:tcBorders>
            <w:shd w:val="clear" w:color="auto" w:fill="auto"/>
            <w:vAlign w:val="center"/>
          </w:tcPr>
          <w:p w14:paraId="737910B1"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068242CD"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4E49668C"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70EFEBE9"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3F3A4ECB"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3AED930B"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472EE9E8"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6DD04C1C"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6B04BE6A"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3009C618"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02015B9E"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09246829"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54BCA35E"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320DEDE8"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60A84260" w14:textId="77777777" w:rsidR="00554FC0" w:rsidRPr="00554FC0" w:rsidRDefault="00554FC0" w:rsidP="00554FC0">
            <w:pPr>
              <w:jc w:val="center"/>
              <w:rPr>
                <w:color w:val="000000"/>
                <w:sz w:val="18"/>
                <w:szCs w:val="18"/>
              </w:rPr>
            </w:pPr>
            <w:r w:rsidRPr="00554FC0">
              <w:rPr>
                <w:color w:val="000000"/>
                <w:sz w:val="18"/>
                <w:szCs w:val="18"/>
              </w:rPr>
              <w:t>30</w:t>
            </w:r>
          </w:p>
        </w:tc>
        <w:tc>
          <w:tcPr>
            <w:tcW w:w="2228" w:type="dxa"/>
            <w:tcBorders>
              <w:top w:val="nil"/>
              <w:left w:val="nil"/>
              <w:bottom w:val="single" w:sz="4" w:space="0" w:color="auto"/>
              <w:right w:val="single" w:sz="4" w:space="0" w:color="auto"/>
            </w:tcBorders>
            <w:vAlign w:val="center"/>
          </w:tcPr>
          <w:p w14:paraId="320738D0" w14:textId="77777777" w:rsidR="00554FC0" w:rsidRPr="00554FC0" w:rsidRDefault="00554FC0" w:rsidP="00554FC0">
            <w:pPr>
              <w:rPr>
                <w:color w:val="000000"/>
                <w:sz w:val="18"/>
                <w:szCs w:val="18"/>
              </w:rPr>
            </w:pPr>
            <w:r w:rsidRPr="00554FC0">
              <w:rPr>
                <w:color w:val="000000"/>
                <w:sz w:val="18"/>
                <w:szCs w:val="18"/>
              </w:rPr>
              <w:t>БДОУ г. Омска "Детский сад № 162"</w:t>
            </w:r>
          </w:p>
        </w:tc>
        <w:tc>
          <w:tcPr>
            <w:tcW w:w="605" w:type="dxa"/>
            <w:tcBorders>
              <w:top w:val="nil"/>
              <w:left w:val="nil"/>
              <w:bottom w:val="single" w:sz="4" w:space="0" w:color="auto"/>
              <w:right w:val="single" w:sz="4" w:space="0" w:color="auto"/>
            </w:tcBorders>
            <w:shd w:val="clear" w:color="auto" w:fill="auto"/>
            <w:vAlign w:val="center"/>
          </w:tcPr>
          <w:p w14:paraId="5A1B5888"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6620327E"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7C3E0AD9"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7333296E"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0CC951E2"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2256F464"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7CEA5706"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451971F2"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7C3538FC"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20D82737"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1F6532A3"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08545FE6"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27EFB560" w14:textId="77777777" w:rsidR="00554FC0" w:rsidRPr="00554FC0" w:rsidRDefault="00554FC0" w:rsidP="00554FC0">
            <w:pPr>
              <w:jc w:val="center"/>
              <w:rPr>
                <w:color w:val="000000"/>
                <w:sz w:val="18"/>
                <w:szCs w:val="18"/>
              </w:rPr>
            </w:pPr>
            <w:r w:rsidRPr="00554FC0">
              <w:rPr>
                <w:color w:val="000000"/>
                <w:sz w:val="18"/>
                <w:szCs w:val="18"/>
              </w:rPr>
              <w:t>2</w:t>
            </w:r>
          </w:p>
        </w:tc>
      </w:tr>
      <w:tr w:rsidR="00554FC0" w:rsidRPr="00554FC0" w14:paraId="60F85ECF"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5B6CA270" w14:textId="77777777" w:rsidR="00554FC0" w:rsidRPr="00554FC0" w:rsidRDefault="00554FC0" w:rsidP="00554FC0">
            <w:pPr>
              <w:jc w:val="center"/>
              <w:rPr>
                <w:color w:val="000000"/>
                <w:sz w:val="18"/>
                <w:szCs w:val="18"/>
              </w:rPr>
            </w:pPr>
            <w:r w:rsidRPr="00554FC0">
              <w:rPr>
                <w:color w:val="000000"/>
                <w:sz w:val="18"/>
                <w:szCs w:val="18"/>
              </w:rPr>
              <w:t>31</w:t>
            </w:r>
          </w:p>
        </w:tc>
        <w:tc>
          <w:tcPr>
            <w:tcW w:w="2228" w:type="dxa"/>
            <w:tcBorders>
              <w:top w:val="nil"/>
              <w:left w:val="nil"/>
              <w:bottom w:val="single" w:sz="4" w:space="0" w:color="auto"/>
              <w:right w:val="single" w:sz="4" w:space="0" w:color="auto"/>
            </w:tcBorders>
            <w:vAlign w:val="center"/>
          </w:tcPr>
          <w:p w14:paraId="71A095A0" w14:textId="77777777" w:rsidR="00554FC0" w:rsidRPr="00554FC0" w:rsidRDefault="00554FC0" w:rsidP="00554FC0">
            <w:pPr>
              <w:rPr>
                <w:color w:val="000000"/>
                <w:sz w:val="18"/>
                <w:szCs w:val="18"/>
              </w:rPr>
            </w:pPr>
            <w:r w:rsidRPr="00554FC0">
              <w:rPr>
                <w:color w:val="000000"/>
                <w:sz w:val="18"/>
                <w:szCs w:val="18"/>
              </w:rPr>
              <w:t>БДОУ г. Омска "Детский сад № 165"</w:t>
            </w:r>
          </w:p>
        </w:tc>
        <w:tc>
          <w:tcPr>
            <w:tcW w:w="605" w:type="dxa"/>
            <w:tcBorders>
              <w:top w:val="nil"/>
              <w:left w:val="nil"/>
              <w:bottom w:val="single" w:sz="4" w:space="0" w:color="auto"/>
              <w:right w:val="single" w:sz="4" w:space="0" w:color="auto"/>
            </w:tcBorders>
            <w:shd w:val="clear" w:color="auto" w:fill="auto"/>
            <w:vAlign w:val="center"/>
          </w:tcPr>
          <w:p w14:paraId="38990D64"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62A38F51"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37BDF609"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0D94886C"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16423FD9"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06982C8C"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16F199A1"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4D9F73C1"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79288AC7"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2360E211"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56CD5DB2"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1F90665C"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000000" w:fill="D9D9D9"/>
            <w:vAlign w:val="center"/>
          </w:tcPr>
          <w:p w14:paraId="01B39218" w14:textId="77777777" w:rsidR="00554FC0" w:rsidRPr="00554FC0" w:rsidRDefault="00554FC0" w:rsidP="00554FC0">
            <w:pPr>
              <w:jc w:val="center"/>
              <w:rPr>
                <w:color w:val="000000"/>
                <w:sz w:val="18"/>
                <w:szCs w:val="18"/>
              </w:rPr>
            </w:pPr>
            <w:r w:rsidRPr="00554FC0">
              <w:rPr>
                <w:color w:val="000000"/>
                <w:sz w:val="18"/>
                <w:szCs w:val="18"/>
              </w:rPr>
              <w:t>1</w:t>
            </w:r>
          </w:p>
        </w:tc>
      </w:tr>
      <w:tr w:rsidR="00554FC0" w:rsidRPr="00554FC0" w14:paraId="159ACEE9"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335A1EF8" w14:textId="77777777" w:rsidR="00554FC0" w:rsidRPr="00554FC0" w:rsidRDefault="00554FC0" w:rsidP="00554FC0">
            <w:pPr>
              <w:jc w:val="center"/>
              <w:rPr>
                <w:color w:val="000000"/>
                <w:sz w:val="18"/>
                <w:szCs w:val="18"/>
              </w:rPr>
            </w:pPr>
            <w:r w:rsidRPr="00554FC0">
              <w:rPr>
                <w:color w:val="000000"/>
                <w:sz w:val="18"/>
                <w:szCs w:val="18"/>
              </w:rPr>
              <w:t>32</w:t>
            </w:r>
          </w:p>
        </w:tc>
        <w:tc>
          <w:tcPr>
            <w:tcW w:w="2228" w:type="dxa"/>
            <w:tcBorders>
              <w:top w:val="nil"/>
              <w:left w:val="nil"/>
              <w:bottom w:val="single" w:sz="4" w:space="0" w:color="auto"/>
              <w:right w:val="single" w:sz="4" w:space="0" w:color="auto"/>
            </w:tcBorders>
            <w:vAlign w:val="center"/>
          </w:tcPr>
          <w:p w14:paraId="2362CC90" w14:textId="77777777" w:rsidR="00554FC0" w:rsidRPr="00554FC0" w:rsidRDefault="00554FC0" w:rsidP="00554FC0">
            <w:pPr>
              <w:rPr>
                <w:color w:val="000000"/>
                <w:sz w:val="18"/>
                <w:szCs w:val="18"/>
              </w:rPr>
            </w:pPr>
            <w:r w:rsidRPr="00554FC0">
              <w:rPr>
                <w:color w:val="000000"/>
                <w:sz w:val="18"/>
                <w:szCs w:val="18"/>
              </w:rPr>
              <w:t>БДОУ г. Омска "Детский сад № 168"</w:t>
            </w:r>
          </w:p>
        </w:tc>
        <w:tc>
          <w:tcPr>
            <w:tcW w:w="605" w:type="dxa"/>
            <w:tcBorders>
              <w:top w:val="nil"/>
              <w:left w:val="nil"/>
              <w:bottom w:val="single" w:sz="4" w:space="0" w:color="auto"/>
              <w:right w:val="single" w:sz="4" w:space="0" w:color="auto"/>
            </w:tcBorders>
            <w:shd w:val="clear" w:color="auto" w:fill="auto"/>
            <w:vAlign w:val="center"/>
          </w:tcPr>
          <w:p w14:paraId="204E7A32"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7DB28762"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4500B5C9"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474AAB2C"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169597F2"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03F2D40B"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15BD5528"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1B78AAFD"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7F445C03"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7C8AD074"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746BEB99"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6B3A375A"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000000" w:fill="D9D9D9"/>
            <w:vAlign w:val="center"/>
          </w:tcPr>
          <w:p w14:paraId="336A71C1" w14:textId="77777777" w:rsidR="00554FC0" w:rsidRPr="00554FC0" w:rsidRDefault="00554FC0" w:rsidP="00554FC0">
            <w:pPr>
              <w:jc w:val="center"/>
              <w:rPr>
                <w:color w:val="000000"/>
                <w:sz w:val="18"/>
                <w:szCs w:val="18"/>
              </w:rPr>
            </w:pPr>
            <w:r w:rsidRPr="00554FC0">
              <w:rPr>
                <w:color w:val="000000"/>
                <w:sz w:val="18"/>
                <w:szCs w:val="18"/>
              </w:rPr>
              <w:t>1</w:t>
            </w:r>
          </w:p>
        </w:tc>
      </w:tr>
      <w:tr w:rsidR="00554FC0" w:rsidRPr="00554FC0" w14:paraId="2AE0DD80"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6F00734B" w14:textId="77777777" w:rsidR="00554FC0" w:rsidRPr="00554FC0" w:rsidRDefault="00554FC0" w:rsidP="00554FC0">
            <w:pPr>
              <w:jc w:val="center"/>
              <w:rPr>
                <w:color w:val="000000"/>
                <w:sz w:val="18"/>
                <w:szCs w:val="18"/>
              </w:rPr>
            </w:pPr>
            <w:r w:rsidRPr="00554FC0">
              <w:rPr>
                <w:color w:val="000000"/>
                <w:sz w:val="18"/>
                <w:szCs w:val="18"/>
              </w:rPr>
              <w:t>33</w:t>
            </w:r>
          </w:p>
        </w:tc>
        <w:tc>
          <w:tcPr>
            <w:tcW w:w="2228" w:type="dxa"/>
            <w:tcBorders>
              <w:top w:val="nil"/>
              <w:left w:val="nil"/>
              <w:bottom w:val="single" w:sz="4" w:space="0" w:color="auto"/>
              <w:right w:val="single" w:sz="4" w:space="0" w:color="auto"/>
            </w:tcBorders>
            <w:vAlign w:val="center"/>
          </w:tcPr>
          <w:p w14:paraId="7F53FC5A" w14:textId="77777777" w:rsidR="00554FC0" w:rsidRPr="00554FC0" w:rsidRDefault="00554FC0" w:rsidP="00554FC0">
            <w:pPr>
              <w:rPr>
                <w:color w:val="000000"/>
                <w:sz w:val="18"/>
                <w:szCs w:val="18"/>
              </w:rPr>
            </w:pPr>
            <w:r w:rsidRPr="00554FC0">
              <w:rPr>
                <w:color w:val="000000"/>
                <w:sz w:val="18"/>
                <w:szCs w:val="18"/>
              </w:rPr>
              <w:t>БДОУ г. Омска "Детский сад № 169"</w:t>
            </w:r>
          </w:p>
        </w:tc>
        <w:tc>
          <w:tcPr>
            <w:tcW w:w="605" w:type="dxa"/>
            <w:tcBorders>
              <w:top w:val="nil"/>
              <w:left w:val="nil"/>
              <w:bottom w:val="single" w:sz="4" w:space="0" w:color="auto"/>
              <w:right w:val="single" w:sz="4" w:space="0" w:color="auto"/>
            </w:tcBorders>
            <w:shd w:val="clear" w:color="auto" w:fill="auto"/>
            <w:vAlign w:val="center"/>
          </w:tcPr>
          <w:p w14:paraId="54050F7E"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613025EB"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0F2B9DB6"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174E13D4"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295B7526"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34A9F112"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76921734"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5D9113A9"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21AC1848"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622C4C7C"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587F1214"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1DE56BB9"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000000" w:fill="D9D9D9"/>
            <w:vAlign w:val="center"/>
          </w:tcPr>
          <w:p w14:paraId="0562659D" w14:textId="77777777" w:rsidR="00554FC0" w:rsidRPr="00554FC0" w:rsidRDefault="00554FC0" w:rsidP="00554FC0">
            <w:pPr>
              <w:jc w:val="center"/>
              <w:rPr>
                <w:color w:val="000000"/>
                <w:sz w:val="18"/>
                <w:szCs w:val="18"/>
              </w:rPr>
            </w:pPr>
            <w:r w:rsidRPr="00554FC0">
              <w:rPr>
                <w:color w:val="000000"/>
                <w:sz w:val="18"/>
                <w:szCs w:val="18"/>
              </w:rPr>
              <w:t>1</w:t>
            </w:r>
          </w:p>
        </w:tc>
      </w:tr>
      <w:tr w:rsidR="00554FC0" w:rsidRPr="00554FC0" w14:paraId="1295E2D8"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0F9E4A73" w14:textId="77777777" w:rsidR="00554FC0" w:rsidRPr="00554FC0" w:rsidRDefault="00554FC0" w:rsidP="00554FC0">
            <w:pPr>
              <w:jc w:val="center"/>
              <w:rPr>
                <w:color w:val="000000"/>
                <w:sz w:val="18"/>
                <w:szCs w:val="18"/>
              </w:rPr>
            </w:pPr>
            <w:r w:rsidRPr="00554FC0">
              <w:rPr>
                <w:color w:val="000000"/>
                <w:sz w:val="18"/>
                <w:szCs w:val="18"/>
              </w:rPr>
              <w:t>34</w:t>
            </w:r>
          </w:p>
        </w:tc>
        <w:tc>
          <w:tcPr>
            <w:tcW w:w="2228" w:type="dxa"/>
            <w:tcBorders>
              <w:top w:val="nil"/>
              <w:left w:val="nil"/>
              <w:bottom w:val="single" w:sz="4" w:space="0" w:color="auto"/>
              <w:right w:val="single" w:sz="4" w:space="0" w:color="auto"/>
            </w:tcBorders>
            <w:vAlign w:val="center"/>
          </w:tcPr>
          <w:p w14:paraId="469AD42D" w14:textId="77777777" w:rsidR="00554FC0" w:rsidRPr="00554FC0" w:rsidRDefault="00554FC0" w:rsidP="00554FC0">
            <w:pPr>
              <w:rPr>
                <w:color w:val="000000"/>
                <w:sz w:val="18"/>
                <w:szCs w:val="18"/>
              </w:rPr>
            </w:pPr>
            <w:r w:rsidRPr="00554FC0">
              <w:rPr>
                <w:color w:val="000000"/>
                <w:sz w:val="18"/>
                <w:szCs w:val="18"/>
              </w:rPr>
              <w:t>БДОУ г. Омска "Детский сад № 174"</w:t>
            </w:r>
          </w:p>
        </w:tc>
        <w:tc>
          <w:tcPr>
            <w:tcW w:w="605" w:type="dxa"/>
            <w:tcBorders>
              <w:top w:val="nil"/>
              <w:left w:val="nil"/>
              <w:bottom w:val="single" w:sz="4" w:space="0" w:color="auto"/>
              <w:right w:val="single" w:sz="4" w:space="0" w:color="auto"/>
            </w:tcBorders>
            <w:vAlign w:val="center"/>
          </w:tcPr>
          <w:p w14:paraId="3CCA973E" w14:textId="77777777" w:rsidR="00554FC0" w:rsidRPr="00554FC0" w:rsidRDefault="00554FC0" w:rsidP="00554FC0">
            <w:pPr>
              <w:jc w:val="center"/>
              <w:rPr>
                <w:color w:val="000000"/>
                <w:sz w:val="18"/>
                <w:szCs w:val="18"/>
              </w:rPr>
            </w:pPr>
            <w:r w:rsidRPr="00554FC0">
              <w:rPr>
                <w:color w:val="000000"/>
                <w:sz w:val="18"/>
                <w:szCs w:val="18"/>
              </w:rPr>
              <w:t>1</w:t>
            </w:r>
          </w:p>
        </w:tc>
        <w:tc>
          <w:tcPr>
            <w:tcW w:w="607" w:type="dxa"/>
            <w:tcBorders>
              <w:top w:val="nil"/>
              <w:left w:val="nil"/>
              <w:bottom w:val="single" w:sz="4" w:space="0" w:color="auto"/>
              <w:right w:val="single" w:sz="4" w:space="0" w:color="auto"/>
            </w:tcBorders>
            <w:shd w:val="clear" w:color="auto" w:fill="auto"/>
            <w:vAlign w:val="center"/>
          </w:tcPr>
          <w:p w14:paraId="4318F7A5"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vAlign w:val="center"/>
          </w:tcPr>
          <w:p w14:paraId="2FE151C7" w14:textId="77777777" w:rsidR="00554FC0" w:rsidRPr="00554FC0" w:rsidRDefault="00554FC0" w:rsidP="00554FC0">
            <w:pPr>
              <w:jc w:val="center"/>
              <w:rPr>
                <w:color w:val="000000"/>
                <w:sz w:val="18"/>
                <w:szCs w:val="18"/>
              </w:rPr>
            </w:pPr>
            <w:r w:rsidRPr="00554FC0">
              <w:rPr>
                <w:color w:val="000000"/>
                <w:sz w:val="18"/>
                <w:szCs w:val="18"/>
              </w:rPr>
              <w:t>1</w:t>
            </w:r>
          </w:p>
        </w:tc>
        <w:tc>
          <w:tcPr>
            <w:tcW w:w="435" w:type="dxa"/>
            <w:tcBorders>
              <w:top w:val="nil"/>
              <w:left w:val="nil"/>
              <w:bottom w:val="single" w:sz="4" w:space="0" w:color="auto"/>
              <w:right w:val="single" w:sz="4" w:space="0" w:color="auto"/>
            </w:tcBorders>
            <w:shd w:val="clear" w:color="auto" w:fill="auto"/>
            <w:vAlign w:val="center"/>
          </w:tcPr>
          <w:p w14:paraId="720B1B27"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2F1D9B88"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1DE48DB2" w14:textId="77777777" w:rsidR="00554FC0" w:rsidRPr="00554FC0" w:rsidRDefault="00554FC0" w:rsidP="00554FC0">
            <w:pPr>
              <w:jc w:val="center"/>
              <w:rPr>
                <w:color w:val="000000"/>
                <w:sz w:val="18"/>
                <w:szCs w:val="18"/>
              </w:rPr>
            </w:pPr>
            <w:r w:rsidRPr="00554FC0">
              <w:rPr>
                <w:color w:val="000000"/>
                <w:sz w:val="18"/>
                <w:szCs w:val="18"/>
              </w:rPr>
              <w:t>2</w:t>
            </w:r>
          </w:p>
        </w:tc>
        <w:tc>
          <w:tcPr>
            <w:tcW w:w="567" w:type="dxa"/>
            <w:tcBorders>
              <w:top w:val="nil"/>
              <w:left w:val="nil"/>
              <w:bottom w:val="single" w:sz="4" w:space="0" w:color="auto"/>
              <w:right w:val="single" w:sz="4" w:space="0" w:color="auto"/>
            </w:tcBorders>
            <w:shd w:val="clear" w:color="auto" w:fill="auto"/>
            <w:vAlign w:val="center"/>
          </w:tcPr>
          <w:p w14:paraId="641C9E9C"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38FDA24F"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75489028"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7BCF381A"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57A83B19"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6BF01F72"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75F351CC" w14:textId="77777777" w:rsidR="00554FC0" w:rsidRPr="00554FC0" w:rsidRDefault="00554FC0" w:rsidP="00554FC0">
            <w:pPr>
              <w:jc w:val="center"/>
              <w:rPr>
                <w:color w:val="000000"/>
                <w:sz w:val="18"/>
                <w:szCs w:val="18"/>
              </w:rPr>
            </w:pPr>
            <w:r w:rsidRPr="00554FC0">
              <w:rPr>
                <w:color w:val="000000"/>
                <w:sz w:val="18"/>
                <w:szCs w:val="18"/>
              </w:rPr>
              <w:t>2</w:t>
            </w:r>
          </w:p>
        </w:tc>
      </w:tr>
      <w:tr w:rsidR="00554FC0" w:rsidRPr="00554FC0" w14:paraId="1BD123E1"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1B2C22F5" w14:textId="77777777" w:rsidR="00554FC0" w:rsidRPr="00554FC0" w:rsidRDefault="00554FC0" w:rsidP="00554FC0">
            <w:pPr>
              <w:jc w:val="center"/>
              <w:rPr>
                <w:color w:val="000000"/>
                <w:sz w:val="18"/>
                <w:szCs w:val="18"/>
              </w:rPr>
            </w:pPr>
            <w:r w:rsidRPr="00554FC0">
              <w:rPr>
                <w:color w:val="000000"/>
                <w:sz w:val="18"/>
                <w:szCs w:val="18"/>
              </w:rPr>
              <w:t>35</w:t>
            </w:r>
          </w:p>
        </w:tc>
        <w:tc>
          <w:tcPr>
            <w:tcW w:w="2228" w:type="dxa"/>
            <w:tcBorders>
              <w:top w:val="nil"/>
              <w:left w:val="nil"/>
              <w:bottom w:val="single" w:sz="4" w:space="0" w:color="auto"/>
              <w:right w:val="single" w:sz="4" w:space="0" w:color="auto"/>
            </w:tcBorders>
            <w:vAlign w:val="center"/>
          </w:tcPr>
          <w:p w14:paraId="0745C41C" w14:textId="77777777" w:rsidR="00554FC0" w:rsidRPr="00554FC0" w:rsidRDefault="00554FC0" w:rsidP="00554FC0">
            <w:pPr>
              <w:rPr>
                <w:color w:val="000000"/>
                <w:sz w:val="18"/>
                <w:szCs w:val="18"/>
              </w:rPr>
            </w:pPr>
            <w:r w:rsidRPr="00554FC0">
              <w:rPr>
                <w:color w:val="000000"/>
                <w:sz w:val="18"/>
                <w:szCs w:val="18"/>
              </w:rPr>
              <w:t>БДОУ г. Омска "Детский сад № 183"</w:t>
            </w:r>
          </w:p>
        </w:tc>
        <w:tc>
          <w:tcPr>
            <w:tcW w:w="605" w:type="dxa"/>
            <w:tcBorders>
              <w:top w:val="nil"/>
              <w:left w:val="nil"/>
              <w:bottom w:val="single" w:sz="4" w:space="0" w:color="auto"/>
              <w:right w:val="single" w:sz="4" w:space="0" w:color="auto"/>
            </w:tcBorders>
            <w:shd w:val="clear" w:color="auto" w:fill="auto"/>
            <w:vAlign w:val="center"/>
          </w:tcPr>
          <w:p w14:paraId="1A811501"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650F8EFE"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20ED98FE"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5612FF45"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31D7E058"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41C6677C"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737CDFE1"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18A5A0CB"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25164E5C"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63C8E541"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2D0FD38B"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533348AC"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7177CBC4" w14:textId="77777777" w:rsidR="00554FC0" w:rsidRPr="00554FC0" w:rsidRDefault="00554FC0" w:rsidP="00554FC0">
            <w:pPr>
              <w:jc w:val="center"/>
              <w:rPr>
                <w:color w:val="000000"/>
                <w:sz w:val="18"/>
                <w:szCs w:val="18"/>
              </w:rPr>
            </w:pPr>
            <w:r w:rsidRPr="00554FC0">
              <w:rPr>
                <w:color w:val="000000"/>
                <w:sz w:val="18"/>
                <w:szCs w:val="18"/>
              </w:rPr>
              <w:t>2</w:t>
            </w:r>
          </w:p>
        </w:tc>
      </w:tr>
      <w:tr w:rsidR="00554FC0" w:rsidRPr="00554FC0" w14:paraId="04F9FD47"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415A2403" w14:textId="77777777" w:rsidR="00554FC0" w:rsidRPr="00554FC0" w:rsidRDefault="00554FC0" w:rsidP="00554FC0">
            <w:pPr>
              <w:jc w:val="center"/>
              <w:rPr>
                <w:color w:val="000000"/>
                <w:sz w:val="18"/>
                <w:szCs w:val="18"/>
              </w:rPr>
            </w:pPr>
            <w:r w:rsidRPr="00554FC0">
              <w:rPr>
                <w:color w:val="000000"/>
                <w:sz w:val="18"/>
                <w:szCs w:val="18"/>
              </w:rPr>
              <w:t>36</w:t>
            </w:r>
          </w:p>
        </w:tc>
        <w:tc>
          <w:tcPr>
            <w:tcW w:w="2228" w:type="dxa"/>
            <w:tcBorders>
              <w:top w:val="nil"/>
              <w:left w:val="nil"/>
              <w:bottom w:val="single" w:sz="4" w:space="0" w:color="auto"/>
              <w:right w:val="single" w:sz="4" w:space="0" w:color="auto"/>
            </w:tcBorders>
            <w:vAlign w:val="center"/>
          </w:tcPr>
          <w:p w14:paraId="3A24668D" w14:textId="77777777" w:rsidR="00554FC0" w:rsidRPr="00554FC0" w:rsidRDefault="00554FC0" w:rsidP="00554FC0">
            <w:pPr>
              <w:rPr>
                <w:color w:val="000000"/>
                <w:sz w:val="18"/>
                <w:szCs w:val="18"/>
              </w:rPr>
            </w:pPr>
            <w:r w:rsidRPr="00554FC0">
              <w:rPr>
                <w:color w:val="000000"/>
                <w:sz w:val="18"/>
                <w:szCs w:val="18"/>
              </w:rPr>
              <w:t>БДОУ г. Омска "Детский сад № 194 комбинированного вида"</w:t>
            </w:r>
          </w:p>
        </w:tc>
        <w:tc>
          <w:tcPr>
            <w:tcW w:w="605" w:type="dxa"/>
            <w:tcBorders>
              <w:top w:val="nil"/>
              <w:left w:val="nil"/>
              <w:bottom w:val="single" w:sz="4" w:space="0" w:color="auto"/>
              <w:right w:val="single" w:sz="4" w:space="0" w:color="auto"/>
            </w:tcBorders>
            <w:shd w:val="clear" w:color="auto" w:fill="auto"/>
            <w:vAlign w:val="center"/>
          </w:tcPr>
          <w:p w14:paraId="217EF26F"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1E27638B"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68228F74"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10E64BAE"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6DF21352"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7ADC2B12"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6B6D3C29"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58A9DD04"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0790C07E"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573553AD"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33D7ECA4"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7D9E0C6B"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334F5198" w14:textId="77777777" w:rsidR="00554FC0" w:rsidRPr="00554FC0" w:rsidRDefault="00554FC0" w:rsidP="00554FC0">
            <w:pPr>
              <w:jc w:val="center"/>
              <w:rPr>
                <w:color w:val="000000"/>
                <w:sz w:val="18"/>
                <w:szCs w:val="18"/>
              </w:rPr>
            </w:pPr>
            <w:r w:rsidRPr="00554FC0">
              <w:rPr>
                <w:color w:val="000000"/>
                <w:sz w:val="18"/>
                <w:szCs w:val="18"/>
              </w:rPr>
              <w:t>2</w:t>
            </w:r>
          </w:p>
        </w:tc>
      </w:tr>
      <w:tr w:rsidR="00554FC0" w:rsidRPr="00554FC0" w14:paraId="41FE8728"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05764418" w14:textId="77777777" w:rsidR="00554FC0" w:rsidRPr="00554FC0" w:rsidRDefault="00554FC0" w:rsidP="00554FC0">
            <w:pPr>
              <w:jc w:val="center"/>
              <w:rPr>
                <w:color w:val="000000"/>
                <w:sz w:val="18"/>
                <w:szCs w:val="18"/>
              </w:rPr>
            </w:pPr>
            <w:r w:rsidRPr="00554FC0">
              <w:rPr>
                <w:color w:val="000000"/>
                <w:sz w:val="18"/>
                <w:szCs w:val="18"/>
              </w:rPr>
              <w:t>37</w:t>
            </w:r>
          </w:p>
        </w:tc>
        <w:tc>
          <w:tcPr>
            <w:tcW w:w="2228" w:type="dxa"/>
            <w:tcBorders>
              <w:top w:val="nil"/>
              <w:left w:val="nil"/>
              <w:bottom w:val="single" w:sz="4" w:space="0" w:color="auto"/>
              <w:right w:val="single" w:sz="4" w:space="0" w:color="auto"/>
            </w:tcBorders>
            <w:vAlign w:val="center"/>
          </w:tcPr>
          <w:p w14:paraId="251F0225" w14:textId="77777777" w:rsidR="00554FC0" w:rsidRPr="00554FC0" w:rsidRDefault="00554FC0" w:rsidP="00554FC0">
            <w:pPr>
              <w:rPr>
                <w:color w:val="000000"/>
                <w:sz w:val="18"/>
                <w:szCs w:val="18"/>
              </w:rPr>
            </w:pPr>
            <w:r w:rsidRPr="00554FC0">
              <w:rPr>
                <w:color w:val="000000"/>
                <w:sz w:val="18"/>
                <w:szCs w:val="18"/>
              </w:rPr>
              <w:t>БДОУ г. Омска "Детский сад № 198"</w:t>
            </w:r>
          </w:p>
        </w:tc>
        <w:tc>
          <w:tcPr>
            <w:tcW w:w="605" w:type="dxa"/>
            <w:tcBorders>
              <w:top w:val="nil"/>
              <w:left w:val="nil"/>
              <w:bottom w:val="single" w:sz="4" w:space="0" w:color="auto"/>
              <w:right w:val="single" w:sz="4" w:space="0" w:color="auto"/>
            </w:tcBorders>
            <w:shd w:val="clear" w:color="auto" w:fill="auto"/>
            <w:vAlign w:val="center"/>
          </w:tcPr>
          <w:p w14:paraId="31A20C7A"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30C55F4A"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1EE571DA"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634D751C"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2D92A6DD"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6E183124"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31222F82"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07856A9E"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2457E174"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5A70DF81"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373B32D4"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7519B61F"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766CAB8F" w14:textId="77777777" w:rsidR="00554FC0" w:rsidRPr="00554FC0" w:rsidRDefault="00554FC0" w:rsidP="00554FC0">
            <w:pPr>
              <w:jc w:val="center"/>
              <w:rPr>
                <w:color w:val="000000"/>
                <w:sz w:val="18"/>
                <w:szCs w:val="18"/>
              </w:rPr>
            </w:pPr>
            <w:r w:rsidRPr="00554FC0">
              <w:rPr>
                <w:color w:val="000000"/>
                <w:sz w:val="18"/>
                <w:szCs w:val="18"/>
              </w:rPr>
              <w:t>2</w:t>
            </w:r>
          </w:p>
        </w:tc>
      </w:tr>
      <w:tr w:rsidR="00554FC0" w:rsidRPr="00554FC0" w14:paraId="3EFC71CB"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5C93ED42" w14:textId="77777777" w:rsidR="00554FC0" w:rsidRPr="00554FC0" w:rsidRDefault="00554FC0" w:rsidP="00554FC0">
            <w:pPr>
              <w:jc w:val="center"/>
              <w:rPr>
                <w:color w:val="000000"/>
                <w:sz w:val="18"/>
                <w:szCs w:val="18"/>
              </w:rPr>
            </w:pPr>
            <w:r w:rsidRPr="00554FC0">
              <w:rPr>
                <w:color w:val="000000"/>
                <w:sz w:val="18"/>
                <w:szCs w:val="18"/>
              </w:rPr>
              <w:t>38</w:t>
            </w:r>
          </w:p>
        </w:tc>
        <w:tc>
          <w:tcPr>
            <w:tcW w:w="2228" w:type="dxa"/>
            <w:tcBorders>
              <w:top w:val="nil"/>
              <w:left w:val="nil"/>
              <w:bottom w:val="single" w:sz="4" w:space="0" w:color="auto"/>
              <w:right w:val="single" w:sz="4" w:space="0" w:color="auto"/>
            </w:tcBorders>
            <w:vAlign w:val="center"/>
          </w:tcPr>
          <w:p w14:paraId="3201F41D" w14:textId="77777777" w:rsidR="00554FC0" w:rsidRPr="00554FC0" w:rsidRDefault="00554FC0" w:rsidP="00554FC0">
            <w:pPr>
              <w:rPr>
                <w:color w:val="000000"/>
                <w:sz w:val="18"/>
                <w:szCs w:val="18"/>
              </w:rPr>
            </w:pPr>
            <w:r w:rsidRPr="00554FC0">
              <w:rPr>
                <w:color w:val="000000"/>
                <w:sz w:val="18"/>
                <w:szCs w:val="18"/>
              </w:rPr>
              <w:t>БДОУ г. Омска "Детский сад № 203"</w:t>
            </w:r>
          </w:p>
        </w:tc>
        <w:tc>
          <w:tcPr>
            <w:tcW w:w="605" w:type="dxa"/>
            <w:tcBorders>
              <w:top w:val="nil"/>
              <w:left w:val="nil"/>
              <w:bottom w:val="single" w:sz="4" w:space="0" w:color="auto"/>
              <w:right w:val="single" w:sz="4" w:space="0" w:color="auto"/>
            </w:tcBorders>
            <w:shd w:val="clear" w:color="auto" w:fill="auto"/>
            <w:vAlign w:val="center"/>
          </w:tcPr>
          <w:p w14:paraId="0FFECF09"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3D593F39"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23DB34F7"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2B8BB79B"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2A0F80EA"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2FD14F0D"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0BD2687D"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21FF30D2"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56009E9C"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70D1BAF5"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38FE459C"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0DC14E36"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4BE22D9B" w14:textId="77777777" w:rsidR="00554FC0" w:rsidRPr="00554FC0" w:rsidRDefault="00554FC0" w:rsidP="00554FC0">
            <w:pPr>
              <w:jc w:val="center"/>
              <w:rPr>
                <w:color w:val="000000"/>
                <w:sz w:val="18"/>
                <w:szCs w:val="18"/>
              </w:rPr>
            </w:pPr>
            <w:r w:rsidRPr="00554FC0">
              <w:rPr>
                <w:color w:val="000000"/>
                <w:sz w:val="18"/>
                <w:szCs w:val="18"/>
              </w:rPr>
              <w:t>2</w:t>
            </w:r>
          </w:p>
        </w:tc>
      </w:tr>
      <w:tr w:rsidR="00554FC0" w:rsidRPr="00554FC0" w14:paraId="0F14B5F5"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75A65475" w14:textId="77777777" w:rsidR="00554FC0" w:rsidRPr="00554FC0" w:rsidRDefault="00554FC0" w:rsidP="00554FC0">
            <w:pPr>
              <w:jc w:val="center"/>
              <w:rPr>
                <w:color w:val="000000"/>
                <w:sz w:val="18"/>
                <w:szCs w:val="18"/>
              </w:rPr>
            </w:pPr>
            <w:r w:rsidRPr="00554FC0">
              <w:rPr>
                <w:color w:val="000000"/>
                <w:sz w:val="18"/>
                <w:szCs w:val="18"/>
              </w:rPr>
              <w:t>39</w:t>
            </w:r>
          </w:p>
        </w:tc>
        <w:tc>
          <w:tcPr>
            <w:tcW w:w="2228" w:type="dxa"/>
            <w:tcBorders>
              <w:top w:val="nil"/>
              <w:left w:val="nil"/>
              <w:bottom w:val="single" w:sz="4" w:space="0" w:color="auto"/>
              <w:right w:val="single" w:sz="4" w:space="0" w:color="auto"/>
            </w:tcBorders>
            <w:vAlign w:val="center"/>
          </w:tcPr>
          <w:p w14:paraId="0902F2EF" w14:textId="77777777" w:rsidR="00554FC0" w:rsidRPr="00554FC0" w:rsidRDefault="00554FC0" w:rsidP="00554FC0">
            <w:pPr>
              <w:rPr>
                <w:color w:val="000000"/>
                <w:sz w:val="18"/>
                <w:szCs w:val="18"/>
              </w:rPr>
            </w:pPr>
            <w:r w:rsidRPr="00554FC0">
              <w:rPr>
                <w:color w:val="000000"/>
                <w:sz w:val="18"/>
                <w:szCs w:val="18"/>
              </w:rPr>
              <w:t>БДОУ г. Омска "Детский сад № 210"</w:t>
            </w:r>
          </w:p>
        </w:tc>
        <w:tc>
          <w:tcPr>
            <w:tcW w:w="605" w:type="dxa"/>
            <w:tcBorders>
              <w:top w:val="nil"/>
              <w:left w:val="nil"/>
              <w:bottom w:val="single" w:sz="4" w:space="0" w:color="auto"/>
              <w:right w:val="single" w:sz="4" w:space="0" w:color="auto"/>
            </w:tcBorders>
            <w:shd w:val="clear" w:color="auto" w:fill="auto"/>
            <w:vAlign w:val="center"/>
          </w:tcPr>
          <w:p w14:paraId="512E79FD"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7F0ABD77"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5A138746"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3A396AD0"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47C373FF"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3045CD96"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00ECC611"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16773419"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76166637"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545C4E18"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742CC568"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749E2D0D"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733338BE" w14:textId="77777777" w:rsidR="00554FC0" w:rsidRPr="00554FC0" w:rsidRDefault="00554FC0" w:rsidP="00554FC0">
            <w:pPr>
              <w:jc w:val="center"/>
              <w:rPr>
                <w:color w:val="000000"/>
                <w:sz w:val="18"/>
                <w:szCs w:val="18"/>
              </w:rPr>
            </w:pPr>
            <w:r w:rsidRPr="00554FC0">
              <w:rPr>
                <w:color w:val="000000"/>
                <w:sz w:val="18"/>
                <w:szCs w:val="18"/>
              </w:rPr>
              <w:t>2</w:t>
            </w:r>
          </w:p>
        </w:tc>
      </w:tr>
      <w:tr w:rsidR="00554FC0" w:rsidRPr="00554FC0" w14:paraId="3F9B0253"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28951EE5" w14:textId="77777777" w:rsidR="00554FC0" w:rsidRPr="00554FC0" w:rsidRDefault="00554FC0" w:rsidP="00554FC0">
            <w:pPr>
              <w:jc w:val="center"/>
              <w:rPr>
                <w:color w:val="000000"/>
                <w:sz w:val="18"/>
                <w:szCs w:val="18"/>
              </w:rPr>
            </w:pPr>
            <w:r w:rsidRPr="00554FC0">
              <w:rPr>
                <w:color w:val="000000"/>
                <w:sz w:val="18"/>
                <w:szCs w:val="18"/>
              </w:rPr>
              <w:t>40</w:t>
            </w:r>
          </w:p>
        </w:tc>
        <w:tc>
          <w:tcPr>
            <w:tcW w:w="2228" w:type="dxa"/>
            <w:tcBorders>
              <w:top w:val="nil"/>
              <w:left w:val="nil"/>
              <w:bottom w:val="single" w:sz="4" w:space="0" w:color="auto"/>
              <w:right w:val="single" w:sz="4" w:space="0" w:color="auto"/>
            </w:tcBorders>
            <w:vAlign w:val="center"/>
          </w:tcPr>
          <w:p w14:paraId="7BCEF514" w14:textId="77777777" w:rsidR="00554FC0" w:rsidRPr="00554FC0" w:rsidRDefault="00554FC0" w:rsidP="00554FC0">
            <w:pPr>
              <w:rPr>
                <w:color w:val="000000"/>
                <w:sz w:val="18"/>
                <w:szCs w:val="18"/>
              </w:rPr>
            </w:pPr>
            <w:r w:rsidRPr="00554FC0">
              <w:rPr>
                <w:color w:val="000000"/>
                <w:sz w:val="18"/>
                <w:szCs w:val="18"/>
              </w:rPr>
              <w:t>БДОУ г. Омска "Детский сад № 214 комбинированного вида"</w:t>
            </w:r>
          </w:p>
        </w:tc>
        <w:tc>
          <w:tcPr>
            <w:tcW w:w="605" w:type="dxa"/>
            <w:tcBorders>
              <w:top w:val="nil"/>
              <w:left w:val="nil"/>
              <w:bottom w:val="single" w:sz="4" w:space="0" w:color="auto"/>
              <w:right w:val="single" w:sz="4" w:space="0" w:color="auto"/>
            </w:tcBorders>
            <w:shd w:val="clear" w:color="auto" w:fill="auto"/>
            <w:vAlign w:val="center"/>
          </w:tcPr>
          <w:p w14:paraId="4D9D01D1"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1B5B8B04"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21F0D4FF"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2F280B7C"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2E4D6D83"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6B6F0FC8"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1EBD59A7"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61252805"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vAlign w:val="center"/>
          </w:tcPr>
          <w:p w14:paraId="697D252D"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000000"/>
              <w:right w:val="single" w:sz="4" w:space="0" w:color="000000"/>
            </w:tcBorders>
            <w:noWrap/>
            <w:vAlign w:val="center"/>
          </w:tcPr>
          <w:p w14:paraId="010815A1"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vAlign w:val="center"/>
          </w:tcPr>
          <w:p w14:paraId="2E3272A5"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6064DD69"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000000" w:fill="D9D9D9"/>
            <w:vAlign w:val="center"/>
          </w:tcPr>
          <w:p w14:paraId="188EF6B3"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6B0A42F7"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38B50710" w14:textId="77777777" w:rsidR="00554FC0" w:rsidRPr="00554FC0" w:rsidRDefault="00554FC0" w:rsidP="00554FC0">
            <w:pPr>
              <w:jc w:val="center"/>
              <w:rPr>
                <w:color w:val="000000"/>
                <w:sz w:val="18"/>
                <w:szCs w:val="18"/>
              </w:rPr>
            </w:pPr>
            <w:r w:rsidRPr="00554FC0">
              <w:rPr>
                <w:color w:val="000000"/>
                <w:sz w:val="18"/>
                <w:szCs w:val="18"/>
              </w:rPr>
              <w:t>41</w:t>
            </w:r>
          </w:p>
        </w:tc>
        <w:tc>
          <w:tcPr>
            <w:tcW w:w="2228" w:type="dxa"/>
            <w:tcBorders>
              <w:top w:val="nil"/>
              <w:left w:val="nil"/>
              <w:bottom w:val="single" w:sz="4" w:space="0" w:color="auto"/>
              <w:right w:val="single" w:sz="4" w:space="0" w:color="auto"/>
            </w:tcBorders>
            <w:vAlign w:val="center"/>
          </w:tcPr>
          <w:p w14:paraId="13DCD3A5" w14:textId="77777777" w:rsidR="00554FC0" w:rsidRPr="00554FC0" w:rsidRDefault="00554FC0" w:rsidP="00554FC0">
            <w:pPr>
              <w:rPr>
                <w:color w:val="000000"/>
                <w:sz w:val="18"/>
                <w:szCs w:val="18"/>
              </w:rPr>
            </w:pPr>
            <w:r w:rsidRPr="00554FC0">
              <w:rPr>
                <w:color w:val="000000"/>
                <w:sz w:val="18"/>
                <w:szCs w:val="18"/>
              </w:rPr>
              <w:t>БДОУ г. Омска "Детский сад № 236"</w:t>
            </w:r>
          </w:p>
        </w:tc>
        <w:tc>
          <w:tcPr>
            <w:tcW w:w="605" w:type="dxa"/>
            <w:tcBorders>
              <w:top w:val="nil"/>
              <w:left w:val="nil"/>
              <w:bottom w:val="single" w:sz="4" w:space="0" w:color="auto"/>
              <w:right w:val="single" w:sz="4" w:space="0" w:color="auto"/>
            </w:tcBorders>
            <w:shd w:val="clear" w:color="auto" w:fill="auto"/>
            <w:vAlign w:val="center"/>
          </w:tcPr>
          <w:p w14:paraId="19B02AD3"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166797E1"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1F3A4132"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18E3E652"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7A079261"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0F879518"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5F6F64F3"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4F80B710"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17FBB329"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2E14F746"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755F07ED"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59C00495"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367CC124"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3C1D3374"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03B7E31D" w14:textId="77777777" w:rsidR="00554FC0" w:rsidRPr="00554FC0" w:rsidRDefault="00554FC0" w:rsidP="00554FC0">
            <w:pPr>
              <w:jc w:val="center"/>
              <w:rPr>
                <w:color w:val="000000"/>
                <w:sz w:val="18"/>
                <w:szCs w:val="18"/>
              </w:rPr>
            </w:pPr>
            <w:r w:rsidRPr="00554FC0">
              <w:rPr>
                <w:color w:val="000000"/>
                <w:sz w:val="18"/>
                <w:szCs w:val="18"/>
              </w:rPr>
              <w:t>42</w:t>
            </w:r>
          </w:p>
        </w:tc>
        <w:tc>
          <w:tcPr>
            <w:tcW w:w="2228" w:type="dxa"/>
            <w:tcBorders>
              <w:top w:val="nil"/>
              <w:left w:val="nil"/>
              <w:bottom w:val="single" w:sz="4" w:space="0" w:color="auto"/>
              <w:right w:val="single" w:sz="4" w:space="0" w:color="auto"/>
            </w:tcBorders>
            <w:vAlign w:val="center"/>
          </w:tcPr>
          <w:p w14:paraId="409079DF" w14:textId="77777777" w:rsidR="00554FC0" w:rsidRPr="00554FC0" w:rsidRDefault="00554FC0" w:rsidP="00554FC0">
            <w:pPr>
              <w:rPr>
                <w:color w:val="000000"/>
                <w:sz w:val="18"/>
                <w:szCs w:val="18"/>
              </w:rPr>
            </w:pPr>
            <w:r w:rsidRPr="00554FC0">
              <w:rPr>
                <w:color w:val="000000"/>
                <w:sz w:val="18"/>
                <w:szCs w:val="18"/>
              </w:rPr>
              <w:t>БДОУ г. Омска "Детский сад № 238"</w:t>
            </w:r>
          </w:p>
        </w:tc>
        <w:tc>
          <w:tcPr>
            <w:tcW w:w="605" w:type="dxa"/>
            <w:tcBorders>
              <w:top w:val="nil"/>
              <w:left w:val="nil"/>
              <w:bottom w:val="single" w:sz="4" w:space="0" w:color="auto"/>
              <w:right w:val="single" w:sz="4" w:space="0" w:color="auto"/>
            </w:tcBorders>
            <w:shd w:val="clear" w:color="auto" w:fill="auto"/>
            <w:vAlign w:val="center"/>
          </w:tcPr>
          <w:p w14:paraId="01A02B8B"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78B32A91"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0C74E9ED"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7C3EE1AA"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13643C48"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076963DC"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7128B042"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40FEBCCD"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079DE2D0"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4F12ECF9"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2419FB21"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13C3DF55"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5C5B7826" w14:textId="77777777" w:rsidR="00554FC0" w:rsidRPr="00554FC0" w:rsidRDefault="00554FC0" w:rsidP="00554FC0">
            <w:pPr>
              <w:jc w:val="center"/>
              <w:rPr>
                <w:color w:val="000000"/>
                <w:sz w:val="18"/>
                <w:szCs w:val="18"/>
              </w:rPr>
            </w:pPr>
            <w:r w:rsidRPr="00554FC0">
              <w:rPr>
                <w:color w:val="000000"/>
                <w:sz w:val="18"/>
                <w:szCs w:val="18"/>
              </w:rPr>
              <w:t>2</w:t>
            </w:r>
          </w:p>
        </w:tc>
      </w:tr>
      <w:tr w:rsidR="00554FC0" w:rsidRPr="00554FC0" w14:paraId="3AE77621"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474BC753" w14:textId="77777777" w:rsidR="00554FC0" w:rsidRPr="00554FC0" w:rsidRDefault="00554FC0" w:rsidP="00554FC0">
            <w:pPr>
              <w:jc w:val="center"/>
              <w:rPr>
                <w:color w:val="000000"/>
                <w:sz w:val="18"/>
                <w:szCs w:val="18"/>
              </w:rPr>
            </w:pPr>
            <w:r w:rsidRPr="00554FC0">
              <w:rPr>
                <w:color w:val="000000"/>
                <w:sz w:val="18"/>
                <w:szCs w:val="18"/>
              </w:rPr>
              <w:t>43</w:t>
            </w:r>
          </w:p>
        </w:tc>
        <w:tc>
          <w:tcPr>
            <w:tcW w:w="2228" w:type="dxa"/>
            <w:tcBorders>
              <w:top w:val="nil"/>
              <w:left w:val="nil"/>
              <w:bottom w:val="single" w:sz="4" w:space="0" w:color="auto"/>
              <w:right w:val="single" w:sz="4" w:space="0" w:color="auto"/>
            </w:tcBorders>
            <w:vAlign w:val="center"/>
          </w:tcPr>
          <w:p w14:paraId="412AA15B" w14:textId="77777777" w:rsidR="00554FC0" w:rsidRPr="00554FC0" w:rsidRDefault="00554FC0" w:rsidP="00554FC0">
            <w:pPr>
              <w:rPr>
                <w:color w:val="000000"/>
                <w:sz w:val="18"/>
                <w:szCs w:val="18"/>
              </w:rPr>
            </w:pPr>
            <w:r w:rsidRPr="00554FC0">
              <w:rPr>
                <w:color w:val="000000"/>
                <w:sz w:val="18"/>
                <w:szCs w:val="18"/>
              </w:rPr>
              <w:t>БДОУ г. Омска "Детский сад № 240 общеразвивающего вида"</w:t>
            </w:r>
          </w:p>
        </w:tc>
        <w:tc>
          <w:tcPr>
            <w:tcW w:w="605" w:type="dxa"/>
            <w:tcBorders>
              <w:top w:val="nil"/>
              <w:left w:val="nil"/>
              <w:bottom w:val="single" w:sz="4" w:space="0" w:color="auto"/>
              <w:right w:val="single" w:sz="4" w:space="0" w:color="auto"/>
            </w:tcBorders>
            <w:shd w:val="clear" w:color="auto" w:fill="auto"/>
            <w:vAlign w:val="center"/>
          </w:tcPr>
          <w:p w14:paraId="1B7CF09C"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23274E44"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vAlign w:val="center"/>
          </w:tcPr>
          <w:p w14:paraId="35F24605" w14:textId="77777777" w:rsidR="00554FC0" w:rsidRPr="00554FC0" w:rsidRDefault="00554FC0" w:rsidP="00554FC0">
            <w:pPr>
              <w:jc w:val="center"/>
              <w:rPr>
                <w:color w:val="000000"/>
                <w:sz w:val="18"/>
                <w:szCs w:val="18"/>
              </w:rPr>
            </w:pPr>
            <w:r w:rsidRPr="00554FC0">
              <w:rPr>
                <w:color w:val="000000"/>
                <w:sz w:val="18"/>
                <w:szCs w:val="18"/>
              </w:rPr>
              <w:t>1</w:t>
            </w:r>
          </w:p>
        </w:tc>
        <w:tc>
          <w:tcPr>
            <w:tcW w:w="435" w:type="dxa"/>
            <w:tcBorders>
              <w:top w:val="nil"/>
              <w:left w:val="nil"/>
              <w:bottom w:val="single" w:sz="4" w:space="0" w:color="auto"/>
              <w:right w:val="single" w:sz="4" w:space="0" w:color="auto"/>
            </w:tcBorders>
            <w:shd w:val="clear" w:color="auto" w:fill="auto"/>
            <w:vAlign w:val="center"/>
          </w:tcPr>
          <w:p w14:paraId="2A74F3F3"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63BF8BB7"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465FCE89"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64833C8D"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19B6E4D0"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vAlign w:val="center"/>
          </w:tcPr>
          <w:p w14:paraId="1874AF25"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000000"/>
              <w:right w:val="single" w:sz="4" w:space="0" w:color="000000"/>
            </w:tcBorders>
            <w:noWrap/>
            <w:vAlign w:val="center"/>
          </w:tcPr>
          <w:p w14:paraId="4F6FDF07"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11CBFF6A"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5A124040"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0937C0AE"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21903D65"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5CAB9C30" w14:textId="77777777" w:rsidR="00554FC0" w:rsidRPr="00554FC0" w:rsidRDefault="00554FC0" w:rsidP="00554FC0">
            <w:pPr>
              <w:jc w:val="center"/>
              <w:rPr>
                <w:color w:val="000000"/>
                <w:sz w:val="18"/>
                <w:szCs w:val="18"/>
              </w:rPr>
            </w:pPr>
            <w:r w:rsidRPr="00554FC0">
              <w:rPr>
                <w:color w:val="000000"/>
                <w:sz w:val="18"/>
                <w:szCs w:val="18"/>
              </w:rPr>
              <w:t>44</w:t>
            </w:r>
          </w:p>
        </w:tc>
        <w:tc>
          <w:tcPr>
            <w:tcW w:w="2228" w:type="dxa"/>
            <w:tcBorders>
              <w:top w:val="nil"/>
              <w:left w:val="nil"/>
              <w:bottom w:val="single" w:sz="4" w:space="0" w:color="auto"/>
              <w:right w:val="single" w:sz="4" w:space="0" w:color="auto"/>
            </w:tcBorders>
            <w:vAlign w:val="center"/>
          </w:tcPr>
          <w:p w14:paraId="3E93D33A" w14:textId="77777777" w:rsidR="00554FC0" w:rsidRPr="00554FC0" w:rsidRDefault="00554FC0" w:rsidP="00554FC0">
            <w:pPr>
              <w:rPr>
                <w:color w:val="000000"/>
                <w:sz w:val="18"/>
                <w:szCs w:val="18"/>
              </w:rPr>
            </w:pPr>
            <w:r w:rsidRPr="00554FC0">
              <w:rPr>
                <w:color w:val="000000"/>
                <w:sz w:val="18"/>
                <w:szCs w:val="18"/>
              </w:rPr>
              <w:t>БДОУ г. Омска "Детский сад № 241"</w:t>
            </w:r>
          </w:p>
        </w:tc>
        <w:tc>
          <w:tcPr>
            <w:tcW w:w="605" w:type="dxa"/>
            <w:tcBorders>
              <w:top w:val="nil"/>
              <w:left w:val="nil"/>
              <w:bottom w:val="single" w:sz="4" w:space="0" w:color="auto"/>
              <w:right w:val="single" w:sz="4" w:space="0" w:color="auto"/>
            </w:tcBorders>
            <w:shd w:val="clear" w:color="auto" w:fill="auto"/>
            <w:vAlign w:val="center"/>
          </w:tcPr>
          <w:p w14:paraId="481B203A"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53B027D6"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27F5239F"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02644D4D"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5CF641D6"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6E4897CB"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71F42A8C"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3F113AF7"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130FE42F"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63B1995E"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2F559121"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00AD5AA3"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000000" w:fill="D9D9D9"/>
            <w:vAlign w:val="center"/>
          </w:tcPr>
          <w:p w14:paraId="157AC2CF" w14:textId="77777777" w:rsidR="00554FC0" w:rsidRPr="00554FC0" w:rsidRDefault="00554FC0" w:rsidP="00554FC0">
            <w:pPr>
              <w:jc w:val="center"/>
              <w:rPr>
                <w:color w:val="000000"/>
                <w:sz w:val="18"/>
                <w:szCs w:val="18"/>
              </w:rPr>
            </w:pPr>
            <w:r w:rsidRPr="00554FC0">
              <w:rPr>
                <w:color w:val="000000"/>
                <w:sz w:val="18"/>
                <w:szCs w:val="18"/>
              </w:rPr>
              <w:t>1</w:t>
            </w:r>
          </w:p>
        </w:tc>
      </w:tr>
      <w:tr w:rsidR="00554FC0" w:rsidRPr="00554FC0" w14:paraId="4B8B462B"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35900187" w14:textId="77777777" w:rsidR="00554FC0" w:rsidRPr="00554FC0" w:rsidRDefault="00554FC0" w:rsidP="00554FC0">
            <w:pPr>
              <w:jc w:val="center"/>
              <w:rPr>
                <w:color w:val="000000"/>
                <w:sz w:val="18"/>
                <w:szCs w:val="18"/>
              </w:rPr>
            </w:pPr>
            <w:r w:rsidRPr="00554FC0">
              <w:rPr>
                <w:color w:val="000000"/>
                <w:sz w:val="18"/>
                <w:szCs w:val="18"/>
              </w:rPr>
              <w:t>45</w:t>
            </w:r>
          </w:p>
        </w:tc>
        <w:tc>
          <w:tcPr>
            <w:tcW w:w="2228" w:type="dxa"/>
            <w:tcBorders>
              <w:top w:val="nil"/>
              <w:left w:val="nil"/>
              <w:bottom w:val="single" w:sz="4" w:space="0" w:color="auto"/>
              <w:right w:val="single" w:sz="4" w:space="0" w:color="auto"/>
            </w:tcBorders>
            <w:vAlign w:val="center"/>
          </w:tcPr>
          <w:p w14:paraId="70977237" w14:textId="77777777" w:rsidR="00554FC0" w:rsidRPr="00554FC0" w:rsidRDefault="00554FC0" w:rsidP="00554FC0">
            <w:pPr>
              <w:rPr>
                <w:color w:val="000000"/>
                <w:sz w:val="18"/>
                <w:szCs w:val="18"/>
              </w:rPr>
            </w:pPr>
            <w:r w:rsidRPr="00554FC0">
              <w:rPr>
                <w:color w:val="000000"/>
                <w:sz w:val="18"/>
                <w:szCs w:val="18"/>
              </w:rPr>
              <w:t>БДОУ г. Омска "Детский сад № 253 общеразвивающего вида"</w:t>
            </w:r>
          </w:p>
        </w:tc>
        <w:tc>
          <w:tcPr>
            <w:tcW w:w="605" w:type="dxa"/>
            <w:tcBorders>
              <w:top w:val="nil"/>
              <w:left w:val="nil"/>
              <w:bottom w:val="single" w:sz="4" w:space="0" w:color="auto"/>
              <w:right w:val="single" w:sz="4" w:space="0" w:color="auto"/>
            </w:tcBorders>
            <w:vAlign w:val="center"/>
          </w:tcPr>
          <w:p w14:paraId="7D05AC3A" w14:textId="77777777" w:rsidR="00554FC0" w:rsidRPr="00554FC0" w:rsidRDefault="00554FC0" w:rsidP="00554FC0">
            <w:pPr>
              <w:jc w:val="center"/>
              <w:rPr>
                <w:color w:val="000000"/>
                <w:sz w:val="18"/>
                <w:szCs w:val="18"/>
              </w:rPr>
            </w:pPr>
            <w:r w:rsidRPr="00554FC0">
              <w:rPr>
                <w:color w:val="000000"/>
                <w:sz w:val="18"/>
                <w:szCs w:val="18"/>
              </w:rPr>
              <w:t>1</w:t>
            </w:r>
          </w:p>
        </w:tc>
        <w:tc>
          <w:tcPr>
            <w:tcW w:w="607" w:type="dxa"/>
            <w:tcBorders>
              <w:top w:val="nil"/>
              <w:left w:val="nil"/>
              <w:bottom w:val="single" w:sz="4" w:space="0" w:color="auto"/>
              <w:right w:val="single" w:sz="4" w:space="0" w:color="auto"/>
            </w:tcBorders>
            <w:vAlign w:val="center"/>
          </w:tcPr>
          <w:p w14:paraId="5DAD1DD6" w14:textId="77777777" w:rsidR="00554FC0" w:rsidRPr="00554FC0" w:rsidRDefault="00554FC0" w:rsidP="00554FC0">
            <w:pPr>
              <w:jc w:val="center"/>
              <w:rPr>
                <w:color w:val="000000"/>
                <w:sz w:val="18"/>
                <w:szCs w:val="18"/>
              </w:rPr>
            </w:pPr>
            <w:r w:rsidRPr="00554FC0">
              <w:rPr>
                <w:color w:val="000000"/>
                <w:sz w:val="18"/>
                <w:szCs w:val="18"/>
              </w:rPr>
              <w:t>1</w:t>
            </w:r>
          </w:p>
        </w:tc>
        <w:tc>
          <w:tcPr>
            <w:tcW w:w="581" w:type="dxa"/>
            <w:tcBorders>
              <w:top w:val="nil"/>
              <w:left w:val="nil"/>
              <w:bottom w:val="single" w:sz="4" w:space="0" w:color="auto"/>
              <w:right w:val="single" w:sz="4" w:space="0" w:color="auto"/>
            </w:tcBorders>
            <w:vAlign w:val="center"/>
          </w:tcPr>
          <w:p w14:paraId="555E82D1" w14:textId="77777777" w:rsidR="00554FC0" w:rsidRPr="00554FC0" w:rsidRDefault="00554FC0" w:rsidP="00554FC0">
            <w:pPr>
              <w:jc w:val="center"/>
              <w:rPr>
                <w:color w:val="000000"/>
                <w:sz w:val="18"/>
                <w:szCs w:val="18"/>
              </w:rPr>
            </w:pPr>
            <w:r w:rsidRPr="00554FC0">
              <w:rPr>
                <w:color w:val="000000"/>
                <w:sz w:val="18"/>
                <w:szCs w:val="18"/>
              </w:rPr>
              <w:t>1</w:t>
            </w:r>
          </w:p>
        </w:tc>
        <w:tc>
          <w:tcPr>
            <w:tcW w:w="435" w:type="dxa"/>
            <w:tcBorders>
              <w:top w:val="nil"/>
              <w:left w:val="nil"/>
              <w:bottom w:val="single" w:sz="4" w:space="0" w:color="auto"/>
              <w:right w:val="single" w:sz="4" w:space="0" w:color="auto"/>
            </w:tcBorders>
            <w:shd w:val="clear" w:color="auto" w:fill="auto"/>
            <w:vAlign w:val="center"/>
          </w:tcPr>
          <w:p w14:paraId="25CD713B"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557DAE16"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518C7109" w14:textId="77777777" w:rsidR="00554FC0" w:rsidRPr="00554FC0" w:rsidRDefault="00554FC0" w:rsidP="00554FC0">
            <w:pPr>
              <w:jc w:val="center"/>
              <w:rPr>
                <w:color w:val="000000"/>
                <w:sz w:val="18"/>
                <w:szCs w:val="18"/>
              </w:rPr>
            </w:pPr>
            <w:r w:rsidRPr="00554FC0">
              <w:rPr>
                <w:color w:val="000000"/>
                <w:sz w:val="18"/>
                <w:szCs w:val="18"/>
              </w:rPr>
              <w:t>3</w:t>
            </w:r>
          </w:p>
        </w:tc>
        <w:tc>
          <w:tcPr>
            <w:tcW w:w="567" w:type="dxa"/>
            <w:tcBorders>
              <w:top w:val="nil"/>
              <w:left w:val="nil"/>
              <w:bottom w:val="single" w:sz="4" w:space="0" w:color="auto"/>
              <w:right w:val="single" w:sz="4" w:space="0" w:color="auto"/>
            </w:tcBorders>
            <w:shd w:val="clear" w:color="auto" w:fill="auto"/>
            <w:vAlign w:val="center"/>
          </w:tcPr>
          <w:p w14:paraId="13D94774"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1196F72C"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67951824"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5DCC1004"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788F5BB7"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2EBE7BC2"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5C9E9A1E"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1734CADA"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390FAE39" w14:textId="77777777" w:rsidR="00554FC0" w:rsidRPr="00554FC0" w:rsidRDefault="00554FC0" w:rsidP="00554FC0">
            <w:pPr>
              <w:jc w:val="center"/>
              <w:rPr>
                <w:color w:val="000000"/>
                <w:sz w:val="18"/>
                <w:szCs w:val="18"/>
              </w:rPr>
            </w:pPr>
            <w:r w:rsidRPr="00554FC0">
              <w:rPr>
                <w:color w:val="000000"/>
                <w:sz w:val="18"/>
                <w:szCs w:val="18"/>
              </w:rPr>
              <w:t>46</w:t>
            </w:r>
          </w:p>
        </w:tc>
        <w:tc>
          <w:tcPr>
            <w:tcW w:w="2228" w:type="dxa"/>
            <w:tcBorders>
              <w:top w:val="nil"/>
              <w:left w:val="nil"/>
              <w:bottom w:val="single" w:sz="4" w:space="0" w:color="auto"/>
              <w:right w:val="single" w:sz="4" w:space="0" w:color="auto"/>
            </w:tcBorders>
            <w:vAlign w:val="center"/>
          </w:tcPr>
          <w:p w14:paraId="299B88F1" w14:textId="77777777" w:rsidR="00554FC0" w:rsidRPr="00554FC0" w:rsidRDefault="00554FC0" w:rsidP="00554FC0">
            <w:pPr>
              <w:rPr>
                <w:color w:val="000000"/>
                <w:sz w:val="18"/>
                <w:szCs w:val="18"/>
              </w:rPr>
            </w:pPr>
            <w:r w:rsidRPr="00554FC0">
              <w:rPr>
                <w:color w:val="000000"/>
                <w:sz w:val="18"/>
                <w:szCs w:val="18"/>
              </w:rPr>
              <w:t>БДОУ г. Омска "Детский сад № 259 общеразвивающего вида"</w:t>
            </w:r>
          </w:p>
        </w:tc>
        <w:tc>
          <w:tcPr>
            <w:tcW w:w="605" w:type="dxa"/>
            <w:tcBorders>
              <w:top w:val="nil"/>
              <w:left w:val="nil"/>
              <w:bottom w:val="single" w:sz="4" w:space="0" w:color="auto"/>
              <w:right w:val="single" w:sz="4" w:space="0" w:color="auto"/>
            </w:tcBorders>
            <w:shd w:val="clear" w:color="auto" w:fill="auto"/>
            <w:vAlign w:val="center"/>
          </w:tcPr>
          <w:p w14:paraId="4EE13CEC"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31EB0C7E"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214B00B0"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55661B48"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49316D9A"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08467BA0"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130151F7"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34B223FC"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311B3751"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7C25DDD0"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53BB6807"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5792AAEF"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30B47D39"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3BBDDA8B"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5F56CA2F" w14:textId="77777777" w:rsidR="00554FC0" w:rsidRPr="00554FC0" w:rsidRDefault="00554FC0" w:rsidP="00554FC0">
            <w:pPr>
              <w:jc w:val="center"/>
              <w:rPr>
                <w:color w:val="000000"/>
                <w:sz w:val="18"/>
                <w:szCs w:val="18"/>
              </w:rPr>
            </w:pPr>
            <w:r w:rsidRPr="00554FC0">
              <w:rPr>
                <w:color w:val="000000"/>
                <w:sz w:val="18"/>
                <w:szCs w:val="18"/>
              </w:rPr>
              <w:t>47</w:t>
            </w:r>
          </w:p>
        </w:tc>
        <w:tc>
          <w:tcPr>
            <w:tcW w:w="2228" w:type="dxa"/>
            <w:tcBorders>
              <w:top w:val="nil"/>
              <w:left w:val="nil"/>
              <w:bottom w:val="single" w:sz="4" w:space="0" w:color="auto"/>
              <w:right w:val="single" w:sz="4" w:space="0" w:color="auto"/>
            </w:tcBorders>
            <w:vAlign w:val="center"/>
          </w:tcPr>
          <w:p w14:paraId="1F9767BC" w14:textId="77777777" w:rsidR="00554FC0" w:rsidRPr="00554FC0" w:rsidRDefault="00554FC0" w:rsidP="00554FC0">
            <w:pPr>
              <w:rPr>
                <w:color w:val="000000"/>
                <w:sz w:val="18"/>
                <w:szCs w:val="18"/>
              </w:rPr>
            </w:pPr>
            <w:r w:rsidRPr="00554FC0">
              <w:rPr>
                <w:color w:val="000000"/>
                <w:sz w:val="18"/>
                <w:szCs w:val="18"/>
              </w:rPr>
              <w:t>БДОУ г. Омска "Детский сад  № 261 присмотра и оздоровления"</w:t>
            </w:r>
          </w:p>
        </w:tc>
        <w:tc>
          <w:tcPr>
            <w:tcW w:w="605" w:type="dxa"/>
            <w:tcBorders>
              <w:top w:val="nil"/>
              <w:left w:val="nil"/>
              <w:bottom w:val="single" w:sz="4" w:space="0" w:color="auto"/>
              <w:right w:val="single" w:sz="4" w:space="0" w:color="auto"/>
            </w:tcBorders>
            <w:shd w:val="clear" w:color="auto" w:fill="auto"/>
            <w:vAlign w:val="center"/>
          </w:tcPr>
          <w:p w14:paraId="0E73580A"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7A0528B5"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32F7A6FC"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61CDD55B"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307EECA9"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1049D8C1"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7C0D10EB"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1C4EF90A"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1CB4BD3E"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5CCCA75F"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323DDC07"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0A2EBD55"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3E220F9D" w14:textId="77777777" w:rsidR="00554FC0" w:rsidRPr="00554FC0" w:rsidRDefault="00554FC0" w:rsidP="00554FC0">
            <w:pPr>
              <w:jc w:val="center"/>
              <w:rPr>
                <w:color w:val="000000"/>
                <w:sz w:val="18"/>
                <w:szCs w:val="18"/>
              </w:rPr>
            </w:pPr>
            <w:r w:rsidRPr="00554FC0">
              <w:rPr>
                <w:color w:val="000000"/>
                <w:sz w:val="18"/>
                <w:szCs w:val="18"/>
              </w:rPr>
              <w:t>2</w:t>
            </w:r>
          </w:p>
        </w:tc>
      </w:tr>
      <w:tr w:rsidR="00554FC0" w:rsidRPr="00554FC0" w14:paraId="3794E228"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7D75DE89" w14:textId="77777777" w:rsidR="00554FC0" w:rsidRPr="00554FC0" w:rsidRDefault="00554FC0" w:rsidP="00554FC0">
            <w:pPr>
              <w:jc w:val="center"/>
              <w:rPr>
                <w:color w:val="000000"/>
                <w:sz w:val="18"/>
                <w:szCs w:val="18"/>
              </w:rPr>
            </w:pPr>
            <w:r w:rsidRPr="00554FC0">
              <w:rPr>
                <w:color w:val="000000"/>
                <w:sz w:val="18"/>
                <w:szCs w:val="18"/>
              </w:rPr>
              <w:t>48</w:t>
            </w:r>
          </w:p>
        </w:tc>
        <w:tc>
          <w:tcPr>
            <w:tcW w:w="2228" w:type="dxa"/>
            <w:tcBorders>
              <w:top w:val="nil"/>
              <w:left w:val="nil"/>
              <w:bottom w:val="single" w:sz="4" w:space="0" w:color="auto"/>
              <w:right w:val="single" w:sz="4" w:space="0" w:color="auto"/>
            </w:tcBorders>
            <w:vAlign w:val="center"/>
          </w:tcPr>
          <w:p w14:paraId="2DE71805" w14:textId="77777777" w:rsidR="00554FC0" w:rsidRPr="00554FC0" w:rsidRDefault="00554FC0" w:rsidP="00554FC0">
            <w:pPr>
              <w:rPr>
                <w:color w:val="000000"/>
                <w:sz w:val="18"/>
                <w:szCs w:val="18"/>
              </w:rPr>
            </w:pPr>
            <w:r w:rsidRPr="00554FC0">
              <w:rPr>
                <w:color w:val="000000"/>
                <w:sz w:val="18"/>
                <w:szCs w:val="18"/>
              </w:rPr>
              <w:t>БДОУ г. Омска "Детский сад № 262 комбинированного вида"</w:t>
            </w:r>
          </w:p>
        </w:tc>
        <w:tc>
          <w:tcPr>
            <w:tcW w:w="605" w:type="dxa"/>
            <w:tcBorders>
              <w:top w:val="nil"/>
              <w:left w:val="nil"/>
              <w:bottom w:val="single" w:sz="4" w:space="0" w:color="auto"/>
              <w:right w:val="single" w:sz="4" w:space="0" w:color="auto"/>
            </w:tcBorders>
            <w:shd w:val="clear" w:color="auto" w:fill="auto"/>
            <w:vAlign w:val="center"/>
          </w:tcPr>
          <w:p w14:paraId="15914106"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0078486B"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217EDE0E"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1B1986DF"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3D57D870"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6E172474"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08DE5D9F"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55BA4A64"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66C4CFEB"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2769524C"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0E8704FB"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6CD6BCB7"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0512A6C7" w14:textId="77777777" w:rsidR="00554FC0" w:rsidRPr="00554FC0" w:rsidRDefault="00554FC0" w:rsidP="00554FC0">
            <w:pPr>
              <w:jc w:val="center"/>
              <w:rPr>
                <w:color w:val="000000"/>
                <w:sz w:val="18"/>
                <w:szCs w:val="18"/>
              </w:rPr>
            </w:pPr>
            <w:r w:rsidRPr="00554FC0">
              <w:rPr>
                <w:color w:val="000000"/>
                <w:sz w:val="18"/>
                <w:szCs w:val="18"/>
              </w:rPr>
              <w:t>2</w:t>
            </w:r>
          </w:p>
        </w:tc>
      </w:tr>
      <w:tr w:rsidR="00554FC0" w:rsidRPr="00554FC0" w14:paraId="44AE72AC"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65B4E568" w14:textId="77777777" w:rsidR="00554FC0" w:rsidRPr="00554FC0" w:rsidRDefault="00554FC0" w:rsidP="00554FC0">
            <w:pPr>
              <w:jc w:val="center"/>
              <w:rPr>
                <w:color w:val="000000"/>
                <w:sz w:val="18"/>
                <w:szCs w:val="18"/>
              </w:rPr>
            </w:pPr>
            <w:r w:rsidRPr="00554FC0">
              <w:rPr>
                <w:color w:val="000000"/>
                <w:sz w:val="18"/>
                <w:szCs w:val="18"/>
              </w:rPr>
              <w:lastRenderedPageBreak/>
              <w:t>49</w:t>
            </w:r>
          </w:p>
        </w:tc>
        <w:tc>
          <w:tcPr>
            <w:tcW w:w="2228" w:type="dxa"/>
            <w:tcBorders>
              <w:top w:val="nil"/>
              <w:left w:val="nil"/>
              <w:bottom w:val="single" w:sz="4" w:space="0" w:color="auto"/>
              <w:right w:val="single" w:sz="4" w:space="0" w:color="auto"/>
            </w:tcBorders>
            <w:vAlign w:val="center"/>
          </w:tcPr>
          <w:p w14:paraId="67D1AE8E" w14:textId="77777777" w:rsidR="00554FC0" w:rsidRPr="00554FC0" w:rsidRDefault="00554FC0" w:rsidP="00554FC0">
            <w:pPr>
              <w:rPr>
                <w:color w:val="000000"/>
                <w:sz w:val="18"/>
                <w:szCs w:val="18"/>
              </w:rPr>
            </w:pPr>
            <w:r w:rsidRPr="00554FC0">
              <w:rPr>
                <w:color w:val="000000"/>
                <w:sz w:val="18"/>
                <w:szCs w:val="18"/>
              </w:rPr>
              <w:t>БДОУ г. Омска "Детский сад № 263"</w:t>
            </w:r>
          </w:p>
        </w:tc>
        <w:tc>
          <w:tcPr>
            <w:tcW w:w="605" w:type="dxa"/>
            <w:tcBorders>
              <w:top w:val="nil"/>
              <w:left w:val="nil"/>
              <w:bottom w:val="single" w:sz="4" w:space="0" w:color="auto"/>
              <w:right w:val="single" w:sz="4" w:space="0" w:color="auto"/>
            </w:tcBorders>
            <w:shd w:val="clear" w:color="auto" w:fill="auto"/>
            <w:vAlign w:val="center"/>
          </w:tcPr>
          <w:p w14:paraId="72226D60"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2DCAFC61"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5F40DC7E"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5657C402"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000772B2"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38C7D4B5"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6537E684"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2C93375D"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26BFA35C"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20EAB938"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67D0670B"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410DF8B2"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500AAD7D" w14:textId="77777777" w:rsidR="00554FC0" w:rsidRPr="00554FC0" w:rsidRDefault="00554FC0" w:rsidP="00554FC0">
            <w:pPr>
              <w:jc w:val="center"/>
              <w:rPr>
                <w:color w:val="000000"/>
                <w:sz w:val="18"/>
                <w:szCs w:val="18"/>
              </w:rPr>
            </w:pPr>
            <w:r w:rsidRPr="00554FC0">
              <w:rPr>
                <w:color w:val="000000"/>
                <w:sz w:val="18"/>
                <w:szCs w:val="18"/>
              </w:rPr>
              <w:t>2</w:t>
            </w:r>
          </w:p>
        </w:tc>
      </w:tr>
      <w:tr w:rsidR="00554FC0" w:rsidRPr="00554FC0" w14:paraId="72222FC1"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7371F74A" w14:textId="77777777" w:rsidR="00554FC0" w:rsidRPr="00554FC0" w:rsidRDefault="00554FC0" w:rsidP="00554FC0">
            <w:pPr>
              <w:jc w:val="center"/>
              <w:rPr>
                <w:color w:val="000000"/>
                <w:sz w:val="18"/>
                <w:szCs w:val="18"/>
              </w:rPr>
            </w:pPr>
            <w:r w:rsidRPr="00554FC0">
              <w:rPr>
                <w:color w:val="000000"/>
                <w:sz w:val="18"/>
                <w:szCs w:val="18"/>
              </w:rPr>
              <w:t>50</w:t>
            </w:r>
          </w:p>
        </w:tc>
        <w:tc>
          <w:tcPr>
            <w:tcW w:w="2228" w:type="dxa"/>
            <w:tcBorders>
              <w:top w:val="nil"/>
              <w:left w:val="nil"/>
              <w:bottom w:val="single" w:sz="4" w:space="0" w:color="auto"/>
              <w:right w:val="single" w:sz="4" w:space="0" w:color="auto"/>
            </w:tcBorders>
            <w:vAlign w:val="center"/>
          </w:tcPr>
          <w:p w14:paraId="7628C4AC" w14:textId="77777777" w:rsidR="00554FC0" w:rsidRPr="00554FC0" w:rsidRDefault="00554FC0" w:rsidP="00554FC0">
            <w:pPr>
              <w:rPr>
                <w:color w:val="000000"/>
                <w:sz w:val="18"/>
                <w:szCs w:val="18"/>
              </w:rPr>
            </w:pPr>
            <w:r w:rsidRPr="00554FC0">
              <w:rPr>
                <w:color w:val="000000"/>
                <w:sz w:val="18"/>
                <w:szCs w:val="18"/>
              </w:rPr>
              <w:t>БДОУ г. Омска "Детский сад № 266 общеразвивающего вида"</w:t>
            </w:r>
          </w:p>
        </w:tc>
        <w:tc>
          <w:tcPr>
            <w:tcW w:w="605" w:type="dxa"/>
            <w:tcBorders>
              <w:top w:val="nil"/>
              <w:left w:val="nil"/>
              <w:bottom w:val="single" w:sz="4" w:space="0" w:color="auto"/>
              <w:right w:val="single" w:sz="4" w:space="0" w:color="auto"/>
            </w:tcBorders>
            <w:vAlign w:val="center"/>
          </w:tcPr>
          <w:p w14:paraId="150DDED1" w14:textId="77777777" w:rsidR="00554FC0" w:rsidRPr="00554FC0" w:rsidRDefault="00554FC0" w:rsidP="00554FC0">
            <w:pPr>
              <w:jc w:val="center"/>
              <w:rPr>
                <w:color w:val="000000"/>
                <w:sz w:val="18"/>
                <w:szCs w:val="18"/>
              </w:rPr>
            </w:pPr>
            <w:r w:rsidRPr="00554FC0">
              <w:rPr>
                <w:color w:val="000000"/>
                <w:sz w:val="18"/>
                <w:szCs w:val="18"/>
              </w:rPr>
              <w:t>1</w:t>
            </w:r>
          </w:p>
        </w:tc>
        <w:tc>
          <w:tcPr>
            <w:tcW w:w="607" w:type="dxa"/>
            <w:tcBorders>
              <w:top w:val="nil"/>
              <w:left w:val="nil"/>
              <w:bottom w:val="single" w:sz="4" w:space="0" w:color="auto"/>
              <w:right w:val="single" w:sz="4" w:space="0" w:color="auto"/>
            </w:tcBorders>
            <w:shd w:val="clear" w:color="auto" w:fill="auto"/>
            <w:vAlign w:val="center"/>
          </w:tcPr>
          <w:p w14:paraId="5029B3CB"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vAlign w:val="center"/>
          </w:tcPr>
          <w:p w14:paraId="6AE3519A" w14:textId="77777777" w:rsidR="00554FC0" w:rsidRPr="00554FC0" w:rsidRDefault="00554FC0" w:rsidP="00554FC0">
            <w:pPr>
              <w:jc w:val="center"/>
              <w:rPr>
                <w:color w:val="000000"/>
                <w:sz w:val="18"/>
                <w:szCs w:val="18"/>
              </w:rPr>
            </w:pPr>
            <w:r w:rsidRPr="00554FC0">
              <w:rPr>
                <w:color w:val="000000"/>
                <w:sz w:val="18"/>
                <w:szCs w:val="18"/>
              </w:rPr>
              <w:t>1</w:t>
            </w:r>
          </w:p>
        </w:tc>
        <w:tc>
          <w:tcPr>
            <w:tcW w:w="435" w:type="dxa"/>
            <w:tcBorders>
              <w:top w:val="nil"/>
              <w:left w:val="nil"/>
              <w:bottom w:val="single" w:sz="4" w:space="0" w:color="auto"/>
              <w:right w:val="single" w:sz="4" w:space="0" w:color="auto"/>
            </w:tcBorders>
            <w:shd w:val="clear" w:color="auto" w:fill="auto"/>
            <w:vAlign w:val="center"/>
          </w:tcPr>
          <w:p w14:paraId="2DBE7F80"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002E2367"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0510C7FD" w14:textId="77777777" w:rsidR="00554FC0" w:rsidRPr="00554FC0" w:rsidRDefault="00554FC0" w:rsidP="00554FC0">
            <w:pPr>
              <w:jc w:val="center"/>
              <w:rPr>
                <w:color w:val="000000"/>
                <w:sz w:val="18"/>
                <w:szCs w:val="18"/>
              </w:rPr>
            </w:pPr>
            <w:r w:rsidRPr="00554FC0">
              <w:rPr>
                <w:color w:val="000000"/>
                <w:sz w:val="18"/>
                <w:szCs w:val="18"/>
              </w:rPr>
              <w:t>2</w:t>
            </w:r>
          </w:p>
        </w:tc>
        <w:tc>
          <w:tcPr>
            <w:tcW w:w="567" w:type="dxa"/>
            <w:tcBorders>
              <w:top w:val="nil"/>
              <w:left w:val="nil"/>
              <w:bottom w:val="single" w:sz="4" w:space="0" w:color="auto"/>
              <w:right w:val="single" w:sz="4" w:space="0" w:color="auto"/>
            </w:tcBorders>
            <w:shd w:val="clear" w:color="auto" w:fill="auto"/>
            <w:vAlign w:val="center"/>
          </w:tcPr>
          <w:p w14:paraId="6FD4F6C5"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580BE52D"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5B63E1C3"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21D8DDB1"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17BD9FB4"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60A46C0B"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1ED1CFEB" w14:textId="77777777" w:rsidR="00554FC0" w:rsidRPr="00554FC0" w:rsidRDefault="00554FC0" w:rsidP="00554FC0">
            <w:pPr>
              <w:jc w:val="center"/>
              <w:rPr>
                <w:color w:val="000000"/>
                <w:sz w:val="18"/>
                <w:szCs w:val="18"/>
              </w:rPr>
            </w:pPr>
            <w:r w:rsidRPr="00554FC0">
              <w:rPr>
                <w:color w:val="000000"/>
                <w:sz w:val="18"/>
                <w:szCs w:val="18"/>
              </w:rPr>
              <w:t>2</w:t>
            </w:r>
          </w:p>
        </w:tc>
      </w:tr>
      <w:tr w:rsidR="00554FC0" w:rsidRPr="00554FC0" w14:paraId="2224A3A4"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248EE099" w14:textId="77777777" w:rsidR="00554FC0" w:rsidRPr="00554FC0" w:rsidRDefault="00554FC0" w:rsidP="00554FC0">
            <w:pPr>
              <w:jc w:val="center"/>
              <w:rPr>
                <w:color w:val="000000"/>
                <w:sz w:val="18"/>
                <w:szCs w:val="18"/>
              </w:rPr>
            </w:pPr>
            <w:r w:rsidRPr="00554FC0">
              <w:rPr>
                <w:color w:val="000000"/>
                <w:sz w:val="18"/>
                <w:szCs w:val="18"/>
              </w:rPr>
              <w:t>51</w:t>
            </w:r>
          </w:p>
        </w:tc>
        <w:tc>
          <w:tcPr>
            <w:tcW w:w="2228" w:type="dxa"/>
            <w:tcBorders>
              <w:top w:val="nil"/>
              <w:left w:val="nil"/>
              <w:bottom w:val="single" w:sz="4" w:space="0" w:color="auto"/>
              <w:right w:val="single" w:sz="4" w:space="0" w:color="auto"/>
            </w:tcBorders>
            <w:vAlign w:val="center"/>
          </w:tcPr>
          <w:p w14:paraId="184B0D33" w14:textId="77777777" w:rsidR="00554FC0" w:rsidRPr="00554FC0" w:rsidRDefault="00554FC0" w:rsidP="00554FC0">
            <w:pPr>
              <w:rPr>
                <w:color w:val="000000"/>
                <w:sz w:val="18"/>
                <w:szCs w:val="18"/>
              </w:rPr>
            </w:pPr>
            <w:r w:rsidRPr="00554FC0">
              <w:rPr>
                <w:color w:val="000000"/>
                <w:sz w:val="18"/>
                <w:szCs w:val="18"/>
              </w:rPr>
              <w:t>БДОУ г. Омска "Детский сад № 279"</w:t>
            </w:r>
          </w:p>
        </w:tc>
        <w:tc>
          <w:tcPr>
            <w:tcW w:w="605" w:type="dxa"/>
            <w:tcBorders>
              <w:top w:val="nil"/>
              <w:left w:val="nil"/>
              <w:bottom w:val="single" w:sz="4" w:space="0" w:color="auto"/>
              <w:right w:val="single" w:sz="4" w:space="0" w:color="auto"/>
            </w:tcBorders>
            <w:shd w:val="clear" w:color="auto" w:fill="auto"/>
            <w:vAlign w:val="center"/>
          </w:tcPr>
          <w:p w14:paraId="1246192C"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264076F1"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121FB9BF"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66257EB8"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477B4ABC"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5FEEEBBB"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6BD6522D"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181B821C"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725B2617"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2DD129DB"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4C3F86CE"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3C237B48"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383D48F5" w14:textId="77777777" w:rsidR="00554FC0" w:rsidRPr="00554FC0" w:rsidRDefault="00554FC0" w:rsidP="00554FC0">
            <w:pPr>
              <w:jc w:val="center"/>
              <w:rPr>
                <w:color w:val="000000"/>
                <w:sz w:val="18"/>
                <w:szCs w:val="18"/>
              </w:rPr>
            </w:pPr>
            <w:r w:rsidRPr="00554FC0">
              <w:rPr>
                <w:color w:val="000000"/>
                <w:sz w:val="18"/>
                <w:szCs w:val="18"/>
              </w:rPr>
              <w:t>2</w:t>
            </w:r>
          </w:p>
        </w:tc>
      </w:tr>
      <w:tr w:rsidR="00554FC0" w:rsidRPr="00554FC0" w14:paraId="4AD4227B"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72A68CBD" w14:textId="77777777" w:rsidR="00554FC0" w:rsidRPr="00554FC0" w:rsidRDefault="00554FC0" w:rsidP="00554FC0">
            <w:pPr>
              <w:jc w:val="center"/>
              <w:rPr>
                <w:color w:val="000000"/>
                <w:sz w:val="18"/>
                <w:szCs w:val="18"/>
              </w:rPr>
            </w:pPr>
            <w:r w:rsidRPr="00554FC0">
              <w:rPr>
                <w:color w:val="000000"/>
                <w:sz w:val="18"/>
                <w:szCs w:val="18"/>
              </w:rPr>
              <w:t>52</w:t>
            </w:r>
          </w:p>
        </w:tc>
        <w:tc>
          <w:tcPr>
            <w:tcW w:w="2228" w:type="dxa"/>
            <w:tcBorders>
              <w:top w:val="nil"/>
              <w:left w:val="nil"/>
              <w:bottom w:val="single" w:sz="4" w:space="0" w:color="auto"/>
              <w:right w:val="single" w:sz="4" w:space="0" w:color="auto"/>
            </w:tcBorders>
            <w:vAlign w:val="center"/>
          </w:tcPr>
          <w:p w14:paraId="7A721768" w14:textId="77777777" w:rsidR="00554FC0" w:rsidRPr="00554FC0" w:rsidRDefault="00554FC0" w:rsidP="00554FC0">
            <w:pPr>
              <w:rPr>
                <w:color w:val="000000"/>
                <w:sz w:val="18"/>
                <w:szCs w:val="18"/>
              </w:rPr>
            </w:pPr>
            <w:r w:rsidRPr="00554FC0">
              <w:rPr>
                <w:color w:val="000000"/>
                <w:sz w:val="18"/>
                <w:szCs w:val="18"/>
              </w:rPr>
              <w:t>БДОУ г. Омска "Детский сад № 281"</w:t>
            </w:r>
          </w:p>
        </w:tc>
        <w:tc>
          <w:tcPr>
            <w:tcW w:w="605" w:type="dxa"/>
            <w:tcBorders>
              <w:top w:val="nil"/>
              <w:left w:val="nil"/>
              <w:bottom w:val="single" w:sz="4" w:space="0" w:color="auto"/>
              <w:right w:val="single" w:sz="4" w:space="0" w:color="auto"/>
            </w:tcBorders>
            <w:shd w:val="clear" w:color="auto" w:fill="auto"/>
            <w:vAlign w:val="center"/>
          </w:tcPr>
          <w:p w14:paraId="05F8EE71"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39E009B1"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62E09E52"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5E269384"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08F62618"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662012D9"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77800E82"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06B97EDA"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15441AC9"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70C43D39"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336DBA5B"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1392F846"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084B4649"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150A884D"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473B98DB" w14:textId="77777777" w:rsidR="00554FC0" w:rsidRPr="00554FC0" w:rsidRDefault="00554FC0" w:rsidP="00554FC0">
            <w:pPr>
              <w:jc w:val="center"/>
              <w:rPr>
                <w:color w:val="000000"/>
                <w:sz w:val="18"/>
                <w:szCs w:val="18"/>
              </w:rPr>
            </w:pPr>
            <w:r w:rsidRPr="00554FC0">
              <w:rPr>
                <w:color w:val="000000"/>
                <w:sz w:val="18"/>
                <w:szCs w:val="18"/>
              </w:rPr>
              <w:t>53</w:t>
            </w:r>
          </w:p>
        </w:tc>
        <w:tc>
          <w:tcPr>
            <w:tcW w:w="2228" w:type="dxa"/>
            <w:tcBorders>
              <w:top w:val="nil"/>
              <w:left w:val="nil"/>
              <w:bottom w:val="single" w:sz="4" w:space="0" w:color="auto"/>
              <w:right w:val="single" w:sz="4" w:space="0" w:color="auto"/>
            </w:tcBorders>
            <w:vAlign w:val="center"/>
          </w:tcPr>
          <w:p w14:paraId="5463F109" w14:textId="77777777" w:rsidR="00554FC0" w:rsidRPr="00554FC0" w:rsidRDefault="00554FC0" w:rsidP="00554FC0">
            <w:pPr>
              <w:rPr>
                <w:color w:val="000000"/>
                <w:sz w:val="18"/>
                <w:szCs w:val="18"/>
              </w:rPr>
            </w:pPr>
            <w:r w:rsidRPr="00554FC0">
              <w:rPr>
                <w:color w:val="000000"/>
                <w:sz w:val="18"/>
                <w:szCs w:val="18"/>
              </w:rPr>
              <w:t>БДОУ г. Омска "Центр развития ребенка - детский сад № 284"</w:t>
            </w:r>
          </w:p>
        </w:tc>
        <w:tc>
          <w:tcPr>
            <w:tcW w:w="605" w:type="dxa"/>
            <w:tcBorders>
              <w:top w:val="nil"/>
              <w:left w:val="nil"/>
              <w:bottom w:val="single" w:sz="4" w:space="0" w:color="auto"/>
              <w:right w:val="single" w:sz="4" w:space="0" w:color="auto"/>
            </w:tcBorders>
            <w:shd w:val="clear" w:color="auto" w:fill="auto"/>
            <w:vAlign w:val="center"/>
          </w:tcPr>
          <w:p w14:paraId="1922BA31"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644DAE0F"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131B6180"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1C781C22"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46DBF368"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7F15B950"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7F733EC6"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033C36C8"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380E4C15"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178988AB"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124CB3BC"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2397DBD6"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13D95E7C"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2449512E"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501BAFDD" w14:textId="77777777" w:rsidR="00554FC0" w:rsidRPr="00554FC0" w:rsidRDefault="00554FC0" w:rsidP="00554FC0">
            <w:pPr>
              <w:jc w:val="center"/>
              <w:rPr>
                <w:color w:val="000000"/>
                <w:sz w:val="18"/>
                <w:szCs w:val="18"/>
              </w:rPr>
            </w:pPr>
            <w:r w:rsidRPr="00554FC0">
              <w:rPr>
                <w:color w:val="000000"/>
                <w:sz w:val="18"/>
                <w:szCs w:val="18"/>
              </w:rPr>
              <w:t>54</w:t>
            </w:r>
          </w:p>
        </w:tc>
        <w:tc>
          <w:tcPr>
            <w:tcW w:w="2228" w:type="dxa"/>
            <w:tcBorders>
              <w:top w:val="nil"/>
              <w:left w:val="nil"/>
              <w:bottom w:val="single" w:sz="4" w:space="0" w:color="auto"/>
              <w:right w:val="single" w:sz="4" w:space="0" w:color="auto"/>
            </w:tcBorders>
            <w:vAlign w:val="center"/>
          </w:tcPr>
          <w:p w14:paraId="51368C79" w14:textId="77777777" w:rsidR="00554FC0" w:rsidRPr="00554FC0" w:rsidRDefault="00554FC0" w:rsidP="00554FC0">
            <w:pPr>
              <w:rPr>
                <w:color w:val="000000"/>
                <w:sz w:val="18"/>
                <w:szCs w:val="18"/>
              </w:rPr>
            </w:pPr>
            <w:r w:rsidRPr="00554FC0">
              <w:rPr>
                <w:color w:val="000000"/>
                <w:sz w:val="18"/>
                <w:szCs w:val="18"/>
              </w:rPr>
              <w:t>БДОУ г. Омска "Детский сад  общеразвивающего вида № 305"</w:t>
            </w:r>
          </w:p>
        </w:tc>
        <w:tc>
          <w:tcPr>
            <w:tcW w:w="605" w:type="dxa"/>
            <w:tcBorders>
              <w:top w:val="nil"/>
              <w:left w:val="nil"/>
              <w:bottom w:val="single" w:sz="4" w:space="0" w:color="auto"/>
              <w:right w:val="single" w:sz="4" w:space="0" w:color="auto"/>
            </w:tcBorders>
            <w:shd w:val="clear" w:color="auto" w:fill="auto"/>
            <w:vAlign w:val="center"/>
          </w:tcPr>
          <w:p w14:paraId="34B7D9F8"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0C31DB09"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6FAC96DF"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4B24E877"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61F6F605"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5A490105"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vAlign w:val="center"/>
          </w:tcPr>
          <w:p w14:paraId="3DB9098A" w14:textId="77777777" w:rsidR="00554FC0" w:rsidRPr="00554FC0" w:rsidRDefault="00554FC0" w:rsidP="00554FC0">
            <w:pPr>
              <w:jc w:val="center"/>
              <w:rPr>
                <w:color w:val="000000"/>
                <w:sz w:val="18"/>
                <w:szCs w:val="18"/>
              </w:rPr>
            </w:pPr>
            <w:r w:rsidRPr="00554FC0">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7EAFBC1C"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36D07B3A"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7714400D"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5EEA26B6"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57DBF4D9"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2C4D15C7" w14:textId="77777777" w:rsidR="00554FC0" w:rsidRPr="00554FC0" w:rsidRDefault="00554FC0" w:rsidP="00554FC0">
            <w:pPr>
              <w:jc w:val="center"/>
              <w:rPr>
                <w:color w:val="000000"/>
                <w:sz w:val="18"/>
                <w:szCs w:val="18"/>
              </w:rPr>
            </w:pPr>
            <w:r w:rsidRPr="00554FC0">
              <w:rPr>
                <w:color w:val="000000"/>
                <w:sz w:val="18"/>
                <w:szCs w:val="18"/>
              </w:rPr>
              <w:t>4</w:t>
            </w:r>
          </w:p>
        </w:tc>
      </w:tr>
      <w:tr w:rsidR="00554FC0" w:rsidRPr="00554FC0" w14:paraId="0ADE905B"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2BBC1C0B" w14:textId="77777777" w:rsidR="00554FC0" w:rsidRPr="00554FC0" w:rsidRDefault="00554FC0" w:rsidP="00554FC0">
            <w:pPr>
              <w:jc w:val="center"/>
              <w:rPr>
                <w:color w:val="000000"/>
                <w:sz w:val="18"/>
                <w:szCs w:val="18"/>
              </w:rPr>
            </w:pPr>
            <w:r w:rsidRPr="00554FC0">
              <w:rPr>
                <w:color w:val="000000"/>
                <w:sz w:val="18"/>
                <w:szCs w:val="18"/>
              </w:rPr>
              <w:t>55</w:t>
            </w:r>
          </w:p>
        </w:tc>
        <w:tc>
          <w:tcPr>
            <w:tcW w:w="2228" w:type="dxa"/>
            <w:tcBorders>
              <w:top w:val="nil"/>
              <w:left w:val="nil"/>
              <w:bottom w:val="single" w:sz="4" w:space="0" w:color="auto"/>
              <w:right w:val="single" w:sz="4" w:space="0" w:color="auto"/>
            </w:tcBorders>
            <w:vAlign w:val="center"/>
          </w:tcPr>
          <w:p w14:paraId="6A8C8CAA" w14:textId="77777777" w:rsidR="00554FC0" w:rsidRPr="00554FC0" w:rsidRDefault="00554FC0" w:rsidP="00554FC0">
            <w:pPr>
              <w:rPr>
                <w:color w:val="000000"/>
                <w:sz w:val="18"/>
                <w:szCs w:val="18"/>
              </w:rPr>
            </w:pPr>
            <w:r w:rsidRPr="00554FC0">
              <w:rPr>
                <w:color w:val="000000"/>
                <w:sz w:val="18"/>
                <w:szCs w:val="18"/>
              </w:rPr>
              <w:t>БДОУ г. Омска "Центр развития ребенка - детский сад № 311"</w:t>
            </w:r>
          </w:p>
        </w:tc>
        <w:tc>
          <w:tcPr>
            <w:tcW w:w="605" w:type="dxa"/>
            <w:tcBorders>
              <w:top w:val="nil"/>
              <w:left w:val="nil"/>
              <w:bottom w:val="single" w:sz="4" w:space="0" w:color="auto"/>
              <w:right w:val="single" w:sz="4" w:space="0" w:color="auto"/>
            </w:tcBorders>
            <w:shd w:val="clear" w:color="auto" w:fill="auto"/>
            <w:vAlign w:val="center"/>
          </w:tcPr>
          <w:p w14:paraId="2CFD3837"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09626363"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1E8B726E"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66B1B8E8"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4B0F790B"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2BA36FE4"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38084FF3"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31EFFA1D"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5E5B0665"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6511450E"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6293074C"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3D8BC6F3"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365C3809" w14:textId="77777777" w:rsidR="00554FC0" w:rsidRPr="00554FC0" w:rsidRDefault="00554FC0" w:rsidP="00554FC0">
            <w:pPr>
              <w:jc w:val="center"/>
              <w:rPr>
                <w:color w:val="000000"/>
                <w:sz w:val="18"/>
                <w:szCs w:val="18"/>
              </w:rPr>
            </w:pPr>
            <w:r w:rsidRPr="00554FC0">
              <w:rPr>
                <w:color w:val="000000"/>
                <w:sz w:val="18"/>
                <w:szCs w:val="18"/>
              </w:rPr>
              <w:t>2</w:t>
            </w:r>
          </w:p>
        </w:tc>
      </w:tr>
      <w:tr w:rsidR="00554FC0" w:rsidRPr="00554FC0" w14:paraId="0E18C9C6"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1754B9CB" w14:textId="77777777" w:rsidR="00554FC0" w:rsidRPr="00554FC0" w:rsidRDefault="00554FC0" w:rsidP="00554FC0">
            <w:pPr>
              <w:jc w:val="center"/>
              <w:rPr>
                <w:color w:val="000000"/>
                <w:sz w:val="18"/>
                <w:szCs w:val="18"/>
              </w:rPr>
            </w:pPr>
            <w:r w:rsidRPr="00554FC0">
              <w:rPr>
                <w:color w:val="000000"/>
                <w:sz w:val="18"/>
                <w:szCs w:val="18"/>
              </w:rPr>
              <w:t>56</w:t>
            </w:r>
          </w:p>
        </w:tc>
        <w:tc>
          <w:tcPr>
            <w:tcW w:w="2228" w:type="dxa"/>
            <w:tcBorders>
              <w:top w:val="nil"/>
              <w:left w:val="nil"/>
              <w:bottom w:val="single" w:sz="4" w:space="0" w:color="auto"/>
              <w:right w:val="single" w:sz="4" w:space="0" w:color="auto"/>
            </w:tcBorders>
            <w:vAlign w:val="center"/>
          </w:tcPr>
          <w:p w14:paraId="28686635" w14:textId="77777777" w:rsidR="00554FC0" w:rsidRPr="00554FC0" w:rsidRDefault="00554FC0" w:rsidP="00554FC0">
            <w:pPr>
              <w:rPr>
                <w:color w:val="000000"/>
                <w:sz w:val="18"/>
                <w:szCs w:val="18"/>
              </w:rPr>
            </w:pPr>
            <w:r w:rsidRPr="00554FC0">
              <w:rPr>
                <w:color w:val="000000"/>
                <w:sz w:val="18"/>
                <w:szCs w:val="18"/>
              </w:rPr>
              <w:t>БДОУ г. Омска "Детский сад № 317 общеразвивающего вида"</w:t>
            </w:r>
          </w:p>
        </w:tc>
        <w:tc>
          <w:tcPr>
            <w:tcW w:w="605" w:type="dxa"/>
            <w:tcBorders>
              <w:top w:val="nil"/>
              <w:left w:val="nil"/>
              <w:bottom w:val="single" w:sz="4" w:space="0" w:color="auto"/>
              <w:right w:val="single" w:sz="4" w:space="0" w:color="auto"/>
            </w:tcBorders>
            <w:shd w:val="clear" w:color="auto" w:fill="auto"/>
            <w:vAlign w:val="center"/>
          </w:tcPr>
          <w:p w14:paraId="4825C157"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6B770862"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50899960"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49CDE8CB"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7B688351"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7382B6E1"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78AECAB3"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64A323B2"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619D4871"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69F0FCA7"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5D197832"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3524F4B9"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65CD3FE3"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7D9C474B"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68017064" w14:textId="77777777" w:rsidR="00554FC0" w:rsidRPr="00554FC0" w:rsidRDefault="00554FC0" w:rsidP="00554FC0">
            <w:pPr>
              <w:jc w:val="center"/>
              <w:rPr>
                <w:color w:val="000000"/>
                <w:sz w:val="18"/>
                <w:szCs w:val="18"/>
              </w:rPr>
            </w:pPr>
            <w:r w:rsidRPr="00554FC0">
              <w:rPr>
                <w:color w:val="000000"/>
                <w:sz w:val="18"/>
                <w:szCs w:val="18"/>
              </w:rPr>
              <w:t>57</w:t>
            </w:r>
          </w:p>
        </w:tc>
        <w:tc>
          <w:tcPr>
            <w:tcW w:w="2228" w:type="dxa"/>
            <w:tcBorders>
              <w:top w:val="nil"/>
              <w:left w:val="nil"/>
              <w:bottom w:val="single" w:sz="4" w:space="0" w:color="auto"/>
              <w:right w:val="single" w:sz="4" w:space="0" w:color="auto"/>
            </w:tcBorders>
            <w:vAlign w:val="center"/>
          </w:tcPr>
          <w:p w14:paraId="1A41A6C3" w14:textId="77777777" w:rsidR="00554FC0" w:rsidRPr="00554FC0" w:rsidRDefault="00554FC0" w:rsidP="00554FC0">
            <w:pPr>
              <w:rPr>
                <w:color w:val="000000"/>
                <w:sz w:val="18"/>
                <w:szCs w:val="18"/>
              </w:rPr>
            </w:pPr>
            <w:r w:rsidRPr="00554FC0">
              <w:rPr>
                <w:color w:val="000000"/>
                <w:sz w:val="18"/>
                <w:szCs w:val="18"/>
              </w:rPr>
              <w:t>БДОУ г. Омска "Детский сад № 325 компенсирующего вида"</w:t>
            </w:r>
          </w:p>
        </w:tc>
        <w:tc>
          <w:tcPr>
            <w:tcW w:w="605" w:type="dxa"/>
            <w:tcBorders>
              <w:top w:val="nil"/>
              <w:left w:val="nil"/>
              <w:bottom w:val="single" w:sz="4" w:space="0" w:color="auto"/>
              <w:right w:val="single" w:sz="4" w:space="0" w:color="auto"/>
            </w:tcBorders>
            <w:shd w:val="clear" w:color="auto" w:fill="auto"/>
            <w:vAlign w:val="center"/>
          </w:tcPr>
          <w:p w14:paraId="63A75909"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260F9213"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3E63BAA5"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12FC1A52"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6C8A6F1D"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15D595A3"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3DDA497C"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7A41E785"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4D5BD27A"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56A66138"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47EC8573"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57C85A07"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3C32A2CC" w14:textId="77777777" w:rsidR="00554FC0" w:rsidRPr="00554FC0" w:rsidRDefault="00554FC0" w:rsidP="00554FC0">
            <w:pPr>
              <w:jc w:val="center"/>
              <w:rPr>
                <w:color w:val="000000"/>
                <w:sz w:val="18"/>
                <w:szCs w:val="18"/>
              </w:rPr>
            </w:pPr>
            <w:r w:rsidRPr="00554FC0">
              <w:rPr>
                <w:color w:val="000000"/>
                <w:sz w:val="18"/>
                <w:szCs w:val="18"/>
              </w:rPr>
              <w:t>2</w:t>
            </w:r>
          </w:p>
        </w:tc>
      </w:tr>
      <w:tr w:rsidR="00554FC0" w:rsidRPr="00554FC0" w14:paraId="5E9FDF00"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6F680A9E" w14:textId="77777777" w:rsidR="00554FC0" w:rsidRPr="00554FC0" w:rsidRDefault="00554FC0" w:rsidP="00554FC0">
            <w:pPr>
              <w:jc w:val="center"/>
              <w:rPr>
                <w:color w:val="000000"/>
                <w:sz w:val="18"/>
                <w:szCs w:val="18"/>
              </w:rPr>
            </w:pPr>
            <w:r w:rsidRPr="00554FC0">
              <w:rPr>
                <w:color w:val="000000"/>
                <w:sz w:val="18"/>
                <w:szCs w:val="18"/>
              </w:rPr>
              <w:t>58</w:t>
            </w:r>
          </w:p>
        </w:tc>
        <w:tc>
          <w:tcPr>
            <w:tcW w:w="2228" w:type="dxa"/>
            <w:tcBorders>
              <w:top w:val="nil"/>
              <w:left w:val="nil"/>
              <w:bottom w:val="single" w:sz="4" w:space="0" w:color="auto"/>
              <w:right w:val="single" w:sz="4" w:space="0" w:color="auto"/>
            </w:tcBorders>
            <w:vAlign w:val="center"/>
          </w:tcPr>
          <w:p w14:paraId="056C51B4" w14:textId="77777777" w:rsidR="00554FC0" w:rsidRPr="00554FC0" w:rsidRDefault="00554FC0" w:rsidP="00554FC0">
            <w:pPr>
              <w:rPr>
                <w:color w:val="000000"/>
                <w:sz w:val="18"/>
                <w:szCs w:val="18"/>
              </w:rPr>
            </w:pPr>
            <w:r w:rsidRPr="00554FC0">
              <w:rPr>
                <w:color w:val="000000"/>
                <w:sz w:val="18"/>
                <w:szCs w:val="18"/>
              </w:rPr>
              <w:t>БДОУ г. Омска "Детский сад № 329 комбинированного вида"</w:t>
            </w:r>
          </w:p>
        </w:tc>
        <w:tc>
          <w:tcPr>
            <w:tcW w:w="605" w:type="dxa"/>
            <w:tcBorders>
              <w:top w:val="nil"/>
              <w:left w:val="nil"/>
              <w:bottom w:val="single" w:sz="4" w:space="0" w:color="auto"/>
              <w:right w:val="single" w:sz="4" w:space="0" w:color="auto"/>
            </w:tcBorders>
            <w:shd w:val="clear" w:color="auto" w:fill="auto"/>
            <w:vAlign w:val="center"/>
          </w:tcPr>
          <w:p w14:paraId="27871513"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0440339A"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2E08492D"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0EEC1FF6"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1392E754"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05C13585"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602EE50A"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0215938B"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10C9E5FC"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2C88A7A7"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11947781"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07B94E6F"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6B029F23" w14:textId="77777777" w:rsidR="00554FC0" w:rsidRPr="00554FC0" w:rsidRDefault="00554FC0" w:rsidP="00554FC0">
            <w:pPr>
              <w:jc w:val="center"/>
              <w:rPr>
                <w:color w:val="000000"/>
                <w:sz w:val="18"/>
                <w:szCs w:val="18"/>
              </w:rPr>
            </w:pPr>
            <w:r w:rsidRPr="00554FC0">
              <w:rPr>
                <w:color w:val="000000"/>
                <w:sz w:val="18"/>
                <w:szCs w:val="18"/>
              </w:rPr>
              <w:t>2</w:t>
            </w:r>
          </w:p>
        </w:tc>
      </w:tr>
      <w:tr w:rsidR="00554FC0" w:rsidRPr="00554FC0" w14:paraId="37B3CFB8"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363AE262" w14:textId="77777777" w:rsidR="00554FC0" w:rsidRPr="00554FC0" w:rsidRDefault="00554FC0" w:rsidP="00554FC0">
            <w:pPr>
              <w:jc w:val="center"/>
              <w:rPr>
                <w:color w:val="000000"/>
                <w:sz w:val="18"/>
                <w:szCs w:val="18"/>
              </w:rPr>
            </w:pPr>
            <w:r w:rsidRPr="00554FC0">
              <w:rPr>
                <w:color w:val="000000"/>
                <w:sz w:val="18"/>
                <w:szCs w:val="18"/>
              </w:rPr>
              <w:t>59</w:t>
            </w:r>
          </w:p>
        </w:tc>
        <w:tc>
          <w:tcPr>
            <w:tcW w:w="2228" w:type="dxa"/>
            <w:tcBorders>
              <w:top w:val="nil"/>
              <w:left w:val="nil"/>
              <w:bottom w:val="single" w:sz="4" w:space="0" w:color="auto"/>
              <w:right w:val="single" w:sz="4" w:space="0" w:color="auto"/>
            </w:tcBorders>
            <w:vAlign w:val="center"/>
          </w:tcPr>
          <w:p w14:paraId="0C0BAC36" w14:textId="77777777" w:rsidR="00554FC0" w:rsidRPr="00554FC0" w:rsidRDefault="00554FC0" w:rsidP="00554FC0">
            <w:pPr>
              <w:rPr>
                <w:color w:val="000000"/>
                <w:sz w:val="18"/>
                <w:szCs w:val="18"/>
              </w:rPr>
            </w:pPr>
            <w:r w:rsidRPr="00554FC0">
              <w:rPr>
                <w:color w:val="000000"/>
                <w:sz w:val="18"/>
                <w:szCs w:val="18"/>
              </w:rPr>
              <w:t>БДОУ г. Омска  "Детский сад № 331"</w:t>
            </w:r>
          </w:p>
        </w:tc>
        <w:tc>
          <w:tcPr>
            <w:tcW w:w="605" w:type="dxa"/>
            <w:tcBorders>
              <w:top w:val="nil"/>
              <w:left w:val="nil"/>
              <w:bottom w:val="single" w:sz="4" w:space="0" w:color="auto"/>
              <w:right w:val="single" w:sz="4" w:space="0" w:color="auto"/>
            </w:tcBorders>
            <w:shd w:val="clear" w:color="auto" w:fill="auto"/>
            <w:vAlign w:val="center"/>
          </w:tcPr>
          <w:p w14:paraId="36DA4898"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6F1FB2CD"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vAlign w:val="center"/>
          </w:tcPr>
          <w:p w14:paraId="2E1B5C88" w14:textId="77777777" w:rsidR="00554FC0" w:rsidRPr="00554FC0" w:rsidRDefault="00554FC0" w:rsidP="00554FC0">
            <w:pPr>
              <w:jc w:val="center"/>
              <w:rPr>
                <w:color w:val="000000"/>
                <w:sz w:val="18"/>
                <w:szCs w:val="18"/>
              </w:rPr>
            </w:pPr>
            <w:r w:rsidRPr="00554FC0">
              <w:rPr>
                <w:color w:val="000000"/>
                <w:sz w:val="18"/>
                <w:szCs w:val="18"/>
              </w:rPr>
              <w:t>1</w:t>
            </w:r>
          </w:p>
        </w:tc>
        <w:tc>
          <w:tcPr>
            <w:tcW w:w="435" w:type="dxa"/>
            <w:tcBorders>
              <w:top w:val="nil"/>
              <w:left w:val="nil"/>
              <w:bottom w:val="single" w:sz="4" w:space="0" w:color="auto"/>
              <w:right w:val="single" w:sz="4" w:space="0" w:color="auto"/>
            </w:tcBorders>
            <w:shd w:val="clear" w:color="auto" w:fill="auto"/>
            <w:vAlign w:val="center"/>
          </w:tcPr>
          <w:p w14:paraId="6AB9A332"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6EB6B48A"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72390A3D"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114ACCF6"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7DA5A426"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56973B24"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02C4BF28"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50E6044C"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233FBC3E"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5F255ED4"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5D1F5503"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0834A47B" w14:textId="77777777" w:rsidR="00554FC0" w:rsidRPr="00554FC0" w:rsidRDefault="00554FC0" w:rsidP="00554FC0">
            <w:pPr>
              <w:jc w:val="center"/>
              <w:rPr>
                <w:color w:val="000000"/>
                <w:sz w:val="18"/>
                <w:szCs w:val="18"/>
              </w:rPr>
            </w:pPr>
            <w:r w:rsidRPr="00554FC0">
              <w:rPr>
                <w:color w:val="000000"/>
                <w:sz w:val="18"/>
                <w:szCs w:val="18"/>
              </w:rPr>
              <w:t>60</w:t>
            </w:r>
          </w:p>
        </w:tc>
        <w:tc>
          <w:tcPr>
            <w:tcW w:w="2228" w:type="dxa"/>
            <w:tcBorders>
              <w:top w:val="nil"/>
              <w:left w:val="nil"/>
              <w:bottom w:val="single" w:sz="4" w:space="0" w:color="auto"/>
              <w:right w:val="single" w:sz="4" w:space="0" w:color="auto"/>
            </w:tcBorders>
            <w:vAlign w:val="center"/>
          </w:tcPr>
          <w:p w14:paraId="6696C5F8" w14:textId="77777777" w:rsidR="00554FC0" w:rsidRPr="00554FC0" w:rsidRDefault="00554FC0" w:rsidP="00554FC0">
            <w:pPr>
              <w:rPr>
                <w:color w:val="000000"/>
                <w:sz w:val="18"/>
                <w:szCs w:val="18"/>
              </w:rPr>
            </w:pPr>
            <w:r w:rsidRPr="00554FC0">
              <w:rPr>
                <w:color w:val="000000"/>
                <w:sz w:val="18"/>
                <w:szCs w:val="18"/>
              </w:rPr>
              <w:t>БДОУ г. Омска  "Детский сад № 337"</w:t>
            </w:r>
          </w:p>
        </w:tc>
        <w:tc>
          <w:tcPr>
            <w:tcW w:w="605" w:type="dxa"/>
            <w:tcBorders>
              <w:top w:val="nil"/>
              <w:left w:val="nil"/>
              <w:bottom w:val="single" w:sz="4" w:space="0" w:color="auto"/>
              <w:right w:val="single" w:sz="4" w:space="0" w:color="auto"/>
            </w:tcBorders>
            <w:shd w:val="clear" w:color="auto" w:fill="auto"/>
            <w:vAlign w:val="center"/>
          </w:tcPr>
          <w:p w14:paraId="41359947"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40461EFF"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5D1FED2F"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2CDB0808"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69CFDA38"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65F382D7"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49EF4C8B"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7C58538C"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638A2701"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46074906"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20894818"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4D9F7D2F"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7A926450"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4D2DDDFE"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160D28FD" w14:textId="77777777" w:rsidR="00554FC0" w:rsidRPr="00554FC0" w:rsidRDefault="00554FC0" w:rsidP="00554FC0">
            <w:pPr>
              <w:jc w:val="center"/>
              <w:rPr>
                <w:color w:val="000000"/>
                <w:sz w:val="18"/>
                <w:szCs w:val="18"/>
              </w:rPr>
            </w:pPr>
            <w:r w:rsidRPr="00554FC0">
              <w:rPr>
                <w:color w:val="000000"/>
                <w:sz w:val="18"/>
                <w:szCs w:val="18"/>
              </w:rPr>
              <w:t>61</w:t>
            </w:r>
          </w:p>
        </w:tc>
        <w:tc>
          <w:tcPr>
            <w:tcW w:w="2228" w:type="dxa"/>
            <w:tcBorders>
              <w:top w:val="nil"/>
              <w:left w:val="nil"/>
              <w:bottom w:val="single" w:sz="4" w:space="0" w:color="auto"/>
              <w:right w:val="single" w:sz="4" w:space="0" w:color="auto"/>
            </w:tcBorders>
            <w:vAlign w:val="center"/>
          </w:tcPr>
          <w:p w14:paraId="11EA1DAC" w14:textId="77777777" w:rsidR="00554FC0" w:rsidRPr="00554FC0" w:rsidRDefault="00554FC0" w:rsidP="00554FC0">
            <w:pPr>
              <w:rPr>
                <w:color w:val="000000"/>
                <w:sz w:val="18"/>
                <w:szCs w:val="18"/>
              </w:rPr>
            </w:pPr>
            <w:r w:rsidRPr="00554FC0">
              <w:rPr>
                <w:color w:val="000000"/>
                <w:sz w:val="18"/>
                <w:szCs w:val="18"/>
              </w:rPr>
              <w:t>БДОУ г. Омска  "Детский сад № 338"</w:t>
            </w:r>
          </w:p>
        </w:tc>
        <w:tc>
          <w:tcPr>
            <w:tcW w:w="605" w:type="dxa"/>
            <w:tcBorders>
              <w:top w:val="nil"/>
              <w:left w:val="nil"/>
              <w:bottom w:val="single" w:sz="4" w:space="0" w:color="auto"/>
              <w:right w:val="single" w:sz="4" w:space="0" w:color="auto"/>
            </w:tcBorders>
            <w:shd w:val="clear" w:color="auto" w:fill="auto"/>
            <w:vAlign w:val="center"/>
          </w:tcPr>
          <w:p w14:paraId="5D8105F5"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39CE63DE"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3DDA09A6"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70B10283"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51BA5A4B"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7526CF14"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6CE31851"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5F28C466"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3A036954"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2FEC810D"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1F1F98C8"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1A34E7F5"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7AB3576D" w14:textId="77777777" w:rsidR="00554FC0" w:rsidRPr="00554FC0" w:rsidRDefault="00554FC0" w:rsidP="00554FC0">
            <w:pPr>
              <w:jc w:val="center"/>
              <w:rPr>
                <w:color w:val="000000"/>
                <w:sz w:val="18"/>
                <w:szCs w:val="18"/>
              </w:rPr>
            </w:pPr>
            <w:r w:rsidRPr="00554FC0">
              <w:rPr>
                <w:color w:val="000000"/>
                <w:sz w:val="18"/>
                <w:szCs w:val="18"/>
              </w:rPr>
              <w:t>2</w:t>
            </w:r>
          </w:p>
        </w:tc>
      </w:tr>
      <w:tr w:rsidR="00554FC0" w:rsidRPr="00554FC0" w14:paraId="45B280E9"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73AA3A9A" w14:textId="77777777" w:rsidR="00554FC0" w:rsidRPr="00554FC0" w:rsidRDefault="00554FC0" w:rsidP="00554FC0">
            <w:pPr>
              <w:jc w:val="center"/>
              <w:rPr>
                <w:color w:val="000000"/>
                <w:sz w:val="18"/>
                <w:szCs w:val="18"/>
              </w:rPr>
            </w:pPr>
            <w:r w:rsidRPr="00554FC0">
              <w:rPr>
                <w:color w:val="000000"/>
                <w:sz w:val="18"/>
                <w:szCs w:val="18"/>
              </w:rPr>
              <w:t>62</w:t>
            </w:r>
          </w:p>
        </w:tc>
        <w:tc>
          <w:tcPr>
            <w:tcW w:w="2228" w:type="dxa"/>
            <w:tcBorders>
              <w:top w:val="nil"/>
              <w:left w:val="nil"/>
              <w:bottom w:val="single" w:sz="4" w:space="0" w:color="auto"/>
              <w:right w:val="single" w:sz="4" w:space="0" w:color="auto"/>
            </w:tcBorders>
            <w:vAlign w:val="center"/>
          </w:tcPr>
          <w:p w14:paraId="64972446" w14:textId="77777777" w:rsidR="00554FC0" w:rsidRPr="00554FC0" w:rsidRDefault="00554FC0" w:rsidP="00554FC0">
            <w:pPr>
              <w:rPr>
                <w:color w:val="000000"/>
                <w:sz w:val="18"/>
                <w:szCs w:val="18"/>
              </w:rPr>
            </w:pPr>
            <w:r w:rsidRPr="00554FC0">
              <w:rPr>
                <w:color w:val="000000"/>
                <w:sz w:val="18"/>
                <w:szCs w:val="18"/>
              </w:rPr>
              <w:t>БДОУ г. Омска "Детский сад № 349 общеразвивающего вида"</w:t>
            </w:r>
          </w:p>
        </w:tc>
        <w:tc>
          <w:tcPr>
            <w:tcW w:w="605" w:type="dxa"/>
            <w:tcBorders>
              <w:top w:val="nil"/>
              <w:left w:val="nil"/>
              <w:bottom w:val="single" w:sz="4" w:space="0" w:color="auto"/>
              <w:right w:val="single" w:sz="4" w:space="0" w:color="auto"/>
            </w:tcBorders>
            <w:shd w:val="clear" w:color="auto" w:fill="auto"/>
            <w:vAlign w:val="center"/>
          </w:tcPr>
          <w:p w14:paraId="155774B6"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57253771"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49CCD546"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521EB57F"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7F25A585"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624BDE18"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13942573"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356D6161"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403D8D58"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14645146"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678E97E9"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6466A94C"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5179B8C7"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518F3715"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6C084395" w14:textId="77777777" w:rsidR="00554FC0" w:rsidRPr="00554FC0" w:rsidRDefault="00554FC0" w:rsidP="00554FC0">
            <w:pPr>
              <w:jc w:val="center"/>
              <w:rPr>
                <w:color w:val="000000"/>
                <w:sz w:val="18"/>
                <w:szCs w:val="18"/>
              </w:rPr>
            </w:pPr>
            <w:r w:rsidRPr="00554FC0">
              <w:rPr>
                <w:color w:val="000000"/>
                <w:sz w:val="18"/>
                <w:szCs w:val="18"/>
              </w:rPr>
              <w:t>63</w:t>
            </w:r>
          </w:p>
        </w:tc>
        <w:tc>
          <w:tcPr>
            <w:tcW w:w="2228" w:type="dxa"/>
            <w:tcBorders>
              <w:top w:val="nil"/>
              <w:left w:val="nil"/>
              <w:bottom w:val="single" w:sz="4" w:space="0" w:color="auto"/>
              <w:right w:val="single" w:sz="4" w:space="0" w:color="auto"/>
            </w:tcBorders>
            <w:vAlign w:val="center"/>
          </w:tcPr>
          <w:p w14:paraId="14159C46" w14:textId="77777777" w:rsidR="00554FC0" w:rsidRPr="00554FC0" w:rsidRDefault="00554FC0" w:rsidP="00554FC0">
            <w:pPr>
              <w:rPr>
                <w:color w:val="000000"/>
                <w:sz w:val="18"/>
                <w:szCs w:val="18"/>
              </w:rPr>
            </w:pPr>
            <w:r w:rsidRPr="00554FC0">
              <w:rPr>
                <w:color w:val="000000"/>
                <w:sz w:val="18"/>
                <w:szCs w:val="18"/>
              </w:rPr>
              <w:t>БДОУ г. Омска "Детский сад № 351 комбинированного вида"</w:t>
            </w:r>
          </w:p>
        </w:tc>
        <w:tc>
          <w:tcPr>
            <w:tcW w:w="605" w:type="dxa"/>
            <w:tcBorders>
              <w:top w:val="nil"/>
              <w:left w:val="nil"/>
              <w:bottom w:val="single" w:sz="4" w:space="0" w:color="auto"/>
              <w:right w:val="single" w:sz="4" w:space="0" w:color="auto"/>
            </w:tcBorders>
            <w:shd w:val="clear" w:color="auto" w:fill="auto"/>
            <w:vAlign w:val="center"/>
          </w:tcPr>
          <w:p w14:paraId="1C18E78C"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0277AF98"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44980381"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16CB48EE"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0FB98D82"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5C766CCC"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4638AD45"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075BFDC5"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6F232FE7"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33F199BE"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56A3EC5B"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69AF5332"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061793D6"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14DBB644"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7E40FF43" w14:textId="77777777" w:rsidR="00554FC0" w:rsidRPr="00554FC0" w:rsidRDefault="00554FC0" w:rsidP="00554FC0">
            <w:pPr>
              <w:jc w:val="center"/>
              <w:rPr>
                <w:color w:val="000000"/>
                <w:sz w:val="18"/>
                <w:szCs w:val="18"/>
              </w:rPr>
            </w:pPr>
            <w:r w:rsidRPr="00554FC0">
              <w:rPr>
                <w:color w:val="000000"/>
                <w:sz w:val="18"/>
                <w:szCs w:val="18"/>
              </w:rPr>
              <w:t>64</w:t>
            </w:r>
          </w:p>
        </w:tc>
        <w:tc>
          <w:tcPr>
            <w:tcW w:w="2228" w:type="dxa"/>
            <w:tcBorders>
              <w:top w:val="nil"/>
              <w:left w:val="nil"/>
              <w:bottom w:val="single" w:sz="4" w:space="0" w:color="auto"/>
              <w:right w:val="single" w:sz="4" w:space="0" w:color="auto"/>
            </w:tcBorders>
            <w:vAlign w:val="center"/>
          </w:tcPr>
          <w:p w14:paraId="1E8D96FE" w14:textId="77777777" w:rsidR="00554FC0" w:rsidRPr="00554FC0" w:rsidRDefault="00554FC0" w:rsidP="00554FC0">
            <w:pPr>
              <w:rPr>
                <w:color w:val="000000"/>
                <w:sz w:val="18"/>
                <w:szCs w:val="18"/>
              </w:rPr>
            </w:pPr>
            <w:r w:rsidRPr="00554FC0">
              <w:rPr>
                <w:color w:val="000000"/>
                <w:sz w:val="18"/>
                <w:szCs w:val="18"/>
              </w:rPr>
              <w:t>БДОУ г. Омска  "Детский сад № 354"</w:t>
            </w:r>
          </w:p>
        </w:tc>
        <w:tc>
          <w:tcPr>
            <w:tcW w:w="605" w:type="dxa"/>
            <w:tcBorders>
              <w:top w:val="nil"/>
              <w:left w:val="nil"/>
              <w:bottom w:val="single" w:sz="4" w:space="0" w:color="auto"/>
              <w:right w:val="single" w:sz="4" w:space="0" w:color="auto"/>
            </w:tcBorders>
            <w:shd w:val="clear" w:color="auto" w:fill="auto"/>
            <w:vAlign w:val="center"/>
          </w:tcPr>
          <w:p w14:paraId="38E64619"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751BECEB"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vAlign w:val="center"/>
          </w:tcPr>
          <w:p w14:paraId="4B5CEA48" w14:textId="77777777" w:rsidR="00554FC0" w:rsidRPr="00554FC0" w:rsidRDefault="00554FC0" w:rsidP="00554FC0">
            <w:pPr>
              <w:jc w:val="center"/>
              <w:rPr>
                <w:color w:val="000000"/>
                <w:sz w:val="18"/>
                <w:szCs w:val="18"/>
              </w:rPr>
            </w:pPr>
            <w:r w:rsidRPr="00554FC0">
              <w:rPr>
                <w:color w:val="000000"/>
                <w:sz w:val="18"/>
                <w:szCs w:val="18"/>
              </w:rPr>
              <w:t>1</w:t>
            </w:r>
          </w:p>
        </w:tc>
        <w:tc>
          <w:tcPr>
            <w:tcW w:w="435" w:type="dxa"/>
            <w:tcBorders>
              <w:top w:val="nil"/>
              <w:left w:val="nil"/>
              <w:bottom w:val="single" w:sz="4" w:space="0" w:color="auto"/>
              <w:right w:val="single" w:sz="4" w:space="0" w:color="auto"/>
            </w:tcBorders>
            <w:shd w:val="clear" w:color="auto" w:fill="auto"/>
            <w:vAlign w:val="center"/>
          </w:tcPr>
          <w:p w14:paraId="4694B02F"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5137E7B8"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68C16637"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5E7B4D28"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3B4BD711"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6786715A"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2BB78328"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3A2F59DE"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4597664D"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5C3C6AD8"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6940A481"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4BEC015B" w14:textId="77777777" w:rsidR="00554FC0" w:rsidRPr="00554FC0" w:rsidRDefault="00554FC0" w:rsidP="00554FC0">
            <w:pPr>
              <w:jc w:val="center"/>
              <w:rPr>
                <w:color w:val="000000"/>
                <w:sz w:val="18"/>
                <w:szCs w:val="18"/>
              </w:rPr>
            </w:pPr>
            <w:r w:rsidRPr="00554FC0">
              <w:rPr>
                <w:color w:val="000000"/>
                <w:sz w:val="18"/>
                <w:szCs w:val="18"/>
              </w:rPr>
              <w:t>65</w:t>
            </w:r>
          </w:p>
        </w:tc>
        <w:tc>
          <w:tcPr>
            <w:tcW w:w="2228" w:type="dxa"/>
            <w:tcBorders>
              <w:top w:val="nil"/>
              <w:left w:val="nil"/>
              <w:bottom w:val="single" w:sz="4" w:space="0" w:color="auto"/>
              <w:right w:val="single" w:sz="4" w:space="0" w:color="auto"/>
            </w:tcBorders>
            <w:vAlign w:val="center"/>
          </w:tcPr>
          <w:p w14:paraId="37FCD1CE" w14:textId="77777777" w:rsidR="00554FC0" w:rsidRPr="00554FC0" w:rsidRDefault="00554FC0" w:rsidP="00554FC0">
            <w:pPr>
              <w:rPr>
                <w:color w:val="000000"/>
                <w:sz w:val="18"/>
                <w:szCs w:val="18"/>
              </w:rPr>
            </w:pPr>
            <w:r w:rsidRPr="00554FC0">
              <w:rPr>
                <w:color w:val="000000"/>
                <w:sz w:val="18"/>
                <w:szCs w:val="18"/>
              </w:rPr>
              <w:t>БДОУ г. Омска "Детский сад № 359 общеразвивающего вида"</w:t>
            </w:r>
          </w:p>
        </w:tc>
        <w:tc>
          <w:tcPr>
            <w:tcW w:w="605" w:type="dxa"/>
            <w:tcBorders>
              <w:top w:val="nil"/>
              <w:left w:val="nil"/>
              <w:bottom w:val="single" w:sz="4" w:space="0" w:color="auto"/>
              <w:right w:val="single" w:sz="4" w:space="0" w:color="auto"/>
            </w:tcBorders>
            <w:shd w:val="clear" w:color="auto" w:fill="auto"/>
            <w:vAlign w:val="center"/>
          </w:tcPr>
          <w:p w14:paraId="7909AC31"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031FC446"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74B95744"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0555C17F"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45ECDDDB"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2B0807A8"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6E1A7D7D"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094D0CDD"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6BF335B3"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6C6015CD"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3D314A64"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26FFADFB"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000000" w:fill="D9D9D9"/>
            <w:vAlign w:val="center"/>
          </w:tcPr>
          <w:p w14:paraId="39C22CE2" w14:textId="77777777" w:rsidR="00554FC0" w:rsidRPr="00554FC0" w:rsidRDefault="00554FC0" w:rsidP="00554FC0">
            <w:pPr>
              <w:jc w:val="center"/>
              <w:rPr>
                <w:color w:val="000000"/>
                <w:sz w:val="18"/>
                <w:szCs w:val="18"/>
              </w:rPr>
            </w:pPr>
            <w:r w:rsidRPr="00554FC0">
              <w:rPr>
                <w:color w:val="000000"/>
                <w:sz w:val="18"/>
                <w:szCs w:val="18"/>
              </w:rPr>
              <w:t>1</w:t>
            </w:r>
          </w:p>
        </w:tc>
      </w:tr>
      <w:tr w:rsidR="00554FC0" w:rsidRPr="00554FC0" w14:paraId="4213E604"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6FF3D0DC" w14:textId="77777777" w:rsidR="00554FC0" w:rsidRPr="00554FC0" w:rsidRDefault="00554FC0" w:rsidP="00554FC0">
            <w:pPr>
              <w:jc w:val="center"/>
              <w:rPr>
                <w:color w:val="000000"/>
                <w:sz w:val="18"/>
                <w:szCs w:val="18"/>
              </w:rPr>
            </w:pPr>
            <w:r w:rsidRPr="00554FC0">
              <w:rPr>
                <w:color w:val="000000"/>
                <w:sz w:val="18"/>
                <w:szCs w:val="18"/>
              </w:rPr>
              <w:t>66</w:t>
            </w:r>
          </w:p>
        </w:tc>
        <w:tc>
          <w:tcPr>
            <w:tcW w:w="2228" w:type="dxa"/>
            <w:tcBorders>
              <w:top w:val="nil"/>
              <w:left w:val="nil"/>
              <w:bottom w:val="single" w:sz="4" w:space="0" w:color="auto"/>
              <w:right w:val="single" w:sz="4" w:space="0" w:color="auto"/>
            </w:tcBorders>
            <w:vAlign w:val="center"/>
          </w:tcPr>
          <w:p w14:paraId="77A08C9E" w14:textId="77777777" w:rsidR="00554FC0" w:rsidRPr="00554FC0" w:rsidRDefault="00554FC0" w:rsidP="00554FC0">
            <w:pPr>
              <w:rPr>
                <w:color w:val="000000"/>
                <w:sz w:val="18"/>
                <w:szCs w:val="18"/>
              </w:rPr>
            </w:pPr>
            <w:r w:rsidRPr="00554FC0">
              <w:rPr>
                <w:color w:val="000000"/>
                <w:sz w:val="18"/>
                <w:szCs w:val="18"/>
              </w:rPr>
              <w:t>БДОУ г. Омска  "Детский сад № 365"</w:t>
            </w:r>
          </w:p>
        </w:tc>
        <w:tc>
          <w:tcPr>
            <w:tcW w:w="605" w:type="dxa"/>
            <w:tcBorders>
              <w:top w:val="nil"/>
              <w:left w:val="nil"/>
              <w:bottom w:val="single" w:sz="4" w:space="0" w:color="auto"/>
              <w:right w:val="single" w:sz="4" w:space="0" w:color="auto"/>
            </w:tcBorders>
            <w:shd w:val="clear" w:color="auto" w:fill="auto"/>
            <w:vAlign w:val="center"/>
          </w:tcPr>
          <w:p w14:paraId="653F7D9C"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4FC2BF62"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7D34FA26"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746D850E"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289650AA"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29A156DC"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2D8E0C3E"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3D786397"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4E91731E"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3CFA28E1"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63FF178D"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4C3777EE"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0700BB08"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73E072C3"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106C0591" w14:textId="77777777" w:rsidR="00554FC0" w:rsidRPr="00554FC0" w:rsidRDefault="00554FC0" w:rsidP="00554FC0">
            <w:pPr>
              <w:jc w:val="center"/>
              <w:rPr>
                <w:color w:val="000000"/>
                <w:sz w:val="18"/>
                <w:szCs w:val="18"/>
              </w:rPr>
            </w:pPr>
            <w:r w:rsidRPr="00554FC0">
              <w:rPr>
                <w:color w:val="000000"/>
                <w:sz w:val="18"/>
                <w:szCs w:val="18"/>
              </w:rPr>
              <w:t>67</w:t>
            </w:r>
          </w:p>
        </w:tc>
        <w:tc>
          <w:tcPr>
            <w:tcW w:w="2228" w:type="dxa"/>
            <w:tcBorders>
              <w:top w:val="nil"/>
              <w:left w:val="nil"/>
              <w:bottom w:val="single" w:sz="4" w:space="0" w:color="auto"/>
              <w:right w:val="single" w:sz="4" w:space="0" w:color="auto"/>
            </w:tcBorders>
            <w:vAlign w:val="center"/>
          </w:tcPr>
          <w:p w14:paraId="1B1E448D" w14:textId="77777777" w:rsidR="00554FC0" w:rsidRPr="00554FC0" w:rsidRDefault="00554FC0" w:rsidP="00554FC0">
            <w:pPr>
              <w:rPr>
                <w:color w:val="000000"/>
                <w:sz w:val="18"/>
                <w:szCs w:val="18"/>
              </w:rPr>
            </w:pPr>
            <w:r w:rsidRPr="00554FC0">
              <w:rPr>
                <w:color w:val="000000"/>
                <w:sz w:val="18"/>
                <w:szCs w:val="18"/>
              </w:rPr>
              <w:t>БДОУ г. Омска  "Детский сад № 366 общеразвивающего вида"</w:t>
            </w:r>
          </w:p>
        </w:tc>
        <w:tc>
          <w:tcPr>
            <w:tcW w:w="605" w:type="dxa"/>
            <w:tcBorders>
              <w:top w:val="nil"/>
              <w:left w:val="nil"/>
              <w:bottom w:val="single" w:sz="4" w:space="0" w:color="auto"/>
              <w:right w:val="single" w:sz="4" w:space="0" w:color="auto"/>
            </w:tcBorders>
            <w:vAlign w:val="center"/>
          </w:tcPr>
          <w:p w14:paraId="73388387" w14:textId="77777777" w:rsidR="00554FC0" w:rsidRPr="00554FC0" w:rsidRDefault="00554FC0" w:rsidP="00554FC0">
            <w:pPr>
              <w:jc w:val="center"/>
              <w:rPr>
                <w:color w:val="000000"/>
                <w:sz w:val="18"/>
                <w:szCs w:val="18"/>
              </w:rPr>
            </w:pPr>
            <w:r w:rsidRPr="00554FC0">
              <w:rPr>
                <w:color w:val="000000"/>
                <w:sz w:val="18"/>
                <w:szCs w:val="18"/>
              </w:rPr>
              <w:t>1</w:t>
            </w:r>
          </w:p>
        </w:tc>
        <w:tc>
          <w:tcPr>
            <w:tcW w:w="607" w:type="dxa"/>
            <w:tcBorders>
              <w:top w:val="nil"/>
              <w:left w:val="nil"/>
              <w:bottom w:val="single" w:sz="4" w:space="0" w:color="auto"/>
              <w:right w:val="single" w:sz="4" w:space="0" w:color="auto"/>
            </w:tcBorders>
            <w:shd w:val="clear" w:color="auto" w:fill="auto"/>
            <w:vAlign w:val="center"/>
          </w:tcPr>
          <w:p w14:paraId="5A1AB59F"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vAlign w:val="center"/>
          </w:tcPr>
          <w:p w14:paraId="4DB67E09" w14:textId="77777777" w:rsidR="00554FC0" w:rsidRPr="00554FC0" w:rsidRDefault="00554FC0" w:rsidP="00554FC0">
            <w:pPr>
              <w:jc w:val="center"/>
              <w:rPr>
                <w:color w:val="000000"/>
                <w:sz w:val="18"/>
                <w:szCs w:val="18"/>
              </w:rPr>
            </w:pPr>
            <w:r w:rsidRPr="00554FC0">
              <w:rPr>
                <w:color w:val="000000"/>
                <w:sz w:val="18"/>
                <w:szCs w:val="18"/>
              </w:rPr>
              <w:t>1</w:t>
            </w:r>
          </w:p>
        </w:tc>
        <w:tc>
          <w:tcPr>
            <w:tcW w:w="435" w:type="dxa"/>
            <w:tcBorders>
              <w:top w:val="nil"/>
              <w:left w:val="nil"/>
              <w:bottom w:val="single" w:sz="4" w:space="0" w:color="auto"/>
              <w:right w:val="single" w:sz="4" w:space="0" w:color="auto"/>
            </w:tcBorders>
            <w:shd w:val="clear" w:color="auto" w:fill="auto"/>
            <w:vAlign w:val="center"/>
          </w:tcPr>
          <w:p w14:paraId="6D0E00F9"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vAlign w:val="center"/>
          </w:tcPr>
          <w:p w14:paraId="4D484B44"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697C3E73" w14:textId="77777777" w:rsidR="00554FC0" w:rsidRPr="00554FC0" w:rsidRDefault="00554FC0" w:rsidP="00554FC0">
            <w:pPr>
              <w:jc w:val="center"/>
              <w:rPr>
                <w:color w:val="000000"/>
                <w:sz w:val="18"/>
                <w:szCs w:val="18"/>
              </w:rPr>
            </w:pPr>
            <w:r w:rsidRPr="00554FC0">
              <w:rPr>
                <w:color w:val="000000"/>
                <w:sz w:val="18"/>
                <w:szCs w:val="18"/>
              </w:rPr>
              <w:t>3</w:t>
            </w:r>
          </w:p>
        </w:tc>
        <w:tc>
          <w:tcPr>
            <w:tcW w:w="567" w:type="dxa"/>
            <w:tcBorders>
              <w:top w:val="nil"/>
              <w:left w:val="nil"/>
              <w:bottom w:val="single" w:sz="4" w:space="0" w:color="auto"/>
              <w:right w:val="single" w:sz="4" w:space="0" w:color="auto"/>
            </w:tcBorders>
            <w:vAlign w:val="center"/>
          </w:tcPr>
          <w:p w14:paraId="5E74BE4E" w14:textId="77777777" w:rsidR="00554FC0" w:rsidRPr="00554FC0" w:rsidRDefault="00554FC0" w:rsidP="00554FC0">
            <w:pPr>
              <w:jc w:val="center"/>
              <w:rPr>
                <w:color w:val="000000"/>
                <w:sz w:val="18"/>
                <w:szCs w:val="18"/>
              </w:rPr>
            </w:pPr>
            <w:r w:rsidRPr="00554FC0">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3FB5B231"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3881E54E"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000000"/>
              <w:right w:val="single" w:sz="4" w:space="0" w:color="000000"/>
            </w:tcBorders>
            <w:shd w:val="clear" w:color="auto" w:fill="auto"/>
            <w:noWrap/>
            <w:vAlign w:val="center"/>
          </w:tcPr>
          <w:p w14:paraId="6A46C391"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37C97089"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45EF0FF6"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7F44222F" w14:textId="77777777" w:rsidR="00554FC0" w:rsidRPr="00554FC0" w:rsidRDefault="00554FC0" w:rsidP="00554FC0">
            <w:pPr>
              <w:jc w:val="center"/>
              <w:rPr>
                <w:color w:val="000000"/>
                <w:sz w:val="18"/>
                <w:szCs w:val="18"/>
              </w:rPr>
            </w:pPr>
            <w:r w:rsidRPr="00554FC0">
              <w:rPr>
                <w:color w:val="000000"/>
                <w:sz w:val="18"/>
                <w:szCs w:val="18"/>
              </w:rPr>
              <w:t>5</w:t>
            </w:r>
          </w:p>
        </w:tc>
      </w:tr>
      <w:tr w:rsidR="00554FC0" w:rsidRPr="00554FC0" w14:paraId="7D846182"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049F8F44" w14:textId="77777777" w:rsidR="00554FC0" w:rsidRPr="00554FC0" w:rsidRDefault="00554FC0" w:rsidP="00554FC0">
            <w:pPr>
              <w:jc w:val="center"/>
              <w:rPr>
                <w:color w:val="000000"/>
                <w:sz w:val="18"/>
                <w:szCs w:val="18"/>
              </w:rPr>
            </w:pPr>
            <w:r w:rsidRPr="00554FC0">
              <w:rPr>
                <w:color w:val="000000"/>
                <w:sz w:val="18"/>
                <w:szCs w:val="18"/>
              </w:rPr>
              <w:lastRenderedPageBreak/>
              <w:t>68</w:t>
            </w:r>
          </w:p>
        </w:tc>
        <w:tc>
          <w:tcPr>
            <w:tcW w:w="2228" w:type="dxa"/>
            <w:tcBorders>
              <w:top w:val="nil"/>
              <w:left w:val="nil"/>
              <w:bottom w:val="single" w:sz="4" w:space="0" w:color="auto"/>
              <w:right w:val="single" w:sz="4" w:space="0" w:color="auto"/>
            </w:tcBorders>
            <w:vAlign w:val="center"/>
          </w:tcPr>
          <w:p w14:paraId="7847D0E2" w14:textId="77777777" w:rsidR="00554FC0" w:rsidRPr="00554FC0" w:rsidRDefault="00554FC0" w:rsidP="00554FC0">
            <w:pPr>
              <w:rPr>
                <w:color w:val="000000"/>
                <w:sz w:val="18"/>
                <w:szCs w:val="18"/>
              </w:rPr>
            </w:pPr>
            <w:r w:rsidRPr="00554FC0">
              <w:rPr>
                <w:color w:val="000000"/>
                <w:sz w:val="18"/>
                <w:szCs w:val="18"/>
              </w:rPr>
              <w:t>БДОУ г. Омска "Детский сад № 368 комбинированного вида"</w:t>
            </w:r>
          </w:p>
        </w:tc>
        <w:tc>
          <w:tcPr>
            <w:tcW w:w="605" w:type="dxa"/>
            <w:tcBorders>
              <w:top w:val="nil"/>
              <w:left w:val="nil"/>
              <w:bottom w:val="single" w:sz="4" w:space="0" w:color="auto"/>
              <w:right w:val="single" w:sz="4" w:space="0" w:color="auto"/>
            </w:tcBorders>
            <w:shd w:val="clear" w:color="auto" w:fill="auto"/>
            <w:vAlign w:val="center"/>
          </w:tcPr>
          <w:p w14:paraId="76255C3E"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1250B72E"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3D900E8B"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5A8AB220"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15E06858"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5D0FAEF7"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3DB82002"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5BB0C43E"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27655E5C"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76E1AF1C"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4B07AE25"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00B0ADB8"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15050B04"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10D7B0DB"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5A9DA163" w14:textId="77777777" w:rsidR="00554FC0" w:rsidRPr="00554FC0" w:rsidRDefault="00554FC0" w:rsidP="00554FC0">
            <w:pPr>
              <w:jc w:val="center"/>
              <w:rPr>
                <w:color w:val="000000"/>
                <w:sz w:val="18"/>
                <w:szCs w:val="18"/>
              </w:rPr>
            </w:pPr>
            <w:r w:rsidRPr="00554FC0">
              <w:rPr>
                <w:color w:val="000000"/>
                <w:sz w:val="18"/>
                <w:szCs w:val="18"/>
              </w:rPr>
              <w:t>69</w:t>
            </w:r>
          </w:p>
        </w:tc>
        <w:tc>
          <w:tcPr>
            <w:tcW w:w="2228" w:type="dxa"/>
            <w:tcBorders>
              <w:top w:val="nil"/>
              <w:left w:val="nil"/>
              <w:bottom w:val="single" w:sz="4" w:space="0" w:color="auto"/>
              <w:right w:val="single" w:sz="4" w:space="0" w:color="auto"/>
            </w:tcBorders>
            <w:vAlign w:val="center"/>
          </w:tcPr>
          <w:p w14:paraId="6C453D70" w14:textId="77777777" w:rsidR="00554FC0" w:rsidRPr="00554FC0" w:rsidRDefault="00554FC0" w:rsidP="00554FC0">
            <w:pPr>
              <w:rPr>
                <w:color w:val="000000"/>
                <w:sz w:val="18"/>
                <w:szCs w:val="18"/>
              </w:rPr>
            </w:pPr>
            <w:r w:rsidRPr="00554FC0">
              <w:rPr>
                <w:color w:val="000000"/>
                <w:sz w:val="18"/>
                <w:szCs w:val="18"/>
              </w:rPr>
              <w:t>БДОУ г. Омска "Детский сад № 369 общеразвивающего вида"</w:t>
            </w:r>
          </w:p>
        </w:tc>
        <w:tc>
          <w:tcPr>
            <w:tcW w:w="605" w:type="dxa"/>
            <w:tcBorders>
              <w:top w:val="nil"/>
              <w:left w:val="nil"/>
              <w:bottom w:val="single" w:sz="4" w:space="0" w:color="auto"/>
              <w:right w:val="single" w:sz="4" w:space="0" w:color="auto"/>
            </w:tcBorders>
            <w:shd w:val="clear" w:color="auto" w:fill="auto"/>
            <w:vAlign w:val="center"/>
          </w:tcPr>
          <w:p w14:paraId="3752CFCC"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7EFAA457"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707F98A3"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6A0F88CB"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70FFBD05"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1E034A86"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7F4ECB1F"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0CD3594E"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2315AE2D"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11C7A79A"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33757BB7"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3D17DADF"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57346A1D"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297EB402"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3DA87EA0" w14:textId="77777777" w:rsidR="00554FC0" w:rsidRPr="00554FC0" w:rsidRDefault="00554FC0" w:rsidP="00554FC0">
            <w:pPr>
              <w:jc w:val="center"/>
              <w:rPr>
                <w:color w:val="000000"/>
                <w:sz w:val="18"/>
                <w:szCs w:val="18"/>
              </w:rPr>
            </w:pPr>
            <w:r w:rsidRPr="00554FC0">
              <w:rPr>
                <w:color w:val="000000"/>
                <w:sz w:val="18"/>
                <w:szCs w:val="18"/>
              </w:rPr>
              <w:t>70</w:t>
            </w:r>
          </w:p>
        </w:tc>
        <w:tc>
          <w:tcPr>
            <w:tcW w:w="2228" w:type="dxa"/>
            <w:tcBorders>
              <w:top w:val="nil"/>
              <w:left w:val="nil"/>
              <w:bottom w:val="single" w:sz="4" w:space="0" w:color="auto"/>
              <w:right w:val="single" w:sz="4" w:space="0" w:color="auto"/>
            </w:tcBorders>
            <w:vAlign w:val="center"/>
          </w:tcPr>
          <w:p w14:paraId="040E9B64" w14:textId="77777777" w:rsidR="00554FC0" w:rsidRPr="00554FC0" w:rsidRDefault="00554FC0" w:rsidP="00554FC0">
            <w:pPr>
              <w:rPr>
                <w:color w:val="000000"/>
                <w:sz w:val="18"/>
                <w:szCs w:val="18"/>
              </w:rPr>
            </w:pPr>
            <w:r w:rsidRPr="00554FC0">
              <w:rPr>
                <w:color w:val="000000"/>
                <w:sz w:val="18"/>
                <w:szCs w:val="18"/>
              </w:rPr>
              <w:t>БДОУ г. Омска "Детский сад № 375 комбинированного вида"</w:t>
            </w:r>
          </w:p>
        </w:tc>
        <w:tc>
          <w:tcPr>
            <w:tcW w:w="605" w:type="dxa"/>
            <w:tcBorders>
              <w:top w:val="nil"/>
              <w:left w:val="nil"/>
              <w:bottom w:val="single" w:sz="4" w:space="0" w:color="auto"/>
              <w:right w:val="single" w:sz="4" w:space="0" w:color="auto"/>
            </w:tcBorders>
            <w:shd w:val="clear" w:color="auto" w:fill="auto"/>
            <w:vAlign w:val="center"/>
          </w:tcPr>
          <w:p w14:paraId="3F6C07F2"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vAlign w:val="center"/>
          </w:tcPr>
          <w:p w14:paraId="2E79A6BB" w14:textId="77777777" w:rsidR="00554FC0" w:rsidRPr="00554FC0" w:rsidRDefault="00554FC0" w:rsidP="00554FC0">
            <w:pPr>
              <w:jc w:val="center"/>
              <w:rPr>
                <w:color w:val="000000"/>
                <w:sz w:val="18"/>
                <w:szCs w:val="18"/>
              </w:rPr>
            </w:pPr>
            <w:r w:rsidRPr="00554FC0">
              <w:rPr>
                <w:color w:val="000000"/>
                <w:sz w:val="18"/>
                <w:szCs w:val="18"/>
              </w:rPr>
              <w:t>1</w:t>
            </w:r>
          </w:p>
        </w:tc>
        <w:tc>
          <w:tcPr>
            <w:tcW w:w="581" w:type="dxa"/>
            <w:tcBorders>
              <w:top w:val="nil"/>
              <w:left w:val="nil"/>
              <w:bottom w:val="single" w:sz="4" w:space="0" w:color="auto"/>
              <w:right w:val="single" w:sz="4" w:space="0" w:color="auto"/>
            </w:tcBorders>
            <w:shd w:val="clear" w:color="auto" w:fill="auto"/>
            <w:vAlign w:val="center"/>
          </w:tcPr>
          <w:p w14:paraId="0BFE2948"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30825E5D"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146AD9E6"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6236044D"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4D4FDD35"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0BE60EED"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13D75751"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000000"/>
              <w:right w:val="single" w:sz="4" w:space="0" w:color="000000"/>
            </w:tcBorders>
            <w:shd w:val="clear" w:color="auto" w:fill="auto"/>
            <w:noWrap/>
            <w:vAlign w:val="center"/>
          </w:tcPr>
          <w:p w14:paraId="473D8143"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1D94C215"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6EE651D4"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14DE26AF" w14:textId="77777777" w:rsidR="00554FC0" w:rsidRPr="00554FC0" w:rsidRDefault="00554FC0" w:rsidP="00554FC0">
            <w:pPr>
              <w:jc w:val="center"/>
              <w:rPr>
                <w:color w:val="000000"/>
                <w:sz w:val="18"/>
                <w:szCs w:val="18"/>
              </w:rPr>
            </w:pPr>
            <w:r w:rsidRPr="00554FC0">
              <w:rPr>
                <w:color w:val="000000"/>
                <w:sz w:val="18"/>
                <w:szCs w:val="18"/>
              </w:rPr>
              <w:t>4</w:t>
            </w:r>
          </w:p>
        </w:tc>
      </w:tr>
      <w:tr w:rsidR="00554FC0" w:rsidRPr="00554FC0" w14:paraId="37C25907"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7CCC7F8C" w14:textId="77777777" w:rsidR="00554FC0" w:rsidRPr="00554FC0" w:rsidRDefault="00554FC0" w:rsidP="00554FC0">
            <w:pPr>
              <w:jc w:val="center"/>
              <w:rPr>
                <w:color w:val="000000"/>
                <w:sz w:val="18"/>
                <w:szCs w:val="18"/>
              </w:rPr>
            </w:pPr>
            <w:r w:rsidRPr="00554FC0">
              <w:rPr>
                <w:color w:val="000000"/>
                <w:sz w:val="18"/>
                <w:szCs w:val="18"/>
              </w:rPr>
              <w:t>71</w:t>
            </w:r>
          </w:p>
        </w:tc>
        <w:tc>
          <w:tcPr>
            <w:tcW w:w="2228" w:type="dxa"/>
            <w:tcBorders>
              <w:top w:val="nil"/>
              <w:left w:val="nil"/>
              <w:bottom w:val="single" w:sz="4" w:space="0" w:color="auto"/>
              <w:right w:val="single" w:sz="4" w:space="0" w:color="auto"/>
            </w:tcBorders>
            <w:vAlign w:val="center"/>
          </w:tcPr>
          <w:p w14:paraId="4C46215C" w14:textId="77777777" w:rsidR="00554FC0" w:rsidRPr="00554FC0" w:rsidRDefault="00554FC0" w:rsidP="00554FC0">
            <w:pPr>
              <w:rPr>
                <w:color w:val="000000"/>
                <w:sz w:val="18"/>
                <w:szCs w:val="18"/>
              </w:rPr>
            </w:pPr>
            <w:r w:rsidRPr="00554FC0">
              <w:rPr>
                <w:color w:val="000000"/>
                <w:sz w:val="18"/>
                <w:szCs w:val="18"/>
              </w:rPr>
              <w:t>БДОУ г. Омска "Детский сад общеразвивающего вида № 377"</w:t>
            </w:r>
          </w:p>
        </w:tc>
        <w:tc>
          <w:tcPr>
            <w:tcW w:w="605" w:type="dxa"/>
            <w:tcBorders>
              <w:top w:val="nil"/>
              <w:left w:val="nil"/>
              <w:bottom w:val="single" w:sz="4" w:space="0" w:color="auto"/>
              <w:right w:val="single" w:sz="4" w:space="0" w:color="auto"/>
            </w:tcBorders>
            <w:shd w:val="clear" w:color="auto" w:fill="auto"/>
            <w:vAlign w:val="center"/>
          </w:tcPr>
          <w:p w14:paraId="397A97DF"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2F210A7F"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vAlign w:val="center"/>
          </w:tcPr>
          <w:p w14:paraId="219C84BA" w14:textId="77777777" w:rsidR="00554FC0" w:rsidRPr="00554FC0" w:rsidRDefault="00554FC0" w:rsidP="00554FC0">
            <w:pPr>
              <w:jc w:val="center"/>
              <w:rPr>
                <w:color w:val="000000"/>
                <w:sz w:val="18"/>
                <w:szCs w:val="18"/>
              </w:rPr>
            </w:pPr>
            <w:r w:rsidRPr="00554FC0">
              <w:rPr>
                <w:color w:val="000000"/>
                <w:sz w:val="18"/>
                <w:szCs w:val="18"/>
              </w:rPr>
              <w:t>1</w:t>
            </w:r>
          </w:p>
        </w:tc>
        <w:tc>
          <w:tcPr>
            <w:tcW w:w="435" w:type="dxa"/>
            <w:tcBorders>
              <w:top w:val="nil"/>
              <w:left w:val="nil"/>
              <w:bottom w:val="single" w:sz="4" w:space="0" w:color="auto"/>
              <w:right w:val="single" w:sz="4" w:space="0" w:color="auto"/>
            </w:tcBorders>
            <w:shd w:val="clear" w:color="auto" w:fill="auto"/>
            <w:vAlign w:val="center"/>
          </w:tcPr>
          <w:p w14:paraId="0C9C9E34"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6F6DE111"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65604182"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vAlign w:val="center"/>
          </w:tcPr>
          <w:p w14:paraId="38BE0D7D" w14:textId="77777777" w:rsidR="00554FC0" w:rsidRPr="00554FC0" w:rsidRDefault="00554FC0" w:rsidP="00554FC0">
            <w:pPr>
              <w:jc w:val="center"/>
              <w:rPr>
                <w:color w:val="000000"/>
                <w:sz w:val="18"/>
                <w:szCs w:val="18"/>
              </w:rPr>
            </w:pPr>
            <w:r w:rsidRPr="00554FC0">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6E185883"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37088D34"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5E1DE838"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3C628E80"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2C019C64"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54D984A4"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0DAFEE10"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35DE2607" w14:textId="77777777" w:rsidR="00554FC0" w:rsidRPr="00554FC0" w:rsidRDefault="00554FC0" w:rsidP="00554FC0">
            <w:pPr>
              <w:jc w:val="center"/>
              <w:rPr>
                <w:color w:val="000000"/>
                <w:sz w:val="18"/>
                <w:szCs w:val="18"/>
              </w:rPr>
            </w:pPr>
            <w:r w:rsidRPr="00554FC0">
              <w:rPr>
                <w:color w:val="000000"/>
                <w:sz w:val="18"/>
                <w:szCs w:val="18"/>
              </w:rPr>
              <w:t>72</w:t>
            </w:r>
          </w:p>
        </w:tc>
        <w:tc>
          <w:tcPr>
            <w:tcW w:w="2228" w:type="dxa"/>
            <w:tcBorders>
              <w:top w:val="nil"/>
              <w:left w:val="nil"/>
              <w:bottom w:val="single" w:sz="4" w:space="0" w:color="auto"/>
              <w:right w:val="single" w:sz="4" w:space="0" w:color="auto"/>
            </w:tcBorders>
            <w:vAlign w:val="center"/>
          </w:tcPr>
          <w:p w14:paraId="2665B522" w14:textId="77777777" w:rsidR="00554FC0" w:rsidRPr="00554FC0" w:rsidRDefault="00554FC0" w:rsidP="00554FC0">
            <w:pPr>
              <w:rPr>
                <w:color w:val="000000"/>
                <w:sz w:val="18"/>
                <w:szCs w:val="18"/>
              </w:rPr>
            </w:pPr>
            <w:r w:rsidRPr="00554FC0">
              <w:rPr>
                <w:color w:val="000000"/>
                <w:sz w:val="18"/>
                <w:szCs w:val="18"/>
              </w:rPr>
              <w:t>БДОУ г. Омска  "Детский сад № 380"</w:t>
            </w:r>
          </w:p>
        </w:tc>
        <w:tc>
          <w:tcPr>
            <w:tcW w:w="605" w:type="dxa"/>
            <w:tcBorders>
              <w:top w:val="nil"/>
              <w:left w:val="nil"/>
              <w:bottom w:val="single" w:sz="4" w:space="0" w:color="auto"/>
              <w:right w:val="single" w:sz="4" w:space="0" w:color="auto"/>
            </w:tcBorders>
            <w:shd w:val="clear" w:color="auto" w:fill="auto"/>
            <w:vAlign w:val="center"/>
          </w:tcPr>
          <w:p w14:paraId="26E2A3FB"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5FB9AAB9"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70D7738A"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14786A66"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6A9688DE"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2C0DA73C"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22D56292"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6F33303C"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19CE6CA7"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1F2B0A14"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512E58B6"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7A0E27D6"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0C1B4843" w14:textId="77777777" w:rsidR="00554FC0" w:rsidRPr="00554FC0" w:rsidRDefault="00554FC0" w:rsidP="00554FC0">
            <w:pPr>
              <w:jc w:val="center"/>
              <w:rPr>
                <w:color w:val="000000"/>
                <w:sz w:val="18"/>
                <w:szCs w:val="18"/>
              </w:rPr>
            </w:pPr>
            <w:r w:rsidRPr="00554FC0">
              <w:rPr>
                <w:color w:val="000000"/>
                <w:sz w:val="18"/>
                <w:szCs w:val="18"/>
              </w:rPr>
              <w:t>2</w:t>
            </w:r>
          </w:p>
        </w:tc>
      </w:tr>
      <w:tr w:rsidR="00554FC0" w:rsidRPr="00554FC0" w14:paraId="594E5558"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314C865F" w14:textId="77777777" w:rsidR="00554FC0" w:rsidRPr="00554FC0" w:rsidRDefault="00554FC0" w:rsidP="00554FC0">
            <w:pPr>
              <w:jc w:val="center"/>
              <w:rPr>
                <w:color w:val="000000"/>
                <w:sz w:val="18"/>
                <w:szCs w:val="18"/>
              </w:rPr>
            </w:pPr>
            <w:r w:rsidRPr="00554FC0">
              <w:rPr>
                <w:color w:val="000000"/>
                <w:sz w:val="18"/>
                <w:szCs w:val="18"/>
              </w:rPr>
              <w:t>73</w:t>
            </w:r>
          </w:p>
        </w:tc>
        <w:tc>
          <w:tcPr>
            <w:tcW w:w="2228" w:type="dxa"/>
            <w:tcBorders>
              <w:top w:val="nil"/>
              <w:left w:val="nil"/>
              <w:bottom w:val="single" w:sz="4" w:space="0" w:color="auto"/>
              <w:right w:val="single" w:sz="4" w:space="0" w:color="auto"/>
            </w:tcBorders>
            <w:vAlign w:val="center"/>
          </w:tcPr>
          <w:p w14:paraId="5FCBCAF1" w14:textId="77777777" w:rsidR="00554FC0" w:rsidRPr="00554FC0" w:rsidRDefault="00554FC0" w:rsidP="00554FC0">
            <w:pPr>
              <w:rPr>
                <w:color w:val="000000"/>
                <w:sz w:val="18"/>
                <w:szCs w:val="18"/>
              </w:rPr>
            </w:pPr>
            <w:r w:rsidRPr="00554FC0">
              <w:rPr>
                <w:color w:val="000000"/>
                <w:sz w:val="18"/>
                <w:szCs w:val="18"/>
              </w:rPr>
              <w:t>БДОУ г. Омска "Детский сад  присмотра и оздоровления № 385"</w:t>
            </w:r>
          </w:p>
        </w:tc>
        <w:tc>
          <w:tcPr>
            <w:tcW w:w="605" w:type="dxa"/>
            <w:tcBorders>
              <w:top w:val="nil"/>
              <w:left w:val="nil"/>
              <w:bottom w:val="single" w:sz="4" w:space="0" w:color="auto"/>
              <w:right w:val="single" w:sz="4" w:space="0" w:color="auto"/>
            </w:tcBorders>
            <w:shd w:val="clear" w:color="auto" w:fill="auto"/>
            <w:vAlign w:val="center"/>
          </w:tcPr>
          <w:p w14:paraId="283576FD"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26228FEB"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16F7F334"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4139DAA5"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6385D417"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202662A1"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7BA28005"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24162F3D"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021EEE89"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77B1BA29"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783FA02B"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3BF08A55"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000000" w:fill="D9D9D9"/>
            <w:vAlign w:val="center"/>
          </w:tcPr>
          <w:p w14:paraId="15F7AA56" w14:textId="77777777" w:rsidR="00554FC0" w:rsidRPr="00554FC0" w:rsidRDefault="00554FC0" w:rsidP="00554FC0">
            <w:pPr>
              <w:jc w:val="center"/>
              <w:rPr>
                <w:color w:val="000000"/>
                <w:sz w:val="18"/>
                <w:szCs w:val="18"/>
              </w:rPr>
            </w:pPr>
            <w:r w:rsidRPr="00554FC0">
              <w:rPr>
                <w:color w:val="000000"/>
                <w:sz w:val="18"/>
                <w:szCs w:val="18"/>
              </w:rPr>
              <w:t>1</w:t>
            </w:r>
          </w:p>
        </w:tc>
      </w:tr>
      <w:tr w:rsidR="00554FC0" w:rsidRPr="00554FC0" w14:paraId="4791CFB8"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2D2D0256" w14:textId="77777777" w:rsidR="00554FC0" w:rsidRPr="00554FC0" w:rsidRDefault="00554FC0" w:rsidP="00554FC0">
            <w:pPr>
              <w:jc w:val="center"/>
              <w:rPr>
                <w:color w:val="000000"/>
                <w:sz w:val="18"/>
                <w:szCs w:val="18"/>
              </w:rPr>
            </w:pPr>
            <w:r w:rsidRPr="00554FC0">
              <w:rPr>
                <w:color w:val="000000"/>
                <w:sz w:val="18"/>
                <w:szCs w:val="18"/>
              </w:rPr>
              <w:t>74</w:t>
            </w:r>
          </w:p>
        </w:tc>
        <w:tc>
          <w:tcPr>
            <w:tcW w:w="2228" w:type="dxa"/>
            <w:tcBorders>
              <w:top w:val="nil"/>
              <w:left w:val="nil"/>
              <w:bottom w:val="single" w:sz="4" w:space="0" w:color="auto"/>
              <w:right w:val="single" w:sz="4" w:space="0" w:color="auto"/>
            </w:tcBorders>
            <w:vAlign w:val="center"/>
          </w:tcPr>
          <w:p w14:paraId="32BF7044" w14:textId="77777777" w:rsidR="00554FC0" w:rsidRPr="00554FC0" w:rsidRDefault="00554FC0" w:rsidP="00554FC0">
            <w:pPr>
              <w:rPr>
                <w:color w:val="000000"/>
                <w:sz w:val="18"/>
                <w:szCs w:val="18"/>
              </w:rPr>
            </w:pPr>
            <w:r w:rsidRPr="00554FC0">
              <w:rPr>
                <w:color w:val="000000"/>
                <w:sz w:val="18"/>
                <w:szCs w:val="18"/>
              </w:rPr>
              <w:t>БДОУ г. Омска "Центр развития ребенка - детский сад № 394"</w:t>
            </w:r>
          </w:p>
        </w:tc>
        <w:tc>
          <w:tcPr>
            <w:tcW w:w="605" w:type="dxa"/>
            <w:tcBorders>
              <w:top w:val="nil"/>
              <w:left w:val="nil"/>
              <w:bottom w:val="single" w:sz="4" w:space="0" w:color="auto"/>
              <w:right w:val="single" w:sz="4" w:space="0" w:color="auto"/>
            </w:tcBorders>
            <w:shd w:val="clear" w:color="auto" w:fill="auto"/>
            <w:vAlign w:val="center"/>
          </w:tcPr>
          <w:p w14:paraId="75429E11"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17B6E951"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5F21748F"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21816B44"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7CFCD6F5"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0ACF6B3F"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5251F520"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2D35B108"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vAlign w:val="center"/>
          </w:tcPr>
          <w:p w14:paraId="7FD542AA"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000000"/>
              <w:right w:val="single" w:sz="4" w:space="0" w:color="000000"/>
            </w:tcBorders>
            <w:noWrap/>
            <w:vAlign w:val="center"/>
          </w:tcPr>
          <w:p w14:paraId="336B6DE4"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3B63A084"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7811B5E0"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5A7B4EFB"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0B8348EC"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3FDAAC32" w14:textId="77777777" w:rsidR="00554FC0" w:rsidRPr="00554FC0" w:rsidRDefault="00554FC0" w:rsidP="00554FC0">
            <w:pPr>
              <w:jc w:val="center"/>
              <w:rPr>
                <w:color w:val="000000"/>
                <w:sz w:val="18"/>
                <w:szCs w:val="18"/>
              </w:rPr>
            </w:pPr>
            <w:r w:rsidRPr="00554FC0">
              <w:rPr>
                <w:color w:val="000000"/>
                <w:sz w:val="18"/>
                <w:szCs w:val="18"/>
              </w:rPr>
              <w:t>75</w:t>
            </w:r>
          </w:p>
        </w:tc>
        <w:tc>
          <w:tcPr>
            <w:tcW w:w="2228" w:type="dxa"/>
            <w:tcBorders>
              <w:top w:val="nil"/>
              <w:left w:val="nil"/>
              <w:bottom w:val="single" w:sz="4" w:space="0" w:color="auto"/>
              <w:right w:val="single" w:sz="4" w:space="0" w:color="auto"/>
            </w:tcBorders>
            <w:vAlign w:val="center"/>
          </w:tcPr>
          <w:p w14:paraId="430CD8A6" w14:textId="77777777" w:rsidR="00554FC0" w:rsidRPr="00554FC0" w:rsidRDefault="00554FC0" w:rsidP="00554FC0">
            <w:pPr>
              <w:rPr>
                <w:color w:val="000000"/>
                <w:sz w:val="18"/>
                <w:szCs w:val="18"/>
              </w:rPr>
            </w:pPr>
            <w:r w:rsidRPr="00554FC0">
              <w:rPr>
                <w:color w:val="000000"/>
                <w:sz w:val="18"/>
                <w:szCs w:val="18"/>
              </w:rPr>
              <w:t>БДОУ г. Омска "Детский сад № 397 комбинированного вида"</w:t>
            </w:r>
          </w:p>
        </w:tc>
        <w:tc>
          <w:tcPr>
            <w:tcW w:w="605" w:type="dxa"/>
            <w:tcBorders>
              <w:top w:val="nil"/>
              <w:left w:val="nil"/>
              <w:bottom w:val="single" w:sz="4" w:space="0" w:color="auto"/>
              <w:right w:val="single" w:sz="4" w:space="0" w:color="auto"/>
            </w:tcBorders>
            <w:shd w:val="clear" w:color="auto" w:fill="auto"/>
            <w:vAlign w:val="center"/>
          </w:tcPr>
          <w:p w14:paraId="5EE03404"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5A3863E1"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405C9431"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3AADF365"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3E5F2A21"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63E015EB"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26B5C1B9"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25D59885"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0E48F6A5"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202AC0A1"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232CAC2B"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03D5B2A2"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000000" w:fill="D9D9D9"/>
            <w:vAlign w:val="center"/>
          </w:tcPr>
          <w:p w14:paraId="3832AF7E" w14:textId="77777777" w:rsidR="00554FC0" w:rsidRPr="00554FC0" w:rsidRDefault="00554FC0" w:rsidP="00554FC0">
            <w:pPr>
              <w:jc w:val="center"/>
              <w:rPr>
                <w:color w:val="000000"/>
                <w:sz w:val="18"/>
                <w:szCs w:val="18"/>
              </w:rPr>
            </w:pPr>
            <w:r w:rsidRPr="00554FC0">
              <w:rPr>
                <w:color w:val="000000"/>
                <w:sz w:val="18"/>
                <w:szCs w:val="18"/>
              </w:rPr>
              <w:t>1</w:t>
            </w:r>
          </w:p>
        </w:tc>
      </w:tr>
      <w:tr w:rsidR="00554FC0" w:rsidRPr="00554FC0" w14:paraId="354C0ADB"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46913889" w14:textId="77777777" w:rsidR="00554FC0" w:rsidRPr="00554FC0" w:rsidRDefault="00554FC0" w:rsidP="00554FC0">
            <w:pPr>
              <w:jc w:val="center"/>
              <w:rPr>
                <w:color w:val="000000"/>
                <w:sz w:val="18"/>
                <w:szCs w:val="18"/>
              </w:rPr>
            </w:pPr>
            <w:r w:rsidRPr="00554FC0">
              <w:rPr>
                <w:color w:val="000000"/>
                <w:sz w:val="18"/>
                <w:szCs w:val="18"/>
              </w:rPr>
              <w:t>76</w:t>
            </w:r>
          </w:p>
        </w:tc>
        <w:tc>
          <w:tcPr>
            <w:tcW w:w="2228" w:type="dxa"/>
            <w:tcBorders>
              <w:top w:val="nil"/>
              <w:left w:val="nil"/>
              <w:bottom w:val="single" w:sz="4" w:space="0" w:color="auto"/>
              <w:right w:val="single" w:sz="4" w:space="0" w:color="auto"/>
            </w:tcBorders>
            <w:vAlign w:val="center"/>
          </w:tcPr>
          <w:p w14:paraId="4C32BF74" w14:textId="77777777" w:rsidR="00554FC0" w:rsidRPr="00554FC0" w:rsidRDefault="00554FC0" w:rsidP="00554FC0">
            <w:pPr>
              <w:rPr>
                <w:color w:val="000000"/>
                <w:sz w:val="18"/>
                <w:szCs w:val="18"/>
              </w:rPr>
            </w:pPr>
            <w:r w:rsidRPr="00554FC0">
              <w:rPr>
                <w:color w:val="000000"/>
                <w:sz w:val="18"/>
                <w:szCs w:val="18"/>
              </w:rPr>
              <w:t>БОУ г. Омска "СОШ № 3"</w:t>
            </w:r>
          </w:p>
        </w:tc>
        <w:tc>
          <w:tcPr>
            <w:tcW w:w="605" w:type="dxa"/>
            <w:tcBorders>
              <w:top w:val="nil"/>
              <w:left w:val="nil"/>
              <w:bottom w:val="single" w:sz="4" w:space="0" w:color="auto"/>
              <w:right w:val="single" w:sz="4" w:space="0" w:color="auto"/>
            </w:tcBorders>
            <w:vAlign w:val="center"/>
          </w:tcPr>
          <w:p w14:paraId="51E79D41" w14:textId="77777777" w:rsidR="00554FC0" w:rsidRPr="00554FC0" w:rsidRDefault="00554FC0" w:rsidP="00554FC0">
            <w:pPr>
              <w:jc w:val="center"/>
              <w:rPr>
                <w:color w:val="000000"/>
                <w:sz w:val="18"/>
                <w:szCs w:val="18"/>
              </w:rPr>
            </w:pPr>
            <w:r w:rsidRPr="00554FC0">
              <w:rPr>
                <w:color w:val="000000"/>
                <w:sz w:val="18"/>
                <w:szCs w:val="18"/>
              </w:rPr>
              <w:t>1</w:t>
            </w:r>
          </w:p>
        </w:tc>
        <w:tc>
          <w:tcPr>
            <w:tcW w:w="607" w:type="dxa"/>
            <w:tcBorders>
              <w:top w:val="nil"/>
              <w:left w:val="nil"/>
              <w:bottom w:val="single" w:sz="4" w:space="0" w:color="auto"/>
              <w:right w:val="single" w:sz="4" w:space="0" w:color="auto"/>
            </w:tcBorders>
            <w:vAlign w:val="center"/>
          </w:tcPr>
          <w:p w14:paraId="3D88B7D5" w14:textId="77777777" w:rsidR="00554FC0" w:rsidRPr="00554FC0" w:rsidRDefault="00554FC0" w:rsidP="00554FC0">
            <w:pPr>
              <w:jc w:val="center"/>
              <w:rPr>
                <w:color w:val="000000"/>
                <w:sz w:val="18"/>
                <w:szCs w:val="18"/>
              </w:rPr>
            </w:pPr>
            <w:r w:rsidRPr="00554FC0">
              <w:rPr>
                <w:color w:val="000000"/>
                <w:sz w:val="18"/>
                <w:szCs w:val="18"/>
              </w:rPr>
              <w:t>1</w:t>
            </w:r>
          </w:p>
        </w:tc>
        <w:tc>
          <w:tcPr>
            <w:tcW w:w="581" w:type="dxa"/>
            <w:tcBorders>
              <w:top w:val="nil"/>
              <w:left w:val="nil"/>
              <w:bottom w:val="single" w:sz="4" w:space="0" w:color="auto"/>
              <w:right w:val="single" w:sz="4" w:space="0" w:color="auto"/>
            </w:tcBorders>
            <w:vAlign w:val="center"/>
          </w:tcPr>
          <w:p w14:paraId="41012B77" w14:textId="77777777" w:rsidR="00554FC0" w:rsidRPr="00554FC0" w:rsidRDefault="00554FC0" w:rsidP="00554FC0">
            <w:pPr>
              <w:jc w:val="center"/>
              <w:rPr>
                <w:color w:val="000000"/>
                <w:sz w:val="18"/>
                <w:szCs w:val="18"/>
              </w:rPr>
            </w:pPr>
            <w:r w:rsidRPr="00554FC0">
              <w:rPr>
                <w:color w:val="000000"/>
                <w:sz w:val="18"/>
                <w:szCs w:val="18"/>
              </w:rPr>
              <w:t>1</w:t>
            </w:r>
          </w:p>
        </w:tc>
        <w:tc>
          <w:tcPr>
            <w:tcW w:w="435" w:type="dxa"/>
            <w:tcBorders>
              <w:top w:val="nil"/>
              <w:left w:val="nil"/>
              <w:bottom w:val="single" w:sz="4" w:space="0" w:color="auto"/>
              <w:right w:val="single" w:sz="4" w:space="0" w:color="auto"/>
            </w:tcBorders>
            <w:shd w:val="clear" w:color="auto" w:fill="auto"/>
            <w:vAlign w:val="center"/>
          </w:tcPr>
          <w:p w14:paraId="64ED39D6"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7BD0BD20"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11F47488" w14:textId="77777777" w:rsidR="00554FC0" w:rsidRPr="00554FC0" w:rsidRDefault="00554FC0" w:rsidP="00554FC0">
            <w:pPr>
              <w:jc w:val="center"/>
              <w:rPr>
                <w:color w:val="000000"/>
                <w:sz w:val="18"/>
                <w:szCs w:val="18"/>
              </w:rPr>
            </w:pPr>
            <w:r w:rsidRPr="00554FC0">
              <w:rPr>
                <w:color w:val="000000"/>
                <w:sz w:val="18"/>
                <w:szCs w:val="18"/>
              </w:rPr>
              <w:t>3</w:t>
            </w:r>
          </w:p>
        </w:tc>
        <w:tc>
          <w:tcPr>
            <w:tcW w:w="567" w:type="dxa"/>
            <w:tcBorders>
              <w:top w:val="nil"/>
              <w:left w:val="nil"/>
              <w:bottom w:val="single" w:sz="4" w:space="0" w:color="auto"/>
              <w:right w:val="single" w:sz="4" w:space="0" w:color="auto"/>
            </w:tcBorders>
            <w:shd w:val="clear" w:color="auto" w:fill="auto"/>
            <w:vAlign w:val="center"/>
          </w:tcPr>
          <w:p w14:paraId="6A273B47"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7E1A03A2"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470A4CD2"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7131EE93"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239A78E3"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781C5D20"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732D8B75"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701EB7DB"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41493712" w14:textId="77777777" w:rsidR="00554FC0" w:rsidRPr="00554FC0" w:rsidRDefault="00554FC0" w:rsidP="00554FC0">
            <w:pPr>
              <w:jc w:val="center"/>
              <w:rPr>
                <w:color w:val="000000"/>
                <w:sz w:val="18"/>
                <w:szCs w:val="18"/>
              </w:rPr>
            </w:pPr>
            <w:r w:rsidRPr="00554FC0">
              <w:rPr>
                <w:color w:val="000000"/>
                <w:sz w:val="18"/>
                <w:szCs w:val="18"/>
              </w:rPr>
              <w:t>77</w:t>
            </w:r>
          </w:p>
        </w:tc>
        <w:tc>
          <w:tcPr>
            <w:tcW w:w="2228" w:type="dxa"/>
            <w:tcBorders>
              <w:top w:val="nil"/>
              <w:left w:val="nil"/>
              <w:bottom w:val="single" w:sz="4" w:space="0" w:color="auto"/>
              <w:right w:val="single" w:sz="4" w:space="0" w:color="auto"/>
            </w:tcBorders>
            <w:vAlign w:val="center"/>
          </w:tcPr>
          <w:p w14:paraId="30D27A44" w14:textId="77777777" w:rsidR="00554FC0" w:rsidRPr="00554FC0" w:rsidRDefault="00554FC0" w:rsidP="00554FC0">
            <w:pPr>
              <w:rPr>
                <w:color w:val="000000"/>
                <w:sz w:val="18"/>
                <w:szCs w:val="18"/>
              </w:rPr>
            </w:pPr>
            <w:r w:rsidRPr="00554FC0">
              <w:rPr>
                <w:color w:val="000000"/>
                <w:sz w:val="18"/>
                <w:szCs w:val="18"/>
              </w:rPr>
              <w:t>БОУ г. Омска "Гимназия № 9"</w:t>
            </w:r>
          </w:p>
        </w:tc>
        <w:tc>
          <w:tcPr>
            <w:tcW w:w="605" w:type="dxa"/>
            <w:tcBorders>
              <w:top w:val="nil"/>
              <w:left w:val="nil"/>
              <w:bottom w:val="single" w:sz="4" w:space="0" w:color="auto"/>
              <w:right w:val="single" w:sz="4" w:space="0" w:color="auto"/>
            </w:tcBorders>
            <w:shd w:val="clear" w:color="auto" w:fill="auto"/>
            <w:vAlign w:val="center"/>
          </w:tcPr>
          <w:p w14:paraId="15A95C8C"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1D50122C"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23D5D503"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5D59A250"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52B4C92D"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7C96B5AF"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3CC501D2"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6CE3A9E1"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74F91FB6"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14427671"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54C68120"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5E548BAE"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000000" w:fill="D9D9D9"/>
            <w:vAlign w:val="center"/>
          </w:tcPr>
          <w:p w14:paraId="6C7F70FE" w14:textId="77777777" w:rsidR="00554FC0" w:rsidRPr="00554FC0" w:rsidRDefault="00554FC0" w:rsidP="00554FC0">
            <w:pPr>
              <w:jc w:val="center"/>
              <w:rPr>
                <w:color w:val="000000"/>
                <w:sz w:val="18"/>
                <w:szCs w:val="18"/>
              </w:rPr>
            </w:pPr>
            <w:r w:rsidRPr="00554FC0">
              <w:rPr>
                <w:color w:val="000000"/>
                <w:sz w:val="18"/>
                <w:szCs w:val="18"/>
              </w:rPr>
              <w:t>1</w:t>
            </w:r>
          </w:p>
        </w:tc>
      </w:tr>
      <w:tr w:rsidR="00554FC0" w:rsidRPr="00554FC0" w14:paraId="7035D782"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658048DD" w14:textId="77777777" w:rsidR="00554FC0" w:rsidRPr="00554FC0" w:rsidRDefault="00554FC0" w:rsidP="00554FC0">
            <w:pPr>
              <w:jc w:val="center"/>
              <w:rPr>
                <w:color w:val="000000"/>
                <w:sz w:val="18"/>
                <w:szCs w:val="18"/>
              </w:rPr>
            </w:pPr>
            <w:r w:rsidRPr="00554FC0">
              <w:rPr>
                <w:color w:val="000000"/>
                <w:sz w:val="18"/>
                <w:szCs w:val="18"/>
              </w:rPr>
              <w:t>78</w:t>
            </w:r>
          </w:p>
        </w:tc>
        <w:tc>
          <w:tcPr>
            <w:tcW w:w="2228" w:type="dxa"/>
            <w:tcBorders>
              <w:top w:val="nil"/>
              <w:left w:val="nil"/>
              <w:bottom w:val="single" w:sz="4" w:space="0" w:color="auto"/>
              <w:right w:val="single" w:sz="4" w:space="0" w:color="auto"/>
            </w:tcBorders>
            <w:vAlign w:val="center"/>
          </w:tcPr>
          <w:p w14:paraId="05782D51" w14:textId="77777777" w:rsidR="00554FC0" w:rsidRPr="00554FC0" w:rsidRDefault="00554FC0" w:rsidP="00554FC0">
            <w:pPr>
              <w:rPr>
                <w:color w:val="000000"/>
                <w:sz w:val="18"/>
                <w:szCs w:val="18"/>
              </w:rPr>
            </w:pPr>
            <w:r w:rsidRPr="00554FC0">
              <w:rPr>
                <w:color w:val="000000"/>
                <w:sz w:val="18"/>
                <w:szCs w:val="18"/>
              </w:rPr>
              <w:t>БОУ г. Омска "СОШ № 10"</w:t>
            </w:r>
          </w:p>
        </w:tc>
        <w:tc>
          <w:tcPr>
            <w:tcW w:w="605" w:type="dxa"/>
            <w:tcBorders>
              <w:top w:val="nil"/>
              <w:left w:val="nil"/>
              <w:bottom w:val="single" w:sz="4" w:space="0" w:color="auto"/>
              <w:right w:val="single" w:sz="4" w:space="0" w:color="auto"/>
            </w:tcBorders>
            <w:vAlign w:val="center"/>
          </w:tcPr>
          <w:p w14:paraId="6E6F2688" w14:textId="77777777" w:rsidR="00554FC0" w:rsidRPr="00554FC0" w:rsidRDefault="00554FC0" w:rsidP="00554FC0">
            <w:pPr>
              <w:jc w:val="center"/>
              <w:rPr>
                <w:color w:val="000000"/>
                <w:sz w:val="18"/>
                <w:szCs w:val="18"/>
              </w:rPr>
            </w:pPr>
            <w:r w:rsidRPr="00554FC0">
              <w:rPr>
                <w:color w:val="000000"/>
                <w:sz w:val="18"/>
                <w:szCs w:val="18"/>
              </w:rPr>
              <w:t>1</w:t>
            </w:r>
          </w:p>
        </w:tc>
        <w:tc>
          <w:tcPr>
            <w:tcW w:w="607" w:type="dxa"/>
            <w:tcBorders>
              <w:top w:val="nil"/>
              <w:left w:val="nil"/>
              <w:bottom w:val="single" w:sz="4" w:space="0" w:color="auto"/>
              <w:right w:val="single" w:sz="4" w:space="0" w:color="auto"/>
            </w:tcBorders>
            <w:vAlign w:val="center"/>
          </w:tcPr>
          <w:p w14:paraId="392632C2" w14:textId="77777777" w:rsidR="00554FC0" w:rsidRPr="00554FC0" w:rsidRDefault="00554FC0" w:rsidP="00554FC0">
            <w:pPr>
              <w:jc w:val="center"/>
              <w:rPr>
                <w:color w:val="000000"/>
                <w:sz w:val="18"/>
                <w:szCs w:val="18"/>
              </w:rPr>
            </w:pPr>
            <w:r w:rsidRPr="00554FC0">
              <w:rPr>
                <w:color w:val="000000"/>
                <w:sz w:val="18"/>
                <w:szCs w:val="18"/>
              </w:rPr>
              <w:t>1</w:t>
            </w:r>
          </w:p>
        </w:tc>
        <w:tc>
          <w:tcPr>
            <w:tcW w:w="581" w:type="dxa"/>
            <w:tcBorders>
              <w:top w:val="nil"/>
              <w:left w:val="nil"/>
              <w:bottom w:val="single" w:sz="4" w:space="0" w:color="auto"/>
              <w:right w:val="single" w:sz="4" w:space="0" w:color="auto"/>
            </w:tcBorders>
            <w:shd w:val="clear" w:color="auto" w:fill="auto"/>
            <w:vAlign w:val="center"/>
          </w:tcPr>
          <w:p w14:paraId="0975FFFE"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0EEA59A4"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4F7D9C0E"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20D896C3" w14:textId="77777777" w:rsidR="00554FC0" w:rsidRPr="00554FC0" w:rsidRDefault="00554FC0" w:rsidP="00554FC0">
            <w:pPr>
              <w:jc w:val="center"/>
              <w:rPr>
                <w:color w:val="000000"/>
                <w:sz w:val="18"/>
                <w:szCs w:val="18"/>
              </w:rPr>
            </w:pPr>
            <w:r w:rsidRPr="00554FC0">
              <w:rPr>
                <w:color w:val="000000"/>
                <w:sz w:val="18"/>
                <w:szCs w:val="18"/>
              </w:rPr>
              <w:t>2</w:t>
            </w:r>
          </w:p>
        </w:tc>
        <w:tc>
          <w:tcPr>
            <w:tcW w:w="567" w:type="dxa"/>
            <w:tcBorders>
              <w:top w:val="nil"/>
              <w:left w:val="nil"/>
              <w:bottom w:val="single" w:sz="4" w:space="0" w:color="auto"/>
              <w:right w:val="single" w:sz="4" w:space="0" w:color="auto"/>
            </w:tcBorders>
            <w:shd w:val="clear" w:color="auto" w:fill="auto"/>
            <w:vAlign w:val="center"/>
          </w:tcPr>
          <w:p w14:paraId="301C69DE"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4D1637E0"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686A5820"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52C3B5F7"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3928A59D"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67664C8D"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5A93B93A"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2CDBFAD7"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5C999694" w14:textId="77777777" w:rsidR="00554FC0" w:rsidRPr="00554FC0" w:rsidRDefault="00554FC0" w:rsidP="00554FC0">
            <w:pPr>
              <w:jc w:val="center"/>
              <w:rPr>
                <w:color w:val="000000"/>
                <w:sz w:val="18"/>
                <w:szCs w:val="18"/>
              </w:rPr>
            </w:pPr>
            <w:r w:rsidRPr="00554FC0">
              <w:rPr>
                <w:color w:val="000000"/>
                <w:sz w:val="18"/>
                <w:szCs w:val="18"/>
              </w:rPr>
              <w:t>79</w:t>
            </w:r>
          </w:p>
        </w:tc>
        <w:tc>
          <w:tcPr>
            <w:tcW w:w="2228" w:type="dxa"/>
            <w:tcBorders>
              <w:top w:val="nil"/>
              <w:left w:val="nil"/>
              <w:bottom w:val="single" w:sz="4" w:space="0" w:color="auto"/>
              <w:right w:val="single" w:sz="4" w:space="0" w:color="auto"/>
            </w:tcBorders>
            <w:vAlign w:val="center"/>
          </w:tcPr>
          <w:p w14:paraId="0B328B74" w14:textId="77777777" w:rsidR="00554FC0" w:rsidRPr="00554FC0" w:rsidRDefault="00554FC0" w:rsidP="00554FC0">
            <w:pPr>
              <w:rPr>
                <w:color w:val="000000"/>
                <w:sz w:val="18"/>
                <w:szCs w:val="18"/>
              </w:rPr>
            </w:pPr>
            <w:r w:rsidRPr="00554FC0">
              <w:rPr>
                <w:color w:val="000000"/>
                <w:sz w:val="18"/>
                <w:szCs w:val="18"/>
              </w:rPr>
              <w:t>БОУ г. Омска "СОШ № 16"</w:t>
            </w:r>
          </w:p>
        </w:tc>
        <w:tc>
          <w:tcPr>
            <w:tcW w:w="605" w:type="dxa"/>
            <w:tcBorders>
              <w:top w:val="nil"/>
              <w:left w:val="nil"/>
              <w:bottom w:val="single" w:sz="4" w:space="0" w:color="auto"/>
              <w:right w:val="single" w:sz="4" w:space="0" w:color="auto"/>
            </w:tcBorders>
            <w:shd w:val="clear" w:color="auto" w:fill="auto"/>
            <w:vAlign w:val="center"/>
          </w:tcPr>
          <w:p w14:paraId="2D1C92E5"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3C3C260C"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6A8C5F71"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26365E06"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0EC1DC35"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3E29906E"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5B96A81F"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3DBC9723"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06FEE672"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7BDB56E3"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28A13A80"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4C4E19E4"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6B440E0D" w14:textId="77777777" w:rsidR="00554FC0" w:rsidRPr="00554FC0" w:rsidRDefault="00554FC0" w:rsidP="00554FC0">
            <w:pPr>
              <w:jc w:val="center"/>
              <w:rPr>
                <w:color w:val="000000"/>
                <w:sz w:val="18"/>
                <w:szCs w:val="18"/>
              </w:rPr>
            </w:pPr>
            <w:r w:rsidRPr="00554FC0">
              <w:rPr>
                <w:color w:val="000000"/>
                <w:sz w:val="18"/>
                <w:szCs w:val="18"/>
              </w:rPr>
              <w:t>2</w:t>
            </w:r>
          </w:p>
        </w:tc>
      </w:tr>
      <w:tr w:rsidR="00554FC0" w:rsidRPr="00554FC0" w14:paraId="199F2742"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0E32D629" w14:textId="77777777" w:rsidR="00554FC0" w:rsidRPr="00554FC0" w:rsidRDefault="00554FC0" w:rsidP="00554FC0">
            <w:pPr>
              <w:jc w:val="center"/>
              <w:rPr>
                <w:color w:val="000000"/>
                <w:sz w:val="18"/>
                <w:szCs w:val="18"/>
              </w:rPr>
            </w:pPr>
            <w:r w:rsidRPr="00554FC0">
              <w:rPr>
                <w:color w:val="000000"/>
                <w:sz w:val="18"/>
                <w:szCs w:val="18"/>
              </w:rPr>
              <w:t>80</w:t>
            </w:r>
          </w:p>
        </w:tc>
        <w:tc>
          <w:tcPr>
            <w:tcW w:w="2228" w:type="dxa"/>
            <w:tcBorders>
              <w:top w:val="nil"/>
              <w:left w:val="nil"/>
              <w:bottom w:val="single" w:sz="4" w:space="0" w:color="auto"/>
              <w:right w:val="single" w:sz="4" w:space="0" w:color="auto"/>
            </w:tcBorders>
            <w:vAlign w:val="center"/>
          </w:tcPr>
          <w:p w14:paraId="4F4EA462" w14:textId="77777777" w:rsidR="00554FC0" w:rsidRPr="00554FC0" w:rsidRDefault="00554FC0" w:rsidP="00554FC0">
            <w:pPr>
              <w:rPr>
                <w:color w:val="000000"/>
                <w:sz w:val="18"/>
                <w:szCs w:val="18"/>
              </w:rPr>
            </w:pPr>
            <w:r w:rsidRPr="00554FC0">
              <w:rPr>
                <w:color w:val="000000"/>
                <w:sz w:val="18"/>
                <w:szCs w:val="18"/>
              </w:rPr>
              <w:t>БОУ г. Омска "СОШ № 23"</w:t>
            </w:r>
          </w:p>
        </w:tc>
        <w:tc>
          <w:tcPr>
            <w:tcW w:w="605" w:type="dxa"/>
            <w:tcBorders>
              <w:top w:val="nil"/>
              <w:left w:val="nil"/>
              <w:bottom w:val="single" w:sz="4" w:space="0" w:color="auto"/>
              <w:right w:val="single" w:sz="4" w:space="0" w:color="auto"/>
            </w:tcBorders>
            <w:shd w:val="clear" w:color="auto" w:fill="auto"/>
            <w:vAlign w:val="center"/>
          </w:tcPr>
          <w:p w14:paraId="17051401"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38DD1A05"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153BF960"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38DA9D42"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35CFCE76"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00304469"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56BD24D1"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313A5A5E"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26A9945A"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52AD101E"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54503D6B"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255108A4"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30C53C18" w14:textId="77777777" w:rsidR="00554FC0" w:rsidRPr="00554FC0" w:rsidRDefault="00554FC0" w:rsidP="00554FC0">
            <w:pPr>
              <w:jc w:val="center"/>
              <w:rPr>
                <w:color w:val="000000"/>
                <w:sz w:val="18"/>
                <w:szCs w:val="18"/>
              </w:rPr>
            </w:pPr>
            <w:r w:rsidRPr="00554FC0">
              <w:rPr>
                <w:color w:val="000000"/>
                <w:sz w:val="18"/>
                <w:szCs w:val="18"/>
              </w:rPr>
              <w:t>2</w:t>
            </w:r>
          </w:p>
        </w:tc>
      </w:tr>
      <w:tr w:rsidR="00554FC0" w:rsidRPr="00554FC0" w14:paraId="6DFBFA8E"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09B1CDD8" w14:textId="77777777" w:rsidR="00554FC0" w:rsidRPr="00554FC0" w:rsidRDefault="00554FC0" w:rsidP="00554FC0">
            <w:pPr>
              <w:jc w:val="center"/>
              <w:rPr>
                <w:color w:val="000000"/>
                <w:sz w:val="18"/>
                <w:szCs w:val="18"/>
              </w:rPr>
            </w:pPr>
            <w:r w:rsidRPr="00554FC0">
              <w:rPr>
                <w:color w:val="000000"/>
                <w:sz w:val="18"/>
                <w:szCs w:val="18"/>
              </w:rPr>
              <w:t>81</w:t>
            </w:r>
          </w:p>
        </w:tc>
        <w:tc>
          <w:tcPr>
            <w:tcW w:w="2228" w:type="dxa"/>
            <w:tcBorders>
              <w:top w:val="nil"/>
              <w:left w:val="nil"/>
              <w:bottom w:val="single" w:sz="4" w:space="0" w:color="auto"/>
              <w:right w:val="single" w:sz="4" w:space="0" w:color="auto"/>
            </w:tcBorders>
            <w:vAlign w:val="center"/>
          </w:tcPr>
          <w:p w14:paraId="05329A29" w14:textId="77777777" w:rsidR="00554FC0" w:rsidRPr="00554FC0" w:rsidRDefault="00554FC0" w:rsidP="00554FC0">
            <w:pPr>
              <w:rPr>
                <w:color w:val="000000"/>
                <w:sz w:val="18"/>
                <w:szCs w:val="18"/>
              </w:rPr>
            </w:pPr>
            <w:r w:rsidRPr="00554FC0">
              <w:rPr>
                <w:color w:val="000000"/>
                <w:sz w:val="18"/>
                <w:szCs w:val="18"/>
              </w:rPr>
              <w:t>БОУ г. Омска "СОШ № 33"</w:t>
            </w:r>
          </w:p>
        </w:tc>
        <w:tc>
          <w:tcPr>
            <w:tcW w:w="605" w:type="dxa"/>
            <w:tcBorders>
              <w:top w:val="nil"/>
              <w:left w:val="nil"/>
              <w:bottom w:val="single" w:sz="4" w:space="0" w:color="auto"/>
              <w:right w:val="single" w:sz="4" w:space="0" w:color="auto"/>
            </w:tcBorders>
            <w:shd w:val="clear" w:color="auto" w:fill="auto"/>
            <w:vAlign w:val="center"/>
          </w:tcPr>
          <w:p w14:paraId="0150BD56"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vAlign w:val="center"/>
          </w:tcPr>
          <w:p w14:paraId="117C46B0" w14:textId="77777777" w:rsidR="00554FC0" w:rsidRPr="00554FC0" w:rsidRDefault="00554FC0" w:rsidP="00554FC0">
            <w:pPr>
              <w:jc w:val="center"/>
              <w:rPr>
                <w:color w:val="000000"/>
                <w:sz w:val="18"/>
                <w:szCs w:val="18"/>
              </w:rPr>
            </w:pPr>
            <w:r w:rsidRPr="00554FC0">
              <w:rPr>
                <w:color w:val="000000"/>
                <w:sz w:val="18"/>
                <w:szCs w:val="18"/>
              </w:rPr>
              <w:t>1</w:t>
            </w:r>
          </w:p>
        </w:tc>
        <w:tc>
          <w:tcPr>
            <w:tcW w:w="581" w:type="dxa"/>
            <w:tcBorders>
              <w:top w:val="nil"/>
              <w:left w:val="nil"/>
              <w:bottom w:val="single" w:sz="4" w:space="0" w:color="auto"/>
              <w:right w:val="single" w:sz="4" w:space="0" w:color="auto"/>
            </w:tcBorders>
            <w:shd w:val="clear" w:color="auto" w:fill="auto"/>
            <w:vAlign w:val="center"/>
          </w:tcPr>
          <w:p w14:paraId="67B09B7D"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7D49EFAC"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187C993D"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7F0F8775"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11CC8C97"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6F3A44B6"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296ADB60"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036EC2E0"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4B36CC6A"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104CCB76"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6D26363F"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2F7B7518"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76C81A89" w14:textId="77777777" w:rsidR="00554FC0" w:rsidRPr="00554FC0" w:rsidRDefault="00554FC0" w:rsidP="00554FC0">
            <w:pPr>
              <w:jc w:val="center"/>
              <w:rPr>
                <w:color w:val="000000"/>
                <w:sz w:val="18"/>
                <w:szCs w:val="18"/>
              </w:rPr>
            </w:pPr>
            <w:r w:rsidRPr="00554FC0">
              <w:rPr>
                <w:color w:val="000000"/>
                <w:sz w:val="18"/>
                <w:szCs w:val="18"/>
              </w:rPr>
              <w:t>82</w:t>
            </w:r>
          </w:p>
        </w:tc>
        <w:tc>
          <w:tcPr>
            <w:tcW w:w="2228" w:type="dxa"/>
            <w:tcBorders>
              <w:top w:val="nil"/>
              <w:left w:val="nil"/>
              <w:bottom w:val="single" w:sz="4" w:space="0" w:color="auto"/>
              <w:right w:val="single" w:sz="4" w:space="0" w:color="auto"/>
            </w:tcBorders>
            <w:vAlign w:val="center"/>
          </w:tcPr>
          <w:p w14:paraId="75AEEAD5" w14:textId="77777777" w:rsidR="00554FC0" w:rsidRPr="00554FC0" w:rsidRDefault="00554FC0" w:rsidP="00554FC0">
            <w:pPr>
              <w:rPr>
                <w:color w:val="000000"/>
                <w:sz w:val="18"/>
                <w:szCs w:val="18"/>
              </w:rPr>
            </w:pPr>
            <w:r w:rsidRPr="00554FC0">
              <w:rPr>
                <w:color w:val="000000"/>
                <w:sz w:val="18"/>
                <w:szCs w:val="18"/>
              </w:rPr>
              <w:t>БОУ г. Омска "СОШ № 34"</w:t>
            </w:r>
          </w:p>
        </w:tc>
        <w:tc>
          <w:tcPr>
            <w:tcW w:w="605" w:type="dxa"/>
            <w:tcBorders>
              <w:top w:val="nil"/>
              <w:left w:val="nil"/>
              <w:bottom w:val="single" w:sz="4" w:space="0" w:color="auto"/>
              <w:right w:val="single" w:sz="4" w:space="0" w:color="auto"/>
            </w:tcBorders>
            <w:shd w:val="clear" w:color="auto" w:fill="auto"/>
            <w:vAlign w:val="center"/>
          </w:tcPr>
          <w:p w14:paraId="5273F154"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44FDF869"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5E2FA644"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650A5B8A"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596698FE"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50083CA3"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vAlign w:val="center"/>
          </w:tcPr>
          <w:p w14:paraId="670B166C" w14:textId="77777777" w:rsidR="00554FC0" w:rsidRPr="00554FC0" w:rsidRDefault="00554FC0" w:rsidP="00554FC0">
            <w:pPr>
              <w:jc w:val="center"/>
              <w:rPr>
                <w:color w:val="000000"/>
                <w:sz w:val="18"/>
                <w:szCs w:val="18"/>
              </w:rPr>
            </w:pPr>
            <w:r w:rsidRPr="00554FC0">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2F682BF0"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4A6A75F2"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713BA3FF"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180F5ABC"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2018A3C2"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6C4F0B90" w14:textId="77777777" w:rsidR="00554FC0" w:rsidRPr="00554FC0" w:rsidRDefault="00554FC0" w:rsidP="00554FC0">
            <w:pPr>
              <w:jc w:val="center"/>
              <w:rPr>
                <w:color w:val="000000"/>
                <w:sz w:val="18"/>
                <w:szCs w:val="18"/>
              </w:rPr>
            </w:pPr>
            <w:r w:rsidRPr="00554FC0">
              <w:rPr>
                <w:color w:val="000000"/>
                <w:sz w:val="18"/>
                <w:szCs w:val="18"/>
              </w:rPr>
              <w:t>4</w:t>
            </w:r>
          </w:p>
        </w:tc>
      </w:tr>
      <w:tr w:rsidR="00554FC0" w:rsidRPr="00554FC0" w14:paraId="1096AF6E"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2E47F535" w14:textId="77777777" w:rsidR="00554FC0" w:rsidRPr="00554FC0" w:rsidRDefault="00554FC0" w:rsidP="00554FC0">
            <w:pPr>
              <w:jc w:val="center"/>
              <w:rPr>
                <w:color w:val="000000"/>
                <w:sz w:val="18"/>
                <w:szCs w:val="18"/>
              </w:rPr>
            </w:pPr>
            <w:r w:rsidRPr="00554FC0">
              <w:rPr>
                <w:color w:val="000000"/>
                <w:sz w:val="18"/>
                <w:szCs w:val="18"/>
              </w:rPr>
              <w:t>83</w:t>
            </w:r>
          </w:p>
        </w:tc>
        <w:tc>
          <w:tcPr>
            <w:tcW w:w="2228" w:type="dxa"/>
            <w:tcBorders>
              <w:top w:val="nil"/>
              <w:left w:val="nil"/>
              <w:bottom w:val="single" w:sz="4" w:space="0" w:color="auto"/>
              <w:right w:val="single" w:sz="4" w:space="0" w:color="auto"/>
            </w:tcBorders>
            <w:vAlign w:val="center"/>
          </w:tcPr>
          <w:p w14:paraId="1996C3C7" w14:textId="77777777" w:rsidR="00554FC0" w:rsidRPr="00554FC0" w:rsidRDefault="00554FC0" w:rsidP="00554FC0">
            <w:pPr>
              <w:rPr>
                <w:color w:val="000000"/>
                <w:sz w:val="18"/>
                <w:szCs w:val="18"/>
              </w:rPr>
            </w:pPr>
            <w:r w:rsidRPr="00554FC0">
              <w:rPr>
                <w:color w:val="000000"/>
                <w:sz w:val="18"/>
                <w:szCs w:val="18"/>
              </w:rPr>
              <w:t>БОУ г. Омска "СОШ № 36"</w:t>
            </w:r>
          </w:p>
        </w:tc>
        <w:tc>
          <w:tcPr>
            <w:tcW w:w="605" w:type="dxa"/>
            <w:tcBorders>
              <w:top w:val="nil"/>
              <w:left w:val="nil"/>
              <w:bottom w:val="single" w:sz="4" w:space="0" w:color="auto"/>
              <w:right w:val="single" w:sz="4" w:space="0" w:color="auto"/>
            </w:tcBorders>
            <w:shd w:val="clear" w:color="auto" w:fill="auto"/>
            <w:vAlign w:val="center"/>
          </w:tcPr>
          <w:p w14:paraId="47E174BF"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2F4899DB"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0F433191"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1FD13456"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vAlign w:val="center"/>
          </w:tcPr>
          <w:p w14:paraId="37D1849C"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7BD92571"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547E58E9"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0E25BC0A"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58AB737E"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447A9AE4"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2E94E8CF"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21B407B8"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1298F25E"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4F00773E"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7FD4DA09" w14:textId="77777777" w:rsidR="00554FC0" w:rsidRPr="00554FC0" w:rsidRDefault="00554FC0" w:rsidP="00554FC0">
            <w:pPr>
              <w:jc w:val="center"/>
              <w:rPr>
                <w:color w:val="000000"/>
                <w:sz w:val="18"/>
                <w:szCs w:val="18"/>
              </w:rPr>
            </w:pPr>
            <w:r w:rsidRPr="00554FC0">
              <w:rPr>
                <w:color w:val="000000"/>
                <w:sz w:val="18"/>
                <w:szCs w:val="18"/>
              </w:rPr>
              <w:t>84</w:t>
            </w:r>
          </w:p>
        </w:tc>
        <w:tc>
          <w:tcPr>
            <w:tcW w:w="2228" w:type="dxa"/>
            <w:tcBorders>
              <w:top w:val="nil"/>
              <w:left w:val="nil"/>
              <w:bottom w:val="single" w:sz="4" w:space="0" w:color="auto"/>
              <w:right w:val="single" w:sz="4" w:space="0" w:color="auto"/>
            </w:tcBorders>
            <w:vAlign w:val="center"/>
          </w:tcPr>
          <w:p w14:paraId="23BD8BA0" w14:textId="77777777" w:rsidR="00554FC0" w:rsidRPr="00554FC0" w:rsidRDefault="00554FC0" w:rsidP="00554FC0">
            <w:pPr>
              <w:rPr>
                <w:color w:val="000000"/>
                <w:sz w:val="18"/>
                <w:szCs w:val="18"/>
              </w:rPr>
            </w:pPr>
            <w:r w:rsidRPr="00554FC0">
              <w:rPr>
                <w:color w:val="000000"/>
                <w:sz w:val="18"/>
                <w:szCs w:val="18"/>
              </w:rPr>
              <w:t>БОУ г. Омска "СОШ № 37"</w:t>
            </w:r>
          </w:p>
        </w:tc>
        <w:tc>
          <w:tcPr>
            <w:tcW w:w="605" w:type="dxa"/>
            <w:tcBorders>
              <w:top w:val="nil"/>
              <w:left w:val="nil"/>
              <w:bottom w:val="single" w:sz="4" w:space="0" w:color="auto"/>
              <w:right w:val="single" w:sz="4" w:space="0" w:color="auto"/>
            </w:tcBorders>
            <w:shd w:val="clear" w:color="auto" w:fill="auto"/>
            <w:vAlign w:val="center"/>
          </w:tcPr>
          <w:p w14:paraId="39A23272"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1E761788"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33718743"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255EDA6D"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42EE4D35"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4B14BA47"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753B0F54"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75C80C0A"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1682C582"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31DFD907"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7395C259"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534DC43F"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696E7EB9" w14:textId="77777777" w:rsidR="00554FC0" w:rsidRPr="00554FC0" w:rsidRDefault="00554FC0" w:rsidP="00554FC0">
            <w:pPr>
              <w:jc w:val="center"/>
              <w:rPr>
                <w:color w:val="000000"/>
                <w:sz w:val="18"/>
                <w:szCs w:val="18"/>
              </w:rPr>
            </w:pPr>
            <w:r w:rsidRPr="00554FC0">
              <w:rPr>
                <w:color w:val="000000"/>
                <w:sz w:val="18"/>
                <w:szCs w:val="18"/>
              </w:rPr>
              <w:t>2</w:t>
            </w:r>
          </w:p>
        </w:tc>
      </w:tr>
      <w:tr w:rsidR="00554FC0" w:rsidRPr="00554FC0" w14:paraId="73CA54C3"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5FEB5EE9" w14:textId="77777777" w:rsidR="00554FC0" w:rsidRPr="00554FC0" w:rsidRDefault="00554FC0" w:rsidP="00554FC0">
            <w:pPr>
              <w:jc w:val="center"/>
              <w:rPr>
                <w:color w:val="000000"/>
                <w:sz w:val="18"/>
                <w:szCs w:val="18"/>
              </w:rPr>
            </w:pPr>
            <w:r w:rsidRPr="00554FC0">
              <w:rPr>
                <w:color w:val="000000"/>
                <w:sz w:val="18"/>
                <w:szCs w:val="18"/>
              </w:rPr>
              <w:t>85</w:t>
            </w:r>
          </w:p>
        </w:tc>
        <w:tc>
          <w:tcPr>
            <w:tcW w:w="2228" w:type="dxa"/>
            <w:tcBorders>
              <w:top w:val="nil"/>
              <w:left w:val="nil"/>
              <w:bottom w:val="single" w:sz="4" w:space="0" w:color="auto"/>
              <w:right w:val="single" w:sz="4" w:space="0" w:color="auto"/>
            </w:tcBorders>
            <w:vAlign w:val="center"/>
          </w:tcPr>
          <w:p w14:paraId="63A5053B" w14:textId="77777777" w:rsidR="00554FC0" w:rsidRPr="00554FC0" w:rsidRDefault="00554FC0" w:rsidP="00554FC0">
            <w:pPr>
              <w:rPr>
                <w:color w:val="000000"/>
                <w:sz w:val="18"/>
                <w:szCs w:val="18"/>
              </w:rPr>
            </w:pPr>
            <w:r w:rsidRPr="00554FC0">
              <w:rPr>
                <w:color w:val="000000"/>
                <w:sz w:val="18"/>
                <w:szCs w:val="18"/>
              </w:rPr>
              <w:t>БОУ г. Омска "СОШ № 39 с углубленным изучением отдельных предметов"</w:t>
            </w:r>
          </w:p>
        </w:tc>
        <w:tc>
          <w:tcPr>
            <w:tcW w:w="605" w:type="dxa"/>
            <w:tcBorders>
              <w:top w:val="nil"/>
              <w:left w:val="nil"/>
              <w:bottom w:val="single" w:sz="4" w:space="0" w:color="auto"/>
              <w:right w:val="single" w:sz="4" w:space="0" w:color="auto"/>
            </w:tcBorders>
            <w:shd w:val="clear" w:color="auto" w:fill="auto"/>
            <w:vAlign w:val="center"/>
          </w:tcPr>
          <w:p w14:paraId="4CC69A8D"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7A23DF32"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4D368869"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401BF8BD"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0C224746"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1A150F64"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34FC2354"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47E4299A"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171CDBDA"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492B0B0B"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13537E77"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05274A11"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4F510F71"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4D88557B"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3422C091" w14:textId="77777777" w:rsidR="00554FC0" w:rsidRPr="00554FC0" w:rsidRDefault="00554FC0" w:rsidP="00554FC0">
            <w:pPr>
              <w:jc w:val="center"/>
              <w:rPr>
                <w:color w:val="000000"/>
                <w:sz w:val="18"/>
                <w:szCs w:val="18"/>
              </w:rPr>
            </w:pPr>
            <w:r w:rsidRPr="00554FC0">
              <w:rPr>
                <w:color w:val="000000"/>
                <w:sz w:val="18"/>
                <w:szCs w:val="18"/>
              </w:rPr>
              <w:t>86</w:t>
            </w:r>
          </w:p>
        </w:tc>
        <w:tc>
          <w:tcPr>
            <w:tcW w:w="2228" w:type="dxa"/>
            <w:tcBorders>
              <w:top w:val="nil"/>
              <w:left w:val="nil"/>
              <w:bottom w:val="single" w:sz="4" w:space="0" w:color="auto"/>
              <w:right w:val="single" w:sz="4" w:space="0" w:color="auto"/>
            </w:tcBorders>
            <w:vAlign w:val="center"/>
          </w:tcPr>
          <w:p w14:paraId="34423A97" w14:textId="77777777" w:rsidR="00554FC0" w:rsidRPr="00554FC0" w:rsidRDefault="00554FC0" w:rsidP="00554FC0">
            <w:pPr>
              <w:rPr>
                <w:color w:val="000000"/>
                <w:sz w:val="18"/>
                <w:szCs w:val="18"/>
              </w:rPr>
            </w:pPr>
            <w:r w:rsidRPr="00554FC0">
              <w:rPr>
                <w:color w:val="000000"/>
                <w:sz w:val="18"/>
                <w:szCs w:val="18"/>
              </w:rPr>
              <w:t>БОУ г. Омска "СОШ № 46"</w:t>
            </w:r>
          </w:p>
        </w:tc>
        <w:tc>
          <w:tcPr>
            <w:tcW w:w="605" w:type="dxa"/>
            <w:tcBorders>
              <w:top w:val="nil"/>
              <w:left w:val="nil"/>
              <w:bottom w:val="single" w:sz="4" w:space="0" w:color="auto"/>
              <w:right w:val="single" w:sz="4" w:space="0" w:color="auto"/>
            </w:tcBorders>
            <w:shd w:val="clear" w:color="auto" w:fill="auto"/>
            <w:vAlign w:val="center"/>
          </w:tcPr>
          <w:p w14:paraId="6BCE8A5F"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6D9F3E58"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11279C19"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379C34BD"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7E9FFF56"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5B138DC9"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vAlign w:val="center"/>
          </w:tcPr>
          <w:p w14:paraId="1833487D" w14:textId="77777777" w:rsidR="00554FC0" w:rsidRPr="00554FC0" w:rsidRDefault="00554FC0" w:rsidP="00554FC0">
            <w:pPr>
              <w:jc w:val="center"/>
              <w:rPr>
                <w:color w:val="000000"/>
                <w:sz w:val="18"/>
                <w:szCs w:val="18"/>
              </w:rPr>
            </w:pPr>
            <w:r w:rsidRPr="00554FC0">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0270AF8B"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380B0997"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1A7BB223"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166DAFC0"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08FC13B9"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000000" w:fill="D9D9D9"/>
            <w:vAlign w:val="center"/>
          </w:tcPr>
          <w:p w14:paraId="498D51CF" w14:textId="77777777" w:rsidR="00554FC0" w:rsidRPr="00554FC0" w:rsidRDefault="00554FC0" w:rsidP="00554FC0">
            <w:pPr>
              <w:jc w:val="center"/>
              <w:rPr>
                <w:color w:val="000000"/>
                <w:sz w:val="18"/>
                <w:szCs w:val="18"/>
              </w:rPr>
            </w:pPr>
            <w:r w:rsidRPr="00554FC0">
              <w:rPr>
                <w:color w:val="000000"/>
                <w:sz w:val="18"/>
                <w:szCs w:val="18"/>
              </w:rPr>
              <w:t>2</w:t>
            </w:r>
          </w:p>
        </w:tc>
      </w:tr>
      <w:tr w:rsidR="00554FC0" w:rsidRPr="00554FC0" w14:paraId="0556E315"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02441D04" w14:textId="77777777" w:rsidR="00554FC0" w:rsidRPr="00554FC0" w:rsidRDefault="00554FC0" w:rsidP="00554FC0">
            <w:pPr>
              <w:jc w:val="center"/>
              <w:rPr>
                <w:color w:val="000000"/>
                <w:sz w:val="18"/>
                <w:szCs w:val="18"/>
              </w:rPr>
            </w:pPr>
            <w:r w:rsidRPr="00554FC0">
              <w:rPr>
                <w:color w:val="000000"/>
                <w:sz w:val="18"/>
                <w:szCs w:val="18"/>
              </w:rPr>
              <w:t>87</w:t>
            </w:r>
          </w:p>
        </w:tc>
        <w:tc>
          <w:tcPr>
            <w:tcW w:w="2228" w:type="dxa"/>
            <w:tcBorders>
              <w:top w:val="nil"/>
              <w:left w:val="nil"/>
              <w:bottom w:val="single" w:sz="4" w:space="0" w:color="auto"/>
              <w:right w:val="single" w:sz="4" w:space="0" w:color="auto"/>
            </w:tcBorders>
            <w:vAlign w:val="center"/>
          </w:tcPr>
          <w:p w14:paraId="0A19C0F4" w14:textId="77777777" w:rsidR="00554FC0" w:rsidRPr="00554FC0" w:rsidRDefault="00554FC0" w:rsidP="00554FC0">
            <w:pPr>
              <w:rPr>
                <w:color w:val="000000"/>
                <w:sz w:val="18"/>
                <w:szCs w:val="18"/>
              </w:rPr>
            </w:pPr>
            <w:r w:rsidRPr="00554FC0">
              <w:rPr>
                <w:color w:val="000000"/>
                <w:sz w:val="18"/>
                <w:szCs w:val="18"/>
              </w:rPr>
              <w:t xml:space="preserve">БОУ г. Омска "СОШ № 47 с углубленным </w:t>
            </w:r>
            <w:r w:rsidRPr="00554FC0">
              <w:rPr>
                <w:color w:val="000000"/>
                <w:sz w:val="18"/>
                <w:szCs w:val="18"/>
              </w:rPr>
              <w:lastRenderedPageBreak/>
              <w:t>изучением отдельных предметов"</w:t>
            </w:r>
          </w:p>
        </w:tc>
        <w:tc>
          <w:tcPr>
            <w:tcW w:w="605" w:type="dxa"/>
            <w:tcBorders>
              <w:top w:val="nil"/>
              <w:left w:val="nil"/>
              <w:bottom w:val="single" w:sz="4" w:space="0" w:color="auto"/>
              <w:right w:val="single" w:sz="4" w:space="0" w:color="auto"/>
            </w:tcBorders>
            <w:shd w:val="clear" w:color="auto" w:fill="auto"/>
            <w:vAlign w:val="center"/>
          </w:tcPr>
          <w:p w14:paraId="190C0159" w14:textId="77777777" w:rsidR="00554FC0" w:rsidRPr="00554FC0" w:rsidRDefault="00554FC0" w:rsidP="00554FC0">
            <w:pPr>
              <w:jc w:val="center"/>
              <w:rPr>
                <w:color w:val="000000"/>
                <w:sz w:val="18"/>
                <w:szCs w:val="18"/>
              </w:rPr>
            </w:pPr>
            <w:r w:rsidRPr="00554FC0">
              <w:rPr>
                <w:color w:val="000000"/>
                <w:sz w:val="18"/>
                <w:szCs w:val="18"/>
              </w:rPr>
              <w:lastRenderedPageBreak/>
              <w:t>0</w:t>
            </w:r>
          </w:p>
        </w:tc>
        <w:tc>
          <w:tcPr>
            <w:tcW w:w="607" w:type="dxa"/>
            <w:tcBorders>
              <w:top w:val="nil"/>
              <w:left w:val="nil"/>
              <w:bottom w:val="single" w:sz="4" w:space="0" w:color="auto"/>
              <w:right w:val="single" w:sz="4" w:space="0" w:color="auto"/>
            </w:tcBorders>
            <w:vAlign w:val="center"/>
          </w:tcPr>
          <w:p w14:paraId="7C9C8058" w14:textId="77777777" w:rsidR="00554FC0" w:rsidRPr="00554FC0" w:rsidRDefault="00554FC0" w:rsidP="00554FC0">
            <w:pPr>
              <w:jc w:val="center"/>
              <w:rPr>
                <w:color w:val="000000"/>
                <w:sz w:val="18"/>
                <w:szCs w:val="18"/>
              </w:rPr>
            </w:pPr>
            <w:r w:rsidRPr="00554FC0">
              <w:rPr>
                <w:color w:val="000000"/>
                <w:sz w:val="18"/>
                <w:szCs w:val="18"/>
              </w:rPr>
              <w:t>1</w:t>
            </w:r>
          </w:p>
        </w:tc>
        <w:tc>
          <w:tcPr>
            <w:tcW w:w="581" w:type="dxa"/>
            <w:tcBorders>
              <w:top w:val="nil"/>
              <w:left w:val="nil"/>
              <w:bottom w:val="single" w:sz="4" w:space="0" w:color="auto"/>
              <w:right w:val="single" w:sz="4" w:space="0" w:color="auto"/>
            </w:tcBorders>
            <w:shd w:val="clear" w:color="auto" w:fill="auto"/>
            <w:vAlign w:val="center"/>
          </w:tcPr>
          <w:p w14:paraId="1AF4BCCD"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39FBB3E7"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08317DF0"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6DB90B92"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6EFDC065"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17CAD329"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5B139818"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19BEC682"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46D23162"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08BD535F"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62342406"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09EC288D"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71525B7E" w14:textId="77777777" w:rsidR="00554FC0" w:rsidRPr="00554FC0" w:rsidRDefault="00554FC0" w:rsidP="00554FC0">
            <w:pPr>
              <w:jc w:val="center"/>
              <w:rPr>
                <w:color w:val="000000"/>
                <w:sz w:val="18"/>
                <w:szCs w:val="18"/>
              </w:rPr>
            </w:pPr>
            <w:r w:rsidRPr="00554FC0">
              <w:rPr>
                <w:color w:val="000000"/>
                <w:sz w:val="18"/>
                <w:szCs w:val="18"/>
              </w:rPr>
              <w:lastRenderedPageBreak/>
              <w:t>88</w:t>
            </w:r>
          </w:p>
        </w:tc>
        <w:tc>
          <w:tcPr>
            <w:tcW w:w="2228" w:type="dxa"/>
            <w:tcBorders>
              <w:top w:val="nil"/>
              <w:left w:val="nil"/>
              <w:bottom w:val="single" w:sz="4" w:space="0" w:color="auto"/>
              <w:right w:val="single" w:sz="4" w:space="0" w:color="auto"/>
            </w:tcBorders>
            <w:vAlign w:val="center"/>
          </w:tcPr>
          <w:p w14:paraId="7F8CD9D2" w14:textId="77777777" w:rsidR="00554FC0" w:rsidRPr="00554FC0" w:rsidRDefault="00554FC0" w:rsidP="00554FC0">
            <w:pPr>
              <w:rPr>
                <w:color w:val="000000"/>
                <w:sz w:val="18"/>
                <w:szCs w:val="18"/>
              </w:rPr>
            </w:pPr>
            <w:r w:rsidRPr="00554FC0">
              <w:rPr>
                <w:color w:val="000000"/>
                <w:sz w:val="18"/>
                <w:szCs w:val="18"/>
              </w:rPr>
              <w:t>БОУ г. Омска "СОШ № 49"</w:t>
            </w:r>
          </w:p>
        </w:tc>
        <w:tc>
          <w:tcPr>
            <w:tcW w:w="605" w:type="dxa"/>
            <w:tcBorders>
              <w:top w:val="nil"/>
              <w:left w:val="nil"/>
              <w:bottom w:val="single" w:sz="4" w:space="0" w:color="auto"/>
              <w:right w:val="single" w:sz="4" w:space="0" w:color="auto"/>
            </w:tcBorders>
            <w:shd w:val="clear" w:color="auto" w:fill="auto"/>
            <w:vAlign w:val="center"/>
          </w:tcPr>
          <w:p w14:paraId="598D4074"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vAlign w:val="center"/>
          </w:tcPr>
          <w:p w14:paraId="1AEE8307" w14:textId="77777777" w:rsidR="00554FC0" w:rsidRPr="00554FC0" w:rsidRDefault="00554FC0" w:rsidP="00554FC0">
            <w:pPr>
              <w:jc w:val="center"/>
              <w:rPr>
                <w:color w:val="000000"/>
                <w:sz w:val="18"/>
                <w:szCs w:val="18"/>
              </w:rPr>
            </w:pPr>
            <w:r w:rsidRPr="00554FC0">
              <w:rPr>
                <w:color w:val="000000"/>
                <w:sz w:val="18"/>
                <w:szCs w:val="18"/>
              </w:rPr>
              <w:t>1</w:t>
            </w:r>
          </w:p>
        </w:tc>
        <w:tc>
          <w:tcPr>
            <w:tcW w:w="581" w:type="dxa"/>
            <w:tcBorders>
              <w:top w:val="nil"/>
              <w:left w:val="nil"/>
              <w:bottom w:val="single" w:sz="4" w:space="0" w:color="auto"/>
              <w:right w:val="single" w:sz="4" w:space="0" w:color="auto"/>
            </w:tcBorders>
            <w:vAlign w:val="center"/>
          </w:tcPr>
          <w:p w14:paraId="4B2551B3" w14:textId="77777777" w:rsidR="00554FC0" w:rsidRPr="00554FC0" w:rsidRDefault="00554FC0" w:rsidP="00554FC0">
            <w:pPr>
              <w:jc w:val="center"/>
              <w:rPr>
                <w:color w:val="000000"/>
                <w:sz w:val="18"/>
                <w:szCs w:val="18"/>
              </w:rPr>
            </w:pPr>
            <w:r w:rsidRPr="00554FC0">
              <w:rPr>
                <w:color w:val="000000"/>
                <w:sz w:val="18"/>
                <w:szCs w:val="18"/>
              </w:rPr>
              <w:t>1</w:t>
            </w:r>
          </w:p>
        </w:tc>
        <w:tc>
          <w:tcPr>
            <w:tcW w:w="435" w:type="dxa"/>
            <w:tcBorders>
              <w:top w:val="nil"/>
              <w:left w:val="nil"/>
              <w:bottom w:val="single" w:sz="4" w:space="0" w:color="auto"/>
              <w:right w:val="single" w:sz="4" w:space="0" w:color="auto"/>
            </w:tcBorders>
            <w:shd w:val="clear" w:color="auto" w:fill="auto"/>
            <w:vAlign w:val="center"/>
          </w:tcPr>
          <w:p w14:paraId="71BC15AB"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57983290"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04D8984E" w14:textId="77777777" w:rsidR="00554FC0" w:rsidRPr="00554FC0" w:rsidRDefault="00554FC0" w:rsidP="00554FC0">
            <w:pPr>
              <w:jc w:val="center"/>
              <w:rPr>
                <w:color w:val="000000"/>
                <w:sz w:val="18"/>
                <w:szCs w:val="18"/>
              </w:rPr>
            </w:pPr>
            <w:r w:rsidRPr="00554FC0">
              <w:rPr>
                <w:color w:val="000000"/>
                <w:sz w:val="18"/>
                <w:szCs w:val="18"/>
              </w:rPr>
              <w:t>2</w:t>
            </w:r>
          </w:p>
        </w:tc>
        <w:tc>
          <w:tcPr>
            <w:tcW w:w="567" w:type="dxa"/>
            <w:tcBorders>
              <w:top w:val="nil"/>
              <w:left w:val="nil"/>
              <w:bottom w:val="single" w:sz="4" w:space="0" w:color="auto"/>
              <w:right w:val="single" w:sz="4" w:space="0" w:color="auto"/>
            </w:tcBorders>
            <w:shd w:val="clear" w:color="auto" w:fill="auto"/>
            <w:vAlign w:val="center"/>
          </w:tcPr>
          <w:p w14:paraId="0457A196"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30DEA247"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68044CC4"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0801E648"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4BEBFAEC"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3706145D"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7F480B73"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6B704E39"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43DC60BF" w14:textId="77777777" w:rsidR="00554FC0" w:rsidRPr="00554FC0" w:rsidRDefault="00554FC0" w:rsidP="00554FC0">
            <w:pPr>
              <w:jc w:val="center"/>
              <w:rPr>
                <w:color w:val="000000"/>
                <w:sz w:val="18"/>
                <w:szCs w:val="18"/>
              </w:rPr>
            </w:pPr>
            <w:r w:rsidRPr="00554FC0">
              <w:rPr>
                <w:color w:val="000000"/>
                <w:sz w:val="18"/>
                <w:szCs w:val="18"/>
              </w:rPr>
              <w:t>89</w:t>
            </w:r>
          </w:p>
        </w:tc>
        <w:tc>
          <w:tcPr>
            <w:tcW w:w="2228" w:type="dxa"/>
            <w:tcBorders>
              <w:top w:val="nil"/>
              <w:left w:val="nil"/>
              <w:bottom w:val="single" w:sz="4" w:space="0" w:color="auto"/>
              <w:right w:val="single" w:sz="4" w:space="0" w:color="auto"/>
            </w:tcBorders>
            <w:vAlign w:val="center"/>
          </w:tcPr>
          <w:p w14:paraId="787849B6" w14:textId="77777777" w:rsidR="00554FC0" w:rsidRPr="00554FC0" w:rsidRDefault="00554FC0" w:rsidP="00554FC0">
            <w:pPr>
              <w:rPr>
                <w:color w:val="000000"/>
                <w:sz w:val="18"/>
                <w:szCs w:val="18"/>
              </w:rPr>
            </w:pPr>
            <w:r w:rsidRPr="00554FC0">
              <w:rPr>
                <w:color w:val="000000"/>
                <w:sz w:val="18"/>
                <w:szCs w:val="18"/>
              </w:rPr>
              <w:t xml:space="preserve">БОУ г. Омска "Гимназия № 69 им. </w:t>
            </w:r>
            <w:proofErr w:type="spellStart"/>
            <w:r w:rsidRPr="00554FC0">
              <w:rPr>
                <w:color w:val="000000"/>
                <w:sz w:val="18"/>
                <w:szCs w:val="18"/>
              </w:rPr>
              <w:t>Чередова</w:t>
            </w:r>
            <w:proofErr w:type="spellEnd"/>
            <w:r w:rsidRPr="00554FC0">
              <w:rPr>
                <w:color w:val="000000"/>
                <w:sz w:val="18"/>
                <w:szCs w:val="18"/>
              </w:rPr>
              <w:t xml:space="preserve"> И.М."</w:t>
            </w:r>
          </w:p>
        </w:tc>
        <w:tc>
          <w:tcPr>
            <w:tcW w:w="605" w:type="dxa"/>
            <w:tcBorders>
              <w:top w:val="nil"/>
              <w:left w:val="nil"/>
              <w:bottom w:val="single" w:sz="4" w:space="0" w:color="auto"/>
              <w:right w:val="single" w:sz="4" w:space="0" w:color="auto"/>
            </w:tcBorders>
            <w:shd w:val="clear" w:color="auto" w:fill="auto"/>
            <w:vAlign w:val="center"/>
          </w:tcPr>
          <w:p w14:paraId="39B0D283"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4F88CE1F"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4E584FA1"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2CF3C18F"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1E555E46"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4C0E564E"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5D11D4FC"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1024C1E8"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6D2FAC82"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58F9DF27"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04F2B29D"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6DBAE389"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35B7E8F2" w14:textId="77777777" w:rsidR="00554FC0" w:rsidRPr="00554FC0" w:rsidRDefault="00554FC0" w:rsidP="00554FC0">
            <w:pPr>
              <w:jc w:val="center"/>
              <w:rPr>
                <w:color w:val="000000"/>
                <w:sz w:val="18"/>
                <w:szCs w:val="18"/>
              </w:rPr>
            </w:pPr>
            <w:r w:rsidRPr="00554FC0">
              <w:rPr>
                <w:color w:val="000000"/>
                <w:sz w:val="18"/>
                <w:szCs w:val="18"/>
              </w:rPr>
              <w:t>2</w:t>
            </w:r>
          </w:p>
        </w:tc>
      </w:tr>
      <w:tr w:rsidR="00554FC0" w:rsidRPr="00554FC0" w14:paraId="4CF11FB9"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4E75D765" w14:textId="77777777" w:rsidR="00554FC0" w:rsidRPr="00554FC0" w:rsidRDefault="00554FC0" w:rsidP="00554FC0">
            <w:pPr>
              <w:jc w:val="center"/>
              <w:rPr>
                <w:color w:val="000000"/>
                <w:sz w:val="18"/>
                <w:szCs w:val="18"/>
              </w:rPr>
            </w:pPr>
            <w:r w:rsidRPr="00554FC0">
              <w:rPr>
                <w:color w:val="000000"/>
                <w:sz w:val="18"/>
                <w:szCs w:val="18"/>
              </w:rPr>
              <w:t>90</w:t>
            </w:r>
          </w:p>
        </w:tc>
        <w:tc>
          <w:tcPr>
            <w:tcW w:w="2228" w:type="dxa"/>
            <w:tcBorders>
              <w:top w:val="nil"/>
              <w:left w:val="nil"/>
              <w:bottom w:val="single" w:sz="4" w:space="0" w:color="auto"/>
              <w:right w:val="single" w:sz="4" w:space="0" w:color="auto"/>
            </w:tcBorders>
            <w:vAlign w:val="center"/>
          </w:tcPr>
          <w:p w14:paraId="19D50CBE" w14:textId="77777777" w:rsidR="00554FC0" w:rsidRPr="00554FC0" w:rsidRDefault="00554FC0" w:rsidP="00554FC0">
            <w:pPr>
              <w:rPr>
                <w:color w:val="000000"/>
                <w:sz w:val="18"/>
                <w:szCs w:val="18"/>
              </w:rPr>
            </w:pPr>
            <w:r w:rsidRPr="00554FC0">
              <w:rPr>
                <w:color w:val="000000"/>
                <w:sz w:val="18"/>
                <w:szCs w:val="18"/>
              </w:rPr>
              <w:t>БОУ г. Омска "СОШ с углубленным изучением отдельных предметов № 73"</w:t>
            </w:r>
          </w:p>
        </w:tc>
        <w:tc>
          <w:tcPr>
            <w:tcW w:w="605" w:type="dxa"/>
            <w:tcBorders>
              <w:top w:val="nil"/>
              <w:left w:val="nil"/>
              <w:bottom w:val="single" w:sz="4" w:space="0" w:color="auto"/>
              <w:right w:val="single" w:sz="4" w:space="0" w:color="auto"/>
            </w:tcBorders>
            <w:shd w:val="clear" w:color="auto" w:fill="auto"/>
            <w:vAlign w:val="center"/>
          </w:tcPr>
          <w:p w14:paraId="1D56A0B4"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1F5FDE67"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3BE3D40F"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2E4B1798"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11D4FB63"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32BCBE49"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0DDCCEA3"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6AF00E11"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16588DA0"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5E3DF8BB"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0A7C1453"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55246754"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709CDDAD"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018974C8"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595AC902" w14:textId="77777777" w:rsidR="00554FC0" w:rsidRPr="00554FC0" w:rsidRDefault="00554FC0" w:rsidP="00554FC0">
            <w:pPr>
              <w:jc w:val="center"/>
              <w:rPr>
                <w:color w:val="000000"/>
                <w:sz w:val="18"/>
                <w:szCs w:val="18"/>
              </w:rPr>
            </w:pPr>
            <w:r w:rsidRPr="00554FC0">
              <w:rPr>
                <w:color w:val="000000"/>
                <w:sz w:val="18"/>
                <w:szCs w:val="18"/>
              </w:rPr>
              <w:t>91</w:t>
            </w:r>
          </w:p>
        </w:tc>
        <w:tc>
          <w:tcPr>
            <w:tcW w:w="2228" w:type="dxa"/>
            <w:tcBorders>
              <w:top w:val="nil"/>
              <w:left w:val="nil"/>
              <w:bottom w:val="single" w:sz="4" w:space="0" w:color="auto"/>
              <w:right w:val="single" w:sz="4" w:space="0" w:color="auto"/>
            </w:tcBorders>
            <w:vAlign w:val="center"/>
          </w:tcPr>
          <w:p w14:paraId="0ADE328A" w14:textId="77777777" w:rsidR="00554FC0" w:rsidRPr="00554FC0" w:rsidRDefault="00554FC0" w:rsidP="00554FC0">
            <w:pPr>
              <w:rPr>
                <w:color w:val="000000"/>
                <w:sz w:val="18"/>
                <w:szCs w:val="18"/>
              </w:rPr>
            </w:pPr>
            <w:r w:rsidRPr="00554FC0">
              <w:rPr>
                <w:color w:val="000000"/>
                <w:sz w:val="18"/>
                <w:szCs w:val="18"/>
              </w:rPr>
              <w:t>БОУ г. Омска "СОШ № 77"</w:t>
            </w:r>
          </w:p>
        </w:tc>
        <w:tc>
          <w:tcPr>
            <w:tcW w:w="605" w:type="dxa"/>
            <w:tcBorders>
              <w:top w:val="nil"/>
              <w:left w:val="nil"/>
              <w:bottom w:val="single" w:sz="4" w:space="0" w:color="auto"/>
              <w:right w:val="single" w:sz="4" w:space="0" w:color="auto"/>
            </w:tcBorders>
            <w:shd w:val="clear" w:color="auto" w:fill="auto"/>
            <w:vAlign w:val="center"/>
          </w:tcPr>
          <w:p w14:paraId="09457F53"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vAlign w:val="center"/>
          </w:tcPr>
          <w:p w14:paraId="4A32468E" w14:textId="77777777" w:rsidR="00554FC0" w:rsidRPr="00554FC0" w:rsidRDefault="00554FC0" w:rsidP="00554FC0">
            <w:pPr>
              <w:jc w:val="center"/>
              <w:rPr>
                <w:color w:val="000000"/>
                <w:sz w:val="18"/>
                <w:szCs w:val="18"/>
              </w:rPr>
            </w:pPr>
            <w:r w:rsidRPr="00554FC0">
              <w:rPr>
                <w:color w:val="000000"/>
                <w:sz w:val="18"/>
                <w:szCs w:val="18"/>
              </w:rPr>
              <w:t>1</w:t>
            </w:r>
          </w:p>
        </w:tc>
        <w:tc>
          <w:tcPr>
            <w:tcW w:w="581" w:type="dxa"/>
            <w:tcBorders>
              <w:top w:val="nil"/>
              <w:left w:val="nil"/>
              <w:bottom w:val="single" w:sz="4" w:space="0" w:color="auto"/>
              <w:right w:val="single" w:sz="4" w:space="0" w:color="auto"/>
            </w:tcBorders>
            <w:shd w:val="clear" w:color="auto" w:fill="auto"/>
            <w:vAlign w:val="center"/>
          </w:tcPr>
          <w:p w14:paraId="05C9804B"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1E4B7465"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vAlign w:val="center"/>
          </w:tcPr>
          <w:p w14:paraId="4FBD148B"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23C9E7C6" w14:textId="77777777" w:rsidR="00554FC0" w:rsidRPr="00554FC0" w:rsidRDefault="00554FC0" w:rsidP="00554FC0">
            <w:pPr>
              <w:jc w:val="center"/>
              <w:rPr>
                <w:color w:val="000000"/>
                <w:sz w:val="18"/>
                <w:szCs w:val="18"/>
              </w:rPr>
            </w:pPr>
            <w:r w:rsidRPr="00554FC0">
              <w:rPr>
                <w:color w:val="000000"/>
                <w:sz w:val="18"/>
                <w:szCs w:val="18"/>
              </w:rPr>
              <w:t>2</w:t>
            </w:r>
          </w:p>
        </w:tc>
        <w:tc>
          <w:tcPr>
            <w:tcW w:w="567" w:type="dxa"/>
            <w:tcBorders>
              <w:top w:val="nil"/>
              <w:left w:val="nil"/>
              <w:bottom w:val="single" w:sz="4" w:space="0" w:color="auto"/>
              <w:right w:val="single" w:sz="4" w:space="0" w:color="auto"/>
            </w:tcBorders>
            <w:shd w:val="clear" w:color="auto" w:fill="auto"/>
            <w:vAlign w:val="center"/>
          </w:tcPr>
          <w:p w14:paraId="13CD5127"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46AEFDD0"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424BFAB1"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77DD21E1"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79699CCF"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63B1BCF0"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34AA3A40" w14:textId="77777777" w:rsidR="00554FC0" w:rsidRPr="00554FC0" w:rsidRDefault="00554FC0" w:rsidP="00554FC0">
            <w:pPr>
              <w:jc w:val="center"/>
              <w:rPr>
                <w:color w:val="000000"/>
                <w:sz w:val="18"/>
                <w:szCs w:val="18"/>
              </w:rPr>
            </w:pPr>
            <w:r w:rsidRPr="00554FC0">
              <w:rPr>
                <w:color w:val="000000"/>
                <w:sz w:val="18"/>
                <w:szCs w:val="18"/>
              </w:rPr>
              <w:t>2</w:t>
            </w:r>
          </w:p>
        </w:tc>
      </w:tr>
      <w:tr w:rsidR="00554FC0" w:rsidRPr="00554FC0" w14:paraId="382D68D5"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1151D3BB" w14:textId="77777777" w:rsidR="00554FC0" w:rsidRPr="00554FC0" w:rsidRDefault="00554FC0" w:rsidP="00554FC0">
            <w:pPr>
              <w:jc w:val="center"/>
              <w:rPr>
                <w:color w:val="000000"/>
                <w:sz w:val="18"/>
                <w:szCs w:val="18"/>
              </w:rPr>
            </w:pPr>
            <w:r w:rsidRPr="00554FC0">
              <w:rPr>
                <w:color w:val="000000"/>
                <w:sz w:val="18"/>
                <w:szCs w:val="18"/>
              </w:rPr>
              <w:t>92</w:t>
            </w:r>
          </w:p>
        </w:tc>
        <w:tc>
          <w:tcPr>
            <w:tcW w:w="2228" w:type="dxa"/>
            <w:tcBorders>
              <w:top w:val="nil"/>
              <w:left w:val="nil"/>
              <w:bottom w:val="single" w:sz="4" w:space="0" w:color="auto"/>
              <w:right w:val="single" w:sz="4" w:space="0" w:color="auto"/>
            </w:tcBorders>
            <w:vAlign w:val="center"/>
          </w:tcPr>
          <w:p w14:paraId="0B3473D2" w14:textId="77777777" w:rsidR="00554FC0" w:rsidRPr="00554FC0" w:rsidRDefault="00554FC0" w:rsidP="00554FC0">
            <w:pPr>
              <w:rPr>
                <w:color w:val="000000"/>
                <w:sz w:val="18"/>
                <w:szCs w:val="18"/>
              </w:rPr>
            </w:pPr>
            <w:r w:rsidRPr="00554FC0">
              <w:rPr>
                <w:color w:val="000000"/>
                <w:sz w:val="18"/>
                <w:szCs w:val="18"/>
              </w:rPr>
              <w:t>БОУ г. Омска "СОШ № 80"</w:t>
            </w:r>
          </w:p>
        </w:tc>
        <w:tc>
          <w:tcPr>
            <w:tcW w:w="605" w:type="dxa"/>
            <w:tcBorders>
              <w:top w:val="nil"/>
              <w:left w:val="nil"/>
              <w:bottom w:val="single" w:sz="4" w:space="0" w:color="auto"/>
              <w:right w:val="single" w:sz="4" w:space="0" w:color="auto"/>
            </w:tcBorders>
            <w:shd w:val="clear" w:color="auto" w:fill="auto"/>
            <w:vAlign w:val="center"/>
          </w:tcPr>
          <w:p w14:paraId="764BF7D2"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5B6F2225"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517DC86C"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617EAF0C"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540E5B11"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45C870BE"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359A137F"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72EACD3E"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34D0C91F"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48C07F01"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1BD533EA"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5D3556B9"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000000" w:fill="D9D9D9"/>
            <w:vAlign w:val="center"/>
          </w:tcPr>
          <w:p w14:paraId="624CD251" w14:textId="77777777" w:rsidR="00554FC0" w:rsidRPr="00554FC0" w:rsidRDefault="00554FC0" w:rsidP="00554FC0">
            <w:pPr>
              <w:jc w:val="center"/>
              <w:rPr>
                <w:color w:val="000000"/>
                <w:sz w:val="18"/>
                <w:szCs w:val="18"/>
              </w:rPr>
            </w:pPr>
            <w:r w:rsidRPr="00554FC0">
              <w:rPr>
                <w:color w:val="000000"/>
                <w:sz w:val="18"/>
                <w:szCs w:val="18"/>
              </w:rPr>
              <w:t>1</w:t>
            </w:r>
          </w:p>
        </w:tc>
      </w:tr>
      <w:tr w:rsidR="00554FC0" w:rsidRPr="00554FC0" w14:paraId="52C1E4CF"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411B9370" w14:textId="77777777" w:rsidR="00554FC0" w:rsidRPr="00554FC0" w:rsidRDefault="00554FC0" w:rsidP="00554FC0">
            <w:pPr>
              <w:jc w:val="center"/>
              <w:rPr>
                <w:color w:val="000000"/>
                <w:sz w:val="18"/>
                <w:szCs w:val="18"/>
              </w:rPr>
            </w:pPr>
            <w:r w:rsidRPr="00554FC0">
              <w:rPr>
                <w:color w:val="000000"/>
                <w:sz w:val="18"/>
                <w:szCs w:val="18"/>
              </w:rPr>
              <w:t>93</w:t>
            </w:r>
          </w:p>
        </w:tc>
        <w:tc>
          <w:tcPr>
            <w:tcW w:w="2228" w:type="dxa"/>
            <w:tcBorders>
              <w:top w:val="nil"/>
              <w:left w:val="nil"/>
              <w:bottom w:val="single" w:sz="4" w:space="0" w:color="auto"/>
              <w:right w:val="single" w:sz="4" w:space="0" w:color="auto"/>
            </w:tcBorders>
            <w:vAlign w:val="center"/>
          </w:tcPr>
          <w:p w14:paraId="59F40448" w14:textId="77777777" w:rsidR="00554FC0" w:rsidRPr="00554FC0" w:rsidRDefault="00554FC0" w:rsidP="00554FC0">
            <w:pPr>
              <w:rPr>
                <w:color w:val="000000"/>
                <w:sz w:val="18"/>
                <w:szCs w:val="18"/>
              </w:rPr>
            </w:pPr>
            <w:r w:rsidRPr="00554FC0">
              <w:rPr>
                <w:color w:val="000000"/>
                <w:sz w:val="18"/>
                <w:szCs w:val="18"/>
              </w:rPr>
              <w:t xml:space="preserve">БОУ г. Омска "СОШ № 90 имени Д.М. </w:t>
            </w:r>
            <w:proofErr w:type="spellStart"/>
            <w:r w:rsidRPr="00554FC0">
              <w:rPr>
                <w:color w:val="000000"/>
                <w:sz w:val="18"/>
                <w:szCs w:val="18"/>
              </w:rPr>
              <w:t>Карбышева</w:t>
            </w:r>
            <w:proofErr w:type="spellEnd"/>
            <w:r w:rsidRPr="00554FC0">
              <w:rPr>
                <w:color w:val="000000"/>
                <w:sz w:val="18"/>
                <w:szCs w:val="18"/>
              </w:rPr>
              <w:t>"</w:t>
            </w:r>
          </w:p>
        </w:tc>
        <w:tc>
          <w:tcPr>
            <w:tcW w:w="605" w:type="dxa"/>
            <w:tcBorders>
              <w:top w:val="nil"/>
              <w:left w:val="nil"/>
              <w:bottom w:val="single" w:sz="4" w:space="0" w:color="auto"/>
              <w:right w:val="single" w:sz="4" w:space="0" w:color="auto"/>
            </w:tcBorders>
            <w:shd w:val="clear" w:color="auto" w:fill="auto"/>
            <w:vAlign w:val="center"/>
          </w:tcPr>
          <w:p w14:paraId="01551AC6"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38F0BE86"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vAlign w:val="center"/>
          </w:tcPr>
          <w:p w14:paraId="06C9F50C" w14:textId="77777777" w:rsidR="00554FC0" w:rsidRPr="00554FC0" w:rsidRDefault="00554FC0" w:rsidP="00554FC0">
            <w:pPr>
              <w:jc w:val="center"/>
              <w:rPr>
                <w:color w:val="000000"/>
                <w:sz w:val="18"/>
                <w:szCs w:val="18"/>
              </w:rPr>
            </w:pPr>
            <w:r w:rsidRPr="00554FC0">
              <w:rPr>
                <w:color w:val="000000"/>
                <w:sz w:val="18"/>
                <w:szCs w:val="18"/>
              </w:rPr>
              <w:t>1</w:t>
            </w:r>
          </w:p>
        </w:tc>
        <w:tc>
          <w:tcPr>
            <w:tcW w:w="435" w:type="dxa"/>
            <w:tcBorders>
              <w:top w:val="nil"/>
              <w:left w:val="nil"/>
              <w:bottom w:val="single" w:sz="4" w:space="0" w:color="auto"/>
              <w:right w:val="single" w:sz="4" w:space="0" w:color="auto"/>
            </w:tcBorders>
            <w:shd w:val="clear" w:color="auto" w:fill="auto"/>
            <w:vAlign w:val="center"/>
          </w:tcPr>
          <w:p w14:paraId="0CCA8E8D"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vAlign w:val="center"/>
          </w:tcPr>
          <w:p w14:paraId="51CB6BBF"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03F164E5" w14:textId="77777777" w:rsidR="00554FC0" w:rsidRPr="00554FC0" w:rsidRDefault="00554FC0" w:rsidP="00554FC0">
            <w:pPr>
              <w:jc w:val="center"/>
              <w:rPr>
                <w:color w:val="000000"/>
                <w:sz w:val="18"/>
                <w:szCs w:val="18"/>
              </w:rPr>
            </w:pPr>
            <w:r w:rsidRPr="00554FC0">
              <w:rPr>
                <w:color w:val="000000"/>
                <w:sz w:val="18"/>
                <w:szCs w:val="18"/>
              </w:rPr>
              <w:t>2</w:t>
            </w:r>
          </w:p>
        </w:tc>
        <w:tc>
          <w:tcPr>
            <w:tcW w:w="567" w:type="dxa"/>
            <w:tcBorders>
              <w:top w:val="nil"/>
              <w:left w:val="nil"/>
              <w:bottom w:val="single" w:sz="4" w:space="0" w:color="auto"/>
              <w:right w:val="single" w:sz="4" w:space="0" w:color="auto"/>
            </w:tcBorders>
            <w:vAlign w:val="center"/>
          </w:tcPr>
          <w:p w14:paraId="5EB844E2" w14:textId="77777777" w:rsidR="00554FC0" w:rsidRPr="00554FC0" w:rsidRDefault="00554FC0" w:rsidP="00554FC0">
            <w:pPr>
              <w:jc w:val="center"/>
              <w:rPr>
                <w:color w:val="000000"/>
                <w:sz w:val="18"/>
                <w:szCs w:val="18"/>
              </w:rPr>
            </w:pPr>
            <w:r w:rsidRPr="00554FC0">
              <w:rPr>
                <w:color w:val="000000"/>
                <w:sz w:val="18"/>
                <w:szCs w:val="18"/>
              </w:rPr>
              <w:t>1</w:t>
            </w:r>
          </w:p>
        </w:tc>
        <w:tc>
          <w:tcPr>
            <w:tcW w:w="709" w:type="dxa"/>
            <w:tcBorders>
              <w:top w:val="nil"/>
              <w:left w:val="nil"/>
              <w:bottom w:val="single" w:sz="4" w:space="0" w:color="auto"/>
              <w:right w:val="single" w:sz="4" w:space="0" w:color="auto"/>
            </w:tcBorders>
            <w:vAlign w:val="center"/>
          </w:tcPr>
          <w:p w14:paraId="5E378BEF" w14:textId="77777777" w:rsidR="00554FC0" w:rsidRPr="00554FC0" w:rsidRDefault="00554FC0" w:rsidP="00554FC0">
            <w:pPr>
              <w:jc w:val="center"/>
              <w:rPr>
                <w:color w:val="000000"/>
                <w:sz w:val="18"/>
                <w:szCs w:val="18"/>
              </w:rPr>
            </w:pPr>
            <w:r w:rsidRPr="00554FC0">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14003701"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674AD968"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3D8365E4"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74E8A003"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1B4F782C" w14:textId="77777777" w:rsidR="00554FC0" w:rsidRPr="00554FC0" w:rsidRDefault="00554FC0" w:rsidP="00554FC0">
            <w:pPr>
              <w:jc w:val="center"/>
              <w:rPr>
                <w:color w:val="000000"/>
                <w:sz w:val="18"/>
                <w:szCs w:val="18"/>
              </w:rPr>
            </w:pPr>
            <w:r w:rsidRPr="00554FC0">
              <w:rPr>
                <w:color w:val="000000"/>
                <w:sz w:val="18"/>
                <w:szCs w:val="18"/>
              </w:rPr>
              <w:t>5</w:t>
            </w:r>
          </w:p>
        </w:tc>
      </w:tr>
      <w:tr w:rsidR="00554FC0" w:rsidRPr="00554FC0" w14:paraId="346F2E2B"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7373B535" w14:textId="77777777" w:rsidR="00554FC0" w:rsidRPr="00554FC0" w:rsidRDefault="00554FC0" w:rsidP="00554FC0">
            <w:pPr>
              <w:jc w:val="center"/>
              <w:rPr>
                <w:color w:val="000000"/>
                <w:sz w:val="18"/>
                <w:szCs w:val="18"/>
              </w:rPr>
            </w:pPr>
            <w:r w:rsidRPr="00554FC0">
              <w:rPr>
                <w:color w:val="000000"/>
                <w:sz w:val="18"/>
                <w:szCs w:val="18"/>
              </w:rPr>
              <w:t>94</w:t>
            </w:r>
          </w:p>
        </w:tc>
        <w:tc>
          <w:tcPr>
            <w:tcW w:w="2228" w:type="dxa"/>
            <w:tcBorders>
              <w:top w:val="nil"/>
              <w:left w:val="nil"/>
              <w:bottom w:val="single" w:sz="4" w:space="0" w:color="auto"/>
              <w:right w:val="single" w:sz="4" w:space="0" w:color="auto"/>
            </w:tcBorders>
            <w:vAlign w:val="center"/>
          </w:tcPr>
          <w:p w14:paraId="38FBB48E" w14:textId="77777777" w:rsidR="00554FC0" w:rsidRPr="00554FC0" w:rsidRDefault="00554FC0" w:rsidP="00554FC0">
            <w:pPr>
              <w:rPr>
                <w:color w:val="000000"/>
                <w:sz w:val="18"/>
                <w:szCs w:val="18"/>
              </w:rPr>
            </w:pPr>
            <w:r w:rsidRPr="00554FC0">
              <w:rPr>
                <w:color w:val="000000"/>
                <w:sz w:val="18"/>
                <w:szCs w:val="18"/>
              </w:rPr>
              <w:t>БОУ г. Омска "СОШ № 95 с углубленным изучением отдельных предметов"</w:t>
            </w:r>
          </w:p>
        </w:tc>
        <w:tc>
          <w:tcPr>
            <w:tcW w:w="605" w:type="dxa"/>
            <w:tcBorders>
              <w:top w:val="nil"/>
              <w:left w:val="nil"/>
              <w:bottom w:val="single" w:sz="4" w:space="0" w:color="auto"/>
              <w:right w:val="single" w:sz="4" w:space="0" w:color="auto"/>
            </w:tcBorders>
            <w:shd w:val="clear" w:color="auto" w:fill="auto"/>
            <w:vAlign w:val="center"/>
          </w:tcPr>
          <w:p w14:paraId="2B4A80A2"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6435808B"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73914F73"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28A1F1C1"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67C44011"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6EDACCE6"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5AF39601"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4DCE8758"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072B12CA"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1A7C7E5E"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35088B5B"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23D6E62C"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0648DDBC" w14:textId="77777777" w:rsidR="00554FC0" w:rsidRPr="00554FC0" w:rsidRDefault="00554FC0" w:rsidP="00554FC0">
            <w:pPr>
              <w:jc w:val="center"/>
              <w:rPr>
                <w:color w:val="000000"/>
                <w:sz w:val="18"/>
                <w:szCs w:val="18"/>
              </w:rPr>
            </w:pPr>
            <w:r w:rsidRPr="00554FC0">
              <w:rPr>
                <w:color w:val="000000"/>
                <w:sz w:val="18"/>
                <w:szCs w:val="18"/>
              </w:rPr>
              <w:t>2</w:t>
            </w:r>
          </w:p>
        </w:tc>
      </w:tr>
      <w:tr w:rsidR="00554FC0" w:rsidRPr="00554FC0" w14:paraId="67D13D51"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284AFC4B" w14:textId="77777777" w:rsidR="00554FC0" w:rsidRPr="00554FC0" w:rsidRDefault="00554FC0" w:rsidP="00554FC0">
            <w:pPr>
              <w:jc w:val="center"/>
              <w:rPr>
                <w:color w:val="000000"/>
                <w:sz w:val="18"/>
                <w:szCs w:val="18"/>
              </w:rPr>
            </w:pPr>
            <w:r w:rsidRPr="00554FC0">
              <w:rPr>
                <w:color w:val="000000"/>
                <w:sz w:val="18"/>
                <w:szCs w:val="18"/>
              </w:rPr>
              <w:t>95</w:t>
            </w:r>
          </w:p>
        </w:tc>
        <w:tc>
          <w:tcPr>
            <w:tcW w:w="2228" w:type="dxa"/>
            <w:tcBorders>
              <w:top w:val="nil"/>
              <w:left w:val="nil"/>
              <w:bottom w:val="single" w:sz="4" w:space="0" w:color="auto"/>
              <w:right w:val="single" w:sz="4" w:space="0" w:color="auto"/>
            </w:tcBorders>
            <w:vAlign w:val="center"/>
          </w:tcPr>
          <w:p w14:paraId="5FBD8676" w14:textId="77777777" w:rsidR="00554FC0" w:rsidRPr="00554FC0" w:rsidRDefault="00554FC0" w:rsidP="00554FC0">
            <w:pPr>
              <w:rPr>
                <w:color w:val="000000"/>
                <w:sz w:val="18"/>
                <w:szCs w:val="18"/>
              </w:rPr>
            </w:pPr>
            <w:r w:rsidRPr="00554FC0">
              <w:rPr>
                <w:color w:val="000000"/>
                <w:sz w:val="18"/>
                <w:szCs w:val="18"/>
              </w:rPr>
              <w:t>БОУ г. Омска "СОШ № 98"</w:t>
            </w:r>
          </w:p>
        </w:tc>
        <w:tc>
          <w:tcPr>
            <w:tcW w:w="605" w:type="dxa"/>
            <w:tcBorders>
              <w:top w:val="nil"/>
              <w:left w:val="nil"/>
              <w:bottom w:val="single" w:sz="4" w:space="0" w:color="auto"/>
              <w:right w:val="single" w:sz="4" w:space="0" w:color="auto"/>
            </w:tcBorders>
            <w:shd w:val="clear" w:color="auto" w:fill="auto"/>
            <w:vAlign w:val="center"/>
          </w:tcPr>
          <w:p w14:paraId="04DC4612"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1178D4EB"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vAlign w:val="center"/>
          </w:tcPr>
          <w:p w14:paraId="638CED92" w14:textId="77777777" w:rsidR="00554FC0" w:rsidRPr="00554FC0" w:rsidRDefault="00554FC0" w:rsidP="00554FC0">
            <w:pPr>
              <w:jc w:val="center"/>
              <w:rPr>
                <w:color w:val="000000"/>
                <w:sz w:val="18"/>
                <w:szCs w:val="18"/>
              </w:rPr>
            </w:pPr>
            <w:r w:rsidRPr="00554FC0">
              <w:rPr>
                <w:color w:val="000000"/>
                <w:sz w:val="18"/>
                <w:szCs w:val="18"/>
              </w:rPr>
              <w:t>1</w:t>
            </w:r>
          </w:p>
        </w:tc>
        <w:tc>
          <w:tcPr>
            <w:tcW w:w="435" w:type="dxa"/>
            <w:tcBorders>
              <w:top w:val="nil"/>
              <w:left w:val="nil"/>
              <w:bottom w:val="single" w:sz="4" w:space="0" w:color="auto"/>
              <w:right w:val="single" w:sz="4" w:space="0" w:color="auto"/>
            </w:tcBorders>
            <w:shd w:val="clear" w:color="auto" w:fill="auto"/>
            <w:vAlign w:val="center"/>
          </w:tcPr>
          <w:p w14:paraId="3082EEB4"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2A0C421D"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33511A64"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496E4F96"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27EFFE7E"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3D02E8D0"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33AA4084"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2579D056"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4D3A388D"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4D9853BC"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58AE934D"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612A4D73" w14:textId="77777777" w:rsidR="00554FC0" w:rsidRPr="00554FC0" w:rsidRDefault="00554FC0" w:rsidP="00554FC0">
            <w:pPr>
              <w:jc w:val="center"/>
              <w:rPr>
                <w:color w:val="000000"/>
                <w:sz w:val="18"/>
                <w:szCs w:val="18"/>
              </w:rPr>
            </w:pPr>
            <w:r w:rsidRPr="00554FC0">
              <w:rPr>
                <w:color w:val="000000"/>
                <w:sz w:val="18"/>
                <w:szCs w:val="18"/>
              </w:rPr>
              <w:t>96</w:t>
            </w:r>
          </w:p>
        </w:tc>
        <w:tc>
          <w:tcPr>
            <w:tcW w:w="2228" w:type="dxa"/>
            <w:tcBorders>
              <w:top w:val="nil"/>
              <w:left w:val="nil"/>
              <w:bottom w:val="single" w:sz="4" w:space="0" w:color="auto"/>
              <w:right w:val="single" w:sz="4" w:space="0" w:color="auto"/>
            </w:tcBorders>
            <w:vAlign w:val="center"/>
          </w:tcPr>
          <w:p w14:paraId="2EEA2CBD" w14:textId="77777777" w:rsidR="00554FC0" w:rsidRPr="00554FC0" w:rsidRDefault="00554FC0" w:rsidP="00554FC0">
            <w:pPr>
              <w:rPr>
                <w:color w:val="000000"/>
                <w:sz w:val="18"/>
                <w:szCs w:val="18"/>
              </w:rPr>
            </w:pPr>
            <w:r w:rsidRPr="00554FC0">
              <w:rPr>
                <w:color w:val="000000"/>
                <w:sz w:val="18"/>
                <w:szCs w:val="18"/>
              </w:rPr>
              <w:t>БОУ г. Омска "СОШ № 103"</w:t>
            </w:r>
          </w:p>
        </w:tc>
        <w:tc>
          <w:tcPr>
            <w:tcW w:w="605" w:type="dxa"/>
            <w:tcBorders>
              <w:top w:val="nil"/>
              <w:left w:val="nil"/>
              <w:bottom w:val="single" w:sz="4" w:space="0" w:color="auto"/>
              <w:right w:val="single" w:sz="4" w:space="0" w:color="auto"/>
            </w:tcBorders>
            <w:shd w:val="clear" w:color="auto" w:fill="auto"/>
            <w:vAlign w:val="center"/>
          </w:tcPr>
          <w:p w14:paraId="68C32114"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20D8F4FA"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3E3AE633"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749E0206"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6CC095AA"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333A93C5"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6943AD87"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64650063"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11CCC8D5"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7841584F"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7DE5D318"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74E03E6B"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59C79511"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5939C4EA"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3C55E0EB" w14:textId="77777777" w:rsidR="00554FC0" w:rsidRPr="00554FC0" w:rsidRDefault="00554FC0" w:rsidP="00554FC0">
            <w:pPr>
              <w:jc w:val="center"/>
              <w:rPr>
                <w:color w:val="000000"/>
                <w:sz w:val="18"/>
                <w:szCs w:val="18"/>
              </w:rPr>
            </w:pPr>
            <w:r w:rsidRPr="00554FC0">
              <w:rPr>
                <w:color w:val="000000"/>
                <w:sz w:val="18"/>
                <w:szCs w:val="18"/>
              </w:rPr>
              <w:t>97</w:t>
            </w:r>
          </w:p>
        </w:tc>
        <w:tc>
          <w:tcPr>
            <w:tcW w:w="2228" w:type="dxa"/>
            <w:tcBorders>
              <w:top w:val="nil"/>
              <w:left w:val="nil"/>
              <w:bottom w:val="single" w:sz="4" w:space="0" w:color="auto"/>
              <w:right w:val="single" w:sz="4" w:space="0" w:color="auto"/>
            </w:tcBorders>
            <w:vAlign w:val="center"/>
          </w:tcPr>
          <w:p w14:paraId="45A25915" w14:textId="77777777" w:rsidR="00554FC0" w:rsidRPr="00554FC0" w:rsidRDefault="00554FC0" w:rsidP="00554FC0">
            <w:pPr>
              <w:rPr>
                <w:color w:val="000000"/>
                <w:sz w:val="18"/>
                <w:szCs w:val="18"/>
              </w:rPr>
            </w:pPr>
            <w:r w:rsidRPr="00554FC0">
              <w:rPr>
                <w:color w:val="000000"/>
                <w:sz w:val="18"/>
                <w:szCs w:val="18"/>
              </w:rPr>
              <w:t>БОУ г. Омска "СОШ № 104"</w:t>
            </w:r>
          </w:p>
        </w:tc>
        <w:tc>
          <w:tcPr>
            <w:tcW w:w="605" w:type="dxa"/>
            <w:tcBorders>
              <w:top w:val="nil"/>
              <w:left w:val="nil"/>
              <w:bottom w:val="single" w:sz="4" w:space="0" w:color="auto"/>
              <w:right w:val="single" w:sz="4" w:space="0" w:color="auto"/>
            </w:tcBorders>
            <w:vAlign w:val="center"/>
          </w:tcPr>
          <w:p w14:paraId="00405FF0" w14:textId="77777777" w:rsidR="00554FC0" w:rsidRPr="00554FC0" w:rsidRDefault="00554FC0" w:rsidP="00554FC0">
            <w:pPr>
              <w:jc w:val="center"/>
              <w:rPr>
                <w:color w:val="000000"/>
                <w:sz w:val="18"/>
                <w:szCs w:val="18"/>
              </w:rPr>
            </w:pPr>
            <w:r w:rsidRPr="00554FC0">
              <w:rPr>
                <w:color w:val="000000"/>
                <w:sz w:val="18"/>
                <w:szCs w:val="18"/>
              </w:rPr>
              <w:t>1</w:t>
            </w:r>
          </w:p>
        </w:tc>
        <w:tc>
          <w:tcPr>
            <w:tcW w:w="607" w:type="dxa"/>
            <w:tcBorders>
              <w:top w:val="nil"/>
              <w:left w:val="nil"/>
              <w:bottom w:val="single" w:sz="4" w:space="0" w:color="auto"/>
              <w:right w:val="single" w:sz="4" w:space="0" w:color="auto"/>
            </w:tcBorders>
            <w:shd w:val="clear" w:color="auto" w:fill="auto"/>
            <w:vAlign w:val="center"/>
          </w:tcPr>
          <w:p w14:paraId="40AD1D7B"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vAlign w:val="center"/>
          </w:tcPr>
          <w:p w14:paraId="4C50C05D" w14:textId="77777777" w:rsidR="00554FC0" w:rsidRPr="00554FC0" w:rsidRDefault="00554FC0" w:rsidP="00554FC0">
            <w:pPr>
              <w:jc w:val="center"/>
              <w:rPr>
                <w:color w:val="000000"/>
                <w:sz w:val="18"/>
                <w:szCs w:val="18"/>
              </w:rPr>
            </w:pPr>
            <w:r w:rsidRPr="00554FC0">
              <w:rPr>
                <w:color w:val="000000"/>
                <w:sz w:val="18"/>
                <w:szCs w:val="18"/>
              </w:rPr>
              <w:t>1</w:t>
            </w:r>
          </w:p>
        </w:tc>
        <w:tc>
          <w:tcPr>
            <w:tcW w:w="435" w:type="dxa"/>
            <w:tcBorders>
              <w:top w:val="nil"/>
              <w:left w:val="nil"/>
              <w:bottom w:val="single" w:sz="4" w:space="0" w:color="auto"/>
              <w:right w:val="single" w:sz="4" w:space="0" w:color="auto"/>
            </w:tcBorders>
            <w:shd w:val="clear" w:color="auto" w:fill="auto"/>
            <w:vAlign w:val="center"/>
          </w:tcPr>
          <w:p w14:paraId="50F09F5A"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3A1E2B4B"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326FAFCB" w14:textId="77777777" w:rsidR="00554FC0" w:rsidRPr="00554FC0" w:rsidRDefault="00554FC0" w:rsidP="00554FC0">
            <w:pPr>
              <w:jc w:val="center"/>
              <w:rPr>
                <w:color w:val="000000"/>
                <w:sz w:val="18"/>
                <w:szCs w:val="18"/>
              </w:rPr>
            </w:pPr>
            <w:r w:rsidRPr="00554FC0">
              <w:rPr>
                <w:color w:val="000000"/>
                <w:sz w:val="18"/>
                <w:szCs w:val="18"/>
              </w:rPr>
              <w:t>2</w:t>
            </w:r>
          </w:p>
        </w:tc>
        <w:tc>
          <w:tcPr>
            <w:tcW w:w="567" w:type="dxa"/>
            <w:tcBorders>
              <w:top w:val="nil"/>
              <w:left w:val="nil"/>
              <w:bottom w:val="single" w:sz="4" w:space="0" w:color="auto"/>
              <w:right w:val="single" w:sz="4" w:space="0" w:color="auto"/>
            </w:tcBorders>
            <w:shd w:val="clear" w:color="auto" w:fill="auto"/>
            <w:vAlign w:val="center"/>
          </w:tcPr>
          <w:p w14:paraId="01B7C688"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02480356"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1FB4A901"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70C43CA9"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33580586"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52D8AF55"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5DCB3EEC"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64D724E9"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18443567" w14:textId="77777777" w:rsidR="00554FC0" w:rsidRPr="00554FC0" w:rsidRDefault="00554FC0" w:rsidP="00554FC0">
            <w:pPr>
              <w:jc w:val="center"/>
              <w:rPr>
                <w:color w:val="000000"/>
                <w:sz w:val="18"/>
                <w:szCs w:val="18"/>
              </w:rPr>
            </w:pPr>
            <w:r w:rsidRPr="00554FC0">
              <w:rPr>
                <w:color w:val="000000"/>
                <w:sz w:val="18"/>
                <w:szCs w:val="18"/>
              </w:rPr>
              <w:t>98</w:t>
            </w:r>
          </w:p>
        </w:tc>
        <w:tc>
          <w:tcPr>
            <w:tcW w:w="2228" w:type="dxa"/>
            <w:tcBorders>
              <w:top w:val="nil"/>
              <w:left w:val="nil"/>
              <w:bottom w:val="single" w:sz="4" w:space="0" w:color="auto"/>
              <w:right w:val="single" w:sz="4" w:space="0" w:color="auto"/>
            </w:tcBorders>
            <w:vAlign w:val="center"/>
          </w:tcPr>
          <w:p w14:paraId="0BC17595" w14:textId="77777777" w:rsidR="00554FC0" w:rsidRPr="00554FC0" w:rsidRDefault="00554FC0" w:rsidP="00554FC0">
            <w:pPr>
              <w:rPr>
                <w:color w:val="000000"/>
                <w:sz w:val="18"/>
                <w:szCs w:val="18"/>
              </w:rPr>
            </w:pPr>
            <w:r w:rsidRPr="00554FC0">
              <w:rPr>
                <w:color w:val="000000"/>
                <w:sz w:val="18"/>
                <w:szCs w:val="18"/>
              </w:rPr>
              <w:t>БОУ г. Омска "СОШ № 109 с углубленным изучением отдельных предметов"</w:t>
            </w:r>
          </w:p>
        </w:tc>
        <w:tc>
          <w:tcPr>
            <w:tcW w:w="605" w:type="dxa"/>
            <w:tcBorders>
              <w:top w:val="nil"/>
              <w:left w:val="nil"/>
              <w:bottom w:val="single" w:sz="4" w:space="0" w:color="auto"/>
              <w:right w:val="single" w:sz="4" w:space="0" w:color="auto"/>
            </w:tcBorders>
            <w:shd w:val="clear" w:color="auto" w:fill="auto"/>
            <w:vAlign w:val="center"/>
          </w:tcPr>
          <w:p w14:paraId="17C87B58"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0130AAE0"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431806ED"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0BCE8ABE"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0DAD5565"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4DB1CA46"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38A9BD51"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62D096C1"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77344B24"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2C33ACE6"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557CC0F4"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2E0342D5"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000000" w:fill="D9D9D9"/>
            <w:vAlign w:val="center"/>
          </w:tcPr>
          <w:p w14:paraId="4E27B853" w14:textId="77777777" w:rsidR="00554FC0" w:rsidRPr="00554FC0" w:rsidRDefault="00554FC0" w:rsidP="00554FC0">
            <w:pPr>
              <w:jc w:val="center"/>
              <w:rPr>
                <w:color w:val="000000"/>
                <w:sz w:val="18"/>
                <w:szCs w:val="18"/>
              </w:rPr>
            </w:pPr>
            <w:r w:rsidRPr="00554FC0">
              <w:rPr>
                <w:color w:val="000000"/>
                <w:sz w:val="18"/>
                <w:szCs w:val="18"/>
              </w:rPr>
              <w:t>1</w:t>
            </w:r>
          </w:p>
        </w:tc>
      </w:tr>
      <w:tr w:rsidR="00554FC0" w:rsidRPr="00554FC0" w14:paraId="62C52AB4"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2CAFF9E7" w14:textId="77777777" w:rsidR="00554FC0" w:rsidRPr="00554FC0" w:rsidRDefault="00554FC0" w:rsidP="00554FC0">
            <w:pPr>
              <w:jc w:val="center"/>
              <w:rPr>
                <w:color w:val="000000"/>
                <w:sz w:val="18"/>
                <w:szCs w:val="18"/>
              </w:rPr>
            </w:pPr>
            <w:r w:rsidRPr="00554FC0">
              <w:rPr>
                <w:color w:val="000000"/>
                <w:sz w:val="18"/>
                <w:szCs w:val="18"/>
              </w:rPr>
              <w:t>99</w:t>
            </w:r>
          </w:p>
        </w:tc>
        <w:tc>
          <w:tcPr>
            <w:tcW w:w="2228" w:type="dxa"/>
            <w:tcBorders>
              <w:top w:val="nil"/>
              <w:left w:val="nil"/>
              <w:bottom w:val="single" w:sz="4" w:space="0" w:color="auto"/>
              <w:right w:val="single" w:sz="4" w:space="0" w:color="auto"/>
            </w:tcBorders>
            <w:vAlign w:val="center"/>
          </w:tcPr>
          <w:p w14:paraId="7612E509" w14:textId="77777777" w:rsidR="00554FC0" w:rsidRPr="00554FC0" w:rsidRDefault="00554FC0" w:rsidP="00554FC0">
            <w:pPr>
              <w:rPr>
                <w:color w:val="000000"/>
                <w:sz w:val="18"/>
                <w:szCs w:val="18"/>
              </w:rPr>
            </w:pPr>
            <w:r w:rsidRPr="00554FC0">
              <w:rPr>
                <w:color w:val="000000"/>
                <w:sz w:val="18"/>
                <w:szCs w:val="18"/>
              </w:rPr>
              <w:t>БОУ г. Омска "СОШ № 120"</w:t>
            </w:r>
          </w:p>
        </w:tc>
        <w:tc>
          <w:tcPr>
            <w:tcW w:w="605" w:type="dxa"/>
            <w:tcBorders>
              <w:top w:val="nil"/>
              <w:left w:val="nil"/>
              <w:bottom w:val="single" w:sz="4" w:space="0" w:color="auto"/>
              <w:right w:val="single" w:sz="4" w:space="0" w:color="auto"/>
            </w:tcBorders>
            <w:shd w:val="clear" w:color="auto" w:fill="auto"/>
            <w:vAlign w:val="center"/>
          </w:tcPr>
          <w:p w14:paraId="4DE98D78"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13E51089"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55B80660"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0FD969F8"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22C30173"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2E1B4EA7"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68A52725"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22DBA56A"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5F65875B"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5506A292"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7A97A62F"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26CF4F8A"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000000" w:fill="D9D9D9"/>
            <w:vAlign w:val="center"/>
          </w:tcPr>
          <w:p w14:paraId="7A2B1B59" w14:textId="77777777" w:rsidR="00554FC0" w:rsidRPr="00554FC0" w:rsidRDefault="00554FC0" w:rsidP="00554FC0">
            <w:pPr>
              <w:jc w:val="center"/>
              <w:rPr>
                <w:color w:val="000000"/>
                <w:sz w:val="18"/>
                <w:szCs w:val="18"/>
              </w:rPr>
            </w:pPr>
            <w:r w:rsidRPr="00554FC0">
              <w:rPr>
                <w:color w:val="000000"/>
                <w:sz w:val="18"/>
                <w:szCs w:val="18"/>
              </w:rPr>
              <w:t>1</w:t>
            </w:r>
          </w:p>
        </w:tc>
      </w:tr>
      <w:tr w:rsidR="00554FC0" w:rsidRPr="00554FC0" w14:paraId="49FC2BC7"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41042185" w14:textId="77777777" w:rsidR="00554FC0" w:rsidRPr="00554FC0" w:rsidRDefault="00554FC0" w:rsidP="00554FC0">
            <w:pPr>
              <w:jc w:val="center"/>
              <w:rPr>
                <w:color w:val="000000"/>
                <w:sz w:val="18"/>
                <w:szCs w:val="18"/>
              </w:rPr>
            </w:pPr>
            <w:r w:rsidRPr="00554FC0">
              <w:rPr>
                <w:color w:val="000000"/>
                <w:sz w:val="18"/>
                <w:szCs w:val="18"/>
              </w:rPr>
              <w:t>100</w:t>
            </w:r>
          </w:p>
        </w:tc>
        <w:tc>
          <w:tcPr>
            <w:tcW w:w="2228" w:type="dxa"/>
            <w:tcBorders>
              <w:top w:val="nil"/>
              <w:left w:val="nil"/>
              <w:bottom w:val="single" w:sz="4" w:space="0" w:color="auto"/>
              <w:right w:val="single" w:sz="4" w:space="0" w:color="auto"/>
            </w:tcBorders>
            <w:vAlign w:val="center"/>
          </w:tcPr>
          <w:p w14:paraId="5686B4E5" w14:textId="77777777" w:rsidR="00554FC0" w:rsidRPr="00554FC0" w:rsidRDefault="00554FC0" w:rsidP="00554FC0">
            <w:pPr>
              <w:rPr>
                <w:color w:val="000000"/>
                <w:sz w:val="18"/>
                <w:szCs w:val="18"/>
              </w:rPr>
            </w:pPr>
            <w:r w:rsidRPr="00554FC0">
              <w:rPr>
                <w:color w:val="000000"/>
                <w:sz w:val="18"/>
                <w:szCs w:val="18"/>
              </w:rPr>
              <w:t>БОУ г. Омска "СОШ № 134"</w:t>
            </w:r>
          </w:p>
        </w:tc>
        <w:tc>
          <w:tcPr>
            <w:tcW w:w="605" w:type="dxa"/>
            <w:tcBorders>
              <w:top w:val="nil"/>
              <w:left w:val="nil"/>
              <w:bottom w:val="single" w:sz="4" w:space="0" w:color="auto"/>
              <w:right w:val="single" w:sz="4" w:space="0" w:color="auto"/>
            </w:tcBorders>
            <w:shd w:val="clear" w:color="auto" w:fill="auto"/>
            <w:vAlign w:val="center"/>
          </w:tcPr>
          <w:p w14:paraId="08D69D45"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2C5C1F02"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651E5961"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5857CD48"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3B6B2457"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185DE7A3"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658C1D5F"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4B4FB874"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4C64060B"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3448ADE9"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63449C48"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5A2C71C9"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761620FB"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0B8FF5D9"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6A284F07" w14:textId="77777777" w:rsidR="00554FC0" w:rsidRPr="00554FC0" w:rsidRDefault="00554FC0" w:rsidP="00554FC0">
            <w:pPr>
              <w:jc w:val="center"/>
              <w:rPr>
                <w:color w:val="000000"/>
                <w:sz w:val="18"/>
                <w:szCs w:val="18"/>
              </w:rPr>
            </w:pPr>
            <w:r w:rsidRPr="00554FC0">
              <w:rPr>
                <w:color w:val="000000"/>
                <w:sz w:val="18"/>
                <w:szCs w:val="18"/>
              </w:rPr>
              <w:t>101</w:t>
            </w:r>
          </w:p>
        </w:tc>
        <w:tc>
          <w:tcPr>
            <w:tcW w:w="2228" w:type="dxa"/>
            <w:tcBorders>
              <w:top w:val="nil"/>
              <w:left w:val="nil"/>
              <w:bottom w:val="single" w:sz="4" w:space="0" w:color="auto"/>
              <w:right w:val="single" w:sz="4" w:space="0" w:color="auto"/>
            </w:tcBorders>
            <w:vAlign w:val="center"/>
          </w:tcPr>
          <w:p w14:paraId="276CA24D" w14:textId="77777777" w:rsidR="00554FC0" w:rsidRPr="00554FC0" w:rsidRDefault="00554FC0" w:rsidP="00554FC0">
            <w:pPr>
              <w:rPr>
                <w:color w:val="000000"/>
                <w:sz w:val="18"/>
                <w:szCs w:val="18"/>
              </w:rPr>
            </w:pPr>
            <w:r w:rsidRPr="00554FC0">
              <w:rPr>
                <w:color w:val="000000"/>
                <w:sz w:val="18"/>
                <w:szCs w:val="18"/>
              </w:rPr>
              <w:t>БОУ г. Омска "СОШ № 138"</w:t>
            </w:r>
          </w:p>
        </w:tc>
        <w:tc>
          <w:tcPr>
            <w:tcW w:w="605" w:type="dxa"/>
            <w:tcBorders>
              <w:top w:val="nil"/>
              <w:left w:val="nil"/>
              <w:bottom w:val="single" w:sz="4" w:space="0" w:color="auto"/>
              <w:right w:val="single" w:sz="4" w:space="0" w:color="auto"/>
            </w:tcBorders>
            <w:shd w:val="clear" w:color="auto" w:fill="auto"/>
            <w:vAlign w:val="center"/>
          </w:tcPr>
          <w:p w14:paraId="0D9B26E3"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vAlign w:val="center"/>
          </w:tcPr>
          <w:p w14:paraId="142F8DD0" w14:textId="77777777" w:rsidR="00554FC0" w:rsidRPr="00554FC0" w:rsidRDefault="00554FC0" w:rsidP="00554FC0">
            <w:pPr>
              <w:jc w:val="center"/>
              <w:rPr>
                <w:color w:val="000000"/>
                <w:sz w:val="18"/>
                <w:szCs w:val="18"/>
              </w:rPr>
            </w:pPr>
            <w:r w:rsidRPr="00554FC0">
              <w:rPr>
                <w:color w:val="000000"/>
                <w:sz w:val="18"/>
                <w:szCs w:val="18"/>
              </w:rPr>
              <w:t>1</w:t>
            </w:r>
          </w:p>
        </w:tc>
        <w:tc>
          <w:tcPr>
            <w:tcW w:w="581" w:type="dxa"/>
            <w:tcBorders>
              <w:top w:val="nil"/>
              <w:left w:val="nil"/>
              <w:bottom w:val="single" w:sz="4" w:space="0" w:color="auto"/>
              <w:right w:val="single" w:sz="4" w:space="0" w:color="auto"/>
            </w:tcBorders>
            <w:shd w:val="clear" w:color="auto" w:fill="auto"/>
            <w:vAlign w:val="center"/>
          </w:tcPr>
          <w:p w14:paraId="7F6012A4"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23B8129E"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67AF0698"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409CF532"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6077624B"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5F02BCFF"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0719761B"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76D499C2"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551BB145"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226C7F68"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37607C5E"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1ADA32BD"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2CD73530" w14:textId="77777777" w:rsidR="00554FC0" w:rsidRPr="00554FC0" w:rsidRDefault="00554FC0" w:rsidP="00554FC0">
            <w:pPr>
              <w:jc w:val="center"/>
              <w:rPr>
                <w:color w:val="000000"/>
                <w:sz w:val="18"/>
                <w:szCs w:val="18"/>
              </w:rPr>
            </w:pPr>
            <w:r w:rsidRPr="00554FC0">
              <w:rPr>
                <w:color w:val="000000"/>
                <w:sz w:val="18"/>
                <w:szCs w:val="18"/>
              </w:rPr>
              <w:t>102</w:t>
            </w:r>
          </w:p>
        </w:tc>
        <w:tc>
          <w:tcPr>
            <w:tcW w:w="2228" w:type="dxa"/>
            <w:tcBorders>
              <w:top w:val="nil"/>
              <w:left w:val="nil"/>
              <w:bottom w:val="single" w:sz="4" w:space="0" w:color="auto"/>
              <w:right w:val="single" w:sz="4" w:space="0" w:color="auto"/>
            </w:tcBorders>
            <w:vAlign w:val="center"/>
          </w:tcPr>
          <w:p w14:paraId="5720447C" w14:textId="77777777" w:rsidR="00554FC0" w:rsidRPr="00554FC0" w:rsidRDefault="00554FC0" w:rsidP="00554FC0">
            <w:pPr>
              <w:rPr>
                <w:color w:val="000000"/>
                <w:sz w:val="18"/>
                <w:szCs w:val="18"/>
              </w:rPr>
            </w:pPr>
            <w:r w:rsidRPr="00554FC0">
              <w:rPr>
                <w:color w:val="000000"/>
                <w:sz w:val="18"/>
                <w:szCs w:val="18"/>
              </w:rPr>
              <w:t>БОУ г. Омска "СОШ № 148"</w:t>
            </w:r>
          </w:p>
        </w:tc>
        <w:tc>
          <w:tcPr>
            <w:tcW w:w="605" w:type="dxa"/>
            <w:tcBorders>
              <w:top w:val="nil"/>
              <w:left w:val="nil"/>
              <w:bottom w:val="single" w:sz="4" w:space="0" w:color="auto"/>
              <w:right w:val="single" w:sz="4" w:space="0" w:color="auto"/>
            </w:tcBorders>
            <w:shd w:val="clear" w:color="auto" w:fill="auto"/>
            <w:vAlign w:val="center"/>
          </w:tcPr>
          <w:p w14:paraId="0BF01EEB"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15DED6FE"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vAlign w:val="center"/>
          </w:tcPr>
          <w:p w14:paraId="20EA9BE7" w14:textId="77777777" w:rsidR="00554FC0" w:rsidRPr="00554FC0" w:rsidRDefault="00554FC0" w:rsidP="00554FC0">
            <w:pPr>
              <w:jc w:val="center"/>
              <w:rPr>
                <w:color w:val="000000"/>
                <w:sz w:val="18"/>
                <w:szCs w:val="18"/>
              </w:rPr>
            </w:pPr>
            <w:r w:rsidRPr="00554FC0">
              <w:rPr>
                <w:color w:val="000000"/>
                <w:sz w:val="18"/>
                <w:szCs w:val="18"/>
              </w:rPr>
              <w:t>1</w:t>
            </w:r>
          </w:p>
        </w:tc>
        <w:tc>
          <w:tcPr>
            <w:tcW w:w="435" w:type="dxa"/>
            <w:tcBorders>
              <w:top w:val="nil"/>
              <w:left w:val="nil"/>
              <w:bottom w:val="single" w:sz="4" w:space="0" w:color="auto"/>
              <w:right w:val="single" w:sz="4" w:space="0" w:color="auto"/>
            </w:tcBorders>
            <w:shd w:val="clear" w:color="auto" w:fill="auto"/>
            <w:vAlign w:val="center"/>
          </w:tcPr>
          <w:p w14:paraId="636BA749"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33FD8877"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20691B1E"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7B421839"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31A84A1B"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202FA9FA"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5F98B030"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7FAC0F81"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06DBC18D"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379CF11A"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7FBFA1C2"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3FD92A4B" w14:textId="77777777" w:rsidR="00554FC0" w:rsidRPr="00554FC0" w:rsidRDefault="00554FC0" w:rsidP="00554FC0">
            <w:pPr>
              <w:jc w:val="center"/>
              <w:rPr>
                <w:color w:val="000000"/>
                <w:sz w:val="18"/>
                <w:szCs w:val="18"/>
              </w:rPr>
            </w:pPr>
            <w:r w:rsidRPr="00554FC0">
              <w:rPr>
                <w:color w:val="000000"/>
                <w:sz w:val="18"/>
                <w:szCs w:val="18"/>
              </w:rPr>
              <w:t>103</w:t>
            </w:r>
          </w:p>
        </w:tc>
        <w:tc>
          <w:tcPr>
            <w:tcW w:w="2228" w:type="dxa"/>
            <w:tcBorders>
              <w:top w:val="nil"/>
              <w:left w:val="nil"/>
              <w:bottom w:val="single" w:sz="4" w:space="0" w:color="auto"/>
              <w:right w:val="single" w:sz="4" w:space="0" w:color="auto"/>
            </w:tcBorders>
            <w:vAlign w:val="center"/>
          </w:tcPr>
          <w:p w14:paraId="09384A7A" w14:textId="77777777" w:rsidR="00554FC0" w:rsidRPr="00554FC0" w:rsidRDefault="00554FC0" w:rsidP="00554FC0">
            <w:pPr>
              <w:rPr>
                <w:color w:val="000000"/>
                <w:sz w:val="18"/>
                <w:szCs w:val="18"/>
              </w:rPr>
            </w:pPr>
            <w:r w:rsidRPr="00554FC0">
              <w:rPr>
                <w:color w:val="000000"/>
                <w:sz w:val="18"/>
                <w:szCs w:val="18"/>
              </w:rPr>
              <w:t>БОУ г. Омска "СОШ № 152"</w:t>
            </w:r>
          </w:p>
        </w:tc>
        <w:tc>
          <w:tcPr>
            <w:tcW w:w="605" w:type="dxa"/>
            <w:tcBorders>
              <w:top w:val="nil"/>
              <w:left w:val="nil"/>
              <w:bottom w:val="single" w:sz="4" w:space="0" w:color="auto"/>
              <w:right w:val="single" w:sz="4" w:space="0" w:color="auto"/>
            </w:tcBorders>
            <w:shd w:val="clear" w:color="auto" w:fill="auto"/>
            <w:vAlign w:val="center"/>
          </w:tcPr>
          <w:p w14:paraId="4F8DEBE2"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129F1479"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7BE1117D"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0468D6B5"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45019F9E"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6A553D46"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631C8E34"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598850AF"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5D8C23B6"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6442EAA9"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763144A9"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5B23FD7B"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0EC03BB7"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14A87370"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75AD9E36" w14:textId="77777777" w:rsidR="00554FC0" w:rsidRPr="00554FC0" w:rsidRDefault="00554FC0" w:rsidP="00554FC0">
            <w:pPr>
              <w:jc w:val="center"/>
              <w:rPr>
                <w:color w:val="000000"/>
                <w:sz w:val="18"/>
                <w:szCs w:val="18"/>
              </w:rPr>
            </w:pPr>
            <w:r w:rsidRPr="00554FC0">
              <w:rPr>
                <w:color w:val="000000"/>
                <w:sz w:val="18"/>
                <w:szCs w:val="18"/>
              </w:rPr>
              <w:t>104</w:t>
            </w:r>
          </w:p>
        </w:tc>
        <w:tc>
          <w:tcPr>
            <w:tcW w:w="2228" w:type="dxa"/>
            <w:tcBorders>
              <w:top w:val="nil"/>
              <w:left w:val="nil"/>
              <w:bottom w:val="single" w:sz="4" w:space="0" w:color="auto"/>
              <w:right w:val="single" w:sz="4" w:space="0" w:color="auto"/>
            </w:tcBorders>
            <w:vAlign w:val="center"/>
          </w:tcPr>
          <w:p w14:paraId="209B7EDF" w14:textId="77777777" w:rsidR="00554FC0" w:rsidRPr="00554FC0" w:rsidRDefault="00554FC0" w:rsidP="00554FC0">
            <w:pPr>
              <w:rPr>
                <w:color w:val="000000"/>
                <w:sz w:val="18"/>
                <w:szCs w:val="18"/>
              </w:rPr>
            </w:pPr>
            <w:r w:rsidRPr="00554FC0">
              <w:rPr>
                <w:color w:val="000000"/>
                <w:sz w:val="18"/>
                <w:szCs w:val="18"/>
              </w:rPr>
              <w:t>БОУ г. Омска "СОШ № 161"</w:t>
            </w:r>
          </w:p>
        </w:tc>
        <w:tc>
          <w:tcPr>
            <w:tcW w:w="605" w:type="dxa"/>
            <w:tcBorders>
              <w:top w:val="nil"/>
              <w:left w:val="nil"/>
              <w:bottom w:val="single" w:sz="4" w:space="0" w:color="auto"/>
              <w:right w:val="single" w:sz="4" w:space="0" w:color="auto"/>
            </w:tcBorders>
            <w:vAlign w:val="center"/>
          </w:tcPr>
          <w:p w14:paraId="085EF13B" w14:textId="77777777" w:rsidR="00554FC0" w:rsidRPr="00554FC0" w:rsidRDefault="00554FC0" w:rsidP="00554FC0">
            <w:pPr>
              <w:jc w:val="center"/>
              <w:rPr>
                <w:color w:val="000000"/>
                <w:sz w:val="18"/>
                <w:szCs w:val="18"/>
              </w:rPr>
            </w:pPr>
            <w:r w:rsidRPr="00554FC0">
              <w:rPr>
                <w:color w:val="000000"/>
                <w:sz w:val="18"/>
                <w:szCs w:val="18"/>
              </w:rPr>
              <w:t>1</w:t>
            </w:r>
          </w:p>
        </w:tc>
        <w:tc>
          <w:tcPr>
            <w:tcW w:w="607" w:type="dxa"/>
            <w:tcBorders>
              <w:top w:val="nil"/>
              <w:left w:val="nil"/>
              <w:bottom w:val="single" w:sz="4" w:space="0" w:color="auto"/>
              <w:right w:val="single" w:sz="4" w:space="0" w:color="auto"/>
            </w:tcBorders>
            <w:shd w:val="clear" w:color="auto" w:fill="auto"/>
            <w:vAlign w:val="center"/>
          </w:tcPr>
          <w:p w14:paraId="3D590B19"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vAlign w:val="center"/>
          </w:tcPr>
          <w:p w14:paraId="1C0B8D6F" w14:textId="77777777" w:rsidR="00554FC0" w:rsidRPr="00554FC0" w:rsidRDefault="00554FC0" w:rsidP="00554FC0">
            <w:pPr>
              <w:jc w:val="center"/>
              <w:rPr>
                <w:color w:val="000000"/>
                <w:sz w:val="18"/>
                <w:szCs w:val="18"/>
              </w:rPr>
            </w:pPr>
            <w:r w:rsidRPr="00554FC0">
              <w:rPr>
                <w:color w:val="000000"/>
                <w:sz w:val="18"/>
                <w:szCs w:val="18"/>
              </w:rPr>
              <w:t>1</w:t>
            </w:r>
          </w:p>
        </w:tc>
        <w:tc>
          <w:tcPr>
            <w:tcW w:w="435" w:type="dxa"/>
            <w:tcBorders>
              <w:top w:val="nil"/>
              <w:left w:val="nil"/>
              <w:bottom w:val="single" w:sz="4" w:space="0" w:color="auto"/>
              <w:right w:val="single" w:sz="4" w:space="0" w:color="auto"/>
            </w:tcBorders>
            <w:shd w:val="clear" w:color="auto" w:fill="auto"/>
            <w:vAlign w:val="center"/>
          </w:tcPr>
          <w:p w14:paraId="023D9C84"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10AA287B"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6ADFB6D3" w14:textId="77777777" w:rsidR="00554FC0" w:rsidRPr="00554FC0" w:rsidRDefault="00554FC0" w:rsidP="00554FC0">
            <w:pPr>
              <w:jc w:val="center"/>
              <w:rPr>
                <w:color w:val="000000"/>
                <w:sz w:val="18"/>
                <w:szCs w:val="18"/>
              </w:rPr>
            </w:pPr>
            <w:r w:rsidRPr="00554FC0">
              <w:rPr>
                <w:color w:val="000000"/>
                <w:sz w:val="18"/>
                <w:szCs w:val="18"/>
              </w:rPr>
              <w:t>2</w:t>
            </w:r>
          </w:p>
        </w:tc>
        <w:tc>
          <w:tcPr>
            <w:tcW w:w="567" w:type="dxa"/>
            <w:tcBorders>
              <w:top w:val="nil"/>
              <w:left w:val="nil"/>
              <w:bottom w:val="single" w:sz="4" w:space="0" w:color="auto"/>
              <w:right w:val="single" w:sz="4" w:space="0" w:color="auto"/>
            </w:tcBorders>
            <w:shd w:val="clear" w:color="auto" w:fill="auto"/>
            <w:vAlign w:val="center"/>
          </w:tcPr>
          <w:p w14:paraId="237599B7"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7196CBE2"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4118851A"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14:paraId="64B714C7"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5EA50A6E"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7C8E0CA0"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70876130"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28108542"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1D61530D" w14:textId="77777777" w:rsidR="00554FC0" w:rsidRPr="00554FC0" w:rsidRDefault="00554FC0" w:rsidP="00554FC0">
            <w:pPr>
              <w:jc w:val="center"/>
              <w:rPr>
                <w:color w:val="000000"/>
                <w:sz w:val="18"/>
                <w:szCs w:val="18"/>
              </w:rPr>
            </w:pPr>
            <w:r w:rsidRPr="00554FC0">
              <w:rPr>
                <w:color w:val="000000"/>
                <w:sz w:val="18"/>
                <w:szCs w:val="18"/>
              </w:rPr>
              <w:t>105</w:t>
            </w:r>
          </w:p>
        </w:tc>
        <w:tc>
          <w:tcPr>
            <w:tcW w:w="2228" w:type="dxa"/>
            <w:tcBorders>
              <w:top w:val="nil"/>
              <w:left w:val="nil"/>
              <w:bottom w:val="single" w:sz="4" w:space="0" w:color="auto"/>
              <w:right w:val="single" w:sz="4" w:space="0" w:color="auto"/>
            </w:tcBorders>
            <w:vAlign w:val="center"/>
          </w:tcPr>
          <w:p w14:paraId="39BBD883" w14:textId="77777777" w:rsidR="00554FC0" w:rsidRPr="00554FC0" w:rsidRDefault="00554FC0" w:rsidP="00554FC0">
            <w:pPr>
              <w:rPr>
                <w:color w:val="000000"/>
                <w:sz w:val="18"/>
                <w:szCs w:val="18"/>
              </w:rPr>
            </w:pPr>
            <w:r w:rsidRPr="00554FC0">
              <w:rPr>
                <w:color w:val="000000"/>
                <w:sz w:val="18"/>
                <w:szCs w:val="18"/>
              </w:rPr>
              <w:t>БОУ ДО г. Омска "Городской детский (юношеский) центр"</w:t>
            </w:r>
          </w:p>
        </w:tc>
        <w:tc>
          <w:tcPr>
            <w:tcW w:w="605" w:type="dxa"/>
            <w:tcBorders>
              <w:top w:val="nil"/>
              <w:left w:val="nil"/>
              <w:bottom w:val="single" w:sz="4" w:space="0" w:color="auto"/>
              <w:right w:val="single" w:sz="4" w:space="0" w:color="auto"/>
            </w:tcBorders>
            <w:shd w:val="clear" w:color="auto" w:fill="auto"/>
            <w:vAlign w:val="center"/>
          </w:tcPr>
          <w:p w14:paraId="766DFBAB"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745CC667"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shd w:val="clear" w:color="auto" w:fill="auto"/>
            <w:vAlign w:val="center"/>
          </w:tcPr>
          <w:p w14:paraId="26346437" w14:textId="77777777" w:rsidR="00554FC0" w:rsidRPr="00554FC0" w:rsidRDefault="00554FC0" w:rsidP="00554FC0">
            <w:pPr>
              <w:jc w:val="center"/>
              <w:rPr>
                <w:color w:val="000000"/>
                <w:sz w:val="18"/>
                <w:szCs w:val="18"/>
              </w:rPr>
            </w:pPr>
            <w:r w:rsidRPr="00554FC0">
              <w:rPr>
                <w:color w:val="000000"/>
                <w:sz w:val="18"/>
                <w:szCs w:val="18"/>
              </w:rPr>
              <w:t>0</w:t>
            </w:r>
          </w:p>
        </w:tc>
        <w:tc>
          <w:tcPr>
            <w:tcW w:w="435" w:type="dxa"/>
            <w:tcBorders>
              <w:top w:val="nil"/>
              <w:left w:val="nil"/>
              <w:bottom w:val="single" w:sz="4" w:space="0" w:color="auto"/>
              <w:right w:val="single" w:sz="4" w:space="0" w:color="auto"/>
            </w:tcBorders>
            <w:shd w:val="clear" w:color="auto" w:fill="auto"/>
            <w:vAlign w:val="center"/>
          </w:tcPr>
          <w:p w14:paraId="42F56321"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5AE8B7F6"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2CE64371"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18B60F2F"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1B713C58"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6224AD45"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34181DD6"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1C3D788E"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7D46A2F1"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000000" w:fill="D9D9D9"/>
            <w:vAlign w:val="center"/>
          </w:tcPr>
          <w:p w14:paraId="19E60312" w14:textId="77777777" w:rsidR="00554FC0" w:rsidRPr="00554FC0" w:rsidRDefault="00554FC0" w:rsidP="00554FC0">
            <w:pPr>
              <w:jc w:val="center"/>
              <w:rPr>
                <w:color w:val="000000"/>
                <w:sz w:val="18"/>
                <w:szCs w:val="18"/>
              </w:rPr>
            </w:pPr>
            <w:r w:rsidRPr="00554FC0">
              <w:rPr>
                <w:color w:val="000000"/>
                <w:sz w:val="18"/>
                <w:szCs w:val="18"/>
              </w:rPr>
              <w:t>1</w:t>
            </w:r>
          </w:p>
        </w:tc>
      </w:tr>
      <w:tr w:rsidR="00554FC0" w:rsidRPr="00554FC0" w14:paraId="26D11410"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1CD505E7" w14:textId="77777777" w:rsidR="00554FC0" w:rsidRPr="00554FC0" w:rsidRDefault="00554FC0" w:rsidP="00554FC0">
            <w:pPr>
              <w:jc w:val="center"/>
              <w:rPr>
                <w:color w:val="000000"/>
                <w:sz w:val="18"/>
                <w:szCs w:val="18"/>
              </w:rPr>
            </w:pPr>
            <w:r w:rsidRPr="00554FC0">
              <w:rPr>
                <w:color w:val="000000"/>
                <w:sz w:val="18"/>
                <w:szCs w:val="18"/>
              </w:rPr>
              <w:t>106</w:t>
            </w:r>
          </w:p>
        </w:tc>
        <w:tc>
          <w:tcPr>
            <w:tcW w:w="2228" w:type="dxa"/>
            <w:tcBorders>
              <w:top w:val="nil"/>
              <w:left w:val="nil"/>
              <w:bottom w:val="single" w:sz="4" w:space="0" w:color="auto"/>
              <w:right w:val="single" w:sz="4" w:space="0" w:color="auto"/>
            </w:tcBorders>
            <w:vAlign w:val="center"/>
          </w:tcPr>
          <w:p w14:paraId="335028FD" w14:textId="77777777" w:rsidR="00554FC0" w:rsidRPr="00554FC0" w:rsidRDefault="00554FC0" w:rsidP="00554FC0">
            <w:pPr>
              <w:rPr>
                <w:color w:val="000000"/>
                <w:sz w:val="18"/>
                <w:szCs w:val="18"/>
              </w:rPr>
            </w:pPr>
            <w:r w:rsidRPr="00554FC0">
              <w:rPr>
                <w:color w:val="000000"/>
                <w:sz w:val="18"/>
                <w:szCs w:val="18"/>
              </w:rPr>
              <w:t xml:space="preserve">БОУ ДО г. Омска "Центр творческого развития и гуманитарного </w:t>
            </w:r>
            <w:r w:rsidRPr="00554FC0">
              <w:rPr>
                <w:color w:val="000000"/>
                <w:sz w:val="18"/>
                <w:szCs w:val="18"/>
              </w:rPr>
              <w:lastRenderedPageBreak/>
              <w:t>образования "Перспектива"</w:t>
            </w:r>
          </w:p>
        </w:tc>
        <w:tc>
          <w:tcPr>
            <w:tcW w:w="605" w:type="dxa"/>
            <w:tcBorders>
              <w:top w:val="nil"/>
              <w:left w:val="nil"/>
              <w:bottom w:val="single" w:sz="4" w:space="0" w:color="auto"/>
              <w:right w:val="single" w:sz="4" w:space="0" w:color="auto"/>
            </w:tcBorders>
            <w:vAlign w:val="center"/>
          </w:tcPr>
          <w:p w14:paraId="254142FC" w14:textId="77777777" w:rsidR="00554FC0" w:rsidRPr="00554FC0" w:rsidRDefault="00554FC0" w:rsidP="00554FC0">
            <w:pPr>
              <w:jc w:val="center"/>
              <w:rPr>
                <w:color w:val="000000"/>
                <w:sz w:val="18"/>
                <w:szCs w:val="18"/>
              </w:rPr>
            </w:pPr>
            <w:r w:rsidRPr="00554FC0">
              <w:rPr>
                <w:color w:val="000000"/>
                <w:sz w:val="18"/>
                <w:szCs w:val="18"/>
              </w:rPr>
              <w:lastRenderedPageBreak/>
              <w:t>1</w:t>
            </w:r>
          </w:p>
        </w:tc>
        <w:tc>
          <w:tcPr>
            <w:tcW w:w="607" w:type="dxa"/>
            <w:tcBorders>
              <w:top w:val="nil"/>
              <w:left w:val="nil"/>
              <w:bottom w:val="single" w:sz="4" w:space="0" w:color="auto"/>
              <w:right w:val="single" w:sz="4" w:space="0" w:color="auto"/>
            </w:tcBorders>
            <w:shd w:val="clear" w:color="auto" w:fill="auto"/>
            <w:vAlign w:val="center"/>
          </w:tcPr>
          <w:p w14:paraId="53B3858D"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vAlign w:val="center"/>
          </w:tcPr>
          <w:p w14:paraId="2917616B" w14:textId="77777777" w:rsidR="00554FC0" w:rsidRPr="00554FC0" w:rsidRDefault="00554FC0" w:rsidP="00554FC0">
            <w:pPr>
              <w:jc w:val="center"/>
              <w:rPr>
                <w:color w:val="000000"/>
                <w:sz w:val="18"/>
                <w:szCs w:val="18"/>
              </w:rPr>
            </w:pPr>
            <w:r w:rsidRPr="00554FC0">
              <w:rPr>
                <w:color w:val="000000"/>
                <w:sz w:val="18"/>
                <w:szCs w:val="18"/>
              </w:rPr>
              <w:t>1</w:t>
            </w:r>
          </w:p>
        </w:tc>
        <w:tc>
          <w:tcPr>
            <w:tcW w:w="435" w:type="dxa"/>
            <w:tcBorders>
              <w:top w:val="nil"/>
              <w:left w:val="nil"/>
              <w:bottom w:val="single" w:sz="4" w:space="0" w:color="auto"/>
              <w:right w:val="single" w:sz="4" w:space="0" w:color="auto"/>
            </w:tcBorders>
            <w:shd w:val="clear" w:color="auto" w:fill="auto"/>
            <w:vAlign w:val="center"/>
          </w:tcPr>
          <w:p w14:paraId="01010EA1"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209AF847"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743381B3" w14:textId="77777777" w:rsidR="00554FC0" w:rsidRPr="00554FC0" w:rsidRDefault="00554FC0" w:rsidP="00554FC0">
            <w:pPr>
              <w:jc w:val="center"/>
              <w:rPr>
                <w:color w:val="000000"/>
                <w:sz w:val="18"/>
                <w:szCs w:val="18"/>
              </w:rPr>
            </w:pPr>
            <w:r w:rsidRPr="00554FC0">
              <w:rPr>
                <w:color w:val="000000"/>
                <w:sz w:val="18"/>
                <w:szCs w:val="18"/>
              </w:rPr>
              <w:t>2</w:t>
            </w:r>
          </w:p>
        </w:tc>
        <w:tc>
          <w:tcPr>
            <w:tcW w:w="567" w:type="dxa"/>
            <w:tcBorders>
              <w:top w:val="nil"/>
              <w:left w:val="nil"/>
              <w:bottom w:val="single" w:sz="4" w:space="0" w:color="auto"/>
              <w:right w:val="single" w:sz="4" w:space="0" w:color="auto"/>
            </w:tcBorders>
            <w:shd w:val="clear" w:color="auto" w:fill="auto"/>
            <w:vAlign w:val="center"/>
          </w:tcPr>
          <w:p w14:paraId="7703A76C"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vAlign w:val="center"/>
          </w:tcPr>
          <w:p w14:paraId="623AD856" w14:textId="77777777" w:rsidR="00554FC0" w:rsidRPr="00554FC0" w:rsidRDefault="00554FC0" w:rsidP="00554FC0">
            <w:pPr>
              <w:jc w:val="center"/>
              <w:rPr>
                <w:color w:val="000000"/>
                <w:sz w:val="18"/>
                <w:szCs w:val="18"/>
              </w:rPr>
            </w:pPr>
            <w:r w:rsidRPr="00554FC0">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068A500F"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032E09BF"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1838A401"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4FF87602"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09D40BB0" w14:textId="77777777" w:rsidR="00554FC0" w:rsidRPr="00554FC0" w:rsidRDefault="00554FC0" w:rsidP="00554FC0">
            <w:pPr>
              <w:jc w:val="center"/>
              <w:rPr>
                <w:color w:val="000000"/>
                <w:sz w:val="18"/>
                <w:szCs w:val="18"/>
              </w:rPr>
            </w:pPr>
            <w:r w:rsidRPr="00554FC0">
              <w:rPr>
                <w:color w:val="000000"/>
                <w:sz w:val="18"/>
                <w:szCs w:val="18"/>
              </w:rPr>
              <w:t>3</w:t>
            </w:r>
          </w:p>
        </w:tc>
      </w:tr>
      <w:tr w:rsidR="00554FC0" w:rsidRPr="00554FC0" w14:paraId="3F32EEE7" w14:textId="77777777" w:rsidTr="00034FF8">
        <w:trPr>
          <w:trHeight w:val="375"/>
        </w:trPr>
        <w:tc>
          <w:tcPr>
            <w:tcW w:w="516" w:type="dxa"/>
            <w:tcBorders>
              <w:top w:val="nil"/>
              <w:left w:val="single" w:sz="4" w:space="0" w:color="auto"/>
              <w:bottom w:val="single" w:sz="4" w:space="0" w:color="auto"/>
              <w:right w:val="single" w:sz="4" w:space="0" w:color="auto"/>
            </w:tcBorders>
            <w:noWrap/>
            <w:vAlign w:val="center"/>
          </w:tcPr>
          <w:p w14:paraId="3DFB7B56" w14:textId="77777777" w:rsidR="00554FC0" w:rsidRPr="00554FC0" w:rsidRDefault="00554FC0" w:rsidP="00554FC0">
            <w:pPr>
              <w:jc w:val="center"/>
              <w:rPr>
                <w:color w:val="000000"/>
                <w:sz w:val="18"/>
                <w:szCs w:val="18"/>
              </w:rPr>
            </w:pPr>
            <w:r w:rsidRPr="00554FC0">
              <w:rPr>
                <w:color w:val="000000"/>
                <w:sz w:val="18"/>
                <w:szCs w:val="18"/>
              </w:rPr>
              <w:lastRenderedPageBreak/>
              <w:t>107</w:t>
            </w:r>
          </w:p>
        </w:tc>
        <w:tc>
          <w:tcPr>
            <w:tcW w:w="2228" w:type="dxa"/>
            <w:tcBorders>
              <w:top w:val="nil"/>
              <w:left w:val="nil"/>
              <w:bottom w:val="single" w:sz="4" w:space="0" w:color="auto"/>
              <w:right w:val="single" w:sz="4" w:space="0" w:color="auto"/>
            </w:tcBorders>
            <w:vAlign w:val="center"/>
          </w:tcPr>
          <w:p w14:paraId="73B75DB1" w14:textId="77777777" w:rsidR="00554FC0" w:rsidRPr="00554FC0" w:rsidRDefault="00554FC0" w:rsidP="00554FC0">
            <w:pPr>
              <w:rPr>
                <w:color w:val="000000"/>
                <w:sz w:val="18"/>
                <w:szCs w:val="18"/>
              </w:rPr>
            </w:pPr>
            <w:r w:rsidRPr="00554FC0">
              <w:rPr>
                <w:color w:val="000000"/>
                <w:sz w:val="18"/>
                <w:szCs w:val="18"/>
              </w:rPr>
              <w:t>БОУ ДО г. Омска "Центр развития творчества детей и юношества "Амурский"</w:t>
            </w:r>
          </w:p>
        </w:tc>
        <w:tc>
          <w:tcPr>
            <w:tcW w:w="605" w:type="dxa"/>
            <w:tcBorders>
              <w:top w:val="nil"/>
              <w:left w:val="nil"/>
              <w:bottom w:val="single" w:sz="4" w:space="0" w:color="auto"/>
              <w:right w:val="single" w:sz="4" w:space="0" w:color="auto"/>
            </w:tcBorders>
            <w:shd w:val="clear" w:color="auto" w:fill="auto"/>
            <w:vAlign w:val="center"/>
          </w:tcPr>
          <w:p w14:paraId="5C924C21" w14:textId="77777777" w:rsidR="00554FC0" w:rsidRPr="00554FC0" w:rsidRDefault="00554FC0" w:rsidP="00554FC0">
            <w:pPr>
              <w:jc w:val="center"/>
              <w:rPr>
                <w:color w:val="000000"/>
                <w:sz w:val="18"/>
                <w:szCs w:val="18"/>
              </w:rPr>
            </w:pPr>
            <w:r w:rsidRPr="00554FC0">
              <w:rPr>
                <w:color w:val="000000"/>
                <w:sz w:val="18"/>
                <w:szCs w:val="18"/>
              </w:rPr>
              <w:t>0</w:t>
            </w:r>
          </w:p>
        </w:tc>
        <w:tc>
          <w:tcPr>
            <w:tcW w:w="607" w:type="dxa"/>
            <w:tcBorders>
              <w:top w:val="nil"/>
              <w:left w:val="nil"/>
              <w:bottom w:val="single" w:sz="4" w:space="0" w:color="auto"/>
              <w:right w:val="single" w:sz="4" w:space="0" w:color="auto"/>
            </w:tcBorders>
            <w:shd w:val="clear" w:color="auto" w:fill="auto"/>
            <w:vAlign w:val="center"/>
          </w:tcPr>
          <w:p w14:paraId="737F7F5A" w14:textId="77777777" w:rsidR="00554FC0" w:rsidRPr="00554FC0" w:rsidRDefault="00554FC0" w:rsidP="00554FC0">
            <w:pPr>
              <w:jc w:val="center"/>
              <w:rPr>
                <w:color w:val="000000"/>
                <w:sz w:val="18"/>
                <w:szCs w:val="18"/>
              </w:rPr>
            </w:pPr>
            <w:r w:rsidRPr="00554FC0">
              <w:rPr>
                <w:color w:val="000000"/>
                <w:sz w:val="18"/>
                <w:szCs w:val="18"/>
              </w:rPr>
              <w:t>0</w:t>
            </w:r>
          </w:p>
        </w:tc>
        <w:tc>
          <w:tcPr>
            <w:tcW w:w="581" w:type="dxa"/>
            <w:tcBorders>
              <w:top w:val="nil"/>
              <w:left w:val="nil"/>
              <w:bottom w:val="single" w:sz="4" w:space="0" w:color="auto"/>
              <w:right w:val="single" w:sz="4" w:space="0" w:color="auto"/>
            </w:tcBorders>
            <w:vAlign w:val="center"/>
          </w:tcPr>
          <w:p w14:paraId="7D459913" w14:textId="77777777" w:rsidR="00554FC0" w:rsidRPr="00554FC0" w:rsidRDefault="00554FC0" w:rsidP="00554FC0">
            <w:pPr>
              <w:jc w:val="center"/>
              <w:rPr>
                <w:color w:val="000000"/>
                <w:sz w:val="18"/>
                <w:szCs w:val="18"/>
              </w:rPr>
            </w:pPr>
            <w:r w:rsidRPr="00554FC0">
              <w:rPr>
                <w:color w:val="000000"/>
                <w:sz w:val="18"/>
                <w:szCs w:val="18"/>
              </w:rPr>
              <w:t>1</w:t>
            </w:r>
          </w:p>
        </w:tc>
        <w:tc>
          <w:tcPr>
            <w:tcW w:w="435" w:type="dxa"/>
            <w:tcBorders>
              <w:top w:val="nil"/>
              <w:left w:val="nil"/>
              <w:bottom w:val="single" w:sz="4" w:space="0" w:color="auto"/>
              <w:right w:val="single" w:sz="4" w:space="0" w:color="auto"/>
            </w:tcBorders>
            <w:shd w:val="clear" w:color="auto" w:fill="auto"/>
            <w:vAlign w:val="center"/>
          </w:tcPr>
          <w:p w14:paraId="720E77FE" w14:textId="77777777" w:rsidR="00554FC0" w:rsidRPr="00554FC0" w:rsidRDefault="00554FC0" w:rsidP="00554FC0">
            <w:pPr>
              <w:jc w:val="center"/>
              <w:rPr>
                <w:color w:val="000000"/>
                <w:sz w:val="18"/>
                <w:szCs w:val="18"/>
              </w:rPr>
            </w:pPr>
            <w:r w:rsidRPr="00554FC0">
              <w:rPr>
                <w:color w:val="000000"/>
                <w:sz w:val="18"/>
                <w:szCs w:val="18"/>
              </w:rPr>
              <w:t>0</w:t>
            </w:r>
          </w:p>
        </w:tc>
        <w:tc>
          <w:tcPr>
            <w:tcW w:w="557" w:type="dxa"/>
            <w:tcBorders>
              <w:top w:val="nil"/>
              <w:left w:val="nil"/>
              <w:bottom w:val="single" w:sz="4" w:space="0" w:color="auto"/>
              <w:right w:val="single" w:sz="4" w:space="0" w:color="auto"/>
            </w:tcBorders>
            <w:shd w:val="clear" w:color="auto" w:fill="auto"/>
            <w:vAlign w:val="center"/>
          </w:tcPr>
          <w:p w14:paraId="301E427C"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13E96897"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7C5E1EA7"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41CAD68B" w14:textId="77777777" w:rsidR="00554FC0" w:rsidRPr="00554FC0" w:rsidRDefault="00554FC0" w:rsidP="00554FC0">
            <w:pPr>
              <w:jc w:val="center"/>
              <w:rPr>
                <w:color w:val="000000"/>
                <w:sz w:val="18"/>
                <w:szCs w:val="18"/>
              </w:rPr>
            </w:pPr>
            <w:r w:rsidRPr="00554FC0">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1D955F4D"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000000"/>
              <w:right w:val="single" w:sz="4" w:space="0" w:color="000000"/>
            </w:tcBorders>
            <w:noWrap/>
            <w:vAlign w:val="center"/>
          </w:tcPr>
          <w:p w14:paraId="0675C76C" w14:textId="77777777" w:rsidR="00554FC0" w:rsidRPr="00554FC0" w:rsidRDefault="00554FC0" w:rsidP="00554FC0">
            <w:pPr>
              <w:jc w:val="center"/>
              <w:rPr>
                <w:color w:val="000000"/>
                <w:sz w:val="18"/>
                <w:szCs w:val="18"/>
              </w:rPr>
            </w:pPr>
            <w:r w:rsidRPr="00554FC0">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6F70216B" w14:textId="77777777" w:rsidR="00554FC0" w:rsidRPr="00554FC0" w:rsidRDefault="00554FC0" w:rsidP="00554FC0">
            <w:pPr>
              <w:jc w:val="center"/>
              <w:rPr>
                <w:color w:val="000000"/>
                <w:sz w:val="18"/>
                <w:szCs w:val="18"/>
              </w:rPr>
            </w:pPr>
            <w:r w:rsidRPr="00554FC0">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3BBF0600" w14:textId="77777777" w:rsidR="00554FC0" w:rsidRPr="00554FC0" w:rsidRDefault="00554FC0" w:rsidP="00554FC0">
            <w:pPr>
              <w:jc w:val="center"/>
              <w:rPr>
                <w:color w:val="000000"/>
                <w:sz w:val="18"/>
                <w:szCs w:val="18"/>
              </w:rPr>
            </w:pPr>
            <w:r w:rsidRPr="00554FC0">
              <w:rPr>
                <w:color w:val="000000"/>
                <w:sz w:val="18"/>
                <w:szCs w:val="18"/>
              </w:rPr>
              <w:t>1</w:t>
            </w:r>
          </w:p>
        </w:tc>
        <w:tc>
          <w:tcPr>
            <w:tcW w:w="567" w:type="dxa"/>
            <w:tcBorders>
              <w:top w:val="nil"/>
              <w:left w:val="nil"/>
              <w:bottom w:val="single" w:sz="4" w:space="0" w:color="auto"/>
              <w:right w:val="single" w:sz="4" w:space="0" w:color="auto"/>
            </w:tcBorders>
            <w:shd w:val="clear" w:color="000000" w:fill="D9D9D9"/>
            <w:vAlign w:val="center"/>
          </w:tcPr>
          <w:p w14:paraId="2A55F8B5" w14:textId="77777777" w:rsidR="00554FC0" w:rsidRPr="00554FC0" w:rsidRDefault="00554FC0" w:rsidP="00554FC0">
            <w:pPr>
              <w:jc w:val="center"/>
              <w:rPr>
                <w:color w:val="000000"/>
                <w:sz w:val="18"/>
                <w:szCs w:val="18"/>
              </w:rPr>
            </w:pPr>
            <w:r w:rsidRPr="00554FC0">
              <w:rPr>
                <w:color w:val="000000"/>
                <w:sz w:val="18"/>
                <w:szCs w:val="18"/>
              </w:rPr>
              <w:t>2</w:t>
            </w:r>
          </w:p>
        </w:tc>
      </w:tr>
    </w:tbl>
    <w:p w14:paraId="6455F925" w14:textId="77777777" w:rsidR="00E50BEF" w:rsidRPr="007D10E7" w:rsidRDefault="00E50BEF" w:rsidP="0035746B">
      <w:pPr>
        <w:spacing w:line="360" w:lineRule="auto"/>
        <w:ind w:firstLine="709"/>
        <w:contextualSpacing/>
        <w:jc w:val="both"/>
      </w:pPr>
    </w:p>
    <w:p w14:paraId="5143E5AB" w14:textId="77777777" w:rsidR="00DE2454" w:rsidRPr="007D10E7" w:rsidRDefault="00DE2454" w:rsidP="0035746B">
      <w:pPr>
        <w:spacing w:line="360" w:lineRule="auto"/>
        <w:ind w:firstLine="709"/>
        <w:contextualSpacing/>
        <w:jc w:val="both"/>
      </w:pPr>
      <w:r w:rsidRPr="007D10E7">
        <w:t>3.3. Доля получателей услуг, удовлетворенных доступностью услуг для инвалидов.</w:t>
      </w:r>
    </w:p>
    <w:p w14:paraId="34CEBA2C" w14:textId="77777777" w:rsidR="00433AC0" w:rsidRPr="007D10E7" w:rsidRDefault="00433AC0" w:rsidP="0035746B">
      <w:pPr>
        <w:spacing w:line="360" w:lineRule="auto"/>
        <w:ind w:firstLine="709"/>
        <w:contextualSpacing/>
        <w:jc w:val="both"/>
      </w:pPr>
      <w:r w:rsidRPr="007D10E7">
        <w:t xml:space="preserve">В соответствии с порядком определения независимой оценки качества был проведен расчет значений показателей, сформированных на основании мнений получателей услуг организаций о различных аспектах их оказания. </w:t>
      </w:r>
    </w:p>
    <w:p w14:paraId="79C8F6C8" w14:textId="77777777" w:rsidR="00BA7556" w:rsidRPr="007D10E7" w:rsidRDefault="00EC74E4" w:rsidP="00FA7D60">
      <w:pPr>
        <w:spacing w:line="360" w:lineRule="auto"/>
        <w:ind w:firstLine="709"/>
        <w:contextualSpacing/>
        <w:jc w:val="both"/>
      </w:pPr>
      <w:r w:rsidRPr="007D10E7">
        <w:t xml:space="preserve">При подсчете оценки по показателю 3.3 </w:t>
      </w:r>
      <w:r w:rsidR="00510627" w:rsidRPr="007D10E7">
        <w:t>«</w:t>
      </w:r>
      <w:r w:rsidRPr="007D10E7">
        <w:t>Доля получателей услуг, удовлетворенных доступностью услуг для инвалидов</w:t>
      </w:r>
      <w:r w:rsidR="00510627" w:rsidRPr="007D10E7">
        <w:t>»</w:t>
      </w:r>
      <w:r w:rsidRPr="007D10E7">
        <w:t xml:space="preserve"> учитывалось мнение респондентов, которые указали, что сами являются инвалидами или в их семье есть люди с ограниченными возможностями здоровья, которые посещают оцениваемую организацию</w:t>
      </w:r>
      <w:r w:rsidR="00DA491B" w:rsidRPr="007D10E7">
        <w:t xml:space="preserve"> социальной сферы</w:t>
      </w:r>
      <w:proofErr w:type="gramStart"/>
      <w:r w:rsidRPr="007D10E7">
        <w:t>.</w:t>
      </w:r>
      <w:proofErr w:type="gramEnd"/>
      <w:r w:rsidR="00FA7D60" w:rsidRPr="007D10E7">
        <w:t xml:space="preserve"> (</w:t>
      </w:r>
      <w:proofErr w:type="gramStart"/>
      <w:r w:rsidR="00FA7D60" w:rsidRPr="007D10E7">
        <w:t>с</w:t>
      </w:r>
      <w:proofErr w:type="gramEnd"/>
      <w:r w:rsidR="00FA7D60" w:rsidRPr="007D10E7">
        <w:t>м. табл. 13</w:t>
      </w:r>
      <w:r w:rsidR="00D857DE" w:rsidRPr="007D10E7">
        <w:t>)</w:t>
      </w:r>
      <w:r w:rsidR="000E3A9B" w:rsidRPr="007D10E7">
        <w:t>.</w:t>
      </w:r>
    </w:p>
    <w:p w14:paraId="2DB05DD4" w14:textId="77777777" w:rsidR="00BA7556" w:rsidRPr="007D10E7" w:rsidRDefault="00BA7556" w:rsidP="0035746B">
      <w:pPr>
        <w:spacing w:line="360" w:lineRule="auto"/>
        <w:contextualSpacing/>
        <w:jc w:val="both"/>
      </w:pPr>
      <w:r w:rsidRPr="007D10E7">
        <w:rPr>
          <w:rFonts w:eastAsia="Arial Unicode MS"/>
        </w:rPr>
        <w:tab/>
      </w:r>
      <w:r w:rsidR="00726F08" w:rsidRPr="007D10E7">
        <w:rPr>
          <w:rFonts w:eastAsia="Arial Unicode MS"/>
        </w:rPr>
        <w:t>В соответствии с методик</w:t>
      </w:r>
      <w:r w:rsidR="00CE4FB9" w:rsidRPr="007D10E7">
        <w:rPr>
          <w:rFonts w:eastAsia="Arial Unicode MS"/>
        </w:rPr>
        <w:t xml:space="preserve">ой независимой оценки качества </w:t>
      </w:r>
      <w:r w:rsidR="00726F08" w:rsidRPr="007D10E7">
        <w:rPr>
          <w:rFonts w:eastAsia="Arial Unicode MS"/>
        </w:rPr>
        <w:t xml:space="preserve">деятельности </w:t>
      </w:r>
      <w:r w:rsidR="00CE4FB9" w:rsidRPr="007D10E7">
        <w:rPr>
          <w:rFonts w:eastAsia="Arial Unicode MS"/>
        </w:rPr>
        <w:t>о</w:t>
      </w:r>
      <w:r w:rsidR="00726F08" w:rsidRPr="007D10E7">
        <w:rPr>
          <w:rFonts w:eastAsia="Arial Unicode MS"/>
        </w:rPr>
        <w:t>рганизаций</w:t>
      </w:r>
      <w:r w:rsidR="00CE4FB9" w:rsidRPr="007D10E7">
        <w:rPr>
          <w:rFonts w:eastAsia="Arial Unicode MS"/>
        </w:rPr>
        <w:t xml:space="preserve"> социальной сферы</w:t>
      </w:r>
      <w:r w:rsidR="00726F08" w:rsidRPr="007D10E7">
        <w:rPr>
          <w:rFonts w:eastAsia="Arial Unicode MS"/>
        </w:rPr>
        <w:t xml:space="preserve">, максимальное значение критерия </w:t>
      </w:r>
      <w:r w:rsidR="00510627" w:rsidRPr="007D10E7">
        <w:rPr>
          <w:rFonts w:eastAsia="Arial Unicode MS"/>
        </w:rPr>
        <w:t>«</w:t>
      </w:r>
      <w:r w:rsidR="00726F08" w:rsidRPr="007D10E7">
        <w:rPr>
          <w:rFonts w:eastAsia="Arial Unicode MS"/>
        </w:rPr>
        <w:t>Доступность услуг для инвалидов</w:t>
      </w:r>
      <w:r w:rsidR="00510627" w:rsidRPr="007D10E7">
        <w:rPr>
          <w:rFonts w:eastAsia="Arial Unicode MS"/>
        </w:rPr>
        <w:t>»</w:t>
      </w:r>
      <w:r w:rsidR="00726F08" w:rsidRPr="007D10E7">
        <w:rPr>
          <w:rFonts w:eastAsia="Arial Unicode MS"/>
        </w:rPr>
        <w:t xml:space="preserve"> составляет 100 баллов. </w:t>
      </w:r>
      <w:r w:rsidRPr="007D10E7">
        <w:rPr>
          <w:rFonts w:eastAsia="Arial Unicode MS"/>
        </w:rPr>
        <w:t xml:space="preserve">Расчет составляющих критерия </w:t>
      </w:r>
      <w:r w:rsidR="00510627" w:rsidRPr="007D10E7">
        <w:rPr>
          <w:rFonts w:eastAsia="Arial Unicode MS"/>
        </w:rPr>
        <w:t>«</w:t>
      </w:r>
      <w:r w:rsidRPr="007D10E7">
        <w:t>Доступность услуг для инвалидов</w:t>
      </w:r>
      <w:r w:rsidR="00510627" w:rsidRPr="007D10E7">
        <w:t>»</w:t>
      </w:r>
      <w:r w:rsidR="0024326F" w:rsidRPr="007D10E7">
        <w:t xml:space="preserve"> приве</w:t>
      </w:r>
      <w:r w:rsidR="00C32609" w:rsidRPr="007D10E7">
        <w:t>д</w:t>
      </w:r>
      <w:r w:rsidR="0024326F" w:rsidRPr="007D10E7">
        <w:t>ен в таблиц</w:t>
      </w:r>
      <w:r w:rsidR="006D6668" w:rsidRPr="007D10E7">
        <w:t>е</w:t>
      </w:r>
      <w:r w:rsidR="00433AC0" w:rsidRPr="007D10E7">
        <w:t>1</w:t>
      </w:r>
      <w:r w:rsidR="00FA7D60" w:rsidRPr="007D10E7">
        <w:t>3</w:t>
      </w:r>
      <w:r w:rsidR="0024326F" w:rsidRPr="007D10E7">
        <w:t>.</w:t>
      </w:r>
    </w:p>
    <w:p w14:paraId="620C5B91" w14:textId="77777777" w:rsidR="0024326F" w:rsidRPr="007D10E7" w:rsidRDefault="0024326F" w:rsidP="0035746B">
      <w:pPr>
        <w:contextualSpacing/>
        <w:jc w:val="both"/>
        <w:rPr>
          <w:rFonts w:eastAsia="Arial Unicode MS"/>
        </w:rPr>
        <w:sectPr w:rsidR="0024326F" w:rsidRPr="007D10E7" w:rsidSect="00C67206">
          <w:pgSz w:w="11906" w:h="16838"/>
          <w:pgMar w:top="1134" w:right="851" w:bottom="1134" w:left="1701" w:header="709" w:footer="709" w:gutter="0"/>
          <w:cols w:space="708"/>
          <w:docGrid w:linePitch="360"/>
        </w:sectPr>
      </w:pPr>
    </w:p>
    <w:p w14:paraId="0F21A371" w14:textId="6DF2E8EC" w:rsidR="009E710E" w:rsidRPr="007D10E7" w:rsidRDefault="008B3168" w:rsidP="0035746B">
      <w:pPr>
        <w:contextualSpacing/>
        <w:jc w:val="both"/>
        <w:rPr>
          <w:rFonts w:eastAsia="Arial Unicode MS"/>
          <w:b/>
        </w:rPr>
      </w:pPr>
      <w:r w:rsidRPr="00585B73">
        <w:rPr>
          <w:rFonts w:eastAsia="Arial Unicode MS"/>
        </w:rPr>
        <w:lastRenderedPageBreak/>
        <w:t xml:space="preserve">Таблица – </w:t>
      </w:r>
      <w:r w:rsidR="00433AC0" w:rsidRPr="00585B73">
        <w:rPr>
          <w:rFonts w:eastAsia="Arial Unicode MS"/>
        </w:rPr>
        <w:t>1</w:t>
      </w:r>
      <w:r w:rsidR="00FA7D60" w:rsidRPr="00585B73">
        <w:rPr>
          <w:rFonts w:eastAsia="Arial Unicode MS"/>
        </w:rPr>
        <w:t>3</w:t>
      </w:r>
      <w:r w:rsidR="00D05546" w:rsidRPr="00585B73">
        <w:rPr>
          <w:rFonts w:eastAsia="Arial Unicode MS"/>
        </w:rPr>
        <w:t xml:space="preserve"> </w:t>
      </w:r>
      <w:r w:rsidRPr="00585B73">
        <w:rPr>
          <w:rFonts w:eastAsia="Arial Unicode MS"/>
          <w:b/>
        </w:rPr>
        <w:t>Критерий</w:t>
      </w:r>
      <w:r w:rsidRPr="007D10E7">
        <w:rPr>
          <w:rFonts w:eastAsia="Arial Unicode MS"/>
          <w:b/>
        </w:rPr>
        <w:t xml:space="preserve"> </w:t>
      </w:r>
      <w:r w:rsidR="00510627" w:rsidRPr="007D10E7">
        <w:rPr>
          <w:rFonts w:eastAsia="Arial Unicode MS"/>
          <w:b/>
        </w:rPr>
        <w:t>«</w:t>
      </w:r>
      <w:r w:rsidRPr="007D10E7">
        <w:rPr>
          <w:rFonts w:eastAsia="Arial Unicode MS"/>
          <w:b/>
        </w:rPr>
        <w:t>Доступность услуг для инвалидов</w:t>
      </w:r>
      <w:r w:rsidR="00510627" w:rsidRPr="007D10E7">
        <w:rPr>
          <w:rFonts w:eastAsia="Arial Unicode MS"/>
          <w:b/>
        </w:rPr>
        <w:t>»</w:t>
      </w:r>
    </w:p>
    <w:p w14:paraId="65DF2FFE" w14:textId="77777777" w:rsidR="007A6B43" w:rsidRDefault="007A6B43" w:rsidP="00FA7D60">
      <w:pPr>
        <w:spacing w:line="360" w:lineRule="auto"/>
        <w:contextualSpacing/>
        <w:jc w:val="both"/>
      </w:pPr>
    </w:p>
    <w:tbl>
      <w:tblPr>
        <w:tblW w:w="14312" w:type="dxa"/>
        <w:tblInd w:w="-318" w:type="dxa"/>
        <w:tblLook w:val="04A0" w:firstRow="1" w:lastRow="0" w:firstColumn="1" w:lastColumn="0" w:noHBand="0" w:noVBand="1"/>
      </w:tblPr>
      <w:tblGrid>
        <w:gridCol w:w="487"/>
        <w:gridCol w:w="2679"/>
        <w:gridCol w:w="947"/>
        <w:gridCol w:w="925"/>
        <w:gridCol w:w="925"/>
        <w:gridCol w:w="947"/>
        <w:gridCol w:w="932"/>
        <w:gridCol w:w="925"/>
        <w:gridCol w:w="918"/>
        <w:gridCol w:w="918"/>
        <w:gridCol w:w="932"/>
        <w:gridCol w:w="925"/>
        <w:gridCol w:w="1852"/>
      </w:tblGrid>
      <w:tr w:rsidR="00D05546" w14:paraId="01A90A56" w14:textId="77777777" w:rsidTr="00034FF8">
        <w:trPr>
          <w:trHeight w:val="1335"/>
          <w:tblHeader/>
        </w:trPr>
        <w:tc>
          <w:tcPr>
            <w:tcW w:w="3166"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109A967D" w14:textId="77777777" w:rsidR="00D05546" w:rsidRDefault="00D05546">
            <w:pPr>
              <w:jc w:val="center"/>
              <w:rPr>
                <w:color w:val="000000"/>
                <w:sz w:val="18"/>
                <w:szCs w:val="18"/>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2797" w:type="dxa"/>
            <w:gridSpan w:val="3"/>
            <w:tcBorders>
              <w:top w:val="single" w:sz="4" w:space="0" w:color="auto"/>
              <w:left w:val="nil"/>
              <w:bottom w:val="single" w:sz="4" w:space="0" w:color="auto"/>
              <w:right w:val="single" w:sz="4" w:space="0" w:color="auto"/>
            </w:tcBorders>
            <w:shd w:val="clear" w:color="auto" w:fill="auto"/>
            <w:vAlign w:val="center"/>
            <w:hideMark/>
          </w:tcPr>
          <w:p w14:paraId="158C047E" w14:textId="77777777" w:rsidR="00D05546" w:rsidRPr="00890C1D" w:rsidRDefault="00D05546">
            <w:pPr>
              <w:jc w:val="center"/>
              <w:rPr>
                <w:sz w:val="18"/>
                <w:szCs w:val="18"/>
              </w:rPr>
            </w:pPr>
            <w:r w:rsidRPr="00890C1D">
              <w:rPr>
                <w:sz w:val="18"/>
                <w:szCs w:val="18"/>
              </w:rPr>
              <w:t>Показатель 3.1 Оборудование территории, прилегающей к организации, и ее помещений с учетом доступности для инвалидов</w:t>
            </w:r>
          </w:p>
        </w:tc>
        <w:tc>
          <w:tcPr>
            <w:tcW w:w="28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950966" w14:textId="77777777" w:rsidR="00D05546" w:rsidRPr="00890C1D" w:rsidRDefault="00D05546">
            <w:pPr>
              <w:jc w:val="center"/>
              <w:rPr>
                <w:sz w:val="18"/>
                <w:szCs w:val="18"/>
              </w:rPr>
            </w:pPr>
            <w:r w:rsidRPr="00890C1D">
              <w:rPr>
                <w:sz w:val="18"/>
                <w:szCs w:val="18"/>
              </w:rPr>
              <w:t>Показатель 3.2 Обеспечение в организации условий доступности, позволяющих инвалидам получать услуги наравне с другими</w:t>
            </w:r>
          </w:p>
        </w:tc>
        <w:tc>
          <w:tcPr>
            <w:tcW w:w="369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B966DA9" w14:textId="77777777" w:rsidR="00D05546" w:rsidRPr="00890C1D" w:rsidRDefault="00D05546">
            <w:pPr>
              <w:jc w:val="center"/>
              <w:rPr>
                <w:sz w:val="18"/>
                <w:szCs w:val="18"/>
              </w:rPr>
            </w:pPr>
            <w:r w:rsidRPr="00890C1D">
              <w:rPr>
                <w:sz w:val="18"/>
                <w:szCs w:val="18"/>
              </w:rPr>
              <w:t>Показатель 3.3 Доля получателей услуг, удовлетворенных доступностью услуг для инвалидов</w:t>
            </w:r>
          </w:p>
        </w:tc>
        <w:tc>
          <w:tcPr>
            <w:tcW w:w="1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F9E3E9" w14:textId="77777777" w:rsidR="00D05546" w:rsidRPr="00890C1D" w:rsidRDefault="00D05546">
            <w:pPr>
              <w:jc w:val="center"/>
              <w:rPr>
                <w:b/>
                <w:bCs/>
                <w:sz w:val="18"/>
                <w:szCs w:val="18"/>
              </w:rPr>
            </w:pPr>
            <w:r w:rsidRPr="00890C1D">
              <w:rPr>
                <w:b/>
                <w:bCs/>
                <w:sz w:val="18"/>
                <w:szCs w:val="18"/>
              </w:rPr>
              <w:t>Итого по критерию:</w:t>
            </w:r>
          </w:p>
        </w:tc>
      </w:tr>
      <w:tr w:rsidR="00D05546" w14:paraId="37FEAE55" w14:textId="77777777" w:rsidTr="00034FF8">
        <w:trPr>
          <w:trHeight w:val="2460"/>
          <w:tblHeader/>
        </w:trPr>
        <w:tc>
          <w:tcPr>
            <w:tcW w:w="3166"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4CFE2A8E" w14:textId="77777777" w:rsidR="00D05546" w:rsidRDefault="00D05546">
            <w:pPr>
              <w:jc w:val="center"/>
              <w:rPr>
                <w:color w:val="000000"/>
                <w:sz w:val="18"/>
                <w:szCs w:val="18"/>
              </w:rPr>
            </w:pPr>
            <w:r>
              <w:rPr>
                <w:color w:val="000000"/>
                <w:sz w:val="18"/>
                <w:szCs w:val="18"/>
              </w:rPr>
              <w:t>Индикаторы параметра</w:t>
            </w:r>
          </w:p>
        </w:tc>
        <w:tc>
          <w:tcPr>
            <w:tcW w:w="947" w:type="dxa"/>
            <w:tcBorders>
              <w:top w:val="nil"/>
              <w:left w:val="nil"/>
              <w:bottom w:val="single" w:sz="4" w:space="0" w:color="auto"/>
              <w:right w:val="single" w:sz="4" w:space="0" w:color="auto"/>
            </w:tcBorders>
            <w:shd w:val="clear" w:color="auto" w:fill="auto"/>
            <w:textDirection w:val="btLr"/>
            <w:vAlign w:val="center"/>
            <w:hideMark/>
          </w:tcPr>
          <w:p w14:paraId="4DB374F5" w14:textId="77777777" w:rsidR="00D05546" w:rsidRDefault="00D05546">
            <w:pPr>
              <w:jc w:val="center"/>
              <w:rPr>
                <w:color w:val="000000"/>
                <w:sz w:val="18"/>
                <w:szCs w:val="18"/>
              </w:rPr>
            </w:pPr>
            <w:r>
              <w:rPr>
                <w:color w:val="000000"/>
                <w:sz w:val="18"/>
                <w:szCs w:val="18"/>
              </w:rPr>
              <w:t>Количество условий доступности образовательной организации для инвалидов</w:t>
            </w:r>
          </w:p>
        </w:tc>
        <w:tc>
          <w:tcPr>
            <w:tcW w:w="9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89ACB78" w14:textId="77777777" w:rsidR="00D05546" w:rsidRPr="00890C1D" w:rsidRDefault="00D05546">
            <w:pPr>
              <w:jc w:val="center"/>
              <w:rPr>
                <w:b/>
                <w:bCs/>
                <w:sz w:val="18"/>
                <w:szCs w:val="18"/>
              </w:rPr>
            </w:pPr>
            <w:r w:rsidRPr="00890C1D">
              <w:rPr>
                <w:b/>
                <w:bCs/>
                <w:sz w:val="18"/>
                <w:szCs w:val="18"/>
              </w:rPr>
              <w:t>Значение показателя 3.1</w:t>
            </w:r>
          </w:p>
        </w:tc>
        <w:tc>
          <w:tcPr>
            <w:tcW w:w="925" w:type="dxa"/>
            <w:tcBorders>
              <w:top w:val="single" w:sz="4" w:space="0" w:color="auto"/>
              <w:left w:val="nil"/>
              <w:bottom w:val="single" w:sz="4" w:space="0" w:color="auto"/>
              <w:right w:val="single" w:sz="4" w:space="0" w:color="auto"/>
            </w:tcBorders>
            <w:shd w:val="clear" w:color="auto" w:fill="auto"/>
            <w:textDirection w:val="btLr"/>
            <w:vAlign w:val="center"/>
            <w:hideMark/>
          </w:tcPr>
          <w:p w14:paraId="657CAD15" w14:textId="77777777" w:rsidR="00D05546" w:rsidRPr="00890C1D" w:rsidRDefault="00D05546">
            <w:pPr>
              <w:jc w:val="center"/>
              <w:rPr>
                <w:b/>
                <w:bCs/>
                <w:sz w:val="18"/>
                <w:szCs w:val="18"/>
              </w:rPr>
            </w:pPr>
            <w:r w:rsidRPr="00890C1D">
              <w:rPr>
                <w:b/>
                <w:bCs/>
                <w:sz w:val="18"/>
                <w:szCs w:val="18"/>
              </w:rPr>
              <w:t>Значение показателя 3.1 с учетом значимости</w:t>
            </w:r>
          </w:p>
        </w:tc>
        <w:tc>
          <w:tcPr>
            <w:tcW w:w="947" w:type="dxa"/>
            <w:tcBorders>
              <w:top w:val="single" w:sz="4" w:space="0" w:color="auto"/>
              <w:left w:val="nil"/>
              <w:bottom w:val="single" w:sz="4" w:space="0" w:color="auto"/>
              <w:right w:val="single" w:sz="4" w:space="0" w:color="auto"/>
            </w:tcBorders>
            <w:shd w:val="clear" w:color="auto" w:fill="auto"/>
            <w:textDirection w:val="btLr"/>
            <w:vAlign w:val="center"/>
            <w:hideMark/>
          </w:tcPr>
          <w:p w14:paraId="7B08ED72" w14:textId="77777777" w:rsidR="00D05546" w:rsidRPr="00890C1D" w:rsidRDefault="00D05546">
            <w:pPr>
              <w:jc w:val="center"/>
              <w:rPr>
                <w:sz w:val="18"/>
                <w:szCs w:val="18"/>
              </w:rPr>
            </w:pPr>
            <w:r w:rsidRPr="00890C1D">
              <w:rPr>
                <w:sz w:val="18"/>
                <w:szCs w:val="18"/>
              </w:rPr>
              <w:t>Количество условий доступности, позволяющих инвалидам получать услуги наравне с другими</w:t>
            </w:r>
          </w:p>
        </w:tc>
        <w:tc>
          <w:tcPr>
            <w:tcW w:w="93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08A210E" w14:textId="77777777" w:rsidR="00D05546" w:rsidRPr="00890C1D" w:rsidRDefault="00D05546">
            <w:pPr>
              <w:jc w:val="center"/>
              <w:rPr>
                <w:b/>
                <w:bCs/>
                <w:sz w:val="18"/>
                <w:szCs w:val="18"/>
              </w:rPr>
            </w:pPr>
            <w:r w:rsidRPr="00890C1D">
              <w:rPr>
                <w:b/>
                <w:bCs/>
                <w:sz w:val="18"/>
                <w:szCs w:val="18"/>
              </w:rPr>
              <w:t>Значение показателя 3.2</w:t>
            </w:r>
          </w:p>
        </w:tc>
        <w:tc>
          <w:tcPr>
            <w:tcW w:w="925" w:type="dxa"/>
            <w:tcBorders>
              <w:top w:val="single" w:sz="4" w:space="0" w:color="auto"/>
              <w:left w:val="nil"/>
              <w:bottom w:val="single" w:sz="4" w:space="0" w:color="auto"/>
              <w:right w:val="single" w:sz="4" w:space="0" w:color="auto"/>
            </w:tcBorders>
            <w:shd w:val="clear" w:color="auto" w:fill="auto"/>
            <w:textDirection w:val="btLr"/>
            <w:vAlign w:val="center"/>
            <w:hideMark/>
          </w:tcPr>
          <w:p w14:paraId="6E22ECA0" w14:textId="77777777" w:rsidR="00D05546" w:rsidRPr="00890C1D" w:rsidRDefault="00D05546">
            <w:pPr>
              <w:jc w:val="center"/>
              <w:rPr>
                <w:b/>
                <w:bCs/>
                <w:sz w:val="18"/>
                <w:szCs w:val="18"/>
              </w:rPr>
            </w:pPr>
            <w:r w:rsidRPr="00890C1D">
              <w:rPr>
                <w:b/>
                <w:bCs/>
                <w:sz w:val="18"/>
                <w:szCs w:val="18"/>
              </w:rPr>
              <w:t>Значение показателя 3.2 с учетом значимости</w:t>
            </w:r>
          </w:p>
        </w:tc>
        <w:tc>
          <w:tcPr>
            <w:tcW w:w="918" w:type="dxa"/>
            <w:tcBorders>
              <w:top w:val="single" w:sz="4" w:space="0" w:color="auto"/>
              <w:left w:val="nil"/>
              <w:bottom w:val="single" w:sz="4" w:space="0" w:color="auto"/>
              <w:right w:val="single" w:sz="4" w:space="0" w:color="auto"/>
            </w:tcBorders>
            <w:shd w:val="clear" w:color="auto" w:fill="auto"/>
            <w:textDirection w:val="btLr"/>
            <w:vAlign w:val="center"/>
            <w:hideMark/>
          </w:tcPr>
          <w:p w14:paraId="4CDCAE76" w14:textId="77777777" w:rsidR="00D05546" w:rsidRPr="00890C1D" w:rsidRDefault="00D05546">
            <w:pPr>
              <w:jc w:val="center"/>
              <w:rPr>
                <w:sz w:val="18"/>
                <w:szCs w:val="18"/>
              </w:rPr>
            </w:pPr>
            <w:r w:rsidRPr="00890C1D">
              <w:rPr>
                <w:sz w:val="18"/>
                <w:szCs w:val="18"/>
              </w:rPr>
              <w:t>Число получателей услуг-инвалидов, удовлетворенных доступностью услуг для инвалидов</w:t>
            </w:r>
          </w:p>
        </w:tc>
        <w:tc>
          <w:tcPr>
            <w:tcW w:w="918" w:type="dxa"/>
            <w:tcBorders>
              <w:top w:val="single" w:sz="4" w:space="0" w:color="auto"/>
              <w:left w:val="nil"/>
              <w:bottom w:val="single" w:sz="4" w:space="0" w:color="auto"/>
              <w:right w:val="single" w:sz="4" w:space="0" w:color="auto"/>
            </w:tcBorders>
            <w:shd w:val="clear" w:color="auto" w:fill="auto"/>
            <w:textDirection w:val="btLr"/>
            <w:vAlign w:val="center"/>
            <w:hideMark/>
          </w:tcPr>
          <w:p w14:paraId="491DB3EB" w14:textId="77777777" w:rsidR="00D05546" w:rsidRPr="00890C1D" w:rsidRDefault="00D05546">
            <w:pPr>
              <w:jc w:val="center"/>
              <w:rPr>
                <w:sz w:val="18"/>
                <w:szCs w:val="18"/>
              </w:rPr>
            </w:pPr>
            <w:r w:rsidRPr="00890C1D">
              <w:rPr>
                <w:sz w:val="18"/>
                <w:szCs w:val="18"/>
              </w:rPr>
              <w:t>Число получателей услуг-инвалидов, опрошенных по данному вопросу</w:t>
            </w:r>
          </w:p>
        </w:tc>
        <w:tc>
          <w:tcPr>
            <w:tcW w:w="93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38C0A0D" w14:textId="77777777" w:rsidR="00D05546" w:rsidRPr="00890C1D" w:rsidRDefault="00D05546">
            <w:pPr>
              <w:jc w:val="center"/>
              <w:rPr>
                <w:b/>
                <w:bCs/>
                <w:sz w:val="18"/>
                <w:szCs w:val="18"/>
              </w:rPr>
            </w:pPr>
            <w:r w:rsidRPr="00890C1D">
              <w:rPr>
                <w:b/>
                <w:bCs/>
                <w:sz w:val="18"/>
                <w:szCs w:val="18"/>
              </w:rPr>
              <w:t>Значение показателя 3.3</w:t>
            </w:r>
          </w:p>
        </w:tc>
        <w:tc>
          <w:tcPr>
            <w:tcW w:w="925" w:type="dxa"/>
            <w:tcBorders>
              <w:top w:val="single" w:sz="4" w:space="0" w:color="auto"/>
              <w:left w:val="nil"/>
              <w:bottom w:val="single" w:sz="4" w:space="0" w:color="auto"/>
              <w:right w:val="single" w:sz="4" w:space="0" w:color="auto"/>
            </w:tcBorders>
            <w:shd w:val="clear" w:color="auto" w:fill="auto"/>
            <w:textDirection w:val="btLr"/>
            <w:vAlign w:val="center"/>
            <w:hideMark/>
          </w:tcPr>
          <w:p w14:paraId="7E6A59BA" w14:textId="77777777" w:rsidR="00D05546" w:rsidRPr="00890C1D" w:rsidRDefault="00D05546">
            <w:pPr>
              <w:jc w:val="center"/>
              <w:rPr>
                <w:b/>
                <w:bCs/>
                <w:sz w:val="18"/>
                <w:szCs w:val="18"/>
              </w:rPr>
            </w:pPr>
            <w:r w:rsidRPr="00890C1D">
              <w:rPr>
                <w:b/>
                <w:bCs/>
                <w:sz w:val="18"/>
                <w:szCs w:val="18"/>
              </w:rPr>
              <w:t>Значение показателя 3.3 с учетом значимости</w:t>
            </w:r>
          </w:p>
        </w:tc>
        <w:tc>
          <w:tcPr>
            <w:tcW w:w="18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013FF0" w14:textId="77777777" w:rsidR="00D05546" w:rsidRPr="00890C1D" w:rsidRDefault="00D05546">
            <w:pPr>
              <w:rPr>
                <w:b/>
                <w:bCs/>
                <w:sz w:val="18"/>
                <w:szCs w:val="18"/>
              </w:rPr>
            </w:pPr>
          </w:p>
        </w:tc>
      </w:tr>
      <w:tr w:rsidR="00D05546" w14:paraId="246B8BEC" w14:textId="77777777" w:rsidTr="00034FF8">
        <w:trPr>
          <w:trHeight w:val="570"/>
          <w:tblHeader/>
        </w:trPr>
        <w:tc>
          <w:tcPr>
            <w:tcW w:w="3166"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4072CC0B" w14:textId="77777777" w:rsidR="00D05546" w:rsidRDefault="00D05546">
            <w:pPr>
              <w:jc w:val="center"/>
              <w:rPr>
                <w:color w:val="000000"/>
                <w:sz w:val="18"/>
                <w:szCs w:val="18"/>
              </w:rPr>
            </w:pPr>
            <w:r>
              <w:rPr>
                <w:color w:val="000000"/>
                <w:sz w:val="18"/>
                <w:szCs w:val="18"/>
              </w:rPr>
              <w:t>Значение показателя</w:t>
            </w:r>
          </w:p>
        </w:tc>
        <w:tc>
          <w:tcPr>
            <w:tcW w:w="947" w:type="dxa"/>
            <w:tcBorders>
              <w:top w:val="nil"/>
              <w:left w:val="nil"/>
              <w:bottom w:val="single" w:sz="4" w:space="0" w:color="auto"/>
              <w:right w:val="single" w:sz="4" w:space="0" w:color="auto"/>
            </w:tcBorders>
            <w:shd w:val="clear" w:color="auto" w:fill="auto"/>
            <w:vAlign w:val="center"/>
            <w:hideMark/>
          </w:tcPr>
          <w:p w14:paraId="0F0AA1AF" w14:textId="77777777" w:rsidR="00D05546" w:rsidRDefault="00D05546">
            <w:pPr>
              <w:jc w:val="center"/>
              <w:rPr>
                <w:i/>
                <w:iCs/>
                <w:color w:val="000000"/>
                <w:sz w:val="18"/>
                <w:szCs w:val="18"/>
              </w:rPr>
            </w:pPr>
            <w:r>
              <w:rPr>
                <w:i/>
                <w:iCs/>
                <w:color w:val="000000"/>
                <w:sz w:val="18"/>
                <w:szCs w:val="18"/>
              </w:rPr>
              <w:t>5 и более условий</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25E96854" w14:textId="77777777" w:rsidR="00D05546" w:rsidRDefault="00D05546">
            <w:pPr>
              <w:jc w:val="center"/>
              <w:rPr>
                <w:b/>
                <w:bCs/>
                <w:i/>
                <w:iCs/>
                <w:color w:val="000000"/>
                <w:sz w:val="18"/>
                <w:szCs w:val="18"/>
              </w:rPr>
            </w:pPr>
            <w:r>
              <w:rPr>
                <w:b/>
                <w:bCs/>
                <w:i/>
                <w:iCs/>
                <w:color w:val="000000"/>
                <w:sz w:val="18"/>
                <w:szCs w:val="18"/>
              </w:rPr>
              <w:t>100</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0654295F" w14:textId="77777777" w:rsidR="00D05546" w:rsidRDefault="00D05546">
            <w:pPr>
              <w:jc w:val="center"/>
              <w:rPr>
                <w:b/>
                <w:bCs/>
                <w:i/>
                <w:iCs/>
                <w:color w:val="000000"/>
                <w:sz w:val="18"/>
                <w:szCs w:val="18"/>
              </w:rPr>
            </w:pPr>
            <w:r>
              <w:rPr>
                <w:b/>
                <w:bCs/>
                <w:i/>
                <w:iCs/>
                <w:color w:val="000000"/>
                <w:sz w:val="18"/>
                <w:szCs w:val="18"/>
              </w:rPr>
              <w:t>30</w:t>
            </w:r>
          </w:p>
        </w:tc>
        <w:tc>
          <w:tcPr>
            <w:tcW w:w="947" w:type="dxa"/>
            <w:tcBorders>
              <w:top w:val="single" w:sz="4" w:space="0" w:color="auto"/>
              <w:left w:val="nil"/>
              <w:bottom w:val="single" w:sz="4" w:space="0" w:color="auto"/>
              <w:right w:val="single" w:sz="4" w:space="0" w:color="auto"/>
            </w:tcBorders>
            <w:shd w:val="clear" w:color="auto" w:fill="auto"/>
            <w:vAlign w:val="center"/>
            <w:hideMark/>
          </w:tcPr>
          <w:p w14:paraId="65C3E698" w14:textId="77777777" w:rsidR="00D05546" w:rsidRDefault="00D05546">
            <w:pPr>
              <w:jc w:val="center"/>
              <w:rPr>
                <w:i/>
                <w:iCs/>
                <w:color w:val="000000"/>
                <w:sz w:val="18"/>
                <w:szCs w:val="18"/>
              </w:rPr>
            </w:pPr>
            <w:r>
              <w:rPr>
                <w:i/>
                <w:iCs/>
                <w:color w:val="000000"/>
                <w:sz w:val="18"/>
                <w:szCs w:val="18"/>
              </w:rPr>
              <w:t>5 и более условий</w:t>
            </w:r>
          </w:p>
        </w:tc>
        <w:tc>
          <w:tcPr>
            <w:tcW w:w="932" w:type="dxa"/>
            <w:tcBorders>
              <w:top w:val="single" w:sz="4" w:space="0" w:color="auto"/>
              <w:left w:val="nil"/>
              <w:bottom w:val="single" w:sz="4" w:space="0" w:color="auto"/>
              <w:right w:val="single" w:sz="4" w:space="0" w:color="auto"/>
            </w:tcBorders>
            <w:shd w:val="clear" w:color="auto" w:fill="auto"/>
            <w:vAlign w:val="center"/>
            <w:hideMark/>
          </w:tcPr>
          <w:p w14:paraId="27724131" w14:textId="77777777" w:rsidR="00D05546" w:rsidRDefault="00D05546">
            <w:pPr>
              <w:jc w:val="center"/>
              <w:rPr>
                <w:b/>
                <w:bCs/>
                <w:i/>
                <w:iCs/>
                <w:color w:val="000000"/>
                <w:sz w:val="18"/>
                <w:szCs w:val="18"/>
              </w:rPr>
            </w:pPr>
            <w:r>
              <w:rPr>
                <w:b/>
                <w:bCs/>
                <w:i/>
                <w:iCs/>
                <w:color w:val="000000"/>
                <w:sz w:val="18"/>
                <w:szCs w:val="18"/>
              </w:rPr>
              <w:t>100</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653BC4D2" w14:textId="77777777" w:rsidR="00D05546" w:rsidRDefault="00D05546">
            <w:pPr>
              <w:jc w:val="center"/>
              <w:rPr>
                <w:b/>
                <w:bCs/>
                <w:i/>
                <w:iCs/>
                <w:color w:val="000000"/>
                <w:sz w:val="18"/>
                <w:szCs w:val="18"/>
              </w:rPr>
            </w:pPr>
            <w:r>
              <w:rPr>
                <w:b/>
                <w:bCs/>
                <w:i/>
                <w:iCs/>
                <w:color w:val="000000"/>
                <w:sz w:val="18"/>
                <w:szCs w:val="18"/>
              </w:rPr>
              <w:t>40</w:t>
            </w:r>
          </w:p>
        </w:tc>
        <w:tc>
          <w:tcPr>
            <w:tcW w:w="918" w:type="dxa"/>
            <w:tcBorders>
              <w:top w:val="single" w:sz="4" w:space="0" w:color="auto"/>
              <w:left w:val="nil"/>
              <w:bottom w:val="single" w:sz="4" w:space="0" w:color="auto"/>
              <w:right w:val="single" w:sz="4" w:space="0" w:color="auto"/>
            </w:tcBorders>
            <w:shd w:val="clear" w:color="000000" w:fill="D9D9D9"/>
            <w:vAlign w:val="center"/>
            <w:hideMark/>
          </w:tcPr>
          <w:p w14:paraId="40FAAC31" w14:textId="77777777" w:rsidR="00D05546" w:rsidRDefault="00D05546">
            <w:pPr>
              <w:jc w:val="center"/>
              <w:rPr>
                <w:i/>
                <w:iCs/>
                <w:color w:val="000000"/>
                <w:sz w:val="18"/>
                <w:szCs w:val="18"/>
              </w:rPr>
            </w:pPr>
            <w:r>
              <w:rPr>
                <w:i/>
                <w:iCs/>
                <w:color w:val="000000"/>
                <w:sz w:val="18"/>
                <w:szCs w:val="18"/>
              </w:rPr>
              <w:t> </w:t>
            </w:r>
          </w:p>
        </w:tc>
        <w:tc>
          <w:tcPr>
            <w:tcW w:w="918" w:type="dxa"/>
            <w:tcBorders>
              <w:top w:val="single" w:sz="4" w:space="0" w:color="auto"/>
              <w:left w:val="nil"/>
              <w:bottom w:val="single" w:sz="4" w:space="0" w:color="auto"/>
              <w:right w:val="single" w:sz="4" w:space="0" w:color="auto"/>
            </w:tcBorders>
            <w:shd w:val="clear" w:color="000000" w:fill="D9D9D9"/>
            <w:vAlign w:val="center"/>
            <w:hideMark/>
          </w:tcPr>
          <w:p w14:paraId="6BACAFF6" w14:textId="77777777" w:rsidR="00D05546" w:rsidRDefault="00D05546">
            <w:pPr>
              <w:jc w:val="center"/>
              <w:rPr>
                <w:i/>
                <w:iCs/>
                <w:color w:val="000000"/>
                <w:sz w:val="18"/>
                <w:szCs w:val="18"/>
              </w:rPr>
            </w:pPr>
            <w:r>
              <w:rPr>
                <w:i/>
                <w:iCs/>
                <w:color w:val="000000"/>
                <w:sz w:val="18"/>
                <w:szCs w:val="18"/>
              </w:rPr>
              <w:t> </w:t>
            </w:r>
          </w:p>
        </w:tc>
        <w:tc>
          <w:tcPr>
            <w:tcW w:w="932" w:type="dxa"/>
            <w:tcBorders>
              <w:top w:val="single" w:sz="4" w:space="0" w:color="auto"/>
              <w:left w:val="nil"/>
              <w:bottom w:val="single" w:sz="4" w:space="0" w:color="auto"/>
              <w:right w:val="single" w:sz="4" w:space="0" w:color="auto"/>
            </w:tcBorders>
            <w:shd w:val="clear" w:color="auto" w:fill="auto"/>
            <w:vAlign w:val="center"/>
            <w:hideMark/>
          </w:tcPr>
          <w:p w14:paraId="5AE75A3D" w14:textId="77777777" w:rsidR="00D05546" w:rsidRDefault="00D05546">
            <w:pPr>
              <w:jc w:val="center"/>
              <w:rPr>
                <w:b/>
                <w:bCs/>
                <w:i/>
                <w:iCs/>
                <w:color w:val="000000"/>
                <w:sz w:val="18"/>
                <w:szCs w:val="18"/>
              </w:rPr>
            </w:pPr>
            <w:r>
              <w:rPr>
                <w:b/>
                <w:bCs/>
                <w:i/>
                <w:iCs/>
                <w:color w:val="000000"/>
                <w:sz w:val="18"/>
                <w:szCs w:val="18"/>
              </w:rPr>
              <w:t>100</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787DC952" w14:textId="77777777" w:rsidR="00D05546" w:rsidRDefault="00D05546">
            <w:pPr>
              <w:jc w:val="center"/>
              <w:rPr>
                <w:b/>
                <w:bCs/>
                <w:i/>
                <w:iCs/>
                <w:color w:val="000000"/>
                <w:sz w:val="18"/>
                <w:szCs w:val="18"/>
              </w:rPr>
            </w:pPr>
            <w:r>
              <w:rPr>
                <w:b/>
                <w:bCs/>
                <w:i/>
                <w:iCs/>
                <w:color w:val="000000"/>
                <w:sz w:val="18"/>
                <w:szCs w:val="18"/>
              </w:rPr>
              <w:t>30</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0CA155F7" w14:textId="77777777" w:rsidR="00D05546" w:rsidRDefault="00D05546">
            <w:pPr>
              <w:jc w:val="center"/>
              <w:rPr>
                <w:b/>
                <w:bCs/>
                <w:i/>
                <w:iCs/>
                <w:color w:val="000000"/>
                <w:sz w:val="18"/>
                <w:szCs w:val="18"/>
              </w:rPr>
            </w:pPr>
            <w:r>
              <w:rPr>
                <w:b/>
                <w:bCs/>
                <w:i/>
                <w:iCs/>
                <w:color w:val="000000"/>
                <w:sz w:val="18"/>
                <w:szCs w:val="18"/>
              </w:rPr>
              <w:t>100</w:t>
            </w:r>
          </w:p>
        </w:tc>
      </w:tr>
      <w:tr w:rsidR="007F539C" w:rsidRPr="007F539C" w14:paraId="5F0A2F50"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1A4D47FD" w14:textId="77777777" w:rsidR="007F539C" w:rsidRPr="007F539C" w:rsidRDefault="007F539C" w:rsidP="007F539C">
            <w:pPr>
              <w:jc w:val="center"/>
              <w:rPr>
                <w:color w:val="000000"/>
                <w:sz w:val="18"/>
                <w:szCs w:val="18"/>
              </w:rPr>
            </w:pPr>
            <w:r w:rsidRPr="007F539C">
              <w:rPr>
                <w:color w:val="000000"/>
                <w:sz w:val="18"/>
                <w:szCs w:val="18"/>
              </w:rPr>
              <w:t>1</w:t>
            </w:r>
          </w:p>
        </w:tc>
        <w:tc>
          <w:tcPr>
            <w:tcW w:w="2679" w:type="dxa"/>
            <w:tcBorders>
              <w:top w:val="nil"/>
              <w:left w:val="nil"/>
              <w:bottom w:val="single" w:sz="4" w:space="0" w:color="auto"/>
              <w:right w:val="single" w:sz="4" w:space="0" w:color="auto"/>
            </w:tcBorders>
            <w:shd w:val="clear" w:color="auto" w:fill="auto"/>
            <w:vAlign w:val="center"/>
          </w:tcPr>
          <w:p w14:paraId="21CF84B6" w14:textId="77777777" w:rsidR="007F539C" w:rsidRPr="007F539C" w:rsidRDefault="007F539C" w:rsidP="007F539C">
            <w:pPr>
              <w:rPr>
                <w:color w:val="000000"/>
                <w:sz w:val="18"/>
                <w:szCs w:val="18"/>
              </w:rPr>
            </w:pPr>
            <w:r w:rsidRPr="007F539C">
              <w:rPr>
                <w:color w:val="000000"/>
                <w:sz w:val="18"/>
                <w:szCs w:val="18"/>
              </w:rPr>
              <w:t>БДОУ г. Омска "Детский сад № 1"</w:t>
            </w:r>
          </w:p>
        </w:tc>
        <w:tc>
          <w:tcPr>
            <w:tcW w:w="947" w:type="dxa"/>
            <w:tcBorders>
              <w:top w:val="nil"/>
              <w:left w:val="nil"/>
              <w:bottom w:val="single" w:sz="4" w:space="0" w:color="auto"/>
              <w:right w:val="single" w:sz="4" w:space="0" w:color="auto"/>
            </w:tcBorders>
            <w:shd w:val="clear" w:color="auto" w:fill="auto"/>
            <w:vAlign w:val="center"/>
          </w:tcPr>
          <w:p w14:paraId="3122FEC1"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2693F447"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150F0A2F"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7D065E00"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7851174A"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59F7644C"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02CF9F8A" w14:textId="77777777" w:rsidR="007F539C" w:rsidRPr="007F539C" w:rsidRDefault="007F539C" w:rsidP="007F539C">
            <w:pPr>
              <w:jc w:val="center"/>
              <w:rPr>
                <w:color w:val="000000"/>
                <w:sz w:val="18"/>
                <w:szCs w:val="18"/>
              </w:rPr>
            </w:pPr>
            <w:r w:rsidRPr="007F539C">
              <w:rPr>
                <w:color w:val="000000"/>
                <w:sz w:val="18"/>
                <w:szCs w:val="18"/>
              </w:rPr>
              <w:t>9</w:t>
            </w:r>
          </w:p>
        </w:tc>
        <w:tc>
          <w:tcPr>
            <w:tcW w:w="918" w:type="dxa"/>
            <w:tcBorders>
              <w:top w:val="nil"/>
              <w:left w:val="nil"/>
              <w:bottom w:val="single" w:sz="4" w:space="0" w:color="auto"/>
              <w:right w:val="single" w:sz="4" w:space="0" w:color="auto"/>
            </w:tcBorders>
            <w:shd w:val="clear" w:color="auto" w:fill="auto"/>
            <w:vAlign w:val="center"/>
          </w:tcPr>
          <w:p w14:paraId="72282222" w14:textId="77777777" w:rsidR="007F539C" w:rsidRPr="007F539C" w:rsidRDefault="007F539C" w:rsidP="007F539C">
            <w:pPr>
              <w:jc w:val="center"/>
              <w:rPr>
                <w:color w:val="000000"/>
                <w:sz w:val="18"/>
                <w:szCs w:val="18"/>
              </w:rPr>
            </w:pPr>
            <w:r w:rsidRPr="007F539C">
              <w:rPr>
                <w:color w:val="000000"/>
                <w:sz w:val="18"/>
                <w:szCs w:val="18"/>
              </w:rPr>
              <w:t>9</w:t>
            </w:r>
          </w:p>
        </w:tc>
        <w:tc>
          <w:tcPr>
            <w:tcW w:w="932" w:type="dxa"/>
            <w:tcBorders>
              <w:top w:val="nil"/>
              <w:left w:val="nil"/>
              <w:bottom w:val="single" w:sz="4" w:space="0" w:color="auto"/>
              <w:right w:val="single" w:sz="4" w:space="0" w:color="auto"/>
            </w:tcBorders>
            <w:shd w:val="clear" w:color="auto" w:fill="auto"/>
            <w:vAlign w:val="center"/>
          </w:tcPr>
          <w:p w14:paraId="08B26A9E"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3FB0E7F8"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00BFF442" w14:textId="77777777" w:rsidR="007F539C" w:rsidRPr="007F539C" w:rsidRDefault="007F539C" w:rsidP="007F539C">
            <w:pPr>
              <w:jc w:val="center"/>
              <w:rPr>
                <w:b/>
                <w:bCs/>
                <w:color w:val="000000"/>
                <w:sz w:val="18"/>
                <w:szCs w:val="18"/>
              </w:rPr>
            </w:pPr>
            <w:r w:rsidRPr="007F539C">
              <w:rPr>
                <w:b/>
                <w:bCs/>
                <w:color w:val="000000"/>
                <w:sz w:val="18"/>
                <w:szCs w:val="18"/>
              </w:rPr>
              <w:t>54,0</w:t>
            </w:r>
          </w:p>
        </w:tc>
      </w:tr>
      <w:tr w:rsidR="007F539C" w:rsidRPr="007F539C" w14:paraId="2261EDC4"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24C5F7C4" w14:textId="77777777" w:rsidR="007F539C" w:rsidRPr="007F539C" w:rsidRDefault="007F539C" w:rsidP="007F539C">
            <w:pPr>
              <w:jc w:val="center"/>
              <w:rPr>
                <w:color w:val="000000"/>
                <w:sz w:val="18"/>
                <w:szCs w:val="18"/>
              </w:rPr>
            </w:pPr>
            <w:r w:rsidRPr="007F539C">
              <w:rPr>
                <w:color w:val="000000"/>
                <w:sz w:val="18"/>
                <w:szCs w:val="18"/>
              </w:rPr>
              <w:t>2</w:t>
            </w:r>
          </w:p>
        </w:tc>
        <w:tc>
          <w:tcPr>
            <w:tcW w:w="2679" w:type="dxa"/>
            <w:tcBorders>
              <w:top w:val="nil"/>
              <w:left w:val="nil"/>
              <w:bottom w:val="single" w:sz="4" w:space="0" w:color="auto"/>
              <w:right w:val="single" w:sz="4" w:space="0" w:color="auto"/>
            </w:tcBorders>
            <w:shd w:val="clear" w:color="auto" w:fill="auto"/>
            <w:vAlign w:val="center"/>
          </w:tcPr>
          <w:p w14:paraId="59BEE821" w14:textId="77777777" w:rsidR="007F539C" w:rsidRPr="007F539C" w:rsidRDefault="007F539C" w:rsidP="007F539C">
            <w:pPr>
              <w:rPr>
                <w:color w:val="000000"/>
                <w:sz w:val="18"/>
                <w:szCs w:val="18"/>
              </w:rPr>
            </w:pPr>
            <w:r w:rsidRPr="007F539C">
              <w:rPr>
                <w:color w:val="000000"/>
                <w:sz w:val="18"/>
                <w:szCs w:val="18"/>
              </w:rPr>
              <w:t>БДОУ г. Омска "Детский сад № 2"</w:t>
            </w:r>
          </w:p>
        </w:tc>
        <w:tc>
          <w:tcPr>
            <w:tcW w:w="947" w:type="dxa"/>
            <w:tcBorders>
              <w:top w:val="nil"/>
              <w:left w:val="nil"/>
              <w:bottom w:val="single" w:sz="4" w:space="0" w:color="auto"/>
              <w:right w:val="single" w:sz="4" w:space="0" w:color="auto"/>
            </w:tcBorders>
            <w:shd w:val="clear" w:color="auto" w:fill="auto"/>
            <w:vAlign w:val="center"/>
          </w:tcPr>
          <w:p w14:paraId="0BDC103C"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146783E6"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623BC793"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2A643502"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61526910"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319574C3" w14:textId="77777777" w:rsidR="007F539C" w:rsidRPr="007F539C" w:rsidRDefault="007F539C" w:rsidP="007F539C">
            <w:pPr>
              <w:jc w:val="center"/>
              <w:rPr>
                <w:b/>
                <w:bCs/>
                <w:color w:val="000000"/>
                <w:sz w:val="18"/>
                <w:szCs w:val="18"/>
              </w:rPr>
            </w:pPr>
            <w:r w:rsidRPr="007F539C">
              <w:rPr>
                <w:b/>
                <w:bCs/>
                <w:color w:val="000000"/>
                <w:sz w:val="18"/>
                <w:szCs w:val="18"/>
              </w:rPr>
              <w:t>16,0</w:t>
            </w:r>
          </w:p>
        </w:tc>
        <w:tc>
          <w:tcPr>
            <w:tcW w:w="918" w:type="dxa"/>
            <w:tcBorders>
              <w:top w:val="nil"/>
              <w:left w:val="nil"/>
              <w:bottom w:val="single" w:sz="4" w:space="0" w:color="auto"/>
              <w:right w:val="single" w:sz="4" w:space="0" w:color="auto"/>
            </w:tcBorders>
            <w:shd w:val="clear" w:color="auto" w:fill="auto"/>
            <w:vAlign w:val="center"/>
          </w:tcPr>
          <w:p w14:paraId="4DAD3089" w14:textId="77777777" w:rsidR="007F539C" w:rsidRPr="007F539C" w:rsidRDefault="007F539C" w:rsidP="007F539C">
            <w:pPr>
              <w:jc w:val="center"/>
              <w:rPr>
                <w:color w:val="000000"/>
                <w:sz w:val="18"/>
                <w:szCs w:val="18"/>
              </w:rPr>
            </w:pPr>
            <w:r w:rsidRPr="007F539C">
              <w:rPr>
                <w:color w:val="000000"/>
                <w:sz w:val="18"/>
                <w:szCs w:val="18"/>
              </w:rPr>
              <w:t>3</w:t>
            </w:r>
          </w:p>
        </w:tc>
        <w:tc>
          <w:tcPr>
            <w:tcW w:w="918" w:type="dxa"/>
            <w:tcBorders>
              <w:top w:val="nil"/>
              <w:left w:val="nil"/>
              <w:bottom w:val="single" w:sz="4" w:space="0" w:color="auto"/>
              <w:right w:val="single" w:sz="4" w:space="0" w:color="auto"/>
            </w:tcBorders>
            <w:shd w:val="clear" w:color="auto" w:fill="auto"/>
            <w:vAlign w:val="center"/>
          </w:tcPr>
          <w:p w14:paraId="082BCD7E"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13770676"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583F8C5F"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18F8F87F" w14:textId="77777777" w:rsidR="007F539C" w:rsidRPr="007F539C" w:rsidRDefault="007F539C" w:rsidP="007F539C">
            <w:pPr>
              <w:jc w:val="center"/>
              <w:rPr>
                <w:b/>
                <w:bCs/>
                <w:color w:val="000000"/>
                <w:sz w:val="18"/>
                <w:szCs w:val="18"/>
              </w:rPr>
            </w:pPr>
            <w:r w:rsidRPr="007F539C">
              <w:rPr>
                <w:b/>
                <w:bCs/>
                <w:color w:val="000000"/>
                <w:sz w:val="18"/>
                <w:szCs w:val="18"/>
              </w:rPr>
              <w:t>46,0</w:t>
            </w:r>
          </w:p>
        </w:tc>
      </w:tr>
      <w:tr w:rsidR="007F539C" w:rsidRPr="007F539C" w14:paraId="2C8069CB"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21EB3293" w14:textId="77777777" w:rsidR="007F539C" w:rsidRPr="007F539C" w:rsidRDefault="007F539C" w:rsidP="007F539C">
            <w:pPr>
              <w:jc w:val="center"/>
              <w:rPr>
                <w:color w:val="000000"/>
                <w:sz w:val="18"/>
                <w:szCs w:val="18"/>
              </w:rPr>
            </w:pPr>
            <w:r w:rsidRPr="007F539C">
              <w:rPr>
                <w:color w:val="000000"/>
                <w:sz w:val="18"/>
                <w:szCs w:val="18"/>
              </w:rPr>
              <w:t>3</w:t>
            </w:r>
          </w:p>
        </w:tc>
        <w:tc>
          <w:tcPr>
            <w:tcW w:w="2679" w:type="dxa"/>
            <w:tcBorders>
              <w:top w:val="nil"/>
              <w:left w:val="nil"/>
              <w:bottom w:val="single" w:sz="4" w:space="0" w:color="auto"/>
              <w:right w:val="single" w:sz="4" w:space="0" w:color="auto"/>
            </w:tcBorders>
            <w:shd w:val="clear" w:color="auto" w:fill="auto"/>
            <w:vAlign w:val="center"/>
          </w:tcPr>
          <w:p w14:paraId="56FFF7FC" w14:textId="77777777" w:rsidR="007F539C" w:rsidRPr="007F539C" w:rsidRDefault="007F539C" w:rsidP="007F539C">
            <w:pPr>
              <w:rPr>
                <w:color w:val="000000"/>
                <w:sz w:val="18"/>
                <w:szCs w:val="18"/>
              </w:rPr>
            </w:pPr>
            <w:r w:rsidRPr="007F539C">
              <w:rPr>
                <w:color w:val="000000"/>
                <w:sz w:val="18"/>
                <w:szCs w:val="18"/>
              </w:rPr>
              <w:t>БДОУ г. Омска "Детский сад № 6 комбинированного вида"</w:t>
            </w:r>
          </w:p>
        </w:tc>
        <w:tc>
          <w:tcPr>
            <w:tcW w:w="947" w:type="dxa"/>
            <w:tcBorders>
              <w:top w:val="nil"/>
              <w:left w:val="nil"/>
              <w:bottom w:val="single" w:sz="4" w:space="0" w:color="auto"/>
              <w:right w:val="single" w:sz="4" w:space="0" w:color="auto"/>
            </w:tcBorders>
            <w:shd w:val="clear" w:color="auto" w:fill="auto"/>
            <w:vAlign w:val="center"/>
          </w:tcPr>
          <w:p w14:paraId="34D95C6F"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11BBD8A8"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6E735FB3"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5B2B387B"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2422BA73"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6357999A" w14:textId="77777777" w:rsidR="007F539C" w:rsidRPr="007F539C" w:rsidRDefault="007F539C" w:rsidP="007F539C">
            <w:pPr>
              <w:jc w:val="center"/>
              <w:rPr>
                <w:b/>
                <w:bCs/>
                <w:color w:val="000000"/>
                <w:sz w:val="18"/>
                <w:szCs w:val="18"/>
              </w:rPr>
            </w:pPr>
            <w:r w:rsidRPr="007F539C">
              <w:rPr>
                <w:b/>
                <w:bCs/>
                <w:color w:val="000000"/>
                <w:sz w:val="18"/>
                <w:szCs w:val="18"/>
              </w:rPr>
              <w:t>16,0</w:t>
            </w:r>
          </w:p>
        </w:tc>
        <w:tc>
          <w:tcPr>
            <w:tcW w:w="918" w:type="dxa"/>
            <w:tcBorders>
              <w:top w:val="nil"/>
              <w:left w:val="nil"/>
              <w:bottom w:val="single" w:sz="4" w:space="0" w:color="auto"/>
              <w:right w:val="single" w:sz="4" w:space="0" w:color="auto"/>
            </w:tcBorders>
            <w:shd w:val="clear" w:color="auto" w:fill="auto"/>
            <w:vAlign w:val="center"/>
          </w:tcPr>
          <w:p w14:paraId="32ACA241" w14:textId="77777777" w:rsidR="007F539C" w:rsidRPr="007F539C" w:rsidRDefault="007F539C" w:rsidP="007F539C">
            <w:pPr>
              <w:jc w:val="center"/>
              <w:rPr>
                <w:color w:val="000000"/>
                <w:sz w:val="18"/>
                <w:szCs w:val="18"/>
              </w:rPr>
            </w:pPr>
            <w:r w:rsidRPr="007F539C">
              <w:rPr>
                <w:color w:val="000000"/>
                <w:sz w:val="18"/>
                <w:szCs w:val="18"/>
              </w:rPr>
              <w:t>7</w:t>
            </w:r>
          </w:p>
        </w:tc>
        <w:tc>
          <w:tcPr>
            <w:tcW w:w="918" w:type="dxa"/>
            <w:tcBorders>
              <w:top w:val="nil"/>
              <w:left w:val="nil"/>
              <w:bottom w:val="single" w:sz="4" w:space="0" w:color="auto"/>
              <w:right w:val="single" w:sz="4" w:space="0" w:color="auto"/>
            </w:tcBorders>
            <w:shd w:val="clear" w:color="auto" w:fill="auto"/>
            <w:vAlign w:val="center"/>
          </w:tcPr>
          <w:p w14:paraId="23D97460" w14:textId="77777777" w:rsidR="007F539C" w:rsidRPr="007F539C" w:rsidRDefault="007F539C" w:rsidP="007F539C">
            <w:pPr>
              <w:jc w:val="center"/>
              <w:rPr>
                <w:color w:val="000000"/>
                <w:sz w:val="18"/>
                <w:szCs w:val="18"/>
              </w:rPr>
            </w:pPr>
            <w:r w:rsidRPr="007F539C">
              <w:rPr>
                <w:color w:val="000000"/>
                <w:sz w:val="18"/>
                <w:szCs w:val="18"/>
              </w:rPr>
              <w:t>11</w:t>
            </w:r>
          </w:p>
        </w:tc>
        <w:tc>
          <w:tcPr>
            <w:tcW w:w="932" w:type="dxa"/>
            <w:tcBorders>
              <w:top w:val="nil"/>
              <w:left w:val="nil"/>
              <w:bottom w:val="single" w:sz="4" w:space="0" w:color="auto"/>
              <w:right w:val="single" w:sz="4" w:space="0" w:color="auto"/>
            </w:tcBorders>
            <w:shd w:val="clear" w:color="auto" w:fill="auto"/>
            <w:vAlign w:val="center"/>
          </w:tcPr>
          <w:p w14:paraId="68525BC4" w14:textId="77777777" w:rsidR="007F539C" w:rsidRPr="007F539C" w:rsidRDefault="007F539C" w:rsidP="007F539C">
            <w:pPr>
              <w:jc w:val="center"/>
              <w:rPr>
                <w:b/>
                <w:bCs/>
                <w:color w:val="000000"/>
                <w:sz w:val="18"/>
                <w:szCs w:val="18"/>
              </w:rPr>
            </w:pPr>
            <w:r w:rsidRPr="007F539C">
              <w:rPr>
                <w:b/>
                <w:bCs/>
                <w:color w:val="000000"/>
                <w:sz w:val="18"/>
                <w:szCs w:val="18"/>
              </w:rPr>
              <w:t>63,6</w:t>
            </w:r>
          </w:p>
        </w:tc>
        <w:tc>
          <w:tcPr>
            <w:tcW w:w="925" w:type="dxa"/>
            <w:tcBorders>
              <w:top w:val="nil"/>
              <w:left w:val="nil"/>
              <w:bottom w:val="single" w:sz="4" w:space="0" w:color="auto"/>
              <w:right w:val="single" w:sz="4" w:space="0" w:color="auto"/>
            </w:tcBorders>
            <w:shd w:val="clear" w:color="auto" w:fill="auto"/>
            <w:vAlign w:val="center"/>
          </w:tcPr>
          <w:p w14:paraId="3A9766B0" w14:textId="77777777" w:rsidR="007F539C" w:rsidRPr="007F539C" w:rsidRDefault="007F539C" w:rsidP="007F539C">
            <w:pPr>
              <w:jc w:val="center"/>
              <w:rPr>
                <w:b/>
                <w:bCs/>
                <w:color w:val="000000"/>
                <w:sz w:val="18"/>
                <w:szCs w:val="18"/>
              </w:rPr>
            </w:pPr>
            <w:r w:rsidRPr="007F539C">
              <w:rPr>
                <w:b/>
                <w:bCs/>
                <w:color w:val="000000"/>
                <w:sz w:val="18"/>
                <w:szCs w:val="18"/>
              </w:rPr>
              <w:t>19,1</w:t>
            </w:r>
          </w:p>
        </w:tc>
        <w:tc>
          <w:tcPr>
            <w:tcW w:w="1852" w:type="dxa"/>
            <w:tcBorders>
              <w:top w:val="nil"/>
              <w:left w:val="nil"/>
              <w:bottom w:val="single" w:sz="4" w:space="0" w:color="auto"/>
              <w:right w:val="single" w:sz="4" w:space="0" w:color="auto"/>
            </w:tcBorders>
            <w:shd w:val="clear" w:color="auto" w:fill="auto"/>
            <w:vAlign w:val="center"/>
          </w:tcPr>
          <w:p w14:paraId="5D4B4AC6" w14:textId="77777777" w:rsidR="007F539C" w:rsidRPr="007F539C" w:rsidRDefault="007F539C" w:rsidP="007F539C">
            <w:pPr>
              <w:jc w:val="center"/>
              <w:rPr>
                <w:b/>
                <w:bCs/>
                <w:color w:val="000000"/>
                <w:sz w:val="18"/>
                <w:szCs w:val="18"/>
              </w:rPr>
            </w:pPr>
            <w:r w:rsidRPr="007F539C">
              <w:rPr>
                <w:b/>
                <w:bCs/>
                <w:color w:val="000000"/>
                <w:sz w:val="18"/>
                <w:szCs w:val="18"/>
              </w:rPr>
              <w:t>35,1</w:t>
            </w:r>
          </w:p>
        </w:tc>
      </w:tr>
      <w:tr w:rsidR="007F539C" w:rsidRPr="007F539C" w14:paraId="6934AD86"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55675EBF" w14:textId="77777777" w:rsidR="007F539C" w:rsidRPr="007F539C" w:rsidRDefault="007F539C" w:rsidP="007F539C">
            <w:pPr>
              <w:jc w:val="center"/>
              <w:rPr>
                <w:color w:val="000000"/>
                <w:sz w:val="18"/>
                <w:szCs w:val="18"/>
              </w:rPr>
            </w:pPr>
            <w:r w:rsidRPr="007F539C">
              <w:rPr>
                <w:color w:val="000000"/>
                <w:sz w:val="18"/>
                <w:szCs w:val="18"/>
              </w:rPr>
              <w:t>4</w:t>
            </w:r>
          </w:p>
        </w:tc>
        <w:tc>
          <w:tcPr>
            <w:tcW w:w="2679" w:type="dxa"/>
            <w:tcBorders>
              <w:top w:val="nil"/>
              <w:left w:val="nil"/>
              <w:bottom w:val="single" w:sz="4" w:space="0" w:color="auto"/>
              <w:right w:val="single" w:sz="4" w:space="0" w:color="auto"/>
            </w:tcBorders>
            <w:shd w:val="clear" w:color="auto" w:fill="auto"/>
            <w:vAlign w:val="center"/>
          </w:tcPr>
          <w:p w14:paraId="79AAA298" w14:textId="77777777" w:rsidR="007F539C" w:rsidRPr="007F539C" w:rsidRDefault="007F539C" w:rsidP="007F539C">
            <w:pPr>
              <w:rPr>
                <w:color w:val="000000"/>
                <w:sz w:val="18"/>
                <w:szCs w:val="18"/>
              </w:rPr>
            </w:pPr>
            <w:r w:rsidRPr="007F539C">
              <w:rPr>
                <w:color w:val="000000"/>
                <w:sz w:val="18"/>
                <w:szCs w:val="18"/>
              </w:rPr>
              <w:t>БДОУ г. Омска "Детский сад № 7 общеразвивающего вида"</w:t>
            </w:r>
          </w:p>
        </w:tc>
        <w:tc>
          <w:tcPr>
            <w:tcW w:w="947" w:type="dxa"/>
            <w:tcBorders>
              <w:top w:val="nil"/>
              <w:left w:val="nil"/>
              <w:bottom w:val="single" w:sz="4" w:space="0" w:color="auto"/>
              <w:right w:val="single" w:sz="4" w:space="0" w:color="auto"/>
            </w:tcBorders>
            <w:shd w:val="clear" w:color="auto" w:fill="auto"/>
            <w:vAlign w:val="center"/>
          </w:tcPr>
          <w:p w14:paraId="222C9FED"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25000092"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0C22A0BB"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277CE88C"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7DF208B0"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4944533B" w14:textId="77777777" w:rsidR="007F539C" w:rsidRPr="007F539C" w:rsidRDefault="007F539C" w:rsidP="007F539C">
            <w:pPr>
              <w:jc w:val="center"/>
              <w:rPr>
                <w:b/>
                <w:bCs/>
                <w:color w:val="000000"/>
                <w:sz w:val="18"/>
                <w:szCs w:val="18"/>
              </w:rPr>
            </w:pPr>
            <w:r w:rsidRPr="007F539C">
              <w:rPr>
                <w:b/>
                <w:bCs/>
                <w:color w:val="000000"/>
                <w:sz w:val="18"/>
                <w:szCs w:val="18"/>
              </w:rPr>
              <w:t>16,0</w:t>
            </w:r>
          </w:p>
        </w:tc>
        <w:tc>
          <w:tcPr>
            <w:tcW w:w="918" w:type="dxa"/>
            <w:tcBorders>
              <w:top w:val="nil"/>
              <w:left w:val="nil"/>
              <w:bottom w:val="single" w:sz="4" w:space="0" w:color="auto"/>
              <w:right w:val="single" w:sz="4" w:space="0" w:color="auto"/>
            </w:tcBorders>
            <w:shd w:val="clear" w:color="auto" w:fill="auto"/>
            <w:vAlign w:val="center"/>
          </w:tcPr>
          <w:p w14:paraId="5D39CBAF" w14:textId="77777777" w:rsidR="007F539C" w:rsidRPr="007F539C" w:rsidRDefault="007F539C" w:rsidP="007F539C">
            <w:pPr>
              <w:jc w:val="center"/>
              <w:rPr>
                <w:color w:val="000000"/>
                <w:sz w:val="18"/>
                <w:szCs w:val="18"/>
              </w:rPr>
            </w:pPr>
            <w:r w:rsidRPr="007F539C">
              <w:rPr>
                <w:color w:val="000000"/>
                <w:sz w:val="18"/>
                <w:szCs w:val="18"/>
              </w:rPr>
              <w:t>0</w:t>
            </w:r>
          </w:p>
        </w:tc>
        <w:tc>
          <w:tcPr>
            <w:tcW w:w="918" w:type="dxa"/>
            <w:tcBorders>
              <w:top w:val="nil"/>
              <w:left w:val="nil"/>
              <w:bottom w:val="single" w:sz="4" w:space="0" w:color="auto"/>
              <w:right w:val="single" w:sz="4" w:space="0" w:color="auto"/>
            </w:tcBorders>
            <w:shd w:val="clear" w:color="auto" w:fill="auto"/>
            <w:vAlign w:val="center"/>
          </w:tcPr>
          <w:p w14:paraId="0D47DCD5" w14:textId="77777777" w:rsidR="007F539C" w:rsidRPr="007F539C" w:rsidRDefault="007F539C" w:rsidP="007F539C">
            <w:pPr>
              <w:jc w:val="center"/>
              <w:rPr>
                <w:color w:val="000000"/>
                <w:sz w:val="18"/>
                <w:szCs w:val="18"/>
              </w:rPr>
            </w:pPr>
            <w:r w:rsidRPr="007F539C">
              <w:rPr>
                <w:color w:val="000000"/>
                <w:sz w:val="18"/>
                <w:szCs w:val="18"/>
              </w:rPr>
              <w:t>0</w:t>
            </w:r>
          </w:p>
        </w:tc>
        <w:tc>
          <w:tcPr>
            <w:tcW w:w="932" w:type="dxa"/>
            <w:tcBorders>
              <w:top w:val="nil"/>
              <w:left w:val="nil"/>
              <w:bottom w:val="single" w:sz="4" w:space="0" w:color="auto"/>
              <w:right w:val="single" w:sz="4" w:space="0" w:color="auto"/>
            </w:tcBorders>
            <w:shd w:val="clear" w:color="auto" w:fill="auto"/>
            <w:vAlign w:val="center"/>
          </w:tcPr>
          <w:p w14:paraId="18EF8C35"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38E282E7"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1852" w:type="dxa"/>
            <w:tcBorders>
              <w:top w:val="nil"/>
              <w:left w:val="nil"/>
              <w:bottom w:val="single" w:sz="4" w:space="0" w:color="auto"/>
              <w:right w:val="single" w:sz="4" w:space="0" w:color="auto"/>
            </w:tcBorders>
            <w:shd w:val="clear" w:color="auto" w:fill="auto"/>
            <w:vAlign w:val="center"/>
          </w:tcPr>
          <w:p w14:paraId="64C4B3DA" w14:textId="77777777" w:rsidR="007F539C" w:rsidRPr="007F539C" w:rsidRDefault="007F539C" w:rsidP="007F539C">
            <w:pPr>
              <w:jc w:val="center"/>
              <w:rPr>
                <w:b/>
                <w:bCs/>
                <w:color w:val="000000"/>
                <w:sz w:val="18"/>
                <w:szCs w:val="18"/>
              </w:rPr>
            </w:pPr>
            <w:r w:rsidRPr="007F539C">
              <w:rPr>
                <w:b/>
                <w:bCs/>
                <w:color w:val="000000"/>
                <w:sz w:val="18"/>
                <w:szCs w:val="18"/>
              </w:rPr>
              <w:t>16,0</w:t>
            </w:r>
          </w:p>
        </w:tc>
      </w:tr>
      <w:tr w:rsidR="007F539C" w:rsidRPr="007F539C" w14:paraId="605F8B16"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24F1ED22" w14:textId="77777777" w:rsidR="007F539C" w:rsidRPr="007F539C" w:rsidRDefault="007F539C" w:rsidP="007F539C">
            <w:pPr>
              <w:jc w:val="center"/>
              <w:rPr>
                <w:color w:val="000000"/>
                <w:sz w:val="18"/>
                <w:szCs w:val="18"/>
              </w:rPr>
            </w:pPr>
            <w:r w:rsidRPr="007F539C">
              <w:rPr>
                <w:color w:val="000000"/>
                <w:sz w:val="18"/>
                <w:szCs w:val="18"/>
              </w:rPr>
              <w:t>5</w:t>
            </w:r>
          </w:p>
        </w:tc>
        <w:tc>
          <w:tcPr>
            <w:tcW w:w="2679" w:type="dxa"/>
            <w:tcBorders>
              <w:top w:val="nil"/>
              <w:left w:val="nil"/>
              <w:bottom w:val="single" w:sz="4" w:space="0" w:color="auto"/>
              <w:right w:val="single" w:sz="4" w:space="0" w:color="auto"/>
            </w:tcBorders>
            <w:shd w:val="clear" w:color="auto" w:fill="auto"/>
            <w:vAlign w:val="center"/>
          </w:tcPr>
          <w:p w14:paraId="70230A10" w14:textId="77777777" w:rsidR="007F539C" w:rsidRPr="007F539C" w:rsidRDefault="007F539C" w:rsidP="007F539C">
            <w:pPr>
              <w:rPr>
                <w:color w:val="000000"/>
                <w:sz w:val="18"/>
                <w:szCs w:val="18"/>
              </w:rPr>
            </w:pPr>
            <w:r w:rsidRPr="007F539C">
              <w:rPr>
                <w:color w:val="000000"/>
                <w:sz w:val="18"/>
                <w:szCs w:val="18"/>
              </w:rPr>
              <w:t>БДОУ г. Омска "Детский сад № 8 общеразвивающего вида"</w:t>
            </w:r>
          </w:p>
        </w:tc>
        <w:tc>
          <w:tcPr>
            <w:tcW w:w="947" w:type="dxa"/>
            <w:tcBorders>
              <w:top w:val="nil"/>
              <w:left w:val="nil"/>
              <w:bottom w:val="single" w:sz="4" w:space="0" w:color="auto"/>
              <w:right w:val="single" w:sz="4" w:space="0" w:color="auto"/>
            </w:tcBorders>
            <w:shd w:val="clear" w:color="auto" w:fill="auto"/>
            <w:vAlign w:val="center"/>
          </w:tcPr>
          <w:p w14:paraId="0B460A6B"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190A4F10"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3B87E863"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67EAF40E"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3BA1B1FA"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45358515" w14:textId="77777777" w:rsidR="007F539C" w:rsidRPr="007F539C" w:rsidRDefault="007F539C" w:rsidP="007F539C">
            <w:pPr>
              <w:jc w:val="center"/>
              <w:rPr>
                <w:b/>
                <w:bCs/>
                <w:color w:val="000000"/>
                <w:sz w:val="18"/>
                <w:szCs w:val="18"/>
              </w:rPr>
            </w:pPr>
            <w:r w:rsidRPr="007F539C">
              <w:rPr>
                <w:b/>
                <w:bCs/>
                <w:color w:val="000000"/>
                <w:sz w:val="18"/>
                <w:szCs w:val="18"/>
              </w:rPr>
              <w:t>16,0</w:t>
            </w:r>
          </w:p>
        </w:tc>
        <w:tc>
          <w:tcPr>
            <w:tcW w:w="918" w:type="dxa"/>
            <w:tcBorders>
              <w:top w:val="nil"/>
              <w:left w:val="nil"/>
              <w:bottom w:val="single" w:sz="4" w:space="0" w:color="auto"/>
              <w:right w:val="single" w:sz="4" w:space="0" w:color="auto"/>
            </w:tcBorders>
            <w:shd w:val="clear" w:color="auto" w:fill="auto"/>
            <w:vAlign w:val="center"/>
          </w:tcPr>
          <w:p w14:paraId="313F587D" w14:textId="77777777" w:rsidR="007F539C" w:rsidRPr="007F539C" w:rsidRDefault="007F539C" w:rsidP="007F539C">
            <w:pPr>
              <w:jc w:val="center"/>
              <w:rPr>
                <w:color w:val="000000"/>
                <w:sz w:val="18"/>
                <w:szCs w:val="18"/>
              </w:rPr>
            </w:pPr>
            <w:r w:rsidRPr="007F539C">
              <w:rPr>
                <w:color w:val="000000"/>
                <w:sz w:val="18"/>
                <w:szCs w:val="18"/>
              </w:rPr>
              <w:t>0</w:t>
            </w:r>
          </w:p>
        </w:tc>
        <w:tc>
          <w:tcPr>
            <w:tcW w:w="918" w:type="dxa"/>
            <w:tcBorders>
              <w:top w:val="nil"/>
              <w:left w:val="nil"/>
              <w:bottom w:val="single" w:sz="4" w:space="0" w:color="auto"/>
              <w:right w:val="single" w:sz="4" w:space="0" w:color="auto"/>
            </w:tcBorders>
            <w:shd w:val="clear" w:color="auto" w:fill="auto"/>
            <w:vAlign w:val="center"/>
          </w:tcPr>
          <w:p w14:paraId="66326F6D" w14:textId="77777777" w:rsidR="007F539C" w:rsidRPr="007F539C" w:rsidRDefault="007F539C" w:rsidP="007F539C">
            <w:pPr>
              <w:jc w:val="center"/>
              <w:rPr>
                <w:color w:val="000000"/>
                <w:sz w:val="18"/>
                <w:szCs w:val="18"/>
              </w:rPr>
            </w:pPr>
            <w:r w:rsidRPr="007F539C">
              <w:rPr>
                <w:color w:val="000000"/>
                <w:sz w:val="18"/>
                <w:szCs w:val="18"/>
              </w:rPr>
              <w:t>0</w:t>
            </w:r>
          </w:p>
        </w:tc>
        <w:tc>
          <w:tcPr>
            <w:tcW w:w="932" w:type="dxa"/>
            <w:tcBorders>
              <w:top w:val="nil"/>
              <w:left w:val="nil"/>
              <w:bottom w:val="single" w:sz="4" w:space="0" w:color="auto"/>
              <w:right w:val="single" w:sz="4" w:space="0" w:color="auto"/>
            </w:tcBorders>
            <w:shd w:val="clear" w:color="auto" w:fill="auto"/>
            <w:vAlign w:val="center"/>
          </w:tcPr>
          <w:p w14:paraId="37E99565"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171513A5"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1852" w:type="dxa"/>
            <w:tcBorders>
              <w:top w:val="nil"/>
              <w:left w:val="nil"/>
              <w:bottom w:val="single" w:sz="4" w:space="0" w:color="auto"/>
              <w:right w:val="single" w:sz="4" w:space="0" w:color="auto"/>
            </w:tcBorders>
            <w:shd w:val="clear" w:color="auto" w:fill="auto"/>
            <w:vAlign w:val="center"/>
          </w:tcPr>
          <w:p w14:paraId="1E9F4D27" w14:textId="77777777" w:rsidR="007F539C" w:rsidRPr="007F539C" w:rsidRDefault="007F539C" w:rsidP="007F539C">
            <w:pPr>
              <w:jc w:val="center"/>
              <w:rPr>
                <w:b/>
                <w:bCs/>
                <w:color w:val="000000"/>
                <w:sz w:val="18"/>
                <w:szCs w:val="18"/>
              </w:rPr>
            </w:pPr>
            <w:r w:rsidRPr="007F539C">
              <w:rPr>
                <w:b/>
                <w:bCs/>
                <w:color w:val="000000"/>
                <w:sz w:val="18"/>
                <w:szCs w:val="18"/>
              </w:rPr>
              <w:t>16,0</w:t>
            </w:r>
          </w:p>
        </w:tc>
      </w:tr>
      <w:tr w:rsidR="007F539C" w:rsidRPr="007F539C" w14:paraId="39C824F8"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4C67B47E" w14:textId="77777777" w:rsidR="007F539C" w:rsidRPr="007F539C" w:rsidRDefault="007F539C" w:rsidP="007F539C">
            <w:pPr>
              <w:jc w:val="center"/>
              <w:rPr>
                <w:color w:val="000000"/>
                <w:sz w:val="18"/>
                <w:szCs w:val="18"/>
              </w:rPr>
            </w:pPr>
            <w:r w:rsidRPr="007F539C">
              <w:rPr>
                <w:color w:val="000000"/>
                <w:sz w:val="18"/>
                <w:szCs w:val="18"/>
              </w:rPr>
              <w:t>6</w:t>
            </w:r>
          </w:p>
        </w:tc>
        <w:tc>
          <w:tcPr>
            <w:tcW w:w="2679" w:type="dxa"/>
            <w:tcBorders>
              <w:top w:val="nil"/>
              <w:left w:val="nil"/>
              <w:bottom w:val="single" w:sz="4" w:space="0" w:color="auto"/>
              <w:right w:val="single" w:sz="4" w:space="0" w:color="auto"/>
            </w:tcBorders>
            <w:shd w:val="clear" w:color="auto" w:fill="auto"/>
            <w:vAlign w:val="center"/>
          </w:tcPr>
          <w:p w14:paraId="41841606" w14:textId="77777777" w:rsidR="007F539C" w:rsidRPr="007F539C" w:rsidRDefault="007F539C" w:rsidP="007F539C">
            <w:pPr>
              <w:rPr>
                <w:color w:val="000000"/>
                <w:sz w:val="18"/>
                <w:szCs w:val="18"/>
              </w:rPr>
            </w:pPr>
            <w:r w:rsidRPr="007F539C">
              <w:rPr>
                <w:color w:val="000000"/>
                <w:sz w:val="18"/>
                <w:szCs w:val="18"/>
              </w:rPr>
              <w:t>БДОУ г. Омска "Детский сад № 9 присмотра и оздоровления"</w:t>
            </w:r>
          </w:p>
        </w:tc>
        <w:tc>
          <w:tcPr>
            <w:tcW w:w="947" w:type="dxa"/>
            <w:tcBorders>
              <w:top w:val="nil"/>
              <w:left w:val="nil"/>
              <w:bottom w:val="single" w:sz="4" w:space="0" w:color="auto"/>
              <w:right w:val="single" w:sz="4" w:space="0" w:color="auto"/>
            </w:tcBorders>
            <w:shd w:val="clear" w:color="auto" w:fill="auto"/>
            <w:vAlign w:val="center"/>
          </w:tcPr>
          <w:p w14:paraId="034DAC44"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55D65623"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1AB367B8"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6F9EB0A4"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35EB89A0"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280B9751" w14:textId="77777777" w:rsidR="007F539C" w:rsidRPr="007F539C" w:rsidRDefault="007F539C" w:rsidP="007F539C">
            <w:pPr>
              <w:jc w:val="center"/>
              <w:rPr>
                <w:b/>
                <w:bCs/>
                <w:color w:val="000000"/>
                <w:sz w:val="18"/>
                <w:szCs w:val="18"/>
              </w:rPr>
            </w:pPr>
            <w:r w:rsidRPr="007F539C">
              <w:rPr>
                <w:b/>
                <w:bCs/>
                <w:color w:val="000000"/>
                <w:sz w:val="18"/>
                <w:szCs w:val="18"/>
              </w:rPr>
              <w:t>16,0</w:t>
            </w:r>
          </w:p>
        </w:tc>
        <w:tc>
          <w:tcPr>
            <w:tcW w:w="918" w:type="dxa"/>
            <w:tcBorders>
              <w:top w:val="nil"/>
              <w:left w:val="nil"/>
              <w:bottom w:val="single" w:sz="4" w:space="0" w:color="auto"/>
              <w:right w:val="single" w:sz="4" w:space="0" w:color="auto"/>
            </w:tcBorders>
            <w:shd w:val="clear" w:color="auto" w:fill="auto"/>
            <w:vAlign w:val="center"/>
          </w:tcPr>
          <w:p w14:paraId="5FB8D03F" w14:textId="77777777" w:rsidR="007F539C" w:rsidRPr="007F539C" w:rsidRDefault="007F539C" w:rsidP="007F539C">
            <w:pPr>
              <w:jc w:val="center"/>
              <w:rPr>
                <w:color w:val="000000"/>
                <w:sz w:val="18"/>
                <w:szCs w:val="18"/>
              </w:rPr>
            </w:pPr>
            <w:r w:rsidRPr="007F539C">
              <w:rPr>
                <w:color w:val="000000"/>
                <w:sz w:val="18"/>
                <w:szCs w:val="18"/>
              </w:rPr>
              <w:t>6</w:t>
            </w:r>
          </w:p>
        </w:tc>
        <w:tc>
          <w:tcPr>
            <w:tcW w:w="918" w:type="dxa"/>
            <w:tcBorders>
              <w:top w:val="nil"/>
              <w:left w:val="nil"/>
              <w:bottom w:val="single" w:sz="4" w:space="0" w:color="auto"/>
              <w:right w:val="single" w:sz="4" w:space="0" w:color="auto"/>
            </w:tcBorders>
            <w:shd w:val="clear" w:color="auto" w:fill="auto"/>
            <w:vAlign w:val="center"/>
          </w:tcPr>
          <w:p w14:paraId="5019E836" w14:textId="77777777" w:rsidR="007F539C" w:rsidRPr="007F539C" w:rsidRDefault="007F539C" w:rsidP="007F539C">
            <w:pPr>
              <w:jc w:val="center"/>
              <w:rPr>
                <w:color w:val="000000"/>
                <w:sz w:val="18"/>
                <w:szCs w:val="18"/>
              </w:rPr>
            </w:pPr>
            <w:r w:rsidRPr="007F539C">
              <w:rPr>
                <w:color w:val="000000"/>
                <w:sz w:val="18"/>
                <w:szCs w:val="18"/>
              </w:rPr>
              <w:t>6</w:t>
            </w:r>
          </w:p>
        </w:tc>
        <w:tc>
          <w:tcPr>
            <w:tcW w:w="932" w:type="dxa"/>
            <w:tcBorders>
              <w:top w:val="nil"/>
              <w:left w:val="nil"/>
              <w:bottom w:val="single" w:sz="4" w:space="0" w:color="auto"/>
              <w:right w:val="single" w:sz="4" w:space="0" w:color="auto"/>
            </w:tcBorders>
            <w:shd w:val="clear" w:color="auto" w:fill="auto"/>
            <w:vAlign w:val="center"/>
          </w:tcPr>
          <w:p w14:paraId="0CEE4BF8"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2CE50F3C"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6A8635BB" w14:textId="77777777" w:rsidR="007F539C" w:rsidRPr="007F539C" w:rsidRDefault="007F539C" w:rsidP="007F539C">
            <w:pPr>
              <w:jc w:val="center"/>
              <w:rPr>
                <w:b/>
                <w:bCs/>
                <w:color w:val="000000"/>
                <w:sz w:val="18"/>
                <w:szCs w:val="18"/>
              </w:rPr>
            </w:pPr>
            <w:r w:rsidRPr="007F539C">
              <w:rPr>
                <w:b/>
                <w:bCs/>
                <w:color w:val="000000"/>
                <w:sz w:val="18"/>
                <w:szCs w:val="18"/>
              </w:rPr>
              <w:t>46,0</w:t>
            </w:r>
          </w:p>
        </w:tc>
      </w:tr>
      <w:tr w:rsidR="007F539C" w:rsidRPr="007F539C" w14:paraId="0E9FACEC"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4E3F165C" w14:textId="77777777" w:rsidR="007F539C" w:rsidRPr="007F539C" w:rsidRDefault="007F539C" w:rsidP="007F539C">
            <w:pPr>
              <w:jc w:val="center"/>
              <w:rPr>
                <w:color w:val="000000"/>
                <w:sz w:val="18"/>
                <w:szCs w:val="18"/>
              </w:rPr>
            </w:pPr>
            <w:r w:rsidRPr="007F539C">
              <w:rPr>
                <w:color w:val="000000"/>
                <w:sz w:val="18"/>
                <w:szCs w:val="18"/>
              </w:rPr>
              <w:t>7</w:t>
            </w:r>
          </w:p>
        </w:tc>
        <w:tc>
          <w:tcPr>
            <w:tcW w:w="2679" w:type="dxa"/>
            <w:tcBorders>
              <w:top w:val="nil"/>
              <w:left w:val="nil"/>
              <w:bottom w:val="single" w:sz="4" w:space="0" w:color="auto"/>
              <w:right w:val="single" w:sz="4" w:space="0" w:color="auto"/>
            </w:tcBorders>
            <w:shd w:val="clear" w:color="auto" w:fill="auto"/>
            <w:vAlign w:val="center"/>
          </w:tcPr>
          <w:p w14:paraId="6549A036" w14:textId="77777777" w:rsidR="007F539C" w:rsidRPr="007F539C" w:rsidRDefault="007F539C" w:rsidP="007F539C">
            <w:pPr>
              <w:rPr>
                <w:color w:val="000000"/>
                <w:sz w:val="18"/>
                <w:szCs w:val="18"/>
              </w:rPr>
            </w:pPr>
            <w:r w:rsidRPr="007F539C">
              <w:rPr>
                <w:color w:val="000000"/>
                <w:sz w:val="18"/>
                <w:szCs w:val="18"/>
              </w:rPr>
              <w:t>БДОУ г. Омска "Детский сад № 12 общеразвивающего вида"</w:t>
            </w:r>
          </w:p>
        </w:tc>
        <w:tc>
          <w:tcPr>
            <w:tcW w:w="947" w:type="dxa"/>
            <w:tcBorders>
              <w:top w:val="nil"/>
              <w:left w:val="nil"/>
              <w:bottom w:val="single" w:sz="4" w:space="0" w:color="auto"/>
              <w:right w:val="single" w:sz="4" w:space="0" w:color="auto"/>
            </w:tcBorders>
            <w:shd w:val="clear" w:color="auto" w:fill="auto"/>
            <w:vAlign w:val="center"/>
          </w:tcPr>
          <w:p w14:paraId="54941AD2"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50D5D702"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36A65712"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2667243C"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5DE5CB57"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53B6B5A0"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23629FFB" w14:textId="77777777" w:rsidR="007F539C" w:rsidRPr="007F539C" w:rsidRDefault="007F539C" w:rsidP="007F539C">
            <w:pPr>
              <w:jc w:val="center"/>
              <w:rPr>
                <w:color w:val="000000"/>
                <w:sz w:val="18"/>
                <w:szCs w:val="18"/>
              </w:rPr>
            </w:pPr>
            <w:r w:rsidRPr="007F539C">
              <w:rPr>
                <w:color w:val="000000"/>
                <w:sz w:val="18"/>
                <w:szCs w:val="18"/>
              </w:rPr>
              <w:t>10</w:t>
            </w:r>
          </w:p>
        </w:tc>
        <w:tc>
          <w:tcPr>
            <w:tcW w:w="918" w:type="dxa"/>
            <w:tcBorders>
              <w:top w:val="nil"/>
              <w:left w:val="nil"/>
              <w:bottom w:val="single" w:sz="4" w:space="0" w:color="auto"/>
              <w:right w:val="single" w:sz="4" w:space="0" w:color="auto"/>
            </w:tcBorders>
            <w:shd w:val="clear" w:color="auto" w:fill="auto"/>
            <w:vAlign w:val="center"/>
          </w:tcPr>
          <w:p w14:paraId="19A02665" w14:textId="77777777" w:rsidR="007F539C" w:rsidRPr="007F539C" w:rsidRDefault="007F539C" w:rsidP="007F539C">
            <w:pPr>
              <w:jc w:val="center"/>
              <w:rPr>
                <w:color w:val="000000"/>
                <w:sz w:val="18"/>
                <w:szCs w:val="18"/>
              </w:rPr>
            </w:pPr>
            <w:r w:rsidRPr="007F539C">
              <w:rPr>
                <w:color w:val="000000"/>
                <w:sz w:val="18"/>
                <w:szCs w:val="18"/>
              </w:rPr>
              <w:t>10</w:t>
            </w:r>
          </w:p>
        </w:tc>
        <w:tc>
          <w:tcPr>
            <w:tcW w:w="932" w:type="dxa"/>
            <w:tcBorders>
              <w:top w:val="nil"/>
              <w:left w:val="nil"/>
              <w:bottom w:val="single" w:sz="4" w:space="0" w:color="auto"/>
              <w:right w:val="single" w:sz="4" w:space="0" w:color="auto"/>
            </w:tcBorders>
            <w:shd w:val="clear" w:color="auto" w:fill="auto"/>
            <w:vAlign w:val="center"/>
          </w:tcPr>
          <w:p w14:paraId="2FEDABBC"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4BE22A3B"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3E7AF898" w14:textId="77777777" w:rsidR="007F539C" w:rsidRPr="007F539C" w:rsidRDefault="007F539C" w:rsidP="007F539C">
            <w:pPr>
              <w:jc w:val="center"/>
              <w:rPr>
                <w:b/>
                <w:bCs/>
                <w:color w:val="000000"/>
                <w:sz w:val="18"/>
                <w:szCs w:val="18"/>
              </w:rPr>
            </w:pPr>
            <w:r w:rsidRPr="007F539C">
              <w:rPr>
                <w:b/>
                <w:bCs/>
                <w:color w:val="000000"/>
                <w:sz w:val="18"/>
                <w:szCs w:val="18"/>
              </w:rPr>
              <w:t>54,0</w:t>
            </w:r>
          </w:p>
        </w:tc>
      </w:tr>
      <w:tr w:rsidR="007F539C" w:rsidRPr="007F539C" w14:paraId="3B304C1E"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1EB99B13" w14:textId="77777777" w:rsidR="007F539C" w:rsidRPr="007F539C" w:rsidRDefault="007F539C" w:rsidP="007F539C">
            <w:pPr>
              <w:jc w:val="center"/>
              <w:rPr>
                <w:color w:val="000000"/>
                <w:sz w:val="18"/>
                <w:szCs w:val="18"/>
              </w:rPr>
            </w:pPr>
            <w:r w:rsidRPr="007F539C">
              <w:rPr>
                <w:color w:val="000000"/>
                <w:sz w:val="18"/>
                <w:szCs w:val="18"/>
              </w:rPr>
              <w:t>8</w:t>
            </w:r>
          </w:p>
        </w:tc>
        <w:tc>
          <w:tcPr>
            <w:tcW w:w="2679" w:type="dxa"/>
            <w:tcBorders>
              <w:top w:val="nil"/>
              <w:left w:val="nil"/>
              <w:bottom w:val="single" w:sz="4" w:space="0" w:color="auto"/>
              <w:right w:val="single" w:sz="4" w:space="0" w:color="auto"/>
            </w:tcBorders>
            <w:shd w:val="clear" w:color="auto" w:fill="auto"/>
            <w:vAlign w:val="center"/>
          </w:tcPr>
          <w:p w14:paraId="517EEA5D" w14:textId="77777777" w:rsidR="007F539C" w:rsidRPr="007F539C" w:rsidRDefault="007F539C" w:rsidP="007F539C">
            <w:pPr>
              <w:rPr>
                <w:color w:val="000000"/>
                <w:sz w:val="18"/>
                <w:szCs w:val="18"/>
              </w:rPr>
            </w:pPr>
            <w:r w:rsidRPr="007F539C">
              <w:rPr>
                <w:color w:val="000000"/>
                <w:sz w:val="18"/>
                <w:szCs w:val="18"/>
              </w:rPr>
              <w:t>БДОУ г. Омска "Детский сад № 14 общеразвивающего вида"</w:t>
            </w:r>
          </w:p>
        </w:tc>
        <w:tc>
          <w:tcPr>
            <w:tcW w:w="947" w:type="dxa"/>
            <w:tcBorders>
              <w:top w:val="nil"/>
              <w:left w:val="nil"/>
              <w:bottom w:val="single" w:sz="4" w:space="0" w:color="auto"/>
              <w:right w:val="single" w:sz="4" w:space="0" w:color="auto"/>
            </w:tcBorders>
            <w:shd w:val="clear" w:color="auto" w:fill="auto"/>
            <w:vAlign w:val="center"/>
          </w:tcPr>
          <w:p w14:paraId="0CF1D00C"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33C7232B"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799CF50B"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1571B1B1"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45BA8F2B"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2113437C" w14:textId="77777777" w:rsidR="007F539C" w:rsidRPr="007F539C" w:rsidRDefault="007F539C" w:rsidP="007F539C">
            <w:pPr>
              <w:jc w:val="center"/>
              <w:rPr>
                <w:b/>
                <w:bCs/>
                <w:color w:val="000000"/>
                <w:sz w:val="18"/>
                <w:szCs w:val="18"/>
              </w:rPr>
            </w:pPr>
            <w:r w:rsidRPr="007F539C">
              <w:rPr>
                <w:b/>
                <w:bCs/>
                <w:color w:val="000000"/>
                <w:sz w:val="18"/>
                <w:szCs w:val="18"/>
              </w:rPr>
              <w:t>16,0</w:t>
            </w:r>
          </w:p>
        </w:tc>
        <w:tc>
          <w:tcPr>
            <w:tcW w:w="918" w:type="dxa"/>
            <w:tcBorders>
              <w:top w:val="nil"/>
              <w:left w:val="nil"/>
              <w:bottom w:val="single" w:sz="4" w:space="0" w:color="auto"/>
              <w:right w:val="single" w:sz="4" w:space="0" w:color="auto"/>
            </w:tcBorders>
            <w:shd w:val="clear" w:color="auto" w:fill="auto"/>
            <w:vAlign w:val="center"/>
          </w:tcPr>
          <w:p w14:paraId="7B109DDF" w14:textId="77777777" w:rsidR="007F539C" w:rsidRPr="007F539C" w:rsidRDefault="007F539C" w:rsidP="007F539C">
            <w:pPr>
              <w:jc w:val="center"/>
              <w:rPr>
                <w:color w:val="000000"/>
                <w:sz w:val="18"/>
                <w:szCs w:val="18"/>
              </w:rPr>
            </w:pPr>
            <w:r w:rsidRPr="007F539C">
              <w:rPr>
                <w:color w:val="000000"/>
                <w:sz w:val="18"/>
                <w:szCs w:val="18"/>
              </w:rPr>
              <w:t>3</w:t>
            </w:r>
          </w:p>
        </w:tc>
        <w:tc>
          <w:tcPr>
            <w:tcW w:w="918" w:type="dxa"/>
            <w:tcBorders>
              <w:top w:val="nil"/>
              <w:left w:val="nil"/>
              <w:bottom w:val="single" w:sz="4" w:space="0" w:color="auto"/>
              <w:right w:val="single" w:sz="4" w:space="0" w:color="auto"/>
            </w:tcBorders>
            <w:shd w:val="clear" w:color="auto" w:fill="auto"/>
            <w:vAlign w:val="center"/>
          </w:tcPr>
          <w:p w14:paraId="47856C32"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6494A17D"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350424C2"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7B02F2FA" w14:textId="77777777" w:rsidR="007F539C" w:rsidRPr="007F539C" w:rsidRDefault="007F539C" w:rsidP="007F539C">
            <w:pPr>
              <w:jc w:val="center"/>
              <w:rPr>
                <w:b/>
                <w:bCs/>
                <w:color w:val="000000"/>
                <w:sz w:val="18"/>
                <w:szCs w:val="18"/>
              </w:rPr>
            </w:pPr>
            <w:r w:rsidRPr="007F539C">
              <w:rPr>
                <w:b/>
                <w:bCs/>
                <w:color w:val="000000"/>
                <w:sz w:val="18"/>
                <w:szCs w:val="18"/>
              </w:rPr>
              <w:t>46,0</w:t>
            </w:r>
          </w:p>
        </w:tc>
      </w:tr>
      <w:tr w:rsidR="007F539C" w:rsidRPr="007F539C" w14:paraId="0225AB24"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46E4F8EF" w14:textId="77777777" w:rsidR="007F539C" w:rsidRPr="007F539C" w:rsidRDefault="007F539C" w:rsidP="007F539C">
            <w:pPr>
              <w:jc w:val="center"/>
              <w:rPr>
                <w:color w:val="000000"/>
                <w:sz w:val="18"/>
                <w:szCs w:val="18"/>
              </w:rPr>
            </w:pPr>
            <w:r w:rsidRPr="007F539C">
              <w:rPr>
                <w:color w:val="000000"/>
                <w:sz w:val="18"/>
                <w:szCs w:val="18"/>
              </w:rPr>
              <w:t>9</w:t>
            </w:r>
          </w:p>
        </w:tc>
        <w:tc>
          <w:tcPr>
            <w:tcW w:w="2679" w:type="dxa"/>
            <w:tcBorders>
              <w:top w:val="nil"/>
              <w:left w:val="nil"/>
              <w:bottom w:val="single" w:sz="4" w:space="0" w:color="auto"/>
              <w:right w:val="single" w:sz="4" w:space="0" w:color="auto"/>
            </w:tcBorders>
            <w:shd w:val="clear" w:color="auto" w:fill="auto"/>
            <w:vAlign w:val="center"/>
          </w:tcPr>
          <w:p w14:paraId="592EC117" w14:textId="77777777" w:rsidR="007F539C" w:rsidRPr="007F539C" w:rsidRDefault="007F539C" w:rsidP="007F539C">
            <w:pPr>
              <w:rPr>
                <w:color w:val="000000"/>
                <w:sz w:val="18"/>
                <w:szCs w:val="18"/>
              </w:rPr>
            </w:pPr>
            <w:r w:rsidRPr="007F539C">
              <w:rPr>
                <w:color w:val="000000"/>
                <w:sz w:val="18"/>
                <w:szCs w:val="18"/>
              </w:rPr>
              <w:t>БДОУ г. Омска "Центр развития ребенка - детский сад № 15"</w:t>
            </w:r>
          </w:p>
        </w:tc>
        <w:tc>
          <w:tcPr>
            <w:tcW w:w="947" w:type="dxa"/>
            <w:tcBorders>
              <w:top w:val="nil"/>
              <w:left w:val="nil"/>
              <w:bottom w:val="single" w:sz="4" w:space="0" w:color="auto"/>
              <w:right w:val="single" w:sz="4" w:space="0" w:color="auto"/>
            </w:tcBorders>
            <w:shd w:val="clear" w:color="auto" w:fill="auto"/>
            <w:vAlign w:val="center"/>
          </w:tcPr>
          <w:p w14:paraId="71B26825" w14:textId="77777777" w:rsidR="007F539C" w:rsidRPr="007F539C" w:rsidRDefault="007F539C" w:rsidP="007F539C">
            <w:pPr>
              <w:jc w:val="center"/>
              <w:rPr>
                <w:color w:val="000000"/>
                <w:sz w:val="18"/>
                <w:szCs w:val="18"/>
              </w:rPr>
            </w:pPr>
            <w:r w:rsidRPr="007F539C">
              <w:rPr>
                <w:color w:val="000000"/>
                <w:sz w:val="18"/>
                <w:szCs w:val="18"/>
              </w:rPr>
              <w:t>4</w:t>
            </w:r>
          </w:p>
        </w:tc>
        <w:tc>
          <w:tcPr>
            <w:tcW w:w="925" w:type="dxa"/>
            <w:tcBorders>
              <w:top w:val="nil"/>
              <w:left w:val="nil"/>
              <w:bottom w:val="single" w:sz="4" w:space="0" w:color="auto"/>
              <w:right w:val="single" w:sz="4" w:space="0" w:color="auto"/>
            </w:tcBorders>
            <w:shd w:val="clear" w:color="auto" w:fill="auto"/>
            <w:vAlign w:val="center"/>
          </w:tcPr>
          <w:p w14:paraId="645236A5" w14:textId="77777777" w:rsidR="007F539C" w:rsidRPr="007F539C" w:rsidRDefault="007F539C" w:rsidP="007F539C">
            <w:pPr>
              <w:jc w:val="center"/>
              <w:rPr>
                <w:b/>
                <w:bCs/>
                <w:color w:val="000000"/>
                <w:sz w:val="18"/>
                <w:szCs w:val="18"/>
              </w:rPr>
            </w:pPr>
            <w:r w:rsidRPr="007F539C">
              <w:rPr>
                <w:b/>
                <w:bCs/>
                <w:color w:val="000000"/>
                <w:sz w:val="18"/>
                <w:szCs w:val="18"/>
              </w:rPr>
              <w:t>80,0</w:t>
            </w:r>
          </w:p>
        </w:tc>
        <w:tc>
          <w:tcPr>
            <w:tcW w:w="925" w:type="dxa"/>
            <w:tcBorders>
              <w:top w:val="nil"/>
              <w:left w:val="nil"/>
              <w:bottom w:val="single" w:sz="4" w:space="0" w:color="auto"/>
              <w:right w:val="single" w:sz="4" w:space="0" w:color="auto"/>
            </w:tcBorders>
            <w:shd w:val="clear" w:color="auto" w:fill="auto"/>
            <w:vAlign w:val="center"/>
          </w:tcPr>
          <w:p w14:paraId="410744AA"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47" w:type="dxa"/>
            <w:tcBorders>
              <w:top w:val="nil"/>
              <w:left w:val="nil"/>
              <w:bottom w:val="single" w:sz="4" w:space="0" w:color="auto"/>
              <w:right w:val="single" w:sz="4" w:space="0" w:color="auto"/>
            </w:tcBorders>
            <w:shd w:val="clear" w:color="auto" w:fill="auto"/>
            <w:vAlign w:val="center"/>
          </w:tcPr>
          <w:p w14:paraId="4EE1F6BD" w14:textId="77777777" w:rsidR="007F539C" w:rsidRPr="007F539C" w:rsidRDefault="007F539C" w:rsidP="007F539C">
            <w:pPr>
              <w:jc w:val="center"/>
              <w:rPr>
                <w:color w:val="000000"/>
                <w:sz w:val="18"/>
                <w:szCs w:val="18"/>
              </w:rPr>
            </w:pPr>
            <w:r w:rsidRPr="007F539C">
              <w:rPr>
                <w:color w:val="000000"/>
                <w:sz w:val="18"/>
                <w:szCs w:val="18"/>
              </w:rPr>
              <w:t>6</w:t>
            </w:r>
          </w:p>
        </w:tc>
        <w:tc>
          <w:tcPr>
            <w:tcW w:w="932" w:type="dxa"/>
            <w:tcBorders>
              <w:top w:val="nil"/>
              <w:left w:val="nil"/>
              <w:bottom w:val="single" w:sz="4" w:space="0" w:color="auto"/>
              <w:right w:val="single" w:sz="4" w:space="0" w:color="auto"/>
            </w:tcBorders>
            <w:shd w:val="clear" w:color="auto" w:fill="auto"/>
            <w:vAlign w:val="center"/>
          </w:tcPr>
          <w:p w14:paraId="4DC3875A"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612C679A"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18" w:type="dxa"/>
            <w:tcBorders>
              <w:top w:val="nil"/>
              <w:left w:val="nil"/>
              <w:bottom w:val="single" w:sz="4" w:space="0" w:color="auto"/>
              <w:right w:val="single" w:sz="4" w:space="0" w:color="auto"/>
            </w:tcBorders>
            <w:shd w:val="clear" w:color="auto" w:fill="auto"/>
            <w:vAlign w:val="center"/>
          </w:tcPr>
          <w:p w14:paraId="7F8F6BF6" w14:textId="77777777" w:rsidR="007F539C" w:rsidRPr="007F539C" w:rsidRDefault="007F539C" w:rsidP="007F539C">
            <w:pPr>
              <w:jc w:val="center"/>
              <w:rPr>
                <w:color w:val="000000"/>
                <w:sz w:val="18"/>
                <w:szCs w:val="18"/>
              </w:rPr>
            </w:pPr>
            <w:r w:rsidRPr="007F539C">
              <w:rPr>
                <w:color w:val="000000"/>
                <w:sz w:val="18"/>
                <w:szCs w:val="18"/>
              </w:rPr>
              <w:t>5</w:t>
            </w:r>
          </w:p>
        </w:tc>
        <w:tc>
          <w:tcPr>
            <w:tcW w:w="918" w:type="dxa"/>
            <w:tcBorders>
              <w:top w:val="nil"/>
              <w:left w:val="nil"/>
              <w:bottom w:val="single" w:sz="4" w:space="0" w:color="auto"/>
              <w:right w:val="single" w:sz="4" w:space="0" w:color="auto"/>
            </w:tcBorders>
            <w:shd w:val="clear" w:color="auto" w:fill="auto"/>
            <w:vAlign w:val="center"/>
          </w:tcPr>
          <w:p w14:paraId="3C2DC796" w14:textId="77777777" w:rsidR="007F539C" w:rsidRPr="007F539C" w:rsidRDefault="007F539C" w:rsidP="007F539C">
            <w:pPr>
              <w:jc w:val="center"/>
              <w:rPr>
                <w:color w:val="000000"/>
                <w:sz w:val="18"/>
                <w:szCs w:val="18"/>
              </w:rPr>
            </w:pPr>
            <w:r w:rsidRPr="007F539C">
              <w:rPr>
                <w:color w:val="000000"/>
                <w:sz w:val="18"/>
                <w:szCs w:val="18"/>
              </w:rPr>
              <w:t>7</w:t>
            </w:r>
          </w:p>
        </w:tc>
        <w:tc>
          <w:tcPr>
            <w:tcW w:w="932" w:type="dxa"/>
            <w:tcBorders>
              <w:top w:val="nil"/>
              <w:left w:val="nil"/>
              <w:bottom w:val="single" w:sz="4" w:space="0" w:color="auto"/>
              <w:right w:val="single" w:sz="4" w:space="0" w:color="auto"/>
            </w:tcBorders>
            <w:shd w:val="clear" w:color="auto" w:fill="auto"/>
            <w:vAlign w:val="center"/>
          </w:tcPr>
          <w:p w14:paraId="434E8BB3" w14:textId="77777777" w:rsidR="007F539C" w:rsidRPr="007F539C" w:rsidRDefault="007F539C" w:rsidP="007F539C">
            <w:pPr>
              <w:jc w:val="center"/>
              <w:rPr>
                <w:b/>
                <w:bCs/>
                <w:color w:val="000000"/>
                <w:sz w:val="18"/>
                <w:szCs w:val="18"/>
              </w:rPr>
            </w:pPr>
            <w:r w:rsidRPr="007F539C">
              <w:rPr>
                <w:b/>
                <w:bCs/>
                <w:color w:val="000000"/>
                <w:sz w:val="18"/>
                <w:szCs w:val="18"/>
              </w:rPr>
              <w:t>71,4</w:t>
            </w:r>
          </w:p>
        </w:tc>
        <w:tc>
          <w:tcPr>
            <w:tcW w:w="925" w:type="dxa"/>
            <w:tcBorders>
              <w:top w:val="nil"/>
              <w:left w:val="nil"/>
              <w:bottom w:val="single" w:sz="4" w:space="0" w:color="auto"/>
              <w:right w:val="single" w:sz="4" w:space="0" w:color="auto"/>
            </w:tcBorders>
            <w:shd w:val="clear" w:color="auto" w:fill="auto"/>
            <w:vAlign w:val="center"/>
          </w:tcPr>
          <w:p w14:paraId="3752336F" w14:textId="77777777" w:rsidR="007F539C" w:rsidRPr="007F539C" w:rsidRDefault="007F539C" w:rsidP="007F539C">
            <w:pPr>
              <w:jc w:val="center"/>
              <w:rPr>
                <w:b/>
                <w:bCs/>
                <w:color w:val="000000"/>
                <w:sz w:val="18"/>
                <w:szCs w:val="18"/>
              </w:rPr>
            </w:pPr>
            <w:r w:rsidRPr="007F539C">
              <w:rPr>
                <w:b/>
                <w:bCs/>
                <w:color w:val="000000"/>
                <w:sz w:val="18"/>
                <w:szCs w:val="18"/>
              </w:rPr>
              <w:t>21,4</w:t>
            </w:r>
          </w:p>
        </w:tc>
        <w:tc>
          <w:tcPr>
            <w:tcW w:w="1852" w:type="dxa"/>
            <w:tcBorders>
              <w:top w:val="nil"/>
              <w:left w:val="nil"/>
              <w:bottom w:val="single" w:sz="4" w:space="0" w:color="auto"/>
              <w:right w:val="single" w:sz="4" w:space="0" w:color="auto"/>
            </w:tcBorders>
            <w:shd w:val="clear" w:color="auto" w:fill="auto"/>
            <w:vAlign w:val="center"/>
          </w:tcPr>
          <w:p w14:paraId="678C0842" w14:textId="77777777" w:rsidR="007F539C" w:rsidRPr="007F539C" w:rsidRDefault="007F539C" w:rsidP="007F539C">
            <w:pPr>
              <w:jc w:val="center"/>
              <w:rPr>
                <w:b/>
                <w:bCs/>
                <w:color w:val="000000"/>
                <w:sz w:val="18"/>
                <w:szCs w:val="18"/>
              </w:rPr>
            </w:pPr>
            <w:r w:rsidRPr="007F539C">
              <w:rPr>
                <w:b/>
                <w:bCs/>
                <w:color w:val="000000"/>
                <w:sz w:val="18"/>
                <w:szCs w:val="18"/>
              </w:rPr>
              <w:t>85,4</w:t>
            </w:r>
          </w:p>
        </w:tc>
      </w:tr>
      <w:tr w:rsidR="007F539C" w:rsidRPr="007F539C" w14:paraId="79DA733F"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7A232B6A" w14:textId="77777777" w:rsidR="007F539C" w:rsidRPr="007F539C" w:rsidRDefault="007F539C" w:rsidP="007F539C">
            <w:pPr>
              <w:jc w:val="center"/>
              <w:rPr>
                <w:color w:val="000000"/>
                <w:sz w:val="18"/>
                <w:szCs w:val="18"/>
              </w:rPr>
            </w:pPr>
            <w:r w:rsidRPr="007F539C">
              <w:rPr>
                <w:color w:val="000000"/>
                <w:sz w:val="18"/>
                <w:szCs w:val="18"/>
              </w:rPr>
              <w:t>10</w:t>
            </w:r>
          </w:p>
        </w:tc>
        <w:tc>
          <w:tcPr>
            <w:tcW w:w="2679" w:type="dxa"/>
            <w:tcBorders>
              <w:top w:val="nil"/>
              <w:left w:val="nil"/>
              <w:bottom w:val="single" w:sz="4" w:space="0" w:color="auto"/>
              <w:right w:val="single" w:sz="4" w:space="0" w:color="auto"/>
            </w:tcBorders>
            <w:shd w:val="clear" w:color="auto" w:fill="auto"/>
            <w:vAlign w:val="center"/>
          </w:tcPr>
          <w:p w14:paraId="32456936" w14:textId="77777777" w:rsidR="007F539C" w:rsidRPr="007F539C" w:rsidRDefault="007F539C" w:rsidP="007F539C">
            <w:pPr>
              <w:rPr>
                <w:color w:val="000000"/>
                <w:sz w:val="18"/>
                <w:szCs w:val="18"/>
              </w:rPr>
            </w:pPr>
            <w:r w:rsidRPr="007F539C">
              <w:rPr>
                <w:color w:val="000000"/>
                <w:sz w:val="18"/>
                <w:szCs w:val="18"/>
              </w:rPr>
              <w:t xml:space="preserve">БДОУ г. Омска "Центр развития ребенка - детский сад </w:t>
            </w:r>
            <w:r w:rsidRPr="007F539C">
              <w:rPr>
                <w:color w:val="000000"/>
                <w:sz w:val="18"/>
                <w:szCs w:val="18"/>
              </w:rPr>
              <w:lastRenderedPageBreak/>
              <w:t>№ 23"</w:t>
            </w:r>
          </w:p>
        </w:tc>
        <w:tc>
          <w:tcPr>
            <w:tcW w:w="947" w:type="dxa"/>
            <w:tcBorders>
              <w:top w:val="nil"/>
              <w:left w:val="nil"/>
              <w:bottom w:val="single" w:sz="4" w:space="0" w:color="auto"/>
              <w:right w:val="single" w:sz="4" w:space="0" w:color="auto"/>
            </w:tcBorders>
            <w:shd w:val="clear" w:color="auto" w:fill="auto"/>
            <w:vAlign w:val="center"/>
          </w:tcPr>
          <w:p w14:paraId="2BE21602" w14:textId="77777777" w:rsidR="007F539C" w:rsidRPr="007F539C" w:rsidRDefault="007F539C" w:rsidP="007F539C">
            <w:pPr>
              <w:jc w:val="center"/>
              <w:rPr>
                <w:color w:val="000000"/>
                <w:sz w:val="18"/>
                <w:szCs w:val="18"/>
              </w:rPr>
            </w:pPr>
            <w:r w:rsidRPr="007F539C">
              <w:rPr>
                <w:color w:val="000000"/>
                <w:sz w:val="18"/>
                <w:szCs w:val="18"/>
              </w:rPr>
              <w:lastRenderedPageBreak/>
              <w:t>0</w:t>
            </w:r>
          </w:p>
        </w:tc>
        <w:tc>
          <w:tcPr>
            <w:tcW w:w="925" w:type="dxa"/>
            <w:tcBorders>
              <w:top w:val="nil"/>
              <w:left w:val="nil"/>
              <w:bottom w:val="single" w:sz="4" w:space="0" w:color="auto"/>
              <w:right w:val="single" w:sz="4" w:space="0" w:color="auto"/>
            </w:tcBorders>
            <w:shd w:val="clear" w:color="auto" w:fill="auto"/>
            <w:vAlign w:val="center"/>
          </w:tcPr>
          <w:p w14:paraId="1B7318F4"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29911465"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3DC832AB"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444CAB01"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4C4919E2"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2B72C8BF" w14:textId="77777777" w:rsidR="007F539C" w:rsidRPr="007F539C" w:rsidRDefault="007F539C" w:rsidP="007F539C">
            <w:pPr>
              <w:jc w:val="center"/>
              <w:rPr>
                <w:color w:val="000000"/>
                <w:sz w:val="18"/>
                <w:szCs w:val="18"/>
              </w:rPr>
            </w:pPr>
            <w:r w:rsidRPr="007F539C">
              <w:rPr>
                <w:color w:val="000000"/>
                <w:sz w:val="18"/>
                <w:szCs w:val="18"/>
              </w:rPr>
              <w:t>3</w:t>
            </w:r>
          </w:p>
        </w:tc>
        <w:tc>
          <w:tcPr>
            <w:tcW w:w="918" w:type="dxa"/>
            <w:tcBorders>
              <w:top w:val="nil"/>
              <w:left w:val="nil"/>
              <w:bottom w:val="single" w:sz="4" w:space="0" w:color="auto"/>
              <w:right w:val="single" w:sz="4" w:space="0" w:color="auto"/>
            </w:tcBorders>
            <w:shd w:val="clear" w:color="auto" w:fill="auto"/>
            <w:vAlign w:val="center"/>
          </w:tcPr>
          <w:p w14:paraId="6D8C1276"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31AD3938"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5D78F907"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04F659AA" w14:textId="77777777" w:rsidR="007F539C" w:rsidRPr="007F539C" w:rsidRDefault="007F539C" w:rsidP="007F539C">
            <w:pPr>
              <w:jc w:val="center"/>
              <w:rPr>
                <w:b/>
                <w:bCs/>
                <w:color w:val="000000"/>
                <w:sz w:val="18"/>
                <w:szCs w:val="18"/>
              </w:rPr>
            </w:pPr>
            <w:r w:rsidRPr="007F539C">
              <w:rPr>
                <w:b/>
                <w:bCs/>
                <w:color w:val="000000"/>
                <w:sz w:val="18"/>
                <w:szCs w:val="18"/>
              </w:rPr>
              <w:t>54,0</w:t>
            </w:r>
          </w:p>
        </w:tc>
      </w:tr>
      <w:tr w:rsidR="007F539C" w:rsidRPr="007F539C" w14:paraId="51021B95"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4C842355" w14:textId="77777777" w:rsidR="007F539C" w:rsidRPr="007F539C" w:rsidRDefault="007F539C" w:rsidP="007F539C">
            <w:pPr>
              <w:jc w:val="center"/>
              <w:rPr>
                <w:color w:val="000000"/>
                <w:sz w:val="18"/>
                <w:szCs w:val="18"/>
              </w:rPr>
            </w:pPr>
            <w:r w:rsidRPr="007F539C">
              <w:rPr>
                <w:color w:val="000000"/>
                <w:sz w:val="18"/>
                <w:szCs w:val="18"/>
              </w:rPr>
              <w:lastRenderedPageBreak/>
              <w:t>11</w:t>
            </w:r>
          </w:p>
        </w:tc>
        <w:tc>
          <w:tcPr>
            <w:tcW w:w="2679" w:type="dxa"/>
            <w:tcBorders>
              <w:top w:val="nil"/>
              <w:left w:val="nil"/>
              <w:bottom w:val="single" w:sz="4" w:space="0" w:color="auto"/>
              <w:right w:val="single" w:sz="4" w:space="0" w:color="auto"/>
            </w:tcBorders>
            <w:shd w:val="clear" w:color="auto" w:fill="auto"/>
            <w:vAlign w:val="center"/>
          </w:tcPr>
          <w:p w14:paraId="044C5FDB" w14:textId="77777777" w:rsidR="007F539C" w:rsidRPr="007F539C" w:rsidRDefault="007F539C" w:rsidP="007F539C">
            <w:pPr>
              <w:rPr>
                <w:color w:val="000000"/>
                <w:sz w:val="18"/>
                <w:szCs w:val="18"/>
              </w:rPr>
            </w:pPr>
            <w:r w:rsidRPr="007F539C">
              <w:rPr>
                <w:color w:val="000000"/>
                <w:sz w:val="18"/>
                <w:szCs w:val="18"/>
              </w:rPr>
              <w:t>БДОУ г. Омска "Детский сад № 26 общеразвивающего вида"</w:t>
            </w:r>
          </w:p>
        </w:tc>
        <w:tc>
          <w:tcPr>
            <w:tcW w:w="947" w:type="dxa"/>
            <w:tcBorders>
              <w:top w:val="nil"/>
              <w:left w:val="nil"/>
              <w:bottom w:val="single" w:sz="4" w:space="0" w:color="auto"/>
              <w:right w:val="single" w:sz="4" w:space="0" w:color="auto"/>
            </w:tcBorders>
            <w:shd w:val="clear" w:color="auto" w:fill="auto"/>
            <w:vAlign w:val="center"/>
          </w:tcPr>
          <w:p w14:paraId="0105FE39"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5DF683E2"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552E5143"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6CF06CAD"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5E8613EB"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58B70DF0"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019E9BCA" w14:textId="77777777" w:rsidR="007F539C" w:rsidRPr="007F539C" w:rsidRDefault="007F539C" w:rsidP="007F539C">
            <w:pPr>
              <w:jc w:val="center"/>
              <w:rPr>
                <w:color w:val="000000"/>
                <w:sz w:val="18"/>
                <w:szCs w:val="18"/>
              </w:rPr>
            </w:pPr>
            <w:r w:rsidRPr="007F539C">
              <w:rPr>
                <w:color w:val="000000"/>
                <w:sz w:val="18"/>
                <w:szCs w:val="18"/>
              </w:rPr>
              <w:t>1</w:t>
            </w:r>
          </w:p>
        </w:tc>
        <w:tc>
          <w:tcPr>
            <w:tcW w:w="918" w:type="dxa"/>
            <w:tcBorders>
              <w:top w:val="nil"/>
              <w:left w:val="nil"/>
              <w:bottom w:val="single" w:sz="4" w:space="0" w:color="auto"/>
              <w:right w:val="single" w:sz="4" w:space="0" w:color="auto"/>
            </w:tcBorders>
            <w:shd w:val="clear" w:color="auto" w:fill="auto"/>
            <w:vAlign w:val="center"/>
          </w:tcPr>
          <w:p w14:paraId="3CCB4191" w14:textId="77777777" w:rsidR="007F539C" w:rsidRPr="007F539C" w:rsidRDefault="007F539C" w:rsidP="007F539C">
            <w:pPr>
              <w:jc w:val="center"/>
              <w:rPr>
                <w:color w:val="000000"/>
                <w:sz w:val="18"/>
                <w:szCs w:val="18"/>
              </w:rPr>
            </w:pPr>
            <w:r w:rsidRPr="007F539C">
              <w:rPr>
                <w:color w:val="000000"/>
                <w:sz w:val="18"/>
                <w:szCs w:val="18"/>
              </w:rPr>
              <w:t>1</w:t>
            </w:r>
          </w:p>
        </w:tc>
        <w:tc>
          <w:tcPr>
            <w:tcW w:w="932" w:type="dxa"/>
            <w:tcBorders>
              <w:top w:val="nil"/>
              <w:left w:val="nil"/>
              <w:bottom w:val="single" w:sz="4" w:space="0" w:color="auto"/>
              <w:right w:val="single" w:sz="4" w:space="0" w:color="auto"/>
            </w:tcBorders>
            <w:shd w:val="clear" w:color="auto" w:fill="auto"/>
            <w:vAlign w:val="center"/>
          </w:tcPr>
          <w:p w14:paraId="5C9F1F75"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5F86B141"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4D4AFE14" w14:textId="77777777" w:rsidR="007F539C" w:rsidRPr="007F539C" w:rsidRDefault="007F539C" w:rsidP="007F539C">
            <w:pPr>
              <w:jc w:val="center"/>
              <w:rPr>
                <w:b/>
                <w:bCs/>
                <w:color w:val="000000"/>
                <w:sz w:val="18"/>
                <w:szCs w:val="18"/>
              </w:rPr>
            </w:pPr>
            <w:r w:rsidRPr="007F539C">
              <w:rPr>
                <w:b/>
                <w:bCs/>
                <w:color w:val="000000"/>
                <w:sz w:val="18"/>
                <w:szCs w:val="18"/>
              </w:rPr>
              <w:t>54,0</w:t>
            </w:r>
          </w:p>
        </w:tc>
      </w:tr>
      <w:tr w:rsidR="007F539C" w:rsidRPr="007F539C" w14:paraId="105A38FA"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58E9068F" w14:textId="77777777" w:rsidR="007F539C" w:rsidRPr="007F539C" w:rsidRDefault="007F539C" w:rsidP="007F539C">
            <w:pPr>
              <w:jc w:val="center"/>
              <w:rPr>
                <w:color w:val="000000"/>
                <w:sz w:val="18"/>
                <w:szCs w:val="18"/>
              </w:rPr>
            </w:pPr>
            <w:r w:rsidRPr="007F539C">
              <w:rPr>
                <w:color w:val="000000"/>
                <w:sz w:val="18"/>
                <w:szCs w:val="18"/>
              </w:rPr>
              <w:t>12</w:t>
            </w:r>
          </w:p>
        </w:tc>
        <w:tc>
          <w:tcPr>
            <w:tcW w:w="2679" w:type="dxa"/>
            <w:tcBorders>
              <w:top w:val="nil"/>
              <w:left w:val="nil"/>
              <w:bottom w:val="single" w:sz="4" w:space="0" w:color="auto"/>
              <w:right w:val="single" w:sz="4" w:space="0" w:color="auto"/>
            </w:tcBorders>
            <w:shd w:val="clear" w:color="auto" w:fill="auto"/>
            <w:vAlign w:val="center"/>
          </w:tcPr>
          <w:p w14:paraId="7EAD7735" w14:textId="77777777" w:rsidR="007F539C" w:rsidRPr="007F539C" w:rsidRDefault="007F539C" w:rsidP="007F539C">
            <w:pPr>
              <w:rPr>
                <w:color w:val="000000"/>
                <w:sz w:val="18"/>
                <w:szCs w:val="18"/>
              </w:rPr>
            </w:pPr>
            <w:r w:rsidRPr="007F539C">
              <w:rPr>
                <w:color w:val="000000"/>
                <w:sz w:val="18"/>
                <w:szCs w:val="18"/>
              </w:rPr>
              <w:t>БДОУ г. Омска "Детский сад № 32 комбинированного вида"</w:t>
            </w:r>
          </w:p>
        </w:tc>
        <w:tc>
          <w:tcPr>
            <w:tcW w:w="947" w:type="dxa"/>
            <w:tcBorders>
              <w:top w:val="nil"/>
              <w:left w:val="nil"/>
              <w:bottom w:val="single" w:sz="4" w:space="0" w:color="auto"/>
              <w:right w:val="single" w:sz="4" w:space="0" w:color="auto"/>
            </w:tcBorders>
            <w:shd w:val="clear" w:color="auto" w:fill="auto"/>
            <w:vAlign w:val="center"/>
          </w:tcPr>
          <w:p w14:paraId="5FC33599"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5EEC0679"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1FC12C45"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50CC2483"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42A1A070"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4D94C346"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5F14456C" w14:textId="77777777" w:rsidR="007F539C" w:rsidRPr="007F539C" w:rsidRDefault="007F539C" w:rsidP="007F539C">
            <w:pPr>
              <w:jc w:val="center"/>
              <w:rPr>
                <w:color w:val="000000"/>
                <w:sz w:val="18"/>
                <w:szCs w:val="18"/>
              </w:rPr>
            </w:pPr>
            <w:r w:rsidRPr="007F539C">
              <w:rPr>
                <w:color w:val="000000"/>
                <w:sz w:val="18"/>
                <w:szCs w:val="18"/>
              </w:rPr>
              <w:t>1</w:t>
            </w:r>
          </w:p>
        </w:tc>
        <w:tc>
          <w:tcPr>
            <w:tcW w:w="918" w:type="dxa"/>
            <w:tcBorders>
              <w:top w:val="nil"/>
              <w:left w:val="nil"/>
              <w:bottom w:val="single" w:sz="4" w:space="0" w:color="auto"/>
              <w:right w:val="single" w:sz="4" w:space="0" w:color="auto"/>
            </w:tcBorders>
            <w:shd w:val="clear" w:color="auto" w:fill="auto"/>
            <w:vAlign w:val="center"/>
          </w:tcPr>
          <w:p w14:paraId="27B816C7" w14:textId="77777777" w:rsidR="007F539C" w:rsidRPr="007F539C" w:rsidRDefault="007F539C" w:rsidP="007F539C">
            <w:pPr>
              <w:jc w:val="center"/>
              <w:rPr>
                <w:color w:val="000000"/>
                <w:sz w:val="18"/>
                <w:szCs w:val="18"/>
              </w:rPr>
            </w:pPr>
            <w:r w:rsidRPr="007F539C">
              <w:rPr>
                <w:color w:val="000000"/>
                <w:sz w:val="18"/>
                <w:szCs w:val="18"/>
              </w:rPr>
              <w:t>1</w:t>
            </w:r>
          </w:p>
        </w:tc>
        <w:tc>
          <w:tcPr>
            <w:tcW w:w="932" w:type="dxa"/>
            <w:tcBorders>
              <w:top w:val="nil"/>
              <w:left w:val="nil"/>
              <w:bottom w:val="single" w:sz="4" w:space="0" w:color="auto"/>
              <w:right w:val="single" w:sz="4" w:space="0" w:color="auto"/>
            </w:tcBorders>
            <w:shd w:val="clear" w:color="auto" w:fill="auto"/>
            <w:vAlign w:val="center"/>
          </w:tcPr>
          <w:p w14:paraId="5C4EA243"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4FB3D99A"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41AFCD0D" w14:textId="77777777" w:rsidR="007F539C" w:rsidRPr="007F539C" w:rsidRDefault="007F539C" w:rsidP="007F539C">
            <w:pPr>
              <w:jc w:val="center"/>
              <w:rPr>
                <w:b/>
                <w:bCs/>
                <w:color w:val="000000"/>
                <w:sz w:val="18"/>
                <w:szCs w:val="18"/>
              </w:rPr>
            </w:pPr>
            <w:r w:rsidRPr="007F539C">
              <w:rPr>
                <w:b/>
                <w:bCs/>
                <w:color w:val="000000"/>
                <w:sz w:val="18"/>
                <w:szCs w:val="18"/>
              </w:rPr>
              <w:t>54,0</w:t>
            </w:r>
          </w:p>
        </w:tc>
      </w:tr>
      <w:tr w:rsidR="007F539C" w:rsidRPr="007F539C" w14:paraId="6BC33D72"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70488CB5" w14:textId="77777777" w:rsidR="007F539C" w:rsidRPr="007F539C" w:rsidRDefault="007F539C" w:rsidP="007F539C">
            <w:pPr>
              <w:jc w:val="center"/>
              <w:rPr>
                <w:color w:val="000000"/>
                <w:sz w:val="18"/>
                <w:szCs w:val="18"/>
              </w:rPr>
            </w:pPr>
            <w:r w:rsidRPr="007F539C">
              <w:rPr>
                <w:color w:val="000000"/>
                <w:sz w:val="18"/>
                <w:szCs w:val="18"/>
              </w:rPr>
              <w:t>13</w:t>
            </w:r>
          </w:p>
        </w:tc>
        <w:tc>
          <w:tcPr>
            <w:tcW w:w="2679" w:type="dxa"/>
            <w:tcBorders>
              <w:top w:val="nil"/>
              <w:left w:val="nil"/>
              <w:bottom w:val="single" w:sz="4" w:space="0" w:color="auto"/>
              <w:right w:val="single" w:sz="4" w:space="0" w:color="auto"/>
            </w:tcBorders>
            <w:shd w:val="clear" w:color="auto" w:fill="auto"/>
            <w:vAlign w:val="center"/>
          </w:tcPr>
          <w:p w14:paraId="2A4AFD4E" w14:textId="77777777" w:rsidR="007F539C" w:rsidRPr="007F539C" w:rsidRDefault="007F539C" w:rsidP="007F539C">
            <w:pPr>
              <w:rPr>
                <w:color w:val="000000"/>
                <w:sz w:val="18"/>
                <w:szCs w:val="18"/>
              </w:rPr>
            </w:pPr>
            <w:r w:rsidRPr="007F539C">
              <w:rPr>
                <w:color w:val="000000"/>
                <w:sz w:val="18"/>
                <w:szCs w:val="18"/>
              </w:rPr>
              <w:t>БДОУ г. Омска "Детский сад № 40"</w:t>
            </w:r>
          </w:p>
        </w:tc>
        <w:tc>
          <w:tcPr>
            <w:tcW w:w="947" w:type="dxa"/>
            <w:tcBorders>
              <w:top w:val="nil"/>
              <w:left w:val="nil"/>
              <w:bottom w:val="single" w:sz="4" w:space="0" w:color="auto"/>
              <w:right w:val="single" w:sz="4" w:space="0" w:color="auto"/>
            </w:tcBorders>
            <w:shd w:val="clear" w:color="auto" w:fill="auto"/>
            <w:vAlign w:val="center"/>
          </w:tcPr>
          <w:p w14:paraId="19E4756D"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6C799323"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0F0E9CEE"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3EA709A3"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29298E61"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3A47E2C0" w14:textId="77777777" w:rsidR="007F539C" w:rsidRPr="007F539C" w:rsidRDefault="007F539C" w:rsidP="007F539C">
            <w:pPr>
              <w:jc w:val="center"/>
              <w:rPr>
                <w:b/>
                <w:bCs/>
                <w:color w:val="000000"/>
                <w:sz w:val="18"/>
                <w:szCs w:val="18"/>
              </w:rPr>
            </w:pPr>
            <w:r w:rsidRPr="007F539C">
              <w:rPr>
                <w:b/>
                <w:bCs/>
                <w:color w:val="000000"/>
                <w:sz w:val="18"/>
                <w:szCs w:val="18"/>
              </w:rPr>
              <w:t>16,0</w:t>
            </w:r>
          </w:p>
        </w:tc>
        <w:tc>
          <w:tcPr>
            <w:tcW w:w="918" w:type="dxa"/>
            <w:tcBorders>
              <w:top w:val="nil"/>
              <w:left w:val="nil"/>
              <w:bottom w:val="single" w:sz="4" w:space="0" w:color="auto"/>
              <w:right w:val="single" w:sz="4" w:space="0" w:color="auto"/>
            </w:tcBorders>
            <w:shd w:val="clear" w:color="auto" w:fill="auto"/>
            <w:vAlign w:val="center"/>
          </w:tcPr>
          <w:p w14:paraId="72D2AC79" w14:textId="77777777" w:rsidR="007F539C" w:rsidRPr="007F539C" w:rsidRDefault="007F539C" w:rsidP="007F539C">
            <w:pPr>
              <w:jc w:val="center"/>
              <w:rPr>
                <w:color w:val="000000"/>
                <w:sz w:val="18"/>
                <w:szCs w:val="18"/>
              </w:rPr>
            </w:pPr>
            <w:r w:rsidRPr="007F539C">
              <w:rPr>
                <w:color w:val="000000"/>
                <w:sz w:val="18"/>
                <w:szCs w:val="18"/>
              </w:rPr>
              <w:t>0</w:t>
            </w:r>
          </w:p>
        </w:tc>
        <w:tc>
          <w:tcPr>
            <w:tcW w:w="918" w:type="dxa"/>
            <w:tcBorders>
              <w:top w:val="nil"/>
              <w:left w:val="nil"/>
              <w:bottom w:val="single" w:sz="4" w:space="0" w:color="auto"/>
              <w:right w:val="single" w:sz="4" w:space="0" w:color="auto"/>
            </w:tcBorders>
            <w:shd w:val="clear" w:color="auto" w:fill="auto"/>
            <w:vAlign w:val="center"/>
          </w:tcPr>
          <w:p w14:paraId="172F9E2A" w14:textId="77777777" w:rsidR="007F539C" w:rsidRPr="007F539C" w:rsidRDefault="007F539C" w:rsidP="007F539C">
            <w:pPr>
              <w:jc w:val="center"/>
              <w:rPr>
                <w:color w:val="000000"/>
                <w:sz w:val="18"/>
                <w:szCs w:val="18"/>
              </w:rPr>
            </w:pPr>
            <w:r w:rsidRPr="007F539C">
              <w:rPr>
                <w:color w:val="000000"/>
                <w:sz w:val="18"/>
                <w:szCs w:val="18"/>
              </w:rPr>
              <w:t>0</w:t>
            </w:r>
          </w:p>
        </w:tc>
        <w:tc>
          <w:tcPr>
            <w:tcW w:w="932" w:type="dxa"/>
            <w:tcBorders>
              <w:top w:val="nil"/>
              <w:left w:val="nil"/>
              <w:bottom w:val="single" w:sz="4" w:space="0" w:color="auto"/>
              <w:right w:val="single" w:sz="4" w:space="0" w:color="auto"/>
            </w:tcBorders>
            <w:shd w:val="clear" w:color="auto" w:fill="auto"/>
            <w:vAlign w:val="center"/>
          </w:tcPr>
          <w:p w14:paraId="18D35CA5"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7F95DFEF"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1852" w:type="dxa"/>
            <w:tcBorders>
              <w:top w:val="nil"/>
              <w:left w:val="nil"/>
              <w:bottom w:val="single" w:sz="4" w:space="0" w:color="auto"/>
              <w:right w:val="single" w:sz="4" w:space="0" w:color="auto"/>
            </w:tcBorders>
            <w:shd w:val="clear" w:color="auto" w:fill="auto"/>
            <w:vAlign w:val="center"/>
          </w:tcPr>
          <w:p w14:paraId="33BCC44B" w14:textId="77777777" w:rsidR="007F539C" w:rsidRPr="007F539C" w:rsidRDefault="007F539C" w:rsidP="007F539C">
            <w:pPr>
              <w:jc w:val="center"/>
              <w:rPr>
                <w:b/>
                <w:bCs/>
                <w:color w:val="000000"/>
                <w:sz w:val="18"/>
                <w:szCs w:val="18"/>
              </w:rPr>
            </w:pPr>
            <w:r w:rsidRPr="007F539C">
              <w:rPr>
                <w:b/>
                <w:bCs/>
                <w:color w:val="000000"/>
                <w:sz w:val="18"/>
                <w:szCs w:val="18"/>
              </w:rPr>
              <w:t>16,0</w:t>
            </w:r>
          </w:p>
        </w:tc>
      </w:tr>
      <w:tr w:rsidR="007F539C" w:rsidRPr="007F539C" w14:paraId="60BBB2B6"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3C193434" w14:textId="77777777" w:rsidR="007F539C" w:rsidRPr="007F539C" w:rsidRDefault="007F539C" w:rsidP="007F539C">
            <w:pPr>
              <w:jc w:val="center"/>
              <w:rPr>
                <w:color w:val="000000"/>
                <w:sz w:val="18"/>
                <w:szCs w:val="18"/>
              </w:rPr>
            </w:pPr>
            <w:r w:rsidRPr="007F539C">
              <w:rPr>
                <w:color w:val="000000"/>
                <w:sz w:val="18"/>
                <w:szCs w:val="18"/>
              </w:rPr>
              <w:t>14</w:t>
            </w:r>
          </w:p>
        </w:tc>
        <w:tc>
          <w:tcPr>
            <w:tcW w:w="2679" w:type="dxa"/>
            <w:tcBorders>
              <w:top w:val="nil"/>
              <w:left w:val="nil"/>
              <w:bottom w:val="single" w:sz="4" w:space="0" w:color="auto"/>
              <w:right w:val="single" w:sz="4" w:space="0" w:color="auto"/>
            </w:tcBorders>
            <w:shd w:val="clear" w:color="auto" w:fill="auto"/>
            <w:vAlign w:val="center"/>
          </w:tcPr>
          <w:p w14:paraId="2DF4770C" w14:textId="77777777" w:rsidR="007F539C" w:rsidRPr="007F539C" w:rsidRDefault="007F539C" w:rsidP="007F539C">
            <w:pPr>
              <w:rPr>
                <w:color w:val="000000"/>
                <w:sz w:val="18"/>
                <w:szCs w:val="18"/>
              </w:rPr>
            </w:pPr>
            <w:r w:rsidRPr="007F539C">
              <w:rPr>
                <w:color w:val="000000"/>
                <w:sz w:val="18"/>
                <w:szCs w:val="18"/>
              </w:rPr>
              <w:t>БДОУ г. Омска "Детский сад № 41"</w:t>
            </w:r>
          </w:p>
        </w:tc>
        <w:tc>
          <w:tcPr>
            <w:tcW w:w="947" w:type="dxa"/>
            <w:tcBorders>
              <w:top w:val="nil"/>
              <w:left w:val="nil"/>
              <w:bottom w:val="single" w:sz="4" w:space="0" w:color="auto"/>
              <w:right w:val="single" w:sz="4" w:space="0" w:color="auto"/>
            </w:tcBorders>
            <w:shd w:val="clear" w:color="auto" w:fill="auto"/>
            <w:vAlign w:val="center"/>
          </w:tcPr>
          <w:p w14:paraId="1687DE21"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75615880"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328D0F67"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6894A148"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28FC3035"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6DD22E0E"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333DAFE5" w14:textId="77777777" w:rsidR="007F539C" w:rsidRPr="007F539C" w:rsidRDefault="007F539C" w:rsidP="007F539C">
            <w:pPr>
              <w:jc w:val="center"/>
              <w:rPr>
                <w:color w:val="000000"/>
                <w:sz w:val="18"/>
                <w:szCs w:val="18"/>
              </w:rPr>
            </w:pPr>
            <w:r w:rsidRPr="007F539C">
              <w:rPr>
                <w:color w:val="000000"/>
                <w:sz w:val="18"/>
                <w:szCs w:val="18"/>
              </w:rPr>
              <w:t>74</w:t>
            </w:r>
          </w:p>
        </w:tc>
        <w:tc>
          <w:tcPr>
            <w:tcW w:w="918" w:type="dxa"/>
            <w:tcBorders>
              <w:top w:val="nil"/>
              <w:left w:val="nil"/>
              <w:bottom w:val="single" w:sz="4" w:space="0" w:color="auto"/>
              <w:right w:val="single" w:sz="4" w:space="0" w:color="auto"/>
            </w:tcBorders>
            <w:shd w:val="clear" w:color="auto" w:fill="auto"/>
            <w:vAlign w:val="center"/>
          </w:tcPr>
          <w:p w14:paraId="6091B1BE" w14:textId="77777777" w:rsidR="007F539C" w:rsidRPr="007F539C" w:rsidRDefault="007F539C" w:rsidP="007F539C">
            <w:pPr>
              <w:jc w:val="center"/>
              <w:rPr>
                <w:color w:val="000000"/>
                <w:sz w:val="18"/>
                <w:szCs w:val="18"/>
              </w:rPr>
            </w:pPr>
            <w:r w:rsidRPr="007F539C">
              <w:rPr>
                <w:color w:val="000000"/>
                <w:sz w:val="18"/>
                <w:szCs w:val="18"/>
              </w:rPr>
              <w:t>74</w:t>
            </w:r>
          </w:p>
        </w:tc>
        <w:tc>
          <w:tcPr>
            <w:tcW w:w="932" w:type="dxa"/>
            <w:tcBorders>
              <w:top w:val="nil"/>
              <w:left w:val="nil"/>
              <w:bottom w:val="single" w:sz="4" w:space="0" w:color="auto"/>
              <w:right w:val="single" w:sz="4" w:space="0" w:color="auto"/>
            </w:tcBorders>
            <w:shd w:val="clear" w:color="auto" w:fill="auto"/>
            <w:vAlign w:val="center"/>
          </w:tcPr>
          <w:p w14:paraId="505C9FC9"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0C6AD317"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7930D080" w14:textId="77777777" w:rsidR="007F539C" w:rsidRPr="007F539C" w:rsidRDefault="007F539C" w:rsidP="007F539C">
            <w:pPr>
              <w:jc w:val="center"/>
              <w:rPr>
                <w:b/>
                <w:bCs/>
                <w:color w:val="000000"/>
                <w:sz w:val="18"/>
                <w:szCs w:val="18"/>
              </w:rPr>
            </w:pPr>
            <w:r w:rsidRPr="007F539C">
              <w:rPr>
                <w:b/>
                <w:bCs/>
                <w:color w:val="000000"/>
                <w:sz w:val="18"/>
                <w:szCs w:val="18"/>
              </w:rPr>
              <w:t>54,0</w:t>
            </w:r>
          </w:p>
        </w:tc>
      </w:tr>
      <w:tr w:rsidR="007F539C" w:rsidRPr="007F539C" w14:paraId="6B6D55DE"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1BC3E5D5" w14:textId="77777777" w:rsidR="007F539C" w:rsidRPr="007F539C" w:rsidRDefault="007F539C" w:rsidP="007F539C">
            <w:pPr>
              <w:jc w:val="center"/>
              <w:rPr>
                <w:color w:val="000000"/>
                <w:sz w:val="18"/>
                <w:szCs w:val="18"/>
              </w:rPr>
            </w:pPr>
            <w:r w:rsidRPr="007F539C">
              <w:rPr>
                <w:color w:val="000000"/>
                <w:sz w:val="18"/>
                <w:szCs w:val="18"/>
              </w:rPr>
              <w:t>15</w:t>
            </w:r>
          </w:p>
        </w:tc>
        <w:tc>
          <w:tcPr>
            <w:tcW w:w="2679" w:type="dxa"/>
            <w:tcBorders>
              <w:top w:val="nil"/>
              <w:left w:val="nil"/>
              <w:bottom w:val="single" w:sz="4" w:space="0" w:color="auto"/>
              <w:right w:val="single" w:sz="4" w:space="0" w:color="auto"/>
            </w:tcBorders>
            <w:shd w:val="clear" w:color="auto" w:fill="auto"/>
            <w:vAlign w:val="center"/>
          </w:tcPr>
          <w:p w14:paraId="4554DD91" w14:textId="77777777" w:rsidR="007F539C" w:rsidRPr="007F539C" w:rsidRDefault="007F539C" w:rsidP="007F539C">
            <w:pPr>
              <w:rPr>
                <w:color w:val="000000"/>
                <w:sz w:val="18"/>
                <w:szCs w:val="18"/>
              </w:rPr>
            </w:pPr>
            <w:r w:rsidRPr="007F539C">
              <w:rPr>
                <w:color w:val="000000"/>
                <w:sz w:val="18"/>
                <w:szCs w:val="18"/>
              </w:rPr>
              <w:t>БДОУ г. Омска "Детский сад № 50 общеразвивающего вида"</w:t>
            </w:r>
          </w:p>
        </w:tc>
        <w:tc>
          <w:tcPr>
            <w:tcW w:w="947" w:type="dxa"/>
            <w:tcBorders>
              <w:top w:val="nil"/>
              <w:left w:val="nil"/>
              <w:bottom w:val="single" w:sz="4" w:space="0" w:color="auto"/>
              <w:right w:val="single" w:sz="4" w:space="0" w:color="auto"/>
            </w:tcBorders>
            <w:shd w:val="clear" w:color="auto" w:fill="auto"/>
            <w:vAlign w:val="center"/>
          </w:tcPr>
          <w:p w14:paraId="63C4DE90"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129B20D1"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6446B7FB"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080D1205" w14:textId="77777777" w:rsidR="007F539C" w:rsidRPr="007F539C" w:rsidRDefault="007F539C" w:rsidP="007F539C">
            <w:pPr>
              <w:jc w:val="center"/>
              <w:rPr>
                <w:color w:val="000000"/>
                <w:sz w:val="18"/>
                <w:szCs w:val="18"/>
              </w:rPr>
            </w:pPr>
            <w:r w:rsidRPr="007F539C">
              <w:rPr>
                <w:color w:val="000000"/>
                <w:sz w:val="18"/>
                <w:szCs w:val="18"/>
              </w:rPr>
              <w:t>1</w:t>
            </w:r>
          </w:p>
        </w:tc>
        <w:tc>
          <w:tcPr>
            <w:tcW w:w="932" w:type="dxa"/>
            <w:tcBorders>
              <w:top w:val="nil"/>
              <w:left w:val="nil"/>
              <w:bottom w:val="single" w:sz="4" w:space="0" w:color="auto"/>
              <w:right w:val="single" w:sz="4" w:space="0" w:color="auto"/>
            </w:tcBorders>
            <w:shd w:val="clear" w:color="auto" w:fill="auto"/>
            <w:vAlign w:val="center"/>
          </w:tcPr>
          <w:p w14:paraId="78790AA0" w14:textId="77777777" w:rsidR="007F539C" w:rsidRPr="007F539C" w:rsidRDefault="007F539C" w:rsidP="007F539C">
            <w:pPr>
              <w:jc w:val="center"/>
              <w:rPr>
                <w:b/>
                <w:bCs/>
                <w:color w:val="000000"/>
                <w:sz w:val="18"/>
                <w:szCs w:val="18"/>
              </w:rPr>
            </w:pPr>
            <w:r w:rsidRPr="007F539C">
              <w:rPr>
                <w:b/>
                <w:bCs/>
                <w:color w:val="000000"/>
                <w:sz w:val="18"/>
                <w:szCs w:val="18"/>
              </w:rPr>
              <w:t>20,0</w:t>
            </w:r>
          </w:p>
        </w:tc>
        <w:tc>
          <w:tcPr>
            <w:tcW w:w="925" w:type="dxa"/>
            <w:tcBorders>
              <w:top w:val="nil"/>
              <w:left w:val="nil"/>
              <w:bottom w:val="single" w:sz="4" w:space="0" w:color="auto"/>
              <w:right w:val="single" w:sz="4" w:space="0" w:color="auto"/>
            </w:tcBorders>
            <w:shd w:val="clear" w:color="auto" w:fill="auto"/>
            <w:vAlign w:val="center"/>
          </w:tcPr>
          <w:p w14:paraId="5699A0E6" w14:textId="77777777" w:rsidR="007F539C" w:rsidRPr="007F539C" w:rsidRDefault="007F539C" w:rsidP="007F539C">
            <w:pPr>
              <w:jc w:val="center"/>
              <w:rPr>
                <w:b/>
                <w:bCs/>
                <w:color w:val="000000"/>
                <w:sz w:val="18"/>
                <w:szCs w:val="18"/>
              </w:rPr>
            </w:pPr>
            <w:r w:rsidRPr="007F539C">
              <w:rPr>
                <w:b/>
                <w:bCs/>
                <w:color w:val="000000"/>
                <w:sz w:val="18"/>
                <w:szCs w:val="18"/>
              </w:rPr>
              <w:t>8,0</w:t>
            </w:r>
          </w:p>
        </w:tc>
        <w:tc>
          <w:tcPr>
            <w:tcW w:w="918" w:type="dxa"/>
            <w:tcBorders>
              <w:top w:val="nil"/>
              <w:left w:val="nil"/>
              <w:bottom w:val="single" w:sz="4" w:space="0" w:color="auto"/>
              <w:right w:val="single" w:sz="4" w:space="0" w:color="auto"/>
            </w:tcBorders>
            <w:shd w:val="clear" w:color="auto" w:fill="auto"/>
            <w:vAlign w:val="center"/>
          </w:tcPr>
          <w:p w14:paraId="5EBE6C4C" w14:textId="77777777" w:rsidR="007F539C" w:rsidRPr="007F539C" w:rsidRDefault="007F539C" w:rsidP="007F539C">
            <w:pPr>
              <w:jc w:val="center"/>
              <w:rPr>
                <w:color w:val="000000"/>
                <w:sz w:val="18"/>
                <w:szCs w:val="18"/>
              </w:rPr>
            </w:pPr>
            <w:r w:rsidRPr="007F539C">
              <w:rPr>
                <w:color w:val="000000"/>
                <w:sz w:val="18"/>
                <w:szCs w:val="18"/>
              </w:rPr>
              <w:t>2</w:t>
            </w:r>
          </w:p>
        </w:tc>
        <w:tc>
          <w:tcPr>
            <w:tcW w:w="918" w:type="dxa"/>
            <w:tcBorders>
              <w:top w:val="nil"/>
              <w:left w:val="nil"/>
              <w:bottom w:val="single" w:sz="4" w:space="0" w:color="auto"/>
              <w:right w:val="single" w:sz="4" w:space="0" w:color="auto"/>
            </w:tcBorders>
            <w:shd w:val="clear" w:color="auto" w:fill="auto"/>
            <w:vAlign w:val="center"/>
          </w:tcPr>
          <w:p w14:paraId="4A4D8A28"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1BBA059D"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4A760CC9"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2DD55011" w14:textId="77777777" w:rsidR="007F539C" w:rsidRPr="007F539C" w:rsidRDefault="007F539C" w:rsidP="007F539C">
            <w:pPr>
              <w:jc w:val="center"/>
              <w:rPr>
                <w:b/>
                <w:bCs/>
                <w:color w:val="000000"/>
                <w:sz w:val="18"/>
                <w:szCs w:val="18"/>
              </w:rPr>
            </w:pPr>
            <w:r w:rsidRPr="007F539C">
              <w:rPr>
                <w:b/>
                <w:bCs/>
                <w:color w:val="000000"/>
                <w:sz w:val="18"/>
                <w:szCs w:val="18"/>
              </w:rPr>
              <w:t>38,0</w:t>
            </w:r>
          </w:p>
        </w:tc>
      </w:tr>
      <w:tr w:rsidR="007F539C" w:rsidRPr="007F539C" w14:paraId="36F69769"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5C84209B" w14:textId="77777777" w:rsidR="007F539C" w:rsidRPr="007F539C" w:rsidRDefault="007F539C" w:rsidP="007F539C">
            <w:pPr>
              <w:jc w:val="center"/>
              <w:rPr>
                <w:color w:val="000000"/>
                <w:sz w:val="18"/>
                <w:szCs w:val="18"/>
              </w:rPr>
            </w:pPr>
            <w:r w:rsidRPr="007F539C">
              <w:rPr>
                <w:color w:val="000000"/>
                <w:sz w:val="18"/>
                <w:szCs w:val="18"/>
              </w:rPr>
              <w:t>16</w:t>
            </w:r>
          </w:p>
        </w:tc>
        <w:tc>
          <w:tcPr>
            <w:tcW w:w="2679" w:type="dxa"/>
            <w:tcBorders>
              <w:top w:val="nil"/>
              <w:left w:val="nil"/>
              <w:bottom w:val="single" w:sz="4" w:space="0" w:color="auto"/>
              <w:right w:val="single" w:sz="4" w:space="0" w:color="auto"/>
            </w:tcBorders>
            <w:shd w:val="clear" w:color="auto" w:fill="auto"/>
            <w:vAlign w:val="center"/>
          </w:tcPr>
          <w:p w14:paraId="53E3B6FE" w14:textId="77777777" w:rsidR="007F539C" w:rsidRPr="007F539C" w:rsidRDefault="007F539C" w:rsidP="007F539C">
            <w:pPr>
              <w:rPr>
                <w:color w:val="000000"/>
                <w:sz w:val="18"/>
                <w:szCs w:val="18"/>
              </w:rPr>
            </w:pPr>
            <w:r w:rsidRPr="007F539C">
              <w:rPr>
                <w:color w:val="000000"/>
                <w:sz w:val="18"/>
                <w:szCs w:val="18"/>
              </w:rPr>
              <w:t>БДОУ г. Омска "Центр развития ребенка - детский сад № 55"</w:t>
            </w:r>
          </w:p>
        </w:tc>
        <w:tc>
          <w:tcPr>
            <w:tcW w:w="947" w:type="dxa"/>
            <w:tcBorders>
              <w:top w:val="nil"/>
              <w:left w:val="nil"/>
              <w:bottom w:val="single" w:sz="4" w:space="0" w:color="auto"/>
              <w:right w:val="single" w:sz="4" w:space="0" w:color="auto"/>
            </w:tcBorders>
            <w:shd w:val="clear" w:color="auto" w:fill="auto"/>
            <w:vAlign w:val="center"/>
          </w:tcPr>
          <w:p w14:paraId="61F0228F"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546AC48E"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1F03580D"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5E55A3BE"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167792A2"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044105D4" w14:textId="77777777" w:rsidR="007F539C" w:rsidRPr="007F539C" w:rsidRDefault="007F539C" w:rsidP="007F539C">
            <w:pPr>
              <w:jc w:val="center"/>
              <w:rPr>
                <w:b/>
                <w:bCs/>
                <w:color w:val="000000"/>
                <w:sz w:val="18"/>
                <w:szCs w:val="18"/>
              </w:rPr>
            </w:pPr>
            <w:r w:rsidRPr="007F539C">
              <w:rPr>
                <w:b/>
                <w:bCs/>
                <w:color w:val="000000"/>
                <w:sz w:val="18"/>
                <w:szCs w:val="18"/>
              </w:rPr>
              <w:t>16,0</w:t>
            </w:r>
          </w:p>
        </w:tc>
        <w:tc>
          <w:tcPr>
            <w:tcW w:w="918" w:type="dxa"/>
            <w:tcBorders>
              <w:top w:val="nil"/>
              <w:left w:val="nil"/>
              <w:bottom w:val="single" w:sz="4" w:space="0" w:color="auto"/>
              <w:right w:val="single" w:sz="4" w:space="0" w:color="auto"/>
            </w:tcBorders>
            <w:shd w:val="clear" w:color="auto" w:fill="auto"/>
            <w:vAlign w:val="center"/>
          </w:tcPr>
          <w:p w14:paraId="4D89599A" w14:textId="77777777" w:rsidR="007F539C" w:rsidRPr="007F539C" w:rsidRDefault="007F539C" w:rsidP="007F539C">
            <w:pPr>
              <w:jc w:val="center"/>
              <w:rPr>
                <w:color w:val="000000"/>
                <w:sz w:val="18"/>
                <w:szCs w:val="18"/>
              </w:rPr>
            </w:pPr>
            <w:r w:rsidRPr="007F539C">
              <w:rPr>
                <w:color w:val="000000"/>
                <w:sz w:val="18"/>
                <w:szCs w:val="18"/>
              </w:rPr>
              <w:t>6</w:t>
            </w:r>
          </w:p>
        </w:tc>
        <w:tc>
          <w:tcPr>
            <w:tcW w:w="918" w:type="dxa"/>
            <w:tcBorders>
              <w:top w:val="nil"/>
              <w:left w:val="nil"/>
              <w:bottom w:val="single" w:sz="4" w:space="0" w:color="auto"/>
              <w:right w:val="single" w:sz="4" w:space="0" w:color="auto"/>
            </w:tcBorders>
            <w:shd w:val="clear" w:color="auto" w:fill="auto"/>
            <w:vAlign w:val="center"/>
          </w:tcPr>
          <w:p w14:paraId="293F3CA4" w14:textId="77777777" w:rsidR="007F539C" w:rsidRPr="007F539C" w:rsidRDefault="007F539C" w:rsidP="007F539C">
            <w:pPr>
              <w:jc w:val="center"/>
              <w:rPr>
                <w:color w:val="000000"/>
                <w:sz w:val="18"/>
                <w:szCs w:val="18"/>
              </w:rPr>
            </w:pPr>
            <w:r w:rsidRPr="007F539C">
              <w:rPr>
                <w:color w:val="000000"/>
                <w:sz w:val="18"/>
                <w:szCs w:val="18"/>
              </w:rPr>
              <w:t>6</w:t>
            </w:r>
          </w:p>
        </w:tc>
        <w:tc>
          <w:tcPr>
            <w:tcW w:w="932" w:type="dxa"/>
            <w:tcBorders>
              <w:top w:val="nil"/>
              <w:left w:val="nil"/>
              <w:bottom w:val="single" w:sz="4" w:space="0" w:color="auto"/>
              <w:right w:val="single" w:sz="4" w:space="0" w:color="auto"/>
            </w:tcBorders>
            <w:shd w:val="clear" w:color="auto" w:fill="auto"/>
            <w:vAlign w:val="center"/>
          </w:tcPr>
          <w:p w14:paraId="7A06354B"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5B3776A8"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79CFE0F9" w14:textId="77777777" w:rsidR="007F539C" w:rsidRPr="007F539C" w:rsidRDefault="007F539C" w:rsidP="007F539C">
            <w:pPr>
              <w:jc w:val="center"/>
              <w:rPr>
                <w:b/>
                <w:bCs/>
                <w:color w:val="000000"/>
                <w:sz w:val="18"/>
                <w:szCs w:val="18"/>
              </w:rPr>
            </w:pPr>
            <w:r w:rsidRPr="007F539C">
              <w:rPr>
                <w:b/>
                <w:bCs/>
                <w:color w:val="000000"/>
                <w:sz w:val="18"/>
                <w:szCs w:val="18"/>
              </w:rPr>
              <w:t>46,0</w:t>
            </w:r>
          </w:p>
        </w:tc>
      </w:tr>
      <w:tr w:rsidR="007F539C" w:rsidRPr="007F539C" w14:paraId="4B9CDA24"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2D1B60A7" w14:textId="77777777" w:rsidR="007F539C" w:rsidRPr="007F539C" w:rsidRDefault="007F539C" w:rsidP="007F539C">
            <w:pPr>
              <w:jc w:val="center"/>
              <w:rPr>
                <w:color w:val="000000"/>
                <w:sz w:val="18"/>
                <w:szCs w:val="18"/>
              </w:rPr>
            </w:pPr>
            <w:r w:rsidRPr="007F539C">
              <w:rPr>
                <w:color w:val="000000"/>
                <w:sz w:val="18"/>
                <w:szCs w:val="18"/>
              </w:rPr>
              <w:t>17</w:t>
            </w:r>
          </w:p>
        </w:tc>
        <w:tc>
          <w:tcPr>
            <w:tcW w:w="2679" w:type="dxa"/>
            <w:tcBorders>
              <w:top w:val="nil"/>
              <w:left w:val="nil"/>
              <w:bottom w:val="single" w:sz="4" w:space="0" w:color="auto"/>
              <w:right w:val="single" w:sz="4" w:space="0" w:color="auto"/>
            </w:tcBorders>
            <w:shd w:val="clear" w:color="auto" w:fill="auto"/>
            <w:vAlign w:val="center"/>
          </w:tcPr>
          <w:p w14:paraId="0E57A16A" w14:textId="77777777" w:rsidR="007F539C" w:rsidRPr="007F539C" w:rsidRDefault="007F539C" w:rsidP="007F539C">
            <w:pPr>
              <w:rPr>
                <w:color w:val="000000"/>
                <w:sz w:val="18"/>
                <w:szCs w:val="18"/>
              </w:rPr>
            </w:pPr>
            <w:r w:rsidRPr="007F539C">
              <w:rPr>
                <w:color w:val="000000"/>
                <w:sz w:val="18"/>
                <w:szCs w:val="18"/>
              </w:rPr>
              <w:t>БДОУ г. Омска "Детский сад № 56 комбинированного вида"</w:t>
            </w:r>
          </w:p>
        </w:tc>
        <w:tc>
          <w:tcPr>
            <w:tcW w:w="947" w:type="dxa"/>
            <w:tcBorders>
              <w:top w:val="nil"/>
              <w:left w:val="nil"/>
              <w:bottom w:val="single" w:sz="4" w:space="0" w:color="auto"/>
              <w:right w:val="single" w:sz="4" w:space="0" w:color="auto"/>
            </w:tcBorders>
            <w:shd w:val="clear" w:color="auto" w:fill="auto"/>
            <w:vAlign w:val="center"/>
          </w:tcPr>
          <w:p w14:paraId="52D82291"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48B30452"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16B989FE"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66EFA4B2" w14:textId="77777777" w:rsidR="007F539C" w:rsidRPr="007F539C" w:rsidRDefault="007F539C" w:rsidP="007F539C">
            <w:pPr>
              <w:jc w:val="center"/>
              <w:rPr>
                <w:color w:val="000000"/>
                <w:sz w:val="18"/>
                <w:szCs w:val="18"/>
              </w:rPr>
            </w:pPr>
            <w:r w:rsidRPr="007F539C">
              <w:rPr>
                <w:color w:val="000000"/>
                <w:sz w:val="18"/>
                <w:szCs w:val="18"/>
              </w:rPr>
              <w:t>1</w:t>
            </w:r>
          </w:p>
        </w:tc>
        <w:tc>
          <w:tcPr>
            <w:tcW w:w="932" w:type="dxa"/>
            <w:tcBorders>
              <w:top w:val="nil"/>
              <w:left w:val="nil"/>
              <w:bottom w:val="single" w:sz="4" w:space="0" w:color="auto"/>
              <w:right w:val="single" w:sz="4" w:space="0" w:color="auto"/>
            </w:tcBorders>
            <w:shd w:val="clear" w:color="auto" w:fill="auto"/>
            <w:vAlign w:val="center"/>
          </w:tcPr>
          <w:p w14:paraId="128E2F30" w14:textId="77777777" w:rsidR="007F539C" w:rsidRPr="007F539C" w:rsidRDefault="007F539C" w:rsidP="007F539C">
            <w:pPr>
              <w:jc w:val="center"/>
              <w:rPr>
                <w:b/>
                <w:bCs/>
                <w:color w:val="000000"/>
                <w:sz w:val="18"/>
                <w:szCs w:val="18"/>
              </w:rPr>
            </w:pPr>
            <w:r w:rsidRPr="007F539C">
              <w:rPr>
                <w:b/>
                <w:bCs/>
                <w:color w:val="000000"/>
                <w:sz w:val="18"/>
                <w:szCs w:val="18"/>
              </w:rPr>
              <w:t>20,0</w:t>
            </w:r>
          </w:p>
        </w:tc>
        <w:tc>
          <w:tcPr>
            <w:tcW w:w="925" w:type="dxa"/>
            <w:tcBorders>
              <w:top w:val="nil"/>
              <w:left w:val="nil"/>
              <w:bottom w:val="single" w:sz="4" w:space="0" w:color="auto"/>
              <w:right w:val="single" w:sz="4" w:space="0" w:color="auto"/>
            </w:tcBorders>
            <w:shd w:val="clear" w:color="auto" w:fill="auto"/>
            <w:vAlign w:val="center"/>
          </w:tcPr>
          <w:p w14:paraId="73B4F4D7" w14:textId="77777777" w:rsidR="007F539C" w:rsidRPr="007F539C" w:rsidRDefault="007F539C" w:rsidP="007F539C">
            <w:pPr>
              <w:jc w:val="center"/>
              <w:rPr>
                <w:b/>
                <w:bCs/>
                <w:color w:val="000000"/>
                <w:sz w:val="18"/>
                <w:szCs w:val="18"/>
              </w:rPr>
            </w:pPr>
            <w:r w:rsidRPr="007F539C">
              <w:rPr>
                <w:b/>
                <w:bCs/>
                <w:color w:val="000000"/>
                <w:sz w:val="18"/>
                <w:szCs w:val="18"/>
              </w:rPr>
              <w:t>8,0</w:t>
            </w:r>
          </w:p>
        </w:tc>
        <w:tc>
          <w:tcPr>
            <w:tcW w:w="918" w:type="dxa"/>
            <w:tcBorders>
              <w:top w:val="nil"/>
              <w:left w:val="nil"/>
              <w:bottom w:val="single" w:sz="4" w:space="0" w:color="auto"/>
              <w:right w:val="single" w:sz="4" w:space="0" w:color="auto"/>
            </w:tcBorders>
            <w:shd w:val="clear" w:color="auto" w:fill="auto"/>
            <w:vAlign w:val="center"/>
          </w:tcPr>
          <w:p w14:paraId="0021C2FC" w14:textId="77777777" w:rsidR="007F539C" w:rsidRPr="007F539C" w:rsidRDefault="007F539C" w:rsidP="007F539C">
            <w:pPr>
              <w:jc w:val="center"/>
              <w:rPr>
                <w:color w:val="000000"/>
                <w:sz w:val="18"/>
                <w:szCs w:val="18"/>
              </w:rPr>
            </w:pPr>
            <w:r w:rsidRPr="007F539C">
              <w:rPr>
                <w:color w:val="000000"/>
                <w:sz w:val="18"/>
                <w:szCs w:val="18"/>
              </w:rPr>
              <w:t>2</w:t>
            </w:r>
          </w:p>
        </w:tc>
        <w:tc>
          <w:tcPr>
            <w:tcW w:w="918" w:type="dxa"/>
            <w:tcBorders>
              <w:top w:val="nil"/>
              <w:left w:val="nil"/>
              <w:bottom w:val="single" w:sz="4" w:space="0" w:color="auto"/>
              <w:right w:val="single" w:sz="4" w:space="0" w:color="auto"/>
            </w:tcBorders>
            <w:shd w:val="clear" w:color="auto" w:fill="auto"/>
            <w:vAlign w:val="center"/>
          </w:tcPr>
          <w:p w14:paraId="2A420029"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410CEABB" w14:textId="77777777" w:rsidR="007F539C" w:rsidRPr="007F539C" w:rsidRDefault="007F539C" w:rsidP="007F539C">
            <w:pPr>
              <w:jc w:val="center"/>
              <w:rPr>
                <w:b/>
                <w:bCs/>
                <w:color w:val="000000"/>
                <w:sz w:val="18"/>
                <w:szCs w:val="18"/>
              </w:rPr>
            </w:pPr>
            <w:r w:rsidRPr="007F539C">
              <w:rPr>
                <w:b/>
                <w:bCs/>
                <w:color w:val="000000"/>
                <w:sz w:val="18"/>
                <w:szCs w:val="18"/>
              </w:rPr>
              <w:t>66,7</w:t>
            </w:r>
          </w:p>
        </w:tc>
        <w:tc>
          <w:tcPr>
            <w:tcW w:w="925" w:type="dxa"/>
            <w:tcBorders>
              <w:top w:val="nil"/>
              <w:left w:val="nil"/>
              <w:bottom w:val="single" w:sz="4" w:space="0" w:color="auto"/>
              <w:right w:val="single" w:sz="4" w:space="0" w:color="auto"/>
            </w:tcBorders>
            <w:shd w:val="clear" w:color="auto" w:fill="auto"/>
            <w:vAlign w:val="center"/>
          </w:tcPr>
          <w:p w14:paraId="2795D4E3" w14:textId="77777777" w:rsidR="007F539C" w:rsidRPr="007F539C" w:rsidRDefault="007F539C" w:rsidP="007F539C">
            <w:pPr>
              <w:jc w:val="center"/>
              <w:rPr>
                <w:b/>
                <w:bCs/>
                <w:color w:val="000000"/>
                <w:sz w:val="18"/>
                <w:szCs w:val="18"/>
              </w:rPr>
            </w:pPr>
            <w:r w:rsidRPr="007F539C">
              <w:rPr>
                <w:b/>
                <w:bCs/>
                <w:color w:val="000000"/>
                <w:sz w:val="18"/>
                <w:szCs w:val="18"/>
              </w:rPr>
              <w:t>20,0</w:t>
            </w:r>
          </w:p>
        </w:tc>
        <w:tc>
          <w:tcPr>
            <w:tcW w:w="1852" w:type="dxa"/>
            <w:tcBorders>
              <w:top w:val="nil"/>
              <w:left w:val="nil"/>
              <w:bottom w:val="single" w:sz="4" w:space="0" w:color="auto"/>
              <w:right w:val="single" w:sz="4" w:space="0" w:color="auto"/>
            </w:tcBorders>
            <w:shd w:val="clear" w:color="auto" w:fill="auto"/>
            <w:vAlign w:val="center"/>
          </w:tcPr>
          <w:p w14:paraId="3A14D0D9" w14:textId="77777777" w:rsidR="007F539C" w:rsidRPr="007F539C" w:rsidRDefault="007F539C" w:rsidP="007F539C">
            <w:pPr>
              <w:jc w:val="center"/>
              <w:rPr>
                <w:b/>
                <w:bCs/>
                <w:color w:val="000000"/>
                <w:sz w:val="18"/>
                <w:szCs w:val="18"/>
              </w:rPr>
            </w:pPr>
            <w:r w:rsidRPr="007F539C">
              <w:rPr>
                <w:b/>
                <w:bCs/>
                <w:color w:val="000000"/>
                <w:sz w:val="18"/>
                <w:szCs w:val="18"/>
              </w:rPr>
              <w:t>28,0</w:t>
            </w:r>
          </w:p>
        </w:tc>
      </w:tr>
      <w:tr w:rsidR="007F539C" w:rsidRPr="007F539C" w14:paraId="05BBCF70"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5B697197" w14:textId="77777777" w:rsidR="007F539C" w:rsidRPr="007F539C" w:rsidRDefault="007F539C" w:rsidP="007F539C">
            <w:pPr>
              <w:jc w:val="center"/>
              <w:rPr>
                <w:color w:val="000000"/>
                <w:sz w:val="18"/>
                <w:szCs w:val="18"/>
              </w:rPr>
            </w:pPr>
            <w:r w:rsidRPr="007F539C">
              <w:rPr>
                <w:color w:val="000000"/>
                <w:sz w:val="18"/>
                <w:szCs w:val="18"/>
              </w:rPr>
              <w:t>18</w:t>
            </w:r>
          </w:p>
        </w:tc>
        <w:tc>
          <w:tcPr>
            <w:tcW w:w="2679" w:type="dxa"/>
            <w:tcBorders>
              <w:top w:val="nil"/>
              <w:left w:val="nil"/>
              <w:bottom w:val="single" w:sz="4" w:space="0" w:color="auto"/>
              <w:right w:val="single" w:sz="4" w:space="0" w:color="auto"/>
            </w:tcBorders>
            <w:shd w:val="clear" w:color="auto" w:fill="auto"/>
            <w:vAlign w:val="center"/>
          </w:tcPr>
          <w:p w14:paraId="773797E0" w14:textId="77777777" w:rsidR="007F539C" w:rsidRPr="007F539C" w:rsidRDefault="007F539C" w:rsidP="007F539C">
            <w:pPr>
              <w:rPr>
                <w:color w:val="000000"/>
                <w:sz w:val="18"/>
                <w:szCs w:val="18"/>
              </w:rPr>
            </w:pPr>
            <w:r w:rsidRPr="007F539C">
              <w:rPr>
                <w:color w:val="000000"/>
                <w:sz w:val="18"/>
                <w:szCs w:val="18"/>
              </w:rPr>
              <w:t>БДОУ г. Омска "Детский сад № 57"</w:t>
            </w:r>
          </w:p>
        </w:tc>
        <w:tc>
          <w:tcPr>
            <w:tcW w:w="947" w:type="dxa"/>
            <w:tcBorders>
              <w:top w:val="nil"/>
              <w:left w:val="nil"/>
              <w:bottom w:val="single" w:sz="4" w:space="0" w:color="auto"/>
              <w:right w:val="single" w:sz="4" w:space="0" w:color="auto"/>
            </w:tcBorders>
            <w:shd w:val="clear" w:color="auto" w:fill="auto"/>
            <w:vAlign w:val="center"/>
          </w:tcPr>
          <w:p w14:paraId="2ACA6D67"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32D3DA04"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045F9DE1"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63386CB8" w14:textId="77777777" w:rsidR="007F539C" w:rsidRPr="007F539C" w:rsidRDefault="007F539C" w:rsidP="007F539C">
            <w:pPr>
              <w:jc w:val="center"/>
              <w:rPr>
                <w:color w:val="000000"/>
                <w:sz w:val="18"/>
                <w:szCs w:val="18"/>
              </w:rPr>
            </w:pPr>
            <w:r w:rsidRPr="007F539C">
              <w:rPr>
                <w:color w:val="000000"/>
                <w:sz w:val="18"/>
                <w:szCs w:val="18"/>
              </w:rPr>
              <w:t>1</w:t>
            </w:r>
          </w:p>
        </w:tc>
        <w:tc>
          <w:tcPr>
            <w:tcW w:w="932" w:type="dxa"/>
            <w:tcBorders>
              <w:top w:val="nil"/>
              <w:left w:val="nil"/>
              <w:bottom w:val="single" w:sz="4" w:space="0" w:color="auto"/>
              <w:right w:val="single" w:sz="4" w:space="0" w:color="auto"/>
            </w:tcBorders>
            <w:shd w:val="clear" w:color="auto" w:fill="auto"/>
            <w:vAlign w:val="center"/>
          </w:tcPr>
          <w:p w14:paraId="06AFC097" w14:textId="77777777" w:rsidR="007F539C" w:rsidRPr="007F539C" w:rsidRDefault="007F539C" w:rsidP="007F539C">
            <w:pPr>
              <w:jc w:val="center"/>
              <w:rPr>
                <w:b/>
                <w:bCs/>
                <w:color w:val="000000"/>
                <w:sz w:val="18"/>
                <w:szCs w:val="18"/>
              </w:rPr>
            </w:pPr>
            <w:r w:rsidRPr="007F539C">
              <w:rPr>
                <w:b/>
                <w:bCs/>
                <w:color w:val="000000"/>
                <w:sz w:val="18"/>
                <w:szCs w:val="18"/>
              </w:rPr>
              <w:t>20,0</w:t>
            </w:r>
          </w:p>
        </w:tc>
        <w:tc>
          <w:tcPr>
            <w:tcW w:w="925" w:type="dxa"/>
            <w:tcBorders>
              <w:top w:val="nil"/>
              <w:left w:val="nil"/>
              <w:bottom w:val="single" w:sz="4" w:space="0" w:color="auto"/>
              <w:right w:val="single" w:sz="4" w:space="0" w:color="auto"/>
            </w:tcBorders>
            <w:shd w:val="clear" w:color="auto" w:fill="auto"/>
            <w:vAlign w:val="center"/>
          </w:tcPr>
          <w:p w14:paraId="1F7C09FE" w14:textId="77777777" w:rsidR="007F539C" w:rsidRPr="007F539C" w:rsidRDefault="007F539C" w:rsidP="007F539C">
            <w:pPr>
              <w:jc w:val="center"/>
              <w:rPr>
                <w:b/>
                <w:bCs/>
                <w:color w:val="000000"/>
                <w:sz w:val="18"/>
                <w:szCs w:val="18"/>
              </w:rPr>
            </w:pPr>
            <w:r w:rsidRPr="007F539C">
              <w:rPr>
                <w:b/>
                <w:bCs/>
                <w:color w:val="000000"/>
                <w:sz w:val="18"/>
                <w:szCs w:val="18"/>
              </w:rPr>
              <w:t>8,0</w:t>
            </w:r>
          </w:p>
        </w:tc>
        <w:tc>
          <w:tcPr>
            <w:tcW w:w="918" w:type="dxa"/>
            <w:tcBorders>
              <w:top w:val="nil"/>
              <w:left w:val="nil"/>
              <w:bottom w:val="single" w:sz="4" w:space="0" w:color="auto"/>
              <w:right w:val="single" w:sz="4" w:space="0" w:color="auto"/>
            </w:tcBorders>
            <w:shd w:val="clear" w:color="auto" w:fill="auto"/>
            <w:vAlign w:val="center"/>
          </w:tcPr>
          <w:p w14:paraId="74982465" w14:textId="77777777" w:rsidR="007F539C" w:rsidRPr="007F539C" w:rsidRDefault="007F539C" w:rsidP="007F539C">
            <w:pPr>
              <w:jc w:val="center"/>
              <w:rPr>
                <w:color w:val="000000"/>
                <w:sz w:val="18"/>
                <w:szCs w:val="18"/>
              </w:rPr>
            </w:pPr>
            <w:r w:rsidRPr="007F539C">
              <w:rPr>
                <w:color w:val="000000"/>
                <w:sz w:val="18"/>
                <w:szCs w:val="18"/>
              </w:rPr>
              <w:t>0</w:t>
            </w:r>
          </w:p>
        </w:tc>
        <w:tc>
          <w:tcPr>
            <w:tcW w:w="918" w:type="dxa"/>
            <w:tcBorders>
              <w:top w:val="nil"/>
              <w:left w:val="nil"/>
              <w:bottom w:val="single" w:sz="4" w:space="0" w:color="auto"/>
              <w:right w:val="single" w:sz="4" w:space="0" w:color="auto"/>
            </w:tcBorders>
            <w:shd w:val="clear" w:color="auto" w:fill="auto"/>
            <w:vAlign w:val="center"/>
          </w:tcPr>
          <w:p w14:paraId="0BB92FB4" w14:textId="77777777" w:rsidR="007F539C" w:rsidRPr="007F539C" w:rsidRDefault="007F539C" w:rsidP="007F539C">
            <w:pPr>
              <w:jc w:val="center"/>
              <w:rPr>
                <w:color w:val="000000"/>
                <w:sz w:val="18"/>
                <w:szCs w:val="18"/>
              </w:rPr>
            </w:pPr>
            <w:r w:rsidRPr="007F539C">
              <w:rPr>
                <w:color w:val="000000"/>
                <w:sz w:val="18"/>
                <w:szCs w:val="18"/>
              </w:rPr>
              <w:t>1</w:t>
            </w:r>
          </w:p>
        </w:tc>
        <w:tc>
          <w:tcPr>
            <w:tcW w:w="932" w:type="dxa"/>
            <w:tcBorders>
              <w:top w:val="nil"/>
              <w:left w:val="nil"/>
              <w:bottom w:val="single" w:sz="4" w:space="0" w:color="auto"/>
              <w:right w:val="single" w:sz="4" w:space="0" w:color="auto"/>
            </w:tcBorders>
            <w:shd w:val="clear" w:color="auto" w:fill="auto"/>
            <w:vAlign w:val="center"/>
          </w:tcPr>
          <w:p w14:paraId="5A67CD5A"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5B3DE20A"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1852" w:type="dxa"/>
            <w:tcBorders>
              <w:top w:val="nil"/>
              <w:left w:val="nil"/>
              <w:bottom w:val="single" w:sz="4" w:space="0" w:color="auto"/>
              <w:right w:val="single" w:sz="4" w:space="0" w:color="auto"/>
            </w:tcBorders>
            <w:shd w:val="clear" w:color="auto" w:fill="auto"/>
            <w:vAlign w:val="center"/>
          </w:tcPr>
          <w:p w14:paraId="70158C7F" w14:textId="77777777" w:rsidR="007F539C" w:rsidRPr="007F539C" w:rsidRDefault="007F539C" w:rsidP="007F539C">
            <w:pPr>
              <w:jc w:val="center"/>
              <w:rPr>
                <w:b/>
                <w:bCs/>
                <w:color w:val="000000"/>
                <w:sz w:val="18"/>
                <w:szCs w:val="18"/>
              </w:rPr>
            </w:pPr>
            <w:r w:rsidRPr="007F539C">
              <w:rPr>
                <w:b/>
                <w:bCs/>
                <w:color w:val="000000"/>
                <w:sz w:val="18"/>
                <w:szCs w:val="18"/>
              </w:rPr>
              <w:t>8,0</w:t>
            </w:r>
          </w:p>
        </w:tc>
      </w:tr>
      <w:tr w:rsidR="007F539C" w:rsidRPr="007F539C" w14:paraId="4ED7B485"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1111B35D" w14:textId="77777777" w:rsidR="007F539C" w:rsidRPr="007F539C" w:rsidRDefault="007F539C" w:rsidP="007F539C">
            <w:pPr>
              <w:jc w:val="center"/>
              <w:rPr>
                <w:color w:val="000000"/>
                <w:sz w:val="18"/>
                <w:szCs w:val="18"/>
              </w:rPr>
            </w:pPr>
            <w:r w:rsidRPr="007F539C">
              <w:rPr>
                <w:color w:val="000000"/>
                <w:sz w:val="18"/>
                <w:szCs w:val="18"/>
              </w:rPr>
              <w:t>19</w:t>
            </w:r>
          </w:p>
        </w:tc>
        <w:tc>
          <w:tcPr>
            <w:tcW w:w="2679" w:type="dxa"/>
            <w:tcBorders>
              <w:top w:val="nil"/>
              <w:left w:val="nil"/>
              <w:bottom w:val="single" w:sz="4" w:space="0" w:color="auto"/>
              <w:right w:val="single" w:sz="4" w:space="0" w:color="auto"/>
            </w:tcBorders>
            <w:shd w:val="clear" w:color="auto" w:fill="auto"/>
            <w:vAlign w:val="center"/>
          </w:tcPr>
          <w:p w14:paraId="6F1AA8AF" w14:textId="77777777" w:rsidR="007F539C" w:rsidRPr="007F539C" w:rsidRDefault="007F539C" w:rsidP="007F539C">
            <w:pPr>
              <w:rPr>
                <w:color w:val="000000"/>
                <w:sz w:val="18"/>
                <w:szCs w:val="18"/>
              </w:rPr>
            </w:pPr>
            <w:r w:rsidRPr="007F539C">
              <w:rPr>
                <w:color w:val="000000"/>
                <w:sz w:val="18"/>
                <w:szCs w:val="18"/>
              </w:rPr>
              <w:t>БДОУ г. Омска "Детский сад № 59"</w:t>
            </w:r>
          </w:p>
        </w:tc>
        <w:tc>
          <w:tcPr>
            <w:tcW w:w="947" w:type="dxa"/>
            <w:tcBorders>
              <w:top w:val="nil"/>
              <w:left w:val="nil"/>
              <w:bottom w:val="single" w:sz="4" w:space="0" w:color="auto"/>
              <w:right w:val="single" w:sz="4" w:space="0" w:color="auto"/>
            </w:tcBorders>
            <w:shd w:val="clear" w:color="auto" w:fill="auto"/>
            <w:vAlign w:val="center"/>
          </w:tcPr>
          <w:p w14:paraId="6CC640BA"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0CAE02DB"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0AB0329A"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2491E369"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0BCE0618"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79CC7D1D" w14:textId="77777777" w:rsidR="007F539C" w:rsidRPr="007F539C" w:rsidRDefault="007F539C" w:rsidP="007F539C">
            <w:pPr>
              <w:jc w:val="center"/>
              <w:rPr>
                <w:b/>
                <w:bCs/>
                <w:color w:val="000000"/>
                <w:sz w:val="18"/>
                <w:szCs w:val="18"/>
              </w:rPr>
            </w:pPr>
            <w:r w:rsidRPr="007F539C">
              <w:rPr>
                <w:b/>
                <w:bCs/>
                <w:color w:val="000000"/>
                <w:sz w:val="18"/>
                <w:szCs w:val="18"/>
              </w:rPr>
              <w:t>16,0</w:t>
            </w:r>
          </w:p>
        </w:tc>
        <w:tc>
          <w:tcPr>
            <w:tcW w:w="918" w:type="dxa"/>
            <w:tcBorders>
              <w:top w:val="nil"/>
              <w:left w:val="nil"/>
              <w:bottom w:val="single" w:sz="4" w:space="0" w:color="auto"/>
              <w:right w:val="single" w:sz="4" w:space="0" w:color="auto"/>
            </w:tcBorders>
            <w:shd w:val="clear" w:color="auto" w:fill="auto"/>
            <w:vAlign w:val="center"/>
          </w:tcPr>
          <w:p w14:paraId="34E8BCCB" w14:textId="77777777" w:rsidR="007F539C" w:rsidRPr="007F539C" w:rsidRDefault="007F539C" w:rsidP="007F539C">
            <w:pPr>
              <w:jc w:val="center"/>
              <w:rPr>
                <w:color w:val="000000"/>
                <w:sz w:val="18"/>
                <w:szCs w:val="18"/>
              </w:rPr>
            </w:pPr>
            <w:r w:rsidRPr="007F539C">
              <w:rPr>
                <w:color w:val="000000"/>
                <w:sz w:val="18"/>
                <w:szCs w:val="18"/>
              </w:rPr>
              <w:t>1</w:t>
            </w:r>
          </w:p>
        </w:tc>
        <w:tc>
          <w:tcPr>
            <w:tcW w:w="918" w:type="dxa"/>
            <w:tcBorders>
              <w:top w:val="nil"/>
              <w:left w:val="nil"/>
              <w:bottom w:val="single" w:sz="4" w:space="0" w:color="auto"/>
              <w:right w:val="single" w:sz="4" w:space="0" w:color="auto"/>
            </w:tcBorders>
            <w:shd w:val="clear" w:color="auto" w:fill="auto"/>
            <w:vAlign w:val="center"/>
          </w:tcPr>
          <w:p w14:paraId="5F9F89F1" w14:textId="77777777" w:rsidR="007F539C" w:rsidRPr="007F539C" w:rsidRDefault="007F539C" w:rsidP="007F539C">
            <w:pPr>
              <w:jc w:val="center"/>
              <w:rPr>
                <w:color w:val="000000"/>
                <w:sz w:val="18"/>
                <w:szCs w:val="18"/>
              </w:rPr>
            </w:pPr>
            <w:r w:rsidRPr="007F539C">
              <w:rPr>
                <w:color w:val="000000"/>
                <w:sz w:val="18"/>
                <w:szCs w:val="18"/>
              </w:rPr>
              <w:t>1</w:t>
            </w:r>
          </w:p>
        </w:tc>
        <w:tc>
          <w:tcPr>
            <w:tcW w:w="932" w:type="dxa"/>
            <w:tcBorders>
              <w:top w:val="nil"/>
              <w:left w:val="nil"/>
              <w:bottom w:val="single" w:sz="4" w:space="0" w:color="auto"/>
              <w:right w:val="single" w:sz="4" w:space="0" w:color="auto"/>
            </w:tcBorders>
            <w:shd w:val="clear" w:color="auto" w:fill="auto"/>
            <w:vAlign w:val="center"/>
          </w:tcPr>
          <w:p w14:paraId="067BC65C"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557568CC"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14424EDA" w14:textId="77777777" w:rsidR="007F539C" w:rsidRPr="007F539C" w:rsidRDefault="007F539C" w:rsidP="007F539C">
            <w:pPr>
              <w:jc w:val="center"/>
              <w:rPr>
                <w:b/>
                <w:bCs/>
                <w:color w:val="000000"/>
                <w:sz w:val="18"/>
                <w:szCs w:val="18"/>
              </w:rPr>
            </w:pPr>
            <w:r w:rsidRPr="007F539C">
              <w:rPr>
                <w:b/>
                <w:bCs/>
                <w:color w:val="000000"/>
                <w:sz w:val="18"/>
                <w:szCs w:val="18"/>
              </w:rPr>
              <w:t>46,0</w:t>
            </w:r>
          </w:p>
        </w:tc>
      </w:tr>
      <w:tr w:rsidR="007F539C" w:rsidRPr="007F539C" w14:paraId="18FC92F8"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44353C6A" w14:textId="77777777" w:rsidR="007F539C" w:rsidRPr="007F539C" w:rsidRDefault="007F539C" w:rsidP="007F539C">
            <w:pPr>
              <w:jc w:val="center"/>
              <w:rPr>
                <w:color w:val="000000"/>
                <w:sz w:val="18"/>
                <w:szCs w:val="18"/>
              </w:rPr>
            </w:pPr>
            <w:r w:rsidRPr="007F539C">
              <w:rPr>
                <w:color w:val="000000"/>
                <w:sz w:val="18"/>
                <w:szCs w:val="18"/>
              </w:rPr>
              <w:t>20</w:t>
            </w:r>
          </w:p>
        </w:tc>
        <w:tc>
          <w:tcPr>
            <w:tcW w:w="2679" w:type="dxa"/>
            <w:tcBorders>
              <w:top w:val="nil"/>
              <w:left w:val="nil"/>
              <w:bottom w:val="single" w:sz="4" w:space="0" w:color="auto"/>
              <w:right w:val="single" w:sz="4" w:space="0" w:color="auto"/>
            </w:tcBorders>
            <w:shd w:val="clear" w:color="auto" w:fill="auto"/>
            <w:vAlign w:val="center"/>
          </w:tcPr>
          <w:p w14:paraId="495B9024" w14:textId="77777777" w:rsidR="007F539C" w:rsidRPr="007F539C" w:rsidRDefault="007F539C" w:rsidP="007F539C">
            <w:pPr>
              <w:rPr>
                <w:color w:val="000000"/>
                <w:sz w:val="18"/>
                <w:szCs w:val="18"/>
              </w:rPr>
            </w:pPr>
            <w:r w:rsidRPr="007F539C">
              <w:rPr>
                <w:color w:val="000000"/>
                <w:sz w:val="18"/>
                <w:szCs w:val="18"/>
              </w:rPr>
              <w:t>БДОУ г. Омска "Детский сад № 66 комбинированного вида"</w:t>
            </w:r>
          </w:p>
        </w:tc>
        <w:tc>
          <w:tcPr>
            <w:tcW w:w="947" w:type="dxa"/>
            <w:tcBorders>
              <w:top w:val="nil"/>
              <w:left w:val="nil"/>
              <w:bottom w:val="single" w:sz="4" w:space="0" w:color="auto"/>
              <w:right w:val="single" w:sz="4" w:space="0" w:color="auto"/>
            </w:tcBorders>
            <w:shd w:val="clear" w:color="auto" w:fill="auto"/>
            <w:vAlign w:val="center"/>
          </w:tcPr>
          <w:p w14:paraId="58B5828E"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465E5462"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2BD8026D"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18E1ECBC"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2E43B9AC"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7736B8FF"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096413B7" w14:textId="77777777" w:rsidR="007F539C" w:rsidRPr="007F539C" w:rsidRDefault="007F539C" w:rsidP="007F539C">
            <w:pPr>
              <w:jc w:val="center"/>
              <w:rPr>
                <w:color w:val="000000"/>
                <w:sz w:val="18"/>
                <w:szCs w:val="18"/>
              </w:rPr>
            </w:pPr>
            <w:r w:rsidRPr="007F539C">
              <w:rPr>
                <w:color w:val="000000"/>
                <w:sz w:val="18"/>
                <w:szCs w:val="18"/>
              </w:rPr>
              <w:t>17</w:t>
            </w:r>
          </w:p>
        </w:tc>
        <w:tc>
          <w:tcPr>
            <w:tcW w:w="918" w:type="dxa"/>
            <w:tcBorders>
              <w:top w:val="nil"/>
              <w:left w:val="nil"/>
              <w:bottom w:val="single" w:sz="4" w:space="0" w:color="auto"/>
              <w:right w:val="single" w:sz="4" w:space="0" w:color="auto"/>
            </w:tcBorders>
            <w:shd w:val="clear" w:color="auto" w:fill="auto"/>
            <w:vAlign w:val="center"/>
          </w:tcPr>
          <w:p w14:paraId="5F54F75F" w14:textId="77777777" w:rsidR="007F539C" w:rsidRPr="007F539C" w:rsidRDefault="007F539C" w:rsidP="007F539C">
            <w:pPr>
              <w:jc w:val="center"/>
              <w:rPr>
                <w:color w:val="000000"/>
                <w:sz w:val="18"/>
                <w:szCs w:val="18"/>
              </w:rPr>
            </w:pPr>
            <w:r w:rsidRPr="007F539C">
              <w:rPr>
                <w:color w:val="000000"/>
                <w:sz w:val="18"/>
                <w:szCs w:val="18"/>
              </w:rPr>
              <w:t>17</w:t>
            </w:r>
          </w:p>
        </w:tc>
        <w:tc>
          <w:tcPr>
            <w:tcW w:w="932" w:type="dxa"/>
            <w:tcBorders>
              <w:top w:val="nil"/>
              <w:left w:val="nil"/>
              <w:bottom w:val="single" w:sz="4" w:space="0" w:color="auto"/>
              <w:right w:val="single" w:sz="4" w:space="0" w:color="auto"/>
            </w:tcBorders>
            <w:shd w:val="clear" w:color="auto" w:fill="auto"/>
            <w:vAlign w:val="center"/>
          </w:tcPr>
          <w:p w14:paraId="59A2D193"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564EDAFA"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2A339C36" w14:textId="77777777" w:rsidR="007F539C" w:rsidRPr="007F539C" w:rsidRDefault="007F539C" w:rsidP="007F539C">
            <w:pPr>
              <w:jc w:val="center"/>
              <w:rPr>
                <w:b/>
                <w:bCs/>
                <w:color w:val="000000"/>
                <w:sz w:val="18"/>
                <w:szCs w:val="18"/>
              </w:rPr>
            </w:pPr>
            <w:r w:rsidRPr="007F539C">
              <w:rPr>
                <w:b/>
                <w:bCs/>
                <w:color w:val="000000"/>
                <w:sz w:val="18"/>
                <w:szCs w:val="18"/>
              </w:rPr>
              <w:t>54,0</w:t>
            </w:r>
          </w:p>
        </w:tc>
      </w:tr>
      <w:tr w:rsidR="007F539C" w:rsidRPr="007F539C" w14:paraId="566D03E6"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2C9EF548" w14:textId="77777777" w:rsidR="007F539C" w:rsidRPr="007F539C" w:rsidRDefault="007F539C" w:rsidP="007F539C">
            <w:pPr>
              <w:jc w:val="center"/>
              <w:rPr>
                <w:color w:val="000000"/>
                <w:sz w:val="18"/>
                <w:szCs w:val="18"/>
              </w:rPr>
            </w:pPr>
            <w:r w:rsidRPr="007F539C">
              <w:rPr>
                <w:color w:val="000000"/>
                <w:sz w:val="18"/>
                <w:szCs w:val="18"/>
              </w:rPr>
              <w:t>21</w:t>
            </w:r>
          </w:p>
        </w:tc>
        <w:tc>
          <w:tcPr>
            <w:tcW w:w="2679" w:type="dxa"/>
            <w:tcBorders>
              <w:top w:val="nil"/>
              <w:left w:val="nil"/>
              <w:bottom w:val="single" w:sz="4" w:space="0" w:color="auto"/>
              <w:right w:val="single" w:sz="4" w:space="0" w:color="auto"/>
            </w:tcBorders>
            <w:shd w:val="clear" w:color="auto" w:fill="auto"/>
            <w:vAlign w:val="center"/>
          </w:tcPr>
          <w:p w14:paraId="6934A60B" w14:textId="77777777" w:rsidR="007F539C" w:rsidRPr="007F539C" w:rsidRDefault="007F539C" w:rsidP="007F539C">
            <w:pPr>
              <w:rPr>
                <w:color w:val="000000"/>
                <w:sz w:val="18"/>
                <w:szCs w:val="18"/>
              </w:rPr>
            </w:pPr>
            <w:r w:rsidRPr="007F539C">
              <w:rPr>
                <w:color w:val="000000"/>
                <w:sz w:val="18"/>
                <w:szCs w:val="18"/>
              </w:rPr>
              <w:t xml:space="preserve">БДОУ г. Омска "Детский сад № </w:t>
            </w:r>
            <w:r w:rsidRPr="007F539C">
              <w:rPr>
                <w:color w:val="000000"/>
                <w:sz w:val="18"/>
                <w:szCs w:val="18"/>
              </w:rPr>
              <w:lastRenderedPageBreak/>
              <w:t>72 общеразвивающего вида"</w:t>
            </w:r>
          </w:p>
        </w:tc>
        <w:tc>
          <w:tcPr>
            <w:tcW w:w="947" w:type="dxa"/>
            <w:tcBorders>
              <w:top w:val="nil"/>
              <w:left w:val="nil"/>
              <w:bottom w:val="single" w:sz="4" w:space="0" w:color="auto"/>
              <w:right w:val="single" w:sz="4" w:space="0" w:color="auto"/>
            </w:tcBorders>
            <w:shd w:val="clear" w:color="auto" w:fill="auto"/>
            <w:vAlign w:val="center"/>
          </w:tcPr>
          <w:p w14:paraId="23D2DA80" w14:textId="77777777" w:rsidR="007F539C" w:rsidRPr="007F539C" w:rsidRDefault="007F539C" w:rsidP="007F539C">
            <w:pPr>
              <w:jc w:val="center"/>
              <w:rPr>
                <w:color w:val="000000"/>
                <w:sz w:val="18"/>
                <w:szCs w:val="18"/>
              </w:rPr>
            </w:pPr>
            <w:r w:rsidRPr="007F539C">
              <w:rPr>
                <w:color w:val="000000"/>
                <w:sz w:val="18"/>
                <w:szCs w:val="18"/>
              </w:rPr>
              <w:lastRenderedPageBreak/>
              <w:t>0</w:t>
            </w:r>
          </w:p>
        </w:tc>
        <w:tc>
          <w:tcPr>
            <w:tcW w:w="925" w:type="dxa"/>
            <w:tcBorders>
              <w:top w:val="nil"/>
              <w:left w:val="nil"/>
              <w:bottom w:val="single" w:sz="4" w:space="0" w:color="auto"/>
              <w:right w:val="single" w:sz="4" w:space="0" w:color="auto"/>
            </w:tcBorders>
            <w:shd w:val="clear" w:color="auto" w:fill="auto"/>
            <w:vAlign w:val="center"/>
          </w:tcPr>
          <w:p w14:paraId="6B15268E"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25750F6C"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16DD630D"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462DA1C5"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5FA3D74F" w14:textId="77777777" w:rsidR="007F539C" w:rsidRPr="007F539C" w:rsidRDefault="007F539C" w:rsidP="007F539C">
            <w:pPr>
              <w:jc w:val="center"/>
              <w:rPr>
                <w:b/>
                <w:bCs/>
                <w:color w:val="000000"/>
                <w:sz w:val="18"/>
                <w:szCs w:val="18"/>
              </w:rPr>
            </w:pPr>
            <w:r w:rsidRPr="007F539C">
              <w:rPr>
                <w:b/>
                <w:bCs/>
                <w:color w:val="000000"/>
                <w:sz w:val="18"/>
                <w:szCs w:val="18"/>
              </w:rPr>
              <w:t>16,0</w:t>
            </w:r>
          </w:p>
        </w:tc>
        <w:tc>
          <w:tcPr>
            <w:tcW w:w="918" w:type="dxa"/>
            <w:tcBorders>
              <w:top w:val="nil"/>
              <w:left w:val="nil"/>
              <w:bottom w:val="single" w:sz="4" w:space="0" w:color="auto"/>
              <w:right w:val="single" w:sz="4" w:space="0" w:color="auto"/>
            </w:tcBorders>
            <w:shd w:val="clear" w:color="auto" w:fill="auto"/>
            <w:vAlign w:val="center"/>
          </w:tcPr>
          <w:p w14:paraId="2B87DC40" w14:textId="77777777" w:rsidR="007F539C" w:rsidRPr="007F539C" w:rsidRDefault="007F539C" w:rsidP="007F539C">
            <w:pPr>
              <w:jc w:val="center"/>
              <w:rPr>
                <w:color w:val="000000"/>
                <w:sz w:val="18"/>
                <w:szCs w:val="18"/>
              </w:rPr>
            </w:pPr>
            <w:r w:rsidRPr="007F539C">
              <w:rPr>
                <w:color w:val="000000"/>
                <w:sz w:val="18"/>
                <w:szCs w:val="18"/>
              </w:rPr>
              <w:t>9</w:t>
            </w:r>
          </w:p>
        </w:tc>
        <w:tc>
          <w:tcPr>
            <w:tcW w:w="918" w:type="dxa"/>
            <w:tcBorders>
              <w:top w:val="nil"/>
              <w:left w:val="nil"/>
              <w:bottom w:val="single" w:sz="4" w:space="0" w:color="auto"/>
              <w:right w:val="single" w:sz="4" w:space="0" w:color="auto"/>
            </w:tcBorders>
            <w:shd w:val="clear" w:color="auto" w:fill="auto"/>
            <w:vAlign w:val="center"/>
          </w:tcPr>
          <w:p w14:paraId="161941F8" w14:textId="77777777" w:rsidR="007F539C" w:rsidRPr="007F539C" w:rsidRDefault="007F539C" w:rsidP="007F539C">
            <w:pPr>
              <w:jc w:val="center"/>
              <w:rPr>
                <w:color w:val="000000"/>
                <w:sz w:val="18"/>
                <w:szCs w:val="18"/>
              </w:rPr>
            </w:pPr>
            <w:r w:rsidRPr="007F539C">
              <w:rPr>
                <w:color w:val="000000"/>
                <w:sz w:val="18"/>
                <w:szCs w:val="18"/>
              </w:rPr>
              <w:t>10</w:t>
            </w:r>
          </w:p>
        </w:tc>
        <w:tc>
          <w:tcPr>
            <w:tcW w:w="932" w:type="dxa"/>
            <w:tcBorders>
              <w:top w:val="nil"/>
              <w:left w:val="nil"/>
              <w:bottom w:val="single" w:sz="4" w:space="0" w:color="auto"/>
              <w:right w:val="single" w:sz="4" w:space="0" w:color="auto"/>
            </w:tcBorders>
            <w:shd w:val="clear" w:color="auto" w:fill="auto"/>
            <w:vAlign w:val="center"/>
          </w:tcPr>
          <w:p w14:paraId="62047BD7" w14:textId="77777777" w:rsidR="007F539C" w:rsidRPr="007F539C" w:rsidRDefault="007F539C" w:rsidP="007F539C">
            <w:pPr>
              <w:jc w:val="center"/>
              <w:rPr>
                <w:b/>
                <w:bCs/>
                <w:color w:val="000000"/>
                <w:sz w:val="18"/>
                <w:szCs w:val="18"/>
              </w:rPr>
            </w:pPr>
            <w:r w:rsidRPr="007F539C">
              <w:rPr>
                <w:b/>
                <w:bCs/>
                <w:color w:val="000000"/>
                <w:sz w:val="18"/>
                <w:szCs w:val="18"/>
              </w:rPr>
              <w:t>90,0</w:t>
            </w:r>
          </w:p>
        </w:tc>
        <w:tc>
          <w:tcPr>
            <w:tcW w:w="925" w:type="dxa"/>
            <w:tcBorders>
              <w:top w:val="nil"/>
              <w:left w:val="nil"/>
              <w:bottom w:val="single" w:sz="4" w:space="0" w:color="auto"/>
              <w:right w:val="single" w:sz="4" w:space="0" w:color="auto"/>
            </w:tcBorders>
            <w:shd w:val="clear" w:color="auto" w:fill="auto"/>
            <w:vAlign w:val="center"/>
          </w:tcPr>
          <w:p w14:paraId="610FE283" w14:textId="77777777" w:rsidR="007F539C" w:rsidRPr="007F539C" w:rsidRDefault="007F539C" w:rsidP="007F539C">
            <w:pPr>
              <w:jc w:val="center"/>
              <w:rPr>
                <w:b/>
                <w:bCs/>
                <w:color w:val="000000"/>
                <w:sz w:val="18"/>
                <w:szCs w:val="18"/>
              </w:rPr>
            </w:pPr>
            <w:r w:rsidRPr="007F539C">
              <w:rPr>
                <w:b/>
                <w:bCs/>
                <w:color w:val="000000"/>
                <w:sz w:val="18"/>
                <w:szCs w:val="18"/>
              </w:rPr>
              <w:t>27,0</w:t>
            </w:r>
          </w:p>
        </w:tc>
        <w:tc>
          <w:tcPr>
            <w:tcW w:w="1852" w:type="dxa"/>
            <w:tcBorders>
              <w:top w:val="nil"/>
              <w:left w:val="nil"/>
              <w:bottom w:val="single" w:sz="4" w:space="0" w:color="auto"/>
              <w:right w:val="single" w:sz="4" w:space="0" w:color="auto"/>
            </w:tcBorders>
            <w:shd w:val="clear" w:color="auto" w:fill="auto"/>
            <w:vAlign w:val="center"/>
          </w:tcPr>
          <w:p w14:paraId="39719BA6" w14:textId="77777777" w:rsidR="007F539C" w:rsidRPr="007F539C" w:rsidRDefault="007F539C" w:rsidP="007F539C">
            <w:pPr>
              <w:jc w:val="center"/>
              <w:rPr>
                <w:b/>
                <w:bCs/>
                <w:color w:val="000000"/>
                <w:sz w:val="18"/>
                <w:szCs w:val="18"/>
              </w:rPr>
            </w:pPr>
            <w:r w:rsidRPr="007F539C">
              <w:rPr>
                <w:b/>
                <w:bCs/>
                <w:color w:val="000000"/>
                <w:sz w:val="18"/>
                <w:szCs w:val="18"/>
              </w:rPr>
              <w:t>43,0</w:t>
            </w:r>
          </w:p>
        </w:tc>
      </w:tr>
      <w:tr w:rsidR="007F539C" w:rsidRPr="007F539C" w14:paraId="7F6CBDD7"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2F3B6B2B" w14:textId="77777777" w:rsidR="007F539C" w:rsidRPr="007F539C" w:rsidRDefault="007F539C" w:rsidP="007F539C">
            <w:pPr>
              <w:jc w:val="center"/>
              <w:rPr>
                <w:color w:val="000000"/>
                <w:sz w:val="18"/>
                <w:szCs w:val="18"/>
              </w:rPr>
            </w:pPr>
            <w:r w:rsidRPr="007F539C">
              <w:rPr>
                <w:color w:val="000000"/>
                <w:sz w:val="18"/>
                <w:szCs w:val="18"/>
              </w:rPr>
              <w:lastRenderedPageBreak/>
              <w:t>22</w:t>
            </w:r>
          </w:p>
        </w:tc>
        <w:tc>
          <w:tcPr>
            <w:tcW w:w="2679" w:type="dxa"/>
            <w:tcBorders>
              <w:top w:val="nil"/>
              <w:left w:val="nil"/>
              <w:bottom w:val="single" w:sz="4" w:space="0" w:color="auto"/>
              <w:right w:val="single" w:sz="4" w:space="0" w:color="auto"/>
            </w:tcBorders>
            <w:shd w:val="clear" w:color="auto" w:fill="auto"/>
            <w:vAlign w:val="center"/>
          </w:tcPr>
          <w:p w14:paraId="158B1795" w14:textId="77777777" w:rsidR="007F539C" w:rsidRPr="007F539C" w:rsidRDefault="007F539C" w:rsidP="007F539C">
            <w:pPr>
              <w:rPr>
                <w:color w:val="000000"/>
                <w:sz w:val="18"/>
                <w:szCs w:val="18"/>
              </w:rPr>
            </w:pPr>
            <w:r w:rsidRPr="007F539C">
              <w:rPr>
                <w:color w:val="000000"/>
                <w:sz w:val="18"/>
                <w:szCs w:val="18"/>
              </w:rPr>
              <w:t>БДОУ г. Омска "Детский сад № 92"</w:t>
            </w:r>
          </w:p>
        </w:tc>
        <w:tc>
          <w:tcPr>
            <w:tcW w:w="947" w:type="dxa"/>
            <w:tcBorders>
              <w:top w:val="nil"/>
              <w:left w:val="nil"/>
              <w:bottom w:val="single" w:sz="4" w:space="0" w:color="auto"/>
              <w:right w:val="single" w:sz="4" w:space="0" w:color="auto"/>
            </w:tcBorders>
            <w:shd w:val="clear" w:color="auto" w:fill="auto"/>
            <w:vAlign w:val="center"/>
          </w:tcPr>
          <w:p w14:paraId="14146322"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6D2BC513"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43344CCF"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4873720C"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0FEB0FD4"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47CAE6D8"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4E06DA77" w14:textId="77777777" w:rsidR="007F539C" w:rsidRPr="007F539C" w:rsidRDefault="007F539C" w:rsidP="007F539C">
            <w:pPr>
              <w:jc w:val="center"/>
              <w:rPr>
                <w:color w:val="000000"/>
                <w:sz w:val="18"/>
                <w:szCs w:val="18"/>
              </w:rPr>
            </w:pPr>
            <w:r w:rsidRPr="007F539C">
              <w:rPr>
                <w:color w:val="000000"/>
                <w:sz w:val="18"/>
                <w:szCs w:val="18"/>
              </w:rPr>
              <w:t>2</w:t>
            </w:r>
          </w:p>
        </w:tc>
        <w:tc>
          <w:tcPr>
            <w:tcW w:w="918" w:type="dxa"/>
            <w:tcBorders>
              <w:top w:val="nil"/>
              <w:left w:val="nil"/>
              <w:bottom w:val="single" w:sz="4" w:space="0" w:color="auto"/>
              <w:right w:val="single" w:sz="4" w:space="0" w:color="auto"/>
            </w:tcBorders>
            <w:shd w:val="clear" w:color="auto" w:fill="auto"/>
            <w:vAlign w:val="center"/>
          </w:tcPr>
          <w:p w14:paraId="77F7D394"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797CD87D"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458A19B0"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5E084C87" w14:textId="77777777" w:rsidR="007F539C" w:rsidRPr="007F539C" w:rsidRDefault="007F539C" w:rsidP="007F539C">
            <w:pPr>
              <w:jc w:val="center"/>
              <w:rPr>
                <w:b/>
                <w:bCs/>
                <w:color w:val="000000"/>
                <w:sz w:val="18"/>
                <w:szCs w:val="18"/>
              </w:rPr>
            </w:pPr>
            <w:r w:rsidRPr="007F539C">
              <w:rPr>
                <w:b/>
                <w:bCs/>
                <w:color w:val="000000"/>
                <w:sz w:val="18"/>
                <w:szCs w:val="18"/>
              </w:rPr>
              <w:t>54,0</w:t>
            </w:r>
          </w:p>
        </w:tc>
      </w:tr>
      <w:tr w:rsidR="007F539C" w:rsidRPr="007F539C" w14:paraId="39FE0166"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09BBE967" w14:textId="77777777" w:rsidR="007F539C" w:rsidRPr="007F539C" w:rsidRDefault="007F539C" w:rsidP="007F539C">
            <w:pPr>
              <w:jc w:val="center"/>
              <w:rPr>
                <w:color w:val="000000"/>
                <w:sz w:val="18"/>
                <w:szCs w:val="18"/>
              </w:rPr>
            </w:pPr>
            <w:r w:rsidRPr="007F539C">
              <w:rPr>
                <w:color w:val="000000"/>
                <w:sz w:val="18"/>
                <w:szCs w:val="18"/>
              </w:rPr>
              <w:t>23</w:t>
            </w:r>
          </w:p>
        </w:tc>
        <w:tc>
          <w:tcPr>
            <w:tcW w:w="2679" w:type="dxa"/>
            <w:tcBorders>
              <w:top w:val="nil"/>
              <w:left w:val="nil"/>
              <w:bottom w:val="single" w:sz="4" w:space="0" w:color="auto"/>
              <w:right w:val="single" w:sz="4" w:space="0" w:color="auto"/>
            </w:tcBorders>
            <w:shd w:val="clear" w:color="auto" w:fill="auto"/>
            <w:vAlign w:val="center"/>
          </w:tcPr>
          <w:p w14:paraId="08F5D77C" w14:textId="77777777" w:rsidR="007F539C" w:rsidRPr="007F539C" w:rsidRDefault="007F539C" w:rsidP="007F539C">
            <w:pPr>
              <w:rPr>
                <w:color w:val="000000"/>
                <w:sz w:val="18"/>
                <w:szCs w:val="18"/>
              </w:rPr>
            </w:pPr>
            <w:r w:rsidRPr="007F539C">
              <w:rPr>
                <w:color w:val="000000"/>
                <w:sz w:val="18"/>
                <w:szCs w:val="18"/>
              </w:rPr>
              <w:t>БДОУ г. Омска "Детский сад № 93"</w:t>
            </w:r>
          </w:p>
        </w:tc>
        <w:tc>
          <w:tcPr>
            <w:tcW w:w="947" w:type="dxa"/>
            <w:tcBorders>
              <w:top w:val="nil"/>
              <w:left w:val="nil"/>
              <w:bottom w:val="single" w:sz="4" w:space="0" w:color="auto"/>
              <w:right w:val="single" w:sz="4" w:space="0" w:color="auto"/>
            </w:tcBorders>
            <w:shd w:val="clear" w:color="auto" w:fill="auto"/>
            <w:vAlign w:val="center"/>
          </w:tcPr>
          <w:p w14:paraId="5A5852F6" w14:textId="77777777" w:rsidR="007F539C" w:rsidRPr="007F539C" w:rsidRDefault="007F539C" w:rsidP="007F539C">
            <w:pPr>
              <w:jc w:val="center"/>
              <w:rPr>
                <w:color w:val="000000"/>
                <w:sz w:val="18"/>
                <w:szCs w:val="18"/>
              </w:rPr>
            </w:pPr>
            <w:r w:rsidRPr="007F539C">
              <w:rPr>
                <w:color w:val="000000"/>
                <w:sz w:val="18"/>
                <w:szCs w:val="18"/>
              </w:rPr>
              <w:t>1</w:t>
            </w:r>
          </w:p>
        </w:tc>
        <w:tc>
          <w:tcPr>
            <w:tcW w:w="925" w:type="dxa"/>
            <w:tcBorders>
              <w:top w:val="nil"/>
              <w:left w:val="nil"/>
              <w:bottom w:val="single" w:sz="4" w:space="0" w:color="auto"/>
              <w:right w:val="single" w:sz="4" w:space="0" w:color="auto"/>
            </w:tcBorders>
            <w:shd w:val="clear" w:color="auto" w:fill="auto"/>
            <w:vAlign w:val="center"/>
          </w:tcPr>
          <w:p w14:paraId="097399F0" w14:textId="77777777" w:rsidR="007F539C" w:rsidRPr="007F539C" w:rsidRDefault="007F539C" w:rsidP="007F539C">
            <w:pPr>
              <w:jc w:val="center"/>
              <w:rPr>
                <w:b/>
                <w:bCs/>
                <w:color w:val="000000"/>
                <w:sz w:val="18"/>
                <w:szCs w:val="18"/>
              </w:rPr>
            </w:pPr>
            <w:r w:rsidRPr="007F539C">
              <w:rPr>
                <w:b/>
                <w:bCs/>
                <w:color w:val="000000"/>
                <w:sz w:val="18"/>
                <w:szCs w:val="18"/>
              </w:rPr>
              <w:t>20,0</w:t>
            </w:r>
          </w:p>
        </w:tc>
        <w:tc>
          <w:tcPr>
            <w:tcW w:w="925" w:type="dxa"/>
            <w:tcBorders>
              <w:top w:val="nil"/>
              <w:left w:val="nil"/>
              <w:bottom w:val="single" w:sz="4" w:space="0" w:color="auto"/>
              <w:right w:val="single" w:sz="4" w:space="0" w:color="auto"/>
            </w:tcBorders>
            <w:shd w:val="clear" w:color="auto" w:fill="auto"/>
            <w:vAlign w:val="center"/>
          </w:tcPr>
          <w:p w14:paraId="32E53540" w14:textId="77777777" w:rsidR="007F539C" w:rsidRPr="007F539C" w:rsidRDefault="007F539C" w:rsidP="007F539C">
            <w:pPr>
              <w:jc w:val="center"/>
              <w:rPr>
                <w:b/>
                <w:bCs/>
                <w:color w:val="000000"/>
                <w:sz w:val="18"/>
                <w:szCs w:val="18"/>
              </w:rPr>
            </w:pPr>
            <w:r w:rsidRPr="007F539C">
              <w:rPr>
                <w:b/>
                <w:bCs/>
                <w:color w:val="000000"/>
                <w:sz w:val="18"/>
                <w:szCs w:val="18"/>
              </w:rPr>
              <w:t>6,0</w:t>
            </w:r>
          </w:p>
        </w:tc>
        <w:tc>
          <w:tcPr>
            <w:tcW w:w="947" w:type="dxa"/>
            <w:tcBorders>
              <w:top w:val="nil"/>
              <w:left w:val="nil"/>
              <w:bottom w:val="single" w:sz="4" w:space="0" w:color="auto"/>
              <w:right w:val="single" w:sz="4" w:space="0" w:color="auto"/>
            </w:tcBorders>
            <w:shd w:val="clear" w:color="auto" w:fill="auto"/>
            <w:vAlign w:val="center"/>
          </w:tcPr>
          <w:p w14:paraId="1E38A069"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7D6E8C8B"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1512BDBD"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0B05BE46" w14:textId="77777777" w:rsidR="007F539C" w:rsidRPr="007F539C" w:rsidRDefault="007F539C" w:rsidP="007F539C">
            <w:pPr>
              <w:jc w:val="center"/>
              <w:rPr>
                <w:color w:val="000000"/>
                <w:sz w:val="18"/>
                <w:szCs w:val="18"/>
              </w:rPr>
            </w:pPr>
            <w:r w:rsidRPr="007F539C">
              <w:rPr>
                <w:color w:val="000000"/>
                <w:sz w:val="18"/>
                <w:szCs w:val="18"/>
              </w:rPr>
              <w:t>2</w:t>
            </w:r>
          </w:p>
        </w:tc>
        <w:tc>
          <w:tcPr>
            <w:tcW w:w="918" w:type="dxa"/>
            <w:tcBorders>
              <w:top w:val="nil"/>
              <w:left w:val="nil"/>
              <w:bottom w:val="single" w:sz="4" w:space="0" w:color="auto"/>
              <w:right w:val="single" w:sz="4" w:space="0" w:color="auto"/>
            </w:tcBorders>
            <w:shd w:val="clear" w:color="auto" w:fill="auto"/>
            <w:vAlign w:val="center"/>
          </w:tcPr>
          <w:p w14:paraId="76614943"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0D447446"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162D4852"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623C2FAE" w14:textId="77777777" w:rsidR="007F539C" w:rsidRPr="007F539C" w:rsidRDefault="007F539C" w:rsidP="007F539C">
            <w:pPr>
              <w:jc w:val="center"/>
              <w:rPr>
                <w:b/>
                <w:bCs/>
                <w:color w:val="000000"/>
                <w:sz w:val="18"/>
                <w:szCs w:val="18"/>
              </w:rPr>
            </w:pPr>
            <w:r w:rsidRPr="007F539C">
              <w:rPr>
                <w:b/>
                <w:bCs/>
                <w:color w:val="000000"/>
                <w:sz w:val="18"/>
                <w:szCs w:val="18"/>
              </w:rPr>
              <w:t>60,0</w:t>
            </w:r>
          </w:p>
        </w:tc>
      </w:tr>
      <w:tr w:rsidR="007F539C" w:rsidRPr="007F539C" w14:paraId="618C4705"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60888211" w14:textId="77777777" w:rsidR="007F539C" w:rsidRPr="007F539C" w:rsidRDefault="007F539C" w:rsidP="007F539C">
            <w:pPr>
              <w:jc w:val="center"/>
              <w:rPr>
                <w:color w:val="000000"/>
                <w:sz w:val="18"/>
                <w:szCs w:val="18"/>
              </w:rPr>
            </w:pPr>
            <w:r w:rsidRPr="007F539C">
              <w:rPr>
                <w:color w:val="000000"/>
                <w:sz w:val="18"/>
                <w:szCs w:val="18"/>
              </w:rPr>
              <w:t>24</w:t>
            </w:r>
          </w:p>
        </w:tc>
        <w:tc>
          <w:tcPr>
            <w:tcW w:w="2679" w:type="dxa"/>
            <w:tcBorders>
              <w:top w:val="nil"/>
              <w:left w:val="nil"/>
              <w:bottom w:val="single" w:sz="4" w:space="0" w:color="auto"/>
              <w:right w:val="single" w:sz="4" w:space="0" w:color="auto"/>
            </w:tcBorders>
            <w:shd w:val="clear" w:color="auto" w:fill="auto"/>
            <w:vAlign w:val="center"/>
          </w:tcPr>
          <w:p w14:paraId="6FF2A21C" w14:textId="77777777" w:rsidR="007F539C" w:rsidRPr="007F539C" w:rsidRDefault="007F539C" w:rsidP="007F539C">
            <w:pPr>
              <w:rPr>
                <w:color w:val="000000"/>
                <w:sz w:val="18"/>
                <w:szCs w:val="18"/>
              </w:rPr>
            </w:pPr>
            <w:r w:rsidRPr="007F539C">
              <w:rPr>
                <w:color w:val="000000"/>
                <w:sz w:val="18"/>
                <w:szCs w:val="18"/>
              </w:rPr>
              <w:t>БДОУ г. Омска "Детский сад № 95"</w:t>
            </w:r>
          </w:p>
        </w:tc>
        <w:tc>
          <w:tcPr>
            <w:tcW w:w="947" w:type="dxa"/>
            <w:tcBorders>
              <w:top w:val="nil"/>
              <w:left w:val="nil"/>
              <w:bottom w:val="single" w:sz="4" w:space="0" w:color="auto"/>
              <w:right w:val="single" w:sz="4" w:space="0" w:color="auto"/>
            </w:tcBorders>
            <w:shd w:val="clear" w:color="auto" w:fill="auto"/>
            <w:vAlign w:val="center"/>
          </w:tcPr>
          <w:p w14:paraId="4A420781"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6226B8F4"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0292415C"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3FE21C4C"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60645A17"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04E103F8" w14:textId="77777777" w:rsidR="007F539C" w:rsidRPr="007F539C" w:rsidRDefault="007F539C" w:rsidP="007F539C">
            <w:pPr>
              <w:jc w:val="center"/>
              <w:rPr>
                <w:b/>
                <w:bCs/>
                <w:color w:val="000000"/>
                <w:sz w:val="18"/>
                <w:szCs w:val="18"/>
              </w:rPr>
            </w:pPr>
            <w:r w:rsidRPr="007F539C">
              <w:rPr>
                <w:b/>
                <w:bCs/>
                <w:color w:val="000000"/>
                <w:sz w:val="18"/>
                <w:szCs w:val="18"/>
              </w:rPr>
              <w:t>16,0</w:t>
            </w:r>
          </w:p>
        </w:tc>
        <w:tc>
          <w:tcPr>
            <w:tcW w:w="918" w:type="dxa"/>
            <w:tcBorders>
              <w:top w:val="nil"/>
              <w:left w:val="nil"/>
              <w:bottom w:val="single" w:sz="4" w:space="0" w:color="auto"/>
              <w:right w:val="single" w:sz="4" w:space="0" w:color="auto"/>
            </w:tcBorders>
            <w:shd w:val="clear" w:color="auto" w:fill="auto"/>
            <w:vAlign w:val="center"/>
          </w:tcPr>
          <w:p w14:paraId="4761EBE1" w14:textId="77777777" w:rsidR="007F539C" w:rsidRPr="007F539C" w:rsidRDefault="007F539C" w:rsidP="007F539C">
            <w:pPr>
              <w:jc w:val="center"/>
              <w:rPr>
                <w:color w:val="000000"/>
                <w:sz w:val="18"/>
                <w:szCs w:val="18"/>
              </w:rPr>
            </w:pPr>
            <w:r w:rsidRPr="007F539C">
              <w:rPr>
                <w:color w:val="000000"/>
                <w:sz w:val="18"/>
                <w:szCs w:val="18"/>
              </w:rPr>
              <w:t>3</w:t>
            </w:r>
          </w:p>
        </w:tc>
        <w:tc>
          <w:tcPr>
            <w:tcW w:w="918" w:type="dxa"/>
            <w:tcBorders>
              <w:top w:val="nil"/>
              <w:left w:val="nil"/>
              <w:bottom w:val="single" w:sz="4" w:space="0" w:color="auto"/>
              <w:right w:val="single" w:sz="4" w:space="0" w:color="auto"/>
            </w:tcBorders>
            <w:shd w:val="clear" w:color="auto" w:fill="auto"/>
            <w:vAlign w:val="center"/>
          </w:tcPr>
          <w:p w14:paraId="12A2E5B7" w14:textId="77777777" w:rsidR="007F539C" w:rsidRPr="007F539C" w:rsidRDefault="007F539C" w:rsidP="007F539C">
            <w:pPr>
              <w:jc w:val="center"/>
              <w:rPr>
                <w:color w:val="000000"/>
                <w:sz w:val="18"/>
                <w:szCs w:val="18"/>
              </w:rPr>
            </w:pPr>
            <w:r w:rsidRPr="007F539C">
              <w:rPr>
                <w:color w:val="000000"/>
                <w:sz w:val="18"/>
                <w:szCs w:val="18"/>
              </w:rPr>
              <w:t>5</w:t>
            </w:r>
          </w:p>
        </w:tc>
        <w:tc>
          <w:tcPr>
            <w:tcW w:w="932" w:type="dxa"/>
            <w:tcBorders>
              <w:top w:val="nil"/>
              <w:left w:val="nil"/>
              <w:bottom w:val="single" w:sz="4" w:space="0" w:color="auto"/>
              <w:right w:val="single" w:sz="4" w:space="0" w:color="auto"/>
            </w:tcBorders>
            <w:shd w:val="clear" w:color="auto" w:fill="auto"/>
            <w:vAlign w:val="center"/>
          </w:tcPr>
          <w:p w14:paraId="0E536231"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2FEABAEF" w14:textId="77777777" w:rsidR="007F539C" w:rsidRPr="007F539C" w:rsidRDefault="007F539C" w:rsidP="007F539C">
            <w:pPr>
              <w:jc w:val="center"/>
              <w:rPr>
                <w:b/>
                <w:bCs/>
                <w:color w:val="000000"/>
                <w:sz w:val="18"/>
                <w:szCs w:val="18"/>
              </w:rPr>
            </w:pPr>
            <w:r w:rsidRPr="007F539C">
              <w:rPr>
                <w:b/>
                <w:bCs/>
                <w:color w:val="000000"/>
                <w:sz w:val="18"/>
                <w:szCs w:val="18"/>
              </w:rPr>
              <w:t>18,0</w:t>
            </w:r>
          </w:p>
        </w:tc>
        <w:tc>
          <w:tcPr>
            <w:tcW w:w="1852" w:type="dxa"/>
            <w:tcBorders>
              <w:top w:val="nil"/>
              <w:left w:val="nil"/>
              <w:bottom w:val="single" w:sz="4" w:space="0" w:color="auto"/>
              <w:right w:val="single" w:sz="4" w:space="0" w:color="auto"/>
            </w:tcBorders>
            <w:shd w:val="clear" w:color="auto" w:fill="auto"/>
            <w:vAlign w:val="center"/>
          </w:tcPr>
          <w:p w14:paraId="5B122117" w14:textId="77777777" w:rsidR="007F539C" w:rsidRPr="007F539C" w:rsidRDefault="007F539C" w:rsidP="007F539C">
            <w:pPr>
              <w:jc w:val="center"/>
              <w:rPr>
                <w:b/>
                <w:bCs/>
                <w:color w:val="000000"/>
                <w:sz w:val="18"/>
                <w:szCs w:val="18"/>
              </w:rPr>
            </w:pPr>
            <w:r w:rsidRPr="007F539C">
              <w:rPr>
                <w:b/>
                <w:bCs/>
                <w:color w:val="000000"/>
                <w:sz w:val="18"/>
                <w:szCs w:val="18"/>
              </w:rPr>
              <w:t>34,0</w:t>
            </w:r>
          </w:p>
        </w:tc>
      </w:tr>
      <w:tr w:rsidR="007F539C" w:rsidRPr="007F539C" w14:paraId="34F9F7AD"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5D8D7896" w14:textId="77777777" w:rsidR="007F539C" w:rsidRPr="007F539C" w:rsidRDefault="007F539C" w:rsidP="007F539C">
            <w:pPr>
              <w:jc w:val="center"/>
              <w:rPr>
                <w:color w:val="000000"/>
                <w:sz w:val="18"/>
                <w:szCs w:val="18"/>
              </w:rPr>
            </w:pPr>
            <w:r w:rsidRPr="007F539C">
              <w:rPr>
                <w:color w:val="000000"/>
                <w:sz w:val="18"/>
                <w:szCs w:val="18"/>
              </w:rPr>
              <w:t>25</w:t>
            </w:r>
          </w:p>
        </w:tc>
        <w:tc>
          <w:tcPr>
            <w:tcW w:w="2679" w:type="dxa"/>
            <w:tcBorders>
              <w:top w:val="nil"/>
              <w:left w:val="nil"/>
              <w:bottom w:val="single" w:sz="4" w:space="0" w:color="auto"/>
              <w:right w:val="single" w:sz="4" w:space="0" w:color="auto"/>
            </w:tcBorders>
            <w:shd w:val="clear" w:color="auto" w:fill="auto"/>
            <w:vAlign w:val="center"/>
          </w:tcPr>
          <w:p w14:paraId="1757F04E" w14:textId="77777777" w:rsidR="007F539C" w:rsidRPr="007F539C" w:rsidRDefault="007F539C" w:rsidP="007F539C">
            <w:pPr>
              <w:rPr>
                <w:color w:val="000000"/>
                <w:sz w:val="18"/>
                <w:szCs w:val="18"/>
              </w:rPr>
            </w:pPr>
            <w:r w:rsidRPr="007F539C">
              <w:rPr>
                <w:color w:val="000000"/>
                <w:sz w:val="18"/>
                <w:szCs w:val="18"/>
              </w:rPr>
              <w:t>БДОУ г. Омска "Детский сад № 101 комбинированного вида"</w:t>
            </w:r>
          </w:p>
        </w:tc>
        <w:tc>
          <w:tcPr>
            <w:tcW w:w="947" w:type="dxa"/>
            <w:tcBorders>
              <w:top w:val="nil"/>
              <w:left w:val="nil"/>
              <w:bottom w:val="single" w:sz="4" w:space="0" w:color="auto"/>
              <w:right w:val="single" w:sz="4" w:space="0" w:color="auto"/>
            </w:tcBorders>
            <w:shd w:val="clear" w:color="auto" w:fill="auto"/>
            <w:vAlign w:val="center"/>
          </w:tcPr>
          <w:p w14:paraId="23AAA3B3"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6456C8D1"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7062DC01"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1B9F09A7"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3F4205BD"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62E2F4BB"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37D3984E" w14:textId="77777777" w:rsidR="007F539C" w:rsidRPr="007F539C" w:rsidRDefault="007F539C" w:rsidP="007F539C">
            <w:pPr>
              <w:jc w:val="center"/>
              <w:rPr>
                <w:color w:val="000000"/>
                <w:sz w:val="18"/>
                <w:szCs w:val="18"/>
              </w:rPr>
            </w:pPr>
            <w:r w:rsidRPr="007F539C">
              <w:rPr>
                <w:color w:val="000000"/>
                <w:sz w:val="18"/>
                <w:szCs w:val="18"/>
              </w:rPr>
              <w:t>9</w:t>
            </w:r>
          </w:p>
        </w:tc>
        <w:tc>
          <w:tcPr>
            <w:tcW w:w="918" w:type="dxa"/>
            <w:tcBorders>
              <w:top w:val="nil"/>
              <w:left w:val="nil"/>
              <w:bottom w:val="single" w:sz="4" w:space="0" w:color="auto"/>
              <w:right w:val="single" w:sz="4" w:space="0" w:color="auto"/>
            </w:tcBorders>
            <w:shd w:val="clear" w:color="auto" w:fill="auto"/>
            <w:vAlign w:val="center"/>
          </w:tcPr>
          <w:p w14:paraId="4B86B12A" w14:textId="77777777" w:rsidR="007F539C" w:rsidRPr="007F539C" w:rsidRDefault="007F539C" w:rsidP="007F539C">
            <w:pPr>
              <w:jc w:val="center"/>
              <w:rPr>
                <w:color w:val="000000"/>
                <w:sz w:val="18"/>
                <w:szCs w:val="18"/>
              </w:rPr>
            </w:pPr>
            <w:r w:rsidRPr="007F539C">
              <w:rPr>
                <w:color w:val="000000"/>
                <w:sz w:val="18"/>
                <w:szCs w:val="18"/>
              </w:rPr>
              <w:t>10</w:t>
            </w:r>
          </w:p>
        </w:tc>
        <w:tc>
          <w:tcPr>
            <w:tcW w:w="932" w:type="dxa"/>
            <w:tcBorders>
              <w:top w:val="nil"/>
              <w:left w:val="nil"/>
              <w:bottom w:val="single" w:sz="4" w:space="0" w:color="auto"/>
              <w:right w:val="single" w:sz="4" w:space="0" w:color="auto"/>
            </w:tcBorders>
            <w:shd w:val="clear" w:color="auto" w:fill="auto"/>
            <w:vAlign w:val="center"/>
          </w:tcPr>
          <w:p w14:paraId="09478761" w14:textId="77777777" w:rsidR="007F539C" w:rsidRPr="007F539C" w:rsidRDefault="007F539C" w:rsidP="007F539C">
            <w:pPr>
              <w:jc w:val="center"/>
              <w:rPr>
                <w:b/>
                <w:bCs/>
                <w:color w:val="000000"/>
                <w:sz w:val="18"/>
                <w:szCs w:val="18"/>
              </w:rPr>
            </w:pPr>
            <w:r w:rsidRPr="007F539C">
              <w:rPr>
                <w:b/>
                <w:bCs/>
                <w:color w:val="000000"/>
                <w:sz w:val="18"/>
                <w:szCs w:val="18"/>
              </w:rPr>
              <w:t>90,0</w:t>
            </w:r>
          </w:p>
        </w:tc>
        <w:tc>
          <w:tcPr>
            <w:tcW w:w="925" w:type="dxa"/>
            <w:tcBorders>
              <w:top w:val="nil"/>
              <w:left w:val="nil"/>
              <w:bottom w:val="single" w:sz="4" w:space="0" w:color="auto"/>
              <w:right w:val="single" w:sz="4" w:space="0" w:color="auto"/>
            </w:tcBorders>
            <w:shd w:val="clear" w:color="auto" w:fill="auto"/>
            <w:vAlign w:val="center"/>
          </w:tcPr>
          <w:p w14:paraId="18215607" w14:textId="77777777" w:rsidR="007F539C" w:rsidRPr="007F539C" w:rsidRDefault="007F539C" w:rsidP="007F539C">
            <w:pPr>
              <w:jc w:val="center"/>
              <w:rPr>
                <w:b/>
                <w:bCs/>
                <w:color w:val="000000"/>
                <w:sz w:val="18"/>
                <w:szCs w:val="18"/>
              </w:rPr>
            </w:pPr>
            <w:r w:rsidRPr="007F539C">
              <w:rPr>
                <w:b/>
                <w:bCs/>
                <w:color w:val="000000"/>
                <w:sz w:val="18"/>
                <w:szCs w:val="18"/>
              </w:rPr>
              <w:t>27,0</w:t>
            </w:r>
          </w:p>
        </w:tc>
        <w:tc>
          <w:tcPr>
            <w:tcW w:w="1852" w:type="dxa"/>
            <w:tcBorders>
              <w:top w:val="nil"/>
              <w:left w:val="nil"/>
              <w:bottom w:val="single" w:sz="4" w:space="0" w:color="auto"/>
              <w:right w:val="single" w:sz="4" w:space="0" w:color="auto"/>
            </w:tcBorders>
            <w:shd w:val="clear" w:color="auto" w:fill="auto"/>
            <w:vAlign w:val="center"/>
          </w:tcPr>
          <w:p w14:paraId="51EE1073" w14:textId="77777777" w:rsidR="007F539C" w:rsidRPr="007F539C" w:rsidRDefault="007F539C" w:rsidP="007F539C">
            <w:pPr>
              <w:jc w:val="center"/>
              <w:rPr>
                <w:b/>
                <w:bCs/>
                <w:color w:val="000000"/>
                <w:sz w:val="18"/>
                <w:szCs w:val="18"/>
              </w:rPr>
            </w:pPr>
            <w:r w:rsidRPr="007F539C">
              <w:rPr>
                <w:b/>
                <w:bCs/>
                <w:color w:val="000000"/>
                <w:sz w:val="18"/>
                <w:szCs w:val="18"/>
              </w:rPr>
              <w:t>51,0</w:t>
            </w:r>
          </w:p>
        </w:tc>
      </w:tr>
      <w:tr w:rsidR="007F539C" w:rsidRPr="007F539C" w14:paraId="5AD8294C"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749F70E6" w14:textId="77777777" w:rsidR="007F539C" w:rsidRPr="007F539C" w:rsidRDefault="007F539C" w:rsidP="007F539C">
            <w:pPr>
              <w:jc w:val="center"/>
              <w:rPr>
                <w:color w:val="000000"/>
                <w:sz w:val="18"/>
                <w:szCs w:val="18"/>
              </w:rPr>
            </w:pPr>
            <w:r w:rsidRPr="007F539C">
              <w:rPr>
                <w:color w:val="000000"/>
                <w:sz w:val="18"/>
                <w:szCs w:val="18"/>
              </w:rPr>
              <w:t>26</w:t>
            </w:r>
          </w:p>
        </w:tc>
        <w:tc>
          <w:tcPr>
            <w:tcW w:w="2679" w:type="dxa"/>
            <w:tcBorders>
              <w:top w:val="nil"/>
              <w:left w:val="nil"/>
              <w:bottom w:val="single" w:sz="4" w:space="0" w:color="auto"/>
              <w:right w:val="single" w:sz="4" w:space="0" w:color="auto"/>
            </w:tcBorders>
            <w:shd w:val="clear" w:color="auto" w:fill="auto"/>
            <w:vAlign w:val="center"/>
          </w:tcPr>
          <w:p w14:paraId="23BB2B95" w14:textId="77777777" w:rsidR="007F539C" w:rsidRPr="007F539C" w:rsidRDefault="007F539C" w:rsidP="007F539C">
            <w:pPr>
              <w:rPr>
                <w:color w:val="000000"/>
                <w:sz w:val="18"/>
                <w:szCs w:val="18"/>
              </w:rPr>
            </w:pPr>
            <w:r w:rsidRPr="007F539C">
              <w:rPr>
                <w:color w:val="000000"/>
                <w:sz w:val="18"/>
                <w:szCs w:val="18"/>
              </w:rPr>
              <w:t>БДОУ г. Омска "Детский сад № 103"</w:t>
            </w:r>
          </w:p>
        </w:tc>
        <w:tc>
          <w:tcPr>
            <w:tcW w:w="947" w:type="dxa"/>
            <w:tcBorders>
              <w:top w:val="nil"/>
              <w:left w:val="nil"/>
              <w:bottom w:val="single" w:sz="4" w:space="0" w:color="auto"/>
              <w:right w:val="single" w:sz="4" w:space="0" w:color="auto"/>
            </w:tcBorders>
            <w:shd w:val="clear" w:color="auto" w:fill="auto"/>
            <w:vAlign w:val="center"/>
          </w:tcPr>
          <w:p w14:paraId="5E83A88D"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7BE6169D"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44FE8CBB"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7469B9F9"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17106FB5"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6C9A3BF5" w14:textId="77777777" w:rsidR="007F539C" w:rsidRPr="007F539C" w:rsidRDefault="007F539C" w:rsidP="007F539C">
            <w:pPr>
              <w:jc w:val="center"/>
              <w:rPr>
                <w:b/>
                <w:bCs/>
                <w:color w:val="000000"/>
                <w:sz w:val="18"/>
                <w:szCs w:val="18"/>
              </w:rPr>
            </w:pPr>
            <w:r w:rsidRPr="007F539C">
              <w:rPr>
                <w:b/>
                <w:bCs/>
                <w:color w:val="000000"/>
                <w:sz w:val="18"/>
                <w:szCs w:val="18"/>
              </w:rPr>
              <w:t>16,0</w:t>
            </w:r>
          </w:p>
        </w:tc>
        <w:tc>
          <w:tcPr>
            <w:tcW w:w="918" w:type="dxa"/>
            <w:tcBorders>
              <w:top w:val="nil"/>
              <w:left w:val="nil"/>
              <w:bottom w:val="single" w:sz="4" w:space="0" w:color="auto"/>
              <w:right w:val="single" w:sz="4" w:space="0" w:color="auto"/>
            </w:tcBorders>
            <w:shd w:val="clear" w:color="auto" w:fill="auto"/>
            <w:vAlign w:val="center"/>
          </w:tcPr>
          <w:p w14:paraId="73FB1199" w14:textId="77777777" w:rsidR="007F539C" w:rsidRPr="007F539C" w:rsidRDefault="007F539C" w:rsidP="007F539C">
            <w:pPr>
              <w:jc w:val="center"/>
              <w:rPr>
                <w:color w:val="000000"/>
                <w:sz w:val="18"/>
                <w:szCs w:val="18"/>
              </w:rPr>
            </w:pPr>
            <w:r w:rsidRPr="007F539C">
              <w:rPr>
                <w:color w:val="000000"/>
                <w:sz w:val="18"/>
                <w:szCs w:val="18"/>
              </w:rPr>
              <w:t>2</w:t>
            </w:r>
          </w:p>
        </w:tc>
        <w:tc>
          <w:tcPr>
            <w:tcW w:w="918" w:type="dxa"/>
            <w:tcBorders>
              <w:top w:val="nil"/>
              <w:left w:val="nil"/>
              <w:bottom w:val="single" w:sz="4" w:space="0" w:color="auto"/>
              <w:right w:val="single" w:sz="4" w:space="0" w:color="auto"/>
            </w:tcBorders>
            <w:shd w:val="clear" w:color="auto" w:fill="auto"/>
            <w:vAlign w:val="center"/>
          </w:tcPr>
          <w:p w14:paraId="01DF147F"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6621EDA1"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3EA61ABF"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055CF964" w14:textId="77777777" w:rsidR="007F539C" w:rsidRPr="007F539C" w:rsidRDefault="007F539C" w:rsidP="007F539C">
            <w:pPr>
              <w:jc w:val="center"/>
              <w:rPr>
                <w:b/>
                <w:bCs/>
                <w:color w:val="000000"/>
                <w:sz w:val="18"/>
                <w:szCs w:val="18"/>
              </w:rPr>
            </w:pPr>
            <w:r w:rsidRPr="007F539C">
              <w:rPr>
                <w:b/>
                <w:bCs/>
                <w:color w:val="000000"/>
                <w:sz w:val="18"/>
                <w:szCs w:val="18"/>
              </w:rPr>
              <w:t>46,0</w:t>
            </w:r>
          </w:p>
        </w:tc>
      </w:tr>
      <w:tr w:rsidR="007F539C" w:rsidRPr="007F539C" w14:paraId="44596C88"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31B53CC0" w14:textId="77777777" w:rsidR="007F539C" w:rsidRPr="007F539C" w:rsidRDefault="007F539C" w:rsidP="007F539C">
            <w:pPr>
              <w:jc w:val="center"/>
              <w:rPr>
                <w:color w:val="000000"/>
                <w:sz w:val="18"/>
                <w:szCs w:val="18"/>
              </w:rPr>
            </w:pPr>
            <w:r w:rsidRPr="007F539C">
              <w:rPr>
                <w:color w:val="000000"/>
                <w:sz w:val="18"/>
                <w:szCs w:val="18"/>
              </w:rPr>
              <w:t>27</w:t>
            </w:r>
          </w:p>
        </w:tc>
        <w:tc>
          <w:tcPr>
            <w:tcW w:w="2679" w:type="dxa"/>
            <w:tcBorders>
              <w:top w:val="nil"/>
              <w:left w:val="nil"/>
              <w:bottom w:val="single" w:sz="4" w:space="0" w:color="auto"/>
              <w:right w:val="single" w:sz="4" w:space="0" w:color="auto"/>
            </w:tcBorders>
            <w:shd w:val="clear" w:color="auto" w:fill="auto"/>
            <w:vAlign w:val="center"/>
          </w:tcPr>
          <w:p w14:paraId="10E85A0F" w14:textId="77777777" w:rsidR="007F539C" w:rsidRPr="007F539C" w:rsidRDefault="007F539C" w:rsidP="007F539C">
            <w:pPr>
              <w:rPr>
                <w:color w:val="000000"/>
                <w:sz w:val="18"/>
                <w:szCs w:val="18"/>
              </w:rPr>
            </w:pPr>
            <w:r w:rsidRPr="007F539C">
              <w:rPr>
                <w:color w:val="000000"/>
                <w:sz w:val="18"/>
                <w:szCs w:val="18"/>
              </w:rPr>
              <w:t>БДОУ г. Омска "Детский сад № 112"</w:t>
            </w:r>
          </w:p>
        </w:tc>
        <w:tc>
          <w:tcPr>
            <w:tcW w:w="947" w:type="dxa"/>
            <w:tcBorders>
              <w:top w:val="nil"/>
              <w:left w:val="nil"/>
              <w:bottom w:val="single" w:sz="4" w:space="0" w:color="auto"/>
              <w:right w:val="single" w:sz="4" w:space="0" w:color="auto"/>
            </w:tcBorders>
            <w:shd w:val="clear" w:color="auto" w:fill="auto"/>
            <w:vAlign w:val="center"/>
          </w:tcPr>
          <w:p w14:paraId="3CD3AFCA" w14:textId="77777777" w:rsidR="007F539C" w:rsidRPr="007F539C" w:rsidRDefault="007F539C" w:rsidP="007F539C">
            <w:pPr>
              <w:jc w:val="center"/>
              <w:rPr>
                <w:color w:val="000000"/>
                <w:sz w:val="18"/>
                <w:szCs w:val="18"/>
              </w:rPr>
            </w:pPr>
            <w:r w:rsidRPr="007F539C">
              <w:rPr>
                <w:color w:val="000000"/>
                <w:sz w:val="18"/>
                <w:szCs w:val="18"/>
              </w:rPr>
              <w:t>3</w:t>
            </w:r>
          </w:p>
        </w:tc>
        <w:tc>
          <w:tcPr>
            <w:tcW w:w="925" w:type="dxa"/>
            <w:tcBorders>
              <w:top w:val="nil"/>
              <w:left w:val="nil"/>
              <w:bottom w:val="single" w:sz="4" w:space="0" w:color="auto"/>
              <w:right w:val="single" w:sz="4" w:space="0" w:color="auto"/>
            </w:tcBorders>
            <w:shd w:val="clear" w:color="auto" w:fill="auto"/>
            <w:vAlign w:val="center"/>
          </w:tcPr>
          <w:p w14:paraId="200BB705"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7C78FE19" w14:textId="77777777" w:rsidR="007F539C" w:rsidRPr="007F539C" w:rsidRDefault="007F539C" w:rsidP="007F539C">
            <w:pPr>
              <w:jc w:val="center"/>
              <w:rPr>
                <w:b/>
                <w:bCs/>
                <w:color w:val="000000"/>
                <w:sz w:val="18"/>
                <w:szCs w:val="18"/>
              </w:rPr>
            </w:pPr>
            <w:r w:rsidRPr="007F539C">
              <w:rPr>
                <w:b/>
                <w:bCs/>
                <w:color w:val="000000"/>
                <w:sz w:val="18"/>
                <w:szCs w:val="18"/>
              </w:rPr>
              <w:t>18,0</w:t>
            </w:r>
          </w:p>
        </w:tc>
        <w:tc>
          <w:tcPr>
            <w:tcW w:w="947" w:type="dxa"/>
            <w:tcBorders>
              <w:top w:val="nil"/>
              <w:left w:val="nil"/>
              <w:bottom w:val="single" w:sz="4" w:space="0" w:color="auto"/>
              <w:right w:val="single" w:sz="4" w:space="0" w:color="auto"/>
            </w:tcBorders>
            <w:shd w:val="clear" w:color="auto" w:fill="auto"/>
            <w:vAlign w:val="center"/>
          </w:tcPr>
          <w:p w14:paraId="48B909A1" w14:textId="77777777" w:rsidR="007F539C" w:rsidRPr="007F539C" w:rsidRDefault="007F539C" w:rsidP="007F539C">
            <w:pPr>
              <w:jc w:val="center"/>
              <w:rPr>
                <w:color w:val="000000"/>
                <w:sz w:val="18"/>
                <w:szCs w:val="18"/>
              </w:rPr>
            </w:pPr>
            <w:r w:rsidRPr="007F539C">
              <w:rPr>
                <w:color w:val="000000"/>
                <w:sz w:val="18"/>
                <w:szCs w:val="18"/>
              </w:rPr>
              <w:t>4</w:t>
            </w:r>
          </w:p>
        </w:tc>
        <w:tc>
          <w:tcPr>
            <w:tcW w:w="932" w:type="dxa"/>
            <w:tcBorders>
              <w:top w:val="nil"/>
              <w:left w:val="nil"/>
              <w:bottom w:val="single" w:sz="4" w:space="0" w:color="auto"/>
              <w:right w:val="single" w:sz="4" w:space="0" w:color="auto"/>
            </w:tcBorders>
            <w:shd w:val="clear" w:color="auto" w:fill="auto"/>
            <w:vAlign w:val="center"/>
          </w:tcPr>
          <w:p w14:paraId="7DB34BC3" w14:textId="77777777" w:rsidR="007F539C" w:rsidRPr="007F539C" w:rsidRDefault="007F539C" w:rsidP="007F539C">
            <w:pPr>
              <w:jc w:val="center"/>
              <w:rPr>
                <w:b/>
                <w:bCs/>
                <w:color w:val="000000"/>
                <w:sz w:val="18"/>
                <w:szCs w:val="18"/>
              </w:rPr>
            </w:pPr>
            <w:r w:rsidRPr="007F539C">
              <w:rPr>
                <w:b/>
                <w:bCs/>
                <w:color w:val="000000"/>
                <w:sz w:val="18"/>
                <w:szCs w:val="18"/>
              </w:rPr>
              <w:t>80,0</w:t>
            </w:r>
          </w:p>
        </w:tc>
        <w:tc>
          <w:tcPr>
            <w:tcW w:w="925" w:type="dxa"/>
            <w:tcBorders>
              <w:top w:val="nil"/>
              <w:left w:val="nil"/>
              <w:bottom w:val="single" w:sz="4" w:space="0" w:color="auto"/>
              <w:right w:val="single" w:sz="4" w:space="0" w:color="auto"/>
            </w:tcBorders>
            <w:shd w:val="clear" w:color="auto" w:fill="auto"/>
            <w:vAlign w:val="center"/>
          </w:tcPr>
          <w:p w14:paraId="626E75B8" w14:textId="77777777" w:rsidR="007F539C" w:rsidRPr="007F539C" w:rsidRDefault="007F539C" w:rsidP="007F539C">
            <w:pPr>
              <w:jc w:val="center"/>
              <w:rPr>
                <w:b/>
                <w:bCs/>
                <w:color w:val="000000"/>
                <w:sz w:val="18"/>
                <w:szCs w:val="18"/>
              </w:rPr>
            </w:pPr>
            <w:r w:rsidRPr="007F539C">
              <w:rPr>
                <w:b/>
                <w:bCs/>
                <w:color w:val="000000"/>
                <w:sz w:val="18"/>
                <w:szCs w:val="18"/>
              </w:rPr>
              <w:t>32,0</w:t>
            </w:r>
          </w:p>
        </w:tc>
        <w:tc>
          <w:tcPr>
            <w:tcW w:w="918" w:type="dxa"/>
            <w:tcBorders>
              <w:top w:val="nil"/>
              <w:left w:val="nil"/>
              <w:bottom w:val="single" w:sz="4" w:space="0" w:color="auto"/>
              <w:right w:val="single" w:sz="4" w:space="0" w:color="auto"/>
            </w:tcBorders>
            <w:shd w:val="clear" w:color="auto" w:fill="auto"/>
            <w:vAlign w:val="center"/>
          </w:tcPr>
          <w:p w14:paraId="42A6F3AD" w14:textId="77777777" w:rsidR="007F539C" w:rsidRPr="007F539C" w:rsidRDefault="007F539C" w:rsidP="007F539C">
            <w:pPr>
              <w:jc w:val="center"/>
              <w:rPr>
                <w:color w:val="000000"/>
                <w:sz w:val="18"/>
                <w:szCs w:val="18"/>
              </w:rPr>
            </w:pPr>
            <w:r w:rsidRPr="007F539C">
              <w:rPr>
                <w:color w:val="000000"/>
                <w:sz w:val="18"/>
                <w:szCs w:val="18"/>
              </w:rPr>
              <w:t>46</w:t>
            </w:r>
          </w:p>
        </w:tc>
        <w:tc>
          <w:tcPr>
            <w:tcW w:w="918" w:type="dxa"/>
            <w:tcBorders>
              <w:top w:val="nil"/>
              <w:left w:val="nil"/>
              <w:bottom w:val="single" w:sz="4" w:space="0" w:color="auto"/>
              <w:right w:val="single" w:sz="4" w:space="0" w:color="auto"/>
            </w:tcBorders>
            <w:shd w:val="clear" w:color="auto" w:fill="auto"/>
            <w:vAlign w:val="center"/>
          </w:tcPr>
          <w:p w14:paraId="19DF19E7" w14:textId="77777777" w:rsidR="007F539C" w:rsidRPr="007F539C" w:rsidRDefault="007F539C" w:rsidP="007F539C">
            <w:pPr>
              <w:jc w:val="center"/>
              <w:rPr>
                <w:color w:val="000000"/>
                <w:sz w:val="18"/>
                <w:szCs w:val="18"/>
              </w:rPr>
            </w:pPr>
            <w:r w:rsidRPr="007F539C">
              <w:rPr>
                <w:color w:val="000000"/>
                <w:sz w:val="18"/>
                <w:szCs w:val="18"/>
              </w:rPr>
              <w:t>46</w:t>
            </w:r>
          </w:p>
        </w:tc>
        <w:tc>
          <w:tcPr>
            <w:tcW w:w="932" w:type="dxa"/>
            <w:tcBorders>
              <w:top w:val="nil"/>
              <w:left w:val="nil"/>
              <w:bottom w:val="single" w:sz="4" w:space="0" w:color="auto"/>
              <w:right w:val="single" w:sz="4" w:space="0" w:color="auto"/>
            </w:tcBorders>
            <w:shd w:val="clear" w:color="auto" w:fill="auto"/>
            <w:vAlign w:val="center"/>
          </w:tcPr>
          <w:p w14:paraId="1EF17588"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3036A83E"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3BE11117" w14:textId="77777777" w:rsidR="007F539C" w:rsidRPr="007F539C" w:rsidRDefault="007F539C" w:rsidP="007F539C">
            <w:pPr>
              <w:jc w:val="center"/>
              <w:rPr>
                <w:b/>
                <w:bCs/>
                <w:color w:val="000000"/>
                <w:sz w:val="18"/>
                <w:szCs w:val="18"/>
              </w:rPr>
            </w:pPr>
            <w:r w:rsidRPr="007F539C">
              <w:rPr>
                <w:b/>
                <w:bCs/>
                <w:color w:val="000000"/>
                <w:sz w:val="18"/>
                <w:szCs w:val="18"/>
              </w:rPr>
              <w:t>80,0</w:t>
            </w:r>
          </w:p>
        </w:tc>
      </w:tr>
      <w:tr w:rsidR="007F539C" w:rsidRPr="007F539C" w14:paraId="5B1E1DB2"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35A57AB1" w14:textId="77777777" w:rsidR="007F539C" w:rsidRPr="007F539C" w:rsidRDefault="007F539C" w:rsidP="007F539C">
            <w:pPr>
              <w:jc w:val="center"/>
              <w:rPr>
                <w:color w:val="000000"/>
                <w:sz w:val="18"/>
                <w:szCs w:val="18"/>
              </w:rPr>
            </w:pPr>
            <w:r w:rsidRPr="007F539C">
              <w:rPr>
                <w:color w:val="000000"/>
                <w:sz w:val="18"/>
                <w:szCs w:val="18"/>
              </w:rPr>
              <w:t>28</w:t>
            </w:r>
          </w:p>
        </w:tc>
        <w:tc>
          <w:tcPr>
            <w:tcW w:w="2679" w:type="dxa"/>
            <w:tcBorders>
              <w:top w:val="nil"/>
              <w:left w:val="nil"/>
              <w:bottom w:val="single" w:sz="4" w:space="0" w:color="auto"/>
              <w:right w:val="single" w:sz="4" w:space="0" w:color="auto"/>
            </w:tcBorders>
            <w:shd w:val="clear" w:color="auto" w:fill="auto"/>
            <w:vAlign w:val="center"/>
          </w:tcPr>
          <w:p w14:paraId="2860B79D" w14:textId="77777777" w:rsidR="007F539C" w:rsidRPr="007F539C" w:rsidRDefault="007F539C" w:rsidP="007F539C">
            <w:pPr>
              <w:rPr>
                <w:color w:val="000000"/>
                <w:sz w:val="18"/>
                <w:szCs w:val="18"/>
              </w:rPr>
            </w:pPr>
            <w:r w:rsidRPr="007F539C">
              <w:rPr>
                <w:color w:val="000000"/>
                <w:sz w:val="18"/>
                <w:szCs w:val="18"/>
              </w:rPr>
              <w:t>БДОУ г. Омска "Детский сад № 124"</w:t>
            </w:r>
          </w:p>
        </w:tc>
        <w:tc>
          <w:tcPr>
            <w:tcW w:w="947" w:type="dxa"/>
            <w:tcBorders>
              <w:top w:val="nil"/>
              <w:left w:val="nil"/>
              <w:bottom w:val="single" w:sz="4" w:space="0" w:color="auto"/>
              <w:right w:val="single" w:sz="4" w:space="0" w:color="auto"/>
            </w:tcBorders>
            <w:shd w:val="clear" w:color="auto" w:fill="auto"/>
            <w:vAlign w:val="center"/>
          </w:tcPr>
          <w:p w14:paraId="2170B750"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7C353128"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1FABB51C"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194FA41A"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1F574460"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71E6E2ED"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419C85F3" w14:textId="77777777" w:rsidR="007F539C" w:rsidRPr="007F539C" w:rsidRDefault="007F539C" w:rsidP="007F539C">
            <w:pPr>
              <w:jc w:val="center"/>
              <w:rPr>
                <w:color w:val="000000"/>
                <w:sz w:val="18"/>
                <w:szCs w:val="18"/>
              </w:rPr>
            </w:pPr>
            <w:r w:rsidRPr="007F539C">
              <w:rPr>
                <w:color w:val="000000"/>
                <w:sz w:val="18"/>
                <w:szCs w:val="18"/>
              </w:rPr>
              <w:t>4</w:t>
            </w:r>
          </w:p>
        </w:tc>
        <w:tc>
          <w:tcPr>
            <w:tcW w:w="918" w:type="dxa"/>
            <w:tcBorders>
              <w:top w:val="nil"/>
              <w:left w:val="nil"/>
              <w:bottom w:val="single" w:sz="4" w:space="0" w:color="auto"/>
              <w:right w:val="single" w:sz="4" w:space="0" w:color="auto"/>
            </w:tcBorders>
            <w:shd w:val="clear" w:color="auto" w:fill="auto"/>
            <w:vAlign w:val="center"/>
          </w:tcPr>
          <w:p w14:paraId="2CCB8BAD" w14:textId="77777777" w:rsidR="007F539C" w:rsidRPr="007F539C" w:rsidRDefault="007F539C" w:rsidP="007F539C">
            <w:pPr>
              <w:jc w:val="center"/>
              <w:rPr>
                <w:color w:val="000000"/>
                <w:sz w:val="18"/>
                <w:szCs w:val="18"/>
              </w:rPr>
            </w:pPr>
            <w:r w:rsidRPr="007F539C">
              <w:rPr>
                <w:color w:val="000000"/>
                <w:sz w:val="18"/>
                <w:szCs w:val="18"/>
              </w:rPr>
              <w:t>5</w:t>
            </w:r>
          </w:p>
        </w:tc>
        <w:tc>
          <w:tcPr>
            <w:tcW w:w="932" w:type="dxa"/>
            <w:tcBorders>
              <w:top w:val="nil"/>
              <w:left w:val="nil"/>
              <w:bottom w:val="single" w:sz="4" w:space="0" w:color="auto"/>
              <w:right w:val="single" w:sz="4" w:space="0" w:color="auto"/>
            </w:tcBorders>
            <w:shd w:val="clear" w:color="auto" w:fill="auto"/>
            <w:vAlign w:val="center"/>
          </w:tcPr>
          <w:p w14:paraId="17BA41DE" w14:textId="77777777" w:rsidR="007F539C" w:rsidRPr="007F539C" w:rsidRDefault="007F539C" w:rsidP="007F539C">
            <w:pPr>
              <w:jc w:val="center"/>
              <w:rPr>
                <w:b/>
                <w:bCs/>
                <w:color w:val="000000"/>
                <w:sz w:val="18"/>
                <w:szCs w:val="18"/>
              </w:rPr>
            </w:pPr>
            <w:r w:rsidRPr="007F539C">
              <w:rPr>
                <w:b/>
                <w:bCs/>
                <w:color w:val="000000"/>
                <w:sz w:val="18"/>
                <w:szCs w:val="18"/>
              </w:rPr>
              <w:t>80,0</w:t>
            </w:r>
          </w:p>
        </w:tc>
        <w:tc>
          <w:tcPr>
            <w:tcW w:w="925" w:type="dxa"/>
            <w:tcBorders>
              <w:top w:val="nil"/>
              <w:left w:val="nil"/>
              <w:bottom w:val="single" w:sz="4" w:space="0" w:color="auto"/>
              <w:right w:val="single" w:sz="4" w:space="0" w:color="auto"/>
            </w:tcBorders>
            <w:shd w:val="clear" w:color="auto" w:fill="auto"/>
            <w:vAlign w:val="center"/>
          </w:tcPr>
          <w:p w14:paraId="5F7DA934"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1852" w:type="dxa"/>
            <w:tcBorders>
              <w:top w:val="nil"/>
              <w:left w:val="nil"/>
              <w:bottom w:val="single" w:sz="4" w:space="0" w:color="auto"/>
              <w:right w:val="single" w:sz="4" w:space="0" w:color="auto"/>
            </w:tcBorders>
            <w:shd w:val="clear" w:color="auto" w:fill="auto"/>
            <w:vAlign w:val="center"/>
          </w:tcPr>
          <w:p w14:paraId="72D11BA2" w14:textId="77777777" w:rsidR="007F539C" w:rsidRPr="007F539C" w:rsidRDefault="007F539C" w:rsidP="007F539C">
            <w:pPr>
              <w:jc w:val="center"/>
              <w:rPr>
                <w:b/>
                <w:bCs/>
                <w:color w:val="000000"/>
                <w:sz w:val="18"/>
                <w:szCs w:val="18"/>
              </w:rPr>
            </w:pPr>
            <w:r w:rsidRPr="007F539C">
              <w:rPr>
                <w:b/>
                <w:bCs/>
                <w:color w:val="000000"/>
                <w:sz w:val="18"/>
                <w:szCs w:val="18"/>
              </w:rPr>
              <w:t>48,0</w:t>
            </w:r>
          </w:p>
        </w:tc>
      </w:tr>
      <w:tr w:rsidR="007F539C" w:rsidRPr="007F539C" w14:paraId="483A6F87"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2D661BA5" w14:textId="77777777" w:rsidR="007F539C" w:rsidRPr="007F539C" w:rsidRDefault="007F539C" w:rsidP="007F539C">
            <w:pPr>
              <w:jc w:val="center"/>
              <w:rPr>
                <w:color w:val="000000"/>
                <w:sz w:val="18"/>
                <w:szCs w:val="18"/>
              </w:rPr>
            </w:pPr>
            <w:r w:rsidRPr="007F539C">
              <w:rPr>
                <w:color w:val="000000"/>
                <w:sz w:val="18"/>
                <w:szCs w:val="18"/>
              </w:rPr>
              <w:t>29</w:t>
            </w:r>
          </w:p>
        </w:tc>
        <w:tc>
          <w:tcPr>
            <w:tcW w:w="2679" w:type="dxa"/>
            <w:tcBorders>
              <w:top w:val="nil"/>
              <w:left w:val="nil"/>
              <w:bottom w:val="single" w:sz="4" w:space="0" w:color="auto"/>
              <w:right w:val="single" w:sz="4" w:space="0" w:color="auto"/>
            </w:tcBorders>
            <w:shd w:val="clear" w:color="auto" w:fill="auto"/>
            <w:vAlign w:val="center"/>
          </w:tcPr>
          <w:p w14:paraId="413F4496" w14:textId="77777777" w:rsidR="007F539C" w:rsidRPr="007F539C" w:rsidRDefault="007F539C" w:rsidP="007F539C">
            <w:pPr>
              <w:rPr>
                <w:color w:val="000000"/>
                <w:sz w:val="18"/>
                <w:szCs w:val="18"/>
              </w:rPr>
            </w:pPr>
            <w:r w:rsidRPr="007F539C">
              <w:rPr>
                <w:color w:val="000000"/>
                <w:sz w:val="18"/>
                <w:szCs w:val="18"/>
              </w:rPr>
              <w:t>БДОУ г. Омска "Центр развития ребенка - детский сад № 150"</w:t>
            </w:r>
          </w:p>
        </w:tc>
        <w:tc>
          <w:tcPr>
            <w:tcW w:w="947" w:type="dxa"/>
            <w:tcBorders>
              <w:top w:val="nil"/>
              <w:left w:val="nil"/>
              <w:bottom w:val="single" w:sz="4" w:space="0" w:color="auto"/>
              <w:right w:val="single" w:sz="4" w:space="0" w:color="auto"/>
            </w:tcBorders>
            <w:shd w:val="clear" w:color="auto" w:fill="auto"/>
            <w:vAlign w:val="center"/>
          </w:tcPr>
          <w:p w14:paraId="3336F873"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5EE611F7"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3B4C27CB"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739F6245"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4489F4DE"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7B83AF9A"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05F4A7AD" w14:textId="77777777" w:rsidR="007F539C" w:rsidRPr="007F539C" w:rsidRDefault="007F539C" w:rsidP="007F539C">
            <w:pPr>
              <w:jc w:val="center"/>
              <w:rPr>
                <w:color w:val="000000"/>
                <w:sz w:val="18"/>
                <w:szCs w:val="18"/>
              </w:rPr>
            </w:pPr>
            <w:r w:rsidRPr="007F539C">
              <w:rPr>
                <w:color w:val="000000"/>
                <w:sz w:val="18"/>
                <w:szCs w:val="18"/>
              </w:rPr>
              <w:t>6</w:t>
            </w:r>
          </w:p>
        </w:tc>
        <w:tc>
          <w:tcPr>
            <w:tcW w:w="918" w:type="dxa"/>
            <w:tcBorders>
              <w:top w:val="nil"/>
              <w:left w:val="nil"/>
              <w:bottom w:val="single" w:sz="4" w:space="0" w:color="auto"/>
              <w:right w:val="single" w:sz="4" w:space="0" w:color="auto"/>
            </w:tcBorders>
            <w:shd w:val="clear" w:color="auto" w:fill="auto"/>
            <w:vAlign w:val="center"/>
          </w:tcPr>
          <w:p w14:paraId="15D14D93" w14:textId="77777777" w:rsidR="007F539C" w:rsidRPr="007F539C" w:rsidRDefault="007F539C" w:rsidP="007F539C">
            <w:pPr>
              <w:jc w:val="center"/>
              <w:rPr>
                <w:color w:val="000000"/>
                <w:sz w:val="18"/>
                <w:szCs w:val="18"/>
              </w:rPr>
            </w:pPr>
            <w:r w:rsidRPr="007F539C">
              <w:rPr>
                <w:color w:val="000000"/>
                <w:sz w:val="18"/>
                <w:szCs w:val="18"/>
              </w:rPr>
              <w:t>6</w:t>
            </w:r>
          </w:p>
        </w:tc>
        <w:tc>
          <w:tcPr>
            <w:tcW w:w="932" w:type="dxa"/>
            <w:tcBorders>
              <w:top w:val="nil"/>
              <w:left w:val="nil"/>
              <w:bottom w:val="single" w:sz="4" w:space="0" w:color="auto"/>
              <w:right w:val="single" w:sz="4" w:space="0" w:color="auto"/>
            </w:tcBorders>
            <w:shd w:val="clear" w:color="auto" w:fill="auto"/>
            <w:vAlign w:val="center"/>
          </w:tcPr>
          <w:p w14:paraId="1999BCF2"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39F260C3"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2276F24E" w14:textId="77777777" w:rsidR="007F539C" w:rsidRPr="007F539C" w:rsidRDefault="007F539C" w:rsidP="007F539C">
            <w:pPr>
              <w:jc w:val="center"/>
              <w:rPr>
                <w:b/>
                <w:bCs/>
                <w:color w:val="000000"/>
                <w:sz w:val="18"/>
                <w:szCs w:val="18"/>
              </w:rPr>
            </w:pPr>
            <w:r w:rsidRPr="007F539C">
              <w:rPr>
                <w:b/>
                <w:bCs/>
                <w:color w:val="000000"/>
                <w:sz w:val="18"/>
                <w:szCs w:val="18"/>
              </w:rPr>
              <w:t>54,0</w:t>
            </w:r>
          </w:p>
        </w:tc>
      </w:tr>
      <w:tr w:rsidR="007F539C" w:rsidRPr="007F539C" w14:paraId="22FB9D0C"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04D57C0B" w14:textId="77777777" w:rsidR="007F539C" w:rsidRPr="007F539C" w:rsidRDefault="007F539C" w:rsidP="007F539C">
            <w:pPr>
              <w:jc w:val="center"/>
              <w:rPr>
                <w:color w:val="000000"/>
                <w:sz w:val="18"/>
                <w:szCs w:val="18"/>
              </w:rPr>
            </w:pPr>
            <w:r w:rsidRPr="007F539C">
              <w:rPr>
                <w:color w:val="000000"/>
                <w:sz w:val="18"/>
                <w:szCs w:val="18"/>
              </w:rPr>
              <w:t>30</w:t>
            </w:r>
          </w:p>
        </w:tc>
        <w:tc>
          <w:tcPr>
            <w:tcW w:w="2679" w:type="dxa"/>
            <w:tcBorders>
              <w:top w:val="nil"/>
              <w:left w:val="nil"/>
              <w:bottom w:val="single" w:sz="4" w:space="0" w:color="auto"/>
              <w:right w:val="single" w:sz="4" w:space="0" w:color="auto"/>
            </w:tcBorders>
            <w:shd w:val="clear" w:color="auto" w:fill="auto"/>
            <w:vAlign w:val="center"/>
          </w:tcPr>
          <w:p w14:paraId="0D0457FD" w14:textId="77777777" w:rsidR="007F539C" w:rsidRPr="007F539C" w:rsidRDefault="007F539C" w:rsidP="007F539C">
            <w:pPr>
              <w:rPr>
                <w:color w:val="000000"/>
                <w:sz w:val="18"/>
                <w:szCs w:val="18"/>
              </w:rPr>
            </w:pPr>
            <w:r w:rsidRPr="007F539C">
              <w:rPr>
                <w:color w:val="000000"/>
                <w:sz w:val="18"/>
                <w:szCs w:val="18"/>
              </w:rPr>
              <w:t>БДОУ г. Омска "Детский сад № 162"</w:t>
            </w:r>
          </w:p>
        </w:tc>
        <w:tc>
          <w:tcPr>
            <w:tcW w:w="947" w:type="dxa"/>
            <w:tcBorders>
              <w:top w:val="nil"/>
              <w:left w:val="nil"/>
              <w:bottom w:val="single" w:sz="4" w:space="0" w:color="auto"/>
              <w:right w:val="single" w:sz="4" w:space="0" w:color="auto"/>
            </w:tcBorders>
            <w:shd w:val="clear" w:color="auto" w:fill="auto"/>
            <w:vAlign w:val="center"/>
          </w:tcPr>
          <w:p w14:paraId="7AB03BE7"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55F7198F"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039C5A8B" w14:textId="77777777" w:rsidR="007F539C" w:rsidRPr="007F539C" w:rsidRDefault="007F539C" w:rsidP="007F539C">
            <w:pPr>
              <w:jc w:val="center"/>
              <w:rPr>
                <w:b/>
                <w:bCs/>
                <w:color w:val="000000"/>
                <w:sz w:val="18"/>
                <w:szCs w:val="18"/>
              </w:rPr>
            </w:pPr>
            <w:r w:rsidRPr="007F539C">
              <w:rPr>
                <w:b/>
                <w:bCs/>
                <w:color w:val="000000"/>
                <w:sz w:val="18"/>
                <w:szCs w:val="18"/>
              </w:rPr>
              <w:t>18,0</w:t>
            </w:r>
          </w:p>
        </w:tc>
        <w:tc>
          <w:tcPr>
            <w:tcW w:w="947" w:type="dxa"/>
            <w:tcBorders>
              <w:top w:val="nil"/>
              <w:left w:val="nil"/>
              <w:bottom w:val="single" w:sz="4" w:space="0" w:color="auto"/>
              <w:right w:val="single" w:sz="4" w:space="0" w:color="auto"/>
            </w:tcBorders>
            <w:shd w:val="clear" w:color="auto" w:fill="auto"/>
            <w:vAlign w:val="center"/>
          </w:tcPr>
          <w:p w14:paraId="204A46F0"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5C9020C1"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20457577" w14:textId="77777777" w:rsidR="007F539C" w:rsidRPr="007F539C" w:rsidRDefault="007F539C" w:rsidP="007F539C">
            <w:pPr>
              <w:jc w:val="center"/>
              <w:rPr>
                <w:b/>
                <w:bCs/>
                <w:color w:val="000000"/>
                <w:sz w:val="18"/>
                <w:szCs w:val="18"/>
              </w:rPr>
            </w:pPr>
            <w:r w:rsidRPr="007F539C">
              <w:rPr>
                <w:b/>
                <w:bCs/>
                <w:color w:val="000000"/>
                <w:sz w:val="18"/>
                <w:szCs w:val="18"/>
              </w:rPr>
              <w:t>16,0</w:t>
            </w:r>
          </w:p>
        </w:tc>
        <w:tc>
          <w:tcPr>
            <w:tcW w:w="918" w:type="dxa"/>
            <w:tcBorders>
              <w:top w:val="nil"/>
              <w:left w:val="nil"/>
              <w:bottom w:val="single" w:sz="4" w:space="0" w:color="auto"/>
              <w:right w:val="single" w:sz="4" w:space="0" w:color="auto"/>
            </w:tcBorders>
            <w:shd w:val="clear" w:color="auto" w:fill="auto"/>
            <w:vAlign w:val="center"/>
          </w:tcPr>
          <w:p w14:paraId="23B8188B" w14:textId="77777777" w:rsidR="007F539C" w:rsidRPr="007F539C" w:rsidRDefault="007F539C" w:rsidP="007F539C">
            <w:pPr>
              <w:jc w:val="center"/>
              <w:rPr>
                <w:color w:val="000000"/>
                <w:sz w:val="18"/>
                <w:szCs w:val="18"/>
              </w:rPr>
            </w:pPr>
            <w:r w:rsidRPr="007F539C">
              <w:rPr>
                <w:color w:val="000000"/>
                <w:sz w:val="18"/>
                <w:szCs w:val="18"/>
              </w:rPr>
              <w:t>2</w:t>
            </w:r>
          </w:p>
        </w:tc>
        <w:tc>
          <w:tcPr>
            <w:tcW w:w="918" w:type="dxa"/>
            <w:tcBorders>
              <w:top w:val="nil"/>
              <w:left w:val="nil"/>
              <w:bottom w:val="single" w:sz="4" w:space="0" w:color="auto"/>
              <w:right w:val="single" w:sz="4" w:space="0" w:color="auto"/>
            </w:tcBorders>
            <w:shd w:val="clear" w:color="auto" w:fill="auto"/>
            <w:vAlign w:val="center"/>
          </w:tcPr>
          <w:p w14:paraId="68925CD1"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51FFB356"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598FDC48"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7F02A186" w14:textId="77777777" w:rsidR="007F539C" w:rsidRPr="007F539C" w:rsidRDefault="007F539C" w:rsidP="007F539C">
            <w:pPr>
              <w:jc w:val="center"/>
              <w:rPr>
                <w:b/>
                <w:bCs/>
                <w:color w:val="000000"/>
                <w:sz w:val="18"/>
                <w:szCs w:val="18"/>
              </w:rPr>
            </w:pPr>
            <w:r w:rsidRPr="007F539C">
              <w:rPr>
                <w:b/>
                <w:bCs/>
                <w:color w:val="000000"/>
                <w:sz w:val="18"/>
                <w:szCs w:val="18"/>
              </w:rPr>
              <w:t>64,0</w:t>
            </w:r>
          </w:p>
        </w:tc>
      </w:tr>
      <w:tr w:rsidR="007F539C" w:rsidRPr="007F539C" w14:paraId="1407C846"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29C4A981" w14:textId="77777777" w:rsidR="007F539C" w:rsidRPr="007F539C" w:rsidRDefault="007F539C" w:rsidP="007F539C">
            <w:pPr>
              <w:jc w:val="center"/>
              <w:rPr>
                <w:color w:val="000000"/>
                <w:sz w:val="18"/>
                <w:szCs w:val="18"/>
              </w:rPr>
            </w:pPr>
            <w:r w:rsidRPr="007F539C">
              <w:rPr>
                <w:color w:val="000000"/>
                <w:sz w:val="18"/>
                <w:szCs w:val="18"/>
              </w:rPr>
              <w:t>31</w:t>
            </w:r>
          </w:p>
        </w:tc>
        <w:tc>
          <w:tcPr>
            <w:tcW w:w="2679" w:type="dxa"/>
            <w:tcBorders>
              <w:top w:val="nil"/>
              <w:left w:val="nil"/>
              <w:bottom w:val="single" w:sz="4" w:space="0" w:color="auto"/>
              <w:right w:val="single" w:sz="4" w:space="0" w:color="auto"/>
            </w:tcBorders>
            <w:shd w:val="clear" w:color="auto" w:fill="auto"/>
            <w:vAlign w:val="center"/>
          </w:tcPr>
          <w:p w14:paraId="78A79306" w14:textId="77777777" w:rsidR="007F539C" w:rsidRPr="007F539C" w:rsidRDefault="007F539C" w:rsidP="007F539C">
            <w:pPr>
              <w:rPr>
                <w:color w:val="000000"/>
                <w:sz w:val="18"/>
                <w:szCs w:val="18"/>
              </w:rPr>
            </w:pPr>
            <w:r w:rsidRPr="007F539C">
              <w:rPr>
                <w:color w:val="000000"/>
                <w:sz w:val="18"/>
                <w:szCs w:val="18"/>
              </w:rPr>
              <w:t>БДОУ г. Омска "Детский сад № 165"</w:t>
            </w:r>
          </w:p>
        </w:tc>
        <w:tc>
          <w:tcPr>
            <w:tcW w:w="947" w:type="dxa"/>
            <w:tcBorders>
              <w:top w:val="nil"/>
              <w:left w:val="nil"/>
              <w:bottom w:val="single" w:sz="4" w:space="0" w:color="auto"/>
              <w:right w:val="single" w:sz="4" w:space="0" w:color="auto"/>
            </w:tcBorders>
            <w:shd w:val="clear" w:color="auto" w:fill="auto"/>
            <w:vAlign w:val="center"/>
          </w:tcPr>
          <w:p w14:paraId="4FC0533A"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2045B043"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2C87CC2A"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70B02838" w14:textId="77777777" w:rsidR="007F539C" w:rsidRPr="007F539C" w:rsidRDefault="007F539C" w:rsidP="007F539C">
            <w:pPr>
              <w:jc w:val="center"/>
              <w:rPr>
                <w:color w:val="000000"/>
                <w:sz w:val="18"/>
                <w:szCs w:val="18"/>
              </w:rPr>
            </w:pPr>
            <w:r w:rsidRPr="007F539C">
              <w:rPr>
                <w:color w:val="000000"/>
                <w:sz w:val="18"/>
                <w:szCs w:val="18"/>
              </w:rPr>
              <w:t>1</w:t>
            </w:r>
          </w:p>
        </w:tc>
        <w:tc>
          <w:tcPr>
            <w:tcW w:w="932" w:type="dxa"/>
            <w:tcBorders>
              <w:top w:val="nil"/>
              <w:left w:val="nil"/>
              <w:bottom w:val="single" w:sz="4" w:space="0" w:color="auto"/>
              <w:right w:val="single" w:sz="4" w:space="0" w:color="auto"/>
            </w:tcBorders>
            <w:shd w:val="clear" w:color="auto" w:fill="auto"/>
            <w:vAlign w:val="center"/>
          </w:tcPr>
          <w:p w14:paraId="3103D8B1" w14:textId="77777777" w:rsidR="007F539C" w:rsidRPr="007F539C" w:rsidRDefault="007F539C" w:rsidP="007F539C">
            <w:pPr>
              <w:jc w:val="center"/>
              <w:rPr>
                <w:b/>
                <w:bCs/>
                <w:color w:val="000000"/>
                <w:sz w:val="18"/>
                <w:szCs w:val="18"/>
              </w:rPr>
            </w:pPr>
            <w:r w:rsidRPr="007F539C">
              <w:rPr>
                <w:b/>
                <w:bCs/>
                <w:color w:val="000000"/>
                <w:sz w:val="18"/>
                <w:szCs w:val="18"/>
              </w:rPr>
              <w:t>20,0</w:t>
            </w:r>
          </w:p>
        </w:tc>
        <w:tc>
          <w:tcPr>
            <w:tcW w:w="925" w:type="dxa"/>
            <w:tcBorders>
              <w:top w:val="nil"/>
              <w:left w:val="nil"/>
              <w:bottom w:val="single" w:sz="4" w:space="0" w:color="auto"/>
              <w:right w:val="single" w:sz="4" w:space="0" w:color="auto"/>
            </w:tcBorders>
            <w:shd w:val="clear" w:color="auto" w:fill="auto"/>
            <w:vAlign w:val="center"/>
          </w:tcPr>
          <w:p w14:paraId="7B9CCACD" w14:textId="77777777" w:rsidR="007F539C" w:rsidRPr="007F539C" w:rsidRDefault="007F539C" w:rsidP="007F539C">
            <w:pPr>
              <w:jc w:val="center"/>
              <w:rPr>
                <w:b/>
                <w:bCs/>
                <w:color w:val="000000"/>
                <w:sz w:val="18"/>
                <w:szCs w:val="18"/>
              </w:rPr>
            </w:pPr>
            <w:r w:rsidRPr="007F539C">
              <w:rPr>
                <w:b/>
                <w:bCs/>
                <w:color w:val="000000"/>
                <w:sz w:val="18"/>
                <w:szCs w:val="18"/>
              </w:rPr>
              <w:t>8,0</w:t>
            </w:r>
          </w:p>
        </w:tc>
        <w:tc>
          <w:tcPr>
            <w:tcW w:w="918" w:type="dxa"/>
            <w:tcBorders>
              <w:top w:val="nil"/>
              <w:left w:val="nil"/>
              <w:bottom w:val="single" w:sz="4" w:space="0" w:color="auto"/>
              <w:right w:val="single" w:sz="4" w:space="0" w:color="auto"/>
            </w:tcBorders>
            <w:shd w:val="clear" w:color="auto" w:fill="auto"/>
            <w:vAlign w:val="center"/>
          </w:tcPr>
          <w:p w14:paraId="491D05C5" w14:textId="77777777" w:rsidR="007F539C" w:rsidRPr="007F539C" w:rsidRDefault="007F539C" w:rsidP="007F539C">
            <w:pPr>
              <w:jc w:val="center"/>
              <w:rPr>
                <w:color w:val="000000"/>
                <w:sz w:val="18"/>
                <w:szCs w:val="18"/>
              </w:rPr>
            </w:pPr>
            <w:r w:rsidRPr="007F539C">
              <w:rPr>
                <w:color w:val="000000"/>
                <w:sz w:val="18"/>
                <w:szCs w:val="18"/>
              </w:rPr>
              <w:t>4</w:t>
            </w:r>
          </w:p>
        </w:tc>
        <w:tc>
          <w:tcPr>
            <w:tcW w:w="918" w:type="dxa"/>
            <w:tcBorders>
              <w:top w:val="nil"/>
              <w:left w:val="nil"/>
              <w:bottom w:val="single" w:sz="4" w:space="0" w:color="auto"/>
              <w:right w:val="single" w:sz="4" w:space="0" w:color="auto"/>
            </w:tcBorders>
            <w:shd w:val="clear" w:color="auto" w:fill="auto"/>
            <w:vAlign w:val="center"/>
          </w:tcPr>
          <w:p w14:paraId="79733499" w14:textId="77777777" w:rsidR="007F539C" w:rsidRPr="007F539C" w:rsidRDefault="007F539C" w:rsidP="007F539C">
            <w:pPr>
              <w:jc w:val="center"/>
              <w:rPr>
                <w:color w:val="000000"/>
                <w:sz w:val="18"/>
                <w:szCs w:val="18"/>
              </w:rPr>
            </w:pPr>
            <w:r w:rsidRPr="007F539C">
              <w:rPr>
                <w:color w:val="000000"/>
                <w:sz w:val="18"/>
                <w:szCs w:val="18"/>
              </w:rPr>
              <w:t>4</w:t>
            </w:r>
          </w:p>
        </w:tc>
        <w:tc>
          <w:tcPr>
            <w:tcW w:w="932" w:type="dxa"/>
            <w:tcBorders>
              <w:top w:val="nil"/>
              <w:left w:val="nil"/>
              <w:bottom w:val="single" w:sz="4" w:space="0" w:color="auto"/>
              <w:right w:val="single" w:sz="4" w:space="0" w:color="auto"/>
            </w:tcBorders>
            <w:shd w:val="clear" w:color="auto" w:fill="auto"/>
            <w:vAlign w:val="center"/>
          </w:tcPr>
          <w:p w14:paraId="53B5D036"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01018069"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31A7F8FD" w14:textId="77777777" w:rsidR="007F539C" w:rsidRPr="007F539C" w:rsidRDefault="007F539C" w:rsidP="007F539C">
            <w:pPr>
              <w:jc w:val="center"/>
              <w:rPr>
                <w:b/>
                <w:bCs/>
                <w:color w:val="000000"/>
                <w:sz w:val="18"/>
                <w:szCs w:val="18"/>
              </w:rPr>
            </w:pPr>
            <w:r w:rsidRPr="007F539C">
              <w:rPr>
                <w:b/>
                <w:bCs/>
                <w:color w:val="000000"/>
                <w:sz w:val="18"/>
                <w:szCs w:val="18"/>
              </w:rPr>
              <w:t>38,0</w:t>
            </w:r>
          </w:p>
        </w:tc>
      </w:tr>
      <w:tr w:rsidR="007F539C" w:rsidRPr="007F539C" w14:paraId="044F481F"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099AD38D" w14:textId="77777777" w:rsidR="007F539C" w:rsidRPr="007F539C" w:rsidRDefault="007F539C" w:rsidP="007F539C">
            <w:pPr>
              <w:jc w:val="center"/>
              <w:rPr>
                <w:color w:val="000000"/>
                <w:sz w:val="18"/>
                <w:szCs w:val="18"/>
              </w:rPr>
            </w:pPr>
            <w:r w:rsidRPr="007F539C">
              <w:rPr>
                <w:color w:val="000000"/>
                <w:sz w:val="18"/>
                <w:szCs w:val="18"/>
              </w:rPr>
              <w:t>32</w:t>
            </w:r>
          </w:p>
        </w:tc>
        <w:tc>
          <w:tcPr>
            <w:tcW w:w="2679" w:type="dxa"/>
            <w:tcBorders>
              <w:top w:val="nil"/>
              <w:left w:val="nil"/>
              <w:bottom w:val="single" w:sz="4" w:space="0" w:color="auto"/>
              <w:right w:val="single" w:sz="4" w:space="0" w:color="auto"/>
            </w:tcBorders>
            <w:shd w:val="clear" w:color="auto" w:fill="auto"/>
            <w:vAlign w:val="center"/>
          </w:tcPr>
          <w:p w14:paraId="13B28734" w14:textId="77777777" w:rsidR="007F539C" w:rsidRPr="007F539C" w:rsidRDefault="007F539C" w:rsidP="007F539C">
            <w:pPr>
              <w:rPr>
                <w:color w:val="000000"/>
                <w:sz w:val="18"/>
                <w:szCs w:val="18"/>
              </w:rPr>
            </w:pPr>
            <w:r w:rsidRPr="007F539C">
              <w:rPr>
                <w:color w:val="000000"/>
                <w:sz w:val="18"/>
                <w:szCs w:val="18"/>
              </w:rPr>
              <w:t xml:space="preserve">БДОУ г. Омска "Детский сад № </w:t>
            </w:r>
            <w:r w:rsidRPr="007F539C">
              <w:rPr>
                <w:color w:val="000000"/>
                <w:sz w:val="18"/>
                <w:szCs w:val="18"/>
              </w:rPr>
              <w:lastRenderedPageBreak/>
              <w:t>168"</w:t>
            </w:r>
          </w:p>
        </w:tc>
        <w:tc>
          <w:tcPr>
            <w:tcW w:w="947" w:type="dxa"/>
            <w:tcBorders>
              <w:top w:val="nil"/>
              <w:left w:val="nil"/>
              <w:bottom w:val="single" w:sz="4" w:space="0" w:color="auto"/>
              <w:right w:val="single" w:sz="4" w:space="0" w:color="auto"/>
            </w:tcBorders>
            <w:shd w:val="clear" w:color="auto" w:fill="auto"/>
            <w:vAlign w:val="center"/>
          </w:tcPr>
          <w:p w14:paraId="42F98FD9" w14:textId="77777777" w:rsidR="007F539C" w:rsidRPr="007F539C" w:rsidRDefault="007F539C" w:rsidP="007F539C">
            <w:pPr>
              <w:jc w:val="center"/>
              <w:rPr>
                <w:color w:val="000000"/>
                <w:sz w:val="18"/>
                <w:szCs w:val="18"/>
              </w:rPr>
            </w:pPr>
            <w:r w:rsidRPr="007F539C">
              <w:rPr>
                <w:color w:val="000000"/>
                <w:sz w:val="18"/>
                <w:szCs w:val="18"/>
              </w:rPr>
              <w:lastRenderedPageBreak/>
              <w:t>0</w:t>
            </w:r>
          </w:p>
        </w:tc>
        <w:tc>
          <w:tcPr>
            <w:tcW w:w="925" w:type="dxa"/>
            <w:tcBorders>
              <w:top w:val="nil"/>
              <w:left w:val="nil"/>
              <w:bottom w:val="single" w:sz="4" w:space="0" w:color="auto"/>
              <w:right w:val="single" w:sz="4" w:space="0" w:color="auto"/>
            </w:tcBorders>
            <w:shd w:val="clear" w:color="auto" w:fill="auto"/>
            <w:vAlign w:val="center"/>
          </w:tcPr>
          <w:p w14:paraId="7B1051A1"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3C189542"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1622E3EA" w14:textId="77777777" w:rsidR="007F539C" w:rsidRPr="007F539C" w:rsidRDefault="007F539C" w:rsidP="007F539C">
            <w:pPr>
              <w:jc w:val="center"/>
              <w:rPr>
                <w:color w:val="000000"/>
                <w:sz w:val="18"/>
                <w:szCs w:val="18"/>
              </w:rPr>
            </w:pPr>
            <w:r w:rsidRPr="007F539C">
              <w:rPr>
                <w:color w:val="000000"/>
                <w:sz w:val="18"/>
                <w:szCs w:val="18"/>
              </w:rPr>
              <w:t>1</w:t>
            </w:r>
          </w:p>
        </w:tc>
        <w:tc>
          <w:tcPr>
            <w:tcW w:w="932" w:type="dxa"/>
            <w:tcBorders>
              <w:top w:val="nil"/>
              <w:left w:val="nil"/>
              <w:bottom w:val="single" w:sz="4" w:space="0" w:color="auto"/>
              <w:right w:val="single" w:sz="4" w:space="0" w:color="auto"/>
            </w:tcBorders>
            <w:shd w:val="clear" w:color="auto" w:fill="auto"/>
            <w:vAlign w:val="center"/>
          </w:tcPr>
          <w:p w14:paraId="538E40CD" w14:textId="77777777" w:rsidR="007F539C" w:rsidRPr="007F539C" w:rsidRDefault="007F539C" w:rsidP="007F539C">
            <w:pPr>
              <w:jc w:val="center"/>
              <w:rPr>
                <w:b/>
                <w:bCs/>
                <w:color w:val="000000"/>
                <w:sz w:val="18"/>
                <w:szCs w:val="18"/>
              </w:rPr>
            </w:pPr>
            <w:r w:rsidRPr="007F539C">
              <w:rPr>
                <w:b/>
                <w:bCs/>
                <w:color w:val="000000"/>
                <w:sz w:val="18"/>
                <w:szCs w:val="18"/>
              </w:rPr>
              <w:t>20,0</w:t>
            </w:r>
          </w:p>
        </w:tc>
        <w:tc>
          <w:tcPr>
            <w:tcW w:w="925" w:type="dxa"/>
            <w:tcBorders>
              <w:top w:val="nil"/>
              <w:left w:val="nil"/>
              <w:bottom w:val="single" w:sz="4" w:space="0" w:color="auto"/>
              <w:right w:val="single" w:sz="4" w:space="0" w:color="auto"/>
            </w:tcBorders>
            <w:shd w:val="clear" w:color="auto" w:fill="auto"/>
            <w:vAlign w:val="center"/>
          </w:tcPr>
          <w:p w14:paraId="1358EC8A" w14:textId="77777777" w:rsidR="007F539C" w:rsidRPr="007F539C" w:rsidRDefault="007F539C" w:rsidP="007F539C">
            <w:pPr>
              <w:jc w:val="center"/>
              <w:rPr>
                <w:b/>
                <w:bCs/>
                <w:color w:val="000000"/>
                <w:sz w:val="18"/>
                <w:szCs w:val="18"/>
              </w:rPr>
            </w:pPr>
            <w:r w:rsidRPr="007F539C">
              <w:rPr>
                <w:b/>
                <w:bCs/>
                <w:color w:val="000000"/>
                <w:sz w:val="18"/>
                <w:szCs w:val="18"/>
              </w:rPr>
              <w:t>8,0</w:t>
            </w:r>
          </w:p>
        </w:tc>
        <w:tc>
          <w:tcPr>
            <w:tcW w:w="918" w:type="dxa"/>
            <w:tcBorders>
              <w:top w:val="nil"/>
              <w:left w:val="nil"/>
              <w:bottom w:val="single" w:sz="4" w:space="0" w:color="auto"/>
              <w:right w:val="single" w:sz="4" w:space="0" w:color="auto"/>
            </w:tcBorders>
            <w:shd w:val="clear" w:color="auto" w:fill="auto"/>
            <w:vAlign w:val="center"/>
          </w:tcPr>
          <w:p w14:paraId="55772B78" w14:textId="77777777" w:rsidR="007F539C" w:rsidRPr="007F539C" w:rsidRDefault="007F539C" w:rsidP="007F539C">
            <w:pPr>
              <w:jc w:val="center"/>
              <w:rPr>
                <w:color w:val="000000"/>
                <w:sz w:val="18"/>
                <w:szCs w:val="18"/>
              </w:rPr>
            </w:pPr>
            <w:r w:rsidRPr="007F539C">
              <w:rPr>
                <w:color w:val="000000"/>
                <w:sz w:val="18"/>
                <w:szCs w:val="18"/>
              </w:rPr>
              <w:t>1</w:t>
            </w:r>
          </w:p>
        </w:tc>
        <w:tc>
          <w:tcPr>
            <w:tcW w:w="918" w:type="dxa"/>
            <w:tcBorders>
              <w:top w:val="nil"/>
              <w:left w:val="nil"/>
              <w:bottom w:val="single" w:sz="4" w:space="0" w:color="auto"/>
              <w:right w:val="single" w:sz="4" w:space="0" w:color="auto"/>
            </w:tcBorders>
            <w:shd w:val="clear" w:color="auto" w:fill="auto"/>
            <w:vAlign w:val="center"/>
          </w:tcPr>
          <w:p w14:paraId="57CB836B" w14:textId="77777777" w:rsidR="007F539C" w:rsidRPr="007F539C" w:rsidRDefault="007F539C" w:rsidP="007F539C">
            <w:pPr>
              <w:jc w:val="center"/>
              <w:rPr>
                <w:color w:val="000000"/>
                <w:sz w:val="18"/>
                <w:szCs w:val="18"/>
              </w:rPr>
            </w:pPr>
            <w:r w:rsidRPr="007F539C">
              <w:rPr>
                <w:color w:val="000000"/>
                <w:sz w:val="18"/>
                <w:szCs w:val="18"/>
              </w:rPr>
              <w:t>1</w:t>
            </w:r>
          </w:p>
        </w:tc>
        <w:tc>
          <w:tcPr>
            <w:tcW w:w="932" w:type="dxa"/>
            <w:tcBorders>
              <w:top w:val="nil"/>
              <w:left w:val="nil"/>
              <w:bottom w:val="single" w:sz="4" w:space="0" w:color="auto"/>
              <w:right w:val="single" w:sz="4" w:space="0" w:color="auto"/>
            </w:tcBorders>
            <w:shd w:val="clear" w:color="auto" w:fill="auto"/>
            <w:vAlign w:val="center"/>
          </w:tcPr>
          <w:p w14:paraId="357D7E22"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2A5CA529"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3F38E252" w14:textId="77777777" w:rsidR="007F539C" w:rsidRPr="007F539C" w:rsidRDefault="007F539C" w:rsidP="007F539C">
            <w:pPr>
              <w:jc w:val="center"/>
              <w:rPr>
                <w:b/>
                <w:bCs/>
                <w:color w:val="000000"/>
                <w:sz w:val="18"/>
                <w:szCs w:val="18"/>
              </w:rPr>
            </w:pPr>
            <w:r w:rsidRPr="007F539C">
              <w:rPr>
                <w:b/>
                <w:bCs/>
                <w:color w:val="000000"/>
                <w:sz w:val="18"/>
                <w:szCs w:val="18"/>
              </w:rPr>
              <w:t>38,0</w:t>
            </w:r>
          </w:p>
        </w:tc>
      </w:tr>
      <w:tr w:rsidR="007F539C" w:rsidRPr="007F539C" w14:paraId="64E7A890"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708E890D" w14:textId="77777777" w:rsidR="007F539C" w:rsidRPr="007F539C" w:rsidRDefault="007F539C" w:rsidP="007F539C">
            <w:pPr>
              <w:jc w:val="center"/>
              <w:rPr>
                <w:color w:val="000000"/>
                <w:sz w:val="18"/>
                <w:szCs w:val="18"/>
              </w:rPr>
            </w:pPr>
            <w:r w:rsidRPr="007F539C">
              <w:rPr>
                <w:color w:val="000000"/>
                <w:sz w:val="18"/>
                <w:szCs w:val="18"/>
              </w:rPr>
              <w:lastRenderedPageBreak/>
              <w:t>33</w:t>
            </w:r>
          </w:p>
        </w:tc>
        <w:tc>
          <w:tcPr>
            <w:tcW w:w="2679" w:type="dxa"/>
            <w:tcBorders>
              <w:top w:val="nil"/>
              <w:left w:val="nil"/>
              <w:bottom w:val="single" w:sz="4" w:space="0" w:color="auto"/>
              <w:right w:val="single" w:sz="4" w:space="0" w:color="auto"/>
            </w:tcBorders>
            <w:shd w:val="clear" w:color="auto" w:fill="auto"/>
            <w:vAlign w:val="center"/>
          </w:tcPr>
          <w:p w14:paraId="272CB5FB" w14:textId="77777777" w:rsidR="007F539C" w:rsidRPr="007F539C" w:rsidRDefault="007F539C" w:rsidP="007F539C">
            <w:pPr>
              <w:rPr>
                <w:color w:val="000000"/>
                <w:sz w:val="18"/>
                <w:szCs w:val="18"/>
              </w:rPr>
            </w:pPr>
            <w:r w:rsidRPr="007F539C">
              <w:rPr>
                <w:color w:val="000000"/>
                <w:sz w:val="18"/>
                <w:szCs w:val="18"/>
              </w:rPr>
              <w:t>БДОУ г. Омска "Детский сад № 169"</w:t>
            </w:r>
          </w:p>
        </w:tc>
        <w:tc>
          <w:tcPr>
            <w:tcW w:w="947" w:type="dxa"/>
            <w:tcBorders>
              <w:top w:val="nil"/>
              <w:left w:val="nil"/>
              <w:bottom w:val="single" w:sz="4" w:space="0" w:color="auto"/>
              <w:right w:val="single" w:sz="4" w:space="0" w:color="auto"/>
            </w:tcBorders>
            <w:shd w:val="clear" w:color="auto" w:fill="auto"/>
            <w:vAlign w:val="center"/>
          </w:tcPr>
          <w:p w14:paraId="794E1434"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436A0DAB"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569B3FD9"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1CED42CC" w14:textId="77777777" w:rsidR="007F539C" w:rsidRPr="007F539C" w:rsidRDefault="007F539C" w:rsidP="007F539C">
            <w:pPr>
              <w:jc w:val="center"/>
              <w:rPr>
                <w:color w:val="000000"/>
                <w:sz w:val="18"/>
                <w:szCs w:val="18"/>
              </w:rPr>
            </w:pPr>
            <w:r w:rsidRPr="007F539C">
              <w:rPr>
                <w:color w:val="000000"/>
                <w:sz w:val="18"/>
                <w:szCs w:val="18"/>
              </w:rPr>
              <w:t>1</w:t>
            </w:r>
          </w:p>
        </w:tc>
        <w:tc>
          <w:tcPr>
            <w:tcW w:w="932" w:type="dxa"/>
            <w:tcBorders>
              <w:top w:val="nil"/>
              <w:left w:val="nil"/>
              <w:bottom w:val="single" w:sz="4" w:space="0" w:color="auto"/>
              <w:right w:val="single" w:sz="4" w:space="0" w:color="auto"/>
            </w:tcBorders>
            <w:shd w:val="clear" w:color="auto" w:fill="auto"/>
            <w:vAlign w:val="center"/>
          </w:tcPr>
          <w:p w14:paraId="55285337" w14:textId="77777777" w:rsidR="007F539C" w:rsidRPr="007F539C" w:rsidRDefault="007F539C" w:rsidP="007F539C">
            <w:pPr>
              <w:jc w:val="center"/>
              <w:rPr>
                <w:b/>
                <w:bCs/>
                <w:color w:val="000000"/>
                <w:sz w:val="18"/>
                <w:szCs w:val="18"/>
              </w:rPr>
            </w:pPr>
            <w:r w:rsidRPr="007F539C">
              <w:rPr>
                <w:b/>
                <w:bCs/>
                <w:color w:val="000000"/>
                <w:sz w:val="18"/>
                <w:szCs w:val="18"/>
              </w:rPr>
              <w:t>20,0</w:t>
            </w:r>
          </w:p>
        </w:tc>
        <w:tc>
          <w:tcPr>
            <w:tcW w:w="925" w:type="dxa"/>
            <w:tcBorders>
              <w:top w:val="nil"/>
              <w:left w:val="nil"/>
              <w:bottom w:val="single" w:sz="4" w:space="0" w:color="auto"/>
              <w:right w:val="single" w:sz="4" w:space="0" w:color="auto"/>
            </w:tcBorders>
            <w:shd w:val="clear" w:color="auto" w:fill="auto"/>
            <w:vAlign w:val="center"/>
          </w:tcPr>
          <w:p w14:paraId="070D4D49" w14:textId="77777777" w:rsidR="007F539C" w:rsidRPr="007F539C" w:rsidRDefault="007F539C" w:rsidP="007F539C">
            <w:pPr>
              <w:jc w:val="center"/>
              <w:rPr>
                <w:b/>
                <w:bCs/>
                <w:color w:val="000000"/>
                <w:sz w:val="18"/>
                <w:szCs w:val="18"/>
              </w:rPr>
            </w:pPr>
            <w:r w:rsidRPr="007F539C">
              <w:rPr>
                <w:b/>
                <w:bCs/>
                <w:color w:val="000000"/>
                <w:sz w:val="18"/>
                <w:szCs w:val="18"/>
              </w:rPr>
              <w:t>8,0</w:t>
            </w:r>
          </w:p>
        </w:tc>
        <w:tc>
          <w:tcPr>
            <w:tcW w:w="918" w:type="dxa"/>
            <w:tcBorders>
              <w:top w:val="nil"/>
              <w:left w:val="nil"/>
              <w:bottom w:val="single" w:sz="4" w:space="0" w:color="auto"/>
              <w:right w:val="single" w:sz="4" w:space="0" w:color="auto"/>
            </w:tcBorders>
            <w:shd w:val="clear" w:color="auto" w:fill="auto"/>
            <w:vAlign w:val="center"/>
          </w:tcPr>
          <w:p w14:paraId="245A9701" w14:textId="77777777" w:rsidR="007F539C" w:rsidRPr="007F539C" w:rsidRDefault="007F539C" w:rsidP="007F539C">
            <w:pPr>
              <w:jc w:val="center"/>
              <w:rPr>
                <w:color w:val="000000"/>
                <w:sz w:val="18"/>
                <w:szCs w:val="18"/>
              </w:rPr>
            </w:pPr>
            <w:r w:rsidRPr="007F539C">
              <w:rPr>
                <w:color w:val="000000"/>
                <w:sz w:val="18"/>
                <w:szCs w:val="18"/>
              </w:rPr>
              <w:t>3</w:t>
            </w:r>
          </w:p>
        </w:tc>
        <w:tc>
          <w:tcPr>
            <w:tcW w:w="918" w:type="dxa"/>
            <w:tcBorders>
              <w:top w:val="nil"/>
              <w:left w:val="nil"/>
              <w:bottom w:val="single" w:sz="4" w:space="0" w:color="auto"/>
              <w:right w:val="single" w:sz="4" w:space="0" w:color="auto"/>
            </w:tcBorders>
            <w:shd w:val="clear" w:color="auto" w:fill="auto"/>
            <w:vAlign w:val="center"/>
          </w:tcPr>
          <w:p w14:paraId="425FBEA8" w14:textId="77777777" w:rsidR="007F539C" w:rsidRPr="007F539C" w:rsidRDefault="007F539C" w:rsidP="007F539C">
            <w:pPr>
              <w:jc w:val="center"/>
              <w:rPr>
                <w:color w:val="000000"/>
                <w:sz w:val="18"/>
                <w:szCs w:val="18"/>
              </w:rPr>
            </w:pPr>
            <w:r w:rsidRPr="007F539C">
              <w:rPr>
                <w:color w:val="000000"/>
                <w:sz w:val="18"/>
                <w:szCs w:val="18"/>
              </w:rPr>
              <w:t>4</w:t>
            </w:r>
          </w:p>
        </w:tc>
        <w:tc>
          <w:tcPr>
            <w:tcW w:w="932" w:type="dxa"/>
            <w:tcBorders>
              <w:top w:val="nil"/>
              <w:left w:val="nil"/>
              <w:bottom w:val="single" w:sz="4" w:space="0" w:color="auto"/>
              <w:right w:val="single" w:sz="4" w:space="0" w:color="auto"/>
            </w:tcBorders>
            <w:shd w:val="clear" w:color="auto" w:fill="auto"/>
            <w:vAlign w:val="center"/>
          </w:tcPr>
          <w:p w14:paraId="6E21FCD5" w14:textId="77777777" w:rsidR="007F539C" w:rsidRPr="007F539C" w:rsidRDefault="007F539C" w:rsidP="007F539C">
            <w:pPr>
              <w:jc w:val="center"/>
              <w:rPr>
                <w:b/>
                <w:bCs/>
                <w:color w:val="000000"/>
                <w:sz w:val="18"/>
                <w:szCs w:val="18"/>
              </w:rPr>
            </w:pPr>
            <w:r w:rsidRPr="007F539C">
              <w:rPr>
                <w:b/>
                <w:bCs/>
                <w:color w:val="000000"/>
                <w:sz w:val="18"/>
                <w:szCs w:val="18"/>
              </w:rPr>
              <w:t>75,0</w:t>
            </w:r>
          </w:p>
        </w:tc>
        <w:tc>
          <w:tcPr>
            <w:tcW w:w="925" w:type="dxa"/>
            <w:tcBorders>
              <w:top w:val="nil"/>
              <w:left w:val="nil"/>
              <w:bottom w:val="single" w:sz="4" w:space="0" w:color="auto"/>
              <w:right w:val="single" w:sz="4" w:space="0" w:color="auto"/>
            </w:tcBorders>
            <w:shd w:val="clear" w:color="auto" w:fill="auto"/>
            <w:vAlign w:val="center"/>
          </w:tcPr>
          <w:p w14:paraId="28ED745C" w14:textId="77777777" w:rsidR="007F539C" w:rsidRPr="007F539C" w:rsidRDefault="007F539C" w:rsidP="007F539C">
            <w:pPr>
              <w:jc w:val="center"/>
              <w:rPr>
                <w:b/>
                <w:bCs/>
                <w:color w:val="000000"/>
                <w:sz w:val="18"/>
                <w:szCs w:val="18"/>
              </w:rPr>
            </w:pPr>
            <w:r w:rsidRPr="007F539C">
              <w:rPr>
                <w:b/>
                <w:bCs/>
                <w:color w:val="000000"/>
                <w:sz w:val="18"/>
                <w:szCs w:val="18"/>
              </w:rPr>
              <w:t>22,5</w:t>
            </w:r>
          </w:p>
        </w:tc>
        <w:tc>
          <w:tcPr>
            <w:tcW w:w="1852" w:type="dxa"/>
            <w:tcBorders>
              <w:top w:val="nil"/>
              <w:left w:val="nil"/>
              <w:bottom w:val="single" w:sz="4" w:space="0" w:color="auto"/>
              <w:right w:val="single" w:sz="4" w:space="0" w:color="auto"/>
            </w:tcBorders>
            <w:shd w:val="clear" w:color="auto" w:fill="auto"/>
            <w:vAlign w:val="center"/>
          </w:tcPr>
          <w:p w14:paraId="3895C65D" w14:textId="77777777" w:rsidR="007F539C" w:rsidRPr="007F539C" w:rsidRDefault="007F539C" w:rsidP="007F539C">
            <w:pPr>
              <w:jc w:val="center"/>
              <w:rPr>
                <w:b/>
                <w:bCs/>
                <w:color w:val="000000"/>
                <w:sz w:val="18"/>
                <w:szCs w:val="18"/>
              </w:rPr>
            </w:pPr>
            <w:r w:rsidRPr="007F539C">
              <w:rPr>
                <w:b/>
                <w:bCs/>
                <w:color w:val="000000"/>
                <w:sz w:val="18"/>
                <w:szCs w:val="18"/>
              </w:rPr>
              <w:t>30,5</w:t>
            </w:r>
          </w:p>
        </w:tc>
      </w:tr>
      <w:tr w:rsidR="007F539C" w:rsidRPr="007F539C" w14:paraId="4EE3C77F"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263A80CB" w14:textId="77777777" w:rsidR="007F539C" w:rsidRPr="007F539C" w:rsidRDefault="007F539C" w:rsidP="007F539C">
            <w:pPr>
              <w:jc w:val="center"/>
              <w:rPr>
                <w:color w:val="000000"/>
                <w:sz w:val="18"/>
                <w:szCs w:val="18"/>
              </w:rPr>
            </w:pPr>
            <w:r w:rsidRPr="007F539C">
              <w:rPr>
                <w:color w:val="000000"/>
                <w:sz w:val="18"/>
                <w:szCs w:val="18"/>
              </w:rPr>
              <w:t>34</w:t>
            </w:r>
          </w:p>
        </w:tc>
        <w:tc>
          <w:tcPr>
            <w:tcW w:w="2679" w:type="dxa"/>
            <w:tcBorders>
              <w:top w:val="nil"/>
              <w:left w:val="nil"/>
              <w:bottom w:val="single" w:sz="4" w:space="0" w:color="auto"/>
              <w:right w:val="single" w:sz="4" w:space="0" w:color="auto"/>
            </w:tcBorders>
            <w:shd w:val="clear" w:color="auto" w:fill="auto"/>
            <w:vAlign w:val="center"/>
          </w:tcPr>
          <w:p w14:paraId="2D6BB57A" w14:textId="77777777" w:rsidR="007F539C" w:rsidRPr="007F539C" w:rsidRDefault="007F539C" w:rsidP="007F539C">
            <w:pPr>
              <w:rPr>
                <w:color w:val="000000"/>
                <w:sz w:val="18"/>
                <w:szCs w:val="18"/>
              </w:rPr>
            </w:pPr>
            <w:r w:rsidRPr="007F539C">
              <w:rPr>
                <w:color w:val="000000"/>
                <w:sz w:val="18"/>
                <w:szCs w:val="18"/>
              </w:rPr>
              <w:t>БДОУ г. Омска "Детский сад № 174"</w:t>
            </w:r>
          </w:p>
        </w:tc>
        <w:tc>
          <w:tcPr>
            <w:tcW w:w="947" w:type="dxa"/>
            <w:tcBorders>
              <w:top w:val="nil"/>
              <w:left w:val="nil"/>
              <w:bottom w:val="single" w:sz="4" w:space="0" w:color="auto"/>
              <w:right w:val="single" w:sz="4" w:space="0" w:color="auto"/>
            </w:tcBorders>
            <w:shd w:val="clear" w:color="auto" w:fill="auto"/>
            <w:vAlign w:val="center"/>
          </w:tcPr>
          <w:p w14:paraId="181DD8F9" w14:textId="77777777" w:rsidR="007F539C" w:rsidRPr="007F539C" w:rsidRDefault="007F539C" w:rsidP="007F539C">
            <w:pPr>
              <w:jc w:val="center"/>
              <w:rPr>
                <w:color w:val="000000"/>
                <w:sz w:val="18"/>
                <w:szCs w:val="18"/>
              </w:rPr>
            </w:pPr>
            <w:r w:rsidRPr="007F539C">
              <w:rPr>
                <w:color w:val="000000"/>
                <w:sz w:val="18"/>
                <w:szCs w:val="18"/>
              </w:rPr>
              <w:t>2</w:t>
            </w:r>
          </w:p>
        </w:tc>
        <w:tc>
          <w:tcPr>
            <w:tcW w:w="925" w:type="dxa"/>
            <w:tcBorders>
              <w:top w:val="nil"/>
              <w:left w:val="nil"/>
              <w:bottom w:val="single" w:sz="4" w:space="0" w:color="auto"/>
              <w:right w:val="single" w:sz="4" w:space="0" w:color="auto"/>
            </w:tcBorders>
            <w:shd w:val="clear" w:color="auto" w:fill="auto"/>
            <w:vAlign w:val="center"/>
          </w:tcPr>
          <w:p w14:paraId="4C197F27"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092FEBF0" w14:textId="77777777" w:rsidR="007F539C" w:rsidRPr="007F539C" w:rsidRDefault="007F539C" w:rsidP="007F539C">
            <w:pPr>
              <w:jc w:val="center"/>
              <w:rPr>
                <w:b/>
                <w:bCs/>
                <w:color w:val="000000"/>
                <w:sz w:val="18"/>
                <w:szCs w:val="18"/>
              </w:rPr>
            </w:pPr>
            <w:r w:rsidRPr="007F539C">
              <w:rPr>
                <w:b/>
                <w:bCs/>
                <w:color w:val="000000"/>
                <w:sz w:val="18"/>
                <w:szCs w:val="18"/>
              </w:rPr>
              <w:t>12,0</w:t>
            </w:r>
          </w:p>
        </w:tc>
        <w:tc>
          <w:tcPr>
            <w:tcW w:w="947" w:type="dxa"/>
            <w:tcBorders>
              <w:top w:val="nil"/>
              <w:left w:val="nil"/>
              <w:bottom w:val="single" w:sz="4" w:space="0" w:color="auto"/>
              <w:right w:val="single" w:sz="4" w:space="0" w:color="auto"/>
            </w:tcBorders>
            <w:shd w:val="clear" w:color="auto" w:fill="auto"/>
            <w:vAlign w:val="center"/>
          </w:tcPr>
          <w:p w14:paraId="0E7B17D4"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234DD7FD"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7C63D2AF" w14:textId="77777777" w:rsidR="007F539C" w:rsidRPr="007F539C" w:rsidRDefault="007F539C" w:rsidP="007F539C">
            <w:pPr>
              <w:jc w:val="center"/>
              <w:rPr>
                <w:b/>
                <w:bCs/>
                <w:color w:val="000000"/>
                <w:sz w:val="18"/>
                <w:szCs w:val="18"/>
              </w:rPr>
            </w:pPr>
            <w:r w:rsidRPr="007F539C">
              <w:rPr>
                <w:b/>
                <w:bCs/>
                <w:color w:val="000000"/>
                <w:sz w:val="18"/>
                <w:szCs w:val="18"/>
              </w:rPr>
              <w:t>16,0</w:t>
            </w:r>
          </w:p>
        </w:tc>
        <w:tc>
          <w:tcPr>
            <w:tcW w:w="918" w:type="dxa"/>
            <w:tcBorders>
              <w:top w:val="nil"/>
              <w:left w:val="nil"/>
              <w:bottom w:val="single" w:sz="4" w:space="0" w:color="auto"/>
              <w:right w:val="single" w:sz="4" w:space="0" w:color="auto"/>
            </w:tcBorders>
            <w:shd w:val="clear" w:color="auto" w:fill="auto"/>
            <w:vAlign w:val="center"/>
          </w:tcPr>
          <w:p w14:paraId="1C96723F" w14:textId="77777777" w:rsidR="007F539C" w:rsidRPr="007F539C" w:rsidRDefault="007F539C" w:rsidP="007F539C">
            <w:pPr>
              <w:jc w:val="center"/>
              <w:rPr>
                <w:color w:val="000000"/>
                <w:sz w:val="18"/>
                <w:szCs w:val="18"/>
              </w:rPr>
            </w:pPr>
            <w:r w:rsidRPr="007F539C">
              <w:rPr>
                <w:color w:val="000000"/>
                <w:sz w:val="18"/>
                <w:szCs w:val="18"/>
              </w:rPr>
              <w:t>5</w:t>
            </w:r>
          </w:p>
        </w:tc>
        <w:tc>
          <w:tcPr>
            <w:tcW w:w="918" w:type="dxa"/>
            <w:tcBorders>
              <w:top w:val="nil"/>
              <w:left w:val="nil"/>
              <w:bottom w:val="single" w:sz="4" w:space="0" w:color="auto"/>
              <w:right w:val="single" w:sz="4" w:space="0" w:color="auto"/>
            </w:tcBorders>
            <w:shd w:val="clear" w:color="auto" w:fill="auto"/>
            <w:vAlign w:val="center"/>
          </w:tcPr>
          <w:p w14:paraId="52A9994D" w14:textId="77777777" w:rsidR="007F539C" w:rsidRPr="007F539C" w:rsidRDefault="007F539C" w:rsidP="007F539C">
            <w:pPr>
              <w:jc w:val="center"/>
              <w:rPr>
                <w:color w:val="000000"/>
                <w:sz w:val="18"/>
                <w:szCs w:val="18"/>
              </w:rPr>
            </w:pPr>
            <w:r w:rsidRPr="007F539C">
              <w:rPr>
                <w:color w:val="000000"/>
                <w:sz w:val="18"/>
                <w:szCs w:val="18"/>
              </w:rPr>
              <w:t>6</w:t>
            </w:r>
          </w:p>
        </w:tc>
        <w:tc>
          <w:tcPr>
            <w:tcW w:w="932" w:type="dxa"/>
            <w:tcBorders>
              <w:top w:val="nil"/>
              <w:left w:val="nil"/>
              <w:bottom w:val="single" w:sz="4" w:space="0" w:color="auto"/>
              <w:right w:val="single" w:sz="4" w:space="0" w:color="auto"/>
            </w:tcBorders>
            <w:shd w:val="clear" w:color="auto" w:fill="auto"/>
            <w:vAlign w:val="center"/>
          </w:tcPr>
          <w:p w14:paraId="4F6B0493" w14:textId="77777777" w:rsidR="007F539C" w:rsidRPr="007F539C" w:rsidRDefault="007F539C" w:rsidP="007F539C">
            <w:pPr>
              <w:jc w:val="center"/>
              <w:rPr>
                <w:b/>
                <w:bCs/>
                <w:color w:val="000000"/>
                <w:sz w:val="18"/>
                <w:szCs w:val="18"/>
              </w:rPr>
            </w:pPr>
            <w:r w:rsidRPr="007F539C">
              <w:rPr>
                <w:b/>
                <w:bCs/>
                <w:color w:val="000000"/>
                <w:sz w:val="18"/>
                <w:szCs w:val="18"/>
              </w:rPr>
              <w:t>83,3</w:t>
            </w:r>
          </w:p>
        </w:tc>
        <w:tc>
          <w:tcPr>
            <w:tcW w:w="925" w:type="dxa"/>
            <w:tcBorders>
              <w:top w:val="nil"/>
              <w:left w:val="nil"/>
              <w:bottom w:val="single" w:sz="4" w:space="0" w:color="auto"/>
              <w:right w:val="single" w:sz="4" w:space="0" w:color="auto"/>
            </w:tcBorders>
            <w:shd w:val="clear" w:color="auto" w:fill="auto"/>
            <w:vAlign w:val="center"/>
          </w:tcPr>
          <w:p w14:paraId="579B60EE" w14:textId="77777777" w:rsidR="007F539C" w:rsidRPr="007F539C" w:rsidRDefault="007F539C" w:rsidP="007F539C">
            <w:pPr>
              <w:jc w:val="center"/>
              <w:rPr>
                <w:b/>
                <w:bCs/>
                <w:color w:val="000000"/>
                <w:sz w:val="18"/>
                <w:szCs w:val="18"/>
              </w:rPr>
            </w:pPr>
            <w:r w:rsidRPr="007F539C">
              <w:rPr>
                <w:b/>
                <w:bCs/>
                <w:color w:val="000000"/>
                <w:sz w:val="18"/>
                <w:szCs w:val="18"/>
              </w:rPr>
              <w:t>25,0</w:t>
            </w:r>
          </w:p>
        </w:tc>
        <w:tc>
          <w:tcPr>
            <w:tcW w:w="1852" w:type="dxa"/>
            <w:tcBorders>
              <w:top w:val="nil"/>
              <w:left w:val="nil"/>
              <w:bottom w:val="single" w:sz="4" w:space="0" w:color="auto"/>
              <w:right w:val="single" w:sz="4" w:space="0" w:color="auto"/>
            </w:tcBorders>
            <w:shd w:val="clear" w:color="auto" w:fill="auto"/>
            <w:vAlign w:val="center"/>
          </w:tcPr>
          <w:p w14:paraId="7EE26904" w14:textId="77777777" w:rsidR="007F539C" w:rsidRPr="007F539C" w:rsidRDefault="007F539C" w:rsidP="007F539C">
            <w:pPr>
              <w:jc w:val="center"/>
              <w:rPr>
                <w:b/>
                <w:bCs/>
                <w:color w:val="000000"/>
                <w:sz w:val="18"/>
                <w:szCs w:val="18"/>
              </w:rPr>
            </w:pPr>
            <w:r w:rsidRPr="007F539C">
              <w:rPr>
                <w:b/>
                <w:bCs/>
                <w:color w:val="000000"/>
                <w:sz w:val="18"/>
                <w:szCs w:val="18"/>
              </w:rPr>
              <w:t>53,0</w:t>
            </w:r>
          </w:p>
        </w:tc>
      </w:tr>
      <w:tr w:rsidR="007F539C" w:rsidRPr="007F539C" w14:paraId="7768E04B"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13693585" w14:textId="77777777" w:rsidR="007F539C" w:rsidRPr="007F539C" w:rsidRDefault="007F539C" w:rsidP="007F539C">
            <w:pPr>
              <w:jc w:val="center"/>
              <w:rPr>
                <w:color w:val="000000"/>
                <w:sz w:val="18"/>
                <w:szCs w:val="18"/>
              </w:rPr>
            </w:pPr>
            <w:r w:rsidRPr="007F539C">
              <w:rPr>
                <w:color w:val="000000"/>
                <w:sz w:val="18"/>
                <w:szCs w:val="18"/>
              </w:rPr>
              <w:t>35</w:t>
            </w:r>
          </w:p>
        </w:tc>
        <w:tc>
          <w:tcPr>
            <w:tcW w:w="2679" w:type="dxa"/>
            <w:tcBorders>
              <w:top w:val="nil"/>
              <w:left w:val="nil"/>
              <w:bottom w:val="single" w:sz="4" w:space="0" w:color="auto"/>
              <w:right w:val="single" w:sz="4" w:space="0" w:color="auto"/>
            </w:tcBorders>
            <w:shd w:val="clear" w:color="auto" w:fill="auto"/>
            <w:vAlign w:val="center"/>
          </w:tcPr>
          <w:p w14:paraId="4636F5C0" w14:textId="77777777" w:rsidR="007F539C" w:rsidRPr="007F539C" w:rsidRDefault="007F539C" w:rsidP="007F539C">
            <w:pPr>
              <w:rPr>
                <w:color w:val="000000"/>
                <w:sz w:val="18"/>
                <w:szCs w:val="18"/>
              </w:rPr>
            </w:pPr>
            <w:r w:rsidRPr="007F539C">
              <w:rPr>
                <w:color w:val="000000"/>
                <w:sz w:val="18"/>
                <w:szCs w:val="18"/>
              </w:rPr>
              <w:t>БДОУ г. Омска "Детский сад № 183"</w:t>
            </w:r>
          </w:p>
        </w:tc>
        <w:tc>
          <w:tcPr>
            <w:tcW w:w="947" w:type="dxa"/>
            <w:tcBorders>
              <w:top w:val="nil"/>
              <w:left w:val="nil"/>
              <w:bottom w:val="single" w:sz="4" w:space="0" w:color="auto"/>
              <w:right w:val="single" w:sz="4" w:space="0" w:color="auto"/>
            </w:tcBorders>
            <w:shd w:val="clear" w:color="auto" w:fill="auto"/>
            <w:vAlign w:val="center"/>
          </w:tcPr>
          <w:p w14:paraId="457E96B3"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2468239A"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4A2A84DD"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5C37FBC8"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6AC31E44"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5A6D0525" w14:textId="77777777" w:rsidR="007F539C" w:rsidRPr="007F539C" w:rsidRDefault="007F539C" w:rsidP="007F539C">
            <w:pPr>
              <w:jc w:val="center"/>
              <w:rPr>
                <w:b/>
                <w:bCs/>
                <w:color w:val="000000"/>
                <w:sz w:val="18"/>
                <w:szCs w:val="18"/>
              </w:rPr>
            </w:pPr>
            <w:r w:rsidRPr="007F539C">
              <w:rPr>
                <w:b/>
                <w:bCs/>
                <w:color w:val="000000"/>
                <w:sz w:val="18"/>
                <w:szCs w:val="18"/>
              </w:rPr>
              <w:t>16,0</w:t>
            </w:r>
          </w:p>
        </w:tc>
        <w:tc>
          <w:tcPr>
            <w:tcW w:w="918" w:type="dxa"/>
            <w:tcBorders>
              <w:top w:val="nil"/>
              <w:left w:val="nil"/>
              <w:bottom w:val="single" w:sz="4" w:space="0" w:color="auto"/>
              <w:right w:val="single" w:sz="4" w:space="0" w:color="auto"/>
            </w:tcBorders>
            <w:shd w:val="clear" w:color="auto" w:fill="auto"/>
            <w:vAlign w:val="center"/>
          </w:tcPr>
          <w:p w14:paraId="236B529B" w14:textId="77777777" w:rsidR="007F539C" w:rsidRPr="007F539C" w:rsidRDefault="007F539C" w:rsidP="007F539C">
            <w:pPr>
              <w:jc w:val="center"/>
              <w:rPr>
                <w:color w:val="000000"/>
                <w:sz w:val="18"/>
                <w:szCs w:val="18"/>
              </w:rPr>
            </w:pPr>
            <w:r w:rsidRPr="007F539C">
              <w:rPr>
                <w:color w:val="000000"/>
                <w:sz w:val="18"/>
                <w:szCs w:val="18"/>
              </w:rPr>
              <w:t>3</w:t>
            </w:r>
          </w:p>
        </w:tc>
        <w:tc>
          <w:tcPr>
            <w:tcW w:w="918" w:type="dxa"/>
            <w:tcBorders>
              <w:top w:val="nil"/>
              <w:left w:val="nil"/>
              <w:bottom w:val="single" w:sz="4" w:space="0" w:color="auto"/>
              <w:right w:val="single" w:sz="4" w:space="0" w:color="auto"/>
            </w:tcBorders>
            <w:shd w:val="clear" w:color="auto" w:fill="auto"/>
            <w:vAlign w:val="center"/>
          </w:tcPr>
          <w:p w14:paraId="674CC8F1"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07C5AE14"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45B3F7A7"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243098F6" w14:textId="77777777" w:rsidR="007F539C" w:rsidRPr="007F539C" w:rsidRDefault="007F539C" w:rsidP="007F539C">
            <w:pPr>
              <w:jc w:val="center"/>
              <w:rPr>
                <w:b/>
                <w:bCs/>
                <w:color w:val="000000"/>
                <w:sz w:val="18"/>
                <w:szCs w:val="18"/>
              </w:rPr>
            </w:pPr>
            <w:r w:rsidRPr="007F539C">
              <w:rPr>
                <w:b/>
                <w:bCs/>
                <w:color w:val="000000"/>
                <w:sz w:val="18"/>
                <w:szCs w:val="18"/>
              </w:rPr>
              <w:t>46,0</w:t>
            </w:r>
          </w:p>
        </w:tc>
      </w:tr>
      <w:tr w:rsidR="007F539C" w:rsidRPr="007F539C" w14:paraId="632B6F26"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0D718FAA" w14:textId="77777777" w:rsidR="007F539C" w:rsidRPr="007F539C" w:rsidRDefault="007F539C" w:rsidP="007F539C">
            <w:pPr>
              <w:jc w:val="center"/>
              <w:rPr>
                <w:color w:val="000000"/>
                <w:sz w:val="18"/>
                <w:szCs w:val="18"/>
              </w:rPr>
            </w:pPr>
            <w:r w:rsidRPr="007F539C">
              <w:rPr>
                <w:color w:val="000000"/>
                <w:sz w:val="18"/>
                <w:szCs w:val="18"/>
              </w:rPr>
              <w:t>36</w:t>
            </w:r>
          </w:p>
        </w:tc>
        <w:tc>
          <w:tcPr>
            <w:tcW w:w="2679" w:type="dxa"/>
            <w:tcBorders>
              <w:top w:val="nil"/>
              <w:left w:val="nil"/>
              <w:bottom w:val="single" w:sz="4" w:space="0" w:color="auto"/>
              <w:right w:val="single" w:sz="4" w:space="0" w:color="auto"/>
            </w:tcBorders>
            <w:shd w:val="clear" w:color="auto" w:fill="auto"/>
            <w:vAlign w:val="center"/>
          </w:tcPr>
          <w:p w14:paraId="58A12E52" w14:textId="77777777" w:rsidR="007F539C" w:rsidRPr="007F539C" w:rsidRDefault="007F539C" w:rsidP="007F539C">
            <w:pPr>
              <w:rPr>
                <w:color w:val="000000"/>
                <w:sz w:val="18"/>
                <w:szCs w:val="18"/>
              </w:rPr>
            </w:pPr>
            <w:r w:rsidRPr="007F539C">
              <w:rPr>
                <w:color w:val="000000"/>
                <w:sz w:val="18"/>
                <w:szCs w:val="18"/>
              </w:rPr>
              <w:t>БДОУ г. Омска "Детский сад № 194 комбинированного вида"</w:t>
            </w:r>
          </w:p>
        </w:tc>
        <w:tc>
          <w:tcPr>
            <w:tcW w:w="947" w:type="dxa"/>
            <w:tcBorders>
              <w:top w:val="nil"/>
              <w:left w:val="nil"/>
              <w:bottom w:val="single" w:sz="4" w:space="0" w:color="auto"/>
              <w:right w:val="single" w:sz="4" w:space="0" w:color="auto"/>
            </w:tcBorders>
            <w:shd w:val="clear" w:color="auto" w:fill="auto"/>
            <w:vAlign w:val="center"/>
          </w:tcPr>
          <w:p w14:paraId="3A7AD728"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159CEB6E"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4000A2E4"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7375ED0D"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0E13FEF7"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30290B25" w14:textId="77777777" w:rsidR="007F539C" w:rsidRPr="007F539C" w:rsidRDefault="007F539C" w:rsidP="007F539C">
            <w:pPr>
              <w:jc w:val="center"/>
              <w:rPr>
                <w:b/>
                <w:bCs/>
                <w:color w:val="000000"/>
                <w:sz w:val="18"/>
                <w:szCs w:val="18"/>
              </w:rPr>
            </w:pPr>
            <w:r w:rsidRPr="007F539C">
              <w:rPr>
                <w:b/>
                <w:bCs/>
                <w:color w:val="000000"/>
                <w:sz w:val="18"/>
                <w:szCs w:val="18"/>
              </w:rPr>
              <w:t>16,0</w:t>
            </w:r>
          </w:p>
        </w:tc>
        <w:tc>
          <w:tcPr>
            <w:tcW w:w="918" w:type="dxa"/>
            <w:tcBorders>
              <w:top w:val="nil"/>
              <w:left w:val="nil"/>
              <w:bottom w:val="single" w:sz="4" w:space="0" w:color="auto"/>
              <w:right w:val="single" w:sz="4" w:space="0" w:color="auto"/>
            </w:tcBorders>
            <w:shd w:val="clear" w:color="auto" w:fill="auto"/>
            <w:vAlign w:val="center"/>
          </w:tcPr>
          <w:p w14:paraId="319D53DF" w14:textId="77777777" w:rsidR="007F539C" w:rsidRPr="007F539C" w:rsidRDefault="007F539C" w:rsidP="007F539C">
            <w:pPr>
              <w:jc w:val="center"/>
              <w:rPr>
                <w:color w:val="000000"/>
                <w:sz w:val="18"/>
                <w:szCs w:val="18"/>
              </w:rPr>
            </w:pPr>
            <w:r w:rsidRPr="007F539C">
              <w:rPr>
                <w:color w:val="000000"/>
                <w:sz w:val="18"/>
                <w:szCs w:val="18"/>
              </w:rPr>
              <w:t>0</w:t>
            </w:r>
          </w:p>
        </w:tc>
        <w:tc>
          <w:tcPr>
            <w:tcW w:w="918" w:type="dxa"/>
            <w:tcBorders>
              <w:top w:val="nil"/>
              <w:left w:val="nil"/>
              <w:bottom w:val="single" w:sz="4" w:space="0" w:color="auto"/>
              <w:right w:val="single" w:sz="4" w:space="0" w:color="auto"/>
            </w:tcBorders>
            <w:shd w:val="clear" w:color="auto" w:fill="auto"/>
            <w:vAlign w:val="center"/>
          </w:tcPr>
          <w:p w14:paraId="7BA76C26" w14:textId="77777777" w:rsidR="007F539C" w:rsidRPr="007F539C" w:rsidRDefault="007F539C" w:rsidP="007F539C">
            <w:pPr>
              <w:jc w:val="center"/>
              <w:rPr>
                <w:color w:val="000000"/>
                <w:sz w:val="18"/>
                <w:szCs w:val="18"/>
              </w:rPr>
            </w:pPr>
            <w:r w:rsidRPr="007F539C">
              <w:rPr>
                <w:color w:val="000000"/>
                <w:sz w:val="18"/>
                <w:szCs w:val="18"/>
              </w:rPr>
              <w:t>0</w:t>
            </w:r>
          </w:p>
        </w:tc>
        <w:tc>
          <w:tcPr>
            <w:tcW w:w="932" w:type="dxa"/>
            <w:tcBorders>
              <w:top w:val="nil"/>
              <w:left w:val="nil"/>
              <w:bottom w:val="single" w:sz="4" w:space="0" w:color="auto"/>
              <w:right w:val="single" w:sz="4" w:space="0" w:color="auto"/>
            </w:tcBorders>
            <w:shd w:val="clear" w:color="auto" w:fill="auto"/>
            <w:vAlign w:val="center"/>
          </w:tcPr>
          <w:p w14:paraId="60ECDB59"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79A7D499"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1852" w:type="dxa"/>
            <w:tcBorders>
              <w:top w:val="nil"/>
              <w:left w:val="nil"/>
              <w:bottom w:val="single" w:sz="4" w:space="0" w:color="auto"/>
              <w:right w:val="single" w:sz="4" w:space="0" w:color="auto"/>
            </w:tcBorders>
            <w:shd w:val="clear" w:color="auto" w:fill="auto"/>
            <w:vAlign w:val="center"/>
          </w:tcPr>
          <w:p w14:paraId="3693E7AB" w14:textId="77777777" w:rsidR="007F539C" w:rsidRPr="007F539C" w:rsidRDefault="007F539C" w:rsidP="007F539C">
            <w:pPr>
              <w:jc w:val="center"/>
              <w:rPr>
                <w:b/>
                <w:bCs/>
                <w:color w:val="000000"/>
                <w:sz w:val="18"/>
                <w:szCs w:val="18"/>
              </w:rPr>
            </w:pPr>
            <w:r w:rsidRPr="007F539C">
              <w:rPr>
                <w:b/>
                <w:bCs/>
                <w:color w:val="000000"/>
                <w:sz w:val="18"/>
                <w:szCs w:val="18"/>
              </w:rPr>
              <w:t>16,0</w:t>
            </w:r>
          </w:p>
        </w:tc>
      </w:tr>
      <w:tr w:rsidR="007F539C" w:rsidRPr="007F539C" w14:paraId="4E7B15C4"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1453F174" w14:textId="77777777" w:rsidR="007F539C" w:rsidRPr="007F539C" w:rsidRDefault="007F539C" w:rsidP="007F539C">
            <w:pPr>
              <w:jc w:val="center"/>
              <w:rPr>
                <w:color w:val="000000"/>
                <w:sz w:val="18"/>
                <w:szCs w:val="18"/>
              </w:rPr>
            </w:pPr>
            <w:r w:rsidRPr="007F539C">
              <w:rPr>
                <w:color w:val="000000"/>
                <w:sz w:val="18"/>
                <w:szCs w:val="18"/>
              </w:rPr>
              <w:t>37</w:t>
            </w:r>
          </w:p>
        </w:tc>
        <w:tc>
          <w:tcPr>
            <w:tcW w:w="2679" w:type="dxa"/>
            <w:tcBorders>
              <w:top w:val="nil"/>
              <w:left w:val="nil"/>
              <w:bottom w:val="single" w:sz="4" w:space="0" w:color="auto"/>
              <w:right w:val="single" w:sz="4" w:space="0" w:color="auto"/>
            </w:tcBorders>
            <w:shd w:val="clear" w:color="auto" w:fill="auto"/>
            <w:vAlign w:val="center"/>
          </w:tcPr>
          <w:p w14:paraId="7362B126" w14:textId="77777777" w:rsidR="007F539C" w:rsidRPr="007F539C" w:rsidRDefault="007F539C" w:rsidP="007F539C">
            <w:pPr>
              <w:rPr>
                <w:color w:val="000000"/>
                <w:sz w:val="18"/>
                <w:szCs w:val="18"/>
              </w:rPr>
            </w:pPr>
            <w:r w:rsidRPr="007F539C">
              <w:rPr>
                <w:color w:val="000000"/>
                <w:sz w:val="18"/>
                <w:szCs w:val="18"/>
              </w:rPr>
              <w:t>БДОУ г. Омска "Детский сад № 198"</w:t>
            </w:r>
          </w:p>
        </w:tc>
        <w:tc>
          <w:tcPr>
            <w:tcW w:w="947" w:type="dxa"/>
            <w:tcBorders>
              <w:top w:val="nil"/>
              <w:left w:val="nil"/>
              <w:bottom w:val="single" w:sz="4" w:space="0" w:color="auto"/>
              <w:right w:val="single" w:sz="4" w:space="0" w:color="auto"/>
            </w:tcBorders>
            <w:shd w:val="clear" w:color="auto" w:fill="auto"/>
            <w:vAlign w:val="center"/>
          </w:tcPr>
          <w:p w14:paraId="2C32FFFC"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3B931FB8"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1634A007"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7BEBD946"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21FB3D21"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3E64E7A4" w14:textId="77777777" w:rsidR="007F539C" w:rsidRPr="007F539C" w:rsidRDefault="007F539C" w:rsidP="007F539C">
            <w:pPr>
              <w:jc w:val="center"/>
              <w:rPr>
                <w:b/>
                <w:bCs/>
                <w:color w:val="000000"/>
                <w:sz w:val="18"/>
                <w:szCs w:val="18"/>
              </w:rPr>
            </w:pPr>
            <w:r w:rsidRPr="007F539C">
              <w:rPr>
                <w:b/>
                <w:bCs/>
                <w:color w:val="000000"/>
                <w:sz w:val="18"/>
                <w:szCs w:val="18"/>
              </w:rPr>
              <w:t>16,0</w:t>
            </w:r>
          </w:p>
        </w:tc>
        <w:tc>
          <w:tcPr>
            <w:tcW w:w="918" w:type="dxa"/>
            <w:tcBorders>
              <w:top w:val="nil"/>
              <w:left w:val="nil"/>
              <w:bottom w:val="single" w:sz="4" w:space="0" w:color="auto"/>
              <w:right w:val="single" w:sz="4" w:space="0" w:color="auto"/>
            </w:tcBorders>
            <w:shd w:val="clear" w:color="auto" w:fill="auto"/>
            <w:vAlign w:val="center"/>
          </w:tcPr>
          <w:p w14:paraId="40175173" w14:textId="77777777" w:rsidR="007F539C" w:rsidRPr="007F539C" w:rsidRDefault="007F539C" w:rsidP="007F539C">
            <w:pPr>
              <w:jc w:val="center"/>
              <w:rPr>
                <w:color w:val="000000"/>
                <w:sz w:val="18"/>
                <w:szCs w:val="18"/>
              </w:rPr>
            </w:pPr>
            <w:r w:rsidRPr="007F539C">
              <w:rPr>
                <w:color w:val="000000"/>
                <w:sz w:val="18"/>
                <w:szCs w:val="18"/>
              </w:rPr>
              <w:t>4</w:t>
            </w:r>
          </w:p>
        </w:tc>
        <w:tc>
          <w:tcPr>
            <w:tcW w:w="918" w:type="dxa"/>
            <w:tcBorders>
              <w:top w:val="nil"/>
              <w:left w:val="nil"/>
              <w:bottom w:val="single" w:sz="4" w:space="0" w:color="auto"/>
              <w:right w:val="single" w:sz="4" w:space="0" w:color="auto"/>
            </w:tcBorders>
            <w:shd w:val="clear" w:color="auto" w:fill="auto"/>
            <w:vAlign w:val="center"/>
          </w:tcPr>
          <w:p w14:paraId="599C7E92" w14:textId="77777777" w:rsidR="007F539C" w:rsidRPr="007F539C" w:rsidRDefault="007F539C" w:rsidP="007F539C">
            <w:pPr>
              <w:jc w:val="center"/>
              <w:rPr>
                <w:color w:val="000000"/>
                <w:sz w:val="18"/>
                <w:szCs w:val="18"/>
              </w:rPr>
            </w:pPr>
            <w:r w:rsidRPr="007F539C">
              <w:rPr>
                <w:color w:val="000000"/>
                <w:sz w:val="18"/>
                <w:szCs w:val="18"/>
              </w:rPr>
              <w:t>5</w:t>
            </w:r>
          </w:p>
        </w:tc>
        <w:tc>
          <w:tcPr>
            <w:tcW w:w="932" w:type="dxa"/>
            <w:tcBorders>
              <w:top w:val="nil"/>
              <w:left w:val="nil"/>
              <w:bottom w:val="single" w:sz="4" w:space="0" w:color="auto"/>
              <w:right w:val="single" w:sz="4" w:space="0" w:color="auto"/>
            </w:tcBorders>
            <w:shd w:val="clear" w:color="auto" w:fill="auto"/>
            <w:vAlign w:val="center"/>
          </w:tcPr>
          <w:p w14:paraId="63B0800D" w14:textId="77777777" w:rsidR="007F539C" w:rsidRPr="007F539C" w:rsidRDefault="007F539C" w:rsidP="007F539C">
            <w:pPr>
              <w:jc w:val="center"/>
              <w:rPr>
                <w:b/>
                <w:bCs/>
                <w:color w:val="000000"/>
                <w:sz w:val="18"/>
                <w:szCs w:val="18"/>
              </w:rPr>
            </w:pPr>
            <w:r w:rsidRPr="007F539C">
              <w:rPr>
                <w:b/>
                <w:bCs/>
                <w:color w:val="000000"/>
                <w:sz w:val="18"/>
                <w:szCs w:val="18"/>
              </w:rPr>
              <w:t>80,0</w:t>
            </w:r>
          </w:p>
        </w:tc>
        <w:tc>
          <w:tcPr>
            <w:tcW w:w="925" w:type="dxa"/>
            <w:tcBorders>
              <w:top w:val="nil"/>
              <w:left w:val="nil"/>
              <w:bottom w:val="single" w:sz="4" w:space="0" w:color="auto"/>
              <w:right w:val="single" w:sz="4" w:space="0" w:color="auto"/>
            </w:tcBorders>
            <w:shd w:val="clear" w:color="auto" w:fill="auto"/>
            <w:vAlign w:val="center"/>
          </w:tcPr>
          <w:p w14:paraId="052D6AD6"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1852" w:type="dxa"/>
            <w:tcBorders>
              <w:top w:val="nil"/>
              <w:left w:val="nil"/>
              <w:bottom w:val="single" w:sz="4" w:space="0" w:color="auto"/>
              <w:right w:val="single" w:sz="4" w:space="0" w:color="auto"/>
            </w:tcBorders>
            <w:shd w:val="clear" w:color="auto" w:fill="auto"/>
            <w:vAlign w:val="center"/>
          </w:tcPr>
          <w:p w14:paraId="3A684DBD" w14:textId="77777777" w:rsidR="007F539C" w:rsidRPr="007F539C" w:rsidRDefault="007F539C" w:rsidP="007F539C">
            <w:pPr>
              <w:jc w:val="center"/>
              <w:rPr>
                <w:b/>
                <w:bCs/>
                <w:color w:val="000000"/>
                <w:sz w:val="18"/>
                <w:szCs w:val="18"/>
              </w:rPr>
            </w:pPr>
            <w:r w:rsidRPr="007F539C">
              <w:rPr>
                <w:b/>
                <w:bCs/>
                <w:color w:val="000000"/>
                <w:sz w:val="18"/>
                <w:szCs w:val="18"/>
              </w:rPr>
              <w:t>40,0</w:t>
            </w:r>
          </w:p>
        </w:tc>
      </w:tr>
      <w:tr w:rsidR="007F539C" w:rsidRPr="007F539C" w14:paraId="154CFBDF"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62FECC54" w14:textId="77777777" w:rsidR="007F539C" w:rsidRPr="007F539C" w:rsidRDefault="007F539C" w:rsidP="007F539C">
            <w:pPr>
              <w:jc w:val="center"/>
              <w:rPr>
                <w:color w:val="000000"/>
                <w:sz w:val="18"/>
                <w:szCs w:val="18"/>
              </w:rPr>
            </w:pPr>
            <w:r w:rsidRPr="007F539C">
              <w:rPr>
                <w:color w:val="000000"/>
                <w:sz w:val="18"/>
                <w:szCs w:val="18"/>
              </w:rPr>
              <w:t>38</w:t>
            </w:r>
          </w:p>
        </w:tc>
        <w:tc>
          <w:tcPr>
            <w:tcW w:w="2679" w:type="dxa"/>
            <w:tcBorders>
              <w:top w:val="nil"/>
              <w:left w:val="nil"/>
              <w:bottom w:val="single" w:sz="4" w:space="0" w:color="auto"/>
              <w:right w:val="single" w:sz="4" w:space="0" w:color="auto"/>
            </w:tcBorders>
            <w:shd w:val="clear" w:color="auto" w:fill="auto"/>
            <w:vAlign w:val="center"/>
          </w:tcPr>
          <w:p w14:paraId="63F1A155" w14:textId="77777777" w:rsidR="007F539C" w:rsidRPr="007F539C" w:rsidRDefault="007F539C" w:rsidP="007F539C">
            <w:pPr>
              <w:rPr>
                <w:color w:val="000000"/>
                <w:sz w:val="18"/>
                <w:szCs w:val="18"/>
              </w:rPr>
            </w:pPr>
            <w:r w:rsidRPr="007F539C">
              <w:rPr>
                <w:color w:val="000000"/>
                <w:sz w:val="18"/>
                <w:szCs w:val="18"/>
              </w:rPr>
              <w:t>БДОУ г. Омска "Детский сад № 203"</w:t>
            </w:r>
          </w:p>
        </w:tc>
        <w:tc>
          <w:tcPr>
            <w:tcW w:w="947" w:type="dxa"/>
            <w:tcBorders>
              <w:top w:val="nil"/>
              <w:left w:val="nil"/>
              <w:bottom w:val="single" w:sz="4" w:space="0" w:color="auto"/>
              <w:right w:val="single" w:sz="4" w:space="0" w:color="auto"/>
            </w:tcBorders>
            <w:shd w:val="clear" w:color="auto" w:fill="auto"/>
            <w:vAlign w:val="center"/>
          </w:tcPr>
          <w:p w14:paraId="47C72C85"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3F03C0B6"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0E04CA28"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68CC114F"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77C0E70D"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3E6CD861" w14:textId="77777777" w:rsidR="007F539C" w:rsidRPr="007F539C" w:rsidRDefault="007F539C" w:rsidP="007F539C">
            <w:pPr>
              <w:jc w:val="center"/>
              <w:rPr>
                <w:b/>
                <w:bCs/>
                <w:color w:val="000000"/>
                <w:sz w:val="18"/>
                <w:szCs w:val="18"/>
              </w:rPr>
            </w:pPr>
            <w:r w:rsidRPr="007F539C">
              <w:rPr>
                <w:b/>
                <w:bCs/>
                <w:color w:val="000000"/>
                <w:sz w:val="18"/>
                <w:szCs w:val="18"/>
              </w:rPr>
              <w:t>16,0</w:t>
            </w:r>
          </w:p>
        </w:tc>
        <w:tc>
          <w:tcPr>
            <w:tcW w:w="918" w:type="dxa"/>
            <w:tcBorders>
              <w:top w:val="nil"/>
              <w:left w:val="nil"/>
              <w:bottom w:val="single" w:sz="4" w:space="0" w:color="auto"/>
              <w:right w:val="single" w:sz="4" w:space="0" w:color="auto"/>
            </w:tcBorders>
            <w:shd w:val="clear" w:color="auto" w:fill="auto"/>
            <w:vAlign w:val="center"/>
          </w:tcPr>
          <w:p w14:paraId="70B5E869" w14:textId="77777777" w:rsidR="007F539C" w:rsidRPr="007F539C" w:rsidRDefault="007F539C" w:rsidP="007F539C">
            <w:pPr>
              <w:jc w:val="center"/>
              <w:rPr>
                <w:color w:val="000000"/>
                <w:sz w:val="18"/>
                <w:szCs w:val="18"/>
              </w:rPr>
            </w:pPr>
            <w:r w:rsidRPr="007F539C">
              <w:rPr>
                <w:color w:val="000000"/>
                <w:sz w:val="18"/>
                <w:szCs w:val="18"/>
              </w:rPr>
              <w:t>1</w:t>
            </w:r>
          </w:p>
        </w:tc>
        <w:tc>
          <w:tcPr>
            <w:tcW w:w="918" w:type="dxa"/>
            <w:tcBorders>
              <w:top w:val="nil"/>
              <w:left w:val="nil"/>
              <w:bottom w:val="single" w:sz="4" w:space="0" w:color="auto"/>
              <w:right w:val="single" w:sz="4" w:space="0" w:color="auto"/>
            </w:tcBorders>
            <w:shd w:val="clear" w:color="auto" w:fill="auto"/>
            <w:vAlign w:val="center"/>
          </w:tcPr>
          <w:p w14:paraId="0DA208EC"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1C3CF41E" w14:textId="77777777" w:rsidR="007F539C" w:rsidRPr="007F539C" w:rsidRDefault="007F539C" w:rsidP="007F539C">
            <w:pPr>
              <w:jc w:val="center"/>
              <w:rPr>
                <w:b/>
                <w:bCs/>
                <w:color w:val="000000"/>
                <w:sz w:val="18"/>
                <w:szCs w:val="18"/>
              </w:rPr>
            </w:pPr>
            <w:r w:rsidRPr="007F539C">
              <w:rPr>
                <w:b/>
                <w:bCs/>
                <w:color w:val="000000"/>
                <w:sz w:val="18"/>
                <w:szCs w:val="18"/>
              </w:rPr>
              <w:t>50,0</w:t>
            </w:r>
          </w:p>
        </w:tc>
        <w:tc>
          <w:tcPr>
            <w:tcW w:w="925" w:type="dxa"/>
            <w:tcBorders>
              <w:top w:val="nil"/>
              <w:left w:val="nil"/>
              <w:bottom w:val="single" w:sz="4" w:space="0" w:color="auto"/>
              <w:right w:val="single" w:sz="4" w:space="0" w:color="auto"/>
            </w:tcBorders>
            <w:shd w:val="clear" w:color="auto" w:fill="auto"/>
            <w:vAlign w:val="center"/>
          </w:tcPr>
          <w:p w14:paraId="696DE715" w14:textId="77777777" w:rsidR="007F539C" w:rsidRPr="007F539C" w:rsidRDefault="007F539C" w:rsidP="007F539C">
            <w:pPr>
              <w:jc w:val="center"/>
              <w:rPr>
                <w:b/>
                <w:bCs/>
                <w:color w:val="000000"/>
                <w:sz w:val="18"/>
                <w:szCs w:val="18"/>
              </w:rPr>
            </w:pPr>
            <w:r w:rsidRPr="007F539C">
              <w:rPr>
                <w:b/>
                <w:bCs/>
                <w:color w:val="000000"/>
                <w:sz w:val="18"/>
                <w:szCs w:val="18"/>
              </w:rPr>
              <w:t>15,0</w:t>
            </w:r>
          </w:p>
        </w:tc>
        <w:tc>
          <w:tcPr>
            <w:tcW w:w="1852" w:type="dxa"/>
            <w:tcBorders>
              <w:top w:val="nil"/>
              <w:left w:val="nil"/>
              <w:bottom w:val="single" w:sz="4" w:space="0" w:color="auto"/>
              <w:right w:val="single" w:sz="4" w:space="0" w:color="auto"/>
            </w:tcBorders>
            <w:shd w:val="clear" w:color="auto" w:fill="auto"/>
            <w:vAlign w:val="center"/>
          </w:tcPr>
          <w:p w14:paraId="3846F5B5" w14:textId="77777777" w:rsidR="007F539C" w:rsidRPr="007F539C" w:rsidRDefault="007F539C" w:rsidP="007F539C">
            <w:pPr>
              <w:jc w:val="center"/>
              <w:rPr>
                <w:b/>
                <w:bCs/>
                <w:color w:val="000000"/>
                <w:sz w:val="18"/>
                <w:szCs w:val="18"/>
              </w:rPr>
            </w:pPr>
            <w:r w:rsidRPr="007F539C">
              <w:rPr>
                <w:b/>
                <w:bCs/>
                <w:color w:val="000000"/>
                <w:sz w:val="18"/>
                <w:szCs w:val="18"/>
              </w:rPr>
              <w:t>31,0</w:t>
            </w:r>
          </w:p>
        </w:tc>
      </w:tr>
      <w:tr w:rsidR="007F539C" w:rsidRPr="007F539C" w14:paraId="6F98DE10"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456748B1" w14:textId="77777777" w:rsidR="007F539C" w:rsidRPr="007F539C" w:rsidRDefault="007F539C" w:rsidP="007F539C">
            <w:pPr>
              <w:jc w:val="center"/>
              <w:rPr>
                <w:color w:val="000000"/>
                <w:sz w:val="18"/>
                <w:szCs w:val="18"/>
              </w:rPr>
            </w:pPr>
            <w:r w:rsidRPr="007F539C">
              <w:rPr>
                <w:color w:val="000000"/>
                <w:sz w:val="18"/>
                <w:szCs w:val="18"/>
              </w:rPr>
              <w:t>39</w:t>
            </w:r>
          </w:p>
        </w:tc>
        <w:tc>
          <w:tcPr>
            <w:tcW w:w="2679" w:type="dxa"/>
            <w:tcBorders>
              <w:top w:val="nil"/>
              <w:left w:val="nil"/>
              <w:bottom w:val="single" w:sz="4" w:space="0" w:color="auto"/>
              <w:right w:val="single" w:sz="4" w:space="0" w:color="auto"/>
            </w:tcBorders>
            <w:shd w:val="clear" w:color="auto" w:fill="auto"/>
            <w:vAlign w:val="center"/>
          </w:tcPr>
          <w:p w14:paraId="265C8E5C" w14:textId="77777777" w:rsidR="007F539C" w:rsidRPr="007F539C" w:rsidRDefault="007F539C" w:rsidP="007F539C">
            <w:pPr>
              <w:rPr>
                <w:color w:val="000000"/>
                <w:sz w:val="18"/>
                <w:szCs w:val="18"/>
              </w:rPr>
            </w:pPr>
            <w:r w:rsidRPr="007F539C">
              <w:rPr>
                <w:color w:val="000000"/>
                <w:sz w:val="18"/>
                <w:szCs w:val="18"/>
              </w:rPr>
              <w:t>БДОУ г. Омска "Детский сад № 210"</w:t>
            </w:r>
          </w:p>
        </w:tc>
        <w:tc>
          <w:tcPr>
            <w:tcW w:w="947" w:type="dxa"/>
            <w:tcBorders>
              <w:top w:val="nil"/>
              <w:left w:val="nil"/>
              <w:bottom w:val="single" w:sz="4" w:space="0" w:color="auto"/>
              <w:right w:val="single" w:sz="4" w:space="0" w:color="auto"/>
            </w:tcBorders>
            <w:shd w:val="clear" w:color="auto" w:fill="auto"/>
            <w:vAlign w:val="center"/>
          </w:tcPr>
          <w:p w14:paraId="47CE3404"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4CAE5A10"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57C20522"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494BC3B7"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7AA01F90"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6BE7E094" w14:textId="77777777" w:rsidR="007F539C" w:rsidRPr="007F539C" w:rsidRDefault="007F539C" w:rsidP="007F539C">
            <w:pPr>
              <w:jc w:val="center"/>
              <w:rPr>
                <w:b/>
                <w:bCs/>
                <w:color w:val="000000"/>
                <w:sz w:val="18"/>
                <w:szCs w:val="18"/>
              </w:rPr>
            </w:pPr>
            <w:r w:rsidRPr="007F539C">
              <w:rPr>
                <w:b/>
                <w:bCs/>
                <w:color w:val="000000"/>
                <w:sz w:val="18"/>
                <w:szCs w:val="18"/>
              </w:rPr>
              <w:t>16,0</w:t>
            </w:r>
          </w:p>
        </w:tc>
        <w:tc>
          <w:tcPr>
            <w:tcW w:w="918" w:type="dxa"/>
            <w:tcBorders>
              <w:top w:val="nil"/>
              <w:left w:val="nil"/>
              <w:bottom w:val="single" w:sz="4" w:space="0" w:color="auto"/>
              <w:right w:val="single" w:sz="4" w:space="0" w:color="auto"/>
            </w:tcBorders>
            <w:shd w:val="clear" w:color="auto" w:fill="auto"/>
            <w:vAlign w:val="center"/>
          </w:tcPr>
          <w:p w14:paraId="399F84FA" w14:textId="77777777" w:rsidR="007F539C" w:rsidRPr="007F539C" w:rsidRDefault="007F539C" w:rsidP="007F539C">
            <w:pPr>
              <w:jc w:val="center"/>
              <w:rPr>
                <w:color w:val="000000"/>
                <w:sz w:val="18"/>
                <w:szCs w:val="18"/>
              </w:rPr>
            </w:pPr>
            <w:r w:rsidRPr="007F539C">
              <w:rPr>
                <w:color w:val="000000"/>
                <w:sz w:val="18"/>
                <w:szCs w:val="18"/>
              </w:rPr>
              <w:t>0</w:t>
            </w:r>
          </w:p>
        </w:tc>
        <w:tc>
          <w:tcPr>
            <w:tcW w:w="918" w:type="dxa"/>
            <w:tcBorders>
              <w:top w:val="nil"/>
              <w:left w:val="nil"/>
              <w:bottom w:val="single" w:sz="4" w:space="0" w:color="auto"/>
              <w:right w:val="single" w:sz="4" w:space="0" w:color="auto"/>
            </w:tcBorders>
            <w:shd w:val="clear" w:color="auto" w:fill="auto"/>
            <w:vAlign w:val="center"/>
          </w:tcPr>
          <w:p w14:paraId="37BD445C" w14:textId="77777777" w:rsidR="007F539C" w:rsidRPr="007F539C" w:rsidRDefault="007F539C" w:rsidP="007F539C">
            <w:pPr>
              <w:jc w:val="center"/>
              <w:rPr>
                <w:color w:val="000000"/>
                <w:sz w:val="18"/>
                <w:szCs w:val="18"/>
              </w:rPr>
            </w:pPr>
            <w:r w:rsidRPr="007F539C">
              <w:rPr>
                <w:color w:val="000000"/>
                <w:sz w:val="18"/>
                <w:szCs w:val="18"/>
              </w:rPr>
              <w:t>0</w:t>
            </w:r>
          </w:p>
        </w:tc>
        <w:tc>
          <w:tcPr>
            <w:tcW w:w="932" w:type="dxa"/>
            <w:tcBorders>
              <w:top w:val="nil"/>
              <w:left w:val="nil"/>
              <w:bottom w:val="single" w:sz="4" w:space="0" w:color="auto"/>
              <w:right w:val="single" w:sz="4" w:space="0" w:color="auto"/>
            </w:tcBorders>
            <w:shd w:val="clear" w:color="auto" w:fill="auto"/>
            <w:vAlign w:val="center"/>
          </w:tcPr>
          <w:p w14:paraId="72F45995"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231D9301"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1852" w:type="dxa"/>
            <w:tcBorders>
              <w:top w:val="nil"/>
              <w:left w:val="nil"/>
              <w:bottom w:val="single" w:sz="4" w:space="0" w:color="auto"/>
              <w:right w:val="single" w:sz="4" w:space="0" w:color="auto"/>
            </w:tcBorders>
            <w:shd w:val="clear" w:color="auto" w:fill="auto"/>
            <w:vAlign w:val="center"/>
          </w:tcPr>
          <w:p w14:paraId="409D5A2A" w14:textId="77777777" w:rsidR="007F539C" w:rsidRPr="007F539C" w:rsidRDefault="007F539C" w:rsidP="007F539C">
            <w:pPr>
              <w:jc w:val="center"/>
              <w:rPr>
                <w:b/>
                <w:bCs/>
                <w:color w:val="000000"/>
                <w:sz w:val="18"/>
                <w:szCs w:val="18"/>
              </w:rPr>
            </w:pPr>
            <w:r w:rsidRPr="007F539C">
              <w:rPr>
                <w:b/>
                <w:bCs/>
                <w:color w:val="000000"/>
                <w:sz w:val="18"/>
                <w:szCs w:val="18"/>
              </w:rPr>
              <w:t>16,0</w:t>
            </w:r>
          </w:p>
        </w:tc>
      </w:tr>
      <w:tr w:rsidR="007F539C" w:rsidRPr="007F539C" w14:paraId="5A9E3130"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568BFFBA" w14:textId="77777777" w:rsidR="007F539C" w:rsidRPr="007F539C" w:rsidRDefault="007F539C" w:rsidP="007F539C">
            <w:pPr>
              <w:jc w:val="center"/>
              <w:rPr>
                <w:color w:val="000000"/>
                <w:sz w:val="18"/>
                <w:szCs w:val="18"/>
              </w:rPr>
            </w:pPr>
            <w:r w:rsidRPr="007F539C">
              <w:rPr>
                <w:color w:val="000000"/>
                <w:sz w:val="18"/>
                <w:szCs w:val="18"/>
              </w:rPr>
              <w:t>40</w:t>
            </w:r>
          </w:p>
        </w:tc>
        <w:tc>
          <w:tcPr>
            <w:tcW w:w="2679" w:type="dxa"/>
            <w:tcBorders>
              <w:top w:val="nil"/>
              <w:left w:val="nil"/>
              <w:bottom w:val="single" w:sz="4" w:space="0" w:color="auto"/>
              <w:right w:val="single" w:sz="4" w:space="0" w:color="auto"/>
            </w:tcBorders>
            <w:shd w:val="clear" w:color="auto" w:fill="auto"/>
            <w:vAlign w:val="center"/>
          </w:tcPr>
          <w:p w14:paraId="53DE5C69" w14:textId="77777777" w:rsidR="007F539C" w:rsidRPr="007F539C" w:rsidRDefault="007F539C" w:rsidP="007F539C">
            <w:pPr>
              <w:rPr>
                <w:color w:val="000000"/>
                <w:sz w:val="18"/>
                <w:szCs w:val="18"/>
              </w:rPr>
            </w:pPr>
            <w:r w:rsidRPr="007F539C">
              <w:rPr>
                <w:color w:val="000000"/>
                <w:sz w:val="18"/>
                <w:szCs w:val="18"/>
              </w:rPr>
              <w:t>БДОУ г. Омска "Детский сад № 214 комбинированного вида"</w:t>
            </w:r>
          </w:p>
        </w:tc>
        <w:tc>
          <w:tcPr>
            <w:tcW w:w="947" w:type="dxa"/>
            <w:tcBorders>
              <w:top w:val="nil"/>
              <w:left w:val="nil"/>
              <w:bottom w:val="single" w:sz="4" w:space="0" w:color="auto"/>
              <w:right w:val="single" w:sz="4" w:space="0" w:color="auto"/>
            </w:tcBorders>
            <w:shd w:val="clear" w:color="auto" w:fill="auto"/>
            <w:vAlign w:val="center"/>
          </w:tcPr>
          <w:p w14:paraId="148BF9D2"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58FBA050"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484211A7"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29ABFF6C"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46729E36"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362C5E80"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5F322904" w14:textId="77777777" w:rsidR="007F539C" w:rsidRPr="007F539C" w:rsidRDefault="007F539C" w:rsidP="007F539C">
            <w:pPr>
              <w:jc w:val="center"/>
              <w:rPr>
                <w:color w:val="000000"/>
                <w:sz w:val="18"/>
                <w:szCs w:val="18"/>
              </w:rPr>
            </w:pPr>
            <w:r w:rsidRPr="007F539C">
              <w:rPr>
                <w:color w:val="000000"/>
                <w:sz w:val="18"/>
                <w:szCs w:val="18"/>
              </w:rPr>
              <w:t>2</w:t>
            </w:r>
          </w:p>
        </w:tc>
        <w:tc>
          <w:tcPr>
            <w:tcW w:w="918" w:type="dxa"/>
            <w:tcBorders>
              <w:top w:val="nil"/>
              <w:left w:val="nil"/>
              <w:bottom w:val="single" w:sz="4" w:space="0" w:color="auto"/>
              <w:right w:val="single" w:sz="4" w:space="0" w:color="auto"/>
            </w:tcBorders>
            <w:shd w:val="clear" w:color="auto" w:fill="auto"/>
            <w:vAlign w:val="center"/>
          </w:tcPr>
          <w:p w14:paraId="225C7A76"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50D2CBF2"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41E6DCE7"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50B56987" w14:textId="77777777" w:rsidR="007F539C" w:rsidRPr="007F539C" w:rsidRDefault="007F539C" w:rsidP="007F539C">
            <w:pPr>
              <w:jc w:val="center"/>
              <w:rPr>
                <w:b/>
                <w:bCs/>
                <w:color w:val="000000"/>
                <w:sz w:val="18"/>
                <w:szCs w:val="18"/>
              </w:rPr>
            </w:pPr>
            <w:r w:rsidRPr="007F539C">
              <w:rPr>
                <w:b/>
                <w:bCs/>
                <w:color w:val="000000"/>
                <w:sz w:val="18"/>
                <w:szCs w:val="18"/>
              </w:rPr>
              <w:t>54,0</w:t>
            </w:r>
          </w:p>
        </w:tc>
      </w:tr>
      <w:tr w:rsidR="007F539C" w:rsidRPr="007F539C" w14:paraId="55DA2A2A"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01D1F3C8" w14:textId="77777777" w:rsidR="007F539C" w:rsidRPr="007F539C" w:rsidRDefault="007F539C" w:rsidP="007F539C">
            <w:pPr>
              <w:jc w:val="center"/>
              <w:rPr>
                <w:color w:val="000000"/>
                <w:sz w:val="18"/>
                <w:szCs w:val="18"/>
              </w:rPr>
            </w:pPr>
            <w:r w:rsidRPr="007F539C">
              <w:rPr>
                <w:color w:val="000000"/>
                <w:sz w:val="18"/>
                <w:szCs w:val="18"/>
              </w:rPr>
              <w:t>41</w:t>
            </w:r>
          </w:p>
        </w:tc>
        <w:tc>
          <w:tcPr>
            <w:tcW w:w="2679" w:type="dxa"/>
            <w:tcBorders>
              <w:top w:val="nil"/>
              <w:left w:val="nil"/>
              <w:bottom w:val="single" w:sz="4" w:space="0" w:color="auto"/>
              <w:right w:val="single" w:sz="4" w:space="0" w:color="auto"/>
            </w:tcBorders>
            <w:shd w:val="clear" w:color="auto" w:fill="auto"/>
            <w:vAlign w:val="center"/>
          </w:tcPr>
          <w:p w14:paraId="6E81DE00" w14:textId="77777777" w:rsidR="007F539C" w:rsidRPr="007F539C" w:rsidRDefault="007F539C" w:rsidP="007F539C">
            <w:pPr>
              <w:rPr>
                <w:color w:val="000000"/>
                <w:sz w:val="18"/>
                <w:szCs w:val="18"/>
              </w:rPr>
            </w:pPr>
            <w:r w:rsidRPr="007F539C">
              <w:rPr>
                <w:color w:val="000000"/>
                <w:sz w:val="18"/>
                <w:szCs w:val="18"/>
              </w:rPr>
              <w:t>БДОУ г. Омска "Детский сад № 236"</w:t>
            </w:r>
          </w:p>
        </w:tc>
        <w:tc>
          <w:tcPr>
            <w:tcW w:w="947" w:type="dxa"/>
            <w:tcBorders>
              <w:top w:val="nil"/>
              <w:left w:val="nil"/>
              <w:bottom w:val="single" w:sz="4" w:space="0" w:color="auto"/>
              <w:right w:val="single" w:sz="4" w:space="0" w:color="auto"/>
            </w:tcBorders>
            <w:shd w:val="clear" w:color="auto" w:fill="auto"/>
            <w:vAlign w:val="center"/>
          </w:tcPr>
          <w:p w14:paraId="072E9580"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2129FE55"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630ECA82"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497BCFF1"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2DE52DEA"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4C1F29EC"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62981A40" w14:textId="77777777" w:rsidR="007F539C" w:rsidRPr="007F539C" w:rsidRDefault="007F539C" w:rsidP="007F539C">
            <w:pPr>
              <w:jc w:val="center"/>
              <w:rPr>
                <w:color w:val="000000"/>
                <w:sz w:val="18"/>
                <w:szCs w:val="18"/>
              </w:rPr>
            </w:pPr>
            <w:r w:rsidRPr="007F539C">
              <w:rPr>
                <w:color w:val="000000"/>
                <w:sz w:val="18"/>
                <w:szCs w:val="18"/>
              </w:rPr>
              <w:t>4</w:t>
            </w:r>
          </w:p>
        </w:tc>
        <w:tc>
          <w:tcPr>
            <w:tcW w:w="918" w:type="dxa"/>
            <w:tcBorders>
              <w:top w:val="nil"/>
              <w:left w:val="nil"/>
              <w:bottom w:val="single" w:sz="4" w:space="0" w:color="auto"/>
              <w:right w:val="single" w:sz="4" w:space="0" w:color="auto"/>
            </w:tcBorders>
            <w:shd w:val="clear" w:color="auto" w:fill="auto"/>
            <w:vAlign w:val="center"/>
          </w:tcPr>
          <w:p w14:paraId="0033E916" w14:textId="77777777" w:rsidR="007F539C" w:rsidRPr="007F539C" w:rsidRDefault="007F539C" w:rsidP="007F539C">
            <w:pPr>
              <w:jc w:val="center"/>
              <w:rPr>
                <w:color w:val="000000"/>
                <w:sz w:val="18"/>
                <w:szCs w:val="18"/>
              </w:rPr>
            </w:pPr>
            <w:r w:rsidRPr="007F539C">
              <w:rPr>
                <w:color w:val="000000"/>
                <w:sz w:val="18"/>
                <w:szCs w:val="18"/>
              </w:rPr>
              <w:t>4</w:t>
            </w:r>
          </w:p>
        </w:tc>
        <w:tc>
          <w:tcPr>
            <w:tcW w:w="932" w:type="dxa"/>
            <w:tcBorders>
              <w:top w:val="nil"/>
              <w:left w:val="nil"/>
              <w:bottom w:val="single" w:sz="4" w:space="0" w:color="auto"/>
              <w:right w:val="single" w:sz="4" w:space="0" w:color="auto"/>
            </w:tcBorders>
            <w:shd w:val="clear" w:color="auto" w:fill="auto"/>
            <w:vAlign w:val="center"/>
          </w:tcPr>
          <w:p w14:paraId="6281B0AE"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2463EC30"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2868C1A9" w14:textId="77777777" w:rsidR="007F539C" w:rsidRPr="007F539C" w:rsidRDefault="007F539C" w:rsidP="007F539C">
            <w:pPr>
              <w:jc w:val="center"/>
              <w:rPr>
                <w:b/>
                <w:bCs/>
                <w:color w:val="000000"/>
                <w:sz w:val="18"/>
                <w:szCs w:val="18"/>
              </w:rPr>
            </w:pPr>
            <w:r w:rsidRPr="007F539C">
              <w:rPr>
                <w:b/>
                <w:bCs/>
                <w:color w:val="000000"/>
                <w:sz w:val="18"/>
                <w:szCs w:val="18"/>
              </w:rPr>
              <w:t>54,0</w:t>
            </w:r>
          </w:p>
        </w:tc>
      </w:tr>
      <w:tr w:rsidR="007F539C" w:rsidRPr="007F539C" w14:paraId="5F2989D1"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2D9068D2" w14:textId="77777777" w:rsidR="007F539C" w:rsidRPr="007F539C" w:rsidRDefault="007F539C" w:rsidP="007F539C">
            <w:pPr>
              <w:jc w:val="center"/>
              <w:rPr>
                <w:color w:val="000000"/>
                <w:sz w:val="18"/>
                <w:szCs w:val="18"/>
              </w:rPr>
            </w:pPr>
            <w:r w:rsidRPr="007F539C">
              <w:rPr>
                <w:color w:val="000000"/>
                <w:sz w:val="18"/>
                <w:szCs w:val="18"/>
              </w:rPr>
              <w:t>42</w:t>
            </w:r>
          </w:p>
        </w:tc>
        <w:tc>
          <w:tcPr>
            <w:tcW w:w="2679" w:type="dxa"/>
            <w:tcBorders>
              <w:top w:val="nil"/>
              <w:left w:val="nil"/>
              <w:bottom w:val="single" w:sz="4" w:space="0" w:color="auto"/>
              <w:right w:val="single" w:sz="4" w:space="0" w:color="auto"/>
            </w:tcBorders>
            <w:shd w:val="clear" w:color="auto" w:fill="auto"/>
            <w:vAlign w:val="center"/>
          </w:tcPr>
          <w:p w14:paraId="181218C8" w14:textId="77777777" w:rsidR="007F539C" w:rsidRPr="007F539C" w:rsidRDefault="007F539C" w:rsidP="007F539C">
            <w:pPr>
              <w:rPr>
                <w:color w:val="000000"/>
                <w:sz w:val="18"/>
                <w:szCs w:val="18"/>
              </w:rPr>
            </w:pPr>
            <w:r w:rsidRPr="007F539C">
              <w:rPr>
                <w:color w:val="000000"/>
                <w:sz w:val="18"/>
                <w:szCs w:val="18"/>
              </w:rPr>
              <w:t>БДОУ г. Омска "Детский сад № 238"</w:t>
            </w:r>
          </w:p>
        </w:tc>
        <w:tc>
          <w:tcPr>
            <w:tcW w:w="947" w:type="dxa"/>
            <w:tcBorders>
              <w:top w:val="nil"/>
              <w:left w:val="nil"/>
              <w:bottom w:val="single" w:sz="4" w:space="0" w:color="auto"/>
              <w:right w:val="single" w:sz="4" w:space="0" w:color="auto"/>
            </w:tcBorders>
            <w:shd w:val="clear" w:color="auto" w:fill="auto"/>
            <w:vAlign w:val="center"/>
          </w:tcPr>
          <w:p w14:paraId="094D77FE"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7C00FBC0"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4CC6E298"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04EFC600"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7D8BAD3C"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7281E2AF" w14:textId="77777777" w:rsidR="007F539C" w:rsidRPr="007F539C" w:rsidRDefault="007F539C" w:rsidP="007F539C">
            <w:pPr>
              <w:jc w:val="center"/>
              <w:rPr>
                <w:b/>
                <w:bCs/>
                <w:color w:val="000000"/>
                <w:sz w:val="18"/>
                <w:szCs w:val="18"/>
              </w:rPr>
            </w:pPr>
            <w:r w:rsidRPr="007F539C">
              <w:rPr>
                <w:b/>
                <w:bCs/>
                <w:color w:val="000000"/>
                <w:sz w:val="18"/>
                <w:szCs w:val="18"/>
              </w:rPr>
              <w:t>16,0</w:t>
            </w:r>
          </w:p>
        </w:tc>
        <w:tc>
          <w:tcPr>
            <w:tcW w:w="918" w:type="dxa"/>
            <w:tcBorders>
              <w:top w:val="nil"/>
              <w:left w:val="nil"/>
              <w:bottom w:val="single" w:sz="4" w:space="0" w:color="auto"/>
              <w:right w:val="single" w:sz="4" w:space="0" w:color="auto"/>
            </w:tcBorders>
            <w:shd w:val="clear" w:color="auto" w:fill="auto"/>
            <w:vAlign w:val="center"/>
          </w:tcPr>
          <w:p w14:paraId="7BE25892" w14:textId="77777777" w:rsidR="007F539C" w:rsidRPr="007F539C" w:rsidRDefault="007F539C" w:rsidP="007F539C">
            <w:pPr>
              <w:jc w:val="center"/>
              <w:rPr>
                <w:color w:val="000000"/>
                <w:sz w:val="18"/>
                <w:szCs w:val="18"/>
              </w:rPr>
            </w:pPr>
            <w:r w:rsidRPr="007F539C">
              <w:rPr>
                <w:color w:val="000000"/>
                <w:sz w:val="18"/>
                <w:szCs w:val="18"/>
              </w:rPr>
              <w:t>2</w:t>
            </w:r>
          </w:p>
        </w:tc>
        <w:tc>
          <w:tcPr>
            <w:tcW w:w="918" w:type="dxa"/>
            <w:tcBorders>
              <w:top w:val="nil"/>
              <w:left w:val="nil"/>
              <w:bottom w:val="single" w:sz="4" w:space="0" w:color="auto"/>
              <w:right w:val="single" w:sz="4" w:space="0" w:color="auto"/>
            </w:tcBorders>
            <w:shd w:val="clear" w:color="auto" w:fill="auto"/>
            <w:vAlign w:val="center"/>
          </w:tcPr>
          <w:p w14:paraId="356CC2C4"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28789812"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356EAD3A"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71F856DE" w14:textId="77777777" w:rsidR="007F539C" w:rsidRPr="007F539C" w:rsidRDefault="007F539C" w:rsidP="007F539C">
            <w:pPr>
              <w:jc w:val="center"/>
              <w:rPr>
                <w:b/>
                <w:bCs/>
                <w:color w:val="000000"/>
                <w:sz w:val="18"/>
                <w:szCs w:val="18"/>
              </w:rPr>
            </w:pPr>
            <w:r w:rsidRPr="007F539C">
              <w:rPr>
                <w:b/>
                <w:bCs/>
                <w:color w:val="000000"/>
                <w:sz w:val="18"/>
                <w:szCs w:val="18"/>
              </w:rPr>
              <w:t>46,0</w:t>
            </w:r>
          </w:p>
        </w:tc>
      </w:tr>
      <w:tr w:rsidR="007F539C" w:rsidRPr="007F539C" w14:paraId="37FEADC5"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57990AD7" w14:textId="77777777" w:rsidR="007F539C" w:rsidRPr="007F539C" w:rsidRDefault="007F539C" w:rsidP="007F539C">
            <w:pPr>
              <w:jc w:val="center"/>
              <w:rPr>
                <w:color w:val="000000"/>
                <w:sz w:val="18"/>
                <w:szCs w:val="18"/>
              </w:rPr>
            </w:pPr>
            <w:r w:rsidRPr="007F539C">
              <w:rPr>
                <w:color w:val="000000"/>
                <w:sz w:val="18"/>
                <w:szCs w:val="18"/>
              </w:rPr>
              <w:t>43</w:t>
            </w:r>
          </w:p>
        </w:tc>
        <w:tc>
          <w:tcPr>
            <w:tcW w:w="2679" w:type="dxa"/>
            <w:tcBorders>
              <w:top w:val="nil"/>
              <w:left w:val="nil"/>
              <w:bottom w:val="single" w:sz="4" w:space="0" w:color="auto"/>
              <w:right w:val="single" w:sz="4" w:space="0" w:color="auto"/>
            </w:tcBorders>
            <w:shd w:val="clear" w:color="auto" w:fill="auto"/>
            <w:vAlign w:val="center"/>
          </w:tcPr>
          <w:p w14:paraId="2541B3DF" w14:textId="77777777" w:rsidR="007F539C" w:rsidRPr="007F539C" w:rsidRDefault="007F539C" w:rsidP="007F539C">
            <w:pPr>
              <w:rPr>
                <w:color w:val="000000"/>
                <w:sz w:val="18"/>
                <w:szCs w:val="18"/>
              </w:rPr>
            </w:pPr>
            <w:r w:rsidRPr="007F539C">
              <w:rPr>
                <w:color w:val="000000"/>
                <w:sz w:val="18"/>
                <w:szCs w:val="18"/>
              </w:rPr>
              <w:t>БДОУ г. Омска "Детский сад № 240 общеразвивающего вида"</w:t>
            </w:r>
          </w:p>
        </w:tc>
        <w:tc>
          <w:tcPr>
            <w:tcW w:w="947" w:type="dxa"/>
            <w:tcBorders>
              <w:top w:val="nil"/>
              <w:left w:val="nil"/>
              <w:bottom w:val="single" w:sz="4" w:space="0" w:color="auto"/>
              <w:right w:val="single" w:sz="4" w:space="0" w:color="auto"/>
            </w:tcBorders>
            <w:shd w:val="clear" w:color="auto" w:fill="auto"/>
            <w:vAlign w:val="center"/>
          </w:tcPr>
          <w:p w14:paraId="649E3CB7" w14:textId="77777777" w:rsidR="007F539C" w:rsidRPr="007F539C" w:rsidRDefault="007F539C" w:rsidP="007F539C">
            <w:pPr>
              <w:jc w:val="center"/>
              <w:rPr>
                <w:color w:val="000000"/>
                <w:sz w:val="18"/>
                <w:szCs w:val="18"/>
              </w:rPr>
            </w:pPr>
            <w:r w:rsidRPr="007F539C">
              <w:rPr>
                <w:color w:val="000000"/>
                <w:sz w:val="18"/>
                <w:szCs w:val="18"/>
              </w:rPr>
              <w:t>1</w:t>
            </w:r>
          </w:p>
        </w:tc>
        <w:tc>
          <w:tcPr>
            <w:tcW w:w="925" w:type="dxa"/>
            <w:tcBorders>
              <w:top w:val="nil"/>
              <w:left w:val="nil"/>
              <w:bottom w:val="single" w:sz="4" w:space="0" w:color="auto"/>
              <w:right w:val="single" w:sz="4" w:space="0" w:color="auto"/>
            </w:tcBorders>
            <w:shd w:val="clear" w:color="auto" w:fill="auto"/>
            <w:vAlign w:val="center"/>
          </w:tcPr>
          <w:p w14:paraId="258C15FE" w14:textId="77777777" w:rsidR="007F539C" w:rsidRPr="007F539C" w:rsidRDefault="007F539C" w:rsidP="007F539C">
            <w:pPr>
              <w:jc w:val="center"/>
              <w:rPr>
                <w:b/>
                <w:bCs/>
                <w:color w:val="000000"/>
                <w:sz w:val="18"/>
                <w:szCs w:val="18"/>
              </w:rPr>
            </w:pPr>
            <w:r w:rsidRPr="007F539C">
              <w:rPr>
                <w:b/>
                <w:bCs/>
                <w:color w:val="000000"/>
                <w:sz w:val="18"/>
                <w:szCs w:val="18"/>
              </w:rPr>
              <w:t>20,0</w:t>
            </w:r>
          </w:p>
        </w:tc>
        <w:tc>
          <w:tcPr>
            <w:tcW w:w="925" w:type="dxa"/>
            <w:tcBorders>
              <w:top w:val="nil"/>
              <w:left w:val="nil"/>
              <w:bottom w:val="single" w:sz="4" w:space="0" w:color="auto"/>
              <w:right w:val="single" w:sz="4" w:space="0" w:color="auto"/>
            </w:tcBorders>
            <w:shd w:val="clear" w:color="auto" w:fill="auto"/>
            <w:vAlign w:val="center"/>
          </w:tcPr>
          <w:p w14:paraId="0A347F21" w14:textId="77777777" w:rsidR="007F539C" w:rsidRPr="007F539C" w:rsidRDefault="007F539C" w:rsidP="007F539C">
            <w:pPr>
              <w:jc w:val="center"/>
              <w:rPr>
                <w:b/>
                <w:bCs/>
                <w:color w:val="000000"/>
                <w:sz w:val="18"/>
                <w:szCs w:val="18"/>
              </w:rPr>
            </w:pPr>
            <w:r w:rsidRPr="007F539C">
              <w:rPr>
                <w:b/>
                <w:bCs/>
                <w:color w:val="000000"/>
                <w:sz w:val="18"/>
                <w:szCs w:val="18"/>
              </w:rPr>
              <w:t>6,0</w:t>
            </w:r>
          </w:p>
        </w:tc>
        <w:tc>
          <w:tcPr>
            <w:tcW w:w="947" w:type="dxa"/>
            <w:tcBorders>
              <w:top w:val="nil"/>
              <w:left w:val="nil"/>
              <w:bottom w:val="single" w:sz="4" w:space="0" w:color="auto"/>
              <w:right w:val="single" w:sz="4" w:space="0" w:color="auto"/>
            </w:tcBorders>
            <w:shd w:val="clear" w:color="auto" w:fill="auto"/>
            <w:vAlign w:val="center"/>
          </w:tcPr>
          <w:p w14:paraId="1AFDBDE7"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136B0124"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0B177ABA"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1ECBF156" w14:textId="77777777" w:rsidR="007F539C" w:rsidRPr="007F539C" w:rsidRDefault="007F539C" w:rsidP="007F539C">
            <w:pPr>
              <w:jc w:val="center"/>
              <w:rPr>
                <w:color w:val="000000"/>
                <w:sz w:val="18"/>
                <w:szCs w:val="18"/>
              </w:rPr>
            </w:pPr>
            <w:r w:rsidRPr="007F539C">
              <w:rPr>
                <w:color w:val="000000"/>
                <w:sz w:val="18"/>
                <w:szCs w:val="18"/>
              </w:rPr>
              <w:t>2</w:t>
            </w:r>
          </w:p>
        </w:tc>
        <w:tc>
          <w:tcPr>
            <w:tcW w:w="918" w:type="dxa"/>
            <w:tcBorders>
              <w:top w:val="nil"/>
              <w:left w:val="nil"/>
              <w:bottom w:val="single" w:sz="4" w:space="0" w:color="auto"/>
              <w:right w:val="single" w:sz="4" w:space="0" w:color="auto"/>
            </w:tcBorders>
            <w:shd w:val="clear" w:color="auto" w:fill="auto"/>
            <w:vAlign w:val="center"/>
          </w:tcPr>
          <w:p w14:paraId="10F639D3"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5115155D" w14:textId="77777777" w:rsidR="007F539C" w:rsidRPr="007F539C" w:rsidRDefault="007F539C" w:rsidP="007F539C">
            <w:pPr>
              <w:jc w:val="center"/>
              <w:rPr>
                <w:b/>
                <w:bCs/>
                <w:color w:val="000000"/>
                <w:sz w:val="18"/>
                <w:szCs w:val="18"/>
              </w:rPr>
            </w:pPr>
            <w:r w:rsidRPr="007F539C">
              <w:rPr>
                <w:b/>
                <w:bCs/>
                <w:color w:val="000000"/>
                <w:sz w:val="18"/>
                <w:szCs w:val="18"/>
              </w:rPr>
              <w:t>66,7</w:t>
            </w:r>
          </w:p>
        </w:tc>
        <w:tc>
          <w:tcPr>
            <w:tcW w:w="925" w:type="dxa"/>
            <w:tcBorders>
              <w:top w:val="nil"/>
              <w:left w:val="nil"/>
              <w:bottom w:val="single" w:sz="4" w:space="0" w:color="auto"/>
              <w:right w:val="single" w:sz="4" w:space="0" w:color="auto"/>
            </w:tcBorders>
            <w:shd w:val="clear" w:color="auto" w:fill="auto"/>
            <w:vAlign w:val="center"/>
          </w:tcPr>
          <w:p w14:paraId="30E17617" w14:textId="77777777" w:rsidR="007F539C" w:rsidRPr="007F539C" w:rsidRDefault="007F539C" w:rsidP="007F539C">
            <w:pPr>
              <w:jc w:val="center"/>
              <w:rPr>
                <w:b/>
                <w:bCs/>
                <w:color w:val="000000"/>
                <w:sz w:val="18"/>
                <w:szCs w:val="18"/>
              </w:rPr>
            </w:pPr>
            <w:r w:rsidRPr="007F539C">
              <w:rPr>
                <w:b/>
                <w:bCs/>
                <w:color w:val="000000"/>
                <w:sz w:val="18"/>
                <w:szCs w:val="18"/>
              </w:rPr>
              <w:t>20,0</w:t>
            </w:r>
          </w:p>
        </w:tc>
        <w:tc>
          <w:tcPr>
            <w:tcW w:w="1852" w:type="dxa"/>
            <w:tcBorders>
              <w:top w:val="nil"/>
              <w:left w:val="nil"/>
              <w:bottom w:val="single" w:sz="4" w:space="0" w:color="auto"/>
              <w:right w:val="single" w:sz="4" w:space="0" w:color="auto"/>
            </w:tcBorders>
            <w:shd w:val="clear" w:color="auto" w:fill="auto"/>
            <w:vAlign w:val="center"/>
          </w:tcPr>
          <w:p w14:paraId="547C1A02" w14:textId="77777777" w:rsidR="007F539C" w:rsidRPr="007F539C" w:rsidRDefault="007F539C" w:rsidP="007F539C">
            <w:pPr>
              <w:jc w:val="center"/>
              <w:rPr>
                <w:b/>
                <w:bCs/>
                <w:color w:val="000000"/>
                <w:sz w:val="18"/>
                <w:szCs w:val="18"/>
              </w:rPr>
            </w:pPr>
            <w:r w:rsidRPr="007F539C">
              <w:rPr>
                <w:b/>
                <w:bCs/>
                <w:color w:val="000000"/>
                <w:sz w:val="18"/>
                <w:szCs w:val="18"/>
              </w:rPr>
              <w:t>50,0</w:t>
            </w:r>
          </w:p>
        </w:tc>
      </w:tr>
      <w:tr w:rsidR="007F539C" w:rsidRPr="007F539C" w14:paraId="1D3A3A83"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405D3FC0" w14:textId="77777777" w:rsidR="007F539C" w:rsidRPr="007F539C" w:rsidRDefault="007F539C" w:rsidP="007F539C">
            <w:pPr>
              <w:jc w:val="center"/>
              <w:rPr>
                <w:color w:val="000000"/>
                <w:sz w:val="18"/>
                <w:szCs w:val="18"/>
              </w:rPr>
            </w:pPr>
            <w:r w:rsidRPr="007F539C">
              <w:rPr>
                <w:color w:val="000000"/>
                <w:sz w:val="18"/>
                <w:szCs w:val="18"/>
              </w:rPr>
              <w:lastRenderedPageBreak/>
              <w:t>44</w:t>
            </w:r>
          </w:p>
        </w:tc>
        <w:tc>
          <w:tcPr>
            <w:tcW w:w="2679" w:type="dxa"/>
            <w:tcBorders>
              <w:top w:val="nil"/>
              <w:left w:val="nil"/>
              <w:bottom w:val="single" w:sz="4" w:space="0" w:color="auto"/>
              <w:right w:val="single" w:sz="4" w:space="0" w:color="auto"/>
            </w:tcBorders>
            <w:shd w:val="clear" w:color="auto" w:fill="auto"/>
            <w:vAlign w:val="center"/>
          </w:tcPr>
          <w:p w14:paraId="546372C7" w14:textId="77777777" w:rsidR="007F539C" w:rsidRPr="007F539C" w:rsidRDefault="007F539C" w:rsidP="007F539C">
            <w:pPr>
              <w:rPr>
                <w:color w:val="000000"/>
                <w:sz w:val="18"/>
                <w:szCs w:val="18"/>
              </w:rPr>
            </w:pPr>
            <w:r w:rsidRPr="007F539C">
              <w:rPr>
                <w:color w:val="000000"/>
                <w:sz w:val="18"/>
                <w:szCs w:val="18"/>
              </w:rPr>
              <w:t>БДОУ г. Омска "Детский сад № 241"</w:t>
            </w:r>
          </w:p>
        </w:tc>
        <w:tc>
          <w:tcPr>
            <w:tcW w:w="947" w:type="dxa"/>
            <w:tcBorders>
              <w:top w:val="nil"/>
              <w:left w:val="nil"/>
              <w:bottom w:val="single" w:sz="4" w:space="0" w:color="auto"/>
              <w:right w:val="single" w:sz="4" w:space="0" w:color="auto"/>
            </w:tcBorders>
            <w:shd w:val="clear" w:color="auto" w:fill="auto"/>
            <w:vAlign w:val="center"/>
          </w:tcPr>
          <w:p w14:paraId="063727D2"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0CFF4982"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38B3A5C4"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5EEB2A1E" w14:textId="77777777" w:rsidR="007F539C" w:rsidRPr="007F539C" w:rsidRDefault="007F539C" w:rsidP="007F539C">
            <w:pPr>
              <w:jc w:val="center"/>
              <w:rPr>
                <w:color w:val="000000"/>
                <w:sz w:val="18"/>
                <w:szCs w:val="18"/>
              </w:rPr>
            </w:pPr>
            <w:r w:rsidRPr="007F539C">
              <w:rPr>
                <w:color w:val="000000"/>
                <w:sz w:val="18"/>
                <w:szCs w:val="18"/>
              </w:rPr>
              <w:t>1</w:t>
            </w:r>
          </w:p>
        </w:tc>
        <w:tc>
          <w:tcPr>
            <w:tcW w:w="932" w:type="dxa"/>
            <w:tcBorders>
              <w:top w:val="nil"/>
              <w:left w:val="nil"/>
              <w:bottom w:val="single" w:sz="4" w:space="0" w:color="auto"/>
              <w:right w:val="single" w:sz="4" w:space="0" w:color="auto"/>
            </w:tcBorders>
            <w:shd w:val="clear" w:color="auto" w:fill="auto"/>
            <w:vAlign w:val="center"/>
          </w:tcPr>
          <w:p w14:paraId="7EBB9989" w14:textId="77777777" w:rsidR="007F539C" w:rsidRPr="007F539C" w:rsidRDefault="007F539C" w:rsidP="007F539C">
            <w:pPr>
              <w:jc w:val="center"/>
              <w:rPr>
                <w:b/>
                <w:bCs/>
                <w:color w:val="000000"/>
                <w:sz w:val="18"/>
                <w:szCs w:val="18"/>
              </w:rPr>
            </w:pPr>
            <w:r w:rsidRPr="007F539C">
              <w:rPr>
                <w:b/>
                <w:bCs/>
                <w:color w:val="000000"/>
                <w:sz w:val="18"/>
                <w:szCs w:val="18"/>
              </w:rPr>
              <w:t>20,0</w:t>
            </w:r>
          </w:p>
        </w:tc>
        <w:tc>
          <w:tcPr>
            <w:tcW w:w="925" w:type="dxa"/>
            <w:tcBorders>
              <w:top w:val="nil"/>
              <w:left w:val="nil"/>
              <w:bottom w:val="single" w:sz="4" w:space="0" w:color="auto"/>
              <w:right w:val="single" w:sz="4" w:space="0" w:color="auto"/>
            </w:tcBorders>
            <w:shd w:val="clear" w:color="auto" w:fill="auto"/>
            <w:vAlign w:val="center"/>
          </w:tcPr>
          <w:p w14:paraId="7DFE1866" w14:textId="77777777" w:rsidR="007F539C" w:rsidRPr="007F539C" w:rsidRDefault="007F539C" w:rsidP="007F539C">
            <w:pPr>
              <w:jc w:val="center"/>
              <w:rPr>
                <w:b/>
                <w:bCs/>
                <w:color w:val="000000"/>
                <w:sz w:val="18"/>
                <w:szCs w:val="18"/>
              </w:rPr>
            </w:pPr>
            <w:r w:rsidRPr="007F539C">
              <w:rPr>
                <w:b/>
                <w:bCs/>
                <w:color w:val="000000"/>
                <w:sz w:val="18"/>
                <w:szCs w:val="18"/>
              </w:rPr>
              <w:t>8,0</w:t>
            </w:r>
          </w:p>
        </w:tc>
        <w:tc>
          <w:tcPr>
            <w:tcW w:w="918" w:type="dxa"/>
            <w:tcBorders>
              <w:top w:val="nil"/>
              <w:left w:val="nil"/>
              <w:bottom w:val="single" w:sz="4" w:space="0" w:color="auto"/>
              <w:right w:val="single" w:sz="4" w:space="0" w:color="auto"/>
            </w:tcBorders>
            <w:shd w:val="clear" w:color="auto" w:fill="auto"/>
            <w:vAlign w:val="center"/>
          </w:tcPr>
          <w:p w14:paraId="17FAF605" w14:textId="77777777" w:rsidR="007F539C" w:rsidRPr="007F539C" w:rsidRDefault="007F539C" w:rsidP="007F539C">
            <w:pPr>
              <w:jc w:val="center"/>
              <w:rPr>
                <w:color w:val="000000"/>
                <w:sz w:val="18"/>
                <w:szCs w:val="18"/>
              </w:rPr>
            </w:pPr>
            <w:r w:rsidRPr="007F539C">
              <w:rPr>
                <w:color w:val="000000"/>
                <w:sz w:val="18"/>
                <w:szCs w:val="18"/>
              </w:rPr>
              <w:t>3</w:t>
            </w:r>
          </w:p>
        </w:tc>
        <w:tc>
          <w:tcPr>
            <w:tcW w:w="918" w:type="dxa"/>
            <w:tcBorders>
              <w:top w:val="nil"/>
              <w:left w:val="nil"/>
              <w:bottom w:val="single" w:sz="4" w:space="0" w:color="auto"/>
              <w:right w:val="single" w:sz="4" w:space="0" w:color="auto"/>
            </w:tcBorders>
            <w:shd w:val="clear" w:color="auto" w:fill="auto"/>
            <w:vAlign w:val="center"/>
          </w:tcPr>
          <w:p w14:paraId="11BCE620"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16D517F8"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08053D5E"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4C10026F" w14:textId="77777777" w:rsidR="007F539C" w:rsidRPr="007F539C" w:rsidRDefault="007F539C" w:rsidP="007F539C">
            <w:pPr>
              <w:jc w:val="center"/>
              <w:rPr>
                <w:b/>
                <w:bCs/>
                <w:color w:val="000000"/>
                <w:sz w:val="18"/>
                <w:szCs w:val="18"/>
              </w:rPr>
            </w:pPr>
            <w:r w:rsidRPr="007F539C">
              <w:rPr>
                <w:b/>
                <w:bCs/>
                <w:color w:val="000000"/>
                <w:sz w:val="18"/>
                <w:szCs w:val="18"/>
              </w:rPr>
              <w:t>38,0</w:t>
            </w:r>
          </w:p>
        </w:tc>
      </w:tr>
      <w:tr w:rsidR="007F539C" w:rsidRPr="007F539C" w14:paraId="2AFAA6D8"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5DE3736D" w14:textId="77777777" w:rsidR="007F539C" w:rsidRPr="007F539C" w:rsidRDefault="007F539C" w:rsidP="007F539C">
            <w:pPr>
              <w:jc w:val="center"/>
              <w:rPr>
                <w:color w:val="000000"/>
                <w:sz w:val="18"/>
                <w:szCs w:val="18"/>
              </w:rPr>
            </w:pPr>
            <w:r w:rsidRPr="007F539C">
              <w:rPr>
                <w:color w:val="000000"/>
                <w:sz w:val="18"/>
                <w:szCs w:val="18"/>
              </w:rPr>
              <w:t>45</w:t>
            </w:r>
          </w:p>
        </w:tc>
        <w:tc>
          <w:tcPr>
            <w:tcW w:w="2679" w:type="dxa"/>
            <w:tcBorders>
              <w:top w:val="nil"/>
              <w:left w:val="nil"/>
              <w:bottom w:val="single" w:sz="4" w:space="0" w:color="auto"/>
              <w:right w:val="single" w:sz="4" w:space="0" w:color="auto"/>
            </w:tcBorders>
            <w:shd w:val="clear" w:color="auto" w:fill="auto"/>
            <w:vAlign w:val="center"/>
          </w:tcPr>
          <w:p w14:paraId="79D01381" w14:textId="77777777" w:rsidR="007F539C" w:rsidRPr="007F539C" w:rsidRDefault="007F539C" w:rsidP="007F539C">
            <w:pPr>
              <w:rPr>
                <w:color w:val="000000"/>
                <w:sz w:val="18"/>
                <w:szCs w:val="18"/>
              </w:rPr>
            </w:pPr>
            <w:r w:rsidRPr="007F539C">
              <w:rPr>
                <w:color w:val="000000"/>
                <w:sz w:val="18"/>
                <w:szCs w:val="18"/>
              </w:rPr>
              <w:t>БДОУ г. Омска "Детский сад № 253 общеразвивающего вида"</w:t>
            </w:r>
          </w:p>
        </w:tc>
        <w:tc>
          <w:tcPr>
            <w:tcW w:w="947" w:type="dxa"/>
            <w:tcBorders>
              <w:top w:val="nil"/>
              <w:left w:val="nil"/>
              <w:bottom w:val="single" w:sz="4" w:space="0" w:color="auto"/>
              <w:right w:val="single" w:sz="4" w:space="0" w:color="auto"/>
            </w:tcBorders>
            <w:shd w:val="clear" w:color="auto" w:fill="auto"/>
            <w:vAlign w:val="center"/>
          </w:tcPr>
          <w:p w14:paraId="3E89462E" w14:textId="77777777" w:rsidR="007F539C" w:rsidRPr="007F539C" w:rsidRDefault="007F539C" w:rsidP="007F539C">
            <w:pPr>
              <w:jc w:val="center"/>
              <w:rPr>
                <w:color w:val="000000"/>
                <w:sz w:val="18"/>
                <w:szCs w:val="18"/>
              </w:rPr>
            </w:pPr>
            <w:r w:rsidRPr="007F539C">
              <w:rPr>
                <w:color w:val="000000"/>
                <w:sz w:val="18"/>
                <w:szCs w:val="18"/>
              </w:rPr>
              <w:t>3</w:t>
            </w:r>
          </w:p>
        </w:tc>
        <w:tc>
          <w:tcPr>
            <w:tcW w:w="925" w:type="dxa"/>
            <w:tcBorders>
              <w:top w:val="nil"/>
              <w:left w:val="nil"/>
              <w:bottom w:val="single" w:sz="4" w:space="0" w:color="auto"/>
              <w:right w:val="single" w:sz="4" w:space="0" w:color="auto"/>
            </w:tcBorders>
            <w:shd w:val="clear" w:color="auto" w:fill="auto"/>
            <w:vAlign w:val="center"/>
          </w:tcPr>
          <w:p w14:paraId="33563864"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0DBE1A77" w14:textId="77777777" w:rsidR="007F539C" w:rsidRPr="007F539C" w:rsidRDefault="007F539C" w:rsidP="007F539C">
            <w:pPr>
              <w:jc w:val="center"/>
              <w:rPr>
                <w:b/>
                <w:bCs/>
                <w:color w:val="000000"/>
                <w:sz w:val="18"/>
                <w:szCs w:val="18"/>
              </w:rPr>
            </w:pPr>
            <w:r w:rsidRPr="007F539C">
              <w:rPr>
                <w:b/>
                <w:bCs/>
                <w:color w:val="000000"/>
                <w:sz w:val="18"/>
                <w:szCs w:val="18"/>
              </w:rPr>
              <w:t>18,0</w:t>
            </w:r>
          </w:p>
        </w:tc>
        <w:tc>
          <w:tcPr>
            <w:tcW w:w="947" w:type="dxa"/>
            <w:tcBorders>
              <w:top w:val="nil"/>
              <w:left w:val="nil"/>
              <w:bottom w:val="single" w:sz="4" w:space="0" w:color="auto"/>
              <w:right w:val="single" w:sz="4" w:space="0" w:color="auto"/>
            </w:tcBorders>
            <w:shd w:val="clear" w:color="auto" w:fill="auto"/>
            <w:vAlign w:val="center"/>
          </w:tcPr>
          <w:p w14:paraId="5109FB4E"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06FAC265"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5D00551C"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70CE0AC1" w14:textId="77777777" w:rsidR="007F539C" w:rsidRPr="007F539C" w:rsidRDefault="007F539C" w:rsidP="007F539C">
            <w:pPr>
              <w:jc w:val="center"/>
              <w:rPr>
                <w:color w:val="000000"/>
                <w:sz w:val="18"/>
                <w:szCs w:val="18"/>
              </w:rPr>
            </w:pPr>
            <w:r w:rsidRPr="007F539C">
              <w:rPr>
                <w:color w:val="000000"/>
                <w:sz w:val="18"/>
                <w:szCs w:val="18"/>
              </w:rPr>
              <w:t>4</w:t>
            </w:r>
          </w:p>
        </w:tc>
        <w:tc>
          <w:tcPr>
            <w:tcW w:w="918" w:type="dxa"/>
            <w:tcBorders>
              <w:top w:val="nil"/>
              <w:left w:val="nil"/>
              <w:bottom w:val="single" w:sz="4" w:space="0" w:color="auto"/>
              <w:right w:val="single" w:sz="4" w:space="0" w:color="auto"/>
            </w:tcBorders>
            <w:shd w:val="clear" w:color="auto" w:fill="auto"/>
            <w:vAlign w:val="center"/>
          </w:tcPr>
          <w:p w14:paraId="2B7F8A6C" w14:textId="77777777" w:rsidR="007F539C" w:rsidRPr="007F539C" w:rsidRDefault="007F539C" w:rsidP="007F539C">
            <w:pPr>
              <w:jc w:val="center"/>
              <w:rPr>
                <w:color w:val="000000"/>
                <w:sz w:val="18"/>
                <w:szCs w:val="18"/>
              </w:rPr>
            </w:pPr>
            <w:r w:rsidRPr="007F539C">
              <w:rPr>
                <w:color w:val="000000"/>
                <w:sz w:val="18"/>
                <w:szCs w:val="18"/>
              </w:rPr>
              <w:t>5</w:t>
            </w:r>
          </w:p>
        </w:tc>
        <w:tc>
          <w:tcPr>
            <w:tcW w:w="932" w:type="dxa"/>
            <w:tcBorders>
              <w:top w:val="nil"/>
              <w:left w:val="nil"/>
              <w:bottom w:val="single" w:sz="4" w:space="0" w:color="auto"/>
              <w:right w:val="single" w:sz="4" w:space="0" w:color="auto"/>
            </w:tcBorders>
            <w:shd w:val="clear" w:color="auto" w:fill="auto"/>
            <w:vAlign w:val="center"/>
          </w:tcPr>
          <w:p w14:paraId="56EE11E5" w14:textId="77777777" w:rsidR="007F539C" w:rsidRPr="007F539C" w:rsidRDefault="007F539C" w:rsidP="007F539C">
            <w:pPr>
              <w:jc w:val="center"/>
              <w:rPr>
                <w:b/>
                <w:bCs/>
                <w:color w:val="000000"/>
                <w:sz w:val="18"/>
                <w:szCs w:val="18"/>
              </w:rPr>
            </w:pPr>
            <w:r w:rsidRPr="007F539C">
              <w:rPr>
                <w:b/>
                <w:bCs/>
                <w:color w:val="000000"/>
                <w:sz w:val="18"/>
                <w:szCs w:val="18"/>
              </w:rPr>
              <w:t>80,0</w:t>
            </w:r>
          </w:p>
        </w:tc>
        <w:tc>
          <w:tcPr>
            <w:tcW w:w="925" w:type="dxa"/>
            <w:tcBorders>
              <w:top w:val="nil"/>
              <w:left w:val="nil"/>
              <w:bottom w:val="single" w:sz="4" w:space="0" w:color="auto"/>
              <w:right w:val="single" w:sz="4" w:space="0" w:color="auto"/>
            </w:tcBorders>
            <w:shd w:val="clear" w:color="auto" w:fill="auto"/>
            <w:vAlign w:val="center"/>
          </w:tcPr>
          <w:p w14:paraId="06317508"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1852" w:type="dxa"/>
            <w:tcBorders>
              <w:top w:val="nil"/>
              <w:left w:val="nil"/>
              <w:bottom w:val="single" w:sz="4" w:space="0" w:color="auto"/>
              <w:right w:val="single" w:sz="4" w:space="0" w:color="auto"/>
            </w:tcBorders>
            <w:shd w:val="clear" w:color="auto" w:fill="auto"/>
            <w:vAlign w:val="center"/>
          </w:tcPr>
          <w:p w14:paraId="32636A88" w14:textId="77777777" w:rsidR="007F539C" w:rsidRPr="007F539C" w:rsidRDefault="007F539C" w:rsidP="007F539C">
            <w:pPr>
              <w:jc w:val="center"/>
              <w:rPr>
                <w:b/>
                <w:bCs/>
                <w:color w:val="000000"/>
                <w:sz w:val="18"/>
                <w:szCs w:val="18"/>
              </w:rPr>
            </w:pPr>
            <w:r w:rsidRPr="007F539C">
              <w:rPr>
                <w:b/>
                <w:bCs/>
                <w:color w:val="000000"/>
                <w:sz w:val="18"/>
                <w:szCs w:val="18"/>
              </w:rPr>
              <w:t>66,0</w:t>
            </w:r>
          </w:p>
        </w:tc>
      </w:tr>
      <w:tr w:rsidR="007F539C" w:rsidRPr="007F539C" w14:paraId="1649F229"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6CDF7239" w14:textId="77777777" w:rsidR="007F539C" w:rsidRPr="007F539C" w:rsidRDefault="007F539C" w:rsidP="007F539C">
            <w:pPr>
              <w:jc w:val="center"/>
              <w:rPr>
                <w:color w:val="000000"/>
                <w:sz w:val="18"/>
                <w:szCs w:val="18"/>
              </w:rPr>
            </w:pPr>
            <w:r w:rsidRPr="007F539C">
              <w:rPr>
                <w:color w:val="000000"/>
                <w:sz w:val="18"/>
                <w:szCs w:val="18"/>
              </w:rPr>
              <w:t>46</w:t>
            </w:r>
          </w:p>
        </w:tc>
        <w:tc>
          <w:tcPr>
            <w:tcW w:w="2679" w:type="dxa"/>
            <w:tcBorders>
              <w:top w:val="nil"/>
              <w:left w:val="nil"/>
              <w:bottom w:val="single" w:sz="4" w:space="0" w:color="auto"/>
              <w:right w:val="single" w:sz="4" w:space="0" w:color="auto"/>
            </w:tcBorders>
            <w:shd w:val="clear" w:color="auto" w:fill="auto"/>
            <w:vAlign w:val="center"/>
          </w:tcPr>
          <w:p w14:paraId="532DF908" w14:textId="77777777" w:rsidR="007F539C" w:rsidRPr="007F539C" w:rsidRDefault="007F539C" w:rsidP="007F539C">
            <w:pPr>
              <w:rPr>
                <w:color w:val="000000"/>
                <w:sz w:val="18"/>
                <w:szCs w:val="18"/>
              </w:rPr>
            </w:pPr>
            <w:r w:rsidRPr="007F539C">
              <w:rPr>
                <w:color w:val="000000"/>
                <w:sz w:val="18"/>
                <w:szCs w:val="18"/>
              </w:rPr>
              <w:t>БДОУ г. Омска "Детский сад № 259 общеразвивающего вида"</w:t>
            </w:r>
          </w:p>
        </w:tc>
        <w:tc>
          <w:tcPr>
            <w:tcW w:w="947" w:type="dxa"/>
            <w:tcBorders>
              <w:top w:val="nil"/>
              <w:left w:val="nil"/>
              <w:bottom w:val="single" w:sz="4" w:space="0" w:color="auto"/>
              <w:right w:val="single" w:sz="4" w:space="0" w:color="auto"/>
            </w:tcBorders>
            <w:shd w:val="clear" w:color="auto" w:fill="auto"/>
            <w:vAlign w:val="center"/>
          </w:tcPr>
          <w:p w14:paraId="25B77935"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0AB19CCE"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5AD9474D"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5C914537"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4C192C91"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7CCF8B7E"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4127524A" w14:textId="77777777" w:rsidR="007F539C" w:rsidRPr="007F539C" w:rsidRDefault="007F539C" w:rsidP="007F539C">
            <w:pPr>
              <w:jc w:val="center"/>
              <w:rPr>
                <w:color w:val="000000"/>
                <w:sz w:val="18"/>
                <w:szCs w:val="18"/>
              </w:rPr>
            </w:pPr>
            <w:r w:rsidRPr="007F539C">
              <w:rPr>
                <w:color w:val="000000"/>
                <w:sz w:val="18"/>
                <w:szCs w:val="18"/>
              </w:rPr>
              <w:t>8</w:t>
            </w:r>
          </w:p>
        </w:tc>
        <w:tc>
          <w:tcPr>
            <w:tcW w:w="918" w:type="dxa"/>
            <w:tcBorders>
              <w:top w:val="nil"/>
              <w:left w:val="nil"/>
              <w:bottom w:val="single" w:sz="4" w:space="0" w:color="auto"/>
              <w:right w:val="single" w:sz="4" w:space="0" w:color="auto"/>
            </w:tcBorders>
            <w:shd w:val="clear" w:color="auto" w:fill="auto"/>
            <w:vAlign w:val="center"/>
          </w:tcPr>
          <w:p w14:paraId="1C8CC1EB" w14:textId="77777777" w:rsidR="007F539C" w:rsidRPr="007F539C" w:rsidRDefault="007F539C" w:rsidP="007F539C">
            <w:pPr>
              <w:jc w:val="center"/>
              <w:rPr>
                <w:color w:val="000000"/>
                <w:sz w:val="18"/>
                <w:szCs w:val="18"/>
              </w:rPr>
            </w:pPr>
            <w:r w:rsidRPr="007F539C">
              <w:rPr>
                <w:color w:val="000000"/>
                <w:sz w:val="18"/>
                <w:szCs w:val="18"/>
              </w:rPr>
              <w:t>9</w:t>
            </w:r>
          </w:p>
        </w:tc>
        <w:tc>
          <w:tcPr>
            <w:tcW w:w="932" w:type="dxa"/>
            <w:tcBorders>
              <w:top w:val="nil"/>
              <w:left w:val="nil"/>
              <w:bottom w:val="single" w:sz="4" w:space="0" w:color="auto"/>
              <w:right w:val="single" w:sz="4" w:space="0" w:color="auto"/>
            </w:tcBorders>
            <w:shd w:val="clear" w:color="auto" w:fill="auto"/>
            <w:vAlign w:val="center"/>
          </w:tcPr>
          <w:p w14:paraId="5EF81076" w14:textId="77777777" w:rsidR="007F539C" w:rsidRPr="007F539C" w:rsidRDefault="007F539C" w:rsidP="007F539C">
            <w:pPr>
              <w:jc w:val="center"/>
              <w:rPr>
                <w:b/>
                <w:bCs/>
                <w:color w:val="000000"/>
                <w:sz w:val="18"/>
                <w:szCs w:val="18"/>
              </w:rPr>
            </w:pPr>
            <w:r w:rsidRPr="007F539C">
              <w:rPr>
                <w:b/>
                <w:bCs/>
                <w:color w:val="000000"/>
                <w:sz w:val="18"/>
                <w:szCs w:val="18"/>
              </w:rPr>
              <w:t>88,9</w:t>
            </w:r>
          </w:p>
        </w:tc>
        <w:tc>
          <w:tcPr>
            <w:tcW w:w="925" w:type="dxa"/>
            <w:tcBorders>
              <w:top w:val="nil"/>
              <w:left w:val="nil"/>
              <w:bottom w:val="single" w:sz="4" w:space="0" w:color="auto"/>
              <w:right w:val="single" w:sz="4" w:space="0" w:color="auto"/>
            </w:tcBorders>
            <w:shd w:val="clear" w:color="auto" w:fill="auto"/>
            <w:vAlign w:val="center"/>
          </w:tcPr>
          <w:p w14:paraId="6D9C72A1" w14:textId="77777777" w:rsidR="007F539C" w:rsidRPr="007F539C" w:rsidRDefault="007F539C" w:rsidP="007F539C">
            <w:pPr>
              <w:jc w:val="center"/>
              <w:rPr>
                <w:b/>
                <w:bCs/>
                <w:color w:val="000000"/>
                <w:sz w:val="18"/>
                <w:szCs w:val="18"/>
              </w:rPr>
            </w:pPr>
            <w:r w:rsidRPr="007F539C">
              <w:rPr>
                <w:b/>
                <w:bCs/>
                <w:color w:val="000000"/>
                <w:sz w:val="18"/>
                <w:szCs w:val="18"/>
              </w:rPr>
              <w:t>26,7</w:t>
            </w:r>
          </w:p>
        </w:tc>
        <w:tc>
          <w:tcPr>
            <w:tcW w:w="1852" w:type="dxa"/>
            <w:tcBorders>
              <w:top w:val="nil"/>
              <w:left w:val="nil"/>
              <w:bottom w:val="single" w:sz="4" w:space="0" w:color="auto"/>
              <w:right w:val="single" w:sz="4" w:space="0" w:color="auto"/>
            </w:tcBorders>
            <w:shd w:val="clear" w:color="auto" w:fill="auto"/>
            <w:vAlign w:val="center"/>
          </w:tcPr>
          <w:p w14:paraId="25E67CAE" w14:textId="77777777" w:rsidR="007F539C" w:rsidRPr="007F539C" w:rsidRDefault="007F539C" w:rsidP="007F539C">
            <w:pPr>
              <w:jc w:val="center"/>
              <w:rPr>
                <w:b/>
                <w:bCs/>
                <w:color w:val="000000"/>
                <w:sz w:val="18"/>
                <w:szCs w:val="18"/>
              </w:rPr>
            </w:pPr>
            <w:r w:rsidRPr="007F539C">
              <w:rPr>
                <w:b/>
                <w:bCs/>
                <w:color w:val="000000"/>
                <w:sz w:val="18"/>
                <w:szCs w:val="18"/>
              </w:rPr>
              <w:t>50,7</w:t>
            </w:r>
          </w:p>
        </w:tc>
      </w:tr>
      <w:tr w:rsidR="007F539C" w:rsidRPr="007F539C" w14:paraId="534177D7"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2DDBC54B" w14:textId="77777777" w:rsidR="007F539C" w:rsidRPr="007F539C" w:rsidRDefault="007F539C" w:rsidP="007F539C">
            <w:pPr>
              <w:jc w:val="center"/>
              <w:rPr>
                <w:color w:val="000000"/>
                <w:sz w:val="18"/>
                <w:szCs w:val="18"/>
              </w:rPr>
            </w:pPr>
            <w:r w:rsidRPr="007F539C">
              <w:rPr>
                <w:color w:val="000000"/>
                <w:sz w:val="18"/>
                <w:szCs w:val="18"/>
              </w:rPr>
              <w:t>47</w:t>
            </w:r>
          </w:p>
        </w:tc>
        <w:tc>
          <w:tcPr>
            <w:tcW w:w="2679" w:type="dxa"/>
            <w:tcBorders>
              <w:top w:val="nil"/>
              <w:left w:val="nil"/>
              <w:bottom w:val="single" w:sz="4" w:space="0" w:color="auto"/>
              <w:right w:val="single" w:sz="4" w:space="0" w:color="auto"/>
            </w:tcBorders>
            <w:shd w:val="clear" w:color="auto" w:fill="auto"/>
            <w:vAlign w:val="center"/>
          </w:tcPr>
          <w:p w14:paraId="632CA323" w14:textId="77777777" w:rsidR="007F539C" w:rsidRPr="007F539C" w:rsidRDefault="007F539C" w:rsidP="007F539C">
            <w:pPr>
              <w:rPr>
                <w:color w:val="000000"/>
                <w:sz w:val="18"/>
                <w:szCs w:val="18"/>
              </w:rPr>
            </w:pPr>
            <w:r w:rsidRPr="007F539C">
              <w:rPr>
                <w:color w:val="000000"/>
                <w:sz w:val="18"/>
                <w:szCs w:val="18"/>
              </w:rPr>
              <w:t>БДОУ г. Омска "Детский сад  № 261 присмотра и оздоровления"</w:t>
            </w:r>
          </w:p>
        </w:tc>
        <w:tc>
          <w:tcPr>
            <w:tcW w:w="947" w:type="dxa"/>
            <w:tcBorders>
              <w:top w:val="nil"/>
              <w:left w:val="nil"/>
              <w:bottom w:val="single" w:sz="4" w:space="0" w:color="auto"/>
              <w:right w:val="single" w:sz="4" w:space="0" w:color="auto"/>
            </w:tcBorders>
            <w:shd w:val="clear" w:color="auto" w:fill="auto"/>
            <w:vAlign w:val="center"/>
          </w:tcPr>
          <w:p w14:paraId="427B6E33"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143F775E"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61D306A5"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77B2DC4D"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23BA798C"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43D5C833" w14:textId="77777777" w:rsidR="007F539C" w:rsidRPr="007F539C" w:rsidRDefault="007F539C" w:rsidP="007F539C">
            <w:pPr>
              <w:jc w:val="center"/>
              <w:rPr>
                <w:b/>
                <w:bCs/>
                <w:color w:val="000000"/>
                <w:sz w:val="18"/>
                <w:szCs w:val="18"/>
              </w:rPr>
            </w:pPr>
            <w:r w:rsidRPr="007F539C">
              <w:rPr>
                <w:b/>
                <w:bCs/>
                <w:color w:val="000000"/>
                <w:sz w:val="18"/>
                <w:szCs w:val="18"/>
              </w:rPr>
              <w:t>16,0</w:t>
            </w:r>
          </w:p>
        </w:tc>
        <w:tc>
          <w:tcPr>
            <w:tcW w:w="918" w:type="dxa"/>
            <w:tcBorders>
              <w:top w:val="nil"/>
              <w:left w:val="nil"/>
              <w:bottom w:val="single" w:sz="4" w:space="0" w:color="auto"/>
              <w:right w:val="single" w:sz="4" w:space="0" w:color="auto"/>
            </w:tcBorders>
            <w:shd w:val="clear" w:color="auto" w:fill="auto"/>
            <w:vAlign w:val="center"/>
          </w:tcPr>
          <w:p w14:paraId="7B6E2C48" w14:textId="77777777" w:rsidR="007F539C" w:rsidRPr="007F539C" w:rsidRDefault="007F539C" w:rsidP="007F539C">
            <w:pPr>
              <w:jc w:val="center"/>
              <w:rPr>
                <w:color w:val="000000"/>
                <w:sz w:val="18"/>
                <w:szCs w:val="18"/>
              </w:rPr>
            </w:pPr>
            <w:r w:rsidRPr="007F539C">
              <w:rPr>
                <w:color w:val="000000"/>
                <w:sz w:val="18"/>
                <w:szCs w:val="18"/>
              </w:rPr>
              <w:t>1</w:t>
            </w:r>
          </w:p>
        </w:tc>
        <w:tc>
          <w:tcPr>
            <w:tcW w:w="918" w:type="dxa"/>
            <w:tcBorders>
              <w:top w:val="nil"/>
              <w:left w:val="nil"/>
              <w:bottom w:val="single" w:sz="4" w:space="0" w:color="auto"/>
              <w:right w:val="single" w:sz="4" w:space="0" w:color="auto"/>
            </w:tcBorders>
            <w:shd w:val="clear" w:color="auto" w:fill="auto"/>
            <w:vAlign w:val="center"/>
          </w:tcPr>
          <w:p w14:paraId="4CA5CB9A" w14:textId="77777777" w:rsidR="007F539C" w:rsidRPr="007F539C" w:rsidRDefault="007F539C" w:rsidP="007F539C">
            <w:pPr>
              <w:jc w:val="center"/>
              <w:rPr>
                <w:color w:val="000000"/>
                <w:sz w:val="18"/>
                <w:szCs w:val="18"/>
              </w:rPr>
            </w:pPr>
            <w:r w:rsidRPr="007F539C">
              <w:rPr>
                <w:color w:val="000000"/>
                <w:sz w:val="18"/>
                <w:szCs w:val="18"/>
              </w:rPr>
              <w:t>1</w:t>
            </w:r>
          </w:p>
        </w:tc>
        <w:tc>
          <w:tcPr>
            <w:tcW w:w="932" w:type="dxa"/>
            <w:tcBorders>
              <w:top w:val="nil"/>
              <w:left w:val="nil"/>
              <w:bottom w:val="single" w:sz="4" w:space="0" w:color="auto"/>
              <w:right w:val="single" w:sz="4" w:space="0" w:color="auto"/>
            </w:tcBorders>
            <w:shd w:val="clear" w:color="auto" w:fill="auto"/>
            <w:vAlign w:val="center"/>
          </w:tcPr>
          <w:p w14:paraId="0F80C01E"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59570B53"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7B5A537A" w14:textId="77777777" w:rsidR="007F539C" w:rsidRPr="007F539C" w:rsidRDefault="007F539C" w:rsidP="007F539C">
            <w:pPr>
              <w:jc w:val="center"/>
              <w:rPr>
                <w:b/>
                <w:bCs/>
                <w:color w:val="000000"/>
                <w:sz w:val="18"/>
                <w:szCs w:val="18"/>
              </w:rPr>
            </w:pPr>
            <w:r w:rsidRPr="007F539C">
              <w:rPr>
                <w:b/>
                <w:bCs/>
                <w:color w:val="000000"/>
                <w:sz w:val="18"/>
                <w:szCs w:val="18"/>
              </w:rPr>
              <w:t>46,0</w:t>
            </w:r>
          </w:p>
        </w:tc>
      </w:tr>
      <w:tr w:rsidR="007F539C" w:rsidRPr="007F539C" w14:paraId="27AC144E"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119F4B00" w14:textId="77777777" w:rsidR="007F539C" w:rsidRPr="007F539C" w:rsidRDefault="007F539C" w:rsidP="007F539C">
            <w:pPr>
              <w:jc w:val="center"/>
              <w:rPr>
                <w:color w:val="000000"/>
                <w:sz w:val="18"/>
                <w:szCs w:val="18"/>
              </w:rPr>
            </w:pPr>
            <w:r w:rsidRPr="007F539C">
              <w:rPr>
                <w:color w:val="000000"/>
                <w:sz w:val="18"/>
                <w:szCs w:val="18"/>
              </w:rPr>
              <w:t>48</w:t>
            </w:r>
          </w:p>
        </w:tc>
        <w:tc>
          <w:tcPr>
            <w:tcW w:w="2679" w:type="dxa"/>
            <w:tcBorders>
              <w:top w:val="nil"/>
              <w:left w:val="nil"/>
              <w:bottom w:val="single" w:sz="4" w:space="0" w:color="auto"/>
              <w:right w:val="single" w:sz="4" w:space="0" w:color="auto"/>
            </w:tcBorders>
            <w:shd w:val="clear" w:color="auto" w:fill="auto"/>
            <w:vAlign w:val="center"/>
          </w:tcPr>
          <w:p w14:paraId="270CF4F3" w14:textId="77777777" w:rsidR="007F539C" w:rsidRPr="007F539C" w:rsidRDefault="007F539C" w:rsidP="007F539C">
            <w:pPr>
              <w:rPr>
                <w:color w:val="000000"/>
                <w:sz w:val="18"/>
                <w:szCs w:val="18"/>
              </w:rPr>
            </w:pPr>
            <w:r w:rsidRPr="007F539C">
              <w:rPr>
                <w:color w:val="000000"/>
                <w:sz w:val="18"/>
                <w:szCs w:val="18"/>
              </w:rPr>
              <w:t>БДОУ г. Омска "Детский сад № 262 комбинированного вида"</w:t>
            </w:r>
          </w:p>
        </w:tc>
        <w:tc>
          <w:tcPr>
            <w:tcW w:w="947" w:type="dxa"/>
            <w:tcBorders>
              <w:top w:val="nil"/>
              <w:left w:val="nil"/>
              <w:bottom w:val="single" w:sz="4" w:space="0" w:color="auto"/>
              <w:right w:val="single" w:sz="4" w:space="0" w:color="auto"/>
            </w:tcBorders>
            <w:shd w:val="clear" w:color="auto" w:fill="auto"/>
            <w:vAlign w:val="center"/>
          </w:tcPr>
          <w:p w14:paraId="371DDFBA"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101CA70F"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36419EAD"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0E711D7B"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2484A7DD"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10289B43" w14:textId="77777777" w:rsidR="007F539C" w:rsidRPr="007F539C" w:rsidRDefault="007F539C" w:rsidP="007F539C">
            <w:pPr>
              <w:jc w:val="center"/>
              <w:rPr>
                <w:b/>
                <w:bCs/>
                <w:color w:val="000000"/>
                <w:sz w:val="18"/>
                <w:szCs w:val="18"/>
              </w:rPr>
            </w:pPr>
            <w:r w:rsidRPr="007F539C">
              <w:rPr>
                <w:b/>
                <w:bCs/>
                <w:color w:val="000000"/>
                <w:sz w:val="18"/>
                <w:szCs w:val="18"/>
              </w:rPr>
              <w:t>16,0</w:t>
            </w:r>
          </w:p>
        </w:tc>
        <w:tc>
          <w:tcPr>
            <w:tcW w:w="918" w:type="dxa"/>
            <w:tcBorders>
              <w:top w:val="nil"/>
              <w:left w:val="nil"/>
              <w:bottom w:val="single" w:sz="4" w:space="0" w:color="auto"/>
              <w:right w:val="single" w:sz="4" w:space="0" w:color="auto"/>
            </w:tcBorders>
            <w:shd w:val="clear" w:color="auto" w:fill="auto"/>
            <w:vAlign w:val="center"/>
          </w:tcPr>
          <w:p w14:paraId="00D901E1" w14:textId="77777777" w:rsidR="007F539C" w:rsidRPr="007F539C" w:rsidRDefault="007F539C" w:rsidP="007F539C">
            <w:pPr>
              <w:jc w:val="center"/>
              <w:rPr>
                <w:color w:val="000000"/>
                <w:sz w:val="18"/>
                <w:szCs w:val="18"/>
              </w:rPr>
            </w:pPr>
            <w:r w:rsidRPr="007F539C">
              <w:rPr>
                <w:color w:val="000000"/>
                <w:sz w:val="18"/>
                <w:szCs w:val="18"/>
              </w:rPr>
              <w:t>0</w:t>
            </w:r>
          </w:p>
        </w:tc>
        <w:tc>
          <w:tcPr>
            <w:tcW w:w="918" w:type="dxa"/>
            <w:tcBorders>
              <w:top w:val="nil"/>
              <w:left w:val="nil"/>
              <w:bottom w:val="single" w:sz="4" w:space="0" w:color="auto"/>
              <w:right w:val="single" w:sz="4" w:space="0" w:color="auto"/>
            </w:tcBorders>
            <w:shd w:val="clear" w:color="auto" w:fill="auto"/>
            <w:vAlign w:val="center"/>
          </w:tcPr>
          <w:p w14:paraId="2029D27B" w14:textId="77777777" w:rsidR="007F539C" w:rsidRPr="007F539C" w:rsidRDefault="007F539C" w:rsidP="007F539C">
            <w:pPr>
              <w:jc w:val="center"/>
              <w:rPr>
                <w:color w:val="000000"/>
                <w:sz w:val="18"/>
                <w:szCs w:val="18"/>
              </w:rPr>
            </w:pPr>
            <w:r w:rsidRPr="007F539C">
              <w:rPr>
                <w:color w:val="000000"/>
                <w:sz w:val="18"/>
                <w:szCs w:val="18"/>
              </w:rPr>
              <w:t>0</w:t>
            </w:r>
          </w:p>
        </w:tc>
        <w:tc>
          <w:tcPr>
            <w:tcW w:w="932" w:type="dxa"/>
            <w:tcBorders>
              <w:top w:val="nil"/>
              <w:left w:val="nil"/>
              <w:bottom w:val="single" w:sz="4" w:space="0" w:color="auto"/>
              <w:right w:val="single" w:sz="4" w:space="0" w:color="auto"/>
            </w:tcBorders>
            <w:shd w:val="clear" w:color="auto" w:fill="auto"/>
            <w:vAlign w:val="center"/>
          </w:tcPr>
          <w:p w14:paraId="7F7C85EF"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672B1194"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1852" w:type="dxa"/>
            <w:tcBorders>
              <w:top w:val="nil"/>
              <w:left w:val="nil"/>
              <w:bottom w:val="single" w:sz="4" w:space="0" w:color="auto"/>
              <w:right w:val="single" w:sz="4" w:space="0" w:color="auto"/>
            </w:tcBorders>
            <w:shd w:val="clear" w:color="auto" w:fill="auto"/>
            <w:vAlign w:val="center"/>
          </w:tcPr>
          <w:p w14:paraId="7A4E44A3" w14:textId="77777777" w:rsidR="007F539C" w:rsidRPr="007F539C" w:rsidRDefault="007F539C" w:rsidP="007F539C">
            <w:pPr>
              <w:jc w:val="center"/>
              <w:rPr>
                <w:b/>
                <w:bCs/>
                <w:color w:val="000000"/>
                <w:sz w:val="18"/>
                <w:szCs w:val="18"/>
              </w:rPr>
            </w:pPr>
            <w:r w:rsidRPr="007F539C">
              <w:rPr>
                <w:b/>
                <w:bCs/>
                <w:color w:val="000000"/>
                <w:sz w:val="18"/>
                <w:szCs w:val="18"/>
              </w:rPr>
              <w:t>16,0</w:t>
            </w:r>
          </w:p>
        </w:tc>
      </w:tr>
      <w:tr w:rsidR="007F539C" w:rsidRPr="007F539C" w14:paraId="64DF9EBA"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0F93CE2E" w14:textId="77777777" w:rsidR="007F539C" w:rsidRPr="007F539C" w:rsidRDefault="007F539C" w:rsidP="007F539C">
            <w:pPr>
              <w:jc w:val="center"/>
              <w:rPr>
                <w:color w:val="000000"/>
                <w:sz w:val="18"/>
                <w:szCs w:val="18"/>
              </w:rPr>
            </w:pPr>
            <w:r w:rsidRPr="007F539C">
              <w:rPr>
                <w:color w:val="000000"/>
                <w:sz w:val="18"/>
                <w:szCs w:val="18"/>
              </w:rPr>
              <w:t>49</w:t>
            </w:r>
          </w:p>
        </w:tc>
        <w:tc>
          <w:tcPr>
            <w:tcW w:w="2679" w:type="dxa"/>
            <w:tcBorders>
              <w:top w:val="nil"/>
              <w:left w:val="nil"/>
              <w:bottom w:val="single" w:sz="4" w:space="0" w:color="auto"/>
              <w:right w:val="single" w:sz="4" w:space="0" w:color="auto"/>
            </w:tcBorders>
            <w:shd w:val="clear" w:color="auto" w:fill="auto"/>
            <w:vAlign w:val="center"/>
          </w:tcPr>
          <w:p w14:paraId="34596605" w14:textId="77777777" w:rsidR="007F539C" w:rsidRPr="007F539C" w:rsidRDefault="007F539C" w:rsidP="007F539C">
            <w:pPr>
              <w:rPr>
                <w:color w:val="000000"/>
                <w:sz w:val="18"/>
                <w:szCs w:val="18"/>
              </w:rPr>
            </w:pPr>
            <w:r w:rsidRPr="007F539C">
              <w:rPr>
                <w:color w:val="000000"/>
                <w:sz w:val="18"/>
                <w:szCs w:val="18"/>
              </w:rPr>
              <w:t>БДОУ г. Омска "Детский сад № 263"</w:t>
            </w:r>
          </w:p>
        </w:tc>
        <w:tc>
          <w:tcPr>
            <w:tcW w:w="947" w:type="dxa"/>
            <w:tcBorders>
              <w:top w:val="nil"/>
              <w:left w:val="nil"/>
              <w:bottom w:val="single" w:sz="4" w:space="0" w:color="auto"/>
              <w:right w:val="single" w:sz="4" w:space="0" w:color="auto"/>
            </w:tcBorders>
            <w:shd w:val="clear" w:color="auto" w:fill="auto"/>
            <w:vAlign w:val="center"/>
          </w:tcPr>
          <w:p w14:paraId="64ABA734"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283A6A7B"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6413BC6F"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6430E0AA"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4227BAA4"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092FFA1A" w14:textId="77777777" w:rsidR="007F539C" w:rsidRPr="007F539C" w:rsidRDefault="007F539C" w:rsidP="007F539C">
            <w:pPr>
              <w:jc w:val="center"/>
              <w:rPr>
                <w:b/>
                <w:bCs/>
                <w:color w:val="000000"/>
                <w:sz w:val="18"/>
                <w:szCs w:val="18"/>
              </w:rPr>
            </w:pPr>
            <w:r w:rsidRPr="007F539C">
              <w:rPr>
                <w:b/>
                <w:bCs/>
                <w:color w:val="000000"/>
                <w:sz w:val="18"/>
                <w:szCs w:val="18"/>
              </w:rPr>
              <w:t>16,0</w:t>
            </w:r>
          </w:p>
        </w:tc>
        <w:tc>
          <w:tcPr>
            <w:tcW w:w="918" w:type="dxa"/>
            <w:tcBorders>
              <w:top w:val="nil"/>
              <w:left w:val="nil"/>
              <w:bottom w:val="single" w:sz="4" w:space="0" w:color="auto"/>
              <w:right w:val="single" w:sz="4" w:space="0" w:color="auto"/>
            </w:tcBorders>
            <w:shd w:val="clear" w:color="auto" w:fill="auto"/>
            <w:vAlign w:val="center"/>
          </w:tcPr>
          <w:p w14:paraId="109A66BA" w14:textId="77777777" w:rsidR="007F539C" w:rsidRPr="007F539C" w:rsidRDefault="007F539C" w:rsidP="007F539C">
            <w:pPr>
              <w:jc w:val="center"/>
              <w:rPr>
                <w:color w:val="000000"/>
                <w:sz w:val="18"/>
                <w:szCs w:val="18"/>
              </w:rPr>
            </w:pPr>
            <w:r w:rsidRPr="007F539C">
              <w:rPr>
                <w:color w:val="000000"/>
                <w:sz w:val="18"/>
                <w:szCs w:val="18"/>
              </w:rPr>
              <w:t>3</w:t>
            </w:r>
          </w:p>
        </w:tc>
        <w:tc>
          <w:tcPr>
            <w:tcW w:w="918" w:type="dxa"/>
            <w:tcBorders>
              <w:top w:val="nil"/>
              <w:left w:val="nil"/>
              <w:bottom w:val="single" w:sz="4" w:space="0" w:color="auto"/>
              <w:right w:val="single" w:sz="4" w:space="0" w:color="auto"/>
            </w:tcBorders>
            <w:shd w:val="clear" w:color="auto" w:fill="auto"/>
            <w:vAlign w:val="center"/>
          </w:tcPr>
          <w:p w14:paraId="0E63B8A7" w14:textId="77777777" w:rsidR="007F539C" w:rsidRPr="007F539C" w:rsidRDefault="007F539C" w:rsidP="007F539C">
            <w:pPr>
              <w:jc w:val="center"/>
              <w:rPr>
                <w:color w:val="000000"/>
                <w:sz w:val="18"/>
                <w:szCs w:val="18"/>
              </w:rPr>
            </w:pPr>
            <w:r w:rsidRPr="007F539C">
              <w:rPr>
                <w:color w:val="000000"/>
                <w:sz w:val="18"/>
                <w:szCs w:val="18"/>
              </w:rPr>
              <w:t>4</w:t>
            </w:r>
          </w:p>
        </w:tc>
        <w:tc>
          <w:tcPr>
            <w:tcW w:w="932" w:type="dxa"/>
            <w:tcBorders>
              <w:top w:val="nil"/>
              <w:left w:val="nil"/>
              <w:bottom w:val="single" w:sz="4" w:space="0" w:color="auto"/>
              <w:right w:val="single" w:sz="4" w:space="0" w:color="auto"/>
            </w:tcBorders>
            <w:shd w:val="clear" w:color="auto" w:fill="auto"/>
            <w:vAlign w:val="center"/>
          </w:tcPr>
          <w:p w14:paraId="22AF924C" w14:textId="77777777" w:rsidR="007F539C" w:rsidRPr="007F539C" w:rsidRDefault="007F539C" w:rsidP="007F539C">
            <w:pPr>
              <w:jc w:val="center"/>
              <w:rPr>
                <w:b/>
                <w:bCs/>
                <w:color w:val="000000"/>
                <w:sz w:val="18"/>
                <w:szCs w:val="18"/>
              </w:rPr>
            </w:pPr>
            <w:r w:rsidRPr="007F539C">
              <w:rPr>
                <w:b/>
                <w:bCs/>
                <w:color w:val="000000"/>
                <w:sz w:val="18"/>
                <w:szCs w:val="18"/>
              </w:rPr>
              <w:t>75,0</w:t>
            </w:r>
          </w:p>
        </w:tc>
        <w:tc>
          <w:tcPr>
            <w:tcW w:w="925" w:type="dxa"/>
            <w:tcBorders>
              <w:top w:val="nil"/>
              <w:left w:val="nil"/>
              <w:bottom w:val="single" w:sz="4" w:space="0" w:color="auto"/>
              <w:right w:val="single" w:sz="4" w:space="0" w:color="auto"/>
            </w:tcBorders>
            <w:shd w:val="clear" w:color="auto" w:fill="auto"/>
            <w:vAlign w:val="center"/>
          </w:tcPr>
          <w:p w14:paraId="448C26DB" w14:textId="77777777" w:rsidR="007F539C" w:rsidRPr="007F539C" w:rsidRDefault="007F539C" w:rsidP="007F539C">
            <w:pPr>
              <w:jc w:val="center"/>
              <w:rPr>
                <w:b/>
                <w:bCs/>
                <w:color w:val="000000"/>
                <w:sz w:val="18"/>
                <w:szCs w:val="18"/>
              </w:rPr>
            </w:pPr>
            <w:r w:rsidRPr="007F539C">
              <w:rPr>
                <w:b/>
                <w:bCs/>
                <w:color w:val="000000"/>
                <w:sz w:val="18"/>
                <w:szCs w:val="18"/>
              </w:rPr>
              <w:t>22,5</w:t>
            </w:r>
          </w:p>
        </w:tc>
        <w:tc>
          <w:tcPr>
            <w:tcW w:w="1852" w:type="dxa"/>
            <w:tcBorders>
              <w:top w:val="nil"/>
              <w:left w:val="nil"/>
              <w:bottom w:val="single" w:sz="4" w:space="0" w:color="auto"/>
              <w:right w:val="single" w:sz="4" w:space="0" w:color="auto"/>
            </w:tcBorders>
            <w:shd w:val="clear" w:color="auto" w:fill="auto"/>
            <w:vAlign w:val="center"/>
          </w:tcPr>
          <w:p w14:paraId="4FBB70B5" w14:textId="77777777" w:rsidR="007F539C" w:rsidRPr="007F539C" w:rsidRDefault="007F539C" w:rsidP="007F539C">
            <w:pPr>
              <w:jc w:val="center"/>
              <w:rPr>
                <w:b/>
                <w:bCs/>
                <w:color w:val="000000"/>
                <w:sz w:val="18"/>
                <w:szCs w:val="18"/>
              </w:rPr>
            </w:pPr>
            <w:r w:rsidRPr="007F539C">
              <w:rPr>
                <w:b/>
                <w:bCs/>
                <w:color w:val="000000"/>
                <w:sz w:val="18"/>
                <w:szCs w:val="18"/>
              </w:rPr>
              <w:t>38,5</w:t>
            </w:r>
          </w:p>
        </w:tc>
      </w:tr>
      <w:tr w:rsidR="007F539C" w:rsidRPr="007F539C" w14:paraId="4AFC26DB"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71D930A4" w14:textId="77777777" w:rsidR="007F539C" w:rsidRPr="007F539C" w:rsidRDefault="007F539C" w:rsidP="007F539C">
            <w:pPr>
              <w:jc w:val="center"/>
              <w:rPr>
                <w:color w:val="000000"/>
                <w:sz w:val="18"/>
                <w:szCs w:val="18"/>
              </w:rPr>
            </w:pPr>
            <w:r w:rsidRPr="007F539C">
              <w:rPr>
                <w:color w:val="000000"/>
                <w:sz w:val="18"/>
                <w:szCs w:val="18"/>
              </w:rPr>
              <w:t>50</w:t>
            </w:r>
          </w:p>
        </w:tc>
        <w:tc>
          <w:tcPr>
            <w:tcW w:w="2679" w:type="dxa"/>
            <w:tcBorders>
              <w:top w:val="nil"/>
              <w:left w:val="nil"/>
              <w:bottom w:val="single" w:sz="4" w:space="0" w:color="auto"/>
              <w:right w:val="single" w:sz="4" w:space="0" w:color="auto"/>
            </w:tcBorders>
            <w:shd w:val="clear" w:color="auto" w:fill="auto"/>
            <w:vAlign w:val="center"/>
          </w:tcPr>
          <w:p w14:paraId="342BF313" w14:textId="77777777" w:rsidR="007F539C" w:rsidRPr="007F539C" w:rsidRDefault="007F539C" w:rsidP="007F539C">
            <w:pPr>
              <w:rPr>
                <w:color w:val="000000"/>
                <w:sz w:val="18"/>
                <w:szCs w:val="18"/>
              </w:rPr>
            </w:pPr>
            <w:r w:rsidRPr="007F539C">
              <w:rPr>
                <w:color w:val="000000"/>
                <w:sz w:val="18"/>
                <w:szCs w:val="18"/>
              </w:rPr>
              <w:t>БДОУ г. Омска "Детский сад № 266 общеразвивающего вида"</w:t>
            </w:r>
          </w:p>
        </w:tc>
        <w:tc>
          <w:tcPr>
            <w:tcW w:w="947" w:type="dxa"/>
            <w:tcBorders>
              <w:top w:val="nil"/>
              <w:left w:val="nil"/>
              <w:bottom w:val="single" w:sz="4" w:space="0" w:color="auto"/>
              <w:right w:val="single" w:sz="4" w:space="0" w:color="auto"/>
            </w:tcBorders>
            <w:shd w:val="clear" w:color="auto" w:fill="auto"/>
            <w:vAlign w:val="center"/>
          </w:tcPr>
          <w:p w14:paraId="1518DE2C" w14:textId="77777777" w:rsidR="007F539C" w:rsidRPr="007F539C" w:rsidRDefault="007F539C" w:rsidP="007F539C">
            <w:pPr>
              <w:jc w:val="center"/>
              <w:rPr>
                <w:color w:val="000000"/>
                <w:sz w:val="18"/>
                <w:szCs w:val="18"/>
              </w:rPr>
            </w:pPr>
            <w:r w:rsidRPr="007F539C">
              <w:rPr>
                <w:color w:val="000000"/>
                <w:sz w:val="18"/>
                <w:szCs w:val="18"/>
              </w:rPr>
              <w:t>2</w:t>
            </w:r>
          </w:p>
        </w:tc>
        <w:tc>
          <w:tcPr>
            <w:tcW w:w="925" w:type="dxa"/>
            <w:tcBorders>
              <w:top w:val="nil"/>
              <w:left w:val="nil"/>
              <w:bottom w:val="single" w:sz="4" w:space="0" w:color="auto"/>
              <w:right w:val="single" w:sz="4" w:space="0" w:color="auto"/>
            </w:tcBorders>
            <w:shd w:val="clear" w:color="auto" w:fill="auto"/>
            <w:vAlign w:val="center"/>
          </w:tcPr>
          <w:p w14:paraId="760FEF49"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5C5BB14A" w14:textId="77777777" w:rsidR="007F539C" w:rsidRPr="007F539C" w:rsidRDefault="007F539C" w:rsidP="007F539C">
            <w:pPr>
              <w:jc w:val="center"/>
              <w:rPr>
                <w:b/>
                <w:bCs/>
                <w:color w:val="000000"/>
                <w:sz w:val="18"/>
                <w:szCs w:val="18"/>
              </w:rPr>
            </w:pPr>
            <w:r w:rsidRPr="007F539C">
              <w:rPr>
                <w:b/>
                <w:bCs/>
                <w:color w:val="000000"/>
                <w:sz w:val="18"/>
                <w:szCs w:val="18"/>
              </w:rPr>
              <w:t>12,0</w:t>
            </w:r>
          </w:p>
        </w:tc>
        <w:tc>
          <w:tcPr>
            <w:tcW w:w="947" w:type="dxa"/>
            <w:tcBorders>
              <w:top w:val="nil"/>
              <w:left w:val="nil"/>
              <w:bottom w:val="single" w:sz="4" w:space="0" w:color="auto"/>
              <w:right w:val="single" w:sz="4" w:space="0" w:color="auto"/>
            </w:tcBorders>
            <w:shd w:val="clear" w:color="auto" w:fill="auto"/>
            <w:vAlign w:val="center"/>
          </w:tcPr>
          <w:p w14:paraId="44AD41C5"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45C0ECE5"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154CEE3A" w14:textId="77777777" w:rsidR="007F539C" w:rsidRPr="007F539C" w:rsidRDefault="007F539C" w:rsidP="007F539C">
            <w:pPr>
              <w:jc w:val="center"/>
              <w:rPr>
                <w:b/>
                <w:bCs/>
                <w:color w:val="000000"/>
                <w:sz w:val="18"/>
                <w:szCs w:val="18"/>
              </w:rPr>
            </w:pPr>
            <w:r w:rsidRPr="007F539C">
              <w:rPr>
                <w:b/>
                <w:bCs/>
                <w:color w:val="000000"/>
                <w:sz w:val="18"/>
                <w:szCs w:val="18"/>
              </w:rPr>
              <w:t>16,0</w:t>
            </w:r>
          </w:p>
        </w:tc>
        <w:tc>
          <w:tcPr>
            <w:tcW w:w="918" w:type="dxa"/>
            <w:tcBorders>
              <w:top w:val="nil"/>
              <w:left w:val="nil"/>
              <w:bottom w:val="single" w:sz="4" w:space="0" w:color="auto"/>
              <w:right w:val="single" w:sz="4" w:space="0" w:color="auto"/>
            </w:tcBorders>
            <w:shd w:val="clear" w:color="auto" w:fill="auto"/>
            <w:vAlign w:val="center"/>
          </w:tcPr>
          <w:p w14:paraId="435BE32A" w14:textId="77777777" w:rsidR="007F539C" w:rsidRPr="007F539C" w:rsidRDefault="007F539C" w:rsidP="007F539C">
            <w:pPr>
              <w:jc w:val="center"/>
              <w:rPr>
                <w:color w:val="000000"/>
                <w:sz w:val="18"/>
                <w:szCs w:val="18"/>
              </w:rPr>
            </w:pPr>
            <w:r w:rsidRPr="007F539C">
              <w:rPr>
                <w:color w:val="000000"/>
                <w:sz w:val="18"/>
                <w:szCs w:val="18"/>
              </w:rPr>
              <w:t>3</w:t>
            </w:r>
          </w:p>
        </w:tc>
        <w:tc>
          <w:tcPr>
            <w:tcW w:w="918" w:type="dxa"/>
            <w:tcBorders>
              <w:top w:val="nil"/>
              <w:left w:val="nil"/>
              <w:bottom w:val="single" w:sz="4" w:space="0" w:color="auto"/>
              <w:right w:val="single" w:sz="4" w:space="0" w:color="auto"/>
            </w:tcBorders>
            <w:shd w:val="clear" w:color="auto" w:fill="auto"/>
            <w:vAlign w:val="center"/>
          </w:tcPr>
          <w:p w14:paraId="37268FA9"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5D621238"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1661E7A8"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4500CE6E" w14:textId="77777777" w:rsidR="007F539C" w:rsidRPr="007F539C" w:rsidRDefault="007F539C" w:rsidP="007F539C">
            <w:pPr>
              <w:jc w:val="center"/>
              <w:rPr>
                <w:b/>
                <w:bCs/>
                <w:color w:val="000000"/>
                <w:sz w:val="18"/>
                <w:szCs w:val="18"/>
              </w:rPr>
            </w:pPr>
            <w:r w:rsidRPr="007F539C">
              <w:rPr>
                <w:b/>
                <w:bCs/>
                <w:color w:val="000000"/>
                <w:sz w:val="18"/>
                <w:szCs w:val="18"/>
              </w:rPr>
              <w:t>58,0</w:t>
            </w:r>
          </w:p>
        </w:tc>
      </w:tr>
      <w:tr w:rsidR="007F539C" w:rsidRPr="007F539C" w14:paraId="51A05228"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466B71AE" w14:textId="77777777" w:rsidR="007F539C" w:rsidRPr="007F539C" w:rsidRDefault="007F539C" w:rsidP="007F539C">
            <w:pPr>
              <w:jc w:val="center"/>
              <w:rPr>
                <w:color w:val="000000"/>
                <w:sz w:val="18"/>
                <w:szCs w:val="18"/>
              </w:rPr>
            </w:pPr>
            <w:r w:rsidRPr="007F539C">
              <w:rPr>
                <w:color w:val="000000"/>
                <w:sz w:val="18"/>
                <w:szCs w:val="18"/>
              </w:rPr>
              <w:t>51</w:t>
            </w:r>
          </w:p>
        </w:tc>
        <w:tc>
          <w:tcPr>
            <w:tcW w:w="2679" w:type="dxa"/>
            <w:tcBorders>
              <w:top w:val="nil"/>
              <w:left w:val="nil"/>
              <w:bottom w:val="single" w:sz="4" w:space="0" w:color="auto"/>
              <w:right w:val="single" w:sz="4" w:space="0" w:color="auto"/>
            </w:tcBorders>
            <w:shd w:val="clear" w:color="auto" w:fill="auto"/>
            <w:vAlign w:val="center"/>
          </w:tcPr>
          <w:p w14:paraId="22F4FD0D" w14:textId="77777777" w:rsidR="007F539C" w:rsidRPr="007F539C" w:rsidRDefault="007F539C" w:rsidP="007F539C">
            <w:pPr>
              <w:rPr>
                <w:color w:val="000000"/>
                <w:sz w:val="18"/>
                <w:szCs w:val="18"/>
              </w:rPr>
            </w:pPr>
            <w:r w:rsidRPr="007F539C">
              <w:rPr>
                <w:color w:val="000000"/>
                <w:sz w:val="18"/>
                <w:szCs w:val="18"/>
              </w:rPr>
              <w:t>БДОУ г. Омска "Детский сад № 279"</w:t>
            </w:r>
          </w:p>
        </w:tc>
        <w:tc>
          <w:tcPr>
            <w:tcW w:w="947" w:type="dxa"/>
            <w:tcBorders>
              <w:top w:val="nil"/>
              <w:left w:val="nil"/>
              <w:bottom w:val="single" w:sz="4" w:space="0" w:color="auto"/>
              <w:right w:val="single" w:sz="4" w:space="0" w:color="auto"/>
            </w:tcBorders>
            <w:shd w:val="clear" w:color="auto" w:fill="auto"/>
            <w:vAlign w:val="center"/>
          </w:tcPr>
          <w:p w14:paraId="2B9C9139"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307C05B5"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20F3CDF8"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44315512"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3399734C"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20E909B2" w14:textId="77777777" w:rsidR="007F539C" w:rsidRPr="007F539C" w:rsidRDefault="007F539C" w:rsidP="007F539C">
            <w:pPr>
              <w:jc w:val="center"/>
              <w:rPr>
                <w:b/>
                <w:bCs/>
                <w:color w:val="000000"/>
                <w:sz w:val="18"/>
                <w:szCs w:val="18"/>
              </w:rPr>
            </w:pPr>
            <w:r w:rsidRPr="007F539C">
              <w:rPr>
                <w:b/>
                <w:bCs/>
                <w:color w:val="000000"/>
                <w:sz w:val="18"/>
                <w:szCs w:val="18"/>
              </w:rPr>
              <w:t>16,0</w:t>
            </w:r>
          </w:p>
        </w:tc>
        <w:tc>
          <w:tcPr>
            <w:tcW w:w="918" w:type="dxa"/>
            <w:tcBorders>
              <w:top w:val="nil"/>
              <w:left w:val="nil"/>
              <w:bottom w:val="single" w:sz="4" w:space="0" w:color="auto"/>
              <w:right w:val="single" w:sz="4" w:space="0" w:color="auto"/>
            </w:tcBorders>
            <w:shd w:val="clear" w:color="auto" w:fill="auto"/>
            <w:vAlign w:val="center"/>
          </w:tcPr>
          <w:p w14:paraId="2725B866" w14:textId="77777777" w:rsidR="007F539C" w:rsidRPr="007F539C" w:rsidRDefault="007F539C" w:rsidP="007F539C">
            <w:pPr>
              <w:jc w:val="center"/>
              <w:rPr>
                <w:color w:val="000000"/>
                <w:sz w:val="18"/>
                <w:szCs w:val="18"/>
              </w:rPr>
            </w:pPr>
            <w:r w:rsidRPr="007F539C">
              <w:rPr>
                <w:color w:val="000000"/>
                <w:sz w:val="18"/>
                <w:szCs w:val="18"/>
              </w:rPr>
              <w:t>2</w:t>
            </w:r>
          </w:p>
        </w:tc>
        <w:tc>
          <w:tcPr>
            <w:tcW w:w="918" w:type="dxa"/>
            <w:tcBorders>
              <w:top w:val="nil"/>
              <w:left w:val="nil"/>
              <w:bottom w:val="single" w:sz="4" w:space="0" w:color="auto"/>
              <w:right w:val="single" w:sz="4" w:space="0" w:color="auto"/>
            </w:tcBorders>
            <w:shd w:val="clear" w:color="auto" w:fill="auto"/>
            <w:vAlign w:val="center"/>
          </w:tcPr>
          <w:p w14:paraId="6D1FE683"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7BDB1809"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1F36196B"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7979D2FE" w14:textId="77777777" w:rsidR="007F539C" w:rsidRPr="007F539C" w:rsidRDefault="007F539C" w:rsidP="007F539C">
            <w:pPr>
              <w:jc w:val="center"/>
              <w:rPr>
                <w:b/>
                <w:bCs/>
                <w:color w:val="000000"/>
                <w:sz w:val="18"/>
                <w:szCs w:val="18"/>
              </w:rPr>
            </w:pPr>
            <w:r w:rsidRPr="007F539C">
              <w:rPr>
                <w:b/>
                <w:bCs/>
                <w:color w:val="000000"/>
                <w:sz w:val="18"/>
                <w:szCs w:val="18"/>
              </w:rPr>
              <w:t>46,0</w:t>
            </w:r>
          </w:p>
        </w:tc>
      </w:tr>
      <w:tr w:rsidR="007F539C" w:rsidRPr="007F539C" w14:paraId="48CDABDB"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0E7CBA5A" w14:textId="77777777" w:rsidR="007F539C" w:rsidRPr="007F539C" w:rsidRDefault="007F539C" w:rsidP="007F539C">
            <w:pPr>
              <w:jc w:val="center"/>
              <w:rPr>
                <w:color w:val="000000"/>
                <w:sz w:val="18"/>
                <w:szCs w:val="18"/>
              </w:rPr>
            </w:pPr>
            <w:r w:rsidRPr="007F539C">
              <w:rPr>
                <w:color w:val="000000"/>
                <w:sz w:val="18"/>
                <w:szCs w:val="18"/>
              </w:rPr>
              <w:t>52</w:t>
            </w:r>
          </w:p>
        </w:tc>
        <w:tc>
          <w:tcPr>
            <w:tcW w:w="2679" w:type="dxa"/>
            <w:tcBorders>
              <w:top w:val="nil"/>
              <w:left w:val="nil"/>
              <w:bottom w:val="single" w:sz="4" w:space="0" w:color="auto"/>
              <w:right w:val="single" w:sz="4" w:space="0" w:color="auto"/>
            </w:tcBorders>
            <w:shd w:val="clear" w:color="auto" w:fill="auto"/>
            <w:vAlign w:val="center"/>
          </w:tcPr>
          <w:p w14:paraId="6205BECC" w14:textId="77777777" w:rsidR="007F539C" w:rsidRPr="007F539C" w:rsidRDefault="007F539C" w:rsidP="007F539C">
            <w:pPr>
              <w:rPr>
                <w:color w:val="000000"/>
                <w:sz w:val="18"/>
                <w:szCs w:val="18"/>
              </w:rPr>
            </w:pPr>
            <w:r w:rsidRPr="007F539C">
              <w:rPr>
                <w:color w:val="000000"/>
                <w:sz w:val="18"/>
                <w:szCs w:val="18"/>
              </w:rPr>
              <w:t>БДОУ г. Омска "Детский сад № 281"</w:t>
            </w:r>
          </w:p>
        </w:tc>
        <w:tc>
          <w:tcPr>
            <w:tcW w:w="947" w:type="dxa"/>
            <w:tcBorders>
              <w:top w:val="nil"/>
              <w:left w:val="nil"/>
              <w:bottom w:val="single" w:sz="4" w:space="0" w:color="auto"/>
              <w:right w:val="single" w:sz="4" w:space="0" w:color="auto"/>
            </w:tcBorders>
            <w:shd w:val="clear" w:color="auto" w:fill="auto"/>
            <w:vAlign w:val="center"/>
          </w:tcPr>
          <w:p w14:paraId="1175897B"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6527E057"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45D64D56"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4961AD04"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433744F3"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3A5CF798"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1B93497A" w14:textId="77777777" w:rsidR="007F539C" w:rsidRPr="007F539C" w:rsidRDefault="007F539C" w:rsidP="007F539C">
            <w:pPr>
              <w:jc w:val="center"/>
              <w:rPr>
                <w:color w:val="000000"/>
                <w:sz w:val="18"/>
                <w:szCs w:val="18"/>
              </w:rPr>
            </w:pPr>
            <w:r w:rsidRPr="007F539C">
              <w:rPr>
                <w:color w:val="000000"/>
                <w:sz w:val="18"/>
                <w:szCs w:val="18"/>
              </w:rPr>
              <w:t>4</w:t>
            </w:r>
          </w:p>
        </w:tc>
        <w:tc>
          <w:tcPr>
            <w:tcW w:w="918" w:type="dxa"/>
            <w:tcBorders>
              <w:top w:val="nil"/>
              <w:left w:val="nil"/>
              <w:bottom w:val="single" w:sz="4" w:space="0" w:color="auto"/>
              <w:right w:val="single" w:sz="4" w:space="0" w:color="auto"/>
            </w:tcBorders>
            <w:shd w:val="clear" w:color="auto" w:fill="auto"/>
            <w:vAlign w:val="center"/>
          </w:tcPr>
          <w:p w14:paraId="7C769D31" w14:textId="77777777" w:rsidR="007F539C" w:rsidRPr="007F539C" w:rsidRDefault="007F539C" w:rsidP="007F539C">
            <w:pPr>
              <w:jc w:val="center"/>
              <w:rPr>
                <w:color w:val="000000"/>
                <w:sz w:val="18"/>
                <w:szCs w:val="18"/>
              </w:rPr>
            </w:pPr>
            <w:r w:rsidRPr="007F539C">
              <w:rPr>
                <w:color w:val="000000"/>
                <w:sz w:val="18"/>
                <w:szCs w:val="18"/>
              </w:rPr>
              <w:t>4</w:t>
            </w:r>
          </w:p>
        </w:tc>
        <w:tc>
          <w:tcPr>
            <w:tcW w:w="932" w:type="dxa"/>
            <w:tcBorders>
              <w:top w:val="nil"/>
              <w:left w:val="nil"/>
              <w:bottom w:val="single" w:sz="4" w:space="0" w:color="auto"/>
              <w:right w:val="single" w:sz="4" w:space="0" w:color="auto"/>
            </w:tcBorders>
            <w:shd w:val="clear" w:color="auto" w:fill="auto"/>
            <w:vAlign w:val="center"/>
          </w:tcPr>
          <w:p w14:paraId="6D7952C4"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62690DAE"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733EBC60" w14:textId="77777777" w:rsidR="007F539C" w:rsidRPr="007F539C" w:rsidRDefault="007F539C" w:rsidP="007F539C">
            <w:pPr>
              <w:jc w:val="center"/>
              <w:rPr>
                <w:b/>
                <w:bCs/>
                <w:color w:val="000000"/>
                <w:sz w:val="18"/>
                <w:szCs w:val="18"/>
              </w:rPr>
            </w:pPr>
            <w:r w:rsidRPr="007F539C">
              <w:rPr>
                <w:b/>
                <w:bCs/>
                <w:color w:val="000000"/>
                <w:sz w:val="18"/>
                <w:szCs w:val="18"/>
              </w:rPr>
              <w:t>54,0</w:t>
            </w:r>
          </w:p>
        </w:tc>
      </w:tr>
      <w:tr w:rsidR="007F539C" w:rsidRPr="007F539C" w14:paraId="2D63EE33"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1546C980" w14:textId="77777777" w:rsidR="007F539C" w:rsidRPr="007F539C" w:rsidRDefault="007F539C" w:rsidP="007F539C">
            <w:pPr>
              <w:jc w:val="center"/>
              <w:rPr>
                <w:color w:val="000000"/>
                <w:sz w:val="18"/>
                <w:szCs w:val="18"/>
              </w:rPr>
            </w:pPr>
            <w:r w:rsidRPr="007F539C">
              <w:rPr>
                <w:color w:val="000000"/>
                <w:sz w:val="18"/>
                <w:szCs w:val="18"/>
              </w:rPr>
              <w:t>53</w:t>
            </w:r>
          </w:p>
        </w:tc>
        <w:tc>
          <w:tcPr>
            <w:tcW w:w="2679" w:type="dxa"/>
            <w:tcBorders>
              <w:top w:val="nil"/>
              <w:left w:val="nil"/>
              <w:bottom w:val="single" w:sz="4" w:space="0" w:color="auto"/>
              <w:right w:val="single" w:sz="4" w:space="0" w:color="auto"/>
            </w:tcBorders>
            <w:shd w:val="clear" w:color="auto" w:fill="auto"/>
            <w:vAlign w:val="center"/>
          </w:tcPr>
          <w:p w14:paraId="57ACFE47" w14:textId="77777777" w:rsidR="007F539C" w:rsidRPr="007F539C" w:rsidRDefault="007F539C" w:rsidP="007F539C">
            <w:pPr>
              <w:rPr>
                <w:color w:val="000000"/>
                <w:sz w:val="18"/>
                <w:szCs w:val="18"/>
              </w:rPr>
            </w:pPr>
            <w:r w:rsidRPr="007F539C">
              <w:rPr>
                <w:color w:val="000000"/>
                <w:sz w:val="18"/>
                <w:szCs w:val="18"/>
              </w:rPr>
              <w:t>БДОУ г. Омска "Центр развития ребенка - детский сад № 284"</w:t>
            </w:r>
          </w:p>
        </w:tc>
        <w:tc>
          <w:tcPr>
            <w:tcW w:w="947" w:type="dxa"/>
            <w:tcBorders>
              <w:top w:val="nil"/>
              <w:left w:val="nil"/>
              <w:bottom w:val="single" w:sz="4" w:space="0" w:color="auto"/>
              <w:right w:val="single" w:sz="4" w:space="0" w:color="auto"/>
            </w:tcBorders>
            <w:shd w:val="clear" w:color="auto" w:fill="auto"/>
            <w:vAlign w:val="center"/>
          </w:tcPr>
          <w:p w14:paraId="22A3CE46"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012D1D2A"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3AC47D8B"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1F111A8F"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6E34B5D1"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772FF2E8"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0586A259" w14:textId="77777777" w:rsidR="007F539C" w:rsidRPr="007F539C" w:rsidRDefault="007F539C" w:rsidP="007F539C">
            <w:pPr>
              <w:jc w:val="center"/>
              <w:rPr>
                <w:color w:val="000000"/>
                <w:sz w:val="18"/>
                <w:szCs w:val="18"/>
              </w:rPr>
            </w:pPr>
            <w:r w:rsidRPr="007F539C">
              <w:rPr>
                <w:color w:val="000000"/>
                <w:sz w:val="18"/>
                <w:szCs w:val="18"/>
              </w:rPr>
              <w:t>2</w:t>
            </w:r>
          </w:p>
        </w:tc>
        <w:tc>
          <w:tcPr>
            <w:tcW w:w="918" w:type="dxa"/>
            <w:tcBorders>
              <w:top w:val="nil"/>
              <w:left w:val="nil"/>
              <w:bottom w:val="single" w:sz="4" w:space="0" w:color="auto"/>
              <w:right w:val="single" w:sz="4" w:space="0" w:color="auto"/>
            </w:tcBorders>
            <w:shd w:val="clear" w:color="auto" w:fill="auto"/>
            <w:vAlign w:val="center"/>
          </w:tcPr>
          <w:p w14:paraId="190EF1BF"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6D5CF5D0"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224F2D11"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5280AC6F" w14:textId="77777777" w:rsidR="007F539C" w:rsidRPr="007F539C" w:rsidRDefault="007F539C" w:rsidP="007F539C">
            <w:pPr>
              <w:jc w:val="center"/>
              <w:rPr>
                <w:b/>
                <w:bCs/>
                <w:color w:val="000000"/>
                <w:sz w:val="18"/>
                <w:szCs w:val="18"/>
              </w:rPr>
            </w:pPr>
            <w:r w:rsidRPr="007F539C">
              <w:rPr>
                <w:b/>
                <w:bCs/>
                <w:color w:val="000000"/>
                <w:sz w:val="18"/>
                <w:szCs w:val="18"/>
              </w:rPr>
              <w:t>54,0</w:t>
            </w:r>
          </w:p>
        </w:tc>
      </w:tr>
      <w:tr w:rsidR="007F539C" w:rsidRPr="007F539C" w14:paraId="033B2212"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6DB5E621" w14:textId="77777777" w:rsidR="007F539C" w:rsidRPr="007F539C" w:rsidRDefault="007F539C" w:rsidP="007F539C">
            <w:pPr>
              <w:jc w:val="center"/>
              <w:rPr>
                <w:color w:val="000000"/>
                <w:sz w:val="18"/>
                <w:szCs w:val="18"/>
              </w:rPr>
            </w:pPr>
            <w:r w:rsidRPr="007F539C">
              <w:rPr>
                <w:color w:val="000000"/>
                <w:sz w:val="18"/>
                <w:szCs w:val="18"/>
              </w:rPr>
              <w:t>54</w:t>
            </w:r>
          </w:p>
        </w:tc>
        <w:tc>
          <w:tcPr>
            <w:tcW w:w="2679" w:type="dxa"/>
            <w:tcBorders>
              <w:top w:val="nil"/>
              <w:left w:val="nil"/>
              <w:bottom w:val="single" w:sz="4" w:space="0" w:color="auto"/>
              <w:right w:val="single" w:sz="4" w:space="0" w:color="auto"/>
            </w:tcBorders>
            <w:shd w:val="clear" w:color="auto" w:fill="auto"/>
            <w:vAlign w:val="center"/>
          </w:tcPr>
          <w:p w14:paraId="764A6464" w14:textId="77777777" w:rsidR="007F539C" w:rsidRPr="007F539C" w:rsidRDefault="007F539C" w:rsidP="007F539C">
            <w:pPr>
              <w:rPr>
                <w:color w:val="000000"/>
                <w:sz w:val="18"/>
                <w:szCs w:val="18"/>
              </w:rPr>
            </w:pPr>
            <w:r w:rsidRPr="007F539C">
              <w:rPr>
                <w:color w:val="000000"/>
                <w:sz w:val="18"/>
                <w:szCs w:val="18"/>
              </w:rPr>
              <w:t xml:space="preserve">БДОУ г. Омска "Детский сад  общеразвивающего вида № </w:t>
            </w:r>
            <w:r w:rsidRPr="007F539C">
              <w:rPr>
                <w:color w:val="000000"/>
                <w:sz w:val="18"/>
                <w:szCs w:val="18"/>
              </w:rPr>
              <w:lastRenderedPageBreak/>
              <w:t>305"</w:t>
            </w:r>
          </w:p>
        </w:tc>
        <w:tc>
          <w:tcPr>
            <w:tcW w:w="947" w:type="dxa"/>
            <w:tcBorders>
              <w:top w:val="nil"/>
              <w:left w:val="nil"/>
              <w:bottom w:val="single" w:sz="4" w:space="0" w:color="auto"/>
              <w:right w:val="single" w:sz="4" w:space="0" w:color="auto"/>
            </w:tcBorders>
            <w:shd w:val="clear" w:color="auto" w:fill="auto"/>
            <w:vAlign w:val="center"/>
          </w:tcPr>
          <w:p w14:paraId="1EFA3974" w14:textId="77777777" w:rsidR="007F539C" w:rsidRPr="007F539C" w:rsidRDefault="007F539C" w:rsidP="007F539C">
            <w:pPr>
              <w:jc w:val="center"/>
              <w:rPr>
                <w:color w:val="000000"/>
                <w:sz w:val="18"/>
                <w:szCs w:val="18"/>
              </w:rPr>
            </w:pPr>
            <w:r w:rsidRPr="007F539C">
              <w:rPr>
                <w:color w:val="000000"/>
                <w:sz w:val="18"/>
                <w:szCs w:val="18"/>
              </w:rPr>
              <w:lastRenderedPageBreak/>
              <w:t>0</w:t>
            </w:r>
          </w:p>
        </w:tc>
        <w:tc>
          <w:tcPr>
            <w:tcW w:w="925" w:type="dxa"/>
            <w:tcBorders>
              <w:top w:val="nil"/>
              <w:left w:val="nil"/>
              <w:bottom w:val="single" w:sz="4" w:space="0" w:color="auto"/>
              <w:right w:val="single" w:sz="4" w:space="0" w:color="auto"/>
            </w:tcBorders>
            <w:shd w:val="clear" w:color="auto" w:fill="auto"/>
            <w:vAlign w:val="center"/>
          </w:tcPr>
          <w:p w14:paraId="007AEAFD"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0695A935"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3688F9B2" w14:textId="77777777" w:rsidR="007F539C" w:rsidRPr="007F539C" w:rsidRDefault="007F539C" w:rsidP="007F539C">
            <w:pPr>
              <w:jc w:val="center"/>
              <w:rPr>
                <w:color w:val="000000"/>
                <w:sz w:val="18"/>
                <w:szCs w:val="18"/>
              </w:rPr>
            </w:pPr>
            <w:r w:rsidRPr="007F539C">
              <w:rPr>
                <w:color w:val="000000"/>
                <w:sz w:val="18"/>
                <w:szCs w:val="18"/>
              </w:rPr>
              <w:t>4</w:t>
            </w:r>
          </w:p>
        </w:tc>
        <w:tc>
          <w:tcPr>
            <w:tcW w:w="932" w:type="dxa"/>
            <w:tcBorders>
              <w:top w:val="nil"/>
              <w:left w:val="nil"/>
              <w:bottom w:val="single" w:sz="4" w:space="0" w:color="auto"/>
              <w:right w:val="single" w:sz="4" w:space="0" w:color="auto"/>
            </w:tcBorders>
            <w:shd w:val="clear" w:color="auto" w:fill="auto"/>
            <w:vAlign w:val="center"/>
          </w:tcPr>
          <w:p w14:paraId="3FE003C8" w14:textId="77777777" w:rsidR="007F539C" w:rsidRPr="007F539C" w:rsidRDefault="007F539C" w:rsidP="007F539C">
            <w:pPr>
              <w:jc w:val="center"/>
              <w:rPr>
                <w:b/>
                <w:bCs/>
                <w:color w:val="000000"/>
                <w:sz w:val="18"/>
                <w:szCs w:val="18"/>
              </w:rPr>
            </w:pPr>
            <w:r w:rsidRPr="007F539C">
              <w:rPr>
                <w:b/>
                <w:bCs/>
                <w:color w:val="000000"/>
                <w:sz w:val="18"/>
                <w:szCs w:val="18"/>
              </w:rPr>
              <w:t>80,0</w:t>
            </w:r>
          </w:p>
        </w:tc>
        <w:tc>
          <w:tcPr>
            <w:tcW w:w="925" w:type="dxa"/>
            <w:tcBorders>
              <w:top w:val="nil"/>
              <w:left w:val="nil"/>
              <w:bottom w:val="single" w:sz="4" w:space="0" w:color="auto"/>
              <w:right w:val="single" w:sz="4" w:space="0" w:color="auto"/>
            </w:tcBorders>
            <w:shd w:val="clear" w:color="auto" w:fill="auto"/>
            <w:vAlign w:val="center"/>
          </w:tcPr>
          <w:p w14:paraId="0FFDF749" w14:textId="77777777" w:rsidR="007F539C" w:rsidRPr="007F539C" w:rsidRDefault="007F539C" w:rsidP="007F539C">
            <w:pPr>
              <w:jc w:val="center"/>
              <w:rPr>
                <w:b/>
                <w:bCs/>
                <w:color w:val="000000"/>
                <w:sz w:val="18"/>
                <w:szCs w:val="18"/>
              </w:rPr>
            </w:pPr>
            <w:r w:rsidRPr="007F539C">
              <w:rPr>
                <w:b/>
                <w:bCs/>
                <w:color w:val="000000"/>
                <w:sz w:val="18"/>
                <w:szCs w:val="18"/>
              </w:rPr>
              <w:t>32,0</w:t>
            </w:r>
          </w:p>
        </w:tc>
        <w:tc>
          <w:tcPr>
            <w:tcW w:w="918" w:type="dxa"/>
            <w:tcBorders>
              <w:top w:val="nil"/>
              <w:left w:val="nil"/>
              <w:bottom w:val="single" w:sz="4" w:space="0" w:color="auto"/>
              <w:right w:val="single" w:sz="4" w:space="0" w:color="auto"/>
            </w:tcBorders>
            <w:shd w:val="clear" w:color="auto" w:fill="auto"/>
            <w:vAlign w:val="center"/>
          </w:tcPr>
          <w:p w14:paraId="1D046704" w14:textId="77777777" w:rsidR="007F539C" w:rsidRPr="007F539C" w:rsidRDefault="007F539C" w:rsidP="007F539C">
            <w:pPr>
              <w:jc w:val="center"/>
              <w:rPr>
                <w:color w:val="000000"/>
                <w:sz w:val="18"/>
                <w:szCs w:val="18"/>
              </w:rPr>
            </w:pPr>
            <w:r w:rsidRPr="007F539C">
              <w:rPr>
                <w:color w:val="000000"/>
                <w:sz w:val="18"/>
                <w:szCs w:val="18"/>
              </w:rPr>
              <w:t>4</w:t>
            </w:r>
          </w:p>
        </w:tc>
        <w:tc>
          <w:tcPr>
            <w:tcW w:w="918" w:type="dxa"/>
            <w:tcBorders>
              <w:top w:val="nil"/>
              <w:left w:val="nil"/>
              <w:bottom w:val="single" w:sz="4" w:space="0" w:color="auto"/>
              <w:right w:val="single" w:sz="4" w:space="0" w:color="auto"/>
            </w:tcBorders>
            <w:shd w:val="clear" w:color="auto" w:fill="auto"/>
            <w:vAlign w:val="center"/>
          </w:tcPr>
          <w:p w14:paraId="4CF0C078" w14:textId="77777777" w:rsidR="007F539C" w:rsidRPr="007F539C" w:rsidRDefault="007F539C" w:rsidP="007F539C">
            <w:pPr>
              <w:jc w:val="center"/>
              <w:rPr>
                <w:color w:val="000000"/>
                <w:sz w:val="18"/>
                <w:szCs w:val="18"/>
              </w:rPr>
            </w:pPr>
            <w:r w:rsidRPr="007F539C">
              <w:rPr>
                <w:color w:val="000000"/>
                <w:sz w:val="18"/>
                <w:szCs w:val="18"/>
              </w:rPr>
              <w:t>4</w:t>
            </w:r>
          </w:p>
        </w:tc>
        <w:tc>
          <w:tcPr>
            <w:tcW w:w="932" w:type="dxa"/>
            <w:tcBorders>
              <w:top w:val="nil"/>
              <w:left w:val="nil"/>
              <w:bottom w:val="single" w:sz="4" w:space="0" w:color="auto"/>
              <w:right w:val="single" w:sz="4" w:space="0" w:color="auto"/>
            </w:tcBorders>
            <w:shd w:val="clear" w:color="auto" w:fill="auto"/>
            <w:vAlign w:val="center"/>
          </w:tcPr>
          <w:p w14:paraId="4B14A864"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728CD446"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1FB87A5E" w14:textId="77777777" w:rsidR="007F539C" w:rsidRPr="007F539C" w:rsidRDefault="007F539C" w:rsidP="007F539C">
            <w:pPr>
              <w:jc w:val="center"/>
              <w:rPr>
                <w:b/>
                <w:bCs/>
                <w:color w:val="000000"/>
                <w:sz w:val="18"/>
                <w:szCs w:val="18"/>
              </w:rPr>
            </w:pPr>
            <w:r w:rsidRPr="007F539C">
              <w:rPr>
                <w:b/>
                <w:bCs/>
                <w:color w:val="000000"/>
                <w:sz w:val="18"/>
                <w:szCs w:val="18"/>
              </w:rPr>
              <w:t>62,0</w:t>
            </w:r>
          </w:p>
        </w:tc>
      </w:tr>
      <w:tr w:rsidR="007F539C" w:rsidRPr="007F539C" w14:paraId="3A3C5DAB"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0E96CFAE" w14:textId="77777777" w:rsidR="007F539C" w:rsidRPr="007F539C" w:rsidRDefault="007F539C" w:rsidP="007F539C">
            <w:pPr>
              <w:jc w:val="center"/>
              <w:rPr>
                <w:color w:val="000000"/>
                <w:sz w:val="18"/>
                <w:szCs w:val="18"/>
              </w:rPr>
            </w:pPr>
            <w:r w:rsidRPr="007F539C">
              <w:rPr>
                <w:color w:val="000000"/>
                <w:sz w:val="18"/>
                <w:szCs w:val="18"/>
              </w:rPr>
              <w:lastRenderedPageBreak/>
              <w:t>55</w:t>
            </w:r>
          </w:p>
        </w:tc>
        <w:tc>
          <w:tcPr>
            <w:tcW w:w="2679" w:type="dxa"/>
            <w:tcBorders>
              <w:top w:val="nil"/>
              <w:left w:val="nil"/>
              <w:bottom w:val="single" w:sz="4" w:space="0" w:color="auto"/>
              <w:right w:val="single" w:sz="4" w:space="0" w:color="auto"/>
            </w:tcBorders>
            <w:shd w:val="clear" w:color="auto" w:fill="auto"/>
            <w:vAlign w:val="center"/>
          </w:tcPr>
          <w:p w14:paraId="4AA9F019" w14:textId="77777777" w:rsidR="007F539C" w:rsidRPr="007F539C" w:rsidRDefault="007F539C" w:rsidP="007F539C">
            <w:pPr>
              <w:rPr>
                <w:color w:val="000000"/>
                <w:sz w:val="18"/>
                <w:szCs w:val="18"/>
              </w:rPr>
            </w:pPr>
            <w:r w:rsidRPr="007F539C">
              <w:rPr>
                <w:color w:val="000000"/>
                <w:sz w:val="18"/>
                <w:szCs w:val="18"/>
              </w:rPr>
              <w:t>БДОУ г. Омска "Центр развития ребенка - детский сад № 311"</w:t>
            </w:r>
          </w:p>
        </w:tc>
        <w:tc>
          <w:tcPr>
            <w:tcW w:w="947" w:type="dxa"/>
            <w:tcBorders>
              <w:top w:val="nil"/>
              <w:left w:val="nil"/>
              <w:bottom w:val="single" w:sz="4" w:space="0" w:color="auto"/>
              <w:right w:val="single" w:sz="4" w:space="0" w:color="auto"/>
            </w:tcBorders>
            <w:shd w:val="clear" w:color="auto" w:fill="auto"/>
            <w:vAlign w:val="center"/>
          </w:tcPr>
          <w:p w14:paraId="746CCE2A"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0D2E0E5B"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3AE97E85"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2AA77668"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75762F32"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51FD92F0" w14:textId="77777777" w:rsidR="007F539C" w:rsidRPr="007F539C" w:rsidRDefault="007F539C" w:rsidP="007F539C">
            <w:pPr>
              <w:jc w:val="center"/>
              <w:rPr>
                <w:b/>
                <w:bCs/>
                <w:color w:val="000000"/>
                <w:sz w:val="18"/>
                <w:szCs w:val="18"/>
              </w:rPr>
            </w:pPr>
            <w:r w:rsidRPr="007F539C">
              <w:rPr>
                <w:b/>
                <w:bCs/>
                <w:color w:val="000000"/>
                <w:sz w:val="18"/>
                <w:szCs w:val="18"/>
              </w:rPr>
              <w:t>16,0</w:t>
            </w:r>
          </w:p>
        </w:tc>
        <w:tc>
          <w:tcPr>
            <w:tcW w:w="918" w:type="dxa"/>
            <w:tcBorders>
              <w:top w:val="nil"/>
              <w:left w:val="nil"/>
              <w:bottom w:val="single" w:sz="4" w:space="0" w:color="auto"/>
              <w:right w:val="single" w:sz="4" w:space="0" w:color="auto"/>
            </w:tcBorders>
            <w:shd w:val="clear" w:color="auto" w:fill="auto"/>
            <w:vAlign w:val="center"/>
          </w:tcPr>
          <w:p w14:paraId="07FAF21C" w14:textId="77777777" w:rsidR="007F539C" w:rsidRPr="007F539C" w:rsidRDefault="007F539C" w:rsidP="007F539C">
            <w:pPr>
              <w:jc w:val="center"/>
              <w:rPr>
                <w:color w:val="000000"/>
                <w:sz w:val="18"/>
                <w:szCs w:val="18"/>
              </w:rPr>
            </w:pPr>
            <w:r w:rsidRPr="007F539C">
              <w:rPr>
                <w:color w:val="000000"/>
                <w:sz w:val="18"/>
                <w:szCs w:val="18"/>
              </w:rPr>
              <w:t>2</w:t>
            </w:r>
          </w:p>
        </w:tc>
        <w:tc>
          <w:tcPr>
            <w:tcW w:w="918" w:type="dxa"/>
            <w:tcBorders>
              <w:top w:val="nil"/>
              <w:left w:val="nil"/>
              <w:bottom w:val="single" w:sz="4" w:space="0" w:color="auto"/>
              <w:right w:val="single" w:sz="4" w:space="0" w:color="auto"/>
            </w:tcBorders>
            <w:shd w:val="clear" w:color="auto" w:fill="auto"/>
            <w:vAlign w:val="center"/>
          </w:tcPr>
          <w:p w14:paraId="4126C562"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076F16B3"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4BC67930"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18240E11" w14:textId="77777777" w:rsidR="007F539C" w:rsidRPr="007F539C" w:rsidRDefault="007F539C" w:rsidP="007F539C">
            <w:pPr>
              <w:jc w:val="center"/>
              <w:rPr>
                <w:b/>
                <w:bCs/>
                <w:color w:val="000000"/>
                <w:sz w:val="18"/>
                <w:szCs w:val="18"/>
              </w:rPr>
            </w:pPr>
            <w:r w:rsidRPr="007F539C">
              <w:rPr>
                <w:b/>
                <w:bCs/>
                <w:color w:val="000000"/>
                <w:sz w:val="18"/>
                <w:szCs w:val="18"/>
              </w:rPr>
              <w:t>46,0</w:t>
            </w:r>
          </w:p>
        </w:tc>
      </w:tr>
      <w:tr w:rsidR="007F539C" w:rsidRPr="007F539C" w14:paraId="280DDA18"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38E24B81" w14:textId="77777777" w:rsidR="007F539C" w:rsidRPr="007F539C" w:rsidRDefault="007F539C" w:rsidP="007F539C">
            <w:pPr>
              <w:jc w:val="center"/>
              <w:rPr>
                <w:color w:val="000000"/>
                <w:sz w:val="18"/>
                <w:szCs w:val="18"/>
              </w:rPr>
            </w:pPr>
            <w:r w:rsidRPr="007F539C">
              <w:rPr>
                <w:color w:val="000000"/>
                <w:sz w:val="18"/>
                <w:szCs w:val="18"/>
              </w:rPr>
              <w:t>56</w:t>
            </w:r>
          </w:p>
        </w:tc>
        <w:tc>
          <w:tcPr>
            <w:tcW w:w="2679" w:type="dxa"/>
            <w:tcBorders>
              <w:top w:val="nil"/>
              <w:left w:val="nil"/>
              <w:bottom w:val="single" w:sz="4" w:space="0" w:color="auto"/>
              <w:right w:val="single" w:sz="4" w:space="0" w:color="auto"/>
            </w:tcBorders>
            <w:shd w:val="clear" w:color="auto" w:fill="auto"/>
            <w:vAlign w:val="center"/>
          </w:tcPr>
          <w:p w14:paraId="5C775A4B" w14:textId="77777777" w:rsidR="007F539C" w:rsidRPr="007F539C" w:rsidRDefault="007F539C" w:rsidP="007F539C">
            <w:pPr>
              <w:rPr>
                <w:color w:val="000000"/>
                <w:sz w:val="18"/>
                <w:szCs w:val="18"/>
              </w:rPr>
            </w:pPr>
            <w:r w:rsidRPr="007F539C">
              <w:rPr>
                <w:color w:val="000000"/>
                <w:sz w:val="18"/>
                <w:szCs w:val="18"/>
              </w:rPr>
              <w:t>БДОУ г. Омска "Детский сад № 317 общеразвивающего вида"</w:t>
            </w:r>
          </w:p>
        </w:tc>
        <w:tc>
          <w:tcPr>
            <w:tcW w:w="947" w:type="dxa"/>
            <w:tcBorders>
              <w:top w:val="nil"/>
              <w:left w:val="nil"/>
              <w:bottom w:val="single" w:sz="4" w:space="0" w:color="auto"/>
              <w:right w:val="single" w:sz="4" w:space="0" w:color="auto"/>
            </w:tcBorders>
            <w:shd w:val="clear" w:color="auto" w:fill="auto"/>
            <w:vAlign w:val="center"/>
          </w:tcPr>
          <w:p w14:paraId="69CFE58E"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67A67185"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775DDB99"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66BE6614"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315F03E1"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252496D2"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07BAC617" w14:textId="77777777" w:rsidR="007F539C" w:rsidRPr="007F539C" w:rsidRDefault="007F539C" w:rsidP="007F539C">
            <w:pPr>
              <w:jc w:val="center"/>
              <w:rPr>
                <w:color w:val="000000"/>
                <w:sz w:val="18"/>
                <w:szCs w:val="18"/>
              </w:rPr>
            </w:pPr>
            <w:r w:rsidRPr="007F539C">
              <w:rPr>
                <w:color w:val="000000"/>
                <w:sz w:val="18"/>
                <w:szCs w:val="18"/>
              </w:rPr>
              <w:t>4</w:t>
            </w:r>
          </w:p>
        </w:tc>
        <w:tc>
          <w:tcPr>
            <w:tcW w:w="918" w:type="dxa"/>
            <w:tcBorders>
              <w:top w:val="nil"/>
              <w:left w:val="nil"/>
              <w:bottom w:val="single" w:sz="4" w:space="0" w:color="auto"/>
              <w:right w:val="single" w:sz="4" w:space="0" w:color="auto"/>
            </w:tcBorders>
            <w:shd w:val="clear" w:color="auto" w:fill="auto"/>
            <w:vAlign w:val="center"/>
          </w:tcPr>
          <w:p w14:paraId="234E24FE" w14:textId="77777777" w:rsidR="007F539C" w:rsidRPr="007F539C" w:rsidRDefault="007F539C" w:rsidP="007F539C">
            <w:pPr>
              <w:jc w:val="center"/>
              <w:rPr>
                <w:color w:val="000000"/>
                <w:sz w:val="18"/>
                <w:szCs w:val="18"/>
              </w:rPr>
            </w:pPr>
            <w:r w:rsidRPr="007F539C">
              <w:rPr>
                <w:color w:val="000000"/>
                <w:sz w:val="18"/>
                <w:szCs w:val="18"/>
              </w:rPr>
              <w:t>4</w:t>
            </w:r>
          </w:p>
        </w:tc>
        <w:tc>
          <w:tcPr>
            <w:tcW w:w="932" w:type="dxa"/>
            <w:tcBorders>
              <w:top w:val="nil"/>
              <w:left w:val="nil"/>
              <w:bottom w:val="single" w:sz="4" w:space="0" w:color="auto"/>
              <w:right w:val="single" w:sz="4" w:space="0" w:color="auto"/>
            </w:tcBorders>
            <w:shd w:val="clear" w:color="auto" w:fill="auto"/>
            <w:vAlign w:val="center"/>
          </w:tcPr>
          <w:p w14:paraId="07EDE670"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4CAE1913"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4E04C531" w14:textId="77777777" w:rsidR="007F539C" w:rsidRPr="007F539C" w:rsidRDefault="007F539C" w:rsidP="007F539C">
            <w:pPr>
              <w:jc w:val="center"/>
              <w:rPr>
                <w:b/>
                <w:bCs/>
                <w:color w:val="000000"/>
                <w:sz w:val="18"/>
                <w:szCs w:val="18"/>
              </w:rPr>
            </w:pPr>
            <w:r w:rsidRPr="007F539C">
              <w:rPr>
                <w:b/>
                <w:bCs/>
                <w:color w:val="000000"/>
                <w:sz w:val="18"/>
                <w:szCs w:val="18"/>
              </w:rPr>
              <w:t>54,0</w:t>
            </w:r>
          </w:p>
        </w:tc>
      </w:tr>
      <w:tr w:rsidR="007F539C" w:rsidRPr="007F539C" w14:paraId="10B52DA5"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367496C6" w14:textId="77777777" w:rsidR="007F539C" w:rsidRPr="007F539C" w:rsidRDefault="007F539C" w:rsidP="007F539C">
            <w:pPr>
              <w:jc w:val="center"/>
              <w:rPr>
                <w:color w:val="000000"/>
                <w:sz w:val="18"/>
                <w:szCs w:val="18"/>
              </w:rPr>
            </w:pPr>
            <w:r w:rsidRPr="007F539C">
              <w:rPr>
                <w:color w:val="000000"/>
                <w:sz w:val="18"/>
                <w:szCs w:val="18"/>
              </w:rPr>
              <w:t>57</w:t>
            </w:r>
          </w:p>
        </w:tc>
        <w:tc>
          <w:tcPr>
            <w:tcW w:w="2679" w:type="dxa"/>
            <w:tcBorders>
              <w:top w:val="nil"/>
              <w:left w:val="nil"/>
              <w:bottom w:val="single" w:sz="4" w:space="0" w:color="auto"/>
              <w:right w:val="single" w:sz="4" w:space="0" w:color="auto"/>
            </w:tcBorders>
            <w:shd w:val="clear" w:color="auto" w:fill="auto"/>
            <w:vAlign w:val="center"/>
          </w:tcPr>
          <w:p w14:paraId="31C8EB6B" w14:textId="77777777" w:rsidR="007F539C" w:rsidRPr="007F539C" w:rsidRDefault="007F539C" w:rsidP="007F539C">
            <w:pPr>
              <w:rPr>
                <w:color w:val="000000"/>
                <w:sz w:val="18"/>
                <w:szCs w:val="18"/>
              </w:rPr>
            </w:pPr>
            <w:r w:rsidRPr="007F539C">
              <w:rPr>
                <w:color w:val="000000"/>
                <w:sz w:val="18"/>
                <w:szCs w:val="18"/>
              </w:rPr>
              <w:t>БДОУ г. Омска "Детский сад № 325 компенсирующего вида"</w:t>
            </w:r>
          </w:p>
        </w:tc>
        <w:tc>
          <w:tcPr>
            <w:tcW w:w="947" w:type="dxa"/>
            <w:tcBorders>
              <w:top w:val="nil"/>
              <w:left w:val="nil"/>
              <w:bottom w:val="single" w:sz="4" w:space="0" w:color="auto"/>
              <w:right w:val="single" w:sz="4" w:space="0" w:color="auto"/>
            </w:tcBorders>
            <w:shd w:val="clear" w:color="auto" w:fill="auto"/>
            <w:vAlign w:val="center"/>
          </w:tcPr>
          <w:p w14:paraId="03FC3846"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7E078515"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0189648E"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0EE33AAF"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3E4F0DAA"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79CBF9AD" w14:textId="77777777" w:rsidR="007F539C" w:rsidRPr="007F539C" w:rsidRDefault="007F539C" w:rsidP="007F539C">
            <w:pPr>
              <w:jc w:val="center"/>
              <w:rPr>
                <w:b/>
                <w:bCs/>
                <w:color w:val="000000"/>
                <w:sz w:val="18"/>
                <w:szCs w:val="18"/>
              </w:rPr>
            </w:pPr>
            <w:r w:rsidRPr="007F539C">
              <w:rPr>
                <w:b/>
                <w:bCs/>
                <w:color w:val="000000"/>
                <w:sz w:val="18"/>
                <w:szCs w:val="18"/>
              </w:rPr>
              <w:t>16,0</w:t>
            </w:r>
          </w:p>
        </w:tc>
        <w:tc>
          <w:tcPr>
            <w:tcW w:w="918" w:type="dxa"/>
            <w:tcBorders>
              <w:top w:val="nil"/>
              <w:left w:val="nil"/>
              <w:bottom w:val="single" w:sz="4" w:space="0" w:color="auto"/>
              <w:right w:val="single" w:sz="4" w:space="0" w:color="auto"/>
            </w:tcBorders>
            <w:shd w:val="clear" w:color="auto" w:fill="auto"/>
            <w:vAlign w:val="center"/>
          </w:tcPr>
          <w:p w14:paraId="21364BF3" w14:textId="77777777" w:rsidR="007F539C" w:rsidRPr="007F539C" w:rsidRDefault="007F539C" w:rsidP="007F539C">
            <w:pPr>
              <w:jc w:val="center"/>
              <w:rPr>
                <w:color w:val="000000"/>
                <w:sz w:val="18"/>
                <w:szCs w:val="18"/>
              </w:rPr>
            </w:pPr>
            <w:r w:rsidRPr="007F539C">
              <w:rPr>
                <w:color w:val="000000"/>
                <w:sz w:val="18"/>
                <w:szCs w:val="18"/>
              </w:rPr>
              <w:t>3</w:t>
            </w:r>
          </w:p>
        </w:tc>
        <w:tc>
          <w:tcPr>
            <w:tcW w:w="918" w:type="dxa"/>
            <w:tcBorders>
              <w:top w:val="nil"/>
              <w:left w:val="nil"/>
              <w:bottom w:val="single" w:sz="4" w:space="0" w:color="auto"/>
              <w:right w:val="single" w:sz="4" w:space="0" w:color="auto"/>
            </w:tcBorders>
            <w:shd w:val="clear" w:color="auto" w:fill="auto"/>
            <w:vAlign w:val="center"/>
          </w:tcPr>
          <w:p w14:paraId="3B0C648C"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657A1C55"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189DE20A"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7BF56874" w14:textId="77777777" w:rsidR="007F539C" w:rsidRPr="007F539C" w:rsidRDefault="007F539C" w:rsidP="007F539C">
            <w:pPr>
              <w:jc w:val="center"/>
              <w:rPr>
                <w:b/>
                <w:bCs/>
                <w:color w:val="000000"/>
                <w:sz w:val="18"/>
                <w:szCs w:val="18"/>
              </w:rPr>
            </w:pPr>
            <w:r w:rsidRPr="007F539C">
              <w:rPr>
                <w:b/>
                <w:bCs/>
                <w:color w:val="000000"/>
                <w:sz w:val="18"/>
                <w:szCs w:val="18"/>
              </w:rPr>
              <w:t>46,0</w:t>
            </w:r>
          </w:p>
        </w:tc>
      </w:tr>
      <w:tr w:rsidR="007F539C" w:rsidRPr="007F539C" w14:paraId="6A3D7FA4"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11A4BE07" w14:textId="77777777" w:rsidR="007F539C" w:rsidRPr="007F539C" w:rsidRDefault="007F539C" w:rsidP="007F539C">
            <w:pPr>
              <w:jc w:val="center"/>
              <w:rPr>
                <w:color w:val="000000"/>
                <w:sz w:val="18"/>
                <w:szCs w:val="18"/>
              </w:rPr>
            </w:pPr>
            <w:r w:rsidRPr="007F539C">
              <w:rPr>
                <w:color w:val="000000"/>
                <w:sz w:val="18"/>
                <w:szCs w:val="18"/>
              </w:rPr>
              <w:t>58</w:t>
            </w:r>
          </w:p>
        </w:tc>
        <w:tc>
          <w:tcPr>
            <w:tcW w:w="2679" w:type="dxa"/>
            <w:tcBorders>
              <w:top w:val="nil"/>
              <w:left w:val="nil"/>
              <w:bottom w:val="single" w:sz="4" w:space="0" w:color="auto"/>
              <w:right w:val="single" w:sz="4" w:space="0" w:color="auto"/>
            </w:tcBorders>
            <w:shd w:val="clear" w:color="auto" w:fill="auto"/>
            <w:vAlign w:val="center"/>
          </w:tcPr>
          <w:p w14:paraId="781AD706" w14:textId="77777777" w:rsidR="007F539C" w:rsidRPr="007F539C" w:rsidRDefault="007F539C" w:rsidP="007F539C">
            <w:pPr>
              <w:rPr>
                <w:color w:val="000000"/>
                <w:sz w:val="18"/>
                <w:szCs w:val="18"/>
              </w:rPr>
            </w:pPr>
            <w:r w:rsidRPr="007F539C">
              <w:rPr>
                <w:color w:val="000000"/>
                <w:sz w:val="18"/>
                <w:szCs w:val="18"/>
              </w:rPr>
              <w:t>БДОУ г. Омска "Детский сад № 329 комбинированного вида"</w:t>
            </w:r>
          </w:p>
        </w:tc>
        <w:tc>
          <w:tcPr>
            <w:tcW w:w="947" w:type="dxa"/>
            <w:tcBorders>
              <w:top w:val="nil"/>
              <w:left w:val="nil"/>
              <w:bottom w:val="single" w:sz="4" w:space="0" w:color="auto"/>
              <w:right w:val="single" w:sz="4" w:space="0" w:color="auto"/>
            </w:tcBorders>
            <w:shd w:val="clear" w:color="auto" w:fill="auto"/>
            <w:vAlign w:val="center"/>
          </w:tcPr>
          <w:p w14:paraId="38B80222"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06369D0F"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7833FF98"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7DE15E6E"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49F097AC"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2DF7891D" w14:textId="77777777" w:rsidR="007F539C" w:rsidRPr="007F539C" w:rsidRDefault="007F539C" w:rsidP="007F539C">
            <w:pPr>
              <w:jc w:val="center"/>
              <w:rPr>
                <w:b/>
                <w:bCs/>
                <w:color w:val="000000"/>
                <w:sz w:val="18"/>
                <w:szCs w:val="18"/>
              </w:rPr>
            </w:pPr>
            <w:r w:rsidRPr="007F539C">
              <w:rPr>
                <w:b/>
                <w:bCs/>
                <w:color w:val="000000"/>
                <w:sz w:val="18"/>
                <w:szCs w:val="18"/>
              </w:rPr>
              <w:t>16,0</w:t>
            </w:r>
          </w:p>
        </w:tc>
        <w:tc>
          <w:tcPr>
            <w:tcW w:w="918" w:type="dxa"/>
            <w:tcBorders>
              <w:top w:val="nil"/>
              <w:left w:val="nil"/>
              <w:bottom w:val="single" w:sz="4" w:space="0" w:color="auto"/>
              <w:right w:val="single" w:sz="4" w:space="0" w:color="auto"/>
            </w:tcBorders>
            <w:shd w:val="clear" w:color="auto" w:fill="auto"/>
            <w:vAlign w:val="center"/>
          </w:tcPr>
          <w:p w14:paraId="0C53D908" w14:textId="77777777" w:rsidR="007F539C" w:rsidRPr="007F539C" w:rsidRDefault="007F539C" w:rsidP="007F539C">
            <w:pPr>
              <w:jc w:val="center"/>
              <w:rPr>
                <w:color w:val="000000"/>
                <w:sz w:val="18"/>
                <w:szCs w:val="18"/>
              </w:rPr>
            </w:pPr>
            <w:r w:rsidRPr="007F539C">
              <w:rPr>
                <w:color w:val="000000"/>
                <w:sz w:val="18"/>
                <w:szCs w:val="18"/>
              </w:rPr>
              <w:t>38</w:t>
            </w:r>
          </w:p>
        </w:tc>
        <w:tc>
          <w:tcPr>
            <w:tcW w:w="918" w:type="dxa"/>
            <w:tcBorders>
              <w:top w:val="nil"/>
              <w:left w:val="nil"/>
              <w:bottom w:val="single" w:sz="4" w:space="0" w:color="auto"/>
              <w:right w:val="single" w:sz="4" w:space="0" w:color="auto"/>
            </w:tcBorders>
            <w:shd w:val="clear" w:color="auto" w:fill="auto"/>
            <w:vAlign w:val="center"/>
          </w:tcPr>
          <w:p w14:paraId="07B9C3ED" w14:textId="77777777" w:rsidR="007F539C" w:rsidRPr="007F539C" w:rsidRDefault="007F539C" w:rsidP="007F539C">
            <w:pPr>
              <w:jc w:val="center"/>
              <w:rPr>
                <w:color w:val="000000"/>
                <w:sz w:val="18"/>
                <w:szCs w:val="18"/>
              </w:rPr>
            </w:pPr>
            <w:r w:rsidRPr="007F539C">
              <w:rPr>
                <w:color w:val="000000"/>
                <w:sz w:val="18"/>
                <w:szCs w:val="18"/>
              </w:rPr>
              <w:t>42</w:t>
            </w:r>
          </w:p>
        </w:tc>
        <w:tc>
          <w:tcPr>
            <w:tcW w:w="932" w:type="dxa"/>
            <w:tcBorders>
              <w:top w:val="nil"/>
              <w:left w:val="nil"/>
              <w:bottom w:val="single" w:sz="4" w:space="0" w:color="auto"/>
              <w:right w:val="single" w:sz="4" w:space="0" w:color="auto"/>
            </w:tcBorders>
            <w:shd w:val="clear" w:color="auto" w:fill="auto"/>
            <w:vAlign w:val="center"/>
          </w:tcPr>
          <w:p w14:paraId="7C9E2187" w14:textId="77777777" w:rsidR="007F539C" w:rsidRPr="007F539C" w:rsidRDefault="007F539C" w:rsidP="007F539C">
            <w:pPr>
              <w:jc w:val="center"/>
              <w:rPr>
                <w:b/>
                <w:bCs/>
                <w:color w:val="000000"/>
                <w:sz w:val="18"/>
                <w:szCs w:val="18"/>
              </w:rPr>
            </w:pPr>
            <w:r w:rsidRPr="007F539C">
              <w:rPr>
                <w:b/>
                <w:bCs/>
                <w:color w:val="000000"/>
                <w:sz w:val="18"/>
                <w:szCs w:val="18"/>
              </w:rPr>
              <w:t>90,5</w:t>
            </w:r>
          </w:p>
        </w:tc>
        <w:tc>
          <w:tcPr>
            <w:tcW w:w="925" w:type="dxa"/>
            <w:tcBorders>
              <w:top w:val="nil"/>
              <w:left w:val="nil"/>
              <w:bottom w:val="single" w:sz="4" w:space="0" w:color="auto"/>
              <w:right w:val="single" w:sz="4" w:space="0" w:color="auto"/>
            </w:tcBorders>
            <w:shd w:val="clear" w:color="auto" w:fill="auto"/>
            <w:vAlign w:val="center"/>
          </w:tcPr>
          <w:p w14:paraId="59792E5B" w14:textId="77777777" w:rsidR="007F539C" w:rsidRPr="007F539C" w:rsidRDefault="007F539C" w:rsidP="007F539C">
            <w:pPr>
              <w:jc w:val="center"/>
              <w:rPr>
                <w:b/>
                <w:bCs/>
                <w:color w:val="000000"/>
                <w:sz w:val="18"/>
                <w:szCs w:val="18"/>
              </w:rPr>
            </w:pPr>
            <w:r w:rsidRPr="007F539C">
              <w:rPr>
                <w:b/>
                <w:bCs/>
                <w:color w:val="000000"/>
                <w:sz w:val="18"/>
                <w:szCs w:val="18"/>
              </w:rPr>
              <w:t>27,1</w:t>
            </w:r>
          </w:p>
        </w:tc>
        <w:tc>
          <w:tcPr>
            <w:tcW w:w="1852" w:type="dxa"/>
            <w:tcBorders>
              <w:top w:val="nil"/>
              <w:left w:val="nil"/>
              <w:bottom w:val="single" w:sz="4" w:space="0" w:color="auto"/>
              <w:right w:val="single" w:sz="4" w:space="0" w:color="auto"/>
            </w:tcBorders>
            <w:shd w:val="clear" w:color="auto" w:fill="auto"/>
            <w:vAlign w:val="center"/>
          </w:tcPr>
          <w:p w14:paraId="18F42BB5" w14:textId="77777777" w:rsidR="007F539C" w:rsidRPr="007F539C" w:rsidRDefault="007F539C" w:rsidP="007F539C">
            <w:pPr>
              <w:jc w:val="center"/>
              <w:rPr>
                <w:b/>
                <w:bCs/>
                <w:color w:val="000000"/>
                <w:sz w:val="18"/>
                <w:szCs w:val="18"/>
              </w:rPr>
            </w:pPr>
            <w:r w:rsidRPr="007F539C">
              <w:rPr>
                <w:b/>
                <w:bCs/>
                <w:color w:val="000000"/>
                <w:sz w:val="18"/>
                <w:szCs w:val="18"/>
              </w:rPr>
              <w:t>43,1</w:t>
            </w:r>
          </w:p>
        </w:tc>
      </w:tr>
      <w:tr w:rsidR="007F539C" w:rsidRPr="007F539C" w14:paraId="1B63F4A1"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54569BF5" w14:textId="77777777" w:rsidR="007F539C" w:rsidRPr="007F539C" w:rsidRDefault="007F539C" w:rsidP="007F539C">
            <w:pPr>
              <w:jc w:val="center"/>
              <w:rPr>
                <w:color w:val="000000"/>
                <w:sz w:val="18"/>
                <w:szCs w:val="18"/>
              </w:rPr>
            </w:pPr>
            <w:r w:rsidRPr="007F539C">
              <w:rPr>
                <w:color w:val="000000"/>
                <w:sz w:val="18"/>
                <w:szCs w:val="18"/>
              </w:rPr>
              <w:t>59</w:t>
            </w:r>
          </w:p>
        </w:tc>
        <w:tc>
          <w:tcPr>
            <w:tcW w:w="2679" w:type="dxa"/>
            <w:tcBorders>
              <w:top w:val="nil"/>
              <w:left w:val="nil"/>
              <w:bottom w:val="single" w:sz="4" w:space="0" w:color="auto"/>
              <w:right w:val="single" w:sz="4" w:space="0" w:color="auto"/>
            </w:tcBorders>
            <w:shd w:val="clear" w:color="auto" w:fill="auto"/>
            <w:vAlign w:val="center"/>
          </w:tcPr>
          <w:p w14:paraId="19A9D6A1" w14:textId="77777777" w:rsidR="007F539C" w:rsidRPr="007F539C" w:rsidRDefault="007F539C" w:rsidP="007F539C">
            <w:pPr>
              <w:rPr>
                <w:color w:val="000000"/>
                <w:sz w:val="18"/>
                <w:szCs w:val="18"/>
              </w:rPr>
            </w:pPr>
            <w:r w:rsidRPr="007F539C">
              <w:rPr>
                <w:color w:val="000000"/>
                <w:sz w:val="18"/>
                <w:szCs w:val="18"/>
              </w:rPr>
              <w:t>БДОУ г. Омска  "Детский сад № 331"</w:t>
            </w:r>
          </w:p>
        </w:tc>
        <w:tc>
          <w:tcPr>
            <w:tcW w:w="947" w:type="dxa"/>
            <w:tcBorders>
              <w:top w:val="nil"/>
              <w:left w:val="nil"/>
              <w:bottom w:val="single" w:sz="4" w:space="0" w:color="auto"/>
              <w:right w:val="single" w:sz="4" w:space="0" w:color="auto"/>
            </w:tcBorders>
            <w:shd w:val="clear" w:color="auto" w:fill="auto"/>
            <w:vAlign w:val="center"/>
          </w:tcPr>
          <w:p w14:paraId="239BA30D" w14:textId="77777777" w:rsidR="007F539C" w:rsidRPr="007F539C" w:rsidRDefault="007F539C" w:rsidP="007F539C">
            <w:pPr>
              <w:jc w:val="center"/>
              <w:rPr>
                <w:color w:val="000000"/>
                <w:sz w:val="18"/>
                <w:szCs w:val="18"/>
              </w:rPr>
            </w:pPr>
            <w:r w:rsidRPr="007F539C">
              <w:rPr>
                <w:color w:val="000000"/>
                <w:sz w:val="18"/>
                <w:szCs w:val="18"/>
              </w:rPr>
              <w:t>1</w:t>
            </w:r>
          </w:p>
        </w:tc>
        <w:tc>
          <w:tcPr>
            <w:tcW w:w="925" w:type="dxa"/>
            <w:tcBorders>
              <w:top w:val="nil"/>
              <w:left w:val="nil"/>
              <w:bottom w:val="single" w:sz="4" w:space="0" w:color="auto"/>
              <w:right w:val="single" w:sz="4" w:space="0" w:color="auto"/>
            </w:tcBorders>
            <w:shd w:val="clear" w:color="auto" w:fill="auto"/>
            <w:vAlign w:val="center"/>
          </w:tcPr>
          <w:p w14:paraId="24CAE4EB" w14:textId="77777777" w:rsidR="007F539C" w:rsidRPr="007F539C" w:rsidRDefault="007F539C" w:rsidP="007F539C">
            <w:pPr>
              <w:jc w:val="center"/>
              <w:rPr>
                <w:b/>
                <w:bCs/>
                <w:color w:val="000000"/>
                <w:sz w:val="18"/>
                <w:szCs w:val="18"/>
              </w:rPr>
            </w:pPr>
            <w:r w:rsidRPr="007F539C">
              <w:rPr>
                <w:b/>
                <w:bCs/>
                <w:color w:val="000000"/>
                <w:sz w:val="18"/>
                <w:szCs w:val="18"/>
              </w:rPr>
              <w:t>20,0</w:t>
            </w:r>
          </w:p>
        </w:tc>
        <w:tc>
          <w:tcPr>
            <w:tcW w:w="925" w:type="dxa"/>
            <w:tcBorders>
              <w:top w:val="nil"/>
              <w:left w:val="nil"/>
              <w:bottom w:val="single" w:sz="4" w:space="0" w:color="auto"/>
              <w:right w:val="single" w:sz="4" w:space="0" w:color="auto"/>
            </w:tcBorders>
            <w:shd w:val="clear" w:color="auto" w:fill="auto"/>
            <w:vAlign w:val="center"/>
          </w:tcPr>
          <w:p w14:paraId="16BCD1E2" w14:textId="77777777" w:rsidR="007F539C" w:rsidRPr="007F539C" w:rsidRDefault="007F539C" w:rsidP="007F539C">
            <w:pPr>
              <w:jc w:val="center"/>
              <w:rPr>
                <w:b/>
                <w:bCs/>
                <w:color w:val="000000"/>
                <w:sz w:val="18"/>
                <w:szCs w:val="18"/>
              </w:rPr>
            </w:pPr>
            <w:r w:rsidRPr="007F539C">
              <w:rPr>
                <w:b/>
                <w:bCs/>
                <w:color w:val="000000"/>
                <w:sz w:val="18"/>
                <w:szCs w:val="18"/>
              </w:rPr>
              <w:t>6,0</w:t>
            </w:r>
          </w:p>
        </w:tc>
        <w:tc>
          <w:tcPr>
            <w:tcW w:w="947" w:type="dxa"/>
            <w:tcBorders>
              <w:top w:val="nil"/>
              <w:left w:val="nil"/>
              <w:bottom w:val="single" w:sz="4" w:space="0" w:color="auto"/>
              <w:right w:val="single" w:sz="4" w:space="0" w:color="auto"/>
            </w:tcBorders>
            <w:shd w:val="clear" w:color="auto" w:fill="auto"/>
            <w:vAlign w:val="center"/>
          </w:tcPr>
          <w:p w14:paraId="64CC7BA7"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13B0AA7C"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7B891156"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546B1C95" w14:textId="77777777" w:rsidR="007F539C" w:rsidRPr="007F539C" w:rsidRDefault="007F539C" w:rsidP="007F539C">
            <w:pPr>
              <w:jc w:val="center"/>
              <w:rPr>
                <w:color w:val="000000"/>
                <w:sz w:val="18"/>
                <w:szCs w:val="18"/>
              </w:rPr>
            </w:pPr>
            <w:r w:rsidRPr="007F539C">
              <w:rPr>
                <w:color w:val="000000"/>
                <w:sz w:val="18"/>
                <w:szCs w:val="18"/>
              </w:rPr>
              <w:t>8</w:t>
            </w:r>
          </w:p>
        </w:tc>
        <w:tc>
          <w:tcPr>
            <w:tcW w:w="918" w:type="dxa"/>
            <w:tcBorders>
              <w:top w:val="nil"/>
              <w:left w:val="nil"/>
              <w:bottom w:val="single" w:sz="4" w:space="0" w:color="auto"/>
              <w:right w:val="single" w:sz="4" w:space="0" w:color="auto"/>
            </w:tcBorders>
            <w:shd w:val="clear" w:color="auto" w:fill="auto"/>
            <w:vAlign w:val="center"/>
          </w:tcPr>
          <w:p w14:paraId="2C346236" w14:textId="77777777" w:rsidR="007F539C" w:rsidRPr="007F539C" w:rsidRDefault="007F539C" w:rsidP="007F539C">
            <w:pPr>
              <w:jc w:val="center"/>
              <w:rPr>
                <w:color w:val="000000"/>
                <w:sz w:val="18"/>
                <w:szCs w:val="18"/>
              </w:rPr>
            </w:pPr>
            <w:r w:rsidRPr="007F539C">
              <w:rPr>
                <w:color w:val="000000"/>
                <w:sz w:val="18"/>
                <w:szCs w:val="18"/>
              </w:rPr>
              <w:t>9</w:t>
            </w:r>
          </w:p>
        </w:tc>
        <w:tc>
          <w:tcPr>
            <w:tcW w:w="932" w:type="dxa"/>
            <w:tcBorders>
              <w:top w:val="nil"/>
              <w:left w:val="nil"/>
              <w:bottom w:val="single" w:sz="4" w:space="0" w:color="auto"/>
              <w:right w:val="single" w:sz="4" w:space="0" w:color="auto"/>
            </w:tcBorders>
            <w:shd w:val="clear" w:color="auto" w:fill="auto"/>
            <w:vAlign w:val="center"/>
          </w:tcPr>
          <w:p w14:paraId="70A88289" w14:textId="77777777" w:rsidR="007F539C" w:rsidRPr="007F539C" w:rsidRDefault="007F539C" w:rsidP="007F539C">
            <w:pPr>
              <w:jc w:val="center"/>
              <w:rPr>
                <w:b/>
                <w:bCs/>
                <w:color w:val="000000"/>
                <w:sz w:val="18"/>
                <w:szCs w:val="18"/>
              </w:rPr>
            </w:pPr>
            <w:r w:rsidRPr="007F539C">
              <w:rPr>
                <w:b/>
                <w:bCs/>
                <w:color w:val="000000"/>
                <w:sz w:val="18"/>
                <w:szCs w:val="18"/>
              </w:rPr>
              <w:t>88,9</w:t>
            </w:r>
          </w:p>
        </w:tc>
        <w:tc>
          <w:tcPr>
            <w:tcW w:w="925" w:type="dxa"/>
            <w:tcBorders>
              <w:top w:val="nil"/>
              <w:left w:val="nil"/>
              <w:bottom w:val="single" w:sz="4" w:space="0" w:color="auto"/>
              <w:right w:val="single" w:sz="4" w:space="0" w:color="auto"/>
            </w:tcBorders>
            <w:shd w:val="clear" w:color="auto" w:fill="auto"/>
            <w:vAlign w:val="center"/>
          </w:tcPr>
          <w:p w14:paraId="0BA4C892" w14:textId="77777777" w:rsidR="007F539C" w:rsidRPr="007F539C" w:rsidRDefault="007F539C" w:rsidP="007F539C">
            <w:pPr>
              <w:jc w:val="center"/>
              <w:rPr>
                <w:b/>
                <w:bCs/>
                <w:color w:val="000000"/>
                <w:sz w:val="18"/>
                <w:szCs w:val="18"/>
              </w:rPr>
            </w:pPr>
            <w:r w:rsidRPr="007F539C">
              <w:rPr>
                <w:b/>
                <w:bCs/>
                <w:color w:val="000000"/>
                <w:sz w:val="18"/>
                <w:szCs w:val="18"/>
              </w:rPr>
              <w:t>26,7</w:t>
            </w:r>
          </w:p>
        </w:tc>
        <w:tc>
          <w:tcPr>
            <w:tcW w:w="1852" w:type="dxa"/>
            <w:tcBorders>
              <w:top w:val="nil"/>
              <w:left w:val="nil"/>
              <w:bottom w:val="single" w:sz="4" w:space="0" w:color="auto"/>
              <w:right w:val="single" w:sz="4" w:space="0" w:color="auto"/>
            </w:tcBorders>
            <w:shd w:val="clear" w:color="auto" w:fill="auto"/>
            <w:vAlign w:val="center"/>
          </w:tcPr>
          <w:p w14:paraId="4BAF33D3" w14:textId="77777777" w:rsidR="007F539C" w:rsidRPr="007F539C" w:rsidRDefault="007F539C" w:rsidP="007F539C">
            <w:pPr>
              <w:jc w:val="center"/>
              <w:rPr>
                <w:b/>
                <w:bCs/>
                <w:color w:val="000000"/>
                <w:sz w:val="18"/>
                <w:szCs w:val="18"/>
              </w:rPr>
            </w:pPr>
            <w:r w:rsidRPr="007F539C">
              <w:rPr>
                <w:b/>
                <w:bCs/>
                <w:color w:val="000000"/>
                <w:sz w:val="18"/>
                <w:szCs w:val="18"/>
              </w:rPr>
              <w:t>56,7</w:t>
            </w:r>
          </w:p>
        </w:tc>
      </w:tr>
      <w:tr w:rsidR="007F539C" w:rsidRPr="007F539C" w14:paraId="7C6D2410"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64AC8932" w14:textId="77777777" w:rsidR="007F539C" w:rsidRPr="007F539C" w:rsidRDefault="007F539C" w:rsidP="007F539C">
            <w:pPr>
              <w:jc w:val="center"/>
              <w:rPr>
                <w:color w:val="000000"/>
                <w:sz w:val="18"/>
                <w:szCs w:val="18"/>
              </w:rPr>
            </w:pPr>
            <w:r w:rsidRPr="007F539C">
              <w:rPr>
                <w:color w:val="000000"/>
                <w:sz w:val="18"/>
                <w:szCs w:val="18"/>
              </w:rPr>
              <w:t>60</w:t>
            </w:r>
          </w:p>
        </w:tc>
        <w:tc>
          <w:tcPr>
            <w:tcW w:w="2679" w:type="dxa"/>
            <w:tcBorders>
              <w:top w:val="nil"/>
              <w:left w:val="nil"/>
              <w:bottom w:val="single" w:sz="4" w:space="0" w:color="auto"/>
              <w:right w:val="single" w:sz="4" w:space="0" w:color="auto"/>
            </w:tcBorders>
            <w:shd w:val="clear" w:color="auto" w:fill="auto"/>
            <w:vAlign w:val="center"/>
          </w:tcPr>
          <w:p w14:paraId="4A1832A8" w14:textId="77777777" w:rsidR="007F539C" w:rsidRPr="007F539C" w:rsidRDefault="007F539C" w:rsidP="007F539C">
            <w:pPr>
              <w:rPr>
                <w:color w:val="000000"/>
                <w:sz w:val="18"/>
                <w:szCs w:val="18"/>
              </w:rPr>
            </w:pPr>
            <w:r w:rsidRPr="007F539C">
              <w:rPr>
                <w:color w:val="000000"/>
                <w:sz w:val="18"/>
                <w:szCs w:val="18"/>
              </w:rPr>
              <w:t>БДОУ г. Омска  "Детский сад № 337"</w:t>
            </w:r>
          </w:p>
        </w:tc>
        <w:tc>
          <w:tcPr>
            <w:tcW w:w="947" w:type="dxa"/>
            <w:tcBorders>
              <w:top w:val="nil"/>
              <w:left w:val="nil"/>
              <w:bottom w:val="single" w:sz="4" w:space="0" w:color="auto"/>
              <w:right w:val="single" w:sz="4" w:space="0" w:color="auto"/>
            </w:tcBorders>
            <w:shd w:val="clear" w:color="auto" w:fill="auto"/>
            <w:vAlign w:val="center"/>
          </w:tcPr>
          <w:p w14:paraId="1D5C3BAA"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76699A0F"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4C481F38"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05E2853C"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5E1DF2C3"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3DF703DF"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485C6478" w14:textId="77777777" w:rsidR="007F539C" w:rsidRPr="007F539C" w:rsidRDefault="007F539C" w:rsidP="007F539C">
            <w:pPr>
              <w:jc w:val="center"/>
              <w:rPr>
                <w:color w:val="000000"/>
                <w:sz w:val="18"/>
                <w:szCs w:val="18"/>
              </w:rPr>
            </w:pPr>
            <w:r w:rsidRPr="007F539C">
              <w:rPr>
                <w:color w:val="000000"/>
                <w:sz w:val="18"/>
                <w:szCs w:val="18"/>
              </w:rPr>
              <w:t>2</w:t>
            </w:r>
          </w:p>
        </w:tc>
        <w:tc>
          <w:tcPr>
            <w:tcW w:w="918" w:type="dxa"/>
            <w:tcBorders>
              <w:top w:val="nil"/>
              <w:left w:val="nil"/>
              <w:bottom w:val="single" w:sz="4" w:space="0" w:color="auto"/>
              <w:right w:val="single" w:sz="4" w:space="0" w:color="auto"/>
            </w:tcBorders>
            <w:shd w:val="clear" w:color="auto" w:fill="auto"/>
            <w:vAlign w:val="center"/>
          </w:tcPr>
          <w:p w14:paraId="1B871CFF"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29702E77"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4FB35E2D"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2F30C11C" w14:textId="77777777" w:rsidR="007F539C" w:rsidRPr="007F539C" w:rsidRDefault="007F539C" w:rsidP="007F539C">
            <w:pPr>
              <w:jc w:val="center"/>
              <w:rPr>
                <w:b/>
                <w:bCs/>
                <w:color w:val="000000"/>
                <w:sz w:val="18"/>
                <w:szCs w:val="18"/>
              </w:rPr>
            </w:pPr>
            <w:r w:rsidRPr="007F539C">
              <w:rPr>
                <w:b/>
                <w:bCs/>
                <w:color w:val="000000"/>
                <w:sz w:val="18"/>
                <w:szCs w:val="18"/>
              </w:rPr>
              <w:t>54,0</w:t>
            </w:r>
          </w:p>
        </w:tc>
      </w:tr>
      <w:tr w:rsidR="007F539C" w:rsidRPr="007F539C" w14:paraId="1EDE8163"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020D724D" w14:textId="77777777" w:rsidR="007F539C" w:rsidRPr="007F539C" w:rsidRDefault="007F539C" w:rsidP="007F539C">
            <w:pPr>
              <w:jc w:val="center"/>
              <w:rPr>
                <w:color w:val="000000"/>
                <w:sz w:val="18"/>
                <w:szCs w:val="18"/>
              </w:rPr>
            </w:pPr>
            <w:r w:rsidRPr="007F539C">
              <w:rPr>
                <w:color w:val="000000"/>
                <w:sz w:val="18"/>
                <w:szCs w:val="18"/>
              </w:rPr>
              <w:t>61</w:t>
            </w:r>
          </w:p>
        </w:tc>
        <w:tc>
          <w:tcPr>
            <w:tcW w:w="2679" w:type="dxa"/>
            <w:tcBorders>
              <w:top w:val="nil"/>
              <w:left w:val="nil"/>
              <w:bottom w:val="single" w:sz="4" w:space="0" w:color="auto"/>
              <w:right w:val="single" w:sz="4" w:space="0" w:color="auto"/>
            </w:tcBorders>
            <w:shd w:val="clear" w:color="auto" w:fill="auto"/>
            <w:vAlign w:val="center"/>
          </w:tcPr>
          <w:p w14:paraId="58E6AA72" w14:textId="77777777" w:rsidR="007F539C" w:rsidRPr="007F539C" w:rsidRDefault="007F539C" w:rsidP="007F539C">
            <w:pPr>
              <w:rPr>
                <w:color w:val="000000"/>
                <w:sz w:val="18"/>
                <w:szCs w:val="18"/>
              </w:rPr>
            </w:pPr>
            <w:r w:rsidRPr="007F539C">
              <w:rPr>
                <w:color w:val="000000"/>
                <w:sz w:val="18"/>
                <w:szCs w:val="18"/>
              </w:rPr>
              <w:t>БДОУ г. Омска  "Детский сад № 338"</w:t>
            </w:r>
          </w:p>
        </w:tc>
        <w:tc>
          <w:tcPr>
            <w:tcW w:w="947" w:type="dxa"/>
            <w:tcBorders>
              <w:top w:val="nil"/>
              <w:left w:val="nil"/>
              <w:bottom w:val="single" w:sz="4" w:space="0" w:color="auto"/>
              <w:right w:val="single" w:sz="4" w:space="0" w:color="auto"/>
            </w:tcBorders>
            <w:shd w:val="clear" w:color="auto" w:fill="auto"/>
            <w:vAlign w:val="center"/>
          </w:tcPr>
          <w:p w14:paraId="2425B348"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555B8FCC"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34A85941"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3974EBC7"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558610FA"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13461EF0" w14:textId="77777777" w:rsidR="007F539C" w:rsidRPr="007F539C" w:rsidRDefault="007F539C" w:rsidP="007F539C">
            <w:pPr>
              <w:jc w:val="center"/>
              <w:rPr>
                <w:b/>
                <w:bCs/>
                <w:color w:val="000000"/>
                <w:sz w:val="18"/>
                <w:szCs w:val="18"/>
              </w:rPr>
            </w:pPr>
            <w:r w:rsidRPr="007F539C">
              <w:rPr>
                <w:b/>
                <w:bCs/>
                <w:color w:val="000000"/>
                <w:sz w:val="18"/>
                <w:szCs w:val="18"/>
              </w:rPr>
              <w:t>16,0</w:t>
            </w:r>
          </w:p>
        </w:tc>
        <w:tc>
          <w:tcPr>
            <w:tcW w:w="918" w:type="dxa"/>
            <w:tcBorders>
              <w:top w:val="nil"/>
              <w:left w:val="nil"/>
              <w:bottom w:val="single" w:sz="4" w:space="0" w:color="auto"/>
              <w:right w:val="single" w:sz="4" w:space="0" w:color="auto"/>
            </w:tcBorders>
            <w:shd w:val="clear" w:color="auto" w:fill="auto"/>
            <w:vAlign w:val="center"/>
          </w:tcPr>
          <w:p w14:paraId="041DA80B" w14:textId="77777777" w:rsidR="007F539C" w:rsidRPr="007F539C" w:rsidRDefault="007F539C" w:rsidP="007F539C">
            <w:pPr>
              <w:jc w:val="center"/>
              <w:rPr>
                <w:color w:val="000000"/>
                <w:sz w:val="18"/>
                <w:szCs w:val="18"/>
              </w:rPr>
            </w:pPr>
            <w:r w:rsidRPr="007F539C">
              <w:rPr>
                <w:color w:val="000000"/>
                <w:sz w:val="18"/>
                <w:szCs w:val="18"/>
              </w:rPr>
              <w:t>3</w:t>
            </w:r>
          </w:p>
        </w:tc>
        <w:tc>
          <w:tcPr>
            <w:tcW w:w="918" w:type="dxa"/>
            <w:tcBorders>
              <w:top w:val="nil"/>
              <w:left w:val="nil"/>
              <w:bottom w:val="single" w:sz="4" w:space="0" w:color="auto"/>
              <w:right w:val="single" w:sz="4" w:space="0" w:color="auto"/>
            </w:tcBorders>
            <w:shd w:val="clear" w:color="auto" w:fill="auto"/>
            <w:vAlign w:val="center"/>
          </w:tcPr>
          <w:p w14:paraId="00C47316"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0B7FB23E"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3CE59E2F"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4FF2561D" w14:textId="77777777" w:rsidR="007F539C" w:rsidRPr="007F539C" w:rsidRDefault="007F539C" w:rsidP="007F539C">
            <w:pPr>
              <w:jc w:val="center"/>
              <w:rPr>
                <w:b/>
                <w:bCs/>
                <w:color w:val="000000"/>
                <w:sz w:val="18"/>
                <w:szCs w:val="18"/>
              </w:rPr>
            </w:pPr>
            <w:r w:rsidRPr="007F539C">
              <w:rPr>
                <w:b/>
                <w:bCs/>
                <w:color w:val="000000"/>
                <w:sz w:val="18"/>
                <w:szCs w:val="18"/>
              </w:rPr>
              <w:t>46,0</w:t>
            </w:r>
          </w:p>
        </w:tc>
      </w:tr>
      <w:tr w:rsidR="007F539C" w:rsidRPr="007F539C" w14:paraId="44F4C9D1"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59166730" w14:textId="77777777" w:rsidR="007F539C" w:rsidRPr="007F539C" w:rsidRDefault="007F539C" w:rsidP="007F539C">
            <w:pPr>
              <w:jc w:val="center"/>
              <w:rPr>
                <w:color w:val="000000"/>
                <w:sz w:val="18"/>
                <w:szCs w:val="18"/>
              </w:rPr>
            </w:pPr>
            <w:r w:rsidRPr="007F539C">
              <w:rPr>
                <w:color w:val="000000"/>
                <w:sz w:val="18"/>
                <w:szCs w:val="18"/>
              </w:rPr>
              <w:t>62</w:t>
            </w:r>
          </w:p>
        </w:tc>
        <w:tc>
          <w:tcPr>
            <w:tcW w:w="2679" w:type="dxa"/>
            <w:tcBorders>
              <w:top w:val="nil"/>
              <w:left w:val="nil"/>
              <w:bottom w:val="single" w:sz="4" w:space="0" w:color="auto"/>
              <w:right w:val="single" w:sz="4" w:space="0" w:color="auto"/>
            </w:tcBorders>
            <w:shd w:val="clear" w:color="auto" w:fill="auto"/>
            <w:vAlign w:val="center"/>
          </w:tcPr>
          <w:p w14:paraId="4B818D6E" w14:textId="77777777" w:rsidR="007F539C" w:rsidRPr="007F539C" w:rsidRDefault="007F539C" w:rsidP="007F539C">
            <w:pPr>
              <w:rPr>
                <w:color w:val="000000"/>
                <w:sz w:val="18"/>
                <w:szCs w:val="18"/>
              </w:rPr>
            </w:pPr>
            <w:r w:rsidRPr="007F539C">
              <w:rPr>
                <w:color w:val="000000"/>
                <w:sz w:val="18"/>
                <w:szCs w:val="18"/>
              </w:rPr>
              <w:t>БДОУ г. Омска "Детский сад № 349 общеразвивающего вида"</w:t>
            </w:r>
          </w:p>
        </w:tc>
        <w:tc>
          <w:tcPr>
            <w:tcW w:w="947" w:type="dxa"/>
            <w:tcBorders>
              <w:top w:val="nil"/>
              <w:left w:val="nil"/>
              <w:bottom w:val="single" w:sz="4" w:space="0" w:color="auto"/>
              <w:right w:val="single" w:sz="4" w:space="0" w:color="auto"/>
            </w:tcBorders>
            <w:shd w:val="clear" w:color="auto" w:fill="auto"/>
            <w:vAlign w:val="center"/>
          </w:tcPr>
          <w:p w14:paraId="441B8B81"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6FC3A5D5"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3FBDD1A4"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702064C1"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25C63AB3"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40C69ECC"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1EC6D3AD" w14:textId="77777777" w:rsidR="007F539C" w:rsidRPr="007F539C" w:rsidRDefault="007F539C" w:rsidP="007F539C">
            <w:pPr>
              <w:jc w:val="center"/>
              <w:rPr>
                <w:color w:val="000000"/>
                <w:sz w:val="18"/>
                <w:szCs w:val="18"/>
              </w:rPr>
            </w:pPr>
            <w:r w:rsidRPr="007F539C">
              <w:rPr>
                <w:color w:val="000000"/>
                <w:sz w:val="18"/>
                <w:szCs w:val="18"/>
              </w:rPr>
              <w:t>14</w:t>
            </w:r>
          </w:p>
        </w:tc>
        <w:tc>
          <w:tcPr>
            <w:tcW w:w="918" w:type="dxa"/>
            <w:tcBorders>
              <w:top w:val="nil"/>
              <w:left w:val="nil"/>
              <w:bottom w:val="single" w:sz="4" w:space="0" w:color="auto"/>
              <w:right w:val="single" w:sz="4" w:space="0" w:color="auto"/>
            </w:tcBorders>
            <w:shd w:val="clear" w:color="auto" w:fill="auto"/>
            <w:vAlign w:val="center"/>
          </w:tcPr>
          <w:p w14:paraId="4CB345F9" w14:textId="77777777" w:rsidR="007F539C" w:rsidRPr="007F539C" w:rsidRDefault="007F539C" w:rsidP="007F539C">
            <w:pPr>
              <w:jc w:val="center"/>
              <w:rPr>
                <w:color w:val="000000"/>
                <w:sz w:val="18"/>
                <w:szCs w:val="18"/>
              </w:rPr>
            </w:pPr>
            <w:r w:rsidRPr="007F539C">
              <w:rPr>
                <w:color w:val="000000"/>
                <w:sz w:val="18"/>
                <w:szCs w:val="18"/>
              </w:rPr>
              <w:t>17</w:t>
            </w:r>
          </w:p>
        </w:tc>
        <w:tc>
          <w:tcPr>
            <w:tcW w:w="932" w:type="dxa"/>
            <w:tcBorders>
              <w:top w:val="nil"/>
              <w:left w:val="nil"/>
              <w:bottom w:val="single" w:sz="4" w:space="0" w:color="auto"/>
              <w:right w:val="single" w:sz="4" w:space="0" w:color="auto"/>
            </w:tcBorders>
            <w:shd w:val="clear" w:color="auto" w:fill="auto"/>
            <w:vAlign w:val="center"/>
          </w:tcPr>
          <w:p w14:paraId="14904F28" w14:textId="77777777" w:rsidR="007F539C" w:rsidRPr="007F539C" w:rsidRDefault="007F539C" w:rsidP="007F539C">
            <w:pPr>
              <w:jc w:val="center"/>
              <w:rPr>
                <w:b/>
                <w:bCs/>
                <w:color w:val="000000"/>
                <w:sz w:val="18"/>
                <w:szCs w:val="18"/>
              </w:rPr>
            </w:pPr>
            <w:r w:rsidRPr="007F539C">
              <w:rPr>
                <w:b/>
                <w:bCs/>
                <w:color w:val="000000"/>
                <w:sz w:val="18"/>
                <w:szCs w:val="18"/>
              </w:rPr>
              <w:t>82,4</w:t>
            </w:r>
          </w:p>
        </w:tc>
        <w:tc>
          <w:tcPr>
            <w:tcW w:w="925" w:type="dxa"/>
            <w:tcBorders>
              <w:top w:val="nil"/>
              <w:left w:val="nil"/>
              <w:bottom w:val="single" w:sz="4" w:space="0" w:color="auto"/>
              <w:right w:val="single" w:sz="4" w:space="0" w:color="auto"/>
            </w:tcBorders>
            <w:shd w:val="clear" w:color="auto" w:fill="auto"/>
            <w:vAlign w:val="center"/>
          </w:tcPr>
          <w:p w14:paraId="7F396202" w14:textId="77777777" w:rsidR="007F539C" w:rsidRPr="007F539C" w:rsidRDefault="007F539C" w:rsidP="007F539C">
            <w:pPr>
              <w:jc w:val="center"/>
              <w:rPr>
                <w:b/>
                <w:bCs/>
                <w:color w:val="000000"/>
                <w:sz w:val="18"/>
                <w:szCs w:val="18"/>
              </w:rPr>
            </w:pPr>
            <w:r w:rsidRPr="007F539C">
              <w:rPr>
                <w:b/>
                <w:bCs/>
                <w:color w:val="000000"/>
                <w:sz w:val="18"/>
                <w:szCs w:val="18"/>
              </w:rPr>
              <w:t>24,7</w:t>
            </w:r>
          </w:p>
        </w:tc>
        <w:tc>
          <w:tcPr>
            <w:tcW w:w="1852" w:type="dxa"/>
            <w:tcBorders>
              <w:top w:val="nil"/>
              <w:left w:val="nil"/>
              <w:bottom w:val="single" w:sz="4" w:space="0" w:color="auto"/>
              <w:right w:val="single" w:sz="4" w:space="0" w:color="auto"/>
            </w:tcBorders>
            <w:shd w:val="clear" w:color="auto" w:fill="auto"/>
            <w:vAlign w:val="center"/>
          </w:tcPr>
          <w:p w14:paraId="5771D492" w14:textId="77777777" w:rsidR="007F539C" w:rsidRPr="007F539C" w:rsidRDefault="007F539C" w:rsidP="007F539C">
            <w:pPr>
              <w:jc w:val="center"/>
              <w:rPr>
                <w:b/>
                <w:bCs/>
                <w:color w:val="000000"/>
                <w:sz w:val="18"/>
                <w:szCs w:val="18"/>
              </w:rPr>
            </w:pPr>
            <w:r w:rsidRPr="007F539C">
              <w:rPr>
                <w:b/>
                <w:bCs/>
                <w:color w:val="000000"/>
                <w:sz w:val="18"/>
                <w:szCs w:val="18"/>
              </w:rPr>
              <w:t>48,7</w:t>
            </w:r>
          </w:p>
        </w:tc>
      </w:tr>
      <w:tr w:rsidR="007F539C" w:rsidRPr="007F539C" w14:paraId="03BCB955"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7DEF3C86" w14:textId="77777777" w:rsidR="007F539C" w:rsidRPr="007F539C" w:rsidRDefault="007F539C" w:rsidP="007F539C">
            <w:pPr>
              <w:jc w:val="center"/>
              <w:rPr>
                <w:color w:val="000000"/>
                <w:sz w:val="18"/>
                <w:szCs w:val="18"/>
              </w:rPr>
            </w:pPr>
            <w:r w:rsidRPr="007F539C">
              <w:rPr>
                <w:color w:val="000000"/>
                <w:sz w:val="18"/>
                <w:szCs w:val="18"/>
              </w:rPr>
              <w:t>63</w:t>
            </w:r>
          </w:p>
        </w:tc>
        <w:tc>
          <w:tcPr>
            <w:tcW w:w="2679" w:type="dxa"/>
            <w:tcBorders>
              <w:top w:val="nil"/>
              <w:left w:val="nil"/>
              <w:bottom w:val="single" w:sz="4" w:space="0" w:color="auto"/>
              <w:right w:val="single" w:sz="4" w:space="0" w:color="auto"/>
            </w:tcBorders>
            <w:shd w:val="clear" w:color="auto" w:fill="auto"/>
            <w:vAlign w:val="center"/>
          </w:tcPr>
          <w:p w14:paraId="5DF1EC92" w14:textId="77777777" w:rsidR="007F539C" w:rsidRPr="007F539C" w:rsidRDefault="007F539C" w:rsidP="007F539C">
            <w:pPr>
              <w:rPr>
                <w:color w:val="000000"/>
                <w:sz w:val="18"/>
                <w:szCs w:val="18"/>
              </w:rPr>
            </w:pPr>
            <w:r w:rsidRPr="007F539C">
              <w:rPr>
                <w:color w:val="000000"/>
                <w:sz w:val="18"/>
                <w:szCs w:val="18"/>
              </w:rPr>
              <w:t>БДОУ г. Омска "Детский сад № 351 комбинированного вида"</w:t>
            </w:r>
          </w:p>
        </w:tc>
        <w:tc>
          <w:tcPr>
            <w:tcW w:w="947" w:type="dxa"/>
            <w:tcBorders>
              <w:top w:val="nil"/>
              <w:left w:val="nil"/>
              <w:bottom w:val="single" w:sz="4" w:space="0" w:color="auto"/>
              <w:right w:val="single" w:sz="4" w:space="0" w:color="auto"/>
            </w:tcBorders>
            <w:shd w:val="clear" w:color="auto" w:fill="auto"/>
            <w:vAlign w:val="center"/>
          </w:tcPr>
          <w:p w14:paraId="250D7BAD"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114E5F23"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06A4798A"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6ED762F8"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57FCBB01"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159EF965"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0ED25DFA" w14:textId="77777777" w:rsidR="007F539C" w:rsidRPr="007F539C" w:rsidRDefault="007F539C" w:rsidP="007F539C">
            <w:pPr>
              <w:jc w:val="center"/>
              <w:rPr>
                <w:color w:val="000000"/>
                <w:sz w:val="18"/>
                <w:szCs w:val="18"/>
              </w:rPr>
            </w:pPr>
            <w:r w:rsidRPr="007F539C">
              <w:rPr>
                <w:color w:val="000000"/>
                <w:sz w:val="18"/>
                <w:szCs w:val="18"/>
              </w:rPr>
              <w:t>7</w:t>
            </w:r>
          </w:p>
        </w:tc>
        <w:tc>
          <w:tcPr>
            <w:tcW w:w="918" w:type="dxa"/>
            <w:tcBorders>
              <w:top w:val="nil"/>
              <w:left w:val="nil"/>
              <w:bottom w:val="single" w:sz="4" w:space="0" w:color="auto"/>
              <w:right w:val="single" w:sz="4" w:space="0" w:color="auto"/>
            </w:tcBorders>
            <w:shd w:val="clear" w:color="auto" w:fill="auto"/>
            <w:vAlign w:val="center"/>
          </w:tcPr>
          <w:p w14:paraId="376C01D5" w14:textId="77777777" w:rsidR="007F539C" w:rsidRPr="007F539C" w:rsidRDefault="007F539C" w:rsidP="007F539C">
            <w:pPr>
              <w:jc w:val="center"/>
              <w:rPr>
                <w:color w:val="000000"/>
                <w:sz w:val="18"/>
                <w:szCs w:val="18"/>
              </w:rPr>
            </w:pPr>
            <w:r w:rsidRPr="007F539C">
              <w:rPr>
                <w:color w:val="000000"/>
                <w:sz w:val="18"/>
                <w:szCs w:val="18"/>
              </w:rPr>
              <w:t>7</w:t>
            </w:r>
          </w:p>
        </w:tc>
        <w:tc>
          <w:tcPr>
            <w:tcW w:w="932" w:type="dxa"/>
            <w:tcBorders>
              <w:top w:val="nil"/>
              <w:left w:val="nil"/>
              <w:bottom w:val="single" w:sz="4" w:space="0" w:color="auto"/>
              <w:right w:val="single" w:sz="4" w:space="0" w:color="auto"/>
            </w:tcBorders>
            <w:shd w:val="clear" w:color="auto" w:fill="auto"/>
            <w:vAlign w:val="center"/>
          </w:tcPr>
          <w:p w14:paraId="458F2331"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1F45EE56"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58D5236C" w14:textId="77777777" w:rsidR="007F539C" w:rsidRPr="007F539C" w:rsidRDefault="007F539C" w:rsidP="007F539C">
            <w:pPr>
              <w:jc w:val="center"/>
              <w:rPr>
                <w:b/>
                <w:bCs/>
                <w:color w:val="000000"/>
                <w:sz w:val="18"/>
                <w:szCs w:val="18"/>
              </w:rPr>
            </w:pPr>
            <w:r w:rsidRPr="007F539C">
              <w:rPr>
                <w:b/>
                <w:bCs/>
                <w:color w:val="000000"/>
                <w:sz w:val="18"/>
                <w:szCs w:val="18"/>
              </w:rPr>
              <w:t>54,0</w:t>
            </w:r>
          </w:p>
        </w:tc>
      </w:tr>
      <w:tr w:rsidR="007F539C" w:rsidRPr="007F539C" w14:paraId="7BBF0ED1"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7A1EB636" w14:textId="77777777" w:rsidR="007F539C" w:rsidRPr="007F539C" w:rsidRDefault="007F539C" w:rsidP="007F539C">
            <w:pPr>
              <w:jc w:val="center"/>
              <w:rPr>
                <w:color w:val="000000"/>
                <w:sz w:val="18"/>
                <w:szCs w:val="18"/>
              </w:rPr>
            </w:pPr>
            <w:r w:rsidRPr="007F539C">
              <w:rPr>
                <w:color w:val="000000"/>
                <w:sz w:val="18"/>
                <w:szCs w:val="18"/>
              </w:rPr>
              <w:t>64</w:t>
            </w:r>
          </w:p>
        </w:tc>
        <w:tc>
          <w:tcPr>
            <w:tcW w:w="2679" w:type="dxa"/>
            <w:tcBorders>
              <w:top w:val="nil"/>
              <w:left w:val="nil"/>
              <w:bottom w:val="single" w:sz="4" w:space="0" w:color="auto"/>
              <w:right w:val="single" w:sz="4" w:space="0" w:color="auto"/>
            </w:tcBorders>
            <w:shd w:val="clear" w:color="auto" w:fill="auto"/>
            <w:vAlign w:val="center"/>
          </w:tcPr>
          <w:p w14:paraId="074128A3" w14:textId="77777777" w:rsidR="007F539C" w:rsidRPr="007F539C" w:rsidRDefault="007F539C" w:rsidP="007F539C">
            <w:pPr>
              <w:rPr>
                <w:color w:val="000000"/>
                <w:sz w:val="18"/>
                <w:szCs w:val="18"/>
              </w:rPr>
            </w:pPr>
            <w:r w:rsidRPr="007F539C">
              <w:rPr>
                <w:color w:val="000000"/>
                <w:sz w:val="18"/>
                <w:szCs w:val="18"/>
              </w:rPr>
              <w:t>БДОУ г. Омска  "Детский сад № 354"</w:t>
            </w:r>
          </w:p>
        </w:tc>
        <w:tc>
          <w:tcPr>
            <w:tcW w:w="947" w:type="dxa"/>
            <w:tcBorders>
              <w:top w:val="nil"/>
              <w:left w:val="nil"/>
              <w:bottom w:val="single" w:sz="4" w:space="0" w:color="auto"/>
              <w:right w:val="single" w:sz="4" w:space="0" w:color="auto"/>
            </w:tcBorders>
            <w:shd w:val="clear" w:color="auto" w:fill="auto"/>
            <w:vAlign w:val="center"/>
          </w:tcPr>
          <w:p w14:paraId="69C0A1CC" w14:textId="77777777" w:rsidR="007F539C" w:rsidRPr="007F539C" w:rsidRDefault="007F539C" w:rsidP="007F539C">
            <w:pPr>
              <w:jc w:val="center"/>
              <w:rPr>
                <w:color w:val="000000"/>
                <w:sz w:val="18"/>
                <w:szCs w:val="18"/>
              </w:rPr>
            </w:pPr>
            <w:r w:rsidRPr="007F539C">
              <w:rPr>
                <w:color w:val="000000"/>
                <w:sz w:val="18"/>
                <w:szCs w:val="18"/>
              </w:rPr>
              <w:t>1</w:t>
            </w:r>
          </w:p>
        </w:tc>
        <w:tc>
          <w:tcPr>
            <w:tcW w:w="925" w:type="dxa"/>
            <w:tcBorders>
              <w:top w:val="nil"/>
              <w:left w:val="nil"/>
              <w:bottom w:val="single" w:sz="4" w:space="0" w:color="auto"/>
              <w:right w:val="single" w:sz="4" w:space="0" w:color="auto"/>
            </w:tcBorders>
            <w:shd w:val="clear" w:color="auto" w:fill="auto"/>
            <w:vAlign w:val="center"/>
          </w:tcPr>
          <w:p w14:paraId="1E0BEBDF" w14:textId="77777777" w:rsidR="007F539C" w:rsidRPr="007F539C" w:rsidRDefault="007F539C" w:rsidP="007F539C">
            <w:pPr>
              <w:jc w:val="center"/>
              <w:rPr>
                <w:b/>
                <w:bCs/>
                <w:color w:val="000000"/>
                <w:sz w:val="18"/>
                <w:szCs w:val="18"/>
              </w:rPr>
            </w:pPr>
            <w:r w:rsidRPr="007F539C">
              <w:rPr>
                <w:b/>
                <w:bCs/>
                <w:color w:val="000000"/>
                <w:sz w:val="18"/>
                <w:szCs w:val="18"/>
              </w:rPr>
              <w:t>20,0</w:t>
            </w:r>
          </w:p>
        </w:tc>
        <w:tc>
          <w:tcPr>
            <w:tcW w:w="925" w:type="dxa"/>
            <w:tcBorders>
              <w:top w:val="nil"/>
              <w:left w:val="nil"/>
              <w:bottom w:val="single" w:sz="4" w:space="0" w:color="auto"/>
              <w:right w:val="single" w:sz="4" w:space="0" w:color="auto"/>
            </w:tcBorders>
            <w:shd w:val="clear" w:color="auto" w:fill="auto"/>
            <w:vAlign w:val="center"/>
          </w:tcPr>
          <w:p w14:paraId="4A649EE8" w14:textId="77777777" w:rsidR="007F539C" w:rsidRPr="007F539C" w:rsidRDefault="007F539C" w:rsidP="007F539C">
            <w:pPr>
              <w:jc w:val="center"/>
              <w:rPr>
                <w:b/>
                <w:bCs/>
                <w:color w:val="000000"/>
                <w:sz w:val="18"/>
                <w:szCs w:val="18"/>
              </w:rPr>
            </w:pPr>
            <w:r w:rsidRPr="007F539C">
              <w:rPr>
                <w:b/>
                <w:bCs/>
                <w:color w:val="000000"/>
                <w:sz w:val="18"/>
                <w:szCs w:val="18"/>
              </w:rPr>
              <w:t>6,0</w:t>
            </w:r>
          </w:p>
        </w:tc>
        <w:tc>
          <w:tcPr>
            <w:tcW w:w="947" w:type="dxa"/>
            <w:tcBorders>
              <w:top w:val="nil"/>
              <w:left w:val="nil"/>
              <w:bottom w:val="single" w:sz="4" w:space="0" w:color="auto"/>
              <w:right w:val="single" w:sz="4" w:space="0" w:color="auto"/>
            </w:tcBorders>
            <w:shd w:val="clear" w:color="auto" w:fill="auto"/>
            <w:vAlign w:val="center"/>
          </w:tcPr>
          <w:p w14:paraId="1130FC68"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1F4FD842"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55281179"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7D334351" w14:textId="77777777" w:rsidR="007F539C" w:rsidRPr="007F539C" w:rsidRDefault="007F539C" w:rsidP="007F539C">
            <w:pPr>
              <w:jc w:val="center"/>
              <w:rPr>
                <w:color w:val="000000"/>
                <w:sz w:val="18"/>
                <w:szCs w:val="18"/>
              </w:rPr>
            </w:pPr>
            <w:r w:rsidRPr="007F539C">
              <w:rPr>
                <w:color w:val="000000"/>
                <w:sz w:val="18"/>
                <w:szCs w:val="18"/>
              </w:rPr>
              <w:t>11</w:t>
            </w:r>
          </w:p>
        </w:tc>
        <w:tc>
          <w:tcPr>
            <w:tcW w:w="918" w:type="dxa"/>
            <w:tcBorders>
              <w:top w:val="nil"/>
              <w:left w:val="nil"/>
              <w:bottom w:val="single" w:sz="4" w:space="0" w:color="auto"/>
              <w:right w:val="single" w:sz="4" w:space="0" w:color="auto"/>
            </w:tcBorders>
            <w:shd w:val="clear" w:color="auto" w:fill="auto"/>
            <w:vAlign w:val="center"/>
          </w:tcPr>
          <w:p w14:paraId="32AA7E00" w14:textId="77777777" w:rsidR="007F539C" w:rsidRPr="007F539C" w:rsidRDefault="007F539C" w:rsidP="007F539C">
            <w:pPr>
              <w:jc w:val="center"/>
              <w:rPr>
                <w:color w:val="000000"/>
                <w:sz w:val="18"/>
                <w:szCs w:val="18"/>
              </w:rPr>
            </w:pPr>
            <w:r w:rsidRPr="007F539C">
              <w:rPr>
                <w:color w:val="000000"/>
                <w:sz w:val="18"/>
                <w:szCs w:val="18"/>
              </w:rPr>
              <w:t>12</w:t>
            </w:r>
          </w:p>
        </w:tc>
        <w:tc>
          <w:tcPr>
            <w:tcW w:w="932" w:type="dxa"/>
            <w:tcBorders>
              <w:top w:val="nil"/>
              <w:left w:val="nil"/>
              <w:bottom w:val="single" w:sz="4" w:space="0" w:color="auto"/>
              <w:right w:val="single" w:sz="4" w:space="0" w:color="auto"/>
            </w:tcBorders>
            <w:shd w:val="clear" w:color="auto" w:fill="auto"/>
            <w:vAlign w:val="center"/>
          </w:tcPr>
          <w:p w14:paraId="51B09E57" w14:textId="77777777" w:rsidR="007F539C" w:rsidRPr="007F539C" w:rsidRDefault="007F539C" w:rsidP="007F539C">
            <w:pPr>
              <w:jc w:val="center"/>
              <w:rPr>
                <w:b/>
                <w:bCs/>
                <w:color w:val="000000"/>
                <w:sz w:val="18"/>
                <w:szCs w:val="18"/>
              </w:rPr>
            </w:pPr>
            <w:r w:rsidRPr="007F539C">
              <w:rPr>
                <w:b/>
                <w:bCs/>
                <w:color w:val="000000"/>
                <w:sz w:val="18"/>
                <w:szCs w:val="18"/>
              </w:rPr>
              <w:t>91,7</w:t>
            </w:r>
          </w:p>
        </w:tc>
        <w:tc>
          <w:tcPr>
            <w:tcW w:w="925" w:type="dxa"/>
            <w:tcBorders>
              <w:top w:val="nil"/>
              <w:left w:val="nil"/>
              <w:bottom w:val="single" w:sz="4" w:space="0" w:color="auto"/>
              <w:right w:val="single" w:sz="4" w:space="0" w:color="auto"/>
            </w:tcBorders>
            <w:shd w:val="clear" w:color="auto" w:fill="auto"/>
            <w:vAlign w:val="center"/>
          </w:tcPr>
          <w:p w14:paraId="7FB74F5C" w14:textId="77777777" w:rsidR="007F539C" w:rsidRPr="007F539C" w:rsidRDefault="007F539C" w:rsidP="007F539C">
            <w:pPr>
              <w:jc w:val="center"/>
              <w:rPr>
                <w:b/>
                <w:bCs/>
                <w:color w:val="000000"/>
                <w:sz w:val="18"/>
                <w:szCs w:val="18"/>
              </w:rPr>
            </w:pPr>
            <w:r w:rsidRPr="007F539C">
              <w:rPr>
                <w:b/>
                <w:bCs/>
                <w:color w:val="000000"/>
                <w:sz w:val="18"/>
                <w:szCs w:val="18"/>
              </w:rPr>
              <w:t>27,5</w:t>
            </w:r>
          </w:p>
        </w:tc>
        <w:tc>
          <w:tcPr>
            <w:tcW w:w="1852" w:type="dxa"/>
            <w:tcBorders>
              <w:top w:val="nil"/>
              <w:left w:val="nil"/>
              <w:bottom w:val="single" w:sz="4" w:space="0" w:color="auto"/>
              <w:right w:val="single" w:sz="4" w:space="0" w:color="auto"/>
            </w:tcBorders>
            <w:shd w:val="clear" w:color="auto" w:fill="auto"/>
            <w:vAlign w:val="center"/>
          </w:tcPr>
          <w:p w14:paraId="366C81DF" w14:textId="77777777" w:rsidR="007F539C" w:rsidRPr="007F539C" w:rsidRDefault="007F539C" w:rsidP="007F539C">
            <w:pPr>
              <w:jc w:val="center"/>
              <w:rPr>
                <w:b/>
                <w:bCs/>
                <w:color w:val="000000"/>
                <w:sz w:val="18"/>
                <w:szCs w:val="18"/>
              </w:rPr>
            </w:pPr>
            <w:r w:rsidRPr="007F539C">
              <w:rPr>
                <w:b/>
                <w:bCs/>
                <w:color w:val="000000"/>
                <w:sz w:val="18"/>
                <w:szCs w:val="18"/>
              </w:rPr>
              <w:t>57,5</w:t>
            </w:r>
          </w:p>
        </w:tc>
      </w:tr>
      <w:tr w:rsidR="007F539C" w:rsidRPr="007F539C" w14:paraId="21F4A355"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6BA85AB7" w14:textId="77777777" w:rsidR="007F539C" w:rsidRPr="007F539C" w:rsidRDefault="007F539C" w:rsidP="007F539C">
            <w:pPr>
              <w:jc w:val="center"/>
              <w:rPr>
                <w:color w:val="000000"/>
                <w:sz w:val="18"/>
                <w:szCs w:val="18"/>
              </w:rPr>
            </w:pPr>
            <w:r w:rsidRPr="007F539C">
              <w:rPr>
                <w:color w:val="000000"/>
                <w:sz w:val="18"/>
                <w:szCs w:val="18"/>
              </w:rPr>
              <w:t>65</w:t>
            </w:r>
          </w:p>
        </w:tc>
        <w:tc>
          <w:tcPr>
            <w:tcW w:w="2679" w:type="dxa"/>
            <w:tcBorders>
              <w:top w:val="nil"/>
              <w:left w:val="nil"/>
              <w:bottom w:val="single" w:sz="4" w:space="0" w:color="auto"/>
              <w:right w:val="single" w:sz="4" w:space="0" w:color="auto"/>
            </w:tcBorders>
            <w:shd w:val="clear" w:color="auto" w:fill="auto"/>
            <w:vAlign w:val="center"/>
          </w:tcPr>
          <w:p w14:paraId="34AD02CF" w14:textId="77777777" w:rsidR="007F539C" w:rsidRPr="007F539C" w:rsidRDefault="007F539C" w:rsidP="007F539C">
            <w:pPr>
              <w:rPr>
                <w:color w:val="000000"/>
                <w:sz w:val="18"/>
                <w:szCs w:val="18"/>
              </w:rPr>
            </w:pPr>
            <w:r w:rsidRPr="007F539C">
              <w:rPr>
                <w:color w:val="000000"/>
                <w:sz w:val="18"/>
                <w:szCs w:val="18"/>
              </w:rPr>
              <w:t xml:space="preserve">БДОУ г. Омска "Детский сад № </w:t>
            </w:r>
            <w:r w:rsidRPr="007F539C">
              <w:rPr>
                <w:color w:val="000000"/>
                <w:sz w:val="18"/>
                <w:szCs w:val="18"/>
              </w:rPr>
              <w:lastRenderedPageBreak/>
              <w:t>359 общеразвивающего вида"</w:t>
            </w:r>
          </w:p>
        </w:tc>
        <w:tc>
          <w:tcPr>
            <w:tcW w:w="947" w:type="dxa"/>
            <w:tcBorders>
              <w:top w:val="nil"/>
              <w:left w:val="nil"/>
              <w:bottom w:val="single" w:sz="4" w:space="0" w:color="auto"/>
              <w:right w:val="single" w:sz="4" w:space="0" w:color="auto"/>
            </w:tcBorders>
            <w:shd w:val="clear" w:color="auto" w:fill="auto"/>
            <w:vAlign w:val="center"/>
          </w:tcPr>
          <w:p w14:paraId="6C51A16E" w14:textId="77777777" w:rsidR="007F539C" w:rsidRPr="007F539C" w:rsidRDefault="007F539C" w:rsidP="007F539C">
            <w:pPr>
              <w:jc w:val="center"/>
              <w:rPr>
                <w:color w:val="000000"/>
                <w:sz w:val="18"/>
                <w:szCs w:val="18"/>
              </w:rPr>
            </w:pPr>
            <w:r w:rsidRPr="007F539C">
              <w:rPr>
                <w:color w:val="000000"/>
                <w:sz w:val="18"/>
                <w:szCs w:val="18"/>
              </w:rPr>
              <w:lastRenderedPageBreak/>
              <w:t>0</w:t>
            </w:r>
          </w:p>
        </w:tc>
        <w:tc>
          <w:tcPr>
            <w:tcW w:w="925" w:type="dxa"/>
            <w:tcBorders>
              <w:top w:val="nil"/>
              <w:left w:val="nil"/>
              <w:bottom w:val="single" w:sz="4" w:space="0" w:color="auto"/>
              <w:right w:val="single" w:sz="4" w:space="0" w:color="auto"/>
            </w:tcBorders>
            <w:shd w:val="clear" w:color="auto" w:fill="auto"/>
            <w:vAlign w:val="center"/>
          </w:tcPr>
          <w:p w14:paraId="12AAD7D3"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3F266B7B"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3FF61F81" w14:textId="77777777" w:rsidR="007F539C" w:rsidRPr="007F539C" w:rsidRDefault="007F539C" w:rsidP="007F539C">
            <w:pPr>
              <w:jc w:val="center"/>
              <w:rPr>
                <w:color w:val="000000"/>
                <w:sz w:val="18"/>
                <w:szCs w:val="18"/>
              </w:rPr>
            </w:pPr>
            <w:r w:rsidRPr="007F539C">
              <w:rPr>
                <w:color w:val="000000"/>
                <w:sz w:val="18"/>
                <w:szCs w:val="18"/>
              </w:rPr>
              <w:t>1</w:t>
            </w:r>
          </w:p>
        </w:tc>
        <w:tc>
          <w:tcPr>
            <w:tcW w:w="932" w:type="dxa"/>
            <w:tcBorders>
              <w:top w:val="nil"/>
              <w:left w:val="nil"/>
              <w:bottom w:val="single" w:sz="4" w:space="0" w:color="auto"/>
              <w:right w:val="single" w:sz="4" w:space="0" w:color="auto"/>
            </w:tcBorders>
            <w:shd w:val="clear" w:color="auto" w:fill="auto"/>
            <w:vAlign w:val="center"/>
          </w:tcPr>
          <w:p w14:paraId="60237F30" w14:textId="77777777" w:rsidR="007F539C" w:rsidRPr="007F539C" w:rsidRDefault="007F539C" w:rsidP="007F539C">
            <w:pPr>
              <w:jc w:val="center"/>
              <w:rPr>
                <w:b/>
                <w:bCs/>
                <w:color w:val="000000"/>
                <w:sz w:val="18"/>
                <w:szCs w:val="18"/>
              </w:rPr>
            </w:pPr>
            <w:r w:rsidRPr="007F539C">
              <w:rPr>
                <w:b/>
                <w:bCs/>
                <w:color w:val="000000"/>
                <w:sz w:val="18"/>
                <w:szCs w:val="18"/>
              </w:rPr>
              <w:t>20,0</w:t>
            </w:r>
          </w:p>
        </w:tc>
        <w:tc>
          <w:tcPr>
            <w:tcW w:w="925" w:type="dxa"/>
            <w:tcBorders>
              <w:top w:val="nil"/>
              <w:left w:val="nil"/>
              <w:bottom w:val="single" w:sz="4" w:space="0" w:color="auto"/>
              <w:right w:val="single" w:sz="4" w:space="0" w:color="auto"/>
            </w:tcBorders>
            <w:shd w:val="clear" w:color="auto" w:fill="auto"/>
            <w:vAlign w:val="center"/>
          </w:tcPr>
          <w:p w14:paraId="4CD340C9" w14:textId="77777777" w:rsidR="007F539C" w:rsidRPr="007F539C" w:rsidRDefault="007F539C" w:rsidP="007F539C">
            <w:pPr>
              <w:jc w:val="center"/>
              <w:rPr>
                <w:b/>
                <w:bCs/>
                <w:color w:val="000000"/>
                <w:sz w:val="18"/>
                <w:szCs w:val="18"/>
              </w:rPr>
            </w:pPr>
            <w:r w:rsidRPr="007F539C">
              <w:rPr>
                <w:b/>
                <w:bCs/>
                <w:color w:val="000000"/>
                <w:sz w:val="18"/>
                <w:szCs w:val="18"/>
              </w:rPr>
              <w:t>8,0</w:t>
            </w:r>
          </w:p>
        </w:tc>
        <w:tc>
          <w:tcPr>
            <w:tcW w:w="918" w:type="dxa"/>
            <w:tcBorders>
              <w:top w:val="nil"/>
              <w:left w:val="nil"/>
              <w:bottom w:val="single" w:sz="4" w:space="0" w:color="auto"/>
              <w:right w:val="single" w:sz="4" w:space="0" w:color="auto"/>
            </w:tcBorders>
            <w:shd w:val="clear" w:color="auto" w:fill="auto"/>
            <w:vAlign w:val="center"/>
          </w:tcPr>
          <w:p w14:paraId="5F692B85" w14:textId="77777777" w:rsidR="007F539C" w:rsidRPr="007F539C" w:rsidRDefault="007F539C" w:rsidP="007F539C">
            <w:pPr>
              <w:jc w:val="center"/>
              <w:rPr>
                <w:color w:val="000000"/>
                <w:sz w:val="18"/>
                <w:szCs w:val="18"/>
              </w:rPr>
            </w:pPr>
            <w:r w:rsidRPr="007F539C">
              <w:rPr>
                <w:color w:val="000000"/>
                <w:sz w:val="18"/>
                <w:szCs w:val="18"/>
              </w:rPr>
              <w:t>4</w:t>
            </w:r>
          </w:p>
        </w:tc>
        <w:tc>
          <w:tcPr>
            <w:tcW w:w="918" w:type="dxa"/>
            <w:tcBorders>
              <w:top w:val="nil"/>
              <w:left w:val="nil"/>
              <w:bottom w:val="single" w:sz="4" w:space="0" w:color="auto"/>
              <w:right w:val="single" w:sz="4" w:space="0" w:color="auto"/>
            </w:tcBorders>
            <w:shd w:val="clear" w:color="auto" w:fill="auto"/>
            <w:vAlign w:val="center"/>
          </w:tcPr>
          <w:p w14:paraId="60B7789D" w14:textId="77777777" w:rsidR="007F539C" w:rsidRPr="007F539C" w:rsidRDefault="007F539C" w:rsidP="007F539C">
            <w:pPr>
              <w:jc w:val="center"/>
              <w:rPr>
                <w:color w:val="000000"/>
                <w:sz w:val="18"/>
                <w:szCs w:val="18"/>
              </w:rPr>
            </w:pPr>
            <w:r w:rsidRPr="007F539C">
              <w:rPr>
                <w:color w:val="000000"/>
                <w:sz w:val="18"/>
                <w:szCs w:val="18"/>
              </w:rPr>
              <w:t>4</w:t>
            </w:r>
          </w:p>
        </w:tc>
        <w:tc>
          <w:tcPr>
            <w:tcW w:w="932" w:type="dxa"/>
            <w:tcBorders>
              <w:top w:val="nil"/>
              <w:left w:val="nil"/>
              <w:bottom w:val="single" w:sz="4" w:space="0" w:color="auto"/>
              <w:right w:val="single" w:sz="4" w:space="0" w:color="auto"/>
            </w:tcBorders>
            <w:shd w:val="clear" w:color="auto" w:fill="auto"/>
            <w:vAlign w:val="center"/>
          </w:tcPr>
          <w:p w14:paraId="799AFD11"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49EB73CE"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68C67EA0" w14:textId="77777777" w:rsidR="007F539C" w:rsidRPr="007F539C" w:rsidRDefault="007F539C" w:rsidP="007F539C">
            <w:pPr>
              <w:jc w:val="center"/>
              <w:rPr>
                <w:b/>
                <w:bCs/>
                <w:color w:val="000000"/>
                <w:sz w:val="18"/>
                <w:szCs w:val="18"/>
              </w:rPr>
            </w:pPr>
            <w:r w:rsidRPr="007F539C">
              <w:rPr>
                <w:b/>
                <w:bCs/>
                <w:color w:val="000000"/>
                <w:sz w:val="18"/>
                <w:szCs w:val="18"/>
              </w:rPr>
              <w:t>38,0</w:t>
            </w:r>
          </w:p>
        </w:tc>
      </w:tr>
      <w:tr w:rsidR="007F539C" w:rsidRPr="007F539C" w14:paraId="4A16C565"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412ABA3D" w14:textId="77777777" w:rsidR="007F539C" w:rsidRPr="007F539C" w:rsidRDefault="007F539C" w:rsidP="007F539C">
            <w:pPr>
              <w:jc w:val="center"/>
              <w:rPr>
                <w:color w:val="000000"/>
                <w:sz w:val="18"/>
                <w:szCs w:val="18"/>
              </w:rPr>
            </w:pPr>
            <w:r w:rsidRPr="007F539C">
              <w:rPr>
                <w:color w:val="000000"/>
                <w:sz w:val="18"/>
                <w:szCs w:val="18"/>
              </w:rPr>
              <w:lastRenderedPageBreak/>
              <w:t>66</w:t>
            </w:r>
          </w:p>
        </w:tc>
        <w:tc>
          <w:tcPr>
            <w:tcW w:w="2679" w:type="dxa"/>
            <w:tcBorders>
              <w:top w:val="nil"/>
              <w:left w:val="nil"/>
              <w:bottom w:val="single" w:sz="4" w:space="0" w:color="auto"/>
              <w:right w:val="single" w:sz="4" w:space="0" w:color="auto"/>
            </w:tcBorders>
            <w:shd w:val="clear" w:color="auto" w:fill="auto"/>
            <w:vAlign w:val="center"/>
          </w:tcPr>
          <w:p w14:paraId="1F377F25" w14:textId="77777777" w:rsidR="007F539C" w:rsidRPr="007F539C" w:rsidRDefault="007F539C" w:rsidP="007F539C">
            <w:pPr>
              <w:rPr>
                <w:color w:val="000000"/>
                <w:sz w:val="18"/>
                <w:szCs w:val="18"/>
              </w:rPr>
            </w:pPr>
            <w:r w:rsidRPr="007F539C">
              <w:rPr>
                <w:color w:val="000000"/>
                <w:sz w:val="18"/>
                <w:szCs w:val="18"/>
              </w:rPr>
              <w:t>БДОУ г. Омска  "Детский сад № 365"</w:t>
            </w:r>
          </w:p>
        </w:tc>
        <w:tc>
          <w:tcPr>
            <w:tcW w:w="947" w:type="dxa"/>
            <w:tcBorders>
              <w:top w:val="nil"/>
              <w:left w:val="nil"/>
              <w:bottom w:val="single" w:sz="4" w:space="0" w:color="auto"/>
              <w:right w:val="single" w:sz="4" w:space="0" w:color="auto"/>
            </w:tcBorders>
            <w:shd w:val="clear" w:color="auto" w:fill="auto"/>
            <w:vAlign w:val="center"/>
          </w:tcPr>
          <w:p w14:paraId="2F155EC6"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61E18B79"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24B08DFB"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244394AD"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4FAB770E"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0003357F"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162801B6" w14:textId="77777777" w:rsidR="007F539C" w:rsidRPr="007F539C" w:rsidRDefault="007F539C" w:rsidP="007F539C">
            <w:pPr>
              <w:jc w:val="center"/>
              <w:rPr>
                <w:color w:val="000000"/>
                <w:sz w:val="18"/>
                <w:szCs w:val="18"/>
              </w:rPr>
            </w:pPr>
            <w:r w:rsidRPr="007F539C">
              <w:rPr>
                <w:color w:val="000000"/>
                <w:sz w:val="18"/>
                <w:szCs w:val="18"/>
              </w:rPr>
              <w:t>1</w:t>
            </w:r>
          </w:p>
        </w:tc>
        <w:tc>
          <w:tcPr>
            <w:tcW w:w="918" w:type="dxa"/>
            <w:tcBorders>
              <w:top w:val="nil"/>
              <w:left w:val="nil"/>
              <w:bottom w:val="single" w:sz="4" w:space="0" w:color="auto"/>
              <w:right w:val="single" w:sz="4" w:space="0" w:color="auto"/>
            </w:tcBorders>
            <w:shd w:val="clear" w:color="auto" w:fill="auto"/>
            <w:vAlign w:val="center"/>
          </w:tcPr>
          <w:p w14:paraId="17D65BEB" w14:textId="77777777" w:rsidR="007F539C" w:rsidRPr="007F539C" w:rsidRDefault="007F539C" w:rsidP="007F539C">
            <w:pPr>
              <w:jc w:val="center"/>
              <w:rPr>
                <w:color w:val="000000"/>
                <w:sz w:val="18"/>
                <w:szCs w:val="18"/>
              </w:rPr>
            </w:pPr>
            <w:r w:rsidRPr="007F539C">
              <w:rPr>
                <w:color w:val="000000"/>
                <w:sz w:val="18"/>
                <w:szCs w:val="18"/>
              </w:rPr>
              <w:t>1</w:t>
            </w:r>
          </w:p>
        </w:tc>
        <w:tc>
          <w:tcPr>
            <w:tcW w:w="932" w:type="dxa"/>
            <w:tcBorders>
              <w:top w:val="nil"/>
              <w:left w:val="nil"/>
              <w:bottom w:val="single" w:sz="4" w:space="0" w:color="auto"/>
              <w:right w:val="single" w:sz="4" w:space="0" w:color="auto"/>
            </w:tcBorders>
            <w:shd w:val="clear" w:color="auto" w:fill="auto"/>
            <w:vAlign w:val="center"/>
          </w:tcPr>
          <w:p w14:paraId="1590FB8E"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760F308F"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3FC6D644" w14:textId="77777777" w:rsidR="007F539C" w:rsidRPr="007F539C" w:rsidRDefault="007F539C" w:rsidP="007F539C">
            <w:pPr>
              <w:jc w:val="center"/>
              <w:rPr>
                <w:b/>
                <w:bCs/>
                <w:color w:val="000000"/>
                <w:sz w:val="18"/>
                <w:szCs w:val="18"/>
              </w:rPr>
            </w:pPr>
            <w:r w:rsidRPr="007F539C">
              <w:rPr>
                <w:b/>
                <w:bCs/>
                <w:color w:val="000000"/>
                <w:sz w:val="18"/>
                <w:szCs w:val="18"/>
              </w:rPr>
              <w:t>54,0</w:t>
            </w:r>
          </w:p>
        </w:tc>
      </w:tr>
      <w:tr w:rsidR="007F539C" w:rsidRPr="007F539C" w14:paraId="5C0AFF3E"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669F9399" w14:textId="77777777" w:rsidR="007F539C" w:rsidRPr="007F539C" w:rsidRDefault="007F539C" w:rsidP="007F539C">
            <w:pPr>
              <w:jc w:val="center"/>
              <w:rPr>
                <w:color w:val="000000"/>
                <w:sz w:val="18"/>
                <w:szCs w:val="18"/>
              </w:rPr>
            </w:pPr>
            <w:r w:rsidRPr="007F539C">
              <w:rPr>
                <w:color w:val="000000"/>
                <w:sz w:val="18"/>
                <w:szCs w:val="18"/>
              </w:rPr>
              <w:t>67</w:t>
            </w:r>
          </w:p>
        </w:tc>
        <w:tc>
          <w:tcPr>
            <w:tcW w:w="2679" w:type="dxa"/>
            <w:tcBorders>
              <w:top w:val="nil"/>
              <w:left w:val="nil"/>
              <w:bottom w:val="single" w:sz="4" w:space="0" w:color="auto"/>
              <w:right w:val="single" w:sz="4" w:space="0" w:color="auto"/>
            </w:tcBorders>
            <w:shd w:val="clear" w:color="auto" w:fill="auto"/>
            <w:vAlign w:val="center"/>
          </w:tcPr>
          <w:p w14:paraId="12EE419B" w14:textId="77777777" w:rsidR="007F539C" w:rsidRPr="007F539C" w:rsidRDefault="007F539C" w:rsidP="007F539C">
            <w:pPr>
              <w:rPr>
                <w:color w:val="000000"/>
                <w:sz w:val="18"/>
                <w:szCs w:val="18"/>
              </w:rPr>
            </w:pPr>
            <w:r w:rsidRPr="007F539C">
              <w:rPr>
                <w:color w:val="000000"/>
                <w:sz w:val="18"/>
                <w:szCs w:val="18"/>
              </w:rPr>
              <w:t>БДОУ г. Омска  "Детский сад № 366 общеразвивающего вида"</w:t>
            </w:r>
          </w:p>
        </w:tc>
        <w:tc>
          <w:tcPr>
            <w:tcW w:w="947" w:type="dxa"/>
            <w:tcBorders>
              <w:top w:val="nil"/>
              <w:left w:val="nil"/>
              <w:bottom w:val="single" w:sz="4" w:space="0" w:color="auto"/>
              <w:right w:val="single" w:sz="4" w:space="0" w:color="auto"/>
            </w:tcBorders>
            <w:shd w:val="clear" w:color="auto" w:fill="auto"/>
            <w:vAlign w:val="center"/>
          </w:tcPr>
          <w:p w14:paraId="595795CC" w14:textId="77777777" w:rsidR="007F539C" w:rsidRPr="007F539C" w:rsidRDefault="007F539C" w:rsidP="007F539C">
            <w:pPr>
              <w:jc w:val="center"/>
              <w:rPr>
                <w:color w:val="000000"/>
                <w:sz w:val="18"/>
                <w:szCs w:val="18"/>
              </w:rPr>
            </w:pPr>
            <w:r w:rsidRPr="007F539C">
              <w:rPr>
                <w:color w:val="000000"/>
                <w:sz w:val="18"/>
                <w:szCs w:val="18"/>
              </w:rPr>
              <w:t>3</w:t>
            </w:r>
          </w:p>
        </w:tc>
        <w:tc>
          <w:tcPr>
            <w:tcW w:w="925" w:type="dxa"/>
            <w:tcBorders>
              <w:top w:val="nil"/>
              <w:left w:val="nil"/>
              <w:bottom w:val="single" w:sz="4" w:space="0" w:color="auto"/>
              <w:right w:val="single" w:sz="4" w:space="0" w:color="auto"/>
            </w:tcBorders>
            <w:shd w:val="clear" w:color="auto" w:fill="auto"/>
            <w:vAlign w:val="center"/>
          </w:tcPr>
          <w:p w14:paraId="101A9FAF"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686CB79E" w14:textId="77777777" w:rsidR="007F539C" w:rsidRPr="007F539C" w:rsidRDefault="007F539C" w:rsidP="007F539C">
            <w:pPr>
              <w:jc w:val="center"/>
              <w:rPr>
                <w:b/>
                <w:bCs/>
                <w:color w:val="000000"/>
                <w:sz w:val="18"/>
                <w:szCs w:val="18"/>
              </w:rPr>
            </w:pPr>
            <w:r w:rsidRPr="007F539C">
              <w:rPr>
                <w:b/>
                <w:bCs/>
                <w:color w:val="000000"/>
                <w:sz w:val="18"/>
                <w:szCs w:val="18"/>
              </w:rPr>
              <w:t>18,0</w:t>
            </w:r>
          </w:p>
        </w:tc>
        <w:tc>
          <w:tcPr>
            <w:tcW w:w="947" w:type="dxa"/>
            <w:tcBorders>
              <w:top w:val="nil"/>
              <w:left w:val="nil"/>
              <w:bottom w:val="single" w:sz="4" w:space="0" w:color="auto"/>
              <w:right w:val="single" w:sz="4" w:space="0" w:color="auto"/>
            </w:tcBorders>
            <w:shd w:val="clear" w:color="auto" w:fill="auto"/>
            <w:vAlign w:val="center"/>
          </w:tcPr>
          <w:p w14:paraId="2DCD0756" w14:textId="77777777" w:rsidR="007F539C" w:rsidRPr="007F539C" w:rsidRDefault="007F539C" w:rsidP="007F539C">
            <w:pPr>
              <w:jc w:val="center"/>
              <w:rPr>
                <w:color w:val="000000"/>
                <w:sz w:val="18"/>
                <w:szCs w:val="18"/>
              </w:rPr>
            </w:pPr>
            <w:r w:rsidRPr="007F539C">
              <w:rPr>
                <w:color w:val="000000"/>
                <w:sz w:val="18"/>
                <w:szCs w:val="18"/>
              </w:rPr>
              <w:t>5</w:t>
            </w:r>
          </w:p>
        </w:tc>
        <w:tc>
          <w:tcPr>
            <w:tcW w:w="932" w:type="dxa"/>
            <w:tcBorders>
              <w:top w:val="nil"/>
              <w:left w:val="nil"/>
              <w:bottom w:val="single" w:sz="4" w:space="0" w:color="auto"/>
              <w:right w:val="single" w:sz="4" w:space="0" w:color="auto"/>
            </w:tcBorders>
            <w:shd w:val="clear" w:color="auto" w:fill="auto"/>
            <w:vAlign w:val="center"/>
          </w:tcPr>
          <w:p w14:paraId="2D9F270A"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4DA97855"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18" w:type="dxa"/>
            <w:tcBorders>
              <w:top w:val="nil"/>
              <w:left w:val="nil"/>
              <w:bottom w:val="single" w:sz="4" w:space="0" w:color="auto"/>
              <w:right w:val="single" w:sz="4" w:space="0" w:color="auto"/>
            </w:tcBorders>
            <w:shd w:val="clear" w:color="auto" w:fill="auto"/>
            <w:vAlign w:val="center"/>
          </w:tcPr>
          <w:p w14:paraId="797A3C94" w14:textId="77777777" w:rsidR="007F539C" w:rsidRPr="007F539C" w:rsidRDefault="007F539C" w:rsidP="007F539C">
            <w:pPr>
              <w:jc w:val="center"/>
              <w:rPr>
                <w:color w:val="000000"/>
                <w:sz w:val="18"/>
                <w:szCs w:val="18"/>
              </w:rPr>
            </w:pPr>
            <w:r w:rsidRPr="007F539C">
              <w:rPr>
                <w:color w:val="000000"/>
                <w:sz w:val="18"/>
                <w:szCs w:val="18"/>
              </w:rPr>
              <w:t>4</w:t>
            </w:r>
          </w:p>
        </w:tc>
        <w:tc>
          <w:tcPr>
            <w:tcW w:w="918" w:type="dxa"/>
            <w:tcBorders>
              <w:top w:val="nil"/>
              <w:left w:val="nil"/>
              <w:bottom w:val="single" w:sz="4" w:space="0" w:color="auto"/>
              <w:right w:val="single" w:sz="4" w:space="0" w:color="auto"/>
            </w:tcBorders>
            <w:shd w:val="clear" w:color="auto" w:fill="auto"/>
            <w:vAlign w:val="center"/>
          </w:tcPr>
          <w:p w14:paraId="6172E297" w14:textId="77777777" w:rsidR="007F539C" w:rsidRPr="007F539C" w:rsidRDefault="007F539C" w:rsidP="007F539C">
            <w:pPr>
              <w:jc w:val="center"/>
              <w:rPr>
                <w:color w:val="000000"/>
                <w:sz w:val="18"/>
                <w:szCs w:val="18"/>
              </w:rPr>
            </w:pPr>
            <w:r w:rsidRPr="007F539C">
              <w:rPr>
                <w:color w:val="000000"/>
                <w:sz w:val="18"/>
                <w:szCs w:val="18"/>
              </w:rPr>
              <w:t>4</w:t>
            </w:r>
          </w:p>
        </w:tc>
        <w:tc>
          <w:tcPr>
            <w:tcW w:w="932" w:type="dxa"/>
            <w:tcBorders>
              <w:top w:val="nil"/>
              <w:left w:val="nil"/>
              <w:bottom w:val="single" w:sz="4" w:space="0" w:color="auto"/>
              <w:right w:val="single" w:sz="4" w:space="0" w:color="auto"/>
            </w:tcBorders>
            <w:shd w:val="clear" w:color="auto" w:fill="auto"/>
            <w:vAlign w:val="center"/>
          </w:tcPr>
          <w:p w14:paraId="0F6B9932"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2DE0BA94"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21628813" w14:textId="77777777" w:rsidR="007F539C" w:rsidRPr="007F539C" w:rsidRDefault="007F539C" w:rsidP="007F539C">
            <w:pPr>
              <w:jc w:val="center"/>
              <w:rPr>
                <w:b/>
                <w:bCs/>
                <w:color w:val="000000"/>
                <w:sz w:val="18"/>
                <w:szCs w:val="18"/>
              </w:rPr>
            </w:pPr>
            <w:r w:rsidRPr="007F539C">
              <w:rPr>
                <w:b/>
                <w:bCs/>
                <w:color w:val="000000"/>
                <w:sz w:val="18"/>
                <w:szCs w:val="18"/>
              </w:rPr>
              <w:t>88,0</w:t>
            </w:r>
          </w:p>
        </w:tc>
      </w:tr>
      <w:tr w:rsidR="007F539C" w:rsidRPr="007F539C" w14:paraId="6742B521"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2CEECC29" w14:textId="77777777" w:rsidR="007F539C" w:rsidRPr="007F539C" w:rsidRDefault="007F539C" w:rsidP="007F539C">
            <w:pPr>
              <w:jc w:val="center"/>
              <w:rPr>
                <w:color w:val="000000"/>
                <w:sz w:val="18"/>
                <w:szCs w:val="18"/>
              </w:rPr>
            </w:pPr>
            <w:r w:rsidRPr="007F539C">
              <w:rPr>
                <w:color w:val="000000"/>
                <w:sz w:val="18"/>
                <w:szCs w:val="18"/>
              </w:rPr>
              <w:t>68</w:t>
            </w:r>
          </w:p>
        </w:tc>
        <w:tc>
          <w:tcPr>
            <w:tcW w:w="2679" w:type="dxa"/>
            <w:tcBorders>
              <w:top w:val="nil"/>
              <w:left w:val="nil"/>
              <w:bottom w:val="single" w:sz="4" w:space="0" w:color="auto"/>
              <w:right w:val="single" w:sz="4" w:space="0" w:color="auto"/>
            </w:tcBorders>
            <w:shd w:val="clear" w:color="auto" w:fill="auto"/>
            <w:vAlign w:val="center"/>
          </w:tcPr>
          <w:p w14:paraId="601B042E" w14:textId="77777777" w:rsidR="007F539C" w:rsidRPr="007F539C" w:rsidRDefault="007F539C" w:rsidP="007F539C">
            <w:pPr>
              <w:rPr>
                <w:color w:val="000000"/>
                <w:sz w:val="18"/>
                <w:szCs w:val="18"/>
              </w:rPr>
            </w:pPr>
            <w:r w:rsidRPr="007F539C">
              <w:rPr>
                <w:color w:val="000000"/>
                <w:sz w:val="18"/>
                <w:szCs w:val="18"/>
              </w:rPr>
              <w:t>БДОУ г. Омска "Детский сад № 368 комбинированного вида"</w:t>
            </w:r>
          </w:p>
        </w:tc>
        <w:tc>
          <w:tcPr>
            <w:tcW w:w="947" w:type="dxa"/>
            <w:tcBorders>
              <w:top w:val="nil"/>
              <w:left w:val="nil"/>
              <w:bottom w:val="single" w:sz="4" w:space="0" w:color="auto"/>
              <w:right w:val="single" w:sz="4" w:space="0" w:color="auto"/>
            </w:tcBorders>
            <w:shd w:val="clear" w:color="auto" w:fill="auto"/>
            <w:vAlign w:val="center"/>
          </w:tcPr>
          <w:p w14:paraId="077C36E6"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4352D565"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5BD1543D"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08998C1E"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05A11A37"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1077761E"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51FB10F9" w14:textId="77777777" w:rsidR="007F539C" w:rsidRPr="007F539C" w:rsidRDefault="007F539C" w:rsidP="007F539C">
            <w:pPr>
              <w:jc w:val="center"/>
              <w:rPr>
                <w:color w:val="000000"/>
                <w:sz w:val="18"/>
                <w:szCs w:val="18"/>
              </w:rPr>
            </w:pPr>
            <w:r w:rsidRPr="007F539C">
              <w:rPr>
                <w:color w:val="000000"/>
                <w:sz w:val="18"/>
                <w:szCs w:val="18"/>
              </w:rPr>
              <w:t>12</w:t>
            </w:r>
          </w:p>
        </w:tc>
        <w:tc>
          <w:tcPr>
            <w:tcW w:w="918" w:type="dxa"/>
            <w:tcBorders>
              <w:top w:val="nil"/>
              <w:left w:val="nil"/>
              <w:bottom w:val="single" w:sz="4" w:space="0" w:color="auto"/>
              <w:right w:val="single" w:sz="4" w:space="0" w:color="auto"/>
            </w:tcBorders>
            <w:shd w:val="clear" w:color="auto" w:fill="auto"/>
            <w:vAlign w:val="center"/>
          </w:tcPr>
          <w:p w14:paraId="27C70384" w14:textId="77777777" w:rsidR="007F539C" w:rsidRPr="007F539C" w:rsidRDefault="007F539C" w:rsidP="007F539C">
            <w:pPr>
              <w:jc w:val="center"/>
              <w:rPr>
                <w:color w:val="000000"/>
                <w:sz w:val="18"/>
                <w:szCs w:val="18"/>
              </w:rPr>
            </w:pPr>
            <w:r w:rsidRPr="007F539C">
              <w:rPr>
                <w:color w:val="000000"/>
                <w:sz w:val="18"/>
                <w:szCs w:val="18"/>
              </w:rPr>
              <w:t>12</w:t>
            </w:r>
          </w:p>
        </w:tc>
        <w:tc>
          <w:tcPr>
            <w:tcW w:w="932" w:type="dxa"/>
            <w:tcBorders>
              <w:top w:val="nil"/>
              <w:left w:val="nil"/>
              <w:bottom w:val="single" w:sz="4" w:space="0" w:color="auto"/>
              <w:right w:val="single" w:sz="4" w:space="0" w:color="auto"/>
            </w:tcBorders>
            <w:shd w:val="clear" w:color="auto" w:fill="auto"/>
            <w:vAlign w:val="center"/>
          </w:tcPr>
          <w:p w14:paraId="18DE9760"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2E620F19"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02EA0807" w14:textId="77777777" w:rsidR="007F539C" w:rsidRPr="007F539C" w:rsidRDefault="007F539C" w:rsidP="007F539C">
            <w:pPr>
              <w:jc w:val="center"/>
              <w:rPr>
                <w:b/>
                <w:bCs/>
                <w:color w:val="000000"/>
                <w:sz w:val="18"/>
                <w:szCs w:val="18"/>
              </w:rPr>
            </w:pPr>
            <w:r w:rsidRPr="007F539C">
              <w:rPr>
                <w:b/>
                <w:bCs/>
                <w:color w:val="000000"/>
                <w:sz w:val="18"/>
                <w:szCs w:val="18"/>
              </w:rPr>
              <w:t>54,0</w:t>
            </w:r>
          </w:p>
        </w:tc>
      </w:tr>
      <w:tr w:rsidR="007F539C" w:rsidRPr="007F539C" w14:paraId="4E0004BE"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052BA2DD" w14:textId="77777777" w:rsidR="007F539C" w:rsidRPr="007F539C" w:rsidRDefault="007F539C" w:rsidP="007F539C">
            <w:pPr>
              <w:jc w:val="center"/>
              <w:rPr>
                <w:color w:val="000000"/>
                <w:sz w:val="18"/>
                <w:szCs w:val="18"/>
              </w:rPr>
            </w:pPr>
            <w:r w:rsidRPr="007F539C">
              <w:rPr>
                <w:color w:val="000000"/>
                <w:sz w:val="18"/>
                <w:szCs w:val="18"/>
              </w:rPr>
              <w:t>69</w:t>
            </w:r>
          </w:p>
        </w:tc>
        <w:tc>
          <w:tcPr>
            <w:tcW w:w="2679" w:type="dxa"/>
            <w:tcBorders>
              <w:top w:val="nil"/>
              <w:left w:val="nil"/>
              <w:bottom w:val="single" w:sz="4" w:space="0" w:color="auto"/>
              <w:right w:val="single" w:sz="4" w:space="0" w:color="auto"/>
            </w:tcBorders>
            <w:shd w:val="clear" w:color="auto" w:fill="auto"/>
            <w:vAlign w:val="center"/>
          </w:tcPr>
          <w:p w14:paraId="7613A3AA" w14:textId="77777777" w:rsidR="007F539C" w:rsidRPr="007F539C" w:rsidRDefault="007F539C" w:rsidP="007F539C">
            <w:pPr>
              <w:rPr>
                <w:color w:val="000000"/>
                <w:sz w:val="18"/>
                <w:szCs w:val="18"/>
              </w:rPr>
            </w:pPr>
            <w:r w:rsidRPr="007F539C">
              <w:rPr>
                <w:color w:val="000000"/>
                <w:sz w:val="18"/>
                <w:szCs w:val="18"/>
              </w:rPr>
              <w:t>БДОУ г. Омска "Детский сад № 369 общеразвивающего вида"</w:t>
            </w:r>
          </w:p>
        </w:tc>
        <w:tc>
          <w:tcPr>
            <w:tcW w:w="947" w:type="dxa"/>
            <w:tcBorders>
              <w:top w:val="nil"/>
              <w:left w:val="nil"/>
              <w:bottom w:val="single" w:sz="4" w:space="0" w:color="auto"/>
              <w:right w:val="single" w:sz="4" w:space="0" w:color="auto"/>
            </w:tcBorders>
            <w:shd w:val="clear" w:color="auto" w:fill="auto"/>
            <w:vAlign w:val="center"/>
          </w:tcPr>
          <w:p w14:paraId="6A7AB77A"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00DDB3CB"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54471882"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4684220C"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561AFE19"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6492F9D2"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7586C6FA" w14:textId="77777777" w:rsidR="007F539C" w:rsidRPr="007F539C" w:rsidRDefault="007F539C" w:rsidP="007F539C">
            <w:pPr>
              <w:jc w:val="center"/>
              <w:rPr>
                <w:color w:val="000000"/>
                <w:sz w:val="18"/>
                <w:szCs w:val="18"/>
              </w:rPr>
            </w:pPr>
            <w:r w:rsidRPr="007F539C">
              <w:rPr>
                <w:color w:val="000000"/>
                <w:sz w:val="18"/>
                <w:szCs w:val="18"/>
              </w:rPr>
              <w:t>4</w:t>
            </w:r>
          </w:p>
        </w:tc>
        <w:tc>
          <w:tcPr>
            <w:tcW w:w="918" w:type="dxa"/>
            <w:tcBorders>
              <w:top w:val="nil"/>
              <w:left w:val="nil"/>
              <w:bottom w:val="single" w:sz="4" w:space="0" w:color="auto"/>
              <w:right w:val="single" w:sz="4" w:space="0" w:color="auto"/>
            </w:tcBorders>
            <w:shd w:val="clear" w:color="auto" w:fill="auto"/>
            <w:vAlign w:val="center"/>
          </w:tcPr>
          <w:p w14:paraId="4E8C4EEB" w14:textId="77777777" w:rsidR="007F539C" w:rsidRPr="007F539C" w:rsidRDefault="007F539C" w:rsidP="007F539C">
            <w:pPr>
              <w:jc w:val="center"/>
              <w:rPr>
                <w:color w:val="000000"/>
                <w:sz w:val="18"/>
                <w:szCs w:val="18"/>
              </w:rPr>
            </w:pPr>
            <w:r w:rsidRPr="007F539C">
              <w:rPr>
                <w:color w:val="000000"/>
                <w:sz w:val="18"/>
                <w:szCs w:val="18"/>
              </w:rPr>
              <w:t>4</w:t>
            </w:r>
          </w:p>
        </w:tc>
        <w:tc>
          <w:tcPr>
            <w:tcW w:w="932" w:type="dxa"/>
            <w:tcBorders>
              <w:top w:val="nil"/>
              <w:left w:val="nil"/>
              <w:bottom w:val="single" w:sz="4" w:space="0" w:color="auto"/>
              <w:right w:val="single" w:sz="4" w:space="0" w:color="auto"/>
            </w:tcBorders>
            <w:shd w:val="clear" w:color="auto" w:fill="auto"/>
            <w:vAlign w:val="center"/>
          </w:tcPr>
          <w:p w14:paraId="77BC6F00"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12FB46D8"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4CD978E7" w14:textId="77777777" w:rsidR="007F539C" w:rsidRPr="007F539C" w:rsidRDefault="007F539C" w:rsidP="007F539C">
            <w:pPr>
              <w:jc w:val="center"/>
              <w:rPr>
                <w:b/>
                <w:bCs/>
                <w:color w:val="000000"/>
                <w:sz w:val="18"/>
                <w:szCs w:val="18"/>
              </w:rPr>
            </w:pPr>
            <w:r w:rsidRPr="007F539C">
              <w:rPr>
                <w:b/>
                <w:bCs/>
                <w:color w:val="000000"/>
                <w:sz w:val="18"/>
                <w:szCs w:val="18"/>
              </w:rPr>
              <w:t>54,0</w:t>
            </w:r>
          </w:p>
        </w:tc>
      </w:tr>
      <w:tr w:rsidR="007F539C" w:rsidRPr="007F539C" w14:paraId="7D2CA31B"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71C2CA28" w14:textId="77777777" w:rsidR="007F539C" w:rsidRPr="007F539C" w:rsidRDefault="007F539C" w:rsidP="007F539C">
            <w:pPr>
              <w:jc w:val="center"/>
              <w:rPr>
                <w:color w:val="000000"/>
                <w:sz w:val="18"/>
                <w:szCs w:val="18"/>
              </w:rPr>
            </w:pPr>
            <w:r w:rsidRPr="007F539C">
              <w:rPr>
                <w:color w:val="000000"/>
                <w:sz w:val="18"/>
                <w:szCs w:val="18"/>
              </w:rPr>
              <w:t>70</w:t>
            </w:r>
          </w:p>
        </w:tc>
        <w:tc>
          <w:tcPr>
            <w:tcW w:w="2679" w:type="dxa"/>
            <w:tcBorders>
              <w:top w:val="nil"/>
              <w:left w:val="nil"/>
              <w:bottom w:val="single" w:sz="4" w:space="0" w:color="auto"/>
              <w:right w:val="single" w:sz="4" w:space="0" w:color="auto"/>
            </w:tcBorders>
            <w:shd w:val="clear" w:color="auto" w:fill="auto"/>
            <w:vAlign w:val="center"/>
          </w:tcPr>
          <w:p w14:paraId="58D25844" w14:textId="77777777" w:rsidR="007F539C" w:rsidRPr="007F539C" w:rsidRDefault="007F539C" w:rsidP="007F539C">
            <w:pPr>
              <w:rPr>
                <w:color w:val="000000"/>
                <w:sz w:val="18"/>
                <w:szCs w:val="18"/>
              </w:rPr>
            </w:pPr>
            <w:r w:rsidRPr="007F539C">
              <w:rPr>
                <w:color w:val="000000"/>
                <w:sz w:val="18"/>
                <w:szCs w:val="18"/>
              </w:rPr>
              <w:t>БДОУ г. Омска "Детский сад № 375 комбинированного вида"</w:t>
            </w:r>
          </w:p>
        </w:tc>
        <w:tc>
          <w:tcPr>
            <w:tcW w:w="947" w:type="dxa"/>
            <w:tcBorders>
              <w:top w:val="nil"/>
              <w:left w:val="nil"/>
              <w:bottom w:val="single" w:sz="4" w:space="0" w:color="auto"/>
              <w:right w:val="single" w:sz="4" w:space="0" w:color="auto"/>
            </w:tcBorders>
            <w:shd w:val="clear" w:color="auto" w:fill="auto"/>
            <w:vAlign w:val="center"/>
          </w:tcPr>
          <w:p w14:paraId="18910C96" w14:textId="77777777" w:rsidR="007F539C" w:rsidRPr="007F539C" w:rsidRDefault="007F539C" w:rsidP="007F539C">
            <w:pPr>
              <w:jc w:val="center"/>
              <w:rPr>
                <w:color w:val="000000"/>
                <w:sz w:val="18"/>
                <w:szCs w:val="18"/>
              </w:rPr>
            </w:pPr>
            <w:r w:rsidRPr="007F539C">
              <w:rPr>
                <w:color w:val="000000"/>
                <w:sz w:val="18"/>
                <w:szCs w:val="18"/>
              </w:rPr>
              <w:t>1</w:t>
            </w:r>
          </w:p>
        </w:tc>
        <w:tc>
          <w:tcPr>
            <w:tcW w:w="925" w:type="dxa"/>
            <w:tcBorders>
              <w:top w:val="nil"/>
              <w:left w:val="nil"/>
              <w:bottom w:val="single" w:sz="4" w:space="0" w:color="auto"/>
              <w:right w:val="single" w:sz="4" w:space="0" w:color="auto"/>
            </w:tcBorders>
            <w:shd w:val="clear" w:color="auto" w:fill="auto"/>
            <w:vAlign w:val="center"/>
          </w:tcPr>
          <w:p w14:paraId="0F9C8ED7" w14:textId="77777777" w:rsidR="007F539C" w:rsidRPr="007F539C" w:rsidRDefault="007F539C" w:rsidP="007F539C">
            <w:pPr>
              <w:jc w:val="center"/>
              <w:rPr>
                <w:b/>
                <w:bCs/>
                <w:color w:val="000000"/>
                <w:sz w:val="18"/>
                <w:szCs w:val="18"/>
              </w:rPr>
            </w:pPr>
            <w:r w:rsidRPr="007F539C">
              <w:rPr>
                <w:b/>
                <w:bCs/>
                <w:color w:val="000000"/>
                <w:sz w:val="18"/>
                <w:szCs w:val="18"/>
              </w:rPr>
              <w:t>20,0</w:t>
            </w:r>
          </w:p>
        </w:tc>
        <w:tc>
          <w:tcPr>
            <w:tcW w:w="925" w:type="dxa"/>
            <w:tcBorders>
              <w:top w:val="nil"/>
              <w:left w:val="nil"/>
              <w:bottom w:val="single" w:sz="4" w:space="0" w:color="auto"/>
              <w:right w:val="single" w:sz="4" w:space="0" w:color="auto"/>
            </w:tcBorders>
            <w:shd w:val="clear" w:color="auto" w:fill="auto"/>
            <w:vAlign w:val="center"/>
          </w:tcPr>
          <w:p w14:paraId="0420985D" w14:textId="77777777" w:rsidR="007F539C" w:rsidRPr="007F539C" w:rsidRDefault="007F539C" w:rsidP="007F539C">
            <w:pPr>
              <w:jc w:val="center"/>
              <w:rPr>
                <w:b/>
                <w:bCs/>
                <w:color w:val="000000"/>
                <w:sz w:val="18"/>
                <w:szCs w:val="18"/>
              </w:rPr>
            </w:pPr>
            <w:r w:rsidRPr="007F539C">
              <w:rPr>
                <w:b/>
                <w:bCs/>
                <w:color w:val="000000"/>
                <w:sz w:val="18"/>
                <w:szCs w:val="18"/>
              </w:rPr>
              <w:t>6,0</w:t>
            </w:r>
          </w:p>
        </w:tc>
        <w:tc>
          <w:tcPr>
            <w:tcW w:w="947" w:type="dxa"/>
            <w:tcBorders>
              <w:top w:val="nil"/>
              <w:left w:val="nil"/>
              <w:bottom w:val="single" w:sz="4" w:space="0" w:color="auto"/>
              <w:right w:val="single" w:sz="4" w:space="0" w:color="auto"/>
            </w:tcBorders>
            <w:shd w:val="clear" w:color="auto" w:fill="auto"/>
            <w:vAlign w:val="center"/>
          </w:tcPr>
          <w:p w14:paraId="7181DB7C" w14:textId="77777777" w:rsidR="007F539C" w:rsidRPr="007F539C" w:rsidRDefault="007F539C" w:rsidP="007F539C">
            <w:pPr>
              <w:jc w:val="center"/>
              <w:rPr>
                <w:color w:val="000000"/>
                <w:sz w:val="18"/>
                <w:szCs w:val="18"/>
              </w:rPr>
            </w:pPr>
            <w:r w:rsidRPr="007F539C">
              <w:rPr>
                <w:color w:val="000000"/>
                <w:sz w:val="18"/>
                <w:szCs w:val="18"/>
              </w:rPr>
              <w:t>4</w:t>
            </w:r>
          </w:p>
        </w:tc>
        <w:tc>
          <w:tcPr>
            <w:tcW w:w="932" w:type="dxa"/>
            <w:tcBorders>
              <w:top w:val="nil"/>
              <w:left w:val="nil"/>
              <w:bottom w:val="single" w:sz="4" w:space="0" w:color="auto"/>
              <w:right w:val="single" w:sz="4" w:space="0" w:color="auto"/>
            </w:tcBorders>
            <w:shd w:val="clear" w:color="auto" w:fill="auto"/>
            <w:vAlign w:val="center"/>
          </w:tcPr>
          <w:p w14:paraId="1DCE0AA0" w14:textId="77777777" w:rsidR="007F539C" w:rsidRPr="007F539C" w:rsidRDefault="007F539C" w:rsidP="007F539C">
            <w:pPr>
              <w:jc w:val="center"/>
              <w:rPr>
                <w:b/>
                <w:bCs/>
                <w:color w:val="000000"/>
                <w:sz w:val="18"/>
                <w:szCs w:val="18"/>
              </w:rPr>
            </w:pPr>
            <w:r w:rsidRPr="007F539C">
              <w:rPr>
                <w:b/>
                <w:bCs/>
                <w:color w:val="000000"/>
                <w:sz w:val="18"/>
                <w:szCs w:val="18"/>
              </w:rPr>
              <w:t>80,0</w:t>
            </w:r>
          </w:p>
        </w:tc>
        <w:tc>
          <w:tcPr>
            <w:tcW w:w="925" w:type="dxa"/>
            <w:tcBorders>
              <w:top w:val="nil"/>
              <w:left w:val="nil"/>
              <w:bottom w:val="single" w:sz="4" w:space="0" w:color="auto"/>
              <w:right w:val="single" w:sz="4" w:space="0" w:color="auto"/>
            </w:tcBorders>
            <w:shd w:val="clear" w:color="auto" w:fill="auto"/>
            <w:vAlign w:val="center"/>
          </w:tcPr>
          <w:p w14:paraId="047A693B" w14:textId="77777777" w:rsidR="007F539C" w:rsidRPr="007F539C" w:rsidRDefault="007F539C" w:rsidP="007F539C">
            <w:pPr>
              <w:jc w:val="center"/>
              <w:rPr>
                <w:b/>
                <w:bCs/>
                <w:color w:val="000000"/>
                <w:sz w:val="18"/>
                <w:szCs w:val="18"/>
              </w:rPr>
            </w:pPr>
            <w:r w:rsidRPr="007F539C">
              <w:rPr>
                <w:b/>
                <w:bCs/>
                <w:color w:val="000000"/>
                <w:sz w:val="18"/>
                <w:szCs w:val="18"/>
              </w:rPr>
              <w:t>32,0</w:t>
            </w:r>
          </w:p>
        </w:tc>
        <w:tc>
          <w:tcPr>
            <w:tcW w:w="918" w:type="dxa"/>
            <w:tcBorders>
              <w:top w:val="nil"/>
              <w:left w:val="nil"/>
              <w:bottom w:val="single" w:sz="4" w:space="0" w:color="auto"/>
              <w:right w:val="single" w:sz="4" w:space="0" w:color="auto"/>
            </w:tcBorders>
            <w:shd w:val="clear" w:color="auto" w:fill="auto"/>
            <w:vAlign w:val="center"/>
          </w:tcPr>
          <w:p w14:paraId="6723AC63" w14:textId="77777777" w:rsidR="007F539C" w:rsidRPr="007F539C" w:rsidRDefault="007F539C" w:rsidP="007F539C">
            <w:pPr>
              <w:jc w:val="center"/>
              <w:rPr>
                <w:color w:val="000000"/>
                <w:sz w:val="18"/>
                <w:szCs w:val="18"/>
              </w:rPr>
            </w:pPr>
            <w:r w:rsidRPr="007F539C">
              <w:rPr>
                <w:color w:val="000000"/>
                <w:sz w:val="18"/>
                <w:szCs w:val="18"/>
              </w:rPr>
              <w:t>7</w:t>
            </w:r>
          </w:p>
        </w:tc>
        <w:tc>
          <w:tcPr>
            <w:tcW w:w="918" w:type="dxa"/>
            <w:tcBorders>
              <w:top w:val="nil"/>
              <w:left w:val="nil"/>
              <w:bottom w:val="single" w:sz="4" w:space="0" w:color="auto"/>
              <w:right w:val="single" w:sz="4" w:space="0" w:color="auto"/>
            </w:tcBorders>
            <w:shd w:val="clear" w:color="auto" w:fill="auto"/>
            <w:vAlign w:val="center"/>
          </w:tcPr>
          <w:p w14:paraId="5E993565" w14:textId="77777777" w:rsidR="007F539C" w:rsidRPr="007F539C" w:rsidRDefault="007F539C" w:rsidP="007F539C">
            <w:pPr>
              <w:jc w:val="center"/>
              <w:rPr>
                <w:color w:val="000000"/>
                <w:sz w:val="18"/>
                <w:szCs w:val="18"/>
              </w:rPr>
            </w:pPr>
            <w:r w:rsidRPr="007F539C">
              <w:rPr>
                <w:color w:val="000000"/>
                <w:sz w:val="18"/>
                <w:szCs w:val="18"/>
              </w:rPr>
              <w:t>7</w:t>
            </w:r>
          </w:p>
        </w:tc>
        <w:tc>
          <w:tcPr>
            <w:tcW w:w="932" w:type="dxa"/>
            <w:tcBorders>
              <w:top w:val="nil"/>
              <w:left w:val="nil"/>
              <w:bottom w:val="single" w:sz="4" w:space="0" w:color="auto"/>
              <w:right w:val="single" w:sz="4" w:space="0" w:color="auto"/>
            </w:tcBorders>
            <w:shd w:val="clear" w:color="auto" w:fill="auto"/>
            <w:vAlign w:val="center"/>
          </w:tcPr>
          <w:p w14:paraId="36A23EF4"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0955F9A0"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42562094" w14:textId="77777777" w:rsidR="007F539C" w:rsidRPr="007F539C" w:rsidRDefault="007F539C" w:rsidP="007F539C">
            <w:pPr>
              <w:jc w:val="center"/>
              <w:rPr>
                <w:b/>
                <w:bCs/>
                <w:color w:val="000000"/>
                <w:sz w:val="18"/>
                <w:szCs w:val="18"/>
              </w:rPr>
            </w:pPr>
            <w:r w:rsidRPr="007F539C">
              <w:rPr>
                <w:b/>
                <w:bCs/>
                <w:color w:val="000000"/>
                <w:sz w:val="18"/>
                <w:szCs w:val="18"/>
              </w:rPr>
              <w:t>68,0</w:t>
            </w:r>
          </w:p>
        </w:tc>
      </w:tr>
      <w:tr w:rsidR="007F539C" w:rsidRPr="007F539C" w14:paraId="3368186D"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347A3EBE" w14:textId="77777777" w:rsidR="007F539C" w:rsidRPr="007F539C" w:rsidRDefault="007F539C" w:rsidP="007F539C">
            <w:pPr>
              <w:jc w:val="center"/>
              <w:rPr>
                <w:color w:val="000000"/>
                <w:sz w:val="18"/>
                <w:szCs w:val="18"/>
              </w:rPr>
            </w:pPr>
            <w:r w:rsidRPr="007F539C">
              <w:rPr>
                <w:color w:val="000000"/>
                <w:sz w:val="18"/>
                <w:szCs w:val="18"/>
              </w:rPr>
              <w:t>71</w:t>
            </w:r>
          </w:p>
        </w:tc>
        <w:tc>
          <w:tcPr>
            <w:tcW w:w="2679" w:type="dxa"/>
            <w:tcBorders>
              <w:top w:val="nil"/>
              <w:left w:val="nil"/>
              <w:bottom w:val="single" w:sz="4" w:space="0" w:color="auto"/>
              <w:right w:val="single" w:sz="4" w:space="0" w:color="auto"/>
            </w:tcBorders>
            <w:shd w:val="clear" w:color="auto" w:fill="auto"/>
            <w:vAlign w:val="center"/>
          </w:tcPr>
          <w:p w14:paraId="50C5C322" w14:textId="77777777" w:rsidR="007F539C" w:rsidRPr="007F539C" w:rsidRDefault="007F539C" w:rsidP="007F539C">
            <w:pPr>
              <w:rPr>
                <w:color w:val="000000"/>
                <w:sz w:val="18"/>
                <w:szCs w:val="18"/>
              </w:rPr>
            </w:pPr>
            <w:r w:rsidRPr="007F539C">
              <w:rPr>
                <w:color w:val="000000"/>
                <w:sz w:val="18"/>
                <w:szCs w:val="18"/>
              </w:rPr>
              <w:t>БДОУ г. Омска "Детский сад общеразвивающего вида № 377"</w:t>
            </w:r>
          </w:p>
        </w:tc>
        <w:tc>
          <w:tcPr>
            <w:tcW w:w="947" w:type="dxa"/>
            <w:tcBorders>
              <w:top w:val="nil"/>
              <w:left w:val="nil"/>
              <w:bottom w:val="single" w:sz="4" w:space="0" w:color="auto"/>
              <w:right w:val="single" w:sz="4" w:space="0" w:color="auto"/>
            </w:tcBorders>
            <w:shd w:val="clear" w:color="auto" w:fill="auto"/>
            <w:vAlign w:val="center"/>
          </w:tcPr>
          <w:p w14:paraId="4DDBCD76" w14:textId="77777777" w:rsidR="007F539C" w:rsidRPr="007F539C" w:rsidRDefault="007F539C" w:rsidP="007F539C">
            <w:pPr>
              <w:jc w:val="center"/>
              <w:rPr>
                <w:color w:val="000000"/>
                <w:sz w:val="18"/>
                <w:szCs w:val="18"/>
              </w:rPr>
            </w:pPr>
            <w:r w:rsidRPr="007F539C">
              <w:rPr>
                <w:color w:val="000000"/>
                <w:sz w:val="18"/>
                <w:szCs w:val="18"/>
              </w:rPr>
              <w:t>1</w:t>
            </w:r>
          </w:p>
        </w:tc>
        <w:tc>
          <w:tcPr>
            <w:tcW w:w="925" w:type="dxa"/>
            <w:tcBorders>
              <w:top w:val="nil"/>
              <w:left w:val="nil"/>
              <w:bottom w:val="single" w:sz="4" w:space="0" w:color="auto"/>
              <w:right w:val="single" w:sz="4" w:space="0" w:color="auto"/>
            </w:tcBorders>
            <w:shd w:val="clear" w:color="auto" w:fill="auto"/>
            <w:vAlign w:val="center"/>
          </w:tcPr>
          <w:p w14:paraId="0466071B" w14:textId="77777777" w:rsidR="007F539C" w:rsidRPr="007F539C" w:rsidRDefault="007F539C" w:rsidP="007F539C">
            <w:pPr>
              <w:jc w:val="center"/>
              <w:rPr>
                <w:b/>
                <w:bCs/>
                <w:color w:val="000000"/>
                <w:sz w:val="18"/>
                <w:szCs w:val="18"/>
              </w:rPr>
            </w:pPr>
            <w:r w:rsidRPr="007F539C">
              <w:rPr>
                <w:b/>
                <w:bCs/>
                <w:color w:val="000000"/>
                <w:sz w:val="18"/>
                <w:szCs w:val="18"/>
              </w:rPr>
              <w:t>20,0</w:t>
            </w:r>
          </w:p>
        </w:tc>
        <w:tc>
          <w:tcPr>
            <w:tcW w:w="925" w:type="dxa"/>
            <w:tcBorders>
              <w:top w:val="nil"/>
              <w:left w:val="nil"/>
              <w:bottom w:val="single" w:sz="4" w:space="0" w:color="auto"/>
              <w:right w:val="single" w:sz="4" w:space="0" w:color="auto"/>
            </w:tcBorders>
            <w:shd w:val="clear" w:color="auto" w:fill="auto"/>
            <w:vAlign w:val="center"/>
          </w:tcPr>
          <w:p w14:paraId="592B451D" w14:textId="77777777" w:rsidR="007F539C" w:rsidRPr="007F539C" w:rsidRDefault="007F539C" w:rsidP="007F539C">
            <w:pPr>
              <w:jc w:val="center"/>
              <w:rPr>
                <w:b/>
                <w:bCs/>
                <w:color w:val="000000"/>
                <w:sz w:val="18"/>
                <w:szCs w:val="18"/>
              </w:rPr>
            </w:pPr>
            <w:r w:rsidRPr="007F539C">
              <w:rPr>
                <w:b/>
                <w:bCs/>
                <w:color w:val="000000"/>
                <w:sz w:val="18"/>
                <w:szCs w:val="18"/>
              </w:rPr>
              <w:t>6,0</w:t>
            </w:r>
          </w:p>
        </w:tc>
        <w:tc>
          <w:tcPr>
            <w:tcW w:w="947" w:type="dxa"/>
            <w:tcBorders>
              <w:top w:val="nil"/>
              <w:left w:val="nil"/>
              <w:bottom w:val="single" w:sz="4" w:space="0" w:color="auto"/>
              <w:right w:val="single" w:sz="4" w:space="0" w:color="auto"/>
            </w:tcBorders>
            <w:shd w:val="clear" w:color="auto" w:fill="auto"/>
            <w:vAlign w:val="center"/>
          </w:tcPr>
          <w:p w14:paraId="6C074D1D"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6F263ABB"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28A81909"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53D546E9" w14:textId="77777777" w:rsidR="007F539C" w:rsidRPr="007F539C" w:rsidRDefault="007F539C" w:rsidP="007F539C">
            <w:pPr>
              <w:jc w:val="center"/>
              <w:rPr>
                <w:color w:val="000000"/>
                <w:sz w:val="18"/>
                <w:szCs w:val="18"/>
              </w:rPr>
            </w:pPr>
            <w:r w:rsidRPr="007F539C">
              <w:rPr>
                <w:color w:val="000000"/>
                <w:sz w:val="18"/>
                <w:szCs w:val="18"/>
              </w:rPr>
              <w:t>5</w:t>
            </w:r>
          </w:p>
        </w:tc>
        <w:tc>
          <w:tcPr>
            <w:tcW w:w="918" w:type="dxa"/>
            <w:tcBorders>
              <w:top w:val="nil"/>
              <w:left w:val="nil"/>
              <w:bottom w:val="single" w:sz="4" w:space="0" w:color="auto"/>
              <w:right w:val="single" w:sz="4" w:space="0" w:color="auto"/>
            </w:tcBorders>
            <w:shd w:val="clear" w:color="auto" w:fill="auto"/>
            <w:vAlign w:val="center"/>
          </w:tcPr>
          <w:p w14:paraId="380E2DEA" w14:textId="77777777" w:rsidR="007F539C" w:rsidRPr="007F539C" w:rsidRDefault="007F539C" w:rsidP="007F539C">
            <w:pPr>
              <w:jc w:val="center"/>
              <w:rPr>
                <w:color w:val="000000"/>
                <w:sz w:val="18"/>
                <w:szCs w:val="18"/>
              </w:rPr>
            </w:pPr>
            <w:r w:rsidRPr="007F539C">
              <w:rPr>
                <w:color w:val="000000"/>
                <w:sz w:val="18"/>
                <w:szCs w:val="18"/>
              </w:rPr>
              <w:t>5</w:t>
            </w:r>
          </w:p>
        </w:tc>
        <w:tc>
          <w:tcPr>
            <w:tcW w:w="932" w:type="dxa"/>
            <w:tcBorders>
              <w:top w:val="nil"/>
              <w:left w:val="nil"/>
              <w:bottom w:val="single" w:sz="4" w:space="0" w:color="auto"/>
              <w:right w:val="single" w:sz="4" w:space="0" w:color="auto"/>
            </w:tcBorders>
            <w:shd w:val="clear" w:color="auto" w:fill="auto"/>
            <w:vAlign w:val="center"/>
          </w:tcPr>
          <w:p w14:paraId="1304389C"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23FC80E8"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28E9FBA8" w14:textId="77777777" w:rsidR="007F539C" w:rsidRPr="007F539C" w:rsidRDefault="007F539C" w:rsidP="007F539C">
            <w:pPr>
              <w:jc w:val="center"/>
              <w:rPr>
                <w:b/>
                <w:bCs/>
                <w:color w:val="000000"/>
                <w:sz w:val="18"/>
                <w:szCs w:val="18"/>
              </w:rPr>
            </w:pPr>
            <w:r w:rsidRPr="007F539C">
              <w:rPr>
                <w:b/>
                <w:bCs/>
                <w:color w:val="000000"/>
                <w:sz w:val="18"/>
                <w:szCs w:val="18"/>
              </w:rPr>
              <w:t>60,0</w:t>
            </w:r>
          </w:p>
        </w:tc>
      </w:tr>
      <w:tr w:rsidR="007F539C" w:rsidRPr="007F539C" w14:paraId="2C43FF14"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3B7DD082" w14:textId="77777777" w:rsidR="007F539C" w:rsidRPr="007F539C" w:rsidRDefault="007F539C" w:rsidP="007F539C">
            <w:pPr>
              <w:jc w:val="center"/>
              <w:rPr>
                <w:color w:val="000000"/>
                <w:sz w:val="18"/>
                <w:szCs w:val="18"/>
              </w:rPr>
            </w:pPr>
            <w:r w:rsidRPr="007F539C">
              <w:rPr>
                <w:color w:val="000000"/>
                <w:sz w:val="18"/>
                <w:szCs w:val="18"/>
              </w:rPr>
              <w:t>72</w:t>
            </w:r>
          </w:p>
        </w:tc>
        <w:tc>
          <w:tcPr>
            <w:tcW w:w="2679" w:type="dxa"/>
            <w:tcBorders>
              <w:top w:val="nil"/>
              <w:left w:val="nil"/>
              <w:bottom w:val="single" w:sz="4" w:space="0" w:color="auto"/>
              <w:right w:val="single" w:sz="4" w:space="0" w:color="auto"/>
            </w:tcBorders>
            <w:shd w:val="clear" w:color="auto" w:fill="auto"/>
            <w:vAlign w:val="center"/>
          </w:tcPr>
          <w:p w14:paraId="64B4ECEE" w14:textId="77777777" w:rsidR="007F539C" w:rsidRPr="007F539C" w:rsidRDefault="007F539C" w:rsidP="007F539C">
            <w:pPr>
              <w:rPr>
                <w:color w:val="000000"/>
                <w:sz w:val="18"/>
                <w:szCs w:val="18"/>
              </w:rPr>
            </w:pPr>
            <w:r w:rsidRPr="007F539C">
              <w:rPr>
                <w:color w:val="000000"/>
                <w:sz w:val="18"/>
                <w:szCs w:val="18"/>
              </w:rPr>
              <w:t>БДОУ г. Омска  "Детский сад № 380"</w:t>
            </w:r>
          </w:p>
        </w:tc>
        <w:tc>
          <w:tcPr>
            <w:tcW w:w="947" w:type="dxa"/>
            <w:tcBorders>
              <w:top w:val="nil"/>
              <w:left w:val="nil"/>
              <w:bottom w:val="single" w:sz="4" w:space="0" w:color="auto"/>
              <w:right w:val="single" w:sz="4" w:space="0" w:color="auto"/>
            </w:tcBorders>
            <w:shd w:val="clear" w:color="auto" w:fill="auto"/>
            <w:vAlign w:val="center"/>
          </w:tcPr>
          <w:p w14:paraId="0BF26146"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6C8A62BD"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13FAE23A"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1AC57E66"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258ED2CB"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73397103" w14:textId="77777777" w:rsidR="007F539C" w:rsidRPr="007F539C" w:rsidRDefault="007F539C" w:rsidP="007F539C">
            <w:pPr>
              <w:jc w:val="center"/>
              <w:rPr>
                <w:b/>
                <w:bCs/>
                <w:color w:val="000000"/>
                <w:sz w:val="18"/>
                <w:szCs w:val="18"/>
              </w:rPr>
            </w:pPr>
            <w:r w:rsidRPr="007F539C">
              <w:rPr>
                <w:b/>
                <w:bCs/>
                <w:color w:val="000000"/>
                <w:sz w:val="18"/>
                <w:szCs w:val="18"/>
              </w:rPr>
              <w:t>16,0</w:t>
            </w:r>
          </w:p>
        </w:tc>
        <w:tc>
          <w:tcPr>
            <w:tcW w:w="918" w:type="dxa"/>
            <w:tcBorders>
              <w:top w:val="nil"/>
              <w:left w:val="nil"/>
              <w:bottom w:val="single" w:sz="4" w:space="0" w:color="auto"/>
              <w:right w:val="single" w:sz="4" w:space="0" w:color="auto"/>
            </w:tcBorders>
            <w:shd w:val="clear" w:color="auto" w:fill="auto"/>
            <w:vAlign w:val="center"/>
          </w:tcPr>
          <w:p w14:paraId="7DB173ED" w14:textId="77777777" w:rsidR="007F539C" w:rsidRPr="007F539C" w:rsidRDefault="007F539C" w:rsidP="007F539C">
            <w:pPr>
              <w:jc w:val="center"/>
              <w:rPr>
                <w:color w:val="000000"/>
                <w:sz w:val="18"/>
                <w:szCs w:val="18"/>
              </w:rPr>
            </w:pPr>
            <w:r w:rsidRPr="007F539C">
              <w:rPr>
                <w:color w:val="000000"/>
                <w:sz w:val="18"/>
                <w:szCs w:val="18"/>
              </w:rPr>
              <w:t>23</w:t>
            </w:r>
          </w:p>
        </w:tc>
        <w:tc>
          <w:tcPr>
            <w:tcW w:w="918" w:type="dxa"/>
            <w:tcBorders>
              <w:top w:val="nil"/>
              <w:left w:val="nil"/>
              <w:bottom w:val="single" w:sz="4" w:space="0" w:color="auto"/>
              <w:right w:val="single" w:sz="4" w:space="0" w:color="auto"/>
            </w:tcBorders>
            <w:shd w:val="clear" w:color="auto" w:fill="auto"/>
            <w:vAlign w:val="center"/>
          </w:tcPr>
          <w:p w14:paraId="1BB94442" w14:textId="77777777" w:rsidR="007F539C" w:rsidRPr="007F539C" w:rsidRDefault="007F539C" w:rsidP="007F539C">
            <w:pPr>
              <w:jc w:val="center"/>
              <w:rPr>
                <w:color w:val="000000"/>
                <w:sz w:val="18"/>
                <w:szCs w:val="18"/>
              </w:rPr>
            </w:pPr>
            <w:r w:rsidRPr="007F539C">
              <w:rPr>
                <w:color w:val="000000"/>
                <w:sz w:val="18"/>
                <w:szCs w:val="18"/>
              </w:rPr>
              <w:t>23</w:t>
            </w:r>
          </w:p>
        </w:tc>
        <w:tc>
          <w:tcPr>
            <w:tcW w:w="932" w:type="dxa"/>
            <w:tcBorders>
              <w:top w:val="nil"/>
              <w:left w:val="nil"/>
              <w:bottom w:val="single" w:sz="4" w:space="0" w:color="auto"/>
              <w:right w:val="single" w:sz="4" w:space="0" w:color="auto"/>
            </w:tcBorders>
            <w:shd w:val="clear" w:color="auto" w:fill="auto"/>
            <w:vAlign w:val="center"/>
          </w:tcPr>
          <w:p w14:paraId="2D7C66E1"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1883837B"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0857D2F0" w14:textId="77777777" w:rsidR="007F539C" w:rsidRPr="007F539C" w:rsidRDefault="007F539C" w:rsidP="007F539C">
            <w:pPr>
              <w:jc w:val="center"/>
              <w:rPr>
                <w:b/>
                <w:bCs/>
                <w:color w:val="000000"/>
                <w:sz w:val="18"/>
                <w:szCs w:val="18"/>
              </w:rPr>
            </w:pPr>
            <w:r w:rsidRPr="007F539C">
              <w:rPr>
                <w:b/>
                <w:bCs/>
                <w:color w:val="000000"/>
                <w:sz w:val="18"/>
                <w:szCs w:val="18"/>
              </w:rPr>
              <w:t>46,0</w:t>
            </w:r>
          </w:p>
        </w:tc>
      </w:tr>
      <w:tr w:rsidR="007F539C" w:rsidRPr="007F539C" w14:paraId="096D778E"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479D7D74" w14:textId="77777777" w:rsidR="007F539C" w:rsidRPr="007F539C" w:rsidRDefault="007F539C" w:rsidP="007F539C">
            <w:pPr>
              <w:jc w:val="center"/>
              <w:rPr>
                <w:color w:val="000000"/>
                <w:sz w:val="18"/>
                <w:szCs w:val="18"/>
              </w:rPr>
            </w:pPr>
            <w:r w:rsidRPr="007F539C">
              <w:rPr>
                <w:color w:val="000000"/>
                <w:sz w:val="18"/>
                <w:szCs w:val="18"/>
              </w:rPr>
              <w:t>73</w:t>
            </w:r>
          </w:p>
        </w:tc>
        <w:tc>
          <w:tcPr>
            <w:tcW w:w="2679" w:type="dxa"/>
            <w:tcBorders>
              <w:top w:val="nil"/>
              <w:left w:val="nil"/>
              <w:bottom w:val="single" w:sz="4" w:space="0" w:color="auto"/>
              <w:right w:val="single" w:sz="4" w:space="0" w:color="auto"/>
            </w:tcBorders>
            <w:shd w:val="clear" w:color="auto" w:fill="auto"/>
            <w:vAlign w:val="center"/>
          </w:tcPr>
          <w:p w14:paraId="7FE2A726" w14:textId="77777777" w:rsidR="007F539C" w:rsidRPr="007F539C" w:rsidRDefault="007F539C" w:rsidP="007F539C">
            <w:pPr>
              <w:rPr>
                <w:color w:val="000000"/>
                <w:sz w:val="18"/>
                <w:szCs w:val="18"/>
              </w:rPr>
            </w:pPr>
            <w:r w:rsidRPr="007F539C">
              <w:rPr>
                <w:color w:val="000000"/>
                <w:sz w:val="18"/>
                <w:szCs w:val="18"/>
              </w:rPr>
              <w:t>БДОУ г. Омска "Детский сад  присмотра и оздоровления № 385"</w:t>
            </w:r>
          </w:p>
        </w:tc>
        <w:tc>
          <w:tcPr>
            <w:tcW w:w="947" w:type="dxa"/>
            <w:tcBorders>
              <w:top w:val="nil"/>
              <w:left w:val="nil"/>
              <w:bottom w:val="single" w:sz="4" w:space="0" w:color="auto"/>
              <w:right w:val="single" w:sz="4" w:space="0" w:color="auto"/>
            </w:tcBorders>
            <w:shd w:val="clear" w:color="auto" w:fill="auto"/>
            <w:vAlign w:val="center"/>
          </w:tcPr>
          <w:p w14:paraId="35335F1B"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0ED463DB"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05078242"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0C1CCC36" w14:textId="77777777" w:rsidR="007F539C" w:rsidRPr="007F539C" w:rsidRDefault="007F539C" w:rsidP="007F539C">
            <w:pPr>
              <w:jc w:val="center"/>
              <w:rPr>
                <w:color w:val="000000"/>
                <w:sz w:val="18"/>
                <w:szCs w:val="18"/>
              </w:rPr>
            </w:pPr>
            <w:r w:rsidRPr="007F539C">
              <w:rPr>
                <w:color w:val="000000"/>
                <w:sz w:val="18"/>
                <w:szCs w:val="18"/>
              </w:rPr>
              <w:t>1</w:t>
            </w:r>
          </w:p>
        </w:tc>
        <w:tc>
          <w:tcPr>
            <w:tcW w:w="932" w:type="dxa"/>
            <w:tcBorders>
              <w:top w:val="nil"/>
              <w:left w:val="nil"/>
              <w:bottom w:val="single" w:sz="4" w:space="0" w:color="auto"/>
              <w:right w:val="single" w:sz="4" w:space="0" w:color="auto"/>
            </w:tcBorders>
            <w:shd w:val="clear" w:color="auto" w:fill="auto"/>
            <w:vAlign w:val="center"/>
          </w:tcPr>
          <w:p w14:paraId="47D2E9DD" w14:textId="77777777" w:rsidR="007F539C" w:rsidRPr="007F539C" w:rsidRDefault="007F539C" w:rsidP="007F539C">
            <w:pPr>
              <w:jc w:val="center"/>
              <w:rPr>
                <w:b/>
                <w:bCs/>
                <w:color w:val="000000"/>
                <w:sz w:val="18"/>
                <w:szCs w:val="18"/>
              </w:rPr>
            </w:pPr>
            <w:r w:rsidRPr="007F539C">
              <w:rPr>
                <w:b/>
                <w:bCs/>
                <w:color w:val="000000"/>
                <w:sz w:val="18"/>
                <w:szCs w:val="18"/>
              </w:rPr>
              <w:t>20,0</w:t>
            </w:r>
          </w:p>
        </w:tc>
        <w:tc>
          <w:tcPr>
            <w:tcW w:w="925" w:type="dxa"/>
            <w:tcBorders>
              <w:top w:val="nil"/>
              <w:left w:val="nil"/>
              <w:bottom w:val="single" w:sz="4" w:space="0" w:color="auto"/>
              <w:right w:val="single" w:sz="4" w:space="0" w:color="auto"/>
            </w:tcBorders>
            <w:shd w:val="clear" w:color="auto" w:fill="auto"/>
            <w:vAlign w:val="center"/>
          </w:tcPr>
          <w:p w14:paraId="0162B09C" w14:textId="77777777" w:rsidR="007F539C" w:rsidRPr="007F539C" w:rsidRDefault="007F539C" w:rsidP="007F539C">
            <w:pPr>
              <w:jc w:val="center"/>
              <w:rPr>
                <w:b/>
                <w:bCs/>
                <w:color w:val="000000"/>
                <w:sz w:val="18"/>
                <w:szCs w:val="18"/>
              </w:rPr>
            </w:pPr>
            <w:r w:rsidRPr="007F539C">
              <w:rPr>
                <w:b/>
                <w:bCs/>
                <w:color w:val="000000"/>
                <w:sz w:val="18"/>
                <w:szCs w:val="18"/>
              </w:rPr>
              <w:t>8,0</w:t>
            </w:r>
          </w:p>
        </w:tc>
        <w:tc>
          <w:tcPr>
            <w:tcW w:w="918" w:type="dxa"/>
            <w:tcBorders>
              <w:top w:val="nil"/>
              <w:left w:val="nil"/>
              <w:bottom w:val="single" w:sz="4" w:space="0" w:color="auto"/>
              <w:right w:val="single" w:sz="4" w:space="0" w:color="auto"/>
            </w:tcBorders>
            <w:shd w:val="clear" w:color="auto" w:fill="auto"/>
            <w:vAlign w:val="center"/>
          </w:tcPr>
          <w:p w14:paraId="421E04AC" w14:textId="77777777" w:rsidR="007F539C" w:rsidRPr="007F539C" w:rsidRDefault="007F539C" w:rsidP="007F539C">
            <w:pPr>
              <w:jc w:val="center"/>
              <w:rPr>
                <w:color w:val="000000"/>
                <w:sz w:val="18"/>
                <w:szCs w:val="18"/>
              </w:rPr>
            </w:pPr>
            <w:r w:rsidRPr="007F539C">
              <w:rPr>
                <w:color w:val="000000"/>
                <w:sz w:val="18"/>
                <w:szCs w:val="18"/>
              </w:rPr>
              <w:t>1</w:t>
            </w:r>
          </w:p>
        </w:tc>
        <w:tc>
          <w:tcPr>
            <w:tcW w:w="918" w:type="dxa"/>
            <w:tcBorders>
              <w:top w:val="nil"/>
              <w:left w:val="nil"/>
              <w:bottom w:val="single" w:sz="4" w:space="0" w:color="auto"/>
              <w:right w:val="single" w:sz="4" w:space="0" w:color="auto"/>
            </w:tcBorders>
            <w:shd w:val="clear" w:color="auto" w:fill="auto"/>
            <w:vAlign w:val="center"/>
          </w:tcPr>
          <w:p w14:paraId="14A61693" w14:textId="77777777" w:rsidR="007F539C" w:rsidRPr="007F539C" w:rsidRDefault="007F539C" w:rsidP="007F539C">
            <w:pPr>
              <w:jc w:val="center"/>
              <w:rPr>
                <w:color w:val="000000"/>
                <w:sz w:val="18"/>
                <w:szCs w:val="18"/>
              </w:rPr>
            </w:pPr>
            <w:r w:rsidRPr="007F539C">
              <w:rPr>
                <w:color w:val="000000"/>
                <w:sz w:val="18"/>
                <w:szCs w:val="18"/>
              </w:rPr>
              <w:t>1</w:t>
            </w:r>
          </w:p>
        </w:tc>
        <w:tc>
          <w:tcPr>
            <w:tcW w:w="932" w:type="dxa"/>
            <w:tcBorders>
              <w:top w:val="nil"/>
              <w:left w:val="nil"/>
              <w:bottom w:val="single" w:sz="4" w:space="0" w:color="auto"/>
              <w:right w:val="single" w:sz="4" w:space="0" w:color="auto"/>
            </w:tcBorders>
            <w:shd w:val="clear" w:color="auto" w:fill="auto"/>
            <w:vAlign w:val="center"/>
          </w:tcPr>
          <w:p w14:paraId="42BCCD69"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6020FDF9"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6CBC2893" w14:textId="77777777" w:rsidR="007F539C" w:rsidRPr="007F539C" w:rsidRDefault="007F539C" w:rsidP="007F539C">
            <w:pPr>
              <w:jc w:val="center"/>
              <w:rPr>
                <w:b/>
                <w:bCs/>
                <w:color w:val="000000"/>
                <w:sz w:val="18"/>
                <w:szCs w:val="18"/>
              </w:rPr>
            </w:pPr>
            <w:r w:rsidRPr="007F539C">
              <w:rPr>
                <w:b/>
                <w:bCs/>
                <w:color w:val="000000"/>
                <w:sz w:val="18"/>
                <w:szCs w:val="18"/>
              </w:rPr>
              <w:t>38,0</w:t>
            </w:r>
          </w:p>
        </w:tc>
      </w:tr>
      <w:tr w:rsidR="007F539C" w:rsidRPr="007F539C" w14:paraId="3607CDA6"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4790487E" w14:textId="77777777" w:rsidR="007F539C" w:rsidRPr="007F539C" w:rsidRDefault="007F539C" w:rsidP="007F539C">
            <w:pPr>
              <w:jc w:val="center"/>
              <w:rPr>
                <w:color w:val="000000"/>
                <w:sz w:val="18"/>
                <w:szCs w:val="18"/>
              </w:rPr>
            </w:pPr>
            <w:r w:rsidRPr="007F539C">
              <w:rPr>
                <w:color w:val="000000"/>
                <w:sz w:val="18"/>
                <w:szCs w:val="18"/>
              </w:rPr>
              <w:t>74</w:t>
            </w:r>
          </w:p>
        </w:tc>
        <w:tc>
          <w:tcPr>
            <w:tcW w:w="2679" w:type="dxa"/>
            <w:tcBorders>
              <w:top w:val="nil"/>
              <w:left w:val="nil"/>
              <w:bottom w:val="single" w:sz="4" w:space="0" w:color="auto"/>
              <w:right w:val="single" w:sz="4" w:space="0" w:color="auto"/>
            </w:tcBorders>
            <w:shd w:val="clear" w:color="auto" w:fill="auto"/>
            <w:vAlign w:val="center"/>
          </w:tcPr>
          <w:p w14:paraId="0539F5AD" w14:textId="77777777" w:rsidR="007F539C" w:rsidRPr="007F539C" w:rsidRDefault="007F539C" w:rsidP="007F539C">
            <w:pPr>
              <w:rPr>
                <w:color w:val="000000"/>
                <w:sz w:val="18"/>
                <w:szCs w:val="18"/>
              </w:rPr>
            </w:pPr>
            <w:r w:rsidRPr="007F539C">
              <w:rPr>
                <w:color w:val="000000"/>
                <w:sz w:val="18"/>
                <w:szCs w:val="18"/>
              </w:rPr>
              <w:t>БДОУ г. Омска "Центр развития ребенка - детский сад № 394"</w:t>
            </w:r>
          </w:p>
        </w:tc>
        <w:tc>
          <w:tcPr>
            <w:tcW w:w="947" w:type="dxa"/>
            <w:tcBorders>
              <w:top w:val="nil"/>
              <w:left w:val="nil"/>
              <w:bottom w:val="single" w:sz="4" w:space="0" w:color="auto"/>
              <w:right w:val="single" w:sz="4" w:space="0" w:color="auto"/>
            </w:tcBorders>
            <w:shd w:val="clear" w:color="auto" w:fill="auto"/>
            <w:vAlign w:val="center"/>
          </w:tcPr>
          <w:p w14:paraId="1B92908B"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60BFDBCB"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3B5FD689"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66B60CCD"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7115F5CD"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7283B7CD"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422F16C1" w14:textId="77777777" w:rsidR="007F539C" w:rsidRPr="007F539C" w:rsidRDefault="007F539C" w:rsidP="007F539C">
            <w:pPr>
              <w:jc w:val="center"/>
              <w:rPr>
                <w:color w:val="000000"/>
                <w:sz w:val="18"/>
                <w:szCs w:val="18"/>
              </w:rPr>
            </w:pPr>
            <w:r w:rsidRPr="007F539C">
              <w:rPr>
                <w:color w:val="000000"/>
                <w:sz w:val="18"/>
                <w:szCs w:val="18"/>
              </w:rPr>
              <w:t>6</w:t>
            </w:r>
          </w:p>
        </w:tc>
        <w:tc>
          <w:tcPr>
            <w:tcW w:w="918" w:type="dxa"/>
            <w:tcBorders>
              <w:top w:val="nil"/>
              <w:left w:val="nil"/>
              <w:bottom w:val="single" w:sz="4" w:space="0" w:color="auto"/>
              <w:right w:val="single" w:sz="4" w:space="0" w:color="auto"/>
            </w:tcBorders>
            <w:shd w:val="clear" w:color="auto" w:fill="auto"/>
            <w:vAlign w:val="center"/>
          </w:tcPr>
          <w:p w14:paraId="2388B784" w14:textId="77777777" w:rsidR="007F539C" w:rsidRPr="007F539C" w:rsidRDefault="007F539C" w:rsidP="007F539C">
            <w:pPr>
              <w:jc w:val="center"/>
              <w:rPr>
                <w:color w:val="000000"/>
                <w:sz w:val="18"/>
                <w:szCs w:val="18"/>
              </w:rPr>
            </w:pPr>
            <w:r w:rsidRPr="007F539C">
              <w:rPr>
                <w:color w:val="000000"/>
                <w:sz w:val="18"/>
                <w:szCs w:val="18"/>
              </w:rPr>
              <w:t>6</w:t>
            </w:r>
          </w:p>
        </w:tc>
        <w:tc>
          <w:tcPr>
            <w:tcW w:w="932" w:type="dxa"/>
            <w:tcBorders>
              <w:top w:val="nil"/>
              <w:left w:val="nil"/>
              <w:bottom w:val="single" w:sz="4" w:space="0" w:color="auto"/>
              <w:right w:val="single" w:sz="4" w:space="0" w:color="auto"/>
            </w:tcBorders>
            <w:shd w:val="clear" w:color="auto" w:fill="auto"/>
            <w:vAlign w:val="center"/>
          </w:tcPr>
          <w:p w14:paraId="4EF50EC8"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2A44E19B"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2F8FADB5" w14:textId="77777777" w:rsidR="007F539C" w:rsidRPr="007F539C" w:rsidRDefault="007F539C" w:rsidP="007F539C">
            <w:pPr>
              <w:jc w:val="center"/>
              <w:rPr>
                <w:b/>
                <w:bCs/>
                <w:color w:val="000000"/>
                <w:sz w:val="18"/>
                <w:szCs w:val="18"/>
              </w:rPr>
            </w:pPr>
            <w:r w:rsidRPr="007F539C">
              <w:rPr>
                <w:b/>
                <w:bCs/>
                <w:color w:val="000000"/>
                <w:sz w:val="18"/>
                <w:szCs w:val="18"/>
              </w:rPr>
              <w:t>54,0</w:t>
            </w:r>
          </w:p>
        </w:tc>
      </w:tr>
      <w:tr w:rsidR="007F539C" w:rsidRPr="007F539C" w14:paraId="64CC1AE4"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64692B6D" w14:textId="77777777" w:rsidR="007F539C" w:rsidRPr="007F539C" w:rsidRDefault="007F539C" w:rsidP="007F539C">
            <w:pPr>
              <w:jc w:val="center"/>
              <w:rPr>
                <w:color w:val="000000"/>
                <w:sz w:val="18"/>
                <w:szCs w:val="18"/>
              </w:rPr>
            </w:pPr>
            <w:r w:rsidRPr="007F539C">
              <w:rPr>
                <w:color w:val="000000"/>
                <w:sz w:val="18"/>
                <w:szCs w:val="18"/>
              </w:rPr>
              <w:lastRenderedPageBreak/>
              <w:t>75</w:t>
            </w:r>
          </w:p>
        </w:tc>
        <w:tc>
          <w:tcPr>
            <w:tcW w:w="2679" w:type="dxa"/>
            <w:tcBorders>
              <w:top w:val="nil"/>
              <w:left w:val="nil"/>
              <w:bottom w:val="single" w:sz="4" w:space="0" w:color="auto"/>
              <w:right w:val="single" w:sz="4" w:space="0" w:color="auto"/>
            </w:tcBorders>
            <w:shd w:val="clear" w:color="auto" w:fill="auto"/>
            <w:vAlign w:val="center"/>
          </w:tcPr>
          <w:p w14:paraId="31B3D16F" w14:textId="77777777" w:rsidR="007F539C" w:rsidRPr="007F539C" w:rsidRDefault="007F539C" w:rsidP="007F539C">
            <w:pPr>
              <w:rPr>
                <w:color w:val="000000"/>
                <w:sz w:val="18"/>
                <w:szCs w:val="18"/>
              </w:rPr>
            </w:pPr>
            <w:r w:rsidRPr="007F539C">
              <w:rPr>
                <w:color w:val="000000"/>
                <w:sz w:val="18"/>
                <w:szCs w:val="18"/>
              </w:rPr>
              <w:t>БДОУ г. Омска "Детский сад № 397 комбинированного вида"</w:t>
            </w:r>
          </w:p>
        </w:tc>
        <w:tc>
          <w:tcPr>
            <w:tcW w:w="947" w:type="dxa"/>
            <w:tcBorders>
              <w:top w:val="nil"/>
              <w:left w:val="nil"/>
              <w:bottom w:val="single" w:sz="4" w:space="0" w:color="auto"/>
              <w:right w:val="single" w:sz="4" w:space="0" w:color="auto"/>
            </w:tcBorders>
            <w:shd w:val="clear" w:color="auto" w:fill="auto"/>
            <w:vAlign w:val="center"/>
          </w:tcPr>
          <w:p w14:paraId="5A766B2F"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0BFADE71"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32344BE6"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1B508EE6" w14:textId="77777777" w:rsidR="007F539C" w:rsidRPr="007F539C" w:rsidRDefault="007F539C" w:rsidP="007F539C">
            <w:pPr>
              <w:jc w:val="center"/>
              <w:rPr>
                <w:color w:val="000000"/>
                <w:sz w:val="18"/>
                <w:szCs w:val="18"/>
              </w:rPr>
            </w:pPr>
            <w:r w:rsidRPr="007F539C">
              <w:rPr>
                <w:color w:val="000000"/>
                <w:sz w:val="18"/>
                <w:szCs w:val="18"/>
              </w:rPr>
              <w:t>1</w:t>
            </w:r>
          </w:p>
        </w:tc>
        <w:tc>
          <w:tcPr>
            <w:tcW w:w="932" w:type="dxa"/>
            <w:tcBorders>
              <w:top w:val="nil"/>
              <w:left w:val="nil"/>
              <w:bottom w:val="single" w:sz="4" w:space="0" w:color="auto"/>
              <w:right w:val="single" w:sz="4" w:space="0" w:color="auto"/>
            </w:tcBorders>
            <w:shd w:val="clear" w:color="auto" w:fill="auto"/>
            <w:vAlign w:val="center"/>
          </w:tcPr>
          <w:p w14:paraId="7C86C6F2" w14:textId="77777777" w:rsidR="007F539C" w:rsidRPr="007F539C" w:rsidRDefault="007F539C" w:rsidP="007F539C">
            <w:pPr>
              <w:jc w:val="center"/>
              <w:rPr>
                <w:b/>
                <w:bCs/>
                <w:color w:val="000000"/>
                <w:sz w:val="18"/>
                <w:szCs w:val="18"/>
              </w:rPr>
            </w:pPr>
            <w:r w:rsidRPr="007F539C">
              <w:rPr>
                <w:b/>
                <w:bCs/>
                <w:color w:val="000000"/>
                <w:sz w:val="18"/>
                <w:szCs w:val="18"/>
              </w:rPr>
              <w:t>20,0</w:t>
            </w:r>
          </w:p>
        </w:tc>
        <w:tc>
          <w:tcPr>
            <w:tcW w:w="925" w:type="dxa"/>
            <w:tcBorders>
              <w:top w:val="nil"/>
              <w:left w:val="nil"/>
              <w:bottom w:val="single" w:sz="4" w:space="0" w:color="auto"/>
              <w:right w:val="single" w:sz="4" w:space="0" w:color="auto"/>
            </w:tcBorders>
            <w:shd w:val="clear" w:color="auto" w:fill="auto"/>
            <w:vAlign w:val="center"/>
          </w:tcPr>
          <w:p w14:paraId="598B375C" w14:textId="77777777" w:rsidR="007F539C" w:rsidRPr="007F539C" w:rsidRDefault="007F539C" w:rsidP="007F539C">
            <w:pPr>
              <w:jc w:val="center"/>
              <w:rPr>
                <w:b/>
                <w:bCs/>
                <w:color w:val="000000"/>
                <w:sz w:val="18"/>
                <w:szCs w:val="18"/>
              </w:rPr>
            </w:pPr>
            <w:r w:rsidRPr="007F539C">
              <w:rPr>
                <w:b/>
                <w:bCs/>
                <w:color w:val="000000"/>
                <w:sz w:val="18"/>
                <w:szCs w:val="18"/>
              </w:rPr>
              <w:t>8,0</w:t>
            </w:r>
          </w:p>
        </w:tc>
        <w:tc>
          <w:tcPr>
            <w:tcW w:w="918" w:type="dxa"/>
            <w:tcBorders>
              <w:top w:val="nil"/>
              <w:left w:val="nil"/>
              <w:bottom w:val="single" w:sz="4" w:space="0" w:color="auto"/>
              <w:right w:val="single" w:sz="4" w:space="0" w:color="auto"/>
            </w:tcBorders>
            <w:shd w:val="clear" w:color="auto" w:fill="auto"/>
            <w:vAlign w:val="center"/>
          </w:tcPr>
          <w:p w14:paraId="4CD7B198" w14:textId="77777777" w:rsidR="007F539C" w:rsidRPr="007F539C" w:rsidRDefault="007F539C" w:rsidP="007F539C">
            <w:pPr>
              <w:jc w:val="center"/>
              <w:rPr>
                <w:color w:val="000000"/>
                <w:sz w:val="18"/>
                <w:szCs w:val="18"/>
              </w:rPr>
            </w:pPr>
            <w:r w:rsidRPr="007F539C">
              <w:rPr>
                <w:color w:val="000000"/>
                <w:sz w:val="18"/>
                <w:szCs w:val="18"/>
              </w:rPr>
              <w:t>10</w:t>
            </w:r>
          </w:p>
        </w:tc>
        <w:tc>
          <w:tcPr>
            <w:tcW w:w="918" w:type="dxa"/>
            <w:tcBorders>
              <w:top w:val="nil"/>
              <w:left w:val="nil"/>
              <w:bottom w:val="single" w:sz="4" w:space="0" w:color="auto"/>
              <w:right w:val="single" w:sz="4" w:space="0" w:color="auto"/>
            </w:tcBorders>
            <w:shd w:val="clear" w:color="auto" w:fill="auto"/>
            <w:vAlign w:val="center"/>
          </w:tcPr>
          <w:p w14:paraId="09C4E0A6" w14:textId="77777777" w:rsidR="007F539C" w:rsidRPr="007F539C" w:rsidRDefault="007F539C" w:rsidP="007F539C">
            <w:pPr>
              <w:jc w:val="center"/>
              <w:rPr>
                <w:color w:val="000000"/>
                <w:sz w:val="18"/>
                <w:szCs w:val="18"/>
              </w:rPr>
            </w:pPr>
            <w:r w:rsidRPr="007F539C">
              <w:rPr>
                <w:color w:val="000000"/>
                <w:sz w:val="18"/>
                <w:szCs w:val="18"/>
              </w:rPr>
              <w:t>10</w:t>
            </w:r>
          </w:p>
        </w:tc>
        <w:tc>
          <w:tcPr>
            <w:tcW w:w="932" w:type="dxa"/>
            <w:tcBorders>
              <w:top w:val="nil"/>
              <w:left w:val="nil"/>
              <w:bottom w:val="single" w:sz="4" w:space="0" w:color="auto"/>
              <w:right w:val="single" w:sz="4" w:space="0" w:color="auto"/>
            </w:tcBorders>
            <w:shd w:val="clear" w:color="auto" w:fill="auto"/>
            <w:vAlign w:val="center"/>
          </w:tcPr>
          <w:p w14:paraId="60EAFE45"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32297F39"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7D028598" w14:textId="77777777" w:rsidR="007F539C" w:rsidRPr="007F539C" w:rsidRDefault="007F539C" w:rsidP="007F539C">
            <w:pPr>
              <w:jc w:val="center"/>
              <w:rPr>
                <w:b/>
                <w:bCs/>
                <w:color w:val="000000"/>
                <w:sz w:val="18"/>
                <w:szCs w:val="18"/>
              </w:rPr>
            </w:pPr>
            <w:r w:rsidRPr="007F539C">
              <w:rPr>
                <w:b/>
                <w:bCs/>
                <w:color w:val="000000"/>
                <w:sz w:val="18"/>
                <w:szCs w:val="18"/>
              </w:rPr>
              <w:t>38,0</w:t>
            </w:r>
          </w:p>
        </w:tc>
      </w:tr>
      <w:tr w:rsidR="007F539C" w:rsidRPr="007F539C" w14:paraId="0722A4B0"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053094A4" w14:textId="77777777" w:rsidR="007F539C" w:rsidRPr="007F539C" w:rsidRDefault="007F539C" w:rsidP="007F539C">
            <w:pPr>
              <w:jc w:val="center"/>
              <w:rPr>
                <w:color w:val="000000"/>
                <w:sz w:val="18"/>
                <w:szCs w:val="18"/>
              </w:rPr>
            </w:pPr>
            <w:r w:rsidRPr="007F539C">
              <w:rPr>
                <w:color w:val="000000"/>
                <w:sz w:val="18"/>
                <w:szCs w:val="18"/>
              </w:rPr>
              <w:t>76</w:t>
            </w:r>
          </w:p>
        </w:tc>
        <w:tc>
          <w:tcPr>
            <w:tcW w:w="2679" w:type="dxa"/>
            <w:tcBorders>
              <w:top w:val="nil"/>
              <w:left w:val="nil"/>
              <w:bottom w:val="single" w:sz="4" w:space="0" w:color="auto"/>
              <w:right w:val="single" w:sz="4" w:space="0" w:color="auto"/>
            </w:tcBorders>
            <w:shd w:val="clear" w:color="auto" w:fill="auto"/>
            <w:vAlign w:val="center"/>
          </w:tcPr>
          <w:p w14:paraId="33C31C10" w14:textId="77777777" w:rsidR="007F539C" w:rsidRPr="007F539C" w:rsidRDefault="007F539C" w:rsidP="007F539C">
            <w:pPr>
              <w:rPr>
                <w:color w:val="000000"/>
                <w:sz w:val="18"/>
                <w:szCs w:val="18"/>
              </w:rPr>
            </w:pPr>
            <w:r w:rsidRPr="007F539C">
              <w:rPr>
                <w:color w:val="000000"/>
                <w:sz w:val="18"/>
                <w:szCs w:val="18"/>
              </w:rPr>
              <w:t>БОУ г. Омска "СОШ № 3"</w:t>
            </w:r>
          </w:p>
        </w:tc>
        <w:tc>
          <w:tcPr>
            <w:tcW w:w="947" w:type="dxa"/>
            <w:tcBorders>
              <w:top w:val="nil"/>
              <w:left w:val="nil"/>
              <w:bottom w:val="single" w:sz="4" w:space="0" w:color="auto"/>
              <w:right w:val="single" w:sz="4" w:space="0" w:color="auto"/>
            </w:tcBorders>
            <w:shd w:val="clear" w:color="auto" w:fill="auto"/>
            <w:vAlign w:val="center"/>
          </w:tcPr>
          <w:p w14:paraId="5F186C66" w14:textId="77777777" w:rsidR="007F539C" w:rsidRPr="007F539C" w:rsidRDefault="007F539C" w:rsidP="007F539C">
            <w:pPr>
              <w:jc w:val="center"/>
              <w:rPr>
                <w:color w:val="000000"/>
                <w:sz w:val="18"/>
                <w:szCs w:val="18"/>
              </w:rPr>
            </w:pPr>
            <w:r w:rsidRPr="007F539C">
              <w:rPr>
                <w:color w:val="000000"/>
                <w:sz w:val="18"/>
                <w:szCs w:val="18"/>
              </w:rPr>
              <w:t>3</w:t>
            </w:r>
          </w:p>
        </w:tc>
        <w:tc>
          <w:tcPr>
            <w:tcW w:w="925" w:type="dxa"/>
            <w:tcBorders>
              <w:top w:val="nil"/>
              <w:left w:val="nil"/>
              <w:bottom w:val="single" w:sz="4" w:space="0" w:color="auto"/>
              <w:right w:val="single" w:sz="4" w:space="0" w:color="auto"/>
            </w:tcBorders>
            <w:shd w:val="clear" w:color="auto" w:fill="auto"/>
            <w:vAlign w:val="center"/>
          </w:tcPr>
          <w:p w14:paraId="4703760C"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6AD480E6" w14:textId="77777777" w:rsidR="007F539C" w:rsidRPr="007F539C" w:rsidRDefault="007F539C" w:rsidP="007F539C">
            <w:pPr>
              <w:jc w:val="center"/>
              <w:rPr>
                <w:b/>
                <w:bCs/>
                <w:color w:val="000000"/>
                <w:sz w:val="18"/>
                <w:szCs w:val="18"/>
              </w:rPr>
            </w:pPr>
            <w:r w:rsidRPr="007F539C">
              <w:rPr>
                <w:b/>
                <w:bCs/>
                <w:color w:val="000000"/>
                <w:sz w:val="18"/>
                <w:szCs w:val="18"/>
              </w:rPr>
              <w:t>18,0</w:t>
            </w:r>
          </w:p>
        </w:tc>
        <w:tc>
          <w:tcPr>
            <w:tcW w:w="947" w:type="dxa"/>
            <w:tcBorders>
              <w:top w:val="nil"/>
              <w:left w:val="nil"/>
              <w:bottom w:val="single" w:sz="4" w:space="0" w:color="auto"/>
              <w:right w:val="single" w:sz="4" w:space="0" w:color="auto"/>
            </w:tcBorders>
            <w:shd w:val="clear" w:color="auto" w:fill="auto"/>
            <w:vAlign w:val="center"/>
          </w:tcPr>
          <w:p w14:paraId="7561EFE3"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493CCCBA"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3C86DFC0"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1D429CF9" w14:textId="77777777" w:rsidR="007F539C" w:rsidRPr="007F539C" w:rsidRDefault="007F539C" w:rsidP="007F539C">
            <w:pPr>
              <w:jc w:val="center"/>
              <w:rPr>
                <w:color w:val="000000"/>
                <w:sz w:val="18"/>
                <w:szCs w:val="18"/>
              </w:rPr>
            </w:pPr>
            <w:r w:rsidRPr="007F539C">
              <w:rPr>
                <w:color w:val="000000"/>
                <w:sz w:val="18"/>
                <w:szCs w:val="18"/>
              </w:rPr>
              <w:t>14</w:t>
            </w:r>
          </w:p>
        </w:tc>
        <w:tc>
          <w:tcPr>
            <w:tcW w:w="918" w:type="dxa"/>
            <w:tcBorders>
              <w:top w:val="nil"/>
              <w:left w:val="nil"/>
              <w:bottom w:val="single" w:sz="4" w:space="0" w:color="auto"/>
              <w:right w:val="single" w:sz="4" w:space="0" w:color="auto"/>
            </w:tcBorders>
            <w:shd w:val="clear" w:color="auto" w:fill="auto"/>
            <w:vAlign w:val="center"/>
          </w:tcPr>
          <w:p w14:paraId="1F8CB63B" w14:textId="77777777" w:rsidR="007F539C" w:rsidRPr="007F539C" w:rsidRDefault="007F539C" w:rsidP="007F539C">
            <w:pPr>
              <w:jc w:val="center"/>
              <w:rPr>
                <w:color w:val="000000"/>
                <w:sz w:val="18"/>
                <w:szCs w:val="18"/>
              </w:rPr>
            </w:pPr>
            <w:r w:rsidRPr="007F539C">
              <w:rPr>
                <w:color w:val="000000"/>
                <w:sz w:val="18"/>
                <w:szCs w:val="18"/>
              </w:rPr>
              <w:t>16</w:t>
            </w:r>
          </w:p>
        </w:tc>
        <w:tc>
          <w:tcPr>
            <w:tcW w:w="932" w:type="dxa"/>
            <w:tcBorders>
              <w:top w:val="nil"/>
              <w:left w:val="nil"/>
              <w:bottom w:val="single" w:sz="4" w:space="0" w:color="auto"/>
              <w:right w:val="single" w:sz="4" w:space="0" w:color="auto"/>
            </w:tcBorders>
            <w:shd w:val="clear" w:color="auto" w:fill="auto"/>
            <w:vAlign w:val="center"/>
          </w:tcPr>
          <w:p w14:paraId="7437AAA1" w14:textId="77777777" w:rsidR="007F539C" w:rsidRPr="007F539C" w:rsidRDefault="007F539C" w:rsidP="007F539C">
            <w:pPr>
              <w:jc w:val="center"/>
              <w:rPr>
                <w:b/>
                <w:bCs/>
                <w:color w:val="000000"/>
                <w:sz w:val="18"/>
                <w:szCs w:val="18"/>
              </w:rPr>
            </w:pPr>
            <w:r w:rsidRPr="007F539C">
              <w:rPr>
                <w:b/>
                <w:bCs/>
                <w:color w:val="000000"/>
                <w:sz w:val="18"/>
                <w:szCs w:val="18"/>
              </w:rPr>
              <w:t>87,5</w:t>
            </w:r>
          </w:p>
        </w:tc>
        <w:tc>
          <w:tcPr>
            <w:tcW w:w="925" w:type="dxa"/>
            <w:tcBorders>
              <w:top w:val="nil"/>
              <w:left w:val="nil"/>
              <w:bottom w:val="single" w:sz="4" w:space="0" w:color="auto"/>
              <w:right w:val="single" w:sz="4" w:space="0" w:color="auto"/>
            </w:tcBorders>
            <w:shd w:val="clear" w:color="auto" w:fill="auto"/>
            <w:vAlign w:val="center"/>
          </w:tcPr>
          <w:p w14:paraId="1699E158" w14:textId="77777777" w:rsidR="007F539C" w:rsidRPr="007F539C" w:rsidRDefault="007F539C" w:rsidP="007F539C">
            <w:pPr>
              <w:jc w:val="center"/>
              <w:rPr>
                <w:b/>
                <w:bCs/>
                <w:color w:val="000000"/>
                <w:sz w:val="18"/>
                <w:szCs w:val="18"/>
              </w:rPr>
            </w:pPr>
            <w:r w:rsidRPr="007F539C">
              <w:rPr>
                <w:b/>
                <w:bCs/>
                <w:color w:val="000000"/>
                <w:sz w:val="18"/>
                <w:szCs w:val="18"/>
              </w:rPr>
              <w:t>26,3</w:t>
            </w:r>
          </w:p>
        </w:tc>
        <w:tc>
          <w:tcPr>
            <w:tcW w:w="1852" w:type="dxa"/>
            <w:tcBorders>
              <w:top w:val="nil"/>
              <w:left w:val="nil"/>
              <w:bottom w:val="single" w:sz="4" w:space="0" w:color="auto"/>
              <w:right w:val="single" w:sz="4" w:space="0" w:color="auto"/>
            </w:tcBorders>
            <w:shd w:val="clear" w:color="auto" w:fill="auto"/>
            <w:vAlign w:val="center"/>
          </w:tcPr>
          <w:p w14:paraId="2866B461" w14:textId="77777777" w:rsidR="007F539C" w:rsidRPr="007F539C" w:rsidRDefault="007F539C" w:rsidP="007F539C">
            <w:pPr>
              <w:jc w:val="center"/>
              <w:rPr>
                <w:b/>
                <w:bCs/>
                <w:color w:val="000000"/>
                <w:sz w:val="18"/>
                <w:szCs w:val="18"/>
              </w:rPr>
            </w:pPr>
            <w:r w:rsidRPr="007F539C">
              <w:rPr>
                <w:b/>
                <w:bCs/>
                <w:color w:val="000000"/>
                <w:sz w:val="18"/>
                <w:szCs w:val="18"/>
              </w:rPr>
              <w:t>68,3</w:t>
            </w:r>
          </w:p>
        </w:tc>
      </w:tr>
      <w:tr w:rsidR="007F539C" w:rsidRPr="007F539C" w14:paraId="3CFC1466"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5714B74C" w14:textId="77777777" w:rsidR="007F539C" w:rsidRPr="007F539C" w:rsidRDefault="007F539C" w:rsidP="007F539C">
            <w:pPr>
              <w:jc w:val="center"/>
              <w:rPr>
                <w:color w:val="000000"/>
                <w:sz w:val="18"/>
                <w:szCs w:val="18"/>
              </w:rPr>
            </w:pPr>
            <w:r w:rsidRPr="007F539C">
              <w:rPr>
                <w:color w:val="000000"/>
                <w:sz w:val="18"/>
                <w:szCs w:val="18"/>
              </w:rPr>
              <w:t>77</w:t>
            </w:r>
          </w:p>
        </w:tc>
        <w:tc>
          <w:tcPr>
            <w:tcW w:w="2679" w:type="dxa"/>
            <w:tcBorders>
              <w:top w:val="nil"/>
              <w:left w:val="nil"/>
              <w:bottom w:val="single" w:sz="4" w:space="0" w:color="auto"/>
              <w:right w:val="single" w:sz="4" w:space="0" w:color="auto"/>
            </w:tcBorders>
            <w:shd w:val="clear" w:color="auto" w:fill="auto"/>
            <w:vAlign w:val="center"/>
          </w:tcPr>
          <w:p w14:paraId="50C8C3C3" w14:textId="77777777" w:rsidR="007F539C" w:rsidRPr="007F539C" w:rsidRDefault="007F539C" w:rsidP="007F539C">
            <w:pPr>
              <w:rPr>
                <w:color w:val="000000"/>
                <w:sz w:val="18"/>
                <w:szCs w:val="18"/>
              </w:rPr>
            </w:pPr>
            <w:r w:rsidRPr="007F539C">
              <w:rPr>
                <w:color w:val="000000"/>
                <w:sz w:val="18"/>
                <w:szCs w:val="18"/>
              </w:rPr>
              <w:t>БОУ г. Омска "Гимназия № 9"</w:t>
            </w:r>
          </w:p>
        </w:tc>
        <w:tc>
          <w:tcPr>
            <w:tcW w:w="947" w:type="dxa"/>
            <w:tcBorders>
              <w:top w:val="nil"/>
              <w:left w:val="nil"/>
              <w:bottom w:val="single" w:sz="4" w:space="0" w:color="auto"/>
              <w:right w:val="single" w:sz="4" w:space="0" w:color="auto"/>
            </w:tcBorders>
            <w:shd w:val="clear" w:color="auto" w:fill="auto"/>
            <w:vAlign w:val="center"/>
          </w:tcPr>
          <w:p w14:paraId="410AF1EC"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5BEFBBA8"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16FEFC77"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4F28324D" w14:textId="77777777" w:rsidR="007F539C" w:rsidRPr="007F539C" w:rsidRDefault="007F539C" w:rsidP="007F539C">
            <w:pPr>
              <w:jc w:val="center"/>
              <w:rPr>
                <w:color w:val="000000"/>
                <w:sz w:val="18"/>
                <w:szCs w:val="18"/>
              </w:rPr>
            </w:pPr>
            <w:r w:rsidRPr="007F539C">
              <w:rPr>
                <w:color w:val="000000"/>
                <w:sz w:val="18"/>
                <w:szCs w:val="18"/>
              </w:rPr>
              <w:t>1</w:t>
            </w:r>
          </w:p>
        </w:tc>
        <w:tc>
          <w:tcPr>
            <w:tcW w:w="932" w:type="dxa"/>
            <w:tcBorders>
              <w:top w:val="nil"/>
              <w:left w:val="nil"/>
              <w:bottom w:val="single" w:sz="4" w:space="0" w:color="auto"/>
              <w:right w:val="single" w:sz="4" w:space="0" w:color="auto"/>
            </w:tcBorders>
            <w:shd w:val="clear" w:color="auto" w:fill="auto"/>
            <w:vAlign w:val="center"/>
          </w:tcPr>
          <w:p w14:paraId="541EA257" w14:textId="77777777" w:rsidR="007F539C" w:rsidRPr="007F539C" w:rsidRDefault="007F539C" w:rsidP="007F539C">
            <w:pPr>
              <w:jc w:val="center"/>
              <w:rPr>
                <w:b/>
                <w:bCs/>
                <w:color w:val="000000"/>
                <w:sz w:val="18"/>
                <w:szCs w:val="18"/>
              </w:rPr>
            </w:pPr>
            <w:r w:rsidRPr="007F539C">
              <w:rPr>
                <w:b/>
                <w:bCs/>
                <w:color w:val="000000"/>
                <w:sz w:val="18"/>
                <w:szCs w:val="18"/>
              </w:rPr>
              <w:t>20,0</w:t>
            </w:r>
          </w:p>
        </w:tc>
        <w:tc>
          <w:tcPr>
            <w:tcW w:w="925" w:type="dxa"/>
            <w:tcBorders>
              <w:top w:val="nil"/>
              <w:left w:val="nil"/>
              <w:bottom w:val="single" w:sz="4" w:space="0" w:color="auto"/>
              <w:right w:val="single" w:sz="4" w:space="0" w:color="auto"/>
            </w:tcBorders>
            <w:shd w:val="clear" w:color="auto" w:fill="auto"/>
            <w:vAlign w:val="center"/>
          </w:tcPr>
          <w:p w14:paraId="3646D2CD" w14:textId="77777777" w:rsidR="007F539C" w:rsidRPr="007F539C" w:rsidRDefault="007F539C" w:rsidP="007F539C">
            <w:pPr>
              <w:jc w:val="center"/>
              <w:rPr>
                <w:b/>
                <w:bCs/>
                <w:color w:val="000000"/>
                <w:sz w:val="18"/>
                <w:szCs w:val="18"/>
              </w:rPr>
            </w:pPr>
            <w:r w:rsidRPr="007F539C">
              <w:rPr>
                <w:b/>
                <w:bCs/>
                <w:color w:val="000000"/>
                <w:sz w:val="18"/>
                <w:szCs w:val="18"/>
              </w:rPr>
              <w:t>8,0</w:t>
            </w:r>
          </w:p>
        </w:tc>
        <w:tc>
          <w:tcPr>
            <w:tcW w:w="918" w:type="dxa"/>
            <w:tcBorders>
              <w:top w:val="nil"/>
              <w:left w:val="nil"/>
              <w:bottom w:val="single" w:sz="4" w:space="0" w:color="auto"/>
              <w:right w:val="single" w:sz="4" w:space="0" w:color="auto"/>
            </w:tcBorders>
            <w:shd w:val="clear" w:color="auto" w:fill="auto"/>
            <w:vAlign w:val="center"/>
          </w:tcPr>
          <w:p w14:paraId="5611CB3A" w14:textId="77777777" w:rsidR="007F539C" w:rsidRPr="007F539C" w:rsidRDefault="007F539C" w:rsidP="007F539C">
            <w:pPr>
              <w:jc w:val="center"/>
              <w:rPr>
                <w:color w:val="000000"/>
                <w:sz w:val="18"/>
                <w:szCs w:val="18"/>
              </w:rPr>
            </w:pPr>
            <w:r w:rsidRPr="007F539C">
              <w:rPr>
                <w:color w:val="000000"/>
                <w:sz w:val="18"/>
                <w:szCs w:val="18"/>
              </w:rPr>
              <w:t>44</w:t>
            </w:r>
          </w:p>
        </w:tc>
        <w:tc>
          <w:tcPr>
            <w:tcW w:w="918" w:type="dxa"/>
            <w:tcBorders>
              <w:top w:val="nil"/>
              <w:left w:val="nil"/>
              <w:bottom w:val="single" w:sz="4" w:space="0" w:color="auto"/>
              <w:right w:val="single" w:sz="4" w:space="0" w:color="auto"/>
            </w:tcBorders>
            <w:shd w:val="clear" w:color="auto" w:fill="auto"/>
            <w:vAlign w:val="center"/>
          </w:tcPr>
          <w:p w14:paraId="03AE583A" w14:textId="77777777" w:rsidR="007F539C" w:rsidRPr="007F539C" w:rsidRDefault="007F539C" w:rsidP="007F539C">
            <w:pPr>
              <w:jc w:val="center"/>
              <w:rPr>
                <w:color w:val="000000"/>
                <w:sz w:val="18"/>
                <w:szCs w:val="18"/>
              </w:rPr>
            </w:pPr>
            <w:r w:rsidRPr="007F539C">
              <w:rPr>
                <w:color w:val="000000"/>
                <w:sz w:val="18"/>
                <w:szCs w:val="18"/>
              </w:rPr>
              <w:t>48</w:t>
            </w:r>
          </w:p>
        </w:tc>
        <w:tc>
          <w:tcPr>
            <w:tcW w:w="932" w:type="dxa"/>
            <w:tcBorders>
              <w:top w:val="nil"/>
              <w:left w:val="nil"/>
              <w:bottom w:val="single" w:sz="4" w:space="0" w:color="auto"/>
              <w:right w:val="single" w:sz="4" w:space="0" w:color="auto"/>
            </w:tcBorders>
            <w:shd w:val="clear" w:color="auto" w:fill="auto"/>
            <w:vAlign w:val="center"/>
          </w:tcPr>
          <w:p w14:paraId="527B489D" w14:textId="77777777" w:rsidR="007F539C" w:rsidRPr="007F539C" w:rsidRDefault="007F539C" w:rsidP="007F539C">
            <w:pPr>
              <w:jc w:val="center"/>
              <w:rPr>
                <w:b/>
                <w:bCs/>
                <w:color w:val="000000"/>
                <w:sz w:val="18"/>
                <w:szCs w:val="18"/>
              </w:rPr>
            </w:pPr>
            <w:r w:rsidRPr="007F539C">
              <w:rPr>
                <w:b/>
                <w:bCs/>
                <w:color w:val="000000"/>
                <w:sz w:val="18"/>
                <w:szCs w:val="18"/>
              </w:rPr>
              <w:t>91,7</w:t>
            </w:r>
          </w:p>
        </w:tc>
        <w:tc>
          <w:tcPr>
            <w:tcW w:w="925" w:type="dxa"/>
            <w:tcBorders>
              <w:top w:val="nil"/>
              <w:left w:val="nil"/>
              <w:bottom w:val="single" w:sz="4" w:space="0" w:color="auto"/>
              <w:right w:val="single" w:sz="4" w:space="0" w:color="auto"/>
            </w:tcBorders>
            <w:shd w:val="clear" w:color="auto" w:fill="auto"/>
            <w:vAlign w:val="center"/>
          </w:tcPr>
          <w:p w14:paraId="5E9D9AEE" w14:textId="77777777" w:rsidR="007F539C" w:rsidRPr="007F539C" w:rsidRDefault="007F539C" w:rsidP="007F539C">
            <w:pPr>
              <w:jc w:val="center"/>
              <w:rPr>
                <w:b/>
                <w:bCs/>
                <w:color w:val="000000"/>
                <w:sz w:val="18"/>
                <w:szCs w:val="18"/>
              </w:rPr>
            </w:pPr>
            <w:r w:rsidRPr="007F539C">
              <w:rPr>
                <w:b/>
                <w:bCs/>
                <w:color w:val="000000"/>
                <w:sz w:val="18"/>
                <w:szCs w:val="18"/>
              </w:rPr>
              <w:t>27,5</w:t>
            </w:r>
          </w:p>
        </w:tc>
        <w:tc>
          <w:tcPr>
            <w:tcW w:w="1852" w:type="dxa"/>
            <w:tcBorders>
              <w:top w:val="nil"/>
              <w:left w:val="nil"/>
              <w:bottom w:val="single" w:sz="4" w:space="0" w:color="auto"/>
              <w:right w:val="single" w:sz="4" w:space="0" w:color="auto"/>
            </w:tcBorders>
            <w:shd w:val="clear" w:color="auto" w:fill="auto"/>
            <w:vAlign w:val="center"/>
          </w:tcPr>
          <w:p w14:paraId="5F4D8BE1" w14:textId="77777777" w:rsidR="007F539C" w:rsidRPr="007F539C" w:rsidRDefault="007F539C" w:rsidP="007F539C">
            <w:pPr>
              <w:jc w:val="center"/>
              <w:rPr>
                <w:b/>
                <w:bCs/>
                <w:color w:val="000000"/>
                <w:sz w:val="18"/>
                <w:szCs w:val="18"/>
              </w:rPr>
            </w:pPr>
            <w:r w:rsidRPr="007F539C">
              <w:rPr>
                <w:b/>
                <w:bCs/>
                <w:color w:val="000000"/>
                <w:sz w:val="18"/>
                <w:szCs w:val="18"/>
              </w:rPr>
              <w:t>35,5</w:t>
            </w:r>
          </w:p>
        </w:tc>
      </w:tr>
      <w:tr w:rsidR="007F539C" w:rsidRPr="007F539C" w14:paraId="20701CD5"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2DA768D8" w14:textId="77777777" w:rsidR="007F539C" w:rsidRPr="007F539C" w:rsidRDefault="007F539C" w:rsidP="007F539C">
            <w:pPr>
              <w:jc w:val="center"/>
              <w:rPr>
                <w:color w:val="000000"/>
                <w:sz w:val="18"/>
                <w:szCs w:val="18"/>
              </w:rPr>
            </w:pPr>
            <w:r w:rsidRPr="007F539C">
              <w:rPr>
                <w:color w:val="000000"/>
                <w:sz w:val="18"/>
                <w:szCs w:val="18"/>
              </w:rPr>
              <w:t>78</w:t>
            </w:r>
          </w:p>
        </w:tc>
        <w:tc>
          <w:tcPr>
            <w:tcW w:w="2679" w:type="dxa"/>
            <w:tcBorders>
              <w:top w:val="nil"/>
              <w:left w:val="nil"/>
              <w:bottom w:val="single" w:sz="4" w:space="0" w:color="auto"/>
              <w:right w:val="single" w:sz="4" w:space="0" w:color="auto"/>
            </w:tcBorders>
            <w:shd w:val="clear" w:color="auto" w:fill="auto"/>
            <w:vAlign w:val="center"/>
          </w:tcPr>
          <w:p w14:paraId="0A6DED81" w14:textId="77777777" w:rsidR="007F539C" w:rsidRPr="007F539C" w:rsidRDefault="007F539C" w:rsidP="007F539C">
            <w:pPr>
              <w:rPr>
                <w:color w:val="000000"/>
                <w:sz w:val="18"/>
                <w:szCs w:val="18"/>
              </w:rPr>
            </w:pPr>
            <w:r w:rsidRPr="007F539C">
              <w:rPr>
                <w:color w:val="000000"/>
                <w:sz w:val="18"/>
                <w:szCs w:val="18"/>
              </w:rPr>
              <w:t>БОУ г. Омска "СОШ № 10"</w:t>
            </w:r>
          </w:p>
        </w:tc>
        <w:tc>
          <w:tcPr>
            <w:tcW w:w="947" w:type="dxa"/>
            <w:tcBorders>
              <w:top w:val="nil"/>
              <w:left w:val="nil"/>
              <w:bottom w:val="single" w:sz="4" w:space="0" w:color="auto"/>
              <w:right w:val="single" w:sz="4" w:space="0" w:color="auto"/>
            </w:tcBorders>
            <w:shd w:val="clear" w:color="auto" w:fill="auto"/>
            <w:vAlign w:val="center"/>
          </w:tcPr>
          <w:p w14:paraId="363D28D5" w14:textId="77777777" w:rsidR="007F539C" w:rsidRPr="007F539C" w:rsidRDefault="007F539C" w:rsidP="007F539C">
            <w:pPr>
              <w:jc w:val="center"/>
              <w:rPr>
                <w:color w:val="000000"/>
                <w:sz w:val="18"/>
                <w:szCs w:val="18"/>
              </w:rPr>
            </w:pPr>
            <w:r w:rsidRPr="007F539C">
              <w:rPr>
                <w:color w:val="000000"/>
                <w:sz w:val="18"/>
                <w:szCs w:val="18"/>
              </w:rPr>
              <w:t>2</w:t>
            </w:r>
          </w:p>
        </w:tc>
        <w:tc>
          <w:tcPr>
            <w:tcW w:w="925" w:type="dxa"/>
            <w:tcBorders>
              <w:top w:val="nil"/>
              <w:left w:val="nil"/>
              <w:bottom w:val="single" w:sz="4" w:space="0" w:color="auto"/>
              <w:right w:val="single" w:sz="4" w:space="0" w:color="auto"/>
            </w:tcBorders>
            <w:shd w:val="clear" w:color="auto" w:fill="auto"/>
            <w:vAlign w:val="center"/>
          </w:tcPr>
          <w:p w14:paraId="63544B58"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33DB5240" w14:textId="77777777" w:rsidR="007F539C" w:rsidRPr="007F539C" w:rsidRDefault="007F539C" w:rsidP="007F539C">
            <w:pPr>
              <w:jc w:val="center"/>
              <w:rPr>
                <w:b/>
                <w:bCs/>
                <w:color w:val="000000"/>
                <w:sz w:val="18"/>
                <w:szCs w:val="18"/>
              </w:rPr>
            </w:pPr>
            <w:r w:rsidRPr="007F539C">
              <w:rPr>
                <w:b/>
                <w:bCs/>
                <w:color w:val="000000"/>
                <w:sz w:val="18"/>
                <w:szCs w:val="18"/>
              </w:rPr>
              <w:t>12,0</w:t>
            </w:r>
          </w:p>
        </w:tc>
        <w:tc>
          <w:tcPr>
            <w:tcW w:w="947" w:type="dxa"/>
            <w:tcBorders>
              <w:top w:val="nil"/>
              <w:left w:val="nil"/>
              <w:bottom w:val="single" w:sz="4" w:space="0" w:color="auto"/>
              <w:right w:val="single" w:sz="4" w:space="0" w:color="auto"/>
            </w:tcBorders>
            <w:shd w:val="clear" w:color="auto" w:fill="auto"/>
            <w:vAlign w:val="center"/>
          </w:tcPr>
          <w:p w14:paraId="7FEF2E93"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15DAA8A1"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0083D945"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5D32E90E" w14:textId="77777777" w:rsidR="007F539C" w:rsidRPr="007F539C" w:rsidRDefault="007F539C" w:rsidP="007F539C">
            <w:pPr>
              <w:jc w:val="center"/>
              <w:rPr>
                <w:color w:val="000000"/>
                <w:sz w:val="18"/>
                <w:szCs w:val="18"/>
              </w:rPr>
            </w:pPr>
            <w:r w:rsidRPr="007F539C">
              <w:rPr>
                <w:color w:val="000000"/>
                <w:sz w:val="18"/>
                <w:szCs w:val="18"/>
              </w:rPr>
              <w:t>60</w:t>
            </w:r>
          </w:p>
        </w:tc>
        <w:tc>
          <w:tcPr>
            <w:tcW w:w="918" w:type="dxa"/>
            <w:tcBorders>
              <w:top w:val="nil"/>
              <w:left w:val="nil"/>
              <w:bottom w:val="single" w:sz="4" w:space="0" w:color="auto"/>
              <w:right w:val="single" w:sz="4" w:space="0" w:color="auto"/>
            </w:tcBorders>
            <w:shd w:val="clear" w:color="auto" w:fill="auto"/>
            <w:vAlign w:val="center"/>
          </w:tcPr>
          <w:p w14:paraId="0523B8C0" w14:textId="77777777" w:rsidR="007F539C" w:rsidRPr="007F539C" w:rsidRDefault="007F539C" w:rsidP="007F539C">
            <w:pPr>
              <w:jc w:val="center"/>
              <w:rPr>
                <w:color w:val="000000"/>
                <w:sz w:val="18"/>
                <w:szCs w:val="18"/>
              </w:rPr>
            </w:pPr>
            <w:r w:rsidRPr="007F539C">
              <w:rPr>
                <w:color w:val="000000"/>
                <w:sz w:val="18"/>
                <w:szCs w:val="18"/>
              </w:rPr>
              <w:t>63</w:t>
            </w:r>
          </w:p>
        </w:tc>
        <w:tc>
          <w:tcPr>
            <w:tcW w:w="932" w:type="dxa"/>
            <w:tcBorders>
              <w:top w:val="nil"/>
              <w:left w:val="nil"/>
              <w:bottom w:val="single" w:sz="4" w:space="0" w:color="auto"/>
              <w:right w:val="single" w:sz="4" w:space="0" w:color="auto"/>
            </w:tcBorders>
            <w:shd w:val="clear" w:color="auto" w:fill="auto"/>
            <w:vAlign w:val="center"/>
          </w:tcPr>
          <w:p w14:paraId="46734397" w14:textId="77777777" w:rsidR="007F539C" w:rsidRPr="007F539C" w:rsidRDefault="007F539C" w:rsidP="007F539C">
            <w:pPr>
              <w:jc w:val="center"/>
              <w:rPr>
                <w:b/>
                <w:bCs/>
                <w:color w:val="000000"/>
                <w:sz w:val="18"/>
                <w:szCs w:val="18"/>
              </w:rPr>
            </w:pPr>
            <w:r w:rsidRPr="007F539C">
              <w:rPr>
                <w:b/>
                <w:bCs/>
                <w:color w:val="000000"/>
                <w:sz w:val="18"/>
                <w:szCs w:val="18"/>
              </w:rPr>
              <w:t>95,2</w:t>
            </w:r>
          </w:p>
        </w:tc>
        <w:tc>
          <w:tcPr>
            <w:tcW w:w="925" w:type="dxa"/>
            <w:tcBorders>
              <w:top w:val="nil"/>
              <w:left w:val="nil"/>
              <w:bottom w:val="single" w:sz="4" w:space="0" w:color="auto"/>
              <w:right w:val="single" w:sz="4" w:space="0" w:color="auto"/>
            </w:tcBorders>
            <w:shd w:val="clear" w:color="auto" w:fill="auto"/>
            <w:vAlign w:val="center"/>
          </w:tcPr>
          <w:p w14:paraId="4EF4C747" w14:textId="77777777" w:rsidR="007F539C" w:rsidRPr="007F539C" w:rsidRDefault="007F539C" w:rsidP="007F539C">
            <w:pPr>
              <w:jc w:val="center"/>
              <w:rPr>
                <w:b/>
                <w:bCs/>
                <w:color w:val="000000"/>
                <w:sz w:val="18"/>
                <w:szCs w:val="18"/>
              </w:rPr>
            </w:pPr>
            <w:r w:rsidRPr="007F539C">
              <w:rPr>
                <w:b/>
                <w:bCs/>
                <w:color w:val="000000"/>
                <w:sz w:val="18"/>
                <w:szCs w:val="18"/>
              </w:rPr>
              <w:t>28,6</w:t>
            </w:r>
          </w:p>
        </w:tc>
        <w:tc>
          <w:tcPr>
            <w:tcW w:w="1852" w:type="dxa"/>
            <w:tcBorders>
              <w:top w:val="nil"/>
              <w:left w:val="nil"/>
              <w:bottom w:val="single" w:sz="4" w:space="0" w:color="auto"/>
              <w:right w:val="single" w:sz="4" w:space="0" w:color="auto"/>
            </w:tcBorders>
            <w:shd w:val="clear" w:color="auto" w:fill="auto"/>
            <w:vAlign w:val="center"/>
          </w:tcPr>
          <w:p w14:paraId="1F8DDD51" w14:textId="77777777" w:rsidR="007F539C" w:rsidRPr="007F539C" w:rsidRDefault="007F539C" w:rsidP="007F539C">
            <w:pPr>
              <w:jc w:val="center"/>
              <w:rPr>
                <w:b/>
                <w:bCs/>
                <w:color w:val="000000"/>
                <w:sz w:val="18"/>
                <w:szCs w:val="18"/>
              </w:rPr>
            </w:pPr>
            <w:r w:rsidRPr="007F539C">
              <w:rPr>
                <w:b/>
                <w:bCs/>
                <w:color w:val="000000"/>
                <w:sz w:val="18"/>
                <w:szCs w:val="18"/>
              </w:rPr>
              <w:t>64,6</w:t>
            </w:r>
          </w:p>
        </w:tc>
      </w:tr>
      <w:tr w:rsidR="007F539C" w:rsidRPr="007F539C" w14:paraId="517770C0"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080ED7E5" w14:textId="77777777" w:rsidR="007F539C" w:rsidRPr="007F539C" w:rsidRDefault="007F539C" w:rsidP="007F539C">
            <w:pPr>
              <w:jc w:val="center"/>
              <w:rPr>
                <w:color w:val="000000"/>
                <w:sz w:val="18"/>
                <w:szCs w:val="18"/>
              </w:rPr>
            </w:pPr>
            <w:r w:rsidRPr="007F539C">
              <w:rPr>
                <w:color w:val="000000"/>
                <w:sz w:val="18"/>
                <w:szCs w:val="18"/>
              </w:rPr>
              <w:t>79</w:t>
            </w:r>
          </w:p>
        </w:tc>
        <w:tc>
          <w:tcPr>
            <w:tcW w:w="2679" w:type="dxa"/>
            <w:tcBorders>
              <w:top w:val="nil"/>
              <w:left w:val="nil"/>
              <w:bottom w:val="single" w:sz="4" w:space="0" w:color="auto"/>
              <w:right w:val="single" w:sz="4" w:space="0" w:color="auto"/>
            </w:tcBorders>
            <w:shd w:val="clear" w:color="auto" w:fill="auto"/>
            <w:vAlign w:val="center"/>
          </w:tcPr>
          <w:p w14:paraId="3C7D2EBA" w14:textId="77777777" w:rsidR="007F539C" w:rsidRPr="007F539C" w:rsidRDefault="007F539C" w:rsidP="007F539C">
            <w:pPr>
              <w:rPr>
                <w:color w:val="000000"/>
                <w:sz w:val="18"/>
                <w:szCs w:val="18"/>
              </w:rPr>
            </w:pPr>
            <w:r w:rsidRPr="007F539C">
              <w:rPr>
                <w:color w:val="000000"/>
                <w:sz w:val="18"/>
                <w:szCs w:val="18"/>
              </w:rPr>
              <w:t>БОУ г. Омска "СОШ № 16"</w:t>
            </w:r>
          </w:p>
        </w:tc>
        <w:tc>
          <w:tcPr>
            <w:tcW w:w="947" w:type="dxa"/>
            <w:tcBorders>
              <w:top w:val="nil"/>
              <w:left w:val="nil"/>
              <w:bottom w:val="single" w:sz="4" w:space="0" w:color="auto"/>
              <w:right w:val="single" w:sz="4" w:space="0" w:color="auto"/>
            </w:tcBorders>
            <w:shd w:val="clear" w:color="auto" w:fill="auto"/>
            <w:vAlign w:val="center"/>
          </w:tcPr>
          <w:p w14:paraId="29767ACD"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4151CD29"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7A386AB1"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61620F78"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09F86283"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18E7EEFE" w14:textId="77777777" w:rsidR="007F539C" w:rsidRPr="007F539C" w:rsidRDefault="007F539C" w:rsidP="007F539C">
            <w:pPr>
              <w:jc w:val="center"/>
              <w:rPr>
                <w:b/>
                <w:bCs/>
                <w:color w:val="000000"/>
                <w:sz w:val="18"/>
                <w:szCs w:val="18"/>
              </w:rPr>
            </w:pPr>
            <w:r w:rsidRPr="007F539C">
              <w:rPr>
                <w:b/>
                <w:bCs/>
                <w:color w:val="000000"/>
                <w:sz w:val="18"/>
                <w:szCs w:val="18"/>
              </w:rPr>
              <w:t>16,0</w:t>
            </w:r>
          </w:p>
        </w:tc>
        <w:tc>
          <w:tcPr>
            <w:tcW w:w="918" w:type="dxa"/>
            <w:tcBorders>
              <w:top w:val="nil"/>
              <w:left w:val="nil"/>
              <w:bottom w:val="single" w:sz="4" w:space="0" w:color="auto"/>
              <w:right w:val="single" w:sz="4" w:space="0" w:color="auto"/>
            </w:tcBorders>
            <w:shd w:val="clear" w:color="auto" w:fill="auto"/>
            <w:vAlign w:val="center"/>
          </w:tcPr>
          <w:p w14:paraId="14C850FB" w14:textId="77777777" w:rsidR="007F539C" w:rsidRPr="007F539C" w:rsidRDefault="007F539C" w:rsidP="007F539C">
            <w:pPr>
              <w:jc w:val="center"/>
              <w:rPr>
                <w:color w:val="000000"/>
                <w:sz w:val="18"/>
                <w:szCs w:val="18"/>
              </w:rPr>
            </w:pPr>
            <w:r w:rsidRPr="007F539C">
              <w:rPr>
                <w:color w:val="000000"/>
                <w:sz w:val="18"/>
                <w:szCs w:val="18"/>
              </w:rPr>
              <w:t>31</w:t>
            </w:r>
          </w:p>
        </w:tc>
        <w:tc>
          <w:tcPr>
            <w:tcW w:w="918" w:type="dxa"/>
            <w:tcBorders>
              <w:top w:val="nil"/>
              <w:left w:val="nil"/>
              <w:bottom w:val="single" w:sz="4" w:space="0" w:color="auto"/>
              <w:right w:val="single" w:sz="4" w:space="0" w:color="auto"/>
            </w:tcBorders>
            <w:shd w:val="clear" w:color="auto" w:fill="auto"/>
            <w:vAlign w:val="center"/>
          </w:tcPr>
          <w:p w14:paraId="63D76454" w14:textId="77777777" w:rsidR="007F539C" w:rsidRPr="007F539C" w:rsidRDefault="007F539C" w:rsidP="007F539C">
            <w:pPr>
              <w:jc w:val="center"/>
              <w:rPr>
                <w:color w:val="000000"/>
                <w:sz w:val="18"/>
                <w:szCs w:val="18"/>
              </w:rPr>
            </w:pPr>
            <w:r w:rsidRPr="007F539C">
              <w:rPr>
                <w:color w:val="000000"/>
                <w:sz w:val="18"/>
                <w:szCs w:val="18"/>
              </w:rPr>
              <w:t>31</w:t>
            </w:r>
          </w:p>
        </w:tc>
        <w:tc>
          <w:tcPr>
            <w:tcW w:w="932" w:type="dxa"/>
            <w:tcBorders>
              <w:top w:val="nil"/>
              <w:left w:val="nil"/>
              <w:bottom w:val="single" w:sz="4" w:space="0" w:color="auto"/>
              <w:right w:val="single" w:sz="4" w:space="0" w:color="auto"/>
            </w:tcBorders>
            <w:shd w:val="clear" w:color="auto" w:fill="auto"/>
            <w:vAlign w:val="center"/>
          </w:tcPr>
          <w:p w14:paraId="5930DEBA"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42DD7B35"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45CC80D6" w14:textId="77777777" w:rsidR="007F539C" w:rsidRPr="007F539C" w:rsidRDefault="007F539C" w:rsidP="007F539C">
            <w:pPr>
              <w:jc w:val="center"/>
              <w:rPr>
                <w:b/>
                <w:bCs/>
                <w:color w:val="000000"/>
                <w:sz w:val="18"/>
                <w:szCs w:val="18"/>
              </w:rPr>
            </w:pPr>
            <w:r w:rsidRPr="007F539C">
              <w:rPr>
                <w:b/>
                <w:bCs/>
                <w:color w:val="000000"/>
                <w:sz w:val="18"/>
                <w:szCs w:val="18"/>
              </w:rPr>
              <w:t>46,0</w:t>
            </w:r>
          </w:p>
        </w:tc>
      </w:tr>
      <w:tr w:rsidR="007F539C" w:rsidRPr="007F539C" w14:paraId="7CC7649C"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6E2D5BE0" w14:textId="77777777" w:rsidR="007F539C" w:rsidRPr="007F539C" w:rsidRDefault="007F539C" w:rsidP="007F539C">
            <w:pPr>
              <w:jc w:val="center"/>
              <w:rPr>
                <w:color w:val="000000"/>
                <w:sz w:val="18"/>
                <w:szCs w:val="18"/>
              </w:rPr>
            </w:pPr>
            <w:r w:rsidRPr="007F539C">
              <w:rPr>
                <w:color w:val="000000"/>
                <w:sz w:val="18"/>
                <w:szCs w:val="18"/>
              </w:rPr>
              <w:t>80</w:t>
            </w:r>
          </w:p>
        </w:tc>
        <w:tc>
          <w:tcPr>
            <w:tcW w:w="2679" w:type="dxa"/>
            <w:tcBorders>
              <w:top w:val="nil"/>
              <w:left w:val="nil"/>
              <w:bottom w:val="single" w:sz="4" w:space="0" w:color="auto"/>
              <w:right w:val="single" w:sz="4" w:space="0" w:color="auto"/>
            </w:tcBorders>
            <w:shd w:val="clear" w:color="auto" w:fill="auto"/>
            <w:vAlign w:val="center"/>
          </w:tcPr>
          <w:p w14:paraId="5D2A9051" w14:textId="77777777" w:rsidR="007F539C" w:rsidRPr="007F539C" w:rsidRDefault="007F539C" w:rsidP="007F539C">
            <w:pPr>
              <w:rPr>
                <w:color w:val="000000"/>
                <w:sz w:val="18"/>
                <w:szCs w:val="18"/>
              </w:rPr>
            </w:pPr>
            <w:r w:rsidRPr="007F539C">
              <w:rPr>
                <w:color w:val="000000"/>
                <w:sz w:val="18"/>
                <w:szCs w:val="18"/>
              </w:rPr>
              <w:t>БОУ г. Омска "СОШ № 23"</w:t>
            </w:r>
          </w:p>
        </w:tc>
        <w:tc>
          <w:tcPr>
            <w:tcW w:w="947" w:type="dxa"/>
            <w:tcBorders>
              <w:top w:val="nil"/>
              <w:left w:val="nil"/>
              <w:bottom w:val="single" w:sz="4" w:space="0" w:color="auto"/>
              <w:right w:val="single" w:sz="4" w:space="0" w:color="auto"/>
            </w:tcBorders>
            <w:shd w:val="clear" w:color="auto" w:fill="auto"/>
            <w:vAlign w:val="center"/>
          </w:tcPr>
          <w:p w14:paraId="44EF5B80"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2D9622CE"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73C2027D"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74E66473"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45A89753"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6FC21541" w14:textId="77777777" w:rsidR="007F539C" w:rsidRPr="007F539C" w:rsidRDefault="007F539C" w:rsidP="007F539C">
            <w:pPr>
              <w:jc w:val="center"/>
              <w:rPr>
                <w:b/>
                <w:bCs/>
                <w:color w:val="000000"/>
                <w:sz w:val="18"/>
                <w:szCs w:val="18"/>
              </w:rPr>
            </w:pPr>
            <w:r w:rsidRPr="007F539C">
              <w:rPr>
                <w:b/>
                <w:bCs/>
                <w:color w:val="000000"/>
                <w:sz w:val="18"/>
                <w:szCs w:val="18"/>
              </w:rPr>
              <w:t>16,0</w:t>
            </w:r>
          </w:p>
        </w:tc>
        <w:tc>
          <w:tcPr>
            <w:tcW w:w="918" w:type="dxa"/>
            <w:tcBorders>
              <w:top w:val="nil"/>
              <w:left w:val="nil"/>
              <w:bottom w:val="single" w:sz="4" w:space="0" w:color="auto"/>
              <w:right w:val="single" w:sz="4" w:space="0" w:color="auto"/>
            </w:tcBorders>
            <w:shd w:val="clear" w:color="auto" w:fill="auto"/>
            <w:vAlign w:val="center"/>
          </w:tcPr>
          <w:p w14:paraId="03B6511C" w14:textId="77777777" w:rsidR="007F539C" w:rsidRPr="007F539C" w:rsidRDefault="007F539C" w:rsidP="007F539C">
            <w:pPr>
              <w:jc w:val="center"/>
              <w:rPr>
                <w:color w:val="000000"/>
                <w:sz w:val="18"/>
                <w:szCs w:val="18"/>
              </w:rPr>
            </w:pPr>
            <w:r w:rsidRPr="007F539C">
              <w:rPr>
                <w:color w:val="000000"/>
                <w:sz w:val="18"/>
                <w:szCs w:val="18"/>
              </w:rPr>
              <w:t>16</w:t>
            </w:r>
          </w:p>
        </w:tc>
        <w:tc>
          <w:tcPr>
            <w:tcW w:w="918" w:type="dxa"/>
            <w:tcBorders>
              <w:top w:val="nil"/>
              <w:left w:val="nil"/>
              <w:bottom w:val="single" w:sz="4" w:space="0" w:color="auto"/>
              <w:right w:val="single" w:sz="4" w:space="0" w:color="auto"/>
            </w:tcBorders>
            <w:shd w:val="clear" w:color="auto" w:fill="auto"/>
            <w:vAlign w:val="center"/>
          </w:tcPr>
          <w:p w14:paraId="04524145" w14:textId="77777777" w:rsidR="007F539C" w:rsidRPr="007F539C" w:rsidRDefault="007F539C" w:rsidP="007F539C">
            <w:pPr>
              <w:jc w:val="center"/>
              <w:rPr>
                <w:color w:val="000000"/>
                <w:sz w:val="18"/>
                <w:szCs w:val="18"/>
              </w:rPr>
            </w:pPr>
            <w:r w:rsidRPr="007F539C">
              <w:rPr>
                <w:color w:val="000000"/>
                <w:sz w:val="18"/>
                <w:szCs w:val="18"/>
              </w:rPr>
              <w:t>17</w:t>
            </w:r>
          </w:p>
        </w:tc>
        <w:tc>
          <w:tcPr>
            <w:tcW w:w="932" w:type="dxa"/>
            <w:tcBorders>
              <w:top w:val="nil"/>
              <w:left w:val="nil"/>
              <w:bottom w:val="single" w:sz="4" w:space="0" w:color="auto"/>
              <w:right w:val="single" w:sz="4" w:space="0" w:color="auto"/>
            </w:tcBorders>
            <w:shd w:val="clear" w:color="auto" w:fill="auto"/>
            <w:vAlign w:val="center"/>
          </w:tcPr>
          <w:p w14:paraId="629E99FA" w14:textId="77777777" w:rsidR="007F539C" w:rsidRPr="007F539C" w:rsidRDefault="007F539C" w:rsidP="007F539C">
            <w:pPr>
              <w:jc w:val="center"/>
              <w:rPr>
                <w:b/>
                <w:bCs/>
                <w:color w:val="000000"/>
                <w:sz w:val="18"/>
                <w:szCs w:val="18"/>
              </w:rPr>
            </w:pPr>
            <w:r w:rsidRPr="007F539C">
              <w:rPr>
                <w:b/>
                <w:bCs/>
                <w:color w:val="000000"/>
                <w:sz w:val="18"/>
                <w:szCs w:val="18"/>
              </w:rPr>
              <w:t>94,1</w:t>
            </w:r>
          </w:p>
        </w:tc>
        <w:tc>
          <w:tcPr>
            <w:tcW w:w="925" w:type="dxa"/>
            <w:tcBorders>
              <w:top w:val="nil"/>
              <w:left w:val="nil"/>
              <w:bottom w:val="single" w:sz="4" w:space="0" w:color="auto"/>
              <w:right w:val="single" w:sz="4" w:space="0" w:color="auto"/>
            </w:tcBorders>
            <w:shd w:val="clear" w:color="auto" w:fill="auto"/>
            <w:vAlign w:val="center"/>
          </w:tcPr>
          <w:p w14:paraId="79860893" w14:textId="77777777" w:rsidR="007F539C" w:rsidRPr="007F539C" w:rsidRDefault="007F539C" w:rsidP="007F539C">
            <w:pPr>
              <w:jc w:val="center"/>
              <w:rPr>
                <w:b/>
                <w:bCs/>
                <w:color w:val="000000"/>
                <w:sz w:val="18"/>
                <w:szCs w:val="18"/>
              </w:rPr>
            </w:pPr>
            <w:r w:rsidRPr="007F539C">
              <w:rPr>
                <w:b/>
                <w:bCs/>
                <w:color w:val="000000"/>
                <w:sz w:val="18"/>
                <w:szCs w:val="18"/>
              </w:rPr>
              <w:t>28,2</w:t>
            </w:r>
          </w:p>
        </w:tc>
        <w:tc>
          <w:tcPr>
            <w:tcW w:w="1852" w:type="dxa"/>
            <w:tcBorders>
              <w:top w:val="nil"/>
              <w:left w:val="nil"/>
              <w:bottom w:val="single" w:sz="4" w:space="0" w:color="auto"/>
              <w:right w:val="single" w:sz="4" w:space="0" w:color="auto"/>
            </w:tcBorders>
            <w:shd w:val="clear" w:color="auto" w:fill="auto"/>
            <w:vAlign w:val="center"/>
          </w:tcPr>
          <w:p w14:paraId="2603D9CD" w14:textId="77777777" w:rsidR="007F539C" w:rsidRPr="007F539C" w:rsidRDefault="007F539C" w:rsidP="007F539C">
            <w:pPr>
              <w:jc w:val="center"/>
              <w:rPr>
                <w:b/>
                <w:bCs/>
                <w:color w:val="000000"/>
                <w:sz w:val="18"/>
                <w:szCs w:val="18"/>
              </w:rPr>
            </w:pPr>
            <w:r w:rsidRPr="007F539C">
              <w:rPr>
                <w:b/>
                <w:bCs/>
                <w:color w:val="000000"/>
                <w:sz w:val="18"/>
                <w:szCs w:val="18"/>
              </w:rPr>
              <w:t>44,2</w:t>
            </w:r>
          </w:p>
        </w:tc>
      </w:tr>
      <w:tr w:rsidR="007F539C" w:rsidRPr="007F539C" w14:paraId="1BFA774E"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086BBE65" w14:textId="77777777" w:rsidR="007F539C" w:rsidRPr="007F539C" w:rsidRDefault="007F539C" w:rsidP="007F539C">
            <w:pPr>
              <w:jc w:val="center"/>
              <w:rPr>
                <w:color w:val="000000"/>
                <w:sz w:val="18"/>
                <w:szCs w:val="18"/>
              </w:rPr>
            </w:pPr>
            <w:r w:rsidRPr="007F539C">
              <w:rPr>
                <w:color w:val="000000"/>
                <w:sz w:val="18"/>
                <w:szCs w:val="18"/>
              </w:rPr>
              <w:t>81</w:t>
            </w:r>
          </w:p>
        </w:tc>
        <w:tc>
          <w:tcPr>
            <w:tcW w:w="2679" w:type="dxa"/>
            <w:tcBorders>
              <w:top w:val="nil"/>
              <w:left w:val="nil"/>
              <w:bottom w:val="single" w:sz="4" w:space="0" w:color="auto"/>
              <w:right w:val="single" w:sz="4" w:space="0" w:color="auto"/>
            </w:tcBorders>
            <w:shd w:val="clear" w:color="auto" w:fill="auto"/>
            <w:vAlign w:val="center"/>
          </w:tcPr>
          <w:p w14:paraId="2873D6A0" w14:textId="77777777" w:rsidR="007F539C" w:rsidRPr="007F539C" w:rsidRDefault="007F539C" w:rsidP="007F539C">
            <w:pPr>
              <w:rPr>
                <w:color w:val="000000"/>
                <w:sz w:val="18"/>
                <w:szCs w:val="18"/>
              </w:rPr>
            </w:pPr>
            <w:r w:rsidRPr="007F539C">
              <w:rPr>
                <w:color w:val="000000"/>
                <w:sz w:val="18"/>
                <w:szCs w:val="18"/>
              </w:rPr>
              <w:t>БОУ г. Омска "СОШ № 33"</w:t>
            </w:r>
          </w:p>
        </w:tc>
        <w:tc>
          <w:tcPr>
            <w:tcW w:w="947" w:type="dxa"/>
            <w:tcBorders>
              <w:top w:val="nil"/>
              <w:left w:val="nil"/>
              <w:bottom w:val="single" w:sz="4" w:space="0" w:color="auto"/>
              <w:right w:val="single" w:sz="4" w:space="0" w:color="auto"/>
            </w:tcBorders>
            <w:shd w:val="clear" w:color="auto" w:fill="auto"/>
            <w:vAlign w:val="center"/>
          </w:tcPr>
          <w:p w14:paraId="7EFD78DC" w14:textId="77777777" w:rsidR="007F539C" w:rsidRPr="007F539C" w:rsidRDefault="007F539C" w:rsidP="007F539C">
            <w:pPr>
              <w:jc w:val="center"/>
              <w:rPr>
                <w:color w:val="000000"/>
                <w:sz w:val="18"/>
                <w:szCs w:val="18"/>
              </w:rPr>
            </w:pPr>
            <w:r w:rsidRPr="007F539C">
              <w:rPr>
                <w:color w:val="000000"/>
                <w:sz w:val="18"/>
                <w:szCs w:val="18"/>
              </w:rPr>
              <w:t>1</w:t>
            </w:r>
          </w:p>
        </w:tc>
        <w:tc>
          <w:tcPr>
            <w:tcW w:w="925" w:type="dxa"/>
            <w:tcBorders>
              <w:top w:val="nil"/>
              <w:left w:val="nil"/>
              <w:bottom w:val="single" w:sz="4" w:space="0" w:color="auto"/>
              <w:right w:val="single" w:sz="4" w:space="0" w:color="auto"/>
            </w:tcBorders>
            <w:shd w:val="clear" w:color="auto" w:fill="auto"/>
            <w:vAlign w:val="center"/>
          </w:tcPr>
          <w:p w14:paraId="5D128DBA" w14:textId="77777777" w:rsidR="007F539C" w:rsidRPr="007F539C" w:rsidRDefault="007F539C" w:rsidP="007F539C">
            <w:pPr>
              <w:jc w:val="center"/>
              <w:rPr>
                <w:b/>
                <w:bCs/>
                <w:color w:val="000000"/>
                <w:sz w:val="18"/>
                <w:szCs w:val="18"/>
              </w:rPr>
            </w:pPr>
            <w:r w:rsidRPr="007F539C">
              <w:rPr>
                <w:b/>
                <w:bCs/>
                <w:color w:val="000000"/>
                <w:sz w:val="18"/>
                <w:szCs w:val="18"/>
              </w:rPr>
              <w:t>20,0</w:t>
            </w:r>
          </w:p>
        </w:tc>
        <w:tc>
          <w:tcPr>
            <w:tcW w:w="925" w:type="dxa"/>
            <w:tcBorders>
              <w:top w:val="nil"/>
              <w:left w:val="nil"/>
              <w:bottom w:val="single" w:sz="4" w:space="0" w:color="auto"/>
              <w:right w:val="single" w:sz="4" w:space="0" w:color="auto"/>
            </w:tcBorders>
            <w:shd w:val="clear" w:color="auto" w:fill="auto"/>
            <w:vAlign w:val="center"/>
          </w:tcPr>
          <w:p w14:paraId="2BD3F183" w14:textId="77777777" w:rsidR="007F539C" w:rsidRPr="007F539C" w:rsidRDefault="007F539C" w:rsidP="007F539C">
            <w:pPr>
              <w:jc w:val="center"/>
              <w:rPr>
                <w:b/>
                <w:bCs/>
                <w:color w:val="000000"/>
                <w:sz w:val="18"/>
                <w:szCs w:val="18"/>
              </w:rPr>
            </w:pPr>
            <w:r w:rsidRPr="007F539C">
              <w:rPr>
                <w:b/>
                <w:bCs/>
                <w:color w:val="000000"/>
                <w:sz w:val="18"/>
                <w:szCs w:val="18"/>
              </w:rPr>
              <w:t>6,0</w:t>
            </w:r>
          </w:p>
        </w:tc>
        <w:tc>
          <w:tcPr>
            <w:tcW w:w="947" w:type="dxa"/>
            <w:tcBorders>
              <w:top w:val="nil"/>
              <w:left w:val="nil"/>
              <w:bottom w:val="single" w:sz="4" w:space="0" w:color="auto"/>
              <w:right w:val="single" w:sz="4" w:space="0" w:color="auto"/>
            </w:tcBorders>
            <w:shd w:val="clear" w:color="auto" w:fill="auto"/>
            <w:vAlign w:val="center"/>
          </w:tcPr>
          <w:p w14:paraId="7CE4F95D"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773F6FA0"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57AA3D4B"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38FE3CF0" w14:textId="77777777" w:rsidR="007F539C" w:rsidRPr="007F539C" w:rsidRDefault="007F539C" w:rsidP="007F539C">
            <w:pPr>
              <w:jc w:val="center"/>
              <w:rPr>
                <w:color w:val="000000"/>
                <w:sz w:val="18"/>
                <w:szCs w:val="18"/>
              </w:rPr>
            </w:pPr>
            <w:r w:rsidRPr="007F539C">
              <w:rPr>
                <w:color w:val="000000"/>
                <w:sz w:val="18"/>
                <w:szCs w:val="18"/>
              </w:rPr>
              <w:t>22</w:t>
            </w:r>
          </w:p>
        </w:tc>
        <w:tc>
          <w:tcPr>
            <w:tcW w:w="918" w:type="dxa"/>
            <w:tcBorders>
              <w:top w:val="nil"/>
              <w:left w:val="nil"/>
              <w:bottom w:val="single" w:sz="4" w:space="0" w:color="auto"/>
              <w:right w:val="single" w:sz="4" w:space="0" w:color="auto"/>
            </w:tcBorders>
            <w:shd w:val="clear" w:color="auto" w:fill="auto"/>
            <w:vAlign w:val="center"/>
          </w:tcPr>
          <w:p w14:paraId="0C74A319" w14:textId="77777777" w:rsidR="007F539C" w:rsidRPr="007F539C" w:rsidRDefault="007F539C" w:rsidP="007F539C">
            <w:pPr>
              <w:jc w:val="center"/>
              <w:rPr>
                <w:color w:val="000000"/>
                <w:sz w:val="18"/>
                <w:szCs w:val="18"/>
              </w:rPr>
            </w:pPr>
            <w:r w:rsidRPr="007F539C">
              <w:rPr>
                <w:color w:val="000000"/>
                <w:sz w:val="18"/>
                <w:szCs w:val="18"/>
              </w:rPr>
              <w:t>24</w:t>
            </w:r>
          </w:p>
        </w:tc>
        <w:tc>
          <w:tcPr>
            <w:tcW w:w="932" w:type="dxa"/>
            <w:tcBorders>
              <w:top w:val="nil"/>
              <w:left w:val="nil"/>
              <w:bottom w:val="single" w:sz="4" w:space="0" w:color="auto"/>
              <w:right w:val="single" w:sz="4" w:space="0" w:color="auto"/>
            </w:tcBorders>
            <w:shd w:val="clear" w:color="auto" w:fill="auto"/>
            <w:vAlign w:val="center"/>
          </w:tcPr>
          <w:p w14:paraId="71A1BCBD" w14:textId="77777777" w:rsidR="007F539C" w:rsidRPr="007F539C" w:rsidRDefault="007F539C" w:rsidP="007F539C">
            <w:pPr>
              <w:jc w:val="center"/>
              <w:rPr>
                <w:b/>
                <w:bCs/>
                <w:color w:val="000000"/>
                <w:sz w:val="18"/>
                <w:szCs w:val="18"/>
              </w:rPr>
            </w:pPr>
            <w:r w:rsidRPr="007F539C">
              <w:rPr>
                <w:b/>
                <w:bCs/>
                <w:color w:val="000000"/>
                <w:sz w:val="18"/>
                <w:szCs w:val="18"/>
              </w:rPr>
              <w:t>91,7</w:t>
            </w:r>
          </w:p>
        </w:tc>
        <w:tc>
          <w:tcPr>
            <w:tcW w:w="925" w:type="dxa"/>
            <w:tcBorders>
              <w:top w:val="nil"/>
              <w:left w:val="nil"/>
              <w:bottom w:val="single" w:sz="4" w:space="0" w:color="auto"/>
              <w:right w:val="single" w:sz="4" w:space="0" w:color="auto"/>
            </w:tcBorders>
            <w:shd w:val="clear" w:color="auto" w:fill="auto"/>
            <w:vAlign w:val="center"/>
          </w:tcPr>
          <w:p w14:paraId="64D28383" w14:textId="77777777" w:rsidR="007F539C" w:rsidRPr="007F539C" w:rsidRDefault="007F539C" w:rsidP="007F539C">
            <w:pPr>
              <w:jc w:val="center"/>
              <w:rPr>
                <w:b/>
                <w:bCs/>
                <w:color w:val="000000"/>
                <w:sz w:val="18"/>
                <w:szCs w:val="18"/>
              </w:rPr>
            </w:pPr>
            <w:r w:rsidRPr="007F539C">
              <w:rPr>
                <w:b/>
                <w:bCs/>
                <w:color w:val="000000"/>
                <w:sz w:val="18"/>
                <w:szCs w:val="18"/>
              </w:rPr>
              <w:t>27,5</w:t>
            </w:r>
          </w:p>
        </w:tc>
        <w:tc>
          <w:tcPr>
            <w:tcW w:w="1852" w:type="dxa"/>
            <w:tcBorders>
              <w:top w:val="nil"/>
              <w:left w:val="nil"/>
              <w:bottom w:val="single" w:sz="4" w:space="0" w:color="auto"/>
              <w:right w:val="single" w:sz="4" w:space="0" w:color="auto"/>
            </w:tcBorders>
            <w:shd w:val="clear" w:color="auto" w:fill="auto"/>
            <w:vAlign w:val="center"/>
          </w:tcPr>
          <w:p w14:paraId="7B0C2528" w14:textId="77777777" w:rsidR="007F539C" w:rsidRPr="007F539C" w:rsidRDefault="007F539C" w:rsidP="007F539C">
            <w:pPr>
              <w:jc w:val="center"/>
              <w:rPr>
                <w:b/>
                <w:bCs/>
                <w:color w:val="000000"/>
                <w:sz w:val="18"/>
                <w:szCs w:val="18"/>
              </w:rPr>
            </w:pPr>
            <w:r w:rsidRPr="007F539C">
              <w:rPr>
                <w:b/>
                <w:bCs/>
                <w:color w:val="000000"/>
                <w:sz w:val="18"/>
                <w:szCs w:val="18"/>
              </w:rPr>
              <w:t>57,5</w:t>
            </w:r>
          </w:p>
        </w:tc>
      </w:tr>
      <w:tr w:rsidR="007F539C" w:rsidRPr="007F539C" w14:paraId="4F58CCE8"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72BFA3E7" w14:textId="77777777" w:rsidR="007F539C" w:rsidRPr="007F539C" w:rsidRDefault="007F539C" w:rsidP="007F539C">
            <w:pPr>
              <w:jc w:val="center"/>
              <w:rPr>
                <w:color w:val="000000"/>
                <w:sz w:val="18"/>
                <w:szCs w:val="18"/>
              </w:rPr>
            </w:pPr>
            <w:r w:rsidRPr="007F539C">
              <w:rPr>
                <w:color w:val="000000"/>
                <w:sz w:val="18"/>
                <w:szCs w:val="18"/>
              </w:rPr>
              <w:t>82</w:t>
            </w:r>
          </w:p>
        </w:tc>
        <w:tc>
          <w:tcPr>
            <w:tcW w:w="2679" w:type="dxa"/>
            <w:tcBorders>
              <w:top w:val="nil"/>
              <w:left w:val="nil"/>
              <w:bottom w:val="single" w:sz="4" w:space="0" w:color="auto"/>
              <w:right w:val="single" w:sz="4" w:space="0" w:color="auto"/>
            </w:tcBorders>
            <w:shd w:val="clear" w:color="auto" w:fill="auto"/>
            <w:vAlign w:val="center"/>
          </w:tcPr>
          <w:p w14:paraId="3CFFDA71" w14:textId="77777777" w:rsidR="007F539C" w:rsidRPr="007F539C" w:rsidRDefault="007F539C" w:rsidP="007F539C">
            <w:pPr>
              <w:rPr>
                <w:color w:val="000000"/>
                <w:sz w:val="18"/>
                <w:szCs w:val="18"/>
              </w:rPr>
            </w:pPr>
            <w:r w:rsidRPr="007F539C">
              <w:rPr>
                <w:color w:val="000000"/>
                <w:sz w:val="18"/>
                <w:szCs w:val="18"/>
              </w:rPr>
              <w:t>БОУ г. Омска "СОШ № 34"</w:t>
            </w:r>
          </w:p>
        </w:tc>
        <w:tc>
          <w:tcPr>
            <w:tcW w:w="947" w:type="dxa"/>
            <w:tcBorders>
              <w:top w:val="nil"/>
              <w:left w:val="nil"/>
              <w:bottom w:val="single" w:sz="4" w:space="0" w:color="auto"/>
              <w:right w:val="single" w:sz="4" w:space="0" w:color="auto"/>
            </w:tcBorders>
            <w:shd w:val="clear" w:color="auto" w:fill="auto"/>
            <w:vAlign w:val="center"/>
          </w:tcPr>
          <w:p w14:paraId="3E6BEEC0"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4DB32373"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6C63DB9A"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4DEC8134" w14:textId="77777777" w:rsidR="007F539C" w:rsidRPr="007F539C" w:rsidRDefault="007F539C" w:rsidP="007F539C">
            <w:pPr>
              <w:jc w:val="center"/>
              <w:rPr>
                <w:color w:val="000000"/>
                <w:sz w:val="18"/>
                <w:szCs w:val="18"/>
              </w:rPr>
            </w:pPr>
            <w:r w:rsidRPr="007F539C">
              <w:rPr>
                <w:color w:val="000000"/>
                <w:sz w:val="18"/>
                <w:szCs w:val="18"/>
              </w:rPr>
              <w:t>4</w:t>
            </w:r>
          </w:p>
        </w:tc>
        <w:tc>
          <w:tcPr>
            <w:tcW w:w="932" w:type="dxa"/>
            <w:tcBorders>
              <w:top w:val="nil"/>
              <w:left w:val="nil"/>
              <w:bottom w:val="single" w:sz="4" w:space="0" w:color="auto"/>
              <w:right w:val="single" w:sz="4" w:space="0" w:color="auto"/>
            </w:tcBorders>
            <w:shd w:val="clear" w:color="auto" w:fill="auto"/>
            <w:vAlign w:val="center"/>
          </w:tcPr>
          <w:p w14:paraId="05259511" w14:textId="77777777" w:rsidR="007F539C" w:rsidRPr="007F539C" w:rsidRDefault="007F539C" w:rsidP="007F539C">
            <w:pPr>
              <w:jc w:val="center"/>
              <w:rPr>
                <w:b/>
                <w:bCs/>
                <w:color w:val="000000"/>
                <w:sz w:val="18"/>
                <w:szCs w:val="18"/>
              </w:rPr>
            </w:pPr>
            <w:r w:rsidRPr="007F539C">
              <w:rPr>
                <w:b/>
                <w:bCs/>
                <w:color w:val="000000"/>
                <w:sz w:val="18"/>
                <w:szCs w:val="18"/>
              </w:rPr>
              <w:t>80,0</w:t>
            </w:r>
          </w:p>
        </w:tc>
        <w:tc>
          <w:tcPr>
            <w:tcW w:w="925" w:type="dxa"/>
            <w:tcBorders>
              <w:top w:val="nil"/>
              <w:left w:val="nil"/>
              <w:bottom w:val="single" w:sz="4" w:space="0" w:color="auto"/>
              <w:right w:val="single" w:sz="4" w:space="0" w:color="auto"/>
            </w:tcBorders>
            <w:shd w:val="clear" w:color="auto" w:fill="auto"/>
            <w:vAlign w:val="center"/>
          </w:tcPr>
          <w:p w14:paraId="0DD4533E" w14:textId="77777777" w:rsidR="007F539C" w:rsidRPr="007F539C" w:rsidRDefault="007F539C" w:rsidP="007F539C">
            <w:pPr>
              <w:jc w:val="center"/>
              <w:rPr>
                <w:b/>
                <w:bCs/>
                <w:color w:val="000000"/>
                <w:sz w:val="18"/>
                <w:szCs w:val="18"/>
              </w:rPr>
            </w:pPr>
            <w:r w:rsidRPr="007F539C">
              <w:rPr>
                <w:b/>
                <w:bCs/>
                <w:color w:val="000000"/>
                <w:sz w:val="18"/>
                <w:szCs w:val="18"/>
              </w:rPr>
              <w:t>32,0</w:t>
            </w:r>
          </w:p>
        </w:tc>
        <w:tc>
          <w:tcPr>
            <w:tcW w:w="918" w:type="dxa"/>
            <w:tcBorders>
              <w:top w:val="nil"/>
              <w:left w:val="nil"/>
              <w:bottom w:val="single" w:sz="4" w:space="0" w:color="auto"/>
              <w:right w:val="single" w:sz="4" w:space="0" w:color="auto"/>
            </w:tcBorders>
            <w:shd w:val="clear" w:color="auto" w:fill="auto"/>
            <w:vAlign w:val="center"/>
          </w:tcPr>
          <w:p w14:paraId="258A2F7E" w14:textId="77777777" w:rsidR="007F539C" w:rsidRPr="007F539C" w:rsidRDefault="007F539C" w:rsidP="007F539C">
            <w:pPr>
              <w:jc w:val="center"/>
              <w:rPr>
                <w:color w:val="000000"/>
                <w:sz w:val="18"/>
                <w:szCs w:val="18"/>
              </w:rPr>
            </w:pPr>
            <w:r w:rsidRPr="007F539C">
              <w:rPr>
                <w:color w:val="000000"/>
                <w:sz w:val="18"/>
                <w:szCs w:val="18"/>
              </w:rPr>
              <w:t>14</w:t>
            </w:r>
          </w:p>
        </w:tc>
        <w:tc>
          <w:tcPr>
            <w:tcW w:w="918" w:type="dxa"/>
            <w:tcBorders>
              <w:top w:val="nil"/>
              <w:left w:val="nil"/>
              <w:bottom w:val="single" w:sz="4" w:space="0" w:color="auto"/>
              <w:right w:val="single" w:sz="4" w:space="0" w:color="auto"/>
            </w:tcBorders>
            <w:shd w:val="clear" w:color="auto" w:fill="auto"/>
            <w:vAlign w:val="center"/>
          </w:tcPr>
          <w:p w14:paraId="414CB091" w14:textId="77777777" w:rsidR="007F539C" w:rsidRPr="007F539C" w:rsidRDefault="007F539C" w:rsidP="007F539C">
            <w:pPr>
              <w:jc w:val="center"/>
              <w:rPr>
                <w:color w:val="000000"/>
                <w:sz w:val="18"/>
                <w:szCs w:val="18"/>
              </w:rPr>
            </w:pPr>
            <w:r w:rsidRPr="007F539C">
              <w:rPr>
                <w:color w:val="000000"/>
                <w:sz w:val="18"/>
                <w:szCs w:val="18"/>
              </w:rPr>
              <w:t>17</w:t>
            </w:r>
          </w:p>
        </w:tc>
        <w:tc>
          <w:tcPr>
            <w:tcW w:w="932" w:type="dxa"/>
            <w:tcBorders>
              <w:top w:val="nil"/>
              <w:left w:val="nil"/>
              <w:bottom w:val="single" w:sz="4" w:space="0" w:color="auto"/>
              <w:right w:val="single" w:sz="4" w:space="0" w:color="auto"/>
            </w:tcBorders>
            <w:shd w:val="clear" w:color="auto" w:fill="auto"/>
            <w:vAlign w:val="center"/>
          </w:tcPr>
          <w:p w14:paraId="361E8291" w14:textId="77777777" w:rsidR="007F539C" w:rsidRPr="007F539C" w:rsidRDefault="007F539C" w:rsidP="007F539C">
            <w:pPr>
              <w:jc w:val="center"/>
              <w:rPr>
                <w:b/>
                <w:bCs/>
                <w:color w:val="000000"/>
                <w:sz w:val="18"/>
                <w:szCs w:val="18"/>
              </w:rPr>
            </w:pPr>
            <w:r w:rsidRPr="007F539C">
              <w:rPr>
                <w:b/>
                <w:bCs/>
                <w:color w:val="000000"/>
                <w:sz w:val="18"/>
                <w:szCs w:val="18"/>
              </w:rPr>
              <w:t>82,4</w:t>
            </w:r>
          </w:p>
        </w:tc>
        <w:tc>
          <w:tcPr>
            <w:tcW w:w="925" w:type="dxa"/>
            <w:tcBorders>
              <w:top w:val="nil"/>
              <w:left w:val="nil"/>
              <w:bottom w:val="single" w:sz="4" w:space="0" w:color="auto"/>
              <w:right w:val="single" w:sz="4" w:space="0" w:color="auto"/>
            </w:tcBorders>
            <w:shd w:val="clear" w:color="auto" w:fill="auto"/>
            <w:vAlign w:val="center"/>
          </w:tcPr>
          <w:p w14:paraId="4B83D0FD" w14:textId="77777777" w:rsidR="007F539C" w:rsidRPr="007F539C" w:rsidRDefault="007F539C" w:rsidP="007F539C">
            <w:pPr>
              <w:jc w:val="center"/>
              <w:rPr>
                <w:b/>
                <w:bCs/>
                <w:color w:val="000000"/>
                <w:sz w:val="18"/>
                <w:szCs w:val="18"/>
              </w:rPr>
            </w:pPr>
            <w:r w:rsidRPr="007F539C">
              <w:rPr>
                <w:b/>
                <w:bCs/>
                <w:color w:val="000000"/>
                <w:sz w:val="18"/>
                <w:szCs w:val="18"/>
              </w:rPr>
              <w:t>24,7</w:t>
            </w:r>
          </w:p>
        </w:tc>
        <w:tc>
          <w:tcPr>
            <w:tcW w:w="1852" w:type="dxa"/>
            <w:tcBorders>
              <w:top w:val="nil"/>
              <w:left w:val="nil"/>
              <w:bottom w:val="single" w:sz="4" w:space="0" w:color="auto"/>
              <w:right w:val="single" w:sz="4" w:space="0" w:color="auto"/>
            </w:tcBorders>
            <w:shd w:val="clear" w:color="auto" w:fill="auto"/>
            <w:vAlign w:val="center"/>
          </w:tcPr>
          <w:p w14:paraId="1AF54B5C" w14:textId="77777777" w:rsidR="007F539C" w:rsidRPr="007F539C" w:rsidRDefault="007F539C" w:rsidP="007F539C">
            <w:pPr>
              <w:jc w:val="center"/>
              <w:rPr>
                <w:b/>
                <w:bCs/>
                <w:color w:val="000000"/>
                <w:sz w:val="18"/>
                <w:szCs w:val="18"/>
              </w:rPr>
            </w:pPr>
            <w:r w:rsidRPr="007F539C">
              <w:rPr>
                <w:b/>
                <w:bCs/>
                <w:color w:val="000000"/>
                <w:sz w:val="18"/>
                <w:szCs w:val="18"/>
              </w:rPr>
              <w:t>56,7</w:t>
            </w:r>
          </w:p>
        </w:tc>
      </w:tr>
      <w:tr w:rsidR="007F539C" w:rsidRPr="007F539C" w14:paraId="5E448786"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1CB9BADF" w14:textId="77777777" w:rsidR="007F539C" w:rsidRPr="007F539C" w:rsidRDefault="007F539C" w:rsidP="007F539C">
            <w:pPr>
              <w:jc w:val="center"/>
              <w:rPr>
                <w:color w:val="000000"/>
                <w:sz w:val="18"/>
                <w:szCs w:val="18"/>
              </w:rPr>
            </w:pPr>
            <w:r w:rsidRPr="007F539C">
              <w:rPr>
                <w:color w:val="000000"/>
                <w:sz w:val="18"/>
                <w:szCs w:val="18"/>
              </w:rPr>
              <w:t>83</w:t>
            </w:r>
          </w:p>
        </w:tc>
        <w:tc>
          <w:tcPr>
            <w:tcW w:w="2679" w:type="dxa"/>
            <w:tcBorders>
              <w:top w:val="nil"/>
              <w:left w:val="nil"/>
              <w:bottom w:val="single" w:sz="4" w:space="0" w:color="auto"/>
              <w:right w:val="single" w:sz="4" w:space="0" w:color="auto"/>
            </w:tcBorders>
            <w:shd w:val="clear" w:color="auto" w:fill="auto"/>
            <w:vAlign w:val="center"/>
          </w:tcPr>
          <w:p w14:paraId="1C42C7A5" w14:textId="77777777" w:rsidR="007F539C" w:rsidRPr="007F539C" w:rsidRDefault="007F539C" w:rsidP="007F539C">
            <w:pPr>
              <w:rPr>
                <w:color w:val="000000"/>
                <w:sz w:val="18"/>
                <w:szCs w:val="18"/>
              </w:rPr>
            </w:pPr>
            <w:r w:rsidRPr="007F539C">
              <w:rPr>
                <w:color w:val="000000"/>
                <w:sz w:val="18"/>
                <w:szCs w:val="18"/>
              </w:rPr>
              <w:t>БОУ г. Омска "СОШ № 36"</w:t>
            </w:r>
          </w:p>
        </w:tc>
        <w:tc>
          <w:tcPr>
            <w:tcW w:w="947" w:type="dxa"/>
            <w:tcBorders>
              <w:top w:val="nil"/>
              <w:left w:val="nil"/>
              <w:bottom w:val="single" w:sz="4" w:space="0" w:color="auto"/>
              <w:right w:val="single" w:sz="4" w:space="0" w:color="auto"/>
            </w:tcBorders>
            <w:shd w:val="clear" w:color="auto" w:fill="auto"/>
            <w:vAlign w:val="center"/>
          </w:tcPr>
          <w:p w14:paraId="48F1B51F" w14:textId="77777777" w:rsidR="007F539C" w:rsidRPr="007F539C" w:rsidRDefault="007F539C" w:rsidP="007F539C">
            <w:pPr>
              <w:jc w:val="center"/>
              <w:rPr>
                <w:color w:val="000000"/>
                <w:sz w:val="18"/>
                <w:szCs w:val="18"/>
              </w:rPr>
            </w:pPr>
            <w:r w:rsidRPr="007F539C">
              <w:rPr>
                <w:color w:val="000000"/>
                <w:sz w:val="18"/>
                <w:szCs w:val="18"/>
              </w:rPr>
              <w:t>1</w:t>
            </w:r>
          </w:p>
        </w:tc>
        <w:tc>
          <w:tcPr>
            <w:tcW w:w="925" w:type="dxa"/>
            <w:tcBorders>
              <w:top w:val="nil"/>
              <w:left w:val="nil"/>
              <w:bottom w:val="single" w:sz="4" w:space="0" w:color="auto"/>
              <w:right w:val="single" w:sz="4" w:space="0" w:color="auto"/>
            </w:tcBorders>
            <w:shd w:val="clear" w:color="auto" w:fill="auto"/>
            <w:vAlign w:val="center"/>
          </w:tcPr>
          <w:p w14:paraId="7BBE383B" w14:textId="77777777" w:rsidR="007F539C" w:rsidRPr="007F539C" w:rsidRDefault="007F539C" w:rsidP="007F539C">
            <w:pPr>
              <w:jc w:val="center"/>
              <w:rPr>
                <w:b/>
                <w:bCs/>
                <w:color w:val="000000"/>
                <w:sz w:val="18"/>
                <w:szCs w:val="18"/>
              </w:rPr>
            </w:pPr>
            <w:r w:rsidRPr="007F539C">
              <w:rPr>
                <w:b/>
                <w:bCs/>
                <w:color w:val="000000"/>
                <w:sz w:val="18"/>
                <w:szCs w:val="18"/>
              </w:rPr>
              <w:t>20,0</w:t>
            </w:r>
          </w:p>
        </w:tc>
        <w:tc>
          <w:tcPr>
            <w:tcW w:w="925" w:type="dxa"/>
            <w:tcBorders>
              <w:top w:val="nil"/>
              <w:left w:val="nil"/>
              <w:bottom w:val="single" w:sz="4" w:space="0" w:color="auto"/>
              <w:right w:val="single" w:sz="4" w:space="0" w:color="auto"/>
            </w:tcBorders>
            <w:shd w:val="clear" w:color="auto" w:fill="auto"/>
            <w:vAlign w:val="center"/>
          </w:tcPr>
          <w:p w14:paraId="4B8024B2" w14:textId="77777777" w:rsidR="007F539C" w:rsidRPr="007F539C" w:rsidRDefault="007F539C" w:rsidP="007F539C">
            <w:pPr>
              <w:jc w:val="center"/>
              <w:rPr>
                <w:b/>
                <w:bCs/>
                <w:color w:val="000000"/>
                <w:sz w:val="18"/>
                <w:szCs w:val="18"/>
              </w:rPr>
            </w:pPr>
            <w:r w:rsidRPr="007F539C">
              <w:rPr>
                <w:b/>
                <w:bCs/>
                <w:color w:val="000000"/>
                <w:sz w:val="18"/>
                <w:szCs w:val="18"/>
              </w:rPr>
              <w:t>6,0</w:t>
            </w:r>
          </w:p>
        </w:tc>
        <w:tc>
          <w:tcPr>
            <w:tcW w:w="947" w:type="dxa"/>
            <w:tcBorders>
              <w:top w:val="nil"/>
              <w:left w:val="nil"/>
              <w:bottom w:val="single" w:sz="4" w:space="0" w:color="auto"/>
              <w:right w:val="single" w:sz="4" w:space="0" w:color="auto"/>
            </w:tcBorders>
            <w:shd w:val="clear" w:color="auto" w:fill="auto"/>
            <w:vAlign w:val="center"/>
          </w:tcPr>
          <w:p w14:paraId="0E0CA4D9"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161CC6B1"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68FF2E11"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2097441B" w14:textId="77777777" w:rsidR="007F539C" w:rsidRPr="007F539C" w:rsidRDefault="007F539C" w:rsidP="007F539C">
            <w:pPr>
              <w:jc w:val="center"/>
              <w:rPr>
                <w:color w:val="000000"/>
                <w:sz w:val="18"/>
                <w:szCs w:val="18"/>
              </w:rPr>
            </w:pPr>
            <w:r w:rsidRPr="007F539C">
              <w:rPr>
                <w:color w:val="000000"/>
                <w:sz w:val="18"/>
                <w:szCs w:val="18"/>
              </w:rPr>
              <w:t>23</w:t>
            </w:r>
          </w:p>
        </w:tc>
        <w:tc>
          <w:tcPr>
            <w:tcW w:w="918" w:type="dxa"/>
            <w:tcBorders>
              <w:top w:val="nil"/>
              <w:left w:val="nil"/>
              <w:bottom w:val="single" w:sz="4" w:space="0" w:color="auto"/>
              <w:right w:val="single" w:sz="4" w:space="0" w:color="auto"/>
            </w:tcBorders>
            <w:shd w:val="clear" w:color="auto" w:fill="auto"/>
            <w:vAlign w:val="center"/>
          </w:tcPr>
          <w:p w14:paraId="661C71EF" w14:textId="77777777" w:rsidR="007F539C" w:rsidRPr="007F539C" w:rsidRDefault="007F539C" w:rsidP="007F539C">
            <w:pPr>
              <w:jc w:val="center"/>
              <w:rPr>
                <w:color w:val="000000"/>
                <w:sz w:val="18"/>
                <w:szCs w:val="18"/>
              </w:rPr>
            </w:pPr>
            <w:r w:rsidRPr="007F539C">
              <w:rPr>
                <w:color w:val="000000"/>
                <w:sz w:val="18"/>
                <w:szCs w:val="18"/>
              </w:rPr>
              <w:t>29</w:t>
            </w:r>
          </w:p>
        </w:tc>
        <w:tc>
          <w:tcPr>
            <w:tcW w:w="932" w:type="dxa"/>
            <w:tcBorders>
              <w:top w:val="nil"/>
              <w:left w:val="nil"/>
              <w:bottom w:val="single" w:sz="4" w:space="0" w:color="auto"/>
              <w:right w:val="single" w:sz="4" w:space="0" w:color="auto"/>
            </w:tcBorders>
            <w:shd w:val="clear" w:color="auto" w:fill="auto"/>
            <w:vAlign w:val="center"/>
          </w:tcPr>
          <w:p w14:paraId="6C4BCB84" w14:textId="77777777" w:rsidR="007F539C" w:rsidRPr="007F539C" w:rsidRDefault="007F539C" w:rsidP="007F539C">
            <w:pPr>
              <w:jc w:val="center"/>
              <w:rPr>
                <w:b/>
                <w:bCs/>
                <w:color w:val="000000"/>
                <w:sz w:val="18"/>
                <w:szCs w:val="18"/>
              </w:rPr>
            </w:pPr>
            <w:r w:rsidRPr="007F539C">
              <w:rPr>
                <w:b/>
                <w:bCs/>
                <w:color w:val="000000"/>
                <w:sz w:val="18"/>
                <w:szCs w:val="18"/>
              </w:rPr>
              <w:t>79,3</w:t>
            </w:r>
          </w:p>
        </w:tc>
        <w:tc>
          <w:tcPr>
            <w:tcW w:w="925" w:type="dxa"/>
            <w:tcBorders>
              <w:top w:val="nil"/>
              <w:left w:val="nil"/>
              <w:bottom w:val="single" w:sz="4" w:space="0" w:color="auto"/>
              <w:right w:val="single" w:sz="4" w:space="0" w:color="auto"/>
            </w:tcBorders>
            <w:shd w:val="clear" w:color="auto" w:fill="auto"/>
            <w:vAlign w:val="center"/>
          </w:tcPr>
          <w:p w14:paraId="32CB8429" w14:textId="77777777" w:rsidR="007F539C" w:rsidRPr="007F539C" w:rsidRDefault="007F539C" w:rsidP="007F539C">
            <w:pPr>
              <w:jc w:val="center"/>
              <w:rPr>
                <w:b/>
                <w:bCs/>
                <w:color w:val="000000"/>
                <w:sz w:val="18"/>
                <w:szCs w:val="18"/>
              </w:rPr>
            </w:pPr>
            <w:r w:rsidRPr="007F539C">
              <w:rPr>
                <w:b/>
                <w:bCs/>
                <w:color w:val="000000"/>
                <w:sz w:val="18"/>
                <w:szCs w:val="18"/>
              </w:rPr>
              <w:t>23,8</w:t>
            </w:r>
          </w:p>
        </w:tc>
        <w:tc>
          <w:tcPr>
            <w:tcW w:w="1852" w:type="dxa"/>
            <w:tcBorders>
              <w:top w:val="nil"/>
              <w:left w:val="nil"/>
              <w:bottom w:val="single" w:sz="4" w:space="0" w:color="auto"/>
              <w:right w:val="single" w:sz="4" w:space="0" w:color="auto"/>
            </w:tcBorders>
            <w:shd w:val="clear" w:color="auto" w:fill="auto"/>
            <w:vAlign w:val="center"/>
          </w:tcPr>
          <w:p w14:paraId="4499E073" w14:textId="77777777" w:rsidR="007F539C" w:rsidRPr="007F539C" w:rsidRDefault="007F539C" w:rsidP="007F539C">
            <w:pPr>
              <w:jc w:val="center"/>
              <w:rPr>
                <w:b/>
                <w:bCs/>
                <w:color w:val="000000"/>
                <w:sz w:val="18"/>
                <w:szCs w:val="18"/>
              </w:rPr>
            </w:pPr>
            <w:r w:rsidRPr="007F539C">
              <w:rPr>
                <w:b/>
                <w:bCs/>
                <w:color w:val="000000"/>
                <w:sz w:val="18"/>
                <w:szCs w:val="18"/>
              </w:rPr>
              <w:t>53,8</w:t>
            </w:r>
          </w:p>
        </w:tc>
      </w:tr>
      <w:tr w:rsidR="007F539C" w:rsidRPr="007F539C" w14:paraId="7D3D92B3"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0610012A" w14:textId="77777777" w:rsidR="007F539C" w:rsidRPr="007F539C" w:rsidRDefault="007F539C" w:rsidP="007F539C">
            <w:pPr>
              <w:jc w:val="center"/>
              <w:rPr>
                <w:color w:val="000000"/>
                <w:sz w:val="18"/>
                <w:szCs w:val="18"/>
              </w:rPr>
            </w:pPr>
            <w:r w:rsidRPr="007F539C">
              <w:rPr>
                <w:color w:val="000000"/>
                <w:sz w:val="18"/>
                <w:szCs w:val="18"/>
              </w:rPr>
              <w:t>84</w:t>
            </w:r>
          </w:p>
        </w:tc>
        <w:tc>
          <w:tcPr>
            <w:tcW w:w="2679" w:type="dxa"/>
            <w:tcBorders>
              <w:top w:val="nil"/>
              <w:left w:val="nil"/>
              <w:bottom w:val="single" w:sz="4" w:space="0" w:color="auto"/>
              <w:right w:val="single" w:sz="4" w:space="0" w:color="auto"/>
            </w:tcBorders>
            <w:shd w:val="clear" w:color="auto" w:fill="auto"/>
            <w:vAlign w:val="center"/>
          </w:tcPr>
          <w:p w14:paraId="2F0967CC" w14:textId="77777777" w:rsidR="007F539C" w:rsidRPr="007F539C" w:rsidRDefault="007F539C" w:rsidP="007F539C">
            <w:pPr>
              <w:rPr>
                <w:color w:val="000000"/>
                <w:sz w:val="18"/>
                <w:szCs w:val="18"/>
              </w:rPr>
            </w:pPr>
            <w:r w:rsidRPr="007F539C">
              <w:rPr>
                <w:color w:val="000000"/>
                <w:sz w:val="18"/>
                <w:szCs w:val="18"/>
              </w:rPr>
              <w:t>БОУ г. Омска "СОШ № 37"</w:t>
            </w:r>
          </w:p>
        </w:tc>
        <w:tc>
          <w:tcPr>
            <w:tcW w:w="947" w:type="dxa"/>
            <w:tcBorders>
              <w:top w:val="nil"/>
              <w:left w:val="nil"/>
              <w:bottom w:val="single" w:sz="4" w:space="0" w:color="auto"/>
              <w:right w:val="single" w:sz="4" w:space="0" w:color="auto"/>
            </w:tcBorders>
            <w:shd w:val="clear" w:color="auto" w:fill="auto"/>
            <w:vAlign w:val="center"/>
          </w:tcPr>
          <w:p w14:paraId="16DFD826"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2473F7E2"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0FF956EC"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6B884997"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667C05FD"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3EFE968C" w14:textId="77777777" w:rsidR="007F539C" w:rsidRPr="007F539C" w:rsidRDefault="007F539C" w:rsidP="007F539C">
            <w:pPr>
              <w:jc w:val="center"/>
              <w:rPr>
                <w:b/>
                <w:bCs/>
                <w:color w:val="000000"/>
                <w:sz w:val="18"/>
                <w:szCs w:val="18"/>
              </w:rPr>
            </w:pPr>
            <w:r w:rsidRPr="007F539C">
              <w:rPr>
                <w:b/>
                <w:bCs/>
                <w:color w:val="000000"/>
                <w:sz w:val="18"/>
                <w:szCs w:val="18"/>
              </w:rPr>
              <w:t>16,0</w:t>
            </w:r>
          </w:p>
        </w:tc>
        <w:tc>
          <w:tcPr>
            <w:tcW w:w="918" w:type="dxa"/>
            <w:tcBorders>
              <w:top w:val="nil"/>
              <w:left w:val="nil"/>
              <w:bottom w:val="single" w:sz="4" w:space="0" w:color="auto"/>
              <w:right w:val="single" w:sz="4" w:space="0" w:color="auto"/>
            </w:tcBorders>
            <w:shd w:val="clear" w:color="auto" w:fill="auto"/>
            <w:vAlign w:val="center"/>
          </w:tcPr>
          <w:p w14:paraId="47E25851" w14:textId="77777777" w:rsidR="007F539C" w:rsidRPr="007F539C" w:rsidRDefault="007F539C" w:rsidP="007F539C">
            <w:pPr>
              <w:jc w:val="center"/>
              <w:rPr>
                <w:color w:val="000000"/>
                <w:sz w:val="18"/>
                <w:szCs w:val="18"/>
              </w:rPr>
            </w:pPr>
            <w:r w:rsidRPr="007F539C">
              <w:rPr>
                <w:color w:val="000000"/>
                <w:sz w:val="18"/>
                <w:szCs w:val="18"/>
              </w:rPr>
              <w:t>36</w:t>
            </w:r>
          </w:p>
        </w:tc>
        <w:tc>
          <w:tcPr>
            <w:tcW w:w="918" w:type="dxa"/>
            <w:tcBorders>
              <w:top w:val="nil"/>
              <w:left w:val="nil"/>
              <w:bottom w:val="single" w:sz="4" w:space="0" w:color="auto"/>
              <w:right w:val="single" w:sz="4" w:space="0" w:color="auto"/>
            </w:tcBorders>
            <w:shd w:val="clear" w:color="auto" w:fill="auto"/>
            <w:vAlign w:val="center"/>
          </w:tcPr>
          <w:p w14:paraId="51630500" w14:textId="77777777" w:rsidR="007F539C" w:rsidRPr="007F539C" w:rsidRDefault="007F539C" w:rsidP="007F539C">
            <w:pPr>
              <w:jc w:val="center"/>
              <w:rPr>
                <w:color w:val="000000"/>
                <w:sz w:val="18"/>
                <w:szCs w:val="18"/>
              </w:rPr>
            </w:pPr>
            <w:r w:rsidRPr="007F539C">
              <w:rPr>
                <w:color w:val="000000"/>
                <w:sz w:val="18"/>
                <w:szCs w:val="18"/>
              </w:rPr>
              <w:t>38</w:t>
            </w:r>
          </w:p>
        </w:tc>
        <w:tc>
          <w:tcPr>
            <w:tcW w:w="932" w:type="dxa"/>
            <w:tcBorders>
              <w:top w:val="nil"/>
              <w:left w:val="nil"/>
              <w:bottom w:val="single" w:sz="4" w:space="0" w:color="auto"/>
              <w:right w:val="single" w:sz="4" w:space="0" w:color="auto"/>
            </w:tcBorders>
            <w:shd w:val="clear" w:color="auto" w:fill="auto"/>
            <w:vAlign w:val="center"/>
          </w:tcPr>
          <w:p w14:paraId="5EC3A837" w14:textId="77777777" w:rsidR="007F539C" w:rsidRPr="007F539C" w:rsidRDefault="007F539C" w:rsidP="007F539C">
            <w:pPr>
              <w:jc w:val="center"/>
              <w:rPr>
                <w:b/>
                <w:bCs/>
                <w:color w:val="000000"/>
                <w:sz w:val="18"/>
                <w:szCs w:val="18"/>
              </w:rPr>
            </w:pPr>
            <w:r w:rsidRPr="007F539C">
              <w:rPr>
                <w:b/>
                <w:bCs/>
                <w:color w:val="000000"/>
                <w:sz w:val="18"/>
                <w:szCs w:val="18"/>
              </w:rPr>
              <w:t>94,7</w:t>
            </w:r>
          </w:p>
        </w:tc>
        <w:tc>
          <w:tcPr>
            <w:tcW w:w="925" w:type="dxa"/>
            <w:tcBorders>
              <w:top w:val="nil"/>
              <w:left w:val="nil"/>
              <w:bottom w:val="single" w:sz="4" w:space="0" w:color="auto"/>
              <w:right w:val="single" w:sz="4" w:space="0" w:color="auto"/>
            </w:tcBorders>
            <w:shd w:val="clear" w:color="auto" w:fill="auto"/>
            <w:vAlign w:val="center"/>
          </w:tcPr>
          <w:p w14:paraId="1319304F" w14:textId="77777777" w:rsidR="007F539C" w:rsidRPr="007F539C" w:rsidRDefault="007F539C" w:rsidP="007F539C">
            <w:pPr>
              <w:jc w:val="center"/>
              <w:rPr>
                <w:b/>
                <w:bCs/>
                <w:color w:val="000000"/>
                <w:sz w:val="18"/>
                <w:szCs w:val="18"/>
              </w:rPr>
            </w:pPr>
            <w:r w:rsidRPr="007F539C">
              <w:rPr>
                <w:b/>
                <w:bCs/>
                <w:color w:val="000000"/>
                <w:sz w:val="18"/>
                <w:szCs w:val="18"/>
              </w:rPr>
              <w:t>28,4</w:t>
            </w:r>
          </w:p>
        </w:tc>
        <w:tc>
          <w:tcPr>
            <w:tcW w:w="1852" w:type="dxa"/>
            <w:tcBorders>
              <w:top w:val="nil"/>
              <w:left w:val="nil"/>
              <w:bottom w:val="single" w:sz="4" w:space="0" w:color="auto"/>
              <w:right w:val="single" w:sz="4" w:space="0" w:color="auto"/>
            </w:tcBorders>
            <w:shd w:val="clear" w:color="auto" w:fill="auto"/>
            <w:vAlign w:val="center"/>
          </w:tcPr>
          <w:p w14:paraId="485EF082" w14:textId="77777777" w:rsidR="007F539C" w:rsidRPr="007F539C" w:rsidRDefault="007F539C" w:rsidP="007F539C">
            <w:pPr>
              <w:jc w:val="center"/>
              <w:rPr>
                <w:b/>
                <w:bCs/>
                <w:color w:val="000000"/>
                <w:sz w:val="18"/>
                <w:szCs w:val="18"/>
              </w:rPr>
            </w:pPr>
            <w:r w:rsidRPr="007F539C">
              <w:rPr>
                <w:b/>
                <w:bCs/>
                <w:color w:val="000000"/>
                <w:sz w:val="18"/>
                <w:szCs w:val="18"/>
              </w:rPr>
              <w:t>44,4</w:t>
            </w:r>
          </w:p>
        </w:tc>
      </w:tr>
      <w:tr w:rsidR="007F539C" w:rsidRPr="007F539C" w14:paraId="7B30E8B7"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3E31D750" w14:textId="77777777" w:rsidR="007F539C" w:rsidRPr="007F539C" w:rsidRDefault="007F539C" w:rsidP="007F539C">
            <w:pPr>
              <w:jc w:val="center"/>
              <w:rPr>
                <w:color w:val="000000"/>
                <w:sz w:val="18"/>
                <w:szCs w:val="18"/>
              </w:rPr>
            </w:pPr>
            <w:r w:rsidRPr="007F539C">
              <w:rPr>
                <w:color w:val="000000"/>
                <w:sz w:val="18"/>
                <w:szCs w:val="18"/>
              </w:rPr>
              <w:t>85</w:t>
            </w:r>
          </w:p>
        </w:tc>
        <w:tc>
          <w:tcPr>
            <w:tcW w:w="2679" w:type="dxa"/>
            <w:tcBorders>
              <w:top w:val="nil"/>
              <w:left w:val="nil"/>
              <w:bottom w:val="single" w:sz="4" w:space="0" w:color="auto"/>
              <w:right w:val="single" w:sz="4" w:space="0" w:color="auto"/>
            </w:tcBorders>
            <w:shd w:val="clear" w:color="auto" w:fill="auto"/>
            <w:vAlign w:val="center"/>
          </w:tcPr>
          <w:p w14:paraId="191DDC53" w14:textId="77777777" w:rsidR="007F539C" w:rsidRPr="007F539C" w:rsidRDefault="007F539C" w:rsidP="007F539C">
            <w:pPr>
              <w:rPr>
                <w:color w:val="000000"/>
                <w:sz w:val="18"/>
                <w:szCs w:val="18"/>
              </w:rPr>
            </w:pPr>
            <w:r w:rsidRPr="007F539C">
              <w:rPr>
                <w:color w:val="000000"/>
                <w:sz w:val="18"/>
                <w:szCs w:val="18"/>
              </w:rPr>
              <w:t>БОУ г. Омска "СОШ № 39 с углубленным изучением отдельных предметов"</w:t>
            </w:r>
          </w:p>
        </w:tc>
        <w:tc>
          <w:tcPr>
            <w:tcW w:w="947" w:type="dxa"/>
            <w:tcBorders>
              <w:top w:val="nil"/>
              <w:left w:val="nil"/>
              <w:bottom w:val="single" w:sz="4" w:space="0" w:color="auto"/>
              <w:right w:val="single" w:sz="4" w:space="0" w:color="auto"/>
            </w:tcBorders>
            <w:shd w:val="clear" w:color="auto" w:fill="auto"/>
            <w:vAlign w:val="center"/>
          </w:tcPr>
          <w:p w14:paraId="299A21D6"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1910E5BD"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384A32B7"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11887305"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3AB146CE"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3DF62B52"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27E8C481" w14:textId="77777777" w:rsidR="007F539C" w:rsidRPr="007F539C" w:rsidRDefault="007F539C" w:rsidP="007F539C">
            <w:pPr>
              <w:jc w:val="center"/>
              <w:rPr>
                <w:color w:val="000000"/>
                <w:sz w:val="18"/>
                <w:szCs w:val="18"/>
              </w:rPr>
            </w:pPr>
            <w:r w:rsidRPr="007F539C">
              <w:rPr>
                <w:color w:val="000000"/>
                <w:sz w:val="18"/>
                <w:szCs w:val="18"/>
              </w:rPr>
              <w:t>21</w:t>
            </w:r>
          </w:p>
        </w:tc>
        <w:tc>
          <w:tcPr>
            <w:tcW w:w="918" w:type="dxa"/>
            <w:tcBorders>
              <w:top w:val="nil"/>
              <w:left w:val="nil"/>
              <w:bottom w:val="single" w:sz="4" w:space="0" w:color="auto"/>
              <w:right w:val="single" w:sz="4" w:space="0" w:color="auto"/>
            </w:tcBorders>
            <w:shd w:val="clear" w:color="auto" w:fill="auto"/>
            <w:vAlign w:val="center"/>
          </w:tcPr>
          <w:p w14:paraId="27C748EE" w14:textId="77777777" w:rsidR="007F539C" w:rsidRPr="007F539C" w:rsidRDefault="007F539C" w:rsidP="007F539C">
            <w:pPr>
              <w:jc w:val="center"/>
              <w:rPr>
                <w:color w:val="000000"/>
                <w:sz w:val="18"/>
                <w:szCs w:val="18"/>
              </w:rPr>
            </w:pPr>
            <w:r w:rsidRPr="007F539C">
              <w:rPr>
                <w:color w:val="000000"/>
                <w:sz w:val="18"/>
                <w:szCs w:val="18"/>
              </w:rPr>
              <w:t>21</w:t>
            </w:r>
          </w:p>
        </w:tc>
        <w:tc>
          <w:tcPr>
            <w:tcW w:w="932" w:type="dxa"/>
            <w:tcBorders>
              <w:top w:val="nil"/>
              <w:left w:val="nil"/>
              <w:bottom w:val="single" w:sz="4" w:space="0" w:color="auto"/>
              <w:right w:val="single" w:sz="4" w:space="0" w:color="auto"/>
            </w:tcBorders>
            <w:shd w:val="clear" w:color="auto" w:fill="auto"/>
            <w:vAlign w:val="center"/>
          </w:tcPr>
          <w:p w14:paraId="2345918D"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3EEDA5D0"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3DFF035D" w14:textId="77777777" w:rsidR="007F539C" w:rsidRPr="007F539C" w:rsidRDefault="007F539C" w:rsidP="007F539C">
            <w:pPr>
              <w:jc w:val="center"/>
              <w:rPr>
                <w:b/>
                <w:bCs/>
                <w:color w:val="000000"/>
                <w:sz w:val="18"/>
                <w:szCs w:val="18"/>
              </w:rPr>
            </w:pPr>
            <w:r w:rsidRPr="007F539C">
              <w:rPr>
                <w:b/>
                <w:bCs/>
                <w:color w:val="000000"/>
                <w:sz w:val="18"/>
                <w:szCs w:val="18"/>
              </w:rPr>
              <w:t>54,0</w:t>
            </w:r>
          </w:p>
        </w:tc>
      </w:tr>
      <w:tr w:rsidR="007F539C" w:rsidRPr="007F539C" w14:paraId="32702FD0"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1E5C9DD5" w14:textId="77777777" w:rsidR="007F539C" w:rsidRPr="007F539C" w:rsidRDefault="007F539C" w:rsidP="007F539C">
            <w:pPr>
              <w:jc w:val="center"/>
              <w:rPr>
                <w:color w:val="000000"/>
                <w:sz w:val="18"/>
                <w:szCs w:val="18"/>
              </w:rPr>
            </w:pPr>
            <w:r w:rsidRPr="007F539C">
              <w:rPr>
                <w:color w:val="000000"/>
                <w:sz w:val="18"/>
                <w:szCs w:val="18"/>
              </w:rPr>
              <w:t>86</w:t>
            </w:r>
          </w:p>
        </w:tc>
        <w:tc>
          <w:tcPr>
            <w:tcW w:w="2679" w:type="dxa"/>
            <w:tcBorders>
              <w:top w:val="nil"/>
              <w:left w:val="nil"/>
              <w:bottom w:val="single" w:sz="4" w:space="0" w:color="auto"/>
              <w:right w:val="single" w:sz="4" w:space="0" w:color="auto"/>
            </w:tcBorders>
            <w:shd w:val="clear" w:color="auto" w:fill="auto"/>
            <w:vAlign w:val="center"/>
          </w:tcPr>
          <w:p w14:paraId="621FB6B0" w14:textId="77777777" w:rsidR="007F539C" w:rsidRPr="007F539C" w:rsidRDefault="007F539C" w:rsidP="007F539C">
            <w:pPr>
              <w:rPr>
                <w:color w:val="000000"/>
                <w:sz w:val="18"/>
                <w:szCs w:val="18"/>
              </w:rPr>
            </w:pPr>
            <w:r w:rsidRPr="007F539C">
              <w:rPr>
                <w:color w:val="000000"/>
                <w:sz w:val="18"/>
                <w:szCs w:val="18"/>
              </w:rPr>
              <w:t>БОУ г. Омска "СОШ № 46"</w:t>
            </w:r>
          </w:p>
        </w:tc>
        <w:tc>
          <w:tcPr>
            <w:tcW w:w="947" w:type="dxa"/>
            <w:tcBorders>
              <w:top w:val="nil"/>
              <w:left w:val="nil"/>
              <w:bottom w:val="single" w:sz="4" w:space="0" w:color="auto"/>
              <w:right w:val="single" w:sz="4" w:space="0" w:color="auto"/>
            </w:tcBorders>
            <w:shd w:val="clear" w:color="auto" w:fill="auto"/>
            <w:vAlign w:val="center"/>
          </w:tcPr>
          <w:p w14:paraId="75B0749F"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0D76ED2E"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2675A31A"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09FEE86D"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1327581F"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676C4B6A" w14:textId="77777777" w:rsidR="007F539C" w:rsidRPr="007F539C" w:rsidRDefault="007F539C" w:rsidP="007F539C">
            <w:pPr>
              <w:jc w:val="center"/>
              <w:rPr>
                <w:b/>
                <w:bCs/>
                <w:color w:val="000000"/>
                <w:sz w:val="18"/>
                <w:szCs w:val="18"/>
              </w:rPr>
            </w:pPr>
            <w:r w:rsidRPr="007F539C">
              <w:rPr>
                <w:b/>
                <w:bCs/>
                <w:color w:val="000000"/>
                <w:sz w:val="18"/>
                <w:szCs w:val="18"/>
              </w:rPr>
              <w:t>16,0</w:t>
            </w:r>
          </w:p>
        </w:tc>
        <w:tc>
          <w:tcPr>
            <w:tcW w:w="918" w:type="dxa"/>
            <w:tcBorders>
              <w:top w:val="nil"/>
              <w:left w:val="nil"/>
              <w:bottom w:val="single" w:sz="4" w:space="0" w:color="auto"/>
              <w:right w:val="single" w:sz="4" w:space="0" w:color="auto"/>
            </w:tcBorders>
            <w:shd w:val="clear" w:color="auto" w:fill="auto"/>
            <w:vAlign w:val="center"/>
          </w:tcPr>
          <w:p w14:paraId="40961D84" w14:textId="77777777" w:rsidR="007F539C" w:rsidRPr="007F539C" w:rsidRDefault="007F539C" w:rsidP="007F539C">
            <w:pPr>
              <w:jc w:val="center"/>
              <w:rPr>
                <w:color w:val="000000"/>
                <w:sz w:val="18"/>
                <w:szCs w:val="18"/>
              </w:rPr>
            </w:pPr>
            <w:r w:rsidRPr="007F539C">
              <w:rPr>
                <w:color w:val="000000"/>
                <w:sz w:val="18"/>
                <w:szCs w:val="18"/>
              </w:rPr>
              <w:t>20</w:t>
            </w:r>
          </w:p>
        </w:tc>
        <w:tc>
          <w:tcPr>
            <w:tcW w:w="918" w:type="dxa"/>
            <w:tcBorders>
              <w:top w:val="nil"/>
              <w:left w:val="nil"/>
              <w:bottom w:val="single" w:sz="4" w:space="0" w:color="auto"/>
              <w:right w:val="single" w:sz="4" w:space="0" w:color="auto"/>
            </w:tcBorders>
            <w:shd w:val="clear" w:color="auto" w:fill="auto"/>
            <w:vAlign w:val="center"/>
          </w:tcPr>
          <w:p w14:paraId="59F71C08" w14:textId="77777777" w:rsidR="007F539C" w:rsidRPr="007F539C" w:rsidRDefault="007F539C" w:rsidP="007F539C">
            <w:pPr>
              <w:jc w:val="center"/>
              <w:rPr>
                <w:color w:val="000000"/>
                <w:sz w:val="18"/>
                <w:szCs w:val="18"/>
              </w:rPr>
            </w:pPr>
            <w:r w:rsidRPr="007F539C">
              <w:rPr>
                <w:color w:val="000000"/>
                <w:sz w:val="18"/>
                <w:szCs w:val="18"/>
              </w:rPr>
              <w:t>20</w:t>
            </w:r>
          </w:p>
        </w:tc>
        <w:tc>
          <w:tcPr>
            <w:tcW w:w="932" w:type="dxa"/>
            <w:tcBorders>
              <w:top w:val="nil"/>
              <w:left w:val="nil"/>
              <w:bottom w:val="single" w:sz="4" w:space="0" w:color="auto"/>
              <w:right w:val="single" w:sz="4" w:space="0" w:color="auto"/>
            </w:tcBorders>
            <w:shd w:val="clear" w:color="auto" w:fill="auto"/>
            <w:vAlign w:val="center"/>
          </w:tcPr>
          <w:p w14:paraId="77FB38E4"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7BC288CC"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7106F19E" w14:textId="77777777" w:rsidR="007F539C" w:rsidRPr="007F539C" w:rsidRDefault="007F539C" w:rsidP="007F539C">
            <w:pPr>
              <w:jc w:val="center"/>
              <w:rPr>
                <w:b/>
                <w:bCs/>
                <w:color w:val="000000"/>
                <w:sz w:val="18"/>
                <w:szCs w:val="18"/>
              </w:rPr>
            </w:pPr>
            <w:r w:rsidRPr="007F539C">
              <w:rPr>
                <w:b/>
                <w:bCs/>
                <w:color w:val="000000"/>
                <w:sz w:val="18"/>
                <w:szCs w:val="18"/>
              </w:rPr>
              <w:t>46,0</w:t>
            </w:r>
          </w:p>
        </w:tc>
      </w:tr>
      <w:tr w:rsidR="007F539C" w:rsidRPr="007F539C" w14:paraId="17B7C598"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14E70A51" w14:textId="77777777" w:rsidR="007F539C" w:rsidRPr="007F539C" w:rsidRDefault="007F539C" w:rsidP="007F539C">
            <w:pPr>
              <w:jc w:val="center"/>
              <w:rPr>
                <w:color w:val="000000"/>
                <w:sz w:val="18"/>
                <w:szCs w:val="18"/>
              </w:rPr>
            </w:pPr>
            <w:r w:rsidRPr="007F539C">
              <w:rPr>
                <w:color w:val="000000"/>
                <w:sz w:val="18"/>
                <w:szCs w:val="18"/>
              </w:rPr>
              <w:t>87</w:t>
            </w:r>
          </w:p>
        </w:tc>
        <w:tc>
          <w:tcPr>
            <w:tcW w:w="2679" w:type="dxa"/>
            <w:tcBorders>
              <w:top w:val="nil"/>
              <w:left w:val="nil"/>
              <w:bottom w:val="single" w:sz="4" w:space="0" w:color="auto"/>
              <w:right w:val="single" w:sz="4" w:space="0" w:color="auto"/>
            </w:tcBorders>
            <w:shd w:val="clear" w:color="auto" w:fill="auto"/>
            <w:vAlign w:val="center"/>
          </w:tcPr>
          <w:p w14:paraId="7E839166" w14:textId="77777777" w:rsidR="007F539C" w:rsidRPr="007F539C" w:rsidRDefault="007F539C" w:rsidP="007F539C">
            <w:pPr>
              <w:rPr>
                <w:color w:val="000000"/>
                <w:sz w:val="18"/>
                <w:szCs w:val="18"/>
              </w:rPr>
            </w:pPr>
            <w:r w:rsidRPr="007F539C">
              <w:rPr>
                <w:color w:val="000000"/>
                <w:sz w:val="18"/>
                <w:szCs w:val="18"/>
              </w:rPr>
              <w:t>БОУ г. Омска "СОШ № 47 с углубленным изучением отдельных предметов"</w:t>
            </w:r>
          </w:p>
        </w:tc>
        <w:tc>
          <w:tcPr>
            <w:tcW w:w="947" w:type="dxa"/>
            <w:tcBorders>
              <w:top w:val="nil"/>
              <w:left w:val="nil"/>
              <w:bottom w:val="single" w:sz="4" w:space="0" w:color="auto"/>
              <w:right w:val="single" w:sz="4" w:space="0" w:color="auto"/>
            </w:tcBorders>
            <w:shd w:val="clear" w:color="auto" w:fill="auto"/>
            <w:vAlign w:val="center"/>
          </w:tcPr>
          <w:p w14:paraId="186DFD4E" w14:textId="77777777" w:rsidR="007F539C" w:rsidRPr="007F539C" w:rsidRDefault="007F539C" w:rsidP="007F539C">
            <w:pPr>
              <w:jc w:val="center"/>
              <w:rPr>
                <w:color w:val="000000"/>
                <w:sz w:val="18"/>
                <w:szCs w:val="18"/>
              </w:rPr>
            </w:pPr>
            <w:r w:rsidRPr="007F539C">
              <w:rPr>
                <w:color w:val="000000"/>
                <w:sz w:val="18"/>
                <w:szCs w:val="18"/>
              </w:rPr>
              <w:t>1</w:t>
            </w:r>
          </w:p>
        </w:tc>
        <w:tc>
          <w:tcPr>
            <w:tcW w:w="925" w:type="dxa"/>
            <w:tcBorders>
              <w:top w:val="nil"/>
              <w:left w:val="nil"/>
              <w:bottom w:val="single" w:sz="4" w:space="0" w:color="auto"/>
              <w:right w:val="single" w:sz="4" w:space="0" w:color="auto"/>
            </w:tcBorders>
            <w:shd w:val="clear" w:color="auto" w:fill="auto"/>
            <w:vAlign w:val="center"/>
          </w:tcPr>
          <w:p w14:paraId="4E9B4791" w14:textId="77777777" w:rsidR="007F539C" w:rsidRPr="007F539C" w:rsidRDefault="007F539C" w:rsidP="007F539C">
            <w:pPr>
              <w:jc w:val="center"/>
              <w:rPr>
                <w:b/>
                <w:bCs/>
                <w:color w:val="000000"/>
                <w:sz w:val="18"/>
                <w:szCs w:val="18"/>
              </w:rPr>
            </w:pPr>
            <w:r w:rsidRPr="007F539C">
              <w:rPr>
                <w:b/>
                <w:bCs/>
                <w:color w:val="000000"/>
                <w:sz w:val="18"/>
                <w:szCs w:val="18"/>
              </w:rPr>
              <w:t>20,0</w:t>
            </w:r>
          </w:p>
        </w:tc>
        <w:tc>
          <w:tcPr>
            <w:tcW w:w="925" w:type="dxa"/>
            <w:tcBorders>
              <w:top w:val="nil"/>
              <w:left w:val="nil"/>
              <w:bottom w:val="single" w:sz="4" w:space="0" w:color="auto"/>
              <w:right w:val="single" w:sz="4" w:space="0" w:color="auto"/>
            </w:tcBorders>
            <w:shd w:val="clear" w:color="auto" w:fill="auto"/>
            <w:vAlign w:val="center"/>
          </w:tcPr>
          <w:p w14:paraId="3615624A" w14:textId="77777777" w:rsidR="007F539C" w:rsidRPr="007F539C" w:rsidRDefault="007F539C" w:rsidP="007F539C">
            <w:pPr>
              <w:jc w:val="center"/>
              <w:rPr>
                <w:b/>
                <w:bCs/>
                <w:color w:val="000000"/>
                <w:sz w:val="18"/>
                <w:szCs w:val="18"/>
              </w:rPr>
            </w:pPr>
            <w:r w:rsidRPr="007F539C">
              <w:rPr>
                <w:b/>
                <w:bCs/>
                <w:color w:val="000000"/>
                <w:sz w:val="18"/>
                <w:szCs w:val="18"/>
              </w:rPr>
              <w:t>6,0</w:t>
            </w:r>
          </w:p>
        </w:tc>
        <w:tc>
          <w:tcPr>
            <w:tcW w:w="947" w:type="dxa"/>
            <w:tcBorders>
              <w:top w:val="nil"/>
              <w:left w:val="nil"/>
              <w:bottom w:val="single" w:sz="4" w:space="0" w:color="auto"/>
              <w:right w:val="single" w:sz="4" w:space="0" w:color="auto"/>
            </w:tcBorders>
            <w:shd w:val="clear" w:color="auto" w:fill="auto"/>
            <w:vAlign w:val="center"/>
          </w:tcPr>
          <w:p w14:paraId="6D6877D6"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5BCA4D78"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7B0AD0AD"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68F4861D" w14:textId="77777777" w:rsidR="007F539C" w:rsidRPr="007F539C" w:rsidRDefault="007F539C" w:rsidP="007F539C">
            <w:pPr>
              <w:jc w:val="center"/>
              <w:rPr>
                <w:color w:val="000000"/>
                <w:sz w:val="18"/>
                <w:szCs w:val="18"/>
              </w:rPr>
            </w:pPr>
            <w:r w:rsidRPr="007F539C">
              <w:rPr>
                <w:color w:val="000000"/>
                <w:sz w:val="18"/>
                <w:szCs w:val="18"/>
              </w:rPr>
              <w:t>17</w:t>
            </w:r>
          </w:p>
        </w:tc>
        <w:tc>
          <w:tcPr>
            <w:tcW w:w="918" w:type="dxa"/>
            <w:tcBorders>
              <w:top w:val="nil"/>
              <w:left w:val="nil"/>
              <w:bottom w:val="single" w:sz="4" w:space="0" w:color="auto"/>
              <w:right w:val="single" w:sz="4" w:space="0" w:color="auto"/>
            </w:tcBorders>
            <w:shd w:val="clear" w:color="auto" w:fill="auto"/>
            <w:vAlign w:val="center"/>
          </w:tcPr>
          <w:p w14:paraId="07C9FDC0" w14:textId="77777777" w:rsidR="007F539C" w:rsidRPr="007F539C" w:rsidRDefault="007F539C" w:rsidP="007F539C">
            <w:pPr>
              <w:jc w:val="center"/>
              <w:rPr>
                <w:color w:val="000000"/>
                <w:sz w:val="18"/>
                <w:szCs w:val="18"/>
              </w:rPr>
            </w:pPr>
            <w:r w:rsidRPr="007F539C">
              <w:rPr>
                <w:color w:val="000000"/>
                <w:sz w:val="18"/>
                <w:szCs w:val="18"/>
              </w:rPr>
              <w:t>20</w:t>
            </w:r>
          </w:p>
        </w:tc>
        <w:tc>
          <w:tcPr>
            <w:tcW w:w="932" w:type="dxa"/>
            <w:tcBorders>
              <w:top w:val="nil"/>
              <w:left w:val="nil"/>
              <w:bottom w:val="single" w:sz="4" w:space="0" w:color="auto"/>
              <w:right w:val="single" w:sz="4" w:space="0" w:color="auto"/>
            </w:tcBorders>
            <w:shd w:val="clear" w:color="auto" w:fill="auto"/>
            <w:vAlign w:val="center"/>
          </w:tcPr>
          <w:p w14:paraId="6B1861D9" w14:textId="77777777" w:rsidR="007F539C" w:rsidRPr="007F539C" w:rsidRDefault="007F539C" w:rsidP="007F539C">
            <w:pPr>
              <w:jc w:val="center"/>
              <w:rPr>
                <w:b/>
                <w:bCs/>
                <w:color w:val="000000"/>
                <w:sz w:val="18"/>
                <w:szCs w:val="18"/>
              </w:rPr>
            </w:pPr>
            <w:r w:rsidRPr="007F539C">
              <w:rPr>
                <w:b/>
                <w:bCs/>
                <w:color w:val="000000"/>
                <w:sz w:val="18"/>
                <w:szCs w:val="18"/>
              </w:rPr>
              <w:t>85,0</w:t>
            </w:r>
          </w:p>
        </w:tc>
        <w:tc>
          <w:tcPr>
            <w:tcW w:w="925" w:type="dxa"/>
            <w:tcBorders>
              <w:top w:val="nil"/>
              <w:left w:val="nil"/>
              <w:bottom w:val="single" w:sz="4" w:space="0" w:color="auto"/>
              <w:right w:val="single" w:sz="4" w:space="0" w:color="auto"/>
            </w:tcBorders>
            <w:shd w:val="clear" w:color="auto" w:fill="auto"/>
            <w:vAlign w:val="center"/>
          </w:tcPr>
          <w:p w14:paraId="216EBD64" w14:textId="77777777" w:rsidR="007F539C" w:rsidRPr="007F539C" w:rsidRDefault="007F539C" w:rsidP="007F539C">
            <w:pPr>
              <w:jc w:val="center"/>
              <w:rPr>
                <w:b/>
                <w:bCs/>
                <w:color w:val="000000"/>
                <w:sz w:val="18"/>
                <w:szCs w:val="18"/>
              </w:rPr>
            </w:pPr>
            <w:r w:rsidRPr="007F539C">
              <w:rPr>
                <w:b/>
                <w:bCs/>
                <w:color w:val="000000"/>
                <w:sz w:val="18"/>
                <w:szCs w:val="18"/>
              </w:rPr>
              <w:t>25,5</w:t>
            </w:r>
          </w:p>
        </w:tc>
        <w:tc>
          <w:tcPr>
            <w:tcW w:w="1852" w:type="dxa"/>
            <w:tcBorders>
              <w:top w:val="nil"/>
              <w:left w:val="nil"/>
              <w:bottom w:val="single" w:sz="4" w:space="0" w:color="auto"/>
              <w:right w:val="single" w:sz="4" w:space="0" w:color="auto"/>
            </w:tcBorders>
            <w:shd w:val="clear" w:color="auto" w:fill="auto"/>
            <w:vAlign w:val="center"/>
          </w:tcPr>
          <w:p w14:paraId="30646D09" w14:textId="77777777" w:rsidR="007F539C" w:rsidRPr="007F539C" w:rsidRDefault="007F539C" w:rsidP="007F539C">
            <w:pPr>
              <w:jc w:val="center"/>
              <w:rPr>
                <w:b/>
                <w:bCs/>
                <w:color w:val="000000"/>
                <w:sz w:val="18"/>
                <w:szCs w:val="18"/>
              </w:rPr>
            </w:pPr>
            <w:r w:rsidRPr="007F539C">
              <w:rPr>
                <w:b/>
                <w:bCs/>
                <w:color w:val="000000"/>
                <w:sz w:val="18"/>
                <w:szCs w:val="18"/>
              </w:rPr>
              <w:t>55,5</w:t>
            </w:r>
          </w:p>
        </w:tc>
      </w:tr>
      <w:tr w:rsidR="007F539C" w:rsidRPr="007F539C" w14:paraId="646B2709"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00240B19" w14:textId="77777777" w:rsidR="007F539C" w:rsidRPr="007F539C" w:rsidRDefault="007F539C" w:rsidP="007F539C">
            <w:pPr>
              <w:jc w:val="center"/>
              <w:rPr>
                <w:color w:val="000000"/>
                <w:sz w:val="18"/>
                <w:szCs w:val="18"/>
              </w:rPr>
            </w:pPr>
            <w:r w:rsidRPr="007F539C">
              <w:rPr>
                <w:color w:val="000000"/>
                <w:sz w:val="18"/>
                <w:szCs w:val="18"/>
              </w:rPr>
              <w:t>88</w:t>
            </w:r>
          </w:p>
        </w:tc>
        <w:tc>
          <w:tcPr>
            <w:tcW w:w="2679" w:type="dxa"/>
            <w:tcBorders>
              <w:top w:val="nil"/>
              <w:left w:val="nil"/>
              <w:bottom w:val="single" w:sz="4" w:space="0" w:color="auto"/>
              <w:right w:val="single" w:sz="4" w:space="0" w:color="auto"/>
            </w:tcBorders>
            <w:shd w:val="clear" w:color="auto" w:fill="auto"/>
            <w:vAlign w:val="center"/>
          </w:tcPr>
          <w:p w14:paraId="01CA7E60" w14:textId="77777777" w:rsidR="007F539C" w:rsidRPr="007F539C" w:rsidRDefault="007F539C" w:rsidP="007F539C">
            <w:pPr>
              <w:rPr>
                <w:color w:val="000000"/>
                <w:sz w:val="18"/>
                <w:szCs w:val="18"/>
              </w:rPr>
            </w:pPr>
            <w:r w:rsidRPr="007F539C">
              <w:rPr>
                <w:color w:val="000000"/>
                <w:sz w:val="18"/>
                <w:szCs w:val="18"/>
              </w:rPr>
              <w:t>БОУ г. Омска "СОШ № 49"</w:t>
            </w:r>
          </w:p>
        </w:tc>
        <w:tc>
          <w:tcPr>
            <w:tcW w:w="947" w:type="dxa"/>
            <w:tcBorders>
              <w:top w:val="nil"/>
              <w:left w:val="nil"/>
              <w:bottom w:val="single" w:sz="4" w:space="0" w:color="auto"/>
              <w:right w:val="single" w:sz="4" w:space="0" w:color="auto"/>
            </w:tcBorders>
            <w:shd w:val="clear" w:color="auto" w:fill="auto"/>
            <w:vAlign w:val="center"/>
          </w:tcPr>
          <w:p w14:paraId="505ED682" w14:textId="77777777" w:rsidR="007F539C" w:rsidRPr="007F539C" w:rsidRDefault="007F539C" w:rsidP="007F539C">
            <w:pPr>
              <w:jc w:val="center"/>
              <w:rPr>
                <w:color w:val="000000"/>
                <w:sz w:val="18"/>
                <w:szCs w:val="18"/>
              </w:rPr>
            </w:pPr>
            <w:r w:rsidRPr="007F539C">
              <w:rPr>
                <w:color w:val="000000"/>
                <w:sz w:val="18"/>
                <w:szCs w:val="18"/>
              </w:rPr>
              <w:t>2</w:t>
            </w:r>
          </w:p>
        </w:tc>
        <w:tc>
          <w:tcPr>
            <w:tcW w:w="925" w:type="dxa"/>
            <w:tcBorders>
              <w:top w:val="nil"/>
              <w:left w:val="nil"/>
              <w:bottom w:val="single" w:sz="4" w:space="0" w:color="auto"/>
              <w:right w:val="single" w:sz="4" w:space="0" w:color="auto"/>
            </w:tcBorders>
            <w:shd w:val="clear" w:color="auto" w:fill="auto"/>
            <w:vAlign w:val="center"/>
          </w:tcPr>
          <w:p w14:paraId="615812D4"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0AD73239" w14:textId="77777777" w:rsidR="007F539C" w:rsidRPr="007F539C" w:rsidRDefault="007F539C" w:rsidP="007F539C">
            <w:pPr>
              <w:jc w:val="center"/>
              <w:rPr>
                <w:b/>
                <w:bCs/>
                <w:color w:val="000000"/>
                <w:sz w:val="18"/>
                <w:szCs w:val="18"/>
              </w:rPr>
            </w:pPr>
            <w:r w:rsidRPr="007F539C">
              <w:rPr>
                <w:b/>
                <w:bCs/>
                <w:color w:val="000000"/>
                <w:sz w:val="18"/>
                <w:szCs w:val="18"/>
              </w:rPr>
              <w:t>12,0</w:t>
            </w:r>
          </w:p>
        </w:tc>
        <w:tc>
          <w:tcPr>
            <w:tcW w:w="947" w:type="dxa"/>
            <w:tcBorders>
              <w:top w:val="nil"/>
              <w:left w:val="nil"/>
              <w:bottom w:val="single" w:sz="4" w:space="0" w:color="auto"/>
              <w:right w:val="single" w:sz="4" w:space="0" w:color="auto"/>
            </w:tcBorders>
            <w:shd w:val="clear" w:color="auto" w:fill="auto"/>
            <w:vAlign w:val="center"/>
          </w:tcPr>
          <w:p w14:paraId="7CAE7B10"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4CB40428"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31104939"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58D5EF9D" w14:textId="77777777" w:rsidR="007F539C" w:rsidRPr="007F539C" w:rsidRDefault="007F539C" w:rsidP="007F539C">
            <w:pPr>
              <w:jc w:val="center"/>
              <w:rPr>
                <w:color w:val="000000"/>
                <w:sz w:val="18"/>
                <w:szCs w:val="18"/>
              </w:rPr>
            </w:pPr>
            <w:r w:rsidRPr="007F539C">
              <w:rPr>
                <w:color w:val="000000"/>
                <w:sz w:val="18"/>
                <w:szCs w:val="18"/>
              </w:rPr>
              <w:t>24</w:t>
            </w:r>
          </w:p>
        </w:tc>
        <w:tc>
          <w:tcPr>
            <w:tcW w:w="918" w:type="dxa"/>
            <w:tcBorders>
              <w:top w:val="nil"/>
              <w:left w:val="nil"/>
              <w:bottom w:val="single" w:sz="4" w:space="0" w:color="auto"/>
              <w:right w:val="single" w:sz="4" w:space="0" w:color="auto"/>
            </w:tcBorders>
            <w:shd w:val="clear" w:color="auto" w:fill="auto"/>
            <w:vAlign w:val="center"/>
          </w:tcPr>
          <w:p w14:paraId="2256470F" w14:textId="77777777" w:rsidR="007F539C" w:rsidRPr="007F539C" w:rsidRDefault="007F539C" w:rsidP="007F539C">
            <w:pPr>
              <w:jc w:val="center"/>
              <w:rPr>
                <w:color w:val="000000"/>
                <w:sz w:val="18"/>
                <w:szCs w:val="18"/>
              </w:rPr>
            </w:pPr>
            <w:r w:rsidRPr="007F539C">
              <w:rPr>
                <w:color w:val="000000"/>
                <w:sz w:val="18"/>
                <w:szCs w:val="18"/>
              </w:rPr>
              <w:t>26</w:t>
            </w:r>
          </w:p>
        </w:tc>
        <w:tc>
          <w:tcPr>
            <w:tcW w:w="932" w:type="dxa"/>
            <w:tcBorders>
              <w:top w:val="nil"/>
              <w:left w:val="nil"/>
              <w:bottom w:val="single" w:sz="4" w:space="0" w:color="auto"/>
              <w:right w:val="single" w:sz="4" w:space="0" w:color="auto"/>
            </w:tcBorders>
            <w:shd w:val="clear" w:color="auto" w:fill="auto"/>
            <w:vAlign w:val="center"/>
          </w:tcPr>
          <w:p w14:paraId="62F0C8F0" w14:textId="77777777" w:rsidR="007F539C" w:rsidRPr="007F539C" w:rsidRDefault="007F539C" w:rsidP="007F539C">
            <w:pPr>
              <w:jc w:val="center"/>
              <w:rPr>
                <w:b/>
                <w:bCs/>
                <w:color w:val="000000"/>
                <w:sz w:val="18"/>
                <w:szCs w:val="18"/>
              </w:rPr>
            </w:pPr>
            <w:r w:rsidRPr="007F539C">
              <w:rPr>
                <w:b/>
                <w:bCs/>
                <w:color w:val="000000"/>
                <w:sz w:val="18"/>
                <w:szCs w:val="18"/>
              </w:rPr>
              <w:t>92,3</w:t>
            </w:r>
          </w:p>
        </w:tc>
        <w:tc>
          <w:tcPr>
            <w:tcW w:w="925" w:type="dxa"/>
            <w:tcBorders>
              <w:top w:val="nil"/>
              <w:left w:val="nil"/>
              <w:bottom w:val="single" w:sz="4" w:space="0" w:color="auto"/>
              <w:right w:val="single" w:sz="4" w:space="0" w:color="auto"/>
            </w:tcBorders>
            <w:shd w:val="clear" w:color="auto" w:fill="auto"/>
            <w:vAlign w:val="center"/>
          </w:tcPr>
          <w:p w14:paraId="4A598BC2" w14:textId="77777777" w:rsidR="007F539C" w:rsidRPr="007F539C" w:rsidRDefault="007F539C" w:rsidP="007F539C">
            <w:pPr>
              <w:jc w:val="center"/>
              <w:rPr>
                <w:b/>
                <w:bCs/>
                <w:color w:val="000000"/>
                <w:sz w:val="18"/>
                <w:szCs w:val="18"/>
              </w:rPr>
            </w:pPr>
            <w:r w:rsidRPr="007F539C">
              <w:rPr>
                <w:b/>
                <w:bCs/>
                <w:color w:val="000000"/>
                <w:sz w:val="18"/>
                <w:szCs w:val="18"/>
              </w:rPr>
              <w:t>27,7</w:t>
            </w:r>
          </w:p>
        </w:tc>
        <w:tc>
          <w:tcPr>
            <w:tcW w:w="1852" w:type="dxa"/>
            <w:tcBorders>
              <w:top w:val="nil"/>
              <w:left w:val="nil"/>
              <w:bottom w:val="single" w:sz="4" w:space="0" w:color="auto"/>
              <w:right w:val="single" w:sz="4" w:space="0" w:color="auto"/>
            </w:tcBorders>
            <w:shd w:val="clear" w:color="auto" w:fill="auto"/>
            <w:vAlign w:val="center"/>
          </w:tcPr>
          <w:p w14:paraId="685372E2" w14:textId="77777777" w:rsidR="007F539C" w:rsidRPr="007F539C" w:rsidRDefault="007F539C" w:rsidP="007F539C">
            <w:pPr>
              <w:jc w:val="center"/>
              <w:rPr>
                <w:b/>
                <w:bCs/>
                <w:color w:val="000000"/>
                <w:sz w:val="18"/>
                <w:szCs w:val="18"/>
              </w:rPr>
            </w:pPr>
            <w:r w:rsidRPr="007F539C">
              <w:rPr>
                <w:b/>
                <w:bCs/>
                <w:color w:val="000000"/>
                <w:sz w:val="18"/>
                <w:szCs w:val="18"/>
              </w:rPr>
              <w:t>63,7</w:t>
            </w:r>
          </w:p>
        </w:tc>
      </w:tr>
      <w:tr w:rsidR="007F539C" w:rsidRPr="007F539C" w14:paraId="361AE61C"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7DC5636D" w14:textId="77777777" w:rsidR="007F539C" w:rsidRPr="007F539C" w:rsidRDefault="007F539C" w:rsidP="007F539C">
            <w:pPr>
              <w:jc w:val="center"/>
              <w:rPr>
                <w:color w:val="000000"/>
                <w:sz w:val="18"/>
                <w:szCs w:val="18"/>
              </w:rPr>
            </w:pPr>
            <w:r w:rsidRPr="007F539C">
              <w:rPr>
                <w:color w:val="000000"/>
                <w:sz w:val="18"/>
                <w:szCs w:val="18"/>
              </w:rPr>
              <w:lastRenderedPageBreak/>
              <w:t>89</w:t>
            </w:r>
          </w:p>
        </w:tc>
        <w:tc>
          <w:tcPr>
            <w:tcW w:w="2679" w:type="dxa"/>
            <w:tcBorders>
              <w:top w:val="nil"/>
              <w:left w:val="nil"/>
              <w:bottom w:val="single" w:sz="4" w:space="0" w:color="auto"/>
              <w:right w:val="single" w:sz="4" w:space="0" w:color="auto"/>
            </w:tcBorders>
            <w:shd w:val="clear" w:color="auto" w:fill="auto"/>
            <w:vAlign w:val="center"/>
          </w:tcPr>
          <w:p w14:paraId="188440AA" w14:textId="77777777" w:rsidR="007F539C" w:rsidRPr="007F539C" w:rsidRDefault="007F539C" w:rsidP="007F539C">
            <w:pPr>
              <w:rPr>
                <w:color w:val="000000"/>
                <w:sz w:val="18"/>
                <w:szCs w:val="18"/>
              </w:rPr>
            </w:pPr>
            <w:r w:rsidRPr="007F539C">
              <w:rPr>
                <w:color w:val="000000"/>
                <w:sz w:val="18"/>
                <w:szCs w:val="18"/>
              </w:rPr>
              <w:t xml:space="preserve">БОУ г. Омска "Гимназия № 69 им. </w:t>
            </w:r>
            <w:proofErr w:type="spellStart"/>
            <w:r w:rsidRPr="007F539C">
              <w:rPr>
                <w:color w:val="000000"/>
                <w:sz w:val="18"/>
                <w:szCs w:val="18"/>
              </w:rPr>
              <w:t>Чередова</w:t>
            </w:r>
            <w:proofErr w:type="spellEnd"/>
            <w:r w:rsidRPr="007F539C">
              <w:rPr>
                <w:color w:val="000000"/>
                <w:sz w:val="18"/>
                <w:szCs w:val="18"/>
              </w:rPr>
              <w:t xml:space="preserve"> И.М."</w:t>
            </w:r>
          </w:p>
        </w:tc>
        <w:tc>
          <w:tcPr>
            <w:tcW w:w="947" w:type="dxa"/>
            <w:tcBorders>
              <w:top w:val="nil"/>
              <w:left w:val="nil"/>
              <w:bottom w:val="single" w:sz="4" w:space="0" w:color="auto"/>
              <w:right w:val="single" w:sz="4" w:space="0" w:color="auto"/>
            </w:tcBorders>
            <w:shd w:val="clear" w:color="auto" w:fill="auto"/>
            <w:vAlign w:val="center"/>
          </w:tcPr>
          <w:p w14:paraId="24B17B2C"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47CF106A"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6DB58CA5"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68E1837C"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2E7E1B51"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36EAC226" w14:textId="77777777" w:rsidR="007F539C" w:rsidRPr="007F539C" w:rsidRDefault="007F539C" w:rsidP="007F539C">
            <w:pPr>
              <w:jc w:val="center"/>
              <w:rPr>
                <w:b/>
                <w:bCs/>
                <w:color w:val="000000"/>
                <w:sz w:val="18"/>
                <w:szCs w:val="18"/>
              </w:rPr>
            </w:pPr>
            <w:r w:rsidRPr="007F539C">
              <w:rPr>
                <w:b/>
                <w:bCs/>
                <w:color w:val="000000"/>
                <w:sz w:val="18"/>
                <w:szCs w:val="18"/>
              </w:rPr>
              <w:t>16,0</w:t>
            </w:r>
          </w:p>
        </w:tc>
        <w:tc>
          <w:tcPr>
            <w:tcW w:w="918" w:type="dxa"/>
            <w:tcBorders>
              <w:top w:val="nil"/>
              <w:left w:val="nil"/>
              <w:bottom w:val="single" w:sz="4" w:space="0" w:color="auto"/>
              <w:right w:val="single" w:sz="4" w:space="0" w:color="auto"/>
            </w:tcBorders>
            <w:shd w:val="clear" w:color="auto" w:fill="auto"/>
            <w:vAlign w:val="center"/>
          </w:tcPr>
          <w:p w14:paraId="67270FD5" w14:textId="77777777" w:rsidR="007F539C" w:rsidRPr="007F539C" w:rsidRDefault="007F539C" w:rsidP="007F539C">
            <w:pPr>
              <w:jc w:val="center"/>
              <w:rPr>
                <w:color w:val="000000"/>
                <w:sz w:val="18"/>
                <w:szCs w:val="18"/>
              </w:rPr>
            </w:pPr>
            <w:r w:rsidRPr="007F539C">
              <w:rPr>
                <w:color w:val="000000"/>
                <w:sz w:val="18"/>
                <w:szCs w:val="18"/>
              </w:rPr>
              <w:t>30</w:t>
            </w:r>
          </w:p>
        </w:tc>
        <w:tc>
          <w:tcPr>
            <w:tcW w:w="918" w:type="dxa"/>
            <w:tcBorders>
              <w:top w:val="nil"/>
              <w:left w:val="nil"/>
              <w:bottom w:val="single" w:sz="4" w:space="0" w:color="auto"/>
              <w:right w:val="single" w:sz="4" w:space="0" w:color="auto"/>
            </w:tcBorders>
            <w:shd w:val="clear" w:color="auto" w:fill="auto"/>
            <w:vAlign w:val="center"/>
          </w:tcPr>
          <w:p w14:paraId="60974B06" w14:textId="77777777" w:rsidR="007F539C" w:rsidRPr="007F539C" w:rsidRDefault="007F539C" w:rsidP="007F539C">
            <w:pPr>
              <w:jc w:val="center"/>
              <w:rPr>
                <w:color w:val="000000"/>
                <w:sz w:val="18"/>
                <w:szCs w:val="18"/>
              </w:rPr>
            </w:pPr>
            <w:r w:rsidRPr="007F539C">
              <w:rPr>
                <w:color w:val="000000"/>
                <w:sz w:val="18"/>
                <w:szCs w:val="18"/>
              </w:rPr>
              <w:t>30</w:t>
            </w:r>
          </w:p>
        </w:tc>
        <w:tc>
          <w:tcPr>
            <w:tcW w:w="932" w:type="dxa"/>
            <w:tcBorders>
              <w:top w:val="nil"/>
              <w:left w:val="nil"/>
              <w:bottom w:val="single" w:sz="4" w:space="0" w:color="auto"/>
              <w:right w:val="single" w:sz="4" w:space="0" w:color="auto"/>
            </w:tcBorders>
            <w:shd w:val="clear" w:color="auto" w:fill="auto"/>
            <w:vAlign w:val="center"/>
          </w:tcPr>
          <w:p w14:paraId="27260D8E"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79E2DB65"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0F07B797" w14:textId="77777777" w:rsidR="007F539C" w:rsidRPr="007F539C" w:rsidRDefault="007F539C" w:rsidP="007F539C">
            <w:pPr>
              <w:jc w:val="center"/>
              <w:rPr>
                <w:b/>
                <w:bCs/>
                <w:color w:val="000000"/>
                <w:sz w:val="18"/>
                <w:szCs w:val="18"/>
              </w:rPr>
            </w:pPr>
            <w:r w:rsidRPr="007F539C">
              <w:rPr>
                <w:b/>
                <w:bCs/>
                <w:color w:val="000000"/>
                <w:sz w:val="18"/>
                <w:szCs w:val="18"/>
              </w:rPr>
              <w:t>46,0</w:t>
            </w:r>
          </w:p>
        </w:tc>
      </w:tr>
      <w:tr w:rsidR="007F539C" w:rsidRPr="007F539C" w14:paraId="79C082F0"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40FA9A3C" w14:textId="77777777" w:rsidR="007F539C" w:rsidRPr="007F539C" w:rsidRDefault="007F539C" w:rsidP="007F539C">
            <w:pPr>
              <w:jc w:val="center"/>
              <w:rPr>
                <w:color w:val="000000"/>
                <w:sz w:val="18"/>
                <w:szCs w:val="18"/>
              </w:rPr>
            </w:pPr>
            <w:r w:rsidRPr="007F539C">
              <w:rPr>
                <w:color w:val="000000"/>
                <w:sz w:val="18"/>
                <w:szCs w:val="18"/>
              </w:rPr>
              <w:t>90</w:t>
            </w:r>
          </w:p>
        </w:tc>
        <w:tc>
          <w:tcPr>
            <w:tcW w:w="2679" w:type="dxa"/>
            <w:tcBorders>
              <w:top w:val="nil"/>
              <w:left w:val="nil"/>
              <w:bottom w:val="single" w:sz="4" w:space="0" w:color="auto"/>
              <w:right w:val="single" w:sz="4" w:space="0" w:color="auto"/>
            </w:tcBorders>
            <w:shd w:val="clear" w:color="auto" w:fill="auto"/>
            <w:vAlign w:val="center"/>
          </w:tcPr>
          <w:p w14:paraId="68FBD65F" w14:textId="77777777" w:rsidR="007F539C" w:rsidRPr="007F539C" w:rsidRDefault="007F539C" w:rsidP="007F539C">
            <w:pPr>
              <w:rPr>
                <w:color w:val="000000"/>
                <w:sz w:val="18"/>
                <w:szCs w:val="18"/>
              </w:rPr>
            </w:pPr>
            <w:r w:rsidRPr="007F539C">
              <w:rPr>
                <w:color w:val="000000"/>
                <w:sz w:val="18"/>
                <w:szCs w:val="18"/>
              </w:rPr>
              <w:t>БОУ г. Омска "СОШ с углубленным изучением отдельных предметов № 73"</w:t>
            </w:r>
          </w:p>
        </w:tc>
        <w:tc>
          <w:tcPr>
            <w:tcW w:w="947" w:type="dxa"/>
            <w:tcBorders>
              <w:top w:val="nil"/>
              <w:left w:val="nil"/>
              <w:bottom w:val="single" w:sz="4" w:space="0" w:color="auto"/>
              <w:right w:val="single" w:sz="4" w:space="0" w:color="auto"/>
            </w:tcBorders>
            <w:shd w:val="clear" w:color="auto" w:fill="auto"/>
            <w:vAlign w:val="center"/>
          </w:tcPr>
          <w:p w14:paraId="205BEDE7"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01C28645"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1EA5C642"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58B38681"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7A3BDA00"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65273BB7"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2D2AD624" w14:textId="77777777" w:rsidR="007F539C" w:rsidRPr="007F539C" w:rsidRDefault="007F539C" w:rsidP="007F539C">
            <w:pPr>
              <w:jc w:val="center"/>
              <w:rPr>
                <w:color w:val="000000"/>
                <w:sz w:val="18"/>
                <w:szCs w:val="18"/>
              </w:rPr>
            </w:pPr>
            <w:r w:rsidRPr="007F539C">
              <w:rPr>
                <w:color w:val="000000"/>
                <w:sz w:val="18"/>
                <w:szCs w:val="18"/>
              </w:rPr>
              <w:t>11</w:t>
            </w:r>
          </w:p>
        </w:tc>
        <w:tc>
          <w:tcPr>
            <w:tcW w:w="918" w:type="dxa"/>
            <w:tcBorders>
              <w:top w:val="nil"/>
              <w:left w:val="nil"/>
              <w:bottom w:val="single" w:sz="4" w:space="0" w:color="auto"/>
              <w:right w:val="single" w:sz="4" w:space="0" w:color="auto"/>
            </w:tcBorders>
            <w:shd w:val="clear" w:color="auto" w:fill="auto"/>
            <w:vAlign w:val="center"/>
          </w:tcPr>
          <w:p w14:paraId="5F65E3D1" w14:textId="77777777" w:rsidR="007F539C" w:rsidRPr="007F539C" w:rsidRDefault="007F539C" w:rsidP="007F539C">
            <w:pPr>
              <w:jc w:val="center"/>
              <w:rPr>
                <w:color w:val="000000"/>
                <w:sz w:val="18"/>
                <w:szCs w:val="18"/>
              </w:rPr>
            </w:pPr>
            <w:r w:rsidRPr="007F539C">
              <w:rPr>
                <w:color w:val="000000"/>
                <w:sz w:val="18"/>
                <w:szCs w:val="18"/>
              </w:rPr>
              <w:t>14</w:t>
            </w:r>
          </w:p>
        </w:tc>
        <w:tc>
          <w:tcPr>
            <w:tcW w:w="932" w:type="dxa"/>
            <w:tcBorders>
              <w:top w:val="nil"/>
              <w:left w:val="nil"/>
              <w:bottom w:val="single" w:sz="4" w:space="0" w:color="auto"/>
              <w:right w:val="single" w:sz="4" w:space="0" w:color="auto"/>
            </w:tcBorders>
            <w:shd w:val="clear" w:color="auto" w:fill="auto"/>
            <w:vAlign w:val="center"/>
          </w:tcPr>
          <w:p w14:paraId="62E1A05E" w14:textId="77777777" w:rsidR="007F539C" w:rsidRPr="007F539C" w:rsidRDefault="007F539C" w:rsidP="007F539C">
            <w:pPr>
              <w:jc w:val="center"/>
              <w:rPr>
                <w:b/>
                <w:bCs/>
                <w:color w:val="000000"/>
                <w:sz w:val="18"/>
                <w:szCs w:val="18"/>
              </w:rPr>
            </w:pPr>
            <w:r w:rsidRPr="007F539C">
              <w:rPr>
                <w:b/>
                <w:bCs/>
                <w:color w:val="000000"/>
                <w:sz w:val="18"/>
                <w:szCs w:val="18"/>
              </w:rPr>
              <w:t>78,6</w:t>
            </w:r>
          </w:p>
        </w:tc>
        <w:tc>
          <w:tcPr>
            <w:tcW w:w="925" w:type="dxa"/>
            <w:tcBorders>
              <w:top w:val="nil"/>
              <w:left w:val="nil"/>
              <w:bottom w:val="single" w:sz="4" w:space="0" w:color="auto"/>
              <w:right w:val="single" w:sz="4" w:space="0" w:color="auto"/>
            </w:tcBorders>
            <w:shd w:val="clear" w:color="auto" w:fill="auto"/>
            <w:vAlign w:val="center"/>
          </w:tcPr>
          <w:p w14:paraId="04D20F04" w14:textId="77777777" w:rsidR="007F539C" w:rsidRPr="007F539C" w:rsidRDefault="007F539C" w:rsidP="007F539C">
            <w:pPr>
              <w:jc w:val="center"/>
              <w:rPr>
                <w:b/>
                <w:bCs/>
                <w:color w:val="000000"/>
                <w:sz w:val="18"/>
                <w:szCs w:val="18"/>
              </w:rPr>
            </w:pPr>
            <w:r w:rsidRPr="007F539C">
              <w:rPr>
                <w:b/>
                <w:bCs/>
                <w:color w:val="000000"/>
                <w:sz w:val="18"/>
                <w:szCs w:val="18"/>
              </w:rPr>
              <w:t>23,6</w:t>
            </w:r>
          </w:p>
        </w:tc>
        <w:tc>
          <w:tcPr>
            <w:tcW w:w="1852" w:type="dxa"/>
            <w:tcBorders>
              <w:top w:val="nil"/>
              <w:left w:val="nil"/>
              <w:bottom w:val="single" w:sz="4" w:space="0" w:color="auto"/>
              <w:right w:val="single" w:sz="4" w:space="0" w:color="auto"/>
            </w:tcBorders>
            <w:shd w:val="clear" w:color="auto" w:fill="auto"/>
            <w:vAlign w:val="center"/>
          </w:tcPr>
          <w:p w14:paraId="0996D044" w14:textId="77777777" w:rsidR="007F539C" w:rsidRPr="007F539C" w:rsidRDefault="007F539C" w:rsidP="007F539C">
            <w:pPr>
              <w:jc w:val="center"/>
              <w:rPr>
                <w:b/>
                <w:bCs/>
                <w:color w:val="000000"/>
                <w:sz w:val="18"/>
                <w:szCs w:val="18"/>
              </w:rPr>
            </w:pPr>
            <w:r w:rsidRPr="007F539C">
              <w:rPr>
                <w:b/>
                <w:bCs/>
                <w:color w:val="000000"/>
                <w:sz w:val="18"/>
                <w:szCs w:val="18"/>
              </w:rPr>
              <w:t>47,6</w:t>
            </w:r>
          </w:p>
        </w:tc>
      </w:tr>
      <w:tr w:rsidR="007F539C" w:rsidRPr="007F539C" w14:paraId="47686FF8"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696C20E7" w14:textId="77777777" w:rsidR="007F539C" w:rsidRPr="007F539C" w:rsidRDefault="007F539C" w:rsidP="007F539C">
            <w:pPr>
              <w:jc w:val="center"/>
              <w:rPr>
                <w:color w:val="000000"/>
                <w:sz w:val="18"/>
                <w:szCs w:val="18"/>
              </w:rPr>
            </w:pPr>
            <w:r w:rsidRPr="007F539C">
              <w:rPr>
                <w:color w:val="000000"/>
                <w:sz w:val="18"/>
                <w:szCs w:val="18"/>
              </w:rPr>
              <w:t>91</w:t>
            </w:r>
          </w:p>
        </w:tc>
        <w:tc>
          <w:tcPr>
            <w:tcW w:w="2679" w:type="dxa"/>
            <w:tcBorders>
              <w:top w:val="nil"/>
              <w:left w:val="nil"/>
              <w:bottom w:val="single" w:sz="4" w:space="0" w:color="auto"/>
              <w:right w:val="single" w:sz="4" w:space="0" w:color="auto"/>
            </w:tcBorders>
            <w:shd w:val="clear" w:color="auto" w:fill="auto"/>
            <w:vAlign w:val="center"/>
          </w:tcPr>
          <w:p w14:paraId="74373786" w14:textId="77777777" w:rsidR="007F539C" w:rsidRPr="007F539C" w:rsidRDefault="007F539C" w:rsidP="007F539C">
            <w:pPr>
              <w:rPr>
                <w:color w:val="000000"/>
                <w:sz w:val="18"/>
                <w:szCs w:val="18"/>
              </w:rPr>
            </w:pPr>
            <w:r w:rsidRPr="007F539C">
              <w:rPr>
                <w:color w:val="000000"/>
                <w:sz w:val="18"/>
                <w:szCs w:val="18"/>
              </w:rPr>
              <w:t>БОУ г. Омска "СОШ № 77"</w:t>
            </w:r>
          </w:p>
        </w:tc>
        <w:tc>
          <w:tcPr>
            <w:tcW w:w="947" w:type="dxa"/>
            <w:tcBorders>
              <w:top w:val="nil"/>
              <w:left w:val="nil"/>
              <w:bottom w:val="single" w:sz="4" w:space="0" w:color="auto"/>
              <w:right w:val="single" w:sz="4" w:space="0" w:color="auto"/>
            </w:tcBorders>
            <w:shd w:val="clear" w:color="auto" w:fill="auto"/>
            <w:vAlign w:val="center"/>
          </w:tcPr>
          <w:p w14:paraId="055A0851" w14:textId="77777777" w:rsidR="007F539C" w:rsidRPr="007F539C" w:rsidRDefault="007F539C" w:rsidP="007F539C">
            <w:pPr>
              <w:jc w:val="center"/>
              <w:rPr>
                <w:color w:val="000000"/>
                <w:sz w:val="18"/>
                <w:szCs w:val="18"/>
              </w:rPr>
            </w:pPr>
            <w:r w:rsidRPr="007F539C">
              <w:rPr>
                <w:color w:val="000000"/>
                <w:sz w:val="18"/>
                <w:szCs w:val="18"/>
              </w:rPr>
              <w:t>2</w:t>
            </w:r>
          </w:p>
        </w:tc>
        <w:tc>
          <w:tcPr>
            <w:tcW w:w="925" w:type="dxa"/>
            <w:tcBorders>
              <w:top w:val="nil"/>
              <w:left w:val="nil"/>
              <w:bottom w:val="single" w:sz="4" w:space="0" w:color="auto"/>
              <w:right w:val="single" w:sz="4" w:space="0" w:color="auto"/>
            </w:tcBorders>
            <w:shd w:val="clear" w:color="auto" w:fill="auto"/>
            <w:vAlign w:val="center"/>
          </w:tcPr>
          <w:p w14:paraId="69FDCFD5"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491B185D" w14:textId="77777777" w:rsidR="007F539C" w:rsidRPr="007F539C" w:rsidRDefault="007F539C" w:rsidP="007F539C">
            <w:pPr>
              <w:jc w:val="center"/>
              <w:rPr>
                <w:b/>
                <w:bCs/>
                <w:color w:val="000000"/>
                <w:sz w:val="18"/>
                <w:szCs w:val="18"/>
              </w:rPr>
            </w:pPr>
            <w:r w:rsidRPr="007F539C">
              <w:rPr>
                <w:b/>
                <w:bCs/>
                <w:color w:val="000000"/>
                <w:sz w:val="18"/>
                <w:szCs w:val="18"/>
              </w:rPr>
              <w:t>12,0</w:t>
            </w:r>
          </w:p>
        </w:tc>
        <w:tc>
          <w:tcPr>
            <w:tcW w:w="947" w:type="dxa"/>
            <w:tcBorders>
              <w:top w:val="nil"/>
              <w:left w:val="nil"/>
              <w:bottom w:val="single" w:sz="4" w:space="0" w:color="auto"/>
              <w:right w:val="single" w:sz="4" w:space="0" w:color="auto"/>
            </w:tcBorders>
            <w:shd w:val="clear" w:color="auto" w:fill="auto"/>
            <w:vAlign w:val="center"/>
          </w:tcPr>
          <w:p w14:paraId="2F827689"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3B0A3BF0"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12AA3BAF" w14:textId="77777777" w:rsidR="007F539C" w:rsidRPr="007F539C" w:rsidRDefault="007F539C" w:rsidP="007F539C">
            <w:pPr>
              <w:jc w:val="center"/>
              <w:rPr>
                <w:b/>
                <w:bCs/>
                <w:color w:val="000000"/>
                <w:sz w:val="18"/>
                <w:szCs w:val="18"/>
              </w:rPr>
            </w:pPr>
            <w:r w:rsidRPr="007F539C">
              <w:rPr>
                <w:b/>
                <w:bCs/>
                <w:color w:val="000000"/>
                <w:sz w:val="18"/>
                <w:szCs w:val="18"/>
              </w:rPr>
              <w:t>16,0</w:t>
            </w:r>
          </w:p>
        </w:tc>
        <w:tc>
          <w:tcPr>
            <w:tcW w:w="918" w:type="dxa"/>
            <w:tcBorders>
              <w:top w:val="nil"/>
              <w:left w:val="nil"/>
              <w:bottom w:val="single" w:sz="4" w:space="0" w:color="auto"/>
              <w:right w:val="single" w:sz="4" w:space="0" w:color="auto"/>
            </w:tcBorders>
            <w:shd w:val="clear" w:color="auto" w:fill="auto"/>
            <w:vAlign w:val="center"/>
          </w:tcPr>
          <w:p w14:paraId="27C065B8" w14:textId="77777777" w:rsidR="007F539C" w:rsidRPr="007F539C" w:rsidRDefault="007F539C" w:rsidP="007F539C">
            <w:pPr>
              <w:jc w:val="center"/>
              <w:rPr>
                <w:color w:val="000000"/>
                <w:sz w:val="18"/>
                <w:szCs w:val="18"/>
              </w:rPr>
            </w:pPr>
            <w:r w:rsidRPr="007F539C">
              <w:rPr>
                <w:color w:val="000000"/>
                <w:sz w:val="18"/>
                <w:szCs w:val="18"/>
              </w:rPr>
              <w:t>22</w:t>
            </w:r>
          </w:p>
        </w:tc>
        <w:tc>
          <w:tcPr>
            <w:tcW w:w="918" w:type="dxa"/>
            <w:tcBorders>
              <w:top w:val="nil"/>
              <w:left w:val="nil"/>
              <w:bottom w:val="single" w:sz="4" w:space="0" w:color="auto"/>
              <w:right w:val="single" w:sz="4" w:space="0" w:color="auto"/>
            </w:tcBorders>
            <w:shd w:val="clear" w:color="auto" w:fill="auto"/>
            <w:vAlign w:val="center"/>
          </w:tcPr>
          <w:p w14:paraId="1B0AFFB7" w14:textId="77777777" w:rsidR="007F539C" w:rsidRPr="007F539C" w:rsidRDefault="007F539C" w:rsidP="007F539C">
            <w:pPr>
              <w:jc w:val="center"/>
              <w:rPr>
                <w:color w:val="000000"/>
                <w:sz w:val="18"/>
                <w:szCs w:val="18"/>
              </w:rPr>
            </w:pPr>
            <w:r w:rsidRPr="007F539C">
              <w:rPr>
                <w:color w:val="000000"/>
                <w:sz w:val="18"/>
                <w:szCs w:val="18"/>
              </w:rPr>
              <w:t>26</w:t>
            </w:r>
          </w:p>
        </w:tc>
        <w:tc>
          <w:tcPr>
            <w:tcW w:w="932" w:type="dxa"/>
            <w:tcBorders>
              <w:top w:val="nil"/>
              <w:left w:val="nil"/>
              <w:bottom w:val="single" w:sz="4" w:space="0" w:color="auto"/>
              <w:right w:val="single" w:sz="4" w:space="0" w:color="auto"/>
            </w:tcBorders>
            <w:shd w:val="clear" w:color="auto" w:fill="auto"/>
            <w:vAlign w:val="center"/>
          </w:tcPr>
          <w:p w14:paraId="1000C7FB" w14:textId="77777777" w:rsidR="007F539C" w:rsidRPr="007F539C" w:rsidRDefault="007F539C" w:rsidP="007F539C">
            <w:pPr>
              <w:jc w:val="center"/>
              <w:rPr>
                <w:b/>
                <w:bCs/>
                <w:color w:val="000000"/>
                <w:sz w:val="18"/>
                <w:szCs w:val="18"/>
              </w:rPr>
            </w:pPr>
            <w:r w:rsidRPr="007F539C">
              <w:rPr>
                <w:b/>
                <w:bCs/>
                <w:color w:val="000000"/>
                <w:sz w:val="18"/>
                <w:szCs w:val="18"/>
              </w:rPr>
              <w:t>84,6</w:t>
            </w:r>
          </w:p>
        </w:tc>
        <w:tc>
          <w:tcPr>
            <w:tcW w:w="925" w:type="dxa"/>
            <w:tcBorders>
              <w:top w:val="nil"/>
              <w:left w:val="nil"/>
              <w:bottom w:val="single" w:sz="4" w:space="0" w:color="auto"/>
              <w:right w:val="single" w:sz="4" w:space="0" w:color="auto"/>
            </w:tcBorders>
            <w:shd w:val="clear" w:color="auto" w:fill="auto"/>
            <w:vAlign w:val="center"/>
          </w:tcPr>
          <w:p w14:paraId="09049A04" w14:textId="77777777" w:rsidR="007F539C" w:rsidRPr="007F539C" w:rsidRDefault="007F539C" w:rsidP="007F539C">
            <w:pPr>
              <w:jc w:val="center"/>
              <w:rPr>
                <w:b/>
                <w:bCs/>
                <w:color w:val="000000"/>
                <w:sz w:val="18"/>
                <w:szCs w:val="18"/>
              </w:rPr>
            </w:pPr>
            <w:r w:rsidRPr="007F539C">
              <w:rPr>
                <w:b/>
                <w:bCs/>
                <w:color w:val="000000"/>
                <w:sz w:val="18"/>
                <w:szCs w:val="18"/>
              </w:rPr>
              <w:t>25,4</w:t>
            </w:r>
          </w:p>
        </w:tc>
        <w:tc>
          <w:tcPr>
            <w:tcW w:w="1852" w:type="dxa"/>
            <w:tcBorders>
              <w:top w:val="nil"/>
              <w:left w:val="nil"/>
              <w:bottom w:val="single" w:sz="4" w:space="0" w:color="auto"/>
              <w:right w:val="single" w:sz="4" w:space="0" w:color="auto"/>
            </w:tcBorders>
            <w:shd w:val="clear" w:color="auto" w:fill="auto"/>
            <w:vAlign w:val="center"/>
          </w:tcPr>
          <w:p w14:paraId="109536EA" w14:textId="77777777" w:rsidR="007F539C" w:rsidRPr="007F539C" w:rsidRDefault="007F539C" w:rsidP="007F539C">
            <w:pPr>
              <w:jc w:val="center"/>
              <w:rPr>
                <w:b/>
                <w:bCs/>
                <w:color w:val="000000"/>
                <w:sz w:val="18"/>
                <w:szCs w:val="18"/>
              </w:rPr>
            </w:pPr>
            <w:r w:rsidRPr="007F539C">
              <w:rPr>
                <w:b/>
                <w:bCs/>
                <w:color w:val="000000"/>
                <w:sz w:val="18"/>
                <w:szCs w:val="18"/>
              </w:rPr>
              <w:t>53,4</w:t>
            </w:r>
          </w:p>
        </w:tc>
      </w:tr>
      <w:tr w:rsidR="007F539C" w:rsidRPr="007F539C" w14:paraId="381ADCAA"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0C9C6972" w14:textId="77777777" w:rsidR="007F539C" w:rsidRPr="007F539C" w:rsidRDefault="007F539C" w:rsidP="007F539C">
            <w:pPr>
              <w:jc w:val="center"/>
              <w:rPr>
                <w:color w:val="000000"/>
                <w:sz w:val="18"/>
                <w:szCs w:val="18"/>
              </w:rPr>
            </w:pPr>
            <w:r w:rsidRPr="007F539C">
              <w:rPr>
                <w:color w:val="000000"/>
                <w:sz w:val="18"/>
                <w:szCs w:val="18"/>
              </w:rPr>
              <w:t>92</w:t>
            </w:r>
          </w:p>
        </w:tc>
        <w:tc>
          <w:tcPr>
            <w:tcW w:w="2679" w:type="dxa"/>
            <w:tcBorders>
              <w:top w:val="nil"/>
              <w:left w:val="nil"/>
              <w:bottom w:val="single" w:sz="4" w:space="0" w:color="auto"/>
              <w:right w:val="single" w:sz="4" w:space="0" w:color="auto"/>
            </w:tcBorders>
            <w:shd w:val="clear" w:color="auto" w:fill="auto"/>
            <w:vAlign w:val="center"/>
          </w:tcPr>
          <w:p w14:paraId="6785E08D" w14:textId="77777777" w:rsidR="007F539C" w:rsidRPr="007F539C" w:rsidRDefault="007F539C" w:rsidP="007F539C">
            <w:pPr>
              <w:rPr>
                <w:color w:val="000000"/>
                <w:sz w:val="18"/>
                <w:szCs w:val="18"/>
              </w:rPr>
            </w:pPr>
            <w:r w:rsidRPr="007F539C">
              <w:rPr>
                <w:color w:val="000000"/>
                <w:sz w:val="18"/>
                <w:szCs w:val="18"/>
              </w:rPr>
              <w:t>БОУ г. Омска "СОШ № 80"</w:t>
            </w:r>
          </w:p>
        </w:tc>
        <w:tc>
          <w:tcPr>
            <w:tcW w:w="947" w:type="dxa"/>
            <w:tcBorders>
              <w:top w:val="nil"/>
              <w:left w:val="nil"/>
              <w:bottom w:val="single" w:sz="4" w:space="0" w:color="auto"/>
              <w:right w:val="single" w:sz="4" w:space="0" w:color="auto"/>
            </w:tcBorders>
            <w:shd w:val="clear" w:color="auto" w:fill="auto"/>
            <w:vAlign w:val="center"/>
          </w:tcPr>
          <w:p w14:paraId="16046C86"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42C4085A"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75813CF5"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7A0C8227" w14:textId="77777777" w:rsidR="007F539C" w:rsidRPr="007F539C" w:rsidRDefault="007F539C" w:rsidP="007F539C">
            <w:pPr>
              <w:jc w:val="center"/>
              <w:rPr>
                <w:color w:val="000000"/>
                <w:sz w:val="18"/>
                <w:szCs w:val="18"/>
              </w:rPr>
            </w:pPr>
            <w:r w:rsidRPr="007F539C">
              <w:rPr>
                <w:color w:val="000000"/>
                <w:sz w:val="18"/>
                <w:szCs w:val="18"/>
              </w:rPr>
              <w:t>1</w:t>
            </w:r>
          </w:p>
        </w:tc>
        <w:tc>
          <w:tcPr>
            <w:tcW w:w="932" w:type="dxa"/>
            <w:tcBorders>
              <w:top w:val="nil"/>
              <w:left w:val="nil"/>
              <w:bottom w:val="single" w:sz="4" w:space="0" w:color="auto"/>
              <w:right w:val="single" w:sz="4" w:space="0" w:color="auto"/>
            </w:tcBorders>
            <w:shd w:val="clear" w:color="auto" w:fill="auto"/>
            <w:vAlign w:val="center"/>
          </w:tcPr>
          <w:p w14:paraId="4CEA1BD0" w14:textId="77777777" w:rsidR="007F539C" w:rsidRPr="007F539C" w:rsidRDefault="007F539C" w:rsidP="007F539C">
            <w:pPr>
              <w:jc w:val="center"/>
              <w:rPr>
                <w:b/>
                <w:bCs/>
                <w:color w:val="000000"/>
                <w:sz w:val="18"/>
                <w:szCs w:val="18"/>
              </w:rPr>
            </w:pPr>
            <w:r w:rsidRPr="007F539C">
              <w:rPr>
                <w:b/>
                <w:bCs/>
                <w:color w:val="000000"/>
                <w:sz w:val="18"/>
                <w:szCs w:val="18"/>
              </w:rPr>
              <w:t>20,0</w:t>
            </w:r>
          </w:p>
        </w:tc>
        <w:tc>
          <w:tcPr>
            <w:tcW w:w="925" w:type="dxa"/>
            <w:tcBorders>
              <w:top w:val="nil"/>
              <w:left w:val="nil"/>
              <w:bottom w:val="single" w:sz="4" w:space="0" w:color="auto"/>
              <w:right w:val="single" w:sz="4" w:space="0" w:color="auto"/>
            </w:tcBorders>
            <w:shd w:val="clear" w:color="auto" w:fill="auto"/>
            <w:vAlign w:val="center"/>
          </w:tcPr>
          <w:p w14:paraId="4C39C7F7" w14:textId="77777777" w:rsidR="007F539C" w:rsidRPr="007F539C" w:rsidRDefault="007F539C" w:rsidP="007F539C">
            <w:pPr>
              <w:jc w:val="center"/>
              <w:rPr>
                <w:b/>
                <w:bCs/>
                <w:color w:val="000000"/>
                <w:sz w:val="18"/>
                <w:szCs w:val="18"/>
              </w:rPr>
            </w:pPr>
            <w:r w:rsidRPr="007F539C">
              <w:rPr>
                <w:b/>
                <w:bCs/>
                <w:color w:val="000000"/>
                <w:sz w:val="18"/>
                <w:szCs w:val="18"/>
              </w:rPr>
              <w:t>8,0</w:t>
            </w:r>
          </w:p>
        </w:tc>
        <w:tc>
          <w:tcPr>
            <w:tcW w:w="918" w:type="dxa"/>
            <w:tcBorders>
              <w:top w:val="nil"/>
              <w:left w:val="nil"/>
              <w:bottom w:val="single" w:sz="4" w:space="0" w:color="auto"/>
              <w:right w:val="single" w:sz="4" w:space="0" w:color="auto"/>
            </w:tcBorders>
            <w:shd w:val="clear" w:color="auto" w:fill="auto"/>
            <w:vAlign w:val="center"/>
          </w:tcPr>
          <w:p w14:paraId="5FB91A8E" w14:textId="77777777" w:rsidR="007F539C" w:rsidRPr="007F539C" w:rsidRDefault="007F539C" w:rsidP="007F539C">
            <w:pPr>
              <w:jc w:val="center"/>
              <w:rPr>
                <w:color w:val="000000"/>
                <w:sz w:val="18"/>
                <w:szCs w:val="18"/>
              </w:rPr>
            </w:pPr>
            <w:r w:rsidRPr="007F539C">
              <w:rPr>
                <w:color w:val="000000"/>
                <w:sz w:val="18"/>
                <w:szCs w:val="18"/>
              </w:rPr>
              <w:t>20</w:t>
            </w:r>
          </w:p>
        </w:tc>
        <w:tc>
          <w:tcPr>
            <w:tcW w:w="918" w:type="dxa"/>
            <w:tcBorders>
              <w:top w:val="nil"/>
              <w:left w:val="nil"/>
              <w:bottom w:val="single" w:sz="4" w:space="0" w:color="auto"/>
              <w:right w:val="single" w:sz="4" w:space="0" w:color="auto"/>
            </w:tcBorders>
            <w:shd w:val="clear" w:color="auto" w:fill="auto"/>
            <w:vAlign w:val="center"/>
          </w:tcPr>
          <w:p w14:paraId="5B3CB2E5" w14:textId="77777777" w:rsidR="007F539C" w:rsidRPr="007F539C" w:rsidRDefault="007F539C" w:rsidP="007F539C">
            <w:pPr>
              <w:jc w:val="center"/>
              <w:rPr>
                <w:color w:val="000000"/>
                <w:sz w:val="18"/>
                <w:szCs w:val="18"/>
              </w:rPr>
            </w:pPr>
            <w:r w:rsidRPr="007F539C">
              <w:rPr>
                <w:color w:val="000000"/>
                <w:sz w:val="18"/>
                <w:szCs w:val="18"/>
              </w:rPr>
              <w:t>21</w:t>
            </w:r>
          </w:p>
        </w:tc>
        <w:tc>
          <w:tcPr>
            <w:tcW w:w="932" w:type="dxa"/>
            <w:tcBorders>
              <w:top w:val="nil"/>
              <w:left w:val="nil"/>
              <w:bottom w:val="single" w:sz="4" w:space="0" w:color="auto"/>
              <w:right w:val="single" w:sz="4" w:space="0" w:color="auto"/>
            </w:tcBorders>
            <w:shd w:val="clear" w:color="auto" w:fill="auto"/>
            <w:vAlign w:val="center"/>
          </w:tcPr>
          <w:p w14:paraId="42A7D7F4" w14:textId="77777777" w:rsidR="007F539C" w:rsidRPr="007F539C" w:rsidRDefault="007F539C" w:rsidP="007F539C">
            <w:pPr>
              <w:jc w:val="center"/>
              <w:rPr>
                <w:b/>
                <w:bCs/>
                <w:color w:val="000000"/>
                <w:sz w:val="18"/>
                <w:szCs w:val="18"/>
              </w:rPr>
            </w:pPr>
            <w:r w:rsidRPr="007F539C">
              <w:rPr>
                <w:b/>
                <w:bCs/>
                <w:color w:val="000000"/>
                <w:sz w:val="18"/>
                <w:szCs w:val="18"/>
              </w:rPr>
              <w:t>95,2</w:t>
            </w:r>
          </w:p>
        </w:tc>
        <w:tc>
          <w:tcPr>
            <w:tcW w:w="925" w:type="dxa"/>
            <w:tcBorders>
              <w:top w:val="nil"/>
              <w:left w:val="nil"/>
              <w:bottom w:val="single" w:sz="4" w:space="0" w:color="auto"/>
              <w:right w:val="single" w:sz="4" w:space="0" w:color="auto"/>
            </w:tcBorders>
            <w:shd w:val="clear" w:color="auto" w:fill="auto"/>
            <w:vAlign w:val="center"/>
          </w:tcPr>
          <w:p w14:paraId="3C148089" w14:textId="77777777" w:rsidR="007F539C" w:rsidRPr="007F539C" w:rsidRDefault="007F539C" w:rsidP="007F539C">
            <w:pPr>
              <w:jc w:val="center"/>
              <w:rPr>
                <w:b/>
                <w:bCs/>
                <w:color w:val="000000"/>
                <w:sz w:val="18"/>
                <w:szCs w:val="18"/>
              </w:rPr>
            </w:pPr>
            <w:r w:rsidRPr="007F539C">
              <w:rPr>
                <w:b/>
                <w:bCs/>
                <w:color w:val="000000"/>
                <w:sz w:val="18"/>
                <w:szCs w:val="18"/>
              </w:rPr>
              <w:t>28,6</w:t>
            </w:r>
          </w:p>
        </w:tc>
        <w:tc>
          <w:tcPr>
            <w:tcW w:w="1852" w:type="dxa"/>
            <w:tcBorders>
              <w:top w:val="nil"/>
              <w:left w:val="nil"/>
              <w:bottom w:val="single" w:sz="4" w:space="0" w:color="auto"/>
              <w:right w:val="single" w:sz="4" w:space="0" w:color="auto"/>
            </w:tcBorders>
            <w:shd w:val="clear" w:color="auto" w:fill="auto"/>
            <w:vAlign w:val="center"/>
          </w:tcPr>
          <w:p w14:paraId="7993D9E3" w14:textId="77777777" w:rsidR="007F539C" w:rsidRPr="007F539C" w:rsidRDefault="007F539C" w:rsidP="007F539C">
            <w:pPr>
              <w:jc w:val="center"/>
              <w:rPr>
                <w:b/>
                <w:bCs/>
                <w:color w:val="000000"/>
                <w:sz w:val="18"/>
                <w:szCs w:val="18"/>
              </w:rPr>
            </w:pPr>
            <w:r w:rsidRPr="007F539C">
              <w:rPr>
                <w:b/>
                <w:bCs/>
                <w:color w:val="000000"/>
                <w:sz w:val="18"/>
                <w:szCs w:val="18"/>
              </w:rPr>
              <w:t>36,6</w:t>
            </w:r>
          </w:p>
        </w:tc>
      </w:tr>
      <w:tr w:rsidR="007F539C" w:rsidRPr="007F539C" w14:paraId="7A1330C2"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799041B1" w14:textId="77777777" w:rsidR="007F539C" w:rsidRPr="007F539C" w:rsidRDefault="007F539C" w:rsidP="007F539C">
            <w:pPr>
              <w:jc w:val="center"/>
              <w:rPr>
                <w:color w:val="000000"/>
                <w:sz w:val="18"/>
                <w:szCs w:val="18"/>
              </w:rPr>
            </w:pPr>
            <w:r w:rsidRPr="007F539C">
              <w:rPr>
                <w:color w:val="000000"/>
                <w:sz w:val="18"/>
                <w:szCs w:val="18"/>
              </w:rPr>
              <w:t>93</w:t>
            </w:r>
          </w:p>
        </w:tc>
        <w:tc>
          <w:tcPr>
            <w:tcW w:w="2679" w:type="dxa"/>
            <w:tcBorders>
              <w:top w:val="nil"/>
              <w:left w:val="nil"/>
              <w:bottom w:val="single" w:sz="4" w:space="0" w:color="auto"/>
              <w:right w:val="single" w:sz="4" w:space="0" w:color="auto"/>
            </w:tcBorders>
            <w:shd w:val="clear" w:color="auto" w:fill="auto"/>
            <w:vAlign w:val="center"/>
          </w:tcPr>
          <w:p w14:paraId="2E351EA2" w14:textId="77777777" w:rsidR="007F539C" w:rsidRPr="007F539C" w:rsidRDefault="007F539C" w:rsidP="007F539C">
            <w:pPr>
              <w:rPr>
                <w:color w:val="000000"/>
                <w:sz w:val="18"/>
                <w:szCs w:val="18"/>
              </w:rPr>
            </w:pPr>
            <w:r w:rsidRPr="007F539C">
              <w:rPr>
                <w:color w:val="000000"/>
                <w:sz w:val="18"/>
                <w:szCs w:val="18"/>
              </w:rPr>
              <w:t xml:space="preserve">БОУ г. Омска "СОШ № 90 имени Д.М. </w:t>
            </w:r>
            <w:proofErr w:type="spellStart"/>
            <w:r w:rsidRPr="007F539C">
              <w:rPr>
                <w:color w:val="000000"/>
                <w:sz w:val="18"/>
                <w:szCs w:val="18"/>
              </w:rPr>
              <w:t>Карбышева</w:t>
            </w:r>
            <w:proofErr w:type="spellEnd"/>
            <w:r w:rsidRPr="007F539C">
              <w:rPr>
                <w:color w:val="000000"/>
                <w:sz w:val="18"/>
                <w:szCs w:val="18"/>
              </w:rPr>
              <w:t>"</w:t>
            </w:r>
          </w:p>
        </w:tc>
        <w:tc>
          <w:tcPr>
            <w:tcW w:w="947" w:type="dxa"/>
            <w:tcBorders>
              <w:top w:val="nil"/>
              <w:left w:val="nil"/>
              <w:bottom w:val="single" w:sz="4" w:space="0" w:color="auto"/>
              <w:right w:val="single" w:sz="4" w:space="0" w:color="auto"/>
            </w:tcBorders>
            <w:shd w:val="clear" w:color="auto" w:fill="auto"/>
            <w:vAlign w:val="center"/>
          </w:tcPr>
          <w:p w14:paraId="46E505F1" w14:textId="77777777" w:rsidR="007F539C" w:rsidRPr="007F539C" w:rsidRDefault="007F539C" w:rsidP="007F539C">
            <w:pPr>
              <w:jc w:val="center"/>
              <w:rPr>
                <w:color w:val="000000"/>
                <w:sz w:val="18"/>
                <w:szCs w:val="18"/>
              </w:rPr>
            </w:pPr>
            <w:r w:rsidRPr="007F539C">
              <w:rPr>
                <w:color w:val="000000"/>
                <w:sz w:val="18"/>
                <w:szCs w:val="18"/>
              </w:rPr>
              <w:t>2</w:t>
            </w:r>
          </w:p>
        </w:tc>
        <w:tc>
          <w:tcPr>
            <w:tcW w:w="925" w:type="dxa"/>
            <w:tcBorders>
              <w:top w:val="nil"/>
              <w:left w:val="nil"/>
              <w:bottom w:val="single" w:sz="4" w:space="0" w:color="auto"/>
              <w:right w:val="single" w:sz="4" w:space="0" w:color="auto"/>
            </w:tcBorders>
            <w:shd w:val="clear" w:color="auto" w:fill="auto"/>
            <w:vAlign w:val="center"/>
          </w:tcPr>
          <w:p w14:paraId="5B21C744"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39E657F1" w14:textId="77777777" w:rsidR="007F539C" w:rsidRPr="007F539C" w:rsidRDefault="007F539C" w:rsidP="007F539C">
            <w:pPr>
              <w:jc w:val="center"/>
              <w:rPr>
                <w:b/>
                <w:bCs/>
                <w:color w:val="000000"/>
                <w:sz w:val="18"/>
                <w:szCs w:val="18"/>
              </w:rPr>
            </w:pPr>
            <w:r w:rsidRPr="007F539C">
              <w:rPr>
                <w:b/>
                <w:bCs/>
                <w:color w:val="000000"/>
                <w:sz w:val="18"/>
                <w:szCs w:val="18"/>
              </w:rPr>
              <w:t>12,0</w:t>
            </w:r>
          </w:p>
        </w:tc>
        <w:tc>
          <w:tcPr>
            <w:tcW w:w="947" w:type="dxa"/>
            <w:tcBorders>
              <w:top w:val="nil"/>
              <w:left w:val="nil"/>
              <w:bottom w:val="single" w:sz="4" w:space="0" w:color="auto"/>
              <w:right w:val="single" w:sz="4" w:space="0" w:color="auto"/>
            </w:tcBorders>
            <w:shd w:val="clear" w:color="auto" w:fill="auto"/>
            <w:vAlign w:val="center"/>
          </w:tcPr>
          <w:p w14:paraId="54C88307" w14:textId="77777777" w:rsidR="007F539C" w:rsidRPr="007F539C" w:rsidRDefault="007F539C" w:rsidP="007F539C">
            <w:pPr>
              <w:jc w:val="center"/>
              <w:rPr>
                <w:color w:val="000000"/>
                <w:sz w:val="18"/>
                <w:szCs w:val="18"/>
              </w:rPr>
            </w:pPr>
            <w:r w:rsidRPr="007F539C">
              <w:rPr>
                <w:color w:val="000000"/>
                <w:sz w:val="18"/>
                <w:szCs w:val="18"/>
              </w:rPr>
              <w:t>5</w:t>
            </w:r>
          </w:p>
        </w:tc>
        <w:tc>
          <w:tcPr>
            <w:tcW w:w="932" w:type="dxa"/>
            <w:tcBorders>
              <w:top w:val="nil"/>
              <w:left w:val="nil"/>
              <w:bottom w:val="single" w:sz="4" w:space="0" w:color="auto"/>
              <w:right w:val="single" w:sz="4" w:space="0" w:color="auto"/>
            </w:tcBorders>
            <w:shd w:val="clear" w:color="auto" w:fill="auto"/>
            <w:vAlign w:val="center"/>
          </w:tcPr>
          <w:p w14:paraId="2B579283"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599C85CD"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18" w:type="dxa"/>
            <w:tcBorders>
              <w:top w:val="nil"/>
              <w:left w:val="nil"/>
              <w:bottom w:val="single" w:sz="4" w:space="0" w:color="auto"/>
              <w:right w:val="single" w:sz="4" w:space="0" w:color="auto"/>
            </w:tcBorders>
            <w:shd w:val="clear" w:color="auto" w:fill="auto"/>
            <w:vAlign w:val="center"/>
          </w:tcPr>
          <w:p w14:paraId="64C5FDFC" w14:textId="77777777" w:rsidR="007F539C" w:rsidRPr="007F539C" w:rsidRDefault="007F539C" w:rsidP="007F539C">
            <w:pPr>
              <w:jc w:val="center"/>
              <w:rPr>
                <w:color w:val="000000"/>
                <w:sz w:val="18"/>
                <w:szCs w:val="18"/>
              </w:rPr>
            </w:pPr>
            <w:r w:rsidRPr="007F539C">
              <w:rPr>
                <w:color w:val="000000"/>
                <w:sz w:val="18"/>
                <w:szCs w:val="18"/>
              </w:rPr>
              <w:t>28</w:t>
            </w:r>
          </w:p>
        </w:tc>
        <w:tc>
          <w:tcPr>
            <w:tcW w:w="918" w:type="dxa"/>
            <w:tcBorders>
              <w:top w:val="nil"/>
              <w:left w:val="nil"/>
              <w:bottom w:val="single" w:sz="4" w:space="0" w:color="auto"/>
              <w:right w:val="single" w:sz="4" w:space="0" w:color="auto"/>
            </w:tcBorders>
            <w:shd w:val="clear" w:color="auto" w:fill="auto"/>
            <w:vAlign w:val="center"/>
          </w:tcPr>
          <w:p w14:paraId="1AAD97B2" w14:textId="77777777" w:rsidR="007F539C" w:rsidRPr="007F539C" w:rsidRDefault="007F539C" w:rsidP="007F539C">
            <w:pPr>
              <w:jc w:val="center"/>
              <w:rPr>
                <w:color w:val="000000"/>
                <w:sz w:val="18"/>
                <w:szCs w:val="18"/>
              </w:rPr>
            </w:pPr>
            <w:r w:rsidRPr="007F539C">
              <w:rPr>
                <w:color w:val="000000"/>
                <w:sz w:val="18"/>
                <w:szCs w:val="18"/>
              </w:rPr>
              <w:t>33</w:t>
            </w:r>
          </w:p>
        </w:tc>
        <w:tc>
          <w:tcPr>
            <w:tcW w:w="932" w:type="dxa"/>
            <w:tcBorders>
              <w:top w:val="nil"/>
              <w:left w:val="nil"/>
              <w:bottom w:val="single" w:sz="4" w:space="0" w:color="auto"/>
              <w:right w:val="single" w:sz="4" w:space="0" w:color="auto"/>
            </w:tcBorders>
            <w:shd w:val="clear" w:color="auto" w:fill="auto"/>
            <w:vAlign w:val="center"/>
          </w:tcPr>
          <w:p w14:paraId="10A157C4" w14:textId="77777777" w:rsidR="007F539C" w:rsidRPr="007F539C" w:rsidRDefault="007F539C" w:rsidP="007F539C">
            <w:pPr>
              <w:jc w:val="center"/>
              <w:rPr>
                <w:b/>
                <w:bCs/>
                <w:color w:val="000000"/>
                <w:sz w:val="18"/>
                <w:szCs w:val="18"/>
              </w:rPr>
            </w:pPr>
            <w:r w:rsidRPr="007F539C">
              <w:rPr>
                <w:b/>
                <w:bCs/>
                <w:color w:val="000000"/>
                <w:sz w:val="18"/>
                <w:szCs w:val="18"/>
              </w:rPr>
              <w:t>84,8</w:t>
            </w:r>
          </w:p>
        </w:tc>
        <w:tc>
          <w:tcPr>
            <w:tcW w:w="925" w:type="dxa"/>
            <w:tcBorders>
              <w:top w:val="nil"/>
              <w:left w:val="nil"/>
              <w:bottom w:val="single" w:sz="4" w:space="0" w:color="auto"/>
              <w:right w:val="single" w:sz="4" w:space="0" w:color="auto"/>
            </w:tcBorders>
            <w:shd w:val="clear" w:color="auto" w:fill="auto"/>
            <w:vAlign w:val="center"/>
          </w:tcPr>
          <w:p w14:paraId="18B0B45A" w14:textId="77777777" w:rsidR="007F539C" w:rsidRPr="007F539C" w:rsidRDefault="007F539C" w:rsidP="007F539C">
            <w:pPr>
              <w:jc w:val="center"/>
              <w:rPr>
                <w:b/>
                <w:bCs/>
                <w:color w:val="000000"/>
                <w:sz w:val="18"/>
                <w:szCs w:val="18"/>
              </w:rPr>
            </w:pPr>
            <w:r w:rsidRPr="007F539C">
              <w:rPr>
                <w:b/>
                <w:bCs/>
                <w:color w:val="000000"/>
                <w:sz w:val="18"/>
                <w:szCs w:val="18"/>
              </w:rPr>
              <w:t>25,5</w:t>
            </w:r>
          </w:p>
        </w:tc>
        <w:tc>
          <w:tcPr>
            <w:tcW w:w="1852" w:type="dxa"/>
            <w:tcBorders>
              <w:top w:val="nil"/>
              <w:left w:val="nil"/>
              <w:bottom w:val="single" w:sz="4" w:space="0" w:color="auto"/>
              <w:right w:val="single" w:sz="4" w:space="0" w:color="auto"/>
            </w:tcBorders>
            <w:shd w:val="clear" w:color="auto" w:fill="auto"/>
            <w:vAlign w:val="center"/>
          </w:tcPr>
          <w:p w14:paraId="4E03925F" w14:textId="77777777" w:rsidR="007F539C" w:rsidRPr="007F539C" w:rsidRDefault="007F539C" w:rsidP="007F539C">
            <w:pPr>
              <w:jc w:val="center"/>
              <w:rPr>
                <w:b/>
                <w:bCs/>
                <w:color w:val="000000"/>
                <w:sz w:val="18"/>
                <w:szCs w:val="18"/>
              </w:rPr>
            </w:pPr>
            <w:r w:rsidRPr="007F539C">
              <w:rPr>
                <w:b/>
                <w:bCs/>
                <w:color w:val="000000"/>
                <w:sz w:val="18"/>
                <w:szCs w:val="18"/>
              </w:rPr>
              <w:t>77,5</w:t>
            </w:r>
          </w:p>
        </w:tc>
      </w:tr>
      <w:tr w:rsidR="007F539C" w:rsidRPr="007F539C" w14:paraId="49603CC3"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4D42720B" w14:textId="77777777" w:rsidR="007F539C" w:rsidRPr="007F539C" w:rsidRDefault="007F539C" w:rsidP="007F539C">
            <w:pPr>
              <w:jc w:val="center"/>
              <w:rPr>
                <w:color w:val="000000"/>
                <w:sz w:val="18"/>
                <w:szCs w:val="18"/>
              </w:rPr>
            </w:pPr>
            <w:r w:rsidRPr="007F539C">
              <w:rPr>
                <w:color w:val="000000"/>
                <w:sz w:val="18"/>
                <w:szCs w:val="18"/>
              </w:rPr>
              <w:t>94</w:t>
            </w:r>
          </w:p>
        </w:tc>
        <w:tc>
          <w:tcPr>
            <w:tcW w:w="2679" w:type="dxa"/>
            <w:tcBorders>
              <w:top w:val="nil"/>
              <w:left w:val="nil"/>
              <w:bottom w:val="single" w:sz="4" w:space="0" w:color="auto"/>
              <w:right w:val="single" w:sz="4" w:space="0" w:color="auto"/>
            </w:tcBorders>
            <w:shd w:val="clear" w:color="auto" w:fill="auto"/>
            <w:vAlign w:val="center"/>
          </w:tcPr>
          <w:p w14:paraId="091DFBAC" w14:textId="77777777" w:rsidR="007F539C" w:rsidRPr="007F539C" w:rsidRDefault="007F539C" w:rsidP="007F539C">
            <w:pPr>
              <w:rPr>
                <w:color w:val="000000"/>
                <w:sz w:val="18"/>
                <w:szCs w:val="18"/>
              </w:rPr>
            </w:pPr>
            <w:r w:rsidRPr="007F539C">
              <w:rPr>
                <w:color w:val="000000"/>
                <w:sz w:val="18"/>
                <w:szCs w:val="18"/>
              </w:rPr>
              <w:t>БОУ г. Омска "СОШ № 95 с углубленным изучением отдельных предметов"</w:t>
            </w:r>
          </w:p>
        </w:tc>
        <w:tc>
          <w:tcPr>
            <w:tcW w:w="947" w:type="dxa"/>
            <w:tcBorders>
              <w:top w:val="nil"/>
              <w:left w:val="nil"/>
              <w:bottom w:val="single" w:sz="4" w:space="0" w:color="auto"/>
              <w:right w:val="single" w:sz="4" w:space="0" w:color="auto"/>
            </w:tcBorders>
            <w:shd w:val="clear" w:color="auto" w:fill="auto"/>
            <w:vAlign w:val="center"/>
          </w:tcPr>
          <w:p w14:paraId="5E4CA9A2"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3E1495E0"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36C68D0A"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7A1D8A3A"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5A4CCBDA"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4F3562E7" w14:textId="77777777" w:rsidR="007F539C" w:rsidRPr="007F539C" w:rsidRDefault="007F539C" w:rsidP="007F539C">
            <w:pPr>
              <w:jc w:val="center"/>
              <w:rPr>
                <w:b/>
                <w:bCs/>
                <w:color w:val="000000"/>
                <w:sz w:val="18"/>
                <w:szCs w:val="18"/>
              </w:rPr>
            </w:pPr>
            <w:r w:rsidRPr="007F539C">
              <w:rPr>
                <w:b/>
                <w:bCs/>
                <w:color w:val="000000"/>
                <w:sz w:val="18"/>
                <w:szCs w:val="18"/>
              </w:rPr>
              <w:t>16,0</w:t>
            </w:r>
          </w:p>
        </w:tc>
        <w:tc>
          <w:tcPr>
            <w:tcW w:w="918" w:type="dxa"/>
            <w:tcBorders>
              <w:top w:val="nil"/>
              <w:left w:val="nil"/>
              <w:bottom w:val="single" w:sz="4" w:space="0" w:color="auto"/>
              <w:right w:val="single" w:sz="4" w:space="0" w:color="auto"/>
            </w:tcBorders>
            <w:shd w:val="clear" w:color="auto" w:fill="auto"/>
            <w:vAlign w:val="center"/>
          </w:tcPr>
          <w:p w14:paraId="4E2029A9" w14:textId="77777777" w:rsidR="007F539C" w:rsidRPr="007F539C" w:rsidRDefault="007F539C" w:rsidP="007F539C">
            <w:pPr>
              <w:jc w:val="center"/>
              <w:rPr>
                <w:color w:val="000000"/>
                <w:sz w:val="18"/>
                <w:szCs w:val="18"/>
              </w:rPr>
            </w:pPr>
            <w:r w:rsidRPr="007F539C">
              <w:rPr>
                <w:color w:val="000000"/>
                <w:sz w:val="18"/>
                <w:szCs w:val="18"/>
              </w:rPr>
              <w:t>12</w:t>
            </w:r>
          </w:p>
        </w:tc>
        <w:tc>
          <w:tcPr>
            <w:tcW w:w="918" w:type="dxa"/>
            <w:tcBorders>
              <w:top w:val="nil"/>
              <w:left w:val="nil"/>
              <w:bottom w:val="single" w:sz="4" w:space="0" w:color="auto"/>
              <w:right w:val="single" w:sz="4" w:space="0" w:color="auto"/>
            </w:tcBorders>
            <w:shd w:val="clear" w:color="auto" w:fill="auto"/>
            <w:vAlign w:val="center"/>
          </w:tcPr>
          <w:p w14:paraId="42EB07E5" w14:textId="77777777" w:rsidR="007F539C" w:rsidRPr="007F539C" w:rsidRDefault="007F539C" w:rsidP="007F539C">
            <w:pPr>
              <w:jc w:val="center"/>
              <w:rPr>
                <w:color w:val="000000"/>
                <w:sz w:val="18"/>
                <w:szCs w:val="18"/>
              </w:rPr>
            </w:pPr>
            <w:r w:rsidRPr="007F539C">
              <w:rPr>
                <w:color w:val="000000"/>
                <w:sz w:val="18"/>
                <w:szCs w:val="18"/>
              </w:rPr>
              <w:t>16</w:t>
            </w:r>
          </w:p>
        </w:tc>
        <w:tc>
          <w:tcPr>
            <w:tcW w:w="932" w:type="dxa"/>
            <w:tcBorders>
              <w:top w:val="nil"/>
              <w:left w:val="nil"/>
              <w:bottom w:val="single" w:sz="4" w:space="0" w:color="auto"/>
              <w:right w:val="single" w:sz="4" w:space="0" w:color="auto"/>
            </w:tcBorders>
            <w:shd w:val="clear" w:color="auto" w:fill="auto"/>
            <w:vAlign w:val="center"/>
          </w:tcPr>
          <w:p w14:paraId="4D9AAB51" w14:textId="77777777" w:rsidR="007F539C" w:rsidRPr="007F539C" w:rsidRDefault="007F539C" w:rsidP="007F539C">
            <w:pPr>
              <w:jc w:val="center"/>
              <w:rPr>
                <w:b/>
                <w:bCs/>
                <w:color w:val="000000"/>
                <w:sz w:val="18"/>
                <w:szCs w:val="18"/>
              </w:rPr>
            </w:pPr>
            <w:r w:rsidRPr="007F539C">
              <w:rPr>
                <w:b/>
                <w:bCs/>
                <w:color w:val="000000"/>
                <w:sz w:val="18"/>
                <w:szCs w:val="18"/>
              </w:rPr>
              <w:t>75,0</w:t>
            </w:r>
          </w:p>
        </w:tc>
        <w:tc>
          <w:tcPr>
            <w:tcW w:w="925" w:type="dxa"/>
            <w:tcBorders>
              <w:top w:val="nil"/>
              <w:left w:val="nil"/>
              <w:bottom w:val="single" w:sz="4" w:space="0" w:color="auto"/>
              <w:right w:val="single" w:sz="4" w:space="0" w:color="auto"/>
            </w:tcBorders>
            <w:shd w:val="clear" w:color="auto" w:fill="auto"/>
            <w:vAlign w:val="center"/>
          </w:tcPr>
          <w:p w14:paraId="41AB1512" w14:textId="77777777" w:rsidR="007F539C" w:rsidRPr="007F539C" w:rsidRDefault="007F539C" w:rsidP="007F539C">
            <w:pPr>
              <w:jc w:val="center"/>
              <w:rPr>
                <w:b/>
                <w:bCs/>
                <w:color w:val="000000"/>
                <w:sz w:val="18"/>
                <w:szCs w:val="18"/>
              </w:rPr>
            </w:pPr>
            <w:r w:rsidRPr="007F539C">
              <w:rPr>
                <w:b/>
                <w:bCs/>
                <w:color w:val="000000"/>
                <w:sz w:val="18"/>
                <w:szCs w:val="18"/>
              </w:rPr>
              <w:t>22,5</w:t>
            </w:r>
          </w:p>
        </w:tc>
        <w:tc>
          <w:tcPr>
            <w:tcW w:w="1852" w:type="dxa"/>
            <w:tcBorders>
              <w:top w:val="nil"/>
              <w:left w:val="nil"/>
              <w:bottom w:val="single" w:sz="4" w:space="0" w:color="auto"/>
              <w:right w:val="single" w:sz="4" w:space="0" w:color="auto"/>
            </w:tcBorders>
            <w:shd w:val="clear" w:color="auto" w:fill="auto"/>
            <w:vAlign w:val="center"/>
          </w:tcPr>
          <w:p w14:paraId="5B543ACA" w14:textId="77777777" w:rsidR="007F539C" w:rsidRPr="007F539C" w:rsidRDefault="007F539C" w:rsidP="007F539C">
            <w:pPr>
              <w:jc w:val="center"/>
              <w:rPr>
                <w:b/>
                <w:bCs/>
                <w:color w:val="000000"/>
                <w:sz w:val="18"/>
                <w:szCs w:val="18"/>
              </w:rPr>
            </w:pPr>
            <w:r w:rsidRPr="007F539C">
              <w:rPr>
                <w:b/>
                <w:bCs/>
                <w:color w:val="000000"/>
                <w:sz w:val="18"/>
                <w:szCs w:val="18"/>
              </w:rPr>
              <w:t>38,5</w:t>
            </w:r>
          </w:p>
        </w:tc>
      </w:tr>
      <w:tr w:rsidR="007F539C" w:rsidRPr="007F539C" w14:paraId="30E18031"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0C07D577" w14:textId="77777777" w:rsidR="007F539C" w:rsidRPr="007F539C" w:rsidRDefault="007F539C" w:rsidP="007F539C">
            <w:pPr>
              <w:jc w:val="center"/>
              <w:rPr>
                <w:color w:val="000000"/>
                <w:sz w:val="18"/>
                <w:szCs w:val="18"/>
              </w:rPr>
            </w:pPr>
            <w:r w:rsidRPr="007F539C">
              <w:rPr>
                <w:color w:val="000000"/>
                <w:sz w:val="18"/>
                <w:szCs w:val="18"/>
              </w:rPr>
              <w:t>95</w:t>
            </w:r>
          </w:p>
        </w:tc>
        <w:tc>
          <w:tcPr>
            <w:tcW w:w="2679" w:type="dxa"/>
            <w:tcBorders>
              <w:top w:val="nil"/>
              <w:left w:val="nil"/>
              <w:bottom w:val="single" w:sz="4" w:space="0" w:color="auto"/>
              <w:right w:val="single" w:sz="4" w:space="0" w:color="auto"/>
            </w:tcBorders>
            <w:shd w:val="clear" w:color="auto" w:fill="auto"/>
            <w:vAlign w:val="center"/>
          </w:tcPr>
          <w:p w14:paraId="2394FACB" w14:textId="77777777" w:rsidR="007F539C" w:rsidRPr="007F539C" w:rsidRDefault="007F539C" w:rsidP="007F539C">
            <w:pPr>
              <w:rPr>
                <w:color w:val="000000"/>
                <w:sz w:val="18"/>
                <w:szCs w:val="18"/>
              </w:rPr>
            </w:pPr>
            <w:r w:rsidRPr="007F539C">
              <w:rPr>
                <w:color w:val="000000"/>
                <w:sz w:val="18"/>
                <w:szCs w:val="18"/>
              </w:rPr>
              <w:t>БОУ г. Омска "СОШ № 98"</w:t>
            </w:r>
          </w:p>
        </w:tc>
        <w:tc>
          <w:tcPr>
            <w:tcW w:w="947" w:type="dxa"/>
            <w:tcBorders>
              <w:top w:val="nil"/>
              <w:left w:val="nil"/>
              <w:bottom w:val="single" w:sz="4" w:space="0" w:color="auto"/>
              <w:right w:val="single" w:sz="4" w:space="0" w:color="auto"/>
            </w:tcBorders>
            <w:shd w:val="clear" w:color="auto" w:fill="auto"/>
            <w:vAlign w:val="center"/>
          </w:tcPr>
          <w:p w14:paraId="2565F8F1" w14:textId="77777777" w:rsidR="007F539C" w:rsidRPr="007F539C" w:rsidRDefault="007F539C" w:rsidP="007F539C">
            <w:pPr>
              <w:jc w:val="center"/>
              <w:rPr>
                <w:color w:val="000000"/>
                <w:sz w:val="18"/>
                <w:szCs w:val="18"/>
              </w:rPr>
            </w:pPr>
            <w:r w:rsidRPr="007F539C">
              <w:rPr>
                <w:color w:val="000000"/>
                <w:sz w:val="18"/>
                <w:szCs w:val="18"/>
              </w:rPr>
              <w:t>1</w:t>
            </w:r>
          </w:p>
        </w:tc>
        <w:tc>
          <w:tcPr>
            <w:tcW w:w="925" w:type="dxa"/>
            <w:tcBorders>
              <w:top w:val="nil"/>
              <w:left w:val="nil"/>
              <w:bottom w:val="single" w:sz="4" w:space="0" w:color="auto"/>
              <w:right w:val="single" w:sz="4" w:space="0" w:color="auto"/>
            </w:tcBorders>
            <w:shd w:val="clear" w:color="auto" w:fill="auto"/>
            <w:vAlign w:val="center"/>
          </w:tcPr>
          <w:p w14:paraId="540BFC0F" w14:textId="77777777" w:rsidR="007F539C" w:rsidRPr="007F539C" w:rsidRDefault="007F539C" w:rsidP="007F539C">
            <w:pPr>
              <w:jc w:val="center"/>
              <w:rPr>
                <w:b/>
                <w:bCs/>
                <w:color w:val="000000"/>
                <w:sz w:val="18"/>
                <w:szCs w:val="18"/>
              </w:rPr>
            </w:pPr>
            <w:r w:rsidRPr="007F539C">
              <w:rPr>
                <w:b/>
                <w:bCs/>
                <w:color w:val="000000"/>
                <w:sz w:val="18"/>
                <w:szCs w:val="18"/>
              </w:rPr>
              <w:t>20,0</w:t>
            </w:r>
          </w:p>
        </w:tc>
        <w:tc>
          <w:tcPr>
            <w:tcW w:w="925" w:type="dxa"/>
            <w:tcBorders>
              <w:top w:val="nil"/>
              <w:left w:val="nil"/>
              <w:bottom w:val="single" w:sz="4" w:space="0" w:color="auto"/>
              <w:right w:val="single" w:sz="4" w:space="0" w:color="auto"/>
            </w:tcBorders>
            <w:shd w:val="clear" w:color="auto" w:fill="auto"/>
            <w:vAlign w:val="center"/>
          </w:tcPr>
          <w:p w14:paraId="6AD1A25D" w14:textId="77777777" w:rsidR="007F539C" w:rsidRPr="007F539C" w:rsidRDefault="007F539C" w:rsidP="007F539C">
            <w:pPr>
              <w:jc w:val="center"/>
              <w:rPr>
                <w:b/>
                <w:bCs/>
                <w:color w:val="000000"/>
                <w:sz w:val="18"/>
                <w:szCs w:val="18"/>
              </w:rPr>
            </w:pPr>
            <w:r w:rsidRPr="007F539C">
              <w:rPr>
                <w:b/>
                <w:bCs/>
                <w:color w:val="000000"/>
                <w:sz w:val="18"/>
                <w:szCs w:val="18"/>
              </w:rPr>
              <w:t>6,0</w:t>
            </w:r>
          </w:p>
        </w:tc>
        <w:tc>
          <w:tcPr>
            <w:tcW w:w="947" w:type="dxa"/>
            <w:tcBorders>
              <w:top w:val="nil"/>
              <w:left w:val="nil"/>
              <w:bottom w:val="single" w:sz="4" w:space="0" w:color="auto"/>
              <w:right w:val="single" w:sz="4" w:space="0" w:color="auto"/>
            </w:tcBorders>
            <w:shd w:val="clear" w:color="auto" w:fill="auto"/>
            <w:vAlign w:val="center"/>
          </w:tcPr>
          <w:p w14:paraId="074EBE9A"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72F2D450"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68C7EE02"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5902A09C" w14:textId="77777777" w:rsidR="007F539C" w:rsidRPr="007F539C" w:rsidRDefault="007F539C" w:rsidP="007F539C">
            <w:pPr>
              <w:jc w:val="center"/>
              <w:rPr>
                <w:color w:val="000000"/>
                <w:sz w:val="18"/>
                <w:szCs w:val="18"/>
              </w:rPr>
            </w:pPr>
            <w:r w:rsidRPr="007F539C">
              <w:rPr>
                <w:color w:val="000000"/>
                <w:sz w:val="18"/>
                <w:szCs w:val="18"/>
              </w:rPr>
              <w:t>12</w:t>
            </w:r>
          </w:p>
        </w:tc>
        <w:tc>
          <w:tcPr>
            <w:tcW w:w="918" w:type="dxa"/>
            <w:tcBorders>
              <w:top w:val="nil"/>
              <w:left w:val="nil"/>
              <w:bottom w:val="single" w:sz="4" w:space="0" w:color="auto"/>
              <w:right w:val="single" w:sz="4" w:space="0" w:color="auto"/>
            </w:tcBorders>
            <w:shd w:val="clear" w:color="auto" w:fill="auto"/>
            <w:vAlign w:val="center"/>
          </w:tcPr>
          <w:p w14:paraId="54D8715D" w14:textId="77777777" w:rsidR="007F539C" w:rsidRPr="007F539C" w:rsidRDefault="007F539C" w:rsidP="007F539C">
            <w:pPr>
              <w:jc w:val="center"/>
              <w:rPr>
                <w:color w:val="000000"/>
                <w:sz w:val="18"/>
                <w:szCs w:val="18"/>
              </w:rPr>
            </w:pPr>
            <w:r w:rsidRPr="007F539C">
              <w:rPr>
                <w:color w:val="000000"/>
                <w:sz w:val="18"/>
                <w:szCs w:val="18"/>
              </w:rPr>
              <w:t>18</w:t>
            </w:r>
          </w:p>
        </w:tc>
        <w:tc>
          <w:tcPr>
            <w:tcW w:w="932" w:type="dxa"/>
            <w:tcBorders>
              <w:top w:val="nil"/>
              <w:left w:val="nil"/>
              <w:bottom w:val="single" w:sz="4" w:space="0" w:color="auto"/>
              <w:right w:val="single" w:sz="4" w:space="0" w:color="auto"/>
            </w:tcBorders>
            <w:shd w:val="clear" w:color="auto" w:fill="auto"/>
            <w:vAlign w:val="center"/>
          </w:tcPr>
          <w:p w14:paraId="0E81DDD2" w14:textId="77777777" w:rsidR="007F539C" w:rsidRPr="007F539C" w:rsidRDefault="007F539C" w:rsidP="007F539C">
            <w:pPr>
              <w:jc w:val="center"/>
              <w:rPr>
                <w:b/>
                <w:bCs/>
                <w:color w:val="000000"/>
                <w:sz w:val="18"/>
                <w:szCs w:val="18"/>
              </w:rPr>
            </w:pPr>
            <w:r w:rsidRPr="007F539C">
              <w:rPr>
                <w:b/>
                <w:bCs/>
                <w:color w:val="000000"/>
                <w:sz w:val="18"/>
                <w:szCs w:val="18"/>
              </w:rPr>
              <w:t>66,7</w:t>
            </w:r>
          </w:p>
        </w:tc>
        <w:tc>
          <w:tcPr>
            <w:tcW w:w="925" w:type="dxa"/>
            <w:tcBorders>
              <w:top w:val="nil"/>
              <w:left w:val="nil"/>
              <w:bottom w:val="single" w:sz="4" w:space="0" w:color="auto"/>
              <w:right w:val="single" w:sz="4" w:space="0" w:color="auto"/>
            </w:tcBorders>
            <w:shd w:val="clear" w:color="auto" w:fill="auto"/>
            <w:vAlign w:val="center"/>
          </w:tcPr>
          <w:p w14:paraId="27277D62" w14:textId="77777777" w:rsidR="007F539C" w:rsidRPr="007F539C" w:rsidRDefault="007F539C" w:rsidP="007F539C">
            <w:pPr>
              <w:jc w:val="center"/>
              <w:rPr>
                <w:b/>
                <w:bCs/>
                <w:color w:val="000000"/>
                <w:sz w:val="18"/>
                <w:szCs w:val="18"/>
              </w:rPr>
            </w:pPr>
            <w:r w:rsidRPr="007F539C">
              <w:rPr>
                <w:b/>
                <w:bCs/>
                <w:color w:val="000000"/>
                <w:sz w:val="18"/>
                <w:szCs w:val="18"/>
              </w:rPr>
              <w:t>20,0</w:t>
            </w:r>
          </w:p>
        </w:tc>
        <w:tc>
          <w:tcPr>
            <w:tcW w:w="1852" w:type="dxa"/>
            <w:tcBorders>
              <w:top w:val="nil"/>
              <w:left w:val="nil"/>
              <w:bottom w:val="single" w:sz="4" w:space="0" w:color="auto"/>
              <w:right w:val="single" w:sz="4" w:space="0" w:color="auto"/>
            </w:tcBorders>
            <w:shd w:val="clear" w:color="auto" w:fill="auto"/>
            <w:vAlign w:val="center"/>
          </w:tcPr>
          <w:p w14:paraId="3101E601" w14:textId="77777777" w:rsidR="007F539C" w:rsidRPr="007F539C" w:rsidRDefault="007F539C" w:rsidP="007F539C">
            <w:pPr>
              <w:jc w:val="center"/>
              <w:rPr>
                <w:b/>
                <w:bCs/>
                <w:color w:val="000000"/>
                <w:sz w:val="18"/>
                <w:szCs w:val="18"/>
              </w:rPr>
            </w:pPr>
            <w:r w:rsidRPr="007F539C">
              <w:rPr>
                <w:b/>
                <w:bCs/>
                <w:color w:val="000000"/>
                <w:sz w:val="18"/>
                <w:szCs w:val="18"/>
              </w:rPr>
              <w:t>50,0</w:t>
            </w:r>
          </w:p>
        </w:tc>
      </w:tr>
      <w:tr w:rsidR="007F539C" w:rsidRPr="007F539C" w14:paraId="67478F7F"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55FFAABF" w14:textId="77777777" w:rsidR="007F539C" w:rsidRPr="007F539C" w:rsidRDefault="007F539C" w:rsidP="007F539C">
            <w:pPr>
              <w:jc w:val="center"/>
              <w:rPr>
                <w:color w:val="000000"/>
                <w:sz w:val="18"/>
                <w:szCs w:val="18"/>
              </w:rPr>
            </w:pPr>
            <w:r w:rsidRPr="007F539C">
              <w:rPr>
                <w:color w:val="000000"/>
                <w:sz w:val="18"/>
                <w:szCs w:val="18"/>
              </w:rPr>
              <w:t>96</w:t>
            </w:r>
          </w:p>
        </w:tc>
        <w:tc>
          <w:tcPr>
            <w:tcW w:w="2679" w:type="dxa"/>
            <w:tcBorders>
              <w:top w:val="nil"/>
              <w:left w:val="nil"/>
              <w:bottom w:val="single" w:sz="4" w:space="0" w:color="auto"/>
              <w:right w:val="single" w:sz="4" w:space="0" w:color="auto"/>
            </w:tcBorders>
            <w:shd w:val="clear" w:color="auto" w:fill="auto"/>
            <w:vAlign w:val="center"/>
          </w:tcPr>
          <w:p w14:paraId="4C463E26" w14:textId="77777777" w:rsidR="007F539C" w:rsidRPr="007F539C" w:rsidRDefault="007F539C" w:rsidP="007F539C">
            <w:pPr>
              <w:rPr>
                <w:color w:val="000000"/>
                <w:sz w:val="18"/>
                <w:szCs w:val="18"/>
              </w:rPr>
            </w:pPr>
            <w:r w:rsidRPr="007F539C">
              <w:rPr>
                <w:color w:val="000000"/>
                <w:sz w:val="18"/>
                <w:szCs w:val="18"/>
              </w:rPr>
              <w:t>БОУ г. Омска "СОШ № 103"</w:t>
            </w:r>
          </w:p>
        </w:tc>
        <w:tc>
          <w:tcPr>
            <w:tcW w:w="947" w:type="dxa"/>
            <w:tcBorders>
              <w:top w:val="nil"/>
              <w:left w:val="nil"/>
              <w:bottom w:val="single" w:sz="4" w:space="0" w:color="auto"/>
              <w:right w:val="single" w:sz="4" w:space="0" w:color="auto"/>
            </w:tcBorders>
            <w:shd w:val="clear" w:color="auto" w:fill="auto"/>
            <w:vAlign w:val="center"/>
          </w:tcPr>
          <w:p w14:paraId="3DCB0CB3"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31B30126"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3B3FEBA4"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1E3FCE71"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10DF930E"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6C1936EE"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1E5D472B" w14:textId="77777777" w:rsidR="007F539C" w:rsidRPr="007F539C" w:rsidRDefault="007F539C" w:rsidP="007F539C">
            <w:pPr>
              <w:jc w:val="center"/>
              <w:rPr>
                <w:color w:val="000000"/>
                <w:sz w:val="18"/>
                <w:szCs w:val="18"/>
              </w:rPr>
            </w:pPr>
            <w:r w:rsidRPr="007F539C">
              <w:rPr>
                <w:color w:val="000000"/>
                <w:sz w:val="18"/>
                <w:szCs w:val="18"/>
              </w:rPr>
              <w:t>11</w:t>
            </w:r>
          </w:p>
        </w:tc>
        <w:tc>
          <w:tcPr>
            <w:tcW w:w="918" w:type="dxa"/>
            <w:tcBorders>
              <w:top w:val="nil"/>
              <w:left w:val="nil"/>
              <w:bottom w:val="single" w:sz="4" w:space="0" w:color="auto"/>
              <w:right w:val="single" w:sz="4" w:space="0" w:color="auto"/>
            </w:tcBorders>
            <w:shd w:val="clear" w:color="auto" w:fill="auto"/>
            <w:vAlign w:val="center"/>
          </w:tcPr>
          <w:p w14:paraId="7B7FF616" w14:textId="77777777" w:rsidR="007F539C" w:rsidRPr="007F539C" w:rsidRDefault="007F539C" w:rsidP="007F539C">
            <w:pPr>
              <w:jc w:val="center"/>
              <w:rPr>
                <w:color w:val="000000"/>
                <w:sz w:val="18"/>
                <w:szCs w:val="18"/>
              </w:rPr>
            </w:pPr>
            <w:r w:rsidRPr="007F539C">
              <w:rPr>
                <w:color w:val="000000"/>
                <w:sz w:val="18"/>
                <w:szCs w:val="18"/>
              </w:rPr>
              <w:t>14</w:t>
            </w:r>
          </w:p>
        </w:tc>
        <w:tc>
          <w:tcPr>
            <w:tcW w:w="932" w:type="dxa"/>
            <w:tcBorders>
              <w:top w:val="nil"/>
              <w:left w:val="nil"/>
              <w:bottom w:val="single" w:sz="4" w:space="0" w:color="auto"/>
              <w:right w:val="single" w:sz="4" w:space="0" w:color="auto"/>
            </w:tcBorders>
            <w:shd w:val="clear" w:color="auto" w:fill="auto"/>
            <w:vAlign w:val="center"/>
          </w:tcPr>
          <w:p w14:paraId="7710B668" w14:textId="77777777" w:rsidR="007F539C" w:rsidRPr="007F539C" w:rsidRDefault="007F539C" w:rsidP="007F539C">
            <w:pPr>
              <w:jc w:val="center"/>
              <w:rPr>
                <w:b/>
                <w:bCs/>
                <w:color w:val="000000"/>
                <w:sz w:val="18"/>
                <w:szCs w:val="18"/>
              </w:rPr>
            </w:pPr>
            <w:r w:rsidRPr="007F539C">
              <w:rPr>
                <w:b/>
                <w:bCs/>
                <w:color w:val="000000"/>
                <w:sz w:val="18"/>
                <w:szCs w:val="18"/>
              </w:rPr>
              <w:t>78,6</w:t>
            </w:r>
          </w:p>
        </w:tc>
        <w:tc>
          <w:tcPr>
            <w:tcW w:w="925" w:type="dxa"/>
            <w:tcBorders>
              <w:top w:val="nil"/>
              <w:left w:val="nil"/>
              <w:bottom w:val="single" w:sz="4" w:space="0" w:color="auto"/>
              <w:right w:val="single" w:sz="4" w:space="0" w:color="auto"/>
            </w:tcBorders>
            <w:shd w:val="clear" w:color="auto" w:fill="auto"/>
            <w:vAlign w:val="center"/>
          </w:tcPr>
          <w:p w14:paraId="57329CC1" w14:textId="77777777" w:rsidR="007F539C" w:rsidRPr="007F539C" w:rsidRDefault="007F539C" w:rsidP="007F539C">
            <w:pPr>
              <w:jc w:val="center"/>
              <w:rPr>
                <w:b/>
                <w:bCs/>
                <w:color w:val="000000"/>
                <w:sz w:val="18"/>
                <w:szCs w:val="18"/>
              </w:rPr>
            </w:pPr>
            <w:r w:rsidRPr="007F539C">
              <w:rPr>
                <w:b/>
                <w:bCs/>
                <w:color w:val="000000"/>
                <w:sz w:val="18"/>
                <w:szCs w:val="18"/>
              </w:rPr>
              <w:t>23,6</w:t>
            </w:r>
          </w:p>
        </w:tc>
        <w:tc>
          <w:tcPr>
            <w:tcW w:w="1852" w:type="dxa"/>
            <w:tcBorders>
              <w:top w:val="nil"/>
              <w:left w:val="nil"/>
              <w:bottom w:val="single" w:sz="4" w:space="0" w:color="auto"/>
              <w:right w:val="single" w:sz="4" w:space="0" w:color="auto"/>
            </w:tcBorders>
            <w:shd w:val="clear" w:color="auto" w:fill="auto"/>
            <w:vAlign w:val="center"/>
          </w:tcPr>
          <w:p w14:paraId="4BB48462" w14:textId="77777777" w:rsidR="007F539C" w:rsidRPr="007F539C" w:rsidRDefault="007F539C" w:rsidP="007F539C">
            <w:pPr>
              <w:jc w:val="center"/>
              <w:rPr>
                <w:b/>
                <w:bCs/>
                <w:color w:val="000000"/>
                <w:sz w:val="18"/>
                <w:szCs w:val="18"/>
              </w:rPr>
            </w:pPr>
            <w:r w:rsidRPr="007F539C">
              <w:rPr>
                <w:b/>
                <w:bCs/>
                <w:color w:val="000000"/>
                <w:sz w:val="18"/>
                <w:szCs w:val="18"/>
              </w:rPr>
              <w:t>47,6</w:t>
            </w:r>
          </w:p>
        </w:tc>
      </w:tr>
      <w:tr w:rsidR="007F539C" w:rsidRPr="007F539C" w14:paraId="18CBFD7C"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3F58EA8E" w14:textId="77777777" w:rsidR="007F539C" w:rsidRPr="007F539C" w:rsidRDefault="007F539C" w:rsidP="007F539C">
            <w:pPr>
              <w:jc w:val="center"/>
              <w:rPr>
                <w:color w:val="000000"/>
                <w:sz w:val="18"/>
                <w:szCs w:val="18"/>
              </w:rPr>
            </w:pPr>
            <w:r w:rsidRPr="007F539C">
              <w:rPr>
                <w:color w:val="000000"/>
                <w:sz w:val="18"/>
                <w:szCs w:val="18"/>
              </w:rPr>
              <w:t>97</w:t>
            </w:r>
          </w:p>
        </w:tc>
        <w:tc>
          <w:tcPr>
            <w:tcW w:w="2679" w:type="dxa"/>
            <w:tcBorders>
              <w:top w:val="nil"/>
              <w:left w:val="nil"/>
              <w:bottom w:val="single" w:sz="4" w:space="0" w:color="auto"/>
              <w:right w:val="single" w:sz="4" w:space="0" w:color="auto"/>
            </w:tcBorders>
            <w:shd w:val="clear" w:color="auto" w:fill="auto"/>
            <w:vAlign w:val="center"/>
          </w:tcPr>
          <w:p w14:paraId="512B273F" w14:textId="77777777" w:rsidR="007F539C" w:rsidRPr="007F539C" w:rsidRDefault="007F539C" w:rsidP="007F539C">
            <w:pPr>
              <w:rPr>
                <w:color w:val="000000"/>
                <w:sz w:val="18"/>
                <w:szCs w:val="18"/>
              </w:rPr>
            </w:pPr>
            <w:r w:rsidRPr="007F539C">
              <w:rPr>
                <w:color w:val="000000"/>
                <w:sz w:val="18"/>
                <w:szCs w:val="18"/>
              </w:rPr>
              <w:t>БОУ г. Омска "СОШ № 104"</w:t>
            </w:r>
          </w:p>
        </w:tc>
        <w:tc>
          <w:tcPr>
            <w:tcW w:w="947" w:type="dxa"/>
            <w:tcBorders>
              <w:top w:val="nil"/>
              <w:left w:val="nil"/>
              <w:bottom w:val="single" w:sz="4" w:space="0" w:color="auto"/>
              <w:right w:val="single" w:sz="4" w:space="0" w:color="auto"/>
            </w:tcBorders>
            <w:shd w:val="clear" w:color="auto" w:fill="auto"/>
            <w:vAlign w:val="center"/>
          </w:tcPr>
          <w:p w14:paraId="7F8D77AC" w14:textId="77777777" w:rsidR="007F539C" w:rsidRPr="007F539C" w:rsidRDefault="007F539C" w:rsidP="007F539C">
            <w:pPr>
              <w:jc w:val="center"/>
              <w:rPr>
                <w:color w:val="000000"/>
                <w:sz w:val="18"/>
                <w:szCs w:val="18"/>
              </w:rPr>
            </w:pPr>
            <w:r w:rsidRPr="007F539C">
              <w:rPr>
                <w:color w:val="000000"/>
                <w:sz w:val="18"/>
                <w:szCs w:val="18"/>
              </w:rPr>
              <w:t>2</w:t>
            </w:r>
          </w:p>
        </w:tc>
        <w:tc>
          <w:tcPr>
            <w:tcW w:w="925" w:type="dxa"/>
            <w:tcBorders>
              <w:top w:val="nil"/>
              <w:left w:val="nil"/>
              <w:bottom w:val="single" w:sz="4" w:space="0" w:color="auto"/>
              <w:right w:val="single" w:sz="4" w:space="0" w:color="auto"/>
            </w:tcBorders>
            <w:shd w:val="clear" w:color="auto" w:fill="auto"/>
            <w:vAlign w:val="center"/>
          </w:tcPr>
          <w:p w14:paraId="7134EEE1"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16BD0F13" w14:textId="77777777" w:rsidR="007F539C" w:rsidRPr="007F539C" w:rsidRDefault="007F539C" w:rsidP="007F539C">
            <w:pPr>
              <w:jc w:val="center"/>
              <w:rPr>
                <w:b/>
                <w:bCs/>
                <w:color w:val="000000"/>
                <w:sz w:val="18"/>
                <w:szCs w:val="18"/>
              </w:rPr>
            </w:pPr>
            <w:r w:rsidRPr="007F539C">
              <w:rPr>
                <w:b/>
                <w:bCs/>
                <w:color w:val="000000"/>
                <w:sz w:val="18"/>
                <w:szCs w:val="18"/>
              </w:rPr>
              <w:t>12,0</w:t>
            </w:r>
          </w:p>
        </w:tc>
        <w:tc>
          <w:tcPr>
            <w:tcW w:w="947" w:type="dxa"/>
            <w:tcBorders>
              <w:top w:val="nil"/>
              <w:left w:val="nil"/>
              <w:bottom w:val="single" w:sz="4" w:space="0" w:color="auto"/>
              <w:right w:val="single" w:sz="4" w:space="0" w:color="auto"/>
            </w:tcBorders>
            <w:shd w:val="clear" w:color="auto" w:fill="auto"/>
            <w:vAlign w:val="center"/>
          </w:tcPr>
          <w:p w14:paraId="6DF7FD94"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5DC80103"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5CDBBFA8"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75547BA0" w14:textId="77777777" w:rsidR="007F539C" w:rsidRPr="007F539C" w:rsidRDefault="007F539C" w:rsidP="007F539C">
            <w:pPr>
              <w:jc w:val="center"/>
              <w:rPr>
                <w:color w:val="000000"/>
                <w:sz w:val="18"/>
                <w:szCs w:val="18"/>
              </w:rPr>
            </w:pPr>
            <w:r w:rsidRPr="007F539C">
              <w:rPr>
                <w:color w:val="000000"/>
                <w:sz w:val="18"/>
                <w:szCs w:val="18"/>
              </w:rPr>
              <w:t>28</w:t>
            </w:r>
          </w:p>
        </w:tc>
        <w:tc>
          <w:tcPr>
            <w:tcW w:w="918" w:type="dxa"/>
            <w:tcBorders>
              <w:top w:val="nil"/>
              <w:left w:val="nil"/>
              <w:bottom w:val="single" w:sz="4" w:space="0" w:color="auto"/>
              <w:right w:val="single" w:sz="4" w:space="0" w:color="auto"/>
            </w:tcBorders>
            <w:shd w:val="clear" w:color="auto" w:fill="auto"/>
            <w:vAlign w:val="center"/>
          </w:tcPr>
          <w:p w14:paraId="4517A309" w14:textId="77777777" w:rsidR="007F539C" w:rsidRPr="007F539C" w:rsidRDefault="007F539C" w:rsidP="007F539C">
            <w:pPr>
              <w:jc w:val="center"/>
              <w:rPr>
                <w:color w:val="000000"/>
                <w:sz w:val="18"/>
                <w:szCs w:val="18"/>
              </w:rPr>
            </w:pPr>
            <w:r w:rsidRPr="007F539C">
              <w:rPr>
                <w:color w:val="000000"/>
                <w:sz w:val="18"/>
                <w:szCs w:val="18"/>
              </w:rPr>
              <w:t>34</w:t>
            </w:r>
          </w:p>
        </w:tc>
        <w:tc>
          <w:tcPr>
            <w:tcW w:w="932" w:type="dxa"/>
            <w:tcBorders>
              <w:top w:val="nil"/>
              <w:left w:val="nil"/>
              <w:bottom w:val="single" w:sz="4" w:space="0" w:color="auto"/>
              <w:right w:val="single" w:sz="4" w:space="0" w:color="auto"/>
            </w:tcBorders>
            <w:shd w:val="clear" w:color="auto" w:fill="auto"/>
            <w:vAlign w:val="center"/>
          </w:tcPr>
          <w:p w14:paraId="36D65820" w14:textId="77777777" w:rsidR="007F539C" w:rsidRPr="007F539C" w:rsidRDefault="007F539C" w:rsidP="007F539C">
            <w:pPr>
              <w:jc w:val="center"/>
              <w:rPr>
                <w:b/>
                <w:bCs/>
                <w:color w:val="000000"/>
                <w:sz w:val="18"/>
                <w:szCs w:val="18"/>
              </w:rPr>
            </w:pPr>
            <w:r w:rsidRPr="007F539C">
              <w:rPr>
                <w:b/>
                <w:bCs/>
                <w:color w:val="000000"/>
                <w:sz w:val="18"/>
                <w:szCs w:val="18"/>
              </w:rPr>
              <w:t>82,4</w:t>
            </w:r>
          </w:p>
        </w:tc>
        <w:tc>
          <w:tcPr>
            <w:tcW w:w="925" w:type="dxa"/>
            <w:tcBorders>
              <w:top w:val="nil"/>
              <w:left w:val="nil"/>
              <w:bottom w:val="single" w:sz="4" w:space="0" w:color="auto"/>
              <w:right w:val="single" w:sz="4" w:space="0" w:color="auto"/>
            </w:tcBorders>
            <w:shd w:val="clear" w:color="auto" w:fill="auto"/>
            <w:vAlign w:val="center"/>
          </w:tcPr>
          <w:p w14:paraId="57FFA4E1" w14:textId="77777777" w:rsidR="007F539C" w:rsidRPr="007F539C" w:rsidRDefault="007F539C" w:rsidP="007F539C">
            <w:pPr>
              <w:jc w:val="center"/>
              <w:rPr>
                <w:b/>
                <w:bCs/>
                <w:color w:val="000000"/>
                <w:sz w:val="18"/>
                <w:szCs w:val="18"/>
              </w:rPr>
            </w:pPr>
            <w:r w:rsidRPr="007F539C">
              <w:rPr>
                <w:b/>
                <w:bCs/>
                <w:color w:val="000000"/>
                <w:sz w:val="18"/>
                <w:szCs w:val="18"/>
              </w:rPr>
              <w:t>24,7</w:t>
            </w:r>
          </w:p>
        </w:tc>
        <w:tc>
          <w:tcPr>
            <w:tcW w:w="1852" w:type="dxa"/>
            <w:tcBorders>
              <w:top w:val="nil"/>
              <w:left w:val="nil"/>
              <w:bottom w:val="single" w:sz="4" w:space="0" w:color="auto"/>
              <w:right w:val="single" w:sz="4" w:space="0" w:color="auto"/>
            </w:tcBorders>
            <w:shd w:val="clear" w:color="auto" w:fill="auto"/>
            <w:vAlign w:val="center"/>
          </w:tcPr>
          <w:p w14:paraId="0565431A" w14:textId="77777777" w:rsidR="007F539C" w:rsidRPr="007F539C" w:rsidRDefault="007F539C" w:rsidP="007F539C">
            <w:pPr>
              <w:jc w:val="center"/>
              <w:rPr>
                <w:b/>
                <w:bCs/>
                <w:color w:val="000000"/>
                <w:sz w:val="18"/>
                <w:szCs w:val="18"/>
              </w:rPr>
            </w:pPr>
            <w:r w:rsidRPr="007F539C">
              <w:rPr>
                <w:b/>
                <w:bCs/>
                <w:color w:val="000000"/>
                <w:sz w:val="18"/>
                <w:szCs w:val="18"/>
              </w:rPr>
              <w:t>60,7</w:t>
            </w:r>
          </w:p>
        </w:tc>
      </w:tr>
      <w:tr w:rsidR="007F539C" w:rsidRPr="007F539C" w14:paraId="68F4EAC1"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64C84AFF" w14:textId="77777777" w:rsidR="007F539C" w:rsidRPr="007F539C" w:rsidRDefault="007F539C" w:rsidP="007F539C">
            <w:pPr>
              <w:jc w:val="center"/>
              <w:rPr>
                <w:color w:val="000000"/>
                <w:sz w:val="18"/>
                <w:szCs w:val="18"/>
              </w:rPr>
            </w:pPr>
            <w:r w:rsidRPr="007F539C">
              <w:rPr>
                <w:color w:val="000000"/>
                <w:sz w:val="18"/>
                <w:szCs w:val="18"/>
              </w:rPr>
              <w:t>98</w:t>
            </w:r>
          </w:p>
        </w:tc>
        <w:tc>
          <w:tcPr>
            <w:tcW w:w="2679" w:type="dxa"/>
            <w:tcBorders>
              <w:top w:val="nil"/>
              <w:left w:val="nil"/>
              <w:bottom w:val="single" w:sz="4" w:space="0" w:color="auto"/>
              <w:right w:val="single" w:sz="4" w:space="0" w:color="auto"/>
            </w:tcBorders>
            <w:shd w:val="clear" w:color="auto" w:fill="auto"/>
            <w:vAlign w:val="center"/>
          </w:tcPr>
          <w:p w14:paraId="72F20761" w14:textId="77777777" w:rsidR="007F539C" w:rsidRPr="007F539C" w:rsidRDefault="007F539C" w:rsidP="007F539C">
            <w:pPr>
              <w:rPr>
                <w:color w:val="000000"/>
                <w:sz w:val="18"/>
                <w:szCs w:val="18"/>
              </w:rPr>
            </w:pPr>
            <w:r w:rsidRPr="007F539C">
              <w:rPr>
                <w:color w:val="000000"/>
                <w:sz w:val="18"/>
                <w:szCs w:val="18"/>
              </w:rPr>
              <w:t>БОУ г. Омска "СОШ № 109 с углубленным изучением отдельных предметов"</w:t>
            </w:r>
          </w:p>
        </w:tc>
        <w:tc>
          <w:tcPr>
            <w:tcW w:w="947" w:type="dxa"/>
            <w:tcBorders>
              <w:top w:val="nil"/>
              <w:left w:val="nil"/>
              <w:bottom w:val="single" w:sz="4" w:space="0" w:color="auto"/>
              <w:right w:val="single" w:sz="4" w:space="0" w:color="auto"/>
            </w:tcBorders>
            <w:shd w:val="clear" w:color="auto" w:fill="auto"/>
            <w:vAlign w:val="center"/>
          </w:tcPr>
          <w:p w14:paraId="4A11FFE9"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2F93683C"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4512906D"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743B7C23" w14:textId="77777777" w:rsidR="007F539C" w:rsidRPr="007F539C" w:rsidRDefault="007F539C" w:rsidP="007F539C">
            <w:pPr>
              <w:jc w:val="center"/>
              <w:rPr>
                <w:color w:val="000000"/>
                <w:sz w:val="18"/>
                <w:szCs w:val="18"/>
              </w:rPr>
            </w:pPr>
            <w:r w:rsidRPr="007F539C">
              <w:rPr>
                <w:color w:val="000000"/>
                <w:sz w:val="18"/>
                <w:szCs w:val="18"/>
              </w:rPr>
              <w:t>1</w:t>
            </w:r>
          </w:p>
        </w:tc>
        <w:tc>
          <w:tcPr>
            <w:tcW w:w="932" w:type="dxa"/>
            <w:tcBorders>
              <w:top w:val="nil"/>
              <w:left w:val="nil"/>
              <w:bottom w:val="single" w:sz="4" w:space="0" w:color="auto"/>
              <w:right w:val="single" w:sz="4" w:space="0" w:color="auto"/>
            </w:tcBorders>
            <w:shd w:val="clear" w:color="auto" w:fill="auto"/>
            <w:vAlign w:val="center"/>
          </w:tcPr>
          <w:p w14:paraId="2916430D" w14:textId="77777777" w:rsidR="007F539C" w:rsidRPr="007F539C" w:rsidRDefault="007F539C" w:rsidP="007F539C">
            <w:pPr>
              <w:jc w:val="center"/>
              <w:rPr>
                <w:b/>
                <w:bCs/>
                <w:color w:val="000000"/>
                <w:sz w:val="18"/>
                <w:szCs w:val="18"/>
              </w:rPr>
            </w:pPr>
            <w:r w:rsidRPr="007F539C">
              <w:rPr>
                <w:b/>
                <w:bCs/>
                <w:color w:val="000000"/>
                <w:sz w:val="18"/>
                <w:szCs w:val="18"/>
              </w:rPr>
              <w:t>20,0</w:t>
            </w:r>
          </w:p>
        </w:tc>
        <w:tc>
          <w:tcPr>
            <w:tcW w:w="925" w:type="dxa"/>
            <w:tcBorders>
              <w:top w:val="nil"/>
              <w:left w:val="nil"/>
              <w:bottom w:val="single" w:sz="4" w:space="0" w:color="auto"/>
              <w:right w:val="single" w:sz="4" w:space="0" w:color="auto"/>
            </w:tcBorders>
            <w:shd w:val="clear" w:color="auto" w:fill="auto"/>
            <w:vAlign w:val="center"/>
          </w:tcPr>
          <w:p w14:paraId="5617189F" w14:textId="77777777" w:rsidR="007F539C" w:rsidRPr="007F539C" w:rsidRDefault="007F539C" w:rsidP="007F539C">
            <w:pPr>
              <w:jc w:val="center"/>
              <w:rPr>
                <w:b/>
                <w:bCs/>
                <w:color w:val="000000"/>
                <w:sz w:val="18"/>
                <w:szCs w:val="18"/>
              </w:rPr>
            </w:pPr>
            <w:r w:rsidRPr="007F539C">
              <w:rPr>
                <w:b/>
                <w:bCs/>
                <w:color w:val="000000"/>
                <w:sz w:val="18"/>
                <w:szCs w:val="18"/>
              </w:rPr>
              <w:t>8,0</w:t>
            </w:r>
          </w:p>
        </w:tc>
        <w:tc>
          <w:tcPr>
            <w:tcW w:w="918" w:type="dxa"/>
            <w:tcBorders>
              <w:top w:val="nil"/>
              <w:left w:val="nil"/>
              <w:bottom w:val="single" w:sz="4" w:space="0" w:color="auto"/>
              <w:right w:val="single" w:sz="4" w:space="0" w:color="auto"/>
            </w:tcBorders>
            <w:shd w:val="clear" w:color="auto" w:fill="auto"/>
            <w:vAlign w:val="center"/>
          </w:tcPr>
          <w:p w14:paraId="4F186FDE" w14:textId="77777777" w:rsidR="007F539C" w:rsidRPr="007F539C" w:rsidRDefault="007F539C" w:rsidP="007F539C">
            <w:pPr>
              <w:jc w:val="center"/>
              <w:rPr>
                <w:color w:val="000000"/>
                <w:sz w:val="18"/>
                <w:szCs w:val="18"/>
              </w:rPr>
            </w:pPr>
            <w:r w:rsidRPr="007F539C">
              <w:rPr>
                <w:color w:val="000000"/>
                <w:sz w:val="18"/>
                <w:szCs w:val="18"/>
              </w:rPr>
              <w:t>27</w:t>
            </w:r>
          </w:p>
        </w:tc>
        <w:tc>
          <w:tcPr>
            <w:tcW w:w="918" w:type="dxa"/>
            <w:tcBorders>
              <w:top w:val="nil"/>
              <w:left w:val="nil"/>
              <w:bottom w:val="single" w:sz="4" w:space="0" w:color="auto"/>
              <w:right w:val="single" w:sz="4" w:space="0" w:color="auto"/>
            </w:tcBorders>
            <w:shd w:val="clear" w:color="auto" w:fill="auto"/>
            <w:vAlign w:val="center"/>
          </w:tcPr>
          <w:p w14:paraId="778864E5" w14:textId="77777777" w:rsidR="007F539C" w:rsidRPr="007F539C" w:rsidRDefault="007F539C" w:rsidP="007F539C">
            <w:pPr>
              <w:jc w:val="center"/>
              <w:rPr>
                <w:color w:val="000000"/>
                <w:sz w:val="18"/>
                <w:szCs w:val="18"/>
              </w:rPr>
            </w:pPr>
            <w:r w:rsidRPr="007F539C">
              <w:rPr>
                <w:color w:val="000000"/>
                <w:sz w:val="18"/>
                <w:szCs w:val="18"/>
              </w:rPr>
              <w:t>27</w:t>
            </w:r>
          </w:p>
        </w:tc>
        <w:tc>
          <w:tcPr>
            <w:tcW w:w="932" w:type="dxa"/>
            <w:tcBorders>
              <w:top w:val="nil"/>
              <w:left w:val="nil"/>
              <w:bottom w:val="single" w:sz="4" w:space="0" w:color="auto"/>
              <w:right w:val="single" w:sz="4" w:space="0" w:color="auto"/>
            </w:tcBorders>
            <w:shd w:val="clear" w:color="auto" w:fill="auto"/>
            <w:vAlign w:val="center"/>
          </w:tcPr>
          <w:p w14:paraId="4693AFCF"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2ACC7363"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007378FB" w14:textId="77777777" w:rsidR="007F539C" w:rsidRPr="007F539C" w:rsidRDefault="007F539C" w:rsidP="007F539C">
            <w:pPr>
              <w:jc w:val="center"/>
              <w:rPr>
                <w:b/>
                <w:bCs/>
                <w:color w:val="000000"/>
                <w:sz w:val="18"/>
                <w:szCs w:val="18"/>
              </w:rPr>
            </w:pPr>
            <w:r w:rsidRPr="007F539C">
              <w:rPr>
                <w:b/>
                <w:bCs/>
                <w:color w:val="000000"/>
                <w:sz w:val="18"/>
                <w:szCs w:val="18"/>
              </w:rPr>
              <w:t>38,0</w:t>
            </w:r>
          </w:p>
        </w:tc>
      </w:tr>
      <w:tr w:rsidR="007F539C" w:rsidRPr="007F539C" w14:paraId="6FC4E3EC"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16DEE973" w14:textId="77777777" w:rsidR="007F539C" w:rsidRPr="007F539C" w:rsidRDefault="007F539C" w:rsidP="007F539C">
            <w:pPr>
              <w:jc w:val="center"/>
              <w:rPr>
                <w:color w:val="000000"/>
                <w:sz w:val="18"/>
                <w:szCs w:val="18"/>
              </w:rPr>
            </w:pPr>
            <w:r w:rsidRPr="007F539C">
              <w:rPr>
                <w:color w:val="000000"/>
                <w:sz w:val="18"/>
                <w:szCs w:val="18"/>
              </w:rPr>
              <w:t>99</w:t>
            </w:r>
          </w:p>
        </w:tc>
        <w:tc>
          <w:tcPr>
            <w:tcW w:w="2679" w:type="dxa"/>
            <w:tcBorders>
              <w:top w:val="nil"/>
              <w:left w:val="nil"/>
              <w:bottom w:val="single" w:sz="4" w:space="0" w:color="auto"/>
              <w:right w:val="single" w:sz="4" w:space="0" w:color="auto"/>
            </w:tcBorders>
            <w:shd w:val="clear" w:color="auto" w:fill="auto"/>
            <w:vAlign w:val="center"/>
          </w:tcPr>
          <w:p w14:paraId="00AE9EF9" w14:textId="77777777" w:rsidR="007F539C" w:rsidRPr="007F539C" w:rsidRDefault="007F539C" w:rsidP="007F539C">
            <w:pPr>
              <w:rPr>
                <w:color w:val="000000"/>
                <w:sz w:val="18"/>
                <w:szCs w:val="18"/>
              </w:rPr>
            </w:pPr>
            <w:r w:rsidRPr="007F539C">
              <w:rPr>
                <w:color w:val="000000"/>
                <w:sz w:val="18"/>
                <w:szCs w:val="18"/>
              </w:rPr>
              <w:t>БОУ г. Омска "СОШ № 120"</w:t>
            </w:r>
          </w:p>
        </w:tc>
        <w:tc>
          <w:tcPr>
            <w:tcW w:w="947" w:type="dxa"/>
            <w:tcBorders>
              <w:top w:val="nil"/>
              <w:left w:val="nil"/>
              <w:bottom w:val="single" w:sz="4" w:space="0" w:color="auto"/>
              <w:right w:val="single" w:sz="4" w:space="0" w:color="auto"/>
            </w:tcBorders>
            <w:shd w:val="clear" w:color="auto" w:fill="auto"/>
            <w:vAlign w:val="center"/>
          </w:tcPr>
          <w:p w14:paraId="461560CB"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3D2F1747"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529CC154"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62B198BE" w14:textId="77777777" w:rsidR="007F539C" w:rsidRPr="007F539C" w:rsidRDefault="007F539C" w:rsidP="007F539C">
            <w:pPr>
              <w:jc w:val="center"/>
              <w:rPr>
                <w:color w:val="000000"/>
                <w:sz w:val="18"/>
                <w:szCs w:val="18"/>
              </w:rPr>
            </w:pPr>
            <w:r w:rsidRPr="007F539C">
              <w:rPr>
                <w:color w:val="000000"/>
                <w:sz w:val="18"/>
                <w:szCs w:val="18"/>
              </w:rPr>
              <w:t>1</w:t>
            </w:r>
          </w:p>
        </w:tc>
        <w:tc>
          <w:tcPr>
            <w:tcW w:w="932" w:type="dxa"/>
            <w:tcBorders>
              <w:top w:val="nil"/>
              <w:left w:val="nil"/>
              <w:bottom w:val="single" w:sz="4" w:space="0" w:color="auto"/>
              <w:right w:val="single" w:sz="4" w:space="0" w:color="auto"/>
            </w:tcBorders>
            <w:shd w:val="clear" w:color="auto" w:fill="auto"/>
            <w:vAlign w:val="center"/>
          </w:tcPr>
          <w:p w14:paraId="523D9A12" w14:textId="77777777" w:rsidR="007F539C" w:rsidRPr="007F539C" w:rsidRDefault="007F539C" w:rsidP="007F539C">
            <w:pPr>
              <w:jc w:val="center"/>
              <w:rPr>
                <w:b/>
                <w:bCs/>
                <w:color w:val="000000"/>
                <w:sz w:val="18"/>
                <w:szCs w:val="18"/>
              </w:rPr>
            </w:pPr>
            <w:r w:rsidRPr="007F539C">
              <w:rPr>
                <w:b/>
                <w:bCs/>
                <w:color w:val="000000"/>
                <w:sz w:val="18"/>
                <w:szCs w:val="18"/>
              </w:rPr>
              <w:t>20,0</w:t>
            </w:r>
          </w:p>
        </w:tc>
        <w:tc>
          <w:tcPr>
            <w:tcW w:w="925" w:type="dxa"/>
            <w:tcBorders>
              <w:top w:val="nil"/>
              <w:left w:val="nil"/>
              <w:bottom w:val="single" w:sz="4" w:space="0" w:color="auto"/>
              <w:right w:val="single" w:sz="4" w:space="0" w:color="auto"/>
            </w:tcBorders>
            <w:shd w:val="clear" w:color="auto" w:fill="auto"/>
            <w:vAlign w:val="center"/>
          </w:tcPr>
          <w:p w14:paraId="204C97B5" w14:textId="77777777" w:rsidR="007F539C" w:rsidRPr="007F539C" w:rsidRDefault="007F539C" w:rsidP="007F539C">
            <w:pPr>
              <w:jc w:val="center"/>
              <w:rPr>
                <w:b/>
                <w:bCs/>
                <w:color w:val="000000"/>
                <w:sz w:val="18"/>
                <w:szCs w:val="18"/>
              </w:rPr>
            </w:pPr>
            <w:r w:rsidRPr="007F539C">
              <w:rPr>
                <w:b/>
                <w:bCs/>
                <w:color w:val="000000"/>
                <w:sz w:val="18"/>
                <w:szCs w:val="18"/>
              </w:rPr>
              <w:t>8,0</w:t>
            </w:r>
          </w:p>
        </w:tc>
        <w:tc>
          <w:tcPr>
            <w:tcW w:w="918" w:type="dxa"/>
            <w:tcBorders>
              <w:top w:val="nil"/>
              <w:left w:val="nil"/>
              <w:bottom w:val="single" w:sz="4" w:space="0" w:color="auto"/>
              <w:right w:val="single" w:sz="4" w:space="0" w:color="auto"/>
            </w:tcBorders>
            <w:shd w:val="clear" w:color="auto" w:fill="auto"/>
            <w:vAlign w:val="center"/>
          </w:tcPr>
          <w:p w14:paraId="3564B533" w14:textId="77777777" w:rsidR="007F539C" w:rsidRPr="007F539C" w:rsidRDefault="007F539C" w:rsidP="007F539C">
            <w:pPr>
              <w:jc w:val="center"/>
              <w:rPr>
                <w:color w:val="000000"/>
                <w:sz w:val="18"/>
                <w:szCs w:val="18"/>
              </w:rPr>
            </w:pPr>
            <w:r w:rsidRPr="007F539C">
              <w:rPr>
                <w:color w:val="000000"/>
                <w:sz w:val="18"/>
                <w:szCs w:val="18"/>
              </w:rPr>
              <w:t>15</w:t>
            </w:r>
          </w:p>
        </w:tc>
        <w:tc>
          <w:tcPr>
            <w:tcW w:w="918" w:type="dxa"/>
            <w:tcBorders>
              <w:top w:val="nil"/>
              <w:left w:val="nil"/>
              <w:bottom w:val="single" w:sz="4" w:space="0" w:color="auto"/>
              <w:right w:val="single" w:sz="4" w:space="0" w:color="auto"/>
            </w:tcBorders>
            <w:shd w:val="clear" w:color="auto" w:fill="auto"/>
            <w:vAlign w:val="center"/>
          </w:tcPr>
          <w:p w14:paraId="73883313" w14:textId="77777777" w:rsidR="007F539C" w:rsidRPr="007F539C" w:rsidRDefault="007F539C" w:rsidP="007F539C">
            <w:pPr>
              <w:jc w:val="center"/>
              <w:rPr>
                <w:color w:val="000000"/>
                <w:sz w:val="18"/>
                <w:szCs w:val="18"/>
              </w:rPr>
            </w:pPr>
            <w:r w:rsidRPr="007F539C">
              <w:rPr>
                <w:color w:val="000000"/>
                <w:sz w:val="18"/>
                <w:szCs w:val="18"/>
              </w:rPr>
              <w:t>17</w:t>
            </w:r>
          </w:p>
        </w:tc>
        <w:tc>
          <w:tcPr>
            <w:tcW w:w="932" w:type="dxa"/>
            <w:tcBorders>
              <w:top w:val="nil"/>
              <w:left w:val="nil"/>
              <w:bottom w:val="single" w:sz="4" w:space="0" w:color="auto"/>
              <w:right w:val="single" w:sz="4" w:space="0" w:color="auto"/>
            </w:tcBorders>
            <w:shd w:val="clear" w:color="auto" w:fill="auto"/>
            <w:vAlign w:val="center"/>
          </w:tcPr>
          <w:p w14:paraId="4B1C6008" w14:textId="77777777" w:rsidR="007F539C" w:rsidRPr="007F539C" w:rsidRDefault="007F539C" w:rsidP="007F539C">
            <w:pPr>
              <w:jc w:val="center"/>
              <w:rPr>
                <w:b/>
                <w:bCs/>
                <w:color w:val="000000"/>
                <w:sz w:val="18"/>
                <w:szCs w:val="18"/>
              </w:rPr>
            </w:pPr>
            <w:r w:rsidRPr="007F539C">
              <w:rPr>
                <w:b/>
                <w:bCs/>
                <w:color w:val="000000"/>
                <w:sz w:val="18"/>
                <w:szCs w:val="18"/>
              </w:rPr>
              <w:t>88,2</w:t>
            </w:r>
          </w:p>
        </w:tc>
        <w:tc>
          <w:tcPr>
            <w:tcW w:w="925" w:type="dxa"/>
            <w:tcBorders>
              <w:top w:val="nil"/>
              <w:left w:val="nil"/>
              <w:bottom w:val="single" w:sz="4" w:space="0" w:color="auto"/>
              <w:right w:val="single" w:sz="4" w:space="0" w:color="auto"/>
            </w:tcBorders>
            <w:shd w:val="clear" w:color="auto" w:fill="auto"/>
            <w:vAlign w:val="center"/>
          </w:tcPr>
          <w:p w14:paraId="1A9CDD9D" w14:textId="77777777" w:rsidR="007F539C" w:rsidRPr="007F539C" w:rsidRDefault="007F539C" w:rsidP="007F539C">
            <w:pPr>
              <w:jc w:val="center"/>
              <w:rPr>
                <w:b/>
                <w:bCs/>
                <w:color w:val="000000"/>
                <w:sz w:val="18"/>
                <w:szCs w:val="18"/>
              </w:rPr>
            </w:pPr>
            <w:r w:rsidRPr="007F539C">
              <w:rPr>
                <w:b/>
                <w:bCs/>
                <w:color w:val="000000"/>
                <w:sz w:val="18"/>
                <w:szCs w:val="18"/>
              </w:rPr>
              <w:t>26,5</w:t>
            </w:r>
          </w:p>
        </w:tc>
        <w:tc>
          <w:tcPr>
            <w:tcW w:w="1852" w:type="dxa"/>
            <w:tcBorders>
              <w:top w:val="nil"/>
              <w:left w:val="nil"/>
              <w:bottom w:val="single" w:sz="4" w:space="0" w:color="auto"/>
              <w:right w:val="single" w:sz="4" w:space="0" w:color="auto"/>
            </w:tcBorders>
            <w:shd w:val="clear" w:color="auto" w:fill="auto"/>
            <w:vAlign w:val="center"/>
          </w:tcPr>
          <w:p w14:paraId="0EEE8730" w14:textId="77777777" w:rsidR="007F539C" w:rsidRPr="007F539C" w:rsidRDefault="007F539C" w:rsidP="007F539C">
            <w:pPr>
              <w:jc w:val="center"/>
              <w:rPr>
                <w:b/>
                <w:bCs/>
                <w:color w:val="000000"/>
                <w:sz w:val="18"/>
                <w:szCs w:val="18"/>
              </w:rPr>
            </w:pPr>
            <w:r w:rsidRPr="007F539C">
              <w:rPr>
                <w:b/>
                <w:bCs/>
                <w:color w:val="000000"/>
                <w:sz w:val="18"/>
                <w:szCs w:val="18"/>
              </w:rPr>
              <w:t>34,5</w:t>
            </w:r>
          </w:p>
        </w:tc>
      </w:tr>
      <w:tr w:rsidR="007F539C" w:rsidRPr="007F539C" w14:paraId="3274DA3B"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6F68CA5F" w14:textId="77777777" w:rsidR="007F539C" w:rsidRPr="007F539C" w:rsidRDefault="007F539C" w:rsidP="007F539C">
            <w:pPr>
              <w:jc w:val="center"/>
              <w:rPr>
                <w:color w:val="000000"/>
                <w:sz w:val="18"/>
                <w:szCs w:val="18"/>
              </w:rPr>
            </w:pPr>
            <w:r w:rsidRPr="007F539C">
              <w:rPr>
                <w:color w:val="000000"/>
                <w:sz w:val="18"/>
                <w:szCs w:val="18"/>
              </w:rPr>
              <w:t>100</w:t>
            </w:r>
          </w:p>
        </w:tc>
        <w:tc>
          <w:tcPr>
            <w:tcW w:w="2679" w:type="dxa"/>
            <w:tcBorders>
              <w:top w:val="nil"/>
              <w:left w:val="nil"/>
              <w:bottom w:val="single" w:sz="4" w:space="0" w:color="auto"/>
              <w:right w:val="single" w:sz="4" w:space="0" w:color="auto"/>
            </w:tcBorders>
            <w:shd w:val="clear" w:color="auto" w:fill="auto"/>
            <w:vAlign w:val="center"/>
          </w:tcPr>
          <w:p w14:paraId="22287F19" w14:textId="77777777" w:rsidR="007F539C" w:rsidRPr="007F539C" w:rsidRDefault="007F539C" w:rsidP="007F539C">
            <w:pPr>
              <w:rPr>
                <w:color w:val="000000"/>
                <w:sz w:val="18"/>
                <w:szCs w:val="18"/>
              </w:rPr>
            </w:pPr>
            <w:r w:rsidRPr="007F539C">
              <w:rPr>
                <w:color w:val="000000"/>
                <w:sz w:val="18"/>
                <w:szCs w:val="18"/>
              </w:rPr>
              <w:t>БОУ г. Омска "СОШ № 134"</w:t>
            </w:r>
          </w:p>
        </w:tc>
        <w:tc>
          <w:tcPr>
            <w:tcW w:w="947" w:type="dxa"/>
            <w:tcBorders>
              <w:top w:val="nil"/>
              <w:left w:val="nil"/>
              <w:bottom w:val="single" w:sz="4" w:space="0" w:color="auto"/>
              <w:right w:val="single" w:sz="4" w:space="0" w:color="auto"/>
            </w:tcBorders>
            <w:shd w:val="clear" w:color="auto" w:fill="auto"/>
            <w:vAlign w:val="center"/>
          </w:tcPr>
          <w:p w14:paraId="06A09ACE"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5A5F9791"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20468180"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4BE2CD96"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56F5D546"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3003B9D8"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19FD5E06" w14:textId="77777777" w:rsidR="007F539C" w:rsidRPr="007F539C" w:rsidRDefault="007F539C" w:rsidP="007F539C">
            <w:pPr>
              <w:jc w:val="center"/>
              <w:rPr>
                <w:color w:val="000000"/>
                <w:sz w:val="18"/>
                <w:szCs w:val="18"/>
              </w:rPr>
            </w:pPr>
            <w:r w:rsidRPr="007F539C">
              <w:rPr>
                <w:color w:val="000000"/>
                <w:sz w:val="18"/>
                <w:szCs w:val="18"/>
              </w:rPr>
              <w:t>43</w:t>
            </w:r>
          </w:p>
        </w:tc>
        <w:tc>
          <w:tcPr>
            <w:tcW w:w="918" w:type="dxa"/>
            <w:tcBorders>
              <w:top w:val="nil"/>
              <w:left w:val="nil"/>
              <w:bottom w:val="single" w:sz="4" w:space="0" w:color="auto"/>
              <w:right w:val="single" w:sz="4" w:space="0" w:color="auto"/>
            </w:tcBorders>
            <w:shd w:val="clear" w:color="auto" w:fill="auto"/>
            <w:vAlign w:val="center"/>
          </w:tcPr>
          <w:p w14:paraId="280CDBC1" w14:textId="77777777" w:rsidR="007F539C" w:rsidRPr="007F539C" w:rsidRDefault="007F539C" w:rsidP="007F539C">
            <w:pPr>
              <w:jc w:val="center"/>
              <w:rPr>
                <w:color w:val="000000"/>
                <w:sz w:val="18"/>
                <w:szCs w:val="18"/>
              </w:rPr>
            </w:pPr>
            <w:r w:rsidRPr="007F539C">
              <w:rPr>
                <w:color w:val="000000"/>
                <w:sz w:val="18"/>
                <w:szCs w:val="18"/>
              </w:rPr>
              <w:t>44</w:t>
            </w:r>
          </w:p>
        </w:tc>
        <w:tc>
          <w:tcPr>
            <w:tcW w:w="932" w:type="dxa"/>
            <w:tcBorders>
              <w:top w:val="nil"/>
              <w:left w:val="nil"/>
              <w:bottom w:val="single" w:sz="4" w:space="0" w:color="auto"/>
              <w:right w:val="single" w:sz="4" w:space="0" w:color="auto"/>
            </w:tcBorders>
            <w:shd w:val="clear" w:color="auto" w:fill="auto"/>
            <w:vAlign w:val="center"/>
          </w:tcPr>
          <w:p w14:paraId="10575136" w14:textId="77777777" w:rsidR="007F539C" w:rsidRPr="007F539C" w:rsidRDefault="007F539C" w:rsidP="007F539C">
            <w:pPr>
              <w:jc w:val="center"/>
              <w:rPr>
                <w:b/>
                <w:bCs/>
                <w:color w:val="000000"/>
                <w:sz w:val="18"/>
                <w:szCs w:val="18"/>
              </w:rPr>
            </w:pPr>
            <w:r w:rsidRPr="007F539C">
              <w:rPr>
                <w:b/>
                <w:bCs/>
                <w:color w:val="000000"/>
                <w:sz w:val="18"/>
                <w:szCs w:val="18"/>
              </w:rPr>
              <w:t>97,7</w:t>
            </w:r>
          </w:p>
        </w:tc>
        <w:tc>
          <w:tcPr>
            <w:tcW w:w="925" w:type="dxa"/>
            <w:tcBorders>
              <w:top w:val="nil"/>
              <w:left w:val="nil"/>
              <w:bottom w:val="single" w:sz="4" w:space="0" w:color="auto"/>
              <w:right w:val="single" w:sz="4" w:space="0" w:color="auto"/>
            </w:tcBorders>
            <w:shd w:val="clear" w:color="auto" w:fill="auto"/>
            <w:vAlign w:val="center"/>
          </w:tcPr>
          <w:p w14:paraId="00D32CC8" w14:textId="77777777" w:rsidR="007F539C" w:rsidRPr="007F539C" w:rsidRDefault="007F539C" w:rsidP="007F539C">
            <w:pPr>
              <w:jc w:val="center"/>
              <w:rPr>
                <w:b/>
                <w:bCs/>
                <w:color w:val="000000"/>
                <w:sz w:val="18"/>
                <w:szCs w:val="18"/>
              </w:rPr>
            </w:pPr>
            <w:r w:rsidRPr="007F539C">
              <w:rPr>
                <w:b/>
                <w:bCs/>
                <w:color w:val="000000"/>
                <w:sz w:val="18"/>
                <w:szCs w:val="18"/>
              </w:rPr>
              <w:t>29,3</w:t>
            </w:r>
          </w:p>
        </w:tc>
        <w:tc>
          <w:tcPr>
            <w:tcW w:w="1852" w:type="dxa"/>
            <w:tcBorders>
              <w:top w:val="nil"/>
              <w:left w:val="nil"/>
              <w:bottom w:val="single" w:sz="4" w:space="0" w:color="auto"/>
              <w:right w:val="single" w:sz="4" w:space="0" w:color="auto"/>
            </w:tcBorders>
            <w:shd w:val="clear" w:color="auto" w:fill="auto"/>
            <w:vAlign w:val="center"/>
          </w:tcPr>
          <w:p w14:paraId="4069B5EB" w14:textId="77777777" w:rsidR="007F539C" w:rsidRPr="007F539C" w:rsidRDefault="007F539C" w:rsidP="007F539C">
            <w:pPr>
              <w:jc w:val="center"/>
              <w:rPr>
                <w:b/>
                <w:bCs/>
                <w:color w:val="000000"/>
                <w:sz w:val="18"/>
                <w:szCs w:val="18"/>
              </w:rPr>
            </w:pPr>
            <w:r w:rsidRPr="007F539C">
              <w:rPr>
                <w:b/>
                <w:bCs/>
                <w:color w:val="000000"/>
                <w:sz w:val="18"/>
                <w:szCs w:val="18"/>
              </w:rPr>
              <w:t>53,3</w:t>
            </w:r>
          </w:p>
        </w:tc>
      </w:tr>
      <w:tr w:rsidR="007F539C" w:rsidRPr="007F539C" w14:paraId="127A5282"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47E4D0EA" w14:textId="77777777" w:rsidR="007F539C" w:rsidRPr="007F539C" w:rsidRDefault="007F539C" w:rsidP="007F539C">
            <w:pPr>
              <w:jc w:val="center"/>
              <w:rPr>
                <w:color w:val="000000"/>
                <w:sz w:val="18"/>
                <w:szCs w:val="18"/>
              </w:rPr>
            </w:pPr>
            <w:r w:rsidRPr="007F539C">
              <w:rPr>
                <w:color w:val="000000"/>
                <w:sz w:val="18"/>
                <w:szCs w:val="18"/>
              </w:rPr>
              <w:lastRenderedPageBreak/>
              <w:t>101</w:t>
            </w:r>
          </w:p>
        </w:tc>
        <w:tc>
          <w:tcPr>
            <w:tcW w:w="2679" w:type="dxa"/>
            <w:tcBorders>
              <w:top w:val="nil"/>
              <w:left w:val="nil"/>
              <w:bottom w:val="single" w:sz="4" w:space="0" w:color="auto"/>
              <w:right w:val="single" w:sz="4" w:space="0" w:color="auto"/>
            </w:tcBorders>
            <w:shd w:val="clear" w:color="auto" w:fill="auto"/>
            <w:vAlign w:val="center"/>
          </w:tcPr>
          <w:p w14:paraId="302F85CA" w14:textId="77777777" w:rsidR="007F539C" w:rsidRPr="007F539C" w:rsidRDefault="007F539C" w:rsidP="007F539C">
            <w:pPr>
              <w:rPr>
                <w:color w:val="000000"/>
                <w:sz w:val="18"/>
                <w:szCs w:val="18"/>
              </w:rPr>
            </w:pPr>
            <w:r w:rsidRPr="007F539C">
              <w:rPr>
                <w:color w:val="000000"/>
                <w:sz w:val="18"/>
                <w:szCs w:val="18"/>
              </w:rPr>
              <w:t>БОУ г. Омска "СОШ № 138"</w:t>
            </w:r>
          </w:p>
        </w:tc>
        <w:tc>
          <w:tcPr>
            <w:tcW w:w="947" w:type="dxa"/>
            <w:tcBorders>
              <w:top w:val="nil"/>
              <w:left w:val="nil"/>
              <w:bottom w:val="single" w:sz="4" w:space="0" w:color="auto"/>
              <w:right w:val="single" w:sz="4" w:space="0" w:color="auto"/>
            </w:tcBorders>
            <w:shd w:val="clear" w:color="auto" w:fill="auto"/>
            <w:vAlign w:val="center"/>
          </w:tcPr>
          <w:p w14:paraId="2A2C55A0" w14:textId="77777777" w:rsidR="007F539C" w:rsidRPr="007F539C" w:rsidRDefault="007F539C" w:rsidP="007F539C">
            <w:pPr>
              <w:jc w:val="center"/>
              <w:rPr>
                <w:color w:val="000000"/>
                <w:sz w:val="18"/>
                <w:szCs w:val="18"/>
              </w:rPr>
            </w:pPr>
            <w:r w:rsidRPr="007F539C">
              <w:rPr>
                <w:color w:val="000000"/>
                <w:sz w:val="18"/>
                <w:szCs w:val="18"/>
              </w:rPr>
              <w:t>1</w:t>
            </w:r>
          </w:p>
        </w:tc>
        <w:tc>
          <w:tcPr>
            <w:tcW w:w="925" w:type="dxa"/>
            <w:tcBorders>
              <w:top w:val="nil"/>
              <w:left w:val="nil"/>
              <w:bottom w:val="single" w:sz="4" w:space="0" w:color="auto"/>
              <w:right w:val="single" w:sz="4" w:space="0" w:color="auto"/>
            </w:tcBorders>
            <w:shd w:val="clear" w:color="auto" w:fill="auto"/>
            <w:vAlign w:val="center"/>
          </w:tcPr>
          <w:p w14:paraId="01DD9A4B" w14:textId="77777777" w:rsidR="007F539C" w:rsidRPr="007F539C" w:rsidRDefault="007F539C" w:rsidP="007F539C">
            <w:pPr>
              <w:jc w:val="center"/>
              <w:rPr>
                <w:b/>
                <w:bCs/>
                <w:color w:val="000000"/>
                <w:sz w:val="18"/>
                <w:szCs w:val="18"/>
              </w:rPr>
            </w:pPr>
            <w:r w:rsidRPr="007F539C">
              <w:rPr>
                <w:b/>
                <w:bCs/>
                <w:color w:val="000000"/>
                <w:sz w:val="18"/>
                <w:szCs w:val="18"/>
              </w:rPr>
              <w:t>20,0</w:t>
            </w:r>
          </w:p>
        </w:tc>
        <w:tc>
          <w:tcPr>
            <w:tcW w:w="925" w:type="dxa"/>
            <w:tcBorders>
              <w:top w:val="nil"/>
              <w:left w:val="nil"/>
              <w:bottom w:val="single" w:sz="4" w:space="0" w:color="auto"/>
              <w:right w:val="single" w:sz="4" w:space="0" w:color="auto"/>
            </w:tcBorders>
            <w:shd w:val="clear" w:color="auto" w:fill="auto"/>
            <w:vAlign w:val="center"/>
          </w:tcPr>
          <w:p w14:paraId="2D74E772" w14:textId="77777777" w:rsidR="007F539C" w:rsidRPr="007F539C" w:rsidRDefault="007F539C" w:rsidP="007F539C">
            <w:pPr>
              <w:jc w:val="center"/>
              <w:rPr>
                <w:b/>
                <w:bCs/>
                <w:color w:val="000000"/>
                <w:sz w:val="18"/>
                <w:szCs w:val="18"/>
              </w:rPr>
            </w:pPr>
            <w:r w:rsidRPr="007F539C">
              <w:rPr>
                <w:b/>
                <w:bCs/>
                <w:color w:val="000000"/>
                <w:sz w:val="18"/>
                <w:szCs w:val="18"/>
              </w:rPr>
              <w:t>6,0</w:t>
            </w:r>
          </w:p>
        </w:tc>
        <w:tc>
          <w:tcPr>
            <w:tcW w:w="947" w:type="dxa"/>
            <w:tcBorders>
              <w:top w:val="nil"/>
              <w:left w:val="nil"/>
              <w:bottom w:val="single" w:sz="4" w:space="0" w:color="auto"/>
              <w:right w:val="single" w:sz="4" w:space="0" w:color="auto"/>
            </w:tcBorders>
            <w:shd w:val="clear" w:color="auto" w:fill="auto"/>
            <w:vAlign w:val="center"/>
          </w:tcPr>
          <w:p w14:paraId="78DFBCBB"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3A584B3E"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684B665C"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2FA2B349" w14:textId="77777777" w:rsidR="007F539C" w:rsidRPr="007F539C" w:rsidRDefault="007F539C" w:rsidP="007F539C">
            <w:pPr>
              <w:jc w:val="center"/>
              <w:rPr>
                <w:color w:val="000000"/>
                <w:sz w:val="18"/>
                <w:szCs w:val="18"/>
              </w:rPr>
            </w:pPr>
            <w:r w:rsidRPr="007F539C">
              <w:rPr>
                <w:color w:val="000000"/>
                <w:sz w:val="18"/>
                <w:szCs w:val="18"/>
              </w:rPr>
              <w:t>19</w:t>
            </w:r>
          </w:p>
        </w:tc>
        <w:tc>
          <w:tcPr>
            <w:tcW w:w="918" w:type="dxa"/>
            <w:tcBorders>
              <w:top w:val="nil"/>
              <w:left w:val="nil"/>
              <w:bottom w:val="single" w:sz="4" w:space="0" w:color="auto"/>
              <w:right w:val="single" w:sz="4" w:space="0" w:color="auto"/>
            </w:tcBorders>
            <w:shd w:val="clear" w:color="auto" w:fill="auto"/>
            <w:vAlign w:val="center"/>
          </w:tcPr>
          <w:p w14:paraId="0FC4C586" w14:textId="77777777" w:rsidR="007F539C" w:rsidRPr="007F539C" w:rsidRDefault="007F539C" w:rsidP="007F539C">
            <w:pPr>
              <w:jc w:val="center"/>
              <w:rPr>
                <w:color w:val="000000"/>
                <w:sz w:val="18"/>
                <w:szCs w:val="18"/>
              </w:rPr>
            </w:pPr>
            <w:r w:rsidRPr="007F539C">
              <w:rPr>
                <w:color w:val="000000"/>
                <w:sz w:val="18"/>
                <w:szCs w:val="18"/>
              </w:rPr>
              <w:t>20</w:t>
            </w:r>
          </w:p>
        </w:tc>
        <w:tc>
          <w:tcPr>
            <w:tcW w:w="932" w:type="dxa"/>
            <w:tcBorders>
              <w:top w:val="nil"/>
              <w:left w:val="nil"/>
              <w:bottom w:val="single" w:sz="4" w:space="0" w:color="auto"/>
              <w:right w:val="single" w:sz="4" w:space="0" w:color="auto"/>
            </w:tcBorders>
            <w:shd w:val="clear" w:color="auto" w:fill="auto"/>
            <w:vAlign w:val="center"/>
          </w:tcPr>
          <w:p w14:paraId="0ADA5C88" w14:textId="77777777" w:rsidR="007F539C" w:rsidRPr="007F539C" w:rsidRDefault="007F539C" w:rsidP="007F539C">
            <w:pPr>
              <w:jc w:val="center"/>
              <w:rPr>
                <w:b/>
                <w:bCs/>
                <w:color w:val="000000"/>
                <w:sz w:val="18"/>
                <w:szCs w:val="18"/>
              </w:rPr>
            </w:pPr>
            <w:r w:rsidRPr="007F539C">
              <w:rPr>
                <w:b/>
                <w:bCs/>
                <w:color w:val="000000"/>
                <w:sz w:val="18"/>
                <w:szCs w:val="18"/>
              </w:rPr>
              <w:t>95,0</w:t>
            </w:r>
          </w:p>
        </w:tc>
        <w:tc>
          <w:tcPr>
            <w:tcW w:w="925" w:type="dxa"/>
            <w:tcBorders>
              <w:top w:val="nil"/>
              <w:left w:val="nil"/>
              <w:bottom w:val="single" w:sz="4" w:space="0" w:color="auto"/>
              <w:right w:val="single" w:sz="4" w:space="0" w:color="auto"/>
            </w:tcBorders>
            <w:shd w:val="clear" w:color="auto" w:fill="auto"/>
            <w:vAlign w:val="center"/>
          </w:tcPr>
          <w:p w14:paraId="761C7F61" w14:textId="77777777" w:rsidR="007F539C" w:rsidRPr="007F539C" w:rsidRDefault="007F539C" w:rsidP="007F539C">
            <w:pPr>
              <w:jc w:val="center"/>
              <w:rPr>
                <w:b/>
                <w:bCs/>
                <w:color w:val="000000"/>
                <w:sz w:val="18"/>
                <w:szCs w:val="18"/>
              </w:rPr>
            </w:pPr>
            <w:r w:rsidRPr="007F539C">
              <w:rPr>
                <w:b/>
                <w:bCs/>
                <w:color w:val="000000"/>
                <w:sz w:val="18"/>
                <w:szCs w:val="18"/>
              </w:rPr>
              <w:t>28,5</w:t>
            </w:r>
          </w:p>
        </w:tc>
        <w:tc>
          <w:tcPr>
            <w:tcW w:w="1852" w:type="dxa"/>
            <w:tcBorders>
              <w:top w:val="nil"/>
              <w:left w:val="nil"/>
              <w:bottom w:val="single" w:sz="4" w:space="0" w:color="auto"/>
              <w:right w:val="single" w:sz="4" w:space="0" w:color="auto"/>
            </w:tcBorders>
            <w:shd w:val="clear" w:color="auto" w:fill="auto"/>
            <w:vAlign w:val="center"/>
          </w:tcPr>
          <w:p w14:paraId="3E4FB25C" w14:textId="77777777" w:rsidR="007F539C" w:rsidRPr="007F539C" w:rsidRDefault="007F539C" w:rsidP="007F539C">
            <w:pPr>
              <w:jc w:val="center"/>
              <w:rPr>
                <w:b/>
                <w:bCs/>
                <w:color w:val="000000"/>
                <w:sz w:val="18"/>
                <w:szCs w:val="18"/>
              </w:rPr>
            </w:pPr>
            <w:r w:rsidRPr="007F539C">
              <w:rPr>
                <w:b/>
                <w:bCs/>
                <w:color w:val="000000"/>
                <w:sz w:val="18"/>
                <w:szCs w:val="18"/>
              </w:rPr>
              <w:t>58,5</w:t>
            </w:r>
          </w:p>
        </w:tc>
      </w:tr>
      <w:tr w:rsidR="007F539C" w:rsidRPr="007F539C" w14:paraId="632D1635"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79BC0BF5" w14:textId="77777777" w:rsidR="007F539C" w:rsidRPr="007F539C" w:rsidRDefault="007F539C" w:rsidP="007F539C">
            <w:pPr>
              <w:jc w:val="center"/>
              <w:rPr>
                <w:color w:val="000000"/>
                <w:sz w:val="18"/>
                <w:szCs w:val="18"/>
              </w:rPr>
            </w:pPr>
            <w:r w:rsidRPr="007F539C">
              <w:rPr>
                <w:color w:val="000000"/>
                <w:sz w:val="18"/>
                <w:szCs w:val="18"/>
              </w:rPr>
              <w:t>102</w:t>
            </w:r>
          </w:p>
        </w:tc>
        <w:tc>
          <w:tcPr>
            <w:tcW w:w="2679" w:type="dxa"/>
            <w:tcBorders>
              <w:top w:val="nil"/>
              <w:left w:val="nil"/>
              <w:bottom w:val="single" w:sz="4" w:space="0" w:color="auto"/>
              <w:right w:val="single" w:sz="4" w:space="0" w:color="auto"/>
            </w:tcBorders>
            <w:shd w:val="clear" w:color="auto" w:fill="auto"/>
            <w:vAlign w:val="center"/>
          </w:tcPr>
          <w:p w14:paraId="3E23A1D3" w14:textId="77777777" w:rsidR="007F539C" w:rsidRPr="007F539C" w:rsidRDefault="007F539C" w:rsidP="007F539C">
            <w:pPr>
              <w:rPr>
                <w:color w:val="000000"/>
                <w:sz w:val="18"/>
                <w:szCs w:val="18"/>
              </w:rPr>
            </w:pPr>
            <w:r w:rsidRPr="007F539C">
              <w:rPr>
                <w:color w:val="000000"/>
                <w:sz w:val="18"/>
                <w:szCs w:val="18"/>
              </w:rPr>
              <w:t>БОУ г. Омска "СОШ № 148"</w:t>
            </w:r>
          </w:p>
        </w:tc>
        <w:tc>
          <w:tcPr>
            <w:tcW w:w="947" w:type="dxa"/>
            <w:tcBorders>
              <w:top w:val="nil"/>
              <w:left w:val="nil"/>
              <w:bottom w:val="single" w:sz="4" w:space="0" w:color="auto"/>
              <w:right w:val="single" w:sz="4" w:space="0" w:color="auto"/>
            </w:tcBorders>
            <w:shd w:val="clear" w:color="auto" w:fill="auto"/>
            <w:vAlign w:val="center"/>
          </w:tcPr>
          <w:p w14:paraId="7804042D" w14:textId="77777777" w:rsidR="007F539C" w:rsidRPr="007F539C" w:rsidRDefault="007F539C" w:rsidP="007F539C">
            <w:pPr>
              <w:jc w:val="center"/>
              <w:rPr>
                <w:color w:val="000000"/>
                <w:sz w:val="18"/>
                <w:szCs w:val="18"/>
              </w:rPr>
            </w:pPr>
            <w:r w:rsidRPr="007F539C">
              <w:rPr>
                <w:color w:val="000000"/>
                <w:sz w:val="18"/>
                <w:szCs w:val="18"/>
              </w:rPr>
              <w:t>1</w:t>
            </w:r>
          </w:p>
        </w:tc>
        <w:tc>
          <w:tcPr>
            <w:tcW w:w="925" w:type="dxa"/>
            <w:tcBorders>
              <w:top w:val="nil"/>
              <w:left w:val="nil"/>
              <w:bottom w:val="single" w:sz="4" w:space="0" w:color="auto"/>
              <w:right w:val="single" w:sz="4" w:space="0" w:color="auto"/>
            </w:tcBorders>
            <w:shd w:val="clear" w:color="auto" w:fill="auto"/>
            <w:vAlign w:val="center"/>
          </w:tcPr>
          <w:p w14:paraId="4D211B19" w14:textId="77777777" w:rsidR="007F539C" w:rsidRPr="007F539C" w:rsidRDefault="007F539C" w:rsidP="007F539C">
            <w:pPr>
              <w:jc w:val="center"/>
              <w:rPr>
                <w:b/>
                <w:bCs/>
                <w:color w:val="000000"/>
                <w:sz w:val="18"/>
                <w:szCs w:val="18"/>
              </w:rPr>
            </w:pPr>
            <w:r w:rsidRPr="007F539C">
              <w:rPr>
                <w:b/>
                <w:bCs/>
                <w:color w:val="000000"/>
                <w:sz w:val="18"/>
                <w:szCs w:val="18"/>
              </w:rPr>
              <w:t>20,0</w:t>
            </w:r>
          </w:p>
        </w:tc>
        <w:tc>
          <w:tcPr>
            <w:tcW w:w="925" w:type="dxa"/>
            <w:tcBorders>
              <w:top w:val="nil"/>
              <w:left w:val="nil"/>
              <w:bottom w:val="single" w:sz="4" w:space="0" w:color="auto"/>
              <w:right w:val="single" w:sz="4" w:space="0" w:color="auto"/>
            </w:tcBorders>
            <w:shd w:val="clear" w:color="auto" w:fill="auto"/>
            <w:vAlign w:val="center"/>
          </w:tcPr>
          <w:p w14:paraId="0A196561" w14:textId="77777777" w:rsidR="007F539C" w:rsidRPr="007F539C" w:rsidRDefault="007F539C" w:rsidP="007F539C">
            <w:pPr>
              <w:jc w:val="center"/>
              <w:rPr>
                <w:b/>
                <w:bCs/>
                <w:color w:val="000000"/>
                <w:sz w:val="18"/>
                <w:szCs w:val="18"/>
              </w:rPr>
            </w:pPr>
            <w:r w:rsidRPr="007F539C">
              <w:rPr>
                <w:b/>
                <w:bCs/>
                <w:color w:val="000000"/>
                <w:sz w:val="18"/>
                <w:szCs w:val="18"/>
              </w:rPr>
              <w:t>6,0</w:t>
            </w:r>
          </w:p>
        </w:tc>
        <w:tc>
          <w:tcPr>
            <w:tcW w:w="947" w:type="dxa"/>
            <w:tcBorders>
              <w:top w:val="nil"/>
              <w:left w:val="nil"/>
              <w:bottom w:val="single" w:sz="4" w:space="0" w:color="auto"/>
              <w:right w:val="single" w:sz="4" w:space="0" w:color="auto"/>
            </w:tcBorders>
            <w:shd w:val="clear" w:color="auto" w:fill="auto"/>
            <w:vAlign w:val="center"/>
          </w:tcPr>
          <w:p w14:paraId="0B52DECF"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053A50E4"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293DFC51"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4A057FD3" w14:textId="77777777" w:rsidR="007F539C" w:rsidRPr="007F539C" w:rsidRDefault="007F539C" w:rsidP="007F539C">
            <w:pPr>
              <w:jc w:val="center"/>
              <w:rPr>
                <w:color w:val="000000"/>
                <w:sz w:val="18"/>
                <w:szCs w:val="18"/>
              </w:rPr>
            </w:pPr>
            <w:r w:rsidRPr="007F539C">
              <w:rPr>
                <w:color w:val="000000"/>
                <w:sz w:val="18"/>
                <w:szCs w:val="18"/>
              </w:rPr>
              <w:t>18</w:t>
            </w:r>
          </w:p>
        </w:tc>
        <w:tc>
          <w:tcPr>
            <w:tcW w:w="918" w:type="dxa"/>
            <w:tcBorders>
              <w:top w:val="nil"/>
              <w:left w:val="nil"/>
              <w:bottom w:val="single" w:sz="4" w:space="0" w:color="auto"/>
              <w:right w:val="single" w:sz="4" w:space="0" w:color="auto"/>
            </w:tcBorders>
            <w:shd w:val="clear" w:color="auto" w:fill="auto"/>
            <w:vAlign w:val="center"/>
          </w:tcPr>
          <w:p w14:paraId="500597AB" w14:textId="77777777" w:rsidR="007F539C" w:rsidRPr="007F539C" w:rsidRDefault="007F539C" w:rsidP="007F539C">
            <w:pPr>
              <w:jc w:val="center"/>
              <w:rPr>
                <w:color w:val="000000"/>
                <w:sz w:val="18"/>
                <w:szCs w:val="18"/>
              </w:rPr>
            </w:pPr>
            <w:r w:rsidRPr="007F539C">
              <w:rPr>
                <w:color w:val="000000"/>
                <w:sz w:val="18"/>
                <w:szCs w:val="18"/>
              </w:rPr>
              <w:t>19</w:t>
            </w:r>
          </w:p>
        </w:tc>
        <w:tc>
          <w:tcPr>
            <w:tcW w:w="932" w:type="dxa"/>
            <w:tcBorders>
              <w:top w:val="nil"/>
              <w:left w:val="nil"/>
              <w:bottom w:val="single" w:sz="4" w:space="0" w:color="auto"/>
              <w:right w:val="single" w:sz="4" w:space="0" w:color="auto"/>
            </w:tcBorders>
            <w:shd w:val="clear" w:color="auto" w:fill="auto"/>
            <w:vAlign w:val="center"/>
          </w:tcPr>
          <w:p w14:paraId="0198690C" w14:textId="77777777" w:rsidR="007F539C" w:rsidRPr="007F539C" w:rsidRDefault="007F539C" w:rsidP="007F539C">
            <w:pPr>
              <w:jc w:val="center"/>
              <w:rPr>
                <w:b/>
                <w:bCs/>
                <w:color w:val="000000"/>
                <w:sz w:val="18"/>
                <w:szCs w:val="18"/>
              </w:rPr>
            </w:pPr>
            <w:r w:rsidRPr="007F539C">
              <w:rPr>
                <w:b/>
                <w:bCs/>
                <w:color w:val="000000"/>
                <w:sz w:val="18"/>
                <w:szCs w:val="18"/>
              </w:rPr>
              <w:t>94,7</w:t>
            </w:r>
          </w:p>
        </w:tc>
        <w:tc>
          <w:tcPr>
            <w:tcW w:w="925" w:type="dxa"/>
            <w:tcBorders>
              <w:top w:val="nil"/>
              <w:left w:val="nil"/>
              <w:bottom w:val="single" w:sz="4" w:space="0" w:color="auto"/>
              <w:right w:val="single" w:sz="4" w:space="0" w:color="auto"/>
            </w:tcBorders>
            <w:shd w:val="clear" w:color="auto" w:fill="auto"/>
            <w:vAlign w:val="center"/>
          </w:tcPr>
          <w:p w14:paraId="4F029061" w14:textId="77777777" w:rsidR="007F539C" w:rsidRPr="007F539C" w:rsidRDefault="007F539C" w:rsidP="007F539C">
            <w:pPr>
              <w:jc w:val="center"/>
              <w:rPr>
                <w:b/>
                <w:bCs/>
                <w:color w:val="000000"/>
                <w:sz w:val="18"/>
                <w:szCs w:val="18"/>
              </w:rPr>
            </w:pPr>
            <w:r w:rsidRPr="007F539C">
              <w:rPr>
                <w:b/>
                <w:bCs/>
                <w:color w:val="000000"/>
                <w:sz w:val="18"/>
                <w:szCs w:val="18"/>
              </w:rPr>
              <w:t>28,4</w:t>
            </w:r>
          </w:p>
        </w:tc>
        <w:tc>
          <w:tcPr>
            <w:tcW w:w="1852" w:type="dxa"/>
            <w:tcBorders>
              <w:top w:val="nil"/>
              <w:left w:val="nil"/>
              <w:bottom w:val="single" w:sz="4" w:space="0" w:color="auto"/>
              <w:right w:val="single" w:sz="4" w:space="0" w:color="auto"/>
            </w:tcBorders>
            <w:shd w:val="clear" w:color="auto" w:fill="auto"/>
            <w:vAlign w:val="center"/>
          </w:tcPr>
          <w:p w14:paraId="3069BAB9" w14:textId="77777777" w:rsidR="007F539C" w:rsidRPr="007F539C" w:rsidRDefault="007F539C" w:rsidP="007F539C">
            <w:pPr>
              <w:jc w:val="center"/>
              <w:rPr>
                <w:b/>
                <w:bCs/>
                <w:color w:val="000000"/>
                <w:sz w:val="18"/>
                <w:szCs w:val="18"/>
              </w:rPr>
            </w:pPr>
            <w:r w:rsidRPr="007F539C">
              <w:rPr>
                <w:b/>
                <w:bCs/>
                <w:color w:val="000000"/>
                <w:sz w:val="18"/>
                <w:szCs w:val="18"/>
              </w:rPr>
              <w:t>58,4</w:t>
            </w:r>
          </w:p>
        </w:tc>
      </w:tr>
      <w:tr w:rsidR="007F539C" w:rsidRPr="007F539C" w14:paraId="0A16CBDC"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53B9E8A3" w14:textId="77777777" w:rsidR="007F539C" w:rsidRPr="007F539C" w:rsidRDefault="007F539C" w:rsidP="007F539C">
            <w:pPr>
              <w:jc w:val="center"/>
              <w:rPr>
                <w:color w:val="000000"/>
                <w:sz w:val="18"/>
                <w:szCs w:val="18"/>
              </w:rPr>
            </w:pPr>
            <w:r w:rsidRPr="007F539C">
              <w:rPr>
                <w:color w:val="000000"/>
                <w:sz w:val="18"/>
                <w:szCs w:val="18"/>
              </w:rPr>
              <w:t>103</w:t>
            </w:r>
          </w:p>
        </w:tc>
        <w:tc>
          <w:tcPr>
            <w:tcW w:w="2679" w:type="dxa"/>
            <w:tcBorders>
              <w:top w:val="nil"/>
              <w:left w:val="nil"/>
              <w:bottom w:val="single" w:sz="4" w:space="0" w:color="auto"/>
              <w:right w:val="single" w:sz="4" w:space="0" w:color="auto"/>
            </w:tcBorders>
            <w:shd w:val="clear" w:color="auto" w:fill="auto"/>
            <w:vAlign w:val="center"/>
          </w:tcPr>
          <w:p w14:paraId="1E1E98F2" w14:textId="77777777" w:rsidR="007F539C" w:rsidRPr="007F539C" w:rsidRDefault="007F539C" w:rsidP="007F539C">
            <w:pPr>
              <w:rPr>
                <w:color w:val="000000"/>
                <w:sz w:val="18"/>
                <w:szCs w:val="18"/>
              </w:rPr>
            </w:pPr>
            <w:r w:rsidRPr="007F539C">
              <w:rPr>
                <w:color w:val="000000"/>
                <w:sz w:val="18"/>
                <w:szCs w:val="18"/>
              </w:rPr>
              <w:t>БОУ г. Омска "СОШ № 152"</w:t>
            </w:r>
          </w:p>
        </w:tc>
        <w:tc>
          <w:tcPr>
            <w:tcW w:w="947" w:type="dxa"/>
            <w:tcBorders>
              <w:top w:val="nil"/>
              <w:left w:val="nil"/>
              <w:bottom w:val="single" w:sz="4" w:space="0" w:color="auto"/>
              <w:right w:val="single" w:sz="4" w:space="0" w:color="auto"/>
            </w:tcBorders>
            <w:shd w:val="clear" w:color="auto" w:fill="auto"/>
            <w:vAlign w:val="center"/>
          </w:tcPr>
          <w:p w14:paraId="16DE4CB1"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6930CE6E"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106C51A4"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2684C7D6"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4EF32C9D"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62037500"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39AC6568" w14:textId="77777777" w:rsidR="007F539C" w:rsidRPr="007F539C" w:rsidRDefault="007F539C" w:rsidP="007F539C">
            <w:pPr>
              <w:jc w:val="center"/>
              <w:rPr>
                <w:color w:val="000000"/>
                <w:sz w:val="18"/>
                <w:szCs w:val="18"/>
              </w:rPr>
            </w:pPr>
            <w:r w:rsidRPr="007F539C">
              <w:rPr>
                <w:color w:val="000000"/>
                <w:sz w:val="18"/>
                <w:szCs w:val="18"/>
              </w:rPr>
              <w:t>11</w:t>
            </w:r>
          </w:p>
        </w:tc>
        <w:tc>
          <w:tcPr>
            <w:tcW w:w="918" w:type="dxa"/>
            <w:tcBorders>
              <w:top w:val="nil"/>
              <w:left w:val="nil"/>
              <w:bottom w:val="single" w:sz="4" w:space="0" w:color="auto"/>
              <w:right w:val="single" w:sz="4" w:space="0" w:color="auto"/>
            </w:tcBorders>
            <w:shd w:val="clear" w:color="auto" w:fill="auto"/>
            <w:vAlign w:val="center"/>
          </w:tcPr>
          <w:p w14:paraId="25BB098B" w14:textId="77777777" w:rsidR="007F539C" w:rsidRPr="007F539C" w:rsidRDefault="007F539C" w:rsidP="007F539C">
            <w:pPr>
              <w:jc w:val="center"/>
              <w:rPr>
                <w:color w:val="000000"/>
                <w:sz w:val="18"/>
                <w:szCs w:val="18"/>
              </w:rPr>
            </w:pPr>
            <w:r w:rsidRPr="007F539C">
              <w:rPr>
                <w:color w:val="000000"/>
                <w:sz w:val="18"/>
                <w:szCs w:val="18"/>
              </w:rPr>
              <w:t>11</w:t>
            </w:r>
          </w:p>
        </w:tc>
        <w:tc>
          <w:tcPr>
            <w:tcW w:w="932" w:type="dxa"/>
            <w:tcBorders>
              <w:top w:val="nil"/>
              <w:left w:val="nil"/>
              <w:bottom w:val="single" w:sz="4" w:space="0" w:color="auto"/>
              <w:right w:val="single" w:sz="4" w:space="0" w:color="auto"/>
            </w:tcBorders>
            <w:shd w:val="clear" w:color="auto" w:fill="auto"/>
            <w:vAlign w:val="center"/>
          </w:tcPr>
          <w:p w14:paraId="1369ED45"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61C02663"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238D9841" w14:textId="77777777" w:rsidR="007F539C" w:rsidRPr="007F539C" w:rsidRDefault="007F539C" w:rsidP="007F539C">
            <w:pPr>
              <w:jc w:val="center"/>
              <w:rPr>
                <w:b/>
                <w:bCs/>
                <w:color w:val="000000"/>
                <w:sz w:val="18"/>
                <w:szCs w:val="18"/>
              </w:rPr>
            </w:pPr>
            <w:r w:rsidRPr="007F539C">
              <w:rPr>
                <w:b/>
                <w:bCs/>
                <w:color w:val="000000"/>
                <w:sz w:val="18"/>
                <w:szCs w:val="18"/>
              </w:rPr>
              <w:t>54,0</w:t>
            </w:r>
          </w:p>
        </w:tc>
      </w:tr>
      <w:tr w:rsidR="007F539C" w:rsidRPr="007F539C" w14:paraId="23D895F7"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27976D06" w14:textId="77777777" w:rsidR="007F539C" w:rsidRPr="007F539C" w:rsidRDefault="007F539C" w:rsidP="007F539C">
            <w:pPr>
              <w:jc w:val="center"/>
              <w:rPr>
                <w:color w:val="000000"/>
                <w:sz w:val="18"/>
                <w:szCs w:val="18"/>
              </w:rPr>
            </w:pPr>
            <w:r w:rsidRPr="007F539C">
              <w:rPr>
                <w:color w:val="000000"/>
                <w:sz w:val="18"/>
                <w:szCs w:val="18"/>
              </w:rPr>
              <w:t>104</w:t>
            </w:r>
          </w:p>
        </w:tc>
        <w:tc>
          <w:tcPr>
            <w:tcW w:w="2679" w:type="dxa"/>
            <w:tcBorders>
              <w:top w:val="nil"/>
              <w:left w:val="nil"/>
              <w:bottom w:val="single" w:sz="4" w:space="0" w:color="auto"/>
              <w:right w:val="single" w:sz="4" w:space="0" w:color="auto"/>
            </w:tcBorders>
            <w:shd w:val="clear" w:color="auto" w:fill="auto"/>
            <w:vAlign w:val="center"/>
          </w:tcPr>
          <w:p w14:paraId="773E3832" w14:textId="77777777" w:rsidR="007F539C" w:rsidRPr="007F539C" w:rsidRDefault="007F539C" w:rsidP="007F539C">
            <w:pPr>
              <w:rPr>
                <w:color w:val="000000"/>
                <w:sz w:val="18"/>
                <w:szCs w:val="18"/>
              </w:rPr>
            </w:pPr>
            <w:r w:rsidRPr="007F539C">
              <w:rPr>
                <w:color w:val="000000"/>
                <w:sz w:val="18"/>
                <w:szCs w:val="18"/>
              </w:rPr>
              <w:t>БОУ г. Омска "СОШ № 161"</w:t>
            </w:r>
          </w:p>
        </w:tc>
        <w:tc>
          <w:tcPr>
            <w:tcW w:w="947" w:type="dxa"/>
            <w:tcBorders>
              <w:top w:val="nil"/>
              <w:left w:val="nil"/>
              <w:bottom w:val="single" w:sz="4" w:space="0" w:color="auto"/>
              <w:right w:val="single" w:sz="4" w:space="0" w:color="auto"/>
            </w:tcBorders>
            <w:shd w:val="clear" w:color="auto" w:fill="auto"/>
            <w:vAlign w:val="center"/>
          </w:tcPr>
          <w:p w14:paraId="28FEDF22" w14:textId="77777777" w:rsidR="007F539C" w:rsidRPr="007F539C" w:rsidRDefault="007F539C" w:rsidP="007F539C">
            <w:pPr>
              <w:jc w:val="center"/>
              <w:rPr>
                <w:color w:val="000000"/>
                <w:sz w:val="18"/>
                <w:szCs w:val="18"/>
              </w:rPr>
            </w:pPr>
            <w:r w:rsidRPr="007F539C">
              <w:rPr>
                <w:color w:val="000000"/>
                <w:sz w:val="18"/>
                <w:szCs w:val="18"/>
              </w:rPr>
              <w:t>2</w:t>
            </w:r>
          </w:p>
        </w:tc>
        <w:tc>
          <w:tcPr>
            <w:tcW w:w="925" w:type="dxa"/>
            <w:tcBorders>
              <w:top w:val="nil"/>
              <w:left w:val="nil"/>
              <w:bottom w:val="single" w:sz="4" w:space="0" w:color="auto"/>
              <w:right w:val="single" w:sz="4" w:space="0" w:color="auto"/>
            </w:tcBorders>
            <w:shd w:val="clear" w:color="auto" w:fill="auto"/>
            <w:vAlign w:val="center"/>
          </w:tcPr>
          <w:p w14:paraId="54C2F6B0"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567EA7E3" w14:textId="77777777" w:rsidR="007F539C" w:rsidRPr="007F539C" w:rsidRDefault="007F539C" w:rsidP="007F539C">
            <w:pPr>
              <w:jc w:val="center"/>
              <w:rPr>
                <w:b/>
                <w:bCs/>
                <w:color w:val="000000"/>
                <w:sz w:val="18"/>
                <w:szCs w:val="18"/>
              </w:rPr>
            </w:pPr>
            <w:r w:rsidRPr="007F539C">
              <w:rPr>
                <w:b/>
                <w:bCs/>
                <w:color w:val="000000"/>
                <w:sz w:val="18"/>
                <w:szCs w:val="18"/>
              </w:rPr>
              <w:t>12,0</w:t>
            </w:r>
          </w:p>
        </w:tc>
        <w:tc>
          <w:tcPr>
            <w:tcW w:w="947" w:type="dxa"/>
            <w:tcBorders>
              <w:top w:val="nil"/>
              <w:left w:val="nil"/>
              <w:bottom w:val="single" w:sz="4" w:space="0" w:color="auto"/>
              <w:right w:val="single" w:sz="4" w:space="0" w:color="auto"/>
            </w:tcBorders>
            <w:shd w:val="clear" w:color="auto" w:fill="auto"/>
            <w:vAlign w:val="center"/>
          </w:tcPr>
          <w:p w14:paraId="53FB8329"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72E3919C"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1F560615"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42342992" w14:textId="77777777" w:rsidR="007F539C" w:rsidRPr="007F539C" w:rsidRDefault="007F539C" w:rsidP="007F539C">
            <w:pPr>
              <w:jc w:val="center"/>
              <w:rPr>
                <w:color w:val="000000"/>
                <w:sz w:val="18"/>
                <w:szCs w:val="18"/>
              </w:rPr>
            </w:pPr>
            <w:r w:rsidRPr="007F539C">
              <w:rPr>
                <w:color w:val="000000"/>
                <w:sz w:val="18"/>
                <w:szCs w:val="18"/>
              </w:rPr>
              <w:t>15</w:t>
            </w:r>
          </w:p>
        </w:tc>
        <w:tc>
          <w:tcPr>
            <w:tcW w:w="918" w:type="dxa"/>
            <w:tcBorders>
              <w:top w:val="nil"/>
              <w:left w:val="nil"/>
              <w:bottom w:val="single" w:sz="4" w:space="0" w:color="auto"/>
              <w:right w:val="single" w:sz="4" w:space="0" w:color="auto"/>
            </w:tcBorders>
            <w:shd w:val="clear" w:color="auto" w:fill="auto"/>
            <w:vAlign w:val="center"/>
          </w:tcPr>
          <w:p w14:paraId="662BACFD" w14:textId="77777777" w:rsidR="007F539C" w:rsidRPr="007F539C" w:rsidRDefault="007F539C" w:rsidP="007F539C">
            <w:pPr>
              <w:jc w:val="center"/>
              <w:rPr>
                <w:color w:val="000000"/>
                <w:sz w:val="18"/>
                <w:szCs w:val="18"/>
              </w:rPr>
            </w:pPr>
            <w:r w:rsidRPr="007F539C">
              <w:rPr>
                <w:color w:val="000000"/>
                <w:sz w:val="18"/>
                <w:szCs w:val="18"/>
              </w:rPr>
              <w:t>17</w:t>
            </w:r>
          </w:p>
        </w:tc>
        <w:tc>
          <w:tcPr>
            <w:tcW w:w="932" w:type="dxa"/>
            <w:tcBorders>
              <w:top w:val="nil"/>
              <w:left w:val="nil"/>
              <w:bottom w:val="single" w:sz="4" w:space="0" w:color="auto"/>
              <w:right w:val="single" w:sz="4" w:space="0" w:color="auto"/>
            </w:tcBorders>
            <w:shd w:val="clear" w:color="auto" w:fill="auto"/>
            <w:vAlign w:val="center"/>
          </w:tcPr>
          <w:p w14:paraId="349855C7" w14:textId="77777777" w:rsidR="007F539C" w:rsidRPr="007F539C" w:rsidRDefault="007F539C" w:rsidP="007F539C">
            <w:pPr>
              <w:jc w:val="center"/>
              <w:rPr>
                <w:b/>
                <w:bCs/>
                <w:color w:val="000000"/>
                <w:sz w:val="18"/>
                <w:szCs w:val="18"/>
              </w:rPr>
            </w:pPr>
            <w:r w:rsidRPr="007F539C">
              <w:rPr>
                <w:b/>
                <w:bCs/>
                <w:color w:val="000000"/>
                <w:sz w:val="18"/>
                <w:szCs w:val="18"/>
              </w:rPr>
              <w:t>88,2</w:t>
            </w:r>
          </w:p>
        </w:tc>
        <w:tc>
          <w:tcPr>
            <w:tcW w:w="925" w:type="dxa"/>
            <w:tcBorders>
              <w:top w:val="nil"/>
              <w:left w:val="nil"/>
              <w:bottom w:val="single" w:sz="4" w:space="0" w:color="auto"/>
              <w:right w:val="single" w:sz="4" w:space="0" w:color="auto"/>
            </w:tcBorders>
            <w:shd w:val="clear" w:color="auto" w:fill="auto"/>
            <w:vAlign w:val="center"/>
          </w:tcPr>
          <w:p w14:paraId="531F9466" w14:textId="77777777" w:rsidR="007F539C" w:rsidRPr="007F539C" w:rsidRDefault="007F539C" w:rsidP="007F539C">
            <w:pPr>
              <w:jc w:val="center"/>
              <w:rPr>
                <w:b/>
                <w:bCs/>
                <w:color w:val="000000"/>
                <w:sz w:val="18"/>
                <w:szCs w:val="18"/>
              </w:rPr>
            </w:pPr>
            <w:r w:rsidRPr="007F539C">
              <w:rPr>
                <w:b/>
                <w:bCs/>
                <w:color w:val="000000"/>
                <w:sz w:val="18"/>
                <w:szCs w:val="18"/>
              </w:rPr>
              <w:t>26,5</w:t>
            </w:r>
          </w:p>
        </w:tc>
        <w:tc>
          <w:tcPr>
            <w:tcW w:w="1852" w:type="dxa"/>
            <w:tcBorders>
              <w:top w:val="nil"/>
              <w:left w:val="nil"/>
              <w:bottom w:val="single" w:sz="4" w:space="0" w:color="auto"/>
              <w:right w:val="single" w:sz="4" w:space="0" w:color="auto"/>
            </w:tcBorders>
            <w:shd w:val="clear" w:color="auto" w:fill="auto"/>
            <w:vAlign w:val="center"/>
          </w:tcPr>
          <w:p w14:paraId="7D8CF67A" w14:textId="77777777" w:rsidR="007F539C" w:rsidRPr="007F539C" w:rsidRDefault="007F539C" w:rsidP="007F539C">
            <w:pPr>
              <w:jc w:val="center"/>
              <w:rPr>
                <w:b/>
                <w:bCs/>
                <w:color w:val="000000"/>
                <w:sz w:val="18"/>
                <w:szCs w:val="18"/>
              </w:rPr>
            </w:pPr>
            <w:r w:rsidRPr="007F539C">
              <w:rPr>
                <w:b/>
                <w:bCs/>
                <w:color w:val="000000"/>
                <w:sz w:val="18"/>
                <w:szCs w:val="18"/>
              </w:rPr>
              <w:t>62,5</w:t>
            </w:r>
          </w:p>
        </w:tc>
      </w:tr>
      <w:tr w:rsidR="007F539C" w:rsidRPr="007F539C" w14:paraId="67314699"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46FDF0EF" w14:textId="77777777" w:rsidR="007F539C" w:rsidRPr="007F539C" w:rsidRDefault="007F539C" w:rsidP="007F539C">
            <w:pPr>
              <w:jc w:val="center"/>
              <w:rPr>
                <w:color w:val="000000"/>
                <w:sz w:val="18"/>
                <w:szCs w:val="18"/>
              </w:rPr>
            </w:pPr>
            <w:r w:rsidRPr="007F539C">
              <w:rPr>
                <w:color w:val="000000"/>
                <w:sz w:val="18"/>
                <w:szCs w:val="18"/>
              </w:rPr>
              <w:t>105</w:t>
            </w:r>
          </w:p>
        </w:tc>
        <w:tc>
          <w:tcPr>
            <w:tcW w:w="2679" w:type="dxa"/>
            <w:tcBorders>
              <w:top w:val="nil"/>
              <w:left w:val="nil"/>
              <w:bottom w:val="single" w:sz="4" w:space="0" w:color="auto"/>
              <w:right w:val="single" w:sz="4" w:space="0" w:color="auto"/>
            </w:tcBorders>
            <w:shd w:val="clear" w:color="auto" w:fill="auto"/>
            <w:vAlign w:val="center"/>
          </w:tcPr>
          <w:p w14:paraId="1710D040" w14:textId="77777777" w:rsidR="007F539C" w:rsidRPr="007F539C" w:rsidRDefault="007F539C" w:rsidP="007F539C">
            <w:pPr>
              <w:rPr>
                <w:color w:val="000000"/>
                <w:sz w:val="18"/>
                <w:szCs w:val="18"/>
              </w:rPr>
            </w:pPr>
            <w:r w:rsidRPr="007F539C">
              <w:rPr>
                <w:color w:val="000000"/>
                <w:sz w:val="18"/>
                <w:szCs w:val="18"/>
              </w:rPr>
              <w:t>БОУ ДО г. Омска "Городской детский (юношеский) центр"</w:t>
            </w:r>
          </w:p>
        </w:tc>
        <w:tc>
          <w:tcPr>
            <w:tcW w:w="947" w:type="dxa"/>
            <w:tcBorders>
              <w:top w:val="nil"/>
              <w:left w:val="nil"/>
              <w:bottom w:val="single" w:sz="4" w:space="0" w:color="auto"/>
              <w:right w:val="single" w:sz="4" w:space="0" w:color="auto"/>
            </w:tcBorders>
            <w:shd w:val="clear" w:color="auto" w:fill="auto"/>
            <w:vAlign w:val="center"/>
          </w:tcPr>
          <w:p w14:paraId="7B11EF67" w14:textId="77777777" w:rsidR="007F539C" w:rsidRPr="007F539C" w:rsidRDefault="007F539C" w:rsidP="007F539C">
            <w:pPr>
              <w:jc w:val="center"/>
              <w:rPr>
                <w:color w:val="000000"/>
                <w:sz w:val="18"/>
                <w:szCs w:val="18"/>
              </w:rPr>
            </w:pPr>
            <w:r w:rsidRPr="007F539C">
              <w:rPr>
                <w:color w:val="000000"/>
                <w:sz w:val="18"/>
                <w:szCs w:val="18"/>
              </w:rPr>
              <w:t>0</w:t>
            </w:r>
          </w:p>
        </w:tc>
        <w:tc>
          <w:tcPr>
            <w:tcW w:w="925" w:type="dxa"/>
            <w:tcBorders>
              <w:top w:val="nil"/>
              <w:left w:val="nil"/>
              <w:bottom w:val="single" w:sz="4" w:space="0" w:color="auto"/>
              <w:right w:val="single" w:sz="4" w:space="0" w:color="auto"/>
            </w:tcBorders>
            <w:shd w:val="clear" w:color="auto" w:fill="auto"/>
            <w:vAlign w:val="center"/>
          </w:tcPr>
          <w:p w14:paraId="7A1A3F8C"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25" w:type="dxa"/>
            <w:tcBorders>
              <w:top w:val="nil"/>
              <w:left w:val="nil"/>
              <w:bottom w:val="single" w:sz="4" w:space="0" w:color="auto"/>
              <w:right w:val="single" w:sz="4" w:space="0" w:color="auto"/>
            </w:tcBorders>
            <w:shd w:val="clear" w:color="auto" w:fill="auto"/>
            <w:vAlign w:val="center"/>
          </w:tcPr>
          <w:p w14:paraId="5C04C4BC" w14:textId="77777777" w:rsidR="007F539C" w:rsidRPr="007F539C" w:rsidRDefault="007F539C" w:rsidP="007F539C">
            <w:pPr>
              <w:jc w:val="center"/>
              <w:rPr>
                <w:b/>
                <w:bCs/>
                <w:color w:val="000000"/>
                <w:sz w:val="18"/>
                <w:szCs w:val="18"/>
              </w:rPr>
            </w:pPr>
            <w:r w:rsidRPr="007F539C">
              <w:rPr>
                <w:b/>
                <w:bCs/>
                <w:color w:val="000000"/>
                <w:sz w:val="18"/>
                <w:szCs w:val="18"/>
              </w:rPr>
              <w:t>0,0</w:t>
            </w:r>
          </w:p>
        </w:tc>
        <w:tc>
          <w:tcPr>
            <w:tcW w:w="947" w:type="dxa"/>
            <w:tcBorders>
              <w:top w:val="nil"/>
              <w:left w:val="nil"/>
              <w:bottom w:val="single" w:sz="4" w:space="0" w:color="auto"/>
              <w:right w:val="single" w:sz="4" w:space="0" w:color="auto"/>
            </w:tcBorders>
            <w:shd w:val="clear" w:color="auto" w:fill="auto"/>
            <w:vAlign w:val="center"/>
          </w:tcPr>
          <w:p w14:paraId="3DFC4946" w14:textId="77777777" w:rsidR="007F539C" w:rsidRPr="007F539C" w:rsidRDefault="007F539C" w:rsidP="007F539C">
            <w:pPr>
              <w:jc w:val="center"/>
              <w:rPr>
                <w:color w:val="000000"/>
                <w:sz w:val="18"/>
                <w:szCs w:val="18"/>
              </w:rPr>
            </w:pPr>
            <w:r w:rsidRPr="007F539C">
              <w:rPr>
                <w:color w:val="000000"/>
                <w:sz w:val="18"/>
                <w:szCs w:val="18"/>
              </w:rPr>
              <w:t>1</w:t>
            </w:r>
          </w:p>
        </w:tc>
        <w:tc>
          <w:tcPr>
            <w:tcW w:w="932" w:type="dxa"/>
            <w:tcBorders>
              <w:top w:val="nil"/>
              <w:left w:val="nil"/>
              <w:bottom w:val="single" w:sz="4" w:space="0" w:color="auto"/>
              <w:right w:val="single" w:sz="4" w:space="0" w:color="auto"/>
            </w:tcBorders>
            <w:shd w:val="clear" w:color="auto" w:fill="auto"/>
            <w:vAlign w:val="center"/>
          </w:tcPr>
          <w:p w14:paraId="1293C844" w14:textId="77777777" w:rsidR="007F539C" w:rsidRPr="007F539C" w:rsidRDefault="007F539C" w:rsidP="007F539C">
            <w:pPr>
              <w:jc w:val="center"/>
              <w:rPr>
                <w:b/>
                <w:bCs/>
                <w:color w:val="000000"/>
                <w:sz w:val="18"/>
                <w:szCs w:val="18"/>
              </w:rPr>
            </w:pPr>
            <w:r w:rsidRPr="007F539C">
              <w:rPr>
                <w:b/>
                <w:bCs/>
                <w:color w:val="000000"/>
                <w:sz w:val="18"/>
                <w:szCs w:val="18"/>
              </w:rPr>
              <w:t>20,0</w:t>
            </w:r>
          </w:p>
        </w:tc>
        <w:tc>
          <w:tcPr>
            <w:tcW w:w="925" w:type="dxa"/>
            <w:tcBorders>
              <w:top w:val="nil"/>
              <w:left w:val="nil"/>
              <w:bottom w:val="single" w:sz="4" w:space="0" w:color="auto"/>
              <w:right w:val="single" w:sz="4" w:space="0" w:color="auto"/>
            </w:tcBorders>
            <w:shd w:val="clear" w:color="auto" w:fill="auto"/>
            <w:vAlign w:val="center"/>
          </w:tcPr>
          <w:p w14:paraId="4A769745" w14:textId="77777777" w:rsidR="007F539C" w:rsidRPr="007F539C" w:rsidRDefault="007F539C" w:rsidP="007F539C">
            <w:pPr>
              <w:jc w:val="center"/>
              <w:rPr>
                <w:b/>
                <w:bCs/>
                <w:color w:val="000000"/>
                <w:sz w:val="18"/>
                <w:szCs w:val="18"/>
              </w:rPr>
            </w:pPr>
            <w:r w:rsidRPr="007F539C">
              <w:rPr>
                <w:b/>
                <w:bCs/>
                <w:color w:val="000000"/>
                <w:sz w:val="18"/>
                <w:szCs w:val="18"/>
              </w:rPr>
              <w:t>8,0</w:t>
            </w:r>
          </w:p>
        </w:tc>
        <w:tc>
          <w:tcPr>
            <w:tcW w:w="918" w:type="dxa"/>
            <w:tcBorders>
              <w:top w:val="nil"/>
              <w:left w:val="nil"/>
              <w:bottom w:val="single" w:sz="4" w:space="0" w:color="auto"/>
              <w:right w:val="single" w:sz="4" w:space="0" w:color="auto"/>
            </w:tcBorders>
            <w:shd w:val="clear" w:color="auto" w:fill="auto"/>
            <w:vAlign w:val="center"/>
          </w:tcPr>
          <w:p w14:paraId="4295FF3E" w14:textId="77777777" w:rsidR="007F539C" w:rsidRPr="007F539C" w:rsidRDefault="007F539C" w:rsidP="007F539C">
            <w:pPr>
              <w:jc w:val="center"/>
              <w:rPr>
                <w:color w:val="000000"/>
                <w:sz w:val="18"/>
                <w:szCs w:val="18"/>
              </w:rPr>
            </w:pPr>
            <w:r w:rsidRPr="007F539C">
              <w:rPr>
                <w:color w:val="000000"/>
                <w:sz w:val="18"/>
                <w:szCs w:val="18"/>
              </w:rPr>
              <w:t>25</w:t>
            </w:r>
          </w:p>
        </w:tc>
        <w:tc>
          <w:tcPr>
            <w:tcW w:w="918" w:type="dxa"/>
            <w:tcBorders>
              <w:top w:val="nil"/>
              <w:left w:val="nil"/>
              <w:bottom w:val="single" w:sz="4" w:space="0" w:color="auto"/>
              <w:right w:val="single" w:sz="4" w:space="0" w:color="auto"/>
            </w:tcBorders>
            <w:shd w:val="clear" w:color="auto" w:fill="auto"/>
            <w:vAlign w:val="center"/>
          </w:tcPr>
          <w:p w14:paraId="0F6DCAD0" w14:textId="77777777" w:rsidR="007F539C" w:rsidRPr="007F539C" w:rsidRDefault="007F539C" w:rsidP="007F539C">
            <w:pPr>
              <w:jc w:val="center"/>
              <w:rPr>
                <w:color w:val="000000"/>
                <w:sz w:val="18"/>
                <w:szCs w:val="18"/>
              </w:rPr>
            </w:pPr>
            <w:r w:rsidRPr="007F539C">
              <w:rPr>
                <w:color w:val="000000"/>
                <w:sz w:val="18"/>
                <w:szCs w:val="18"/>
              </w:rPr>
              <w:t>25</w:t>
            </w:r>
          </w:p>
        </w:tc>
        <w:tc>
          <w:tcPr>
            <w:tcW w:w="932" w:type="dxa"/>
            <w:tcBorders>
              <w:top w:val="nil"/>
              <w:left w:val="nil"/>
              <w:bottom w:val="single" w:sz="4" w:space="0" w:color="auto"/>
              <w:right w:val="single" w:sz="4" w:space="0" w:color="auto"/>
            </w:tcBorders>
            <w:shd w:val="clear" w:color="auto" w:fill="auto"/>
            <w:vAlign w:val="center"/>
          </w:tcPr>
          <w:p w14:paraId="020A4683"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5F3FC4DD"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2C7031BF" w14:textId="77777777" w:rsidR="007F539C" w:rsidRPr="007F539C" w:rsidRDefault="007F539C" w:rsidP="007F539C">
            <w:pPr>
              <w:jc w:val="center"/>
              <w:rPr>
                <w:b/>
                <w:bCs/>
                <w:color w:val="000000"/>
                <w:sz w:val="18"/>
                <w:szCs w:val="18"/>
              </w:rPr>
            </w:pPr>
            <w:r w:rsidRPr="007F539C">
              <w:rPr>
                <w:b/>
                <w:bCs/>
                <w:color w:val="000000"/>
                <w:sz w:val="18"/>
                <w:szCs w:val="18"/>
              </w:rPr>
              <w:t>38,0</w:t>
            </w:r>
          </w:p>
        </w:tc>
      </w:tr>
      <w:tr w:rsidR="007F539C" w:rsidRPr="007F539C" w14:paraId="341BB71D"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686E5018" w14:textId="77777777" w:rsidR="007F539C" w:rsidRPr="007F539C" w:rsidRDefault="007F539C" w:rsidP="007F539C">
            <w:pPr>
              <w:jc w:val="center"/>
              <w:rPr>
                <w:color w:val="000000"/>
                <w:sz w:val="18"/>
                <w:szCs w:val="18"/>
              </w:rPr>
            </w:pPr>
            <w:r w:rsidRPr="007F539C">
              <w:rPr>
                <w:color w:val="000000"/>
                <w:sz w:val="18"/>
                <w:szCs w:val="18"/>
              </w:rPr>
              <w:t>106</w:t>
            </w:r>
          </w:p>
        </w:tc>
        <w:tc>
          <w:tcPr>
            <w:tcW w:w="2679" w:type="dxa"/>
            <w:tcBorders>
              <w:top w:val="nil"/>
              <w:left w:val="nil"/>
              <w:bottom w:val="single" w:sz="4" w:space="0" w:color="auto"/>
              <w:right w:val="single" w:sz="4" w:space="0" w:color="auto"/>
            </w:tcBorders>
            <w:shd w:val="clear" w:color="auto" w:fill="auto"/>
            <w:vAlign w:val="center"/>
          </w:tcPr>
          <w:p w14:paraId="6B0393DD" w14:textId="77777777" w:rsidR="007F539C" w:rsidRPr="007F539C" w:rsidRDefault="007F539C" w:rsidP="007F539C">
            <w:pPr>
              <w:rPr>
                <w:color w:val="000000"/>
                <w:sz w:val="18"/>
                <w:szCs w:val="18"/>
              </w:rPr>
            </w:pPr>
            <w:r w:rsidRPr="007F539C">
              <w:rPr>
                <w:color w:val="000000"/>
                <w:sz w:val="18"/>
                <w:szCs w:val="18"/>
              </w:rPr>
              <w:t>БОУ ДО г. Омска "Центр творческого развития и гуманитарного образования "Перспектива"</w:t>
            </w:r>
          </w:p>
        </w:tc>
        <w:tc>
          <w:tcPr>
            <w:tcW w:w="947" w:type="dxa"/>
            <w:tcBorders>
              <w:top w:val="nil"/>
              <w:left w:val="nil"/>
              <w:bottom w:val="single" w:sz="4" w:space="0" w:color="auto"/>
              <w:right w:val="single" w:sz="4" w:space="0" w:color="auto"/>
            </w:tcBorders>
            <w:shd w:val="clear" w:color="auto" w:fill="auto"/>
            <w:vAlign w:val="center"/>
          </w:tcPr>
          <w:p w14:paraId="034C7BC0" w14:textId="77777777" w:rsidR="007F539C" w:rsidRPr="007F539C" w:rsidRDefault="007F539C" w:rsidP="007F539C">
            <w:pPr>
              <w:jc w:val="center"/>
              <w:rPr>
                <w:color w:val="000000"/>
                <w:sz w:val="18"/>
                <w:szCs w:val="18"/>
              </w:rPr>
            </w:pPr>
            <w:r w:rsidRPr="007F539C">
              <w:rPr>
                <w:color w:val="000000"/>
                <w:sz w:val="18"/>
                <w:szCs w:val="18"/>
              </w:rPr>
              <w:t>2</w:t>
            </w:r>
          </w:p>
        </w:tc>
        <w:tc>
          <w:tcPr>
            <w:tcW w:w="925" w:type="dxa"/>
            <w:tcBorders>
              <w:top w:val="nil"/>
              <w:left w:val="nil"/>
              <w:bottom w:val="single" w:sz="4" w:space="0" w:color="auto"/>
              <w:right w:val="single" w:sz="4" w:space="0" w:color="auto"/>
            </w:tcBorders>
            <w:shd w:val="clear" w:color="auto" w:fill="auto"/>
            <w:vAlign w:val="center"/>
          </w:tcPr>
          <w:p w14:paraId="28342EF9"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74FABF1A" w14:textId="77777777" w:rsidR="007F539C" w:rsidRPr="007F539C" w:rsidRDefault="007F539C" w:rsidP="007F539C">
            <w:pPr>
              <w:jc w:val="center"/>
              <w:rPr>
                <w:b/>
                <w:bCs/>
                <w:color w:val="000000"/>
                <w:sz w:val="18"/>
                <w:szCs w:val="18"/>
              </w:rPr>
            </w:pPr>
            <w:r w:rsidRPr="007F539C">
              <w:rPr>
                <w:b/>
                <w:bCs/>
                <w:color w:val="000000"/>
                <w:sz w:val="18"/>
                <w:szCs w:val="18"/>
              </w:rPr>
              <w:t>12,0</w:t>
            </w:r>
          </w:p>
        </w:tc>
        <w:tc>
          <w:tcPr>
            <w:tcW w:w="947" w:type="dxa"/>
            <w:tcBorders>
              <w:top w:val="nil"/>
              <w:left w:val="nil"/>
              <w:bottom w:val="single" w:sz="4" w:space="0" w:color="auto"/>
              <w:right w:val="single" w:sz="4" w:space="0" w:color="auto"/>
            </w:tcBorders>
            <w:shd w:val="clear" w:color="auto" w:fill="auto"/>
            <w:vAlign w:val="center"/>
          </w:tcPr>
          <w:p w14:paraId="52824593" w14:textId="77777777" w:rsidR="007F539C" w:rsidRPr="007F539C" w:rsidRDefault="007F539C" w:rsidP="007F539C">
            <w:pPr>
              <w:jc w:val="center"/>
              <w:rPr>
                <w:color w:val="000000"/>
                <w:sz w:val="18"/>
                <w:szCs w:val="18"/>
              </w:rPr>
            </w:pPr>
            <w:r w:rsidRPr="007F539C">
              <w:rPr>
                <w:color w:val="000000"/>
                <w:sz w:val="18"/>
                <w:szCs w:val="18"/>
              </w:rPr>
              <w:t>3</w:t>
            </w:r>
          </w:p>
        </w:tc>
        <w:tc>
          <w:tcPr>
            <w:tcW w:w="932" w:type="dxa"/>
            <w:tcBorders>
              <w:top w:val="nil"/>
              <w:left w:val="nil"/>
              <w:bottom w:val="single" w:sz="4" w:space="0" w:color="auto"/>
              <w:right w:val="single" w:sz="4" w:space="0" w:color="auto"/>
            </w:tcBorders>
            <w:shd w:val="clear" w:color="auto" w:fill="auto"/>
            <w:vAlign w:val="center"/>
          </w:tcPr>
          <w:p w14:paraId="6AB3FF47" w14:textId="77777777" w:rsidR="007F539C" w:rsidRPr="007F539C" w:rsidRDefault="007F539C" w:rsidP="007F539C">
            <w:pPr>
              <w:jc w:val="center"/>
              <w:rPr>
                <w:b/>
                <w:bCs/>
                <w:color w:val="000000"/>
                <w:sz w:val="18"/>
                <w:szCs w:val="18"/>
              </w:rPr>
            </w:pPr>
            <w:r w:rsidRPr="007F539C">
              <w:rPr>
                <w:b/>
                <w:bCs/>
                <w:color w:val="000000"/>
                <w:sz w:val="18"/>
                <w:szCs w:val="18"/>
              </w:rPr>
              <w:t>60,0</w:t>
            </w:r>
          </w:p>
        </w:tc>
        <w:tc>
          <w:tcPr>
            <w:tcW w:w="925" w:type="dxa"/>
            <w:tcBorders>
              <w:top w:val="nil"/>
              <w:left w:val="nil"/>
              <w:bottom w:val="single" w:sz="4" w:space="0" w:color="auto"/>
              <w:right w:val="single" w:sz="4" w:space="0" w:color="auto"/>
            </w:tcBorders>
            <w:shd w:val="clear" w:color="auto" w:fill="auto"/>
            <w:vAlign w:val="center"/>
          </w:tcPr>
          <w:p w14:paraId="16552FB2" w14:textId="77777777" w:rsidR="007F539C" w:rsidRPr="007F539C" w:rsidRDefault="007F539C" w:rsidP="007F539C">
            <w:pPr>
              <w:jc w:val="center"/>
              <w:rPr>
                <w:b/>
                <w:bCs/>
                <w:color w:val="000000"/>
                <w:sz w:val="18"/>
                <w:szCs w:val="18"/>
              </w:rPr>
            </w:pPr>
            <w:r w:rsidRPr="007F539C">
              <w:rPr>
                <w:b/>
                <w:bCs/>
                <w:color w:val="000000"/>
                <w:sz w:val="18"/>
                <w:szCs w:val="18"/>
              </w:rPr>
              <w:t>24,0</w:t>
            </w:r>
          </w:p>
        </w:tc>
        <w:tc>
          <w:tcPr>
            <w:tcW w:w="918" w:type="dxa"/>
            <w:tcBorders>
              <w:top w:val="nil"/>
              <w:left w:val="nil"/>
              <w:bottom w:val="single" w:sz="4" w:space="0" w:color="auto"/>
              <w:right w:val="single" w:sz="4" w:space="0" w:color="auto"/>
            </w:tcBorders>
            <w:shd w:val="clear" w:color="auto" w:fill="auto"/>
            <w:vAlign w:val="center"/>
          </w:tcPr>
          <w:p w14:paraId="5D137E87" w14:textId="77777777" w:rsidR="007F539C" w:rsidRPr="007F539C" w:rsidRDefault="007F539C" w:rsidP="007F539C">
            <w:pPr>
              <w:jc w:val="center"/>
              <w:rPr>
                <w:color w:val="000000"/>
                <w:sz w:val="18"/>
                <w:szCs w:val="18"/>
              </w:rPr>
            </w:pPr>
            <w:r w:rsidRPr="007F539C">
              <w:rPr>
                <w:color w:val="000000"/>
                <w:sz w:val="18"/>
                <w:szCs w:val="18"/>
              </w:rPr>
              <w:t>102</w:t>
            </w:r>
          </w:p>
        </w:tc>
        <w:tc>
          <w:tcPr>
            <w:tcW w:w="918" w:type="dxa"/>
            <w:tcBorders>
              <w:top w:val="nil"/>
              <w:left w:val="nil"/>
              <w:bottom w:val="single" w:sz="4" w:space="0" w:color="auto"/>
              <w:right w:val="single" w:sz="4" w:space="0" w:color="auto"/>
            </w:tcBorders>
            <w:shd w:val="clear" w:color="auto" w:fill="auto"/>
            <w:vAlign w:val="center"/>
          </w:tcPr>
          <w:p w14:paraId="4FE9EA17" w14:textId="77777777" w:rsidR="007F539C" w:rsidRPr="007F539C" w:rsidRDefault="007F539C" w:rsidP="007F539C">
            <w:pPr>
              <w:jc w:val="center"/>
              <w:rPr>
                <w:color w:val="000000"/>
                <w:sz w:val="18"/>
                <w:szCs w:val="18"/>
              </w:rPr>
            </w:pPr>
            <w:r w:rsidRPr="007F539C">
              <w:rPr>
                <w:color w:val="000000"/>
                <w:sz w:val="18"/>
                <w:szCs w:val="18"/>
              </w:rPr>
              <w:t>104</w:t>
            </w:r>
          </w:p>
        </w:tc>
        <w:tc>
          <w:tcPr>
            <w:tcW w:w="932" w:type="dxa"/>
            <w:tcBorders>
              <w:top w:val="nil"/>
              <w:left w:val="nil"/>
              <w:bottom w:val="single" w:sz="4" w:space="0" w:color="auto"/>
              <w:right w:val="single" w:sz="4" w:space="0" w:color="auto"/>
            </w:tcBorders>
            <w:shd w:val="clear" w:color="auto" w:fill="auto"/>
            <w:vAlign w:val="center"/>
          </w:tcPr>
          <w:p w14:paraId="5BC66785" w14:textId="77777777" w:rsidR="007F539C" w:rsidRPr="007F539C" w:rsidRDefault="007F539C" w:rsidP="007F539C">
            <w:pPr>
              <w:jc w:val="center"/>
              <w:rPr>
                <w:b/>
                <w:bCs/>
                <w:color w:val="000000"/>
                <w:sz w:val="18"/>
                <w:szCs w:val="18"/>
              </w:rPr>
            </w:pPr>
            <w:r w:rsidRPr="007F539C">
              <w:rPr>
                <w:b/>
                <w:bCs/>
                <w:color w:val="000000"/>
                <w:sz w:val="18"/>
                <w:szCs w:val="18"/>
              </w:rPr>
              <w:t>98,1</w:t>
            </w:r>
          </w:p>
        </w:tc>
        <w:tc>
          <w:tcPr>
            <w:tcW w:w="925" w:type="dxa"/>
            <w:tcBorders>
              <w:top w:val="nil"/>
              <w:left w:val="nil"/>
              <w:bottom w:val="single" w:sz="4" w:space="0" w:color="auto"/>
              <w:right w:val="single" w:sz="4" w:space="0" w:color="auto"/>
            </w:tcBorders>
            <w:shd w:val="clear" w:color="auto" w:fill="auto"/>
            <w:vAlign w:val="center"/>
          </w:tcPr>
          <w:p w14:paraId="657E3A1F" w14:textId="77777777" w:rsidR="007F539C" w:rsidRPr="007F539C" w:rsidRDefault="007F539C" w:rsidP="007F539C">
            <w:pPr>
              <w:jc w:val="center"/>
              <w:rPr>
                <w:b/>
                <w:bCs/>
                <w:color w:val="000000"/>
                <w:sz w:val="18"/>
                <w:szCs w:val="18"/>
              </w:rPr>
            </w:pPr>
            <w:r w:rsidRPr="007F539C">
              <w:rPr>
                <w:b/>
                <w:bCs/>
                <w:color w:val="000000"/>
                <w:sz w:val="18"/>
                <w:szCs w:val="18"/>
              </w:rPr>
              <w:t>29,4</w:t>
            </w:r>
          </w:p>
        </w:tc>
        <w:tc>
          <w:tcPr>
            <w:tcW w:w="1852" w:type="dxa"/>
            <w:tcBorders>
              <w:top w:val="nil"/>
              <w:left w:val="nil"/>
              <w:bottom w:val="single" w:sz="4" w:space="0" w:color="auto"/>
              <w:right w:val="single" w:sz="4" w:space="0" w:color="auto"/>
            </w:tcBorders>
            <w:shd w:val="clear" w:color="auto" w:fill="auto"/>
            <w:vAlign w:val="center"/>
          </w:tcPr>
          <w:p w14:paraId="3688AB2D" w14:textId="77777777" w:rsidR="007F539C" w:rsidRPr="007F539C" w:rsidRDefault="007F539C" w:rsidP="007F539C">
            <w:pPr>
              <w:jc w:val="center"/>
              <w:rPr>
                <w:b/>
                <w:bCs/>
                <w:color w:val="000000"/>
                <w:sz w:val="18"/>
                <w:szCs w:val="18"/>
              </w:rPr>
            </w:pPr>
            <w:r w:rsidRPr="007F539C">
              <w:rPr>
                <w:b/>
                <w:bCs/>
                <w:color w:val="000000"/>
                <w:sz w:val="18"/>
                <w:szCs w:val="18"/>
              </w:rPr>
              <w:t>65,4</w:t>
            </w:r>
          </w:p>
        </w:tc>
      </w:tr>
      <w:tr w:rsidR="007F539C" w:rsidRPr="007F539C" w14:paraId="431A53D3" w14:textId="77777777" w:rsidTr="007F539C">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tcPr>
          <w:p w14:paraId="264C9E3E" w14:textId="77777777" w:rsidR="007F539C" w:rsidRPr="007F539C" w:rsidRDefault="007F539C" w:rsidP="007F539C">
            <w:pPr>
              <w:jc w:val="center"/>
              <w:rPr>
                <w:color w:val="000000"/>
                <w:sz w:val="18"/>
                <w:szCs w:val="18"/>
              </w:rPr>
            </w:pPr>
            <w:r w:rsidRPr="007F539C">
              <w:rPr>
                <w:color w:val="000000"/>
                <w:sz w:val="18"/>
                <w:szCs w:val="18"/>
              </w:rPr>
              <w:t>107</w:t>
            </w:r>
          </w:p>
        </w:tc>
        <w:tc>
          <w:tcPr>
            <w:tcW w:w="2679" w:type="dxa"/>
            <w:tcBorders>
              <w:top w:val="nil"/>
              <w:left w:val="nil"/>
              <w:bottom w:val="single" w:sz="4" w:space="0" w:color="auto"/>
              <w:right w:val="single" w:sz="4" w:space="0" w:color="auto"/>
            </w:tcBorders>
            <w:shd w:val="clear" w:color="auto" w:fill="auto"/>
            <w:vAlign w:val="center"/>
          </w:tcPr>
          <w:p w14:paraId="645F67AB" w14:textId="77777777" w:rsidR="007F539C" w:rsidRPr="007F539C" w:rsidRDefault="007F539C" w:rsidP="007F539C">
            <w:pPr>
              <w:rPr>
                <w:color w:val="000000"/>
                <w:sz w:val="18"/>
                <w:szCs w:val="18"/>
              </w:rPr>
            </w:pPr>
            <w:r w:rsidRPr="007F539C">
              <w:rPr>
                <w:color w:val="000000"/>
                <w:sz w:val="18"/>
                <w:szCs w:val="18"/>
              </w:rPr>
              <w:t>БОУ ДО г. Омска "Центр развития творчества детей и юношества "Амурский"</w:t>
            </w:r>
          </w:p>
        </w:tc>
        <w:tc>
          <w:tcPr>
            <w:tcW w:w="947" w:type="dxa"/>
            <w:tcBorders>
              <w:top w:val="nil"/>
              <w:left w:val="nil"/>
              <w:bottom w:val="single" w:sz="4" w:space="0" w:color="auto"/>
              <w:right w:val="single" w:sz="4" w:space="0" w:color="auto"/>
            </w:tcBorders>
            <w:shd w:val="clear" w:color="auto" w:fill="auto"/>
            <w:vAlign w:val="center"/>
          </w:tcPr>
          <w:p w14:paraId="3B18FF56" w14:textId="77777777" w:rsidR="007F539C" w:rsidRPr="007F539C" w:rsidRDefault="007F539C" w:rsidP="007F539C">
            <w:pPr>
              <w:jc w:val="center"/>
              <w:rPr>
                <w:color w:val="000000"/>
                <w:sz w:val="18"/>
                <w:szCs w:val="18"/>
              </w:rPr>
            </w:pPr>
            <w:r w:rsidRPr="007F539C">
              <w:rPr>
                <w:color w:val="000000"/>
                <w:sz w:val="18"/>
                <w:szCs w:val="18"/>
              </w:rPr>
              <w:t>1</w:t>
            </w:r>
          </w:p>
        </w:tc>
        <w:tc>
          <w:tcPr>
            <w:tcW w:w="925" w:type="dxa"/>
            <w:tcBorders>
              <w:top w:val="nil"/>
              <w:left w:val="nil"/>
              <w:bottom w:val="single" w:sz="4" w:space="0" w:color="auto"/>
              <w:right w:val="single" w:sz="4" w:space="0" w:color="auto"/>
            </w:tcBorders>
            <w:shd w:val="clear" w:color="auto" w:fill="auto"/>
            <w:vAlign w:val="center"/>
          </w:tcPr>
          <w:p w14:paraId="49085584" w14:textId="77777777" w:rsidR="007F539C" w:rsidRPr="007F539C" w:rsidRDefault="007F539C" w:rsidP="007F539C">
            <w:pPr>
              <w:jc w:val="center"/>
              <w:rPr>
                <w:b/>
                <w:bCs/>
                <w:color w:val="000000"/>
                <w:sz w:val="18"/>
                <w:szCs w:val="18"/>
              </w:rPr>
            </w:pPr>
            <w:r w:rsidRPr="007F539C">
              <w:rPr>
                <w:b/>
                <w:bCs/>
                <w:color w:val="000000"/>
                <w:sz w:val="18"/>
                <w:szCs w:val="18"/>
              </w:rPr>
              <w:t>20,0</w:t>
            </w:r>
          </w:p>
        </w:tc>
        <w:tc>
          <w:tcPr>
            <w:tcW w:w="925" w:type="dxa"/>
            <w:tcBorders>
              <w:top w:val="nil"/>
              <w:left w:val="nil"/>
              <w:bottom w:val="single" w:sz="4" w:space="0" w:color="auto"/>
              <w:right w:val="single" w:sz="4" w:space="0" w:color="auto"/>
            </w:tcBorders>
            <w:shd w:val="clear" w:color="auto" w:fill="auto"/>
            <w:vAlign w:val="center"/>
          </w:tcPr>
          <w:p w14:paraId="5FC58989" w14:textId="77777777" w:rsidR="007F539C" w:rsidRPr="007F539C" w:rsidRDefault="007F539C" w:rsidP="007F539C">
            <w:pPr>
              <w:jc w:val="center"/>
              <w:rPr>
                <w:b/>
                <w:bCs/>
                <w:color w:val="000000"/>
                <w:sz w:val="18"/>
                <w:szCs w:val="18"/>
              </w:rPr>
            </w:pPr>
            <w:r w:rsidRPr="007F539C">
              <w:rPr>
                <w:b/>
                <w:bCs/>
                <w:color w:val="000000"/>
                <w:sz w:val="18"/>
                <w:szCs w:val="18"/>
              </w:rPr>
              <w:t>6,0</w:t>
            </w:r>
          </w:p>
        </w:tc>
        <w:tc>
          <w:tcPr>
            <w:tcW w:w="947" w:type="dxa"/>
            <w:tcBorders>
              <w:top w:val="nil"/>
              <w:left w:val="nil"/>
              <w:bottom w:val="single" w:sz="4" w:space="0" w:color="auto"/>
              <w:right w:val="single" w:sz="4" w:space="0" w:color="auto"/>
            </w:tcBorders>
            <w:shd w:val="clear" w:color="auto" w:fill="auto"/>
            <w:vAlign w:val="center"/>
          </w:tcPr>
          <w:p w14:paraId="383A2BC8" w14:textId="77777777" w:rsidR="007F539C" w:rsidRPr="007F539C" w:rsidRDefault="007F539C" w:rsidP="007F539C">
            <w:pPr>
              <w:jc w:val="center"/>
              <w:rPr>
                <w:color w:val="000000"/>
                <w:sz w:val="18"/>
                <w:szCs w:val="18"/>
              </w:rPr>
            </w:pPr>
            <w:r w:rsidRPr="007F539C">
              <w:rPr>
                <w:color w:val="000000"/>
                <w:sz w:val="18"/>
                <w:szCs w:val="18"/>
              </w:rPr>
              <w:t>2</w:t>
            </w:r>
          </w:p>
        </w:tc>
        <w:tc>
          <w:tcPr>
            <w:tcW w:w="932" w:type="dxa"/>
            <w:tcBorders>
              <w:top w:val="nil"/>
              <w:left w:val="nil"/>
              <w:bottom w:val="single" w:sz="4" w:space="0" w:color="auto"/>
              <w:right w:val="single" w:sz="4" w:space="0" w:color="auto"/>
            </w:tcBorders>
            <w:shd w:val="clear" w:color="auto" w:fill="auto"/>
            <w:vAlign w:val="center"/>
          </w:tcPr>
          <w:p w14:paraId="2AAE576C"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925" w:type="dxa"/>
            <w:tcBorders>
              <w:top w:val="nil"/>
              <w:left w:val="nil"/>
              <w:bottom w:val="single" w:sz="4" w:space="0" w:color="auto"/>
              <w:right w:val="single" w:sz="4" w:space="0" w:color="auto"/>
            </w:tcBorders>
            <w:shd w:val="clear" w:color="auto" w:fill="auto"/>
            <w:vAlign w:val="center"/>
          </w:tcPr>
          <w:p w14:paraId="7D5C93CF" w14:textId="77777777" w:rsidR="007F539C" w:rsidRPr="007F539C" w:rsidRDefault="007F539C" w:rsidP="007F539C">
            <w:pPr>
              <w:jc w:val="center"/>
              <w:rPr>
                <w:b/>
                <w:bCs/>
                <w:color w:val="000000"/>
                <w:sz w:val="18"/>
                <w:szCs w:val="18"/>
              </w:rPr>
            </w:pPr>
            <w:r w:rsidRPr="007F539C">
              <w:rPr>
                <w:b/>
                <w:bCs/>
                <w:color w:val="000000"/>
                <w:sz w:val="18"/>
                <w:szCs w:val="18"/>
              </w:rPr>
              <w:t>16,0</w:t>
            </w:r>
          </w:p>
        </w:tc>
        <w:tc>
          <w:tcPr>
            <w:tcW w:w="918" w:type="dxa"/>
            <w:tcBorders>
              <w:top w:val="nil"/>
              <w:left w:val="nil"/>
              <w:bottom w:val="single" w:sz="4" w:space="0" w:color="auto"/>
              <w:right w:val="single" w:sz="4" w:space="0" w:color="auto"/>
            </w:tcBorders>
            <w:shd w:val="clear" w:color="auto" w:fill="auto"/>
            <w:vAlign w:val="center"/>
          </w:tcPr>
          <w:p w14:paraId="639F7AA3" w14:textId="77777777" w:rsidR="007F539C" w:rsidRPr="007F539C" w:rsidRDefault="007F539C" w:rsidP="007F539C">
            <w:pPr>
              <w:jc w:val="center"/>
              <w:rPr>
                <w:color w:val="000000"/>
                <w:sz w:val="18"/>
                <w:szCs w:val="18"/>
              </w:rPr>
            </w:pPr>
            <w:r w:rsidRPr="007F539C">
              <w:rPr>
                <w:color w:val="000000"/>
                <w:sz w:val="18"/>
                <w:szCs w:val="18"/>
              </w:rPr>
              <w:t>29</w:t>
            </w:r>
          </w:p>
        </w:tc>
        <w:tc>
          <w:tcPr>
            <w:tcW w:w="918" w:type="dxa"/>
            <w:tcBorders>
              <w:top w:val="nil"/>
              <w:left w:val="nil"/>
              <w:bottom w:val="single" w:sz="4" w:space="0" w:color="auto"/>
              <w:right w:val="single" w:sz="4" w:space="0" w:color="auto"/>
            </w:tcBorders>
            <w:shd w:val="clear" w:color="auto" w:fill="auto"/>
            <w:vAlign w:val="center"/>
          </w:tcPr>
          <w:p w14:paraId="7830A497" w14:textId="77777777" w:rsidR="007F539C" w:rsidRPr="007F539C" w:rsidRDefault="007F539C" w:rsidP="007F539C">
            <w:pPr>
              <w:jc w:val="center"/>
              <w:rPr>
                <w:color w:val="000000"/>
                <w:sz w:val="18"/>
                <w:szCs w:val="18"/>
              </w:rPr>
            </w:pPr>
            <w:r w:rsidRPr="007F539C">
              <w:rPr>
                <w:color w:val="000000"/>
                <w:sz w:val="18"/>
                <w:szCs w:val="18"/>
              </w:rPr>
              <w:t>29</w:t>
            </w:r>
          </w:p>
        </w:tc>
        <w:tc>
          <w:tcPr>
            <w:tcW w:w="932" w:type="dxa"/>
            <w:tcBorders>
              <w:top w:val="nil"/>
              <w:left w:val="nil"/>
              <w:bottom w:val="single" w:sz="4" w:space="0" w:color="auto"/>
              <w:right w:val="single" w:sz="4" w:space="0" w:color="auto"/>
            </w:tcBorders>
            <w:shd w:val="clear" w:color="auto" w:fill="auto"/>
            <w:vAlign w:val="center"/>
          </w:tcPr>
          <w:p w14:paraId="7D272BD7"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25" w:type="dxa"/>
            <w:tcBorders>
              <w:top w:val="nil"/>
              <w:left w:val="nil"/>
              <w:bottom w:val="single" w:sz="4" w:space="0" w:color="auto"/>
              <w:right w:val="single" w:sz="4" w:space="0" w:color="auto"/>
            </w:tcBorders>
            <w:shd w:val="clear" w:color="auto" w:fill="auto"/>
            <w:vAlign w:val="center"/>
          </w:tcPr>
          <w:p w14:paraId="62C9C207"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1852" w:type="dxa"/>
            <w:tcBorders>
              <w:top w:val="nil"/>
              <w:left w:val="nil"/>
              <w:bottom w:val="single" w:sz="4" w:space="0" w:color="auto"/>
              <w:right w:val="single" w:sz="4" w:space="0" w:color="auto"/>
            </w:tcBorders>
            <w:shd w:val="clear" w:color="auto" w:fill="auto"/>
            <w:vAlign w:val="center"/>
          </w:tcPr>
          <w:p w14:paraId="7125682C" w14:textId="77777777" w:rsidR="007F539C" w:rsidRPr="007F539C" w:rsidRDefault="007F539C" w:rsidP="007F539C">
            <w:pPr>
              <w:jc w:val="center"/>
              <w:rPr>
                <w:b/>
                <w:bCs/>
                <w:color w:val="000000"/>
                <w:sz w:val="18"/>
                <w:szCs w:val="18"/>
              </w:rPr>
            </w:pPr>
            <w:r w:rsidRPr="007F539C">
              <w:rPr>
                <w:b/>
                <w:bCs/>
                <w:color w:val="000000"/>
                <w:sz w:val="18"/>
                <w:szCs w:val="18"/>
              </w:rPr>
              <w:t>52,0</w:t>
            </w:r>
          </w:p>
        </w:tc>
      </w:tr>
    </w:tbl>
    <w:p w14:paraId="7DC9569D" w14:textId="1ADE869F" w:rsidR="00D05546" w:rsidRPr="007D10E7" w:rsidRDefault="00D05546" w:rsidP="00FA7D60">
      <w:pPr>
        <w:spacing w:line="360" w:lineRule="auto"/>
        <w:contextualSpacing/>
        <w:jc w:val="both"/>
        <w:sectPr w:rsidR="00D05546" w:rsidRPr="007D10E7" w:rsidSect="00C67206">
          <w:pgSz w:w="16838" w:h="11906" w:orient="landscape"/>
          <w:pgMar w:top="1134" w:right="851" w:bottom="1134" w:left="1701" w:header="709" w:footer="709" w:gutter="0"/>
          <w:cols w:space="708"/>
          <w:docGrid w:linePitch="360"/>
        </w:sectPr>
      </w:pPr>
    </w:p>
    <w:p w14:paraId="300CB6ED" w14:textId="77777777" w:rsidR="0041624F" w:rsidRPr="007D10E7" w:rsidRDefault="0041624F" w:rsidP="00A6062A">
      <w:pPr>
        <w:spacing w:line="336" w:lineRule="auto"/>
        <w:ind w:firstLine="708"/>
        <w:contextualSpacing/>
        <w:jc w:val="both"/>
        <w:rPr>
          <w:b/>
        </w:rPr>
      </w:pPr>
      <w:r w:rsidRPr="007D10E7">
        <w:rPr>
          <w:b/>
        </w:rPr>
        <w:lastRenderedPageBreak/>
        <w:t xml:space="preserve">2.4 </w:t>
      </w:r>
      <w:r w:rsidR="00CF3628" w:rsidRPr="007D10E7">
        <w:rPr>
          <w:b/>
        </w:rPr>
        <w:t xml:space="preserve">Доброжелательность, вежливость </w:t>
      </w:r>
      <w:r w:rsidRPr="007D10E7">
        <w:rPr>
          <w:b/>
        </w:rPr>
        <w:t>работников организаций</w:t>
      </w:r>
    </w:p>
    <w:p w14:paraId="72D27F88" w14:textId="77777777" w:rsidR="00C3431D" w:rsidRPr="007D10E7" w:rsidRDefault="00C3431D" w:rsidP="004C7EF9">
      <w:pPr>
        <w:spacing w:line="336" w:lineRule="auto"/>
        <w:ind w:firstLine="709"/>
        <w:contextualSpacing/>
        <w:jc w:val="both"/>
      </w:pPr>
      <w:r w:rsidRPr="007D10E7">
        <w:t xml:space="preserve">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w:t>
      </w:r>
    </w:p>
    <w:p w14:paraId="107371A8" w14:textId="77777777" w:rsidR="00C3431D" w:rsidRPr="007D10E7" w:rsidRDefault="00C3431D" w:rsidP="004C7EF9">
      <w:pPr>
        <w:spacing w:line="336" w:lineRule="auto"/>
        <w:ind w:firstLine="709"/>
        <w:contextualSpacing/>
        <w:jc w:val="both"/>
      </w:pPr>
      <w:r w:rsidRPr="007D10E7">
        <w:t xml:space="preserve">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w:t>
      </w:r>
    </w:p>
    <w:p w14:paraId="37DBE737" w14:textId="77777777" w:rsidR="0041624F" w:rsidRPr="007D10E7" w:rsidRDefault="00C3431D" w:rsidP="004C7EF9">
      <w:pPr>
        <w:spacing w:line="336" w:lineRule="auto"/>
        <w:ind w:firstLine="709"/>
        <w:contextualSpacing/>
        <w:jc w:val="both"/>
      </w:pPr>
      <w:r w:rsidRPr="007D10E7">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14:paraId="0A41F0C4" w14:textId="77777777" w:rsidR="00E11D4B" w:rsidRPr="007D10E7" w:rsidRDefault="00433AC0" w:rsidP="008610C9">
      <w:pPr>
        <w:spacing w:line="336" w:lineRule="auto"/>
        <w:ind w:firstLine="709"/>
        <w:contextualSpacing/>
        <w:jc w:val="both"/>
      </w:pPr>
      <w:r w:rsidRPr="007D10E7">
        <w:t xml:space="preserve">В соответствии с порядком определения независимой оценки качества был проведен расчет значений показателей, сформированных на основании мнений получателей услуг организаций о различных аспектах их оказания. </w:t>
      </w:r>
      <w:r w:rsidR="00E31B3E" w:rsidRPr="007D10E7">
        <w:t xml:space="preserve">Число получателей услуг, удовлетворенных различными аспектами критерия </w:t>
      </w:r>
      <w:r w:rsidR="00510627" w:rsidRPr="007D10E7">
        <w:t>«</w:t>
      </w:r>
      <w:r w:rsidR="00E31B3E" w:rsidRPr="007D10E7">
        <w:t>Доброжелательность, вежливость работников организаций</w:t>
      </w:r>
      <w:r w:rsidR="00510627" w:rsidRPr="007D10E7">
        <w:t>»</w:t>
      </w:r>
      <w:r w:rsidR="00E31B3E" w:rsidRPr="007D10E7">
        <w:t xml:space="preserve"> представлено в </w:t>
      </w:r>
      <w:r w:rsidRPr="007D10E7">
        <w:t>табл</w:t>
      </w:r>
      <w:r w:rsidR="00E31B3E" w:rsidRPr="007D10E7">
        <w:t>иц</w:t>
      </w:r>
      <w:r w:rsidR="007D690E" w:rsidRPr="007D10E7">
        <w:t>е</w:t>
      </w:r>
      <w:r w:rsidR="003D78DB" w:rsidRPr="007D10E7">
        <w:t xml:space="preserve"> 14</w:t>
      </w:r>
      <w:r w:rsidRPr="007D10E7">
        <w:t>.</w:t>
      </w:r>
    </w:p>
    <w:p w14:paraId="1EBE4321" w14:textId="77777777" w:rsidR="00E11D4B" w:rsidRPr="007D10E7" w:rsidRDefault="007D690E" w:rsidP="004C7EF9">
      <w:pPr>
        <w:spacing w:line="336" w:lineRule="auto"/>
        <w:contextualSpacing/>
        <w:jc w:val="both"/>
      </w:pPr>
      <w:r w:rsidRPr="007D10E7">
        <w:tab/>
      </w:r>
      <w:r w:rsidR="00524E3A" w:rsidRPr="007D10E7">
        <w:t xml:space="preserve">В соответствии с методикой независимой оценки качества деятельности </w:t>
      </w:r>
      <w:r w:rsidR="00E95C98" w:rsidRPr="007D10E7">
        <w:t>о</w:t>
      </w:r>
      <w:r w:rsidR="00524E3A" w:rsidRPr="007D10E7">
        <w:t>рганизаций</w:t>
      </w:r>
      <w:r w:rsidR="00E95C98" w:rsidRPr="007D10E7">
        <w:t xml:space="preserve"> социальной сферы</w:t>
      </w:r>
      <w:r w:rsidR="00524E3A" w:rsidRPr="007D10E7">
        <w:t xml:space="preserve">, максимальное значение критерия </w:t>
      </w:r>
      <w:r w:rsidR="00510627" w:rsidRPr="007D10E7">
        <w:t>«</w:t>
      </w:r>
      <w:r w:rsidR="008610C9" w:rsidRPr="007D10E7">
        <w:t>Доброжелательность, вежливость</w:t>
      </w:r>
      <w:r w:rsidR="00524E3A" w:rsidRPr="007D10E7">
        <w:t xml:space="preserve"> работников организаций</w:t>
      </w:r>
      <w:r w:rsidR="00510627" w:rsidRPr="007D10E7">
        <w:t>»</w:t>
      </w:r>
      <w:r w:rsidR="00524E3A" w:rsidRPr="007D10E7">
        <w:t xml:space="preserve"> составляет 100 баллов. </w:t>
      </w:r>
      <w:r w:rsidR="00E11D4B" w:rsidRPr="007D10E7">
        <w:t xml:space="preserve">Расчет составляющих критерия </w:t>
      </w:r>
      <w:r w:rsidR="00510627" w:rsidRPr="007D10E7">
        <w:t>«</w:t>
      </w:r>
      <w:r w:rsidR="008610C9" w:rsidRPr="007D10E7">
        <w:t>Доброжелательность, вежливость</w:t>
      </w:r>
      <w:r w:rsidR="00E11D4B" w:rsidRPr="007D10E7">
        <w:t xml:space="preserve"> работников организаций</w:t>
      </w:r>
      <w:r w:rsidR="00510627" w:rsidRPr="007D10E7">
        <w:t>»</w:t>
      </w:r>
      <w:r w:rsidR="00E11D4B" w:rsidRPr="007D10E7">
        <w:t xml:space="preserve"> приведен в таблиц</w:t>
      </w:r>
      <w:r w:rsidRPr="007D10E7">
        <w:t>е</w:t>
      </w:r>
      <w:r w:rsidR="003D78DB" w:rsidRPr="007D10E7">
        <w:t>14</w:t>
      </w:r>
      <w:r w:rsidR="00E11D4B" w:rsidRPr="007D10E7">
        <w:t>.</w:t>
      </w:r>
    </w:p>
    <w:p w14:paraId="04221E1C" w14:textId="77777777" w:rsidR="00EB67EC" w:rsidRPr="007D10E7" w:rsidRDefault="00EB67EC" w:rsidP="0035746B">
      <w:pPr>
        <w:contextualSpacing/>
        <w:jc w:val="both"/>
        <w:rPr>
          <w:rFonts w:eastAsia="Arial Unicode MS"/>
        </w:rPr>
        <w:sectPr w:rsidR="00EB67EC" w:rsidRPr="007D10E7" w:rsidSect="00C67206">
          <w:pgSz w:w="11906" w:h="16838"/>
          <w:pgMar w:top="1134" w:right="851" w:bottom="1134" w:left="1701" w:header="709" w:footer="709" w:gutter="0"/>
          <w:cols w:space="708"/>
          <w:docGrid w:linePitch="360"/>
        </w:sectPr>
      </w:pPr>
    </w:p>
    <w:p w14:paraId="2BE9D8D6" w14:textId="04603BCA" w:rsidR="00E11D4B" w:rsidRDefault="00E11D4B" w:rsidP="00585B73">
      <w:pPr>
        <w:tabs>
          <w:tab w:val="left" w:pos="426"/>
        </w:tabs>
        <w:contextualSpacing/>
        <w:jc w:val="both"/>
        <w:rPr>
          <w:rFonts w:eastAsia="Arial Unicode MS"/>
          <w:b/>
        </w:rPr>
      </w:pPr>
      <w:r w:rsidRPr="00585B73">
        <w:rPr>
          <w:rFonts w:eastAsia="Arial Unicode MS"/>
        </w:rPr>
        <w:lastRenderedPageBreak/>
        <w:t>Таблица –</w:t>
      </w:r>
      <w:r w:rsidR="00331778" w:rsidRPr="00585B73">
        <w:rPr>
          <w:rFonts w:eastAsia="Arial Unicode MS"/>
        </w:rPr>
        <w:t>14</w:t>
      </w:r>
      <w:r w:rsidR="00951D78" w:rsidRPr="00585B73">
        <w:rPr>
          <w:rFonts w:eastAsia="Arial Unicode MS"/>
        </w:rPr>
        <w:t xml:space="preserve"> </w:t>
      </w:r>
      <w:r w:rsidRPr="00585B73">
        <w:rPr>
          <w:rFonts w:eastAsia="Arial Unicode MS"/>
          <w:b/>
        </w:rPr>
        <w:t xml:space="preserve">Критерий </w:t>
      </w:r>
      <w:r w:rsidR="00510627" w:rsidRPr="00585B73">
        <w:rPr>
          <w:rFonts w:eastAsia="Arial Unicode MS"/>
          <w:b/>
        </w:rPr>
        <w:t>«</w:t>
      </w:r>
      <w:r w:rsidR="00EC3007" w:rsidRPr="00585B73">
        <w:rPr>
          <w:rFonts w:eastAsia="Arial Unicode MS"/>
          <w:b/>
        </w:rPr>
        <w:t>Доброжелательность, вежливость работников организаций</w:t>
      </w:r>
      <w:r w:rsidR="00510627" w:rsidRPr="00585B73">
        <w:rPr>
          <w:rFonts w:eastAsia="Arial Unicode MS"/>
          <w:b/>
        </w:rPr>
        <w:t>»</w:t>
      </w:r>
    </w:p>
    <w:p w14:paraId="7AE26ED3" w14:textId="5BC28891" w:rsidR="00951D78" w:rsidRDefault="00951D78" w:rsidP="0035746B">
      <w:pPr>
        <w:contextualSpacing/>
        <w:jc w:val="both"/>
        <w:rPr>
          <w:rFonts w:eastAsia="Arial Unicode MS"/>
          <w:b/>
        </w:rPr>
      </w:pPr>
    </w:p>
    <w:tbl>
      <w:tblPr>
        <w:tblW w:w="15168" w:type="dxa"/>
        <w:tblLayout w:type="fixed"/>
        <w:tblLook w:val="04A0" w:firstRow="1" w:lastRow="0" w:firstColumn="1" w:lastColumn="0" w:noHBand="0" w:noVBand="1"/>
      </w:tblPr>
      <w:tblGrid>
        <w:gridCol w:w="543"/>
        <w:gridCol w:w="2602"/>
        <w:gridCol w:w="1533"/>
        <w:gridCol w:w="709"/>
        <w:gridCol w:w="621"/>
        <w:gridCol w:w="797"/>
        <w:gridCol w:w="1417"/>
        <w:gridCol w:w="709"/>
        <w:gridCol w:w="721"/>
        <w:gridCol w:w="696"/>
        <w:gridCol w:w="1276"/>
        <w:gridCol w:w="851"/>
        <w:gridCol w:w="708"/>
        <w:gridCol w:w="851"/>
        <w:gridCol w:w="1134"/>
      </w:tblGrid>
      <w:tr w:rsidR="00951D78" w14:paraId="700681F1" w14:textId="77777777" w:rsidTr="007F539C">
        <w:trPr>
          <w:trHeight w:val="1695"/>
          <w:tblHeader/>
        </w:trPr>
        <w:tc>
          <w:tcPr>
            <w:tcW w:w="3145"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3469A7EA" w14:textId="77777777" w:rsidR="00951D78" w:rsidRDefault="00951D78">
            <w:pPr>
              <w:jc w:val="center"/>
              <w:rPr>
                <w:color w:val="000000"/>
                <w:sz w:val="18"/>
                <w:szCs w:val="18"/>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3660" w:type="dxa"/>
            <w:gridSpan w:val="4"/>
            <w:tcBorders>
              <w:top w:val="single" w:sz="4" w:space="0" w:color="auto"/>
              <w:left w:val="nil"/>
              <w:bottom w:val="single" w:sz="4" w:space="0" w:color="auto"/>
              <w:right w:val="single" w:sz="4" w:space="0" w:color="000000"/>
            </w:tcBorders>
            <w:shd w:val="clear" w:color="auto" w:fill="auto"/>
            <w:vAlign w:val="center"/>
            <w:hideMark/>
          </w:tcPr>
          <w:p w14:paraId="545B9339" w14:textId="77777777" w:rsidR="00951D78" w:rsidRDefault="00951D78">
            <w:pPr>
              <w:jc w:val="center"/>
              <w:rPr>
                <w:color w:val="000000"/>
                <w:sz w:val="18"/>
                <w:szCs w:val="18"/>
              </w:rPr>
            </w:pPr>
            <w:r>
              <w:rPr>
                <w:color w:val="000000"/>
                <w:sz w:val="18"/>
                <w:szCs w:val="18"/>
              </w:rPr>
              <w:t>Показатель 4.1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3543" w:type="dxa"/>
            <w:gridSpan w:val="4"/>
            <w:tcBorders>
              <w:top w:val="single" w:sz="4" w:space="0" w:color="auto"/>
              <w:left w:val="nil"/>
              <w:bottom w:val="single" w:sz="4" w:space="0" w:color="auto"/>
              <w:right w:val="single" w:sz="4" w:space="0" w:color="000000"/>
            </w:tcBorders>
            <w:shd w:val="clear" w:color="auto" w:fill="auto"/>
            <w:vAlign w:val="center"/>
            <w:hideMark/>
          </w:tcPr>
          <w:p w14:paraId="582BDC07" w14:textId="77777777" w:rsidR="00951D78" w:rsidRDefault="00951D78">
            <w:pPr>
              <w:jc w:val="center"/>
              <w:rPr>
                <w:color w:val="000000"/>
                <w:sz w:val="18"/>
                <w:szCs w:val="18"/>
              </w:rPr>
            </w:pPr>
            <w:r>
              <w:rPr>
                <w:color w:val="000000"/>
                <w:sz w:val="18"/>
                <w:szCs w:val="18"/>
              </w:rPr>
              <w:t>Показатель 4.2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3686" w:type="dxa"/>
            <w:gridSpan w:val="4"/>
            <w:tcBorders>
              <w:top w:val="single" w:sz="4" w:space="0" w:color="auto"/>
              <w:left w:val="nil"/>
              <w:bottom w:val="single" w:sz="4" w:space="0" w:color="auto"/>
              <w:right w:val="single" w:sz="4" w:space="0" w:color="000000"/>
            </w:tcBorders>
            <w:shd w:val="clear" w:color="auto" w:fill="auto"/>
            <w:vAlign w:val="center"/>
            <w:hideMark/>
          </w:tcPr>
          <w:p w14:paraId="25A4EF15" w14:textId="77777777" w:rsidR="00951D78" w:rsidRDefault="00951D78">
            <w:pPr>
              <w:jc w:val="center"/>
              <w:rPr>
                <w:color w:val="000000"/>
                <w:sz w:val="18"/>
                <w:szCs w:val="18"/>
              </w:rPr>
            </w:pPr>
            <w:r>
              <w:rPr>
                <w:color w:val="000000"/>
                <w:sz w:val="18"/>
                <w:szCs w:val="18"/>
              </w:rPr>
              <w:t>Показатель 4.3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74B9BE" w14:textId="77777777" w:rsidR="00951D78" w:rsidRDefault="00951D78">
            <w:pPr>
              <w:jc w:val="center"/>
              <w:rPr>
                <w:b/>
                <w:bCs/>
                <w:color w:val="000000"/>
                <w:sz w:val="18"/>
                <w:szCs w:val="18"/>
              </w:rPr>
            </w:pPr>
            <w:r>
              <w:rPr>
                <w:b/>
                <w:bCs/>
                <w:color w:val="000000"/>
                <w:sz w:val="18"/>
                <w:szCs w:val="18"/>
              </w:rPr>
              <w:t>Итого по критерию:</w:t>
            </w:r>
          </w:p>
        </w:tc>
      </w:tr>
      <w:tr w:rsidR="00DB3927" w14:paraId="153C6281" w14:textId="77777777" w:rsidTr="007F539C">
        <w:trPr>
          <w:trHeight w:val="3090"/>
          <w:tblHeader/>
        </w:trPr>
        <w:tc>
          <w:tcPr>
            <w:tcW w:w="3145"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44B3E52C" w14:textId="77777777" w:rsidR="00951D78" w:rsidRDefault="00951D78">
            <w:pPr>
              <w:jc w:val="center"/>
              <w:rPr>
                <w:color w:val="000000"/>
                <w:sz w:val="18"/>
                <w:szCs w:val="18"/>
              </w:rPr>
            </w:pPr>
            <w:r>
              <w:rPr>
                <w:color w:val="000000"/>
                <w:sz w:val="18"/>
                <w:szCs w:val="18"/>
              </w:rPr>
              <w:t>Индикаторы параметра</w:t>
            </w:r>
          </w:p>
        </w:tc>
        <w:tc>
          <w:tcPr>
            <w:tcW w:w="1533" w:type="dxa"/>
            <w:tcBorders>
              <w:top w:val="nil"/>
              <w:left w:val="nil"/>
              <w:bottom w:val="single" w:sz="4" w:space="0" w:color="auto"/>
              <w:right w:val="single" w:sz="4" w:space="0" w:color="auto"/>
            </w:tcBorders>
            <w:shd w:val="clear" w:color="auto" w:fill="auto"/>
            <w:textDirection w:val="btLr"/>
            <w:vAlign w:val="center"/>
            <w:hideMark/>
          </w:tcPr>
          <w:p w14:paraId="446BB51B" w14:textId="77777777" w:rsidR="00951D78" w:rsidRDefault="00951D78">
            <w:pPr>
              <w:jc w:val="center"/>
              <w:rPr>
                <w:color w:val="000000"/>
                <w:sz w:val="18"/>
                <w:szCs w:val="18"/>
              </w:rPr>
            </w:pPr>
            <w:r>
              <w:rPr>
                <w:color w:val="000000"/>
                <w:sz w:val="18"/>
                <w:szCs w:val="18"/>
              </w:rPr>
              <w:t>Число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30FAAC4" w14:textId="77777777" w:rsidR="00951D78" w:rsidRDefault="00951D78">
            <w:pPr>
              <w:jc w:val="center"/>
              <w:rPr>
                <w:color w:val="000000"/>
                <w:sz w:val="18"/>
                <w:szCs w:val="18"/>
              </w:rPr>
            </w:pPr>
            <w:r>
              <w:rPr>
                <w:color w:val="000000"/>
                <w:sz w:val="18"/>
                <w:szCs w:val="18"/>
              </w:rPr>
              <w:t>Число получателей услуг, опрошенных по данному вопросу</w:t>
            </w:r>
          </w:p>
        </w:tc>
        <w:tc>
          <w:tcPr>
            <w:tcW w:w="621" w:type="dxa"/>
            <w:tcBorders>
              <w:top w:val="nil"/>
              <w:left w:val="nil"/>
              <w:bottom w:val="single" w:sz="4" w:space="0" w:color="auto"/>
              <w:right w:val="single" w:sz="4" w:space="0" w:color="auto"/>
            </w:tcBorders>
            <w:shd w:val="clear" w:color="auto" w:fill="auto"/>
            <w:textDirection w:val="btLr"/>
            <w:vAlign w:val="center"/>
            <w:hideMark/>
          </w:tcPr>
          <w:p w14:paraId="3B1718DD" w14:textId="77777777" w:rsidR="00951D78" w:rsidRDefault="00951D78">
            <w:pPr>
              <w:jc w:val="center"/>
              <w:rPr>
                <w:b/>
                <w:bCs/>
                <w:color w:val="000000"/>
                <w:sz w:val="18"/>
                <w:szCs w:val="18"/>
              </w:rPr>
            </w:pPr>
            <w:r>
              <w:rPr>
                <w:b/>
                <w:bCs/>
                <w:color w:val="000000"/>
                <w:sz w:val="18"/>
                <w:szCs w:val="18"/>
              </w:rPr>
              <w:t>Значение показателя 4.1</w:t>
            </w:r>
          </w:p>
        </w:tc>
        <w:tc>
          <w:tcPr>
            <w:tcW w:w="797" w:type="dxa"/>
            <w:tcBorders>
              <w:top w:val="nil"/>
              <w:left w:val="nil"/>
              <w:bottom w:val="single" w:sz="4" w:space="0" w:color="auto"/>
              <w:right w:val="single" w:sz="4" w:space="0" w:color="auto"/>
            </w:tcBorders>
            <w:shd w:val="clear" w:color="auto" w:fill="auto"/>
            <w:textDirection w:val="btLr"/>
            <w:vAlign w:val="center"/>
            <w:hideMark/>
          </w:tcPr>
          <w:p w14:paraId="0021B346" w14:textId="77777777" w:rsidR="00951D78" w:rsidRDefault="00951D78">
            <w:pPr>
              <w:jc w:val="center"/>
              <w:rPr>
                <w:b/>
                <w:bCs/>
                <w:color w:val="000000"/>
                <w:sz w:val="18"/>
                <w:szCs w:val="18"/>
              </w:rPr>
            </w:pPr>
            <w:r>
              <w:rPr>
                <w:b/>
                <w:bCs/>
                <w:color w:val="000000"/>
                <w:sz w:val="18"/>
                <w:szCs w:val="18"/>
              </w:rPr>
              <w:t>Значение показателя 4.1 с учетом значимости</w:t>
            </w:r>
          </w:p>
        </w:tc>
        <w:tc>
          <w:tcPr>
            <w:tcW w:w="1417" w:type="dxa"/>
            <w:tcBorders>
              <w:top w:val="nil"/>
              <w:left w:val="nil"/>
              <w:bottom w:val="single" w:sz="4" w:space="0" w:color="auto"/>
              <w:right w:val="single" w:sz="4" w:space="0" w:color="auto"/>
            </w:tcBorders>
            <w:shd w:val="clear" w:color="auto" w:fill="auto"/>
            <w:textDirection w:val="btLr"/>
            <w:vAlign w:val="center"/>
            <w:hideMark/>
          </w:tcPr>
          <w:p w14:paraId="27E747DE" w14:textId="77777777" w:rsidR="00951D78" w:rsidRDefault="00951D78">
            <w:pPr>
              <w:jc w:val="center"/>
              <w:rPr>
                <w:color w:val="000000"/>
                <w:sz w:val="18"/>
                <w:szCs w:val="18"/>
              </w:rPr>
            </w:pPr>
            <w:r>
              <w:rPr>
                <w:color w:val="000000"/>
                <w:sz w:val="18"/>
                <w:szCs w:val="18"/>
              </w:rPr>
              <w:t>Число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6EBCD568" w14:textId="77777777" w:rsidR="00951D78" w:rsidRDefault="00951D78">
            <w:pPr>
              <w:jc w:val="center"/>
              <w:rPr>
                <w:color w:val="000000"/>
                <w:sz w:val="18"/>
                <w:szCs w:val="18"/>
              </w:rPr>
            </w:pPr>
            <w:r>
              <w:rPr>
                <w:color w:val="000000"/>
                <w:sz w:val="18"/>
                <w:szCs w:val="18"/>
              </w:rPr>
              <w:t>Число получателей услуг, опрошенных по данному вопросу</w:t>
            </w:r>
          </w:p>
        </w:tc>
        <w:tc>
          <w:tcPr>
            <w:tcW w:w="721" w:type="dxa"/>
            <w:tcBorders>
              <w:top w:val="nil"/>
              <w:left w:val="nil"/>
              <w:bottom w:val="single" w:sz="4" w:space="0" w:color="auto"/>
              <w:right w:val="single" w:sz="4" w:space="0" w:color="auto"/>
            </w:tcBorders>
            <w:shd w:val="clear" w:color="auto" w:fill="auto"/>
            <w:textDirection w:val="btLr"/>
            <w:vAlign w:val="center"/>
            <w:hideMark/>
          </w:tcPr>
          <w:p w14:paraId="5D53E320" w14:textId="77777777" w:rsidR="00951D78" w:rsidRDefault="00951D78">
            <w:pPr>
              <w:jc w:val="center"/>
              <w:rPr>
                <w:b/>
                <w:bCs/>
                <w:color w:val="000000"/>
                <w:sz w:val="18"/>
                <w:szCs w:val="18"/>
              </w:rPr>
            </w:pPr>
            <w:r>
              <w:rPr>
                <w:b/>
                <w:bCs/>
                <w:color w:val="000000"/>
                <w:sz w:val="18"/>
                <w:szCs w:val="18"/>
              </w:rPr>
              <w:t>Значение показателя 4.2</w:t>
            </w:r>
          </w:p>
        </w:tc>
        <w:tc>
          <w:tcPr>
            <w:tcW w:w="696" w:type="dxa"/>
            <w:tcBorders>
              <w:top w:val="nil"/>
              <w:left w:val="nil"/>
              <w:bottom w:val="single" w:sz="4" w:space="0" w:color="auto"/>
              <w:right w:val="single" w:sz="4" w:space="0" w:color="auto"/>
            </w:tcBorders>
            <w:shd w:val="clear" w:color="auto" w:fill="auto"/>
            <w:textDirection w:val="btLr"/>
            <w:vAlign w:val="center"/>
            <w:hideMark/>
          </w:tcPr>
          <w:p w14:paraId="763D35A3" w14:textId="77777777" w:rsidR="00951D78" w:rsidRDefault="00951D78">
            <w:pPr>
              <w:jc w:val="center"/>
              <w:rPr>
                <w:b/>
                <w:bCs/>
                <w:color w:val="000000"/>
                <w:sz w:val="18"/>
                <w:szCs w:val="18"/>
              </w:rPr>
            </w:pPr>
            <w:r>
              <w:rPr>
                <w:b/>
                <w:bCs/>
                <w:color w:val="000000"/>
                <w:sz w:val="18"/>
                <w:szCs w:val="18"/>
              </w:rPr>
              <w:t>Значение показателя 4.2 с учетом значимости</w:t>
            </w:r>
          </w:p>
        </w:tc>
        <w:tc>
          <w:tcPr>
            <w:tcW w:w="1276" w:type="dxa"/>
            <w:tcBorders>
              <w:top w:val="nil"/>
              <w:left w:val="nil"/>
              <w:bottom w:val="single" w:sz="4" w:space="0" w:color="auto"/>
              <w:right w:val="single" w:sz="4" w:space="0" w:color="auto"/>
            </w:tcBorders>
            <w:shd w:val="clear" w:color="auto" w:fill="auto"/>
            <w:textDirection w:val="btLr"/>
            <w:vAlign w:val="center"/>
            <w:hideMark/>
          </w:tcPr>
          <w:p w14:paraId="253FA773" w14:textId="77777777" w:rsidR="00951D78" w:rsidRDefault="00951D78">
            <w:pPr>
              <w:jc w:val="center"/>
              <w:rPr>
                <w:color w:val="000000"/>
                <w:sz w:val="18"/>
                <w:szCs w:val="18"/>
              </w:rPr>
            </w:pPr>
            <w:r>
              <w:rPr>
                <w:color w:val="000000"/>
                <w:sz w:val="18"/>
                <w:szCs w:val="18"/>
              </w:rPr>
              <w:t>Число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1607BCB9" w14:textId="77777777" w:rsidR="00951D78" w:rsidRDefault="00951D78">
            <w:pPr>
              <w:jc w:val="center"/>
              <w:rPr>
                <w:color w:val="000000"/>
                <w:sz w:val="18"/>
                <w:szCs w:val="18"/>
              </w:rPr>
            </w:pPr>
            <w:r>
              <w:rPr>
                <w:color w:val="000000"/>
                <w:sz w:val="18"/>
                <w:szCs w:val="18"/>
              </w:rPr>
              <w:t>Число получателей услуг, опрошенных по данному вопросу</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41DFC5CC" w14:textId="77777777" w:rsidR="00951D78" w:rsidRDefault="00951D78">
            <w:pPr>
              <w:jc w:val="center"/>
              <w:rPr>
                <w:b/>
                <w:bCs/>
                <w:color w:val="000000"/>
                <w:sz w:val="18"/>
                <w:szCs w:val="18"/>
              </w:rPr>
            </w:pPr>
            <w:r>
              <w:rPr>
                <w:b/>
                <w:bCs/>
                <w:color w:val="000000"/>
                <w:sz w:val="18"/>
                <w:szCs w:val="18"/>
              </w:rPr>
              <w:t>Значение показателя 4.3</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40B3EC9D" w14:textId="77777777" w:rsidR="00951D78" w:rsidRDefault="00951D78">
            <w:pPr>
              <w:jc w:val="center"/>
              <w:rPr>
                <w:b/>
                <w:bCs/>
                <w:color w:val="000000"/>
                <w:sz w:val="18"/>
                <w:szCs w:val="18"/>
              </w:rPr>
            </w:pPr>
            <w:r>
              <w:rPr>
                <w:b/>
                <w:bCs/>
                <w:color w:val="000000"/>
                <w:sz w:val="18"/>
                <w:szCs w:val="18"/>
              </w:rPr>
              <w:t>Значение показателя 4.3 с учетом значимости</w:t>
            </w: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1892424" w14:textId="77777777" w:rsidR="00951D78" w:rsidRDefault="00951D78">
            <w:pPr>
              <w:rPr>
                <w:b/>
                <w:bCs/>
                <w:color w:val="000000"/>
                <w:sz w:val="18"/>
                <w:szCs w:val="18"/>
              </w:rPr>
            </w:pPr>
          </w:p>
        </w:tc>
      </w:tr>
      <w:tr w:rsidR="00DB3927" w14:paraId="00778487" w14:textId="77777777" w:rsidTr="00AE2684">
        <w:trPr>
          <w:trHeight w:val="555"/>
          <w:tblHeader/>
        </w:trPr>
        <w:tc>
          <w:tcPr>
            <w:tcW w:w="3145"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489BB825" w14:textId="77777777" w:rsidR="00951D78" w:rsidRDefault="00951D78">
            <w:pPr>
              <w:jc w:val="center"/>
              <w:rPr>
                <w:color w:val="000000"/>
                <w:sz w:val="18"/>
                <w:szCs w:val="18"/>
              </w:rPr>
            </w:pPr>
            <w:r>
              <w:rPr>
                <w:color w:val="000000"/>
                <w:sz w:val="18"/>
                <w:szCs w:val="18"/>
              </w:rPr>
              <w:t>Значение показателя</w:t>
            </w:r>
          </w:p>
        </w:tc>
        <w:tc>
          <w:tcPr>
            <w:tcW w:w="1533" w:type="dxa"/>
            <w:tcBorders>
              <w:top w:val="nil"/>
              <w:left w:val="nil"/>
              <w:bottom w:val="single" w:sz="4" w:space="0" w:color="auto"/>
              <w:right w:val="single" w:sz="4" w:space="0" w:color="auto"/>
            </w:tcBorders>
            <w:shd w:val="clear" w:color="auto" w:fill="F2F2F2" w:themeFill="background1" w:themeFillShade="F2"/>
            <w:vAlign w:val="center"/>
            <w:hideMark/>
          </w:tcPr>
          <w:p w14:paraId="18F42FA5" w14:textId="77777777" w:rsidR="00951D78" w:rsidRDefault="00951D78">
            <w:pPr>
              <w:jc w:val="center"/>
              <w:rPr>
                <w:color w:val="000000"/>
                <w:sz w:val="18"/>
                <w:szCs w:val="18"/>
              </w:rPr>
            </w:pPr>
            <w:r>
              <w:rPr>
                <w:color w:val="000000"/>
                <w:sz w:val="18"/>
                <w:szCs w:val="18"/>
              </w:rPr>
              <w:t> </w:t>
            </w:r>
          </w:p>
        </w:tc>
        <w:tc>
          <w:tcPr>
            <w:tcW w:w="709" w:type="dxa"/>
            <w:tcBorders>
              <w:top w:val="nil"/>
              <w:left w:val="nil"/>
              <w:bottom w:val="single" w:sz="4" w:space="0" w:color="auto"/>
              <w:right w:val="single" w:sz="4" w:space="0" w:color="auto"/>
            </w:tcBorders>
            <w:shd w:val="clear" w:color="auto" w:fill="F2F2F2" w:themeFill="background1" w:themeFillShade="F2"/>
            <w:vAlign w:val="center"/>
            <w:hideMark/>
          </w:tcPr>
          <w:p w14:paraId="6AD49C5D" w14:textId="77777777" w:rsidR="00951D78" w:rsidRDefault="00951D78">
            <w:pPr>
              <w:jc w:val="center"/>
              <w:rPr>
                <w:color w:val="000000"/>
                <w:sz w:val="18"/>
                <w:szCs w:val="18"/>
              </w:rPr>
            </w:pPr>
            <w:r>
              <w:rPr>
                <w:color w:val="000000"/>
                <w:sz w:val="18"/>
                <w:szCs w:val="18"/>
              </w:rPr>
              <w:t> </w:t>
            </w:r>
          </w:p>
        </w:tc>
        <w:tc>
          <w:tcPr>
            <w:tcW w:w="621" w:type="dxa"/>
            <w:tcBorders>
              <w:top w:val="nil"/>
              <w:left w:val="nil"/>
              <w:bottom w:val="single" w:sz="4" w:space="0" w:color="auto"/>
              <w:right w:val="single" w:sz="4" w:space="0" w:color="auto"/>
            </w:tcBorders>
            <w:shd w:val="clear" w:color="auto" w:fill="F2F2F2" w:themeFill="background1" w:themeFillShade="F2"/>
            <w:vAlign w:val="center"/>
            <w:hideMark/>
          </w:tcPr>
          <w:p w14:paraId="797F8A4D" w14:textId="77777777" w:rsidR="00951D78" w:rsidRDefault="00951D78">
            <w:pPr>
              <w:jc w:val="center"/>
              <w:rPr>
                <w:i/>
                <w:iCs/>
                <w:color w:val="000000"/>
                <w:sz w:val="18"/>
                <w:szCs w:val="18"/>
              </w:rPr>
            </w:pPr>
            <w:r>
              <w:rPr>
                <w:i/>
                <w:iCs/>
                <w:color w:val="000000"/>
                <w:sz w:val="18"/>
                <w:szCs w:val="18"/>
              </w:rPr>
              <w:t>100</w:t>
            </w:r>
          </w:p>
        </w:tc>
        <w:tc>
          <w:tcPr>
            <w:tcW w:w="797" w:type="dxa"/>
            <w:tcBorders>
              <w:top w:val="nil"/>
              <w:left w:val="nil"/>
              <w:bottom w:val="single" w:sz="4" w:space="0" w:color="auto"/>
              <w:right w:val="single" w:sz="4" w:space="0" w:color="auto"/>
            </w:tcBorders>
            <w:shd w:val="clear" w:color="auto" w:fill="F2F2F2" w:themeFill="background1" w:themeFillShade="F2"/>
            <w:vAlign w:val="center"/>
            <w:hideMark/>
          </w:tcPr>
          <w:p w14:paraId="2CE9A92E" w14:textId="77777777" w:rsidR="00951D78" w:rsidRDefault="00951D78">
            <w:pPr>
              <w:jc w:val="center"/>
              <w:rPr>
                <w:i/>
                <w:iCs/>
                <w:color w:val="000000"/>
                <w:sz w:val="18"/>
                <w:szCs w:val="18"/>
              </w:rPr>
            </w:pPr>
            <w:r>
              <w:rPr>
                <w:i/>
                <w:iCs/>
                <w:color w:val="000000"/>
                <w:sz w:val="18"/>
                <w:szCs w:val="18"/>
              </w:rPr>
              <w:t>40</w:t>
            </w:r>
          </w:p>
        </w:tc>
        <w:tc>
          <w:tcPr>
            <w:tcW w:w="1417" w:type="dxa"/>
            <w:tcBorders>
              <w:top w:val="nil"/>
              <w:left w:val="nil"/>
              <w:bottom w:val="single" w:sz="4" w:space="0" w:color="auto"/>
              <w:right w:val="single" w:sz="4" w:space="0" w:color="auto"/>
            </w:tcBorders>
            <w:shd w:val="clear" w:color="auto" w:fill="F2F2F2" w:themeFill="background1" w:themeFillShade="F2"/>
            <w:vAlign w:val="center"/>
            <w:hideMark/>
          </w:tcPr>
          <w:p w14:paraId="1B0C1145" w14:textId="77777777" w:rsidR="00951D78" w:rsidRDefault="00951D78">
            <w:pPr>
              <w:jc w:val="center"/>
              <w:rPr>
                <w:color w:val="000000"/>
                <w:sz w:val="18"/>
                <w:szCs w:val="18"/>
              </w:rPr>
            </w:pPr>
            <w:r>
              <w:rPr>
                <w:color w:val="000000"/>
                <w:sz w:val="18"/>
                <w:szCs w:val="18"/>
              </w:rPr>
              <w:t> </w:t>
            </w:r>
          </w:p>
        </w:tc>
        <w:tc>
          <w:tcPr>
            <w:tcW w:w="709" w:type="dxa"/>
            <w:tcBorders>
              <w:top w:val="nil"/>
              <w:left w:val="nil"/>
              <w:bottom w:val="single" w:sz="4" w:space="0" w:color="auto"/>
              <w:right w:val="single" w:sz="4" w:space="0" w:color="auto"/>
            </w:tcBorders>
            <w:shd w:val="clear" w:color="auto" w:fill="F2F2F2" w:themeFill="background1" w:themeFillShade="F2"/>
            <w:vAlign w:val="center"/>
            <w:hideMark/>
          </w:tcPr>
          <w:p w14:paraId="38FF4973" w14:textId="77777777" w:rsidR="00951D78" w:rsidRDefault="00951D78">
            <w:pPr>
              <w:jc w:val="center"/>
              <w:rPr>
                <w:color w:val="000000"/>
                <w:sz w:val="18"/>
                <w:szCs w:val="18"/>
              </w:rPr>
            </w:pPr>
            <w:r>
              <w:rPr>
                <w:color w:val="000000"/>
                <w:sz w:val="18"/>
                <w:szCs w:val="18"/>
              </w:rPr>
              <w:t> </w:t>
            </w:r>
          </w:p>
        </w:tc>
        <w:tc>
          <w:tcPr>
            <w:tcW w:w="721" w:type="dxa"/>
            <w:tcBorders>
              <w:top w:val="nil"/>
              <w:left w:val="nil"/>
              <w:bottom w:val="single" w:sz="4" w:space="0" w:color="auto"/>
              <w:right w:val="single" w:sz="4" w:space="0" w:color="auto"/>
            </w:tcBorders>
            <w:shd w:val="clear" w:color="auto" w:fill="F2F2F2" w:themeFill="background1" w:themeFillShade="F2"/>
            <w:vAlign w:val="center"/>
            <w:hideMark/>
          </w:tcPr>
          <w:p w14:paraId="34B1A243" w14:textId="77777777" w:rsidR="00951D78" w:rsidRDefault="00951D78">
            <w:pPr>
              <w:jc w:val="center"/>
              <w:rPr>
                <w:i/>
                <w:iCs/>
                <w:color w:val="000000"/>
                <w:sz w:val="18"/>
                <w:szCs w:val="18"/>
              </w:rPr>
            </w:pPr>
            <w:r>
              <w:rPr>
                <w:i/>
                <w:iCs/>
                <w:color w:val="000000"/>
                <w:sz w:val="18"/>
                <w:szCs w:val="18"/>
              </w:rPr>
              <w:t>100</w:t>
            </w:r>
          </w:p>
        </w:tc>
        <w:tc>
          <w:tcPr>
            <w:tcW w:w="696" w:type="dxa"/>
            <w:tcBorders>
              <w:top w:val="nil"/>
              <w:left w:val="nil"/>
              <w:bottom w:val="single" w:sz="4" w:space="0" w:color="auto"/>
              <w:right w:val="single" w:sz="4" w:space="0" w:color="auto"/>
            </w:tcBorders>
            <w:shd w:val="clear" w:color="auto" w:fill="F2F2F2" w:themeFill="background1" w:themeFillShade="F2"/>
            <w:vAlign w:val="center"/>
            <w:hideMark/>
          </w:tcPr>
          <w:p w14:paraId="1DAAA3E2" w14:textId="77777777" w:rsidR="00951D78" w:rsidRDefault="00951D78">
            <w:pPr>
              <w:jc w:val="center"/>
              <w:rPr>
                <w:i/>
                <w:iCs/>
                <w:color w:val="000000"/>
                <w:sz w:val="18"/>
                <w:szCs w:val="18"/>
              </w:rPr>
            </w:pPr>
            <w:r>
              <w:rPr>
                <w:i/>
                <w:iCs/>
                <w:color w:val="000000"/>
                <w:sz w:val="18"/>
                <w:szCs w:val="18"/>
              </w:rPr>
              <w:t>40</w:t>
            </w:r>
          </w:p>
        </w:tc>
        <w:tc>
          <w:tcPr>
            <w:tcW w:w="1276" w:type="dxa"/>
            <w:tcBorders>
              <w:top w:val="nil"/>
              <w:left w:val="nil"/>
              <w:bottom w:val="single" w:sz="4" w:space="0" w:color="auto"/>
              <w:right w:val="single" w:sz="4" w:space="0" w:color="auto"/>
            </w:tcBorders>
            <w:shd w:val="clear" w:color="auto" w:fill="F2F2F2" w:themeFill="background1" w:themeFillShade="F2"/>
            <w:vAlign w:val="center"/>
            <w:hideMark/>
          </w:tcPr>
          <w:p w14:paraId="365DC9C7" w14:textId="77777777" w:rsidR="00951D78" w:rsidRDefault="00951D78">
            <w:pPr>
              <w:jc w:val="center"/>
              <w:rPr>
                <w:color w:val="000000"/>
                <w:sz w:val="18"/>
                <w:szCs w:val="18"/>
              </w:rPr>
            </w:pPr>
            <w:r>
              <w:rPr>
                <w:color w:val="000000"/>
                <w:sz w:val="18"/>
                <w:szCs w:val="18"/>
              </w:rPr>
              <w:t> </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4712A55E" w14:textId="77777777" w:rsidR="00951D78" w:rsidRDefault="00951D78">
            <w:pPr>
              <w:jc w:val="center"/>
              <w:rPr>
                <w:color w:val="000000"/>
                <w:sz w:val="18"/>
                <w:szCs w:val="18"/>
              </w:rPr>
            </w:pPr>
            <w:r>
              <w:rPr>
                <w:color w:val="000000"/>
                <w:sz w:val="18"/>
                <w:szCs w:val="18"/>
              </w:rPr>
              <w:t> </w:t>
            </w:r>
          </w:p>
        </w:tc>
        <w:tc>
          <w:tcPr>
            <w:tcW w:w="708" w:type="dxa"/>
            <w:tcBorders>
              <w:top w:val="nil"/>
              <w:left w:val="nil"/>
              <w:bottom w:val="single" w:sz="4" w:space="0" w:color="auto"/>
              <w:right w:val="single" w:sz="4" w:space="0" w:color="auto"/>
            </w:tcBorders>
            <w:shd w:val="clear" w:color="auto" w:fill="F2F2F2" w:themeFill="background1" w:themeFillShade="F2"/>
            <w:vAlign w:val="center"/>
            <w:hideMark/>
          </w:tcPr>
          <w:p w14:paraId="315EEB54" w14:textId="77777777" w:rsidR="00951D78" w:rsidRDefault="00951D78">
            <w:pPr>
              <w:jc w:val="center"/>
              <w:rPr>
                <w:i/>
                <w:iCs/>
                <w:color w:val="000000"/>
                <w:sz w:val="18"/>
                <w:szCs w:val="18"/>
              </w:rPr>
            </w:pPr>
            <w:r>
              <w:rPr>
                <w:i/>
                <w:iCs/>
                <w:color w:val="000000"/>
                <w:sz w:val="18"/>
                <w:szCs w:val="18"/>
              </w:rPr>
              <w:t>100</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14:paraId="2176C9BD" w14:textId="77777777" w:rsidR="00951D78" w:rsidRDefault="00951D78">
            <w:pPr>
              <w:jc w:val="center"/>
              <w:rPr>
                <w:i/>
                <w:iCs/>
                <w:color w:val="000000"/>
                <w:sz w:val="18"/>
                <w:szCs w:val="18"/>
              </w:rPr>
            </w:pPr>
            <w:r>
              <w:rPr>
                <w:i/>
                <w:iCs/>
                <w:color w:val="000000"/>
                <w:sz w:val="18"/>
                <w:szCs w:val="18"/>
              </w:rPr>
              <w:t>20</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6526116E" w14:textId="77777777" w:rsidR="00951D78" w:rsidRDefault="00951D78">
            <w:pPr>
              <w:jc w:val="center"/>
              <w:rPr>
                <w:i/>
                <w:iCs/>
                <w:color w:val="000000"/>
                <w:sz w:val="18"/>
                <w:szCs w:val="18"/>
              </w:rPr>
            </w:pPr>
            <w:r>
              <w:rPr>
                <w:i/>
                <w:iCs/>
                <w:color w:val="000000"/>
                <w:sz w:val="18"/>
                <w:szCs w:val="18"/>
              </w:rPr>
              <w:t>100</w:t>
            </w:r>
          </w:p>
        </w:tc>
      </w:tr>
      <w:tr w:rsidR="007F539C" w:rsidRPr="007F539C" w14:paraId="7DBE15D5"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485434BB" w14:textId="77777777" w:rsidR="007F539C" w:rsidRPr="007F539C" w:rsidRDefault="007F539C" w:rsidP="007F539C">
            <w:pPr>
              <w:jc w:val="center"/>
              <w:rPr>
                <w:color w:val="000000"/>
                <w:sz w:val="18"/>
                <w:szCs w:val="18"/>
              </w:rPr>
            </w:pPr>
            <w:r w:rsidRPr="007F539C">
              <w:rPr>
                <w:color w:val="000000"/>
                <w:sz w:val="18"/>
                <w:szCs w:val="18"/>
              </w:rPr>
              <w:t>1</w:t>
            </w:r>
          </w:p>
        </w:tc>
        <w:tc>
          <w:tcPr>
            <w:tcW w:w="2602" w:type="dxa"/>
            <w:tcBorders>
              <w:top w:val="nil"/>
              <w:left w:val="nil"/>
              <w:bottom w:val="single" w:sz="4" w:space="0" w:color="auto"/>
              <w:right w:val="single" w:sz="4" w:space="0" w:color="auto"/>
            </w:tcBorders>
            <w:shd w:val="clear" w:color="auto" w:fill="auto"/>
            <w:vAlign w:val="center"/>
          </w:tcPr>
          <w:p w14:paraId="6177D12F" w14:textId="77777777" w:rsidR="007F539C" w:rsidRPr="007F539C" w:rsidRDefault="007F539C" w:rsidP="007F539C">
            <w:pPr>
              <w:rPr>
                <w:color w:val="000000"/>
                <w:sz w:val="18"/>
                <w:szCs w:val="18"/>
              </w:rPr>
            </w:pPr>
            <w:r w:rsidRPr="007F539C">
              <w:rPr>
                <w:color w:val="000000"/>
                <w:sz w:val="18"/>
                <w:szCs w:val="18"/>
              </w:rPr>
              <w:t>БДОУ г. Омска "Детский сад № 1"</w:t>
            </w:r>
          </w:p>
        </w:tc>
        <w:tc>
          <w:tcPr>
            <w:tcW w:w="1533" w:type="dxa"/>
            <w:tcBorders>
              <w:top w:val="nil"/>
              <w:left w:val="nil"/>
              <w:bottom w:val="single" w:sz="4" w:space="0" w:color="auto"/>
              <w:right w:val="single" w:sz="4" w:space="0" w:color="auto"/>
            </w:tcBorders>
            <w:shd w:val="clear" w:color="auto" w:fill="auto"/>
            <w:vAlign w:val="center"/>
          </w:tcPr>
          <w:p w14:paraId="4CA0DD74" w14:textId="77777777" w:rsidR="007F539C" w:rsidRPr="007F539C" w:rsidRDefault="007F539C" w:rsidP="007F539C">
            <w:pPr>
              <w:jc w:val="center"/>
              <w:rPr>
                <w:color w:val="000000"/>
                <w:sz w:val="18"/>
                <w:szCs w:val="18"/>
              </w:rPr>
            </w:pPr>
            <w:r w:rsidRPr="007F539C">
              <w:rPr>
                <w:color w:val="000000"/>
                <w:sz w:val="18"/>
                <w:szCs w:val="18"/>
              </w:rPr>
              <w:t>106</w:t>
            </w:r>
          </w:p>
        </w:tc>
        <w:tc>
          <w:tcPr>
            <w:tcW w:w="709" w:type="dxa"/>
            <w:tcBorders>
              <w:top w:val="nil"/>
              <w:left w:val="nil"/>
              <w:bottom w:val="single" w:sz="4" w:space="0" w:color="auto"/>
              <w:right w:val="single" w:sz="4" w:space="0" w:color="auto"/>
            </w:tcBorders>
            <w:shd w:val="clear" w:color="auto" w:fill="auto"/>
            <w:vAlign w:val="center"/>
          </w:tcPr>
          <w:p w14:paraId="525C7BC3" w14:textId="77777777" w:rsidR="007F539C" w:rsidRPr="007F539C" w:rsidRDefault="007F539C" w:rsidP="007F539C">
            <w:pPr>
              <w:jc w:val="center"/>
              <w:rPr>
                <w:color w:val="000000"/>
                <w:sz w:val="18"/>
                <w:szCs w:val="18"/>
              </w:rPr>
            </w:pPr>
            <w:r w:rsidRPr="007F539C">
              <w:rPr>
                <w:color w:val="000000"/>
                <w:sz w:val="18"/>
                <w:szCs w:val="18"/>
              </w:rPr>
              <w:t>118</w:t>
            </w:r>
          </w:p>
        </w:tc>
        <w:tc>
          <w:tcPr>
            <w:tcW w:w="621" w:type="dxa"/>
            <w:tcBorders>
              <w:top w:val="nil"/>
              <w:left w:val="nil"/>
              <w:bottom w:val="single" w:sz="4" w:space="0" w:color="auto"/>
              <w:right w:val="single" w:sz="4" w:space="0" w:color="auto"/>
            </w:tcBorders>
            <w:shd w:val="clear" w:color="auto" w:fill="auto"/>
            <w:vAlign w:val="center"/>
          </w:tcPr>
          <w:p w14:paraId="4104D2C3" w14:textId="77777777" w:rsidR="007F539C" w:rsidRPr="007F539C" w:rsidRDefault="007F539C" w:rsidP="007F539C">
            <w:pPr>
              <w:jc w:val="center"/>
              <w:rPr>
                <w:color w:val="000000"/>
                <w:sz w:val="18"/>
                <w:szCs w:val="18"/>
              </w:rPr>
            </w:pPr>
            <w:r w:rsidRPr="007F539C">
              <w:rPr>
                <w:color w:val="000000"/>
                <w:sz w:val="18"/>
                <w:szCs w:val="18"/>
              </w:rPr>
              <w:t>89,8</w:t>
            </w:r>
          </w:p>
        </w:tc>
        <w:tc>
          <w:tcPr>
            <w:tcW w:w="797" w:type="dxa"/>
            <w:tcBorders>
              <w:top w:val="nil"/>
              <w:left w:val="nil"/>
              <w:bottom w:val="single" w:sz="4" w:space="0" w:color="auto"/>
              <w:right w:val="single" w:sz="4" w:space="0" w:color="auto"/>
            </w:tcBorders>
            <w:shd w:val="clear" w:color="auto" w:fill="auto"/>
            <w:vAlign w:val="center"/>
          </w:tcPr>
          <w:p w14:paraId="71166465" w14:textId="77777777" w:rsidR="007F539C" w:rsidRPr="007F539C" w:rsidRDefault="007F539C" w:rsidP="007F539C">
            <w:pPr>
              <w:jc w:val="center"/>
              <w:rPr>
                <w:color w:val="000000"/>
                <w:sz w:val="18"/>
                <w:szCs w:val="18"/>
              </w:rPr>
            </w:pPr>
            <w:r w:rsidRPr="007F539C">
              <w:rPr>
                <w:color w:val="000000"/>
                <w:sz w:val="18"/>
                <w:szCs w:val="18"/>
              </w:rPr>
              <w:t>35,9</w:t>
            </w:r>
          </w:p>
        </w:tc>
        <w:tc>
          <w:tcPr>
            <w:tcW w:w="1417" w:type="dxa"/>
            <w:tcBorders>
              <w:top w:val="nil"/>
              <w:left w:val="nil"/>
              <w:bottom w:val="single" w:sz="4" w:space="0" w:color="auto"/>
              <w:right w:val="single" w:sz="4" w:space="0" w:color="auto"/>
            </w:tcBorders>
            <w:shd w:val="clear" w:color="auto" w:fill="auto"/>
            <w:vAlign w:val="center"/>
          </w:tcPr>
          <w:p w14:paraId="03166391" w14:textId="77777777" w:rsidR="007F539C" w:rsidRPr="007F539C" w:rsidRDefault="007F539C" w:rsidP="007F539C">
            <w:pPr>
              <w:jc w:val="center"/>
              <w:rPr>
                <w:color w:val="000000"/>
                <w:sz w:val="18"/>
                <w:szCs w:val="18"/>
              </w:rPr>
            </w:pPr>
            <w:r w:rsidRPr="007F539C">
              <w:rPr>
                <w:color w:val="000000"/>
                <w:sz w:val="18"/>
                <w:szCs w:val="18"/>
              </w:rPr>
              <w:t>107</w:t>
            </w:r>
          </w:p>
        </w:tc>
        <w:tc>
          <w:tcPr>
            <w:tcW w:w="709" w:type="dxa"/>
            <w:tcBorders>
              <w:top w:val="nil"/>
              <w:left w:val="nil"/>
              <w:bottom w:val="single" w:sz="4" w:space="0" w:color="auto"/>
              <w:right w:val="single" w:sz="4" w:space="0" w:color="auto"/>
            </w:tcBorders>
            <w:shd w:val="clear" w:color="auto" w:fill="auto"/>
            <w:vAlign w:val="center"/>
          </w:tcPr>
          <w:p w14:paraId="0CF6624F" w14:textId="77777777" w:rsidR="007F539C" w:rsidRPr="007F539C" w:rsidRDefault="007F539C" w:rsidP="007F539C">
            <w:pPr>
              <w:jc w:val="center"/>
              <w:rPr>
                <w:color w:val="000000"/>
                <w:sz w:val="18"/>
                <w:szCs w:val="18"/>
              </w:rPr>
            </w:pPr>
            <w:r w:rsidRPr="007F539C">
              <w:rPr>
                <w:color w:val="000000"/>
                <w:sz w:val="18"/>
                <w:szCs w:val="18"/>
              </w:rPr>
              <w:t>118</w:t>
            </w:r>
          </w:p>
        </w:tc>
        <w:tc>
          <w:tcPr>
            <w:tcW w:w="721" w:type="dxa"/>
            <w:tcBorders>
              <w:top w:val="nil"/>
              <w:left w:val="nil"/>
              <w:bottom w:val="single" w:sz="4" w:space="0" w:color="auto"/>
              <w:right w:val="single" w:sz="4" w:space="0" w:color="auto"/>
            </w:tcBorders>
            <w:shd w:val="clear" w:color="auto" w:fill="auto"/>
            <w:vAlign w:val="center"/>
          </w:tcPr>
          <w:p w14:paraId="63261FC1" w14:textId="77777777" w:rsidR="007F539C" w:rsidRPr="007F539C" w:rsidRDefault="007F539C" w:rsidP="007F539C">
            <w:pPr>
              <w:jc w:val="center"/>
              <w:rPr>
                <w:color w:val="000000"/>
                <w:sz w:val="18"/>
                <w:szCs w:val="18"/>
              </w:rPr>
            </w:pPr>
            <w:r w:rsidRPr="007F539C">
              <w:rPr>
                <w:color w:val="000000"/>
                <w:sz w:val="18"/>
                <w:szCs w:val="18"/>
              </w:rPr>
              <w:t>90,7</w:t>
            </w:r>
          </w:p>
        </w:tc>
        <w:tc>
          <w:tcPr>
            <w:tcW w:w="696" w:type="dxa"/>
            <w:tcBorders>
              <w:top w:val="nil"/>
              <w:left w:val="nil"/>
              <w:bottom w:val="single" w:sz="4" w:space="0" w:color="auto"/>
              <w:right w:val="single" w:sz="4" w:space="0" w:color="auto"/>
            </w:tcBorders>
            <w:shd w:val="clear" w:color="auto" w:fill="auto"/>
            <w:vAlign w:val="center"/>
          </w:tcPr>
          <w:p w14:paraId="489D22A5" w14:textId="77777777" w:rsidR="007F539C" w:rsidRPr="007F539C" w:rsidRDefault="007F539C" w:rsidP="007F539C">
            <w:pPr>
              <w:jc w:val="center"/>
              <w:rPr>
                <w:color w:val="000000"/>
                <w:sz w:val="18"/>
                <w:szCs w:val="18"/>
              </w:rPr>
            </w:pPr>
            <w:r w:rsidRPr="007F539C">
              <w:rPr>
                <w:color w:val="000000"/>
                <w:sz w:val="18"/>
                <w:szCs w:val="18"/>
              </w:rPr>
              <w:t>36,3</w:t>
            </w:r>
          </w:p>
        </w:tc>
        <w:tc>
          <w:tcPr>
            <w:tcW w:w="1276" w:type="dxa"/>
            <w:tcBorders>
              <w:top w:val="nil"/>
              <w:left w:val="nil"/>
              <w:bottom w:val="single" w:sz="4" w:space="0" w:color="auto"/>
              <w:right w:val="single" w:sz="4" w:space="0" w:color="auto"/>
            </w:tcBorders>
            <w:shd w:val="clear" w:color="auto" w:fill="auto"/>
            <w:vAlign w:val="center"/>
          </w:tcPr>
          <w:p w14:paraId="4F46E1F1" w14:textId="77777777" w:rsidR="007F539C" w:rsidRPr="007F539C" w:rsidRDefault="007F539C" w:rsidP="007F539C">
            <w:pPr>
              <w:jc w:val="center"/>
              <w:rPr>
                <w:color w:val="000000"/>
                <w:sz w:val="18"/>
                <w:szCs w:val="18"/>
              </w:rPr>
            </w:pPr>
            <w:r w:rsidRPr="007F539C">
              <w:rPr>
                <w:color w:val="000000"/>
                <w:sz w:val="18"/>
                <w:szCs w:val="18"/>
              </w:rPr>
              <w:t>62</w:t>
            </w:r>
          </w:p>
        </w:tc>
        <w:tc>
          <w:tcPr>
            <w:tcW w:w="851" w:type="dxa"/>
            <w:tcBorders>
              <w:top w:val="nil"/>
              <w:left w:val="nil"/>
              <w:bottom w:val="single" w:sz="4" w:space="0" w:color="auto"/>
              <w:right w:val="single" w:sz="4" w:space="0" w:color="auto"/>
            </w:tcBorders>
            <w:shd w:val="clear" w:color="auto" w:fill="auto"/>
            <w:vAlign w:val="center"/>
          </w:tcPr>
          <w:p w14:paraId="6D56B7C2" w14:textId="77777777" w:rsidR="007F539C" w:rsidRPr="007F539C" w:rsidRDefault="007F539C" w:rsidP="007F539C">
            <w:pPr>
              <w:jc w:val="center"/>
              <w:rPr>
                <w:color w:val="000000"/>
                <w:sz w:val="18"/>
                <w:szCs w:val="18"/>
              </w:rPr>
            </w:pPr>
            <w:r w:rsidRPr="007F539C">
              <w:rPr>
                <w:color w:val="000000"/>
                <w:sz w:val="18"/>
                <w:szCs w:val="18"/>
              </w:rPr>
              <w:t>67</w:t>
            </w:r>
          </w:p>
        </w:tc>
        <w:tc>
          <w:tcPr>
            <w:tcW w:w="708" w:type="dxa"/>
            <w:tcBorders>
              <w:top w:val="nil"/>
              <w:left w:val="nil"/>
              <w:bottom w:val="single" w:sz="4" w:space="0" w:color="auto"/>
              <w:right w:val="single" w:sz="4" w:space="0" w:color="auto"/>
            </w:tcBorders>
            <w:shd w:val="clear" w:color="auto" w:fill="auto"/>
            <w:vAlign w:val="center"/>
          </w:tcPr>
          <w:p w14:paraId="32D48C2E" w14:textId="77777777" w:rsidR="007F539C" w:rsidRPr="007F539C" w:rsidRDefault="007F539C" w:rsidP="007F539C">
            <w:pPr>
              <w:jc w:val="center"/>
              <w:rPr>
                <w:color w:val="000000"/>
                <w:sz w:val="18"/>
                <w:szCs w:val="18"/>
              </w:rPr>
            </w:pPr>
            <w:r w:rsidRPr="007F539C">
              <w:rPr>
                <w:color w:val="000000"/>
                <w:sz w:val="18"/>
                <w:szCs w:val="18"/>
              </w:rPr>
              <w:t>92,5</w:t>
            </w:r>
          </w:p>
        </w:tc>
        <w:tc>
          <w:tcPr>
            <w:tcW w:w="851" w:type="dxa"/>
            <w:tcBorders>
              <w:top w:val="nil"/>
              <w:left w:val="nil"/>
              <w:bottom w:val="single" w:sz="4" w:space="0" w:color="auto"/>
              <w:right w:val="single" w:sz="4" w:space="0" w:color="auto"/>
            </w:tcBorders>
            <w:shd w:val="clear" w:color="auto" w:fill="auto"/>
            <w:vAlign w:val="center"/>
          </w:tcPr>
          <w:p w14:paraId="1F12A08C" w14:textId="77777777" w:rsidR="007F539C" w:rsidRPr="007F539C" w:rsidRDefault="007F539C" w:rsidP="007F539C">
            <w:pPr>
              <w:jc w:val="center"/>
              <w:rPr>
                <w:color w:val="000000"/>
                <w:sz w:val="18"/>
                <w:szCs w:val="18"/>
              </w:rPr>
            </w:pPr>
            <w:r w:rsidRPr="007F539C">
              <w:rPr>
                <w:color w:val="000000"/>
                <w:sz w:val="18"/>
                <w:szCs w:val="18"/>
              </w:rPr>
              <w:t>18,5</w:t>
            </w:r>
          </w:p>
        </w:tc>
        <w:tc>
          <w:tcPr>
            <w:tcW w:w="1134" w:type="dxa"/>
            <w:tcBorders>
              <w:top w:val="nil"/>
              <w:left w:val="nil"/>
              <w:bottom w:val="single" w:sz="4" w:space="0" w:color="auto"/>
              <w:right w:val="single" w:sz="4" w:space="0" w:color="auto"/>
            </w:tcBorders>
            <w:shd w:val="clear" w:color="auto" w:fill="auto"/>
            <w:vAlign w:val="center"/>
          </w:tcPr>
          <w:p w14:paraId="28A5DA8D" w14:textId="77777777" w:rsidR="007F539C" w:rsidRPr="007F539C" w:rsidRDefault="007F539C" w:rsidP="007F539C">
            <w:pPr>
              <w:jc w:val="center"/>
              <w:rPr>
                <w:color w:val="000000"/>
                <w:sz w:val="18"/>
                <w:szCs w:val="18"/>
              </w:rPr>
            </w:pPr>
            <w:r w:rsidRPr="007F539C">
              <w:rPr>
                <w:color w:val="000000"/>
                <w:sz w:val="18"/>
                <w:szCs w:val="18"/>
              </w:rPr>
              <w:t>90,7</w:t>
            </w:r>
          </w:p>
        </w:tc>
      </w:tr>
      <w:tr w:rsidR="007F539C" w:rsidRPr="007F539C" w14:paraId="689F3F9D"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00587894" w14:textId="77777777" w:rsidR="007F539C" w:rsidRPr="007F539C" w:rsidRDefault="007F539C" w:rsidP="007F539C">
            <w:pPr>
              <w:jc w:val="center"/>
              <w:rPr>
                <w:color w:val="000000"/>
                <w:sz w:val="18"/>
                <w:szCs w:val="18"/>
              </w:rPr>
            </w:pPr>
            <w:r w:rsidRPr="007F539C">
              <w:rPr>
                <w:color w:val="000000"/>
                <w:sz w:val="18"/>
                <w:szCs w:val="18"/>
              </w:rPr>
              <w:t>2</w:t>
            </w:r>
          </w:p>
        </w:tc>
        <w:tc>
          <w:tcPr>
            <w:tcW w:w="2602" w:type="dxa"/>
            <w:tcBorders>
              <w:top w:val="nil"/>
              <w:left w:val="nil"/>
              <w:bottom w:val="single" w:sz="4" w:space="0" w:color="auto"/>
              <w:right w:val="single" w:sz="4" w:space="0" w:color="auto"/>
            </w:tcBorders>
            <w:shd w:val="clear" w:color="auto" w:fill="auto"/>
            <w:vAlign w:val="center"/>
          </w:tcPr>
          <w:p w14:paraId="5D168454" w14:textId="77777777" w:rsidR="007F539C" w:rsidRPr="007F539C" w:rsidRDefault="007F539C" w:rsidP="007F539C">
            <w:pPr>
              <w:rPr>
                <w:color w:val="000000"/>
                <w:sz w:val="18"/>
                <w:szCs w:val="18"/>
              </w:rPr>
            </w:pPr>
            <w:r w:rsidRPr="007F539C">
              <w:rPr>
                <w:color w:val="000000"/>
                <w:sz w:val="18"/>
                <w:szCs w:val="18"/>
              </w:rPr>
              <w:t>БДОУ г. Омска "Детский сад № 2"</w:t>
            </w:r>
          </w:p>
        </w:tc>
        <w:tc>
          <w:tcPr>
            <w:tcW w:w="1533" w:type="dxa"/>
            <w:tcBorders>
              <w:top w:val="nil"/>
              <w:left w:val="nil"/>
              <w:bottom w:val="single" w:sz="4" w:space="0" w:color="auto"/>
              <w:right w:val="single" w:sz="4" w:space="0" w:color="auto"/>
            </w:tcBorders>
            <w:shd w:val="clear" w:color="auto" w:fill="auto"/>
            <w:vAlign w:val="center"/>
          </w:tcPr>
          <w:p w14:paraId="43DF7E0E" w14:textId="77777777" w:rsidR="007F539C" w:rsidRPr="007F539C" w:rsidRDefault="007F539C" w:rsidP="007F539C">
            <w:pPr>
              <w:jc w:val="center"/>
              <w:rPr>
                <w:color w:val="000000"/>
                <w:sz w:val="18"/>
                <w:szCs w:val="18"/>
              </w:rPr>
            </w:pPr>
            <w:r w:rsidRPr="007F539C">
              <w:rPr>
                <w:color w:val="000000"/>
                <w:sz w:val="18"/>
                <w:szCs w:val="18"/>
              </w:rPr>
              <w:t>66</w:t>
            </w:r>
          </w:p>
        </w:tc>
        <w:tc>
          <w:tcPr>
            <w:tcW w:w="709" w:type="dxa"/>
            <w:tcBorders>
              <w:top w:val="nil"/>
              <w:left w:val="nil"/>
              <w:bottom w:val="single" w:sz="4" w:space="0" w:color="auto"/>
              <w:right w:val="single" w:sz="4" w:space="0" w:color="auto"/>
            </w:tcBorders>
            <w:shd w:val="clear" w:color="auto" w:fill="auto"/>
            <w:vAlign w:val="center"/>
          </w:tcPr>
          <w:p w14:paraId="6FF3CAC1" w14:textId="77777777" w:rsidR="007F539C" w:rsidRPr="007F539C" w:rsidRDefault="007F539C" w:rsidP="007F539C">
            <w:pPr>
              <w:jc w:val="center"/>
              <w:rPr>
                <w:color w:val="000000"/>
                <w:sz w:val="18"/>
                <w:szCs w:val="18"/>
              </w:rPr>
            </w:pPr>
            <w:r w:rsidRPr="007F539C">
              <w:rPr>
                <w:color w:val="000000"/>
                <w:sz w:val="18"/>
                <w:szCs w:val="18"/>
              </w:rPr>
              <w:t>71</w:t>
            </w:r>
          </w:p>
        </w:tc>
        <w:tc>
          <w:tcPr>
            <w:tcW w:w="621" w:type="dxa"/>
            <w:tcBorders>
              <w:top w:val="nil"/>
              <w:left w:val="nil"/>
              <w:bottom w:val="single" w:sz="4" w:space="0" w:color="auto"/>
              <w:right w:val="single" w:sz="4" w:space="0" w:color="auto"/>
            </w:tcBorders>
            <w:shd w:val="clear" w:color="auto" w:fill="auto"/>
            <w:vAlign w:val="center"/>
          </w:tcPr>
          <w:p w14:paraId="76B64EFD" w14:textId="77777777" w:rsidR="007F539C" w:rsidRPr="007F539C" w:rsidRDefault="007F539C" w:rsidP="007F539C">
            <w:pPr>
              <w:jc w:val="center"/>
              <w:rPr>
                <w:color w:val="000000"/>
                <w:sz w:val="18"/>
                <w:szCs w:val="18"/>
              </w:rPr>
            </w:pPr>
            <w:r w:rsidRPr="007F539C">
              <w:rPr>
                <w:color w:val="000000"/>
                <w:sz w:val="18"/>
                <w:szCs w:val="18"/>
              </w:rPr>
              <w:t>93,0</w:t>
            </w:r>
          </w:p>
        </w:tc>
        <w:tc>
          <w:tcPr>
            <w:tcW w:w="797" w:type="dxa"/>
            <w:tcBorders>
              <w:top w:val="nil"/>
              <w:left w:val="nil"/>
              <w:bottom w:val="single" w:sz="4" w:space="0" w:color="auto"/>
              <w:right w:val="single" w:sz="4" w:space="0" w:color="auto"/>
            </w:tcBorders>
            <w:shd w:val="clear" w:color="auto" w:fill="auto"/>
            <w:vAlign w:val="center"/>
          </w:tcPr>
          <w:p w14:paraId="4B0129EF" w14:textId="77777777" w:rsidR="007F539C" w:rsidRPr="007F539C" w:rsidRDefault="007F539C" w:rsidP="007F539C">
            <w:pPr>
              <w:jc w:val="center"/>
              <w:rPr>
                <w:color w:val="000000"/>
                <w:sz w:val="18"/>
                <w:szCs w:val="18"/>
              </w:rPr>
            </w:pPr>
            <w:r w:rsidRPr="007F539C">
              <w:rPr>
                <w:color w:val="000000"/>
                <w:sz w:val="18"/>
                <w:szCs w:val="18"/>
              </w:rPr>
              <w:t>37,2</w:t>
            </w:r>
          </w:p>
        </w:tc>
        <w:tc>
          <w:tcPr>
            <w:tcW w:w="1417" w:type="dxa"/>
            <w:tcBorders>
              <w:top w:val="nil"/>
              <w:left w:val="nil"/>
              <w:bottom w:val="single" w:sz="4" w:space="0" w:color="auto"/>
              <w:right w:val="single" w:sz="4" w:space="0" w:color="auto"/>
            </w:tcBorders>
            <w:shd w:val="clear" w:color="auto" w:fill="auto"/>
            <w:vAlign w:val="center"/>
          </w:tcPr>
          <w:p w14:paraId="06B29091" w14:textId="77777777" w:rsidR="007F539C" w:rsidRPr="007F539C" w:rsidRDefault="007F539C" w:rsidP="007F539C">
            <w:pPr>
              <w:jc w:val="center"/>
              <w:rPr>
                <w:color w:val="000000"/>
                <w:sz w:val="18"/>
                <w:szCs w:val="18"/>
              </w:rPr>
            </w:pPr>
            <w:r w:rsidRPr="007F539C">
              <w:rPr>
                <w:color w:val="000000"/>
                <w:sz w:val="18"/>
                <w:szCs w:val="18"/>
              </w:rPr>
              <w:t>65</w:t>
            </w:r>
          </w:p>
        </w:tc>
        <w:tc>
          <w:tcPr>
            <w:tcW w:w="709" w:type="dxa"/>
            <w:tcBorders>
              <w:top w:val="nil"/>
              <w:left w:val="nil"/>
              <w:bottom w:val="single" w:sz="4" w:space="0" w:color="auto"/>
              <w:right w:val="single" w:sz="4" w:space="0" w:color="auto"/>
            </w:tcBorders>
            <w:shd w:val="clear" w:color="auto" w:fill="auto"/>
            <w:vAlign w:val="center"/>
          </w:tcPr>
          <w:p w14:paraId="0B60BCE2" w14:textId="77777777" w:rsidR="007F539C" w:rsidRPr="007F539C" w:rsidRDefault="007F539C" w:rsidP="007F539C">
            <w:pPr>
              <w:jc w:val="center"/>
              <w:rPr>
                <w:color w:val="000000"/>
                <w:sz w:val="18"/>
                <w:szCs w:val="18"/>
              </w:rPr>
            </w:pPr>
            <w:r w:rsidRPr="007F539C">
              <w:rPr>
                <w:color w:val="000000"/>
                <w:sz w:val="18"/>
                <w:szCs w:val="18"/>
              </w:rPr>
              <w:t>71</w:t>
            </w:r>
          </w:p>
        </w:tc>
        <w:tc>
          <w:tcPr>
            <w:tcW w:w="721" w:type="dxa"/>
            <w:tcBorders>
              <w:top w:val="nil"/>
              <w:left w:val="nil"/>
              <w:bottom w:val="single" w:sz="4" w:space="0" w:color="auto"/>
              <w:right w:val="single" w:sz="4" w:space="0" w:color="auto"/>
            </w:tcBorders>
            <w:shd w:val="clear" w:color="auto" w:fill="auto"/>
            <w:vAlign w:val="center"/>
          </w:tcPr>
          <w:p w14:paraId="193AD20B" w14:textId="77777777" w:rsidR="007F539C" w:rsidRPr="007F539C" w:rsidRDefault="007F539C" w:rsidP="007F539C">
            <w:pPr>
              <w:jc w:val="center"/>
              <w:rPr>
                <w:color w:val="000000"/>
                <w:sz w:val="18"/>
                <w:szCs w:val="18"/>
              </w:rPr>
            </w:pPr>
            <w:r w:rsidRPr="007F539C">
              <w:rPr>
                <w:color w:val="000000"/>
                <w:sz w:val="18"/>
                <w:szCs w:val="18"/>
              </w:rPr>
              <w:t>91,5</w:t>
            </w:r>
          </w:p>
        </w:tc>
        <w:tc>
          <w:tcPr>
            <w:tcW w:w="696" w:type="dxa"/>
            <w:tcBorders>
              <w:top w:val="nil"/>
              <w:left w:val="nil"/>
              <w:bottom w:val="single" w:sz="4" w:space="0" w:color="auto"/>
              <w:right w:val="single" w:sz="4" w:space="0" w:color="auto"/>
            </w:tcBorders>
            <w:shd w:val="clear" w:color="auto" w:fill="auto"/>
            <w:vAlign w:val="center"/>
          </w:tcPr>
          <w:p w14:paraId="00989C5C" w14:textId="77777777" w:rsidR="007F539C" w:rsidRPr="007F539C" w:rsidRDefault="007F539C" w:rsidP="007F539C">
            <w:pPr>
              <w:jc w:val="center"/>
              <w:rPr>
                <w:color w:val="000000"/>
                <w:sz w:val="18"/>
                <w:szCs w:val="18"/>
              </w:rPr>
            </w:pPr>
            <w:r w:rsidRPr="007F539C">
              <w:rPr>
                <w:color w:val="000000"/>
                <w:sz w:val="18"/>
                <w:szCs w:val="18"/>
              </w:rPr>
              <w:t>36,6</w:t>
            </w:r>
          </w:p>
        </w:tc>
        <w:tc>
          <w:tcPr>
            <w:tcW w:w="1276" w:type="dxa"/>
            <w:tcBorders>
              <w:top w:val="nil"/>
              <w:left w:val="nil"/>
              <w:bottom w:val="single" w:sz="4" w:space="0" w:color="auto"/>
              <w:right w:val="single" w:sz="4" w:space="0" w:color="auto"/>
            </w:tcBorders>
            <w:shd w:val="clear" w:color="auto" w:fill="auto"/>
            <w:vAlign w:val="center"/>
          </w:tcPr>
          <w:p w14:paraId="79B316E9" w14:textId="77777777" w:rsidR="007F539C" w:rsidRPr="007F539C" w:rsidRDefault="007F539C" w:rsidP="007F539C">
            <w:pPr>
              <w:jc w:val="center"/>
              <w:rPr>
                <w:color w:val="000000"/>
                <w:sz w:val="18"/>
                <w:szCs w:val="18"/>
              </w:rPr>
            </w:pPr>
            <w:r w:rsidRPr="007F539C">
              <w:rPr>
                <w:color w:val="000000"/>
                <w:sz w:val="18"/>
                <w:szCs w:val="18"/>
              </w:rPr>
              <w:t>51</w:t>
            </w:r>
          </w:p>
        </w:tc>
        <w:tc>
          <w:tcPr>
            <w:tcW w:w="851" w:type="dxa"/>
            <w:tcBorders>
              <w:top w:val="nil"/>
              <w:left w:val="nil"/>
              <w:bottom w:val="single" w:sz="4" w:space="0" w:color="auto"/>
              <w:right w:val="single" w:sz="4" w:space="0" w:color="auto"/>
            </w:tcBorders>
            <w:shd w:val="clear" w:color="auto" w:fill="auto"/>
            <w:vAlign w:val="center"/>
          </w:tcPr>
          <w:p w14:paraId="6682F044" w14:textId="77777777" w:rsidR="007F539C" w:rsidRPr="007F539C" w:rsidRDefault="007F539C" w:rsidP="007F539C">
            <w:pPr>
              <w:jc w:val="center"/>
              <w:rPr>
                <w:color w:val="000000"/>
                <w:sz w:val="18"/>
                <w:szCs w:val="18"/>
              </w:rPr>
            </w:pPr>
            <w:r w:rsidRPr="007F539C">
              <w:rPr>
                <w:color w:val="000000"/>
                <w:sz w:val="18"/>
                <w:szCs w:val="18"/>
              </w:rPr>
              <w:t>52</w:t>
            </w:r>
          </w:p>
        </w:tc>
        <w:tc>
          <w:tcPr>
            <w:tcW w:w="708" w:type="dxa"/>
            <w:tcBorders>
              <w:top w:val="nil"/>
              <w:left w:val="nil"/>
              <w:bottom w:val="single" w:sz="4" w:space="0" w:color="auto"/>
              <w:right w:val="single" w:sz="4" w:space="0" w:color="auto"/>
            </w:tcBorders>
            <w:shd w:val="clear" w:color="auto" w:fill="auto"/>
            <w:vAlign w:val="center"/>
          </w:tcPr>
          <w:p w14:paraId="48483D3D" w14:textId="77777777" w:rsidR="007F539C" w:rsidRPr="007F539C" w:rsidRDefault="007F539C" w:rsidP="007F539C">
            <w:pPr>
              <w:jc w:val="center"/>
              <w:rPr>
                <w:color w:val="000000"/>
                <w:sz w:val="18"/>
                <w:szCs w:val="18"/>
              </w:rPr>
            </w:pPr>
            <w:r w:rsidRPr="007F539C">
              <w:rPr>
                <w:color w:val="000000"/>
                <w:sz w:val="18"/>
                <w:szCs w:val="18"/>
              </w:rPr>
              <w:t>98,1</w:t>
            </w:r>
          </w:p>
        </w:tc>
        <w:tc>
          <w:tcPr>
            <w:tcW w:w="851" w:type="dxa"/>
            <w:tcBorders>
              <w:top w:val="nil"/>
              <w:left w:val="nil"/>
              <w:bottom w:val="single" w:sz="4" w:space="0" w:color="auto"/>
              <w:right w:val="single" w:sz="4" w:space="0" w:color="auto"/>
            </w:tcBorders>
            <w:shd w:val="clear" w:color="auto" w:fill="auto"/>
            <w:vAlign w:val="center"/>
          </w:tcPr>
          <w:p w14:paraId="16623384" w14:textId="77777777" w:rsidR="007F539C" w:rsidRPr="007F539C" w:rsidRDefault="007F539C" w:rsidP="007F539C">
            <w:pPr>
              <w:jc w:val="center"/>
              <w:rPr>
                <w:color w:val="000000"/>
                <w:sz w:val="18"/>
                <w:szCs w:val="18"/>
              </w:rPr>
            </w:pPr>
            <w:r w:rsidRPr="007F539C">
              <w:rPr>
                <w:color w:val="000000"/>
                <w:sz w:val="18"/>
                <w:szCs w:val="18"/>
              </w:rPr>
              <w:t>19,6</w:t>
            </w:r>
          </w:p>
        </w:tc>
        <w:tc>
          <w:tcPr>
            <w:tcW w:w="1134" w:type="dxa"/>
            <w:tcBorders>
              <w:top w:val="nil"/>
              <w:left w:val="nil"/>
              <w:bottom w:val="single" w:sz="4" w:space="0" w:color="auto"/>
              <w:right w:val="single" w:sz="4" w:space="0" w:color="auto"/>
            </w:tcBorders>
            <w:shd w:val="clear" w:color="auto" w:fill="auto"/>
            <w:vAlign w:val="center"/>
          </w:tcPr>
          <w:p w14:paraId="505F0713" w14:textId="77777777" w:rsidR="007F539C" w:rsidRPr="007F539C" w:rsidRDefault="007F539C" w:rsidP="007F539C">
            <w:pPr>
              <w:jc w:val="center"/>
              <w:rPr>
                <w:color w:val="000000"/>
                <w:sz w:val="18"/>
                <w:szCs w:val="18"/>
              </w:rPr>
            </w:pPr>
            <w:r w:rsidRPr="007F539C">
              <w:rPr>
                <w:color w:val="000000"/>
                <w:sz w:val="18"/>
                <w:szCs w:val="18"/>
              </w:rPr>
              <w:t>93,4</w:t>
            </w:r>
          </w:p>
        </w:tc>
      </w:tr>
      <w:tr w:rsidR="007F539C" w:rsidRPr="007F539C" w14:paraId="3CE3DC42"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40585076" w14:textId="77777777" w:rsidR="007F539C" w:rsidRPr="007F539C" w:rsidRDefault="007F539C" w:rsidP="007F539C">
            <w:pPr>
              <w:jc w:val="center"/>
              <w:rPr>
                <w:color w:val="000000"/>
                <w:sz w:val="18"/>
                <w:szCs w:val="18"/>
              </w:rPr>
            </w:pPr>
            <w:r w:rsidRPr="007F539C">
              <w:rPr>
                <w:color w:val="000000"/>
                <w:sz w:val="18"/>
                <w:szCs w:val="18"/>
              </w:rPr>
              <w:t>3</w:t>
            </w:r>
          </w:p>
        </w:tc>
        <w:tc>
          <w:tcPr>
            <w:tcW w:w="2602" w:type="dxa"/>
            <w:tcBorders>
              <w:top w:val="nil"/>
              <w:left w:val="nil"/>
              <w:bottom w:val="single" w:sz="4" w:space="0" w:color="auto"/>
              <w:right w:val="single" w:sz="4" w:space="0" w:color="auto"/>
            </w:tcBorders>
            <w:shd w:val="clear" w:color="auto" w:fill="auto"/>
            <w:vAlign w:val="center"/>
          </w:tcPr>
          <w:p w14:paraId="1713A453" w14:textId="77777777" w:rsidR="007F539C" w:rsidRPr="007F539C" w:rsidRDefault="007F539C" w:rsidP="007F539C">
            <w:pPr>
              <w:rPr>
                <w:color w:val="000000"/>
                <w:sz w:val="18"/>
                <w:szCs w:val="18"/>
              </w:rPr>
            </w:pPr>
            <w:r w:rsidRPr="007F539C">
              <w:rPr>
                <w:color w:val="000000"/>
                <w:sz w:val="18"/>
                <w:szCs w:val="18"/>
              </w:rPr>
              <w:t>БДОУ г. Омска "Детский сад № 6 комбинированного вида"</w:t>
            </w:r>
          </w:p>
        </w:tc>
        <w:tc>
          <w:tcPr>
            <w:tcW w:w="1533" w:type="dxa"/>
            <w:tcBorders>
              <w:top w:val="nil"/>
              <w:left w:val="nil"/>
              <w:bottom w:val="single" w:sz="4" w:space="0" w:color="auto"/>
              <w:right w:val="single" w:sz="4" w:space="0" w:color="auto"/>
            </w:tcBorders>
            <w:shd w:val="clear" w:color="auto" w:fill="auto"/>
            <w:vAlign w:val="center"/>
          </w:tcPr>
          <w:p w14:paraId="6793B561" w14:textId="77777777" w:rsidR="007F539C" w:rsidRPr="007F539C" w:rsidRDefault="007F539C" w:rsidP="007F539C">
            <w:pPr>
              <w:jc w:val="center"/>
              <w:rPr>
                <w:color w:val="000000"/>
                <w:sz w:val="18"/>
                <w:szCs w:val="18"/>
              </w:rPr>
            </w:pPr>
            <w:r w:rsidRPr="007F539C">
              <w:rPr>
                <w:color w:val="000000"/>
                <w:sz w:val="18"/>
                <w:szCs w:val="18"/>
              </w:rPr>
              <w:t>154</w:t>
            </w:r>
          </w:p>
        </w:tc>
        <w:tc>
          <w:tcPr>
            <w:tcW w:w="709" w:type="dxa"/>
            <w:tcBorders>
              <w:top w:val="nil"/>
              <w:left w:val="nil"/>
              <w:bottom w:val="single" w:sz="4" w:space="0" w:color="auto"/>
              <w:right w:val="single" w:sz="4" w:space="0" w:color="auto"/>
            </w:tcBorders>
            <w:shd w:val="clear" w:color="auto" w:fill="auto"/>
            <w:vAlign w:val="center"/>
          </w:tcPr>
          <w:p w14:paraId="28A2310B" w14:textId="77777777" w:rsidR="007F539C" w:rsidRPr="007F539C" w:rsidRDefault="007F539C" w:rsidP="007F539C">
            <w:pPr>
              <w:jc w:val="center"/>
              <w:rPr>
                <w:color w:val="000000"/>
                <w:sz w:val="18"/>
                <w:szCs w:val="18"/>
              </w:rPr>
            </w:pPr>
            <w:r w:rsidRPr="007F539C">
              <w:rPr>
                <w:color w:val="000000"/>
                <w:sz w:val="18"/>
                <w:szCs w:val="18"/>
              </w:rPr>
              <w:t>163</w:t>
            </w:r>
          </w:p>
        </w:tc>
        <w:tc>
          <w:tcPr>
            <w:tcW w:w="621" w:type="dxa"/>
            <w:tcBorders>
              <w:top w:val="nil"/>
              <w:left w:val="nil"/>
              <w:bottom w:val="single" w:sz="4" w:space="0" w:color="auto"/>
              <w:right w:val="single" w:sz="4" w:space="0" w:color="auto"/>
            </w:tcBorders>
            <w:shd w:val="clear" w:color="auto" w:fill="auto"/>
            <w:vAlign w:val="center"/>
          </w:tcPr>
          <w:p w14:paraId="71402E90" w14:textId="77777777" w:rsidR="007F539C" w:rsidRPr="007F539C" w:rsidRDefault="007F539C" w:rsidP="007F539C">
            <w:pPr>
              <w:jc w:val="center"/>
              <w:rPr>
                <w:color w:val="000000"/>
                <w:sz w:val="18"/>
                <w:szCs w:val="18"/>
              </w:rPr>
            </w:pPr>
            <w:r w:rsidRPr="007F539C">
              <w:rPr>
                <w:color w:val="000000"/>
                <w:sz w:val="18"/>
                <w:szCs w:val="18"/>
              </w:rPr>
              <w:t>94,5</w:t>
            </w:r>
          </w:p>
        </w:tc>
        <w:tc>
          <w:tcPr>
            <w:tcW w:w="797" w:type="dxa"/>
            <w:tcBorders>
              <w:top w:val="nil"/>
              <w:left w:val="nil"/>
              <w:bottom w:val="single" w:sz="4" w:space="0" w:color="auto"/>
              <w:right w:val="single" w:sz="4" w:space="0" w:color="auto"/>
            </w:tcBorders>
            <w:shd w:val="clear" w:color="auto" w:fill="auto"/>
            <w:vAlign w:val="center"/>
          </w:tcPr>
          <w:p w14:paraId="464733A9" w14:textId="77777777" w:rsidR="007F539C" w:rsidRPr="007F539C" w:rsidRDefault="007F539C" w:rsidP="007F539C">
            <w:pPr>
              <w:jc w:val="center"/>
              <w:rPr>
                <w:color w:val="000000"/>
                <w:sz w:val="18"/>
                <w:szCs w:val="18"/>
              </w:rPr>
            </w:pPr>
            <w:r w:rsidRPr="007F539C">
              <w:rPr>
                <w:color w:val="000000"/>
                <w:sz w:val="18"/>
                <w:szCs w:val="18"/>
              </w:rPr>
              <w:t>37,8</w:t>
            </w:r>
          </w:p>
        </w:tc>
        <w:tc>
          <w:tcPr>
            <w:tcW w:w="1417" w:type="dxa"/>
            <w:tcBorders>
              <w:top w:val="nil"/>
              <w:left w:val="nil"/>
              <w:bottom w:val="single" w:sz="4" w:space="0" w:color="auto"/>
              <w:right w:val="single" w:sz="4" w:space="0" w:color="auto"/>
            </w:tcBorders>
            <w:shd w:val="clear" w:color="auto" w:fill="auto"/>
            <w:vAlign w:val="center"/>
          </w:tcPr>
          <w:p w14:paraId="3495C312" w14:textId="77777777" w:rsidR="007F539C" w:rsidRPr="007F539C" w:rsidRDefault="007F539C" w:rsidP="007F539C">
            <w:pPr>
              <w:jc w:val="center"/>
              <w:rPr>
                <w:color w:val="000000"/>
                <w:sz w:val="18"/>
                <w:szCs w:val="18"/>
              </w:rPr>
            </w:pPr>
            <w:r w:rsidRPr="007F539C">
              <w:rPr>
                <w:color w:val="000000"/>
                <w:sz w:val="18"/>
                <w:szCs w:val="18"/>
              </w:rPr>
              <w:t>157</w:t>
            </w:r>
          </w:p>
        </w:tc>
        <w:tc>
          <w:tcPr>
            <w:tcW w:w="709" w:type="dxa"/>
            <w:tcBorders>
              <w:top w:val="nil"/>
              <w:left w:val="nil"/>
              <w:bottom w:val="single" w:sz="4" w:space="0" w:color="auto"/>
              <w:right w:val="single" w:sz="4" w:space="0" w:color="auto"/>
            </w:tcBorders>
            <w:shd w:val="clear" w:color="auto" w:fill="auto"/>
            <w:vAlign w:val="center"/>
          </w:tcPr>
          <w:p w14:paraId="706959DC" w14:textId="77777777" w:rsidR="007F539C" w:rsidRPr="007F539C" w:rsidRDefault="007F539C" w:rsidP="007F539C">
            <w:pPr>
              <w:jc w:val="center"/>
              <w:rPr>
                <w:color w:val="000000"/>
                <w:sz w:val="18"/>
                <w:szCs w:val="18"/>
              </w:rPr>
            </w:pPr>
            <w:r w:rsidRPr="007F539C">
              <w:rPr>
                <w:color w:val="000000"/>
                <w:sz w:val="18"/>
                <w:szCs w:val="18"/>
              </w:rPr>
              <w:t>163</w:t>
            </w:r>
          </w:p>
        </w:tc>
        <w:tc>
          <w:tcPr>
            <w:tcW w:w="721" w:type="dxa"/>
            <w:tcBorders>
              <w:top w:val="nil"/>
              <w:left w:val="nil"/>
              <w:bottom w:val="single" w:sz="4" w:space="0" w:color="auto"/>
              <w:right w:val="single" w:sz="4" w:space="0" w:color="auto"/>
            </w:tcBorders>
            <w:shd w:val="clear" w:color="auto" w:fill="auto"/>
            <w:vAlign w:val="center"/>
          </w:tcPr>
          <w:p w14:paraId="14A94256" w14:textId="77777777" w:rsidR="007F539C" w:rsidRPr="007F539C" w:rsidRDefault="007F539C" w:rsidP="007F539C">
            <w:pPr>
              <w:jc w:val="center"/>
              <w:rPr>
                <w:color w:val="000000"/>
                <w:sz w:val="18"/>
                <w:szCs w:val="18"/>
              </w:rPr>
            </w:pPr>
            <w:r w:rsidRPr="007F539C">
              <w:rPr>
                <w:color w:val="000000"/>
                <w:sz w:val="18"/>
                <w:szCs w:val="18"/>
              </w:rPr>
              <w:t>96,3</w:t>
            </w:r>
          </w:p>
        </w:tc>
        <w:tc>
          <w:tcPr>
            <w:tcW w:w="696" w:type="dxa"/>
            <w:tcBorders>
              <w:top w:val="nil"/>
              <w:left w:val="nil"/>
              <w:bottom w:val="single" w:sz="4" w:space="0" w:color="auto"/>
              <w:right w:val="single" w:sz="4" w:space="0" w:color="auto"/>
            </w:tcBorders>
            <w:shd w:val="clear" w:color="auto" w:fill="auto"/>
            <w:vAlign w:val="center"/>
          </w:tcPr>
          <w:p w14:paraId="3C62A8FF" w14:textId="77777777" w:rsidR="007F539C" w:rsidRPr="007F539C" w:rsidRDefault="007F539C" w:rsidP="007F539C">
            <w:pPr>
              <w:jc w:val="center"/>
              <w:rPr>
                <w:color w:val="000000"/>
                <w:sz w:val="18"/>
                <w:szCs w:val="18"/>
              </w:rPr>
            </w:pPr>
            <w:r w:rsidRPr="007F539C">
              <w:rPr>
                <w:color w:val="000000"/>
                <w:sz w:val="18"/>
                <w:szCs w:val="18"/>
              </w:rPr>
              <w:t>38,5</w:t>
            </w:r>
          </w:p>
        </w:tc>
        <w:tc>
          <w:tcPr>
            <w:tcW w:w="1276" w:type="dxa"/>
            <w:tcBorders>
              <w:top w:val="nil"/>
              <w:left w:val="nil"/>
              <w:bottom w:val="single" w:sz="4" w:space="0" w:color="auto"/>
              <w:right w:val="single" w:sz="4" w:space="0" w:color="auto"/>
            </w:tcBorders>
            <w:shd w:val="clear" w:color="auto" w:fill="auto"/>
            <w:vAlign w:val="center"/>
          </w:tcPr>
          <w:p w14:paraId="2FFA0A9E" w14:textId="77777777" w:rsidR="007F539C" w:rsidRPr="007F539C" w:rsidRDefault="007F539C" w:rsidP="007F539C">
            <w:pPr>
              <w:jc w:val="center"/>
              <w:rPr>
                <w:color w:val="000000"/>
                <w:sz w:val="18"/>
                <w:szCs w:val="18"/>
              </w:rPr>
            </w:pPr>
            <w:r w:rsidRPr="007F539C">
              <w:rPr>
                <w:color w:val="000000"/>
                <w:sz w:val="18"/>
                <w:szCs w:val="18"/>
              </w:rPr>
              <w:t>82</w:t>
            </w:r>
          </w:p>
        </w:tc>
        <w:tc>
          <w:tcPr>
            <w:tcW w:w="851" w:type="dxa"/>
            <w:tcBorders>
              <w:top w:val="nil"/>
              <w:left w:val="nil"/>
              <w:bottom w:val="single" w:sz="4" w:space="0" w:color="auto"/>
              <w:right w:val="single" w:sz="4" w:space="0" w:color="auto"/>
            </w:tcBorders>
            <w:shd w:val="clear" w:color="auto" w:fill="auto"/>
            <w:vAlign w:val="center"/>
          </w:tcPr>
          <w:p w14:paraId="267609EB" w14:textId="77777777" w:rsidR="007F539C" w:rsidRPr="007F539C" w:rsidRDefault="007F539C" w:rsidP="007F539C">
            <w:pPr>
              <w:jc w:val="center"/>
              <w:rPr>
                <w:color w:val="000000"/>
                <w:sz w:val="18"/>
                <w:szCs w:val="18"/>
              </w:rPr>
            </w:pPr>
            <w:r w:rsidRPr="007F539C">
              <w:rPr>
                <w:color w:val="000000"/>
                <w:sz w:val="18"/>
                <w:szCs w:val="18"/>
              </w:rPr>
              <w:t>87</w:t>
            </w:r>
          </w:p>
        </w:tc>
        <w:tc>
          <w:tcPr>
            <w:tcW w:w="708" w:type="dxa"/>
            <w:tcBorders>
              <w:top w:val="nil"/>
              <w:left w:val="nil"/>
              <w:bottom w:val="single" w:sz="4" w:space="0" w:color="auto"/>
              <w:right w:val="single" w:sz="4" w:space="0" w:color="auto"/>
            </w:tcBorders>
            <w:shd w:val="clear" w:color="auto" w:fill="auto"/>
            <w:vAlign w:val="center"/>
          </w:tcPr>
          <w:p w14:paraId="196750E5" w14:textId="77777777" w:rsidR="007F539C" w:rsidRPr="007F539C" w:rsidRDefault="007F539C" w:rsidP="007F539C">
            <w:pPr>
              <w:jc w:val="center"/>
              <w:rPr>
                <w:color w:val="000000"/>
                <w:sz w:val="18"/>
                <w:szCs w:val="18"/>
              </w:rPr>
            </w:pPr>
            <w:r w:rsidRPr="007F539C">
              <w:rPr>
                <w:color w:val="000000"/>
                <w:sz w:val="18"/>
                <w:szCs w:val="18"/>
              </w:rPr>
              <w:t>94,3</w:t>
            </w:r>
          </w:p>
        </w:tc>
        <w:tc>
          <w:tcPr>
            <w:tcW w:w="851" w:type="dxa"/>
            <w:tcBorders>
              <w:top w:val="nil"/>
              <w:left w:val="nil"/>
              <w:bottom w:val="single" w:sz="4" w:space="0" w:color="auto"/>
              <w:right w:val="single" w:sz="4" w:space="0" w:color="auto"/>
            </w:tcBorders>
            <w:shd w:val="clear" w:color="auto" w:fill="auto"/>
            <w:vAlign w:val="center"/>
          </w:tcPr>
          <w:p w14:paraId="2B971079" w14:textId="77777777" w:rsidR="007F539C" w:rsidRPr="007F539C" w:rsidRDefault="007F539C" w:rsidP="007F539C">
            <w:pPr>
              <w:jc w:val="center"/>
              <w:rPr>
                <w:color w:val="000000"/>
                <w:sz w:val="18"/>
                <w:szCs w:val="18"/>
              </w:rPr>
            </w:pPr>
            <w:r w:rsidRPr="007F539C">
              <w:rPr>
                <w:color w:val="000000"/>
                <w:sz w:val="18"/>
                <w:szCs w:val="18"/>
              </w:rPr>
              <w:t>18,9</w:t>
            </w:r>
          </w:p>
        </w:tc>
        <w:tc>
          <w:tcPr>
            <w:tcW w:w="1134" w:type="dxa"/>
            <w:tcBorders>
              <w:top w:val="nil"/>
              <w:left w:val="nil"/>
              <w:bottom w:val="single" w:sz="4" w:space="0" w:color="auto"/>
              <w:right w:val="single" w:sz="4" w:space="0" w:color="auto"/>
            </w:tcBorders>
            <w:shd w:val="clear" w:color="auto" w:fill="auto"/>
            <w:vAlign w:val="center"/>
          </w:tcPr>
          <w:p w14:paraId="5D5FBD09" w14:textId="77777777" w:rsidR="007F539C" w:rsidRPr="007F539C" w:rsidRDefault="007F539C" w:rsidP="007F539C">
            <w:pPr>
              <w:jc w:val="center"/>
              <w:rPr>
                <w:color w:val="000000"/>
                <w:sz w:val="18"/>
                <w:szCs w:val="18"/>
              </w:rPr>
            </w:pPr>
            <w:r w:rsidRPr="007F539C">
              <w:rPr>
                <w:color w:val="000000"/>
                <w:sz w:val="18"/>
                <w:szCs w:val="18"/>
              </w:rPr>
              <w:t>95,2</w:t>
            </w:r>
          </w:p>
        </w:tc>
      </w:tr>
      <w:tr w:rsidR="007F539C" w:rsidRPr="007F539C" w14:paraId="7FF72C38"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0C85AF97" w14:textId="77777777" w:rsidR="007F539C" w:rsidRPr="007F539C" w:rsidRDefault="007F539C" w:rsidP="007F539C">
            <w:pPr>
              <w:jc w:val="center"/>
              <w:rPr>
                <w:color w:val="000000"/>
                <w:sz w:val="18"/>
                <w:szCs w:val="18"/>
              </w:rPr>
            </w:pPr>
            <w:r w:rsidRPr="007F539C">
              <w:rPr>
                <w:color w:val="000000"/>
                <w:sz w:val="18"/>
                <w:szCs w:val="18"/>
              </w:rPr>
              <w:t>4</w:t>
            </w:r>
          </w:p>
        </w:tc>
        <w:tc>
          <w:tcPr>
            <w:tcW w:w="2602" w:type="dxa"/>
            <w:tcBorders>
              <w:top w:val="nil"/>
              <w:left w:val="nil"/>
              <w:bottom w:val="single" w:sz="4" w:space="0" w:color="auto"/>
              <w:right w:val="single" w:sz="4" w:space="0" w:color="auto"/>
            </w:tcBorders>
            <w:shd w:val="clear" w:color="auto" w:fill="auto"/>
            <w:vAlign w:val="center"/>
          </w:tcPr>
          <w:p w14:paraId="7FADDEA3" w14:textId="77777777" w:rsidR="007F539C" w:rsidRPr="007F539C" w:rsidRDefault="007F539C" w:rsidP="007F539C">
            <w:pPr>
              <w:rPr>
                <w:color w:val="000000"/>
                <w:sz w:val="18"/>
                <w:szCs w:val="18"/>
              </w:rPr>
            </w:pPr>
            <w:r w:rsidRPr="007F539C">
              <w:rPr>
                <w:color w:val="000000"/>
                <w:sz w:val="18"/>
                <w:szCs w:val="18"/>
              </w:rPr>
              <w:t>БДОУ г. Омска "Детский сад № 7 общеразвивающего вида"</w:t>
            </w:r>
          </w:p>
        </w:tc>
        <w:tc>
          <w:tcPr>
            <w:tcW w:w="1533" w:type="dxa"/>
            <w:tcBorders>
              <w:top w:val="nil"/>
              <w:left w:val="nil"/>
              <w:bottom w:val="single" w:sz="4" w:space="0" w:color="auto"/>
              <w:right w:val="single" w:sz="4" w:space="0" w:color="auto"/>
            </w:tcBorders>
            <w:shd w:val="clear" w:color="auto" w:fill="auto"/>
            <w:vAlign w:val="center"/>
          </w:tcPr>
          <w:p w14:paraId="4C43088D" w14:textId="77777777" w:rsidR="007F539C" w:rsidRPr="007F539C" w:rsidRDefault="007F539C" w:rsidP="007F539C">
            <w:pPr>
              <w:jc w:val="center"/>
              <w:rPr>
                <w:color w:val="000000"/>
                <w:sz w:val="18"/>
                <w:szCs w:val="18"/>
              </w:rPr>
            </w:pPr>
            <w:r w:rsidRPr="007F539C">
              <w:rPr>
                <w:color w:val="000000"/>
                <w:sz w:val="18"/>
                <w:szCs w:val="18"/>
              </w:rPr>
              <w:t>27</w:t>
            </w:r>
          </w:p>
        </w:tc>
        <w:tc>
          <w:tcPr>
            <w:tcW w:w="709" w:type="dxa"/>
            <w:tcBorders>
              <w:top w:val="nil"/>
              <w:left w:val="nil"/>
              <w:bottom w:val="single" w:sz="4" w:space="0" w:color="auto"/>
              <w:right w:val="single" w:sz="4" w:space="0" w:color="auto"/>
            </w:tcBorders>
            <w:shd w:val="clear" w:color="auto" w:fill="auto"/>
            <w:vAlign w:val="center"/>
          </w:tcPr>
          <w:p w14:paraId="42ABF44C" w14:textId="77777777" w:rsidR="007F539C" w:rsidRPr="007F539C" w:rsidRDefault="007F539C" w:rsidP="007F539C">
            <w:pPr>
              <w:jc w:val="center"/>
              <w:rPr>
                <w:color w:val="000000"/>
                <w:sz w:val="18"/>
                <w:szCs w:val="18"/>
              </w:rPr>
            </w:pPr>
            <w:r w:rsidRPr="007F539C">
              <w:rPr>
                <w:color w:val="000000"/>
                <w:sz w:val="18"/>
                <w:szCs w:val="18"/>
              </w:rPr>
              <w:t>30</w:t>
            </w:r>
          </w:p>
        </w:tc>
        <w:tc>
          <w:tcPr>
            <w:tcW w:w="621" w:type="dxa"/>
            <w:tcBorders>
              <w:top w:val="nil"/>
              <w:left w:val="nil"/>
              <w:bottom w:val="single" w:sz="4" w:space="0" w:color="auto"/>
              <w:right w:val="single" w:sz="4" w:space="0" w:color="auto"/>
            </w:tcBorders>
            <w:shd w:val="clear" w:color="auto" w:fill="auto"/>
            <w:vAlign w:val="center"/>
          </w:tcPr>
          <w:p w14:paraId="59C7D0BD" w14:textId="77777777" w:rsidR="007F539C" w:rsidRPr="007F539C" w:rsidRDefault="007F539C" w:rsidP="007F539C">
            <w:pPr>
              <w:jc w:val="center"/>
              <w:rPr>
                <w:color w:val="000000"/>
                <w:sz w:val="18"/>
                <w:szCs w:val="18"/>
              </w:rPr>
            </w:pPr>
            <w:r w:rsidRPr="007F539C">
              <w:rPr>
                <w:color w:val="000000"/>
                <w:sz w:val="18"/>
                <w:szCs w:val="18"/>
              </w:rPr>
              <w:t>90,0</w:t>
            </w:r>
          </w:p>
        </w:tc>
        <w:tc>
          <w:tcPr>
            <w:tcW w:w="797" w:type="dxa"/>
            <w:tcBorders>
              <w:top w:val="nil"/>
              <w:left w:val="nil"/>
              <w:bottom w:val="single" w:sz="4" w:space="0" w:color="auto"/>
              <w:right w:val="single" w:sz="4" w:space="0" w:color="auto"/>
            </w:tcBorders>
            <w:shd w:val="clear" w:color="auto" w:fill="auto"/>
            <w:vAlign w:val="center"/>
          </w:tcPr>
          <w:p w14:paraId="619FC74A" w14:textId="77777777" w:rsidR="007F539C" w:rsidRPr="007F539C" w:rsidRDefault="007F539C" w:rsidP="007F539C">
            <w:pPr>
              <w:jc w:val="center"/>
              <w:rPr>
                <w:color w:val="000000"/>
                <w:sz w:val="18"/>
                <w:szCs w:val="18"/>
              </w:rPr>
            </w:pPr>
            <w:r w:rsidRPr="007F539C">
              <w:rPr>
                <w:color w:val="000000"/>
                <w:sz w:val="18"/>
                <w:szCs w:val="18"/>
              </w:rPr>
              <w:t>36,0</w:t>
            </w:r>
          </w:p>
        </w:tc>
        <w:tc>
          <w:tcPr>
            <w:tcW w:w="1417" w:type="dxa"/>
            <w:tcBorders>
              <w:top w:val="nil"/>
              <w:left w:val="nil"/>
              <w:bottom w:val="single" w:sz="4" w:space="0" w:color="auto"/>
              <w:right w:val="single" w:sz="4" w:space="0" w:color="auto"/>
            </w:tcBorders>
            <w:shd w:val="clear" w:color="auto" w:fill="auto"/>
            <w:vAlign w:val="center"/>
          </w:tcPr>
          <w:p w14:paraId="49AD398C" w14:textId="77777777" w:rsidR="007F539C" w:rsidRPr="007F539C" w:rsidRDefault="007F539C" w:rsidP="007F539C">
            <w:pPr>
              <w:jc w:val="center"/>
              <w:rPr>
                <w:color w:val="000000"/>
                <w:sz w:val="18"/>
                <w:szCs w:val="18"/>
              </w:rPr>
            </w:pPr>
            <w:r w:rsidRPr="007F539C">
              <w:rPr>
                <w:color w:val="000000"/>
                <w:sz w:val="18"/>
                <w:szCs w:val="18"/>
              </w:rPr>
              <w:t>28</w:t>
            </w:r>
          </w:p>
        </w:tc>
        <w:tc>
          <w:tcPr>
            <w:tcW w:w="709" w:type="dxa"/>
            <w:tcBorders>
              <w:top w:val="nil"/>
              <w:left w:val="nil"/>
              <w:bottom w:val="single" w:sz="4" w:space="0" w:color="auto"/>
              <w:right w:val="single" w:sz="4" w:space="0" w:color="auto"/>
            </w:tcBorders>
            <w:shd w:val="clear" w:color="auto" w:fill="auto"/>
            <w:vAlign w:val="center"/>
          </w:tcPr>
          <w:p w14:paraId="15859DA2" w14:textId="77777777" w:rsidR="007F539C" w:rsidRPr="007F539C" w:rsidRDefault="007F539C" w:rsidP="007F539C">
            <w:pPr>
              <w:jc w:val="center"/>
              <w:rPr>
                <w:color w:val="000000"/>
                <w:sz w:val="18"/>
                <w:szCs w:val="18"/>
              </w:rPr>
            </w:pPr>
            <w:r w:rsidRPr="007F539C">
              <w:rPr>
                <w:color w:val="000000"/>
                <w:sz w:val="18"/>
                <w:szCs w:val="18"/>
              </w:rPr>
              <w:t>30</w:t>
            </w:r>
          </w:p>
        </w:tc>
        <w:tc>
          <w:tcPr>
            <w:tcW w:w="721" w:type="dxa"/>
            <w:tcBorders>
              <w:top w:val="nil"/>
              <w:left w:val="nil"/>
              <w:bottom w:val="single" w:sz="4" w:space="0" w:color="auto"/>
              <w:right w:val="single" w:sz="4" w:space="0" w:color="auto"/>
            </w:tcBorders>
            <w:shd w:val="clear" w:color="auto" w:fill="auto"/>
            <w:vAlign w:val="center"/>
          </w:tcPr>
          <w:p w14:paraId="41FD074C" w14:textId="77777777" w:rsidR="007F539C" w:rsidRPr="007F539C" w:rsidRDefault="007F539C" w:rsidP="007F539C">
            <w:pPr>
              <w:jc w:val="center"/>
              <w:rPr>
                <w:color w:val="000000"/>
                <w:sz w:val="18"/>
                <w:szCs w:val="18"/>
              </w:rPr>
            </w:pPr>
            <w:r w:rsidRPr="007F539C">
              <w:rPr>
                <w:color w:val="000000"/>
                <w:sz w:val="18"/>
                <w:szCs w:val="18"/>
              </w:rPr>
              <w:t>93,3</w:t>
            </w:r>
          </w:p>
        </w:tc>
        <w:tc>
          <w:tcPr>
            <w:tcW w:w="696" w:type="dxa"/>
            <w:tcBorders>
              <w:top w:val="nil"/>
              <w:left w:val="nil"/>
              <w:bottom w:val="single" w:sz="4" w:space="0" w:color="auto"/>
              <w:right w:val="single" w:sz="4" w:space="0" w:color="auto"/>
            </w:tcBorders>
            <w:shd w:val="clear" w:color="auto" w:fill="auto"/>
            <w:vAlign w:val="center"/>
          </w:tcPr>
          <w:p w14:paraId="230DD856" w14:textId="77777777" w:rsidR="007F539C" w:rsidRPr="007F539C" w:rsidRDefault="007F539C" w:rsidP="007F539C">
            <w:pPr>
              <w:jc w:val="center"/>
              <w:rPr>
                <w:color w:val="000000"/>
                <w:sz w:val="18"/>
                <w:szCs w:val="18"/>
              </w:rPr>
            </w:pPr>
            <w:r w:rsidRPr="007F539C">
              <w:rPr>
                <w:color w:val="000000"/>
                <w:sz w:val="18"/>
                <w:szCs w:val="18"/>
              </w:rPr>
              <w:t>37,3</w:t>
            </w:r>
          </w:p>
        </w:tc>
        <w:tc>
          <w:tcPr>
            <w:tcW w:w="1276" w:type="dxa"/>
            <w:tcBorders>
              <w:top w:val="nil"/>
              <w:left w:val="nil"/>
              <w:bottom w:val="single" w:sz="4" w:space="0" w:color="auto"/>
              <w:right w:val="single" w:sz="4" w:space="0" w:color="auto"/>
            </w:tcBorders>
            <w:shd w:val="clear" w:color="auto" w:fill="auto"/>
            <w:vAlign w:val="center"/>
          </w:tcPr>
          <w:p w14:paraId="65311A08" w14:textId="77777777" w:rsidR="007F539C" w:rsidRPr="007F539C" w:rsidRDefault="007F539C" w:rsidP="007F539C">
            <w:pPr>
              <w:jc w:val="center"/>
              <w:rPr>
                <w:color w:val="000000"/>
                <w:sz w:val="18"/>
                <w:szCs w:val="18"/>
              </w:rPr>
            </w:pPr>
            <w:r w:rsidRPr="007F539C">
              <w:rPr>
                <w:color w:val="000000"/>
                <w:sz w:val="18"/>
                <w:szCs w:val="18"/>
              </w:rPr>
              <w:t>20</w:t>
            </w:r>
          </w:p>
        </w:tc>
        <w:tc>
          <w:tcPr>
            <w:tcW w:w="851" w:type="dxa"/>
            <w:tcBorders>
              <w:top w:val="nil"/>
              <w:left w:val="nil"/>
              <w:bottom w:val="single" w:sz="4" w:space="0" w:color="auto"/>
              <w:right w:val="single" w:sz="4" w:space="0" w:color="auto"/>
            </w:tcBorders>
            <w:shd w:val="clear" w:color="auto" w:fill="auto"/>
            <w:vAlign w:val="center"/>
          </w:tcPr>
          <w:p w14:paraId="27C086FD" w14:textId="77777777" w:rsidR="007F539C" w:rsidRPr="007F539C" w:rsidRDefault="007F539C" w:rsidP="007F539C">
            <w:pPr>
              <w:jc w:val="center"/>
              <w:rPr>
                <w:color w:val="000000"/>
                <w:sz w:val="18"/>
                <w:szCs w:val="18"/>
              </w:rPr>
            </w:pPr>
            <w:r w:rsidRPr="007F539C">
              <w:rPr>
                <w:color w:val="000000"/>
                <w:sz w:val="18"/>
                <w:szCs w:val="18"/>
              </w:rPr>
              <w:t>20</w:t>
            </w:r>
          </w:p>
        </w:tc>
        <w:tc>
          <w:tcPr>
            <w:tcW w:w="708" w:type="dxa"/>
            <w:tcBorders>
              <w:top w:val="nil"/>
              <w:left w:val="nil"/>
              <w:bottom w:val="single" w:sz="4" w:space="0" w:color="auto"/>
              <w:right w:val="single" w:sz="4" w:space="0" w:color="auto"/>
            </w:tcBorders>
            <w:shd w:val="clear" w:color="auto" w:fill="auto"/>
            <w:vAlign w:val="center"/>
          </w:tcPr>
          <w:p w14:paraId="200768D6" w14:textId="77777777" w:rsidR="007F539C" w:rsidRPr="007F539C" w:rsidRDefault="007F539C" w:rsidP="007F539C">
            <w:pPr>
              <w:jc w:val="center"/>
              <w:rPr>
                <w:color w:val="000000"/>
                <w:sz w:val="18"/>
                <w:szCs w:val="18"/>
              </w:rPr>
            </w:pPr>
            <w:r w:rsidRPr="007F539C">
              <w:rPr>
                <w:color w:val="000000"/>
                <w:sz w:val="18"/>
                <w:szCs w:val="18"/>
              </w:rPr>
              <w:t>100,0</w:t>
            </w:r>
          </w:p>
        </w:tc>
        <w:tc>
          <w:tcPr>
            <w:tcW w:w="851" w:type="dxa"/>
            <w:tcBorders>
              <w:top w:val="nil"/>
              <w:left w:val="nil"/>
              <w:bottom w:val="single" w:sz="4" w:space="0" w:color="auto"/>
              <w:right w:val="single" w:sz="4" w:space="0" w:color="auto"/>
            </w:tcBorders>
            <w:shd w:val="clear" w:color="auto" w:fill="auto"/>
            <w:vAlign w:val="center"/>
          </w:tcPr>
          <w:p w14:paraId="574D93CF" w14:textId="77777777" w:rsidR="007F539C" w:rsidRPr="007F539C" w:rsidRDefault="007F539C" w:rsidP="007F539C">
            <w:pPr>
              <w:jc w:val="center"/>
              <w:rPr>
                <w:color w:val="000000"/>
                <w:sz w:val="18"/>
                <w:szCs w:val="18"/>
              </w:rPr>
            </w:pPr>
            <w:r w:rsidRPr="007F539C">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tcPr>
          <w:p w14:paraId="562C63A2" w14:textId="77777777" w:rsidR="007F539C" w:rsidRPr="007F539C" w:rsidRDefault="007F539C" w:rsidP="007F539C">
            <w:pPr>
              <w:jc w:val="center"/>
              <w:rPr>
                <w:color w:val="000000"/>
                <w:sz w:val="18"/>
                <w:szCs w:val="18"/>
              </w:rPr>
            </w:pPr>
            <w:r w:rsidRPr="007F539C">
              <w:rPr>
                <w:color w:val="000000"/>
                <w:sz w:val="18"/>
                <w:szCs w:val="18"/>
              </w:rPr>
              <w:t>93,3</w:t>
            </w:r>
          </w:p>
        </w:tc>
      </w:tr>
      <w:tr w:rsidR="007F539C" w:rsidRPr="007F539C" w14:paraId="0412B659"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48684F8A" w14:textId="77777777" w:rsidR="007F539C" w:rsidRPr="007F539C" w:rsidRDefault="007F539C" w:rsidP="007F539C">
            <w:pPr>
              <w:jc w:val="center"/>
              <w:rPr>
                <w:color w:val="000000"/>
                <w:sz w:val="18"/>
                <w:szCs w:val="18"/>
              </w:rPr>
            </w:pPr>
            <w:r w:rsidRPr="007F539C">
              <w:rPr>
                <w:color w:val="000000"/>
                <w:sz w:val="18"/>
                <w:szCs w:val="18"/>
              </w:rPr>
              <w:t>5</w:t>
            </w:r>
          </w:p>
        </w:tc>
        <w:tc>
          <w:tcPr>
            <w:tcW w:w="2602" w:type="dxa"/>
            <w:tcBorders>
              <w:top w:val="nil"/>
              <w:left w:val="nil"/>
              <w:bottom w:val="single" w:sz="4" w:space="0" w:color="auto"/>
              <w:right w:val="single" w:sz="4" w:space="0" w:color="auto"/>
            </w:tcBorders>
            <w:shd w:val="clear" w:color="auto" w:fill="auto"/>
            <w:vAlign w:val="center"/>
          </w:tcPr>
          <w:p w14:paraId="64C029E3" w14:textId="77777777" w:rsidR="007F539C" w:rsidRPr="007F539C" w:rsidRDefault="007F539C" w:rsidP="007F539C">
            <w:pPr>
              <w:rPr>
                <w:color w:val="000000"/>
                <w:sz w:val="18"/>
                <w:szCs w:val="18"/>
              </w:rPr>
            </w:pPr>
            <w:r w:rsidRPr="007F539C">
              <w:rPr>
                <w:color w:val="000000"/>
                <w:sz w:val="18"/>
                <w:szCs w:val="18"/>
              </w:rPr>
              <w:t>БДОУ г. Омска "Детский сад № 8 общеразвивающего вида"</w:t>
            </w:r>
          </w:p>
        </w:tc>
        <w:tc>
          <w:tcPr>
            <w:tcW w:w="1533" w:type="dxa"/>
            <w:tcBorders>
              <w:top w:val="nil"/>
              <w:left w:val="nil"/>
              <w:bottom w:val="single" w:sz="4" w:space="0" w:color="auto"/>
              <w:right w:val="single" w:sz="4" w:space="0" w:color="auto"/>
            </w:tcBorders>
            <w:shd w:val="clear" w:color="auto" w:fill="auto"/>
            <w:vAlign w:val="center"/>
          </w:tcPr>
          <w:p w14:paraId="3B13D19E" w14:textId="77777777" w:rsidR="007F539C" w:rsidRPr="007F539C" w:rsidRDefault="007F539C" w:rsidP="007F539C">
            <w:pPr>
              <w:jc w:val="center"/>
              <w:rPr>
                <w:color w:val="000000"/>
                <w:sz w:val="18"/>
                <w:szCs w:val="18"/>
              </w:rPr>
            </w:pPr>
            <w:r w:rsidRPr="007F539C">
              <w:rPr>
                <w:color w:val="000000"/>
                <w:sz w:val="18"/>
                <w:szCs w:val="18"/>
              </w:rPr>
              <w:t>64</w:t>
            </w:r>
          </w:p>
        </w:tc>
        <w:tc>
          <w:tcPr>
            <w:tcW w:w="709" w:type="dxa"/>
            <w:tcBorders>
              <w:top w:val="nil"/>
              <w:left w:val="nil"/>
              <w:bottom w:val="single" w:sz="4" w:space="0" w:color="auto"/>
              <w:right w:val="single" w:sz="4" w:space="0" w:color="auto"/>
            </w:tcBorders>
            <w:shd w:val="clear" w:color="auto" w:fill="auto"/>
            <w:vAlign w:val="center"/>
          </w:tcPr>
          <w:p w14:paraId="025D6050" w14:textId="77777777" w:rsidR="007F539C" w:rsidRPr="007F539C" w:rsidRDefault="007F539C" w:rsidP="007F539C">
            <w:pPr>
              <w:jc w:val="center"/>
              <w:rPr>
                <w:color w:val="000000"/>
                <w:sz w:val="18"/>
                <w:szCs w:val="18"/>
              </w:rPr>
            </w:pPr>
            <w:r w:rsidRPr="007F539C">
              <w:rPr>
                <w:color w:val="000000"/>
                <w:sz w:val="18"/>
                <w:szCs w:val="18"/>
              </w:rPr>
              <w:t>68</w:t>
            </w:r>
          </w:p>
        </w:tc>
        <w:tc>
          <w:tcPr>
            <w:tcW w:w="621" w:type="dxa"/>
            <w:tcBorders>
              <w:top w:val="nil"/>
              <w:left w:val="nil"/>
              <w:bottom w:val="single" w:sz="4" w:space="0" w:color="auto"/>
              <w:right w:val="single" w:sz="4" w:space="0" w:color="auto"/>
            </w:tcBorders>
            <w:shd w:val="clear" w:color="auto" w:fill="auto"/>
            <w:vAlign w:val="center"/>
          </w:tcPr>
          <w:p w14:paraId="53447C3B" w14:textId="77777777" w:rsidR="007F539C" w:rsidRPr="007F539C" w:rsidRDefault="007F539C" w:rsidP="007F539C">
            <w:pPr>
              <w:jc w:val="center"/>
              <w:rPr>
                <w:color w:val="000000"/>
                <w:sz w:val="18"/>
                <w:szCs w:val="18"/>
              </w:rPr>
            </w:pPr>
            <w:r w:rsidRPr="007F539C">
              <w:rPr>
                <w:color w:val="000000"/>
                <w:sz w:val="18"/>
                <w:szCs w:val="18"/>
              </w:rPr>
              <w:t>94,1</w:t>
            </w:r>
          </w:p>
        </w:tc>
        <w:tc>
          <w:tcPr>
            <w:tcW w:w="797" w:type="dxa"/>
            <w:tcBorders>
              <w:top w:val="nil"/>
              <w:left w:val="nil"/>
              <w:bottom w:val="single" w:sz="4" w:space="0" w:color="auto"/>
              <w:right w:val="single" w:sz="4" w:space="0" w:color="auto"/>
            </w:tcBorders>
            <w:shd w:val="clear" w:color="auto" w:fill="auto"/>
            <w:vAlign w:val="center"/>
          </w:tcPr>
          <w:p w14:paraId="055ED2DC" w14:textId="77777777" w:rsidR="007F539C" w:rsidRPr="007F539C" w:rsidRDefault="007F539C" w:rsidP="007F539C">
            <w:pPr>
              <w:jc w:val="center"/>
              <w:rPr>
                <w:color w:val="000000"/>
                <w:sz w:val="18"/>
                <w:szCs w:val="18"/>
              </w:rPr>
            </w:pPr>
            <w:r w:rsidRPr="007F539C">
              <w:rPr>
                <w:color w:val="000000"/>
                <w:sz w:val="18"/>
                <w:szCs w:val="18"/>
              </w:rPr>
              <w:t>37,6</w:t>
            </w:r>
          </w:p>
        </w:tc>
        <w:tc>
          <w:tcPr>
            <w:tcW w:w="1417" w:type="dxa"/>
            <w:tcBorders>
              <w:top w:val="nil"/>
              <w:left w:val="nil"/>
              <w:bottom w:val="single" w:sz="4" w:space="0" w:color="auto"/>
              <w:right w:val="single" w:sz="4" w:space="0" w:color="auto"/>
            </w:tcBorders>
            <w:shd w:val="clear" w:color="auto" w:fill="auto"/>
            <w:vAlign w:val="center"/>
          </w:tcPr>
          <w:p w14:paraId="21CBE9DC" w14:textId="77777777" w:rsidR="007F539C" w:rsidRPr="007F539C" w:rsidRDefault="007F539C" w:rsidP="007F539C">
            <w:pPr>
              <w:jc w:val="center"/>
              <w:rPr>
                <w:color w:val="000000"/>
                <w:sz w:val="18"/>
                <w:szCs w:val="18"/>
              </w:rPr>
            </w:pPr>
            <w:r w:rsidRPr="007F539C">
              <w:rPr>
                <w:color w:val="000000"/>
                <w:sz w:val="18"/>
                <w:szCs w:val="18"/>
              </w:rPr>
              <w:t>59</w:t>
            </w:r>
          </w:p>
        </w:tc>
        <w:tc>
          <w:tcPr>
            <w:tcW w:w="709" w:type="dxa"/>
            <w:tcBorders>
              <w:top w:val="nil"/>
              <w:left w:val="nil"/>
              <w:bottom w:val="single" w:sz="4" w:space="0" w:color="auto"/>
              <w:right w:val="single" w:sz="4" w:space="0" w:color="auto"/>
            </w:tcBorders>
            <w:shd w:val="clear" w:color="auto" w:fill="auto"/>
            <w:vAlign w:val="center"/>
          </w:tcPr>
          <w:p w14:paraId="26D76FA5" w14:textId="77777777" w:rsidR="007F539C" w:rsidRPr="007F539C" w:rsidRDefault="007F539C" w:rsidP="007F539C">
            <w:pPr>
              <w:jc w:val="center"/>
              <w:rPr>
                <w:color w:val="000000"/>
                <w:sz w:val="18"/>
                <w:szCs w:val="18"/>
              </w:rPr>
            </w:pPr>
            <w:r w:rsidRPr="007F539C">
              <w:rPr>
                <w:color w:val="000000"/>
                <w:sz w:val="18"/>
                <w:szCs w:val="18"/>
              </w:rPr>
              <w:t>68</w:t>
            </w:r>
          </w:p>
        </w:tc>
        <w:tc>
          <w:tcPr>
            <w:tcW w:w="721" w:type="dxa"/>
            <w:tcBorders>
              <w:top w:val="nil"/>
              <w:left w:val="nil"/>
              <w:bottom w:val="single" w:sz="4" w:space="0" w:color="auto"/>
              <w:right w:val="single" w:sz="4" w:space="0" w:color="auto"/>
            </w:tcBorders>
            <w:shd w:val="clear" w:color="auto" w:fill="auto"/>
            <w:vAlign w:val="center"/>
          </w:tcPr>
          <w:p w14:paraId="31E2D4CC" w14:textId="77777777" w:rsidR="007F539C" w:rsidRPr="007F539C" w:rsidRDefault="007F539C" w:rsidP="007F539C">
            <w:pPr>
              <w:jc w:val="center"/>
              <w:rPr>
                <w:color w:val="000000"/>
                <w:sz w:val="18"/>
                <w:szCs w:val="18"/>
              </w:rPr>
            </w:pPr>
            <w:r w:rsidRPr="007F539C">
              <w:rPr>
                <w:color w:val="000000"/>
                <w:sz w:val="18"/>
                <w:szCs w:val="18"/>
              </w:rPr>
              <w:t>86,8</w:t>
            </w:r>
          </w:p>
        </w:tc>
        <w:tc>
          <w:tcPr>
            <w:tcW w:w="696" w:type="dxa"/>
            <w:tcBorders>
              <w:top w:val="nil"/>
              <w:left w:val="nil"/>
              <w:bottom w:val="single" w:sz="4" w:space="0" w:color="auto"/>
              <w:right w:val="single" w:sz="4" w:space="0" w:color="auto"/>
            </w:tcBorders>
            <w:shd w:val="clear" w:color="auto" w:fill="auto"/>
            <w:vAlign w:val="center"/>
          </w:tcPr>
          <w:p w14:paraId="660A775D" w14:textId="77777777" w:rsidR="007F539C" w:rsidRPr="007F539C" w:rsidRDefault="007F539C" w:rsidP="007F539C">
            <w:pPr>
              <w:jc w:val="center"/>
              <w:rPr>
                <w:color w:val="000000"/>
                <w:sz w:val="18"/>
                <w:szCs w:val="18"/>
              </w:rPr>
            </w:pPr>
            <w:r w:rsidRPr="007F539C">
              <w:rPr>
                <w:color w:val="000000"/>
                <w:sz w:val="18"/>
                <w:szCs w:val="18"/>
              </w:rPr>
              <w:t>34,7</w:t>
            </w:r>
          </w:p>
        </w:tc>
        <w:tc>
          <w:tcPr>
            <w:tcW w:w="1276" w:type="dxa"/>
            <w:tcBorders>
              <w:top w:val="nil"/>
              <w:left w:val="nil"/>
              <w:bottom w:val="single" w:sz="4" w:space="0" w:color="auto"/>
              <w:right w:val="single" w:sz="4" w:space="0" w:color="auto"/>
            </w:tcBorders>
            <w:shd w:val="clear" w:color="auto" w:fill="auto"/>
            <w:vAlign w:val="center"/>
          </w:tcPr>
          <w:p w14:paraId="3A922226" w14:textId="77777777" w:rsidR="007F539C" w:rsidRPr="007F539C" w:rsidRDefault="007F539C" w:rsidP="007F539C">
            <w:pPr>
              <w:jc w:val="center"/>
              <w:rPr>
                <w:color w:val="000000"/>
                <w:sz w:val="18"/>
                <w:szCs w:val="18"/>
              </w:rPr>
            </w:pPr>
            <w:r w:rsidRPr="007F539C">
              <w:rPr>
                <w:color w:val="000000"/>
                <w:sz w:val="18"/>
                <w:szCs w:val="18"/>
              </w:rPr>
              <w:t>29</w:t>
            </w:r>
          </w:p>
        </w:tc>
        <w:tc>
          <w:tcPr>
            <w:tcW w:w="851" w:type="dxa"/>
            <w:tcBorders>
              <w:top w:val="nil"/>
              <w:left w:val="nil"/>
              <w:bottom w:val="single" w:sz="4" w:space="0" w:color="auto"/>
              <w:right w:val="single" w:sz="4" w:space="0" w:color="auto"/>
            </w:tcBorders>
            <w:shd w:val="clear" w:color="auto" w:fill="auto"/>
            <w:vAlign w:val="center"/>
          </w:tcPr>
          <w:p w14:paraId="1334CCD8" w14:textId="77777777" w:rsidR="007F539C" w:rsidRPr="007F539C" w:rsidRDefault="007F539C" w:rsidP="007F539C">
            <w:pPr>
              <w:jc w:val="center"/>
              <w:rPr>
                <w:color w:val="000000"/>
                <w:sz w:val="18"/>
                <w:szCs w:val="18"/>
              </w:rPr>
            </w:pPr>
            <w:r w:rsidRPr="007F539C">
              <w:rPr>
                <w:color w:val="000000"/>
                <w:sz w:val="18"/>
                <w:szCs w:val="18"/>
              </w:rPr>
              <w:t>31</w:t>
            </w:r>
          </w:p>
        </w:tc>
        <w:tc>
          <w:tcPr>
            <w:tcW w:w="708" w:type="dxa"/>
            <w:tcBorders>
              <w:top w:val="nil"/>
              <w:left w:val="nil"/>
              <w:bottom w:val="single" w:sz="4" w:space="0" w:color="auto"/>
              <w:right w:val="single" w:sz="4" w:space="0" w:color="auto"/>
            </w:tcBorders>
            <w:shd w:val="clear" w:color="auto" w:fill="auto"/>
            <w:vAlign w:val="center"/>
          </w:tcPr>
          <w:p w14:paraId="6BA3476B" w14:textId="77777777" w:rsidR="007F539C" w:rsidRPr="007F539C" w:rsidRDefault="007F539C" w:rsidP="007F539C">
            <w:pPr>
              <w:jc w:val="center"/>
              <w:rPr>
                <w:color w:val="000000"/>
                <w:sz w:val="18"/>
                <w:szCs w:val="18"/>
              </w:rPr>
            </w:pPr>
            <w:r w:rsidRPr="007F539C">
              <w:rPr>
                <w:color w:val="000000"/>
                <w:sz w:val="18"/>
                <w:szCs w:val="18"/>
              </w:rPr>
              <w:t>93,5</w:t>
            </w:r>
          </w:p>
        </w:tc>
        <w:tc>
          <w:tcPr>
            <w:tcW w:w="851" w:type="dxa"/>
            <w:tcBorders>
              <w:top w:val="nil"/>
              <w:left w:val="nil"/>
              <w:bottom w:val="single" w:sz="4" w:space="0" w:color="auto"/>
              <w:right w:val="single" w:sz="4" w:space="0" w:color="auto"/>
            </w:tcBorders>
            <w:shd w:val="clear" w:color="auto" w:fill="auto"/>
            <w:vAlign w:val="center"/>
          </w:tcPr>
          <w:p w14:paraId="71F7C29D" w14:textId="77777777" w:rsidR="007F539C" w:rsidRPr="007F539C" w:rsidRDefault="007F539C" w:rsidP="007F539C">
            <w:pPr>
              <w:jc w:val="center"/>
              <w:rPr>
                <w:color w:val="000000"/>
                <w:sz w:val="18"/>
                <w:szCs w:val="18"/>
              </w:rPr>
            </w:pPr>
            <w:r w:rsidRPr="007F539C">
              <w:rPr>
                <w:color w:val="000000"/>
                <w:sz w:val="18"/>
                <w:szCs w:val="18"/>
              </w:rPr>
              <w:t>18,7</w:t>
            </w:r>
          </w:p>
        </w:tc>
        <w:tc>
          <w:tcPr>
            <w:tcW w:w="1134" w:type="dxa"/>
            <w:tcBorders>
              <w:top w:val="nil"/>
              <w:left w:val="nil"/>
              <w:bottom w:val="single" w:sz="4" w:space="0" w:color="auto"/>
              <w:right w:val="single" w:sz="4" w:space="0" w:color="auto"/>
            </w:tcBorders>
            <w:shd w:val="clear" w:color="auto" w:fill="auto"/>
            <w:vAlign w:val="center"/>
          </w:tcPr>
          <w:p w14:paraId="48F1ECB5" w14:textId="77777777" w:rsidR="007F539C" w:rsidRPr="007F539C" w:rsidRDefault="007F539C" w:rsidP="007F539C">
            <w:pPr>
              <w:jc w:val="center"/>
              <w:rPr>
                <w:color w:val="000000"/>
                <w:sz w:val="18"/>
                <w:szCs w:val="18"/>
              </w:rPr>
            </w:pPr>
            <w:r w:rsidRPr="007F539C">
              <w:rPr>
                <w:color w:val="000000"/>
                <w:sz w:val="18"/>
                <w:szCs w:val="18"/>
              </w:rPr>
              <w:t>91,1</w:t>
            </w:r>
          </w:p>
        </w:tc>
      </w:tr>
      <w:tr w:rsidR="007F539C" w:rsidRPr="007F539C" w14:paraId="7D333751"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5CEA1899" w14:textId="77777777" w:rsidR="007F539C" w:rsidRPr="007F539C" w:rsidRDefault="007F539C" w:rsidP="007F539C">
            <w:pPr>
              <w:jc w:val="center"/>
              <w:rPr>
                <w:color w:val="000000"/>
                <w:sz w:val="18"/>
                <w:szCs w:val="18"/>
              </w:rPr>
            </w:pPr>
            <w:r w:rsidRPr="007F539C">
              <w:rPr>
                <w:color w:val="000000"/>
                <w:sz w:val="18"/>
                <w:szCs w:val="18"/>
              </w:rPr>
              <w:t>6</w:t>
            </w:r>
          </w:p>
        </w:tc>
        <w:tc>
          <w:tcPr>
            <w:tcW w:w="2602" w:type="dxa"/>
            <w:tcBorders>
              <w:top w:val="nil"/>
              <w:left w:val="nil"/>
              <w:bottom w:val="single" w:sz="4" w:space="0" w:color="auto"/>
              <w:right w:val="single" w:sz="4" w:space="0" w:color="auto"/>
            </w:tcBorders>
            <w:shd w:val="clear" w:color="auto" w:fill="auto"/>
            <w:vAlign w:val="center"/>
          </w:tcPr>
          <w:p w14:paraId="1BBE7C20" w14:textId="77777777" w:rsidR="007F539C" w:rsidRPr="007F539C" w:rsidRDefault="007F539C" w:rsidP="007F539C">
            <w:pPr>
              <w:rPr>
                <w:color w:val="000000"/>
                <w:sz w:val="18"/>
                <w:szCs w:val="18"/>
              </w:rPr>
            </w:pPr>
            <w:r w:rsidRPr="007F539C">
              <w:rPr>
                <w:color w:val="000000"/>
                <w:sz w:val="18"/>
                <w:szCs w:val="18"/>
              </w:rPr>
              <w:t>БДОУ г. Омска "Детский сад № 9 присмотра и оздоровления"</w:t>
            </w:r>
          </w:p>
        </w:tc>
        <w:tc>
          <w:tcPr>
            <w:tcW w:w="1533" w:type="dxa"/>
            <w:tcBorders>
              <w:top w:val="nil"/>
              <w:left w:val="nil"/>
              <w:bottom w:val="single" w:sz="4" w:space="0" w:color="auto"/>
              <w:right w:val="single" w:sz="4" w:space="0" w:color="auto"/>
            </w:tcBorders>
            <w:shd w:val="clear" w:color="auto" w:fill="auto"/>
            <w:vAlign w:val="center"/>
          </w:tcPr>
          <w:p w14:paraId="75ACA998" w14:textId="77777777" w:rsidR="007F539C" w:rsidRPr="007F539C" w:rsidRDefault="007F539C" w:rsidP="007F539C">
            <w:pPr>
              <w:jc w:val="center"/>
              <w:rPr>
                <w:color w:val="000000"/>
                <w:sz w:val="18"/>
                <w:szCs w:val="18"/>
              </w:rPr>
            </w:pPr>
            <w:r w:rsidRPr="007F539C">
              <w:rPr>
                <w:color w:val="000000"/>
                <w:sz w:val="18"/>
                <w:szCs w:val="18"/>
              </w:rPr>
              <w:t>97</w:t>
            </w:r>
          </w:p>
        </w:tc>
        <w:tc>
          <w:tcPr>
            <w:tcW w:w="709" w:type="dxa"/>
            <w:tcBorders>
              <w:top w:val="nil"/>
              <w:left w:val="nil"/>
              <w:bottom w:val="single" w:sz="4" w:space="0" w:color="auto"/>
              <w:right w:val="single" w:sz="4" w:space="0" w:color="auto"/>
            </w:tcBorders>
            <w:shd w:val="clear" w:color="auto" w:fill="auto"/>
            <w:vAlign w:val="center"/>
          </w:tcPr>
          <w:p w14:paraId="7BF3217A" w14:textId="77777777" w:rsidR="007F539C" w:rsidRPr="007F539C" w:rsidRDefault="007F539C" w:rsidP="007F539C">
            <w:pPr>
              <w:jc w:val="center"/>
              <w:rPr>
                <w:color w:val="000000"/>
                <w:sz w:val="18"/>
                <w:szCs w:val="18"/>
              </w:rPr>
            </w:pPr>
            <w:r w:rsidRPr="007F539C">
              <w:rPr>
                <w:color w:val="000000"/>
                <w:sz w:val="18"/>
                <w:szCs w:val="18"/>
              </w:rPr>
              <w:t>97</w:t>
            </w:r>
          </w:p>
        </w:tc>
        <w:tc>
          <w:tcPr>
            <w:tcW w:w="621" w:type="dxa"/>
            <w:tcBorders>
              <w:top w:val="nil"/>
              <w:left w:val="nil"/>
              <w:bottom w:val="single" w:sz="4" w:space="0" w:color="auto"/>
              <w:right w:val="single" w:sz="4" w:space="0" w:color="auto"/>
            </w:tcBorders>
            <w:shd w:val="clear" w:color="auto" w:fill="auto"/>
            <w:vAlign w:val="center"/>
          </w:tcPr>
          <w:p w14:paraId="39584FDD" w14:textId="77777777" w:rsidR="007F539C" w:rsidRPr="007F539C" w:rsidRDefault="007F539C" w:rsidP="007F539C">
            <w:pPr>
              <w:jc w:val="center"/>
              <w:rPr>
                <w:color w:val="000000"/>
                <w:sz w:val="18"/>
                <w:szCs w:val="18"/>
              </w:rPr>
            </w:pPr>
            <w:r w:rsidRPr="007F539C">
              <w:rPr>
                <w:color w:val="000000"/>
                <w:sz w:val="18"/>
                <w:szCs w:val="18"/>
              </w:rPr>
              <w:t>100,0</w:t>
            </w:r>
          </w:p>
        </w:tc>
        <w:tc>
          <w:tcPr>
            <w:tcW w:w="797" w:type="dxa"/>
            <w:tcBorders>
              <w:top w:val="nil"/>
              <w:left w:val="nil"/>
              <w:bottom w:val="single" w:sz="4" w:space="0" w:color="auto"/>
              <w:right w:val="single" w:sz="4" w:space="0" w:color="auto"/>
            </w:tcBorders>
            <w:shd w:val="clear" w:color="auto" w:fill="auto"/>
            <w:vAlign w:val="center"/>
          </w:tcPr>
          <w:p w14:paraId="0BFCA595" w14:textId="77777777" w:rsidR="007F539C" w:rsidRPr="007F539C" w:rsidRDefault="007F539C" w:rsidP="007F539C">
            <w:pPr>
              <w:jc w:val="center"/>
              <w:rPr>
                <w:color w:val="000000"/>
                <w:sz w:val="18"/>
                <w:szCs w:val="18"/>
              </w:rPr>
            </w:pPr>
            <w:r w:rsidRPr="007F539C">
              <w:rPr>
                <w:color w:val="000000"/>
                <w:sz w:val="18"/>
                <w:szCs w:val="18"/>
              </w:rPr>
              <w:t>40,0</w:t>
            </w:r>
          </w:p>
        </w:tc>
        <w:tc>
          <w:tcPr>
            <w:tcW w:w="1417" w:type="dxa"/>
            <w:tcBorders>
              <w:top w:val="nil"/>
              <w:left w:val="nil"/>
              <w:bottom w:val="single" w:sz="4" w:space="0" w:color="auto"/>
              <w:right w:val="single" w:sz="4" w:space="0" w:color="auto"/>
            </w:tcBorders>
            <w:shd w:val="clear" w:color="auto" w:fill="auto"/>
            <w:vAlign w:val="center"/>
          </w:tcPr>
          <w:p w14:paraId="766905DD" w14:textId="77777777" w:rsidR="007F539C" w:rsidRPr="007F539C" w:rsidRDefault="007F539C" w:rsidP="007F539C">
            <w:pPr>
              <w:jc w:val="center"/>
              <w:rPr>
                <w:color w:val="000000"/>
                <w:sz w:val="18"/>
                <w:szCs w:val="18"/>
              </w:rPr>
            </w:pPr>
            <w:r w:rsidRPr="007F539C">
              <w:rPr>
                <w:color w:val="000000"/>
                <w:sz w:val="18"/>
                <w:szCs w:val="18"/>
              </w:rPr>
              <w:t>97</w:t>
            </w:r>
          </w:p>
        </w:tc>
        <w:tc>
          <w:tcPr>
            <w:tcW w:w="709" w:type="dxa"/>
            <w:tcBorders>
              <w:top w:val="nil"/>
              <w:left w:val="nil"/>
              <w:bottom w:val="single" w:sz="4" w:space="0" w:color="auto"/>
              <w:right w:val="single" w:sz="4" w:space="0" w:color="auto"/>
            </w:tcBorders>
            <w:shd w:val="clear" w:color="auto" w:fill="auto"/>
            <w:vAlign w:val="center"/>
          </w:tcPr>
          <w:p w14:paraId="3612ED17" w14:textId="77777777" w:rsidR="007F539C" w:rsidRPr="007F539C" w:rsidRDefault="007F539C" w:rsidP="007F539C">
            <w:pPr>
              <w:jc w:val="center"/>
              <w:rPr>
                <w:color w:val="000000"/>
                <w:sz w:val="18"/>
                <w:szCs w:val="18"/>
              </w:rPr>
            </w:pPr>
            <w:r w:rsidRPr="007F539C">
              <w:rPr>
                <w:color w:val="000000"/>
                <w:sz w:val="18"/>
                <w:szCs w:val="18"/>
              </w:rPr>
              <w:t>97</w:t>
            </w:r>
          </w:p>
        </w:tc>
        <w:tc>
          <w:tcPr>
            <w:tcW w:w="721" w:type="dxa"/>
            <w:tcBorders>
              <w:top w:val="nil"/>
              <w:left w:val="nil"/>
              <w:bottom w:val="single" w:sz="4" w:space="0" w:color="auto"/>
              <w:right w:val="single" w:sz="4" w:space="0" w:color="auto"/>
            </w:tcBorders>
            <w:shd w:val="clear" w:color="auto" w:fill="auto"/>
            <w:vAlign w:val="center"/>
          </w:tcPr>
          <w:p w14:paraId="0F1E644C" w14:textId="77777777" w:rsidR="007F539C" w:rsidRPr="007F539C" w:rsidRDefault="007F539C" w:rsidP="007F539C">
            <w:pPr>
              <w:jc w:val="center"/>
              <w:rPr>
                <w:color w:val="000000"/>
                <w:sz w:val="18"/>
                <w:szCs w:val="18"/>
              </w:rPr>
            </w:pPr>
            <w:r w:rsidRPr="007F539C">
              <w:rPr>
                <w:color w:val="000000"/>
                <w:sz w:val="18"/>
                <w:szCs w:val="18"/>
              </w:rPr>
              <w:t>100,0</w:t>
            </w:r>
          </w:p>
        </w:tc>
        <w:tc>
          <w:tcPr>
            <w:tcW w:w="696" w:type="dxa"/>
            <w:tcBorders>
              <w:top w:val="nil"/>
              <w:left w:val="nil"/>
              <w:bottom w:val="single" w:sz="4" w:space="0" w:color="auto"/>
              <w:right w:val="single" w:sz="4" w:space="0" w:color="auto"/>
            </w:tcBorders>
            <w:shd w:val="clear" w:color="auto" w:fill="auto"/>
            <w:vAlign w:val="center"/>
          </w:tcPr>
          <w:p w14:paraId="1BFA8264" w14:textId="77777777" w:rsidR="007F539C" w:rsidRPr="007F539C" w:rsidRDefault="007F539C" w:rsidP="007F539C">
            <w:pPr>
              <w:jc w:val="center"/>
              <w:rPr>
                <w:color w:val="000000"/>
                <w:sz w:val="18"/>
                <w:szCs w:val="18"/>
              </w:rPr>
            </w:pPr>
            <w:r w:rsidRPr="007F539C">
              <w:rPr>
                <w:color w:val="000000"/>
                <w:sz w:val="18"/>
                <w:szCs w:val="18"/>
              </w:rPr>
              <w:t>40,0</w:t>
            </w:r>
          </w:p>
        </w:tc>
        <w:tc>
          <w:tcPr>
            <w:tcW w:w="1276" w:type="dxa"/>
            <w:tcBorders>
              <w:top w:val="nil"/>
              <w:left w:val="nil"/>
              <w:bottom w:val="single" w:sz="4" w:space="0" w:color="auto"/>
              <w:right w:val="single" w:sz="4" w:space="0" w:color="auto"/>
            </w:tcBorders>
            <w:shd w:val="clear" w:color="auto" w:fill="auto"/>
            <w:vAlign w:val="center"/>
          </w:tcPr>
          <w:p w14:paraId="7468F471" w14:textId="77777777" w:rsidR="007F539C" w:rsidRPr="007F539C" w:rsidRDefault="007F539C" w:rsidP="007F539C">
            <w:pPr>
              <w:jc w:val="center"/>
              <w:rPr>
                <w:color w:val="000000"/>
                <w:sz w:val="18"/>
                <w:szCs w:val="18"/>
              </w:rPr>
            </w:pPr>
            <w:r w:rsidRPr="007F539C">
              <w:rPr>
                <w:color w:val="000000"/>
                <w:sz w:val="18"/>
                <w:szCs w:val="18"/>
              </w:rPr>
              <w:t>68</w:t>
            </w:r>
          </w:p>
        </w:tc>
        <w:tc>
          <w:tcPr>
            <w:tcW w:w="851" w:type="dxa"/>
            <w:tcBorders>
              <w:top w:val="nil"/>
              <w:left w:val="nil"/>
              <w:bottom w:val="single" w:sz="4" w:space="0" w:color="auto"/>
              <w:right w:val="single" w:sz="4" w:space="0" w:color="auto"/>
            </w:tcBorders>
            <w:shd w:val="clear" w:color="auto" w:fill="auto"/>
            <w:vAlign w:val="center"/>
          </w:tcPr>
          <w:p w14:paraId="79768324" w14:textId="77777777" w:rsidR="007F539C" w:rsidRPr="007F539C" w:rsidRDefault="007F539C" w:rsidP="007F539C">
            <w:pPr>
              <w:jc w:val="center"/>
              <w:rPr>
                <w:color w:val="000000"/>
                <w:sz w:val="18"/>
                <w:szCs w:val="18"/>
              </w:rPr>
            </w:pPr>
            <w:r w:rsidRPr="007F539C">
              <w:rPr>
                <w:color w:val="000000"/>
                <w:sz w:val="18"/>
                <w:szCs w:val="18"/>
              </w:rPr>
              <w:t>69</w:t>
            </w:r>
          </w:p>
        </w:tc>
        <w:tc>
          <w:tcPr>
            <w:tcW w:w="708" w:type="dxa"/>
            <w:tcBorders>
              <w:top w:val="nil"/>
              <w:left w:val="nil"/>
              <w:bottom w:val="single" w:sz="4" w:space="0" w:color="auto"/>
              <w:right w:val="single" w:sz="4" w:space="0" w:color="auto"/>
            </w:tcBorders>
            <w:shd w:val="clear" w:color="auto" w:fill="auto"/>
            <w:vAlign w:val="center"/>
          </w:tcPr>
          <w:p w14:paraId="5291F217" w14:textId="77777777" w:rsidR="007F539C" w:rsidRPr="007F539C" w:rsidRDefault="007F539C" w:rsidP="007F539C">
            <w:pPr>
              <w:jc w:val="center"/>
              <w:rPr>
                <w:color w:val="000000"/>
                <w:sz w:val="18"/>
                <w:szCs w:val="18"/>
              </w:rPr>
            </w:pPr>
            <w:r w:rsidRPr="007F539C">
              <w:rPr>
                <w:color w:val="000000"/>
                <w:sz w:val="18"/>
                <w:szCs w:val="18"/>
              </w:rPr>
              <w:t>98,6</w:t>
            </w:r>
          </w:p>
        </w:tc>
        <w:tc>
          <w:tcPr>
            <w:tcW w:w="851" w:type="dxa"/>
            <w:tcBorders>
              <w:top w:val="nil"/>
              <w:left w:val="nil"/>
              <w:bottom w:val="single" w:sz="4" w:space="0" w:color="auto"/>
              <w:right w:val="single" w:sz="4" w:space="0" w:color="auto"/>
            </w:tcBorders>
            <w:shd w:val="clear" w:color="auto" w:fill="auto"/>
            <w:vAlign w:val="center"/>
          </w:tcPr>
          <w:p w14:paraId="4401397E" w14:textId="77777777" w:rsidR="007F539C" w:rsidRPr="007F539C" w:rsidRDefault="007F539C" w:rsidP="007F539C">
            <w:pPr>
              <w:jc w:val="center"/>
              <w:rPr>
                <w:color w:val="000000"/>
                <w:sz w:val="18"/>
                <w:szCs w:val="18"/>
              </w:rPr>
            </w:pPr>
            <w:r w:rsidRPr="007F539C">
              <w:rPr>
                <w:color w:val="000000"/>
                <w:sz w:val="18"/>
                <w:szCs w:val="18"/>
              </w:rPr>
              <w:t>19,7</w:t>
            </w:r>
          </w:p>
        </w:tc>
        <w:tc>
          <w:tcPr>
            <w:tcW w:w="1134" w:type="dxa"/>
            <w:tcBorders>
              <w:top w:val="nil"/>
              <w:left w:val="nil"/>
              <w:bottom w:val="single" w:sz="4" w:space="0" w:color="auto"/>
              <w:right w:val="single" w:sz="4" w:space="0" w:color="auto"/>
            </w:tcBorders>
            <w:shd w:val="clear" w:color="auto" w:fill="auto"/>
            <w:vAlign w:val="center"/>
          </w:tcPr>
          <w:p w14:paraId="7E076824" w14:textId="77777777" w:rsidR="007F539C" w:rsidRPr="007F539C" w:rsidRDefault="007F539C" w:rsidP="007F539C">
            <w:pPr>
              <w:jc w:val="center"/>
              <w:rPr>
                <w:color w:val="000000"/>
                <w:sz w:val="18"/>
                <w:szCs w:val="18"/>
              </w:rPr>
            </w:pPr>
            <w:r w:rsidRPr="007F539C">
              <w:rPr>
                <w:color w:val="000000"/>
                <w:sz w:val="18"/>
                <w:szCs w:val="18"/>
              </w:rPr>
              <w:t>99,7</w:t>
            </w:r>
          </w:p>
        </w:tc>
      </w:tr>
      <w:tr w:rsidR="007F539C" w:rsidRPr="007F539C" w14:paraId="1B138C0E"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30DE2393" w14:textId="77777777" w:rsidR="007F539C" w:rsidRPr="007F539C" w:rsidRDefault="007F539C" w:rsidP="007F539C">
            <w:pPr>
              <w:jc w:val="center"/>
              <w:rPr>
                <w:color w:val="000000"/>
                <w:sz w:val="18"/>
                <w:szCs w:val="18"/>
              </w:rPr>
            </w:pPr>
            <w:r w:rsidRPr="007F539C">
              <w:rPr>
                <w:color w:val="000000"/>
                <w:sz w:val="18"/>
                <w:szCs w:val="18"/>
              </w:rPr>
              <w:t>7</w:t>
            </w:r>
          </w:p>
        </w:tc>
        <w:tc>
          <w:tcPr>
            <w:tcW w:w="2602" w:type="dxa"/>
            <w:tcBorders>
              <w:top w:val="nil"/>
              <w:left w:val="nil"/>
              <w:bottom w:val="single" w:sz="4" w:space="0" w:color="auto"/>
              <w:right w:val="single" w:sz="4" w:space="0" w:color="auto"/>
            </w:tcBorders>
            <w:shd w:val="clear" w:color="auto" w:fill="auto"/>
            <w:vAlign w:val="center"/>
          </w:tcPr>
          <w:p w14:paraId="55078FB3" w14:textId="77777777" w:rsidR="007F539C" w:rsidRPr="007F539C" w:rsidRDefault="007F539C" w:rsidP="007F539C">
            <w:pPr>
              <w:rPr>
                <w:color w:val="000000"/>
                <w:sz w:val="18"/>
                <w:szCs w:val="18"/>
              </w:rPr>
            </w:pPr>
            <w:r w:rsidRPr="007F539C">
              <w:rPr>
                <w:color w:val="000000"/>
                <w:sz w:val="18"/>
                <w:szCs w:val="18"/>
              </w:rPr>
              <w:t xml:space="preserve">БДОУ г. Омска "Детский сад № 12 общеразвивающего </w:t>
            </w:r>
            <w:r w:rsidRPr="007F539C">
              <w:rPr>
                <w:color w:val="000000"/>
                <w:sz w:val="18"/>
                <w:szCs w:val="18"/>
              </w:rPr>
              <w:lastRenderedPageBreak/>
              <w:t>вида"</w:t>
            </w:r>
          </w:p>
        </w:tc>
        <w:tc>
          <w:tcPr>
            <w:tcW w:w="1533" w:type="dxa"/>
            <w:tcBorders>
              <w:top w:val="nil"/>
              <w:left w:val="nil"/>
              <w:bottom w:val="single" w:sz="4" w:space="0" w:color="auto"/>
              <w:right w:val="single" w:sz="4" w:space="0" w:color="auto"/>
            </w:tcBorders>
            <w:shd w:val="clear" w:color="auto" w:fill="auto"/>
            <w:vAlign w:val="center"/>
          </w:tcPr>
          <w:p w14:paraId="1E20A2F1" w14:textId="77777777" w:rsidR="007F539C" w:rsidRPr="007F539C" w:rsidRDefault="007F539C" w:rsidP="007F539C">
            <w:pPr>
              <w:jc w:val="center"/>
              <w:rPr>
                <w:color w:val="000000"/>
                <w:sz w:val="18"/>
                <w:szCs w:val="18"/>
              </w:rPr>
            </w:pPr>
            <w:r w:rsidRPr="007F539C">
              <w:rPr>
                <w:color w:val="000000"/>
                <w:sz w:val="18"/>
                <w:szCs w:val="18"/>
              </w:rPr>
              <w:lastRenderedPageBreak/>
              <w:t>150</w:t>
            </w:r>
          </w:p>
        </w:tc>
        <w:tc>
          <w:tcPr>
            <w:tcW w:w="709" w:type="dxa"/>
            <w:tcBorders>
              <w:top w:val="nil"/>
              <w:left w:val="nil"/>
              <w:bottom w:val="single" w:sz="4" w:space="0" w:color="auto"/>
              <w:right w:val="single" w:sz="4" w:space="0" w:color="auto"/>
            </w:tcBorders>
            <w:shd w:val="clear" w:color="auto" w:fill="auto"/>
            <w:vAlign w:val="center"/>
          </w:tcPr>
          <w:p w14:paraId="6517B404" w14:textId="77777777" w:rsidR="007F539C" w:rsidRPr="007F539C" w:rsidRDefault="007F539C" w:rsidP="007F539C">
            <w:pPr>
              <w:jc w:val="center"/>
              <w:rPr>
                <w:color w:val="000000"/>
                <w:sz w:val="18"/>
                <w:szCs w:val="18"/>
              </w:rPr>
            </w:pPr>
            <w:r w:rsidRPr="007F539C">
              <w:rPr>
                <w:color w:val="000000"/>
                <w:sz w:val="18"/>
                <w:szCs w:val="18"/>
              </w:rPr>
              <w:t>152</w:t>
            </w:r>
          </w:p>
        </w:tc>
        <w:tc>
          <w:tcPr>
            <w:tcW w:w="621" w:type="dxa"/>
            <w:tcBorders>
              <w:top w:val="nil"/>
              <w:left w:val="nil"/>
              <w:bottom w:val="single" w:sz="4" w:space="0" w:color="auto"/>
              <w:right w:val="single" w:sz="4" w:space="0" w:color="auto"/>
            </w:tcBorders>
            <w:shd w:val="clear" w:color="auto" w:fill="auto"/>
            <w:vAlign w:val="center"/>
          </w:tcPr>
          <w:p w14:paraId="5961EDB2" w14:textId="77777777" w:rsidR="007F539C" w:rsidRPr="007F539C" w:rsidRDefault="007F539C" w:rsidP="007F539C">
            <w:pPr>
              <w:jc w:val="center"/>
              <w:rPr>
                <w:color w:val="000000"/>
                <w:sz w:val="18"/>
                <w:szCs w:val="18"/>
              </w:rPr>
            </w:pPr>
            <w:r w:rsidRPr="007F539C">
              <w:rPr>
                <w:color w:val="000000"/>
                <w:sz w:val="18"/>
                <w:szCs w:val="18"/>
              </w:rPr>
              <w:t>98,7</w:t>
            </w:r>
          </w:p>
        </w:tc>
        <w:tc>
          <w:tcPr>
            <w:tcW w:w="797" w:type="dxa"/>
            <w:tcBorders>
              <w:top w:val="nil"/>
              <w:left w:val="nil"/>
              <w:bottom w:val="single" w:sz="4" w:space="0" w:color="auto"/>
              <w:right w:val="single" w:sz="4" w:space="0" w:color="auto"/>
            </w:tcBorders>
            <w:shd w:val="clear" w:color="auto" w:fill="auto"/>
            <w:vAlign w:val="center"/>
          </w:tcPr>
          <w:p w14:paraId="1CE8A341" w14:textId="77777777" w:rsidR="007F539C" w:rsidRPr="007F539C" w:rsidRDefault="007F539C" w:rsidP="007F539C">
            <w:pPr>
              <w:jc w:val="center"/>
              <w:rPr>
                <w:color w:val="000000"/>
                <w:sz w:val="18"/>
                <w:szCs w:val="18"/>
              </w:rPr>
            </w:pPr>
            <w:r w:rsidRPr="007F539C">
              <w:rPr>
                <w:color w:val="000000"/>
                <w:sz w:val="18"/>
                <w:szCs w:val="18"/>
              </w:rPr>
              <w:t>39,5</w:t>
            </w:r>
          </w:p>
        </w:tc>
        <w:tc>
          <w:tcPr>
            <w:tcW w:w="1417" w:type="dxa"/>
            <w:tcBorders>
              <w:top w:val="nil"/>
              <w:left w:val="nil"/>
              <w:bottom w:val="single" w:sz="4" w:space="0" w:color="auto"/>
              <w:right w:val="single" w:sz="4" w:space="0" w:color="auto"/>
            </w:tcBorders>
            <w:shd w:val="clear" w:color="auto" w:fill="auto"/>
            <w:vAlign w:val="center"/>
          </w:tcPr>
          <w:p w14:paraId="23CBA312" w14:textId="77777777" w:rsidR="007F539C" w:rsidRPr="007F539C" w:rsidRDefault="007F539C" w:rsidP="007F539C">
            <w:pPr>
              <w:jc w:val="center"/>
              <w:rPr>
                <w:color w:val="000000"/>
                <w:sz w:val="18"/>
                <w:szCs w:val="18"/>
              </w:rPr>
            </w:pPr>
            <w:r w:rsidRPr="007F539C">
              <w:rPr>
                <w:color w:val="000000"/>
                <w:sz w:val="18"/>
                <w:szCs w:val="18"/>
              </w:rPr>
              <w:t>152</w:t>
            </w:r>
          </w:p>
        </w:tc>
        <w:tc>
          <w:tcPr>
            <w:tcW w:w="709" w:type="dxa"/>
            <w:tcBorders>
              <w:top w:val="nil"/>
              <w:left w:val="nil"/>
              <w:bottom w:val="single" w:sz="4" w:space="0" w:color="auto"/>
              <w:right w:val="single" w:sz="4" w:space="0" w:color="auto"/>
            </w:tcBorders>
            <w:shd w:val="clear" w:color="auto" w:fill="auto"/>
            <w:vAlign w:val="center"/>
          </w:tcPr>
          <w:p w14:paraId="563BB4B1" w14:textId="77777777" w:rsidR="007F539C" w:rsidRPr="007F539C" w:rsidRDefault="007F539C" w:rsidP="007F539C">
            <w:pPr>
              <w:jc w:val="center"/>
              <w:rPr>
                <w:color w:val="000000"/>
                <w:sz w:val="18"/>
                <w:szCs w:val="18"/>
              </w:rPr>
            </w:pPr>
            <w:r w:rsidRPr="007F539C">
              <w:rPr>
                <w:color w:val="000000"/>
                <w:sz w:val="18"/>
                <w:szCs w:val="18"/>
              </w:rPr>
              <w:t>152</w:t>
            </w:r>
          </w:p>
        </w:tc>
        <w:tc>
          <w:tcPr>
            <w:tcW w:w="721" w:type="dxa"/>
            <w:tcBorders>
              <w:top w:val="nil"/>
              <w:left w:val="nil"/>
              <w:bottom w:val="single" w:sz="4" w:space="0" w:color="auto"/>
              <w:right w:val="single" w:sz="4" w:space="0" w:color="auto"/>
            </w:tcBorders>
            <w:shd w:val="clear" w:color="auto" w:fill="auto"/>
            <w:vAlign w:val="center"/>
          </w:tcPr>
          <w:p w14:paraId="4B8FCB42" w14:textId="77777777" w:rsidR="007F539C" w:rsidRPr="007F539C" w:rsidRDefault="007F539C" w:rsidP="007F539C">
            <w:pPr>
              <w:jc w:val="center"/>
              <w:rPr>
                <w:color w:val="000000"/>
                <w:sz w:val="18"/>
                <w:szCs w:val="18"/>
              </w:rPr>
            </w:pPr>
            <w:r w:rsidRPr="007F539C">
              <w:rPr>
                <w:color w:val="000000"/>
                <w:sz w:val="18"/>
                <w:szCs w:val="18"/>
              </w:rPr>
              <w:t>100,0</w:t>
            </w:r>
          </w:p>
        </w:tc>
        <w:tc>
          <w:tcPr>
            <w:tcW w:w="696" w:type="dxa"/>
            <w:tcBorders>
              <w:top w:val="nil"/>
              <w:left w:val="nil"/>
              <w:bottom w:val="single" w:sz="4" w:space="0" w:color="auto"/>
              <w:right w:val="single" w:sz="4" w:space="0" w:color="auto"/>
            </w:tcBorders>
            <w:shd w:val="clear" w:color="auto" w:fill="auto"/>
            <w:vAlign w:val="center"/>
          </w:tcPr>
          <w:p w14:paraId="66757E76" w14:textId="77777777" w:rsidR="007F539C" w:rsidRPr="007F539C" w:rsidRDefault="007F539C" w:rsidP="007F539C">
            <w:pPr>
              <w:jc w:val="center"/>
              <w:rPr>
                <w:color w:val="000000"/>
                <w:sz w:val="18"/>
                <w:szCs w:val="18"/>
              </w:rPr>
            </w:pPr>
            <w:r w:rsidRPr="007F539C">
              <w:rPr>
                <w:color w:val="000000"/>
                <w:sz w:val="18"/>
                <w:szCs w:val="18"/>
              </w:rPr>
              <w:t>40,0</w:t>
            </w:r>
          </w:p>
        </w:tc>
        <w:tc>
          <w:tcPr>
            <w:tcW w:w="1276" w:type="dxa"/>
            <w:tcBorders>
              <w:top w:val="nil"/>
              <w:left w:val="nil"/>
              <w:bottom w:val="single" w:sz="4" w:space="0" w:color="auto"/>
              <w:right w:val="single" w:sz="4" w:space="0" w:color="auto"/>
            </w:tcBorders>
            <w:shd w:val="clear" w:color="auto" w:fill="auto"/>
            <w:vAlign w:val="center"/>
          </w:tcPr>
          <w:p w14:paraId="44816CC1" w14:textId="77777777" w:rsidR="007F539C" w:rsidRPr="007F539C" w:rsidRDefault="007F539C" w:rsidP="007F539C">
            <w:pPr>
              <w:jc w:val="center"/>
              <w:rPr>
                <w:color w:val="000000"/>
                <w:sz w:val="18"/>
                <w:szCs w:val="18"/>
              </w:rPr>
            </w:pPr>
            <w:r w:rsidRPr="007F539C">
              <w:rPr>
                <w:color w:val="000000"/>
                <w:sz w:val="18"/>
                <w:szCs w:val="18"/>
              </w:rPr>
              <w:t>114</w:t>
            </w:r>
          </w:p>
        </w:tc>
        <w:tc>
          <w:tcPr>
            <w:tcW w:w="851" w:type="dxa"/>
            <w:tcBorders>
              <w:top w:val="nil"/>
              <w:left w:val="nil"/>
              <w:bottom w:val="single" w:sz="4" w:space="0" w:color="auto"/>
              <w:right w:val="single" w:sz="4" w:space="0" w:color="auto"/>
            </w:tcBorders>
            <w:shd w:val="clear" w:color="auto" w:fill="auto"/>
            <w:vAlign w:val="center"/>
          </w:tcPr>
          <w:p w14:paraId="3435F391" w14:textId="77777777" w:rsidR="007F539C" w:rsidRPr="007F539C" w:rsidRDefault="007F539C" w:rsidP="007F539C">
            <w:pPr>
              <w:jc w:val="center"/>
              <w:rPr>
                <w:color w:val="000000"/>
                <w:sz w:val="18"/>
                <w:szCs w:val="18"/>
              </w:rPr>
            </w:pPr>
            <w:r w:rsidRPr="007F539C">
              <w:rPr>
                <w:color w:val="000000"/>
                <w:sz w:val="18"/>
                <w:szCs w:val="18"/>
              </w:rPr>
              <w:t>114</w:t>
            </w:r>
          </w:p>
        </w:tc>
        <w:tc>
          <w:tcPr>
            <w:tcW w:w="708" w:type="dxa"/>
            <w:tcBorders>
              <w:top w:val="nil"/>
              <w:left w:val="nil"/>
              <w:bottom w:val="single" w:sz="4" w:space="0" w:color="auto"/>
              <w:right w:val="single" w:sz="4" w:space="0" w:color="auto"/>
            </w:tcBorders>
            <w:shd w:val="clear" w:color="auto" w:fill="auto"/>
            <w:vAlign w:val="center"/>
          </w:tcPr>
          <w:p w14:paraId="14CDD825" w14:textId="77777777" w:rsidR="007F539C" w:rsidRPr="007F539C" w:rsidRDefault="007F539C" w:rsidP="007F539C">
            <w:pPr>
              <w:jc w:val="center"/>
              <w:rPr>
                <w:color w:val="000000"/>
                <w:sz w:val="18"/>
                <w:szCs w:val="18"/>
              </w:rPr>
            </w:pPr>
            <w:r w:rsidRPr="007F539C">
              <w:rPr>
                <w:color w:val="000000"/>
                <w:sz w:val="18"/>
                <w:szCs w:val="18"/>
              </w:rPr>
              <w:t>100,0</w:t>
            </w:r>
          </w:p>
        </w:tc>
        <w:tc>
          <w:tcPr>
            <w:tcW w:w="851" w:type="dxa"/>
            <w:tcBorders>
              <w:top w:val="nil"/>
              <w:left w:val="nil"/>
              <w:bottom w:val="single" w:sz="4" w:space="0" w:color="auto"/>
              <w:right w:val="single" w:sz="4" w:space="0" w:color="auto"/>
            </w:tcBorders>
            <w:shd w:val="clear" w:color="auto" w:fill="auto"/>
            <w:vAlign w:val="center"/>
          </w:tcPr>
          <w:p w14:paraId="37E9CE72" w14:textId="77777777" w:rsidR="007F539C" w:rsidRPr="007F539C" w:rsidRDefault="007F539C" w:rsidP="007F539C">
            <w:pPr>
              <w:jc w:val="center"/>
              <w:rPr>
                <w:color w:val="000000"/>
                <w:sz w:val="18"/>
                <w:szCs w:val="18"/>
              </w:rPr>
            </w:pPr>
            <w:r w:rsidRPr="007F539C">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tcPr>
          <w:p w14:paraId="1FA1BE70" w14:textId="77777777" w:rsidR="007F539C" w:rsidRPr="007F539C" w:rsidRDefault="007F539C" w:rsidP="007F539C">
            <w:pPr>
              <w:jc w:val="center"/>
              <w:rPr>
                <w:color w:val="000000"/>
                <w:sz w:val="18"/>
                <w:szCs w:val="18"/>
              </w:rPr>
            </w:pPr>
            <w:r w:rsidRPr="007F539C">
              <w:rPr>
                <w:color w:val="000000"/>
                <w:sz w:val="18"/>
                <w:szCs w:val="18"/>
              </w:rPr>
              <w:t>99,5</w:t>
            </w:r>
          </w:p>
        </w:tc>
      </w:tr>
      <w:tr w:rsidR="007F539C" w:rsidRPr="007F539C" w14:paraId="070055B7"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57F0C5DC" w14:textId="77777777" w:rsidR="007F539C" w:rsidRPr="007F539C" w:rsidRDefault="007F539C" w:rsidP="007F539C">
            <w:pPr>
              <w:jc w:val="center"/>
              <w:rPr>
                <w:color w:val="000000"/>
                <w:sz w:val="18"/>
                <w:szCs w:val="18"/>
              </w:rPr>
            </w:pPr>
            <w:r w:rsidRPr="007F539C">
              <w:rPr>
                <w:color w:val="000000"/>
                <w:sz w:val="18"/>
                <w:szCs w:val="18"/>
              </w:rPr>
              <w:lastRenderedPageBreak/>
              <w:t>8</w:t>
            </w:r>
          </w:p>
        </w:tc>
        <w:tc>
          <w:tcPr>
            <w:tcW w:w="2602" w:type="dxa"/>
            <w:tcBorders>
              <w:top w:val="nil"/>
              <w:left w:val="nil"/>
              <w:bottom w:val="single" w:sz="4" w:space="0" w:color="auto"/>
              <w:right w:val="single" w:sz="4" w:space="0" w:color="auto"/>
            </w:tcBorders>
            <w:shd w:val="clear" w:color="auto" w:fill="auto"/>
            <w:vAlign w:val="center"/>
          </w:tcPr>
          <w:p w14:paraId="4AE35B6B" w14:textId="77777777" w:rsidR="007F539C" w:rsidRPr="007F539C" w:rsidRDefault="007F539C" w:rsidP="007F539C">
            <w:pPr>
              <w:rPr>
                <w:color w:val="000000"/>
                <w:sz w:val="18"/>
                <w:szCs w:val="18"/>
              </w:rPr>
            </w:pPr>
            <w:r w:rsidRPr="007F539C">
              <w:rPr>
                <w:color w:val="000000"/>
                <w:sz w:val="18"/>
                <w:szCs w:val="18"/>
              </w:rPr>
              <w:t>БДОУ г. Омска "Детский сад № 14 общеразвивающего вида"</w:t>
            </w:r>
          </w:p>
        </w:tc>
        <w:tc>
          <w:tcPr>
            <w:tcW w:w="1533" w:type="dxa"/>
            <w:tcBorders>
              <w:top w:val="nil"/>
              <w:left w:val="nil"/>
              <w:bottom w:val="single" w:sz="4" w:space="0" w:color="auto"/>
              <w:right w:val="single" w:sz="4" w:space="0" w:color="auto"/>
            </w:tcBorders>
            <w:shd w:val="clear" w:color="auto" w:fill="auto"/>
            <w:vAlign w:val="center"/>
          </w:tcPr>
          <w:p w14:paraId="0F36F130" w14:textId="77777777" w:rsidR="007F539C" w:rsidRPr="007F539C" w:rsidRDefault="007F539C" w:rsidP="007F539C">
            <w:pPr>
              <w:jc w:val="center"/>
              <w:rPr>
                <w:color w:val="000000"/>
                <w:sz w:val="18"/>
                <w:szCs w:val="18"/>
              </w:rPr>
            </w:pPr>
            <w:r w:rsidRPr="007F539C">
              <w:rPr>
                <w:color w:val="000000"/>
                <w:sz w:val="18"/>
                <w:szCs w:val="18"/>
              </w:rPr>
              <w:t>98</w:t>
            </w:r>
          </w:p>
        </w:tc>
        <w:tc>
          <w:tcPr>
            <w:tcW w:w="709" w:type="dxa"/>
            <w:tcBorders>
              <w:top w:val="nil"/>
              <w:left w:val="nil"/>
              <w:bottom w:val="single" w:sz="4" w:space="0" w:color="auto"/>
              <w:right w:val="single" w:sz="4" w:space="0" w:color="auto"/>
            </w:tcBorders>
            <w:shd w:val="clear" w:color="auto" w:fill="auto"/>
            <w:vAlign w:val="center"/>
          </w:tcPr>
          <w:p w14:paraId="49CF85B2" w14:textId="77777777" w:rsidR="007F539C" w:rsidRPr="007F539C" w:rsidRDefault="007F539C" w:rsidP="007F539C">
            <w:pPr>
              <w:jc w:val="center"/>
              <w:rPr>
                <w:color w:val="000000"/>
                <w:sz w:val="18"/>
                <w:szCs w:val="18"/>
              </w:rPr>
            </w:pPr>
            <w:r w:rsidRPr="007F539C">
              <w:rPr>
                <w:color w:val="000000"/>
                <w:sz w:val="18"/>
                <w:szCs w:val="18"/>
              </w:rPr>
              <w:t>98</w:t>
            </w:r>
          </w:p>
        </w:tc>
        <w:tc>
          <w:tcPr>
            <w:tcW w:w="621" w:type="dxa"/>
            <w:tcBorders>
              <w:top w:val="nil"/>
              <w:left w:val="nil"/>
              <w:bottom w:val="single" w:sz="4" w:space="0" w:color="auto"/>
              <w:right w:val="single" w:sz="4" w:space="0" w:color="auto"/>
            </w:tcBorders>
            <w:shd w:val="clear" w:color="auto" w:fill="auto"/>
            <w:vAlign w:val="center"/>
          </w:tcPr>
          <w:p w14:paraId="3948CD8A" w14:textId="77777777" w:rsidR="007F539C" w:rsidRPr="007F539C" w:rsidRDefault="007F539C" w:rsidP="007F539C">
            <w:pPr>
              <w:jc w:val="center"/>
              <w:rPr>
                <w:color w:val="000000"/>
                <w:sz w:val="18"/>
                <w:szCs w:val="18"/>
              </w:rPr>
            </w:pPr>
            <w:r w:rsidRPr="007F539C">
              <w:rPr>
                <w:color w:val="000000"/>
                <w:sz w:val="18"/>
                <w:szCs w:val="18"/>
              </w:rPr>
              <w:t>100,0</w:t>
            </w:r>
          </w:p>
        </w:tc>
        <w:tc>
          <w:tcPr>
            <w:tcW w:w="797" w:type="dxa"/>
            <w:tcBorders>
              <w:top w:val="nil"/>
              <w:left w:val="nil"/>
              <w:bottom w:val="single" w:sz="4" w:space="0" w:color="auto"/>
              <w:right w:val="single" w:sz="4" w:space="0" w:color="auto"/>
            </w:tcBorders>
            <w:shd w:val="clear" w:color="auto" w:fill="auto"/>
            <w:vAlign w:val="center"/>
          </w:tcPr>
          <w:p w14:paraId="3901F2BC" w14:textId="77777777" w:rsidR="007F539C" w:rsidRPr="007F539C" w:rsidRDefault="007F539C" w:rsidP="007F539C">
            <w:pPr>
              <w:jc w:val="center"/>
              <w:rPr>
                <w:color w:val="000000"/>
                <w:sz w:val="18"/>
                <w:szCs w:val="18"/>
              </w:rPr>
            </w:pPr>
            <w:r w:rsidRPr="007F539C">
              <w:rPr>
                <w:color w:val="000000"/>
                <w:sz w:val="18"/>
                <w:szCs w:val="18"/>
              </w:rPr>
              <w:t>40,0</w:t>
            </w:r>
          </w:p>
        </w:tc>
        <w:tc>
          <w:tcPr>
            <w:tcW w:w="1417" w:type="dxa"/>
            <w:tcBorders>
              <w:top w:val="nil"/>
              <w:left w:val="nil"/>
              <w:bottom w:val="single" w:sz="4" w:space="0" w:color="auto"/>
              <w:right w:val="single" w:sz="4" w:space="0" w:color="auto"/>
            </w:tcBorders>
            <w:shd w:val="clear" w:color="auto" w:fill="auto"/>
            <w:vAlign w:val="center"/>
          </w:tcPr>
          <w:p w14:paraId="1AC9FAB4" w14:textId="77777777" w:rsidR="007F539C" w:rsidRPr="007F539C" w:rsidRDefault="007F539C" w:rsidP="007F539C">
            <w:pPr>
              <w:jc w:val="center"/>
              <w:rPr>
                <w:color w:val="000000"/>
                <w:sz w:val="18"/>
                <w:szCs w:val="18"/>
              </w:rPr>
            </w:pPr>
            <w:r w:rsidRPr="007F539C">
              <w:rPr>
                <w:color w:val="000000"/>
                <w:sz w:val="18"/>
                <w:szCs w:val="18"/>
              </w:rPr>
              <w:t>98</w:t>
            </w:r>
          </w:p>
        </w:tc>
        <w:tc>
          <w:tcPr>
            <w:tcW w:w="709" w:type="dxa"/>
            <w:tcBorders>
              <w:top w:val="nil"/>
              <w:left w:val="nil"/>
              <w:bottom w:val="single" w:sz="4" w:space="0" w:color="auto"/>
              <w:right w:val="single" w:sz="4" w:space="0" w:color="auto"/>
            </w:tcBorders>
            <w:shd w:val="clear" w:color="auto" w:fill="auto"/>
            <w:vAlign w:val="center"/>
          </w:tcPr>
          <w:p w14:paraId="51A38E27" w14:textId="77777777" w:rsidR="007F539C" w:rsidRPr="007F539C" w:rsidRDefault="007F539C" w:rsidP="007F539C">
            <w:pPr>
              <w:jc w:val="center"/>
              <w:rPr>
                <w:color w:val="000000"/>
                <w:sz w:val="18"/>
                <w:szCs w:val="18"/>
              </w:rPr>
            </w:pPr>
            <w:r w:rsidRPr="007F539C">
              <w:rPr>
                <w:color w:val="000000"/>
                <w:sz w:val="18"/>
                <w:szCs w:val="18"/>
              </w:rPr>
              <w:t>98</w:t>
            </w:r>
          </w:p>
        </w:tc>
        <w:tc>
          <w:tcPr>
            <w:tcW w:w="721" w:type="dxa"/>
            <w:tcBorders>
              <w:top w:val="nil"/>
              <w:left w:val="nil"/>
              <w:bottom w:val="single" w:sz="4" w:space="0" w:color="auto"/>
              <w:right w:val="single" w:sz="4" w:space="0" w:color="auto"/>
            </w:tcBorders>
            <w:shd w:val="clear" w:color="auto" w:fill="auto"/>
            <w:vAlign w:val="center"/>
          </w:tcPr>
          <w:p w14:paraId="0A9141F1" w14:textId="77777777" w:rsidR="007F539C" w:rsidRPr="007F539C" w:rsidRDefault="007F539C" w:rsidP="007F539C">
            <w:pPr>
              <w:jc w:val="center"/>
              <w:rPr>
                <w:color w:val="000000"/>
                <w:sz w:val="18"/>
                <w:szCs w:val="18"/>
              </w:rPr>
            </w:pPr>
            <w:r w:rsidRPr="007F539C">
              <w:rPr>
                <w:color w:val="000000"/>
                <w:sz w:val="18"/>
                <w:szCs w:val="18"/>
              </w:rPr>
              <w:t>100,0</w:t>
            </w:r>
          </w:p>
        </w:tc>
        <w:tc>
          <w:tcPr>
            <w:tcW w:w="696" w:type="dxa"/>
            <w:tcBorders>
              <w:top w:val="nil"/>
              <w:left w:val="nil"/>
              <w:bottom w:val="single" w:sz="4" w:space="0" w:color="auto"/>
              <w:right w:val="single" w:sz="4" w:space="0" w:color="auto"/>
            </w:tcBorders>
            <w:shd w:val="clear" w:color="auto" w:fill="auto"/>
            <w:vAlign w:val="center"/>
          </w:tcPr>
          <w:p w14:paraId="019B70E1" w14:textId="77777777" w:rsidR="007F539C" w:rsidRPr="007F539C" w:rsidRDefault="007F539C" w:rsidP="007F539C">
            <w:pPr>
              <w:jc w:val="center"/>
              <w:rPr>
                <w:color w:val="000000"/>
                <w:sz w:val="18"/>
                <w:szCs w:val="18"/>
              </w:rPr>
            </w:pPr>
            <w:r w:rsidRPr="007F539C">
              <w:rPr>
                <w:color w:val="000000"/>
                <w:sz w:val="18"/>
                <w:szCs w:val="18"/>
              </w:rPr>
              <w:t>40,0</w:t>
            </w:r>
          </w:p>
        </w:tc>
        <w:tc>
          <w:tcPr>
            <w:tcW w:w="1276" w:type="dxa"/>
            <w:tcBorders>
              <w:top w:val="nil"/>
              <w:left w:val="nil"/>
              <w:bottom w:val="single" w:sz="4" w:space="0" w:color="auto"/>
              <w:right w:val="single" w:sz="4" w:space="0" w:color="auto"/>
            </w:tcBorders>
            <w:shd w:val="clear" w:color="auto" w:fill="auto"/>
            <w:vAlign w:val="center"/>
          </w:tcPr>
          <w:p w14:paraId="43460F4D" w14:textId="77777777" w:rsidR="007F539C" w:rsidRPr="007F539C" w:rsidRDefault="007F539C" w:rsidP="007F539C">
            <w:pPr>
              <w:jc w:val="center"/>
              <w:rPr>
                <w:color w:val="000000"/>
                <w:sz w:val="18"/>
                <w:szCs w:val="18"/>
              </w:rPr>
            </w:pPr>
            <w:r w:rsidRPr="007F539C">
              <w:rPr>
                <w:color w:val="000000"/>
                <w:sz w:val="18"/>
                <w:szCs w:val="18"/>
              </w:rPr>
              <w:t>53</w:t>
            </w:r>
          </w:p>
        </w:tc>
        <w:tc>
          <w:tcPr>
            <w:tcW w:w="851" w:type="dxa"/>
            <w:tcBorders>
              <w:top w:val="nil"/>
              <w:left w:val="nil"/>
              <w:bottom w:val="single" w:sz="4" w:space="0" w:color="auto"/>
              <w:right w:val="single" w:sz="4" w:space="0" w:color="auto"/>
            </w:tcBorders>
            <w:shd w:val="clear" w:color="auto" w:fill="auto"/>
            <w:vAlign w:val="center"/>
          </w:tcPr>
          <w:p w14:paraId="71C5D337" w14:textId="77777777" w:rsidR="007F539C" w:rsidRPr="007F539C" w:rsidRDefault="007F539C" w:rsidP="007F539C">
            <w:pPr>
              <w:jc w:val="center"/>
              <w:rPr>
                <w:color w:val="000000"/>
                <w:sz w:val="18"/>
                <w:szCs w:val="18"/>
              </w:rPr>
            </w:pPr>
            <w:r w:rsidRPr="007F539C">
              <w:rPr>
                <w:color w:val="000000"/>
                <w:sz w:val="18"/>
                <w:szCs w:val="18"/>
              </w:rPr>
              <w:t>53</w:t>
            </w:r>
          </w:p>
        </w:tc>
        <w:tc>
          <w:tcPr>
            <w:tcW w:w="708" w:type="dxa"/>
            <w:tcBorders>
              <w:top w:val="nil"/>
              <w:left w:val="nil"/>
              <w:bottom w:val="single" w:sz="4" w:space="0" w:color="auto"/>
              <w:right w:val="single" w:sz="4" w:space="0" w:color="auto"/>
            </w:tcBorders>
            <w:shd w:val="clear" w:color="auto" w:fill="auto"/>
            <w:vAlign w:val="center"/>
          </w:tcPr>
          <w:p w14:paraId="4D44CCE8" w14:textId="77777777" w:rsidR="007F539C" w:rsidRPr="007F539C" w:rsidRDefault="007F539C" w:rsidP="007F539C">
            <w:pPr>
              <w:jc w:val="center"/>
              <w:rPr>
                <w:color w:val="000000"/>
                <w:sz w:val="18"/>
                <w:szCs w:val="18"/>
              </w:rPr>
            </w:pPr>
            <w:r w:rsidRPr="007F539C">
              <w:rPr>
                <w:color w:val="000000"/>
                <w:sz w:val="18"/>
                <w:szCs w:val="18"/>
              </w:rPr>
              <w:t>100,0</w:t>
            </w:r>
          </w:p>
        </w:tc>
        <w:tc>
          <w:tcPr>
            <w:tcW w:w="851" w:type="dxa"/>
            <w:tcBorders>
              <w:top w:val="nil"/>
              <w:left w:val="nil"/>
              <w:bottom w:val="single" w:sz="4" w:space="0" w:color="auto"/>
              <w:right w:val="single" w:sz="4" w:space="0" w:color="auto"/>
            </w:tcBorders>
            <w:shd w:val="clear" w:color="auto" w:fill="auto"/>
            <w:vAlign w:val="center"/>
          </w:tcPr>
          <w:p w14:paraId="6375B7B9" w14:textId="77777777" w:rsidR="007F539C" w:rsidRPr="007F539C" w:rsidRDefault="007F539C" w:rsidP="007F539C">
            <w:pPr>
              <w:jc w:val="center"/>
              <w:rPr>
                <w:color w:val="000000"/>
                <w:sz w:val="18"/>
                <w:szCs w:val="18"/>
              </w:rPr>
            </w:pPr>
            <w:r w:rsidRPr="007F539C">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tcPr>
          <w:p w14:paraId="36160D13" w14:textId="77777777" w:rsidR="007F539C" w:rsidRPr="007F539C" w:rsidRDefault="007F539C" w:rsidP="007F539C">
            <w:pPr>
              <w:jc w:val="center"/>
              <w:rPr>
                <w:color w:val="000000"/>
                <w:sz w:val="18"/>
                <w:szCs w:val="18"/>
              </w:rPr>
            </w:pPr>
            <w:r w:rsidRPr="007F539C">
              <w:rPr>
                <w:color w:val="000000"/>
                <w:sz w:val="18"/>
                <w:szCs w:val="18"/>
              </w:rPr>
              <w:t>100,0</w:t>
            </w:r>
          </w:p>
        </w:tc>
      </w:tr>
      <w:tr w:rsidR="007F539C" w:rsidRPr="007F539C" w14:paraId="0BF9A403"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32E50FB8" w14:textId="77777777" w:rsidR="007F539C" w:rsidRPr="007F539C" w:rsidRDefault="007F539C" w:rsidP="007F539C">
            <w:pPr>
              <w:jc w:val="center"/>
              <w:rPr>
                <w:color w:val="000000"/>
                <w:sz w:val="18"/>
                <w:szCs w:val="18"/>
              </w:rPr>
            </w:pPr>
            <w:r w:rsidRPr="007F539C">
              <w:rPr>
                <w:color w:val="000000"/>
                <w:sz w:val="18"/>
                <w:szCs w:val="18"/>
              </w:rPr>
              <w:t>9</w:t>
            </w:r>
          </w:p>
        </w:tc>
        <w:tc>
          <w:tcPr>
            <w:tcW w:w="2602" w:type="dxa"/>
            <w:tcBorders>
              <w:top w:val="nil"/>
              <w:left w:val="nil"/>
              <w:bottom w:val="single" w:sz="4" w:space="0" w:color="auto"/>
              <w:right w:val="single" w:sz="4" w:space="0" w:color="auto"/>
            </w:tcBorders>
            <w:shd w:val="clear" w:color="auto" w:fill="auto"/>
            <w:vAlign w:val="center"/>
          </w:tcPr>
          <w:p w14:paraId="1898CF34" w14:textId="77777777" w:rsidR="007F539C" w:rsidRPr="007F539C" w:rsidRDefault="007F539C" w:rsidP="007F539C">
            <w:pPr>
              <w:rPr>
                <w:color w:val="000000"/>
                <w:sz w:val="18"/>
                <w:szCs w:val="18"/>
              </w:rPr>
            </w:pPr>
            <w:r w:rsidRPr="007F539C">
              <w:rPr>
                <w:color w:val="000000"/>
                <w:sz w:val="18"/>
                <w:szCs w:val="18"/>
              </w:rPr>
              <w:t>БДОУ г. Омска "Центр развития ребенка - детский сад № 15"</w:t>
            </w:r>
          </w:p>
        </w:tc>
        <w:tc>
          <w:tcPr>
            <w:tcW w:w="1533" w:type="dxa"/>
            <w:tcBorders>
              <w:top w:val="nil"/>
              <w:left w:val="nil"/>
              <w:bottom w:val="single" w:sz="4" w:space="0" w:color="auto"/>
              <w:right w:val="single" w:sz="4" w:space="0" w:color="auto"/>
            </w:tcBorders>
            <w:shd w:val="clear" w:color="auto" w:fill="auto"/>
            <w:vAlign w:val="center"/>
          </w:tcPr>
          <w:p w14:paraId="3951AAB3" w14:textId="77777777" w:rsidR="007F539C" w:rsidRPr="007F539C" w:rsidRDefault="007F539C" w:rsidP="007F539C">
            <w:pPr>
              <w:jc w:val="center"/>
              <w:rPr>
                <w:color w:val="000000"/>
                <w:sz w:val="18"/>
                <w:szCs w:val="18"/>
              </w:rPr>
            </w:pPr>
            <w:r w:rsidRPr="007F539C">
              <w:rPr>
                <w:color w:val="000000"/>
                <w:sz w:val="18"/>
                <w:szCs w:val="18"/>
              </w:rPr>
              <w:t>252</w:t>
            </w:r>
          </w:p>
        </w:tc>
        <w:tc>
          <w:tcPr>
            <w:tcW w:w="709" w:type="dxa"/>
            <w:tcBorders>
              <w:top w:val="nil"/>
              <w:left w:val="nil"/>
              <w:bottom w:val="single" w:sz="4" w:space="0" w:color="auto"/>
              <w:right w:val="single" w:sz="4" w:space="0" w:color="auto"/>
            </w:tcBorders>
            <w:shd w:val="clear" w:color="auto" w:fill="auto"/>
            <w:vAlign w:val="center"/>
          </w:tcPr>
          <w:p w14:paraId="0D0E6055" w14:textId="77777777" w:rsidR="007F539C" w:rsidRPr="007F539C" w:rsidRDefault="007F539C" w:rsidP="007F539C">
            <w:pPr>
              <w:jc w:val="center"/>
              <w:rPr>
                <w:color w:val="000000"/>
                <w:sz w:val="18"/>
                <w:szCs w:val="18"/>
              </w:rPr>
            </w:pPr>
            <w:r w:rsidRPr="007F539C">
              <w:rPr>
                <w:color w:val="000000"/>
                <w:sz w:val="18"/>
                <w:szCs w:val="18"/>
              </w:rPr>
              <w:t>262</w:t>
            </w:r>
          </w:p>
        </w:tc>
        <w:tc>
          <w:tcPr>
            <w:tcW w:w="621" w:type="dxa"/>
            <w:tcBorders>
              <w:top w:val="nil"/>
              <w:left w:val="nil"/>
              <w:bottom w:val="single" w:sz="4" w:space="0" w:color="auto"/>
              <w:right w:val="single" w:sz="4" w:space="0" w:color="auto"/>
            </w:tcBorders>
            <w:shd w:val="clear" w:color="auto" w:fill="auto"/>
            <w:vAlign w:val="center"/>
          </w:tcPr>
          <w:p w14:paraId="7B926568" w14:textId="77777777" w:rsidR="007F539C" w:rsidRPr="007F539C" w:rsidRDefault="007F539C" w:rsidP="007F539C">
            <w:pPr>
              <w:jc w:val="center"/>
              <w:rPr>
                <w:color w:val="000000"/>
                <w:sz w:val="18"/>
                <w:szCs w:val="18"/>
              </w:rPr>
            </w:pPr>
            <w:r w:rsidRPr="007F539C">
              <w:rPr>
                <w:color w:val="000000"/>
                <w:sz w:val="18"/>
                <w:szCs w:val="18"/>
              </w:rPr>
              <w:t>96,2</w:t>
            </w:r>
          </w:p>
        </w:tc>
        <w:tc>
          <w:tcPr>
            <w:tcW w:w="797" w:type="dxa"/>
            <w:tcBorders>
              <w:top w:val="nil"/>
              <w:left w:val="nil"/>
              <w:bottom w:val="single" w:sz="4" w:space="0" w:color="auto"/>
              <w:right w:val="single" w:sz="4" w:space="0" w:color="auto"/>
            </w:tcBorders>
            <w:shd w:val="clear" w:color="auto" w:fill="auto"/>
            <w:vAlign w:val="center"/>
          </w:tcPr>
          <w:p w14:paraId="3A494064" w14:textId="77777777" w:rsidR="007F539C" w:rsidRPr="007F539C" w:rsidRDefault="007F539C" w:rsidP="007F539C">
            <w:pPr>
              <w:jc w:val="center"/>
              <w:rPr>
                <w:color w:val="000000"/>
                <w:sz w:val="18"/>
                <w:szCs w:val="18"/>
              </w:rPr>
            </w:pPr>
            <w:r w:rsidRPr="007F539C">
              <w:rPr>
                <w:color w:val="000000"/>
                <w:sz w:val="18"/>
                <w:szCs w:val="18"/>
              </w:rPr>
              <w:t>38,5</w:t>
            </w:r>
          </w:p>
        </w:tc>
        <w:tc>
          <w:tcPr>
            <w:tcW w:w="1417" w:type="dxa"/>
            <w:tcBorders>
              <w:top w:val="nil"/>
              <w:left w:val="nil"/>
              <w:bottom w:val="single" w:sz="4" w:space="0" w:color="auto"/>
              <w:right w:val="single" w:sz="4" w:space="0" w:color="auto"/>
            </w:tcBorders>
            <w:shd w:val="clear" w:color="auto" w:fill="auto"/>
            <w:vAlign w:val="center"/>
          </w:tcPr>
          <w:p w14:paraId="27380EAD" w14:textId="77777777" w:rsidR="007F539C" w:rsidRPr="007F539C" w:rsidRDefault="007F539C" w:rsidP="007F539C">
            <w:pPr>
              <w:jc w:val="center"/>
              <w:rPr>
                <w:color w:val="000000"/>
                <w:sz w:val="18"/>
                <w:szCs w:val="18"/>
              </w:rPr>
            </w:pPr>
            <w:r w:rsidRPr="007F539C">
              <w:rPr>
                <w:color w:val="000000"/>
                <w:sz w:val="18"/>
                <w:szCs w:val="18"/>
              </w:rPr>
              <w:t>246</w:t>
            </w:r>
          </w:p>
        </w:tc>
        <w:tc>
          <w:tcPr>
            <w:tcW w:w="709" w:type="dxa"/>
            <w:tcBorders>
              <w:top w:val="nil"/>
              <w:left w:val="nil"/>
              <w:bottom w:val="single" w:sz="4" w:space="0" w:color="auto"/>
              <w:right w:val="single" w:sz="4" w:space="0" w:color="auto"/>
            </w:tcBorders>
            <w:shd w:val="clear" w:color="auto" w:fill="auto"/>
            <w:vAlign w:val="center"/>
          </w:tcPr>
          <w:p w14:paraId="2C97CE3A" w14:textId="77777777" w:rsidR="007F539C" w:rsidRPr="007F539C" w:rsidRDefault="007F539C" w:rsidP="007F539C">
            <w:pPr>
              <w:jc w:val="center"/>
              <w:rPr>
                <w:color w:val="000000"/>
                <w:sz w:val="18"/>
                <w:szCs w:val="18"/>
              </w:rPr>
            </w:pPr>
            <w:r w:rsidRPr="007F539C">
              <w:rPr>
                <w:color w:val="000000"/>
                <w:sz w:val="18"/>
                <w:szCs w:val="18"/>
              </w:rPr>
              <w:t>262</w:t>
            </w:r>
          </w:p>
        </w:tc>
        <w:tc>
          <w:tcPr>
            <w:tcW w:w="721" w:type="dxa"/>
            <w:tcBorders>
              <w:top w:val="nil"/>
              <w:left w:val="nil"/>
              <w:bottom w:val="single" w:sz="4" w:space="0" w:color="auto"/>
              <w:right w:val="single" w:sz="4" w:space="0" w:color="auto"/>
            </w:tcBorders>
            <w:shd w:val="clear" w:color="auto" w:fill="auto"/>
            <w:vAlign w:val="center"/>
          </w:tcPr>
          <w:p w14:paraId="56CF5691" w14:textId="77777777" w:rsidR="007F539C" w:rsidRPr="007F539C" w:rsidRDefault="007F539C" w:rsidP="007F539C">
            <w:pPr>
              <w:jc w:val="center"/>
              <w:rPr>
                <w:color w:val="000000"/>
                <w:sz w:val="18"/>
                <w:szCs w:val="18"/>
              </w:rPr>
            </w:pPr>
            <w:r w:rsidRPr="007F539C">
              <w:rPr>
                <w:color w:val="000000"/>
                <w:sz w:val="18"/>
                <w:szCs w:val="18"/>
              </w:rPr>
              <w:t>93,9</w:t>
            </w:r>
          </w:p>
        </w:tc>
        <w:tc>
          <w:tcPr>
            <w:tcW w:w="696" w:type="dxa"/>
            <w:tcBorders>
              <w:top w:val="nil"/>
              <w:left w:val="nil"/>
              <w:bottom w:val="single" w:sz="4" w:space="0" w:color="auto"/>
              <w:right w:val="single" w:sz="4" w:space="0" w:color="auto"/>
            </w:tcBorders>
            <w:shd w:val="clear" w:color="auto" w:fill="auto"/>
            <w:vAlign w:val="center"/>
          </w:tcPr>
          <w:p w14:paraId="6B38EE29" w14:textId="77777777" w:rsidR="007F539C" w:rsidRPr="007F539C" w:rsidRDefault="007F539C" w:rsidP="007F539C">
            <w:pPr>
              <w:jc w:val="center"/>
              <w:rPr>
                <w:color w:val="000000"/>
                <w:sz w:val="18"/>
                <w:szCs w:val="18"/>
              </w:rPr>
            </w:pPr>
            <w:r w:rsidRPr="007F539C">
              <w:rPr>
                <w:color w:val="000000"/>
                <w:sz w:val="18"/>
                <w:szCs w:val="18"/>
              </w:rPr>
              <w:t>37,6</w:t>
            </w:r>
          </w:p>
        </w:tc>
        <w:tc>
          <w:tcPr>
            <w:tcW w:w="1276" w:type="dxa"/>
            <w:tcBorders>
              <w:top w:val="nil"/>
              <w:left w:val="nil"/>
              <w:bottom w:val="single" w:sz="4" w:space="0" w:color="auto"/>
              <w:right w:val="single" w:sz="4" w:space="0" w:color="auto"/>
            </w:tcBorders>
            <w:shd w:val="clear" w:color="auto" w:fill="auto"/>
            <w:vAlign w:val="center"/>
          </w:tcPr>
          <w:p w14:paraId="021593E8" w14:textId="77777777" w:rsidR="007F539C" w:rsidRPr="007F539C" w:rsidRDefault="007F539C" w:rsidP="007F539C">
            <w:pPr>
              <w:jc w:val="center"/>
              <w:rPr>
                <w:color w:val="000000"/>
                <w:sz w:val="18"/>
                <w:szCs w:val="18"/>
              </w:rPr>
            </w:pPr>
            <w:r w:rsidRPr="007F539C">
              <w:rPr>
                <w:color w:val="000000"/>
                <w:sz w:val="18"/>
                <w:szCs w:val="18"/>
              </w:rPr>
              <w:t>126</w:t>
            </w:r>
          </w:p>
        </w:tc>
        <w:tc>
          <w:tcPr>
            <w:tcW w:w="851" w:type="dxa"/>
            <w:tcBorders>
              <w:top w:val="nil"/>
              <w:left w:val="nil"/>
              <w:bottom w:val="single" w:sz="4" w:space="0" w:color="auto"/>
              <w:right w:val="single" w:sz="4" w:space="0" w:color="auto"/>
            </w:tcBorders>
            <w:shd w:val="clear" w:color="auto" w:fill="auto"/>
            <w:vAlign w:val="center"/>
          </w:tcPr>
          <w:p w14:paraId="10D7EC3F" w14:textId="77777777" w:rsidR="007F539C" w:rsidRPr="007F539C" w:rsidRDefault="007F539C" w:rsidP="007F539C">
            <w:pPr>
              <w:jc w:val="center"/>
              <w:rPr>
                <w:color w:val="000000"/>
                <w:sz w:val="18"/>
                <w:szCs w:val="18"/>
              </w:rPr>
            </w:pPr>
            <w:r w:rsidRPr="007F539C">
              <w:rPr>
                <w:color w:val="000000"/>
                <w:sz w:val="18"/>
                <w:szCs w:val="18"/>
              </w:rPr>
              <w:t>131</w:t>
            </w:r>
          </w:p>
        </w:tc>
        <w:tc>
          <w:tcPr>
            <w:tcW w:w="708" w:type="dxa"/>
            <w:tcBorders>
              <w:top w:val="nil"/>
              <w:left w:val="nil"/>
              <w:bottom w:val="single" w:sz="4" w:space="0" w:color="auto"/>
              <w:right w:val="single" w:sz="4" w:space="0" w:color="auto"/>
            </w:tcBorders>
            <w:shd w:val="clear" w:color="auto" w:fill="auto"/>
            <w:vAlign w:val="center"/>
          </w:tcPr>
          <w:p w14:paraId="468EF2DF" w14:textId="77777777" w:rsidR="007F539C" w:rsidRPr="007F539C" w:rsidRDefault="007F539C" w:rsidP="007F539C">
            <w:pPr>
              <w:jc w:val="center"/>
              <w:rPr>
                <w:color w:val="000000"/>
                <w:sz w:val="18"/>
                <w:szCs w:val="18"/>
              </w:rPr>
            </w:pPr>
            <w:r w:rsidRPr="007F539C">
              <w:rPr>
                <w:color w:val="000000"/>
                <w:sz w:val="18"/>
                <w:szCs w:val="18"/>
              </w:rPr>
              <w:t>96,2</w:t>
            </w:r>
          </w:p>
        </w:tc>
        <w:tc>
          <w:tcPr>
            <w:tcW w:w="851" w:type="dxa"/>
            <w:tcBorders>
              <w:top w:val="nil"/>
              <w:left w:val="nil"/>
              <w:bottom w:val="single" w:sz="4" w:space="0" w:color="auto"/>
              <w:right w:val="single" w:sz="4" w:space="0" w:color="auto"/>
            </w:tcBorders>
            <w:shd w:val="clear" w:color="auto" w:fill="auto"/>
            <w:vAlign w:val="center"/>
          </w:tcPr>
          <w:p w14:paraId="75083883" w14:textId="77777777" w:rsidR="007F539C" w:rsidRPr="007F539C" w:rsidRDefault="007F539C" w:rsidP="007F539C">
            <w:pPr>
              <w:jc w:val="center"/>
              <w:rPr>
                <w:color w:val="000000"/>
                <w:sz w:val="18"/>
                <w:szCs w:val="18"/>
              </w:rPr>
            </w:pPr>
            <w:r w:rsidRPr="007F539C">
              <w:rPr>
                <w:color w:val="000000"/>
                <w:sz w:val="18"/>
                <w:szCs w:val="18"/>
              </w:rPr>
              <w:t>19,2</w:t>
            </w:r>
          </w:p>
        </w:tc>
        <w:tc>
          <w:tcPr>
            <w:tcW w:w="1134" w:type="dxa"/>
            <w:tcBorders>
              <w:top w:val="nil"/>
              <w:left w:val="nil"/>
              <w:bottom w:val="single" w:sz="4" w:space="0" w:color="auto"/>
              <w:right w:val="single" w:sz="4" w:space="0" w:color="auto"/>
            </w:tcBorders>
            <w:shd w:val="clear" w:color="auto" w:fill="auto"/>
            <w:vAlign w:val="center"/>
          </w:tcPr>
          <w:p w14:paraId="576D022F" w14:textId="77777777" w:rsidR="007F539C" w:rsidRPr="007F539C" w:rsidRDefault="007F539C" w:rsidP="007F539C">
            <w:pPr>
              <w:jc w:val="center"/>
              <w:rPr>
                <w:color w:val="000000"/>
                <w:sz w:val="18"/>
                <w:szCs w:val="18"/>
              </w:rPr>
            </w:pPr>
            <w:r w:rsidRPr="007F539C">
              <w:rPr>
                <w:color w:val="000000"/>
                <w:sz w:val="18"/>
                <w:szCs w:val="18"/>
              </w:rPr>
              <w:t>95,3</w:t>
            </w:r>
          </w:p>
        </w:tc>
      </w:tr>
      <w:tr w:rsidR="007F539C" w:rsidRPr="007F539C" w14:paraId="122EEB6F"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0315BFE4" w14:textId="77777777" w:rsidR="007F539C" w:rsidRPr="007F539C" w:rsidRDefault="007F539C" w:rsidP="007F539C">
            <w:pPr>
              <w:jc w:val="center"/>
              <w:rPr>
                <w:color w:val="000000"/>
                <w:sz w:val="18"/>
                <w:szCs w:val="18"/>
              </w:rPr>
            </w:pPr>
            <w:r w:rsidRPr="007F539C">
              <w:rPr>
                <w:color w:val="000000"/>
                <w:sz w:val="18"/>
                <w:szCs w:val="18"/>
              </w:rPr>
              <w:t>10</w:t>
            </w:r>
          </w:p>
        </w:tc>
        <w:tc>
          <w:tcPr>
            <w:tcW w:w="2602" w:type="dxa"/>
            <w:tcBorders>
              <w:top w:val="nil"/>
              <w:left w:val="nil"/>
              <w:bottom w:val="single" w:sz="4" w:space="0" w:color="auto"/>
              <w:right w:val="single" w:sz="4" w:space="0" w:color="auto"/>
            </w:tcBorders>
            <w:shd w:val="clear" w:color="auto" w:fill="auto"/>
            <w:vAlign w:val="center"/>
          </w:tcPr>
          <w:p w14:paraId="746F352A" w14:textId="77777777" w:rsidR="007F539C" w:rsidRPr="007F539C" w:rsidRDefault="007F539C" w:rsidP="007F539C">
            <w:pPr>
              <w:rPr>
                <w:color w:val="000000"/>
                <w:sz w:val="18"/>
                <w:szCs w:val="18"/>
              </w:rPr>
            </w:pPr>
            <w:r w:rsidRPr="007F539C">
              <w:rPr>
                <w:color w:val="000000"/>
                <w:sz w:val="18"/>
                <w:szCs w:val="18"/>
              </w:rPr>
              <w:t>БДОУ г. Омска "Центр развития ребенка - детский сад № 23"</w:t>
            </w:r>
          </w:p>
        </w:tc>
        <w:tc>
          <w:tcPr>
            <w:tcW w:w="1533" w:type="dxa"/>
            <w:tcBorders>
              <w:top w:val="nil"/>
              <w:left w:val="nil"/>
              <w:bottom w:val="single" w:sz="4" w:space="0" w:color="auto"/>
              <w:right w:val="single" w:sz="4" w:space="0" w:color="auto"/>
            </w:tcBorders>
            <w:shd w:val="clear" w:color="auto" w:fill="auto"/>
            <w:vAlign w:val="center"/>
          </w:tcPr>
          <w:p w14:paraId="695773F5" w14:textId="77777777" w:rsidR="007F539C" w:rsidRPr="007F539C" w:rsidRDefault="007F539C" w:rsidP="007F539C">
            <w:pPr>
              <w:jc w:val="center"/>
              <w:rPr>
                <w:color w:val="000000"/>
                <w:sz w:val="18"/>
                <w:szCs w:val="18"/>
              </w:rPr>
            </w:pPr>
            <w:r w:rsidRPr="007F539C">
              <w:rPr>
                <w:color w:val="000000"/>
                <w:sz w:val="18"/>
                <w:szCs w:val="18"/>
              </w:rPr>
              <w:t>164</w:t>
            </w:r>
          </w:p>
        </w:tc>
        <w:tc>
          <w:tcPr>
            <w:tcW w:w="709" w:type="dxa"/>
            <w:tcBorders>
              <w:top w:val="nil"/>
              <w:left w:val="nil"/>
              <w:bottom w:val="single" w:sz="4" w:space="0" w:color="auto"/>
              <w:right w:val="single" w:sz="4" w:space="0" w:color="auto"/>
            </w:tcBorders>
            <w:shd w:val="clear" w:color="auto" w:fill="auto"/>
            <w:vAlign w:val="center"/>
          </w:tcPr>
          <w:p w14:paraId="5B087DC1" w14:textId="77777777" w:rsidR="007F539C" w:rsidRPr="007F539C" w:rsidRDefault="007F539C" w:rsidP="007F539C">
            <w:pPr>
              <w:jc w:val="center"/>
              <w:rPr>
                <w:color w:val="000000"/>
                <w:sz w:val="18"/>
                <w:szCs w:val="18"/>
              </w:rPr>
            </w:pPr>
            <w:r w:rsidRPr="007F539C">
              <w:rPr>
                <w:color w:val="000000"/>
                <w:sz w:val="18"/>
                <w:szCs w:val="18"/>
              </w:rPr>
              <w:t>170</w:t>
            </w:r>
          </w:p>
        </w:tc>
        <w:tc>
          <w:tcPr>
            <w:tcW w:w="621" w:type="dxa"/>
            <w:tcBorders>
              <w:top w:val="nil"/>
              <w:left w:val="nil"/>
              <w:bottom w:val="single" w:sz="4" w:space="0" w:color="auto"/>
              <w:right w:val="single" w:sz="4" w:space="0" w:color="auto"/>
            </w:tcBorders>
            <w:shd w:val="clear" w:color="auto" w:fill="auto"/>
            <w:vAlign w:val="center"/>
          </w:tcPr>
          <w:p w14:paraId="6FCD49B3" w14:textId="77777777" w:rsidR="007F539C" w:rsidRPr="007F539C" w:rsidRDefault="007F539C" w:rsidP="007F539C">
            <w:pPr>
              <w:jc w:val="center"/>
              <w:rPr>
                <w:color w:val="000000"/>
                <w:sz w:val="18"/>
                <w:szCs w:val="18"/>
              </w:rPr>
            </w:pPr>
            <w:r w:rsidRPr="007F539C">
              <w:rPr>
                <w:color w:val="000000"/>
                <w:sz w:val="18"/>
                <w:szCs w:val="18"/>
              </w:rPr>
              <w:t>96,5</w:t>
            </w:r>
          </w:p>
        </w:tc>
        <w:tc>
          <w:tcPr>
            <w:tcW w:w="797" w:type="dxa"/>
            <w:tcBorders>
              <w:top w:val="nil"/>
              <w:left w:val="nil"/>
              <w:bottom w:val="single" w:sz="4" w:space="0" w:color="auto"/>
              <w:right w:val="single" w:sz="4" w:space="0" w:color="auto"/>
            </w:tcBorders>
            <w:shd w:val="clear" w:color="auto" w:fill="auto"/>
            <w:vAlign w:val="center"/>
          </w:tcPr>
          <w:p w14:paraId="31914A25" w14:textId="77777777" w:rsidR="007F539C" w:rsidRPr="007F539C" w:rsidRDefault="007F539C" w:rsidP="007F539C">
            <w:pPr>
              <w:jc w:val="center"/>
              <w:rPr>
                <w:color w:val="000000"/>
                <w:sz w:val="18"/>
                <w:szCs w:val="18"/>
              </w:rPr>
            </w:pPr>
            <w:r w:rsidRPr="007F539C">
              <w:rPr>
                <w:color w:val="000000"/>
                <w:sz w:val="18"/>
                <w:szCs w:val="18"/>
              </w:rPr>
              <w:t>38,6</w:t>
            </w:r>
          </w:p>
        </w:tc>
        <w:tc>
          <w:tcPr>
            <w:tcW w:w="1417" w:type="dxa"/>
            <w:tcBorders>
              <w:top w:val="nil"/>
              <w:left w:val="nil"/>
              <w:bottom w:val="single" w:sz="4" w:space="0" w:color="auto"/>
              <w:right w:val="single" w:sz="4" w:space="0" w:color="auto"/>
            </w:tcBorders>
            <w:shd w:val="clear" w:color="auto" w:fill="auto"/>
            <w:vAlign w:val="center"/>
          </w:tcPr>
          <w:p w14:paraId="2DD6397F" w14:textId="77777777" w:rsidR="007F539C" w:rsidRPr="007F539C" w:rsidRDefault="007F539C" w:rsidP="007F539C">
            <w:pPr>
              <w:jc w:val="center"/>
              <w:rPr>
                <w:color w:val="000000"/>
                <w:sz w:val="18"/>
                <w:szCs w:val="18"/>
              </w:rPr>
            </w:pPr>
            <w:r w:rsidRPr="007F539C">
              <w:rPr>
                <w:color w:val="000000"/>
                <w:sz w:val="18"/>
                <w:szCs w:val="18"/>
              </w:rPr>
              <w:t>161</w:t>
            </w:r>
          </w:p>
        </w:tc>
        <w:tc>
          <w:tcPr>
            <w:tcW w:w="709" w:type="dxa"/>
            <w:tcBorders>
              <w:top w:val="nil"/>
              <w:left w:val="nil"/>
              <w:bottom w:val="single" w:sz="4" w:space="0" w:color="auto"/>
              <w:right w:val="single" w:sz="4" w:space="0" w:color="auto"/>
            </w:tcBorders>
            <w:shd w:val="clear" w:color="auto" w:fill="auto"/>
            <w:vAlign w:val="center"/>
          </w:tcPr>
          <w:p w14:paraId="0E687EA1" w14:textId="77777777" w:rsidR="007F539C" w:rsidRPr="007F539C" w:rsidRDefault="007F539C" w:rsidP="007F539C">
            <w:pPr>
              <w:jc w:val="center"/>
              <w:rPr>
                <w:color w:val="000000"/>
                <w:sz w:val="18"/>
                <w:szCs w:val="18"/>
              </w:rPr>
            </w:pPr>
            <w:r w:rsidRPr="007F539C">
              <w:rPr>
                <w:color w:val="000000"/>
                <w:sz w:val="18"/>
                <w:szCs w:val="18"/>
              </w:rPr>
              <w:t>170</w:t>
            </w:r>
          </w:p>
        </w:tc>
        <w:tc>
          <w:tcPr>
            <w:tcW w:w="721" w:type="dxa"/>
            <w:tcBorders>
              <w:top w:val="nil"/>
              <w:left w:val="nil"/>
              <w:bottom w:val="single" w:sz="4" w:space="0" w:color="auto"/>
              <w:right w:val="single" w:sz="4" w:space="0" w:color="auto"/>
            </w:tcBorders>
            <w:shd w:val="clear" w:color="auto" w:fill="auto"/>
            <w:vAlign w:val="center"/>
          </w:tcPr>
          <w:p w14:paraId="59CE9086" w14:textId="77777777" w:rsidR="007F539C" w:rsidRPr="007F539C" w:rsidRDefault="007F539C" w:rsidP="007F539C">
            <w:pPr>
              <w:jc w:val="center"/>
              <w:rPr>
                <w:color w:val="000000"/>
                <w:sz w:val="18"/>
                <w:szCs w:val="18"/>
              </w:rPr>
            </w:pPr>
            <w:r w:rsidRPr="007F539C">
              <w:rPr>
                <w:color w:val="000000"/>
                <w:sz w:val="18"/>
                <w:szCs w:val="18"/>
              </w:rPr>
              <w:t>94,7</w:t>
            </w:r>
          </w:p>
        </w:tc>
        <w:tc>
          <w:tcPr>
            <w:tcW w:w="696" w:type="dxa"/>
            <w:tcBorders>
              <w:top w:val="nil"/>
              <w:left w:val="nil"/>
              <w:bottom w:val="single" w:sz="4" w:space="0" w:color="auto"/>
              <w:right w:val="single" w:sz="4" w:space="0" w:color="auto"/>
            </w:tcBorders>
            <w:shd w:val="clear" w:color="auto" w:fill="auto"/>
            <w:vAlign w:val="center"/>
          </w:tcPr>
          <w:p w14:paraId="648B3AB2" w14:textId="77777777" w:rsidR="007F539C" w:rsidRPr="007F539C" w:rsidRDefault="007F539C" w:rsidP="007F539C">
            <w:pPr>
              <w:jc w:val="center"/>
              <w:rPr>
                <w:color w:val="000000"/>
                <w:sz w:val="18"/>
                <w:szCs w:val="18"/>
              </w:rPr>
            </w:pPr>
            <w:r w:rsidRPr="007F539C">
              <w:rPr>
                <w:color w:val="000000"/>
                <w:sz w:val="18"/>
                <w:szCs w:val="18"/>
              </w:rPr>
              <w:t>37,9</w:t>
            </w:r>
          </w:p>
        </w:tc>
        <w:tc>
          <w:tcPr>
            <w:tcW w:w="1276" w:type="dxa"/>
            <w:tcBorders>
              <w:top w:val="nil"/>
              <w:left w:val="nil"/>
              <w:bottom w:val="single" w:sz="4" w:space="0" w:color="auto"/>
              <w:right w:val="single" w:sz="4" w:space="0" w:color="auto"/>
            </w:tcBorders>
            <w:shd w:val="clear" w:color="auto" w:fill="auto"/>
            <w:vAlign w:val="center"/>
          </w:tcPr>
          <w:p w14:paraId="4C57AC95" w14:textId="77777777" w:rsidR="007F539C" w:rsidRPr="007F539C" w:rsidRDefault="007F539C" w:rsidP="007F539C">
            <w:pPr>
              <w:jc w:val="center"/>
              <w:rPr>
                <w:color w:val="000000"/>
                <w:sz w:val="18"/>
                <w:szCs w:val="18"/>
              </w:rPr>
            </w:pPr>
            <w:r w:rsidRPr="007F539C">
              <w:rPr>
                <w:color w:val="000000"/>
                <w:sz w:val="18"/>
                <w:szCs w:val="18"/>
              </w:rPr>
              <w:t>85</w:t>
            </w:r>
          </w:p>
        </w:tc>
        <w:tc>
          <w:tcPr>
            <w:tcW w:w="851" w:type="dxa"/>
            <w:tcBorders>
              <w:top w:val="nil"/>
              <w:left w:val="nil"/>
              <w:bottom w:val="single" w:sz="4" w:space="0" w:color="auto"/>
              <w:right w:val="single" w:sz="4" w:space="0" w:color="auto"/>
            </w:tcBorders>
            <w:shd w:val="clear" w:color="auto" w:fill="auto"/>
            <w:vAlign w:val="center"/>
          </w:tcPr>
          <w:p w14:paraId="5A84BBE0" w14:textId="77777777" w:rsidR="007F539C" w:rsidRPr="007F539C" w:rsidRDefault="007F539C" w:rsidP="007F539C">
            <w:pPr>
              <w:jc w:val="center"/>
              <w:rPr>
                <w:color w:val="000000"/>
                <w:sz w:val="18"/>
                <w:szCs w:val="18"/>
              </w:rPr>
            </w:pPr>
            <w:r w:rsidRPr="007F539C">
              <w:rPr>
                <w:color w:val="000000"/>
                <w:sz w:val="18"/>
                <w:szCs w:val="18"/>
              </w:rPr>
              <w:t>88</w:t>
            </w:r>
          </w:p>
        </w:tc>
        <w:tc>
          <w:tcPr>
            <w:tcW w:w="708" w:type="dxa"/>
            <w:tcBorders>
              <w:top w:val="nil"/>
              <w:left w:val="nil"/>
              <w:bottom w:val="single" w:sz="4" w:space="0" w:color="auto"/>
              <w:right w:val="single" w:sz="4" w:space="0" w:color="auto"/>
            </w:tcBorders>
            <w:shd w:val="clear" w:color="auto" w:fill="auto"/>
            <w:vAlign w:val="center"/>
          </w:tcPr>
          <w:p w14:paraId="312861DC" w14:textId="77777777" w:rsidR="007F539C" w:rsidRPr="007F539C" w:rsidRDefault="007F539C" w:rsidP="007F539C">
            <w:pPr>
              <w:jc w:val="center"/>
              <w:rPr>
                <w:color w:val="000000"/>
                <w:sz w:val="18"/>
                <w:szCs w:val="18"/>
              </w:rPr>
            </w:pPr>
            <w:r w:rsidRPr="007F539C">
              <w:rPr>
                <w:color w:val="000000"/>
                <w:sz w:val="18"/>
                <w:szCs w:val="18"/>
              </w:rPr>
              <w:t>96,6</w:t>
            </w:r>
          </w:p>
        </w:tc>
        <w:tc>
          <w:tcPr>
            <w:tcW w:w="851" w:type="dxa"/>
            <w:tcBorders>
              <w:top w:val="nil"/>
              <w:left w:val="nil"/>
              <w:bottom w:val="single" w:sz="4" w:space="0" w:color="auto"/>
              <w:right w:val="single" w:sz="4" w:space="0" w:color="auto"/>
            </w:tcBorders>
            <w:shd w:val="clear" w:color="auto" w:fill="auto"/>
            <w:vAlign w:val="center"/>
          </w:tcPr>
          <w:p w14:paraId="753EF475" w14:textId="77777777" w:rsidR="007F539C" w:rsidRPr="007F539C" w:rsidRDefault="007F539C" w:rsidP="007F539C">
            <w:pPr>
              <w:jc w:val="center"/>
              <w:rPr>
                <w:color w:val="000000"/>
                <w:sz w:val="18"/>
                <w:szCs w:val="18"/>
              </w:rPr>
            </w:pPr>
            <w:r w:rsidRPr="007F539C">
              <w:rPr>
                <w:color w:val="000000"/>
                <w:sz w:val="18"/>
                <w:szCs w:val="18"/>
              </w:rPr>
              <w:t>19,3</w:t>
            </w:r>
          </w:p>
        </w:tc>
        <w:tc>
          <w:tcPr>
            <w:tcW w:w="1134" w:type="dxa"/>
            <w:tcBorders>
              <w:top w:val="nil"/>
              <w:left w:val="nil"/>
              <w:bottom w:val="single" w:sz="4" w:space="0" w:color="auto"/>
              <w:right w:val="single" w:sz="4" w:space="0" w:color="auto"/>
            </w:tcBorders>
            <w:shd w:val="clear" w:color="auto" w:fill="auto"/>
            <w:vAlign w:val="center"/>
          </w:tcPr>
          <w:p w14:paraId="0B352DE9" w14:textId="77777777" w:rsidR="007F539C" w:rsidRPr="007F539C" w:rsidRDefault="007F539C" w:rsidP="007F539C">
            <w:pPr>
              <w:jc w:val="center"/>
              <w:rPr>
                <w:color w:val="000000"/>
                <w:sz w:val="18"/>
                <w:szCs w:val="18"/>
              </w:rPr>
            </w:pPr>
            <w:r w:rsidRPr="007F539C">
              <w:rPr>
                <w:color w:val="000000"/>
                <w:sz w:val="18"/>
                <w:szCs w:val="18"/>
              </w:rPr>
              <w:t>95,8</w:t>
            </w:r>
          </w:p>
        </w:tc>
      </w:tr>
      <w:tr w:rsidR="007F539C" w:rsidRPr="007F539C" w14:paraId="4F1BC090"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2D0AC61C" w14:textId="77777777" w:rsidR="007F539C" w:rsidRPr="007F539C" w:rsidRDefault="007F539C" w:rsidP="007F539C">
            <w:pPr>
              <w:jc w:val="center"/>
              <w:rPr>
                <w:color w:val="000000"/>
                <w:sz w:val="18"/>
                <w:szCs w:val="18"/>
              </w:rPr>
            </w:pPr>
            <w:r w:rsidRPr="007F539C">
              <w:rPr>
                <w:color w:val="000000"/>
                <w:sz w:val="18"/>
                <w:szCs w:val="18"/>
              </w:rPr>
              <w:t>11</w:t>
            </w:r>
          </w:p>
        </w:tc>
        <w:tc>
          <w:tcPr>
            <w:tcW w:w="2602" w:type="dxa"/>
            <w:tcBorders>
              <w:top w:val="nil"/>
              <w:left w:val="nil"/>
              <w:bottom w:val="single" w:sz="4" w:space="0" w:color="auto"/>
              <w:right w:val="single" w:sz="4" w:space="0" w:color="auto"/>
            </w:tcBorders>
            <w:shd w:val="clear" w:color="auto" w:fill="auto"/>
            <w:vAlign w:val="center"/>
          </w:tcPr>
          <w:p w14:paraId="115EF046" w14:textId="77777777" w:rsidR="007F539C" w:rsidRPr="007F539C" w:rsidRDefault="007F539C" w:rsidP="007F539C">
            <w:pPr>
              <w:rPr>
                <w:color w:val="000000"/>
                <w:sz w:val="18"/>
                <w:szCs w:val="18"/>
              </w:rPr>
            </w:pPr>
            <w:r w:rsidRPr="007F539C">
              <w:rPr>
                <w:color w:val="000000"/>
                <w:sz w:val="18"/>
                <w:szCs w:val="18"/>
              </w:rPr>
              <w:t>БДОУ г. Омска "Детский сад № 26 общеразвивающего вида"</w:t>
            </w:r>
          </w:p>
        </w:tc>
        <w:tc>
          <w:tcPr>
            <w:tcW w:w="1533" w:type="dxa"/>
            <w:tcBorders>
              <w:top w:val="nil"/>
              <w:left w:val="nil"/>
              <w:bottom w:val="single" w:sz="4" w:space="0" w:color="auto"/>
              <w:right w:val="single" w:sz="4" w:space="0" w:color="auto"/>
            </w:tcBorders>
            <w:shd w:val="clear" w:color="auto" w:fill="auto"/>
            <w:vAlign w:val="center"/>
          </w:tcPr>
          <w:p w14:paraId="02346794" w14:textId="77777777" w:rsidR="007F539C" w:rsidRPr="007F539C" w:rsidRDefault="007F539C" w:rsidP="007F539C">
            <w:pPr>
              <w:jc w:val="center"/>
              <w:rPr>
                <w:color w:val="000000"/>
                <w:sz w:val="18"/>
                <w:szCs w:val="18"/>
              </w:rPr>
            </w:pPr>
            <w:r w:rsidRPr="007F539C">
              <w:rPr>
                <w:color w:val="000000"/>
                <w:sz w:val="18"/>
                <w:szCs w:val="18"/>
              </w:rPr>
              <w:t>42</w:t>
            </w:r>
          </w:p>
        </w:tc>
        <w:tc>
          <w:tcPr>
            <w:tcW w:w="709" w:type="dxa"/>
            <w:tcBorders>
              <w:top w:val="nil"/>
              <w:left w:val="nil"/>
              <w:bottom w:val="single" w:sz="4" w:space="0" w:color="auto"/>
              <w:right w:val="single" w:sz="4" w:space="0" w:color="auto"/>
            </w:tcBorders>
            <w:shd w:val="clear" w:color="auto" w:fill="auto"/>
            <w:vAlign w:val="center"/>
          </w:tcPr>
          <w:p w14:paraId="2F764A72" w14:textId="77777777" w:rsidR="007F539C" w:rsidRPr="007F539C" w:rsidRDefault="007F539C" w:rsidP="007F539C">
            <w:pPr>
              <w:jc w:val="center"/>
              <w:rPr>
                <w:color w:val="000000"/>
                <w:sz w:val="18"/>
                <w:szCs w:val="18"/>
              </w:rPr>
            </w:pPr>
            <w:r w:rsidRPr="007F539C">
              <w:rPr>
                <w:color w:val="000000"/>
                <w:sz w:val="18"/>
                <w:szCs w:val="18"/>
              </w:rPr>
              <w:t>49</w:t>
            </w:r>
          </w:p>
        </w:tc>
        <w:tc>
          <w:tcPr>
            <w:tcW w:w="621" w:type="dxa"/>
            <w:tcBorders>
              <w:top w:val="nil"/>
              <w:left w:val="nil"/>
              <w:bottom w:val="single" w:sz="4" w:space="0" w:color="auto"/>
              <w:right w:val="single" w:sz="4" w:space="0" w:color="auto"/>
            </w:tcBorders>
            <w:shd w:val="clear" w:color="auto" w:fill="auto"/>
            <w:vAlign w:val="center"/>
          </w:tcPr>
          <w:p w14:paraId="6812BB4D" w14:textId="77777777" w:rsidR="007F539C" w:rsidRPr="007F539C" w:rsidRDefault="007F539C" w:rsidP="007F539C">
            <w:pPr>
              <w:jc w:val="center"/>
              <w:rPr>
                <w:color w:val="000000"/>
                <w:sz w:val="18"/>
                <w:szCs w:val="18"/>
              </w:rPr>
            </w:pPr>
            <w:r w:rsidRPr="007F539C">
              <w:rPr>
                <w:color w:val="000000"/>
                <w:sz w:val="18"/>
                <w:szCs w:val="18"/>
              </w:rPr>
              <w:t>85,7</w:t>
            </w:r>
          </w:p>
        </w:tc>
        <w:tc>
          <w:tcPr>
            <w:tcW w:w="797" w:type="dxa"/>
            <w:tcBorders>
              <w:top w:val="nil"/>
              <w:left w:val="nil"/>
              <w:bottom w:val="single" w:sz="4" w:space="0" w:color="auto"/>
              <w:right w:val="single" w:sz="4" w:space="0" w:color="auto"/>
            </w:tcBorders>
            <w:shd w:val="clear" w:color="auto" w:fill="auto"/>
            <w:vAlign w:val="center"/>
          </w:tcPr>
          <w:p w14:paraId="31A8592F" w14:textId="77777777" w:rsidR="007F539C" w:rsidRPr="007F539C" w:rsidRDefault="007F539C" w:rsidP="007F539C">
            <w:pPr>
              <w:jc w:val="center"/>
              <w:rPr>
                <w:color w:val="000000"/>
                <w:sz w:val="18"/>
                <w:szCs w:val="18"/>
              </w:rPr>
            </w:pPr>
            <w:r w:rsidRPr="007F539C">
              <w:rPr>
                <w:color w:val="000000"/>
                <w:sz w:val="18"/>
                <w:szCs w:val="18"/>
              </w:rPr>
              <w:t>34,3</w:t>
            </w:r>
          </w:p>
        </w:tc>
        <w:tc>
          <w:tcPr>
            <w:tcW w:w="1417" w:type="dxa"/>
            <w:tcBorders>
              <w:top w:val="nil"/>
              <w:left w:val="nil"/>
              <w:bottom w:val="single" w:sz="4" w:space="0" w:color="auto"/>
              <w:right w:val="single" w:sz="4" w:space="0" w:color="auto"/>
            </w:tcBorders>
            <w:shd w:val="clear" w:color="auto" w:fill="auto"/>
            <w:vAlign w:val="center"/>
          </w:tcPr>
          <w:p w14:paraId="22721C3E" w14:textId="77777777" w:rsidR="007F539C" w:rsidRPr="007F539C" w:rsidRDefault="007F539C" w:rsidP="007F539C">
            <w:pPr>
              <w:jc w:val="center"/>
              <w:rPr>
                <w:color w:val="000000"/>
                <w:sz w:val="18"/>
                <w:szCs w:val="18"/>
              </w:rPr>
            </w:pPr>
            <w:r w:rsidRPr="007F539C">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tcPr>
          <w:p w14:paraId="0EB24AE5" w14:textId="77777777" w:rsidR="007F539C" w:rsidRPr="007F539C" w:rsidRDefault="007F539C" w:rsidP="007F539C">
            <w:pPr>
              <w:jc w:val="center"/>
              <w:rPr>
                <w:color w:val="000000"/>
                <w:sz w:val="18"/>
                <w:szCs w:val="18"/>
              </w:rPr>
            </w:pPr>
            <w:r w:rsidRPr="007F539C">
              <w:rPr>
                <w:color w:val="000000"/>
                <w:sz w:val="18"/>
                <w:szCs w:val="18"/>
              </w:rPr>
              <w:t>49</w:t>
            </w:r>
          </w:p>
        </w:tc>
        <w:tc>
          <w:tcPr>
            <w:tcW w:w="721" w:type="dxa"/>
            <w:tcBorders>
              <w:top w:val="nil"/>
              <w:left w:val="nil"/>
              <w:bottom w:val="single" w:sz="4" w:space="0" w:color="auto"/>
              <w:right w:val="single" w:sz="4" w:space="0" w:color="auto"/>
            </w:tcBorders>
            <w:shd w:val="clear" w:color="auto" w:fill="auto"/>
            <w:vAlign w:val="center"/>
          </w:tcPr>
          <w:p w14:paraId="68EFFAE5" w14:textId="77777777" w:rsidR="007F539C" w:rsidRPr="007F539C" w:rsidRDefault="007F539C" w:rsidP="007F539C">
            <w:pPr>
              <w:jc w:val="center"/>
              <w:rPr>
                <w:color w:val="000000"/>
                <w:sz w:val="18"/>
                <w:szCs w:val="18"/>
              </w:rPr>
            </w:pPr>
            <w:r w:rsidRPr="007F539C">
              <w:rPr>
                <w:color w:val="000000"/>
                <w:sz w:val="18"/>
                <w:szCs w:val="18"/>
              </w:rPr>
              <w:t>98,0</w:t>
            </w:r>
          </w:p>
        </w:tc>
        <w:tc>
          <w:tcPr>
            <w:tcW w:w="696" w:type="dxa"/>
            <w:tcBorders>
              <w:top w:val="nil"/>
              <w:left w:val="nil"/>
              <w:bottom w:val="single" w:sz="4" w:space="0" w:color="auto"/>
              <w:right w:val="single" w:sz="4" w:space="0" w:color="auto"/>
            </w:tcBorders>
            <w:shd w:val="clear" w:color="auto" w:fill="auto"/>
            <w:vAlign w:val="center"/>
          </w:tcPr>
          <w:p w14:paraId="59791CE0" w14:textId="77777777" w:rsidR="007F539C" w:rsidRPr="007F539C" w:rsidRDefault="007F539C" w:rsidP="007F539C">
            <w:pPr>
              <w:jc w:val="center"/>
              <w:rPr>
                <w:color w:val="000000"/>
                <w:sz w:val="18"/>
                <w:szCs w:val="18"/>
              </w:rPr>
            </w:pPr>
            <w:r w:rsidRPr="007F539C">
              <w:rPr>
                <w:color w:val="000000"/>
                <w:sz w:val="18"/>
                <w:szCs w:val="18"/>
              </w:rPr>
              <w:t>39,2</w:t>
            </w:r>
          </w:p>
        </w:tc>
        <w:tc>
          <w:tcPr>
            <w:tcW w:w="1276" w:type="dxa"/>
            <w:tcBorders>
              <w:top w:val="nil"/>
              <w:left w:val="nil"/>
              <w:bottom w:val="single" w:sz="4" w:space="0" w:color="auto"/>
              <w:right w:val="single" w:sz="4" w:space="0" w:color="auto"/>
            </w:tcBorders>
            <w:shd w:val="clear" w:color="auto" w:fill="auto"/>
            <w:vAlign w:val="center"/>
          </w:tcPr>
          <w:p w14:paraId="1655969E" w14:textId="77777777" w:rsidR="007F539C" w:rsidRPr="007F539C" w:rsidRDefault="007F539C" w:rsidP="007F539C">
            <w:pPr>
              <w:jc w:val="center"/>
              <w:rPr>
                <w:color w:val="000000"/>
                <w:sz w:val="18"/>
                <w:szCs w:val="18"/>
              </w:rPr>
            </w:pPr>
            <w:r w:rsidRPr="007F539C">
              <w:rPr>
                <w:color w:val="000000"/>
                <w:sz w:val="18"/>
                <w:szCs w:val="18"/>
              </w:rPr>
              <w:t>30</w:t>
            </w:r>
          </w:p>
        </w:tc>
        <w:tc>
          <w:tcPr>
            <w:tcW w:w="851" w:type="dxa"/>
            <w:tcBorders>
              <w:top w:val="nil"/>
              <w:left w:val="nil"/>
              <w:bottom w:val="single" w:sz="4" w:space="0" w:color="auto"/>
              <w:right w:val="single" w:sz="4" w:space="0" w:color="auto"/>
            </w:tcBorders>
            <w:shd w:val="clear" w:color="auto" w:fill="auto"/>
            <w:vAlign w:val="center"/>
          </w:tcPr>
          <w:p w14:paraId="6C7FEBAF" w14:textId="77777777" w:rsidR="007F539C" w:rsidRPr="007F539C" w:rsidRDefault="007F539C" w:rsidP="007F539C">
            <w:pPr>
              <w:jc w:val="center"/>
              <w:rPr>
                <w:color w:val="000000"/>
                <w:sz w:val="18"/>
                <w:szCs w:val="18"/>
              </w:rPr>
            </w:pPr>
            <w:r w:rsidRPr="007F539C">
              <w:rPr>
                <w:color w:val="000000"/>
                <w:sz w:val="18"/>
                <w:szCs w:val="18"/>
              </w:rPr>
              <w:t>32</w:t>
            </w:r>
          </w:p>
        </w:tc>
        <w:tc>
          <w:tcPr>
            <w:tcW w:w="708" w:type="dxa"/>
            <w:tcBorders>
              <w:top w:val="nil"/>
              <w:left w:val="nil"/>
              <w:bottom w:val="single" w:sz="4" w:space="0" w:color="auto"/>
              <w:right w:val="single" w:sz="4" w:space="0" w:color="auto"/>
            </w:tcBorders>
            <w:shd w:val="clear" w:color="auto" w:fill="auto"/>
            <w:vAlign w:val="center"/>
          </w:tcPr>
          <w:p w14:paraId="028192F0" w14:textId="77777777" w:rsidR="007F539C" w:rsidRPr="007F539C" w:rsidRDefault="007F539C" w:rsidP="007F539C">
            <w:pPr>
              <w:jc w:val="center"/>
              <w:rPr>
                <w:color w:val="000000"/>
                <w:sz w:val="18"/>
                <w:szCs w:val="18"/>
              </w:rPr>
            </w:pPr>
            <w:r w:rsidRPr="007F539C">
              <w:rPr>
                <w:color w:val="000000"/>
                <w:sz w:val="18"/>
                <w:szCs w:val="18"/>
              </w:rPr>
              <w:t>93,8</w:t>
            </w:r>
          </w:p>
        </w:tc>
        <w:tc>
          <w:tcPr>
            <w:tcW w:w="851" w:type="dxa"/>
            <w:tcBorders>
              <w:top w:val="nil"/>
              <w:left w:val="nil"/>
              <w:bottom w:val="single" w:sz="4" w:space="0" w:color="auto"/>
              <w:right w:val="single" w:sz="4" w:space="0" w:color="auto"/>
            </w:tcBorders>
            <w:shd w:val="clear" w:color="auto" w:fill="auto"/>
            <w:vAlign w:val="center"/>
          </w:tcPr>
          <w:p w14:paraId="3FEEA621" w14:textId="77777777" w:rsidR="007F539C" w:rsidRPr="007F539C" w:rsidRDefault="007F539C" w:rsidP="007F539C">
            <w:pPr>
              <w:jc w:val="center"/>
              <w:rPr>
                <w:color w:val="000000"/>
                <w:sz w:val="18"/>
                <w:szCs w:val="18"/>
              </w:rPr>
            </w:pPr>
            <w:r w:rsidRPr="007F539C">
              <w:rPr>
                <w:color w:val="000000"/>
                <w:sz w:val="18"/>
                <w:szCs w:val="18"/>
              </w:rPr>
              <w:t>18,8</w:t>
            </w:r>
          </w:p>
        </w:tc>
        <w:tc>
          <w:tcPr>
            <w:tcW w:w="1134" w:type="dxa"/>
            <w:tcBorders>
              <w:top w:val="nil"/>
              <w:left w:val="nil"/>
              <w:bottom w:val="single" w:sz="4" w:space="0" w:color="auto"/>
              <w:right w:val="single" w:sz="4" w:space="0" w:color="auto"/>
            </w:tcBorders>
            <w:shd w:val="clear" w:color="auto" w:fill="auto"/>
            <w:vAlign w:val="center"/>
          </w:tcPr>
          <w:p w14:paraId="41680885" w14:textId="77777777" w:rsidR="007F539C" w:rsidRPr="007F539C" w:rsidRDefault="007F539C" w:rsidP="007F539C">
            <w:pPr>
              <w:jc w:val="center"/>
              <w:rPr>
                <w:color w:val="000000"/>
                <w:sz w:val="18"/>
                <w:szCs w:val="18"/>
              </w:rPr>
            </w:pPr>
            <w:r w:rsidRPr="007F539C">
              <w:rPr>
                <w:color w:val="000000"/>
                <w:sz w:val="18"/>
                <w:szCs w:val="18"/>
              </w:rPr>
              <w:t>92,2</w:t>
            </w:r>
          </w:p>
        </w:tc>
      </w:tr>
      <w:tr w:rsidR="007F539C" w:rsidRPr="007F539C" w14:paraId="5DE7973C"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76B743E1" w14:textId="77777777" w:rsidR="007F539C" w:rsidRPr="007F539C" w:rsidRDefault="007F539C" w:rsidP="007F539C">
            <w:pPr>
              <w:jc w:val="center"/>
              <w:rPr>
                <w:color w:val="000000"/>
                <w:sz w:val="18"/>
                <w:szCs w:val="18"/>
              </w:rPr>
            </w:pPr>
            <w:r w:rsidRPr="007F539C">
              <w:rPr>
                <w:color w:val="000000"/>
                <w:sz w:val="18"/>
                <w:szCs w:val="18"/>
              </w:rPr>
              <w:t>12</w:t>
            </w:r>
          </w:p>
        </w:tc>
        <w:tc>
          <w:tcPr>
            <w:tcW w:w="2602" w:type="dxa"/>
            <w:tcBorders>
              <w:top w:val="nil"/>
              <w:left w:val="nil"/>
              <w:bottom w:val="single" w:sz="4" w:space="0" w:color="auto"/>
              <w:right w:val="single" w:sz="4" w:space="0" w:color="auto"/>
            </w:tcBorders>
            <w:shd w:val="clear" w:color="auto" w:fill="auto"/>
            <w:vAlign w:val="center"/>
          </w:tcPr>
          <w:p w14:paraId="6FB3FA55" w14:textId="77777777" w:rsidR="007F539C" w:rsidRPr="007F539C" w:rsidRDefault="007F539C" w:rsidP="007F539C">
            <w:pPr>
              <w:rPr>
                <w:color w:val="000000"/>
                <w:sz w:val="18"/>
                <w:szCs w:val="18"/>
              </w:rPr>
            </w:pPr>
            <w:r w:rsidRPr="007F539C">
              <w:rPr>
                <w:color w:val="000000"/>
                <w:sz w:val="18"/>
                <w:szCs w:val="18"/>
              </w:rPr>
              <w:t>БДОУ г. Омска "Детский сад № 32 комбинированного вида"</w:t>
            </w:r>
          </w:p>
        </w:tc>
        <w:tc>
          <w:tcPr>
            <w:tcW w:w="1533" w:type="dxa"/>
            <w:tcBorders>
              <w:top w:val="nil"/>
              <w:left w:val="nil"/>
              <w:bottom w:val="single" w:sz="4" w:space="0" w:color="auto"/>
              <w:right w:val="single" w:sz="4" w:space="0" w:color="auto"/>
            </w:tcBorders>
            <w:shd w:val="clear" w:color="auto" w:fill="auto"/>
            <w:vAlign w:val="center"/>
          </w:tcPr>
          <w:p w14:paraId="669788C9" w14:textId="77777777" w:rsidR="007F539C" w:rsidRPr="007F539C" w:rsidRDefault="007F539C" w:rsidP="007F539C">
            <w:pPr>
              <w:jc w:val="center"/>
              <w:rPr>
                <w:color w:val="000000"/>
                <w:sz w:val="18"/>
                <w:szCs w:val="18"/>
              </w:rPr>
            </w:pPr>
            <w:r w:rsidRPr="007F539C">
              <w:rPr>
                <w:color w:val="000000"/>
                <w:sz w:val="18"/>
                <w:szCs w:val="18"/>
              </w:rPr>
              <w:t>108</w:t>
            </w:r>
          </w:p>
        </w:tc>
        <w:tc>
          <w:tcPr>
            <w:tcW w:w="709" w:type="dxa"/>
            <w:tcBorders>
              <w:top w:val="nil"/>
              <w:left w:val="nil"/>
              <w:bottom w:val="single" w:sz="4" w:space="0" w:color="auto"/>
              <w:right w:val="single" w:sz="4" w:space="0" w:color="auto"/>
            </w:tcBorders>
            <w:shd w:val="clear" w:color="auto" w:fill="auto"/>
            <w:vAlign w:val="center"/>
          </w:tcPr>
          <w:p w14:paraId="5E67753D" w14:textId="77777777" w:rsidR="007F539C" w:rsidRPr="007F539C" w:rsidRDefault="007F539C" w:rsidP="007F539C">
            <w:pPr>
              <w:jc w:val="center"/>
              <w:rPr>
                <w:color w:val="000000"/>
                <w:sz w:val="18"/>
                <w:szCs w:val="18"/>
              </w:rPr>
            </w:pPr>
            <w:r w:rsidRPr="007F539C">
              <w:rPr>
                <w:color w:val="000000"/>
                <w:sz w:val="18"/>
                <w:szCs w:val="18"/>
              </w:rPr>
              <w:t>111</w:t>
            </w:r>
          </w:p>
        </w:tc>
        <w:tc>
          <w:tcPr>
            <w:tcW w:w="621" w:type="dxa"/>
            <w:tcBorders>
              <w:top w:val="nil"/>
              <w:left w:val="nil"/>
              <w:bottom w:val="single" w:sz="4" w:space="0" w:color="auto"/>
              <w:right w:val="single" w:sz="4" w:space="0" w:color="auto"/>
            </w:tcBorders>
            <w:shd w:val="clear" w:color="auto" w:fill="auto"/>
            <w:vAlign w:val="center"/>
          </w:tcPr>
          <w:p w14:paraId="4209866B" w14:textId="77777777" w:rsidR="007F539C" w:rsidRPr="007F539C" w:rsidRDefault="007F539C" w:rsidP="007F539C">
            <w:pPr>
              <w:jc w:val="center"/>
              <w:rPr>
                <w:color w:val="000000"/>
                <w:sz w:val="18"/>
                <w:szCs w:val="18"/>
              </w:rPr>
            </w:pPr>
            <w:r w:rsidRPr="007F539C">
              <w:rPr>
                <w:color w:val="000000"/>
                <w:sz w:val="18"/>
                <w:szCs w:val="18"/>
              </w:rPr>
              <w:t>97,3</w:t>
            </w:r>
          </w:p>
        </w:tc>
        <w:tc>
          <w:tcPr>
            <w:tcW w:w="797" w:type="dxa"/>
            <w:tcBorders>
              <w:top w:val="nil"/>
              <w:left w:val="nil"/>
              <w:bottom w:val="single" w:sz="4" w:space="0" w:color="auto"/>
              <w:right w:val="single" w:sz="4" w:space="0" w:color="auto"/>
            </w:tcBorders>
            <w:shd w:val="clear" w:color="auto" w:fill="auto"/>
            <w:vAlign w:val="center"/>
          </w:tcPr>
          <w:p w14:paraId="027687DF" w14:textId="77777777" w:rsidR="007F539C" w:rsidRPr="007F539C" w:rsidRDefault="007F539C" w:rsidP="007F539C">
            <w:pPr>
              <w:jc w:val="center"/>
              <w:rPr>
                <w:color w:val="000000"/>
                <w:sz w:val="18"/>
                <w:szCs w:val="18"/>
              </w:rPr>
            </w:pPr>
            <w:r w:rsidRPr="007F539C">
              <w:rPr>
                <w:color w:val="000000"/>
                <w:sz w:val="18"/>
                <w:szCs w:val="18"/>
              </w:rPr>
              <w:t>38,9</w:t>
            </w:r>
          </w:p>
        </w:tc>
        <w:tc>
          <w:tcPr>
            <w:tcW w:w="1417" w:type="dxa"/>
            <w:tcBorders>
              <w:top w:val="nil"/>
              <w:left w:val="nil"/>
              <w:bottom w:val="single" w:sz="4" w:space="0" w:color="auto"/>
              <w:right w:val="single" w:sz="4" w:space="0" w:color="auto"/>
            </w:tcBorders>
            <w:shd w:val="clear" w:color="auto" w:fill="auto"/>
            <w:vAlign w:val="center"/>
          </w:tcPr>
          <w:p w14:paraId="1847370D" w14:textId="77777777" w:rsidR="007F539C" w:rsidRPr="007F539C" w:rsidRDefault="007F539C" w:rsidP="007F539C">
            <w:pPr>
              <w:jc w:val="center"/>
              <w:rPr>
                <w:color w:val="000000"/>
                <w:sz w:val="18"/>
                <w:szCs w:val="18"/>
              </w:rPr>
            </w:pPr>
            <w:r w:rsidRPr="007F539C">
              <w:rPr>
                <w:color w:val="000000"/>
                <w:sz w:val="18"/>
                <w:szCs w:val="18"/>
              </w:rPr>
              <w:t>110</w:t>
            </w:r>
          </w:p>
        </w:tc>
        <w:tc>
          <w:tcPr>
            <w:tcW w:w="709" w:type="dxa"/>
            <w:tcBorders>
              <w:top w:val="nil"/>
              <w:left w:val="nil"/>
              <w:bottom w:val="single" w:sz="4" w:space="0" w:color="auto"/>
              <w:right w:val="single" w:sz="4" w:space="0" w:color="auto"/>
            </w:tcBorders>
            <w:shd w:val="clear" w:color="auto" w:fill="auto"/>
            <w:vAlign w:val="center"/>
          </w:tcPr>
          <w:p w14:paraId="7F17BAAC" w14:textId="77777777" w:rsidR="007F539C" w:rsidRPr="007F539C" w:rsidRDefault="007F539C" w:rsidP="007F539C">
            <w:pPr>
              <w:jc w:val="center"/>
              <w:rPr>
                <w:color w:val="000000"/>
                <w:sz w:val="18"/>
                <w:szCs w:val="18"/>
              </w:rPr>
            </w:pPr>
            <w:r w:rsidRPr="007F539C">
              <w:rPr>
                <w:color w:val="000000"/>
                <w:sz w:val="18"/>
                <w:szCs w:val="18"/>
              </w:rPr>
              <w:t>111</w:t>
            </w:r>
          </w:p>
        </w:tc>
        <w:tc>
          <w:tcPr>
            <w:tcW w:w="721" w:type="dxa"/>
            <w:tcBorders>
              <w:top w:val="nil"/>
              <w:left w:val="nil"/>
              <w:bottom w:val="single" w:sz="4" w:space="0" w:color="auto"/>
              <w:right w:val="single" w:sz="4" w:space="0" w:color="auto"/>
            </w:tcBorders>
            <w:shd w:val="clear" w:color="auto" w:fill="auto"/>
            <w:vAlign w:val="center"/>
          </w:tcPr>
          <w:p w14:paraId="4C615E3B" w14:textId="77777777" w:rsidR="007F539C" w:rsidRPr="007F539C" w:rsidRDefault="007F539C" w:rsidP="007F539C">
            <w:pPr>
              <w:jc w:val="center"/>
              <w:rPr>
                <w:color w:val="000000"/>
                <w:sz w:val="18"/>
                <w:szCs w:val="18"/>
              </w:rPr>
            </w:pPr>
            <w:r w:rsidRPr="007F539C">
              <w:rPr>
                <w:color w:val="000000"/>
                <w:sz w:val="18"/>
                <w:szCs w:val="18"/>
              </w:rPr>
              <w:t>99,1</w:t>
            </w:r>
          </w:p>
        </w:tc>
        <w:tc>
          <w:tcPr>
            <w:tcW w:w="696" w:type="dxa"/>
            <w:tcBorders>
              <w:top w:val="nil"/>
              <w:left w:val="nil"/>
              <w:bottom w:val="single" w:sz="4" w:space="0" w:color="auto"/>
              <w:right w:val="single" w:sz="4" w:space="0" w:color="auto"/>
            </w:tcBorders>
            <w:shd w:val="clear" w:color="auto" w:fill="auto"/>
            <w:vAlign w:val="center"/>
          </w:tcPr>
          <w:p w14:paraId="4E68E01D" w14:textId="77777777" w:rsidR="007F539C" w:rsidRPr="007F539C" w:rsidRDefault="007F539C" w:rsidP="007F539C">
            <w:pPr>
              <w:jc w:val="center"/>
              <w:rPr>
                <w:color w:val="000000"/>
                <w:sz w:val="18"/>
                <w:szCs w:val="18"/>
              </w:rPr>
            </w:pPr>
            <w:r w:rsidRPr="007F539C">
              <w:rPr>
                <w:color w:val="000000"/>
                <w:sz w:val="18"/>
                <w:szCs w:val="18"/>
              </w:rPr>
              <w:t>39,6</w:t>
            </w:r>
          </w:p>
        </w:tc>
        <w:tc>
          <w:tcPr>
            <w:tcW w:w="1276" w:type="dxa"/>
            <w:tcBorders>
              <w:top w:val="nil"/>
              <w:left w:val="nil"/>
              <w:bottom w:val="single" w:sz="4" w:space="0" w:color="auto"/>
              <w:right w:val="single" w:sz="4" w:space="0" w:color="auto"/>
            </w:tcBorders>
            <w:shd w:val="clear" w:color="auto" w:fill="auto"/>
            <w:vAlign w:val="center"/>
          </w:tcPr>
          <w:p w14:paraId="286A9AD8" w14:textId="77777777" w:rsidR="007F539C" w:rsidRPr="007F539C" w:rsidRDefault="007F539C" w:rsidP="007F539C">
            <w:pPr>
              <w:jc w:val="center"/>
              <w:rPr>
                <w:color w:val="000000"/>
                <w:sz w:val="18"/>
                <w:szCs w:val="18"/>
              </w:rPr>
            </w:pPr>
            <w:r w:rsidRPr="007F539C">
              <w:rPr>
                <w:color w:val="000000"/>
                <w:sz w:val="18"/>
                <w:szCs w:val="18"/>
              </w:rPr>
              <w:t>68</w:t>
            </w:r>
          </w:p>
        </w:tc>
        <w:tc>
          <w:tcPr>
            <w:tcW w:w="851" w:type="dxa"/>
            <w:tcBorders>
              <w:top w:val="nil"/>
              <w:left w:val="nil"/>
              <w:bottom w:val="single" w:sz="4" w:space="0" w:color="auto"/>
              <w:right w:val="single" w:sz="4" w:space="0" w:color="auto"/>
            </w:tcBorders>
            <w:shd w:val="clear" w:color="auto" w:fill="auto"/>
            <w:vAlign w:val="center"/>
          </w:tcPr>
          <w:p w14:paraId="1CC30FEF" w14:textId="77777777" w:rsidR="007F539C" w:rsidRPr="007F539C" w:rsidRDefault="007F539C" w:rsidP="007F539C">
            <w:pPr>
              <w:jc w:val="center"/>
              <w:rPr>
                <w:color w:val="000000"/>
                <w:sz w:val="18"/>
                <w:szCs w:val="18"/>
              </w:rPr>
            </w:pPr>
            <w:r w:rsidRPr="007F539C">
              <w:rPr>
                <w:color w:val="000000"/>
                <w:sz w:val="18"/>
                <w:szCs w:val="18"/>
              </w:rPr>
              <w:t>68</w:t>
            </w:r>
          </w:p>
        </w:tc>
        <w:tc>
          <w:tcPr>
            <w:tcW w:w="708" w:type="dxa"/>
            <w:tcBorders>
              <w:top w:val="nil"/>
              <w:left w:val="nil"/>
              <w:bottom w:val="single" w:sz="4" w:space="0" w:color="auto"/>
              <w:right w:val="single" w:sz="4" w:space="0" w:color="auto"/>
            </w:tcBorders>
            <w:shd w:val="clear" w:color="auto" w:fill="auto"/>
            <w:vAlign w:val="center"/>
          </w:tcPr>
          <w:p w14:paraId="024717E6" w14:textId="77777777" w:rsidR="007F539C" w:rsidRPr="007F539C" w:rsidRDefault="007F539C" w:rsidP="007F539C">
            <w:pPr>
              <w:jc w:val="center"/>
              <w:rPr>
                <w:color w:val="000000"/>
                <w:sz w:val="18"/>
                <w:szCs w:val="18"/>
              </w:rPr>
            </w:pPr>
            <w:r w:rsidRPr="007F539C">
              <w:rPr>
                <w:color w:val="000000"/>
                <w:sz w:val="18"/>
                <w:szCs w:val="18"/>
              </w:rPr>
              <w:t>100,0</w:t>
            </w:r>
          </w:p>
        </w:tc>
        <w:tc>
          <w:tcPr>
            <w:tcW w:w="851" w:type="dxa"/>
            <w:tcBorders>
              <w:top w:val="nil"/>
              <w:left w:val="nil"/>
              <w:bottom w:val="single" w:sz="4" w:space="0" w:color="auto"/>
              <w:right w:val="single" w:sz="4" w:space="0" w:color="auto"/>
            </w:tcBorders>
            <w:shd w:val="clear" w:color="auto" w:fill="auto"/>
            <w:vAlign w:val="center"/>
          </w:tcPr>
          <w:p w14:paraId="7C6C7E62" w14:textId="77777777" w:rsidR="007F539C" w:rsidRPr="007F539C" w:rsidRDefault="007F539C" w:rsidP="007F539C">
            <w:pPr>
              <w:jc w:val="center"/>
              <w:rPr>
                <w:color w:val="000000"/>
                <w:sz w:val="18"/>
                <w:szCs w:val="18"/>
              </w:rPr>
            </w:pPr>
            <w:r w:rsidRPr="007F539C">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tcPr>
          <w:p w14:paraId="69397FC5" w14:textId="77777777" w:rsidR="007F539C" w:rsidRPr="007F539C" w:rsidRDefault="007F539C" w:rsidP="007F539C">
            <w:pPr>
              <w:jc w:val="center"/>
              <w:rPr>
                <w:color w:val="000000"/>
                <w:sz w:val="18"/>
                <w:szCs w:val="18"/>
              </w:rPr>
            </w:pPr>
            <w:r w:rsidRPr="007F539C">
              <w:rPr>
                <w:color w:val="000000"/>
                <w:sz w:val="18"/>
                <w:szCs w:val="18"/>
              </w:rPr>
              <w:t>98,6</w:t>
            </w:r>
          </w:p>
        </w:tc>
      </w:tr>
      <w:tr w:rsidR="007F539C" w:rsidRPr="007F539C" w14:paraId="732AE9BA"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18A1BD81" w14:textId="77777777" w:rsidR="007F539C" w:rsidRPr="007F539C" w:rsidRDefault="007F539C" w:rsidP="007F539C">
            <w:pPr>
              <w:jc w:val="center"/>
              <w:rPr>
                <w:color w:val="000000"/>
                <w:sz w:val="18"/>
                <w:szCs w:val="18"/>
              </w:rPr>
            </w:pPr>
            <w:r w:rsidRPr="007F539C">
              <w:rPr>
                <w:color w:val="000000"/>
                <w:sz w:val="18"/>
                <w:szCs w:val="18"/>
              </w:rPr>
              <w:t>13</w:t>
            </w:r>
          </w:p>
        </w:tc>
        <w:tc>
          <w:tcPr>
            <w:tcW w:w="2602" w:type="dxa"/>
            <w:tcBorders>
              <w:top w:val="nil"/>
              <w:left w:val="nil"/>
              <w:bottom w:val="single" w:sz="4" w:space="0" w:color="auto"/>
              <w:right w:val="single" w:sz="4" w:space="0" w:color="auto"/>
            </w:tcBorders>
            <w:shd w:val="clear" w:color="auto" w:fill="auto"/>
            <w:vAlign w:val="center"/>
          </w:tcPr>
          <w:p w14:paraId="0FEFB623" w14:textId="77777777" w:rsidR="007F539C" w:rsidRPr="007F539C" w:rsidRDefault="007F539C" w:rsidP="007F539C">
            <w:pPr>
              <w:rPr>
                <w:color w:val="000000"/>
                <w:sz w:val="18"/>
                <w:szCs w:val="18"/>
              </w:rPr>
            </w:pPr>
            <w:r w:rsidRPr="007F539C">
              <w:rPr>
                <w:color w:val="000000"/>
                <w:sz w:val="18"/>
                <w:szCs w:val="18"/>
              </w:rPr>
              <w:t>БДОУ г. Омска "Детский сад № 40"</w:t>
            </w:r>
          </w:p>
        </w:tc>
        <w:tc>
          <w:tcPr>
            <w:tcW w:w="1533" w:type="dxa"/>
            <w:tcBorders>
              <w:top w:val="nil"/>
              <w:left w:val="nil"/>
              <w:bottom w:val="single" w:sz="4" w:space="0" w:color="auto"/>
              <w:right w:val="single" w:sz="4" w:space="0" w:color="auto"/>
            </w:tcBorders>
            <w:shd w:val="clear" w:color="auto" w:fill="auto"/>
            <w:vAlign w:val="center"/>
          </w:tcPr>
          <w:p w14:paraId="7A2B1FFF" w14:textId="77777777" w:rsidR="007F539C" w:rsidRPr="007F539C" w:rsidRDefault="007F539C" w:rsidP="007F539C">
            <w:pPr>
              <w:jc w:val="center"/>
              <w:rPr>
                <w:color w:val="000000"/>
                <w:sz w:val="18"/>
                <w:szCs w:val="18"/>
              </w:rPr>
            </w:pPr>
            <w:r w:rsidRPr="007F539C">
              <w:rPr>
                <w:color w:val="000000"/>
                <w:sz w:val="18"/>
                <w:szCs w:val="18"/>
              </w:rPr>
              <w:t>27</w:t>
            </w:r>
          </w:p>
        </w:tc>
        <w:tc>
          <w:tcPr>
            <w:tcW w:w="709" w:type="dxa"/>
            <w:tcBorders>
              <w:top w:val="nil"/>
              <w:left w:val="nil"/>
              <w:bottom w:val="single" w:sz="4" w:space="0" w:color="auto"/>
              <w:right w:val="single" w:sz="4" w:space="0" w:color="auto"/>
            </w:tcBorders>
            <w:shd w:val="clear" w:color="auto" w:fill="auto"/>
            <w:vAlign w:val="center"/>
          </w:tcPr>
          <w:p w14:paraId="63777E2F" w14:textId="77777777" w:rsidR="007F539C" w:rsidRPr="007F539C" w:rsidRDefault="007F539C" w:rsidP="007F539C">
            <w:pPr>
              <w:jc w:val="center"/>
              <w:rPr>
                <w:color w:val="000000"/>
                <w:sz w:val="18"/>
                <w:szCs w:val="18"/>
              </w:rPr>
            </w:pPr>
            <w:r w:rsidRPr="007F539C">
              <w:rPr>
                <w:color w:val="000000"/>
                <w:sz w:val="18"/>
                <w:szCs w:val="18"/>
              </w:rPr>
              <w:t>27</w:t>
            </w:r>
          </w:p>
        </w:tc>
        <w:tc>
          <w:tcPr>
            <w:tcW w:w="621" w:type="dxa"/>
            <w:tcBorders>
              <w:top w:val="nil"/>
              <w:left w:val="nil"/>
              <w:bottom w:val="single" w:sz="4" w:space="0" w:color="auto"/>
              <w:right w:val="single" w:sz="4" w:space="0" w:color="auto"/>
            </w:tcBorders>
            <w:shd w:val="clear" w:color="auto" w:fill="auto"/>
            <w:vAlign w:val="center"/>
          </w:tcPr>
          <w:p w14:paraId="7A30B759" w14:textId="77777777" w:rsidR="007F539C" w:rsidRPr="007F539C" w:rsidRDefault="007F539C" w:rsidP="007F539C">
            <w:pPr>
              <w:jc w:val="center"/>
              <w:rPr>
                <w:color w:val="000000"/>
                <w:sz w:val="18"/>
                <w:szCs w:val="18"/>
              </w:rPr>
            </w:pPr>
            <w:r w:rsidRPr="007F539C">
              <w:rPr>
                <w:color w:val="000000"/>
                <w:sz w:val="18"/>
                <w:szCs w:val="18"/>
              </w:rPr>
              <w:t>100,0</w:t>
            </w:r>
          </w:p>
        </w:tc>
        <w:tc>
          <w:tcPr>
            <w:tcW w:w="797" w:type="dxa"/>
            <w:tcBorders>
              <w:top w:val="nil"/>
              <w:left w:val="nil"/>
              <w:bottom w:val="single" w:sz="4" w:space="0" w:color="auto"/>
              <w:right w:val="single" w:sz="4" w:space="0" w:color="auto"/>
            </w:tcBorders>
            <w:shd w:val="clear" w:color="auto" w:fill="auto"/>
            <w:vAlign w:val="center"/>
          </w:tcPr>
          <w:p w14:paraId="39F6CF36" w14:textId="77777777" w:rsidR="007F539C" w:rsidRPr="007F539C" w:rsidRDefault="007F539C" w:rsidP="007F539C">
            <w:pPr>
              <w:jc w:val="center"/>
              <w:rPr>
                <w:color w:val="000000"/>
                <w:sz w:val="18"/>
                <w:szCs w:val="18"/>
              </w:rPr>
            </w:pPr>
            <w:r w:rsidRPr="007F539C">
              <w:rPr>
                <w:color w:val="000000"/>
                <w:sz w:val="18"/>
                <w:szCs w:val="18"/>
              </w:rPr>
              <w:t>40,0</w:t>
            </w:r>
          </w:p>
        </w:tc>
        <w:tc>
          <w:tcPr>
            <w:tcW w:w="1417" w:type="dxa"/>
            <w:tcBorders>
              <w:top w:val="nil"/>
              <w:left w:val="nil"/>
              <w:bottom w:val="single" w:sz="4" w:space="0" w:color="auto"/>
              <w:right w:val="single" w:sz="4" w:space="0" w:color="auto"/>
            </w:tcBorders>
            <w:shd w:val="clear" w:color="auto" w:fill="auto"/>
            <w:vAlign w:val="center"/>
          </w:tcPr>
          <w:p w14:paraId="4C782A73" w14:textId="77777777" w:rsidR="007F539C" w:rsidRPr="007F539C" w:rsidRDefault="007F539C" w:rsidP="007F539C">
            <w:pPr>
              <w:jc w:val="center"/>
              <w:rPr>
                <w:color w:val="000000"/>
                <w:sz w:val="18"/>
                <w:szCs w:val="18"/>
              </w:rPr>
            </w:pPr>
            <w:r w:rsidRPr="007F539C">
              <w:rPr>
                <w:color w:val="000000"/>
                <w:sz w:val="18"/>
                <w:szCs w:val="18"/>
              </w:rPr>
              <w:t>27</w:t>
            </w:r>
          </w:p>
        </w:tc>
        <w:tc>
          <w:tcPr>
            <w:tcW w:w="709" w:type="dxa"/>
            <w:tcBorders>
              <w:top w:val="nil"/>
              <w:left w:val="nil"/>
              <w:bottom w:val="single" w:sz="4" w:space="0" w:color="auto"/>
              <w:right w:val="single" w:sz="4" w:space="0" w:color="auto"/>
            </w:tcBorders>
            <w:shd w:val="clear" w:color="auto" w:fill="auto"/>
            <w:vAlign w:val="center"/>
          </w:tcPr>
          <w:p w14:paraId="390163D5" w14:textId="77777777" w:rsidR="007F539C" w:rsidRPr="007F539C" w:rsidRDefault="007F539C" w:rsidP="007F539C">
            <w:pPr>
              <w:jc w:val="center"/>
              <w:rPr>
                <w:color w:val="000000"/>
                <w:sz w:val="18"/>
                <w:szCs w:val="18"/>
              </w:rPr>
            </w:pPr>
            <w:r w:rsidRPr="007F539C">
              <w:rPr>
                <w:color w:val="000000"/>
                <w:sz w:val="18"/>
                <w:szCs w:val="18"/>
              </w:rPr>
              <w:t>27</w:t>
            </w:r>
          </w:p>
        </w:tc>
        <w:tc>
          <w:tcPr>
            <w:tcW w:w="721" w:type="dxa"/>
            <w:tcBorders>
              <w:top w:val="nil"/>
              <w:left w:val="nil"/>
              <w:bottom w:val="single" w:sz="4" w:space="0" w:color="auto"/>
              <w:right w:val="single" w:sz="4" w:space="0" w:color="auto"/>
            </w:tcBorders>
            <w:shd w:val="clear" w:color="auto" w:fill="auto"/>
            <w:vAlign w:val="center"/>
          </w:tcPr>
          <w:p w14:paraId="055FA4FE" w14:textId="77777777" w:rsidR="007F539C" w:rsidRPr="007F539C" w:rsidRDefault="007F539C" w:rsidP="007F539C">
            <w:pPr>
              <w:jc w:val="center"/>
              <w:rPr>
                <w:color w:val="000000"/>
                <w:sz w:val="18"/>
                <w:szCs w:val="18"/>
              </w:rPr>
            </w:pPr>
            <w:r w:rsidRPr="007F539C">
              <w:rPr>
                <w:color w:val="000000"/>
                <w:sz w:val="18"/>
                <w:szCs w:val="18"/>
              </w:rPr>
              <w:t>100,0</w:t>
            </w:r>
          </w:p>
        </w:tc>
        <w:tc>
          <w:tcPr>
            <w:tcW w:w="696" w:type="dxa"/>
            <w:tcBorders>
              <w:top w:val="nil"/>
              <w:left w:val="nil"/>
              <w:bottom w:val="single" w:sz="4" w:space="0" w:color="auto"/>
              <w:right w:val="single" w:sz="4" w:space="0" w:color="auto"/>
            </w:tcBorders>
            <w:shd w:val="clear" w:color="auto" w:fill="auto"/>
            <w:vAlign w:val="center"/>
          </w:tcPr>
          <w:p w14:paraId="41496A1B" w14:textId="77777777" w:rsidR="007F539C" w:rsidRPr="007F539C" w:rsidRDefault="007F539C" w:rsidP="007F539C">
            <w:pPr>
              <w:jc w:val="center"/>
              <w:rPr>
                <w:color w:val="000000"/>
                <w:sz w:val="18"/>
                <w:szCs w:val="18"/>
              </w:rPr>
            </w:pPr>
            <w:r w:rsidRPr="007F539C">
              <w:rPr>
                <w:color w:val="000000"/>
                <w:sz w:val="18"/>
                <w:szCs w:val="18"/>
              </w:rPr>
              <w:t>40,0</w:t>
            </w:r>
          </w:p>
        </w:tc>
        <w:tc>
          <w:tcPr>
            <w:tcW w:w="1276" w:type="dxa"/>
            <w:tcBorders>
              <w:top w:val="nil"/>
              <w:left w:val="nil"/>
              <w:bottom w:val="single" w:sz="4" w:space="0" w:color="auto"/>
              <w:right w:val="single" w:sz="4" w:space="0" w:color="auto"/>
            </w:tcBorders>
            <w:shd w:val="clear" w:color="auto" w:fill="auto"/>
            <w:vAlign w:val="center"/>
          </w:tcPr>
          <w:p w14:paraId="387872BD" w14:textId="77777777" w:rsidR="007F539C" w:rsidRPr="007F539C" w:rsidRDefault="007F539C" w:rsidP="007F539C">
            <w:pPr>
              <w:jc w:val="center"/>
              <w:rPr>
                <w:color w:val="000000"/>
                <w:sz w:val="18"/>
                <w:szCs w:val="18"/>
              </w:rPr>
            </w:pPr>
            <w:r w:rsidRPr="007F539C">
              <w:rPr>
                <w:color w:val="000000"/>
                <w:sz w:val="18"/>
                <w:szCs w:val="18"/>
              </w:rPr>
              <w:t>23</w:t>
            </w:r>
          </w:p>
        </w:tc>
        <w:tc>
          <w:tcPr>
            <w:tcW w:w="851" w:type="dxa"/>
            <w:tcBorders>
              <w:top w:val="nil"/>
              <w:left w:val="nil"/>
              <w:bottom w:val="single" w:sz="4" w:space="0" w:color="auto"/>
              <w:right w:val="single" w:sz="4" w:space="0" w:color="auto"/>
            </w:tcBorders>
            <w:shd w:val="clear" w:color="auto" w:fill="auto"/>
            <w:vAlign w:val="center"/>
          </w:tcPr>
          <w:p w14:paraId="7FD689D5" w14:textId="77777777" w:rsidR="007F539C" w:rsidRPr="007F539C" w:rsidRDefault="007F539C" w:rsidP="007F539C">
            <w:pPr>
              <w:jc w:val="center"/>
              <w:rPr>
                <w:color w:val="000000"/>
                <w:sz w:val="18"/>
                <w:szCs w:val="18"/>
              </w:rPr>
            </w:pPr>
            <w:r w:rsidRPr="007F539C">
              <w:rPr>
                <w:color w:val="000000"/>
                <w:sz w:val="18"/>
                <w:szCs w:val="18"/>
              </w:rPr>
              <w:t>23</w:t>
            </w:r>
          </w:p>
        </w:tc>
        <w:tc>
          <w:tcPr>
            <w:tcW w:w="708" w:type="dxa"/>
            <w:tcBorders>
              <w:top w:val="nil"/>
              <w:left w:val="nil"/>
              <w:bottom w:val="single" w:sz="4" w:space="0" w:color="auto"/>
              <w:right w:val="single" w:sz="4" w:space="0" w:color="auto"/>
            </w:tcBorders>
            <w:shd w:val="clear" w:color="auto" w:fill="auto"/>
            <w:vAlign w:val="center"/>
          </w:tcPr>
          <w:p w14:paraId="6472B407" w14:textId="77777777" w:rsidR="007F539C" w:rsidRPr="007F539C" w:rsidRDefault="007F539C" w:rsidP="007F539C">
            <w:pPr>
              <w:jc w:val="center"/>
              <w:rPr>
                <w:color w:val="000000"/>
                <w:sz w:val="18"/>
                <w:szCs w:val="18"/>
              </w:rPr>
            </w:pPr>
            <w:r w:rsidRPr="007F539C">
              <w:rPr>
                <w:color w:val="000000"/>
                <w:sz w:val="18"/>
                <w:szCs w:val="18"/>
              </w:rPr>
              <w:t>100,0</w:t>
            </w:r>
          </w:p>
        </w:tc>
        <w:tc>
          <w:tcPr>
            <w:tcW w:w="851" w:type="dxa"/>
            <w:tcBorders>
              <w:top w:val="nil"/>
              <w:left w:val="nil"/>
              <w:bottom w:val="single" w:sz="4" w:space="0" w:color="auto"/>
              <w:right w:val="single" w:sz="4" w:space="0" w:color="auto"/>
            </w:tcBorders>
            <w:shd w:val="clear" w:color="auto" w:fill="auto"/>
            <w:vAlign w:val="center"/>
          </w:tcPr>
          <w:p w14:paraId="1F714FEE" w14:textId="77777777" w:rsidR="007F539C" w:rsidRPr="007F539C" w:rsidRDefault="007F539C" w:rsidP="007F539C">
            <w:pPr>
              <w:jc w:val="center"/>
              <w:rPr>
                <w:color w:val="000000"/>
                <w:sz w:val="18"/>
                <w:szCs w:val="18"/>
              </w:rPr>
            </w:pPr>
            <w:r w:rsidRPr="007F539C">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tcPr>
          <w:p w14:paraId="591419B4" w14:textId="77777777" w:rsidR="007F539C" w:rsidRPr="007F539C" w:rsidRDefault="007F539C" w:rsidP="007F539C">
            <w:pPr>
              <w:jc w:val="center"/>
              <w:rPr>
                <w:color w:val="000000"/>
                <w:sz w:val="18"/>
                <w:szCs w:val="18"/>
              </w:rPr>
            </w:pPr>
            <w:r w:rsidRPr="007F539C">
              <w:rPr>
                <w:color w:val="000000"/>
                <w:sz w:val="18"/>
                <w:szCs w:val="18"/>
              </w:rPr>
              <w:t>100,0</w:t>
            </w:r>
          </w:p>
        </w:tc>
      </w:tr>
      <w:tr w:rsidR="007F539C" w:rsidRPr="007F539C" w14:paraId="4583E343"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50556E85" w14:textId="77777777" w:rsidR="007F539C" w:rsidRPr="007F539C" w:rsidRDefault="007F539C" w:rsidP="007F539C">
            <w:pPr>
              <w:jc w:val="center"/>
              <w:rPr>
                <w:color w:val="000000"/>
                <w:sz w:val="18"/>
                <w:szCs w:val="18"/>
              </w:rPr>
            </w:pPr>
            <w:r w:rsidRPr="007F539C">
              <w:rPr>
                <w:color w:val="000000"/>
                <w:sz w:val="18"/>
                <w:szCs w:val="18"/>
              </w:rPr>
              <w:lastRenderedPageBreak/>
              <w:t>14</w:t>
            </w:r>
          </w:p>
        </w:tc>
        <w:tc>
          <w:tcPr>
            <w:tcW w:w="2602" w:type="dxa"/>
            <w:tcBorders>
              <w:top w:val="nil"/>
              <w:left w:val="nil"/>
              <w:bottom w:val="single" w:sz="4" w:space="0" w:color="auto"/>
              <w:right w:val="single" w:sz="4" w:space="0" w:color="auto"/>
            </w:tcBorders>
            <w:shd w:val="clear" w:color="auto" w:fill="auto"/>
            <w:vAlign w:val="center"/>
          </w:tcPr>
          <w:p w14:paraId="787DB802" w14:textId="77777777" w:rsidR="007F539C" w:rsidRPr="007F539C" w:rsidRDefault="007F539C" w:rsidP="007F539C">
            <w:pPr>
              <w:rPr>
                <w:color w:val="000000"/>
                <w:sz w:val="18"/>
                <w:szCs w:val="18"/>
              </w:rPr>
            </w:pPr>
            <w:r w:rsidRPr="007F539C">
              <w:rPr>
                <w:color w:val="000000"/>
                <w:sz w:val="18"/>
                <w:szCs w:val="18"/>
              </w:rPr>
              <w:t>БДОУ г. Омска "Детский сад № 41"</w:t>
            </w:r>
          </w:p>
        </w:tc>
        <w:tc>
          <w:tcPr>
            <w:tcW w:w="1533" w:type="dxa"/>
            <w:tcBorders>
              <w:top w:val="nil"/>
              <w:left w:val="nil"/>
              <w:bottom w:val="single" w:sz="4" w:space="0" w:color="auto"/>
              <w:right w:val="single" w:sz="4" w:space="0" w:color="auto"/>
            </w:tcBorders>
            <w:shd w:val="clear" w:color="auto" w:fill="auto"/>
            <w:vAlign w:val="center"/>
          </w:tcPr>
          <w:p w14:paraId="0A0920D0" w14:textId="77777777" w:rsidR="007F539C" w:rsidRPr="007F539C" w:rsidRDefault="007F539C" w:rsidP="007F539C">
            <w:pPr>
              <w:jc w:val="center"/>
              <w:rPr>
                <w:color w:val="000000"/>
                <w:sz w:val="18"/>
                <w:szCs w:val="18"/>
              </w:rPr>
            </w:pPr>
            <w:r w:rsidRPr="007F539C">
              <w:rPr>
                <w:color w:val="000000"/>
                <w:sz w:val="18"/>
                <w:szCs w:val="18"/>
              </w:rPr>
              <w:t>293</w:t>
            </w:r>
          </w:p>
        </w:tc>
        <w:tc>
          <w:tcPr>
            <w:tcW w:w="709" w:type="dxa"/>
            <w:tcBorders>
              <w:top w:val="nil"/>
              <w:left w:val="nil"/>
              <w:bottom w:val="single" w:sz="4" w:space="0" w:color="auto"/>
              <w:right w:val="single" w:sz="4" w:space="0" w:color="auto"/>
            </w:tcBorders>
            <w:shd w:val="clear" w:color="auto" w:fill="auto"/>
            <w:vAlign w:val="center"/>
          </w:tcPr>
          <w:p w14:paraId="1B3C7740" w14:textId="77777777" w:rsidR="007F539C" w:rsidRPr="007F539C" w:rsidRDefault="007F539C" w:rsidP="007F539C">
            <w:pPr>
              <w:jc w:val="center"/>
              <w:rPr>
                <w:color w:val="000000"/>
                <w:sz w:val="18"/>
                <w:szCs w:val="18"/>
              </w:rPr>
            </w:pPr>
            <w:r w:rsidRPr="007F539C">
              <w:rPr>
                <w:color w:val="000000"/>
                <w:sz w:val="18"/>
                <w:szCs w:val="18"/>
              </w:rPr>
              <w:t>293</w:t>
            </w:r>
          </w:p>
        </w:tc>
        <w:tc>
          <w:tcPr>
            <w:tcW w:w="621" w:type="dxa"/>
            <w:tcBorders>
              <w:top w:val="nil"/>
              <w:left w:val="nil"/>
              <w:bottom w:val="single" w:sz="4" w:space="0" w:color="auto"/>
              <w:right w:val="single" w:sz="4" w:space="0" w:color="auto"/>
            </w:tcBorders>
            <w:shd w:val="clear" w:color="auto" w:fill="auto"/>
            <w:vAlign w:val="center"/>
          </w:tcPr>
          <w:p w14:paraId="79B781C0" w14:textId="77777777" w:rsidR="007F539C" w:rsidRPr="007F539C" w:rsidRDefault="007F539C" w:rsidP="007F539C">
            <w:pPr>
              <w:jc w:val="center"/>
              <w:rPr>
                <w:color w:val="000000"/>
                <w:sz w:val="18"/>
                <w:szCs w:val="18"/>
              </w:rPr>
            </w:pPr>
            <w:r w:rsidRPr="007F539C">
              <w:rPr>
                <w:color w:val="000000"/>
                <w:sz w:val="18"/>
                <w:szCs w:val="18"/>
              </w:rPr>
              <w:t>100,0</w:t>
            </w:r>
          </w:p>
        </w:tc>
        <w:tc>
          <w:tcPr>
            <w:tcW w:w="797" w:type="dxa"/>
            <w:tcBorders>
              <w:top w:val="nil"/>
              <w:left w:val="nil"/>
              <w:bottom w:val="single" w:sz="4" w:space="0" w:color="auto"/>
              <w:right w:val="single" w:sz="4" w:space="0" w:color="auto"/>
            </w:tcBorders>
            <w:shd w:val="clear" w:color="auto" w:fill="auto"/>
            <w:vAlign w:val="center"/>
          </w:tcPr>
          <w:p w14:paraId="0FF9A91A" w14:textId="77777777" w:rsidR="007F539C" w:rsidRPr="007F539C" w:rsidRDefault="007F539C" w:rsidP="007F539C">
            <w:pPr>
              <w:jc w:val="center"/>
              <w:rPr>
                <w:color w:val="000000"/>
                <w:sz w:val="18"/>
                <w:szCs w:val="18"/>
              </w:rPr>
            </w:pPr>
            <w:r w:rsidRPr="007F539C">
              <w:rPr>
                <w:color w:val="000000"/>
                <w:sz w:val="18"/>
                <w:szCs w:val="18"/>
              </w:rPr>
              <w:t>40,0</w:t>
            </w:r>
          </w:p>
        </w:tc>
        <w:tc>
          <w:tcPr>
            <w:tcW w:w="1417" w:type="dxa"/>
            <w:tcBorders>
              <w:top w:val="nil"/>
              <w:left w:val="nil"/>
              <w:bottom w:val="single" w:sz="4" w:space="0" w:color="auto"/>
              <w:right w:val="single" w:sz="4" w:space="0" w:color="auto"/>
            </w:tcBorders>
            <w:shd w:val="clear" w:color="auto" w:fill="auto"/>
            <w:vAlign w:val="center"/>
          </w:tcPr>
          <w:p w14:paraId="77D8F1C8" w14:textId="77777777" w:rsidR="007F539C" w:rsidRPr="007F539C" w:rsidRDefault="007F539C" w:rsidP="007F539C">
            <w:pPr>
              <w:jc w:val="center"/>
              <w:rPr>
                <w:color w:val="000000"/>
                <w:sz w:val="18"/>
                <w:szCs w:val="18"/>
              </w:rPr>
            </w:pPr>
            <w:r w:rsidRPr="007F539C">
              <w:rPr>
                <w:color w:val="000000"/>
                <w:sz w:val="18"/>
                <w:szCs w:val="18"/>
              </w:rPr>
              <w:t>292</w:t>
            </w:r>
          </w:p>
        </w:tc>
        <w:tc>
          <w:tcPr>
            <w:tcW w:w="709" w:type="dxa"/>
            <w:tcBorders>
              <w:top w:val="nil"/>
              <w:left w:val="nil"/>
              <w:bottom w:val="single" w:sz="4" w:space="0" w:color="auto"/>
              <w:right w:val="single" w:sz="4" w:space="0" w:color="auto"/>
            </w:tcBorders>
            <w:shd w:val="clear" w:color="auto" w:fill="auto"/>
            <w:vAlign w:val="center"/>
          </w:tcPr>
          <w:p w14:paraId="58C06D5B" w14:textId="77777777" w:rsidR="007F539C" w:rsidRPr="007F539C" w:rsidRDefault="007F539C" w:rsidP="007F539C">
            <w:pPr>
              <w:jc w:val="center"/>
              <w:rPr>
                <w:color w:val="000000"/>
                <w:sz w:val="18"/>
                <w:szCs w:val="18"/>
              </w:rPr>
            </w:pPr>
            <w:r w:rsidRPr="007F539C">
              <w:rPr>
                <w:color w:val="000000"/>
                <w:sz w:val="18"/>
                <w:szCs w:val="18"/>
              </w:rPr>
              <w:t>293</w:t>
            </w:r>
          </w:p>
        </w:tc>
        <w:tc>
          <w:tcPr>
            <w:tcW w:w="721" w:type="dxa"/>
            <w:tcBorders>
              <w:top w:val="nil"/>
              <w:left w:val="nil"/>
              <w:bottom w:val="single" w:sz="4" w:space="0" w:color="auto"/>
              <w:right w:val="single" w:sz="4" w:space="0" w:color="auto"/>
            </w:tcBorders>
            <w:shd w:val="clear" w:color="auto" w:fill="auto"/>
            <w:vAlign w:val="center"/>
          </w:tcPr>
          <w:p w14:paraId="693024E2" w14:textId="77777777" w:rsidR="007F539C" w:rsidRPr="007F539C" w:rsidRDefault="007F539C" w:rsidP="007F539C">
            <w:pPr>
              <w:jc w:val="center"/>
              <w:rPr>
                <w:color w:val="000000"/>
                <w:sz w:val="18"/>
                <w:szCs w:val="18"/>
              </w:rPr>
            </w:pPr>
            <w:r w:rsidRPr="007F539C">
              <w:rPr>
                <w:color w:val="000000"/>
                <w:sz w:val="18"/>
                <w:szCs w:val="18"/>
              </w:rPr>
              <w:t>99,7</w:t>
            </w:r>
          </w:p>
        </w:tc>
        <w:tc>
          <w:tcPr>
            <w:tcW w:w="696" w:type="dxa"/>
            <w:tcBorders>
              <w:top w:val="nil"/>
              <w:left w:val="nil"/>
              <w:bottom w:val="single" w:sz="4" w:space="0" w:color="auto"/>
              <w:right w:val="single" w:sz="4" w:space="0" w:color="auto"/>
            </w:tcBorders>
            <w:shd w:val="clear" w:color="auto" w:fill="auto"/>
            <w:vAlign w:val="center"/>
          </w:tcPr>
          <w:p w14:paraId="7703D05C" w14:textId="77777777" w:rsidR="007F539C" w:rsidRPr="007F539C" w:rsidRDefault="007F539C" w:rsidP="007F539C">
            <w:pPr>
              <w:jc w:val="center"/>
              <w:rPr>
                <w:color w:val="000000"/>
                <w:sz w:val="18"/>
                <w:szCs w:val="18"/>
              </w:rPr>
            </w:pPr>
            <w:r w:rsidRPr="007F539C">
              <w:rPr>
                <w:color w:val="000000"/>
                <w:sz w:val="18"/>
                <w:szCs w:val="18"/>
              </w:rPr>
              <w:t>39,9</w:t>
            </w:r>
          </w:p>
        </w:tc>
        <w:tc>
          <w:tcPr>
            <w:tcW w:w="1276" w:type="dxa"/>
            <w:tcBorders>
              <w:top w:val="nil"/>
              <w:left w:val="nil"/>
              <w:bottom w:val="single" w:sz="4" w:space="0" w:color="auto"/>
              <w:right w:val="single" w:sz="4" w:space="0" w:color="auto"/>
            </w:tcBorders>
            <w:shd w:val="clear" w:color="auto" w:fill="auto"/>
            <w:vAlign w:val="center"/>
          </w:tcPr>
          <w:p w14:paraId="685D4697" w14:textId="77777777" w:rsidR="007F539C" w:rsidRPr="007F539C" w:rsidRDefault="007F539C" w:rsidP="007F539C">
            <w:pPr>
              <w:jc w:val="center"/>
              <w:rPr>
                <w:color w:val="000000"/>
                <w:sz w:val="18"/>
                <w:szCs w:val="18"/>
              </w:rPr>
            </w:pPr>
            <w:r w:rsidRPr="007F539C">
              <w:rPr>
                <w:color w:val="000000"/>
                <w:sz w:val="18"/>
                <w:szCs w:val="18"/>
              </w:rPr>
              <w:t>260</w:t>
            </w:r>
          </w:p>
        </w:tc>
        <w:tc>
          <w:tcPr>
            <w:tcW w:w="851" w:type="dxa"/>
            <w:tcBorders>
              <w:top w:val="nil"/>
              <w:left w:val="nil"/>
              <w:bottom w:val="single" w:sz="4" w:space="0" w:color="auto"/>
              <w:right w:val="single" w:sz="4" w:space="0" w:color="auto"/>
            </w:tcBorders>
            <w:shd w:val="clear" w:color="auto" w:fill="auto"/>
            <w:vAlign w:val="center"/>
          </w:tcPr>
          <w:p w14:paraId="5D6A01B8" w14:textId="77777777" w:rsidR="007F539C" w:rsidRPr="007F539C" w:rsidRDefault="007F539C" w:rsidP="007F539C">
            <w:pPr>
              <w:jc w:val="center"/>
              <w:rPr>
                <w:color w:val="000000"/>
                <w:sz w:val="18"/>
                <w:szCs w:val="18"/>
              </w:rPr>
            </w:pPr>
            <w:r w:rsidRPr="007F539C">
              <w:rPr>
                <w:color w:val="000000"/>
                <w:sz w:val="18"/>
                <w:szCs w:val="18"/>
              </w:rPr>
              <w:t>261</w:t>
            </w:r>
          </w:p>
        </w:tc>
        <w:tc>
          <w:tcPr>
            <w:tcW w:w="708" w:type="dxa"/>
            <w:tcBorders>
              <w:top w:val="nil"/>
              <w:left w:val="nil"/>
              <w:bottom w:val="single" w:sz="4" w:space="0" w:color="auto"/>
              <w:right w:val="single" w:sz="4" w:space="0" w:color="auto"/>
            </w:tcBorders>
            <w:shd w:val="clear" w:color="auto" w:fill="auto"/>
            <w:vAlign w:val="center"/>
          </w:tcPr>
          <w:p w14:paraId="46D0DB24" w14:textId="77777777" w:rsidR="007F539C" w:rsidRPr="007F539C" w:rsidRDefault="007F539C" w:rsidP="007F539C">
            <w:pPr>
              <w:jc w:val="center"/>
              <w:rPr>
                <w:color w:val="000000"/>
                <w:sz w:val="18"/>
                <w:szCs w:val="18"/>
              </w:rPr>
            </w:pPr>
            <w:r w:rsidRPr="007F539C">
              <w:rPr>
                <w:color w:val="000000"/>
                <w:sz w:val="18"/>
                <w:szCs w:val="18"/>
              </w:rPr>
              <w:t>99,6</w:t>
            </w:r>
          </w:p>
        </w:tc>
        <w:tc>
          <w:tcPr>
            <w:tcW w:w="851" w:type="dxa"/>
            <w:tcBorders>
              <w:top w:val="nil"/>
              <w:left w:val="nil"/>
              <w:bottom w:val="single" w:sz="4" w:space="0" w:color="auto"/>
              <w:right w:val="single" w:sz="4" w:space="0" w:color="auto"/>
            </w:tcBorders>
            <w:shd w:val="clear" w:color="auto" w:fill="auto"/>
            <w:vAlign w:val="center"/>
          </w:tcPr>
          <w:p w14:paraId="5573D21D" w14:textId="77777777" w:rsidR="007F539C" w:rsidRPr="007F539C" w:rsidRDefault="007F539C" w:rsidP="007F539C">
            <w:pPr>
              <w:jc w:val="center"/>
              <w:rPr>
                <w:color w:val="000000"/>
                <w:sz w:val="18"/>
                <w:szCs w:val="18"/>
              </w:rPr>
            </w:pPr>
            <w:r w:rsidRPr="007F539C">
              <w:rPr>
                <w:color w:val="000000"/>
                <w:sz w:val="18"/>
                <w:szCs w:val="18"/>
              </w:rPr>
              <w:t>19,9</w:t>
            </w:r>
          </w:p>
        </w:tc>
        <w:tc>
          <w:tcPr>
            <w:tcW w:w="1134" w:type="dxa"/>
            <w:tcBorders>
              <w:top w:val="nil"/>
              <w:left w:val="nil"/>
              <w:bottom w:val="single" w:sz="4" w:space="0" w:color="auto"/>
              <w:right w:val="single" w:sz="4" w:space="0" w:color="auto"/>
            </w:tcBorders>
            <w:shd w:val="clear" w:color="auto" w:fill="auto"/>
            <w:vAlign w:val="center"/>
          </w:tcPr>
          <w:p w14:paraId="57507ACD" w14:textId="77777777" w:rsidR="007F539C" w:rsidRPr="007F539C" w:rsidRDefault="007F539C" w:rsidP="007F539C">
            <w:pPr>
              <w:jc w:val="center"/>
              <w:rPr>
                <w:color w:val="000000"/>
                <w:sz w:val="18"/>
                <w:szCs w:val="18"/>
              </w:rPr>
            </w:pPr>
            <w:r w:rsidRPr="007F539C">
              <w:rPr>
                <w:color w:val="000000"/>
                <w:sz w:val="18"/>
                <w:szCs w:val="18"/>
              </w:rPr>
              <w:t>99,8</w:t>
            </w:r>
          </w:p>
        </w:tc>
      </w:tr>
      <w:tr w:rsidR="007F539C" w:rsidRPr="007F539C" w14:paraId="7F74B19A"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6FB2648B" w14:textId="77777777" w:rsidR="007F539C" w:rsidRPr="007F539C" w:rsidRDefault="007F539C" w:rsidP="007F539C">
            <w:pPr>
              <w:jc w:val="center"/>
              <w:rPr>
                <w:color w:val="000000"/>
                <w:sz w:val="18"/>
                <w:szCs w:val="18"/>
              </w:rPr>
            </w:pPr>
            <w:r w:rsidRPr="007F539C">
              <w:rPr>
                <w:color w:val="000000"/>
                <w:sz w:val="18"/>
                <w:szCs w:val="18"/>
              </w:rPr>
              <w:t>15</w:t>
            </w:r>
          </w:p>
        </w:tc>
        <w:tc>
          <w:tcPr>
            <w:tcW w:w="2602" w:type="dxa"/>
            <w:tcBorders>
              <w:top w:val="nil"/>
              <w:left w:val="nil"/>
              <w:bottom w:val="single" w:sz="4" w:space="0" w:color="auto"/>
              <w:right w:val="single" w:sz="4" w:space="0" w:color="auto"/>
            </w:tcBorders>
            <w:shd w:val="clear" w:color="auto" w:fill="auto"/>
            <w:vAlign w:val="center"/>
          </w:tcPr>
          <w:p w14:paraId="29C81538" w14:textId="77777777" w:rsidR="007F539C" w:rsidRPr="007F539C" w:rsidRDefault="007F539C" w:rsidP="007F539C">
            <w:pPr>
              <w:rPr>
                <w:color w:val="000000"/>
                <w:sz w:val="18"/>
                <w:szCs w:val="18"/>
              </w:rPr>
            </w:pPr>
            <w:r w:rsidRPr="007F539C">
              <w:rPr>
                <w:color w:val="000000"/>
                <w:sz w:val="18"/>
                <w:szCs w:val="18"/>
              </w:rPr>
              <w:t>БДОУ г. Омска "Детский сад № 50 общеразвивающего вида"</w:t>
            </w:r>
          </w:p>
        </w:tc>
        <w:tc>
          <w:tcPr>
            <w:tcW w:w="1533" w:type="dxa"/>
            <w:tcBorders>
              <w:top w:val="nil"/>
              <w:left w:val="nil"/>
              <w:bottom w:val="single" w:sz="4" w:space="0" w:color="auto"/>
              <w:right w:val="single" w:sz="4" w:space="0" w:color="auto"/>
            </w:tcBorders>
            <w:shd w:val="clear" w:color="auto" w:fill="auto"/>
            <w:vAlign w:val="center"/>
          </w:tcPr>
          <w:p w14:paraId="7BE2CE65" w14:textId="77777777" w:rsidR="007F539C" w:rsidRPr="007F539C" w:rsidRDefault="007F539C" w:rsidP="007F539C">
            <w:pPr>
              <w:jc w:val="center"/>
              <w:rPr>
                <w:color w:val="000000"/>
                <w:sz w:val="18"/>
                <w:szCs w:val="18"/>
              </w:rPr>
            </w:pPr>
            <w:r w:rsidRPr="007F539C">
              <w:rPr>
                <w:color w:val="000000"/>
                <w:sz w:val="18"/>
                <w:szCs w:val="18"/>
              </w:rPr>
              <w:t>95</w:t>
            </w:r>
          </w:p>
        </w:tc>
        <w:tc>
          <w:tcPr>
            <w:tcW w:w="709" w:type="dxa"/>
            <w:tcBorders>
              <w:top w:val="nil"/>
              <w:left w:val="nil"/>
              <w:bottom w:val="single" w:sz="4" w:space="0" w:color="auto"/>
              <w:right w:val="single" w:sz="4" w:space="0" w:color="auto"/>
            </w:tcBorders>
            <w:shd w:val="clear" w:color="auto" w:fill="auto"/>
            <w:vAlign w:val="center"/>
          </w:tcPr>
          <w:p w14:paraId="4714FCB7" w14:textId="77777777" w:rsidR="007F539C" w:rsidRPr="007F539C" w:rsidRDefault="007F539C" w:rsidP="007F539C">
            <w:pPr>
              <w:jc w:val="center"/>
              <w:rPr>
                <w:color w:val="000000"/>
                <w:sz w:val="18"/>
                <w:szCs w:val="18"/>
              </w:rPr>
            </w:pPr>
            <w:r w:rsidRPr="007F539C">
              <w:rPr>
                <w:color w:val="000000"/>
                <w:sz w:val="18"/>
                <w:szCs w:val="18"/>
              </w:rPr>
              <w:t>98</w:t>
            </w:r>
          </w:p>
        </w:tc>
        <w:tc>
          <w:tcPr>
            <w:tcW w:w="621" w:type="dxa"/>
            <w:tcBorders>
              <w:top w:val="nil"/>
              <w:left w:val="nil"/>
              <w:bottom w:val="single" w:sz="4" w:space="0" w:color="auto"/>
              <w:right w:val="single" w:sz="4" w:space="0" w:color="auto"/>
            </w:tcBorders>
            <w:shd w:val="clear" w:color="auto" w:fill="auto"/>
            <w:vAlign w:val="center"/>
          </w:tcPr>
          <w:p w14:paraId="0B2FD445" w14:textId="77777777" w:rsidR="007F539C" w:rsidRPr="007F539C" w:rsidRDefault="007F539C" w:rsidP="007F539C">
            <w:pPr>
              <w:jc w:val="center"/>
              <w:rPr>
                <w:color w:val="000000"/>
                <w:sz w:val="18"/>
                <w:szCs w:val="18"/>
              </w:rPr>
            </w:pPr>
            <w:r w:rsidRPr="007F539C">
              <w:rPr>
                <w:color w:val="000000"/>
                <w:sz w:val="18"/>
                <w:szCs w:val="18"/>
              </w:rPr>
              <w:t>96,9</w:t>
            </w:r>
          </w:p>
        </w:tc>
        <w:tc>
          <w:tcPr>
            <w:tcW w:w="797" w:type="dxa"/>
            <w:tcBorders>
              <w:top w:val="nil"/>
              <w:left w:val="nil"/>
              <w:bottom w:val="single" w:sz="4" w:space="0" w:color="auto"/>
              <w:right w:val="single" w:sz="4" w:space="0" w:color="auto"/>
            </w:tcBorders>
            <w:shd w:val="clear" w:color="auto" w:fill="auto"/>
            <w:vAlign w:val="center"/>
          </w:tcPr>
          <w:p w14:paraId="44EF2219" w14:textId="77777777" w:rsidR="007F539C" w:rsidRPr="007F539C" w:rsidRDefault="007F539C" w:rsidP="007F539C">
            <w:pPr>
              <w:jc w:val="center"/>
              <w:rPr>
                <w:color w:val="000000"/>
                <w:sz w:val="18"/>
                <w:szCs w:val="18"/>
              </w:rPr>
            </w:pPr>
            <w:r w:rsidRPr="007F539C">
              <w:rPr>
                <w:color w:val="000000"/>
                <w:sz w:val="18"/>
                <w:szCs w:val="18"/>
              </w:rPr>
              <w:t>38,8</w:t>
            </w:r>
          </w:p>
        </w:tc>
        <w:tc>
          <w:tcPr>
            <w:tcW w:w="1417" w:type="dxa"/>
            <w:tcBorders>
              <w:top w:val="nil"/>
              <w:left w:val="nil"/>
              <w:bottom w:val="single" w:sz="4" w:space="0" w:color="auto"/>
              <w:right w:val="single" w:sz="4" w:space="0" w:color="auto"/>
            </w:tcBorders>
            <w:shd w:val="clear" w:color="auto" w:fill="auto"/>
            <w:vAlign w:val="center"/>
          </w:tcPr>
          <w:p w14:paraId="24FBFA6A" w14:textId="77777777" w:rsidR="007F539C" w:rsidRPr="007F539C" w:rsidRDefault="007F539C" w:rsidP="007F539C">
            <w:pPr>
              <w:jc w:val="center"/>
              <w:rPr>
                <w:color w:val="000000"/>
                <w:sz w:val="18"/>
                <w:szCs w:val="18"/>
              </w:rPr>
            </w:pPr>
            <w:r w:rsidRPr="007F539C">
              <w:rPr>
                <w:color w:val="000000"/>
                <w:sz w:val="18"/>
                <w:szCs w:val="18"/>
              </w:rPr>
              <w:t>96</w:t>
            </w:r>
          </w:p>
        </w:tc>
        <w:tc>
          <w:tcPr>
            <w:tcW w:w="709" w:type="dxa"/>
            <w:tcBorders>
              <w:top w:val="nil"/>
              <w:left w:val="nil"/>
              <w:bottom w:val="single" w:sz="4" w:space="0" w:color="auto"/>
              <w:right w:val="single" w:sz="4" w:space="0" w:color="auto"/>
            </w:tcBorders>
            <w:shd w:val="clear" w:color="auto" w:fill="auto"/>
            <w:vAlign w:val="center"/>
          </w:tcPr>
          <w:p w14:paraId="71C28C79" w14:textId="77777777" w:rsidR="007F539C" w:rsidRPr="007F539C" w:rsidRDefault="007F539C" w:rsidP="007F539C">
            <w:pPr>
              <w:jc w:val="center"/>
              <w:rPr>
                <w:color w:val="000000"/>
                <w:sz w:val="18"/>
                <w:szCs w:val="18"/>
              </w:rPr>
            </w:pPr>
            <w:r w:rsidRPr="007F539C">
              <w:rPr>
                <w:color w:val="000000"/>
                <w:sz w:val="18"/>
                <w:szCs w:val="18"/>
              </w:rPr>
              <w:t>98</w:t>
            </w:r>
          </w:p>
        </w:tc>
        <w:tc>
          <w:tcPr>
            <w:tcW w:w="721" w:type="dxa"/>
            <w:tcBorders>
              <w:top w:val="nil"/>
              <w:left w:val="nil"/>
              <w:bottom w:val="single" w:sz="4" w:space="0" w:color="auto"/>
              <w:right w:val="single" w:sz="4" w:space="0" w:color="auto"/>
            </w:tcBorders>
            <w:shd w:val="clear" w:color="auto" w:fill="auto"/>
            <w:vAlign w:val="center"/>
          </w:tcPr>
          <w:p w14:paraId="4F93E13D" w14:textId="77777777" w:rsidR="007F539C" w:rsidRPr="007F539C" w:rsidRDefault="007F539C" w:rsidP="007F539C">
            <w:pPr>
              <w:jc w:val="center"/>
              <w:rPr>
                <w:color w:val="000000"/>
                <w:sz w:val="18"/>
                <w:szCs w:val="18"/>
              </w:rPr>
            </w:pPr>
            <w:r w:rsidRPr="007F539C">
              <w:rPr>
                <w:color w:val="000000"/>
                <w:sz w:val="18"/>
                <w:szCs w:val="18"/>
              </w:rPr>
              <w:t>98,0</w:t>
            </w:r>
          </w:p>
        </w:tc>
        <w:tc>
          <w:tcPr>
            <w:tcW w:w="696" w:type="dxa"/>
            <w:tcBorders>
              <w:top w:val="nil"/>
              <w:left w:val="nil"/>
              <w:bottom w:val="single" w:sz="4" w:space="0" w:color="auto"/>
              <w:right w:val="single" w:sz="4" w:space="0" w:color="auto"/>
            </w:tcBorders>
            <w:shd w:val="clear" w:color="auto" w:fill="auto"/>
            <w:vAlign w:val="center"/>
          </w:tcPr>
          <w:p w14:paraId="7734AE8F" w14:textId="77777777" w:rsidR="007F539C" w:rsidRPr="007F539C" w:rsidRDefault="007F539C" w:rsidP="007F539C">
            <w:pPr>
              <w:jc w:val="center"/>
              <w:rPr>
                <w:color w:val="000000"/>
                <w:sz w:val="18"/>
                <w:szCs w:val="18"/>
              </w:rPr>
            </w:pPr>
            <w:r w:rsidRPr="007F539C">
              <w:rPr>
                <w:color w:val="000000"/>
                <w:sz w:val="18"/>
                <w:szCs w:val="18"/>
              </w:rPr>
              <w:t>39,2</w:t>
            </w:r>
          </w:p>
        </w:tc>
        <w:tc>
          <w:tcPr>
            <w:tcW w:w="1276" w:type="dxa"/>
            <w:tcBorders>
              <w:top w:val="nil"/>
              <w:left w:val="nil"/>
              <w:bottom w:val="single" w:sz="4" w:space="0" w:color="auto"/>
              <w:right w:val="single" w:sz="4" w:space="0" w:color="auto"/>
            </w:tcBorders>
            <w:shd w:val="clear" w:color="auto" w:fill="auto"/>
            <w:vAlign w:val="center"/>
          </w:tcPr>
          <w:p w14:paraId="3B199624" w14:textId="77777777" w:rsidR="007F539C" w:rsidRPr="007F539C" w:rsidRDefault="007F539C" w:rsidP="007F539C">
            <w:pPr>
              <w:jc w:val="center"/>
              <w:rPr>
                <w:color w:val="000000"/>
                <w:sz w:val="18"/>
                <w:szCs w:val="18"/>
              </w:rPr>
            </w:pPr>
            <w:r w:rsidRPr="007F539C">
              <w:rPr>
                <w:color w:val="000000"/>
                <w:sz w:val="18"/>
                <w:szCs w:val="18"/>
              </w:rPr>
              <w:t>45</w:t>
            </w:r>
          </w:p>
        </w:tc>
        <w:tc>
          <w:tcPr>
            <w:tcW w:w="851" w:type="dxa"/>
            <w:tcBorders>
              <w:top w:val="nil"/>
              <w:left w:val="nil"/>
              <w:bottom w:val="single" w:sz="4" w:space="0" w:color="auto"/>
              <w:right w:val="single" w:sz="4" w:space="0" w:color="auto"/>
            </w:tcBorders>
            <w:shd w:val="clear" w:color="auto" w:fill="auto"/>
            <w:vAlign w:val="center"/>
          </w:tcPr>
          <w:p w14:paraId="5FA1B606" w14:textId="77777777" w:rsidR="007F539C" w:rsidRPr="007F539C" w:rsidRDefault="007F539C" w:rsidP="007F539C">
            <w:pPr>
              <w:jc w:val="center"/>
              <w:rPr>
                <w:color w:val="000000"/>
                <w:sz w:val="18"/>
                <w:szCs w:val="18"/>
              </w:rPr>
            </w:pPr>
            <w:r w:rsidRPr="007F539C">
              <w:rPr>
                <w:color w:val="000000"/>
                <w:sz w:val="18"/>
                <w:szCs w:val="18"/>
              </w:rPr>
              <w:t>46</w:t>
            </w:r>
          </w:p>
        </w:tc>
        <w:tc>
          <w:tcPr>
            <w:tcW w:w="708" w:type="dxa"/>
            <w:tcBorders>
              <w:top w:val="nil"/>
              <w:left w:val="nil"/>
              <w:bottom w:val="single" w:sz="4" w:space="0" w:color="auto"/>
              <w:right w:val="single" w:sz="4" w:space="0" w:color="auto"/>
            </w:tcBorders>
            <w:shd w:val="clear" w:color="auto" w:fill="auto"/>
            <w:vAlign w:val="center"/>
          </w:tcPr>
          <w:p w14:paraId="59D0E0F1" w14:textId="77777777" w:rsidR="007F539C" w:rsidRPr="007F539C" w:rsidRDefault="007F539C" w:rsidP="007F539C">
            <w:pPr>
              <w:jc w:val="center"/>
              <w:rPr>
                <w:color w:val="000000"/>
                <w:sz w:val="18"/>
                <w:szCs w:val="18"/>
              </w:rPr>
            </w:pPr>
            <w:r w:rsidRPr="007F539C">
              <w:rPr>
                <w:color w:val="000000"/>
                <w:sz w:val="18"/>
                <w:szCs w:val="18"/>
              </w:rPr>
              <w:t>97,8</w:t>
            </w:r>
          </w:p>
        </w:tc>
        <w:tc>
          <w:tcPr>
            <w:tcW w:w="851" w:type="dxa"/>
            <w:tcBorders>
              <w:top w:val="nil"/>
              <w:left w:val="nil"/>
              <w:bottom w:val="single" w:sz="4" w:space="0" w:color="auto"/>
              <w:right w:val="single" w:sz="4" w:space="0" w:color="auto"/>
            </w:tcBorders>
            <w:shd w:val="clear" w:color="auto" w:fill="auto"/>
            <w:vAlign w:val="center"/>
          </w:tcPr>
          <w:p w14:paraId="3D525272" w14:textId="77777777" w:rsidR="007F539C" w:rsidRPr="007F539C" w:rsidRDefault="007F539C" w:rsidP="007F539C">
            <w:pPr>
              <w:jc w:val="center"/>
              <w:rPr>
                <w:color w:val="000000"/>
                <w:sz w:val="18"/>
                <w:szCs w:val="18"/>
              </w:rPr>
            </w:pPr>
            <w:r w:rsidRPr="007F539C">
              <w:rPr>
                <w:color w:val="000000"/>
                <w:sz w:val="18"/>
                <w:szCs w:val="18"/>
              </w:rPr>
              <w:t>19,6</w:t>
            </w:r>
          </w:p>
        </w:tc>
        <w:tc>
          <w:tcPr>
            <w:tcW w:w="1134" w:type="dxa"/>
            <w:tcBorders>
              <w:top w:val="nil"/>
              <w:left w:val="nil"/>
              <w:bottom w:val="single" w:sz="4" w:space="0" w:color="auto"/>
              <w:right w:val="single" w:sz="4" w:space="0" w:color="auto"/>
            </w:tcBorders>
            <w:shd w:val="clear" w:color="auto" w:fill="auto"/>
            <w:vAlign w:val="center"/>
          </w:tcPr>
          <w:p w14:paraId="1A31B18A" w14:textId="77777777" w:rsidR="007F539C" w:rsidRPr="007F539C" w:rsidRDefault="007F539C" w:rsidP="007F539C">
            <w:pPr>
              <w:jc w:val="center"/>
              <w:rPr>
                <w:color w:val="000000"/>
                <w:sz w:val="18"/>
                <w:szCs w:val="18"/>
              </w:rPr>
            </w:pPr>
            <w:r w:rsidRPr="007F539C">
              <w:rPr>
                <w:color w:val="000000"/>
                <w:sz w:val="18"/>
                <w:szCs w:val="18"/>
              </w:rPr>
              <w:t>97,5</w:t>
            </w:r>
          </w:p>
        </w:tc>
      </w:tr>
      <w:tr w:rsidR="007F539C" w:rsidRPr="007F539C" w14:paraId="634273A6"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3ACE632C" w14:textId="77777777" w:rsidR="007F539C" w:rsidRPr="007F539C" w:rsidRDefault="007F539C" w:rsidP="007F539C">
            <w:pPr>
              <w:jc w:val="center"/>
              <w:rPr>
                <w:color w:val="000000"/>
                <w:sz w:val="18"/>
                <w:szCs w:val="18"/>
              </w:rPr>
            </w:pPr>
            <w:r w:rsidRPr="007F539C">
              <w:rPr>
                <w:color w:val="000000"/>
                <w:sz w:val="18"/>
                <w:szCs w:val="18"/>
              </w:rPr>
              <w:t>16</w:t>
            </w:r>
          </w:p>
        </w:tc>
        <w:tc>
          <w:tcPr>
            <w:tcW w:w="2602" w:type="dxa"/>
            <w:tcBorders>
              <w:top w:val="nil"/>
              <w:left w:val="nil"/>
              <w:bottom w:val="single" w:sz="4" w:space="0" w:color="auto"/>
              <w:right w:val="single" w:sz="4" w:space="0" w:color="auto"/>
            </w:tcBorders>
            <w:shd w:val="clear" w:color="auto" w:fill="auto"/>
            <w:vAlign w:val="center"/>
          </w:tcPr>
          <w:p w14:paraId="1ABF5CFD" w14:textId="77777777" w:rsidR="007F539C" w:rsidRPr="007F539C" w:rsidRDefault="007F539C" w:rsidP="007F539C">
            <w:pPr>
              <w:rPr>
                <w:color w:val="000000"/>
                <w:sz w:val="18"/>
                <w:szCs w:val="18"/>
              </w:rPr>
            </w:pPr>
            <w:r w:rsidRPr="007F539C">
              <w:rPr>
                <w:color w:val="000000"/>
                <w:sz w:val="18"/>
                <w:szCs w:val="18"/>
              </w:rPr>
              <w:t>БДОУ г. Омска "Центр развития ребенка - детский сад № 55"</w:t>
            </w:r>
          </w:p>
        </w:tc>
        <w:tc>
          <w:tcPr>
            <w:tcW w:w="1533" w:type="dxa"/>
            <w:tcBorders>
              <w:top w:val="nil"/>
              <w:left w:val="nil"/>
              <w:bottom w:val="single" w:sz="4" w:space="0" w:color="auto"/>
              <w:right w:val="single" w:sz="4" w:space="0" w:color="auto"/>
            </w:tcBorders>
            <w:shd w:val="clear" w:color="auto" w:fill="auto"/>
            <w:vAlign w:val="center"/>
          </w:tcPr>
          <w:p w14:paraId="3A5F0CC2" w14:textId="77777777" w:rsidR="007F539C" w:rsidRPr="007F539C" w:rsidRDefault="007F539C" w:rsidP="007F539C">
            <w:pPr>
              <w:jc w:val="center"/>
              <w:rPr>
                <w:color w:val="000000"/>
                <w:sz w:val="18"/>
                <w:szCs w:val="18"/>
              </w:rPr>
            </w:pPr>
            <w:r w:rsidRPr="007F539C">
              <w:rPr>
                <w:color w:val="000000"/>
                <w:sz w:val="18"/>
                <w:szCs w:val="18"/>
              </w:rPr>
              <w:t>96</w:t>
            </w:r>
          </w:p>
        </w:tc>
        <w:tc>
          <w:tcPr>
            <w:tcW w:w="709" w:type="dxa"/>
            <w:tcBorders>
              <w:top w:val="nil"/>
              <w:left w:val="nil"/>
              <w:bottom w:val="single" w:sz="4" w:space="0" w:color="auto"/>
              <w:right w:val="single" w:sz="4" w:space="0" w:color="auto"/>
            </w:tcBorders>
            <w:shd w:val="clear" w:color="auto" w:fill="auto"/>
            <w:vAlign w:val="center"/>
          </w:tcPr>
          <w:p w14:paraId="6B7946D1" w14:textId="77777777" w:rsidR="007F539C" w:rsidRPr="007F539C" w:rsidRDefault="007F539C" w:rsidP="007F539C">
            <w:pPr>
              <w:jc w:val="center"/>
              <w:rPr>
                <w:color w:val="000000"/>
                <w:sz w:val="18"/>
                <w:szCs w:val="18"/>
              </w:rPr>
            </w:pPr>
            <w:r w:rsidRPr="007F539C">
              <w:rPr>
                <w:color w:val="000000"/>
                <w:sz w:val="18"/>
                <w:szCs w:val="18"/>
              </w:rPr>
              <w:t>100</w:t>
            </w:r>
          </w:p>
        </w:tc>
        <w:tc>
          <w:tcPr>
            <w:tcW w:w="621" w:type="dxa"/>
            <w:tcBorders>
              <w:top w:val="nil"/>
              <w:left w:val="nil"/>
              <w:bottom w:val="single" w:sz="4" w:space="0" w:color="auto"/>
              <w:right w:val="single" w:sz="4" w:space="0" w:color="auto"/>
            </w:tcBorders>
            <w:shd w:val="clear" w:color="auto" w:fill="auto"/>
            <w:vAlign w:val="center"/>
          </w:tcPr>
          <w:p w14:paraId="269E9FB0" w14:textId="77777777" w:rsidR="007F539C" w:rsidRPr="007F539C" w:rsidRDefault="007F539C" w:rsidP="007F539C">
            <w:pPr>
              <w:jc w:val="center"/>
              <w:rPr>
                <w:color w:val="000000"/>
                <w:sz w:val="18"/>
                <w:szCs w:val="18"/>
              </w:rPr>
            </w:pPr>
            <w:r w:rsidRPr="007F539C">
              <w:rPr>
                <w:color w:val="000000"/>
                <w:sz w:val="18"/>
                <w:szCs w:val="18"/>
              </w:rPr>
              <w:t>96,0</w:t>
            </w:r>
          </w:p>
        </w:tc>
        <w:tc>
          <w:tcPr>
            <w:tcW w:w="797" w:type="dxa"/>
            <w:tcBorders>
              <w:top w:val="nil"/>
              <w:left w:val="nil"/>
              <w:bottom w:val="single" w:sz="4" w:space="0" w:color="auto"/>
              <w:right w:val="single" w:sz="4" w:space="0" w:color="auto"/>
            </w:tcBorders>
            <w:shd w:val="clear" w:color="auto" w:fill="auto"/>
            <w:vAlign w:val="center"/>
          </w:tcPr>
          <w:p w14:paraId="2E60DBA9" w14:textId="77777777" w:rsidR="007F539C" w:rsidRPr="007F539C" w:rsidRDefault="007F539C" w:rsidP="007F539C">
            <w:pPr>
              <w:jc w:val="center"/>
              <w:rPr>
                <w:color w:val="000000"/>
                <w:sz w:val="18"/>
                <w:szCs w:val="18"/>
              </w:rPr>
            </w:pPr>
            <w:r w:rsidRPr="007F539C">
              <w:rPr>
                <w:color w:val="000000"/>
                <w:sz w:val="18"/>
                <w:szCs w:val="18"/>
              </w:rPr>
              <w:t>38,4</w:t>
            </w:r>
          </w:p>
        </w:tc>
        <w:tc>
          <w:tcPr>
            <w:tcW w:w="1417" w:type="dxa"/>
            <w:tcBorders>
              <w:top w:val="nil"/>
              <w:left w:val="nil"/>
              <w:bottom w:val="single" w:sz="4" w:space="0" w:color="auto"/>
              <w:right w:val="single" w:sz="4" w:space="0" w:color="auto"/>
            </w:tcBorders>
            <w:shd w:val="clear" w:color="auto" w:fill="auto"/>
            <w:vAlign w:val="center"/>
          </w:tcPr>
          <w:p w14:paraId="54D7A920" w14:textId="77777777" w:rsidR="007F539C" w:rsidRPr="007F539C" w:rsidRDefault="007F539C" w:rsidP="007F539C">
            <w:pPr>
              <w:jc w:val="center"/>
              <w:rPr>
                <w:color w:val="000000"/>
                <w:sz w:val="18"/>
                <w:szCs w:val="18"/>
              </w:rPr>
            </w:pPr>
            <w:r w:rsidRPr="007F539C">
              <w:rPr>
                <w:color w:val="000000"/>
                <w:sz w:val="18"/>
                <w:szCs w:val="18"/>
              </w:rPr>
              <w:t>94</w:t>
            </w:r>
          </w:p>
        </w:tc>
        <w:tc>
          <w:tcPr>
            <w:tcW w:w="709" w:type="dxa"/>
            <w:tcBorders>
              <w:top w:val="nil"/>
              <w:left w:val="nil"/>
              <w:bottom w:val="single" w:sz="4" w:space="0" w:color="auto"/>
              <w:right w:val="single" w:sz="4" w:space="0" w:color="auto"/>
            </w:tcBorders>
            <w:shd w:val="clear" w:color="auto" w:fill="auto"/>
            <w:vAlign w:val="center"/>
          </w:tcPr>
          <w:p w14:paraId="70801C72" w14:textId="77777777" w:rsidR="007F539C" w:rsidRPr="007F539C" w:rsidRDefault="007F539C" w:rsidP="007F539C">
            <w:pPr>
              <w:jc w:val="center"/>
              <w:rPr>
                <w:color w:val="000000"/>
                <w:sz w:val="18"/>
                <w:szCs w:val="18"/>
              </w:rPr>
            </w:pPr>
            <w:r w:rsidRPr="007F539C">
              <w:rPr>
                <w:color w:val="000000"/>
                <w:sz w:val="18"/>
                <w:szCs w:val="18"/>
              </w:rPr>
              <w:t>100</w:t>
            </w:r>
          </w:p>
        </w:tc>
        <w:tc>
          <w:tcPr>
            <w:tcW w:w="721" w:type="dxa"/>
            <w:tcBorders>
              <w:top w:val="nil"/>
              <w:left w:val="nil"/>
              <w:bottom w:val="single" w:sz="4" w:space="0" w:color="auto"/>
              <w:right w:val="single" w:sz="4" w:space="0" w:color="auto"/>
            </w:tcBorders>
            <w:shd w:val="clear" w:color="auto" w:fill="auto"/>
            <w:vAlign w:val="center"/>
          </w:tcPr>
          <w:p w14:paraId="7DD029DC" w14:textId="77777777" w:rsidR="007F539C" w:rsidRPr="007F539C" w:rsidRDefault="007F539C" w:rsidP="007F539C">
            <w:pPr>
              <w:jc w:val="center"/>
              <w:rPr>
                <w:color w:val="000000"/>
                <w:sz w:val="18"/>
                <w:szCs w:val="18"/>
              </w:rPr>
            </w:pPr>
            <w:r w:rsidRPr="007F539C">
              <w:rPr>
                <w:color w:val="000000"/>
                <w:sz w:val="18"/>
                <w:szCs w:val="18"/>
              </w:rPr>
              <w:t>94,0</w:t>
            </w:r>
          </w:p>
        </w:tc>
        <w:tc>
          <w:tcPr>
            <w:tcW w:w="696" w:type="dxa"/>
            <w:tcBorders>
              <w:top w:val="nil"/>
              <w:left w:val="nil"/>
              <w:bottom w:val="single" w:sz="4" w:space="0" w:color="auto"/>
              <w:right w:val="single" w:sz="4" w:space="0" w:color="auto"/>
            </w:tcBorders>
            <w:shd w:val="clear" w:color="auto" w:fill="auto"/>
            <w:vAlign w:val="center"/>
          </w:tcPr>
          <w:p w14:paraId="35E2E511" w14:textId="77777777" w:rsidR="007F539C" w:rsidRPr="007F539C" w:rsidRDefault="007F539C" w:rsidP="007F539C">
            <w:pPr>
              <w:jc w:val="center"/>
              <w:rPr>
                <w:color w:val="000000"/>
                <w:sz w:val="18"/>
                <w:szCs w:val="18"/>
              </w:rPr>
            </w:pPr>
            <w:r w:rsidRPr="007F539C">
              <w:rPr>
                <w:color w:val="000000"/>
                <w:sz w:val="18"/>
                <w:szCs w:val="18"/>
              </w:rPr>
              <w:t>37,6</w:t>
            </w:r>
          </w:p>
        </w:tc>
        <w:tc>
          <w:tcPr>
            <w:tcW w:w="1276" w:type="dxa"/>
            <w:tcBorders>
              <w:top w:val="nil"/>
              <w:left w:val="nil"/>
              <w:bottom w:val="single" w:sz="4" w:space="0" w:color="auto"/>
              <w:right w:val="single" w:sz="4" w:space="0" w:color="auto"/>
            </w:tcBorders>
            <w:shd w:val="clear" w:color="auto" w:fill="auto"/>
            <w:vAlign w:val="center"/>
          </w:tcPr>
          <w:p w14:paraId="5C7A98A9" w14:textId="77777777" w:rsidR="007F539C" w:rsidRPr="007F539C" w:rsidRDefault="007F539C" w:rsidP="007F539C">
            <w:pPr>
              <w:jc w:val="center"/>
              <w:rPr>
                <w:color w:val="000000"/>
                <w:sz w:val="18"/>
                <w:szCs w:val="18"/>
              </w:rPr>
            </w:pPr>
            <w:r w:rsidRPr="007F539C">
              <w:rPr>
                <w:color w:val="000000"/>
                <w:sz w:val="18"/>
                <w:szCs w:val="18"/>
              </w:rPr>
              <w:t>52</w:t>
            </w:r>
          </w:p>
        </w:tc>
        <w:tc>
          <w:tcPr>
            <w:tcW w:w="851" w:type="dxa"/>
            <w:tcBorders>
              <w:top w:val="nil"/>
              <w:left w:val="nil"/>
              <w:bottom w:val="single" w:sz="4" w:space="0" w:color="auto"/>
              <w:right w:val="single" w:sz="4" w:space="0" w:color="auto"/>
            </w:tcBorders>
            <w:shd w:val="clear" w:color="auto" w:fill="auto"/>
            <w:vAlign w:val="center"/>
          </w:tcPr>
          <w:p w14:paraId="663F8347" w14:textId="77777777" w:rsidR="007F539C" w:rsidRPr="007F539C" w:rsidRDefault="007F539C" w:rsidP="007F539C">
            <w:pPr>
              <w:jc w:val="center"/>
              <w:rPr>
                <w:color w:val="000000"/>
                <w:sz w:val="18"/>
                <w:szCs w:val="18"/>
              </w:rPr>
            </w:pPr>
            <w:r w:rsidRPr="007F539C">
              <w:rPr>
                <w:color w:val="000000"/>
                <w:sz w:val="18"/>
                <w:szCs w:val="18"/>
              </w:rPr>
              <w:t>52</w:t>
            </w:r>
          </w:p>
        </w:tc>
        <w:tc>
          <w:tcPr>
            <w:tcW w:w="708" w:type="dxa"/>
            <w:tcBorders>
              <w:top w:val="nil"/>
              <w:left w:val="nil"/>
              <w:bottom w:val="single" w:sz="4" w:space="0" w:color="auto"/>
              <w:right w:val="single" w:sz="4" w:space="0" w:color="auto"/>
            </w:tcBorders>
            <w:shd w:val="clear" w:color="auto" w:fill="auto"/>
            <w:vAlign w:val="center"/>
          </w:tcPr>
          <w:p w14:paraId="2D9C2C9C" w14:textId="77777777" w:rsidR="007F539C" w:rsidRPr="007F539C" w:rsidRDefault="007F539C" w:rsidP="007F539C">
            <w:pPr>
              <w:jc w:val="center"/>
              <w:rPr>
                <w:color w:val="000000"/>
                <w:sz w:val="18"/>
                <w:szCs w:val="18"/>
              </w:rPr>
            </w:pPr>
            <w:r w:rsidRPr="007F539C">
              <w:rPr>
                <w:color w:val="000000"/>
                <w:sz w:val="18"/>
                <w:szCs w:val="18"/>
              </w:rPr>
              <w:t>100,0</w:t>
            </w:r>
          </w:p>
        </w:tc>
        <w:tc>
          <w:tcPr>
            <w:tcW w:w="851" w:type="dxa"/>
            <w:tcBorders>
              <w:top w:val="nil"/>
              <w:left w:val="nil"/>
              <w:bottom w:val="single" w:sz="4" w:space="0" w:color="auto"/>
              <w:right w:val="single" w:sz="4" w:space="0" w:color="auto"/>
            </w:tcBorders>
            <w:shd w:val="clear" w:color="auto" w:fill="auto"/>
            <w:vAlign w:val="center"/>
          </w:tcPr>
          <w:p w14:paraId="5B683323" w14:textId="77777777" w:rsidR="007F539C" w:rsidRPr="007F539C" w:rsidRDefault="007F539C" w:rsidP="007F539C">
            <w:pPr>
              <w:jc w:val="center"/>
              <w:rPr>
                <w:color w:val="000000"/>
                <w:sz w:val="18"/>
                <w:szCs w:val="18"/>
              </w:rPr>
            </w:pPr>
            <w:r w:rsidRPr="007F539C">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tcPr>
          <w:p w14:paraId="477EB715" w14:textId="77777777" w:rsidR="007F539C" w:rsidRPr="007F539C" w:rsidRDefault="007F539C" w:rsidP="007F539C">
            <w:pPr>
              <w:jc w:val="center"/>
              <w:rPr>
                <w:color w:val="000000"/>
                <w:sz w:val="18"/>
                <w:szCs w:val="18"/>
              </w:rPr>
            </w:pPr>
            <w:r w:rsidRPr="007F539C">
              <w:rPr>
                <w:color w:val="000000"/>
                <w:sz w:val="18"/>
                <w:szCs w:val="18"/>
              </w:rPr>
              <w:t>96,0</w:t>
            </w:r>
          </w:p>
        </w:tc>
      </w:tr>
      <w:tr w:rsidR="007F539C" w:rsidRPr="007F539C" w14:paraId="23D780E5"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075B8B0A" w14:textId="77777777" w:rsidR="007F539C" w:rsidRPr="007F539C" w:rsidRDefault="007F539C" w:rsidP="007F539C">
            <w:pPr>
              <w:jc w:val="center"/>
              <w:rPr>
                <w:color w:val="000000"/>
                <w:sz w:val="18"/>
                <w:szCs w:val="18"/>
              </w:rPr>
            </w:pPr>
            <w:r w:rsidRPr="007F539C">
              <w:rPr>
                <w:color w:val="000000"/>
                <w:sz w:val="18"/>
                <w:szCs w:val="18"/>
              </w:rPr>
              <w:t>17</w:t>
            </w:r>
          </w:p>
        </w:tc>
        <w:tc>
          <w:tcPr>
            <w:tcW w:w="2602" w:type="dxa"/>
            <w:tcBorders>
              <w:top w:val="nil"/>
              <w:left w:val="nil"/>
              <w:bottom w:val="single" w:sz="4" w:space="0" w:color="auto"/>
              <w:right w:val="single" w:sz="4" w:space="0" w:color="auto"/>
            </w:tcBorders>
            <w:shd w:val="clear" w:color="auto" w:fill="auto"/>
            <w:vAlign w:val="center"/>
          </w:tcPr>
          <w:p w14:paraId="5DF1A90A" w14:textId="77777777" w:rsidR="007F539C" w:rsidRPr="007F539C" w:rsidRDefault="007F539C" w:rsidP="007F539C">
            <w:pPr>
              <w:rPr>
                <w:color w:val="000000"/>
                <w:sz w:val="18"/>
                <w:szCs w:val="18"/>
              </w:rPr>
            </w:pPr>
            <w:r w:rsidRPr="007F539C">
              <w:rPr>
                <w:color w:val="000000"/>
                <w:sz w:val="18"/>
                <w:szCs w:val="18"/>
              </w:rPr>
              <w:t>БДОУ г. Омска "Детский сад № 56 комбинированного вида"</w:t>
            </w:r>
          </w:p>
        </w:tc>
        <w:tc>
          <w:tcPr>
            <w:tcW w:w="1533" w:type="dxa"/>
            <w:tcBorders>
              <w:top w:val="nil"/>
              <w:left w:val="nil"/>
              <w:bottom w:val="single" w:sz="4" w:space="0" w:color="auto"/>
              <w:right w:val="single" w:sz="4" w:space="0" w:color="auto"/>
            </w:tcBorders>
            <w:shd w:val="clear" w:color="auto" w:fill="auto"/>
            <w:vAlign w:val="center"/>
          </w:tcPr>
          <w:p w14:paraId="1AEEDD7F" w14:textId="77777777" w:rsidR="007F539C" w:rsidRPr="007F539C" w:rsidRDefault="007F539C" w:rsidP="007F539C">
            <w:pPr>
              <w:jc w:val="center"/>
              <w:rPr>
                <w:color w:val="000000"/>
                <w:sz w:val="18"/>
                <w:szCs w:val="18"/>
              </w:rPr>
            </w:pPr>
            <w:r w:rsidRPr="007F539C">
              <w:rPr>
                <w:color w:val="000000"/>
                <w:sz w:val="18"/>
                <w:szCs w:val="18"/>
              </w:rPr>
              <w:t>151</w:t>
            </w:r>
          </w:p>
        </w:tc>
        <w:tc>
          <w:tcPr>
            <w:tcW w:w="709" w:type="dxa"/>
            <w:tcBorders>
              <w:top w:val="nil"/>
              <w:left w:val="nil"/>
              <w:bottom w:val="single" w:sz="4" w:space="0" w:color="auto"/>
              <w:right w:val="single" w:sz="4" w:space="0" w:color="auto"/>
            </w:tcBorders>
            <w:shd w:val="clear" w:color="auto" w:fill="auto"/>
            <w:vAlign w:val="center"/>
          </w:tcPr>
          <w:p w14:paraId="58B40416" w14:textId="77777777" w:rsidR="007F539C" w:rsidRPr="007F539C" w:rsidRDefault="007F539C" w:rsidP="007F539C">
            <w:pPr>
              <w:jc w:val="center"/>
              <w:rPr>
                <w:color w:val="000000"/>
                <w:sz w:val="18"/>
                <w:szCs w:val="18"/>
              </w:rPr>
            </w:pPr>
            <w:r w:rsidRPr="007F539C">
              <w:rPr>
                <w:color w:val="000000"/>
                <w:sz w:val="18"/>
                <w:szCs w:val="18"/>
              </w:rPr>
              <w:t>153</w:t>
            </w:r>
          </w:p>
        </w:tc>
        <w:tc>
          <w:tcPr>
            <w:tcW w:w="621" w:type="dxa"/>
            <w:tcBorders>
              <w:top w:val="nil"/>
              <w:left w:val="nil"/>
              <w:bottom w:val="single" w:sz="4" w:space="0" w:color="auto"/>
              <w:right w:val="single" w:sz="4" w:space="0" w:color="auto"/>
            </w:tcBorders>
            <w:shd w:val="clear" w:color="auto" w:fill="auto"/>
            <w:vAlign w:val="center"/>
          </w:tcPr>
          <w:p w14:paraId="0D0DAD9E" w14:textId="77777777" w:rsidR="007F539C" w:rsidRPr="007F539C" w:rsidRDefault="007F539C" w:rsidP="007F539C">
            <w:pPr>
              <w:jc w:val="center"/>
              <w:rPr>
                <w:color w:val="000000"/>
                <w:sz w:val="18"/>
                <w:szCs w:val="18"/>
              </w:rPr>
            </w:pPr>
            <w:r w:rsidRPr="007F539C">
              <w:rPr>
                <w:color w:val="000000"/>
                <w:sz w:val="18"/>
                <w:szCs w:val="18"/>
              </w:rPr>
              <w:t>98,7</w:t>
            </w:r>
          </w:p>
        </w:tc>
        <w:tc>
          <w:tcPr>
            <w:tcW w:w="797" w:type="dxa"/>
            <w:tcBorders>
              <w:top w:val="nil"/>
              <w:left w:val="nil"/>
              <w:bottom w:val="single" w:sz="4" w:space="0" w:color="auto"/>
              <w:right w:val="single" w:sz="4" w:space="0" w:color="auto"/>
            </w:tcBorders>
            <w:shd w:val="clear" w:color="auto" w:fill="auto"/>
            <w:vAlign w:val="center"/>
          </w:tcPr>
          <w:p w14:paraId="60CA2FE8" w14:textId="77777777" w:rsidR="007F539C" w:rsidRPr="007F539C" w:rsidRDefault="007F539C" w:rsidP="007F539C">
            <w:pPr>
              <w:jc w:val="center"/>
              <w:rPr>
                <w:color w:val="000000"/>
                <w:sz w:val="18"/>
                <w:szCs w:val="18"/>
              </w:rPr>
            </w:pPr>
            <w:r w:rsidRPr="007F539C">
              <w:rPr>
                <w:color w:val="000000"/>
                <w:sz w:val="18"/>
                <w:szCs w:val="18"/>
              </w:rPr>
              <w:t>39,5</w:t>
            </w:r>
          </w:p>
        </w:tc>
        <w:tc>
          <w:tcPr>
            <w:tcW w:w="1417" w:type="dxa"/>
            <w:tcBorders>
              <w:top w:val="nil"/>
              <w:left w:val="nil"/>
              <w:bottom w:val="single" w:sz="4" w:space="0" w:color="auto"/>
              <w:right w:val="single" w:sz="4" w:space="0" w:color="auto"/>
            </w:tcBorders>
            <w:shd w:val="clear" w:color="auto" w:fill="auto"/>
            <w:vAlign w:val="center"/>
          </w:tcPr>
          <w:p w14:paraId="479CC93F" w14:textId="77777777" w:rsidR="007F539C" w:rsidRPr="007F539C" w:rsidRDefault="007F539C" w:rsidP="007F539C">
            <w:pPr>
              <w:jc w:val="center"/>
              <w:rPr>
                <w:color w:val="000000"/>
                <w:sz w:val="18"/>
                <w:szCs w:val="18"/>
              </w:rPr>
            </w:pPr>
            <w:r w:rsidRPr="007F539C">
              <w:rPr>
                <w:color w:val="000000"/>
                <w:sz w:val="18"/>
                <w:szCs w:val="18"/>
              </w:rPr>
              <w:t>150</w:t>
            </w:r>
          </w:p>
        </w:tc>
        <w:tc>
          <w:tcPr>
            <w:tcW w:w="709" w:type="dxa"/>
            <w:tcBorders>
              <w:top w:val="nil"/>
              <w:left w:val="nil"/>
              <w:bottom w:val="single" w:sz="4" w:space="0" w:color="auto"/>
              <w:right w:val="single" w:sz="4" w:space="0" w:color="auto"/>
            </w:tcBorders>
            <w:shd w:val="clear" w:color="auto" w:fill="auto"/>
            <w:vAlign w:val="center"/>
          </w:tcPr>
          <w:p w14:paraId="64E15A4A" w14:textId="77777777" w:rsidR="007F539C" w:rsidRPr="007F539C" w:rsidRDefault="007F539C" w:rsidP="007F539C">
            <w:pPr>
              <w:jc w:val="center"/>
              <w:rPr>
                <w:color w:val="000000"/>
                <w:sz w:val="18"/>
                <w:szCs w:val="18"/>
              </w:rPr>
            </w:pPr>
            <w:r w:rsidRPr="007F539C">
              <w:rPr>
                <w:color w:val="000000"/>
                <w:sz w:val="18"/>
                <w:szCs w:val="18"/>
              </w:rPr>
              <w:t>153</w:t>
            </w:r>
          </w:p>
        </w:tc>
        <w:tc>
          <w:tcPr>
            <w:tcW w:w="721" w:type="dxa"/>
            <w:tcBorders>
              <w:top w:val="nil"/>
              <w:left w:val="nil"/>
              <w:bottom w:val="single" w:sz="4" w:space="0" w:color="auto"/>
              <w:right w:val="single" w:sz="4" w:space="0" w:color="auto"/>
            </w:tcBorders>
            <w:shd w:val="clear" w:color="auto" w:fill="auto"/>
            <w:vAlign w:val="center"/>
          </w:tcPr>
          <w:p w14:paraId="3451B202" w14:textId="77777777" w:rsidR="007F539C" w:rsidRPr="007F539C" w:rsidRDefault="007F539C" w:rsidP="007F539C">
            <w:pPr>
              <w:jc w:val="center"/>
              <w:rPr>
                <w:color w:val="000000"/>
                <w:sz w:val="18"/>
                <w:szCs w:val="18"/>
              </w:rPr>
            </w:pPr>
            <w:r w:rsidRPr="007F539C">
              <w:rPr>
                <w:color w:val="000000"/>
                <w:sz w:val="18"/>
                <w:szCs w:val="18"/>
              </w:rPr>
              <w:t>98,0</w:t>
            </w:r>
          </w:p>
        </w:tc>
        <w:tc>
          <w:tcPr>
            <w:tcW w:w="696" w:type="dxa"/>
            <w:tcBorders>
              <w:top w:val="nil"/>
              <w:left w:val="nil"/>
              <w:bottom w:val="single" w:sz="4" w:space="0" w:color="auto"/>
              <w:right w:val="single" w:sz="4" w:space="0" w:color="auto"/>
            </w:tcBorders>
            <w:shd w:val="clear" w:color="auto" w:fill="auto"/>
            <w:vAlign w:val="center"/>
          </w:tcPr>
          <w:p w14:paraId="3D26CA7F" w14:textId="77777777" w:rsidR="007F539C" w:rsidRPr="007F539C" w:rsidRDefault="007F539C" w:rsidP="007F539C">
            <w:pPr>
              <w:jc w:val="center"/>
              <w:rPr>
                <w:color w:val="000000"/>
                <w:sz w:val="18"/>
                <w:szCs w:val="18"/>
              </w:rPr>
            </w:pPr>
            <w:r w:rsidRPr="007F539C">
              <w:rPr>
                <w:color w:val="000000"/>
                <w:sz w:val="18"/>
                <w:szCs w:val="18"/>
              </w:rPr>
              <w:t>39,2</w:t>
            </w:r>
          </w:p>
        </w:tc>
        <w:tc>
          <w:tcPr>
            <w:tcW w:w="1276" w:type="dxa"/>
            <w:tcBorders>
              <w:top w:val="nil"/>
              <w:left w:val="nil"/>
              <w:bottom w:val="single" w:sz="4" w:space="0" w:color="auto"/>
              <w:right w:val="single" w:sz="4" w:space="0" w:color="auto"/>
            </w:tcBorders>
            <w:shd w:val="clear" w:color="auto" w:fill="auto"/>
            <w:vAlign w:val="center"/>
          </w:tcPr>
          <w:p w14:paraId="143346D3" w14:textId="77777777" w:rsidR="007F539C" w:rsidRPr="007F539C" w:rsidRDefault="007F539C" w:rsidP="007F539C">
            <w:pPr>
              <w:jc w:val="center"/>
              <w:rPr>
                <w:color w:val="000000"/>
                <w:sz w:val="18"/>
                <w:szCs w:val="18"/>
              </w:rPr>
            </w:pPr>
            <w:r w:rsidRPr="007F539C">
              <w:rPr>
                <w:color w:val="000000"/>
                <w:sz w:val="18"/>
                <w:szCs w:val="18"/>
              </w:rPr>
              <w:t>78</w:t>
            </w:r>
          </w:p>
        </w:tc>
        <w:tc>
          <w:tcPr>
            <w:tcW w:w="851" w:type="dxa"/>
            <w:tcBorders>
              <w:top w:val="nil"/>
              <w:left w:val="nil"/>
              <w:bottom w:val="single" w:sz="4" w:space="0" w:color="auto"/>
              <w:right w:val="single" w:sz="4" w:space="0" w:color="auto"/>
            </w:tcBorders>
            <w:shd w:val="clear" w:color="auto" w:fill="auto"/>
            <w:vAlign w:val="center"/>
          </w:tcPr>
          <w:p w14:paraId="0E30DA95" w14:textId="77777777" w:rsidR="007F539C" w:rsidRPr="007F539C" w:rsidRDefault="007F539C" w:rsidP="007F539C">
            <w:pPr>
              <w:jc w:val="center"/>
              <w:rPr>
                <w:color w:val="000000"/>
                <w:sz w:val="18"/>
                <w:szCs w:val="18"/>
              </w:rPr>
            </w:pPr>
            <w:r w:rsidRPr="007F539C">
              <w:rPr>
                <w:color w:val="000000"/>
                <w:sz w:val="18"/>
                <w:szCs w:val="18"/>
              </w:rPr>
              <w:t>80</w:t>
            </w:r>
          </w:p>
        </w:tc>
        <w:tc>
          <w:tcPr>
            <w:tcW w:w="708" w:type="dxa"/>
            <w:tcBorders>
              <w:top w:val="nil"/>
              <w:left w:val="nil"/>
              <w:bottom w:val="single" w:sz="4" w:space="0" w:color="auto"/>
              <w:right w:val="single" w:sz="4" w:space="0" w:color="auto"/>
            </w:tcBorders>
            <w:shd w:val="clear" w:color="auto" w:fill="auto"/>
            <w:vAlign w:val="center"/>
          </w:tcPr>
          <w:p w14:paraId="033E3603" w14:textId="77777777" w:rsidR="007F539C" w:rsidRPr="007F539C" w:rsidRDefault="007F539C" w:rsidP="007F539C">
            <w:pPr>
              <w:jc w:val="center"/>
              <w:rPr>
                <w:color w:val="000000"/>
                <w:sz w:val="18"/>
                <w:szCs w:val="18"/>
              </w:rPr>
            </w:pPr>
            <w:r w:rsidRPr="007F539C">
              <w:rPr>
                <w:color w:val="000000"/>
                <w:sz w:val="18"/>
                <w:szCs w:val="18"/>
              </w:rPr>
              <w:t>97,5</w:t>
            </w:r>
          </w:p>
        </w:tc>
        <w:tc>
          <w:tcPr>
            <w:tcW w:w="851" w:type="dxa"/>
            <w:tcBorders>
              <w:top w:val="nil"/>
              <w:left w:val="nil"/>
              <w:bottom w:val="single" w:sz="4" w:space="0" w:color="auto"/>
              <w:right w:val="single" w:sz="4" w:space="0" w:color="auto"/>
            </w:tcBorders>
            <w:shd w:val="clear" w:color="auto" w:fill="auto"/>
            <w:vAlign w:val="center"/>
          </w:tcPr>
          <w:p w14:paraId="04AAC731" w14:textId="77777777" w:rsidR="007F539C" w:rsidRPr="007F539C" w:rsidRDefault="007F539C" w:rsidP="007F539C">
            <w:pPr>
              <w:jc w:val="center"/>
              <w:rPr>
                <w:color w:val="000000"/>
                <w:sz w:val="18"/>
                <w:szCs w:val="18"/>
              </w:rPr>
            </w:pPr>
            <w:r w:rsidRPr="007F539C">
              <w:rPr>
                <w:color w:val="000000"/>
                <w:sz w:val="18"/>
                <w:szCs w:val="18"/>
              </w:rPr>
              <w:t>19,5</w:t>
            </w:r>
          </w:p>
        </w:tc>
        <w:tc>
          <w:tcPr>
            <w:tcW w:w="1134" w:type="dxa"/>
            <w:tcBorders>
              <w:top w:val="nil"/>
              <w:left w:val="nil"/>
              <w:bottom w:val="single" w:sz="4" w:space="0" w:color="auto"/>
              <w:right w:val="single" w:sz="4" w:space="0" w:color="auto"/>
            </w:tcBorders>
            <w:shd w:val="clear" w:color="auto" w:fill="auto"/>
            <w:vAlign w:val="center"/>
          </w:tcPr>
          <w:p w14:paraId="26A85BD3" w14:textId="77777777" w:rsidR="007F539C" w:rsidRPr="007F539C" w:rsidRDefault="007F539C" w:rsidP="007F539C">
            <w:pPr>
              <w:jc w:val="center"/>
              <w:rPr>
                <w:color w:val="000000"/>
                <w:sz w:val="18"/>
                <w:szCs w:val="18"/>
              </w:rPr>
            </w:pPr>
            <w:r w:rsidRPr="007F539C">
              <w:rPr>
                <w:color w:val="000000"/>
                <w:sz w:val="18"/>
                <w:szCs w:val="18"/>
              </w:rPr>
              <w:t>98,2</w:t>
            </w:r>
          </w:p>
        </w:tc>
      </w:tr>
      <w:tr w:rsidR="007F539C" w:rsidRPr="007F539C" w14:paraId="7EBB34FB"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1D789BD3" w14:textId="77777777" w:rsidR="007F539C" w:rsidRPr="007F539C" w:rsidRDefault="007F539C" w:rsidP="007F539C">
            <w:pPr>
              <w:jc w:val="center"/>
              <w:rPr>
                <w:color w:val="000000"/>
                <w:sz w:val="18"/>
                <w:szCs w:val="18"/>
              </w:rPr>
            </w:pPr>
            <w:r w:rsidRPr="007F539C">
              <w:rPr>
                <w:color w:val="000000"/>
                <w:sz w:val="18"/>
                <w:szCs w:val="18"/>
              </w:rPr>
              <w:t>18</w:t>
            </w:r>
          </w:p>
        </w:tc>
        <w:tc>
          <w:tcPr>
            <w:tcW w:w="2602" w:type="dxa"/>
            <w:tcBorders>
              <w:top w:val="nil"/>
              <w:left w:val="nil"/>
              <w:bottom w:val="single" w:sz="4" w:space="0" w:color="auto"/>
              <w:right w:val="single" w:sz="4" w:space="0" w:color="auto"/>
            </w:tcBorders>
            <w:shd w:val="clear" w:color="auto" w:fill="auto"/>
            <w:vAlign w:val="center"/>
          </w:tcPr>
          <w:p w14:paraId="36FE9DD5" w14:textId="77777777" w:rsidR="007F539C" w:rsidRPr="007F539C" w:rsidRDefault="007F539C" w:rsidP="007F539C">
            <w:pPr>
              <w:rPr>
                <w:color w:val="000000"/>
                <w:sz w:val="18"/>
                <w:szCs w:val="18"/>
              </w:rPr>
            </w:pPr>
            <w:r w:rsidRPr="007F539C">
              <w:rPr>
                <w:color w:val="000000"/>
                <w:sz w:val="18"/>
                <w:szCs w:val="18"/>
              </w:rPr>
              <w:t>БДОУ г. Омска "Детский сад № 57"</w:t>
            </w:r>
          </w:p>
        </w:tc>
        <w:tc>
          <w:tcPr>
            <w:tcW w:w="1533" w:type="dxa"/>
            <w:tcBorders>
              <w:top w:val="nil"/>
              <w:left w:val="nil"/>
              <w:bottom w:val="single" w:sz="4" w:space="0" w:color="auto"/>
              <w:right w:val="single" w:sz="4" w:space="0" w:color="auto"/>
            </w:tcBorders>
            <w:shd w:val="clear" w:color="auto" w:fill="auto"/>
            <w:vAlign w:val="center"/>
          </w:tcPr>
          <w:p w14:paraId="60F9C659" w14:textId="77777777" w:rsidR="007F539C" w:rsidRPr="007F539C" w:rsidRDefault="007F539C" w:rsidP="007F539C">
            <w:pPr>
              <w:jc w:val="center"/>
              <w:rPr>
                <w:color w:val="000000"/>
                <w:sz w:val="18"/>
                <w:szCs w:val="18"/>
              </w:rPr>
            </w:pPr>
            <w:r w:rsidRPr="007F539C">
              <w:rPr>
                <w:color w:val="000000"/>
                <w:sz w:val="18"/>
                <w:szCs w:val="18"/>
              </w:rPr>
              <w:t>29</w:t>
            </w:r>
          </w:p>
        </w:tc>
        <w:tc>
          <w:tcPr>
            <w:tcW w:w="709" w:type="dxa"/>
            <w:tcBorders>
              <w:top w:val="nil"/>
              <w:left w:val="nil"/>
              <w:bottom w:val="single" w:sz="4" w:space="0" w:color="auto"/>
              <w:right w:val="single" w:sz="4" w:space="0" w:color="auto"/>
            </w:tcBorders>
            <w:shd w:val="clear" w:color="auto" w:fill="auto"/>
            <w:vAlign w:val="center"/>
          </w:tcPr>
          <w:p w14:paraId="693B3998" w14:textId="77777777" w:rsidR="007F539C" w:rsidRPr="007F539C" w:rsidRDefault="007F539C" w:rsidP="007F539C">
            <w:pPr>
              <w:jc w:val="center"/>
              <w:rPr>
                <w:color w:val="000000"/>
                <w:sz w:val="18"/>
                <w:szCs w:val="18"/>
              </w:rPr>
            </w:pPr>
            <w:r w:rsidRPr="007F539C">
              <w:rPr>
                <w:color w:val="000000"/>
                <w:sz w:val="18"/>
                <w:szCs w:val="18"/>
              </w:rPr>
              <w:t>29</w:t>
            </w:r>
          </w:p>
        </w:tc>
        <w:tc>
          <w:tcPr>
            <w:tcW w:w="621" w:type="dxa"/>
            <w:tcBorders>
              <w:top w:val="nil"/>
              <w:left w:val="nil"/>
              <w:bottom w:val="single" w:sz="4" w:space="0" w:color="auto"/>
              <w:right w:val="single" w:sz="4" w:space="0" w:color="auto"/>
            </w:tcBorders>
            <w:shd w:val="clear" w:color="auto" w:fill="auto"/>
            <w:vAlign w:val="center"/>
          </w:tcPr>
          <w:p w14:paraId="201D6053" w14:textId="77777777" w:rsidR="007F539C" w:rsidRPr="007F539C" w:rsidRDefault="007F539C" w:rsidP="007F539C">
            <w:pPr>
              <w:jc w:val="center"/>
              <w:rPr>
                <w:color w:val="000000"/>
                <w:sz w:val="18"/>
                <w:szCs w:val="18"/>
              </w:rPr>
            </w:pPr>
            <w:r w:rsidRPr="007F539C">
              <w:rPr>
                <w:color w:val="000000"/>
                <w:sz w:val="18"/>
                <w:szCs w:val="18"/>
              </w:rPr>
              <w:t>100,0</w:t>
            </w:r>
          </w:p>
        </w:tc>
        <w:tc>
          <w:tcPr>
            <w:tcW w:w="797" w:type="dxa"/>
            <w:tcBorders>
              <w:top w:val="nil"/>
              <w:left w:val="nil"/>
              <w:bottom w:val="single" w:sz="4" w:space="0" w:color="auto"/>
              <w:right w:val="single" w:sz="4" w:space="0" w:color="auto"/>
            </w:tcBorders>
            <w:shd w:val="clear" w:color="auto" w:fill="auto"/>
            <w:vAlign w:val="center"/>
          </w:tcPr>
          <w:p w14:paraId="22051D68" w14:textId="77777777" w:rsidR="007F539C" w:rsidRPr="007F539C" w:rsidRDefault="007F539C" w:rsidP="007F539C">
            <w:pPr>
              <w:jc w:val="center"/>
              <w:rPr>
                <w:color w:val="000000"/>
                <w:sz w:val="18"/>
                <w:szCs w:val="18"/>
              </w:rPr>
            </w:pPr>
            <w:r w:rsidRPr="007F539C">
              <w:rPr>
                <w:color w:val="000000"/>
                <w:sz w:val="18"/>
                <w:szCs w:val="18"/>
              </w:rPr>
              <w:t>40,0</w:t>
            </w:r>
          </w:p>
        </w:tc>
        <w:tc>
          <w:tcPr>
            <w:tcW w:w="1417" w:type="dxa"/>
            <w:tcBorders>
              <w:top w:val="nil"/>
              <w:left w:val="nil"/>
              <w:bottom w:val="single" w:sz="4" w:space="0" w:color="auto"/>
              <w:right w:val="single" w:sz="4" w:space="0" w:color="auto"/>
            </w:tcBorders>
            <w:shd w:val="clear" w:color="auto" w:fill="auto"/>
            <w:vAlign w:val="center"/>
          </w:tcPr>
          <w:p w14:paraId="3945DCAC" w14:textId="77777777" w:rsidR="007F539C" w:rsidRPr="007F539C" w:rsidRDefault="007F539C" w:rsidP="007F539C">
            <w:pPr>
              <w:jc w:val="center"/>
              <w:rPr>
                <w:color w:val="000000"/>
                <w:sz w:val="18"/>
                <w:szCs w:val="18"/>
              </w:rPr>
            </w:pPr>
            <w:r w:rsidRPr="007F539C">
              <w:rPr>
                <w:color w:val="000000"/>
                <w:sz w:val="18"/>
                <w:szCs w:val="18"/>
              </w:rPr>
              <w:t>29</w:t>
            </w:r>
          </w:p>
        </w:tc>
        <w:tc>
          <w:tcPr>
            <w:tcW w:w="709" w:type="dxa"/>
            <w:tcBorders>
              <w:top w:val="nil"/>
              <w:left w:val="nil"/>
              <w:bottom w:val="single" w:sz="4" w:space="0" w:color="auto"/>
              <w:right w:val="single" w:sz="4" w:space="0" w:color="auto"/>
            </w:tcBorders>
            <w:shd w:val="clear" w:color="auto" w:fill="auto"/>
            <w:vAlign w:val="center"/>
          </w:tcPr>
          <w:p w14:paraId="482F8DAC" w14:textId="77777777" w:rsidR="007F539C" w:rsidRPr="007F539C" w:rsidRDefault="007F539C" w:rsidP="007F539C">
            <w:pPr>
              <w:jc w:val="center"/>
              <w:rPr>
                <w:color w:val="000000"/>
                <w:sz w:val="18"/>
                <w:szCs w:val="18"/>
              </w:rPr>
            </w:pPr>
            <w:r w:rsidRPr="007F539C">
              <w:rPr>
                <w:color w:val="000000"/>
                <w:sz w:val="18"/>
                <w:szCs w:val="18"/>
              </w:rPr>
              <w:t>29</w:t>
            </w:r>
          </w:p>
        </w:tc>
        <w:tc>
          <w:tcPr>
            <w:tcW w:w="721" w:type="dxa"/>
            <w:tcBorders>
              <w:top w:val="nil"/>
              <w:left w:val="nil"/>
              <w:bottom w:val="single" w:sz="4" w:space="0" w:color="auto"/>
              <w:right w:val="single" w:sz="4" w:space="0" w:color="auto"/>
            </w:tcBorders>
            <w:shd w:val="clear" w:color="auto" w:fill="auto"/>
            <w:vAlign w:val="center"/>
          </w:tcPr>
          <w:p w14:paraId="635ADB7F" w14:textId="77777777" w:rsidR="007F539C" w:rsidRPr="007F539C" w:rsidRDefault="007F539C" w:rsidP="007F539C">
            <w:pPr>
              <w:jc w:val="center"/>
              <w:rPr>
                <w:color w:val="000000"/>
                <w:sz w:val="18"/>
                <w:szCs w:val="18"/>
              </w:rPr>
            </w:pPr>
            <w:r w:rsidRPr="007F539C">
              <w:rPr>
                <w:color w:val="000000"/>
                <w:sz w:val="18"/>
                <w:szCs w:val="18"/>
              </w:rPr>
              <w:t>100,0</w:t>
            </w:r>
          </w:p>
        </w:tc>
        <w:tc>
          <w:tcPr>
            <w:tcW w:w="696" w:type="dxa"/>
            <w:tcBorders>
              <w:top w:val="nil"/>
              <w:left w:val="nil"/>
              <w:bottom w:val="single" w:sz="4" w:space="0" w:color="auto"/>
              <w:right w:val="single" w:sz="4" w:space="0" w:color="auto"/>
            </w:tcBorders>
            <w:shd w:val="clear" w:color="auto" w:fill="auto"/>
            <w:vAlign w:val="center"/>
          </w:tcPr>
          <w:p w14:paraId="2FA37313" w14:textId="77777777" w:rsidR="007F539C" w:rsidRPr="007F539C" w:rsidRDefault="007F539C" w:rsidP="007F539C">
            <w:pPr>
              <w:jc w:val="center"/>
              <w:rPr>
                <w:color w:val="000000"/>
                <w:sz w:val="18"/>
                <w:szCs w:val="18"/>
              </w:rPr>
            </w:pPr>
            <w:r w:rsidRPr="007F539C">
              <w:rPr>
                <w:color w:val="000000"/>
                <w:sz w:val="18"/>
                <w:szCs w:val="18"/>
              </w:rPr>
              <w:t>40,0</w:t>
            </w:r>
          </w:p>
        </w:tc>
        <w:tc>
          <w:tcPr>
            <w:tcW w:w="1276" w:type="dxa"/>
            <w:tcBorders>
              <w:top w:val="nil"/>
              <w:left w:val="nil"/>
              <w:bottom w:val="single" w:sz="4" w:space="0" w:color="auto"/>
              <w:right w:val="single" w:sz="4" w:space="0" w:color="auto"/>
            </w:tcBorders>
            <w:shd w:val="clear" w:color="auto" w:fill="auto"/>
            <w:vAlign w:val="center"/>
          </w:tcPr>
          <w:p w14:paraId="2C8274DF" w14:textId="77777777" w:rsidR="007F539C" w:rsidRPr="007F539C" w:rsidRDefault="007F539C" w:rsidP="007F539C">
            <w:pPr>
              <w:jc w:val="center"/>
              <w:rPr>
                <w:color w:val="000000"/>
                <w:sz w:val="18"/>
                <w:szCs w:val="18"/>
              </w:rPr>
            </w:pPr>
            <w:r w:rsidRPr="007F539C">
              <w:rPr>
                <w:color w:val="000000"/>
                <w:sz w:val="18"/>
                <w:szCs w:val="18"/>
              </w:rPr>
              <w:t>19</w:t>
            </w:r>
          </w:p>
        </w:tc>
        <w:tc>
          <w:tcPr>
            <w:tcW w:w="851" w:type="dxa"/>
            <w:tcBorders>
              <w:top w:val="nil"/>
              <w:left w:val="nil"/>
              <w:bottom w:val="single" w:sz="4" w:space="0" w:color="auto"/>
              <w:right w:val="single" w:sz="4" w:space="0" w:color="auto"/>
            </w:tcBorders>
            <w:shd w:val="clear" w:color="auto" w:fill="auto"/>
            <w:vAlign w:val="center"/>
          </w:tcPr>
          <w:p w14:paraId="23CA681A" w14:textId="77777777" w:rsidR="007F539C" w:rsidRPr="007F539C" w:rsidRDefault="007F539C" w:rsidP="007F539C">
            <w:pPr>
              <w:jc w:val="center"/>
              <w:rPr>
                <w:color w:val="000000"/>
                <w:sz w:val="18"/>
                <w:szCs w:val="18"/>
              </w:rPr>
            </w:pPr>
            <w:r w:rsidRPr="007F539C">
              <w:rPr>
                <w:color w:val="000000"/>
                <w:sz w:val="18"/>
                <w:szCs w:val="18"/>
              </w:rPr>
              <w:t>20</w:t>
            </w:r>
          </w:p>
        </w:tc>
        <w:tc>
          <w:tcPr>
            <w:tcW w:w="708" w:type="dxa"/>
            <w:tcBorders>
              <w:top w:val="nil"/>
              <w:left w:val="nil"/>
              <w:bottom w:val="single" w:sz="4" w:space="0" w:color="auto"/>
              <w:right w:val="single" w:sz="4" w:space="0" w:color="auto"/>
            </w:tcBorders>
            <w:shd w:val="clear" w:color="auto" w:fill="auto"/>
            <w:vAlign w:val="center"/>
          </w:tcPr>
          <w:p w14:paraId="2708862A" w14:textId="77777777" w:rsidR="007F539C" w:rsidRPr="007F539C" w:rsidRDefault="007F539C" w:rsidP="007F539C">
            <w:pPr>
              <w:jc w:val="center"/>
              <w:rPr>
                <w:color w:val="000000"/>
                <w:sz w:val="18"/>
                <w:szCs w:val="18"/>
              </w:rPr>
            </w:pPr>
            <w:r w:rsidRPr="007F539C">
              <w:rPr>
                <w:color w:val="000000"/>
                <w:sz w:val="18"/>
                <w:szCs w:val="18"/>
              </w:rPr>
              <w:t>95,0</w:t>
            </w:r>
          </w:p>
        </w:tc>
        <w:tc>
          <w:tcPr>
            <w:tcW w:w="851" w:type="dxa"/>
            <w:tcBorders>
              <w:top w:val="nil"/>
              <w:left w:val="nil"/>
              <w:bottom w:val="single" w:sz="4" w:space="0" w:color="auto"/>
              <w:right w:val="single" w:sz="4" w:space="0" w:color="auto"/>
            </w:tcBorders>
            <w:shd w:val="clear" w:color="auto" w:fill="auto"/>
            <w:vAlign w:val="center"/>
          </w:tcPr>
          <w:p w14:paraId="0D0FAF22" w14:textId="77777777" w:rsidR="007F539C" w:rsidRPr="007F539C" w:rsidRDefault="007F539C" w:rsidP="007F539C">
            <w:pPr>
              <w:jc w:val="center"/>
              <w:rPr>
                <w:color w:val="000000"/>
                <w:sz w:val="18"/>
                <w:szCs w:val="18"/>
              </w:rPr>
            </w:pPr>
            <w:r w:rsidRPr="007F539C">
              <w:rPr>
                <w:color w:val="000000"/>
                <w:sz w:val="18"/>
                <w:szCs w:val="18"/>
              </w:rPr>
              <w:t>19,0</w:t>
            </w:r>
          </w:p>
        </w:tc>
        <w:tc>
          <w:tcPr>
            <w:tcW w:w="1134" w:type="dxa"/>
            <w:tcBorders>
              <w:top w:val="nil"/>
              <w:left w:val="nil"/>
              <w:bottom w:val="single" w:sz="4" w:space="0" w:color="auto"/>
              <w:right w:val="single" w:sz="4" w:space="0" w:color="auto"/>
            </w:tcBorders>
            <w:shd w:val="clear" w:color="auto" w:fill="auto"/>
            <w:vAlign w:val="center"/>
          </w:tcPr>
          <w:p w14:paraId="2DBE75D5" w14:textId="77777777" w:rsidR="007F539C" w:rsidRPr="007F539C" w:rsidRDefault="007F539C" w:rsidP="007F539C">
            <w:pPr>
              <w:jc w:val="center"/>
              <w:rPr>
                <w:color w:val="000000"/>
                <w:sz w:val="18"/>
                <w:szCs w:val="18"/>
              </w:rPr>
            </w:pPr>
            <w:r w:rsidRPr="007F539C">
              <w:rPr>
                <w:color w:val="000000"/>
                <w:sz w:val="18"/>
                <w:szCs w:val="18"/>
              </w:rPr>
              <w:t>99,0</w:t>
            </w:r>
          </w:p>
        </w:tc>
      </w:tr>
      <w:tr w:rsidR="007F539C" w:rsidRPr="007F539C" w14:paraId="149B52D8"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6EEC81C2" w14:textId="77777777" w:rsidR="007F539C" w:rsidRPr="007F539C" w:rsidRDefault="007F539C" w:rsidP="007F539C">
            <w:pPr>
              <w:jc w:val="center"/>
              <w:rPr>
                <w:color w:val="000000"/>
                <w:sz w:val="18"/>
                <w:szCs w:val="18"/>
              </w:rPr>
            </w:pPr>
            <w:r w:rsidRPr="007F539C">
              <w:rPr>
                <w:color w:val="000000"/>
                <w:sz w:val="18"/>
                <w:szCs w:val="18"/>
              </w:rPr>
              <w:t>19</w:t>
            </w:r>
          </w:p>
        </w:tc>
        <w:tc>
          <w:tcPr>
            <w:tcW w:w="2602" w:type="dxa"/>
            <w:tcBorders>
              <w:top w:val="nil"/>
              <w:left w:val="nil"/>
              <w:bottom w:val="single" w:sz="4" w:space="0" w:color="auto"/>
              <w:right w:val="single" w:sz="4" w:space="0" w:color="auto"/>
            </w:tcBorders>
            <w:shd w:val="clear" w:color="auto" w:fill="auto"/>
            <w:vAlign w:val="center"/>
          </w:tcPr>
          <w:p w14:paraId="023AE3FF" w14:textId="77777777" w:rsidR="007F539C" w:rsidRPr="007F539C" w:rsidRDefault="007F539C" w:rsidP="007F539C">
            <w:pPr>
              <w:rPr>
                <w:color w:val="000000"/>
                <w:sz w:val="18"/>
                <w:szCs w:val="18"/>
              </w:rPr>
            </w:pPr>
            <w:r w:rsidRPr="007F539C">
              <w:rPr>
                <w:color w:val="000000"/>
                <w:sz w:val="18"/>
                <w:szCs w:val="18"/>
              </w:rPr>
              <w:t>БДОУ г. Омска "Детский сад № 59"</w:t>
            </w:r>
          </w:p>
        </w:tc>
        <w:tc>
          <w:tcPr>
            <w:tcW w:w="1533" w:type="dxa"/>
            <w:tcBorders>
              <w:top w:val="nil"/>
              <w:left w:val="nil"/>
              <w:bottom w:val="single" w:sz="4" w:space="0" w:color="auto"/>
              <w:right w:val="single" w:sz="4" w:space="0" w:color="auto"/>
            </w:tcBorders>
            <w:shd w:val="clear" w:color="auto" w:fill="auto"/>
            <w:vAlign w:val="center"/>
          </w:tcPr>
          <w:p w14:paraId="28494C22" w14:textId="77777777" w:rsidR="007F539C" w:rsidRPr="007F539C" w:rsidRDefault="007F539C" w:rsidP="007F539C">
            <w:pPr>
              <w:jc w:val="center"/>
              <w:rPr>
                <w:color w:val="000000"/>
                <w:sz w:val="18"/>
                <w:szCs w:val="18"/>
              </w:rPr>
            </w:pPr>
            <w:r w:rsidRPr="007F539C">
              <w:rPr>
                <w:color w:val="000000"/>
                <w:sz w:val="18"/>
                <w:szCs w:val="18"/>
              </w:rPr>
              <w:t>58</w:t>
            </w:r>
          </w:p>
        </w:tc>
        <w:tc>
          <w:tcPr>
            <w:tcW w:w="709" w:type="dxa"/>
            <w:tcBorders>
              <w:top w:val="nil"/>
              <w:left w:val="nil"/>
              <w:bottom w:val="single" w:sz="4" w:space="0" w:color="auto"/>
              <w:right w:val="single" w:sz="4" w:space="0" w:color="auto"/>
            </w:tcBorders>
            <w:shd w:val="clear" w:color="auto" w:fill="auto"/>
            <w:vAlign w:val="center"/>
          </w:tcPr>
          <w:p w14:paraId="1EFA8B6C" w14:textId="77777777" w:rsidR="007F539C" w:rsidRPr="007F539C" w:rsidRDefault="007F539C" w:rsidP="007F539C">
            <w:pPr>
              <w:jc w:val="center"/>
              <w:rPr>
                <w:color w:val="000000"/>
                <w:sz w:val="18"/>
                <w:szCs w:val="18"/>
              </w:rPr>
            </w:pPr>
            <w:r w:rsidRPr="007F539C">
              <w:rPr>
                <w:color w:val="000000"/>
                <w:sz w:val="18"/>
                <w:szCs w:val="18"/>
              </w:rPr>
              <w:t>62</w:t>
            </w:r>
          </w:p>
        </w:tc>
        <w:tc>
          <w:tcPr>
            <w:tcW w:w="621" w:type="dxa"/>
            <w:tcBorders>
              <w:top w:val="nil"/>
              <w:left w:val="nil"/>
              <w:bottom w:val="single" w:sz="4" w:space="0" w:color="auto"/>
              <w:right w:val="single" w:sz="4" w:space="0" w:color="auto"/>
            </w:tcBorders>
            <w:shd w:val="clear" w:color="auto" w:fill="auto"/>
            <w:vAlign w:val="center"/>
          </w:tcPr>
          <w:p w14:paraId="0CC37B44" w14:textId="77777777" w:rsidR="007F539C" w:rsidRPr="007F539C" w:rsidRDefault="007F539C" w:rsidP="007F539C">
            <w:pPr>
              <w:jc w:val="center"/>
              <w:rPr>
                <w:color w:val="000000"/>
                <w:sz w:val="18"/>
                <w:szCs w:val="18"/>
              </w:rPr>
            </w:pPr>
            <w:r w:rsidRPr="007F539C">
              <w:rPr>
                <w:color w:val="000000"/>
                <w:sz w:val="18"/>
                <w:szCs w:val="18"/>
              </w:rPr>
              <w:t>93,5</w:t>
            </w:r>
          </w:p>
        </w:tc>
        <w:tc>
          <w:tcPr>
            <w:tcW w:w="797" w:type="dxa"/>
            <w:tcBorders>
              <w:top w:val="nil"/>
              <w:left w:val="nil"/>
              <w:bottom w:val="single" w:sz="4" w:space="0" w:color="auto"/>
              <w:right w:val="single" w:sz="4" w:space="0" w:color="auto"/>
            </w:tcBorders>
            <w:shd w:val="clear" w:color="auto" w:fill="auto"/>
            <w:vAlign w:val="center"/>
          </w:tcPr>
          <w:p w14:paraId="425C88B0" w14:textId="77777777" w:rsidR="007F539C" w:rsidRPr="007F539C" w:rsidRDefault="007F539C" w:rsidP="007F539C">
            <w:pPr>
              <w:jc w:val="center"/>
              <w:rPr>
                <w:color w:val="000000"/>
                <w:sz w:val="18"/>
                <w:szCs w:val="18"/>
              </w:rPr>
            </w:pPr>
            <w:r w:rsidRPr="007F539C">
              <w:rPr>
                <w:color w:val="000000"/>
                <w:sz w:val="18"/>
                <w:szCs w:val="18"/>
              </w:rPr>
              <w:t>37,4</w:t>
            </w:r>
          </w:p>
        </w:tc>
        <w:tc>
          <w:tcPr>
            <w:tcW w:w="1417" w:type="dxa"/>
            <w:tcBorders>
              <w:top w:val="nil"/>
              <w:left w:val="nil"/>
              <w:bottom w:val="single" w:sz="4" w:space="0" w:color="auto"/>
              <w:right w:val="single" w:sz="4" w:space="0" w:color="auto"/>
            </w:tcBorders>
            <w:shd w:val="clear" w:color="auto" w:fill="auto"/>
            <w:vAlign w:val="center"/>
          </w:tcPr>
          <w:p w14:paraId="72F4AF7C" w14:textId="77777777" w:rsidR="007F539C" w:rsidRPr="007F539C" w:rsidRDefault="007F539C" w:rsidP="007F539C">
            <w:pPr>
              <w:jc w:val="center"/>
              <w:rPr>
                <w:color w:val="000000"/>
                <w:sz w:val="18"/>
                <w:szCs w:val="18"/>
              </w:rPr>
            </w:pPr>
            <w:r w:rsidRPr="007F539C">
              <w:rPr>
                <w:color w:val="000000"/>
                <w:sz w:val="18"/>
                <w:szCs w:val="18"/>
              </w:rPr>
              <w:t>56</w:t>
            </w:r>
          </w:p>
        </w:tc>
        <w:tc>
          <w:tcPr>
            <w:tcW w:w="709" w:type="dxa"/>
            <w:tcBorders>
              <w:top w:val="nil"/>
              <w:left w:val="nil"/>
              <w:bottom w:val="single" w:sz="4" w:space="0" w:color="auto"/>
              <w:right w:val="single" w:sz="4" w:space="0" w:color="auto"/>
            </w:tcBorders>
            <w:shd w:val="clear" w:color="auto" w:fill="auto"/>
            <w:vAlign w:val="center"/>
          </w:tcPr>
          <w:p w14:paraId="2FFD294D" w14:textId="77777777" w:rsidR="007F539C" w:rsidRPr="007F539C" w:rsidRDefault="007F539C" w:rsidP="007F539C">
            <w:pPr>
              <w:jc w:val="center"/>
              <w:rPr>
                <w:color w:val="000000"/>
                <w:sz w:val="18"/>
                <w:szCs w:val="18"/>
              </w:rPr>
            </w:pPr>
            <w:r w:rsidRPr="007F539C">
              <w:rPr>
                <w:color w:val="000000"/>
                <w:sz w:val="18"/>
                <w:szCs w:val="18"/>
              </w:rPr>
              <w:t>62</w:t>
            </w:r>
          </w:p>
        </w:tc>
        <w:tc>
          <w:tcPr>
            <w:tcW w:w="721" w:type="dxa"/>
            <w:tcBorders>
              <w:top w:val="nil"/>
              <w:left w:val="nil"/>
              <w:bottom w:val="single" w:sz="4" w:space="0" w:color="auto"/>
              <w:right w:val="single" w:sz="4" w:space="0" w:color="auto"/>
            </w:tcBorders>
            <w:shd w:val="clear" w:color="auto" w:fill="auto"/>
            <w:vAlign w:val="center"/>
          </w:tcPr>
          <w:p w14:paraId="1E262F30" w14:textId="77777777" w:rsidR="007F539C" w:rsidRPr="007F539C" w:rsidRDefault="007F539C" w:rsidP="007F539C">
            <w:pPr>
              <w:jc w:val="center"/>
              <w:rPr>
                <w:color w:val="000000"/>
                <w:sz w:val="18"/>
                <w:szCs w:val="18"/>
              </w:rPr>
            </w:pPr>
            <w:r w:rsidRPr="007F539C">
              <w:rPr>
                <w:color w:val="000000"/>
                <w:sz w:val="18"/>
                <w:szCs w:val="18"/>
              </w:rPr>
              <w:t>90,3</w:t>
            </w:r>
          </w:p>
        </w:tc>
        <w:tc>
          <w:tcPr>
            <w:tcW w:w="696" w:type="dxa"/>
            <w:tcBorders>
              <w:top w:val="nil"/>
              <w:left w:val="nil"/>
              <w:bottom w:val="single" w:sz="4" w:space="0" w:color="auto"/>
              <w:right w:val="single" w:sz="4" w:space="0" w:color="auto"/>
            </w:tcBorders>
            <w:shd w:val="clear" w:color="auto" w:fill="auto"/>
            <w:vAlign w:val="center"/>
          </w:tcPr>
          <w:p w14:paraId="39ED1177" w14:textId="77777777" w:rsidR="007F539C" w:rsidRPr="007F539C" w:rsidRDefault="007F539C" w:rsidP="007F539C">
            <w:pPr>
              <w:jc w:val="center"/>
              <w:rPr>
                <w:color w:val="000000"/>
                <w:sz w:val="18"/>
                <w:szCs w:val="18"/>
              </w:rPr>
            </w:pPr>
            <w:r w:rsidRPr="007F539C">
              <w:rPr>
                <w:color w:val="000000"/>
                <w:sz w:val="18"/>
                <w:szCs w:val="18"/>
              </w:rPr>
              <w:t>36,1</w:t>
            </w:r>
          </w:p>
        </w:tc>
        <w:tc>
          <w:tcPr>
            <w:tcW w:w="1276" w:type="dxa"/>
            <w:tcBorders>
              <w:top w:val="nil"/>
              <w:left w:val="nil"/>
              <w:bottom w:val="single" w:sz="4" w:space="0" w:color="auto"/>
              <w:right w:val="single" w:sz="4" w:space="0" w:color="auto"/>
            </w:tcBorders>
            <w:shd w:val="clear" w:color="auto" w:fill="auto"/>
            <w:vAlign w:val="center"/>
          </w:tcPr>
          <w:p w14:paraId="56C3D194" w14:textId="77777777" w:rsidR="007F539C" w:rsidRPr="007F539C" w:rsidRDefault="007F539C" w:rsidP="007F539C">
            <w:pPr>
              <w:jc w:val="center"/>
              <w:rPr>
                <w:color w:val="000000"/>
                <w:sz w:val="18"/>
                <w:szCs w:val="18"/>
              </w:rPr>
            </w:pPr>
            <w:r w:rsidRPr="007F539C">
              <w:rPr>
                <w:color w:val="000000"/>
                <w:sz w:val="18"/>
                <w:szCs w:val="18"/>
              </w:rPr>
              <w:t>31</w:t>
            </w:r>
          </w:p>
        </w:tc>
        <w:tc>
          <w:tcPr>
            <w:tcW w:w="851" w:type="dxa"/>
            <w:tcBorders>
              <w:top w:val="nil"/>
              <w:left w:val="nil"/>
              <w:bottom w:val="single" w:sz="4" w:space="0" w:color="auto"/>
              <w:right w:val="single" w:sz="4" w:space="0" w:color="auto"/>
            </w:tcBorders>
            <w:shd w:val="clear" w:color="auto" w:fill="auto"/>
            <w:vAlign w:val="center"/>
          </w:tcPr>
          <w:p w14:paraId="314C0251" w14:textId="77777777" w:rsidR="007F539C" w:rsidRPr="007F539C" w:rsidRDefault="007F539C" w:rsidP="007F539C">
            <w:pPr>
              <w:jc w:val="center"/>
              <w:rPr>
                <w:color w:val="000000"/>
                <w:sz w:val="18"/>
                <w:szCs w:val="18"/>
              </w:rPr>
            </w:pPr>
            <w:r w:rsidRPr="007F539C">
              <w:rPr>
                <w:color w:val="000000"/>
                <w:sz w:val="18"/>
                <w:szCs w:val="18"/>
              </w:rPr>
              <w:t>34</w:t>
            </w:r>
          </w:p>
        </w:tc>
        <w:tc>
          <w:tcPr>
            <w:tcW w:w="708" w:type="dxa"/>
            <w:tcBorders>
              <w:top w:val="nil"/>
              <w:left w:val="nil"/>
              <w:bottom w:val="single" w:sz="4" w:space="0" w:color="auto"/>
              <w:right w:val="single" w:sz="4" w:space="0" w:color="auto"/>
            </w:tcBorders>
            <w:shd w:val="clear" w:color="auto" w:fill="auto"/>
            <w:vAlign w:val="center"/>
          </w:tcPr>
          <w:p w14:paraId="4C01B850" w14:textId="77777777" w:rsidR="007F539C" w:rsidRPr="007F539C" w:rsidRDefault="007F539C" w:rsidP="007F539C">
            <w:pPr>
              <w:jc w:val="center"/>
              <w:rPr>
                <w:color w:val="000000"/>
                <w:sz w:val="18"/>
                <w:szCs w:val="18"/>
              </w:rPr>
            </w:pPr>
            <w:r w:rsidRPr="007F539C">
              <w:rPr>
                <w:color w:val="000000"/>
                <w:sz w:val="18"/>
                <w:szCs w:val="18"/>
              </w:rPr>
              <w:t>91,2</w:t>
            </w:r>
          </w:p>
        </w:tc>
        <w:tc>
          <w:tcPr>
            <w:tcW w:w="851" w:type="dxa"/>
            <w:tcBorders>
              <w:top w:val="nil"/>
              <w:left w:val="nil"/>
              <w:bottom w:val="single" w:sz="4" w:space="0" w:color="auto"/>
              <w:right w:val="single" w:sz="4" w:space="0" w:color="auto"/>
            </w:tcBorders>
            <w:shd w:val="clear" w:color="auto" w:fill="auto"/>
            <w:vAlign w:val="center"/>
          </w:tcPr>
          <w:p w14:paraId="7908BB90" w14:textId="77777777" w:rsidR="007F539C" w:rsidRPr="007F539C" w:rsidRDefault="007F539C" w:rsidP="007F539C">
            <w:pPr>
              <w:jc w:val="center"/>
              <w:rPr>
                <w:color w:val="000000"/>
                <w:sz w:val="18"/>
                <w:szCs w:val="18"/>
              </w:rPr>
            </w:pPr>
            <w:r w:rsidRPr="007F539C">
              <w:rPr>
                <w:color w:val="000000"/>
                <w:sz w:val="18"/>
                <w:szCs w:val="18"/>
              </w:rPr>
              <w:t>18,2</w:t>
            </w:r>
          </w:p>
        </w:tc>
        <w:tc>
          <w:tcPr>
            <w:tcW w:w="1134" w:type="dxa"/>
            <w:tcBorders>
              <w:top w:val="nil"/>
              <w:left w:val="nil"/>
              <w:bottom w:val="single" w:sz="4" w:space="0" w:color="auto"/>
              <w:right w:val="single" w:sz="4" w:space="0" w:color="auto"/>
            </w:tcBorders>
            <w:shd w:val="clear" w:color="auto" w:fill="auto"/>
            <w:vAlign w:val="center"/>
          </w:tcPr>
          <w:p w14:paraId="5F106FBB" w14:textId="77777777" w:rsidR="007F539C" w:rsidRPr="007F539C" w:rsidRDefault="007F539C" w:rsidP="007F539C">
            <w:pPr>
              <w:jc w:val="center"/>
              <w:rPr>
                <w:color w:val="000000"/>
                <w:sz w:val="18"/>
                <w:szCs w:val="18"/>
              </w:rPr>
            </w:pPr>
            <w:r w:rsidRPr="007F539C">
              <w:rPr>
                <w:color w:val="000000"/>
                <w:sz w:val="18"/>
                <w:szCs w:val="18"/>
              </w:rPr>
              <w:t>91,8</w:t>
            </w:r>
          </w:p>
        </w:tc>
      </w:tr>
      <w:tr w:rsidR="007F539C" w:rsidRPr="007F539C" w14:paraId="49016AFA"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25C5F041" w14:textId="77777777" w:rsidR="007F539C" w:rsidRPr="007F539C" w:rsidRDefault="007F539C" w:rsidP="007F539C">
            <w:pPr>
              <w:jc w:val="center"/>
              <w:rPr>
                <w:color w:val="000000"/>
                <w:sz w:val="18"/>
                <w:szCs w:val="18"/>
              </w:rPr>
            </w:pPr>
            <w:r w:rsidRPr="007F539C">
              <w:rPr>
                <w:color w:val="000000"/>
                <w:sz w:val="18"/>
                <w:szCs w:val="18"/>
              </w:rPr>
              <w:t>20</w:t>
            </w:r>
          </w:p>
        </w:tc>
        <w:tc>
          <w:tcPr>
            <w:tcW w:w="2602" w:type="dxa"/>
            <w:tcBorders>
              <w:top w:val="nil"/>
              <w:left w:val="nil"/>
              <w:bottom w:val="single" w:sz="4" w:space="0" w:color="auto"/>
              <w:right w:val="single" w:sz="4" w:space="0" w:color="auto"/>
            </w:tcBorders>
            <w:shd w:val="clear" w:color="auto" w:fill="auto"/>
            <w:vAlign w:val="center"/>
          </w:tcPr>
          <w:p w14:paraId="359EA18A" w14:textId="77777777" w:rsidR="007F539C" w:rsidRPr="007F539C" w:rsidRDefault="007F539C" w:rsidP="007F539C">
            <w:pPr>
              <w:rPr>
                <w:color w:val="000000"/>
                <w:sz w:val="18"/>
                <w:szCs w:val="18"/>
              </w:rPr>
            </w:pPr>
            <w:r w:rsidRPr="007F539C">
              <w:rPr>
                <w:color w:val="000000"/>
                <w:sz w:val="18"/>
                <w:szCs w:val="18"/>
              </w:rPr>
              <w:t>БДОУ г. Омска "Детский сад № 66 комбинированного вида"</w:t>
            </w:r>
          </w:p>
        </w:tc>
        <w:tc>
          <w:tcPr>
            <w:tcW w:w="1533" w:type="dxa"/>
            <w:tcBorders>
              <w:top w:val="nil"/>
              <w:left w:val="nil"/>
              <w:bottom w:val="single" w:sz="4" w:space="0" w:color="auto"/>
              <w:right w:val="single" w:sz="4" w:space="0" w:color="auto"/>
            </w:tcBorders>
            <w:shd w:val="clear" w:color="auto" w:fill="auto"/>
            <w:vAlign w:val="center"/>
          </w:tcPr>
          <w:p w14:paraId="21A80041" w14:textId="77777777" w:rsidR="007F539C" w:rsidRPr="007F539C" w:rsidRDefault="007F539C" w:rsidP="007F539C">
            <w:pPr>
              <w:jc w:val="center"/>
              <w:rPr>
                <w:color w:val="000000"/>
                <w:sz w:val="18"/>
                <w:szCs w:val="18"/>
              </w:rPr>
            </w:pPr>
            <w:r w:rsidRPr="007F539C">
              <w:rPr>
                <w:color w:val="000000"/>
                <w:sz w:val="18"/>
                <w:szCs w:val="18"/>
              </w:rPr>
              <w:t>160</w:t>
            </w:r>
          </w:p>
        </w:tc>
        <w:tc>
          <w:tcPr>
            <w:tcW w:w="709" w:type="dxa"/>
            <w:tcBorders>
              <w:top w:val="nil"/>
              <w:left w:val="nil"/>
              <w:bottom w:val="single" w:sz="4" w:space="0" w:color="auto"/>
              <w:right w:val="single" w:sz="4" w:space="0" w:color="auto"/>
            </w:tcBorders>
            <w:shd w:val="clear" w:color="auto" w:fill="auto"/>
            <w:vAlign w:val="center"/>
          </w:tcPr>
          <w:p w14:paraId="451E7E47" w14:textId="77777777" w:rsidR="007F539C" w:rsidRPr="007F539C" w:rsidRDefault="007F539C" w:rsidP="007F539C">
            <w:pPr>
              <w:jc w:val="center"/>
              <w:rPr>
                <w:color w:val="000000"/>
                <w:sz w:val="18"/>
                <w:szCs w:val="18"/>
              </w:rPr>
            </w:pPr>
            <w:r w:rsidRPr="007F539C">
              <w:rPr>
                <w:color w:val="000000"/>
                <w:sz w:val="18"/>
                <w:szCs w:val="18"/>
              </w:rPr>
              <w:t>167</w:t>
            </w:r>
          </w:p>
        </w:tc>
        <w:tc>
          <w:tcPr>
            <w:tcW w:w="621" w:type="dxa"/>
            <w:tcBorders>
              <w:top w:val="nil"/>
              <w:left w:val="nil"/>
              <w:bottom w:val="single" w:sz="4" w:space="0" w:color="auto"/>
              <w:right w:val="single" w:sz="4" w:space="0" w:color="auto"/>
            </w:tcBorders>
            <w:shd w:val="clear" w:color="auto" w:fill="auto"/>
            <w:vAlign w:val="center"/>
          </w:tcPr>
          <w:p w14:paraId="3DDF3A44" w14:textId="77777777" w:rsidR="007F539C" w:rsidRPr="007F539C" w:rsidRDefault="007F539C" w:rsidP="007F539C">
            <w:pPr>
              <w:jc w:val="center"/>
              <w:rPr>
                <w:color w:val="000000"/>
                <w:sz w:val="18"/>
                <w:szCs w:val="18"/>
              </w:rPr>
            </w:pPr>
            <w:r w:rsidRPr="007F539C">
              <w:rPr>
                <w:color w:val="000000"/>
                <w:sz w:val="18"/>
                <w:szCs w:val="18"/>
              </w:rPr>
              <w:t>95,8</w:t>
            </w:r>
          </w:p>
        </w:tc>
        <w:tc>
          <w:tcPr>
            <w:tcW w:w="797" w:type="dxa"/>
            <w:tcBorders>
              <w:top w:val="nil"/>
              <w:left w:val="nil"/>
              <w:bottom w:val="single" w:sz="4" w:space="0" w:color="auto"/>
              <w:right w:val="single" w:sz="4" w:space="0" w:color="auto"/>
            </w:tcBorders>
            <w:shd w:val="clear" w:color="auto" w:fill="auto"/>
            <w:vAlign w:val="center"/>
          </w:tcPr>
          <w:p w14:paraId="37CB1FB1" w14:textId="77777777" w:rsidR="007F539C" w:rsidRPr="007F539C" w:rsidRDefault="007F539C" w:rsidP="007F539C">
            <w:pPr>
              <w:jc w:val="center"/>
              <w:rPr>
                <w:color w:val="000000"/>
                <w:sz w:val="18"/>
                <w:szCs w:val="18"/>
              </w:rPr>
            </w:pPr>
            <w:r w:rsidRPr="007F539C">
              <w:rPr>
                <w:color w:val="000000"/>
                <w:sz w:val="18"/>
                <w:szCs w:val="18"/>
              </w:rPr>
              <w:t>38,3</w:t>
            </w:r>
          </w:p>
        </w:tc>
        <w:tc>
          <w:tcPr>
            <w:tcW w:w="1417" w:type="dxa"/>
            <w:tcBorders>
              <w:top w:val="nil"/>
              <w:left w:val="nil"/>
              <w:bottom w:val="single" w:sz="4" w:space="0" w:color="auto"/>
              <w:right w:val="single" w:sz="4" w:space="0" w:color="auto"/>
            </w:tcBorders>
            <w:shd w:val="clear" w:color="auto" w:fill="auto"/>
            <w:vAlign w:val="center"/>
          </w:tcPr>
          <w:p w14:paraId="068B8CBD" w14:textId="77777777" w:rsidR="007F539C" w:rsidRPr="007F539C" w:rsidRDefault="007F539C" w:rsidP="007F539C">
            <w:pPr>
              <w:jc w:val="center"/>
              <w:rPr>
                <w:color w:val="000000"/>
                <w:sz w:val="18"/>
                <w:szCs w:val="18"/>
              </w:rPr>
            </w:pPr>
            <w:r w:rsidRPr="007F539C">
              <w:rPr>
                <w:color w:val="000000"/>
                <w:sz w:val="18"/>
                <w:szCs w:val="18"/>
              </w:rPr>
              <w:t>162</w:t>
            </w:r>
          </w:p>
        </w:tc>
        <w:tc>
          <w:tcPr>
            <w:tcW w:w="709" w:type="dxa"/>
            <w:tcBorders>
              <w:top w:val="nil"/>
              <w:left w:val="nil"/>
              <w:bottom w:val="single" w:sz="4" w:space="0" w:color="auto"/>
              <w:right w:val="single" w:sz="4" w:space="0" w:color="auto"/>
            </w:tcBorders>
            <w:shd w:val="clear" w:color="auto" w:fill="auto"/>
            <w:vAlign w:val="center"/>
          </w:tcPr>
          <w:p w14:paraId="32A2F46B" w14:textId="77777777" w:rsidR="007F539C" w:rsidRPr="007F539C" w:rsidRDefault="007F539C" w:rsidP="007F539C">
            <w:pPr>
              <w:jc w:val="center"/>
              <w:rPr>
                <w:color w:val="000000"/>
                <w:sz w:val="18"/>
                <w:szCs w:val="18"/>
              </w:rPr>
            </w:pPr>
            <w:r w:rsidRPr="007F539C">
              <w:rPr>
                <w:color w:val="000000"/>
                <w:sz w:val="18"/>
                <w:szCs w:val="18"/>
              </w:rPr>
              <w:t>167</w:t>
            </w:r>
          </w:p>
        </w:tc>
        <w:tc>
          <w:tcPr>
            <w:tcW w:w="721" w:type="dxa"/>
            <w:tcBorders>
              <w:top w:val="nil"/>
              <w:left w:val="nil"/>
              <w:bottom w:val="single" w:sz="4" w:space="0" w:color="auto"/>
              <w:right w:val="single" w:sz="4" w:space="0" w:color="auto"/>
            </w:tcBorders>
            <w:shd w:val="clear" w:color="auto" w:fill="auto"/>
            <w:vAlign w:val="center"/>
          </w:tcPr>
          <w:p w14:paraId="30878AD5" w14:textId="77777777" w:rsidR="007F539C" w:rsidRPr="007F539C" w:rsidRDefault="007F539C" w:rsidP="007F539C">
            <w:pPr>
              <w:jc w:val="center"/>
              <w:rPr>
                <w:color w:val="000000"/>
                <w:sz w:val="18"/>
                <w:szCs w:val="18"/>
              </w:rPr>
            </w:pPr>
            <w:r w:rsidRPr="007F539C">
              <w:rPr>
                <w:color w:val="000000"/>
                <w:sz w:val="18"/>
                <w:szCs w:val="18"/>
              </w:rPr>
              <w:t>97,0</w:t>
            </w:r>
          </w:p>
        </w:tc>
        <w:tc>
          <w:tcPr>
            <w:tcW w:w="696" w:type="dxa"/>
            <w:tcBorders>
              <w:top w:val="nil"/>
              <w:left w:val="nil"/>
              <w:bottom w:val="single" w:sz="4" w:space="0" w:color="auto"/>
              <w:right w:val="single" w:sz="4" w:space="0" w:color="auto"/>
            </w:tcBorders>
            <w:shd w:val="clear" w:color="auto" w:fill="auto"/>
            <w:vAlign w:val="center"/>
          </w:tcPr>
          <w:p w14:paraId="5AE5DEAD" w14:textId="77777777" w:rsidR="007F539C" w:rsidRPr="007F539C" w:rsidRDefault="007F539C" w:rsidP="007F539C">
            <w:pPr>
              <w:jc w:val="center"/>
              <w:rPr>
                <w:color w:val="000000"/>
                <w:sz w:val="18"/>
                <w:szCs w:val="18"/>
              </w:rPr>
            </w:pPr>
            <w:r w:rsidRPr="007F539C">
              <w:rPr>
                <w:color w:val="000000"/>
                <w:sz w:val="18"/>
                <w:szCs w:val="18"/>
              </w:rPr>
              <w:t>38,8</w:t>
            </w:r>
          </w:p>
        </w:tc>
        <w:tc>
          <w:tcPr>
            <w:tcW w:w="1276" w:type="dxa"/>
            <w:tcBorders>
              <w:top w:val="nil"/>
              <w:left w:val="nil"/>
              <w:bottom w:val="single" w:sz="4" w:space="0" w:color="auto"/>
              <w:right w:val="single" w:sz="4" w:space="0" w:color="auto"/>
            </w:tcBorders>
            <w:shd w:val="clear" w:color="auto" w:fill="auto"/>
            <w:vAlign w:val="center"/>
          </w:tcPr>
          <w:p w14:paraId="3F9C6FC2" w14:textId="77777777" w:rsidR="007F539C" w:rsidRPr="007F539C" w:rsidRDefault="007F539C" w:rsidP="007F539C">
            <w:pPr>
              <w:jc w:val="center"/>
              <w:rPr>
                <w:color w:val="000000"/>
                <w:sz w:val="18"/>
                <w:szCs w:val="18"/>
              </w:rPr>
            </w:pPr>
            <w:r w:rsidRPr="007F539C">
              <w:rPr>
                <w:color w:val="000000"/>
                <w:sz w:val="18"/>
                <w:szCs w:val="18"/>
              </w:rPr>
              <w:t>101</w:t>
            </w:r>
          </w:p>
        </w:tc>
        <w:tc>
          <w:tcPr>
            <w:tcW w:w="851" w:type="dxa"/>
            <w:tcBorders>
              <w:top w:val="nil"/>
              <w:left w:val="nil"/>
              <w:bottom w:val="single" w:sz="4" w:space="0" w:color="auto"/>
              <w:right w:val="single" w:sz="4" w:space="0" w:color="auto"/>
            </w:tcBorders>
            <w:shd w:val="clear" w:color="auto" w:fill="auto"/>
            <w:vAlign w:val="center"/>
          </w:tcPr>
          <w:p w14:paraId="6F78484E" w14:textId="77777777" w:rsidR="007F539C" w:rsidRPr="007F539C" w:rsidRDefault="007F539C" w:rsidP="007F539C">
            <w:pPr>
              <w:jc w:val="center"/>
              <w:rPr>
                <w:color w:val="000000"/>
                <w:sz w:val="18"/>
                <w:szCs w:val="18"/>
              </w:rPr>
            </w:pPr>
            <w:r w:rsidRPr="007F539C">
              <w:rPr>
                <w:color w:val="000000"/>
                <w:sz w:val="18"/>
                <w:szCs w:val="18"/>
              </w:rPr>
              <w:t>107</w:t>
            </w:r>
          </w:p>
        </w:tc>
        <w:tc>
          <w:tcPr>
            <w:tcW w:w="708" w:type="dxa"/>
            <w:tcBorders>
              <w:top w:val="nil"/>
              <w:left w:val="nil"/>
              <w:bottom w:val="single" w:sz="4" w:space="0" w:color="auto"/>
              <w:right w:val="single" w:sz="4" w:space="0" w:color="auto"/>
            </w:tcBorders>
            <w:shd w:val="clear" w:color="auto" w:fill="auto"/>
            <w:vAlign w:val="center"/>
          </w:tcPr>
          <w:p w14:paraId="747AC893" w14:textId="77777777" w:rsidR="007F539C" w:rsidRPr="007F539C" w:rsidRDefault="007F539C" w:rsidP="007F539C">
            <w:pPr>
              <w:jc w:val="center"/>
              <w:rPr>
                <w:color w:val="000000"/>
                <w:sz w:val="18"/>
                <w:szCs w:val="18"/>
              </w:rPr>
            </w:pPr>
            <w:r w:rsidRPr="007F539C">
              <w:rPr>
                <w:color w:val="000000"/>
                <w:sz w:val="18"/>
                <w:szCs w:val="18"/>
              </w:rPr>
              <w:t>94,4</w:t>
            </w:r>
          </w:p>
        </w:tc>
        <w:tc>
          <w:tcPr>
            <w:tcW w:w="851" w:type="dxa"/>
            <w:tcBorders>
              <w:top w:val="nil"/>
              <w:left w:val="nil"/>
              <w:bottom w:val="single" w:sz="4" w:space="0" w:color="auto"/>
              <w:right w:val="single" w:sz="4" w:space="0" w:color="auto"/>
            </w:tcBorders>
            <w:shd w:val="clear" w:color="auto" w:fill="auto"/>
            <w:vAlign w:val="center"/>
          </w:tcPr>
          <w:p w14:paraId="256DB35A" w14:textId="77777777" w:rsidR="007F539C" w:rsidRPr="007F539C" w:rsidRDefault="007F539C" w:rsidP="007F539C">
            <w:pPr>
              <w:jc w:val="center"/>
              <w:rPr>
                <w:color w:val="000000"/>
                <w:sz w:val="18"/>
                <w:szCs w:val="18"/>
              </w:rPr>
            </w:pPr>
            <w:r w:rsidRPr="007F539C">
              <w:rPr>
                <w:color w:val="000000"/>
                <w:sz w:val="18"/>
                <w:szCs w:val="18"/>
              </w:rPr>
              <w:t>18,9</w:t>
            </w:r>
          </w:p>
        </w:tc>
        <w:tc>
          <w:tcPr>
            <w:tcW w:w="1134" w:type="dxa"/>
            <w:tcBorders>
              <w:top w:val="nil"/>
              <w:left w:val="nil"/>
              <w:bottom w:val="single" w:sz="4" w:space="0" w:color="auto"/>
              <w:right w:val="single" w:sz="4" w:space="0" w:color="auto"/>
            </w:tcBorders>
            <w:shd w:val="clear" w:color="auto" w:fill="auto"/>
            <w:vAlign w:val="center"/>
          </w:tcPr>
          <w:p w14:paraId="7C865896" w14:textId="77777777" w:rsidR="007F539C" w:rsidRPr="007F539C" w:rsidRDefault="007F539C" w:rsidP="007F539C">
            <w:pPr>
              <w:jc w:val="center"/>
              <w:rPr>
                <w:color w:val="000000"/>
                <w:sz w:val="18"/>
                <w:szCs w:val="18"/>
              </w:rPr>
            </w:pPr>
            <w:r w:rsidRPr="007F539C">
              <w:rPr>
                <w:color w:val="000000"/>
                <w:sz w:val="18"/>
                <w:szCs w:val="18"/>
              </w:rPr>
              <w:t>96,0</w:t>
            </w:r>
          </w:p>
        </w:tc>
      </w:tr>
      <w:tr w:rsidR="007F539C" w:rsidRPr="007F539C" w14:paraId="01F43A7C"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5671D5A8" w14:textId="77777777" w:rsidR="007F539C" w:rsidRPr="007F539C" w:rsidRDefault="007F539C" w:rsidP="007F539C">
            <w:pPr>
              <w:jc w:val="center"/>
              <w:rPr>
                <w:color w:val="000000"/>
                <w:sz w:val="18"/>
                <w:szCs w:val="18"/>
              </w:rPr>
            </w:pPr>
            <w:r w:rsidRPr="007F539C">
              <w:rPr>
                <w:color w:val="000000"/>
                <w:sz w:val="18"/>
                <w:szCs w:val="18"/>
              </w:rPr>
              <w:t>21</w:t>
            </w:r>
          </w:p>
        </w:tc>
        <w:tc>
          <w:tcPr>
            <w:tcW w:w="2602" w:type="dxa"/>
            <w:tcBorders>
              <w:top w:val="nil"/>
              <w:left w:val="nil"/>
              <w:bottom w:val="single" w:sz="4" w:space="0" w:color="auto"/>
              <w:right w:val="single" w:sz="4" w:space="0" w:color="auto"/>
            </w:tcBorders>
            <w:shd w:val="clear" w:color="auto" w:fill="auto"/>
            <w:vAlign w:val="center"/>
          </w:tcPr>
          <w:p w14:paraId="681E69E4" w14:textId="77777777" w:rsidR="007F539C" w:rsidRPr="007F539C" w:rsidRDefault="007F539C" w:rsidP="007F539C">
            <w:pPr>
              <w:rPr>
                <w:color w:val="000000"/>
                <w:sz w:val="18"/>
                <w:szCs w:val="18"/>
              </w:rPr>
            </w:pPr>
            <w:r w:rsidRPr="007F539C">
              <w:rPr>
                <w:color w:val="000000"/>
                <w:sz w:val="18"/>
                <w:szCs w:val="18"/>
              </w:rPr>
              <w:t xml:space="preserve">БДОУ г. Омска "Детский сад № 72 общеразвивающего </w:t>
            </w:r>
            <w:r w:rsidRPr="007F539C">
              <w:rPr>
                <w:color w:val="000000"/>
                <w:sz w:val="18"/>
                <w:szCs w:val="18"/>
              </w:rPr>
              <w:lastRenderedPageBreak/>
              <w:t>вида"</w:t>
            </w:r>
          </w:p>
        </w:tc>
        <w:tc>
          <w:tcPr>
            <w:tcW w:w="1533" w:type="dxa"/>
            <w:tcBorders>
              <w:top w:val="nil"/>
              <w:left w:val="nil"/>
              <w:bottom w:val="single" w:sz="4" w:space="0" w:color="auto"/>
              <w:right w:val="single" w:sz="4" w:space="0" w:color="auto"/>
            </w:tcBorders>
            <w:shd w:val="clear" w:color="auto" w:fill="auto"/>
            <w:vAlign w:val="center"/>
          </w:tcPr>
          <w:p w14:paraId="71D14430" w14:textId="77777777" w:rsidR="007F539C" w:rsidRPr="007F539C" w:rsidRDefault="007F539C" w:rsidP="007F539C">
            <w:pPr>
              <w:jc w:val="center"/>
              <w:rPr>
                <w:color w:val="000000"/>
                <w:sz w:val="18"/>
                <w:szCs w:val="18"/>
              </w:rPr>
            </w:pPr>
            <w:r w:rsidRPr="007F539C">
              <w:rPr>
                <w:color w:val="000000"/>
                <w:sz w:val="18"/>
                <w:szCs w:val="18"/>
              </w:rPr>
              <w:lastRenderedPageBreak/>
              <w:t>82</w:t>
            </w:r>
          </w:p>
        </w:tc>
        <w:tc>
          <w:tcPr>
            <w:tcW w:w="709" w:type="dxa"/>
            <w:tcBorders>
              <w:top w:val="nil"/>
              <w:left w:val="nil"/>
              <w:bottom w:val="single" w:sz="4" w:space="0" w:color="auto"/>
              <w:right w:val="single" w:sz="4" w:space="0" w:color="auto"/>
            </w:tcBorders>
            <w:shd w:val="clear" w:color="auto" w:fill="auto"/>
            <w:vAlign w:val="center"/>
          </w:tcPr>
          <w:p w14:paraId="0431E904" w14:textId="77777777" w:rsidR="007F539C" w:rsidRPr="007F539C" w:rsidRDefault="007F539C" w:rsidP="007F539C">
            <w:pPr>
              <w:jc w:val="center"/>
              <w:rPr>
                <w:color w:val="000000"/>
                <w:sz w:val="18"/>
                <w:szCs w:val="18"/>
              </w:rPr>
            </w:pPr>
            <w:r w:rsidRPr="007F539C">
              <w:rPr>
                <w:color w:val="000000"/>
                <w:sz w:val="18"/>
                <w:szCs w:val="18"/>
              </w:rPr>
              <w:t>100</w:t>
            </w:r>
          </w:p>
        </w:tc>
        <w:tc>
          <w:tcPr>
            <w:tcW w:w="621" w:type="dxa"/>
            <w:tcBorders>
              <w:top w:val="nil"/>
              <w:left w:val="nil"/>
              <w:bottom w:val="single" w:sz="4" w:space="0" w:color="auto"/>
              <w:right w:val="single" w:sz="4" w:space="0" w:color="auto"/>
            </w:tcBorders>
            <w:shd w:val="clear" w:color="auto" w:fill="auto"/>
            <w:vAlign w:val="center"/>
          </w:tcPr>
          <w:p w14:paraId="09C4F06F" w14:textId="77777777" w:rsidR="007F539C" w:rsidRPr="007F539C" w:rsidRDefault="007F539C" w:rsidP="007F539C">
            <w:pPr>
              <w:jc w:val="center"/>
              <w:rPr>
                <w:color w:val="000000"/>
                <w:sz w:val="18"/>
                <w:szCs w:val="18"/>
              </w:rPr>
            </w:pPr>
            <w:r w:rsidRPr="007F539C">
              <w:rPr>
                <w:color w:val="000000"/>
                <w:sz w:val="18"/>
                <w:szCs w:val="18"/>
              </w:rPr>
              <w:t>82,0</w:t>
            </w:r>
          </w:p>
        </w:tc>
        <w:tc>
          <w:tcPr>
            <w:tcW w:w="797" w:type="dxa"/>
            <w:tcBorders>
              <w:top w:val="nil"/>
              <w:left w:val="nil"/>
              <w:bottom w:val="single" w:sz="4" w:space="0" w:color="auto"/>
              <w:right w:val="single" w:sz="4" w:space="0" w:color="auto"/>
            </w:tcBorders>
            <w:shd w:val="clear" w:color="auto" w:fill="auto"/>
            <w:vAlign w:val="center"/>
          </w:tcPr>
          <w:p w14:paraId="63488BB8" w14:textId="77777777" w:rsidR="007F539C" w:rsidRPr="007F539C" w:rsidRDefault="007F539C" w:rsidP="007F539C">
            <w:pPr>
              <w:jc w:val="center"/>
              <w:rPr>
                <w:color w:val="000000"/>
                <w:sz w:val="18"/>
                <w:szCs w:val="18"/>
              </w:rPr>
            </w:pPr>
            <w:r w:rsidRPr="007F539C">
              <w:rPr>
                <w:color w:val="000000"/>
                <w:sz w:val="18"/>
                <w:szCs w:val="18"/>
              </w:rPr>
              <w:t>32,8</w:t>
            </w:r>
          </w:p>
        </w:tc>
        <w:tc>
          <w:tcPr>
            <w:tcW w:w="1417" w:type="dxa"/>
            <w:tcBorders>
              <w:top w:val="nil"/>
              <w:left w:val="nil"/>
              <w:bottom w:val="single" w:sz="4" w:space="0" w:color="auto"/>
              <w:right w:val="single" w:sz="4" w:space="0" w:color="auto"/>
            </w:tcBorders>
            <w:shd w:val="clear" w:color="auto" w:fill="auto"/>
            <w:vAlign w:val="center"/>
          </w:tcPr>
          <w:p w14:paraId="7124F0ED" w14:textId="77777777" w:rsidR="007F539C" w:rsidRPr="007F539C" w:rsidRDefault="007F539C" w:rsidP="007F539C">
            <w:pPr>
              <w:jc w:val="center"/>
              <w:rPr>
                <w:color w:val="000000"/>
                <w:sz w:val="18"/>
                <w:szCs w:val="18"/>
              </w:rPr>
            </w:pPr>
            <w:r w:rsidRPr="007F539C">
              <w:rPr>
                <w:color w:val="000000"/>
                <w:sz w:val="18"/>
                <w:szCs w:val="18"/>
              </w:rPr>
              <w:t>92</w:t>
            </w:r>
          </w:p>
        </w:tc>
        <w:tc>
          <w:tcPr>
            <w:tcW w:w="709" w:type="dxa"/>
            <w:tcBorders>
              <w:top w:val="nil"/>
              <w:left w:val="nil"/>
              <w:bottom w:val="single" w:sz="4" w:space="0" w:color="auto"/>
              <w:right w:val="single" w:sz="4" w:space="0" w:color="auto"/>
            </w:tcBorders>
            <w:shd w:val="clear" w:color="auto" w:fill="auto"/>
            <w:vAlign w:val="center"/>
          </w:tcPr>
          <w:p w14:paraId="313BA132" w14:textId="77777777" w:rsidR="007F539C" w:rsidRPr="007F539C" w:rsidRDefault="007F539C" w:rsidP="007F539C">
            <w:pPr>
              <w:jc w:val="center"/>
              <w:rPr>
                <w:color w:val="000000"/>
                <w:sz w:val="18"/>
                <w:szCs w:val="18"/>
              </w:rPr>
            </w:pPr>
            <w:r w:rsidRPr="007F539C">
              <w:rPr>
                <w:color w:val="000000"/>
                <w:sz w:val="18"/>
                <w:szCs w:val="18"/>
              </w:rPr>
              <w:t>100</w:t>
            </w:r>
          </w:p>
        </w:tc>
        <w:tc>
          <w:tcPr>
            <w:tcW w:w="721" w:type="dxa"/>
            <w:tcBorders>
              <w:top w:val="nil"/>
              <w:left w:val="nil"/>
              <w:bottom w:val="single" w:sz="4" w:space="0" w:color="auto"/>
              <w:right w:val="single" w:sz="4" w:space="0" w:color="auto"/>
            </w:tcBorders>
            <w:shd w:val="clear" w:color="auto" w:fill="auto"/>
            <w:vAlign w:val="center"/>
          </w:tcPr>
          <w:p w14:paraId="57A3C09F" w14:textId="77777777" w:rsidR="007F539C" w:rsidRPr="007F539C" w:rsidRDefault="007F539C" w:rsidP="007F539C">
            <w:pPr>
              <w:jc w:val="center"/>
              <w:rPr>
                <w:color w:val="000000"/>
                <w:sz w:val="18"/>
                <w:szCs w:val="18"/>
              </w:rPr>
            </w:pPr>
            <w:r w:rsidRPr="007F539C">
              <w:rPr>
                <w:color w:val="000000"/>
                <w:sz w:val="18"/>
                <w:szCs w:val="18"/>
              </w:rPr>
              <w:t>92,0</w:t>
            </w:r>
          </w:p>
        </w:tc>
        <w:tc>
          <w:tcPr>
            <w:tcW w:w="696" w:type="dxa"/>
            <w:tcBorders>
              <w:top w:val="nil"/>
              <w:left w:val="nil"/>
              <w:bottom w:val="single" w:sz="4" w:space="0" w:color="auto"/>
              <w:right w:val="single" w:sz="4" w:space="0" w:color="auto"/>
            </w:tcBorders>
            <w:shd w:val="clear" w:color="auto" w:fill="auto"/>
            <w:vAlign w:val="center"/>
          </w:tcPr>
          <w:p w14:paraId="40217C36" w14:textId="77777777" w:rsidR="007F539C" w:rsidRPr="007F539C" w:rsidRDefault="007F539C" w:rsidP="007F539C">
            <w:pPr>
              <w:jc w:val="center"/>
              <w:rPr>
                <w:color w:val="000000"/>
                <w:sz w:val="18"/>
                <w:szCs w:val="18"/>
              </w:rPr>
            </w:pPr>
            <w:r w:rsidRPr="007F539C">
              <w:rPr>
                <w:color w:val="000000"/>
                <w:sz w:val="18"/>
                <w:szCs w:val="18"/>
              </w:rPr>
              <w:t>36,8</w:t>
            </w:r>
          </w:p>
        </w:tc>
        <w:tc>
          <w:tcPr>
            <w:tcW w:w="1276" w:type="dxa"/>
            <w:tcBorders>
              <w:top w:val="nil"/>
              <w:left w:val="nil"/>
              <w:bottom w:val="single" w:sz="4" w:space="0" w:color="auto"/>
              <w:right w:val="single" w:sz="4" w:space="0" w:color="auto"/>
            </w:tcBorders>
            <w:shd w:val="clear" w:color="auto" w:fill="auto"/>
            <w:vAlign w:val="center"/>
          </w:tcPr>
          <w:p w14:paraId="5FA70566" w14:textId="77777777" w:rsidR="007F539C" w:rsidRPr="007F539C" w:rsidRDefault="007F539C" w:rsidP="007F539C">
            <w:pPr>
              <w:jc w:val="center"/>
              <w:rPr>
                <w:color w:val="000000"/>
                <w:sz w:val="18"/>
                <w:szCs w:val="18"/>
              </w:rPr>
            </w:pPr>
            <w:r w:rsidRPr="007F539C">
              <w:rPr>
                <w:color w:val="000000"/>
                <w:sz w:val="18"/>
                <w:szCs w:val="18"/>
              </w:rPr>
              <w:t>59</w:t>
            </w:r>
          </w:p>
        </w:tc>
        <w:tc>
          <w:tcPr>
            <w:tcW w:w="851" w:type="dxa"/>
            <w:tcBorders>
              <w:top w:val="nil"/>
              <w:left w:val="nil"/>
              <w:bottom w:val="single" w:sz="4" w:space="0" w:color="auto"/>
              <w:right w:val="single" w:sz="4" w:space="0" w:color="auto"/>
            </w:tcBorders>
            <w:shd w:val="clear" w:color="auto" w:fill="auto"/>
            <w:vAlign w:val="center"/>
          </w:tcPr>
          <w:p w14:paraId="2586F578" w14:textId="77777777" w:rsidR="007F539C" w:rsidRPr="007F539C" w:rsidRDefault="007F539C" w:rsidP="007F539C">
            <w:pPr>
              <w:jc w:val="center"/>
              <w:rPr>
                <w:color w:val="000000"/>
                <w:sz w:val="18"/>
                <w:szCs w:val="18"/>
              </w:rPr>
            </w:pPr>
            <w:r w:rsidRPr="007F539C">
              <w:rPr>
                <w:color w:val="000000"/>
                <w:sz w:val="18"/>
                <w:szCs w:val="18"/>
              </w:rPr>
              <w:t>64</w:t>
            </w:r>
          </w:p>
        </w:tc>
        <w:tc>
          <w:tcPr>
            <w:tcW w:w="708" w:type="dxa"/>
            <w:tcBorders>
              <w:top w:val="nil"/>
              <w:left w:val="nil"/>
              <w:bottom w:val="single" w:sz="4" w:space="0" w:color="auto"/>
              <w:right w:val="single" w:sz="4" w:space="0" w:color="auto"/>
            </w:tcBorders>
            <w:shd w:val="clear" w:color="auto" w:fill="auto"/>
            <w:vAlign w:val="center"/>
          </w:tcPr>
          <w:p w14:paraId="4583C726" w14:textId="77777777" w:rsidR="007F539C" w:rsidRPr="007F539C" w:rsidRDefault="007F539C" w:rsidP="007F539C">
            <w:pPr>
              <w:jc w:val="center"/>
              <w:rPr>
                <w:color w:val="000000"/>
                <w:sz w:val="18"/>
                <w:szCs w:val="18"/>
              </w:rPr>
            </w:pPr>
            <w:r w:rsidRPr="007F539C">
              <w:rPr>
                <w:color w:val="000000"/>
                <w:sz w:val="18"/>
                <w:szCs w:val="18"/>
              </w:rPr>
              <w:t>92,2</w:t>
            </w:r>
          </w:p>
        </w:tc>
        <w:tc>
          <w:tcPr>
            <w:tcW w:w="851" w:type="dxa"/>
            <w:tcBorders>
              <w:top w:val="nil"/>
              <w:left w:val="nil"/>
              <w:bottom w:val="single" w:sz="4" w:space="0" w:color="auto"/>
              <w:right w:val="single" w:sz="4" w:space="0" w:color="auto"/>
            </w:tcBorders>
            <w:shd w:val="clear" w:color="auto" w:fill="auto"/>
            <w:vAlign w:val="center"/>
          </w:tcPr>
          <w:p w14:paraId="6B7BCC60" w14:textId="77777777" w:rsidR="007F539C" w:rsidRPr="007F539C" w:rsidRDefault="007F539C" w:rsidP="007F539C">
            <w:pPr>
              <w:jc w:val="center"/>
              <w:rPr>
                <w:color w:val="000000"/>
                <w:sz w:val="18"/>
                <w:szCs w:val="18"/>
              </w:rPr>
            </w:pPr>
            <w:r w:rsidRPr="007F539C">
              <w:rPr>
                <w:color w:val="000000"/>
                <w:sz w:val="18"/>
                <w:szCs w:val="18"/>
              </w:rPr>
              <w:t>18,4</w:t>
            </w:r>
          </w:p>
        </w:tc>
        <w:tc>
          <w:tcPr>
            <w:tcW w:w="1134" w:type="dxa"/>
            <w:tcBorders>
              <w:top w:val="nil"/>
              <w:left w:val="nil"/>
              <w:bottom w:val="single" w:sz="4" w:space="0" w:color="auto"/>
              <w:right w:val="single" w:sz="4" w:space="0" w:color="auto"/>
            </w:tcBorders>
            <w:shd w:val="clear" w:color="auto" w:fill="auto"/>
            <w:vAlign w:val="center"/>
          </w:tcPr>
          <w:p w14:paraId="075C7B56" w14:textId="77777777" w:rsidR="007F539C" w:rsidRPr="007F539C" w:rsidRDefault="007F539C" w:rsidP="007F539C">
            <w:pPr>
              <w:jc w:val="center"/>
              <w:rPr>
                <w:color w:val="000000"/>
                <w:sz w:val="18"/>
                <w:szCs w:val="18"/>
              </w:rPr>
            </w:pPr>
            <w:r w:rsidRPr="007F539C">
              <w:rPr>
                <w:color w:val="000000"/>
                <w:sz w:val="18"/>
                <w:szCs w:val="18"/>
              </w:rPr>
              <w:t>88,0</w:t>
            </w:r>
          </w:p>
        </w:tc>
      </w:tr>
      <w:tr w:rsidR="007F539C" w:rsidRPr="007F539C" w14:paraId="6CEB1642"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117448EB" w14:textId="77777777" w:rsidR="007F539C" w:rsidRPr="007F539C" w:rsidRDefault="007F539C" w:rsidP="007F539C">
            <w:pPr>
              <w:jc w:val="center"/>
              <w:rPr>
                <w:color w:val="000000"/>
                <w:sz w:val="18"/>
                <w:szCs w:val="18"/>
              </w:rPr>
            </w:pPr>
            <w:r w:rsidRPr="007F539C">
              <w:rPr>
                <w:color w:val="000000"/>
                <w:sz w:val="18"/>
                <w:szCs w:val="18"/>
              </w:rPr>
              <w:lastRenderedPageBreak/>
              <w:t>22</w:t>
            </w:r>
          </w:p>
        </w:tc>
        <w:tc>
          <w:tcPr>
            <w:tcW w:w="2602" w:type="dxa"/>
            <w:tcBorders>
              <w:top w:val="nil"/>
              <w:left w:val="nil"/>
              <w:bottom w:val="single" w:sz="4" w:space="0" w:color="auto"/>
              <w:right w:val="single" w:sz="4" w:space="0" w:color="auto"/>
            </w:tcBorders>
            <w:shd w:val="clear" w:color="auto" w:fill="auto"/>
            <w:vAlign w:val="center"/>
          </w:tcPr>
          <w:p w14:paraId="351E16BF" w14:textId="77777777" w:rsidR="007F539C" w:rsidRPr="007F539C" w:rsidRDefault="007F539C" w:rsidP="007F539C">
            <w:pPr>
              <w:rPr>
                <w:color w:val="000000"/>
                <w:sz w:val="18"/>
                <w:szCs w:val="18"/>
              </w:rPr>
            </w:pPr>
            <w:r w:rsidRPr="007F539C">
              <w:rPr>
                <w:color w:val="000000"/>
                <w:sz w:val="18"/>
                <w:szCs w:val="18"/>
              </w:rPr>
              <w:t>БДОУ г. Омска "Детский сад № 92"</w:t>
            </w:r>
          </w:p>
        </w:tc>
        <w:tc>
          <w:tcPr>
            <w:tcW w:w="1533" w:type="dxa"/>
            <w:tcBorders>
              <w:top w:val="nil"/>
              <w:left w:val="nil"/>
              <w:bottom w:val="single" w:sz="4" w:space="0" w:color="auto"/>
              <w:right w:val="single" w:sz="4" w:space="0" w:color="auto"/>
            </w:tcBorders>
            <w:shd w:val="clear" w:color="auto" w:fill="auto"/>
            <w:vAlign w:val="center"/>
          </w:tcPr>
          <w:p w14:paraId="5E5B70C8" w14:textId="77777777" w:rsidR="007F539C" w:rsidRPr="007F539C" w:rsidRDefault="007F539C" w:rsidP="007F539C">
            <w:pPr>
              <w:jc w:val="center"/>
              <w:rPr>
                <w:color w:val="000000"/>
                <w:sz w:val="18"/>
                <w:szCs w:val="18"/>
              </w:rPr>
            </w:pPr>
            <w:r w:rsidRPr="007F539C">
              <w:rPr>
                <w:color w:val="000000"/>
                <w:sz w:val="18"/>
                <w:szCs w:val="18"/>
              </w:rPr>
              <w:t>15</w:t>
            </w:r>
          </w:p>
        </w:tc>
        <w:tc>
          <w:tcPr>
            <w:tcW w:w="709" w:type="dxa"/>
            <w:tcBorders>
              <w:top w:val="nil"/>
              <w:left w:val="nil"/>
              <w:bottom w:val="single" w:sz="4" w:space="0" w:color="auto"/>
              <w:right w:val="single" w:sz="4" w:space="0" w:color="auto"/>
            </w:tcBorders>
            <w:shd w:val="clear" w:color="auto" w:fill="auto"/>
            <w:vAlign w:val="center"/>
          </w:tcPr>
          <w:p w14:paraId="750288DC" w14:textId="77777777" w:rsidR="007F539C" w:rsidRPr="007F539C" w:rsidRDefault="007F539C" w:rsidP="007F539C">
            <w:pPr>
              <w:jc w:val="center"/>
              <w:rPr>
                <w:color w:val="000000"/>
                <w:sz w:val="18"/>
                <w:szCs w:val="18"/>
              </w:rPr>
            </w:pPr>
            <w:r w:rsidRPr="007F539C">
              <w:rPr>
                <w:color w:val="000000"/>
                <w:sz w:val="18"/>
                <w:szCs w:val="18"/>
              </w:rPr>
              <w:t>15</w:t>
            </w:r>
          </w:p>
        </w:tc>
        <w:tc>
          <w:tcPr>
            <w:tcW w:w="621" w:type="dxa"/>
            <w:tcBorders>
              <w:top w:val="nil"/>
              <w:left w:val="nil"/>
              <w:bottom w:val="single" w:sz="4" w:space="0" w:color="auto"/>
              <w:right w:val="single" w:sz="4" w:space="0" w:color="auto"/>
            </w:tcBorders>
            <w:shd w:val="clear" w:color="auto" w:fill="auto"/>
            <w:vAlign w:val="center"/>
          </w:tcPr>
          <w:p w14:paraId="7D4968D0" w14:textId="77777777" w:rsidR="007F539C" w:rsidRPr="007F539C" w:rsidRDefault="007F539C" w:rsidP="007F539C">
            <w:pPr>
              <w:jc w:val="center"/>
              <w:rPr>
                <w:color w:val="000000"/>
                <w:sz w:val="18"/>
                <w:szCs w:val="18"/>
              </w:rPr>
            </w:pPr>
            <w:r w:rsidRPr="007F539C">
              <w:rPr>
                <w:color w:val="000000"/>
                <w:sz w:val="18"/>
                <w:szCs w:val="18"/>
              </w:rPr>
              <w:t>100,0</w:t>
            </w:r>
          </w:p>
        </w:tc>
        <w:tc>
          <w:tcPr>
            <w:tcW w:w="797" w:type="dxa"/>
            <w:tcBorders>
              <w:top w:val="nil"/>
              <w:left w:val="nil"/>
              <w:bottom w:val="single" w:sz="4" w:space="0" w:color="auto"/>
              <w:right w:val="single" w:sz="4" w:space="0" w:color="auto"/>
            </w:tcBorders>
            <w:shd w:val="clear" w:color="auto" w:fill="auto"/>
            <w:vAlign w:val="center"/>
          </w:tcPr>
          <w:p w14:paraId="0446EE60" w14:textId="77777777" w:rsidR="007F539C" w:rsidRPr="007F539C" w:rsidRDefault="007F539C" w:rsidP="007F539C">
            <w:pPr>
              <w:jc w:val="center"/>
              <w:rPr>
                <w:color w:val="000000"/>
                <w:sz w:val="18"/>
                <w:szCs w:val="18"/>
              </w:rPr>
            </w:pPr>
            <w:r w:rsidRPr="007F539C">
              <w:rPr>
                <w:color w:val="000000"/>
                <w:sz w:val="18"/>
                <w:szCs w:val="18"/>
              </w:rPr>
              <w:t>40,0</w:t>
            </w:r>
          </w:p>
        </w:tc>
        <w:tc>
          <w:tcPr>
            <w:tcW w:w="1417" w:type="dxa"/>
            <w:tcBorders>
              <w:top w:val="nil"/>
              <w:left w:val="nil"/>
              <w:bottom w:val="single" w:sz="4" w:space="0" w:color="auto"/>
              <w:right w:val="single" w:sz="4" w:space="0" w:color="auto"/>
            </w:tcBorders>
            <w:shd w:val="clear" w:color="auto" w:fill="auto"/>
            <w:vAlign w:val="center"/>
          </w:tcPr>
          <w:p w14:paraId="30338143" w14:textId="77777777" w:rsidR="007F539C" w:rsidRPr="007F539C" w:rsidRDefault="007F539C" w:rsidP="007F539C">
            <w:pPr>
              <w:jc w:val="center"/>
              <w:rPr>
                <w:color w:val="000000"/>
                <w:sz w:val="18"/>
                <w:szCs w:val="18"/>
              </w:rPr>
            </w:pPr>
            <w:r w:rsidRPr="007F539C">
              <w:rPr>
                <w:color w:val="000000"/>
                <w:sz w:val="18"/>
                <w:szCs w:val="18"/>
              </w:rPr>
              <w:t>15</w:t>
            </w:r>
          </w:p>
        </w:tc>
        <w:tc>
          <w:tcPr>
            <w:tcW w:w="709" w:type="dxa"/>
            <w:tcBorders>
              <w:top w:val="nil"/>
              <w:left w:val="nil"/>
              <w:bottom w:val="single" w:sz="4" w:space="0" w:color="auto"/>
              <w:right w:val="single" w:sz="4" w:space="0" w:color="auto"/>
            </w:tcBorders>
            <w:shd w:val="clear" w:color="auto" w:fill="auto"/>
            <w:vAlign w:val="center"/>
          </w:tcPr>
          <w:p w14:paraId="42F2BD82" w14:textId="77777777" w:rsidR="007F539C" w:rsidRPr="007F539C" w:rsidRDefault="007F539C" w:rsidP="007F539C">
            <w:pPr>
              <w:jc w:val="center"/>
              <w:rPr>
                <w:color w:val="000000"/>
                <w:sz w:val="18"/>
                <w:szCs w:val="18"/>
              </w:rPr>
            </w:pPr>
            <w:r w:rsidRPr="007F539C">
              <w:rPr>
                <w:color w:val="000000"/>
                <w:sz w:val="18"/>
                <w:szCs w:val="18"/>
              </w:rPr>
              <w:t>15</w:t>
            </w:r>
          </w:p>
        </w:tc>
        <w:tc>
          <w:tcPr>
            <w:tcW w:w="721" w:type="dxa"/>
            <w:tcBorders>
              <w:top w:val="nil"/>
              <w:left w:val="nil"/>
              <w:bottom w:val="single" w:sz="4" w:space="0" w:color="auto"/>
              <w:right w:val="single" w:sz="4" w:space="0" w:color="auto"/>
            </w:tcBorders>
            <w:shd w:val="clear" w:color="auto" w:fill="auto"/>
            <w:vAlign w:val="center"/>
          </w:tcPr>
          <w:p w14:paraId="755CF9B8" w14:textId="77777777" w:rsidR="007F539C" w:rsidRPr="007F539C" w:rsidRDefault="007F539C" w:rsidP="007F539C">
            <w:pPr>
              <w:jc w:val="center"/>
              <w:rPr>
                <w:color w:val="000000"/>
                <w:sz w:val="18"/>
                <w:szCs w:val="18"/>
              </w:rPr>
            </w:pPr>
            <w:r w:rsidRPr="007F539C">
              <w:rPr>
                <w:color w:val="000000"/>
                <w:sz w:val="18"/>
                <w:szCs w:val="18"/>
              </w:rPr>
              <w:t>100,0</w:t>
            </w:r>
          </w:p>
        </w:tc>
        <w:tc>
          <w:tcPr>
            <w:tcW w:w="696" w:type="dxa"/>
            <w:tcBorders>
              <w:top w:val="nil"/>
              <w:left w:val="nil"/>
              <w:bottom w:val="single" w:sz="4" w:space="0" w:color="auto"/>
              <w:right w:val="single" w:sz="4" w:space="0" w:color="auto"/>
            </w:tcBorders>
            <w:shd w:val="clear" w:color="auto" w:fill="auto"/>
            <w:vAlign w:val="center"/>
          </w:tcPr>
          <w:p w14:paraId="0AE4EB5A" w14:textId="77777777" w:rsidR="007F539C" w:rsidRPr="007F539C" w:rsidRDefault="007F539C" w:rsidP="007F539C">
            <w:pPr>
              <w:jc w:val="center"/>
              <w:rPr>
                <w:color w:val="000000"/>
                <w:sz w:val="18"/>
                <w:szCs w:val="18"/>
              </w:rPr>
            </w:pPr>
            <w:r w:rsidRPr="007F539C">
              <w:rPr>
                <w:color w:val="000000"/>
                <w:sz w:val="18"/>
                <w:szCs w:val="18"/>
              </w:rPr>
              <w:t>40,0</w:t>
            </w:r>
          </w:p>
        </w:tc>
        <w:tc>
          <w:tcPr>
            <w:tcW w:w="1276" w:type="dxa"/>
            <w:tcBorders>
              <w:top w:val="nil"/>
              <w:left w:val="nil"/>
              <w:bottom w:val="single" w:sz="4" w:space="0" w:color="auto"/>
              <w:right w:val="single" w:sz="4" w:space="0" w:color="auto"/>
            </w:tcBorders>
            <w:shd w:val="clear" w:color="auto" w:fill="auto"/>
            <w:vAlign w:val="center"/>
          </w:tcPr>
          <w:p w14:paraId="0B259791" w14:textId="77777777" w:rsidR="007F539C" w:rsidRPr="007F539C" w:rsidRDefault="007F539C" w:rsidP="007F539C">
            <w:pPr>
              <w:jc w:val="center"/>
              <w:rPr>
                <w:color w:val="000000"/>
                <w:sz w:val="18"/>
                <w:szCs w:val="18"/>
              </w:rPr>
            </w:pPr>
            <w:r w:rsidRPr="007F539C">
              <w:rPr>
                <w:color w:val="000000"/>
                <w:sz w:val="18"/>
                <w:szCs w:val="18"/>
              </w:rPr>
              <w:t>13</w:t>
            </w:r>
          </w:p>
        </w:tc>
        <w:tc>
          <w:tcPr>
            <w:tcW w:w="851" w:type="dxa"/>
            <w:tcBorders>
              <w:top w:val="nil"/>
              <w:left w:val="nil"/>
              <w:bottom w:val="single" w:sz="4" w:space="0" w:color="auto"/>
              <w:right w:val="single" w:sz="4" w:space="0" w:color="auto"/>
            </w:tcBorders>
            <w:shd w:val="clear" w:color="auto" w:fill="auto"/>
            <w:vAlign w:val="center"/>
          </w:tcPr>
          <w:p w14:paraId="3C344E2C" w14:textId="77777777" w:rsidR="007F539C" w:rsidRPr="007F539C" w:rsidRDefault="007F539C" w:rsidP="007F539C">
            <w:pPr>
              <w:jc w:val="center"/>
              <w:rPr>
                <w:color w:val="000000"/>
                <w:sz w:val="18"/>
                <w:szCs w:val="18"/>
              </w:rPr>
            </w:pPr>
            <w:r w:rsidRPr="007F539C">
              <w:rPr>
                <w:color w:val="000000"/>
                <w:sz w:val="18"/>
                <w:szCs w:val="18"/>
              </w:rPr>
              <w:t>13</w:t>
            </w:r>
          </w:p>
        </w:tc>
        <w:tc>
          <w:tcPr>
            <w:tcW w:w="708" w:type="dxa"/>
            <w:tcBorders>
              <w:top w:val="nil"/>
              <w:left w:val="nil"/>
              <w:bottom w:val="single" w:sz="4" w:space="0" w:color="auto"/>
              <w:right w:val="single" w:sz="4" w:space="0" w:color="auto"/>
            </w:tcBorders>
            <w:shd w:val="clear" w:color="auto" w:fill="auto"/>
            <w:vAlign w:val="center"/>
          </w:tcPr>
          <w:p w14:paraId="3DA7C62D" w14:textId="77777777" w:rsidR="007F539C" w:rsidRPr="007F539C" w:rsidRDefault="007F539C" w:rsidP="007F539C">
            <w:pPr>
              <w:jc w:val="center"/>
              <w:rPr>
                <w:color w:val="000000"/>
                <w:sz w:val="18"/>
                <w:szCs w:val="18"/>
              </w:rPr>
            </w:pPr>
            <w:r w:rsidRPr="007F539C">
              <w:rPr>
                <w:color w:val="000000"/>
                <w:sz w:val="18"/>
                <w:szCs w:val="18"/>
              </w:rPr>
              <w:t>100,0</w:t>
            </w:r>
          </w:p>
        </w:tc>
        <w:tc>
          <w:tcPr>
            <w:tcW w:w="851" w:type="dxa"/>
            <w:tcBorders>
              <w:top w:val="nil"/>
              <w:left w:val="nil"/>
              <w:bottom w:val="single" w:sz="4" w:space="0" w:color="auto"/>
              <w:right w:val="single" w:sz="4" w:space="0" w:color="auto"/>
            </w:tcBorders>
            <w:shd w:val="clear" w:color="auto" w:fill="auto"/>
            <w:vAlign w:val="center"/>
          </w:tcPr>
          <w:p w14:paraId="686A7E2B" w14:textId="77777777" w:rsidR="007F539C" w:rsidRPr="007F539C" w:rsidRDefault="007F539C" w:rsidP="007F539C">
            <w:pPr>
              <w:jc w:val="center"/>
              <w:rPr>
                <w:color w:val="000000"/>
                <w:sz w:val="18"/>
                <w:szCs w:val="18"/>
              </w:rPr>
            </w:pPr>
            <w:r w:rsidRPr="007F539C">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tcPr>
          <w:p w14:paraId="58771EF2" w14:textId="77777777" w:rsidR="007F539C" w:rsidRPr="007F539C" w:rsidRDefault="007F539C" w:rsidP="007F539C">
            <w:pPr>
              <w:jc w:val="center"/>
              <w:rPr>
                <w:color w:val="000000"/>
                <w:sz w:val="18"/>
                <w:szCs w:val="18"/>
              </w:rPr>
            </w:pPr>
            <w:r w:rsidRPr="007F539C">
              <w:rPr>
                <w:color w:val="000000"/>
                <w:sz w:val="18"/>
                <w:szCs w:val="18"/>
              </w:rPr>
              <w:t>100,0</w:t>
            </w:r>
          </w:p>
        </w:tc>
      </w:tr>
      <w:tr w:rsidR="007F539C" w:rsidRPr="007F539C" w14:paraId="69FFE669"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11C1D4D8" w14:textId="77777777" w:rsidR="007F539C" w:rsidRPr="007F539C" w:rsidRDefault="007F539C" w:rsidP="007F539C">
            <w:pPr>
              <w:jc w:val="center"/>
              <w:rPr>
                <w:color w:val="000000"/>
                <w:sz w:val="18"/>
                <w:szCs w:val="18"/>
              </w:rPr>
            </w:pPr>
            <w:r w:rsidRPr="007F539C">
              <w:rPr>
                <w:color w:val="000000"/>
                <w:sz w:val="18"/>
                <w:szCs w:val="18"/>
              </w:rPr>
              <w:t>23</w:t>
            </w:r>
          </w:p>
        </w:tc>
        <w:tc>
          <w:tcPr>
            <w:tcW w:w="2602" w:type="dxa"/>
            <w:tcBorders>
              <w:top w:val="nil"/>
              <w:left w:val="nil"/>
              <w:bottom w:val="single" w:sz="4" w:space="0" w:color="auto"/>
              <w:right w:val="single" w:sz="4" w:space="0" w:color="auto"/>
            </w:tcBorders>
            <w:shd w:val="clear" w:color="auto" w:fill="auto"/>
            <w:vAlign w:val="center"/>
          </w:tcPr>
          <w:p w14:paraId="540F277A" w14:textId="77777777" w:rsidR="007F539C" w:rsidRPr="007F539C" w:rsidRDefault="007F539C" w:rsidP="007F539C">
            <w:pPr>
              <w:rPr>
                <w:color w:val="000000"/>
                <w:sz w:val="18"/>
                <w:szCs w:val="18"/>
              </w:rPr>
            </w:pPr>
            <w:r w:rsidRPr="007F539C">
              <w:rPr>
                <w:color w:val="000000"/>
                <w:sz w:val="18"/>
                <w:szCs w:val="18"/>
              </w:rPr>
              <w:t>БДОУ г. Омска "Детский сад № 93"</w:t>
            </w:r>
          </w:p>
        </w:tc>
        <w:tc>
          <w:tcPr>
            <w:tcW w:w="1533" w:type="dxa"/>
            <w:tcBorders>
              <w:top w:val="nil"/>
              <w:left w:val="nil"/>
              <w:bottom w:val="single" w:sz="4" w:space="0" w:color="auto"/>
              <w:right w:val="single" w:sz="4" w:space="0" w:color="auto"/>
            </w:tcBorders>
            <w:shd w:val="clear" w:color="auto" w:fill="auto"/>
            <w:vAlign w:val="center"/>
          </w:tcPr>
          <w:p w14:paraId="646A5852" w14:textId="77777777" w:rsidR="007F539C" w:rsidRPr="007F539C" w:rsidRDefault="007F539C" w:rsidP="007F539C">
            <w:pPr>
              <w:jc w:val="center"/>
              <w:rPr>
                <w:color w:val="000000"/>
                <w:sz w:val="18"/>
                <w:szCs w:val="18"/>
              </w:rPr>
            </w:pPr>
            <w:r w:rsidRPr="007F539C">
              <w:rPr>
                <w:color w:val="000000"/>
                <w:sz w:val="18"/>
                <w:szCs w:val="18"/>
              </w:rPr>
              <w:t>75</w:t>
            </w:r>
          </w:p>
        </w:tc>
        <w:tc>
          <w:tcPr>
            <w:tcW w:w="709" w:type="dxa"/>
            <w:tcBorders>
              <w:top w:val="nil"/>
              <w:left w:val="nil"/>
              <w:bottom w:val="single" w:sz="4" w:space="0" w:color="auto"/>
              <w:right w:val="single" w:sz="4" w:space="0" w:color="auto"/>
            </w:tcBorders>
            <w:shd w:val="clear" w:color="auto" w:fill="auto"/>
            <w:vAlign w:val="center"/>
          </w:tcPr>
          <w:p w14:paraId="5ECB3C4C" w14:textId="77777777" w:rsidR="007F539C" w:rsidRPr="007F539C" w:rsidRDefault="007F539C" w:rsidP="007F539C">
            <w:pPr>
              <w:jc w:val="center"/>
              <w:rPr>
                <w:color w:val="000000"/>
                <w:sz w:val="18"/>
                <w:szCs w:val="18"/>
              </w:rPr>
            </w:pPr>
            <w:r w:rsidRPr="007F539C">
              <w:rPr>
                <w:color w:val="000000"/>
                <w:sz w:val="18"/>
                <w:szCs w:val="18"/>
              </w:rPr>
              <w:t>78</w:t>
            </w:r>
          </w:p>
        </w:tc>
        <w:tc>
          <w:tcPr>
            <w:tcW w:w="621" w:type="dxa"/>
            <w:tcBorders>
              <w:top w:val="nil"/>
              <w:left w:val="nil"/>
              <w:bottom w:val="single" w:sz="4" w:space="0" w:color="auto"/>
              <w:right w:val="single" w:sz="4" w:space="0" w:color="auto"/>
            </w:tcBorders>
            <w:shd w:val="clear" w:color="auto" w:fill="auto"/>
            <w:vAlign w:val="center"/>
          </w:tcPr>
          <w:p w14:paraId="35D508C6" w14:textId="77777777" w:rsidR="007F539C" w:rsidRPr="007F539C" w:rsidRDefault="007F539C" w:rsidP="007F539C">
            <w:pPr>
              <w:jc w:val="center"/>
              <w:rPr>
                <w:color w:val="000000"/>
                <w:sz w:val="18"/>
                <w:szCs w:val="18"/>
              </w:rPr>
            </w:pPr>
            <w:r w:rsidRPr="007F539C">
              <w:rPr>
                <w:color w:val="000000"/>
                <w:sz w:val="18"/>
                <w:szCs w:val="18"/>
              </w:rPr>
              <w:t>96,2</w:t>
            </w:r>
          </w:p>
        </w:tc>
        <w:tc>
          <w:tcPr>
            <w:tcW w:w="797" w:type="dxa"/>
            <w:tcBorders>
              <w:top w:val="nil"/>
              <w:left w:val="nil"/>
              <w:bottom w:val="single" w:sz="4" w:space="0" w:color="auto"/>
              <w:right w:val="single" w:sz="4" w:space="0" w:color="auto"/>
            </w:tcBorders>
            <w:shd w:val="clear" w:color="auto" w:fill="auto"/>
            <w:vAlign w:val="center"/>
          </w:tcPr>
          <w:p w14:paraId="48BE739D" w14:textId="77777777" w:rsidR="007F539C" w:rsidRPr="007F539C" w:rsidRDefault="007F539C" w:rsidP="007F539C">
            <w:pPr>
              <w:jc w:val="center"/>
              <w:rPr>
                <w:color w:val="000000"/>
                <w:sz w:val="18"/>
                <w:szCs w:val="18"/>
              </w:rPr>
            </w:pPr>
            <w:r w:rsidRPr="007F539C">
              <w:rPr>
                <w:color w:val="000000"/>
                <w:sz w:val="18"/>
                <w:szCs w:val="18"/>
              </w:rPr>
              <w:t>38,5</w:t>
            </w:r>
          </w:p>
        </w:tc>
        <w:tc>
          <w:tcPr>
            <w:tcW w:w="1417" w:type="dxa"/>
            <w:tcBorders>
              <w:top w:val="nil"/>
              <w:left w:val="nil"/>
              <w:bottom w:val="single" w:sz="4" w:space="0" w:color="auto"/>
              <w:right w:val="single" w:sz="4" w:space="0" w:color="auto"/>
            </w:tcBorders>
            <w:shd w:val="clear" w:color="auto" w:fill="auto"/>
            <w:vAlign w:val="center"/>
          </w:tcPr>
          <w:p w14:paraId="4D662626" w14:textId="77777777" w:rsidR="007F539C" w:rsidRPr="007F539C" w:rsidRDefault="007F539C" w:rsidP="007F539C">
            <w:pPr>
              <w:jc w:val="center"/>
              <w:rPr>
                <w:color w:val="000000"/>
                <w:sz w:val="18"/>
                <w:szCs w:val="18"/>
              </w:rPr>
            </w:pPr>
            <w:r w:rsidRPr="007F539C">
              <w:rPr>
                <w:color w:val="000000"/>
                <w:sz w:val="18"/>
                <w:szCs w:val="18"/>
              </w:rPr>
              <w:t>73</w:t>
            </w:r>
          </w:p>
        </w:tc>
        <w:tc>
          <w:tcPr>
            <w:tcW w:w="709" w:type="dxa"/>
            <w:tcBorders>
              <w:top w:val="nil"/>
              <w:left w:val="nil"/>
              <w:bottom w:val="single" w:sz="4" w:space="0" w:color="auto"/>
              <w:right w:val="single" w:sz="4" w:space="0" w:color="auto"/>
            </w:tcBorders>
            <w:shd w:val="clear" w:color="auto" w:fill="auto"/>
            <w:vAlign w:val="center"/>
          </w:tcPr>
          <w:p w14:paraId="62D27105" w14:textId="77777777" w:rsidR="007F539C" w:rsidRPr="007F539C" w:rsidRDefault="007F539C" w:rsidP="007F539C">
            <w:pPr>
              <w:jc w:val="center"/>
              <w:rPr>
                <w:color w:val="000000"/>
                <w:sz w:val="18"/>
                <w:szCs w:val="18"/>
              </w:rPr>
            </w:pPr>
            <w:r w:rsidRPr="007F539C">
              <w:rPr>
                <w:color w:val="000000"/>
                <w:sz w:val="18"/>
                <w:szCs w:val="18"/>
              </w:rPr>
              <w:t>78</w:t>
            </w:r>
          </w:p>
        </w:tc>
        <w:tc>
          <w:tcPr>
            <w:tcW w:w="721" w:type="dxa"/>
            <w:tcBorders>
              <w:top w:val="nil"/>
              <w:left w:val="nil"/>
              <w:bottom w:val="single" w:sz="4" w:space="0" w:color="auto"/>
              <w:right w:val="single" w:sz="4" w:space="0" w:color="auto"/>
            </w:tcBorders>
            <w:shd w:val="clear" w:color="auto" w:fill="auto"/>
            <w:vAlign w:val="center"/>
          </w:tcPr>
          <w:p w14:paraId="3E46B844" w14:textId="77777777" w:rsidR="007F539C" w:rsidRPr="007F539C" w:rsidRDefault="007F539C" w:rsidP="007F539C">
            <w:pPr>
              <w:jc w:val="center"/>
              <w:rPr>
                <w:color w:val="000000"/>
                <w:sz w:val="18"/>
                <w:szCs w:val="18"/>
              </w:rPr>
            </w:pPr>
            <w:r w:rsidRPr="007F539C">
              <w:rPr>
                <w:color w:val="000000"/>
                <w:sz w:val="18"/>
                <w:szCs w:val="18"/>
              </w:rPr>
              <w:t>93,6</w:t>
            </w:r>
          </w:p>
        </w:tc>
        <w:tc>
          <w:tcPr>
            <w:tcW w:w="696" w:type="dxa"/>
            <w:tcBorders>
              <w:top w:val="nil"/>
              <w:left w:val="nil"/>
              <w:bottom w:val="single" w:sz="4" w:space="0" w:color="auto"/>
              <w:right w:val="single" w:sz="4" w:space="0" w:color="auto"/>
            </w:tcBorders>
            <w:shd w:val="clear" w:color="auto" w:fill="auto"/>
            <w:vAlign w:val="center"/>
          </w:tcPr>
          <w:p w14:paraId="3A17CE50" w14:textId="77777777" w:rsidR="007F539C" w:rsidRPr="007F539C" w:rsidRDefault="007F539C" w:rsidP="007F539C">
            <w:pPr>
              <w:jc w:val="center"/>
              <w:rPr>
                <w:color w:val="000000"/>
                <w:sz w:val="18"/>
                <w:szCs w:val="18"/>
              </w:rPr>
            </w:pPr>
            <w:r w:rsidRPr="007F539C">
              <w:rPr>
                <w:color w:val="000000"/>
                <w:sz w:val="18"/>
                <w:szCs w:val="18"/>
              </w:rPr>
              <w:t>37,4</w:t>
            </w:r>
          </w:p>
        </w:tc>
        <w:tc>
          <w:tcPr>
            <w:tcW w:w="1276" w:type="dxa"/>
            <w:tcBorders>
              <w:top w:val="nil"/>
              <w:left w:val="nil"/>
              <w:bottom w:val="single" w:sz="4" w:space="0" w:color="auto"/>
              <w:right w:val="single" w:sz="4" w:space="0" w:color="auto"/>
            </w:tcBorders>
            <w:shd w:val="clear" w:color="auto" w:fill="auto"/>
            <w:vAlign w:val="center"/>
          </w:tcPr>
          <w:p w14:paraId="3E52A316" w14:textId="77777777" w:rsidR="007F539C" w:rsidRPr="007F539C" w:rsidRDefault="007F539C" w:rsidP="007F539C">
            <w:pPr>
              <w:jc w:val="center"/>
              <w:rPr>
                <w:color w:val="000000"/>
                <w:sz w:val="18"/>
                <w:szCs w:val="18"/>
              </w:rPr>
            </w:pPr>
            <w:r w:rsidRPr="007F539C">
              <w:rPr>
                <w:color w:val="000000"/>
                <w:sz w:val="18"/>
                <w:szCs w:val="18"/>
              </w:rPr>
              <w:t>42</w:t>
            </w:r>
          </w:p>
        </w:tc>
        <w:tc>
          <w:tcPr>
            <w:tcW w:w="851" w:type="dxa"/>
            <w:tcBorders>
              <w:top w:val="nil"/>
              <w:left w:val="nil"/>
              <w:bottom w:val="single" w:sz="4" w:space="0" w:color="auto"/>
              <w:right w:val="single" w:sz="4" w:space="0" w:color="auto"/>
            </w:tcBorders>
            <w:shd w:val="clear" w:color="auto" w:fill="auto"/>
            <w:vAlign w:val="center"/>
          </w:tcPr>
          <w:p w14:paraId="03475C89" w14:textId="77777777" w:rsidR="007F539C" w:rsidRPr="007F539C" w:rsidRDefault="007F539C" w:rsidP="007F539C">
            <w:pPr>
              <w:jc w:val="center"/>
              <w:rPr>
                <w:color w:val="000000"/>
                <w:sz w:val="18"/>
                <w:szCs w:val="18"/>
              </w:rPr>
            </w:pPr>
            <w:r w:rsidRPr="007F539C">
              <w:rPr>
                <w:color w:val="000000"/>
                <w:sz w:val="18"/>
                <w:szCs w:val="18"/>
              </w:rPr>
              <w:t>44</w:t>
            </w:r>
          </w:p>
        </w:tc>
        <w:tc>
          <w:tcPr>
            <w:tcW w:w="708" w:type="dxa"/>
            <w:tcBorders>
              <w:top w:val="nil"/>
              <w:left w:val="nil"/>
              <w:bottom w:val="single" w:sz="4" w:space="0" w:color="auto"/>
              <w:right w:val="single" w:sz="4" w:space="0" w:color="auto"/>
            </w:tcBorders>
            <w:shd w:val="clear" w:color="auto" w:fill="auto"/>
            <w:vAlign w:val="center"/>
          </w:tcPr>
          <w:p w14:paraId="63B5A991" w14:textId="77777777" w:rsidR="007F539C" w:rsidRPr="007F539C" w:rsidRDefault="007F539C" w:rsidP="007F539C">
            <w:pPr>
              <w:jc w:val="center"/>
              <w:rPr>
                <w:color w:val="000000"/>
                <w:sz w:val="18"/>
                <w:szCs w:val="18"/>
              </w:rPr>
            </w:pPr>
            <w:r w:rsidRPr="007F539C">
              <w:rPr>
                <w:color w:val="000000"/>
                <w:sz w:val="18"/>
                <w:szCs w:val="18"/>
              </w:rPr>
              <w:t>95,5</w:t>
            </w:r>
          </w:p>
        </w:tc>
        <w:tc>
          <w:tcPr>
            <w:tcW w:w="851" w:type="dxa"/>
            <w:tcBorders>
              <w:top w:val="nil"/>
              <w:left w:val="nil"/>
              <w:bottom w:val="single" w:sz="4" w:space="0" w:color="auto"/>
              <w:right w:val="single" w:sz="4" w:space="0" w:color="auto"/>
            </w:tcBorders>
            <w:shd w:val="clear" w:color="auto" w:fill="auto"/>
            <w:vAlign w:val="center"/>
          </w:tcPr>
          <w:p w14:paraId="4B37098D" w14:textId="77777777" w:rsidR="007F539C" w:rsidRPr="007F539C" w:rsidRDefault="007F539C" w:rsidP="007F539C">
            <w:pPr>
              <w:jc w:val="center"/>
              <w:rPr>
                <w:color w:val="000000"/>
                <w:sz w:val="18"/>
                <w:szCs w:val="18"/>
              </w:rPr>
            </w:pPr>
            <w:r w:rsidRPr="007F539C">
              <w:rPr>
                <w:color w:val="000000"/>
                <w:sz w:val="18"/>
                <w:szCs w:val="18"/>
              </w:rPr>
              <w:t>19,1</w:t>
            </w:r>
          </w:p>
        </w:tc>
        <w:tc>
          <w:tcPr>
            <w:tcW w:w="1134" w:type="dxa"/>
            <w:tcBorders>
              <w:top w:val="nil"/>
              <w:left w:val="nil"/>
              <w:bottom w:val="single" w:sz="4" w:space="0" w:color="auto"/>
              <w:right w:val="single" w:sz="4" w:space="0" w:color="auto"/>
            </w:tcBorders>
            <w:shd w:val="clear" w:color="auto" w:fill="auto"/>
            <w:vAlign w:val="center"/>
          </w:tcPr>
          <w:p w14:paraId="197649F4" w14:textId="77777777" w:rsidR="007F539C" w:rsidRPr="007F539C" w:rsidRDefault="007F539C" w:rsidP="007F539C">
            <w:pPr>
              <w:jc w:val="center"/>
              <w:rPr>
                <w:color w:val="000000"/>
                <w:sz w:val="18"/>
                <w:szCs w:val="18"/>
              </w:rPr>
            </w:pPr>
            <w:r w:rsidRPr="007F539C">
              <w:rPr>
                <w:color w:val="000000"/>
                <w:sz w:val="18"/>
                <w:szCs w:val="18"/>
              </w:rPr>
              <w:t>95,0</w:t>
            </w:r>
          </w:p>
        </w:tc>
      </w:tr>
      <w:tr w:rsidR="007F539C" w:rsidRPr="007F539C" w14:paraId="14845C53"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19374302" w14:textId="77777777" w:rsidR="007F539C" w:rsidRPr="007F539C" w:rsidRDefault="007F539C" w:rsidP="007F539C">
            <w:pPr>
              <w:jc w:val="center"/>
              <w:rPr>
                <w:color w:val="000000"/>
                <w:sz w:val="18"/>
                <w:szCs w:val="18"/>
              </w:rPr>
            </w:pPr>
            <w:r w:rsidRPr="007F539C">
              <w:rPr>
                <w:color w:val="000000"/>
                <w:sz w:val="18"/>
                <w:szCs w:val="18"/>
              </w:rPr>
              <w:t>24</w:t>
            </w:r>
          </w:p>
        </w:tc>
        <w:tc>
          <w:tcPr>
            <w:tcW w:w="2602" w:type="dxa"/>
            <w:tcBorders>
              <w:top w:val="nil"/>
              <w:left w:val="nil"/>
              <w:bottom w:val="single" w:sz="4" w:space="0" w:color="auto"/>
              <w:right w:val="single" w:sz="4" w:space="0" w:color="auto"/>
            </w:tcBorders>
            <w:shd w:val="clear" w:color="auto" w:fill="auto"/>
            <w:vAlign w:val="center"/>
          </w:tcPr>
          <w:p w14:paraId="781256AD" w14:textId="77777777" w:rsidR="007F539C" w:rsidRPr="007F539C" w:rsidRDefault="007F539C" w:rsidP="007F539C">
            <w:pPr>
              <w:rPr>
                <w:color w:val="000000"/>
                <w:sz w:val="18"/>
                <w:szCs w:val="18"/>
              </w:rPr>
            </w:pPr>
            <w:r w:rsidRPr="007F539C">
              <w:rPr>
                <w:color w:val="000000"/>
                <w:sz w:val="18"/>
                <w:szCs w:val="18"/>
              </w:rPr>
              <w:t>БДОУ г. Омска "Детский сад № 95"</w:t>
            </w:r>
          </w:p>
        </w:tc>
        <w:tc>
          <w:tcPr>
            <w:tcW w:w="1533" w:type="dxa"/>
            <w:tcBorders>
              <w:top w:val="nil"/>
              <w:left w:val="nil"/>
              <w:bottom w:val="single" w:sz="4" w:space="0" w:color="auto"/>
              <w:right w:val="single" w:sz="4" w:space="0" w:color="auto"/>
            </w:tcBorders>
            <w:shd w:val="clear" w:color="auto" w:fill="auto"/>
            <w:vAlign w:val="center"/>
          </w:tcPr>
          <w:p w14:paraId="72941877" w14:textId="77777777" w:rsidR="007F539C" w:rsidRPr="007F539C" w:rsidRDefault="007F539C" w:rsidP="007F539C">
            <w:pPr>
              <w:jc w:val="center"/>
              <w:rPr>
                <w:color w:val="000000"/>
                <w:sz w:val="18"/>
                <w:szCs w:val="18"/>
              </w:rPr>
            </w:pPr>
            <w:r w:rsidRPr="007F539C">
              <w:rPr>
                <w:color w:val="000000"/>
                <w:sz w:val="18"/>
                <w:szCs w:val="18"/>
              </w:rPr>
              <w:t>141</w:t>
            </w:r>
          </w:p>
        </w:tc>
        <w:tc>
          <w:tcPr>
            <w:tcW w:w="709" w:type="dxa"/>
            <w:tcBorders>
              <w:top w:val="nil"/>
              <w:left w:val="nil"/>
              <w:bottom w:val="single" w:sz="4" w:space="0" w:color="auto"/>
              <w:right w:val="single" w:sz="4" w:space="0" w:color="auto"/>
            </w:tcBorders>
            <w:shd w:val="clear" w:color="auto" w:fill="auto"/>
            <w:vAlign w:val="center"/>
          </w:tcPr>
          <w:p w14:paraId="367B838B" w14:textId="77777777" w:rsidR="007F539C" w:rsidRPr="007F539C" w:rsidRDefault="007F539C" w:rsidP="007F539C">
            <w:pPr>
              <w:jc w:val="center"/>
              <w:rPr>
                <w:color w:val="000000"/>
                <w:sz w:val="18"/>
                <w:szCs w:val="18"/>
              </w:rPr>
            </w:pPr>
            <w:r w:rsidRPr="007F539C">
              <w:rPr>
                <w:color w:val="000000"/>
                <w:sz w:val="18"/>
                <w:szCs w:val="18"/>
              </w:rPr>
              <w:t>144</w:t>
            </w:r>
          </w:p>
        </w:tc>
        <w:tc>
          <w:tcPr>
            <w:tcW w:w="621" w:type="dxa"/>
            <w:tcBorders>
              <w:top w:val="nil"/>
              <w:left w:val="nil"/>
              <w:bottom w:val="single" w:sz="4" w:space="0" w:color="auto"/>
              <w:right w:val="single" w:sz="4" w:space="0" w:color="auto"/>
            </w:tcBorders>
            <w:shd w:val="clear" w:color="auto" w:fill="auto"/>
            <w:vAlign w:val="center"/>
          </w:tcPr>
          <w:p w14:paraId="3B723E25" w14:textId="77777777" w:rsidR="007F539C" w:rsidRPr="007F539C" w:rsidRDefault="007F539C" w:rsidP="007F539C">
            <w:pPr>
              <w:jc w:val="center"/>
              <w:rPr>
                <w:color w:val="000000"/>
                <w:sz w:val="18"/>
                <w:szCs w:val="18"/>
              </w:rPr>
            </w:pPr>
            <w:r w:rsidRPr="007F539C">
              <w:rPr>
                <w:color w:val="000000"/>
                <w:sz w:val="18"/>
                <w:szCs w:val="18"/>
              </w:rPr>
              <w:t>97,9</w:t>
            </w:r>
          </w:p>
        </w:tc>
        <w:tc>
          <w:tcPr>
            <w:tcW w:w="797" w:type="dxa"/>
            <w:tcBorders>
              <w:top w:val="nil"/>
              <w:left w:val="nil"/>
              <w:bottom w:val="single" w:sz="4" w:space="0" w:color="auto"/>
              <w:right w:val="single" w:sz="4" w:space="0" w:color="auto"/>
            </w:tcBorders>
            <w:shd w:val="clear" w:color="auto" w:fill="auto"/>
            <w:vAlign w:val="center"/>
          </w:tcPr>
          <w:p w14:paraId="28C6D255" w14:textId="77777777" w:rsidR="007F539C" w:rsidRPr="007F539C" w:rsidRDefault="007F539C" w:rsidP="007F539C">
            <w:pPr>
              <w:jc w:val="center"/>
              <w:rPr>
                <w:color w:val="000000"/>
                <w:sz w:val="18"/>
                <w:szCs w:val="18"/>
              </w:rPr>
            </w:pPr>
            <w:r w:rsidRPr="007F539C">
              <w:rPr>
                <w:color w:val="000000"/>
                <w:sz w:val="18"/>
                <w:szCs w:val="18"/>
              </w:rPr>
              <w:t>39,2</w:t>
            </w:r>
          </w:p>
        </w:tc>
        <w:tc>
          <w:tcPr>
            <w:tcW w:w="1417" w:type="dxa"/>
            <w:tcBorders>
              <w:top w:val="nil"/>
              <w:left w:val="nil"/>
              <w:bottom w:val="single" w:sz="4" w:space="0" w:color="auto"/>
              <w:right w:val="single" w:sz="4" w:space="0" w:color="auto"/>
            </w:tcBorders>
            <w:shd w:val="clear" w:color="auto" w:fill="auto"/>
            <w:vAlign w:val="center"/>
          </w:tcPr>
          <w:p w14:paraId="6E7FC5E4" w14:textId="77777777" w:rsidR="007F539C" w:rsidRPr="007F539C" w:rsidRDefault="007F539C" w:rsidP="007F539C">
            <w:pPr>
              <w:jc w:val="center"/>
              <w:rPr>
                <w:color w:val="000000"/>
                <w:sz w:val="18"/>
                <w:szCs w:val="18"/>
              </w:rPr>
            </w:pPr>
            <w:r w:rsidRPr="007F539C">
              <w:rPr>
                <w:color w:val="000000"/>
                <w:sz w:val="18"/>
                <w:szCs w:val="18"/>
              </w:rPr>
              <w:t>140</w:t>
            </w:r>
          </w:p>
        </w:tc>
        <w:tc>
          <w:tcPr>
            <w:tcW w:w="709" w:type="dxa"/>
            <w:tcBorders>
              <w:top w:val="nil"/>
              <w:left w:val="nil"/>
              <w:bottom w:val="single" w:sz="4" w:space="0" w:color="auto"/>
              <w:right w:val="single" w:sz="4" w:space="0" w:color="auto"/>
            </w:tcBorders>
            <w:shd w:val="clear" w:color="auto" w:fill="auto"/>
            <w:vAlign w:val="center"/>
          </w:tcPr>
          <w:p w14:paraId="36D7B2D1" w14:textId="77777777" w:rsidR="007F539C" w:rsidRPr="007F539C" w:rsidRDefault="007F539C" w:rsidP="007F539C">
            <w:pPr>
              <w:jc w:val="center"/>
              <w:rPr>
                <w:color w:val="000000"/>
                <w:sz w:val="18"/>
                <w:szCs w:val="18"/>
              </w:rPr>
            </w:pPr>
            <w:r w:rsidRPr="007F539C">
              <w:rPr>
                <w:color w:val="000000"/>
                <w:sz w:val="18"/>
                <w:szCs w:val="18"/>
              </w:rPr>
              <w:t>144</w:t>
            </w:r>
          </w:p>
        </w:tc>
        <w:tc>
          <w:tcPr>
            <w:tcW w:w="721" w:type="dxa"/>
            <w:tcBorders>
              <w:top w:val="nil"/>
              <w:left w:val="nil"/>
              <w:bottom w:val="single" w:sz="4" w:space="0" w:color="auto"/>
              <w:right w:val="single" w:sz="4" w:space="0" w:color="auto"/>
            </w:tcBorders>
            <w:shd w:val="clear" w:color="auto" w:fill="auto"/>
            <w:vAlign w:val="center"/>
          </w:tcPr>
          <w:p w14:paraId="0BF3C07D" w14:textId="77777777" w:rsidR="007F539C" w:rsidRPr="007F539C" w:rsidRDefault="007F539C" w:rsidP="007F539C">
            <w:pPr>
              <w:jc w:val="center"/>
              <w:rPr>
                <w:color w:val="000000"/>
                <w:sz w:val="18"/>
                <w:szCs w:val="18"/>
              </w:rPr>
            </w:pPr>
            <w:r w:rsidRPr="007F539C">
              <w:rPr>
                <w:color w:val="000000"/>
                <w:sz w:val="18"/>
                <w:szCs w:val="18"/>
              </w:rPr>
              <w:t>97,2</w:t>
            </w:r>
          </w:p>
        </w:tc>
        <w:tc>
          <w:tcPr>
            <w:tcW w:w="696" w:type="dxa"/>
            <w:tcBorders>
              <w:top w:val="nil"/>
              <w:left w:val="nil"/>
              <w:bottom w:val="single" w:sz="4" w:space="0" w:color="auto"/>
              <w:right w:val="single" w:sz="4" w:space="0" w:color="auto"/>
            </w:tcBorders>
            <w:shd w:val="clear" w:color="auto" w:fill="auto"/>
            <w:vAlign w:val="center"/>
          </w:tcPr>
          <w:p w14:paraId="212C369B" w14:textId="77777777" w:rsidR="007F539C" w:rsidRPr="007F539C" w:rsidRDefault="007F539C" w:rsidP="007F539C">
            <w:pPr>
              <w:jc w:val="center"/>
              <w:rPr>
                <w:color w:val="000000"/>
                <w:sz w:val="18"/>
                <w:szCs w:val="18"/>
              </w:rPr>
            </w:pPr>
            <w:r w:rsidRPr="007F539C">
              <w:rPr>
                <w:color w:val="000000"/>
                <w:sz w:val="18"/>
                <w:szCs w:val="18"/>
              </w:rPr>
              <w:t>38,9</w:t>
            </w:r>
          </w:p>
        </w:tc>
        <w:tc>
          <w:tcPr>
            <w:tcW w:w="1276" w:type="dxa"/>
            <w:tcBorders>
              <w:top w:val="nil"/>
              <w:left w:val="nil"/>
              <w:bottom w:val="single" w:sz="4" w:space="0" w:color="auto"/>
              <w:right w:val="single" w:sz="4" w:space="0" w:color="auto"/>
            </w:tcBorders>
            <w:shd w:val="clear" w:color="auto" w:fill="auto"/>
            <w:vAlign w:val="center"/>
          </w:tcPr>
          <w:p w14:paraId="38379ED1" w14:textId="77777777" w:rsidR="007F539C" w:rsidRPr="007F539C" w:rsidRDefault="007F539C" w:rsidP="007F539C">
            <w:pPr>
              <w:jc w:val="center"/>
              <w:rPr>
                <w:color w:val="000000"/>
                <w:sz w:val="18"/>
                <w:szCs w:val="18"/>
              </w:rPr>
            </w:pPr>
            <w:r w:rsidRPr="007F539C">
              <w:rPr>
                <w:color w:val="000000"/>
                <w:sz w:val="18"/>
                <w:szCs w:val="18"/>
              </w:rPr>
              <w:t>71</w:t>
            </w:r>
          </w:p>
        </w:tc>
        <w:tc>
          <w:tcPr>
            <w:tcW w:w="851" w:type="dxa"/>
            <w:tcBorders>
              <w:top w:val="nil"/>
              <w:left w:val="nil"/>
              <w:bottom w:val="single" w:sz="4" w:space="0" w:color="auto"/>
              <w:right w:val="single" w:sz="4" w:space="0" w:color="auto"/>
            </w:tcBorders>
            <w:shd w:val="clear" w:color="auto" w:fill="auto"/>
            <w:vAlign w:val="center"/>
          </w:tcPr>
          <w:p w14:paraId="48D48ED8" w14:textId="77777777" w:rsidR="007F539C" w:rsidRPr="007F539C" w:rsidRDefault="007F539C" w:rsidP="007F539C">
            <w:pPr>
              <w:jc w:val="center"/>
              <w:rPr>
                <w:color w:val="000000"/>
                <w:sz w:val="18"/>
                <w:szCs w:val="18"/>
              </w:rPr>
            </w:pPr>
            <w:r w:rsidRPr="007F539C">
              <w:rPr>
                <w:color w:val="000000"/>
                <w:sz w:val="18"/>
                <w:szCs w:val="18"/>
              </w:rPr>
              <w:t>72</w:t>
            </w:r>
          </w:p>
        </w:tc>
        <w:tc>
          <w:tcPr>
            <w:tcW w:w="708" w:type="dxa"/>
            <w:tcBorders>
              <w:top w:val="nil"/>
              <w:left w:val="nil"/>
              <w:bottom w:val="single" w:sz="4" w:space="0" w:color="auto"/>
              <w:right w:val="single" w:sz="4" w:space="0" w:color="auto"/>
            </w:tcBorders>
            <w:shd w:val="clear" w:color="auto" w:fill="auto"/>
            <w:vAlign w:val="center"/>
          </w:tcPr>
          <w:p w14:paraId="1D78C2EC" w14:textId="77777777" w:rsidR="007F539C" w:rsidRPr="007F539C" w:rsidRDefault="007F539C" w:rsidP="007F539C">
            <w:pPr>
              <w:jc w:val="center"/>
              <w:rPr>
                <w:color w:val="000000"/>
                <w:sz w:val="18"/>
                <w:szCs w:val="18"/>
              </w:rPr>
            </w:pPr>
            <w:r w:rsidRPr="007F539C">
              <w:rPr>
                <w:color w:val="000000"/>
                <w:sz w:val="18"/>
                <w:szCs w:val="18"/>
              </w:rPr>
              <w:t>98,6</w:t>
            </w:r>
          </w:p>
        </w:tc>
        <w:tc>
          <w:tcPr>
            <w:tcW w:w="851" w:type="dxa"/>
            <w:tcBorders>
              <w:top w:val="nil"/>
              <w:left w:val="nil"/>
              <w:bottom w:val="single" w:sz="4" w:space="0" w:color="auto"/>
              <w:right w:val="single" w:sz="4" w:space="0" w:color="auto"/>
            </w:tcBorders>
            <w:shd w:val="clear" w:color="auto" w:fill="auto"/>
            <w:vAlign w:val="center"/>
          </w:tcPr>
          <w:p w14:paraId="3CDA9207" w14:textId="77777777" w:rsidR="007F539C" w:rsidRPr="007F539C" w:rsidRDefault="007F539C" w:rsidP="007F539C">
            <w:pPr>
              <w:jc w:val="center"/>
              <w:rPr>
                <w:color w:val="000000"/>
                <w:sz w:val="18"/>
                <w:szCs w:val="18"/>
              </w:rPr>
            </w:pPr>
            <w:r w:rsidRPr="007F539C">
              <w:rPr>
                <w:color w:val="000000"/>
                <w:sz w:val="18"/>
                <w:szCs w:val="18"/>
              </w:rPr>
              <w:t>19,7</w:t>
            </w:r>
          </w:p>
        </w:tc>
        <w:tc>
          <w:tcPr>
            <w:tcW w:w="1134" w:type="dxa"/>
            <w:tcBorders>
              <w:top w:val="nil"/>
              <w:left w:val="nil"/>
              <w:bottom w:val="single" w:sz="4" w:space="0" w:color="auto"/>
              <w:right w:val="single" w:sz="4" w:space="0" w:color="auto"/>
            </w:tcBorders>
            <w:shd w:val="clear" w:color="auto" w:fill="auto"/>
            <w:vAlign w:val="center"/>
          </w:tcPr>
          <w:p w14:paraId="2820FC86" w14:textId="77777777" w:rsidR="007F539C" w:rsidRPr="007F539C" w:rsidRDefault="007F539C" w:rsidP="007F539C">
            <w:pPr>
              <w:jc w:val="center"/>
              <w:rPr>
                <w:color w:val="000000"/>
                <w:sz w:val="18"/>
                <w:szCs w:val="18"/>
              </w:rPr>
            </w:pPr>
            <w:r w:rsidRPr="007F539C">
              <w:rPr>
                <w:color w:val="000000"/>
                <w:sz w:val="18"/>
                <w:szCs w:val="18"/>
              </w:rPr>
              <w:t>97,8</w:t>
            </w:r>
          </w:p>
        </w:tc>
      </w:tr>
      <w:tr w:rsidR="007F539C" w:rsidRPr="007F539C" w14:paraId="293A9B3D"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34D6A61C" w14:textId="77777777" w:rsidR="007F539C" w:rsidRPr="007F539C" w:rsidRDefault="007F539C" w:rsidP="007F539C">
            <w:pPr>
              <w:jc w:val="center"/>
              <w:rPr>
                <w:color w:val="000000"/>
                <w:sz w:val="18"/>
                <w:szCs w:val="18"/>
              </w:rPr>
            </w:pPr>
            <w:r w:rsidRPr="007F539C">
              <w:rPr>
                <w:color w:val="000000"/>
                <w:sz w:val="18"/>
                <w:szCs w:val="18"/>
              </w:rPr>
              <w:t>25</w:t>
            </w:r>
          </w:p>
        </w:tc>
        <w:tc>
          <w:tcPr>
            <w:tcW w:w="2602" w:type="dxa"/>
            <w:tcBorders>
              <w:top w:val="nil"/>
              <w:left w:val="nil"/>
              <w:bottom w:val="single" w:sz="4" w:space="0" w:color="auto"/>
              <w:right w:val="single" w:sz="4" w:space="0" w:color="auto"/>
            </w:tcBorders>
            <w:shd w:val="clear" w:color="auto" w:fill="auto"/>
            <w:vAlign w:val="center"/>
          </w:tcPr>
          <w:p w14:paraId="29AF3E5D" w14:textId="77777777" w:rsidR="007F539C" w:rsidRPr="007F539C" w:rsidRDefault="007F539C" w:rsidP="007F539C">
            <w:pPr>
              <w:rPr>
                <w:color w:val="000000"/>
                <w:sz w:val="18"/>
                <w:szCs w:val="18"/>
              </w:rPr>
            </w:pPr>
            <w:r w:rsidRPr="007F539C">
              <w:rPr>
                <w:color w:val="000000"/>
                <w:sz w:val="18"/>
                <w:szCs w:val="18"/>
              </w:rPr>
              <w:t>БДОУ г. Омска "Детский сад № 101 комбинированного вида"</w:t>
            </w:r>
          </w:p>
        </w:tc>
        <w:tc>
          <w:tcPr>
            <w:tcW w:w="1533" w:type="dxa"/>
            <w:tcBorders>
              <w:top w:val="nil"/>
              <w:left w:val="nil"/>
              <w:bottom w:val="single" w:sz="4" w:space="0" w:color="auto"/>
              <w:right w:val="single" w:sz="4" w:space="0" w:color="auto"/>
            </w:tcBorders>
            <w:shd w:val="clear" w:color="auto" w:fill="auto"/>
            <w:vAlign w:val="center"/>
          </w:tcPr>
          <w:p w14:paraId="42F8467C" w14:textId="77777777" w:rsidR="007F539C" w:rsidRPr="007F539C" w:rsidRDefault="007F539C" w:rsidP="007F539C">
            <w:pPr>
              <w:jc w:val="center"/>
              <w:rPr>
                <w:color w:val="000000"/>
                <w:sz w:val="18"/>
                <w:szCs w:val="18"/>
              </w:rPr>
            </w:pPr>
            <w:r w:rsidRPr="007F539C">
              <w:rPr>
                <w:color w:val="000000"/>
                <w:sz w:val="18"/>
                <w:szCs w:val="18"/>
              </w:rPr>
              <w:t>101</w:t>
            </w:r>
          </w:p>
        </w:tc>
        <w:tc>
          <w:tcPr>
            <w:tcW w:w="709" w:type="dxa"/>
            <w:tcBorders>
              <w:top w:val="nil"/>
              <w:left w:val="nil"/>
              <w:bottom w:val="single" w:sz="4" w:space="0" w:color="auto"/>
              <w:right w:val="single" w:sz="4" w:space="0" w:color="auto"/>
            </w:tcBorders>
            <w:shd w:val="clear" w:color="auto" w:fill="auto"/>
            <w:vAlign w:val="center"/>
          </w:tcPr>
          <w:p w14:paraId="49B4CE93" w14:textId="77777777" w:rsidR="007F539C" w:rsidRPr="007F539C" w:rsidRDefault="007F539C" w:rsidP="007F539C">
            <w:pPr>
              <w:jc w:val="center"/>
              <w:rPr>
                <w:color w:val="000000"/>
                <w:sz w:val="18"/>
                <w:szCs w:val="18"/>
              </w:rPr>
            </w:pPr>
            <w:r w:rsidRPr="007F539C">
              <w:rPr>
                <w:color w:val="000000"/>
                <w:sz w:val="18"/>
                <w:szCs w:val="18"/>
              </w:rPr>
              <w:t>106</w:t>
            </w:r>
          </w:p>
        </w:tc>
        <w:tc>
          <w:tcPr>
            <w:tcW w:w="621" w:type="dxa"/>
            <w:tcBorders>
              <w:top w:val="nil"/>
              <w:left w:val="nil"/>
              <w:bottom w:val="single" w:sz="4" w:space="0" w:color="auto"/>
              <w:right w:val="single" w:sz="4" w:space="0" w:color="auto"/>
            </w:tcBorders>
            <w:shd w:val="clear" w:color="auto" w:fill="auto"/>
            <w:vAlign w:val="center"/>
          </w:tcPr>
          <w:p w14:paraId="3865BAD7" w14:textId="77777777" w:rsidR="007F539C" w:rsidRPr="007F539C" w:rsidRDefault="007F539C" w:rsidP="007F539C">
            <w:pPr>
              <w:jc w:val="center"/>
              <w:rPr>
                <w:color w:val="000000"/>
                <w:sz w:val="18"/>
                <w:szCs w:val="18"/>
              </w:rPr>
            </w:pPr>
            <w:r w:rsidRPr="007F539C">
              <w:rPr>
                <w:color w:val="000000"/>
                <w:sz w:val="18"/>
                <w:szCs w:val="18"/>
              </w:rPr>
              <w:t>95,3</w:t>
            </w:r>
          </w:p>
        </w:tc>
        <w:tc>
          <w:tcPr>
            <w:tcW w:w="797" w:type="dxa"/>
            <w:tcBorders>
              <w:top w:val="nil"/>
              <w:left w:val="nil"/>
              <w:bottom w:val="single" w:sz="4" w:space="0" w:color="auto"/>
              <w:right w:val="single" w:sz="4" w:space="0" w:color="auto"/>
            </w:tcBorders>
            <w:shd w:val="clear" w:color="auto" w:fill="auto"/>
            <w:vAlign w:val="center"/>
          </w:tcPr>
          <w:p w14:paraId="31BD90FD" w14:textId="77777777" w:rsidR="007F539C" w:rsidRPr="007F539C" w:rsidRDefault="007F539C" w:rsidP="007F539C">
            <w:pPr>
              <w:jc w:val="center"/>
              <w:rPr>
                <w:color w:val="000000"/>
                <w:sz w:val="18"/>
                <w:szCs w:val="18"/>
              </w:rPr>
            </w:pPr>
            <w:r w:rsidRPr="007F539C">
              <w:rPr>
                <w:color w:val="000000"/>
                <w:sz w:val="18"/>
                <w:szCs w:val="18"/>
              </w:rPr>
              <w:t>38,1</w:t>
            </w:r>
          </w:p>
        </w:tc>
        <w:tc>
          <w:tcPr>
            <w:tcW w:w="1417" w:type="dxa"/>
            <w:tcBorders>
              <w:top w:val="nil"/>
              <w:left w:val="nil"/>
              <w:bottom w:val="single" w:sz="4" w:space="0" w:color="auto"/>
              <w:right w:val="single" w:sz="4" w:space="0" w:color="auto"/>
            </w:tcBorders>
            <w:shd w:val="clear" w:color="auto" w:fill="auto"/>
            <w:vAlign w:val="center"/>
          </w:tcPr>
          <w:p w14:paraId="50700D4E" w14:textId="77777777" w:rsidR="007F539C" w:rsidRPr="007F539C" w:rsidRDefault="007F539C" w:rsidP="007F539C">
            <w:pPr>
              <w:jc w:val="center"/>
              <w:rPr>
                <w:color w:val="000000"/>
                <w:sz w:val="18"/>
                <w:szCs w:val="18"/>
              </w:rPr>
            </w:pPr>
            <w:r w:rsidRPr="007F539C">
              <w:rPr>
                <w:color w:val="000000"/>
                <w:sz w:val="18"/>
                <w:szCs w:val="18"/>
              </w:rPr>
              <w:t>100</w:t>
            </w:r>
          </w:p>
        </w:tc>
        <w:tc>
          <w:tcPr>
            <w:tcW w:w="709" w:type="dxa"/>
            <w:tcBorders>
              <w:top w:val="nil"/>
              <w:left w:val="nil"/>
              <w:bottom w:val="single" w:sz="4" w:space="0" w:color="auto"/>
              <w:right w:val="single" w:sz="4" w:space="0" w:color="auto"/>
            </w:tcBorders>
            <w:shd w:val="clear" w:color="auto" w:fill="auto"/>
            <w:vAlign w:val="center"/>
          </w:tcPr>
          <w:p w14:paraId="75BB498A" w14:textId="77777777" w:rsidR="007F539C" w:rsidRPr="007F539C" w:rsidRDefault="007F539C" w:rsidP="007F539C">
            <w:pPr>
              <w:jc w:val="center"/>
              <w:rPr>
                <w:color w:val="000000"/>
                <w:sz w:val="18"/>
                <w:szCs w:val="18"/>
              </w:rPr>
            </w:pPr>
            <w:r w:rsidRPr="007F539C">
              <w:rPr>
                <w:color w:val="000000"/>
                <w:sz w:val="18"/>
                <w:szCs w:val="18"/>
              </w:rPr>
              <w:t>106</w:t>
            </w:r>
          </w:p>
        </w:tc>
        <w:tc>
          <w:tcPr>
            <w:tcW w:w="721" w:type="dxa"/>
            <w:tcBorders>
              <w:top w:val="nil"/>
              <w:left w:val="nil"/>
              <w:bottom w:val="single" w:sz="4" w:space="0" w:color="auto"/>
              <w:right w:val="single" w:sz="4" w:space="0" w:color="auto"/>
            </w:tcBorders>
            <w:shd w:val="clear" w:color="auto" w:fill="auto"/>
            <w:vAlign w:val="center"/>
          </w:tcPr>
          <w:p w14:paraId="2D013C07" w14:textId="77777777" w:rsidR="007F539C" w:rsidRPr="007F539C" w:rsidRDefault="007F539C" w:rsidP="007F539C">
            <w:pPr>
              <w:jc w:val="center"/>
              <w:rPr>
                <w:color w:val="000000"/>
                <w:sz w:val="18"/>
                <w:szCs w:val="18"/>
              </w:rPr>
            </w:pPr>
            <w:r w:rsidRPr="007F539C">
              <w:rPr>
                <w:color w:val="000000"/>
                <w:sz w:val="18"/>
                <w:szCs w:val="18"/>
              </w:rPr>
              <w:t>94,3</w:t>
            </w:r>
          </w:p>
        </w:tc>
        <w:tc>
          <w:tcPr>
            <w:tcW w:w="696" w:type="dxa"/>
            <w:tcBorders>
              <w:top w:val="nil"/>
              <w:left w:val="nil"/>
              <w:bottom w:val="single" w:sz="4" w:space="0" w:color="auto"/>
              <w:right w:val="single" w:sz="4" w:space="0" w:color="auto"/>
            </w:tcBorders>
            <w:shd w:val="clear" w:color="auto" w:fill="auto"/>
            <w:vAlign w:val="center"/>
          </w:tcPr>
          <w:p w14:paraId="2368ACFD" w14:textId="77777777" w:rsidR="007F539C" w:rsidRPr="007F539C" w:rsidRDefault="007F539C" w:rsidP="007F539C">
            <w:pPr>
              <w:jc w:val="center"/>
              <w:rPr>
                <w:color w:val="000000"/>
                <w:sz w:val="18"/>
                <w:szCs w:val="18"/>
              </w:rPr>
            </w:pPr>
            <w:r w:rsidRPr="007F539C">
              <w:rPr>
                <w:color w:val="000000"/>
                <w:sz w:val="18"/>
                <w:szCs w:val="18"/>
              </w:rPr>
              <w:t>37,7</w:t>
            </w:r>
          </w:p>
        </w:tc>
        <w:tc>
          <w:tcPr>
            <w:tcW w:w="1276" w:type="dxa"/>
            <w:tcBorders>
              <w:top w:val="nil"/>
              <w:left w:val="nil"/>
              <w:bottom w:val="single" w:sz="4" w:space="0" w:color="auto"/>
              <w:right w:val="single" w:sz="4" w:space="0" w:color="auto"/>
            </w:tcBorders>
            <w:shd w:val="clear" w:color="auto" w:fill="auto"/>
            <w:vAlign w:val="center"/>
          </w:tcPr>
          <w:p w14:paraId="01C13497" w14:textId="77777777" w:rsidR="007F539C" w:rsidRPr="007F539C" w:rsidRDefault="007F539C" w:rsidP="007F539C">
            <w:pPr>
              <w:jc w:val="center"/>
              <w:rPr>
                <w:color w:val="000000"/>
                <w:sz w:val="18"/>
                <w:szCs w:val="18"/>
              </w:rPr>
            </w:pPr>
            <w:r w:rsidRPr="007F539C">
              <w:rPr>
                <w:color w:val="000000"/>
                <w:sz w:val="18"/>
                <w:szCs w:val="18"/>
              </w:rPr>
              <w:t>68</w:t>
            </w:r>
          </w:p>
        </w:tc>
        <w:tc>
          <w:tcPr>
            <w:tcW w:w="851" w:type="dxa"/>
            <w:tcBorders>
              <w:top w:val="nil"/>
              <w:left w:val="nil"/>
              <w:bottom w:val="single" w:sz="4" w:space="0" w:color="auto"/>
              <w:right w:val="single" w:sz="4" w:space="0" w:color="auto"/>
            </w:tcBorders>
            <w:shd w:val="clear" w:color="auto" w:fill="auto"/>
            <w:vAlign w:val="center"/>
          </w:tcPr>
          <w:p w14:paraId="6C0B2DB0" w14:textId="77777777" w:rsidR="007F539C" w:rsidRPr="007F539C" w:rsidRDefault="007F539C" w:rsidP="007F539C">
            <w:pPr>
              <w:jc w:val="center"/>
              <w:rPr>
                <w:color w:val="000000"/>
                <w:sz w:val="18"/>
                <w:szCs w:val="18"/>
              </w:rPr>
            </w:pPr>
            <w:r w:rsidRPr="007F539C">
              <w:rPr>
                <w:color w:val="000000"/>
                <w:sz w:val="18"/>
                <w:szCs w:val="18"/>
              </w:rPr>
              <w:t>69</w:t>
            </w:r>
          </w:p>
        </w:tc>
        <w:tc>
          <w:tcPr>
            <w:tcW w:w="708" w:type="dxa"/>
            <w:tcBorders>
              <w:top w:val="nil"/>
              <w:left w:val="nil"/>
              <w:bottom w:val="single" w:sz="4" w:space="0" w:color="auto"/>
              <w:right w:val="single" w:sz="4" w:space="0" w:color="auto"/>
            </w:tcBorders>
            <w:shd w:val="clear" w:color="auto" w:fill="auto"/>
            <w:vAlign w:val="center"/>
          </w:tcPr>
          <w:p w14:paraId="03E4B8EC" w14:textId="77777777" w:rsidR="007F539C" w:rsidRPr="007F539C" w:rsidRDefault="007F539C" w:rsidP="007F539C">
            <w:pPr>
              <w:jc w:val="center"/>
              <w:rPr>
                <w:color w:val="000000"/>
                <w:sz w:val="18"/>
                <w:szCs w:val="18"/>
              </w:rPr>
            </w:pPr>
            <w:r w:rsidRPr="007F539C">
              <w:rPr>
                <w:color w:val="000000"/>
                <w:sz w:val="18"/>
                <w:szCs w:val="18"/>
              </w:rPr>
              <w:t>98,6</w:t>
            </w:r>
          </w:p>
        </w:tc>
        <w:tc>
          <w:tcPr>
            <w:tcW w:w="851" w:type="dxa"/>
            <w:tcBorders>
              <w:top w:val="nil"/>
              <w:left w:val="nil"/>
              <w:bottom w:val="single" w:sz="4" w:space="0" w:color="auto"/>
              <w:right w:val="single" w:sz="4" w:space="0" w:color="auto"/>
            </w:tcBorders>
            <w:shd w:val="clear" w:color="auto" w:fill="auto"/>
            <w:vAlign w:val="center"/>
          </w:tcPr>
          <w:p w14:paraId="7896E310" w14:textId="77777777" w:rsidR="007F539C" w:rsidRPr="007F539C" w:rsidRDefault="007F539C" w:rsidP="007F539C">
            <w:pPr>
              <w:jc w:val="center"/>
              <w:rPr>
                <w:color w:val="000000"/>
                <w:sz w:val="18"/>
                <w:szCs w:val="18"/>
              </w:rPr>
            </w:pPr>
            <w:r w:rsidRPr="007F539C">
              <w:rPr>
                <w:color w:val="000000"/>
                <w:sz w:val="18"/>
                <w:szCs w:val="18"/>
              </w:rPr>
              <w:t>19,7</w:t>
            </w:r>
          </w:p>
        </w:tc>
        <w:tc>
          <w:tcPr>
            <w:tcW w:w="1134" w:type="dxa"/>
            <w:tcBorders>
              <w:top w:val="nil"/>
              <w:left w:val="nil"/>
              <w:bottom w:val="single" w:sz="4" w:space="0" w:color="auto"/>
              <w:right w:val="single" w:sz="4" w:space="0" w:color="auto"/>
            </w:tcBorders>
            <w:shd w:val="clear" w:color="auto" w:fill="auto"/>
            <w:vAlign w:val="center"/>
          </w:tcPr>
          <w:p w14:paraId="4F91D8E5" w14:textId="77777777" w:rsidR="007F539C" w:rsidRPr="007F539C" w:rsidRDefault="007F539C" w:rsidP="007F539C">
            <w:pPr>
              <w:jc w:val="center"/>
              <w:rPr>
                <w:color w:val="000000"/>
                <w:sz w:val="18"/>
                <w:szCs w:val="18"/>
              </w:rPr>
            </w:pPr>
            <w:r w:rsidRPr="007F539C">
              <w:rPr>
                <w:color w:val="000000"/>
                <w:sz w:val="18"/>
                <w:szCs w:val="18"/>
              </w:rPr>
              <w:t>95,6</w:t>
            </w:r>
          </w:p>
        </w:tc>
      </w:tr>
      <w:tr w:rsidR="007F539C" w:rsidRPr="007F539C" w14:paraId="244B33A6"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48624907" w14:textId="77777777" w:rsidR="007F539C" w:rsidRPr="007F539C" w:rsidRDefault="007F539C" w:rsidP="007F539C">
            <w:pPr>
              <w:jc w:val="center"/>
              <w:rPr>
                <w:color w:val="000000"/>
                <w:sz w:val="18"/>
                <w:szCs w:val="18"/>
              </w:rPr>
            </w:pPr>
            <w:r w:rsidRPr="007F539C">
              <w:rPr>
                <w:color w:val="000000"/>
                <w:sz w:val="18"/>
                <w:szCs w:val="18"/>
              </w:rPr>
              <w:t>26</w:t>
            </w:r>
          </w:p>
        </w:tc>
        <w:tc>
          <w:tcPr>
            <w:tcW w:w="2602" w:type="dxa"/>
            <w:tcBorders>
              <w:top w:val="nil"/>
              <w:left w:val="nil"/>
              <w:bottom w:val="single" w:sz="4" w:space="0" w:color="auto"/>
              <w:right w:val="single" w:sz="4" w:space="0" w:color="auto"/>
            </w:tcBorders>
            <w:shd w:val="clear" w:color="auto" w:fill="auto"/>
            <w:vAlign w:val="center"/>
          </w:tcPr>
          <w:p w14:paraId="7D987186" w14:textId="77777777" w:rsidR="007F539C" w:rsidRPr="007F539C" w:rsidRDefault="007F539C" w:rsidP="007F539C">
            <w:pPr>
              <w:rPr>
                <w:color w:val="000000"/>
                <w:sz w:val="18"/>
                <w:szCs w:val="18"/>
              </w:rPr>
            </w:pPr>
            <w:r w:rsidRPr="007F539C">
              <w:rPr>
                <w:color w:val="000000"/>
                <w:sz w:val="18"/>
                <w:szCs w:val="18"/>
              </w:rPr>
              <w:t>БДОУ г. Омска "Детский сад № 103"</w:t>
            </w:r>
          </w:p>
        </w:tc>
        <w:tc>
          <w:tcPr>
            <w:tcW w:w="1533" w:type="dxa"/>
            <w:tcBorders>
              <w:top w:val="nil"/>
              <w:left w:val="nil"/>
              <w:bottom w:val="single" w:sz="4" w:space="0" w:color="auto"/>
              <w:right w:val="single" w:sz="4" w:space="0" w:color="auto"/>
            </w:tcBorders>
            <w:shd w:val="clear" w:color="auto" w:fill="auto"/>
            <w:vAlign w:val="center"/>
          </w:tcPr>
          <w:p w14:paraId="5C4815AB" w14:textId="77777777" w:rsidR="007F539C" w:rsidRPr="007F539C" w:rsidRDefault="007F539C" w:rsidP="007F539C">
            <w:pPr>
              <w:jc w:val="center"/>
              <w:rPr>
                <w:color w:val="000000"/>
                <w:sz w:val="18"/>
                <w:szCs w:val="18"/>
              </w:rPr>
            </w:pPr>
            <w:r w:rsidRPr="007F539C">
              <w:rPr>
                <w:color w:val="000000"/>
                <w:sz w:val="18"/>
                <w:szCs w:val="18"/>
              </w:rPr>
              <w:t>53</w:t>
            </w:r>
          </w:p>
        </w:tc>
        <w:tc>
          <w:tcPr>
            <w:tcW w:w="709" w:type="dxa"/>
            <w:tcBorders>
              <w:top w:val="nil"/>
              <w:left w:val="nil"/>
              <w:bottom w:val="single" w:sz="4" w:space="0" w:color="auto"/>
              <w:right w:val="single" w:sz="4" w:space="0" w:color="auto"/>
            </w:tcBorders>
            <w:shd w:val="clear" w:color="auto" w:fill="auto"/>
            <w:vAlign w:val="center"/>
          </w:tcPr>
          <w:p w14:paraId="547421DA" w14:textId="77777777" w:rsidR="007F539C" w:rsidRPr="007F539C" w:rsidRDefault="007F539C" w:rsidP="007F539C">
            <w:pPr>
              <w:jc w:val="center"/>
              <w:rPr>
                <w:color w:val="000000"/>
                <w:sz w:val="18"/>
                <w:szCs w:val="18"/>
              </w:rPr>
            </w:pPr>
            <w:r w:rsidRPr="007F539C">
              <w:rPr>
                <w:color w:val="000000"/>
                <w:sz w:val="18"/>
                <w:szCs w:val="18"/>
              </w:rPr>
              <w:t>56</w:t>
            </w:r>
          </w:p>
        </w:tc>
        <w:tc>
          <w:tcPr>
            <w:tcW w:w="621" w:type="dxa"/>
            <w:tcBorders>
              <w:top w:val="nil"/>
              <w:left w:val="nil"/>
              <w:bottom w:val="single" w:sz="4" w:space="0" w:color="auto"/>
              <w:right w:val="single" w:sz="4" w:space="0" w:color="auto"/>
            </w:tcBorders>
            <w:shd w:val="clear" w:color="auto" w:fill="auto"/>
            <w:vAlign w:val="center"/>
          </w:tcPr>
          <w:p w14:paraId="06439525" w14:textId="77777777" w:rsidR="007F539C" w:rsidRPr="007F539C" w:rsidRDefault="007F539C" w:rsidP="007F539C">
            <w:pPr>
              <w:jc w:val="center"/>
              <w:rPr>
                <w:color w:val="000000"/>
                <w:sz w:val="18"/>
                <w:szCs w:val="18"/>
              </w:rPr>
            </w:pPr>
            <w:r w:rsidRPr="007F539C">
              <w:rPr>
                <w:color w:val="000000"/>
                <w:sz w:val="18"/>
                <w:szCs w:val="18"/>
              </w:rPr>
              <w:t>94,6</w:t>
            </w:r>
          </w:p>
        </w:tc>
        <w:tc>
          <w:tcPr>
            <w:tcW w:w="797" w:type="dxa"/>
            <w:tcBorders>
              <w:top w:val="nil"/>
              <w:left w:val="nil"/>
              <w:bottom w:val="single" w:sz="4" w:space="0" w:color="auto"/>
              <w:right w:val="single" w:sz="4" w:space="0" w:color="auto"/>
            </w:tcBorders>
            <w:shd w:val="clear" w:color="auto" w:fill="auto"/>
            <w:vAlign w:val="center"/>
          </w:tcPr>
          <w:p w14:paraId="69BD63F6" w14:textId="77777777" w:rsidR="007F539C" w:rsidRPr="007F539C" w:rsidRDefault="007F539C" w:rsidP="007F539C">
            <w:pPr>
              <w:jc w:val="center"/>
              <w:rPr>
                <w:color w:val="000000"/>
                <w:sz w:val="18"/>
                <w:szCs w:val="18"/>
              </w:rPr>
            </w:pPr>
            <w:r w:rsidRPr="007F539C">
              <w:rPr>
                <w:color w:val="000000"/>
                <w:sz w:val="18"/>
                <w:szCs w:val="18"/>
              </w:rPr>
              <w:t>37,9</w:t>
            </w:r>
          </w:p>
        </w:tc>
        <w:tc>
          <w:tcPr>
            <w:tcW w:w="1417" w:type="dxa"/>
            <w:tcBorders>
              <w:top w:val="nil"/>
              <w:left w:val="nil"/>
              <w:bottom w:val="single" w:sz="4" w:space="0" w:color="auto"/>
              <w:right w:val="single" w:sz="4" w:space="0" w:color="auto"/>
            </w:tcBorders>
            <w:shd w:val="clear" w:color="auto" w:fill="auto"/>
            <w:vAlign w:val="center"/>
          </w:tcPr>
          <w:p w14:paraId="21B0C510" w14:textId="77777777" w:rsidR="007F539C" w:rsidRPr="007F539C" w:rsidRDefault="007F539C" w:rsidP="007F539C">
            <w:pPr>
              <w:jc w:val="center"/>
              <w:rPr>
                <w:color w:val="000000"/>
                <w:sz w:val="18"/>
                <w:szCs w:val="18"/>
              </w:rPr>
            </w:pPr>
            <w:r w:rsidRPr="007F539C">
              <w:rPr>
                <w:color w:val="000000"/>
                <w:sz w:val="18"/>
                <w:szCs w:val="18"/>
              </w:rPr>
              <w:t>56</w:t>
            </w:r>
          </w:p>
        </w:tc>
        <w:tc>
          <w:tcPr>
            <w:tcW w:w="709" w:type="dxa"/>
            <w:tcBorders>
              <w:top w:val="nil"/>
              <w:left w:val="nil"/>
              <w:bottom w:val="single" w:sz="4" w:space="0" w:color="auto"/>
              <w:right w:val="single" w:sz="4" w:space="0" w:color="auto"/>
            </w:tcBorders>
            <w:shd w:val="clear" w:color="auto" w:fill="auto"/>
            <w:vAlign w:val="center"/>
          </w:tcPr>
          <w:p w14:paraId="1584B17C" w14:textId="77777777" w:rsidR="007F539C" w:rsidRPr="007F539C" w:rsidRDefault="007F539C" w:rsidP="007F539C">
            <w:pPr>
              <w:jc w:val="center"/>
              <w:rPr>
                <w:color w:val="000000"/>
                <w:sz w:val="18"/>
                <w:szCs w:val="18"/>
              </w:rPr>
            </w:pPr>
            <w:r w:rsidRPr="007F539C">
              <w:rPr>
                <w:color w:val="000000"/>
                <w:sz w:val="18"/>
                <w:szCs w:val="18"/>
              </w:rPr>
              <w:t>56</w:t>
            </w:r>
          </w:p>
        </w:tc>
        <w:tc>
          <w:tcPr>
            <w:tcW w:w="721" w:type="dxa"/>
            <w:tcBorders>
              <w:top w:val="nil"/>
              <w:left w:val="nil"/>
              <w:bottom w:val="single" w:sz="4" w:space="0" w:color="auto"/>
              <w:right w:val="single" w:sz="4" w:space="0" w:color="auto"/>
            </w:tcBorders>
            <w:shd w:val="clear" w:color="auto" w:fill="auto"/>
            <w:vAlign w:val="center"/>
          </w:tcPr>
          <w:p w14:paraId="1E999E24" w14:textId="77777777" w:rsidR="007F539C" w:rsidRPr="007F539C" w:rsidRDefault="007F539C" w:rsidP="007F539C">
            <w:pPr>
              <w:jc w:val="center"/>
              <w:rPr>
                <w:color w:val="000000"/>
                <w:sz w:val="18"/>
                <w:szCs w:val="18"/>
              </w:rPr>
            </w:pPr>
            <w:r w:rsidRPr="007F539C">
              <w:rPr>
                <w:color w:val="000000"/>
                <w:sz w:val="18"/>
                <w:szCs w:val="18"/>
              </w:rPr>
              <w:t>100,0</w:t>
            </w:r>
          </w:p>
        </w:tc>
        <w:tc>
          <w:tcPr>
            <w:tcW w:w="696" w:type="dxa"/>
            <w:tcBorders>
              <w:top w:val="nil"/>
              <w:left w:val="nil"/>
              <w:bottom w:val="single" w:sz="4" w:space="0" w:color="auto"/>
              <w:right w:val="single" w:sz="4" w:space="0" w:color="auto"/>
            </w:tcBorders>
            <w:shd w:val="clear" w:color="auto" w:fill="auto"/>
            <w:vAlign w:val="center"/>
          </w:tcPr>
          <w:p w14:paraId="0654987C" w14:textId="77777777" w:rsidR="007F539C" w:rsidRPr="007F539C" w:rsidRDefault="007F539C" w:rsidP="007F539C">
            <w:pPr>
              <w:jc w:val="center"/>
              <w:rPr>
                <w:color w:val="000000"/>
                <w:sz w:val="18"/>
                <w:szCs w:val="18"/>
              </w:rPr>
            </w:pPr>
            <w:r w:rsidRPr="007F539C">
              <w:rPr>
                <w:color w:val="000000"/>
                <w:sz w:val="18"/>
                <w:szCs w:val="18"/>
              </w:rPr>
              <w:t>40,0</w:t>
            </w:r>
          </w:p>
        </w:tc>
        <w:tc>
          <w:tcPr>
            <w:tcW w:w="1276" w:type="dxa"/>
            <w:tcBorders>
              <w:top w:val="nil"/>
              <w:left w:val="nil"/>
              <w:bottom w:val="single" w:sz="4" w:space="0" w:color="auto"/>
              <w:right w:val="single" w:sz="4" w:space="0" w:color="auto"/>
            </w:tcBorders>
            <w:shd w:val="clear" w:color="auto" w:fill="auto"/>
            <w:vAlign w:val="center"/>
          </w:tcPr>
          <w:p w14:paraId="766A7282" w14:textId="77777777" w:rsidR="007F539C" w:rsidRPr="007F539C" w:rsidRDefault="007F539C" w:rsidP="007F539C">
            <w:pPr>
              <w:jc w:val="center"/>
              <w:rPr>
                <w:color w:val="000000"/>
                <w:sz w:val="18"/>
                <w:szCs w:val="18"/>
              </w:rPr>
            </w:pPr>
            <w:r w:rsidRPr="007F539C">
              <w:rPr>
                <w:color w:val="000000"/>
                <w:sz w:val="18"/>
                <w:szCs w:val="18"/>
              </w:rPr>
              <w:t>36</w:t>
            </w:r>
          </w:p>
        </w:tc>
        <w:tc>
          <w:tcPr>
            <w:tcW w:w="851" w:type="dxa"/>
            <w:tcBorders>
              <w:top w:val="nil"/>
              <w:left w:val="nil"/>
              <w:bottom w:val="single" w:sz="4" w:space="0" w:color="auto"/>
              <w:right w:val="single" w:sz="4" w:space="0" w:color="auto"/>
            </w:tcBorders>
            <w:shd w:val="clear" w:color="auto" w:fill="auto"/>
            <w:vAlign w:val="center"/>
          </w:tcPr>
          <w:p w14:paraId="6CB7DE88" w14:textId="77777777" w:rsidR="007F539C" w:rsidRPr="007F539C" w:rsidRDefault="007F539C" w:rsidP="007F539C">
            <w:pPr>
              <w:jc w:val="center"/>
              <w:rPr>
                <w:color w:val="000000"/>
                <w:sz w:val="18"/>
                <w:szCs w:val="18"/>
              </w:rPr>
            </w:pPr>
            <w:r w:rsidRPr="007F539C">
              <w:rPr>
                <w:color w:val="000000"/>
                <w:sz w:val="18"/>
                <w:szCs w:val="18"/>
              </w:rPr>
              <w:t>37</w:t>
            </w:r>
          </w:p>
        </w:tc>
        <w:tc>
          <w:tcPr>
            <w:tcW w:w="708" w:type="dxa"/>
            <w:tcBorders>
              <w:top w:val="nil"/>
              <w:left w:val="nil"/>
              <w:bottom w:val="single" w:sz="4" w:space="0" w:color="auto"/>
              <w:right w:val="single" w:sz="4" w:space="0" w:color="auto"/>
            </w:tcBorders>
            <w:shd w:val="clear" w:color="auto" w:fill="auto"/>
            <w:vAlign w:val="center"/>
          </w:tcPr>
          <w:p w14:paraId="64E10A9B" w14:textId="77777777" w:rsidR="007F539C" w:rsidRPr="007F539C" w:rsidRDefault="007F539C" w:rsidP="007F539C">
            <w:pPr>
              <w:jc w:val="center"/>
              <w:rPr>
                <w:color w:val="000000"/>
                <w:sz w:val="18"/>
                <w:szCs w:val="18"/>
              </w:rPr>
            </w:pPr>
            <w:r w:rsidRPr="007F539C">
              <w:rPr>
                <w:color w:val="000000"/>
                <w:sz w:val="18"/>
                <w:szCs w:val="18"/>
              </w:rPr>
              <w:t>97,3</w:t>
            </w:r>
          </w:p>
        </w:tc>
        <w:tc>
          <w:tcPr>
            <w:tcW w:w="851" w:type="dxa"/>
            <w:tcBorders>
              <w:top w:val="nil"/>
              <w:left w:val="nil"/>
              <w:bottom w:val="single" w:sz="4" w:space="0" w:color="auto"/>
              <w:right w:val="single" w:sz="4" w:space="0" w:color="auto"/>
            </w:tcBorders>
            <w:shd w:val="clear" w:color="auto" w:fill="auto"/>
            <w:vAlign w:val="center"/>
          </w:tcPr>
          <w:p w14:paraId="2860B83F" w14:textId="77777777" w:rsidR="007F539C" w:rsidRPr="007F539C" w:rsidRDefault="007F539C" w:rsidP="007F539C">
            <w:pPr>
              <w:jc w:val="center"/>
              <w:rPr>
                <w:color w:val="000000"/>
                <w:sz w:val="18"/>
                <w:szCs w:val="18"/>
              </w:rPr>
            </w:pPr>
            <w:r w:rsidRPr="007F539C">
              <w:rPr>
                <w:color w:val="000000"/>
                <w:sz w:val="18"/>
                <w:szCs w:val="18"/>
              </w:rPr>
              <w:t>19,5</w:t>
            </w:r>
          </w:p>
        </w:tc>
        <w:tc>
          <w:tcPr>
            <w:tcW w:w="1134" w:type="dxa"/>
            <w:tcBorders>
              <w:top w:val="nil"/>
              <w:left w:val="nil"/>
              <w:bottom w:val="single" w:sz="4" w:space="0" w:color="auto"/>
              <w:right w:val="single" w:sz="4" w:space="0" w:color="auto"/>
            </w:tcBorders>
            <w:shd w:val="clear" w:color="auto" w:fill="auto"/>
            <w:vAlign w:val="center"/>
          </w:tcPr>
          <w:p w14:paraId="21891DDC" w14:textId="77777777" w:rsidR="007F539C" w:rsidRPr="007F539C" w:rsidRDefault="007F539C" w:rsidP="007F539C">
            <w:pPr>
              <w:jc w:val="center"/>
              <w:rPr>
                <w:color w:val="000000"/>
                <w:sz w:val="18"/>
                <w:szCs w:val="18"/>
              </w:rPr>
            </w:pPr>
            <w:r w:rsidRPr="007F539C">
              <w:rPr>
                <w:color w:val="000000"/>
                <w:sz w:val="18"/>
                <w:szCs w:val="18"/>
              </w:rPr>
              <w:t>97,3</w:t>
            </w:r>
          </w:p>
        </w:tc>
      </w:tr>
      <w:tr w:rsidR="007F539C" w:rsidRPr="007F539C" w14:paraId="346A3F25"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74094004" w14:textId="77777777" w:rsidR="007F539C" w:rsidRPr="007F539C" w:rsidRDefault="007F539C" w:rsidP="007F539C">
            <w:pPr>
              <w:jc w:val="center"/>
              <w:rPr>
                <w:color w:val="000000"/>
                <w:sz w:val="18"/>
                <w:szCs w:val="18"/>
              </w:rPr>
            </w:pPr>
            <w:r w:rsidRPr="007F539C">
              <w:rPr>
                <w:color w:val="000000"/>
                <w:sz w:val="18"/>
                <w:szCs w:val="18"/>
              </w:rPr>
              <w:t>27</w:t>
            </w:r>
          </w:p>
        </w:tc>
        <w:tc>
          <w:tcPr>
            <w:tcW w:w="2602" w:type="dxa"/>
            <w:tcBorders>
              <w:top w:val="nil"/>
              <w:left w:val="nil"/>
              <w:bottom w:val="single" w:sz="4" w:space="0" w:color="auto"/>
              <w:right w:val="single" w:sz="4" w:space="0" w:color="auto"/>
            </w:tcBorders>
            <w:shd w:val="clear" w:color="auto" w:fill="auto"/>
            <w:vAlign w:val="center"/>
          </w:tcPr>
          <w:p w14:paraId="21E9DC0E" w14:textId="77777777" w:rsidR="007F539C" w:rsidRPr="007F539C" w:rsidRDefault="007F539C" w:rsidP="007F539C">
            <w:pPr>
              <w:rPr>
                <w:color w:val="000000"/>
                <w:sz w:val="18"/>
                <w:szCs w:val="18"/>
              </w:rPr>
            </w:pPr>
            <w:r w:rsidRPr="007F539C">
              <w:rPr>
                <w:color w:val="000000"/>
                <w:sz w:val="18"/>
                <w:szCs w:val="18"/>
              </w:rPr>
              <w:t>БДОУ г. Омска "Детский сад № 112"</w:t>
            </w:r>
          </w:p>
        </w:tc>
        <w:tc>
          <w:tcPr>
            <w:tcW w:w="1533" w:type="dxa"/>
            <w:tcBorders>
              <w:top w:val="nil"/>
              <w:left w:val="nil"/>
              <w:bottom w:val="single" w:sz="4" w:space="0" w:color="auto"/>
              <w:right w:val="single" w:sz="4" w:space="0" w:color="auto"/>
            </w:tcBorders>
            <w:shd w:val="clear" w:color="auto" w:fill="auto"/>
            <w:vAlign w:val="center"/>
          </w:tcPr>
          <w:p w14:paraId="23ABCFA4" w14:textId="77777777" w:rsidR="007F539C" w:rsidRPr="007F539C" w:rsidRDefault="007F539C" w:rsidP="007F539C">
            <w:pPr>
              <w:jc w:val="center"/>
              <w:rPr>
                <w:color w:val="000000"/>
                <w:sz w:val="18"/>
                <w:szCs w:val="18"/>
              </w:rPr>
            </w:pPr>
            <w:r w:rsidRPr="007F539C">
              <w:rPr>
                <w:color w:val="000000"/>
                <w:sz w:val="18"/>
                <w:szCs w:val="18"/>
              </w:rPr>
              <w:t>266</w:t>
            </w:r>
          </w:p>
        </w:tc>
        <w:tc>
          <w:tcPr>
            <w:tcW w:w="709" w:type="dxa"/>
            <w:tcBorders>
              <w:top w:val="nil"/>
              <w:left w:val="nil"/>
              <w:bottom w:val="single" w:sz="4" w:space="0" w:color="auto"/>
              <w:right w:val="single" w:sz="4" w:space="0" w:color="auto"/>
            </w:tcBorders>
            <w:shd w:val="clear" w:color="auto" w:fill="auto"/>
            <w:vAlign w:val="center"/>
          </w:tcPr>
          <w:p w14:paraId="11499628" w14:textId="77777777" w:rsidR="007F539C" w:rsidRPr="007F539C" w:rsidRDefault="007F539C" w:rsidP="007F539C">
            <w:pPr>
              <w:jc w:val="center"/>
              <w:rPr>
                <w:color w:val="000000"/>
                <w:sz w:val="18"/>
                <w:szCs w:val="18"/>
              </w:rPr>
            </w:pPr>
            <w:r w:rsidRPr="007F539C">
              <w:rPr>
                <w:color w:val="000000"/>
                <w:sz w:val="18"/>
                <w:szCs w:val="18"/>
              </w:rPr>
              <w:t>266</w:t>
            </w:r>
          </w:p>
        </w:tc>
        <w:tc>
          <w:tcPr>
            <w:tcW w:w="621" w:type="dxa"/>
            <w:tcBorders>
              <w:top w:val="nil"/>
              <w:left w:val="nil"/>
              <w:bottom w:val="single" w:sz="4" w:space="0" w:color="auto"/>
              <w:right w:val="single" w:sz="4" w:space="0" w:color="auto"/>
            </w:tcBorders>
            <w:shd w:val="clear" w:color="auto" w:fill="auto"/>
            <w:vAlign w:val="center"/>
          </w:tcPr>
          <w:p w14:paraId="4F122C43" w14:textId="77777777" w:rsidR="007F539C" w:rsidRPr="007F539C" w:rsidRDefault="007F539C" w:rsidP="007F539C">
            <w:pPr>
              <w:jc w:val="center"/>
              <w:rPr>
                <w:color w:val="000000"/>
                <w:sz w:val="18"/>
                <w:szCs w:val="18"/>
              </w:rPr>
            </w:pPr>
            <w:r w:rsidRPr="007F539C">
              <w:rPr>
                <w:color w:val="000000"/>
                <w:sz w:val="18"/>
                <w:szCs w:val="18"/>
              </w:rPr>
              <w:t>100,0</w:t>
            </w:r>
          </w:p>
        </w:tc>
        <w:tc>
          <w:tcPr>
            <w:tcW w:w="797" w:type="dxa"/>
            <w:tcBorders>
              <w:top w:val="nil"/>
              <w:left w:val="nil"/>
              <w:bottom w:val="single" w:sz="4" w:space="0" w:color="auto"/>
              <w:right w:val="single" w:sz="4" w:space="0" w:color="auto"/>
            </w:tcBorders>
            <w:shd w:val="clear" w:color="auto" w:fill="auto"/>
            <w:vAlign w:val="center"/>
          </w:tcPr>
          <w:p w14:paraId="0738D4DE" w14:textId="77777777" w:rsidR="007F539C" w:rsidRPr="007F539C" w:rsidRDefault="007F539C" w:rsidP="007F539C">
            <w:pPr>
              <w:jc w:val="center"/>
              <w:rPr>
                <w:color w:val="000000"/>
                <w:sz w:val="18"/>
                <w:szCs w:val="18"/>
              </w:rPr>
            </w:pPr>
            <w:r w:rsidRPr="007F539C">
              <w:rPr>
                <w:color w:val="000000"/>
                <w:sz w:val="18"/>
                <w:szCs w:val="18"/>
              </w:rPr>
              <w:t>40,0</w:t>
            </w:r>
          </w:p>
        </w:tc>
        <w:tc>
          <w:tcPr>
            <w:tcW w:w="1417" w:type="dxa"/>
            <w:tcBorders>
              <w:top w:val="nil"/>
              <w:left w:val="nil"/>
              <w:bottom w:val="single" w:sz="4" w:space="0" w:color="auto"/>
              <w:right w:val="single" w:sz="4" w:space="0" w:color="auto"/>
            </w:tcBorders>
            <w:shd w:val="clear" w:color="auto" w:fill="auto"/>
            <w:vAlign w:val="center"/>
          </w:tcPr>
          <w:p w14:paraId="2A4B09EA" w14:textId="77777777" w:rsidR="007F539C" w:rsidRPr="007F539C" w:rsidRDefault="007F539C" w:rsidP="007F539C">
            <w:pPr>
              <w:jc w:val="center"/>
              <w:rPr>
                <w:color w:val="000000"/>
                <w:sz w:val="18"/>
                <w:szCs w:val="18"/>
              </w:rPr>
            </w:pPr>
            <w:r w:rsidRPr="007F539C">
              <w:rPr>
                <w:color w:val="000000"/>
                <w:sz w:val="18"/>
                <w:szCs w:val="18"/>
              </w:rPr>
              <w:t>266</w:t>
            </w:r>
          </w:p>
        </w:tc>
        <w:tc>
          <w:tcPr>
            <w:tcW w:w="709" w:type="dxa"/>
            <w:tcBorders>
              <w:top w:val="nil"/>
              <w:left w:val="nil"/>
              <w:bottom w:val="single" w:sz="4" w:space="0" w:color="auto"/>
              <w:right w:val="single" w:sz="4" w:space="0" w:color="auto"/>
            </w:tcBorders>
            <w:shd w:val="clear" w:color="auto" w:fill="auto"/>
            <w:vAlign w:val="center"/>
          </w:tcPr>
          <w:p w14:paraId="1BC81181" w14:textId="77777777" w:rsidR="007F539C" w:rsidRPr="007F539C" w:rsidRDefault="007F539C" w:rsidP="007F539C">
            <w:pPr>
              <w:jc w:val="center"/>
              <w:rPr>
                <w:color w:val="000000"/>
                <w:sz w:val="18"/>
                <w:szCs w:val="18"/>
              </w:rPr>
            </w:pPr>
            <w:r w:rsidRPr="007F539C">
              <w:rPr>
                <w:color w:val="000000"/>
                <w:sz w:val="18"/>
                <w:szCs w:val="18"/>
              </w:rPr>
              <w:t>266</w:t>
            </w:r>
          </w:p>
        </w:tc>
        <w:tc>
          <w:tcPr>
            <w:tcW w:w="721" w:type="dxa"/>
            <w:tcBorders>
              <w:top w:val="nil"/>
              <w:left w:val="nil"/>
              <w:bottom w:val="single" w:sz="4" w:space="0" w:color="auto"/>
              <w:right w:val="single" w:sz="4" w:space="0" w:color="auto"/>
            </w:tcBorders>
            <w:shd w:val="clear" w:color="auto" w:fill="auto"/>
            <w:vAlign w:val="center"/>
          </w:tcPr>
          <w:p w14:paraId="65543DE1" w14:textId="77777777" w:rsidR="007F539C" w:rsidRPr="007F539C" w:rsidRDefault="007F539C" w:rsidP="007F539C">
            <w:pPr>
              <w:jc w:val="center"/>
              <w:rPr>
                <w:color w:val="000000"/>
                <w:sz w:val="18"/>
                <w:szCs w:val="18"/>
              </w:rPr>
            </w:pPr>
            <w:r w:rsidRPr="007F539C">
              <w:rPr>
                <w:color w:val="000000"/>
                <w:sz w:val="18"/>
                <w:szCs w:val="18"/>
              </w:rPr>
              <w:t>100,0</w:t>
            </w:r>
          </w:p>
        </w:tc>
        <w:tc>
          <w:tcPr>
            <w:tcW w:w="696" w:type="dxa"/>
            <w:tcBorders>
              <w:top w:val="nil"/>
              <w:left w:val="nil"/>
              <w:bottom w:val="single" w:sz="4" w:space="0" w:color="auto"/>
              <w:right w:val="single" w:sz="4" w:space="0" w:color="auto"/>
            </w:tcBorders>
            <w:shd w:val="clear" w:color="auto" w:fill="auto"/>
            <w:vAlign w:val="center"/>
          </w:tcPr>
          <w:p w14:paraId="6BD6CD88" w14:textId="77777777" w:rsidR="007F539C" w:rsidRPr="007F539C" w:rsidRDefault="007F539C" w:rsidP="007F539C">
            <w:pPr>
              <w:jc w:val="center"/>
              <w:rPr>
                <w:color w:val="000000"/>
                <w:sz w:val="18"/>
                <w:szCs w:val="18"/>
              </w:rPr>
            </w:pPr>
            <w:r w:rsidRPr="007F539C">
              <w:rPr>
                <w:color w:val="000000"/>
                <w:sz w:val="18"/>
                <w:szCs w:val="18"/>
              </w:rPr>
              <w:t>40,0</w:t>
            </w:r>
          </w:p>
        </w:tc>
        <w:tc>
          <w:tcPr>
            <w:tcW w:w="1276" w:type="dxa"/>
            <w:tcBorders>
              <w:top w:val="nil"/>
              <w:left w:val="nil"/>
              <w:bottom w:val="single" w:sz="4" w:space="0" w:color="auto"/>
              <w:right w:val="single" w:sz="4" w:space="0" w:color="auto"/>
            </w:tcBorders>
            <w:shd w:val="clear" w:color="auto" w:fill="auto"/>
            <w:vAlign w:val="center"/>
          </w:tcPr>
          <w:p w14:paraId="2A97D0B8" w14:textId="77777777" w:rsidR="007F539C" w:rsidRPr="007F539C" w:rsidRDefault="007F539C" w:rsidP="007F539C">
            <w:pPr>
              <w:jc w:val="center"/>
              <w:rPr>
                <w:color w:val="000000"/>
                <w:sz w:val="18"/>
                <w:szCs w:val="18"/>
              </w:rPr>
            </w:pPr>
            <w:r w:rsidRPr="007F539C">
              <w:rPr>
                <w:color w:val="000000"/>
                <w:sz w:val="18"/>
                <w:szCs w:val="18"/>
              </w:rPr>
              <w:t>251</w:t>
            </w:r>
          </w:p>
        </w:tc>
        <w:tc>
          <w:tcPr>
            <w:tcW w:w="851" w:type="dxa"/>
            <w:tcBorders>
              <w:top w:val="nil"/>
              <w:left w:val="nil"/>
              <w:bottom w:val="single" w:sz="4" w:space="0" w:color="auto"/>
              <w:right w:val="single" w:sz="4" w:space="0" w:color="auto"/>
            </w:tcBorders>
            <w:shd w:val="clear" w:color="auto" w:fill="auto"/>
            <w:vAlign w:val="center"/>
          </w:tcPr>
          <w:p w14:paraId="1D2EF57E" w14:textId="77777777" w:rsidR="007F539C" w:rsidRPr="007F539C" w:rsidRDefault="007F539C" w:rsidP="007F539C">
            <w:pPr>
              <w:jc w:val="center"/>
              <w:rPr>
                <w:color w:val="000000"/>
                <w:sz w:val="18"/>
                <w:szCs w:val="18"/>
              </w:rPr>
            </w:pPr>
            <w:r w:rsidRPr="007F539C">
              <w:rPr>
                <w:color w:val="000000"/>
                <w:sz w:val="18"/>
                <w:szCs w:val="18"/>
              </w:rPr>
              <w:t>253</w:t>
            </w:r>
          </w:p>
        </w:tc>
        <w:tc>
          <w:tcPr>
            <w:tcW w:w="708" w:type="dxa"/>
            <w:tcBorders>
              <w:top w:val="nil"/>
              <w:left w:val="nil"/>
              <w:bottom w:val="single" w:sz="4" w:space="0" w:color="auto"/>
              <w:right w:val="single" w:sz="4" w:space="0" w:color="auto"/>
            </w:tcBorders>
            <w:shd w:val="clear" w:color="auto" w:fill="auto"/>
            <w:vAlign w:val="center"/>
          </w:tcPr>
          <w:p w14:paraId="2D8CA3AA" w14:textId="77777777" w:rsidR="007F539C" w:rsidRPr="007F539C" w:rsidRDefault="007F539C" w:rsidP="007F539C">
            <w:pPr>
              <w:jc w:val="center"/>
              <w:rPr>
                <w:color w:val="000000"/>
                <w:sz w:val="18"/>
                <w:szCs w:val="18"/>
              </w:rPr>
            </w:pPr>
            <w:r w:rsidRPr="007F539C">
              <w:rPr>
                <w:color w:val="000000"/>
                <w:sz w:val="18"/>
                <w:szCs w:val="18"/>
              </w:rPr>
              <w:t>99,2</w:t>
            </w:r>
          </w:p>
        </w:tc>
        <w:tc>
          <w:tcPr>
            <w:tcW w:w="851" w:type="dxa"/>
            <w:tcBorders>
              <w:top w:val="nil"/>
              <w:left w:val="nil"/>
              <w:bottom w:val="single" w:sz="4" w:space="0" w:color="auto"/>
              <w:right w:val="single" w:sz="4" w:space="0" w:color="auto"/>
            </w:tcBorders>
            <w:shd w:val="clear" w:color="auto" w:fill="auto"/>
            <w:vAlign w:val="center"/>
          </w:tcPr>
          <w:p w14:paraId="076F6FC7" w14:textId="77777777" w:rsidR="007F539C" w:rsidRPr="007F539C" w:rsidRDefault="007F539C" w:rsidP="007F539C">
            <w:pPr>
              <w:jc w:val="center"/>
              <w:rPr>
                <w:color w:val="000000"/>
                <w:sz w:val="18"/>
                <w:szCs w:val="18"/>
              </w:rPr>
            </w:pPr>
            <w:r w:rsidRPr="007F539C">
              <w:rPr>
                <w:color w:val="000000"/>
                <w:sz w:val="18"/>
                <w:szCs w:val="18"/>
              </w:rPr>
              <w:t>19,8</w:t>
            </w:r>
          </w:p>
        </w:tc>
        <w:tc>
          <w:tcPr>
            <w:tcW w:w="1134" w:type="dxa"/>
            <w:tcBorders>
              <w:top w:val="nil"/>
              <w:left w:val="nil"/>
              <w:bottom w:val="single" w:sz="4" w:space="0" w:color="auto"/>
              <w:right w:val="single" w:sz="4" w:space="0" w:color="auto"/>
            </w:tcBorders>
            <w:shd w:val="clear" w:color="auto" w:fill="auto"/>
            <w:vAlign w:val="center"/>
          </w:tcPr>
          <w:p w14:paraId="591FCF8D" w14:textId="77777777" w:rsidR="007F539C" w:rsidRPr="007F539C" w:rsidRDefault="007F539C" w:rsidP="007F539C">
            <w:pPr>
              <w:jc w:val="center"/>
              <w:rPr>
                <w:color w:val="000000"/>
                <w:sz w:val="18"/>
                <w:szCs w:val="18"/>
              </w:rPr>
            </w:pPr>
            <w:r w:rsidRPr="007F539C">
              <w:rPr>
                <w:color w:val="000000"/>
                <w:sz w:val="18"/>
                <w:szCs w:val="18"/>
              </w:rPr>
              <w:t>99,8</w:t>
            </w:r>
          </w:p>
        </w:tc>
      </w:tr>
      <w:tr w:rsidR="007F539C" w:rsidRPr="007F539C" w14:paraId="5E4A42AE"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6B054FFF" w14:textId="77777777" w:rsidR="007F539C" w:rsidRPr="007F539C" w:rsidRDefault="007F539C" w:rsidP="007F539C">
            <w:pPr>
              <w:jc w:val="center"/>
              <w:rPr>
                <w:color w:val="000000"/>
                <w:sz w:val="18"/>
                <w:szCs w:val="18"/>
              </w:rPr>
            </w:pPr>
            <w:r w:rsidRPr="007F539C">
              <w:rPr>
                <w:color w:val="000000"/>
                <w:sz w:val="18"/>
                <w:szCs w:val="18"/>
              </w:rPr>
              <w:t>28</w:t>
            </w:r>
          </w:p>
        </w:tc>
        <w:tc>
          <w:tcPr>
            <w:tcW w:w="2602" w:type="dxa"/>
            <w:tcBorders>
              <w:top w:val="nil"/>
              <w:left w:val="nil"/>
              <w:bottom w:val="single" w:sz="4" w:space="0" w:color="auto"/>
              <w:right w:val="single" w:sz="4" w:space="0" w:color="auto"/>
            </w:tcBorders>
            <w:shd w:val="clear" w:color="auto" w:fill="auto"/>
            <w:vAlign w:val="center"/>
          </w:tcPr>
          <w:p w14:paraId="45DAD682" w14:textId="77777777" w:rsidR="007F539C" w:rsidRPr="007F539C" w:rsidRDefault="007F539C" w:rsidP="007F539C">
            <w:pPr>
              <w:rPr>
                <w:color w:val="000000"/>
                <w:sz w:val="18"/>
                <w:szCs w:val="18"/>
              </w:rPr>
            </w:pPr>
            <w:r w:rsidRPr="007F539C">
              <w:rPr>
                <w:color w:val="000000"/>
                <w:sz w:val="18"/>
                <w:szCs w:val="18"/>
              </w:rPr>
              <w:t>БДОУ г. Омска "Детский сад № 124"</w:t>
            </w:r>
          </w:p>
        </w:tc>
        <w:tc>
          <w:tcPr>
            <w:tcW w:w="1533" w:type="dxa"/>
            <w:tcBorders>
              <w:top w:val="nil"/>
              <w:left w:val="nil"/>
              <w:bottom w:val="single" w:sz="4" w:space="0" w:color="auto"/>
              <w:right w:val="single" w:sz="4" w:space="0" w:color="auto"/>
            </w:tcBorders>
            <w:shd w:val="clear" w:color="auto" w:fill="auto"/>
            <w:vAlign w:val="center"/>
          </w:tcPr>
          <w:p w14:paraId="77641037" w14:textId="77777777" w:rsidR="007F539C" w:rsidRPr="007F539C" w:rsidRDefault="007F539C" w:rsidP="007F539C">
            <w:pPr>
              <w:jc w:val="center"/>
              <w:rPr>
                <w:color w:val="000000"/>
                <w:sz w:val="18"/>
                <w:szCs w:val="18"/>
              </w:rPr>
            </w:pPr>
            <w:r w:rsidRPr="007F539C">
              <w:rPr>
                <w:color w:val="000000"/>
                <w:sz w:val="18"/>
                <w:szCs w:val="18"/>
              </w:rPr>
              <w:t>125</w:t>
            </w:r>
          </w:p>
        </w:tc>
        <w:tc>
          <w:tcPr>
            <w:tcW w:w="709" w:type="dxa"/>
            <w:tcBorders>
              <w:top w:val="nil"/>
              <w:left w:val="nil"/>
              <w:bottom w:val="single" w:sz="4" w:space="0" w:color="auto"/>
              <w:right w:val="single" w:sz="4" w:space="0" w:color="auto"/>
            </w:tcBorders>
            <w:shd w:val="clear" w:color="auto" w:fill="auto"/>
            <w:vAlign w:val="center"/>
          </w:tcPr>
          <w:p w14:paraId="54CF09C3" w14:textId="77777777" w:rsidR="007F539C" w:rsidRPr="007F539C" w:rsidRDefault="007F539C" w:rsidP="007F539C">
            <w:pPr>
              <w:jc w:val="center"/>
              <w:rPr>
                <w:color w:val="000000"/>
                <w:sz w:val="18"/>
                <w:szCs w:val="18"/>
              </w:rPr>
            </w:pPr>
            <w:r w:rsidRPr="007F539C">
              <w:rPr>
                <w:color w:val="000000"/>
                <w:sz w:val="18"/>
                <w:szCs w:val="18"/>
              </w:rPr>
              <w:t>127</w:t>
            </w:r>
          </w:p>
        </w:tc>
        <w:tc>
          <w:tcPr>
            <w:tcW w:w="621" w:type="dxa"/>
            <w:tcBorders>
              <w:top w:val="nil"/>
              <w:left w:val="nil"/>
              <w:bottom w:val="single" w:sz="4" w:space="0" w:color="auto"/>
              <w:right w:val="single" w:sz="4" w:space="0" w:color="auto"/>
            </w:tcBorders>
            <w:shd w:val="clear" w:color="auto" w:fill="auto"/>
            <w:vAlign w:val="center"/>
          </w:tcPr>
          <w:p w14:paraId="25B65A61" w14:textId="77777777" w:rsidR="007F539C" w:rsidRPr="007F539C" w:rsidRDefault="007F539C" w:rsidP="007F539C">
            <w:pPr>
              <w:jc w:val="center"/>
              <w:rPr>
                <w:color w:val="000000"/>
                <w:sz w:val="18"/>
                <w:szCs w:val="18"/>
              </w:rPr>
            </w:pPr>
            <w:r w:rsidRPr="007F539C">
              <w:rPr>
                <w:color w:val="000000"/>
                <w:sz w:val="18"/>
                <w:szCs w:val="18"/>
              </w:rPr>
              <w:t>98,4</w:t>
            </w:r>
          </w:p>
        </w:tc>
        <w:tc>
          <w:tcPr>
            <w:tcW w:w="797" w:type="dxa"/>
            <w:tcBorders>
              <w:top w:val="nil"/>
              <w:left w:val="nil"/>
              <w:bottom w:val="single" w:sz="4" w:space="0" w:color="auto"/>
              <w:right w:val="single" w:sz="4" w:space="0" w:color="auto"/>
            </w:tcBorders>
            <w:shd w:val="clear" w:color="auto" w:fill="auto"/>
            <w:vAlign w:val="center"/>
          </w:tcPr>
          <w:p w14:paraId="5FB5FB3A" w14:textId="77777777" w:rsidR="007F539C" w:rsidRPr="007F539C" w:rsidRDefault="007F539C" w:rsidP="007F539C">
            <w:pPr>
              <w:jc w:val="center"/>
              <w:rPr>
                <w:color w:val="000000"/>
                <w:sz w:val="18"/>
                <w:szCs w:val="18"/>
              </w:rPr>
            </w:pPr>
            <w:r w:rsidRPr="007F539C">
              <w:rPr>
                <w:color w:val="000000"/>
                <w:sz w:val="18"/>
                <w:szCs w:val="18"/>
              </w:rPr>
              <w:t>39,4</w:t>
            </w:r>
          </w:p>
        </w:tc>
        <w:tc>
          <w:tcPr>
            <w:tcW w:w="1417" w:type="dxa"/>
            <w:tcBorders>
              <w:top w:val="nil"/>
              <w:left w:val="nil"/>
              <w:bottom w:val="single" w:sz="4" w:space="0" w:color="auto"/>
              <w:right w:val="single" w:sz="4" w:space="0" w:color="auto"/>
            </w:tcBorders>
            <w:shd w:val="clear" w:color="auto" w:fill="auto"/>
            <w:vAlign w:val="center"/>
          </w:tcPr>
          <w:p w14:paraId="6373BE8E" w14:textId="77777777" w:rsidR="007F539C" w:rsidRPr="007F539C" w:rsidRDefault="007F539C" w:rsidP="007F539C">
            <w:pPr>
              <w:jc w:val="center"/>
              <w:rPr>
                <w:color w:val="000000"/>
                <w:sz w:val="18"/>
                <w:szCs w:val="18"/>
              </w:rPr>
            </w:pPr>
            <w:r w:rsidRPr="007F539C">
              <w:rPr>
                <w:color w:val="000000"/>
                <w:sz w:val="18"/>
                <w:szCs w:val="18"/>
              </w:rPr>
              <w:t>122</w:t>
            </w:r>
          </w:p>
        </w:tc>
        <w:tc>
          <w:tcPr>
            <w:tcW w:w="709" w:type="dxa"/>
            <w:tcBorders>
              <w:top w:val="nil"/>
              <w:left w:val="nil"/>
              <w:bottom w:val="single" w:sz="4" w:space="0" w:color="auto"/>
              <w:right w:val="single" w:sz="4" w:space="0" w:color="auto"/>
            </w:tcBorders>
            <w:shd w:val="clear" w:color="auto" w:fill="auto"/>
            <w:vAlign w:val="center"/>
          </w:tcPr>
          <w:p w14:paraId="6A62294C" w14:textId="77777777" w:rsidR="007F539C" w:rsidRPr="007F539C" w:rsidRDefault="007F539C" w:rsidP="007F539C">
            <w:pPr>
              <w:jc w:val="center"/>
              <w:rPr>
                <w:color w:val="000000"/>
                <w:sz w:val="18"/>
                <w:szCs w:val="18"/>
              </w:rPr>
            </w:pPr>
            <w:r w:rsidRPr="007F539C">
              <w:rPr>
                <w:color w:val="000000"/>
                <w:sz w:val="18"/>
                <w:szCs w:val="18"/>
              </w:rPr>
              <w:t>127</w:t>
            </w:r>
          </w:p>
        </w:tc>
        <w:tc>
          <w:tcPr>
            <w:tcW w:w="721" w:type="dxa"/>
            <w:tcBorders>
              <w:top w:val="nil"/>
              <w:left w:val="nil"/>
              <w:bottom w:val="single" w:sz="4" w:space="0" w:color="auto"/>
              <w:right w:val="single" w:sz="4" w:space="0" w:color="auto"/>
            </w:tcBorders>
            <w:shd w:val="clear" w:color="auto" w:fill="auto"/>
            <w:vAlign w:val="center"/>
          </w:tcPr>
          <w:p w14:paraId="52D72F09" w14:textId="77777777" w:rsidR="007F539C" w:rsidRPr="007F539C" w:rsidRDefault="007F539C" w:rsidP="007F539C">
            <w:pPr>
              <w:jc w:val="center"/>
              <w:rPr>
                <w:color w:val="000000"/>
                <w:sz w:val="18"/>
                <w:szCs w:val="18"/>
              </w:rPr>
            </w:pPr>
            <w:r w:rsidRPr="007F539C">
              <w:rPr>
                <w:color w:val="000000"/>
                <w:sz w:val="18"/>
                <w:szCs w:val="18"/>
              </w:rPr>
              <w:t>96,1</w:t>
            </w:r>
          </w:p>
        </w:tc>
        <w:tc>
          <w:tcPr>
            <w:tcW w:w="696" w:type="dxa"/>
            <w:tcBorders>
              <w:top w:val="nil"/>
              <w:left w:val="nil"/>
              <w:bottom w:val="single" w:sz="4" w:space="0" w:color="auto"/>
              <w:right w:val="single" w:sz="4" w:space="0" w:color="auto"/>
            </w:tcBorders>
            <w:shd w:val="clear" w:color="auto" w:fill="auto"/>
            <w:vAlign w:val="center"/>
          </w:tcPr>
          <w:p w14:paraId="243451B9" w14:textId="77777777" w:rsidR="007F539C" w:rsidRPr="007F539C" w:rsidRDefault="007F539C" w:rsidP="007F539C">
            <w:pPr>
              <w:jc w:val="center"/>
              <w:rPr>
                <w:color w:val="000000"/>
                <w:sz w:val="18"/>
                <w:szCs w:val="18"/>
              </w:rPr>
            </w:pPr>
            <w:r w:rsidRPr="007F539C">
              <w:rPr>
                <w:color w:val="000000"/>
                <w:sz w:val="18"/>
                <w:szCs w:val="18"/>
              </w:rPr>
              <w:t>38,4</w:t>
            </w:r>
          </w:p>
        </w:tc>
        <w:tc>
          <w:tcPr>
            <w:tcW w:w="1276" w:type="dxa"/>
            <w:tcBorders>
              <w:top w:val="nil"/>
              <w:left w:val="nil"/>
              <w:bottom w:val="single" w:sz="4" w:space="0" w:color="auto"/>
              <w:right w:val="single" w:sz="4" w:space="0" w:color="auto"/>
            </w:tcBorders>
            <w:shd w:val="clear" w:color="auto" w:fill="auto"/>
            <w:vAlign w:val="center"/>
          </w:tcPr>
          <w:p w14:paraId="062FFDCD" w14:textId="77777777" w:rsidR="007F539C" w:rsidRPr="007F539C" w:rsidRDefault="007F539C" w:rsidP="007F539C">
            <w:pPr>
              <w:jc w:val="center"/>
              <w:rPr>
                <w:color w:val="000000"/>
                <w:sz w:val="18"/>
                <w:szCs w:val="18"/>
              </w:rPr>
            </w:pPr>
            <w:r w:rsidRPr="007F539C">
              <w:rPr>
                <w:color w:val="000000"/>
                <w:sz w:val="18"/>
                <w:szCs w:val="18"/>
              </w:rPr>
              <w:t>96</w:t>
            </w:r>
          </w:p>
        </w:tc>
        <w:tc>
          <w:tcPr>
            <w:tcW w:w="851" w:type="dxa"/>
            <w:tcBorders>
              <w:top w:val="nil"/>
              <w:left w:val="nil"/>
              <w:bottom w:val="single" w:sz="4" w:space="0" w:color="auto"/>
              <w:right w:val="single" w:sz="4" w:space="0" w:color="auto"/>
            </w:tcBorders>
            <w:shd w:val="clear" w:color="auto" w:fill="auto"/>
            <w:vAlign w:val="center"/>
          </w:tcPr>
          <w:p w14:paraId="7A2861E8" w14:textId="77777777" w:rsidR="007F539C" w:rsidRPr="007F539C" w:rsidRDefault="007F539C" w:rsidP="007F539C">
            <w:pPr>
              <w:jc w:val="center"/>
              <w:rPr>
                <w:color w:val="000000"/>
                <w:sz w:val="18"/>
                <w:szCs w:val="18"/>
              </w:rPr>
            </w:pPr>
            <w:r w:rsidRPr="007F539C">
              <w:rPr>
                <w:color w:val="000000"/>
                <w:sz w:val="18"/>
                <w:szCs w:val="18"/>
              </w:rPr>
              <w:t>97</w:t>
            </w:r>
          </w:p>
        </w:tc>
        <w:tc>
          <w:tcPr>
            <w:tcW w:w="708" w:type="dxa"/>
            <w:tcBorders>
              <w:top w:val="nil"/>
              <w:left w:val="nil"/>
              <w:bottom w:val="single" w:sz="4" w:space="0" w:color="auto"/>
              <w:right w:val="single" w:sz="4" w:space="0" w:color="auto"/>
            </w:tcBorders>
            <w:shd w:val="clear" w:color="auto" w:fill="auto"/>
            <w:vAlign w:val="center"/>
          </w:tcPr>
          <w:p w14:paraId="7A410993" w14:textId="77777777" w:rsidR="007F539C" w:rsidRPr="007F539C" w:rsidRDefault="007F539C" w:rsidP="007F539C">
            <w:pPr>
              <w:jc w:val="center"/>
              <w:rPr>
                <w:color w:val="000000"/>
                <w:sz w:val="18"/>
                <w:szCs w:val="18"/>
              </w:rPr>
            </w:pPr>
            <w:r w:rsidRPr="007F539C">
              <w:rPr>
                <w:color w:val="000000"/>
                <w:sz w:val="18"/>
                <w:szCs w:val="18"/>
              </w:rPr>
              <w:t>99,0</w:t>
            </w:r>
          </w:p>
        </w:tc>
        <w:tc>
          <w:tcPr>
            <w:tcW w:w="851" w:type="dxa"/>
            <w:tcBorders>
              <w:top w:val="nil"/>
              <w:left w:val="nil"/>
              <w:bottom w:val="single" w:sz="4" w:space="0" w:color="auto"/>
              <w:right w:val="single" w:sz="4" w:space="0" w:color="auto"/>
            </w:tcBorders>
            <w:shd w:val="clear" w:color="auto" w:fill="auto"/>
            <w:vAlign w:val="center"/>
          </w:tcPr>
          <w:p w14:paraId="2C1935D4" w14:textId="77777777" w:rsidR="007F539C" w:rsidRPr="007F539C" w:rsidRDefault="007F539C" w:rsidP="007F539C">
            <w:pPr>
              <w:jc w:val="center"/>
              <w:rPr>
                <w:color w:val="000000"/>
                <w:sz w:val="18"/>
                <w:szCs w:val="18"/>
              </w:rPr>
            </w:pPr>
            <w:r w:rsidRPr="007F539C">
              <w:rPr>
                <w:color w:val="000000"/>
                <w:sz w:val="18"/>
                <w:szCs w:val="18"/>
              </w:rPr>
              <w:t>19,8</w:t>
            </w:r>
          </w:p>
        </w:tc>
        <w:tc>
          <w:tcPr>
            <w:tcW w:w="1134" w:type="dxa"/>
            <w:tcBorders>
              <w:top w:val="nil"/>
              <w:left w:val="nil"/>
              <w:bottom w:val="single" w:sz="4" w:space="0" w:color="auto"/>
              <w:right w:val="single" w:sz="4" w:space="0" w:color="auto"/>
            </w:tcBorders>
            <w:shd w:val="clear" w:color="auto" w:fill="auto"/>
            <w:vAlign w:val="center"/>
          </w:tcPr>
          <w:p w14:paraId="5E32CF5E" w14:textId="77777777" w:rsidR="007F539C" w:rsidRPr="007F539C" w:rsidRDefault="007F539C" w:rsidP="007F539C">
            <w:pPr>
              <w:jc w:val="center"/>
              <w:rPr>
                <w:color w:val="000000"/>
                <w:sz w:val="18"/>
                <w:szCs w:val="18"/>
              </w:rPr>
            </w:pPr>
            <w:r w:rsidRPr="007F539C">
              <w:rPr>
                <w:color w:val="000000"/>
                <w:sz w:val="18"/>
                <w:szCs w:val="18"/>
              </w:rPr>
              <w:t>97,6</w:t>
            </w:r>
          </w:p>
        </w:tc>
      </w:tr>
      <w:tr w:rsidR="007F539C" w:rsidRPr="007F539C" w14:paraId="032B117A"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61ECFEE0" w14:textId="77777777" w:rsidR="007F539C" w:rsidRPr="007F539C" w:rsidRDefault="007F539C" w:rsidP="007F539C">
            <w:pPr>
              <w:jc w:val="center"/>
              <w:rPr>
                <w:color w:val="000000"/>
                <w:sz w:val="18"/>
                <w:szCs w:val="18"/>
              </w:rPr>
            </w:pPr>
            <w:r w:rsidRPr="007F539C">
              <w:rPr>
                <w:color w:val="000000"/>
                <w:sz w:val="18"/>
                <w:szCs w:val="18"/>
              </w:rPr>
              <w:t>29</w:t>
            </w:r>
          </w:p>
        </w:tc>
        <w:tc>
          <w:tcPr>
            <w:tcW w:w="2602" w:type="dxa"/>
            <w:tcBorders>
              <w:top w:val="nil"/>
              <w:left w:val="nil"/>
              <w:bottom w:val="single" w:sz="4" w:space="0" w:color="auto"/>
              <w:right w:val="single" w:sz="4" w:space="0" w:color="auto"/>
            </w:tcBorders>
            <w:shd w:val="clear" w:color="auto" w:fill="auto"/>
            <w:vAlign w:val="center"/>
          </w:tcPr>
          <w:p w14:paraId="5BFAC644" w14:textId="77777777" w:rsidR="007F539C" w:rsidRPr="007F539C" w:rsidRDefault="007F539C" w:rsidP="007F539C">
            <w:pPr>
              <w:rPr>
                <w:color w:val="000000"/>
                <w:sz w:val="18"/>
                <w:szCs w:val="18"/>
              </w:rPr>
            </w:pPr>
            <w:r w:rsidRPr="007F539C">
              <w:rPr>
                <w:color w:val="000000"/>
                <w:sz w:val="18"/>
                <w:szCs w:val="18"/>
              </w:rPr>
              <w:t xml:space="preserve">БДОУ г. Омска "Центр </w:t>
            </w:r>
            <w:r w:rsidRPr="007F539C">
              <w:rPr>
                <w:color w:val="000000"/>
                <w:sz w:val="18"/>
                <w:szCs w:val="18"/>
              </w:rPr>
              <w:lastRenderedPageBreak/>
              <w:t>развития ребенка - детский сад № 150"</w:t>
            </w:r>
          </w:p>
        </w:tc>
        <w:tc>
          <w:tcPr>
            <w:tcW w:w="1533" w:type="dxa"/>
            <w:tcBorders>
              <w:top w:val="nil"/>
              <w:left w:val="nil"/>
              <w:bottom w:val="single" w:sz="4" w:space="0" w:color="auto"/>
              <w:right w:val="single" w:sz="4" w:space="0" w:color="auto"/>
            </w:tcBorders>
            <w:shd w:val="clear" w:color="auto" w:fill="auto"/>
            <w:vAlign w:val="center"/>
          </w:tcPr>
          <w:p w14:paraId="3E951850" w14:textId="77777777" w:rsidR="007F539C" w:rsidRPr="007F539C" w:rsidRDefault="007F539C" w:rsidP="007F539C">
            <w:pPr>
              <w:jc w:val="center"/>
              <w:rPr>
                <w:color w:val="000000"/>
                <w:sz w:val="18"/>
                <w:szCs w:val="18"/>
              </w:rPr>
            </w:pPr>
            <w:r w:rsidRPr="007F539C">
              <w:rPr>
                <w:color w:val="000000"/>
                <w:sz w:val="18"/>
                <w:szCs w:val="18"/>
              </w:rPr>
              <w:lastRenderedPageBreak/>
              <w:t>195</w:t>
            </w:r>
          </w:p>
        </w:tc>
        <w:tc>
          <w:tcPr>
            <w:tcW w:w="709" w:type="dxa"/>
            <w:tcBorders>
              <w:top w:val="nil"/>
              <w:left w:val="nil"/>
              <w:bottom w:val="single" w:sz="4" w:space="0" w:color="auto"/>
              <w:right w:val="single" w:sz="4" w:space="0" w:color="auto"/>
            </w:tcBorders>
            <w:shd w:val="clear" w:color="auto" w:fill="auto"/>
            <w:vAlign w:val="center"/>
          </w:tcPr>
          <w:p w14:paraId="78D28755" w14:textId="77777777" w:rsidR="007F539C" w:rsidRPr="007F539C" w:rsidRDefault="007F539C" w:rsidP="007F539C">
            <w:pPr>
              <w:jc w:val="center"/>
              <w:rPr>
                <w:color w:val="000000"/>
                <w:sz w:val="18"/>
                <w:szCs w:val="18"/>
              </w:rPr>
            </w:pPr>
            <w:r w:rsidRPr="007F539C">
              <w:rPr>
                <w:color w:val="000000"/>
                <w:sz w:val="18"/>
                <w:szCs w:val="18"/>
              </w:rPr>
              <w:t>195</w:t>
            </w:r>
          </w:p>
        </w:tc>
        <w:tc>
          <w:tcPr>
            <w:tcW w:w="621" w:type="dxa"/>
            <w:tcBorders>
              <w:top w:val="nil"/>
              <w:left w:val="nil"/>
              <w:bottom w:val="single" w:sz="4" w:space="0" w:color="auto"/>
              <w:right w:val="single" w:sz="4" w:space="0" w:color="auto"/>
            </w:tcBorders>
            <w:shd w:val="clear" w:color="auto" w:fill="auto"/>
            <w:vAlign w:val="center"/>
          </w:tcPr>
          <w:p w14:paraId="3F9EB2A7" w14:textId="77777777" w:rsidR="007F539C" w:rsidRPr="007F539C" w:rsidRDefault="007F539C" w:rsidP="007F539C">
            <w:pPr>
              <w:jc w:val="center"/>
              <w:rPr>
                <w:color w:val="000000"/>
                <w:sz w:val="18"/>
                <w:szCs w:val="18"/>
              </w:rPr>
            </w:pPr>
            <w:r w:rsidRPr="007F539C">
              <w:rPr>
                <w:color w:val="000000"/>
                <w:sz w:val="18"/>
                <w:szCs w:val="18"/>
              </w:rPr>
              <w:t>100,0</w:t>
            </w:r>
          </w:p>
        </w:tc>
        <w:tc>
          <w:tcPr>
            <w:tcW w:w="797" w:type="dxa"/>
            <w:tcBorders>
              <w:top w:val="nil"/>
              <w:left w:val="nil"/>
              <w:bottom w:val="single" w:sz="4" w:space="0" w:color="auto"/>
              <w:right w:val="single" w:sz="4" w:space="0" w:color="auto"/>
            </w:tcBorders>
            <w:shd w:val="clear" w:color="auto" w:fill="auto"/>
            <w:vAlign w:val="center"/>
          </w:tcPr>
          <w:p w14:paraId="4638845D" w14:textId="77777777" w:rsidR="007F539C" w:rsidRPr="007F539C" w:rsidRDefault="007F539C" w:rsidP="007F539C">
            <w:pPr>
              <w:jc w:val="center"/>
              <w:rPr>
                <w:color w:val="000000"/>
                <w:sz w:val="18"/>
                <w:szCs w:val="18"/>
              </w:rPr>
            </w:pPr>
            <w:r w:rsidRPr="007F539C">
              <w:rPr>
                <w:color w:val="000000"/>
                <w:sz w:val="18"/>
                <w:szCs w:val="18"/>
              </w:rPr>
              <w:t>40,0</w:t>
            </w:r>
          </w:p>
        </w:tc>
        <w:tc>
          <w:tcPr>
            <w:tcW w:w="1417" w:type="dxa"/>
            <w:tcBorders>
              <w:top w:val="nil"/>
              <w:left w:val="nil"/>
              <w:bottom w:val="single" w:sz="4" w:space="0" w:color="auto"/>
              <w:right w:val="single" w:sz="4" w:space="0" w:color="auto"/>
            </w:tcBorders>
            <w:shd w:val="clear" w:color="auto" w:fill="auto"/>
            <w:vAlign w:val="center"/>
          </w:tcPr>
          <w:p w14:paraId="013AB982" w14:textId="77777777" w:rsidR="007F539C" w:rsidRPr="007F539C" w:rsidRDefault="007F539C" w:rsidP="007F539C">
            <w:pPr>
              <w:jc w:val="center"/>
              <w:rPr>
                <w:color w:val="000000"/>
                <w:sz w:val="18"/>
                <w:szCs w:val="18"/>
              </w:rPr>
            </w:pPr>
            <w:r w:rsidRPr="007F539C">
              <w:rPr>
                <w:color w:val="000000"/>
                <w:sz w:val="18"/>
                <w:szCs w:val="18"/>
              </w:rPr>
              <w:t>195</w:t>
            </w:r>
          </w:p>
        </w:tc>
        <w:tc>
          <w:tcPr>
            <w:tcW w:w="709" w:type="dxa"/>
            <w:tcBorders>
              <w:top w:val="nil"/>
              <w:left w:val="nil"/>
              <w:bottom w:val="single" w:sz="4" w:space="0" w:color="auto"/>
              <w:right w:val="single" w:sz="4" w:space="0" w:color="auto"/>
            </w:tcBorders>
            <w:shd w:val="clear" w:color="auto" w:fill="auto"/>
            <w:vAlign w:val="center"/>
          </w:tcPr>
          <w:p w14:paraId="44EB5BE9" w14:textId="77777777" w:rsidR="007F539C" w:rsidRPr="007F539C" w:rsidRDefault="007F539C" w:rsidP="007F539C">
            <w:pPr>
              <w:jc w:val="center"/>
              <w:rPr>
                <w:color w:val="000000"/>
                <w:sz w:val="18"/>
                <w:szCs w:val="18"/>
              </w:rPr>
            </w:pPr>
            <w:r w:rsidRPr="007F539C">
              <w:rPr>
                <w:color w:val="000000"/>
                <w:sz w:val="18"/>
                <w:szCs w:val="18"/>
              </w:rPr>
              <w:t>195</w:t>
            </w:r>
          </w:p>
        </w:tc>
        <w:tc>
          <w:tcPr>
            <w:tcW w:w="721" w:type="dxa"/>
            <w:tcBorders>
              <w:top w:val="nil"/>
              <w:left w:val="nil"/>
              <w:bottom w:val="single" w:sz="4" w:space="0" w:color="auto"/>
              <w:right w:val="single" w:sz="4" w:space="0" w:color="auto"/>
            </w:tcBorders>
            <w:shd w:val="clear" w:color="auto" w:fill="auto"/>
            <w:vAlign w:val="center"/>
          </w:tcPr>
          <w:p w14:paraId="1431CF84" w14:textId="77777777" w:rsidR="007F539C" w:rsidRPr="007F539C" w:rsidRDefault="007F539C" w:rsidP="007F539C">
            <w:pPr>
              <w:jc w:val="center"/>
              <w:rPr>
                <w:color w:val="000000"/>
                <w:sz w:val="18"/>
                <w:szCs w:val="18"/>
              </w:rPr>
            </w:pPr>
            <w:r w:rsidRPr="007F539C">
              <w:rPr>
                <w:color w:val="000000"/>
                <w:sz w:val="18"/>
                <w:szCs w:val="18"/>
              </w:rPr>
              <w:t>100,0</w:t>
            </w:r>
          </w:p>
        </w:tc>
        <w:tc>
          <w:tcPr>
            <w:tcW w:w="696" w:type="dxa"/>
            <w:tcBorders>
              <w:top w:val="nil"/>
              <w:left w:val="nil"/>
              <w:bottom w:val="single" w:sz="4" w:space="0" w:color="auto"/>
              <w:right w:val="single" w:sz="4" w:space="0" w:color="auto"/>
            </w:tcBorders>
            <w:shd w:val="clear" w:color="auto" w:fill="auto"/>
            <w:vAlign w:val="center"/>
          </w:tcPr>
          <w:p w14:paraId="55F2C009" w14:textId="77777777" w:rsidR="007F539C" w:rsidRPr="007F539C" w:rsidRDefault="007F539C" w:rsidP="007F539C">
            <w:pPr>
              <w:jc w:val="center"/>
              <w:rPr>
                <w:color w:val="000000"/>
                <w:sz w:val="18"/>
                <w:szCs w:val="18"/>
              </w:rPr>
            </w:pPr>
            <w:r w:rsidRPr="007F539C">
              <w:rPr>
                <w:color w:val="000000"/>
                <w:sz w:val="18"/>
                <w:szCs w:val="18"/>
              </w:rPr>
              <w:t>40,0</w:t>
            </w:r>
          </w:p>
        </w:tc>
        <w:tc>
          <w:tcPr>
            <w:tcW w:w="1276" w:type="dxa"/>
            <w:tcBorders>
              <w:top w:val="nil"/>
              <w:left w:val="nil"/>
              <w:bottom w:val="single" w:sz="4" w:space="0" w:color="auto"/>
              <w:right w:val="single" w:sz="4" w:space="0" w:color="auto"/>
            </w:tcBorders>
            <w:shd w:val="clear" w:color="auto" w:fill="auto"/>
            <w:vAlign w:val="center"/>
          </w:tcPr>
          <w:p w14:paraId="5CBE053D" w14:textId="77777777" w:rsidR="007F539C" w:rsidRPr="007F539C" w:rsidRDefault="007F539C" w:rsidP="007F539C">
            <w:pPr>
              <w:jc w:val="center"/>
              <w:rPr>
                <w:color w:val="000000"/>
                <w:sz w:val="18"/>
                <w:szCs w:val="18"/>
              </w:rPr>
            </w:pPr>
            <w:r w:rsidRPr="007F539C">
              <w:rPr>
                <w:color w:val="000000"/>
                <w:sz w:val="18"/>
                <w:szCs w:val="18"/>
              </w:rPr>
              <w:t>174</w:t>
            </w:r>
          </w:p>
        </w:tc>
        <w:tc>
          <w:tcPr>
            <w:tcW w:w="851" w:type="dxa"/>
            <w:tcBorders>
              <w:top w:val="nil"/>
              <w:left w:val="nil"/>
              <w:bottom w:val="single" w:sz="4" w:space="0" w:color="auto"/>
              <w:right w:val="single" w:sz="4" w:space="0" w:color="auto"/>
            </w:tcBorders>
            <w:shd w:val="clear" w:color="auto" w:fill="auto"/>
            <w:vAlign w:val="center"/>
          </w:tcPr>
          <w:p w14:paraId="00DBEB8D" w14:textId="77777777" w:rsidR="007F539C" w:rsidRPr="007F539C" w:rsidRDefault="007F539C" w:rsidP="007F539C">
            <w:pPr>
              <w:jc w:val="center"/>
              <w:rPr>
                <w:color w:val="000000"/>
                <w:sz w:val="18"/>
                <w:szCs w:val="18"/>
              </w:rPr>
            </w:pPr>
            <w:r w:rsidRPr="007F539C">
              <w:rPr>
                <w:color w:val="000000"/>
                <w:sz w:val="18"/>
                <w:szCs w:val="18"/>
              </w:rPr>
              <w:t>175</w:t>
            </w:r>
          </w:p>
        </w:tc>
        <w:tc>
          <w:tcPr>
            <w:tcW w:w="708" w:type="dxa"/>
            <w:tcBorders>
              <w:top w:val="nil"/>
              <w:left w:val="nil"/>
              <w:bottom w:val="single" w:sz="4" w:space="0" w:color="auto"/>
              <w:right w:val="single" w:sz="4" w:space="0" w:color="auto"/>
            </w:tcBorders>
            <w:shd w:val="clear" w:color="auto" w:fill="auto"/>
            <w:vAlign w:val="center"/>
          </w:tcPr>
          <w:p w14:paraId="0FE83367" w14:textId="77777777" w:rsidR="007F539C" w:rsidRPr="007F539C" w:rsidRDefault="007F539C" w:rsidP="007F539C">
            <w:pPr>
              <w:jc w:val="center"/>
              <w:rPr>
                <w:color w:val="000000"/>
                <w:sz w:val="18"/>
                <w:szCs w:val="18"/>
              </w:rPr>
            </w:pPr>
            <w:r w:rsidRPr="007F539C">
              <w:rPr>
                <w:color w:val="000000"/>
                <w:sz w:val="18"/>
                <w:szCs w:val="18"/>
              </w:rPr>
              <w:t>99,4</w:t>
            </w:r>
          </w:p>
        </w:tc>
        <w:tc>
          <w:tcPr>
            <w:tcW w:w="851" w:type="dxa"/>
            <w:tcBorders>
              <w:top w:val="nil"/>
              <w:left w:val="nil"/>
              <w:bottom w:val="single" w:sz="4" w:space="0" w:color="auto"/>
              <w:right w:val="single" w:sz="4" w:space="0" w:color="auto"/>
            </w:tcBorders>
            <w:shd w:val="clear" w:color="auto" w:fill="auto"/>
            <w:vAlign w:val="center"/>
          </w:tcPr>
          <w:p w14:paraId="5A08AC37" w14:textId="77777777" w:rsidR="007F539C" w:rsidRPr="007F539C" w:rsidRDefault="007F539C" w:rsidP="007F539C">
            <w:pPr>
              <w:jc w:val="center"/>
              <w:rPr>
                <w:color w:val="000000"/>
                <w:sz w:val="18"/>
                <w:szCs w:val="18"/>
              </w:rPr>
            </w:pPr>
            <w:r w:rsidRPr="007F539C">
              <w:rPr>
                <w:color w:val="000000"/>
                <w:sz w:val="18"/>
                <w:szCs w:val="18"/>
              </w:rPr>
              <w:t>19,9</w:t>
            </w:r>
          </w:p>
        </w:tc>
        <w:tc>
          <w:tcPr>
            <w:tcW w:w="1134" w:type="dxa"/>
            <w:tcBorders>
              <w:top w:val="nil"/>
              <w:left w:val="nil"/>
              <w:bottom w:val="single" w:sz="4" w:space="0" w:color="auto"/>
              <w:right w:val="single" w:sz="4" w:space="0" w:color="auto"/>
            </w:tcBorders>
            <w:shd w:val="clear" w:color="auto" w:fill="auto"/>
            <w:vAlign w:val="center"/>
          </w:tcPr>
          <w:p w14:paraId="19C3AF5C" w14:textId="77777777" w:rsidR="007F539C" w:rsidRPr="007F539C" w:rsidRDefault="007F539C" w:rsidP="007F539C">
            <w:pPr>
              <w:jc w:val="center"/>
              <w:rPr>
                <w:color w:val="000000"/>
                <w:sz w:val="18"/>
                <w:szCs w:val="18"/>
              </w:rPr>
            </w:pPr>
            <w:r w:rsidRPr="007F539C">
              <w:rPr>
                <w:color w:val="000000"/>
                <w:sz w:val="18"/>
                <w:szCs w:val="18"/>
              </w:rPr>
              <w:t>99,9</w:t>
            </w:r>
          </w:p>
        </w:tc>
      </w:tr>
      <w:tr w:rsidR="007F539C" w:rsidRPr="007F539C" w14:paraId="16DD2DC3"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264A1983" w14:textId="77777777" w:rsidR="007F539C" w:rsidRPr="007F539C" w:rsidRDefault="007F539C" w:rsidP="007F539C">
            <w:pPr>
              <w:jc w:val="center"/>
              <w:rPr>
                <w:color w:val="000000"/>
                <w:sz w:val="18"/>
                <w:szCs w:val="18"/>
              </w:rPr>
            </w:pPr>
            <w:r w:rsidRPr="007F539C">
              <w:rPr>
                <w:color w:val="000000"/>
                <w:sz w:val="18"/>
                <w:szCs w:val="18"/>
              </w:rPr>
              <w:lastRenderedPageBreak/>
              <w:t>30</w:t>
            </w:r>
          </w:p>
        </w:tc>
        <w:tc>
          <w:tcPr>
            <w:tcW w:w="2602" w:type="dxa"/>
            <w:tcBorders>
              <w:top w:val="nil"/>
              <w:left w:val="nil"/>
              <w:bottom w:val="single" w:sz="4" w:space="0" w:color="auto"/>
              <w:right w:val="single" w:sz="4" w:space="0" w:color="auto"/>
            </w:tcBorders>
            <w:shd w:val="clear" w:color="auto" w:fill="auto"/>
            <w:vAlign w:val="center"/>
          </w:tcPr>
          <w:p w14:paraId="03C1862C" w14:textId="77777777" w:rsidR="007F539C" w:rsidRPr="007F539C" w:rsidRDefault="007F539C" w:rsidP="007F539C">
            <w:pPr>
              <w:rPr>
                <w:color w:val="000000"/>
                <w:sz w:val="18"/>
                <w:szCs w:val="18"/>
              </w:rPr>
            </w:pPr>
            <w:r w:rsidRPr="007F539C">
              <w:rPr>
                <w:color w:val="000000"/>
                <w:sz w:val="18"/>
                <w:szCs w:val="18"/>
              </w:rPr>
              <w:t>БДОУ г. Омска "Детский сад № 162"</w:t>
            </w:r>
          </w:p>
        </w:tc>
        <w:tc>
          <w:tcPr>
            <w:tcW w:w="1533" w:type="dxa"/>
            <w:tcBorders>
              <w:top w:val="nil"/>
              <w:left w:val="nil"/>
              <w:bottom w:val="single" w:sz="4" w:space="0" w:color="auto"/>
              <w:right w:val="single" w:sz="4" w:space="0" w:color="auto"/>
            </w:tcBorders>
            <w:shd w:val="clear" w:color="auto" w:fill="auto"/>
            <w:vAlign w:val="center"/>
          </w:tcPr>
          <w:p w14:paraId="3244E65B" w14:textId="77777777" w:rsidR="007F539C" w:rsidRPr="007F539C" w:rsidRDefault="007F539C" w:rsidP="007F539C">
            <w:pPr>
              <w:jc w:val="center"/>
              <w:rPr>
                <w:color w:val="000000"/>
                <w:sz w:val="18"/>
                <w:szCs w:val="18"/>
              </w:rPr>
            </w:pPr>
            <w:r w:rsidRPr="007F539C">
              <w:rPr>
                <w:color w:val="000000"/>
                <w:sz w:val="18"/>
                <w:szCs w:val="18"/>
              </w:rPr>
              <w:t>61</w:t>
            </w:r>
          </w:p>
        </w:tc>
        <w:tc>
          <w:tcPr>
            <w:tcW w:w="709" w:type="dxa"/>
            <w:tcBorders>
              <w:top w:val="nil"/>
              <w:left w:val="nil"/>
              <w:bottom w:val="single" w:sz="4" w:space="0" w:color="auto"/>
              <w:right w:val="single" w:sz="4" w:space="0" w:color="auto"/>
            </w:tcBorders>
            <w:shd w:val="clear" w:color="auto" w:fill="auto"/>
            <w:vAlign w:val="center"/>
          </w:tcPr>
          <w:p w14:paraId="1845F685" w14:textId="77777777" w:rsidR="007F539C" w:rsidRPr="007F539C" w:rsidRDefault="007F539C" w:rsidP="007F539C">
            <w:pPr>
              <w:jc w:val="center"/>
              <w:rPr>
                <w:color w:val="000000"/>
                <w:sz w:val="18"/>
                <w:szCs w:val="18"/>
              </w:rPr>
            </w:pPr>
            <w:r w:rsidRPr="007F539C">
              <w:rPr>
                <w:color w:val="000000"/>
                <w:sz w:val="18"/>
                <w:szCs w:val="18"/>
              </w:rPr>
              <w:t>61</w:t>
            </w:r>
          </w:p>
        </w:tc>
        <w:tc>
          <w:tcPr>
            <w:tcW w:w="621" w:type="dxa"/>
            <w:tcBorders>
              <w:top w:val="nil"/>
              <w:left w:val="nil"/>
              <w:bottom w:val="single" w:sz="4" w:space="0" w:color="auto"/>
              <w:right w:val="single" w:sz="4" w:space="0" w:color="auto"/>
            </w:tcBorders>
            <w:shd w:val="clear" w:color="auto" w:fill="auto"/>
            <w:vAlign w:val="center"/>
          </w:tcPr>
          <w:p w14:paraId="4F0F0E67" w14:textId="77777777" w:rsidR="007F539C" w:rsidRPr="007F539C" w:rsidRDefault="007F539C" w:rsidP="007F539C">
            <w:pPr>
              <w:jc w:val="center"/>
              <w:rPr>
                <w:color w:val="000000"/>
                <w:sz w:val="18"/>
                <w:szCs w:val="18"/>
              </w:rPr>
            </w:pPr>
            <w:r w:rsidRPr="007F539C">
              <w:rPr>
                <w:color w:val="000000"/>
                <w:sz w:val="18"/>
                <w:szCs w:val="18"/>
              </w:rPr>
              <w:t>100,0</w:t>
            </w:r>
          </w:p>
        </w:tc>
        <w:tc>
          <w:tcPr>
            <w:tcW w:w="797" w:type="dxa"/>
            <w:tcBorders>
              <w:top w:val="nil"/>
              <w:left w:val="nil"/>
              <w:bottom w:val="single" w:sz="4" w:space="0" w:color="auto"/>
              <w:right w:val="single" w:sz="4" w:space="0" w:color="auto"/>
            </w:tcBorders>
            <w:shd w:val="clear" w:color="auto" w:fill="auto"/>
            <w:vAlign w:val="center"/>
          </w:tcPr>
          <w:p w14:paraId="0FA86734" w14:textId="77777777" w:rsidR="007F539C" w:rsidRPr="007F539C" w:rsidRDefault="007F539C" w:rsidP="007F539C">
            <w:pPr>
              <w:jc w:val="center"/>
              <w:rPr>
                <w:color w:val="000000"/>
                <w:sz w:val="18"/>
                <w:szCs w:val="18"/>
              </w:rPr>
            </w:pPr>
            <w:r w:rsidRPr="007F539C">
              <w:rPr>
                <w:color w:val="000000"/>
                <w:sz w:val="18"/>
                <w:szCs w:val="18"/>
              </w:rPr>
              <w:t>40,0</w:t>
            </w:r>
          </w:p>
        </w:tc>
        <w:tc>
          <w:tcPr>
            <w:tcW w:w="1417" w:type="dxa"/>
            <w:tcBorders>
              <w:top w:val="nil"/>
              <w:left w:val="nil"/>
              <w:bottom w:val="single" w:sz="4" w:space="0" w:color="auto"/>
              <w:right w:val="single" w:sz="4" w:space="0" w:color="auto"/>
            </w:tcBorders>
            <w:shd w:val="clear" w:color="auto" w:fill="auto"/>
            <w:vAlign w:val="center"/>
          </w:tcPr>
          <w:p w14:paraId="4A8BEAF1" w14:textId="77777777" w:rsidR="007F539C" w:rsidRPr="007F539C" w:rsidRDefault="007F539C" w:rsidP="007F539C">
            <w:pPr>
              <w:jc w:val="center"/>
              <w:rPr>
                <w:color w:val="000000"/>
                <w:sz w:val="18"/>
                <w:szCs w:val="18"/>
              </w:rPr>
            </w:pPr>
            <w:r w:rsidRPr="007F539C">
              <w:rPr>
                <w:color w:val="000000"/>
                <w:sz w:val="18"/>
                <w:szCs w:val="18"/>
              </w:rPr>
              <w:t>60</w:t>
            </w:r>
          </w:p>
        </w:tc>
        <w:tc>
          <w:tcPr>
            <w:tcW w:w="709" w:type="dxa"/>
            <w:tcBorders>
              <w:top w:val="nil"/>
              <w:left w:val="nil"/>
              <w:bottom w:val="single" w:sz="4" w:space="0" w:color="auto"/>
              <w:right w:val="single" w:sz="4" w:space="0" w:color="auto"/>
            </w:tcBorders>
            <w:shd w:val="clear" w:color="auto" w:fill="auto"/>
            <w:vAlign w:val="center"/>
          </w:tcPr>
          <w:p w14:paraId="74C0EA1A" w14:textId="77777777" w:rsidR="007F539C" w:rsidRPr="007F539C" w:rsidRDefault="007F539C" w:rsidP="007F539C">
            <w:pPr>
              <w:jc w:val="center"/>
              <w:rPr>
                <w:color w:val="000000"/>
                <w:sz w:val="18"/>
                <w:szCs w:val="18"/>
              </w:rPr>
            </w:pPr>
            <w:r w:rsidRPr="007F539C">
              <w:rPr>
                <w:color w:val="000000"/>
                <w:sz w:val="18"/>
                <w:szCs w:val="18"/>
              </w:rPr>
              <w:t>61</w:t>
            </w:r>
          </w:p>
        </w:tc>
        <w:tc>
          <w:tcPr>
            <w:tcW w:w="721" w:type="dxa"/>
            <w:tcBorders>
              <w:top w:val="nil"/>
              <w:left w:val="nil"/>
              <w:bottom w:val="single" w:sz="4" w:space="0" w:color="auto"/>
              <w:right w:val="single" w:sz="4" w:space="0" w:color="auto"/>
            </w:tcBorders>
            <w:shd w:val="clear" w:color="auto" w:fill="auto"/>
            <w:vAlign w:val="center"/>
          </w:tcPr>
          <w:p w14:paraId="27E1DD62" w14:textId="77777777" w:rsidR="007F539C" w:rsidRPr="007F539C" w:rsidRDefault="007F539C" w:rsidP="007F539C">
            <w:pPr>
              <w:jc w:val="center"/>
              <w:rPr>
                <w:color w:val="000000"/>
                <w:sz w:val="18"/>
                <w:szCs w:val="18"/>
              </w:rPr>
            </w:pPr>
            <w:r w:rsidRPr="007F539C">
              <w:rPr>
                <w:color w:val="000000"/>
                <w:sz w:val="18"/>
                <w:szCs w:val="18"/>
              </w:rPr>
              <w:t>98,4</w:t>
            </w:r>
          </w:p>
        </w:tc>
        <w:tc>
          <w:tcPr>
            <w:tcW w:w="696" w:type="dxa"/>
            <w:tcBorders>
              <w:top w:val="nil"/>
              <w:left w:val="nil"/>
              <w:bottom w:val="single" w:sz="4" w:space="0" w:color="auto"/>
              <w:right w:val="single" w:sz="4" w:space="0" w:color="auto"/>
            </w:tcBorders>
            <w:shd w:val="clear" w:color="auto" w:fill="auto"/>
            <w:vAlign w:val="center"/>
          </w:tcPr>
          <w:p w14:paraId="1EF6CEB2" w14:textId="77777777" w:rsidR="007F539C" w:rsidRPr="007F539C" w:rsidRDefault="007F539C" w:rsidP="007F539C">
            <w:pPr>
              <w:jc w:val="center"/>
              <w:rPr>
                <w:color w:val="000000"/>
                <w:sz w:val="18"/>
                <w:szCs w:val="18"/>
              </w:rPr>
            </w:pPr>
            <w:r w:rsidRPr="007F539C">
              <w:rPr>
                <w:color w:val="000000"/>
                <w:sz w:val="18"/>
                <w:szCs w:val="18"/>
              </w:rPr>
              <w:t>39,3</w:t>
            </w:r>
          </w:p>
        </w:tc>
        <w:tc>
          <w:tcPr>
            <w:tcW w:w="1276" w:type="dxa"/>
            <w:tcBorders>
              <w:top w:val="nil"/>
              <w:left w:val="nil"/>
              <w:bottom w:val="single" w:sz="4" w:space="0" w:color="auto"/>
              <w:right w:val="single" w:sz="4" w:space="0" w:color="auto"/>
            </w:tcBorders>
            <w:shd w:val="clear" w:color="auto" w:fill="auto"/>
            <w:vAlign w:val="center"/>
          </w:tcPr>
          <w:p w14:paraId="7D64512F" w14:textId="77777777" w:rsidR="007F539C" w:rsidRPr="007F539C" w:rsidRDefault="007F539C" w:rsidP="007F539C">
            <w:pPr>
              <w:jc w:val="center"/>
              <w:rPr>
                <w:color w:val="000000"/>
                <w:sz w:val="18"/>
                <w:szCs w:val="18"/>
              </w:rPr>
            </w:pPr>
            <w:r w:rsidRPr="007F539C">
              <w:rPr>
                <w:color w:val="000000"/>
                <w:sz w:val="18"/>
                <w:szCs w:val="18"/>
              </w:rPr>
              <w:t>42</w:t>
            </w:r>
          </w:p>
        </w:tc>
        <w:tc>
          <w:tcPr>
            <w:tcW w:w="851" w:type="dxa"/>
            <w:tcBorders>
              <w:top w:val="nil"/>
              <w:left w:val="nil"/>
              <w:bottom w:val="single" w:sz="4" w:space="0" w:color="auto"/>
              <w:right w:val="single" w:sz="4" w:space="0" w:color="auto"/>
            </w:tcBorders>
            <w:shd w:val="clear" w:color="auto" w:fill="auto"/>
            <w:vAlign w:val="center"/>
          </w:tcPr>
          <w:p w14:paraId="0C8B8611" w14:textId="77777777" w:rsidR="007F539C" w:rsidRPr="007F539C" w:rsidRDefault="007F539C" w:rsidP="007F539C">
            <w:pPr>
              <w:jc w:val="center"/>
              <w:rPr>
                <w:color w:val="000000"/>
                <w:sz w:val="18"/>
                <w:szCs w:val="18"/>
              </w:rPr>
            </w:pPr>
            <w:r w:rsidRPr="007F539C">
              <w:rPr>
                <w:color w:val="000000"/>
                <w:sz w:val="18"/>
                <w:szCs w:val="18"/>
              </w:rPr>
              <w:t>42</w:t>
            </w:r>
          </w:p>
        </w:tc>
        <w:tc>
          <w:tcPr>
            <w:tcW w:w="708" w:type="dxa"/>
            <w:tcBorders>
              <w:top w:val="nil"/>
              <w:left w:val="nil"/>
              <w:bottom w:val="single" w:sz="4" w:space="0" w:color="auto"/>
              <w:right w:val="single" w:sz="4" w:space="0" w:color="auto"/>
            </w:tcBorders>
            <w:shd w:val="clear" w:color="auto" w:fill="auto"/>
            <w:vAlign w:val="center"/>
          </w:tcPr>
          <w:p w14:paraId="5FA2F5BE" w14:textId="77777777" w:rsidR="007F539C" w:rsidRPr="007F539C" w:rsidRDefault="007F539C" w:rsidP="007F539C">
            <w:pPr>
              <w:jc w:val="center"/>
              <w:rPr>
                <w:color w:val="000000"/>
                <w:sz w:val="18"/>
                <w:szCs w:val="18"/>
              </w:rPr>
            </w:pPr>
            <w:r w:rsidRPr="007F539C">
              <w:rPr>
                <w:color w:val="000000"/>
                <w:sz w:val="18"/>
                <w:szCs w:val="18"/>
              </w:rPr>
              <w:t>100,0</w:t>
            </w:r>
          </w:p>
        </w:tc>
        <w:tc>
          <w:tcPr>
            <w:tcW w:w="851" w:type="dxa"/>
            <w:tcBorders>
              <w:top w:val="nil"/>
              <w:left w:val="nil"/>
              <w:bottom w:val="single" w:sz="4" w:space="0" w:color="auto"/>
              <w:right w:val="single" w:sz="4" w:space="0" w:color="auto"/>
            </w:tcBorders>
            <w:shd w:val="clear" w:color="auto" w:fill="auto"/>
            <w:vAlign w:val="center"/>
          </w:tcPr>
          <w:p w14:paraId="09BA6360" w14:textId="77777777" w:rsidR="007F539C" w:rsidRPr="007F539C" w:rsidRDefault="007F539C" w:rsidP="007F539C">
            <w:pPr>
              <w:jc w:val="center"/>
              <w:rPr>
                <w:color w:val="000000"/>
                <w:sz w:val="18"/>
                <w:szCs w:val="18"/>
              </w:rPr>
            </w:pPr>
            <w:r w:rsidRPr="007F539C">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tcPr>
          <w:p w14:paraId="4E831C30" w14:textId="77777777" w:rsidR="007F539C" w:rsidRPr="007F539C" w:rsidRDefault="007F539C" w:rsidP="007F539C">
            <w:pPr>
              <w:jc w:val="center"/>
              <w:rPr>
                <w:color w:val="000000"/>
                <w:sz w:val="18"/>
                <w:szCs w:val="18"/>
              </w:rPr>
            </w:pPr>
            <w:r w:rsidRPr="007F539C">
              <w:rPr>
                <w:color w:val="000000"/>
                <w:sz w:val="18"/>
                <w:szCs w:val="18"/>
              </w:rPr>
              <w:t>99,3</w:t>
            </w:r>
          </w:p>
        </w:tc>
      </w:tr>
      <w:tr w:rsidR="007F539C" w:rsidRPr="007F539C" w14:paraId="2FE96CCD"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3E3160E4" w14:textId="77777777" w:rsidR="007F539C" w:rsidRPr="007F539C" w:rsidRDefault="007F539C" w:rsidP="007F539C">
            <w:pPr>
              <w:jc w:val="center"/>
              <w:rPr>
                <w:color w:val="000000"/>
                <w:sz w:val="18"/>
                <w:szCs w:val="18"/>
              </w:rPr>
            </w:pPr>
            <w:r w:rsidRPr="007F539C">
              <w:rPr>
                <w:color w:val="000000"/>
                <w:sz w:val="18"/>
                <w:szCs w:val="18"/>
              </w:rPr>
              <w:t>31</w:t>
            </w:r>
          </w:p>
        </w:tc>
        <w:tc>
          <w:tcPr>
            <w:tcW w:w="2602" w:type="dxa"/>
            <w:tcBorders>
              <w:top w:val="nil"/>
              <w:left w:val="nil"/>
              <w:bottom w:val="single" w:sz="4" w:space="0" w:color="auto"/>
              <w:right w:val="single" w:sz="4" w:space="0" w:color="auto"/>
            </w:tcBorders>
            <w:shd w:val="clear" w:color="auto" w:fill="auto"/>
            <w:vAlign w:val="center"/>
          </w:tcPr>
          <w:p w14:paraId="075ED682" w14:textId="77777777" w:rsidR="007F539C" w:rsidRPr="007F539C" w:rsidRDefault="007F539C" w:rsidP="007F539C">
            <w:pPr>
              <w:rPr>
                <w:color w:val="000000"/>
                <w:sz w:val="18"/>
                <w:szCs w:val="18"/>
              </w:rPr>
            </w:pPr>
            <w:r w:rsidRPr="007F539C">
              <w:rPr>
                <w:color w:val="000000"/>
                <w:sz w:val="18"/>
                <w:szCs w:val="18"/>
              </w:rPr>
              <w:t>БДОУ г. Омска "Детский сад № 165"</w:t>
            </w:r>
          </w:p>
        </w:tc>
        <w:tc>
          <w:tcPr>
            <w:tcW w:w="1533" w:type="dxa"/>
            <w:tcBorders>
              <w:top w:val="nil"/>
              <w:left w:val="nil"/>
              <w:bottom w:val="single" w:sz="4" w:space="0" w:color="auto"/>
              <w:right w:val="single" w:sz="4" w:space="0" w:color="auto"/>
            </w:tcBorders>
            <w:shd w:val="clear" w:color="auto" w:fill="auto"/>
            <w:vAlign w:val="center"/>
          </w:tcPr>
          <w:p w14:paraId="5C57FE3C" w14:textId="77777777" w:rsidR="007F539C" w:rsidRPr="007F539C" w:rsidRDefault="007F539C" w:rsidP="007F539C">
            <w:pPr>
              <w:jc w:val="center"/>
              <w:rPr>
                <w:color w:val="000000"/>
                <w:sz w:val="18"/>
                <w:szCs w:val="18"/>
              </w:rPr>
            </w:pPr>
            <w:r w:rsidRPr="007F539C">
              <w:rPr>
                <w:color w:val="000000"/>
                <w:sz w:val="18"/>
                <w:szCs w:val="18"/>
              </w:rPr>
              <w:t>102</w:t>
            </w:r>
          </w:p>
        </w:tc>
        <w:tc>
          <w:tcPr>
            <w:tcW w:w="709" w:type="dxa"/>
            <w:tcBorders>
              <w:top w:val="nil"/>
              <w:left w:val="nil"/>
              <w:bottom w:val="single" w:sz="4" w:space="0" w:color="auto"/>
              <w:right w:val="single" w:sz="4" w:space="0" w:color="auto"/>
            </w:tcBorders>
            <w:shd w:val="clear" w:color="auto" w:fill="auto"/>
            <w:vAlign w:val="center"/>
          </w:tcPr>
          <w:p w14:paraId="36C128CD" w14:textId="77777777" w:rsidR="007F539C" w:rsidRPr="007F539C" w:rsidRDefault="007F539C" w:rsidP="007F539C">
            <w:pPr>
              <w:jc w:val="center"/>
              <w:rPr>
                <w:color w:val="000000"/>
                <w:sz w:val="18"/>
                <w:szCs w:val="18"/>
              </w:rPr>
            </w:pPr>
            <w:r w:rsidRPr="007F539C">
              <w:rPr>
                <w:color w:val="000000"/>
                <w:sz w:val="18"/>
                <w:szCs w:val="18"/>
              </w:rPr>
              <w:t>104</w:t>
            </w:r>
          </w:p>
        </w:tc>
        <w:tc>
          <w:tcPr>
            <w:tcW w:w="621" w:type="dxa"/>
            <w:tcBorders>
              <w:top w:val="nil"/>
              <w:left w:val="nil"/>
              <w:bottom w:val="single" w:sz="4" w:space="0" w:color="auto"/>
              <w:right w:val="single" w:sz="4" w:space="0" w:color="auto"/>
            </w:tcBorders>
            <w:shd w:val="clear" w:color="auto" w:fill="auto"/>
            <w:vAlign w:val="center"/>
          </w:tcPr>
          <w:p w14:paraId="2B47149E" w14:textId="77777777" w:rsidR="007F539C" w:rsidRPr="007F539C" w:rsidRDefault="007F539C" w:rsidP="007F539C">
            <w:pPr>
              <w:jc w:val="center"/>
              <w:rPr>
                <w:color w:val="000000"/>
                <w:sz w:val="18"/>
                <w:szCs w:val="18"/>
              </w:rPr>
            </w:pPr>
            <w:r w:rsidRPr="007F539C">
              <w:rPr>
                <w:color w:val="000000"/>
                <w:sz w:val="18"/>
                <w:szCs w:val="18"/>
              </w:rPr>
              <w:t>98,1</w:t>
            </w:r>
          </w:p>
        </w:tc>
        <w:tc>
          <w:tcPr>
            <w:tcW w:w="797" w:type="dxa"/>
            <w:tcBorders>
              <w:top w:val="nil"/>
              <w:left w:val="nil"/>
              <w:bottom w:val="single" w:sz="4" w:space="0" w:color="auto"/>
              <w:right w:val="single" w:sz="4" w:space="0" w:color="auto"/>
            </w:tcBorders>
            <w:shd w:val="clear" w:color="auto" w:fill="auto"/>
            <w:vAlign w:val="center"/>
          </w:tcPr>
          <w:p w14:paraId="60EECA90" w14:textId="77777777" w:rsidR="007F539C" w:rsidRPr="007F539C" w:rsidRDefault="007F539C" w:rsidP="007F539C">
            <w:pPr>
              <w:jc w:val="center"/>
              <w:rPr>
                <w:color w:val="000000"/>
                <w:sz w:val="18"/>
                <w:szCs w:val="18"/>
              </w:rPr>
            </w:pPr>
            <w:r w:rsidRPr="007F539C">
              <w:rPr>
                <w:color w:val="000000"/>
                <w:sz w:val="18"/>
                <w:szCs w:val="18"/>
              </w:rPr>
              <w:t>39,2</w:t>
            </w:r>
          </w:p>
        </w:tc>
        <w:tc>
          <w:tcPr>
            <w:tcW w:w="1417" w:type="dxa"/>
            <w:tcBorders>
              <w:top w:val="nil"/>
              <w:left w:val="nil"/>
              <w:bottom w:val="single" w:sz="4" w:space="0" w:color="auto"/>
              <w:right w:val="single" w:sz="4" w:space="0" w:color="auto"/>
            </w:tcBorders>
            <w:shd w:val="clear" w:color="auto" w:fill="auto"/>
            <w:vAlign w:val="center"/>
          </w:tcPr>
          <w:p w14:paraId="43DDD5FF" w14:textId="77777777" w:rsidR="007F539C" w:rsidRPr="007F539C" w:rsidRDefault="007F539C" w:rsidP="007F539C">
            <w:pPr>
              <w:jc w:val="center"/>
              <w:rPr>
                <w:color w:val="000000"/>
                <w:sz w:val="18"/>
                <w:szCs w:val="18"/>
              </w:rPr>
            </w:pPr>
            <w:r w:rsidRPr="007F539C">
              <w:rPr>
                <w:color w:val="000000"/>
                <w:sz w:val="18"/>
                <w:szCs w:val="18"/>
              </w:rPr>
              <w:t>104</w:t>
            </w:r>
          </w:p>
        </w:tc>
        <w:tc>
          <w:tcPr>
            <w:tcW w:w="709" w:type="dxa"/>
            <w:tcBorders>
              <w:top w:val="nil"/>
              <w:left w:val="nil"/>
              <w:bottom w:val="single" w:sz="4" w:space="0" w:color="auto"/>
              <w:right w:val="single" w:sz="4" w:space="0" w:color="auto"/>
            </w:tcBorders>
            <w:shd w:val="clear" w:color="auto" w:fill="auto"/>
            <w:vAlign w:val="center"/>
          </w:tcPr>
          <w:p w14:paraId="30676FC1" w14:textId="77777777" w:rsidR="007F539C" w:rsidRPr="007F539C" w:rsidRDefault="007F539C" w:rsidP="007F539C">
            <w:pPr>
              <w:jc w:val="center"/>
              <w:rPr>
                <w:color w:val="000000"/>
                <w:sz w:val="18"/>
                <w:szCs w:val="18"/>
              </w:rPr>
            </w:pPr>
            <w:r w:rsidRPr="007F539C">
              <w:rPr>
                <w:color w:val="000000"/>
                <w:sz w:val="18"/>
                <w:szCs w:val="18"/>
              </w:rPr>
              <w:t>104</w:t>
            </w:r>
          </w:p>
        </w:tc>
        <w:tc>
          <w:tcPr>
            <w:tcW w:w="721" w:type="dxa"/>
            <w:tcBorders>
              <w:top w:val="nil"/>
              <w:left w:val="nil"/>
              <w:bottom w:val="single" w:sz="4" w:space="0" w:color="auto"/>
              <w:right w:val="single" w:sz="4" w:space="0" w:color="auto"/>
            </w:tcBorders>
            <w:shd w:val="clear" w:color="auto" w:fill="auto"/>
            <w:vAlign w:val="center"/>
          </w:tcPr>
          <w:p w14:paraId="0B3709F8" w14:textId="77777777" w:rsidR="007F539C" w:rsidRPr="007F539C" w:rsidRDefault="007F539C" w:rsidP="007F539C">
            <w:pPr>
              <w:jc w:val="center"/>
              <w:rPr>
                <w:color w:val="000000"/>
                <w:sz w:val="18"/>
                <w:szCs w:val="18"/>
              </w:rPr>
            </w:pPr>
            <w:r w:rsidRPr="007F539C">
              <w:rPr>
                <w:color w:val="000000"/>
                <w:sz w:val="18"/>
                <w:szCs w:val="18"/>
              </w:rPr>
              <w:t>100,0</w:t>
            </w:r>
          </w:p>
        </w:tc>
        <w:tc>
          <w:tcPr>
            <w:tcW w:w="696" w:type="dxa"/>
            <w:tcBorders>
              <w:top w:val="nil"/>
              <w:left w:val="nil"/>
              <w:bottom w:val="single" w:sz="4" w:space="0" w:color="auto"/>
              <w:right w:val="single" w:sz="4" w:space="0" w:color="auto"/>
            </w:tcBorders>
            <w:shd w:val="clear" w:color="auto" w:fill="auto"/>
            <w:vAlign w:val="center"/>
          </w:tcPr>
          <w:p w14:paraId="5986342D" w14:textId="77777777" w:rsidR="007F539C" w:rsidRPr="007F539C" w:rsidRDefault="007F539C" w:rsidP="007F539C">
            <w:pPr>
              <w:jc w:val="center"/>
              <w:rPr>
                <w:color w:val="000000"/>
                <w:sz w:val="18"/>
                <w:szCs w:val="18"/>
              </w:rPr>
            </w:pPr>
            <w:r w:rsidRPr="007F539C">
              <w:rPr>
                <w:color w:val="000000"/>
                <w:sz w:val="18"/>
                <w:szCs w:val="18"/>
              </w:rPr>
              <w:t>40,0</w:t>
            </w:r>
          </w:p>
        </w:tc>
        <w:tc>
          <w:tcPr>
            <w:tcW w:w="1276" w:type="dxa"/>
            <w:tcBorders>
              <w:top w:val="nil"/>
              <w:left w:val="nil"/>
              <w:bottom w:val="single" w:sz="4" w:space="0" w:color="auto"/>
              <w:right w:val="single" w:sz="4" w:space="0" w:color="auto"/>
            </w:tcBorders>
            <w:shd w:val="clear" w:color="auto" w:fill="auto"/>
            <w:vAlign w:val="center"/>
          </w:tcPr>
          <w:p w14:paraId="0C8C8E53" w14:textId="77777777" w:rsidR="007F539C" w:rsidRPr="007F539C" w:rsidRDefault="007F539C" w:rsidP="007F539C">
            <w:pPr>
              <w:jc w:val="center"/>
              <w:rPr>
                <w:color w:val="000000"/>
                <w:sz w:val="18"/>
                <w:szCs w:val="18"/>
              </w:rPr>
            </w:pPr>
            <w:r w:rsidRPr="007F539C">
              <w:rPr>
                <w:color w:val="000000"/>
                <w:sz w:val="18"/>
                <w:szCs w:val="18"/>
              </w:rPr>
              <w:t>83</w:t>
            </w:r>
          </w:p>
        </w:tc>
        <w:tc>
          <w:tcPr>
            <w:tcW w:w="851" w:type="dxa"/>
            <w:tcBorders>
              <w:top w:val="nil"/>
              <w:left w:val="nil"/>
              <w:bottom w:val="single" w:sz="4" w:space="0" w:color="auto"/>
              <w:right w:val="single" w:sz="4" w:space="0" w:color="auto"/>
            </w:tcBorders>
            <w:shd w:val="clear" w:color="auto" w:fill="auto"/>
            <w:vAlign w:val="center"/>
          </w:tcPr>
          <w:p w14:paraId="073CAFD1" w14:textId="77777777" w:rsidR="007F539C" w:rsidRPr="007F539C" w:rsidRDefault="007F539C" w:rsidP="007F539C">
            <w:pPr>
              <w:jc w:val="center"/>
              <w:rPr>
                <w:color w:val="000000"/>
                <w:sz w:val="18"/>
                <w:szCs w:val="18"/>
              </w:rPr>
            </w:pPr>
            <w:r w:rsidRPr="007F539C">
              <w:rPr>
                <w:color w:val="000000"/>
                <w:sz w:val="18"/>
                <w:szCs w:val="18"/>
              </w:rPr>
              <w:t>83</w:t>
            </w:r>
          </w:p>
        </w:tc>
        <w:tc>
          <w:tcPr>
            <w:tcW w:w="708" w:type="dxa"/>
            <w:tcBorders>
              <w:top w:val="nil"/>
              <w:left w:val="nil"/>
              <w:bottom w:val="single" w:sz="4" w:space="0" w:color="auto"/>
              <w:right w:val="single" w:sz="4" w:space="0" w:color="auto"/>
            </w:tcBorders>
            <w:shd w:val="clear" w:color="auto" w:fill="auto"/>
            <w:vAlign w:val="center"/>
          </w:tcPr>
          <w:p w14:paraId="3E31981A" w14:textId="77777777" w:rsidR="007F539C" w:rsidRPr="007F539C" w:rsidRDefault="007F539C" w:rsidP="007F539C">
            <w:pPr>
              <w:jc w:val="center"/>
              <w:rPr>
                <w:color w:val="000000"/>
                <w:sz w:val="18"/>
                <w:szCs w:val="18"/>
              </w:rPr>
            </w:pPr>
            <w:r w:rsidRPr="007F539C">
              <w:rPr>
                <w:color w:val="000000"/>
                <w:sz w:val="18"/>
                <w:szCs w:val="18"/>
              </w:rPr>
              <w:t>100,0</w:t>
            </w:r>
          </w:p>
        </w:tc>
        <w:tc>
          <w:tcPr>
            <w:tcW w:w="851" w:type="dxa"/>
            <w:tcBorders>
              <w:top w:val="nil"/>
              <w:left w:val="nil"/>
              <w:bottom w:val="single" w:sz="4" w:space="0" w:color="auto"/>
              <w:right w:val="single" w:sz="4" w:space="0" w:color="auto"/>
            </w:tcBorders>
            <w:shd w:val="clear" w:color="auto" w:fill="auto"/>
            <w:vAlign w:val="center"/>
          </w:tcPr>
          <w:p w14:paraId="0FA4F99C" w14:textId="77777777" w:rsidR="007F539C" w:rsidRPr="007F539C" w:rsidRDefault="007F539C" w:rsidP="007F539C">
            <w:pPr>
              <w:jc w:val="center"/>
              <w:rPr>
                <w:color w:val="000000"/>
                <w:sz w:val="18"/>
                <w:szCs w:val="18"/>
              </w:rPr>
            </w:pPr>
            <w:r w:rsidRPr="007F539C">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tcPr>
          <w:p w14:paraId="4708992F" w14:textId="77777777" w:rsidR="007F539C" w:rsidRPr="007F539C" w:rsidRDefault="007F539C" w:rsidP="007F539C">
            <w:pPr>
              <w:jc w:val="center"/>
              <w:rPr>
                <w:color w:val="000000"/>
                <w:sz w:val="18"/>
                <w:szCs w:val="18"/>
              </w:rPr>
            </w:pPr>
            <w:r w:rsidRPr="007F539C">
              <w:rPr>
                <w:color w:val="000000"/>
                <w:sz w:val="18"/>
                <w:szCs w:val="18"/>
              </w:rPr>
              <w:t>99,2</w:t>
            </w:r>
          </w:p>
        </w:tc>
      </w:tr>
      <w:tr w:rsidR="007F539C" w:rsidRPr="007F539C" w14:paraId="1D98A343"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28FFCE50" w14:textId="77777777" w:rsidR="007F539C" w:rsidRPr="007F539C" w:rsidRDefault="007F539C" w:rsidP="007F539C">
            <w:pPr>
              <w:jc w:val="center"/>
              <w:rPr>
                <w:color w:val="000000"/>
                <w:sz w:val="18"/>
                <w:szCs w:val="18"/>
              </w:rPr>
            </w:pPr>
            <w:r w:rsidRPr="007F539C">
              <w:rPr>
                <w:color w:val="000000"/>
                <w:sz w:val="18"/>
                <w:szCs w:val="18"/>
              </w:rPr>
              <w:t>32</w:t>
            </w:r>
          </w:p>
        </w:tc>
        <w:tc>
          <w:tcPr>
            <w:tcW w:w="2602" w:type="dxa"/>
            <w:tcBorders>
              <w:top w:val="nil"/>
              <w:left w:val="nil"/>
              <w:bottom w:val="single" w:sz="4" w:space="0" w:color="auto"/>
              <w:right w:val="single" w:sz="4" w:space="0" w:color="auto"/>
            </w:tcBorders>
            <w:shd w:val="clear" w:color="auto" w:fill="auto"/>
            <w:vAlign w:val="center"/>
          </w:tcPr>
          <w:p w14:paraId="789AA4BB" w14:textId="77777777" w:rsidR="007F539C" w:rsidRPr="007F539C" w:rsidRDefault="007F539C" w:rsidP="007F539C">
            <w:pPr>
              <w:rPr>
                <w:color w:val="000000"/>
                <w:sz w:val="18"/>
                <w:szCs w:val="18"/>
              </w:rPr>
            </w:pPr>
            <w:r w:rsidRPr="007F539C">
              <w:rPr>
                <w:color w:val="000000"/>
                <w:sz w:val="18"/>
                <w:szCs w:val="18"/>
              </w:rPr>
              <w:t>БДОУ г. Омска "Детский сад № 168"</w:t>
            </w:r>
          </w:p>
        </w:tc>
        <w:tc>
          <w:tcPr>
            <w:tcW w:w="1533" w:type="dxa"/>
            <w:tcBorders>
              <w:top w:val="nil"/>
              <w:left w:val="nil"/>
              <w:bottom w:val="single" w:sz="4" w:space="0" w:color="auto"/>
              <w:right w:val="single" w:sz="4" w:space="0" w:color="auto"/>
            </w:tcBorders>
            <w:shd w:val="clear" w:color="auto" w:fill="auto"/>
            <w:vAlign w:val="center"/>
          </w:tcPr>
          <w:p w14:paraId="5FAE99AF" w14:textId="77777777" w:rsidR="007F539C" w:rsidRPr="007F539C" w:rsidRDefault="007F539C" w:rsidP="007F539C">
            <w:pPr>
              <w:jc w:val="center"/>
              <w:rPr>
                <w:color w:val="000000"/>
                <w:sz w:val="18"/>
                <w:szCs w:val="18"/>
              </w:rPr>
            </w:pPr>
            <w:r w:rsidRPr="007F539C">
              <w:rPr>
                <w:color w:val="000000"/>
                <w:sz w:val="18"/>
                <w:szCs w:val="18"/>
              </w:rPr>
              <w:t>151</w:t>
            </w:r>
          </w:p>
        </w:tc>
        <w:tc>
          <w:tcPr>
            <w:tcW w:w="709" w:type="dxa"/>
            <w:tcBorders>
              <w:top w:val="nil"/>
              <w:left w:val="nil"/>
              <w:bottom w:val="single" w:sz="4" w:space="0" w:color="auto"/>
              <w:right w:val="single" w:sz="4" w:space="0" w:color="auto"/>
            </w:tcBorders>
            <w:shd w:val="clear" w:color="auto" w:fill="auto"/>
            <w:vAlign w:val="center"/>
          </w:tcPr>
          <w:p w14:paraId="484AC33D" w14:textId="77777777" w:rsidR="007F539C" w:rsidRPr="007F539C" w:rsidRDefault="007F539C" w:rsidP="007F539C">
            <w:pPr>
              <w:jc w:val="center"/>
              <w:rPr>
                <w:color w:val="000000"/>
                <w:sz w:val="18"/>
                <w:szCs w:val="18"/>
              </w:rPr>
            </w:pPr>
            <w:r w:rsidRPr="007F539C">
              <w:rPr>
                <w:color w:val="000000"/>
                <w:sz w:val="18"/>
                <w:szCs w:val="18"/>
              </w:rPr>
              <w:t>159</w:t>
            </w:r>
          </w:p>
        </w:tc>
        <w:tc>
          <w:tcPr>
            <w:tcW w:w="621" w:type="dxa"/>
            <w:tcBorders>
              <w:top w:val="nil"/>
              <w:left w:val="nil"/>
              <w:bottom w:val="single" w:sz="4" w:space="0" w:color="auto"/>
              <w:right w:val="single" w:sz="4" w:space="0" w:color="auto"/>
            </w:tcBorders>
            <w:shd w:val="clear" w:color="auto" w:fill="auto"/>
            <w:vAlign w:val="center"/>
          </w:tcPr>
          <w:p w14:paraId="7730CDE1" w14:textId="77777777" w:rsidR="007F539C" w:rsidRPr="007F539C" w:rsidRDefault="007F539C" w:rsidP="007F539C">
            <w:pPr>
              <w:jc w:val="center"/>
              <w:rPr>
                <w:color w:val="000000"/>
                <w:sz w:val="18"/>
                <w:szCs w:val="18"/>
              </w:rPr>
            </w:pPr>
            <w:r w:rsidRPr="007F539C">
              <w:rPr>
                <w:color w:val="000000"/>
                <w:sz w:val="18"/>
                <w:szCs w:val="18"/>
              </w:rPr>
              <w:t>95,0</w:t>
            </w:r>
          </w:p>
        </w:tc>
        <w:tc>
          <w:tcPr>
            <w:tcW w:w="797" w:type="dxa"/>
            <w:tcBorders>
              <w:top w:val="nil"/>
              <w:left w:val="nil"/>
              <w:bottom w:val="single" w:sz="4" w:space="0" w:color="auto"/>
              <w:right w:val="single" w:sz="4" w:space="0" w:color="auto"/>
            </w:tcBorders>
            <w:shd w:val="clear" w:color="auto" w:fill="auto"/>
            <w:vAlign w:val="center"/>
          </w:tcPr>
          <w:p w14:paraId="26571EF6" w14:textId="77777777" w:rsidR="007F539C" w:rsidRPr="007F539C" w:rsidRDefault="007F539C" w:rsidP="007F539C">
            <w:pPr>
              <w:jc w:val="center"/>
              <w:rPr>
                <w:color w:val="000000"/>
                <w:sz w:val="18"/>
                <w:szCs w:val="18"/>
              </w:rPr>
            </w:pPr>
            <w:r w:rsidRPr="007F539C">
              <w:rPr>
                <w:color w:val="000000"/>
                <w:sz w:val="18"/>
                <w:szCs w:val="18"/>
              </w:rPr>
              <w:t>38,0</w:t>
            </w:r>
          </w:p>
        </w:tc>
        <w:tc>
          <w:tcPr>
            <w:tcW w:w="1417" w:type="dxa"/>
            <w:tcBorders>
              <w:top w:val="nil"/>
              <w:left w:val="nil"/>
              <w:bottom w:val="single" w:sz="4" w:space="0" w:color="auto"/>
              <w:right w:val="single" w:sz="4" w:space="0" w:color="auto"/>
            </w:tcBorders>
            <w:shd w:val="clear" w:color="auto" w:fill="auto"/>
            <w:vAlign w:val="center"/>
          </w:tcPr>
          <w:p w14:paraId="774B7E55" w14:textId="77777777" w:rsidR="007F539C" w:rsidRPr="007F539C" w:rsidRDefault="007F539C" w:rsidP="007F539C">
            <w:pPr>
              <w:jc w:val="center"/>
              <w:rPr>
                <w:color w:val="000000"/>
                <w:sz w:val="18"/>
                <w:szCs w:val="18"/>
              </w:rPr>
            </w:pPr>
            <w:r w:rsidRPr="007F539C">
              <w:rPr>
                <w:color w:val="000000"/>
                <w:sz w:val="18"/>
                <w:szCs w:val="18"/>
              </w:rPr>
              <w:t>145</w:t>
            </w:r>
          </w:p>
        </w:tc>
        <w:tc>
          <w:tcPr>
            <w:tcW w:w="709" w:type="dxa"/>
            <w:tcBorders>
              <w:top w:val="nil"/>
              <w:left w:val="nil"/>
              <w:bottom w:val="single" w:sz="4" w:space="0" w:color="auto"/>
              <w:right w:val="single" w:sz="4" w:space="0" w:color="auto"/>
            </w:tcBorders>
            <w:shd w:val="clear" w:color="auto" w:fill="auto"/>
            <w:vAlign w:val="center"/>
          </w:tcPr>
          <w:p w14:paraId="263A8136" w14:textId="77777777" w:rsidR="007F539C" w:rsidRPr="007F539C" w:rsidRDefault="007F539C" w:rsidP="007F539C">
            <w:pPr>
              <w:jc w:val="center"/>
              <w:rPr>
                <w:color w:val="000000"/>
                <w:sz w:val="18"/>
                <w:szCs w:val="18"/>
              </w:rPr>
            </w:pPr>
            <w:r w:rsidRPr="007F539C">
              <w:rPr>
                <w:color w:val="000000"/>
                <w:sz w:val="18"/>
                <w:szCs w:val="18"/>
              </w:rPr>
              <w:t>159</w:t>
            </w:r>
          </w:p>
        </w:tc>
        <w:tc>
          <w:tcPr>
            <w:tcW w:w="721" w:type="dxa"/>
            <w:tcBorders>
              <w:top w:val="nil"/>
              <w:left w:val="nil"/>
              <w:bottom w:val="single" w:sz="4" w:space="0" w:color="auto"/>
              <w:right w:val="single" w:sz="4" w:space="0" w:color="auto"/>
            </w:tcBorders>
            <w:shd w:val="clear" w:color="auto" w:fill="auto"/>
            <w:vAlign w:val="center"/>
          </w:tcPr>
          <w:p w14:paraId="2D7BB189" w14:textId="77777777" w:rsidR="007F539C" w:rsidRPr="007F539C" w:rsidRDefault="007F539C" w:rsidP="007F539C">
            <w:pPr>
              <w:jc w:val="center"/>
              <w:rPr>
                <w:color w:val="000000"/>
                <w:sz w:val="18"/>
                <w:szCs w:val="18"/>
              </w:rPr>
            </w:pPr>
            <w:r w:rsidRPr="007F539C">
              <w:rPr>
                <w:color w:val="000000"/>
                <w:sz w:val="18"/>
                <w:szCs w:val="18"/>
              </w:rPr>
              <w:t>91,2</w:t>
            </w:r>
          </w:p>
        </w:tc>
        <w:tc>
          <w:tcPr>
            <w:tcW w:w="696" w:type="dxa"/>
            <w:tcBorders>
              <w:top w:val="nil"/>
              <w:left w:val="nil"/>
              <w:bottom w:val="single" w:sz="4" w:space="0" w:color="auto"/>
              <w:right w:val="single" w:sz="4" w:space="0" w:color="auto"/>
            </w:tcBorders>
            <w:shd w:val="clear" w:color="auto" w:fill="auto"/>
            <w:vAlign w:val="center"/>
          </w:tcPr>
          <w:p w14:paraId="7D56A218" w14:textId="77777777" w:rsidR="007F539C" w:rsidRPr="007F539C" w:rsidRDefault="007F539C" w:rsidP="007F539C">
            <w:pPr>
              <w:jc w:val="center"/>
              <w:rPr>
                <w:color w:val="000000"/>
                <w:sz w:val="18"/>
                <w:szCs w:val="18"/>
              </w:rPr>
            </w:pPr>
            <w:r w:rsidRPr="007F539C">
              <w:rPr>
                <w:color w:val="000000"/>
                <w:sz w:val="18"/>
                <w:szCs w:val="18"/>
              </w:rPr>
              <w:t>36,5</w:t>
            </w:r>
          </w:p>
        </w:tc>
        <w:tc>
          <w:tcPr>
            <w:tcW w:w="1276" w:type="dxa"/>
            <w:tcBorders>
              <w:top w:val="nil"/>
              <w:left w:val="nil"/>
              <w:bottom w:val="single" w:sz="4" w:space="0" w:color="auto"/>
              <w:right w:val="single" w:sz="4" w:space="0" w:color="auto"/>
            </w:tcBorders>
            <w:shd w:val="clear" w:color="auto" w:fill="auto"/>
            <w:vAlign w:val="center"/>
          </w:tcPr>
          <w:p w14:paraId="7F955DF0" w14:textId="77777777" w:rsidR="007F539C" w:rsidRPr="007F539C" w:rsidRDefault="007F539C" w:rsidP="007F539C">
            <w:pPr>
              <w:jc w:val="center"/>
              <w:rPr>
                <w:color w:val="000000"/>
                <w:sz w:val="18"/>
                <w:szCs w:val="18"/>
              </w:rPr>
            </w:pPr>
            <w:r w:rsidRPr="007F539C">
              <w:rPr>
                <w:color w:val="000000"/>
                <w:sz w:val="18"/>
                <w:szCs w:val="18"/>
              </w:rPr>
              <w:t>77</w:t>
            </w:r>
          </w:p>
        </w:tc>
        <w:tc>
          <w:tcPr>
            <w:tcW w:w="851" w:type="dxa"/>
            <w:tcBorders>
              <w:top w:val="nil"/>
              <w:left w:val="nil"/>
              <w:bottom w:val="single" w:sz="4" w:space="0" w:color="auto"/>
              <w:right w:val="single" w:sz="4" w:space="0" w:color="auto"/>
            </w:tcBorders>
            <w:shd w:val="clear" w:color="auto" w:fill="auto"/>
            <w:vAlign w:val="center"/>
          </w:tcPr>
          <w:p w14:paraId="2041BDB2" w14:textId="77777777" w:rsidR="007F539C" w:rsidRPr="007F539C" w:rsidRDefault="007F539C" w:rsidP="007F539C">
            <w:pPr>
              <w:jc w:val="center"/>
              <w:rPr>
                <w:color w:val="000000"/>
                <w:sz w:val="18"/>
                <w:szCs w:val="18"/>
              </w:rPr>
            </w:pPr>
            <w:r w:rsidRPr="007F539C">
              <w:rPr>
                <w:color w:val="000000"/>
                <w:sz w:val="18"/>
                <w:szCs w:val="18"/>
              </w:rPr>
              <w:t>83</w:t>
            </w:r>
          </w:p>
        </w:tc>
        <w:tc>
          <w:tcPr>
            <w:tcW w:w="708" w:type="dxa"/>
            <w:tcBorders>
              <w:top w:val="nil"/>
              <w:left w:val="nil"/>
              <w:bottom w:val="single" w:sz="4" w:space="0" w:color="auto"/>
              <w:right w:val="single" w:sz="4" w:space="0" w:color="auto"/>
            </w:tcBorders>
            <w:shd w:val="clear" w:color="auto" w:fill="auto"/>
            <w:vAlign w:val="center"/>
          </w:tcPr>
          <w:p w14:paraId="151712BC" w14:textId="77777777" w:rsidR="007F539C" w:rsidRPr="007F539C" w:rsidRDefault="007F539C" w:rsidP="007F539C">
            <w:pPr>
              <w:jc w:val="center"/>
              <w:rPr>
                <w:color w:val="000000"/>
                <w:sz w:val="18"/>
                <w:szCs w:val="18"/>
              </w:rPr>
            </w:pPr>
            <w:r w:rsidRPr="007F539C">
              <w:rPr>
                <w:color w:val="000000"/>
                <w:sz w:val="18"/>
                <w:szCs w:val="18"/>
              </w:rPr>
              <w:t>92,8</w:t>
            </w:r>
          </w:p>
        </w:tc>
        <w:tc>
          <w:tcPr>
            <w:tcW w:w="851" w:type="dxa"/>
            <w:tcBorders>
              <w:top w:val="nil"/>
              <w:left w:val="nil"/>
              <w:bottom w:val="single" w:sz="4" w:space="0" w:color="auto"/>
              <w:right w:val="single" w:sz="4" w:space="0" w:color="auto"/>
            </w:tcBorders>
            <w:shd w:val="clear" w:color="auto" w:fill="auto"/>
            <w:vAlign w:val="center"/>
          </w:tcPr>
          <w:p w14:paraId="31366B33" w14:textId="77777777" w:rsidR="007F539C" w:rsidRPr="007F539C" w:rsidRDefault="007F539C" w:rsidP="007F539C">
            <w:pPr>
              <w:jc w:val="center"/>
              <w:rPr>
                <w:color w:val="000000"/>
                <w:sz w:val="18"/>
                <w:szCs w:val="18"/>
              </w:rPr>
            </w:pPr>
            <w:r w:rsidRPr="007F539C">
              <w:rPr>
                <w:color w:val="000000"/>
                <w:sz w:val="18"/>
                <w:szCs w:val="18"/>
              </w:rPr>
              <w:t>18,6</w:t>
            </w:r>
          </w:p>
        </w:tc>
        <w:tc>
          <w:tcPr>
            <w:tcW w:w="1134" w:type="dxa"/>
            <w:tcBorders>
              <w:top w:val="nil"/>
              <w:left w:val="nil"/>
              <w:bottom w:val="single" w:sz="4" w:space="0" w:color="auto"/>
              <w:right w:val="single" w:sz="4" w:space="0" w:color="auto"/>
            </w:tcBorders>
            <w:shd w:val="clear" w:color="auto" w:fill="auto"/>
            <w:vAlign w:val="center"/>
          </w:tcPr>
          <w:p w14:paraId="0FBB4026" w14:textId="77777777" w:rsidR="007F539C" w:rsidRPr="007F539C" w:rsidRDefault="007F539C" w:rsidP="007F539C">
            <w:pPr>
              <w:jc w:val="center"/>
              <w:rPr>
                <w:color w:val="000000"/>
                <w:sz w:val="18"/>
                <w:szCs w:val="18"/>
              </w:rPr>
            </w:pPr>
            <w:r w:rsidRPr="007F539C">
              <w:rPr>
                <w:color w:val="000000"/>
                <w:sz w:val="18"/>
                <w:szCs w:val="18"/>
              </w:rPr>
              <w:t>93,0</w:t>
            </w:r>
          </w:p>
        </w:tc>
      </w:tr>
      <w:tr w:rsidR="007F539C" w:rsidRPr="007F539C" w14:paraId="52F824A2"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03BBF053" w14:textId="77777777" w:rsidR="007F539C" w:rsidRPr="007F539C" w:rsidRDefault="007F539C" w:rsidP="007F539C">
            <w:pPr>
              <w:jc w:val="center"/>
              <w:rPr>
                <w:color w:val="000000"/>
                <w:sz w:val="18"/>
                <w:szCs w:val="18"/>
              </w:rPr>
            </w:pPr>
            <w:r w:rsidRPr="007F539C">
              <w:rPr>
                <w:color w:val="000000"/>
                <w:sz w:val="18"/>
                <w:szCs w:val="18"/>
              </w:rPr>
              <w:t>33</w:t>
            </w:r>
          </w:p>
        </w:tc>
        <w:tc>
          <w:tcPr>
            <w:tcW w:w="2602" w:type="dxa"/>
            <w:tcBorders>
              <w:top w:val="nil"/>
              <w:left w:val="nil"/>
              <w:bottom w:val="single" w:sz="4" w:space="0" w:color="auto"/>
              <w:right w:val="single" w:sz="4" w:space="0" w:color="auto"/>
            </w:tcBorders>
            <w:shd w:val="clear" w:color="auto" w:fill="auto"/>
            <w:vAlign w:val="center"/>
          </w:tcPr>
          <w:p w14:paraId="5BFF4F5B" w14:textId="77777777" w:rsidR="007F539C" w:rsidRPr="007F539C" w:rsidRDefault="007F539C" w:rsidP="007F539C">
            <w:pPr>
              <w:rPr>
                <w:color w:val="000000"/>
                <w:sz w:val="18"/>
                <w:szCs w:val="18"/>
              </w:rPr>
            </w:pPr>
            <w:r w:rsidRPr="007F539C">
              <w:rPr>
                <w:color w:val="000000"/>
                <w:sz w:val="18"/>
                <w:szCs w:val="18"/>
              </w:rPr>
              <w:t>БДОУ г. Омска "Детский сад № 169"</w:t>
            </w:r>
          </w:p>
        </w:tc>
        <w:tc>
          <w:tcPr>
            <w:tcW w:w="1533" w:type="dxa"/>
            <w:tcBorders>
              <w:top w:val="nil"/>
              <w:left w:val="nil"/>
              <w:bottom w:val="single" w:sz="4" w:space="0" w:color="auto"/>
              <w:right w:val="single" w:sz="4" w:space="0" w:color="auto"/>
            </w:tcBorders>
            <w:shd w:val="clear" w:color="auto" w:fill="auto"/>
            <w:vAlign w:val="center"/>
          </w:tcPr>
          <w:p w14:paraId="6C944088" w14:textId="77777777" w:rsidR="007F539C" w:rsidRPr="007F539C" w:rsidRDefault="007F539C" w:rsidP="007F539C">
            <w:pPr>
              <w:jc w:val="center"/>
              <w:rPr>
                <w:color w:val="000000"/>
                <w:sz w:val="18"/>
                <w:szCs w:val="18"/>
              </w:rPr>
            </w:pPr>
            <w:r w:rsidRPr="007F539C">
              <w:rPr>
                <w:color w:val="000000"/>
                <w:sz w:val="18"/>
                <w:szCs w:val="18"/>
              </w:rPr>
              <w:t>85</w:t>
            </w:r>
          </w:p>
        </w:tc>
        <w:tc>
          <w:tcPr>
            <w:tcW w:w="709" w:type="dxa"/>
            <w:tcBorders>
              <w:top w:val="nil"/>
              <w:left w:val="nil"/>
              <w:bottom w:val="single" w:sz="4" w:space="0" w:color="auto"/>
              <w:right w:val="single" w:sz="4" w:space="0" w:color="auto"/>
            </w:tcBorders>
            <w:shd w:val="clear" w:color="auto" w:fill="auto"/>
            <w:vAlign w:val="center"/>
          </w:tcPr>
          <w:p w14:paraId="0E7C7F85" w14:textId="77777777" w:rsidR="007F539C" w:rsidRPr="007F539C" w:rsidRDefault="007F539C" w:rsidP="007F539C">
            <w:pPr>
              <w:jc w:val="center"/>
              <w:rPr>
                <w:color w:val="000000"/>
                <w:sz w:val="18"/>
                <w:szCs w:val="18"/>
              </w:rPr>
            </w:pPr>
            <w:r w:rsidRPr="007F539C">
              <w:rPr>
                <w:color w:val="000000"/>
                <w:sz w:val="18"/>
                <w:szCs w:val="18"/>
              </w:rPr>
              <w:t>87</w:t>
            </w:r>
          </w:p>
        </w:tc>
        <w:tc>
          <w:tcPr>
            <w:tcW w:w="621" w:type="dxa"/>
            <w:tcBorders>
              <w:top w:val="nil"/>
              <w:left w:val="nil"/>
              <w:bottom w:val="single" w:sz="4" w:space="0" w:color="auto"/>
              <w:right w:val="single" w:sz="4" w:space="0" w:color="auto"/>
            </w:tcBorders>
            <w:shd w:val="clear" w:color="auto" w:fill="auto"/>
            <w:vAlign w:val="center"/>
          </w:tcPr>
          <w:p w14:paraId="5934CA30" w14:textId="77777777" w:rsidR="007F539C" w:rsidRPr="007F539C" w:rsidRDefault="007F539C" w:rsidP="007F539C">
            <w:pPr>
              <w:jc w:val="center"/>
              <w:rPr>
                <w:color w:val="000000"/>
                <w:sz w:val="18"/>
                <w:szCs w:val="18"/>
              </w:rPr>
            </w:pPr>
            <w:r w:rsidRPr="007F539C">
              <w:rPr>
                <w:color w:val="000000"/>
                <w:sz w:val="18"/>
                <w:szCs w:val="18"/>
              </w:rPr>
              <w:t>97,7</w:t>
            </w:r>
          </w:p>
        </w:tc>
        <w:tc>
          <w:tcPr>
            <w:tcW w:w="797" w:type="dxa"/>
            <w:tcBorders>
              <w:top w:val="nil"/>
              <w:left w:val="nil"/>
              <w:bottom w:val="single" w:sz="4" w:space="0" w:color="auto"/>
              <w:right w:val="single" w:sz="4" w:space="0" w:color="auto"/>
            </w:tcBorders>
            <w:shd w:val="clear" w:color="auto" w:fill="auto"/>
            <w:vAlign w:val="center"/>
          </w:tcPr>
          <w:p w14:paraId="593D681B" w14:textId="77777777" w:rsidR="007F539C" w:rsidRPr="007F539C" w:rsidRDefault="007F539C" w:rsidP="007F539C">
            <w:pPr>
              <w:jc w:val="center"/>
              <w:rPr>
                <w:color w:val="000000"/>
                <w:sz w:val="18"/>
                <w:szCs w:val="18"/>
              </w:rPr>
            </w:pPr>
            <w:r w:rsidRPr="007F539C">
              <w:rPr>
                <w:color w:val="000000"/>
                <w:sz w:val="18"/>
                <w:szCs w:val="18"/>
              </w:rPr>
              <w:t>39,1</w:t>
            </w:r>
          </w:p>
        </w:tc>
        <w:tc>
          <w:tcPr>
            <w:tcW w:w="1417" w:type="dxa"/>
            <w:tcBorders>
              <w:top w:val="nil"/>
              <w:left w:val="nil"/>
              <w:bottom w:val="single" w:sz="4" w:space="0" w:color="auto"/>
              <w:right w:val="single" w:sz="4" w:space="0" w:color="auto"/>
            </w:tcBorders>
            <w:shd w:val="clear" w:color="auto" w:fill="auto"/>
            <w:vAlign w:val="center"/>
          </w:tcPr>
          <w:p w14:paraId="23CFB764" w14:textId="77777777" w:rsidR="007F539C" w:rsidRPr="007F539C" w:rsidRDefault="007F539C" w:rsidP="007F539C">
            <w:pPr>
              <w:jc w:val="center"/>
              <w:rPr>
                <w:color w:val="000000"/>
                <w:sz w:val="18"/>
                <w:szCs w:val="18"/>
              </w:rPr>
            </w:pPr>
            <w:r w:rsidRPr="007F539C">
              <w:rPr>
                <w:color w:val="000000"/>
                <w:sz w:val="18"/>
                <w:szCs w:val="18"/>
              </w:rPr>
              <w:t>83</w:t>
            </w:r>
          </w:p>
        </w:tc>
        <w:tc>
          <w:tcPr>
            <w:tcW w:w="709" w:type="dxa"/>
            <w:tcBorders>
              <w:top w:val="nil"/>
              <w:left w:val="nil"/>
              <w:bottom w:val="single" w:sz="4" w:space="0" w:color="auto"/>
              <w:right w:val="single" w:sz="4" w:space="0" w:color="auto"/>
            </w:tcBorders>
            <w:shd w:val="clear" w:color="auto" w:fill="auto"/>
            <w:vAlign w:val="center"/>
          </w:tcPr>
          <w:p w14:paraId="72BB3A29" w14:textId="77777777" w:rsidR="007F539C" w:rsidRPr="007F539C" w:rsidRDefault="007F539C" w:rsidP="007F539C">
            <w:pPr>
              <w:jc w:val="center"/>
              <w:rPr>
                <w:color w:val="000000"/>
                <w:sz w:val="18"/>
                <w:szCs w:val="18"/>
              </w:rPr>
            </w:pPr>
            <w:r w:rsidRPr="007F539C">
              <w:rPr>
                <w:color w:val="000000"/>
                <w:sz w:val="18"/>
                <w:szCs w:val="18"/>
              </w:rPr>
              <w:t>87</w:t>
            </w:r>
          </w:p>
        </w:tc>
        <w:tc>
          <w:tcPr>
            <w:tcW w:w="721" w:type="dxa"/>
            <w:tcBorders>
              <w:top w:val="nil"/>
              <w:left w:val="nil"/>
              <w:bottom w:val="single" w:sz="4" w:space="0" w:color="auto"/>
              <w:right w:val="single" w:sz="4" w:space="0" w:color="auto"/>
            </w:tcBorders>
            <w:shd w:val="clear" w:color="auto" w:fill="auto"/>
            <w:vAlign w:val="center"/>
          </w:tcPr>
          <w:p w14:paraId="13B33800" w14:textId="77777777" w:rsidR="007F539C" w:rsidRPr="007F539C" w:rsidRDefault="007F539C" w:rsidP="007F539C">
            <w:pPr>
              <w:jc w:val="center"/>
              <w:rPr>
                <w:color w:val="000000"/>
                <w:sz w:val="18"/>
                <w:szCs w:val="18"/>
              </w:rPr>
            </w:pPr>
            <w:r w:rsidRPr="007F539C">
              <w:rPr>
                <w:color w:val="000000"/>
                <w:sz w:val="18"/>
                <w:szCs w:val="18"/>
              </w:rPr>
              <w:t>95,4</w:t>
            </w:r>
          </w:p>
        </w:tc>
        <w:tc>
          <w:tcPr>
            <w:tcW w:w="696" w:type="dxa"/>
            <w:tcBorders>
              <w:top w:val="nil"/>
              <w:left w:val="nil"/>
              <w:bottom w:val="single" w:sz="4" w:space="0" w:color="auto"/>
              <w:right w:val="single" w:sz="4" w:space="0" w:color="auto"/>
            </w:tcBorders>
            <w:shd w:val="clear" w:color="auto" w:fill="auto"/>
            <w:vAlign w:val="center"/>
          </w:tcPr>
          <w:p w14:paraId="5D780A47" w14:textId="77777777" w:rsidR="007F539C" w:rsidRPr="007F539C" w:rsidRDefault="007F539C" w:rsidP="007F539C">
            <w:pPr>
              <w:jc w:val="center"/>
              <w:rPr>
                <w:color w:val="000000"/>
                <w:sz w:val="18"/>
                <w:szCs w:val="18"/>
              </w:rPr>
            </w:pPr>
            <w:r w:rsidRPr="007F539C">
              <w:rPr>
                <w:color w:val="000000"/>
                <w:sz w:val="18"/>
                <w:szCs w:val="18"/>
              </w:rPr>
              <w:t>38,2</w:t>
            </w:r>
          </w:p>
        </w:tc>
        <w:tc>
          <w:tcPr>
            <w:tcW w:w="1276" w:type="dxa"/>
            <w:tcBorders>
              <w:top w:val="nil"/>
              <w:left w:val="nil"/>
              <w:bottom w:val="single" w:sz="4" w:space="0" w:color="auto"/>
              <w:right w:val="single" w:sz="4" w:space="0" w:color="auto"/>
            </w:tcBorders>
            <w:shd w:val="clear" w:color="auto" w:fill="auto"/>
            <w:vAlign w:val="center"/>
          </w:tcPr>
          <w:p w14:paraId="612F1B0F" w14:textId="77777777" w:rsidR="007F539C" w:rsidRPr="007F539C" w:rsidRDefault="007F539C" w:rsidP="007F539C">
            <w:pPr>
              <w:jc w:val="center"/>
              <w:rPr>
                <w:color w:val="000000"/>
                <w:sz w:val="18"/>
                <w:szCs w:val="18"/>
              </w:rPr>
            </w:pPr>
            <w:r w:rsidRPr="007F539C">
              <w:rPr>
                <w:color w:val="000000"/>
                <w:sz w:val="18"/>
                <w:szCs w:val="18"/>
              </w:rPr>
              <w:t>65</w:t>
            </w:r>
          </w:p>
        </w:tc>
        <w:tc>
          <w:tcPr>
            <w:tcW w:w="851" w:type="dxa"/>
            <w:tcBorders>
              <w:top w:val="nil"/>
              <w:left w:val="nil"/>
              <w:bottom w:val="single" w:sz="4" w:space="0" w:color="auto"/>
              <w:right w:val="single" w:sz="4" w:space="0" w:color="auto"/>
            </w:tcBorders>
            <w:shd w:val="clear" w:color="auto" w:fill="auto"/>
            <w:vAlign w:val="center"/>
          </w:tcPr>
          <w:p w14:paraId="672E0369" w14:textId="77777777" w:rsidR="007F539C" w:rsidRPr="007F539C" w:rsidRDefault="007F539C" w:rsidP="007F539C">
            <w:pPr>
              <w:jc w:val="center"/>
              <w:rPr>
                <w:color w:val="000000"/>
                <w:sz w:val="18"/>
                <w:szCs w:val="18"/>
              </w:rPr>
            </w:pPr>
            <w:r w:rsidRPr="007F539C">
              <w:rPr>
                <w:color w:val="000000"/>
                <w:sz w:val="18"/>
                <w:szCs w:val="18"/>
              </w:rPr>
              <w:t>68</w:t>
            </w:r>
          </w:p>
        </w:tc>
        <w:tc>
          <w:tcPr>
            <w:tcW w:w="708" w:type="dxa"/>
            <w:tcBorders>
              <w:top w:val="nil"/>
              <w:left w:val="nil"/>
              <w:bottom w:val="single" w:sz="4" w:space="0" w:color="auto"/>
              <w:right w:val="single" w:sz="4" w:space="0" w:color="auto"/>
            </w:tcBorders>
            <w:shd w:val="clear" w:color="auto" w:fill="auto"/>
            <w:vAlign w:val="center"/>
          </w:tcPr>
          <w:p w14:paraId="6B45C1BD" w14:textId="77777777" w:rsidR="007F539C" w:rsidRPr="007F539C" w:rsidRDefault="007F539C" w:rsidP="007F539C">
            <w:pPr>
              <w:jc w:val="center"/>
              <w:rPr>
                <w:color w:val="000000"/>
                <w:sz w:val="18"/>
                <w:szCs w:val="18"/>
              </w:rPr>
            </w:pPr>
            <w:r w:rsidRPr="007F539C">
              <w:rPr>
                <w:color w:val="000000"/>
                <w:sz w:val="18"/>
                <w:szCs w:val="18"/>
              </w:rPr>
              <w:t>95,6</w:t>
            </w:r>
          </w:p>
        </w:tc>
        <w:tc>
          <w:tcPr>
            <w:tcW w:w="851" w:type="dxa"/>
            <w:tcBorders>
              <w:top w:val="nil"/>
              <w:left w:val="nil"/>
              <w:bottom w:val="single" w:sz="4" w:space="0" w:color="auto"/>
              <w:right w:val="single" w:sz="4" w:space="0" w:color="auto"/>
            </w:tcBorders>
            <w:shd w:val="clear" w:color="auto" w:fill="auto"/>
            <w:vAlign w:val="center"/>
          </w:tcPr>
          <w:p w14:paraId="6E264D65" w14:textId="77777777" w:rsidR="007F539C" w:rsidRPr="007F539C" w:rsidRDefault="007F539C" w:rsidP="007F539C">
            <w:pPr>
              <w:jc w:val="center"/>
              <w:rPr>
                <w:color w:val="000000"/>
                <w:sz w:val="18"/>
                <w:szCs w:val="18"/>
              </w:rPr>
            </w:pPr>
            <w:r w:rsidRPr="007F539C">
              <w:rPr>
                <w:color w:val="000000"/>
                <w:sz w:val="18"/>
                <w:szCs w:val="18"/>
              </w:rPr>
              <w:t>19,1</w:t>
            </w:r>
          </w:p>
        </w:tc>
        <w:tc>
          <w:tcPr>
            <w:tcW w:w="1134" w:type="dxa"/>
            <w:tcBorders>
              <w:top w:val="nil"/>
              <w:left w:val="nil"/>
              <w:bottom w:val="single" w:sz="4" w:space="0" w:color="auto"/>
              <w:right w:val="single" w:sz="4" w:space="0" w:color="auto"/>
            </w:tcBorders>
            <w:shd w:val="clear" w:color="auto" w:fill="auto"/>
            <w:vAlign w:val="center"/>
          </w:tcPr>
          <w:p w14:paraId="4E73FE85" w14:textId="77777777" w:rsidR="007F539C" w:rsidRPr="007F539C" w:rsidRDefault="007F539C" w:rsidP="007F539C">
            <w:pPr>
              <w:jc w:val="center"/>
              <w:rPr>
                <w:color w:val="000000"/>
                <w:sz w:val="18"/>
                <w:szCs w:val="18"/>
              </w:rPr>
            </w:pPr>
            <w:r w:rsidRPr="007F539C">
              <w:rPr>
                <w:color w:val="000000"/>
                <w:sz w:val="18"/>
                <w:szCs w:val="18"/>
              </w:rPr>
              <w:t>96,4</w:t>
            </w:r>
          </w:p>
        </w:tc>
      </w:tr>
      <w:tr w:rsidR="007F539C" w:rsidRPr="007F539C" w14:paraId="07A6BDD1"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14A23F69" w14:textId="77777777" w:rsidR="007F539C" w:rsidRPr="007F539C" w:rsidRDefault="007F539C" w:rsidP="007F539C">
            <w:pPr>
              <w:jc w:val="center"/>
              <w:rPr>
                <w:color w:val="000000"/>
                <w:sz w:val="18"/>
                <w:szCs w:val="18"/>
              </w:rPr>
            </w:pPr>
            <w:r w:rsidRPr="007F539C">
              <w:rPr>
                <w:color w:val="000000"/>
                <w:sz w:val="18"/>
                <w:szCs w:val="18"/>
              </w:rPr>
              <w:t>34</w:t>
            </w:r>
          </w:p>
        </w:tc>
        <w:tc>
          <w:tcPr>
            <w:tcW w:w="2602" w:type="dxa"/>
            <w:tcBorders>
              <w:top w:val="nil"/>
              <w:left w:val="nil"/>
              <w:bottom w:val="single" w:sz="4" w:space="0" w:color="auto"/>
              <w:right w:val="single" w:sz="4" w:space="0" w:color="auto"/>
            </w:tcBorders>
            <w:shd w:val="clear" w:color="auto" w:fill="auto"/>
            <w:vAlign w:val="center"/>
          </w:tcPr>
          <w:p w14:paraId="2F67497B" w14:textId="77777777" w:rsidR="007F539C" w:rsidRPr="007F539C" w:rsidRDefault="007F539C" w:rsidP="007F539C">
            <w:pPr>
              <w:rPr>
                <w:color w:val="000000"/>
                <w:sz w:val="18"/>
                <w:szCs w:val="18"/>
              </w:rPr>
            </w:pPr>
            <w:r w:rsidRPr="007F539C">
              <w:rPr>
                <w:color w:val="000000"/>
                <w:sz w:val="18"/>
                <w:szCs w:val="18"/>
              </w:rPr>
              <w:t>БДОУ г. Омска "Детский сад № 174"</w:t>
            </w:r>
          </w:p>
        </w:tc>
        <w:tc>
          <w:tcPr>
            <w:tcW w:w="1533" w:type="dxa"/>
            <w:tcBorders>
              <w:top w:val="nil"/>
              <w:left w:val="nil"/>
              <w:bottom w:val="single" w:sz="4" w:space="0" w:color="auto"/>
              <w:right w:val="single" w:sz="4" w:space="0" w:color="auto"/>
            </w:tcBorders>
            <w:shd w:val="clear" w:color="auto" w:fill="auto"/>
            <w:vAlign w:val="center"/>
          </w:tcPr>
          <w:p w14:paraId="287ABF37" w14:textId="77777777" w:rsidR="007F539C" w:rsidRPr="007F539C" w:rsidRDefault="007F539C" w:rsidP="007F539C">
            <w:pPr>
              <w:jc w:val="center"/>
              <w:rPr>
                <w:color w:val="000000"/>
                <w:sz w:val="18"/>
                <w:szCs w:val="18"/>
              </w:rPr>
            </w:pPr>
            <w:r w:rsidRPr="007F539C">
              <w:rPr>
                <w:color w:val="000000"/>
                <w:sz w:val="18"/>
                <w:szCs w:val="18"/>
              </w:rPr>
              <w:t>239</w:t>
            </w:r>
          </w:p>
        </w:tc>
        <w:tc>
          <w:tcPr>
            <w:tcW w:w="709" w:type="dxa"/>
            <w:tcBorders>
              <w:top w:val="nil"/>
              <w:left w:val="nil"/>
              <w:bottom w:val="single" w:sz="4" w:space="0" w:color="auto"/>
              <w:right w:val="single" w:sz="4" w:space="0" w:color="auto"/>
            </w:tcBorders>
            <w:shd w:val="clear" w:color="auto" w:fill="auto"/>
            <w:vAlign w:val="center"/>
          </w:tcPr>
          <w:p w14:paraId="0806580E" w14:textId="77777777" w:rsidR="007F539C" w:rsidRPr="007F539C" w:rsidRDefault="007F539C" w:rsidP="007F539C">
            <w:pPr>
              <w:jc w:val="center"/>
              <w:rPr>
                <w:color w:val="000000"/>
                <w:sz w:val="18"/>
                <w:szCs w:val="18"/>
              </w:rPr>
            </w:pPr>
            <w:r w:rsidRPr="007F539C">
              <w:rPr>
                <w:color w:val="000000"/>
                <w:sz w:val="18"/>
                <w:szCs w:val="18"/>
              </w:rPr>
              <w:t>246</w:t>
            </w:r>
          </w:p>
        </w:tc>
        <w:tc>
          <w:tcPr>
            <w:tcW w:w="621" w:type="dxa"/>
            <w:tcBorders>
              <w:top w:val="nil"/>
              <w:left w:val="nil"/>
              <w:bottom w:val="single" w:sz="4" w:space="0" w:color="auto"/>
              <w:right w:val="single" w:sz="4" w:space="0" w:color="auto"/>
            </w:tcBorders>
            <w:shd w:val="clear" w:color="auto" w:fill="auto"/>
            <w:vAlign w:val="center"/>
          </w:tcPr>
          <w:p w14:paraId="766CD7F7" w14:textId="77777777" w:rsidR="007F539C" w:rsidRPr="007F539C" w:rsidRDefault="007F539C" w:rsidP="007F539C">
            <w:pPr>
              <w:jc w:val="center"/>
              <w:rPr>
                <w:color w:val="000000"/>
                <w:sz w:val="18"/>
                <w:szCs w:val="18"/>
              </w:rPr>
            </w:pPr>
            <w:r w:rsidRPr="007F539C">
              <w:rPr>
                <w:color w:val="000000"/>
                <w:sz w:val="18"/>
                <w:szCs w:val="18"/>
              </w:rPr>
              <w:t>97,2</w:t>
            </w:r>
          </w:p>
        </w:tc>
        <w:tc>
          <w:tcPr>
            <w:tcW w:w="797" w:type="dxa"/>
            <w:tcBorders>
              <w:top w:val="nil"/>
              <w:left w:val="nil"/>
              <w:bottom w:val="single" w:sz="4" w:space="0" w:color="auto"/>
              <w:right w:val="single" w:sz="4" w:space="0" w:color="auto"/>
            </w:tcBorders>
            <w:shd w:val="clear" w:color="auto" w:fill="auto"/>
            <w:vAlign w:val="center"/>
          </w:tcPr>
          <w:p w14:paraId="48A6187D" w14:textId="77777777" w:rsidR="007F539C" w:rsidRPr="007F539C" w:rsidRDefault="007F539C" w:rsidP="007F539C">
            <w:pPr>
              <w:jc w:val="center"/>
              <w:rPr>
                <w:color w:val="000000"/>
                <w:sz w:val="18"/>
                <w:szCs w:val="18"/>
              </w:rPr>
            </w:pPr>
            <w:r w:rsidRPr="007F539C">
              <w:rPr>
                <w:color w:val="000000"/>
                <w:sz w:val="18"/>
                <w:szCs w:val="18"/>
              </w:rPr>
              <w:t>38,9</w:t>
            </w:r>
          </w:p>
        </w:tc>
        <w:tc>
          <w:tcPr>
            <w:tcW w:w="1417" w:type="dxa"/>
            <w:tcBorders>
              <w:top w:val="nil"/>
              <w:left w:val="nil"/>
              <w:bottom w:val="single" w:sz="4" w:space="0" w:color="auto"/>
              <w:right w:val="single" w:sz="4" w:space="0" w:color="auto"/>
            </w:tcBorders>
            <w:shd w:val="clear" w:color="auto" w:fill="auto"/>
            <w:vAlign w:val="center"/>
          </w:tcPr>
          <w:p w14:paraId="270653B2" w14:textId="77777777" w:rsidR="007F539C" w:rsidRPr="007F539C" w:rsidRDefault="007F539C" w:rsidP="007F539C">
            <w:pPr>
              <w:jc w:val="center"/>
              <w:rPr>
                <w:color w:val="000000"/>
                <w:sz w:val="18"/>
                <w:szCs w:val="18"/>
              </w:rPr>
            </w:pPr>
            <w:r w:rsidRPr="007F539C">
              <w:rPr>
                <w:color w:val="000000"/>
                <w:sz w:val="18"/>
                <w:szCs w:val="18"/>
              </w:rPr>
              <w:t>240</w:t>
            </w:r>
          </w:p>
        </w:tc>
        <w:tc>
          <w:tcPr>
            <w:tcW w:w="709" w:type="dxa"/>
            <w:tcBorders>
              <w:top w:val="nil"/>
              <w:left w:val="nil"/>
              <w:bottom w:val="single" w:sz="4" w:space="0" w:color="auto"/>
              <w:right w:val="single" w:sz="4" w:space="0" w:color="auto"/>
            </w:tcBorders>
            <w:shd w:val="clear" w:color="auto" w:fill="auto"/>
            <w:vAlign w:val="center"/>
          </w:tcPr>
          <w:p w14:paraId="38C596CD" w14:textId="77777777" w:rsidR="007F539C" w:rsidRPr="007F539C" w:rsidRDefault="007F539C" w:rsidP="007F539C">
            <w:pPr>
              <w:jc w:val="center"/>
              <w:rPr>
                <w:color w:val="000000"/>
                <w:sz w:val="18"/>
                <w:szCs w:val="18"/>
              </w:rPr>
            </w:pPr>
            <w:r w:rsidRPr="007F539C">
              <w:rPr>
                <w:color w:val="000000"/>
                <w:sz w:val="18"/>
                <w:szCs w:val="18"/>
              </w:rPr>
              <w:t>246</w:t>
            </w:r>
          </w:p>
        </w:tc>
        <w:tc>
          <w:tcPr>
            <w:tcW w:w="721" w:type="dxa"/>
            <w:tcBorders>
              <w:top w:val="nil"/>
              <w:left w:val="nil"/>
              <w:bottom w:val="single" w:sz="4" w:space="0" w:color="auto"/>
              <w:right w:val="single" w:sz="4" w:space="0" w:color="auto"/>
            </w:tcBorders>
            <w:shd w:val="clear" w:color="auto" w:fill="auto"/>
            <w:vAlign w:val="center"/>
          </w:tcPr>
          <w:p w14:paraId="0F3706B9" w14:textId="77777777" w:rsidR="007F539C" w:rsidRPr="007F539C" w:rsidRDefault="007F539C" w:rsidP="007F539C">
            <w:pPr>
              <w:jc w:val="center"/>
              <w:rPr>
                <w:color w:val="000000"/>
                <w:sz w:val="18"/>
                <w:szCs w:val="18"/>
              </w:rPr>
            </w:pPr>
            <w:r w:rsidRPr="007F539C">
              <w:rPr>
                <w:color w:val="000000"/>
                <w:sz w:val="18"/>
                <w:szCs w:val="18"/>
              </w:rPr>
              <w:t>97,6</w:t>
            </w:r>
          </w:p>
        </w:tc>
        <w:tc>
          <w:tcPr>
            <w:tcW w:w="696" w:type="dxa"/>
            <w:tcBorders>
              <w:top w:val="nil"/>
              <w:left w:val="nil"/>
              <w:bottom w:val="single" w:sz="4" w:space="0" w:color="auto"/>
              <w:right w:val="single" w:sz="4" w:space="0" w:color="auto"/>
            </w:tcBorders>
            <w:shd w:val="clear" w:color="auto" w:fill="auto"/>
            <w:vAlign w:val="center"/>
          </w:tcPr>
          <w:p w14:paraId="4D09AF4A" w14:textId="77777777" w:rsidR="007F539C" w:rsidRPr="007F539C" w:rsidRDefault="007F539C" w:rsidP="007F539C">
            <w:pPr>
              <w:jc w:val="center"/>
              <w:rPr>
                <w:color w:val="000000"/>
                <w:sz w:val="18"/>
                <w:szCs w:val="18"/>
              </w:rPr>
            </w:pPr>
            <w:r w:rsidRPr="007F539C">
              <w:rPr>
                <w:color w:val="000000"/>
                <w:sz w:val="18"/>
                <w:szCs w:val="18"/>
              </w:rPr>
              <w:t>39,0</w:t>
            </w:r>
          </w:p>
        </w:tc>
        <w:tc>
          <w:tcPr>
            <w:tcW w:w="1276" w:type="dxa"/>
            <w:tcBorders>
              <w:top w:val="nil"/>
              <w:left w:val="nil"/>
              <w:bottom w:val="single" w:sz="4" w:space="0" w:color="auto"/>
              <w:right w:val="single" w:sz="4" w:space="0" w:color="auto"/>
            </w:tcBorders>
            <w:shd w:val="clear" w:color="auto" w:fill="auto"/>
            <w:vAlign w:val="center"/>
          </w:tcPr>
          <w:p w14:paraId="079679AF" w14:textId="77777777" w:rsidR="007F539C" w:rsidRPr="007F539C" w:rsidRDefault="007F539C" w:rsidP="007F539C">
            <w:pPr>
              <w:jc w:val="center"/>
              <w:rPr>
                <w:color w:val="000000"/>
                <w:sz w:val="18"/>
                <w:szCs w:val="18"/>
              </w:rPr>
            </w:pPr>
            <w:r w:rsidRPr="007F539C">
              <w:rPr>
                <w:color w:val="000000"/>
                <w:sz w:val="18"/>
                <w:szCs w:val="18"/>
              </w:rPr>
              <w:t>120</w:t>
            </w:r>
          </w:p>
        </w:tc>
        <w:tc>
          <w:tcPr>
            <w:tcW w:w="851" w:type="dxa"/>
            <w:tcBorders>
              <w:top w:val="nil"/>
              <w:left w:val="nil"/>
              <w:bottom w:val="single" w:sz="4" w:space="0" w:color="auto"/>
              <w:right w:val="single" w:sz="4" w:space="0" w:color="auto"/>
            </w:tcBorders>
            <w:shd w:val="clear" w:color="auto" w:fill="auto"/>
            <w:vAlign w:val="center"/>
          </w:tcPr>
          <w:p w14:paraId="32C6F336" w14:textId="77777777" w:rsidR="007F539C" w:rsidRPr="007F539C" w:rsidRDefault="007F539C" w:rsidP="007F539C">
            <w:pPr>
              <w:jc w:val="center"/>
              <w:rPr>
                <w:color w:val="000000"/>
                <w:sz w:val="18"/>
                <w:szCs w:val="18"/>
              </w:rPr>
            </w:pPr>
            <w:r w:rsidRPr="007F539C">
              <w:rPr>
                <w:color w:val="000000"/>
                <w:sz w:val="18"/>
                <w:szCs w:val="18"/>
              </w:rPr>
              <w:t>122</w:t>
            </w:r>
          </w:p>
        </w:tc>
        <w:tc>
          <w:tcPr>
            <w:tcW w:w="708" w:type="dxa"/>
            <w:tcBorders>
              <w:top w:val="nil"/>
              <w:left w:val="nil"/>
              <w:bottom w:val="single" w:sz="4" w:space="0" w:color="auto"/>
              <w:right w:val="single" w:sz="4" w:space="0" w:color="auto"/>
            </w:tcBorders>
            <w:shd w:val="clear" w:color="auto" w:fill="auto"/>
            <w:vAlign w:val="center"/>
          </w:tcPr>
          <w:p w14:paraId="156D20C8" w14:textId="77777777" w:rsidR="007F539C" w:rsidRPr="007F539C" w:rsidRDefault="007F539C" w:rsidP="007F539C">
            <w:pPr>
              <w:jc w:val="center"/>
              <w:rPr>
                <w:color w:val="000000"/>
                <w:sz w:val="18"/>
                <w:szCs w:val="18"/>
              </w:rPr>
            </w:pPr>
            <w:r w:rsidRPr="007F539C">
              <w:rPr>
                <w:color w:val="000000"/>
                <w:sz w:val="18"/>
                <w:szCs w:val="18"/>
              </w:rPr>
              <w:t>98,4</w:t>
            </w:r>
          </w:p>
        </w:tc>
        <w:tc>
          <w:tcPr>
            <w:tcW w:w="851" w:type="dxa"/>
            <w:tcBorders>
              <w:top w:val="nil"/>
              <w:left w:val="nil"/>
              <w:bottom w:val="single" w:sz="4" w:space="0" w:color="auto"/>
              <w:right w:val="single" w:sz="4" w:space="0" w:color="auto"/>
            </w:tcBorders>
            <w:shd w:val="clear" w:color="auto" w:fill="auto"/>
            <w:vAlign w:val="center"/>
          </w:tcPr>
          <w:p w14:paraId="168F5B0C" w14:textId="77777777" w:rsidR="007F539C" w:rsidRPr="007F539C" w:rsidRDefault="007F539C" w:rsidP="007F539C">
            <w:pPr>
              <w:jc w:val="center"/>
              <w:rPr>
                <w:color w:val="000000"/>
                <w:sz w:val="18"/>
                <w:szCs w:val="18"/>
              </w:rPr>
            </w:pPr>
            <w:r w:rsidRPr="007F539C">
              <w:rPr>
                <w:color w:val="000000"/>
                <w:sz w:val="18"/>
                <w:szCs w:val="18"/>
              </w:rPr>
              <w:t>19,7</w:t>
            </w:r>
          </w:p>
        </w:tc>
        <w:tc>
          <w:tcPr>
            <w:tcW w:w="1134" w:type="dxa"/>
            <w:tcBorders>
              <w:top w:val="nil"/>
              <w:left w:val="nil"/>
              <w:bottom w:val="single" w:sz="4" w:space="0" w:color="auto"/>
              <w:right w:val="single" w:sz="4" w:space="0" w:color="auto"/>
            </w:tcBorders>
            <w:shd w:val="clear" w:color="auto" w:fill="auto"/>
            <w:vAlign w:val="center"/>
          </w:tcPr>
          <w:p w14:paraId="14A48C4A" w14:textId="77777777" w:rsidR="007F539C" w:rsidRPr="007F539C" w:rsidRDefault="007F539C" w:rsidP="007F539C">
            <w:pPr>
              <w:jc w:val="center"/>
              <w:rPr>
                <w:color w:val="000000"/>
                <w:sz w:val="18"/>
                <w:szCs w:val="18"/>
              </w:rPr>
            </w:pPr>
            <w:r w:rsidRPr="007F539C">
              <w:rPr>
                <w:color w:val="000000"/>
                <w:sz w:val="18"/>
                <w:szCs w:val="18"/>
              </w:rPr>
              <w:t>97,6</w:t>
            </w:r>
          </w:p>
        </w:tc>
      </w:tr>
      <w:tr w:rsidR="007F539C" w:rsidRPr="007F539C" w14:paraId="5BDF5155"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22CCA09E" w14:textId="77777777" w:rsidR="007F539C" w:rsidRPr="007F539C" w:rsidRDefault="007F539C" w:rsidP="007F539C">
            <w:pPr>
              <w:jc w:val="center"/>
              <w:rPr>
                <w:color w:val="000000"/>
                <w:sz w:val="18"/>
                <w:szCs w:val="18"/>
              </w:rPr>
            </w:pPr>
            <w:r w:rsidRPr="007F539C">
              <w:rPr>
                <w:color w:val="000000"/>
                <w:sz w:val="18"/>
                <w:szCs w:val="18"/>
              </w:rPr>
              <w:t>35</w:t>
            </w:r>
          </w:p>
        </w:tc>
        <w:tc>
          <w:tcPr>
            <w:tcW w:w="2602" w:type="dxa"/>
            <w:tcBorders>
              <w:top w:val="nil"/>
              <w:left w:val="nil"/>
              <w:bottom w:val="single" w:sz="4" w:space="0" w:color="auto"/>
              <w:right w:val="single" w:sz="4" w:space="0" w:color="auto"/>
            </w:tcBorders>
            <w:shd w:val="clear" w:color="auto" w:fill="auto"/>
            <w:vAlign w:val="center"/>
          </w:tcPr>
          <w:p w14:paraId="1F3A8EE3" w14:textId="77777777" w:rsidR="007F539C" w:rsidRPr="007F539C" w:rsidRDefault="007F539C" w:rsidP="007F539C">
            <w:pPr>
              <w:rPr>
                <w:color w:val="000000"/>
                <w:sz w:val="18"/>
                <w:szCs w:val="18"/>
              </w:rPr>
            </w:pPr>
            <w:r w:rsidRPr="007F539C">
              <w:rPr>
                <w:color w:val="000000"/>
                <w:sz w:val="18"/>
                <w:szCs w:val="18"/>
              </w:rPr>
              <w:t>БДОУ г. Омска "Детский сад № 183"</w:t>
            </w:r>
          </w:p>
        </w:tc>
        <w:tc>
          <w:tcPr>
            <w:tcW w:w="1533" w:type="dxa"/>
            <w:tcBorders>
              <w:top w:val="nil"/>
              <w:left w:val="nil"/>
              <w:bottom w:val="single" w:sz="4" w:space="0" w:color="auto"/>
              <w:right w:val="single" w:sz="4" w:space="0" w:color="auto"/>
            </w:tcBorders>
            <w:shd w:val="clear" w:color="auto" w:fill="auto"/>
            <w:vAlign w:val="center"/>
          </w:tcPr>
          <w:p w14:paraId="24886ADD" w14:textId="77777777" w:rsidR="007F539C" w:rsidRPr="007F539C" w:rsidRDefault="007F539C" w:rsidP="007F539C">
            <w:pPr>
              <w:jc w:val="center"/>
              <w:rPr>
                <w:color w:val="000000"/>
                <w:sz w:val="18"/>
                <w:szCs w:val="18"/>
              </w:rPr>
            </w:pPr>
            <w:r w:rsidRPr="007F539C">
              <w:rPr>
                <w:color w:val="000000"/>
                <w:sz w:val="18"/>
                <w:szCs w:val="18"/>
              </w:rPr>
              <w:t>102</w:t>
            </w:r>
          </w:p>
        </w:tc>
        <w:tc>
          <w:tcPr>
            <w:tcW w:w="709" w:type="dxa"/>
            <w:tcBorders>
              <w:top w:val="nil"/>
              <w:left w:val="nil"/>
              <w:bottom w:val="single" w:sz="4" w:space="0" w:color="auto"/>
              <w:right w:val="single" w:sz="4" w:space="0" w:color="auto"/>
            </w:tcBorders>
            <w:shd w:val="clear" w:color="auto" w:fill="auto"/>
            <w:vAlign w:val="center"/>
          </w:tcPr>
          <w:p w14:paraId="2078764E" w14:textId="77777777" w:rsidR="007F539C" w:rsidRPr="007F539C" w:rsidRDefault="007F539C" w:rsidP="007F539C">
            <w:pPr>
              <w:jc w:val="center"/>
              <w:rPr>
                <w:color w:val="000000"/>
                <w:sz w:val="18"/>
                <w:szCs w:val="18"/>
              </w:rPr>
            </w:pPr>
            <w:r w:rsidRPr="007F539C">
              <w:rPr>
                <w:color w:val="000000"/>
                <w:sz w:val="18"/>
                <w:szCs w:val="18"/>
              </w:rPr>
              <w:t>103</w:t>
            </w:r>
          </w:p>
        </w:tc>
        <w:tc>
          <w:tcPr>
            <w:tcW w:w="621" w:type="dxa"/>
            <w:tcBorders>
              <w:top w:val="nil"/>
              <w:left w:val="nil"/>
              <w:bottom w:val="single" w:sz="4" w:space="0" w:color="auto"/>
              <w:right w:val="single" w:sz="4" w:space="0" w:color="auto"/>
            </w:tcBorders>
            <w:shd w:val="clear" w:color="auto" w:fill="auto"/>
            <w:vAlign w:val="center"/>
          </w:tcPr>
          <w:p w14:paraId="485F55E4" w14:textId="77777777" w:rsidR="007F539C" w:rsidRPr="007F539C" w:rsidRDefault="007F539C" w:rsidP="007F539C">
            <w:pPr>
              <w:jc w:val="center"/>
              <w:rPr>
                <w:color w:val="000000"/>
                <w:sz w:val="18"/>
                <w:szCs w:val="18"/>
              </w:rPr>
            </w:pPr>
            <w:r w:rsidRPr="007F539C">
              <w:rPr>
                <w:color w:val="000000"/>
                <w:sz w:val="18"/>
                <w:szCs w:val="18"/>
              </w:rPr>
              <w:t>99,0</w:t>
            </w:r>
          </w:p>
        </w:tc>
        <w:tc>
          <w:tcPr>
            <w:tcW w:w="797" w:type="dxa"/>
            <w:tcBorders>
              <w:top w:val="nil"/>
              <w:left w:val="nil"/>
              <w:bottom w:val="single" w:sz="4" w:space="0" w:color="auto"/>
              <w:right w:val="single" w:sz="4" w:space="0" w:color="auto"/>
            </w:tcBorders>
            <w:shd w:val="clear" w:color="auto" w:fill="auto"/>
            <w:vAlign w:val="center"/>
          </w:tcPr>
          <w:p w14:paraId="0C6EF794" w14:textId="77777777" w:rsidR="007F539C" w:rsidRPr="007F539C" w:rsidRDefault="007F539C" w:rsidP="007F539C">
            <w:pPr>
              <w:jc w:val="center"/>
              <w:rPr>
                <w:color w:val="000000"/>
                <w:sz w:val="18"/>
                <w:szCs w:val="18"/>
              </w:rPr>
            </w:pPr>
            <w:r w:rsidRPr="007F539C">
              <w:rPr>
                <w:color w:val="000000"/>
                <w:sz w:val="18"/>
                <w:szCs w:val="18"/>
              </w:rPr>
              <w:t>39,6</w:t>
            </w:r>
          </w:p>
        </w:tc>
        <w:tc>
          <w:tcPr>
            <w:tcW w:w="1417" w:type="dxa"/>
            <w:tcBorders>
              <w:top w:val="nil"/>
              <w:left w:val="nil"/>
              <w:bottom w:val="single" w:sz="4" w:space="0" w:color="auto"/>
              <w:right w:val="single" w:sz="4" w:space="0" w:color="auto"/>
            </w:tcBorders>
            <w:shd w:val="clear" w:color="auto" w:fill="auto"/>
            <w:vAlign w:val="center"/>
          </w:tcPr>
          <w:p w14:paraId="181CA3E3" w14:textId="77777777" w:rsidR="007F539C" w:rsidRPr="007F539C" w:rsidRDefault="007F539C" w:rsidP="007F539C">
            <w:pPr>
              <w:jc w:val="center"/>
              <w:rPr>
                <w:color w:val="000000"/>
                <w:sz w:val="18"/>
                <w:szCs w:val="18"/>
              </w:rPr>
            </w:pPr>
            <w:r w:rsidRPr="007F539C">
              <w:rPr>
                <w:color w:val="000000"/>
                <w:sz w:val="18"/>
                <w:szCs w:val="18"/>
              </w:rPr>
              <w:t>100</w:t>
            </w:r>
          </w:p>
        </w:tc>
        <w:tc>
          <w:tcPr>
            <w:tcW w:w="709" w:type="dxa"/>
            <w:tcBorders>
              <w:top w:val="nil"/>
              <w:left w:val="nil"/>
              <w:bottom w:val="single" w:sz="4" w:space="0" w:color="auto"/>
              <w:right w:val="single" w:sz="4" w:space="0" w:color="auto"/>
            </w:tcBorders>
            <w:shd w:val="clear" w:color="auto" w:fill="auto"/>
            <w:vAlign w:val="center"/>
          </w:tcPr>
          <w:p w14:paraId="1DC7FB02" w14:textId="77777777" w:rsidR="007F539C" w:rsidRPr="007F539C" w:rsidRDefault="007F539C" w:rsidP="007F539C">
            <w:pPr>
              <w:jc w:val="center"/>
              <w:rPr>
                <w:color w:val="000000"/>
                <w:sz w:val="18"/>
                <w:szCs w:val="18"/>
              </w:rPr>
            </w:pPr>
            <w:r w:rsidRPr="007F539C">
              <w:rPr>
                <w:color w:val="000000"/>
                <w:sz w:val="18"/>
                <w:szCs w:val="18"/>
              </w:rPr>
              <w:t>103</w:t>
            </w:r>
          </w:p>
        </w:tc>
        <w:tc>
          <w:tcPr>
            <w:tcW w:w="721" w:type="dxa"/>
            <w:tcBorders>
              <w:top w:val="nil"/>
              <w:left w:val="nil"/>
              <w:bottom w:val="single" w:sz="4" w:space="0" w:color="auto"/>
              <w:right w:val="single" w:sz="4" w:space="0" w:color="auto"/>
            </w:tcBorders>
            <w:shd w:val="clear" w:color="auto" w:fill="auto"/>
            <w:vAlign w:val="center"/>
          </w:tcPr>
          <w:p w14:paraId="1BF53067" w14:textId="77777777" w:rsidR="007F539C" w:rsidRPr="007F539C" w:rsidRDefault="007F539C" w:rsidP="007F539C">
            <w:pPr>
              <w:jc w:val="center"/>
              <w:rPr>
                <w:color w:val="000000"/>
                <w:sz w:val="18"/>
                <w:szCs w:val="18"/>
              </w:rPr>
            </w:pPr>
            <w:r w:rsidRPr="007F539C">
              <w:rPr>
                <w:color w:val="000000"/>
                <w:sz w:val="18"/>
                <w:szCs w:val="18"/>
              </w:rPr>
              <w:t>97,1</w:t>
            </w:r>
          </w:p>
        </w:tc>
        <w:tc>
          <w:tcPr>
            <w:tcW w:w="696" w:type="dxa"/>
            <w:tcBorders>
              <w:top w:val="nil"/>
              <w:left w:val="nil"/>
              <w:bottom w:val="single" w:sz="4" w:space="0" w:color="auto"/>
              <w:right w:val="single" w:sz="4" w:space="0" w:color="auto"/>
            </w:tcBorders>
            <w:shd w:val="clear" w:color="auto" w:fill="auto"/>
            <w:vAlign w:val="center"/>
          </w:tcPr>
          <w:p w14:paraId="284EAD7F" w14:textId="77777777" w:rsidR="007F539C" w:rsidRPr="007F539C" w:rsidRDefault="007F539C" w:rsidP="007F539C">
            <w:pPr>
              <w:jc w:val="center"/>
              <w:rPr>
                <w:color w:val="000000"/>
                <w:sz w:val="18"/>
                <w:szCs w:val="18"/>
              </w:rPr>
            </w:pPr>
            <w:r w:rsidRPr="007F539C">
              <w:rPr>
                <w:color w:val="000000"/>
                <w:sz w:val="18"/>
                <w:szCs w:val="18"/>
              </w:rPr>
              <w:t>38,8</w:t>
            </w:r>
          </w:p>
        </w:tc>
        <w:tc>
          <w:tcPr>
            <w:tcW w:w="1276" w:type="dxa"/>
            <w:tcBorders>
              <w:top w:val="nil"/>
              <w:left w:val="nil"/>
              <w:bottom w:val="single" w:sz="4" w:space="0" w:color="auto"/>
              <w:right w:val="single" w:sz="4" w:space="0" w:color="auto"/>
            </w:tcBorders>
            <w:shd w:val="clear" w:color="auto" w:fill="auto"/>
            <w:vAlign w:val="center"/>
          </w:tcPr>
          <w:p w14:paraId="6D629EF3" w14:textId="77777777" w:rsidR="007F539C" w:rsidRPr="007F539C" w:rsidRDefault="007F539C" w:rsidP="007F539C">
            <w:pPr>
              <w:jc w:val="center"/>
              <w:rPr>
                <w:color w:val="000000"/>
                <w:sz w:val="18"/>
                <w:szCs w:val="18"/>
              </w:rPr>
            </w:pPr>
            <w:r w:rsidRPr="007F539C">
              <w:rPr>
                <w:color w:val="000000"/>
                <w:sz w:val="18"/>
                <w:szCs w:val="18"/>
              </w:rPr>
              <w:t>50</w:t>
            </w:r>
          </w:p>
        </w:tc>
        <w:tc>
          <w:tcPr>
            <w:tcW w:w="851" w:type="dxa"/>
            <w:tcBorders>
              <w:top w:val="nil"/>
              <w:left w:val="nil"/>
              <w:bottom w:val="single" w:sz="4" w:space="0" w:color="auto"/>
              <w:right w:val="single" w:sz="4" w:space="0" w:color="auto"/>
            </w:tcBorders>
            <w:shd w:val="clear" w:color="auto" w:fill="auto"/>
            <w:vAlign w:val="center"/>
          </w:tcPr>
          <w:p w14:paraId="7B78CADB" w14:textId="77777777" w:rsidR="007F539C" w:rsidRPr="007F539C" w:rsidRDefault="007F539C" w:rsidP="007F539C">
            <w:pPr>
              <w:jc w:val="center"/>
              <w:rPr>
                <w:color w:val="000000"/>
                <w:sz w:val="18"/>
                <w:szCs w:val="18"/>
              </w:rPr>
            </w:pPr>
            <w:r w:rsidRPr="007F539C">
              <w:rPr>
                <w:color w:val="000000"/>
                <w:sz w:val="18"/>
                <w:szCs w:val="18"/>
              </w:rPr>
              <w:t>50</w:t>
            </w:r>
          </w:p>
        </w:tc>
        <w:tc>
          <w:tcPr>
            <w:tcW w:w="708" w:type="dxa"/>
            <w:tcBorders>
              <w:top w:val="nil"/>
              <w:left w:val="nil"/>
              <w:bottom w:val="single" w:sz="4" w:space="0" w:color="auto"/>
              <w:right w:val="single" w:sz="4" w:space="0" w:color="auto"/>
            </w:tcBorders>
            <w:shd w:val="clear" w:color="auto" w:fill="auto"/>
            <w:vAlign w:val="center"/>
          </w:tcPr>
          <w:p w14:paraId="640B3A0E" w14:textId="77777777" w:rsidR="007F539C" w:rsidRPr="007F539C" w:rsidRDefault="007F539C" w:rsidP="007F539C">
            <w:pPr>
              <w:jc w:val="center"/>
              <w:rPr>
                <w:color w:val="000000"/>
                <w:sz w:val="18"/>
                <w:szCs w:val="18"/>
              </w:rPr>
            </w:pPr>
            <w:r w:rsidRPr="007F539C">
              <w:rPr>
                <w:color w:val="000000"/>
                <w:sz w:val="18"/>
                <w:szCs w:val="18"/>
              </w:rPr>
              <w:t>100,0</w:t>
            </w:r>
          </w:p>
        </w:tc>
        <w:tc>
          <w:tcPr>
            <w:tcW w:w="851" w:type="dxa"/>
            <w:tcBorders>
              <w:top w:val="nil"/>
              <w:left w:val="nil"/>
              <w:bottom w:val="single" w:sz="4" w:space="0" w:color="auto"/>
              <w:right w:val="single" w:sz="4" w:space="0" w:color="auto"/>
            </w:tcBorders>
            <w:shd w:val="clear" w:color="auto" w:fill="auto"/>
            <w:vAlign w:val="center"/>
          </w:tcPr>
          <w:p w14:paraId="1DBF06BA" w14:textId="77777777" w:rsidR="007F539C" w:rsidRPr="007F539C" w:rsidRDefault="007F539C" w:rsidP="007F539C">
            <w:pPr>
              <w:jc w:val="center"/>
              <w:rPr>
                <w:color w:val="000000"/>
                <w:sz w:val="18"/>
                <w:szCs w:val="18"/>
              </w:rPr>
            </w:pPr>
            <w:r w:rsidRPr="007F539C">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tcPr>
          <w:p w14:paraId="4471C6AA" w14:textId="77777777" w:rsidR="007F539C" w:rsidRPr="007F539C" w:rsidRDefault="007F539C" w:rsidP="007F539C">
            <w:pPr>
              <w:jc w:val="center"/>
              <w:rPr>
                <w:color w:val="000000"/>
                <w:sz w:val="18"/>
                <w:szCs w:val="18"/>
              </w:rPr>
            </w:pPr>
            <w:r w:rsidRPr="007F539C">
              <w:rPr>
                <w:color w:val="000000"/>
                <w:sz w:val="18"/>
                <w:szCs w:val="18"/>
              </w:rPr>
              <w:t>98,4</w:t>
            </w:r>
          </w:p>
        </w:tc>
      </w:tr>
      <w:tr w:rsidR="007F539C" w:rsidRPr="007F539C" w14:paraId="4C3E8B61"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21400119" w14:textId="77777777" w:rsidR="007F539C" w:rsidRPr="007F539C" w:rsidRDefault="007F539C" w:rsidP="007F539C">
            <w:pPr>
              <w:jc w:val="center"/>
              <w:rPr>
                <w:color w:val="000000"/>
                <w:sz w:val="18"/>
                <w:szCs w:val="18"/>
              </w:rPr>
            </w:pPr>
            <w:r w:rsidRPr="007F539C">
              <w:rPr>
                <w:color w:val="000000"/>
                <w:sz w:val="18"/>
                <w:szCs w:val="18"/>
              </w:rPr>
              <w:t>36</w:t>
            </w:r>
          </w:p>
        </w:tc>
        <w:tc>
          <w:tcPr>
            <w:tcW w:w="2602" w:type="dxa"/>
            <w:tcBorders>
              <w:top w:val="nil"/>
              <w:left w:val="nil"/>
              <w:bottom w:val="single" w:sz="4" w:space="0" w:color="auto"/>
              <w:right w:val="single" w:sz="4" w:space="0" w:color="auto"/>
            </w:tcBorders>
            <w:shd w:val="clear" w:color="auto" w:fill="auto"/>
            <w:vAlign w:val="center"/>
          </w:tcPr>
          <w:p w14:paraId="2F76E00B" w14:textId="77777777" w:rsidR="007F539C" w:rsidRPr="007F539C" w:rsidRDefault="007F539C" w:rsidP="007F539C">
            <w:pPr>
              <w:rPr>
                <w:color w:val="000000"/>
                <w:sz w:val="18"/>
                <w:szCs w:val="18"/>
              </w:rPr>
            </w:pPr>
            <w:r w:rsidRPr="007F539C">
              <w:rPr>
                <w:color w:val="000000"/>
                <w:sz w:val="18"/>
                <w:szCs w:val="18"/>
              </w:rPr>
              <w:t>БДОУ г. Омска "Детский сад № 194 комбинированного вида"</w:t>
            </w:r>
          </w:p>
        </w:tc>
        <w:tc>
          <w:tcPr>
            <w:tcW w:w="1533" w:type="dxa"/>
            <w:tcBorders>
              <w:top w:val="nil"/>
              <w:left w:val="nil"/>
              <w:bottom w:val="single" w:sz="4" w:space="0" w:color="auto"/>
              <w:right w:val="single" w:sz="4" w:space="0" w:color="auto"/>
            </w:tcBorders>
            <w:shd w:val="clear" w:color="auto" w:fill="auto"/>
            <w:vAlign w:val="center"/>
          </w:tcPr>
          <w:p w14:paraId="7E7DD62A" w14:textId="77777777" w:rsidR="007F539C" w:rsidRPr="007F539C" w:rsidRDefault="007F539C" w:rsidP="007F539C">
            <w:pPr>
              <w:jc w:val="center"/>
              <w:rPr>
                <w:color w:val="000000"/>
                <w:sz w:val="18"/>
                <w:szCs w:val="18"/>
              </w:rPr>
            </w:pPr>
            <w:r w:rsidRPr="007F539C">
              <w:rPr>
                <w:color w:val="000000"/>
                <w:sz w:val="18"/>
                <w:szCs w:val="18"/>
              </w:rPr>
              <w:t>70</w:t>
            </w:r>
          </w:p>
        </w:tc>
        <w:tc>
          <w:tcPr>
            <w:tcW w:w="709" w:type="dxa"/>
            <w:tcBorders>
              <w:top w:val="nil"/>
              <w:left w:val="nil"/>
              <w:bottom w:val="single" w:sz="4" w:space="0" w:color="auto"/>
              <w:right w:val="single" w:sz="4" w:space="0" w:color="auto"/>
            </w:tcBorders>
            <w:shd w:val="clear" w:color="auto" w:fill="auto"/>
            <w:vAlign w:val="center"/>
          </w:tcPr>
          <w:p w14:paraId="3C8E1719" w14:textId="77777777" w:rsidR="007F539C" w:rsidRPr="007F539C" w:rsidRDefault="007F539C" w:rsidP="007F539C">
            <w:pPr>
              <w:jc w:val="center"/>
              <w:rPr>
                <w:color w:val="000000"/>
                <w:sz w:val="18"/>
                <w:szCs w:val="18"/>
              </w:rPr>
            </w:pPr>
            <w:r w:rsidRPr="007F539C">
              <w:rPr>
                <w:color w:val="000000"/>
                <w:sz w:val="18"/>
                <w:szCs w:val="18"/>
              </w:rPr>
              <w:t>74</w:t>
            </w:r>
          </w:p>
        </w:tc>
        <w:tc>
          <w:tcPr>
            <w:tcW w:w="621" w:type="dxa"/>
            <w:tcBorders>
              <w:top w:val="nil"/>
              <w:left w:val="nil"/>
              <w:bottom w:val="single" w:sz="4" w:space="0" w:color="auto"/>
              <w:right w:val="single" w:sz="4" w:space="0" w:color="auto"/>
            </w:tcBorders>
            <w:shd w:val="clear" w:color="auto" w:fill="auto"/>
            <w:vAlign w:val="center"/>
          </w:tcPr>
          <w:p w14:paraId="3218EE14" w14:textId="77777777" w:rsidR="007F539C" w:rsidRPr="007F539C" w:rsidRDefault="007F539C" w:rsidP="007F539C">
            <w:pPr>
              <w:jc w:val="center"/>
              <w:rPr>
                <w:color w:val="000000"/>
                <w:sz w:val="18"/>
                <w:szCs w:val="18"/>
              </w:rPr>
            </w:pPr>
            <w:r w:rsidRPr="007F539C">
              <w:rPr>
                <w:color w:val="000000"/>
                <w:sz w:val="18"/>
                <w:szCs w:val="18"/>
              </w:rPr>
              <w:t>94,6</w:t>
            </w:r>
          </w:p>
        </w:tc>
        <w:tc>
          <w:tcPr>
            <w:tcW w:w="797" w:type="dxa"/>
            <w:tcBorders>
              <w:top w:val="nil"/>
              <w:left w:val="nil"/>
              <w:bottom w:val="single" w:sz="4" w:space="0" w:color="auto"/>
              <w:right w:val="single" w:sz="4" w:space="0" w:color="auto"/>
            </w:tcBorders>
            <w:shd w:val="clear" w:color="auto" w:fill="auto"/>
            <w:vAlign w:val="center"/>
          </w:tcPr>
          <w:p w14:paraId="0172407F" w14:textId="77777777" w:rsidR="007F539C" w:rsidRPr="007F539C" w:rsidRDefault="007F539C" w:rsidP="007F539C">
            <w:pPr>
              <w:jc w:val="center"/>
              <w:rPr>
                <w:color w:val="000000"/>
                <w:sz w:val="18"/>
                <w:szCs w:val="18"/>
              </w:rPr>
            </w:pPr>
            <w:r w:rsidRPr="007F539C">
              <w:rPr>
                <w:color w:val="000000"/>
                <w:sz w:val="18"/>
                <w:szCs w:val="18"/>
              </w:rPr>
              <w:t>37,8</w:t>
            </w:r>
          </w:p>
        </w:tc>
        <w:tc>
          <w:tcPr>
            <w:tcW w:w="1417" w:type="dxa"/>
            <w:tcBorders>
              <w:top w:val="nil"/>
              <w:left w:val="nil"/>
              <w:bottom w:val="single" w:sz="4" w:space="0" w:color="auto"/>
              <w:right w:val="single" w:sz="4" w:space="0" w:color="auto"/>
            </w:tcBorders>
            <w:shd w:val="clear" w:color="auto" w:fill="auto"/>
            <w:vAlign w:val="center"/>
          </w:tcPr>
          <w:p w14:paraId="172109B4" w14:textId="77777777" w:rsidR="007F539C" w:rsidRPr="007F539C" w:rsidRDefault="007F539C" w:rsidP="007F539C">
            <w:pPr>
              <w:jc w:val="center"/>
              <w:rPr>
                <w:color w:val="000000"/>
                <w:sz w:val="18"/>
                <w:szCs w:val="18"/>
              </w:rPr>
            </w:pPr>
            <w:r w:rsidRPr="007F539C">
              <w:rPr>
                <w:color w:val="000000"/>
                <w:sz w:val="18"/>
                <w:szCs w:val="18"/>
              </w:rPr>
              <w:t>73</w:t>
            </w:r>
          </w:p>
        </w:tc>
        <w:tc>
          <w:tcPr>
            <w:tcW w:w="709" w:type="dxa"/>
            <w:tcBorders>
              <w:top w:val="nil"/>
              <w:left w:val="nil"/>
              <w:bottom w:val="single" w:sz="4" w:space="0" w:color="auto"/>
              <w:right w:val="single" w:sz="4" w:space="0" w:color="auto"/>
            </w:tcBorders>
            <w:shd w:val="clear" w:color="auto" w:fill="auto"/>
            <w:vAlign w:val="center"/>
          </w:tcPr>
          <w:p w14:paraId="697DEF65" w14:textId="77777777" w:rsidR="007F539C" w:rsidRPr="007F539C" w:rsidRDefault="007F539C" w:rsidP="007F539C">
            <w:pPr>
              <w:jc w:val="center"/>
              <w:rPr>
                <w:color w:val="000000"/>
                <w:sz w:val="18"/>
                <w:szCs w:val="18"/>
              </w:rPr>
            </w:pPr>
            <w:r w:rsidRPr="007F539C">
              <w:rPr>
                <w:color w:val="000000"/>
                <w:sz w:val="18"/>
                <w:szCs w:val="18"/>
              </w:rPr>
              <w:t>74</w:t>
            </w:r>
          </w:p>
        </w:tc>
        <w:tc>
          <w:tcPr>
            <w:tcW w:w="721" w:type="dxa"/>
            <w:tcBorders>
              <w:top w:val="nil"/>
              <w:left w:val="nil"/>
              <w:bottom w:val="single" w:sz="4" w:space="0" w:color="auto"/>
              <w:right w:val="single" w:sz="4" w:space="0" w:color="auto"/>
            </w:tcBorders>
            <w:shd w:val="clear" w:color="auto" w:fill="auto"/>
            <w:vAlign w:val="center"/>
          </w:tcPr>
          <w:p w14:paraId="1F55D318" w14:textId="77777777" w:rsidR="007F539C" w:rsidRPr="007F539C" w:rsidRDefault="007F539C" w:rsidP="007F539C">
            <w:pPr>
              <w:jc w:val="center"/>
              <w:rPr>
                <w:color w:val="000000"/>
                <w:sz w:val="18"/>
                <w:szCs w:val="18"/>
              </w:rPr>
            </w:pPr>
            <w:r w:rsidRPr="007F539C">
              <w:rPr>
                <w:color w:val="000000"/>
                <w:sz w:val="18"/>
                <w:szCs w:val="18"/>
              </w:rPr>
              <w:t>98,6</w:t>
            </w:r>
          </w:p>
        </w:tc>
        <w:tc>
          <w:tcPr>
            <w:tcW w:w="696" w:type="dxa"/>
            <w:tcBorders>
              <w:top w:val="nil"/>
              <w:left w:val="nil"/>
              <w:bottom w:val="single" w:sz="4" w:space="0" w:color="auto"/>
              <w:right w:val="single" w:sz="4" w:space="0" w:color="auto"/>
            </w:tcBorders>
            <w:shd w:val="clear" w:color="auto" w:fill="auto"/>
            <w:vAlign w:val="center"/>
          </w:tcPr>
          <w:p w14:paraId="3A8FEFF9" w14:textId="77777777" w:rsidR="007F539C" w:rsidRPr="007F539C" w:rsidRDefault="007F539C" w:rsidP="007F539C">
            <w:pPr>
              <w:jc w:val="center"/>
              <w:rPr>
                <w:color w:val="000000"/>
                <w:sz w:val="18"/>
                <w:szCs w:val="18"/>
              </w:rPr>
            </w:pPr>
            <w:r w:rsidRPr="007F539C">
              <w:rPr>
                <w:color w:val="000000"/>
                <w:sz w:val="18"/>
                <w:szCs w:val="18"/>
              </w:rPr>
              <w:t>39,5</w:t>
            </w:r>
          </w:p>
        </w:tc>
        <w:tc>
          <w:tcPr>
            <w:tcW w:w="1276" w:type="dxa"/>
            <w:tcBorders>
              <w:top w:val="nil"/>
              <w:left w:val="nil"/>
              <w:bottom w:val="single" w:sz="4" w:space="0" w:color="auto"/>
              <w:right w:val="single" w:sz="4" w:space="0" w:color="auto"/>
            </w:tcBorders>
            <w:shd w:val="clear" w:color="auto" w:fill="auto"/>
            <w:vAlign w:val="center"/>
          </w:tcPr>
          <w:p w14:paraId="3EF5FC66" w14:textId="77777777" w:rsidR="007F539C" w:rsidRPr="007F539C" w:rsidRDefault="007F539C" w:rsidP="007F539C">
            <w:pPr>
              <w:jc w:val="center"/>
              <w:rPr>
                <w:color w:val="000000"/>
                <w:sz w:val="18"/>
                <w:szCs w:val="18"/>
              </w:rPr>
            </w:pPr>
            <w:r w:rsidRPr="007F539C">
              <w:rPr>
                <w:color w:val="000000"/>
                <w:sz w:val="18"/>
                <w:szCs w:val="18"/>
              </w:rPr>
              <w:t>44</w:t>
            </w:r>
          </w:p>
        </w:tc>
        <w:tc>
          <w:tcPr>
            <w:tcW w:w="851" w:type="dxa"/>
            <w:tcBorders>
              <w:top w:val="nil"/>
              <w:left w:val="nil"/>
              <w:bottom w:val="single" w:sz="4" w:space="0" w:color="auto"/>
              <w:right w:val="single" w:sz="4" w:space="0" w:color="auto"/>
            </w:tcBorders>
            <w:shd w:val="clear" w:color="auto" w:fill="auto"/>
            <w:vAlign w:val="center"/>
          </w:tcPr>
          <w:p w14:paraId="7DE09FD4" w14:textId="77777777" w:rsidR="007F539C" w:rsidRPr="007F539C" w:rsidRDefault="007F539C" w:rsidP="007F539C">
            <w:pPr>
              <w:jc w:val="center"/>
              <w:rPr>
                <w:color w:val="000000"/>
                <w:sz w:val="18"/>
                <w:szCs w:val="18"/>
              </w:rPr>
            </w:pPr>
            <w:r w:rsidRPr="007F539C">
              <w:rPr>
                <w:color w:val="000000"/>
                <w:sz w:val="18"/>
                <w:szCs w:val="18"/>
              </w:rPr>
              <w:t>45</w:t>
            </w:r>
          </w:p>
        </w:tc>
        <w:tc>
          <w:tcPr>
            <w:tcW w:w="708" w:type="dxa"/>
            <w:tcBorders>
              <w:top w:val="nil"/>
              <w:left w:val="nil"/>
              <w:bottom w:val="single" w:sz="4" w:space="0" w:color="auto"/>
              <w:right w:val="single" w:sz="4" w:space="0" w:color="auto"/>
            </w:tcBorders>
            <w:shd w:val="clear" w:color="auto" w:fill="auto"/>
            <w:vAlign w:val="center"/>
          </w:tcPr>
          <w:p w14:paraId="2D6092DC" w14:textId="77777777" w:rsidR="007F539C" w:rsidRPr="007F539C" w:rsidRDefault="007F539C" w:rsidP="007F539C">
            <w:pPr>
              <w:jc w:val="center"/>
              <w:rPr>
                <w:color w:val="000000"/>
                <w:sz w:val="18"/>
                <w:szCs w:val="18"/>
              </w:rPr>
            </w:pPr>
            <w:r w:rsidRPr="007F539C">
              <w:rPr>
                <w:color w:val="000000"/>
                <w:sz w:val="18"/>
                <w:szCs w:val="18"/>
              </w:rPr>
              <w:t>97,8</w:t>
            </w:r>
          </w:p>
        </w:tc>
        <w:tc>
          <w:tcPr>
            <w:tcW w:w="851" w:type="dxa"/>
            <w:tcBorders>
              <w:top w:val="nil"/>
              <w:left w:val="nil"/>
              <w:bottom w:val="single" w:sz="4" w:space="0" w:color="auto"/>
              <w:right w:val="single" w:sz="4" w:space="0" w:color="auto"/>
            </w:tcBorders>
            <w:shd w:val="clear" w:color="auto" w:fill="auto"/>
            <w:vAlign w:val="center"/>
          </w:tcPr>
          <w:p w14:paraId="6CEECBB9" w14:textId="77777777" w:rsidR="007F539C" w:rsidRPr="007F539C" w:rsidRDefault="007F539C" w:rsidP="007F539C">
            <w:pPr>
              <w:jc w:val="center"/>
              <w:rPr>
                <w:color w:val="000000"/>
                <w:sz w:val="18"/>
                <w:szCs w:val="18"/>
              </w:rPr>
            </w:pPr>
            <w:r w:rsidRPr="007F539C">
              <w:rPr>
                <w:color w:val="000000"/>
                <w:sz w:val="18"/>
                <w:szCs w:val="18"/>
              </w:rPr>
              <w:t>19,6</w:t>
            </w:r>
          </w:p>
        </w:tc>
        <w:tc>
          <w:tcPr>
            <w:tcW w:w="1134" w:type="dxa"/>
            <w:tcBorders>
              <w:top w:val="nil"/>
              <w:left w:val="nil"/>
              <w:bottom w:val="single" w:sz="4" w:space="0" w:color="auto"/>
              <w:right w:val="single" w:sz="4" w:space="0" w:color="auto"/>
            </w:tcBorders>
            <w:shd w:val="clear" w:color="auto" w:fill="auto"/>
            <w:vAlign w:val="center"/>
          </w:tcPr>
          <w:p w14:paraId="200A7531" w14:textId="77777777" w:rsidR="007F539C" w:rsidRPr="007F539C" w:rsidRDefault="007F539C" w:rsidP="007F539C">
            <w:pPr>
              <w:jc w:val="center"/>
              <w:rPr>
                <w:color w:val="000000"/>
                <w:sz w:val="18"/>
                <w:szCs w:val="18"/>
              </w:rPr>
            </w:pPr>
            <w:r w:rsidRPr="007F539C">
              <w:rPr>
                <w:color w:val="000000"/>
                <w:sz w:val="18"/>
                <w:szCs w:val="18"/>
              </w:rPr>
              <w:t>96,9</w:t>
            </w:r>
          </w:p>
        </w:tc>
      </w:tr>
      <w:tr w:rsidR="007F539C" w:rsidRPr="007F539C" w14:paraId="238CB53D"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1675D305" w14:textId="77777777" w:rsidR="007F539C" w:rsidRPr="007F539C" w:rsidRDefault="007F539C" w:rsidP="007F539C">
            <w:pPr>
              <w:jc w:val="center"/>
              <w:rPr>
                <w:color w:val="000000"/>
                <w:sz w:val="18"/>
                <w:szCs w:val="18"/>
              </w:rPr>
            </w:pPr>
            <w:r w:rsidRPr="007F539C">
              <w:rPr>
                <w:color w:val="000000"/>
                <w:sz w:val="18"/>
                <w:szCs w:val="18"/>
              </w:rPr>
              <w:lastRenderedPageBreak/>
              <w:t>37</w:t>
            </w:r>
          </w:p>
        </w:tc>
        <w:tc>
          <w:tcPr>
            <w:tcW w:w="2602" w:type="dxa"/>
            <w:tcBorders>
              <w:top w:val="nil"/>
              <w:left w:val="nil"/>
              <w:bottom w:val="single" w:sz="4" w:space="0" w:color="auto"/>
              <w:right w:val="single" w:sz="4" w:space="0" w:color="auto"/>
            </w:tcBorders>
            <w:shd w:val="clear" w:color="auto" w:fill="auto"/>
            <w:vAlign w:val="center"/>
          </w:tcPr>
          <w:p w14:paraId="412D24EF" w14:textId="77777777" w:rsidR="007F539C" w:rsidRPr="007F539C" w:rsidRDefault="007F539C" w:rsidP="007F539C">
            <w:pPr>
              <w:rPr>
                <w:color w:val="000000"/>
                <w:sz w:val="18"/>
                <w:szCs w:val="18"/>
              </w:rPr>
            </w:pPr>
            <w:r w:rsidRPr="007F539C">
              <w:rPr>
                <w:color w:val="000000"/>
                <w:sz w:val="18"/>
                <w:szCs w:val="18"/>
              </w:rPr>
              <w:t>БДОУ г. Омска "Детский сад № 198"</w:t>
            </w:r>
          </w:p>
        </w:tc>
        <w:tc>
          <w:tcPr>
            <w:tcW w:w="1533" w:type="dxa"/>
            <w:tcBorders>
              <w:top w:val="nil"/>
              <w:left w:val="nil"/>
              <w:bottom w:val="single" w:sz="4" w:space="0" w:color="auto"/>
              <w:right w:val="single" w:sz="4" w:space="0" w:color="auto"/>
            </w:tcBorders>
            <w:shd w:val="clear" w:color="auto" w:fill="auto"/>
            <w:vAlign w:val="center"/>
          </w:tcPr>
          <w:p w14:paraId="7BEEAE8D" w14:textId="77777777" w:rsidR="007F539C" w:rsidRPr="007F539C" w:rsidRDefault="007F539C" w:rsidP="007F539C">
            <w:pPr>
              <w:jc w:val="center"/>
              <w:rPr>
                <w:color w:val="000000"/>
                <w:sz w:val="18"/>
                <w:szCs w:val="18"/>
              </w:rPr>
            </w:pPr>
            <w:r w:rsidRPr="007F539C">
              <w:rPr>
                <w:color w:val="000000"/>
                <w:sz w:val="18"/>
                <w:szCs w:val="18"/>
              </w:rPr>
              <w:t>250</w:t>
            </w:r>
          </w:p>
        </w:tc>
        <w:tc>
          <w:tcPr>
            <w:tcW w:w="709" w:type="dxa"/>
            <w:tcBorders>
              <w:top w:val="nil"/>
              <w:left w:val="nil"/>
              <w:bottom w:val="single" w:sz="4" w:space="0" w:color="auto"/>
              <w:right w:val="single" w:sz="4" w:space="0" w:color="auto"/>
            </w:tcBorders>
            <w:shd w:val="clear" w:color="auto" w:fill="auto"/>
            <w:vAlign w:val="center"/>
          </w:tcPr>
          <w:p w14:paraId="0EAB4D3D" w14:textId="77777777" w:rsidR="007F539C" w:rsidRPr="007F539C" w:rsidRDefault="007F539C" w:rsidP="007F539C">
            <w:pPr>
              <w:jc w:val="center"/>
              <w:rPr>
                <w:color w:val="000000"/>
                <w:sz w:val="18"/>
                <w:szCs w:val="18"/>
              </w:rPr>
            </w:pPr>
            <w:r w:rsidRPr="007F539C">
              <w:rPr>
                <w:color w:val="000000"/>
                <w:sz w:val="18"/>
                <w:szCs w:val="18"/>
              </w:rPr>
              <w:t>258</w:t>
            </w:r>
          </w:p>
        </w:tc>
        <w:tc>
          <w:tcPr>
            <w:tcW w:w="621" w:type="dxa"/>
            <w:tcBorders>
              <w:top w:val="nil"/>
              <w:left w:val="nil"/>
              <w:bottom w:val="single" w:sz="4" w:space="0" w:color="auto"/>
              <w:right w:val="single" w:sz="4" w:space="0" w:color="auto"/>
            </w:tcBorders>
            <w:shd w:val="clear" w:color="auto" w:fill="auto"/>
            <w:vAlign w:val="center"/>
          </w:tcPr>
          <w:p w14:paraId="5CBED3EE" w14:textId="77777777" w:rsidR="007F539C" w:rsidRPr="007F539C" w:rsidRDefault="007F539C" w:rsidP="007F539C">
            <w:pPr>
              <w:jc w:val="center"/>
              <w:rPr>
                <w:color w:val="000000"/>
                <w:sz w:val="18"/>
                <w:szCs w:val="18"/>
              </w:rPr>
            </w:pPr>
            <w:r w:rsidRPr="007F539C">
              <w:rPr>
                <w:color w:val="000000"/>
                <w:sz w:val="18"/>
                <w:szCs w:val="18"/>
              </w:rPr>
              <w:t>96,9</w:t>
            </w:r>
          </w:p>
        </w:tc>
        <w:tc>
          <w:tcPr>
            <w:tcW w:w="797" w:type="dxa"/>
            <w:tcBorders>
              <w:top w:val="nil"/>
              <w:left w:val="nil"/>
              <w:bottom w:val="single" w:sz="4" w:space="0" w:color="auto"/>
              <w:right w:val="single" w:sz="4" w:space="0" w:color="auto"/>
            </w:tcBorders>
            <w:shd w:val="clear" w:color="auto" w:fill="auto"/>
            <w:vAlign w:val="center"/>
          </w:tcPr>
          <w:p w14:paraId="1FD54933" w14:textId="77777777" w:rsidR="007F539C" w:rsidRPr="007F539C" w:rsidRDefault="007F539C" w:rsidP="007F539C">
            <w:pPr>
              <w:jc w:val="center"/>
              <w:rPr>
                <w:color w:val="000000"/>
                <w:sz w:val="18"/>
                <w:szCs w:val="18"/>
              </w:rPr>
            </w:pPr>
            <w:r w:rsidRPr="007F539C">
              <w:rPr>
                <w:color w:val="000000"/>
                <w:sz w:val="18"/>
                <w:szCs w:val="18"/>
              </w:rPr>
              <w:t>38,8</w:t>
            </w:r>
          </w:p>
        </w:tc>
        <w:tc>
          <w:tcPr>
            <w:tcW w:w="1417" w:type="dxa"/>
            <w:tcBorders>
              <w:top w:val="nil"/>
              <w:left w:val="nil"/>
              <w:bottom w:val="single" w:sz="4" w:space="0" w:color="auto"/>
              <w:right w:val="single" w:sz="4" w:space="0" w:color="auto"/>
            </w:tcBorders>
            <w:shd w:val="clear" w:color="auto" w:fill="auto"/>
            <w:vAlign w:val="center"/>
          </w:tcPr>
          <w:p w14:paraId="5465E70B" w14:textId="77777777" w:rsidR="007F539C" w:rsidRPr="007F539C" w:rsidRDefault="007F539C" w:rsidP="007F539C">
            <w:pPr>
              <w:jc w:val="center"/>
              <w:rPr>
                <w:color w:val="000000"/>
                <w:sz w:val="18"/>
                <w:szCs w:val="18"/>
              </w:rPr>
            </w:pPr>
            <w:r w:rsidRPr="007F539C">
              <w:rPr>
                <w:color w:val="000000"/>
                <w:sz w:val="18"/>
                <w:szCs w:val="18"/>
              </w:rPr>
              <w:t>253</w:t>
            </w:r>
          </w:p>
        </w:tc>
        <w:tc>
          <w:tcPr>
            <w:tcW w:w="709" w:type="dxa"/>
            <w:tcBorders>
              <w:top w:val="nil"/>
              <w:left w:val="nil"/>
              <w:bottom w:val="single" w:sz="4" w:space="0" w:color="auto"/>
              <w:right w:val="single" w:sz="4" w:space="0" w:color="auto"/>
            </w:tcBorders>
            <w:shd w:val="clear" w:color="auto" w:fill="auto"/>
            <w:vAlign w:val="center"/>
          </w:tcPr>
          <w:p w14:paraId="645D6FB4" w14:textId="77777777" w:rsidR="007F539C" w:rsidRPr="007F539C" w:rsidRDefault="007F539C" w:rsidP="007F539C">
            <w:pPr>
              <w:jc w:val="center"/>
              <w:rPr>
                <w:color w:val="000000"/>
                <w:sz w:val="18"/>
                <w:szCs w:val="18"/>
              </w:rPr>
            </w:pPr>
            <w:r w:rsidRPr="007F539C">
              <w:rPr>
                <w:color w:val="000000"/>
                <w:sz w:val="18"/>
                <w:szCs w:val="18"/>
              </w:rPr>
              <w:t>258</w:t>
            </w:r>
          </w:p>
        </w:tc>
        <w:tc>
          <w:tcPr>
            <w:tcW w:w="721" w:type="dxa"/>
            <w:tcBorders>
              <w:top w:val="nil"/>
              <w:left w:val="nil"/>
              <w:bottom w:val="single" w:sz="4" w:space="0" w:color="auto"/>
              <w:right w:val="single" w:sz="4" w:space="0" w:color="auto"/>
            </w:tcBorders>
            <w:shd w:val="clear" w:color="auto" w:fill="auto"/>
            <w:vAlign w:val="center"/>
          </w:tcPr>
          <w:p w14:paraId="6F933D01" w14:textId="77777777" w:rsidR="007F539C" w:rsidRPr="007F539C" w:rsidRDefault="007F539C" w:rsidP="007F539C">
            <w:pPr>
              <w:jc w:val="center"/>
              <w:rPr>
                <w:color w:val="000000"/>
                <w:sz w:val="18"/>
                <w:szCs w:val="18"/>
              </w:rPr>
            </w:pPr>
            <w:r w:rsidRPr="007F539C">
              <w:rPr>
                <w:color w:val="000000"/>
                <w:sz w:val="18"/>
                <w:szCs w:val="18"/>
              </w:rPr>
              <w:t>98,1</w:t>
            </w:r>
          </w:p>
        </w:tc>
        <w:tc>
          <w:tcPr>
            <w:tcW w:w="696" w:type="dxa"/>
            <w:tcBorders>
              <w:top w:val="nil"/>
              <w:left w:val="nil"/>
              <w:bottom w:val="single" w:sz="4" w:space="0" w:color="auto"/>
              <w:right w:val="single" w:sz="4" w:space="0" w:color="auto"/>
            </w:tcBorders>
            <w:shd w:val="clear" w:color="auto" w:fill="auto"/>
            <w:vAlign w:val="center"/>
          </w:tcPr>
          <w:p w14:paraId="7E984FC9" w14:textId="77777777" w:rsidR="007F539C" w:rsidRPr="007F539C" w:rsidRDefault="007F539C" w:rsidP="007F539C">
            <w:pPr>
              <w:jc w:val="center"/>
              <w:rPr>
                <w:color w:val="000000"/>
                <w:sz w:val="18"/>
                <w:szCs w:val="18"/>
              </w:rPr>
            </w:pPr>
            <w:r w:rsidRPr="007F539C">
              <w:rPr>
                <w:color w:val="000000"/>
                <w:sz w:val="18"/>
                <w:szCs w:val="18"/>
              </w:rPr>
              <w:t>39,2</w:t>
            </w:r>
          </w:p>
        </w:tc>
        <w:tc>
          <w:tcPr>
            <w:tcW w:w="1276" w:type="dxa"/>
            <w:tcBorders>
              <w:top w:val="nil"/>
              <w:left w:val="nil"/>
              <w:bottom w:val="single" w:sz="4" w:space="0" w:color="auto"/>
              <w:right w:val="single" w:sz="4" w:space="0" w:color="auto"/>
            </w:tcBorders>
            <w:shd w:val="clear" w:color="auto" w:fill="auto"/>
            <w:vAlign w:val="center"/>
          </w:tcPr>
          <w:p w14:paraId="3439DEF6" w14:textId="77777777" w:rsidR="007F539C" w:rsidRPr="007F539C" w:rsidRDefault="007F539C" w:rsidP="007F539C">
            <w:pPr>
              <w:jc w:val="center"/>
              <w:rPr>
                <w:color w:val="000000"/>
                <w:sz w:val="18"/>
                <w:szCs w:val="18"/>
              </w:rPr>
            </w:pPr>
            <w:r w:rsidRPr="007F539C">
              <w:rPr>
                <w:color w:val="000000"/>
                <w:sz w:val="18"/>
                <w:szCs w:val="18"/>
              </w:rPr>
              <w:t>127</w:t>
            </w:r>
          </w:p>
        </w:tc>
        <w:tc>
          <w:tcPr>
            <w:tcW w:w="851" w:type="dxa"/>
            <w:tcBorders>
              <w:top w:val="nil"/>
              <w:left w:val="nil"/>
              <w:bottom w:val="single" w:sz="4" w:space="0" w:color="auto"/>
              <w:right w:val="single" w:sz="4" w:space="0" w:color="auto"/>
            </w:tcBorders>
            <w:shd w:val="clear" w:color="auto" w:fill="auto"/>
            <w:vAlign w:val="center"/>
          </w:tcPr>
          <w:p w14:paraId="2B2B5078" w14:textId="77777777" w:rsidR="007F539C" w:rsidRPr="007F539C" w:rsidRDefault="007F539C" w:rsidP="007F539C">
            <w:pPr>
              <w:jc w:val="center"/>
              <w:rPr>
                <w:color w:val="000000"/>
                <w:sz w:val="18"/>
                <w:szCs w:val="18"/>
              </w:rPr>
            </w:pPr>
            <w:r w:rsidRPr="007F539C">
              <w:rPr>
                <w:color w:val="000000"/>
                <w:sz w:val="18"/>
                <w:szCs w:val="18"/>
              </w:rPr>
              <w:t>128</w:t>
            </w:r>
          </w:p>
        </w:tc>
        <w:tc>
          <w:tcPr>
            <w:tcW w:w="708" w:type="dxa"/>
            <w:tcBorders>
              <w:top w:val="nil"/>
              <w:left w:val="nil"/>
              <w:bottom w:val="single" w:sz="4" w:space="0" w:color="auto"/>
              <w:right w:val="single" w:sz="4" w:space="0" w:color="auto"/>
            </w:tcBorders>
            <w:shd w:val="clear" w:color="auto" w:fill="auto"/>
            <w:vAlign w:val="center"/>
          </w:tcPr>
          <w:p w14:paraId="37BAE1E9" w14:textId="77777777" w:rsidR="007F539C" w:rsidRPr="007F539C" w:rsidRDefault="007F539C" w:rsidP="007F539C">
            <w:pPr>
              <w:jc w:val="center"/>
              <w:rPr>
                <w:color w:val="000000"/>
                <w:sz w:val="18"/>
                <w:szCs w:val="18"/>
              </w:rPr>
            </w:pPr>
            <w:r w:rsidRPr="007F539C">
              <w:rPr>
                <w:color w:val="000000"/>
                <w:sz w:val="18"/>
                <w:szCs w:val="18"/>
              </w:rPr>
              <w:t>99,2</w:t>
            </w:r>
          </w:p>
        </w:tc>
        <w:tc>
          <w:tcPr>
            <w:tcW w:w="851" w:type="dxa"/>
            <w:tcBorders>
              <w:top w:val="nil"/>
              <w:left w:val="nil"/>
              <w:bottom w:val="single" w:sz="4" w:space="0" w:color="auto"/>
              <w:right w:val="single" w:sz="4" w:space="0" w:color="auto"/>
            </w:tcBorders>
            <w:shd w:val="clear" w:color="auto" w:fill="auto"/>
            <w:vAlign w:val="center"/>
          </w:tcPr>
          <w:p w14:paraId="17798B14" w14:textId="77777777" w:rsidR="007F539C" w:rsidRPr="007F539C" w:rsidRDefault="007F539C" w:rsidP="007F539C">
            <w:pPr>
              <w:jc w:val="center"/>
              <w:rPr>
                <w:color w:val="000000"/>
                <w:sz w:val="18"/>
                <w:szCs w:val="18"/>
              </w:rPr>
            </w:pPr>
            <w:r w:rsidRPr="007F539C">
              <w:rPr>
                <w:color w:val="000000"/>
                <w:sz w:val="18"/>
                <w:szCs w:val="18"/>
              </w:rPr>
              <w:t>19,8</w:t>
            </w:r>
          </w:p>
        </w:tc>
        <w:tc>
          <w:tcPr>
            <w:tcW w:w="1134" w:type="dxa"/>
            <w:tcBorders>
              <w:top w:val="nil"/>
              <w:left w:val="nil"/>
              <w:bottom w:val="single" w:sz="4" w:space="0" w:color="auto"/>
              <w:right w:val="single" w:sz="4" w:space="0" w:color="auto"/>
            </w:tcBorders>
            <w:shd w:val="clear" w:color="auto" w:fill="auto"/>
            <w:vAlign w:val="center"/>
          </w:tcPr>
          <w:p w14:paraId="2CD9332B" w14:textId="77777777" w:rsidR="007F539C" w:rsidRPr="007F539C" w:rsidRDefault="007F539C" w:rsidP="007F539C">
            <w:pPr>
              <w:jc w:val="center"/>
              <w:rPr>
                <w:color w:val="000000"/>
                <w:sz w:val="18"/>
                <w:szCs w:val="18"/>
              </w:rPr>
            </w:pPr>
            <w:r w:rsidRPr="007F539C">
              <w:rPr>
                <w:color w:val="000000"/>
                <w:sz w:val="18"/>
                <w:szCs w:val="18"/>
              </w:rPr>
              <w:t>97,8</w:t>
            </w:r>
          </w:p>
        </w:tc>
      </w:tr>
      <w:tr w:rsidR="007F539C" w:rsidRPr="007F539C" w14:paraId="6F83066B"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6811BCF9" w14:textId="77777777" w:rsidR="007F539C" w:rsidRPr="007F539C" w:rsidRDefault="007F539C" w:rsidP="007F539C">
            <w:pPr>
              <w:jc w:val="center"/>
              <w:rPr>
                <w:color w:val="000000"/>
                <w:sz w:val="18"/>
                <w:szCs w:val="18"/>
              </w:rPr>
            </w:pPr>
            <w:r w:rsidRPr="007F539C">
              <w:rPr>
                <w:color w:val="000000"/>
                <w:sz w:val="18"/>
                <w:szCs w:val="18"/>
              </w:rPr>
              <w:t>38</w:t>
            </w:r>
          </w:p>
        </w:tc>
        <w:tc>
          <w:tcPr>
            <w:tcW w:w="2602" w:type="dxa"/>
            <w:tcBorders>
              <w:top w:val="nil"/>
              <w:left w:val="nil"/>
              <w:bottom w:val="single" w:sz="4" w:space="0" w:color="auto"/>
              <w:right w:val="single" w:sz="4" w:space="0" w:color="auto"/>
            </w:tcBorders>
            <w:shd w:val="clear" w:color="auto" w:fill="auto"/>
            <w:vAlign w:val="center"/>
          </w:tcPr>
          <w:p w14:paraId="0B8B982B" w14:textId="77777777" w:rsidR="007F539C" w:rsidRPr="007F539C" w:rsidRDefault="007F539C" w:rsidP="007F539C">
            <w:pPr>
              <w:rPr>
                <w:color w:val="000000"/>
                <w:sz w:val="18"/>
                <w:szCs w:val="18"/>
              </w:rPr>
            </w:pPr>
            <w:r w:rsidRPr="007F539C">
              <w:rPr>
                <w:color w:val="000000"/>
                <w:sz w:val="18"/>
                <w:szCs w:val="18"/>
              </w:rPr>
              <w:t>БДОУ г. Омска "Детский сад № 203"</w:t>
            </w:r>
          </w:p>
        </w:tc>
        <w:tc>
          <w:tcPr>
            <w:tcW w:w="1533" w:type="dxa"/>
            <w:tcBorders>
              <w:top w:val="nil"/>
              <w:left w:val="nil"/>
              <w:bottom w:val="single" w:sz="4" w:space="0" w:color="auto"/>
              <w:right w:val="single" w:sz="4" w:space="0" w:color="auto"/>
            </w:tcBorders>
            <w:shd w:val="clear" w:color="auto" w:fill="auto"/>
            <w:vAlign w:val="center"/>
          </w:tcPr>
          <w:p w14:paraId="055958D4" w14:textId="77777777" w:rsidR="007F539C" w:rsidRPr="007F539C" w:rsidRDefault="007F539C" w:rsidP="007F539C">
            <w:pPr>
              <w:jc w:val="center"/>
              <w:rPr>
                <w:color w:val="000000"/>
                <w:sz w:val="18"/>
                <w:szCs w:val="18"/>
              </w:rPr>
            </w:pPr>
            <w:r w:rsidRPr="007F539C">
              <w:rPr>
                <w:color w:val="000000"/>
                <w:sz w:val="18"/>
                <w:szCs w:val="18"/>
              </w:rPr>
              <w:t>49</w:t>
            </w:r>
          </w:p>
        </w:tc>
        <w:tc>
          <w:tcPr>
            <w:tcW w:w="709" w:type="dxa"/>
            <w:tcBorders>
              <w:top w:val="nil"/>
              <w:left w:val="nil"/>
              <w:bottom w:val="single" w:sz="4" w:space="0" w:color="auto"/>
              <w:right w:val="single" w:sz="4" w:space="0" w:color="auto"/>
            </w:tcBorders>
            <w:shd w:val="clear" w:color="auto" w:fill="auto"/>
            <w:vAlign w:val="center"/>
          </w:tcPr>
          <w:p w14:paraId="4FB18120" w14:textId="77777777" w:rsidR="007F539C" w:rsidRPr="007F539C" w:rsidRDefault="007F539C" w:rsidP="007F539C">
            <w:pPr>
              <w:jc w:val="center"/>
              <w:rPr>
                <w:color w:val="000000"/>
                <w:sz w:val="18"/>
                <w:szCs w:val="18"/>
              </w:rPr>
            </w:pPr>
            <w:r w:rsidRPr="007F539C">
              <w:rPr>
                <w:color w:val="000000"/>
                <w:sz w:val="18"/>
                <w:szCs w:val="18"/>
              </w:rPr>
              <w:t>53</w:t>
            </w:r>
          </w:p>
        </w:tc>
        <w:tc>
          <w:tcPr>
            <w:tcW w:w="621" w:type="dxa"/>
            <w:tcBorders>
              <w:top w:val="nil"/>
              <w:left w:val="nil"/>
              <w:bottom w:val="single" w:sz="4" w:space="0" w:color="auto"/>
              <w:right w:val="single" w:sz="4" w:space="0" w:color="auto"/>
            </w:tcBorders>
            <w:shd w:val="clear" w:color="auto" w:fill="auto"/>
            <w:vAlign w:val="center"/>
          </w:tcPr>
          <w:p w14:paraId="67B386BC" w14:textId="77777777" w:rsidR="007F539C" w:rsidRPr="007F539C" w:rsidRDefault="007F539C" w:rsidP="007F539C">
            <w:pPr>
              <w:jc w:val="center"/>
              <w:rPr>
                <w:color w:val="000000"/>
                <w:sz w:val="18"/>
                <w:szCs w:val="18"/>
              </w:rPr>
            </w:pPr>
            <w:r w:rsidRPr="007F539C">
              <w:rPr>
                <w:color w:val="000000"/>
                <w:sz w:val="18"/>
                <w:szCs w:val="18"/>
              </w:rPr>
              <w:t>92,5</w:t>
            </w:r>
          </w:p>
        </w:tc>
        <w:tc>
          <w:tcPr>
            <w:tcW w:w="797" w:type="dxa"/>
            <w:tcBorders>
              <w:top w:val="nil"/>
              <w:left w:val="nil"/>
              <w:bottom w:val="single" w:sz="4" w:space="0" w:color="auto"/>
              <w:right w:val="single" w:sz="4" w:space="0" w:color="auto"/>
            </w:tcBorders>
            <w:shd w:val="clear" w:color="auto" w:fill="auto"/>
            <w:vAlign w:val="center"/>
          </w:tcPr>
          <w:p w14:paraId="6D44B987" w14:textId="77777777" w:rsidR="007F539C" w:rsidRPr="007F539C" w:rsidRDefault="007F539C" w:rsidP="007F539C">
            <w:pPr>
              <w:jc w:val="center"/>
              <w:rPr>
                <w:color w:val="000000"/>
                <w:sz w:val="18"/>
                <w:szCs w:val="18"/>
              </w:rPr>
            </w:pPr>
            <w:r w:rsidRPr="007F539C">
              <w:rPr>
                <w:color w:val="000000"/>
                <w:sz w:val="18"/>
                <w:szCs w:val="18"/>
              </w:rPr>
              <w:t>37,0</w:t>
            </w:r>
          </w:p>
        </w:tc>
        <w:tc>
          <w:tcPr>
            <w:tcW w:w="1417" w:type="dxa"/>
            <w:tcBorders>
              <w:top w:val="nil"/>
              <w:left w:val="nil"/>
              <w:bottom w:val="single" w:sz="4" w:space="0" w:color="auto"/>
              <w:right w:val="single" w:sz="4" w:space="0" w:color="auto"/>
            </w:tcBorders>
            <w:shd w:val="clear" w:color="auto" w:fill="auto"/>
            <w:vAlign w:val="center"/>
          </w:tcPr>
          <w:p w14:paraId="008E6B14" w14:textId="77777777" w:rsidR="007F539C" w:rsidRPr="007F539C" w:rsidRDefault="007F539C" w:rsidP="007F539C">
            <w:pPr>
              <w:jc w:val="center"/>
              <w:rPr>
                <w:color w:val="000000"/>
                <w:sz w:val="18"/>
                <w:szCs w:val="18"/>
              </w:rPr>
            </w:pPr>
            <w:r w:rsidRPr="007F539C">
              <w:rPr>
                <w:color w:val="000000"/>
                <w:sz w:val="18"/>
                <w:szCs w:val="18"/>
              </w:rPr>
              <w:t>47</w:t>
            </w:r>
          </w:p>
        </w:tc>
        <w:tc>
          <w:tcPr>
            <w:tcW w:w="709" w:type="dxa"/>
            <w:tcBorders>
              <w:top w:val="nil"/>
              <w:left w:val="nil"/>
              <w:bottom w:val="single" w:sz="4" w:space="0" w:color="auto"/>
              <w:right w:val="single" w:sz="4" w:space="0" w:color="auto"/>
            </w:tcBorders>
            <w:shd w:val="clear" w:color="auto" w:fill="auto"/>
            <w:vAlign w:val="center"/>
          </w:tcPr>
          <w:p w14:paraId="72AE9B7B" w14:textId="77777777" w:rsidR="007F539C" w:rsidRPr="007F539C" w:rsidRDefault="007F539C" w:rsidP="007F539C">
            <w:pPr>
              <w:jc w:val="center"/>
              <w:rPr>
                <w:color w:val="000000"/>
                <w:sz w:val="18"/>
                <w:szCs w:val="18"/>
              </w:rPr>
            </w:pPr>
            <w:r w:rsidRPr="007F539C">
              <w:rPr>
                <w:color w:val="000000"/>
                <w:sz w:val="18"/>
                <w:szCs w:val="18"/>
              </w:rPr>
              <w:t>53</w:t>
            </w:r>
          </w:p>
        </w:tc>
        <w:tc>
          <w:tcPr>
            <w:tcW w:w="721" w:type="dxa"/>
            <w:tcBorders>
              <w:top w:val="nil"/>
              <w:left w:val="nil"/>
              <w:bottom w:val="single" w:sz="4" w:space="0" w:color="auto"/>
              <w:right w:val="single" w:sz="4" w:space="0" w:color="auto"/>
            </w:tcBorders>
            <w:shd w:val="clear" w:color="auto" w:fill="auto"/>
            <w:vAlign w:val="center"/>
          </w:tcPr>
          <w:p w14:paraId="2F8FA6E3" w14:textId="77777777" w:rsidR="007F539C" w:rsidRPr="007F539C" w:rsidRDefault="007F539C" w:rsidP="007F539C">
            <w:pPr>
              <w:jc w:val="center"/>
              <w:rPr>
                <w:color w:val="000000"/>
                <w:sz w:val="18"/>
                <w:szCs w:val="18"/>
              </w:rPr>
            </w:pPr>
            <w:r w:rsidRPr="007F539C">
              <w:rPr>
                <w:color w:val="000000"/>
                <w:sz w:val="18"/>
                <w:szCs w:val="18"/>
              </w:rPr>
              <w:t>88,7</w:t>
            </w:r>
          </w:p>
        </w:tc>
        <w:tc>
          <w:tcPr>
            <w:tcW w:w="696" w:type="dxa"/>
            <w:tcBorders>
              <w:top w:val="nil"/>
              <w:left w:val="nil"/>
              <w:bottom w:val="single" w:sz="4" w:space="0" w:color="auto"/>
              <w:right w:val="single" w:sz="4" w:space="0" w:color="auto"/>
            </w:tcBorders>
            <w:shd w:val="clear" w:color="auto" w:fill="auto"/>
            <w:vAlign w:val="center"/>
          </w:tcPr>
          <w:p w14:paraId="35021261" w14:textId="77777777" w:rsidR="007F539C" w:rsidRPr="007F539C" w:rsidRDefault="007F539C" w:rsidP="007F539C">
            <w:pPr>
              <w:jc w:val="center"/>
              <w:rPr>
                <w:color w:val="000000"/>
                <w:sz w:val="18"/>
                <w:szCs w:val="18"/>
              </w:rPr>
            </w:pPr>
            <w:r w:rsidRPr="007F539C">
              <w:rPr>
                <w:color w:val="000000"/>
                <w:sz w:val="18"/>
                <w:szCs w:val="18"/>
              </w:rPr>
              <w:t>35,5</w:t>
            </w:r>
          </w:p>
        </w:tc>
        <w:tc>
          <w:tcPr>
            <w:tcW w:w="1276" w:type="dxa"/>
            <w:tcBorders>
              <w:top w:val="nil"/>
              <w:left w:val="nil"/>
              <w:bottom w:val="single" w:sz="4" w:space="0" w:color="auto"/>
              <w:right w:val="single" w:sz="4" w:space="0" w:color="auto"/>
            </w:tcBorders>
            <w:shd w:val="clear" w:color="auto" w:fill="auto"/>
            <w:vAlign w:val="center"/>
          </w:tcPr>
          <w:p w14:paraId="2B87EAC2" w14:textId="77777777" w:rsidR="007F539C" w:rsidRPr="007F539C" w:rsidRDefault="007F539C" w:rsidP="007F539C">
            <w:pPr>
              <w:jc w:val="center"/>
              <w:rPr>
                <w:color w:val="000000"/>
                <w:sz w:val="18"/>
                <w:szCs w:val="18"/>
              </w:rPr>
            </w:pPr>
            <w:r w:rsidRPr="007F539C">
              <w:rPr>
                <w:color w:val="000000"/>
                <w:sz w:val="18"/>
                <w:szCs w:val="18"/>
              </w:rPr>
              <w:t>29</w:t>
            </w:r>
          </w:p>
        </w:tc>
        <w:tc>
          <w:tcPr>
            <w:tcW w:w="851" w:type="dxa"/>
            <w:tcBorders>
              <w:top w:val="nil"/>
              <w:left w:val="nil"/>
              <w:bottom w:val="single" w:sz="4" w:space="0" w:color="auto"/>
              <w:right w:val="single" w:sz="4" w:space="0" w:color="auto"/>
            </w:tcBorders>
            <w:shd w:val="clear" w:color="auto" w:fill="auto"/>
            <w:vAlign w:val="center"/>
          </w:tcPr>
          <w:p w14:paraId="1845CDF3" w14:textId="77777777" w:rsidR="007F539C" w:rsidRPr="007F539C" w:rsidRDefault="007F539C" w:rsidP="007F539C">
            <w:pPr>
              <w:jc w:val="center"/>
              <w:rPr>
                <w:color w:val="000000"/>
                <w:sz w:val="18"/>
                <w:szCs w:val="18"/>
              </w:rPr>
            </w:pPr>
            <w:r w:rsidRPr="007F539C">
              <w:rPr>
                <w:color w:val="000000"/>
                <w:sz w:val="18"/>
                <w:szCs w:val="18"/>
              </w:rPr>
              <w:t>30</w:t>
            </w:r>
          </w:p>
        </w:tc>
        <w:tc>
          <w:tcPr>
            <w:tcW w:w="708" w:type="dxa"/>
            <w:tcBorders>
              <w:top w:val="nil"/>
              <w:left w:val="nil"/>
              <w:bottom w:val="single" w:sz="4" w:space="0" w:color="auto"/>
              <w:right w:val="single" w:sz="4" w:space="0" w:color="auto"/>
            </w:tcBorders>
            <w:shd w:val="clear" w:color="auto" w:fill="auto"/>
            <w:vAlign w:val="center"/>
          </w:tcPr>
          <w:p w14:paraId="48FAA2F7" w14:textId="77777777" w:rsidR="007F539C" w:rsidRPr="007F539C" w:rsidRDefault="007F539C" w:rsidP="007F539C">
            <w:pPr>
              <w:jc w:val="center"/>
              <w:rPr>
                <w:color w:val="000000"/>
                <w:sz w:val="18"/>
                <w:szCs w:val="18"/>
              </w:rPr>
            </w:pPr>
            <w:r w:rsidRPr="007F539C">
              <w:rPr>
                <w:color w:val="000000"/>
                <w:sz w:val="18"/>
                <w:szCs w:val="18"/>
              </w:rPr>
              <w:t>96,7</w:t>
            </w:r>
          </w:p>
        </w:tc>
        <w:tc>
          <w:tcPr>
            <w:tcW w:w="851" w:type="dxa"/>
            <w:tcBorders>
              <w:top w:val="nil"/>
              <w:left w:val="nil"/>
              <w:bottom w:val="single" w:sz="4" w:space="0" w:color="auto"/>
              <w:right w:val="single" w:sz="4" w:space="0" w:color="auto"/>
            </w:tcBorders>
            <w:shd w:val="clear" w:color="auto" w:fill="auto"/>
            <w:vAlign w:val="center"/>
          </w:tcPr>
          <w:p w14:paraId="524AC6B4" w14:textId="77777777" w:rsidR="007F539C" w:rsidRPr="007F539C" w:rsidRDefault="007F539C" w:rsidP="007F539C">
            <w:pPr>
              <w:jc w:val="center"/>
              <w:rPr>
                <w:color w:val="000000"/>
                <w:sz w:val="18"/>
                <w:szCs w:val="18"/>
              </w:rPr>
            </w:pPr>
            <w:r w:rsidRPr="007F539C">
              <w:rPr>
                <w:color w:val="000000"/>
                <w:sz w:val="18"/>
                <w:szCs w:val="18"/>
              </w:rPr>
              <w:t>19,3</w:t>
            </w:r>
          </w:p>
        </w:tc>
        <w:tc>
          <w:tcPr>
            <w:tcW w:w="1134" w:type="dxa"/>
            <w:tcBorders>
              <w:top w:val="nil"/>
              <w:left w:val="nil"/>
              <w:bottom w:val="single" w:sz="4" w:space="0" w:color="auto"/>
              <w:right w:val="single" w:sz="4" w:space="0" w:color="auto"/>
            </w:tcBorders>
            <w:shd w:val="clear" w:color="auto" w:fill="auto"/>
            <w:vAlign w:val="center"/>
          </w:tcPr>
          <w:p w14:paraId="19B5D397" w14:textId="77777777" w:rsidR="007F539C" w:rsidRPr="007F539C" w:rsidRDefault="007F539C" w:rsidP="007F539C">
            <w:pPr>
              <w:jc w:val="center"/>
              <w:rPr>
                <w:color w:val="000000"/>
                <w:sz w:val="18"/>
                <w:szCs w:val="18"/>
              </w:rPr>
            </w:pPr>
            <w:r w:rsidRPr="007F539C">
              <w:rPr>
                <w:color w:val="000000"/>
                <w:sz w:val="18"/>
                <w:szCs w:val="18"/>
              </w:rPr>
              <w:t>91,8</w:t>
            </w:r>
          </w:p>
        </w:tc>
      </w:tr>
      <w:tr w:rsidR="007F539C" w:rsidRPr="007F539C" w14:paraId="6AFFE2E0"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109A2A6A" w14:textId="77777777" w:rsidR="007F539C" w:rsidRPr="007F539C" w:rsidRDefault="007F539C" w:rsidP="007F539C">
            <w:pPr>
              <w:jc w:val="center"/>
              <w:rPr>
                <w:color w:val="000000"/>
                <w:sz w:val="18"/>
                <w:szCs w:val="18"/>
              </w:rPr>
            </w:pPr>
            <w:r w:rsidRPr="007F539C">
              <w:rPr>
                <w:color w:val="000000"/>
                <w:sz w:val="18"/>
                <w:szCs w:val="18"/>
              </w:rPr>
              <w:t>39</w:t>
            </w:r>
          </w:p>
        </w:tc>
        <w:tc>
          <w:tcPr>
            <w:tcW w:w="2602" w:type="dxa"/>
            <w:tcBorders>
              <w:top w:val="nil"/>
              <w:left w:val="nil"/>
              <w:bottom w:val="single" w:sz="4" w:space="0" w:color="auto"/>
              <w:right w:val="single" w:sz="4" w:space="0" w:color="auto"/>
            </w:tcBorders>
            <w:shd w:val="clear" w:color="auto" w:fill="auto"/>
            <w:vAlign w:val="center"/>
          </w:tcPr>
          <w:p w14:paraId="0559DB6F" w14:textId="77777777" w:rsidR="007F539C" w:rsidRPr="007F539C" w:rsidRDefault="007F539C" w:rsidP="007F539C">
            <w:pPr>
              <w:rPr>
                <w:color w:val="000000"/>
                <w:sz w:val="18"/>
                <w:szCs w:val="18"/>
              </w:rPr>
            </w:pPr>
            <w:r w:rsidRPr="007F539C">
              <w:rPr>
                <w:color w:val="000000"/>
                <w:sz w:val="18"/>
                <w:szCs w:val="18"/>
              </w:rPr>
              <w:t>БДОУ г. Омска "Детский сад № 210"</w:t>
            </w:r>
          </w:p>
        </w:tc>
        <w:tc>
          <w:tcPr>
            <w:tcW w:w="1533" w:type="dxa"/>
            <w:tcBorders>
              <w:top w:val="nil"/>
              <w:left w:val="nil"/>
              <w:bottom w:val="single" w:sz="4" w:space="0" w:color="auto"/>
              <w:right w:val="single" w:sz="4" w:space="0" w:color="auto"/>
            </w:tcBorders>
            <w:shd w:val="clear" w:color="auto" w:fill="auto"/>
            <w:vAlign w:val="center"/>
          </w:tcPr>
          <w:p w14:paraId="6343EA45" w14:textId="77777777" w:rsidR="007F539C" w:rsidRPr="007F539C" w:rsidRDefault="007F539C" w:rsidP="007F539C">
            <w:pPr>
              <w:jc w:val="center"/>
              <w:rPr>
                <w:color w:val="000000"/>
                <w:sz w:val="18"/>
                <w:szCs w:val="18"/>
              </w:rPr>
            </w:pPr>
            <w:r w:rsidRPr="007F539C">
              <w:rPr>
                <w:color w:val="000000"/>
                <w:sz w:val="18"/>
                <w:szCs w:val="18"/>
              </w:rPr>
              <w:t>75</w:t>
            </w:r>
          </w:p>
        </w:tc>
        <w:tc>
          <w:tcPr>
            <w:tcW w:w="709" w:type="dxa"/>
            <w:tcBorders>
              <w:top w:val="nil"/>
              <w:left w:val="nil"/>
              <w:bottom w:val="single" w:sz="4" w:space="0" w:color="auto"/>
              <w:right w:val="single" w:sz="4" w:space="0" w:color="auto"/>
            </w:tcBorders>
            <w:shd w:val="clear" w:color="auto" w:fill="auto"/>
            <w:vAlign w:val="center"/>
          </w:tcPr>
          <w:p w14:paraId="3F7F34B4" w14:textId="77777777" w:rsidR="007F539C" w:rsidRPr="007F539C" w:rsidRDefault="007F539C" w:rsidP="007F539C">
            <w:pPr>
              <w:jc w:val="center"/>
              <w:rPr>
                <w:color w:val="000000"/>
                <w:sz w:val="18"/>
                <w:szCs w:val="18"/>
              </w:rPr>
            </w:pPr>
            <w:r w:rsidRPr="007F539C">
              <w:rPr>
                <w:color w:val="000000"/>
                <w:sz w:val="18"/>
                <w:szCs w:val="18"/>
              </w:rPr>
              <w:t>75</w:t>
            </w:r>
          </w:p>
        </w:tc>
        <w:tc>
          <w:tcPr>
            <w:tcW w:w="621" w:type="dxa"/>
            <w:tcBorders>
              <w:top w:val="nil"/>
              <w:left w:val="nil"/>
              <w:bottom w:val="single" w:sz="4" w:space="0" w:color="auto"/>
              <w:right w:val="single" w:sz="4" w:space="0" w:color="auto"/>
            </w:tcBorders>
            <w:shd w:val="clear" w:color="auto" w:fill="auto"/>
            <w:vAlign w:val="center"/>
          </w:tcPr>
          <w:p w14:paraId="0E15BCDA" w14:textId="77777777" w:rsidR="007F539C" w:rsidRPr="007F539C" w:rsidRDefault="007F539C" w:rsidP="007F539C">
            <w:pPr>
              <w:jc w:val="center"/>
              <w:rPr>
                <w:color w:val="000000"/>
                <w:sz w:val="18"/>
                <w:szCs w:val="18"/>
              </w:rPr>
            </w:pPr>
            <w:r w:rsidRPr="007F539C">
              <w:rPr>
                <w:color w:val="000000"/>
                <w:sz w:val="18"/>
                <w:szCs w:val="18"/>
              </w:rPr>
              <w:t>100,0</w:t>
            </w:r>
          </w:p>
        </w:tc>
        <w:tc>
          <w:tcPr>
            <w:tcW w:w="797" w:type="dxa"/>
            <w:tcBorders>
              <w:top w:val="nil"/>
              <w:left w:val="nil"/>
              <w:bottom w:val="single" w:sz="4" w:space="0" w:color="auto"/>
              <w:right w:val="single" w:sz="4" w:space="0" w:color="auto"/>
            </w:tcBorders>
            <w:shd w:val="clear" w:color="auto" w:fill="auto"/>
            <w:vAlign w:val="center"/>
          </w:tcPr>
          <w:p w14:paraId="72FABA67" w14:textId="77777777" w:rsidR="007F539C" w:rsidRPr="007F539C" w:rsidRDefault="007F539C" w:rsidP="007F539C">
            <w:pPr>
              <w:jc w:val="center"/>
              <w:rPr>
                <w:color w:val="000000"/>
                <w:sz w:val="18"/>
                <w:szCs w:val="18"/>
              </w:rPr>
            </w:pPr>
            <w:r w:rsidRPr="007F539C">
              <w:rPr>
                <w:color w:val="000000"/>
                <w:sz w:val="18"/>
                <w:szCs w:val="18"/>
              </w:rPr>
              <w:t>40,0</w:t>
            </w:r>
          </w:p>
        </w:tc>
        <w:tc>
          <w:tcPr>
            <w:tcW w:w="1417" w:type="dxa"/>
            <w:tcBorders>
              <w:top w:val="nil"/>
              <w:left w:val="nil"/>
              <w:bottom w:val="single" w:sz="4" w:space="0" w:color="auto"/>
              <w:right w:val="single" w:sz="4" w:space="0" w:color="auto"/>
            </w:tcBorders>
            <w:shd w:val="clear" w:color="auto" w:fill="auto"/>
            <w:vAlign w:val="center"/>
          </w:tcPr>
          <w:p w14:paraId="17CDFF00" w14:textId="77777777" w:rsidR="007F539C" w:rsidRPr="007F539C" w:rsidRDefault="007F539C" w:rsidP="007F539C">
            <w:pPr>
              <w:jc w:val="center"/>
              <w:rPr>
                <w:color w:val="000000"/>
                <w:sz w:val="18"/>
                <w:szCs w:val="18"/>
              </w:rPr>
            </w:pPr>
            <w:r w:rsidRPr="007F539C">
              <w:rPr>
                <w:color w:val="000000"/>
                <w:sz w:val="18"/>
                <w:szCs w:val="18"/>
              </w:rPr>
              <w:t>75</w:t>
            </w:r>
          </w:p>
        </w:tc>
        <w:tc>
          <w:tcPr>
            <w:tcW w:w="709" w:type="dxa"/>
            <w:tcBorders>
              <w:top w:val="nil"/>
              <w:left w:val="nil"/>
              <w:bottom w:val="single" w:sz="4" w:space="0" w:color="auto"/>
              <w:right w:val="single" w:sz="4" w:space="0" w:color="auto"/>
            </w:tcBorders>
            <w:shd w:val="clear" w:color="auto" w:fill="auto"/>
            <w:vAlign w:val="center"/>
          </w:tcPr>
          <w:p w14:paraId="54BC66F6" w14:textId="77777777" w:rsidR="007F539C" w:rsidRPr="007F539C" w:rsidRDefault="007F539C" w:rsidP="007F539C">
            <w:pPr>
              <w:jc w:val="center"/>
              <w:rPr>
                <w:color w:val="000000"/>
                <w:sz w:val="18"/>
                <w:szCs w:val="18"/>
              </w:rPr>
            </w:pPr>
            <w:r w:rsidRPr="007F539C">
              <w:rPr>
                <w:color w:val="000000"/>
                <w:sz w:val="18"/>
                <w:szCs w:val="18"/>
              </w:rPr>
              <w:t>75</w:t>
            </w:r>
          </w:p>
        </w:tc>
        <w:tc>
          <w:tcPr>
            <w:tcW w:w="721" w:type="dxa"/>
            <w:tcBorders>
              <w:top w:val="nil"/>
              <w:left w:val="nil"/>
              <w:bottom w:val="single" w:sz="4" w:space="0" w:color="auto"/>
              <w:right w:val="single" w:sz="4" w:space="0" w:color="auto"/>
            </w:tcBorders>
            <w:shd w:val="clear" w:color="auto" w:fill="auto"/>
            <w:vAlign w:val="center"/>
          </w:tcPr>
          <w:p w14:paraId="5AC6BB8A" w14:textId="77777777" w:rsidR="007F539C" w:rsidRPr="007F539C" w:rsidRDefault="007F539C" w:rsidP="007F539C">
            <w:pPr>
              <w:jc w:val="center"/>
              <w:rPr>
                <w:color w:val="000000"/>
                <w:sz w:val="18"/>
                <w:szCs w:val="18"/>
              </w:rPr>
            </w:pPr>
            <w:r w:rsidRPr="007F539C">
              <w:rPr>
                <w:color w:val="000000"/>
                <w:sz w:val="18"/>
                <w:szCs w:val="18"/>
              </w:rPr>
              <w:t>100,0</w:t>
            </w:r>
          </w:p>
        </w:tc>
        <w:tc>
          <w:tcPr>
            <w:tcW w:w="696" w:type="dxa"/>
            <w:tcBorders>
              <w:top w:val="nil"/>
              <w:left w:val="nil"/>
              <w:bottom w:val="single" w:sz="4" w:space="0" w:color="auto"/>
              <w:right w:val="single" w:sz="4" w:space="0" w:color="auto"/>
            </w:tcBorders>
            <w:shd w:val="clear" w:color="auto" w:fill="auto"/>
            <w:vAlign w:val="center"/>
          </w:tcPr>
          <w:p w14:paraId="1515849D" w14:textId="77777777" w:rsidR="007F539C" w:rsidRPr="007F539C" w:rsidRDefault="007F539C" w:rsidP="007F539C">
            <w:pPr>
              <w:jc w:val="center"/>
              <w:rPr>
                <w:color w:val="000000"/>
                <w:sz w:val="18"/>
                <w:szCs w:val="18"/>
              </w:rPr>
            </w:pPr>
            <w:r w:rsidRPr="007F539C">
              <w:rPr>
                <w:color w:val="000000"/>
                <w:sz w:val="18"/>
                <w:szCs w:val="18"/>
              </w:rPr>
              <w:t>40,0</w:t>
            </w:r>
          </w:p>
        </w:tc>
        <w:tc>
          <w:tcPr>
            <w:tcW w:w="1276" w:type="dxa"/>
            <w:tcBorders>
              <w:top w:val="nil"/>
              <w:left w:val="nil"/>
              <w:bottom w:val="single" w:sz="4" w:space="0" w:color="auto"/>
              <w:right w:val="single" w:sz="4" w:space="0" w:color="auto"/>
            </w:tcBorders>
            <w:shd w:val="clear" w:color="auto" w:fill="auto"/>
            <w:vAlign w:val="center"/>
          </w:tcPr>
          <w:p w14:paraId="758D2897" w14:textId="77777777" w:rsidR="007F539C" w:rsidRPr="007F539C" w:rsidRDefault="007F539C" w:rsidP="007F539C">
            <w:pPr>
              <w:jc w:val="center"/>
              <w:rPr>
                <w:color w:val="000000"/>
                <w:sz w:val="18"/>
                <w:szCs w:val="18"/>
              </w:rPr>
            </w:pPr>
            <w:r w:rsidRPr="007F539C">
              <w:rPr>
                <w:color w:val="000000"/>
                <w:sz w:val="18"/>
                <w:szCs w:val="18"/>
              </w:rPr>
              <w:t>71</w:t>
            </w:r>
          </w:p>
        </w:tc>
        <w:tc>
          <w:tcPr>
            <w:tcW w:w="851" w:type="dxa"/>
            <w:tcBorders>
              <w:top w:val="nil"/>
              <w:left w:val="nil"/>
              <w:bottom w:val="single" w:sz="4" w:space="0" w:color="auto"/>
              <w:right w:val="single" w:sz="4" w:space="0" w:color="auto"/>
            </w:tcBorders>
            <w:shd w:val="clear" w:color="auto" w:fill="auto"/>
            <w:vAlign w:val="center"/>
          </w:tcPr>
          <w:p w14:paraId="435B137B" w14:textId="77777777" w:rsidR="007F539C" w:rsidRPr="007F539C" w:rsidRDefault="007F539C" w:rsidP="007F539C">
            <w:pPr>
              <w:jc w:val="center"/>
              <w:rPr>
                <w:color w:val="000000"/>
                <w:sz w:val="18"/>
                <w:szCs w:val="18"/>
              </w:rPr>
            </w:pPr>
            <w:r w:rsidRPr="007F539C">
              <w:rPr>
                <w:color w:val="000000"/>
                <w:sz w:val="18"/>
                <w:szCs w:val="18"/>
              </w:rPr>
              <w:t>71</w:t>
            </w:r>
          </w:p>
        </w:tc>
        <w:tc>
          <w:tcPr>
            <w:tcW w:w="708" w:type="dxa"/>
            <w:tcBorders>
              <w:top w:val="nil"/>
              <w:left w:val="nil"/>
              <w:bottom w:val="single" w:sz="4" w:space="0" w:color="auto"/>
              <w:right w:val="single" w:sz="4" w:space="0" w:color="auto"/>
            </w:tcBorders>
            <w:shd w:val="clear" w:color="auto" w:fill="auto"/>
            <w:vAlign w:val="center"/>
          </w:tcPr>
          <w:p w14:paraId="18071B72" w14:textId="77777777" w:rsidR="007F539C" w:rsidRPr="007F539C" w:rsidRDefault="007F539C" w:rsidP="007F539C">
            <w:pPr>
              <w:jc w:val="center"/>
              <w:rPr>
                <w:color w:val="000000"/>
                <w:sz w:val="18"/>
                <w:szCs w:val="18"/>
              </w:rPr>
            </w:pPr>
            <w:r w:rsidRPr="007F539C">
              <w:rPr>
                <w:color w:val="000000"/>
                <w:sz w:val="18"/>
                <w:szCs w:val="18"/>
              </w:rPr>
              <w:t>100,0</w:t>
            </w:r>
          </w:p>
        </w:tc>
        <w:tc>
          <w:tcPr>
            <w:tcW w:w="851" w:type="dxa"/>
            <w:tcBorders>
              <w:top w:val="nil"/>
              <w:left w:val="nil"/>
              <w:bottom w:val="single" w:sz="4" w:space="0" w:color="auto"/>
              <w:right w:val="single" w:sz="4" w:space="0" w:color="auto"/>
            </w:tcBorders>
            <w:shd w:val="clear" w:color="auto" w:fill="auto"/>
            <w:vAlign w:val="center"/>
          </w:tcPr>
          <w:p w14:paraId="63B49C02" w14:textId="77777777" w:rsidR="007F539C" w:rsidRPr="007F539C" w:rsidRDefault="007F539C" w:rsidP="007F539C">
            <w:pPr>
              <w:jc w:val="center"/>
              <w:rPr>
                <w:color w:val="000000"/>
                <w:sz w:val="18"/>
                <w:szCs w:val="18"/>
              </w:rPr>
            </w:pPr>
            <w:r w:rsidRPr="007F539C">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tcPr>
          <w:p w14:paraId="22D1F064" w14:textId="77777777" w:rsidR="007F539C" w:rsidRPr="007F539C" w:rsidRDefault="007F539C" w:rsidP="007F539C">
            <w:pPr>
              <w:jc w:val="center"/>
              <w:rPr>
                <w:color w:val="000000"/>
                <w:sz w:val="18"/>
                <w:szCs w:val="18"/>
              </w:rPr>
            </w:pPr>
            <w:r w:rsidRPr="007F539C">
              <w:rPr>
                <w:color w:val="000000"/>
                <w:sz w:val="18"/>
                <w:szCs w:val="18"/>
              </w:rPr>
              <w:t>100,0</w:t>
            </w:r>
          </w:p>
        </w:tc>
      </w:tr>
      <w:tr w:rsidR="007F539C" w:rsidRPr="007F539C" w14:paraId="3598DA8B"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75AF8E34" w14:textId="77777777" w:rsidR="007F539C" w:rsidRPr="007F539C" w:rsidRDefault="007F539C" w:rsidP="007F539C">
            <w:pPr>
              <w:jc w:val="center"/>
              <w:rPr>
                <w:color w:val="000000"/>
                <w:sz w:val="18"/>
                <w:szCs w:val="18"/>
              </w:rPr>
            </w:pPr>
            <w:r w:rsidRPr="007F539C">
              <w:rPr>
                <w:color w:val="000000"/>
                <w:sz w:val="18"/>
                <w:szCs w:val="18"/>
              </w:rPr>
              <w:t>40</w:t>
            </w:r>
          </w:p>
        </w:tc>
        <w:tc>
          <w:tcPr>
            <w:tcW w:w="2602" w:type="dxa"/>
            <w:tcBorders>
              <w:top w:val="nil"/>
              <w:left w:val="nil"/>
              <w:bottom w:val="single" w:sz="4" w:space="0" w:color="auto"/>
              <w:right w:val="single" w:sz="4" w:space="0" w:color="auto"/>
            </w:tcBorders>
            <w:shd w:val="clear" w:color="auto" w:fill="auto"/>
            <w:vAlign w:val="center"/>
          </w:tcPr>
          <w:p w14:paraId="6AEF5135" w14:textId="77777777" w:rsidR="007F539C" w:rsidRPr="007F539C" w:rsidRDefault="007F539C" w:rsidP="007F539C">
            <w:pPr>
              <w:rPr>
                <w:color w:val="000000"/>
                <w:sz w:val="18"/>
                <w:szCs w:val="18"/>
              </w:rPr>
            </w:pPr>
            <w:r w:rsidRPr="007F539C">
              <w:rPr>
                <w:color w:val="000000"/>
                <w:sz w:val="18"/>
                <w:szCs w:val="18"/>
              </w:rPr>
              <w:t>БДОУ г. Омска "Детский сад № 214 комбинированного вида"</w:t>
            </w:r>
          </w:p>
        </w:tc>
        <w:tc>
          <w:tcPr>
            <w:tcW w:w="1533" w:type="dxa"/>
            <w:tcBorders>
              <w:top w:val="nil"/>
              <w:left w:val="nil"/>
              <w:bottom w:val="single" w:sz="4" w:space="0" w:color="auto"/>
              <w:right w:val="single" w:sz="4" w:space="0" w:color="auto"/>
            </w:tcBorders>
            <w:shd w:val="clear" w:color="auto" w:fill="auto"/>
            <w:vAlign w:val="center"/>
          </w:tcPr>
          <w:p w14:paraId="7A0B42E1" w14:textId="77777777" w:rsidR="007F539C" w:rsidRPr="007F539C" w:rsidRDefault="007F539C" w:rsidP="007F539C">
            <w:pPr>
              <w:jc w:val="center"/>
              <w:rPr>
                <w:color w:val="000000"/>
                <w:sz w:val="18"/>
                <w:szCs w:val="18"/>
              </w:rPr>
            </w:pPr>
            <w:r w:rsidRPr="007F539C">
              <w:rPr>
                <w:color w:val="000000"/>
                <w:sz w:val="18"/>
                <w:szCs w:val="18"/>
              </w:rPr>
              <w:t>134</w:t>
            </w:r>
          </w:p>
        </w:tc>
        <w:tc>
          <w:tcPr>
            <w:tcW w:w="709" w:type="dxa"/>
            <w:tcBorders>
              <w:top w:val="nil"/>
              <w:left w:val="nil"/>
              <w:bottom w:val="single" w:sz="4" w:space="0" w:color="auto"/>
              <w:right w:val="single" w:sz="4" w:space="0" w:color="auto"/>
            </w:tcBorders>
            <w:shd w:val="clear" w:color="auto" w:fill="auto"/>
            <w:vAlign w:val="center"/>
          </w:tcPr>
          <w:p w14:paraId="1D11AFD8" w14:textId="77777777" w:rsidR="007F539C" w:rsidRPr="007F539C" w:rsidRDefault="007F539C" w:rsidP="007F539C">
            <w:pPr>
              <w:jc w:val="center"/>
              <w:rPr>
                <w:color w:val="000000"/>
                <w:sz w:val="18"/>
                <w:szCs w:val="18"/>
              </w:rPr>
            </w:pPr>
            <w:r w:rsidRPr="007F539C">
              <w:rPr>
                <w:color w:val="000000"/>
                <w:sz w:val="18"/>
                <w:szCs w:val="18"/>
              </w:rPr>
              <w:t>135</w:t>
            </w:r>
          </w:p>
        </w:tc>
        <w:tc>
          <w:tcPr>
            <w:tcW w:w="621" w:type="dxa"/>
            <w:tcBorders>
              <w:top w:val="nil"/>
              <w:left w:val="nil"/>
              <w:bottom w:val="single" w:sz="4" w:space="0" w:color="auto"/>
              <w:right w:val="single" w:sz="4" w:space="0" w:color="auto"/>
            </w:tcBorders>
            <w:shd w:val="clear" w:color="auto" w:fill="auto"/>
            <w:vAlign w:val="center"/>
          </w:tcPr>
          <w:p w14:paraId="4A93BFEB" w14:textId="77777777" w:rsidR="007F539C" w:rsidRPr="007F539C" w:rsidRDefault="007F539C" w:rsidP="007F539C">
            <w:pPr>
              <w:jc w:val="center"/>
              <w:rPr>
                <w:color w:val="000000"/>
                <w:sz w:val="18"/>
                <w:szCs w:val="18"/>
              </w:rPr>
            </w:pPr>
            <w:r w:rsidRPr="007F539C">
              <w:rPr>
                <w:color w:val="000000"/>
                <w:sz w:val="18"/>
                <w:szCs w:val="18"/>
              </w:rPr>
              <w:t>99,3</w:t>
            </w:r>
          </w:p>
        </w:tc>
        <w:tc>
          <w:tcPr>
            <w:tcW w:w="797" w:type="dxa"/>
            <w:tcBorders>
              <w:top w:val="nil"/>
              <w:left w:val="nil"/>
              <w:bottom w:val="single" w:sz="4" w:space="0" w:color="auto"/>
              <w:right w:val="single" w:sz="4" w:space="0" w:color="auto"/>
            </w:tcBorders>
            <w:shd w:val="clear" w:color="auto" w:fill="auto"/>
            <w:vAlign w:val="center"/>
          </w:tcPr>
          <w:p w14:paraId="21367B08" w14:textId="77777777" w:rsidR="007F539C" w:rsidRPr="007F539C" w:rsidRDefault="007F539C" w:rsidP="007F539C">
            <w:pPr>
              <w:jc w:val="center"/>
              <w:rPr>
                <w:color w:val="000000"/>
                <w:sz w:val="18"/>
                <w:szCs w:val="18"/>
              </w:rPr>
            </w:pPr>
            <w:r w:rsidRPr="007F539C">
              <w:rPr>
                <w:color w:val="000000"/>
                <w:sz w:val="18"/>
                <w:szCs w:val="18"/>
              </w:rPr>
              <w:t>39,7</w:t>
            </w:r>
          </w:p>
        </w:tc>
        <w:tc>
          <w:tcPr>
            <w:tcW w:w="1417" w:type="dxa"/>
            <w:tcBorders>
              <w:top w:val="nil"/>
              <w:left w:val="nil"/>
              <w:bottom w:val="single" w:sz="4" w:space="0" w:color="auto"/>
              <w:right w:val="single" w:sz="4" w:space="0" w:color="auto"/>
            </w:tcBorders>
            <w:shd w:val="clear" w:color="auto" w:fill="auto"/>
            <w:vAlign w:val="center"/>
          </w:tcPr>
          <w:p w14:paraId="421AA185" w14:textId="77777777" w:rsidR="007F539C" w:rsidRPr="007F539C" w:rsidRDefault="007F539C" w:rsidP="007F539C">
            <w:pPr>
              <w:jc w:val="center"/>
              <w:rPr>
                <w:color w:val="000000"/>
                <w:sz w:val="18"/>
                <w:szCs w:val="18"/>
              </w:rPr>
            </w:pPr>
            <w:r w:rsidRPr="007F539C">
              <w:rPr>
                <w:color w:val="000000"/>
                <w:sz w:val="18"/>
                <w:szCs w:val="18"/>
              </w:rPr>
              <w:t>132</w:t>
            </w:r>
          </w:p>
        </w:tc>
        <w:tc>
          <w:tcPr>
            <w:tcW w:w="709" w:type="dxa"/>
            <w:tcBorders>
              <w:top w:val="nil"/>
              <w:left w:val="nil"/>
              <w:bottom w:val="single" w:sz="4" w:space="0" w:color="auto"/>
              <w:right w:val="single" w:sz="4" w:space="0" w:color="auto"/>
            </w:tcBorders>
            <w:shd w:val="clear" w:color="auto" w:fill="auto"/>
            <w:vAlign w:val="center"/>
          </w:tcPr>
          <w:p w14:paraId="12B34D53" w14:textId="77777777" w:rsidR="007F539C" w:rsidRPr="007F539C" w:rsidRDefault="007F539C" w:rsidP="007F539C">
            <w:pPr>
              <w:jc w:val="center"/>
              <w:rPr>
                <w:color w:val="000000"/>
                <w:sz w:val="18"/>
                <w:szCs w:val="18"/>
              </w:rPr>
            </w:pPr>
            <w:r w:rsidRPr="007F539C">
              <w:rPr>
                <w:color w:val="000000"/>
                <w:sz w:val="18"/>
                <w:szCs w:val="18"/>
              </w:rPr>
              <w:t>135</w:t>
            </w:r>
          </w:p>
        </w:tc>
        <w:tc>
          <w:tcPr>
            <w:tcW w:w="721" w:type="dxa"/>
            <w:tcBorders>
              <w:top w:val="nil"/>
              <w:left w:val="nil"/>
              <w:bottom w:val="single" w:sz="4" w:space="0" w:color="auto"/>
              <w:right w:val="single" w:sz="4" w:space="0" w:color="auto"/>
            </w:tcBorders>
            <w:shd w:val="clear" w:color="auto" w:fill="auto"/>
            <w:vAlign w:val="center"/>
          </w:tcPr>
          <w:p w14:paraId="03AA331C" w14:textId="77777777" w:rsidR="007F539C" w:rsidRPr="007F539C" w:rsidRDefault="007F539C" w:rsidP="007F539C">
            <w:pPr>
              <w:jc w:val="center"/>
              <w:rPr>
                <w:color w:val="000000"/>
                <w:sz w:val="18"/>
                <w:szCs w:val="18"/>
              </w:rPr>
            </w:pPr>
            <w:r w:rsidRPr="007F539C">
              <w:rPr>
                <w:color w:val="000000"/>
                <w:sz w:val="18"/>
                <w:szCs w:val="18"/>
              </w:rPr>
              <w:t>97,8</w:t>
            </w:r>
          </w:p>
        </w:tc>
        <w:tc>
          <w:tcPr>
            <w:tcW w:w="696" w:type="dxa"/>
            <w:tcBorders>
              <w:top w:val="nil"/>
              <w:left w:val="nil"/>
              <w:bottom w:val="single" w:sz="4" w:space="0" w:color="auto"/>
              <w:right w:val="single" w:sz="4" w:space="0" w:color="auto"/>
            </w:tcBorders>
            <w:shd w:val="clear" w:color="auto" w:fill="auto"/>
            <w:vAlign w:val="center"/>
          </w:tcPr>
          <w:p w14:paraId="3377775D" w14:textId="77777777" w:rsidR="007F539C" w:rsidRPr="007F539C" w:rsidRDefault="007F539C" w:rsidP="007F539C">
            <w:pPr>
              <w:jc w:val="center"/>
              <w:rPr>
                <w:color w:val="000000"/>
                <w:sz w:val="18"/>
                <w:szCs w:val="18"/>
              </w:rPr>
            </w:pPr>
            <w:r w:rsidRPr="007F539C">
              <w:rPr>
                <w:color w:val="000000"/>
                <w:sz w:val="18"/>
                <w:szCs w:val="18"/>
              </w:rPr>
              <w:t>39,1</w:t>
            </w:r>
          </w:p>
        </w:tc>
        <w:tc>
          <w:tcPr>
            <w:tcW w:w="1276" w:type="dxa"/>
            <w:tcBorders>
              <w:top w:val="nil"/>
              <w:left w:val="nil"/>
              <w:bottom w:val="single" w:sz="4" w:space="0" w:color="auto"/>
              <w:right w:val="single" w:sz="4" w:space="0" w:color="auto"/>
            </w:tcBorders>
            <w:shd w:val="clear" w:color="auto" w:fill="auto"/>
            <w:vAlign w:val="center"/>
          </w:tcPr>
          <w:p w14:paraId="092AFB7D" w14:textId="77777777" w:rsidR="007F539C" w:rsidRPr="007F539C" w:rsidRDefault="007F539C" w:rsidP="007F539C">
            <w:pPr>
              <w:jc w:val="center"/>
              <w:rPr>
                <w:color w:val="000000"/>
                <w:sz w:val="18"/>
                <w:szCs w:val="18"/>
              </w:rPr>
            </w:pPr>
            <w:r w:rsidRPr="007F539C">
              <w:rPr>
                <w:color w:val="000000"/>
                <w:sz w:val="18"/>
                <w:szCs w:val="18"/>
              </w:rPr>
              <w:t>74</w:t>
            </w:r>
          </w:p>
        </w:tc>
        <w:tc>
          <w:tcPr>
            <w:tcW w:w="851" w:type="dxa"/>
            <w:tcBorders>
              <w:top w:val="nil"/>
              <w:left w:val="nil"/>
              <w:bottom w:val="single" w:sz="4" w:space="0" w:color="auto"/>
              <w:right w:val="single" w:sz="4" w:space="0" w:color="auto"/>
            </w:tcBorders>
            <w:shd w:val="clear" w:color="auto" w:fill="auto"/>
            <w:vAlign w:val="center"/>
          </w:tcPr>
          <w:p w14:paraId="50FE8F93" w14:textId="77777777" w:rsidR="007F539C" w:rsidRPr="007F539C" w:rsidRDefault="007F539C" w:rsidP="007F539C">
            <w:pPr>
              <w:jc w:val="center"/>
              <w:rPr>
                <w:color w:val="000000"/>
                <w:sz w:val="18"/>
                <w:szCs w:val="18"/>
              </w:rPr>
            </w:pPr>
            <w:r w:rsidRPr="007F539C">
              <w:rPr>
                <w:color w:val="000000"/>
                <w:sz w:val="18"/>
                <w:szCs w:val="18"/>
              </w:rPr>
              <w:t>75</w:t>
            </w:r>
          </w:p>
        </w:tc>
        <w:tc>
          <w:tcPr>
            <w:tcW w:w="708" w:type="dxa"/>
            <w:tcBorders>
              <w:top w:val="nil"/>
              <w:left w:val="nil"/>
              <w:bottom w:val="single" w:sz="4" w:space="0" w:color="auto"/>
              <w:right w:val="single" w:sz="4" w:space="0" w:color="auto"/>
            </w:tcBorders>
            <w:shd w:val="clear" w:color="auto" w:fill="auto"/>
            <w:vAlign w:val="center"/>
          </w:tcPr>
          <w:p w14:paraId="50D6D7D6" w14:textId="77777777" w:rsidR="007F539C" w:rsidRPr="007F539C" w:rsidRDefault="007F539C" w:rsidP="007F539C">
            <w:pPr>
              <w:jc w:val="center"/>
              <w:rPr>
                <w:color w:val="000000"/>
                <w:sz w:val="18"/>
                <w:szCs w:val="18"/>
              </w:rPr>
            </w:pPr>
            <w:r w:rsidRPr="007F539C">
              <w:rPr>
                <w:color w:val="000000"/>
                <w:sz w:val="18"/>
                <w:szCs w:val="18"/>
              </w:rPr>
              <w:t>98,7</w:t>
            </w:r>
          </w:p>
        </w:tc>
        <w:tc>
          <w:tcPr>
            <w:tcW w:w="851" w:type="dxa"/>
            <w:tcBorders>
              <w:top w:val="nil"/>
              <w:left w:val="nil"/>
              <w:bottom w:val="single" w:sz="4" w:space="0" w:color="auto"/>
              <w:right w:val="single" w:sz="4" w:space="0" w:color="auto"/>
            </w:tcBorders>
            <w:shd w:val="clear" w:color="auto" w:fill="auto"/>
            <w:vAlign w:val="center"/>
          </w:tcPr>
          <w:p w14:paraId="5D2319FC" w14:textId="77777777" w:rsidR="007F539C" w:rsidRPr="007F539C" w:rsidRDefault="007F539C" w:rsidP="007F539C">
            <w:pPr>
              <w:jc w:val="center"/>
              <w:rPr>
                <w:color w:val="000000"/>
                <w:sz w:val="18"/>
                <w:szCs w:val="18"/>
              </w:rPr>
            </w:pPr>
            <w:r w:rsidRPr="007F539C">
              <w:rPr>
                <w:color w:val="000000"/>
                <w:sz w:val="18"/>
                <w:szCs w:val="18"/>
              </w:rPr>
              <w:t>19,7</w:t>
            </w:r>
          </w:p>
        </w:tc>
        <w:tc>
          <w:tcPr>
            <w:tcW w:w="1134" w:type="dxa"/>
            <w:tcBorders>
              <w:top w:val="nil"/>
              <w:left w:val="nil"/>
              <w:bottom w:val="single" w:sz="4" w:space="0" w:color="auto"/>
              <w:right w:val="single" w:sz="4" w:space="0" w:color="auto"/>
            </w:tcBorders>
            <w:shd w:val="clear" w:color="auto" w:fill="auto"/>
            <w:vAlign w:val="center"/>
          </w:tcPr>
          <w:p w14:paraId="26A8D24F" w14:textId="77777777" w:rsidR="007F539C" w:rsidRPr="007F539C" w:rsidRDefault="007F539C" w:rsidP="007F539C">
            <w:pPr>
              <w:jc w:val="center"/>
              <w:rPr>
                <w:color w:val="000000"/>
                <w:sz w:val="18"/>
                <w:szCs w:val="18"/>
              </w:rPr>
            </w:pPr>
            <w:r w:rsidRPr="007F539C">
              <w:rPr>
                <w:color w:val="000000"/>
                <w:sz w:val="18"/>
                <w:szCs w:val="18"/>
              </w:rPr>
              <w:t>98,5</w:t>
            </w:r>
          </w:p>
        </w:tc>
      </w:tr>
      <w:tr w:rsidR="007F539C" w:rsidRPr="007F539C" w14:paraId="57984260"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4404E907" w14:textId="77777777" w:rsidR="007F539C" w:rsidRPr="007F539C" w:rsidRDefault="007F539C" w:rsidP="007F539C">
            <w:pPr>
              <w:jc w:val="center"/>
              <w:rPr>
                <w:color w:val="000000"/>
                <w:sz w:val="18"/>
                <w:szCs w:val="18"/>
              </w:rPr>
            </w:pPr>
            <w:r w:rsidRPr="007F539C">
              <w:rPr>
                <w:color w:val="000000"/>
                <w:sz w:val="18"/>
                <w:szCs w:val="18"/>
              </w:rPr>
              <w:t>41</w:t>
            </w:r>
          </w:p>
        </w:tc>
        <w:tc>
          <w:tcPr>
            <w:tcW w:w="2602" w:type="dxa"/>
            <w:tcBorders>
              <w:top w:val="nil"/>
              <w:left w:val="nil"/>
              <w:bottom w:val="single" w:sz="4" w:space="0" w:color="auto"/>
              <w:right w:val="single" w:sz="4" w:space="0" w:color="auto"/>
            </w:tcBorders>
            <w:shd w:val="clear" w:color="auto" w:fill="auto"/>
            <w:vAlign w:val="center"/>
          </w:tcPr>
          <w:p w14:paraId="0B6C85EA" w14:textId="77777777" w:rsidR="007F539C" w:rsidRPr="007F539C" w:rsidRDefault="007F539C" w:rsidP="007F539C">
            <w:pPr>
              <w:rPr>
                <w:color w:val="000000"/>
                <w:sz w:val="18"/>
                <w:szCs w:val="18"/>
              </w:rPr>
            </w:pPr>
            <w:r w:rsidRPr="007F539C">
              <w:rPr>
                <w:color w:val="000000"/>
                <w:sz w:val="18"/>
                <w:szCs w:val="18"/>
              </w:rPr>
              <w:t>БДОУ г. Омска "Детский сад № 236"</w:t>
            </w:r>
          </w:p>
        </w:tc>
        <w:tc>
          <w:tcPr>
            <w:tcW w:w="1533" w:type="dxa"/>
            <w:tcBorders>
              <w:top w:val="nil"/>
              <w:left w:val="nil"/>
              <w:bottom w:val="single" w:sz="4" w:space="0" w:color="auto"/>
              <w:right w:val="single" w:sz="4" w:space="0" w:color="auto"/>
            </w:tcBorders>
            <w:shd w:val="clear" w:color="auto" w:fill="auto"/>
            <w:vAlign w:val="center"/>
          </w:tcPr>
          <w:p w14:paraId="5D5A29B6" w14:textId="77777777" w:rsidR="007F539C" w:rsidRPr="007F539C" w:rsidRDefault="007F539C" w:rsidP="007F539C">
            <w:pPr>
              <w:jc w:val="center"/>
              <w:rPr>
                <w:color w:val="000000"/>
                <w:sz w:val="18"/>
                <w:szCs w:val="18"/>
              </w:rPr>
            </w:pPr>
            <w:r w:rsidRPr="007F539C">
              <w:rPr>
                <w:color w:val="000000"/>
                <w:sz w:val="18"/>
                <w:szCs w:val="18"/>
              </w:rPr>
              <w:t>114</w:t>
            </w:r>
          </w:p>
        </w:tc>
        <w:tc>
          <w:tcPr>
            <w:tcW w:w="709" w:type="dxa"/>
            <w:tcBorders>
              <w:top w:val="nil"/>
              <w:left w:val="nil"/>
              <w:bottom w:val="single" w:sz="4" w:space="0" w:color="auto"/>
              <w:right w:val="single" w:sz="4" w:space="0" w:color="auto"/>
            </w:tcBorders>
            <w:shd w:val="clear" w:color="auto" w:fill="auto"/>
            <w:vAlign w:val="center"/>
          </w:tcPr>
          <w:p w14:paraId="66FF24CC" w14:textId="77777777" w:rsidR="007F539C" w:rsidRPr="007F539C" w:rsidRDefault="007F539C" w:rsidP="007F539C">
            <w:pPr>
              <w:jc w:val="center"/>
              <w:rPr>
                <w:color w:val="000000"/>
                <w:sz w:val="18"/>
                <w:szCs w:val="18"/>
              </w:rPr>
            </w:pPr>
            <w:r w:rsidRPr="007F539C">
              <w:rPr>
                <w:color w:val="000000"/>
                <w:sz w:val="18"/>
                <w:szCs w:val="18"/>
              </w:rPr>
              <w:t>117</w:t>
            </w:r>
          </w:p>
        </w:tc>
        <w:tc>
          <w:tcPr>
            <w:tcW w:w="621" w:type="dxa"/>
            <w:tcBorders>
              <w:top w:val="nil"/>
              <w:left w:val="nil"/>
              <w:bottom w:val="single" w:sz="4" w:space="0" w:color="auto"/>
              <w:right w:val="single" w:sz="4" w:space="0" w:color="auto"/>
            </w:tcBorders>
            <w:shd w:val="clear" w:color="auto" w:fill="auto"/>
            <w:vAlign w:val="center"/>
          </w:tcPr>
          <w:p w14:paraId="6533A5B6" w14:textId="77777777" w:rsidR="007F539C" w:rsidRPr="007F539C" w:rsidRDefault="007F539C" w:rsidP="007F539C">
            <w:pPr>
              <w:jc w:val="center"/>
              <w:rPr>
                <w:color w:val="000000"/>
                <w:sz w:val="18"/>
                <w:szCs w:val="18"/>
              </w:rPr>
            </w:pPr>
            <w:r w:rsidRPr="007F539C">
              <w:rPr>
                <w:color w:val="000000"/>
                <w:sz w:val="18"/>
                <w:szCs w:val="18"/>
              </w:rPr>
              <w:t>97,4</w:t>
            </w:r>
          </w:p>
        </w:tc>
        <w:tc>
          <w:tcPr>
            <w:tcW w:w="797" w:type="dxa"/>
            <w:tcBorders>
              <w:top w:val="nil"/>
              <w:left w:val="nil"/>
              <w:bottom w:val="single" w:sz="4" w:space="0" w:color="auto"/>
              <w:right w:val="single" w:sz="4" w:space="0" w:color="auto"/>
            </w:tcBorders>
            <w:shd w:val="clear" w:color="auto" w:fill="auto"/>
            <w:vAlign w:val="center"/>
          </w:tcPr>
          <w:p w14:paraId="09691DC6" w14:textId="77777777" w:rsidR="007F539C" w:rsidRPr="007F539C" w:rsidRDefault="007F539C" w:rsidP="007F539C">
            <w:pPr>
              <w:jc w:val="center"/>
              <w:rPr>
                <w:color w:val="000000"/>
                <w:sz w:val="18"/>
                <w:szCs w:val="18"/>
              </w:rPr>
            </w:pPr>
            <w:r w:rsidRPr="007F539C">
              <w:rPr>
                <w:color w:val="000000"/>
                <w:sz w:val="18"/>
                <w:szCs w:val="18"/>
              </w:rPr>
              <w:t>39,0</w:t>
            </w:r>
          </w:p>
        </w:tc>
        <w:tc>
          <w:tcPr>
            <w:tcW w:w="1417" w:type="dxa"/>
            <w:tcBorders>
              <w:top w:val="nil"/>
              <w:left w:val="nil"/>
              <w:bottom w:val="single" w:sz="4" w:space="0" w:color="auto"/>
              <w:right w:val="single" w:sz="4" w:space="0" w:color="auto"/>
            </w:tcBorders>
            <w:shd w:val="clear" w:color="auto" w:fill="auto"/>
            <w:vAlign w:val="center"/>
          </w:tcPr>
          <w:p w14:paraId="20A7E290" w14:textId="77777777" w:rsidR="007F539C" w:rsidRPr="007F539C" w:rsidRDefault="007F539C" w:rsidP="007F539C">
            <w:pPr>
              <w:jc w:val="center"/>
              <w:rPr>
                <w:color w:val="000000"/>
                <w:sz w:val="18"/>
                <w:szCs w:val="18"/>
              </w:rPr>
            </w:pPr>
            <w:r w:rsidRPr="007F539C">
              <w:rPr>
                <w:color w:val="000000"/>
                <w:sz w:val="18"/>
                <w:szCs w:val="18"/>
              </w:rPr>
              <w:t>115</w:t>
            </w:r>
          </w:p>
        </w:tc>
        <w:tc>
          <w:tcPr>
            <w:tcW w:w="709" w:type="dxa"/>
            <w:tcBorders>
              <w:top w:val="nil"/>
              <w:left w:val="nil"/>
              <w:bottom w:val="single" w:sz="4" w:space="0" w:color="auto"/>
              <w:right w:val="single" w:sz="4" w:space="0" w:color="auto"/>
            </w:tcBorders>
            <w:shd w:val="clear" w:color="auto" w:fill="auto"/>
            <w:vAlign w:val="center"/>
          </w:tcPr>
          <w:p w14:paraId="63AB798A" w14:textId="77777777" w:rsidR="007F539C" w:rsidRPr="007F539C" w:rsidRDefault="007F539C" w:rsidP="007F539C">
            <w:pPr>
              <w:jc w:val="center"/>
              <w:rPr>
                <w:color w:val="000000"/>
                <w:sz w:val="18"/>
                <w:szCs w:val="18"/>
              </w:rPr>
            </w:pPr>
            <w:r w:rsidRPr="007F539C">
              <w:rPr>
                <w:color w:val="000000"/>
                <w:sz w:val="18"/>
                <w:szCs w:val="18"/>
              </w:rPr>
              <w:t>117</w:t>
            </w:r>
          </w:p>
        </w:tc>
        <w:tc>
          <w:tcPr>
            <w:tcW w:w="721" w:type="dxa"/>
            <w:tcBorders>
              <w:top w:val="nil"/>
              <w:left w:val="nil"/>
              <w:bottom w:val="single" w:sz="4" w:space="0" w:color="auto"/>
              <w:right w:val="single" w:sz="4" w:space="0" w:color="auto"/>
            </w:tcBorders>
            <w:shd w:val="clear" w:color="auto" w:fill="auto"/>
            <w:vAlign w:val="center"/>
          </w:tcPr>
          <w:p w14:paraId="44628B0F" w14:textId="77777777" w:rsidR="007F539C" w:rsidRPr="007F539C" w:rsidRDefault="007F539C" w:rsidP="007F539C">
            <w:pPr>
              <w:jc w:val="center"/>
              <w:rPr>
                <w:color w:val="000000"/>
                <w:sz w:val="18"/>
                <w:szCs w:val="18"/>
              </w:rPr>
            </w:pPr>
            <w:r w:rsidRPr="007F539C">
              <w:rPr>
                <w:color w:val="000000"/>
                <w:sz w:val="18"/>
                <w:szCs w:val="18"/>
              </w:rPr>
              <w:t>98,3</w:t>
            </w:r>
          </w:p>
        </w:tc>
        <w:tc>
          <w:tcPr>
            <w:tcW w:w="696" w:type="dxa"/>
            <w:tcBorders>
              <w:top w:val="nil"/>
              <w:left w:val="nil"/>
              <w:bottom w:val="single" w:sz="4" w:space="0" w:color="auto"/>
              <w:right w:val="single" w:sz="4" w:space="0" w:color="auto"/>
            </w:tcBorders>
            <w:shd w:val="clear" w:color="auto" w:fill="auto"/>
            <w:vAlign w:val="center"/>
          </w:tcPr>
          <w:p w14:paraId="137D95D2" w14:textId="77777777" w:rsidR="007F539C" w:rsidRPr="007F539C" w:rsidRDefault="007F539C" w:rsidP="007F539C">
            <w:pPr>
              <w:jc w:val="center"/>
              <w:rPr>
                <w:color w:val="000000"/>
                <w:sz w:val="18"/>
                <w:szCs w:val="18"/>
              </w:rPr>
            </w:pPr>
            <w:r w:rsidRPr="007F539C">
              <w:rPr>
                <w:color w:val="000000"/>
                <w:sz w:val="18"/>
                <w:szCs w:val="18"/>
              </w:rPr>
              <w:t>39,3</w:t>
            </w:r>
          </w:p>
        </w:tc>
        <w:tc>
          <w:tcPr>
            <w:tcW w:w="1276" w:type="dxa"/>
            <w:tcBorders>
              <w:top w:val="nil"/>
              <w:left w:val="nil"/>
              <w:bottom w:val="single" w:sz="4" w:space="0" w:color="auto"/>
              <w:right w:val="single" w:sz="4" w:space="0" w:color="auto"/>
            </w:tcBorders>
            <w:shd w:val="clear" w:color="auto" w:fill="auto"/>
            <w:vAlign w:val="center"/>
          </w:tcPr>
          <w:p w14:paraId="53E944D2" w14:textId="77777777" w:rsidR="007F539C" w:rsidRPr="007F539C" w:rsidRDefault="007F539C" w:rsidP="007F539C">
            <w:pPr>
              <w:jc w:val="center"/>
              <w:rPr>
                <w:color w:val="000000"/>
                <w:sz w:val="18"/>
                <w:szCs w:val="18"/>
              </w:rPr>
            </w:pPr>
            <w:r w:rsidRPr="007F539C">
              <w:rPr>
                <w:color w:val="000000"/>
                <w:sz w:val="18"/>
                <w:szCs w:val="18"/>
              </w:rPr>
              <w:t>68</w:t>
            </w:r>
          </w:p>
        </w:tc>
        <w:tc>
          <w:tcPr>
            <w:tcW w:w="851" w:type="dxa"/>
            <w:tcBorders>
              <w:top w:val="nil"/>
              <w:left w:val="nil"/>
              <w:bottom w:val="single" w:sz="4" w:space="0" w:color="auto"/>
              <w:right w:val="single" w:sz="4" w:space="0" w:color="auto"/>
            </w:tcBorders>
            <w:shd w:val="clear" w:color="auto" w:fill="auto"/>
            <w:vAlign w:val="center"/>
          </w:tcPr>
          <w:p w14:paraId="37021A96" w14:textId="77777777" w:rsidR="007F539C" w:rsidRPr="007F539C" w:rsidRDefault="007F539C" w:rsidP="007F539C">
            <w:pPr>
              <w:jc w:val="center"/>
              <w:rPr>
                <w:color w:val="000000"/>
                <w:sz w:val="18"/>
                <w:szCs w:val="18"/>
              </w:rPr>
            </w:pPr>
            <w:r w:rsidRPr="007F539C">
              <w:rPr>
                <w:color w:val="000000"/>
                <w:sz w:val="18"/>
                <w:szCs w:val="18"/>
              </w:rPr>
              <w:t>70</w:t>
            </w:r>
          </w:p>
        </w:tc>
        <w:tc>
          <w:tcPr>
            <w:tcW w:w="708" w:type="dxa"/>
            <w:tcBorders>
              <w:top w:val="nil"/>
              <w:left w:val="nil"/>
              <w:bottom w:val="single" w:sz="4" w:space="0" w:color="auto"/>
              <w:right w:val="single" w:sz="4" w:space="0" w:color="auto"/>
            </w:tcBorders>
            <w:shd w:val="clear" w:color="auto" w:fill="auto"/>
            <w:vAlign w:val="center"/>
          </w:tcPr>
          <w:p w14:paraId="66C2AE5A" w14:textId="77777777" w:rsidR="007F539C" w:rsidRPr="007F539C" w:rsidRDefault="007F539C" w:rsidP="007F539C">
            <w:pPr>
              <w:jc w:val="center"/>
              <w:rPr>
                <w:color w:val="000000"/>
                <w:sz w:val="18"/>
                <w:szCs w:val="18"/>
              </w:rPr>
            </w:pPr>
            <w:r w:rsidRPr="007F539C">
              <w:rPr>
                <w:color w:val="000000"/>
                <w:sz w:val="18"/>
                <w:szCs w:val="18"/>
              </w:rPr>
              <w:t>97,1</w:t>
            </w:r>
          </w:p>
        </w:tc>
        <w:tc>
          <w:tcPr>
            <w:tcW w:w="851" w:type="dxa"/>
            <w:tcBorders>
              <w:top w:val="nil"/>
              <w:left w:val="nil"/>
              <w:bottom w:val="single" w:sz="4" w:space="0" w:color="auto"/>
              <w:right w:val="single" w:sz="4" w:space="0" w:color="auto"/>
            </w:tcBorders>
            <w:shd w:val="clear" w:color="auto" w:fill="auto"/>
            <w:vAlign w:val="center"/>
          </w:tcPr>
          <w:p w14:paraId="55A7A5EF" w14:textId="77777777" w:rsidR="007F539C" w:rsidRPr="007F539C" w:rsidRDefault="007F539C" w:rsidP="007F539C">
            <w:pPr>
              <w:jc w:val="center"/>
              <w:rPr>
                <w:color w:val="000000"/>
                <w:sz w:val="18"/>
                <w:szCs w:val="18"/>
              </w:rPr>
            </w:pPr>
            <w:r w:rsidRPr="007F539C">
              <w:rPr>
                <w:color w:val="000000"/>
                <w:sz w:val="18"/>
                <w:szCs w:val="18"/>
              </w:rPr>
              <w:t>19,4</w:t>
            </w:r>
          </w:p>
        </w:tc>
        <w:tc>
          <w:tcPr>
            <w:tcW w:w="1134" w:type="dxa"/>
            <w:tcBorders>
              <w:top w:val="nil"/>
              <w:left w:val="nil"/>
              <w:bottom w:val="single" w:sz="4" w:space="0" w:color="auto"/>
              <w:right w:val="single" w:sz="4" w:space="0" w:color="auto"/>
            </w:tcBorders>
            <w:shd w:val="clear" w:color="auto" w:fill="auto"/>
            <w:vAlign w:val="center"/>
          </w:tcPr>
          <w:p w14:paraId="1B95A99A" w14:textId="77777777" w:rsidR="007F539C" w:rsidRPr="007F539C" w:rsidRDefault="007F539C" w:rsidP="007F539C">
            <w:pPr>
              <w:jc w:val="center"/>
              <w:rPr>
                <w:color w:val="000000"/>
                <w:sz w:val="18"/>
                <w:szCs w:val="18"/>
              </w:rPr>
            </w:pPr>
            <w:r w:rsidRPr="007F539C">
              <w:rPr>
                <w:color w:val="000000"/>
                <w:sz w:val="18"/>
                <w:szCs w:val="18"/>
              </w:rPr>
              <w:t>97,7</w:t>
            </w:r>
          </w:p>
        </w:tc>
      </w:tr>
      <w:tr w:rsidR="007F539C" w:rsidRPr="007F539C" w14:paraId="5B59299F"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07373704" w14:textId="77777777" w:rsidR="007F539C" w:rsidRPr="007F539C" w:rsidRDefault="007F539C" w:rsidP="007F539C">
            <w:pPr>
              <w:jc w:val="center"/>
              <w:rPr>
                <w:color w:val="000000"/>
                <w:sz w:val="18"/>
                <w:szCs w:val="18"/>
              </w:rPr>
            </w:pPr>
            <w:r w:rsidRPr="007F539C">
              <w:rPr>
                <w:color w:val="000000"/>
                <w:sz w:val="18"/>
                <w:szCs w:val="18"/>
              </w:rPr>
              <w:t>42</w:t>
            </w:r>
          </w:p>
        </w:tc>
        <w:tc>
          <w:tcPr>
            <w:tcW w:w="2602" w:type="dxa"/>
            <w:tcBorders>
              <w:top w:val="nil"/>
              <w:left w:val="nil"/>
              <w:bottom w:val="single" w:sz="4" w:space="0" w:color="auto"/>
              <w:right w:val="single" w:sz="4" w:space="0" w:color="auto"/>
            </w:tcBorders>
            <w:shd w:val="clear" w:color="auto" w:fill="auto"/>
            <w:vAlign w:val="center"/>
          </w:tcPr>
          <w:p w14:paraId="6C465BA2" w14:textId="77777777" w:rsidR="007F539C" w:rsidRPr="007F539C" w:rsidRDefault="007F539C" w:rsidP="007F539C">
            <w:pPr>
              <w:rPr>
                <w:color w:val="000000"/>
                <w:sz w:val="18"/>
                <w:szCs w:val="18"/>
              </w:rPr>
            </w:pPr>
            <w:r w:rsidRPr="007F539C">
              <w:rPr>
                <w:color w:val="000000"/>
                <w:sz w:val="18"/>
                <w:szCs w:val="18"/>
              </w:rPr>
              <w:t>БДОУ г. Омска "Детский сад № 238"</w:t>
            </w:r>
          </w:p>
        </w:tc>
        <w:tc>
          <w:tcPr>
            <w:tcW w:w="1533" w:type="dxa"/>
            <w:tcBorders>
              <w:top w:val="nil"/>
              <w:left w:val="nil"/>
              <w:bottom w:val="single" w:sz="4" w:space="0" w:color="auto"/>
              <w:right w:val="single" w:sz="4" w:space="0" w:color="auto"/>
            </w:tcBorders>
            <w:shd w:val="clear" w:color="auto" w:fill="auto"/>
            <w:vAlign w:val="center"/>
          </w:tcPr>
          <w:p w14:paraId="6236451E" w14:textId="77777777" w:rsidR="007F539C" w:rsidRPr="007F539C" w:rsidRDefault="007F539C" w:rsidP="007F539C">
            <w:pPr>
              <w:jc w:val="center"/>
              <w:rPr>
                <w:color w:val="000000"/>
                <w:sz w:val="18"/>
                <w:szCs w:val="18"/>
              </w:rPr>
            </w:pPr>
            <w:r w:rsidRPr="007F539C">
              <w:rPr>
                <w:color w:val="000000"/>
                <w:sz w:val="18"/>
                <w:szCs w:val="18"/>
              </w:rPr>
              <w:t>94</w:t>
            </w:r>
          </w:p>
        </w:tc>
        <w:tc>
          <w:tcPr>
            <w:tcW w:w="709" w:type="dxa"/>
            <w:tcBorders>
              <w:top w:val="nil"/>
              <w:left w:val="nil"/>
              <w:bottom w:val="single" w:sz="4" w:space="0" w:color="auto"/>
              <w:right w:val="single" w:sz="4" w:space="0" w:color="auto"/>
            </w:tcBorders>
            <w:shd w:val="clear" w:color="auto" w:fill="auto"/>
            <w:vAlign w:val="center"/>
          </w:tcPr>
          <w:p w14:paraId="5706860F" w14:textId="77777777" w:rsidR="007F539C" w:rsidRPr="007F539C" w:rsidRDefault="007F539C" w:rsidP="007F539C">
            <w:pPr>
              <w:jc w:val="center"/>
              <w:rPr>
                <w:color w:val="000000"/>
                <w:sz w:val="18"/>
                <w:szCs w:val="18"/>
              </w:rPr>
            </w:pPr>
            <w:r w:rsidRPr="007F539C">
              <w:rPr>
                <w:color w:val="000000"/>
                <w:sz w:val="18"/>
                <w:szCs w:val="18"/>
              </w:rPr>
              <w:t>96</w:t>
            </w:r>
          </w:p>
        </w:tc>
        <w:tc>
          <w:tcPr>
            <w:tcW w:w="621" w:type="dxa"/>
            <w:tcBorders>
              <w:top w:val="nil"/>
              <w:left w:val="nil"/>
              <w:bottom w:val="single" w:sz="4" w:space="0" w:color="auto"/>
              <w:right w:val="single" w:sz="4" w:space="0" w:color="auto"/>
            </w:tcBorders>
            <w:shd w:val="clear" w:color="auto" w:fill="auto"/>
            <w:vAlign w:val="center"/>
          </w:tcPr>
          <w:p w14:paraId="3051D873" w14:textId="77777777" w:rsidR="007F539C" w:rsidRPr="007F539C" w:rsidRDefault="007F539C" w:rsidP="007F539C">
            <w:pPr>
              <w:jc w:val="center"/>
              <w:rPr>
                <w:color w:val="000000"/>
                <w:sz w:val="18"/>
                <w:szCs w:val="18"/>
              </w:rPr>
            </w:pPr>
            <w:r w:rsidRPr="007F539C">
              <w:rPr>
                <w:color w:val="000000"/>
                <w:sz w:val="18"/>
                <w:szCs w:val="18"/>
              </w:rPr>
              <w:t>97,9</w:t>
            </w:r>
          </w:p>
        </w:tc>
        <w:tc>
          <w:tcPr>
            <w:tcW w:w="797" w:type="dxa"/>
            <w:tcBorders>
              <w:top w:val="nil"/>
              <w:left w:val="nil"/>
              <w:bottom w:val="single" w:sz="4" w:space="0" w:color="auto"/>
              <w:right w:val="single" w:sz="4" w:space="0" w:color="auto"/>
            </w:tcBorders>
            <w:shd w:val="clear" w:color="auto" w:fill="auto"/>
            <w:vAlign w:val="center"/>
          </w:tcPr>
          <w:p w14:paraId="4EE975F0" w14:textId="77777777" w:rsidR="007F539C" w:rsidRPr="007F539C" w:rsidRDefault="007F539C" w:rsidP="007F539C">
            <w:pPr>
              <w:jc w:val="center"/>
              <w:rPr>
                <w:color w:val="000000"/>
                <w:sz w:val="18"/>
                <w:szCs w:val="18"/>
              </w:rPr>
            </w:pPr>
            <w:r w:rsidRPr="007F539C">
              <w:rPr>
                <w:color w:val="000000"/>
                <w:sz w:val="18"/>
                <w:szCs w:val="18"/>
              </w:rPr>
              <w:t>39,2</w:t>
            </w:r>
          </w:p>
        </w:tc>
        <w:tc>
          <w:tcPr>
            <w:tcW w:w="1417" w:type="dxa"/>
            <w:tcBorders>
              <w:top w:val="nil"/>
              <w:left w:val="nil"/>
              <w:bottom w:val="single" w:sz="4" w:space="0" w:color="auto"/>
              <w:right w:val="single" w:sz="4" w:space="0" w:color="auto"/>
            </w:tcBorders>
            <w:shd w:val="clear" w:color="auto" w:fill="auto"/>
            <w:vAlign w:val="center"/>
          </w:tcPr>
          <w:p w14:paraId="6D5E60EF" w14:textId="77777777" w:rsidR="007F539C" w:rsidRPr="007F539C" w:rsidRDefault="007F539C" w:rsidP="007F539C">
            <w:pPr>
              <w:jc w:val="center"/>
              <w:rPr>
                <w:color w:val="000000"/>
                <w:sz w:val="18"/>
                <w:szCs w:val="18"/>
              </w:rPr>
            </w:pPr>
            <w:r w:rsidRPr="007F539C">
              <w:rPr>
                <w:color w:val="000000"/>
                <w:sz w:val="18"/>
                <w:szCs w:val="18"/>
              </w:rPr>
              <w:t>92</w:t>
            </w:r>
          </w:p>
        </w:tc>
        <w:tc>
          <w:tcPr>
            <w:tcW w:w="709" w:type="dxa"/>
            <w:tcBorders>
              <w:top w:val="nil"/>
              <w:left w:val="nil"/>
              <w:bottom w:val="single" w:sz="4" w:space="0" w:color="auto"/>
              <w:right w:val="single" w:sz="4" w:space="0" w:color="auto"/>
            </w:tcBorders>
            <w:shd w:val="clear" w:color="auto" w:fill="auto"/>
            <w:vAlign w:val="center"/>
          </w:tcPr>
          <w:p w14:paraId="58B9AE7A" w14:textId="77777777" w:rsidR="007F539C" w:rsidRPr="007F539C" w:rsidRDefault="007F539C" w:rsidP="007F539C">
            <w:pPr>
              <w:jc w:val="center"/>
              <w:rPr>
                <w:color w:val="000000"/>
                <w:sz w:val="18"/>
                <w:szCs w:val="18"/>
              </w:rPr>
            </w:pPr>
            <w:r w:rsidRPr="007F539C">
              <w:rPr>
                <w:color w:val="000000"/>
                <w:sz w:val="18"/>
                <w:szCs w:val="18"/>
              </w:rPr>
              <w:t>96</w:t>
            </w:r>
          </w:p>
        </w:tc>
        <w:tc>
          <w:tcPr>
            <w:tcW w:w="721" w:type="dxa"/>
            <w:tcBorders>
              <w:top w:val="nil"/>
              <w:left w:val="nil"/>
              <w:bottom w:val="single" w:sz="4" w:space="0" w:color="auto"/>
              <w:right w:val="single" w:sz="4" w:space="0" w:color="auto"/>
            </w:tcBorders>
            <w:shd w:val="clear" w:color="auto" w:fill="auto"/>
            <w:vAlign w:val="center"/>
          </w:tcPr>
          <w:p w14:paraId="66676FAF" w14:textId="77777777" w:rsidR="007F539C" w:rsidRPr="007F539C" w:rsidRDefault="007F539C" w:rsidP="007F539C">
            <w:pPr>
              <w:jc w:val="center"/>
              <w:rPr>
                <w:color w:val="000000"/>
                <w:sz w:val="18"/>
                <w:szCs w:val="18"/>
              </w:rPr>
            </w:pPr>
            <w:r w:rsidRPr="007F539C">
              <w:rPr>
                <w:color w:val="000000"/>
                <w:sz w:val="18"/>
                <w:szCs w:val="18"/>
              </w:rPr>
              <w:t>95,8</w:t>
            </w:r>
          </w:p>
        </w:tc>
        <w:tc>
          <w:tcPr>
            <w:tcW w:w="696" w:type="dxa"/>
            <w:tcBorders>
              <w:top w:val="nil"/>
              <w:left w:val="nil"/>
              <w:bottom w:val="single" w:sz="4" w:space="0" w:color="auto"/>
              <w:right w:val="single" w:sz="4" w:space="0" w:color="auto"/>
            </w:tcBorders>
            <w:shd w:val="clear" w:color="auto" w:fill="auto"/>
            <w:vAlign w:val="center"/>
          </w:tcPr>
          <w:p w14:paraId="293485F6" w14:textId="77777777" w:rsidR="007F539C" w:rsidRPr="007F539C" w:rsidRDefault="007F539C" w:rsidP="007F539C">
            <w:pPr>
              <w:jc w:val="center"/>
              <w:rPr>
                <w:color w:val="000000"/>
                <w:sz w:val="18"/>
                <w:szCs w:val="18"/>
              </w:rPr>
            </w:pPr>
            <w:r w:rsidRPr="007F539C">
              <w:rPr>
                <w:color w:val="000000"/>
                <w:sz w:val="18"/>
                <w:szCs w:val="18"/>
              </w:rPr>
              <w:t>38,3</w:t>
            </w:r>
          </w:p>
        </w:tc>
        <w:tc>
          <w:tcPr>
            <w:tcW w:w="1276" w:type="dxa"/>
            <w:tcBorders>
              <w:top w:val="nil"/>
              <w:left w:val="nil"/>
              <w:bottom w:val="single" w:sz="4" w:space="0" w:color="auto"/>
              <w:right w:val="single" w:sz="4" w:space="0" w:color="auto"/>
            </w:tcBorders>
            <w:shd w:val="clear" w:color="auto" w:fill="auto"/>
            <w:vAlign w:val="center"/>
          </w:tcPr>
          <w:p w14:paraId="5F03EBBB" w14:textId="77777777" w:rsidR="007F539C" w:rsidRPr="007F539C" w:rsidRDefault="007F539C" w:rsidP="007F539C">
            <w:pPr>
              <w:jc w:val="center"/>
              <w:rPr>
                <w:color w:val="000000"/>
                <w:sz w:val="18"/>
                <w:szCs w:val="18"/>
              </w:rPr>
            </w:pPr>
            <w:r w:rsidRPr="007F539C">
              <w:rPr>
                <w:color w:val="000000"/>
                <w:sz w:val="18"/>
                <w:szCs w:val="18"/>
              </w:rPr>
              <w:t>61</w:t>
            </w:r>
          </w:p>
        </w:tc>
        <w:tc>
          <w:tcPr>
            <w:tcW w:w="851" w:type="dxa"/>
            <w:tcBorders>
              <w:top w:val="nil"/>
              <w:left w:val="nil"/>
              <w:bottom w:val="single" w:sz="4" w:space="0" w:color="auto"/>
              <w:right w:val="single" w:sz="4" w:space="0" w:color="auto"/>
            </w:tcBorders>
            <w:shd w:val="clear" w:color="auto" w:fill="auto"/>
            <w:vAlign w:val="center"/>
          </w:tcPr>
          <w:p w14:paraId="34775C12" w14:textId="77777777" w:rsidR="007F539C" w:rsidRPr="007F539C" w:rsidRDefault="007F539C" w:rsidP="007F539C">
            <w:pPr>
              <w:jc w:val="center"/>
              <w:rPr>
                <w:color w:val="000000"/>
                <w:sz w:val="18"/>
                <w:szCs w:val="18"/>
              </w:rPr>
            </w:pPr>
            <w:r w:rsidRPr="007F539C">
              <w:rPr>
                <w:color w:val="000000"/>
                <w:sz w:val="18"/>
                <w:szCs w:val="18"/>
              </w:rPr>
              <w:t>61</w:t>
            </w:r>
          </w:p>
        </w:tc>
        <w:tc>
          <w:tcPr>
            <w:tcW w:w="708" w:type="dxa"/>
            <w:tcBorders>
              <w:top w:val="nil"/>
              <w:left w:val="nil"/>
              <w:bottom w:val="single" w:sz="4" w:space="0" w:color="auto"/>
              <w:right w:val="single" w:sz="4" w:space="0" w:color="auto"/>
            </w:tcBorders>
            <w:shd w:val="clear" w:color="auto" w:fill="auto"/>
            <w:vAlign w:val="center"/>
          </w:tcPr>
          <w:p w14:paraId="6213F109" w14:textId="77777777" w:rsidR="007F539C" w:rsidRPr="007F539C" w:rsidRDefault="007F539C" w:rsidP="007F539C">
            <w:pPr>
              <w:jc w:val="center"/>
              <w:rPr>
                <w:color w:val="000000"/>
                <w:sz w:val="18"/>
                <w:szCs w:val="18"/>
              </w:rPr>
            </w:pPr>
            <w:r w:rsidRPr="007F539C">
              <w:rPr>
                <w:color w:val="000000"/>
                <w:sz w:val="18"/>
                <w:szCs w:val="18"/>
              </w:rPr>
              <w:t>100,0</w:t>
            </w:r>
          </w:p>
        </w:tc>
        <w:tc>
          <w:tcPr>
            <w:tcW w:w="851" w:type="dxa"/>
            <w:tcBorders>
              <w:top w:val="nil"/>
              <w:left w:val="nil"/>
              <w:bottom w:val="single" w:sz="4" w:space="0" w:color="auto"/>
              <w:right w:val="single" w:sz="4" w:space="0" w:color="auto"/>
            </w:tcBorders>
            <w:shd w:val="clear" w:color="auto" w:fill="auto"/>
            <w:vAlign w:val="center"/>
          </w:tcPr>
          <w:p w14:paraId="3212BF96" w14:textId="77777777" w:rsidR="007F539C" w:rsidRPr="007F539C" w:rsidRDefault="007F539C" w:rsidP="007F539C">
            <w:pPr>
              <w:jc w:val="center"/>
              <w:rPr>
                <w:color w:val="000000"/>
                <w:sz w:val="18"/>
                <w:szCs w:val="18"/>
              </w:rPr>
            </w:pPr>
            <w:r w:rsidRPr="007F539C">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tcPr>
          <w:p w14:paraId="144CA4C1" w14:textId="77777777" w:rsidR="007F539C" w:rsidRPr="007F539C" w:rsidRDefault="007F539C" w:rsidP="007F539C">
            <w:pPr>
              <w:jc w:val="center"/>
              <w:rPr>
                <w:color w:val="000000"/>
                <w:sz w:val="18"/>
                <w:szCs w:val="18"/>
              </w:rPr>
            </w:pPr>
            <w:r w:rsidRPr="007F539C">
              <w:rPr>
                <w:color w:val="000000"/>
                <w:sz w:val="18"/>
                <w:szCs w:val="18"/>
              </w:rPr>
              <w:t>97,5</w:t>
            </w:r>
          </w:p>
        </w:tc>
      </w:tr>
      <w:tr w:rsidR="007F539C" w:rsidRPr="007F539C" w14:paraId="2A5E9102"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069EAABB" w14:textId="77777777" w:rsidR="007F539C" w:rsidRPr="007F539C" w:rsidRDefault="007F539C" w:rsidP="007F539C">
            <w:pPr>
              <w:jc w:val="center"/>
              <w:rPr>
                <w:color w:val="000000"/>
                <w:sz w:val="18"/>
                <w:szCs w:val="18"/>
              </w:rPr>
            </w:pPr>
            <w:r w:rsidRPr="007F539C">
              <w:rPr>
                <w:color w:val="000000"/>
                <w:sz w:val="18"/>
                <w:szCs w:val="18"/>
              </w:rPr>
              <w:t>43</w:t>
            </w:r>
          </w:p>
        </w:tc>
        <w:tc>
          <w:tcPr>
            <w:tcW w:w="2602" w:type="dxa"/>
            <w:tcBorders>
              <w:top w:val="nil"/>
              <w:left w:val="nil"/>
              <w:bottom w:val="single" w:sz="4" w:space="0" w:color="auto"/>
              <w:right w:val="single" w:sz="4" w:space="0" w:color="auto"/>
            </w:tcBorders>
            <w:shd w:val="clear" w:color="auto" w:fill="auto"/>
            <w:vAlign w:val="center"/>
          </w:tcPr>
          <w:p w14:paraId="100885FA" w14:textId="77777777" w:rsidR="007F539C" w:rsidRPr="007F539C" w:rsidRDefault="007F539C" w:rsidP="007F539C">
            <w:pPr>
              <w:rPr>
                <w:color w:val="000000"/>
                <w:sz w:val="18"/>
                <w:szCs w:val="18"/>
              </w:rPr>
            </w:pPr>
            <w:r w:rsidRPr="007F539C">
              <w:rPr>
                <w:color w:val="000000"/>
                <w:sz w:val="18"/>
                <w:szCs w:val="18"/>
              </w:rPr>
              <w:t>БДОУ г. Омска "Детский сад № 240 общеразвивающего вида"</w:t>
            </w:r>
          </w:p>
        </w:tc>
        <w:tc>
          <w:tcPr>
            <w:tcW w:w="1533" w:type="dxa"/>
            <w:tcBorders>
              <w:top w:val="nil"/>
              <w:left w:val="nil"/>
              <w:bottom w:val="single" w:sz="4" w:space="0" w:color="auto"/>
              <w:right w:val="single" w:sz="4" w:space="0" w:color="auto"/>
            </w:tcBorders>
            <w:shd w:val="clear" w:color="auto" w:fill="auto"/>
            <w:vAlign w:val="center"/>
          </w:tcPr>
          <w:p w14:paraId="32088A95" w14:textId="77777777" w:rsidR="007F539C" w:rsidRPr="007F539C" w:rsidRDefault="007F539C" w:rsidP="007F539C">
            <w:pPr>
              <w:jc w:val="center"/>
              <w:rPr>
                <w:color w:val="000000"/>
                <w:sz w:val="18"/>
                <w:szCs w:val="18"/>
              </w:rPr>
            </w:pPr>
            <w:r w:rsidRPr="007F539C">
              <w:rPr>
                <w:color w:val="000000"/>
                <w:sz w:val="18"/>
                <w:szCs w:val="18"/>
              </w:rPr>
              <w:t>76</w:t>
            </w:r>
          </w:p>
        </w:tc>
        <w:tc>
          <w:tcPr>
            <w:tcW w:w="709" w:type="dxa"/>
            <w:tcBorders>
              <w:top w:val="nil"/>
              <w:left w:val="nil"/>
              <w:bottom w:val="single" w:sz="4" w:space="0" w:color="auto"/>
              <w:right w:val="single" w:sz="4" w:space="0" w:color="auto"/>
            </w:tcBorders>
            <w:shd w:val="clear" w:color="auto" w:fill="auto"/>
            <w:vAlign w:val="center"/>
          </w:tcPr>
          <w:p w14:paraId="0CB949E7" w14:textId="77777777" w:rsidR="007F539C" w:rsidRPr="007F539C" w:rsidRDefault="007F539C" w:rsidP="007F539C">
            <w:pPr>
              <w:jc w:val="center"/>
              <w:rPr>
                <w:color w:val="000000"/>
                <w:sz w:val="18"/>
                <w:szCs w:val="18"/>
              </w:rPr>
            </w:pPr>
            <w:r w:rsidRPr="007F539C">
              <w:rPr>
                <w:color w:val="000000"/>
                <w:sz w:val="18"/>
                <w:szCs w:val="18"/>
              </w:rPr>
              <w:t>77</w:t>
            </w:r>
          </w:p>
        </w:tc>
        <w:tc>
          <w:tcPr>
            <w:tcW w:w="621" w:type="dxa"/>
            <w:tcBorders>
              <w:top w:val="nil"/>
              <w:left w:val="nil"/>
              <w:bottom w:val="single" w:sz="4" w:space="0" w:color="auto"/>
              <w:right w:val="single" w:sz="4" w:space="0" w:color="auto"/>
            </w:tcBorders>
            <w:shd w:val="clear" w:color="auto" w:fill="auto"/>
            <w:vAlign w:val="center"/>
          </w:tcPr>
          <w:p w14:paraId="3B54D93E" w14:textId="77777777" w:rsidR="007F539C" w:rsidRPr="007F539C" w:rsidRDefault="007F539C" w:rsidP="007F539C">
            <w:pPr>
              <w:jc w:val="center"/>
              <w:rPr>
                <w:color w:val="000000"/>
                <w:sz w:val="18"/>
                <w:szCs w:val="18"/>
              </w:rPr>
            </w:pPr>
            <w:r w:rsidRPr="007F539C">
              <w:rPr>
                <w:color w:val="000000"/>
                <w:sz w:val="18"/>
                <w:szCs w:val="18"/>
              </w:rPr>
              <w:t>98,7</w:t>
            </w:r>
          </w:p>
        </w:tc>
        <w:tc>
          <w:tcPr>
            <w:tcW w:w="797" w:type="dxa"/>
            <w:tcBorders>
              <w:top w:val="nil"/>
              <w:left w:val="nil"/>
              <w:bottom w:val="single" w:sz="4" w:space="0" w:color="auto"/>
              <w:right w:val="single" w:sz="4" w:space="0" w:color="auto"/>
            </w:tcBorders>
            <w:shd w:val="clear" w:color="auto" w:fill="auto"/>
            <w:vAlign w:val="center"/>
          </w:tcPr>
          <w:p w14:paraId="411EED73" w14:textId="77777777" w:rsidR="007F539C" w:rsidRPr="007F539C" w:rsidRDefault="007F539C" w:rsidP="007F539C">
            <w:pPr>
              <w:jc w:val="center"/>
              <w:rPr>
                <w:color w:val="000000"/>
                <w:sz w:val="18"/>
                <w:szCs w:val="18"/>
              </w:rPr>
            </w:pPr>
            <w:r w:rsidRPr="007F539C">
              <w:rPr>
                <w:color w:val="000000"/>
                <w:sz w:val="18"/>
                <w:szCs w:val="18"/>
              </w:rPr>
              <w:t>39,5</w:t>
            </w:r>
          </w:p>
        </w:tc>
        <w:tc>
          <w:tcPr>
            <w:tcW w:w="1417" w:type="dxa"/>
            <w:tcBorders>
              <w:top w:val="nil"/>
              <w:left w:val="nil"/>
              <w:bottom w:val="single" w:sz="4" w:space="0" w:color="auto"/>
              <w:right w:val="single" w:sz="4" w:space="0" w:color="auto"/>
            </w:tcBorders>
            <w:shd w:val="clear" w:color="auto" w:fill="auto"/>
            <w:vAlign w:val="center"/>
          </w:tcPr>
          <w:p w14:paraId="5A882B05" w14:textId="77777777" w:rsidR="007F539C" w:rsidRPr="007F539C" w:rsidRDefault="007F539C" w:rsidP="007F539C">
            <w:pPr>
              <w:jc w:val="center"/>
              <w:rPr>
                <w:color w:val="000000"/>
                <w:sz w:val="18"/>
                <w:szCs w:val="18"/>
              </w:rPr>
            </w:pPr>
            <w:r w:rsidRPr="007F539C">
              <w:rPr>
                <w:color w:val="000000"/>
                <w:sz w:val="18"/>
                <w:szCs w:val="18"/>
              </w:rPr>
              <w:t>76</w:t>
            </w:r>
          </w:p>
        </w:tc>
        <w:tc>
          <w:tcPr>
            <w:tcW w:w="709" w:type="dxa"/>
            <w:tcBorders>
              <w:top w:val="nil"/>
              <w:left w:val="nil"/>
              <w:bottom w:val="single" w:sz="4" w:space="0" w:color="auto"/>
              <w:right w:val="single" w:sz="4" w:space="0" w:color="auto"/>
            </w:tcBorders>
            <w:shd w:val="clear" w:color="auto" w:fill="auto"/>
            <w:vAlign w:val="center"/>
          </w:tcPr>
          <w:p w14:paraId="34E73B47" w14:textId="77777777" w:rsidR="007F539C" w:rsidRPr="007F539C" w:rsidRDefault="007F539C" w:rsidP="007F539C">
            <w:pPr>
              <w:jc w:val="center"/>
              <w:rPr>
                <w:color w:val="000000"/>
                <w:sz w:val="18"/>
                <w:szCs w:val="18"/>
              </w:rPr>
            </w:pPr>
            <w:r w:rsidRPr="007F539C">
              <w:rPr>
                <w:color w:val="000000"/>
                <w:sz w:val="18"/>
                <w:szCs w:val="18"/>
              </w:rPr>
              <w:t>77</w:t>
            </w:r>
          </w:p>
        </w:tc>
        <w:tc>
          <w:tcPr>
            <w:tcW w:w="721" w:type="dxa"/>
            <w:tcBorders>
              <w:top w:val="nil"/>
              <w:left w:val="nil"/>
              <w:bottom w:val="single" w:sz="4" w:space="0" w:color="auto"/>
              <w:right w:val="single" w:sz="4" w:space="0" w:color="auto"/>
            </w:tcBorders>
            <w:shd w:val="clear" w:color="auto" w:fill="auto"/>
            <w:vAlign w:val="center"/>
          </w:tcPr>
          <w:p w14:paraId="25D9F22E" w14:textId="77777777" w:rsidR="007F539C" w:rsidRPr="007F539C" w:rsidRDefault="007F539C" w:rsidP="007F539C">
            <w:pPr>
              <w:jc w:val="center"/>
              <w:rPr>
                <w:color w:val="000000"/>
                <w:sz w:val="18"/>
                <w:szCs w:val="18"/>
              </w:rPr>
            </w:pPr>
            <w:r w:rsidRPr="007F539C">
              <w:rPr>
                <w:color w:val="000000"/>
                <w:sz w:val="18"/>
                <w:szCs w:val="18"/>
              </w:rPr>
              <w:t>98,7</w:t>
            </w:r>
          </w:p>
        </w:tc>
        <w:tc>
          <w:tcPr>
            <w:tcW w:w="696" w:type="dxa"/>
            <w:tcBorders>
              <w:top w:val="nil"/>
              <w:left w:val="nil"/>
              <w:bottom w:val="single" w:sz="4" w:space="0" w:color="auto"/>
              <w:right w:val="single" w:sz="4" w:space="0" w:color="auto"/>
            </w:tcBorders>
            <w:shd w:val="clear" w:color="auto" w:fill="auto"/>
            <w:vAlign w:val="center"/>
          </w:tcPr>
          <w:p w14:paraId="352C8AF4" w14:textId="77777777" w:rsidR="007F539C" w:rsidRPr="007F539C" w:rsidRDefault="007F539C" w:rsidP="007F539C">
            <w:pPr>
              <w:jc w:val="center"/>
              <w:rPr>
                <w:color w:val="000000"/>
                <w:sz w:val="18"/>
                <w:szCs w:val="18"/>
              </w:rPr>
            </w:pPr>
            <w:r w:rsidRPr="007F539C">
              <w:rPr>
                <w:color w:val="000000"/>
                <w:sz w:val="18"/>
                <w:szCs w:val="18"/>
              </w:rPr>
              <w:t>39,5</w:t>
            </w:r>
          </w:p>
        </w:tc>
        <w:tc>
          <w:tcPr>
            <w:tcW w:w="1276" w:type="dxa"/>
            <w:tcBorders>
              <w:top w:val="nil"/>
              <w:left w:val="nil"/>
              <w:bottom w:val="single" w:sz="4" w:space="0" w:color="auto"/>
              <w:right w:val="single" w:sz="4" w:space="0" w:color="auto"/>
            </w:tcBorders>
            <w:shd w:val="clear" w:color="auto" w:fill="auto"/>
            <w:vAlign w:val="center"/>
          </w:tcPr>
          <w:p w14:paraId="08DB8DFB" w14:textId="77777777" w:rsidR="007F539C" w:rsidRPr="007F539C" w:rsidRDefault="007F539C" w:rsidP="007F539C">
            <w:pPr>
              <w:jc w:val="center"/>
              <w:rPr>
                <w:color w:val="000000"/>
                <w:sz w:val="18"/>
                <w:szCs w:val="18"/>
              </w:rPr>
            </w:pPr>
            <w:r w:rsidRPr="007F539C">
              <w:rPr>
                <w:color w:val="000000"/>
                <w:sz w:val="18"/>
                <w:szCs w:val="18"/>
              </w:rPr>
              <w:t>54</w:t>
            </w:r>
          </w:p>
        </w:tc>
        <w:tc>
          <w:tcPr>
            <w:tcW w:w="851" w:type="dxa"/>
            <w:tcBorders>
              <w:top w:val="nil"/>
              <w:left w:val="nil"/>
              <w:bottom w:val="single" w:sz="4" w:space="0" w:color="auto"/>
              <w:right w:val="single" w:sz="4" w:space="0" w:color="auto"/>
            </w:tcBorders>
            <w:shd w:val="clear" w:color="auto" w:fill="auto"/>
            <w:vAlign w:val="center"/>
          </w:tcPr>
          <w:p w14:paraId="69E299C4" w14:textId="77777777" w:rsidR="007F539C" w:rsidRPr="007F539C" w:rsidRDefault="007F539C" w:rsidP="007F539C">
            <w:pPr>
              <w:jc w:val="center"/>
              <w:rPr>
                <w:color w:val="000000"/>
                <w:sz w:val="18"/>
                <w:szCs w:val="18"/>
              </w:rPr>
            </w:pPr>
            <w:r w:rsidRPr="007F539C">
              <w:rPr>
                <w:color w:val="000000"/>
                <w:sz w:val="18"/>
                <w:szCs w:val="18"/>
              </w:rPr>
              <w:t>54</w:t>
            </w:r>
          </w:p>
        </w:tc>
        <w:tc>
          <w:tcPr>
            <w:tcW w:w="708" w:type="dxa"/>
            <w:tcBorders>
              <w:top w:val="nil"/>
              <w:left w:val="nil"/>
              <w:bottom w:val="single" w:sz="4" w:space="0" w:color="auto"/>
              <w:right w:val="single" w:sz="4" w:space="0" w:color="auto"/>
            </w:tcBorders>
            <w:shd w:val="clear" w:color="auto" w:fill="auto"/>
            <w:vAlign w:val="center"/>
          </w:tcPr>
          <w:p w14:paraId="3531EE43" w14:textId="77777777" w:rsidR="007F539C" w:rsidRPr="007F539C" w:rsidRDefault="007F539C" w:rsidP="007F539C">
            <w:pPr>
              <w:jc w:val="center"/>
              <w:rPr>
                <w:color w:val="000000"/>
                <w:sz w:val="18"/>
                <w:szCs w:val="18"/>
              </w:rPr>
            </w:pPr>
            <w:r w:rsidRPr="007F539C">
              <w:rPr>
                <w:color w:val="000000"/>
                <w:sz w:val="18"/>
                <w:szCs w:val="18"/>
              </w:rPr>
              <w:t>100,0</w:t>
            </w:r>
          </w:p>
        </w:tc>
        <w:tc>
          <w:tcPr>
            <w:tcW w:w="851" w:type="dxa"/>
            <w:tcBorders>
              <w:top w:val="nil"/>
              <w:left w:val="nil"/>
              <w:bottom w:val="single" w:sz="4" w:space="0" w:color="auto"/>
              <w:right w:val="single" w:sz="4" w:space="0" w:color="auto"/>
            </w:tcBorders>
            <w:shd w:val="clear" w:color="auto" w:fill="auto"/>
            <w:vAlign w:val="center"/>
          </w:tcPr>
          <w:p w14:paraId="578E560F" w14:textId="77777777" w:rsidR="007F539C" w:rsidRPr="007F539C" w:rsidRDefault="007F539C" w:rsidP="007F539C">
            <w:pPr>
              <w:jc w:val="center"/>
              <w:rPr>
                <w:color w:val="000000"/>
                <w:sz w:val="18"/>
                <w:szCs w:val="18"/>
              </w:rPr>
            </w:pPr>
            <w:r w:rsidRPr="007F539C">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tcPr>
          <w:p w14:paraId="0A884F80" w14:textId="77777777" w:rsidR="007F539C" w:rsidRPr="007F539C" w:rsidRDefault="007F539C" w:rsidP="007F539C">
            <w:pPr>
              <w:jc w:val="center"/>
              <w:rPr>
                <w:color w:val="000000"/>
                <w:sz w:val="18"/>
                <w:szCs w:val="18"/>
              </w:rPr>
            </w:pPr>
            <w:r w:rsidRPr="007F539C">
              <w:rPr>
                <w:color w:val="000000"/>
                <w:sz w:val="18"/>
                <w:szCs w:val="18"/>
              </w:rPr>
              <w:t>99,0</w:t>
            </w:r>
          </w:p>
        </w:tc>
      </w:tr>
      <w:tr w:rsidR="007F539C" w:rsidRPr="007F539C" w14:paraId="44201190"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08EDB35A" w14:textId="77777777" w:rsidR="007F539C" w:rsidRPr="007F539C" w:rsidRDefault="007F539C" w:rsidP="007F539C">
            <w:pPr>
              <w:jc w:val="center"/>
              <w:rPr>
                <w:color w:val="000000"/>
                <w:sz w:val="18"/>
                <w:szCs w:val="18"/>
              </w:rPr>
            </w:pPr>
            <w:r w:rsidRPr="007F539C">
              <w:rPr>
                <w:color w:val="000000"/>
                <w:sz w:val="18"/>
                <w:szCs w:val="18"/>
              </w:rPr>
              <w:t>44</w:t>
            </w:r>
          </w:p>
        </w:tc>
        <w:tc>
          <w:tcPr>
            <w:tcW w:w="2602" w:type="dxa"/>
            <w:tcBorders>
              <w:top w:val="nil"/>
              <w:left w:val="nil"/>
              <w:bottom w:val="single" w:sz="4" w:space="0" w:color="auto"/>
              <w:right w:val="single" w:sz="4" w:space="0" w:color="auto"/>
            </w:tcBorders>
            <w:shd w:val="clear" w:color="auto" w:fill="auto"/>
            <w:vAlign w:val="center"/>
          </w:tcPr>
          <w:p w14:paraId="22062AF6" w14:textId="77777777" w:rsidR="007F539C" w:rsidRPr="007F539C" w:rsidRDefault="007F539C" w:rsidP="007F539C">
            <w:pPr>
              <w:rPr>
                <w:color w:val="000000"/>
                <w:sz w:val="18"/>
                <w:szCs w:val="18"/>
              </w:rPr>
            </w:pPr>
            <w:r w:rsidRPr="007F539C">
              <w:rPr>
                <w:color w:val="000000"/>
                <w:sz w:val="18"/>
                <w:szCs w:val="18"/>
              </w:rPr>
              <w:t>БДОУ г. Омска "Детский сад № 241"</w:t>
            </w:r>
          </w:p>
        </w:tc>
        <w:tc>
          <w:tcPr>
            <w:tcW w:w="1533" w:type="dxa"/>
            <w:tcBorders>
              <w:top w:val="nil"/>
              <w:left w:val="nil"/>
              <w:bottom w:val="single" w:sz="4" w:space="0" w:color="auto"/>
              <w:right w:val="single" w:sz="4" w:space="0" w:color="auto"/>
            </w:tcBorders>
            <w:shd w:val="clear" w:color="auto" w:fill="auto"/>
            <w:vAlign w:val="center"/>
          </w:tcPr>
          <w:p w14:paraId="61AAD9BC" w14:textId="77777777" w:rsidR="007F539C" w:rsidRPr="007F539C" w:rsidRDefault="007F539C" w:rsidP="007F539C">
            <w:pPr>
              <w:jc w:val="center"/>
              <w:rPr>
                <w:color w:val="000000"/>
                <w:sz w:val="18"/>
                <w:szCs w:val="18"/>
              </w:rPr>
            </w:pPr>
            <w:r w:rsidRPr="007F539C">
              <w:rPr>
                <w:color w:val="000000"/>
                <w:sz w:val="18"/>
                <w:szCs w:val="18"/>
              </w:rPr>
              <w:t>65</w:t>
            </w:r>
          </w:p>
        </w:tc>
        <w:tc>
          <w:tcPr>
            <w:tcW w:w="709" w:type="dxa"/>
            <w:tcBorders>
              <w:top w:val="nil"/>
              <w:left w:val="nil"/>
              <w:bottom w:val="single" w:sz="4" w:space="0" w:color="auto"/>
              <w:right w:val="single" w:sz="4" w:space="0" w:color="auto"/>
            </w:tcBorders>
            <w:shd w:val="clear" w:color="auto" w:fill="auto"/>
            <w:vAlign w:val="center"/>
          </w:tcPr>
          <w:p w14:paraId="726FEE3D" w14:textId="77777777" w:rsidR="007F539C" w:rsidRPr="007F539C" w:rsidRDefault="007F539C" w:rsidP="007F539C">
            <w:pPr>
              <w:jc w:val="center"/>
              <w:rPr>
                <w:color w:val="000000"/>
                <w:sz w:val="18"/>
                <w:szCs w:val="18"/>
              </w:rPr>
            </w:pPr>
            <w:r w:rsidRPr="007F539C">
              <w:rPr>
                <w:color w:val="000000"/>
                <w:sz w:val="18"/>
                <w:szCs w:val="18"/>
              </w:rPr>
              <w:t>67</w:t>
            </w:r>
          </w:p>
        </w:tc>
        <w:tc>
          <w:tcPr>
            <w:tcW w:w="621" w:type="dxa"/>
            <w:tcBorders>
              <w:top w:val="nil"/>
              <w:left w:val="nil"/>
              <w:bottom w:val="single" w:sz="4" w:space="0" w:color="auto"/>
              <w:right w:val="single" w:sz="4" w:space="0" w:color="auto"/>
            </w:tcBorders>
            <w:shd w:val="clear" w:color="auto" w:fill="auto"/>
            <w:vAlign w:val="center"/>
          </w:tcPr>
          <w:p w14:paraId="4B139E69" w14:textId="77777777" w:rsidR="007F539C" w:rsidRPr="007F539C" w:rsidRDefault="007F539C" w:rsidP="007F539C">
            <w:pPr>
              <w:jc w:val="center"/>
              <w:rPr>
                <w:color w:val="000000"/>
                <w:sz w:val="18"/>
                <w:szCs w:val="18"/>
              </w:rPr>
            </w:pPr>
            <w:r w:rsidRPr="007F539C">
              <w:rPr>
                <w:color w:val="000000"/>
                <w:sz w:val="18"/>
                <w:szCs w:val="18"/>
              </w:rPr>
              <w:t>97,0</w:t>
            </w:r>
          </w:p>
        </w:tc>
        <w:tc>
          <w:tcPr>
            <w:tcW w:w="797" w:type="dxa"/>
            <w:tcBorders>
              <w:top w:val="nil"/>
              <w:left w:val="nil"/>
              <w:bottom w:val="single" w:sz="4" w:space="0" w:color="auto"/>
              <w:right w:val="single" w:sz="4" w:space="0" w:color="auto"/>
            </w:tcBorders>
            <w:shd w:val="clear" w:color="auto" w:fill="auto"/>
            <w:vAlign w:val="center"/>
          </w:tcPr>
          <w:p w14:paraId="4AB0EC8C" w14:textId="77777777" w:rsidR="007F539C" w:rsidRPr="007F539C" w:rsidRDefault="007F539C" w:rsidP="007F539C">
            <w:pPr>
              <w:jc w:val="center"/>
              <w:rPr>
                <w:color w:val="000000"/>
                <w:sz w:val="18"/>
                <w:szCs w:val="18"/>
              </w:rPr>
            </w:pPr>
            <w:r w:rsidRPr="007F539C">
              <w:rPr>
                <w:color w:val="000000"/>
                <w:sz w:val="18"/>
                <w:szCs w:val="18"/>
              </w:rPr>
              <w:t>38,8</w:t>
            </w:r>
          </w:p>
        </w:tc>
        <w:tc>
          <w:tcPr>
            <w:tcW w:w="1417" w:type="dxa"/>
            <w:tcBorders>
              <w:top w:val="nil"/>
              <w:left w:val="nil"/>
              <w:bottom w:val="single" w:sz="4" w:space="0" w:color="auto"/>
              <w:right w:val="single" w:sz="4" w:space="0" w:color="auto"/>
            </w:tcBorders>
            <w:shd w:val="clear" w:color="auto" w:fill="auto"/>
            <w:vAlign w:val="center"/>
          </w:tcPr>
          <w:p w14:paraId="006F9EDD" w14:textId="77777777" w:rsidR="007F539C" w:rsidRPr="007F539C" w:rsidRDefault="007F539C" w:rsidP="007F539C">
            <w:pPr>
              <w:jc w:val="center"/>
              <w:rPr>
                <w:color w:val="000000"/>
                <w:sz w:val="18"/>
                <w:szCs w:val="18"/>
              </w:rPr>
            </w:pPr>
            <w:r w:rsidRPr="007F539C">
              <w:rPr>
                <w:color w:val="000000"/>
                <w:sz w:val="18"/>
                <w:szCs w:val="18"/>
              </w:rPr>
              <w:t>66</w:t>
            </w:r>
          </w:p>
        </w:tc>
        <w:tc>
          <w:tcPr>
            <w:tcW w:w="709" w:type="dxa"/>
            <w:tcBorders>
              <w:top w:val="nil"/>
              <w:left w:val="nil"/>
              <w:bottom w:val="single" w:sz="4" w:space="0" w:color="auto"/>
              <w:right w:val="single" w:sz="4" w:space="0" w:color="auto"/>
            </w:tcBorders>
            <w:shd w:val="clear" w:color="auto" w:fill="auto"/>
            <w:vAlign w:val="center"/>
          </w:tcPr>
          <w:p w14:paraId="552E3C41" w14:textId="77777777" w:rsidR="007F539C" w:rsidRPr="007F539C" w:rsidRDefault="007F539C" w:rsidP="007F539C">
            <w:pPr>
              <w:jc w:val="center"/>
              <w:rPr>
                <w:color w:val="000000"/>
                <w:sz w:val="18"/>
                <w:szCs w:val="18"/>
              </w:rPr>
            </w:pPr>
            <w:r w:rsidRPr="007F539C">
              <w:rPr>
                <w:color w:val="000000"/>
                <w:sz w:val="18"/>
                <w:szCs w:val="18"/>
              </w:rPr>
              <w:t>67</w:t>
            </w:r>
          </w:p>
        </w:tc>
        <w:tc>
          <w:tcPr>
            <w:tcW w:w="721" w:type="dxa"/>
            <w:tcBorders>
              <w:top w:val="nil"/>
              <w:left w:val="nil"/>
              <w:bottom w:val="single" w:sz="4" w:space="0" w:color="auto"/>
              <w:right w:val="single" w:sz="4" w:space="0" w:color="auto"/>
            </w:tcBorders>
            <w:shd w:val="clear" w:color="auto" w:fill="auto"/>
            <w:vAlign w:val="center"/>
          </w:tcPr>
          <w:p w14:paraId="69CA7DC0" w14:textId="77777777" w:rsidR="007F539C" w:rsidRPr="007F539C" w:rsidRDefault="007F539C" w:rsidP="007F539C">
            <w:pPr>
              <w:jc w:val="center"/>
              <w:rPr>
                <w:color w:val="000000"/>
                <w:sz w:val="18"/>
                <w:szCs w:val="18"/>
              </w:rPr>
            </w:pPr>
            <w:r w:rsidRPr="007F539C">
              <w:rPr>
                <w:color w:val="000000"/>
                <w:sz w:val="18"/>
                <w:szCs w:val="18"/>
              </w:rPr>
              <w:t>98,5</w:t>
            </w:r>
          </w:p>
        </w:tc>
        <w:tc>
          <w:tcPr>
            <w:tcW w:w="696" w:type="dxa"/>
            <w:tcBorders>
              <w:top w:val="nil"/>
              <w:left w:val="nil"/>
              <w:bottom w:val="single" w:sz="4" w:space="0" w:color="auto"/>
              <w:right w:val="single" w:sz="4" w:space="0" w:color="auto"/>
            </w:tcBorders>
            <w:shd w:val="clear" w:color="auto" w:fill="auto"/>
            <w:vAlign w:val="center"/>
          </w:tcPr>
          <w:p w14:paraId="184728E3" w14:textId="77777777" w:rsidR="007F539C" w:rsidRPr="007F539C" w:rsidRDefault="007F539C" w:rsidP="007F539C">
            <w:pPr>
              <w:jc w:val="center"/>
              <w:rPr>
                <w:color w:val="000000"/>
                <w:sz w:val="18"/>
                <w:szCs w:val="18"/>
              </w:rPr>
            </w:pPr>
            <w:r w:rsidRPr="007F539C">
              <w:rPr>
                <w:color w:val="000000"/>
                <w:sz w:val="18"/>
                <w:szCs w:val="18"/>
              </w:rPr>
              <w:t>39,4</w:t>
            </w:r>
          </w:p>
        </w:tc>
        <w:tc>
          <w:tcPr>
            <w:tcW w:w="1276" w:type="dxa"/>
            <w:tcBorders>
              <w:top w:val="nil"/>
              <w:left w:val="nil"/>
              <w:bottom w:val="single" w:sz="4" w:space="0" w:color="auto"/>
              <w:right w:val="single" w:sz="4" w:space="0" w:color="auto"/>
            </w:tcBorders>
            <w:shd w:val="clear" w:color="auto" w:fill="auto"/>
            <w:vAlign w:val="center"/>
          </w:tcPr>
          <w:p w14:paraId="7CF842C9" w14:textId="77777777" w:rsidR="007F539C" w:rsidRPr="007F539C" w:rsidRDefault="007F539C" w:rsidP="007F539C">
            <w:pPr>
              <w:jc w:val="center"/>
              <w:rPr>
                <w:color w:val="000000"/>
                <w:sz w:val="18"/>
                <w:szCs w:val="18"/>
              </w:rPr>
            </w:pPr>
            <w:r w:rsidRPr="007F539C">
              <w:rPr>
                <w:color w:val="000000"/>
                <w:sz w:val="18"/>
                <w:szCs w:val="18"/>
              </w:rPr>
              <w:t>53</w:t>
            </w:r>
          </w:p>
        </w:tc>
        <w:tc>
          <w:tcPr>
            <w:tcW w:w="851" w:type="dxa"/>
            <w:tcBorders>
              <w:top w:val="nil"/>
              <w:left w:val="nil"/>
              <w:bottom w:val="single" w:sz="4" w:space="0" w:color="auto"/>
              <w:right w:val="single" w:sz="4" w:space="0" w:color="auto"/>
            </w:tcBorders>
            <w:shd w:val="clear" w:color="auto" w:fill="auto"/>
            <w:vAlign w:val="center"/>
          </w:tcPr>
          <w:p w14:paraId="5B270D4F" w14:textId="77777777" w:rsidR="007F539C" w:rsidRPr="007F539C" w:rsidRDefault="007F539C" w:rsidP="007F539C">
            <w:pPr>
              <w:jc w:val="center"/>
              <w:rPr>
                <w:color w:val="000000"/>
                <w:sz w:val="18"/>
                <w:szCs w:val="18"/>
              </w:rPr>
            </w:pPr>
            <w:r w:rsidRPr="007F539C">
              <w:rPr>
                <w:color w:val="000000"/>
                <w:sz w:val="18"/>
                <w:szCs w:val="18"/>
              </w:rPr>
              <w:t>53</w:t>
            </w:r>
          </w:p>
        </w:tc>
        <w:tc>
          <w:tcPr>
            <w:tcW w:w="708" w:type="dxa"/>
            <w:tcBorders>
              <w:top w:val="nil"/>
              <w:left w:val="nil"/>
              <w:bottom w:val="single" w:sz="4" w:space="0" w:color="auto"/>
              <w:right w:val="single" w:sz="4" w:space="0" w:color="auto"/>
            </w:tcBorders>
            <w:shd w:val="clear" w:color="auto" w:fill="auto"/>
            <w:vAlign w:val="center"/>
          </w:tcPr>
          <w:p w14:paraId="043665F2" w14:textId="77777777" w:rsidR="007F539C" w:rsidRPr="007F539C" w:rsidRDefault="007F539C" w:rsidP="007F539C">
            <w:pPr>
              <w:jc w:val="center"/>
              <w:rPr>
                <w:color w:val="000000"/>
                <w:sz w:val="18"/>
                <w:szCs w:val="18"/>
              </w:rPr>
            </w:pPr>
            <w:r w:rsidRPr="007F539C">
              <w:rPr>
                <w:color w:val="000000"/>
                <w:sz w:val="18"/>
                <w:szCs w:val="18"/>
              </w:rPr>
              <w:t>100,0</w:t>
            </w:r>
          </w:p>
        </w:tc>
        <w:tc>
          <w:tcPr>
            <w:tcW w:w="851" w:type="dxa"/>
            <w:tcBorders>
              <w:top w:val="nil"/>
              <w:left w:val="nil"/>
              <w:bottom w:val="single" w:sz="4" w:space="0" w:color="auto"/>
              <w:right w:val="single" w:sz="4" w:space="0" w:color="auto"/>
            </w:tcBorders>
            <w:shd w:val="clear" w:color="auto" w:fill="auto"/>
            <w:vAlign w:val="center"/>
          </w:tcPr>
          <w:p w14:paraId="35F1AB03" w14:textId="77777777" w:rsidR="007F539C" w:rsidRPr="007F539C" w:rsidRDefault="007F539C" w:rsidP="007F539C">
            <w:pPr>
              <w:jc w:val="center"/>
              <w:rPr>
                <w:color w:val="000000"/>
                <w:sz w:val="18"/>
                <w:szCs w:val="18"/>
              </w:rPr>
            </w:pPr>
            <w:r w:rsidRPr="007F539C">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tcPr>
          <w:p w14:paraId="133A717A" w14:textId="77777777" w:rsidR="007F539C" w:rsidRPr="007F539C" w:rsidRDefault="007F539C" w:rsidP="007F539C">
            <w:pPr>
              <w:jc w:val="center"/>
              <w:rPr>
                <w:color w:val="000000"/>
                <w:sz w:val="18"/>
                <w:szCs w:val="18"/>
              </w:rPr>
            </w:pPr>
            <w:r w:rsidRPr="007F539C">
              <w:rPr>
                <w:color w:val="000000"/>
                <w:sz w:val="18"/>
                <w:szCs w:val="18"/>
              </w:rPr>
              <w:t>98,2</w:t>
            </w:r>
          </w:p>
        </w:tc>
      </w:tr>
      <w:tr w:rsidR="007F539C" w:rsidRPr="007F539C" w14:paraId="77CE188D"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1D4E9CA7" w14:textId="77777777" w:rsidR="007F539C" w:rsidRPr="007F539C" w:rsidRDefault="007F539C" w:rsidP="007F539C">
            <w:pPr>
              <w:jc w:val="center"/>
              <w:rPr>
                <w:color w:val="000000"/>
                <w:sz w:val="18"/>
                <w:szCs w:val="18"/>
              </w:rPr>
            </w:pPr>
            <w:r w:rsidRPr="007F539C">
              <w:rPr>
                <w:color w:val="000000"/>
                <w:sz w:val="18"/>
                <w:szCs w:val="18"/>
              </w:rPr>
              <w:lastRenderedPageBreak/>
              <w:t>45</w:t>
            </w:r>
          </w:p>
        </w:tc>
        <w:tc>
          <w:tcPr>
            <w:tcW w:w="2602" w:type="dxa"/>
            <w:tcBorders>
              <w:top w:val="nil"/>
              <w:left w:val="nil"/>
              <w:bottom w:val="single" w:sz="4" w:space="0" w:color="auto"/>
              <w:right w:val="single" w:sz="4" w:space="0" w:color="auto"/>
            </w:tcBorders>
            <w:shd w:val="clear" w:color="auto" w:fill="auto"/>
            <w:vAlign w:val="center"/>
          </w:tcPr>
          <w:p w14:paraId="6BDC7640" w14:textId="77777777" w:rsidR="007F539C" w:rsidRPr="007F539C" w:rsidRDefault="007F539C" w:rsidP="007F539C">
            <w:pPr>
              <w:rPr>
                <w:color w:val="000000"/>
                <w:sz w:val="18"/>
                <w:szCs w:val="18"/>
              </w:rPr>
            </w:pPr>
            <w:r w:rsidRPr="007F539C">
              <w:rPr>
                <w:color w:val="000000"/>
                <w:sz w:val="18"/>
                <w:szCs w:val="18"/>
              </w:rPr>
              <w:t>БДОУ г. Омска "Детский сад № 253 общеразвивающего вида"</w:t>
            </w:r>
          </w:p>
        </w:tc>
        <w:tc>
          <w:tcPr>
            <w:tcW w:w="1533" w:type="dxa"/>
            <w:tcBorders>
              <w:top w:val="nil"/>
              <w:left w:val="nil"/>
              <w:bottom w:val="single" w:sz="4" w:space="0" w:color="auto"/>
              <w:right w:val="single" w:sz="4" w:space="0" w:color="auto"/>
            </w:tcBorders>
            <w:shd w:val="clear" w:color="auto" w:fill="auto"/>
            <w:vAlign w:val="center"/>
          </w:tcPr>
          <w:p w14:paraId="03B16F50" w14:textId="77777777" w:rsidR="007F539C" w:rsidRPr="007F539C" w:rsidRDefault="007F539C" w:rsidP="007F539C">
            <w:pPr>
              <w:jc w:val="center"/>
              <w:rPr>
                <w:color w:val="000000"/>
                <w:sz w:val="18"/>
                <w:szCs w:val="18"/>
              </w:rPr>
            </w:pPr>
            <w:r w:rsidRPr="007F539C">
              <w:rPr>
                <w:color w:val="000000"/>
                <w:sz w:val="18"/>
                <w:szCs w:val="18"/>
              </w:rPr>
              <w:t>71</w:t>
            </w:r>
          </w:p>
        </w:tc>
        <w:tc>
          <w:tcPr>
            <w:tcW w:w="709" w:type="dxa"/>
            <w:tcBorders>
              <w:top w:val="nil"/>
              <w:left w:val="nil"/>
              <w:bottom w:val="single" w:sz="4" w:space="0" w:color="auto"/>
              <w:right w:val="single" w:sz="4" w:space="0" w:color="auto"/>
            </w:tcBorders>
            <w:shd w:val="clear" w:color="auto" w:fill="auto"/>
            <w:vAlign w:val="center"/>
          </w:tcPr>
          <w:p w14:paraId="4907FF7E" w14:textId="77777777" w:rsidR="007F539C" w:rsidRPr="007F539C" w:rsidRDefault="007F539C" w:rsidP="007F539C">
            <w:pPr>
              <w:jc w:val="center"/>
              <w:rPr>
                <w:color w:val="000000"/>
                <w:sz w:val="18"/>
                <w:szCs w:val="18"/>
              </w:rPr>
            </w:pPr>
            <w:r w:rsidRPr="007F539C">
              <w:rPr>
                <w:color w:val="000000"/>
                <w:sz w:val="18"/>
                <w:szCs w:val="18"/>
              </w:rPr>
              <w:t>73</w:t>
            </w:r>
          </w:p>
        </w:tc>
        <w:tc>
          <w:tcPr>
            <w:tcW w:w="621" w:type="dxa"/>
            <w:tcBorders>
              <w:top w:val="nil"/>
              <w:left w:val="nil"/>
              <w:bottom w:val="single" w:sz="4" w:space="0" w:color="auto"/>
              <w:right w:val="single" w:sz="4" w:space="0" w:color="auto"/>
            </w:tcBorders>
            <w:shd w:val="clear" w:color="auto" w:fill="auto"/>
            <w:vAlign w:val="center"/>
          </w:tcPr>
          <w:p w14:paraId="52E15DCA" w14:textId="77777777" w:rsidR="007F539C" w:rsidRPr="007F539C" w:rsidRDefault="007F539C" w:rsidP="007F539C">
            <w:pPr>
              <w:jc w:val="center"/>
              <w:rPr>
                <w:color w:val="000000"/>
                <w:sz w:val="18"/>
                <w:szCs w:val="18"/>
              </w:rPr>
            </w:pPr>
            <w:r w:rsidRPr="007F539C">
              <w:rPr>
                <w:color w:val="000000"/>
                <w:sz w:val="18"/>
                <w:szCs w:val="18"/>
              </w:rPr>
              <w:t>97,3</w:t>
            </w:r>
          </w:p>
        </w:tc>
        <w:tc>
          <w:tcPr>
            <w:tcW w:w="797" w:type="dxa"/>
            <w:tcBorders>
              <w:top w:val="nil"/>
              <w:left w:val="nil"/>
              <w:bottom w:val="single" w:sz="4" w:space="0" w:color="auto"/>
              <w:right w:val="single" w:sz="4" w:space="0" w:color="auto"/>
            </w:tcBorders>
            <w:shd w:val="clear" w:color="auto" w:fill="auto"/>
            <w:vAlign w:val="center"/>
          </w:tcPr>
          <w:p w14:paraId="2AD7E022" w14:textId="77777777" w:rsidR="007F539C" w:rsidRPr="007F539C" w:rsidRDefault="007F539C" w:rsidP="007F539C">
            <w:pPr>
              <w:jc w:val="center"/>
              <w:rPr>
                <w:color w:val="000000"/>
                <w:sz w:val="18"/>
                <w:szCs w:val="18"/>
              </w:rPr>
            </w:pPr>
            <w:r w:rsidRPr="007F539C">
              <w:rPr>
                <w:color w:val="000000"/>
                <w:sz w:val="18"/>
                <w:szCs w:val="18"/>
              </w:rPr>
              <w:t>38,9</w:t>
            </w:r>
          </w:p>
        </w:tc>
        <w:tc>
          <w:tcPr>
            <w:tcW w:w="1417" w:type="dxa"/>
            <w:tcBorders>
              <w:top w:val="nil"/>
              <w:left w:val="nil"/>
              <w:bottom w:val="single" w:sz="4" w:space="0" w:color="auto"/>
              <w:right w:val="single" w:sz="4" w:space="0" w:color="auto"/>
            </w:tcBorders>
            <w:shd w:val="clear" w:color="auto" w:fill="auto"/>
            <w:vAlign w:val="center"/>
          </w:tcPr>
          <w:p w14:paraId="36BE3259" w14:textId="77777777" w:rsidR="007F539C" w:rsidRPr="007F539C" w:rsidRDefault="007F539C" w:rsidP="007F539C">
            <w:pPr>
              <w:jc w:val="center"/>
              <w:rPr>
                <w:color w:val="000000"/>
                <w:sz w:val="18"/>
                <w:szCs w:val="18"/>
              </w:rPr>
            </w:pPr>
            <w:r w:rsidRPr="007F539C">
              <w:rPr>
                <w:color w:val="000000"/>
                <w:sz w:val="18"/>
                <w:szCs w:val="18"/>
              </w:rPr>
              <w:t>73</w:t>
            </w:r>
          </w:p>
        </w:tc>
        <w:tc>
          <w:tcPr>
            <w:tcW w:w="709" w:type="dxa"/>
            <w:tcBorders>
              <w:top w:val="nil"/>
              <w:left w:val="nil"/>
              <w:bottom w:val="single" w:sz="4" w:space="0" w:color="auto"/>
              <w:right w:val="single" w:sz="4" w:space="0" w:color="auto"/>
            </w:tcBorders>
            <w:shd w:val="clear" w:color="auto" w:fill="auto"/>
            <w:vAlign w:val="center"/>
          </w:tcPr>
          <w:p w14:paraId="399E4A70" w14:textId="77777777" w:rsidR="007F539C" w:rsidRPr="007F539C" w:rsidRDefault="007F539C" w:rsidP="007F539C">
            <w:pPr>
              <w:jc w:val="center"/>
              <w:rPr>
                <w:color w:val="000000"/>
                <w:sz w:val="18"/>
                <w:szCs w:val="18"/>
              </w:rPr>
            </w:pPr>
            <w:r w:rsidRPr="007F539C">
              <w:rPr>
                <w:color w:val="000000"/>
                <w:sz w:val="18"/>
                <w:szCs w:val="18"/>
              </w:rPr>
              <w:t>73</w:t>
            </w:r>
          </w:p>
        </w:tc>
        <w:tc>
          <w:tcPr>
            <w:tcW w:w="721" w:type="dxa"/>
            <w:tcBorders>
              <w:top w:val="nil"/>
              <w:left w:val="nil"/>
              <w:bottom w:val="single" w:sz="4" w:space="0" w:color="auto"/>
              <w:right w:val="single" w:sz="4" w:space="0" w:color="auto"/>
            </w:tcBorders>
            <w:shd w:val="clear" w:color="auto" w:fill="auto"/>
            <w:vAlign w:val="center"/>
          </w:tcPr>
          <w:p w14:paraId="089A76D1" w14:textId="77777777" w:rsidR="007F539C" w:rsidRPr="007F539C" w:rsidRDefault="007F539C" w:rsidP="007F539C">
            <w:pPr>
              <w:jc w:val="center"/>
              <w:rPr>
                <w:color w:val="000000"/>
                <w:sz w:val="18"/>
                <w:szCs w:val="18"/>
              </w:rPr>
            </w:pPr>
            <w:r w:rsidRPr="007F539C">
              <w:rPr>
                <w:color w:val="000000"/>
                <w:sz w:val="18"/>
                <w:szCs w:val="18"/>
              </w:rPr>
              <w:t>100,0</w:t>
            </w:r>
          </w:p>
        </w:tc>
        <w:tc>
          <w:tcPr>
            <w:tcW w:w="696" w:type="dxa"/>
            <w:tcBorders>
              <w:top w:val="nil"/>
              <w:left w:val="nil"/>
              <w:bottom w:val="single" w:sz="4" w:space="0" w:color="auto"/>
              <w:right w:val="single" w:sz="4" w:space="0" w:color="auto"/>
            </w:tcBorders>
            <w:shd w:val="clear" w:color="auto" w:fill="auto"/>
            <w:vAlign w:val="center"/>
          </w:tcPr>
          <w:p w14:paraId="28CCF862" w14:textId="77777777" w:rsidR="007F539C" w:rsidRPr="007F539C" w:rsidRDefault="007F539C" w:rsidP="007F539C">
            <w:pPr>
              <w:jc w:val="center"/>
              <w:rPr>
                <w:color w:val="000000"/>
                <w:sz w:val="18"/>
                <w:szCs w:val="18"/>
              </w:rPr>
            </w:pPr>
            <w:r w:rsidRPr="007F539C">
              <w:rPr>
                <w:color w:val="000000"/>
                <w:sz w:val="18"/>
                <w:szCs w:val="18"/>
              </w:rPr>
              <w:t>40,0</w:t>
            </w:r>
          </w:p>
        </w:tc>
        <w:tc>
          <w:tcPr>
            <w:tcW w:w="1276" w:type="dxa"/>
            <w:tcBorders>
              <w:top w:val="nil"/>
              <w:left w:val="nil"/>
              <w:bottom w:val="single" w:sz="4" w:space="0" w:color="auto"/>
              <w:right w:val="single" w:sz="4" w:space="0" w:color="auto"/>
            </w:tcBorders>
            <w:shd w:val="clear" w:color="auto" w:fill="auto"/>
            <w:vAlign w:val="center"/>
          </w:tcPr>
          <w:p w14:paraId="5A6193E1" w14:textId="77777777" w:rsidR="007F539C" w:rsidRPr="007F539C" w:rsidRDefault="007F539C" w:rsidP="007F539C">
            <w:pPr>
              <w:jc w:val="center"/>
              <w:rPr>
                <w:color w:val="000000"/>
                <w:sz w:val="18"/>
                <w:szCs w:val="18"/>
              </w:rPr>
            </w:pPr>
            <w:r w:rsidRPr="007F539C">
              <w:rPr>
                <w:color w:val="000000"/>
                <w:sz w:val="18"/>
                <w:szCs w:val="18"/>
              </w:rPr>
              <w:t>41</w:t>
            </w:r>
          </w:p>
        </w:tc>
        <w:tc>
          <w:tcPr>
            <w:tcW w:w="851" w:type="dxa"/>
            <w:tcBorders>
              <w:top w:val="nil"/>
              <w:left w:val="nil"/>
              <w:bottom w:val="single" w:sz="4" w:space="0" w:color="auto"/>
              <w:right w:val="single" w:sz="4" w:space="0" w:color="auto"/>
            </w:tcBorders>
            <w:shd w:val="clear" w:color="auto" w:fill="auto"/>
            <w:vAlign w:val="center"/>
          </w:tcPr>
          <w:p w14:paraId="6C72F521" w14:textId="77777777" w:rsidR="007F539C" w:rsidRPr="007F539C" w:rsidRDefault="007F539C" w:rsidP="007F539C">
            <w:pPr>
              <w:jc w:val="center"/>
              <w:rPr>
                <w:color w:val="000000"/>
                <w:sz w:val="18"/>
                <w:szCs w:val="18"/>
              </w:rPr>
            </w:pPr>
            <w:r w:rsidRPr="007F539C">
              <w:rPr>
                <w:color w:val="000000"/>
                <w:sz w:val="18"/>
                <w:szCs w:val="18"/>
              </w:rPr>
              <w:t>43</w:t>
            </w:r>
          </w:p>
        </w:tc>
        <w:tc>
          <w:tcPr>
            <w:tcW w:w="708" w:type="dxa"/>
            <w:tcBorders>
              <w:top w:val="nil"/>
              <w:left w:val="nil"/>
              <w:bottom w:val="single" w:sz="4" w:space="0" w:color="auto"/>
              <w:right w:val="single" w:sz="4" w:space="0" w:color="auto"/>
            </w:tcBorders>
            <w:shd w:val="clear" w:color="auto" w:fill="auto"/>
            <w:vAlign w:val="center"/>
          </w:tcPr>
          <w:p w14:paraId="1132DD64" w14:textId="77777777" w:rsidR="007F539C" w:rsidRPr="007F539C" w:rsidRDefault="007F539C" w:rsidP="007F539C">
            <w:pPr>
              <w:jc w:val="center"/>
              <w:rPr>
                <w:color w:val="000000"/>
                <w:sz w:val="18"/>
                <w:szCs w:val="18"/>
              </w:rPr>
            </w:pPr>
            <w:r w:rsidRPr="007F539C">
              <w:rPr>
                <w:color w:val="000000"/>
                <w:sz w:val="18"/>
                <w:szCs w:val="18"/>
              </w:rPr>
              <w:t>95,3</w:t>
            </w:r>
          </w:p>
        </w:tc>
        <w:tc>
          <w:tcPr>
            <w:tcW w:w="851" w:type="dxa"/>
            <w:tcBorders>
              <w:top w:val="nil"/>
              <w:left w:val="nil"/>
              <w:bottom w:val="single" w:sz="4" w:space="0" w:color="auto"/>
              <w:right w:val="single" w:sz="4" w:space="0" w:color="auto"/>
            </w:tcBorders>
            <w:shd w:val="clear" w:color="auto" w:fill="auto"/>
            <w:vAlign w:val="center"/>
          </w:tcPr>
          <w:p w14:paraId="6763F61B" w14:textId="77777777" w:rsidR="007F539C" w:rsidRPr="007F539C" w:rsidRDefault="007F539C" w:rsidP="007F539C">
            <w:pPr>
              <w:jc w:val="center"/>
              <w:rPr>
                <w:color w:val="000000"/>
                <w:sz w:val="18"/>
                <w:szCs w:val="18"/>
              </w:rPr>
            </w:pPr>
            <w:r w:rsidRPr="007F539C">
              <w:rPr>
                <w:color w:val="000000"/>
                <w:sz w:val="18"/>
                <w:szCs w:val="18"/>
              </w:rPr>
              <w:t>19,1</w:t>
            </w:r>
          </w:p>
        </w:tc>
        <w:tc>
          <w:tcPr>
            <w:tcW w:w="1134" w:type="dxa"/>
            <w:tcBorders>
              <w:top w:val="nil"/>
              <w:left w:val="nil"/>
              <w:bottom w:val="single" w:sz="4" w:space="0" w:color="auto"/>
              <w:right w:val="single" w:sz="4" w:space="0" w:color="auto"/>
            </w:tcBorders>
            <w:shd w:val="clear" w:color="auto" w:fill="auto"/>
            <w:vAlign w:val="center"/>
          </w:tcPr>
          <w:p w14:paraId="00E54D2B" w14:textId="77777777" w:rsidR="007F539C" w:rsidRPr="007F539C" w:rsidRDefault="007F539C" w:rsidP="007F539C">
            <w:pPr>
              <w:jc w:val="center"/>
              <w:rPr>
                <w:color w:val="000000"/>
                <w:sz w:val="18"/>
                <w:szCs w:val="18"/>
              </w:rPr>
            </w:pPr>
            <w:r w:rsidRPr="007F539C">
              <w:rPr>
                <w:color w:val="000000"/>
                <w:sz w:val="18"/>
                <w:szCs w:val="18"/>
              </w:rPr>
              <w:t>98,0</w:t>
            </w:r>
          </w:p>
        </w:tc>
      </w:tr>
      <w:tr w:rsidR="007F539C" w:rsidRPr="007F539C" w14:paraId="0EC6A633"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3890C053" w14:textId="77777777" w:rsidR="007F539C" w:rsidRPr="007F539C" w:rsidRDefault="007F539C" w:rsidP="007F539C">
            <w:pPr>
              <w:jc w:val="center"/>
              <w:rPr>
                <w:color w:val="000000"/>
                <w:sz w:val="18"/>
                <w:szCs w:val="18"/>
              </w:rPr>
            </w:pPr>
            <w:r w:rsidRPr="007F539C">
              <w:rPr>
                <w:color w:val="000000"/>
                <w:sz w:val="18"/>
                <w:szCs w:val="18"/>
              </w:rPr>
              <w:t>46</w:t>
            </w:r>
          </w:p>
        </w:tc>
        <w:tc>
          <w:tcPr>
            <w:tcW w:w="2602" w:type="dxa"/>
            <w:tcBorders>
              <w:top w:val="nil"/>
              <w:left w:val="nil"/>
              <w:bottom w:val="single" w:sz="4" w:space="0" w:color="auto"/>
              <w:right w:val="single" w:sz="4" w:space="0" w:color="auto"/>
            </w:tcBorders>
            <w:shd w:val="clear" w:color="auto" w:fill="auto"/>
            <w:vAlign w:val="center"/>
          </w:tcPr>
          <w:p w14:paraId="242F1322" w14:textId="77777777" w:rsidR="007F539C" w:rsidRPr="007F539C" w:rsidRDefault="007F539C" w:rsidP="007F539C">
            <w:pPr>
              <w:rPr>
                <w:color w:val="000000"/>
                <w:sz w:val="18"/>
                <w:szCs w:val="18"/>
              </w:rPr>
            </w:pPr>
            <w:r w:rsidRPr="007F539C">
              <w:rPr>
                <w:color w:val="000000"/>
                <w:sz w:val="18"/>
                <w:szCs w:val="18"/>
              </w:rPr>
              <w:t>БДОУ г. Омска "Детский сад № 259 общеразвивающего вида"</w:t>
            </w:r>
          </w:p>
        </w:tc>
        <w:tc>
          <w:tcPr>
            <w:tcW w:w="1533" w:type="dxa"/>
            <w:tcBorders>
              <w:top w:val="nil"/>
              <w:left w:val="nil"/>
              <w:bottom w:val="single" w:sz="4" w:space="0" w:color="auto"/>
              <w:right w:val="single" w:sz="4" w:space="0" w:color="auto"/>
            </w:tcBorders>
            <w:shd w:val="clear" w:color="auto" w:fill="auto"/>
            <w:vAlign w:val="center"/>
          </w:tcPr>
          <w:p w14:paraId="3CFDD72B" w14:textId="77777777" w:rsidR="007F539C" w:rsidRPr="007F539C" w:rsidRDefault="007F539C" w:rsidP="007F539C">
            <w:pPr>
              <w:jc w:val="center"/>
              <w:rPr>
                <w:color w:val="000000"/>
                <w:sz w:val="18"/>
                <w:szCs w:val="18"/>
              </w:rPr>
            </w:pPr>
            <w:r w:rsidRPr="007F539C">
              <w:rPr>
                <w:color w:val="000000"/>
                <w:sz w:val="18"/>
                <w:szCs w:val="18"/>
              </w:rPr>
              <w:t>218</w:t>
            </w:r>
          </w:p>
        </w:tc>
        <w:tc>
          <w:tcPr>
            <w:tcW w:w="709" w:type="dxa"/>
            <w:tcBorders>
              <w:top w:val="nil"/>
              <w:left w:val="nil"/>
              <w:bottom w:val="single" w:sz="4" w:space="0" w:color="auto"/>
              <w:right w:val="single" w:sz="4" w:space="0" w:color="auto"/>
            </w:tcBorders>
            <w:shd w:val="clear" w:color="auto" w:fill="auto"/>
            <w:vAlign w:val="center"/>
          </w:tcPr>
          <w:p w14:paraId="713461F6" w14:textId="77777777" w:rsidR="007F539C" w:rsidRPr="007F539C" w:rsidRDefault="007F539C" w:rsidP="007F539C">
            <w:pPr>
              <w:jc w:val="center"/>
              <w:rPr>
                <w:color w:val="000000"/>
                <w:sz w:val="18"/>
                <w:szCs w:val="18"/>
              </w:rPr>
            </w:pPr>
            <w:r w:rsidRPr="007F539C">
              <w:rPr>
                <w:color w:val="000000"/>
                <w:sz w:val="18"/>
                <w:szCs w:val="18"/>
              </w:rPr>
              <w:t>222</w:t>
            </w:r>
          </w:p>
        </w:tc>
        <w:tc>
          <w:tcPr>
            <w:tcW w:w="621" w:type="dxa"/>
            <w:tcBorders>
              <w:top w:val="nil"/>
              <w:left w:val="nil"/>
              <w:bottom w:val="single" w:sz="4" w:space="0" w:color="auto"/>
              <w:right w:val="single" w:sz="4" w:space="0" w:color="auto"/>
            </w:tcBorders>
            <w:shd w:val="clear" w:color="auto" w:fill="auto"/>
            <w:vAlign w:val="center"/>
          </w:tcPr>
          <w:p w14:paraId="019F164D" w14:textId="77777777" w:rsidR="007F539C" w:rsidRPr="007F539C" w:rsidRDefault="007F539C" w:rsidP="007F539C">
            <w:pPr>
              <w:jc w:val="center"/>
              <w:rPr>
                <w:color w:val="000000"/>
                <w:sz w:val="18"/>
                <w:szCs w:val="18"/>
              </w:rPr>
            </w:pPr>
            <w:r w:rsidRPr="007F539C">
              <w:rPr>
                <w:color w:val="000000"/>
                <w:sz w:val="18"/>
                <w:szCs w:val="18"/>
              </w:rPr>
              <w:t>98,2</w:t>
            </w:r>
          </w:p>
        </w:tc>
        <w:tc>
          <w:tcPr>
            <w:tcW w:w="797" w:type="dxa"/>
            <w:tcBorders>
              <w:top w:val="nil"/>
              <w:left w:val="nil"/>
              <w:bottom w:val="single" w:sz="4" w:space="0" w:color="auto"/>
              <w:right w:val="single" w:sz="4" w:space="0" w:color="auto"/>
            </w:tcBorders>
            <w:shd w:val="clear" w:color="auto" w:fill="auto"/>
            <w:vAlign w:val="center"/>
          </w:tcPr>
          <w:p w14:paraId="4F274C15" w14:textId="77777777" w:rsidR="007F539C" w:rsidRPr="007F539C" w:rsidRDefault="007F539C" w:rsidP="007F539C">
            <w:pPr>
              <w:jc w:val="center"/>
              <w:rPr>
                <w:color w:val="000000"/>
                <w:sz w:val="18"/>
                <w:szCs w:val="18"/>
              </w:rPr>
            </w:pPr>
            <w:r w:rsidRPr="007F539C">
              <w:rPr>
                <w:color w:val="000000"/>
                <w:sz w:val="18"/>
                <w:szCs w:val="18"/>
              </w:rPr>
              <w:t>39,3</w:t>
            </w:r>
          </w:p>
        </w:tc>
        <w:tc>
          <w:tcPr>
            <w:tcW w:w="1417" w:type="dxa"/>
            <w:tcBorders>
              <w:top w:val="nil"/>
              <w:left w:val="nil"/>
              <w:bottom w:val="single" w:sz="4" w:space="0" w:color="auto"/>
              <w:right w:val="single" w:sz="4" w:space="0" w:color="auto"/>
            </w:tcBorders>
            <w:shd w:val="clear" w:color="auto" w:fill="auto"/>
            <w:vAlign w:val="center"/>
          </w:tcPr>
          <w:p w14:paraId="319E9FBE" w14:textId="77777777" w:rsidR="007F539C" w:rsidRPr="007F539C" w:rsidRDefault="007F539C" w:rsidP="007F539C">
            <w:pPr>
              <w:jc w:val="center"/>
              <w:rPr>
                <w:color w:val="000000"/>
                <w:sz w:val="18"/>
                <w:szCs w:val="18"/>
              </w:rPr>
            </w:pPr>
            <w:r w:rsidRPr="007F539C">
              <w:rPr>
                <w:color w:val="000000"/>
                <w:sz w:val="18"/>
                <w:szCs w:val="18"/>
              </w:rPr>
              <w:t>217</w:t>
            </w:r>
          </w:p>
        </w:tc>
        <w:tc>
          <w:tcPr>
            <w:tcW w:w="709" w:type="dxa"/>
            <w:tcBorders>
              <w:top w:val="nil"/>
              <w:left w:val="nil"/>
              <w:bottom w:val="single" w:sz="4" w:space="0" w:color="auto"/>
              <w:right w:val="single" w:sz="4" w:space="0" w:color="auto"/>
            </w:tcBorders>
            <w:shd w:val="clear" w:color="auto" w:fill="auto"/>
            <w:vAlign w:val="center"/>
          </w:tcPr>
          <w:p w14:paraId="2D63005C" w14:textId="77777777" w:rsidR="007F539C" w:rsidRPr="007F539C" w:rsidRDefault="007F539C" w:rsidP="007F539C">
            <w:pPr>
              <w:jc w:val="center"/>
              <w:rPr>
                <w:color w:val="000000"/>
                <w:sz w:val="18"/>
                <w:szCs w:val="18"/>
              </w:rPr>
            </w:pPr>
            <w:r w:rsidRPr="007F539C">
              <w:rPr>
                <w:color w:val="000000"/>
                <w:sz w:val="18"/>
                <w:szCs w:val="18"/>
              </w:rPr>
              <w:t>222</w:t>
            </w:r>
          </w:p>
        </w:tc>
        <w:tc>
          <w:tcPr>
            <w:tcW w:w="721" w:type="dxa"/>
            <w:tcBorders>
              <w:top w:val="nil"/>
              <w:left w:val="nil"/>
              <w:bottom w:val="single" w:sz="4" w:space="0" w:color="auto"/>
              <w:right w:val="single" w:sz="4" w:space="0" w:color="auto"/>
            </w:tcBorders>
            <w:shd w:val="clear" w:color="auto" w:fill="auto"/>
            <w:vAlign w:val="center"/>
          </w:tcPr>
          <w:p w14:paraId="4A119613" w14:textId="77777777" w:rsidR="007F539C" w:rsidRPr="007F539C" w:rsidRDefault="007F539C" w:rsidP="007F539C">
            <w:pPr>
              <w:jc w:val="center"/>
              <w:rPr>
                <w:color w:val="000000"/>
                <w:sz w:val="18"/>
                <w:szCs w:val="18"/>
              </w:rPr>
            </w:pPr>
            <w:r w:rsidRPr="007F539C">
              <w:rPr>
                <w:color w:val="000000"/>
                <w:sz w:val="18"/>
                <w:szCs w:val="18"/>
              </w:rPr>
              <w:t>97,7</w:t>
            </w:r>
          </w:p>
        </w:tc>
        <w:tc>
          <w:tcPr>
            <w:tcW w:w="696" w:type="dxa"/>
            <w:tcBorders>
              <w:top w:val="nil"/>
              <w:left w:val="nil"/>
              <w:bottom w:val="single" w:sz="4" w:space="0" w:color="auto"/>
              <w:right w:val="single" w:sz="4" w:space="0" w:color="auto"/>
            </w:tcBorders>
            <w:shd w:val="clear" w:color="auto" w:fill="auto"/>
            <w:vAlign w:val="center"/>
          </w:tcPr>
          <w:p w14:paraId="1FB729C6" w14:textId="77777777" w:rsidR="007F539C" w:rsidRPr="007F539C" w:rsidRDefault="007F539C" w:rsidP="007F539C">
            <w:pPr>
              <w:jc w:val="center"/>
              <w:rPr>
                <w:color w:val="000000"/>
                <w:sz w:val="18"/>
                <w:szCs w:val="18"/>
              </w:rPr>
            </w:pPr>
            <w:r w:rsidRPr="007F539C">
              <w:rPr>
                <w:color w:val="000000"/>
                <w:sz w:val="18"/>
                <w:szCs w:val="18"/>
              </w:rPr>
              <w:t>39,1</w:t>
            </w:r>
          </w:p>
        </w:tc>
        <w:tc>
          <w:tcPr>
            <w:tcW w:w="1276" w:type="dxa"/>
            <w:tcBorders>
              <w:top w:val="nil"/>
              <w:left w:val="nil"/>
              <w:bottom w:val="single" w:sz="4" w:space="0" w:color="auto"/>
              <w:right w:val="single" w:sz="4" w:space="0" w:color="auto"/>
            </w:tcBorders>
            <w:shd w:val="clear" w:color="auto" w:fill="auto"/>
            <w:vAlign w:val="center"/>
          </w:tcPr>
          <w:p w14:paraId="50CA66B9" w14:textId="77777777" w:rsidR="007F539C" w:rsidRPr="007F539C" w:rsidRDefault="007F539C" w:rsidP="007F539C">
            <w:pPr>
              <w:jc w:val="center"/>
              <w:rPr>
                <w:color w:val="000000"/>
                <w:sz w:val="18"/>
                <w:szCs w:val="18"/>
              </w:rPr>
            </w:pPr>
            <w:r w:rsidRPr="007F539C">
              <w:rPr>
                <w:color w:val="000000"/>
                <w:sz w:val="18"/>
                <w:szCs w:val="18"/>
              </w:rPr>
              <w:t>109</w:t>
            </w:r>
          </w:p>
        </w:tc>
        <w:tc>
          <w:tcPr>
            <w:tcW w:w="851" w:type="dxa"/>
            <w:tcBorders>
              <w:top w:val="nil"/>
              <w:left w:val="nil"/>
              <w:bottom w:val="single" w:sz="4" w:space="0" w:color="auto"/>
              <w:right w:val="single" w:sz="4" w:space="0" w:color="auto"/>
            </w:tcBorders>
            <w:shd w:val="clear" w:color="auto" w:fill="auto"/>
            <w:vAlign w:val="center"/>
          </w:tcPr>
          <w:p w14:paraId="7FD3A038" w14:textId="77777777" w:rsidR="007F539C" w:rsidRPr="007F539C" w:rsidRDefault="007F539C" w:rsidP="007F539C">
            <w:pPr>
              <w:jc w:val="center"/>
              <w:rPr>
                <w:color w:val="000000"/>
                <w:sz w:val="18"/>
                <w:szCs w:val="18"/>
              </w:rPr>
            </w:pPr>
            <w:r w:rsidRPr="007F539C">
              <w:rPr>
                <w:color w:val="000000"/>
                <w:sz w:val="18"/>
                <w:szCs w:val="18"/>
              </w:rPr>
              <w:t>110</w:t>
            </w:r>
          </w:p>
        </w:tc>
        <w:tc>
          <w:tcPr>
            <w:tcW w:w="708" w:type="dxa"/>
            <w:tcBorders>
              <w:top w:val="nil"/>
              <w:left w:val="nil"/>
              <w:bottom w:val="single" w:sz="4" w:space="0" w:color="auto"/>
              <w:right w:val="single" w:sz="4" w:space="0" w:color="auto"/>
            </w:tcBorders>
            <w:shd w:val="clear" w:color="auto" w:fill="auto"/>
            <w:vAlign w:val="center"/>
          </w:tcPr>
          <w:p w14:paraId="74B67C73" w14:textId="77777777" w:rsidR="007F539C" w:rsidRPr="007F539C" w:rsidRDefault="007F539C" w:rsidP="007F539C">
            <w:pPr>
              <w:jc w:val="center"/>
              <w:rPr>
                <w:color w:val="000000"/>
                <w:sz w:val="18"/>
                <w:szCs w:val="18"/>
              </w:rPr>
            </w:pPr>
            <w:r w:rsidRPr="007F539C">
              <w:rPr>
                <w:color w:val="000000"/>
                <w:sz w:val="18"/>
                <w:szCs w:val="18"/>
              </w:rPr>
              <w:t>99,1</w:t>
            </w:r>
          </w:p>
        </w:tc>
        <w:tc>
          <w:tcPr>
            <w:tcW w:w="851" w:type="dxa"/>
            <w:tcBorders>
              <w:top w:val="nil"/>
              <w:left w:val="nil"/>
              <w:bottom w:val="single" w:sz="4" w:space="0" w:color="auto"/>
              <w:right w:val="single" w:sz="4" w:space="0" w:color="auto"/>
            </w:tcBorders>
            <w:shd w:val="clear" w:color="auto" w:fill="auto"/>
            <w:vAlign w:val="center"/>
          </w:tcPr>
          <w:p w14:paraId="17D14E93" w14:textId="77777777" w:rsidR="007F539C" w:rsidRPr="007F539C" w:rsidRDefault="007F539C" w:rsidP="007F539C">
            <w:pPr>
              <w:jc w:val="center"/>
              <w:rPr>
                <w:color w:val="000000"/>
                <w:sz w:val="18"/>
                <w:szCs w:val="18"/>
              </w:rPr>
            </w:pPr>
            <w:r w:rsidRPr="007F539C">
              <w:rPr>
                <w:color w:val="000000"/>
                <w:sz w:val="18"/>
                <w:szCs w:val="18"/>
              </w:rPr>
              <w:t>19,8</w:t>
            </w:r>
          </w:p>
        </w:tc>
        <w:tc>
          <w:tcPr>
            <w:tcW w:w="1134" w:type="dxa"/>
            <w:tcBorders>
              <w:top w:val="nil"/>
              <w:left w:val="nil"/>
              <w:bottom w:val="single" w:sz="4" w:space="0" w:color="auto"/>
              <w:right w:val="single" w:sz="4" w:space="0" w:color="auto"/>
            </w:tcBorders>
            <w:shd w:val="clear" w:color="auto" w:fill="auto"/>
            <w:vAlign w:val="center"/>
          </w:tcPr>
          <w:p w14:paraId="53C02E8C" w14:textId="77777777" w:rsidR="007F539C" w:rsidRPr="007F539C" w:rsidRDefault="007F539C" w:rsidP="007F539C">
            <w:pPr>
              <w:jc w:val="center"/>
              <w:rPr>
                <w:color w:val="000000"/>
                <w:sz w:val="18"/>
                <w:szCs w:val="18"/>
              </w:rPr>
            </w:pPr>
            <w:r w:rsidRPr="007F539C">
              <w:rPr>
                <w:color w:val="000000"/>
                <w:sz w:val="18"/>
                <w:szCs w:val="18"/>
              </w:rPr>
              <w:t>98,2</w:t>
            </w:r>
          </w:p>
        </w:tc>
      </w:tr>
      <w:tr w:rsidR="007F539C" w:rsidRPr="007F539C" w14:paraId="463DCB66"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75E2B73C" w14:textId="77777777" w:rsidR="007F539C" w:rsidRPr="007F539C" w:rsidRDefault="007F539C" w:rsidP="007F539C">
            <w:pPr>
              <w:jc w:val="center"/>
              <w:rPr>
                <w:color w:val="000000"/>
                <w:sz w:val="18"/>
                <w:szCs w:val="18"/>
              </w:rPr>
            </w:pPr>
            <w:r w:rsidRPr="007F539C">
              <w:rPr>
                <w:color w:val="000000"/>
                <w:sz w:val="18"/>
                <w:szCs w:val="18"/>
              </w:rPr>
              <w:t>47</w:t>
            </w:r>
          </w:p>
        </w:tc>
        <w:tc>
          <w:tcPr>
            <w:tcW w:w="2602" w:type="dxa"/>
            <w:tcBorders>
              <w:top w:val="nil"/>
              <w:left w:val="nil"/>
              <w:bottom w:val="single" w:sz="4" w:space="0" w:color="auto"/>
              <w:right w:val="single" w:sz="4" w:space="0" w:color="auto"/>
            </w:tcBorders>
            <w:shd w:val="clear" w:color="auto" w:fill="auto"/>
            <w:vAlign w:val="center"/>
          </w:tcPr>
          <w:p w14:paraId="159C684B" w14:textId="77777777" w:rsidR="007F539C" w:rsidRPr="007F539C" w:rsidRDefault="007F539C" w:rsidP="007F539C">
            <w:pPr>
              <w:rPr>
                <w:color w:val="000000"/>
                <w:sz w:val="18"/>
                <w:szCs w:val="18"/>
              </w:rPr>
            </w:pPr>
            <w:r w:rsidRPr="007F539C">
              <w:rPr>
                <w:color w:val="000000"/>
                <w:sz w:val="18"/>
                <w:szCs w:val="18"/>
              </w:rPr>
              <w:t>БДОУ г. Омска "Детский сад  № 261 присмотра и оздоровления"</w:t>
            </w:r>
          </w:p>
        </w:tc>
        <w:tc>
          <w:tcPr>
            <w:tcW w:w="1533" w:type="dxa"/>
            <w:tcBorders>
              <w:top w:val="nil"/>
              <w:left w:val="nil"/>
              <w:bottom w:val="single" w:sz="4" w:space="0" w:color="auto"/>
              <w:right w:val="single" w:sz="4" w:space="0" w:color="auto"/>
            </w:tcBorders>
            <w:shd w:val="clear" w:color="auto" w:fill="auto"/>
            <w:vAlign w:val="center"/>
          </w:tcPr>
          <w:p w14:paraId="2C59C383" w14:textId="77777777" w:rsidR="007F539C" w:rsidRPr="007F539C" w:rsidRDefault="007F539C" w:rsidP="007F539C">
            <w:pPr>
              <w:jc w:val="center"/>
              <w:rPr>
                <w:color w:val="000000"/>
                <w:sz w:val="18"/>
                <w:szCs w:val="18"/>
              </w:rPr>
            </w:pPr>
            <w:r w:rsidRPr="007F539C">
              <w:rPr>
                <w:color w:val="000000"/>
                <w:sz w:val="18"/>
                <w:szCs w:val="18"/>
              </w:rPr>
              <w:t>50</w:t>
            </w:r>
          </w:p>
        </w:tc>
        <w:tc>
          <w:tcPr>
            <w:tcW w:w="709" w:type="dxa"/>
            <w:tcBorders>
              <w:top w:val="nil"/>
              <w:left w:val="nil"/>
              <w:bottom w:val="single" w:sz="4" w:space="0" w:color="auto"/>
              <w:right w:val="single" w:sz="4" w:space="0" w:color="auto"/>
            </w:tcBorders>
            <w:shd w:val="clear" w:color="auto" w:fill="auto"/>
            <w:vAlign w:val="center"/>
          </w:tcPr>
          <w:p w14:paraId="0AAE5042" w14:textId="77777777" w:rsidR="007F539C" w:rsidRPr="007F539C" w:rsidRDefault="007F539C" w:rsidP="007F539C">
            <w:pPr>
              <w:jc w:val="center"/>
              <w:rPr>
                <w:color w:val="000000"/>
                <w:sz w:val="18"/>
                <w:szCs w:val="18"/>
              </w:rPr>
            </w:pPr>
            <w:r w:rsidRPr="007F539C">
              <w:rPr>
                <w:color w:val="000000"/>
                <w:sz w:val="18"/>
                <w:szCs w:val="18"/>
              </w:rPr>
              <w:t>51</w:t>
            </w:r>
          </w:p>
        </w:tc>
        <w:tc>
          <w:tcPr>
            <w:tcW w:w="621" w:type="dxa"/>
            <w:tcBorders>
              <w:top w:val="nil"/>
              <w:left w:val="nil"/>
              <w:bottom w:val="single" w:sz="4" w:space="0" w:color="auto"/>
              <w:right w:val="single" w:sz="4" w:space="0" w:color="auto"/>
            </w:tcBorders>
            <w:shd w:val="clear" w:color="auto" w:fill="auto"/>
            <w:vAlign w:val="center"/>
          </w:tcPr>
          <w:p w14:paraId="5C49BB62" w14:textId="77777777" w:rsidR="007F539C" w:rsidRPr="007F539C" w:rsidRDefault="007F539C" w:rsidP="007F539C">
            <w:pPr>
              <w:jc w:val="center"/>
              <w:rPr>
                <w:color w:val="000000"/>
                <w:sz w:val="18"/>
                <w:szCs w:val="18"/>
              </w:rPr>
            </w:pPr>
            <w:r w:rsidRPr="007F539C">
              <w:rPr>
                <w:color w:val="000000"/>
                <w:sz w:val="18"/>
                <w:szCs w:val="18"/>
              </w:rPr>
              <w:t>98,0</w:t>
            </w:r>
          </w:p>
        </w:tc>
        <w:tc>
          <w:tcPr>
            <w:tcW w:w="797" w:type="dxa"/>
            <w:tcBorders>
              <w:top w:val="nil"/>
              <w:left w:val="nil"/>
              <w:bottom w:val="single" w:sz="4" w:space="0" w:color="auto"/>
              <w:right w:val="single" w:sz="4" w:space="0" w:color="auto"/>
            </w:tcBorders>
            <w:shd w:val="clear" w:color="auto" w:fill="auto"/>
            <w:vAlign w:val="center"/>
          </w:tcPr>
          <w:p w14:paraId="13A67C6A" w14:textId="77777777" w:rsidR="007F539C" w:rsidRPr="007F539C" w:rsidRDefault="007F539C" w:rsidP="007F539C">
            <w:pPr>
              <w:jc w:val="center"/>
              <w:rPr>
                <w:color w:val="000000"/>
                <w:sz w:val="18"/>
                <w:szCs w:val="18"/>
              </w:rPr>
            </w:pPr>
            <w:r w:rsidRPr="007F539C">
              <w:rPr>
                <w:color w:val="000000"/>
                <w:sz w:val="18"/>
                <w:szCs w:val="18"/>
              </w:rPr>
              <w:t>39,2</w:t>
            </w:r>
          </w:p>
        </w:tc>
        <w:tc>
          <w:tcPr>
            <w:tcW w:w="1417" w:type="dxa"/>
            <w:tcBorders>
              <w:top w:val="nil"/>
              <w:left w:val="nil"/>
              <w:bottom w:val="single" w:sz="4" w:space="0" w:color="auto"/>
              <w:right w:val="single" w:sz="4" w:space="0" w:color="auto"/>
            </w:tcBorders>
            <w:shd w:val="clear" w:color="auto" w:fill="auto"/>
            <w:vAlign w:val="center"/>
          </w:tcPr>
          <w:p w14:paraId="74FFB1DE" w14:textId="77777777" w:rsidR="007F539C" w:rsidRPr="007F539C" w:rsidRDefault="007F539C" w:rsidP="007F539C">
            <w:pPr>
              <w:jc w:val="center"/>
              <w:rPr>
                <w:color w:val="000000"/>
                <w:sz w:val="18"/>
                <w:szCs w:val="18"/>
              </w:rPr>
            </w:pPr>
            <w:r w:rsidRPr="007F539C">
              <w:rPr>
                <w:color w:val="000000"/>
                <w:sz w:val="18"/>
                <w:szCs w:val="18"/>
              </w:rPr>
              <w:t>50</w:t>
            </w:r>
          </w:p>
        </w:tc>
        <w:tc>
          <w:tcPr>
            <w:tcW w:w="709" w:type="dxa"/>
            <w:tcBorders>
              <w:top w:val="nil"/>
              <w:left w:val="nil"/>
              <w:bottom w:val="single" w:sz="4" w:space="0" w:color="auto"/>
              <w:right w:val="single" w:sz="4" w:space="0" w:color="auto"/>
            </w:tcBorders>
            <w:shd w:val="clear" w:color="auto" w:fill="auto"/>
            <w:vAlign w:val="center"/>
          </w:tcPr>
          <w:p w14:paraId="105776CE" w14:textId="77777777" w:rsidR="007F539C" w:rsidRPr="007F539C" w:rsidRDefault="007F539C" w:rsidP="007F539C">
            <w:pPr>
              <w:jc w:val="center"/>
              <w:rPr>
                <w:color w:val="000000"/>
                <w:sz w:val="18"/>
                <w:szCs w:val="18"/>
              </w:rPr>
            </w:pPr>
            <w:r w:rsidRPr="007F539C">
              <w:rPr>
                <w:color w:val="000000"/>
                <w:sz w:val="18"/>
                <w:szCs w:val="18"/>
              </w:rPr>
              <w:t>51</w:t>
            </w:r>
          </w:p>
        </w:tc>
        <w:tc>
          <w:tcPr>
            <w:tcW w:w="721" w:type="dxa"/>
            <w:tcBorders>
              <w:top w:val="nil"/>
              <w:left w:val="nil"/>
              <w:bottom w:val="single" w:sz="4" w:space="0" w:color="auto"/>
              <w:right w:val="single" w:sz="4" w:space="0" w:color="auto"/>
            </w:tcBorders>
            <w:shd w:val="clear" w:color="auto" w:fill="auto"/>
            <w:vAlign w:val="center"/>
          </w:tcPr>
          <w:p w14:paraId="0675788F" w14:textId="77777777" w:rsidR="007F539C" w:rsidRPr="007F539C" w:rsidRDefault="007F539C" w:rsidP="007F539C">
            <w:pPr>
              <w:jc w:val="center"/>
              <w:rPr>
                <w:color w:val="000000"/>
                <w:sz w:val="18"/>
                <w:szCs w:val="18"/>
              </w:rPr>
            </w:pPr>
            <w:r w:rsidRPr="007F539C">
              <w:rPr>
                <w:color w:val="000000"/>
                <w:sz w:val="18"/>
                <w:szCs w:val="18"/>
              </w:rPr>
              <w:t>98,0</w:t>
            </w:r>
          </w:p>
        </w:tc>
        <w:tc>
          <w:tcPr>
            <w:tcW w:w="696" w:type="dxa"/>
            <w:tcBorders>
              <w:top w:val="nil"/>
              <w:left w:val="nil"/>
              <w:bottom w:val="single" w:sz="4" w:space="0" w:color="auto"/>
              <w:right w:val="single" w:sz="4" w:space="0" w:color="auto"/>
            </w:tcBorders>
            <w:shd w:val="clear" w:color="auto" w:fill="auto"/>
            <w:vAlign w:val="center"/>
          </w:tcPr>
          <w:p w14:paraId="639EB082" w14:textId="77777777" w:rsidR="007F539C" w:rsidRPr="007F539C" w:rsidRDefault="007F539C" w:rsidP="007F539C">
            <w:pPr>
              <w:jc w:val="center"/>
              <w:rPr>
                <w:color w:val="000000"/>
                <w:sz w:val="18"/>
                <w:szCs w:val="18"/>
              </w:rPr>
            </w:pPr>
            <w:r w:rsidRPr="007F539C">
              <w:rPr>
                <w:color w:val="000000"/>
                <w:sz w:val="18"/>
                <w:szCs w:val="18"/>
              </w:rPr>
              <w:t>39,2</w:t>
            </w:r>
          </w:p>
        </w:tc>
        <w:tc>
          <w:tcPr>
            <w:tcW w:w="1276" w:type="dxa"/>
            <w:tcBorders>
              <w:top w:val="nil"/>
              <w:left w:val="nil"/>
              <w:bottom w:val="single" w:sz="4" w:space="0" w:color="auto"/>
              <w:right w:val="single" w:sz="4" w:space="0" w:color="auto"/>
            </w:tcBorders>
            <w:shd w:val="clear" w:color="auto" w:fill="auto"/>
            <w:vAlign w:val="center"/>
          </w:tcPr>
          <w:p w14:paraId="59E64BA8" w14:textId="77777777" w:rsidR="007F539C" w:rsidRPr="007F539C" w:rsidRDefault="007F539C" w:rsidP="007F539C">
            <w:pPr>
              <w:jc w:val="center"/>
              <w:rPr>
                <w:color w:val="000000"/>
                <w:sz w:val="18"/>
                <w:szCs w:val="18"/>
              </w:rPr>
            </w:pPr>
            <w:r w:rsidRPr="007F539C">
              <w:rPr>
                <w:color w:val="000000"/>
                <w:sz w:val="18"/>
                <w:szCs w:val="18"/>
              </w:rPr>
              <w:t>39</w:t>
            </w:r>
          </w:p>
        </w:tc>
        <w:tc>
          <w:tcPr>
            <w:tcW w:w="851" w:type="dxa"/>
            <w:tcBorders>
              <w:top w:val="nil"/>
              <w:left w:val="nil"/>
              <w:bottom w:val="single" w:sz="4" w:space="0" w:color="auto"/>
              <w:right w:val="single" w:sz="4" w:space="0" w:color="auto"/>
            </w:tcBorders>
            <w:shd w:val="clear" w:color="auto" w:fill="auto"/>
            <w:vAlign w:val="center"/>
          </w:tcPr>
          <w:p w14:paraId="72F16377" w14:textId="77777777" w:rsidR="007F539C" w:rsidRPr="007F539C" w:rsidRDefault="007F539C" w:rsidP="007F539C">
            <w:pPr>
              <w:jc w:val="center"/>
              <w:rPr>
                <w:color w:val="000000"/>
                <w:sz w:val="18"/>
                <w:szCs w:val="18"/>
              </w:rPr>
            </w:pPr>
            <w:r w:rsidRPr="007F539C">
              <w:rPr>
                <w:color w:val="000000"/>
                <w:sz w:val="18"/>
                <w:szCs w:val="18"/>
              </w:rPr>
              <w:t>39</w:t>
            </w:r>
          </w:p>
        </w:tc>
        <w:tc>
          <w:tcPr>
            <w:tcW w:w="708" w:type="dxa"/>
            <w:tcBorders>
              <w:top w:val="nil"/>
              <w:left w:val="nil"/>
              <w:bottom w:val="single" w:sz="4" w:space="0" w:color="auto"/>
              <w:right w:val="single" w:sz="4" w:space="0" w:color="auto"/>
            </w:tcBorders>
            <w:shd w:val="clear" w:color="auto" w:fill="auto"/>
            <w:vAlign w:val="center"/>
          </w:tcPr>
          <w:p w14:paraId="3181BA9A" w14:textId="77777777" w:rsidR="007F539C" w:rsidRPr="007F539C" w:rsidRDefault="007F539C" w:rsidP="007F539C">
            <w:pPr>
              <w:jc w:val="center"/>
              <w:rPr>
                <w:color w:val="000000"/>
                <w:sz w:val="18"/>
                <w:szCs w:val="18"/>
              </w:rPr>
            </w:pPr>
            <w:r w:rsidRPr="007F539C">
              <w:rPr>
                <w:color w:val="000000"/>
                <w:sz w:val="18"/>
                <w:szCs w:val="18"/>
              </w:rPr>
              <w:t>100,0</w:t>
            </w:r>
          </w:p>
        </w:tc>
        <w:tc>
          <w:tcPr>
            <w:tcW w:w="851" w:type="dxa"/>
            <w:tcBorders>
              <w:top w:val="nil"/>
              <w:left w:val="nil"/>
              <w:bottom w:val="single" w:sz="4" w:space="0" w:color="auto"/>
              <w:right w:val="single" w:sz="4" w:space="0" w:color="auto"/>
            </w:tcBorders>
            <w:shd w:val="clear" w:color="auto" w:fill="auto"/>
            <w:vAlign w:val="center"/>
          </w:tcPr>
          <w:p w14:paraId="58E06ED9" w14:textId="77777777" w:rsidR="007F539C" w:rsidRPr="007F539C" w:rsidRDefault="007F539C" w:rsidP="007F539C">
            <w:pPr>
              <w:jc w:val="center"/>
              <w:rPr>
                <w:color w:val="000000"/>
                <w:sz w:val="18"/>
                <w:szCs w:val="18"/>
              </w:rPr>
            </w:pPr>
            <w:r w:rsidRPr="007F539C">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tcPr>
          <w:p w14:paraId="350970EC" w14:textId="77777777" w:rsidR="007F539C" w:rsidRPr="007F539C" w:rsidRDefault="007F539C" w:rsidP="007F539C">
            <w:pPr>
              <w:jc w:val="center"/>
              <w:rPr>
                <w:color w:val="000000"/>
                <w:sz w:val="18"/>
                <w:szCs w:val="18"/>
              </w:rPr>
            </w:pPr>
            <w:r w:rsidRPr="007F539C">
              <w:rPr>
                <w:color w:val="000000"/>
                <w:sz w:val="18"/>
                <w:szCs w:val="18"/>
              </w:rPr>
              <w:t>98,4</w:t>
            </w:r>
          </w:p>
        </w:tc>
      </w:tr>
      <w:tr w:rsidR="007F539C" w:rsidRPr="007F539C" w14:paraId="174E7B0C"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4BB0F4B3" w14:textId="77777777" w:rsidR="007F539C" w:rsidRPr="007F539C" w:rsidRDefault="007F539C" w:rsidP="007F539C">
            <w:pPr>
              <w:jc w:val="center"/>
              <w:rPr>
                <w:color w:val="000000"/>
                <w:sz w:val="18"/>
                <w:szCs w:val="18"/>
              </w:rPr>
            </w:pPr>
            <w:r w:rsidRPr="007F539C">
              <w:rPr>
                <w:color w:val="000000"/>
                <w:sz w:val="18"/>
                <w:szCs w:val="18"/>
              </w:rPr>
              <w:t>48</w:t>
            </w:r>
          </w:p>
        </w:tc>
        <w:tc>
          <w:tcPr>
            <w:tcW w:w="2602" w:type="dxa"/>
            <w:tcBorders>
              <w:top w:val="nil"/>
              <w:left w:val="nil"/>
              <w:bottom w:val="single" w:sz="4" w:space="0" w:color="auto"/>
              <w:right w:val="single" w:sz="4" w:space="0" w:color="auto"/>
            </w:tcBorders>
            <w:shd w:val="clear" w:color="auto" w:fill="auto"/>
            <w:vAlign w:val="center"/>
          </w:tcPr>
          <w:p w14:paraId="5EA85F67" w14:textId="77777777" w:rsidR="007F539C" w:rsidRPr="007F539C" w:rsidRDefault="007F539C" w:rsidP="007F539C">
            <w:pPr>
              <w:rPr>
                <w:color w:val="000000"/>
                <w:sz w:val="18"/>
                <w:szCs w:val="18"/>
              </w:rPr>
            </w:pPr>
            <w:r w:rsidRPr="007F539C">
              <w:rPr>
                <w:color w:val="000000"/>
                <w:sz w:val="18"/>
                <w:szCs w:val="18"/>
              </w:rPr>
              <w:t>БДОУ г. Омска "Детский сад № 262 комбинированного вида"</w:t>
            </w:r>
          </w:p>
        </w:tc>
        <w:tc>
          <w:tcPr>
            <w:tcW w:w="1533" w:type="dxa"/>
            <w:tcBorders>
              <w:top w:val="nil"/>
              <w:left w:val="nil"/>
              <w:bottom w:val="single" w:sz="4" w:space="0" w:color="auto"/>
              <w:right w:val="single" w:sz="4" w:space="0" w:color="auto"/>
            </w:tcBorders>
            <w:shd w:val="clear" w:color="auto" w:fill="auto"/>
            <w:vAlign w:val="center"/>
          </w:tcPr>
          <w:p w14:paraId="7C60CD3A" w14:textId="77777777" w:rsidR="007F539C" w:rsidRPr="007F539C" w:rsidRDefault="007F539C" w:rsidP="007F539C">
            <w:pPr>
              <w:jc w:val="center"/>
              <w:rPr>
                <w:color w:val="000000"/>
                <w:sz w:val="18"/>
                <w:szCs w:val="18"/>
              </w:rPr>
            </w:pPr>
            <w:r w:rsidRPr="007F539C">
              <w:rPr>
                <w:color w:val="000000"/>
                <w:sz w:val="18"/>
                <w:szCs w:val="18"/>
              </w:rPr>
              <w:t>43</w:t>
            </w:r>
          </w:p>
        </w:tc>
        <w:tc>
          <w:tcPr>
            <w:tcW w:w="709" w:type="dxa"/>
            <w:tcBorders>
              <w:top w:val="nil"/>
              <w:left w:val="nil"/>
              <w:bottom w:val="single" w:sz="4" w:space="0" w:color="auto"/>
              <w:right w:val="single" w:sz="4" w:space="0" w:color="auto"/>
            </w:tcBorders>
            <w:shd w:val="clear" w:color="auto" w:fill="auto"/>
            <w:vAlign w:val="center"/>
          </w:tcPr>
          <w:p w14:paraId="28AE2FF8" w14:textId="77777777" w:rsidR="007F539C" w:rsidRPr="007F539C" w:rsidRDefault="007F539C" w:rsidP="007F539C">
            <w:pPr>
              <w:jc w:val="center"/>
              <w:rPr>
                <w:color w:val="000000"/>
                <w:sz w:val="18"/>
                <w:szCs w:val="18"/>
              </w:rPr>
            </w:pPr>
            <w:r w:rsidRPr="007F539C">
              <w:rPr>
                <w:color w:val="000000"/>
                <w:sz w:val="18"/>
                <w:szCs w:val="18"/>
              </w:rPr>
              <w:t>44</w:t>
            </w:r>
          </w:p>
        </w:tc>
        <w:tc>
          <w:tcPr>
            <w:tcW w:w="621" w:type="dxa"/>
            <w:tcBorders>
              <w:top w:val="nil"/>
              <w:left w:val="nil"/>
              <w:bottom w:val="single" w:sz="4" w:space="0" w:color="auto"/>
              <w:right w:val="single" w:sz="4" w:space="0" w:color="auto"/>
            </w:tcBorders>
            <w:shd w:val="clear" w:color="auto" w:fill="auto"/>
            <w:vAlign w:val="center"/>
          </w:tcPr>
          <w:p w14:paraId="3D730759" w14:textId="77777777" w:rsidR="007F539C" w:rsidRPr="007F539C" w:rsidRDefault="007F539C" w:rsidP="007F539C">
            <w:pPr>
              <w:jc w:val="center"/>
              <w:rPr>
                <w:color w:val="000000"/>
                <w:sz w:val="18"/>
                <w:szCs w:val="18"/>
              </w:rPr>
            </w:pPr>
            <w:r w:rsidRPr="007F539C">
              <w:rPr>
                <w:color w:val="000000"/>
                <w:sz w:val="18"/>
                <w:szCs w:val="18"/>
              </w:rPr>
              <w:t>97,7</w:t>
            </w:r>
          </w:p>
        </w:tc>
        <w:tc>
          <w:tcPr>
            <w:tcW w:w="797" w:type="dxa"/>
            <w:tcBorders>
              <w:top w:val="nil"/>
              <w:left w:val="nil"/>
              <w:bottom w:val="single" w:sz="4" w:space="0" w:color="auto"/>
              <w:right w:val="single" w:sz="4" w:space="0" w:color="auto"/>
            </w:tcBorders>
            <w:shd w:val="clear" w:color="auto" w:fill="auto"/>
            <w:vAlign w:val="center"/>
          </w:tcPr>
          <w:p w14:paraId="00EDBB66" w14:textId="77777777" w:rsidR="007F539C" w:rsidRPr="007F539C" w:rsidRDefault="007F539C" w:rsidP="007F539C">
            <w:pPr>
              <w:jc w:val="center"/>
              <w:rPr>
                <w:color w:val="000000"/>
                <w:sz w:val="18"/>
                <w:szCs w:val="18"/>
              </w:rPr>
            </w:pPr>
            <w:r w:rsidRPr="007F539C">
              <w:rPr>
                <w:color w:val="000000"/>
                <w:sz w:val="18"/>
                <w:szCs w:val="18"/>
              </w:rPr>
              <w:t>39,1</w:t>
            </w:r>
          </w:p>
        </w:tc>
        <w:tc>
          <w:tcPr>
            <w:tcW w:w="1417" w:type="dxa"/>
            <w:tcBorders>
              <w:top w:val="nil"/>
              <w:left w:val="nil"/>
              <w:bottom w:val="single" w:sz="4" w:space="0" w:color="auto"/>
              <w:right w:val="single" w:sz="4" w:space="0" w:color="auto"/>
            </w:tcBorders>
            <w:shd w:val="clear" w:color="auto" w:fill="auto"/>
            <w:vAlign w:val="center"/>
          </w:tcPr>
          <w:p w14:paraId="3B3AF845" w14:textId="77777777" w:rsidR="007F539C" w:rsidRPr="007F539C" w:rsidRDefault="007F539C" w:rsidP="007F539C">
            <w:pPr>
              <w:jc w:val="center"/>
              <w:rPr>
                <w:color w:val="000000"/>
                <w:sz w:val="18"/>
                <w:szCs w:val="18"/>
              </w:rPr>
            </w:pPr>
            <w:r w:rsidRPr="007F539C">
              <w:rPr>
                <w:color w:val="000000"/>
                <w:sz w:val="18"/>
                <w:szCs w:val="18"/>
              </w:rPr>
              <w:t>42</w:t>
            </w:r>
          </w:p>
        </w:tc>
        <w:tc>
          <w:tcPr>
            <w:tcW w:w="709" w:type="dxa"/>
            <w:tcBorders>
              <w:top w:val="nil"/>
              <w:left w:val="nil"/>
              <w:bottom w:val="single" w:sz="4" w:space="0" w:color="auto"/>
              <w:right w:val="single" w:sz="4" w:space="0" w:color="auto"/>
            </w:tcBorders>
            <w:shd w:val="clear" w:color="auto" w:fill="auto"/>
            <w:vAlign w:val="center"/>
          </w:tcPr>
          <w:p w14:paraId="60533C18" w14:textId="77777777" w:rsidR="007F539C" w:rsidRPr="007F539C" w:rsidRDefault="007F539C" w:rsidP="007F539C">
            <w:pPr>
              <w:jc w:val="center"/>
              <w:rPr>
                <w:color w:val="000000"/>
                <w:sz w:val="18"/>
                <w:szCs w:val="18"/>
              </w:rPr>
            </w:pPr>
            <w:r w:rsidRPr="007F539C">
              <w:rPr>
                <w:color w:val="000000"/>
                <w:sz w:val="18"/>
                <w:szCs w:val="18"/>
              </w:rPr>
              <w:t>44</w:t>
            </w:r>
          </w:p>
        </w:tc>
        <w:tc>
          <w:tcPr>
            <w:tcW w:w="721" w:type="dxa"/>
            <w:tcBorders>
              <w:top w:val="nil"/>
              <w:left w:val="nil"/>
              <w:bottom w:val="single" w:sz="4" w:space="0" w:color="auto"/>
              <w:right w:val="single" w:sz="4" w:space="0" w:color="auto"/>
            </w:tcBorders>
            <w:shd w:val="clear" w:color="auto" w:fill="auto"/>
            <w:vAlign w:val="center"/>
          </w:tcPr>
          <w:p w14:paraId="74353F87" w14:textId="77777777" w:rsidR="007F539C" w:rsidRPr="007F539C" w:rsidRDefault="007F539C" w:rsidP="007F539C">
            <w:pPr>
              <w:jc w:val="center"/>
              <w:rPr>
                <w:color w:val="000000"/>
                <w:sz w:val="18"/>
                <w:szCs w:val="18"/>
              </w:rPr>
            </w:pPr>
            <w:r w:rsidRPr="007F539C">
              <w:rPr>
                <w:color w:val="000000"/>
                <w:sz w:val="18"/>
                <w:szCs w:val="18"/>
              </w:rPr>
              <w:t>95,5</w:t>
            </w:r>
          </w:p>
        </w:tc>
        <w:tc>
          <w:tcPr>
            <w:tcW w:w="696" w:type="dxa"/>
            <w:tcBorders>
              <w:top w:val="nil"/>
              <w:left w:val="nil"/>
              <w:bottom w:val="single" w:sz="4" w:space="0" w:color="auto"/>
              <w:right w:val="single" w:sz="4" w:space="0" w:color="auto"/>
            </w:tcBorders>
            <w:shd w:val="clear" w:color="auto" w:fill="auto"/>
            <w:vAlign w:val="center"/>
          </w:tcPr>
          <w:p w14:paraId="39D323F1" w14:textId="77777777" w:rsidR="007F539C" w:rsidRPr="007F539C" w:rsidRDefault="007F539C" w:rsidP="007F539C">
            <w:pPr>
              <w:jc w:val="center"/>
              <w:rPr>
                <w:color w:val="000000"/>
                <w:sz w:val="18"/>
                <w:szCs w:val="18"/>
              </w:rPr>
            </w:pPr>
            <w:r w:rsidRPr="007F539C">
              <w:rPr>
                <w:color w:val="000000"/>
                <w:sz w:val="18"/>
                <w:szCs w:val="18"/>
              </w:rPr>
              <w:t>38,2</w:t>
            </w:r>
          </w:p>
        </w:tc>
        <w:tc>
          <w:tcPr>
            <w:tcW w:w="1276" w:type="dxa"/>
            <w:tcBorders>
              <w:top w:val="nil"/>
              <w:left w:val="nil"/>
              <w:bottom w:val="single" w:sz="4" w:space="0" w:color="auto"/>
              <w:right w:val="single" w:sz="4" w:space="0" w:color="auto"/>
            </w:tcBorders>
            <w:shd w:val="clear" w:color="auto" w:fill="auto"/>
            <w:vAlign w:val="center"/>
          </w:tcPr>
          <w:p w14:paraId="74169ECD" w14:textId="77777777" w:rsidR="007F539C" w:rsidRPr="007F539C" w:rsidRDefault="007F539C" w:rsidP="007F539C">
            <w:pPr>
              <w:jc w:val="center"/>
              <w:rPr>
                <w:color w:val="000000"/>
                <w:sz w:val="18"/>
                <w:szCs w:val="18"/>
              </w:rPr>
            </w:pPr>
            <w:r w:rsidRPr="007F539C">
              <w:rPr>
                <w:color w:val="000000"/>
                <w:sz w:val="18"/>
                <w:szCs w:val="18"/>
              </w:rPr>
              <w:t>33</w:t>
            </w:r>
          </w:p>
        </w:tc>
        <w:tc>
          <w:tcPr>
            <w:tcW w:w="851" w:type="dxa"/>
            <w:tcBorders>
              <w:top w:val="nil"/>
              <w:left w:val="nil"/>
              <w:bottom w:val="single" w:sz="4" w:space="0" w:color="auto"/>
              <w:right w:val="single" w:sz="4" w:space="0" w:color="auto"/>
            </w:tcBorders>
            <w:shd w:val="clear" w:color="auto" w:fill="auto"/>
            <w:vAlign w:val="center"/>
          </w:tcPr>
          <w:p w14:paraId="22D71EE7" w14:textId="77777777" w:rsidR="007F539C" w:rsidRPr="007F539C" w:rsidRDefault="007F539C" w:rsidP="007F539C">
            <w:pPr>
              <w:jc w:val="center"/>
              <w:rPr>
                <w:color w:val="000000"/>
                <w:sz w:val="18"/>
                <w:szCs w:val="18"/>
              </w:rPr>
            </w:pPr>
            <w:r w:rsidRPr="007F539C">
              <w:rPr>
                <w:color w:val="000000"/>
                <w:sz w:val="18"/>
                <w:szCs w:val="18"/>
              </w:rPr>
              <w:t>34</w:t>
            </w:r>
          </w:p>
        </w:tc>
        <w:tc>
          <w:tcPr>
            <w:tcW w:w="708" w:type="dxa"/>
            <w:tcBorders>
              <w:top w:val="nil"/>
              <w:left w:val="nil"/>
              <w:bottom w:val="single" w:sz="4" w:space="0" w:color="auto"/>
              <w:right w:val="single" w:sz="4" w:space="0" w:color="auto"/>
            </w:tcBorders>
            <w:shd w:val="clear" w:color="auto" w:fill="auto"/>
            <w:vAlign w:val="center"/>
          </w:tcPr>
          <w:p w14:paraId="31C94422" w14:textId="77777777" w:rsidR="007F539C" w:rsidRPr="007F539C" w:rsidRDefault="007F539C" w:rsidP="007F539C">
            <w:pPr>
              <w:jc w:val="center"/>
              <w:rPr>
                <w:color w:val="000000"/>
                <w:sz w:val="18"/>
                <w:szCs w:val="18"/>
              </w:rPr>
            </w:pPr>
            <w:r w:rsidRPr="007F539C">
              <w:rPr>
                <w:color w:val="000000"/>
                <w:sz w:val="18"/>
                <w:szCs w:val="18"/>
              </w:rPr>
              <w:t>97,1</w:t>
            </w:r>
          </w:p>
        </w:tc>
        <w:tc>
          <w:tcPr>
            <w:tcW w:w="851" w:type="dxa"/>
            <w:tcBorders>
              <w:top w:val="nil"/>
              <w:left w:val="nil"/>
              <w:bottom w:val="single" w:sz="4" w:space="0" w:color="auto"/>
              <w:right w:val="single" w:sz="4" w:space="0" w:color="auto"/>
            </w:tcBorders>
            <w:shd w:val="clear" w:color="auto" w:fill="auto"/>
            <w:vAlign w:val="center"/>
          </w:tcPr>
          <w:p w14:paraId="11479962" w14:textId="77777777" w:rsidR="007F539C" w:rsidRPr="007F539C" w:rsidRDefault="007F539C" w:rsidP="007F539C">
            <w:pPr>
              <w:jc w:val="center"/>
              <w:rPr>
                <w:color w:val="000000"/>
                <w:sz w:val="18"/>
                <w:szCs w:val="18"/>
              </w:rPr>
            </w:pPr>
            <w:r w:rsidRPr="007F539C">
              <w:rPr>
                <w:color w:val="000000"/>
                <w:sz w:val="18"/>
                <w:szCs w:val="18"/>
              </w:rPr>
              <w:t>19,4</w:t>
            </w:r>
          </w:p>
        </w:tc>
        <w:tc>
          <w:tcPr>
            <w:tcW w:w="1134" w:type="dxa"/>
            <w:tcBorders>
              <w:top w:val="nil"/>
              <w:left w:val="nil"/>
              <w:bottom w:val="single" w:sz="4" w:space="0" w:color="auto"/>
              <w:right w:val="single" w:sz="4" w:space="0" w:color="auto"/>
            </w:tcBorders>
            <w:shd w:val="clear" w:color="auto" w:fill="auto"/>
            <w:vAlign w:val="center"/>
          </w:tcPr>
          <w:p w14:paraId="02D3ED97" w14:textId="77777777" w:rsidR="007F539C" w:rsidRPr="007F539C" w:rsidRDefault="007F539C" w:rsidP="007F539C">
            <w:pPr>
              <w:jc w:val="center"/>
              <w:rPr>
                <w:color w:val="000000"/>
                <w:sz w:val="18"/>
                <w:szCs w:val="18"/>
              </w:rPr>
            </w:pPr>
            <w:r w:rsidRPr="007F539C">
              <w:rPr>
                <w:color w:val="000000"/>
                <w:sz w:val="18"/>
                <w:szCs w:val="18"/>
              </w:rPr>
              <w:t>96,7</w:t>
            </w:r>
          </w:p>
        </w:tc>
      </w:tr>
      <w:tr w:rsidR="007F539C" w:rsidRPr="007F539C" w14:paraId="1A627253"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38D32FE3" w14:textId="77777777" w:rsidR="007F539C" w:rsidRPr="007F539C" w:rsidRDefault="007F539C" w:rsidP="007F539C">
            <w:pPr>
              <w:jc w:val="center"/>
              <w:rPr>
                <w:color w:val="000000"/>
                <w:sz w:val="18"/>
                <w:szCs w:val="18"/>
              </w:rPr>
            </w:pPr>
            <w:r w:rsidRPr="007F539C">
              <w:rPr>
                <w:color w:val="000000"/>
                <w:sz w:val="18"/>
                <w:szCs w:val="18"/>
              </w:rPr>
              <w:t>49</w:t>
            </w:r>
          </w:p>
        </w:tc>
        <w:tc>
          <w:tcPr>
            <w:tcW w:w="2602" w:type="dxa"/>
            <w:tcBorders>
              <w:top w:val="nil"/>
              <w:left w:val="nil"/>
              <w:bottom w:val="single" w:sz="4" w:space="0" w:color="auto"/>
              <w:right w:val="single" w:sz="4" w:space="0" w:color="auto"/>
            </w:tcBorders>
            <w:shd w:val="clear" w:color="auto" w:fill="auto"/>
            <w:vAlign w:val="center"/>
          </w:tcPr>
          <w:p w14:paraId="18E0EE9C" w14:textId="77777777" w:rsidR="007F539C" w:rsidRPr="007F539C" w:rsidRDefault="007F539C" w:rsidP="007F539C">
            <w:pPr>
              <w:rPr>
                <w:color w:val="000000"/>
                <w:sz w:val="18"/>
                <w:szCs w:val="18"/>
              </w:rPr>
            </w:pPr>
            <w:r w:rsidRPr="007F539C">
              <w:rPr>
                <w:color w:val="000000"/>
                <w:sz w:val="18"/>
                <w:szCs w:val="18"/>
              </w:rPr>
              <w:t>БДОУ г. Омска "Детский сад № 263"</w:t>
            </w:r>
          </w:p>
        </w:tc>
        <w:tc>
          <w:tcPr>
            <w:tcW w:w="1533" w:type="dxa"/>
            <w:tcBorders>
              <w:top w:val="nil"/>
              <w:left w:val="nil"/>
              <w:bottom w:val="single" w:sz="4" w:space="0" w:color="auto"/>
              <w:right w:val="single" w:sz="4" w:space="0" w:color="auto"/>
            </w:tcBorders>
            <w:shd w:val="clear" w:color="auto" w:fill="auto"/>
            <w:vAlign w:val="center"/>
          </w:tcPr>
          <w:p w14:paraId="082E93AB" w14:textId="77777777" w:rsidR="007F539C" w:rsidRPr="007F539C" w:rsidRDefault="007F539C" w:rsidP="007F539C">
            <w:pPr>
              <w:jc w:val="center"/>
              <w:rPr>
                <w:color w:val="000000"/>
                <w:sz w:val="18"/>
                <w:szCs w:val="18"/>
              </w:rPr>
            </w:pPr>
            <w:r w:rsidRPr="007F539C">
              <w:rPr>
                <w:color w:val="000000"/>
                <w:sz w:val="18"/>
                <w:szCs w:val="18"/>
              </w:rPr>
              <w:t>147</w:t>
            </w:r>
          </w:p>
        </w:tc>
        <w:tc>
          <w:tcPr>
            <w:tcW w:w="709" w:type="dxa"/>
            <w:tcBorders>
              <w:top w:val="nil"/>
              <w:left w:val="nil"/>
              <w:bottom w:val="single" w:sz="4" w:space="0" w:color="auto"/>
              <w:right w:val="single" w:sz="4" w:space="0" w:color="auto"/>
            </w:tcBorders>
            <w:shd w:val="clear" w:color="auto" w:fill="auto"/>
            <w:vAlign w:val="center"/>
          </w:tcPr>
          <w:p w14:paraId="7DE3B50C" w14:textId="77777777" w:rsidR="007F539C" w:rsidRPr="007F539C" w:rsidRDefault="007F539C" w:rsidP="007F539C">
            <w:pPr>
              <w:jc w:val="center"/>
              <w:rPr>
                <w:color w:val="000000"/>
                <w:sz w:val="18"/>
                <w:szCs w:val="18"/>
              </w:rPr>
            </w:pPr>
            <w:r w:rsidRPr="007F539C">
              <w:rPr>
                <w:color w:val="000000"/>
                <w:sz w:val="18"/>
                <w:szCs w:val="18"/>
              </w:rPr>
              <w:t>148</w:t>
            </w:r>
          </w:p>
        </w:tc>
        <w:tc>
          <w:tcPr>
            <w:tcW w:w="621" w:type="dxa"/>
            <w:tcBorders>
              <w:top w:val="nil"/>
              <w:left w:val="nil"/>
              <w:bottom w:val="single" w:sz="4" w:space="0" w:color="auto"/>
              <w:right w:val="single" w:sz="4" w:space="0" w:color="auto"/>
            </w:tcBorders>
            <w:shd w:val="clear" w:color="auto" w:fill="auto"/>
            <w:vAlign w:val="center"/>
          </w:tcPr>
          <w:p w14:paraId="23A59AD3" w14:textId="77777777" w:rsidR="007F539C" w:rsidRPr="007F539C" w:rsidRDefault="007F539C" w:rsidP="007F539C">
            <w:pPr>
              <w:jc w:val="center"/>
              <w:rPr>
                <w:color w:val="000000"/>
                <w:sz w:val="18"/>
                <w:szCs w:val="18"/>
              </w:rPr>
            </w:pPr>
            <w:r w:rsidRPr="007F539C">
              <w:rPr>
                <w:color w:val="000000"/>
                <w:sz w:val="18"/>
                <w:szCs w:val="18"/>
              </w:rPr>
              <w:t>99,3</w:t>
            </w:r>
          </w:p>
        </w:tc>
        <w:tc>
          <w:tcPr>
            <w:tcW w:w="797" w:type="dxa"/>
            <w:tcBorders>
              <w:top w:val="nil"/>
              <w:left w:val="nil"/>
              <w:bottom w:val="single" w:sz="4" w:space="0" w:color="auto"/>
              <w:right w:val="single" w:sz="4" w:space="0" w:color="auto"/>
            </w:tcBorders>
            <w:shd w:val="clear" w:color="auto" w:fill="auto"/>
            <w:vAlign w:val="center"/>
          </w:tcPr>
          <w:p w14:paraId="23316819" w14:textId="77777777" w:rsidR="007F539C" w:rsidRPr="007F539C" w:rsidRDefault="007F539C" w:rsidP="007F539C">
            <w:pPr>
              <w:jc w:val="center"/>
              <w:rPr>
                <w:color w:val="000000"/>
                <w:sz w:val="18"/>
                <w:szCs w:val="18"/>
              </w:rPr>
            </w:pPr>
            <w:r w:rsidRPr="007F539C">
              <w:rPr>
                <w:color w:val="000000"/>
                <w:sz w:val="18"/>
                <w:szCs w:val="18"/>
              </w:rPr>
              <w:t>39,7</w:t>
            </w:r>
          </w:p>
        </w:tc>
        <w:tc>
          <w:tcPr>
            <w:tcW w:w="1417" w:type="dxa"/>
            <w:tcBorders>
              <w:top w:val="nil"/>
              <w:left w:val="nil"/>
              <w:bottom w:val="single" w:sz="4" w:space="0" w:color="auto"/>
              <w:right w:val="single" w:sz="4" w:space="0" w:color="auto"/>
            </w:tcBorders>
            <w:shd w:val="clear" w:color="auto" w:fill="auto"/>
            <w:vAlign w:val="center"/>
          </w:tcPr>
          <w:p w14:paraId="39733996" w14:textId="77777777" w:rsidR="007F539C" w:rsidRPr="007F539C" w:rsidRDefault="007F539C" w:rsidP="007F539C">
            <w:pPr>
              <w:jc w:val="center"/>
              <w:rPr>
                <w:color w:val="000000"/>
                <w:sz w:val="18"/>
                <w:szCs w:val="18"/>
              </w:rPr>
            </w:pPr>
            <w:r w:rsidRPr="007F539C">
              <w:rPr>
                <w:color w:val="000000"/>
                <w:sz w:val="18"/>
                <w:szCs w:val="18"/>
              </w:rPr>
              <w:t>142</w:t>
            </w:r>
          </w:p>
        </w:tc>
        <w:tc>
          <w:tcPr>
            <w:tcW w:w="709" w:type="dxa"/>
            <w:tcBorders>
              <w:top w:val="nil"/>
              <w:left w:val="nil"/>
              <w:bottom w:val="single" w:sz="4" w:space="0" w:color="auto"/>
              <w:right w:val="single" w:sz="4" w:space="0" w:color="auto"/>
            </w:tcBorders>
            <w:shd w:val="clear" w:color="auto" w:fill="auto"/>
            <w:vAlign w:val="center"/>
          </w:tcPr>
          <w:p w14:paraId="1474F34E" w14:textId="77777777" w:rsidR="007F539C" w:rsidRPr="007F539C" w:rsidRDefault="007F539C" w:rsidP="007F539C">
            <w:pPr>
              <w:jc w:val="center"/>
              <w:rPr>
                <w:color w:val="000000"/>
                <w:sz w:val="18"/>
                <w:szCs w:val="18"/>
              </w:rPr>
            </w:pPr>
            <w:r w:rsidRPr="007F539C">
              <w:rPr>
                <w:color w:val="000000"/>
                <w:sz w:val="18"/>
                <w:szCs w:val="18"/>
              </w:rPr>
              <w:t>148</w:t>
            </w:r>
          </w:p>
        </w:tc>
        <w:tc>
          <w:tcPr>
            <w:tcW w:w="721" w:type="dxa"/>
            <w:tcBorders>
              <w:top w:val="nil"/>
              <w:left w:val="nil"/>
              <w:bottom w:val="single" w:sz="4" w:space="0" w:color="auto"/>
              <w:right w:val="single" w:sz="4" w:space="0" w:color="auto"/>
            </w:tcBorders>
            <w:shd w:val="clear" w:color="auto" w:fill="auto"/>
            <w:vAlign w:val="center"/>
          </w:tcPr>
          <w:p w14:paraId="65A6B992" w14:textId="77777777" w:rsidR="007F539C" w:rsidRPr="007F539C" w:rsidRDefault="007F539C" w:rsidP="007F539C">
            <w:pPr>
              <w:jc w:val="center"/>
              <w:rPr>
                <w:color w:val="000000"/>
                <w:sz w:val="18"/>
                <w:szCs w:val="18"/>
              </w:rPr>
            </w:pPr>
            <w:r w:rsidRPr="007F539C">
              <w:rPr>
                <w:color w:val="000000"/>
                <w:sz w:val="18"/>
                <w:szCs w:val="18"/>
              </w:rPr>
              <w:t>95,9</w:t>
            </w:r>
          </w:p>
        </w:tc>
        <w:tc>
          <w:tcPr>
            <w:tcW w:w="696" w:type="dxa"/>
            <w:tcBorders>
              <w:top w:val="nil"/>
              <w:left w:val="nil"/>
              <w:bottom w:val="single" w:sz="4" w:space="0" w:color="auto"/>
              <w:right w:val="single" w:sz="4" w:space="0" w:color="auto"/>
            </w:tcBorders>
            <w:shd w:val="clear" w:color="auto" w:fill="auto"/>
            <w:vAlign w:val="center"/>
          </w:tcPr>
          <w:p w14:paraId="482A05C2" w14:textId="77777777" w:rsidR="007F539C" w:rsidRPr="007F539C" w:rsidRDefault="007F539C" w:rsidP="007F539C">
            <w:pPr>
              <w:jc w:val="center"/>
              <w:rPr>
                <w:color w:val="000000"/>
                <w:sz w:val="18"/>
                <w:szCs w:val="18"/>
              </w:rPr>
            </w:pPr>
            <w:r w:rsidRPr="007F539C">
              <w:rPr>
                <w:color w:val="000000"/>
                <w:sz w:val="18"/>
                <w:szCs w:val="18"/>
              </w:rPr>
              <w:t>38,4</w:t>
            </w:r>
          </w:p>
        </w:tc>
        <w:tc>
          <w:tcPr>
            <w:tcW w:w="1276" w:type="dxa"/>
            <w:tcBorders>
              <w:top w:val="nil"/>
              <w:left w:val="nil"/>
              <w:bottom w:val="single" w:sz="4" w:space="0" w:color="auto"/>
              <w:right w:val="single" w:sz="4" w:space="0" w:color="auto"/>
            </w:tcBorders>
            <w:shd w:val="clear" w:color="auto" w:fill="auto"/>
            <w:vAlign w:val="center"/>
          </w:tcPr>
          <w:p w14:paraId="0F2BB6A6" w14:textId="77777777" w:rsidR="007F539C" w:rsidRPr="007F539C" w:rsidRDefault="007F539C" w:rsidP="007F539C">
            <w:pPr>
              <w:jc w:val="center"/>
              <w:rPr>
                <w:color w:val="000000"/>
                <w:sz w:val="18"/>
                <w:szCs w:val="18"/>
              </w:rPr>
            </w:pPr>
            <w:r w:rsidRPr="007F539C">
              <w:rPr>
                <w:color w:val="000000"/>
                <w:sz w:val="18"/>
                <w:szCs w:val="18"/>
              </w:rPr>
              <w:t>87</w:t>
            </w:r>
          </w:p>
        </w:tc>
        <w:tc>
          <w:tcPr>
            <w:tcW w:w="851" w:type="dxa"/>
            <w:tcBorders>
              <w:top w:val="nil"/>
              <w:left w:val="nil"/>
              <w:bottom w:val="single" w:sz="4" w:space="0" w:color="auto"/>
              <w:right w:val="single" w:sz="4" w:space="0" w:color="auto"/>
            </w:tcBorders>
            <w:shd w:val="clear" w:color="auto" w:fill="auto"/>
            <w:vAlign w:val="center"/>
          </w:tcPr>
          <w:p w14:paraId="1B0AC99C" w14:textId="77777777" w:rsidR="007F539C" w:rsidRPr="007F539C" w:rsidRDefault="007F539C" w:rsidP="007F539C">
            <w:pPr>
              <w:jc w:val="center"/>
              <w:rPr>
                <w:color w:val="000000"/>
                <w:sz w:val="18"/>
                <w:szCs w:val="18"/>
              </w:rPr>
            </w:pPr>
            <w:r w:rsidRPr="007F539C">
              <w:rPr>
                <w:color w:val="000000"/>
                <w:sz w:val="18"/>
                <w:szCs w:val="18"/>
              </w:rPr>
              <w:t>89</w:t>
            </w:r>
          </w:p>
        </w:tc>
        <w:tc>
          <w:tcPr>
            <w:tcW w:w="708" w:type="dxa"/>
            <w:tcBorders>
              <w:top w:val="nil"/>
              <w:left w:val="nil"/>
              <w:bottom w:val="single" w:sz="4" w:space="0" w:color="auto"/>
              <w:right w:val="single" w:sz="4" w:space="0" w:color="auto"/>
            </w:tcBorders>
            <w:shd w:val="clear" w:color="auto" w:fill="auto"/>
            <w:vAlign w:val="center"/>
          </w:tcPr>
          <w:p w14:paraId="07E52E35" w14:textId="77777777" w:rsidR="007F539C" w:rsidRPr="007F539C" w:rsidRDefault="007F539C" w:rsidP="007F539C">
            <w:pPr>
              <w:jc w:val="center"/>
              <w:rPr>
                <w:color w:val="000000"/>
                <w:sz w:val="18"/>
                <w:szCs w:val="18"/>
              </w:rPr>
            </w:pPr>
            <w:r w:rsidRPr="007F539C">
              <w:rPr>
                <w:color w:val="000000"/>
                <w:sz w:val="18"/>
                <w:szCs w:val="18"/>
              </w:rPr>
              <w:t>97,8</w:t>
            </w:r>
          </w:p>
        </w:tc>
        <w:tc>
          <w:tcPr>
            <w:tcW w:w="851" w:type="dxa"/>
            <w:tcBorders>
              <w:top w:val="nil"/>
              <w:left w:val="nil"/>
              <w:bottom w:val="single" w:sz="4" w:space="0" w:color="auto"/>
              <w:right w:val="single" w:sz="4" w:space="0" w:color="auto"/>
            </w:tcBorders>
            <w:shd w:val="clear" w:color="auto" w:fill="auto"/>
            <w:vAlign w:val="center"/>
          </w:tcPr>
          <w:p w14:paraId="7E2A5422" w14:textId="77777777" w:rsidR="007F539C" w:rsidRPr="007F539C" w:rsidRDefault="007F539C" w:rsidP="007F539C">
            <w:pPr>
              <w:jc w:val="center"/>
              <w:rPr>
                <w:color w:val="000000"/>
                <w:sz w:val="18"/>
                <w:szCs w:val="18"/>
              </w:rPr>
            </w:pPr>
            <w:r w:rsidRPr="007F539C">
              <w:rPr>
                <w:color w:val="000000"/>
                <w:sz w:val="18"/>
                <w:szCs w:val="18"/>
              </w:rPr>
              <w:t>19,6</w:t>
            </w:r>
          </w:p>
        </w:tc>
        <w:tc>
          <w:tcPr>
            <w:tcW w:w="1134" w:type="dxa"/>
            <w:tcBorders>
              <w:top w:val="nil"/>
              <w:left w:val="nil"/>
              <w:bottom w:val="single" w:sz="4" w:space="0" w:color="auto"/>
              <w:right w:val="single" w:sz="4" w:space="0" w:color="auto"/>
            </w:tcBorders>
            <w:shd w:val="clear" w:color="auto" w:fill="auto"/>
            <w:vAlign w:val="center"/>
          </w:tcPr>
          <w:p w14:paraId="38EA94FD" w14:textId="77777777" w:rsidR="007F539C" w:rsidRPr="007F539C" w:rsidRDefault="007F539C" w:rsidP="007F539C">
            <w:pPr>
              <w:jc w:val="center"/>
              <w:rPr>
                <w:color w:val="000000"/>
                <w:sz w:val="18"/>
                <w:szCs w:val="18"/>
              </w:rPr>
            </w:pPr>
            <w:r w:rsidRPr="007F539C">
              <w:rPr>
                <w:color w:val="000000"/>
                <w:sz w:val="18"/>
                <w:szCs w:val="18"/>
              </w:rPr>
              <w:t>97,7</w:t>
            </w:r>
          </w:p>
        </w:tc>
      </w:tr>
      <w:tr w:rsidR="007F539C" w:rsidRPr="007F539C" w14:paraId="14E5EFA5"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4DC88769" w14:textId="77777777" w:rsidR="007F539C" w:rsidRPr="007F539C" w:rsidRDefault="007F539C" w:rsidP="007F539C">
            <w:pPr>
              <w:jc w:val="center"/>
              <w:rPr>
                <w:color w:val="000000"/>
                <w:sz w:val="18"/>
                <w:szCs w:val="18"/>
              </w:rPr>
            </w:pPr>
            <w:r w:rsidRPr="007F539C">
              <w:rPr>
                <w:color w:val="000000"/>
                <w:sz w:val="18"/>
                <w:szCs w:val="18"/>
              </w:rPr>
              <w:t>50</w:t>
            </w:r>
          </w:p>
        </w:tc>
        <w:tc>
          <w:tcPr>
            <w:tcW w:w="2602" w:type="dxa"/>
            <w:tcBorders>
              <w:top w:val="nil"/>
              <w:left w:val="nil"/>
              <w:bottom w:val="single" w:sz="4" w:space="0" w:color="auto"/>
              <w:right w:val="single" w:sz="4" w:space="0" w:color="auto"/>
            </w:tcBorders>
            <w:shd w:val="clear" w:color="auto" w:fill="auto"/>
            <w:vAlign w:val="center"/>
          </w:tcPr>
          <w:p w14:paraId="20FF95E5" w14:textId="77777777" w:rsidR="007F539C" w:rsidRPr="007F539C" w:rsidRDefault="007F539C" w:rsidP="007F539C">
            <w:pPr>
              <w:rPr>
                <w:color w:val="000000"/>
                <w:sz w:val="18"/>
                <w:szCs w:val="18"/>
              </w:rPr>
            </w:pPr>
            <w:r w:rsidRPr="007F539C">
              <w:rPr>
                <w:color w:val="000000"/>
                <w:sz w:val="18"/>
                <w:szCs w:val="18"/>
              </w:rPr>
              <w:t>БДОУ г. Омска "Детский сад № 266 общеразвивающего вида"</w:t>
            </w:r>
          </w:p>
        </w:tc>
        <w:tc>
          <w:tcPr>
            <w:tcW w:w="1533" w:type="dxa"/>
            <w:tcBorders>
              <w:top w:val="nil"/>
              <w:left w:val="nil"/>
              <w:bottom w:val="single" w:sz="4" w:space="0" w:color="auto"/>
              <w:right w:val="single" w:sz="4" w:space="0" w:color="auto"/>
            </w:tcBorders>
            <w:shd w:val="clear" w:color="auto" w:fill="auto"/>
            <w:vAlign w:val="center"/>
          </w:tcPr>
          <w:p w14:paraId="0826485D" w14:textId="77777777" w:rsidR="007F539C" w:rsidRPr="007F539C" w:rsidRDefault="007F539C" w:rsidP="007F539C">
            <w:pPr>
              <w:jc w:val="center"/>
              <w:rPr>
                <w:color w:val="000000"/>
                <w:sz w:val="18"/>
                <w:szCs w:val="18"/>
              </w:rPr>
            </w:pPr>
            <w:r w:rsidRPr="007F539C">
              <w:rPr>
                <w:color w:val="000000"/>
                <w:sz w:val="18"/>
                <w:szCs w:val="18"/>
              </w:rPr>
              <w:t>345</w:t>
            </w:r>
          </w:p>
        </w:tc>
        <w:tc>
          <w:tcPr>
            <w:tcW w:w="709" w:type="dxa"/>
            <w:tcBorders>
              <w:top w:val="nil"/>
              <w:left w:val="nil"/>
              <w:bottom w:val="single" w:sz="4" w:space="0" w:color="auto"/>
              <w:right w:val="single" w:sz="4" w:space="0" w:color="auto"/>
            </w:tcBorders>
            <w:shd w:val="clear" w:color="auto" w:fill="auto"/>
            <w:vAlign w:val="center"/>
          </w:tcPr>
          <w:p w14:paraId="3FB2C6EA" w14:textId="77777777" w:rsidR="007F539C" w:rsidRPr="007F539C" w:rsidRDefault="007F539C" w:rsidP="007F539C">
            <w:pPr>
              <w:jc w:val="center"/>
              <w:rPr>
                <w:color w:val="000000"/>
                <w:sz w:val="18"/>
                <w:szCs w:val="18"/>
              </w:rPr>
            </w:pPr>
            <w:r w:rsidRPr="007F539C">
              <w:rPr>
                <w:color w:val="000000"/>
                <w:sz w:val="18"/>
                <w:szCs w:val="18"/>
              </w:rPr>
              <w:t>354</w:t>
            </w:r>
          </w:p>
        </w:tc>
        <w:tc>
          <w:tcPr>
            <w:tcW w:w="621" w:type="dxa"/>
            <w:tcBorders>
              <w:top w:val="nil"/>
              <w:left w:val="nil"/>
              <w:bottom w:val="single" w:sz="4" w:space="0" w:color="auto"/>
              <w:right w:val="single" w:sz="4" w:space="0" w:color="auto"/>
            </w:tcBorders>
            <w:shd w:val="clear" w:color="auto" w:fill="auto"/>
            <w:vAlign w:val="center"/>
          </w:tcPr>
          <w:p w14:paraId="4885E283" w14:textId="77777777" w:rsidR="007F539C" w:rsidRPr="007F539C" w:rsidRDefault="007F539C" w:rsidP="007F539C">
            <w:pPr>
              <w:jc w:val="center"/>
              <w:rPr>
                <w:color w:val="000000"/>
                <w:sz w:val="18"/>
                <w:szCs w:val="18"/>
              </w:rPr>
            </w:pPr>
            <w:r w:rsidRPr="007F539C">
              <w:rPr>
                <w:color w:val="000000"/>
                <w:sz w:val="18"/>
                <w:szCs w:val="18"/>
              </w:rPr>
              <w:t>97,5</w:t>
            </w:r>
          </w:p>
        </w:tc>
        <w:tc>
          <w:tcPr>
            <w:tcW w:w="797" w:type="dxa"/>
            <w:tcBorders>
              <w:top w:val="nil"/>
              <w:left w:val="nil"/>
              <w:bottom w:val="single" w:sz="4" w:space="0" w:color="auto"/>
              <w:right w:val="single" w:sz="4" w:space="0" w:color="auto"/>
            </w:tcBorders>
            <w:shd w:val="clear" w:color="auto" w:fill="auto"/>
            <w:vAlign w:val="center"/>
          </w:tcPr>
          <w:p w14:paraId="534F9DD2" w14:textId="77777777" w:rsidR="007F539C" w:rsidRPr="007F539C" w:rsidRDefault="007F539C" w:rsidP="007F539C">
            <w:pPr>
              <w:jc w:val="center"/>
              <w:rPr>
                <w:color w:val="000000"/>
                <w:sz w:val="18"/>
                <w:szCs w:val="18"/>
              </w:rPr>
            </w:pPr>
            <w:r w:rsidRPr="007F539C">
              <w:rPr>
                <w:color w:val="000000"/>
                <w:sz w:val="18"/>
                <w:szCs w:val="18"/>
              </w:rPr>
              <w:t>39,0</w:t>
            </w:r>
          </w:p>
        </w:tc>
        <w:tc>
          <w:tcPr>
            <w:tcW w:w="1417" w:type="dxa"/>
            <w:tcBorders>
              <w:top w:val="nil"/>
              <w:left w:val="nil"/>
              <w:bottom w:val="single" w:sz="4" w:space="0" w:color="auto"/>
              <w:right w:val="single" w:sz="4" w:space="0" w:color="auto"/>
            </w:tcBorders>
            <w:shd w:val="clear" w:color="auto" w:fill="auto"/>
            <w:vAlign w:val="center"/>
          </w:tcPr>
          <w:p w14:paraId="30666026" w14:textId="77777777" w:rsidR="007F539C" w:rsidRPr="007F539C" w:rsidRDefault="007F539C" w:rsidP="007F539C">
            <w:pPr>
              <w:jc w:val="center"/>
              <w:rPr>
                <w:color w:val="000000"/>
                <w:sz w:val="18"/>
                <w:szCs w:val="18"/>
              </w:rPr>
            </w:pPr>
            <w:r w:rsidRPr="007F539C">
              <w:rPr>
                <w:color w:val="000000"/>
                <w:sz w:val="18"/>
                <w:szCs w:val="18"/>
              </w:rPr>
              <w:t>331</w:t>
            </w:r>
          </w:p>
        </w:tc>
        <w:tc>
          <w:tcPr>
            <w:tcW w:w="709" w:type="dxa"/>
            <w:tcBorders>
              <w:top w:val="nil"/>
              <w:left w:val="nil"/>
              <w:bottom w:val="single" w:sz="4" w:space="0" w:color="auto"/>
              <w:right w:val="single" w:sz="4" w:space="0" w:color="auto"/>
            </w:tcBorders>
            <w:shd w:val="clear" w:color="auto" w:fill="auto"/>
            <w:vAlign w:val="center"/>
          </w:tcPr>
          <w:p w14:paraId="628369FE" w14:textId="77777777" w:rsidR="007F539C" w:rsidRPr="007F539C" w:rsidRDefault="007F539C" w:rsidP="007F539C">
            <w:pPr>
              <w:jc w:val="center"/>
              <w:rPr>
                <w:color w:val="000000"/>
                <w:sz w:val="18"/>
                <w:szCs w:val="18"/>
              </w:rPr>
            </w:pPr>
            <w:r w:rsidRPr="007F539C">
              <w:rPr>
                <w:color w:val="000000"/>
                <w:sz w:val="18"/>
                <w:szCs w:val="18"/>
              </w:rPr>
              <w:t>354</w:t>
            </w:r>
          </w:p>
        </w:tc>
        <w:tc>
          <w:tcPr>
            <w:tcW w:w="721" w:type="dxa"/>
            <w:tcBorders>
              <w:top w:val="nil"/>
              <w:left w:val="nil"/>
              <w:bottom w:val="single" w:sz="4" w:space="0" w:color="auto"/>
              <w:right w:val="single" w:sz="4" w:space="0" w:color="auto"/>
            </w:tcBorders>
            <w:shd w:val="clear" w:color="auto" w:fill="auto"/>
            <w:vAlign w:val="center"/>
          </w:tcPr>
          <w:p w14:paraId="66862D75" w14:textId="77777777" w:rsidR="007F539C" w:rsidRPr="007F539C" w:rsidRDefault="007F539C" w:rsidP="007F539C">
            <w:pPr>
              <w:jc w:val="center"/>
              <w:rPr>
                <w:color w:val="000000"/>
                <w:sz w:val="18"/>
                <w:szCs w:val="18"/>
              </w:rPr>
            </w:pPr>
            <w:r w:rsidRPr="007F539C">
              <w:rPr>
                <w:color w:val="000000"/>
                <w:sz w:val="18"/>
                <w:szCs w:val="18"/>
              </w:rPr>
              <w:t>93,5</w:t>
            </w:r>
          </w:p>
        </w:tc>
        <w:tc>
          <w:tcPr>
            <w:tcW w:w="696" w:type="dxa"/>
            <w:tcBorders>
              <w:top w:val="nil"/>
              <w:left w:val="nil"/>
              <w:bottom w:val="single" w:sz="4" w:space="0" w:color="auto"/>
              <w:right w:val="single" w:sz="4" w:space="0" w:color="auto"/>
            </w:tcBorders>
            <w:shd w:val="clear" w:color="auto" w:fill="auto"/>
            <w:vAlign w:val="center"/>
          </w:tcPr>
          <w:p w14:paraId="448AC8D4" w14:textId="77777777" w:rsidR="007F539C" w:rsidRPr="007F539C" w:rsidRDefault="007F539C" w:rsidP="007F539C">
            <w:pPr>
              <w:jc w:val="center"/>
              <w:rPr>
                <w:color w:val="000000"/>
                <w:sz w:val="18"/>
                <w:szCs w:val="18"/>
              </w:rPr>
            </w:pPr>
            <w:r w:rsidRPr="007F539C">
              <w:rPr>
                <w:color w:val="000000"/>
                <w:sz w:val="18"/>
                <w:szCs w:val="18"/>
              </w:rPr>
              <w:t>37,4</w:t>
            </w:r>
          </w:p>
        </w:tc>
        <w:tc>
          <w:tcPr>
            <w:tcW w:w="1276" w:type="dxa"/>
            <w:tcBorders>
              <w:top w:val="nil"/>
              <w:left w:val="nil"/>
              <w:bottom w:val="single" w:sz="4" w:space="0" w:color="auto"/>
              <w:right w:val="single" w:sz="4" w:space="0" w:color="auto"/>
            </w:tcBorders>
            <w:shd w:val="clear" w:color="auto" w:fill="auto"/>
            <w:vAlign w:val="center"/>
          </w:tcPr>
          <w:p w14:paraId="1B47595D" w14:textId="77777777" w:rsidR="007F539C" w:rsidRPr="007F539C" w:rsidRDefault="007F539C" w:rsidP="007F539C">
            <w:pPr>
              <w:jc w:val="center"/>
              <w:rPr>
                <w:color w:val="000000"/>
                <w:sz w:val="18"/>
                <w:szCs w:val="18"/>
              </w:rPr>
            </w:pPr>
            <w:r w:rsidRPr="007F539C">
              <w:rPr>
                <w:color w:val="000000"/>
                <w:sz w:val="18"/>
                <w:szCs w:val="18"/>
              </w:rPr>
              <w:t>128</w:t>
            </w:r>
          </w:p>
        </w:tc>
        <w:tc>
          <w:tcPr>
            <w:tcW w:w="851" w:type="dxa"/>
            <w:tcBorders>
              <w:top w:val="nil"/>
              <w:left w:val="nil"/>
              <w:bottom w:val="single" w:sz="4" w:space="0" w:color="auto"/>
              <w:right w:val="single" w:sz="4" w:space="0" w:color="auto"/>
            </w:tcBorders>
            <w:shd w:val="clear" w:color="auto" w:fill="auto"/>
            <w:vAlign w:val="center"/>
          </w:tcPr>
          <w:p w14:paraId="1B3C114A" w14:textId="77777777" w:rsidR="007F539C" w:rsidRPr="007F539C" w:rsidRDefault="007F539C" w:rsidP="007F539C">
            <w:pPr>
              <w:jc w:val="center"/>
              <w:rPr>
                <w:color w:val="000000"/>
                <w:sz w:val="18"/>
                <w:szCs w:val="18"/>
              </w:rPr>
            </w:pPr>
            <w:r w:rsidRPr="007F539C">
              <w:rPr>
                <w:color w:val="000000"/>
                <w:sz w:val="18"/>
                <w:szCs w:val="18"/>
              </w:rPr>
              <w:t>133</w:t>
            </w:r>
          </w:p>
        </w:tc>
        <w:tc>
          <w:tcPr>
            <w:tcW w:w="708" w:type="dxa"/>
            <w:tcBorders>
              <w:top w:val="nil"/>
              <w:left w:val="nil"/>
              <w:bottom w:val="single" w:sz="4" w:space="0" w:color="auto"/>
              <w:right w:val="single" w:sz="4" w:space="0" w:color="auto"/>
            </w:tcBorders>
            <w:shd w:val="clear" w:color="auto" w:fill="auto"/>
            <w:vAlign w:val="center"/>
          </w:tcPr>
          <w:p w14:paraId="6A7008D1" w14:textId="77777777" w:rsidR="007F539C" w:rsidRPr="007F539C" w:rsidRDefault="007F539C" w:rsidP="007F539C">
            <w:pPr>
              <w:jc w:val="center"/>
              <w:rPr>
                <w:color w:val="000000"/>
                <w:sz w:val="18"/>
                <w:szCs w:val="18"/>
              </w:rPr>
            </w:pPr>
            <w:r w:rsidRPr="007F539C">
              <w:rPr>
                <w:color w:val="000000"/>
                <w:sz w:val="18"/>
                <w:szCs w:val="18"/>
              </w:rPr>
              <w:t>96,2</w:t>
            </w:r>
          </w:p>
        </w:tc>
        <w:tc>
          <w:tcPr>
            <w:tcW w:w="851" w:type="dxa"/>
            <w:tcBorders>
              <w:top w:val="nil"/>
              <w:left w:val="nil"/>
              <w:bottom w:val="single" w:sz="4" w:space="0" w:color="auto"/>
              <w:right w:val="single" w:sz="4" w:space="0" w:color="auto"/>
            </w:tcBorders>
            <w:shd w:val="clear" w:color="auto" w:fill="auto"/>
            <w:vAlign w:val="center"/>
          </w:tcPr>
          <w:p w14:paraId="670F17F5" w14:textId="77777777" w:rsidR="007F539C" w:rsidRPr="007F539C" w:rsidRDefault="007F539C" w:rsidP="007F539C">
            <w:pPr>
              <w:jc w:val="center"/>
              <w:rPr>
                <w:color w:val="000000"/>
                <w:sz w:val="18"/>
                <w:szCs w:val="18"/>
              </w:rPr>
            </w:pPr>
            <w:r w:rsidRPr="007F539C">
              <w:rPr>
                <w:color w:val="000000"/>
                <w:sz w:val="18"/>
                <w:szCs w:val="18"/>
              </w:rPr>
              <w:t>19,2</w:t>
            </w:r>
          </w:p>
        </w:tc>
        <w:tc>
          <w:tcPr>
            <w:tcW w:w="1134" w:type="dxa"/>
            <w:tcBorders>
              <w:top w:val="nil"/>
              <w:left w:val="nil"/>
              <w:bottom w:val="single" w:sz="4" w:space="0" w:color="auto"/>
              <w:right w:val="single" w:sz="4" w:space="0" w:color="auto"/>
            </w:tcBorders>
            <w:shd w:val="clear" w:color="auto" w:fill="auto"/>
            <w:vAlign w:val="center"/>
          </w:tcPr>
          <w:p w14:paraId="491710A2" w14:textId="77777777" w:rsidR="007F539C" w:rsidRPr="007F539C" w:rsidRDefault="007F539C" w:rsidP="007F539C">
            <w:pPr>
              <w:jc w:val="center"/>
              <w:rPr>
                <w:color w:val="000000"/>
                <w:sz w:val="18"/>
                <w:szCs w:val="18"/>
              </w:rPr>
            </w:pPr>
            <w:r w:rsidRPr="007F539C">
              <w:rPr>
                <w:color w:val="000000"/>
                <w:sz w:val="18"/>
                <w:szCs w:val="18"/>
              </w:rPr>
              <w:t>95,6</w:t>
            </w:r>
          </w:p>
        </w:tc>
      </w:tr>
      <w:tr w:rsidR="007F539C" w:rsidRPr="007F539C" w14:paraId="7B0C987F"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542749C8" w14:textId="77777777" w:rsidR="007F539C" w:rsidRPr="007F539C" w:rsidRDefault="007F539C" w:rsidP="007F539C">
            <w:pPr>
              <w:jc w:val="center"/>
              <w:rPr>
                <w:color w:val="000000"/>
                <w:sz w:val="18"/>
                <w:szCs w:val="18"/>
              </w:rPr>
            </w:pPr>
            <w:r w:rsidRPr="007F539C">
              <w:rPr>
                <w:color w:val="000000"/>
                <w:sz w:val="18"/>
                <w:szCs w:val="18"/>
              </w:rPr>
              <w:t>51</w:t>
            </w:r>
          </w:p>
        </w:tc>
        <w:tc>
          <w:tcPr>
            <w:tcW w:w="2602" w:type="dxa"/>
            <w:tcBorders>
              <w:top w:val="nil"/>
              <w:left w:val="nil"/>
              <w:bottom w:val="single" w:sz="4" w:space="0" w:color="auto"/>
              <w:right w:val="single" w:sz="4" w:space="0" w:color="auto"/>
            </w:tcBorders>
            <w:shd w:val="clear" w:color="auto" w:fill="auto"/>
            <w:vAlign w:val="center"/>
          </w:tcPr>
          <w:p w14:paraId="02466A62" w14:textId="77777777" w:rsidR="007F539C" w:rsidRPr="007F539C" w:rsidRDefault="007F539C" w:rsidP="007F539C">
            <w:pPr>
              <w:rPr>
                <w:color w:val="000000"/>
                <w:sz w:val="18"/>
                <w:szCs w:val="18"/>
              </w:rPr>
            </w:pPr>
            <w:r w:rsidRPr="007F539C">
              <w:rPr>
                <w:color w:val="000000"/>
                <w:sz w:val="18"/>
                <w:szCs w:val="18"/>
              </w:rPr>
              <w:t xml:space="preserve">БДОУ г. Омска "Детский сад </w:t>
            </w:r>
            <w:r w:rsidRPr="007F539C">
              <w:rPr>
                <w:color w:val="000000"/>
                <w:sz w:val="18"/>
                <w:szCs w:val="18"/>
              </w:rPr>
              <w:lastRenderedPageBreak/>
              <w:t>№ 279"</w:t>
            </w:r>
          </w:p>
        </w:tc>
        <w:tc>
          <w:tcPr>
            <w:tcW w:w="1533" w:type="dxa"/>
            <w:tcBorders>
              <w:top w:val="nil"/>
              <w:left w:val="nil"/>
              <w:bottom w:val="single" w:sz="4" w:space="0" w:color="auto"/>
              <w:right w:val="single" w:sz="4" w:space="0" w:color="auto"/>
            </w:tcBorders>
            <w:shd w:val="clear" w:color="auto" w:fill="auto"/>
            <w:vAlign w:val="center"/>
          </w:tcPr>
          <w:p w14:paraId="626BD437" w14:textId="77777777" w:rsidR="007F539C" w:rsidRPr="007F539C" w:rsidRDefault="007F539C" w:rsidP="007F539C">
            <w:pPr>
              <w:jc w:val="center"/>
              <w:rPr>
                <w:color w:val="000000"/>
                <w:sz w:val="18"/>
                <w:szCs w:val="18"/>
              </w:rPr>
            </w:pPr>
            <w:r w:rsidRPr="007F539C">
              <w:rPr>
                <w:color w:val="000000"/>
                <w:sz w:val="18"/>
                <w:szCs w:val="18"/>
              </w:rPr>
              <w:lastRenderedPageBreak/>
              <w:t>150</w:t>
            </w:r>
          </w:p>
        </w:tc>
        <w:tc>
          <w:tcPr>
            <w:tcW w:w="709" w:type="dxa"/>
            <w:tcBorders>
              <w:top w:val="nil"/>
              <w:left w:val="nil"/>
              <w:bottom w:val="single" w:sz="4" w:space="0" w:color="auto"/>
              <w:right w:val="single" w:sz="4" w:space="0" w:color="auto"/>
            </w:tcBorders>
            <w:shd w:val="clear" w:color="auto" w:fill="auto"/>
            <w:vAlign w:val="center"/>
          </w:tcPr>
          <w:p w14:paraId="5DB93F09" w14:textId="77777777" w:rsidR="007F539C" w:rsidRPr="007F539C" w:rsidRDefault="007F539C" w:rsidP="007F539C">
            <w:pPr>
              <w:jc w:val="center"/>
              <w:rPr>
                <w:color w:val="000000"/>
                <w:sz w:val="18"/>
                <w:szCs w:val="18"/>
              </w:rPr>
            </w:pPr>
            <w:r w:rsidRPr="007F539C">
              <w:rPr>
                <w:color w:val="000000"/>
                <w:sz w:val="18"/>
                <w:szCs w:val="18"/>
              </w:rPr>
              <w:t>156</w:t>
            </w:r>
          </w:p>
        </w:tc>
        <w:tc>
          <w:tcPr>
            <w:tcW w:w="621" w:type="dxa"/>
            <w:tcBorders>
              <w:top w:val="nil"/>
              <w:left w:val="nil"/>
              <w:bottom w:val="single" w:sz="4" w:space="0" w:color="auto"/>
              <w:right w:val="single" w:sz="4" w:space="0" w:color="auto"/>
            </w:tcBorders>
            <w:shd w:val="clear" w:color="auto" w:fill="auto"/>
            <w:vAlign w:val="center"/>
          </w:tcPr>
          <w:p w14:paraId="26B4332F" w14:textId="77777777" w:rsidR="007F539C" w:rsidRPr="007F539C" w:rsidRDefault="007F539C" w:rsidP="007F539C">
            <w:pPr>
              <w:jc w:val="center"/>
              <w:rPr>
                <w:color w:val="000000"/>
                <w:sz w:val="18"/>
                <w:szCs w:val="18"/>
              </w:rPr>
            </w:pPr>
            <w:r w:rsidRPr="007F539C">
              <w:rPr>
                <w:color w:val="000000"/>
                <w:sz w:val="18"/>
                <w:szCs w:val="18"/>
              </w:rPr>
              <w:t>96,2</w:t>
            </w:r>
          </w:p>
        </w:tc>
        <w:tc>
          <w:tcPr>
            <w:tcW w:w="797" w:type="dxa"/>
            <w:tcBorders>
              <w:top w:val="nil"/>
              <w:left w:val="nil"/>
              <w:bottom w:val="single" w:sz="4" w:space="0" w:color="auto"/>
              <w:right w:val="single" w:sz="4" w:space="0" w:color="auto"/>
            </w:tcBorders>
            <w:shd w:val="clear" w:color="auto" w:fill="auto"/>
            <w:vAlign w:val="center"/>
          </w:tcPr>
          <w:p w14:paraId="6A1C4FAA" w14:textId="77777777" w:rsidR="007F539C" w:rsidRPr="007F539C" w:rsidRDefault="007F539C" w:rsidP="007F539C">
            <w:pPr>
              <w:jc w:val="center"/>
              <w:rPr>
                <w:color w:val="000000"/>
                <w:sz w:val="18"/>
                <w:szCs w:val="18"/>
              </w:rPr>
            </w:pPr>
            <w:r w:rsidRPr="007F539C">
              <w:rPr>
                <w:color w:val="000000"/>
                <w:sz w:val="18"/>
                <w:szCs w:val="18"/>
              </w:rPr>
              <w:t>38,5</w:t>
            </w:r>
          </w:p>
        </w:tc>
        <w:tc>
          <w:tcPr>
            <w:tcW w:w="1417" w:type="dxa"/>
            <w:tcBorders>
              <w:top w:val="nil"/>
              <w:left w:val="nil"/>
              <w:bottom w:val="single" w:sz="4" w:space="0" w:color="auto"/>
              <w:right w:val="single" w:sz="4" w:space="0" w:color="auto"/>
            </w:tcBorders>
            <w:shd w:val="clear" w:color="auto" w:fill="auto"/>
            <w:vAlign w:val="center"/>
          </w:tcPr>
          <w:p w14:paraId="5B29126F" w14:textId="77777777" w:rsidR="007F539C" w:rsidRPr="007F539C" w:rsidRDefault="007F539C" w:rsidP="007F539C">
            <w:pPr>
              <w:jc w:val="center"/>
              <w:rPr>
                <w:color w:val="000000"/>
                <w:sz w:val="18"/>
                <w:szCs w:val="18"/>
              </w:rPr>
            </w:pPr>
            <w:r w:rsidRPr="007F539C">
              <w:rPr>
                <w:color w:val="000000"/>
                <w:sz w:val="18"/>
                <w:szCs w:val="18"/>
              </w:rPr>
              <w:t>149</w:t>
            </w:r>
          </w:p>
        </w:tc>
        <w:tc>
          <w:tcPr>
            <w:tcW w:w="709" w:type="dxa"/>
            <w:tcBorders>
              <w:top w:val="nil"/>
              <w:left w:val="nil"/>
              <w:bottom w:val="single" w:sz="4" w:space="0" w:color="auto"/>
              <w:right w:val="single" w:sz="4" w:space="0" w:color="auto"/>
            </w:tcBorders>
            <w:shd w:val="clear" w:color="auto" w:fill="auto"/>
            <w:vAlign w:val="center"/>
          </w:tcPr>
          <w:p w14:paraId="51B518D2" w14:textId="77777777" w:rsidR="007F539C" w:rsidRPr="007F539C" w:rsidRDefault="007F539C" w:rsidP="007F539C">
            <w:pPr>
              <w:jc w:val="center"/>
              <w:rPr>
                <w:color w:val="000000"/>
                <w:sz w:val="18"/>
                <w:szCs w:val="18"/>
              </w:rPr>
            </w:pPr>
            <w:r w:rsidRPr="007F539C">
              <w:rPr>
                <w:color w:val="000000"/>
                <w:sz w:val="18"/>
                <w:szCs w:val="18"/>
              </w:rPr>
              <w:t>156</w:t>
            </w:r>
          </w:p>
        </w:tc>
        <w:tc>
          <w:tcPr>
            <w:tcW w:w="721" w:type="dxa"/>
            <w:tcBorders>
              <w:top w:val="nil"/>
              <w:left w:val="nil"/>
              <w:bottom w:val="single" w:sz="4" w:space="0" w:color="auto"/>
              <w:right w:val="single" w:sz="4" w:space="0" w:color="auto"/>
            </w:tcBorders>
            <w:shd w:val="clear" w:color="auto" w:fill="auto"/>
            <w:vAlign w:val="center"/>
          </w:tcPr>
          <w:p w14:paraId="2B860ABB" w14:textId="77777777" w:rsidR="007F539C" w:rsidRPr="007F539C" w:rsidRDefault="007F539C" w:rsidP="007F539C">
            <w:pPr>
              <w:jc w:val="center"/>
              <w:rPr>
                <w:color w:val="000000"/>
                <w:sz w:val="18"/>
                <w:szCs w:val="18"/>
              </w:rPr>
            </w:pPr>
            <w:r w:rsidRPr="007F539C">
              <w:rPr>
                <w:color w:val="000000"/>
                <w:sz w:val="18"/>
                <w:szCs w:val="18"/>
              </w:rPr>
              <w:t>95,5</w:t>
            </w:r>
          </w:p>
        </w:tc>
        <w:tc>
          <w:tcPr>
            <w:tcW w:w="696" w:type="dxa"/>
            <w:tcBorders>
              <w:top w:val="nil"/>
              <w:left w:val="nil"/>
              <w:bottom w:val="single" w:sz="4" w:space="0" w:color="auto"/>
              <w:right w:val="single" w:sz="4" w:space="0" w:color="auto"/>
            </w:tcBorders>
            <w:shd w:val="clear" w:color="auto" w:fill="auto"/>
            <w:vAlign w:val="center"/>
          </w:tcPr>
          <w:p w14:paraId="505664A0" w14:textId="77777777" w:rsidR="007F539C" w:rsidRPr="007F539C" w:rsidRDefault="007F539C" w:rsidP="007F539C">
            <w:pPr>
              <w:jc w:val="center"/>
              <w:rPr>
                <w:color w:val="000000"/>
                <w:sz w:val="18"/>
                <w:szCs w:val="18"/>
              </w:rPr>
            </w:pPr>
            <w:r w:rsidRPr="007F539C">
              <w:rPr>
                <w:color w:val="000000"/>
                <w:sz w:val="18"/>
                <w:szCs w:val="18"/>
              </w:rPr>
              <w:t>38,2</w:t>
            </w:r>
          </w:p>
        </w:tc>
        <w:tc>
          <w:tcPr>
            <w:tcW w:w="1276" w:type="dxa"/>
            <w:tcBorders>
              <w:top w:val="nil"/>
              <w:left w:val="nil"/>
              <w:bottom w:val="single" w:sz="4" w:space="0" w:color="auto"/>
              <w:right w:val="single" w:sz="4" w:space="0" w:color="auto"/>
            </w:tcBorders>
            <w:shd w:val="clear" w:color="auto" w:fill="auto"/>
            <w:vAlign w:val="center"/>
          </w:tcPr>
          <w:p w14:paraId="1D5F2CE9" w14:textId="77777777" w:rsidR="007F539C" w:rsidRPr="007F539C" w:rsidRDefault="007F539C" w:rsidP="007F539C">
            <w:pPr>
              <w:jc w:val="center"/>
              <w:rPr>
                <w:color w:val="000000"/>
                <w:sz w:val="18"/>
                <w:szCs w:val="18"/>
              </w:rPr>
            </w:pPr>
            <w:r w:rsidRPr="007F539C">
              <w:rPr>
                <w:color w:val="000000"/>
                <w:sz w:val="18"/>
                <w:szCs w:val="18"/>
              </w:rPr>
              <w:t>76</w:t>
            </w:r>
          </w:p>
        </w:tc>
        <w:tc>
          <w:tcPr>
            <w:tcW w:w="851" w:type="dxa"/>
            <w:tcBorders>
              <w:top w:val="nil"/>
              <w:left w:val="nil"/>
              <w:bottom w:val="single" w:sz="4" w:space="0" w:color="auto"/>
              <w:right w:val="single" w:sz="4" w:space="0" w:color="auto"/>
            </w:tcBorders>
            <w:shd w:val="clear" w:color="auto" w:fill="auto"/>
            <w:vAlign w:val="center"/>
          </w:tcPr>
          <w:p w14:paraId="674AB7DD" w14:textId="77777777" w:rsidR="007F539C" w:rsidRPr="007F539C" w:rsidRDefault="007F539C" w:rsidP="007F539C">
            <w:pPr>
              <w:jc w:val="center"/>
              <w:rPr>
                <w:color w:val="000000"/>
                <w:sz w:val="18"/>
                <w:szCs w:val="18"/>
              </w:rPr>
            </w:pPr>
            <w:r w:rsidRPr="007F539C">
              <w:rPr>
                <w:color w:val="000000"/>
                <w:sz w:val="18"/>
                <w:szCs w:val="18"/>
              </w:rPr>
              <w:t>79</w:t>
            </w:r>
          </w:p>
        </w:tc>
        <w:tc>
          <w:tcPr>
            <w:tcW w:w="708" w:type="dxa"/>
            <w:tcBorders>
              <w:top w:val="nil"/>
              <w:left w:val="nil"/>
              <w:bottom w:val="single" w:sz="4" w:space="0" w:color="auto"/>
              <w:right w:val="single" w:sz="4" w:space="0" w:color="auto"/>
            </w:tcBorders>
            <w:shd w:val="clear" w:color="auto" w:fill="auto"/>
            <w:vAlign w:val="center"/>
          </w:tcPr>
          <w:p w14:paraId="387C9598" w14:textId="77777777" w:rsidR="007F539C" w:rsidRPr="007F539C" w:rsidRDefault="007F539C" w:rsidP="007F539C">
            <w:pPr>
              <w:jc w:val="center"/>
              <w:rPr>
                <w:color w:val="000000"/>
                <w:sz w:val="18"/>
                <w:szCs w:val="18"/>
              </w:rPr>
            </w:pPr>
            <w:r w:rsidRPr="007F539C">
              <w:rPr>
                <w:color w:val="000000"/>
                <w:sz w:val="18"/>
                <w:szCs w:val="18"/>
              </w:rPr>
              <w:t>96,2</w:t>
            </w:r>
          </w:p>
        </w:tc>
        <w:tc>
          <w:tcPr>
            <w:tcW w:w="851" w:type="dxa"/>
            <w:tcBorders>
              <w:top w:val="nil"/>
              <w:left w:val="nil"/>
              <w:bottom w:val="single" w:sz="4" w:space="0" w:color="auto"/>
              <w:right w:val="single" w:sz="4" w:space="0" w:color="auto"/>
            </w:tcBorders>
            <w:shd w:val="clear" w:color="auto" w:fill="auto"/>
            <w:vAlign w:val="center"/>
          </w:tcPr>
          <w:p w14:paraId="1E83A8CF" w14:textId="77777777" w:rsidR="007F539C" w:rsidRPr="007F539C" w:rsidRDefault="007F539C" w:rsidP="007F539C">
            <w:pPr>
              <w:jc w:val="center"/>
              <w:rPr>
                <w:color w:val="000000"/>
                <w:sz w:val="18"/>
                <w:szCs w:val="18"/>
              </w:rPr>
            </w:pPr>
            <w:r w:rsidRPr="007F539C">
              <w:rPr>
                <w:color w:val="000000"/>
                <w:sz w:val="18"/>
                <w:szCs w:val="18"/>
              </w:rPr>
              <w:t>19,2</w:t>
            </w:r>
          </w:p>
        </w:tc>
        <w:tc>
          <w:tcPr>
            <w:tcW w:w="1134" w:type="dxa"/>
            <w:tcBorders>
              <w:top w:val="nil"/>
              <w:left w:val="nil"/>
              <w:bottom w:val="single" w:sz="4" w:space="0" w:color="auto"/>
              <w:right w:val="single" w:sz="4" w:space="0" w:color="auto"/>
            </w:tcBorders>
            <w:shd w:val="clear" w:color="auto" w:fill="auto"/>
            <w:vAlign w:val="center"/>
          </w:tcPr>
          <w:p w14:paraId="3BEFD6B4" w14:textId="77777777" w:rsidR="007F539C" w:rsidRPr="007F539C" w:rsidRDefault="007F539C" w:rsidP="007F539C">
            <w:pPr>
              <w:jc w:val="center"/>
              <w:rPr>
                <w:color w:val="000000"/>
                <w:sz w:val="18"/>
                <w:szCs w:val="18"/>
              </w:rPr>
            </w:pPr>
            <w:r w:rsidRPr="007F539C">
              <w:rPr>
                <w:color w:val="000000"/>
                <w:sz w:val="18"/>
                <w:szCs w:val="18"/>
              </w:rPr>
              <w:t>95,9</w:t>
            </w:r>
          </w:p>
        </w:tc>
      </w:tr>
      <w:tr w:rsidR="007F539C" w:rsidRPr="007F539C" w14:paraId="677D3D5F"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2D432990" w14:textId="77777777" w:rsidR="007F539C" w:rsidRPr="007F539C" w:rsidRDefault="007F539C" w:rsidP="007F539C">
            <w:pPr>
              <w:jc w:val="center"/>
              <w:rPr>
                <w:color w:val="000000"/>
                <w:sz w:val="18"/>
                <w:szCs w:val="18"/>
              </w:rPr>
            </w:pPr>
            <w:r w:rsidRPr="007F539C">
              <w:rPr>
                <w:color w:val="000000"/>
                <w:sz w:val="18"/>
                <w:szCs w:val="18"/>
              </w:rPr>
              <w:lastRenderedPageBreak/>
              <w:t>52</w:t>
            </w:r>
          </w:p>
        </w:tc>
        <w:tc>
          <w:tcPr>
            <w:tcW w:w="2602" w:type="dxa"/>
            <w:tcBorders>
              <w:top w:val="nil"/>
              <w:left w:val="nil"/>
              <w:bottom w:val="single" w:sz="4" w:space="0" w:color="auto"/>
              <w:right w:val="single" w:sz="4" w:space="0" w:color="auto"/>
            </w:tcBorders>
            <w:shd w:val="clear" w:color="auto" w:fill="auto"/>
            <w:vAlign w:val="center"/>
          </w:tcPr>
          <w:p w14:paraId="049E42AC" w14:textId="77777777" w:rsidR="007F539C" w:rsidRPr="007F539C" w:rsidRDefault="007F539C" w:rsidP="007F539C">
            <w:pPr>
              <w:rPr>
                <w:color w:val="000000"/>
                <w:sz w:val="18"/>
                <w:szCs w:val="18"/>
              </w:rPr>
            </w:pPr>
            <w:r w:rsidRPr="007F539C">
              <w:rPr>
                <w:color w:val="000000"/>
                <w:sz w:val="18"/>
                <w:szCs w:val="18"/>
              </w:rPr>
              <w:t>БДОУ г. Омска "Детский сад № 281"</w:t>
            </w:r>
          </w:p>
        </w:tc>
        <w:tc>
          <w:tcPr>
            <w:tcW w:w="1533" w:type="dxa"/>
            <w:tcBorders>
              <w:top w:val="nil"/>
              <w:left w:val="nil"/>
              <w:bottom w:val="single" w:sz="4" w:space="0" w:color="auto"/>
              <w:right w:val="single" w:sz="4" w:space="0" w:color="auto"/>
            </w:tcBorders>
            <w:shd w:val="clear" w:color="auto" w:fill="auto"/>
            <w:vAlign w:val="center"/>
          </w:tcPr>
          <w:p w14:paraId="46706D4B" w14:textId="77777777" w:rsidR="007F539C" w:rsidRPr="007F539C" w:rsidRDefault="007F539C" w:rsidP="007F539C">
            <w:pPr>
              <w:jc w:val="center"/>
              <w:rPr>
                <w:color w:val="000000"/>
                <w:sz w:val="18"/>
                <w:szCs w:val="18"/>
              </w:rPr>
            </w:pPr>
            <w:r w:rsidRPr="007F539C">
              <w:rPr>
                <w:color w:val="000000"/>
                <w:sz w:val="18"/>
                <w:szCs w:val="18"/>
              </w:rPr>
              <w:t>69</w:t>
            </w:r>
          </w:p>
        </w:tc>
        <w:tc>
          <w:tcPr>
            <w:tcW w:w="709" w:type="dxa"/>
            <w:tcBorders>
              <w:top w:val="nil"/>
              <w:left w:val="nil"/>
              <w:bottom w:val="single" w:sz="4" w:space="0" w:color="auto"/>
              <w:right w:val="single" w:sz="4" w:space="0" w:color="auto"/>
            </w:tcBorders>
            <w:shd w:val="clear" w:color="auto" w:fill="auto"/>
            <w:vAlign w:val="center"/>
          </w:tcPr>
          <w:p w14:paraId="621DA18C" w14:textId="77777777" w:rsidR="007F539C" w:rsidRPr="007F539C" w:rsidRDefault="007F539C" w:rsidP="007F539C">
            <w:pPr>
              <w:jc w:val="center"/>
              <w:rPr>
                <w:color w:val="000000"/>
                <w:sz w:val="18"/>
                <w:szCs w:val="18"/>
              </w:rPr>
            </w:pPr>
            <w:r w:rsidRPr="007F539C">
              <w:rPr>
                <w:color w:val="000000"/>
                <w:sz w:val="18"/>
                <w:szCs w:val="18"/>
              </w:rPr>
              <w:t>71</w:t>
            </w:r>
          </w:p>
        </w:tc>
        <w:tc>
          <w:tcPr>
            <w:tcW w:w="621" w:type="dxa"/>
            <w:tcBorders>
              <w:top w:val="nil"/>
              <w:left w:val="nil"/>
              <w:bottom w:val="single" w:sz="4" w:space="0" w:color="auto"/>
              <w:right w:val="single" w:sz="4" w:space="0" w:color="auto"/>
            </w:tcBorders>
            <w:shd w:val="clear" w:color="auto" w:fill="auto"/>
            <w:vAlign w:val="center"/>
          </w:tcPr>
          <w:p w14:paraId="25CB66C1" w14:textId="77777777" w:rsidR="007F539C" w:rsidRPr="007F539C" w:rsidRDefault="007F539C" w:rsidP="007F539C">
            <w:pPr>
              <w:jc w:val="center"/>
              <w:rPr>
                <w:color w:val="000000"/>
                <w:sz w:val="18"/>
                <w:szCs w:val="18"/>
              </w:rPr>
            </w:pPr>
            <w:r w:rsidRPr="007F539C">
              <w:rPr>
                <w:color w:val="000000"/>
                <w:sz w:val="18"/>
                <w:szCs w:val="18"/>
              </w:rPr>
              <w:t>97,2</w:t>
            </w:r>
          </w:p>
        </w:tc>
        <w:tc>
          <w:tcPr>
            <w:tcW w:w="797" w:type="dxa"/>
            <w:tcBorders>
              <w:top w:val="nil"/>
              <w:left w:val="nil"/>
              <w:bottom w:val="single" w:sz="4" w:space="0" w:color="auto"/>
              <w:right w:val="single" w:sz="4" w:space="0" w:color="auto"/>
            </w:tcBorders>
            <w:shd w:val="clear" w:color="auto" w:fill="auto"/>
            <w:vAlign w:val="center"/>
          </w:tcPr>
          <w:p w14:paraId="0731CD5D" w14:textId="77777777" w:rsidR="007F539C" w:rsidRPr="007F539C" w:rsidRDefault="007F539C" w:rsidP="007F539C">
            <w:pPr>
              <w:jc w:val="center"/>
              <w:rPr>
                <w:color w:val="000000"/>
                <w:sz w:val="18"/>
                <w:szCs w:val="18"/>
              </w:rPr>
            </w:pPr>
            <w:r w:rsidRPr="007F539C">
              <w:rPr>
                <w:color w:val="000000"/>
                <w:sz w:val="18"/>
                <w:szCs w:val="18"/>
              </w:rPr>
              <w:t>38,9</w:t>
            </w:r>
          </w:p>
        </w:tc>
        <w:tc>
          <w:tcPr>
            <w:tcW w:w="1417" w:type="dxa"/>
            <w:tcBorders>
              <w:top w:val="nil"/>
              <w:left w:val="nil"/>
              <w:bottom w:val="single" w:sz="4" w:space="0" w:color="auto"/>
              <w:right w:val="single" w:sz="4" w:space="0" w:color="auto"/>
            </w:tcBorders>
            <w:shd w:val="clear" w:color="auto" w:fill="auto"/>
            <w:vAlign w:val="center"/>
          </w:tcPr>
          <w:p w14:paraId="1CA014B2" w14:textId="77777777" w:rsidR="007F539C" w:rsidRPr="007F539C" w:rsidRDefault="007F539C" w:rsidP="007F539C">
            <w:pPr>
              <w:jc w:val="center"/>
              <w:rPr>
                <w:color w:val="000000"/>
                <w:sz w:val="18"/>
                <w:szCs w:val="18"/>
              </w:rPr>
            </w:pPr>
            <w:r w:rsidRPr="007F539C">
              <w:rPr>
                <w:color w:val="000000"/>
                <w:sz w:val="18"/>
                <w:szCs w:val="18"/>
              </w:rPr>
              <w:t>71</w:t>
            </w:r>
          </w:p>
        </w:tc>
        <w:tc>
          <w:tcPr>
            <w:tcW w:w="709" w:type="dxa"/>
            <w:tcBorders>
              <w:top w:val="nil"/>
              <w:left w:val="nil"/>
              <w:bottom w:val="single" w:sz="4" w:space="0" w:color="auto"/>
              <w:right w:val="single" w:sz="4" w:space="0" w:color="auto"/>
            </w:tcBorders>
            <w:shd w:val="clear" w:color="auto" w:fill="auto"/>
            <w:vAlign w:val="center"/>
          </w:tcPr>
          <w:p w14:paraId="4446B513" w14:textId="77777777" w:rsidR="007F539C" w:rsidRPr="007F539C" w:rsidRDefault="007F539C" w:rsidP="007F539C">
            <w:pPr>
              <w:jc w:val="center"/>
              <w:rPr>
                <w:color w:val="000000"/>
                <w:sz w:val="18"/>
                <w:szCs w:val="18"/>
              </w:rPr>
            </w:pPr>
            <w:r w:rsidRPr="007F539C">
              <w:rPr>
                <w:color w:val="000000"/>
                <w:sz w:val="18"/>
                <w:szCs w:val="18"/>
              </w:rPr>
              <w:t>71</w:t>
            </w:r>
          </w:p>
        </w:tc>
        <w:tc>
          <w:tcPr>
            <w:tcW w:w="721" w:type="dxa"/>
            <w:tcBorders>
              <w:top w:val="nil"/>
              <w:left w:val="nil"/>
              <w:bottom w:val="single" w:sz="4" w:space="0" w:color="auto"/>
              <w:right w:val="single" w:sz="4" w:space="0" w:color="auto"/>
            </w:tcBorders>
            <w:shd w:val="clear" w:color="auto" w:fill="auto"/>
            <w:vAlign w:val="center"/>
          </w:tcPr>
          <w:p w14:paraId="679D6D85" w14:textId="77777777" w:rsidR="007F539C" w:rsidRPr="007F539C" w:rsidRDefault="007F539C" w:rsidP="007F539C">
            <w:pPr>
              <w:jc w:val="center"/>
              <w:rPr>
                <w:color w:val="000000"/>
                <w:sz w:val="18"/>
                <w:szCs w:val="18"/>
              </w:rPr>
            </w:pPr>
            <w:r w:rsidRPr="007F539C">
              <w:rPr>
                <w:color w:val="000000"/>
                <w:sz w:val="18"/>
                <w:szCs w:val="18"/>
              </w:rPr>
              <w:t>100,0</w:t>
            </w:r>
          </w:p>
        </w:tc>
        <w:tc>
          <w:tcPr>
            <w:tcW w:w="696" w:type="dxa"/>
            <w:tcBorders>
              <w:top w:val="nil"/>
              <w:left w:val="nil"/>
              <w:bottom w:val="single" w:sz="4" w:space="0" w:color="auto"/>
              <w:right w:val="single" w:sz="4" w:space="0" w:color="auto"/>
            </w:tcBorders>
            <w:shd w:val="clear" w:color="auto" w:fill="auto"/>
            <w:vAlign w:val="center"/>
          </w:tcPr>
          <w:p w14:paraId="1D7F7C6F" w14:textId="77777777" w:rsidR="007F539C" w:rsidRPr="007F539C" w:rsidRDefault="007F539C" w:rsidP="007F539C">
            <w:pPr>
              <w:jc w:val="center"/>
              <w:rPr>
                <w:color w:val="000000"/>
                <w:sz w:val="18"/>
                <w:szCs w:val="18"/>
              </w:rPr>
            </w:pPr>
            <w:r w:rsidRPr="007F539C">
              <w:rPr>
                <w:color w:val="000000"/>
                <w:sz w:val="18"/>
                <w:szCs w:val="18"/>
              </w:rPr>
              <w:t>40,0</w:t>
            </w:r>
          </w:p>
        </w:tc>
        <w:tc>
          <w:tcPr>
            <w:tcW w:w="1276" w:type="dxa"/>
            <w:tcBorders>
              <w:top w:val="nil"/>
              <w:left w:val="nil"/>
              <w:bottom w:val="single" w:sz="4" w:space="0" w:color="auto"/>
              <w:right w:val="single" w:sz="4" w:space="0" w:color="auto"/>
            </w:tcBorders>
            <w:shd w:val="clear" w:color="auto" w:fill="auto"/>
            <w:vAlign w:val="center"/>
          </w:tcPr>
          <w:p w14:paraId="3ED55E21" w14:textId="77777777" w:rsidR="007F539C" w:rsidRPr="007F539C" w:rsidRDefault="007F539C" w:rsidP="007F539C">
            <w:pPr>
              <w:jc w:val="center"/>
              <w:rPr>
                <w:color w:val="000000"/>
                <w:sz w:val="18"/>
                <w:szCs w:val="18"/>
              </w:rPr>
            </w:pPr>
            <w:r w:rsidRPr="007F539C">
              <w:rPr>
                <w:color w:val="000000"/>
                <w:sz w:val="18"/>
                <w:szCs w:val="18"/>
              </w:rPr>
              <w:t>47</w:t>
            </w:r>
          </w:p>
        </w:tc>
        <w:tc>
          <w:tcPr>
            <w:tcW w:w="851" w:type="dxa"/>
            <w:tcBorders>
              <w:top w:val="nil"/>
              <w:left w:val="nil"/>
              <w:bottom w:val="single" w:sz="4" w:space="0" w:color="auto"/>
              <w:right w:val="single" w:sz="4" w:space="0" w:color="auto"/>
            </w:tcBorders>
            <w:shd w:val="clear" w:color="auto" w:fill="auto"/>
            <w:vAlign w:val="center"/>
          </w:tcPr>
          <w:p w14:paraId="1A88ED7C" w14:textId="77777777" w:rsidR="007F539C" w:rsidRPr="007F539C" w:rsidRDefault="007F539C" w:rsidP="007F539C">
            <w:pPr>
              <w:jc w:val="center"/>
              <w:rPr>
                <w:color w:val="000000"/>
                <w:sz w:val="18"/>
                <w:szCs w:val="18"/>
              </w:rPr>
            </w:pPr>
            <w:r w:rsidRPr="007F539C">
              <w:rPr>
                <w:color w:val="000000"/>
                <w:sz w:val="18"/>
                <w:szCs w:val="18"/>
              </w:rPr>
              <w:t>48</w:t>
            </w:r>
          </w:p>
        </w:tc>
        <w:tc>
          <w:tcPr>
            <w:tcW w:w="708" w:type="dxa"/>
            <w:tcBorders>
              <w:top w:val="nil"/>
              <w:left w:val="nil"/>
              <w:bottom w:val="single" w:sz="4" w:space="0" w:color="auto"/>
              <w:right w:val="single" w:sz="4" w:space="0" w:color="auto"/>
            </w:tcBorders>
            <w:shd w:val="clear" w:color="auto" w:fill="auto"/>
            <w:vAlign w:val="center"/>
          </w:tcPr>
          <w:p w14:paraId="120B6B31" w14:textId="77777777" w:rsidR="007F539C" w:rsidRPr="007F539C" w:rsidRDefault="007F539C" w:rsidP="007F539C">
            <w:pPr>
              <w:jc w:val="center"/>
              <w:rPr>
                <w:color w:val="000000"/>
                <w:sz w:val="18"/>
                <w:szCs w:val="18"/>
              </w:rPr>
            </w:pPr>
            <w:r w:rsidRPr="007F539C">
              <w:rPr>
                <w:color w:val="000000"/>
                <w:sz w:val="18"/>
                <w:szCs w:val="18"/>
              </w:rPr>
              <w:t>97,9</w:t>
            </w:r>
          </w:p>
        </w:tc>
        <w:tc>
          <w:tcPr>
            <w:tcW w:w="851" w:type="dxa"/>
            <w:tcBorders>
              <w:top w:val="nil"/>
              <w:left w:val="nil"/>
              <w:bottom w:val="single" w:sz="4" w:space="0" w:color="auto"/>
              <w:right w:val="single" w:sz="4" w:space="0" w:color="auto"/>
            </w:tcBorders>
            <w:shd w:val="clear" w:color="auto" w:fill="auto"/>
            <w:vAlign w:val="center"/>
          </w:tcPr>
          <w:p w14:paraId="5B1BF2AB" w14:textId="77777777" w:rsidR="007F539C" w:rsidRPr="007F539C" w:rsidRDefault="007F539C" w:rsidP="007F539C">
            <w:pPr>
              <w:jc w:val="center"/>
              <w:rPr>
                <w:color w:val="000000"/>
                <w:sz w:val="18"/>
                <w:szCs w:val="18"/>
              </w:rPr>
            </w:pPr>
            <w:r w:rsidRPr="007F539C">
              <w:rPr>
                <w:color w:val="000000"/>
                <w:sz w:val="18"/>
                <w:szCs w:val="18"/>
              </w:rPr>
              <w:t>19,6</w:t>
            </w:r>
          </w:p>
        </w:tc>
        <w:tc>
          <w:tcPr>
            <w:tcW w:w="1134" w:type="dxa"/>
            <w:tcBorders>
              <w:top w:val="nil"/>
              <w:left w:val="nil"/>
              <w:bottom w:val="single" w:sz="4" w:space="0" w:color="auto"/>
              <w:right w:val="single" w:sz="4" w:space="0" w:color="auto"/>
            </w:tcBorders>
            <w:shd w:val="clear" w:color="auto" w:fill="auto"/>
            <w:vAlign w:val="center"/>
          </w:tcPr>
          <w:p w14:paraId="5A3968FB" w14:textId="77777777" w:rsidR="007F539C" w:rsidRPr="007F539C" w:rsidRDefault="007F539C" w:rsidP="007F539C">
            <w:pPr>
              <w:jc w:val="center"/>
              <w:rPr>
                <w:color w:val="000000"/>
                <w:sz w:val="18"/>
                <w:szCs w:val="18"/>
              </w:rPr>
            </w:pPr>
            <w:r w:rsidRPr="007F539C">
              <w:rPr>
                <w:color w:val="000000"/>
                <w:sz w:val="18"/>
                <w:szCs w:val="18"/>
              </w:rPr>
              <w:t>98,5</w:t>
            </w:r>
          </w:p>
        </w:tc>
      </w:tr>
      <w:tr w:rsidR="007F539C" w:rsidRPr="007F539C" w14:paraId="6CDAFA9E"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4AA85DB2" w14:textId="77777777" w:rsidR="007F539C" w:rsidRPr="007F539C" w:rsidRDefault="007F539C" w:rsidP="007F539C">
            <w:pPr>
              <w:jc w:val="center"/>
              <w:rPr>
                <w:color w:val="000000"/>
                <w:sz w:val="18"/>
                <w:szCs w:val="18"/>
              </w:rPr>
            </w:pPr>
            <w:r w:rsidRPr="007F539C">
              <w:rPr>
                <w:color w:val="000000"/>
                <w:sz w:val="18"/>
                <w:szCs w:val="18"/>
              </w:rPr>
              <w:t>53</w:t>
            </w:r>
          </w:p>
        </w:tc>
        <w:tc>
          <w:tcPr>
            <w:tcW w:w="2602" w:type="dxa"/>
            <w:tcBorders>
              <w:top w:val="nil"/>
              <w:left w:val="nil"/>
              <w:bottom w:val="single" w:sz="4" w:space="0" w:color="auto"/>
              <w:right w:val="single" w:sz="4" w:space="0" w:color="auto"/>
            </w:tcBorders>
            <w:shd w:val="clear" w:color="auto" w:fill="auto"/>
            <w:vAlign w:val="center"/>
          </w:tcPr>
          <w:p w14:paraId="381F5CFE" w14:textId="77777777" w:rsidR="007F539C" w:rsidRPr="007F539C" w:rsidRDefault="007F539C" w:rsidP="007F539C">
            <w:pPr>
              <w:rPr>
                <w:color w:val="000000"/>
                <w:sz w:val="18"/>
                <w:szCs w:val="18"/>
              </w:rPr>
            </w:pPr>
            <w:r w:rsidRPr="007F539C">
              <w:rPr>
                <w:color w:val="000000"/>
                <w:sz w:val="18"/>
                <w:szCs w:val="18"/>
              </w:rPr>
              <w:t>БДОУ г. Омска "Центр развития ребенка - детский сад № 284"</w:t>
            </w:r>
          </w:p>
        </w:tc>
        <w:tc>
          <w:tcPr>
            <w:tcW w:w="1533" w:type="dxa"/>
            <w:tcBorders>
              <w:top w:val="nil"/>
              <w:left w:val="nil"/>
              <w:bottom w:val="single" w:sz="4" w:space="0" w:color="auto"/>
              <w:right w:val="single" w:sz="4" w:space="0" w:color="auto"/>
            </w:tcBorders>
            <w:shd w:val="clear" w:color="auto" w:fill="auto"/>
            <w:vAlign w:val="center"/>
          </w:tcPr>
          <w:p w14:paraId="263F4242" w14:textId="77777777" w:rsidR="007F539C" w:rsidRPr="007F539C" w:rsidRDefault="007F539C" w:rsidP="007F539C">
            <w:pPr>
              <w:jc w:val="center"/>
              <w:rPr>
                <w:color w:val="000000"/>
                <w:sz w:val="18"/>
                <w:szCs w:val="18"/>
              </w:rPr>
            </w:pPr>
            <w:r w:rsidRPr="007F539C">
              <w:rPr>
                <w:color w:val="000000"/>
                <w:sz w:val="18"/>
                <w:szCs w:val="18"/>
              </w:rPr>
              <w:t>92</w:t>
            </w:r>
          </w:p>
        </w:tc>
        <w:tc>
          <w:tcPr>
            <w:tcW w:w="709" w:type="dxa"/>
            <w:tcBorders>
              <w:top w:val="nil"/>
              <w:left w:val="nil"/>
              <w:bottom w:val="single" w:sz="4" w:space="0" w:color="auto"/>
              <w:right w:val="single" w:sz="4" w:space="0" w:color="auto"/>
            </w:tcBorders>
            <w:shd w:val="clear" w:color="auto" w:fill="auto"/>
            <w:vAlign w:val="center"/>
          </w:tcPr>
          <w:p w14:paraId="63DDAA7A" w14:textId="77777777" w:rsidR="007F539C" w:rsidRPr="007F539C" w:rsidRDefault="007F539C" w:rsidP="007F539C">
            <w:pPr>
              <w:jc w:val="center"/>
              <w:rPr>
                <w:color w:val="000000"/>
                <w:sz w:val="18"/>
                <w:szCs w:val="18"/>
              </w:rPr>
            </w:pPr>
            <w:r w:rsidRPr="007F539C">
              <w:rPr>
                <w:color w:val="000000"/>
                <w:sz w:val="18"/>
                <w:szCs w:val="18"/>
              </w:rPr>
              <w:t>98</w:t>
            </w:r>
          </w:p>
        </w:tc>
        <w:tc>
          <w:tcPr>
            <w:tcW w:w="621" w:type="dxa"/>
            <w:tcBorders>
              <w:top w:val="nil"/>
              <w:left w:val="nil"/>
              <w:bottom w:val="single" w:sz="4" w:space="0" w:color="auto"/>
              <w:right w:val="single" w:sz="4" w:space="0" w:color="auto"/>
            </w:tcBorders>
            <w:shd w:val="clear" w:color="auto" w:fill="auto"/>
            <w:vAlign w:val="center"/>
          </w:tcPr>
          <w:p w14:paraId="49E1F59E" w14:textId="77777777" w:rsidR="007F539C" w:rsidRPr="007F539C" w:rsidRDefault="007F539C" w:rsidP="007F539C">
            <w:pPr>
              <w:jc w:val="center"/>
              <w:rPr>
                <w:color w:val="000000"/>
                <w:sz w:val="18"/>
                <w:szCs w:val="18"/>
              </w:rPr>
            </w:pPr>
            <w:r w:rsidRPr="007F539C">
              <w:rPr>
                <w:color w:val="000000"/>
                <w:sz w:val="18"/>
                <w:szCs w:val="18"/>
              </w:rPr>
              <w:t>93,9</w:t>
            </w:r>
          </w:p>
        </w:tc>
        <w:tc>
          <w:tcPr>
            <w:tcW w:w="797" w:type="dxa"/>
            <w:tcBorders>
              <w:top w:val="nil"/>
              <w:left w:val="nil"/>
              <w:bottom w:val="single" w:sz="4" w:space="0" w:color="auto"/>
              <w:right w:val="single" w:sz="4" w:space="0" w:color="auto"/>
            </w:tcBorders>
            <w:shd w:val="clear" w:color="auto" w:fill="auto"/>
            <w:vAlign w:val="center"/>
          </w:tcPr>
          <w:p w14:paraId="7C988C6E" w14:textId="77777777" w:rsidR="007F539C" w:rsidRPr="007F539C" w:rsidRDefault="007F539C" w:rsidP="007F539C">
            <w:pPr>
              <w:jc w:val="center"/>
              <w:rPr>
                <w:color w:val="000000"/>
                <w:sz w:val="18"/>
                <w:szCs w:val="18"/>
              </w:rPr>
            </w:pPr>
            <w:r w:rsidRPr="007F539C">
              <w:rPr>
                <w:color w:val="000000"/>
                <w:sz w:val="18"/>
                <w:szCs w:val="18"/>
              </w:rPr>
              <w:t>37,6</w:t>
            </w:r>
          </w:p>
        </w:tc>
        <w:tc>
          <w:tcPr>
            <w:tcW w:w="1417" w:type="dxa"/>
            <w:tcBorders>
              <w:top w:val="nil"/>
              <w:left w:val="nil"/>
              <w:bottom w:val="single" w:sz="4" w:space="0" w:color="auto"/>
              <w:right w:val="single" w:sz="4" w:space="0" w:color="auto"/>
            </w:tcBorders>
            <w:shd w:val="clear" w:color="auto" w:fill="auto"/>
            <w:vAlign w:val="center"/>
          </w:tcPr>
          <w:p w14:paraId="03505698" w14:textId="77777777" w:rsidR="007F539C" w:rsidRPr="007F539C" w:rsidRDefault="007F539C" w:rsidP="007F539C">
            <w:pPr>
              <w:jc w:val="center"/>
              <w:rPr>
                <w:color w:val="000000"/>
                <w:sz w:val="18"/>
                <w:szCs w:val="18"/>
              </w:rPr>
            </w:pPr>
            <w:r w:rsidRPr="007F539C">
              <w:rPr>
                <w:color w:val="000000"/>
                <w:sz w:val="18"/>
                <w:szCs w:val="18"/>
              </w:rPr>
              <w:t>87</w:t>
            </w:r>
          </w:p>
        </w:tc>
        <w:tc>
          <w:tcPr>
            <w:tcW w:w="709" w:type="dxa"/>
            <w:tcBorders>
              <w:top w:val="nil"/>
              <w:left w:val="nil"/>
              <w:bottom w:val="single" w:sz="4" w:space="0" w:color="auto"/>
              <w:right w:val="single" w:sz="4" w:space="0" w:color="auto"/>
            </w:tcBorders>
            <w:shd w:val="clear" w:color="auto" w:fill="auto"/>
            <w:vAlign w:val="center"/>
          </w:tcPr>
          <w:p w14:paraId="3C16B7A5" w14:textId="77777777" w:rsidR="007F539C" w:rsidRPr="007F539C" w:rsidRDefault="007F539C" w:rsidP="007F539C">
            <w:pPr>
              <w:jc w:val="center"/>
              <w:rPr>
                <w:color w:val="000000"/>
                <w:sz w:val="18"/>
                <w:szCs w:val="18"/>
              </w:rPr>
            </w:pPr>
            <w:r w:rsidRPr="007F539C">
              <w:rPr>
                <w:color w:val="000000"/>
                <w:sz w:val="18"/>
                <w:szCs w:val="18"/>
              </w:rPr>
              <w:t>98</w:t>
            </w:r>
          </w:p>
        </w:tc>
        <w:tc>
          <w:tcPr>
            <w:tcW w:w="721" w:type="dxa"/>
            <w:tcBorders>
              <w:top w:val="nil"/>
              <w:left w:val="nil"/>
              <w:bottom w:val="single" w:sz="4" w:space="0" w:color="auto"/>
              <w:right w:val="single" w:sz="4" w:space="0" w:color="auto"/>
            </w:tcBorders>
            <w:shd w:val="clear" w:color="auto" w:fill="auto"/>
            <w:vAlign w:val="center"/>
          </w:tcPr>
          <w:p w14:paraId="4E901826" w14:textId="77777777" w:rsidR="007F539C" w:rsidRPr="007F539C" w:rsidRDefault="007F539C" w:rsidP="007F539C">
            <w:pPr>
              <w:jc w:val="center"/>
              <w:rPr>
                <w:color w:val="000000"/>
                <w:sz w:val="18"/>
                <w:szCs w:val="18"/>
              </w:rPr>
            </w:pPr>
            <w:r w:rsidRPr="007F539C">
              <w:rPr>
                <w:color w:val="000000"/>
                <w:sz w:val="18"/>
                <w:szCs w:val="18"/>
              </w:rPr>
              <w:t>88,8</w:t>
            </w:r>
          </w:p>
        </w:tc>
        <w:tc>
          <w:tcPr>
            <w:tcW w:w="696" w:type="dxa"/>
            <w:tcBorders>
              <w:top w:val="nil"/>
              <w:left w:val="nil"/>
              <w:bottom w:val="single" w:sz="4" w:space="0" w:color="auto"/>
              <w:right w:val="single" w:sz="4" w:space="0" w:color="auto"/>
            </w:tcBorders>
            <w:shd w:val="clear" w:color="auto" w:fill="auto"/>
            <w:vAlign w:val="center"/>
          </w:tcPr>
          <w:p w14:paraId="08FB472B" w14:textId="77777777" w:rsidR="007F539C" w:rsidRPr="007F539C" w:rsidRDefault="007F539C" w:rsidP="007F539C">
            <w:pPr>
              <w:jc w:val="center"/>
              <w:rPr>
                <w:color w:val="000000"/>
                <w:sz w:val="18"/>
                <w:szCs w:val="18"/>
              </w:rPr>
            </w:pPr>
            <w:r w:rsidRPr="007F539C">
              <w:rPr>
                <w:color w:val="000000"/>
                <w:sz w:val="18"/>
                <w:szCs w:val="18"/>
              </w:rPr>
              <w:t>35,5</w:t>
            </w:r>
          </w:p>
        </w:tc>
        <w:tc>
          <w:tcPr>
            <w:tcW w:w="1276" w:type="dxa"/>
            <w:tcBorders>
              <w:top w:val="nil"/>
              <w:left w:val="nil"/>
              <w:bottom w:val="single" w:sz="4" w:space="0" w:color="auto"/>
              <w:right w:val="single" w:sz="4" w:space="0" w:color="auto"/>
            </w:tcBorders>
            <w:shd w:val="clear" w:color="auto" w:fill="auto"/>
            <w:vAlign w:val="center"/>
          </w:tcPr>
          <w:p w14:paraId="2AE5FC89" w14:textId="77777777" w:rsidR="007F539C" w:rsidRPr="007F539C" w:rsidRDefault="007F539C" w:rsidP="007F539C">
            <w:pPr>
              <w:jc w:val="center"/>
              <w:rPr>
                <w:color w:val="000000"/>
                <w:sz w:val="18"/>
                <w:szCs w:val="18"/>
              </w:rPr>
            </w:pPr>
            <w:r w:rsidRPr="007F539C">
              <w:rPr>
                <w:color w:val="000000"/>
                <w:sz w:val="18"/>
                <w:szCs w:val="18"/>
              </w:rPr>
              <w:t>55</w:t>
            </w:r>
          </w:p>
        </w:tc>
        <w:tc>
          <w:tcPr>
            <w:tcW w:w="851" w:type="dxa"/>
            <w:tcBorders>
              <w:top w:val="nil"/>
              <w:left w:val="nil"/>
              <w:bottom w:val="single" w:sz="4" w:space="0" w:color="auto"/>
              <w:right w:val="single" w:sz="4" w:space="0" w:color="auto"/>
            </w:tcBorders>
            <w:shd w:val="clear" w:color="auto" w:fill="auto"/>
            <w:vAlign w:val="center"/>
          </w:tcPr>
          <w:p w14:paraId="5415EB49" w14:textId="77777777" w:rsidR="007F539C" w:rsidRPr="007F539C" w:rsidRDefault="007F539C" w:rsidP="007F539C">
            <w:pPr>
              <w:jc w:val="center"/>
              <w:rPr>
                <w:color w:val="000000"/>
                <w:sz w:val="18"/>
                <w:szCs w:val="18"/>
              </w:rPr>
            </w:pPr>
            <w:r w:rsidRPr="007F539C">
              <w:rPr>
                <w:color w:val="000000"/>
                <w:sz w:val="18"/>
                <w:szCs w:val="18"/>
              </w:rPr>
              <w:t>58</w:t>
            </w:r>
          </w:p>
        </w:tc>
        <w:tc>
          <w:tcPr>
            <w:tcW w:w="708" w:type="dxa"/>
            <w:tcBorders>
              <w:top w:val="nil"/>
              <w:left w:val="nil"/>
              <w:bottom w:val="single" w:sz="4" w:space="0" w:color="auto"/>
              <w:right w:val="single" w:sz="4" w:space="0" w:color="auto"/>
            </w:tcBorders>
            <w:shd w:val="clear" w:color="auto" w:fill="auto"/>
            <w:vAlign w:val="center"/>
          </w:tcPr>
          <w:p w14:paraId="67F02F5A" w14:textId="77777777" w:rsidR="007F539C" w:rsidRPr="007F539C" w:rsidRDefault="007F539C" w:rsidP="007F539C">
            <w:pPr>
              <w:jc w:val="center"/>
              <w:rPr>
                <w:color w:val="000000"/>
                <w:sz w:val="18"/>
                <w:szCs w:val="18"/>
              </w:rPr>
            </w:pPr>
            <w:r w:rsidRPr="007F539C">
              <w:rPr>
                <w:color w:val="000000"/>
                <w:sz w:val="18"/>
                <w:szCs w:val="18"/>
              </w:rPr>
              <w:t>94,8</w:t>
            </w:r>
          </w:p>
        </w:tc>
        <w:tc>
          <w:tcPr>
            <w:tcW w:w="851" w:type="dxa"/>
            <w:tcBorders>
              <w:top w:val="nil"/>
              <w:left w:val="nil"/>
              <w:bottom w:val="single" w:sz="4" w:space="0" w:color="auto"/>
              <w:right w:val="single" w:sz="4" w:space="0" w:color="auto"/>
            </w:tcBorders>
            <w:shd w:val="clear" w:color="auto" w:fill="auto"/>
            <w:vAlign w:val="center"/>
          </w:tcPr>
          <w:p w14:paraId="045575C0" w14:textId="77777777" w:rsidR="007F539C" w:rsidRPr="007F539C" w:rsidRDefault="007F539C" w:rsidP="007F539C">
            <w:pPr>
              <w:jc w:val="center"/>
              <w:rPr>
                <w:color w:val="000000"/>
                <w:sz w:val="18"/>
                <w:szCs w:val="18"/>
              </w:rPr>
            </w:pPr>
            <w:r w:rsidRPr="007F539C">
              <w:rPr>
                <w:color w:val="000000"/>
                <w:sz w:val="18"/>
                <w:szCs w:val="18"/>
              </w:rPr>
              <w:t>19,0</w:t>
            </w:r>
          </w:p>
        </w:tc>
        <w:tc>
          <w:tcPr>
            <w:tcW w:w="1134" w:type="dxa"/>
            <w:tcBorders>
              <w:top w:val="nil"/>
              <w:left w:val="nil"/>
              <w:bottom w:val="single" w:sz="4" w:space="0" w:color="auto"/>
              <w:right w:val="single" w:sz="4" w:space="0" w:color="auto"/>
            </w:tcBorders>
            <w:shd w:val="clear" w:color="auto" w:fill="auto"/>
            <w:vAlign w:val="center"/>
          </w:tcPr>
          <w:p w14:paraId="5D93095C" w14:textId="77777777" w:rsidR="007F539C" w:rsidRPr="007F539C" w:rsidRDefault="007F539C" w:rsidP="007F539C">
            <w:pPr>
              <w:jc w:val="center"/>
              <w:rPr>
                <w:color w:val="000000"/>
                <w:sz w:val="18"/>
                <w:szCs w:val="18"/>
              </w:rPr>
            </w:pPr>
            <w:r w:rsidRPr="007F539C">
              <w:rPr>
                <w:color w:val="000000"/>
                <w:sz w:val="18"/>
                <w:szCs w:val="18"/>
              </w:rPr>
              <w:t>92,0</w:t>
            </w:r>
          </w:p>
        </w:tc>
      </w:tr>
      <w:tr w:rsidR="007F539C" w:rsidRPr="007F539C" w14:paraId="72C33EB4"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27CD6454" w14:textId="77777777" w:rsidR="007F539C" w:rsidRPr="007F539C" w:rsidRDefault="007F539C" w:rsidP="007F539C">
            <w:pPr>
              <w:jc w:val="center"/>
              <w:rPr>
                <w:color w:val="000000"/>
                <w:sz w:val="18"/>
                <w:szCs w:val="18"/>
              </w:rPr>
            </w:pPr>
            <w:r w:rsidRPr="007F539C">
              <w:rPr>
                <w:color w:val="000000"/>
                <w:sz w:val="18"/>
                <w:szCs w:val="18"/>
              </w:rPr>
              <w:t>54</w:t>
            </w:r>
          </w:p>
        </w:tc>
        <w:tc>
          <w:tcPr>
            <w:tcW w:w="2602" w:type="dxa"/>
            <w:tcBorders>
              <w:top w:val="nil"/>
              <w:left w:val="nil"/>
              <w:bottom w:val="single" w:sz="4" w:space="0" w:color="auto"/>
              <w:right w:val="single" w:sz="4" w:space="0" w:color="auto"/>
            </w:tcBorders>
            <w:shd w:val="clear" w:color="auto" w:fill="auto"/>
            <w:vAlign w:val="center"/>
          </w:tcPr>
          <w:p w14:paraId="0D8EB7C5" w14:textId="77777777" w:rsidR="007F539C" w:rsidRPr="007F539C" w:rsidRDefault="007F539C" w:rsidP="007F539C">
            <w:pPr>
              <w:rPr>
                <w:color w:val="000000"/>
                <w:sz w:val="18"/>
                <w:szCs w:val="18"/>
              </w:rPr>
            </w:pPr>
            <w:r w:rsidRPr="007F539C">
              <w:rPr>
                <w:color w:val="000000"/>
                <w:sz w:val="18"/>
                <w:szCs w:val="18"/>
              </w:rPr>
              <w:t>БДОУ г. Омска "Детский сад  общеразвивающего вида № 305"</w:t>
            </w:r>
          </w:p>
        </w:tc>
        <w:tc>
          <w:tcPr>
            <w:tcW w:w="1533" w:type="dxa"/>
            <w:tcBorders>
              <w:top w:val="nil"/>
              <w:left w:val="nil"/>
              <w:bottom w:val="single" w:sz="4" w:space="0" w:color="auto"/>
              <w:right w:val="single" w:sz="4" w:space="0" w:color="auto"/>
            </w:tcBorders>
            <w:shd w:val="clear" w:color="auto" w:fill="auto"/>
            <w:vAlign w:val="center"/>
          </w:tcPr>
          <w:p w14:paraId="372CBE75" w14:textId="77777777" w:rsidR="007F539C" w:rsidRPr="007F539C" w:rsidRDefault="007F539C" w:rsidP="007F539C">
            <w:pPr>
              <w:jc w:val="center"/>
              <w:rPr>
                <w:color w:val="000000"/>
                <w:sz w:val="18"/>
                <w:szCs w:val="18"/>
              </w:rPr>
            </w:pPr>
            <w:r w:rsidRPr="007F539C">
              <w:rPr>
                <w:color w:val="000000"/>
                <w:sz w:val="18"/>
                <w:szCs w:val="18"/>
              </w:rPr>
              <w:t>151</w:t>
            </w:r>
          </w:p>
        </w:tc>
        <w:tc>
          <w:tcPr>
            <w:tcW w:w="709" w:type="dxa"/>
            <w:tcBorders>
              <w:top w:val="nil"/>
              <w:left w:val="nil"/>
              <w:bottom w:val="single" w:sz="4" w:space="0" w:color="auto"/>
              <w:right w:val="single" w:sz="4" w:space="0" w:color="auto"/>
            </w:tcBorders>
            <w:shd w:val="clear" w:color="auto" w:fill="auto"/>
            <w:vAlign w:val="center"/>
          </w:tcPr>
          <w:p w14:paraId="4A9369B1" w14:textId="77777777" w:rsidR="007F539C" w:rsidRPr="007F539C" w:rsidRDefault="007F539C" w:rsidP="007F539C">
            <w:pPr>
              <w:jc w:val="center"/>
              <w:rPr>
                <w:color w:val="000000"/>
                <w:sz w:val="18"/>
                <w:szCs w:val="18"/>
              </w:rPr>
            </w:pPr>
            <w:r w:rsidRPr="007F539C">
              <w:rPr>
                <w:color w:val="000000"/>
                <w:sz w:val="18"/>
                <w:szCs w:val="18"/>
              </w:rPr>
              <w:t>154</w:t>
            </w:r>
          </w:p>
        </w:tc>
        <w:tc>
          <w:tcPr>
            <w:tcW w:w="621" w:type="dxa"/>
            <w:tcBorders>
              <w:top w:val="nil"/>
              <w:left w:val="nil"/>
              <w:bottom w:val="single" w:sz="4" w:space="0" w:color="auto"/>
              <w:right w:val="single" w:sz="4" w:space="0" w:color="auto"/>
            </w:tcBorders>
            <w:shd w:val="clear" w:color="auto" w:fill="auto"/>
            <w:vAlign w:val="center"/>
          </w:tcPr>
          <w:p w14:paraId="144A8751" w14:textId="77777777" w:rsidR="007F539C" w:rsidRPr="007F539C" w:rsidRDefault="007F539C" w:rsidP="007F539C">
            <w:pPr>
              <w:jc w:val="center"/>
              <w:rPr>
                <w:color w:val="000000"/>
                <w:sz w:val="18"/>
                <w:szCs w:val="18"/>
              </w:rPr>
            </w:pPr>
            <w:r w:rsidRPr="007F539C">
              <w:rPr>
                <w:color w:val="000000"/>
                <w:sz w:val="18"/>
                <w:szCs w:val="18"/>
              </w:rPr>
              <w:t>98,1</w:t>
            </w:r>
          </w:p>
        </w:tc>
        <w:tc>
          <w:tcPr>
            <w:tcW w:w="797" w:type="dxa"/>
            <w:tcBorders>
              <w:top w:val="nil"/>
              <w:left w:val="nil"/>
              <w:bottom w:val="single" w:sz="4" w:space="0" w:color="auto"/>
              <w:right w:val="single" w:sz="4" w:space="0" w:color="auto"/>
            </w:tcBorders>
            <w:shd w:val="clear" w:color="auto" w:fill="auto"/>
            <w:vAlign w:val="center"/>
          </w:tcPr>
          <w:p w14:paraId="0A35E401" w14:textId="77777777" w:rsidR="007F539C" w:rsidRPr="007F539C" w:rsidRDefault="007F539C" w:rsidP="007F539C">
            <w:pPr>
              <w:jc w:val="center"/>
              <w:rPr>
                <w:color w:val="000000"/>
                <w:sz w:val="18"/>
                <w:szCs w:val="18"/>
              </w:rPr>
            </w:pPr>
            <w:r w:rsidRPr="007F539C">
              <w:rPr>
                <w:color w:val="000000"/>
                <w:sz w:val="18"/>
                <w:szCs w:val="18"/>
              </w:rPr>
              <w:t>39,2</w:t>
            </w:r>
          </w:p>
        </w:tc>
        <w:tc>
          <w:tcPr>
            <w:tcW w:w="1417" w:type="dxa"/>
            <w:tcBorders>
              <w:top w:val="nil"/>
              <w:left w:val="nil"/>
              <w:bottom w:val="single" w:sz="4" w:space="0" w:color="auto"/>
              <w:right w:val="single" w:sz="4" w:space="0" w:color="auto"/>
            </w:tcBorders>
            <w:shd w:val="clear" w:color="auto" w:fill="auto"/>
            <w:vAlign w:val="center"/>
          </w:tcPr>
          <w:p w14:paraId="5078A8F8" w14:textId="77777777" w:rsidR="007F539C" w:rsidRPr="007F539C" w:rsidRDefault="007F539C" w:rsidP="007F539C">
            <w:pPr>
              <w:jc w:val="center"/>
              <w:rPr>
                <w:color w:val="000000"/>
                <w:sz w:val="18"/>
                <w:szCs w:val="18"/>
              </w:rPr>
            </w:pPr>
            <w:r w:rsidRPr="007F539C">
              <w:rPr>
                <w:color w:val="000000"/>
                <w:sz w:val="18"/>
                <w:szCs w:val="18"/>
              </w:rPr>
              <w:t>147</w:t>
            </w:r>
          </w:p>
        </w:tc>
        <w:tc>
          <w:tcPr>
            <w:tcW w:w="709" w:type="dxa"/>
            <w:tcBorders>
              <w:top w:val="nil"/>
              <w:left w:val="nil"/>
              <w:bottom w:val="single" w:sz="4" w:space="0" w:color="auto"/>
              <w:right w:val="single" w:sz="4" w:space="0" w:color="auto"/>
            </w:tcBorders>
            <w:shd w:val="clear" w:color="auto" w:fill="auto"/>
            <w:vAlign w:val="center"/>
          </w:tcPr>
          <w:p w14:paraId="3FF70B2F" w14:textId="77777777" w:rsidR="007F539C" w:rsidRPr="007F539C" w:rsidRDefault="007F539C" w:rsidP="007F539C">
            <w:pPr>
              <w:jc w:val="center"/>
              <w:rPr>
                <w:color w:val="000000"/>
                <w:sz w:val="18"/>
                <w:szCs w:val="18"/>
              </w:rPr>
            </w:pPr>
            <w:r w:rsidRPr="007F539C">
              <w:rPr>
                <w:color w:val="000000"/>
                <w:sz w:val="18"/>
                <w:szCs w:val="18"/>
              </w:rPr>
              <w:t>154</w:t>
            </w:r>
          </w:p>
        </w:tc>
        <w:tc>
          <w:tcPr>
            <w:tcW w:w="721" w:type="dxa"/>
            <w:tcBorders>
              <w:top w:val="nil"/>
              <w:left w:val="nil"/>
              <w:bottom w:val="single" w:sz="4" w:space="0" w:color="auto"/>
              <w:right w:val="single" w:sz="4" w:space="0" w:color="auto"/>
            </w:tcBorders>
            <w:shd w:val="clear" w:color="auto" w:fill="auto"/>
            <w:vAlign w:val="center"/>
          </w:tcPr>
          <w:p w14:paraId="0374E2CB" w14:textId="77777777" w:rsidR="007F539C" w:rsidRPr="007F539C" w:rsidRDefault="007F539C" w:rsidP="007F539C">
            <w:pPr>
              <w:jc w:val="center"/>
              <w:rPr>
                <w:color w:val="000000"/>
                <w:sz w:val="18"/>
                <w:szCs w:val="18"/>
              </w:rPr>
            </w:pPr>
            <w:r w:rsidRPr="007F539C">
              <w:rPr>
                <w:color w:val="000000"/>
                <w:sz w:val="18"/>
                <w:szCs w:val="18"/>
              </w:rPr>
              <w:t>95,5</w:t>
            </w:r>
          </w:p>
        </w:tc>
        <w:tc>
          <w:tcPr>
            <w:tcW w:w="696" w:type="dxa"/>
            <w:tcBorders>
              <w:top w:val="nil"/>
              <w:left w:val="nil"/>
              <w:bottom w:val="single" w:sz="4" w:space="0" w:color="auto"/>
              <w:right w:val="single" w:sz="4" w:space="0" w:color="auto"/>
            </w:tcBorders>
            <w:shd w:val="clear" w:color="auto" w:fill="auto"/>
            <w:vAlign w:val="center"/>
          </w:tcPr>
          <w:p w14:paraId="362D3B9F" w14:textId="77777777" w:rsidR="007F539C" w:rsidRPr="007F539C" w:rsidRDefault="007F539C" w:rsidP="007F539C">
            <w:pPr>
              <w:jc w:val="center"/>
              <w:rPr>
                <w:color w:val="000000"/>
                <w:sz w:val="18"/>
                <w:szCs w:val="18"/>
              </w:rPr>
            </w:pPr>
            <w:r w:rsidRPr="007F539C">
              <w:rPr>
                <w:color w:val="000000"/>
                <w:sz w:val="18"/>
                <w:szCs w:val="18"/>
              </w:rPr>
              <w:t>38,2</w:t>
            </w:r>
          </w:p>
        </w:tc>
        <w:tc>
          <w:tcPr>
            <w:tcW w:w="1276" w:type="dxa"/>
            <w:tcBorders>
              <w:top w:val="nil"/>
              <w:left w:val="nil"/>
              <w:bottom w:val="single" w:sz="4" w:space="0" w:color="auto"/>
              <w:right w:val="single" w:sz="4" w:space="0" w:color="auto"/>
            </w:tcBorders>
            <w:shd w:val="clear" w:color="auto" w:fill="auto"/>
            <w:vAlign w:val="center"/>
          </w:tcPr>
          <w:p w14:paraId="00550D3F" w14:textId="77777777" w:rsidR="007F539C" w:rsidRPr="007F539C" w:rsidRDefault="007F539C" w:rsidP="007F539C">
            <w:pPr>
              <w:jc w:val="center"/>
              <w:rPr>
                <w:color w:val="000000"/>
                <w:sz w:val="18"/>
                <w:szCs w:val="18"/>
              </w:rPr>
            </w:pPr>
            <w:r w:rsidRPr="007F539C">
              <w:rPr>
                <w:color w:val="000000"/>
                <w:sz w:val="18"/>
                <w:szCs w:val="18"/>
              </w:rPr>
              <w:t>77</w:t>
            </w:r>
          </w:p>
        </w:tc>
        <w:tc>
          <w:tcPr>
            <w:tcW w:w="851" w:type="dxa"/>
            <w:tcBorders>
              <w:top w:val="nil"/>
              <w:left w:val="nil"/>
              <w:bottom w:val="single" w:sz="4" w:space="0" w:color="auto"/>
              <w:right w:val="single" w:sz="4" w:space="0" w:color="auto"/>
            </w:tcBorders>
            <w:shd w:val="clear" w:color="auto" w:fill="auto"/>
            <w:vAlign w:val="center"/>
          </w:tcPr>
          <w:p w14:paraId="59E9CC21" w14:textId="77777777" w:rsidR="007F539C" w:rsidRPr="007F539C" w:rsidRDefault="007F539C" w:rsidP="007F539C">
            <w:pPr>
              <w:jc w:val="center"/>
              <w:rPr>
                <w:color w:val="000000"/>
                <w:sz w:val="18"/>
                <w:szCs w:val="18"/>
              </w:rPr>
            </w:pPr>
            <w:r w:rsidRPr="007F539C">
              <w:rPr>
                <w:color w:val="000000"/>
                <w:sz w:val="18"/>
                <w:szCs w:val="18"/>
              </w:rPr>
              <w:t>77</w:t>
            </w:r>
          </w:p>
        </w:tc>
        <w:tc>
          <w:tcPr>
            <w:tcW w:w="708" w:type="dxa"/>
            <w:tcBorders>
              <w:top w:val="nil"/>
              <w:left w:val="nil"/>
              <w:bottom w:val="single" w:sz="4" w:space="0" w:color="auto"/>
              <w:right w:val="single" w:sz="4" w:space="0" w:color="auto"/>
            </w:tcBorders>
            <w:shd w:val="clear" w:color="auto" w:fill="auto"/>
            <w:vAlign w:val="center"/>
          </w:tcPr>
          <w:p w14:paraId="7948E833" w14:textId="77777777" w:rsidR="007F539C" w:rsidRPr="007F539C" w:rsidRDefault="007F539C" w:rsidP="007F539C">
            <w:pPr>
              <w:jc w:val="center"/>
              <w:rPr>
                <w:color w:val="000000"/>
                <w:sz w:val="18"/>
                <w:szCs w:val="18"/>
              </w:rPr>
            </w:pPr>
            <w:r w:rsidRPr="007F539C">
              <w:rPr>
                <w:color w:val="000000"/>
                <w:sz w:val="18"/>
                <w:szCs w:val="18"/>
              </w:rPr>
              <w:t>100,0</w:t>
            </w:r>
          </w:p>
        </w:tc>
        <w:tc>
          <w:tcPr>
            <w:tcW w:w="851" w:type="dxa"/>
            <w:tcBorders>
              <w:top w:val="nil"/>
              <w:left w:val="nil"/>
              <w:bottom w:val="single" w:sz="4" w:space="0" w:color="auto"/>
              <w:right w:val="single" w:sz="4" w:space="0" w:color="auto"/>
            </w:tcBorders>
            <w:shd w:val="clear" w:color="auto" w:fill="auto"/>
            <w:vAlign w:val="center"/>
          </w:tcPr>
          <w:p w14:paraId="7D00EF6C" w14:textId="77777777" w:rsidR="007F539C" w:rsidRPr="007F539C" w:rsidRDefault="007F539C" w:rsidP="007F539C">
            <w:pPr>
              <w:jc w:val="center"/>
              <w:rPr>
                <w:color w:val="000000"/>
                <w:sz w:val="18"/>
                <w:szCs w:val="18"/>
              </w:rPr>
            </w:pPr>
            <w:r w:rsidRPr="007F539C">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tcPr>
          <w:p w14:paraId="27EE0F07" w14:textId="77777777" w:rsidR="007F539C" w:rsidRPr="007F539C" w:rsidRDefault="007F539C" w:rsidP="007F539C">
            <w:pPr>
              <w:jc w:val="center"/>
              <w:rPr>
                <w:color w:val="000000"/>
                <w:sz w:val="18"/>
                <w:szCs w:val="18"/>
              </w:rPr>
            </w:pPr>
            <w:r w:rsidRPr="007F539C">
              <w:rPr>
                <w:color w:val="000000"/>
                <w:sz w:val="18"/>
                <w:szCs w:val="18"/>
              </w:rPr>
              <w:t>97,4</w:t>
            </w:r>
          </w:p>
        </w:tc>
      </w:tr>
      <w:tr w:rsidR="007F539C" w:rsidRPr="007F539C" w14:paraId="65601C1D"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47498450" w14:textId="77777777" w:rsidR="007F539C" w:rsidRPr="007F539C" w:rsidRDefault="007F539C" w:rsidP="007F539C">
            <w:pPr>
              <w:jc w:val="center"/>
              <w:rPr>
                <w:color w:val="000000"/>
                <w:sz w:val="18"/>
                <w:szCs w:val="18"/>
              </w:rPr>
            </w:pPr>
            <w:r w:rsidRPr="007F539C">
              <w:rPr>
                <w:color w:val="000000"/>
                <w:sz w:val="18"/>
                <w:szCs w:val="18"/>
              </w:rPr>
              <w:t>55</w:t>
            </w:r>
          </w:p>
        </w:tc>
        <w:tc>
          <w:tcPr>
            <w:tcW w:w="2602" w:type="dxa"/>
            <w:tcBorders>
              <w:top w:val="nil"/>
              <w:left w:val="nil"/>
              <w:bottom w:val="single" w:sz="4" w:space="0" w:color="auto"/>
              <w:right w:val="single" w:sz="4" w:space="0" w:color="auto"/>
            </w:tcBorders>
            <w:shd w:val="clear" w:color="auto" w:fill="auto"/>
            <w:vAlign w:val="center"/>
          </w:tcPr>
          <w:p w14:paraId="6A65D3BE" w14:textId="77777777" w:rsidR="007F539C" w:rsidRPr="007F539C" w:rsidRDefault="007F539C" w:rsidP="007F539C">
            <w:pPr>
              <w:rPr>
                <w:color w:val="000000"/>
                <w:sz w:val="18"/>
                <w:szCs w:val="18"/>
              </w:rPr>
            </w:pPr>
            <w:r w:rsidRPr="007F539C">
              <w:rPr>
                <w:color w:val="000000"/>
                <w:sz w:val="18"/>
                <w:szCs w:val="18"/>
              </w:rPr>
              <w:t>БДОУ г. Омска "Центр развития ребенка - детский сад № 311"</w:t>
            </w:r>
          </w:p>
        </w:tc>
        <w:tc>
          <w:tcPr>
            <w:tcW w:w="1533" w:type="dxa"/>
            <w:tcBorders>
              <w:top w:val="nil"/>
              <w:left w:val="nil"/>
              <w:bottom w:val="single" w:sz="4" w:space="0" w:color="auto"/>
              <w:right w:val="single" w:sz="4" w:space="0" w:color="auto"/>
            </w:tcBorders>
            <w:shd w:val="clear" w:color="auto" w:fill="auto"/>
            <w:vAlign w:val="center"/>
          </w:tcPr>
          <w:p w14:paraId="5F790254" w14:textId="77777777" w:rsidR="007F539C" w:rsidRPr="007F539C" w:rsidRDefault="007F539C" w:rsidP="007F539C">
            <w:pPr>
              <w:jc w:val="center"/>
              <w:rPr>
                <w:color w:val="000000"/>
                <w:sz w:val="18"/>
                <w:szCs w:val="18"/>
              </w:rPr>
            </w:pPr>
            <w:r w:rsidRPr="007F539C">
              <w:rPr>
                <w:color w:val="000000"/>
                <w:sz w:val="18"/>
                <w:szCs w:val="18"/>
              </w:rPr>
              <w:t>88</w:t>
            </w:r>
          </w:p>
        </w:tc>
        <w:tc>
          <w:tcPr>
            <w:tcW w:w="709" w:type="dxa"/>
            <w:tcBorders>
              <w:top w:val="nil"/>
              <w:left w:val="nil"/>
              <w:bottom w:val="single" w:sz="4" w:space="0" w:color="auto"/>
              <w:right w:val="single" w:sz="4" w:space="0" w:color="auto"/>
            </w:tcBorders>
            <w:shd w:val="clear" w:color="auto" w:fill="auto"/>
            <w:vAlign w:val="center"/>
          </w:tcPr>
          <w:p w14:paraId="405B3658" w14:textId="77777777" w:rsidR="007F539C" w:rsidRPr="007F539C" w:rsidRDefault="007F539C" w:rsidP="007F539C">
            <w:pPr>
              <w:jc w:val="center"/>
              <w:rPr>
                <w:color w:val="000000"/>
                <w:sz w:val="18"/>
                <w:szCs w:val="18"/>
              </w:rPr>
            </w:pPr>
            <w:r w:rsidRPr="007F539C">
              <w:rPr>
                <w:color w:val="000000"/>
                <w:sz w:val="18"/>
                <w:szCs w:val="18"/>
              </w:rPr>
              <w:t>91</w:t>
            </w:r>
          </w:p>
        </w:tc>
        <w:tc>
          <w:tcPr>
            <w:tcW w:w="621" w:type="dxa"/>
            <w:tcBorders>
              <w:top w:val="nil"/>
              <w:left w:val="nil"/>
              <w:bottom w:val="single" w:sz="4" w:space="0" w:color="auto"/>
              <w:right w:val="single" w:sz="4" w:space="0" w:color="auto"/>
            </w:tcBorders>
            <w:shd w:val="clear" w:color="auto" w:fill="auto"/>
            <w:vAlign w:val="center"/>
          </w:tcPr>
          <w:p w14:paraId="0640A20B" w14:textId="77777777" w:rsidR="007F539C" w:rsidRPr="007F539C" w:rsidRDefault="007F539C" w:rsidP="007F539C">
            <w:pPr>
              <w:jc w:val="center"/>
              <w:rPr>
                <w:color w:val="000000"/>
                <w:sz w:val="18"/>
                <w:szCs w:val="18"/>
              </w:rPr>
            </w:pPr>
            <w:r w:rsidRPr="007F539C">
              <w:rPr>
                <w:color w:val="000000"/>
                <w:sz w:val="18"/>
                <w:szCs w:val="18"/>
              </w:rPr>
              <w:t>96,7</w:t>
            </w:r>
          </w:p>
        </w:tc>
        <w:tc>
          <w:tcPr>
            <w:tcW w:w="797" w:type="dxa"/>
            <w:tcBorders>
              <w:top w:val="nil"/>
              <w:left w:val="nil"/>
              <w:bottom w:val="single" w:sz="4" w:space="0" w:color="auto"/>
              <w:right w:val="single" w:sz="4" w:space="0" w:color="auto"/>
            </w:tcBorders>
            <w:shd w:val="clear" w:color="auto" w:fill="auto"/>
            <w:vAlign w:val="center"/>
          </w:tcPr>
          <w:p w14:paraId="78952BD3" w14:textId="77777777" w:rsidR="007F539C" w:rsidRPr="007F539C" w:rsidRDefault="007F539C" w:rsidP="007F539C">
            <w:pPr>
              <w:jc w:val="center"/>
              <w:rPr>
                <w:color w:val="000000"/>
                <w:sz w:val="18"/>
                <w:szCs w:val="18"/>
              </w:rPr>
            </w:pPr>
            <w:r w:rsidRPr="007F539C">
              <w:rPr>
                <w:color w:val="000000"/>
                <w:sz w:val="18"/>
                <w:szCs w:val="18"/>
              </w:rPr>
              <w:t>38,7</w:t>
            </w:r>
          </w:p>
        </w:tc>
        <w:tc>
          <w:tcPr>
            <w:tcW w:w="1417" w:type="dxa"/>
            <w:tcBorders>
              <w:top w:val="nil"/>
              <w:left w:val="nil"/>
              <w:bottom w:val="single" w:sz="4" w:space="0" w:color="auto"/>
              <w:right w:val="single" w:sz="4" w:space="0" w:color="auto"/>
            </w:tcBorders>
            <w:shd w:val="clear" w:color="auto" w:fill="auto"/>
            <w:vAlign w:val="center"/>
          </w:tcPr>
          <w:p w14:paraId="0DBF47D3" w14:textId="77777777" w:rsidR="007F539C" w:rsidRPr="007F539C" w:rsidRDefault="007F539C" w:rsidP="007F539C">
            <w:pPr>
              <w:jc w:val="center"/>
              <w:rPr>
                <w:color w:val="000000"/>
                <w:sz w:val="18"/>
                <w:szCs w:val="18"/>
              </w:rPr>
            </w:pPr>
            <w:r w:rsidRPr="007F539C">
              <w:rPr>
                <w:color w:val="000000"/>
                <w:sz w:val="18"/>
                <w:szCs w:val="18"/>
              </w:rPr>
              <w:t>88</w:t>
            </w:r>
          </w:p>
        </w:tc>
        <w:tc>
          <w:tcPr>
            <w:tcW w:w="709" w:type="dxa"/>
            <w:tcBorders>
              <w:top w:val="nil"/>
              <w:left w:val="nil"/>
              <w:bottom w:val="single" w:sz="4" w:space="0" w:color="auto"/>
              <w:right w:val="single" w:sz="4" w:space="0" w:color="auto"/>
            </w:tcBorders>
            <w:shd w:val="clear" w:color="auto" w:fill="auto"/>
            <w:vAlign w:val="center"/>
          </w:tcPr>
          <w:p w14:paraId="7E331B07" w14:textId="77777777" w:rsidR="007F539C" w:rsidRPr="007F539C" w:rsidRDefault="007F539C" w:rsidP="007F539C">
            <w:pPr>
              <w:jc w:val="center"/>
              <w:rPr>
                <w:color w:val="000000"/>
                <w:sz w:val="18"/>
                <w:szCs w:val="18"/>
              </w:rPr>
            </w:pPr>
            <w:r w:rsidRPr="007F539C">
              <w:rPr>
                <w:color w:val="000000"/>
                <w:sz w:val="18"/>
                <w:szCs w:val="18"/>
              </w:rPr>
              <w:t>91</w:t>
            </w:r>
          </w:p>
        </w:tc>
        <w:tc>
          <w:tcPr>
            <w:tcW w:w="721" w:type="dxa"/>
            <w:tcBorders>
              <w:top w:val="nil"/>
              <w:left w:val="nil"/>
              <w:bottom w:val="single" w:sz="4" w:space="0" w:color="auto"/>
              <w:right w:val="single" w:sz="4" w:space="0" w:color="auto"/>
            </w:tcBorders>
            <w:shd w:val="clear" w:color="auto" w:fill="auto"/>
            <w:vAlign w:val="center"/>
          </w:tcPr>
          <w:p w14:paraId="09A0D049" w14:textId="77777777" w:rsidR="007F539C" w:rsidRPr="007F539C" w:rsidRDefault="007F539C" w:rsidP="007F539C">
            <w:pPr>
              <w:jc w:val="center"/>
              <w:rPr>
                <w:color w:val="000000"/>
                <w:sz w:val="18"/>
                <w:szCs w:val="18"/>
              </w:rPr>
            </w:pPr>
            <w:r w:rsidRPr="007F539C">
              <w:rPr>
                <w:color w:val="000000"/>
                <w:sz w:val="18"/>
                <w:szCs w:val="18"/>
              </w:rPr>
              <w:t>96,7</w:t>
            </w:r>
          </w:p>
        </w:tc>
        <w:tc>
          <w:tcPr>
            <w:tcW w:w="696" w:type="dxa"/>
            <w:tcBorders>
              <w:top w:val="nil"/>
              <w:left w:val="nil"/>
              <w:bottom w:val="single" w:sz="4" w:space="0" w:color="auto"/>
              <w:right w:val="single" w:sz="4" w:space="0" w:color="auto"/>
            </w:tcBorders>
            <w:shd w:val="clear" w:color="auto" w:fill="auto"/>
            <w:vAlign w:val="center"/>
          </w:tcPr>
          <w:p w14:paraId="796333D8" w14:textId="77777777" w:rsidR="007F539C" w:rsidRPr="007F539C" w:rsidRDefault="007F539C" w:rsidP="007F539C">
            <w:pPr>
              <w:jc w:val="center"/>
              <w:rPr>
                <w:color w:val="000000"/>
                <w:sz w:val="18"/>
                <w:szCs w:val="18"/>
              </w:rPr>
            </w:pPr>
            <w:r w:rsidRPr="007F539C">
              <w:rPr>
                <w:color w:val="000000"/>
                <w:sz w:val="18"/>
                <w:szCs w:val="18"/>
              </w:rPr>
              <w:t>38,7</w:t>
            </w:r>
          </w:p>
        </w:tc>
        <w:tc>
          <w:tcPr>
            <w:tcW w:w="1276" w:type="dxa"/>
            <w:tcBorders>
              <w:top w:val="nil"/>
              <w:left w:val="nil"/>
              <w:bottom w:val="single" w:sz="4" w:space="0" w:color="auto"/>
              <w:right w:val="single" w:sz="4" w:space="0" w:color="auto"/>
            </w:tcBorders>
            <w:shd w:val="clear" w:color="auto" w:fill="auto"/>
            <w:vAlign w:val="center"/>
          </w:tcPr>
          <w:p w14:paraId="6DC8CF91" w14:textId="77777777" w:rsidR="007F539C" w:rsidRPr="007F539C" w:rsidRDefault="007F539C" w:rsidP="007F539C">
            <w:pPr>
              <w:jc w:val="center"/>
              <w:rPr>
                <w:color w:val="000000"/>
                <w:sz w:val="18"/>
                <w:szCs w:val="18"/>
              </w:rPr>
            </w:pPr>
            <w:r w:rsidRPr="007F539C">
              <w:rPr>
                <w:color w:val="000000"/>
                <w:sz w:val="18"/>
                <w:szCs w:val="18"/>
              </w:rPr>
              <w:t>65</w:t>
            </w:r>
          </w:p>
        </w:tc>
        <w:tc>
          <w:tcPr>
            <w:tcW w:w="851" w:type="dxa"/>
            <w:tcBorders>
              <w:top w:val="nil"/>
              <w:left w:val="nil"/>
              <w:bottom w:val="single" w:sz="4" w:space="0" w:color="auto"/>
              <w:right w:val="single" w:sz="4" w:space="0" w:color="auto"/>
            </w:tcBorders>
            <w:shd w:val="clear" w:color="auto" w:fill="auto"/>
            <w:vAlign w:val="center"/>
          </w:tcPr>
          <w:p w14:paraId="4BCFCF4F" w14:textId="77777777" w:rsidR="007F539C" w:rsidRPr="007F539C" w:rsidRDefault="007F539C" w:rsidP="007F539C">
            <w:pPr>
              <w:jc w:val="center"/>
              <w:rPr>
                <w:color w:val="000000"/>
                <w:sz w:val="18"/>
                <w:szCs w:val="18"/>
              </w:rPr>
            </w:pPr>
            <w:r w:rsidRPr="007F539C">
              <w:rPr>
                <w:color w:val="000000"/>
                <w:sz w:val="18"/>
                <w:szCs w:val="18"/>
              </w:rPr>
              <w:t>67</w:t>
            </w:r>
          </w:p>
        </w:tc>
        <w:tc>
          <w:tcPr>
            <w:tcW w:w="708" w:type="dxa"/>
            <w:tcBorders>
              <w:top w:val="nil"/>
              <w:left w:val="nil"/>
              <w:bottom w:val="single" w:sz="4" w:space="0" w:color="auto"/>
              <w:right w:val="single" w:sz="4" w:space="0" w:color="auto"/>
            </w:tcBorders>
            <w:shd w:val="clear" w:color="auto" w:fill="auto"/>
            <w:vAlign w:val="center"/>
          </w:tcPr>
          <w:p w14:paraId="7E50D73F" w14:textId="77777777" w:rsidR="007F539C" w:rsidRPr="007F539C" w:rsidRDefault="007F539C" w:rsidP="007F539C">
            <w:pPr>
              <w:jc w:val="center"/>
              <w:rPr>
                <w:color w:val="000000"/>
                <w:sz w:val="18"/>
                <w:szCs w:val="18"/>
              </w:rPr>
            </w:pPr>
            <w:r w:rsidRPr="007F539C">
              <w:rPr>
                <w:color w:val="000000"/>
                <w:sz w:val="18"/>
                <w:szCs w:val="18"/>
              </w:rPr>
              <w:t>97,0</w:t>
            </w:r>
          </w:p>
        </w:tc>
        <w:tc>
          <w:tcPr>
            <w:tcW w:w="851" w:type="dxa"/>
            <w:tcBorders>
              <w:top w:val="nil"/>
              <w:left w:val="nil"/>
              <w:bottom w:val="single" w:sz="4" w:space="0" w:color="auto"/>
              <w:right w:val="single" w:sz="4" w:space="0" w:color="auto"/>
            </w:tcBorders>
            <w:shd w:val="clear" w:color="auto" w:fill="auto"/>
            <w:vAlign w:val="center"/>
          </w:tcPr>
          <w:p w14:paraId="7E5E8C03" w14:textId="77777777" w:rsidR="007F539C" w:rsidRPr="007F539C" w:rsidRDefault="007F539C" w:rsidP="007F539C">
            <w:pPr>
              <w:jc w:val="center"/>
              <w:rPr>
                <w:color w:val="000000"/>
                <w:sz w:val="18"/>
                <w:szCs w:val="18"/>
              </w:rPr>
            </w:pPr>
            <w:r w:rsidRPr="007F539C">
              <w:rPr>
                <w:color w:val="000000"/>
                <w:sz w:val="18"/>
                <w:szCs w:val="18"/>
              </w:rPr>
              <w:t>19,4</w:t>
            </w:r>
          </w:p>
        </w:tc>
        <w:tc>
          <w:tcPr>
            <w:tcW w:w="1134" w:type="dxa"/>
            <w:tcBorders>
              <w:top w:val="nil"/>
              <w:left w:val="nil"/>
              <w:bottom w:val="single" w:sz="4" w:space="0" w:color="auto"/>
              <w:right w:val="single" w:sz="4" w:space="0" w:color="auto"/>
            </w:tcBorders>
            <w:shd w:val="clear" w:color="auto" w:fill="auto"/>
            <w:vAlign w:val="center"/>
          </w:tcPr>
          <w:p w14:paraId="0C2E4029" w14:textId="77777777" w:rsidR="007F539C" w:rsidRPr="007F539C" w:rsidRDefault="007F539C" w:rsidP="007F539C">
            <w:pPr>
              <w:jc w:val="center"/>
              <w:rPr>
                <w:color w:val="000000"/>
                <w:sz w:val="18"/>
                <w:szCs w:val="18"/>
              </w:rPr>
            </w:pPr>
            <w:r w:rsidRPr="007F539C">
              <w:rPr>
                <w:color w:val="000000"/>
                <w:sz w:val="18"/>
                <w:szCs w:val="18"/>
              </w:rPr>
              <w:t>96,8</w:t>
            </w:r>
          </w:p>
        </w:tc>
      </w:tr>
      <w:tr w:rsidR="007F539C" w:rsidRPr="007F539C" w14:paraId="18300724"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33237FB8" w14:textId="77777777" w:rsidR="007F539C" w:rsidRPr="007F539C" w:rsidRDefault="007F539C" w:rsidP="007F539C">
            <w:pPr>
              <w:jc w:val="center"/>
              <w:rPr>
                <w:color w:val="000000"/>
                <w:sz w:val="18"/>
                <w:szCs w:val="18"/>
              </w:rPr>
            </w:pPr>
            <w:r w:rsidRPr="007F539C">
              <w:rPr>
                <w:color w:val="000000"/>
                <w:sz w:val="18"/>
                <w:szCs w:val="18"/>
              </w:rPr>
              <w:t>56</w:t>
            </w:r>
          </w:p>
        </w:tc>
        <w:tc>
          <w:tcPr>
            <w:tcW w:w="2602" w:type="dxa"/>
            <w:tcBorders>
              <w:top w:val="nil"/>
              <w:left w:val="nil"/>
              <w:bottom w:val="single" w:sz="4" w:space="0" w:color="auto"/>
              <w:right w:val="single" w:sz="4" w:space="0" w:color="auto"/>
            </w:tcBorders>
            <w:shd w:val="clear" w:color="auto" w:fill="auto"/>
            <w:vAlign w:val="center"/>
          </w:tcPr>
          <w:p w14:paraId="73E780FE" w14:textId="77777777" w:rsidR="007F539C" w:rsidRPr="007F539C" w:rsidRDefault="007F539C" w:rsidP="007F539C">
            <w:pPr>
              <w:rPr>
                <w:color w:val="000000"/>
                <w:sz w:val="18"/>
                <w:szCs w:val="18"/>
              </w:rPr>
            </w:pPr>
            <w:r w:rsidRPr="007F539C">
              <w:rPr>
                <w:color w:val="000000"/>
                <w:sz w:val="18"/>
                <w:szCs w:val="18"/>
              </w:rPr>
              <w:t>БДОУ г. Омска "Детский сад № 317 общеразвивающего вида"</w:t>
            </w:r>
          </w:p>
        </w:tc>
        <w:tc>
          <w:tcPr>
            <w:tcW w:w="1533" w:type="dxa"/>
            <w:tcBorders>
              <w:top w:val="nil"/>
              <w:left w:val="nil"/>
              <w:bottom w:val="single" w:sz="4" w:space="0" w:color="auto"/>
              <w:right w:val="single" w:sz="4" w:space="0" w:color="auto"/>
            </w:tcBorders>
            <w:shd w:val="clear" w:color="auto" w:fill="auto"/>
            <w:vAlign w:val="center"/>
          </w:tcPr>
          <w:p w14:paraId="134C9799" w14:textId="77777777" w:rsidR="007F539C" w:rsidRPr="007F539C" w:rsidRDefault="007F539C" w:rsidP="007F539C">
            <w:pPr>
              <w:jc w:val="center"/>
              <w:rPr>
                <w:color w:val="000000"/>
                <w:sz w:val="18"/>
                <w:szCs w:val="18"/>
              </w:rPr>
            </w:pPr>
            <w:r w:rsidRPr="007F539C">
              <w:rPr>
                <w:color w:val="000000"/>
                <w:sz w:val="18"/>
                <w:szCs w:val="18"/>
              </w:rPr>
              <w:t>246</w:t>
            </w:r>
          </w:p>
        </w:tc>
        <w:tc>
          <w:tcPr>
            <w:tcW w:w="709" w:type="dxa"/>
            <w:tcBorders>
              <w:top w:val="nil"/>
              <w:left w:val="nil"/>
              <w:bottom w:val="single" w:sz="4" w:space="0" w:color="auto"/>
              <w:right w:val="single" w:sz="4" w:space="0" w:color="auto"/>
            </w:tcBorders>
            <w:shd w:val="clear" w:color="auto" w:fill="auto"/>
            <w:vAlign w:val="center"/>
          </w:tcPr>
          <w:p w14:paraId="7C607DB4" w14:textId="77777777" w:rsidR="007F539C" w:rsidRPr="007F539C" w:rsidRDefault="007F539C" w:rsidP="007F539C">
            <w:pPr>
              <w:jc w:val="center"/>
              <w:rPr>
                <w:color w:val="000000"/>
                <w:sz w:val="18"/>
                <w:szCs w:val="18"/>
              </w:rPr>
            </w:pPr>
            <w:r w:rsidRPr="007F539C">
              <w:rPr>
                <w:color w:val="000000"/>
                <w:sz w:val="18"/>
                <w:szCs w:val="18"/>
              </w:rPr>
              <w:t>250</w:t>
            </w:r>
          </w:p>
        </w:tc>
        <w:tc>
          <w:tcPr>
            <w:tcW w:w="621" w:type="dxa"/>
            <w:tcBorders>
              <w:top w:val="nil"/>
              <w:left w:val="nil"/>
              <w:bottom w:val="single" w:sz="4" w:space="0" w:color="auto"/>
              <w:right w:val="single" w:sz="4" w:space="0" w:color="auto"/>
            </w:tcBorders>
            <w:shd w:val="clear" w:color="auto" w:fill="auto"/>
            <w:vAlign w:val="center"/>
          </w:tcPr>
          <w:p w14:paraId="1CC35A47" w14:textId="77777777" w:rsidR="007F539C" w:rsidRPr="007F539C" w:rsidRDefault="007F539C" w:rsidP="007F539C">
            <w:pPr>
              <w:jc w:val="center"/>
              <w:rPr>
                <w:color w:val="000000"/>
                <w:sz w:val="18"/>
                <w:szCs w:val="18"/>
              </w:rPr>
            </w:pPr>
            <w:r w:rsidRPr="007F539C">
              <w:rPr>
                <w:color w:val="000000"/>
                <w:sz w:val="18"/>
                <w:szCs w:val="18"/>
              </w:rPr>
              <w:t>98,4</w:t>
            </w:r>
          </w:p>
        </w:tc>
        <w:tc>
          <w:tcPr>
            <w:tcW w:w="797" w:type="dxa"/>
            <w:tcBorders>
              <w:top w:val="nil"/>
              <w:left w:val="nil"/>
              <w:bottom w:val="single" w:sz="4" w:space="0" w:color="auto"/>
              <w:right w:val="single" w:sz="4" w:space="0" w:color="auto"/>
            </w:tcBorders>
            <w:shd w:val="clear" w:color="auto" w:fill="auto"/>
            <w:vAlign w:val="center"/>
          </w:tcPr>
          <w:p w14:paraId="0D6B2140" w14:textId="77777777" w:rsidR="007F539C" w:rsidRPr="007F539C" w:rsidRDefault="007F539C" w:rsidP="007F539C">
            <w:pPr>
              <w:jc w:val="center"/>
              <w:rPr>
                <w:color w:val="000000"/>
                <w:sz w:val="18"/>
                <w:szCs w:val="18"/>
              </w:rPr>
            </w:pPr>
            <w:r w:rsidRPr="007F539C">
              <w:rPr>
                <w:color w:val="000000"/>
                <w:sz w:val="18"/>
                <w:szCs w:val="18"/>
              </w:rPr>
              <w:t>39,4</w:t>
            </w:r>
          </w:p>
        </w:tc>
        <w:tc>
          <w:tcPr>
            <w:tcW w:w="1417" w:type="dxa"/>
            <w:tcBorders>
              <w:top w:val="nil"/>
              <w:left w:val="nil"/>
              <w:bottom w:val="single" w:sz="4" w:space="0" w:color="auto"/>
              <w:right w:val="single" w:sz="4" w:space="0" w:color="auto"/>
            </w:tcBorders>
            <w:shd w:val="clear" w:color="auto" w:fill="auto"/>
            <w:vAlign w:val="center"/>
          </w:tcPr>
          <w:p w14:paraId="61E7445A" w14:textId="77777777" w:rsidR="007F539C" w:rsidRPr="007F539C" w:rsidRDefault="007F539C" w:rsidP="007F539C">
            <w:pPr>
              <w:jc w:val="center"/>
              <w:rPr>
                <w:color w:val="000000"/>
                <w:sz w:val="18"/>
                <w:szCs w:val="18"/>
              </w:rPr>
            </w:pPr>
            <w:r w:rsidRPr="007F539C">
              <w:rPr>
                <w:color w:val="000000"/>
                <w:sz w:val="18"/>
                <w:szCs w:val="18"/>
              </w:rPr>
              <w:t>245</w:t>
            </w:r>
          </w:p>
        </w:tc>
        <w:tc>
          <w:tcPr>
            <w:tcW w:w="709" w:type="dxa"/>
            <w:tcBorders>
              <w:top w:val="nil"/>
              <w:left w:val="nil"/>
              <w:bottom w:val="single" w:sz="4" w:space="0" w:color="auto"/>
              <w:right w:val="single" w:sz="4" w:space="0" w:color="auto"/>
            </w:tcBorders>
            <w:shd w:val="clear" w:color="auto" w:fill="auto"/>
            <w:vAlign w:val="center"/>
          </w:tcPr>
          <w:p w14:paraId="00362211" w14:textId="77777777" w:rsidR="007F539C" w:rsidRPr="007F539C" w:rsidRDefault="007F539C" w:rsidP="007F539C">
            <w:pPr>
              <w:jc w:val="center"/>
              <w:rPr>
                <w:color w:val="000000"/>
                <w:sz w:val="18"/>
                <w:szCs w:val="18"/>
              </w:rPr>
            </w:pPr>
            <w:r w:rsidRPr="007F539C">
              <w:rPr>
                <w:color w:val="000000"/>
                <w:sz w:val="18"/>
                <w:szCs w:val="18"/>
              </w:rPr>
              <w:t>250</w:t>
            </w:r>
          </w:p>
        </w:tc>
        <w:tc>
          <w:tcPr>
            <w:tcW w:w="721" w:type="dxa"/>
            <w:tcBorders>
              <w:top w:val="nil"/>
              <w:left w:val="nil"/>
              <w:bottom w:val="single" w:sz="4" w:space="0" w:color="auto"/>
              <w:right w:val="single" w:sz="4" w:space="0" w:color="auto"/>
            </w:tcBorders>
            <w:shd w:val="clear" w:color="auto" w:fill="auto"/>
            <w:vAlign w:val="center"/>
          </w:tcPr>
          <w:p w14:paraId="37C592D5" w14:textId="77777777" w:rsidR="007F539C" w:rsidRPr="007F539C" w:rsidRDefault="007F539C" w:rsidP="007F539C">
            <w:pPr>
              <w:jc w:val="center"/>
              <w:rPr>
                <w:color w:val="000000"/>
                <w:sz w:val="18"/>
                <w:szCs w:val="18"/>
              </w:rPr>
            </w:pPr>
            <w:r w:rsidRPr="007F539C">
              <w:rPr>
                <w:color w:val="000000"/>
                <w:sz w:val="18"/>
                <w:szCs w:val="18"/>
              </w:rPr>
              <w:t>98,0</w:t>
            </w:r>
          </w:p>
        </w:tc>
        <w:tc>
          <w:tcPr>
            <w:tcW w:w="696" w:type="dxa"/>
            <w:tcBorders>
              <w:top w:val="nil"/>
              <w:left w:val="nil"/>
              <w:bottom w:val="single" w:sz="4" w:space="0" w:color="auto"/>
              <w:right w:val="single" w:sz="4" w:space="0" w:color="auto"/>
            </w:tcBorders>
            <w:shd w:val="clear" w:color="auto" w:fill="auto"/>
            <w:vAlign w:val="center"/>
          </w:tcPr>
          <w:p w14:paraId="319ED91C" w14:textId="77777777" w:rsidR="007F539C" w:rsidRPr="007F539C" w:rsidRDefault="007F539C" w:rsidP="007F539C">
            <w:pPr>
              <w:jc w:val="center"/>
              <w:rPr>
                <w:color w:val="000000"/>
                <w:sz w:val="18"/>
                <w:szCs w:val="18"/>
              </w:rPr>
            </w:pPr>
            <w:r w:rsidRPr="007F539C">
              <w:rPr>
                <w:color w:val="000000"/>
                <w:sz w:val="18"/>
                <w:szCs w:val="18"/>
              </w:rPr>
              <w:t>39,2</w:t>
            </w:r>
          </w:p>
        </w:tc>
        <w:tc>
          <w:tcPr>
            <w:tcW w:w="1276" w:type="dxa"/>
            <w:tcBorders>
              <w:top w:val="nil"/>
              <w:left w:val="nil"/>
              <w:bottom w:val="single" w:sz="4" w:space="0" w:color="auto"/>
              <w:right w:val="single" w:sz="4" w:space="0" w:color="auto"/>
            </w:tcBorders>
            <w:shd w:val="clear" w:color="auto" w:fill="auto"/>
            <w:vAlign w:val="center"/>
          </w:tcPr>
          <w:p w14:paraId="35FBE655" w14:textId="77777777" w:rsidR="007F539C" w:rsidRPr="007F539C" w:rsidRDefault="007F539C" w:rsidP="007F539C">
            <w:pPr>
              <w:jc w:val="center"/>
              <w:rPr>
                <w:color w:val="000000"/>
                <w:sz w:val="18"/>
                <w:szCs w:val="18"/>
              </w:rPr>
            </w:pPr>
            <w:r w:rsidRPr="007F539C">
              <w:rPr>
                <w:color w:val="000000"/>
                <w:sz w:val="18"/>
                <w:szCs w:val="18"/>
              </w:rPr>
              <w:t>115</w:t>
            </w:r>
          </w:p>
        </w:tc>
        <w:tc>
          <w:tcPr>
            <w:tcW w:w="851" w:type="dxa"/>
            <w:tcBorders>
              <w:top w:val="nil"/>
              <w:left w:val="nil"/>
              <w:bottom w:val="single" w:sz="4" w:space="0" w:color="auto"/>
              <w:right w:val="single" w:sz="4" w:space="0" w:color="auto"/>
            </w:tcBorders>
            <w:shd w:val="clear" w:color="auto" w:fill="auto"/>
            <w:vAlign w:val="center"/>
          </w:tcPr>
          <w:p w14:paraId="1BC01895" w14:textId="77777777" w:rsidR="007F539C" w:rsidRPr="007F539C" w:rsidRDefault="007F539C" w:rsidP="007F539C">
            <w:pPr>
              <w:jc w:val="center"/>
              <w:rPr>
                <w:color w:val="000000"/>
                <w:sz w:val="18"/>
                <w:szCs w:val="18"/>
              </w:rPr>
            </w:pPr>
            <w:r w:rsidRPr="007F539C">
              <w:rPr>
                <w:color w:val="000000"/>
                <w:sz w:val="18"/>
                <w:szCs w:val="18"/>
              </w:rPr>
              <w:t>116</w:t>
            </w:r>
          </w:p>
        </w:tc>
        <w:tc>
          <w:tcPr>
            <w:tcW w:w="708" w:type="dxa"/>
            <w:tcBorders>
              <w:top w:val="nil"/>
              <w:left w:val="nil"/>
              <w:bottom w:val="single" w:sz="4" w:space="0" w:color="auto"/>
              <w:right w:val="single" w:sz="4" w:space="0" w:color="auto"/>
            </w:tcBorders>
            <w:shd w:val="clear" w:color="auto" w:fill="auto"/>
            <w:vAlign w:val="center"/>
          </w:tcPr>
          <w:p w14:paraId="337BCD78" w14:textId="77777777" w:rsidR="007F539C" w:rsidRPr="007F539C" w:rsidRDefault="007F539C" w:rsidP="007F539C">
            <w:pPr>
              <w:jc w:val="center"/>
              <w:rPr>
                <w:color w:val="000000"/>
                <w:sz w:val="18"/>
                <w:szCs w:val="18"/>
              </w:rPr>
            </w:pPr>
            <w:r w:rsidRPr="007F539C">
              <w:rPr>
                <w:color w:val="000000"/>
                <w:sz w:val="18"/>
                <w:szCs w:val="18"/>
              </w:rPr>
              <w:t>99,1</w:t>
            </w:r>
          </w:p>
        </w:tc>
        <w:tc>
          <w:tcPr>
            <w:tcW w:w="851" w:type="dxa"/>
            <w:tcBorders>
              <w:top w:val="nil"/>
              <w:left w:val="nil"/>
              <w:bottom w:val="single" w:sz="4" w:space="0" w:color="auto"/>
              <w:right w:val="single" w:sz="4" w:space="0" w:color="auto"/>
            </w:tcBorders>
            <w:shd w:val="clear" w:color="auto" w:fill="auto"/>
            <w:vAlign w:val="center"/>
          </w:tcPr>
          <w:p w14:paraId="2F86370E" w14:textId="77777777" w:rsidR="007F539C" w:rsidRPr="007F539C" w:rsidRDefault="007F539C" w:rsidP="007F539C">
            <w:pPr>
              <w:jc w:val="center"/>
              <w:rPr>
                <w:color w:val="000000"/>
                <w:sz w:val="18"/>
                <w:szCs w:val="18"/>
              </w:rPr>
            </w:pPr>
            <w:r w:rsidRPr="007F539C">
              <w:rPr>
                <w:color w:val="000000"/>
                <w:sz w:val="18"/>
                <w:szCs w:val="18"/>
              </w:rPr>
              <w:t>19,8</w:t>
            </w:r>
          </w:p>
        </w:tc>
        <w:tc>
          <w:tcPr>
            <w:tcW w:w="1134" w:type="dxa"/>
            <w:tcBorders>
              <w:top w:val="nil"/>
              <w:left w:val="nil"/>
              <w:bottom w:val="single" w:sz="4" w:space="0" w:color="auto"/>
              <w:right w:val="single" w:sz="4" w:space="0" w:color="auto"/>
            </w:tcBorders>
            <w:shd w:val="clear" w:color="auto" w:fill="auto"/>
            <w:vAlign w:val="center"/>
          </w:tcPr>
          <w:p w14:paraId="4AFAF258" w14:textId="77777777" w:rsidR="007F539C" w:rsidRPr="007F539C" w:rsidRDefault="007F539C" w:rsidP="007F539C">
            <w:pPr>
              <w:jc w:val="center"/>
              <w:rPr>
                <w:color w:val="000000"/>
                <w:sz w:val="18"/>
                <w:szCs w:val="18"/>
              </w:rPr>
            </w:pPr>
            <w:r w:rsidRPr="007F539C">
              <w:rPr>
                <w:color w:val="000000"/>
                <w:sz w:val="18"/>
                <w:szCs w:val="18"/>
              </w:rPr>
              <w:t>98,4</w:t>
            </w:r>
          </w:p>
        </w:tc>
      </w:tr>
      <w:tr w:rsidR="007F539C" w:rsidRPr="007F539C" w14:paraId="5B758EFA"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058EBC82" w14:textId="77777777" w:rsidR="007F539C" w:rsidRPr="007F539C" w:rsidRDefault="007F539C" w:rsidP="007F539C">
            <w:pPr>
              <w:jc w:val="center"/>
              <w:rPr>
                <w:color w:val="000000"/>
                <w:sz w:val="18"/>
                <w:szCs w:val="18"/>
              </w:rPr>
            </w:pPr>
            <w:r w:rsidRPr="007F539C">
              <w:rPr>
                <w:color w:val="000000"/>
                <w:sz w:val="18"/>
                <w:szCs w:val="18"/>
              </w:rPr>
              <w:t>57</w:t>
            </w:r>
          </w:p>
        </w:tc>
        <w:tc>
          <w:tcPr>
            <w:tcW w:w="2602" w:type="dxa"/>
            <w:tcBorders>
              <w:top w:val="nil"/>
              <w:left w:val="nil"/>
              <w:bottom w:val="single" w:sz="4" w:space="0" w:color="auto"/>
              <w:right w:val="single" w:sz="4" w:space="0" w:color="auto"/>
            </w:tcBorders>
            <w:shd w:val="clear" w:color="auto" w:fill="auto"/>
            <w:vAlign w:val="center"/>
          </w:tcPr>
          <w:p w14:paraId="4FE28531" w14:textId="77777777" w:rsidR="007F539C" w:rsidRPr="007F539C" w:rsidRDefault="007F539C" w:rsidP="007F539C">
            <w:pPr>
              <w:rPr>
                <w:color w:val="000000"/>
                <w:sz w:val="18"/>
                <w:szCs w:val="18"/>
              </w:rPr>
            </w:pPr>
            <w:r w:rsidRPr="007F539C">
              <w:rPr>
                <w:color w:val="000000"/>
                <w:sz w:val="18"/>
                <w:szCs w:val="18"/>
              </w:rPr>
              <w:t>БДОУ г. Омска "Детский сад № 325 компенсирующего вида"</w:t>
            </w:r>
          </w:p>
        </w:tc>
        <w:tc>
          <w:tcPr>
            <w:tcW w:w="1533" w:type="dxa"/>
            <w:tcBorders>
              <w:top w:val="nil"/>
              <w:left w:val="nil"/>
              <w:bottom w:val="single" w:sz="4" w:space="0" w:color="auto"/>
              <w:right w:val="single" w:sz="4" w:space="0" w:color="auto"/>
            </w:tcBorders>
            <w:shd w:val="clear" w:color="auto" w:fill="auto"/>
            <w:vAlign w:val="center"/>
          </w:tcPr>
          <w:p w14:paraId="401C8AF5" w14:textId="77777777" w:rsidR="007F539C" w:rsidRPr="007F539C" w:rsidRDefault="007F539C" w:rsidP="007F539C">
            <w:pPr>
              <w:jc w:val="center"/>
              <w:rPr>
                <w:color w:val="000000"/>
                <w:sz w:val="18"/>
                <w:szCs w:val="18"/>
              </w:rPr>
            </w:pPr>
            <w:r w:rsidRPr="007F539C">
              <w:rPr>
                <w:color w:val="000000"/>
                <w:sz w:val="18"/>
                <w:szCs w:val="18"/>
              </w:rPr>
              <w:t>25</w:t>
            </w:r>
          </w:p>
        </w:tc>
        <w:tc>
          <w:tcPr>
            <w:tcW w:w="709" w:type="dxa"/>
            <w:tcBorders>
              <w:top w:val="nil"/>
              <w:left w:val="nil"/>
              <w:bottom w:val="single" w:sz="4" w:space="0" w:color="auto"/>
              <w:right w:val="single" w:sz="4" w:space="0" w:color="auto"/>
            </w:tcBorders>
            <w:shd w:val="clear" w:color="auto" w:fill="auto"/>
            <w:vAlign w:val="center"/>
          </w:tcPr>
          <w:p w14:paraId="220BB0E6" w14:textId="77777777" w:rsidR="007F539C" w:rsidRPr="007F539C" w:rsidRDefault="007F539C" w:rsidP="007F539C">
            <w:pPr>
              <w:jc w:val="center"/>
              <w:rPr>
                <w:color w:val="000000"/>
                <w:sz w:val="18"/>
                <w:szCs w:val="18"/>
              </w:rPr>
            </w:pPr>
            <w:r w:rsidRPr="007F539C">
              <w:rPr>
                <w:color w:val="000000"/>
                <w:sz w:val="18"/>
                <w:szCs w:val="18"/>
              </w:rPr>
              <w:t>26</w:t>
            </w:r>
          </w:p>
        </w:tc>
        <w:tc>
          <w:tcPr>
            <w:tcW w:w="621" w:type="dxa"/>
            <w:tcBorders>
              <w:top w:val="nil"/>
              <w:left w:val="nil"/>
              <w:bottom w:val="single" w:sz="4" w:space="0" w:color="auto"/>
              <w:right w:val="single" w:sz="4" w:space="0" w:color="auto"/>
            </w:tcBorders>
            <w:shd w:val="clear" w:color="auto" w:fill="auto"/>
            <w:vAlign w:val="center"/>
          </w:tcPr>
          <w:p w14:paraId="358E1D81" w14:textId="77777777" w:rsidR="007F539C" w:rsidRPr="007F539C" w:rsidRDefault="007F539C" w:rsidP="007F539C">
            <w:pPr>
              <w:jc w:val="center"/>
              <w:rPr>
                <w:color w:val="000000"/>
                <w:sz w:val="18"/>
                <w:szCs w:val="18"/>
              </w:rPr>
            </w:pPr>
            <w:r w:rsidRPr="007F539C">
              <w:rPr>
                <w:color w:val="000000"/>
                <w:sz w:val="18"/>
                <w:szCs w:val="18"/>
              </w:rPr>
              <w:t>96,2</w:t>
            </w:r>
          </w:p>
        </w:tc>
        <w:tc>
          <w:tcPr>
            <w:tcW w:w="797" w:type="dxa"/>
            <w:tcBorders>
              <w:top w:val="nil"/>
              <w:left w:val="nil"/>
              <w:bottom w:val="single" w:sz="4" w:space="0" w:color="auto"/>
              <w:right w:val="single" w:sz="4" w:space="0" w:color="auto"/>
            </w:tcBorders>
            <w:shd w:val="clear" w:color="auto" w:fill="auto"/>
            <w:vAlign w:val="center"/>
          </w:tcPr>
          <w:p w14:paraId="280EAF50" w14:textId="77777777" w:rsidR="007F539C" w:rsidRPr="007F539C" w:rsidRDefault="007F539C" w:rsidP="007F539C">
            <w:pPr>
              <w:jc w:val="center"/>
              <w:rPr>
                <w:color w:val="000000"/>
                <w:sz w:val="18"/>
                <w:szCs w:val="18"/>
              </w:rPr>
            </w:pPr>
            <w:r w:rsidRPr="007F539C">
              <w:rPr>
                <w:color w:val="000000"/>
                <w:sz w:val="18"/>
                <w:szCs w:val="18"/>
              </w:rPr>
              <w:t>38,5</w:t>
            </w:r>
          </w:p>
        </w:tc>
        <w:tc>
          <w:tcPr>
            <w:tcW w:w="1417" w:type="dxa"/>
            <w:tcBorders>
              <w:top w:val="nil"/>
              <w:left w:val="nil"/>
              <w:bottom w:val="single" w:sz="4" w:space="0" w:color="auto"/>
              <w:right w:val="single" w:sz="4" w:space="0" w:color="auto"/>
            </w:tcBorders>
            <w:shd w:val="clear" w:color="auto" w:fill="auto"/>
            <w:vAlign w:val="center"/>
          </w:tcPr>
          <w:p w14:paraId="5668548C" w14:textId="77777777" w:rsidR="007F539C" w:rsidRPr="007F539C" w:rsidRDefault="007F539C" w:rsidP="007F539C">
            <w:pPr>
              <w:jc w:val="center"/>
              <w:rPr>
                <w:color w:val="000000"/>
                <w:sz w:val="18"/>
                <w:szCs w:val="18"/>
              </w:rPr>
            </w:pPr>
            <w:r w:rsidRPr="007F539C">
              <w:rPr>
                <w:color w:val="000000"/>
                <w:sz w:val="18"/>
                <w:szCs w:val="18"/>
              </w:rPr>
              <w:t>25</w:t>
            </w:r>
          </w:p>
        </w:tc>
        <w:tc>
          <w:tcPr>
            <w:tcW w:w="709" w:type="dxa"/>
            <w:tcBorders>
              <w:top w:val="nil"/>
              <w:left w:val="nil"/>
              <w:bottom w:val="single" w:sz="4" w:space="0" w:color="auto"/>
              <w:right w:val="single" w:sz="4" w:space="0" w:color="auto"/>
            </w:tcBorders>
            <w:shd w:val="clear" w:color="auto" w:fill="auto"/>
            <w:vAlign w:val="center"/>
          </w:tcPr>
          <w:p w14:paraId="7B805972" w14:textId="77777777" w:rsidR="007F539C" w:rsidRPr="007F539C" w:rsidRDefault="007F539C" w:rsidP="007F539C">
            <w:pPr>
              <w:jc w:val="center"/>
              <w:rPr>
                <w:color w:val="000000"/>
                <w:sz w:val="18"/>
                <w:szCs w:val="18"/>
              </w:rPr>
            </w:pPr>
            <w:r w:rsidRPr="007F539C">
              <w:rPr>
                <w:color w:val="000000"/>
                <w:sz w:val="18"/>
                <w:szCs w:val="18"/>
              </w:rPr>
              <w:t>26</w:t>
            </w:r>
          </w:p>
        </w:tc>
        <w:tc>
          <w:tcPr>
            <w:tcW w:w="721" w:type="dxa"/>
            <w:tcBorders>
              <w:top w:val="nil"/>
              <w:left w:val="nil"/>
              <w:bottom w:val="single" w:sz="4" w:space="0" w:color="auto"/>
              <w:right w:val="single" w:sz="4" w:space="0" w:color="auto"/>
            </w:tcBorders>
            <w:shd w:val="clear" w:color="auto" w:fill="auto"/>
            <w:vAlign w:val="center"/>
          </w:tcPr>
          <w:p w14:paraId="05F45B69" w14:textId="77777777" w:rsidR="007F539C" w:rsidRPr="007F539C" w:rsidRDefault="007F539C" w:rsidP="007F539C">
            <w:pPr>
              <w:jc w:val="center"/>
              <w:rPr>
                <w:color w:val="000000"/>
                <w:sz w:val="18"/>
                <w:szCs w:val="18"/>
              </w:rPr>
            </w:pPr>
            <w:r w:rsidRPr="007F539C">
              <w:rPr>
                <w:color w:val="000000"/>
                <w:sz w:val="18"/>
                <w:szCs w:val="18"/>
              </w:rPr>
              <w:t>96,2</w:t>
            </w:r>
          </w:p>
        </w:tc>
        <w:tc>
          <w:tcPr>
            <w:tcW w:w="696" w:type="dxa"/>
            <w:tcBorders>
              <w:top w:val="nil"/>
              <w:left w:val="nil"/>
              <w:bottom w:val="single" w:sz="4" w:space="0" w:color="auto"/>
              <w:right w:val="single" w:sz="4" w:space="0" w:color="auto"/>
            </w:tcBorders>
            <w:shd w:val="clear" w:color="auto" w:fill="auto"/>
            <w:vAlign w:val="center"/>
          </w:tcPr>
          <w:p w14:paraId="0A637B54" w14:textId="77777777" w:rsidR="007F539C" w:rsidRPr="007F539C" w:rsidRDefault="007F539C" w:rsidP="007F539C">
            <w:pPr>
              <w:jc w:val="center"/>
              <w:rPr>
                <w:color w:val="000000"/>
                <w:sz w:val="18"/>
                <w:szCs w:val="18"/>
              </w:rPr>
            </w:pPr>
            <w:r w:rsidRPr="007F539C">
              <w:rPr>
                <w:color w:val="000000"/>
                <w:sz w:val="18"/>
                <w:szCs w:val="18"/>
              </w:rPr>
              <w:t>38,5</w:t>
            </w:r>
          </w:p>
        </w:tc>
        <w:tc>
          <w:tcPr>
            <w:tcW w:w="1276" w:type="dxa"/>
            <w:tcBorders>
              <w:top w:val="nil"/>
              <w:left w:val="nil"/>
              <w:bottom w:val="single" w:sz="4" w:space="0" w:color="auto"/>
              <w:right w:val="single" w:sz="4" w:space="0" w:color="auto"/>
            </w:tcBorders>
            <w:shd w:val="clear" w:color="auto" w:fill="auto"/>
            <w:vAlign w:val="center"/>
          </w:tcPr>
          <w:p w14:paraId="257EF120" w14:textId="77777777" w:rsidR="007F539C" w:rsidRPr="007F539C" w:rsidRDefault="007F539C" w:rsidP="007F539C">
            <w:pPr>
              <w:jc w:val="center"/>
              <w:rPr>
                <w:color w:val="000000"/>
                <w:sz w:val="18"/>
                <w:szCs w:val="18"/>
              </w:rPr>
            </w:pPr>
            <w:r w:rsidRPr="007F539C">
              <w:rPr>
                <w:color w:val="000000"/>
                <w:sz w:val="18"/>
                <w:szCs w:val="18"/>
              </w:rPr>
              <w:t>22</w:t>
            </w:r>
          </w:p>
        </w:tc>
        <w:tc>
          <w:tcPr>
            <w:tcW w:w="851" w:type="dxa"/>
            <w:tcBorders>
              <w:top w:val="nil"/>
              <w:left w:val="nil"/>
              <w:bottom w:val="single" w:sz="4" w:space="0" w:color="auto"/>
              <w:right w:val="single" w:sz="4" w:space="0" w:color="auto"/>
            </w:tcBorders>
            <w:shd w:val="clear" w:color="auto" w:fill="auto"/>
            <w:vAlign w:val="center"/>
          </w:tcPr>
          <w:p w14:paraId="11F52787" w14:textId="77777777" w:rsidR="007F539C" w:rsidRPr="007F539C" w:rsidRDefault="007F539C" w:rsidP="007F539C">
            <w:pPr>
              <w:jc w:val="center"/>
              <w:rPr>
                <w:color w:val="000000"/>
                <w:sz w:val="18"/>
                <w:szCs w:val="18"/>
              </w:rPr>
            </w:pPr>
            <w:r w:rsidRPr="007F539C">
              <w:rPr>
                <w:color w:val="000000"/>
                <w:sz w:val="18"/>
                <w:szCs w:val="18"/>
              </w:rPr>
              <w:t>22</w:t>
            </w:r>
          </w:p>
        </w:tc>
        <w:tc>
          <w:tcPr>
            <w:tcW w:w="708" w:type="dxa"/>
            <w:tcBorders>
              <w:top w:val="nil"/>
              <w:left w:val="nil"/>
              <w:bottom w:val="single" w:sz="4" w:space="0" w:color="auto"/>
              <w:right w:val="single" w:sz="4" w:space="0" w:color="auto"/>
            </w:tcBorders>
            <w:shd w:val="clear" w:color="auto" w:fill="auto"/>
            <w:vAlign w:val="center"/>
          </w:tcPr>
          <w:p w14:paraId="04FA23CA" w14:textId="77777777" w:rsidR="007F539C" w:rsidRPr="007F539C" w:rsidRDefault="007F539C" w:rsidP="007F539C">
            <w:pPr>
              <w:jc w:val="center"/>
              <w:rPr>
                <w:color w:val="000000"/>
                <w:sz w:val="18"/>
                <w:szCs w:val="18"/>
              </w:rPr>
            </w:pPr>
            <w:r w:rsidRPr="007F539C">
              <w:rPr>
                <w:color w:val="000000"/>
                <w:sz w:val="18"/>
                <w:szCs w:val="18"/>
              </w:rPr>
              <w:t>100,0</w:t>
            </w:r>
          </w:p>
        </w:tc>
        <w:tc>
          <w:tcPr>
            <w:tcW w:w="851" w:type="dxa"/>
            <w:tcBorders>
              <w:top w:val="nil"/>
              <w:left w:val="nil"/>
              <w:bottom w:val="single" w:sz="4" w:space="0" w:color="auto"/>
              <w:right w:val="single" w:sz="4" w:space="0" w:color="auto"/>
            </w:tcBorders>
            <w:shd w:val="clear" w:color="auto" w:fill="auto"/>
            <w:vAlign w:val="center"/>
          </w:tcPr>
          <w:p w14:paraId="0B3BA346" w14:textId="77777777" w:rsidR="007F539C" w:rsidRPr="007F539C" w:rsidRDefault="007F539C" w:rsidP="007F539C">
            <w:pPr>
              <w:jc w:val="center"/>
              <w:rPr>
                <w:color w:val="000000"/>
                <w:sz w:val="18"/>
                <w:szCs w:val="18"/>
              </w:rPr>
            </w:pPr>
            <w:r w:rsidRPr="007F539C">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tcPr>
          <w:p w14:paraId="09F37253" w14:textId="77777777" w:rsidR="007F539C" w:rsidRPr="007F539C" w:rsidRDefault="007F539C" w:rsidP="007F539C">
            <w:pPr>
              <w:jc w:val="center"/>
              <w:rPr>
                <w:color w:val="000000"/>
                <w:sz w:val="18"/>
                <w:szCs w:val="18"/>
              </w:rPr>
            </w:pPr>
            <w:r w:rsidRPr="007F539C">
              <w:rPr>
                <w:color w:val="000000"/>
                <w:sz w:val="18"/>
                <w:szCs w:val="18"/>
              </w:rPr>
              <w:t>96,9</w:t>
            </w:r>
          </w:p>
        </w:tc>
      </w:tr>
      <w:tr w:rsidR="007F539C" w:rsidRPr="007F539C" w14:paraId="2EEE0FBB"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47FAE8D5" w14:textId="77777777" w:rsidR="007F539C" w:rsidRPr="007F539C" w:rsidRDefault="007F539C" w:rsidP="007F539C">
            <w:pPr>
              <w:jc w:val="center"/>
              <w:rPr>
                <w:color w:val="000000"/>
                <w:sz w:val="18"/>
                <w:szCs w:val="18"/>
              </w:rPr>
            </w:pPr>
            <w:r w:rsidRPr="007F539C">
              <w:rPr>
                <w:color w:val="000000"/>
                <w:sz w:val="18"/>
                <w:szCs w:val="18"/>
              </w:rPr>
              <w:lastRenderedPageBreak/>
              <w:t>58</w:t>
            </w:r>
          </w:p>
        </w:tc>
        <w:tc>
          <w:tcPr>
            <w:tcW w:w="2602" w:type="dxa"/>
            <w:tcBorders>
              <w:top w:val="nil"/>
              <w:left w:val="nil"/>
              <w:bottom w:val="single" w:sz="4" w:space="0" w:color="auto"/>
              <w:right w:val="single" w:sz="4" w:space="0" w:color="auto"/>
            </w:tcBorders>
            <w:shd w:val="clear" w:color="auto" w:fill="auto"/>
            <w:vAlign w:val="center"/>
          </w:tcPr>
          <w:p w14:paraId="7FC30F50" w14:textId="77777777" w:rsidR="007F539C" w:rsidRPr="007F539C" w:rsidRDefault="007F539C" w:rsidP="007F539C">
            <w:pPr>
              <w:rPr>
                <w:color w:val="000000"/>
                <w:sz w:val="18"/>
                <w:szCs w:val="18"/>
              </w:rPr>
            </w:pPr>
            <w:r w:rsidRPr="007F539C">
              <w:rPr>
                <w:color w:val="000000"/>
                <w:sz w:val="18"/>
                <w:szCs w:val="18"/>
              </w:rPr>
              <w:t>БДОУ г. Омска "Детский сад № 329 комбинированного вида"</w:t>
            </w:r>
          </w:p>
        </w:tc>
        <w:tc>
          <w:tcPr>
            <w:tcW w:w="1533" w:type="dxa"/>
            <w:tcBorders>
              <w:top w:val="nil"/>
              <w:left w:val="nil"/>
              <w:bottom w:val="single" w:sz="4" w:space="0" w:color="auto"/>
              <w:right w:val="single" w:sz="4" w:space="0" w:color="auto"/>
            </w:tcBorders>
            <w:shd w:val="clear" w:color="auto" w:fill="auto"/>
            <w:vAlign w:val="center"/>
          </w:tcPr>
          <w:p w14:paraId="792F6B64" w14:textId="77777777" w:rsidR="007F539C" w:rsidRPr="007F539C" w:rsidRDefault="007F539C" w:rsidP="007F539C">
            <w:pPr>
              <w:jc w:val="center"/>
              <w:rPr>
                <w:color w:val="000000"/>
                <w:sz w:val="18"/>
                <w:szCs w:val="18"/>
              </w:rPr>
            </w:pPr>
            <w:r w:rsidRPr="007F539C">
              <w:rPr>
                <w:color w:val="000000"/>
                <w:sz w:val="18"/>
                <w:szCs w:val="18"/>
              </w:rPr>
              <w:t>487</w:t>
            </w:r>
          </w:p>
        </w:tc>
        <w:tc>
          <w:tcPr>
            <w:tcW w:w="709" w:type="dxa"/>
            <w:tcBorders>
              <w:top w:val="nil"/>
              <w:left w:val="nil"/>
              <w:bottom w:val="single" w:sz="4" w:space="0" w:color="auto"/>
              <w:right w:val="single" w:sz="4" w:space="0" w:color="auto"/>
            </w:tcBorders>
            <w:shd w:val="clear" w:color="auto" w:fill="auto"/>
            <w:vAlign w:val="center"/>
          </w:tcPr>
          <w:p w14:paraId="2B37DAC8" w14:textId="77777777" w:rsidR="007F539C" w:rsidRPr="007F539C" w:rsidRDefault="007F539C" w:rsidP="007F539C">
            <w:pPr>
              <w:jc w:val="center"/>
              <w:rPr>
                <w:color w:val="000000"/>
                <w:sz w:val="18"/>
                <w:szCs w:val="18"/>
              </w:rPr>
            </w:pPr>
            <w:r w:rsidRPr="007F539C">
              <w:rPr>
                <w:color w:val="000000"/>
                <w:sz w:val="18"/>
                <w:szCs w:val="18"/>
              </w:rPr>
              <w:t>496</w:t>
            </w:r>
          </w:p>
        </w:tc>
        <w:tc>
          <w:tcPr>
            <w:tcW w:w="621" w:type="dxa"/>
            <w:tcBorders>
              <w:top w:val="nil"/>
              <w:left w:val="nil"/>
              <w:bottom w:val="single" w:sz="4" w:space="0" w:color="auto"/>
              <w:right w:val="single" w:sz="4" w:space="0" w:color="auto"/>
            </w:tcBorders>
            <w:shd w:val="clear" w:color="auto" w:fill="auto"/>
            <w:vAlign w:val="center"/>
          </w:tcPr>
          <w:p w14:paraId="18D10373" w14:textId="77777777" w:rsidR="007F539C" w:rsidRPr="007F539C" w:rsidRDefault="007F539C" w:rsidP="007F539C">
            <w:pPr>
              <w:jc w:val="center"/>
              <w:rPr>
                <w:color w:val="000000"/>
                <w:sz w:val="18"/>
                <w:szCs w:val="18"/>
              </w:rPr>
            </w:pPr>
            <w:r w:rsidRPr="007F539C">
              <w:rPr>
                <w:color w:val="000000"/>
                <w:sz w:val="18"/>
                <w:szCs w:val="18"/>
              </w:rPr>
              <w:t>98,2</w:t>
            </w:r>
          </w:p>
        </w:tc>
        <w:tc>
          <w:tcPr>
            <w:tcW w:w="797" w:type="dxa"/>
            <w:tcBorders>
              <w:top w:val="nil"/>
              <w:left w:val="nil"/>
              <w:bottom w:val="single" w:sz="4" w:space="0" w:color="auto"/>
              <w:right w:val="single" w:sz="4" w:space="0" w:color="auto"/>
            </w:tcBorders>
            <w:shd w:val="clear" w:color="auto" w:fill="auto"/>
            <w:vAlign w:val="center"/>
          </w:tcPr>
          <w:p w14:paraId="257E0F9F" w14:textId="77777777" w:rsidR="007F539C" w:rsidRPr="007F539C" w:rsidRDefault="007F539C" w:rsidP="007F539C">
            <w:pPr>
              <w:jc w:val="center"/>
              <w:rPr>
                <w:color w:val="000000"/>
                <w:sz w:val="18"/>
                <w:szCs w:val="18"/>
              </w:rPr>
            </w:pPr>
            <w:r w:rsidRPr="007F539C">
              <w:rPr>
                <w:color w:val="000000"/>
                <w:sz w:val="18"/>
                <w:szCs w:val="18"/>
              </w:rPr>
              <w:t>39,3</w:t>
            </w:r>
          </w:p>
        </w:tc>
        <w:tc>
          <w:tcPr>
            <w:tcW w:w="1417" w:type="dxa"/>
            <w:tcBorders>
              <w:top w:val="nil"/>
              <w:left w:val="nil"/>
              <w:bottom w:val="single" w:sz="4" w:space="0" w:color="auto"/>
              <w:right w:val="single" w:sz="4" w:space="0" w:color="auto"/>
            </w:tcBorders>
            <w:shd w:val="clear" w:color="auto" w:fill="auto"/>
            <w:vAlign w:val="center"/>
          </w:tcPr>
          <w:p w14:paraId="702A0D1E" w14:textId="77777777" w:rsidR="007F539C" w:rsidRPr="007F539C" w:rsidRDefault="007F539C" w:rsidP="007F539C">
            <w:pPr>
              <w:jc w:val="center"/>
              <w:rPr>
                <w:color w:val="000000"/>
                <w:sz w:val="18"/>
                <w:szCs w:val="18"/>
              </w:rPr>
            </w:pPr>
            <w:r w:rsidRPr="007F539C">
              <w:rPr>
                <w:color w:val="000000"/>
                <w:sz w:val="18"/>
                <w:szCs w:val="18"/>
              </w:rPr>
              <w:t>483</w:t>
            </w:r>
          </w:p>
        </w:tc>
        <w:tc>
          <w:tcPr>
            <w:tcW w:w="709" w:type="dxa"/>
            <w:tcBorders>
              <w:top w:val="nil"/>
              <w:left w:val="nil"/>
              <w:bottom w:val="single" w:sz="4" w:space="0" w:color="auto"/>
              <w:right w:val="single" w:sz="4" w:space="0" w:color="auto"/>
            </w:tcBorders>
            <w:shd w:val="clear" w:color="auto" w:fill="auto"/>
            <w:vAlign w:val="center"/>
          </w:tcPr>
          <w:p w14:paraId="1846273F" w14:textId="77777777" w:rsidR="007F539C" w:rsidRPr="007F539C" w:rsidRDefault="007F539C" w:rsidP="007F539C">
            <w:pPr>
              <w:jc w:val="center"/>
              <w:rPr>
                <w:color w:val="000000"/>
                <w:sz w:val="18"/>
                <w:szCs w:val="18"/>
              </w:rPr>
            </w:pPr>
            <w:r w:rsidRPr="007F539C">
              <w:rPr>
                <w:color w:val="000000"/>
                <w:sz w:val="18"/>
                <w:szCs w:val="18"/>
              </w:rPr>
              <w:t>496</w:t>
            </w:r>
          </w:p>
        </w:tc>
        <w:tc>
          <w:tcPr>
            <w:tcW w:w="721" w:type="dxa"/>
            <w:tcBorders>
              <w:top w:val="nil"/>
              <w:left w:val="nil"/>
              <w:bottom w:val="single" w:sz="4" w:space="0" w:color="auto"/>
              <w:right w:val="single" w:sz="4" w:space="0" w:color="auto"/>
            </w:tcBorders>
            <w:shd w:val="clear" w:color="auto" w:fill="auto"/>
            <w:vAlign w:val="center"/>
          </w:tcPr>
          <w:p w14:paraId="565C4C37" w14:textId="77777777" w:rsidR="007F539C" w:rsidRPr="007F539C" w:rsidRDefault="007F539C" w:rsidP="007F539C">
            <w:pPr>
              <w:jc w:val="center"/>
              <w:rPr>
                <w:color w:val="000000"/>
                <w:sz w:val="18"/>
                <w:szCs w:val="18"/>
              </w:rPr>
            </w:pPr>
            <w:r w:rsidRPr="007F539C">
              <w:rPr>
                <w:color w:val="000000"/>
                <w:sz w:val="18"/>
                <w:szCs w:val="18"/>
              </w:rPr>
              <w:t>97,4</w:t>
            </w:r>
          </w:p>
        </w:tc>
        <w:tc>
          <w:tcPr>
            <w:tcW w:w="696" w:type="dxa"/>
            <w:tcBorders>
              <w:top w:val="nil"/>
              <w:left w:val="nil"/>
              <w:bottom w:val="single" w:sz="4" w:space="0" w:color="auto"/>
              <w:right w:val="single" w:sz="4" w:space="0" w:color="auto"/>
            </w:tcBorders>
            <w:shd w:val="clear" w:color="auto" w:fill="auto"/>
            <w:vAlign w:val="center"/>
          </w:tcPr>
          <w:p w14:paraId="2DE4B9E4" w14:textId="77777777" w:rsidR="007F539C" w:rsidRPr="007F539C" w:rsidRDefault="007F539C" w:rsidP="007F539C">
            <w:pPr>
              <w:jc w:val="center"/>
              <w:rPr>
                <w:color w:val="000000"/>
                <w:sz w:val="18"/>
                <w:szCs w:val="18"/>
              </w:rPr>
            </w:pPr>
            <w:r w:rsidRPr="007F539C">
              <w:rPr>
                <w:color w:val="000000"/>
                <w:sz w:val="18"/>
                <w:szCs w:val="18"/>
              </w:rPr>
              <w:t>39,0</w:t>
            </w:r>
          </w:p>
        </w:tc>
        <w:tc>
          <w:tcPr>
            <w:tcW w:w="1276" w:type="dxa"/>
            <w:tcBorders>
              <w:top w:val="nil"/>
              <w:left w:val="nil"/>
              <w:bottom w:val="single" w:sz="4" w:space="0" w:color="auto"/>
              <w:right w:val="single" w:sz="4" w:space="0" w:color="auto"/>
            </w:tcBorders>
            <w:shd w:val="clear" w:color="auto" w:fill="auto"/>
            <w:vAlign w:val="center"/>
          </w:tcPr>
          <w:p w14:paraId="3ABC267C" w14:textId="77777777" w:rsidR="007F539C" w:rsidRPr="007F539C" w:rsidRDefault="007F539C" w:rsidP="007F539C">
            <w:pPr>
              <w:jc w:val="center"/>
              <w:rPr>
                <w:color w:val="000000"/>
                <w:sz w:val="18"/>
                <w:szCs w:val="18"/>
              </w:rPr>
            </w:pPr>
            <w:r w:rsidRPr="007F539C">
              <w:rPr>
                <w:color w:val="000000"/>
                <w:sz w:val="18"/>
                <w:szCs w:val="18"/>
              </w:rPr>
              <w:t>290</w:t>
            </w:r>
          </w:p>
        </w:tc>
        <w:tc>
          <w:tcPr>
            <w:tcW w:w="851" w:type="dxa"/>
            <w:tcBorders>
              <w:top w:val="nil"/>
              <w:left w:val="nil"/>
              <w:bottom w:val="single" w:sz="4" w:space="0" w:color="auto"/>
              <w:right w:val="single" w:sz="4" w:space="0" w:color="auto"/>
            </w:tcBorders>
            <w:shd w:val="clear" w:color="auto" w:fill="auto"/>
            <w:vAlign w:val="center"/>
          </w:tcPr>
          <w:p w14:paraId="5F1D47E6" w14:textId="77777777" w:rsidR="007F539C" w:rsidRPr="007F539C" w:rsidRDefault="007F539C" w:rsidP="007F539C">
            <w:pPr>
              <w:jc w:val="center"/>
              <w:rPr>
                <w:color w:val="000000"/>
                <w:sz w:val="18"/>
                <w:szCs w:val="18"/>
              </w:rPr>
            </w:pPr>
            <w:r w:rsidRPr="007F539C">
              <w:rPr>
                <w:color w:val="000000"/>
                <w:sz w:val="18"/>
                <w:szCs w:val="18"/>
              </w:rPr>
              <w:t>296</w:t>
            </w:r>
          </w:p>
        </w:tc>
        <w:tc>
          <w:tcPr>
            <w:tcW w:w="708" w:type="dxa"/>
            <w:tcBorders>
              <w:top w:val="nil"/>
              <w:left w:val="nil"/>
              <w:bottom w:val="single" w:sz="4" w:space="0" w:color="auto"/>
              <w:right w:val="single" w:sz="4" w:space="0" w:color="auto"/>
            </w:tcBorders>
            <w:shd w:val="clear" w:color="auto" w:fill="auto"/>
            <w:vAlign w:val="center"/>
          </w:tcPr>
          <w:p w14:paraId="015C2F21" w14:textId="77777777" w:rsidR="007F539C" w:rsidRPr="007F539C" w:rsidRDefault="007F539C" w:rsidP="007F539C">
            <w:pPr>
              <w:jc w:val="center"/>
              <w:rPr>
                <w:color w:val="000000"/>
                <w:sz w:val="18"/>
                <w:szCs w:val="18"/>
              </w:rPr>
            </w:pPr>
            <w:r w:rsidRPr="007F539C">
              <w:rPr>
                <w:color w:val="000000"/>
                <w:sz w:val="18"/>
                <w:szCs w:val="18"/>
              </w:rPr>
              <w:t>98,0</w:t>
            </w:r>
          </w:p>
        </w:tc>
        <w:tc>
          <w:tcPr>
            <w:tcW w:w="851" w:type="dxa"/>
            <w:tcBorders>
              <w:top w:val="nil"/>
              <w:left w:val="nil"/>
              <w:bottom w:val="single" w:sz="4" w:space="0" w:color="auto"/>
              <w:right w:val="single" w:sz="4" w:space="0" w:color="auto"/>
            </w:tcBorders>
            <w:shd w:val="clear" w:color="auto" w:fill="auto"/>
            <w:vAlign w:val="center"/>
          </w:tcPr>
          <w:p w14:paraId="4888C008" w14:textId="77777777" w:rsidR="007F539C" w:rsidRPr="007F539C" w:rsidRDefault="007F539C" w:rsidP="007F539C">
            <w:pPr>
              <w:jc w:val="center"/>
              <w:rPr>
                <w:color w:val="000000"/>
                <w:sz w:val="18"/>
                <w:szCs w:val="18"/>
              </w:rPr>
            </w:pPr>
            <w:r w:rsidRPr="007F539C">
              <w:rPr>
                <w:color w:val="000000"/>
                <w:sz w:val="18"/>
                <w:szCs w:val="18"/>
              </w:rPr>
              <w:t>19,6</w:t>
            </w:r>
          </w:p>
        </w:tc>
        <w:tc>
          <w:tcPr>
            <w:tcW w:w="1134" w:type="dxa"/>
            <w:tcBorders>
              <w:top w:val="nil"/>
              <w:left w:val="nil"/>
              <w:bottom w:val="single" w:sz="4" w:space="0" w:color="auto"/>
              <w:right w:val="single" w:sz="4" w:space="0" w:color="auto"/>
            </w:tcBorders>
            <w:shd w:val="clear" w:color="auto" w:fill="auto"/>
            <w:vAlign w:val="center"/>
          </w:tcPr>
          <w:p w14:paraId="413BD1D8" w14:textId="77777777" w:rsidR="007F539C" w:rsidRPr="007F539C" w:rsidRDefault="007F539C" w:rsidP="007F539C">
            <w:pPr>
              <w:jc w:val="center"/>
              <w:rPr>
                <w:color w:val="000000"/>
                <w:sz w:val="18"/>
                <w:szCs w:val="18"/>
              </w:rPr>
            </w:pPr>
            <w:r w:rsidRPr="007F539C">
              <w:rPr>
                <w:color w:val="000000"/>
                <w:sz w:val="18"/>
                <w:szCs w:val="18"/>
              </w:rPr>
              <w:t>97,8</w:t>
            </w:r>
          </w:p>
        </w:tc>
      </w:tr>
      <w:tr w:rsidR="007F539C" w:rsidRPr="007F539C" w14:paraId="7AF2F0CD"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7DDE3E9D" w14:textId="77777777" w:rsidR="007F539C" w:rsidRPr="007F539C" w:rsidRDefault="007F539C" w:rsidP="007F539C">
            <w:pPr>
              <w:jc w:val="center"/>
              <w:rPr>
                <w:color w:val="000000"/>
                <w:sz w:val="18"/>
                <w:szCs w:val="18"/>
              </w:rPr>
            </w:pPr>
            <w:r w:rsidRPr="007F539C">
              <w:rPr>
                <w:color w:val="000000"/>
                <w:sz w:val="18"/>
                <w:szCs w:val="18"/>
              </w:rPr>
              <w:t>59</w:t>
            </w:r>
          </w:p>
        </w:tc>
        <w:tc>
          <w:tcPr>
            <w:tcW w:w="2602" w:type="dxa"/>
            <w:tcBorders>
              <w:top w:val="nil"/>
              <w:left w:val="nil"/>
              <w:bottom w:val="single" w:sz="4" w:space="0" w:color="auto"/>
              <w:right w:val="single" w:sz="4" w:space="0" w:color="auto"/>
            </w:tcBorders>
            <w:shd w:val="clear" w:color="auto" w:fill="auto"/>
            <w:vAlign w:val="center"/>
          </w:tcPr>
          <w:p w14:paraId="52150A64" w14:textId="77777777" w:rsidR="007F539C" w:rsidRPr="007F539C" w:rsidRDefault="007F539C" w:rsidP="007F539C">
            <w:pPr>
              <w:rPr>
                <w:color w:val="000000"/>
                <w:sz w:val="18"/>
                <w:szCs w:val="18"/>
              </w:rPr>
            </w:pPr>
            <w:r w:rsidRPr="007F539C">
              <w:rPr>
                <w:color w:val="000000"/>
                <w:sz w:val="18"/>
                <w:szCs w:val="18"/>
              </w:rPr>
              <w:t>БДОУ г. Омска  "Детский сад № 331"</w:t>
            </w:r>
          </w:p>
        </w:tc>
        <w:tc>
          <w:tcPr>
            <w:tcW w:w="1533" w:type="dxa"/>
            <w:tcBorders>
              <w:top w:val="nil"/>
              <w:left w:val="nil"/>
              <w:bottom w:val="single" w:sz="4" w:space="0" w:color="auto"/>
              <w:right w:val="single" w:sz="4" w:space="0" w:color="auto"/>
            </w:tcBorders>
            <w:shd w:val="clear" w:color="auto" w:fill="auto"/>
            <w:vAlign w:val="center"/>
          </w:tcPr>
          <w:p w14:paraId="0C3C73D3" w14:textId="77777777" w:rsidR="007F539C" w:rsidRPr="007F539C" w:rsidRDefault="007F539C" w:rsidP="007F539C">
            <w:pPr>
              <w:jc w:val="center"/>
              <w:rPr>
                <w:color w:val="000000"/>
                <w:sz w:val="18"/>
                <w:szCs w:val="18"/>
              </w:rPr>
            </w:pPr>
            <w:r w:rsidRPr="007F539C">
              <w:rPr>
                <w:color w:val="000000"/>
                <w:sz w:val="18"/>
                <w:szCs w:val="18"/>
              </w:rPr>
              <w:t>138</w:t>
            </w:r>
          </w:p>
        </w:tc>
        <w:tc>
          <w:tcPr>
            <w:tcW w:w="709" w:type="dxa"/>
            <w:tcBorders>
              <w:top w:val="nil"/>
              <w:left w:val="nil"/>
              <w:bottom w:val="single" w:sz="4" w:space="0" w:color="auto"/>
              <w:right w:val="single" w:sz="4" w:space="0" w:color="auto"/>
            </w:tcBorders>
            <w:shd w:val="clear" w:color="auto" w:fill="auto"/>
            <w:vAlign w:val="center"/>
          </w:tcPr>
          <w:p w14:paraId="063422CC" w14:textId="77777777" w:rsidR="007F539C" w:rsidRPr="007F539C" w:rsidRDefault="007F539C" w:rsidP="007F539C">
            <w:pPr>
              <w:jc w:val="center"/>
              <w:rPr>
                <w:color w:val="000000"/>
                <w:sz w:val="18"/>
                <w:szCs w:val="18"/>
              </w:rPr>
            </w:pPr>
            <w:r w:rsidRPr="007F539C">
              <w:rPr>
                <w:color w:val="000000"/>
                <w:sz w:val="18"/>
                <w:szCs w:val="18"/>
              </w:rPr>
              <w:t>141</w:t>
            </w:r>
          </w:p>
        </w:tc>
        <w:tc>
          <w:tcPr>
            <w:tcW w:w="621" w:type="dxa"/>
            <w:tcBorders>
              <w:top w:val="nil"/>
              <w:left w:val="nil"/>
              <w:bottom w:val="single" w:sz="4" w:space="0" w:color="auto"/>
              <w:right w:val="single" w:sz="4" w:space="0" w:color="auto"/>
            </w:tcBorders>
            <w:shd w:val="clear" w:color="auto" w:fill="auto"/>
            <w:vAlign w:val="center"/>
          </w:tcPr>
          <w:p w14:paraId="1927A7FB" w14:textId="77777777" w:rsidR="007F539C" w:rsidRPr="007F539C" w:rsidRDefault="007F539C" w:rsidP="007F539C">
            <w:pPr>
              <w:jc w:val="center"/>
              <w:rPr>
                <w:color w:val="000000"/>
                <w:sz w:val="18"/>
                <w:szCs w:val="18"/>
              </w:rPr>
            </w:pPr>
            <w:r w:rsidRPr="007F539C">
              <w:rPr>
                <w:color w:val="000000"/>
                <w:sz w:val="18"/>
                <w:szCs w:val="18"/>
              </w:rPr>
              <w:t>97,9</w:t>
            </w:r>
          </w:p>
        </w:tc>
        <w:tc>
          <w:tcPr>
            <w:tcW w:w="797" w:type="dxa"/>
            <w:tcBorders>
              <w:top w:val="nil"/>
              <w:left w:val="nil"/>
              <w:bottom w:val="single" w:sz="4" w:space="0" w:color="auto"/>
              <w:right w:val="single" w:sz="4" w:space="0" w:color="auto"/>
            </w:tcBorders>
            <w:shd w:val="clear" w:color="auto" w:fill="auto"/>
            <w:vAlign w:val="center"/>
          </w:tcPr>
          <w:p w14:paraId="216400AF" w14:textId="77777777" w:rsidR="007F539C" w:rsidRPr="007F539C" w:rsidRDefault="007F539C" w:rsidP="007F539C">
            <w:pPr>
              <w:jc w:val="center"/>
              <w:rPr>
                <w:color w:val="000000"/>
                <w:sz w:val="18"/>
                <w:szCs w:val="18"/>
              </w:rPr>
            </w:pPr>
            <w:r w:rsidRPr="007F539C">
              <w:rPr>
                <w:color w:val="000000"/>
                <w:sz w:val="18"/>
                <w:szCs w:val="18"/>
              </w:rPr>
              <w:t>39,1</w:t>
            </w:r>
          </w:p>
        </w:tc>
        <w:tc>
          <w:tcPr>
            <w:tcW w:w="1417" w:type="dxa"/>
            <w:tcBorders>
              <w:top w:val="nil"/>
              <w:left w:val="nil"/>
              <w:bottom w:val="single" w:sz="4" w:space="0" w:color="auto"/>
              <w:right w:val="single" w:sz="4" w:space="0" w:color="auto"/>
            </w:tcBorders>
            <w:shd w:val="clear" w:color="auto" w:fill="auto"/>
            <w:vAlign w:val="center"/>
          </w:tcPr>
          <w:p w14:paraId="147AEB68" w14:textId="77777777" w:rsidR="007F539C" w:rsidRPr="007F539C" w:rsidRDefault="007F539C" w:rsidP="007F539C">
            <w:pPr>
              <w:jc w:val="center"/>
              <w:rPr>
                <w:color w:val="000000"/>
                <w:sz w:val="18"/>
                <w:szCs w:val="18"/>
              </w:rPr>
            </w:pPr>
            <w:r w:rsidRPr="007F539C">
              <w:rPr>
                <w:color w:val="000000"/>
                <w:sz w:val="18"/>
                <w:szCs w:val="18"/>
              </w:rPr>
              <w:t>138</w:t>
            </w:r>
          </w:p>
        </w:tc>
        <w:tc>
          <w:tcPr>
            <w:tcW w:w="709" w:type="dxa"/>
            <w:tcBorders>
              <w:top w:val="nil"/>
              <w:left w:val="nil"/>
              <w:bottom w:val="single" w:sz="4" w:space="0" w:color="auto"/>
              <w:right w:val="single" w:sz="4" w:space="0" w:color="auto"/>
            </w:tcBorders>
            <w:shd w:val="clear" w:color="auto" w:fill="auto"/>
            <w:vAlign w:val="center"/>
          </w:tcPr>
          <w:p w14:paraId="4AA5A03D" w14:textId="77777777" w:rsidR="007F539C" w:rsidRPr="007F539C" w:rsidRDefault="007F539C" w:rsidP="007F539C">
            <w:pPr>
              <w:jc w:val="center"/>
              <w:rPr>
                <w:color w:val="000000"/>
                <w:sz w:val="18"/>
                <w:szCs w:val="18"/>
              </w:rPr>
            </w:pPr>
            <w:r w:rsidRPr="007F539C">
              <w:rPr>
                <w:color w:val="000000"/>
                <w:sz w:val="18"/>
                <w:szCs w:val="18"/>
              </w:rPr>
              <w:t>141</w:t>
            </w:r>
          </w:p>
        </w:tc>
        <w:tc>
          <w:tcPr>
            <w:tcW w:w="721" w:type="dxa"/>
            <w:tcBorders>
              <w:top w:val="nil"/>
              <w:left w:val="nil"/>
              <w:bottom w:val="single" w:sz="4" w:space="0" w:color="auto"/>
              <w:right w:val="single" w:sz="4" w:space="0" w:color="auto"/>
            </w:tcBorders>
            <w:shd w:val="clear" w:color="auto" w:fill="auto"/>
            <w:vAlign w:val="center"/>
          </w:tcPr>
          <w:p w14:paraId="4F012B7C" w14:textId="77777777" w:rsidR="007F539C" w:rsidRPr="007F539C" w:rsidRDefault="007F539C" w:rsidP="007F539C">
            <w:pPr>
              <w:jc w:val="center"/>
              <w:rPr>
                <w:color w:val="000000"/>
                <w:sz w:val="18"/>
                <w:szCs w:val="18"/>
              </w:rPr>
            </w:pPr>
            <w:r w:rsidRPr="007F539C">
              <w:rPr>
                <w:color w:val="000000"/>
                <w:sz w:val="18"/>
                <w:szCs w:val="18"/>
              </w:rPr>
              <w:t>97,9</w:t>
            </w:r>
          </w:p>
        </w:tc>
        <w:tc>
          <w:tcPr>
            <w:tcW w:w="696" w:type="dxa"/>
            <w:tcBorders>
              <w:top w:val="nil"/>
              <w:left w:val="nil"/>
              <w:bottom w:val="single" w:sz="4" w:space="0" w:color="auto"/>
              <w:right w:val="single" w:sz="4" w:space="0" w:color="auto"/>
            </w:tcBorders>
            <w:shd w:val="clear" w:color="auto" w:fill="auto"/>
            <w:vAlign w:val="center"/>
          </w:tcPr>
          <w:p w14:paraId="7AEE2064" w14:textId="77777777" w:rsidR="007F539C" w:rsidRPr="007F539C" w:rsidRDefault="007F539C" w:rsidP="007F539C">
            <w:pPr>
              <w:jc w:val="center"/>
              <w:rPr>
                <w:color w:val="000000"/>
                <w:sz w:val="18"/>
                <w:szCs w:val="18"/>
              </w:rPr>
            </w:pPr>
            <w:r w:rsidRPr="007F539C">
              <w:rPr>
                <w:color w:val="000000"/>
                <w:sz w:val="18"/>
                <w:szCs w:val="18"/>
              </w:rPr>
              <w:t>39,1</w:t>
            </w:r>
          </w:p>
        </w:tc>
        <w:tc>
          <w:tcPr>
            <w:tcW w:w="1276" w:type="dxa"/>
            <w:tcBorders>
              <w:top w:val="nil"/>
              <w:left w:val="nil"/>
              <w:bottom w:val="single" w:sz="4" w:space="0" w:color="auto"/>
              <w:right w:val="single" w:sz="4" w:space="0" w:color="auto"/>
            </w:tcBorders>
            <w:shd w:val="clear" w:color="auto" w:fill="auto"/>
            <w:vAlign w:val="center"/>
          </w:tcPr>
          <w:p w14:paraId="1C5D8F32" w14:textId="77777777" w:rsidR="007F539C" w:rsidRPr="007F539C" w:rsidRDefault="007F539C" w:rsidP="007F539C">
            <w:pPr>
              <w:jc w:val="center"/>
              <w:rPr>
                <w:color w:val="000000"/>
                <w:sz w:val="18"/>
                <w:szCs w:val="18"/>
              </w:rPr>
            </w:pPr>
            <w:r w:rsidRPr="007F539C">
              <w:rPr>
                <w:color w:val="000000"/>
                <w:sz w:val="18"/>
                <w:szCs w:val="18"/>
              </w:rPr>
              <w:t>107</w:t>
            </w:r>
          </w:p>
        </w:tc>
        <w:tc>
          <w:tcPr>
            <w:tcW w:w="851" w:type="dxa"/>
            <w:tcBorders>
              <w:top w:val="nil"/>
              <w:left w:val="nil"/>
              <w:bottom w:val="single" w:sz="4" w:space="0" w:color="auto"/>
              <w:right w:val="single" w:sz="4" w:space="0" w:color="auto"/>
            </w:tcBorders>
            <w:shd w:val="clear" w:color="auto" w:fill="auto"/>
            <w:vAlign w:val="center"/>
          </w:tcPr>
          <w:p w14:paraId="4C4B362C" w14:textId="77777777" w:rsidR="007F539C" w:rsidRPr="007F539C" w:rsidRDefault="007F539C" w:rsidP="007F539C">
            <w:pPr>
              <w:jc w:val="center"/>
              <w:rPr>
                <w:color w:val="000000"/>
                <w:sz w:val="18"/>
                <w:szCs w:val="18"/>
              </w:rPr>
            </w:pPr>
            <w:r w:rsidRPr="007F539C">
              <w:rPr>
                <w:color w:val="000000"/>
                <w:sz w:val="18"/>
                <w:szCs w:val="18"/>
              </w:rPr>
              <w:t>108</w:t>
            </w:r>
          </w:p>
        </w:tc>
        <w:tc>
          <w:tcPr>
            <w:tcW w:w="708" w:type="dxa"/>
            <w:tcBorders>
              <w:top w:val="nil"/>
              <w:left w:val="nil"/>
              <w:bottom w:val="single" w:sz="4" w:space="0" w:color="auto"/>
              <w:right w:val="single" w:sz="4" w:space="0" w:color="auto"/>
            </w:tcBorders>
            <w:shd w:val="clear" w:color="auto" w:fill="auto"/>
            <w:vAlign w:val="center"/>
          </w:tcPr>
          <w:p w14:paraId="7C6A1AFC" w14:textId="77777777" w:rsidR="007F539C" w:rsidRPr="007F539C" w:rsidRDefault="007F539C" w:rsidP="007F539C">
            <w:pPr>
              <w:jc w:val="center"/>
              <w:rPr>
                <w:color w:val="000000"/>
                <w:sz w:val="18"/>
                <w:szCs w:val="18"/>
              </w:rPr>
            </w:pPr>
            <w:r w:rsidRPr="007F539C">
              <w:rPr>
                <w:color w:val="000000"/>
                <w:sz w:val="18"/>
                <w:szCs w:val="18"/>
              </w:rPr>
              <w:t>99,1</w:t>
            </w:r>
          </w:p>
        </w:tc>
        <w:tc>
          <w:tcPr>
            <w:tcW w:w="851" w:type="dxa"/>
            <w:tcBorders>
              <w:top w:val="nil"/>
              <w:left w:val="nil"/>
              <w:bottom w:val="single" w:sz="4" w:space="0" w:color="auto"/>
              <w:right w:val="single" w:sz="4" w:space="0" w:color="auto"/>
            </w:tcBorders>
            <w:shd w:val="clear" w:color="auto" w:fill="auto"/>
            <w:vAlign w:val="center"/>
          </w:tcPr>
          <w:p w14:paraId="0D9A300F" w14:textId="77777777" w:rsidR="007F539C" w:rsidRPr="007F539C" w:rsidRDefault="007F539C" w:rsidP="007F539C">
            <w:pPr>
              <w:jc w:val="center"/>
              <w:rPr>
                <w:color w:val="000000"/>
                <w:sz w:val="18"/>
                <w:szCs w:val="18"/>
              </w:rPr>
            </w:pPr>
            <w:r w:rsidRPr="007F539C">
              <w:rPr>
                <w:color w:val="000000"/>
                <w:sz w:val="18"/>
                <w:szCs w:val="18"/>
              </w:rPr>
              <w:t>19,8</w:t>
            </w:r>
          </w:p>
        </w:tc>
        <w:tc>
          <w:tcPr>
            <w:tcW w:w="1134" w:type="dxa"/>
            <w:tcBorders>
              <w:top w:val="nil"/>
              <w:left w:val="nil"/>
              <w:bottom w:val="single" w:sz="4" w:space="0" w:color="auto"/>
              <w:right w:val="single" w:sz="4" w:space="0" w:color="auto"/>
            </w:tcBorders>
            <w:shd w:val="clear" w:color="auto" w:fill="auto"/>
            <w:vAlign w:val="center"/>
          </w:tcPr>
          <w:p w14:paraId="6F326253" w14:textId="77777777" w:rsidR="007F539C" w:rsidRPr="007F539C" w:rsidRDefault="007F539C" w:rsidP="007F539C">
            <w:pPr>
              <w:jc w:val="center"/>
              <w:rPr>
                <w:color w:val="000000"/>
                <w:sz w:val="18"/>
                <w:szCs w:val="18"/>
              </w:rPr>
            </w:pPr>
            <w:r w:rsidRPr="007F539C">
              <w:rPr>
                <w:color w:val="000000"/>
                <w:sz w:val="18"/>
                <w:szCs w:val="18"/>
              </w:rPr>
              <w:t>98,1</w:t>
            </w:r>
          </w:p>
        </w:tc>
      </w:tr>
      <w:tr w:rsidR="007F539C" w:rsidRPr="007F539C" w14:paraId="48AD61BB"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550CE2D4" w14:textId="77777777" w:rsidR="007F539C" w:rsidRPr="007F539C" w:rsidRDefault="007F539C" w:rsidP="007F539C">
            <w:pPr>
              <w:jc w:val="center"/>
              <w:rPr>
                <w:color w:val="000000"/>
                <w:sz w:val="18"/>
                <w:szCs w:val="18"/>
              </w:rPr>
            </w:pPr>
            <w:r w:rsidRPr="007F539C">
              <w:rPr>
                <w:color w:val="000000"/>
                <w:sz w:val="18"/>
                <w:szCs w:val="18"/>
              </w:rPr>
              <w:t>60</w:t>
            </w:r>
          </w:p>
        </w:tc>
        <w:tc>
          <w:tcPr>
            <w:tcW w:w="2602" w:type="dxa"/>
            <w:tcBorders>
              <w:top w:val="nil"/>
              <w:left w:val="nil"/>
              <w:bottom w:val="single" w:sz="4" w:space="0" w:color="auto"/>
              <w:right w:val="single" w:sz="4" w:space="0" w:color="auto"/>
            </w:tcBorders>
            <w:shd w:val="clear" w:color="auto" w:fill="auto"/>
            <w:vAlign w:val="center"/>
          </w:tcPr>
          <w:p w14:paraId="6A66D0AE" w14:textId="77777777" w:rsidR="007F539C" w:rsidRPr="007F539C" w:rsidRDefault="007F539C" w:rsidP="007F539C">
            <w:pPr>
              <w:rPr>
                <w:color w:val="000000"/>
                <w:sz w:val="18"/>
                <w:szCs w:val="18"/>
              </w:rPr>
            </w:pPr>
            <w:r w:rsidRPr="007F539C">
              <w:rPr>
                <w:color w:val="000000"/>
                <w:sz w:val="18"/>
                <w:szCs w:val="18"/>
              </w:rPr>
              <w:t>БДОУ г. Омска  "Детский сад № 337"</w:t>
            </w:r>
          </w:p>
        </w:tc>
        <w:tc>
          <w:tcPr>
            <w:tcW w:w="1533" w:type="dxa"/>
            <w:tcBorders>
              <w:top w:val="nil"/>
              <w:left w:val="nil"/>
              <w:bottom w:val="single" w:sz="4" w:space="0" w:color="auto"/>
              <w:right w:val="single" w:sz="4" w:space="0" w:color="auto"/>
            </w:tcBorders>
            <w:shd w:val="clear" w:color="auto" w:fill="auto"/>
            <w:vAlign w:val="center"/>
          </w:tcPr>
          <w:p w14:paraId="0560921C" w14:textId="77777777" w:rsidR="007F539C" w:rsidRPr="007F539C" w:rsidRDefault="007F539C" w:rsidP="007F539C">
            <w:pPr>
              <w:jc w:val="center"/>
              <w:rPr>
                <w:color w:val="000000"/>
                <w:sz w:val="18"/>
                <w:szCs w:val="18"/>
              </w:rPr>
            </w:pPr>
            <w:r w:rsidRPr="007F539C">
              <w:rPr>
                <w:color w:val="000000"/>
                <w:sz w:val="18"/>
                <w:szCs w:val="18"/>
              </w:rPr>
              <w:t>134</w:t>
            </w:r>
          </w:p>
        </w:tc>
        <w:tc>
          <w:tcPr>
            <w:tcW w:w="709" w:type="dxa"/>
            <w:tcBorders>
              <w:top w:val="nil"/>
              <w:left w:val="nil"/>
              <w:bottom w:val="single" w:sz="4" w:space="0" w:color="auto"/>
              <w:right w:val="single" w:sz="4" w:space="0" w:color="auto"/>
            </w:tcBorders>
            <w:shd w:val="clear" w:color="auto" w:fill="auto"/>
            <w:vAlign w:val="center"/>
          </w:tcPr>
          <w:p w14:paraId="64D1E90D" w14:textId="77777777" w:rsidR="007F539C" w:rsidRPr="007F539C" w:rsidRDefault="007F539C" w:rsidP="007F539C">
            <w:pPr>
              <w:jc w:val="center"/>
              <w:rPr>
                <w:color w:val="000000"/>
                <w:sz w:val="18"/>
                <w:szCs w:val="18"/>
              </w:rPr>
            </w:pPr>
            <w:r w:rsidRPr="007F539C">
              <w:rPr>
                <w:color w:val="000000"/>
                <w:sz w:val="18"/>
                <w:szCs w:val="18"/>
              </w:rPr>
              <w:t>139</w:t>
            </w:r>
          </w:p>
        </w:tc>
        <w:tc>
          <w:tcPr>
            <w:tcW w:w="621" w:type="dxa"/>
            <w:tcBorders>
              <w:top w:val="nil"/>
              <w:left w:val="nil"/>
              <w:bottom w:val="single" w:sz="4" w:space="0" w:color="auto"/>
              <w:right w:val="single" w:sz="4" w:space="0" w:color="auto"/>
            </w:tcBorders>
            <w:shd w:val="clear" w:color="auto" w:fill="auto"/>
            <w:vAlign w:val="center"/>
          </w:tcPr>
          <w:p w14:paraId="63E6905B" w14:textId="77777777" w:rsidR="007F539C" w:rsidRPr="007F539C" w:rsidRDefault="007F539C" w:rsidP="007F539C">
            <w:pPr>
              <w:jc w:val="center"/>
              <w:rPr>
                <w:color w:val="000000"/>
                <w:sz w:val="18"/>
                <w:szCs w:val="18"/>
              </w:rPr>
            </w:pPr>
            <w:r w:rsidRPr="007F539C">
              <w:rPr>
                <w:color w:val="000000"/>
                <w:sz w:val="18"/>
                <w:szCs w:val="18"/>
              </w:rPr>
              <w:t>96,4</w:t>
            </w:r>
          </w:p>
        </w:tc>
        <w:tc>
          <w:tcPr>
            <w:tcW w:w="797" w:type="dxa"/>
            <w:tcBorders>
              <w:top w:val="nil"/>
              <w:left w:val="nil"/>
              <w:bottom w:val="single" w:sz="4" w:space="0" w:color="auto"/>
              <w:right w:val="single" w:sz="4" w:space="0" w:color="auto"/>
            </w:tcBorders>
            <w:shd w:val="clear" w:color="auto" w:fill="auto"/>
            <w:vAlign w:val="center"/>
          </w:tcPr>
          <w:p w14:paraId="1F3CDDD5" w14:textId="77777777" w:rsidR="007F539C" w:rsidRPr="007F539C" w:rsidRDefault="007F539C" w:rsidP="007F539C">
            <w:pPr>
              <w:jc w:val="center"/>
              <w:rPr>
                <w:color w:val="000000"/>
                <w:sz w:val="18"/>
                <w:szCs w:val="18"/>
              </w:rPr>
            </w:pPr>
            <w:r w:rsidRPr="007F539C">
              <w:rPr>
                <w:color w:val="000000"/>
                <w:sz w:val="18"/>
                <w:szCs w:val="18"/>
              </w:rPr>
              <w:t>38,6</w:t>
            </w:r>
          </w:p>
        </w:tc>
        <w:tc>
          <w:tcPr>
            <w:tcW w:w="1417" w:type="dxa"/>
            <w:tcBorders>
              <w:top w:val="nil"/>
              <w:left w:val="nil"/>
              <w:bottom w:val="single" w:sz="4" w:space="0" w:color="auto"/>
              <w:right w:val="single" w:sz="4" w:space="0" w:color="auto"/>
            </w:tcBorders>
            <w:shd w:val="clear" w:color="auto" w:fill="auto"/>
            <w:vAlign w:val="center"/>
          </w:tcPr>
          <w:p w14:paraId="7D1707FF" w14:textId="77777777" w:rsidR="007F539C" w:rsidRPr="007F539C" w:rsidRDefault="007F539C" w:rsidP="007F539C">
            <w:pPr>
              <w:jc w:val="center"/>
              <w:rPr>
                <w:color w:val="000000"/>
                <w:sz w:val="18"/>
                <w:szCs w:val="18"/>
              </w:rPr>
            </w:pPr>
            <w:r w:rsidRPr="007F539C">
              <w:rPr>
                <w:color w:val="000000"/>
                <w:sz w:val="18"/>
                <w:szCs w:val="18"/>
              </w:rPr>
              <w:t>135</w:t>
            </w:r>
          </w:p>
        </w:tc>
        <w:tc>
          <w:tcPr>
            <w:tcW w:w="709" w:type="dxa"/>
            <w:tcBorders>
              <w:top w:val="nil"/>
              <w:left w:val="nil"/>
              <w:bottom w:val="single" w:sz="4" w:space="0" w:color="auto"/>
              <w:right w:val="single" w:sz="4" w:space="0" w:color="auto"/>
            </w:tcBorders>
            <w:shd w:val="clear" w:color="auto" w:fill="auto"/>
            <w:vAlign w:val="center"/>
          </w:tcPr>
          <w:p w14:paraId="779AB6BF" w14:textId="77777777" w:rsidR="007F539C" w:rsidRPr="007F539C" w:rsidRDefault="007F539C" w:rsidP="007F539C">
            <w:pPr>
              <w:jc w:val="center"/>
              <w:rPr>
                <w:color w:val="000000"/>
                <w:sz w:val="18"/>
                <w:szCs w:val="18"/>
              </w:rPr>
            </w:pPr>
            <w:r w:rsidRPr="007F539C">
              <w:rPr>
                <w:color w:val="000000"/>
                <w:sz w:val="18"/>
                <w:szCs w:val="18"/>
              </w:rPr>
              <w:t>139</w:t>
            </w:r>
          </w:p>
        </w:tc>
        <w:tc>
          <w:tcPr>
            <w:tcW w:w="721" w:type="dxa"/>
            <w:tcBorders>
              <w:top w:val="nil"/>
              <w:left w:val="nil"/>
              <w:bottom w:val="single" w:sz="4" w:space="0" w:color="auto"/>
              <w:right w:val="single" w:sz="4" w:space="0" w:color="auto"/>
            </w:tcBorders>
            <w:shd w:val="clear" w:color="auto" w:fill="auto"/>
            <w:vAlign w:val="center"/>
          </w:tcPr>
          <w:p w14:paraId="0561B9FF" w14:textId="77777777" w:rsidR="007F539C" w:rsidRPr="007F539C" w:rsidRDefault="007F539C" w:rsidP="007F539C">
            <w:pPr>
              <w:jc w:val="center"/>
              <w:rPr>
                <w:color w:val="000000"/>
                <w:sz w:val="18"/>
                <w:szCs w:val="18"/>
              </w:rPr>
            </w:pPr>
            <w:r w:rsidRPr="007F539C">
              <w:rPr>
                <w:color w:val="000000"/>
                <w:sz w:val="18"/>
                <w:szCs w:val="18"/>
              </w:rPr>
              <w:t>97,1</w:t>
            </w:r>
          </w:p>
        </w:tc>
        <w:tc>
          <w:tcPr>
            <w:tcW w:w="696" w:type="dxa"/>
            <w:tcBorders>
              <w:top w:val="nil"/>
              <w:left w:val="nil"/>
              <w:bottom w:val="single" w:sz="4" w:space="0" w:color="auto"/>
              <w:right w:val="single" w:sz="4" w:space="0" w:color="auto"/>
            </w:tcBorders>
            <w:shd w:val="clear" w:color="auto" w:fill="auto"/>
            <w:vAlign w:val="center"/>
          </w:tcPr>
          <w:p w14:paraId="112921D0" w14:textId="77777777" w:rsidR="007F539C" w:rsidRPr="007F539C" w:rsidRDefault="007F539C" w:rsidP="007F539C">
            <w:pPr>
              <w:jc w:val="center"/>
              <w:rPr>
                <w:color w:val="000000"/>
                <w:sz w:val="18"/>
                <w:szCs w:val="18"/>
              </w:rPr>
            </w:pPr>
            <w:r w:rsidRPr="007F539C">
              <w:rPr>
                <w:color w:val="000000"/>
                <w:sz w:val="18"/>
                <w:szCs w:val="18"/>
              </w:rPr>
              <w:t>38,8</w:t>
            </w:r>
          </w:p>
        </w:tc>
        <w:tc>
          <w:tcPr>
            <w:tcW w:w="1276" w:type="dxa"/>
            <w:tcBorders>
              <w:top w:val="nil"/>
              <w:left w:val="nil"/>
              <w:bottom w:val="single" w:sz="4" w:space="0" w:color="auto"/>
              <w:right w:val="single" w:sz="4" w:space="0" w:color="auto"/>
            </w:tcBorders>
            <w:shd w:val="clear" w:color="auto" w:fill="auto"/>
            <w:vAlign w:val="center"/>
          </w:tcPr>
          <w:p w14:paraId="7202E88C" w14:textId="77777777" w:rsidR="007F539C" w:rsidRPr="007F539C" w:rsidRDefault="007F539C" w:rsidP="007F539C">
            <w:pPr>
              <w:jc w:val="center"/>
              <w:rPr>
                <w:color w:val="000000"/>
                <w:sz w:val="18"/>
                <w:szCs w:val="18"/>
              </w:rPr>
            </w:pPr>
            <w:r w:rsidRPr="007F539C">
              <w:rPr>
                <w:color w:val="000000"/>
                <w:sz w:val="18"/>
                <w:szCs w:val="18"/>
              </w:rPr>
              <w:t>76</w:t>
            </w:r>
          </w:p>
        </w:tc>
        <w:tc>
          <w:tcPr>
            <w:tcW w:w="851" w:type="dxa"/>
            <w:tcBorders>
              <w:top w:val="nil"/>
              <w:left w:val="nil"/>
              <w:bottom w:val="single" w:sz="4" w:space="0" w:color="auto"/>
              <w:right w:val="single" w:sz="4" w:space="0" w:color="auto"/>
            </w:tcBorders>
            <w:shd w:val="clear" w:color="auto" w:fill="auto"/>
            <w:vAlign w:val="center"/>
          </w:tcPr>
          <w:p w14:paraId="74A047B4" w14:textId="77777777" w:rsidR="007F539C" w:rsidRPr="007F539C" w:rsidRDefault="007F539C" w:rsidP="007F539C">
            <w:pPr>
              <w:jc w:val="center"/>
              <w:rPr>
                <w:color w:val="000000"/>
                <w:sz w:val="18"/>
                <w:szCs w:val="18"/>
              </w:rPr>
            </w:pPr>
            <w:r w:rsidRPr="007F539C">
              <w:rPr>
                <w:color w:val="000000"/>
                <w:sz w:val="18"/>
                <w:szCs w:val="18"/>
              </w:rPr>
              <w:t>79</w:t>
            </w:r>
          </w:p>
        </w:tc>
        <w:tc>
          <w:tcPr>
            <w:tcW w:w="708" w:type="dxa"/>
            <w:tcBorders>
              <w:top w:val="nil"/>
              <w:left w:val="nil"/>
              <w:bottom w:val="single" w:sz="4" w:space="0" w:color="auto"/>
              <w:right w:val="single" w:sz="4" w:space="0" w:color="auto"/>
            </w:tcBorders>
            <w:shd w:val="clear" w:color="auto" w:fill="auto"/>
            <w:vAlign w:val="center"/>
          </w:tcPr>
          <w:p w14:paraId="43EBC68B" w14:textId="77777777" w:rsidR="007F539C" w:rsidRPr="007F539C" w:rsidRDefault="007F539C" w:rsidP="007F539C">
            <w:pPr>
              <w:jc w:val="center"/>
              <w:rPr>
                <w:color w:val="000000"/>
                <w:sz w:val="18"/>
                <w:szCs w:val="18"/>
              </w:rPr>
            </w:pPr>
            <w:r w:rsidRPr="007F539C">
              <w:rPr>
                <w:color w:val="000000"/>
                <w:sz w:val="18"/>
                <w:szCs w:val="18"/>
              </w:rPr>
              <w:t>96,2</w:t>
            </w:r>
          </w:p>
        </w:tc>
        <w:tc>
          <w:tcPr>
            <w:tcW w:w="851" w:type="dxa"/>
            <w:tcBorders>
              <w:top w:val="nil"/>
              <w:left w:val="nil"/>
              <w:bottom w:val="single" w:sz="4" w:space="0" w:color="auto"/>
              <w:right w:val="single" w:sz="4" w:space="0" w:color="auto"/>
            </w:tcBorders>
            <w:shd w:val="clear" w:color="auto" w:fill="auto"/>
            <w:vAlign w:val="center"/>
          </w:tcPr>
          <w:p w14:paraId="472C899A" w14:textId="77777777" w:rsidR="007F539C" w:rsidRPr="007F539C" w:rsidRDefault="007F539C" w:rsidP="007F539C">
            <w:pPr>
              <w:jc w:val="center"/>
              <w:rPr>
                <w:color w:val="000000"/>
                <w:sz w:val="18"/>
                <w:szCs w:val="18"/>
              </w:rPr>
            </w:pPr>
            <w:r w:rsidRPr="007F539C">
              <w:rPr>
                <w:color w:val="000000"/>
                <w:sz w:val="18"/>
                <w:szCs w:val="18"/>
              </w:rPr>
              <w:t>19,2</w:t>
            </w:r>
          </w:p>
        </w:tc>
        <w:tc>
          <w:tcPr>
            <w:tcW w:w="1134" w:type="dxa"/>
            <w:tcBorders>
              <w:top w:val="nil"/>
              <w:left w:val="nil"/>
              <w:bottom w:val="single" w:sz="4" w:space="0" w:color="auto"/>
              <w:right w:val="single" w:sz="4" w:space="0" w:color="auto"/>
            </w:tcBorders>
            <w:shd w:val="clear" w:color="auto" w:fill="auto"/>
            <w:vAlign w:val="center"/>
          </w:tcPr>
          <w:p w14:paraId="12A7C140" w14:textId="77777777" w:rsidR="007F539C" w:rsidRPr="007F539C" w:rsidRDefault="007F539C" w:rsidP="007F539C">
            <w:pPr>
              <w:jc w:val="center"/>
              <w:rPr>
                <w:color w:val="000000"/>
                <w:sz w:val="18"/>
                <w:szCs w:val="18"/>
              </w:rPr>
            </w:pPr>
            <w:r w:rsidRPr="007F539C">
              <w:rPr>
                <w:color w:val="000000"/>
                <w:sz w:val="18"/>
                <w:szCs w:val="18"/>
              </w:rPr>
              <w:t>96,7</w:t>
            </w:r>
          </w:p>
        </w:tc>
      </w:tr>
      <w:tr w:rsidR="007F539C" w:rsidRPr="007F539C" w14:paraId="2E44F530"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3E8B2697" w14:textId="77777777" w:rsidR="007F539C" w:rsidRPr="007F539C" w:rsidRDefault="007F539C" w:rsidP="007F539C">
            <w:pPr>
              <w:jc w:val="center"/>
              <w:rPr>
                <w:color w:val="000000"/>
                <w:sz w:val="18"/>
                <w:szCs w:val="18"/>
              </w:rPr>
            </w:pPr>
            <w:r w:rsidRPr="007F539C">
              <w:rPr>
                <w:color w:val="000000"/>
                <w:sz w:val="18"/>
                <w:szCs w:val="18"/>
              </w:rPr>
              <w:t>61</w:t>
            </w:r>
          </w:p>
        </w:tc>
        <w:tc>
          <w:tcPr>
            <w:tcW w:w="2602" w:type="dxa"/>
            <w:tcBorders>
              <w:top w:val="nil"/>
              <w:left w:val="nil"/>
              <w:bottom w:val="single" w:sz="4" w:space="0" w:color="auto"/>
              <w:right w:val="single" w:sz="4" w:space="0" w:color="auto"/>
            </w:tcBorders>
            <w:shd w:val="clear" w:color="auto" w:fill="auto"/>
            <w:vAlign w:val="center"/>
          </w:tcPr>
          <w:p w14:paraId="7B5438A8" w14:textId="77777777" w:rsidR="007F539C" w:rsidRPr="007F539C" w:rsidRDefault="007F539C" w:rsidP="007F539C">
            <w:pPr>
              <w:rPr>
                <w:color w:val="000000"/>
                <w:sz w:val="18"/>
                <w:szCs w:val="18"/>
              </w:rPr>
            </w:pPr>
            <w:r w:rsidRPr="007F539C">
              <w:rPr>
                <w:color w:val="000000"/>
                <w:sz w:val="18"/>
                <w:szCs w:val="18"/>
              </w:rPr>
              <w:t>БДОУ г. Омска  "Детский сад № 338"</w:t>
            </w:r>
          </w:p>
        </w:tc>
        <w:tc>
          <w:tcPr>
            <w:tcW w:w="1533" w:type="dxa"/>
            <w:tcBorders>
              <w:top w:val="nil"/>
              <w:left w:val="nil"/>
              <w:bottom w:val="single" w:sz="4" w:space="0" w:color="auto"/>
              <w:right w:val="single" w:sz="4" w:space="0" w:color="auto"/>
            </w:tcBorders>
            <w:shd w:val="clear" w:color="auto" w:fill="auto"/>
            <w:vAlign w:val="center"/>
          </w:tcPr>
          <w:p w14:paraId="690E8202" w14:textId="77777777" w:rsidR="007F539C" w:rsidRPr="007F539C" w:rsidRDefault="007F539C" w:rsidP="007F539C">
            <w:pPr>
              <w:jc w:val="center"/>
              <w:rPr>
                <w:color w:val="000000"/>
                <w:sz w:val="18"/>
                <w:szCs w:val="18"/>
              </w:rPr>
            </w:pPr>
            <w:r w:rsidRPr="007F539C">
              <w:rPr>
                <w:color w:val="000000"/>
                <w:sz w:val="18"/>
                <w:szCs w:val="18"/>
              </w:rPr>
              <w:t>106</w:t>
            </w:r>
          </w:p>
        </w:tc>
        <w:tc>
          <w:tcPr>
            <w:tcW w:w="709" w:type="dxa"/>
            <w:tcBorders>
              <w:top w:val="nil"/>
              <w:left w:val="nil"/>
              <w:bottom w:val="single" w:sz="4" w:space="0" w:color="auto"/>
              <w:right w:val="single" w:sz="4" w:space="0" w:color="auto"/>
            </w:tcBorders>
            <w:shd w:val="clear" w:color="auto" w:fill="auto"/>
            <w:vAlign w:val="center"/>
          </w:tcPr>
          <w:p w14:paraId="6C9E8607" w14:textId="77777777" w:rsidR="007F539C" w:rsidRPr="007F539C" w:rsidRDefault="007F539C" w:rsidP="007F539C">
            <w:pPr>
              <w:jc w:val="center"/>
              <w:rPr>
                <w:color w:val="000000"/>
                <w:sz w:val="18"/>
                <w:szCs w:val="18"/>
              </w:rPr>
            </w:pPr>
            <w:r w:rsidRPr="007F539C">
              <w:rPr>
                <w:color w:val="000000"/>
                <w:sz w:val="18"/>
                <w:szCs w:val="18"/>
              </w:rPr>
              <w:t>107</w:t>
            </w:r>
          </w:p>
        </w:tc>
        <w:tc>
          <w:tcPr>
            <w:tcW w:w="621" w:type="dxa"/>
            <w:tcBorders>
              <w:top w:val="nil"/>
              <w:left w:val="nil"/>
              <w:bottom w:val="single" w:sz="4" w:space="0" w:color="auto"/>
              <w:right w:val="single" w:sz="4" w:space="0" w:color="auto"/>
            </w:tcBorders>
            <w:shd w:val="clear" w:color="auto" w:fill="auto"/>
            <w:vAlign w:val="center"/>
          </w:tcPr>
          <w:p w14:paraId="1888ABB0" w14:textId="77777777" w:rsidR="007F539C" w:rsidRPr="007F539C" w:rsidRDefault="007F539C" w:rsidP="007F539C">
            <w:pPr>
              <w:jc w:val="center"/>
              <w:rPr>
                <w:color w:val="000000"/>
                <w:sz w:val="18"/>
                <w:szCs w:val="18"/>
              </w:rPr>
            </w:pPr>
            <w:r w:rsidRPr="007F539C">
              <w:rPr>
                <w:color w:val="000000"/>
                <w:sz w:val="18"/>
                <w:szCs w:val="18"/>
              </w:rPr>
              <w:t>99,1</w:t>
            </w:r>
          </w:p>
        </w:tc>
        <w:tc>
          <w:tcPr>
            <w:tcW w:w="797" w:type="dxa"/>
            <w:tcBorders>
              <w:top w:val="nil"/>
              <w:left w:val="nil"/>
              <w:bottom w:val="single" w:sz="4" w:space="0" w:color="auto"/>
              <w:right w:val="single" w:sz="4" w:space="0" w:color="auto"/>
            </w:tcBorders>
            <w:shd w:val="clear" w:color="auto" w:fill="auto"/>
            <w:vAlign w:val="center"/>
          </w:tcPr>
          <w:p w14:paraId="4E2F3D0D" w14:textId="77777777" w:rsidR="007F539C" w:rsidRPr="007F539C" w:rsidRDefault="007F539C" w:rsidP="007F539C">
            <w:pPr>
              <w:jc w:val="center"/>
              <w:rPr>
                <w:color w:val="000000"/>
                <w:sz w:val="18"/>
                <w:szCs w:val="18"/>
              </w:rPr>
            </w:pPr>
            <w:r w:rsidRPr="007F539C">
              <w:rPr>
                <w:color w:val="000000"/>
                <w:sz w:val="18"/>
                <w:szCs w:val="18"/>
              </w:rPr>
              <w:t>39,6</w:t>
            </w:r>
          </w:p>
        </w:tc>
        <w:tc>
          <w:tcPr>
            <w:tcW w:w="1417" w:type="dxa"/>
            <w:tcBorders>
              <w:top w:val="nil"/>
              <w:left w:val="nil"/>
              <w:bottom w:val="single" w:sz="4" w:space="0" w:color="auto"/>
              <w:right w:val="single" w:sz="4" w:space="0" w:color="auto"/>
            </w:tcBorders>
            <w:shd w:val="clear" w:color="auto" w:fill="auto"/>
            <w:vAlign w:val="center"/>
          </w:tcPr>
          <w:p w14:paraId="05460BD2" w14:textId="77777777" w:rsidR="007F539C" w:rsidRPr="007F539C" w:rsidRDefault="007F539C" w:rsidP="007F539C">
            <w:pPr>
              <w:jc w:val="center"/>
              <w:rPr>
                <w:color w:val="000000"/>
                <w:sz w:val="18"/>
                <w:szCs w:val="18"/>
              </w:rPr>
            </w:pPr>
            <w:r w:rsidRPr="007F539C">
              <w:rPr>
                <w:color w:val="000000"/>
                <w:sz w:val="18"/>
                <w:szCs w:val="18"/>
              </w:rPr>
              <w:t>103</w:t>
            </w:r>
          </w:p>
        </w:tc>
        <w:tc>
          <w:tcPr>
            <w:tcW w:w="709" w:type="dxa"/>
            <w:tcBorders>
              <w:top w:val="nil"/>
              <w:left w:val="nil"/>
              <w:bottom w:val="single" w:sz="4" w:space="0" w:color="auto"/>
              <w:right w:val="single" w:sz="4" w:space="0" w:color="auto"/>
            </w:tcBorders>
            <w:shd w:val="clear" w:color="auto" w:fill="auto"/>
            <w:vAlign w:val="center"/>
          </w:tcPr>
          <w:p w14:paraId="6B402092" w14:textId="77777777" w:rsidR="007F539C" w:rsidRPr="007F539C" w:rsidRDefault="007F539C" w:rsidP="007F539C">
            <w:pPr>
              <w:jc w:val="center"/>
              <w:rPr>
                <w:color w:val="000000"/>
                <w:sz w:val="18"/>
                <w:szCs w:val="18"/>
              </w:rPr>
            </w:pPr>
            <w:r w:rsidRPr="007F539C">
              <w:rPr>
                <w:color w:val="000000"/>
                <w:sz w:val="18"/>
                <w:szCs w:val="18"/>
              </w:rPr>
              <w:t>107</w:t>
            </w:r>
          </w:p>
        </w:tc>
        <w:tc>
          <w:tcPr>
            <w:tcW w:w="721" w:type="dxa"/>
            <w:tcBorders>
              <w:top w:val="nil"/>
              <w:left w:val="nil"/>
              <w:bottom w:val="single" w:sz="4" w:space="0" w:color="auto"/>
              <w:right w:val="single" w:sz="4" w:space="0" w:color="auto"/>
            </w:tcBorders>
            <w:shd w:val="clear" w:color="auto" w:fill="auto"/>
            <w:vAlign w:val="center"/>
          </w:tcPr>
          <w:p w14:paraId="162E8477" w14:textId="77777777" w:rsidR="007F539C" w:rsidRPr="007F539C" w:rsidRDefault="007F539C" w:rsidP="007F539C">
            <w:pPr>
              <w:jc w:val="center"/>
              <w:rPr>
                <w:color w:val="000000"/>
                <w:sz w:val="18"/>
                <w:szCs w:val="18"/>
              </w:rPr>
            </w:pPr>
            <w:r w:rsidRPr="007F539C">
              <w:rPr>
                <w:color w:val="000000"/>
                <w:sz w:val="18"/>
                <w:szCs w:val="18"/>
              </w:rPr>
              <w:t>96,3</w:t>
            </w:r>
          </w:p>
        </w:tc>
        <w:tc>
          <w:tcPr>
            <w:tcW w:w="696" w:type="dxa"/>
            <w:tcBorders>
              <w:top w:val="nil"/>
              <w:left w:val="nil"/>
              <w:bottom w:val="single" w:sz="4" w:space="0" w:color="auto"/>
              <w:right w:val="single" w:sz="4" w:space="0" w:color="auto"/>
            </w:tcBorders>
            <w:shd w:val="clear" w:color="auto" w:fill="auto"/>
            <w:vAlign w:val="center"/>
          </w:tcPr>
          <w:p w14:paraId="119C93A3" w14:textId="77777777" w:rsidR="007F539C" w:rsidRPr="007F539C" w:rsidRDefault="007F539C" w:rsidP="007F539C">
            <w:pPr>
              <w:jc w:val="center"/>
              <w:rPr>
                <w:color w:val="000000"/>
                <w:sz w:val="18"/>
                <w:szCs w:val="18"/>
              </w:rPr>
            </w:pPr>
            <w:r w:rsidRPr="007F539C">
              <w:rPr>
                <w:color w:val="000000"/>
                <w:sz w:val="18"/>
                <w:szCs w:val="18"/>
              </w:rPr>
              <w:t>38,5</w:t>
            </w:r>
          </w:p>
        </w:tc>
        <w:tc>
          <w:tcPr>
            <w:tcW w:w="1276" w:type="dxa"/>
            <w:tcBorders>
              <w:top w:val="nil"/>
              <w:left w:val="nil"/>
              <w:bottom w:val="single" w:sz="4" w:space="0" w:color="auto"/>
              <w:right w:val="single" w:sz="4" w:space="0" w:color="auto"/>
            </w:tcBorders>
            <w:shd w:val="clear" w:color="auto" w:fill="auto"/>
            <w:vAlign w:val="center"/>
          </w:tcPr>
          <w:p w14:paraId="3ED895DA" w14:textId="77777777" w:rsidR="007F539C" w:rsidRPr="007F539C" w:rsidRDefault="007F539C" w:rsidP="007F539C">
            <w:pPr>
              <w:jc w:val="center"/>
              <w:rPr>
                <w:color w:val="000000"/>
                <w:sz w:val="18"/>
                <w:szCs w:val="18"/>
              </w:rPr>
            </w:pPr>
            <w:r w:rsidRPr="007F539C">
              <w:rPr>
                <w:color w:val="000000"/>
                <w:sz w:val="18"/>
                <w:szCs w:val="18"/>
              </w:rPr>
              <w:t>67</w:t>
            </w:r>
          </w:p>
        </w:tc>
        <w:tc>
          <w:tcPr>
            <w:tcW w:w="851" w:type="dxa"/>
            <w:tcBorders>
              <w:top w:val="nil"/>
              <w:left w:val="nil"/>
              <w:bottom w:val="single" w:sz="4" w:space="0" w:color="auto"/>
              <w:right w:val="single" w:sz="4" w:space="0" w:color="auto"/>
            </w:tcBorders>
            <w:shd w:val="clear" w:color="auto" w:fill="auto"/>
            <w:vAlign w:val="center"/>
          </w:tcPr>
          <w:p w14:paraId="15F9AA88" w14:textId="77777777" w:rsidR="007F539C" w:rsidRPr="007F539C" w:rsidRDefault="007F539C" w:rsidP="007F539C">
            <w:pPr>
              <w:jc w:val="center"/>
              <w:rPr>
                <w:color w:val="000000"/>
                <w:sz w:val="18"/>
                <w:szCs w:val="18"/>
              </w:rPr>
            </w:pPr>
            <w:r w:rsidRPr="007F539C">
              <w:rPr>
                <w:color w:val="000000"/>
                <w:sz w:val="18"/>
                <w:szCs w:val="18"/>
              </w:rPr>
              <w:t>67</w:t>
            </w:r>
          </w:p>
        </w:tc>
        <w:tc>
          <w:tcPr>
            <w:tcW w:w="708" w:type="dxa"/>
            <w:tcBorders>
              <w:top w:val="nil"/>
              <w:left w:val="nil"/>
              <w:bottom w:val="single" w:sz="4" w:space="0" w:color="auto"/>
              <w:right w:val="single" w:sz="4" w:space="0" w:color="auto"/>
            </w:tcBorders>
            <w:shd w:val="clear" w:color="auto" w:fill="auto"/>
            <w:vAlign w:val="center"/>
          </w:tcPr>
          <w:p w14:paraId="260FF12F" w14:textId="77777777" w:rsidR="007F539C" w:rsidRPr="007F539C" w:rsidRDefault="007F539C" w:rsidP="007F539C">
            <w:pPr>
              <w:jc w:val="center"/>
              <w:rPr>
                <w:color w:val="000000"/>
                <w:sz w:val="18"/>
                <w:szCs w:val="18"/>
              </w:rPr>
            </w:pPr>
            <w:r w:rsidRPr="007F539C">
              <w:rPr>
                <w:color w:val="000000"/>
                <w:sz w:val="18"/>
                <w:szCs w:val="18"/>
              </w:rPr>
              <w:t>100,0</w:t>
            </w:r>
          </w:p>
        </w:tc>
        <w:tc>
          <w:tcPr>
            <w:tcW w:w="851" w:type="dxa"/>
            <w:tcBorders>
              <w:top w:val="nil"/>
              <w:left w:val="nil"/>
              <w:bottom w:val="single" w:sz="4" w:space="0" w:color="auto"/>
              <w:right w:val="single" w:sz="4" w:space="0" w:color="auto"/>
            </w:tcBorders>
            <w:shd w:val="clear" w:color="auto" w:fill="auto"/>
            <w:vAlign w:val="center"/>
          </w:tcPr>
          <w:p w14:paraId="4CA46061" w14:textId="77777777" w:rsidR="007F539C" w:rsidRPr="007F539C" w:rsidRDefault="007F539C" w:rsidP="007F539C">
            <w:pPr>
              <w:jc w:val="center"/>
              <w:rPr>
                <w:color w:val="000000"/>
                <w:sz w:val="18"/>
                <w:szCs w:val="18"/>
              </w:rPr>
            </w:pPr>
            <w:r w:rsidRPr="007F539C">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tcPr>
          <w:p w14:paraId="59124DF1" w14:textId="77777777" w:rsidR="007F539C" w:rsidRPr="007F539C" w:rsidRDefault="007F539C" w:rsidP="007F539C">
            <w:pPr>
              <w:jc w:val="center"/>
              <w:rPr>
                <w:color w:val="000000"/>
                <w:sz w:val="18"/>
                <w:szCs w:val="18"/>
              </w:rPr>
            </w:pPr>
            <w:r w:rsidRPr="007F539C">
              <w:rPr>
                <w:color w:val="000000"/>
                <w:sz w:val="18"/>
                <w:szCs w:val="18"/>
              </w:rPr>
              <w:t>98,1</w:t>
            </w:r>
          </w:p>
        </w:tc>
      </w:tr>
      <w:tr w:rsidR="007F539C" w:rsidRPr="007F539C" w14:paraId="36143CF6"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267EF5BA" w14:textId="77777777" w:rsidR="007F539C" w:rsidRPr="007F539C" w:rsidRDefault="007F539C" w:rsidP="007F539C">
            <w:pPr>
              <w:jc w:val="center"/>
              <w:rPr>
                <w:color w:val="000000"/>
                <w:sz w:val="18"/>
                <w:szCs w:val="18"/>
              </w:rPr>
            </w:pPr>
            <w:r w:rsidRPr="007F539C">
              <w:rPr>
                <w:color w:val="000000"/>
                <w:sz w:val="18"/>
                <w:szCs w:val="18"/>
              </w:rPr>
              <w:t>62</w:t>
            </w:r>
          </w:p>
        </w:tc>
        <w:tc>
          <w:tcPr>
            <w:tcW w:w="2602" w:type="dxa"/>
            <w:tcBorders>
              <w:top w:val="nil"/>
              <w:left w:val="nil"/>
              <w:bottom w:val="single" w:sz="4" w:space="0" w:color="auto"/>
              <w:right w:val="single" w:sz="4" w:space="0" w:color="auto"/>
            </w:tcBorders>
            <w:shd w:val="clear" w:color="auto" w:fill="auto"/>
            <w:vAlign w:val="center"/>
          </w:tcPr>
          <w:p w14:paraId="6FA59864" w14:textId="77777777" w:rsidR="007F539C" w:rsidRPr="007F539C" w:rsidRDefault="007F539C" w:rsidP="007F539C">
            <w:pPr>
              <w:rPr>
                <w:color w:val="000000"/>
                <w:sz w:val="18"/>
                <w:szCs w:val="18"/>
              </w:rPr>
            </w:pPr>
            <w:r w:rsidRPr="007F539C">
              <w:rPr>
                <w:color w:val="000000"/>
                <w:sz w:val="18"/>
                <w:szCs w:val="18"/>
              </w:rPr>
              <w:t>БДОУ г. Омска "Детский сад № 349 общеразвивающего вида"</w:t>
            </w:r>
          </w:p>
        </w:tc>
        <w:tc>
          <w:tcPr>
            <w:tcW w:w="1533" w:type="dxa"/>
            <w:tcBorders>
              <w:top w:val="nil"/>
              <w:left w:val="nil"/>
              <w:bottom w:val="single" w:sz="4" w:space="0" w:color="auto"/>
              <w:right w:val="single" w:sz="4" w:space="0" w:color="auto"/>
            </w:tcBorders>
            <w:shd w:val="clear" w:color="auto" w:fill="auto"/>
            <w:vAlign w:val="center"/>
          </w:tcPr>
          <w:p w14:paraId="3ED41A88" w14:textId="77777777" w:rsidR="007F539C" w:rsidRPr="007F539C" w:rsidRDefault="007F539C" w:rsidP="007F539C">
            <w:pPr>
              <w:jc w:val="center"/>
              <w:rPr>
                <w:color w:val="000000"/>
                <w:sz w:val="18"/>
                <w:szCs w:val="18"/>
              </w:rPr>
            </w:pPr>
            <w:r w:rsidRPr="007F539C">
              <w:rPr>
                <w:color w:val="000000"/>
                <w:sz w:val="18"/>
                <w:szCs w:val="18"/>
              </w:rPr>
              <w:t>244</w:t>
            </w:r>
          </w:p>
        </w:tc>
        <w:tc>
          <w:tcPr>
            <w:tcW w:w="709" w:type="dxa"/>
            <w:tcBorders>
              <w:top w:val="nil"/>
              <w:left w:val="nil"/>
              <w:bottom w:val="single" w:sz="4" w:space="0" w:color="auto"/>
              <w:right w:val="single" w:sz="4" w:space="0" w:color="auto"/>
            </w:tcBorders>
            <w:shd w:val="clear" w:color="auto" w:fill="auto"/>
            <w:vAlign w:val="center"/>
          </w:tcPr>
          <w:p w14:paraId="6A0AA3F4" w14:textId="77777777" w:rsidR="007F539C" w:rsidRPr="007F539C" w:rsidRDefault="007F539C" w:rsidP="007F539C">
            <w:pPr>
              <w:jc w:val="center"/>
              <w:rPr>
                <w:color w:val="000000"/>
                <w:sz w:val="18"/>
                <w:szCs w:val="18"/>
              </w:rPr>
            </w:pPr>
            <w:r w:rsidRPr="007F539C">
              <w:rPr>
                <w:color w:val="000000"/>
                <w:sz w:val="18"/>
                <w:szCs w:val="18"/>
              </w:rPr>
              <w:t>251</w:t>
            </w:r>
          </w:p>
        </w:tc>
        <w:tc>
          <w:tcPr>
            <w:tcW w:w="621" w:type="dxa"/>
            <w:tcBorders>
              <w:top w:val="nil"/>
              <w:left w:val="nil"/>
              <w:bottom w:val="single" w:sz="4" w:space="0" w:color="auto"/>
              <w:right w:val="single" w:sz="4" w:space="0" w:color="auto"/>
            </w:tcBorders>
            <w:shd w:val="clear" w:color="auto" w:fill="auto"/>
            <w:vAlign w:val="center"/>
          </w:tcPr>
          <w:p w14:paraId="3540AB99" w14:textId="77777777" w:rsidR="007F539C" w:rsidRPr="007F539C" w:rsidRDefault="007F539C" w:rsidP="007F539C">
            <w:pPr>
              <w:jc w:val="center"/>
              <w:rPr>
                <w:color w:val="000000"/>
                <w:sz w:val="18"/>
                <w:szCs w:val="18"/>
              </w:rPr>
            </w:pPr>
            <w:r w:rsidRPr="007F539C">
              <w:rPr>
                <w:color w:val="000000"/>
                <w:sz w:val="18"/>
                <w:szCs w:val="18"/>
              </w:rPr>
              <w:t>97,2</w:t>
            </w:r>
          </w:p>
        </w:tc>
        <w:tc>
          <w:tcPr>
            <w:tcW w:w="797" w:type="dxa"/>
            <w:tcBorders>
              <w:top w:val="nil"/>
              <w:left w:val="nil"/>
              <w:bottom w:val="single" w:sz="4" w:space="0" w:color="auto"/>
              <w:right w:val="single" w:sz="4" w:space="0" w:color="auto"/>
            </w:tcBorders>
            <w:shd w:val="clear" w:color="auto" w:fill="auto"/>
            <w:vAlign w:val="center"/>
          </w:tcPr>
          <w:p w14:paraId="0D03CBE6" w14:textId="77777777" w:rsidR="007F539C" w:rsidRPr="007F539C" w:rsidRDefault="007F539C" w:rsidP="007F539C">
            <w:pPr>
              <w:jc w:val="center"/>
              <w:rPr>
                <w:color w:val="000000"/>
                <w:sz w:val="18"/>
                <w:szCs w:val="18"/>
              </w:rPr>
            </w:pPr>
            <w:r w:rsidRPr="007F539C">
              <w:rPr>
                <w:color w:val="000000"/>
                <w:sz w:val="18"/>
                <w:szCs w:val="18"/>
              </w:rPr>
              <w:t>38,9</w:t>
            </w:r>
          </w:p>
        </w:tc>
        <w:tc>
          <w:tcPr>
            <w:tcW w:w="1417" w:type="dxa"/>
            <w:tcBorders>
              <w:top w:val="nil"/>
              <w:left w:val="nil"/>
              <w:bottom w:val="single" w:sz="4" w:space="0" w:color="auto"/>
              <w:right w:val="single" w:sz="4" w:space="0" w:color="auto"/>
            </w:tcBorders>
            <w:shd w:val="clear" w:color="auto" w:fill="auto"/>
            <w:vAlign w:val="center"/>
          </w:tcPr>
          <w:p w14:paraId="65B1FCB0" w14:textId="77777777" w:rsidR="007F539C" w:rsidRPr="007F539C" w:rsidRDefault="007F539C" w:rsidP="007F539C">
            <w:pPr>
              <w:jc w:val="center"/>
              <w:rPr>
                <w:color w:val="000000"/>
                <w:sz w:val="18"/>
                <w:szCs w:val="18"/>
              </w:rPr>
            </w:pPr>
            <w:r w:rsidRPr="007F539C">
              <w:rPr>
                <w:color w:val="000000"/>
                <w:sz w:val="18"/>
                <w:szCs w:val="18"/>
              </w:rPr>
              <w:t>249</w:t>
            </w:r>
          </w:p>
        </w:tc>
        <w:tc>
          <w:tcPr>
            <w:tcW w:w="709" w:type="dxa"/>
            <w:tcBorders>
              <w:top w:val="nil"/>
              <w:left w:val="nil"/>
              <w:bottom w:val="single" w:sz="4" w:space="0" w:color="auto"/>
              <w:right w:val="single" w:sz="4" w:space="0" w:color="auto"/>
            </w:tcBorders>
            <w:shd w:val="clear" w:color="auto" w:fill="auto"/>
            <w:vAlign w:val="center"/>
          </w:tcPr>
          <w:p w14:paraId="7837C65F" w14:textId="77777777" w:rsidR="007F539C" w:rsidRPr="007F539C" w:rsidRDefault="007F539C" w:rsidP="007F539C">
            <w:pPr>
              <w:jc w:val="center"/>
              <w:rPr>
                <w:color w:val="000000"/>
                <w:sz w:val="18"/>
                <w:szCs w:val="18"/>
              </w:rPr>
            </w:pPr>
            <w:r w:rsidRPr="007F539C">
              <w:rPr>
                <w:color w:val="000000"/>
                <w:sz w:val="18"/>
                <w:szCs w:val="18"/>
              </w:rPr>
              <w:t>251</w:t>
            </w:r>
          </w:p>
        </w:tc>
        <w:tc>
          <w:tcPr>
            <w:tcW w:w="721" w:type="dxa"/>
            <w:tcBorders>
              <w:top w:val="nil"/>
              <w:left w:val="nil"/>
              <w:bottom w:val="single" w:sz="4" w:space="0" w:color="auto"/>
              <w:right w:val="single" w:sz="4" w:space="0" w:color="auto"/>
            </w:tcBorders>
            <w:shd w:val="clear" w:color="auto" w:fill="auto"/>
            <w:vAlign w:val="center"/>
          </w:tcPr>
          <w:p w14:paraId="0EC233EF" w14:textId="77777777" w:rsidR="007F539C" w:rsidRPr="007F539C" w:rsidRDefault="007F539C" w:rsidP="007F539C">
            <w:pPr>
              <w:jc w:val="center"/>
              <w:rPr>
                <w:color w:val="000000"/>
                <w:sz w:val="18"/>
                <w:szCs w:val="18"/>
              </w:rPr>
            </w:pPr>
            <w:r w:rsidRPr="007F539C">
              <w:rPr>
                <w:color w:val="000000"/>
                <w:sz w:val="18"/>
                <w:szCs w:val="18"/>
              </w:rPr>
              <w:t>99,2</w:t>
            </w:r>
          </w:p>
        </w:tc>
        <w:tc>
          <w:tcPr>
            <w:tcW w:w="696" w:type="dxa"/>
            <w:tcBorders>
              <w:top w:val="nil"/>
              <w:left w:val="nil"/>
              <w:bottom w:val="single" w:sz="4" w:space="0" w:color="auto"/>
              <w:right w:val="single" w:sz="4" w:space="0" w:color="auto"/>
            </w:tcBorders>
            <w:shd w:val="clear" w:color="auto" w:fill="auto"/>
            <w:vAlign w:val="center"/>
          </w:tcPr>
          <w:p w14:paraId="4B4F103F" w14:textId="77777777" w:rsidR="007F539C" w:rsidRPr="007F539C" w:rsidRDefault="007F539C" w:rsidP="007F539C">
            <w:pPr>
              <w:jc w:val="center"/>
              <w:rPr>
                <w:color w:val="000000"/>
                <w:sz w:val="18"/>
                <w:szCs w:val="18"/>
              </w:rPr>
            </w:pPr>
            <w:r w:rsidRPr="007F539C">
              <w:rPr>
                <w:color w:val="000000"/>
                <w:sz w:val="18"/>
                <w:szCs w:val="18"/>
              </w:rPr>
              <w:t>39,7</w:t>
            </w:r>
          </w:p>
        </w:tc>
        <w:tc>
          <w:tcPr>
            <w:tcW w:w="1276" w:type="dxa"/>
            <w:tcBorders>
              <w:top w:val="nil"/>
              <w:left w:val="nil"/>
              <w:bottom w:val="single" w:sz="4" w:space="0" w:color="auto"/>
              <w:right w:val="single" w:sz="4" w:space="0" w:color="auto"/>
            </w:tcBorders>
            <w:shd w:val="clear" w:color="auto" w:fill="auto"/>
            <w:vAlign w:val="center"/>
          </w:tcPr>
          <w:p w14:paraId="332F121C" w14:textId="77777777" w:rsidR="007F539C" w:rsidRPr="007F539C" w:rsidRDefault="007F539C" w:rsidP="007F539C">
            <w:pPr>
              <w:jc w:val="center"/>
              <w:rPr>
                <w:color w:val="000000"/>
                <w:sz w:val="18"/>
                <w:szCs w:val="18"/>
              </w:rPr>
            </w:pPr>
            <w:r w:rsidRPr="007F539C">
              <w:rPr>
                <w:color w:val="000000"/>
                <w:sz w:val="18"/>
                <w:szCs w:val="18"/>
              </w:rPr>
              <w:t>132</w:t>
            </w:r>
          </w:p>
        </w:tc>
        <w:tc>
          <w:tcPr>
            <w:tcW w:w="851" w:type="dxa"/>
            <w:tcBorders>
              <w:top w:val="nil"/>
              <w:left w:val="nil"/>
              <w:bottom w:val="single" w:sz="4" w:space="0" w:color="auto"/>
              <w:right w:val="single" w:sz="4" w:space="0" w:color="auto"/>
            </w:tcBorders>
            <w:shd w:val="clear" w:color="auto" w:fill="auto"/>
            <w:vAlign w:val="center"/>
          </w:tcPr>
          <w:p w14:paraId="2FD6921E" w14:textId="77777777" w:rsidR="007F539C" w:rsidRPr="007F539C" w:rsidRDefault="007F539C" w:rsidP="007F539C">
            <w:pPr>
              <w:jc w:val="center"/>
              <w:rPr>
                <w:color w:val="000000"/>
                <w:sz w:val="18"/>
                <w:szCs w:val="18"/>
              </w:rPr>
            </w:pPr>
            <w:r w:rsidRPr="007F539C">
              <w:rPr>
                <w:color w:val="000000"/>
                <w:sz w:val="18"/>
                <w:szCs w:val="18"/>
              </w:rPr>
              <w:t>132</w:t>
            </w:r>
          </w:p>
        </w:tc>
        <w:tc>
          <w:tcPr>
            <w:tcW w:w="708" w:type="dxa"/>
            <w:tcBorders>
              <w:top w:val="nil"/>
              <w:left w:val="nil"/>
              <w:bottom w:val="single" w:sz="4" w:space="0" w:color="auto"/>
              <w:right w:val="single" w:sz="4" w:space="0" w:color="auto"/>
            </w:tcBorders>
            <w:shd w:val="clear" w:color="auto" w:fill="auto"/>
            <w:vAlign w:val="center"/>
          </w:tcPr>
          <w:p w14:paraId="55B0497C" w14:textId="77777777" w:rsidR="007F539C" w:rsidRPr="007F539C" w:rsidRDefault="007F539C" w:rsidP="007F539C">
            <w:pPr>
              <w:jc w:val="center"/>
              <w:rPr>
                <w:color w:val="000000"/>
                <w:sz w:val="18"/>
                <w:szCs w:val="18"/>
              </w:rPr>
            </w:pPr>
            <w:r w:rsidRPr="007F539C">
              <w:rPr>
                <w:color w:val="000000"/>
                <w:sz w:val="18"/>
                <w:szCs w:val="18"/>
              </w:rPr>
              <w:t>100,0</w:t>
            </w:r>
          </w:p>
        </w:tc>
        <w:tc>
          <w:tcPr>
            <w:tcW w:w="851" w:type="dxa"/>
            <w:tcBorders>
              <w:top w:val="nil"/>
              <w:left w:val="nil"/>
              <w:bottom w:val="single" w:sz="4" w:space="0" w:color="auto"/>
              <w:right w:val="single" w:sz="4" w:space="0" w:color="auto"/>
            </w:tcBorders>
            <w:shd w:val="clear" w:color="auto" w:fill="auto"/>
            <w:vAlign w:val="center"/>
          </w:tcPr>
          <w:p w14:paraId="670009EA" w14:textId="77777777" w:rsidR="007F539C" w:rsidRPr="007F539C" w:rsidRDefault="007F539C" w:rsidP="007F539C">
            <w:pPr>
              <w:jc w:val="center"/>
              <w:rPr>
                <w:color w:val="000000"/>
                <w:sz w:val="18"/>
                <w:szCs w:val="18"/>
              </w:rPr>
            </w:pPr>
            <w:r w:rsidRPr="007F539C">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tcPr>
          <w:p w14:paraId="0789371E" w14:textId="77777777" w:rsidR="007F539C" w:rsidRPr="007F539C" w:rsidRDefault="007F539C" w:rsidP="007F539C">
            <w:pPr>
              <w:jc w:val="center"/>
              <w:rPr>
                <w:color w:val="000000"/>
                <w:sz w:val="18"/>
                <w:szCs w:val="18"/>
              </w:rPr>
            </w:pPr>
            <w:r w:rsidRPr="007F539C">
              <w:rPr>
                <w:color w:val="000000"/>
                <w:sz w:val="18"/>
                <w:szCs w:val="18"/>
              </w:rPr>
              <w:t>98,6</w:t>
            </w:r>
          </w:p>
        </w:tc>
      </w:tr>
      <w:tr w:rsidR="007F539C" w:rsidRPr="007F539C" w14:paraId="36F7078E"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417372A6" w14:textId="77777777" w:rsidR="007F539C" w:rsidRPr="007F539C" w:rsidRDefault="007F539C" w:rsidP="007F539C">
            <w:pPr>
              <w:jc w:val="center"/>
              <w:rPr>
                <w:color w:val="000000"/>
                <w:sz w:val="18"/>
                <w:szCs w:val="18"/>
              </w:rPr>
            </w:pPr>
            <w:r w:rsidRPr="007F539C">
              <w:rPr>
                <w:color w:val="000000"/>
                <w:sz w:val="18"/>
                <w:szCs w:val="18"/>
              </w:rPr>
              <w:t>63</w:t>
            </w:r>
          </w:p>
        </w:tc>
        <w:tc>
          <w:tcPr>
            <w:tcW w:w="2602" w:type="dxa"/>
            <w:tcBorders>
              <w:top w:val="nil"/>
              <w:left w:val="nil"/>
              <w:bottom w:val="single" w:sz="4" w:space="0" w:color="auto"/>
              <w:right w:val="single" w:sz="4" w:space="0" w:color="auto"/>
            </w:tcBorders>
            <w:shd w:val="clear" w:color="auto" w:fill="auto"/>
            <w:vAlign w:val="center"/>
          </w:tcPr>
          <w:p w14:paraId="05021683" w14:textId="77777777" w:rsidR="007F539C" w:rsidRPr="007F539C" w:rsidRDefault="007F539C" w:rsidP="007F539C">
            <w:pPr>
              <w:rPr>
                <w:color w:val="000000"/>
                <w:sz w:val="18"/>
                <w:szCs w:val="18"/>
              </w:rPr>
            </w:pPr>
            <w:r w:rsidRPr="007F539C">
              <w:rPr>
                <w:color w:val="000000"/>
                <w:sz w:val="18"/>
                <w:szCs w:val="18"/>
              </w:rPr>
              <w:t>БДОУ г. Омска "Детский сад № 351 комбинированного вида"</w:t>
            </w:r>
          </w:p>
        </w:tc>
        <w:tc>
          <w:tcPr>
            <w:tcW w:w="1533" w:type="dxa"/>
            <w:tcBorders>
              <w:top w:val="nil"/>
              <w:left w:val="nil"/>
              <w:bottom w:val="single" w:sz="4" w:space="0" w:color="auto"/>
              <w:right w:val="single" w:sz="4" w:space="0" w:color="auto"/>
            </w:tcBorders>
            <w:shd w:val="clear" w:color="auto" w:fill="auto"/>
            <w:vAlign w:val="center"/>
          </w:tcPr>
          <w:p w14:paraId="3C2648A7" w14:textId="77777777" w:rsidR="007F539C" w:rsidRPr="007F539C" w:rsidRDefault="007F539C" w:rsidP="007F539C">
            <w:pPr>
              <w:jc w:val="center"/>
              <w:rPr>
                <w:color w:val="000000"/>
                <w:sz w:val="18"/>
                <w:szCs w:val="18"/>
              </w:rPr>
            </w:pPr>
            <w:r w:rsidRPr="007F539C">
              <w:rPr>
                <w:color w:val="000000"/>
                <w:sz w:val="18"/>
                <w:szCs w:val="18"/>
              </w:rPr>
              <w:t>253</w:t>
            </w:r>
          </w:p>
        </w:tc>
        <w:tc>
          <w:tcPr>
            <w:tcW w:w="709" w:type="dxa"/>
            <w:tcBorders>
              <w:top w:val="nil"/>
              <w:left w:val="nil"/>
              <w:bottom w:val="single" w:sz="4" w:space="0" w:color="auto"/>
              <w:right w:val="single" w:sz="4" w:space="0" w:color="auto"/>
            </w:tcBorders>
            <w:shd w:val="clear" w:color="auto" w:fill="auto"/>
            <w:vAlign w:val="center"/>
          </w:tcPr>
          <w:p w14:paraId="23BDF6D3" w14:textId="77777777" w:rsidR="007F539C" w:rsidRPr="007F539C" w:rsidRDefault="007F539C" w:rsidP="007F539C">
            <w:pPr>
              <w:jc w:val="center"/>
              <w:rPr>
                <w:color w:val="000000"/>
                <w:sz w:val="18"/>
                <w:szCs w:val="18"/>
              </w:rPr>
            </w:pPr>
            <w:r w:rsidRPr="007F539C">
              <w:rPr>
                <w:color w:val="000000"/>
                <w:sz w:val="18"/>
                <w:szCs w:val="18"/>
              </w:rPr>
              <w:t>258</w:t>
            </w:r>
          </w:p>
        </w:tc>
        <w:tc>
          <w:tcPr>
            <w:tcW w:w="621" w:type="dxa"/>
            <w:tcBorders>
              <w:top w:val="nil"/>
              <w:left w:val="nil"/>
              <w:bottom w:val="single" w:sz="4" w:space="0" w:color="auto"/>
              <w:right w:val="single" w:sz="4" w:space="0" w:color="auto"/>
            </w:tcBorders>
            <w:shd w:val="clear" w:color="auto" w:fill="auto"/>
            <w:vAlign w:val="center"/>
          </w:tcPr>
          <w:p w14:paraId="49B2D36B" w14:textId="77777777" w:rsidR="007F539C" w:rsidRPr="007F539C" w:rsidRDefault="007F539C" w:rsidP="007F539C">
            <w:pPr>
              <w:jc w:val="center"/>
              <w:rPr>
                <w:color w:val="000000"/>
                <w:sz w:val="18"/>
                <w:szCs w:val="18"/>
              </w:rPr>
            </w:pPr>
            <w:r w:rsidRPr="007F539C">
              <w:rPr>
                <w:color w:val="000000"/>
                <w:sz w:val="18"/>
                <w:szCs w:val="18"/>
              </w:rPr>
              <w:t>98,1</w:t>
            </w:r>
          </w:p>
        </w:tc>
        <w:tc>
          <w:tcPr>
            <w:tcW w:w="797" w:type="dxa"/>
            <w:tcBorders>
              <w:top w:val="nil"/>
              <w:left w:val="nil"/>
              <w:bottom w:val="single" w:sz="4" w:space="0" w:color="auto"/>
              <w:right w:val="single" w:sz="4" w:space="0" w:color="auto"/>
            </w:tcBorders>
            <w:shd w:val="clear" w:color="auto" w:fill="auto"/>
            <w:vAlign w:val="center"/>
          </w:tcPr>
          <w:p w14:paraId="6C6596BF" w14:textId="77777777" w:rsidR="007F539C" w:rsidRPr="007F539C" w:rsidRDefault="007F539C" w:rsidP="007F539C">
            <w:pPr>
              <w:jc w:val="center"/>
              <w:rPr>
                <w:color w:val="000000"/>
                <w:sz w:val="18"/>
                <w:szCs w:val="18"/>
              </w:rPr>
            </w:pPr>
            <w:r w:rsidRPr="007F539C">
              <w:rPr>
                <w:color w:val="000000"/>
                <w:sz w:val="18"/>
                <w:szCs w:val="18"/>
              </w:rPr>
              <w:t>39,2</w:t>
            </w:r>
          </w:p>
        </w:tc>
        <w:tc>
          <w:tcPr>
            <w:tcW w:w="1417" w:type="dxa"/>
            <w:tcBorders>
              <w:top w:val="nil"/>
              <w:left w:val="nil"/>
              <w:bottom w:val="single" w:sz="4" w:space="0" w:color="auto"/>
              <w:right w:val="single" w:sz="4" w:space="0" w:color="auto"/>
            </w:tcBorders>
            <w:shd w:val="clear" w:color="auto" w:fill="auto"/>
            <w:vAlign w:val="center"/>
          </w:tcPr>
          <w:p w14:paraId="1055064A" w14:textId="77777777" w:rsidR="007F539C" w:rsidRPr="007F539C" w:rsidRDefault="007F539C" w:rsidP="007F539C">
            <w:pPr>
              <w:jc w:val="center"/>
              <w:rPr>
                <w:color w:val="000000"/>
                <w:sz w:val="18"/>
                <w:szCs w:val="18"/>
              </w:rPr>
            </w:pPr>
            <w:r w:rsidRPr="007F539C">
              <w:rPr>
                <w:color w:val="000000"/>
                <w:sz w:val="18"/>
                <w:szCs w:val="18"/>
              </w:rPr>
              <w:t>258</w:t>
            </w:r>
          </w:p>
        </w:tc>
        <w:tc>
          <w:tcPr>
            <w:tcW w:w="709" w:type="dxa"/>
            <w:tcBorders>
              <w:top w:val="nil"/>
              <w:left w:val="nil"/>
              <w:bottom w:val="single" w:sz="4" w:space="0" w:color="auto"/>
              <w:right w:val="single" w:sz="4" w:space="0" w:color="auto"/>
            </w:tcBorders>
            <w:shd w:val="clear" w:color="auto" w:fill="auto"/>
            <w:vAlign w:val="center"/>
          </w:tcPr>
          <w:p w14:paraId="28DF03C0" w14:textId="77777777" w:rsidR="007F539C" w:rsidRPr="007F539C" w:rsidRDefault="007F539C" w:rsidP="007F539C">
            <w:pPr>
              <w:jc w:val="center"/>
              <w:rPr>
                <w:color w:val="000000"/>
                <w:sz w:val="18"/>
                <w:szCs w:val="18"/>
              </w:rPr>
            </w:pPr>
            <w:r w:rsidRPr="007F539C">
              <w:rPr>
                <w:color w:val="000000"/>
                <w:sz w:val="18"/>
                <w:szCs w:val="18"/>
              </w:rPr>
              <w:t>258</w:t>
            </w:r>
          </w:p>
        </w:tc>
        <w:tc>
          <w:tcPr>
            <w:tcW w:w="721" w:type="dxa"/>
            <w:tcBorders>
              <w:top w:val="nil"/>
              <w:left w:val="nil"/>
              <w:bottom w:val="single" w:sz="4" w:space="0" w:color="auto"/>
              <w:right w:val="single" w:sz="4" w:space="0" w:color="auto"/>
            </w:tcBorders>
            <w:shd w:val="clear" w:color="auto" w:fill="auto"/>
            <w:vAlign w:val="center"/>
          </w:tcPr>
          <w:p w14:paraId="0E9F9F71" w14:textId="77777777" w:rsidR="007F539C" w:rsidRPr="007F539C" w:rsidRDefault="007F539C" w:rsidP="007F539C">
            <w:pPr>
              <w:jc w:val="center"/>
              <w:rPr>
                <w:color w:val="000000"/>
                <w:sz w:val="18"/>
                <w:szCs w:val="18"/>
              </w:rPr>
            </w:pPr>
            <w:r w:rsidRPr="007F539C">
              <w:rPr>
                <w:color w:val="000000"/>
                <w:sz w:val="18"/>
                <w:szCs w:val="18"/>
              </w:rPr>
              <w:t>100,0</w:t>
            </w:r>
          </w:p>
        </w:tc>
        <w:tc>
          <w:tcPr>
            <w:tcW w:w="696" w:type="dxa"/>
            <w:tcBorders>
              <w:top w:val="nil"/>
              <w:left w:val="nil"/>
              <w:bottom w:val="single" w:sz="4" w:space="0" w:color="auto"/>
              <w:right w:val="single" w:sz="4" w:space="0" w:color="auto"/>
            </w:tcBorders>
            <w:shd w:val="clear" w:color="auto" w:fill="auto"/>
            <w:vAlign w:val="center"/>
          </w:tcPr>
          <w:p w14:paraId="1CB4587E" w14:textId="77777777" w:rsidR="007F539C" w:rsidRPr="007F539C" w:rsidRDefault="007F539C" w:rsidP="007F539C">
            <w:pPr>
              <w:jc w:val="center"/>
              <w:rPr>
                <w:color w:val="000000"/>
                <w:sz w:val="18"/>
                <w:szCs w:val="18"/>
              </w:rPr>
            </w:pPr>
            <w:r w:rsidRPr="007F539C">
              <w:rPr>
                <w:color w:val="000000"/>
                <w:sz w:val="18"/>
                <w:szCs w:val="18"/>
              </w:rPr>
              <w:t>40,0</w:t>
            </w:r>
          </w:p>
        </w:tc>
        <w:tc>
          <w:tcPr>
            <w:tcW w:w="1276" w:type="dxa"/>
            <w:tcBorders>
              <w:top w:val="nil"/>
              <w:left w:val="nil"/>
              <w:bottom w:val="single" w:sz="4" w:space="0" w:color="auto"/>
              <w:right w:val="single" w:sz="4" w:space="0" w:color="auto"/>
            </w:tcBorders>
            <w:shd w:val="clear" w:color="auto" w:fill="auto"/>
            <w:vAlign w:val="center"/>
          </w:tcPr>
          <w:p w14:paraId="4DB39438" w14:textId="77777777" w:rsidR="007F539C" w:rsidRPr="007F539C" w:rsidRDefault="007F539C" w:rsidP="007F539C">
            <w:pPr>
              <w:jc w:val="center"/>
              <w:rPr>
                <w:color w:val="000000"/>
                <w:sz w:val="18"/>
                <w:szCs w:val="18"/>
              </w:rPr>
            </w:pPr>
            <w:r w:rsidRPr="007F539C">
              <w:rPr>
                <w:color w:val="000000"/>
                <w:sz w:val="18"/>
                <w:szCs w:val="18"/>
              </w:rPr>
              <w:t>235</w:t>
            </w:r>
          </w:p>
        </w:tc>
        <w:tc>
          <w:tcPr>
            <w:tcW w:w="851" w:type="dxa"/>
            <w:tcBorders>
              <w:top w:val="nil"/>
              <w:left w:val="nil"/>
              <w:bottom w:val="single" w:sz="4" w:space="0" w:color="auto"/>
              <w:right w:val="single" w:sz="4" w:space="0" w:color="auto"/>
            </w:tcBorders>
            <w:shd w:val="clear" w:color="auto" w:fill="auto"/>
            <w:vAlign w:val="center"/>
          </w:tcPr>
          <w:p w14:paraId="7D49F5E4" w14:textId="77777777" w:rsidR="007F539C" w:rsidRPr="007F539C" w:rsidRDefault="007F539C" w:rsidP="007F539C">
            <w:pPr>
              <w:jc w:val="center"/>
              <w:rPr>
                <w:color w:val="000000"/>
                <w:sz w:val="18"/>
                <w:szCs w:val="18"/>
              </w:rPr>
            </w:pPr>
            <w:r w:rsidRPr="007F539C">
              <w:rPr>
                <w:color w:val="000000"/>
                <w:sz w:val="18"/>
                <w:szCs w:val="18"/>
              </w:rPr>
              <w:t>238</w:t>
            </w:r>
          </w:p>
        </w:tc>
        <w:tc>
          <w:tcPr>
            <w:tcW w:w="708" w:type="dxa"/>
            <w:tcBorders>
              <w:top w:val="nil"/>
              <w:left w:val="nil"/>
              <w:bottom w:val="single" w:sz="4" w:space="0" w:color="auto"/>
              <w:right w:val="single" w:sz="4" w:space="0" w:color="auto"/>
            </w:tcBorders>
            <w:shd w:val="clear" w:color="auto" w:fill="auto"/>
            <w:vAlign w:val="center"/>
          </w:tcPr>
          <w:p w14:paraId="196B2BF5" w14:textId="77777777" w:rsidR="007F539C" w:rsidRPr="007F539C" w:rsidRDefault="007F539C" w:rsidP="007F539C">
            <w:pPr>
              <w:jc w:val="center"/>
              <w:rPr>
                <w:color w:val="000000"/>
                <w:sz w:val="18"/>
                <w:szCs w:val="18"/>
              </w:rPr>
            </w:pPr>
            <w:r w:rsidRPr="007F539C">
              <w:rPr>
                <w:color w:val="000000"/>
                <w:sz w:val="18"/>
                <w:szCs w:val="18"/>
              </w:rPr>
              <w:t>98,7</w:t>
            </w:r>
          </w:p>
        </w:tc>
        <w:tc>
          <w:tcPr>
            <w:tcW w:w="851" w:type="dxa"/>
            <w:tcBorders>
              <w:top w:val="nil"/>
              <w:left w:val="nil"/>
              <w:bottom w:val="single" w:sz="4" w:space="0" w:color="auto"/>
              <w:right w:val="single" w:sz="4" w:space="0" w:color="auto"/>
            </w:tcBorders>
            <w:shd w:val="clear" w:color="auto" w:fill="auto"/>
            <w:vAlign w:val="center"/>
          </w:tcPr>
          <w:p w14:paraId="3F8220B5" w14:textId="77777777" w:rsidR="007F539C" w:rsidRPr="007F539C" w:rsidRDefault="007F539C" w:rsidP="007F539C">
            <w:pPr>
              <w:jc w:val="center"/>
              <w:rPr>
                <w:color w:val="000000"/>
                <w:sz w:val="18"/>
                <w:szCs w:val="18"/>
              </w:rPr>
            </w:pPr>
            <w:r w:rsidRPr="007F539C">
              <w:rPr>
                <w:color w:val="000000"/>
                <w:sz w:val="18"/>
                <w:szCs w:val="18"/>
              </w:rPr>
              <w:t>19,7</w:t>
            </w:r>
          </w:p>
        </w:tc>
        <w:tc>
          <w:tcPr>
            <w:tcW w:w="1134" w:type="dxa"/>
            <w:tcBorders>
              <w:top w:val="nil"/>
              <w:left w:val="nil"/>
              <w:bottom w:val="single" w:sz="4" w:space="0" w:color="auto"/>
              <w:right w:val="single" w:sz="4" w:space="0" w:color="auto"/>
            </w:tcBorders>
            <w:shd w:val="clear" w:color="auto" w:fill="auto"/>
            <w:vAlign w:val="center"/>
          </w:tcPr>
          <w:p w14:paraId="7E2D9D43" w14:textId="77777777" w:rsidR="007F539C" w:rsidRPr="007F539C" w:rsidRDefault="007F539C" w:rsidP="007F539C">
            <w:pPr>
              <w:jc w:val="center"/>
              <w:rPr>
                <w:color w:val="000000"/>
                <w:sz w:val="18"/>
                <w:szCs w:val="18"/>
              </w:rPr>
            </w:pPr>
            <w:r w:rsidRPr="007F539C">
              <w:rPr>
                <w:color w:val="000000"/>
                <w:sz w:val="18"/>
                <w:szCs w:val="18"/>
              </w:rPr>
              <w:t>99,0</w:t>
            </w:r>
          </w:p>
        </w:tc>
      </w:tr>
      <w:tr w:rsidR="007F539C" w:rsidRPr="007F539C" w14:paraId="5957E482"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3DE9A1EF" w14:textId="77777777" w:rsidR="007F539C" w:rsidRPr="007F539C" w:rsidRDefault="007F539C" w:rsidP="007F539C">
            <w:pPr>
              <w:jc w:val="center"/>
              <w:rPr>
                <w:color w:val="000000"/>
                <w:sz w:val="18"/>
                <w:szCs w:val="18"/>
              </w:rPr>
            </w:pPr>
            <w:r w:rsidRPr="007F539C">
              <w:rPr>
                <w:color w:val="000000"/>
                <w:sz w:val="18"/>
                <w:szCs w:val="18"/>
              </w:rPr>
              <w:t>64</w:t>
            </w:r>
          </w:p>
        </w:tc>
        <w:tc>
          <w:tcPr>
            <w:tcW w:w="2602" w:type="dxa"/>
            <w:tcBorders>
              <w:top w:val="nil"/>
              <w:left w:val="nil"/>
              <w:bottom w:val="single" w:sz="4" w:space="0" w:color="auto"/>
              <w:right w:val="single" w:sz="4" w:space="0" w:color="auto"/>
            </w:tcBorders>
            <w:shd w:val="clear" w:color="auto" w:fill="auto"/>
            <w:vAlign w:val="center"/>
          </w:tcPr>
          <w:p w14:paraId="46F63560" w14:textId="77777777" w:rsidR="007F539C" w:rsidRPr="007F539C" w:rsidRDefault="007F539C" w:rsidP="007F539C">
            <w:pPr>
              <w:rPr>
                <w:color w:val="000000"/>
                <w:sz w:val="18"/>
                <w:szCs w:val="18"/>
              </w:rPr>
            </w:pPr>
            <w:r w:rsidRPr="007F539C">
              <w:rPr>
                <w:color w:val="000000"/>
                <w:sz w:val="18"/>
                <w:szCs w:val="18"/>
              </w:rPr>
              <w:t>БДОУ г. Омска  "Детский сад № 354"</w:t>
            </w:r>
          </w:p>
        </w:tc>
        <w:tc>
          <w:tcPr>
            <w:tcW w:w="1533" w:type="dxa"/>
            <w:tcBorders>
              <w:top w:val="nil"/>
              <w:left w:val="nil"/>
              <w:bottom w:val="single" w:sz="4" w:space="0" w:color="auto"/>
              <w:right w:val="single" w:sz="4" w:space="0" w:color="auto"/>
            </w:tcBorders>
            <w:shd w:val="clear" w:color="auto" w:fill="auto"/>
            <w:vAlign w:val="center"/>
          </w:tcPr>
          <w:p w14:paraId="6E6A7EC3" w14:textId="77777777" w:rsidR="007F539C" w:rsidRPr="007F539C" w:rsidRDefault="007F539C" w:rsidP="007F539C">
            <w:pPr>
              <w:jc w:val="center"/>
              <w:rPr>
                <w:color w:val="000000"/>
                <w:sz w:val="18"/>
                <w:szCs w:val="18"/>
              </w:rPr>
            </w:pPr>
            <w:r w:rsidRPr="007F539C">
              <w:rPr>
                <w:color w:val="000000"/>
                <w:sz w:val="18"/>
                <w:szCs w:val="18"/>
              </w:rPr>
              <w:t>211</w:t>
            </w:r>
          </w:p>
        </w:tc>
        <w:tc>
          <w:tcPr>
            <w:tcW w:w="709" w:type="dxa"/>
            <w:tcBorders>
              <w:top w:val="nil"/>
              <w:left w:val="nil"/>
              <w:bottom w:val="single" w:sz="4" w:space="0" w:color="auto"/>
              <w:right w:val="single" w:sz="4" w:space="0" w:color="auto"/>
            </w:tcBorders>
            <w:shd w:val="clear" w:color="auto" w:fill="auto"/>
            <w:vAlign w:val="center"/>
          </w:tcPr>
          <w:p w14:paraId="068DE558" w14:textId="77777777" w:rsidR="007F539C" w:rsidRPr="007F539C" w:rsidRDefault="007F539C" w:rsidP="007F539C">
            <w:pPr>
              <w:jc w:val="center"/>
              <w:rPr>
                <w:color w:val="000000"/>
                <w:sz w:val="18"/>
                <w:szCs w:val="18"/>
              </w:rPr>
            </w:pPr>
            <w:r w:rsidRPr="007F539C">
              <w:rPr>
                <w:color w:val="000000"/>
                <w:sz w:val="18"/>
                <w:szCs w:val="18"/>
              </w:rPr>
              <w:t>212</w:t>
            </w:r>
          </w:p>
        </w:tc>
        <w:tc>
          <w:tcPr>
            <w:tcW w:w="621" w:type="dxa"/>
            <w:tcBorders>
              <w:top w:val="nil"/>
              <w:left w:val="nil"/>
              <w:bottom w:val="single" w:sz="4" w:space="0" w:color="auto"/>
              <w:right w:val="single" w:sz="4" w:space="0" w:color="auto"/>
            </w:tcBorders>
            <w:shd w:val="clear" w:color="auto" w:fill="auto"/>
            <w:vAlign w:val="center"/>
          </w:tcPr>
          <w:p w14:paraId="0CA42708" w14:textId="77777777" w:rsidR="007F539C" w:rsidRPr="007F539C" w:rsidRDefault="007F539C" w:rsidP="007F539C">
            <w:pPr>
              <w:jc w:val="center"/>
              <w:rPr>
                <w:color w:val="000000"/>
                <w:sz w:val="18"/>
                <w:szCs w:val="18"/>
              </w:rPr>
            </w:pPr>
            <w:r w:rsidRPr="007F539C">
              <w:rPr>
                <w:color w:val="000000"/>
                <w:sz w:val="18"/>
                <w:szCs w:val="18"/>
              </w:rPr>
              <w:t>99,5</w:t>
            </w:r>
          </w:p>
        </w:tc>
        <w:tc>
          <w:tcPr>
            <w:tcW w:w="797" w:type="dxa"/>
            <w:tcBorders>
              <w:top w:val="nil"/>
              <w:left w:val="nil"/>
              <w:bottom w:val="single" w:sz="4" w:space="0" w:color="auto"/>
              <w:right w:val="single" w:sz="4" w:space="0" w:color="auto"/>
            </w:tcBorders>
            <w:shd w:val="clear" w:color="auto" w:fill="auto"/>
            <w:vAlign w:val="center"/>
          </w:tcPr>
          <w:p w14:paraId="107A0B04" w14:textId="77777777" w:rsidR="007F539C" w:rsidRPr="007F539C" w:rsidRDefault="007F539C" w:rsidP="007F539C">
            <w:pPr>
              <w:jc w:val="center"/>
              <w:rPr>
                <w:color w:val="000000"/>
                <w:sz w:val="18"/>
                <w:szCs w:val="18"/>
              </w:rPr>
            </w:pPr>
            <w:r w:rsidRPr="007F539C">
              <w:rPr>
                <w:color w:val="000000"/>
                <w:sz w:val="18"/>
                <w:szCs w:val="18"/>
              </w:rPr>
              <w:t>39,8</w:t>
            </w:r>
          </w:p>
        </w:tc>
        <w:tc>
          <w:tcPr>
            <w:tcW w:w="1417" w:type="dxa"/>
            <w:tcBorders>
              <w:top w:val="nil"/>
              <w:left w:val="nil"/>
              <w:bottom w:val="single" w:sz="4" w:space="0" w:color="auto"/>
              <w:right w:val="single" w:sz="4" w:space="0" w:color="auto"/>
            </w:tcBorders>
            <w:shd w:val="clear" w:color="auto" w:fill="auto"/>
            <w:vAlign w:val="center"/>
          </w:tcPr>
          <w:p w14:paraId="35055944" w14:textId="77777777" w:rsidR="007F539C" w:rsidRPr="007F539C" w:rsidRDefault="007F539C" w:rsidP="007F539C">
            <w:pPr>
              <w:jc w:val="center"/>
              <w:rPr>
                <w:color w:val="000000"/>
                <w:sz w:val="18"/>
                <w:szCs w:val="18"/>
              </w:rPr>
            </w:pPr>
            <w:r w:rsidRPr="007F539C">
              <w:rPr>
                <w:color w:val="000000"/>
                <w:sz w:val="18"/>
                <w:szCs w:val="18"/>
              </w:rPr>
              <w:t>211</w:t>
            </w:r>
          </w:p>
        </w:tc>
        <w:tc>
          <w:tcPr>
            <w:tcW w:w="709" w:type="dxa"/>
            <w:tcBorders>
              <w:top w:val="nil"/>
              <w:left w:val="nil"/>
              <w:bottom w:val="single" w:sz="4" w:space="0" w:color="auto"/>
              <w:right w:val="single" w:sz="4" w:space="0" w:color="auto"/>
            </w:tcBorders>
            <w:shd w:val="clear" w:color="auto" w:fill="auto"/>
            <w:vAlign w:val="center"/>
          </w:tcPr>
          <w:p w14:paraId="293E641D" w14:textId="77777777" w:rsidR="007F539C" w:rsidRPr="007F539C" w:rsidRDefault="007F539C" w:rsidP="007F539C">
            <w:pPr>
              <w:jc w:val="center"/>
              <w:rPr>
                <w:color w:val="000000"/>
                <w:sz w:val="18"/>
                <w:szCs w:val="18"/>
              </w:rPr>
            </w:pPr>
            <w:r w:rsidRPr="007F539C">
              <w:rPr>
                <w:color w:val="000000"/>
                <w:sz w:val="18"/>
                <w:szCs w:val="18"/>
              </w:rPr>
              <w:t>212</w:t>
            </w:r>
          </w:p>
        </w:tc>
        <w:tc>
          <w:tcPr>
            <w:tcW w:w="721" w:type="dxa"/>
            <w:tcBorders>
              <w:top w:val="nil"/>
              <w:left w:val="nil"/>
              <w:bottom w:val="single" w:sz="4" w:space="0" w:color="auto"/>
              <w:right w:val="single" w:sz="4" w:space="0" w:color="auto"/>
            </w:tcBorders>
            <w:shd w:val="clear" w:color="auto" w:fill="auto"/>
            <w:vAlign w:val="center"/>
          </w:tcPr>
          <w:p w14:paraId="59938147" w14:textId="77777777" w:rsidR="007F539C" w:rsidRPr="007F539C" w:rsidRDefault="007F539C" w:rsidP="007F539C">
            <w:pPr>
              <w:jc w:val="center"/>
              <w:rPr>
                <w:color w:val="000000"/>
                <w:sz w:val="18"/>
                <w:szCs w:val="18"/>
              </w:rPr>
            </w:pPr>
            <w:r w:rsidRPr="007F539C">
              <w:rPr>
                <w:color w:val="000000"/>
                <w:sz w:val="18"/>
                <w:szCs w:val="18"/>
              </w:rPr>
              <w:t>99,5</w:t>
            </w:r>
          </w:p>
        </w:tc>
        <w:tc>
          <w:tcPr>
            <w:tcW w:w="696" w:type="dxa"/>
            <w:tcBorders>
              <w:top w:val="nil"/>
              <w:left w:val="nil"/>
              <w:bottom w:val="single" w:sz="4" w:space="0" w:color="auto"/>
              <w:right w:val="single" w:sz="4" w:space="0" w:color="auto"/>
            </w:tcBorders>
            <w:shd w:val="clear" w:color="auto" w:fill="auto"/>
            <w:vAlign w:val="center"/>
          </w:tcPr>
          <w:p w14:paraId="0AD36B58" w14:textId="77777777" w:rsidR="007F539C" w:rsidRPr="007F539C" w:rsidRDefault="007F539C" w:rsidP="007F539C">
            <w:pPr>
              <w:jc w:val="center"/>
              <w:rPr>
                <w:color w:val="000000"/>
                <w:sz w:val="18"/>
                <w:szCs w:val="18"/>
              </w:rPr>
            </w:pPr>
            <w:r w:rsidRPr="007F539C">
              <w:rPr>
                <w:color w:val="000000"/>
                <w:sz w:val="18"/>
                <w:szCs w:val="18"/>
              </w:rPr>
              <w:t>39,8</w:t>
            </w:r>
          </w:p>
        </w:tc>
        <w:tc>
          <w:tcPr>
            <w:tcW w:w="1276" w:type="dxa"/>
            <w:tcBorders>
              <w:top w:val="nil"/>
              <w:left w:val="nil"/>
              <w:bottom w:val="single" w:sz="4" w:space="0" w:color="auto"/>
              <w:right w:val="single" w:sz="4" w:space="0" w:color="auto"/>
            </w:tcBorders>
            <w:shd w:val="clear" w:color="auto" w:fill="auto"/>
            <w:vAlign w:val="center"/>
          </w:tcPr>
          <w:p w14:paraId="6BC9CDAE" w14:textId="77777777" w:rsidR="007F539C" w:rsidRPr="007F539C" w:rsidRDefault="007F539C" w:rsidP="007F539C">
            <w:pPr>
              <w:jc w:val="center"/>
              <w:rPr>
                <w:color w:val="000000"/>
                <w:sz w:val="18"/>
                <w:szCs w:val="18"/>
              </w:rPr>
            </w:pPr>
            <w:r w:rsidRPr="007F539C">
              <w:rPr>
                <w:color w:val="000000"/>
                <w:sz w:val="18"/>
                <w:szCs w:val="18"/>
              </w:rPr>
              <w:t>169</w:t>
            </w:r>
          </w:p>
        </w:tc>
        <w:tc>
          <w:tcPr>
            <w:tcW w:w="851" w:type="dxa"/>
            <w:tcBorders>
              <w:top w:val="nil"/>
              <w:left w:val="nil"/>
              <w:bottom w:val="single" w:sz="4" w:space="0" w:color="auto"/>
              <w:right w:val="single" w:sz="4" w:space="0" w:color="auto"/>
            </w:tcBorders>
            <w:shd w:val="clear" w:color="auto" w:fill="auto"/>
            <w:vAlign w:val="center"/>
          </w:tcPr>
          <w:p w14:paraId="37E48DB0" w14:textId="77777777" w:rsidR="007F539C" w:rsidRPr="007F539C" w:rsidRDefault="007F539C" w:rsidP="007F539C">
            <w:pPr>
              <w:jc w:val="center"/>
              <w:rPr>
                <w:color w:val="000000"/>
                <w:sz w:val="18"/>
                <w:szCs w:val="18"/>
              </w:rPr>
            </w:pPr>
            <w:r w:rsidRPr="007F539C">
              <w:rPr>
                <w:color w:val="000000"/>
                <w:sz w:val="18"/>
                <w:szCs w:val="18"/>
              </w:rPr>
              <w:t>170</w:t>
            </w:r>
          </w:p>
        </w:tc>
        <w:tc>
          <w:tcPr>
            <w:tcW w:w="708" w:type="dxa"/>
            <w:tcBorders>
              <w:top w:val="nil"/>
              <w:left w:val="nil"/>
              <w:bottom w:val="single" w:sz="4" w:space="0" w:color="auto"/>
              <w:right w:val="single" w:sz="4" w:space="0" w:color="auto"/>
            </w:tcBorders>
            <w:shd w:val="clear" w:color="auto" w:fill="auto"/>
            <w:vAlign w:val="center"/>
          </w:tcPr>
          <w:p w14:paraId="561C6DFB" w14:textId="77777777" w:rsidR="007F539C" w:rsidRPr="007F539C" w:rsidRDefault="007F539C" w:rsidP="007F539C">
            <w:pPr>
              <w:jc w:val="center"/>
              <w:rPr>
                <w:color w:val="000000"/>
                <w:sz w:val="18"/>
                <w:szCs w:val="18"/>
              </w:rPr>
            </w:pPr>
            <w:r w:rsidRPr="007F539C">
              <w:rPr>
                <w:color w:val="000000"/>
                <w:sz w:val="18"/>
                <w:szCs w:val="18"/>
              </w:rPr>
              <w:t>99,4</w:t>
            </w:r>
          </w:p>
        </w:tc>
        <w:tc>
          <w:tcPr>
            <w:tcW w:w="851" w:type="dxa"/>
            <w:tcBorders>
              <w:top w:val="nil"/>
              <w:left w:val="nil"/>
              <w:bottom w:val="single" w:sz="4" w:space="0" w:color="auto"/>
              <w:right w:val="single" w:sz="4" w:space="0" w:color="auto"/>
            </w:tcBorders>
            <w:shd w:val="clear" w:color="auto" w:fill="auto"/>
            <w:vAlign w:val="center"/>
          </w:tcPr>
          <w:p w14:paraId="1BB4163F" w14:textId="77777777" w:rsidR="007F539C" w:rsidRPr="007F539C" w:rsidRDefault="007F539C" w:rsidP="007F539C">
            <w:pPr>
              <w:jc w:val="center"/>
              <w:rPr>
                <w:color w:val="000000"/>
                <w:sz w:val="18"/>
                <w:szCs w:val="18"/>
              </w:rPr>
            </w:pPr>
            <w:r w:rsidRPr="007F539C">
              <w:rPr>
                <w:color w:val="000000"/>
                <w:sz w:val="18"/>
                <w:szCs w:val="18"/>
              </w:rPr>
              <w:t>19,9</w:t>
            </w:r>
          </w:p>
        </w:tc>
        <w:tc>
          <w:tcPr>
            <w:tcW w:w="1134" w:type="dxa"/>
            <w:tcBorders>
              <w:top w:val="nil"/>
              <w:left w:val="nil"/>
              <w:bottom w:val="single" w:sz="4" w:space="0" w:color="auto"/>
              <w:right w:val="single" w:sz="4" w:space="0" w:color="auto"/>
            </w:tcBorders>
            <w:shd w:val="clear" w:color="auto" w:fill="auto"/>
            <w:vAlign w:val="center"/>
          </w:tcPr>
          <w:p w14:paraId="66C61D1E" w14:textId="77777777" w:rsidR="007F539C" w:rsidRPr="007F539C" w:rsidRDefault="007F539C" w:rsidP="007F539C">
            <w:pPr>
              <w:jc w:val="center"/>
              <w:rPr>
                <w:color w:val="000000"/>
                <w:sz w:val="18"/>
                <w:szCs w:val="18"/>
              </w:rPr>
            </w:pPr>
            <w:r w:rsidRPr="007F539C">
              <w:rPr>
                <w:color w:val="000000"/>
                <w:sz w:val="18"/>
                <w:szCs w:val="18"/>
              </w:rPr>
              <w:t>99,5</w:t>
            </w:r>
          </w:p>
        </w:tc>
      </w:tr>
      <w:tr w:rsidR="007F539C" w:rsidRPr="007F539C" w14:paraId="73F088DD"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1BE63C8D" w14:textId="77777777" w:rsidR="007F539C" w:rsidRPr="007F539C" w:rsidRDefault="007F539C" w:rsidP="007F539C">
            <w:pPr>
              <w:jc w:val="center"/>
              <w:rPr>
                <w:color w:val="000000"/>
                <w:sz w:val="18"/>
                <w:szCs w:val="18"/>
              </w:rPr>
            </w:pPr>
            <w:r w:rsidRPr="007F539C">
              <w:rPr>
                <w:color w:val="000000"/>
                <w:sz w:val="18"/>
                <w:szCs w:val="18"/>
              </w:rPr>
              <w:t>65</w:t>
            </w:r>
          </w:p>
        </w:tc>
        <w:tc>
          <w:tcPr>
            <w:tcW w:w="2602" w:type="dxa"/>
            <w:tcBorders>
              <w:top w:val="nil"/>
              <w:left w:val="nil"/>
              <w:bottom w:val="single" w:sz="4" w:space="0" w:color="auto"/>
              <w:right w:val="single" w:sz="4" w:space="0" w:color="auto"/>
            </w:tcBorders>
            <w:shd w:val="clear" w:color="auto" w:fill="auto"/>
            <w:vAlign w:val="center"/>
          </w:tcPr>
          <w:p w14:paraId="6AADA138" w14:textId="77777777" w:rsidR="007F539C" w:rsidRPr="007F539C" w:rsidRDefault="007F539C" w:rsidP="007F539C">
            <w:pPr>
              <w:rPr>
                <w:color w:val="000000"/>
                <w:sz w:val="18"/>
                <w:szCs w:val="18"/>
              </w:rPr>
            </w:pPr>
            <w:r w:rsidRPr="007F539C">
              <w:rPr>
                <w:color w:val="000000"/>
                <w:sz w:val="18"/>
                <w:szCs w:val="18"/>
              </w:rPr>
              <w:t xml:space="preserve">БДОУ г. Омска "Детский сад </w:t>
            </w:r>
            <w:r w:rsidRPr="007F539C">
              <w:rPr>
                <w:color w:val="000000"/>
                <w:sz w:val="18"/>
                <w:szCs w:val="18"/>
              </w:rPr>
              <w:lastRenderedPageBreak/>
              <w:t>№ 359 общеразвивающего вида"</w:t>
            </w:r>
          </w:p>
        </w:tc>
        <w:tc>
          <w:tcPr>
            <w:tcW w:w="1533" w:type="dxa"/>
            <w:tcBorders>
              <w:top w:val="nil"/>
              <w:left w:val="nil"/>
              <w:bottom w:val="single" w:sz="4" w:space="0" w:color="auto"/>
              <w:right w:val="single" w:sz="4" w:space="0" w:color="auto"/>
            </w:tcBorders>
            <w:shd w:val="clear" w:color="auto" w:fill="auto"/>
            <w:vAlign w:val="center"/>
          </w:tcPr>
          <w:p w14:paraId="220EE3CC" w14:textId="77777777" w:rsidR="007F539C" w:rsidRPr="007F539C" w:rsidRDefault="007F539C" w:rsidP="007F539C">
            <w:pPr>
              <w:jc w:val="center"/>
              <w:rPr>
                <w:color w:val="000000"/>
                <w:sz w:val="18"/>
                <w:szCs w:val="18"/>
              </w:rPr>
            </w:pPr>
            <w:r w:rsidRPr="007F539C">
              <w:rPr>
                <w:color w:val="000000"/>
                <w:sz w:val="18"/>
                <w:szCs w:val="18"/>
              </w:rPr>
              <w:lastRenderedPageBreak/>
              <w:t>69</w:t>
            </w:r>
          </w:p>
        </w:tc>
        <w:tc>
          <w:tcPr>
            <w:tcW w:w="709" w:type="dxa"/>
            <w:tcBorders>
              <w:top w:val="nil"/>
              <w:left w:val="nil"/>
              <w:bottom w:val="single" w:sz="4" w:space="0" w:color="auto"/>
              <w:right w:val="single" w:sz="4" w:space="0" w:color="auto"/>
            </w:tcBorders>
            <w:shd w:val="clear" w:color="auto" w:fill="auto"/>
            <w:vAlign w:val="center"/>
          </w:tcPr>
          <w:p w14:paraId="3045C5A7" w14:textId="77777777" w:rsidR="007F539C" w:rsidRPr="007F539C" w:rsidRDefault="007F539C" w:rsidP="007F539C">
            <w:pPr>
              <w:jc w:val="center"/>
              <w:rPr>
                <w:color w:val="000000"/>
                <w:sz w:val="18"/>
                <w:szCs w:val="18"/>
              </w:rPr>
            </w:pPr>
            <w:r w:rsidRPr="007F539C">
              <w:rPr>
                <w:color w:val="000000"/>
                <w:sz w:val="18"/>
                <w:szCs w:val="18"/>
              </w:rPr>
              <w:t>70</w:t>
            </w:r>
          </w:p>
        </w:tc>
        <w:tc>
          <w:tcPr>
            <w:tcW w:w="621" w:type="dxa"/>
            <w:tcBorders>
              <w:top w:val="nil"/>
              <w:left w:val="nil"/>
              <w:bottom w:val="single" w:sz="4" w:space="0" w:color="auto"/>
              <w:right w:val="single" w:sz="4" w:space="0" w:color="auto"/>
            </w:tcBorders>
            <w:shd w:val="clear" w:color="auto" w:fill="auto"/>
            <w:vAlign w:val="center"/>
          </w:tcPr>
          <w:p w14:paraId="7FBC6883" w14:textId="77777777" w:rsidR="007F539C" w:rsidRPr="007F539C" w:rsidRDefault="007F539C" w:rsidP="007F539C">
            <w:pPr>
              <w:jc w:val="center"/>
              <w:rPr>
                <w:color w:val="000000"/>
                <w:sz w:val="18"/>
                <w:szCs w:val="18"/>
              </w:rPr>
            </w:pPr>
            <w:r w:rsidRPr="007F539C">
              <w:rPr>
                <w:color w:val="000000"/>
                <w:sz w:val="18"/>
                <w:szCs w:val="18"/>
              </w:rPr>
              <w:t>98,6</w:t>
            </w:r>
          </w:p>
        </w:tc>
        <w:tc>
          <w:tcPr>
            <w:tcW w:w="797" w:type="dxa"/>
            <w:tcBorders>
              <w:top w:val="nil"/>
              <w:left w:val="nil"/>
              <w:bottom w:val="single" w:sz="4" w:space="0" w:color="auto"/>
              <w:right w:val="single" w:sz="4" w:space="0" w:color="auto"/>
            </w:tcBorders>
            <w:shd w:val="clear" w:color="auto" w:fill="auto"/>
            <w:vAlign w:val="center"/>
          </w:tcPr>
          <w:p w14:paraId="7A02696A" w14:textId="77777777" w:rsidR="007F539C" w:rsidRPr="007F539C" w:rsidRDefault="007F539C" w:rsidP="007F539C">
            <w:pPr>
              <w:jc w:val="center"/>
              <w:rPr>
                <w:color w:val="000000"/>
                <w:sz w:val="18"/>
                <w:szCs w:val="18"/>
              </w:rPr>
            </w:pPr>
            <w:r w:rsidRPr="007F539C">
              <w:rPr>
                <w:color w:val="000000"/>
                <w:sz w:val="18"/>
                <w:szCs w:val="18"/>
              </w:rPr>
              <w:t>39,4</w:t>
            </w:r>
          </w:p>
        </w:tc>
        <w:tc>
          <w:tcPr>
            <w:tcW w:w="1417" w:type="dxa"/>
            <w:tcBorders>
              <w:top w:val="nil"/>
              <w:left w:val="nil"/>
              <w:bottom w:val="single" w:sz="4" w:space="0" w:color="auto"/>
              <w:right w:val="single" w:sz="4" w:space="0" w:color="auto"/>
            </w:tcBorders>
            <w:shd w:val="clear" w:color="auto" w:fill="auto"/>
            <w:vAlign w:val="center"/>
          </w:tcPr>
          <w:p w14:paraId="49930310" w14:textId="77777777" w:rsidR="007F539C" w:rsidRPr="007F539C" w:rsidRDefault="007F539C" w:rsidP="007F539C">
            <w:pPr>
              <w:jc w:val="center"/>
              <w:rPr>
                <w:color w:val="000000"/>
                <w:sz w:val="18"/>
                <w:szCs w:val="18"/>
              </w:rPr>
            </w:pPr>
            <w:r w:rsidRPr="007F539C">
              <w:rPr>
                <w:color w:val="000000"/>
                <w:sz w:val="18"/>
                <w:szCs w:val="18"/>
              </w:rPr>
              <w:t>69</w:t>
            </w:r>
          </w:p>
        </w:tc>
        <w:tc>
          <w:tcPr>
            <w:tcW w:w="709" w:type="dxa"/>
            <w:tcBorders>
              <w:top w:val="nil"/>
              <w:left w:val="nil"/>
              <w:bottom w:val="single" w:sz="4" w:space="0" w:color="auto"/>
              <w:right w:val="single" w:sz="4" w:space="0" w:color="auto"/>
            </w:tcBorders>
            <w:shd w:val="clear" w:color="auto" w:fill="auto"/>
            <w:vAlign w:val="center"/>
          </w:tcPr>
          <w:p w14:paraId="27E96AE2" w14:textId="77777777" w:rsidR="007F539C" w:rsidRPr="007F539C" w:rsidRDefault="007F539C" w:rsidP="007F539C">
            <w:pPr>
              <w:jc w:val="center"/>
              <w:rPr>
                <w:color w:val="000000"/>
                <w:sz w:val="18"/>
                <w:szCs w:val="18"/>
              </w:rPr>
            </w:pPr>
            <w:r w:rsidRPr="007F539C">
              <w:rPr>
                <w:color w:val="000000"/>
                <w:sz w:val="18"/>
                <w:szCs w:val="18"/>
              </w:rPr>
              <w:t>70</w:t>
            </w:r>
          </w:p>
        </w:tc>
        <w:tc>
          <w:tcPr>
            <w:tcW w:w="721" w:type="dxa"/>
            <w:tcBorders>
              <w:top w:val="nil"/>
              <w:left w:val="nil"/>
              <w:bottom w:val="single" w:sz="4" w:space="0" w:color="auto"/>
              <w:right w:val="single" w:sz="4" w:space="0" w:color="auto"/>
            </w:tcBorders>
            <w:shd w:val="clear" w:color="auto" w:fill="auto"/>
            <w:vAlign w:val="center"/>
          </w:tcPr>
          <w:p w14:paraId="40B6336C" w14:textId="77777777" w:rsidR="007F539C" w:rsidRPr="007F539C" w:rsidRDefault="007F539C" w:rsidP="007F539C">
            <w:pPr>
              <w:jc w:val="center"/>
              <w:rPr>
                <w:color w:val="000000"/>
                <w:sz w:val="18"/>
                <w:szCs w:val="18"/>
              </w:rPr>
            </w:pPr>
            <w:r w:rsidRPr="007F539C">
              <w:rPr>
                <w:color w:val="000000"/>
                <w:sz w:val="18"/>
                <w:szCs w:val="18"/>
              </w:rPr>
              <w:t>98,6</w:t>
            </w:r>
          </w:p>
        </w:tc>
        <w:tc>
          <w:tcPr>
            <w:tcW w:w="696" w:type="dxa"/>
            <w:tcBorders>
              <w:top w:val="nil"/>
              <w:left w:val="nil"/>
              <w:bottom w:val="single" w:sz="4" w:space="0" w:color="auto"/>
              <w:right w:val="single" w:sz="4" w:space="0" w:color="auto"/>
            </w:tcBorders>
            <w:shd w:val="clear" w:color="auto" w:fill="auto"/>
            <w:vAlign w:val="center"/>
          </w:tcPr>
          <w:p w14:paraId="28DF8F7A" w14:textId="77777777" w:rsidR="007F539C" w:rsidRPr="007F539C" w:rsidRDefault="007F539C" w:rsidP="007F539C">
            <w:pPr>
              <w:jc w:val="center"/>
              <w:rPr>
                <w:color w:val="000000"/>
                <w:sz w:val="18"/>
                <w:szCs w:val="18"/>
              </w:rPr>
            </w:pPr>
            <w:r w:rsidRPr="007F539C">
              <w:rPr>
                <w:color w:val="000000"/>
                <w:sz w:val="18"/>
                <w:szCs w:val="18"/>
              </w:rPr>
              <w:t>39,4</w:t>
            </w:r>
          </w:p>
        </w:tc>
        <w:tc>
          <w:tcPr>
            <w:tcW w:w="1276" w:type="dxa"/>
            <w:tcBorders>
              <w:top w:val="nil"/>
              <w:left w:val="nil"/>
              <w:bottom w:val="single" w:sz="4" w:space="0" w:color="auto"/>
              <w:right w:val="single" w:sz="4" w:space="0" w:color="auto"/>
            </w:tcBorders>
            <w:shd w:val="clear" w:color="auto" w:fill="auto"/>
            <w:vAlign w:val="center"/>
          </w:tcPr>
          <w:p w14:paraId="238FFB9C" w14:textId="77777777" w:rsidR="007F539C" w:rsidRPr="007F539C" w:rsidRDefault="007F539C" w:rsidP="007F539C">
            <w:pPr>
              <w:jc w:val="center"/>
              <w:rPr>
                <w:color w:val="000000"/>
                <w:sz w:val="18"/>
                <w:szCs w:val="18"/>
              </w:rPr>
            </w:pPr>
            <w:r w:rsidRPr="007F539C">
              <w:rPr>
                <w:color w:val="000000"/>
                <w:sz w:val="18"/>
                <w:szCs w:val="18"/>
              </w:rPr>
              <w:t>59</w:t>
            </w:r>
          </w:p>
        </w:tc>
        <w:tc>
          <w:tcPr>
            <w:tcW w:w="851" w:type="dxa"/>
            <w:tcBorders>
              <w:top w:val="nil"/>
              <w:left w:val="nil"/>
              <w:bottom w:val="single" w:sz="4" w:space="0" w:color="auto"/>
              <w:right w:val="single" w:sz="4" w:space="0" w:color="auto"/>
            </w:tcBorders>
            <w:shd w:val="clear" w:color="auto" w:fill="auto"/>
            <w:vAlign w:val="center"/>
          </w:tcPr>
          <w:p w14:paraId="65B463AA" w14:textId="77777777" w:rsidR="007F539C" w:rsidRPr="007F539C" w:rsidRDefault="007F539C" w:rsidP="007F539C">
            <w:pPr>
              <w:jc w:val="center"/>
              <w:rPr>
                <w:color w:val="000000"/>
                <w:sz w:val="18"/>
                <w:szCs w:val="18"/>
              </w:rPr>
            </w:pPr>
            <w:r w:rsidRPr="007F539C">
              <w:rPr>
                <w:color w:val="000000"/>
                <w:sz w:val="18"/>
                <w:szCs w:val="18"/>
              </w:rPr>
              <w:t>59</w:t>
            </w:r>
          </w:p>
        </w:tc>
        <w:tc>
          <w:tcPr>
            <w:tcW w:w="708" w:type="dxa"/>
            <w:tcBorders>
              <w:top w:val="nil"/>
              <w:left w:val="nil"/>
              <w:bottom w:val="single" w:sz="4" w:space="0" w:color="auto"/>
              <w:right w:val="single" w:sz="4" w:space="0" w:color="auto"/>
            </w:tcBorders>
            <w:shd w:val="clear" w:color="auto" w:fill="auto"/>
            <w:vAlign w:val="center"/>
          </w:tcPr>
          <w:p w14:paraId="54606259" w14:textId="77777777" w:rsidR="007F539C" w:rsidRPr="007F539C" w:rsidRDefault="007F539C" w:rsidP="007F539C">
            <w:pPr>
              <w:jc w:val="center"/>
              <w:rPr>
                <w:color w:val="000000"/>
                <w:sz w:val="18"/>
                <w:szCs w:val="18"/>
              </w:rPr>
            </w:pPr>
            <w:r w:rsidRPr="007F539C">
              <w:rPr>
                <w:color w:val="000000"/>
                <w:sz w:val="18"/>
                <w:szCs w:val="18"/>
              </w:rPr>
              <w:t>100,0</w:t>
            </w:r>
          </w:p>
        </w:tc>
        <w:tc>
          <w:tcPr>
            <w:tcW w:w="851" w:type="dxa"/>
            <w:tcBorders>
              <w:top w:val="nil"/>
              <w:left w:val="nil"/>
              <w:bottom w:val="single" w:sz="4" w:space="0" w:color="auto"/>
              <w:right w:val="single" w:sz="4" w:space="0" w:color="auto"/>
            </w:tcBorders>
            <w:shd w:val="clear" w:color="auto" w:fill="auto"/>
            <w:vAlign w:val="center"/>
          </w:tcPr>
          <w:p w14:paraId="10A9D843" w14:textId="77777777" w:rsidR="007F539C" w:rsidRPr="007F539C" w:rsidRDefault="007F539C" w:rsidP="007F539C">
            <w:pPr>
              <w:jc w:val="center"/>
              <w:rPr>
                <w:color w:val="000000"/>
                <w:sz w:val="18"/>
                <w:szCs w:val="18"/>
              </w:rPr>
            </w:pPr>
            <w:r w:rsidRPr="007F539C">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tcPr>
          <w:p w14:paraId="5EDA3357" w14:textId="77777777" w:rsidR="007F539C" w:rsidRPr="007F539C" w:rsidRDefault="007F539C" w:rsidP="007F539C">
            <w:pPr>
              <w:jc w:val="center"/>
              <w:rPr>
                <w:color w:val="000000"/>
                <w:sz w:val="18"/>
                <w:szCs w:val="18"/>
              </w:rPr>
            </w:pPr>
            <w:r w:rsidRPr="007F539C">
              <w:rPr>
                <w:color w:val="000000"/>
                <w:sz w:val="18"/>
                <w:szCs w:val="18"/>
              </w:rPr>
              <w:t>98,9</w:t>
            </w:r>
          </w:p>
        </w:tc>
      </w:tr>
      <w:tr w:rsidR="007F539C" w:rsidRPr="007F539C" w14:paraId="0CF979DB"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6DBF7494" w14:textId="77777777" w:rsidR="007F539C" w:rsidRPr="007F539C" w:rsidRDefault="007F539C" w:rsidP="007F539C">
            <w:pPr>
              <w:jc w:val="center"/>
              <w:rPr>
                <w:color w:val="000000"/>
                <w:sz w:val="18"/>
                <w:szCs w:val="18"/>
              </w:rPr>
            </w:pPr>
            <w:r w:rsidRPr="007F539C">
              <w:rPr>
                <w:color w:val="000000"/>
                <w:sz w:val="18"/>
                <w:szCs w:val="18"/>
              </w:rPr>
              <w:lastRenderedPageBreak/>
              <w:t>66</w:t>
            </w:r>
          </w:p>
        </w:tc>
        <w:tc>
          <w:tcPr>
            <w:tcW w:w="2602" w:type="dxa"/>
            <w:tcBorders>
              <w:top w:val="nil"/>
              <w:left w:val="nil"/>
              <w:bottom w:val="single" w:sz="4" w:space="0" w:color="auto"/>
              <w:right w:val="single" w:sz="4" w:space="0" w:color="auto"/>
            </w:tcBorders>
            <w:shd w:val="clear" w:color="auto" w:fill="auto"/>
            <w:vAlign w:val="center"/>
          </w:tcPr>
          <w:p w14:paraId="64E839FD" w14:textId="77777777" w:rsidR="007F539C" w:rsidRPr="007F539C" w:rsidRDefault="007F539C" w:rsidP="007F539C">
            <w:pPr>
              <w:rPr>
                <w:color w:val="000000"/>
                <w:sz w:val="18"/>
                <w:szCs w:val="18"/>
              </w:rPr>
            </w:pPr>
            <w:r w:rsidRPr="007F539C">
              <w:rPr>
                <w:color w:val="000000"/>
                <w:sz w:val="18"/>
                <w:szCs w:val="18"/>
              </w:rPr>
              <w:t>БДОУ г. Омска  "Детский сад № 365"</w:t>
            </w:r>
          </w:p>
        </w:tc>
        <w:tc>
          <w:tcPr>
            <w:tcW w:w="1533" w:type="dxa"/>
            <w:tcBorders>
              <w:top w:val="nil"/>
              <w:left w:val="nil"/>
              <w:bottom w:val="single" w:sz="4" w:space="0" w:color="auto"/>
              <w:right w:val="single" w:sz="4" w:space="0" w:color="auto"/>
            </w:tcBorders>
            <w:shd w:val="clear" w:color="auto" w:fill="auto"/>
            <w:vAlign w:val="center"/>
          </w:tcPr>
          <w:p w14:paraId="3C05923A" w14:textId="77777777" w:rsidR="007F539C" w:rsidRPr="007F539C" w:rsidRDefault="007F539C" w:rsidP="007F539C">
            <w:pPr>
              <w:jc w:val="center"/>
              <w:rPr>
                <w:color w:val="000000"/>
                <w:sz w:val="18"/>
                <w:szCs w:val="18"/>
              </w:rPr>
            </w:pPr>
            <w:r w:rsidRPr="007F539C">
              <w:rPr>
                <w:color w:val="000000"/>
                <w:sz w:val="18"/>
                <w:szCs w:val="18"/>
              </w:rPr>
              <w:t>62</w:t>
            </w:r>
          </w:p>
        </w:tc>
        <w:tc>
          <w:tcPr>
            <w:tcW w:w="709" w:type="dxa"/>
            <w:tcBorders>
              <w:top w:val="nil"/>
              <w:left w:val="nil"/>
              <w:bottom w:val="single" w:sz="4" w:space="0" w:color="auto"/>
              <w:right w:val="single" w:sz="4" w:space="0" w:color="auto"/>
            </w:tcBorders>
            <w:shd w:val="clear" w:color="auto" w:fill="auto"/>
            <w:vAlign w:val="center"/>
          </w:tcPr>
          <w:p w14:paraId="3CC78374" w14:textId="77777777" w:rsidR="007F539C" w:rsidRPr="007F539C" w:rsidRDefault="007F539C" w:rsidP="007F539C">
            <w:pPr>
              <w:jc w:val="center"/>
              <w:rPr>
                <w:color w:val="000000"/>
                <w:sz w:val="18"/>
                <w:szCs w:val="18"/>
              </w:rPr>
            </w:pPr>
            <w:r w:rsidRPr="007F539C">
              <w:rPr>
                <w:color w:val="000000"/>
                <w:sz w:val="18"/>
                <w:szCs w:val="18"/>
              </w:rPr>
              <w:t>63</w:t>
            </w:r>
          </w:p>
        </w:tc>
        <w:tc>
          <w:tcPr>
            <w:tcW w:w="621" w:type="dxa"/>
            <w:tcBorders>
              <w:top w:val="nil"/>
              <w:left w:val="nil"/>
              <w:bottom w:val="single" w:sz="4" w:space="0" w:color="auto"/>
              <w:right w:val="single" w:sz="4" w:space="0" w:color="auto"/>
            </w:tcBorders>
            <w:shd w:val="clear" w:color="auto" w:fill="auto"/>
            <w:vAlign w:val="center"/>
          </w:tcPr>
          <w:p w14:paraId="4D0ABE73" w14:textId="77777777" w:rsidR="007F539C" w:rsidRPr="007F539C" w:rsidRDefault="007F539C" w:rsidP="007F539C">
            <w:pPr>
              <w:jc w:val="center"/>
              <w:rPr>
                <w:color w:val="000000"/>
                <w:sz w:val="18"/>
                <w:szCs w:val="18"/>
              </w:rPr>
            </w:pPr>
            <w:r w:rsidRPr="007F539C">
              <w:rPr>
                <w:color w:val="000000"/>
                <w:sz w:val="18"/>
                <w:szCs w:val="18"/>
              </w:rPr>
              <w:t>98,4</w:t>
            </w:r>
          </w:p>
        </w:tc>
        <w:tc>
          <w:tcPr>
            <w:tcW w:w="797" w:type="dxa"/>
            <w:tcBorders>
              <w:top w:val="nil"/>
              <w:left w:val="nil"/>
              <w:bottom w:val="single" w:sz="4" w:space="0" w:color="auto"/>
              <w:right w:val="single" w:sz="4" w:space="0" w:color="auto"/>
            </w:tcBorders>
            <w:shd w:val="clear" w:color="auto" w:fill="auto"/>
            <w:vAlign w:val="center"/>
          </w:tcPr>
          <w:p w14:paraId="30391C4B" w14:textId="77777777" w:rsidR="007F539C" w:rsidRPr="007F539C" w:rsidRDefault="007F539C" w:rsidP="007F539C">
            <w:pPr>
              <w:jc w:val="center"/>
              <w:rPr>
                <w:color w:val="000000"/>
                <w:sz w:val="18"/>
                <w:szCs w:val="18"/>
              </w:rPr>
            </w:pPr>
            <w:r w:rsidRPr="007F539C">
              <w:rPr>
                <w:color w:val="000000"/>
                <w:sz w:val="18"/>
                <w:szCs w:val="18"/>
              </w:rPr>
              <w:t>39,4</w:t>
            </w:r>
          </w:p>
        </w:tc>
        <w:tc>
          <w:tcPr>
            <w:tcW w:w="1417" w:type="dxa"/>
            <w:tcBorders>
              <w:top w:val="nil"/>
              <w:left w:val="nil"/>
              <w:bottom w:val="single" w:sz="4" w:space="0" w:color="auto"/>
              <w:right w:val="single" w:sz="4" w:space="0" w:color="auto"/>
            </w:tcBorders>
            <w:shd w:val="clear" w:color="auto" w:fill="auto"/>
            <w:vAlign w:val="center"/>
          </w:tcPr>
          <w:p w14:paraId="19FF2CE9" w14:textId="77777777" w:rsidR="007F539C" w:rsidRPr="007F539C" w:rsidRDefault="007F539C" w:rsidP="007F539C">
            <w:pPr>
              <w:jc w:val="center"/>
              <w:rPr>
                <w:color w:val="000000"/>
                <w:sz w:val="18"/>
                <w:szCs w:val="18"/>
              </w:rPr>
            </w:pPr>
            <w:r w:rsidRPr="007F539C">
              <w:rPr>
                <w:color w:val="000000"/>
                <w:sz w:val="18"/>
                <w:szCs w:val="18"/>
              </w:rPr>
              <w:t>63</w:t>
            </w:r>
          </w:p>
        </w:tc>
        <w:tc>
          <w:tcPr>
            <w:tcW w:w="709" w:type="dxa"/>
            <w:tcBorders>
              <w:top w:val="nil"/>
              <w:left w:val="nil"/>
              <w:bottom w:val="single" w:sz="4" w:space="0" w:color="auto"/>
              <w:right w:val="single" w:sz="4" w:space="0" w:color="auto"/>
            </w:tcBorders>
            <w:shd w:val="clear" w:color="auto" w:fill="auto"/>
            <w:vAlign w:val="center"/>
          </w:tcPr>
          <w:p w14:paraId="6D6A9AF1" w14:textId="77777777" w:rsidR="007F539C" w:rsidRPr="007F539C" w:rsidRDefault="007F539C" w:rsidP="007F539C">
            <w:pPr>
              <w:jc w:val="center"/>
              <w:rPr>
                <w:color w:val="000000"/>
                <w:sz w:val="18"/>
                <w:szCs w:val="18"/>
              </w:rPr>
            </w:pPr>
            <w:r w:rsidRPr="007F539C">
              <w:rPr>
                <w:color w:val="000000"/>
                <w:sz w:val="18"/>
                <w:szCs w:val="18"/>
              </w:rPr>
              <w:t>63</w:t>
            </w:r>
          </w:p>
        </w:tc>
        <w:tc>
          <w:tcPr>
            <w:tcW w:w="721" w:type="dxa"/>
            <w:tcBorders>
              <w:top w:val="nil"/>
              <w:left w:val="nil"/>
              <w:bottom w:val="single" w:sz="4" w:space="0" w:color="auto"/>
              <w:right w:val="single" w:sz="4" w:space="0" w:color="auto"/>
            </w:tcBorders>
            <w:shd w:val="clear" w:color="auto" w:fill="auto"/>
            <w:vAlign w:val="center"/>
          </w:tcPr>
          <w:p w14:paraId="2DC70783" w14:textId="77777777" w:rsidR="007F539C" w:rsidRPr="007F539C" w:rsidRDefault="007F539C" w:rsidP="007F539C">
            <w:pPr>
              <w:jc w:val="center"/>
              <w:rPr>
                <w:color w:val="000000"/>
                <w:sz w:val="18"/>
                <w:szCs w:val="18"/>
              </w:rPr>
            </w:pPr>
            <w:r w:rsidRPr="007F539C">
              <w:rPr>
                <w:color w:val="000000"/>
                <w:sz w:val="18"/>
                <w:szCs w:val="18"/>
              </w:rPr>
              <w:t>100,0</w:t>
            </w:r>
          </w:p>
        </w:tc>
        <w:tc>
          <w:tcPr>
            <w:tcW w:w="696" w:type="dxa"/>
            <w:tcBorders>
              <w:top w:val="nil"/>
              <w:left w:val="nil"/>
              <w:bottom w:val="single" w:sz="4" w:space="0" w:color="auto"/>
              <w:right w:val="single" w:sz="4" w:space="0" w:color="auto"/>
            </w:tcBorders>
            <w:shd w:val="clear" w:color="auto" w:fill="auto"/>
            <w:vAlign w:val="center"/>
          </w:tcPr>
          <w:p w14:paraId="4777FF16" w14:textId="77777777" w:rsidR="007F539C" w:rsidRPr="007F539C" w:rsidRDefault="007F539C" w:rsidP="007F539C">
            <w:pPr>
              <w:jc w:val="center"/>
              <w:rPr>
                <w:color w:val="000000"/>
                <w:sz w:val="18"/>
                <w:szCs w:val="18"/>
              </w:rPr>
            </w:pPr>
            <w:r w:rsidRPr="007F539C">
              <w:rPr>
                <w:color w:val="000000"/>
                <w:sz w:val="18"/>
                <w:szCs w:val="18"/>
              </w:rPr>
              <w:t>40,0</w:t>
            </w:r>
          </w:p>
        </w:tc>
        <w:tc>
          <w:tcPr>
            <w:tcW w:w="1276" w:type="dxa"/>
            <w:tcBorders>
              <w:top w:val="nil"/>
              <w:left w:val="nil"/>
              <w:bottom w:val="single" w:sz="4" w:space="0" w:color="auto"/>
              <w:right w:val="single" w:sz="4" w:space="0" w:color="auto"/>
            </w:tcBorders>
            <w:shd w:val="clear" w:color="auto" w:fill="auto"/>
            <w:vAlign w:val="center"/>
          </w:tcPr>
          <w:p w14:paraId="6181C84E" w14:textId="77777777" w:rsidR="007F539C" w:rsidRPr="007F539C" w:rsidRDefault="007F539C" w:rsidP="007F539C">
            <w:pPr>
              <w:jc w:val="center"/>
              <w:rPr>
                <w:color w:val="000000"/>
                <w:sz w:val="18"/>
                <w:szCs w:val="18"/>
              </w:rPr>
            </w:pPr>
            <w:r w:rsidRPr="007F539C">
              <w:rPr>
                <w:color w:val="000000"/>
                <w:sz w:val="18"/>
                <w:szCs w:val="18"/>
              </w:rPr>
              <w:t>36</w:t>
            </w:r>
          </w:p>
        </w:tc>
        <w:tc>
          <w:tcPr>
            <w:tcW w:w="851" w:type="dxa"/>
            <w:tcBorders>
              <w:top w:val="nil"/>
              <w:left w:val="nil"/>
              <w:bottom w:val="single" w:sz="4" w:space="0" w:color="auto"/>
              <w:right w:val="single" w:sz="4" w:space="0" w:color="auto"/>
            </w:tcBorders>
            <w:shd w:val="clear" w:color="auto" w:fill="auto"/>
            <w:vAlign w:val="center"/>
          </w:tcPr>
          <w:p w14:paraId="4AEE45F5" w14:textId="77777777" w:rsidR="007F539C" w:rsidRPr="007F539C" w:rsidRDefault="007F539C" w:rsidP="007F539C">
            <w:pPr>
              <w:jc w:val="center"/>
              <w:rPr>
                <w:color w:val="000000"/>
                <w:sz w:val="18"/>
                <w:szCs w:val="18"/>
              </w:rPr>
            </w:pPr>
            <w:r w:rsidRPr="007F539C">
              <w:rPr>
                <w:color w:val="000000"/>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31FE97E1" w14:textId="77777777" w:rsidR="007F539C" w:rsidRPr="007F539C" w:rsidRDefault="007F539C" w:rsidP="007F539C">
            <w:pPr>
              <w:jc w:val="center"/>
              <w:rPr>
                <w:color w:val="000000"/>
                <w:sz w:val="18"/>
                <w:szCs w:val="18"/>
              </w:rPr>
            </w:pPr>
            <w:r w:rsidRPr="007F539C">
              <w:rPr>
                <w:color w:val="000000"/>
                <w:sz w:val="18"/>
                <w:szCs w:val="18"/>
              </w:rPr>
              <w:t>100,0</w:t>
            </w:r>
          </w:p>
        </w:tc>
        <w:tc>
          <w:tcPr>
            <w:tcW w:w="851" w:type="dxa"/>
            <w:tcBorders>
              <w:top w:val="nil"/>
              <w:left w:val="nil"/>
              <w:bottom w:val="single" w:sz="4" w:space="0" w:color="auto"/>
              <w:right w:val="single" w:sz="4" w:space="0" w:color="auto"/>
            </w:tcBorders>
            <w:shd w:val="clear" w:color="auto" w:fill="auto"/>
            <w:vAlign w:val="center"/>
          </w:tcPr>
          <w:p w14:paraId="0F155E58" w14:textId="77777777" w:rsidR="007F539C" w:rsidRPr="007F539C" w:rsidRDefault="007F539C" w:rsidP="007F539C">
            <w:pPr>
              <w:jc w:val="center"/>
              <w:rPr>
                <w:color w:val="000000"/>
                <w:sz w:val="18"/>
                <w:szCs w:val="18"/>
              </w:rPr>
            </w:pPr>
            <w:r w:rsidRPr="007F539C">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tcPr>
          <w:p w14:paraId="41D11402" w14:textId="77777777" w:rsidR="007F539C" w:rsidRPr="007F539C" w:rsidRDefault="007F539C" w:rsidP="007F539C">
            <w:pPr>
              <w:jc w:val="center"/>
              <w:rPr>
                <w:color w:val="000000"/>
                <w:sz w:val="18"/>
                <w:szCs w:val="18"/>
              </w:rPr>
            </w:pPr>
            <w:r w:rsidRPr="007F539C">
              <w:rPr>
                <w:color w:val="000000"/>
                <w:sz w:val="18"/>
                <w:szCs w:val="18"/>
              </w:rPr>
              <w:t>99,4</w:t>
            </w:r>
          </w:p>
        </w:tc>
      </w:tr>
      <w:tr w:rsidR="007F539C" w:rsidRPr="007F539C" w14:paraId="791E0FBA"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59C473F7" w14:textId="77777777" w:rsidR="007F539C" w:rsidRPr="007F539C" w:rsidRDefault="007F539C" w:rsidP="007F539C">
            <w:pPr>
              <w:jc w:val="center"/>
              <w:rPr>
                <w:color w:val="000000"/>
                <w:sz w:val="18"/>
                <w:szCs w:val="18"/>
              </w:rPr>
            </w:pPr>
            <w:r w:rsidRPr="007F539C">
              <w:rPr>
                <w:color w:val="000000"/>
                <w:sz w:val="18"/>
                <w:szCs w:val="18"/>
              </w:rPr>
              <w:t>67</w:t>
            </w:r>
          </w:p>
        </w:tc>
        <w:tc>
          <w:tcPr>
            <w:tcW w:w="2602" w:type="dxa"/>
            <w:tcBorders>
              <w:top w:val="nil"/>
              <w:left w:val="nil"/>
              <w:bottom w:val="single" w:sz="4" w:space="0" w:color="auto"/>
              <w:right w:val="single" w:sz="4" w:space="0" w:color="auto"/>
            </w:tcBorders>
            <w:shd w:val="clear" w:color="auto" w:fill="auto"/>
            <w:vAlign w:val="center"/>
          </w:tcPr>
          <w:p w14:paraId="60A1A76A" w14:textId="77777777" w:rsidR="007F539C" w:rsidRPr="007F539C" w:rsidRDefault="007F539C" w:rsidP="007F539C">
            <w:pPr>
              <w:rPr>
                <w:color w:val="000000"/>
                <w:sz w:val="18"/>
                <w:szCs w:val="18"/>
              </w:rPr>
            </w:pPr>
            <w:r w:rsidRPr="007F539C">
              <w:rPr>
                <w:color w:val="000000"/>
                <w:sz w:val="18"/>
                <w:szCs w:val="18"/>
              </w:rPr>
              <w:t>БДОУ г. Омска  "Детский сад № 366 общеразвивающего вида"</w:t>
            </w:r>
          </w:p>
        </w:tc>
        <w:tc>
          <w:tcPr>
            <w:tcW w:w="1533" w:type="dxa"/>
            <w:tcBorders>
              <w:top w:val="nil"/>
              <w:left w:val="nil"/>
              <w:bottom w:val="single" w:sz="4" w:space="0" w:color="auto"/>
              <w:right w:val="single" w:sz="4" w:space="0" w:color="auto"/>
            </w:tcBorders>
            <w:shd w:val="clear" w:color="auto" w:fill="auto"/>
            <w:vAlign w:val="center"/>
          </w:tcPr>
          <w:p w14:paraId="34A081CC" w14:textId="77777777" w:rsidR="007F539C" w:rsidRPr="007F539C" w:rsidRDefault="007F539C" w:rsidP="007F539C">
            <w:pPr>
              <w:jc w:val="center"/>
              <w:rPr>
                <w:color w:val="000000"/>
                <w:sz w:val="18"/>
                <w:szCs w:val="18"/>
              </w:rPr>
            </w:pPr>
            <w:r w:rsidRPr="007F539C">
              <w:rPr>
                <w:color w:val="000000"/>
                <w:sz w:val="18"/>
                <w:szCs w:val="18"/>
              </w:rPr>
              <w:t>356</w:t>
            </w:r>
          </w:p>
        </w:tc>
        <w:tc>
          <w:tcPr>
            <w:tcW w:w="709" w:type="dxa"/>
            <w:tcBorders>
              <w:top w:val="nil"/>
              <w:left w:val="nil"/>
              <w:bottom w:val="single" w:sz="4" w:space="0" w:color="auto"/>
              <w:right w:val="single" w:sz="4" w:space="0" w:color="auto"/>
            </w:tcBorders>
            <w:shd w:val="clear" w:color="auto" w:fill="auto"/>
            <w:vAlign w:val="center"/>
          </w:tcPr>
          <w:p w14:paraId="0CA0455B" w14:textId="77777777" w:rsidR="007F539C" w:rsidRPr="007F539C" w:rsidRDefault="007F539C" w:rsidP="007F539C">
            <w:pPr>
              <w:jc w:val="center"/>
              <w:rPr>
                <w:color w:val="000000"/>
                <w:sz w:val="18"/>
                <w:szCs w:val="18"/>
              </w:rPr>
            </w:pPr>
            <w:r w:rsidRPr="007F539C">
              <w:rPr>
                <w:color w:val="000000"/>
                <w:sz w:val="18"/>
                <w:szCs w:val="18"/>
              </w:rPr>
              <w:t>370</w:t>
            </w:r>
          </w:p>
        </w:tc>
        <w:tc>
          <w:tcPr>
            <w:tcW w:w="621" w:type="dxa"/>
            <w:tcBorders>
              <w:top w:val="nil"/>
              <w:left w:val="nil"/>
              <w:bottom w:val="single" w:sz="4" w:space="0" w:color="auto"/>
              <w:right w:val="single" w:sz="4" w:space="0" w:color="auto"/>
            </w:tcBorders>
            <w:shd w:val="clear" w:color="auto" w:fill="auto"/>
            <w:vAlign w:val="center"/>
          </w:tcPr>
          <w:p w14:paraId="7B916A27" w14:textId="77777777" w:rsidR="007F539C" w:rsidRPr="007F539C" w:rsidRDefault="007F539C" w:rsidP="007F539C">
            <w:pPr>
              <w:jc w:val="center"/>
              <w:rPr>
                <w:color w:val="000000"/>
                <w:sz w:val="18"/>
                <w:szCs w:val="18"/>
              </w:rPr>
            </w:pPr>
            <w:r w:rsidRPr="007F539C">
              <w:rPr>
                <w:color w:val="000000"/>
                <w:sz w:val="18"/>
                <w:szCs w:val="18"/>
              </w:rPr>
              <w:t>96,2</w:t>
            </w:r>
          </w:p>
        </w:tc>
        <w:tc>
          <w:tcPr>
            <w:tcW w:w="797" w:type="dxa"/>
            <w:tcBorders>
              <w:top w:val="nil"/>
              <w:left w:val="nil"/>
              <w:bottom w:val="single" w:sz="4" w:space="0" w:color="auto"/>
              <w:right w:val="single" w:sz="4" w:space="0" w:color="auto"/>
            </w:tcBorders>
            <w:shd w:val="clear" w:color="auto" w:fill="auto"/>
            <w:vAlign w:val="center"/>
          </w:tcPr>
          <w:p w14:paraId="14A25FEB" w14:textId="77777777" w:rsidR="007F539C" w:rsidRPr="007F539C" w:rsidRDefault="007F539C" w:rsidP="007F539C">
            <w:pPr>
              <w:jc w:val="center"/>
              <w:rPr>
                <w:color w:val="000000"/>
                <w:sz w:val="18"/>
                <w:szCs w:val="18"/>
              </w:rPr>
            </w:pPr>
            <w:r w:rsidRPr="007F539C">
              <w:rPr>
                <w:color w:val="000000"/>
                <w:sz w:val="18"/>
                <w:szCs w:val="18"/>
              </w:rPr>
              <w:t>38,5</w:t>
            </w:r>
          </w:p>
        </w:tc>
        <w:tc>
          <w:tcPr>
            <w:tcW w:w="1417" w:type="dxa"/>
            <w:tcBorders>
              <w:top w:val="nil"/>
              <w:left w:val="nil"/>
              <w:bottom w:val="single" w:sz="4" w:space="0" w:color="auto"/>
              <w:right w:val="single" w:sz="4" w:space="0" w:color="auto"/>
            </w:tcBorders>
            <w:shd w:val="clear" w:color="auto" w:fill="auto"/>
            <w:vAlign w:val="center"/>
          </w:tcPr>
          <w:p w14:paraId="344676B0" w14:textId="77777777" w:rsidR="007F539C" w:rsidRPr="007F539C" w:rsidRDefault="007F539C" w:rsidP="007F539C">
            <w:pPr>
              <w:jc w:val="center"/>
              <w:rPr>
                <w:color w:val="000000"/>
                <w:sz w:val="18"/>
                <w:szCs w:val="18"/>
              </w:rPr>
            </w:pPr>
            <w:r w:rsidRPr="007F539C">
              <w:rPr>
                <w:color w:val="000000"/>
                <w:sz w:val="18"/>
                <w:szCs w:val="18"/>
              </w:rPr>
              <w:t>349</w:t>
            </w:r>
          </w:p>
        </w:tc>
        <w:tc>
          <w:tcPr>
            <w:tcW w:w="709" w:type="dxa"/>
            <w:tcBorders>
              <w:top w:val="nil"/>
              <w:left w:val="nil"/>
              <w:bottom w:val="single" w:sz="4" w:space="0" w:color="auto"/>
              <w:right w:val="single" w:sz="4" w:space="0" w:color="auto"/>
            </w:tcBorders>
            <w:shd w:val="clear" w:color="auto" w:fill="auto"/>
            <w:vAlign w:val="center"/>
          </w:tcPr>
          <w:p w14:paraId="0E44203F" w14:textId="77777777" w:rsidR="007F539C" w:rsidRPr="007F539C" w:rsidRDefault="007F539C" w:rsidP="007F539C">
            <w:pPr>
              <w:jc w:val="center"/>
              <w:rPr>
                <w:color w:val="000000"/>
                <w:sz w:val="18"/>
                <w:szCs w:val="18"/>
              </w:rPr>
            </w:pPr>
            <w:r w:rsidRPr="007F539C">
              <w:rPr>
                <w:color w:val="000000"/>
                <w:sz w:val="18"/>
                <w:szCs w:val="18"/>
              </w:rPr>
              <w:t>370</w:t>
            </w:r>
          </w:p>
        </w:tc>
        <w:tc>
          <w:tcPr>
            <w:tcW w:w="721" w:type="dxa"/>
            <w:tcBorders>
              <w:top w:val="nil"/>
              <w:left w:val="nil"/>
              <w:bottom w:val="single" w:sz="4" w:space="0" w:color="auto"/>
              <w:right w:val="single" w:sz="4" w:space="0" w:color="auto"/>
            </w:tcBorders>
            <w:shd w:val="clear" w:color="auto" w:fill="auto"/>
            <w:vAlign w:val="center"/>
          </w:tcPr>
          <w:p w14:paraId="6695D059" w14:textId="77777777" w:rsidR="007F539C" w:rsidRPr="007F539C" w:rsidRDefault="007F539C" w:rsidP="007F539C">
            <w:pPr>
              <w:jc w:val="center"/>
              <w:rPr>
                <w:color w:val="000000"/>
                <w:sz w:val="18"/>
                <w:szCs w:val="18"/>
              </w:rPr>
            </w:pPr>
            <w:r w:rsidRPr="007F539C">
              <w:rPr>
                <w:color w:val="000000"/>
                <w:sz w:val="18"/>
                <w:szCs w:val="18"/>
              </w:rPr>
              <w:t>94,3</w:t>
            </w:r>
          </w:p>
        </w:tc>
        <w:tc>
          <w:tcPr>
            <w:tcW w:w="696" w:type="dxa"/>
            <w:tcBorders>
              <w:top w:val="nil"/>
              <w:left w:val="nil"/>
              <w:bottom w:val="single" w:sz="4" w:space="0" w:color="auto"/>
              <w:right w:val="single" w:sz="4" w:space="0" w:color="auto"/>
            </w:tcBorders>
            <w:shd w:val="clear" w:color="auto" w:fill="auto"/>
            <w:vAlign w:val="center"/>
          </w:tcPr>
          <w:p w14:paraId="1C66E0C4" w14:textId="77777777" w:rsidR="007F539C" w:rsidRPr="007F539C" w:rsidRDefault="007F539C" w:rsidP="007F539C">
            <w:pPr>
              <w:jc w:val="center"/>
              <w:rPr>
                <w:color w:val="000000"/>
                <w:sz w:val="18"/>
                <w:szCs w:val="18"/>
              </w:rPr>
            </w:pPr>
            <w:r w:rsidRPr="007F539C">
              <w:rPr>
                <w:color w:val="000000"/>
                <w:sz w:val="18"/>
                <w:szCs w:val="18"/>
              </w:rPr>
              <w:t>37,7</w:t>
            </w:r>
          </w:p>
        </w:tc>
        <w:tc>
          <w:tcPr>
            <w:tcW w:w="1276" w:type="dxa"/>
            <w:tcBorders>
              <w:top w:val="nil"/>
              <w:left w:val="nil"/>
              <w:bottom w:val="single" w:sz="4" w:space="0" w:color="auto"/>
              <w:right w:val="single" w:sz="4" w:space="0" w:color="auto"/>
            </w:tcBorders>
            <w:shd w:val="clear" w:color="auto" w:fill="auto"/>
            <w:vAlign w:val="center"/>
          </w:tcPr>
          <w:p w14:paraId="31C99167" w14:textId="77777777" w:rsidR="007F539C" w:rsidRPr="007F539C" w:rsidRDefault="007F539C" w:rsidP="007F539C">
            <w:pPr>
              <w:jc w:val="center"/>
              <w:rPr>
                <w:color w:val="000000"/>
                <w:sz w:val="18"/>
                <w:szCs w:val="18"/>
              </w:rPr>
            </w:pPr>
            <w:r w:rsidRPr="007F539C">
              <w:rPr>
                <w:color w:val="000000"/>
                <w:sz w:val="18"/>
                <w:szCs w:val="18"/>
              </w:rPr>
              <w:t>194</w:t>
            </w:r>
          </w:p>
        </w:tc>
        <w:tc>
          <w:tcPr>
            <w:tcW w:w="851" w:type="dxa"/>
            <w:tcBorders>
              <w:top w:val="nil"/>
              <w:left w:val="nil"/>
              <w:bottom w:val="single" w:sz="4" w:space="0" w:color="auto"/>
              <w:right w:val="single" w:sz="4" w:space="0" w:color="auto"/>
            </w:tcBorders>
            <w:shd w:val="clear" w:color="auto" w:fill="auto"/>
            <w:vAlign w:val="center"/>
          </w:tcPr>
          <w:p w14:paraId="1CDBD9DD" w14:textId="77777777" w:rsidR="007F539C" w:rsidRPr="007F539C" w:rsidRDefault="007F539C" w:rsidP="007F539C">
            <w:pPr>
              <w:jc w:val="center"/>
              <w:rPr>
                <w:color w:val="000000"/>
                <w:sz w:val="18"/>
                <w:szCs w:val="18"/>
              </w:rPr>
            </w:pPr>
            <w:r w:rsidRPr="007F539C">
              <w:rPr>
                <w:color w:val="000000"/>
                <w:sz w:val="18"/>
                <w:szCs w:val="18"/>
              </w:rPr>
              <w:t>201</w:t>
            </w:r>
          </w:p>
        </w:tc>
        <w:tc>
          <w:tcPr>
            <w:tcW w:w="708" w:type="dxa"/>
            <w:tcBorders>
              <w:top w:val="nil"/>
              <w:left w:val="nil"/>
              <w:bottom w:val="single" w:sz="4" w:space="0" w:color="auto"/>
              <w:right w:val="single" w:sz="4" w:space="0" w:color="auto"/>
            </w:tcBorders>
            <w:shd w:val="clear" w:color="auto" w:fill="auto"/>
            <w:vAlign w:val="center"/>
          </w:tcPr>
          <w:p w14:paraId="3941A4AA" w14:textId="77777777" w:rsidR="007F539C" w:rsidRPr="007F539C" w:rsidRDefault="007F539C" w:rsidP="007F539C">
            <w:pPr>
              <w:jc w:val="center"/>
              <w:rPr>
                <w:color w:val="000000"/>
                <w:sz w:val="18"/>
                <w:szCs w:val="18"/>
              </w:rPr>
            </w:pPr>
            <w:r w:rsidRPr="007F539C">
              <w:rPr>
                <w:color w:val="000000"/>
                <w:sz w:val="18"/>
                <w:szCs w:val="18"/>
              </w:rPr>
              <w:t>96,5</w:t>
            </w:r>
          </w:p>
        </w:tc>
        <w:tc>
          <w:tcPr>
            <w:tcW w:w="851" w:type="dxa"/>
            <w:tcBorders>
              <w:top w:val="nil"/>
              <w:left w:val="nil"/>
              <w:bottom w:val="single" w:sz="4" w:space="0" w:color="auto"/>
              <w:right w:val="single" w:sz="4" w:space="0" w:color="auto"/>
            </w:tcBorders>
            <w:shd w:val="clear" w:color="auto" w:fill="auto"/>
            <w:vAlign w:val="center"/>
          </w:tcPr>
          <w:p w14:paraId="2656DC22" w14:textId="77777777" w:rsidR="007F539C" w:rsidRPr="007F539C" w:rsidRDefault="007F539C" w:rsidP="007F539C">
            <w:pPr>
              <w:jc w:val="center"/>
              <w:rPr>
                <w:color w:val="000000"/>
                <w:sz w:val="18"/>
                <w:szCs w:val="18"/>
              </w:rPr>
            </w:pPr>
            <w:r w:rsidRPr="007F539C">
              <w:rPr>
                <w:color w:val="000000"/>
                <w:sz w:val="18"/>
                <w:szCs w:val="18"/>
              </w:rPr>
              <w:t>19,3</w:t>
            </w:r>
          </w:p>
        </w:tc>
        <w:tc>
          <w:tcPr>
            <w:tcW w:w="1134" w:type="dxa"/>
            <w:tcBorders>
              <w:top w:val="nil"/>
              <w:left w:val="nil"/>
              <w:bottom w:val="single" w:sz="4" w:space="0" w:color="auto"/>
              <w:right w:val="single" w:sz="4" w:space="0" w:color="auto"/>
            </w:tcBorders>
            <w:shd w:val="clear" w:color="auto" w:fill="auto"/>
            <w:vAlign w:val="center"/>
          </w:tcPr>
          <w:p w14:paraId="6D47DE0A" w14:textId="77777777" w:rsidR="007F539C" w:rsidRPr="007F539C" w:rsidRDefault="007F539C" w:rsidP="007F539C">
            <w:pPr>
              <w:jc w:val="center"/>
              <w:rPr>
                <w:color w:val="000000"/>
                <w:sz w:val="18"/>
                <w:szCs w:val="18"/>
              </w:rPr>
            </w:pPr>
            <w:r w:rsidRPr="007F539C">
              <w:rPr>
                <w:color w:val="000000"/>
                <w:sz w:val="18"/>
                <w:szCs w:val="18"/>
              </w:rPr>
              <w:t>95,5</w:t>
            </w:r>
          </w:p>
        </w:tc>
      </w:tr>
      <w:tr w:rsidR="007F539C" w:rsidRPr="007F539C" w14:paraId="34DB034B"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114E5A91" w14:textId="77777777" w:rsidR="007F539C" w:rsidRPr="007F539C" w:rsidRDefault="007F539C" w:rsidP="007F539C">
            <w:pPr>
              <w:jc w:val="center"/>
              <w:rPr>
                <w:color w:val="000000"/>
                <w:sz w:val="18"/>
                <w:szCs w:val="18"/>
              </w:rPr>
            </w:pPr>
            <w:r w:rsidRPr="007F539C">
              <w:rPr>
                <w:color w:val="000000"/>
                <w:sz w:val="18"/>
                <w:szCs w:val="18"/>
              </w:rPr>
              <w:t>68</w:t>
            </w:r>
          </w:p>
        </w:tc>
        <w:tc>
          <w:tcPr>
            <w:tcW w:w="2602" w:type="dxa"/>
            <w:tcBorders>
              <w:top w:val="nil"/>
              <w:left w:val="nil"/>
              <w:bottom w:val="single" w:sz="4" w:space="0" w:color="auto"/>
              <w:right w:val="single" w:sz="4" w:space="0" w:color="auto"/>
            </w:tcBorders>
            <w:shd w:val="clear" w:color="auto" w:fill="auto"/>
            <w:vAlign w:val="center"/>
          </w:tcPr>
          <w:p w14:paraId="05F53A3B" w14:textId="77777777" w:rsidR="007F539C" w:rsidRPr="007F539C" w:rsidRDefault="007F539C" w:rsidP="007F539C">
            <w:pPr>
              <w:rPr>
                <w:color w:val="000000"/>
                <w:sz w:val="18"/>
                <w:szCs w:val="18"/>
              </w:rPr>
            </w:pPr>
            <w:r w:rsidRPr="007F539C">
              <w:rPr>
                <w:color w:val="000000"/>
                <w:sz w:val="18"/>
                <w:szCs w:val="18"/>
              </w:rPr>
              <w:t>БДОУ г. Омска "Детский сад № 368 комбинированного вида"</w:t>
            </w:r>
          </w:p>
        </w:tc>
        <w:tc>
          <w:tcPr>
            <w:tcW w:w="1533" w:type="dxa"/>
            <w:tcBorders>
              <w:top w:val="nil"/>
              <w:left w:val="nil"/>
              <w:bottom w:val="single" w:sz="4" w:space="0" w:color="auto"/>
              <w:right w:val="single" w:sz="4" w:space="0" w:color="auto"/>
            </w:tcBorders>
            <w:shd w:val="clear" w:color="auto" w:fill="auto"/>
            <w:vAlign w:val="center"/>
          </w:tcPr>
          <w:p w14:paraId="2BC79CD6" w14:textId="77777777" w:rsidR="007F539C" w:rsidRPr="007F539C" w:rsidRDefault="007F539C" w:rsidP="007F539C">
            <w:pPr>
              <w:jc w:val="center"/>
              <w:rPr>
                <w:color w:val="000000"/>
                <w:sz w:val="18"/>
                <w:szCs w:val="18"/>
              </w:rPr>
            </w:pPr>
            <w:r w:rsidRPr="007F539C">
              <w:rPr>
                <w:color w:val="000000"/>
                <w:sz w:val="18"/>
                <w:szCs w:val="18"/>
              </w:rPr>
              <w:t>74</w:t>
            </w:r>
          </w:p>
        </w:tc>
        <w:tc>
          <w:tcPr>
            <w:tcW w:w="709" w:type="dxa"/>
            <w:tcBorders>
              <w:top w:val="nil"/>
              <w:left w:val="nil"/>
              <w:bottom w:val="single" w:sz="4" w:space="0" w:color="auto"/>
              <w:right w:val="single" w:sz="4" w:space="0" w:color="auto"/>
            </w:tcBorders>
            <w:shd w:val="clear" w:color="auto" w:fill="auto"/>
            <w:vAlign w:val="center"/>
          </w:tcPr>
          <w:p w14:paraId="23D88873" w14:textId="77777777" w:rsidR="007F539C" w:rsidRPr="007F539C" w:rsidRDefault="007F539C" w:rsidP="007F539C">
            <w:pPr>
              <w:jc w:val="center"/>
              <w:rPr>
                <w:color w:val="000000"/>
                <w:sz w:val="18"/>
                <w:szCs w:val="18"/>
              </w:rPr>
            </w:pPr>
            <w:r w:rsidRPr="007F539C">
              <w:rPr>
                <w:color w:val="000000"/>
                <w:sz w:val="18"/>
                <w:szCs w:val="18"/>
              </w:rPr>
              <w:t>77</w:t>
            </w:r>
          </w:p>
        </w:tc>
        <w:tc>
          <w:tcPr>
            <w:tcW w:w="621" w:type="dxa"/>
            <w:tcBorders>
              <w:top w:val="nil"/>
              <w:left w:val="nil"/>
              <w:bottom w:val="single" w:sz="4" w:space="0" w:color="auto"/>
              <w:right w:val="single" w:sz="4" w:space="0" w:color="auto"/>
            </w:tcBorders>
            <w:shd w:val="clear" w:color="auto" w:fill="auto"/>
            <w:vAlign w:val="center"/>
          </w:tcPr>
          <w:p w14:paraId="44F75AED" w14:textId="77777777" w:rsidR="007F539C" w:rsidRPr="007F539C" w:rsidRDefault="007F539C" w:rsidP="007F539C">
            <w:pPr>
              <w:jc w:val="center"/>
              <w:rPr>
                <w:color w:val="000000"/>
                <w:sz w:val="18"/>
                <w:szCs w:val="18"/>
              </w:rPr>
            </w:pPr>
            <w:r w:rsidRPr="007F539C">
              <w:rPr>
                <w:color w:val="000000"/>
                <w:sz w:val="18"/>
                <w:szCs w:val="18"/>
              </w:rPr>
              <w:t>96,1</w:t>
            </w:r>
          </w:p>
        </w:tc>
        <w:tc>
          <w:tcPr>
            <w:tcW w:w="797" w:type="dxa"/>
            <w:tcBorders>
              <w:top w:val="nil"/>
              <w:left w:val="nil"/>
              <w:bottom w:val="single" w:sz="4" w:space="0" w:color="auto"/>
              <w:right w:val="single" w:sz="4" w:space="0" w:color="auto"/>
            </w:tcBorders>
            <w:shd w:val="clear" w:color="auto" w:fill="auto"/>
            <w:vAlign w:val="center"/>
          </w:tcPr>
          <w:p w14:paraId="606803F2" w14:textId="77777777" w:rsidR="007F539C" w:rsidRPr="007F539C" w:rsidRDefault="007F539C" w:rsidP="007F539C">
            <w:pPr>
              <w:jc w:val="center"/>
              <w:rPr>
                <w:color w:val="000000"/>
                <w:sz w:val="18"/>
                <w:szCs w:val="18"/>
              </w:rPr>
            </w:pPr>
            <w:r w:rsidRPr="007F539C">
              <w:rPr>
                <w:color w:val="000000"/>
                <w:sz w:val="18"/>
                <w:szCs w:val="18"/>
              </w:rPr>
              <w:t>38,4</w:t>
            </w:r>
          </w:p>
        </w:tc>
        <w:tc>
          <w:tcPr>
            <w:tcW w:w="1417" w:type="dxa"/>
            <w:tcBorders>
              <w:top w:val="nil"/>
              <w:left w:val="nil"/>
              <w:bottom w:val="single" w:sz="4" w:space="0" w:color="auto"/>
              <w:right w:val="single" w:sz="4" w:space="0" w:color="auto"/>
            </w:tcBorders>
            <w:shd w:val="clear" w:color="auto" w:fill="auto"/>
            <w:vAlign w:val="center"/>
          </w:tcPr>
          <w:p w14:paraId="116C508E" w14:textId="77777777" w:rsidR="007F539C" w:rsidRPr="007F539C" w:rsidRDefault="007F539C" w:rsidP="007F539C">
            <w:pPr>
              <w:jc w:val="center"/>
              <w:rPr>
                <w:color w:val="000000"/>
                <w:sz w:val="18"/>
                <w:szCs w:val="18"/>
              </w:rPr>
            </w:pPr>
            <w:r w:rsidRPr="007F539C">
              <w:rPr>
                <w:color w:val="000000"/>
                <w:sz w:val="18"/>
                <w:szCs w:val="18"/>
              </w:rPr>
              <w:t>77</w:t>
            </w:r>
          </w:p>
        </w:tc>
        <w:tc>
          <w:tcPr>
            <w:tcW w:w="709" w:type="dxa"/>
            <w:tcBorders>
              <w:top w:val="nil"/>
              <w:left w:val="nil"/>
              <w:bottom w:val="single" w:sz="4" w:space="0" w:color="auto"/>
              <w:right w:val="single" w:sz="4" w:space="0" w:color="auto"/>
            </w:tcBorders>
            <w:shd w:val="clear" w:color="auto" w:fill="auto"/>
            <w:vAlign w:val="center"/>
          </w:tcPr>
          <w:p w14:paraId="035B11CF" w14:textId="77777777" w:rsidR="007F539C" w:rsidRPr="007F539C" w:rsidRDefault="007F539C" w:rsidP="007F539C">
            <w:pPr>
              <w:jc w:val="center"/>
              <w:rPr>
                <w:color w:val="000000"/>
                <w:sz w:val="18"/>
                <w:szCs w:val="18"/>
              </w:rPr>
            </w:pPr>
            <w:r w:rsidRPr="007F539C">
              <w:rPr>
                <w:color w:val="000000"/>
                <w:sz w:val="18"/>
                <w:szCs w:val="18"/>
              </w:rPr>
              <w:t>77</w:t>
            </w:r>
          </w:p>
        </w:tc>
        <w:tc>
          <w:tcPr>
            <w:tcW w:w="721" w:type="dxa"/>
            <w:tcBorders>
              <w:top w:val="nil"/>
              <w:left w:val="nil"/>
              <w:bottom w:val="single" w:sz="4" w:space="0" w:color="auto"/>
              <w:right w:val="single" w:sz="4" w:space="0" w:color="auto"/>
            </w:tcBorders>
            <w:shd w:val="clear" w:color="auto" w:fill="auto"/>
            <w:vAlign w:val="center"/>
          </w:tcPr>
          <w:p w14:paraId="57C6EAD8" w14:textId="77777777" w:rsidR="007F539C" w:rsidRPr="007F539C" w:rsidRDefault="007F539C" w:rsidP="007F539C">
            <w:pPr>
              <w:jc w:val="center"/>
              <w:rPr>
                <w:color w:val="000000"/>
                <w:sz w:val="18"/>
                <w:szCs w:val="18"/>
              </w:rPr>
            </w:pPr>
            <w:r w:rsidRPr="007F539C">
              <w:rPr>
                <w:color w:val="000000"/>
                <w:sz w:val="18"/>
                <w:szCs w:val="18"/>
              </w:rPr>
              <w:t>100,0</w:t>
            </w:r>
          </w:p>
        </w:tc>
        <w:tc>
          <w:tcPr>
            <w:tcW w:w="696" w:type="dxa"/>
            <w:tcBorders>
              <w:top w:val="nil"/>
              <w:left w:val="nil"/>
              <w:bottom w:val="single" w:sz="4" w:space="0" w:color="auto"/>
              <w:right w:val="single" w:sz="4" w:space="0" w:color="auto"/>
            </w:tcBorders>
            <w:shd w:val="clear" w:color="auto" w:fill="auto"/>
            <w:vAlign w:val="center"/>
          </w:tcPr>
          <w:p w14:paraId="052C469A" w14:textId="77777777" w:rsidR="007F539C" w:rsidRPr="007F539C" w:rsidRDefault="007F539C" w:rsidP="007F539C">
            <w:pPr>
              <w:jc w:val="center"/>
              <w:rPr>
                <w:color w:val="000000"/>
                <w:sz w:val="18"/>
                <w:szCs w:val="18"/>
              </w:rPr>
            </w:pPr>
            <w:r w:rsidRPr="007F539C">
              <w:rPr>
                <w:color w:val="000000"/>
                <w:sz w:val="18"/>
                <w:szCs w:val="18"/>
              </w:rPr>
              <w:t>40,0</w:t>
            </w:r>
          </w:p>
        </w:tc>
        <w:tc>
          <w:tcPr>
            <w:tcW w:w="1276" w:type="dxa"/>
            <w:tcBorders>
              <w:top w:val="nil"/>
              <w:left w:val="nil"/>
              <w:bottom w:val="single" w:sz="4" w:space="0" w:color="auto"/>
              <w:right w:val="single" w:sz="4" w:space="0" w:color="auto"/>
            </w:tcBorders>
            <w:shd w:val="clear" w:color="auto" w:fill="auto"/>
            <w:vAlign w:val="center"/>
          </w:tcPr>
          <w:p w14:paraId="0E9D252A" w14:textId="77777777" w:rsidR="007F539C" w:rsidRPr="007F539C" w:rsidRDefault="007F539C" w:rsidP="007F539C">
            <w:pPr>
              <w:jc w:val="center"/>
              <w:rPr>
                <w:color w:val="000000"/>
                <w:sz w:val="18"/>
                <w:szCs w:val="18"/>
              </w:rPr>
            </w:pPr>
            <w:r w:rsidRPr="007F539C">
              <w:rPr>
                <w:color w:val="000000"/>
                <w:sz w:val="18"/>
                <w:szCs w:val="18"/>
              </w:rPr>
              <w:t>70</w:t>
            </w:r>
          </w:p>
        </w:tc>
        <w:tc>
          <w:tcPr>
            <w:tcW w:w="851" w:type="dxa"/>
            <w:tcBorders>
              <w:top w:val="nil"/>
              <w:left w:val="nil"/>
              <w:bottom w:val="single" w:sz="4" w:space="0" w:color="auto"/>
              <w:right w:val="single" w:sz="4" w:space="0" w:color="auto"/>
            </w:tcBorders>
            <w:shd w:val="clear" w:color="auto" w:fill="auto"/>
            <w:vAlign w:val="center"/>
          </w:tcPr>
          <w:p w14:paraId="3DA77DF8" w14:textId="77777777" w:rsidR="007F539C" w:rsidRPr="007F539C" w:rsidRDefault="007F539C" w:rsidP="007F539C">
            <w:pPr>
              <w:jc w:val="center"/>
              <w:rPr>
                <w:color w:val="000000"/>
                <w:sz w:val="18"/>
                <w:szCs w:val="18"/>
              </w:rPr>
            </w:pPr>
            <w:r w:rsidRPr="007F539C">
              <w:rPr>
                <w:color w:val="000000"/>
                <w:sz w:val="18"/>
                <w:szCs w:val="18"/>
              </w:rPr>
              <w:t>70</w:t>
            </w:r>
          </w:p>
        </w:tc>
        <w:tc>
          <w:tcPr>
            <w:tcW w:w="708" w:type="dxa"/>
            <w:tcBorders>
              <w:top w:val="nil"/>
              <w:left w:val="nil"/>
              <w:bottom w:val="single" w:sz="4" w:space="0" w:color="auto"/>
              <w:right w:val="single" w:sz="4" w:space="0" w:color="auto"/>
            </w:tcBorders>
            <w:shd w:val="clear" w:color="auto" w:fill="auto"/>
            <w:vAlign w:val="center"/>
          </w:tcPr>
          <w:p w14:paraId="5D987865" w14:textId="77777777" w:rsidR="007F539C" w:rsidRPr="007F539C" w:rsidRDefault="007F539C" w:rsidP="007F539C">
            <w:pPr>
              <w:jc w:val="center"/>
              <w:rPr>
                <w:color w:val="000000"/>
                <w:sz w:val="18"/>
                <w:szCs w:val="18"/>
              </w:rPr>
            </w:pPr>
            <w:r w:rsidRPr="007F539C">
              <w:rPr>
                <w:color w:val="000000"/>
                <w:sz w:val="18"/>
                <w:szCs w:val="18"/>
              </w:rPr>
              <w:t>100,0</w:t>
            </w:r>
          </w:p>
        </w:tc>
        <w:tc>
          <w:tcPr>
            <w:tcW w:w="851" w:type="dxa"/>
            <w:tcBorders>
              <w:top w:val="nil"/>
              <w:left w:val="nil"/>
              <w:bottom w:val="single" w:sz="4" w:space="0" w:color="auto"/>
              <w:right w:val="single" w:sz="4" w:space="0" w:color="auto"/>
            </w:tcBorders>
            <w:shd w:val="clear" w:color="auto" w:fill="auto"/>
            <w:vAlign w:val="center"/>
          </w:tcPr>
          <w:p w14:paraId="3D4FAAB6" w14:textId="77777777" w:rsidR="007F539C" w:rsidRPr="007F539C" w:rsidRDefault="007F539C" w:rsidP="007F539C">
            <w:pPr>
              <w:jc w:val="center"/>
              <w:rPr>
                <w:color w:val="000000"/>
                <w:sz w:val="18"/>
                <w:szCs w:val="18"/>
              </w:rPr>
            </w:pPr>
            <w:r w:rsidRPr="007F539C">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tcPr>
          <w:p w14:paraId="3454D0CC" w14:textId="77777777" w:rsidR="007F539C" w:rsidRPr="007F539C" w:rsidRDefault="007F539C" w:rsidP="007F539C">
            <w:pPr>
              <w:jc w:val="center"/>
              <w:rPr>
                <w:color w:val="000000"/>
                <w:sz w:val="18"/>
                <w:szCs w:val="18"/>
              </w:rPr>
            </w:pPr>
            <w:r w:rsidRPr="007F539C">
              <w:rPr>
                <w:color w:val="000000"/>
                <w:sz w:val="18"/>
                <w:szCs w:val="18"/>
              </w:rPr>
              <w:t>98,4</w:t>
            </w:r>
          </w:p>
        </w:tc>
      </w:tr>
      <w:tr w:rsidR="007F539C" w:rsidRPr="007F539C" w14:paraId="6948A68C"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511A1E46" w14:textId="77777777" w:rsidR="007F539C" w:rsidRPr="007F539C" w:rsidRDefault="007F539C" w:rsidP="007F539C">
            <w:pPr>
              <w:jc w:val="center"/>
              <w:rPr>
                <w:color w:val="000000"/>
                <w:sz w:val="18"/>
                <w:szCs w:val="18"/>
              </w:rPr>
            </w:pPr>
            <w:r w:rsidRPr="007F539C">
              <w:rPr>
                <w:color w:val="000000"/>
                <w:sz w:val="18"/>
                <w:szCs w:val="18"/>
              </w:rPr>
              <w:t>69</w:t>
            </w:r>
          </w:p>
        </w:tc>
        <w:tc>
          <w:tcPr>
            <w:tcW w:w="2602" w:type="dxa"/>
            <w:tcBorders>
              <w:top w:val="nil"/>
              <w:left w:val="nil"/>
              <w:bottom w:val="single" w:sz="4" w:space="0" w:color="auto"/>
              <w:right w:val="single" w:sz="4" w:space="0" w:color="auto"/>
            </w:tcBorders>
            <w:shd w:val="clear" w:color="auto" w:fill="auto"/>
            <w:vAlign w:val="center"/>
          </w:tcPr>
          <w:p w14:paraId="72084EF3" w14:textId="77777777" w:rsidR="007F539C" w:rsidRPr="007F539C" w:rsidRDefault="007F539C" w:rsidP="007F539C">
            <w:pPr>
              <w:rPr>
                <w:color w:val="000000"/>
                <w:sz w:val="18"/>
                <w:szCs w:val="18"/>
              </w:rPr>
            </w:pPr>
            <w:r w:rsidRPr="007F539C">
              <w:rPr>
                <w:color w:val="000000"/>
                <w:sz w:val="18"/>
                <w:szCs w:val="18"/>
              </w:rPr>
              <w:t>БДОУ г. Омска "Детский сад № 369 общеразвивающего вида"</w:t>
            </w:r>
          </w:p>
        </w:tc>
        <w:tc>
          <w:tcPr>
            <w:tcW w:w="1533" w:type="dxa"/>
            <w:tcBorders>
              <w:top w:val="nil"/>
              <w:left w:val="nil"/>
              <w:bottom w:val="single" w:sz="4" w:space="0" w:color="auto"/>
              <w:right w:val="single" w:sz="4" w:space="0" w:color="auto"/>
            </w:tcBorders>
            <w:shd w:val="clear" w:color="auto" w:fill="auto"/>
            <w:vAlign w:val="center"/>
          </w:tcPr>
          <w:p w14:paraId="43C9B338" w14:textId="77777777" w:rsidR="007F539C" w:rsidRPr="007F539C" w:rsidRDefault="007F539C" w:rsidP="007F539C">
            <w:pPr>
              <w:jc w:val="center"/>
              <w:rPr>
                <w:color w:val="000000"/>
                <w:sz w:val="18"/>
                <w:szCs w:val="18"/>
              </w:rPr>
            </w:pPr>
            <w:r w:rsidRPr="007F539C">
              <w:rPr>
                <w:color w:val="000000"/>
                <w:sz w:val="18"/>
                <w:szCs w:val="18"/>
              </w:rPr>
              <w:t>129</w:t>
            </w:r>
          </w:p>
        </w:tc>
        <w:tc>
          <w:tcPr>
            <w:tcW w:w="709" w:type="dxa"/>
            <w:tcBorders>
              <w:top w:val="nil"/>
              <w:left w:val="nil"/>
              <w:bottom w:val="single" w:sz="4" w:space="0" w:color="auto"/>
              <w:right w:val="single" w:sz="4" w:space="0" w:color="auto"/>
            </w:tcBorders>
            <w:shd w:val="clear" w:color="auto" w:fill="auto"/>
            <w:vAlign w:val="center"/>
          </w:tcPr>
          <w:p w14:paraId="2BED373F" w14:textId="77777777" w:rsidR="007F539C" w:rsidRPr="007F539C" w:rsidRDefault="007F539C" w:rsidP="007F539C">
            <w:pPr>
              <w:jc w:val="center"/>
              <w:rPr>
                <w:color w:val="000000"/>
                <w:sz w:val="18"/>
                <w:szCs w:val="18"/>
              </w:rPr>
            </w:pPr>
            <w:r w:rsidRPr="007F539C">
              <w:rPr>
                <w:color w:val="000000"/>
                <w:sz w:val="18"/>
                <w:szCs w:val="18"/>
              </w:rPr>
              <w:t>131</w:t>
            </w:r>
          </w:p>
        </w:tc>
        <w:tc>
          <w:tcPr>
            <w:tcW w:w="621" w:type="dxa"/>
            <w:tcBorders>
              <w:top w:val="nil"/>
              <w:left w:val="nil"/>
              <w:bottom w:val="single" w:sz="4" w:space="0" w:color="auto"/>
              <w:right w:val="single" w:sz="4" w:space="0" w:color="auto"/>
            </w:tcBorders>
            <w:shd w:val="clear" w:color="auto" w:fill="auto"/>
            <w:vAlign w:val="center"/>
          </w:tcPr>
          <w:p w14:paraId="466D45CD" w14:textId="77777777" w:rsidR="007F539C" w:rsidRPr="007F539C" w:rsidRDefault="007F539C" w:rsidP="007F539C">
            <w:pPr>
              <w:jc w:val="center"/>
              <w:rPr>
                <w:color w:val="000000"/>
                <w:sz w:val="18"/>
                <w:szCs w:val="18"/>
              </w:rPr>
            </w:pPr>
            <w:r w:rsidRPr="007F539C">
              <w:rPr>
                <w:color w:val="000000"/>
                <w:sz w:val="18"/>
                <w:szCs w:val="18"/>
              </w:rPr>
              <w:t>98,5</w:t>
            </w:r>
          </w:p>
        </w:tc>
        <w:tc>
          <w:tcPr>
            <w:tcW w:w="797" w:type="dxa"/>
            <w:tcBorders>
              <w:top w:val="nil"/>
              <w:left w:val="nil"/>
              <w:bottom w:val="single" w:sz="4" w:space="0" w:color="auto"/>
              <w:right w:val="single" w:sz="4" w:space="0" w:color="auto"/>
            </w:tcBorders>
            <w:shd w:val="clear" w:color="auto" w:fill="auto"/>
            <w:vAlign w:val="center"/>
          </w:tcPr>
          <w:p w14:paraId="691BA21C" w14:textId="77777777" w:rsidR="007F539C" w:rsidRPr="007F539C" w:rsidRDefault="007F539C" w:rsidP="007F539C">
            <w:pPr>
              <w:jc w:val="center"/>
              <w:rPr>
                <w:color w:val="000000"/>
                <w:sz w:val="18"/>
                <w:szCs w:val="18"/>
              </w:rPr>
            </w:pPr>
            <w:r w:rsidRPr="007F539C">
              <w:rPr>
                <w:color w:val="000000"/>
                <w:sz w:val="18"/>
                <w:szCs w:val="18"/>
              </w:rPr>
              <w:t>39,4</w:t>
            </w:r>
          </w:p>
        </w:tc>
        <w:tc>
          <w:tcPr>
            <w:tcW w:w="1417" w:type="dxa"/>
            <w:tcBorders>
              <w:top w:val="nil"/>
              <w:left w:val="nil"/>
              <w:bottom w:val="single" w:sz="4" w:space="0" w:color="auto"/>
              <w:right w:val="single" w:sz="4" w:space="0" w:color="auto"/>
            </w:tcBorders>
            <w:shd w:val="clear" w:color="auto" w:fill="auto"/>
            <w:vAlign w:val="center"/>
          </w:tcPr>
          <w:p w14:paraId="642707CD" w14:textId="77777777" w:rsidR="007F539C" w:rsidRPr="007F539C" w:rsidRDefault="007F539C" w:rsidP="007F539C">
            <w:pPr>
              <w:jc w:val="center"/>
              <w:rPr>
                <w:color w:val="000000"/>
                <w:sz w:val="18"/>
                <w:szCs w:val="18"/>
              </w:rPr>
            </w:pPr>
            <w:r w:rsidRPr="007F539C">
              <w:rPr>
                <w:color w:val="000000"/>
                <w:sz w:val="18"/>
                <w:szCs w:val="18"/>
              </w:rPr>
              <w:t>129</w:t>
            </w:r>
          </w:p>
        </w:tc>
        <w:tc>
          <w:tcPr>
            <w:tcW w:w="709" w:type="dxa"/>
            <w:tcBorders>
              <w:top w:val="nil"/>
              <w:left w:val="nil"/>
              <w:bottom w:val="single" w:sz="4" w:space="0" w:color="auto"/>
              <w:right w:val="single" w:sz="4" w:space="0" w:color="auto"/>
            </w:tcBorders>
            <w:shd w:val="clear" w:color="auto" w:fill="auto"/>
            <w:vAlign w:val="center"/>
          </w:tcPr>
          <w:p w14:paraId="4863386F" w14:textId="77777777" w:rsidR="007F539C" w:rsidRPr="007F539C" w:rsidRDefault="007F539C" w:rsidP="007F539C">
            <w:pPr>
              <w:jc w:val="center"/>
              <w:rPr>
                <w:color w:val="000000"/>
                <w:sz w:val="18"/>
                <w:szCs w:val="18"/>
              </w:rPr>
            </w:pPr>
            <w:r w:rsidRPr="007F539C">
              <w:rPr>
                <w:color w:val="000000"/>
                <w:sz w:val="18"/>
                <w:szCs w:val="18"/>
              </w:rPr>
              <w:t>131</w:t>
            </w:r>
          </w:p>
        </w:tc>
        <w:tc>
          <w:tcPr>
            <w:tcW w:w="721" w:type="dxa"/>
            <w:tcBorders>
              <w:top w:val="nil"/>
              <w:left w:val="nil"/>
              <w:bottom w:val="single" w:sz="4" w:space="0" w:color="auto"/>
              <w:right w:val="single" w:sz="4" w:space="0" w:color="auto"/>
            </w:tcBorders>
            <w:shd w:val="clear" w:color="auto" w:fill="auto"/>
            <w:vAlign w:val="center"/>
          </w:tcPr>
          <w:p w14:paraId="2178E8EC" w14:textId="77777777" w:rsidR="007F539C" w:rsidRPr="007F539C" w:rsidRDefault="007F539C" w:rsidP="007F539C">
            <w:pPr>
              <w:jc w:val="center"/>
              <w:rPr>
                <w:color w:val="000000"/>
                <w:sz w:val="18"/>
                <w:szCs w:val="18"/>
              </w:rPr>
            </w:pPr>
            <w:r w:rsidRPr="007F539C">
              <w:rPr>
                <w:color w:val="000000"/>
                <w:sz w:val="18"/>
                <w:szCs w:val="18"/>
              </w:rPr>
              <w:t>98,5</w:t>
            </w:r>
          </w:p>
        </w:tc>
        <w:tc>
          <w:tcPr>
            <w:tcW w:w="696" w:type="dxa"/>
            <w:tcBorders>
              <w:top w:val="nil"/>
              <w:left w:val="nil"/>
              <w:bottom w:val="single" w:sz="4" w:space="0" w:color="auto"/>
              <w:right w:val="single" w:sz="4" w:space="0" w:color="auto"/>
            </w:tcBorders>
            <w:shd w:val="clear" w:color="auto" w:fill="auto"/>
            <w:vAlign w:val="center"/>
          </w:tcPr>
          <w:p w14:paraId="368C5D1B" w14:textId="77777777" w:rsidR="007F539C" w:rsidRPr="007F539C" w:rsidRDefault="007F539C" w:rsidP="007F539C">
            <w:pPr>
              <w:jc w:val="center"/>
              <w:rPr>
                <w:color w:val="000000"/>
                <w:sz w:val="18"/>
                <w:szCs w:val="18"/>
              </w:rPr>
            </w:pPr>
            <w:r w:rsidRPr="007F539C">
              <w:rPr>
                <w:color w:val="000000"/>
                <w:sz w:val="18"/>
                <w:szCs w:val="18"/>
              </w:rPr>
              <w:t>39,4</w:t>
            </w:r>
          </w:p>
        </w:tc>
        <w:tc>
          <w:tcPr>
            <w:tcW w:w="1276" w:type="dxa"/>
            <w:tcBorders>
              <w:top w:val="nil"/>
              <w:left w:val="nil"/>
              <w:bottom w:val="single" w:sz="4" w:space="0" w:color="auto"/>
              <w:right w:val="single" w:sz="4" w:space="0" w:color="auto"/>
            </w:tcBorders>
            <w:shd w:val="clear" w:color="auto" w:fill="auto"/>
            <w:vAlign w:val="center"/>
          </w:tcPr>
          <w:p w14:paraId="41DCB790" w14:textId="77777777" w:rsidR="007F539C" w:rsidRPr="007F539C" w:rsidRDefault="007F539C" w:rsidP="007F539C">
            <w:pPr>
              <w:jc w:val="center"/>
              <w:rPr>
                <w:color w:val="000000"/>
                <w:sz w:val="18"/>
                <w:szCs w:val="18"/>
              </w:rPr>
            </w:pPr>
            <w:r w:rsidRPr="007F539C">
              <w:rPr>
                <w:color w:val="000000"/>
                <w:sz w:val="18"/>
                <w:szCs w:val="18"/>
              </w:rPr>
              <w:t>76</w:t>
            </w:r>
          </w:p>
        </w:tc>
        <w:tc>
          <w:tcPr>
            <w:tcW w:w="851" w:type="dxa"/>
            <w:tcBorders>
              <w:top w:val="nil"/>
              <w:left w:val="nil"/>
              <w:bottom w:val="single" w:sz="4" w:space="0" w:color="auto"/>
              <w:right w:val="single" w:sz="4" w:space="0" w:color="auto"/>
            </w:tcBorders>
            <w:shd w:val="clear" w:color="auto" w:fill="auto"/>
            <w:vAlign w:val="center"/>
          </w:tcPr>
          <w:p w14:paraId="4B7AF896" w14:textId="77777777" w:rsidR="007F539C" w:rsidRPr="007F539C" w:rsidRDefault="007F539C" w:rsidP="007F539C">
            <w:pPr>
              <w:jc w:val="center"/>
              <w:rPr>
                <w:color w:val="000000"/>
                <w:sz w:val="18"/>
                <w:szCs w:val="18"/>
              </w:rPr>
            </w:pPr>
            <w:r w:rsidRPr="007F539C">
              <w:rPr>
                <w:color w:val="000000"/>
                <w:sz w:val="18"/>
                <w:szCs w:val="18"/>
              </w:rPr>
              <w:t>78</w:t>
            </w:r>
          </w:p>
        </w:tc>
        <w:tc>
          <w:tcPr>
            <w:tcW w:w="708" w:type="dxa"/>
            <w:tcBorders>
              <w:top w:val="nil"/>
              <w:left w:val="nil"/>
              <w:bottom w:val="single" w:sz="4" w:space="0" w:color="auto"/>
              <w:right w:val="single" w:sz="4" w:space="0" w:color="auto"/>
            </w:tcBorders>
            <w:shd w:val="clear" w:color="auto" w:fill="auto"/>
            <w:vAlign w:val="center"/>
          </w:tcPr>
          <w:p w14:paraId="479F7433" w14:textId="77777777" w:rsidR="007F539C" w:rsidRPr="007F539C" w:rsidRDefault="007F539C" w:rsidP="007F539C">
            <w:pPr>
              <w:jc w:val="center"/>
              <w:rPr>
                <w:color w:val="000000"/>
                <w:sz w:val="18"/>
                <w:szCs w:val="18"/>
              </w:rPr>
            </w:pPr>
            <w:r w:rsidRPr="007F539C">
              <w:rPr>
                <w:color w:val="000000"/>
                <w:sz w:val="18"/>
                <w:szCs w:val="18"/>
              </w:rPr>
              <w:t>97,4</w:t>
            </w:r>
          </w:p>
        </w:tc>
        <w:tc>
          <w:tcPr>
            <w:tcW w:w="851" w:type="dxa"/>
            <w:tcBorders>
              <w:top w:val="nil"/>
              <w:left w:val="nil"/>
              <w:bottom w:val="single" w:sz="4" w:space="0" w:color="auto"/>
              <w:right w:val="single" w:sz="4" w:space="0" w:color="auto"/>
            </w:tcBorders>
            <w:shd w:val="clear" w:color="auto" w:fill="auto"/>
            <w:vAlign w:val="center"/>
          </w:tcPr>
          <w:p w14:paraId="4B399CF9" w14:textId="77777777" w:rsidR="007F539C" w:rsidRPr="007F539C" w:rsidRDefault="007F539C" w:rsidP="007F539C">
            <w:pPr>
              <w:jc w:val="center"/>
              <w:rPr>
                <w:color w:val="000000"/>
                <w:sz w:val="18"/>
                <w:szCs w:val="18"/>
              </w:rPr>
            </w:pPr>
            <w:r w:rsidRPr="007F539C">
              <w:rPr>
                <w:color w:val="000000"/>
                <w:sz w:val="18"/>
                <w:szCs w:val="18"/>
              </w:rPr>
              <w:t>19,5</w:t>
            </w:r>
          </w:p>
        </w:tc>
        <w:tc>
          <w:tcPr>
            <w:tcW w:w="1134" w:type="dxa"/>
            <w:tcBorders>
              <w:top w:val="nil"/>
              <w:left w:val="nil"/>
              <w:bottom w:val="single" w:sz="4" w:space="0" w:color="auto"/>
              <w:right w:val="single" w:sz="4" w:space="0" w:color="auto"/>
            </w:tcBorders>
            <w:shd w:val="clear" w:color="auto" w:fill="auto"/>
            <w:vAlign w:val="center"/>
          </w:tcPr>
          <w:p w14:paraId="7C47CB21" w14:textId="77777777" w:rsidR="007F539C" w:rsidRPr="007F539C" w:rsidRDefault="007F539C" w:rsidP="007F539C">
            <w:pPr>
              <w:jc w:val="center"/>
              <w:rPr>
                <w:color w:val="000000"/>
                <w:sz w:val="18"/>
                <w:szCs w:val="18"/>
              </w:rPr>
            </w:pPr>
            <w:r w:rsidRPr="007F539C">
              <w:rPr>
                <w:color w:val="000000"/>
                <w:sz w:val="18"/>
                <w:szCs w:val="18"/>
              </w:rPr>
              <w:t>98,3</w:t>
            </w:r>
          </w:p>
        </w:tc>
      </w:tr>
      <w:tr w:rsidR="007F539C" w:rsidRPr="007F539C" w14:paraId="3B0DFF33"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232A48EA" w14:textId="77777777" w:rsidR="007F539C" w:rsidRPr="007F539C" w:rsidRDefault="007F539C" w:rsidP="007F539C">
            <w:pPr>
              <w:jc w:val="center"/>
              <w:rPr>
                <w:color w:val="000000"/>
                <w:sz w:val="18"/>
                <w:szCs w:val="18"/>
              </w:rPr>
            </w:pPr>
            <w:r w:rsidRPr="007F539C">
              <w:rPr>
                <w:color w:val="000000"/>
                <w:sz w:val="18"/>
                <w:szCs w:val="18"/>
              </w:rPr>
              <w:t>70</w:t>
            </w:r>
          </w:p>
        </w:tc>
        <w:tc>
          <w:tcPr>
            <w:tcW w:w="2602" w:type="dxa"/>
            <w:tcBorders>
              <w:top w:val="nil"/>
              <w:left w:val="nil"/>
              <w:bottom w:val="single" w:sz="4" w:space="0" w:color="auto"/>
              <w:right w:val="single" w:sz="4" w:space="0" w:color="auto"/>
            </w:tcBorders>
            <w:shd w:val="clear" w:color="auto" w:fill="auto"/>
            <w:vAlign w:val="center"/>
          </w:tcPr>
          <w:p w14:paraId="283BFCBF" w14:textId="77777777" w:rsidR="007F539C" w:rsidRPr="007F539C" w:rsidRDefault="007F539C" w:rsidP="007F539C">
            <w:pPr>
              <w:rPr>
                <w:color w:val="000000"/>
                <w:sz w:val="18"/>
                <w:szCs w:val="18"/>
              </w:rPr>
            </w:pPr>
            <w:r w:rsidRPr="007F539C">
              <w:rPr>
                <w:color w:val="000000"/>
                <w:sz w:val="18"/>
                <w:szCs w:val="18"/>
              </w:rPr>
              <w:t>БДОУ г. Омска "Детский сад № 375 комбинированного вида"</w:t>
            </w:r>
          </w:p>
        </w:tc>
        <w:tc>
          <w:tcPr>
            <w:tcW w:w="1533" w:type="dxa"/>
            <w:tcBorders>
              <w:top w:val="nil"/>
              <w:left w:val="nil"/>
              <w:bottom w:val="single" w:sz="4" w:space="0" w:color="auto"/>
              <w:right w:val="single" w:sz="4" w:space="0" w:color="auto"/>
            </w:tcBorders>
            <w:shd w:val="clear" w:color="auto" w:fill="auto"/>
            <w:vAlign w:val="center"/>
          </w:tcPr>
          <w:p w14:paraId="205BE6A8" w14:textId="77777777" w:rsidR="007F539C" w:rsidRPr="007F539C" w:rsidRDefault="007F539C" w:rsidP="007F539C">
            <w:pPr>
              <w:jc w:val="center"/>
              <w:rPr>
                <w:color w:val="000000"/>
                <w:sz w:val="18"/>
                <w:szCs w:val="18"/>
              </w:rPr>
            </w:pPr>
            <w:r w:rsidRPr="007F539C">
              <w:rPr>
                <w:color w:val="000000"/>
                <w:sz w:val="18"/>
                <w:szCs w:val="18"/>
              </w:rPr>
              <w:t>149</w:t>
            </w:r>
          </w:p>
        </w:tc>
        <w:tc>
          <w:tcPr>
            <w:tcW w:w="709" w:type="dxa"/>
            <w:tcBorders>
              <w:top w:val="nil"/>
              <w:left w:val="nil"/>
              <w:bottom w:val="single" w:sz="4" w:space="0" w:color="auto"/>
              <w:right w:val="single" w:sz="4" w:space="0" w:color="auto"/>
            </w:tcBorders>
            <w:shd w:val="clear" w:color="auto" w:fill="auto"/>
            <w:vAlign w:val="center"/>
          </w:tcPr>
          <w:p w14:paraId="00AC8883" w14:textId="77777777" w:rsidR="007F539C" w:rsidRPr="007F539C" w:rsidRDefault="007F539C" w:rsidP="007F539C">
            <w:pPr>
              <w:jc w:val="center"/>
              <w:rPr>
                <w:color w:val="000000"/>
                <w:sz w:val="18"/>
                <w:szCs w:val="18"/>
              </w:rPr>
            </w:pPr>
            <w:r w:rsidRPr="007F539C">
              <w:rPr>
                <w:color w:val="000000"/>
                <w:sz w:val="18"/>
                <w:szCs w:val="18"/>
              </w:rPr>
              <w:t>149</w:t>
            </w:r>
          </w:p>
        </w:tc>
        <w:tc>
          <w:tcPr>
            <w:tcW w:w="621" w:type="dxa"/>
            <w:tcBorders>
              <w:top w:val="nil"/>
              <w:left w:val="nil"/>
              <w:bottom w:val="single" w:sz="4" w:space="0" w:color="auto"/>
              <w:right w:val="single" w:sz="4" w:space="0" w:color="auto"/>
            </w:tcBorders>
            <w:shd w:val="clear" w:color="auto" w:fill="auto"/>
            <w:vAlign w:val="center"/>
          </w:tcPr>
          <w:p w14:paraId="75FDB605" w14:textId="77777777" w:rsidR="007F539C" w:rsidRPr="007F539C" w:rsidRDefault="007F539C" w:rsidP="007F539C">
            <w:pPr>
              <w:jc w:val="center"/>
              <w:rPr>
                <w:color w:val="000000"/>
                <w:sz w:val="18"/>
                <w:szCs w:val="18"/>
              </w:rPr>
            </w:pPr>
            <w:r w:rsidRPr="007F539C">
              <w:rPr>
                <w:color w:val="000000"/>
                <w:sz w:val="18"/>
                <w:szCs w:val="18"/>
              </w:rPr>
              <w:t>100,0</w:t>
            </w:r>
          </w:p>
        </w:tc>
        <w:tc>
          <w:tcPr>
            <w:tcW w:w="797" w:type="dxa"/>
            <w:tcBorders>
              <w:top w:val="nil"/>
              <w:left w:val="nil"/>
              <w:bottom w:val="single" w:sz="4" w:space="0" w:color="auto"/>
              <w:right w:val="single" w:sz="4" w:space="0" w:color="auto"/>
            </w:tcBorders>
            <w:shd w:val="clear" w:color="auto" w:fill="auto"/>
            <w:vAlign w:val="center"/>
          </w:tcPr>
          <w:p w14:paraId="213CD302" w14:textId="77777777" w:rsidR="007F539C" w:rsidRPr="007F539C" w:rsidRDefault="007F539C" w:rsidP="007F539C">
            <w:pPr>
              <w:jc w:val="center"/>
              <w:rPr>
                <w:color w:val="000000"/>
                <w:sz w:val="18"/>
                <w:szCs w:val="18"/>
              </w:rPr>
            </w:pPr>
            <w:r w:rsidRPr="007F539C">
              <w:rPr>
                <w:color w:val="000000"/>
                <w:sz w:val="18"/>
                <w:szCs w:val="18"/>
              </w:rPr>
              <w:t>40,0</w:t>
            </w:r>
          </w:p>
        </w:tc>
        <w:tc>
          <w:tcPr>
            <w:tcW w:w="1417" w:type="dxa"/>
            <w:tcBorders>
              <w:top w:val="nil"/>
              <w:left w:val="nil"/>
              <w:bottom w:val="single" w:sz="4" w:space="0" w:color="auto"/>
              <w:right w:val="single" w:sz="4" w:space="0" w:color="auto"/>
            </w:tcBorders>
            <w:shd w:val="clear" w:color="auto" w:fill="auto"/>
            <w:vAlign w:val="center"/>
          </w:tcPr>
          <w:p w14:paraId="3577B60A" w14:textId="77777777" w:rsidR="007F539C" w:rsidRPr="007F539C" w:rsidRDefault="007F539C" w:rsidP="007F539C">
            <w:pPr>
              <w:jc w:val="center"/>
              <w:rPr>
                <w:color w:val="000000"/>
                <w:sz w:val="18"/>
                <w:szCs w:val="18"/>
              </w:rPr>
            </w:pPr>
            <w:r w:rsidRPr="007F539C">
              <w:rPr>
                <w:color w:val="000000"/>
                <w:sz w:val="18"/>
                <w:szCs w:val="18"/>
              </w:rPr>
              <w:t>148</w:t>
            </w:r>
          </w:p>
        </w:tc>
        <w:tc>
          <w:tcPr>
            <w:tcW w:w="709" w:type="dxa"/>
            <w:tcBorders>
              <w:top w:val="nil"/>
              <w:left w:val="nil"/>
              <w:bottom w:val="single" w:sz="4" w:space="0" w:color="auto"/>
              <w:right w:val="single" w:sz="4" w:space="0" w:color="auto"/>
            </w:tcBorders>
            <w:shd w:val="clear" w:color="auto" w:fill="auto"/>
            <w:vAlign w:val="center"/>
          </w:tcPr>
          <w:p w14:paraId="4C8F6DF5" w14:textId="77777777" w:rsidR="007F539C" w:rsidRPr="007F539C" w:rsidRDefault="007F539C" w:rsidP="007F539C">
            <w:pPr>
              <w:jc w:val="center"/>
              <w:rPr>
                <w:color w:val="000000"/>
                <w:sz w:val="18"/>
                <w:szCs w:val="18"/>
              </w:rPr>
            </w:pPr>
            <w:r w:rsidRPr="007F539C">
              <w:rPr>
                <w:color w:val="000000"/>
                <w:sz w:val="18"/>
                <w:szCs w:val="18"/>
              </w:rPr>
              <w:t>149</w:t>
            </w:r>
          </w:p>
        </w:tc>
        <w:tc>
          <w:tcPr>
            <w:tcW w:w="721" w:type="dxa"/>
            <w:tcBorders>
              <w:top w:val="nil"/>
              <w:left w:val="nil"/>
              <w:bottom w:val="single" w:sz="4" w:space="0" w:color="auto"/>
              <w:right w:val="single" w:sz="4" w:space="0" w:color="auto"/>
            </w:tcBorders>
            <w:shd w:val="clear" w:color="auto" w:fill="auto"/>
            <w:vAlign w:val="center"/>
          </w:tcPr>
          <w:p w14:paraId="357A1F0E" w14:textId="77777777" w:rsidR="007F539C" w:rsidRPr="007F539C" w:rsidRDefault="007F539C" w:rsidP="007F539C">
            <w:pPr>
              <w:jc w:val="center"/>
              <w:rPr>
                <w:color w:val="000000"/>
                <w:sz w:val="18"/>
                <w:szCs w:val="18"/>
              </w:rPr>
            </w:pPr>
            <w:r w:rsidRPr="007F539C">
              <w:rPr>
                <w:color w:val="000000"/>
                <w:sz w:val="18"/>
                <w:szCs w:val="18"/>
              </w:rPr>
              <w:t>99,3</w:t>
            </w:r>
          </w:p>
        </w:tc>
        <w:tc>
          <w:tcPr>
            <w:tcW w:w="696" w:type="dxa"/>
            <w:tcBorders>
              <w:top w:val="nil"/>
              <w:left w:val="nil"/>
              <w:bottom w:val="single" w:sz="4" w:space="0" w:color="auto"/>
              <w:right w:val="single" w:sz="4" w:space="0" w:color="auto"/>
            </w:tcBorders>
            <w:shd w:val="clear" w:color="auto" w:fill="auto"/>
            <w:vAlign w:val="center"/>
          </w:tcPr>
          <w:p w14:paraId="290627C4" w14:textId="77777777" w:rsidR="007F539C" w:rsidRPr="007F539C" w:rsidRDefault="007F539C" w:rsidP="007F539C">
            <w:pPr>
              <w:jc w:val="center"/>
              <w:rPr>
                <w:color w:val="000000"/>
                <w:sz w:val="18"/>
                <w:szCs w:val="18"/>
              </w:rPr>
            </w:pPr>
            <w:r w:rsidRPr="007F539C">
              <w:rPr>
                <w:color w:val="000000"/>
                <w:sz w:val="18"/>
                <w:szCs w:val="18"/>
              </w:rPr>
              <w:t>39,7</w:t>
            </w:r>
          </w:p>
        </w:tc>
        <w:tc>
          <w:tcPr>
            <w:tcW w:w="1276" w:type="dxa"/>
            <w:tcBorders>
              <w:top w:val="nil"/>
              <w:left w:val="nil"/>
              <w:bottom w:val="single" w:sz="4" w:space="0" w:color="auto"/>
              <w:right w:val="single" w:sz="4" w:space="0" w:color="auto"/>
            </w:tcBorders>
            <w:shd w:val="clear" w:color="auto" w:fill="auto"/>
            <w:vAlign w:val="center"/>
          </w:tcPr>
          <w:p w14:paraId="6C304F36" w14:textId="77777777" w:rsidR="007F539C" w:rsidRPr="007F539C" w:rsidRDefault="007F539C" w:rsidP="007F539C">
            <w:pPr>
              <w:jc w:val="center"/>
              <w:rPr>
                <w:color w:val="000000"/>
                <w:sz w:val="18"/>
                <w:szCs w:val="18"/>
              </w:rPr>
            </w:pPr>
            <w:r w:rsidRPr="007F539C">
              <w:rPr>
                <w:color w:val="000000"/>
                <w:sz w:val="18"/>
                <w:szCs w:val="18"/>
              </w:rPr>
              <w:t>110</w:t>
            </w:r>
          </w:p>
        </w:tc>
        <w:tc>
          <w:tcPr>
            <w:tcW w:w="851" w:type="dxa"/>
            <w:tcBorders>
              <w:top w:val="nil"/>
              <w:left w:val="nil"/>
              <w:bottom w:val="single" w:sz="4" w:space="0" w:color="auto"/>
              <w:right w:val="single" w:sz="4" w:space="0" w:color="auto"/>
            </w:tcBorders>
            <w:shd w:val="clear" w:color="auto" w:fill="auto"/>
            <w:vAlign w:val="center"/>
          </w:tcPr>
          <w:p w14:paraId="145BAFA0" w14:textId="77777777" w:rsidR="007F539C" w:rsidRPr="007F539C" w:rsidRDefault="007F539C" w:rsidP="007F539C">
            <w:pPr>
              <w:jc w:val="center"/>
              <w:rPr>
                <w:color w:val="000000"/>
                <w:sz w:val="18"/>
                <w:szCs w:val="18"/>
              </w:rPr>
            </w:pPr>
            <w:r w:rsidRPr="007F539C">
              <w:rPr>
                <w:color w:val="000000"/>
                <w:sz w:val="18"/>
                <w:szCs w:val="18"/>
              </w:rPr>
              <w:t>110</w:t>
            </w:r>
          </w:p>
        </w:tc>
        <w:tc>
          <w:tcPr>
            <w:tcW w:w="708" w:type="dxa"/>
            <w:tcBorders>
              <w:top w:val="nil"/>
              <w:left w:val="nil"/>
              <w:bottom w:val="single" w:sz="4" w:space="0" w:color="auto"/>
              <w:right w:val="single" w:sz="4" w:space="0" w:color="auto"/>
            </w:tcBorders>
            <w:shd w:val="clear" w:color="auto" w:fill="auto"/>
            <w:vAlign w:val="center"/>
          </w:tcPr>
          <w:p w14:paraId="1C6D3AE9" w14:textId="77777777" w:rsidR="007F539C" w:rsidRPr="007F539C" w:rsidRDefault="007F539C" w:rsidP="007F539C">
            <w:pPr>
              <w:jc w:val="center"/>
              <w:rPr>
                <w:color w:val="000000"/>
                <w:sz w:val="18"/>
                <w:szCs w:val="18"/>
              </w:rPr>
            </w:pPr>
            <w:r w:rsidRPr="007F539C">
              <w:rPr>
                <w:color w:val="000000"/>
                <w:sz w:val="18"/>
                <w:szCs w:val="18"/>
              </w:rPr>
              <w:t>100,0</w:t>
            </w:r>
          </w:p>
        </w:tc>
        <w:tc>
          <w:tcPr>
            <w:tcW w:w="851" w:type="dxa"/>
            <w:tcBorders>
              <w:top w:val="nil"/>
              <w:left w:val="nil"/>
              <w:bottom w:val="single" w:sz="4" w:space="0" w:color="auto"/>
              <w:right w:val="single" w:sz="4" w:space="0" w:color="auto"/>
            </w:tcBorders>
            <w:shd w:val="clear" w:color="auto" w:fill="auto"/>
            <w:vAlign w:val="center"/>
          </w:tcPr>
          <w:p w14:paraId="2579AF73" w14:textId="77777777" w:rsidR="007F539C" w:rsidRPr="007F539C" w:rsidRDefault="007F539C" w:rsidP="007F539C">
            <w:pPr>
              <w:jc w:val="center"/>
              <w:rPr>
                <w:color w:val="000000"/>
                <w:sz w:val="18"/>
                <w:szCs w:val="18"/>
              </w:rPr>
            </w:pPr>
            <w:r w:rsidRPr="007F539C">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tcPr>
          <w:p w14:paraId="484C8819" w14:textId="77777777" w:rsidR="007F539C" w:rsidRPr="007F539C" w:rsidRDefault="007F539C" w:rsidP="007F539C">
            <w:pPr>
              <w:jc w:val="center"/>
              <w:rPr>
                <w:color w:val="000000"/>
                <w:sz w:val="18"/>
                <w:szCs w:val="18"/>
              </w:rPr>
            </w:pPr>
            <w:r w:rsidRPr="007F539C">
              <w:rPr>
                <w:color w:val="000000"/>
                <w:sz w:val="18"/>
                <w:szCs w:val="18"/>
              </w:rPr>
              <w:t>99,7</w:t>
            </w:r>
          </w:p>
        </w:tc>
      </w:tr>
      <w:tr w:rsidR="007F539C" w:rsidRPr="007F539C" w14:paraId="4FF70882"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23041262" w14:textId="77777777" w:rsidR="007F539C" w:rsidRPr="007F539C" w:rsidRDefault="007F539C" w:rsidP="007F539C">
            <w:pPr>
              <w:jc w:val="center"/>
              <w:rPr>
                <w:color w:val="000000"/>
                <w:sz w:val="18"/>
                <w:szCs w:val="18"/>
              </w:rPr>
            </w:pPr>
            <w:r w:rsidRPr="007F539C">
              <w:rPr>
                <w:color w:val="000000"/>
                <w:sz w:val="18"/>
                <w:szCs w:val="18"/>
              </w:rPr>
              <w:t>71</w:t>
            </w:r>
          </w:p>
        </w:tc>
        <w:tc>
          <w:tcPr>
            <w:tcW w:w="2602" w:type="dxa"/>
            <w:tcBorders>
              <w:top w:val="nil"/>
              <w:left w:val="nil"/>
              <w:bottom w:val="single" w:sz="4" w:space="0" w:color="auto"/>
              <w:right w:val="single" w:sz="4" w:space="0" w:color="auto"/>
            </w:tcBorders>
            <w:shd w:val="clear" w:color="auto" w:fill="auto"/>
            <w:vAlign w:val="center"/>
          </w:tcPr>
          <w:p w14:paraId="6E41FEAF" w14:textId="77777777" w:rsidR="007F539C" w:rsidRPr="007F539C" w:rsidRDefault="007F539C" w:rsidP="007F539C">
            <w:pPr>
              <w:rPr>
                <w:color w:val="000000"/>
                <w:sz w:val="18"/>
                <w:szCs w:val="18"/>
              </w:rPr>
            </w:pPr>
            <w:r w:rsidRPr="007F539C">
              <w:rPr>
                <w:color w:val="000000"/>
                <w:sz w:val="18"/>
                <w:szCs w:val="18"/>
              </w:rPr>
              <w:t xml:space="preserve">БДОУ г. Омска "Детский сад общеразвивающего вида № </w:t>
            </w:r>
            <w:r w:rsidRPr="007F539C">
              <w:rPr>
                <w:color w:val="000000"/>
                <w:sz w:val="18"/>
                <w:szCs w:val="18"/>
              </w:rPr>
              <w:lastRenderedPageBreak/>
              <w:t>377"</w:t>
            </w:r>
          </w:p>
        </w:tc>
        <w:tc>
          <w:tcPr>
            <w:tcW w:w="1533" w:type="dxa"/>
            <w:tcBorders>
              <w:top w:val="nil"/>
              <w:left w:val="nil"/>
              <w:bottom w:val="single" w:sz="4" w:space="0" w:color="auto"/>
              <w:right w:val="single" w:sz="4" w:space="0" w:color="auto"/>
            </w:tcBorders>
            <w:shd w:val="clear" w:color="auto" w:fill="auto"/>
            <w:vAlign w:val="center"/>
          </w:tcPr>
          <w:p w14:paraId="74D46B8B" w14:textId="77777777" w:rsidR="007F539C" w:rsidRPr="007F539C" w:rsidRDefault="007F539C" w:rsidP="007F539C">
            <w:pPr>
              <w:jc w:val="center"/>
              <w:rPr>
                <w:color w:val="000000"/>
                <w:sz w:val="18"/>
                <w:szCs w:val="18"/>
              </w:rPr>
            </w:pPr>
            <w:r w:rsidRPr="007F539C">
              <w:rPr>
                <w:color w:val="000000"/>
                <w:sz w:val="18"/>
                <w:szCs w:val="18"/>
              </w:rPr>
              <w:lastRenderedPageBreak/>
              <w:t>186</w:t>
            </w:r>
          </w:p>
        </w:tc>
        <w:tc>
          <w:tcPr>
            <w:tcW w:w="709" w:type="dxa"/>
            <w:tcBorders>
              <w:top w:val="nil"/>
              <w:left w:val="nil"/>
              <w:bottom w:val="single" w:sz="4" w:space="0" w:color="auto"/>
              <w:right w:val="single" w:sz="4" w:space="0" w:color="auto"/>
            </w:tcBorders>
            <w:shd w:val="clear" w:color="auto" w:fill="auto"/>
            <w:vAlign w:val="center"/>
          </w:tcPr>
          <w:p w14:paraId="142EA9F6" w14:textId="77777777" w:rsidR="007F539C" w:rsidRPr="007F539C" w:rsidRDefault="007F539C" w:rsidP="007F539C">
            <w:pPr>
              <w:jc w:val="center"/>
              <w:rPr>
                <w:color w:val="000000"/>
                <w:sz w:val="18"/>
                <w:szCs w:val="18"/>
              </w:rPr>
            </w:pPr>
            <w:r w:rsidRPr="007F539C">
              <w:rPr>
                <w:color w:val="000000"/>
                <w:sz w:val="18"/>
                <w:szCs w:val="18"/>
              </w:rPr>
              <w:t>189</w:t>
            </w:r>
          </w:p>
        </w:tc>
        <w:tc>
          <w:tcPr>
            <w:tcW w:w="621" w:type="dxa"/>
            <w:tcBorders>
              <w:top w:val="nil"/>
              <w:left w:val="nil"/>
              <w:bottom w:val="single" w:sz="4" w:space="0" w:color="auto"/>
              <w:right w:val="single" w:sz="4" w:space="0" w:color="auto"/>
            </w:tcBorders>
            <w:shd w:val="clear" w:color="auto" w:fill="auto"/>
            <w:vAlign w:val="center"/>
          </w:tcPr>
          <w:p w14:paraId="5D3AFC96" w14:textId="77777777" w:rsidR="007F539C" w:rsidRPr="007F539C" w:rsidRDefault="007F539C" w:rsidP="007F539C">
            <w:pPr>
              <w:jc w:val="center"/>
              <w:rPr>
                <w:color w:val="000000"/>
                <w:sz w:val="18"/>
                <w:szCs w:val="18"/>
              </w:rPr>
            </w:pPr>
            <w:r w:rsidRPr="007F539C">
              <w:rPr>
                <w:color w:val="000000"/>
                <w:sz w:val="18"/>
                <w:szCs w:val="18"/>
              </w:rPr>
              <w:t>98,4</w:t>
            </w:r>
          </w:p>
        </w:tc>
        <w:tc>
          <w:tcPr>
            <w:tcW w:w="797" w:type="dxa"/>
            <w:tcBorders>
              <w:top w:val="nil"/>
              <w:left w:val="nil"/>
              <w:bottom w:val="single" w:sz="4" w:space="0" w:color="auto"/>
              <w:right w:val="single" w:sz="4" w:space="0" w:color="auto"/>
            </w:tcBorders>
            <w:shd w:val="clear" w:color="auto" w:fill="auto"/>
            <w:vAlign w:val="center"/>
          </w:tcPr>
          <w:p w14:paraId="3AF8E580" w14:textId="77777777" w:rsidR="007F539C" w:rsidRPr="007F539C" w:rsidRDefault="007F539C" w:rsidP="007F539C">
            <w:pPr>
              <w:jc w:val="center"/>
              <w:rPr>
                <w:color w:val="000000"/>
                <w:sz w:val="18"/>
                <w:szCs w:val="18"/>
              </w:rPr>
            </w:pPr>
            <w:r w:rsidRPr="007F539C">
              <w:rPr>
                <w:color w:val="000000"/>
                <w:sz w:val="18"/>
                <w:szCs w:val="18"/>
              </w:rPr>
              <w:t>39,4</w:t>
            </w:r>
          </w:p>
        </w:tc>
        <w:tc>
          <w:tcPr>
            <w:tcW w:w="1417" w:type="dxa"/>
            <w:tcBorders>
              <w:top w:val="nil"/>
              <w:left w:val="nil"/>
              <w:bottom w:val="single" w:sz="4" w:space="0" w:color="auto"/>
              <w:right w:val="single" w:sz="4" w:space="0" w:color="auto"/>
            </w:tcBorders>
            <w:shd w:val="clear" w:color="auto" w:fill="auto"/>
            <w:vAlign w:val="center"/>
          </w:tcPr>
          <w:p w14:paraId="798945A0" w14:textId="77777777" w:rsidR="007F539C" w:rsidRPr="007F539C" w:rsidRDefault="007F539C" w:rsidP="007F539C">
            <w:pPr>
              <w:jc w:val="center"/>
              <w:rPr>
                <w:color w:val="000000"/>
                <w:sz w:val="18"/>
                <w:szCs w:val="18"/>
              </w:rPr>
            </w:pPr>
            <w:r w:rsidRPr="007F539C">
              <w:rPr>
                <w:color w:val="000000"/>
                <w:sz w:val="18"/>
                <w:szCs w:val="18"/>
              </w:rPr>
              <w:t>186</w:t>
            </w:r>
          </w:p>
        </w:tc>
        <w:tc>
          <w:tcPr>
            <w:tcW w:w="709" w:type="dxa"/>
            <w:tcBorders>
              <w:top w:val="nil"/>
              <w:left w:val="nil"/>
              <w:bottom w:val="single" w:sz="4" w:space="0" w:color="auto"/>
              <w:right w:val="single" w:sz="4" w:space="0" w:color="auto"/>
            </w:tcBorders>
            <w:shd w:val="clear" w:color="auto" w:fill="auto"/>
            <w:vAlign w:val="center"/>
          </w:tcPr>
          <w:p w14:paraId="2240FB12" w14:textId="77777777" w:rsidR="007F539C" w:rsidRPr="007F539C" w:rsidRDefault="007F539C" w:rsidP="007F539C">
            <w:pPr>
              <w:jc w:val="center"/>
              <w:rPr>
                <w:color w:val="000000"/>
                <w:sz w:val="18"/>
                <w:szCs w:val="18"/>
              </w:rPr>
            </w:pPr>
            <w:r w:rsidRPr="007F539C">
              <w:rPr>
                <w:color w:val="000000"/>
                <w:sz w:val="18"/>
                <w:szCs w:val="18"/>
              </w:rPr>
              <w:t>189</w:t>
            </w:r>
          </w:p>
        </w:tc>
        <w:tc>
          <w:tcPr>
            <w:tcW w:w="721" w:type="dxa"/>
            <w:tcBorders>
              <w:top w:val="nil"/>
              <w:left w:val="nil"/>
              <w:bottom w:val="single" w:sz="4" w:space="0" w:color="auto"/>
              <w:right w:val="single" w:sz="4" w:space="0" w:color="auto"/>
            </w:tcBorders>
            <w:shd w:val="clear" w:color="auto" w:fill="auto"/>
            <w:vAlign w:val="center"/>
          </w:tcPr>
          <w:p w14:paraId="31ECA341" w14:textId="77777777" w:rsidR="007F539C" w:rsidRPr="007F539C" w:rsidRDefault="007F539C" w:rsidP="007F539C">
            <w:pPr>
              <w:jc w:val="center"/>
              <w:rPr>
                <w:color w:val="000000"/>
                <w:sz w:val="18"/>
                <w:szCs w:val="18"/>
              </w:rPr>
            </w:pPr>
            <w:r w:rsidRPr="007F539C">
              <w:rPr>
                <w:color w:val="000000"/>
                <w:sz w:val="18"/>
                <w:szCs w:val="18"/>
              </w:rPr>
              <w:t>98,4</w:t>
            </w:r>
          </w:p>
        </w:tc>
        <w:tc>
          <w:tcPr>
            <w:tcW w:w="696" w:type="dxa"/>
            <w:tcBorders>
              <w:top w:val="nil"/>
              <w:left w:val="nil"/>
              <w:bottom w:val="single" w:sz="4" w:space="0" w:color="auto"/>
              <w:right w:val="single" w:sz="4" w:space="0" w:color="auto"/>
            </w:tcBorders>
            <w:shd w:val="clear" w:color="auto" w:fill="auto"/>
            <w:vAlign w:val="center"/>
          </w:tcPr>
          <w:p w14:paraId="5E3FB38D" w14:textId="77777777" w:rsidR="007F539C" w:rsidRPr="007F539C" w:rsidRDefault="007F539C" w:rsidP="007F539C">
            <w:pPr>
              <w:jc w:val="center"/>
              <w:rPr>
                <w:color w:val="000000"/>
                <w:sz w:val="18"/>
                <w:szCs w:val="18"/>
              </w:rPr>
            </w:pPr>
            <w:r w:rsidRPr="007F539C">
              <w:rPr>
                <w:color w:val="000000"/>
                <w:sz w:val="18"/>
                <w:szCs w:val="18"/>
              </w:rPr>
              <w:t>39,4</w:t>
            </w:r>
          </w:p>
        </w:tc>
        <w:tc>
          <w:tcPr>
            <w:tcW w:w="1276" w:type="dxa"/>
            <w:tcBorders>
              <w:top w:val="nil"/>
              <w:left w:val="nil"/>
              <w:bottom w:val="single" w:sz="4" w:space="0" w:color="auto"/>
              <w:right w:val="single" w:sz="4" w:space="0" w:color="auto"/>
            </w:tcBorders>
            <w:shd w:val="clear" w:color="auto" w:fill="auto"/>
            <w:vAlign w:val="center"/>
          </w:tcPr>
          <w:p w14:paraId="4CD8183D" w14:textId="77777777" w:rsidR="007F539C" w:rsidRPr="007F539C" w:rsidRDefault="007F539C" w:rsidP="007F539C">
            <w:pPr>
              <w:jc w:val="center"/>
              <w:rPr>
                <w:color w:val="000000"/>
                <w:sz w:val="18"/>
                <w:szCs w:val="18"/>
              </w:rPr>
            </w:pPr>
            <w:r w:rsidRPr="007F539C">
              <w:rPr>
                <w:color w:val="000000"/>
                <w:sz w:val="18"/>
                <w:szCs w:val="18"/>
              </w:rPr>
              <w:t>126</w:t>
            </w:r>
          </w:p>
        </w:tc>
        <w:tc>
          <w:tcPr>
            <w:tcW w:w="851" w:type="dxa"/>
            <w:tcBorders>
              <w:top w:val="nil"/>
              <w:left w:val="nil"/>
              <w:bottom w:val="single" w:sz="4" w:space="0" w:color="auto"/>
              <w:right w:val="single" w:sz="4" w:space="0" w:color="auto"/>
            </w:tcBorders>
            <w:shd w:val="clear" w:color="auto" w:fill="auto"/>
            <w:vAlign w:val="center"/>
          </w:tcPr>
          <w:p w14:paraId="1926CB35" w14:textId="77777777" w:rsidR="007F539C" w:rsidRPr="007F539C" w:rsidRDefault="007F539C" w:rsidP="007F539C">
            <w:pPr>
              <w:jc w:val="center"/>
              <w:rPr>
                <w:color w:val="000000"/>
                <w:sz w:val="18"/>
                <w:szCs w:val="18"/>
              </w:rPr>
            </w:pPr>
            <w:r w:rsidRPr="007F539C">
              <w:rPr>
                <w:color w:val="000000"/>
                <w:sz w:val="18"/>
                <w:szCs w:val="18"/>
              </w:rPr>
              <w:t>127</w:t>
            </w:r>
          </w:p>
        </w:tc>
        <w:tc>
          <w:tcPr>
            <w:tcW w:w="708" w:type="dxa"/>
            <w:tcBorders>
              <w:top w:val="nil"/>
              <w:left w:val="nil"/>
              <w:bottom w:val="single" w:sz="4" w:space="0" w:color="auto"/>
              <w:right w:val="single" w:sz="4" w:space="0" w:color="auto"/>
            </w:tcBorders>
            <w:shd w:val="clear" w:color="auto" w:fill="auto"/>
            <w:vAlign w:val="center"/>
          </w:tcPr>
          <w:p w14:paraId="004E6B14" w14:textId="77777777" w:rsidR="007F539C" w:rsidRPr="007F539C" w:rsidRDefault="007F539C" w:rsidP="007F539C">
            <w:pPr>
              <w:jc w:val="center"/>
              <w:rPr>
                <w:color w:val="000000"/>
                <w:sz w:val="18"/>
                <w:szCs w:val="18"/>
              </w:rPr>
            </w:pPr>
            <w:r w:rsidRPr="007F539C">
              <w:rPr>
                <w:color w:val="000000"/>
                <w:sz w:val="18"/>
                <w:szCs w:val="18"/>
              </w:rPr>
              <w:t>99,2</w:t>
            </w:r>
          </w:p>
        </w:tc>
        <w:tc>
          <w:tcPr>
            <w:tcW w:w="851" w:type="dxa"/>
            <w:tcBorders>
              <w:top w:val="nil"/>
              <w:left w:val="nil"/>
              <w:bottom w:val="single" w:sz="4" w:space="0" w:color="auto"/>
              <w:right w:val="single" w:sz="4" w:space="0" w:color="auto"/>
            </w:tcBorders>
            <w:shd w:val="clear" w:color="auto" w:fill="auto"/>
            <w:vAlign w:val="center"/>
          </w:tcPr>
          <w:p w14:paraId="5B6E81EE" w14:textId="77777777" w:rsidR="007F539C" w:rsidRPr="007F539C" w:rsidRDefault="007F539C" w:rsidP="007F539C">
            <w:pPr>
              <w:jc w:val="center"/>
              <w:rPr>
                <w:color w:val="000000"/>
                <w:sz w:val="18"/>
                <w:szCs w:val="18"/>
              </w:rPr>
            </w:pPr>
            <w:r w:rsidRPr="007F539C">
              <w:rPr>
                <w:color w:val="000000"/>
                <w:sz w:val="18"/>
                <w:szCs w:val="18"/>
              </w:rPr>
              <w:t>19,8</w:t>
            </w:r>
          </w:p>
        </w:tc>
        <w:tc>
          <w:tcPr>
            <w:tcW w:w="1134" w:type="dxa"/>
            <w:tcBorders>
              <w:top w:val="nil"/>
              <w:left w:val="nil"/>
              <w:bottom w:val="single" w:sz="4" w:space="0" w:color="auto"/>
              <w:right w:val="single" w:sz="4" w:space="0" w:color="auto"/>
            </w:tcBorders>
            <w:shd w:val="clear" w:color="auto" w:fill="auto"/>
            <w:vAlign w:val="center"/>
          </w:tcPr>
          <w:p w14:paraId="397B72FC" w14:textId="77777777" w:rsidR="007F539C" w:rsidRPr="007F539C" w:rsidRDefault="007F539C" w:rsidP="007F539C">
            <w:pPr>
              <w:jc w:val="center"/>
              <w:rPr>
                <w:color w:val="000000"/>
                <w:sz w:val="18"/>
                <w:szCs w:val="18"/>
              </w:rPr>
            </w:pPr>
            <w:r w:rsidRPr="007F539C">
              <w:rPr>
                <w:color w:val="000000"/>
                <w:sz w:val="18"/>
                <w:szCs w:val="18"/>
              </w:rPr>
              <w:t>98,6</w:t>
            </w:r>
          </w:p>
        </w:tc>
      </w:tr>
      <w:tr w:rsidR="007F539C" w:rsidRPr="007F539C" w14:paraId="698B730A"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530E50B2" w14:textId="77777777" w:rsidR="007F539C" w:rsidRPr="007F539C" w:rsidRDefault="007F539C" w:rsidP="007F539C">
            <w:pPr>
              <w:jc w:val="center"/>
              <w:rPr>
                <w:color w:val="000000"/>
                <w:sz w:val="18"/>
                <w:szCs w:val="18"/>
              </w:rPr>
            </w:pPr>
            <w:r w:rsidRPr="007F539C">
              <w:rPr>
                <w:color w:val="000000"/>
                <w:sz w:val="18"/>
                <w:szCs w:val="18"/>
              </w:rPr>
              <w:lastRenderedPageBreak/>
              <w:t>72</w:t>
            </w:r>
          </w:p>
        </w:tc>
        <w:tc>
          <w:tcPr>
            <w:tcW w:w="2602" w:type="dxa"/>
            <w:tcBorders>
              <w:top w:val="nil"/>
              <w:left w:val="nil"/>
              <w:bottom w:val="single" w:sz="4" w:space="0" w:color="auto"/>
              <w:right w:val="single" w:sz="4" w:space="0" w:color="auto"/>
            </w:tcBorders>
            <w:shd w:val="clear" w:color="auto" w:fill="auto"/>
            <w:vAlign w:val="center"/>
          </w:tcPr>
          <w:p w14:paraId="673AA4F6" w14:textId="77777777" w:rsidR="007F539C" w:rsidRPr="007F539C" w:rsidRDefault="007F539C" w:rsidP="007F539C">
            <w:pPr>
              <w:rPr>
                <w:color w:val="000000"/>
                <w:sz w:val="18"/>
                <w:szCs w:val="18"/>
              </w:rPr>
            </w:pPr>
            <w:r w:rsidRPr="007F539C">
              <w:rPr>
                <w:color w:val="000000"/>
                <w:sz w:val="18"/>
                <w:szCs w:val="18"/>
              </w:rPr>
              <w:t>БДОУ г. Омска  "Детский сад № 380"</w:t>
            </w:r>
          </w:p>
        </w:tc>
        <w:tc>
          <w:tcPr>
            <w:tcW w:w="1533" w:type="dxa"/>
            <w:tcBorders>
              <w:top w:val="nil"/>
              <w:left w:val="nil"/>
              <w:bottom w:val="single" w:sz="4" w:space="0" w:color="auto"/>
              <w:right w:val="single" w:sz="4" w:space="0" w:color="auto"/>
            </w:tcBorders>
            <w:shd w:val="clear" w:color="auto" w:fill="auto"/>
            <w:vAlign w:val="center"/>
          </w:tcPr>
          <w:p w14:paraId="4FD76B93" w14:textId="77777777" w:rsidR="007F539C" w:rsidRPr="007F539C" w:rsidRDefault="007F539C" w:rsidP="007F539C">
            <w:pPr>
              <w:jc w:val="center"/>
              <w:rPr>
                <w:color w:val="000000"/>
                <w:sz w:val="18"/>
                <w:szCs w:val="18"/>
              </w:rPr>
            </w:pPr>
            <w:r w:rsidRPr="007F539C">
              <w:rPr>
                <w:color w:val="000000"/>
                <w:sz w:val="18"/>
                <w:szCs w:val="18"/>
              </w:rPr>
              <w:t>151</w:t>
            </w:r>
          </w:p>
        </w:tc>
        <w:tc>
          <w:tcPr>
            <w:tcW w:w="709" w:type="dxa"/>
            <w:tcBorders>
              <w:top w:val="nil"/>
              <w:left w:val="nil"/>
              <w:bottom w:val="single" w:sz="4" w:space="0" w:color="auto"/>
              <w:right w:val="single" w:sz="4" w:space="0" w:color="auto"/>
            </w:tcBorders>
            <w:shd w:val="clear" w:color="auto" w:fill="auto"/>
            <w:vAlign w:val="center"/>
          </w:tcPr>
          <w:p w14:paraId="1646CA0F" w14:textId="77777777" w:rsidR="007F539C" w:rsidRPr="007F539C" w:rsidRDefault="007F539C" w:rsidP="007F539C">
            <w:pPr>
              <w:jc w:val="center"/>
              <w:rPr>
                <w:color w:val="000000"/>
                <w:sz w:val="18"/>
                <w:szCs w:val="18"/>
              </w:rPr>
            </w:pPr>
            <w:r w:rsidRPr="007F539C">
              <w:rPr>
                <w:color w:val="000000"/>
                <w:sz w:val="18"/>
                <w:szCs w:val="18"/>
              </w:rPr>
              <w:t>151</w:t>
            </w:r>
          </w:p>
        </w:tc>
        <w:tc>
          <w:tcPr>
            <w:tcW w:w="621" w:type="dxa"/>
            <w:tcBorders>
              <w:top w:val="nil"/>
              <w:left w:val="nil"/>
              <w:bottom w:val="single" w:sz="4" w:space="0" w:color="auto"/>
              <w:right w:val="single" w:sz="4" w:space="0" w:color="auto"/>
            </w:tcBorders>
            <w:shd w:val="clear" w:color="auto" w:fill="auto"/>
            <w:vAlign w:val="center"/>
          </w:tcPr>
          <w:p w14:paraId="34C26B41" w14:textId="77777777" w:rsidR="007F539C" w:rsidRPr="007F539C" w:rsidRDefault="007F539C" w:rsidP="007F539C">
            <w:pPr>
              <w:jc w:val="center"/>
              <w:rPr>
                <w:color w:val="000000"/>
                <w:sz w:val="18"/>
                <w:szCs w:val="18"/>
              </w:rPr>
            </w:pPr>
            <w:r w:rsidRPr="007F539C">
              <w:rPr>
                <w:color w:val="000000"/>
                <w:sz w:val="18"/>
                <w:szCs w:val="18"/>
              </w:rPr>
              <w:t>100,0</w:t>
            </w:r>
          </w:p>
        </w:tc>
        <w:tc>
          <w:tcPr>
            <w:tcW w:w="797" w:type="dxa"/>
            <w:tcBorders>
              <w:top w:val="nil"/>
              <w:left w:val="nil"/>
              <w:bottom w:val="single" w:sz="4" w:space="0" w:color="auto"/>
              <w:right w:val="single" w:sz="4" w:space="0" w:color="auto"/>
            </w:tcBorders>
            <w:shd w:val="clear" w:color="auto" w:fill="auto"/>
            <w:vAlign w:val="center"/>
          </w:tcPr>
          <w:p w14:paraId="2199733C" w14:textId="77777777" w:rsidR="007F539C" w:rsidRPr="007F539C" w:rsidRDefault="007F539C" w:rsidP="007F539C">
            <w:pPr>
              <w:jc w:val="center"/>
              <w:rPr>
                <w:color w:val="000000"/>
                <w:sz w:val="18"/>
                <w:szCs w:val="18"/>
              </w:rPr>
            </w:pPr>
            <w:r w:rsidRPr="007F539C">
              <w:rPr>
                <w:color w:val="000000"/>
                <w:sz w:val="18"/>
                <w:szCs w:val="18"/>
              </w:rPr>
              <w:t>40,0</w:t>
            </w:r>
          </w:p>
        </w:tc>
        <w:tc>
          <w:tcPr>
            <w:tcW w:w="1417" w:type="dxa"/>
            <w:tcBorders>
              <w:top w:val="nil"/>
              <w:left w:val="nil"/>
              <w:bottom w:val="single" w:sz="4" w:space="0" w:color="auto"/>
              <w:right w:val="single" w:sz="4" w:space="0" w:color="auto"/>
            </w:tcBorders>
            <w:shd w:val="clear" w:color="auto" w:fill="auto"/>
            <w:vAlign w:val="center"/>
          </w:tcPr>
          <w:p w14:paraId="16E67760" w14:textId="77777777" w:rsidR="007F539C" w:rsidRPr="007F539C" w:rsidRDefault="007F539C" w:rsidP="007F539C">
            <w:pPr>
              <w:jc w:val="center"/>
              <w:rPr>
                <w:color w:val="000000"/>
                <w:sz w:val="18"/>
                <w:szCs w:val="18"/>
              </w:rPr>
            </w:pPr>
            <w:r w:rsidRPr="007F539C">
              <w:rPr>
                <w:color w:val="000000"/>
                <w:sz w:val="18"/>
                <w:szCs w:val="18"/>
              </w:rPr>
              <w:t>150</w:t>
            </w:r>
          </w:p>
        </w:tc>
        <w:tc>
          <w:tcPr>
            <w:tcW w:w="709" w:type="dxa"/>
            <w:tcBorders>
              <w:top w:val="nil"/>
              <w:left w:val="nil"/>
              <w:bottom w:val="single" w:sz="4" w:space="0" w:color="auto"/>
              <w:right w:val="single" w:sz="4" w:space="0" w:color="auto"/>
            </w:tcBorders>
            <w:shd w:val="clear" w:color="auto" w:fill="auto"/>
            <w:vAlign w:val="center"/>
          </w:tcPr>
          <w:p w14:paraId="227E68A8" w14:textId="77777777" w:rsidR="007F539C" w:rsidRPr="007F539C" w:rsidRDefault="007F539C" w:rsidP="007F539C">
            <w:pPr>
              <w:jc w:val="center"/>
              <w:rPr>
                <w:color w:val="000000"/>
                <w:sz w:val="18"/>
                <w:szCs w:val="18"/>
              </w:rPr>
            </w:pPr>
            <w:r w:rsidRPr="007F539C">
              <w:rPr>
                <w:color w:val="000000"/>
                <w:sz w:val="18"/>
                <w:szCs w:val="18"/>
              </w:rPr>
              <w:t>151</w:t>
            </w:r>
          </w:p>
        </w:tc>
        <w:tc>
          <w:tcPr>
            <w:tcW w:w="721" w:type="dxa"/>
            <w:tcBorders>
              <w:top w:val="nil"/>
              <w:left w:val="nil"/>
              <w:bottom w:val="single" w:sz="4" w:space="0" w:color="auto"/>
              <w:right w:val="single" w:sz="4" w:space="0" w:color="auto"/>
            </w:tcBorders>
            <w:shd w:val="clear" w:color="auto" w:fill="auto"/>
            <w:vAlign w:val="center"/>
          </w:tcPr>
          <w:p w14:paraId="6681B325" w14:textId="77777777" w:rsidR="007F539C" w:rsidRPr="007F539C" w:rsidRDefault="007F539C" w:rsidP="007F539C">
            <w:pPr>
              <w:jc w:val="center"/>
              <w:rPr>
                <w:color w:val="000000"/>
                <w:sz w:val="18"/>
                <w:szCs w:val="18"/>
              </w:rPr>
            </w:pPr>
            <w:r w:rsidRPr="007F539C">
              <w:rPr>
                <w:color w:val="000000"/>
                <w:sz w:val="18"/>
                <w:szCs w:val="18"/>
              </w:rPr>
              <w:t>99,3</w:t>
            </w:r>
          </w:p>
        </w:tc>
        <w:tc>
          <w:tcPr>
            <w:tcW w:w="696" w:type="dxa"/>
            <w:tcBorders>
              <w:top w:val="nil"/>
              <w:left w:val="nil"/>
              <w:bottom w:val="single" w:sz="4" w:space="0" w:color="auto"/>
              <w:right w:val="single" w:sz="4" w:space="0" w:color="auto"/>
            </w:tcBorders>
            <w:shd w:val="clear" w:color="auto" w:fill="auto"/>
            <w:vAlign w:val="center"/>
          </w:tcPr>
          <w:p w14:paraId="18C28289" w14:textId="77777777" w:rsidR="007F539C" w:rsidRPr="007F539C" w:rsidRDefault="007F539C" w:rsidP="007F539C">
            <w:pPr>
              <w:jc w:val="center"/>
              <w:rPr>
                <w:color w:val="000000"/>
                <w:sz w:val="18"/>
                <w:szCs w:val="18"/>
              </w:rPr>
            </w:pPr>
            <w:r w:rsidRPr="007F539C">
              <w:rPr>
                <w:color w:val="000000"/>
                <w:sz w:val="18"/>
                <w:szCs w:val="18"/>
              </w:rPr>
              <w:t>39,7</w:t>
            </w:r>
          </w:p>
        </w:tc>
        <w:tc>
          <w:tcPr>
            <w:tcW w:w="1276" w:type="dxa"/>
            <w:tcBorders>
              <w:top w:val="nil"/>
              <w:left w:val="nil"/>
              <w:bottom w:val="single" w:sz="4" w:space="0" w:color="auto"/>
              <w:right w:val="single" w:sz="4" w:space="0" w:color="auto"/>
            </w:tcBorders>
            <w:shd w:val="clear" w:color="auto" w:fill="auto"/>
            <w:vAlign w:val="center"/>
          </w:tcPr>
          <w:p w14:paraId="7916916A" w14:textId="77777777" w:rsidR="007F539C" w:rsidRPr="007F539C" w:rsidRDefault="007F539C" w:rsidP="007F539C">
            <w:pPr>
              <w:jc w:val="center"/>
              <w:rPr>
                <w:color w:val="000000"/>
                <w:sz w:val="18"/>
                <w:szCs w:val="18"/>
              </w:rPr>
            </w:pPr>
            <w:r w:rsidRPr="007F539C">
              <w:rPr>
                <w:color w:val="000000"/>
                <w:sz w:val="18"/>
                <w:szCs w:val="18"/>
              </w:rPr>
              <w:t>130</w:t>
            </w:r>
          </w:p>
        </w:tc>
        <w:tc>
          <w:tcPr>
            <w:tcW w:w="851" w:type="dxa"/>
            <w:tcBorders>
              <w:top w:val="nil"/>
              <w:left w:val="nil"/>
              <w:bottom w:val="single" w:sz="4" w:space="0" w:color="auto"/>
              <w:right w:val="single" w:sz="4" w:space="0" w:color="auto"/>
            </w:tcBorders>
            <w:shd w:val="clear" w:color="auto" w:fill="auto"/>
            <w:vAlign w:val="center"/>
          </w:tcPr>
          <w:p w14:paraId="71D592EE" w14:textId="77777777" w:rsidR="007F539C" w:rsidRPr="007F539C" w:rsidRDefault="007F539C" w:rsidP="007F539C">
            <w:pPr>
              <w:jc w:val="center"/>
              <w:rPr>
                <w:color w:val="000000"/>
                <w:sz w:val="18"/>
                <w:szCs w:val="18"/>
              </w:rPr>
            </w:pPr>
            <w:r w:rsidRPr="007F539C">
              <w:rPr>
                <w:color w:val="000000"/>
                <w:sz w:val="18"/>
                <w:szCs w:val="18"/>
              </w:rPr>
              <w:t>131</w:t>
            </w:r>
          </w:p>
        </w:tc>
        <w:tc>
          <w:tcPr>
            <w:tcW w:w="708" w:type="dxa"/>
            <w:tcBorders>
              <w:top w:val="nil"/>
              <w:left w:val="nil"/>
              <w:bottom w:val="single" w:sz="4" w:space="0" w:color="auto"/>
              <w:right w:val="single" w:sz="4" w:space="0" w:color="auto"/>
            </w:tcBorders>
            <w:shd w:val="clear" w:color="auto" w:fill="auto"/>
            <w:vAlign w:val="center"/>
          </w:tcPr>
          <w:p w14:paraId="2972A53B" w14:textId="77777777" w:rsidR="007F539C" w:rsidRPr="007F539C" w:rsidRDefault="007F539C" w:rsidP="007F539C">
            <w:pPr>
              <w:jc w:val="center"/>
              <w:rPr>
                <w:color w:val="000000"/>
                <w:sz w:val="18"/>
                <w:szCs w:val="18"/>
              </w:rPr>
            </w:pPr>
            <w:r w:rsidRPr="007F539C">
              <w:rPr>
                <w:color w:val="000000"/>
                <w:sz w:val="18"/>
                <w:szCs w:val="18"/>
              </w:rPr>
              <w:t>99,2</w:t>
            </w:r>
          </w:p>
        </w:tc>
        <w:tc>
          <w:tcPr>
            <w:tcW w:w="851" w:type="dxa"/>
            <w:tcBorders>
              <w:top w:val="nil"/>
              <w:left w:val="nil"/>
              <w:bottom w:val="single" w:sz="4" w:space="0" w:color="auto"/>
              <w:right w:val="single" w:sz="4" w:space="0" w:color="auto"/>
            </w:tcBorders>
            <w:shd w:val="clear" w:color="auto" w:fill="auto"/>
            <w:vAlign w:val="center"/>
          </w:tcPr>
          <w:p w14:paraId="2E398A26" w14:textId="77777777" w:rsidR="007F539C" w:rsidRPr="007F539C" w:rsidRDefault="007F539C" w:rsidP="007F539C">
            <w:pPr>
              <w:jc w:val="center"/>
              <w:rPr>
                <w:color w:val="000000"/>
                <w:sz w:val="18"/>
                <w:szCs w:val="18"/>
              </w:rPr>
            </w:pPr>
            <w:r w:rsidRPr="007F539C">
              <w:rPr>
                <w:color w:val="000000"/>
                <w:sz w:val="18"/>
                <w:szCs w:val="18"/>
              </w:rPr>
              <w:t>19,8</w:t>
            </w:r>
          </w:p>
        </w:tc>
        <w:tc>
          <w:tcPr>
            <w:tcW w:w="1134" w:type="dxa"/>
            <w:tcBorders>
              <w:top w:val="nil"/>
              <w:left w:val="nil"/>
              <w:bottom w:val="single" w:sz="4" w:space="0" w:color="auto"/>
              <w:right w:val="single" w:sz="4" w:space="0" w:color="auto"/>
            </w:tcBorders>
            <w:shd w:val="clear" w:color="auto" w:fill="auto"/>
            <w:vAlign w:val="center"/>
          </w:tcPr>
          <w:p w14:paraId="707592BE" w14:textId="77777777" w:rsidR="007F539C" w:rsidRPr="007F539C" w:rsidRDefault="007F539C" w:rsidP="007F539C">
            <w:pPr>
              <w:jc w:val="center"/>
              <w:rPr>
                <w:color w:val="000000"/>
                <w:sz w:val="18"/>
                <w:szCs w:val="18"/>
              </w:rPr>
            </w:pPr>
            <w:r w:rsidRPr="007F539C">
              <w:rPr>
                <w:color w:val="000000"/>
                <w:sz w:val="18"/>
                <w:szCs w:val="18"/>
              </w:rPr>
              <w:t>99,6</w:t>
            </w:r>
          </w:p>
        </w:tc>
      </w:tr>
      <w:tr w:rsidR="007F539C" w:rsidRPr="007F539C" w14:paraId="226B14AC"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25C935C1" w14:textId="77777777" w:rsidR="007F539C" w:rsidRPr="007F539C" w:rsidRDefault="007F539C" w:rsidP="007F539C">
            <w:pPr>
              <w:jc w:val="center"/>
              <w:rPr>
                <w:color w:val="000000"/>
                <w:sz w:val="18"/>
                <w:szCs w:val="18"/>
              </w:rPr>
            </w:pPr>
            <w:r w:rsidRPr="007F539C">
              <w:rPr>
                <w:color w:val="000000"/>
                <w:sz w:val="18"/>
                <w:szCs w:val="18"/>
              </w:rPr>
              <w:t>73</w:t>
            </w:r>
          </w:p>
        </w:tc>
        <w:tc>
          <w:tcPr>
            <w:tcW w:w="2602" w:type="dxa"/>
            <w:tcBorders>
              <w:top w:val="nil"/>
              <w:left w:val="nil"/>
              <w:bottom w:val="single" w:sz="4" w:space="0" w:color="auto"/>
              <w:right w:val="single" w:sz="4" w:space="0" w:color="auto"/>
            </w:tcBorders>
            <w:shd w:val="clear" w:color="auto" w:fill="auto"/>
            <w:vAlign w:val="center"/>
          </w:tcPr>
          <w:p w14:paraId="331FEEE7" w14:textId="77777777" w:rsidR="007F539C" w:rsidRPr="007F539C" w:rsidRDefault="007F539C" w:rsidP="007F539C">
            <w:pPr>
              <w:rPr>
                <w:color w:val="000000"/>
                <w:sz w:val="18"/>
                <w:szCs w:val="18"/>
              </w:rPr>
            </w:pPr>
            <w:r w:rsidRPr="007F539C">
              <w:rPr>
                <w:color w:val="000000"/>
                <w:sz w:val="18"/>
                <w:szCs w:val="18"/>
              </w:rPr>
              <w:t>БДОУ г. Омска "Детский сад  присмотра и оздоровления № 385"</w:t>
            </w:r>
          </w:p>
        </w:tc>
        <w:tc>
          <w:tcPr>
            <w:tcW w:w="1533" w:type="dxa"/>
            <w:tcBorders>
              <w:top w:val="nil"/>
              <w:left w:val="nil"/>
              <w:bottom w:val="single" w:sz="4" w:space="0" w:color="auto"/>
              <w:right w:val="single" w:sz="4" w:space="0" w:color="auto"/>
            </w:tcBorders>
            <w:shd w:val="clear" w:color="auto" w:fill="auto"/>
            <w:vAlign w:val="center"/>
          </w:tcPr>
          <w:p w14:paraId="6B1CD9D3" w14:textId="77777777" w:rsidR="007F539C" w:rsidRPr="007F539C" w:rsidRDefault="007F539C" w:rsidP="007F539C">
            <w:pPr>
              <w:jc w:val="center"/>
              <w:rPr>
                <w:color w:val="000000"/>
                <w:sz w:val="18"/>
                <w:szCs w:val="18"/>
              </w:rPr>
            </w:pPr>
            <w:r w:rsidRPr="007F539C">
              <w:rPr>
                <w:color w:val="000000"/>
                <w:sz w:val="18"/>
                <w:szCs w:val="18"/>
              </w:rPr>
              <w:t>18</w:t>
            </w:r>
          </w:p>
        </w:tc>
        <w:tc>
          <w:tcPr>
            <w:tcW w:w="709" w:type="dxa"/>
            <w:tcBorders>
              <w:top w:val="nil"/>
              <w:left w:val="nil"/>
              <w:bottom w:val="single" w:sz="4" w:space="0" w:color="auto"/>
              <w:right w:val="single" w:sz="4" w:space="0" w:color="auto"/>
            </w:tcBorders>
            <w:shd w:val="clear" w:color="auto" w:fill="auto"/>
            <w:vAlign w:val="center"/>
          </w:tcPr>
          <w:p w14:paraId="4CDD5F8C" w14:textId="77777777" w:rsidR="007F539C" w:rsidRPr="007F539C" w:rsidRDefault="007F539C" w:rsidP="007F539C">
            <w:pPr>
              <w:jc w:val="center"/>
              <w:rPr>
                <w:color w:val="000000"/>
                <w:sz w:val="18"/>
                <w:szCs w:val="18"/>
              </w:rPr>
            </w:pPr>
            <w:r w:rsidRPr="007F539C">
              <w:rPr>
                <w:color w:val="000000"/>
                <w:sz w:val="18"/>
                <w:szCs w:val="18"/>
              </w:rPr>
              <w:t>19</w:t>
            </w:r>
          </w:p>
        </w:tc>
        <w:tc>
          <w:tcPr>
            <w:tcW w:w="621" w:type="dxa"/>
            <w:tcBorders>
              <w:top w:val="nil"/>
              <w:left w:val="nil"/>
              <w:bottom w:val="single" w:sz="4" w:space="0" w:color="auto"/>
              <w:right w:val="single" w:sz="4" w:space="0" w:color="auto"/>
            </w:tcBorders>
            <w:shd w:val="clear" w:color="auto" w:fill="auto"/>
            <w:vAlign w:val="center"/>
          </w:tcPr>
          <w:p w14:paraId="63A76D47" w14:textId="77777777" w:rsidR="007F539C" w:rsidRPr="007F539C" w:rsidRDefault="007F539C" w:rsidP="007F539C">
            <w:pPr>
              <w:jc w:val="center"/>
              <w:rPr>
                <w:color w:val="000000"/>
                <w:sz w:val="18"/>
                <w:szCs w:val="18"/>
              </w:rPr>
            </w:pPr>
            <w:r w:rsidRPr="007F539C">
              <w:rPr>
                <w:color w:val="000000"/>
                <w:sz w:val="18"/>
                <w:szCs w:val="18"/>
              </w:rPr>
              <w:t>94,7</w:t>
            </w:r>
          </w:p>
        </w:tc>
        <w:tc>
          <w:tcPr>
            <w:tcW w:w="797" w:type="dxa"/>
            <w:tcBorders>
              <w:top w:val="nil"/>
              <w:left w:val="nil"/>
              <w:bottom w:val="single" w:sz="4" w:space="0" w:color="auto"/>
              <w:right w:val="single" w:sz="4" w:space="0" w:color="auto"/>
            </w:tcBorders>
            <w:shd w:val="clear" w:color="auto" w:fill="auto"/>
            <w:vAlign w:val="center"/>
          </w:tcPr>
          <w:p w14:paraId="29181A74" w14:textId="77777777" w:rsidR="007F539C" w:rsidRPr="007F539C" w:rsidRDefault="007F539C" w:rsidP="007F539C">
            <w:pPr>
              <w:jc w:val="center"/>
              <w:rPr>
                <w:color w:val="000000"/>
                <w:sz w:val="18"/>
                <w:szCs w:val="18"/>
              </w:rPr>
            </w:pPr>
            <w:r w:rsidRPr="007F539C">
              <w:rPr>
                <w:color w:val="000000"/>
                <w:sz w:val="18"/>
                <w:szCs w:val="18"/>
              </w:rPr>
              <w:t>37,9</w:t>
            </w:r>
          </w:p>
        </w:tc>
        <w:tc>
          <w:tcPr>
            <w:tcW w:w="1417" w:type="dxa"/>
            <w:tcBorders>
              <w:top w:val="nil"/>
              <w:left w:val="nil"/>
              <w:bottom w:val="single" w:sz="4" w:space="0" w:color="auto"/>
              <w:right w:val="single" w:sz="4" w:space="0" w:color="auto"/>
            </w:tcBorders>
            <w:shd w:val="clear" w:color="auto" w:fill="auto"/>
            <w:vAlign w:val="center"/>
          </w:tcPr>
          <w:p w14:paraId="1CBBAFEE" w14:textId="77777777" w:rsidR="007F539C" w:rsidRPr="007F539C" w:rsidRDefault="007F539C" w:rsidP="007F539C">
            <w:pPr>
              <w:jc w:val="center"/>
              <w:rPr>
                <w:color w:val="000000"/>
                <w:sz w:val="18"/>
                <w:szCs w:val="18"/>
              </w:rPr>
            </w:pPr>
            <w:r w:rsidRPr="007F539C">
              <w:rPr>
                <w:color w:val="000000"/>
                <w:sz w:val="18"/>
                <w:szCs w:val="18"/>
              </w:rPr>
              <w:t>19</w:t>
            </w:r>
          </w:p>
        </w:tc>
        <w:tc>
          <w:tcPr>
            <w:tcW w:w="709" w:type="dxa"/>
            <w:tcBorders>
              <w:top w:val="nil"/>
              <w:left w:val="nil"/>
              <w:bottom w:val="single" w:sz="4" w:space="0" w:color="auto"/>
              <w:right w:val="single" w:sz="4" w:space="0" w:color="auto"/>
            </w:tcBorders>
            <w:shd w:val="clear" w:color="auto" w:fill="auto"/>
            <w:vAlign w:val="center"/>
          </w:tcPr>
          <w:p w14:paraId="6759047E" w14:textId="77777777" w:rsidR="007F539C" w:rsidRPr="007F539C" w:rsidRDefault="007F539C" w:rsidP="007F539C">
            <w:pPr>
              <w:jc w:val="center"/>
              <w:rPr>
                <w:color w:val="000000"/>
                <w:sz w:val="18"/>
                <w:szCs w:val="18"/>
              </w:rPr>
            </w:pPr>
            <w:r w:rsidRPr="007F539C">
              <w:rPr>
                <w:color w:val="000000"/>
                <w:sz w:val="18"/>
                <w:szCs w:val="18"/>
              </w:rPr>
              <w:t>19</w:t>
            </w:r>
          </w:p>
        </w:tc>
        <w:tc>
          <w:tcPr>
            <w:tcW w:w="721" w:type="dxa"/>
            <w:tcBorders>
              <w:top w:val="nil"/>
              <w:left w:val="nil"/>
              <w:bottom w:val="single" w:sz="4" w:space="0" w:color="auto"/>
              <w:right w:val="single" w:sz="4" w:space="0" w:color="auto"/>
            </w:tcBorders>
            <w:shd w:val="clear" w:color="auto" w:fill="auto"/>
            <w:vAlign w:val="center"/>
          </w:tcPr>
          <w:p w14:paraId="5D0E371B" w14:textId="77777777" w:rsidR="007F539C" w:rsidRPr="007F539C" w:rsidRDefault="007F539C" w:rsidP="007F539C">
            <w:pPr>
              <w:jc w:val="center"/>
              <w:rPr>
                <w:color w:val="000000"/>
                <w:sz w:val="18"/>
                <w:szCs w:val="18"/>
              </w:rPr>
            </w:pPr>
            <w:r w:rsidRPr="007F539C">
              <w:rPr>
                <w:color w:val="000000"/>
                <w:sz w:val="18"/>
                <w:szCs w:val="18"/>
              </w:rPr>
              <w:t>100,0</w:t>
            </w:r>
          </w:p>
        </w:tc>
        <w:tc>
          <w:tcPr>
            <w:tcW w:w="696" w:type="dxa"/>
            <w:tcBorders>
              <w:top w:val="nil"/>
              <w:left w:val="nil"/>
              <w:bottom w:val="single" w:sz="4" w:space="0" w:color="auto"/>
              <w:right w:val="single" w:sz="4" w:space="0" w:color="auto"/>
            </w:tcBorders>
            <w:shd w:val="clear" w:color="auto" w:fill="auto"/>
            <w:vAlign w:val="center"/>
          </w:tcPr>
          <w:p w14:paraId="0564DEC7" w14:textId="77777777" w:rsidR="007F539C" w:rsidRPr="007F539C" w:rsidRDefault="007F539C" w:rsidP="007F539C">
            <w:pPr>
              <w:jc w:val="center"/>
              <w:rPr>
                <w:color w:val="000000"/>
                <w:sz w:val="18"/>
                <w:szCs w:val="18"/>
              </w:rPr>
            </w:pPr>
            <w:r w:rsidRPr="007F539C">
              <w:rPr>
                <w:color w:val="000000"/>
                <w:sz w:val="18"/>
                <w:szCs w:val="18"/>
              </w:rPr>
              <w:t>40,0</w:t>
            </w:r>
          </w:p>
        </w:tc>
        <w:tc>
          <w:tcPr>
            <w:tcW w:w="1276" w:type="dxa"/>
            <w:tcBorders>
              <w:top w:val="nil"/>
              <w:left w:val="nil"/>
              <w:bottom w:val="single" w:sz="4" w:space="0" w:color="auto"/>
              <w:right w:val="single" w:sz="4" w:space="0" w:color="auto"/>
            </w:tcBorders>
            <w:shd w:val="clear" w:color="auto" w:fill="auto"/>
            <w:vAlign w:val="center"/>
          </w:tcPr>
          <w:p w14:paraId="09C33537" w14:textId="77777777" w:rsidR="007F539C" w:rsidRPr="007F539C" w:rsidRDefault="007F539C" w:rsidP="007F539C">
            <w:pPr>
              <w:jc w:val="center"/>
              <w:rPr>
                <w:color w:val="000000"/>
                <w:sz w:val="18"/>
                <w:szCs w:val="18"/>
              </w:rPr>
            </w:pPr>
            <w:r w:rsidRPr="007F539C">
              <w:rPr>
                <w:color w:val="000000"/>
                <w:sz w:val="18"/>
                <w:szCs w:val="18"/>
              </w:rPr>
              <w:t>12</w:t>
            </w:r>
          </w:p>
        </w:tc>
        <w:tc>
          <w:tcPr>
            <w:tcW w:w="851" w:type="dxa"/>
            <w:tcBorders>
              <w:top w:val="nil"/>
              <w:left w:val="nil"/>
              <w:bottom w:val="single" w:sz="4" w:space="0" w:color="auto"/>
              <w:right w:val="single" w:sz="4" w:space="0" w:color="auto"/>
            </w:tcBorders>
            <w:shd w:val="clear" w:color="auto" w:fill="auto"/>
            <w:vAlign w:val="center"/>
          </w:tcPr>
          <w:p w14:paraId="20DD25F2" w14:textId="77777777" w:rsidR="007F539C" w:rsidRPr="007F539C" w:rsidRDefault="007F539C" w:rsidP="007F539C">
            <w:pPr>
              <w:jc w:val="center"/>
              <w:rPr>
                <w:color w:val="000000"/>
                <w:sz w:val="18"/>
                <w:szCs w:val="18"/>
              </w:rPr>
            </w:pPr>
            <w:r w:rsidRPr="007F539C">
              <w:rPr>
                <w:color w:val="000000"/>
                <w:sz w:val="18"/>
                <w:szCs w:val="18"/>
              </w:rPr>
              <w:t>12</w:t>
            </w:r>
          </w:p>
        </w:tc>
        <w:tc>
          <w:tcPr>
            <w:tcW w:w="708" w:type="dxa"/>
            <w:tcBorders>
              <w:top w:val="nil"/>
              <w:left w:val="nil"/>
              <w:bottom w:val="single" w:sz="4" w:space="0" w:color="auto"/>
              <w:right w:val="single" w:sz="4" w:space="0" w:color="auto"/>
            </w:tcBorders>
            <w:shd w:val="clear" w:color="auto" w:fill="auto"/>
            <w:vAlign w:val="center"/>
          </w:tcPr>
          <w:p w14:paraId="5F0579C6" w14:textId="77777777" w:rsidR="007F539C" w:rsidRPr="007F539C" w:rsidRDefault="007F539C" w:rsidP="007F539C">
            <w:pPr>
              <w:jc w:val="center"/>
              <w:rPr>
                <w:color w:val="000000"/>
                <w:sz w:val="18"/>
                <w:szCs w:val="18"/>
              </w:rPr>
            </w:pPr>
            <w:r w:rsidRPr="007F539C">
              <w:rPr>
                <w:color w:val="000000"/>
                <w:sz w:val="18"/>
                <w:szCs w:val="18"/>
              </w:rPr>
              <w:t>100,0</w:t>
            </w:r>
          </w:p>
        </w:tc>
        <w:tc>
          <w:tcPr>
            <w:tcW w:w="851" w:type="dxa"/>
            <w:tcBorders>
              <w:top w:val="nil"/>
              <w:left w:val="nil"/>
              <w:bottom w:val="single" w:sz="4" w:space="0" w:color="auto"/>
              <w:right w:val="single" w:sz="4" w:space="0" w:color="auto"/>
            </w:tcBorders>
            <w:shd w:val="clear" w:color="auto" w:fill="auto"/>
            <w:vAlign w:val="center"/>
          </w:tcPr>
          <w:p w14:paraId="701D77FE" w14:textId="77777777" w:rsidR="007F539C" w:rsidRPr="007F539C" w:rsidRDefault="007F539C" w:rsidP="007F539C">
            <w:pPr>
              <w:jc w:val="center"/>
              <w:rPr>
                <w:color w:val="000000"/>
                <w:sz w:val="18"/>
                <w:szCs w:val="18"/>
              </w:rPr>
            </w:pPr>
            <w:r w:rsidRPr="007F539C">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tcPr>
          <w:p w14:paraId="35914E06" w14:textId="77777777" w:rsidR="007F539C" w:rsidRPr="007F539C" w:rsidRDefault="007F539C" w:rsidP="007F539C">
            <w:pPr>
              <w:jc w:val="center"/>
              <w:rPr>
                <w:color w:val="000000"/>
                <w:sz w:val="18"/>
                <w:szCs w:val="18"/>
              </w:rPr>
            </w:pPr>
            <w:r w:rsidRPr="007F539C">
              <w:rPr>
                <w:color w:val="000000"/>
                <w:sz w:val="18"/>
                <w:szCs w:val="18"/>
              </w:rPr>
              <w:t>97,9</w:t>
            </w:r>
          </w:p>
        </w:tc>
      </w:tr>
      <w:tr w:rsidR="007F539C" w:rsidRPr="007F539C" w14:paraId="49CF8677"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0104D1D2" w14:textId="77777777" w:rsidR="007F539C" w:rsidRPr="007F539C" w:rsidRDefault="007F539C" w:rsidP="007F539C">
            <w:pPr>
              <w:jc w:val="center"/>
              <w:rPr>
                <w:color w:val="000000"/>
                <w:sz w:val="18"/>
                <w:szCs w:val="18"/>
              </w:rPr>
            </w:pPr>
            <w:r w:rsidRPr="007F539C">
              <w:rPr>
                <w:color w:val="000000"/>
                <w:sz w:val="18"/>
                <w:szCs w:val="18"/>
              </w:rPr>
              <w:t>74</w:t>
            </w:r>
          </w:p>
        </w:tc>
        <w:tc>
          <w:tcPr>
            <w:tcW w:w="2602" w:type="dxa"/>
            <w:tcBorders>
              <w:top w:val="nil"/>
              <w:left w:val="nil"/>
              <w:bottom w:val="single" w:sz="4" w:space="0" w:color="auto"/>
              <w:right w:val="single" w:sz="4" w:space="0" w:color="auto"/>
            </w:tcBorders>
            <w:shd w:val="clear" w:color="auto" w:fill="auto"/>
            <w:vAlign w:val="center"/>
          </w:tcPr>
          <w:p w14:paraId="30F215C5" w14:textId="77777777" w:rsidR="007F539C" w:rsidRPr="007F539C" w:rsidRDefault="007F539C" w:rsidP="007F539C">
            <w:pPr>
              <w:rPr>
                <w:color w:val="000000"/>
                <w:sz w:val="18"/>
                <w:szCs w:val="18"/>
              </w:rPr>
            </w:pPr>
            <w:r w:rsidRPr="007F539C">
              <w:rPr>
                <w:color w:val="000000"/>
                <w:sz w:val="18"/>
                <w:szCs w:val="18"/>
              </w:rPr>
              <w:t>БДОУ г. Омска "Центр развития ребенка - детский сад № 394"</w:t>
            </w:r>
          </w:p>
        </w:tc>
        <w:tc>
          <w:tcPr>
            <w:tcW w:w="1533" w:type="dxa"/>
            <w:tcBorders>
              <w:top w:val="nil"/>
              <w:left w:val="nil"/>
              <w:bottom w:val="single" w:sz="4" w:space="0" w:color="auto"/>
              <w:right w:val="single" w:sz="4" w:space="0" w:color="auto"/>
            </w:tcBorders>
            <w:shd w:val="clear" w:color="auto" w:fill="auto"/>
            <w:vAlign w:val="center"/>
          </w:tcPr>
          <w:p w14:paraId="5239EE0C" w14:textId="77777777" w:rsidR="007F539C" w:rsidRPr="007F539C" w:rsidRDefault="007F539C" w:rsidP="007F539C">
            <w:pPr>
              <w:jc w:val="center"/>
              <w:rPr>
                <w:color w:val="000000"/>
                <w:sz w:val="18"/>
                <w:szCs w:val="18"/>
              </w:rPr>
            </w:pPr>
            <w:r w:rsidRPr="007F539C">
              <w:rPr>
                <w:color w:val="000000"/>
                <w:sz w:val="18"/>
                <w:szCs w:val="18"/>
              </w:rPr>
              <w:t>144</w:t>
            </w:r>
          </w:p>
        </w:tc>
        <w:tc>
          <w:tcPr>
            <w:tcW w:w="709" w:type="dxa"/>
            <w:tcBorders>
              <w:top w:val="nil"/>
              <w:left w:val="nil"/>
              <w:bottom w:val="single" w:sz="4" w:space="0" w:color="auto"/>
              <w:right w:val="single" w:sz="4" w:space="0" w:color="auto"/>
            </w:tcBorders>
            <w:shd w:val="clear" w:color="auto" w:fill="auto"/>
            <w:vAlign w:val="center"/>
          </w:tcPr>
          <w:p w14:paraId="136E32A4" w14:textId="77777777" w:rsidR="007F539C" w:rsidRPr="007F539C" w:rsidRDefault="007F539C" w:rsidP="007F539C">
            <w:pPr>
              <w:jc w:val="center"/>
              <w:rPr>
                <w:color w:val="000000"/>
                <w:sz w:val="18"/>
                <w:szCs w:val="18"/>
              </w:rPr>
            </w:pPr>
            <w:r w:rsidRPr="007F539C">
              <w:rPr>
                <w:color w:val="000000"/>
                <w:sz w:val="18"/>
                <w:szCs w:val="18"/>
              </w:rPr>
              <w:t>146</w:t>
            </w:r>
          </w:p>
        </w:tc>
        <w:tc>
          <w:tcPr>
            <w:tcW w:w="621" w:type="dxa"/>
            <w:tcBorders>
              <w:top w:val="nil"/>
              <w:left w:val="nil"/>
              <w:bottom w:val="single" w:sz="4" w:space="0" w:color="auto"/>
              <w:right w:val="single" w:sz="4" w:space="0" w:color="auto"/>
            </w:tcBorders>
            <w:shd w:val="clear" w:color="auto" w:fill="auto"/>
            <w:vAlign w:val="center"/>
          </w:tcPr>
          <w:p w14:paraId="05998B82" w14:textId="77777777" w:rsidR="007F539C" w:rsidRPr="007F539C" w:rsidRDefault="007F539C" w:rsidP="007F539C">
            <w:pPr>
              <w:jc w:val="center"/>
              <w:rPr>
                <w:color w:val="000000"/>
                <w:sz w:val="18"/>
                <w:szCs w:val="18"/>
              </w:rPr>
            </w:pPr>
            <w:r w:rsidRPr="007F539C">
              <w:rPr>
                <w:color w:val="000000"/>
                <w:sz w:val="18"/>
                <w:szCs w:val="18"/>
              </w:rPr>
              <w:t>98,6</w:t>
            </w:r>
          </w:p>
        </w:tc>
        <w:tc>
          <w:tcPr>
            <w:tcW w:w="797" w:type="dxa"/>
            <w:tcBorders>
              <w:top w:val="nil"/>
              <w:left w:val="nil"/>
              <w:bottom w:val="single" w:sz="4" w:space="0" w:color="auto"/>
              <w:right w:val="single" w:sz="4" w:space="0" w:color="auto"/>
            </w:tcBorders>
            <w:shd w:val="clear" w:color="auto" w:fill="auto"/>
            <w:vAlign w:val="center"/>
          </w:tcPr>
          <w:p w14:paraId="6E89AA1A" w14:textId="77777777" w:rsidR="007F539C" w:rsidRPr="007F539C" w:rsidRDefault="007F539C" w:rsidP="007F539C">
            <w:pPr>
              <w:jc w:val="center"/>
              <w:rPr>
                <w:color w:val="000000"/>
                <w:sz w:val="18"/>
                <w:szCs w:val="18"/>
              </w:rPr>
            </w:pPr>
            <w:r w:rsidRPr="007F539C">
              <w:rPr>
                <w:color w:val="000000"/>
                <w:sz w:val="18"/>
                <w:szCs w:val="18"/>
              </w:rPr>
              <w:t>39,5</w:t>
            </w:r>
          </w:p>
        </w:tc>
        <w:tc>
          <w:tcPr>
            <w:tcW w:w="1417" w:type="dxa"/>
            <w:tcBorders>
              <w:top w:val="nil"/>
              <w:left w:val="nil"/>
              <w:bottom w:val="single" w:sz="4" w:space="0" w:color="auto"/>
              <w:right w:val="single" w:sz="4" w:space="0" w:color="auto"/>
            </w:tcBorders>
            <w:shd w:val="clear" w:color="auto" w:fill="auto"/>
            <w:vAlign w:val="center"/>
          </w:tcPr>
          <w:p w14:paraId="324FAA45" w14:textId="77777777" w:rsidR="007F539C" w:rsidRPr="007F539C" w:rsidRDefault="007F539C" w:rsidP="007F539C">
            <w:pPr>
              <w:jc w:val="center"/>
              <w:rPr>
                <w:color w:val="000000"/>
                <w:sz w:val="18"/>
                <w:szCs w:val="18"/>
              </w:rPr>
            </w:pPr>
            <w:r w:rsidRPr="007F539C">
              <w:rPr>
                <w:color w:val="000000"/>
                <w:sz w:val="18"/>
                <w:szCs w:val="18"/>
              </w:rPr>
              <w:t>144</w:t>
            </w:r>
          </w:p>
        </w:tc>
        <w:tc>
          <w:tcPr>
            <w:tcW w:w="709" w:type="dxa"/>
            <w:tcBorders>
              <w:top w:val="nil"/>
              <w:left w:val="nil"/>
              <w:bottom w:val="single" w:sz="4" w:space="0" w:color="auto"/>
              <w:right w:val="single" w:sz="4" w:space="0" w:color="auto"/>
            </w:tcBorders>
            <w:shd w:val="clear" w:color="auto" w:fill="auto"/>
            <w:vAlign w:val="center"/>
          </w:tcPr>
          <w:p w14:paraId="3543F873" w14:textId="77777777" w:rsidR="007F539C" w:rsidRPr="007F539C" w:rsidRDefault="007F539C" w:rsidP="007F539C">
            <w:pPr>
              <w:jc w:val="center"/>
              <w:rPr>
                <w:color w:val="000000"/>
                <w:sz w:val="18"/>
                <w:szCs w:val="18"/>
              </w:rPr>
            </w:pPr>
            <w:r w:rsidRPr="007F539C">
              <w:rPr>
                <w:color w:val="000000"/>
                <w:sz w:val="18"/>
                <w:szCs w:val="18"/>
              </w:rPr>
              <w:t>146</w:t>
            </w:r>
          </w:p>
        </w:tc>
        <w:tc>
          <w:tcPr>
            <w:tcW w:w="721" w:type="dxa"/>
            <w:tcBorders>
              <w:top w:val="nil"/>
              <w:left w:val="nil"/>
              <w:bottom w:val="single" w:sz="4" w:space="0" w:color="auto"/>
              <w:right w:val="single" w:sz="4" w:space="0" w:color="auto"/>
            </w:tcBorders>
            <w:shd w:val="clear" w:color="auto" w:fill="auto"/>
            <w:vAlign w:val="center"/>
          </w:tcPr>
          <w:p w14:paraId="0B9F3663" w14:textId="77777777" w:rsidR="007F539C" w:rsidRPr="007F539C" w:rsidRDefault="007F539C" w:rsidP="007F539C">
            <w:pPr>
              <w:jc w:val="center"/>
              <w:rPr>
                <w:color w:val="000000"/>
                <w:sz w:val="18"/>
                <w:szCs w:val="18"/>
              </w:rPr>
            </w:pPr>
            <w:r w:rsidRPr="007F539C">
              <w:rPr>
                <w:color w:val="000000"/>
                <w:sz w:val="18"/>
                <w:szCs w:val="18"/>
              </w:rPr>
              <w:t>98,6</w:t>
            </w:r>
          </w:p>
        </w:tc>
        <w:tc>
          <w:tcPr>
            <w:tcW w:w="696" w:type="dxa"/>
            <w:tcBorders>
              <w:top w:val="nil"/>
              <w:left w:val="nil"/>
              <w:bottom w:val="single" w:sz="4" w:space="0" w:color="auto"/>
              <w:right w:val="single" w:sz="4" w:space="0" w:color="auto"/>
            </w:tcBorders>
            <w:shd w:val="clear" w:color="auto" w:fill="auto"/>
            <w:vAlign w:val="center"/>
          </w:tcPr>
          <w:p w14:paraId="75F628F0" w14:textId="77777777" w:rsidR="007F539C" w:rsidRPr="007F539C" w:rsidRDefault="007F539C" w:rsidP="007F539C">
            <w:pPr>
              <w:jc w:val="center"/>
              <w:rPr>
                <w:color w:val="000000"/>
                <w:sz w:val="18"/>
                <w:szCs w:val="18"/>
              </w:rPr>
            </w:pPr>
            <w:r w:rsidRPr="007F539C">
              <w:rPr>
                <w:color w:val="000000"/>
                <w:sz w:val="18"/>
                <w:szCs w:val="18"/>
              </w:rPr>
              <w:t>39,5</w:t>
            </w:r>
          </w:p>
        </w:tc>
        <w:tc>
          <w:tcPr>
            <w:tcW w:w="1276" w:type="dxa"/>
            <w:tcBorders>
              <w:top w:val="nil"/>
              <w:left w:val="nil"/>
              <w:bottom w:val="single" w:sz="4" w:space="0" w:color="auto"/>
              <w:right w:val="single" w:sz="4" w:space="0" w:color="auto"/>
            </w:tcBorders>
            <w:shd w:val="clear" w:color="auto" w:fill="auto"/>
            <w:vAlign w:val="center"/>
          </w:tcPr>
          <w:p w14:paraId="7F8D6922" w14:textId="77777777" w:rsidR="007F539C" w:rsidRPr="007F539C" w:rsidRDefault="007F539C" w:rsidP="007F539C">
            <w:pPr>
              <w:jc w:val="center"/>
              <w:rPr>
                <w:color w:val="000000"/>
                <w:sz w:val="18"/>
                <w:szCs w:val="18"/>
              </w:rPr>
            </w:pPr>
            <w:r w:rsidRPr="007F539C">
              <w:rPr>
                <w:color w:val="000000"/>
                <w:sz w:val="18"/>
                <w:szCs w:val="18"/>
              </w:rPr>
              <w:t>97</w:t>
            </w:r>
          </w:p>
        </w:tc>
        <w:tc>
          <w:tcPr>
            <w:tcW w:w="851" w:type="dxa"/>
            <w:tcBorders>
              <w:top w:val="nil"/>
              <w:left w:val="nil"/>
              <w:bottom w:val="single" w:sz="4" w:space="0" w:color="auto"/>
              <w:right w:val="single" w:sz="4" w:space="0" w:color="auto"/>
            </w:tcBorders>
            <w:shd w:val="clear" w:color="auto" w:fill="auto"/>
            <w:vAlign w:val="center"/>
          </w:tcPr>
          <w:p w14:paraId="6F073768" w14:textId="77777777" w:rsidR="007F539C" w:rsidRPr="007F539C" w:rsidRDefault="007F539C" w:rsidP="007F539C">
            <w:pPr>
              <w:jc w:val="center"/>
              <w:rPr>
                <w:color w:val="000000"/>
                <w:sz w:val="18"/>
                <w:szCs w:val="18"/>
              </w:rPr>
            </w:pPr>
            <w:r w:rsidRPr="007F539C">
              <w:rPr>
                <w:color w:val="000000"/>
                <w:sz w:val="18"/>
                <w:szCs w:val="18"/>
              </w:rPr>
              <w:t>98</w:t>
            </w:r>
          </w:p>
        </w:tc>
        <w:tc>
          <w:tcPr>
            <w:tcW w:w="708" w:type="dxa"/>
            <w:tcBorders>
              <w:top w:val="nil"/>
              <w:left w:val="nil"/>
              <w:bottom w:val="single" w:sz="4" w:space="0" w:color="auto"/>
              <w:right w:val="single" w:sz="4" w:space="0" w:color="auto"/>
            </w:tcBorders>
            <w:shd w:val="clear" w:color="auto" w:fill="auto"/>
            <w:vAlign w:val="center"/>
          </w:tcPr>
          <w:p w14:paraId="02E58CF1" w14:textId="77777777" w:rsidR="007F539C" w:rsidRPr="007F539C" w:rsidRDefault="007F539C" w:rsidP="007F539C">
            <w:pPr>
              <w:jc w:val="center"/>
              <w:rPr>
                <w:color w:val="000000"/>
                <w:sz w:val="18"/>
                <w:szCs w:val="18"/>
              </w:rPr>
            </w:pPr>
            <w:r w:rsidRPr="007F539C">
              <w:rPr>
                <w:color w:val="000000"/>
                <w:sz w:val="18"/>
                <w:szCs w:val="18"/>
              </w:rPr>
              <w:t>99,0</w:t>
            </w:r>
          </w:p>
        </w:tc>
        <w:tc>
          <w:tcPr>
            <w:tcW w:w="851" w:type="dxa"/>
            <w:tcBorders>
              <w:top w:val="nil"/>
              <w:left w:val="nil"/>
              <w:bottom w:val="single" w:sz="4" w:space="0" w:color="auto"/>
              <w:right w:val="single" w:sz="4" w:space="0" w:color="auto"/>
            </w:tcBorders>
            <w:shd w:val="clear" w:color="auto" w:fill="auto"/>
            <w:vAlign w:val="center"/>
          </w:tcPr>
          <w:p w14:paraId="3B5CAC47" w14:textId="77777777" w:rsidR="007F539C" w:rsidRPr="007F539C" w:rsidRDefault="007F539C" w:rsidP="007F539C">
            <w:pPr>
              <w:jc w:val="center"/>
              <w:rPr>
                <w:color w:val="000000"/>
                <w:sz w:val="18"/>
                <w:szCs w:val="18"/>
              </w:rPr>
            </w:pPr>
            <w:r w:rsidRPr="007F539C">
              <w:rPr>
                <w:color w:val="000000"/>
                <w:sz w:val="18"/>
                <w:szCs w:val="18"/>
              </w:rPr>
              <w:t>19,8</w:t>
            </w:r>
          </w:p>
        </w:tc>
        <w:tc>
          <w:tcPr>
            <w:tcW w:w="1134" w:type="dxa"/>
            <w:tcBorders>
              <w:top w:val="nil"/>
              <w:left w:val="nil"/>
              <w:bottom w:val="single" w:sz="4" w:space="0" w:color="auto"/>
              <w:right w:val="single" w:sz="4" w:space="0" w:color="auto"/>
            </w:tcBorders>
            <w:shd w:val="clear" w:color="auto" w:fill="auto"/>
            <w:vAlign w:val="center"/>
          </w:tcPr>
          <w:p w14:paraId="6D49F882" w14:textId="77777777" w:rsidR="007F539C" w:rsidRPr="007F539C" w:rsidRDefault="007F539C" w:rsidP="007F539C">
            <w:pPr>
              <w:jc w:val="center"/>
              <w:rPr>
                <w:color w:val="000000"/>
                <w:sz w:val="18"/>
                <w:szCs w:val="18"/>
              </w:rPr>
            </w:pPr>
            <w:r w:rsidRPr="007F539C">
              <w:rPr>
                <w:color w:val="000000"/>
                <w:sz w:val="18"/>
                <w:szCs w:val="18"/>
              </w:rPr>
              <w:t>98,7</w:t>
            </w:r>
          </w:p>
        </w:tc>
      </w:tr>
      <w:tr w:rsidR="007F539C" w:rsidRPr="007F539C" w14:paraId="11144E35"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39666B02" w14:textId="77777777" w:rsidR="007F539C" w:rsidRPr="007F539C" w:rsidRDefault="007F539C" w:rsidP="007F539C">
            <w:pPr>
              <w:jc w:val="center"/>
              <w:rPr>
                <w:color w:val="000000"/>
                <w:sz w:val="18"/>
                <w:szCs w:val="18"/>
              </w:rPr>
            </w:pPr>
            <w:r w:rsidRPr="007F539C">
              <w:rPr>
                <w:color w:val="000000"/>
                <w:sz w:val="18"/>
                <w:szCs w:val="18"/>
              </w:rPr>
              <w:t>75</w:t>
            </w:r>
          </w:p>
        </w:tc>
        <w:tc>
          <w:tcPr>
            <w:tcW w:w="2602" w:type="dxa"/>
            <w:tcBorders>
              <w:top w:val="nil"/>
              <w:left w:val="nil"/>
              <w:bottom w:val="single" w:sz="4" w:space="0" w:color="auto"/>
              <w:right w:val="single" w:sz="4" w:space="0" w:color="auto"/>
            </w:tcBorders>
            <w:shd w:val="clear" w:color="auto" w:fill="auto"/>
            <w:vAlign w:val="center"/>
          </w:tcPr>
          <w:p w14:paraId="2923F528" w14:textId="77777777" w:rsidR="007F539C" w:rsidRPr="007F539C" w:rsidRDefault="007F539C" w:rsidP="007F539C">
            <w:pPr>
              <w:rPr>
                <w:color w:val="000000"/>
                <w:sz w:val="18"/>
                <w:szCs w:val="18"/>
              </w:rPr>
            </w:pPr>
            <w:r w:rsidRPr="007F539C">
              <w:rPr>
                <w:color w:val="000000"/>
                <w:sz w:val="18"/>
                <w:szCs w:val="18"/>
              </w:rPr>
              <w:t>БДОУ г. Омска "Детский сад № 397 комбинированного вида"</w:t>
            </w:r>
          </w:p>
        </w:tc>
        <w:tc>
          <w:tcPr>
            <w:tcW w:w="1533" w:type="dxa"/>
            <w:tcBorders>
              <w:top w:val="nil"/>
              <w:left w:val="nil"/>
              <w:bottom w:val="single" w:sz="4" w:space="0" w:color="auto"/>
              <w:right w:val="single" w:sz="4" w:space="0" w:color="auto"/>
            </w:tcBorders>
            <w:shd w:val="clear" w:color="auto" w:fill="auto"/>
            <w:vAlign w:val="center"/>
          </w:tcPr>
          <w:p w14:paraId="6380D9AB" w14:textId="77777777" w:rsidR="007F539C" w:rsidRPr="007F539C" w:rsidRDefault="007F539C" w:rsidP="007F539C">
            <w:pPr>
              <w:jc w:val="center"/>
              <w:rPr>
                <w:color w:val="000000"/>
                <w:sz w:val="18"/>
                <w:szCs w:val="18"/>
              </w:rPr>
            </w:pPr>
            <w:r w:rsidRPr="007F539C">
              <w:rPr>
                <w:color w:val="000000"/>
                <w:sz w:val="18"/>
                <w:szCs w:val="18"/>
              </w:rPr>
              <w:t>118</w:t>
            </w:r>
          </w:p>
        </w:tc>
        <w:tc>
          <w:tcPr>
            <w:tcW w:w="709" w:type="dxa"/>
            <w:tcBorders>
              <w:top w:val="nil"/>
              <w:left w:val="nil"/>
              <w:bottom w:val="single" w:sz="4" w:space="0" w:color="auto"/>
              <w:right w:val="single" w:sz="4" w:space="0" w:color="auto"/>
            </w:tcBorders>
            <w:shd w:val="clear" w:color="auto" w:fill="auto"/>
            <w:vAlign w:val="center"/>
          </w:tcPr>
          <w:p w14:paraId="612B62AA" w14:textId="77777777" w:rsidR="007F539C" w:rsidRPr="007F539C" w:rsidRDefault="007F539C" w:rsidP="007F539C">
            <w:pPr>
              <w:jc w:val="center"/>
              <w:rPr>
                <w:color w:val="000000"/>
                <w:sz w:val="18"/>
                <w:szCs w:val="18"/>
              </w:rPr>
            </w:pPr>
            <w:r w:rsidRPr="007F539C">
              <w:rPr>
                <w:color w:val="000000"/>
                <w:sz w:val="18"/>
                <w:szCs w:val="18"/>
              </w:rPr>
              <w:t>118</w:t>
            </w:r>
          </w:p>
        </w:tc>
        <w:tc>
          <w:tcPr>
            <w:tcW w:w="621" w:type="dxa"/>
            <w:tcBorders>
              <w:top w:val="nil"/>
              <w:left w:val="nil"/>
              <w:bottom w:val="single" w:sz="4" w:space="0" w:color="auto"/>
              <w:right w:val="single" w:sz="4" w:space="0" w:color="auto"/>
            </w:tcBorders>
            <w:shd w:val="clear" w:color="auto" w:fill="auto"/>
            <w:vAlign w:val="center"/>
          </w:tcPr>
          <w:p w14:paraId="58750306" w14:textId="77777777" w:rsidR="007F539C" w:rsidRPr="007F539C" w:rsidRDefault="007F539C" w:rsidP="007F539C">
            <w:pPr>
              <w:jc w:val="center"/>
              <w:rPr>
                <w:color w:val="000000"/>
                <w:sz w:val="18"/>
                <w:szCs w:val="18"/>
              </w:rPr>
            </w:pPr>
            <w:r w:rsidRPr="007F539C">
              <w:rPr>
                <w:color w:val="000000"/>
                <w:sz w:val="18"/>
                <w:szCs w:val="18"/>
              </w:rPr>
              <w:t>100,0</w:t>
            </w:r>
          </w:p>
        </w:tc>
        <w:tc>
          <w:tcPr>
            <w:tcW w:w="797" w:type="dxa"/>
            <w:tcBorders>
              <w:top w:val="nil"/>
              <w:left w:val="nil"/>
              <w:bottom w:val="single" w:sz="4" w:space="0" w:color="auto"/>
              <w:right w:val="single" w:sz="4" w:space="0" w:color="auto"/>
            </w:tcBorders>
            <w:shd w:val="clear" w:color="auto" w:fill="auto"/>
            <w:vAlign w:val="center"/>
          </w:tcPr>
          <w:p w14:paraId="1C01F345" w14:textId="77777777" w:rsidR="007F539C" w:rsidRPr="007F539C" w:rsidRDefault="007F539C" w:rsidP="007F539C">
            <w:pPr>
              <w:jc w:val="center"/>
              <w:rPr>
                <w:color w:val="000000"/>
                <w:sz w:val="18"/>
                <w:szCs w:val="18"/>
              </w:rPr>
            </w:pPr>
            <w:r w:rsidRPr="007F539C">
              <w:rPr>
                <w:color w:val="000000"/>
                <w:sz w:val="18"/>
                <w:szCs w:val="18"/>
              </w:rPr>
              <w:t>40,0</w:t>
            </w:r>
          </w:p>
        </w:tc>
        <w:tc>
          <w:tcPr>
            <w:tcW w:w="1417" w:type="dxa"/>
            <w:tcBorders>
              <w:top w:val="nil"/>
              <w:left w:val="nil"/>
              <w:bottom w:val="single" w:sz="4" w:space="0" w:color="auto"/>
              <w:right w:val="single" w:sz="4" w:space="0" w:color="auto"/>
            </w:tcBorders>
            <w:shd w:val="clear" w:color="auto" w:fill="auto"/>
            <w:vAlign w:val="center"/>
          </w:tcPr>
          <w:p w14:paraId="11DE5BBC" w14:textId="77777777" w:rsidR="007F539C" w:rsidRPr="007F539C" w:rsidRDefault="007F539C" w:rsidP="007F539C">
            <w:pPr>
              <w:jc w:val="center"/>
              <w:rPr>
                <w:color w:val="000000"/>
                <w:sz w:val="18"/>
                <w:szCs w:val="18"/>
              </w:rPr>
            </w:pPr>
            <w:r w:rsidRPr="007F539C">
              <w:rPr>
                <w:color w:val="000000"/>
                <w:sz w:val="18"/>
                <w:szCs w:val="18"/>
              </w:rPr>
              <w:t>117</w:t>
            </w:r>
          </w:p>
        </w:tc>
        <w:tc>
          <w:tcPr>
            <w:tcW w:w="709" w:type="dxa"/>
            <w:tcBorders>
              <w:top w:val="nil"/>
              <w:left w:val="nil"/>
              <w:bottom w:val="single" w:sz="4" w:space="0" w:color="auto"/>
              <w:right w:val="single" w:sz="4" w:space="0" w:color="auto"/>
            </w:tcBorders>
            <w:shd w:val="clear" w:color="auto" w:fill="auto"/>
            <w:vAlign w:val="center"/>
          </w:tcPr>
          <w:p w14:paraId="1A720195" w14:textId="77777777" w:rsidR="007F539C" w:rsidRPr="007F539C" w:rsidRDefault="007F539C" w:rsidP="007F539C">
            <w:pPr>
              <w:jc w:val="center"/>
              <w:rPr>
                <w:color w:val="000000"/>
                <w:sz w:val="18"/>
                <w:szCs w:val="18"/>
              </w:rPr>
            </w:pPr>
            <w:r w:rsidRPr="007F539C">
              <w:rPr>
                <w:color w:val="000000"/>
                <w:sz w:val="18"/>
                <w:szCs w:val="18"/>
              </w:rPr>
              <w:t>118</w:t>
            </w:r>
          </w:p>
        </w:tc>
        <w:tc>
          <w:tcPr>
            <w:tcW w:w="721" w:type="dxa"/>
            <w:tcBorders>
              <w:top w:val="nil"/>
              <w:left w:val="nil"/>
              <w:bottom w:val="single" w:sz="4" w:space="0" w:color="auto"/>
              <w:right w:val="single" w:sz="4" w:space="0" w:color="auto"/>
            </w:tcBorders>
            <w:shd w:val="clear" w:color="auto" w:fill="auto"/>
            <w:vAlign w:val="center"/>
          </w:tcPr>
          <w:p w14:paraId="22B37325" w14:textId="77777777" w:rsidR="007F539C" w:rsidRPr="007F539C" w:rsidRDefault="007F539C" w:rsidP="007F539C">
            <w:pPr>
              <w:jc w:val="center"/>
              <w:rPr>
                <w:color w:val="000000"/>
                <w:sz w:val="18"/>
                <w:szCs w:val="18"/>
              </w:rPr>
            </w:pPr>
            <w:r w:rsidRPr="007F539C">
              <w:rPr>
                <w:color w:val="000000"/>
                <w:sz w:val="18"/>
                <w:szCs w:val="18"/>
              </w:rPr>
              <w:t>99,2</w:t>
            </w:r>
          </w:p>
        </w:tc>
        <w:tc>
          <w:tcPr>
            <w:tcW w:w="696" w:type="dxa"/>
            <w:tcBorders>
              <w:top w:val="nil"/>
              <w:left w:val="nil"/>
              <w:bottom w:val="single" w:sz="4" w:space="0" w:color="auto"/>
              <w:right w:val="single" w:sz="4" w:space="0" w:color="auto"/>
            </w:tcBorders>
            <w:shd w:val="clear" w:color="auto" w:fill="auto"/>
            <w:vAlign w:val="center"/>
          </w:tcPr>
          <w:p w14:paraId="595506E4" w14:textId="77777777" w:rsidR="007F539C" w:rsidRPr="007F539C" w:rsidRDefault="007F539C" w:rsidP="007F539C">
            <w:pPr>
              <w:jc w:val="center"/>
              <w:rPr>
                <w:color w:val="000000"/>
                <w:sz w:val="18"/>
                <w:szCs w:val="18"/>
              </w:rPr>
            </w:pPr>
            <w:r w:rsidRPr="007F539C">
              <w:rPr>
                <w:color w:val="000000"/>
                <w:sz w:val="18"/>
                <w:szCs w:val="18"/>
              </w:rPr>
              <w:t>39,7</w:t>
            </w:r>
          </w:p>
        </w:tc>
        <w:tc>
          <w:tcPr>
            <w:tcW w:w="1276" w:type="dxa"/>
            <w:tcBorders>
              <w:top w:val="nil"/>
              <w:left w:val="nil"/>
              <w:bottom w:val="single" w:sz="4" w:space="0" w:color="auto"/>
              <w:right w:val="single" w:sz="4" w:space="0" w:color="auto"/>
            </w:tcBorders>
            <w:shd w:val="clear" w:color="auto" w:fill="auto"/>
            <w:vAlign w:val="center"/>
          </w:tcPr>
          <w:p w14:paraId="2DF6385D" w14:textId="77777777" w:rsidR="007F539C" w:rsidRPr="007F539C" w:rsidRDefault="007F539C" w:rsidP="007F539C">
            <w:pPr>
              <w:jc w:val="center"/>
              <w:rPr>
                <w:color w:val="000000"/>
                <w:sz w:val="18"/>
                <w:szCs w:val="18"/>
              </w:rPr>
            </w:pPr>
            <w:r w:rsidRPr="007F539C">
              <w:rPr>
                <w:color w:val="000000"/>
                <w:sz w:val="18"/>
                <w:szCs w:val="18"/>
              </w:rPr>
              <w:t>86</w:t>
            </w:r>
          </w:p>
        </w:tc>
        <w:tc>
          <w:tcPr>
            <w:tcW w:w="851" w:type="dxa"/>
            <w:tcBorders>
              <w:top w:val="nil"/>
              <w:left w:val="nil"/>
              <w:bottom w:val="single" w:sz="4" w:space="0" w:color="auto"/>
              <w:right w:val="single" w:sz="4" w:space="0" w:color="auto"/>
            </w:tcBorders>
            <w:shd w:val="clear" w:color="auto" w:fill="auto"/>
            <w:vAlign w:val="center"/>
          </w:tcPr>
          <w:p w14:paraId="59DD11F7" w14:textId="77777777" w:rsidR="007F539C" w:rsidRPr="007F539C" w:rsidRDefault="007F539C" w:rsidP="007F539C">
            <w:pPr>
              <w:jc w:val="center"/>
              <w:rPr>
                <w:color w:val="000000"/>
                <w:sz w:val="18"/>
                <w:szCs w:val="18"/>
              </w:rPr>
            </w:pPr>
            <w:r w:rsidRPr="007F539C">
              <w:rPr>
                <w:color w:val="000000"/>
                <w:sz w:val="18"/>
                <w:szCs w:val="18"/>
              </w:rPr>
              <w:t>86</w:t>
            </w:r>
          </w:p>
        </w:tc>
        <w:tc>
          <w:tcPr>
            <w:tcW w:w="708" w:type="dxa"/>
            <w:tcBorders>
              <w:top w:val="nil"/>
              <w:left w:val="nil"/>
              <w:bottom w:val="single" w:sz="4" w:space="0" w:color="auto"/>
              <w:right w:val="single" w:sz="4" w:space="0" w:color="auto"/>
            </w:tcBorders>
            <w:shd w:val="clear" w:color="auto" w:fill="auto"/>
            <w:vAlign w:val="center"/>
          </w:tcPr>
          <w:p w14:paraId="110703D4" w14:textId="77777777" w:rsidR="007F539C" w:rsidRPr="007F539C" w:rsidRDefault="007F539C" w:rsidP="007F539C">
            <w:pPr>
              <w:jc w:val="center"/>
              <w:rPr>
                <w:color w:val="000000"/>
                <w:sz w:val="18"/>
                <w:szCs w:val="18"/>
              </w:rPr>
            </w:pPr>
            <w:r w:rsidRPr="007F539C">
              <w:rPr>
                <w:color w:val="000000"/>
                <w:sz w:val="18"/>
                <w:szCs w:val="18"/>
              </w:rPr>
              <w:t>100,0</w:t>
            </w:r>
          </w:p>
        </w:tc>
        <w:tc>
          <w:tcPr>
            <w:tcW w:w="851" w:type="dxa"/>
            <w:tcBorders>
              <w:top w:val="nil"/>
              <w:left w:val="nil"/>
              <w:bottom w:val="single" w:sz="4" w:space="0" w:color="auto"/>
              <w:right w:val="single" w:sz="4" w:space="0" w:color="auto"/>
            </w:tcBorders>
            <w:shd w:val="clear" w:color="auto" w:fill="auto"/>
            <w:vAlign w:val="center"/>
          </w:tcPr>
          <w:p w14:paraId="552AA059" w14:textId="77777777" w:rsidR="007F539C" w:rsidRPr="007F539C" w:rsidRDefault="007F539C" w:rsidP="007F539C">
            <w:pPr>
              <w:jc w:val="center"/>
              <w:rPr>
                <w:color w:val="000000"/>
                <w:sz w:val="18"/>
                <w:szCs w:val="18"/>
              </w:rPr>
            </w:pPr>
            <w:r w:rsidRPr="007F539C">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tcPr>
          <w:p w14:paraId="5F566958" w14:textId="77777777" w:rsidR="007F539C" w:rsidRPr="007F539C" w:rsidRDefault="007F539C" w:rsidP="007F539C">
            <w:pPr>
              <w:jc w:val="center"/>
              <w:rPr>
                <w:color w:val="000000"/>
                <w:sz w:val="18"/>
                <w:szCs w:val="18"/>
              </w:rPr>
            </w:pPr>
            <w:r w:rsidRPr="007F539C">
              <w:rPr>
                <w:color w:val="000000"/>
                <w:sz w:val="18"/>
                <w:szCs w:val="18"/>
              </w:rPr>
              <w:t>99,7</w:t>
            </w:r>
          </w:p>
        </w:tc>
      </w:tr>
      <w:tr w:rsidR="007F539C" w:rsidRPr="007F539C" w14:paraId="560D7206"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5308F6AF" w14:textId="77777777" w:rsidR="007F539C" w:rsidRPr="007F539C" w:rsidRDefault="007F539C" w:rsidP="007F539C">
            <w:pPr>
              <w:jc w:val="center"/>
              <w:rPr>
                <w:color w:val="000000"/>
                <w:sz w:val="18"/>
                <w:szCs w:val="18"/>
              </w:rPr>
            </w:pPr>
            <w:r w:rsidRPr="007F539C">
              <w:rPr>
                <w:color w:val="000000"/>
                <w:sz w:val="18"/>
                <w:szCs w:val="18"/>
              </w:rPr>
              <w:t>76</w:t>
            </w:r>
          </w:p>
        </w:tc>
        <w:tc>
          <w:tcPr>
            <w:tcW w:w="2602" w:type="dxa"/>
            <w:tcBorders>
              <w:top w:val="nil"/>
              <w:left w:val="nil"/>
              <w:bottom w:val="single" w:sz="4" w:space="0" w:color="auto"/>
              <w:right w:val="single" w:sz="4" w:space="0" w:color="auto"/>
            </w:tcBorders>
            <w:shd w:val="clear" w:color="auto" w:fill="auto"/>
            <w:vAlign w:val="center"/>
          </w:tcPr>
          <w:p w14:paraId="19EC7097" w14:textId="77777777" w:rsidR="007F539C" w:rsidRPr="007F539C" w:rsidRDefault="007F539C" w:rsidP="007F539C">
            <w:pPr>
              <w:rPr>
                <w:color w:val="000000"/>
                <w:sz w:val="18"/>
                <w:szCs w:val="18"/>
              </w:rPr>
            </w:pPr>
            <w:r w:rsidRPr="007F539C">
              <w:rPr>
                <w:color w:val="000000"/>
                <w:sz w:val="18"/>
                <w:szCs w:val="18"/>
              </w:rPr>
              <w:t>БОУ г. Омска "СОШ № 3"</w:t>
            </w:r>
          </w:p>
        </w:tc>
        <w:tc>
          <w:tcPr>
            <w:tcW w:w="1533" w:type="dxa"/>
            <w:tcBorders>
              <w:top w:val="nil"/>
              <w:left w:val="nil"/>
              <w:bottom w:val="single" w:sz="4" w:space="0" w:color="auto"/>
              <w:right w:val="single" w:sz="4" w:space="0" w:color="auto"/>
            </w:tcBorders>
            <w:shd w:val="clear" w:color="auto" w:fill="auto"/>
            <w:vAlign w:val="center"/>
          </w:tcPr>
          <w:p w14:paraId="1EA8229B" w14:textId="77777777" w:rsidR="007F539C" w:rsidRPr="007F539C" w:rsidRDefault="007F539C" w:rsidP="007F539C">
            <w:pPr>
              <w:jc w:val="center"/>
              <w:rPr>
                <w:color w:val="000000"/>
                <w:sz w:val="18"/>
                <w:szCs w:val="18"/>
              </w:rPr>
            </w:pPr>
            <w:r w:rsidRPr="007F539C">
              <w:rPr>
                <w:color w:val="000000"/>
                <w:sz w:val="18"/>
                <w:szCs w:val="18"/>
              </w:rPr>
              <w:t>328</w:t>
            </w:r>
          </w:p>
        </w:tc>
        <w:tc>
          <w:tcPr>
            <w:tcW w:w="709" w:type="dxa"/>
            <w:tcBorders>
              <w:top w:val="nil"/>
              <w:left w:val="nil"/>
              <w:bottom w:val="single" w:sz="4" w:space="0" w:color="auto"/>
              <w:right w:val="single" w:sz="4" w:space="0" w:color="auto"/>
            </w:tcBorders>
            <w:shd w:val="clear" w:color="auto" w:fill="auto"/>
            <w:vAlign w:val="center"/>
          </w:tcPr>
          <w:p w14:paraId="33444E4E" w14:textId="77777777" w:rsidR="007F539C" w:rsidRPr="007F539C" w:rsidRDefault="007F539C" w:rsidP="007F539C">
            <w:pPr>
              <w:jc w:val="center"/>
              <w:rPr>
                <w:color w:val="000000"/>
                <w:sz w:val="18"/>
                <w:szCs w:val="18"/>
              </w:rPr>
            </w:pPr>
            <w:r w:rsidRPr="007F539C">
              <w:rPr>
                <w:color w:val="000000"/>
                <w:sz w:val="18"/>
                <w:szCs w:val="18"/>
              </w:rPr>
              <w:t>352</w:t>
            </w:r>
          </w:p>
        </w:tc>
        <w:tc>
          <w:tcPr>
            <w:tcW w:w="621" w:type="dxa"/>
            <w:tcBorders>
              <w:top w:val="nil"/>
              <w:left w:val="nil"/>
              <w:bottom w:val="single" w:sz="4" w:space="0" w:color="auto"/>
              <w:right w:val="single" w:sz="4" w:space="0" w:color="auto"/>
            </w:tcBorders>
            <w:shd w:val="clear" w:color="auto" w:fill="auto"/>
            <w:vAlign w:val="center"/>
          </w:tcPr>
          <w:p w14:paraId="5E7CD070" w14:textId="77777777" w:rsidR="007F539C" w:rsidRPr="007F539C" w:rsidRDefault="007F539C" w:rsidP="007F539C">
            <w:pPr>
              <w:jc w:val="center"/>
              <w:rPr>
                <w:color w:val="000000"/>
                <w:sz w:val="18"/>
                <w:szCs w:val="18"/>
              </w:rPr>
            </w:pPr>
            <w:r w:rsidRPr="007F539C">
              <w:rPr>
                <w:color w:val="000000"/>
                <w:sz w:val="18"/>
                <w:szCs w:val="18"/>
              </w:rPr>
              <w:t>93,2</w:t>
            </w:r>
          </w:p>
        </w:tc>
        <w:tc>
          <w:tcPr>
            <w:tcW w:w="797" w:type="dxa"/>
            <w:tcBorders>
              <w:top w:val="nil"/>
              <w:left w:val="nil"/>
              <w:bottom w:val="single" w:sz="4" w:space="0" w:color="auto"/>
              <w:right w:val="single" w:sz="4" w:space="0" w:color="auto"/>
            </w:tcBorders>
            <w:shd w:val="clear" w:color="auto" w:fill="auto"/>
            <w:vAlign w:val="center"/>
          </w:tcPr>
          <w:p w14:paraId="75554B2D" w14:textId="77777777" w:rsidR="007F539C" w:rsidRPr="007F539C" w:rsidRDefault="007F539C" w:rsidP="007F539C">
            <w:pPr>
              <w:jc w:val="center"/>
              <w:rPr>
                <w:color w:val="000000"/>
                <w:sz w:val="18"/>
                <w:szCs w:val="18"/>
              </w:rPr>
            </w:pPr>
            <w:r w:rsidRPr="007F539C">
              <w:rPr>
                <w:color w:val="000000"/>
                <w:sz w:val="18"/>
                <w:szCs w:val="18"/>
              </w:rPr>
              <w:t>37,3</w:t>
            </w:r>
          </w:p>
        </w:tc>
        <w:tc>
          <w:tcPr>
            <w:tcW w:w="1417" w:type="dxa"/>
            <w:tcBorders>
              <w:top w:val="nil"/>
              <w:left w:val="nil"/>
              <w:bottom w:val="single" w:sz="4" w:space="0" w:color="auto"/>
              <w:right w:val="single" w:sz="4" w:space="0" w:color="auto"/>
            </w:tcBorders>
            <w:shd w:val="clear" w:color="auto" w:fill="auto"/>
            <w:vAlign w:val="center"/>
          </w:tcPr>
          <w:p w14:paraId="6431EC2A" w14:textId="77777777" w:rsidR="007F539C" w:rsidRPr="007F539C" w:rsidRDefault="007F539C" w:rsidP="007F539C">
            <w:pPr>
              <w:jc w:val="center"/>
              <w:rPr>
                <w:color w:val="000000"/>
                <w:sz w:val="18"/>
                <w:szCs w:val="18"/>
              </w:rPr>
            </w:pPr>
            <w:r w:rsidRPr="007F539C">
              <w:rPr>
                <w:color w:val="000000"/>
                <w:sz w:val="18"/>
                <w:szCs w:val="18"/>
              </w:rPr>
              <w:t>323</w:t>
            </w:r>
          </w:p>
        </w:tc>
        <w:tc>
          <w:tcPr>
            <w:tcW w:w="709" w:type="dxa"/>
            <w:tcBorders>
              <w:top w:val="nil"/>
              <w:left w:val="nil"/>
              <w:bottom w:val="single" w:sz="4" w:space="0" w:color="auto"/>
              <w:right w:val="single" w:sz="4" w:space="0" w:color="auto"/>
            </w:tcBorders>
            <w:shd w:val="clear" w:color="auto" w:fill="auto"/>
            <w:vAlign w:val="center"/>
          </w:tcPr>
          <w:p w14:paraId="6A3DF9F9" w14:textId="77777777" w:rsidR="007F539C" w:rsidRPr="007F539C" w:rsidRDefault="007F539C" w:rsidP="007F539C">
            <w:pPr>
              <w:jc w:val="center"/>
              <w:rPr>
                <w:color w:val="000000"/>
                <w:sz w:val="18"/>
                <w:szCs w:val="18"/>
              </w:rPr>
            </w:pPr>
            <w:r w:rsidRPr="007F539C">
              <w:rPr>
                <w:color w:val="000000"/>
                <w:sz w:val="18"/>
                <w:szCs w:val="18"/>
              </w:rPr>
              <w:t>352</w:t>
            </w:r>
          </w:p>
        </w:tc>
        <w:tc>
          <w:tcPr>
            <w:tcW w:w="721" w:type="dxa"/>
            <w:tcBorders>
              <w:top w:val="nil"/>
              <w:left w:val="nil"/>
              <w:bottom w:val="single" w:sz="4" w:space="0" w:color="auto"/>
              <w:right w:val="single" w:sz="4" w:space="0" w:color="auto"/>
            </w:tcBorders>
            <w:shd w:val="clear" w:color="auto" w:fill="auto"/>
            <w:vAlign w:val="center"/>
          </w:tcPr>
          <w:p w14:paraId="66ABA2D1" w14:textId="77777777" w:rsidR="007F539C" w:rsidRPr="007F539C" w:rsidRDefault="007F539C" w:rsidP="007F539C">
            <w:pPr>
              <w:jc w:val="center"/>
              <w:rPr>
                <w:color w:val="000000"/>
                <w:sz w:val="18"/>
                <w:szCs w:val="18"/>
              </w:rPr>
            </w:pPr>
            <w:r w:rsidRPr="007F539C">
              <w:rPr>
                <w:color w:val="000000"/>
                <w:sz w:val="18"/>
                <w:szCs w:val="18"/>
              </w:rPr>
              <w:t>91,8</w:t>
            </w:r>
          </w:p>
        </w:tc>
        <w:tc>
          <w:tcPr>
            <w:tcW w:w="696" w:type="dxa"/>
            <w:tcBorders>
              <w:top w:val="nil"/>
              <w:left w:val="nil"/>
              <w:bottom w:val="single" w:sz="4" w:space="0" w:color="auto"/>
              <w:right w:val="single" w:sz="4" w:space="0" w:color="auto"/>
            </w:tcBorders>
            <w:shd w:val="clear" w:color="auto" w:fill="auto"/>
            <w:vAlign w:val="center"/>
          </w:tcPr>
          <w:p w14:paraId="61921234" w14:textId="77777777" w:rsidR="007F539C" w:rsidRPr="007F539C" w:rsidRDefault="007F539C" w:rsidP="007F539C">
            <w:pPr>
              <w:jc w:val="center"/>
              <w:rPr>
                <w:color w:val="000000"/>
                <w:sz w:val="18"/>
                <w:szCs w:val="18"/>
              </w:rPr>
            </w:pPr>
            <w:r w:rsidRPr="007F539C">
              <w:rPr>
                <w:color w:val="000000"/>
                <w:sz w:val="18"/>
                <w:szCs w:val="18"/>
              </w:rPr>
              <w:t>36,7</w:t>
            </w:r>
          </w:p>
        </w:tc>
        <w:tc>
          <w:tcPr>
            <w:tcW w:w="1276" w:type="dxa"/>
            <w:tcBorders>
              <w:top w:val="nil"/>
              <w:left w:val="nil"/>
              <w:bottom w:val="single" w:sz="4" w:space="0" w:color="auto"/>
              <w:right w:val="single" w:sz="4" w:space="0" w:color="auto"/>
            </w:tcBorders>
            <w:shd w:val="clear" w:color="auto" w:fill="auto"/>
            <w:vAlign w:val="center"/>
          </w:tcPr>
          <w:p w14:paraId="3BD12C68" w14:textId="77777777" w:rsidR="007F539C" w:rsidRPr="007F539C" w:rsidRDefault="007F539C" w:rsidP="007F539C">
            <w:pPr>
              <w:jc w:val="center"/>
              <w:rPr>
                <w:color w:val="000000"/>
                <w:sz w:val="18"/>
                <w:szCs w:val="18"/>
              </w:rPr>
            </w:pPr>
            <w:r w:rsidRPr="007F539C">
              <w:rPr>
                <w:color w:val="000000"/>
                <w:sz w:val="18"/>
                <w:szCs w:val="18"/>
              </w:rPr>
              <w:t>207</w:t>
            </w:r>
          </w:p>
        </w:tc>
        <w:tc>
          <w:tcPr>
            <w:tcW w:w="851" w:type="dxa"/>
            <w:tcBorders>
              <w:top w:val="nil"/>
              <w:left w:val="nil"/>
              <w:bottom w:val="single" w:sz="4" w:space="0" w:color="auto"/>
              <w:right w:val="single" w:sz="4" w:space="0" w:color="auto"/>
            </w:tcBorders>
            <w:shd w:val="clear" w:color="auto" w:fill="auto"/>
            <w:vAlign w:val="center"/>
          </w:tcPr>
          <w:p w14:paraId="62A1719D" w14:textId="77777777" w:rsidR="007F539C" w:rsidRPr="007F539C" w:rsidRDefault="007F539C" w:rsidP="007F539C">
            <w:pPr>
              <w:jc w:val="center"/>
              <w:rPr>
                <w:color w:val="000000"/>
                <w:sz w:val="18"/>
                <w:szCs w:val="18"/>
              </w:rPr>
            </w:pPr>
            <w:r w:rsidRPr="007F539C">
              <w:rPr>
                <w:color w:val="000000"/>
                <w:sz w:val="18"/>
                <w:szCs w:val="18"/>
              </w:rPr>
              <w:t>218</w:t>
            </w:r>
          </w:p>
        </w:tc>
        <w:tc>
          <w:tcPr>
            <w:tcW w:w="708" w:type="dxa"/>
            <w:tcBorders>
              <w:top w:val="nil"/>
              <w:left w:val="nil"/>
              <w:bottom w:val="single" w:sz="4" w:space="0" w:color="auto"/>
              <w:right w:val="single" w:sz="4" w:space="0" w:color="auto"/>
            </w:tcBorders>
            <w:shd w:val="clear" w:color="auto" w:fill="auto"/>
            <w:vAlign w:val="center"/>
          </w:tcPr>
          <w:p w14:paraId="66907A16" w14:textId="77777777" w:rsidR="007F539C" w:rsidRPr="007F539C" w:rsidRDefault="007F539C" w:rsidP="007F539C">
            <w:pPr>
              <w:jc w:val="center"/>
              <w:rPr>
                <w:color w:val="000000"/>
                <w:sz w:val="18"/>
                <w:szCs w:val="18"/>
              </w:rPr>
            </w:pPr>
            <w:r w:rsidRPr="007F539C">
              <w:rPr>
                <w:color w:val="000000"/>
                <w:sz w:val="18"/>
                <w:szCs w:val="18"/>
              </w:rPr>
              <w:t>95,0</w:t>
            </w:r>
          </w:p>
        </w:tc>
        <w:tc>
          <w:tcPr>
            <w:tcW w:w="851" w:type="dxa"/>
            <w:tcBorders>
              <w:top w:val="nil"/>
              <w:left w:val="nil"/>
              <w:bottom w:val="single" w:sz="4" w:space="0" w:color="auto"/>
              <w:right w:val="single" w:sz="4" w:space="0" w:color="auto"/>
            </w:tcBorders>
            <w:shd w:val="clear" w:color="auto" w:fill="auto"/>
            <w:vAlign w:val="center"/>
          </w:tcPr>
          <w:p w14:paraId="4FA886F7" w14:textId="77777777" w:rsidR="007F539C" w:rsidRPr="007F539C" w:rsidRDefault="007F539C" w:rsidP="007F539C">
            <w:pPr>
              <w:jc w:val="center"/>
              <w:rPr>
                <w:color w:val="000000"/>
                <w:sz w:val="18"/>
                <w:szCs w:val="18"/>
              </w:rPr>
            </w:pPr>
            <w:r w:rsidRPr="007F539C">
              <w:rPr>
                <w:color w:val="000000"/>
                <w:sz w:val="18"/>
                <w:szCs w:val="18"/>
              </w:rPr>
              <w:t>19,0</w:t>
            </w:r>
          </w:p>
        </w:tc>
        <w:tc>
          <w:tcPr>
            <w:tcW w:w="1134" w:type="dxa"/>
            <w:tcBorders>
              <w:top w:val="nil"/>
              <w:left w:val="nil"/>
              <w:bottom w:val="single" w:sz="4" w:space="0" w:color="auto"/>
              <w:right w:val="single" w:sz="4" w:space="0" w:color="auto"/>
            </w:tcBorders>
            <w:shd w:val="clear" w:color="auto" w:fill="auto"/>
            <w:vAlign w:val="center"/>
          </w:tcPr>
          <w:p w14:paraId="0F4E9DEE" w14:textId="77777777" w:rsidR="007F539C" w:rsidRPr="007F539C" w:rsidRDefault="007F539C" w:rsidP="007F539C">
            <w:pPr>
              <w:jc w:val="center"/>
              <w:rPr>
                <w:color w:val="000000"/>
                <w:sz w:val="18"/>
                <w:szCs w:val="18"/>
              </w:rPr>
            </w:pPr>
            <w:r w:rsidRPr="007F539C">
              <w:rPr>
                <w:color w:val="000000"/>
                <w:sz w:val="18"/>
                <w:szCs w:val="18"/>
              </w:rPr>
              <w:t>93,0</w:t>
            </w:r>
          </w:p>
        </w:tc>
      </w:tr>
      <w:tr w:rsidR="007F539C" w:rsidRPr="007F539C" w14:paraId="4D19C955"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5CDC43B8" w14:textId="77777777" w:rsidR="007F539C" w:rsidRPr="007F539C" w:rsidRDefault="007F539C" w:rsidP="007F539C">
            <w:pPr>
              <w:jc w:val="center"/>
              <w:rPr>
                <w:color w:val="000000"/>
                <w:sz w:val="18"/>
                <w:szCs w:val="18"/>
              </w:rPr>
            </w:pPr>
            <w:r w:rsidRPr="007F539C">
              <w:rPr>
                <w:color w:val="000000"/>
                <w:sz w:val="18"/>
                <w:szCs w:val="18"/>
              </w:rPr>
              <w:t>77</w:t>
            </w:r>
          </w:p>
        </w:tc>
        <w:tc>
          <w:tcPr>
            <w:tcW w:w="2602" w:type="dxa"/>
            <w:tcBorders>
              <w:top w:val="nil"/>
              <w:left w:val="nil"/>
              <w:bottom w:val="single" w:sz="4" w:space="0" w:color="auto"/>
              <w:right w:val="single" w:sz="4" w:space="0" w:color="auto"/>
            </w:tcBorders>
            <w:shd w:val="clear" w:color="auto" w:fill="auto"/>
            <w:vAlign w:val="center"/>
          </w:tcPr>
          <w:p w14:paraId="091EC722" w14:textId="77777777" w:rsidR="007F539C" w:rsidRPr="007F539C" w:rsidRDefault="007F539C" w:rsidP="007F539C">
            <w:pPr>
              <w:rPr>
                <w:color w:val="000000"/>
                <w:sz w:val="18"/>
                <w:szCs w:val="18"/>
              </w:rPr>
            </w:pPr>
            <w:r w:rsidRPr="007F539C">
              <w:rPr>
                <w:color w:val="000000"/>
                <w:sz w:val="18"/>
                <w:szCs w:val="18"/>
              </w:rPr>
              <w:t>БОУ г. Омска "Гимназия № 9"</w:t>
            </w:r>
          </w:p>
        </w:tc>
        <w:tc>
          <w:tcPr>
            <w:tcW w:w="1533" w:type="dxa"/>
            <w:tcBorders>
              <w:top w:val="nil"/>
              <w:left w:val="nil"/>
              <w:bottom w:val="single" w:sz="4" w:space="0" w:color="auto"/>
              <w:right w:val="single" w:sz="4" w:space="0" w:color="auto"/>
            </w:tcBorders>
            <w:shd w:val="clear" w:color="auto" w:fill="auto"/>
            <w:vAlign w:val="center"/>
          </w:tcPr>
          <w:p w14:paraId="7CCA1C4B" w14:textId="77777777" w:rsidR="007F539C" w:rsidRPr="007F539C" w:rsidRDefault="007F539C" w:rsidP="007F539C">
            <w:pPr>
              <w:jc w:val="center"/>
              <w:rPr>
                <w:color w:val="000000"/>
                <w:sz w:val="18"/>
                <w:szCs w:val="18"/>
              </w:rPr>
            </w:pPr>
            <w:r w:rsidRPr="007F539C">
              <w:rPr>
                <w:color w:val="000000"/>
                <w:sz w:val="18"/>
                <w:szCs w:val="18"/>
              </w:rPr>
              <w:t>395</w:t>
            </w:r>
          </w:p>
        </w:tc>
        <w:tc>
          <w:tcPr>
            <w:tcW w:w="709" w:type="dxa"/>
            <w:tcBorders>
              <w:top w:val="nil"/>
              <w:left w:val="nil"/>
              <w:bottom w:val="single" w:sz="4" w:space="0" w:color="auto"/>
              <w:right w:val="single" w:sz="4" w:space="0" w:color="auto"/>
            </w:tcBorders>
            <w:shd w:val="clear" w:color="auto" w:fill="auto"/>
            <w:vAlign w:val="center"/>
          </w:tcPr>
          <w:p w14:paraId="70AC6B3E" w14:textId="77777777" w:rsidR="007F539C" w:rsidRPr="007F539C" w:rsidRDefault="007F539C" w:rsidP="007F539C">
            <w:pPr>
              <w:jc w:val="center"/>
              <w:rPr>
                <w:color w:val="000000"/>
                <w:sz w:val="18"/>
                <w:szCs w:val="18"/>
              </w:rPr>
            </w:pPr>
            <w:r w:rsidRPr="007F539C">
              <w:rPr>
                <w:color w:val="000000"/>
                <w:sz w:val="18"/>
                <w:szCs w:val="18"/>
              </w:rPr>
              <w:t>446</w:t>
            </w:r>
          </w:p>
        </w:tc>
        <w:tc>
          <w:tcPr>
            <w:tcW w:w="621" w:type="dxa"/>
            <w:tcBorders>
              <w:top w:val="nil"/>
              <w:left w:val="nil"/>
              <w:bottom w:val="single" w:sz="4" w:space="0" w:color="auto"/>
              <w:right w:val="single" w:sz="4" w:space="0" w:color="auto"/>
            </w:tcBorders>
            <w:shd w:val="clear" w:color="auto" w:fill="auto"/>
            <w:vAlign w:val="center"/>
          </w:tcPr>
          <w:p w14:paraId="219B2F6C" w14:textId="77777777" w:rsidR="007F539C" w:rsidRPr="007F539C" w:rsidRDefault="007F539C" w:rsidP="007F539C">
            <w:pPr>
              <w:jc w:val="center"/>
              <w:rPr>
                <w:color w:val="000000"/>
                <w:sz w:val="18"/>
                <w:szCs w:val="18"/>
              </w:rPr>
            </w:pPr>
            <w:r w:rsidRPr="007F539C">
              <w:rPr>
                <w:color w:val="000000"/>
                <w:sz w:val="18"/>
                <w:szCs w:val="18"/>
              </w:rPr>
              <w:t>88,6</w:t>
            </w:r>
          </w:p>
        </w:tc>
        <w:tc>
          <w:tcPr>
            <w:tcW w:w="797" w:type="dxa"/>
            <w:tcBorders>
              <w:top w:val="nil"/>
              <w:left w:val="nil"/>
              <w:bottom w:val="single" w:sz="4" w:space="0" w:color="auto"/>
              <w:right w:val="single" w:sz="4" w:space="0" w:color="auto"/>
            </w:tcBorders>
            <w:shd w:val="clear" w:color="auto" w:fill="auto"/>
            <w:vAlign w:val="center"/>
          </w:tcPr>
          <w:p w14:paraId="59770C7D" w14:textId="77777777" w:rsidR="007F539C" w:rsidRPr="007F539C" w:rsidRDefault="007F539C" w:rsidP="007F539C">
            <w:pPr>
              <w:jc w:val="center"/>
              <w:rPr>
                <w:color w:val="000000"/>
                <w:sz w:val="18"/>
                <w:szCs w:val="18"/>
              </w:rPr>
            </w:pPr>
            <w:r w:rsidRPr="007F539C">
              <w:rPr>
                <w:color w:val="000000"/>
                <w:sz w:val="18"/>
                <w:szCs w:val="18"/>
              </w:rPr>
              <w:t>35,4</w:t>
            </w:r>
          </w:p>
        </w:tc>
        <w:tc>
          <w:tcPr>
            <w:tcW w:w="1417" w:type="dxa"/>
            <w:tcBorders>
              <w:top w:val="nil"/>
              <w:left w:val="nil"/>
              <w:bottom w:val="single" w:sz="4" w:space="0" w:color="auto"/>
              <w:right w:val="single" w:sz="4" w:space="0" w:color="auto"/>
            </w:tcBorders>
            <w:shd w:val="clear" w:color="auto" w:fill="auto"/>
            <w:vAlign w:val="center"/>
          </w:tcPr>
          <w:p w14:paraId="4726F179" w14:textId="77777777" w:rsidR="007F539C" w:rsidRPr="007F539C" w:rsidRDefault="007F539C" w:rsidP="007F539C">
            <w:pPr>
              <w:jc w:val="center"/>
              <w:rPr>
                <w:color w:val="000000"/>
                <w:sz w:val="18"/>
                <w:szCs w:val="18"/>
              </w:rPr>
            </w:pPr>
            <w:r w:rsidRPr="007F539C">
              <w:rPr>
                <w:color w:val="000000"/>
                <w:sz w:val="18"/>
                <w:szCs w:val="18"/>
              </w:rPr>
              <w:t>400</w:t>
            </w:r>
          </w:p>
        </w:tc>
        <w:tc>
          <w:tcPr>
            <w:tcW w:w="709" w:type="dxa"/>
            <w:tcBorders>
              <w:top w:val="nil"/>
              <w:left w:val="nil"/>
              <w:bottom w:val="single" w:sz="4" w:space="0" w:color="auto"/>
              <w:right w:val="single" w:sz="4" w:space="0" w:color="auto"/>
            </w:tcBorders>
            <w:shd w:val="clear" w:color="auto" w:fill="auto"/>
            <w:vAlign w:val="center"/>
          </w:tcPr>
          <w:p w14:paraId="3C0A9589" w14:textId="77777777" w:rsidR="007F539C" w:rsidRPr="007F539C" w:rsidRDefault="007F539C" w:rsidP="007F539C">
            <w:pPr>
              <w:jc w:val="center"/>
              <w:rPr>
                <w:color w:val="000000"/>
                <w:sz w:val="18"/>
                <w:szCs w:val="18"/>
              </w:rPr>
            </w:pPr>
            <w:r w:rsidRPr="007F539C">
              <w:rPr>
                <w:color w:val="000000"/>
                <w:sz w:val="18"/>
                <w:szCs w:val="18"/>
              </w:rPr>
              <w:t>446</w:t>
            </w:r>
          </w:p>
        </w:tc>
        <w:tc>
          <w:tcPr>
            <w:tcW w:w="721" w:type="dxa"/>
            <w:tcBorders>
              <w:top w:val="nil"/>
              <w:left w:val="nil"/>
              <w:bottom w:val="single" w:sz="4" w:space="0" w:color="auto"/>
              <w:right w:val="single" w:sz="4" w:space="0" w:color="auto"/>
            </w:tcBorders>
            <w:shd w:val="clear" w:color="auto" w:fill="auto"/>
            <w:vAlign w:val="center"/>
          </w:tcPr>
          <w:p w14:paraId="7D1775CB" w14:textId="77777777" w:rsidR="007F539C" w:rsidRPr="007F539C" w:rsidRDefault="007F539C" w:rsidP="007F539C">
            <w:pPr>
              <w:jc w:val="center"/>
              <w:rPr>
                <w:color w:val="000000"/>
                <w:sz w:val="18"/>
                <w:szCs w:val="18"/>
              </w:rPr>
            </w:pPr>
            <w:r w:rsidRPr="007F539C">
              <w:rPr>
                <w:color w:val="000000"/>
                <w:sz w:val="18"/>
                <w:szCs w:val="18"/>
              </w:rPr>
              <w:t>89,7</w:t>
            </w:r>
          </w:p>
        </w:tc>
        <w:tc>
          <w:tcPr>
            <w:tcW w:w="696" w:type="dxa"/>
            <w:tcBorders>
              <w:top w:val="nil"/>
              <w:left w:val="nil"/>
              <w:bottom w:val="single" w:sz="4" w:space="0" w:color="auto"/>
              <w:right w:val="single" w:sz="4" w:space="0" w:color="auto"/>
            </w:tcBorders>
            <w:shd w:val="clear" w:color="auto" w:fill="auto"/>
            <w:vAlign w:val="center"/>
          </w:tcPr>
          <w:p w14:paraId="080EE276" w14:textId="77777777" w:rsidR="007F539C" w:rsidRPr="007F539C" w:rsidRDefault="007F539C" w:rsidP="007F539C">
            <w:pPr>
              <w:jc w:val="center"/>
              <w:rPr>
                <w:color w:val="000000"/>
                <w:sz w:val="18"/>
                <w:szCs w:val="18"/>
              </w:rPr>
            </w:pPr>
            <w:r w:rsidRPr="007F539C">
              <w:rPr>
                <w:color w:val="000000"/>
                <w:sz w:val="18"/>
                <w:szCs w:val="18"/>
              </w:rPr>
              <w:t>35,9</w:t>
            </w:r>
          </w:p>
        </w:tc>
        <w:tc>
          <w:tcPr>
            <w:tcW w:w="1276" w:type="dxa"/>
            <w:tcBorders>
              <w:top w:val="nil"/>
              <w:left w:val="nil"/>
              <w:bottom w:val="single" w:sz="4" w:space="0" w:color="auto"/>
              <w:right w:val="single" w:sz="4" w:space="0" w:color="auto"/>
            </w:tcBorders>
            <w:shd w:val="clear" w:color="auto" w:fill="auto"/>
            <w:vAlign w:val="center"/>
          </w:tcPr>
          <w:p w14:paraId="3E128A21" w14:textId="77777777" w:rsidR="007F539C" w:rsidRPr="007F539C" w:rsidRDefault="007F539C" w:rsidP="007F539C">
            <w:pPr>
              <w:jc w:val="center"/>
              <w:rPr>
                <w:color w:val="000000"/>
                <w:sz w:val="18"/>
                <w:szCs w:val="18"/>
              </w:rPr>
            </w:pPr>
            <w:r w:rsidRPr="007F539C">
              <w:rPr>
                <w:color w:val="000000"/>
                <w:sz w:val="18"/>
                <w:szCs w:val="18"/>
              </w:rPr>
              <w:t>254</w:t>
            </w:r>
          </w:p>
        </w:tc>
        <w:tc>
          <w:tcPr>
            <w:tcW w:w="851" w:type="dxa"/>
            <w:tcBorders>
              <w:top w:val="nil"/>
              <w:left w:val="nil"/>
              <w:bottom w:val="single" w:sz="4" w:space="0" w:color="auto"/>
              <w:right w:val="single" w:sz="4" w:space="0" w:color="auto"/>
            </w:tcBorders>
            <w:shd w:val="clear" w:color="auto" w:fill="auto"/>
            <w:vAlign w:val="center"/>
          </w:tcPr>
          <w:p w14:paraId="6849F5D8" w14:textId="77777777" w:rsidR="007F539C" w:rsidRPr="007F539C" w:rsidRDefault="007F539C" w:rsidP="007F539C">
            <w:pPr>
              <w:jc w:val="center"/>
              <w:rPr>
                <w:color w:val="000000"/>
                <w:sz w:val="18"/>
                <w:szCs w:val="18"/>
              </w:rPr>
            </w:pPr>
            <w:r w:rsidRPr="007F539C">
              <w:rPr>
                <w:color w:val="000000"/>
                <w:sz w:val="18"/>
                <w:szCs w:val="18"/>
              </w:rPr>
              <w:t>266</w:t>
            </w:r>
          </w:p>
        </w:tc>
        <w:tc>
          <w:tcPr>
            <w:tcW w:w="708" w:type="dxa"/>
            <w:tcBorders>
              <w:top w:val="nil"/>
              <w:left w:val="nil"/>
              <w:bottom w:val="single" w:sz="4" w:space="0" w:color="auto"/>
              <w:right w:val="single" w:sz="4" w:space="0" w:color="auto"/>
            </w:tcBorders>
            <w:shd w:val="clear" w:color="auto" w:fill="auto"/>
            <w:vAlign w:val="center"/>
          </w:tcPr>
          <w:p w14:paraId="786941D9" w14:textId="77777777" w:rsidR="007F539C" w:rsidRPr="007F539C" w:rsidRDefault="007F539C" w:rsidP="007F539C">
            <w:pPr>
              <w:jc w:val="center"/>
              <w:rPr>
                <w:color w:val="000000"/>
                <w:sz w:val="18"/>
                <w:szCs w:val="18"/>
              </w:rPr>
            </w:pPr>
            <w:r w:rsidRPr="007F539C">
              <w:rPr>
                <w:color w:val="000000"/>
                <w:sz w:val="18"/>
                <w:szCs w:val="18"/>
              </w:rPr>
              <w:t>95,5</w:t>
            </w:r>
          </w:p>
        </w:tc>
        <w:tc>
          <w:tcPr>
            <w:tcW w:w="851" w:type="dxa"/>
            <w:tcBorders>
              <w:top w:val="nil"/>
              <w:left w:val="nil"/>
              <w:bottom w:val="single" w:sz="4" w:space="0" w:color="auto"/>
              <w:right w:val="single" w:sz="4" w:space="0" w:color="auto"/>
            </w:tcBorders>
            <w:shd w:val="clear" w:color="auto" w:fill="auto"/>
            <w:vAlign w:val="center"/>
          </w:tcPr>
          <w:p w14:paraId="79100EA0" w14:textId="77777777" w:rsidR="007F539C" w:rsidRPr="007F539C" w:rsidRDefault="007F539C" w:rsidP="007F539C">
            <w:pPr>
              <w:jc w:val="center"/>
              <w:rPr>
                <w:color w:val="000000"/>
                <w:sz w:val="18"/>
                <w:szCs w:val="18"/>
              </w:rPr>
            </w:pPr>
            <w:r w:rsidRPr="007F539C">
              <w:rPr>
                <w:color w:val="000000"/>
                <w:sz w:val="18"/>
                <w:szCs w:val="18"/>
              </w:rPr>
              <w:t>19,1</w:t>
            </w:r>
          </w:p>
        </w:tc>
        <w:tc>
          <w:tcPr>
            <w:tcW w:w="1134" w:type="dxa"/>
            <w:tcBorders>
              <w:top w:val="nil"/>
              <w:left w:val="nil"/>
              <w:bottom w:val="single" w:sz="4" w:space="0" w:color="auto"/>
              <w:right w:val="single" w:sz="4" w:space="0" w:color="auto"/>
            </w:tcBorders>
            <w:shd w:val="clear" w:color="auto" w:fill="auto"/>
            <w:vAlign w:val="center"/>
          </w:tcPr>
          <w:p w14:paraId="780E066F" w14:textId="77777777" w:rsidR="007F539C" w:rsidRPr="007F539C" w:rsidRDefault="007F539C" w:rsidP="007F539C">
            <w:pPr>
              <w:jc w:val="center"/>
              <w:rPr>
                <w:color w:val="000000"/>
                <w:sz w:val="18"/>
                <w:szCs w:val="18"/>
              </w:rPr>
            </w:pPr>
            <w:r w:rsidRPr="007F539C">
              <w:rPr>
                <w:color w:val="000000"/>
                <w:sz w:val="18"/>
                <w:szCs w:val="18"/>
              </w:rPr>
              <w:t>90,4</w:t>
            </w:r>
          </w:p>
        </w:tc>
      </w:tr>
      <w:tr w:rsidR="007F539C" w:rsidRPr="007F539C" w14:paraId="16DB1154"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714DA934" w14:textId="77777777" w:rsidR="007F539C" w:rsidRPr="007F539C" w:rsidRDefault="007F539C" w:rsidP="007F539C">
            <w:pPr>
              <w:jc w:val="center"/>
              <w:rPr>
                <w:color w:val="000000"/>
                <w:sz w:val="18"/>
                <w:szCs w:val="18"/>
              </w:rPr>
            </w:pPr>
            <w:r w:rsidRPr="007F539C">
              <w:rPr>
                <w:color w:val="000000"/>
                <w:sz w:val="18"/>
                <w:szCs w:val="18"/>
              </w:rPr>
              <w:t>78</w:t>
            </w:r>
          </w:p>
        </w:tc>
        <w:tc>
          <w:tcPr>
            <w:tcW w:w="2602" w:type="dxa"/>
            <w:tcBorders>
              <w:top w:val="nil"/>
              <w:left w:val="nil"/>
              <w:bottom w:val="single" w:sz="4" w:space="0" w:color="auto"/>
              <w:right w:val="single" w:sz="4" w:space="0" w:color="auto"/>
            </w:tcBorders>
            <w:shd w:val="clear" w:color="auto" w:fill="auto"/>
            <w:vAlign w:val="center"/>
          </w:tcPr>
          <w:p w14:paraId="4B611C3D" w14:textId="77777777" w:rsidR="007F539C" w:rsidRPr="007F539C" w:rsidRDefault="007F539C" w:rsidP="007F539C">
            <w:pPr>
              <w:rPr>
                <w:color w:val="000000"/>
                <w:sz w:val="18"/>
                <w:szCs w:val="18"/>
              </w:rPr>
            </w:pPr>
            <w:r w:rsidRPr="007F539C">
              <w:rPr>
                <w:color w:val="000000"/>
                <w:sz w:val="18"/>
                <w:szCs w:val="18"/>
              </w:rPr>
              <w:t>БОУ г. Омска "СОШ № 10"</w:t>
            </w:r>
          </w:p>
        </w:tc>
        <w:tc>
          <w:tcPr>
            <w:tcW w:w="1533" w:type="dxa"/>
            <w:tcBorders>
              <w:top w:val="nil"/>
              <w:left w:val="nil"/>
              <w:bottom w:val="single" w:sz="4" w:space="0" w:color="auto"/>
              <w:right w:val="single" w:sz="4" w:space="0" w:color="auto"/>
            </w:tcBorders>
            <w:shd w:val="clear" w:color="auto" w:fill="auto"/>
            <w:vAlign w:val="center"/>
          </w:tcPr>
          <w:p w14:paraId="67851CA9" w14:textId="77777777" w:rsidR="007F539C" w:rsidRPr="007F539C" w:rsidRDefault="007F539C" w:rsidP="007F539C">
            <w:pPr>
              <w:jc w:val="center"/>
              <w:rPr>
                <w:color w:val="000000"/>
                <w:sz w:val="18"/>
                <w:szCs w:val="18"/>
              </w:rPr>
            </w:pPr>
            <w:r w:rsidRPr="007F539C">
              <w:rPr>
                <w:color w:val="000000"/>
                <w:sz w:val="18"/>
                <w:szCs w:val="18"/>
              </w:rPr>
              <w:t>459</w:t>
            </w:r>
          </w:p>
        </w:tc>
        <w:tc>
          <w:tcPr>
            <w:tcW w:w="709" w:type="dxa"/>
            <w:tcBorders>
              <w:top w:val="nil"/>
              <w:left w:val="nil"/>
              <w:bottom w:val="single" w:sz="4" w:space="0" w:color="auto"/>
              <w:right w:val="single" w:sz="4" w:space="0" w:color="auto"/>
            </w:tcBorders>
            <w:shd w:val="clear" w:color="auto" w:fill="auto"/>
            <w:vAlign w:val="center"/>
          </w:tcPr>
          <w:p w14:paraId="78A96AB0" w14:textId="77777777" w:rsidR="007F539C" w:rsidRPr="007F539C" w:rsidRDefault="007F539C" w:rsidP="007F539C">
            <w:pPr>
              <w:jc w:val="center"/>
              <w:rPr>
                <w:color w:val="000000"/>
                <w:sz w:val="18"/>
                <w:szCs w:val="18"/>
              </w:rPr>
            </w:pPr>
            <w:r w:rsidRPr="007F539C">
              <w:rPr>
                <w:color w:val="000000"/>
                <w:sz w:val="18"/>
                <w:szCs w:val="18"/>
              </w:rPr>
              <w:t>486</w:t>
            </w:r>
          </w:p>
        </w:tc>
        <w:tc>
          <w:tcPr>
            <w:tcW w:w="621" w:type="dxa"/>
            <w:tcBorders>
              <w:top w:val="nil"/>
              <w:left w:val="nil"/>
              <w:bottom w:val="single" w:sz="4" w:space="0" w:color="auto"/>
              <w:right w:val="single" w:sz="4" w:space="0" w:color="auto"/>
            </w:tcBorders>
            <w:shd w:val="clear" w:color="auto" w:fill="auto"/>
            <w:vAlign w:val="center"/>
          </w:tcPr>
          <w:p w14:paraId="166EE657" w14:textId="77777777" w:rsidR="007F539C" w:rsidRPr="007F539C" w:rsidRDefault="007F539C" w:rsidP="007F539C">
            <w:pPr>
              <w:jc w:val="center"/>
              <w:rPr>
                <w:color w:val="000000"/>
                <w:sz w:val="18"/>
                <w:szCs w:val="18"/>
              </w:rPr>
            </w:pPr>
            <w:r w:rsidRPr="007F539C">
              <w:rPr>
                <w:color w:val="000000"/>
                <w:sz w:val="18"/>
                <w:szCs w:val="18"/>
              </w:rPr>
              <w:t>94,4</w:t>
            </w:r>
          </w:p>
        </w:tc>
        <w:tc>
          <w:tcPr>
            <w:tcW w:w="797" w:type="dxa"/>
            <w:tcBorders>
              <w:top w:val="nil"/>
              <w:left w:val="nil"/>
              <w:bottom w:val="single" w:sz="4" w:space="0" w:color="auto"/>
              <w:right w:val="single" w:sz="4" w:space="0" w:color="auto"/>
            </w:tcBorders>
            <w:shd w:val="clear" w:color="auto" w:fill="auto"/>
            <w:vAlign w:val="center"/>
          </w:tcPr>
          <w:p w14:paraId="37874995" w14:textId="77777777" w:rsidR="007F539C" w:rsidRPr="007F539C" w:rsidRDefault="007F539C" w:rsidP="007F539C">
            <w:pPr>
              <w:jc w:val="center"/>
              <w:rPr>
                <w:color w:val="000000"/>
                <w:sz w:val="18"/>
                <w:szCs w:val="18"/>
              </w:rPr>
            </w:pPr>
            <w:r w:rsidRPr="007F539C">
              <w:rPr>
                <w:color w:val="000000"/>
                <w:sz w:val="18"/>
                <w:szCs w:val="18"/>
              </w:rPr>
              <w:t>37,8</w:t>
            </w:r>
          </w:p>
        </w:tc>
        <w:tc>
          <w:tcPr>
            <w:tcW w:w="1417" w:type="dxa"/>
            <w:tcBorders>
              <w:top w:val="nil"/>
              <w:left w:val="nil"/>
              <w:bottom w:val="single" w:sz="4" w:space="0" w:color="auto"/>
              <w:right w:val="single" w:sz="4" w:space="0" w:color="auto"/>
            </w:tcBorders>
            <w:shd w:val="clear" w:color="auto" w:fill="auto"/>
            <w:vAlign w:val="center"/>
          </w:tcPr>
          <w:p w14:paraId="5C1EB8E3" w14:textId="77777777" w:rsidR="007F539C" w:rsidRPr="007F539C" w:rsidRDefault="007F539C" w:rsidP="007F539C">
            <w:pPr>
              <w:jc w:val="center"/>
              <w:rPr>
                <w:color w:val="000000"/>
                <w:sz w:val="18"/>
                <w:szCs w:val="18"/>
              </w:rPr>
            </w:pPr>
            <w:r w:rsidRPr="007F539C">
              <w:rPr>
                <w:color w:val="000000"/>
                <w:sz w:val="18"/>
                <w:szCs w:val="18"/>
              </w:rPr>
              <w:t>469</w:t>
            </w:r>
          </w:p>
        </w:tc>
        <w:tc>
          <w:tcPr>
            <w:tcW w:w="709" w:type="dxa"/>
            <w:tcBorders>
              <w:top w:val="nil"/>
              <w:left w:val="nil"/>
              <w:bottom w:val="single" w:sz="4" w:space="0" w:color="auto"/>
              <w:right w:val="single" w:sz="4" w:space="0" w:color="auto"/>
            </w:tcBorders>
            <w:shd w:val="clear" w:color="auto" w:fill="auto"/>
            <w:vAlign w:val="center"/>
          </w:tcPr>
          <w:p w14:paraId="21A7BB8D" w14:textId="77777777" w:rsidR="007F539C" w:rsidRPr="007F539C" w:rsidRDefault="007F539C" w:rsidP="007F539C">
            <w:pPr>
              <w:jc w:val="center"/>
              <w:rPr>
                <w:color w:val="000000"/>
                <w:sz w:val="18"/>
                <w:szCs w:val="18"/>
              </w:rPr>
            </w:pPr>
            <w:r w:rsidRPr="007F539C">
              <w:rPr>
                <w:color w:val="000000"/>
                <w:sz w:val="18"/>
                <w:szCs w:val="18"/>
              </w:rPr>
              <w:t>486</w:t>
            </w:r>
          </w:p>
        </w:tc>
        <w:tc>
          <w:tcPr>
            <w:tcW w:w="721" w:type="dxa"/>
            <w:tcBorders>
              <w:top w:val="nil"/>
              <w:left w:val="nil"/>
              <w:bottom w:val="single" w:sz="4" w:space="0" w:color="auto"/>
              <w:right w:val="single" w:sz="4" w:space="0" w:color="auto"/>
            </w:tcBorders>
            <w:shd w:val="clear" w:color="auto" w:fill="auto"/>
            <w:vAlign w:val="center"/>
          </w:tcPr>
          <w:p w14:paraId="3AD2D6F5" w14:textId="77777777" w:rsidR="007F539C" w:rsidRPr="007F539C" w:rsidRDefault="007F539C" w:rsidP="007F539C">
            <w:pPr>
              <w:jc w:val="center"/>
              <w:rPr>
                <w:color w:val="000000"/>
                <w:sz w:val="18"/>
                <w:szCs w:val="18"/>
              </w:rPr>
            </w:pPr>
            <w:r w:rsidRPr="007F539C">
              <w:rPr>
                <w:color w:val="000000"/>
                <w:sz w:val="18"/>
                <w:szCs w:val="18"/>
              </w:rPr>
              <w:t>96,5</w:t>
            </w:r>
          </w:p>
        </w:tc>
        <w:tc>
          <w:tcPr>
            <w:tcW w:w="696" w:type="dxa"/>
            <w:tcBorders>
              <w:top w:val="nil"/>
              <w:left w:val="nil"/>
              <w:bottom w:val="single" w:sz="4" w:space="0" w:color="auto"/>
              <w:right w:val="single" w:sz="4" w:space="0" w:color="auto"/>
            </w:tcBorders>
            <w:shd w:val="clear" w:color="auto" w:fill="auto"/>
            <w:vAlign w:val="center"/>
          </w:tcPr>
          <w:p w14:paraId="458D3A76" w14:textId="77777777" w:rsidR="007F539C" w:rsidRPr="007F539C" w:rsidRDefault="007F539C" w:rsidP="007F539C">
            <w:pPr>
              <w:jc w:val="center"/>
              <w:rPr>
                <w:color w:val="000000"/>
                <w:sz w:val="18"/>
                <w:szCs w:val="18"/>
              </w:rPr>
            </w:pPr>
            <w:r w:rsidRPr="007F539C">
              <w:rPr>
                <w:color w:val="000000"/>
                <w:sz w:val="18"/>
                <w:szCs w:val="18"/>
              </w:rPr>
              <w:t>38,6</w:t>
            </w:r>
          </w:p>
        </w:tc>
        <w:tc>
          <w:tcPr>
            <w:tcW w:w="1276" w:type="dxa"/>
            <w:tcBorders>
              <w:top w:val="nil"/>
              <w:left w:val="nil"/>
              <w:bottom w:val="single" w:sz="4" w:space="0" w:color="auto"/>
              <w:right w:val="single" w:sz="4" w:space="0" w:color="auto"/>
            </w:tcBorders>
            <w:shd w:val="clear" w:color="auto" w:fill="auto"/>
            <w:vAlign w:val="center"/>
          </w:tcPr>
          <w:p w14:paraId="5608A951" w14:textId="77777777" w:rsidR="007F539C" w:rsidRPr="007F539C" w:rsidRDefault="007F539C" w:rsidP="007F539C">
            <w:pPr>
              <w:jc w:val="center"/>
              <w:rPr>
                <w:color w:val="000000"/>
                <w:sz w:val="18"/>
                <w:szCs w:val="18"/>
              </w:rPr>
            </w:pPr>
            <w:r w:rsidRPr="007F539C">
              <w:rPr>
                <w:color w:val="000000"/>
                <w:sz w:val="18"/>
                <w:szCs w:val="18"/>
              </w:rPr>
              <w:t>346</w:t>
            </w:r>
          </w:p>
        </w:tc>
        <w:tc>
          <w:tcPr>
            <w:tcW w:w="851" w:type="dxa"/>
            <w:tcBorders>
              <w:top w:val="nil"/>
              <w:left w:val="nil"/>
              <w:bottom w:val="single" w:sz="4" w:space="0" w:color="auto"/>
              <w:right w:val="single" w:sz="4" w:space="0" w:color="auto"/>
            </w:tcBorders>
            <w:shd w:val="clear" w:color="auto" w:fill="auto"/>
            <w:vAlign w:val="center"/>
          </w:tcPr>
          <w:p w14:paraId="25546A36" w14:textId="77777777" w:rsidR="007F539C" w:rsidRPr="007F539C" w:rsidRDefault="007F539C" w:rsidP="007F539C">
            <w:pPr>
              <w:jc w:val="center"/>
              <w:rPr>
                <w:color w:val="000000"/>
                <w:sz w:val="18"/>
                <w:szCs w:val="18"/>
              </w:rPr>
            </w:pPr>
            <w:r w:rsidRPr="007F539C">
              <w:rPr>
                <w:color w:val="000000"/>
                <w:sz w:val="18"/>
                <w:szCs w:val="18"/>
              </w:rPr>
              <w:t>347</w:t>
            </w:r>
          </w:p>
        </w:tc>
        <w:tc>
          <w:tcPr>
            <w:tcW w:w="708" w:type="dxa"/>
            <w:tcBorders>
              <w:top w:val="nil"/>
              <w:left w:val="nil"/>
              <w:bottom w:val="single" w:sz="4" w:space="0" w:color="auto"/>
              <w:right w:val="single" w:sz="4" w:space="0" w:color="auto"/>
            </w:tcBorders>
            <w:shd w:val="clear" w:color="auto" w:fill="auto"/>
            <w:vAlign w:val="center"/>
          </w:tcPr>
          <w:p w14:paraId="327B4EAB" w14:textId="77777777" w:rsidR="007F539C" w:rsidRPr="007F539C" w:rsidRDefault="007F539C" w:rsidP="007F539C">
            <w:pPr>
              <w:jc w:val="center"/>
              <w:rPr>
                <w:color w:val="000000"/>
                <w:sz w:val="18"/>
                <w:szCs w:val="18"/>
              </w:rPr>
            </w:pPr>
            <w:r w:rsidRPr="007F539C">
              <w:rPr>
                <w:color w:val="000000"/>
                <w:sz w:val="18"/>
                <w:szCs w:val="18"/>
              </w:rPr>
              <w:t>99,7</w:t>
            </w:r>
          </w:p>
        </w:tc>
        <w:tc>
          <w:tcPr>
            <w:tcW w:w="851" w:type="dxa"/>
            <w:tcBorders>
              <w:top w:val="nil"/>
              <w:left w:val="nil"/>
              <w:bottom w:val="single" w:sz="4" w:space="0" w:color="auto"/>
              <w:right w:val="single" w:sz="4" w:space="0" w:color="auto"/>
            </w:tcBorders>
            <w:shd w:val="clear" w:color="auto" w:fill="auto"/>
            <w:vAlign w:val="center"/>
          </w:tcPr>
          <w:p w14:paraId="3F85C0AD" w14:textId="77777777" w:rsidR="007F539C" w:rsidRPr="007F539C" w:rsidRDefault="007F539C" w:rsidP="007F539C">
            <w:pPr>
              <w:jc w:val="center"/>
              <w:rPr>
                <w:color w:val="000000"/>
                <w:sz w:val="18"/>
                <w:szCs w:val="18"/>
              </w:rPr>
            </w:pPr>
            <w:r w:rsidRPr="007F539C">
              <w:rPr>
                <w:color w:val="000000"/>
                <w:sz w:val="18"/>
                <w:szCs w:val="18"/>
              </w:rPr>
              <w:t>19,9</w:t>
            </w:r>
          </w:p>
        </w:tc>
        <w:tc>
          <w:tcPr>
            <w:tcW w:w="1134" w:type="dxa"/>
            <w:tcBorders>
              <w:top w:val="nil"/>
              <w:left w:val="nil"/>
              <w:bottom w:val="single" w:sz="4" w:space="0" w:color="auto"/>
              <w:right w:val="single" w:sz="4" w:space="0" w:color="auto"/>
            </w:tcBorders>
            <w:shd w:val="clear" w:color="auto" w:fill="auto"/>
            <w:vAlign w:val="center"/>
          </w:tcPr>
          <w:p w14:paraId="093D7C6D" w14:textId="77777777" w:rsidR="007F539C" w:rsidRPr="007F539C" w:rsidRDefault="007F539C" w:rsidP="007F539C">
            <w:pPr>
              <w:jc w:val="center"/>
              <w:rPr>
                <w:color w:val="000000"/>
                <w:sz w:val="18"/>
                <w:szCs w:val="18"/>
              </w:rPr>
            </w:pPr>
            <w:r w:rsidRPr="007F539C">
              <w:rPr>
                <w:color w:val="000000"/>
                <w:sz w:val="18"/>
                <w:szCs w:val="18"/>
              </w:rPr>
              <w:t>96,3</w:t>
            </w:r>
          </w:p>
        </w:tc>
      </w:tr>
      <w:tr w:rsidR="007F539C" w:rsidRPr="007F539C" w14:paraId="14134F1C"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6D34920A" w14:textId="77777777" w:rsidR="007F539C" w:rsidRPr="007F539C" w:rsidRDefault="007F539C" w:rsidP="007F539C">
            <w:pPr>
              <w:jc w:val="center"/>
              <w:rPr>
                <w:color w:val="000000"/>
                <w:sz w:val="18"/>
                <w:szCs w:val="18"/>
              </w:rPr>
            </w:pPr>
            <w:r w:rsidRPr="007F539C">
              <w:rPr>
                <w:color w:val="000000"/>
                <w:sz w:val="18"/>
                <w:szCs w:val="18"/>
              </w:rPr>
              <w:t>79</w:t>
            </w:r>
          </w:p>
        </w:tc>
        <w:tc>
          <w:tcPr>
            <w:tcW w:w="2602" w:type="dxa"/>
            <w:tcBorders>
              <w:top w:val="nil"/>
              <w:left w:val="nil"/>
              <w:bottom w:val="single" w:sz="4" w:space="0" w:color="auto"/>
              <w:right w:val="single" w:sz="4" w:space="0" w:color="auto"/>
            </w:tcBorders>
            <w:shd w:val="clear" w:color="auto" w:fill="auto"/>
            <w:vAlign w:val="center"/>
          </w:tcPr>
          <w:p w14:paraId="14D37143" w14:textId="77777777" w:rsidR="007F539C" w:rsidRPr="007F539C" w:rsidRDefault="007F539C" w:rsidP="007F539C">
            <w:pPr>
              <w:rPr>
                <w:color w:val="000000"/>
                <w:sz w:val="18"/>
                <w:szCs w:val="18"/>
              </w:rPr>
            </w:pPr>
            <w:r w:rsidRPr="007F539C">
              <w:rPr>
                <w:color w:val="000000"/>
                <w:sz w:val="18"/>
                <w:szCs w:val="18"/>
              </w:rPr>
              <w:t>БОУ г. Омска "СОШ № 16"</w:t>
            </w:r>
          </w:p>
        </w:tc>
        <w:tc>
          <w:tcPr>
            <w:tcW w:w="1533" w:type="dxa"/>
            <w:tcBorders>
              <w:top w:val="nil"/>
              <w:left w:val="nil"/>
              <w:bottom w:val="single" w:sz="4" w:space="0" w:color="auto"/>
              <w:right w:val="single" w:sz="4" w:space="0" w:color="auto"/>
            </w:tcBorders>
            <w:shd w:val="clear" w:color="auto" w:fill="auto"/>
            <w:vAlign w:val="center"/>
          </w:tcPr>
          <w:p w14:paraId="0EACD2E9" w14:textId="77777777" w:rsidR="007F539C" w:rsidRPr="007F539C" w:rsidRDefault="007F539C" w:rsidP="007F539C">
            <w:pPr>
              <w:jc w:val="center"/>
              <w:rPr>
                <w:color w:val="000000"/>
                <w:sz w:val="18"/>
                <w:szCs w:val="18"/>
              </w:rPr>
            </w:pPr>
            <w:r w:rsidRPr="007F539C">
              <w:rPr>
                <w:color w:val="000000"/>
                <w:sz w:val="18"/>
                <w:szCs w:val="18"/>
              </w:rPr>
              <w:t>409</w:t>
            </w:r>
          </w:p>
        </w:tc>
        <w:tc>
          <w:tcPr>
            <w:tcW w:w="709" w:type="dxa"/>
            <w:tcBorders>
              <w:top w:val="nil"/>
              <w:left w:val="nil"/>
              <w:bottom w:val="single" w:sz="4" w:space="0" w:color="auto"/>
              <w:right w:val="single" w:sz="4" w:space="0" w:color="auto"/>
            </w:tcBorders>
            <w:shd w:val="clear" w:color="auto" w:fill="auto"/>
            <w:vAlign w:val="center"/>
          </w:tcPr>
          <w:p w14:paraId="1723F7A2" w14:textId="77777777" w:rsidR="007F539C" w:rsidRPr="007F539C" w:rsidRDefault="007F539C" w:rsidP="007F539C">
            <w:pPr>
              <w:jc w:val="center"/>
              <w:rPr>
                <w:color w:val="000000"/>
                <w:sz w:val="18"/>
                <w:szCs w:val="18"/>
              </w:rPr>
            </w:pPr>
            <w:r w:rsidRPr="007F539C">
              <w:rPr>
                <w:color w:val="000000"/>
                <w:sz w:val="18"/>
                <w:szCs w:val="18"/>
              </w:rPr>
              <w:t>418</w:t>
            </w:r>
          </w:p>
        </w:tc>
        <w:tc>
          <w:tcPr>
            <w:tcW w:w="621" w:type="dxa"/>
            <w:tcBorders>
              <w:top w:val="nil"/>
              <w:left w:val="nil"/>
              <w:bottom w:val="single" w:sz="4" w:space="0" w:color="auto"/>
              <w:right w:val="single" w:sz="4" w:space="0" w:color="auto"/>
            </w:tcBorders>
            <w:shd w:val="clear" w:color="auto" w:fill="auto"/>
            <w:vAlign w:val="center"/>
          </w:tcPr>
          <w:p w14:paraId="59DFC429" w14:textId="77777777" w:rsidR="007F539C" w:rsidRPr="007F539C" w:rsidRDefault="007F539C" w:rsidP="007F539C">
            <w:pPr>
              <w:jc w:val="center"/>
              <w:rPr>
                <w:color w:val="000000"/>
                <w:sz w:val="18"/>
                <w:szCs w:val="18"/>
              </w:rPr>
            </w:pPr>
            <w:r w:rsidRPr="007F539C">
              <w:rPr>
                <w:color w:val="000000"/>
                <w:sz w:val="18"/>
                <w:szCs w:val="18"/>
              </w:rPr>
              <w:t>97,8</w:t>
            </w:r>
          </w:p>
        </w:tc>
        <w:tc>
          <w:tcPr>
            <w:tcW w:w="797" w:type="dxa"/>
            <w:tcBorders>
              <w:top w:val="nil"/>
              <w:left w:val="nil"/>
              <w:bottom w:val="single" w:sz="4" w:space="0" w:color="auto"/>
              <w:right w:val="single" w:sz="4" w:space="0" w:color="auto"/>
            </w:tcBorders>
            <w:shd w:val="clear" w:color="auto" w:fill="auto"/>
            <w:vAlign w:val="center"/>
          </w:tcPr>
          <w:p w14:paraId="78754F94" w14:textId="77777777" w:rsidR="007F539C" w:rsidRPr="007F539C" w:rsidRDefault="007F539C" w:rsidP="007F539C">
            <w:pPr>
              <w:jc w:val="center"/>
              <w:rPr>
                <w:color w:val="000000"/>
                <w:sz w:val="18"/>
                <w:szCs w:val="18"/>
              </w:rPr>
            </w:pPr>
            <w:r w:rsidRPr="007F539C">
              <w:rPr>
                <w:color w:val="000000"/>
                <w:sz w:val="18"/>
                <w:szCs w:val="18"/>
              </w:rPr>
              <w:t>39,1</w:t>
            </w:r>
          </w:p>
        </w:tc>
        <w:tc>
          <w:tcPr>
            <w:tcW w:w="1417" w:type="dxa"/>
            <w:tcBorders>
              <w:top w:val="nil"/>
              <w:left w:val="nil"/>
              <w:bottom w:val="single" w:sz="4" w:space="0" w:color="auto"/>
              <w:right w:val="single" w:sz="4" w:space="0" w:color="auto"/>
            </w:tcBorders>
            <w:shd w:val="clear" w:color="auto" w:fill="auto"/>
            <w:vAlign w:val="center"/>
          </w:tcPr>
          <w:p w14:paraId="477AD62E" w14:textId="77777777" w:rsidR="007F539C" w:rsidRPr="007F539C" w:rsidRDefault="007F539C" w:rsidP="007F539C">
            <w:pPr>
              <w:jc w:val="center"/>
              <w:rPr>
                <w:color w:val="000000"/>
                <w:sz w:val="18"/>
                <w:szCs w:val="18"/>
              </w:rPr>
            </w:pPr>
            <w:r w:rsidRPr="007F539C">
              <w:rPr>
                <w:color w:val="000000"/>
                <w:sz w:val="18"/>
                <w:szCs w:val="18"/>
              </w:rPr>
              <w:t>411</w:t>
            </w:r>
          </w:p>
        </w:tc>
        <w:tc>
          <w:tcPr>
            <w:tcW w:w="709" w:type="dxa"/>
            <w:tcBorders>
              <w:top w:val="nil"/>
              <w:left w:val="nil"/>
              <w:bottom w:val="single" w:sz="4" w:space="0" w:color="auto"/>
              <w:right w:val="single" w:sz="4" w:space="0" w:color="auto"/>
            </w:tcBorders>
            <w:shd w:val="clear" w:color="auto" w:fill="auto"/>
            <w:vAlign w:val="center"/>
          </w:tcPr>
          <w:p w14:paraId="4E776E76" w14:textId="77777777" w:rsidR="007F539C" w:rsidRPr="007F539C" w:rsidRDefault="007F539C" w:rsidP="007F539C">
            <w:pPr>
              <w:jc w:val="center"/>
              <w:rPr>
                <w:color w:val="000000"/>
                <w:sz w:val="18"/>
                <w:szCs w:val="18"/>
              </w:rPr>
            </w:pPr>
            <w:r w:rsidRPr="007F539C">
              <w:rPr>
                <w:color w:val="000000"/>
                <w:sz w:val="18"/>
                <w:szCs w:val="18"/>
              </w:rPr>
              <w:t>418</w:t>
            </w:r>
          </w:p>
        </w:tc>
        <w:tc>
          <w:tcPr>
            <w:tcW w:w="721" w:type="dxa"/>
            <w:tcBorders>
              <w:top w:val="nil"/>
              <w:left w:val="nil"/>
              <w:bottom w:val="single" w:sz="4" w:space="0" w:color="auto"/>
              <w:right w:val="single" w:sz="4" w:space="0" w:color="auto"/>
            </w:tcBorders>
            <w:shd w:val="clear" w:color="auto" w:fill="auto"/>
            <w:vAlign w:val="center"/>
          </w:tcPr>
          <w:p w14:paraId="56D59735" w14:textId="77777777" w:rsidR="007F539C" w:rsidRPr="007F539C" w:rsidRDefault="007F539C" w:rsidP="007F539C">
            <w:pPr>
              <w:jc w:val="center"/>
              <w:rPr>
                <w:color w:val="000000"/>
                <w:sz w:val="18"/>
                <w:szCs w:val="18"/>
              </w:rPr>
            </w:pPr>
            <w:r w:rsidRPr="007F539C">
              <w:rPr>
                <w:color w:val="000000"/>
                <w:sz w:val="18"/>
                <w:szCs w:val="18"/>
              </w:rPr>
              <w:t>98,3</w:t>
            </w:r>
          </w:p>
        </w:tc>
        <w:tc>
          <w:tcPr>
            <w:tcW w:w="696" w:type="dxa"/>
            <w:tcBorders>
              <w:top w:val="nil"/>
              <w:left w:val="nil"/>
              <w:bottom w:val="single" w:sz="4" w:space="0" w:color="auto"/>
              <w:right w:val="single" w:sz="4" w:space="0" w:color="auto"/>
            </w:tcBorders>
            <w:shd w:val="clear" w:color="auto" w:fill="auto"/>
            <w:vAlign w:val="center"/>
          </w:tcPr>
          <w:p w14:paraId="5B16AD23" w14:textId="77777777" w:rsidR="007F539C" w:rsidRPr="007F539C" w:rsidRDefault="007F539C" w:rsidP="007F539C">
            <w:pPr>
              <w:jc w:val="center"/>
              <w:rPr>
                <w:color w:val="000000"/>
                <w:sz w:val="18"/>
                <w:szCs w:val="18"/>
              </w:rPr>
            </w:pPr>
            <w:r w:rsidRPr="007F539C">
              <w:rPr>
                <w:color w:val="000000"/>
                <w:sz w:val="18"/>
                <w:szCs w:val="18"/>
              </w:rPr>
              <w:t>39,3</w:t>
            </w:r>
          </w:p>
        </w:tc>
        <w:tc>
          <w:tcPr>
            <w:tcW w:w="1276" w:type="dxa"/>
            <w:tcBorders>
              <w:top w:val="nil"/>
              <w:left w:val="nil"/>
              <w:bottom w:val="single" w:sz="4" w:space="0" w:color="auto"/>
              <w:right w:val="single" w:sz="4" w:space="0" w:color="auto"/>
            </w:tcBorders>
            <w:shd w:val="clear" w:color="auto" w:fill="auto"/>
            <w:vAlign w:val="center"/>
          </w:tcPr>
          <w:p w14:paraId="0FFCEC3D" w14:textId="77777777" w:rsidR="007F539C" w:rsidRPr="007F539C" w:rsidRDefault="007F539C" w:rsidP="007F539C">
            <w:pPr>
              <w:jc w:val="center"/>
              <w:rPr>
                <w:color w:val="000000"/>
                <w:sz w:val="18"/>
                <w:szCs w:val="18"/>
              </w:rPr>
            </w:pPr>
            <w:r w:rsidRPr="007F539C">
              <w:rPr>
                <w:color w:val="000000"/>
                <w:sz w:val="18"/>
                <w:szCs w:val="18"/>
              </w:rPr>
              <w:t>348</w:t>
            </w:r>
          </w:p>
        </w:tc>
        <w:tc>
          <w:tcPr>
            <w:tcW w:w="851" w:type="dxa"/>
            <w:tcBorders>
              <w:top w:val="nil"/>
              <w:left w:val="nil"/>
              <w:bottom w:val="single" w:sz="4" w:space="0" w:color="auto"/>
              <w:right w:val="single" w:sz="4" w:space="0" w:color="auto"/>
            </w:tcBorders>
            <w:shd w:val="clear" w:color="auto" w:fill="auto"/>
            <w:vAlign w:val="center"/>
          </w:tcPr>
          <w:p w14:paraId="74FF8F70" w14:textId="77777777" w:rsidR="007F539C" w:rsidRPr="007F539C" w:rsidRDefault="007F539C" w:rsidP="007F539C">
            <w:pPr>
              <w:jc w:val="center"/>
              <w:rPr>
                <w:color w:val="000000"/>
                <w:sz w:val="18"/>
                <w:szCs w:val="18"/>
              </w:rPr>
            </w:pPr>
            <w:r w:rsidRPr="007F539C">
              <w:rPr>
                <w:color w:val="000000"/>
                <w:sz w:val="18"/>
                <w:szCs w:val="18"/>
              </w:rPr>
              <w:t>349</w:t>
            </w:r>
          </w:p>
        </w:tc>
        <w:tc>
          <w:tcPr>
            <w:tcW w:w="708" w:type="dxa"/>
            <w:tcBorders>
              <w:top w:val="nil"/>
              <w:left w:val="nil"/>
              <w:bottom w:val="single" w:sz="4" w:space="0" w:color="auto"/>
              <w:right w:val="single" w:sz="4" w:space="0" w:color="auto"/>
            </w:tcBorders>
            <w:shd w:val="clear" w:color="auto" w:fill="auto"/>
            <w:vAlign w:val="center"/>
          </w:tcPr>
          <w:p w14:paraId="0B2EAD22" w14:textId="77777777" w:rsidR="007F539C" w:rsidRPr="007F539C" w:rsidRDefault="007F539C" w:rsidP="007F539C">
            <w:pPr>
              <w:jc w:val="center"/>
              <w:rPr>
                <w:color w:val="000000"/>
                <w:sz w:val="18"/>
                <w:szCs w:val="18"/>
              </w:rPr>
            </w:pPr>
            <w:r w:rsidRPr="007F539C">
              <w:rPr>
                <w:color w:val="000000"/>
                <w:sz w:val="18"/>
                <w:szCs w:val="18"/>
              </w:rPr>
              <w:t>99,7</w:t>
            </w:r>
          </w:p>
        </w:tc>
        <w:tc>
          <w:tcPr>
            <w:tcW w:w="851" w:type="dxa"/>
            <w:tcBorders>
              <w:top w:val="nil"/>
              <w:left w:val="nil"/>
              <w:bottom w:val="single" w:sz="4" w:space="0" w:color="auto"/>
              <w:right w:val="single" w:sz="4" w:space="0" w:color="auto"/>
            </w:tcBorders>
            <w:shd w:val="clear" w:color="auto" w:fill="auto"/>
            <w:vAlign w:val="center"/>
          </w:tcPr>
          <w:p w14:paraId="18B4A4FB" w14:textId="77777777" w:rsidR="007F539C" w:rsidRPr="007F539C" w:rsidRDefault="007F539C" w:rsidP="007F539C">
            <w:pPr>
              <w:jc w:val="center"/>
              <w:rPr>
                <w:color w:val="000000"/>
                <w:sz w:val="18"/>
                <w:szCs w:val="18"/>
              </w:rPr>
            </w:pPr>
            <w:r w:rsidRPr="007F539C">
              <w:rPr>
                <w:color w:val="000000"/>
                <w:sz w:val="18"/>
                <w:szCs w:val="18"/>
              </w:rPr>
              <w:t>19,9</w:t>
            </w:r>
          </w:p>
        </w:tc>
        <w:tc>
          <w:tcPr>
            <w:tcW w:w="1134" w:type="dxa"/>
            <w:tcBorders>
              <w:top w:val="nil"/>
              <w:left w:val="nil"/>
              <w:bottom w:val="single" w:sz="4" w:space="0" w:color="auto"/>
              <w:right w:val="single" w:sz="4" w:space="0" w:color="auto"/>
            </w:tcBorders>
            <w:shd w:val="clear" w:color="auto" w:fill="auto"/>
            <w:vAlign w:val="center"/>
          </w:tcPr>
          <w:p w14:paraId="6529EA6D" w14:textId="77777777" w:rsidR="007F539C" w:rsidRPr="007F539C" w:rsidRDefault="007F539C" w:rsidP="007F539C">
            <w:pPr>
              <w:jc w:val="center"/>
              <w:rPr>
                <w:color w:val="000000"/>
                <w:sz w:val="18"/>
                <w:szCs w:val="18"/>
              </w:rPr>
            </w:pPr>
            <w:r w:rsidRPr="007F539C">
              <w:rPr>
                <w:color w:val="000000"/>
                <w:sz w:val="18"/>
                <w:szCs w:val="18"/>
              </w:rPr>
              <w:t>98,4</w:t>
            </w:r>
          </w:p>
        </w:tc>
      </w:tr>
      <w:tr w:rsidR="007F539C" w:rsidRPr="007F539C" w14:paraId="0411D344"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43CEB425" w14:textId="77777777" w:rsidR="007F539C" w:rsidRPr="007F539C" w:rsidRDefault="007F539C" w:rsidP="007F539C">
            <w:pPr>
              <w:jc w:val="center"/>
              <w:rPr>
                <w:color w:val="000000"/>
                <w:sz w:val="18"/>
                <w:szCs w:val="18"/>
              </w:rPr>
            </w:pPr>
            <w:r w:rsidRPr="007F539C">
              <w:rPr>
                <w:color w:val="000000"/>
                <w:sz w:val="18"/>
                <w:szCs w:val="18"/>
              </w:rPr>
              <w:t>80</w:t>
            </w:r>
          </w:p>
        </w:tc>
        <w:tc>
          <w:tcPr>
            <w:tcW w:w="2602" w:type="dxa"/>
            <w:tcBorders>
              <w:top w:val="nil"/>
              <w:left w:val="nil"/>
              <w:bottom w:val="single" w:sz="4" w:space="0" w:color="auto"/>
              <w:right w:val="single" w:sz="4" w:space="0" w:color="auto"/>
            </w:tcBorders>
            <w:shd w:val="clear" w:color="auto" w:fill="auto"/>
            <w:vAlign w:val="center"/>
          </w:tcPr>
          <w:p w14:paraId="6BE1DA83" w14:textId="77777777" w:rsidR="007F539C" w:rsidRPr="007F539C" w:rsidRDefault="007F539C" w:rsidP="007F539C">
            <w:pPr>
              <w:rPr>
                <w:color w:val="000000"/>
                <w:sz w:val="18"/>
                <w:szCs w:val="18"/>
              </w:rPr>
            </w:pPr>
            <w:r w:rsidRPr="007F539C">
              <w:rPr>
                <w:color w:val="000000"/>
                <w:sz w:val="18"/>
                <w:szCs w:val="18"/>
              </w:rPr>
              <w:t>БОУ г. Омска "СОШ № 23"</w:t>
            </w:r>
          </w:p>
        </w:tc>
        <w:tc>
          <w:tcPr>
            <w:tcW w:w="1533" w:type="dxa"/>
            <w:tcBorders>
              <w:top w:val="nil"/>
              <w:left w:val="nil"/>
              <w:bottom w:val="single" w:sz="4" w:space="0" w:color="auto"/>
              <w:right w:val="single" w:sz="4" w:space="0" w:color="auto"/>
            </w:tcBorders>
            <w:shd w:val="clear" w:color="auto" w:fill="auto"/>
            <w:vAlign w:val="center"/>
          </w:tcPr>
          <w:p w14:paraId="5288C315" w14:textId="77777777" w:rsidR="007F539C" w:rsidRPr="007F539C" w:rsidRDefault="007F539C" w:rsidP="007F539C">
            <w:pPr>
              <w:jc w:val="center"/>
              <w:rPr>
                <w:color w:val="000000"/>
                <w:sz w:val="18"/>
                <w:szCs w:val="18"/>
              </w:rPr>
            </w:pPr>
            <w:r w:rsidRPr="007F539C">
              <w:rPr>
                <w:color w:val="000000"/>
                <w:sz w:val="18"/>
                <w:szCs w:val="18"/>
              </w:rPr>
              <w:t>335</w:t>
            </w:r>
          </w:p>
        </w:tc>
        <w:tc>
          <w:tcPr>
            <w:tcW w:w="709" w:type="dxa"/>
            <w:tcBorders>
              <w:top w:val="nil"/>
              <w:left w:val="nil"/>
              <w:bottom w:val="single" w:sz="4" w:space="0" w:color="auto"/>
              <w:right w:val="single" w:sz="4" w:space="0" w:color="auto"/>
            </w:tcBorders>
            <w:shd w:val="clear" w:color="auto" w:fill="auto"/>
            <w:vAlign w:val="center"/>
          </w:tcPr>
          <w:p w14:paraId="63B0E141" w14:textId="77777777" w:rsidR="007F539C" w:rsidRPr="007F539C" w:rsidRDefault="007F539C" w:rsidP="007F539C">
            <w:pPr>
              <w:jc w:val="center"/>
              <w:rPr>
                <w:color w:val="000000"/>
                <w:sz w:val="18"/>
                <w:szCs w:val="18"/>
              </w:rPr>
            </w:pPr>
            <w:r w:rsidRPr="007F539C">
              <w:rPr>
                <w:color w:val="000000"/>
                <w:sz w:val="18"/>
                <w:szCs w:val="18"/>
              </w:rPr>
              <w:t>373</w:t>
            </w:r>
          </w:p>
        </w:tc>
        <w:tc>
          <w:tcPr>
            <w:tcW w:w="621" w:type="dxa"/>
            <w:tcBorders>
              <w:top w:val="nil"/>
              <w:left w:val="nil"/>
              <w:bottom w:val="single" w:sz="4" w:space="0" w:color="auto"/>
              <w:right w:val="single" w:sz="4" w:space="0" w:color="auto"/>
            </w:tcBorders>
            <w:shd w:val="clear" w:color="auto" w:fill="auto"/>
            <w:vAlign w:val="center"/>
          </w:tcPr>
          <w:p w14:paraId="13BE78A5" w14:textId="77777777" w:rsidR="007F539C" w:rsidRPr="007F539C" w:rsidRDefault="007F539C" w:rsidP="007F539C">
            <w:pPr>
              <w:jc w:val="center"/>
              <w:rPr>
                <w:color w:val="000000"/>
                <w:sz w:val="18"/>
                <w:szCs w:val="18"/>
              </w:rPr>
            </w:pPr>
            <w:r w:rsidRPr="007F539C">
              <w:rPr>
                <w:color w:val="000000"/>
                <w:sz w:val="18"/>
                <w:szCs w:val="18"/>
              </w:rPr>
              <w:t>89,8</w:t>
            </w:r>
          </w:p>
        </w:tc>
        <w:tc>
          <w:tcPr>
            <w:tcW w:w="797" w:type="dxa"/>
            <w:tcBorders>
              <w:top w:val="nil"/>
              <w:left w:val="nil"/>
              <w:bottom w:val="single" w:sz="4" w:space="0" w:color="auto"/>
              <w:right w:val="single" w:sz="4" w:space="0" w:color="auto"/>
            </w:tcBorders>
            <w:shd w:val="clear" w:color="auto" w:fill="auto"/>
            <w:vAlign w:val="center"/>
          </w:tcPr>
          <w:p w14:paraId="0D27195A" w14:textId="77777777" w:rsidR="007F539C" w:rsidRPr="007F539C" w:rsidRDefault="007F539C" w:rsidP="007F539C">
            <w:pPr>
              <w:jc w:val="center"/>
              <w:rPr>
                <w:color w:val="000000"/>
                <w:sz w:val="18"/>
                <w:szCs w:val="18"/>
              </w:rPr>
            </w:pPr>
            <w:r w:rsidRPr="007F539C">
              <w:rPr>
                <w:color w:val="000000"/>
                <w:sz w:val="18"/>
                <w:szCs w:val="18"/>
              </w:rPr>
              <w:t>35,9</w:t>
            </w:r>
          </w:p>
        </w:tc>
        <w:tc>
          <w:tcPr>
            <w:tcW w:w="1417" w:type="dxa"/>
            <w:tcBorders>
              <w:top w:val="nil"/>
              <w:left w:val="nil"/>
              <w:bottom w:val="single" w:sz="4" w:space="0" w:color="auto"/>
              <w:right w:val="single" w:sz="4" w:space="0" w:color="auto"/>
            </w:tcBorders>
            <w:shd w:val="clear" w:color="auto" w:fill="auto"/>
            <w:vAlign w:val="center"/>
          </w:tcPr>
          <w:p w14:paraId="30044925" w14:textId="77777777" w:rsidR="007F539C" w:rsidRPr="007F539C" w:rsidRDefault="007F539C" w:rsidP="007F539C">
            <w:pPr>
              <w:jc w:val="center"/>
              <w:rPr>
                <w:color w:val="000000"/>
                <w:sz w:val="18"/>
                <w:szCs w:val="18"/>
              </w:rPr>
            </w:pPr>
            <w:r w:rsidRPr="007F539C">
              <w:rPr>
                <w:color w:val="000000"/>
                <w:sz w:val="18"/>
                <w:szCs w:val="18"/>
              </w:rPr>
              <w:t>348</w:t>
            </w:r>
          </w:p>
        </w:tc>
        <w:tc>
          <w:tcPr>
            <w:tcW w:w="709" w:type="dxa"/>
            <w:tcBorders>
              <w:top w:val="nil"/>
              <w:left w:val="nil"/>
              <w:bottom w:val="single" w:sz="4" w:space="0" w:color="auto"/>
              <w:right w:val="single" w:sz="4" w:space="0" w:color="auto"/>
            </w:tcBorders>
            <w:shd w:val="clear" w:color="auto" w:fill="auto"/>
            <w:vAlign w:val="center"/>
          </w:tcPr>
          <w:p w14:paraId="2F76D3CE" w14:textId="77777777" w:rsidR="007F539C" w:rsidRPr="007F539C" w:rsidRDefault="007F539C" w:rsidP="007F539C">
            <w:pPr>
              <w:jc w:val="center"/>
              <w:rPr>
                <w:color w:val="000000"/>
                <w:sz w:val="18"/>
                <w:szCs w:val="18"/>
              </w:rPr>
            </w:pPr>
            <w:r w:rsidRPr="007F539C">
              <w:rPr>
                <w:color w:val="000000"/>
                <w:sz w:val="18"/>
                <w:szCs w:val="18"/>
              </w:rPr>
              <w:t>373</w:t>
            </w:r>
          </w:p>
        </w:tc>
        <w:tc>
          <w:tcPr>
            <w:tcW w:w="721" w:type="dxa"/>
            <w:tcBorders>
              <w:top w:val="nil"/>
              <w:left w:val="nil"/>
              <w:bottom w:val="single" w:sz="4" w:space="0" w:color="auto"/>
              <w:right w:val="single" w:sz="4" w:space="0" w:color="auto"/>
            </w:tcBorders>
            <w:shd w:val="clear" w:color="auto" w:fill="auto"/>
            <w:vAlign w:val="center"/>
          </w:tcPr>
          <w:p w14:paraId="7CA8449F" w14:textId="77777777" w:rsidR="007F539C" w:rsidRPr="007F539C" w:rsidRDefault="007F539C" w:rsidP="007F539C">
            <w:pPr>
              <w:jc w:val="center"/>
              <w:rPr>
                <w:color w:val="000000"/>
                <w:sz w:val="18"/>
                <w:szCs w:val="18"/>
              </w:rPr>
            </w:pPr>
            <w:r w:rsidRPr="007F539C">
              <w:rPr>
                <w:color w:val="000000"/>
                <w:sz w:val="18"/>
                <w:szCs w:val="18"/>
              </w:rPr>
              <w:t>93,3</w:t>
            </w:r>
          </w:p>
        </w:tc>
        <w:tc>
          <w:tcPr>
            <w:tcW w:w="696" w:type="dxa"/>
            <w:tcBorders>
              <w:top w:val="nil"/>
              <w:left w:val="nil"/>
              <w:bottom w:val="single" w:sz="4" w:space="0" w:color="auto"/>
              <w:right w:val="single" w:sz="4" w:space="0" w:color="auto"/>
            </w:tcBorders>
            <w:shd w:val="clear" w:color="auto" w:fill="auto"/>
            <w:vAlign w:val="center"/>
          </w:tcPr>
          <w:p w14:paraId="5E5D9034" w14:textId="77777777" w:rsidR="007F539C" w:rsidRPr="007F539C" w:rsidRDefault="007F539C" w:rsidP="007F539C">
            <w:pPr>
              <w:jc w:val="center"/>
              <w:rPr>
                <w:color w:val="000000"/>
                <w:sz w:val="18"/>
                <w:szCs w:val="18"/>
              </w:rPr>
            </w:pPr>
            <w:r w:rsidRPr="007F539C">
              <w:rPr>
                <w:color w:val="000000"/>
                <w:sz w:val="18"/>
                <w:szCs w:val="18"/>
              </w:rPr>
              <w:t>37,3</w:t>
            </w:r>
          </w:p>
        </w:tc>
        <w:tc>
          <w:tcPr>
            <w:tcW w:w="1276" w:type="dxa"/>
            <w:tcBorders>
              <w:top w:val="nil"/>
              <w:left w:val="nil"/>
              <w:bottom w:val="single" w:sz="4" w:space="0" w:color="auto"/>
              <w:right w:val="single" w:sz="4" w:space="0" w:color="auto"/>
            </w:tcBorders>
            <w:shd w:val="clear" w:color="auto" w:fill="auto"/>
            <w:vAlign w:val="center"/>
          </w:tcPr>
          <w:p w14:paraId="46721240" w14:textId="77777777" w:rsidR="007F539C" w:rsidRPr="007F539C" w:rsidRDefault="007F539C" w:rsidP="007F539C">
            <w:pPr>
              <w:jc w:val="center"/>
              <w:rPr>
                <w:color w:val="000000"/>
                <w:sz w:val="18"/>
                <w:szCs w:val="18"/>
              </w:rPr>
            </w:pPr>
            <w:r w:rsidRPr="007F539C">
              <w:rPr>
                <w:color w:val="000000"/>
                <w:sz w:val="18"/>
                <w:szCs w:val="18"/>
              </w:rPr>
              <w:t>245</w:t>
            </w:r>
          </w:p>
        </w:tc>
        <w:tc>
          <w:tcPr>
            <w:tcW w:w="851" w:type="dxa"/>
            <w:tcBorders>
              <w:top w:val="nil"/>
              <w:left w:val="nil"/>
              <w:bottom w:val="single" w:sz="4" w:space="0" w:color="auto"/>
              <w:right w:val="single" w:sz="4" w:space="0" w:color="auto"/>
            </w:tcBorders>
            <w:shd w:val="clear" w:color="auto" w:fill="auto"/>
            <w:vAlign w:val="center"/>
          </w:tcPr>
          <w:p w14:paraId="213308A7" w14:textId="77777777" w:rsidR="007F539C" w:rsidRPr="007F539C" w:rsidRDefault="007F539C" w:rsidP="007F539C">
            <w:pPr>
              <w:jc w:val="center"/>
              <w:rPr>
                <w:color w:val="000000"/>
                <w:sz w:val="18"/>
                <w:szCs w:val="18"/>
              </w:rPr>
            </w:pPr>
            <w:r w:rsidRPr="007F539C">
              <w:rPr>
                <w:color w:val="000000"/>
                <w:sz w:val="18"/>
                <w:szCs w:val="18"/>
              </w:rPr>
              <w:t>251</w:t>
            </w:r>
          </w:p>
        </w:tc>
        <w:tc>
          <w:tcPr>
            <w:tcW w:w="708" w:type="dxa"/>
            <w:tcBorders>
              <w:top w:val="nil"/>
              <w:left w:val="nil"/>
              <w:bottom w:val="single" w:sz="4" w:space="0" w:color="auto"/>
              <w:right w:val="single" w:sz="4" w:space="0" w:color="auto"/>
            </w:tcBorders>
            <w:shd w:val="clear" w:color="auto" w:fill="auto"/>
            <w:vAlign w:val="center"/>
          </w:tcPr>
          <w:p w14:paraId="3DDFBB9F" w14:textId="77777777" w:rsidR="007F539C" w:rsidRPr="007F539C" w:rsidRDefault="007F539C" w:rsidP="007F539C">
            <w:pPr>
              <w:jc w:val="center"/>
              <w:rPr>
                <w:color w:val="000000"/>
                <w:sz w:val="18"/>
                <w:szCs w:val="18"/>
              </w:rPr>
            </w:pPr>
            <w:r w:rsidRPr="007F539C">
              <w:rPr>
                <w:color w:val="000000"/>
                <w:sz w:val="18"/>
                <w:szCs w:val="18"/>
              </w:rPr>
              <w:t>97,6</w:t>
            </w:r>
          </w:p>
        </w:tc>
        <w:tc>
          <w:tcPr>
            <w:tcW w:w="851" w:type="dxa"/>
            <w:tcBorders>
              <w:top w:val="nil"/>
              <w:left w:val="nil"/>
              <w:bottom w:val="single" w:sz="4" w:space="0" w:color="auto"/>
              <w:right w:val="single" w:sz="4" w:space="0" w:color="auto"/>
            </w:tcBorders>
            <w:shd w:val="clear" w:color="auto" w:fill="auto"/>
            <w:vAlign w:val="center"/>
          </w:tcPr>
          <w:p w14:paraId="4B2D8B24" w14:textId="77777777" w:rsidR="007F539C" w:rsidRPr="007F539C" w:rsidRDefault="007F539C" w:rsidP="007F539C">
            <w:pPr>
              <w:jc w:val="center"/>
              <w:rPr>
                <w:color w:val="000000"/>
                <w:sz w:val="18"/>
                <w:szCs w:val="18"/>
              </w:rPr>
            </w:pPr>
            <w:r w:rsidRPr="007F539C">
              <w:rPr>
                <w:color w:val="000000"/>
                <w:sz w:val="18"/>
                <w:szCs w:val="18"/>
              </w:rPr>
              <w:t>19,5</w:t>
            </w:r>
          </w:p>
        </w:tc>
        <w:tc>
          <w:tcPr>
            <w:tcW w:w="1134" w:type="dxa"/>
            <w:tcBorders>
              <w:top w:val="nil"/>
              <w:left w:val="nil"/>
              <w:bottom w:val="single" w:sz="4" w:space="0" w:color="auto"/>
              <w:right w:val="single" w:sz="4" w:space="0" w:color="auto"/>
            </w:tcBorders>
            <w:shd w:val="clear" w:color="auto" w:fill="auto"/>
            <w:vAlign w:val="center"/>
          </w:tcPr>
          <w:p w14:paraId="2D3FCFC0" w14:textId="77777777" w:rsidR="007F539C" w:rsidRPr="007F539C" w:rsidRDefault="007F539C" w:rsidP="007F539C">
            <w:pPr>
              <w:jc w:val="center"/>
              <w:rPr>
                <w:color w:val="000000"/>
                <w:sz w:val="18"/>
                <w:szCs w:val="18"/>
              </w:rPr>
            </w:pPr>
            <w:r w:rsidRPr="007F539C">
              <w:rPr>
                <w:color w:val="000000"/>
                <w:sz w:val="18"/>
                <w:szCs w:val="18"/>
              </w:rPr>
              <w:t>92,8</w:t>
            </w:r>
          </w:p>
        </w:tc>
      </w:tr>
      <w:tr w:rsidR="007F539C" w:rsidRPr="007F539C" w14:paraId="5ECD693E"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3AE29B5D" w14:textId="77777777" w:rsidR="007F539C" w:rsidRPr="007F539C" w:rsidRDefault="007F539C" w:rsidP="007F539C">
            <w:pPr>
              <w:jc w:val="center"/>
              <w:rPr>
                <w:color w:val="000000"/>
                <w:sz w:val="18"/>
                <w:szCs w:val="18"/>
              </w:rPr>
            </w:pPr>
            <w:r w:rsidRPr="007F539C">
              <w:rPr>
                <w:color w:val="000000"/>
                <w:sz w:val="18"/>
                <w:szCs w:val="18"/>
              </w:rPr>
              <w:lastRenderedPageBreak/>
              <w:t>81</w:t>
            </w:r>
          </w:p>
        </w:tc>
        <w:tc>
          <w:tcPr>
            <w:tcW w:w="2602" w:type="dxa"/>
            <w:tcBorders>
              <w:top w:val="nil"/>
              <w:left w:val="nil"/>
              <w:bottom w:val="single" w:sz="4" w:space="0" w:color="auto"/>
              <w:right w:val="single" w:sz="4" w:space="0" w:color="auto"/>
            </w:tcBorders>
            <w:shd w:val="clear" w:color="auto" w:fill="auto"/>
            <w:vAlign w:val="center"/>
          </w:tcPr>
          <w:p w14:paraId="226F1973" w14:textId="77777777" w:rsidR="007F539C" w:rsidRPr="007F539C" w:rsidRDefault="007F539C" w:rsidP="007F539C">
            <w:pPr>
              <w:rPr>
                <w:color w:val="000000"/>
                <w:sz w:val="18"/>
                <w:szCs w:val="18"/>
              </w:rPr>
            </w:pPr>
            <w:r w:rsidRPr="007F539C">
              <w:rPr>
                <w:color w:val="000000"/>
                <w:sz w:val="18"/>
                <w:szCs w:val="18"/>
              </w:rPr>
              <w:t>БОУ г. Омска "СОШ № 33"</w:t>
            </w:r>
          </w:p>
        </w:tc>
        <w:tc>
          <w:tcPr>
            <w:tcW w:w="1533" w:type="dxa"/>
            <w:tcBorders>
              <w:top w:val="nil"/>
              <w:left w:val="nil"/>
              <w:bottom w:val="single" w:sz="4" w:space="0" w:color="auto"/>
              <w:right w:val="single" w:sz="4" w:space="0" w:color="auto"/>
            </w:tcBorders>
            <w:shd w:val="clear" w:color="auto" w:fill="auto"/>
            <w:vAlign w:val="center"/>
          </w:tcPr>
          <w:p w14:paraId="1B302260" w14:textId="77777777" w:rsidR="007F539C" w:rsidRPr="007F539C" w:rsidRDefault="007F539C" w:rsidP="007F539C">
            <w:pPr>
              <w:jc w:val="center"/>
              <w:rPr>
                <w:color w:val="000000"/>
                <w:sz w:val="18"/>
                <w:szCs w:val="18"/>
              </w:rPr>
            </w:pPr>
            <w:r w:rsidRPr="007F539C">
              <w:rPr>
                <w:color w:val="000000"/>
                <w:sz w:val="18"/>
                <w:szCs w:val="18"/>
              </w:rPr>
              <w:t>503</w:t>
            </w:r>
          </w:p>
        </w:tc>
        <w:tc>
          <w:tcPr>
            <w:tcW w:w="709" w:type="dxa"/>
            <w:tcBorders>
              <w:top w:val="nil"/>
              <w:left w:val="nil"/>
              <w:bottom w:val="single" w:sz="4" w:space="0" w:color="auto"/>
              <w:right w:val="single" w:sz="4" w:space="0" w:color="auto"/>
            </w:tcBorders>
            <w:shd w:val="clear" w:color="auto" w:fill="auto"/>
            <w:vAlign w:val="center"/>
          </w:tcPr>
          <w:p w14:paraId="20A38F4C" w14:textId="77777777" w:rsidR="007F539C" w:rsidRPr="007F539C" w:rsidRDefault="007F539C" w:rsidP="007F539C">
            <w:pPr>
              <w:jc w:val="center"/>
              <w:rPr>
                <w:color w:val="000000"/>
                <w:sz w:val="18"/>
                <w:szCs w:val="18"/>
              </w:rPr>
            </w:pPr>
            <w:r w:rsidRPr="007F539C">
              <w:rPr>
                <w:color w:val="000000"/>
                <w:sz w:val="18"/>
                <w:szCs w:val="18"/>
              </w:rPr>
              <w:t>595</w:t>
            </w:r>
          </w:p>
        </w:tc>
        <w:tc>
          <w:tcPr>
            <w:tcW w:w="621" w:type="dxa"/>
            <w:tcBorders>
              <w:top w:val="nil"/>
              <w:left w:val="nil"/>
              <w:bottom w:val="single" w:sz="4" w:space="0" w:color="auto"/>
              <w:right w:val="single" w:sz="4" w:space="0" w:color="auto"/>
            </w:tcBorders>
            <w:shd w:val="clear" w:color="auto" w:fill="auto"/>
            <w:vAlign w:val="center"/>
          </w:tcPr>
          <w:p w14:paraId="3DBD28F5" w14:textId="77777777" w:rsidR="007F539C" w:rsidRPr="007F539C" w:rsidRDefault="007F539C" w:rsidP="007F539C">
            <w:pPr>
              <w:jc w:val="center"/>
              <w:rPr>
                <w:color w:val="000000"/>
                <w:sz w:val="18"/>
                <w:szCs w:val="18"/>
              </w:rPr>
            </w:pPr>
            <w:r w:rsidRPr="007F539C">
              <w:rPr>
                <w:color w:val="000000"/>
                <w:sz w:val="18"/>
                <w:szCs w:val="18"/>
              </w:rPr>
              <w:t>84,5</w:t>
            </w:r>
          </w:p>
        </w:tc>
        <w:tc>
          <w:tcPr>
            <w:tcW w:w="797" w:type="dxa"/>
            <w:tcBorders>
              <w:top w:val="nil"/>
              <w:left w:val="nil"/>
              <w:bottom w:val="single" w:sz="4" w:space="0" w:color="auto"/>
              <w:right w:val="single" w:sz="4" w:space="0" w:color="auto"/>
            </w:tcBorders>
            <w:shd w:val="clear" w:color="auto" w:fill="auto"/>
            <w:vAlign w:val="center"/>
          </w:tcPr>
          <w:p w14:paraId="1CD90A62" w14:textId="77777777" w:rsidR="007F539C" w:rsidRPr="007F539C" w:rsidRDefault="007F539C" w:rsidP="007F539C">
            <w:pPr>
              <w:jc w:val="center"/>
              <w:rPr>
                <w:color w:val="000000"/>
                <w:sz w:val="18"/>
                <w:szCs w:val="18"/>
              </w:rPr>
            </w:pPr>
            <w:r w:rsidRPr="007F539C">
              <w:rPr>
                <w:color w:val="000000"/>
                <w:sz w:val="18"/>
                <w:szCs w:val="18"/>
              </w:rPr>
              <w:t>33,8</w:t>
            </w:r>
          </w:p>
        </w:tc>
        <w:tc>
          <w:tcPr>
            <w:tcW w:w="1417" w:type="dxa"/>
            <w:tcBorders>
              <w:top w:val="nil"/>
              <w:left w:val="nil"/>
              <w:bottom w:val="single" w:sz="4" w:space="0" w:color="auto"/>
              <w:right w:val="single" w:sz="4" w:space="0" w:color="auto"/>
            </w:tcBorders>
            <w:shd w:val="clear" w:color="auto" w:fill="auto"/>
            <w:vAlign w:val="center"/>
          </w:tcPr>
          <w:p w14:paraId="4D70211A" w14:textId="77777777" w:rsidR="007F539C" w:rsidRPr="007F539C" w:rsidRDefault="007F539C" w:rsidP="007F539C">
            <w:pPr>
              <w:jc w:val="center"/>
              <w:rPr>
                <w:color w:val="000000"/>
                <w:sz w:val="18"/>
                <w:szCs w:val="18"/>
              </w:rPr>
            </w:pPr>
            <w:r w:rsidRPr="007F539C">
              <w:rPr>
                <w:color w:val="000000"/>
                <w:sz w:val="18"/>
                <w:szCs w:val="18"/>
              </w:rPr>
              <w:t>530</w:t>
            </w:r>
          </w:p>
        </w:tc>
        <w:tc>
          <w:tcPr>
            <w:tcW w:w="709" w:type="dxa"/>
            <w:tcBorders>
              <w:top w:val="nil"/>
              <w:left w:val="nil"/>
              <w:bottom w:val="single" w:sz="4" w:space="0" w:color="auto"/>
              <w:right w:val="single" w:sz="4" w:space="0" w:color="auto"/>
            </w:tcBorders>
            <w:shd w:val="clear" w:color="auto" w:fill="auto"/>
            <w:vAlign w:val="center"/>
          </w:tcPr>
          <w:p w14:paraId="61B2B191" w14:textId="77777777" w:rsidR="007F539C" w:rsidRPr="007F539C" w:rsidRDefault="007F539C" w:rsidP="007F539C">
            <w:pPr>
              <w:jc w:val="center"/>
              <w:rPr>
                <w:color w:val="000000"/>
                <w:sz w:val="18"/>
                <w:szCs w:val="18"/>
              </w:rPr>
            </w:pPr>
            <w:r w:rsidRPr="007F539C">
              <w:rPr>
                <w:color w:val="000000"/>
                <w:sz w:val="18"/>
                <w:szCs w:val="18"/>
              </w:rPr>
              <w:t>595</w:t>
            </w:r>
          </w:p>
        </w:tc>
        <w:tc>
          <w:tcPr>
            <w:tcW w:w="721" w:type="dxa"/>
            <w:tcBorders>
              <w:top w:val="nil"/>
              <w:left w:val="nil"/>
              <w:bottom w:val="single" w:sz="4" w:space="0" w:color="auto"/>
              <w:right w:val="single" w:sz="4" w:space="0" w:color="auto"/>
            </w:tcBorders>
            <w:shd w:val="clear" w:color="auto" w:fill="auto"/>
            <w:vAlign w:val="center"/>
          </w:tcPr>
          <w:p w14:paraId="1F5300B0" w14:textId="77777777" w:rsidR="007F539C" w:rsidRPr="007F539C" w:rsidRDefault="007F539C" w:rsidP="007F539C">
            <w:pPr>
              <w:jc w:val="center"/>
              <w:rPr>
                <w:color w:val="000000"/>
                <w:sz w:val="18"/>
                <w:szCs w:val="18"/>
              </w:rPr>
            </w:pPr>
            <w:r w:rsidRPr="007F539C">
              <w:rPr>
                <w:color w:val="000000"/>
                <w:sz w:val="18"/>
                <w:szCs w:val="18"/>
              </w:rPr>
              <w:t>89,1</w:t>
            </w:r>
          </w:p>
        </w:tc>
        <w:tc>
          <w:tcPr>
            <w:tcW w:w="696" w:type="dxa"/>
            <w:tcBorders>
              <w:top w:val="nil"/>
              <w:left w:val="nil"/>
              <w:bottom w:val="single" w:sz="4" w:space="0" w:color="auto"/>
              <w:right w:val="single" w:sz="4" w:space="0" w:color="auto"/>
            </w:tcBorders>
            <w:shd w:val="clear" w:color="auto" w:fill="auto"/>
            <w:vAlign w:val="center"/>
          </w:tcPr>
          <w:p w14:paraId="4E4E20D3" w14:textId="77777777" w:rsidR="007F539C" w:rsidRPr="007F539C" w:rsidRDefault="007F539C" w:rsidP="007F539C">
            <w:pPr>
              <w:jc w:val="center"/>
              <w:rPr>
                <w:color w:val="000000"/>
                <w:sz w:val="18"/>
                <w:szCs w:val="18"/>
              </w:rPr>
            </w:pPr>
            <w:r w:rsidRPr="007F539C">
              <w:rPr>
                <w:color w:val="000000"/>
                <w:sz w:val="18"/>
                <w:szCs w:val="18"/>
              </w:rPr>
              <w:t>35,6</w:t>
            </w:r>
          </w:p>
        </w:tc>
        <w:tc>
          <w:tcPr>
            <w:tcW w:w="1276" w:type="dxa"/>
            <w:tcBorders>
              <w:top w:val="nil"/>
              <w:left w:val="nil"/>
              <w:bottom w:val="single" w:sz="4" w:space="0" w:color="auto"/>
              <w:right w:val="single" w:sz="4" w:space="0" w:color="auto"/>
            </w:tcBorders>
            <w:shd w:val="clear" w:color="auto" w:fill="auto"/>
            <w:vAlign w:val="center"/>
          </w:tcPr>
          <w:p w14:paraId="264E2408" w14:textId="77777777" w:rsidR="007F539C" w:rsidRPr="007F539C" w:rsidRDefault="007F539C" w:rsidP="007F539C">
            <w:pPr>
              <w:jc w:val="center"/>
              <w:rPr>
                <w:color w:val="000000"/>
                <w:sz w:val="18"/>
                <w:szCs w:val="18"/>
              </w:rPr>
            </w:pPr>
            <w:r w:rsidRPr="007F539C">
              <w:rPr>
                <w:color w:val="000000"/>
                <w:sz w:val="18"/>
                <w:szCs w:val="18"/>
              </w:rPr>
              <w:t>334</w:t>
            </w:r>
          </w:p>
        </w:tc>
        <w:tc>
          <w:tcPr>
            <w:tcW w:w="851" w:type="dxa"/>
            <w:tcBorders>
              <w:top w:val="nil"/>
              <w:left w:val="nil"/>
              <w:bottom w:val="single" w:sz="4" w:space="0" w:color="auto"/>
              <w:right w:val="single" w:sz="4" w:space="0" w:color="auto"/>
            </w:tcBorders>
            <w:shd w:val="clear" w:color="auto" w:fill="auto"/>
            <w:vAlign w:val="center"/>
          </w:tcPr>
          <w:p w14:paraId="1EC91788" w14:textId="77777777" w:rsidR="007F539C" w:rsidRPr="007F539C" w:rsidRDefault="007F539C" w:rsidP="007F539C">
            <w:pPr>
              <w:jc w:val="center"/>
              <w:rPr>
                <w:color w:val="000000"/>
                <w:sz w:val="18"/>
                <w:szCs w:val="18"/>
              </w:rPr>
            </w:pPr>
            <w:r w:rsidRPr="007F539C">
              <w:rPr>
                <w:color w:val="000000"/>
                <w:sz w:val="18"/>
                <w:szCs w:val="18"/>
              </w:rPr>
              <w:t>359</w:t>
            </w:r>
          </w:p>
        </w:tc>
        <w:tc>
          <w:tcPr>
            <w:tcW w:w="708" w:type="dxa"/>
            <w:tcBorders>
              <w:top w:val="nil"/>
              <w:left w:val="nil"/>
              <w:bottom w:val="single" w:sz="4" w:space="0" w:color="auto"/>
              <w:right w:val="single" w:sz="4" w:space="0" w:color="auto"/>
            </w:tcBorders>
            <w:shd w:val="clear" w:color="auto" w:fill="auto"/>
            <w:vAlign w:val="center"/>
          </w:tcPr>
          <w:p w14:paraId="239880F8" w14:textId="77777777" w:rsidR="007F539C" w:rsidRPr="007F539C" w:rsidRDefault="007F539C" w:rsidP="007F539C">
            <w:pPr>
              <w:jc w:val="center"/>
              <w:rPr>
                <w:color w:val="000000"/>
                <w:sz w:val="18"/>
                <w:szCs w:val="18"/>
              </w:rPr>
            </w:pPr>
            <w:r w:rsidRPr="007F539C">
              <w:rPr>
                <w:color w:val="000000"/>
                <w:sz w:val="18"/>
                <w:szCs w:val="18"/>
              </w:rPr>
              <w:t>93,0</w:t>
            </w:r>
          </w:p>
        </w:tc>
        <w:tc>
          <w:tcPr>
            <w:tcW w:w="851" w:type="dxa"/>
            <w:tcBorders>
              <w:top w:val="nil"/>
              <w:left w:val="nil"/>
              <w:bottom w:val="single" w:sz="4" w:space="0" w:color="auto"/>
              <w:right w:val="single" w:sz="4" w:space="0" w:color="auto"/>
            </w:tcBorders>
            <w:shd w:val="clear" w:color="auto" w:fill="auto"/>
            <w:vAlign w:val="center"/>
          </w:tcPr>
          <w:p w14:paraId="2C98654A" w14:textId="77777777" w:rsidR="007F539C" w:rsidRPr="007F539C" w:rsidRDefault="007F539C" w:rsidP="007F539C">
            <w:pPr>
              <w:jc w:val="center"/>
              <w:rPr>
                <w:color w:val="000000"/>
                <w:sz w:val="18"/>
                <w:szCs w:val="18"/>
              </w:rPr>
            </w:pPr>
            <w:r w:rsidRPr="007F539C">
              <w:rPr>
                <w:color w:val="000000"/>
                <w:sz w:val="18"/>
                <w:szCs w:val="18"/>
              </w:rPr>
              <w:t>18,6</w:t>
            </w:r>
          </w:p>
        </w:tc>
        <w:tc>
          <w:tcPr>
            <w:tcW w:w="1134" w:type="dxa"/>
            <w:tcBorders>
              <w:top w:val="nil"/>
              <w:left w:val="nil"/>
              <w:bottom w:val="single" w:sz="4" w:space="0" w:color="auto"/>
              <w:right w:val="single" w:sz="4" w:space="0" w:color="auto"/>
            </w:tcBorders>
            <w:shd w:val="clear" w:color="auto" w:fill="auto"/>
            <w:vAlign w:val="center"/>
          </w:tcPr>
          <w:p w14:paraId="6D728E63" w14:textId="77777777" w:rsidR="007F539C" w:rsidRPr="007F539C" w:rsidRDefault="007F539C" w:rsidP="007F539C">
            <w:pPr>
              <w:jc w:val="center"/>
              <w:rPr>
                <w:color w:val="000000"/>
                <w:sz w:val="18"/>
                <w:szCs w:val="18"/>
              </w:rPr>
            </w:pPr>
            <w:r w:rsidRPr="007F539C">
              <w:rPr>
                <w:color w:val="000000"/>
                <w:sz w:val="18"/>
                <w:szCs w:val="18"/>
              </w:rPr>
              <w:t>88,1</w:t>
            </w:r>
          </w:p>
        </w:tc>
      </w:tr>
      <w:tr w:rsidR="007F539C" w:rsidRPr="007F539C" w14:paraId="78816B1B"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094B6457" w14:textId="77777777" w:rsidR="007F539C" w:rsidRPr="007F539C" w:rsidRDefault="007F539C" w:rsidP="007F539C">
            <w:pPr>
              <w:jc w:val="center"/>
              <w:rPr>
                <w:color w:val="000000"/>
                <w:sz w:val="18"/>
                <w:szCs w:val="18"/>
              </w:rPr>
            </w:pPr>
            <w:r w:rsidRPr="007F539C">
              <w:rPr>
                <w:color w:val="000000"/>
                <w:sz w:val="18"/>
                <w:szCs w:val="18"/>
              </w:rPr>
              <w:t>82</w:t>
            </w:r>
          </w:p>
        </w:tc>
        <w:tc>
          <w:tcPr>
            <w:tcW w:w="2602" w:type="dxa"/>
            <w:tcBorders>
              <w:top w:val="nil"/>
              <w:left w:val="nil"/>
              <w:bottom w:val="single" w:sz="4" w:space="0" w:color="auto"/>
              <w:right w:val="single" w:sz="4" w:space="0" w:color="auto"/>
            </w:tcBorders>
            <w:shd w:val="clear" w:color="auto" w:fill="auto"/>
            <w:vAlign w:val="center"/>
          </w:tcPr>
          <w:p w14:paraId="2C5517E7" w14:textId="77777777" w:rsidR="007F539C" w:rsidRPr="007F539C" w:rsidRDefault="007F539C" w:rsidP="007F539C">
            <w:pPr>
              <w:rPr>
                <w:color w:val="000000"/>
                <w:sz w:val="18"/>
                <w:szCs w:val="18"/>
              </w:rPr>
            </w:pPr>
            <w:r w:rsidRPr="007F539C">
              <w:rPr>
                <w:color w:val="000000"/>
                <w:sz w:val="18"/>
                <w:szCs w:val="18"/>
              </w:rPr>
              <w:t>БОУ г. Омска "СОШ № 34"</w:t>
            </w:r>
          </w:p>
        </w:tc>
        <w:tc>
          <w:tcPr>
            <w:tcW w:w="1533" w:type="dxa"/>
            <w:tcBorders>
              <w:top w:val="nil"/>
              <w:left w:val="nil"/>
              <w:bottom w:val="single" w:sz="4" w:space="0" w:color="auto"/>
              <w:right w:val="single" w:sz="4" w:space="0" w:color="auto"/>
            </w:tcBorders>
            <w:shd w:val="clear" w:color="auto" w:fill="auto"/>
            <w:vAlign w:val="center"/>
          </w:tcPr>
          <w:p w14:paraId="5782B888" w14:textId="77777777" w:rsidR="007F539C" w:rsidRPr="007F539C" w:rsidRDefault="007F539C" w:rsidP="007F539C">
            <w:pPr>
              <w:jc w:val="center"/>
              <w:rPr>
                <w:color w:val="000000"/>
                <w:sz w:val="18"/>
                <w:szCs w:val="18"/>
              </w:rPr>
            </w:pPr>
            <w:r w:rsidRPr="007F539C">
              <w:rPr>
                <w:color w:val="000000"/>
                <w:sz w:val="18"/>
                <w:szCs w:val="18"/>
              </w:rPr>
              <w:t>374</w:t>
            </w:r>
          </w:p>
        </w:tc>
        <w:tc>
          <w:tcPr>
            <w:tcW w:w="709" w:type="dxa"/>
            <w:tcBorders>
              <w:top w:val="nil"/>
              <w:left w:val="nil"/>
              <w:bottom w:val="single" w:sz="4" w:space="0" w:color="auto"/>
              <w:right w:val="single" w:sz="4" w:space="0" w:color="auto"/>
            </w:tcBorders>
            <w:shd w:val="clear" w:color="auto" w:fill="auto"/>
            <w:vAlign w:val="center"/>
          </w:tcPr>
          <w:p w14:paraId="4CEE1B69" w14:textId="77777777" w:rsidR="007F539C" w:rsidRPr="007F539C" w:rsidRDefault="007F539C" w:rsidP="007F539C">
            <w:pPr>
              <w:jc w:val="center"/>
              <w:rPr>
                <w:color w:val="000000"/>
                <w:sz w:val="18"/>
                <w:szCs w:val="18"/>
              </w:rPr>
            </w:pPr>
            <w:r w:rsidRPr="007F539C">
              <w:rPr>
                <w:color w:val="000000"/>
                <w:sz w:val="18"/>
                <w:szCs w:val="18"/>
              </w:rPr>
              <w:t>414</w:t>
            </w:r>
          </w:p>
        </w:tc>
        <w:tc>
          <w:tcPr>
            <w:tcW w:w="621" w:type="dxa"/>
            <w:tcBorders>
              <w:top w:val="nil"/>
              <w:left w:val="nil"/>
              <w:bottom w:val="single" w:sz="4" w:space="0" w:color="auto"/>
              <w:right w:val="single" w:sz="4" w:space="0" w:color="auto"/>
            </w:tcBorders>
            <w:shd w:val="clear" w:color="auto" w:fill="auto"/>
            <w:vAlign w:val="center"/>
          </w:tcPr>
          <w:p w14:paraId="659E7B76" w14:textId="77777777" w:rsidR="007F539C" w:rsidRPr="007F539C" w:rsidRDefault="007F539C" w:rsidP="007F539C">
            <w:pPr>
              <w:jc w:val="center"/>
              <w:rPr>
                <w:color w:val="000000"/>
                <w:sz w:val="18"/>
                <w:szCs w:val="18"/>
              </w:rPr>
            </w:pPr>
            <w:r w:rsidRPr="007F539C">
              <w:rPr>
                <w:color w:val="000000"/>
                <w:sz w:val="18"/>
                <w:szCs w:val="18"/>
              </w:rPr>
              <w:t>90,3</w:t>
            </w:r>
          </w:p>
        </w:tc>
        <w:tc>
          <w:tcPr>
            <w:tcW w:w="797" w:type="dxa"/>
            <w:tcBorders>
              <w:top w:val="nil"/>
              <w:left w:val="nil"/>
              <w:bottom w:val="single" w:sz="4" w:space="0" w:color="auto"/>
              <w:right w:val="single" w:sz="4" w:space="0" w:color="auto"/>
            </w:tcBorders>
            <w:shd w:val="clear" w:color="auto" w:fill="auto"/>
            <w:vAlign w:val="center"/>
          </w:tcPr>
          <w:p w14:paraId="0BF3426D" w14:textId="77777777" w:rsidR="007F539C" w:rsidRPr="007F539C" w:rsidRDefault="007F539C" w:rsidP="007F539C">
            <w:pPr>
              <w:jc w:val="center"/>
              <w:rPr>
                <w:color w:val="000000"/>
                <w:sz w:val="18"/>
                <w:szCs w:val="18"/>
              </w:rPr>
            </w:pPr>
            <w:r w:rsidRPr="007F539C">
              <w:rPr>
                <w:color w:val="000000"/>
                <w:sz w:val="18"/>
                <w:szCs w:val="18"/>
              </w:rPr>
              <w:t>36,1</w:t>
            </w:r>
          </w:p>
        </w:tc>
        <w:tc>
          <w:tcPr>
            <w:tcW w:w="1417" w:type="dxa"/>
            <w:tcBorders>
              <w:top w:val="nil"/>
              <w:left w:val="nil"/>
              <w:bottom w:val="single" w:sz="4" w:space="0" w:color="auto"/>
              <w:right w:val="single" w:sz="4" w:space="0" w:color="auto"/>
            </w:tcBorders>
            <w:shd w:val="clear" w:color="auto" w:fill="auto"/>
            <w:vAlign w:val="center"/>
          </w:tcPr>
          <w:p w14:paraId="0E47F9EF" w14:textId="77777777" w:rsidR="007F539C" w:rsidRPr="007F539C" w:rsidRDefault="007F539C" w:rsidP="007F539C">
            <w:pPr>
              <w:jc w:val="center"/>
              <w:rPr>
                <w:color w:val="000000"/>
                <w:sz w:val="18"/>
                <w:szCs w:val="18"/>
              </w:rPr>
            </w:pPr>
            <w:r w:rsidRPr="007F539C">
              <w:rPr>
                <w:color w:val="000000"/>
                <w:sz w:val="18"/>
                <w:szCs w:val="18"/>
              </w:rPr>
              <w:t>378</w:t>
            </w:r>
          </w:p>
        </w:tc>
        <w:tc>
          <w:tcPr>
            <w:tcW w:w="709" w:type="dxa"/>
            <w:tcBorders>
              <w:top w:val="nil"/>
              <w:left w:val="nil"/>
              <w:bottom w:val="single" w:sz="4" w:space="0" w:color="auto"/>
              <w:right w:val="single" w:sz="4" w:space="0" w:color="auto"/>
            </w:tcBorders>
            <w:shd w:val="clear" w:color="auto" w:fill="auto"/>
            <w:vAlign w:val="center"/>
          </w:tcPr>
          <w:p w14:paraId="7A4C1159" w14:textId="77777777" w:rsidR="007F539C" w:rsidRPr="007F539C" w:rsidRDefault="007F539C" w:rsidP="007F539C">
            <w:pPr>
              <w:jc w:val="center"/>
              <w:rPr>
                <w:color w:val="000000"/>
                <w:sz w:val="18"/>
                <w:szCs w:val="18"/>
              </w:rPr>
            </w:pPr>
            <w:r w:rsidRPr="007F539C">
              <w:rPr>
                <w:color w:val="000000"/>
                <w:sz w:val="18"/>
                <w:szCs w:val="18"/>
              </w:rPr>
              <w:t>414</w:t>
            </w:r>
          </w:p>
        </w:tc>
        <w:tc>
          <w:tcPr>
            <w:tcW w:w="721" w:type="dxa"/>
            <w:tcBorders>
              <w:top w:val="nil"/>
              <w:left w:val="nil"/>
              <w:bottom w:val="single" w:sz="4" w:space="0" w:color="auto"/>
              <w:right w:val="single" w:sz="4" w:space="0" w:color="auto"/>
            </w:tcBorders>
            <w:shd w:val="clear" w:color="auto" w:fill="auto"/>
            <w:vAlign w:val="center"/>
          </w:tcPr>
          <w:p w14:paraId="53428721" w14:textId="77777777" w:rsidR="007F539C" w:rsidRPr="007F539C" w:rsidRDefault="007F539C" w:rsidP="007F539C">
            <w:pPr>
              <w:jc w:val="center"/>
              <w:rPr>
                <w:color w:val="000000"/>
                <w:sz w:val="18"/>
                <w:szCs w:val="18"/>
              </w:rPr>
            </w:pPr>
            <w:r w:rsidRPr="007F539C">
              <w:rPr>
                <w:color w:val="000000"/>
                <w:sz w:val="18"/>
                <w:szCs w:val="18"/>
              </w:rPr>
              <w:t>91,3</w:t>
            </w:r>
          </w:p>
        </w:tc>
        <w:tc>
          <w:tcPr>
            <w:tcW w:w="696" w:type="dxa"/>
            <w:tcBorders>
              <w:top w:val="nil"/>
              <w:left w:val="nil"/>
              <w:bottom w:val="single" w:sz="4" w:space="0" w:color="auto"/>
              <w:right w:val="single" w:sz="4" w:space="0" w:color="auto"/>
            </w:tcBorders>
            <w:shd w:val="clear" w:color="auto" w:fill="auto"/>
            <w:vAlign w:val="center"/>
          </w:tcPr>
          <w:p w14:paraId="3A46EA4F" w14:textId="77777777" w:rsidR="007F539C" w:rsidRPr="007F539C" w:rsidRDefault="007F539C" w:rsidP="007F539C">
            <w:pPr>
              <w:jc w:val="center"/>
              <w:rPr>
                <w:color w:val="000000"/>
                <w:sz w:val="18"/>
                <w:szCs w:val="18"/>
              </w:rPr>
            </w:pPr>
            <w:r w:rsidRPr="007F539C">
              <w:rPr>
                <w:color w:val="000000"/>
                <w:sz w:val="18"/>
                <w:szCs w:val="18"/>
              </w:rPr>
              <w:t>36,5</w:t>
            </w:r>
          </w:p>
        </w:tc>
        <w:tc>
          <w:tcPr>
            <w:tcW w:w="1276" w:type="dxa"/>
            <w:tcBorders>
              <w:top w:val="nil"/>
              <w:left w:val="nil"/>
              <w:bottom w:val="single" w:sz="4" w:space="0" w:color="auto"/>
              <w:right w:val="single" w:sz="4" w:space="0" w:color="auto"/>
            </w:tcBorders>
            <w:shd w:val="clear" w:color="auto" w:fill="auto"/>
            <w:vAlign w:val="center"/>
          </w:tcPr>
          <w:p w14:paraId="4D97B310" w14:textId="77777777" w:rsidR="007F539C" w:rsidRPr="007F539C" w:rsidRDefault="007F539C" w:rsidP="007F539C">
            <w:pPr>
              <w:jc w:val="center"/>
              <w:rPr>
                <w:color w:val="000000"/>
                <w:sz w:val="18"/>
                <w:szCs w:val="18"/>
              </w:rPr>
            </w:pPr>
            <w:r w:rsidRPr="007F539C">
              <w:rPr>
                <w:color w:val="000000"/>
                <w:sz w:val="18"/>
                <w:szCs w:val="18"/>
              </w:rPr>
              <w:t>215</w:t>
            </w:r>
          </w:p>
        </w:tc>
        <w:tc>
          <w:tcPr>
            <w:tcW w:w="851" w:type="dxa"/>
            <w:tcBorders>
              <w:top w:val="nil"/>
              <w:left w:val="nil"/>
              <w:bottom w:val="single" w:sz="4" w:space="0" w:color="auto"/>
              <w:right w:val="single" w:sz="4" w:space="0" w:color="auto"/>
            </w:tcBorders>
            <w:shd w:val="clear" w:color="auto" w:fill="auto"/>
            <w:vAlign w:val="center"/>
          </w:tcPr>
          <w:p w14:paraId="4FBD48E6" w14:textId="77777777" w:rsidR="007F539C" w:rsidRPr="007F539C" w:rsidRDefault="007F539C" w:rsidP="007F539C">
            <w:pPr>
              <w:jc w:val="center"/>
              <w:rPr>
                <w:color w:val="000000"/>
                <w:sz w:val="18"/>
                <w:szCs w:val="18"/>
              </w:rPr>
            </w:pPr>
            <w:r w:rsidRPr="007F539C">
              <w:rPr>
                <w:color w:val="000000"/>
                <w:sz w:val="18"/>
                <w:szCs w:val="18"/>
              </w:rPr>
              <w:t>225</w:t>
            </w:r>
          </w:p>
        </w:tc>
        <w:tc>
          <w:tcPr>
            <w:tcW w:w="708" w:type="dxa"/>
            <w:tcBorders>
              <w:top w:val="nil"/>
              <w:left w:val="nil"/>
              <w:bottom w:val="single" w:sz="4" w:space="0" w:color="auto"/>
              <w:right w:val="single" w:sz="4" w:space="0" w:color="auto"/>
            </w:tcBorders>
            <w:shd w:val="clear" w:color="auto" w:fill="auto"/>
            <w:vAlign w:val="center"/>
          </w:tcPr>
          <w:p w14:paraId="2BA28276" w14:textId="77777777" w:rsidR="007F539C" w:rsidRPr="007F539C" w:rsidRDefault="007F539C" w:rsidP="007F539C">
            <w:pPr>
              <w:jc w:val="center"/>
              <w:rPr>
                <w:color w:val="000000"/>
                <w:sz w:val="18"/>
                <w:szCs w:val="18"/>
              </w:rPr>
            </w:pPr>
            <w:r w:rsidRPr="007F539C">
              <w:rPr>
                <w:color w:val="000000"/>
                <w:sz w:val="18"/>
                <w:szCs w:val="18"/>
              </w:rPr>
              <w:t>95,6</w:t>
            </w:r>
          </w:p>
        </w:tc>
        <w:tc>
          <w:tcPr>
            <w:tcW w:w="851" w:type="dxa"/>
            <w:tcBorders>
              <w:top w:val="nil"/>
              <w:left w:val="nil"/>
              <w:bottom w:val="single" w:sz="4" w:space="0" w:color="auto"/>
              <w:right w:val="single" w:sz="4" w:space="0" w:color="auto"/>
            </w:tcBorders>
            <w:shd w:val="clear" w:color="auto" w:fill="auto"/>
            <w:vAlign w:val="center"/>
          </w:tcPr>
          <w:p w14:paraId="1473B9B8" w14:textId="77777777" w:rsidR="007F539C" w:rsidRPr="007F539C" w:rsidRDefault="007F539C" w:rsidP="007F539C">
            <w:pPr>
              <w:jc w:val="center"/>
              <w:rPr>
                <w:color w:val="000000"/>
                <w:sz w:val="18"/>
                <w:szCs w:val="18"/>
              </w:rPr>
            </w:pPr>
            <w:r w:rsidRPr="007F539C">
              <w:rPr>
                <w:color w:val="000000"/>
                <w:sz w:val="18"/>
                <w:szCs w:val="18"/>
              </w:rPr>
              <w:t>19,1</w:t>
            </w:r>
          </w:p>
        </w:tc>
        <w:tc>
          <w:tcPr>
            <w:tcW w:w="1134" w:type="dxa"/>
            <w:tcBorders>
              <w:top w:val="nil"/>
              <w:left w:val="nil"/>
              <w:bottom w:val="single" w:sz="4" w:space="0" w:color="auto"/>
              <w:right w:val="single" w:sz="4" w:space="0" w:color="auto"/>
            </w:tcBorders>
            <w:shd w:val="clear" w:color="auto" w:fill="auto"/>
            <w:vAlign w:val="center"/>
          </w:tcPr>
          <w:p w14:paraId="36A87AF2" w14:textId="77777777" w:rsidR="007F539C" w:rsidRPr="007F539C" w:rsidRDefault="007F539C" w:rsidP="007F539C">
            <w:pPr>
              <w:jc w:val="center"/>
              <w:rPr>
                <w:color w:val="000000"/>
                <w:sz w:val="18"/>
                <w:szCs w:val="18"/>
              </w:rPr>
            </w:pPr>
            <w:r w:rsidRPr="007F539C">
              <w:rPr>
                <w:color w:val="000000"/>
                <w:sz w:val="18"/>
                <w:szCs w:val="18"/>
              </w:rPr>
              <w:t>91,8</w:t>
            </w:r>
          </w:p>
        </w:tc>
      </w:tr>
      <w:tr w:rsidR="007F539C" w:rsidRPr="007F539C" w14:paraId="309DE629"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17F6D8CE" w14:textId="77777777" w:rsidR="007F539C" w:rsidRPr="007F539C" w:rsidRDefault="007F539C" w:rsidP="007F539C">
            <w:pPr>
              <w:jc w:val="center"/>
              <w:rPr>
                <w:color w:val="000000"/>
                <w:sz w:val="18"/>
                <w:szCs w:val="18"/>
              </w:rPr>
            </w:pPr>
            <w:r w:rsidRPr="007F539C">
              <w:rPr>
                <w:color w:val="000000"/>
                <w:sz w:val="18"/>
                <w:szCs w:val="18"/>
              </w:rPr>
              <w:t>83</w:t>
            </w:r>
          </w:p>
        </w:tc>
        <w:tc>
          <w:tcPr>
            <w:tcW w:w="2602" w:type="dxa"/>
            <w:tcBorders>
              <w:top w:val="nil"/>
              <w:left w:val="nil"/>
              <w:bottom w:val="single" w:sz="4" w:space="0" w:color="auto"/>
              <w:right w:val="single" w:sz="4" w:space="0" w:color="auto"/>
            </w:tcBorders>
            <w:shd w:val="clear" w:color="auto" w:fill="auto"/>
            <w:vAlign w:val="center"/>
          </w:tcPr>
          <w:p w14:paraId="73E8232F" w14:textId="77777777" w:rsidR="007F539C" w:rsidRPr="007F539C" w:rsidRDefault="007F539C" w:rsidP="007F539C">
            <w:pPr>
              <w:rPr>
                <w:color w:val="000000"/>
                <w:sz w:val="18"/>
                <w:szCs w:val="18"/>
              </w:rPr>
            </w:pPr>
            <w:r w:rsidRPr="007F539C">
              <w:rPr>
                <w:color w:val="000000"/>
                <w:sz w:val="18"/>
                <w:szCs w:val="18"/>
              </w:rPr>
              <w:t>БОУ г. Омска "СОШ № 36"</w:t>
            </w:r>
          </w:p>
        </w:tc>
        <w:tc>
          <w:tcPr>
            <w:tcW w:w="1533" w:type="dxa"/>
            <w:tcBorders>
              <w:top w:val="nil"/>
              <w:left w:val="nil"/>
              <w:bottom w:val="single" w:sz="4" w:space="0" w:color="auto"/>
              <w:right w:val="single" w:sz="4" w:space="0" w:color="auto"/>
            </w:tcBorders>
            <w:shd w:val="clear" w:color="auto" w:fill="auto"/>
            <w:vAlign w:val="center"/>
          </w:tcPr>
          <w:p w14:paraId="2B9AC5CD" w14:textId="77777777" w:rsidR="007F539C" w:rsidRPr="007F539C" w:rsidRDefault="007F539C" w:rsidP="007F539C">
            <w:pPr>
              <w:jc w:val="center"/>
              <w:rPr>
                <w:color w:val="000000"/>
                <w:sz w:val="18"/>
                <w:szCs w:val="18"/>
              </w:rPr>
            </w:pPr>
            <w:r w:rsidRPr="007F539C">
              <w:rPr>
                <w:color w:val="000000"/>
                <w:sz w:val="18"/>
                <w:szCs w:val="18"/>
              </w:rPr>
              <w:t>590</w:t>
            </w:r>
          </w:p>
        </w:tc>
        <w:tc>
          <w:tcPr>
            <w:tcW w:w="709" w:type="dxa"/>
            <w:tcBorders>
              <w:top w:val="nil"/>
              <w:left w:val="nil"/>
              <w:bottom w:val="single" w:sz="4" w:space="0" w:color="auto"/>
              <w:right w:val="single" w:sz="4" w:space="0" w:color="auto"/>
            </w:tcBorders>
            <w:shd w:val="clear" w:color="auto" w:fill="auto"/>
            <w:vAlign w:val="center"/>
          </w:tcPr>
          <w:p w14:paraId="6BA30962" w14:textId="77777777" w:rsidR="007F539C" w:rsidRPr="007F539C" w:rsidRDefault="007F539C" w:rsidP="007F539C">
            <w:pPr>
              <w:jc w:val="center"/>
              <w:rPr>
                <w:color w:val="000000"/>
                <w:sz w:val="18"/>
                <w:szCs w:val="18"/>
              </w:rPr>
            </w:pPr>
            <w:r w:rsidRPr="007F539C">
              <w:rPr>
                <w:color w:val="000000"/>
                <w:sz w:val="18"/>
                <w:szCs w:val="18"/>
              </w:rPr>
              <w:t>714</w:t>
            </w:r>
          </w:p>
        </w:tc>
        <w:tc>
          <w:tcPr>
            <w:tcW w:w="621" w:type="dxa"/>
            <w:tcBorders>
              <w:top w:val="nil"/>
              <w:left w:val="nil"/>
              <w:bottom w:val="single" w:sz="4" w:space="0" w:color="auto"/>
              <w:right w:val="single" w:sz="4" w:space="0" w:color="auto"/>
            </w:tcBorders>
            <w:shd w:val="clear" w:color="auto" w:fill="auto"/>
            <w:vAlign w:val="center"/>
          </w:tcPr>
          <w:p w14:paraId="68ABF27B" w14:textId="77777777" w:rsidR="007F539C" w:rsidRPr="007F539C" w:rsidRDefault="007F539C" w:rsidP="007F539C">
            <w:pPr>
              <w:jc w:val="center"/>
              <w:rPr>
                <w:color w:val="000000"/>
                <w:sz w:val="18"/>
                <w:szCs w:val="18"/>
              </w:rPr>
            </w:pPr>
            <w:r w:rsidRPr="007F539C">
              <w:rPr>
                <w:color w:val="000000"/>
                <w:sz w:val="18"/>
                <w:szCs w:val="18"/>
              </w:rPr>
              <w:t>82,6</w:t>
            </w:r>
          </w:p>
        </w:tc>
        <w:tc>
          <w:tcPr>
            <w:tcW w:w="797" w:type="dxa"/>
            <w:tcBorders>
              <w:top w:val="nil"/>
              <w:left w:val="nil"/>
              <w:bottom w:val="single" w:sz="4" w:space="0" w:color="auto"/>
              <w:right w:val="single" w:sz="4" w:space="0" w:color="auto"/>
            </w:tcBorders>
            <w:shd w:val="clear" w:color="auto" w:fill="auto"/>
            <w:vAlign w:val="center"/>
          </w:tcPr>
          <w:p w14:paraId="27823885" w14:textId="77777777" w:rsidR="007F539C" w:rsidRPr="007F539C" w:rsidRDefault="007F539C" w:rsidP="007F539C">
            <w:pPr>
              <w:jc w:val="center"/>
              <w:rPr>
                <w:color w:val="000000"/>
                <w:sz w:val="18"/>
                <w:szCs w:val="18"/>
              </w:rPr>
            </w:pPr>
            <w:r w:rsidRPr="007F539C">
              <w:rPr>
                <w:color w:val="000000"/>
                <w:sz w:val="18"/>
                <w:szCs w:val="18"/>
              </w:rPr>
              <w:t>33,1</w:t>
            </w:r>
          </w:p>
        </w:tc>
        <w:tc>
          <w:tcPr>
            <w:tcW w:w="1417" w:type="dxa"/>
            <w:tcBorders>
              <w:top w:val="nil"/>
              <w:left w:val="nil"/>
              <w:bottom w:val="single" w:sz="4" w:space="0" w:color="auto"/>
              <w:right w:val="single" w:sz="4" w:space="0" w:color="auto"/>
            </w:tcBorders>
            <w:shd w:val="clear" w:color="auto" w:fill="auto"/>
            <w:vAlign w:val="center"/>
          </w:tcPr>
          <w:p w14:paraId="49BF0601" w14:textId="77777777" w:rsidR="007F539C" w:rsidRPr="007F539C" w:rsidRDefault="007F539C" w:rsidP="007F539C">
            <w:pPr>
              <w:jc w:val="center"/>
              <w:rPr>
                <w:color w:val="000000"/>
                <w:sz w:val="18"/>
                <w:szCs w:val="18"/>
              </w:rPr>
            </w:pPr>
            <w:r w:rsidRPr="007F539C">
              <w:rPr>
                <w:color w:val="000000"/>
                <w:sz w:val="18"/>
                <w:szCs w:val="18"/>
              </w:rPr>
              <w:t>627</w:t>
            </w:r>
          </w:p>
        </w:tc>
        <w:tc>
          <w:tcPr>
            <w:tcW w:w="709" w:type="dxa"/>
            <w:tcBorders>
              <w:top w:val="nil"/>
              <w:left w:val="nil"/>
              <w:bottom w:val="single" w:sz="4" w:space="0" w:color="auto"/>
              <w:right w:val="single" w:sz="4" w:space="0" w:color="auto"/>
            </w:tcBorders>
            <w:shd w:val="clear" w:color="auto" w:fill="auto"/>
            <w:vAlign w:val="center"/>
          </w:tcPr>
          <w:p w14:paraId="40563D57" w14:textId="77777777" w:rsidR="007F539C" w:rsidRPr="007F539C" w:rsidRDefault="007F539C" w:rsidP="007F539C">
            <w:pPr>
              <w:jc w:val="center"/>
              <w:rPr>
                <w:color w:val="000000"/>
                <w:sz w:val="18"/>
                <w:szCs w:val="18"/>
              </w:rPr>
            </w:pPr>
            <w:r w:rsidRPr="007F539C">
              <w:rPr>
                <w:color w:val="000000"/>
                <w:sz w:val="18"/>
                <w:szCs w:val="18"/>
              </w:rPr>
              <w:t>714</w:t>
            </w:r>
          </w:p>
        </w:tc>
        <w:tc>
          <w:tcPr>
            <w:tcW w:w="721" w:type="dxa"/>
            <w:tcBorders>
              <w:top w:val="nil"/>
              <w:left w:val="nil"/>
              <w:bottom w:val="single" w:sz="4" w:space="0" w:color="auto"/>
              <w:right w:val="single" w:sz="4" w:space="0" w:color="auto"/>
            </w:tcBorders>
            <w:shd w:val="clear" w:color="auto" w:fill="auto"/>
            <w:vAlign w:val="center"/>
          </w:tcPr>
          <w:p w14:paraId="477BF870" w14:textId="77777777" w:rsidR="007F539C" w:rsidRPr="007F539C" w:rsidRDefault="007F539C" w:rsidP="007F539C">
            <w:pPr>
              <w:jc w:val="center"/>
              <w:rPr>
                <w:color w:val="000000"/>
                <w:sz w:val="18"/>
                <w:szCs w:val="18"/>
              </w:rPr>
            </w:pPr>
            <w:r w:rsidRPr="007F539C">
              <w:rPr>
                <w:color w:val="000000"/>
                <w:sz w:val="18"/>
                <w:szCs w:val="18"/>
              </w:rPr>
              <w:t>87,8</w:t>
            </w:r>
          </w:p>
        </w:tc>
        <w:tc>
          <w:tcPr>
            <w:tcW w:w="696" w:type="dxa"/>
            <w:tcBorders>
              <w:top w:val="nil"/>
              <w:left w:val="nil"/>
              <w:bottom w:val="single" w:sz="4" w:space="0" w:color="auto"/>
              <w:right w:val="single" w:sz="4" w:space="0" w:color="auto"/>
            </w:tcBorders>
            <w:shd w:val="clear" w:color="auto" w:fill="auto"/>
            <w:vAlign w:val="center"/>
          </w:tcPr>
          <w:p w14:paraId="79F6C59D" w14:textId="77777777" w:rsidR="007F539C" w:rsidRPr="007F539C" w:rsidRDefault="007F539C" w:rsidP="007F539C">
            <w:pPr>
              <w:jc w:val="center"/>
              <w:rPr>
                <w:color w:val="000000"/>
                <w:sz w:val="18"/>
                <w:szCs w:val="18"/>
              </w:rPr>
            </w:pPr>
            <w:r w:rsidRPr="007F539C">
              <w:rPr>
                <w:color w:val="000000"/>
                <w:sz w:val="18"/>
                <w:szCs w:val="18"/>
              </w:rPr>
              <w:t>35,1</w:t>
            </w:r>
          </w:p>
        </w:tc>
        <w:tc>
          <w:tcPr>
            <w:tcW w:w="1276" w:type="dxa"/>
            <w:tcBorders>
              <w:top w:val="nil"/>
              <w:left w:val="nil"/>
              <w:bottom w:val="single" w:sz="4" w:space="0" w:color="auto"/>
              <w:right w:val="single" w:sz="4" w:space="0" w:color="auto"/>
            </w:tcBorders>
            <w:shd w:val="clear" w:color="auto" w:fill="auto"/>
            <w:vAlign w:val="center"/>
          </w:tcPr>
          <w:p w14:paraId="0B080B94" w14:textId="77777777" w:rsidR="007F539C" w:rsidRPr="007F539C" w:rsidRDefault="007F539C" w:rsidP="007F539C">
            <w:pPr>
              <w:jc w:val="center"/>
              <w:rPr>
                <w:color w:val="000000"/>
                <w:sz w:val="18"/>
                <w:szCs w:val="18"/>
              </w:rPr>
            </w:pPr>
            <w:r w:rsidRPr="007F539C">
              <w:rPr>
                <w:color w:val="000000"/>
                <w:sz w:val="18"/>
                <w:szCs w:val="18"/>
              </w:rPr>
              <w:t>388</w:t>
            </w:r>
          </w:p>
        </w:tc>
        <w:tc>
          <w:tcPr>
            <w:tcW w:w="851" w:type="dxa"/>
            <w:tcBorders>
              <w:top w:val="nil"/>
              <w:left w:val="nil"/>
              <w:bottom w:val="single" w:sz="4" w:space="0" w:color="auto"/>
              <w:right w:val="single" w:sz="4" w:space="0" w:color="auto"/>
            </w:tcBorders>
            <w:shd w:val="clear" w:color="auto" w:fill="auto"/>
            <w:vAlign w:val="center"/>
          </w:tcPr>
          <w:p w14:paraId="4EB0E3B0" w14:textId="77777777" w:rsidR="007F539C" w:rsidRPr="007F539C" w:rsidRDefault="007F539C" w:rsidP="007F539C">
            <w:pPr>
              <w:jc w:val="center"/>
              <w:rPr>
                <w:color w:val="000000"/>
                <w:sz w:val="18"/>
                <w:szCs w:val="18"/>
              </w:rPr>
            </w:pPr>
            <w:r w:rsidRPr="007F539C">
              <w:rPr>
                <w:color w:val="000000"/>
                <w:sz w:val="18"/>
                <w:szCs w:val="18"/>
              </w:rPr>
              <w:t>410</w:t>
            </w:r>
          </w:p>
        </w:tc>
        <w:tc>
          <w:tcPr>
            <w:tcW w:w="708" w:type="dxa"/>
            <w:tcBorders>
              <w:top w:val="nil"/>
              <w:left w:val="nil"/>
              <w:bottom w:val="single" w:sz="4" w:space="0" w:color="auto"/>
              <w:right w:val="single" w:sz="4" w:space="0" w:color="auto"/>
            </w:tcBorders>
            <w:shd w:val="clear" w:color="auto" w:fill="auto"/>
            <w:vAlign w:val="center"/>
          </w:tcPr>
          <w:p w14:paraId="731BB63E" w14:textId="77777777" w:rsidR="007F539C" w:rsidRPr="007F539C" w:rsidRDefault="007F539C" w:rsidP="007F539C">
            <w:pPr>
              <w:jc w:val="center"/>
              <w:rPr>
                <w:color w:val="000000"/>
                <w:sz w:val="18"/>
                <w:szCs w:val="18"/>
              </w:rPr>
            </w:pPr>
            <w:r w:rsidRPr="007F539C">
              <w:rPr>
                <w:color w:val="000000"/>
                <w:sz w:val="18"/>
                <w:szCs w:val="18"/>
              </w:rPr>
              <w:t>94,6</w:t>
            </w:r>
          </w:p>
        </w:tc>
        <w:tc>
          <w:tcPr>
            <w:tcW w:w="851" w:type="dxa"/>
            <w:tcBorders>
              <w:top w:val="nil"/>
              <w:left w:val="nil"/>
              <w:bottom w:val="single" w:sz="4" w:space="0" w:color="auto"/>
              <w:right w:val="single" w:sz="4" w:space="0" w:color="auto"/>
            </w:tcBorders>
            <w:shd w:val="clear" w:color="auto" w:fill="auto"/>
            <w:vAlign w:val="center"/>
          </w:tcPr>
          <w:p w14:paraId="092B6A87" w14:textId="77777777" w:rsidR="007F539C" w:rsidRPr="007F539C" w:rsidRDefault="007F539C" w:rsidP="007F539C">
            <w:pPr>
              <w:jc w:val="center"/>
              <w:rPr>
                <w:color w:val="000000"/>
                <w:sz w:val="18"/>
                <w:szCs w:val="18"/>
              </w:rPr>
            </w:pPr>
            <w:r w:rsidRPr="007F539C">
              <w:rPr>
                <w:color w:val="000000"/>
                <w:sz w:val="18"/>
                <w:szCs w:val="18"/>
              </w:rPr>
              <w:t>18,9</w:t>
            </w:r>
          </w:p>
        </w:tc>
        <w:tc>
          <w:tcPr>
            <w:tcW w:w="1134" w:type="dxa"/>
            <w:tcBorders>
              <w:top w:val="nil"/>
              <w:left w:val="nil"/>
              <w:bottom w:val="single" w:sz="4" w:space="0" w:color="auto"/>
              <w:right w:val="single" w:sz="4" w:space="0" w:color="auto"/>
            </w:tcBorders>
            <w:shd w:val="clear" w:color="auto" w:fill="auto"/>
            <w:vAlign w:val="center"/>
          </w:tcPr>
          <w:p w14:paraId="61A27636" w14:textId="77777777" w:rsidR="007F539C" w:rsidRPr="007F539C" w:rsidRDefault="007F539C" w:rsidP="007F539C">
            <w:pPr>
              <w:jc w:val="center"/>
              <w:rPr>
                <w:color w:val="000000"/>
                <w:sz w:val="18"/>
                <w:szCs w:val="18"/>
              </w:rPr>
            </w:pPr>
            <w:r w:rsidRPr="007F539C">
              <w:rPr>
                <w:color w:val="000000"/>
                <w:sz w:val="18"/>
                <w:szCs w:val="18"/>
              </w:rPr>
              <w:t>87,1</w:t>
            </w:r>
          </w:p>
        </w:tc>
      </w:tr>
      <w:tr w:rsidR="007F539C" w:rsidRPr="007F539C" w14:paraId="718BDEB3"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349385FE" w14:textId="77777777" w:rsidR="007F539C" w:rsidRPr="007F539C" w:rsidRDefault="007F539C" w:rsidP="007F539C">
            <w:pPr>
              <w:jc w:val="center"/>
              <w:rPr>
                <w:color w:val="000000"/>
                <w:sz w:val="18"/>
                <w:szCs w:val="18"/>
              </w:rPr>
            </w:pPr>
            <w:r w:rsidRPr="007F539C">
              <w:rPr>
                <w:color w:val="000000"/>
                <w:sz w:val="18"/>
                <w:szCs w:val="18"/>
              </w:rPr>
              <w:t>84</w:t>
            </w:r>
          </w:p>
        </w:tc>
        <w:tc>
          <w:tcPr>
            <w:tcW w:w="2602" w:type="dxa"/>
            <w:tcBorders>
              <w:top w:val="nil"/>
              <w:left w:val="nil"/>
              <w:bottom w:val="single" w:sz="4" w:space="0" w:color="auto"/>
              <w:right w:val="single" w:sz="4" w:space="0" w:color="auto"/>
            </w:tcBorders>
            <w:shd w:val="clear" w:color="auto" w:fill="auto"/>
            <w:vAlign w:val="center"/>
          </w:tcPr>
          <w:p w14:paraId="1A88259C" w14:textId="77777777" w:rsidR="007F539C" w:rsidRPr="007F539C" w:rsidRDefault="007F539C" w:rsidP="007F539C">
            <w:pPr>
              <w:rPr>
                <w:color w:val="000000"/>
                <w:sz w:val="18"/>
                <w:szCs w:val="18"/>
              </w:rPr>
            </w:pPr>
            <w:r w:rsidRPr="007F539C">
              <w:rPr>
                <w:color w:val="000000"/>
                <w:sz w:val="18"/>
                <w:szCs w:val="18"/>
              </w:rPr>
              <w:t>БОУ г. Омска "СОШ № 37"</w:t>
            </w:r>
          </w:p>
        </w:tc>
        <w:tc>
          <w:tcPr>
            <w:tcW w:w="1533" w:type="dxa"/>
            <w:tcBorders>
              <w:top w:val="nil"/>
              <w:left w:val="nil"/>
              <w:bottom w:val="single" w:sz="4" w:space="0" w:color="auto"/>
              <w:right w:val="single" w:sz="4" w:space="0" w:color="auto"/>
            </w:tcBorders>
            <w:shd w:val="clear" w:color="auto" w:fill="auto"/>
            <w:vAlign w:val="center"/>
          </w:tcPr>
          <w:p w14:paraId="74179E52" w14:textId="77777777" w:rsidR="007F539C" w:rsidRPr="007F539C" w:rsidRDefault="007F539C" w:rsidP="007F539C">
            <w:pPr>
              <w:jc w:val="center"/>
              <w:rPr>
                <w:color w:val="000000"/>
                <w:sz w:val="18"/>
                <w:szCs w:val="18"/>
              </w:rPr>
            </w:pPr>
            <w:r w:rsidRPr="007F539C">
              <w:rPr>
                <w:color w:val="000000"/>
                <w:sz w:val="18"/>
                <w:szCs w:val="18"/>
              </w:rPr>
              <w:t>360</w:t>
            </w:r>
          </w:p>
        </w:tc>
        <w:tc>
          <w:tcPr>
            <w:tcW w:w="709" w:type="dxa"/>
            <w:tcBorders>
              <w:top w:val="nil"/>
              <w:left w:val="nil"/>
              <w:bottom w:val="single" w:sz="4" w:space="0" w:color="auto"/>
              <w:right w:val="single" w:sz="4" w:space="0" w:color="auto"/>
            </w:tcBorders>
            <w:shd w:val="clear" w:color="auto" w:fill="auto"/>
            <w:vAlign w:val="center"/>
          </w:tcPr>
          <w:p w14:paraId="4921A906" w14:textId="77777777" w:rsidR="007F539C" w:rsidRPr="007F539C" w:rsidRDefault="007F539C" w:rsidP="007F539C">
            <w:pPr>
              <w:jc w:val="center"/>
              <w:rPr>
                <w:color w:val="000000"/>
                <w:sz w:val="18"/>
                <w:szCs w:val="18"/>
              </w:rPr>
            </w:pPr>
            <w:r w:rsidRPr="007F539C">
              <w:rPr>
                <w:color w:val="000000"/>
                <w:sz w:val="18"/>
                <w:szCs w:val="18"/>
              </w:rPr>
              <w:t>360</w:t>
            </w:r>
          </w:p>
        </w:tc>
        <w:tc>
          <w:tcPr>
            <w:tcW w:w="621" w:type="dxa"/>
            <w:tcBorders>
              <w:top w:val="nil"/>
              <w:left w:val="nil"/>
              <w:bottom w:val="single" w:sz="4" w:space="0" w:color="auto"/>
              <w:right w:val="single" w:sz="4" w:space="0" w:color="auto"/>
            </w:tcBorders>
            <w:shd w:val="clear" w:color="auto" w:fill="auto"/>
            <w:vAlign w:val="center"/>
          </w:tcPr>
          <w:p w14:paraId="2B5E20F9" w14:textId="77777777" w:rsidR="007F539C" w:rsidRPr="007F539C" w:rsidRDefault="007F539C" w:rsidP="007F539C">
            <w:pPr>
              <w:jc w:val="center"/>
              <w:rPr>
                <w:color w:val="000000"/>
                <w:sz w:val="18"/>
                <w:szCs w:val="18"/>
              </w:rPr>
            </w:pPr>
            <w:r w:rsidRPr="007F539C">
              <w:rPr>
                <w:color w:val="000000"/>
                <w:sz w:val="18"/>
                <w:szCs w:val="18"/>
              </w:rPr>
              <w:t>100,0</w:t>
            </w:r>
          </w:p>
        </w:tc>
        <w:tc>
          <w:tcPr>
            <w:tcW w:w="797" w:type="dxa"/>
            <w:tcBorders>
              <w:top w:val="nil"/>
              <w:left w:val="nil"/>
              <w:bottom w:val="single" w:sz="4" w:space="0" w:color="auto"/>
              <w:right w:val="single" w:sz="4" w:space="0" w:color="auto"/>
            </w:tcBorders>
            <w:shd w:val="clear" w:color="auto" w:fill="auto"/>
            <w:vAlign w:val="center"/>
          </w:tcPr>
          <w:p w14:paraId="5523C979" w14:textId="77777777" w:rsidR="007F539C" w:rsidRPr="007F539C" w:rsidRDefault="007F539C" w:rsidP="007F539C">
            <w:pPr>
              <w:jc w:val="center"/>
              <w:rPr>
                <w:color w:val="000000"/>
                <w:sz w:val="18"/>
                <w:szCs w:val="18"/>
              </w:rPr>
            </w:pPr>
            <w:r w:rsidRPr="007F539C">
              <w:rPr>
                <w:color w:val="000000"/>
                <w:sz w:val="18"/>
                <w:szCs w:val="18"/>
              </w:rPr>
              <w:t>40,0</w:t>
            </w:r>
          </w:p>
        </w:tc>
        <w:tc>
          <w:tcPr>
            <w:tcW w:w="1417" w:type="dxa"/>
            <w:tcBorders>
              <w:top w:val="nil"/>
              <w:left w:val="nil"/>
              <w:bottom w:val="single" w:sz="4" w:space="0" w:color="auto"/>
              <w:right w:val="single" w:sz="4" w:space="0" w:color="auto"/>
            </w:tcBorders>
            <w:shd w:val="clear" w:color="auto" w:fill="auto"/>
            <w:vAlign w:val="center"/>
          </w:tcPr>
          <w:p w14:paraId="58F4F8B4" w14:textId="77777777" w:rsidR="007F539C" w:rsidRPr="007F539C" w:rsidRDefault="007F539C" w:rsidP="007F539C">
            <w:pPr>
              <w:jc w:val="center"/>
              <w:rPr>
                <w:color w:val="000000"/>
                <w:sz w:val="18"/>
                <w:szCs w:val="18"/>
              </w:rPr>
            </w:pPr>
            <w:r w:rsidRPr="007F539C">
              <w:rPr>
                <w:color w:val="000000"/>
                <w:sz w:val="18"/>
                <w:szCs w:val="18"/>
              </w:rPr>
              <w:t>359</w:t>
            </w:r>
          </w:p>
        </w:tc>
        <w:tc>
          <w:tcPr>
            <w:tcW w:w="709" w:type="dxa"/>
            <w:tcBorders>
              <w:top w:val="nil"/>
              <w:left w:val="nil"/>
              <w:bottom w:val="single" w:sz="4" w:space="0" w:color="auto"/>
              <w:right w:val="single" w:sz="4" w:space="0" w:color="auto"/>
            </w:tcBorders>
            <w:shd w:val="clear" w:color="auto" w:fill="auto"/>
            <w:vAlign w:val="center"/>
          </w:tcPr>
          <w:p w14:paraId="48F5F1C0" w14:textId="77777777" w:rsidR="007F539C" w:rsidRPr="007F539C" w:rsidRDefault="007F539C" w:rsidP="007F539C">
            <w:pPr>
              <w:jc w:val="center"/>
              <w:rPr>
                <w:color w:val="000000"/>
                <w:sz w:val="18"/>
                <w:szCs w:val="18"/>
              </w:rPr>
            </w:pPr>
            <w:r w:rsidRPr="007F539C">
              <w:rPr>
                <w:color w:val="000000"/>
                <w:sz w:val="18"/>
                <w:szCs w:val="18"/>
              </w:rPr>
              <w:t>360</w:t>
            </w:r>
          </w:p>
        </w:tc>
        <w:tc>
          <w:tcPr>
            <w:tcW w:w="721" w:type="dxa"/>
            <w:tcBorders>
              <w:top w:val="nil"/>
              <w:left w:val="nil"/>
              <w:bottom w:val="single" w:sz="4" w:space="0" w:color="auto"/>
              <w:right w:val="single" w:sz="4" w:space="0" w:color="auto"/>
            </w:tcBorders>
            <w:shd w:val="clear" w:color="auto" w:fill="auto"/>
            <w:vAlign w:val="center"/>
          </w:tcPr>
          <w:p w14:paraId="1E481CDB" w14:textId="77777777" w:rsidR="007F539C" w:rsidRPr="007F539C" w:rsidRDefault="007F539C" w:rsidP="007F539C">
            <w:pPr>
              <w:jc w:val="center"/>
              <w:rPr>
                <w:color w:val="000000"/>
                <w:sz w:val="18"/>
                <w:szCs w:val="18"/>
              </w:rPr>
            </w:pPr>
            <w:r w:rsidRPr="007F539C">
              <w:rPr>
                <w:color w:val="000000"/>
                <w:sz w:val="18"/>
                <w:szCs w:val="18"/>
              </w:rPr>
              <w:t>99,7</w:t>
            </w:r>
          </w:p>
        </w:tc>
        <w:tc>
          <w:tcPr>
            <w:tcW w:w="696" w:type="dxa"/>
            <w:tcBorders>
              <w:top w:val="nil"/>
              <w:left w:val="nil"/>
              <w:bottom w:val="single" w:sz="4" w:space="0" w:color="auto"/>
              <w:right w:val="single" w:sz="4" w:space="0" w:color="auto"/>
            </w:tcBorders>
            <w:shd w:val="clear" w:color="auto" w:fill="auto"/>
            <w:vAlign w:val="center"/>
          </w:tcPr>
          <w:p w14:paraId="4F87C9AF" w14:textId="77777777" w:rsidR="007F539C" w:rsidRPr="007F539C" w:rsidRDefault="007F539C" w:rsidP="007F539C">
            <w:pPr>
              <w:jc w:val="center"/>
              <w:rPr>
                <w:color w:val="000000"/>
                <w:sz w:val="18"/>
                <w:szCs w:val="18"/>
              </w:rPr>
            </w:pPr>
            <w:r w:rsidRPr="007F539C">
              <w:rPr>
                <w:color w:val="000000"/>
                <w:sz w:val="18"/>
                <w:szCs w:val="18"/>
              </w:rPr>
              <w:t>39,9</w:t>
            </w:r>
          </w:p>
        </w:tc>
        <w:tc>
          <w:tcPr>
            <w:tcW w:w="1276" w:type="dxa"/>
            <w:tcBorders>
              <w:top w:val="nil"/>
              <w:left w:val="nil"/>
              <w:bottom w:val="single" w:sz="4" w:space="0" w:color="auto"/>
              <w:right w:val="single" w:sz="4" w:space="0" w:color="auto"/>
            </w:tcBorders>
            <w:shd w:val="clear" w:color="auto" w:fill="auto"/>
            <w:vAlign w:val="center"/>
          </w:tcPr>
          <w:p w14:paraId="27512D65" w14:textId="77777777" w:rsidR="007F539C" w:rsidRPr="007F539C" w:rsidRDefault="007F539C" w:rsidP="007F539C">
            <w:pPr>
              <w:jc w:val="center"/>
              <w:rPr>
                <w:color w:val="000000"/>
                <w:sz w:val="18"/>
                <w:szCs w:val="18"/>
              </w:rPr>
            </w:pPr>
            <w:r w:rsidRPr="007F539C">
              <w:rPr>
                <w:color w:val="000000"/>
                <w:sz w:val="18"/>
                <w:szCs w:val="18"/>
              </w:rPr>
              <w:t>334</w:t>
            </w:r>
          </w:p>
        </w:tc>
        <w:tc>
          <w:tcPr>
            <w:tcW w:w="851" w:type="dxa"/>
            <w:tcBorders>
              <w:top w:val="nil"/>
              <w:left w:val="nil"/>
              <w:bottom w:val="single" w:sz="4" w:space="0" w:color="auto"/>
              <w:right w:val="single" w:sz="4" w:space="0" w:color="auto"/>
            </w:tcBorders>
            <w:shd w:val="clear" w:color="auto" w:fill="auto"/>
            <w:vAlign w:val="center"/>
          </w:tcPr>
          <w:p w14:paraId="704747F7" w14:textId="77777777" w:rsidR="007F539C" w:rsidRPr="007F539C" w:rsidRDefault="007F539C" w:rsidP="007F539C">
            <w:pPr>
              <w:jc w:val="center"/>
              <w:rPr>
                <w:color w:val="000000"/>
                <w:sz w:val="18"/>
                <w:szCs w:val="18"/>
              </w:rPr>
            </w:pPr>
            <w:r w:rsidRPr="007F539C">
              <w:rPr>
                <w:color w:val="000000"/>
                <w:sz w:val="18"/>
                <w:szCs w:val="18"/>
              </w:rPr>
              <w:t>334</w:t>
            </w:r>
          </w:p>
        </w:tc>
        <w:tc>
          <w:tcPr>
            <w:tcW w:w="708" w:type="dxa"/>
            <w:tcBorders>
              <w:top w:val="nil"/>
              <w:left w:val="nil"/>
              <w:bottom w:val="single" w:sz="4" w:space="0" w:color="auto"/>
              <w:right w:val="single" w:sz="4" w:space="0" w:color="auto"/>
            </w:tcBorders>
            <w:shd w:val="clear" w:color="auto" w:fill="auto"/>
            <w:vAlign w:val="center"/>
          </w:tcPr>
          <w:p w14:paraId="79A0CB7C" w14:textId="77777777" w:rsidR="007F539C" w:rsidRPr="007F539C" w:rsidRDefault="007F539C" w:rsidP="007F539C">
            <w:pPr>
              <w:jc w:val="center"/>
              <w:rPr>
                <w:color w:val="000000"/>
                <w:sz w:val="18"/>
                <w:szCs w:val="18"/>
              </w:rPr>
            </w:pPr>
            <w:r w:rsidRPr="007F539C">
              <w:rPr>
                <w:color w:val="000000"/>
                <w:sz w:val="18"/>
                <w:szCs w:val="18"/>
              </w:rPr>
              <w:t>100,0</w:t>
            </w:r>
          </w:p>
        </w:tc>
        <w:tc>
          <w:tcPr>
            <w:tcW w:w="851" w:type="dxa"/>
            <w:tcBorders>
              <w:top w:val="nil"/>
              <w:left w:val="nil"/>
              <w:bottom w:val="single" w:sz="4" w:space="0" w:color="auto"/>
              <w:right w:val="single" w:sz="4" w:space="0" w:color="auto"/>
            </w:tcBorders>
            <w:shd w:val="clear" w:color="auto" w:fill="auto"/>
            <w:vAlign w:val="center"/>
          </w:tcPr>
          <w:p w14:paraId="28AB3E86" w14:textId="77777777" w:rsidR="007F539C" w:rsidRPr="007F539C" w:rsidRDefault="007F539C" w:rsidP="007F539C">
            <w:pPr>
              <w:jc w:val="center"/>
              <w:rPr>
                <w:color w:val="000000"/>
                <w:sz w:val="18"/>
                <w:szCs w:val="18"/>
              </w:rPr>
            </w:pPr>
            <w:r w:rsidRPr="007F539C">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tcPr>
          <w:p w14:paraId="4C8A5280" w14:textId="77777777" w:rsidR="007F539C" w:rsidRPr="007F539C" w:rsidRDefault="007F539C" w:rsidP="007F539C">
            <w:pPr>
              <w:jc w:val="center"/>
              <w:rPr>
                <w:color w:val="000000"/>
                <w:sz w:val="18"/>
                <w:szCs w:val="18"/>
              </w:rPr>
            </w:pPr>
            <w:r w:rsidRPr="007F539C">
              <w:rPr>
                <w:color w:val="000000"/>
                <w:sz w:val="18"/>
                <w:szCs w:val="18"/>
              </w:rPr>
              <w:t>99,9</w:t>
            </w:r>
          </w:p>
        </w:tc>
      </w:tr>
      <w:tr w:rsidR="007F539C" w:rsidRPr="007F539C" w14:paraId="0B3DE041"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1DEB6FF1" w14:textId="77777777" w:rsidR="007F539C" w:rsidRPr="007F539C" w:rsidRDefault="007F539C" w:rsidP="007F539C">
            <w:pPr>
              <w:jc w:val="center"/>
              <w:rPr>
                <w:color w:val="000000"/>
                <w:sz w:val="18"/>
                <w:szCs w:val="18"/>
              </w:rPr>
            </w:pPr>
            <w:r w:rsidRPr="007F539C">
              <w:rPr>
                <w:color w:val="000000"/>
                <w:sz w:val="18"/>
                <w:szCs w:val="18"/>
              </w:rPr>
              <w:t>85</w:t>
            </w:r>
          </w:p>
        </w:tc>
        <w:tc>
          <w:tcPr>
            <w:tcW w:w="2602" w:type="dxa"/>
            <w:tcBorders>
              <w:top w:val="nil"/>
              <w:left w:val="nil"/>
              <w:bottom w:val="single" w:sz="4" w:space="0" w:color="auto"/>
              <w:right w:val="single" w:sz="4" w:space="0" w:color="auto"/>
            </w:tcBorders>
            <w:shd w:val="clear" w:color="auto" w:fill="auto"/>
            <w:vAlign w:val="center"/>
          </w:tcPr>
          <w:p w14:paraId="6C322E37" w14:textId="77777777" w:rsidR="007F539C" w:rsidRPr="007F539C" w:rsidRDefault="007F539C" w:rsidP="007F539C">
            <w:pPr>
              <w:rPr>
                <w:color w:val="000000"/>
                <w:sz w:val="18"/>
                <w:szCs w:val="18"/>
              </w:rPr>
            </w:pPr>
            <w:r w:rsidRPr="007F539C">
              <w:rPr>
                <w:color w:val="000000"/>
                <w:sz w:val="18"/>
                <w:szCs w:val="18"/>
              </w:rPr>
              <w:t>БОУ г. Омска "СОШ № 39 с углубленным изучением отдельных предметов"</w:t>
            </w:r>
          </w:p>
        </w:tc>
        <w:tc>
          <w:tcPr>
            <w:tcW w:w="1533" w:type="dxa"/>
            <w:tcBorders>
              <w:top w:val="nil"/>
              <w:left w:val="nil"/>
              <w:bottom w:val="single" w:sz="4" w:space="0" w:color="auto"/>
              <w:right w:val="single" w:sz="4" w:space="0" w:color="auto"/>
            </w:tcBorders>
            <w:shd w:val="clear" w:color="auto" w:fill="auto"/>
            <w:vAlign w:val="center"/>
          </w:tcPr>
          <w:p w14:paraId="5C23E0A0" w14:textId="77777777" w:rsidR="007F539C" w:rsidRPr="007F539C" w:rsidRDefault="007F539C" w:rsidP="007F539C">
            <w:pPr>
              <w:jc w:val="center"/>
              <w:rPr>
                <w:color w:val="000000"/>
                <w:sz w:val="18"/>
                <w:szCs w:val="18"/>
              </w:rPr>
            </w:pPr>
            <w:r w:rsidRPr="007F539C">
              <w:rPr>
                <w:color w:val="000000"/>
                <w:sz w:val="18"/>
                <w:szCs w:val="18"/>
              </w:rPr>
              <w:t>239</w:t>
            </w:r>
          </w:p>
        </w:tc>
        <w:tc>
          <w:tcPr>
            <w:tcW w:w="709" w:type="dxa"/>
            <w:tcBorders>
              <w:top w:val="nil"/>
              <w:left w:val="nil"/>
              <w:bottom w:val="single" w:sz="4" w:space="0" w:color="auto"/>
              <w:right w:val="single" w:sz="4" w:space="0" w:color="auto"/>
            </w:tcBorders>
            <w:shd w:val="clear" w:color="auto" w:fill="auto"/>
            <w:vAlign w:val="center"/>
          </w:tcPr>
          <w:p w14:paraId="676D427F" w14:textId="77777777" w:rsidR="007F539C" w:rsidRPr="007F539C" w:rsidRDefault="007F539C" w:rsidP="007F539C">
            <w:pPr>
              <w:jc w:val="center"/>
              <w:rPr>
                <w:color w:val="000000"/>
                <w:sz w:val="18"/>
                <w:szCs w:val="18"/>
              </w:rPr>
            </w:pPr>
            <w:r w:rsidRPr="007F539C">
              <w:rPr>
                <w:color w:val="000000"/>
                <w:sz w:val="18"/>
                <w:szCs w:val="18"/>
              </w:rPr>
              <w:t>243</w:t>
            </w:r>
          </w:p>
        </w:tc>
        <w:tc>
          <w:tcPr>
            <w:tcW w:w="621" w:type="dxa"/>
            <w:tcBorders>
              <w:top w:val="nil"/>
              <w:left w:val="nil"/>
              <w:bottom w:val="single" w:sz="4" w:space="0" w:color="auto"/>
              <w:right w:val="single" w:sz="4" w:space="0" w:color="auto"/>
            </w:tcBorders>
            <w:shd w:val="clear" w:color="auto" w:fill="auto"/>
            <w:vAlign w:val="center"/>
          </w:tcPr>
          <w:p w14:paraId="659D0350" w14:textId="77777777" w:rsidR="007F539C" w:rsidRPr="007F539C" w:rsidRDefault="007F539C" w:rsidP="007F539C">
            <w:pPr>
              <w:jc w:val="center"/>
              <w:rPr>
                <w:color w:val="000000"/>
                <w:sz w:val="18"/>
                <w:szCs w:val="18"/>
              </w:rPr>
            </w:pPr>
            <w:r w:rsidRPr="007F539C">
              <w:rPr>
                <w:color w:val="000000"/>
                <w:sz w:val="18"/>
                <w:szCs w:val="18"/>
              </w:rPr>
              <w:t>98,4</w:t>
            </w:r>
          </w:p>
        </w:tc>
        <w:tc>
          <w:tcPr>
            <w:tcW w:w="797" w:type="dxa"/>
            <w:tcBorders>
              <w:top w:val="nil"/>
              <w:left w:val="nil"/>
              <w:bottom w:val="single" w:sz="4" w:space="0" w:color="auto"/>
              <w:right w:val="single" w:sz="4" w:space="0" w:color="auto"/>
            </w:tcBorders>
            <w:shd w:val="clear" w:color="auto" w:fill="auto"/>
            <w:vAlign w:val="center"/>
          </w:tcPr>
          <w:p w14:paraId="5394F398" w14:textId="77777777" w:rsidR="007F539C" w:rsidRPr="007F539C" w:rsidRDefault="007F539C" w:rsidP="007F539C">
            <w:pPr>
              <w:jc w:val="center"/>
              <w:rPr>
                <w:color w:val="000000"/>
                <w:sz w:val="18"/>
                <w:szCs w:val="18"/>
              </w:rPr>
            </w:pPr>
            <w:r w:rsidRPr="007F539C">
              <w:rPr>
                <w:color w:val="000000"/>
                <w:sz w:val="18"/>
                <w:szCs w:val="18"/>
              </w:rPr>
              <w:t>39,3</w:t>
            </w:r>
          </w:p>
        </w:tc>
        <w:tc>
          <w:tcPr>
            <w:tcW w:w="1417" w:type="dxa"/>
            <w:tcBorders>
              <w:top w:val="nil"/>
              <w:left w:val="nil"/>
              <w:bottom w:val="single" w:sz="4" w:space="0" w:color="auto"/>
              <w:right w:val="single" w:sz="4" w:space="0" w:color="auto"/>
            </w:tcBorders>
            <w:shd w:val="clear" w:color="auto" w:fill="auto"/>
            <w:vAlign w:val="center"/>
          </w:tcPr>
          <w:p w14:paraId="1451FEC4" w14:textId="77777777" w:rsidR="007F539C" w:rsidRPr="007F539C" w:rsidRDefault="007F539C" w:rsidP="007F539C">
            <w:pPr>
              <w:jc w:val="center"/>
              <w:rPr>
                <w:color w:val="000000"/>
                <w:sz w:val="18"/>
                <w:szCs w:val="18"/>
              </w:rPr>
            </w:pPr>
            <w:r w:rsidRPr="007F539C">
              <w:rPr>
                <w:color w:val="000000"/>
                <w:sz w:val="18"/>
                <w:szCs w:val="18"/>
              </w:rPr>
              <w:t>237</w:t>
            </w:r>
          </w:p>
        </w:tc>
        <w:tc>
          <w:tcPr>
            <w:tcW w:w="709" w:type="dxa"/>
            <w:tcBorders>
              <w:top w:val="nil"/>
              <w:left w:val="nil"/>
              <w:bottom w:val="single" w:sz="4" w:space="0" w:color="auto"/>
              <w:right w:val="single" w:sz="4" w:space="0" w:color="auto"/>
            </w:tcBorders>
            <w:shd w:val="clear" w:color="auto" w:fill="auto"/>
            <w:vAlign w:val="center"/>
          </w:tcPr>
          <w:p w14:paraId="28A751F0" w14:textId="77777777" w:rsidR="007F539C" w:rsidRPr="007F539C" w:rsidRDefault="007F539C" w:rsidP="007F539C">
            <w:pPr>
              <w:jc w:val="center"/>
              <w:rPr>
                <w:color w:val="000000"/>
                <w:sz w:val="18"/>
                <w:szCs w:val="18"/>
              </w:rPr>
            </w:pPr>
            <w:r w:rsidRPr="007F539C">
              <w:rPr>
                <w:color w:val="000000"/>
                <w:sz w:val="18"/>
                <w:szCs w:val="18"/>
              </w:rPr>
              <w:t>243</w:t>
            </w:r>
          </w:p>
        </w:tc>
        <w:tc>
          <w:tcPr>
            <w:tcW w:w="721" w:type="dxa"/>
            <w:tcBorders>
              <w:top w:val="nil"/>
              <w:left w:val="nil"/>
              <w:bottom w:val="single" w:sz="4" w:space="0" w:color="auto"/>
              <w:right w:val="single" w:sz="4" w:space="0" w:color="auto"/>
            </w:tcBorders>
            <w:shd w:val="clear" w:color="auto" w:fill="auto"/>
            <w:vAlign w:val="center"/>
          </w:tcPr>
          <w:p w14:paraId="35FF2886" w14:textId="77777777" w:rsidR="007F539C" w:rsidRPr="007F539C" w:rsidRDefault="007F539C" w:rsidP="007F539C">
            <w:pPr>
              <w:jc w:val="center"/>
              <w:rPr>
                <w:color w:val="000000"/>
                <w:sz w:val="18"/>
                <w:szCs w:val="18"/>
              </w:rPr>
            </w:pPr>
            <w:r w:rsidRPr="007F539C">
              <w:rPr>
                <w:color w:val="000000"/>
                <w:sz w:val="18"/>
                <w:szCs w:val="18"/>
              </w:rPr>
              <w:t>97,5</w:t>
            </w:r>
          </w:p>
        </w:tc>
        <w:tc>
          <w:tcPr>
            <w:tcW w:w="696" w:type="dxa"/>
            <w:tcBorders>
              <w:top w:val="nil"/>
              <w:left w:val="nil"/>
              <w:bottom w:val="single" w:sz="4" w:space="0" w:color="auto"/>
              <w:right w:val="single" w:sz="4" w:space="0" w:color="auto"/>
            </w:tcBorders>
            <w:shd w:val="clear" w:color="auto" w:fill="auto"/>
            <w:vAlign w:val="center"/>
          </w:tcPr>
          <w:p w14:paraId="18C26956" w14:textId="77777777" w:rsidR="007F539C" w:rsidRPr="007F539C" w:rsidRDefault="007F539C" w:rsidP="007F539C">
            <w:pPr>
              <w:jc w:val="center"/>
              <w:rPr>
                <w:color w:val="000000"/>
                <w:sz w:val="18"/>
                <w:szCs w:val="18"/>
              </w:rPr>
            </w:pPr>
            <w:r w:rsidRPr="007F539C">
              <w:rPr>
                <w:color w:val="000000"/>
                <w:sz w:val="18"/>
                <w:szCs w:val="18"/>
              </w:rPr>
              <w:t>39,0</w:t>
            </w:r>
          </w:p>
        </w:tc>
        <w:tc>
          <w:tcPr>
            <w:tcW w:w="1276" w:type="dxa"/>
            <w:tcBorders>
              <w:top w:val="nil"/>
              <w:left w:val="nil"/>
              <w:bottom w:val="single" w:sz="4" w:space="0" w:color="auto"/>
              <w:right w:val="single" w:sz="4" w:space="0" w:color="auto"/>
            </w:tcBorders>
            <w:shd w:val="clear" w:color="auto" w:fill="auto"/>
            <w:vAlign w:val="center"/>
          </w:tcPr>
          <w:p w14:paraId="754FB4BF" w14:textId="77777777" w:rsidR="007F539C" w:rsidRPr="007F539C" w:rsidRDefault="007F539C" w:rsidP="007F539C">
            <w:pPr>
              <w:jc w:val="center"/>
              <w:rPr>
                <w:color w:val="000000"/>
                <w:sz w:val="18"/>
                <w:szCs w:val="18"/>
              </w:rPr>
            </w:pPr>
            <w:r w:rsidRPr="007F539C">
              <w:rPr>
                <w:color w:val="000000"/>
                <w:sz w:val="18"/>
                <w:szCs w:val="18"/>
              </w:rPr>
              <w:t>222</w:t>
            </w:r>
          </w:p>
        </w:tc>
        <w:tc>
          <w:tcPr>
            <w:tcW w:w="851" w:type="dxa"/>
            <w:tcBorders>
              <w:top w:val="nil"/>
              <w:left w:val="nil"/>
              <w:bottom w:val="single" w:sz="4" w:space="0" w:color="auto"/>
              <w:right w:val="single" w:sz="4" w:space="0" w:color="auto"/>
            </w:tcBorders>
            <w:shd w:val="clear" w:color="auto" w:fill="auto"/>
            <w:vAlign w:val="center"/>
          </w:tcPr>
          <w:p w14:paraId="0DD5FF8C" w14:textId="77777777" w:rsidR="007F539C" w:rsidRPr="007F539C" w:rsidRDefault="007F539C" w:rsidP="007F539C">
            <w:pPr>
              <w:jc w:val="center"/>
              <w:rPr>
                <w:color w:val="000000"/>
                <w:sz w:val="18"/>
                <w:szCs w:val="18"/>
              </w:rPr>
            </w:pPr>
            <w:r w:rsidRPr="007F539C">
              <w:rPr>
                <w:color w:val="000000"/>
                <w:sz w:val="18"/>
                <w:szCs w:val="18"/>
              </w:rPr>
              <w:t>223</w:t>
            </w:r>
          </w:p>
        </w:tc>
        <w:tc>
          <w:tcPr>
            <w:tcW w:w="708" w:type="dxa"/>
            <w:tcBorders>
              <w:top w:val="nil"/>
              <w:left w:val="nil"/>
              <w:bottom w:val="single" w:sz="4" w:space="0" w:color="auto"/>
              <w:right w:val="single" w:sz="4" w:space="0" w:color="auto"/>
            </w:tcBorders>
            <w:shd w:val="clear" w:color="auto" w:fill="auto"/>
            <w:vAlign w:val="center"/>
          </w:tcPr>
          <w:p w14:paraId="65B95095" w14:textId="77777777" w:rsidR="007F539C" w:rsidRPr="007F539C" w:rsidRDefault="007F539C" w:rsidP="007F539C">
            <w:pPr>
              <w:jc w:val="center"/>
              <w:rPr>
                <w:color w:val="000000"/>
                <w:sz w:val="18"/>
                <w:szCs w:val="18"/>
              </w:rPr>
            </w:pPr>
            <w:r w:rsidRPr="007F539C">
              <w:rPr>
                <w:color w:val="000000"/>
                <w:sz w:val="18"/>
                <w:szCs w:val="18"/>
              </w:rPr>
              <w:t>99,6</w:t>
            </w:r>
          </w:p>
        </w:tc>
        <w:tc>
          <w:tcPr>
            <w:tcW w:w="851" w:type="dxa"/>
            <w:tcBorders>
              <w:top w:val="nil"/>
              <w:left w:val="nil"/>
              <w:bottom w:val="single" w:sz="4" w:space="0" w:color="auto"/>
              <w:right w:val="single" w:sz="4" w:space="0" w:color="auto"/>
            </w:tcBorders>
            <w:shd w:val="clear" w:color="auto" w:fill="auto"/>
            <w:vAlign w:val="center"/>
          </w:tcPr>
          <w:p w14:paraId="11556336" w14:textId="77777777" w:rsidR="007F539C" w:rsidRPr="007F539C" w:rsidRDefault="007F539C" w:rsidP="007F539C">
            <w:pPr>
              <w:jc w:val="center"/>
              <w:rPr>
                <w:color w:val="000000"/>
                <w:sz w:val="18"/>
                <w:szCs w:val="18"/>
              </w:rPr>
            </w:pPr>
            <w:r w:rsidRPr="007F539C">
              <w:rPr>
                <w:color w:val="000000"/>
                <w:sz w:val="18"/>
                <w:szCs w:val="18"/>
              </w:rPr>
              <w:t>19,9</w:t>
            </w:r>
          </w:p>
        </w:tc>
        <w:tc>
          <w:tcPr>
            <w:tcW w:w="1134" w:type="dxa"/>
            <w:tcBorders>
              <w:top w:val="nil"/>
              <w:left w:val="nil"/>
              <w:bottom w:val="single" w:sz="4" w:space="0" w:color="auto"/>
              <w:right w:val="single" w:sz="4" w:space="0" w:color="auto"/>
            </w:tcBorders>
            <w:shd w:val="clear" w:color="auto" w:fill="auto"/>
            <w:vAlign w:val="center"/>
          </w:tcPr>
          <w:p w14:paraId="13CBC47E" w14:textId="77777777" w:rsidR="007F539C" w:rsidRPr="007F539C" w:rsidRDefault="007F539C" w:rsidP="007F539C">
            <w:pPr>
              <w:jc w:val="center"/>
              <w:rPr>
                <w:color w:val="000000"/>
                <w:sz w:val="18"/>
                <w:szCs w:val="18"/>
              </w:rPr>
            </w:pPr>
            <w:r w:rsidRPr="007F539C">
              <w:rPr>
                <w:color w:val="000000"/>
                <w:sz w:val="18"/>
                <w:szCs w:val="18"/>
              </w:rPr>
              <w:t>98,3</w:t>
            </w:r>
          </w:p>
        </w:tc>
      </w:tr>
      <w:tr w:rsidR="007F539C" w:rsidRPr="007F539C" w14:paraId="2E9A6EB1"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5FD0E638" w14:textId="77777777" w:rsidR="007F539C" w:rsidRPr="007F539C" w:rsidRDefault="007F539C" w:rsidP="007F539C">
            <w:pPr>
              <w:jc w:val="center"/>
              <w:rPr>
                <w:color w:val="000000"/>
                <w:sz w:val="18"/>
                <w:szCs w:val="18"/>
              </w:rPr>
            </w:pPr>
            <w:r w:rsidRPr="007F539C">
              <w:rPr>
                <w:color w:val="000000"/>
                <w:sz w:val="18"/>
                <w:szCs w:val="18"/>
              </w:rPr>
              <w:t>86</w:t>
            </w:r>
          </w:p>
        </w:tc>
        <w:tc>
          <w:tcPr>
            <w:tcW w:w="2602" w:type="dxa"/>
            <w:tcBorders>
              <w:top w:val="nil"/>
              <w:left w:val="nil"/>
              <w:bottom w:val="single" w:sz="4" w:space="0" w:color="auto"/>
              <w:right w:val="single" w:sz="4" w:space="0" w:color="auto"/>
            </w:tcBorders>
            <w:shd w:val="clear" w:color="auto" w:fill="auto"/>
            <w:vAlign w:val="center"/>
          </w:tcPr>
          <w:p w14:paraId="6C1CCC8E" w14:textId="77777777" w:rsidR="007F539C" w:rsidRPr="007F539C" w:rsidRDefault="007F539C" w:rsidP="007F539C">
            <w:pPr>
              <w:rPr>
                <w:color w:val="000000"/>
                <w:sz w:val="18"/>
                <w:szCs w:val="18"/>
              </w:rPr>
            </w:pPr>
            <w:r w:rsidRPr="007F539C">
              <w:rPr>
                <w:color w:val="000000"/>
                <w:sz w:val="18"/>
                <w:szCs w:val="18"/>
              </w:rPr>
              <w:t>БОУ г. Омска "СОШ № 46"</w:t>
            </w:r>
          </w:p>
        </w:tc>
        <w:tc>
          <w:tcPr>
            <w:tcW w:w="1533" w:type="dxa"/>
            <w:tcBorders>
              <w:top w:val="nil"/>
              <w:left w:val="nil"/>
              <w:bottom w:val="single" w:sz="4" w:space="0" w:color="auto"/>
              <w:right w:val="single" w:sz="4" w:space="0" w:color="auto"/>
            </w:tcBorders>
            <w:shd w:val="clear" w:color="auto" w:fill="auto"/>
            <w:vAlign w:val="center"/>
          </w:tcPr>
          <w:p w14:paraId="27E0581A" w14:textId="77777777" w:rsidR="007F539C" w:rsidRPr="007F539C" w:rsidRDefault="007F539C" w:rsidP="007F539C">
            <w:pPr>
              <w:jc w:val="center"/>
              <w:rPr>
                <w:color w:val="000000"/>
                <w:sz w:val="18"/>
                <w:szCs w:val="18"/>
              </w:rPr>
            </w:pPr>
            <w:r w:rsidRPr="007F539C">
              <w:rPr>
                <w:color w:val="000000"/>
                <w:sz w:val="18"/>
                <w:szCs w:val="18"/>
              </w:rPr>
              <w:t>307</w:t>
            </w:r>
          </w:p>
        </w:tc>
        <w:tc>
          <w:tcPr>
            <w:tcW w:w="709" w:type="dxa"/>
            <w:tcBorders>
              <w:top w:val="nil"/>
              <w:left w:val="nil"/>
              <w:bottom w:val="single" w:sz="4" w:space="0" w:color="auto"/>
              <w:right w:val="single" w:sz="4" w:space="0" w:color="auto"/>
            </w:tcBorders>
            <w:shd w:val="clear" w:color="auto" w:fill="auto"/>
            <w:vAlign w:val="center"/>
          </w:tcPr>
          <w:p w14:paraId="64A0A24D" w14:textId="77777777" w:rsidR="007F539C" w:rsidRPr="007F539C" w:rsidRDefault="007F539C" w:rsidP="007F539C">
            <w:pPr>
              <w:jc w:val="center"/>
              <w:rPr>
                <w:color w:val="000000"/>
                <w:sz w:val="18"/>
                <w:szCs w:val="18"/>
              </w:rPr>
            </w:pPr>
            <w:r w:rsidRPr="007F539C">
              <w:rPr>
                <w:color w:val="000000"/>
                <w:sz w:val="18"/>
                <w:szCs w:val="18"/>
              </w:rPr>
              <w:t>327</w:t>
            </w:r>
          </w:p>
        </w:tc>
        <w:tc>
          <w:tcPr>
            <w:tcW w:w="621" w:type="dxa"/>
            <w:tcBorders>
              <w:top w:val="nil"/>
              <w:left w:val="nil"/>
              <w:bottom w:val="single" w:sz="4" w:space="0" w:color="auto"/>
              <w:right w:val="single" w:sz="4" w:space="0" w:color="auto"/>
            </w:tcBorders>
            <w:shd w:val="clear" w:color="auto" w:fill="auto"/>
            <w:vAlign w:val="center"/>
          </w:tcPr>
          <w:p w14:paraId="017F6168" w14:textId="77777777" w:rsidR="007F539C" w:rsidRPr="007F539C" w:rsidRDefault="007F539C" w:rsidP="007F539C">
            <w:pPr>
              <w:jc w:val="center"/>
              <w:rPr>
                <w:color w:val="000000"/>
                <w:sz w:val="18"/>
                <w:szCs w:val="18"/>
              </w:rPr>
            </w:pPr>
            <w:r w:rsidRPr="007F539C">
              <w:rPr>
                <w:color w:val="000000"/>
                <w:sz w:val="18"/>
                <w:szCs w:val="18"/>
              </w:rPr>
              <w:t>93,9</w:t>
            </w:r>
          </w:p>
        </w:tc>
        <w:tc>
          <w:tcPr>
            <w:tcW w:w="797" w:type="dxa"/>
            <w:tcBorders>
              <w:top w:val="nil"/>
              <w:left w:val="nil"/>
              <w:bottom w:val="single" w:sz="4" w:space="0" w:color="auto"/>
              <w:right w:val="single" w:sz="4" w:space="0" w:color="auto"/>
            </w:tcBorders>
            <w:shd w:val="clear" w:color="auto" w:fill="auto"/>
            <w:vAlign w:val="center"/>
          </w:tcPr>
          <w:p w14:paraId="0EC888CF" w14:textId="77777777" w:rsidR="007F539C" w:rsidRPr="007F539C" w:rsidRDefault="007F539C" w:rsidP="007F539C">
            <w:pPr>
              <w:jc w:val="center"/>
              <w:rPr>
                <w:color w:val="000000"/>
                <w:sz w:val="18"/>
                <w:szCs w:val="18"/>
              </w:rPr>
            </w:pPr>
            <w:r w:rsidRPr="007F539C">
              <w:rPr>
                <w:color w:val="000000"/>
                <w:sz w:val="18"/>
                <w:szCs w:val="18"/>
              </w:rPr>
              <w:t>37,6</w:t>
            </w:r>
          </w:p>
        </w:tc>
        <w:tc>
          <w:tcPr>
            <w:tcW w:w="1417" w:type="dxa"/>
            <w:tcBorders>
              <w:top w:val="nil"/>
              <w:left w:val="nil"/>
              <w:bottom w:val="single" w:sz="4" w:space="0" w:color="auto"/>
              <w:right w:val="single" w:sz="4" w:space="0" w:color="auto"/>
            </w:tcBorders>
            <w:shd w:val="clear" w:color="auto" w:fill="auto"/>
            <w:vAlign w:val="center"/>
          </w:tcPr>
          <w:p w14:paraId="3E351F41" w14:textId="77777777" w:rsidR="007F539C" w:rsidRPr="007F539C" w:rsidRDefault="007F539C" w:rsidP="007F539C">
            <w:pPr>
              <w:jc w:val="center"/>
              <w:rPr>
                <w:color w:val="000000"/>
                <w:sz w:val="18"/>
                <w:szCs w:val="18"/>
              </w:rPr>
            </w:pPr>
            <w:r w:rsidRPr="007F539C">
              <w:rPr>
                <w:color w:val="000000"/>
                <w:sz w:val="18"/>
                <w:szCs w:val="18"/>
              </w:rPr>
              <w:t>307</w:t>
            </w:r>
          </w:p>
        </w:tc>
        <w:tc>
          <w:tcPr>
            <w:tcW w:w="709" w:type="dxa"/>
            <w:tcBorders>
              <w:top w:val="nil"/>
              <w:left w:val="nil"/>
              <w:bottom w:val="single" w:sz="4" w:space="0" w:color="auto"/>
              <w:right w:val="single" w:sz="4" w:space="0" w:color="auto"/>
            </w:tcBorders>
            <w:shd w:val="clear" w:color="auto" w:fill="auto"/>
            <w:vAlign w:val="center"/>
          </w:tcPr>
          <w:p w14:paraId="16FCCC7B" w14:textId="77777777" w:rsidR="007F539C" w:rsidRPr="007F539C" w:rsidRDefault="007F539C" w:rsidP="007F539C">
            <w:pPr>
              <w:jc w:val="center"/>
              <w:rPr>
                <w:color w:val="000000"/>
                <w:sz w:val="18"/>
                <w:szCs w:val="18"/>
              </w:rPr>
            </w:pPr>
            <w:r w:rsidRPr="007F539C">
              <w:rPr>
                <w:color w:val="000000"/>
                <w:sz w:val="18"/>
                <w:szCs w:val="18"/>
              </w:rPr>
              <w:t>327</w:t>
            </w:r>
          </w:p>
        </w:tc>
        <w:tc>
          <w:tcPr>
            <w:tcW w:w="721" w:type="dxa"/>
            <w:tcBorders>
              <w:top w:val="nil"/>
              <w:left w:val="nil"/>
              <w:bottom w:val="single" w:sz="4" w:space="0" w:color="auto"/>
              <w:right w:val="single" w:sz="4" w:space="0" w:color="auto"/>
            </w:tcBorders>
            <w:shd w:val="clear" w:color="auto" w:fill="auto"/>
            <w:vAlign w:val="center"/>
          </w:tcPr>
          <w:p w14:paraId="7B3D4DF7" w14:textId="77777777" w:rsidR="007F539C" w:rsidRPr="007F539C" w:rsidRDefault="007F539C" w:rsidP="007F539C">
            <w:pPr>
              <w:jc w:val="center"/>
              <w:rPr>
                <w:color w:val="000000"/>
                <w:sz w:val="18"/>
                <w:szCs w:val="18"/>
              </w:rPr>
            </w:pPr>
            <w:r w:rsidRPr="007F539C">
              <w:rPr>
                <w:color w:val="000000"/>
                <w:sz w:val="18"/>
                <w:szCs w:val="18"/>
              </w:rPr>
              <w:t>93,9</w:t>
            </w:r>
          </w:p>
        </w:tc>
        <w:tc>
          <w:tcPr>
            <w:tcW w:w="696" w:type="dxa"/>
            <w:tcBorders>
              <w:top w:val="nil"/>
              <w:left w:val="nil"/>
              <w:bottom w:val="single" w:sz="4" w:space="0" w:color="auto"/>
              <w:right w:val="single" w:sz="4" w:space="0" w:color="auto"/>
            </w:tcBorders>
            <w:shd w:val="clear" w:color="auto" w:fill="auto"/>
            <w:vAlign w:val="center"/>
          </w:tcPr>
          <w:p w14:paraId="79E50147" w14:textId="77777777" w:rsidR="007F539C" w:rsidRPr="007F539C" w:rsidRDefault="007F539C" w:rsidP="007F539C">
            <w:pPr>
              <w:jc w:val="center"/>
              <w:rPr>
                <w:color w:val="000000"/>
                <w:sz w:val="18"/>
                <w:szCs w:val="18"/>
              </w:rPr>
            </w:pPr>
            <w:r w:rsidRPr="007F539C">
              <w:rPr>
                <w:color w:val="000000"/>
                <w:sz w:val="18"/>
                <w:szCs w:val="18"/>
              </w:rPr>
              <w:t>37,6</w:t>
            </w:r>
          </w:p>
        </w:tc>
        <w:tc>
          <w:tcPr>
            <w:tcW w:w="1276" w:type="dxa"/>
            <w:tcBorders>
              <w:top w:val="nil"/>
              <w:left w:val="nil"/>
              <w:bottom w:val="single" w:sz="4" w:space="0" w:color="auto"/>
              <w:right w:val="single" w:sz="4" w:space="0" w:color="auto"/>
            </w:tcBorders>
            <w:shd w:val="clear" w:color="auto" w:fill="auto"/>
            <w:vAlign w:val="center"/>
          </w:tcPr>
          <w:p w14:paraId="616EE712" w14:textId="77777777" w:rsidR="007F539C" w:rsidRPr="007F539C" w:rsidRDefault="007F539C" w:rsidP="007F539C">
            <w:pPr>
              <w:jc w:val="center"/>
              <w:rPr>
                <w:color w:val="000000"/>
                <w:sz w:val="18"/>
                <w:szCs w:val="18"/>
              </w:rPr>
            </w:pPr>
            <w:r w:rsidRPr="007F539C">
              <w:rPr>
                <w:color w:val="000000"/>
                <w:sz w:val="18"/>
                <w:szCs w:val="18"/>
              </w:rPr>
              <w:t>211</w:t>
            </w:r>
          </w:p>
        </w:tc>
        <w:tc>
          <w:tcPr>
            <w:tcW w:w="851" w:type="dxa"/>
            <w:tcBorders>
              <w:top w:val="nil"/>
              <w:left w:val="nil"/>
              <w:bottom w:val="single" w:sz="4" w:space="0" w:color="auto"/>
              <w:right w:val="single" w:sz="4" w:space="0" w:color="auto"/>
            </w:tcBorders>
            <w:shd w:val="clear" w:color="auto" w:fill="auto"/>
            <w:vAlign w:val="center"/>
          </w:tcPr>
          <w:p w14:paraId="76A37521" w14:textId="77777777" w:rsidR="007F539C" w:rsidRPr="007F539C" w:rsidRDefault="007F539C" w:rsidP="007F539C">
            <w:pPr>
              <w:jc w:val="center"/>
              <w:rPr>
                <w:color w:val="000000"/>
                <w:sz w:val="18"/>
                <w:szCs w:val="18"/>
              </w:rPr>
            </w:pPr>
            <w:r w:rsidRPr="007F539C">
              <w:rPr>
                <w:color w:val="000000"/>
                <w:sz w:val="18"/>
                <w:szCs w:val="18"/>
              </w:rPr>
              <w:t>217</w:t>
            </w:r>
          </w:p>
        </w:tc>
        <w:tc>
          <w:tcPr>
            <w:tcW w:w="708" w:type="dxa"/>
            <w:tcBorders>
              <w:top w:val="nil"/>
              <w:left w:val="nil"/>
              <w:bottom w:val="single" w:sz="4" w:space="0" w:color="auto"/>
              <w:right w:val="single" w:sz="4" w:space="0" w:color="auto"/>
            </w:tcBorders>
            <w:shd w:val="clear" w:color="auto" w:fill="auto"/>
            <w:vAlign w:val="center"/>
          </w:tcPr>
          <w:p w14:paraId="77D159C9" w14:textId="77777777" w:rsidR="007F539C" w:rsidRPr="007F539C" w:rsidRDefault="007F539C" w:rsidP="007F539C">
            <w:pPr>
              <w:jc w:val="center"/>
              <w:rPr>
                <w:color w:val="000000"/>
                <w:sz w:val="18"/>
                <w:szCs w:val="18"/>
              </w:rPr>
            </w:pPr>
            <w:r w:rsidRPr="007F539C">
              <w:rPr>
                <w:color w:val="000000"/>
                <w:sz w:val="18"/>
                <w:szCs w:val="18"/>
              </w:rPr>
              <w:t>97,2</w:t>
            </w:r>
          </w:p>
        </w:tc>
        <w:tc>
          <w:tcPr>
            <w:tcW w:w="851" w:type="dxa"/>
            <w:tcBorders>
              <w:top w:val="nil"/>
              <w:left w:val="nil"/>
              <w:bottom w:val="single" w:sz="4" w:space="0" w:color="auto"/>
              <w:right w:val="single" w:sz="4" w:space="0" w:color="auto"/>
            </w:tcBorders>
            <w:shd w:val="clear" w:color="auto" w:fill="auto"/>
            <w:vAlign w:val="center"/>
          </w:tcPr>
          <w:p w14:paraId="356E7C51" w14:textId="77777777" w:rsidR="007F539C" w:rsidRPr="007F539C" w:rsidRDefault="007F539C" w:rsidP="007F539C">
            <w:pPr>
              <w:jc w:val="center"/>
              <w:rPr>
                <w:color w:val="000000"/>
                <w:sz w:val="18"/>
                <w:szCs w:val="18"/>
              </w:rPr>
            </w:pPr>
            <w:r w:rsidRPr="007F539C">
              <w:rPr>
                <w:color w:val="000000"/>
                <w:sz w:val="18"/>
                <w:szCs w:val="18"/>
              </w:rPr>
              <w:t>19,4</w:t>
            </w:r>
          </w:p>
        </w:tc>
        <w:tc>
          <w:tcPr>
            <w:tcW w:w="1134" w:type="dxa"/>
            <w:tcBorders>
              <w:top w:val="nil"/>
              <w:left w:val="nil"/>
              <w:bottom w:val="single" w:sz="4" w:space="0" w:color="auto"/>
              <w:right w:val="single" w:sz="4" w:space="0" w:color="auto"/>
            </w:tcBorders>
            <w:shd w:val="clear" w:color="auto" w:fill="auto"/>
            <w:vAlign w:val="center"/>
          </w:tcPr>
          <w:p w14:paraId="6AA3F27C" w14:textId="77777777" w:rsidR="007F539C" w:rsidRPr="007F539C" w:rsidRDefault="007F539C" w:rsidP="007F539C">
            <w:pPr>
              <w:jc w:val="center"/>
              <w:rPr>
                <w:color w:val="000000"/>
                <w:sz w:val="18"/>
                <w:szCs w:val="18"/>
              </w:rPr>
            </w:pPr>
            <w:r w:rsidRPr="007F539C">
              <w:rPr>
                <w:color w:val="000000"/>
                <w:sz w:val="18"/>
                <w:szCs w:val="18"/>
              </w:rPr>
              <w:t>94,6</w:t>
            </w:r>
          </w:p>
        </w:tc>
      </w:tr>
      <w:tr w:rsidR="007F539C" w:rsidRPr="007F539C" w14:paraId="463FF1DD"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75954880" w14:textId="77777777" w:rsidR="007F539C" w:rsidRPr="007F539C" w:rsidRDefault="007F539C" w:rsidP="007F539C">
            <w:pPr>
              <w:jc w:val="center"/>
              <w:rPr>
                <w:color w:val="000000"/>
                <w:sz w:val="18"/>
                <w:szCs w:val="18"/>
              </w:rPr>
            </w:pPr>
            <w:r w:rsidRPr="007F539C">
              <w:rPr>
                <w:color w:val="000000"/>
                <w:sz w:val="18"/>
                <w:szCs w:val="18"/>
              </w:rPr>
              <w:t>87</w:t>
            </w:r>
          </w:p>
        </w:tc>
        <w:tc>
          <w:tcPr>
            <w:tcW w:w="2602" w:type="dxa"/>
            <w:tcBorders>
              <w:top w:val="nil"/>
              <w:left w:val="nil"/>
              <w:bottom w:val="single" w:sz="4" w:space="0" w:color="auto"/>
              <w:right w:val="single" w:sz="4" w:space="0" w:color="auto"/>
            </w:tcBorders>
            <w:shd w:val="clear" w:color="auto" w:fill="auto"/>
            <w:vAlign w:val="center"/>
          </w:tcPr>
          <w:p w14:paraId="7B0B4C49" w14:textId="77777777" w:rsidR="007F539C" w:rsidRPr="007F539C" w:rsidRDefault="007F539C" w:rsidP="007F539C">
            <w:pPr>
              <w:rPr>
                <w:color w:val="000000"/>
                <w:sz w:val="18"/>
                <w:szCs w:val="18"/>
              </w:rPr>
            </w:pPr>
            <w:r w:rsidRPr="007F539C">
              <w:rPr>
                <w:color w:val="000000"/>
                <w:sz w:val="18"/>
                <w:szCs w:val="18"/>
              </w:rPr>
              <w:t>БОУ г. Омска "СОШ № 47 с углубленным изучением отдельных предметов"</w:t>
            </w:r>
          </w:p>
        </w:tc>
        <w:tc>
          <w:tcPr>
            <w:tcW w:w="1533" w:type="dxa"/>
            <w:tcBorders>
              <w:top w:val="nil"/>
              <w:left w:val="nil"/>
              <w:bottom w:val="single" w:sz="4" w:space="0" w:color="auto"/>
              <w:right w:val="single" w:sz="4" w:space="0" w:color="auto"/>
            </w:tcBorders>
            <w:shd w:val="clear" w:color="auto" w:fill="auto"/>
            <w:vAlign w:val="center"/>
          </w:tcPr>
          <w:p w14:paraId="7B7A7B09" w14:textId="77777777" w:rsidR="007F539C" w:rsidRPr="007F539C" w:rsidRDefault="007F539C" w:rsidP="007F539C">
            <w:pPr>
              <w:jc w:val="center"/>
              <w:rPr>
                <w:color w:val="000000"/>
                <w:sz w:val="18"/>
                <w:szCs w:val="18"/>
              </w:rPr>
            </w:pPr>
            <w:r w:rsidRPr="007F539C">
              <w:rPr>
                <w:color w:val="000000"/>
                <w:sz w:val="18"/>
                <w:szCs w:val="18"/>
              </w:rPr>
              <w:t>409</w:t>
            </w:r>
          </w:p>
        </w:tc>
        <w:tc>
          <w:tcPr>
            <w:tcW w:w="709" w:type="dxa"/>
            <w:tcBorders>
              <w:top w:val="nil"/>
              <w:left w:val="nil"/>
              <w:bottom w:val="single" w:sz="4" w:space="0" w:color="auto"/>
              <w:right w:val="single" w:sz="4" w:space="0" w:color="auto"/>
            </w:tcBorders>
            <w:shd w:val="clear" w:color="auto" w:fill="auto"/>
            <w:vAlign w:val="center"/>
          </w:tcPr>
          <w:p w14:paraId="24CF057A" w14:textId="77777777" w:rsidR="007F539C" w:rsidRPr="007F539C" w:rsidRDefault="007F539C" w:rsidP="007F539C">
            <w:pPr>
              <w:jc w:val="center"/>
              <w:rPr>
                <w:color w:val="000000"/>
                <w:sz w:val="18"/>
                <w:szCs w:val="18"/>
              </w:rPr>
            </w:pPr>
            <w:r w:rsidRPr="007F539C">
              <w:rPr>
                <w:color w:val="000000"/>
                <w:sz w:val="18"/>
                <w:szCs w:val="18"/>
              </w:rPr>
              <w:t>455</w:t>
            </w:r>
          </w:p>
        </w:tc>
        <w:tc>
          <w:tcPr>
            <w:tcW w:w="621" w:type="dxa"/>
            <w:tcBorders>
              <w:top w:val="nil"/>
              <w:left w:val="nil"/>
              <w:bottom w:val="single" w:sz="4" w:space="0" w:color="auto"/>
              <w:right w:val="single" w:sz="4" w:space="0" w:color="auto"/>
            </w:tcBorders>
            <w:shd w:val="clear" w:color="auto" w:fill="auto"/>
            <w:vAlign w:val="center"/>
          </w:tcPr>
          <w:p w14:paraId="3511E0E1" w14:textId="77777777" w:rsidR="007F539C" w:rsidRPr="007F539C" w:rsidRDefault="007F539C" w:rsidP="007F539C">
            <w:pPr>
              <w:jc w:val="center"/>
              <w:rPr>
                <w:color w:val="000000"/>
                <w:sz w:val="18"/>
                <w:szCs w:val="18"/>
              </w:rPr>
            </w:pPr>
            <w:r w:rsidRPr="007F539C">
              <w:rPr>
                <w:color w:val="000000"/>
                <w:sz w:val="18"/>
                <w:szCs w:val="18"/>
              </w:rPr>
              <w:t>89,9</w:t>
            </w:r>
          </w:p>
        </w:tc>
        <w:tc>
          <w:tcPr>
            <w:tcW w:w="797" w:type="dxa"/>
            <w:tcBorders>
              <w:top w:val="nil"/>
              <w:left w:val="nil"/>
              <w:bottom w:val="single" w:sz="4" w:space="0" w:color="auto"/>
              <w:right w:val="single" w:sz="4" w:space="0" w:color="auto"/>
            </w:tcBorders>
            <w:shd w:val="clear" w:color="auto" w:fill="auto"/>
            <w:vAlign w:val="center"/>
          </w:tcPr>
          <w:p w14:paraId="09ECDD20" w14:textId="77777777" w:rsidR="007F539C" w:rsidRPr="007F539C" w:rsidRDefault="007F539C" w:rsidP="007F539C">
            <w:pPr>
              <w:jc w:val="center"/>
              <w:rPr>
                <w:color w:val="000000"/>
                <w:sz w:val="18"/>
                <w:szCs w:val="18"/>
              </w:rPr>
            </w:pPr>
            <w:r w:rsidRPr="007F539C">
              <w:rPr>
                <w:color w:val="000000"/>
                <w:sz w:val="18"/>
                <w:szCs w:val="18"/>
              </w:rPr>
              <w:t>36,0</w:t>
            </w:r>
          </w:p>
        </w:tc>
        <w:tc>
          <w:tcPr>
            <w:tcW w:w="1417" w:type="dxa"/>
            <w:tcBorders>
              <w:top w:val="nil"/>
              <w:left w:val="nil"/>
              <w:bottom w:val="single" w:sz="4" w:space="0" w:color="auto"/>
              <w:right w:val="single" w:sz="4" w:space="0" w:color="auto"/>
            </w:tcBorders>
            <w:shd w:val="clear" w:color="auto" w:fill="auto"/>
            <w:vAlign w:val="center"/>
          </w:tcPr>
          <w:p w14:paraId="5EEBCFBE" w14:textId="77777777" w:rsidR="007F539C" w:rsidRPr="007F539C" w:rsidRDefault="007F539C" w:rsidP="007F539C">
            <w:pPr>
              <w:jc w:val="center"/>
              <w:rPr>
                <w:color w:val="000000"/>
                <w:sz w:val="18"/>
                <w:szCs w:val="18"/>
              </w:rPr>
            </w:pPr>
            <w:r w:rsidRPr="007F539C">
              <w:rPr>
                <w:color w:val="000000"/>
                <w:sz w:val="18"/>
                <w:szCs w:val="18"/>
              </w:rPr>
              <w:t>417</w:t>
            </w:r>
          </w:p>
        </w:tc>
        <w:tc>
          <w:tcPr>
            <w:tcW w:w="709" w:type="dxa"/>
            <w:tcBorders>
              <w:top w:val="nil"/>
              <w:left w:val="nil"/>
              <w:bottom w:val="single" w:sz="4" w:space="0" w:color="auto"/>
              <w:right w:val="single" w:sz="4" w:space="0" w:color="auto"/>
            </w:tcBorders>
            <w:shd w:val="clear" w:color="auto" w:fill="auto"/>
            <w:vAlign w:val="center"/>
          </w:tcPr>
          <w:p w14:paraId="178D91EE" w14:textId="77777777" w:rsidR="007F539C" w:rsidRPr="007F539C" w:rsidRDefault="007F539C" w:rsidP="007F539C">
            <w:pPr>
              <w:jc w:val="center"/>
              <w:rPr>
                <w:color w:val="000000"/>
                <w:sz w:val="18"/>
                <w:szCs w:val="18"/>
              </w:rPr>
            </w:pPr>
            <w:r w:rsidRPr="007F539C">
              <w:rPr>
                <w:color w:val="000000"/>
                <w:sz w:val="18"/>
                <w:szCs w:val="18"/>
              </w:rPr>
              <w:t>455</w:t>
            </w:r>
          </w:p>
        </w:tc>
        <w:tc>
          <w:tcPr>
            <w:tcW w:w="721" w:type="dxa"/>
            <w:tcBorders>
              <w:top w:val="nil"/>
              <w:left w:val="nil"/>
              <w:bottom w:val="single" w:sz="4" w:space="0" w:color="auto"/>
              <w:right w:val="single" w:sz="4" w:space="0" w:color="auto"/>
            </w:tcBorders>
            <w:shd w:val="clear" w:color="auto" w:fill="auto"/>
            <w:vAlign w:val="center"/>
          </w:tcPr>
          <w:p w14:paraId="2D240C23" w14:textId="77777777" w:rsidR="007F539C" w:rsidRPr="007F539C" w:rsidRDefault="007F539C" w:rsidP="007F539C">
            <w:pPr>
              <w:jc w:val="center"/>
              <w:rPr>
                <w:color w:val="000000"/>
                <w:sz w:val="18"/>
                <w:szCs w:val="18"/>
              </w:rPr>
            </w:pPr>
            <w:r w:rsidRPr="007F539C">
              <w:rPr>
                <w:color w:val="000000"/>
                <w:sz w:val="18"/>
                <w:szCs w:val="18"/>
              </w:rPr>
              <w:t>91,6</w:t>
            </w:r>
          </w:p>
        </w:tc>
        <w:tc>
          <w:tcPr>
            <w:tcW w:w="696" w:type="dxa"/>
            <w:tcBorders>
              <w:top w:val="nil"/>
              <w:left w:val="nil"/>
              <w:bottom w:val="single" w:sz="4" w:space="0" w:color="auto"/>
              <w:right w:val="single" w:sz="4" w:space="0" w:color="auto"/>
            </w:tcBorders>
            <w:shd w:val="clear" w:color="auto" w:fill="auto"/>
            <w:vAlign w:val="center"/>
          </w:tcPr>
          <w:p w14:paraId="5AF268CA" w14:textId="77777777" w:rsidR="007F539C" w:rsidRPr="007F539C" w:rsidRDefault="007F539C" w:rsidP="007F539C">
            <w:pPr>
              <w:jc w:val="center"/>
              <w:rPr>
                <w:color w:val="000000"/>
                <w:sz w:val="18"/>
                <w:szCs w:val="18"/>
              </w:rPr>
            </w:pPr>
            <w:r w:rsidRPr="007F539C">
              <w:rPr>
                <w:color w:val="000000"/>
                <w:sz w:val="18"/>
                <w:szCs w:val="18"/>
              </w:rPr>
              <w:t>36,7</w:t>
            </w:r>
          </w:p>
        </w:tc>
        <w:tc>
          <w:tcPr>
            <w:tcW w:w="1276" w:type="dxa"/>
            <w:tcBorders>
              <w:top w:val="nil"/>
              <w:left w:val="nil"/>
              <w:bottom w:val="single" w:sz="4" w:space="0" w:color="auto"/>
              <w:right w:val="single" w:sz="4" w:space="0" w:color="auto"/>
            </w:tcBorders>
            <w:shd w:val="clear" w:color="auto" w:fill="auto"/>
            <w:vAlign w:val="center"/>
          </w:tcPr>
          <w:p w14:paraId="20AAF190" w14:textId="77777777" w:rsidR="007F539C" w:rsidRPr="007F539C" w:rsidRDefault="007F539C" w:rsidP="007F539C">
            <w:pPr>
              <w:jc w:val="center"/>
              <w:rPr>
                <w:color w:val="000000"/>
                <w:sz w:val="18"/>
                <w:szCs w:val="18"/>
              </w:rPr>
            </w:pPr>
            <w:r w:rsidRPr="007F539C">
              <w:rPr>
                <w:color w:val="000000"/>
                <w:sz w:val="18"/>
                <w:szCs w:val="18"/>
              </w:rPr>
              <w:t>255</w:t>
            </w:r>
          </w:p>
        </w:tc>
        <w:tc>
          <w:tcPr>
            <w:tcW w:w="851" w:type="dxa"/>
            <w:tcBorders>
              <w:top w:val="nil"/>
              <w:left w:val="nil"/>
              <w:bottom w:val="single" w:sz="4" w:space="0" w:color="auto"/>
              <w:right w:val="single" w:sz="4" w:space="0" w:color="auto"/>
            </w:tcBorders>
            <w:shd w:val="clear" w:color="auto" w:fill="auto"/>
            <w:vAlign w:val="center"/>
          </w:tcPr>
          <w:p w14:paraId="5901F588" w14:textId="77777777" w:rsidR="007F539C" w:rsidRPr="007F539C" w:rsidRDefault="007F539C" w:rsidP="007F539C">
            <w:pPr>
              <w:jc w:val="center"/>
              <w:rPr>
                <w:color w:val="000000"/>
                <w:sz w:val="18"/>
                <w:szCs w:val="18"/>
              </w:rPr>
            </w:pPr>
            <w:r w:rsidRPr="007F539C">
              <w:rPr>
                <w:color w:val="000000"/>
                <w:sz w:val="18"/>
                <w:szCs w:val="18"/>
              </w:rPr>
              <w:t>265</w:t>
            </w:r>
          </w:p>
        </w:tc>
        <w:tc>
          <w:tcPr>
            <w:tcW w:w="708" w:type="dxa"/>
            <w:tcBorders>
              <w:top w:val="nil"/>
              <w:left w:val="nil"/>
              <w:bottom w:val="single" w:sz="4" w:space="0" w:color="auto"/>
              <w:right w:val="single" w:sz="4" w:space="0" w:color="auto"/>
            </w:tcBorders>
            <w:shd w:val="clear" w:color="auto" w:fill="auto"/>
            <w:vAlign w:val="center"/>
          </w:tcPr>
          <w:p w14:paraId="3B35428A" w14:textId="77777777" w:rsidR="007F539C" w:rsidRPr="007F539C" w:rsidRDefault="007F539C" w:rsidP="007F539C">
            <w:pPr>
              <w:jc w:val="center"/>
              <w:rPr>
                <w:color w:val="000000"/>
                <w:sz w:val="18"/>
                <w:szCs w:val="18"/>
              </w:rPr>
            </w:pPr>
            <w:r w:rsidRPr="007F539C">
              <w:rPr>
                <w:color w:val="000000"/>
                <w:sz w:val="18"/>
                <w:szCs w:val="18"/>
              </w:rPr>
              <w:t>96,2</w:t>
            </w:r>
          </w:p>
        </w:tc>
        <w:tc>
          <w:tcPr>
            <w:tcW w:w="851" w:type="dxa"/>
            <w:tcBorders>
              <w:top w:val="nil"/>
              <w:left w:val="nil"/>
              <w:bottom w:val="single" w:sz="4" w:space="0" w:color="auto"/>
              <w:right w:val="single" w:sz="4" w:space="0" w:color="auto"/>
            </w:tcBorders>
            <w:shd w:val="clear" w:color="auto" w:fill="auto"/>
            <w:vAlign w:val="center"/>
          </w:tcPr>
          <w:p w14:paraId="054683B3" w14:textId="77777777" w:rsidR="007F539C" w:rsidRPr="007F539C" w:rsidRDefault="007F539C" w:rsidP="007F539C">
            <w:pPr>
              <w:jc w:val="center"/>
              <w:rPr>
                <w:color w:val="000000"/>
                <w:sz w:val="18"/>
                <w:szCs w:val="18"/>
              </w:rPr>
            </w:pPr>
            <w:r w:rsidRPr="007F539C">
              <w:rPr>
                <w:color w:val="000000"/>
                <w:sz w:val="18"/>
                <w:szCs w:val="18"/>
              </w:rPr>
              <w:t>19,2</w:t>
            </w:r>
          </w:p>
        </w:tc>
        <w:tc>
          <w:tcPr>
            <w:tcW w:w="1134" w:type="dxa"/>
            <w:tcBorders>
              <w:top w:val="nil"/>
              <w:left w:val="nil"/>
              <w:bottom w:val="single" w:sz="4" w:space="0" w:color="auto"/>
              <w:right w:val="single" w:sz="4" w:space="0" w:color="auto"/>
            </w:tcBorders>
            <w:shd w:val="clear" w:color="auto" w:fill="auto"/>
            <w:vAlign w:val="center"/>
          </w:tcPr>
          <w:p w14:paraId="7D371C27" w14:textId="77777777" w:rsidR="007F539C" w:rsidRPr="007F539C" w:rsidRDefault="007F539C" w:rsidP="007F539C">
            <w:pPr>
              <w:jc w:val="center"/>
              <w:rPr>
                <w:color w:val="000000"/>
                <w:sz w:val="18"/>
                <w:szCs w:val="18"/>
              </w:rPr>
            </w:pPr>
            <w:r w:rsidRPr="007F539C">
              <w:rPr>
                <w:color w:val="000000"/>
                <w:sz w:val="18"/>
                <w:szCs w:val="18"/>
              </w:rPr>
              <w:t>91,9</w:t>
            </w:r>
          </w:p>
        </w:tc>
      </w:tr>
      <w:tr w:rsidR="007F539C" w:rsidRPr="007F539C" w14:paraId="7374EED0"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1E2E8221" w14:textId="77777777" w:rsidR="007F539C" w:rsidRPr="007F539C" w:rsidRDefault="007F539C" w:rsidP="007F539C">
            <w:pPr>
              <w:jc w:val="center"/>
              <w:rPr>
                <w:color w:val="000000"/>
                <w:sz w:val="18"/>
                <w:szCs w:val="18"/>
              </w:rPr>
            </w:pPr>
            <w:r w:rsidRPr="007F539C">
              <w:rPr>
                <w:color w:val="000000"/>
                <w:sz w:val="18"/>
                <w:szCs w:val="18"/>
              </w:rPr>
              <w:t>88</w:t>
            </w:r>
          </w:p>
        </w:tc>
        <w:tc>
          <w:tcPr>
            <w:tcW w:w="2602" w:type="dxa"/>
            <w:tcBorders>
              <w:top w:val="nil"/>
              <w:left w:val="nil"/>
              <w:bottom w:val="single" w:sz="4" w:space="0" w:color="auto"/>
              <w:right w:val="single" w:sz="4" w:space="0" w:color="auto"/>
            </w:tcBorders>
            <w:shd w:val="clear" w:color="auto" w:fill="auto"/>
            <w:vAlign w:val="center"/>
          </w:tcPr>
          <w:p w14:paraId="7942F377" w14:textId="77777777" w:rsidR="007F539C" w:rsidRPr="007F539C" w:rsidRDefault="007F539C" w:rsidP="007F539C">
            <w:pPr>
              <w:rPr>
                <w:color w:val="000000"/>
                <w:sz w:val="18"/>
                <w:szCs w:val="18"/>
              </w:rPr>
            </w:pPr>
            <w:r w:rsidRPr="007F539C">
              <w:rPr>
                <w:color w:val="000000"/>
                <w:sz w:val="18"/>
                <w:szCs w:val="18"/>
              </w:rPr>
              <w:t>БОУ г. Омска "СОШ № 49"</w:t>
            </w:r>
          </w:p>
        </w:tc>
        <w:tc>
          <w:tcPr>
            <w:tcW w:w="1533" w:type="dxa"/>
            <w:tcBorders>
              <w:top w:val="nil"/>
              <w:left w:val="nil"/>
              <w:bottom w:val="single" w:sz="4" w:space="0" w:color="auto"/>
              <w:right w:val="single" w:sz="4" w:space="0" w:color="auto"/>
            </w:tcBorders>
            <w:shd w:val="clear" w:color="auto" w:fill="auto"/>
            <w:vAlign w:val="center"/>
          </w:tcPr>
          <w:p w14:paraId="18832760" w14:textId="77777777" w:rsidR="007F539C" w:rsidRPr="007F539C" w:rsidRDefault="007F539C" w:rsidP="007F539C">
            <w:pPr>
              <w:jc w:val="center"/>
              <w:rPr>
                <w:color w:val="000000"/>
                <w:sz w:val="18"/>
                <w:szCs w:val="18"/>
              </w:rPr>
            </w:pPr>
            <w:r w:rsidRPr="007F539C">
              <w:rPr>
                <w:color w:val="000000"/>
                <w:sz w:val="18"/>
                <w:szCs w:val="18"/>
              </w:rPr>
              <w:t>312</w:t>
            </w:r>
          </w:p>
        </w:tc>
        <w:tc>
          <w:tcPr>
            <w:tcW w:w="709" w:type="dxa"/>
            <w:tcBorders>
              <w:top w:val="nil"/>
              <w:left w:val="nil"/>
              <w:bottom w:val="single" w:sz="4" w:space="0" w:color="auto"/>
              <w:right w:val="single" w:sz="4" w:space="0" w:color="auto"/>
            </w:tcBorders>
            <w:shd w:val="clear" w:color="auto" w:fill="auto"/>
            <w:vAlign w:val="center"/>
          </w:tcPr>
          <w:p w14:paraId="7A8A4D30" w14:textId="77777777" w:rsidR="007F539C" w:rsidRPr="007F539C" w:rsidRDefault="007F539C" w:rsidP="007F539C">
            <w:pPr>
              <w:jc w:val="center"/>
              <w:rPr>
                <w:color w:val="000000"/>
                <w:sz w:val="18"/>
                <w:szCs w:val="18"/>
              </w:rPr>
            </w:pPr>
            <w:r w:rsidRPr="007F539C">
              <w:rPr>
                <w:color w:val="000000"/>
                <w:sz w:val="18"/>
                <w:szCs w:val="18"/>
              </w:rPr>
              <w:t>342</w:t>
            </w:r>
          </w:p>
        </w:tc>
        <w:tc>
          <w:tcPr>
            <w:tcW w:w="621" w:type="dxa"/>
            <w:tcBorders>
              <w:top w:val="nil"/>
              <w:left w:val="nil"/>
              <w:bottom w:val="single" w:sz="4" w:space="0" w:color="auto"/>
              <w:right w:val="single" w:sz="4" w:space="0" w:color="auto"/>
            </w:tcBorders>
            <w:shd w:val="clear" w:color="auto" w:fill="auto"/>
            <w:vAlign w:val="center"/>
          </w:tcPr>
          <w:p w14:paraId="26C016EF" w14:textId="77777777" w:rsidR="007F539C" w:rsidRPr="007F539C" w:rsidRDefault="007F539C" w:rsidP="007F539C">
            <w:pPr>
              <w:jc w:val="center"/>
              <w:rPr>
                <w:color w:val="000000"/>
                <w:sz w:val="18"/>
                <w:szCs w:val="18"/>
              </w:rPr>
            </w:pPr>
            <w:r w:rsidRPr="007F539C">
              <w:rPr>
                <w:color w:val="000000"/>
                <w:sz w:val="18"/>
                <w:szCs w:val="18"/>
              </w:rPr>
              <w:t>91,2</w:t>
            </w:r>
          </w:p>
        </w:tc>
        <w:tc>
          <w:tcPr>
            <w:tcW w:w="797" w:type="dxa"/>
            <w:tcBorders>
              <w:top w:val="nil"/>
              <w:left w:val="nil"/>
              <w:bottom w:val="single" w:sz="4" w:space="0" w:color="auto"/>
              <w:right w:val="single" w:sz="4" w:space="0" w:color="auto"/>
            </w:tcBorders>
            <w:shd w:val="clear" w:color="auto" w:fill="auto"/>
            <w:vAlign w:val="center"/>
          </w:tcPr>
          <w:p w14:paraId="323CA944" w14:textId="77777777" w:rsidR="007F539C" w:rsidRPr="007F539C" w:rsidRDefault="007F539C" w:rsidP="007F539C">
            <w:pPr>
              <w:jc w:val="center"/>
              <w:rPr>
                <w:color w:val="000000"/>
                <w:sz w:val="18"/>
                <w:szCs w:val="18"/>
              </w:rPr>
            </w:pPr>
            <w:r w:rsidRPr="007F539C">
              <w:rPr>
                <w:color w:val="000000"/>
                <w:sz w:val="18"/>
                <w:szCs w:val="18"/>
              </w:rPr>
              <w:t>36,5</w:t>
            </w:r>
          </w:p>
        </w:tc>
        <w:tc>
          <w:tcPr>
            <w:tcW w:w="1417" w:type="dxa"/>
            <w:tcBorders>
              <w:top w:val="nil"/>
              <w:left w:val="nil"/>
              <w:bottom w:val="single" w:sz="4" w:space="0" w:color="auto"/>
              <w:right w:val="single" w:sz="4" w:space="0" w:color="auto"/>
            </w:tcBorders>
            <w:shd w:val="clear" w:color="auto" w:fill="auto"/>
            <w:vAlign w:val="center"/>
          </w:tcPr>
          <w:p w14:paraId="5C365265" w14:textId="77777777" w:rsidR="007F539C" w:rsidRPr="007F539C" w:rsidRDefault="007F539C" w:rsidP="007F539C">
            <w:pPr>
              <w:jc w:val="center"/>
              <w:rPr>
                <w:color w:val="000000"/>
                <w:sz w:val="18"/>
                <w:szCs w:val="18"/>
              </w:rPr>
            </w:pPr>
            <w:r w:rsidRPr="007F539C">
              <w:rPr>
                <w:color w:val="000000"/>
                <w:sz w:val="18"/>
                <w:szCs w:val="18"/>
              </w:rPr>
              <w:t>318</w:t>
            </w:r>
          </w:p>
        </w:tc>
        <w:tc>
          <w:tcPr>
            <w:tcW w:w="709" w:type="dxa"/>
            <w:tcBorders>
              <w:top w:val="nil"/>
              <w:left w:val="nil"/>
              <w:bottom w:val="single" w:sz="4" w:space="0" w:color="auto"/>
              <w:right w:val="single" w:sz="4" w:space="0" w:color="auto"/>
            </w:tcBorders>
            <w:shd w:val="clear" w:color="auto" w:fill="auto"/>
            <w:vAlign w:val="center"/>
          </w:tcPr>
          <w:p w14:paraId="2B03CB7A" w14:textId="77777777" w:rsidR="007F539C" w:rsidRPr="007F539C" w:rsidRDefault="007F539C" w:rsidP="007F539C">
            <w:pPr>
              <w:jc w:val="center"/>
              <w:rPr>
                <w:color w:val="000000"/>
                <w:sz w:val="18"/>
                <w:szCs w:val="18"/>
              </w:rPr>
            </w:pPr>
            <w:r w:rsidRPr="007F539C">
              <w:rPr>
                <w:color w:val="000000"/>
                <w:sz w:val="18"/>
                <w:szCs w:val="18"/>
              </w:rPr>
              <w:t>342</w:t>
            </w:r>
          </w:p>
        </w:tc>
        <w:tc>
          <w:tcPr>
            <w:tcW w:w="721" w:type="dxa"/>
            <w:tcBorders>
              <w:top w:val="nil"/>
              <w:left w:val="nil"/>
              <w:bottom w:val="single" w:sz="4" w:space="0" w:color="auto"/>
              <w:right w:val="single" w:sz="4" w:space="0" w:color="auto"/>
            </w:tcBorders>
            <w:shd w:val="clear" w:color="auto" w:fill="auto"/>
            <w:vAlign w:val="center"/>
          </w:tcPr>
          <w:p w14:paraId="4BA1D88B" w14:textId="77777777" w:rsidR="007F539C" w:rsidRPr="007F539C" w:rsidRDefault="007F539C" w:rsidP="007F539C">
            <w:pPr>
              <w:jc w:val="center"/>
              <w:rPr>
                <w:color w:val="000000"/>
                <w:sz w:val="18"/>
                <w:szCs w:val="18"/>
              </w:rPr>
            </w:pPr>
            <w:r w:rsidRPr="007F539C">
              <w:rPr>
                <w:color w:val="000000"/>
                <w:sz w:val="18"/>
                <w:szCs w:val="18"/>
              </w:rPr>
              <w:t>93,0</w:t>
            </w:r>
          </w:p>
        </w:tc>
        <w:tc>
          <w:tcPr>
            <w:tcW w:w="696" w:type="dxa"/>
            <w:tcBorders>
              <w:top w:val="nil"/>
              <w:left w:val="nil"/>
              <w:bottom w:val="single" w:sz="4" w:space="0" w:color="auto"/>
              <w:right w:val="single" w:sz="4" w:space="0" w:color="auto"/>
            </w:tcBorders>
            <w:shd w:val="clear" w:color="auto" w:fill="auto"/>
            <w:vAlign w:val="center"/>
          </w:tcPr>
          <w:p w14:paraId="1AFD2271" w14:textId="77777777" w:rsidR="007F539C" w:rsidRPr="007F539C" w:rsidRDefault="007F539C" w:rsidP="007F539C">
            <w:pPr>
              <w:jc w:val="center"/>
              <w:rPr>
                <w:color w:val="000000"/>
                <w:sz w:val="18"/>
                <w:szCs w:val="18"/>
              </w:rPr>
            </w:pPr>
            <w:r w:rsidRPr="007F539C">
              <w:rPr>
                <w:color w:val="000000"/>
                <w:sz w:val="18"/>
                <w:szCs w:val="18"/>
              </w:rPr>
              <w:t>37,2</w:t>
            </w:r>
          </w:p>
        </w:tc>
        <w:tc>
          <w:tcPr>
            <w:tcW w:w="1276" w:type="dxa"/>
            <w:tcBorders>
              <w:top w:val="nil"/>
              <w:left w:val="nil"/>
              <w:bottom w:val="single" w:sz="4" w:space="0" w:color="auto"/>
              <w:right w:val="single" w:sz="4" w:space="0" w:color="auto"/>
            </w:tcBorders>
            <w:shd w:val="clear" w:color="auto" w:fill="auto"/>
            <w:vAlign w:val="center"/>
          </w:tcPr>
          <w:p w14:paraId="7C1F09A3" w14:textId="77777777" w:rsidR="007F539C" w:rsidRPr="007F539C" w:rsidRDefault="007F539C" w:rsidP="007F539C">
            <w:pPr>
              <w:jc w:val="center"/>
              <w:rPr>
                <w:color w:val="000000"/>
                <w:sz w:val="18"/>
                <w:szCs w:val="18"/>
              </w:rPr>
            </w:pPr>
            <w:r w:rsidRPr="007F539C">
              <w:rPr>
                <w:color w:val="000000"/>
                <w:sz w:val="18"/>
                <w:szCs w:val="18"/>
              </w:rPr>
              <w:t>192</w:t>
            </w:r>
          </w:p>
        </w:tc>
        <w:tc>
          <w:tcPr>
            <w:tcW w:w="851" w:type="dxa"/>
            <w:tcBorders>
              <w:top w:val="nil"/>
              <w:left w:val="nil"/>
              <w:bottom w:val="single" w:sz="4" w:space="0" w:color="auto"/>
              <w:right w:val="single" w:sz="4" w:space="0" w:color="auto"/>
            </w:tcBorders>
            <w:shd w:val="clear" w:color="auto" w:fill="auto"/>
            <w:vAlign w:val="center"/>
          </w:tcPr>
          <w:p w14:paraId="4DC1A215" w14:textId="77777777" w:rsidR="007F539C" w:rsidRPr="007F539C" w:rsidRDefault="007F539C" w:rsidP="007F539C">
            <w:pPr>
              <w:jc w:val="center"/>
              <w:rPr>
                <w:color w:val="000000"/>
                <w:sz w:val="18"/>
                <w:szCs w:val="18"/>
              </w:rPr>
            </w:pPr>
            <w:r w:rsidRPr="007F539C">
              <w:rPr>
                <w:color w:val="000000"/>
                <w:sz w:val="18"/>
                <w:szCs w:val="18"/>
              </w:rPr>
              <w:t>205</w:t>
            </w:r>
          </w:p>
        </w:tc>
        <w:tc>
          <w:tcPr>
            <w:tcW w:w="708" w:type="dxa"/>
            <w:tcBorders>
              <w:top w:val="nil"/>
              <w:left w:val="nil"/>
              <w:bottom w:val="single" w:sz="4" w:space="0" w:color="auto"/>
              <w:right w:val="single" w:sz="4" w:space="0" w:color="auto"/>
            </w:tcBorders>
            <w:shd w:val="clear" w:color="auto" w:fill="auto"/>
            <w:vAlign w:val="center"/>
          </w:tcPr>
          <w:p w14:paraId="1873E0D0" w14:textId="77777777" w:rsidR="007F539C" w:rsidRPr="007F539C" w:rsidRDefault="007F539C" w:rsidP="007F539C">
            <w:pPr>
              <w:jc w:val="center"/>
              <w:rPr>
                <w:color w:val="000000"/>
                <w:sz w:val="18"/>
                <w:szCs w:val="18"/>
              </w:rPr>
            </w:pPr>
            <w:r w:rsidRPr="007F539C">
              <w:rPr>
                <w:color w:val="000000"/>
                <w:sz w:val="18"/>
                <w:szCs w:val="18"/>
              </w:rPr>
              <w:t>93,7</w:t>
            </w:r>
          </w:p>
        </w:tc>
        <w:tc>
          <w:tcPr>
            <w:tcW w:w="851" w:type="dxa"/>
            <w:tcBorders>
              <w:top w:val="nil"/>
              <w:left w:val="nil"/>
              <w:bottom w:val="single" w:sz="4" w:space="0" w:color="auto"/>
              <w:right w:val="single" w:sz="4" w:space="0" w:color="auto"/>
            </w:tcBorders>
            <w:shd w:val="clear" w:color="auto" w:fill="auto"/>
            <w:vAlign w:val="center"/>
          </w:tcPr>
          <w:p w14:paraId="30845598" w14:textId="77777777" w:rsidR="007F539C" w:rsidRPr="007F539C" w:rsidRDefault="007F539C" w:rsidP="007F539C">
            <w:pPr>
              <w:jc w:val="center"/>
              <w:rPr>
                <w:color w:val="000000"/>
                <w:sz w:val="18"/>
                <w:szCs w:val="18"/>
              </w:rPr>
            </w:pPr>
            <w:r w:rsidRPr="007F539C">
              <w:rPr>
                <w:color w:val="000000"/>
                <w:sz w:val="18"/>
                <w:szCs w:val="18"/>
              </w:rPr>
              <w:t>18,7</w:t>
            </w:r>
          </w:p>
        </w:tc>
        <w:tc>
          <w:tcPr>
            <w:tcW w:w="1134" w:type="dxa"/>
            <w:tcBorders>
              <w:top w:val="nil"/>
              <w:left w:val="nil"/>
              <w:bottom w:val="single" w:sz="4" w:space="0" w:color="auto"/>
              <w:right w:val="single" w:sz="4" w:space="0" w:color="auto"/>
            </w:tcBorders>
            <w:shd w:val="clear" w:color="auto" w:fill="auto"/>
            <w:vAlign w:val="center"/>
          </w:tcPr>
          <w:p w14:paraId="5FD46D60" w14:textId="77777777" w:rsidR="007F539C" w:rsidRPr="007F539C" w:rsidRDefault="007F539C" w:rsidP="007F539C">
            <w:pPr>
              <w:jc w:val="center"/>
              <w:rPr>
                <w:color w:val="000000"/>
                <w:sz w:val="18"/>
                <w:szCs w:val="18"/>
              </w:rPr>
            </w:pPr>
            <w:r w:rsidRPr="007F539C">
              <w:rPr>
                <w:color w:val="000000"/>
                <w:sz w:val="18"/>
                <w:szCs w:val="18"/>
              </w:rPr>
              <w:t>92,4</w:t>
            </w:r>
          </w:p>
        </w:tc>
      </w:tr>
      <w:tr w:rsidR="007F539C" w:rsidRPr="007F539C" w14:paraId="2B9807D7"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67FA93D3" w14:textId="77777777" w:rsidR="007F539C" w:rsidRPr="007F539C" w:rsidRDefault="007F539C" w:rsidP="007F539C">
            <w:pPr>
              <w:jc w:val="center"/>
              <w:rPr>
                <w:color w:val="000000"/>
                <w:sz w:val="18"/>
                <w:szCs w:val="18"/>
              </w:rPr>
            </w:pPr>
            <w:r w:rsidRPr="007F539C">
              <w:rPr>
                <w:color w:val="000000"/>
                <w:sz w:val="18"/>
                <w:szCs w:val="18"/>
              </w:rPr>
              <w:t>89</w:t>
            </w:r>
          </w:p>
        </w:tc>
        <w:tc>
          <w:tcPr>
            <w:tcW w:w="2602" w:type="dxa"/>
            <w:tcBorders>
              <w:top w:val="nil"/>
              <w:left w:val="nil"/>
              <w:bottom w:val="single" w:sz="4" w:space="0" w:color="auto"/>
              <w:right w:val="single" w:sz="4" w:space="0" w:color="auto"/>
            </w:tcBorders>
            <w:shd w:val="clear" w:color="auto" w:fill="auto"/>
            <w:vAlign w:val="center"/>
          </w:tcPr>
          <w:p w14:paraId="13060602" w14:textId="77777777" w:rsidR="007F539C" w:rsidRPr="007F539C" w:rsidRDefault="007F539C" w:rsidP="007F539C">
            <w:pPr>
              <w:rPr>
                <w:color w:val="000000"/>
                <w:sz w:val="18"/>
                <w:szCs w:val="18"/>
              </w:rPr>
            </w:pPr>
            <w:r w:rsidRPr="007F539C">
              <w:rPr>
                <w:color w:val="000000"/>
                <w:sz w:val="18"/>
                <w:szCs w:val="18"/>
              </w:rPr>
              <w:t xml:space="preserve">БОУ г. Омска "Гимназия № 69 им. </w:t>
            </w:r>
            <w:proofErr w:type="spellStart"/>
            <w:r w:rsidRPr="007F539C">
              <w:rPr>
                <w:color w:val="000000"/>
                <w:sz w:val="18"/>
                <w:szCs w:val="18"/>
              </w:rPr>
              <w:t>Чередова</w:t>
            </w:r>
            <w:proofErr w:type="spellEnd"/>
            <w:r w:rsidRPr="007F539C">
              <w:rPr>
                <w:color w:val="000000"/>
                <w:sz w:val="18"/>
                <w:szCs w:val="18"/>
              </w:rPr>
              <w:t xml:space="preserve"> И.М."</w:t>
            </w:r>
          </w:p>
        </w:tc>
        <w:tc>
          <w:tcPr>
            <w:tcW w:w="1533" w:type="dxa"/>
            <w:tcBorders>
              <w:top w:val="nil"/>
              <w:left w:val="nil"/>
              <w:bottom w:val="single" w:sz="4" w:space="0" w:color="auto"/>
              <w:right w:val="single" w:sz="4" w:space="0" w:color="auto"/>
            </w:tcBorders>
            <w:shd w:val="clear" w:color="auto" w:fill="auto"/>
            <w:vAlign w:val="center"/>
          </w:tcPr>
          <w:p w14:paraId="692133F8" w14:textId="77777777" w:rsidR="007F539C" w:rsidRPr="007F539C" w:rsidRDefault="007F539C" w:rsidP="007F539C">
            <w:pPr>
              <w:jc w:val="center"/>
              <w:rPr>
                <w:color w:val="000000"/>
                <w:sz w:val="18"/>
                <w:szCs w:val="18"/>
              </w:rPr>
            </w:pPr>
            <w:r w:rsidRPr="007F539C">
              <w:rPr>
                <w:color w:val="000000"/>
                <w:sz w:val="18"/>
                <w:szCs w:val="18"/>
              </w:rPr>
              <w:t>330</w:t>
            </w:r>
          </w:p>
        </w:tc>
        <w:tc>
          <w:tcPr>
            <w:tcW w:w="709" w:type="dxa"/>
            <w:tcBorders>
              <w:top w:val="nil"/>
              <w:left w:val="nil"/>
              <w:bottom w:val="single" w:sz="4" w:space="0" w:color="auto"/>
              <w:right w:val="single" w:sz="4" w:space="0" w:color="auto"/>
            </w:tcBorders>
            <w:shd w:val="clear" w:color="auto" w:fill="auto"/>
            <w:vAlign w:val="center"/>
          </w:tcPr>
          <w:p w14:paraId="39D3A89B" w14:textId="77777777" w:rsidR="007F539C" w:rsidRPr="007F539C" w:rsidRDefault="007F539C" w:rsidP="007F539C">
            <w:pPr>
              <w:jc w:val="center"/>
              <w:rPr>
                <w:color w:val="000000"/>
                <w:sz w:val="18"/>
                <w:szCs w:val="18"/>
              </w:rPr>
            </w:pPr>
            <w:r w:rsidRPr="007F539C">
              <w:rPr>
                <w:color w:val="000000"/>
                <w:sz w:val="18"/>
                <w:szCs w:val="18"/>
              </w:rPr>
              <w:t>334</w:t>
            </w:r>
          </w:p>
        </w:tc>
        <w:tc>
          <w:tcPr>
            <w:tcW w:w="621" w:type="dxa"/>
            <w:tcBorders>
              <w:top w:val="nil"/>
              <w:left w:val="nil"/>
              <w:bottom w:val="single" w:sz="4" w:space="0" w:color="auto"/>
              <w:right w:val="single" w:sz="4" w:space="0" w:color="auto"/>
            </w:tcBorders>
            <w:shd w:val="clear" w:color="auto" w:fill="auto"/>
            <w:vAlign w:val="center"/>
          </w:tcPr>
          <w:p w14:paraId="07F81149" w14:textId="77777777" w:rsidR="007F539C" w:rsidRPr="007F539C" w:rsidRDefault="007F539C" w:rsidP="007F539C">
            <w:pPr>
              <w:jc w:val="center"/>
              <w:rPr>
                <w:color w:val="000000"/>
                <w:sz w:val="18"/>
                <w:szCs w:val="18"/>
              </w:rPr>
            </w:pPr>
            <w:r w:rsidRPr="007F539C">
              <w:rPr>
                <w:color w:val="000000"/>
                <w:sz w:val="18"/>
                <w:szCs w:val="18"/>
              </w:rPr>
              <w:t>98,8</w:t>
            </w:r>
          </w:p>
        </w:tc>
        <w:tc>
          <w:tcPr>
            <w:tcW w:w="797" w:type="dxa"/>
            <w:tcBorders>
              <w:top w:val="nil"/>
              <w:left w:val="nil"/>
              <w:bottom w:val="single" w:sz="4" w:space="0" w:color="auto"/>
              <w:right w:val="single" w:sz="4" w:space="0" w:color="auto"/>
            </w:tcBorders>
            <w:shd w:val="clear" w:color="auto" w:fill="auto"/>
            <w:vAlign w:val="center"/>
          </w:tcPr>
          <w:p w14:paraId="52BBE23A" w14:textId="77777777" w:rsidR="007F539C" w:rsidRPr="007F539C" w:rsidRDefault="007F539C" w:rsidP="007F539C">
            <w:pPr>
              <w:jc w:val="center"/>
              <w:rPr>
                <w:color w:val="000000"/>
                <w:sz w:val="18"/>
                <w:szCs w:val="18"/>
              </w:rPr>
            </w:pPr>
            <w:r w:rsidRPr="007F539C">
              <w:rPr>
                <w:color w:val="000000"/>
                <w:sz w:val="18"/>
                <w:szCs w:val="18"/>
              </w:rPr>
              <w:t>39,5</w:t>
            </w:r>
          </w:p>
        </w:tc>
        <w:tc>
          <w:tcPr>
            <w:tcW w:w="1417" w:type="dxa"/>
            <w:tcBorders>
              <w:top w:val="nil"/>
              <w:left w:val="nil"/>
              <w:bottom w:val="single" w:sz="4" w:space="0" w:color="auto"/>
              <w:right w:val="single" w:sz="4" w:space="0" w:color="auto"/>
            </w:tcBorders>
            <w:shd w:val="clear" w:color="auto" w:fill="auto"/>
            <w:vAlign w:val="center"/>
          </w:tcPr>
          <w:p w14:paraId="0CE2BA91" w14:textId="77777777" w:rsidR="007F539C" w:rsidRPr="007F539C" w:rsidRDefault="007F539C" w:rsidP="007F539C">
            <w:pPr>
              <w:jc w:val="center"/>
              <w:rPr>
                <w:color w:val="000000"/>
                <w:sz w:val="18"/>
                <w:szCs w:val="18"/>
              </w:rPr>
            </w:pPr>
            <w:r w:rsidRPr="007F539C">
              <w:rPr>
                <w:color w:val="000000"/>
                <w:sz w:val="18"/>
                <w:szCs w:val="18"/>
              </w:rPr>
              <w:t>331</w:t>
            </w:r>
          </w:p>
        </w:tc>
        <w:tc>
          <w:tcPr>
            <w:tcW w:w="709" w:type="dxa"/>
            <w:tcBorders>
              <w:top w:val="nil"/>
              <w:left w:val="nil"/>
              <w:bottom w:val="single" w:sz="4" w:space="0" w:color="auto"/>
              <w:right w:val="single" w:sz="4" w:space="0" w:color="auto"/>
            </w:tcBorders>
            <w:shd w:val="clear" w:color="auto" w:fill="auto"/>
            <w:vAlign w:val="center"/>
          </w:tcPr>
          <w:p w14:paraId="711C0AF0" w14:textId="77777777" w:rsidR="007F539C" w:rsidRPr="007F539C" w:rsidRDefault="007F539C" w:rsidP="007F539C">
            <w:pPr>
              <w:jc w:val="center"/>
              <w:rPr>
                <w:color w:val="000000"/>
                <w:sz w:val="18"/>
                <w:szCs w:val="18"/>
              </w:rPr>
            </w:pPr>
            <w:r w:rsidRPr="007F539C">
              <w:rPr>
                <w:color w:val="000000"/>
                <w:sz w:val="18"/>
                <w:szCs w:val="18"/>
              </w:rPr>
              <w:t>334</w:t>
            </w:r>
          </w:p>
        </w:tc>
        <w:tc>
          <w:tcPr>
            <w:tcW w:w="721" w:type="dxa"/>
            <w:tcBorders>
              <w:top w:val="nil"/>
              <w:left w:val="nil"/>
              <w:bottom w:val="single" w:sz="4" w:space="0" w:color="auto"/>
              <w:right w:val="single" w:sz="4" w:space="0" w:color="auto"/>
            </w:tcBorders>
            <w:shd w:val="clear" w:color="auto" w:fill="auto"/>
            <w:vAlign w:val="center"/>
          </w:tcPr>
          <w:p w14:paraId="5BDC9737" w14:textId="77777777" w:rsidR="007F539C" w:rsidRPr="007F539C" w:rsidRDefault="007F539C" w:rsidP="007F539C">
            <w:pPr>
              <w:jc w:val="center"/>
              <w:rPr>
                <w:color w:val="000000"/>
                <w:sz w:val="18"/>
                <w:szCs w:val="18"/>
              </w:rPr>
            </w:pPr>
            <w:r w:rsidRPr="007F539C">
              <w:rPr>
                <w:color w:val="000000"/>
                <w:sz w:val="18"/>
                <w:szCs w:val="18"/>
              </w:rPr>
              <w:t>99,1</w:t>
            </w:r>
          </w:p>
        </w:tc>
        <w:tc>
          <w:tcPr>
            <w:tcW w:w="696" w:type="dxa"/>
            <w:tcBorders>
              <w:top w:val="nil"/>
              <w:left w:val="nil"/>
              <w:bottom w:val="single" w:sz="4" w:space="0" w:color="auto"/>
              <w:right w:val="single" w:sz="4" w:space="0" w:color="auto"/>
            </w:tcBorders>
            <w:shd w:val="clear" w:color="auto" w:fill="auto"/>
            <w:vAlign w:val="center"/>
          </w:tcPr>
          <w:p w14:paraId="38A206C0" w14:textId="77777777" w:rsidR="007F539C" w:rsidRPr="007F539C" w:rsidRDefault="007F539C" w:rsidP="007F539C">
            <w:pPr>
              <w:jc w:val="center"/>
              <w:rPr>
                <w:color w:val="000000"/>
                <w:sz w:val="18"/>
                <w:szCs w:val="18"/>
              </w:rPr>
            </w:pPr>
            <w:r w:rsidRPr="007F539C">
              <w:rPr>
                <w:color w:val="000000"/>
                <w:sz w:val="18"/>
                <w:szCs w:val="18"/>
              </w:rPr>
              <w:t>39,6</w:t>
            </w:r>
          </w:p>
        </w:tc>
        <w:tc>
          <w:tcPr>
            <w:tcW w:w="1276" w:type="dxa"/>
            <w:tcBorders>
              <w:top w:val="nil"/>
              <w:left w:val="nil"/>
              <w:bottom w:val="single" w:sz="4" w:space="0" w:color="auto"/>
              <w:right w:val="single" w:sz="4" w:space="0" w:color="auto"/>
            </w:tcBorders>
            <w:shd w:val="clear" w:color="auto" w:fill="auto"/>
            <w:vAlign w:val="center"/>
          </w:tcPr>
          <w:p w14:paraId="3AE9D190" w14:textId="77777777" w:rsidR="007F539C" w:rsidRPr="007F539C" w:rsidRDefault="007F539C" w:rsidP="007F539C">
            <w:pPr>
              <w:jc w:val="center"/>
              <w:rPr>
                <w:color w:val="000000"/>
                <w:sz w:val="18"/>
                <w:szCs w:val="18"/>
              </w:rPr>
            </w:pPr>
            <w:r w:rsidRPr="007F539C">
              <w:rPr>
                <w:color w:val="000000"/>
                <w:sz w:val="18"/>
                <w:szCs w:val="18"/>
              </w:rPr>
              <w:t>301</w:t>
            </w:r>
          </w:p>
        </w:tc>
        <w:tc>
          <w:tcPr>
            <w:tcW w:w="851" w:type="dxa"/>
            <w:tcBorders>
              <w:top w:val="nil"/>
              <w:left w:val="nil"/>
              <w:bottom w:val="single" w:sz="4" w:space="0" w:color="auto"/>
              <w:right w:val="single" w:sz="4" w:space="0" w:color="auto"/>
            </w:tcBorders>
            <w:shd w:val="clear" w:color="auto" w:fill="auto"/>
            <w:vAlign w:val="center"/>
          </w:tcPr>
          <w:p w14:paraId="371944AD" w14:textId="77777777" w:rsidR="007F539C" w:rsidRPr="007F539C" w:rsidRDefault="007F539C" w:rsidP="007F539C">
            <w:pPr>
              <w:jc w:val="center"/>
              <w:rPr>
                <w:color w:val="000000"/>
                <w:sz w:val="18"/>
                <w:szCs w:val="18"/>
              </w:rPr>
            </w:pPr>
            <w:r w:rsidRPr="007F539C">
              <w:rPr>
                <w:color w:val="000000"/>
                <w:sz w:val="18"/>
                <w:szCs w:val="18"/>
              </w:rPr>
              <w:t>303</w:t>
            </w:r>
          </w:p>
        </w:tc>
        <w:tc>
          <w:tcPr>
            <w:tcW w:w="708" w:type="dxa"/>
            <w:tcBorders>
              <w:top w:val="nil"/>
              <w:left w:val="nil"/>
              <w:bottom w:val="single" w:sz="4" w:space="0" w:color="auto"/>
              <w:right w:val="single" w:sz="4" w:space="0" w:color="auto"/>
            </w:tcBorders>
            <w:shd w:val="clear" w:color="auto" w:fill="auto"/>
            <w:vAlign w:val="center"/>
          </w:tcPr>
          <w:p w14:paraId="5F6C5FA3" w14:textId="77777777" w:rsidR="007F539C" w:rsidRPr="007F539C" w:rsidRDefault="007F539C" w:rsidP="007F539C">
            <w:pPr>
              <w:jc w:val="center"/>
              <w:rPr>
                <w:color w:val="000000"/>
                <w:sz w:val="18"/>
                <w:szCs w:val="18"/>
              </w:rPr>
            </w:pPr>
            <w:r w:rsidRPr="007F539C">
              <w:rPr>
                <w:color w:val="000000"/>
                <w:sz w:val="18"/>
                <w:szCs w:val="18"/>
              </w:rPr>
              <w:t>99,3</w:t>
            </w:r>
          </w:p>
        </w:tc>
        <w:tc>
          <w:tcPr>
            <w:tcW w:w="851" w:type="dxa"/>
            <w:tcBorders>
              <w:top w:val="nil"/>
              <w:left w:val="nil"/>
              <w:bottom w:val="single" w:sz="4" w:space="0" w:color="auto"/>
              <w:right w:val="single" w:sz="4" w:space="0" w:color="auto"/>
            </w:tcBorders>
            <w:shd w:val="clear" w:color="auto" w:fill="auto"/>
            <w:vAlign w:val="center"/>
          </w:tcPr>
          <w:p w14:paraId="5B9DD24B" w14:textId="77777777" w:rsidR="007F539C" w:rsidRPr="007F539C" w:rsidRDefault="007F539C" w:rsidP="007F539C">
            <w:pPr>
              <w:jc w:val="center"/>
              <w:rPr>
                <w:color w:val="000000"/>
                <w:sz w:val="18"/>
                <w:szCs w:val="18"/>
              </w:rPr>
            </w:pPr>
            <w:r w:rsidRPr="007F539C">
              <w:rPr>
                <w:color w:val="000000"/>
                <w:sz w:val="18"/>
                <w:szCs w:val="18"/>
              </w:rPr>
              <w:t>19,9</w:t>
            </w:r>
          </w:p>
        </w:tc>
        <w:tc>
          <w:tcPr>
            <w:tcW w:w="1134" w:type="dxa"/>
            <w:tcBorders>
              <w:top w:val="nil"/>
              <w:left w:val="nil"/>
              <w:bottom w:val="single" w:sz="4" w:space="0" w:color="auto"/>
              <w:right w:val="single" w:sz="4" w:space="0" w:color="auto"/>
            </w:tcBorders>
            <w:shd w:val="clear" w:color="auto" w:fill="auto"/>
            <w:vAlign w:val="center"/>
          </w:tcPr>
          <w:p w14:paraId="50997E88" w14:textId="77777777" w:rsidR="007F539C" w:rsidRPr="007F539C" w:rsidRDefault="007F539C" w:rsidP="007F539C">
            <w:pPr>
              <w:jc w:val="center"/>
              <w:rPr>
                <w:color w:val="000000"/>
                <w:sz w:val="18"/>
                <w:szCs w:val="18"/>
              </w:rPr>
            </w:pPr>
            <w:r w:rsidRPr="007F539C">
              <w:rPr>
                <w:color w:val="000000"/>
                <w:sz w:val="18"/>
                <w:szCs w:val="18"/>
              </w:rPr>
              <w:t>99,0</w:t>
            </w:r>
          </w:p>
        </w:tc>
      </w:tr>
      <w:tr w:rsidR="007F539C" w:rsidRPr="007F539C" w14:paraId="0D0E004E"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0271942F" w14:textId="77777777" w:rsidR="007F539C" w:rsidRPr="007F539C" w:rsidRDefault="007F539C" w:rsidP="007F539C">
            <w:pPr>
              <w:jc w:val="center"/>
              <w:rPr>
                <w:color w:val="000000"/>
                <w:sz w:val="18"/>
                <w:szCs w:val="18"/>
              </w:rPr>
            </w:pPr>
            <w:r w:rsidRPr="007F539C">
              <w:rPr>
                <w:color w:val="000000"/>
                <w:sz w:val="18"/>
                <w:szCs w:val="18"/>
              </w:rPr>
              <w:t>90</w:t>
            </w:r>
          </w:p>
        </w:tc>
        <w:tc>
          <w:tcPr>
            <w:tcW w:w="2602" w:type="dxa"/>
            <w:tcBorders>
              <w:top w:val="nil"/>
              <w:left w:val="nil"/>
              <w:bottom w:val="single" w:sz="4" w:space="0" w:color="auto"/>
              <w:right w:val="single" w:sz="4" w:space="0" w:color="auto"/>
            </w:tcBorders>
            <w:shd w:val="clear" w:color="auto" w:fill="auto"/>
            <w:vAlign w:val="center"/>
          </w:tcPr>
          <w:p w14:paraId="5A4E70B7" w14:textId="77777777" w:rsidR="007F539C" w:rsidRPr="007F539C" w:rsidRDefault="007F539C" w:rsidP="007F539C">
            <w:pPr>
              <w:rPr>
                <w:color w:val="000000"/>
                <w:sz w:val="18"/>
                <w:szCs w:val="18"/>
              </w:rPr>
            </w:pPr>
            <w:r w:rsidRPr="007F539C">
              <w:rPr>
                <w:color w:val="000000"/>
                <w:sz w:val="18"/>
                <w:szCs w:val="18"/>
              </w:rPr>
              <w:t>БОУ г. Омска "СОШ с углубленным изучением отдельных предметов № 73"</w:t>
            </w:r>
          </w:p>
        </w:tc>
        <w:tc>
          <w:tcPr>
            <w:tcW w:w="1533" w:type="dxa"/>
            <w:tcBorders>
              <w:top w:val="nil"/>
              <w:left w:val="nil"/>
              <w:bottom w:val="single" w:sz="4" w:space="0" w:color="auto"/>
              <w:right w:val="single" w:sz="4" w:space="0" w:color="auto"/>
            </w:tcBorders>
            <w:shd w:val="clear" w:color="auto" w:fill="auto"/>
            <w:vAlign w:val="center"/>
          </w:tcPr>
          <w:p w14:paraId="0E470BAE" w14:textId="77777777" w:rsidR="007F539C" w:rsidRPr="007F539C" w:rsidRDefault="007F539C" w:rsidP="007F539C">
            <w:pPr>
              <w:jc w:val="center"/>
              <w:rPr>
                <w:color w:val="000000"/>
                <w:sz w:val="18"/>
                <w:szCs w:val="18"/>
              </w:rPr>
            </w:pPr>
            <w:r w:rsidRPr="007F539C">
              <w:rPr>
                <w:color w:val="000000"/>
                <w:sz w:val="18"/>
                <w:szCs w:val="18"/>
              </w:rPr>
              <w:t>337</w:t>
            </w:r>
          </w:p>
        </w:tc>
        <w:tc>
          <w:tcPr>
            <w:tcW w:w="709" w:type="dxa"/>
            <w:tcBorders>
              <w:top w:val="nil"/>
              <w:left w:val="nil"/>
              <w:bottom w:val="single" w:sz="4" w:space="0" w:color="auto"/>
              <w:right w:val="single" w:sz="4" w:space="0" w:color="auto"/>
            </w:tcBorders>
            <w:shd w:val="clear" w:color="auto" w:fill="auto"/>
            <w:vAlign w:val="center"/>
          </w:tcPr>
          <w:p w14:paraId="5697CB9B" w14:textId="77777777" w:rsidR="007F539C" w:rsidRPr="007F539C" w:rsidRDefault="007F539C" w:rsidP="007F539C">
            <w:pPr>
              <w:jc w:val="center"/>
              <w:rPr>
                <w:color w:val="000000"/>
                <w:sz w:val="18"/>
                <w:szCs w:val="18"/>
              </w:rPr>
            </w:pPr>
            <w:r w:rsidRPr="007F539C">
              <w:rPr>
                <w:color w:val="000000"/>
                <w:sz w:val="18"/>
                <w:szCs w:val="18"/>
              </w:rPr>
              <w:t>352</w:t>
            </w:r>
          </w:p>
        </w:tc>
        <w:tc>
          <w:tcPr>
            <w:tcW w:w="621" w:type="dxa"/>
            <w:tcBorders>
              <w:top w:val="nil"/>
              <w:left w:val="nil"/>
              <w:bottom w:val="single" w:sz="4" w:space="0" w:color="auto"/>
              <w:right w:val="single" w:sz="4" w:space="0" w:color="auto"/>
            </w:tcBorders>
            <w:shd w:val="clear" w:color="auto" w:fill="auto"/>
            <w:vAlign w:val="center"/>
          </w:tcPr>
          <w:p w14:paraId="186AD865" w14:textId="77777777" w:rsidR="007F539C" w:rsidRPr="007F539C" w:rsidRDefault="007F539C" w:rsidP="007F539C">
            <w:pPr>
              <w:jc w:val="center"/>
              <w:rPr>
                <w:color w:val="000000"/>
                <w:sz w:val="18"/>
                <w:szCs w:val="18"/>
              </w:rPr>
            </w:pPr>
            <w:r w:rsidRPr="007F539C">
              <w:rPr>
                <w:color w:val="000000"/>
                <w:sz w:val="18"/>
                <w:szCs w:val="18"/>
              </w:rPr>
              <w:t>95,7</w:t>
            </w:r>
          </w:p>
        </w:tc>
        <w:tc>
          <w:tcPr>
            <w:tcW w:w="797" w:type="dxa"/>
            <w:tcBorders>
              <w:top w:val="nil"/>
              <w:left w:val="nil"/>
              <w:bottom w:val="single" w:sz="4" w:space="0" w:color="auto"/>
              <w:right w:val="single" w:sz="4" w:space="0" w:color="auto"/>
            </w:tcBorders>
            <w:shd w:val="clear" w:color="auto" w:fill="auto"/>
            <w:vAlign w:val="center"/>
          </w:tcPr>
          <w:p w14:paraId="55FC616C" w14:textId="77777777" w:rsidR="007F539C" w:rsidRPr="007F539C" w:rsidRDefault="007F539C" w:rsidP="007F539C">
            <w:pPr>
              <w:jc w:val="center"/>
              <w:rPr>
                <w:color w:val="000000"/>
                <w:sz w:val="18"/>
                <w:szCs w:val="18"/>
              </w:rPr>
            </w:pPr>
            <w:r w:rsidRPr="007F539C">
              <w:rPr>
                <w:color w:val="000000"/>
                <w:sz w:val="18"/>
                <w:szCs w:val="18"/>
              </w:rPr>
              <w:t>38,3</w:t>
            </w:r>
          </w:p>
        </w:tc>
        <w:tc>
          <w:tcPr>
            <w:tcW w:w="1417" w:type="dxa"/>
            <w:tcBorders>
              <w:top w:val="nil"/>
              <w:left w:val="nil"/>
              <w:bottom w:val="single" w:sz="4" w:space="0" w:color="auto"/>
              <w:right w:val="single" w:sz="4" w:space="0" w:color="auto"/>
            </w:tcBorders>
            <w:shd w:val="clear" w:color="auto" w:fill="auto"/>
            <w:vAlign w:val="center"/>
          </w:tcPr>
          <w:p w14:paraId="4E32580E" w14:textId="77777777" w:rsidR="007F539C" w:rsidRPr="007F539C" w:rsidRDefault="007F539C" w:rsidP="007F539C">
            <w:pPr>
              <w:jc w:val="center"/>
              <w:rPr>
                <w:color w:val="000000"/>
                <w:sz w:val="18"/>
                <w:szCs w:val="18"/>
              </w:rPr>
            </w:pPr>
            <w:r w:rsidRPr="007F539C">
              <w:rPr>
                <w:color w:val="000000"/>
                <w:sz w:val="18"/>
                <w:szCs w:val="18"/>
              </w:rPr>
              <w:t>342</w:t>
            </w:r>
          </w:p>
        </w:tc>
        <w:tc>
          <w:tcPr>
            <w:tcW w:w="709" w:type="dxa"/>
            <w:tcBorders>
              <w:top w:val="nil"/>
              <w:left w:val="nil"/>
              <w:bottom w:val="single" w:sz="4" w:space="0" w:color="auto"/>
              <w:right w:val="single" w:sz="4" w:space="0" w:color="auto"/>
            </w:tcBorders>
            <w:shd w:val="clear" w:color="auto" w:fill="auto"/>
            <w:vAlign w:val="center"/>
          </w:tcPr>
          <w:p w14:paraId="7C68F988" w14:textId="77777777" w:rsidR="007F539C" w:rsidRPr="007F539C" w:rsidRDefault="007F539C" w:rsidP="007F539C">
            <w:pPr>
              <w:jc w:val="center"/>
              <w:rPr>
                <w:color w:val="000000"/>
                <w:sz w:val="18"/>
                <w:szCs w:val="18"/>
              </w:rPr>
            </w:pPr>
            <w:r w:rsidRPr="007F539C">
              <w:rPr>
                <w:color w:val="000000"/>
                <w:sz w:val="18"/>
                <w:szCs w:val="18"/>
              </w:rPr>
              <w:t>352</w:t>
            </w:r>
          </w:p>
        </w:tc>
        <w:tc>
          <w:tcPr>
            <w:tcW w:w="721" w:type="dxa"/>
            <w:tcBorders>
              <w:top w:val="nil"/>
              <w:left w:val="nil"/>
              <w:bottom w:val="single" w:sz="4" w:space="0" w:color="auto"/>
              <w:right w:val="single" w:sz="4" w:space="0" w:color="auto"/>
            </w:tcBorders>
            <w:shd w:val="clear" w:color="auto" w:fill="auto"/>
            <w:vAlign w:val="center"/>
          </w:tcPr>
          <w:p w14:paraId="6239DE8D" w14:textId="77777777" w:rsidR="007F539C" w:rsidRPr="007F539C" w:rsidRDefault="007F539C" w:rsidP="007F539C">
            <w:pPr>
              <w:jc w:val="center"/>
              <w:rPr>
                <w:color w:val="000000"/>
                <w:sz w:val="18"/>
                <w:szCs w:val="18"/>
              </w:rPr>
            </w:pPr>
            <w:r w:rsidRPr="007F539C">
              <w:rPr>
                <w:color w:val="000000"/>
                <w:sz w:val="18"/>
                <w:szCs w:val="18"/>
              </w:rPr>
              <w:t>97,2</w:t>
            </w:r>
          </w:p>
        </w:tc>
        <w:tc>
          <w:tcPr>
            <w:tcW w:w="696" w:type="dxa"/>
            <w:tcBorders>
              <w:top w:val="nil"/>
              <w:left w:val="nil"/>
              <w:bottom w:val="single" w:sz="4" w:space="0" w:color="auto"/>
              <w:right w:val="single" w:sz="4" w:space="0" w:color="auto"/>
            </w:tcBorders>
            <w:shd w:val="clear" w:color="auto" w:fill="auto"/>
            <w:vAlign w:val="center"/>
          </w:tcPr>
          <w:p w14:paraId="611BA2B5" w14:textId="77777777" w:rsidR="007F539C" w:rsidRPr="007F539C" w:rsidRDefault="007F539C" w:rsidP="007F539C">
            <w:pPr>
              <w:jc w:val="center"/>
              <w:rPr>
                <w:color w:val="000000"/>
                <w:sz w:val="18"/>
                <w:szCs w:val="18"/>
              </w:rPr>
            </w:pPr>
            <w:r w:rsidRPr="007F539C">
              <w:rPr>
                <w:color w:val="000000"/>
                <w:sz w:val="18"/>
                <w:szCs w:val="18"/>
              </w:rPr>
              <w:t>38,9</w:t>
            </w:r>
          </w:p>
        </w:tc>
        <w:tc>
          <w:tcPr>
            <w:tcW w:w="1276" w:type="dxa"/>
            <w:tcBorders>
              <w:top w:val="nil"/>
              <w:left w:val="nil"/>
              <w:bottom w:val="single" w:sz="4" w:space="0" w:color="auto"/>
              <w:right w:val="single" w:sz="4" w:space="0" w:color="auto"/>
            </w:tcBorders>
            <w:shd w:val="clear" w:color="auto" w:fill="auto"/>
            <w:vAlign w:val="center"/>
          </w:tcPr>
          <w:p w14:paraId="7C3DF1A3" w14:textId="77777777" w:rsidR="007F539C" w:rsidRPr="007F539C" w:rsidRDefault="007F539C" w:rsidP="007F539C">
            <w:pPr>
              <w:jc w:val="center"/>
              <w:rPr>
                <w:color w:val="000000"/>
                <w:sz w:val="18"/>
                <w:szCs w:val="18"/>
              </w:rPr>
            </w:pPr>
            <w:r w:rsidRPr="007F539C">
              <w:rPr>
                <w:color w:val="000000"/>
                <w:sz w:val="18"/>
                <w:szCs w:val="18"/>
              </w:rPr>
              <w:t>212</w:t>
            </w:r>
          </w:p>
        </w:tc>
        <w:tc>
          <w:tcPr>
            <w:tcW w:w="851" w:type="dxa"/>
            <w:tcBorders>
              <w:top w:val="nil"/>
              <w:left w:val="nil"/>
              <w:bottom w:val="single" w:sz="4" w:space="0" w:color="auto"/>
              <w:right w:val="single" w:sz="4" w:space="0" w:color="auto"/>
            </w:tcBorders>
            <w:shd w:val="clear" w:color="auto" w:fill="auto"/>
            <w:vAlign w:val="center"/>
          </w:tcPr>
          <w:p w14:paraId="6F6BEC07" w14:textId="77777777" w:rsidR="007F539C" w:rsidRPr="007F539C" w:rsidRDefault="007F539C" w:rsidP="007F539C">
            <w:pPr>
              <w:jc w:val="center"/>
              <w:rPr>
                <w:color w:val="000000"/>
                <w:sz w:val="18"/>
                <w:szCs w:val="18"/>
              </w:rPr>
            </w:pPr>
            <w:r w:rsidRPr="007F539C">
              <w:rPr>
                <w:color w:val="000000"/>
                <w:sz w:val="18"/>
                <w:szCs w:val="18"/>
              </w:rPr>
              <w:t>213</w:t>
            </w:r>
          </w:p>
        </w:tc>
        <w:tc>
          <w:tcPr>
            <w:tcW w:w="708" w:type="dxa"/>
            <w:tcBorders>
              <w:top w:val="nil"/>
              <w:left w:val="nil"/>
              <w:bottom w:val="single" w:sz="4" w:space="0" w:color="auto"/>
              <w:right w:val="single" w:sz="4" w:space="0" w:color="auto"/>
            </w:tcBorders>
            <w:shd w:val="clear" w:color="auto" w:fill="auto"/>
            <w:vAlign w:val="center"/>
          </w:tcPr>
          <w:p w14:paraId="1A4AC573" w14:textId="77777777" w:rsidR="007F539C" w:rsidRPr="007F539C" w:rsidRDefault="007F539C" w:rsidP="007F539C">
            <w:pPr>
              <w:jc w:val="center"/>
              <w:rPr>
                <w:color w:val="000000"/>
                <w:sz w:val="18"/>
                <w:szCs w:val="18"/>
              </w:rPr>
            </w:pPr>
            <w:r w:rsidRPr="007F539C">
              <w:rPr>
                <w:color w:val="000000"/>
                <w:sz w:val="18"/>
                <w:szCs w:val="18"/>
              </w:rPr>
              <w:t>99,5</w:t>
            </w:r>
          </w:p>
        </w:tc>
        <w:tc>
          <w:tcPr>
            <w:tcW w:w="851" w:type="dxa"/>
            <w:tcBorders>
              <w:top w:val="nil"/>
              <w:left w:val="nil"/>
              <w:bottom w:val="single" w:sz="4" w:space="0" w:color="auto"/>
              <w:right w:val="single" w:sz="4" w:space="0" w:color="auto"/>
            </w:tcBorders>
            <w:shd w:val="clear" w:color="auto" w:fill="auto"/>
            <w:vAlign w:val="center"/>
          </w:tcPr>
          <w:p w14:paraId="41859ED3" w14:textId="77777777" w:rsidR="007F539C" w:rsidRPr="007F539C" w:rsidRDefault="007F539C" w:rsidP="007F539C">
            <w:pPr>
              <w:jc w:val="center"/>
              <w:rPr>
                <w:color w:val="000000"/>
                <w:sz w:val="18"/>
                <w:szCs w:val="18"/>
              </w:rPr>
            </w:pPr>
            <w:r w:rsidRPr="007F539C">
              <w:rPr>
                <w:color w:val="000000"/>
                <w:sz w:val="18"/>
                <w:szCs w:val="18"/>
              </w:rPr>
              <w:t>19,9</w:t>
            </w:r>
          </w:p>
        </w:tc>
        <w:tc>
          <w:tcPr>
            <w:tcW w:w="1134" w:type="dxa"/>
            <w:tcBorders>
              <w:top w:val="nil"/>
              <w:left w:val="nil"/>
              <w:bottom w:val="single" w:sz="4" w:space="0" w:color="auto"/>
              <w:right w:val="single" w:sz="4" w:space="0" w:color="auto"/>
            </w:tcBorders>
            <w:shd w:val="clear" w:color="auto" w:fill="auto"/>
            <w:vAlign w:val="center"/>
          </w:tcPr>
          <w:p w14:paraId="3E2ADA85" w14:textId="77777777" w:rsidR="007F539C" w:rsidRPr="007F539C" w:rsidRDefault="007F539C" w:rsidP="007F539C">
            <w:pPr>
              <w:jc w:val="center"/>
              <w:rPr>
                <w:color w:val="000000"/>
                <w:sz w:val="18"/>
                <w:szCs w:val="18"/>
              </w:rPr>
            </w:pPr>
            <w:r w:rsidRPr="007F539C">
              <w:rPr>
                <w:color w:val="000000"/>
                <w:sz w:val="18"/>
                <w:szCs w:val="18"/>
              </w:rPr>
              <w:t>97,1</w:t>
            </w:r>
          </w:p>
        </w:tc>
      </w:tr>
      <w:tr w:rsidR="007F539C" w:rsidRPr="007F539C" w14:paraId="7812CE67"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6D2E5799" w14:textId="77777777" w:rsidR="007F539C" w:rsidRPr="007F539C" w:rsidRDefault="007F539C" w:rsidP="007F539C">
            <w:pPr>
              <w:jc w:val="center"/>
              <w:rPr>
                <w:color w:val="000000"/>
                <w:sz w:val="18"/>
                <w:szCs w:val="18"/>
              </w:rPr>
            </w:pPr>
            <w:r w:rsidRPr="007F539C">
              <w:rPr>
                <w:color w:val="000000"/>
                <w:sz w:val="18"/>
                <w:szCs w:val="18"/>
              </w:rPr>
              <w:lastRenderedPageBreak/>
              <w:t>91</w:t>
            </w:r>
          </w:p>
        </w:tc>
        <w:tc>
          <w:tcPr>
            <w:tcW w:w="2602" w:type="dxa"/>
            <w:tcBorders>
              <w:top w:val="nil"/>
              <w:left w:val="nil"/>
              <w:bottom w:val="single" w:sz="4" w:space="0" w:color="auto"/>
              <w:right w:val="single" w:sz="4" w:space="0" w:color="auto"/>
            </w:tcBorders>
            <w:shd w:val="clear" w:color="auto" w:fill="auto"/>
            <w:vAlign w:val="center"/>
          </w:tcPr>
          <w:p w14:paraId="25E36951" w14:textId="77777777" w:rsidR="007F539C" w:rsidRPr="007F539C" w:rsidRDefault="007F539C" w:rsidP="007F539C">
            <w:pPr>
              <w:rPr>
                <w:color w:val="000000"/>
                <w:sz w:val="18"/>
                <w:szCs w:val="18"/>
              </w:rPr>
            </w:pPr>
            <w:r w:rsidRPr="007F539C">
              <w:rPr>
                <w:color w:val="000000"/>
                <w:sz w:val="18"/>
                <w:szCs w:val="18"/>
              </w:rPr>
              <w:t>БОУ г. Омска "СОШ № 77"</w:t>
            </w:r>
          </w:p>
        </w:tc>
        <w:tc>
          <w:tcPr>
            <w:tcW w:w="1533" w:type="dxa"/>
            <w:tcBorders>
              <w:top w:val="nil"/>
              <w:left w:val="nil"/>
              <w:bottom w:val="single" w:sz="4" w:space="0" w:color="auto"/>
              <w:right w:val="single" w:sz="4" w:space="0" w:color="auto"/>
            </w:tcBorders>
            <w:shd w:val="clear" w:color="auto" w:fill="auto"/>
            <w:vAlign w:val="center"/>
          </w:tcPr>
          <w:p w14:paraId="204C0F16" w14:textId="77777777" w:rsidR="007F539C" w:rsidRPr="007F539C" w:rsidRDefault="007F539C" w:rsidP="007F539C">
            <w:pPr>
              <w:jc w:val="center"/>
              <w:rPr>
                <w:color w:val="000000"/>
                <w:sz w:val="18"/>
                <w:szCs w:val="18"/>
              </w:rPr>
            </w:pPr>
            <w:r w:rsidRPr="007F539C">
              <w:rPr>
                <w:color w:val="000000"/>
                <w:sz w:val="18"/>
                <w:szCs w:val="18"/>
              </w:rPr>
              <w:t>506</w:t>
            </w:r>
          </w:p>
        </w:tc>
        <w:tc>
          <w:tcPr>
            <w:tcW w:w="709" w:type="dxa"/>
            <w:tcBorders>
              <w:top w:val="nil"/>
              <w:left w:val="nil"/>
              <w:bottom w:val="single" w:sz="4" w:space="0" w:color="auto"/>
              <w:right w:val="single" w:sz="4" w:space="0" w:color="auto"/>
            </w:tcBorders>
            <w:shd w:val="clear" w:color="auto" w:fill="auto"/>
            <w:vAlign w:val="center"/>
          </w:tcPr>
          <w:p w14:paraId="20EB7D7C" w14:textId="77777777" w:rsidR="007F539C" w:rsidRPr="007F539C" w:rsidRDefault="007F539C" w:rsidP="007F539C">
            <w:pPr>
              <w:jc w:val="center"/>
              <w:rPr>
                <w:color w:val="000000"/>
                <w:sz w:val="18"/>
                <w:szCs w:val="18"/>
              </w:rPr>
            </w:pPr>
            <w:r w:rsidRPr="007F539C">
              <w:rPr>
                <w:color w:val="000000"/>
                <w:sz w:val="18"/>
                <w:szCs w:val="18"/>
              </w:rPr>
              <w:t>534</w:t>
            </w:r>
          </w:p>
        </w:tc>
        <w:tc>
          <w:tcPr>
            <w:tcW w:w="621" w:type="dxa"/>
            <w:tcBorders>
              <w:top w:val="nil"/>
              <w:left w:val="nil"/>
              <w:bottom w:val="single" w:sz="4" w:space="0" w:color="auto"/>
              <w:right w:val="single" w:sz="4" w:space="0" w:color="auto"/>
            </w:tcBorders>
            <w:shd w:val="clear" w:color="auto" w:fill="auto"/>
            <w:vAlign w:val="center"/>
          </w:tcPr>
          <w:p w14:paraId="0539C442" w14:textId="77777777" w:rsidR="007F539C" w:rsidRPr="007F539C" w:rsidRDefault="007F539C" w:rsidP="007F539C">
            <w:pPr>
              <w:jc w:val="center"/>
              <w:rPr>
                <w:color w:val="000000"/>
                <w:sz w:val="18"/>
                <w:szCs w:val="18"/>
              </w:rPr>
            </w:pPr>
            <w:r w:rsidRPr="007F539C">
              <w:rPr>
                <w:color w:val="000000"/>
                <w:sz w:val="18"/>
                <w:szCs w:val="18"/>
              </w:rPr>
              <w:t>94,8</w:t>
            </w:r>
          </w:p>
        </w:tc>
        <w:tc>
          <w:tcPr>
            <w:tcW w:w="797" w:type="dxa"/>
            <w:tcBorders>
              <w:top w:val="nil"/>
              <w:left w:val="nil"/>
              <w:bottom w:val="single" w:sz="4" w:space="0" w:color="auto"/>
              <w:right w:val="single" w:sz="4" w:space="0" w:color="auto"/>
            </w:tcBorders>
            <w:shd w:val="clear" w:color="auto" w:fill="auto"/>
            <w:vAlign w:val="center"/>
          </w:tcPr>
          <w:p w14:paraId="142AD306" w14:textId="77777777" w:rsidR="007F539C" w:rsidRPr="007F539C" w:rsidRDefault="007F539C" w:rsidP="007F539C">
            <w:pPr>
              <w:jc w:val="center"/>
              <w:rPr>
                <w:color w:val="000000"/>
                <w:sz w:val="18"/>
                <w:szCs w:val="18"/>
              </w:rPr>
            </w:pPr>
            <w:r w:rsidRPr="007F539C">
              <w:rPr>
                <w:color w:val="000000"/>
                <w:sz w:val="18"/>
                <w:szCs w:val="18"/>
              </w:rPr>
              <w:t>37,9</w:t>
            </w:r>
          </w:p>
        </w:tc>
        <w:tc>
          <w:tcPr>
            <w:tcW w:w="1417" w:type="dxa"/>
            <w:tcBorders>
              <w:top w:val="nil"/>
              <w:left w:val="nil"/>
              <w:bottom w:val="single" w:sz="4" w:space="0" w:color="auto"/>
              <w:right w:val="single" w:sz="4" w:space="0" w:color="auto"/>
            </w:tcBorders>
            <w:shd w:val="clear" w:color="auto" w:fill="auto"/>
            <w:vAlign w:val="center"/>
          </w:tcPr>
          <w:p w14:paraId="49EE45C0" w14:textId="77777777" w:rsidR="007F539C" w:rsidRPr="007F539C" w:rsidRDefault="007F539C" w:rsidP="007F539C">
            <w:pPr>
              <w:jc w:val="center"/>
              <w:rPr>
                <w:color w:val="000000"/>
                <w:sz w:val="18"/>
                <w:szCs w:val="18"/>
              </w:rPr>
            </w:pPr>
            <w:r w:rsidRPr="007F539C">
              <w:rPr>
                <w:color w:val="000000"/>
                <w:sz w:val="18"/>
                <w:szCs w:val="18"/>
              </w:rPr>
              <w:t>516</w:t>
            </w:r>
          </w:p>
        </w:tc>
        <w:tc>
          <w:tcPr>
            <w:tcW w:w="709" w:type="dxa"/>
            <w:tcBorders>
              <w:top w:val="nil"/>
              <w:left w:val="nil"/>
              <w:bottom w:val="single" w:sz="4" w:space="0" w:color="auto"/>
              <w:right w:val="single" w:sz="4" w:space="0" w:color="auto"/>
            </w:tcBorders>
            <w:shd w:val="clear" w:color="auto" w:fill="auto"/>
            <w:vAlign w:val="center"/>
          </w:tcPr>
          <w:p w14:paraId="54F6B5E8" w14:textId="77777777" w:rsidR="007F539C" w:rsidRPr="007F539C" w:rsidRDefault="007F539C" w:rsidP="007F539C">
            <w:pPr>
              <w:jc w:val="center"/>
              <w:rPr>
                <w:color w:val="000000"/>
                <w:sz w:val="18"/>
                <w:szCs w:val="18"/>
              </w:rPr>
            </w:pPr>
            <w:r w:rsidRPr="007F539C">
              <w:rPr>
                <w:color w:val="000000"/>
                <w:sz w:val="18"/>
                <w:szCs w:val="18"/>
              </w:rPr>
              <w:t>534</w:t>
            </w:r>
          </w:p>
        </w:tc>
        <w:tc>
          <w:tcPr>
            <w:tcW w:w="721" w:type="dxa"/>
            <w:tcBorders>
              <w:top w:val="nil"/>
              <w:left w:val="nil"/>
              <w:bottom w:val="single" w:sz="4" w:space="0" w:color="auto"/>
              <w:right w:val="single" w:sz="4" w:space="0" w:color="auto"/>
            </w:tcBorders>
            <w:shd w:val="clear" w:color="auto" w:fill="auto"/>
            <w:vAlign w:val="center"/>
          </w:tcPr>
          <w:p w14:paraId="17AD7959" w14:textId="77777777" w:rsidR="007F539C" w:rsidRPr="007F539C" w:rsidRDefault="007F539C" w:rsidP="007F539C">
            <w:pPr>
              <w:jc w:val="center"/>
              <w:rPr>
                <w:color w:val="000000"/>
                <w:sz w:val="18"/>
                <w:szCs w:val="18"/>
              </w:rPr>
            </w:pPr>
            <w:r w:rsidRPr="007F539C">
              <w:rPr>
                <w:color w:val="000000"/>
                <w:sz w:val="18"/>
                <w:szCs w:val="18"/>
              </w:rPr>
              <w:t>96,6</w:t>
            </w:r>
          </w:p>
        </w:tc>
        <w:tc>
          <w:tcPr>
            <w:tcW w:w="696" w:type="dxa"/>
            <w:tcBorders>
              <w:top w:val="nil"/>
              <w:left w:val="nil"/>
              <w:bottom w:val="single" w:sz="4" w:space="0" w:color="auto"/>
              <w:right w:val="single" w:sz="4" w:space="0" w:color="auto"/>
            </w:tcBorders>
            <w:shd w:val="clear" w:color="auto" w:fill="auto"/>
            <w:vAlign w:val="center"/>
          </w:tcPr>
          <w:p w14:paraId="75150CAB" w14:textId="77777777" w:rsidR="007F539C" w:rsidRPr="007F539C" w:rsidRDefault="007F539C" w:rsidP="007F539C">
            <w:pPr>
              <w:jc w:val="center"/>
              <w:rPr>
                <w:color w:val="000000"/>
                <w:sz w:val="18"/>
                <w:szCs w:val="18"/>
              </w:rPr>
            </w:pPr>
            <w:r w:rsidRPr="007F539C">
              <w:rPr>
                <w:color w:val="000000"/>
                <w:sz w:val="18"/>
                <w:szCs w:val="18"/>
              </w:rPr>
              <w:t>38,7</w:t>
            </w:r>
          </w:p>
        </w:tc>
        <w:tc>
          <w:tcPr>
            <w:tcW w:w="1276" w:type="dxa"/>
            <w:tcBorders>
              <w:top w:val="nil"/>
              <w:left w:val="nil"/>
              <w:bottom w:val="single" w:sz="4" w:space="0" w:color="auto"/>
              <w:right w:val="single" w:sz="4" w:space="0" w:color="auto"/>
            </w:tcBorders>
            <w:shd w:val="clear" w:color="auto" w:fill="auto"/>
            <w:vAlign w:val="center"/>
          </w:tcPr>
          <w:p w14:paraId="4393E4F2" w14:textId="77777777" w:rsidR="007F539C" w:rsidRPr="007F539C" w:rsidRDefault="007F539C" w:rsidP="007F539C">
            <w:pPr>
              <w:jc w:val="center"/>
              <w:rPr>
                <w:color w:val="000000"/>
                <w:sz w:val="18"/>
                <w:szCs w:val="18"/>
              </w:rPr>
            </w:pPr>
            <w:r w:rsidRPr="007F539C">
              <w:rPr>
                <w:color w:val="000000"/>
                <w:sz w:val="18"/>
                <w:szCs w:val="18"/>
              </w:rPr>
              <w:t>377</w:t>
            </w:r>
          </w:p>
        </w:tc>
        <w:tc>
          <w:tcPr>
            <w:tcW w:w="851" w:type="dxa"/>
            <w:tcBorders>
              <w:top w:val="nil"/>
              <w:left w:val="nil"/>
              <w:bottom w:val="single" w:sz="4" w:space="0" w:color="auto"/>
              <w:right w:val="single" w:sz="4" w:space="0" w:color="auto"/>
            </w:tcBorders>
            <w:shd w:val="clear" w:color="auto" w:fill="auto"/>
            <w:vAlign w:val="center"/>
          </w:tcPr>
          <w:p w14:paraId="1BC2F640" w14:textId="77777777" w:rsidR="007F539C" w:rsidRPr="007F539C" w:rsidRDefault="007F539C" w:rsidP="007F539C">
            <w:pPr>
              <w:jc w:val="center"/>
              <w:rPr>
                <w:color w:val="000000"/>
                <w:sz w:val="18"/>
                <w:szCs w:val="18"/>
              </w:rPr>
            </w:pPr>
            <w:r w:rsidRPr="007F539C">
              <w:rPr>
                <w:color w:val="000000"/>
                <w:sz w:val="18"/>
                <w:szCs w:val="18"/>
              </w:rPr>
              <w:t>381</w:t>
            </w:r>
          </w:p>
        </w:tc>
        <w:tc>
          <w:tcPr>
            <w:tcW w:w="708" w:type="dxa"/>
            <w:tcBorders>
              <w:top w:val="nil"/>
              <w:left w:val="nil"/>
              <w:bottom w:val="single" w:sz="4" w:space="0" w:color="auto"/>
              <w:right w:val="single" w:sz="4" w:space="0" w:color="auto"/>
            </w:tcBorders>
            <w:shd w:val="clear" w:color="auto" w:fill="auto"/>
            <w:vAlign w:val="center"/>
          </w:tcPr>
          <w:p w14:paraId="216DC307" w14:textId="77777777" w:rsidR="007F539C" w:rsidRPr="007F539C" w:rsidRDefault="007F539C" w:rsidP="007F539C">
            <w:pPr>
              <w:jc w:val="center"/>
              <w:rPr>
                <w:color w:val="000000"/>
                <w:sz w:val="18"/>
                <w:szCs w:val="18"/>
              </w:rPr>
            </w:pPr>
            <w:r w:rsidRPr="007F539C">
              <w:rPr>
                <w:color w:val="000000"/>
                <w:sz w:val="18"/>
                <w:szCs w:val="18"/>
              </w:rPr>
              <w:t>99,0</w:t>
            </w:r>
          </w:p>
        </w:tc>
        <w:tc>
          <w:tcPr>
            <w:tcW w:w="851" w:type="dxa"/>
            <w:tcBorders>
              <w:top w:val="nil"/>
              <w:left w:val="nil"/>
              <w:bottom w:val="single" w:sz="4" w:space="0" w:color="auto"/>
              <w:right w:val="single" w:sz="4" w:space="0" w:color="auto"/>
            </w:tcBorders>
            <w:shd w:val="clear" w:color="auto" w:fill="auto"/>
            <w:vAlign w:val="center"/>
          </w:tcPr>
          <w:p w14:paraId="0ADFABDA" w14:textId="77777777" w:rsidR="007F539C" w:rsidRPr="007F539C" w:rsidRDefault="007F539C" w:rsidP="007F539C">
            <w:pPr>
              <w:jc w:val="center"/>
              <w:rPr>
                <w:color w:val="000000"/>
                <w:sz w:val="18"/>
                <w:szCs w:val="18"/>
              </w:rPr>
            </w:pPr>
            <w:r w:rsidRPr="007F539C">
              <w:rPr>
                <w:color w:val="000000"/>
                <w:sz w:val="18"/>
                <w:szCs w:val="18"/>
              </w:rPr>
              <w:t>19,8</w:t>
            </w:r>
          </w:p>
        </w:tc>
        <w:tc>
          <w:tcPr>
            <w:tcW w:w="1134" w:type="dxa"/>
            <w:tcBorders>
              <w:top w:val="nil"/>
              <w:left w:val="nil"/>
              <w:bottom w:val="single" w:sz="4" w:space="0" w:color="auto"/>
              <w:right w:val="single" w:sz="4" w:space="0" w:color="auto"/>
            </w:tcBorders>
            <w:shd w:val="clear" w:color="auto" w:fill="auto"/>
            <w:vAlign w:val="center"/>
          </w:tcPr>
          <w:p w14:paraId="41D08889" w14:textId="77777777" w:rsidR="007F539C" w:rsidRPr="007F539C" w:rsidRDefault="007F539C" w:rsidP="007F539C">
            <w:pPr>
              <w:jc w:val="center"/>
              <w:rPr>
                <w:color w:val="000000"/>
                <w:sz w:val="18"/>
                <w:szCs w:val="18"/>
              </w:rPr>
            </w:pPr>
            <w:r w:rsidRPr="007F539C">
              <w:rPr>
                <w:color w:val="000000"/>
                <w:sz w:val="18"/>
                <w:szCs w:val="18"/>
              </w:rPr>
              <w:t>96,3</w:t>
            </w:r>
          </w:p>
        </w:tc>
      </w:tr>
      <w:tr w:rsidR="007F539C" w:rsidRPr="007F539C" w14:paraId="3B138A0E"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04852F12" w14:textId="77777777" w:rsidR="007F539C" w:rsidRPr="007F539C" w:rsidRDefault="007F539C" w:rsidP="007F539C">
            <w:pPr>
              <w:jc w:val="center"/>
              <w:rPr>
                <w:color w:val="000000"/>
                <w:sz w:val="18"/>
                <w:szCs w:val="18"/>
              </w:rPr>
            </w:pPr>
            <w:r w:rsidRPr="007F539C">
              <w:rPr>
                <w:color w:val="000000"/>
                <w:sz w:val="18"/>
                <w:szCs w:val="18"/>
              </w:rPr>
              <w:t>92</w:t>
            </w:r>
          </w:p>
        </w:tc>
        <w:tc>
          <w:tcPr>
            <w:tcW w:w="2602" w:type="dxa"/>
            <w:tcBorders>
              <w:top w:val="nil"/>
              <w:left w:val="nil"/>
              <w:bottom w:val="single" w:sz="4" w:space="0" w:color="auto"/>
              <w:right w:val="single" w:sz="4" w:space="0" w:color="auto"/>
            </w:tcBorders>
            <w:shd w:val="clear" w:color="auto" w:fill="auto"/>
            <w:vAlign w:val="center"/>
          </w:tcPr>
          <w:p w14:paraId="046B7D5D" w14:textId="77777777" w:rsidR="007F539C" w:rsidRPr="007F539C" w:rsidRDefault="007F539C" w:rsidP="007F539C">
            <w:pPr>
              <w:rPr>
                <w:color w:val="000000"/>
                <w:sz w:val="18"/>
                <w:szCs w:val="18"/>
              </w:rPr>
            </w:pPr>
            <w:r w:rsidRPr="007F539C">
              <w:rPr>
                <w:color w:val="000000"/>
                <w:sz w:val="18"/>
                <w:szCs w:val="18"/>
              </w:rPr>
              <w:t>БОУ г. Омска "СОШ № 80"</w:t>
            </w:r>
          </w:p>
        </w:tc>
        <w:tc>
          <w:tcPr>
            <w:tcW w:w="1533" w:type="dxa"/>
            <w:tcBorders>
              <w:top w:val="nil"/>
              <w:left w:val="nil"/>
              <w:bottom w:val="single" w:sz="4" w:space="0" w:color="auto"/>
              <w:right w:val="single" w:sz="4" w:space="0" w:color="auto"/>
            </w:tcBorders>
            <w:shd w:val="clear" w:color="auto" w:fill="auto"/>
            <w:vAlign w:val="center"/>
          </w:tcPr>
          <w:p w14:paraId="2AB518A0" w14:textId="77777777" w:rsidR="007F539C" w:rsidRPr="007F539C" w:rsidRDefault="007F539C" w:rsidP="007F539C">
            <w:pPr>
              <w:jc w:val="center"/>
              <w:rPr>
                <w:color w:val="000000"/>
                <w:sz w:val="18"/>
                <w:szCs w:val="18"/>
              </w:rPr>
            </w:pPr>
            <w:r w:rsidRPr="007F539C">
              <w:rPr>
                <w:color w:val="000000"/>
                <w:sz w:val="18"/>
                <w:szCs w:val="18"/>
              </w:rPr>
              <w:t>172</w:t>
            </w:r>
          </w:p>
        </w:tc>
        <w:tc>
          <w:tcPr>
            <w:tcW w:w="709" w:type="dxa"/>
            <w:tcBorders>
              <w:top w:val="nil"/>
              <w:left w:val="nil"/>
              <w:bottom w:val="single" w:sz="4" w:space="0" w:color="auto"/>
              <w:right w:val="single" w:sz="4" w:space="0" w:color="auto"/>
            </w:tcBorders>
            <w:shd w:val="clear" w:color="auto" w:fill="auto"/>
            <w:vAlign w:val="center"/>
          </w:tcPr>
          <w:p w14:paraId="007E82AD" w14:textId="77777777" w:rsidR="007F539C" w:rsidRPr="007F539C" w:rsidRDefault="007F539C" w:rsidP="007F539C">
            <w:pPr>
              <w:jc w:val="center"/>
              <w:rPr>
                <w:color w:val="000000"/>
                <w:sz w:val="18"/>
                <w:szCs w:val="18"/>
              </w:rPr>
            </w:pPr>
            <w:r w:rsidRPr="007F539C">
              <w:rPr>
                <w:color w:val="000000"/>
                <w:sz w:val="18"/>
                <w:szCs w:val="18"/>
              </w:rPr>
              <w:t>177</w:t>
            </w:r>
          </w:p>
        </w:tc>
        <w:tc>
          <w:tcPr>
            <w:tcW w:w="621" w:type="dxa"/>
            <w:tcBorders>
              <w:top w:val="nil"/>
              <w:left w:val="nil"/>
              <w:bottom w:val="single" w:sz="4" w:space="0" w:color="auto"/>
              <w:right w:val="single" w:sz="4" w:space="0" w:color="auto"/>
            </w:tcBorders>
            <w:shd w:val="clear" w:color="auto" w:fill="auto"/>
            <w:vAlign w:val="center"/>
          </w:tcPr>
          <w:p w14:paraId="1067E471" w14:textId="77777777" w:rsidR="007F539C" w:rsidRPr="007F539C" w:rsidRDefault="007F539C" w:rsidP="007F539C">
            <w:pPr>
              <w:jc w:val="center"/>
              <w:rPr>
                <w:color w:val="000000"/>
                <w:sz w:val="18"/>
                <w:szCs w:val="18"/>
              </w:rPr>
            </w:pPr>
            <w:r w:rsidRPr="007F539C">
              <w:rPr>
                <w:color w:val="000000"/>
                <w:sz w:val="18"/>
                <w:szCs w:val="18"/>
              </w:rPr>
              <w:t>97,2</w:t>
            </w:r>
          </w:p>
        </w:tc>
        <w:tc>
          <w:tcPr>
            <w:tcW w:w="797" w:type="dxa"/>
            <w:tcBorders>
              <w:top w:val="nil"/>
              <w:left w:val="nil"/>
              <w:bottom w:val="single" w:sz="4" w:space="0" w:color="auto"/>
              <w:right w:val="single" w:sz="4" w:space="0" w:color="auto"/>
            </w:tcBorders>
            <w:shd w:val="clear" w:color="auto" w:fill="auto"/>
            <w:vAlign w:val="center"/>
          </w:tcPr>
          <w:p w14:paraId="7CB3825D" w14:textId="77777777" w:rsidR="007F539C" w:rsidRPr="007F539C" w:rsidRDefault="007F539C" w:rsidP="007F539C">
            <w:pPr>
              <w:jc w:val="center"/>
              <w:rPr>
                <w:color w:val="000000"/>
                <w:sz w:val="18"/>
                <w:szCs w:val="18"/>
              </w:rPr>
            </w:pPr>
            <w:r w:rsidRPr="007F539C">
              <w:rPr>
                <w:color w:val="000000"/>
                <w:sz w:val="18"/>
                <w:szCs w:val="18"/>
              </w:rPr>
              <w:t>38,9</w:t>
            </w:r>
          </w:p>
        </w:tc>
        <w:tc>
          <w:tcPr>
            <w:tcW w:w="1417" w:type="dxa"/>
            <w:tcBorders>
              <w:top w:val="nil"/>
              <w:left w:val="nil"/>
              <w:bottom w:val="single" w:sz="4" w:space="0" w:color="auto"/>
              <w:right w:val="single" w:sz="4" w:space="0" w:color="auto"/>
            </w:tcBorders>
            <w:shd w:val="clear" w:color="auto" w:fill="auto"/>
            <w:vAlign w:val="center"/>
          </w:tcPr>
          <w:p w14:paraId="0D9D21C9" w14:textId="77777777" w:rsidR="007F539C" w:rsidRPr="007F539C" w:rsidRDefault="007F539C" w:rsidP="007F539C">
            <w:pPr>
              <w:jc w:val="center"/>
              <w:rPr>
                <w:color w:val="000000"/>
                <w:sz w:val="18"/>
                <w:szCs w:val="18"/>
              </w:rPr>
            </w:pPr>
            <w:r w:rsidRPr="007F539C">
              <w:rPr>
                <w:color w:val="000000"/>
                <w:sz w:val="18"/>
                <w:szCs w:val="18"/>
              </w:rPr>
              <w:t>169</w:t>
            </w:r>
          </w:p>
        </w:tc>
        <w:tc>
          <w:tcPr>
            <w:tcW w:w="709" w:type="dxa"/>
            <w:tcBorders>
              <w:top w:val="nil"/>
              <w:left w:val="nil"/>
              <w:bottom w:val="single" w:sz="4" w:space="0" w:color="auto"/>
              <w:right w:val="single" w:sz="4" w:space="0" w:color="auto"/>
            </w:tcBorders>
            <w:shd w:val="clear" w:color="auto" w:fill="auto"/>
            <w:vAlign w:val="center"/>
          </w:tcPr>
          <w:p w14:paraId="6025DEC7" w14:textId="77777777" w:rsidR="007F539C" w:rsidRPr="007F539C" w:rsidRDefault="007F539C" w:rsidP="007F539C">
            <w:pPr>
              <w:jc w:val="center"/>
              <w:rPr>
                <w:color w:val="000000"/>
                <w:sz w:val="18"/>
                <w:szCs w:val="18"/>
              </w:rPr>
            </w:pPr>
            <w:r w:rsidRPr="007F539C">
              <w:rPr>
                <w:color w:val="000000"/>
                <w:sz w:val="18"/>
                <w:szCs w:val="18"/>
              </w:rPr>
              <w:t>177</w:t>
            </w:r>
          </w:p>
        </w:tc>
        <w:tc>
          <w:tcPr>
            <w:tcW w:w="721" w:type="dxa"/>
            <w:tcBorders>
              <w:top w:val="nil"/>
              <w:left w:val="nil"/>
              <w:bottom w:val="single" w:sz="4" w:space="0" w:color="auto"/>
              <w:right w:val="single" w:sz="4" w:space="0" w:color="auto"/>
            </w:tcBorders>
            <w:shd w:val="clear" w:color="auto" w:fill="auto"/>
            <w:vAlign w:val="center"/>
          </w:tcPr>
          <w:p w14:paraId="27E0726E" w14:textId="77777777" w:rsidR="007F539C" w:rsidRPr="007F539C" w:rsidRDefault="007F539C" w:rsidP="007F539C">
            <w:pPr>
              <w:jc w:val="center"/>
              <w:rPr>
                <w:color w:val="000000"/>
                <w:sz w:val="18"/>
                <w:szCs w:val="18"/>
              </w:rPr>
            </w:pPr>
            <w:r w:rsidRPr="007F539C">
              <w:rPr>
                <w:color w:val="000000"/>
                <w:sz w:val="18"/>
                <w:szCs w:val="18"/>
              </w:rPr>
              <w:t>95,5</w:t>
            </w:r>
          </w:p>
        </w:tc>
        <w:tc>
          <w:tcPr>
            <w:tcW w:w="696" w:type="dxa"/>
            <w:tcBorders>
              <w:top w:val="nil"/>
              <w:left w:val="nil"/>
              <w:bottom w:val="single" w:sz="4" w:space="0" w:color="auto"/>
              <w:right w:val="single" w:sz="4" w:space="0" w:color="auto"/>
            </w:tcBorders>
            <w:shd w:val="clear" w:color="auto" w:fill="auto"/>
            <w:vAlign w:val="center"/>
          </w:tcPr>
          <w:p w14:paraId="68929C48" w14:textId="77777777" w:rsidR="007F539C" w:rsidRPr="007F539C" w:rsidRDefault="007F539C" w:rsidP="007F539C">
            <w:pPr>
              <w:jc w:val="center"/>
              <w:rPr>
                <w:color w:val="000000"/>
                <w:sz w:val="18"/>
                <w:szCs w:val="18"/>
              </w:rPr>
            </w:pPr>
            <w:r w:rsidRPr="007F539C">
              <w:rPr>
                <w:color w:val="000000"/>
                <w:sz w:val="18"/>
                <w:szCs w:val="18"/>
              </w:rPr>
              <w:t>38,2</w:t>
            </w:r>
          </w:p>
        </w:tc>
        <w:tc>
          <w:tcPr>
            <w:tcW w:w="1276" w:type="dxa"/>
            <w:tcBorders>
              <w:top w:val="nil"/>
              <w:left w:val="nil"/>
              <w:bottom w:val="single" w:sz="4" w:space="0" w:color="auto"/>
              <w:right w:val="single" w:sz="4" w:space="0" w:color="auto"/>
            </w:tcBorders>
            <w:shd w:val="clear" w:color="auto" w:fill="auto"/>
            <w:vAlign w:val="center"/>
          </w:tcPr>
          <w:p w14:paraId="5B826A72" w14:textId="77777777" w:rsidR="007F539C" w:rsidRPr="007F539C" w:rsidRDefault="007F539C" w:rsidP="007F539C">
            <w:pPr>
              <w:jc w:val="center"/>
              <w:rPr>
                <w:color w:val="000000"/>
                <w:sz w:val="18"/>
                <w:szCs w:val="18"/>
              </w:rPr>
            </w:pPr>
            <w:r w:rsidRPr="007F539C">
              <w:rPr>
                <w:color w:val="000000"/>
                <w:sz w:val="18"/>
                <w:szCs w:val="18"/>
              </w:rPr>
              <w:t>109</w:t>
            </w:r>
          </w:p>
        </w:tc>
        <w:tc>
          <w:tcPr>
            <w:tcW w:w="851" w:type="dxa"/>
            <w:tcBorders>
              <w:top w:val="nil"/>
              <w:left w:val="nil"/>
              <w:bottom w:val="single" w:sz="4" w:space="0" w:color="auto"/>
              <w:right w:val="single" w:sz="4" w:space="0" w:color="auto"/>
            </w:tcBorders>
            <w:shd w:val="clear" w:color="auto" w:fill="auto"/>
            <w:vAlign w:val="center"/>
          </w:tcPr>
          <w:p w14:paraId="353A6DA8" w14:textId="77777777" w:rsidR="007F539C" w:rsidRPr="007F539C" w:rsidRDefault="007F539C" w:rsidP="007F539C">
            <w:pPr>
              <w:jc w:val="center"/>
              <w:rPr>
                <w:color w:val="000000"/>
                <w:sz w:val="18"/>
                <w:szCs w:val="18"/>
              </w:rPr>
            </w:pPr>
            <w:r w:rsidRPr="007F539C">
              <w:rPr>
                <w:color w:val="000000"/>
                <w:sz w:val="18"/>
                <w:szCs w:val="18"/>
              </w:rPr>
              <w:t>110</w:t>
            </w:r>
          </w:p>
        </w:tc>
        <w:tc>
          <w:tcPr>
            <w:tcW w:w="708" w:type="dxa"/>
            <w:tcBorders>
              <w:top w:val="nil"/>
              <w:left w:val="nil"/>
              <w:bottom w:val="single" w:sz="4" w:space="0" w:color="auto"/>
              <w:right w:val="single" w:sz="4" w:space="0" w:color="auto"/>
            </w:tcBorders>
            <w:shd w:val="clear" w:color="auto" w:fill="auto"/>
            <w:vAlign w:val="center"/>
          </w:tcPr>
          <w:p w14:paraId="1D8DA27F" w14:textId="77777777" w:rsidR="007F539C" w:rsidRPr="007F539C" w:rsidRDefault="007F539C" w:rsidP="007F539C">
            <w:pPr>
              <w:jc w:val="center"/>
              <w:rPr>
                <w:color w:val="000000"/>
                <w:sz w:val="18"/>
                <w:szCs w:val="18"/>
              </w:rPr>
            </w:pPr>
            <w:r w:rsidRPr="007F539C">
              <w:rPr>
                <w:color w:val="000000"/>
                <w:sz w:val="18"/>
                <w:szCs w:val="18"/>
              </w:rPr>
              <w:t>99,1</w:t>
            </w:r>
          </w:p>
        </w:tc>
        <w:tc>
          <w:tcPr>
            <w:tcW w:w="851" w:type="dxa"/>
            <w:tcBorders>
              <w:top w:val="nil"/>
              <w:left w:val="nil"/>
              <w:bottom w:val="single" w:sz="4" w:space="0" w:color="auto"/>
              <w:right w:val="single" w:sz="4" w:space="0" w:color="auto"/>
            </w:tcBorders>
            <w:shd w:val="clear" w:color="auto" w:fill="auto"/>
            <w:vAlign w:val="center"/>
          </w:tcPr>
          <w:p w14:paraId="5D9F9B28" w14:textId="77777777" w:rsidR="007F539C" w:rsidRPr="007F539C" w:rsidRDefault="007F539C" w:rsidP="007F539C">
            <w:pPr>
              <w:jc w:val="center"/>
              <w:rPr>
                <w:color w:val="000000"/>
                <w:sz w:val="18"/>
                <w:szCs w:val="18"/>
              </w:rPr>
            </w:pPr>
            <w:r w:rsidRPr="007F539C">
              <w:rPr>
                <w:color w:val="000000"/>
                <w:sz w:val="18"/>
                <w:szCs w:val="18"/>
              </w:rPr>
              <w:t>19,8</w:t>
            </w:r>
          </w:p>
        </w:tc>
        <w:tc>
          <w:tcPr>
            <w:tcW w:w="1134" w:type="dxa"/>
            <w:tcBorders>
              <w:top w:val="nil"/>
              <w:left w:val="nil"/>
              <w:bottom w:val="single" w:sz="4" w:space="0" w:color="auto"/>
              <w:right w:val="single" w:sz="4" w:space="0" w:color="auto"/>
            </w:tcBorders>
            <w:shd w:val="clear" w:color="auto" w:fill="auto"/>
            <w:vAlign w:val="center"/>
          </w:tcPr>
          <w:p w14:paraId="4F103023" w14:textId="77777777" w:rsidR="007F539C" w:rsidRPr="007F539C" w:rsidRDefault="007F539C" w:rsidP="007F539C">
            <w:pPr>
              <w:jc w:val="center"/>
              <w:rPr>
                <w:color w:val="000000"/>
                <w:sz w:val="18"/>
                <w:szCs w:val="18"/>
              </w:rPr>
            </w:pPr>
            <w:r w:rsidRPr="007F539C">
              <w:rPr>
                <w:color w:val="000000"/>
                <w:sz w:val="18"/>
                <w:szCs w:val="18"/>
              </w:rPr>
              <w:t>96,9</w:t>
            </w:r>
          </w:p>
        </w:tc>
      </w:tr>
      <w:tr w:rsidR="007F539C" w:rsidRPr="007F539C" w14:paraId="51AD3AA1"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77A3FEAB" w14:textId="77777777" w:rsidR="007F539C" w:rsidRPr="007F539C" w:rsidRDefault="007F539C" w:rsidP="007F539C">
            <w:pPr>
              <w:jc w:val="center"/>
              <w:rPr>
                <w:color w:val="000000"/>
                <w:sz w:val="18"/>
                <w:szCs w:val="18"/>
              </w:rPr>
            </w:pPr>
            <w:r w:rsidRPr="007F539C">
              <w:rPr>
                <w:color w:val="000000"/>
                <w:sz w:val="18"/>
                <w:szCs w:val="18"/>
              </w:rPr>
              <w:t>93</w:t>
            </w:r>
          </w:p>
        </w:tc>
        <w:tc>
          <w:tcPr>
            <w:tcW w:w="2602" w:type="dxa"/>
            <w:tcBorders>
              <w:top w:val="nil"/>
              <w:left w:val="nil"/>
              <w:bottom w:val="single" w:sz="4" w:space="0" w:color="auto"/>
              <w:right w:val="single" w:sz="4" w:space="0" w:color="auto"/>
            </w:tcBorders>
            <w:shd w:val="clear" w:color="auto" w:fill="auto"/>
            <w:vAlign w:val="center"/>
          </w:tcPr>
          <w:p w14:paraId="696DE02D" w14:textId="77777777" w:rsidR="007F539C" w:rsidRPr="007F539C" w:rsidRDefault="007F539C" w:rsidP="007F539C">
            <w:pPr>
              <w:rPr>
                <w:color w:val="000000"/>
                <w:sz w:val="18"/>
                <w:szCs w:val="18"/>
              </w:rPr>
            </w:pPr>
            <w:r w:rsidRPr="007F539C">
              <w:rPr>
                <w:color w:val="000000"/>
                <w:sz w:val="18"/>
                <w:szCs w:val="18"/>
              </w:rPr>
              <w:t xml:space="preserve">БОУ г. Омска "СОШ № 90 имени Д.М. </w:t>
            </w:r>
            <w:proofErr w:type="spellStart"/>
            <w:r w:rsidRPr="007F539C">
              <w:rPr>
                <w:color w:val="000000"/>
                <w:sz w:val="18"/>
                <w:szCs w:val="18"/>
              </w:rPr>
              <w:t>Карбышева</w:t>
            </w:r>
            <w:proofErr w:type="spellEnd"/>
            <w:r w:rsidRPr="007F539C">
              <w:rPr>
                <w:color w:val="000000"/>
                <w:sz w:val="18"/>
                <w:szCs w:val="18"/>
              </w:rPr>
              <w:t>"</w:t>
            </w:r>
          </w:p>
        </w:tc>
        <w:tc>
          <w:tcPr>
            <w:tcW w:w="1533" w:type="dxa"/>
            <w:tcBorders>
              <w:top w:val="nil"/>
              <w:left w:val="nil"/>
              <w:bottom w:val="single" w:sz="4" w:space="0" w:color="auto"/>
              <w:right w:val="single" w:sz="4" w:space="0" w:color="auto"/>
            </w:tcBorders>
            <w:shd w:val="clear" w:color="auto" w:fill="auto"/>
            <w:vAlign w:val="center"/>
          </w:tcPr>
          <w:p w14:paraId="373E1A81" w14:textId="77777777" w:rsidR="007F539C" w:rsidRPr="007F539C" w:rsidRDefault="007F539C" w:rsidP="007F539C">
            <w:pPr>
              <w:jc w:val="center"/>
              <w:rPr>
                <w:color w:val="000000"/>
                <w:sz w:val="18"/>
                <w:szCs w:val="18"/>
              </w:rPr>
            </w:pPr>
            <w:r w:rsidRPr="007F539C">
              <w:rPr>
                <w:color w:val="000000"/>
                <w:sz w:val="18"/>
                <w:szCs w:val="18"/>
              </w:rPr>
              <w:t>447</w:t>
            </w:r>
          </w:p>
        </w:tc>
        <w:tc>
          <w:tcPr>
            <w:tcW w:w="709" w:type="dxa"/>
            <w:tcBorders>
              <w:top w:val="nil"/>
              <w:left w:val="nil"/>
              <w:bottom w:val="single" w:sz="4" w:space="0" w:color="auto"/>
              <w:right w:val="single" w:sz="4" w:space="0" w:color="auto"/>
            </w:tcBorders>
            <w:shd w:val="clear" w:color="auto" w:fill="auto"/>
            <w:vAlign w:val="center"/>
          </w:tcPr>
          <w:p w14:paraId="648B9FE0" w14:textId="77777777" w:rsidR="007F539C" w:rsidRPr="007F539C" w:rsidRDefault="007F539C" w:rsidP="007F539C">
            <w:pPr>
              <w:jc w:val="center"/>
              <w:rPr>
                <w:color w:val="000000"/>
                <w:sz w:val="18"/>
                <w:szCs w:val="18"/>
              </w:rPr>
            </w:pPr>
            <w:r w:rsidRPr="007F539C">
              <w:rPr>
                <w:color w:val="000000"/>
                <w:sz w:val="18"/>
                <w:szCs w:val="18"/>
              </w:rPr>
              <w:t>498</w:t>
            </w:r>
          </w:p>
        </w:tc>
        <w:tc>
          <w:tcPr>
            <w:tcW w:w="621" w:type="dxa"/>
            <w:tcBorders>
              <w:top w:val="nil"/>
              <w:left w:val="nil"/>
              <w:bottom w:val="single" w:sz="4" w:space="0" w:color="auto"/>
              <w:right w:val="single" w:sz="4" w:space="0" w:color="auto"/>
            </w:tcBorders>
            <w:shd w:val="clear" w:color="auto" w:fill="auto"/>
            <w:vAlign w:val="center"/>
          </w:tcPr>
          <w:p w14:paraId="5B814C7C" w14:textId="77777777" w:rsidR="007F539C" w:rsidRPr="007F539C" w:rsidRDefault="007F539C" w:rsidP="007F539C">
            <w:pPr>
              <w:jc w:val="center"/>
              <w:rPr>
                <w:color w:val="000000"/>
                <w:sz w:val="18"/>
                <w:szCs w:val="18"/>
              </w:rPr>
            </w:pPr>
            <w:r w:rsidRPr="007F539C">
              <w:rPr>
                <w:color w:val="000000"/>
                <w:sz w:val="18"/>
                <w:szCs w:val="18"/>
              </w:rPr>
              <w:t>89,8</w:t>
            </w:r>
          </w:p>
        </w:tc>
        <w:tc>
          <w:tcPr>
            <w:tcW w:w="797" w:type="dxa"/>
            <w:tcBorders>
              <w:top w:val="nil"/>
              <w:left w:val="nil"/>
              <w:bottom w:val="single" w:sz="4" w:space="0" w:color="auto"/>
              <w:right w:val="single" w:sz="4" w:space="0" w:color="auto"/>
            </w:tcBorders>
            <w:shd w:val="clear" w:color="auto" w:fill="auto"/>
            <w:vAlign w:val="center"/>
          </w:tcPr>
          <w:p w14:paraId="0A601169" w14:textId="77777777" w:rsidR="007F539C" w:rsidRPr="007F539C" w:rsidRDefault="007F539C" w:rsidP="007F539C">
            <w:pPr>
              <w:jc w:val="center"/>
              <w:rPr>
                <w:color w:val="000000"/>
                <w:sz w:val="18"/>
                <w:szCs w:val="18"/>
              </w:rPr>
            </w:pPr>
            <w:r w:rsidRPr="007F539C">
              <w:rPr>
                <w:color w:val="000000"/>
                <w:sz w:val="18"/>
                <w:szCs w:val="18"/>
              </w:rPr>
              <w:t>35,9</w:t>
            </w:r>
          </w:p>
        </w:tc>
        <w:tc>
          <w:tcPr>
            <w:tcW w:w="1417" w:type="dxa"/>
            <w:tcBorders>
              <w:top w:val="nil"/>
              <w:left w:val="nil"/>
              <w:bottom w:val="single" w:sz="4" w:space="0" w:color="auto"/>
              <w:right w:val="single" w:sz="4" w:space="0" w:color="auto"/>
            </w:tcBorders>
            <w:shd w:val="clear" w:color="auto" w:fill="auto"/>
            <w:vAlign w:val="center"/>
          </w:tcPr>
          <w:p w14:paraId="22888CE3" w14:textId="77777777" w:rsidR="007F539C" w:rsidRPr="007F539C" w:rsidRDefault="007F539C" w:rsidP="007F539C">
            <w:pPr>
              <w:jc w:val="center"/>
              <w:rPr>
                <w:color w:val="000000"/>
                <w:sz w:val="18"/>
                <w:szCs w:val="18"/>
              </w:rPr>
            </w:pPr>
            <w:r w:rsidRPr="007F539C">
              <w:rPr>
                <w:color w:val="000000"/>
                <w:sz w:val="18"/>
                <w:szCs w:val="18"/>
              </w:rPr>
              <w:t>442</w:t>
            </w:r>
          </w:p>
        </w:tc>
        <w:tc>
          <w:tcPr>
            <w:tcW w:w="709" w:type="dxa"/>
            <w:tcBorders>
              <w:top w:val="nil"/>
              <w:left w:val="nil"/>
              <w:bottom w:val="single" w:sz="4" w:space="0" w:color="auto"/>
              <w:right w:val="single" w:sz="4" w:space="0" w:color="auto"/>
            </w:tcBorders>
            <w:shd w:val="clear" w:color="auto" w:fill="auto"/>
            <w:vAlign w:val="center"/>
          </w:tcPr>
          <w:p w14:paraId="6B91AC97" w14:textId="77777777" w:rsidR="007F539C" w:rsidRPr="007F539C" w:rsidRDefault="007F539C" w:rsidP="007F539C">
            <w:pPr>
              <w:jc w:val="center"/>
              <w:rPr>
                <w:color w:val="000000"/>
                <w:sz w:val="18"/>
                <w:szCs w:val="18"/>
              </w:rPr>
            </w:pPr>
            <w:r w:rsidRPr="007F539C">
              <w:rPr>
                <w:color w:val="000000"/>
                <w:sz w:val="18"/>
                <w:szCs w:val="18"/>
              </w:rPr>
              <w:t>498</w:t>
            </w:r>
          </w:p>
        </w:tc>
        <w:tc>
          <w:tcPr>
            <w:tcW w:w="721" w:type="dxa"/>
            <w:tcBorders>
              <w:top w:val="nil"/>
              <w:left w:val="nil"/>
              <w:bottom w:val="single" w:sz="4" w:space="0" w:color="auto"/>
              <w:right w:val="single" w:sz="4" w:space="0" w:color="auto"/>
            </w:tcBorders>
            <w:shd w:val="clear" w:color="auto" w:fill="auto"/>
            <w:vAlign w:val="center"/>
          </w:tcPr>
          <w:p w14:paraId="4E970BAD" w14:textId="77777777" w:rsidR="007F539C" w:rsidRPr="007F539C" w:rsidRDefault="007F539C" w:rsidP="007F539C">
            <w:pPr>
              <w:jc w:val="center"/>
              <w:rPr>
                <w:color w:val="000000"/>
                <w:sz w:val="18"/>
                <w:szCs w:val="18"/>
              </w:rPr>
            </w:pPr>
            <w:r w:rsidRPr="007F539C">
              <w:rPr>
                <w:color w:val="000000"/>
                <w:sz w:val="18"/>
                <w:szCs w:val="18"/>
              </w:rPr>
              <w:t>88,8</w:t>
            </w:r>
          </w:p>
        </w:tc>
        <w:tc>
          <w:tcPr>
            <w:tcW w:w="696" w:type="dxa"/>
            <w:tcBorders>
              <w:top w:val="nil"/>
              <w:left w:val="nil"/>
              <w:bottom w:val="single" w:sz="4" w:space="0" w:color="auto"/>
              <w:right w:val="single" w:sz="4" w:space="0" w:color="auto"/>
            </w:tcBorders>
            <w:shd w:val="clear" w:color="auto" w:fill="auto"/>
            <w:vAlign w:val="center"/>
          </w:tcPr>
          <w:p w14:paraId="13A7B834" w14:textId="77777777" w:rsidR="007F539C" w:rsidRPr="007F539C" w:rsidRDefault="007F539C" w:rsidP="007F539C">
            <w:pPr>
              <w:jc w:val="center"/>
              <w:rPr>
                <w:color w:val="000000"/>
                <w:sz w:val="18"/>
                <w:szCs w:val="18"/>
              </w:rPr>
            </w:pPr>
            <w:r w:rsidRPr="007F539C">
              <w:rPr>
                <w:color w:val="000000"/>
                <w:sz w:val="18"/>
                <w:szCs w:val="18"/>
              </w:rPr>
              <w:t>35,5</w:t>
            </w:r>
          </w:p>
        </w:tc>
        <w:tc>
          <w:tcPr>
            <w:tcW w:w="1276" w:type="dxa"/>
            <w:tcBorders>
              <w:top w:val="nil"/>
              <w:left w:val="nil"/>
              <w:bottom w:val="single" w:sz="4" w:space="0" w:color="auto"/>
              <w:right w:val="single" w:sz="4" w:space="0" w:color="auto"/>
            </w:tcBorders>
            <w:shd w:val="clear" w:color="auto" w:fill="auto"/>
            <w:vAlign w:val="center"/>
          </w:tcPr>
          <w:p w14:paraId="245259E4" w14:textId="77777777" w:rsidR="007F539C" w:rsidRPr="007F539C" w:rsidRDefault="007F539C" w:rsidP="007F539C">
            <w:pPr>
              <w:jc w:val="center"/>
              <w:rPr>
                <w:color w:val="000000"/>
                <w:sz w:val="18"/>
                <w:szCs w:val="18"/>
              </w:rPr>
            </w:pPr>
            <w:r w:rsidRPr="007F539C">
              <w:rPr>
                <w:color w:val="000000"/>
                <w:sz w:val="18"/>
                <w:szCs w:val="18"/>
              </w:rPr>
              <w:t>294</w:t>
            </w:r>
          </w:p>
        </w:tc>
        <w:tc>
          <w:tcPr>
            <w:tcW w:w="851" w:type="dxa"/>
            <w:tcBorders>
              <w:top w:val="nil"/>
              <w:left w:val="nil"/>
              <w:bottom w:val="single" w:sz="4" w:space="0" w:color="auto"/>
              <w:right w:val="single" w:sz="4" w:space="0" w:color="auto"/>
            </w:tcBorders>
            <w:shd w:val="clear" w:color="auto" w:fill="auto"/>
            <w:vAlign w:val="center"/>
          </w:tcPr>
          <w:p w14:paraId="064F3FBF" w14:textId="77777777" w:rsidR="007F539C" w:rsidRPr="007F539C" w:rsidRDefault="007F539C" w:rsidP="007F539C">
            <w:pPr>
              <w:jc w:val="center"/>
              <w:rPr>
                <w:color w:val="000000"/>
                <w:sz w:val="18"/>
                <w:szCs w:val="18"/>
              </w:rPr>
            </w:pPr>
            <w:r w:rsidRPr="007F539C">
              <w:rPr>
                <w:color w:val="000000"/>
                <w:sz w:val="18"/>
                <w:szCs w:val="18"/>
              </w:rPr>
              <w:t>299</w:t>
            </w:r>
          </w:p>
        </w:tc>
        <w:tc>
          <w:tcPr>
            <w:tcW w:w="708" w:type="dxa"/>
            <w:tcBorders>
              <w:top w:val="nil"/>
              <w:left w:val="nil"/>
              <w:bottom w:val="single" w:sz="4" w:space="0" w:color="auto"/>
              <w:right w:val="single" w:sz="4" w:space="0" w:color="auto"/>
            </w:tcBorders>
            <w:shd w:val="clear" w:color="auto" w:fill="auto"/>
            <w:vAlign w:val="center"/>
          </w:tcPr>
          <w:p w14:paraId="294D338B" w14:textId="77777777" w:rsidR="007F539C" w:rsidRPr="007F539C" w:rsidRDefault="007F539C" w:rsidP="007F539C">
            <w:pPr>
              <w:jc w:val="center"/>
              <w:rPr>
                <w:color w:val="000000"/>
                <w:sz w:val="18"/>
                <w:szCs w:val="18"/>
              </w:rPr>
            </w:pPr>
            <w:r w:rsidRPr="007F539C">
              <w:rPr>
                <w:color w:val="000000"/>
                <w:sz w:val="18"/>
                <w:szCs w:val="18"/>
              </w:rPr>
              <w:t>98,3</w:t>
            </w:r>
          </w:p>
        </w:tc>
        <w:tc>
          <w:tcPr>
            <w:tcW w:w="851" w:type="dxa"/>
            <w:tcBorders>
              <w:top w:val="nil"/>
              <w:left w:val="nil"/>
              <w:bottom w:val="single" w:sz="4" w:space="0" w:color="auto"/>
              <w:right w:val="single" w:sz="4" w:space="0" w:color="auto"/>
            </w:tcBorders>
            <w:shd w:val="clear" w:color="auto" w:fill="auto"/>
            <w:vAlign w:val="center"/>
          </w:tcPr>
          <w:p w14:paraId="11BF14F8" w14:textId="77777777" w:rsidR="007F539C" w:rsidRPr="007F539C" w:rsidRDefault="007F539C" w:rsidP="007F539C">
            <w:pPr>
              <w:jc w:val="center"/>
              <w:rPr>
                <w:color w:val="000000"/>
                <w:sz w:val="18"/>
                <w:szCs w:val="18"/>
              </w:rPr>
            </w:pPr>
            <w:r w:rsidRPr="007F539C">
              <w:rPr>
                <w:color w:val="000000"/>
                <w:sz w:val="18"/>
                <w:szCs w:val="18"/>
              </w:rPr>
              <w:t>19,7</w:t>
            </w:r>
          </w:p>
        </w:tc>
        <w:tc>
          <w:tcPr>
            <w:tcW w:w="1134" w:type="dxa"/>
            <w:tcBorders>
              <w:top w:val="nil"/>
              <w:left w:val="nil"/>
              <w:bottom w:val="single" w:sz="4" w:space="0" w:color="auto"/>
              <w:right w:val="single" w:sz="4" w:space="0" w:color="auto"/>
            </w:tcBorders>
            <w:shd w:val="clear" w:color="auto" w:fill="auto"/>
            <w:vAlign w:val="center"/>
          </w:tcPr>
          <w:p w14:paraId="6A942DC8" w14:textId="77777777" w:rsidR="007F539C" w:rsidRPr="007F539C" w:rsidRDefault="007F539C" w:rsidP="007F539C">
            <w:pPr>
              <w:jc w:val="center"/>
              <w:rPr>
                <w:color w:val="000000"/>
                <w:sz w:val="18"/>
                <w:szCs w:val="18"/>
              </w:rPr>
            </w:pPr>
            <w:r w:rsidRPr="007F539C">
              <w:rPr>
                <w:color w:val="000000"/>
                <w:sz w:val="18"/>
                <w:szCs w:val="18"/>
              </w:rPr>
              <w:t>91,1</w:t>
            </w:r>
          </w:p>
        </w:tc>
      </w:tr>
      <w:tr w:rsidR="007F539C" w:rsidRPr="007F539C" w14:paraId="6341534C"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7DAF1EAE" w14:textId="77777777" w:rsidR="007F539C" w:rsidRPr="007F539C" w:rsidRDefault="007F539C" w:rsidP="007F539C">
            <w:pPr>
              <w:jc w:val="center"/>
              <w:rPr>
                <w:color w:val="000000"/>
                <w:sz w:val="18"/>
                <w:szCs w:val="18"/>
              </w:rPr>
            </w:pPr>
            <w:r w:rsidRPr="007F539C">
              <w:rPr>
                <w:color w:val="000000"/>
                <w:sz w:val="18"/>
                <w:szCs w:val="18"/>
              </w:rPr>
              <w:t>94</w:t>
            </w:r>
          </w:p>
        </w:tc>
        <w:tc>
          <w:tcPr>
            <w:tcW w:w="2602" w:type="dxa"/>
            <w:tcBorders>
              <w:top w:val="nil"/>
              <w:left w:val="nil"/>
              <w:bottom w:val="single" w:sz="4" w:space="0" w:color="auto"/>
              <w:right w:val="single" w:sz="4" w:space="0" w:color="auto"/>
            </w:tcBorders>
            <w:shd w:val="clear" w:color="auto" w:fill="auto"/>
            <w:vAlign w:val="center"/>
          </w:tcPr>
          <w:p w14:paraId="42390481" w14:textId="77777777" w:rsidR="007F539C" w:rsidRPr="007F539C" w:rsidRDefault="007F539C" w:rsidP="007F539C">
            <w:pPr>
              <w:rPr>
                <w:color w:val="000000"/>
                <w:sz w:val="18"/>
                <w:szCs w:val="18"/>
              </w:rPr>
            </w:pPr>
            <w:r w:rsidRPr="007F539C">
              <w:rPr>
                <w:color w:val="000000"/>
                <w:sz w:val="18"/>
                <w:szCs w:val="18"/>
              </w:rPr>
              <w:t>БОУ г. Омска "СОШ № 95 с углубленным изучением отдельных предметов"</w:t>
            </w:r>
          </w:p>
        </w:tc>
        <w:tc>
          <w:tcPr>
            <w:tcW w:w="1533" w:type="dxa"/>
            <w:tcBorders>
              <w:top w:val="nil"/>
              <w:left w:val="nil"/>
              <w:bottom w:val="single" w:sz="4" w:space="0" w:color="auto"/>
              <w:right w:val="single" w:sz="4" w:space="0" w:color="auto"/>
            </w:tcBorders>
            <w:shd w:val="clear" w:color="auto" w:fill="auto"/>
            <w:vAlign w:val="center"/>
          </w:tcPr>
          <w:p w14:paraId="206E961E" w14:textId="77777777" w:rsidR="007F539C" w:rsidRPr="007F539C" w:rsidRDefault="007F539C" w:rsidP="007F539C">
            <w:pPr>
              <w:jc w:val="center"/>
              <w:rPr>
                <w:color w:val="000000"/>
                <w:sz w:val="18"/>
                <w:szCs w:val="18"/>
              </w:rPr>
            </w:pPr>
            <w:r w:rsidRPr="007F539C">
              <w:rPr>
                <w:color w:val="000000"/>
                <w:sz w:val="18"/>
                <w:szCs w:val="18"/>
              </w:rPr>
              <w:t>292</w:t>
            </w:r>
          </w:p>
        </w:tc>
        <w:tc>
          <w:tcPr>
            <w:tcW w:w="709" w:type="dxa"/>
            <w:tcBorders>
              <w:top w:val="nil"/>
              <w:left w:val="nil"/>
              <w:bottom w:val="single" w:sz="4" w:space="0" w:color="auto"/>
              <w:right w:val="single" w:sz="4" w:space="0" w:color="auto"/>
            </w:tcBorders>
            <w:shd w:val="clear" w:color="auto" w:fill="auto"/>
            <w:vAlign w:val="center"/>
          </w:tcPr>
          <w:p w14:paraId="4D81BACA" w14:textId="77777777" w:rsidR="007F539C" w:rsidRPr="007F539C" w:rsidRDefault="007F539C" w:rsidP="007F539C">
            <w:pPr>
              <w:jc w:val="center"/>
              <w:rPr>
                <w:color w:val="000000"/>
                <w:sz w:val="18"/>
                <w:szCs w:val="18"/>
              </w:rPr>
            </w:pPr>
            <w:r w:rsidRPr="007F539C">
              <w:rPr>
                <w:color w:val="000000"/>
                <w:sz w:val="18"/>
                <w:szCs w:val="18"/>
              </w:rPr>
              <w:t>349</w:t>
            </w:r>
          </w:p>
        </w:tc>
        <w:tc>
          <w:tcPr>
            <w:tcW w:w="621" w:type="dxa"/>
            <w:tcBorders>
              <w:top w:val="nil"/>
              <w:left w:val="nil"/>
              <w:bottom w:val="single" w:sz="4" w:space="0" w:color="auto"/>
              <w:right w:val="single" w:sz="4" w:space="0" w:color="auto"/>
            </w:tcBorders>
            <w:shd w:val="clear" w:color="auto" w:fill="auto"/>
            <w:vAlign w:val="center"/>
          </w:tcPr>
          <w:p w14:paraId="04E7B293" w14:textId="77777777" w:rsidR="007F539C" w:rsidRPr="007F539C" w:rsidRDefault="007F539C" w:rsidP="007F539C">
            <w:pPr>
              <w:jc w:val="center"/>
              <w:rPr>
                <w:color w:val="000000"/>
                <w:sz w:val="18"/>
                <w:szCs w:val="18"/>
              </w:rPr>
            </w:pPr>
            <w:r w:rsidRPr="007F539C">
              <w:rPr>
                <w:color w:val="000000"/>
                <w:sz w:val="18"/>
                <w:szCs w:val="18"/>
              </w:rPr>
              <w:t>83,7</w:t>
            </w:r>
          </w:p>
        </w:tc>
        <w:tc>
          <w:tcPr>
            <w:tcW w:w="797" w:type="dxa"/>
            <w:tcBorders>
              <w:top w:val="nil"/>
              <w:left w:val="nil"/>
              <w:bottom w:val="single" w:sz="4" w:space="0" w:color="auto"/>
              <w:right w:val="single" w:sz="4" w:space="0" w:color="auto"/>
            </w:tcBorders>
            <w:shd w:val="clear" w:color="auto" w:fill="auto"/>
            <w:vAlign w:val="center"/>
          </w:tcPr>
          <w:p w14:paraId="47BA670D" w14:textId="77777777" w:rsidR="007F539C" w:rsidRPr="007F539C" w:rsidRDefault="007F539C" w:rsidP="007F539C">
            <w:pPr>
              <w:jc w:val="center"/>
              <w:rPr>
                <w:color w:val="000000"/>
                <w:sz w:val="18"/>
                <w:szCs w:val="18"/>
              </w:rPr>
            </w:pPr>
            <w:r w:rsidRPr="007F539C">
              <w:rPr>
                <w:color w:val="000000"/>
                <w:sz w:val="18"/>
                <w:szCs w:val="18"/>
              </w:rPr>
              <w:t>33,5</w:t>
            </w:r>
          </w:p>
        </w:tc>
        <w:tc>
          <w:tcPr>
            <w:tcW w:w="1417" w:type="dxa"/>
            <w:tcBorders>
              <w:top w:val="nil"/>
              <w:left w:val="nil"/>
              <w:bottom w:val="single" w:sz="4" w:space="0" w:color="auto"/>
              <w:right w:val="single" w:sz="4" w:space="0" w:color="auto"/>
            </w:tcBorders>
            <w:shd w:val="clear" w:color="auto" w:fill="auto"/>
            <w:vAlign w:val="center"/>
          </w:tcPr>
          <w:p w14:paraId="551039A9" w14:textId="77777777" w:rsidR="007F539C" w:rsidRPr="007F539C" w:rsidRDefault="007F539C" w:rsidP="007F539C">
            <w:pPr>
              <w:jc w:val="center"/>
              <w:rPr>
                <w:color w:val="000000"/>
                <w:sz w:val="18"/>
                <w:szCs w:val="18"/>
              </w:rPr>
            </w:pPr>
            <w:r w:rsidRPr="007F539C">
              <w:rPr>
                <w:color w:val="000000"/>
                <w:sz w:val="18"/>
                <w:szCs w:val="18"/>
              </w:rPr>
              <w:t>316</w:t>
            </w:r>
          </w:p>
        </w:tc>
        <w:tc>
          <w:tcPr>
            <w:tcW w:w="709" w:type="dxa"/>
            <w:tcBorders>
              <w:top w:val="nil"/>
              <w:left w:val="nil"/>
              <w:bottom w:val="single" w:sz="4" w:space="0" w:color="auto"/>
              <w:right w:val="single" w:sz="4" w:space="0" w:color="auto"/>
            </w:tcBorders>
            <w:shd w:val="clear" w:color="auto" w:fill="auto"/>
            <w:vAlign w:val="center"/>
          </w:tcPr>
          <w:p w14:paraId="6A80DD5C" w14:textId="77777777" w:rsidR="007F539C" w:rsidRPr="007F539C" w:rsidRDefault="007F539C" w:rsidP="007F539C">
            <w:pPr>
              <w:jc w:val="center"/>
              <w:rPr>
                <w:color w:val="000000"/>
                <w:sz w:val="18"/>
                <w:szCs w:val="18"/>
              </w:rPr>
            </w:pPr>
            <w:r w:rsidRPr="007F539C">
              <w:rPr>
                <w:color w:val="000000"/>
                <w:sz w:val="18"/>
                <w:szCs w:val="18"/>
              </w:rPr>
              <w:t>349</w:t>
            </w:r>
          </w:p>
        </w:tc>
        <w:tc>
          <w:tcPr>
            <w:tcW w:w="721" w:type="dxa"/>
            <w:tcBorders>
              <w:top w:val="nil"/>
              <w:left w:val="nil"/>
              <w:bottom w:val="single" w:sz="4" w:space="0" w:color="auto"/>
              <w:right w:val="single" w:sz="4" w:space="0" w:color="auto"/>
            </w:tcBorders>
            <w:shd w:val="clear" w:color="auto" w:fill="auto"/>
            <w:vAlign w:val="center"/>
          </w:tcPr>
          <w:p w14:paraId="6CB911DF" w14:textId="77777777" w:rsidR="007F539C" w:rsidRPr="007F539C" w:rsidRDefault="007F539C" w:rsidP="007F539C">
            <w:pPr>
              <w:jc w:val="center"/>
              <w:rPr>
                <w:color w:val="000000"/>
                <w:sz w:val="18"/>
                <w:szCs w:val="18"/>
              </w:rPr>
            </w:pPr>
            <w:r w:rsidRPr="007F539C">
              <w:rPr>
                <w:color w:val="000000"/>
                <w:sz w:val="18"/>
                <w:szCs w:val="18"/>
              </w:rPr>
              <w:t>90,5</w:t>
            </w:r>
          </w:p>
        </w:tc>
        <w:tc>
          <w:tcPr>
            <w:tcW w:w="696" w:type="dxa"/>
            <w:tcBorders>
              <w:top w:val="nil"/>
              <w:left w:val="nil"/>
              <w:bottom w:val="single" w:sz="4" w:space="0" w:color="auto"/>
              <w:right w:val="single" w:sz="4" w:space="0" w:color="auto"/>
            </w:tcBorders>
            <w:shd w:val="clear" w:color="auto" w:fill="auto"/>
            <w:vAlign w:val="center"/>
          </w:tcPr>
          <w:p w14:paraId="12EF9718" w14:textId="77777777" w:rsidR="007F539C" w:rsidRPr="007F539C" w:rsidRDefault="007F539C" w:rsidP="007F539C">
            <w:pPr>
              <w:jc w:val="center"/>
              <w:rPr>
                <w:color w:val="000000"/>
                <w:sz w:val="18"/>
                <w:szCs w:val="18"/>
              </w:rPr>
            </w:pPr>
            <w:r w:rsidRPr="007F539C">
              <w:rPr>
                <w:color w:val="000000"/>
                <w:sz w:val="18"/>
                <w:szCs w:val="18"/>
              </w:rPr>
              <w:t>36,2</w:t>
            </w:r>
          </w:p>
        </w:tc>
        <w:tc>
          <w:tcPr>
            <w:tcW w:w="1276" w:type="dxa"/>
            <w:tcBorders>
              <w:top w:val="nil"/>
              <w:left w:val="nil"/>
              <w:bottom w:val="single" w:sz="4" w:space="0" w:color="auto"/>
              <w:right w:val="single" w:sz="4" w:space="0" w:color="auto"/>
            </w:tcBorders>
            <w:shd w:val="clear" w:color="auto" w:fill="auto"/>
            <w:vAlign w:val="center"/>
          </w:tcPr>
          <w:p w14:paraId="0C842998" w14:textId="77777777" w:rsidR="007F539C" w:rsidRPr="007F539C" w:rsidRDefault="007F539C" w:rsidP="007F539C">
            <w:pPr>
              <w:jc w:val="center"/>
              <w:rPr>
                <w:color w:val="000000"/>
                <w:sz w:val="18"/>
                <w:szCs w:val="18"/>
              </w:rPr>
            </w:pPr>
            <w:r w:rsidRPr="007F539C">
              <w:rPr>
                <w:color w:val="000000"/>
                <w:sz w:val="18"/>
                <w:szCs w:val="18"/>
              </w:rPr>
              <w:t>149</w:t>
            </w:r>
          </w:p>
        </w:tc>
        <w:tc>
          <w:tcPr>
            <w:tcW w:w="851" w:type="dxa"/>
            <w:tcBorders>
              <w:top w:val="nil"/>
              <w:left w:val="nil"/>
              <w:bottom w:val="single" w:sz="4" w:space="0" w:color="auto"/>
              <w:right w:val="single" w:sz="4" w:space="0" w:color="auto"/>
            </w:tcBorders>
            <w:shd w:val="clear" w:color="auto" w:fill="auto"/>
            <w:vAlign w:val="center"/>
          </w:tcPr>
          <w:p w14:paraId="453C76B3" w14:textId="77777777" w:rsidR="007F539C" w:rsidRPr="007F539C" w:rsidRDefault="007F539C" w:rsidP="007F539C">
            <w:pPr>
              <w:jc w:val="center"/>
              <w:rPr>
                <w:color w:val="000000"/>
                <w:sz w:val="18"/>
                <w:szCs w:val="18"/>
              </w:rPr>
            </w:pPr>
            <w:r w:rsidRPr="007F539C">
              <w:rPr>
                <w:color w:val="000000"/>
                <w:sz w:val="18"/>
                <w:szCs w:val="18"/>
              </w:rPr>
              <w:t>155</w:t>
            </w:r>
          </w:p>
        </w:tc>
        <w:tc>
          <w:tcPr>
            <w:tcW w:w="708" w:type="dxa"/>
            <w:tcBorders>
              <w:top w:val="nil"/>
              <w:left w:val="nil"/>
              <w:bottom w:val="single" w:sz="4" w:space="0" w:color="auto"/>
              <w:right w:val="single" w:sz="4" w:space="0" w:color="auto"/>
            </w:tcBorders>
            <w:shd w:val="clear" w:color="auto" w:fill="auto"/>
            <w:vAlign w:val="center"/>
          </w:tcPr>
          <w:p w14:paraId="3BA279A2" w14:textId="77777777" w:rsidR="007F539C" w:rsidRPr="007F539C" w:rsidRDefault="007F539C" w:rsidP="007F539C">
            <w:pPr>
              <w:jc w:val="center"/>
              <w:rPr>
                <w:color w:val="000000"/>
                <w:sz w:val="18"/>
                <w:szCs w:val="18"/>
              </w:rPr>
            </w:pPr>
            <w:r w:rsidRPr="007F539C">
              <w:rPr>
                <w:color w:val="000000"/>
                <w:sz w:val="18"/>
                <w:szCs w:val="18"/>
              </w:rPr>
              <w:t>96,1</w:t>
            </w:r>
          </w:p>
        </w:tc>
        <w:tc>
          <w:tcPr>
            <w:tcW w:w="851" w:type="dxa"/>
            <w:tcBorders>
              <w:top w:val="nil"/>
              <w:left w:val="nil"/>
              <w:bottom w:val="single" w:sz="4" w:space="0" w:color="auto"/>
              <w:right w:val="single" w:sz="4" w:space="0" w:color="auto"/>
            </w:tcBorders>
            <w:shd w:val="clear" w:color="auto" w:fill="auto"/>
            <w:vAlign w:val="center"/>
          </w:tcPr>
          <w:p w14:paraId="63211610" w14:textId="77777777" w:rsidR="007F539C" w:rsidRPr="007F539C" w:rsidRDefault="007F539C" w:rsidP="007F539C">
            <w:pPr>
              <w:jc w:val="center"/>
              <w:rPr>
                <w:color w:val="000000"/>
                <w:sz w:val="18"/>
                <w:szCs w:val="18"/>
              </w:rPr>
            </w:pPr>
            <w:r w:rsidRPr="007F539C">
              <w:rPr>
                <w:color w:val="000000"/>
                <w:sz w:val="18"/>
                <w:szCs w:val="18"/>
              </w:rPr>
              <w:t>19,2</w:t>
            </w:r>
          </w:p>
        </w:tc>
        <w:tc>
          <w:tcPr>
            <w:tcW w:w="1134" w:type="dxa"/>
            <w:tcBorders>
              <w:top w:val="nil"/>
              <w:left w:val="nil"/>
              <w:bottom w:val="single" w:sz="4" w:space="0" w:color="auto"/>
              <w:right w:val="single" w:sz="4" w:space="0" w:color="auto"/>
            </w:tcBorders>
            <w:shd w:val="clear" w:color="auto" w:fill="auto"/>
            <w:vAlign w:val="center"/>
          </w:tcPr>
          <w:p w14:paraId="07585854" w14:textId="77777777" w:rsidR="007F539C" w:rsidRPr="007F539C" w:rsidRDefault="007F539C" w:rsidP="007F539C">
            <w:pPr>
              <w:jc w:val="center"/>
              <w:rPr>
                <w:color w:val="000000"/>
                <w:sz w:val="18"/>
                <w:szCs w:val="18"/>
              </w:rPr>
            </w:pPr>
            <w:r w:rsidRPr="007F539C">
              <w:rPr>
                <w:color w:val="000000"/>
                <w:sz w:val="18"/>
                <w:szCs w:val="18"/>
              </w:rPr>
              <w:t>88,9</w:t>
            </w:r>
          </w:p>
        </w:tc>
      </w:tr>
      <w:tr w:rsidR="007F539C" w:rsidRPr="007F539C" w14:paraId="228A4E60"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5C258112" w14:textId="77777777" w:rsidR="007F539C" w:rsidRPr="007F539C" w:rsidRDefault="007F539C" w:rsidP="007F539C">
            <w:pPr>
              <w:jc w:val="center"/>
              <w:rPr>
                <w:color w:val="000000"/>
                <w:sz w:val="18"/>
                <w:szCs w:val="18"/>
              </w:rPr>
            </w:pPr>
            <w:r w:rsidRPr="007F539C">
              <w:rPr>
                <w:color w:val="000000"/>
                <w:sz w:val="18"/>
                <w:szCs w:val="18"/>
              </w:rPr>
              <w:t>95</w:t>
            </w:r>
          </w:p>
        </w:tc>
        <w:tc>
          <w:tcPr>
            <w:tcW w:w="2602" w:type="dxa"/>
            <w:tcBorders>
              <w:top w:val="nil"/>
              <w:left w:val="nil"/>
              <w:bottom w:val="single" w:sz="4" w:space="0" w:color="auto"/>
              <w:right w:val="single" w:sz="4" w:space="0" w:color="auto"/>
            </w:tcBorders>
            <w:shd w:val="clear" w:color="auto" w:fill="auto"/>
            <w:vAlign w:val="center"/>
          </w:tcPr>
          <w:p w14:paraId="25D5700C" w14:textId="77777777" w:rsidR="007F539C" w:rsidRPr="007F539C" w:rsidRDefault="007F539C" w:rsidP="007F539C">
            <w:pPr>
              <w:rPr>
                <w:color w:val="000000"/>
                <w:sz w:val="18"/>
                <w:szCs w:val="18"/>
              </w:rPr>
            </w:pPr>
            <w:r w:rsidRPr="007F539C">
              <w:rPr>
                <w:color w:val="000000"/>
                <w:sz w:val="18"/>
                <w:szCs w:val="18"/>
              </w:rPr>
              <w:t>БОУ г. Омска "СОШ № 98"</w:t>
            </w:r>
          </w:p>
        </w:tc>
        <w:tc>
          <w:tcPr>
            <w:tcW w:w="1533" w:type="dxa"/>
            <w:tcBorders>
              <w:top w:val="nil"/>
              <w:left w:val="nil"/>
              <w:bottom w:val="single" w:sz="4" w:space="0" w:color="auto"/>
              <w:right w:val="single" w:sz="4" w:space="0" w:color="auto"/>
            </w:tcBorders>
            <w:shd w:val="clear" w:color="auto" w:fill="auto"/>
            <w:vAlign w:val="center"/>
          </w:tcPr>
          <w:p w14:paraId="08385467" w14:textId="77777777" w:rsidR="007F539C" w:rsidRPr="007F539C" w:rsidRDefault="007F539C" w:rsidP="007F539C">
            <w:pPr>
              <w:jc w:val="center"/>
              <w:rPr>
                <w:color w:val="000000"/>
                <w:sz w:val="18"/>
                <w:szCs w:val="18"/>
              </w:rPr>
            </w:pPr>
            <w:r w:rsidRPr="007F539C">
              <w:rPr>
                <w:color w:val="000000"/>
                <w:sz w:val="18"/>
                <w:szCs w:val="18"/>
              </w:rPr>
              <w:t>254</w:t>
            </w:r>
          </w:p>
        </w:tc>
        <w:tc>
          <w:tcPr>
            <w:tcW w:w="709" w:type="dxa"/>
            <w:tcBorders>
              <w:top w:val="nil"/>
              <w:left w:val="nil"/>
              <w:bottom w:val="single" w:sz="4" w:space="0" w:color="auto"/>
              <w:right w:val="single" w:sz="4" w:space="0" w:color="auto"/>
            </w:tcBorders>
            <w:shd w:val="clear" w:color="auto" w:fill="auto"/>
            <w:vAlign w:val="center"/>
          </w:tcPr>
          <w:p w14:paraId="740AB74D" w14:textId="77777777" w:rsidR="007F539C" w:rsidRPr="007F539C" w:rsidRDefault="007F539C" w:rsidP="007F539C">
            <w:pPr>
              <w:jc w:val="center"/>
              <w:rPr>
                <w:color w:val="000000"/>
                <w:sz w:val="18"/>
                <w:szCs w:val="18"/>
              </w:rPr>
            </w:pPr>
            <w:r w:rsidRPr="007F539C">
              <w:rPr>
                <w:color w:val="000000"/>
                <w:sz w:val="18"/>
                <w:szCs w:val="18"/>
              </w:rPr>
              <w:t>298</w:t>
            </w:r>
          </w:p>
        </w:tc>
        <w:tc>
          <w:tcPr>
            <w:tcW w:w="621" w:type="dxa"/>
            <w:tcBorders>
              <w:top w:val="nil"/>
              <w:left w:val="nil"/>
              <w:bottom w:val="single" w:sz="4" w:space="0" w:color="auto"/>
              <w:right w:val="single" w:sz="4" w:space="0" w:color="auto"/>
            </w:tcBorders>
            <w:shd w:val="clear" w:color="auto" w:fill="auto"/>
            <w:vAlign w:val="center"/>
          </w:tcPr>
          <w:p w14:paraId="5A26F48A" w14:textId="77777777" w:rsidR="007F539C" w:rsidRPr="007F539C" w:rsidRDefault="007F539C" w:rsidP="007F539C">
            <w:pPr>
              <w:jc w:val="center"/>
              <w:rPr>
                <w:color w:val="000000"/>
                <w:sz w:val="18"/>
                <w:szCs w:val="18"/>
              </w:rPr>
            </w:pPr>
            <w:r w:rsidRPr="007F539C">
              <w:rPr>
                <w:color w:val="000000"/>
                <w:sz w:val="18"/>
                <w:szCs w:val="18"/>
              </w:rPr>
              <w:t>85,2</w:t>
            </w:r>
          </w:p>
        </w:tc>
        <w:tc>
          <w:tcPr>
            <w:tcW w:w="797" w:type="dxa"/>
            <w:tcBorders>
              <w:top w:val="nil"/>
              <w:left w:val="nil"/>
              <w:bottom w:val="single" w:sz="4" w:space="0" w:color="auto"/>
              <w:right w:val="single" w:sz="4" w:space="0" w:color="auto"/>
            </w:tcBorders>
            <w:shd w:val="clear" w:color="auto" w:fill="auto"/>
            <w:vAlign w:val="center"/>
          </w:tcPr>
          <w:p w14:paraId="23803DCF" w14:textId="77777777" w:rsidR="007F539C" w:rsidRPr="007F539C" w:rsidRDefault="007F539C" w:rsidP="007F539C">
            <w:pPr>
              <w:jc w:val="center"/>
              <w:rPr>
                <w:color w:val="000000"/>
                <w:sz w:val="18"/>
                <w:szCs w:val="18"/>
              </w:rPr>
            </w:pPr>
            <w:r w:rsidRPr="007F539C">
              <w:rPr>
                <w:color w:val="000000"/>
                <w:sz w:val="18"/>
                <w:szCs w:val="18"/>
              </w:rPr>
              <w:t>34,1</w:t>
            </w:r>
          </w:p>
        </w:tc>
        <w:tc>
          <w:tcPr>
            <w:tcW w:w="1417" w:type="dxa"/>
            <w:tcBorders>
              <w:top w:val="nil"/>
              <w:left w:val="nil"/>
              <w:bottom w:val="single" w:sz="4" w:space="0" w:color="auto"/>
              <w:right w:val="single" w:sz="4" w:space="0" w:color="auto"/>
            </w:tcBorders>
            <w:shd w:val="clear" w:color="auto" w:fill="auto"/>
            <w:vAlign w:val="center"/>
          </w:tcPr>
          <w:p w14:paraId="09CFE25A" w14:textId="77777777" w:rsidR="007F539C" w:rsidRPr="007F539C" w:rsidRDefault="007F539C" w:rsidP="007F539C">
            <w:pPr>
              <w:jc w:val="center"/>
              <w:rPr>
                <w:color w:val="000000"/>
                <w:sz w:val="18"/>
                <w:szCs w:val="18"/>
              </w:rPr>
            </w:pPr>
            <w:r w:rsidRPr="007F539C">
              <w:rPr>
                <w:color w:val="000000"/>
                <w:sz w:val="18"/>
                <w:szCs w:val="18"/>
              </w:rPr>
              <w:t>267</w:t>
            </w:r>
          </w:p>
        </w:tc>
        <w:tc>
          <w:tcPr>
            <w:tcW w:w="709" w:type="dxa"/>
            <w:tcBorders>
              <w:top w:val="nil"/>
              <w:left w:val="nil"/>
              <w:bottom w:val="single" w:sz="4" w:space="0" w:color="auto"/>
              <w:right w:val="single" w:sz="4" w:space="0" w:color="auto"/>
            </w:tcBorders>
            <w:shd w:val="clear" w:color="auto" w:fill="auto"/>
            <w:vAlign w:val="center"/>
          </w:tcPr>
          <w:p w14:paraId="072B5A5C" w14:textId="77777777" w:rsidR="007F539C" w:rsidRPr="007F539C" w:rsidRDefault="007F539C" w:rsidP="007F539C">
            <w:pPr>
              <w:jc w:val="center"/>
              <w:rPr>
                <w:color w:val="000000"/>
                <w:sz w:val="18"/>
                <w:szCs w:val="18"/>
              </w:rPr>
            </w:pPr>
            <w:r w:rsidRPr="007F539C">
              <w:rPr>
                <w:color w:val="000000"/>
                <w:sz w:val="18"/>
                <w:szCs w:val="18"/>
              </w:rPr>
              <w:t>298</w:t>
            </w:r>
          </w:p>
        </w:tc>
        <w:tc>
          <w:tcPr>
            <w:tcW w:w="721" w:type="dxa"/>
            <w:tcBorders>
              <w:top w:val="nil"/>
              <w:left w:val="nil"/>
              <w:bottom w:val="single" w:sz="4" w:space="0" w:color="auto"/>
              <w:right w:val="single" w:sz="4" w:space="0" w:color="auto"/>
            </w:tcBorders>
            <w:shd w:val="clear" w:color="auto" w:fill="auto"/>
            <w:vAlign w:val="center"/>
          </w:tcPr>
          <w:p w14:paraId="25362FB9" w14:textId="77777777" w:rsidR="007F539C" w:rsidRPr="007F539C" w:rsidRDefault="007F539C" w:rsidP="007F539C">
            <w:pPr>
              <w:jc w:val="center"/>
              <w:rPr>
                <w:color w:val="000000"/>
                <w:sz w:val="18"/>
                <w:szCs w:val="18"/>
              </w:rPr>
            </w:pPr>
            <w:r w:rsidRPr="007F539C">
              <w:rPr>
                <w:color w:val="000000"/>
                <w:sz w:val="18"/>
                <w:szCs w:val="18"/>
              </w:rPr>
              <w:t>89,6</w:t>
            </w:r>
          </w:p>
        </w:tc>
        <w:tc>
          <w:tcPr>
            <w:tcW w:w="696" w:type="dxa"/>
            <w:tcBorders>
              <w:top w:val="nil"/>
              <w:left w:val="nil"/>
              <w:bottom w:val="single" w:sz="4" w:space="0" w:color="auto"/>
              <w:right w:val="single" w:sz="4" w:space="0" w:color="auto"/>
            </w:tcBorders>
            <w:shd w:val="clear" w:color="auto" w:fill="auto"/>
            <w:vAlign w:val="center"/>
          </w:tcPr>
          <w:p w14:paraId="2AD19DCE" w14:textId="77777777" w:rsidR="007F539C" w:rsidRPr="007F539C" w:rsidRDefault="007F539C" w:rsidP="007F539C">
            <w:pPr>
              <w:jc w:val="center"/>
              <w:rPr>
                <w:color w:val="000000"/>
                <w:sz w:val="18"/>
                <w:szCs w:val="18"/>
              </w:rPr>
            </w:pPr>
            <w:r w:rsidRPr="007F539C">
              <w:rPr>
                <w:color w:val="000000"/>
                <w:sz w:val="18"/>
                <w:szCs w:val="18"/>
              </w:rPr>
              <w:t>35,8</w:t>
            </w:r>
          </w:p>
        </w:tc>
        <w:tc>
          <w:tcPr>
            <w:tcW w:w="1276" w:type="dxa"/>
            <w:tcBorders>
              <w:top w:val="nil"/>
              <w:left w:val="nil"/>
              <w:bottom w:val="single" w:sz="4" w:space="0" w:color="auto"/>
              <w:right w:val="single" w:sz="4" w:space="0" w:color="auto"/>
            </w:tcBorders>
            <w:shd w:val="clear" w:color="auto" w:fill="auto"/>
            <w:vAlign w:val="center"/>
          </w:tcPr>
          <w:p w14:paraId="469FBA42" w14:textId="77777777" w:rsidR="007F539C" w:rsidRPr="007F539C" w:rsidRDefault="007F539C" w:rsidP="007F539C">
            <w:pPr>
              <w:jc w:val="center"/>
              <w:rPr>
                <w:color w:val="000000"/>
                <w:sz w:val="18"/>
                <w:szCs w:val="18"/>
              </w:rPr>
            </w:pPr>
            <w:r w:rsidRPr="007F539C">
              <w:rPr>
                <w:color w:val="000000"/>
                <w:sz w:val="18"/>
                <w:szCs w:val="18"/>
              </w:rPr>
              <w:t>160</w:t>
            </w:r>
          </w:p>
        </w:tc>
        <w:tc>
          <w:tcPr>
            <w:tcW w:w="851" w:type="dxa"/>
            <w:tcBorders>
              <w:top w:val="nil"/>
              <w:left w:val="nil"/>
              <w:bottom w:val="single" w:sz="4" w:space="0" w:color="auto"/>
              <w:right w:val="single" w:sz="4" w:space="0" w:color="auto"/>
            </w:tcBorders>
            <w:shd w:val="clear" w:color="auto" w:fill="auto"/>
            <w:vAlign w:val="center"/>
          </w:tcPr>
          <w:p w14:paraId="78B94852" w14:textId="77777777" w:rsidR="007F539C" w:rsidRPr="007F539C" w:rsidRDefault="007F539C" w:rsidP="007F539C">
            <w:pPr>
              <w:jc w:val="center"/>
              <w:rPr>
                <w:color w:val="000000"/>
                <w:sz w:val="18"/>
                <w:szCs w:val="18"/>
              </w:rPr>
            </w:pPr>
            <w:r w:rsidRPr="007F539C">
              <w:rPr>
                <w:color w:val="000000"/>
                <w:sz w:val="18"/>
                <w:szCs w:val="18"/>
              </w:rPr>
              <w:t>166</w:t>
            </w:r>
          </w:p>
        </w:tc>
        <w:tc>
          <w:tcPr>
            <w:tcW w:w="708" w:type="dxa"/>
            <w:tcBorders>
              <w:top w:val="nil"/>
              <w:left w:val="nil"/>
              <w:bottom w:val="single" w:sz="4" w:space="0" w:color="auto"/>
              <w:right w:val="single" w:sz="4" w:space="0" w:color="auto"/>
            </w:tcBorders>
            <w:shd w:val="clear" w:color="auto" w:fill="auto"/>
            <w:vAlign w:val="center"/>
          </w:tcPr>
          <w:p w14:paraId="77186387" w14:textId="77777777" w:rsidR="007F539C" w:rsidRPr="007F539C" w:rsidRDefault="007F539C" w:rsidP="007F539C">
            <w:pPr>
              <w:jc w:val="center"/>
              <w:rPr>
                <w:color w:val="000000"/>
                <w:sz w:val="18"/>
                <w:szCs w:val="18"/>
              </w:rPr>
            </w:pPr>
            <w:r w:rsidRPr="007F539C">
              <w:rPr>
                <w:color w:val="000000"/>
                <w:sz w:val="18"/>
                <w:szCs w:val="18"/>
              </w:rPr>
              <w:t>96,4</w:t>
            </w:r>
          </w:p>
        </w:tc>
        <w:tc>
          <w:tcPr>
            <w:tcW w:w="851" w:type="dxa"/>
            <w:tcBorders>
              <w:top w:val="nil"/>
              <w:left w:val="nil"/>
              <w:bottom w:val="single" w:sz="4" w:space="0" w:color="auto"/>
              <w:right w:val="single" w:sz="4" w:space="0" w:color="auto"/>
            </w:tcBorders>
            <w:shd w:val="clear" w:color="auto" w:fill="auto"/>
            <w:vAlign w:val="center"/>
          </w:tcPr>
          <w:p w14:paraId="7DAF27E7" w14:textId="77777777" w:rsidR="007F539C" w:rsidRPr="007F539C" w:rsidRDefault="007F539C" w:rsidP="007F539C">
            <w:pPr>
              <w:jc w:val="center"/>
              <w:rPr>
                <w:color w:val="000000"/>
                <w:sz w:val="18"/>
                <w:szCs w:val="18"/>
              </w:rPr>
            </w:pPr>
            <w:r w:rsidRPr="007F539C">
              <w:rPr>
                <w:color w:val="000000"/>
                <w:sz w:val="18"/>
                <w:szCs w:val="18"/>
              </w:rPr>
              <w:t>19,3</w:t>
            </w:r>
          </w:p>
        </w:tc>
        <w:tc>
          <w:tcPr>
            <w:tcW w:w="1134" w:type="dxa"/>
            <w:tcBorders>
              <w:top w:val="nil"/>
              <w:left w:val="nil"/>
              <w:bottom w:val="single" w:sz="4" w:space="0" w:color="auto"/>
              <w:right w:val="single" w:sz="4" w:space="0" w:color="auto"/>
            </w:tcBorders>
            <w:shd w:val="clear" w:color="auto" w:fill="auto"/>
            <w:vAlign w:val="center"/>
          </w:tcPr>
          <w:p w14:paraId="439ABE7B" w14:textId="77777777" w:rsidR="007F539C" w:rsidRPr="007F539C" w:rsidRDefault="007F539C" w:rsidP="007F539C">
            <w:pPr>
              <w:jc w:val="center"/>
              <w:rPr>
                <w:color w:val="000000"/>
                <w:sz w:val="18"/>
                <w:szCs w:val="18"/>
              </w:rPr>
            </w:pPr>
            <w:r w:rsidRPr="007F539C">
              <w:rPr>
                <w:color w:val="000000"/>
                <w:sz w:val="18"/>
                <w:szCs w:val="18"/>
              </w:rPr>
              <w:t>89,2</w:t>
            </w:r>
          </w:p>
        </w:tc>
      </w:tr>
      <w:tr w:rsidR="007F539C" w:rsidRPr="007F539C" w14:paraId="7AF7D053"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2EED7C9D" w14:textId="77777777" w:rsidR="007F539C" w:rsidRPr="007F539C" w:rsidRDefault="007F539C" w:rsidP="007F539C">
            <w:pPr>
              <w:jc w:val="center"/>
              <w:rPr>
                <w:color w:val="000000"/>
                <w:sz w:val="18"/>
                <w:szCs w:val="18"/>
              </w:rPr>
            </w:pPr>
            <w:r w:rsidRPr="007F539C">
              <w:rPr>
                <w:color w:val="000000"/>
                <w:sz w:val="18"/>
                <w:szCs w:val="18"/>
              </w:rPr>
              <w:t>96</w:t>
            </w:r>
          </w:p>
        </w:tc>
        <w:tc>
          <w:tcPr>
            <w:tcW w:w="2602" w:type="dxa"/>
            <w:tcBorders>
              <w:top w:val="nil"/>
              <w:left w:val="nil"/>
              <w:bottom w:val="single" w:sz="4" w:space="0" w:color="auto"/>
              <w:right w:val="single" w:sz="4" w:space="0" w:color="auto"/>
            </w:tcBorders>
            <w:shd w:val="clear" w:color="auto" w:fill="auto"/>
            <w:vAlign w:val="center"/>
          </w:tcPr>
          <w:p w14:paraId="67D24E4D" w14:textId="77777777" w:rsidR="007F539C" w:rsidRPr="007F539C" w:rsidRDefault="007F539C" w:rsidP="007F539C">
            <w:pPr>
              <w:rPr>
                <w:color w:val="000000"/>
                <w:sz w:val="18"/>
                <w:szCs w:val="18"/>
              </w:rPr>
            </w:pPr>
            <w:r w:rsidRPr="007F539C">
              <w:rPr>
                <w:color w:val="000000"/>
                <w:sz w:val="18"/>
                <w:szCs w:val="18"/>
              </w:rPr>
              <w:t>БОУ г. Омска "СОШ № 103"</w:t>
            </w:r>
          </w:p>
        </w:tc>
        <w:tc>
          <w:tcPr>
            <w:tcW w:w="1533" w:type="dxa"/>
            <w:tcBorders>
              <w:top w:val="nil"/>
              <w:left w:val="nil"/>
              <w:bottom w:val="single" w:sz="4" w:space="0" w:color="auto"/>
              <w:right w:val="single" w:sz="4" w:space="0" w:color="auto"/>
            </w:tcBorders>
            <w:shd w:val="clear" w:color="auto" w:fill="auto"/>
            <w:vAlign w:val="center"/>
          </w:tcPr>
          <w:p w14:paraId="0A12D3D1" w14:textId="77777777" w:rsidR="007F539C" w:rsidRPr="007F539C" w:rsidRDefault="007F539C" w:rsidP="007F539C">
            <w:pPr>
              <w:jc w:val="center"/>
              <w:rPr>
                <w:color w:val="000000"/>
                <w:sz w:val="18"/>
                <w:szCs w:val="18"/>
              </w:rPr>
            </w:pPr>
            <w:r w:rsidRPr="007F539C">
              <w:rPr>
                <w:color w:val="000000"/>
                <w:sz w:val="18"/>
                <w:szCs w:val="18"/>
              </w:rPr>
              <w:t>152</w:t>
            </w:r>
          </w:p>
        </w:tc>
        <w:tc>
          <w:tcPr>
            <w:tcW w:w="709" w:type="dxa"/>
            <w:tcBorders>
              <w:top w:val="nil"/>
              <w:left w:val="nil"/>
              <w:bottom w:val="single" w:sz="4" w:space="0" w:color="auto"/>
              <w:right w:val="single" w:sz="4" w:space="0" w:color="auto"/>
            </w:tcBorders>
            <w:shd w:val="clear" w:color="auto" w:fill="auto"/>
            <w:vAlign w:val="center"/>
          </w:tcPr>
          <w:p w14:paraId="0F54A55D" w14:textId="77777777" w:rsidR="007F539C" w:rsidRPr="007F539C" w:rsidRDefault="007F539C" w:rsidP="007F539C">
            <w:pPr>
              <w:jc w:val="center"/>
              <w:rPr>
                <w:color w:val="000000"/>
                <w:sz w:val="18"/>
                <w:szCs w:val="18"/>
              </w:rPr>
            </w:pPr>
            <w:r w:rsidRPr="007F539C">
              <w:rPr>
                <w:color w:val="000000"/>
                <w:sz w:val="18"/>
                <w:szCs w:val="18"/>
              </w:rPr>
              <w:t>173</w:t>
            </w:r>
          </w:p>
        </w:tc>
        <w:tc>
          <w:tcPr>
            <w:tcW w:w="621" w:type="dxa"/>
            <w:tcBorders>
              <w:top w:val="nil"/>
              <w:left w:val="nil"/>
              <w:bottom w:val="single" w:sz="4" w:space="0" w:color="auto"/>
              <w:right w:val="single" w:sz="4" w:space="0" w:color="auto"/>
            </w:tcBorders>
            <w:shd w:val="clear" w:color="auto" w:fill="auto"/>
            <w:vAlign w:val="center"/>
          </w:tcPr>
          <w:p w14:paraId="3D58893F" w14:textId="77777777" w:rsidR="007F539C" w:rsidRPr="007F539C" w:rsidRDefault="007F539C" w:rsidP="007F539C">
            <w:pPr>
              <w:jc w:val="center"/>
              <w:rPr>
                <w:color w:val="000000"/>
                <w:sz w:val="18"/>
                <w:szCs w:val="18"/>
              </w:rPr>
            </w:pPr>
            <w:r w:rsidRPr="007F539C">
              <w:rPr>
                <w:color w:val="000000"/>
                <w:sz w:val="18"/>
                <w:szCs w:val="18"/>
              </w:rPr>
              <w:t>87,9</w:t>
            </w:r>
          </w:p>
        </w:tc>
        <w:tc>
          <w:tcPr>
            <w:tcW w:w="797" w:type="dxa"/>
            <w:tcBorders>
              <w:top w:val="nil"/>
              <w:left w:val="nil"/>
              <w:bottom w:val="single" w:sz="4" w:space="0" w:color="auto"/>
              <w:right w:val="single" w:sz="4" w:space="0" w:color="auto"/>
            </w:tcBorders>
            <w:shd w:val="clear" w:color="auto" w:fill="auto"/>
            <w:vAlign w:val="center"/>
          </w:tcPr>
          <w:p w14:paraId="08961307" w14:textId="77777777" w:rsidR="007F539C" w:rsidRPr="007F539C" w:rsidRDefault="007F539C" w:rsidP="007F539C">
            <w:pPr>
              <w:jc w:val="center"/>
              <w:rPr>
                <w:color w:val="000000"/>
                <w:sz w:val="18"/>
                <w:szCs w:val="18"/>
              </w:rPr>
            </w:pPr>
            <w:r w:rsidRPr="007F539C">
              <w:rPr>
                <w:color w:val="000000"/>
                <w:sz w:val="18"/>
                <w:szCs w:val="18"/>
              </w:rPr>
              <w:t>35,1</w:t>
            </w:r>
          </w:p>
        </w:tc>
        <w:tc>
          <w:tcPr>
            <w:tcW w:w="1417" w:type="dxa"/>
            <w:tcBorders>
              <w:top w:val="nil"/>
              <w:left w:val="nil"/>
              <w:bottom w:val="single" w:sz="4" w:space="0" w:color="auto"/>
              <w:right w:val="single" w:sz="4" w:space="0" w:color="auto"/>
            </w:tcBorders>
            <w:shd w:val="clear" w:color="auto" w:fill="auto"/>
            <w:vAlign w:val="center"/>
          </w:tcPr>
          <w:p w14:paraId="00649E8E" w14:textId="77777777" w:rsidR="007F539C" w:rsidRPr="007F539C" w:rsidRDefault="007F539C" w:rsidP="007F539C">
            <w:pPr>
              <w:jc w:val="center"/>
              <w:rPr>
                <w:color w:val="000000"/>
                <w:sz w:val="18"/>
                <w:szCs w:val="18"/>
              </w:rPr>
            </w:pPr>
            <w:r w:rsidRPr="007F539C">
              <w:rPr>
                <w:color w:val="000000"/>
                <w:sz w:val="18"/>
                <w:szCs w:val="18"/>
              </w:rPr>
              <w:t>154</w:t>
            </w:r>
          </w:p>
        </w:tc>
        <w:tc>
          <w:tcPr>
            <w:tcW w:w="709" w:type="dxa"/>
            <w:tcBorders>
              <w:top w:val="nil"/>
              <w:left w:val="nil"/>
              <w:bottom w:val="single" w:sz="4" w:space="0" w:color="auto"/>
              <w:right w:val="single" w:sz="4" w:space="0" w:color="auto"/>
            </w:tcBorders>
            <w:shd w:val="clear" w:color="auto" w:fill="auto"/>
            <w:vAlign w:val="center"/>
          </w:tcPr>
          <w:p w14:paraId="2F236B1A" w14:textId="77777777" w:rsidR="007F539C" w:rsidRPr="007F539C" w:rsidRDefault="007F539C" w:rsidP="007F539C">
            <w:pPr>
              <w:jc w:val="center"/>
              <w:rPr>
                <w:color w:val="000000"/>
                <w:sz w:val="18"/>
                <w:szCs w:val="18"/>
              </w:rPr>
            </w:pPr>
            <w:r w:rsidRPr="007F539C">
              <w:rPr>
                <w:color w:val="000000"/>
                <w:sz w:val="18"/>
                <w:szCs w:val="18"/>
              </w:rPr>
              <w:t>173</w:t>
            </w:r>
          </w:p>
        </w:tc>
        <w:tc>
          <w:tcPr>
            <w:tcW w:w="721" w:type="dxa"/>
            <w:tcBorders>
              <w:top w:val="nil"/>
              <w:left w:val="nil"/>
              <w:bottom w:val="single" w:sz="4" w:space="0" w:color="auto"/>
              <w:right w:val="single" w:sz="4" w:space="0" w:color="auto"/>
            </w:tcBorders>
            <w:shd w:val="clear" w:color="auto" w:fill="auto"/>
            <w:vAlign w:val="center"/>
          </w:tcPr>
          <w:p w14:paraId="7CD0A327" w14:textId="77777777" w:rsidR="007F539C" w:rsidRPr="007F539C" w:rsidRDefault="007F539C" w:rsidP="007F539C">
            <w:pPr>
              <w:jc w:val="center"/>
              <w:rPr>
                <w:color w:val="000000"/>
                <w:sz w:val="18"/>
                <w:szCs w:val="18"/>
              </w:rPr>
            </w:pPr>
            <w:r w:rsidRPr="007F539C">
              <w:rPr>
                <w:color w:val="000000"/>
                <w:sz w:val="18"/>
                <w:szCs w:val="18"/>
              </w:rPr>
              <w:t>89,0</w:t>
            </w:r>
          </w:p>
        </w:tc>
        <w:tc>
          <w:tcPr>
            <w:tcW w:w="696" w:type="dxa"/>
            <w:tcBorders>
              <w:top w:val="nil"/>
              <w:left w:val="nil"/>
              <w:bottom w:val="single" w:sz="4" w:space="0" w:color="auto"/>
              <w:right w:val="single" w:sz="4" w:space="0" w:color="auto"/>
            </w:tcBorders>
            <w:shd w:val="clear" w:color="auto" w:fill="auto"/>
            <w:vAlign w:val="center"/>
          </w:tcPr>
          <w:p w14:paraId="6B100E2B" w14:textId="77777777" w:rsidR="007F539C" w:rsidRPr="007F539C" w:rsidRDefault="007F539C" w:rsidP="007F539C">
            <w:pPr>
              <w:jc w:val="center"/>
              <w:rPr>
                <w:color w:val="000000"/>
                <w:sz w:val="18"/>
                <w:szCs w:val="18"/>
              </w:rPr>
            </w:pPr>
            <w:r w:rsidRPr="007F539C">
              <w:rPr>
                <w:color w:val="000000"/>
                <w:sz w:val="18"/>
                <w:szCs w:val="18"/>
              </w:rPr>
              <w:t>35,6</w:t>
            </w:r>
          </w:p>
        </w:tc>
        <w:tc>
          <w:tcPr>
            <w:tcW w:w="1276" w:type="dxa"/>
            <w:tcBorders>
              <w:top w:val="nil"/>
              <w:left w:val="nil"/>
              <w:bottom w:val="single" w:sz="4" w:space="0" w:color="auto"/>
              <w:right w:val="single" w:sz="4" w:space="0" w:color="auto"/>
            </w:tcBorders>
            <w:shd w:val="clear" w:color="auto" w:fill="auto"/>
            <w:vAlign w:val="center"/>
          </w:tcPr>
          <w:p w14:paraId="61FC8353" w14:textId="77777777" w:rsidR="007F539C" w:rsidRPr="007F539C" w:rsidRDefault="007F539C" w:rsidP="007F539C">
            <w:pPr>
              <w:jc w:val="center"/>
              <w:rPr>
                <w:color w:val="000000"/>
                <w:sz w:val="18"/>
                <w:szCs w:val="18"/>
              </w:rPr>
            </w:pPr>
            <w:r w:rsidRPr="007F539C">
              <w:rPr>
                <w:color w:val="000000"/>
                <w:sz w:val="18"/>
                <w:szCs w:val="18"/>
              </w:rPr>
              <w:t>108</w:t>
            </w:r>
          </w:p>
        </w:tc>
        <w:tc>
          <w:tcPr>
            <w:tcW w:w="851" w:type="dxa"/>
            <w:tcBorders>
              <w:top w:val="nil"/>
              <w:left w:val="nil"/>
              <w:bottom w:val="single" w:sz="4" w:space="0" w:color="auto"/>
              <w:right w:val="single" w:sz="4" w:space="0" w:color="auto"/>
            </w:tcBorders>
            <w:shd w:val="clear" w:color="auto" w:fill="auto"/>
            <w:vAlign w:val="center"/>
          </w:tcPr>
          <w:p w14:paraId="2F470329" w14:textId="77777777" w:rsidR="007F539C" w:rsidRPr="007F539C" w:rsidRDefault="007F539C" w:rsidP="007F539C">
            <w:pPr>
              <w:jc w:val="center"/>
              <w:rPr>
                <w:color w:val="000000"/>
                <w:sz w:val="18"/>
                <w:szCs w:val="18"/>
              </w:rPr>
            </w:pPr>
            <w:r w:rsidRPr="007F539C">
              <w:rPr>
                <w:color w:val="000000"/>
                <w:sz w:val="18"/>
                <w:szCs w:val="18"/>
              </w:rPr>
              <w:t>114</w:t>
            </w:r>
          </w:p>
        </w:tc>
        <w:tc>
          <w:tcPr>
            <w:tcW w:w="708" w:type="dxa"/>
            <w:tcBorders>
              <w:top w:val="nil"/>
              <w:left w:val="nil"/>
              <w:bottom w:val="single" w:sz="4" w:space="0" w:color="auto"/>
              <w:right w:val="single" w:sz="4" w:space="0" w:color="auto"/>
            </w:tcBorders>
            <w:shd w:val="clear" w:color="auto" w:fill="auto"/>
            <w:vAlign w:val="center"/>
          </w:tcPr>
          <w:p w14:paraId="525106F9" w14:textId="77777777" w:rsidR="007F539C" w:rsidRPr="007F539C" w:rsidRDefault="007F539C" w:rsidP="007F539C">
            <w:pPr>
              <w:jc w:val="center"/>
              <w:rPr>
                <w:color w:val="000000"/>
                <w:sz w:val="18"/>
                <w:szCs w:val="18"/>
              </w:rPr>
            </w:pPr>
            <w:r w:rsidRPr="007F539C">
              <w:rPr>
                <w:color w:val="000000"/>
                <w:sz w:val="18"/>
                <w:szCs w:val="18"/>
              </w:rPr>
              <w:t>94,7</w:t>
            </w:r>
          </w:p>
        </w:tc>
        <w:tc>
          <w:tcPr>
            <w:tcW w:w="851" w:type="dxa"/>
            <w:tcBorders>
              <w:top w:val="nil"/>
              <w:left w:val="nil"/>
              <w:bottom w:val="single" w:sz="4" w:space="0" w:color="auto"/>
              <w:right w:val="single" w:sz="4" w:space="0" w:color="auto"/>
            </w:tcBorders>
            <w:shd w:val="clear" w:color="auto" w:fill="auto"/>
            <w:vAlign w:val="center"/>
          </w:tcPr>
          <w:p w14:paraId="09855873" w14:textId="77777777" w:rsidR="007F539C" w:rsidRPr="007F539C" w:rsidRDefault="007F539C" w:rsidP="007F539C">
            <w:pPr>
              <w:jc w:val="center"/>
              <w:rPr>
                <w:color w:val="000000"/>
                <w:sz w:val="18"/>
                <w:szCs w:val="18"/>
              </w:rPr>
            </w:pPr>
            <w:r w:rsidRPr="007F539C">
              <w:rPr>
                <w:color w:val="000000"/>
                <w:sz w:val="18"/>
                <w:szCs w:val="18"/>
              </w:rPr>
              <w:t>18,9</w:t>
            </w:r>
          </w:p>
        </w:tc>
        <w:tc>
          <w:tcPr>
            <w:tcW w:w="1134" w:type="dxa"/>
            <w:tcBorders>
              <w:top w:val="nil"/>
              <w:left w:val="nil"/>
              <w:bottom w:val="single" w:sz="4" w:space="0" w:color="auto"/>
              <w:right w:val="single" w:sz="4" w:space="0" w:color="auto"/>
            </w:tcBorders>
            <w:shd w:val="clear" w:color="auto" w:fill="auto"/>
            <w:vAlign w:val="center"/>
          </w:tcPr>
          <w:p w14:paraId="5B9EED05" w14:textId="77777777" w:rsidR="007F539C" w:rsidRPr="007F539C" w:rsidRDefault="007F539C" w:rsidP="007F539C">
            <w:pPr>
              <w:jc w:val="center"/>
              <w:rPr>
                <w:color w:val="000000"/>
                <w:sz w:val="18"/>
                <w:szCs w:val="18"/>
              </w:rPr>
            </w:pPr>
            <w:r w:rsidRPr="007F539C">
              <w:rPr>
                <w:color w:val="000000"/>
                <w:sz w:val="18"/>
                <w:szCs w:val="18"/>
              </w:rPr>
              <w:t>89,7</w:t>
            </w:r>
          </w:p>
        </w:tc>
      </w:tr>
      <w:tr w:rsidR="007F539C" w:rsidRPr="007F539C" w14:paraId="5441DF3C"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0FFFF57E" w14:textId="77777777" w:rsidR="007F539C" w:rsidRPr="007F539C" w:rsidRDefault="007F539C" w:rsidP="007F539C">
            <w:pPr>
              <w:jc w:val="center"/>
              <w:rPr>
                <w:color w:val="000000"/>
                <w:sz w:val="18"/>
                <w:szCs w:val="18"/>
              </w:rPr>
            </w:pPr>
            <w:r w:rsidRPr="007F539C">
              <w:rPr>
                <w:color w:val="000000"/>
                <w:sz w:val="18"/>
                <w:szCs w:val="18"/>
              </w:rPr>
              <w:t>97</w:t>
            </w:r>
          </w:p>
        </w:tc>
        <w:tc>
          <w:tcPr>
            <w:tcW w:w="2602" w:type="dxa"/>
            <w:tcBorders>
              <w:top w:val="nil"/>
              <w:left w:val="nil"/>
              <w:bottom w:val="single" w:sz="4" w:space="0" w:color="auto"/>
              <w:right w:val="single" w:sz="4" w:space="0" w:color="auto"/>
            </w:tcBorders>
            <w:shd w:val="clear" w:color="auto" w:fill="auto"/>
            <w:vAlign w:val="center"/>
          </w:tcPr>
          <w:p w14:paraId="6979A77B" w14:textId="77777777" w:rsidR="007F539C" w:rsidRPr="007F539C" w:rsidRDefault="007F539C" w:rsidP="007F539C">
            <w:pPr>
              <w:rPr>
                <w:color w:val="000000"/>
                <w:sz w:val="18"/>
                <w:szCs w:val="18"/>
              </w:rPr>
            </w:pPr>
            <w:r w:rsidRPr="007F539C">
              <w:rPr>
                <w:color w:val="000000"/>
                <w:sz w:val="18"/>
                <w:szCs w:val="18"/>
              </w:rPr>
              <w:t>БОУ г. Омска "СОШ № 104"</w:t>
            </w:r>
          </w:p>
        </w:tc>
        <w:tc>
          <w:tcPr>
            <w:tcW w:w="1533" w:type="dxa"/>
            <w:tcBorders>
              <w:top w:val="nil"/>
              <w:left w:val="nil"/>
              <w:bottom w:val="single" w:sz="4" w:space="0" w:color="auto"/>
              <w:right w:val="single" w:sz="4" w:space="0" w:color="auto"/>
            </w:tcBorders>
            <w:shd w:val="clear" w:color="auto" w:fill="auto"/>
            <w:vAlign w:val="center"/>
          </w:tcPr>
          <w:p w14:paraId="7B1B092C" w14:textId="77777777" w:rsidR="007F539C" w:rsidRPr="007F539C" w:rsidRDefault="007F539C" w:rsidP="007F539C">
            <w:pPr>
              <w:jc w:val="center"/>
              <w:rPr>
                <w:color w:val="000000"/>
                <w:sz w:val="18"/>
                <w:szCs w:val="18"/>
              </w:rPr>
            </w:pPr>
            <w:r w:rsidRPr="007F539C">
              <w:rPr>
                <w:color w:val="000000"/>
                <w:sz w:val="18"/>
                <w:szCs w:val="18"/>
              </w:rPr>
              <w:t>363</w:t>
            </w:r>
          </w:p>
        </w:tc>
        <w:tc>
          <w:tcPr>
            <w:tcW w:w="709" w:type="dxa"/>
            <w:tcBorders>
              <w:top w:val="nil"/>
              <w:left w:val="nil"/>
              <w:bottom w:val="single" w:sz="4" w:space="0" w:color="auto"/>
              <w:right w:val="single" w:sz="4" w:space="0" w:color="auto"/>
            </w:tcBorders>
            <w:shd w:val="clear" w:color="auto" w:fill="auto"/>
            <w:vAlign w:val="center"/>
          </w:tcPr>
          <w:p w14:paraId="573BE7FA" w14:textId="77777777" w:rsidR="007F539C" w:rsidRPr="007F539C" w:rsidRDefault="007F539C" w:rsidP="007F539C">
            <w:pPr>
              <w:jc w:val="center"/>
              <w:rPr>
                <w:color w:val="000000"/>
                <w:sz w:val="18"/>
                <w:szCs w:val="18"/>
              </w:rPr>
            </w:pPr>
            <w:r w:rsidRPr="007F539C">
              <w:rPr>
                <w:color w:val="000000"/>
                <w:sz w:val="18"/>
                <w:szCs w:val="18"/>
              </w:rPr>
              <w:t>406</w:t>
            </w:r>
          </w:p>
        </w:tc>
        <w:tc>
          <w:tcPr>
            <w:tcW w:w="621" w:type="dxa"/>
            <w:tcBorders>
              <w:top w:val="nil"/>
              <w:left w:val="nil"/>
              <w:bottom w:val="single" w:sz="4" w:space="0" w:color="auto"/>
              <w:right w:val="single" w:sz="4" w:space="0" w:color="auto"/>
            </w:tcBorders>
            <w:shd w:val="clear" w:color="auto" w:fill="auto"/>
            <w:vAlign w:val="center"/>
          </w:tcPr>
          <w:p w14:paraId="303F3990" w14:textId="77777777" w:rsidR="007F539C" w:rsidRPr="007F539C" w:rsidRDefault="007F539C" w:rsidP="007F539C">
            <w:pPr>
              <w:jc w:val="center"/>
              <w:rPr>
                <w:color w:val="000000"/>
                <w:sz w:val="18"/>
                <w:szCs w:val="18"/>
              </w:rPr>
            </w:pPr>
            <w:r w:rsidRPr="007F539C">
              <w:rPr>
                <w:color w:val="000000"/>
                <w:sz w:val="18"/>
                <w:szCs w:val="18"/>
              </w:rPr>
              <w:t>89,4</w:t>
            </w:r>
          </w:p>
        </w:tc>
        <w:tc>
          <w:tcPr>
            <w:tcW w:w="797" w:type="dxa"/>
            <w:tcBorders>
              <w:top w:val="nil"/>
              <w:left w:val="nil"/>
              <w:bottom w:val="single" w:sz="4" w:space="0" w:color="auto"/>
              <w:right w:val="single" w:sz="4" w:space="0" w:color="auto"/>
            </w:tcBorders>
            <w:shd w:val="clear" w:color="auto" w:fill="auto"/>
            <w:vAlign w:val="center"/>
          </w:tcPr>
          <w:p w14:paraId="049017B1" w14:textId="77777777" w:rsidR="007F539C" w:rsidRPr="007F539C" w:rsidRDefault="007F539C" w:rsidP="007F539C">
            <w:pPr>
              <w:jc w:val="center"/>
              <w:rPr>
                <w:color w:val="000000"/>
                <w:sz w:val="18"/>
                <w:szCs w:val="18"/>
              </w:rPr>
            </w:pPr>
            <w:r w:rsidRPr="007F539C">
              <w:rPr>
                <w:color w:val="000000"/>
                <w:sz w:val="18"/>
                <w:szCs w:val="18"/>
              </w:rPr>
              <w:t>35,8</w:t>
            </w:r>
          </w:p>
        </w:tc>
        <w:tc>
          <w:tcPr>
            <w:tcW w:w="1417" w:type="dxa"/>
            <w:tcBorders>
              <w:top w:val="nil"/>
              <w:left w:val="nil"/>
              <w:bottom w:val="single" w:sz="4" w:space="0" w:color="auto"/>
              <w:right w:val="single" w:sz="4" w:space="0" w:color="auto"/>
            </w:tcBorders>
            <w:shd w:val="clear" w:color="auto" w:fill="auto"/>
            <w:vAlign w:val="center"/>
          </w:tcPr>
          <w:p w14:paraId="26E994A1" w14:textId="77777777" w:rsidR="007F539C" w:rsidRPr="007F539C" w:rsidRDefault="007F539C" w:rsidP="007F539C">
            <w:pPr>
              <w:jc w:val="center"/>
              <w:rPr>
                <w:color w:val="000000"/>
                <w:sz w:val="18"/>
                <w:szCs w:val="18"/>
              </w:rPr>
            </w:pPr>
            <w:r w:rsidRPr="007F539C">
              <w:rPr>
                <w:color w:val="000000"/>
                <w:sz w:val="18"/>
                <w:szCs w:val="18"/>
              </w:rPr>
              <w:t>357</w:t>
            </w:r>
          </w:p>
        </w:tc>
        <w:tc>
          <w:tcPr>
            <w:tcW w:w="709" w:type="dxa"/>
            <w:tcBorders>
              <w:top w:val="nil"/>
              <w:left w:val="nil"/>
              <w:bottom w:val="single" w:sz="4" w:space="0" w:color="auto"/>
              <w:right w:val="single" w:sz="4" w:space="0" w:color="auto"/>
            </w:tcBorders>
            <w:shd w:val="clear" w:color="auto" w:fill="auto"/>
            <w:vAlign w:val="center"/>
          </w:tcPr>
          <w:p w14:paraId="69F7A839" w14:textId="77777777" w:rsidR="007F539C" w:rsidRPr="007F539C" w:rsidRDefault="007F539C" w:rsidP="007F539C">
            <w:pPr>
              <w:jc w:val="center"/>
              <w:rPr>
                <w:color w:val="000000"/>
                <w:sz w:val="18"/>
                <w:szCs w:val="18"/>
              </w:rPr>
            </w:pPr>
            <w:r w:rsidRPr="007F539C">
              <w:rPr>
                <w:color w:val="000000"/>
                <w:sz w:val="18"/>
                <w:szCs w:val="18"/>
              </w:rPr>
              <w:t>406</w:t>
            </w:r>
          </w:p>
        </w:tc>
        <w:tc>
          <w:tcPr>
            <w:tcW w:w="721" w:type="dxa"/>
            <w:tcBorders>
              <w:top w:val="nil"/>
              <w:left w:val="nil"/>
              <w:bottom w:val="single" w:sz="4" w:space="0" w:color="auto"/>
              <w:right w:val="single" w:sz="4" w:space="0" w:color="auto"/>
            </w:tcBorders>
            <w:shd w:val="clear" w:color="auto" w:fill="auto"/>
            <w:vAlign w:val="center"/>
          </w:tcPr>
          <w:p w14:paraId="5CFD7456" w14:textId="77777777" w:rsidR="007F539C" w:rsidRPr="007F539C" w:rsidRDefault="007F539C" w:rsidP="007F539C">
            <w:pPr>
              <w:jc w:val="center"/>
              <w:rPr>
                <w:color w:val="000000"/>
                <w:sz w:val="18"/>
                <w:szCs w:val="18"/>
              </w:rPr>
            </w:pPr>
            <w:r w:rsidRPr="007F539C">
              <w:rPr>
                <w:color w:val="000000"/>
                <w:sz w:val="18"/>
                <w:szCs w:val="18"/>
              </w:rPr>
              <w:t>87,9</w:t>
            </w:r>
          </w:p>
        </w:tc>
        <w:tc>
          <w:tcPr>
            <w:tcW w:w="696" w:type="dxa"/>
            <w:tcBorders>
              <w:top w:val="nil"/>
              <w:left w:val="nil"/>
              <w:bottom w:val="single" w:sz="4" w:space="0" w:color="auto"/>
              <w:right w:val="single" w:sz="4" w:space="0" w:color="auto"/>
            </w:tcBorders>
            <w:shd w:val="clear" w:color="auto" w:fill="auto"/>
            <w:vAlign w:val="center"/>
          </w:tcPr>
          <w:p w14:paraId="0264FB16" w14:textId="77777777" w:rsidR="007F539C" w:rsidRPr="007F539C" w:rsidRDefault="007F539C" w:rsidP="007F539C">
            <w:pPr>
              <w:jc w:val="center"/>
              <w:rPr>
                <w:color w:val="000000"/>
                <w:sz w:val="18"/>
                <w:szCs w:val="18"/>
              </w:rPr>
            </w:pPr>
            <w:r w:rsidRPr="007F539C">
              <w:rPr>
                <w:color w:val="000000"/>
                <w:sz w:val="18"/>
                <w:szCs w:val="18"/>
              </w:rPr>
              <w:t>35,2</w:t>
            </w:r>
          </w:p>
        </w:tc>
        <w:tc>
          <w:tcPr>
            <w:tcW w:w="1276" w:type="dxa"/>
            <w:tcBorders>
              <w:top w:val="nil"/>
              <w:left w:val="nil"/>
              <w:bottom w:val="single" w:sz="4" w:space="0" w:color="auto"/>
              <w:right w:val="single" w:sz="4" w:space="0" w:color="auto"/>
            </w:tcBorders>
            <w:shd w:val="clear" w:color="auto" w:fill="auto"/>
            <w:vAlign w:val="center"/>
          </w:tcPr>
          <w:p w14:paraId="7701276C" w14:textId="77777777" w:rsidR="007F539C" w:rsidRPr="007F539C" w:rsidRDefault="007F539C" w:rsidP="007F539C">
            <w:pPr>
              <w:jc w:val="center"/>
              <w:rPr>
                <w:color w:val="000000"/>
                <w:sz w:val="18"/>
                <w:szCs w:val="18"/>
              </w:rPr>
            </w:pPr>
            <w:r w:rsidRPr="007F539C">
              <w:rPr>
                <w:color w:val="000000"/>
                <w:sz w:val="18"/>
                <w:szCs w:val="18"/>
              </w:rPr>
              <w:t>240</w:t>
            </w:r>
          </w:p>
        </w:tc>
        <w:tc>
          <w:tcPr>
            <w:tcW w:w="851" w:type="dxa"/>
            <w:tcBorders>
              <w:top w:val="nil"/>
              <w:left w:val="nil"/>
              <w:bottom w:val="single" w:sz="4" w:space="0" w:color="auto"/>
              <w:right w:val="single" w:sz="4" w:space="0" w:color="auto"/>
            </w:tcBorders>
            <w:shd w:val="clear" w:color="auto" w:fill="auto"/>
            <w:vAlign w:val="center"/>
          </w:tcPr>
          <w:p w14:paraId="02524F6E" w14:textId="77777777" w:rsidR="007F539C" w:rsidRPr="007F539C" w:rsidRDefault="007F539C" w:rsidP="007F539C">
            <w:pPr>
              <w:jc w:val="center"/>
              <w:rPr>
                <w:color w:val="000000"/>
                <w:sz w:val="18"/>
                <w:szCs w:val="18"/>
              </w:rPr>
            </w:pPr>
            <w:r w:rsidRPr="007F539C">
              <w:rPr>
                <w:color w:val="000000"/>
                <w:sz w:val="18"/>
                <w:szCs w:val="18"/>
              </w:rPr>
              <w:t>264</w:t>
            </w:r>
          </w:p>
        </w:tc>
        <w:tc>
          <w:tcPr>
            <w:tcW w:w="708" w:type="dxa"/>
            <w:tcBorders>
              <w:top w:val="nil"/>
              <w:left w:val="nil"/>
              <w:bottom w:val="single" w:sz="4" w:space="0" w:color="auto"/>
              <w:right w:val="single" w:sz="4" w:space="0" w:color="auto"/>
            </w:tcBorders>
            <w:shd w:val="clear" w:color="auto" w:fill="auto"/>
            <w:vAlign w:val="center"/>
          </w:tcPr>
          <w:p w14:paraId="2ABDD64D" w14:textId="77777777" w:rsidR="007F539C" w:rsidRPr="007F539C" w:rsidRDefault="007F539C" w:rsidP="007F539C">
            <w:pPr>
              <w:jc w:val="center"/>
              <w:rPr>
                <w:color w:val="000000"/>
                <w:sz w:val="18"/>
                <w:szCs w:val="18"/>
              </w:rPr>
            </w:pPr>
            <w:r w:rsidRPr="007F539C">
              <w:rPr>
                <w:color w:val="000000"/>
                <w:sz w:val="18"/>
                <w:szCs w:val="18"/>
              </w:rPr>
              <w:t>90,9</w:t>
            </w:r>
          </w:p>
        </w:tc>
        <w:tc>
          <w:tcPr>
            <w:tcW w:w="851" w:type="dxa"/>
            <w:tcBorders>
              <w:top w:val="nil"/>
              <w:left w:val="nil"/>
              <w:bottom w:val="single" w:sz="4" w:space="0" w:color="auto"/>
              <w:right w:val="single" w:sz="4" w:space="0" w:color="auto"/>
            </w:tcBorders>
            <w:shd w:val="clear" w:color="auto" w:fill="auto"/>
            <w:vAlign w:val="center"/>
          </w:tcPr>
          <w:p w14:paraId="4FD30950" w14:textId="77777777" w:rsidR="007F539C" w:rsidRPr="007F539C" w:rsidRDefault="007F539C" w:rsidP="007F539C">
            <w:pPr>
              <w:jc w:val="center"/>
              <w:rPr>
                <w:color w:val="000000"/>
                <w:sz w:val="18"/>
                <w:szCs w:val="18"/>
              </w:rPr>
            </w:pPr>
            <w:r w:rsidRPr="007F539C">
              <w:rPr>
                <w:color w:val="000000"/>
                <w:sz w:val="18"/>
                <w:szCs w:val="18"/>
              </w:rPr>
              <w:t>18,2</w:t>
            </w:r>
          </w:p>
        </w:tc>
        <w:tc>
          <w:tcPr>
            <w:tcW w:w="1134" w:type="dxa"/>
            <w:tcBorders>
              <w:top w:val="nil"/>
              <w:left w:val="nil"/>
              <w:bottom w:val="single" w:sz="4" w:space="0" w:color="auto"/>
              <w:right w:val="single" w:sz="4" w:space="0" w:color="auto"/>
            </w:tcBorders>
            <w:shd w:val="clear" w:color="auto" w:fill="auto"/>
            <w:vAlign w:val="center"/>
          </w:tcPr>
          <w:p w14:paraId="6E191B86" w14:textId="77777777" w:rsidR="007F539C" w:rsidRPr="007F539C" w:rsidRDefault="007F539C" w:rsidP="007F539C">
            <w:pPr>
              <w:jc w:val="center"/>
              <w:rPr>
                <w:color w:val="000000"/>
                <w:sz w:val="18"/>
                <w:szCs w:val="18"/>
              </w:rPr>
            </w:pPr>
            <w:r w:rsidRPr="007F539C">
              <w:rPr>
                <w:color w:val="000000"/>
                <w:sz w:val="18"/>
                <w:szCs w:val="18"/>
              </w:rPr>
              <w:t>89,1</w:t>
            </w:r>
          </w:p>
        </w:tc>
      </w:tr>
      <w:tr w:rsidR="007F539C" w:rsidRPr="007F539C" w14:paraId="070BE5E0"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7E1DEEDD" w14:textId="77777777" w:rsidR="007F539C" w:rsidRPr="007F539C" w:rsidRDefault="007F539C" w:rsidP="007F539C">
            <w:pPr>
              <w:jc w:val="center"/>
              <w:rPr>
                <w:color w:val="000000"/>
                <w:sz w:val="18"/>
                <w:szCs w:val="18"/>
              </w:rPr>
            </w:pPr>
            <w:r w:rsidRPr="007F539C">
              <w:rPr>
                <w:color w:val="000000"/>
                <w:sz w:val="18"/>
                <w:szCs w:val="18"/>
              </w:rPr>
              <w:t>98</w:t>
            </w:r>
          </w:p>
        </w:tc>
        <w:tc>
          <w:tcPr>
            <w:tcW w:w="2602" w:type="dxa"/>
            <w:tcBorders>
              <w:top w:val="nil"/>
              <w:left w:val="nil"/>
              <w:bottom w:val="single" w:sz="4" w:space="0" w:color="auto"/>
              <w:right w:val="single" w:sz="4" w:space="0" w:color="auto"/>
            </w:tcBorders>
            <w:shd w:val="clear" w:color="auto" w:fill="auto"/>
            <w:vAlign w:val="center"/>
          </w:tcPr>
          <w:p w14:paraId="5D618DF8" w14:textId="77777777" w:rsidR="007F539C" w:rsidRPr="007F539C" w:rsidRDefault="007F539C" w:rsidP="007F539C">
            <w:pPr>
              <w:rPr>
                <w:color w:val="000000"/>
                <w:sz w:val="18"/>
                <w:szCs w:val="18"/>
              </w:rPr>
            </w:pPr>
            <w:r w:rsidRPr="007F539C">
              <w:rPr>
                <w:color w:val="000000"/>
                <w:sz w:val="18"/>
                <w:szCs w:val="18"/>
              </w:rPr>
              <w:t>БОУ г. Омска "СОШ № 109 с углубленным изучением отдельных предметов"</w:t>
            </w:r>
          </w:p>
        </w:tc>
        <w:tc>
          <w:tcPr>
            <w:tcW w:w="1533" w:type="dxa"/>
            <w:tcBorders>
              <w:top w:val="nil"/>
              <w:left w:val="nil"/>
              <w:bottom w:val="single" w:sz="4" w:space="0" w:color="auto"/>
              <w:right w:val="single" w:sz="4" w:space="0" w:color="auto"/>
            </w:tcBorders>
            <w:shd w:val="clear" w:color="auto" w:fill="auto"/>
            <w:vAlign w:val="center"/>
          </w:tcPr>
          <w:p w14:paraId="02903C56" w14:textId="77777777" w:rsidR="007F539C" w:rsidRPr="007F539C" w:rsidRDefault="007F539C" w:rsidP="007F539C">
            <w:pPr>
              <w:jc w:val="center"/>
              <w:rPr>
                <w:color w:val="000000"/>
                <w:sz w:val="18"/>
                <w:szCs w:val="18"/>
              </w:rPr>
            </w:pPr>
            <w:r w:rsidRPr="007F539C">
              <w:rPr>
                <w:color w:val="000000"/>
                <w:sz w:val="18"/>
                <w:szCs w:val="18"/>
              </w:rPr>
              <w:t>290</w:t>
            </w:r>
          </w:p>
        </w:tc>
        <w:tc>
          <w:tcPr>
            <w:tcW w:w="709" w:type="dxa"/>
            <w:tcBorders>
              <w:top w:val="nil"/>
              <w:left w:val="nil"/>
              <w:bottom w:val="single" w:sz="4" w:space="0" w:color="auto"/>
              <w:right w:val="single" w:sz="4" w:space="0" w:color="auto"/>
            </w:tcBorders>
            <w:shd w:val="clear" w:color="auto" w:fill="auto"/>
            <w:vAlign w:val="center"/>
          </w:tcPr>
          <w:p w14:paraId="72676F87" w14:textId="77777777" w:rsidR="007F539C" w:rsidRPr="007F539C" w:rsidRDefault="007F539C" w:rsidP="007F539C">
            <w:pPr>
              <w:jc w:val="center"/>
              <w:rPr>
                <w:color w:val="000000"/>
                <w:sz w:val="18"/>
                <w:szCs w:val="18"/>
              </w:rPr>
            </w:pPr>
            <w:r w:rsidRPr="007F539C">
              <w:rPr>
                <w:color w:val="000000"/>
                <w:sz w:val="18"/>
                <w:szCs w:val="18"/>
              </w:rPr>
              <w:t>308</w:t>
            </w:r>
          </w:p>
        </w:tc>
        <w:tc>
          <w:tcPr>
            <w:tcW w:w="621" w:type="dxa"/>
            <w:tcBorders>
              <w:top w:val="nil"/>
              <w:left w:val="nil"/>
              <w:bottom w:val="single" w:sz="4" w:space="0" w:color="auto"/>
              <w:right w:val="single" w:sz="4" w:space="0" w:color="auto"/>
            </w:tcBorders>
            <w:shd w:val="clear" w:color="auto" w:fill="auto"/>
            <w:vAlign w:val="center"/>
          </w:tcPr>
          <w:p w14:paraId="052E8868" w14:textId="77777777" w:rsidR="007F539C" w:rsidRPr="007F539C" w:rsidRDefault="007F539C" w:rsidP="007F539C">
            <w:pPr>
              <w:jc w:val="center"/>
              <w:rPr>
                <w:color w:val="000000"/>
                <w:sz w:val="18"/>
                <w:szCs w:val="18"/>
              </w:rPr>
            </w:pPr>
            <w:r w:rsidRPr="007F539C">
              <w:rPr>
                <w:color w:val="000000"/>
                <w:sz w:val="18"/>
                <w:szCs w:val="18"/>
              </w:rPr>
              <w:t>94,2</w:t>
            </w:r>
          </w:p>
        </w:tc>
        <w:tc>
          <w:tcPr>
            <w:tcW w:w="797" w:type="dxa"/>
            <w:tcBorders>
              <w:top w:val="nil"/>
              <w:left w:val="nil"/>
              <w:bottom w:val="single" w:sz="4" w:space="0" w:color="auto"/>
              <w:right w:val="single" w:sz="4" w:space="0" w:color="auto"/>
            </w:tcBorders>
            <w:shd w:val="clear" w:color="auto" w:fill="auto"/>
            <w:vAlign w:val="center"/>
          </w:tcPr>
          <w:p w14:paraId="6533B9A6" w14:textId="77777777" w:rsidR="007F539C" w:rsidRPr="007F539C" w:rsidRDefault="007F539C" w:rsidP="007F539C">
            <w:pPr>
              <w:jc w:val="center"/>
              <w:rPr>
                <w:color w:val="000000"/>
                <w:sz w:val="18"/>
                <w:szCs w:val="18"/>
              </w:rPr>
            </w:pPr>
            <w:r w:rsidRPr="007F539C">
              <w:rPr>
                <w:color w:val="000000"/>
                <w:sz w:val="18"/>
                <w:szCs w:val="18"/>
              </w:rPr>
              <w:t>37,7</w:t>
            </w:r>
          </w:p>
        </w:tc>
        <w:tc>
          <w:tcPr>
            <w:tcW w:w="1417" w:type="dxa"/>
            <w:tcBorders>
              <w:top w:val="nil"/>
              <w:left w:val="nil"/>
              <w:bottom w:val="single" w:sz="4" w:space="0" w:color="auto"/>
              <w:right w:val="single" w:sz="4" w:space="0" w:color="auto"/>
            </w:tcBorders>
            <w:shd w:val="clear" w:color="auto" w:fill="auto"/>
            <w:vAlign w:val="center"/>
          </w:tcPr>
          <w:p w14:paraId="0C65F42B" w14:textId="77777777" w:rsidR="007F539C" w:rsidRPr="007F539C" w:rsidRDefault="007F539C" w:rsidP="007F539C">
            <w:pPr>
              <w:jc w:val="center"/>
              <w:rPr>
                <w:color w:val="000000"/>
                <w:sz w:val="18"/>
                <w:szCs w:val="18"/>
              </w:rPr>
            </w:pPr>
            <w:r w:rsidRPr="007F539C">
              <w:rPr>
                <w:color w:val="000000"/>
                <w:sz w:val="18"/>
                <w:szCs w:val="18"/>
              </w:rPr>
              <w:t>289</w:t>
            </w:r>
          </w:p>
        </w:tc>
        <w:tc>
          <w:tcPr>
            <w:tcW w:w="709" w:type="dxa"/>
            <w:tcBorders>
              <w:top w:val="nil"/>
              <w:left w:val="nil"/>
              <w:bottom w:val="single" w:sz="4" w:space="0" w:color="auto"/>
              <w:right w:val="single" w:sz="4" w:space="0" w:color="auto"/>
            </w:tcBorders>
            <w:shd w:val="clear" w:color="auto" w:fill="auto"/>
            <w:vAlign w:val="center"/>
          </w:tcPr>
          <w:p w14:paraId="3E54C773" w14:textId="77777777" w:rsidR="007F539C" w:rsidRPr="007F539C" w:rsidRDefault="007F539C" w:rsidP="007F539C">
            <w:pPr>
              <w:jc w:val="center"/>
              <w:rPr>
                <w:color w:val="000000"/>
                <w:sz w:val="18"/>
                <w:szCs w:val="18"/>
              </w:rPr>
            </w:pPr>
            <w:r w:rsidRPr="007F539C">
              <w:rPr>
                <w:color w:val="000000"/>
                <w:sz w:val="18"/>
                <w:szCs w:val="18"/>
              </w:rPr>
              <w:t>308</w:t>
            </w:r>
          </w:p>
        </w:tc>
        <w:tc>
          <w:tcPr>
            <w:tcW w:w="721" w:type="dxa"/>
            <w:tcBorders>
              <w:top w:val="nil"/>
              <w:left w:val="nil"/>
              <w:bottom w:val="single" w:sz="4" w:space="0" w:color="auto"/>
              <w:right w:val="single" w:sz="4" w:space="0" w:color="auto"/>
            </w:tcBorders>
            <w:shd w:val="clear" w:color="auto" w:fill="auto"/>
            <w:vAlign w:val="center"/>
          </w:tcPr>
          <w:p w14:paraId="55745899" w14:textId="77777777" w:rsidR="007F539C" w:rsidRPr="007F539C" w:rsidRDefault="007F539C" w:rsidP="007F539C">
            <w:pPr>
              <w:jc w:val="center"/>
              <w:rPr>
                <w:color w:val="000000"/>
                <w:sz w:val="18"/>
                <w:szCs w:val="18"/>
              </w:rPr>
            </w:pPr>
            <w:r w:rsidRPr="007F539C">
              <w:rPr>
                <w:color w:val="000000"/>
                <w:sz w:val="18"/>
                <w:szCs w:val="18"/>
              </w:rPr>
              <w:t>93,8</w:t>
            </w:r>
          </w:p>
        </w:tc>
        <w:tc>
          <w:tcPr>
            <w:tcW w:w="696" w:type="dxa"/>
            <w:tcBorders>
              <w:top w:val="nil"/>
              <w:left w:val="nil"/>
              <w:bottom w:val="single" w:sz="4" w:space="0" w:color="auto"/>
              <w:right w:val="single" w:sz="4" w:space="0" w:color="auto"/>
            </w:tcBorders>
            <w:shd w:val="clear" w:color="auto" w:fill="auto"/>
            <w:vAlign w:val="center"/>
          </w:tcPr>
          <w:p w14:paraId="6B77CCE8" w14:textId="77777777" w:rsidR="007F539C" w:rsidRPr="007F539C" w:rsidRDefault="007F539C" w:rsidP="007F539C">
            <w:pPr>
              <w:jc w:val="center"/>
              <w:rPr>
                <w:color w:val="000000"/>
                <w:sz w:val="18"/>
                <w:szCs w:val="18"/>
              </w:rPr>
            </w:pPr>
            <w:r w:rsidRPr="007F539C">
              <w:rPr>
                <w:color w:val="000000"/>
                <w:sz w:val="18"/>
                <w:szCs w:val="18"/>
              </w:rPr>
              <w:t>37,5</w:t>
            </w:r>
          </w:p>
        </w:tc>
        <w:tc>
          <w:tcPr>
            <w:tcW w:w="1276" w:type="dxa"/>
            <w:tcBorders>
              <w:top w:val="nil"/>
              <w:left w:val="nil"/>
              <w:bottom w:val="single" w:sz="4" w:space="0" w:color="auto"/>
              <w:right w:val="single" w:sz="4" w:space="0" w:color="auto"/>
            </w:tcBorders>
            <w:shd w:val="clear" w:color="auto" w:fill="auto"/>
            <w:vAlign w:val="center"/>
          </w:tcPr>
          <w:p w14:paraId="6DFCCCA0" w14:textId="77777777" w:rsidR="007F539C" w:rsidRPr="007F539C" w:rsidRDefault="007F539C" w:rsidP="007F539C">
            <w:pPr>
              <w:jc w:val="center"/>
              <w:rPr>
                <w:color w:val="000000"/>
                <w:sz w:val="18"/>
                <w:szCs w:val="18"/>
              </w:rPr>
            </w:pPr>
            <w:r w:rsidRPr="007F539C">
              <w:rPr>
                <w:color w:val="000000"/>
                <w:sz w:val="18"/>
                <w:szCs w:val="18"/>
              </w:rPr>
              <w:t>261</w:t>
            </w:r>
          </w:p>
        </w:tc>
        <w:tc>
          <w:tcPr>
            <w:tcW w:w="851" w:type="dxa"/>
            <w:tcBorders>
              <w:top w:val="nil"/>
              <w:left w:val="nil"/>
              <w:bottom w:val="single" w:sz="4" w:space="0" w:color="auto"/>
              <w:right w:val="single" w:sz="4" w:space="0" w:color="auto"/>
            </w:tcBorders>
            <w:shd w:val="clear" w:color="auto" w:fill="auto"/>
            <w:vAlign w:val="center"/>
          </w:tcPr>
          <w:p w14:paraId="164308FE" w14:textId="77777777" w:rsidR="007F539C" w:rsidRPr="007F539C" w:rsidRDefault="007F539C" w:rsidP="007F539C">
            <w:pPr>
              <w:jc w:val="center"/>
              <w:rPr>
                <w:color w:val="000000"/>
                <w:sz w:val="18"/>
                <w:szCs w:val="18"/>
              </w:rPr>
            </w:pPr>
            <w:r w:rsidRPr="007F539C">
              <w:rPr>
                <w:color w:val="000000"/>
                <w:sz w:val="18"/>
                <w:szCs w:val="18"/>
              </w:rPr>
              <w:t>267</w:t>
            </w:r>
          </w:p>
        </w:tc>
        <w:tc>
          <w:tcPr>
            <w:tcW w:w="708" w:type="dxa"/>
            <w:tcBorders>
              <w:top w:val="nil"/>
              <w:left w:val="nil"/>
              <w:bottom w:val="single" w:sz="4" w:space="0" w:color="auto"/>
              <w:right w:val="single" w:sz="4" w:space="0" w:color="auto"/>
            </w:tcBorders>
            <w:shd w:val="clear" w:color="auto" w:fill="auto"/>
            <w:vAlign w:val="center"/>
          </w:tcPr>
          <w:p w14:paraId="24BCBD49" w14:textId="77777777" w:rsidR="007F539C" w:rsidRPr="007F539C" w:rsidRDefault="007F539C" w:rsidP="007F539C">
            <w:pPr>
              <w:jc w:val="center"/>
              <w:rPr>
                <w:color w:val="000000"/>
                <w:sz w:val="18"/>
                <w:szCs w:val="18"/>
              </w:rPr>
            </w:pPr>
            <w:r w:rsidRPr="007F539C">
              <w:rPr>
                <w:color w:val="000000"/>
                <w:sz w:val="18"/>
                <w:szCs w:val="18"/>
              </w:rPr>
              <w:t>97,8</w:t>
            </w:r>
          </w:p>
        </w:tc>
        <w:tc>
          <w:tcPr>
            <w:tcW w:w="851" w:type="dxa"/>
            <w:tcBorders>
              <w:top w:val="nil"/>
              <w:left w:val="nil"/>
              <w:bottom w:val="single" w:sz="4" w:space="0" w:color="auto"/>
              <w:right w:val="single" w:sz="4" w:space="0" w:color="auto"/>
            </w:tcBorders>
            <w:shd w:val="clear" w:color="auto" w:fill="auto"/>
            <w:vAlign w:val="center"/>
          </w:tcPr>
          <w:p w14:paraId="77B65828" w14:textId="77777777" w:rsidR="007F539C" w:rsidRPr="007F539C" w:rsidRDefault="007F539C" w:rsidP="007F539C">
            <w:pPr>
              <w:jc w:val="center"/>
              <w:rPr>
                <w:color w:val="000000"/>
                <w:sz w:val="18"/>
                <w:szCs w:val="18"/>
              </w:rPr>
            </w:pPr>
            <w:r w:rsidRPr="007F539C">
              <w:rPr>
                <w:color w:val="000000"/>
                <w:sz w:val="18"/>
                <w:szCs w:val="18"/>
              </w:rPr>
              <w:t>19,6</w:t>
            </w:r>
          </w:p>
        </w:tc>
        <w:tc>
          <w:tcPr>
            <w:tcW w:w="1134" w:type="dxa"/>
            <w:tcBorders>
              <w:top w:val="nil"/>
              <w:left w:val="nil"/>
              <w:bottom w:val="single" w:sz="4" w:space="0" w:color="auto"/>
              <w:right w:val="single" w:sz="4" w:space="0" w:color="auto"/>
            </w:tcBorders>
            <w:shd w:val="clear" w:color="auto" w:fill="auto"/>
            <w:vAlign w:val="center"/>
          </w:tcPr>
          <w:p w14:paraId="2960F10A" w14:textId="77777777" w:rsidR="007F539C" w:rsidRPr="007F539C" w:rsidRDefault="007F539C" w:rsidP="007F539C">
            <w:pPr>
              <w:jc w:val="center"/>
              <w:rPr>
                <w:color w:val="000000"/>
                <w:sz w:val="18"/>
                <w:szCs w:val="18"/>
              </w:rPr>
            </w:pPr>
            <w:r w:rsidRPr="007F539C">
              <w:rPr>
                <w:color w:val="000000"/>
                <w:sz w:val="18"/>
                <w:szCs w:val="18"/>
              </w:rPr>
              <w:t>94,7</w:t>
            </w:r>
          </w:p>
        </w:tc>
      </w:tr>
      <w:tr w:rsidR="007F539C" w:rsidRPr="007F539C" w14:paraId="33A12E57"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6E7E82A9" w14:textId="77777777" w:rsidR="007F539C" w:rsidRPr="007F539C" w:rsidRDefault="007F539C" w:rsidP="007F539C">
            <w:pPr>
              <w:jc w:val="center"/>
              <w:rPr>
                <w:color w:val="000000"/>
                <w:sz w:val="18"/>
                <w:szCs w:val="18"/>
              </w:rPr>
            </w:pPr>
            <w:r w:rsidRPr="007F539C">
              <w:rPr>
                <w:color w:val="000000"/>
                <w:sz w:val="18"/>
                <w:szCs w:val="18"/>
              </w:rPr>
              <w:t>99</w:t>
            </w:r>
          </w:p>
        </w:tc>
        <w:tc>
          <w:tcPr>
            <w:tcW w:w="2602" w:type="dxa"/>
            <w:tcBorders>
              <w:top w:val="nil"/>
              <w:left w:val="nil"/>
              <w:bottom w:val="single" w:sz="4" w:space="0" w:color="auto"/>
              <w:right w:val="single" w:sz="4" w:space="0" w:color="auto"/>
            </w:tcBorders>
            <w:shd w:val="clear" w:color="auto" w:fill="auto"/>
            <w:vAlign w:val="center"/>
          </w:tcPr>
          <w:p w14:paraId="066787C2" w14:textId="77777777" w:rsidR="007F539C" w:rsidRPr="007F539C" w:rsidRDefault="007F539C" w:rsidP="007F539C">
            <w:pPr>
              <w:rPr>
                <w:color w:val="000000"/>
                <w:sz w:val="18"/>
                <w:szCs w:val="18"/>
              </w:rPr>
            </w:pPr>
            <w:r w:rsidRPr="007F539C">
              <w:rPr>
                <w:color w:val="000000"/>
                <w:sz w:val="18"/>
                <w:szCs w:val="18"/>
              </w:rPr>
              <w:t>БОУ г. Омска "СОШ № 120"</w:t>
            </w:r>
          </w:p>
        </w:tc>
        <w:tc>
          <w:tcPr>
            <w:tcW w:w="1533" w:type="dxa"/>
            <w:tcBorders>
              <w:top w:val="nil"/>
              <w:left w:val="nil"/>
              <w:bottom w:val="single" w:sz="4" w:space="0" w:color="auto"/>
              <w:right w:val="single" w:sz="4" w:space="0" w:color="auto"/>
            </w:tcBorders>
            <w:shd w:val="clear" w:color="auto" w:fill="auto"/>
            <w:vAlign w:val="center"/>
          </w:tcPr>
          <w:p w14:paraId="4CCFC26A" w14:textId="77777777" w:rsidR="007F539C" w:rsidRPr="007F539C" w:rsidRDefault="007F539C" w:rsidP="007F539C">
            <w:pPr>
              <w:jc w:val="center"/>
              <w:rPr>
                <w:color w:val="000000"/>
                <w:sz w:val="18"/>
                <w:szCs w:val="18"/>
              </w:rPr>
            </w:pPr>
            <w:r w:rsidRPr="007F539C">
              <w:rPr>
                <w:color w:val="000000"/>
                <w:sz w:val="18"/>
                <w:szCs w:val="18"/>
              </w:rPr>
              <w:t>447</w:t>
            </w:r>
          </w:p>
        </w:tc>
        <w:tc>
          <w:tcPr>
            <w:tcW w:w="709" w:type="dxa"/>
            <w:tcBorders>
              <w:top w:val="nil"/>
              <w:left w:val="nil"/>
              <w:bottom w:val="single" w:sz="4" w:space="0" w:color="auto"/>
              <w:right w:val="single" w:sz="4" w:space="0" w:color="auto"/>
            </w:tcBorders>
            <w:shd w:val="clear" w:color="auto" w:fill="auto"/>
            <w:vAlign w:val="center"/>
          </w:tcPr>
          <w:p w14:paraId="59624B67" w14:textId="77777777" w:rsidR="007F539C" w:rsidRPr="007F539C" w:rsidRDefault="007F539C" w:rsidP="007F539C">
            <w:pPr>
              <w:jc w:val="center"/>
              <w:rPr>
                <w:color w:val="000000"/>
                <w:sz w:val="18"/>
                <w:szCs w:val="18"/>
              </w:rPr>
            </w:pPr>
            <w:r w:rsidRPr="007F539C">
              <w:rPr>
                <w:color w:val="000000"/>
                <w:sz w:val="18"/>
                <w:szCs w:val="18"/>
              </w:rPr>
              <w:t>500</w:t>
            </w:r>
          </w:p>
        </w:tc>
        <w:tc>
          <w:tcPr>
            <w:tcW w:w="621" w:type="dxa"/>
            <w:tcBorders>
              <w:top w:val="nil"/>
              <w:left w:val="nil"/>
              <w:bottom w:val="single" w:sz="4" w:space="0" w:color="auto"/>
              <w:right w:val="single" w:sz="4" w:space="0" w:color="auto"/>
            </w:tcBorders>
            <w:shd w:val="clear" w:color="auto" w:fill="auto"/>
            <w:vAlign w:val="center"/>
          </w:tcPr>
          <w:p w14:paraId="2AF381AA" w14:textId="77777777" w:rsidR="007F539C" w:rsidRPr="007F539C" w:rsidRDefault="007F539C" w:rsidP="007F539C">
            <w:pPr>
              <w:jc w:val="center"/>
              <w:rPr>
                <w:color w:val="000000"/>
                <w:sz w:val="18"/>
                <w:szCs w:val="18"/>
              </w:rPr>
            </w:pPr>
            <w:r w:rsidRPr="007F539C">
              <w:rPr>
                <w:color w:val="000000"/>
                <w:sz w:val="18"/>
                <w:szCs w:val="18"/>
              </w:rPr>
              <w:t>89,4</w:t>
            </w:r>
          </w:p>
        </w:tc>
        <w:tc>
          <w:tcPr>
            <w:tcW w:w="797" w:type="dxa"/>
            <w:tcBorders>
              <w:top w:val="nil"/>
              <w:left w:val="nil"/>
              <w:bottom w:val="single" w:sz="4" w:space="0" w:color="auto"/>
              <w:right w:val="single" w:sz="4" w:space="0" w:color="auto"/>
            </w:tcBorders>
            <w:shd w:val="clear" w:color="auto" w:fill="auto"/>
            <w:vAlign w:val="center"/>
          </w:tcPr>
          <w:p w14:paraId="5AC22907" w14:textId="77777777" w:rsidR="007F539C" w:rsidRPr="007F539C" w:rsidRDefault="007F539C" w:rsidP="007F539C">
            <w:pPr>
              <w:jc w:val="center"/>
              <w:rPr>
                <w:color w:val="000000"/>
                <w:sz w:val="18"/>
                <w:szCs w:val="18"/>
              </w:rPr>
            </w:pPr>
            <w:r w:rsidRPr="007F539C">
              <w:rPr>
                <w:color w:val="000000"/>
                <w:sz w:val="18"/>
                <w:szCs w:val="18"/>
              </w:rPr>
              <w:t>35,8</w:t>
            </w:r>
          </w:p>
        </w:tc>
        <w:tc>
          <w:tcPr>
            <w:tcW w:w="1417" w:type="dxa"/>
            <w:tcBorders>
              <w:top w:val="nil"/>
              <w:left w:val="nil"/>
              <w:bottom w:val="single" w:sz="4" w:space="0" w:color="auto"/>
              <w:right w:val="single" w:sz="4" w:space="0" w:color="auto"/>
            </w:tcBorders>
            <w:shd w:val="clear" w:color="auto" w:fill="auto"/>
            <w:vAlign w:val="center"/>
          </w:tcPr>
          <w:p w14:paraId="65ACDC50" w14:textId="77777777" w:rsidR="007F539C" w:rsidRPr="007F539C" w:rsidRDefault="007F539C" w:rsidP="007F539C">
            <w:pPr>
              <w:jc w:val="center"/>
              <w:rPr>
                <w:color w:val="000000"/>
                <w:sz w:val="18"/>
                <w:szCs w:val="18"/>
              </w:rPr>
            </w:pPr>
            <w:r w:rsidRPr="007F539C">
              <w:rPr>
                <w:color w:val="000000"/>
                <w:sz w:val="18"/>
                <w:szCs w:val="18"/>
              </w:rPr>
              <w:t>471</w:t>
            </w:r>
          </w:p>
        </w:tc>
        <w:tc>
          <w:tcPr>
            <w:tcW w:w="709" w:type="dxa"/>
            <w:tcBorders>
              <w:top w:val="nil"/>
              <w:left w:val="nil"/>
              <w:bottom w:val="single" w:sz="4" w:space="0" w:color="auto"/>
              <w:right w:val="single" w:sz="4" w:space="0" w:color="auto"/>
            </w:tcBorders>
            <w:shd w:val="clear" w:color="auto" w:fill="auto"/>
            <w:vAlign w:val="center"/>
          </w:tcPr>
          <w:p w14:paraId="338CE30C" w14:textId="77777777" w:rsidR="007F539C" w:rsidRPr="007F539C" w:rsidRDefault="007F539C" w:rsidP="007F539C">
            <w:pPr>
              <w:jc w:val="center"/>
              <w:rPr>
                <w:color w:val="000000"/>
                <w:sz w:val="18"/>
                <w:szCs w:val="18"/>
              </w:rPr>
            </w:pPr>
            <w:r w:rsidRPr="007F539C">
              <w:rPr>
                <w:color w:val="000000"/>
                <w:sz w:val="18"/>
                <w:szCs w:val="18"/>
              </w:rPr>
              <w:t>500</w:t>
            </w:r>
          </w:p>
        </w:tc>
        <w:tc>
          <w:tcPr>
            <w:tcW w:w="721" w:type="dxa"/>
            <w:tcBorders>
              <w:top w:val="nil"/>
              <w:left w:val="nil"/>
              <w:bottom w:val="single" w:sz="4" w:space="0" w:color="auto"/>
              <w:right w:val="single" w:sz="4" w:space="0" w:color="auto"/>
            </w:tcBorders>
            <w:shd w:val="clear" w:color="auto" w:fill="auto"/>
            <w:vAlign w:val="center"/>
          </w:tcPr>
          <w:p w14:paraId="3EEF121C" w14:textId="77777777" w:rsidR="007F539C" w:rsidRPr="007F539C" w:rsidRDefault="007F539C" w:rsidP="007F539C">
            <w:pPr>
              <w:jc w:val="center"/>
              <w:rPr>
                <w:color w:val="000000"/>
                <w:sz w:val="18"/>
                <w:szCs w:val="18"/>
              </w:rPr>
            </w:pPr>
            <w:r w:rsidRPr="007F539C">
              <w:rPr>
                <w:color w:val="000000"/>
                <w:sz w:val="18"/>
                <w:szCs w:val="18"/>
              </w:rPr>
              <w:t>94,2</w:t>
            </w:r>
          </w:p>
        </w:tc>
        <w:tc>
          <w:tcPr>
            <w:tcW w:w="696" w:type="dxa"/>
            <w:tcBorders>
              <w:top w:val="nil"/>
              <w:left w:val="nil"/>
              <w:bottom w:val="single" w:sz="4" w:space="0" w:color="auto"/>
              <w:right w:val="single" w:sz="4" w:space="0" w:color="auto"/>
            </w:tcBorders>
            <w:shd w:val="clear" w:color="auto" w:fill="auto"/>
            <w:vAlign w:val="center"/>
          </w:tcPr>
          <w:p w14:paraId="74969256" w14:textId="77777777" w:rsidR="007F539C" w:rsidRPr="007F539C" w:rsidRDefault="007F539C" w:rsidP="007F539C">
            <w:pPr>
              <w:jc w:val="center"/>
              <w:rPr>
                <w:color w:val="000000"/>
                <w:sz w:val="18"/>
                <w:szCs w:val="18"/>
              </w:rPr>
            </w:pPr>
            <w:r w:rsidRPr="007F539C">
              <w:rPr>
                <w:color w:val="000000"/>
                <w:sz w:val="18"/>
                <w:szCs w:val="18"/>
              </w:rPr>
              <w:t>37,7</w:t>
            </w:r>
          </w:p>
        </w:tc>
        <w:tc>
          <w:tcPr>
            <w:tcW w:w="1276" w:type="dxa"/>
            <w:tcBorders>
              <w:top w:val="nil"/>
              <w:left w:val="nil"/>
              <w:bottom w:val="single" w:sz="4" w:space="0" w:color="auto"/>
              <w:right w:val="single" w:sz="4" w:space="0" w:color="auto"/>
            </w:tcBorders>
            <w:shd w:val="clear" w:color="auto" w:fill="auto"/>
            <w:vAlign w:val="center"/>
          </w:tcPr>
          <w:p w14:paraId="4F78E919" w14:textId="77777777" w:rsidR="007F539C" w:rsidRPr="007F539C" w:rsidRDefault="007F539C" w:rsidP="007F539C">
            <w:pPr>
              <w:jc w:val="center"/>
              <w:rPr>
                <w:color w:val="000000"/>
                <w:sz w:val="18"/>
                <w:szCs w:val="18"/>
              </w:rPr>
            </w:pPr>
            <w:r w:rsidRPr="007F539C">
              <w:rPr>
                <w:color w:val="000000"/>
                <w:sz w:val="18"/>
                <w:szCs w:val="18"/>
              </w:rPr>
              <w:t>265</w:t>
            </w:r>
          </w:p>
        </w:tc>
        <w:tc>
          <w:tcPr>
            <w:tcW w:w="851" w:type="dxa"/>
            <w:tcBorders>
              <w:top w:val="nil"/>
              <w:left w:val="nil"/>
              <w:bottom w:val="single" w:sz="4" w:space="0" w:color="auto"/>
              <w:right w:val="single" w:sz="4" w:space="0" w:color="auto"/>
            </w:tcBorders>
            <w:shd w:val="clear" w:color="auto" w:fill="auto"/>
            <w:vAlign w:val="center"/>
          </w:tcPr>
          <w:p w14:paraId="6C9347A9" w14:textId="77777777" w:rsidR="007F539C" w:rsidRPr="007F539C" w:rsidRDefault="007F539C" w:rsidP="007F539C">
            <w:pPr>
              <w:jc w:val="center"/>
              <w:rPr>
                <w:color w:val="000000"/>
                <w:sz w:val="18"/>
                <w:szCs w:val="18"/>
              </w:rPr>
            </w:pPr>
            <w:r w:rsidRPr="007F539C">
              <w:rPr>
                <w:color w:val="000000"/>
                <w:sz w:val="18"/>
                <w:szCs w:val="18"/>
              </w:rPr>
              <w:t>289</w:t>
            </w:r>
          </w:p>
        </w:tc>
        <w:tc>
          <w:tcPr>
            <w:tcW w:w="708" w:type="dxa"/>
            <w:tcBorders>
              <w:top w:val="nil"/>
              <w:left w:val="nil"/>
              <w:bottom w:val="single" w:sz="4" w:space="0" w:color="auto"/>
              <w:right w:val="single" w:sz="4" w:space="0" w:color="auto"/>
            </w:tcBorders>
            <w:shd w:val="clear" w:color="auto" w:fill="auto"/>
            <w:vAlign w:val="center"/>
          </w:tcPr>
          <w:p w14:paraId="69310797" w14:textId="77777777" w:rsidR="007F539C" w:rsidRPr="007F539C" w:rsidRDefault="007F539C" w:rsidP="007F539C">
            <w:pPr>
              <w:jc w:val="center"/>
              <w:rPr>
                <w:color w:val="000000"/>
                <w:sz w:val="18"/>
                <w:szCs w:val="18"/>
              </w:rPr>
            </w:pPr>
            <w:r w:rsidRPr="007F539C">
              <w:rPr>
                <w:color w:val="000000"/>
                <w:sz w:val="18"/>
                <w:szCs w:val="18"/>
              </w:rPr>
              <w:t>91,7</w:t>
            </w:r>
          </w:p>
        </w:tc>
        <w:tc>
          <w:tcPr>
            <w:tcW w:w="851" w:type="dxa"/>
            <w:tcBorders>
              <w:top w:val="nil"/>
              <w:left w:val="nil"/>
              <w:bottom w:val="single" w:sz="4" w:space="0" w:color="auto"/>
              <w:right w:val="single" w:sz="4" w:space="0" w:color="auto"/>
            </w:tcBorders>
            <w:shd w:val="clear" w:color="auto" w:fill="auto"/>
            <w:vAlign w:val="center"/>
          </w:tcPr>
          <w:p w14:paraId="18FD2CF6" w14:textId="77777777" w:rsidR="007F539C" w:rsidRPr="007F539C" w:rsidRDefault="007F539C" w:rsidP="007F539C">
            <w:pPr>
              <w:jc w:val="center"/>
              <w:rPr>
                <w:color w:val="000000"/>
                <w:sz w:val="18"/>
                <w:szCs w:val="18"/>
              </w:rPr>
            </w:pPr>
            <w:r w:rsidRPr="007F539C">
              <w:rPr>
                <w:color w:val="000000"/>
                <w:sz w:val="18"/>
                <w:szCs w:val="18"/>
              </w:rPr>
              <w:t>18,3</w:t>
            </w:r>
          </w:p>
        </w:tc>
        <w:tc>
          <w:tcPr>
            <w:tcW w:w="1134" w:type="dxa"/>
            <w:tcBorders>
              <w:top w:val="nil"/>
              <w:left w:val="nil"/>
              <w:bottom w:val="single" w:sz="4" w:space="0" w:color="auto"/>
              <w:right w:val="single" w:sz="4" w:space="0" w:color="auto"/>
            </w:tcBorders>
            <w:shd w:val="clear" w:color="auto" w:fill="auto"/>
            <w:vAlign w:val="center"/>
          </w:tcPr>
          <w:p w14:paraId="43B28B92" w14:textId="77777777" w:rsidR="007F539C" w:rsidRPr="007F539C" w:rsidRDefault="007F539C" w:rsidP="007F539C">
            <w:pPr>
              <w:jc w:val="center"/>
              <w:rPr>
                <w:color w:val="000000"/>
                <w:sz w:val="18"/>
                <w:szCs w:val="18"/>
              </w:rPr>
            </w:pPr>
            <w:r w:rsidRPr="007F539C">
              <w:rPr>
                <w:color w:val="000000"/>
                <w:sz w:val="18"/>
                <w:szCs w:val="18"/>
              </w:rPr>
              <w:t>91,8</w:t>
            </w:r>
          </w:p>
        </w:tc>
      </w:tr>
      <w:tr w:rsidR="007F539C" w:rsidRPr="007F539C" w14:paraId="671F9209"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497B9253" w14:textId="77777777" w:rsidR="007F539C" w:rsidRPr="007F539C" w:rsidRDefault="007F539C" w:rsidP="007F539C">
            <w:pPr>
              <w:jc w:val="center"/>
              <w:rPr>
                <w:color w:val="000000"/>
                <w:sz w:val="18"/>
                <w:szCs w:val="18"/>
              </w:rPr>
            </w:pPr>
            <w:r w:rsidRPr="007F539C">
              <w:rPr>
                <w:color w:val="000000"/>
                <w:sz w:val="18"/>
                <w:szCs w:val="18"/>
              </w:rPr>
              <w:t>100</w:t>
            </w:r>
          </w:p>
        </w:tc>
        <w:tc>
          <w:tcPr>
            <w:tcW w:w="2602" w:type="dxa"/>
            <w:tcBorders>
              <w:top w:val="nil"/>
              <w:left w:val="nil"/>
              <w:bottom w:val="single" w:sz="4" w:space="0" w:color="auto"/>
              <w:right w:val="single" w:sz="4" w:space="0" w:color="auto"/>
            </w:tcBorders>
            <w:shd w:val="clear" w:color="auto" w:fill="auto"/>
            <w:vAlign w:val="center"/>
          </w:tcPr>
          <w:p w14:paraId="24A96860" w14:textId="77777777" w:rsidR="007F539C" w:rsidRPr="007F539C" w:rsidRDefault="007F539C" w:rsidP="007F539C">
            <w:pPr>
              <w:rPr>
                <w:color w:val="000000"/>
                <w:sz w:val="18"/>
                <w:szCs w:val="18"/>
              </w:rPr>
            </w:pPr>
            <w:r w:rsidRPr="007F539C">
              <w:rPr>
                <w:color w:val="000000"/>
                <w:sz w:val="18"/>
                <w:szCs w:val="18"/>
              </w:rPr>
              <w:t>БОУ г. Омска "СОШ № 134"</w:t>
            </w:r>
          </w:p>
        </w:tc>
        <w:tc>
          <w:tcPr>
            <w:tcW w:w="1533" w:type="dxa"/>
            <w:tcBorders>
              <w:top w:val="nil"/>
              <w:left w:val="nil"/>
              <w:bottom w:val="single" w:sz="4" w:space="0" w:color="auto"/>
              <w:right w:val="single" w:sz="4" w:space="0" w:color="auto"/>
            </w:tcBorders>
            <w:shd w:val="clear" w:color="auto" w:fill="auto"/>
            <w:vAlign w:val="center"/>
          </w:tcPr>
          <w:p w14:paraId="1215E5C6" w14:textId="77777777" w:rsidR="007F539C" w:rsidRPr="007F539C" w:rsidRDefault="007F539C" w:rsidP="007F539C">
            <w:pPr>
              <w:jc w:val="center"/>
              <w:rPr>
                <w:color w:val="000000"/>
                <w:sz w:val="18"/>
                <w:szCs w:val="18"/>
              </w:rPr>
            </w:pPr>
            <w:r w:rsidRPr="007F539C">
              <w:rPr>
                <w:color w:val="000000"/>
                <w:sz w:val="18"/>
                <w:szCs w:val="18"/>
              </w:rPr>
              <w:t>322</w:t>
            </w:r>
          </w:p>
        </w:tc>
        <w:tc>
          <w:tcPr>
            <w:tcW w:w="709" w:type="dxa"/>
            <w:tcBorders>
              <w:top w:val="nil"/>
              <w:left w:val="nil"/>
              <w:bottom w:val="single" w:sz="4" w:space="0" w:color="auto"/>
              <w:right w:val="single" w:sz="4" w:space="0" w:color="auto"/>
            </w:tcBorders>
            <w:shd w:val="clear" w:color="auto" w:fill="auto"/>
            <w:vAlign w:val="center"/>
          </w:tcPr>
          <w:p w14:paraId="6D1C8790" w14:textId="77777777" w:rsidR="007F539C" w:rsidRPr="007F539C" w:rsidRDefault="007F539C" w:rsidP="007F539C">
            <w:pPr>
              <w:jc w:val="center"/>
              <w:rPr>
                <w:color w:val="000000"/>
                <w:sz w:val="18"/>
                <w:szCs w:val="18"/>
              </w:rPr>
            </w:pPr>
            <w:r w:rsidRPr="007F539C">
              <w:rPr>
                <w:color w:val="000000"/>
                <w:sz w:val="18"/>
                <w:szCs w:val="18"/>
              </w:rPr>
              <w:t>373</w:t>
            </w:r>
          </w:p>
        </w:tc>
        <w:tc>
          <w:tcPr>
            <w:tcW w:w="621" w:type="dxa"/>
            <w:tcBorders>
              <w:top w:val="nil"/>
              <w:left w:val="nil"/>
              <w:bottom w:val="single" w:sz="4" w:space="0" w:color="auto"/>
              <w:right w:val="single" w:sz="4" w:space="0" w:color="auto"/>
            </w:tcBorders>
            <w:shd w:val="clear" w:color="auto" w:fill="auto"/>
            <w:vAlign w:val="center"/>
          </w:tcPr>
          <w:p w14:paraId="7A8986B6" w14:textId="77777777" w:rsidR="007F539C" w:rsidRPr="007F539C" w:rsidRDefault="007F539C" w:rsidP="007F539C">
            <w:pPr>
              <w:jc w:val="center"/>
              <w:rPr>
                <w:color w:val="000000"/>
                <w:sz w:val="18"/>
                <w:szCs w:val="18"/>
              </w:rPr>
            </w:pPr>
            <w:r w:rsidRPr="007F539C">
              <w:rPr>
                <w:color w:val="000000"/>
                <w:sz w:val="18"/>
                <w:szCs w:val="18"/>
              </w:rPr>
              <w:t>86,3</w:t>
            </w:r>
          </w:p>
        </w:tc>
        <w:tc>
          <w:tcPr>
            <w:tcW w:w="797" w:type="dxa"/>
            <w:tcBorders>
              <w:top w:val="nil"/>
              <w:left w:val="nil"/>
              <w:bottom w:val="single" w:sz="4" w:space="0" w:color="auto"/>
              <w:right w:val="single" w:sz="4" w:space="0" w:color="auto"/>
            </w:tcBorders>
            <w:shd w:val="clear" w:color="auto" w:fill="auto"/>
            <w:vAlign w:val="center"/>
          </w:tcPr>
          <w:p w14:paraId="0901E76F" w14:textId="77777777" w:rsidR="007F539C" w:rsidRPr="007F539C" w:rsidRDefault="007F539C" w:rsidP="007F539C">
            <w:pPr>
              <w:jc w:val="center"/>
              <w:rPr>
                <w:color w:val="000000"/>
                <w:sz w:val="18"/>
                <w:szCs w:val="18"/>
              </w:rPr>
            </w:pPr>
            <w:r w:rsidRPr="007F539C">
              <w:rPr>
                <w:color w:val="000000"/>
                <w:sz w:val="18"/>
                <w:szCs w:val="18"/>
              </w:rPr>
              <w:t>34,5</w:t>
            </w:r>
          </w:p>
        </w:tc>
        <w:tc>
          <w:tcPr>
            <w:tcW w:w="1417" w:type="dxa"/>
            <w:tcBorders>
              <w:top w:val="nil"/>
              <w:left w:val="nil"/>
              <w:bottom w:val="single" w:sz="4" w:space="0" w:color="auto"/>
              <w:right w:val="single" w:sz="4" w:space="0" w:color="auto"/>
            </w:tcBorders>
            <w:shd w:val="clear" w:color="auto" w:fill="auto"/>
            <w:vAlign w:val="center"/>
          </w:tcPr>
          <w:p w14:paraId="291855C8" w14:textId="77777777" w:rsidR="007F539C" w:rsidRPr="007F539C" w:rsidRDefault="007F539C" w:rsidP="007F539C">
            <w:pPr>
              <w:jc w:val="center"/>
              <w:rPr>
                <w:color w:val="000000"/>
                <w:sz w:val="18"/>
                <w:szCs w:val="18"/>
              </w:rPr>
            </w:pPr>
            <w:r w:rsidRPr="007F539C">
              <w:rPr>
                <w:color w:val="000000"/>
                <w:sz w:val="18"/>
                <w:szCs w:val="18"/>
              </w:rPr>
              <w:t>322</w:t>
            </w:r>
          </w:p>
        </w:tc>
        <w:tc>
          <w:tcPr>
            <w:tcW w:w="709" w:type="dxa"/>
            <w:tcBorders>
              <w:top w:val="nil"/>
              <w:left w:val="nil"/>
              <w:bottom w:val="single" w:sz="4" w:space="0" w:color="auto"/>
              <w:right w:val="single" w:sz="4" w:space="0" w:color="auto"/>
            </w:tcBorders>
            <w:shd w:val="clear" w:color="auto" w:fill="auto"/>
            <w:vAlign w:val="center"/>
          </w:tcPr>
          <w:p w14:paraId="259FA5EF" w14:textId="77777777" w:rsidR="007F539C" w:rsidRPr="007F539C" w:rsidRDefault="007F539C" w:rsidP="007F539C">
            <w:pPr>
              <w:jc w:val="center"/>
              <w:rPr>
                <w:color w:val="000000"/>
                <w:sz w:val="18"/>
                <w:szCs w:val="18"/>
              </w:rPr>
            </w:pPr>
            <w:r w:rsidRPr="007F539C">
              <w:rPr>
                <w:color w:val="000000"/>
                <w:sz w:val="18"/>
                <w:szCs w:val="18"/>
              </w:rPr>
              <w:t>373</w:t>
            </w:r>
          </w:p>
        </w:tc>
        <w:tc>
          <w:tcPr>
            <w:tcW w:w="721" w:type="dxa"/>
            <w:tcBorders>
              <w:top w:val="nil"/>
              <w:left w:val="nil"/>
              <w:bottom w:val="single" w:sz="4" w:space="0" w:color="auto"/>
              <w:right w:val="single" w:sz="4" w:space="0" w:color="auto"/>
            </w:tcBorders>
            <w:shd w:val="clear" w:color="auto" w:fill="auto"/>
            <w:vAlign w:val="center"/>
          </w:tcPr>
          <w:p w14:paraId="78AD9837" w14:textId="77777777" w:rsidR="007F539C" w:rsidRPr="007F539C" w:rsidRDefault="007F539C" w:rsidP="007F539C">
            <w:pPr>
              <w:jc w:val="center"/>
              <w:rPr>
                <w:color w:val="000000"/>
                <w:sz w:val="18"/>
                <w:szCs w:val="18"/>
              </w:rPr>
            </w:pPr>
            <w:r w:rsidRPr="007F539C">
              <w:rPr>
                <w:color w:val="000000"/>
                <w:sz w:val="18"/>
                <w:szCs w:val="18"/>
              </w:rPr>
              <w:t>86,3</w:t>
            </w:r>
          </w:p>
        </w:tc>
        <w:tc>
          <w:tcPr>
            <w:tcW w:w="696" w:type="dxa"/>
            <w:tcBorders>
              <w:top w:val="nil"/>
              <w:left w:val="nil"/>
              <w:bottom w:val="single" w:sz="4" w:space="0" w:color="auto"/>
              <w:right w:val="single" w:sz="4" w:space="0" w:color="auto"/>
            </w:tcBorders>
            <w:shd w:val="clear" w:color="auto" w:fill="auto"/>
            <w:vAlign w:val="center"/>
          </w:tcPr>
          <w:p w14:paraId="36B56061" w14:textId="77777777" w:rsidR="007F539C" w:rsidRPr="007F539C" w:rsidRDefault="007F539C" w:rsidP="007F539C">
            <w:pPr>
              <w:jc w:val="center"/>
              <w:rPr>
                <w:color w:val="000000"/>
                <w:sz w:val="18"/>
                <w:szCs w:val="18"/>
              </w:rPr>
            </w:pPr>
            <w:r w:rsidRPr="007F539C">
              <w:rPr>
                <w:color w:val="000000"/>
                <w:sz w:val="18"/>
                <w:szCs w:val="18"/>
              </w:rPr>
              <w:t>34,5</w:t>
            </w:r>
          </w:p>
        </w:tc>
        <w:tc>
          <w:tcPr>
            <w:tcW w:w="1276" w:type="dxa"/>
            <w:tcBorders>
              <w:top w:val="nil"/>
              <w:left w:val="nil"/>
              <w:bottom w:val="single" w:sz="4" w:space="0" w:color="auto"/>
              <w:right w:val="single" w:sz="4" w:space="0" w:color="auto"/>
            </w:tcBorders>
            <w:shd w:val="clear" w:color="auto" w:fill="auto"/>
            <w:vAlign w:val="center"/>
          </w:tcPr>
          <w:p w14:paraId="673F4061" w14:textId="77777777" w:rsidR="007F539C" w:rsidRPr="007F539C" w:rsidRDefault="007F539C" w:rsidP="007F539C">
            <w:pPr>
              <w:jc w:val="center"/>
              <w:rPr>
                <w:color w:val="000000"/>
                <w:sz w:val="18"/>
                <w:szCs w:val="18"/>
              </w:rPr>
            </w:pPr>
            <w:r w:rsidRPr="007F539C">
              <w:rPr>
                <w:color w:val="000000"/>
                <w:sz w:val="18"/>
                <w:szCs w:val="18"/>
              </w:rPr>
              <w:t>235</w:t>
            </w:r>
          </w:p>
        </w:tc>
        <w:tc>
          <w:tcPr>
            <w:tcW w:w="851" w:type="dxa"/>
            <w:tcBorders>
              <w:top w:val="nil"/>
              <w:left w:val="nil"/>
              <w:bottom w:val="single" w:sz="4" w:space="0" w:color="auto"/>
              <w:right w:val="single" w:sz="4" w:space="0" w:color="auto"/>
            </w:tcBorders>
            <w:shd w:val="clear" w:color="auto" w:fill="auto"/>
            <w:vAlign w:val="center"/>
          </w:tcPr>
          <w:p w14:paraId="0095AC99" w14:textId="77777777" w:rsidR="007F539C" w:rsidRPr="007F539C" w:rsidRDefault="007F539C" w:rsidP="007F539C">
            <w:pPr>
              <w:jc w:val="center"/>
              <w:rPr>
                <w:color w:val="000000"/>
                <w:sz w:val="18"/>
                <w:szCs w:val="18"/>
              </w:rPr>
            </w:pPr>
            <w:r w:rsidRPr="007F539C">
              <w:rPr>
                <w:color w:val="000000"/>
                <w:sz w:val="18"/>
                <w:szCs w:val="18"/>
              </w:rPr>
              <w:t>243</w:t>
            </w:r>
          </w:p>
        </w:tc>
        <w:tc>
          <w:tcPr>
            <w:tcW w:w="708" w:type="dxa"/>
            <w:tcBorders>
              <w:top w:val="nil"/>
              <w:left w:val="nil"/>
              <w:bottom w:val="single" w:sz="4" w:space="0" w:color="auto"/>
              <w:right w:val="single" w:sz="4" w:space="0" w:color="auto"/>
            </w:tcBorders>
            <w:shd w:val="clear" w:color="auto" w:fill="auto"/>
            <w:vAlign w:val="center"/>
          </w:tcPr>
          <w:p w14:paraId="090B1784" w14:textId="77777777" w:rsidR="007F539C" w:rsidRPr="007F539C" w:rsidRDefault="007F539C" w:rsidP="007F539C">
            <w:pPr>
              <w:jc w:val="center"/>
              <w:rPr>
                <w:color w:val="000000"/>
                <w:sz w:val="18"/>
                <w:szCs w:val="18"/>
              </w:rPr>
            </w:pPr>
            <w:r w:rsidRPr="007F539C">
              <w:rPr>
                <w:color w:val="000000"/>
                <w:sz w:val="18"/>
                <w:szCs w:val="18"/>
              </w:rPr>
              <w:t>96,7</w:t>
            </w:r>
          </w:p>
        </w:tc>
        <w:tc>
          <w:tcPr>
            <w:tcW w:w="851" w:type="dxa"/>
            <w:tcBorders>
              <w:top w:val="nil"/>
              <w:left w:val="nil"/>
              <w:bottom w:val="single" w:sz="4" w:space="0" w:color="auto"/>
              <w:right w:val="single" w:sz="4" w:space="0" w:color="auto"/>
            </w:tcBorders>
            <w:shd w:val="clear" w:color="auto" w:fill="auto"/>
            <w:vAlign w:val="center"/>
          </w:tcPr>
          <w:p w14:paraId="0991E3B2" w14:textId="77777777" w:rsidR="007F539C" w:rsidRPr="007F539C" w:rsidRDefault="007F539C" w:rsidP="007F539C">
            <w:pPr>
              <w:jc w:val="center"/>
              <w:rPr>
                <w:color w:val="000000"/>
                <w:sz w:val="18"/>
                <w:szCs w:val="18"/>
              </w:rPr>
            </w:pPr>
            <w:r w:rsidRPr="007F539C">
              <w:rPr>
                <w:color w:val="000000"/>
                <w:sz w:val="18"/>
                <w:szCs w:val="18"/>
              </w:rPr>
              <w:t>19,3</w:t>
            </w:r>
          </w:p>
        </w:tc>
        <w:tc>
          <w:tcPr>
            <w:tcW w:w="1134" w:type="dxa"/>
            <w:tcBorders>
              <w:top w:val="nil"/>
              <w:left w:val="nil"/>
              <w:bottom w:val="single" w:sz="4" w:space="0" w:color="auto"/>
              <w:right w:val="single" w:sz="4" w:space="0" w:color="auto"/>
            </w:tcBorders>
            <w:shd w:val="clear" w:color="auto" w:fill="auto"/>
            <w:vAlign w:val="center"/>
          </w:tcPr>
          <w:p w14:paraId="3CD8E03E" w14:textId="77777777" w:rsidR="007F539C" w:rsidRPr="007F539C" w:rsidRDefault="007F539C" w:rsidP="007F539C">
            <w:pPr>
              <w:jc w:val="center"/>
              <w:rPr>
                <w:color w:val="000000"/>
                <w:sz w:val="18"/>
                <w:szCs w:val="18"/>
              </w:rPr>
            </w:pPr>
            <w:r w:rsidRPr="007F539C">
              <w:rPr>
                <w:color w:val="000000"/>
                <w:sz w:val="18"/>
                <w:szCs w:val="18"/>
              </w:rPr>
              <w:t>88,4</w:t>
            </w:r>
          </w:p>
        </w:tc>
      </w:tr>
      <w:tr w:rsidR="007F539C" w:rsidRPr="007F539C" w14:paraId="678578DB"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41324DE5" w14:textId="77777777" w:rsidR="007F539C" w:rsidRPr="007F539C" w:rsidRDefault="007F539C" w:rsidP="007F539C">
            <w:pPr>
              <w:jc w:val="center"/>
              <w:rPr>
                <w:color w:val="000000"/>
                <w:sz w:val="18"/>
                <w:szCs w:val="18"/>
              </w:rPr>
            </w:pPr>
            <w:r w:rsidRPr="007F539C">
              <w:rPr>
                <w:color w:val="000000"/>
                <w:sz w:val="18"/>
                <w:szCs w:val="18"/>
              </w:rPr>
              <w:t>101</w:t>
            </w:r>
          </w:p>
        </w:tc>
        <w:tc>
          <w:tcPr>
            <w:tcW w:w="2602" w:type="dxa"/>
            <w:tcBorders>
              <w:top w:val="nil"/>
              <w:left w:val="nil"/>
              <w:bottom w:val="single" w:sz="4" w:space="0" w:color="auto"/>
              <w:right w:val="single" w:sz="4" w:space="0" w:color="auto"/>
            </w:tcBorders>
            <w:shd w:val="clear" w:color="auto" w:fill="auto"/>
            <w:vAlign w:val="center"/>
          </w:tcPr>
          <w:p w14:paraId="41E30FE0" w14:textId="77777777" w:rsidR="007F539C" w:rsidRPr="007F539C" w:rsidRDefault="007F539C" w:rsidP="007F539C">
            <w:pPr>
              <w:rPr>
                <w:color w:val="000000"/>
                <w:sz w:val="18"/>
                <w:szCs w:val="18"/>
              </w:rPr>
            </w:pPr>
            <w:r w:rsidRPr="007F539C">
              <w:rPr>
                <w:color w:val="000000"/>
                <w:sz w:val="18"/>
                <w:szCs w:val="18"/>
              </w:rPr>
              <w:t>БОУ г. Омска "СОШ № 138"</w:t>
            </w:r>
          </w:p>
        </w:tc>
        <w:tc>
          <w:tcPr>
            <w:tcW w:w="1533" w:type="dxa"/>
            <w:tcBorders>
              <w:top w:val="nil"/>
              <w:left w:val="nil"/>
              <w:bottom w:val="single" w:sz="4" w:space="0" w:color="auto"/>
              <w:right w:val="single" w:sz="4" w:space="0" w:color="auto"/>
            </w:tcBorders>
            <w:shd w:val="clear" w:color="auto" w:fill="auto"/>
            <w:vAlign w:val="center"/>
          </w:tcPr>
          <w:p w14:paraId="3EE4DB5E" w14:textId="77777777" w:rsidR="007F539C" w:rsidRPr="007F539C" w:rsidRDefault="007F539C" w:rsidP="007F539C">
            <w:pPr>
              <w:jc w:val="center"/>
              <w:rPr>
                <w:color w:val="000000"/>
                <w:sz w:val="18"/>
                <w:szCs w:val="18"/>
              </w:rPr>
            </w:pPr>
            <w:r w:rsidRPr="007F539C">
              <w:rPr>
                <w:color w:val="000000"/>
                <w:sz w:val="18"/>
                <w:szCs w:val="18"/>
              </w:rPr>
              <w:t>227</w:t>
            </w:r>
          </w:p>
        </w:tc>
        <w:tc>
          <w:tcPr>
            <w:tcW w:w="709" w:type="dxa"/>
            <w:tcBorders>
              <w:top w:val="nil"/>
              <w:left w:val="nil"/>
              <w:bottom w:val="single" w:sz="4" w:space="0" w:color="auto"/>
              <w:right w:val="single" w:sz="4" w:space="0" w:color="auto"/>
            </w:tcBorders>
            <w:shd w:val="clear" w:color="auto" w:fill="auto"/>
            <w:vAlign w:val="center"/>
          </w:tcPr>
          <w:p w14:paraId="6CC07A90" w14:textId="77777777" w:rsidR="007F539C" w:rsidRPr="007F539C" w:rsidRDefault="007F539C" w:rsidP="007F539C">
            <w:pPr>
              <w:jc w:val="center"/>
              <w:rPr>
                <w:color w:val="000000"/>
                <w:sz w:val="18"/>
                <w:szCs w:val="18"/>
              </w:rPr>
            </w:pPr>
            <w:r w:rsidRPr="007F539C">
              <w:rPr>
                <w:color w:val="000000"/>
                <w:sz w:val="18"/>
                <w:szCs w:val="18"/>
              </w:rPr>
              <w:t>233</w:t>
            </w:r>
          </w:p>
        </w:tc>
        <w:tc>
          <w:tcPr>
            <w:tcW w:w="621" w:type="dxa"/>
            <w:tcBorders>
              <w:top w:val="nil"/>
              <w:left w:val="nil"/>
              <w:bottom w:val="single" w:sz="4" w:space="0" w:color="auto"/>
              <w:right w:val="single" w:sz="4" w:space="0" w:color="auto"/>
            </w:tcBorders>
            <w:shd w:val="clear" w:color="auto" w:fill="auto"/>
            <w:vAlign w:val="center"/>
          </w:tcPr>
          <w:p w14:paraId="2F2AE937" w14:textId="77777777" w:rsidR="007F539C" w:rsidRPr="007F539C" w:rsidRDefault="007F539C" w:rsidP="007F539C">
            <w:pPr>
              <w:jc w:val="center"/>
              <w:rPr>
                <w:color w:val="000000"/>
                <w:sz w:val="18"/>
                <w:szCs w:val="18"/>
              </w:rPr>
            </w:pPr>
            <w:r w:rsidRPr="007F539C">
              <w:rPr>
                <w:color w:val="000000"/>
                <w:sz w:val="18"/>
                <w:szCs w:val="18"/>
              </w:rPr>
              <w:t>97,4</w:t>
            </w:r>
          </w:p>
        </w:tc>
        <w:tc>
          <w:tcPr>
            <w:tcW w:w="797" w:type="dxa"/>
            <w:tcBorders>
              <w:top w:val="nil"/>
              <w:left w:val="nil"/>
              <w:bottom w:val="single" w:sz="4" w:space="0" w:color="auto"/>
              <w:right w:val="single" w:sz="4" w:space="0" w:color="auto"/>
            </w:tcBorders>
            <w:shd w:val="clear" w:color="auto" w:fill="auto"/>
            <w:vAlign w:val="center"/>
          </w:tcPr>
          <w:p w14:paraId="1C41A30C" w14:textId="77777777" w:rsidR="007F539C" w:rsidRPr="007F539C" w:rsidRDefault="007F539C" w:rsidP="007F539C">
            <w:pPr>
              <w:jc w:val="center"/>
              <w:rPr>
                <w:color w:val="000000"/>
                <w:sz w:val="18"/>
                <w:szCs w:val="18"/>
              </w:rPr>
            </w:pPr>
            <w:r w:rsidRPr="007F539C">
              <w:rPr>
                <w:color w:val="000000"/>
                <w:sz w:val="18"/>
                <w:szCs w:val="18"/>
              </w:rPr>
              <w:t>39,0</w:t>
            </w:r>
          </w:p>
        </w:tc>
        <w:tc>
          <w:tcPr>
            <w:tcW w:w="1417" w:type="dxa"/>
            <w:tcBorders>
              <w:top w:val="nil"/>
              <w:left w:val="nil"/>
              <w:bottom w:val="single" w:sz="4" w:space="0" w:color="auto"/>
              <w:right w:val="single" w:sz="4" w:space="0" w:color="auto"/>
            </w:tcBorders>
            <w:shd w:val="clear" w:color="auto" w:fill="auto"/>
            <w:vAlign w:val="center"/>
          </w:tcPr>
          <w:p w14:paraId="1D18C274" w14:textId="77777777" w:rsidR="007F539C" w:rsidRPr="007F539C" w:rsidRDefault="007F539C" w:rsidP="007F539C">
            <w:pPr>
              <w:jc w:val="center"/>
              <w:rPr>
                <w:color w:val="000000"/>
                <w:sz w:val="18"/>
                <w:szCs w:val="18"/>
              </w:rPr>
            </w:pPr>
            <w:r w:rsidRPr="007F539C">
              <w:rPr>
                <w:color w:val="000000"/>
                <w:sz w:val="18"/>
                <w:szCs w:val="18"/>
              </w:rPr>
              <w:t>224</w:t>
            </w:r>
          </w:p>
        </w:tc>
        <w:tc>
          <w:tcPr>
            <w:tcW w:w="709" w:type="dxa"/>
            <w:tcBorders>
              <w:top w:val="nil"/>
              <w:left w:val="nil"/>
              <w:bottom w:val="single" w:sz="4" w:space="0" w:color="auto"/>
              <w:right w:val="single" w:sz="4" w:space="0" w:color="auto"/>
            </w:tcBorders>
            <w:shd w:val="clear" w:color="auto" w:fill="auto"/>
            <w:vAlign w:val="center"/>
          </w:tcPr>
          <w:p w14:paraId="59E88D5E" w14:textId="77777777" w:rsidR="007F539C" w:rsidRPr="007F539C" w:rsidRDefault="007F539C" w:rsidP="007F539C">
            <w:pPr>
              <w:jc w:val="center"/>
              <w:rPr>
                <w:color w:val="000000"/>
                <w:sz w:val="18"/>
                <w:szCs w:val="18"/>
              </w:rPr>
            </w:pPr>
            <w:r w:rsidRPr="007F539C">
              <w:rPr>
                <w:color w:val="000000"/>
                <w:sz w:val="18"/>
                <w:szCs w:val="18"/>
              </w:rPr>
              <w:t>233</w:t>
            </w:r>
          </w:p>
        </w:tc>
        <w:tc>
          <w:tcPr>
            <w:tcW w:w="721" w:type="dxa"/>
            <w:tcBorders>
              <w:top w:val="nil"/>
              <w:left w:val="nil"/>
              <w:bottom w:val="single" w:sz="4" w:space="0" w:color="auto"/>
              <w:right w:val="single" w:sz="4" w:space="0" w:color="auto"/>
            </w:tcBorders>
            <w:shd w:val="clear" w:color="auto" w:fill="auto"/>
            <w:vAlign w:val="center"/>
          </w:tcPr>
          <w:p w14:paraId="498435F3" w14:textId="77777777" w:rsidR="007F539C" w:rsidRPr="007F539C" w:rsidRDefault="007F539C" w:rsidP="007F539C">
            <w:pPr>
              <w:jc w:val="center"/>
              <w:rPr>
                <w:color w:val="000000"/>
                <w:sz w:val="18"/>
                <w:szCs w:val="18"/>
              </w:rPr>
            </w:pPr>
            <w:r w:rsidRPr="007F539C">
              <w:rPr>
                <w:color w:val="000000"/>
                <w:sz w:val="18"/>
                <w:szCs w:val="18"/>
              </w:rPr>
              <w:t>96,1</w:t>
            </w:r>
          </w:p>
        </w:tc>
        <w:tc>
          <w:tcPr>
            <w:tcW w:w="696" w:type="dxa"/>
            <w:tcBorders>
              <w:top w:val="nil"/>
              <w:left w:val="nil"/>
              <w:bottom w:val="single" w:sz="4" w:space="0" w:color="auto"/>
              <w:right w:val="single" w:sz="4" w:space="0" w:color="auto"/>
            </w:tcBorders>
            <w:shd w:val="clear" w:color="auto" w:fill="auto"/>
            <w:vAlign w:val="center"/>
          </w:tcPr>
          <w:p w14:paraId="70168D35" w14:textId="77777777" w:rsidR="007F539C" w:rsidRPr="007F539C" w:rsidRDefault="007F539C" w:rsidP="007F539C">
            <w:pPr>
              <w:jc w:val="center"/>
              <w:rPr>
                <w:color w:val="000000"/>
                <w:sz w:val="18"/>
                <w:szCs w:val="18"/>
              </w:rPr>
            </w:pPr>
            <w:r w:rsidRPr="007F539C">
              <w:rPr>
                <w:color w:val="000000"/>
                <w:sz w:val="18"/>
                <w:szCs w:val="18"/>
              </w:rPr>
              <w:t>38,5</w:t>
            </w:r>
          </w:p>
        </w:tc>
        <w:tc>
          <w:tcPr>
            <w:tcW w:w="1276" w:type="dxa"/>
            <w:tcBorders>
              <w:top w:val="nil"/>
              <w:left w:val="nil"/>
              <w:bottom w:val="single" w:sz="4" w:space="0" w:color="auto"/>
              <w:right w:val="single" w:sz="4" w:space="0" w:color="auto"/>
            </w:tcBorders>
            <w:shd w:val="clear" w:color="auto" w:fill="auto"/>
            <w:vAlign w:val="center"/>
          </w:tcPr>
          <w:p w14:paraId="2C34139B" w14:textId="77777777" w:rsidR="007F539C" w:rsidRPr="007F539C" w:rsidRDefault="007F539C" w:rsidP="007F539C">
            <w:pPr>
              <w:jc w:val="center"/>
              <w:rPr>
                <w:color w:val="000000"/>
                <w:sz w:val="18"/>
                <w:szCs w:val="18"/>
              </w:rPr>
            </w:pPr>
            <w:r w:rsidRPr="007F539C">
              <w:rPr>
                <w:color w:val="000000"/>
                <w:sz w:val="18"/>
                <w:szCs w:val="18"/>
              </w:rPr>
              <w:t>154</w:t>
            </w:r>
          </w:p>
        </w:tc>
        <w:tc>
          <w:tcPr>
            <w:tcW w:w="851" w:type="dxa"/>
            <w:tcBorders>
              <w:top w:val="nil"/>
              <w:left w:val="nil"/>
              <w:bottom w:val="single" w:sz="4" w:space="0" w:color="auto"/>
              <w:right w:val="single" w:sz="4" w:space="0" w:color="auto"/>
            </w:tcBorders>
            <w:shd w:val="clear" w:color="auto" w:fill="auto"/>
            <w:vAlign w:val="center"/>
          </w:tcPr>
          <w:p w14:paraId="64E0E39E" w14:textId="77777777" w:rsidR="007F539C" w:rsidRPr="007F539C" w:rsidRDefault="007F539C" w:rsidP="007F539C">
            <w:pPr>
              <w:jc w:val="center"/>
              <w:rPr>
                <w:color w:val="000000"/>
                <w:sz w:val="18"/>
                <w:szCs w:val="18"/>
              </w:rPr>
            </w:pPr>
            <w:r w:rsidRPr="007F539C">
              <w:rPr>
                <w:color w:val="000000"/>
                <w:sz w:val="18"/>
                <w:szCs w:val="18"/>
              </w:rPr>
              <w:t>157</w:t>
            </w:r>
          </w:p>
        </w:tc>
        <w:tc>
          <w:tcPr>
            <w:tcW w:w="708" w:type="dxa"/>
            <w:tcBorders>
              <w:top w:val="nil"/>
              <w:left w:val="nil"/>
              <w:bottom w:val="single" w:sz="4" w:space="0" w:color="auto"/>
              <w:right w:val="single" w:sz="4" w:space="0" w:color="auto"/>
            </w:tcBorders>
            <w:shd w:val="clear" w:color="auto" w:fill="auto"/>
            <w:vAlign w:val="center"/>
          </w:tcPr>
          <w:p w14:paraId="22891B16" w14:textId="77777777" w:rsidR="007F539C" w:rsidRPr="007F539C" w:rsidRDefault="007F539C" w:rsidP="007F539C">
            <w:pPr>
              <w:jc w:val="center"/>
              <w:rPr>
                <w:color w:val="000000"/>
                <w:sz w:val="18"/>
                <w:szCs w:val="18"/>
              </w:rPr>
            </w:pPr>
            <w:r w:rsidRPr="007F539C">
              <w:rPr>
                <w:color w:val="000000"/>
                <w:sz w:val="18"/>
                <w:szCs w:val="18"/>
              </w:rPr>
              <w:t>98,1</w:t>
            </w:r>
          </w:p>
        </w:tc>
        <w:tc>
          <w:tcPr>
            <w:tcW w:w="851" w:type="dxa"/>
            <w:tcBorders>
              <w:top w:val="nil"/>
              <w:left w:val="nil"/>
              <w:bottom w:val="single" w:sz="4" w:space="0" w:color="auto"/>
              <w:right w:val="single" w:sz="4" w:space="0" w:color="auto"/>
            </w:tcBorders>
            <w:shd w:val="clear" w:color="auto" w:fill="auto"/>
            <w:vAlign w:val="center"/>
          </w:tcPr>
          <w:p w14:paraId="00E0EA0C" w14:textId="77777777" w:rsidR="007F539C" w:rsidRPr="007F539C" w:rsidRDefault="007F539C" w:rsidP="007F539C">
            <w:pPr>
              <w:jc w:val="center"/>
              <w:rPr>
                <w:color w:val="000000"/>
                <w:sz w:val="18"/>
                <w:szCs w:val="18"/>
              </w:rPr>
            </w:pPr>
            <w:r w:rsidRPr="007F539C">
              <w:rPr>
                <w:color w:val="000000"/>
                <w:sz w:val="18"/>
                <w:szCs w:val="18"/>
              </w:rPr>
              <w:t>19,6</w:t>
            </w:r>
          </w:p>
        </w:tc>
        <w:tc>
          <w:tcPr>
            <w:tcW w:w="1134" w:type="dxa"/>
            <w:tcBorders>
              <w:top w:val="nil"/>
              <w:left w:val="nil"/>
              <w:bottom w:val="single" w:sz="4" w:space="0" w:color="auto"/>
              <w:right w:val="single" w:sz="4" w:space="0" w:color="auto"/>
            </w:tcBorders>
            <w:shd w:val="clear" w:color="auto" w:fill="auto"/>
            <w:vAlign w:val="center"/>
          </w:tcPr>
          <w:p w14:paraId="4F7F73AC" w14:textId="77777777" w:rsidR="007F539C" w:rsidRPr="007F539C" w:rsidRDefault="007F539C" w:rsidP="007F539C">
            <w:pPr>
              <w:jc w:val="center"/>
              <w:rPr>
                <w:color w:val="000000"/>
                <w:sz w:val="18"/>
                <w:szCs w:val="18"/>
              </w:rPr>
            </w:pPr>
            <w:r w:rsidRPr="007F539C">
              <w:rPr>
                <w:color w:val="000000"/>
                <w:sz w:val="18"/>
                <w:szCs w:val="18"/>
              </w:rPr>
              <w:t>97,0</w:t>
            </w:r>
          </w:p>
        </w:tc>
      </w:tr>
      <w:tr w:rsidR="007F539C" w:rsidRPr="007F539C" w14:paraId="7A88704C"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067A5A08" w14:textId="77777777" w:rsidR="007F539C" w:rsidRPr="007F539C" w:rsidRDefault="007F539C" w:rsidP="007F539C">
            <w:pPr>
              <w:jc w:val="center"/>
              <w:rPr>
                <w:color w:val="000000"/>
                <w:sz w:val="18"/>
                <w:szCs w:val="18"/>
              </w:rPr>
            </w:pPr>
            <w:r w:rsidRPr="007F539C">
              <w:rPr>
                <w:color w:val="000000"/>
                <w:sz w:val="18"/>
                <w:szCs w:val="18"/>
              </w:rPr>
              <w:lastRenderedPageBreak/>
              <w:t>102</w:t>
            </w:r>
          </w:p>
        </w:tc>
        <w:tc>
          <w:tcPr>
            <w:tcW w:w="2602" w:type="dxa"/>
            <w:tcBorders>
              <w:top w:val="nil"/>
              <w:left w:val="nil"/>
              <w:bottom w:val="single" w:sz="4" w:space="0" w:color="auto"/>
              <w:right w:val="single" w:sz="4" w:space="0" w:color="auto"/>
            </w:tcBorders>
            <w:shd w:val="clear" w:color="auto" w:fill="auto"/>
            <w:vAlign w:val="center"/>
          </w:tcPr>
          <w:p w14:paraId="1EDC8AAC" w14:textId="77777777" w:rsidR="007F539C" w:rsidRPr="007F539C" w:rsidRDefault="007F539C" w:rsidP="007F539C">
            <w:pPr>
              <w:rPr>
                <w:color w:val="000000"/>
                <w:sz w:val="18"/>
                <w:szCs w:val="18"/>
              </w:rPr>
            </w:pPr>
            <w:r w:rsidRPr="007F539C">
              <w:rPr>
                <w:color w:val="000000"/>
                <w:sz w:val="18"/>
                <w:szCs w:val="18"/>
              </w:rPr>
              <w:t>БОУ г. Омска "СОШ № 148"</w:t>
            </w:r>
          </w:p>
        </w:tc>
        <w:tc>
          <w:tcPr>
            <w:tcW w:w="1533" w:type="dxa"/>
            <w:tcBorders>
              <w:top w:val="nil"/>
              <w:left w:val="nil"/>
              <w:bottom w:val="single" w:sz="4" w:space="0" w:color="auto"/>
              <w:right w:val="single" w:sz="4" w:space="0" w:color="auto"/>
            </w:tcBorders>
            <w:shd w:val="clear" w:color="auto" w:fill="auto"/>
            <w:vAlign w:val="center"/>
          </w:tcPr>
          <w:p w14:paraId="0DC0B0F2" w14:textId="77777777" w:rsidR="007F539C" w:rsidRPr="007F539C" w:rsidRDefault="007F539C" w:rsidP="007F539C">
            <w:pPr>
              <w:jc w:val="center"/>
              <w:rPr>
                <w:color w:val="000000"/>
                <w:sz w:val="18"/>
                <w:szCs w:val="18"/>
              </w:rPr>
            </w:pPr>
            <w:r w:rsidRPr="007F539C">
              <w:rPr>
                <w:color w:val="000000"/>
                <w:sz w:val="18"/>
                <w:szCs w:val="18"/>
              </w:rPr>
              <w:t>301</w:t>
            </w:r>
          </w:p>
        </w:tc>
        <w:tc>
          <w:tcPr>
            <w:tcW w:w="709" w:type="dxa"/>
            <w:tcBorders>
              <w:top w:val="nil"/>
              <w:left w:val="nil"/>
              <w:bottom w:val="single" w:sz="4" w:space="0" w:color="auto"/>
              <w:right w:val="single" w:sz="4" w:space="0" w:color="auto"/>
            </w:tcBorders>
            <w:shd w:val="clear" w:color="auto" w:fill="auto"/>
            <w:vAlign w:val="center"/>
          </w:tcPr>
          <w:p w14:paraId="3450D9D4" w14:textId="77777777" w:rsidR="007F539C" w:rsidRPr="007F539C" w:rsidRDefault="007F539C" w:rsidP="007F539C">
            <w:pPr>
              <w:jc w:val="center"/>
              <w:rPr>
                <w:color w:val="000000"/>
                <w:sz w:val="18"/>
                <w:szCs w:val="18"/>
              </w:rPr>
            </w:pPr>
            <w:r w:rsidRPr="007F539C">
              <w:rPr>
                <w:color w:val="000000"/>
                <w:sz w:val="18"/>
                <w:szCs w:val="18"/>
              </w:rPr>
              <w:t>339</w:t>
            </w:r>
          </w:p>
        </w:tc>
        <w:tc>
          <w:tcPr>
            <w:tcW w:w="621" w:type="dxa"/>
            <w:tcBorders>
              <w:top w:val="nil"/>
              <w:left w:val="nil"/>
              <w:bottom w:val="single" w:sz="4" w:space="0" w:color="auto"/>
              <w:right w:val="single" w:sz="4" w:space="0" w:color="auto"/>
            </w:tcBorders>
            <w:shd w:val="clear" w:color="auto" w:fill="auto"/>
            <w:vAlign w:val="center"/>
          </w:tcPr>
          <w:p w14:paraId="1CC17069" w14:textId="77777777" w:rsidR="007F539C" w:rsidRPr="007F539C" w:rsidRDefault="007F539C" w:rsidP="007F539C">
            <w:pPr>
              <w:jc w:val="center"/>
              <w:rPr>
                <w:color w:val="000000"/>
                <w:sz w:val="18"/>
                <w:szCs w:val="18"/>
              </w:rPr>
            </w:pPr>
            <w:r w:rsidRPr="007F539C">
              <w:rPr>
                <w:color w:val="000000"/>
                <w:sz w:val="18"/>
                <w:szCs w:val="18"/>
              </w:rPr>
              <w:t>88,8</w:t>
            </w:r>
          </w:p>
        </w:tc>
        <w:tc>
          <w:tcPr>
            <w:tcW w:w="797" w:type="dxa"/>
            <w:tcBorders>
              <w:top w:val="nil"/>
              <w:left w:val="nil"/>
              <w:bottom w:val="single" w:sz="4" w:space="0" w:color="auto"/>
              <w:right w:val="single" w:sz="4" w:space="0" w:color="auto"/>
            </w:tcBorders>
            <w:shd w:val="clear" w:color="auto" w:fill="auto"/>
            <w:vAlign w:val="center"/>
          </w:tcPr>
          <w:p w14:paraId="4402302E" w14:textId="77777777" w:rsidR="007F539C" w:rsidRPr="007F539C" w:rsidRDefault="007F539C" w:rsidP="007F539C">
            <w:pPr>
              <w:jc w:val="center"/>
              <w:rPr>
                <w:color w:val="000000"/>
                <w:sz w:val="18"/>
                <w:szCs w:val="18"/>
              </w:rPr>
            </w:pPr>
            <w:r w:rsidRPr="007F539C">
              <w:rPr>
                <w:color w:val="000000"/>
                <w:sz w:val="18"/>
                <w:szCs w:val="18"/>
              </w:rPr>
              <w:t>35,5</w:t>
            </w:r>
          </w:p>
        </w:tc>
        <w:tc>
          <w:tcPr>
            <w:tcW w:w="1417" w:type="dxa"/>
            <w:tcBorders>
              <w:top w:val="nil"/>
              <w:left w:val="nil"/>
              <w:bottom w:val="single" w:sz="4" w:space="0" w:color="auto"/>
              <w:right w:val="single" w:sz="4" w:space="0" w:color="auto"/>
            </w:tcBorders>
            <w:shd w:val="clear" w:color="auto" w:fill="auto"/>
            <w:vAlign w:val="center"/>
          </w:tcPr>
          <w:p w14:paraId="22FF2BDB" w14:textId="77777777" w:rsidR="007F539C" w:rsidRPr="007F539C" w:rsidRDefault="007F539C" w:rsidP="007F539C">
            <w:pPr>
              <w:jc w:val="center"/>
              <w:rPr>
                <w:color w:val="000000"/>
                <w:sz w:val="18"/>
                <w:szCs w:val="18"/>
              </w:rPr>
            </w:pPr>
            <w:r w:rsidRPr="007F539C">
              <w:rPr>
                <w:color w:val="000000"/>
                <w:sz w:val="18"/>
                <w:szCs w:val="18"/>
              </w:rPr>
              <w:t>300</w:t>
            </w:r>
          </w:p>
        </w:tc>
        <w:tc>
          <w:tcPr>
            <w:tcW w:w="709" w:type="dxa"/>
            <w:tcBorders>
              <w:top w:val="nil"/>
              <w:left w:val="nil"/>
              <w:bottom w:val="single" w:sz="4" w:space="0" w:color="auto"/>
              <w:right w:val="single" w:sz="4" w:space="0" w:color="auto"/>
            </w:tcBorders>
            <w:shd w:val="clear" w:color="auto" w:fill="auto"/>
            <w:vAlign w:val="center"/>
          </w:tcPr>
          <w:p w14:paraId="32422D8D" w14:textId="77777777" w:rsidR="007F539C" w:rsidRPr="007F539C" w:rsidRDefault="007F539C" w:rsidP="007F539C">
            <w:pPr>
              <w:jc w:val="center"/>
              <w:rPr>
                <w:color w:val="000000"/>
                <w:sz w:val="18"/>
                <w:szCs w:val="18"/>
              </w:rPr>
            </w:pPr>
            <w:r w:rsidRPr="007F539C">
              <w:rPr>
                <w:color w:val="000000"/>
                <w:sz w:val="18"/>
                <w:szCs w:val="18"/>
              </w:rPr>
              <w:t>339</w:t>
            </w:r>
          </w:p>
        </w:tc>
        <w:tc>
          <w:tcPr>
            <w:tcW w:w="721" w:type="dxa"/>
            <w:tcBorders>
              <w:top w:val="nil"/>
              <w:left w:val="nil"/>
              <w:bottom w:val="single" w:sz="4" w:space="0" w:color="auto"/>
              <w:right w:val="single" w:sz="4" w:space="0" w:color="auto"/>
            </w:tcBorders>
            <w:shd w:val="clear" w:color="auto" w:fill="auto"/>
            <w:vAlign w:val="center"/>
          </w:tcPr>
          <w:p w14:paraId="2FDA4E85" w14:textId="77777777" w:rsidR="007F539C" w:rsidRPr="007F539C" w:rsidRDefault="007F539C" w:rsidP="007F539C">
            <w:pPr>
              <w:jc w:val="center"/>
              <w:rPr>
                <w:color w:val="000000"/>
                <w:sz w:val="18"/>
                <w:szCs w:val="18"/>
              </w:rPr>
            </w:pPr>
            <w:r w:rsidRPr="007F539C">
              <w:rPr>
                <w:color w:val="000000"/>
                <w:sz w:val="18"/>
                <w:szCs w:val="18"/>
              </w:rPr>
              <w:t>88,5</w:t>
            </w:r>
          </w:p>
        </w:tc>
        <w:tc>
          <w:tcPr>
            <w:tcW w:w="696" w:type="dxa"/>
            <w:tcBorders>
              <w:top w:val="nil"/>
              <w:left w:val="nil"/>
              <w:bottom w:val="single" w:sz="4" w:space="0" w:color="auto"/>
              <w:right w:val="single" w:sz="4" w:space="0" w:color="auto"/>
            </w:tcBorders>
            <w:shd w:val="clear" w:color="auto" w:fill="auto"/>
            <w:vAlign w:val="center"/>
          </w:tcPr>
          <w:p w14:paraId="6503050D" w14:textId="77777777" w:rsidR="007F539C" w:rsidRPr="007F539C" w:rsidRDefault="007F539C" w:rsidP="007F539C">
            <w:pPr>
              <w:jc w:val="center"/>
              <w:rPr>
                <w:color w:val="000000"/>
                <w:sz w:val="18"/>
                <w:szCs w:val="18"/>
              </w:rPr>
            </w:pPr>
            <w:r w:rsidRPr="007F539C">
              <w:rPr>
                <w:color w:val="000000"/>
                <w:sz w:val="18"/>
                <w:szCs w:val="18"/>
              </w:rPr>
              <w:t>35,4</w:t>
            </w:r>
          </w:p>
        </w:tc>
        <w:tc>
          <w:tcPr>
            <w:tcW w:w="1276" w:type="dxa"/>
            <w:tcBorders>
              <w:top w:val="nil"/>
              <w:left w:val="nil"/>
              <w:bottom w:val="single" w:sz="4" w:space="0" w:color="auto"/>
              <w:right w:val="single" w:sz="4" w:space="0" w:color="auto"/>
            </w:tcBorders>
            <w:shd w:val="clear" w:color="auto" w:fill="auto"/>
            <w:vAlign w:val="center"/>
          </w:tcPr>
          <w:p w14:paraId="3FE5C187" w14:textId="77777777" w:rsidR="007F539C" w:rsidRPr="007F539C" w:rsidRDefault="007F539C" w:rsidP="007F539C">
            <w:pPr>
              <w:jc w:val="center"/>
              <w:rPr>
                <w:color w:val="000000"/>
                <w:sz w:val="18"/>
                <w:szCs w:val="18"/>
              </w:rPr>
            </w:pPr>
            <w:r w:rsidRPr="007F539C">
              <w:rPr>
                <w:color w:val="000000"/>
                <w:sz w:val="18"/>
                <w:szCs w:val="18"/>
              </w:rPr>
              <w:t>161</w:t>
            </w:r>
          </w:p>
        </w:tc>
        <w:tc>
          <w:tcPr>
            <w:tcW w:w="851" w:type="dxa"/>
            <w:tcBorders>
              <w:top w:val="nil"/>
              <w:left w:val="nil"/>
              <w:bottom w:val="single" w:sz="4" w:space="0" w:color="auto"/>
              <w:right w:val="single" w:sz="4" w:space="0" w:color="auto"/>
            </w:tcBorders>
            <w:shd w:val="clear" w:color="auto" w:fill="auto"/>
            <w:vAlign w:val="center"/>
          </w:tcPr>
          <w:p w14:paraId="6C3E30E8" w14:textId="77777777" w:rsidR="007F539C" w:rsidRPr="007F539C" w:rsidRDefault="007F539C" w:rsidP="007F539C">
            <w:pPr>
              <w:jc w:val="center"/>
              <w:rPr>
                <w:color w:val="000000"/>
                <w:sz w:val="18"/>
                <w:szCs w:val="18"/>
              </w:rPr>
            </w:pPr>
            <w:r w:rsidRPr="007F539C">
              <w:rPr>
                <w:color w:val="000000"/>
                <w:sz w:val="18"/>
                <w:szCs w:val="18"/>
              </w:rPr>
              <w:t>171</w:t>
            </w:r>
          </w:p>
        </w:tc>
        <w:tc>
          <w:tcPr>
            <w:tcW w:w="708" w:type="dxa"/>
            <w:tcBorders>
              <w:top w:val="nil"/>
              <w:left w:val="nil"/>
              <w:bottom w:val="single" w:sz="4" w:space="0" w:color="auto"/>
              <w:right w:val="single" w:sz="4" w:space="0" w:color="auto"/>
            </w:tcBorders>
            <w:shd w:val="clear" w:color="auto" w:fill="auto"/>
            <w:vAlign w:val="center"/>
          </w:tcPr>
          <w:p w14:paraId="28E71E75" w14:textId="77777777" w:rsidR="007F539C" w:rsidRPr="007F539C" w:rsidRDefault="007F539C" w:rsidP="007F539C">
            <w:pPr>
              <w:jc w:val="center"/>
              <w:rPr>
                <w:color w:val="000000"/>
                <w:sz w:val="18"/>
                <w:szCs w:val="18"/>
              </w:rPr>
            </w:pPr>
            <w:r w:rsidRPr="007F539C">
              <w:rPr>
                <w:color w:val="000000"/>
                <w:sz w:val="18"/>
                <w:szCs w:val="18"/>
              </w:rPr>
              <w:t>94,2</w:t>
            </w:r>
          </w:p>
        </w:tc>
        <w:tc>
          <w:tcPr>
            <w:tcW w:w="851" w:type="dxa"/>
            <w:tcBorders>
              <w:top w:val="nil"/>
              <w:left w:val="nil"/>
              <w:bottom w:val="single" w:sz="4" w:space="0" w:color="auto"/>
              <w:right w:val="single" w:sz="4" w:space="0" w:color="auto"/>
            </w:tcBorders>
            <w:shd w:val="clear" w:color="auto" w:fill="auto"/>
            <w:vAlign w:val="center"/>
          </w:tcPr>
          <w:p w14:paraId="458830D1" w14:textId="77777777" w:rsidR="007F539C" w:rsidRPr="007F539C" w:rsidRDefault="007F539C" w:rsidP="007F539C">
            <w:pPr>
              <w:jc w:val="center"/>
              <w:rPr>
                <w:color w:val="000000"/>
                <w:sz w:val="18"/>
                <w:szCs w:val="18"/>
              </w:rPr>
            </w:pPr>
            <w:r w:rsidRPr="007F539C">
              <w:rPr>
                <w:color w:val="000000"/>
                <w:sz w:val="18"/>
                <w:szCs w:val="18"/>
              </w:rPr>
              <w:t>18,8</w:t>
            </w:r>
          </w:p>
        </w:tc>
        <w:tc>
          <w:tcPr>
            <w:tcW w:w="1134" w:type="dxa"/>
            <w:tcBorders>
              <w:top w:val="nil"/>
              <w:left w:val="nil"/>
              <w:bottom w:val="single" w:sz="4" w:space="0" w:color="auto"/>
              <w:right w:val="single" w:sz="4" w:space="0" w:color="auto"/>
            </w:tcBorders>
            <w:shd w:val="clear" w:color="auto" w:fill="auto"/>
            <w:vAlign w:val="center"/>
          </w:tcPr>
          <w:p w14:paraId="14C59240" w14:textId="77777777" w:rsidR="007F539C" w:rsidRPr="007F539C" w:rsidRDefault="007F539C" w:rsidP="007F539C">
            <w:pPr>
              <w:jc w:val="center"/>
              <w:rPr>
                <w:color w:val="000000"/>
                <w:sz w:val="18"/>
                <w:szCs w:val="18"/>
              </w:rPr>
            </w:pPr>
            <w:r w:rsidRPr="007F539C">
              <w:rPr>
                <w:color w:val="000000"/>
                <w:sz w:val="18"/>
                <w:szCs w:val="18"/>
              </w:rPr>
              <w:t>89,7</w:t>
            </w:r>
          </w:p>
        </w:tc>
      </w:tr>
      <w:tr w:rsidR="007F539C" w:rsidRPr="007F539C" w14:paraId="757054F8"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5F4905A6" w14:textId="77777777" w:rsidR="007F539C" w:rsidRPr="007F539C" w:rsidRDefault="007F539C" w:rsidP="007F539C">
            <w:pPr>
              <w:jc w:val="center"/>
              <w:rPr>
                <w:color w:val="000000"/>
                <w:sz w:val="18"/>
                <w:szCs w:val="18"/>
              </w:rPr>
            </w:pPr>
            <w:r w:rsidRPr="007F539C">
              <w:rPr>
                <w:color w:val="000000"/>
                <w:sz w:val="18"/>
                <w:szCs w:val="18"/>
              </w:rPr>
              <w:t>103</w:t>
            </w:r>
          </w:p>
        </w:tc>
        <w:tc>
          <w:tcPr>
            <w:tcW w:w="2602" w:type="dxa"/>
            <w:tcBorders>
              <w:top w:val="nil"/>
              <w:left w:val="nil"/>
              <w:bottom w:val="single" w:sz="4" w:space="0" w:color="auto"/>
              <w:right w:val="single" w:sz="4" w:space="0" w:color="auto"/>
            </w:tcBorders>
            <w:shd w:val="clear" w:color="auto" w:fill="auto"/>
            <w:vAlign w:val="center"/>
          </w:tcPr>
          <w:p w14:paraId="0F6A9CAE" w14:textId="77777777" w:rsidR="007F539C" w:rsidRPr="007F539C" w:rsidRDefault="007F539C" w:rsidP="007F539C">
            <w:pPr>
              <w:rPr>
                <w:color w:val="000000"/>
                <w:sz w:val="18"/>
                <w:szCs w:val="18"/>
              </w:rPr>
            </w:pPr>
            <w:r w:rsidRPr="007F539C">
              <w:rPr>
                <w:color w:val="000000"/>
                <w:sz w:val="18"/>
                <w:szCs w:val="18"/>
              </w:rPr>
              <w:t>БОУ г. Омска "СОШ № 152"</w:t>
            </w:r>
          </w:p>
        </w:tc>
        <w:tc>
          <w:tcPr>
            <w:tcW w:w="1533" w:type="dxa"/>
            <w:tcBorders>
              <w:top w:val="nil"/>
              <w:left w:val="nil"/>
              <w:bottom w:val="single" w:sz="4" w:space="0" w:color="auto"/>
              <w:right w:val="single" w:sz="4" w:space="0" w:color="auto"/>
            </w:tcBorders>
            <w:shd w:val="clear" w:color="auto" w:fill="auto"/>
            <w:vAlign w:val="center"/>
          </w:tcPr>
          <w:p w14:paraId="08097DDB" w14:textId="77777777" w:rsidR="007F539C" w:rsidRPr="007F539C" w:rsidRDefault="007F539C" w:rsidP="007F539C">
            <w:pPr>
              <w:jc w:val="center"/>
              <w:rPr>
                <w:color w:val="000000"/>
                <w:sz w:val="18"/>
                <w:szCs w:val="18"/>
              </w:rPr>
            </w:pPr>
            <w:r w:rsidRPr="007F539C">
              <w:rPr>
                <w:color w:val="000000"/>
                <w:sz w:val="18"/>
                <w:szCs w:val="18"/>
              </w:rPr>
              <w:t>128</w:t>
            </w:r>
          </w:p>
        </w:tc>
        <w:tc>
          <w:tcPr>
            <w:tcW w:w="709" w:type="dxa"/>
            <w:tcBorders>
              <w:top w:val="nil"/>
              <w:left w:val="nil"/>
              <w:bottom w:val="single" w:sz="4" w:space="0" w:color="auto"/>
              <w:right w:val="single" w:sz="4" w:space="0" w:color="auto"/>
            </w:tcBorders>
            <w:shd w:val="clear" w:color="auto" w:fill="auto"/>
            <w:vAlign w:val="center"/>
          </w:tcPr>
          <w:p w14:paraId="6F2DE856" w14:textId="77777777" w:rsidR="007F539C" w:rsidRPr="007F539C" w:rsidRDefault="007F539C" w:rsidP="007F539C">
            <w:pPr>
              <w:jc w:val="center"/>
              <w:rPr>
                <w:color w:val="000000"/>
                <w:sz w:val="18"/>
                <w:szCs w:val="18"/>
              </w:rPr>
            </w:pPr>
            <w:r w:rsidRPr="007F539C">
              <w:rPr>
                <w:color w:val="000000"/>
                <w:sz w:val="18"/>
                <w:szCs w:val="18"/>
              </w:rPr>
              <w:t>132</w:t>
            </w:r>
          </w:p>
        </w:tc>
        <w:tc>
          <w:tcPr>
            <w:tcW w:w="621" w:type="dxa"/>
            <w:tcBorders>
              <w:top w:val="nil"/>
              <w:left w:val="nil"/>
              <w:bottom w:val="single" w:sz="4" w:space="0" w:color="auto"/>
              <w:right w:val="single" w:sz="4" w:space="0" w:color="auto"/>
            </w:tcBorders>
            <w:shd w:val="clear" w:color="auto" w:fill="auto"/>
            <w:vAlign w:val="center"/>
          </w:tcPr>
          <w:p w14:paraId="4F372AC5" w14:textId="77777777" w:rsidR="007F539C" w:rsidRPr="007F539C" w:rsidRDefault="007F539C" w:rsidP="007F539C">
            <w:pPr>
              <w:jc w:val="center"/>
              <w:rPr>
                <w:color w:val="000000"/>
                <w:sz w:val="18"/>
                <w:szCs w:val="18"/>
              </w:rPr>
            </w:pPr>
            <w:r w:rsidRPr="007F539C">
              <w:rPr>
                <w:color w:val="000000"/>
                <w:sz w:val="18"/>
                <w:szCs w:val="18"/>
              </w:rPr>
              <w:t>97,0</w:t>
            </w:r>
          </w:p>
        </w:tc>
        <w:tc>
          <w:tcPr>
            <w:tcW w:w="797" w:type="dxa"/>
            <w:tcBorders>
              <w:top w:val="nil"/>
              <w:left w:val="nil"/>
              <w:bottom w:val="single" w:sz="4" w:space="0" w:color="auto"/>
              <w:right w:val="single" w:sz="4" w:space="0" w:color="auto"/>
            </w:tcBorders>
            <w:shd w:val="clear" w:color="auto" w:fill="auto"/>
            <w:vAlign w:val="center"/>
          </w:tcPr>
          <w:p w14:paraId="1270A741" w14:textId="77777777" w:rsidR="007F539C" w:rsidRPr="007F539C" w:rsidRDefault="007F539C" w:rsidP="007F539C">
            <w:pPr>
              <w:jc w:val="center"/>
              <w:rPr>
                <w:color w:val="000000"/>
                <w:sz w:val="18"/>
                <w:szCs w:val="18"/>
              </w:rPr>
            </w:pPr>
            <w:r w:rsidRPr="007F539C">
              <w:rPr>
                <w:color w:val="000000"/>
                <w:sz w:val="18"/>
                <w:szCs w:val="18"/>
              </w:rPr>
              <w:t>38,8</w:t>
            </w:r>
          </w:p>
        </w:tc>
        <w:tc>
          <w:tcPr>
            <w:tcW w:w="1417" w:type="dxa"/>
            <w:tcBorders>
              <w:top w:val="nil"/>
              <w:left w:val="nil"/>
              <w:bottom w:val="single" w:sz="4" w:space="0" w:color="auto"/>
              <w:right w:val="single" w:sz="4" w:space="0" w:color="auto"/>
            </w:tcBorders>
            <w:shd w:val="clear" w:color="auto" w:fill="auto"/>
            <w:vAlign w:val="center"/>
          </w:tcPr>
          <w:p w14:paraId="06CD1A5F" w14:textId="77777777" w:rsidR="007F539C" w:rsidRPr="007F539C" w:rsidRDefault="007F539C" w:rsidP="007F539C">
            <w:pPr>
              <w:jc w:val="center"/>
              <w:rPr>
                <w:color w:val="000000"/>
                <w:sz w:val="18"/>
                <w:szCs w:val="18"/>
              </w:rPr>
            </w:pPr>
            <w:r w:rsidRPr="007F539C">
              <w:rPr>
                <w:color w:val="000000"/>
                <w:sz w:val="18"/>
                <w:szCs w:val="18"/>
              </w:rPr>
              <w:t>130</w:t>
            </w:r>
          </w:p>
        </w:tc>
        <w:tc>
          <w:tcPr>
            <w:tcW w:w="709" w:type="dxa"/>
            <w:tcBorders>
              <w:top w:val="nil"/>
              <w:left w:val="nil"/>
              <w:bottom w:val="single" w:sz="4" w:space="0" w:color="auto"/>
              <w:right w:val="single" w:sz="4" w:space="0" w:color="auto"/>
            </w:tcBorders>
            <w:shd w:val="clear" w:color="auto" w:fill="auto"/>
            <w:vAlign w:val="center"/>
          </w:tcPr>
          <w:p w14:paraId="05795301" w14:textId="77777777" w:rsidR="007F539C" w:rsidRPr="007F539C" w:rsidRDefault="007F539C" w:rsidP="007F539C">
            <w:pPr>
              <w:jc w:val="center"/>
              <w:rPr>
                <w:color w:val="000000"/>
                <w:sz w:val="18"/>
                <w:szCs w:val="18"/>
              </w:rPr>
            </w:pPr>
            <w:r w:rsidRPr="007F539C">
              <w:rPr>
                <w:color w:val="000000"/>
                <w:sz w:val="18"/>
                <w:szCs w:val="18"/>
              </w:rPr>
              <w:t>132</w:t>
            </w:r>
          </w:p>
        </w:tc>
        <w:tc>
          <w:tcPr>
            <w:tcW w:w="721" w:type="dxa"/>
            <w:tcBorders>
              <w:top w:val="nil"/>
              <w:left w:val="nil"/>
              <w:bottom w:val="single" w:sz="4" w:space="0" w:color="auto"/>
              <w:right w:val="single" w:sz="4" w:space="0" w:color="auto"/>
            </w:tcBorders>
            <w:shd w:val="clear" w:color="auto" w:fill="auto"/>
            <w:vAlign w:val="center"/>
          </w:tcPr>
          <w:p w14:paraId="1A721273" w14:textId="77777777" w:rsidR="007F539C" w:rsidRPr="007F539C" w:rsidRDefault="007F539C" w:rsidP="007F539C">
            <w:pPr>
              <w:jc w:val="center"/>
              <w:rPr>
                <w:color w:val="000000"/>
                <w:sz w:val="18"/>
                <w:szCs w:val="18"/>
              </w:rPr>
            </w:pPr>
            <w:r w:rsidRPr="007F539C">
              <w:rPr>
                <w:color w:val="000000"/>
                <w:sz w:val="18"/>
                <w:szCs w:val="18"/>
              </w:rPr>
              <w:t>98,5</w:t>
            </w:r>
          </w:p>
        </w:tc>
        <w:tc>
          <w:tcPr>
            <w:tcW w:w="696" w:type="dxa"/>
            <w:tcBorders>
              <w:top w:val="nil"/>
              <w:left w:val="nil"/>
              <w:bottom w:val="single" w:sz="4" w:space="0" w:color="auto"/>
              <w:right w:val="single" w:sz="4" w:space="0" w:color="auto"/>
            </w:tcBorders>
            <w:shd w:val="clear" w:color="auto" w:fill="auto"/>
            <w:vAlign w:val="center"/>
          </w:tcPr>
          <w:p w14:paraId="253A8B63" w14:textId="77777777" w:rsidR="007F539C" w:rsidRPr="007F539C" w:rsidRDefault="007F539C" w:rsidP="007F539C">
            <w:pPr>
              <w:jc w:val="center"/>
              <w:rPr>
                <w:color w:val="000000"/>
                <w:sz w:val="18"/>
                <w:szCs w:val="18"/>
              </w:rPr>
            </w:pPr>
            <w:r w:rsidRPr="007F539C">
              <w:rPr>
                <w:color w:val="000000"/>
                <w:sz w:val="18"/>
                <w:szCs w:val="18"/>
              </w:rPr>
              <w:t>39,4</w:t>
            </w:r>
          </w:p>
        </w:tc>
        <w:tc>
          <w:tcPr>
            <w:tcW w:w="1276" w:type="dxa"/>
            <w:tcBorders>
              <w:top w:val="nil"/>
              <w:left w:val="nil"/>
              <w:bottom w:val="single" w:sz="4" w:space="0" w:color="auto"/>
              <w:right w:val="single" w:sz="4" w:space="0" w:color="auto"/>
            </w:tcBorders>
            <w:shd w:val="clear" w:color="auto" w:fill="auto"/>
            <w:vAlign w:val="center"/>
          </w:tcPr>
          <w:p w14:paraId="520224FD" w14:textId="77777777" w:rsidR="007F539C" w:rsidRPr="007F539C" w:rsidRDefault="007F539C" w:rsidP="007F539C">
            <w:pPr>
              <w:jc w:val="center"/>
              <w:rPr>
                <w:color w:val="000000"/>
                <w:sz w:val="18"/>
                <w:szCs w:val="18"/>
              </w:rPr>
            </w:pPr>
            <w:r w:rsidRPr="007F539C">
              <w:rPr>
                <w:color w:val="000000"/>
                <w:sz w:val="18"/>
                <w:szCs w:val="18"/>
              </w:rPr>
              <w:t>111</w:t>
            </w:r>
          </w:p>
        </w:tc>
        <w:tc>
          <w:tcPr>
            <w:tcW w:w="851" w:type="dxa"/>
            <w:tcBorders>
              <w:top w:val="nil"/>
              <w:left w:val="nil"/>
              <w:bottom w:val="single" w:sz="4" w:space="0" w:color="auto"/>
              <w:right w:val="single" w:sz="4" w:space="0" w:color="auto"/>
            </w:tcBorders>
            <w:shd w:val="clear" w:color="auto" w:fill="auto"/>
            <w:vAlign w:val="center"/>
          </w:tcPr>
          <w:p w14:paraId="3751D773" w14:textId="77777777" w:rsidR="007F539C" w:rsidRPr="007F539C" w:rsidRDefault="007F539C" w:rsidP="007F539C">
            <w:pPr>
              <w:jc w:val="center"/>
              <w:rPr>
                <w:color w:val="000000"/>
                <w:sz w:val="18"/>
                <w:szCs w:val="18"/>
              </w:rPr>
            </w:pPr>
            <w:r w:rsidRPr="007F539C">
              <w:rPr>
                <w:color w:val="000000"/>
                <w:sz w:val="18"/>
                <w:szCs w:val="18"/>
              </w:rPr>
              <w:t>111</w:t>
            </w:r>
          </w:p>
        </w:tc>
        <w:tc>
          <w:tcPr>
            <w:tcW w:w="708" w:type="dxa"/>
            <w:tcBorders>
              <w:top w:val="nil"/>
              <w:left w:val="nil"/>
              <w:bottom w:val="single" w:sz="4" w:space="0" w:color="auto"/>
              <w:right w:val="single" w:sz="4" w:space="0" w:color="auto"/>
            </w:tcBorders>
            <w:shd w:val="clear" w:color="auto" w:fill="auto"/>
            <w:vAlign w:val="center"/>
          </w:tcPr>
          <w:p w14:paraId="59C332F0" w14:textId="77777777" w:rsidR="007F539C" w:rsidRPr="007F539C" w:rsidRDefault="007F539C" w:rsidP="007F539C">
            <w:pPr>
              <w:jc w:val="center"/>
              <w:rPr>
                <w:color w:val="000000"/>
                <w:sz w:val="18"/>
                <w:szCs w:val="18"/>
              </w:rPr>
            </w:pPr>
            <w:r w:rsidRPr="007F539C">
              <w:rPr>
                <w:color w:val="000000"/>
                <w:sz w:val="18"/>
                <w:szCs w:val="18"/>
              </w:rPr>
              <w:t>100,0</w:t>
            </w:r>
          </w:p>
        </w:tc>
        <w:tc>
          <w:tcPr>
            <w:tcW w:w="851" w:type="dxa"/>
            <w:tcBorders>
              <w:top w:val="nil"/>
              <w:left w:val="nil"/>
              <w:bottom w:val="single" w:sz="4" w:space="0" w:color="auto"/>
              <w:right w:val="single" w:sz="4" w:space="0" w:color="auto"/>
            </w:tcBorders>
            <w:shd w:val="clear" w:color="auto" w:fill="auto"/>
            <w:vAlign w:val="center"/>
          </w:tcPr>
          <w:p w14:paraId="30860B10" w14:textId="77777777" w:rsidR="007F539C" w:rsidRPr="007F539C" w:rsidRDefault="007F539C" w:rsidP="007F539C">
            <w:pPr>
              <w:jc w:val="center"/>
              <w:rPr>
                <w:color w:val="000000"/>
                <w:sz w:val="18"/>
                <w:szCs w:val="18"/>
              </w:rPr>
            </w:pPr>
            <w:r w:rsidRPr="007F539C">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tcPr>
          <w:p w14:paraId="2163318B" w14:textId="77777777" w:rsidR="007F539C" w:rsidRPr="007F539C" w:rsidRDefault="007F539C" w:rsidP="007F539C">
            <w:pPr>
              <w:jc w:val="center"/>
              <w:rPr>
                <w:color w:val="000000"/>
                <w:sz w:val="18"/>
                <w:szCs w:val="18"/>
              </w:rPr>
            </w:pPr>
            <w:r w:rsidRPr="007F539C">
              <w:rPr>
                <w:color w:val="000000"/>
                <w:sz w:val="18"/>
                <w:szCs w:val="18"/>
              </w:rPr>
              <w:t>98,2</w:t>
            </w:r>
          </w:p>
        </w:tc>
      </w:tr>
      <w:tr w:rsidR="007F539C" w:rsidRPr="007F539C" w14:paraId="1E0E70C0"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7178A620" w14:textId="77777777" w:rsidR="007F539C" w:rsidRPr="007F539C" w:rsidRDefault="007F539C" w:rsidP="007F539C">
            <w:pPr>
              <w:jc w:val="center"/>
              <w:rPr>
                <w:color w:val="000000"/>
                <w:sz w:val="18"/>
                <w:szCs w:val="18"/>
              </w:rPr>
            </w:pPr>
            <w:r w:rsidRPr="007F539C">
              <w:rPr>
                <w:color w:val="000000"/>
                <w:sz w:val="18"/>
                <w:szCs w:val="18"/>
              </w:rPr>
              <w:t>104</w:t>
            </w:r>
          </w:p>
        </w:tc>
        <w:tc>
          <w:tcPr>
            <w:tcW w:w="2602" w:type="dxa"/>
            <w:tcBorders>
              <w:top w:val="nil"/>
              <w:left w:val="nil"/>
              <w:bottom w:val="single" w:sz="4" w:space="0" w:color="auto"/>
              <w:right w:val="single" w:sz="4" w:space="0" w:color="auto"/>
            </w:tcBorders>
            <w:shd w:val="clear" w:color="auto" w:fill="auto"/>
            <w:vAlign w:val="center"/>
          </w:tcPr>
          <w:p w14:paraId="3C8A1961" w14:textId="77777777" w:rsidR="007F539C" w:rsidRPr="007F539C" w:rsidRDefault="007F539C" w:rsidP="007F539C">
            <w:pPr>
              <w:rPr>
                <w:color w:val="000000"/>
                <w:sz w:val="18"/>
                <w:szCs w:val="18"/>
              </w:rPr>
            </w:pPr>
            <w:r w:rsidRPr="007F539C">
              <w:rPr>
                <w:color w:val="000000"/>
                <w:sz w:val="18"/>
                <w:szCs w:val="18"/>
              </w:rPr>
              <w:t>БОУ г. Омска "СОШ № 161"</w:t>
            </w:r>
          </w:p>
        </w:tc>
        <w:tc>
          <w:tcPr>
            <w:tcW w:w="1533" w:type="dxa"/>
            <w:tcBorders>
              <w:top w:val="nil"/>
              <w:left w:val="nil"/>
              <w:bottom w:val="single" w:sz="4" w:space="0" w:color="auto"/>
              <w:right w:val="single" w:sz="4" w:space="0" w:color="auto"/>
            </w:tcBorders>
            <w:shd w:val="clear" w:color="auto" w:fill="auto"/>
            <w:vAlign w:val="center"/>
          </w:tcPr>
          <w:p w14:paraId="18FC6C8B" w14:textId="77777777" w:rsidR="007F539C" w:rsidRPr="007F539C" w:rsidRDefault="007F539C" w:rsidP="007F539C">
            <w:pPr>
              <w:jc w:val="center"/>
              <w:rPr>
                <w:color w:val="000000"/>
                <w:sz w:val="18"/>
                <w:szCs w:val="18"/>
              </w:rPr>
            </w:pPr>
            <w:r w:rsidRPr="007F539C">
              <w:rPr>
                <w:color w:val="000000"/>
                <w:sz w:val="18"/>
                <w:szCs w:val="18"/>
              </w:rPr>
              <w:t>318</w:t>
            </w:r>
          </w:p>
        </w:tc>
        <w:tc>
          <w:tcPr>
            <w:tcW w:w="709" w:type="dxa"/>
            <w:tcBorders>
              <w:top w:val="nil"/>
              <w:left w:val="nil"/>
              <w:bottom w:val="single" w:sz="4" w:space="0" w:color="auto"/>
              <w:right w:val="single" w:sz="4" w:space="0" w:color="auto"/>
            </w:tcBorders>
            <w:shd w:val="clear" w:color="auto" w:fill="auto"/>
            <w:vAlign w:val="center"/>
          </w:tcPr>
          <w:p w14:paraId="26DCBCDB" w14:textId="77777777" w:rsidR="007F539C" w:rsidRPr="007F539C" w:rsidRDefault="007F539C" w:rsidP="007F539C">
            <w:pPr>
              <w:jc w:val="center"/>
              <w:rPr>
                <w:color w:val="000000"/>
                <w:sz w:val="18"/>
                <w:szCs w:val="18"/>
              </w:rPr>
            </w:pPr>
            <w:r w:rsidRPr="007F539C">
              <w:rPr>
                <w:color w:val="000000"/>
                <w:sz w:val="18"/>
                <w:szCs w:val="18"/>
              </w:rPr>
              <w:t>345</w:t>
            </w:r>
          </w:p>
        </w:tc>
        <w:tc>
          <w:tcPr>
            <w:tcW w:w="621" w:type="dxa"/>
            <w:tcBorders>
              <w:top w:val="nil"/>
              <w:left w:val="nil"/>
              <w:bottom w:val="single" w:sz="4" w:space="0" w:color="auto"/>
              <w:right w:val="single" w:sz="4" w:space="0" w:color="auto"/>
            </w:tcBorders>
            <w:shd w:val="clear" w:color="auto" w:fill="auto"/>
            <w:vAlign w:val="center"/>
          </w:tcPr>
          <w:p w14:paraId="7D45E569" w14:textId="77777777" w:rsidR="007F539C" w:rsidRPr="007F539C" w:rsidRDefault="007F539C" w:rsidP="007F539C">
            <w:pPr>
              <w:jc w:val="center"/>
              <w:rPr>
                <w:color w:val="000000"/>
                <w:sz w:val="18"/>
                <w:szCs w:val="18"/>
              </w:rPr>
            </w:pPr>
            <w:r w:rsidRPr="007F539C">
              <w:rPr>
                <w:color w:val="000000"/>
                <w:sz w:val="18"/>
                <w:szCs w:val="18"/>
              </w:rPr>
              <w:t>92,2</w:t>
            </w:r>
          </w:p>
        </w:tc>
        <w:tc>
          <w:tcPr>
            <w:tcW w:w="797" w:type="dxa"/>
            <w:tcBorders>
              <w:top w:val="nil"/>
              <w:left w:val="nil"/>
              <w:bottom w:val="single" w:sz="4" w:space="0" w:color="auto"/>
              <w:right w:val="single" w:sz="4" w:space="0" w:color="auto"/>
            </w:tcBorders>
            <w:shd w:val="clear" w:color="auto" w:fill="auto"/>
            <w:vAlign w:val="center"/>
          </w:tcPr>
          <w:p w14:paraId="7D7EF4C3" w14:textId="77777777" w:rsidR="007F539C" w:rsidRPr="007F539C" w:rsidRDefault="007F539C" w:rsidP="007F539C">
            <w:pPr>
              <w:jc w:val="center"/>
              <w:rPr>
                <w:color w:val="000000"/>
                <w:sz w:val="18"/>
                <w:szCs w:val="18"/>
              </w:rPr>
            </w:pPr>
            <w:r w:rsidRPr="007F539C">
              <w:rPr>
                <w:color w:val="000000"/>
                <w:sz w:val="18"/>
                <w:szCs w:val="18"/>
              </w:rPr>
              <w:t>36,9</w:t>
            </w:r>
          </w:p>
        </w:tc>
        <w:tc>
          <w:tcPr>
            <w:tcW w:w="1417" w:type="dxa"/>
            <w:tcBorders>
              <w:top w:val="nil"/>
              <w:left w:val="nil"/>
              <w:bottom w:val="single" w:sz="4" w:space="0" w:color="auto"/>
              <w:right w:val="single" w:sz="4" w:space="0" w:color="auto"/>
            </w:tcBorders>
            <w:shd w:val="clear" w:color="auto" w:fill="auto"/>
            <w:vAlign w:val="center"/>
          </w:tcPr>
          <w:p w14:paraId="0A80D434" w14:textId="77777777" w:rsidR="007F539C" w:rsidRPr="007F539C" w:rsidRDefault="007F539C" w:rsidP="007F539C">
            <w:pPr>
              <w:jc w:val="center"/>
              <w:rPr>
                <w:color w:val="000000"/>
                <w:sz w:val="18"/>
                <w:szCs w:val="18"/>
              </w:rPr>
            </w:pPr>
            <w:r w:rsidRPr="007F539C">
              <w:rPr>
                <w:color w:val="000000"/>
                <w:sz w:val="18"/>
                <w:szCs w:val="18"/>
              </w:rPr>
              <w:t>328</w:t>
            </w:r>
          </w:p>
        </w:tc>
        <w:tc>
          <w:tcPr>
            <w:tcW w:w="709" w:type="dxa"/>
            <w:tcBorders>
              <w:top w:val="nil"/>
              <w:left w:val="nil"/>
              <w:bottom w:val="single" w:sz="4" w:space="0" w:color="auto"/>
              <w:right w:val="single" w:sz="4" w:space="0" w:color="auto"/>
            </w:tcBorders>
            <w:shd w:val="clear" w:color="auto" w:fill="auto"/>
            <w:vAlign w:val="center"/>
          </w:tcPr>
          <w:p w14:paraId="0B599002" w14:textId="77777777" w:rsidR="007F539C" w:rsidRPr="007F539C" w:rsidRDefault="007F539C" w:rsidP="007F539C">
            <w:pPr>
              <w:jc w:val="center"/>
              <w:rPr>
                <w:color w:val="000000"/>
                <w:sz w:val="18"/>
                <w:szCs w:val="18"/>
              </w:rPr>
            </w:pPr>
            <w:r w:rsidRPr="007F539C">
              <w:rPr>
                <w:color w:val="000000"/>
                <w:sz w:val="18"/>
                <w:szCs w:val="18"/>
              </w:rPr>
              <w:t>345</w:t>
            </w:r>
          </w:p>
        </w:tc>
        <w:tc>
          <w:tcPr>
            <w:tcW w:w="721" w:type="dxa"/>
            <w:tcBorders>
              <w:top w:val="nil"/>
              <w:left w:val="nil"/>
              <w:bottom w:val="single" w:sz="4" w:space="0" w:color="auto"/>
              <w:right w:val="single" w:sz="4" w:space="0" w:color="auto"/>
            </w:tcBorders>
            <w:shd w:val="clear" w:color="auto" w:fill="auto"/>
            <w:vAlign w:val="center"/>
          </w:tcPr>
          <w:p w14:paraId="05F64A49" w14:textId="77777777" w:rsidR="007F539C" w:rsidRPr="007F539C" w:rsidRDefault="007F539C" w:rsidP="007F539C">
            <w:pPr>
              <w:jc w:val="center"/>
              <w:rPr>
                <w:color w:val="000000"/>
                <w:sz w:val="18"/>
                <w:szCs w:val="18"/>
              </w:rPr>
            </w:pPr>
            <w:r w:rsidRPr="007F539C">
              <w:rPr>
                <w:color w:val="000000"/>
                <w:sz w:val="18"/>
                <w:szCs w:val="18"/>
              </w:rPr>
              <w:t>95,1</w:t>
            </w:r>
          </w:p>
        </w:tc>
        <w:tc>
          <w:tcPr>
            <w:tcW w:w="696" w:type="dxa"/>
            <w:tcBorders>
              <w:top w:val="nil"/>
              <w:left w:val="nil"/>
              <w:bottom w:val="single" w:sz="4" w:space="0" w:color="auto"/>
              <w:right w:val="single" w:sz="4" w:space="0" w:color="auto"/>
            </w:tcBorders>
            <w:shd w:val="clear" w:color="auto" w:fill="auto"/>
            <w:vAlign w:val="center"/>
          </w:tcPr>
          <w:p w14:paraId="548C96C7" w14:textId="77777777" w:rsidR="007F539C" w:rsidRPr="007F539C" w:rsidRDefault="007F539C" w:rsidP="007F539C">
            <w:pPr>
              <w:jc w:val="center"/>
              <w:rPr>
                <w:color w:val="000000"/>
                <w:sz w:val="18"/>
                <w:szCs w:val="18"/>
              </w:rPr>
            </w:pPr>
            <w:r w:rsidRPr="007F539C">
              <w:rPr>
                <w:color w:val="000000"/>
                <w:sz w:val="18"/>
                <w:szCs w:val="18"/>
              </w:rPr>
              <w:t>38,0</w:t>
            </w:r>
          </w:p>
        </w:tc>
        <w:tc>
          <w:tcPr>
            <w:tcW w:w="1276" w:type="dxa"/>
            <w:tcBorders>
              <w:top w:val="nil"/>
              <w:left w:val="nil"/>
              <w:bottom w:val="single" w:sz="4" w:space="0" w:color="auto"/>
              <w:right w:val="single" w:sz="4" w:space="0" w:color="auto"/>
            </w:tcBorders>
            <w:shd w:val="clear" w:color="auto" w:fill="auto"/>
            <w:vAlign w:val="center"/>
          </w:tcPr>
          <w:p w14:paraId="30813C57" w14:textId="77777777" w:rsidR="007F539C" w:rsidRPr="007F539C" w:rsidRDefault="007F539C" w:rsidP="007F539C">
            <w:pPr>
              <w:jc w:val="center"/>
              <w:rPr>
                <w:color w:val="000000"/>
                <w:sz w:val="18"/>
                <w:szCs w:val="18"/>
              </w:rPr>
            </w:pPr>
            <w:r w:rsidRPr="007F539C">
              <w:rPr>
                <w:color w:val="000000"/>
                <w:sz w:val="18"/>
                <w:szCs w:val="18"/>
              </w:rPr>
              <w:t>203</w:t>
            </w:r>
          </w:p>
        </w:tc>
        <w:tc>
          <w:tcPr>
            <w:tcW w:w="851" w:type="dxa"/>
            <w:tcBorders>
              <w:top w:val="nil"/>
              <w:left w:val="nil"/>
              <w:bottom w:val="single" w:sz="4" w:space="0" w:color="auto"/>
              <w:right w:val="single" w:sz="4" w:space="0" w:color="auto"/>
            </w:tcBorders>
            <w:shd w:val="clear" w:color="auto" w:fill="auto"/>
            <w:vAlign w:val="center"/>
          </w:tcPr>
          <w:p w14:paraId="68F4AC98" w14:textId="77777777" w:rsidR="007F539C" w:rsidRPr="007F539C" w:rsidRDefault="007F539C" w:rsidP="007F539C">
            <w:pPr>
              <w:jc w:val="center"/>
              <w:rPr>
                <w:color w:val="000000"/>
                <w:sz w:val="18"/>
                <w:szCs w:val="18"/>
              </w:rPr>
            </w:pPr>
            <w:r w:rsidRPr="007F539C">
              <w:rPr>
                <w:color w:val="000000"/>
                <w:sz w:val="18"/>
                <w:szCs w:val="18"/>
              </w:rPr>
              <w:t>209</w:t>
            </w:r>
          </w:p>
        </w:tc>
        <w:tc>
          <w:tcPr>
            <w:tcW w:w="708" w:type="dxa"/>
            <w:tcBorders>
              <w:top w:val="nil"/>
              <w:left w:val="nil"/>
              <w:bottom w:val="single" w:sz="4" w:space="0" w:color="auto"/>
              <w:right w:val="single" w:sz="4" w:space="0" w:color="auto"/>
            </w:tcBorders>
            <w:shd w:val="clear" w:color="auto" w:fill="auto"/>
            <w:vAlign w:val="center"/>
          </w:tcPr>
          <w:p w14:paraId="0D8E3F01" w14:textId="77777777" w:rsidR="007F539C" w:rsidRPr="007F539C" w:rsidRDefault="007F539C" w:rsidP="007F539C">
            <w:pPr>
              <w:jc w:val="center"/>
              <w:rPr>
                <w:color w:val="000000"/>
                <w:sz w:val="18"/>
                <w:szCs w:val="18"/>
              </w:rPr>
            </w:pPr>
            <w:r w:rsidRPr="007F539C">
              <w:rPr>
                <w:color w:val="000000"/>
                <w:sz w:val="18"/>
                <w:szCs w:val="18"/>
              </w:rPr>
              <w:t>97,1</w:t>
            </w:r>
          </w:p>
        </w:tc>
        <w:tc>
          <w:tcPr>
            <w:tcW w:w="851" w:type="dxa"/>
            <w:tcBorders>
              <w:top w:val="nil"/>
              <w:left w:val="nil"/>
              <w:bottom w:val="single" w:sz="4" w:space="0" w:color="auto"/>
              <w:right w:val="single" w:sz="4" w:space="0" w:color="auto"/>
            </w:tcBorders>
            <w:shd w:val="clear" w:color="auto" w:fill="auto"/>
            <w:vAlign w:val="center"/>
          </w:tcPr>
          <w:p w14:paraId="2513BF8A" w14:textId="77777777" w:rsidR="007F539C" w:rsidRPr="007F539C" w:rsidRDefault="007F539C" w:rsidP="007F539C">
            <w:pPr>
              <w:jc w:val="center"/>
              <w:rPr>
                <w:color w:val="000000"/>
                <w:sz w:val="18"/>
                <w:szCs w:val="18"/>
              </w:rPr>
            </w:pPr>
            <w:r w:rsidRPr="007F539C">
              <w:rPr>
                <w:color w:val="000000"/>
                <w:sz w:val="18"/>
                <w:szCs w:val="18"/>
              </w:rPr>
              <w:t>19,4</w:t>
            </w:r>
          </w:p>
        </w:tc>
        <w:tc>
          <w:tcPr>
            <w:tcW w:w="1134" w:type="dxa"/>
            <w:tcBorders>
              <w:top w:val="nil"/>
              <w:left w:val="nil"/>
              <w:bottom w:val="single" w:sz="4" w:space="0" w:color="auto"/>
              <w:right w:val="single" w:sz="4" w:space="0" w:color="auto"/>
            </w:tcBorders>
            <w:shd w:val="clear" w:color="auto" w:fill="auto"/>
            <w:vAlign w:val="center"/>
          </w:tcPr>
          <w:p w14:paraId="01A7D120" w14:textId="77777777" w:rsidR="007F539C" w:rsidRPr="007F539C" w:rsidRDefault="007F539C" w:rsidP="007F539C">
            <w:pPr>
              <w:jc w:val="center"/>
              <w:rPr>
                <w:color w:val="000000"/>
                <w:sz w:val="18"/>
                <w:szCs w:val="18"/>
              </w:rPr>
            </w:pPr>
            <w:r w:rsidRPr="007F539C">
              <w:rPr>
                <w:color w:val="000000"/>
                <w:sz w:val="18"/>
                <w:szCs w:val="18"/>
              </w:rPr>
              <w:t>94,3</w:t>
            </w:r>
          </w:p>
        </w:tc>
      </w:tr>
      <w:tr w:rsidR="007F539C" w:rsidRPr="007F539C" w14:paraId="700ED2FF"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2B082B1A" w14:textId="77777777" w:rsidR="007F539C" w:rsidRPr="007F539C" w:rsidRDefault="007F539C" w:rsidP="007F539C">
            <w:pPr>
              <w:jc w:val="center"/>
              <w:rPr>
                <w:color w:val="000000"/>
                <w:sz w:val="18"/>
                <w:szCs w:val="18"/>
              </w:rPr>
            </w:pPr>
            <w:r w:rsidRPr="007F539C">
              <w:rPr>
                <w:color w:val="000000"/>
                <w:sz w:val="18"/>
                <w:szCs w:val="18"/>
              </w:rPr>
              <w:t>105</w:t>
            </w:r>
          </w:p>
        </w:tc>
        <w:tc>
          <w:tcPr>
            <w:tcW w:w="2602" w:type="dxa"/>
            <w:tcBorders>
              <w:top w:val="nil"/>
              <w:left w:val="nil"/>
              <w:bottom w:val="single" w:sz="4" w:space="0" w:color="auto"/>
              <w:right w:val="single" w:sz="4" w:space="0" w:color="auto"/>
            </w:tcBorders>
            <w:shd w:val="clear" w:color="auto" w:fill="auto"/>
            <w:vAlign w:val="center"/>
          </w:tcPr>
          <w:p w14:paraId="736A5002" w14:textId="77777777" w:rsidR="007F539C" w:rsidRPr="007F539C" w:rsidRDefault="007F539C" w:rsidP="007F539C">
            <w:pPr>
              <w:rPr>
                <w:color w:val="000000"/>
                <w:sz w:val="18"/>
                <w:szCs w:val="18"/>
              </w:rPr>
            </w:pPr>
            <w:r w:rsidRPr="007F539C">
              <w:rPr>
                <w:color w:val="000000"/>
                <w:sz w:val="18"/>
                <w:szCs w:val="18"/>
              </w:rPr>
              <w:t>БОУ ДО г. Омска "Городской детский (юношеский) центр"</w:t>
            </w:r>
          </w:p>
        </w:tc>
        <w:tc>
          <w:tcPr>
            <w:tcW w:w="1533" w:type="dxa"/>
            <w:tcBorders>
              <w:top w:val="nil"/>
              <w:left w:val="nil"/>
              <w:bottom w:val="single" w:sz="4" w:space="0" w:color="auto"/>
              <w:right w:val="single" w:sz="4" w:space="0" w:color="auto"/>
            </w:tcBorders>
            <w:shd w:val="clear" w:color="auto" w:fill="auto"/>
            <w:vAlign w:val="center"/>
          </w:tcPr>
          <w:p w14:paraId="508C50D4" w14:textId="77777777" w:rsidR="007F539C" w:rsidRPr="007F539C" w:rsidRDefault="007F539C" w:rsidP="007F539C">
            <w:pPr>
              <w:jc w:val="center"/>
              <w:rPr>
                <w:color w:val="000000"/>
                <w:sz w:val="18"/>
                <w:szCs w:val="18"/>
              </w:rPr>
            </w:pPr>
            <w:r w:rsidRPr="007F539C">
              <w:rPr>
                <w:color w:val="000000"/>
                <w:sz w:val="18"/>
                <w:szCs w:val="18"/>
              </w:rPr>
              <w:t>596</w:t>
            </w:r>
          </w:p>
        </w:tc>
        <w:tc>
          <w:tcPr>
            <w:tcW w:w="709" w:type="dxa"/>
            <w:tcBorders>
              <w:top w:val="nil"/>
              <w:left w:val="nil"/>
              <w:bottom w:val="single" w:sz="4" w:space="0" w:color="auto"/>
              <w:right w:val="single" w:sz="4" w:space="0" w:color="auto"/>
            </w:tcBorders>
            <w:shd w:val="clear" w:color="auto" w:fill="auto"/>
            <w:vAlign w:val="center"/>
          </w:tcPr>
          <w:p w14:paraId="3205AD0F" w14:textId="77777777" w:rsidR="007F539C" w:rsidRPr="007F539C" w:rsidRDefault="007F539C" w:rsidP="007F539C">
            <w:pPr>
              <w:jc w:val="center"/>
              <w:rPr>
                <w:color w:val="000000"/>
                <w:sz w:val="18"/>
                <w:szCs w:val="18"/>
              </w:rPr>
            </w:pPr>
            <w:r w:rsidRPr="007F539C">
              <w:rPr>
                <w:color w:val="000000"/>
                <w:sz w:val="18"/>
                <w:szCs w:val="18"/>
              </w:rPr>
              <w:t>603</w:t>
            </w:r>
          </w:p>
        </w:tc>
        <w:tc>
          <w:tcPr>
            <w:tcW w:w="621" w:type="dxa"/>
            <w:tcBorders>
              <w:top w:val="nil"/>
              <w:left w:val="nil"/>
              <w:bottom w:val="single" w:sz="4" w:space="0" w:color="auto"/>
              <w:right w:val="single" w:sz="4" w:space="0" w:color="auto"/>
            </w:tcBorders>
            <w:shd w:val="clear" w:color="auto" w:fill="auto"/>
            <w:vAlign w:val="center"/>
          </w:tcPr>
          <w:p w14:paraId="1ECCDC56" w14:textId="77777777" w:rsidR="007F539C" w:rsidRPr="007F539C" w:rsidRDefault="007F539C" w:rsidP="007F539C">
            <w:pPr>
              <w:jc w:val="center"/>
              <w:rPr>
                <w:color w:val="000000"/>
                <w:sz w:val="18"/>
                <w:szCs w:val="18"/>
              </w:rPr>
            </w:pPr>
            <w:r w:rsidRPr="007F539C">
              <w:rPr>
                <w:color w:val="000000"/>
                <w:sz w:val="18"/>
                <w:szCs w:val="18"/>
              </w:rPr>
              <w:t>98,8</w:t>
            </w:r>
          </w:p>
        </w:tc>
        <w:tc>
          <w:tcPr>
            <w:tcW w:w="797" w:type="dxa"/>
            <w:tcBorders>
              <w:top w:val="nil"/>
              <w:left w:val="nil"/>
              <w:bottom w:val="single" w:sz="4" w:space="0" w:color="auto"/>
              <w:right w:val="single" w:sz="4" w:space="0" w:color="auto"/>
            </w:tcBorders>
            <w:shd w:val="clear" w:color="auto" w:fill="auto"/>
            <w:vAlign w:val="center"/>
          </w:tcPr>
          <w:p w14:paraId="342D9873" w14:textId="77777777" w:rsidR="007F539C" w:rsidRPr="007F539C" w:rsidRDefault="007F539C" w:rsidP="007F539C">
            <w:pPr>
              <w:jc w:val="center"/>
              <w:rPr>
                <w:color w:val="000000"/>
                <w:sz w:val="18"/>
                <w:szCs w:val="18"/>
              </w:rPr>
            </w:pPr>
            <w:r w:rsidRPr="007F539C">
              <w:rPr>
                <w:color w:val="000000"/>
                <w:sz w:val="18"/>
                <w:szCs w:val="18"/>
              </w:rPr>
              <w:t>39,5</w:t>
            </w:r>
          </w:p>
        </w:tc>
        <w:tc>
          <w:tcPr>
            <w:tcW w:w="1417" w:type="dxa"/>
            <w:tcBorders>
              <w:top w:val="nil"/>
              <w:left w:val="nil"/>
              <w:bottom w:val="single" w:sz="4" w:space="0" w:color="auto"/>
              <w:right w:val="single" w:sz="4" w:space="0" w:color="auto"/>
            </w:tcBorders>
            <w:shd w:val="clear" w:color="auto" w:fill="auto"/>
            <w:vAlign w:val="center"/>
          </w:tcPr>
          <w:p w14:paraId="543E3903" w14:textId="77777777" w:rsidR="007F539C" w:rsidRPr="007F539C" w:rsidRDefault="007F539C" w:rsidP="007F539C">
            <w:pPr>
              <w:jc w:val="center"/>
              <w:rPr>
                <w:color w:val="000000"/>
                <w:sz w:val="18"/>
                <w:szCs w:val="18"/>
              </w:rPr>
            </w:pPr>
            <w:r w:rsidRPr="007F539C">
              <w:rPr>
                <w:color w:val="000000"/>
                <w:sz w:val="18"/>
                <w:szCs w:val="18"/>
              </w:rPr>
              <w:t>597</w:t>
            </w:r>
          </w:p>
        </w:tc>
        <w:tc>
          <w:tcPr>
            <w:tcW w:w="709" w:type="dxa"/>
            <w:tcBorders>
              <w:top w:val="nil"/>
              <w:left w:val="nil"/>
              <w:bottom w:val="single" w:sz="4" w:space="0" w:color="auto"/>
              <w:right w:val="single" w:sz="4" w:space="0" w:color="auto"/>
            </w:tcBorders>
            <w:shd w:val="clear" w:color="auto" w:fill="auto"/>
            <w:vAlign w:val="center"/>
          </w:tcPr>
          <w:p w14:paraId="721DFBA2" w14:textId="77777777" w:rsidR="007F539C" w:rsidRPr="007F539C" w:rsidRDefault="007F539C" w:rsidP="007F539C">
            <w:pPr>
              <w:jc w:val="center"/>
              <w:rPr>
                <w:color w:val="000000"/>
                <w:sz w:val="18"/>
                <w:szCs w:val="18"/>
              </w:rPr>
            </w:pPr>
            <w:r w:rsidRPr="007F539C">
              <w:rPr>
                <w:color w:val="000000"/>
                <w:sz w:val="18"/>
                <w:szCs w:val="18"/>
              </w:rPr>
              <w:t>603</w:t>
            </w:r>
          </w:p>
        </w:tc>
        <w:tc>
          <w:tcPr>
            <w:tcW w:w="721" w:type="dxa"/>
            <w:tcBorders>
              <w:top w:val="nil"/>
              <w:left w:val="nil"/>
              <w:bottom w:val="single" w:sz="4" w:space="0" w:color="auto"/>
              <w:right w:val="single" w:sz="4" w:space="0" w:color="auto"/>
            </w:tcBorders>
            <w:shd w:val="clear" w:color="auto" w:fill="auto"/>
            <w:vAlign w:val="center"/>
          </w:tcPr>
          <w:p w14:paraId="034B6400" w14:textId="77777777" w:rsidR="007F539C" w:rsidRPr="007F539C" w:rsidRDefault="007F539C" w:rsidP="007F539C">
            <w:pPr>
              <w:jc w:val="center"/>
              <w:rPr>
                <w:color w:val="000000"/>
                <w:sz w:val="18"/>
                <w:szCs w:val="18"/>
              </w:rPr>
            </w:pPr>
            <w:r w:rsidRPr="007F539C">
              <w:rPr>
                <w:color w:val="000000"/>
                <w:sz w:val="18"/>
                <w:szCs w:val="18"/>
              </w:rPr>
              <w:t>99,0</w:t>
            </w:r>
          </w:p>
        </w:tc>
        <w:tc>
          <w:tcPr>
            <w:tcW w:w="696" w:type="dxa"/>
            <w:tcBorders>
              <w:top w:val="nil"/>
              <w:left w:val="nil"/>
              <w:bottom w:val="single" w:sz="4" w:space="0" w:color="auto"/>
              <w:right w:val="single" w:sz="4" w:space="0" w:color="auto"/>
            </w:tcBorders>
            <w:shd w:val="clear" w:color="auto" w:fill="auto"/>
            <w:vAlign w:val="center"/>
          </w:tcPr>
          <w:p w14:paraId="7E4807EC" w14:textId="77777777" w:rsidR="007F539C" w:rsidRPr="007F539C" w:rsidRDefault="007F539C" w:rsidP="007F539C">
            <w:pPr>
              <w:jc w:val="center"/>
              <w:rPr>
                <w:color w:val="000000"/>
                <w:sz w:val="18"/>
                <w:szCs w:val="18"/>
              </w:rPr>
            </w:pPr>
            <w:r w:rsidRPr="007F539C">
              <w:rPr>
                <w:color w:val="000000"/>
                <w:sz w:val="18"/>
                <w:szCs w:val="18"/>
              </w:rPr>
              <w:t>39,6</w:t>
            </w:r>
          </w:p>
        </w:tc>
        <w:tc>
          <w:tcPr>
            <w:tcW w:w="1276" w:type="dxa"/>
            <w:tcBorders>
              <w:top w:val="nil"/>
              <w:left w:val="nil"/>
              <w:bottom w:val="single" w:sz="4" w:space="0" w:color="auto"/>
              <w:right w:val="single" w:sz="4" w:space="0" w:color="auto"/>
            </w:tcBorders>
            <w:shd w:val="clear" w:color="auto" w:fill="auto"/>
            <w:vAlign w:val="center"/>
          </w:tcPr>
          <w:p w14:paraId="2C64E438" w14:textId="77777777" w:rsidR="007F539C" w:rsidRPr="007F539C" w:rsidRDefault="007F539C" w:rsidP="007F539C">
            <w:pPr>
              <w:jc w:val="center"/>
              <w:rPr>
                <w:color w:val="000000"/>
                <w:sz w:val="18"/>
                <w:szCs w:val="18"/>
              </w:rPr>
            </w:pPr>
            <w:r w:rsidRPr="007F539C">
              <w:rPr>
                <w:color w:val="000000"/>
                <w:sz w:val="18"/>
                <w:szCs w:val="18"/>
              </w:rPr>
              <w:t>354</w:t>
            </w:r>
          </w:p>
        </w:tc>
        <w:tc>
          <w:tcPr>
            <w:tcW w:w="851" w:type="dxa"/>
            <w:tcBorders>
              <w:top w:val="nil"/>
              <w:left w:val="nil"/>
              <w:bottom w:val="single" w:sz="4" w:space="0" w:color="auto"/>
              <w:right w:val="single" w:sz="4" w:space="0" w:color="auto"/>
            </w:tcBorders>
            <w:shd w:val="clear" w:color="auto" w:fill="auto"/>
            <w:vAlign w:val="center"/>
          </w:tcPr>
          <w:p w14:paraId="35940FF0" w14:textId="77777777" w:rsidR="007F539C" w:rsidRPr="007F539C" w:rsidRDefault="007F539C" w:rsidP="007F539C">
            <w:pPr>
              <w:jc w:val="center"/>
              <w:rPr>
                <w:color w:val="000000"/>
                <w:sz w:val="18"/>
                <w:szCs w:val="18"/>
              </w:rPr>
            </w:pPr>
            <w:r w:rsidRPr="007F539C">
              <w:rPr>
                <w:color w:val="000000"/>
                <w:sz w:val="18"/>
                <w:szCs w:val="18"/>
              </w:rPr>
              <w:t>354</w:t>
            </w:r>
          </w:p>
        </w:tc>
        <w:tc>
          <w:tcPr>
            <w:tcW w:w="708" w:type="dxa"/>
            <w:tcBorders>
              <w:top w:val="nil"/>
              <w:left w:val="nil"/>
              <w:bottom w:val="single" w:sz="4" w:space="0" w:color="auto"/>
              <w:right w:val="single" w:sz="4" w:space="0" w:color="auto"/>
            </w:tcBorders>
            <w:shd w:val="clear" w:color="auto" w:fill="auto"/>
            <w:vAlign w:val="center"/>
          </w:tcPr>
          <w:p w14:paraId="0C342AA1" w14:textId="77777777" w:rsidR="007F539C" w:rsidRPr="007F539C" w:rsidRDefault="007F539C" w:rsidP="007F539C">
            <w:pPr>
              <w:jc w:val="center"/>
              <w:rPr>
                <w:color w:val="000000"/>
                <w:sz w:val="18"/>
                <w:szCs w:val="18"/>
              </w:rPr>
            </w:pPr>
            <w:r w:rsidRPr="007F539C">
              <w:rPr>
                <w:color w:val="000000"/>
                <w:sz w:val="18"/>
                <w:szCs w:val="18"/>
              </w:rPr>
              <w:t>100,0</w:t>
            </w:r>
          </w:p>
        </w:tc>
        <w:tc>
          <w:tcPr>
            <w:tcW w:w="851" w:type="dxa"/>
            <w:tcBorders>
              <w:top w:val="nil"/>
              <w:left w:val="nil"/>
              <w:bottom w:val="single" w:sz="4" w:space="0" w:color="auto"/>
              <w:right w:val="single" w:sz="4" w:space="0" w:color="auto"/>
            </w:tcBorders>
            <w:shd w:val="clear" w:color="auto" w:fill="auto"/>
            <w:vAlign w:val="center"/>
          </w:tcPr>
          <w:p w14:paraId="48541E0E" w14:textId="77777777" w:rsidR="007F539C" w:rsidRPr="007F539C" w:rsidRDefault="007F539C" w:rsidP="007F539C">
            <w:pPr>
              <w:jc w:val="center"/>
              <w:rPr>
                <w:color w:val="000000"/>
                <w:sz w:val="18"/>
                <w:szCs w:val="18"/>
              </w:rPr>
            </w:pPr>
            <w:r w:rsidRPr="007F539C">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tcPr>
          <w:p w14:paraId="5E11E86F" w14:textId="77777777" w:rsidR="007F539C" w:rsidRPr="007F539C" w:rsidRDefault="007F539C" w:rsidP="007F539C">
            <w:pPr>
              <w:jc w:val="center"/>
              <w:rPr>
                <w:color w:val="000000"/>
                <w:sz w:val="18"/>
                <w:szCs w:val="18"/>
              </w:rPr>
            </w:pPr>
            <w:r w:rsidRPr="007F539C">
              <w:rPr>
                <w:color w:val="000000"/>
                <w:sz w:val="18"/>
                <w:szCs w:val="18"/>
              </w:rPr>
              <w:t>99,1</w:t>
            </w:r>
          </w:p>
        </w:tc>
      </w:tr>
      <w:tr w:rsidR="007F539C" w:rsidRPr="007F539C" w14:paraId="1211B7A1"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03C17754" w14:textId="77777777" w:rsidR="007F539C" w:rsidRPr="007F539C" w:rsidRDefault="007F539C" w:rsidP="007F539C">
            <w:pPr>
              <w:jc w:val="center"/>
              <w:rPr>
                <w:color w:val="000000"/>
                <w:sz w:val="18"/>
                <w:szCs w:val="18"/>
              </w:rPr>
            </w:pPr>
            <w:r w:rsidRPr="007F539C">
              <w:rPr>
                <w:color w:val="000000"/>
                <w:sz w:val="18"/>
                <w:szCs w:val="18"/>
              </w:rPr>
              <w:t>106</w:t>
            </w:r>
          </w:p>
        </w:tc>
        <w:tc>
          <w:tcPr>
            <w:tcW w:w="2602" w:type="dxa"/>
            <w:tcBorders>
              <w:top w:val="nil"/>
              <w:left w:val="nil"/>
              <w:bottom w:val="single" w:sz="4" w:space="0" w:color="auto"/>
              <w:right w:val="single" w:sz="4" w:space="0" w:color="auto"/>
            </w:tcBorders>
            <w:shd w:val="clear" w:color="auto" w:fill="auto"/>
            <w:vAlign w:val="center"/>
          </w:tcPr>
          <w:p w14:paraId="300B7A34" w14:textId="77777777" w:rsidR="007F539C" w:rsidRPr="007F539C" w:rsidRDefault="007F539C" w:rsidP="007F539C">
            <w:pPr>
              <w:rPr>
                <w:color w:val="000000"/>
                <w:sz w:val="18"/>
                <w:szCs w:val="18"/>
              </w:rPr>
            </w:pPr>
            <w:r w:rsidRPr="007F539C">
              <w:rPr>
                <w:color w:val="000000"/>
                <w:sz w:val="18"/>
                <w:szCs w:val="18"/>
              </w:rPr>
              <w:t>БОУ ДО г. Омска "Центр творческого развития и гуманитарного образования "Перспектива"</w:t>
            </w:r>
          </w:p>
        </w:tc>
        <w:tc>
          <w:tcPr>
            <w:tcW w:w="1533" w:type="dxa"/>
            <w:tcBorders>
              <w:top w:val="nil"/>
              <w:left w:val="nil"/>
              <w:bottom w:val="single" w:sz="4" w:space="0" w:color="auto"/>
              <w:right w:val="single" w:sz="4" w:space="0" w:color="auto"/>
            </w:tcBorders>
            <w:shd w:val="clear" w:color="auto" w:fill="auto"/>
            <w:vAlign w:val="center"/>
          </w:tcPr>
          <w:p w14:paraId="435BE891" w14:textId="77777777" w:rsidR="007F539C" w:rsidRPr="007F539C" w:rsidRDefault="007F539C" w:rsidP="007F539C">
            <w:pPr>
              <w:jc w:val="center"/>
              <w:rPr>
                <w:color w:val="000000"/>
                <w:sz w:val="18"/>
                <w:szCs w:val="18"/>
              </w:rPr>
            </w:pPr>
            <w:r w:rsidRPr="007F539C">
              <w:rPr>
                <w:color w:val="000000"/>
                <w:sz w:val="18"/>
                <w:szCs w:val="18"/>
              </w:rPr>
              <w:t>727</w:t>
            </w:r>
          </w:p>
        </w:tc>
        <w:tc>
          <w:tcPr>
            <w:tcW w:w="709" w:type="dxa"/>
            <w:tcBorders>
              <w:top w:val="nil"/>
              <w:left w:val="nil"/>
              <w:bottom w:val="single" w:sz="4" w:space="0" w:color="auto"/>
              <w:right w:val="single" w:sz="4" w:space="0" w:color="auto"/>
            </w:tcBorders>
            <w:shd w:val="clear" w:color="auto" w:fill="auto"/>
            <w:vAlign w:val="center"/>
          </w:tcPr>
          <w:p w14:paraId="37F5EE0D" w14:textId="77777777" w:rsidR="007F539C" w:rsidRPr="007F539C" w:rsidRDefault="007F539C" w:rsidP="007F539C">
            <w:pPr>
              <w:jc w:val="center"/>
              <w:rPr>
                <w:color w:val="000000"/>
                <w:sz w:val="18"/>
                <w:szCs w:val="18"/>
              </w:rPr>
            </w:pPr>
            <w:r w:rsidRPr="007F539C">
              <w:rPr>
                <w:color w:val="000000"/>
                <w:sz w:val="18"/>
                <w:szCs w:val="18"/>
              </w:rPr>
              <w:t>737</w:t>
            </w:r>
          </w:p>
        </w:tc>
        <w:tc>
          <w:tcPr>
            <w:tcW w:w="621" w:type="dxa"/>
            <w:tcBorders>
              <w:top w:val="nil"/>
              <w:left w:val="nil"/>
              <w:bottom w:val="single" w:sz="4" w:space="0" w:color="auto"/>
              <w:right w:val="single" w:sz="4" w:space="0" w:color="auto"/>
            </w:tcBorders>
            <w:shd w:val="clear" w:color="auto" w:fill="auto"/>
            <w:vAlign w:val="center"/>
          </w:tcPr>
          <w:p w14:paraId="70BA275C" w14:textId="77777777" w:rsidR="007F539C" w:rsidRPr="007F539C" w:rsidRDefault="007F539C" w:rsidP="007F539C">
            <w:pPr>
              <w:jc w:val="center"/>
              <w:rPr>
                <w:color w:val="000000"/>
                <w:sz w:val="18"/>
                <w:szCs w:val="18"/>
              </w:rPr>
            </w:pPr>
            <w:r w:rsidRPr="007F539C">
              <w:rPr>
                <w:color w:val="000000"/>
                <w:sz w:val="18"/>
                <w:szCs w:val="18"/>
              </w:rPr>
              <w:t>98,6</w:t>
            </w:r>
          </w:p>
        </w:tc>
        <w:tc>
          <w:tcPr>
            <w:tcW w:w="797" w:type="dxa"/>
            <w:tcBorders>
              <w:top w:val="nil"/>
              <w:left w:val="nil"/>
              <w:bottom w:val="single" w:sz="4" w:space="0" w:color="auto"/>
              <w:right w:val="single" w:sz="4" w:space="0" w:color="auto"/>
            </w:tcBorders>
            <w:shd w:val="clear" w:color="auto" w:fill="auto"/>
            <w:vAlign w:val="center"/>
          </w:tcPr>
          <w:p w14:paraId="3084EEEE" w14:textId="77777777" w:rsidR="007F539C" w:rsidRPr="007F539C" w:rsidRDefault="007F539C" w:rsidP="007F539C">
            <w:pPr>
              <w:jc w:val="center"/>
              <w:rPr>
                <w:color w:val="000000"/>
                <w:sz w:val="18"/>
                <w:szCs w:val="18"/>
              </w:rPr>
            </w:pPr>
            <w:r w:rsidRPr="007F539C">
              <w:rPr>
                <w:color w:val="000000"/>
                <w:sz w:val="18"/>
                <w:szCs w:val="18"/>
              </w:rPr>
              <w:t>39,5</w:t>
            </w:r>
          </w:p>
        </w:tc>
        <w:tc>
          <w:tcPr>
            <w:tcW w:w="1417" w:type="dxa"/>
            <w:tcBorders>
              <w:top w:val="nil"/>
              <w:left w:val="nil"/>
              <w:bottom w:val="single" w:sz="4" w:space="0" w:color="auto"/>
              <w:right w:val="single" w:sz="4" w:space="0" w:color="auto"/>
            </w:tcBorders>
            <w:shd w:val="clear" w:color="auto" w:fill="auto"/>
            <w:vAlign w:val="center"/>
          </w:tcPr>
          <w:p w14:paraId="76CEF9B3" w14:textId="77777777" w:rsidR="007F539C" w:rsidRPr="007F539C" w:rsidRDefault="007F539C" w:rsidP="007F539C">
            <w:pPr>
              <w:jc w:val="center"/>
              <w:rPr>
                <w:color w:val="000000"/>
                <w:sz w:val="18"/>
                <w:szCs w:val="18"/>
              </w:rPr>
            </w:pPr>
            <w:r w:rsidRPr="007F539C">
              <w:rPr>
                <w:color w:val="000000"/>
                <w:sz w:val="18"/>
                <w:szCs w:val="18"/>
              </w:rPr>
              <w:t>733</w:t>
            </w:r>
          </w:p>
        </w:tc>
        <w:tc>
          <w:tcPr>
            <w:tcW w:w="709" w:type="dxa"/>
            <w:tcBorders>
              <w:top w:val="nil"/>
              <w:left w:val="nil"/>
              <w:bottom w:val="single" w:sz="4" w:space="0" w:color="auto"/>
              <w:right w:val="single" w:sz="4" w:space="0" w:color="auto"/>
            </w:tcBorders>
            <w:shd w:val="clear" w:color="auto" w:fill="auto"/>
            <w:vAlign w:val="center"/>
          </w:tcPr>
          <w:p w14:paraId="7D4E2EAD" w14:textId="77777777" w:rsidR="007F539C" w:rsidRPr="007F539C" w:rsidRDefault="007F539C" w:rsidP="007F539C">
            <w:pPr>
              <w:jc w:val="center"/>
              <w:rPr>
                <w:color w:val="000000"/>
                <w:sz w:val="18"/>
                <w:szCs w:val="18"/>
              </w:rPr>
            </w:pPr>
            <w:r w:rsidRPr="007F539C">
              <w:rPr>
                <w:color w:val="000000"/>
                <w:sz w:val="18"/>
                <w:szCs w:val="18"/>
              </w:rPr>
              <w:t>737</w:t>
            </w:r>
          </w:p>
        </w:tc>
        <w:tc>
          <w:tcPr>
            <w:tcW w:w="721" w:type="dxa"/>
            <w:tcBorders>
              <w:top w:val="nil"/>
              <w:left w:val="nil"/>
              <w:bottom w:val="single" w:sz="4" w:space="0" w:color="auto"/>
              <w:right w:val="single" w:sz="4" w:space="0" w:color="auto"/>
            </w:tcBorders>
            <w:shd w:val="clear" w:color="auto" w:fill="auto"/>
            <w:vAlign w:val="center"/>
          </w:tcPr>
          <w:p w14:paraId="3B619D35" w14:textId="77777777" w:rsidR="007F539C" w:rsidRPr="007F539C" w:rsidRDefault="007F539C" w:rsidP="007F539C">
            <w:pPr>
              <w:jc w:val="center"/>
              <w:rPr>
                <w:color w:val="000000"/>
                <w:sz w:val="18"/>
                <w:szCs w:val="18"/>
              </w:rPr>
            </w:pPr>
            <w:r w:rsidRPr="007F539C">
              <w:rPr>
                <w:color w:val="000000"/>
                <w:sz w:val="18"/>
                <w:szCs w:val="18"/>
              </w:rPr>
              <w:t>99,5</w:t>
            </w:r>
          </w:p>
        </w:tc>
        <w:tc>
          <w:tcPr>
            <w:tcW w:w="696" w:type="dxa"/>
            <w:tcBorders>
              <w:top w:val="nil"/>
              <w:left w:val="nil"/>
              <w:bottom w:val="single" w:sz="4" w:space="0" w:color="auto"/>
              <w:right w:val="single" w:sz="4" w:space="0" w:color="auto"/>
            </w:tcBorders>
            <w:shd w:val="clear" w:color="auto" w:fill="auto"/>
            <w:vAlign w:val="center"/>
          </w:tcPr>
          <w:p w14:paraId="2AD8C58F" w14:textId="77777777" w:rsidR="007F539C" w:rsidRPr="007F539C" w:rsidRDefault="007F539C" w:rsidP="007F539C">
            <w:pPr>
              <w:jc w:val="center"/>
              <w:rPr>
                <w:color w:val="000000"/>
                <w:sz w:val="18"/>
                <w:szCs w:val="18"/>
              </w:rPr>
            </w:pPr>
            <w:r w:rsidRPr="007F539C">
              <w:rPr>
                <w:color w:val="000000"/>
                <w:sz w:val="18"/>
                <w:szCs w:val="18"/>
              </w:rPr>
              <w:t>39,8</w:t>
            </w:r>
          </w:p>
        </w:tc>
        <w:tc>
          <w:tcPr>
            <w:tcW w:w="1276" w:type="dxa"/>
            <w:tcBorders>
              <w:top w:val="nil"/>
              <w:left w:val="nil"/>
              <w:bottom w:val="single" w:sz="4" w:space="0" w:color="auto"/>
              <w:right w:val="single" w:sz="4" w:space="0" w:color="auto"/>
            </w:tcBorders>
            <w:shd w:val="clear" w:color="auto" w:fill="auto"/>
            <w:vAlign w:val="center"/>
          </w:tcPr>
          <w:p w14:paraId="591FC77B" w14:textId="77777777" w:rsidR="007F539C" w:rsidRPr="007F539C" w:rsidRDefault="007F539C" w:rsidP="007F539C">
            <w:pPr>
              <w:jc w:val="center"/>
              <w:rPr>
                <w:color w:val="000000"/>
                <w:sz w:val="18"/>
                <w:szCs w:val="18"/>
              </w:rPr>
            </w:pPr>
            <w:r w:rsidRPr="007F539C">
              <w:rPr>
                <w:color w:val="000000"/>
                <w:sz w:val="18"/>
                <w:szCs w:val="18"/>
              </w:rPr>
              <w:t>596</w:t>
            </w:r>
          </w:p>
        </w:tc>
        <w:tc>
          <w:tcPr>
            <w:tcW w:w="851" w:type="dxa"/>
            <w:tcBorders>
              <w:top w:val="nil"/>
              <w:left w:val="nil"/>
              <w:bottom w:val="single" w:sz="4" w:space="0" w:color="auto"/>
              <w:right w:val="single" w:sz="4" w:space="0" w:color="auto"/>
            </w:tcBorders>
            <w:shd w:val="clear" w:color="auto" w:fill="auto"/>
            <w:vAlign w:val="center"/>
          </w:tcPr>
          <w:p w14:paraId="33348CEE" w14:textId="77777777" w:rsidR="007F539C" w:rsidRPr="007F539C" w:rsidRDefault="007F539C" w:rsidP="007F539C">
            <w:pPr>
              <w:jc w:val="center"/>
              <w:rPr>
                <w:color w:val="000000"/>
                <w:sz w:val="18"/>
                <w:szCs w:val="18"/>
              </w:rPr>
            </w:pPr>
            <w:r w:rsidRPr="007F539C">
              <w:rPr>
                <w:color w:val="000000"/>
                <w:sz w:val="18"/>
                <w:szCs w:val="18"/>
              </w:rPr>
              <w:t>597</w:t>
            </w:r>
          </w:p>
        </w:tc>
        <w:tc>
          <w:tcPr>
            <w:tcW w:w="708" w:type="dxa"/>
            <w:tcBorders>
              <w:top w:val="nil"/>
              <w:left w:val="nil"/>
              <w:bottom w:val="single" w:sz="4" w:space="0" w:color="auto"/>
              <w:right w:val="single" w:sz="4" w:space="0" w:color="auto"/>
            </w:tcBorders>
            <w:shd w:val="clear" w:color="auto" w:fill="auto"/>
            <w:vAlign w:val="center"/>
          </w:tcPr>
          <w:p w14:paraId="020F58BC" w14:textId="77777777" w:rsidR="007F539C" w:rsidRPr="007F539C" w:rsidRDefault="007F539C" w:rsidP="007F539C">
            <w:pPr>
              <w:jc w:val="center"/>
              <w:rPr>
                <w:color w:val="000000"/>
                <w:sz w:val="18"/>
                <w:szCs w:val="18"/>
              </w:rPr>
            </w:pPr>
            <w:r w:rsidRPr="007F539C">
              <w:rPr>
                <w:color w:val="000000"/>
                <w:sz w:val="18"/>
                <w:szCs w:val="18"/>
              </w:rPr>
              <w:t>99,8</w:t>
            </w:r>
          </w:p>
        </w:tc>
        <w:tc>
          <w:tcPr>
            <w:tcW w:w="851" w:type="dxa"/>
            <w:tcBorders>
              <w:top w:val="nil"/>
              <w:left w:val="nil"/>
              <w:bottom w:val="single" w:sz="4" w:space="0" w:color="auto"/>
              <w:right w:val="single" w:sz="4" w:space="0" w:color="auto"/>
            </w:tcBorders>
            <w:shd w:val="clear" w:color="auto" w:fill="auto"/>
            <w:vAlign w:val="center"/>
          </w:tcPr>
          <w:p w14:paraId="21CBE8B5" w14:textId="77777777" w:rsidR="007F539C" w:rsidRPr="007F539C" w:rsidRDefault="007F539C" w:rsidP="007F539C">
            <w:pPr>
              <w:jc w:val="center"/>
              <w:rPr>
                <w:color w:val="000000"/>
                <w:sz w:val="18"/>
                <w:szCs w:val="18"/>
              </w:rPr>
            </w:pPr>
            <w:r w:rsidRPr="007F539C">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tcPr>
          <w:p w14:paraId="26AB3B61" w14:textId="77777777" w:rsidR="007F539C" w:rsidRPr="007F539C" w:rsidRDefault="007F539C" w:rsidP="007F539C">
            <w:pPr>
              <w:jc w:val="center"/>
              <w:rPr>
                <w:color w:val="000000"/>
                <w:sz w:val="18"/>
                <w:szCs w:val="18"/>
              </w:rPr>
            </w:pPr>
            <w:r w:rsidRPr="007F539C">
              <w:rPr>
                <w:color w:val="000000"/>
                <w:sz w:val="18"/>
                <w:szCs w:val="18"/>
              </w:rPr>
              <w:t>99,2</w:t>
            </w:r>
          </w:p>
        </w:tc>
      </w:tr>
      <w:tr w:rsidR="007F539C" w:rsidRPr="007F539C" w14:paraId="55774916" w14:textId="77777777" w:rsidTr="007F539C">
        <w:trPr>
          <w:trHeight w:val="240"/>
        </w:trPr>
        <w:tc>
          <w:tcPr>
            <w:tcW w:w="543" w:type="dxa"/>
            <w:tcBorders>
              <w:top w:val="nil"/>
              <w:left w:val="single" w:sz="4" w:space="0" w:color="auto"/>
              <w:bottom w:val="single" w:sz="4" w:space="0" w:color="auto"/>
              <w:right w:val="single" w:sz="4" w:space="0" w:color="auto"/>
            </w:tcBorders>
            <w:shd w:val="clear" w:color="auto" w:fill="auto"/>
            <w:noWrap/>
            <w:vAlign w:val="center"/>
          </w:tcPr>
          <w:p w14:paraId="4CBE6897" w14:textId="77777777" w:rsidR="007F539C" w:rsidRPr="007F539C" w:rsidRDefault="007F539C" w:rsidP="007F539C">
            <w:pPr>
              <w:jc w:val="center"/>
              <w:rPr>
                <w:color w:val="000000"/>
                <w:sz w:val="18"/>
                <w:szCs w:val="18"/>
              </w:rPr>
            </w:pPr>
            <w:r w:rsidRPr="007F539C">
              <w:rPr>
                <w:color w:val="000000"/>
                <w:sz w:val="18"/>
                <w:szCs w:val="18"/>
              </w:rPr>
              <w:t>107</w:t>
            </w:r>
          </w:p>
        </w:tc>
        <w:tc>
          <w:tcPr>
            <w:tcW w:w="2602" w:type="dxa"/>
            <w:tcBorders>
              <w:top w:val="nil"/>
              <w:left w:val="nil"/>
              <w:bottom w:val="single" w:sz="4" w:space="0" w:color="auto"/>
              <w:right w:val="single" w:sz="4" w:space="0" w:color="auto"/>
            </w:tcBorders>
            <w:shd w:val="clear" w:color="auto" w:fill="auto"/>
            <w:vAlign w:val="center"/>
          </w:tcPr>
          <w:p w14:paraId="3FBF3F2C" w14:textId="77777777" w:rsidR="007F539C" w:rsidRPr="007F539C" w:rsidRDefault="007F539C" w:rsidP="007F539C">
            <w:pPr>
              <w:rPr>
                <w:color w:val="000000"/>
                <w:sz w:val="18"/>
                <w:szCs w:val="18"/>
              </w:rPr>
            </w:pPr>
            <w:r w:rsidRPr="007F539C">
              <w:rPr>
                <w:color w:val="000000"/>
                <w:sz w:val="18"/>
                <w:szCs w:val="18"/>
              </w:rPr>
              <w:t>БОУ ДО г. Омска "Центр развития творчества детей и юношества "Амурский"</w:t>
            </w:r>
          </w:p>
        </w:tc>
        <w:tc>
          <w:tcPr>
            <w:tcW w:w="1533" w:type="dxa"/>
            <w:tcBorders>
              <w:top w:val="nil"/>
              <w:left w:val="nil"/>
              <w:bottom w:val="single" w:sz="4" w:space="0" w:color="auto"/>
              <w:right w:val="single" w:sz="4" w:space="0" w:color="auto"/>
            </w:tcBorders>
            <w:shd w:val="clear" w:color="auto" w:fill="auto"/>
            <w:vAlign w:val="center"/>
          </w:tcPr>
          <w:p w14:paraId="26E75E6B" w14:textId="77777777" w:rsidR="007F539C" w:rsidRPr="007F539C" w:rsidRDefault="007F539C" w:rsidP="007F539C">
            <w:pPr>
              <w:jc w:val="center"/>
              <w:rPr>
                <w:color w:val="000000"/>
                <w:sz w:val="18"/>
                <w:szCs w:val="18"/>
              </w:rPr>
            </w:pPr>
            <w:r w:rsidRPr="007F539C">
              <w:rPr>
                <w:color w:val="000000"/>
                <w:sz w:val="18"/>
                <w:szCs w:val="18"/>
              </w:rPr>
              <w:t>623</w:t>
            </w:r>
          </w:p>
        </w:tc>
        <w:tc>
          <w:tcPr>
            <w:tcW w:w="709" w:type="dxa"/>
            <w:tcBorders>
              <w:top w:val="nil"/>
              <w:left w:val="nil"/>
              <w:bottom w:val="single" w:sz="4" w:space="0" w:color="auto"/>
              <w:right w:val="single" w:sz="4" w:space="0" w:color="auto"/>
            </w:tcBorders>
            <w:shd w:val="clear" w:color="auto" w:fill="auto"/>
            <w:vAlign w:val="center"/>
          </w:tcPr>
          <w:p w14:paraId="151DE3C6" w14:textId="77777777" w:rsidR="007F539C" w:rsidRPr="007F539C" w:rsidRDefault="007F539C" w:rsidP="007F539C">
            <w:pPr>
              <w:jc w:val="center"/>
              <w:rPr>
                <w:color w:val="000000"/>
                <w:sz w:val="18"/>
                <w:szCs w:val="18"/>
              </w:rPr>
            </w:pPr>
            <w:r w:rsidRPr="007F539C">
              <w:rPr>
                <w:color w:val="000000"/>
                <w:sz w:val="18"/>
                <w:szCs w:val="18"/>
              </w:rPr>
              <w:t>636</w:t>
            </w:r>
          </w:p>
        </w:tc>
        <w:tc>
          <w:tcPr>
            <w:tcW w:w="621" w:type="dxa"/>
            <w:tcBorders>
              <w:top w:val="nil"/>
              <w:left w:val="nil"/>
              <w:bottom w:val="single" w:sz="4" w:space="0" w:color="auto"/>
              <w:right w:val="single" w:sz="4" w:space="0" w:color="auto"/>
            </w:tcBorders>
            <w:shd w:val="clear" w:color="auto" w:fill="auto"/>
            <w:vAlign w:val="center"/>
          </w:tcPr>
          <w:p w14:paraId="36B7DF8C" w14:textId="77777777" w:rsidR="007F539C" w:rsidRPr="007F539C" w:rsidRDefault="007F539C" w:rsidP="007F539C">
            <w:pPr>
              <w:jc w:val="center"/>
              <w:rPr>
                <w:color w:val="000000"/>
                <w:sz w:val="18"/>
                <w:szCs w:val="18"/>
              </w:rPr>
            </w:pPr>
            <w:r w:rsidRPr="007F539C">
              <w:rPr>
                <w:color w:val="000000"/>
                <w:sz w:val="18"/>
                <w:szCs w:val="18"/>
              </w:rPr>
              <w:t>98,0</w:t>
            </w:r>
          </w:p>
        </w:tc>
        <w:tc>
          <w:tcPr>
            <w:tcW w:w="797" w:type="dxa"/>
            <w:tcBorders>
              <w:top w:val="nil"/>
              <w:left w:val="nil"/>
              <w:bottom w:val="single" w:sz="4" w:space="0" w:color="auto"/>
              <w:right w:val="single" w:sz="4" w:space="0" w:color="auto"/>
            </w:tcBorders>
            <w:shd w:val="clear" w:color="auto" w:fill="auto"/>
            <w:vAlign w:val="center"/>
          </w:tcPr>
          <w:p w14:paraId="4707D5AD" w14:textId="77777777" w:rsidR="007F539C" w:rsidRPr="007F539C" w:rsidRDefault="007F539C" w:rsidP="007F539C">
            <w:pPr>
              <w:jc w:val="center"/>
              <w:rPr>
                <w:color w:val="000000"/>
                <w:sz w:val="18"/>
                <w:szCs w:val="18"/>
              </w:rPr>
            </w:pPr>
            <w:r w:rsidRPr="007F539C">
              <w:rPr>
                <w:color w:val="000000"/>
                <w:sz w:val="18"/>
                <w:szCs w:val="18"/>
              </w:rPr>
              <w:t>39,2</w:t>
            </w:r>
          </w:p>
        </w:tc>
        <w:tc>
          <w:tcPr>
            <w:tcW w:w="1417" w:type="dxa"/>
            <w:tcBorders>
              <w:top w:val="nil"/>
              <w:left w:val="nil"/>
              <w:bottom w:val="single" w:sz="4" w:space="0" w:color="auto"/>
              <w:right w:val="single" w:sz="4" w:space="0" w:color="auto"/>
            </w:tcBorders>
            <w:shd w:val="clear" w:color="auto" w:fill="auto"/>
            <w:vAlign w:val="center"/>
          </w:tcPr>
          <w:p w14:paraId="129D2332" w14:textId="77777777" w:rsidR="007F539C" w:rsidRPr="007F539C" w:rsidRDefault="007F539C" w:rsidP="007F539C">
            <w:pPr>
              <w:jc w:val="center"/>
              <w:rPr>
                <w:color w:val="000000"/>
                <w:sz w:val="18"/>
                <w:szCs w:val="18"/>
              </w:rPr>
            </w:pPr>
            <w:r w:rsidRPr="007F539C">
              <w:rPr>
                <w:color w:val="000000"/>
                <w:sz w:val="18"/>
                <w:szCs w:val="18"/>
              </w:rPr>
              <w:t>627</w:t>
            </w:r>
          </w:p>
        </w:tc>
        <w:tc>
          <w:tcPr>
            <w:tcW w:w="709" w:type="dxa"/>
            <w:tcBorders>
              <w:top w:val="nil"/>
              <w:left w:val="nil"/>
              <w:bottom w:val="single" w:sz="4" w:space="0" w:color="auto"/>
              <w:right w:val="single" w:sz="4" w:space="0" w:color="auto"/>
            </w:tcBorders>
            <w:shd w:val="clear" w:color="auto" w:fill="auto"/>
            <w:vAlign w:val="center"/>
          </w:tcPr>
          <w:p w14:paraId="315BE45F" w14:textId="77777777" w:rsidR="007F539C" w:rsidRPr="007F539C" w:rsidRDefault="007F539C" w:rsidP="007F539C">
            <w:pPr>
              <w:jc w:val="center"/>
              <w:rPr>
                <w:color w:val="000000"/>
                <w:sz w:val="18"/>
                <w:szCs w:val="18"/>
              </w:rPr>
            </w:pPr>
            <w:r w:rsidRPr="007F539C">
              <w:rPr>
                <w:color w:val="000000"/>
                <w:sz w:val="18"/>
                <w:szCs w:val="18"/>
              </w:rPr>
              <w:t>636</w:t>
            </w:r>
          </w:p>
        </w:tc>
        <w:tc>
          <w:tcPr>
            <w:tcW w:w="721" w:type="dxa"/>
            <w:tcBorders>
              <w:top w:val="nil"/>
              <w:left w:val="nil"/>
              <w:bottom w:val="single" w:sz="4" w:space="0" w:color="auto"/>
              <w:right w:val="single" w:sz="4" w:space="0" w:color="auto"/>
            </w:tcBorders>
            <w:shd w:val="clear" w:color="auto" w:fill="auto"/>
            <w:vAlign w:val="center"/>
          </w:tcPr>
          <w:p w14:paraId="2D54D49F" w14:textId="77777777" w:rsidR="007F539C" w:rsidRPr="007F539C" w:rsidRDefault="007F539C" w:rsidP="007F539C">
            <w:pPr>
              <w:jc w:val="center"/>
              <w:rPr>
                <w:color w:val="000000"/>
                <w:sz w:val="18"/>
                <w:szCs w:val="18"/>
              </w:rPr>
            </w:pPr>
            <w:r w:rsidRPr="007F539C">
              <w:rPr>
                <w:color w:val="000000"/>
                <w:sz w:val="18"/>
                <w:szCs w:val="18"/>
              </w:rPr>
              <w:t>98,6</w:t>
            </w:r>
          </w:p>
        </w:tc>
        <w:tc>
          <w:tcPr>
            <w:tcW w:w="696" w:type="dxa"/>
            <w:tcBorders>
              <w:top w:val="nil"/>
              <w:left w:val="nil"/>
              <w:bottom w:val="single" w:sz="4" w:space="0" w:color="auto"/>
              <w:right w:val="single" w:sz="4" w:space="0" w:color="auto"/>
            </w:tcBorders>
            <w:shd w:val="clear" w:color="auto" w:fill="auto"/>
            <w:vAlign w:val="center"/>
          </w:tcPr>
          <w:p w14:paraId="2A6DB5E0" w14:textId="77777777" w:rsidR="007F539C" w:rsidRPr="007F539C" w:rsidRDefault="007F539C" w:rsidP="007F539C">
            <w:pPr>
              <w:jc w:val="center"/>
              <w:rPr>
                <w:color w:val="000000"/>
                <w:sz w:val="18"/>
                <w:szCs w:val="18"/>
              </w:rPr>
            </w:pPr>
            <w:r w:rsidRPr="007F539C">
              <w:rPr>
                <w:color w:val="000000"/>
                <w:sz w:val="18"/>
                <w:szCs w:val="18"/>
              </w:rPr>
              <w:t>39,4</w:t>
            </w:r>
          </w:p>
        </w:tc>
        <w:tc>
          <w:tcPr>
            <w:tcW w:w="1276" w:type="dxa"/>
            <w:tcBorders>
              <w:top w:val="nil"/>
              <w:left w:val="nil"/>
              <w:bottom w:val="single" w:sz="4" w:space="0" w:color="auto"/>
              <w:right w:val="single" w:sz="4" w:space="0" w:color="auto"/>
            </w:tcBorders>
            <w:shd w:val="clear" w:color="auto" w:fill="auto"/>
            <w:vAlign w:val="center"/>
          </w:tcPr>
          <w:p w14:paraId="4DE70B3F" w14:textId="77777777" w:rsidR="007F539C" w:rsidRPr="007F539C" w:rsidRDefault="007F539C" w:rsidP="007F539C">
            <w:pPr>
              <w:jc w:val="center"/>
              <w:rPr>
                <w:color w:val="000000"/>
                <w:sz w:val="18"/>
                <w:szCs w:val="18"/>
              </w:rPr>
            </w:pPr>
            <w:r w:rsidRPr="007F539C">
              <w:rPr>
                <w:color w:val="000000"/>
                <w:sz w:val="18"/>
                <w:szCs w:val="18"/>
              </w:rPr>
              <w:t>409</w:t>
            </w:r>
          </w:p>
        </w:tc>
        <w:tc>
          <w:tcPr>
            <w:tcW w:w="851" w:type="dxa"/>
            <w:tcBorders>
              <w:top w:val="nil"/>
              <w:left w:val="nil"/>
              <w:bottom w:val="single" w:sz="4" w:space="0" w:color="auto"/>
              <w:right w:val="single" w:sz="4" w:space="0" w:color="auto"/>
            </w:tcBorders>
            <w:shd w:val="clear" w:color="auto" w:fill="auto"/>
            <w:vAlign w:val="center"/>
          </w:tcPr>
          <w:p w14:paraId="33A7448F" w14:textId="77777777" w:rsidR="007F539C" w:rsidRPr="007F539C" w:rsidRDefault="007F539C" w:rsidP="007F539C">
            <w:pPr>
              <w:jc w:val="center"/>
              <w:rPr>
                <w:color w:val="000000"/>
                <w:sz w:val="18"/>
                <w:szCs w:val="18"/>
              </w:rPr>
            </w:pPr>
            <w:r w:rsidRPr="007F539C">
              <w:rPr>
                <w:color w:val="000000"/>
                <w:sz w:val="18"/>
                <w:szCs w:val="18"/>
              </w:rPr>
              <w:t>412</w:t>
            </w:r>
          </w:p>
        </w:tc>
        <w:tc>
          <w:tcPr>
            <w:tcW w:w="708" w:type="dxa"/>
            <w:tcBorders>
              <w:top w:val="nil"/>
              <w:left w:val="nil"/>
              <w:bottom w:val="single" w:sz="4" w:space="0" w:color="auto"/>
              <w:right w:val="single" w:sz="4" w:space="0" w:color="auto"/>
            </w:tcBorders>
            <w:shd w:val="clear" w:color="auto" w:fill="auto"/>
            <w:vAlign w:val="center"/>
          </w:tcPr>
          <w:p w14:paraId="32FDDF2B" w14:textId="77777777" w:rsidR="007F539C" w:rsidRPr="007F539C" w:rsidRDefault="007F539C" w:rsidP="007F539C">
            <w:pPr>
              <w:jc w:val="center"/>
              <w:rPr>
                <w:color w:val="000000"/>
                <w:sz w:val="18"/>
                <w:szCs w:val="18"/>
              </w:rPr>
            </w:pPr>
            <w:r w:rsidRPr="007F539C">
              <w:rPr>
                <w:color w:val="000000"/>
                <w:sz w:val="18"/>
                <w:szCs w:val="18"/>
              </w:rPr>
              <w:t>99,3</w:t>
            </w:r>
          </w:p>
        </w:tc>
        <w:tc>
          <w:tcPr>
            <w:tcW w:w="851" w:type="dxa"/>
            <w:tcBorders>
              <w:top w:val="nil"/>
              <w:left w:val="nil"/>
              <w:bottom w:val="single" w:sz="4" w:space="0" w:color="auto"/>
              <w:right w:val="single" w:sz="4" w:space="0" w:color="auto"/>
            </w:tcBorders>
            <w:shd w:val="clear" w:color="auto" w:fill="auto"/>
            <w:vAlign w:val="center"/>
          </w:tcPr>
          <w:p w14:paraId="50673775" w14:textId="77777777" w:rsidR="007F539C" w:rsidRPr="007F539C" w:rsidRDefault="007F539C" w:rsidP="007F539C">
            <w:pPr>
              <w:jc w:val="center"/>
              <w:rPr>
                <w:color w:val="000000"/>
                <w:sz w:val="18"/>
                <w:szCs w:val="18"/>
              </w:rPr>
            </w:pPr>
            <w:r w:rsidRPr="007F539C">
              <w:rPr>
                <w:color w:val="000000"/>
                <w:sz w:val="18"/>
                <w:szCs w:val="18"/>
              </w:rPr>
              <w:t>19,9</w:t>
            </w:r>
          </w:p>
        </w:tc>
        <w:tc>
          <w:tcPr>
            <w:tcW w:w="1134" w:type="dxa"/>
            <w:tcBorders>
              <w:top w:val="nil"/>
              <w:left w:val="nil"/>
              <w:bottom w:val="single" w:sz="4" w:space="0" w:color="auto"/>
              <w:right w:val="single" w:sz="4" w:space="0" w:color="auto"/>
            </w:tcBorders>
            <w:shd w:val="clear" w:color="auto" w:fill="auto"/>
            <w:vAlign w:val="center"/>
          </w:tcPr>
          <w:p w14:paraId="22C75E3F" w14:textId="77777777" w:rsidR="007F539C" w:rsidRPr="007F539C" w:rsidRDefault="007F539C" w:rsidP="007F539C">
            <w:pPr>
              <w:jc w:val="center"/>
              <w:rPr>
                <w:color w:val="000000"/>
                <w:sz w:val="18"/>
                <w:szCs w:val="18"/>
              </w:rPr>
            </w:pPr>
            <w:r w:rsidRPr="007F539C">
              <w:rPr>
                <w:color w:val="000000"/>
                <w:sz w:val="18"/>
                <w:szCs w:val="18"/>
              </w:rPr>
              <w:t>98,5</w:t>
            </w:r>
          </w:p>
        </w:tc>
      </w:tr>
    </w:tbl>
    <w:p w14:paraId="50FDFC84" w14:textId="77777777" w:rsidR="00951D78" w:rsidRPr="007D10E7" w:rsidRDefault="00951D78" w:rsidP="0035746B">
      <w:pPr>
        <w:contextualSpacing/>
        <w:jc w:val="both"/>
        <w:rPr>
          <w:rFonts w:eastAsia="Arial Unicode MS"/>
          <w:b/>
        </w:rPr>
      </w:pPr>
    </w:p>
    <w:p w14:paraId="376AD3C7" w14:textId="77777777" w:rsidR="00B5095F" w:rsidRPr="007D10E7" w:rsidRDefault="00B5095F" w:rsidP="0035746B">
      <w:pPr>
        <w:spacing w:line="360" w:lineRule="auto"/>
        <w:ind w:firstLine="708"/>
        <w:contextualSpacing/>
        <w:jc w:val="both"/>
        <w:rPr>
          <w:b/>
        </w:rPr>
        <w:sectPr w:rsidR="00B5095F" w:rsidRPr="007D10E7" w:rsidSect="00585B73">
          <w:pgSz w:w="16838" w:h="11906" w:orient="landscape"/>
          <w:pgMar w:top="1701" w:right="1134" w:bottom="851" w:left="709" w:header="709" w:footer="709" w:gutter="0"/>
          <w:cols w:space="708"/>
          <w:docGrid w:linePitch="360"/>
        </w:sectPr>
      </w:pPr>
    </w:p>
    <w:p w14:paraId="184B3D08" w14:textId="77777777" w:rsidR="008B15CD" w:rsidRPr="007D10E7" w:rsidRDefault="008B15CD" w:rsidP="00A6062A">
      <w:pPr>
        <w:spacing w:line="360" w:lineRule="auto"/>
        <w:ind w:firstLine="708"/>
        <w:contextualSpacing/>
        <w:jc w:val="both"/>
        <w:rPr>
          <w:b/>
        </w:rPr>
      </w:pPr>
      <w:r w:rsidRPr="007D10E7">
        <w:rPr>
          <w:b/>
        </w:rPr>
        <w:lastRenderedPageBreak/>
        <w:t>2.5 Удовлетворенность условиями оказания услуг</w:t>
      </w:r>
    </w:p>
    <w:p w14:paraId="1971172D" w14:textId="77777777" w:rsidR="009E3065" w:rsidRPr="007D10E7" w:rsidRDefault="009E3065" w:rsidP="0035746B">
      <w:pPr>
        <w:spacing w:line="360" w:lineRule="auto"/>
        <w:ind w:firstLine="709"/>
        <w:contextualSpacing/>
        <w:jc w:val="both"/>
      </w:pPr>
      <w:r w:rsidRPr="007D10E7">
        <w:t>5.1.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p w14:paraId="2292E6D3" w14:textId="77777777" w:rsidR="009E3065" w:rsidRPr="007D10E7" w:rsidRDefault="009E3065" w:rsidP="0035746B">
      <w:pPr>
        <w:spacing w:line="360" w:lineRule="auto"/>
        <w:ind w:firstLine="709"/>
        <w:contextualSpacing/>
        <w:jc w:val="both"/>
      </w:pPr>
      <w:r w:rsidRPr="007D10E7">
        <w:t xml:space="preserve">5.2. </w:t>
      </w:r>
      <w:proofErr w:type="gramStart"/>
      <w:r w:rsidRPr="007D10E7">
        <w:t>Доля получателей услуг, удовлетворенных организационными условиями предоставления услуг – удовлетворенность графиком работы организации (структурного подразделения, отдельных специалистов), периодичностью прихода социального работника на дом и прочее).</w:t>
      </w:r>
      <w:proofErr w:type="gramEnd"/>
    </w:p>
    <w:p w14:paraId="78ADFF72" w14:textId="77777777" w:rsidR="008B15CD" w:rsidRPr="007D10E7" w:rsidRDefault="009E3065" w:rsidP="0035746B">
      <w:pPr>
        <w:spacing w:line="360" w:lineRule="auto"/>
        <w:ind w:firstLine="709"/>
        <w:contextualSpacing/>
        <w:jc w:val="both"/>
      </w:pPr>
      <w:r w:rsidRPr="007D10E7">
        <w:t>5.3. Доля получателей услуг, удовлетворенных в целом условиями оказания услуг в организации социальной сферы.</w:t>
      </w:r>
    </w:p>
    <w:p w14:paraId="462DAD9A" w14:textId="77777777" w:rsidR="00773EA0" w:rsidRPr="007D10E7" w:rsidRDefault="00BB2D09" w:rsidP="0035746B">
      <w:pPr>
        <w:spacing w:line="360" w:lineRule="auto"/>
        <w:ind w:firstLine="709"/>
        <w:contextualSpacing/>
        <w:jc w:val="both"/>
      </w:pPr>
      <w:r w:rsidRPr="007D10E7">
        <w:t xml:space="preserve">Для расчета значений показателей критерия </w:t>
      </w:r>
      <w:r w:rsidR="00510627" w:rsidRPr="007D10E7">
        <w:t>«</w:t>
      </w:r>
      <w:r w:rsidRPr="007D10E7">
        <w:t>Удовлетворенности условиями оказания услуг</w:t>
      </w:r>
      <w:r w:rsidR="00510627" w:rsidRPr="007D10E7">
        <w:t>»</w:t>
      </w:r>
      <w:r w:rsidR="00C26225" w:rsidRPr="007D10E7">
        <w:t>,</w:t>
      </w:r>
      <w:r w:rsidRPr="007D10E7">
        <w:t xml:space="preserve"> из числа опрошенных получателей услуг были выделены респонденты, </w:t>
      </w:r>
      <w:r w:rsidR="00C26225" w:rsidRPr="007D10E7">
        <w:t xml:space="preserve">готовые рекомендовать оцениваемую </w:t>
      </w:r>
      <w:r w:rsidR="00930C57" w:rsidRPr="007D10E7">
        <w:t>образовательную</w:t>
      </w:r>
      <w:r w:rsidR="00C26225" w:rsidRPr="007D10E7">
        <w:t>, а также удовлетворенные</w:t>
      </w:r>
      <w:r w:rsidR="000B23FA" w:rsidRPr="007D10E7">
        <w:t xml:space="preserve"> </w:t>
      </w:r>
      <w:r w:rsidR="00C26225" w:rsidRPr="007D10E7">
        <w:t>условиями оказания услуг. Численность получателей услуг, удовлетворенных условиями оказания услуг, в разрезе образовательных организаций представлена в таблиц</w:t>
      </w:r>
      <w:r w:rsidR="004C7EF9" w:rsidRPr="007D10E7">
        <w:t>е</w:t>
      </w:r>
      <w:r w:rsidR="00FA3490" w:rsidRPr="007D10E7">
        <w:t xml:space="preserve"> 15</w:t>
      </w:r>
      <w:r w:rsidR="00C26225" w:rsidRPr="007D10E7">
        <w:t>.</w:t>
      </w:r>
    </w:p>
    <w:p w14:paraId="6169CA14" w14:textId="77777777" w:rsidR="00524E3A" w:rsidRPr="007D10E7" w:rsidRDefault="00524E3A" w:rsidP="0035746B">
      <w:pPr>
        <w:spacing w:line="360" w:lineRule="auto"/>
        <w:ind w:firstLine="709"/>
        <w:contextualSpacing/>
        <w:jc w:val="both"/>
      </w:pPr>
      <w:r w:rsidRPr="007D10E7">
        <w:t xml:space="preserve">В соответствии с методикой независимой оценки качества деятельности </w:t>
      </w:r>
      <w:r w:rsidR="005E7BC7" w:rsidRPr="007D10E7">
        <w:t>о</w:t>
      </w:r>
      <w:r w:rsidRPr="007D10E7">
        <w:t>рганизаций</w:t>
      </w:r>
      <w:r w:rsidR="005E7BC7" w:rsidRPr="007D10E7">
        <w:t xml:space="preserve"> социальной сферы</w:t>
      </w:r>
      <w:r w:rsidRPr="007D10E7">
        <w:t xml:space="preserve">, максимальное значение критерия </w:t>
      </w:r>
      <w:r w:rsidR="00510627" w:rsidRPr="007D10E7">
        <w:t>«</w:t>
      </w:r>
      <w:r w:rsidRPr="007D10E7">
        <w:t>Удовлетворенность условиями оказания услуг</w:t>
      </w:r>
      <w:r w:rsidR="00510627" w:rsidRPr="007D10E7">
        <w:t>»</w:t>
      </w:r>
      <w:r w:rsidRPr="007D10E7">
        <w:t xml:space="preserve"> составляет 100 баллов. Расчет составляющих критерия </w:t>
      </w:r>
      <w:r w:rsidR="00510627" w:rsidRPr="007D10E7">
        <w:t>«</w:t>
      </w:r>
      <w:r w:rsidRPr="007D10E7">
        <w:t>Удовлетворенность условиями оказания услуг</w:t>
      </w:r>
      <w:r w:rsidR="00510627" w:rsidRPr="007D10E7">
        <w:t>»</w:t>
      </w:r>
      <w:r w:rsidRPr="007D10E7">
        <w:t xml:space="preserve"> приведен в таблиц</w:t>
      </w:r>
      <w:r w:rsidR="004C7EF9" w:rsidRPr="007D10E7">
        <w:t>е</w:t>
      </w:r>
      <w:r w:rsidR="00FA3490" w:rsidRPr="007D10E7">
        <w:t>15.</w:t>
      </w:r>
    </w:p>
    <w:p w14:paraId="327A5901" w14:textId="77777777" w:rsidR="00021DBA" w:rsidRPr="007D10E7" w:rsidRDefault="00021DBA" w:rsidP="0035746B">
      <w:pPr>
        <w:spacing w:line="360" w:lineRule="auto"/>
        <w:ind w:firstLine="709"/>
        <w:contextualSpacing/>
        <w:jc w:val="both"/>
      </w:pPr>
    </w:p>
    <w:p w14:paraId="1AB538E2" w14:textId="77777777" w:rsidR="00021DBA" w:rsidRPr="007D10E7" w:rsidRDefault="00021DBA" w:rsidP="0035746B">
      <w:pPr>
        <w:contextualSpacing/>
        <w:jc w:val="both"/>
        <w:rPr>
          <w:rFonts w:eastAsia="Arial Unicode MS"/>
        </w:rPr>
        <w:sectPr w:rsidR="00021DBA" w:rsidRPr="007D10E7" w:rsidSect="00C67206">
          <w:pgSz w:w="11906" w:h="16838"/>
          <w:pgMar w:top="1134" w:right="851" w:bottom="1134" w:left="1701" w:header="709" w:footer="709" w:gutter="0"/>
          <w:cols w:space="708"/>
          <w:docGrid w:linePitch="360"/>
        </w:sectPr>
      </w:pPr>
    </w:p>
    <w:p w14:paraId="3553EE73" w14:textId="07D8313A" w:rsidR="00021DBA" w:rsidRDefault="00021DBA" w:rsidP="0035746B">
      <w:pPr>
        <w:contextualSpacing/>
        <w:jc w:val="both"/>
        <w:rPr>
          <w:rFonts w:eastAsia="Arial Unicode MS"/>
          <w:b/>
        </w:rPr>
      </w:pPr>
      <w:r w:rsidRPr="007D10E7">
        <w:rPr>
          <w:rFonts w:eastAsia="Arial Unicode MS"/>
        </w:rPr>
        <w:lastRenderedPageBreak/>
        <w:t xml:space="preserve">Таблица – </w:t>
      </w:r>
      <w:r w:rsidR="00331778" w:rsidRPr="007D10E7">
        <w:rPr>
          <w:rFonts w:eastAsia="Arial Unicode MS"/>
        </w:rPr>
        <w:t>15</w:t>
      </w:r>
      <w:r w:rsidR="00951D78">
        <w:rPr>
          <w:rFonts w:eastAsia="Arial Unicode MS"/>
        </w:rPr>
        <w:t xml:space="preserve"> </w:t>
      </w:r>
      <w:r w:rsidRPr="007D10E7">
        <w:rPr>
          <w:rFonts w:eastAsia="Arial Unicode MS"/>
          <w:b/>
        </w:rPr>
        <w:t xml:space="preserve">Критерий </w:t>
      </w:r>
      <w:r w:rsidR="00510627" w:rsidRPr="007D10E7">
        <w:rPr>
          <w:rFonts w:eastAsia="Arial Unicode MS"/>
          <w:b/>
        </w:rPr>
        <w:t>«</w:t>
      </w:r>
      <w:r w:rsidRPr="007D10E7">
        <w:rPr>
          <w:rFonts w:eastAsia="Arial Unicode MS"/>
          <w:b/>
        </w:rPr>
        <w:t>Удовлетворенность условиями оказания услуг</w:t>
      </w:r>
      <w:r w:rsidR="00510627" w:rsidRPr="007D10E7">
        <w:rPr>
          <w:rFonts w:eastAsia="Arial Unicode MS"/>
          <w:b/>
        </w:rPr>
        <w:t>»</w:t>
      </w:r>
    </w:p>
    <w:tbl>
      <w:tblPr>
        <w:tblW w:w="15480" w:type="dxa"/>
        <w:tblInd w:w="113" w:type="dxa"/>
        <w:tblLook w:val="04A0" w:firstRow="1" w:lastRow="0" w:firstColumn="1" w:lastColumn="0" w:noHBand="0" w:noVBand="1"/>
      </w:tblPr>
      <w:tblGrid>
        <w:gridCol w:w="486"/>
        <w:gridCol w:w="2628"/>
        <w:gridCol w:w="1339"/>
        <w:gridCol w:w="844"/>
        <w:gridCol w:w="711"/>
        <w:gridCol w:w="933"/>
        <w:gridCol w:w="930"/>
        <w:gridCol w:w="930"/>
        <w:gridCol w:w="939"/>
        <w:gridCol w:w="933"/>
        <w:gridCol w:w="930"/>
        <w:gridCol w:w="911"/>
        <w:gridCol w:w="939"/>
        <w:gridCol w:w="933"/>
        <w:gridCol w:w="1094"/>
      </w:tblGrid>
      <w:tr w:rsidR="00951D78" w14:paraId="611A9D28" w14:textId="77777777" w:rsidTr="007F539C">
        <w:trPr>
          <w:trHeight w:val="1305"/>
          <w:tblHeader/>
        </w:trPr>
        <w:tc>
          <w:tcPr>
            <w:tcW w:w="3114"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39219D4E" w14:textId="77777777" w:rsidR="00951D78" w:rsidRDefault="00951D78">
            <w:pPr>
              <w:jc w:val="center"/>
              <w:rPr>
                <w:color w:val="000000"/>
                <w:sz w:val="18"/>
                <w:szCs w:val="18"/>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3827" w:type="dxa"/>
            <w:gridSpan w:val="4"/>
            <w:tcBorders>
              <w:top w:val="single" w:sz="4" w:space="0" w:color="auto"/>
              <w:left w:val="nil"/>
              <w:bottom w:val="single" w:sz="4" w:space="0" w:color="auto"/>
              <w:right w:val="single" w:sz="4" w:space="0" w:color="000000"/>
            </w:tcBorders>
            <w:shd w:val="clear" w:color="auto" w:fill="auto"/>
            <w:vAlign w:val="center"/>
            <w:hideMark/>
          </w:tcPr>
          <w:p w14:paraId="599C8A2F" w14:textId="77777777" w:rsidR="00951D78" w:rsidRDefault="00951D78">
            <w:pPr>
              <w:jc w:val="center"/>
              <w:rPr>
                <w:color w:val="000000"/>
                <w:sz w:val="18"/>
                <w:szCs w:val="18"/>
              </w:rPr>
            </w:pPr>
            <w:r>
              <w:rPr>
                <w:color w:val="000000"/>
                <w:sz w:val="18"/>
                <w:szCs w:val="18"/>
              </w:rPr>
              <w:t>Показатель 5.1 Доля получателей услуг, которые готовы рекомендовать организацию культуры родственникам и знакомым (могли бы ее рекомендовать, если бы была возможность выбора организации)</w:t>
            </w:r>
          </w:p>
        </w:tc>
        <w:tc>
          <w:tcPr>
            <w:tcW w:w="3732" w:type="dxa"/>
            <w:gridSpan w:val="4"/>
            <w:tcBorders>
              <w:top w:val="single" w:sz="4" w:space="0" w:color="auto"/>
              <w:left w:val="nil"/>
              <w:bottom w:val="single" w:sz="4" w:space="0" w:color="auto"/>
              <w:right w:val="single" w:sz="4" w:space="0" w:color="000000"/>
            </w:tcBorders>
            <w:shd w:val="clear" w:color="auto" w:fill="auto"/>
            <w:vAlign w:val="center"/>
            <w:hideMark/>
          </w:tcPr>
          <w:p w14:paraId="656E0689" w14:textId="77777777" w:rsidR="00951D78" w:rsidRDefault="00951D78">
            <w:pPr>
              <w:jc w:val="center"/>
              <w:rPr>
                <w:color w:val="000000"/>
                <w:sz w:val="18"/>
                <w:szCs w:val="18"/>
              </w:rPr>
            </w:pPr>
            <w:r>
              <w:rPr>
                <w:color w:val="000000"/>
                <w:sz w:val="18"/>
                <w:szCs w:val="18"/>
              </w:rPr>
              <w:t>Показатель 5.2 Доля получателей услуг, удовлетворенных графиком работы организации культуры</w:t>
            </w:r>
          </w:p>
        </w:tc>
        <w:tc>
          <w:tcPr>
            <w:tcW w:w="3713" w:type="dxa"/>
            <w:gridSpan w:val="4"/>
            <w:tcBorders>
              <w:top w:val="single" w:sz="4" w:space="0" w:color="auto"/>
              <w:left w:val="nil"/>
              <w:bottom w:val="single" w:sz="4" w:space="0" w:color="auto"/>
              <w:right w:val="single" w:sz="4" w:space="0" w:color="000000"/>
            </w:tcBorders>
            <w:shd w:val="clear" w:color="auto" w:fill="auto"/>
            <w:vAlign w:val="center"/>
            <w:hideMark/>
          </w:tcPr>
          <w:p w14:paraId="48FDB153" w14:textId="77777777" w:rsidR="00951D78" w:rsidRDefault="00951D78">
            <w:pPr>
              <w:jc w:val="center"/>
              <w:rPr>
                <w:color w:val="000000"/>
                <w:sz w:val="18"/>
                <w:szCs w:val="18"/>
              </w:rPr>
            </w:pPr>
            <w:r>
              <w:rPr>
                <w:color w:val="000000"/>
                <w:sz w:val="18"/>
                <w:szCs w:val="18"/>
              </w:rPr>
              <w:t>Показатель 5.3 Доля получателей услуг, удовлетворенных в целом условиями оказания услуг в организации культуры</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14:paraId="4788AB26" w14:textId="77777777" w:rsidR="00951D78" w:rsidRDefault="00951D78">
            <w:pPr>
              <w:jc w:val="center"/>
              <w:rPr>
                <w:b/>
                <w:bCs/>
                <w:color w:val="000000"/>
                <w:sz w:val="18"/>
                <w:szCs w:val="18"/>
              </w:rPr>
            </w:pPr>
            <w:r>
              <w:rPr>
                <w:b/>
                <w:bCs/>
                <w:color w:val="000000"/>
                <w:sz w:val="18"/>
                <w:szCs w:val="18"/>
              </w:rPr>
              <w:t> </w:t>
            </w:r>
          </w:p>
        </w:tc>
      </w:tr>
      <w:tr w:rsidR="00951D78" w14:paraId="318B267C" w14:textId="77777777" w:rsidTr="007F539C">
        <w:trPr>
          <w:trHeight w:val="2985"/>
          <w:tblHeader/>
        </w:trPr>
        <w:tc>
          <w:tcPr>
            <w:tcW w:w="3114"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550BE4E4" w14:textId="77777777" w:rsidR="00951D78" w:rsidRDefault="00951D78">
            <w:pPr>
              <w:jc w:val="center"/>
              <w:rPr>
                <w:color w:val="000000"/>
                <w:sz w:val="18"/>
                <w:szCs w:val="18"/>
              </w:rPr>
            </w:pPr>
            <w:r>
              <w:rPr>
                <w:color w:val="000000"/>
                <w:sz w:val="18"/>
                <w:szCs w:val="18"/>
              </w:rPr>
              <w:t>Индикаторы параметра</w:t>
            </w:r>
          </w:p>
        </w:tc>
        <w:tc>
          <w:tcPr>
            <w:tcW w:w="1339" w:type="dxa"/>
            <w:tcBorders>
              <w:top w:val="nil"/>
              <w:left w:val="nil"/>
              <w:bottom w:val="single" w:sz="4" w:space="0" w:color="auto"/>
              <w:right w:val="single" w:sz="4" w:space="0" w:color="auto"/>
            </w:tcBorders>
            <w:shd w:val="clear" w:color="auto" w:fill="auto"/>
            <w:textDirection w:val="btLr"/>
            <w:vAlign w:val="center"/>
            <w:hideMark/>
          </w:tcPr>
          <w:p w14:paraId="4458E51B" w14:textId="77777777" w:rsidR="00951D78" w:rsidRDefault="00951D78">
            <w:pPr>
              <w:jc w:val="center"/>
              <w:rPr>
                <w:color w:val="000000"/>
                <w:sz w:val="18"/>
                <w:szCs w:val="18"/>
              </w:rPr>
            </w:pPr>
            <w:r>
              <w:rPr>
                <w:color w:val="000000"/>
                <w:sz w:val="18"/>
                <w:szCs w:val="18"/>
              </w:rPr>
              <w:t>Число получателей услуг, которые готовы рекомендовать организацию образования родственникам и знакомым (могли бы ее рекомендовать, если бы была возможность выбора организации)</w:t>
            </w:r>
          </w:p>
        </w:tc>
        <w:tc>
          <w:tcPr>
            <w:tcW w:w="844" w:type="dxa"/>
            <w:tcBorders>
              <w:top w:val="nil"/>
              <w:left w:val="nil"/>
              <w:bottom w:val="single" w:sz="4" w:space="0" w:color="auto"/>
              <w:right w:val="single" w:sz="4" w:space="0" w:color="auto"/>
            </w:tcBorders>
            <w:shd w:val="clear" w:color="auto" w:fill="auto"/>
            <w:textDirection w:val="btLr"/>
            <w:vAlign w:val="center"/>
            <w:hideMark/>
          </w:tcPr>
          <w:p w14:paraId="215A1454" w14:textId="77777777" w:rsidR="00951D78" w:rsidRDefault="00951D78">
            <w:pPr>
              <w:jc w:val="center"/>
              <w:rPr>
                <w:color w:val="000000"/>
                <w:sz w:val="18"/>
                <w:szCs w:val="18"/>
              </w:rPr>
            </w:pPr>
            <w:r>
              <w:rPr>
                <w:color w:val="000000"/>
                <w:sz w:val="18"/>
                <w:szCs w:val="18"/>
              </w:rPr>
              <w:t>Число получателей услуг, опрошенных по данному вопросу</w:t>
            </w:r>
          </w:p>
        </w:tc>
        <w:tc>
          <w:tcPr>
            <w:tcW w:w="711" w:type="dxa"/>
            <w:tcBorders>
              <w:top w:val="nil"/>
              <w:left w:val="nil"/>
              <w:bottom w:val="single" w:sz="4" w:space="0" w:color="auto"/>
              <w:right w:val="single" w:sz="4" w:space="0" w:color="auto"/>
            </w:tcBorders>
            <w:shd w:val="clear" w:color="auto" w:fill="auto"/>
            <w:textDirection w:val="btLr"/>
            <w:vAlign w:val="center"/>
            <w:hideMark/>
          </w:tcPr>
          <w:p w14:paraId="17CA93FD" w14:textId="77777777" w:rsidR="00951D78" w:rsidRDefault="00951D78">
            <w:pPr>
              <w:jc w:val="center"/>
              <w:rPr>
                <w:b/>
                <w:bCs/>
                <w:color w:val="000000"/>
                <w:sz w:val="18"/>
                <w:szCs w:val="18"/>
              </w:rPr>
            </w:pPr>
            <w:r>
              <w:rPr>
                <w:b/>
                <w:bCs/>
                <w:color w:val="000000"/>
                <w:sz w:val="18"/>
                <w:szCs w:val="18"/>
              </w:rPr>
              <w:t>Значение показателя 5.1</w:t>
            </w:r>
          </w:p>
        </w:tc>
        <w:tc>
          <w:tcPr>
            <w:tcW w:w="933" w:type="dxa"/>
            <w:tcBorders>
              <w:top w:val="nil"/>
              <w:left w:val="nil"/>
              <w:bottom w:val="single" w:sz="4" w:space="0" w:color="auto"/>
              <w:right w:val="single" w:sz="4" w:space="0" w:color="auto"/>
            </w:tcBorders>
            <w:shd w:val="clear" w:color="auto" w:fill="auto"/>
            <w:textDirection w:val="btLr"/>
            <w:vAlign w:val="center"/>
            <w:hideMark/>
          </w:tcPr>
          <w:p w14:paraId="519C1099" w14:textId="77777777" w:rsidR="00951D78" w:rsidRDefault="00951D78">
            <w:pPr>
              <w:jc w:val="center"/>
              <w:rPr>
                <w:b/>
                <w:bCs/>
                <w:color w:val="000000"/>
                <w:sz w:val="18"/>
                <w:szCs w:val="18"/>
              </w:rPr>
            </w:pPr>
            <w:r>
              <w:rPr>
                <w:b/>
                <w:bCs/>
                <w:color w:val="000000"/>
                <w:sz w:val="18"/>
                <w:szCs w:val="18"/>
              </w:rPr>
              <w:t>Значение показателя 5.1 с учетом значимости</w:t>
            </w:r>
          </w:p>
        </w:tc>
        <w:tc>
          <w:tcPr>
            <w:tcW w:w="930" w:type="dxa"/>
            <w:tcBorders>
              <w:top w:val="nil"/>
              <w:left w:val="nil"/>
              <w:bottom w:val="single" w:sz="4" w:space="0" w:color="auto"/>
              <w:right w:val="single" w:sz="4" w:space="0" w:color="auto"/>
            </w:tcBorders>
            <w:shd w:val="clear" w:color="auto" w:fill="auto"/>
            <w:textDirection w:val="btLr"/>
            <w:vAlign w:val="center"/>
            <w:hideMark/>
          </w:tcPr>
          <w:p w14:paraId="6B35A68E" w14:textId="77777777" w:rsidR="00951D78" w:rsidRDefault="00951D78">
            <w:pPr>
              <w:jc w:val="center"/>
              <w:rPr>
                <w:color w:val="000000"/>
                <w:sz w:val="18"/>
                <w:szCs w:val="18"/>
              </w:rPr>
            </w:pPr>
            <w:r>
              <w:rPr>
                <w:color w:val="000000"/>
                <w:sz w:val="18"/>
                <w:szCs w:val="18"/>
              </w:rPr>
              <w:t>Число получателей услуг, удовлетворенных графиком работы организации образования</w:t>
            </w:r>
          </w:p>
        </w:tc>
        <w:tc>
          <w:tcPr>
            <w:tcW w:w="930" w:type="dxa"/>
            <w:tcBorders>
              <w:top w:val="nil"/>
              <w:left w:val="nil"/>
              <w:bottom w:val="single" w:sz="4" w:space="0" w:color="auto"/>
              <w:right w:val="single" w:sz="4" w:space="0" w:color="auto"/>
            </w:tcBorders>
            <w:shd w:val="clear" w:color="auto" w:fill="auto"/>
            <w:textDirection w:val="btLr"/>
            <w:vAlign w:val="center"/>
            <w:hideMark/>
          </w:tcPr>
          <w:p w14:paraId="044381C9" w14:textId="77777777" w:rsidR="00951D78" w:rsidRDefault="00951D78">
            <w:pPr>
              <w:jc w:val="center"/>
              <w:rPr>
                <w:color w:val="000000"/>
                <w:sz w:val="18"/>
                <w:szCs w:val="18"/>
              </w:rPr>
            </w:pPr>
            <w:r>
              <w:rPr>
                <w:color w:val="000000"/>
                <w:sz w:val="18"/>
                <w:szCs w:val="18"/>
              </w:rPr>
              <w:t>Число получателей услуг, опрошенных по данному вопросу</w:t>
            </w:r>
          </w:p>
        </w:tc>
        <w:tc>
          <w:tcPr>
            <w:tcW w:w="939" w:type="dxa"/>
            <w:tcBorders>
              <w:top w:val="nil"/>
              <w:left w:val="nil"/>
              <w:bottom w:val="single" w:sz="4" w:space="0" w:color="auto"/>
              <w:right w:val="single" w:sz="4" w:space="0" w:color="auto"/>
            </w:tcBorders>
            <w:shd w:val="clear" w:color="auto" w:fill="auto"/>
            <w:textDirection w:val="btLr"/>
            <w:vAlign w:val="center"/>
            <w:hideMark/>
          </w:tcPr>
          <w:p w14:paraId="2CD6BA96" w14:textId="77777777" w:rsidR="00951D78" w:rsidRDefault="00951D78">
            <w:pPr>
              <w:jc w:val="center"/>
              <w:rPr>
                <w:b/>
                <w:bCs/>
                <w:color w:val="000000"/>
                <w:sz w:val="18"/>
                <w:szCs w:val="18"/>
              </w:rPr>
            </w:pPr>
            <w:r>
              <w:rPr>
                <w:b/>
                <w:bCs/>
                <w:color w:val="000000"/>
                <w:sz w:val="18"/>
                <w:szCs w:val="18"/>
              </w:rPr>
              <w:t>Значение показателя 5.2</w:t>
            </w:r>
          </w:p>
        </w:tc>
        <w:tc>
          <w:tcPr>
            <w:tcW w:w="933" w:type="dxa"/>
            <w:tcBorders>
              <w:top w:val="nil"/>
              <w:left w:val="nil"/>
              <w:bottom w:val="single" w:sz="4" w:space="0" w:color="auto"/>
              <w:right w:val="single" w:sz="4" w:space="0" w:color="auto"/>
            </w:tcBorders>
            <w:shd w:val="clear" w:color="auto" w:fill="auto"/>
            <w:textDirection w:val="btLr"/>
            <w:vAlign w:val="center"/>
            <w:hideMark/>
          </w:tcPr>
          <w:p w14:paraId="44C0D9AB" w14:textId="77777777" w:rsidR="00951D78" w:rsidRDefault="00951D78">
            <w:pPr>
              <w:jc w:val="center"/>
              <w:rPr>
                <w:b/>
                <w:bCs/>
                <w:color w:val="000000"/>
                <w:sz w:val="18"/>
                <w:szCs w:val="18"/>
              </w:rPr>
            </w:pPr>
            <w:r>
              <w:rPr>
                <w:b/>
                <w:bCs/>
                <w:color w:val="000000"/>
                <w:sz w:val="18"/>
                <w:szCs w:val="18"/>
              </w:rPr>
              <w:t>Значение показателя 5.2 с учетом значимости</w:t>
            </w:r>
          </w:p>
        </w:tc>
        <w:tc>
          <w:tcPr>
            <w:tcW w:w="930" w:type="dxa"/>
            <w:tcBorders>
              <w:top w:val="nil"/>
              <w:left w:val="nil"/>
              <w:bottom w:val="single" w:sz="4" w:space="0" w:color="auto"/>
              <w:right w:val="single" w:sz="4" w:space="0" w:color="auto"/>
            </w:tcBorders>
            <w:shd w:val="clear" w:color="auto" w:fill="auto"/>
            <w:textDirection w:val="btLr"/>
            <w:vAlign w:val="center"/>
            <w:hideMark/>
          </w:tcPr>
          <w:p w14:paraId="356B5268" w14:textId="77777777" w:rsidR="00951D78" w:rsidRDefault="00951D78">
            <w:pPr>
              <w:jc w:val="center"/>
              <w:rPr>
                <w:color w:val="000000"/>
                <w:sz w:val="18"/>
                <w:szCs w:val="18"/>
              </w:rPr>
            </w:pPr>
            <w:r>
              <w:rPr>
                <w:color w:val="000000"/>
                <w:sz w:val="18"/>
                <w:szCs w:val="18"/>
              </w:rPr>
              <w:t>Число получателей услуг, удовлетворенных в целом условиями оказания услуг в организации образования</w:t>
            </w:r>
          </w:p>
        </w:tc>
        <w:tc>
          <w:tcPr>
            <w:tcW w:w="911" w:type="dxa"/>
            <w:tcBorders>
              <w:top w:val="nil"/>
              <w:left w:val="nil"/>
              <w:bottom w:val="single" w:sz="4" w:space="0" w:color="auto"/>
              <w:right w:val="single" w:sz="4" w:space="0" w:color="auto"/>
            </w:tcBorders>
            <w:shd w:val="clear" w:color="auto" w:fill="auto"/>
            <w:textDirection w:val="btLr"/>
            <w:vAlign w:val="center"/>
            <w:hideMark/>
          </w:tcPr>
          <w:p w14:paraId="71453F16" w14:textId="77777777" w:rsidR="00951D78" w:rsidRDefault="00951D78">
            <w:pPr>
              <w:jc w:val="center"/>
              <w:rPr>
                <w:color w:val="000000"/>
                <w:sz w:val="18"/>
                <w:szCs w:val="18"/>
              </w:rPr>
            </w:pPr>
            <w:r>
              <w:rPr>
                <w:color w:val="000000"/>
                <w:sz w:val="18"/>
                <w:szCs w:val="18"/>
              </w:rPr>
              <w:t>Число получателей услуг, опрошенных по данному вопросу</w:t>
            </w:r>
          </w:p>
        </w:tc>
        <w:tc>
          <w:tcPr>
            <w:tcW w:w="939" w:type="dxa"/>
            <w:tcBorders>
              <w:top w:val="nil"/>
              <w:left w:val="nil"/>
              <w:bottom w:val="single" w:sz="4" w:space="0" w:color="auto"/>
              <w:right w:val="single" w:sz="4" w:space="0" w:color="auto"/>
            </w:tcBorders>
            <w:shd w:val="clear" w:color="auto" w:fill="auto"/>
            <w:textDirection w:val="btLr"/>
            <w:vAlign w:val="center"/>
            <w:hideMark/>
          </w:tcPr>
          <w:p w14:paraId="089230FF" w14:textId="77777777" w:rsidR="00951D78" w:rsidRDefault="00951D78">
            <w:pPr>
              <w:jc w:val="center"/>
              <w:rPr>
                <w:b/>
                <w:bCs/>
                <w:color w:val="000000"/>
                <w:sz w:val="18"/>
                <w:szCs w:val="18"/>
              </w:rPr>
            </w:pPr>
            <w:r>
              <w:rPr>
                <w:b/>
                <w:bCs/>
                <w:color w:val="000000"/>
                <w:sz w:val="18"/>
                <w:szCs w:val="18"/>
              </w:rPr>
              <w:t>Значение показателя 5.3</w:t>
            </w:r>
          </w:p>
        </w:tc>
        <w:tc>
          <w:tcPr>
            <w:tcW w:w="933" w:type="dxa"/>
            <w:tcBorders>
              <w:top w:val="nil"/>
              <w:left w:val="nil"/>
              <w:bottom w:val="single" w:sz="4" w:space="0" w:color="auto"/>
              <w:right w:val="single" w:sz="4" w:space="0" w:color="auto"/>
            </w:tcBorders>
            <w:shd w:val="clear" w:color="auto" w:fill="auto"/>
            <w:textDirection w:val="btLr"/>
            <w:vAlign w:val="center"/>
            <w:hideMark/>
          </w:tcPr>
          <w:p w14:paraId="6B6E5FCE" w14:textId="77777777" w:rsidR="00951D78" w:rsidRDefault="00951D78">
            <w:pPr>
              <w:jc w:val="center"/>
              <w:rPr>
                <w:b/>
                <w:bCs/>
                <w:color w:val="000000"/>
                <w:sz w:val="18"/>
                <w:szCs w:val="18"/>
              </w:rPr>
            </w:pPr>
            <w:r>
              <w:rPr>
                <w:b/>
                <w:bCs/>
                <w:color w:val="000000"/>
                <w:sz w:val="18"/>
                <w:szCs w:val="18"/>
              </w:rPr>
              <w:t>Значение показателя 5.3 с учетом значимости</w:t>
            </w:r>
          </w:p>
        </w:tc>
        <w:tc>
          <w:tcPr>
            <w:tcW w:w="1094" w:type="dxa"/>
            <w:tcBorders>
              <w:top w:val="nil"/>
              <w:left w:val="nil"/>
              <w:bottom w:val="single" w:sz="4" w:space="0" w:color="auto"/>
              <w:right w:val="single" w:sz="4" w:space="0" w:color="auto"/>
            </w:tcBorders>
            <w:shd w:val="clear" w:color="auto" w:fill="auto"/>
            <w:vAlign w:val="center"/>
            <w:hideMark/>
          </w:tcPr>
          <w:p w14:paraId="045E5262" w14:textId="77777777" w:rsidR="00951D78" w:rsidRDefault="00951D78">
            <w:pPr>
              <w:jc w:val="center"/>
              <w:rPr>
                <w:b/>
                <w:bCs/>
                <w:color w:val="000000"/>
                <w:sz w:val="18"/>
                <w:szCs w:val="18"/>
              </w:rPr>
            </w:pPr>
            <w:r>
              <w:rPr>
                <w:b/>
                <w:bCs/>
                <w:color w:val="000000"/>
                <w:sz w:val="18"/>
                <w:szCs w:val="18"/>
              </w:rPr>
              <w:t>Итого по критерию:</w:t>
            </w:r>
          </w:p>
        </w:tc>
      </w:tr>
      <w:tr w:rsidR="00951D78" w:rsidRPr="00DB3927" w14:paraId="60FA221E" w14:textId="77777777" w:rsidTr="007F539C">
        <w:trPr>
          <w:trHeight w:val="20"/>
          <w:tblHeader/>
        </w:trPr>
        <w:tc>
          <w:tcPr>
            <w:tcW w:w="3114" w:type="dxa"/>
            <w:gridSpan w:val="2"/>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42503551" w14:textId="77777777" w:rsidR="00951D78" w:rsidRPr="00DB3927" w:rsidRDefault="00951D78">
            <w:pPr>
              <w:jc w:val="center"/>
              <w:rPr>
                <w:color w:val="000000"/>
                <w:sz w:val="18"/>
                <w:szCs w:val="18"/>
              </w:rPr>
            </w:pPr>
            <w:r w:rsidRPr="00DB3927">
              <w:rPr>
                <w:color w:val="000000"/>
                <w:sz w:val="18"/>
                <w:szCs w:val="18"/>
              </w:rPr>
              <w:t>Значение показателя</w:t>
            </w:r>
          </w:p>
        </w:tc>
        <w:tc>
          <w:tcPr>
            <w:tcW w:w="1339" w:type="dxa"/>
            <w:tcBorders>
              <w:top w:val="nil"/>
              <w:left w:val="nil"/>
              <w:bottom w:val="single" w:sz="4" w:space="0" w:color="auto"/>
              <w:right w:val="single" w:sz="4" w:space="0" w:color="auto"/>
            </w:tcBorders>
            <w:shd w:val="clear" w:color="auto" w:fill="F2F2F2" w:themeFill="background1" w:themeFillShade="F2"/>
            <w:vAlign w:val="center"/>
            <w:hideMark/>
          </w:tcPr>
          <w:p w14:paraId="1A1A4F34" w14:textId="77777777" w:rsidR="00951D78" w:rsidRPr="00DB3927" w:rsidRDefault="00951D78">
            <w:pPr>
              <w:jc w:val="center"/>
              <w:rPr>
                <w:color w:val="000000"/>
                <w:sz w:val="18"/>
                <w:szCs w:val="18"/>
              </w:rPr>
            </w:pPr>
            <w:r w:rsidRPr="00DB3927">
              <w:rPr>
                <w:color w:val="000000"/>
                <w:sz w:val="18"/>
                <w:szCs w:val="18"/>
              </w:rPr>
              <w:t> </w:t>
            </w:r>
          </w:p>
        </w:tc>
        <w:tc>
          <w:tcPr>
            <w:tcW w:w="844" w:type="dxa"/>
            <w:tcBorders>
              <w:top w:val="nil"/>
              <w:left w:val="nil"/>
              <w:bottom w:val="single" w:sz="4" w:space="0" w:color="auto"/>
              <w:right w:val="single" w:sz="4" w:space="0" w:color="auto"/>
            </w:tcBorders>
            <w:shd w:val="clear" w:color="auto" w:fill="F2F2F2" w:themeFill="background1" w:themeFillShade="F2"/>
            <w:vAlign w:val="center"/>
            <w:hideMark/>
          </w:tcPr>
          <w:p w14:paraId="7E5D2B25" w14:textId="77777777" w:rsidR="00951D78" w:rsidRPr="00DB3927" w:rsidRDefault="00951D78">
            <w:pPr>
              <w:jc w:val="center"/>
              <w:rPr>
                <w:color w:val="000000"/>
                <w:sz w:val="18"/>
                <w:szCs w:val="18"/>
              </w:rPr>
            </w:pPr>
            <w:r w:rsidRPr="00DB3927">
              <w:rPr>
                <w:color w:val="000000"/>
                <w:sz w:val="18"/>
                <w:szCs w:val="18"/>
              </w:rPr>
              <w:t> </w:t>
            </w:r>
          </w:p>
        </w:tc>
        <w:tc>
          <w:tcPr>
            <w:tcW w:w="711" w:type="dxa"/>
            <w:tcBorders>
              <w:top w:val="nil"/>
              <w:left w:val="nil"/>
              <w:bottom w:val="single" w:sz="4" w:space="0" w:color="auto"/>
              <w:right w:val="single" w:sz="4" w:space="0" w:color="auto"/>
            </w:tcBorders>
            <w:shd w:val="clear" w:color="auto" w:fill="F2F2F2" w:themeFill="background1" w:themeFillShade="F2"/>
            <w:vAlign w:val="center"/>
            <w:hideMark/>
          </w:tcPr>
          <w:p w14:paraId="574D1F8E" w14:textId="77777777" w:rsidR="00951D78" w:rsidRPr="00DB3927" w:rsidRDefault="00951D78">
            <w:pPr>
              <w:jc w:val="center"/>
              <w:rPr>
                <w:bCs/>
                <w:i/>
                <w:iCs/>
                <w:color w:val="000000"/>
                <w:sz w:val="18"/>
                <w:szCs w:val="18"/>
              </w:rPr>
            </w:pPr>
            <w:r w:rsidRPr="00DB3927">
              <w:rPr>
                <w:bCs/>
                <w:i/>
                <w:iCs/>
                <w:color w:val="000000"/>
                <w:sz w:val="18"/>
                <w:szCs w:val="18"/>
              </w:rPr>
              <w:t>100</w:t>
            </w:r>
          </w:p>
        </w:tc>
        <w:tc>
          <w:tcPr>
            <w:tcW w:w="933" w:type="dxa"/>
            <w:tcBorders>
              <w:top w:val="nil"/>
              <w:left w:val="nil"/>
              <w:bottom w:val="single" w:sz="4" w:space="0" w:color="auto"/>
              <w:right w:val="single" w:sz="4" w:space="0" w:color="auto"/>
            </w:tcBorders>
            <w:shd w:val="clear" w:color="auto" w:fill="F2F2F2" w:themeFill="background1" w:themeFillShade="F2"/>
            <w:vAlign w:val="center"/>
            <w:hideMark/>
          </w:tcPr>
          <w:p w14:paraId="44C060D4" w14:textId="77777777" w:rsidR="00951D78" w:rsidRPr="00DB3927" w:rsidRDefault="00951D78">
            <w:pPr>
              <w:jc w:val="center"/>
              <w:rPr>
                <w:bCs/>
                <w:i/>
                <w:iCs/>
                <w:color w:val="000000"/>
                <w:sz w:val="18"/>
                <w:szCs w:val="18"/>
              </w:rPr>
            </w:pPr>
            <w:r w:rsidRPr="00DB3927">
              <w:rPr>
                <w:bCs/>
                <w:i/>
                <w:iCs/>
                <w:color w:val="000000"/>
                <w:sz w:val="18"/>
                <w:szCs w:val="18"/>
              </w:rPr>
              <w:t>30</w:t>
            </w:r>
          </w:p>
        </w:tc>
        <w:tc>
          <w:tcPr>
            <w:tcW w:w="930" w:type="dxa"/>
            <w:tcBorders>
              <w:top w:val="nil"/>
              <w:left w:val="nil"/>
              <w:bottom w:val="single" w:sz="4" w:space="0" w:color="auto"/>
              <w:right w:val="single" w:sz="4" w:space="0" w:color="auto"/>
            </w:tcBorders>
            <w:shd w:val="clear" w:color="auto" w:fill="F2F2F2" w:themeFill="background1" w:themeFillShade="F2"/>
            <w:vAlign w:val="center"/>
            <w:hideMark/>
          </w:tcPr>
          <w:p w14:paraId="234F817B" w14:textId="77777777" w:rsidR="00951D78" w:rsidRPr="00DB3927" w:rsidRDefault="00951D78">
            <w:pPr>
              <w:jc w:val="center"/>
              <w:rPr>
                <w:i/>
                <w:iCs/>
                <w:color w:val="000000"/>
                <w:sz w:val="18"/>
                <w:szCs w:val="18"/>
              </w:rPr>
            </w:pPr>
            <w:r w:rsidRPr="00DB3927">
              <w:rPr>
                <w:i/>
                <w:iCs/>
                <w:color w:val="000000"/>
                <w:sz w:val="18"/>
                <w:szCs w:val="18"/>
              </w:rPr>
              <w:t> </w:t>
            </w:r>
          </w:p>
        </w:tc>
        <w:tc>
          <w:tcPr>
            <w:tcW w:w="930" w:type="dxa"/>
            <w:tcBorders>
              <w:top w:val="nil"/>
              <w:left w:val="nil"/>
              <w:bottom w:val="single" w:sz="4" w:space="0" w:color="auto"/>
              <w:right w:val="single" w:sz="4" w:space="0" w:color="auto"/>
            </w:tcBorders>
            <w:shd w:val="clear" w:color="auto" w:fill="F2F2F2" w:themeFill="background1" w:themeFillShade="F2"/>
            <w:vAlign w:val="center"/>
            <w:hideMark/>
          </w:tcPr>
          <w:p w14:paraId="3C2704B4" w14:textId="77777777" w:rsidR="00951D78" w:rsidRPr="00DB3927" w:rsidRDefault="00951D78">
            <w:pPr>
              <w:jc w:val="center"/>
              <w:rPr>
                <w:i/>
                <w:iCs/>
                <w:color w:val="000000"/>
                <w:sz w:val="18"/>
                <w:szCs w:val="18"/>
              </w:rPr>
            </w:pPr>
            <w:r w:rsidRPr="00DB3927">
              <w:rPr>
                <w:i/>
                <w:iCs/>
                <w:color w:val="000000"/>
                <w:sz w:val="18"/>
                <w:szCs w:val="18"/>
              </w:rPr>
              <w:t> </w:t>
            </w:r>
          </w:p>
        </w:tc>
        <w:tc>
          <w:tcPr>
            <w:tcW w:w="939" w:type="dxa"/>
            <w:tcBorders>
              <w:top w:val="nil"/>
              <w:left w:val="nil"/>
              <w:bottom w:val="single" w:sz="4" w:space="0" w:color="auto"/>
              <w:right w:val="single" w:sz="4" w:space="0" w:color="auto"/>
            </w:tcBorders>
            <w:shd w:val="clear" w:color="auto" w:fill="F2F2F2" w:themeFill="background1" w:themeFillShade="F2"/>
            <w:vAlign w:val="center"/>
            <w:hideMark/>
          </w:tcPr>
          <w:p w14:paraId="3FEC4FFF" w14:textId="77777777" w:rsidR="00951D78" w:rsidRPr="00DB3927" w:rsidRDefault="00951D78">
            <w:pPr>
              <w:jc w:val="center"/>
              <w:rPr>
                <w:bCs/>
                <w:i/>
                <w:iCs/>
                <w:color w:val="000000"/>
                <w:sz w:val="18"/>
                <w:szCs w:val="18"/>
              </w:rPr>
            </w:pPr>
            <w:r w:rsidRPr="00DB3927">
              <w:rPr>
                <w:bCs/>
                <w:i/>
                <w:iCs/>
                <w:color w:val="000000"/>
                <w:sz w:val="18"/>
                <w:szCs w:val="18"/>
              </w:rPr>
              <w:t>100</w:t>
            </w:r>
          </w:p>
        </w:tc>
        <w:tc>
          <w:tcPr>
            <w:tcW w:w="933" w:type="dxa"/>
            <w:tcBorders>
              <w:top w:val="nil"/>
              <w:left w:val="nil"/>
              <w:bottom w:val="single" w:sz="4" w:space="0" w:color="auto"/>
              <w:right w:val="single" w:sz="4" w:space="0" w:color="auto"/>
            </w:tcBorders>
            <w:shd w:val="clear" w:color="auto" w:fill="F2F2F2" w:themeFill="background1" w:themeFillShade="F2"/>
            <w:vAlign w:val="center"/>
            <w:hideMark/>
          </w:tcPr>
          <w:p w14:paraId="67C5C4F9" w14:textId="77777777" w:rsidR="00951D78" w:rsidRPr="00DB3927" w:rsidRDefault="00951D78">
            <w:pPr>
              <w:jc w:val="center"/>
              <w:rPr>
                <w:bCs/>
                <w:i/>
                <w:iCs/>
                <w:color w:val="000000"/>
                <w:sz w:val="18"/>
                <w:szCs w:val="18"/>
              </w:rPr>
            </w:pPr>
            <w:r w:rsidRPr="00DB3927">
              <w:rPr>
                <w:bCs/>
                <w:i/>
                <w:iCs/>
                <w:color w:val="000000"/>
                <w:sz w:val="18"/>
                <w:szCs w:val="18"/>
              </w:rPr>
              <w:t>20</w:t>
            </w:r>
          </w:p>
        </w:tc>
        <w:tc>
          <w:tcPr>
            <w:tcW w:w="930" w:type="dxa"/>
            <w:tcBorders>
              <w:top w:val="nil"/>
              <w:left w:val="nil"/>
              <w:bottom w:val="single" w:sz="4" w:space="0" w:color="auto"/>
              <w:right w:val="single" w:sz="4" w:space="0" w:color="auto"/>
            </w:tcBorders>
            <w:shd w:val="clear" w:color="auto" w:fill="F2F2F2" w:themeFill="background1" w:themeFillShade="F2"/>
            <w:vAlign w:val="center"/>
            <w:hideMark/>
          </w:tcPr>
          <w:p w14:paraId="29226E68" w14:textId="77777777" w:rsidR="00951D78" w:rsidRPr="00DB3927" w:rsidRDefault="00951D78">
            <w:pPr>
              <w:jc w:val="center"/>
              <w:rPr>
                <w:i/>
                <w:iCs/>
                <w:color w:val="000000"/>
                <w:sz w:val="18"/>
                <w:szCs w:val="18"/>
              </w:rPr>
            </w:pPr>
            <w:r w:rsidRPr="00DB3927">
              <w:rPr>
                <w:i/>
                <w:iCs/>
                <w:color w:val="000000"/>
                <w:sz w:val="18"/>
                <w:szCs w:val="18"/>
              </w:rPr>
              <w:t> </w:t>
            </w:r>
          </w:p>
        </w:tc>
        <w:tc>
          <w:tcPr>
            <w:tcW w:w="911" w:type="dxa"/>
            <w:tcBorders>
              <w:top w:val="nil"/>
              <w:left w:val="nil"/>
              <w:bottom w:val="single" w:sz="4" w:space="0" w:color="auto"/>
              <w:right w:val="single" w:sz="4" w:space="0" w:color="auto"/>
            </w:tcBorders>
            <w:shd w:val="clear" w:color="auto" w:fill="F2F2F2" w:themeFill="background1" w:themeFillShade="F2"/>
            <w:vAlign w:val="center"/>
            <w:hideMark/>
          </w:tcPr>
          <w:p w14:paraId="28F25F7A" w14:textId="77777777" w:rsidR="00951D78" w:rsidRPr="00DB3927" w:rsidRDefault="00951D78">
            <w:pPr>
              <w:jc w:val="center"/>
              <w:rPr>
                <w:i/>
                <w:iCs/>
                <w:color w:val="000000"/>
                <w:sz w:val="18"/>
                <w:szCs w:val="18"/>
              </w:rPr>
            </w:pPr>
            <w:r w:rsidRPr="00DB3927">
              <w:rPr>
                <w:i/>
                <w:iCs/>
                <w:color w:val="000000"/>
                <w:sz w:val="18"/>
                <w:szCs w:val="18"/>
              </w:rPr>
              <w:t> </w:t>
            </w:r>
          </w:p>
        </w:tc>
        <w:tc>
          <w:tcPr>
            <w:tcW w:w="939" w:type="dxa"/>
            <w:tcBorders>
              <w:top w:val="nil"/>
              <w:left w:val="nil"/>
              <w:bottom w:val="single" w:sz="4" w:space="0" w:color="auto"/>
              <w:right w:val="single" w:sz="4" w:space="0" w:color="auto"/>
            </w:tcBorders>
            <w:shd w:val="clear" w:color="auto" w:fill="F2F2F2" w:themeFill="background1" w:themeFillShade="F2"/>
            <w:vAlign w:val="center"/>
            <w:hideMark/>
          </w:tcPr>
          <w:p w14:paraId="7545A109" w14:textId="77777777" w:rsidR="00951D78" w:rsidRPr="00DB3927" w:rsidRDefault="00951D78">
            <w:pPr>
              <w:jc w:val="center"/>
              <w:rPr>
                <w:bCs/>
                <w:i/>
                <w:iCs/>
                <w:color w:val="000000"/>
                <w:sz w:val="18"/>
                <w:szCs w:val="18"/>
              </w:rPr>
            </w:pPr>
            <w:r w:rsidRPr="00DB3927">
              <w:rPr>
                <w:bCs/>
                <w:i/>
                <w:iCs/>
                <w:color w:val="000000"/>
                <w:sz w:val="18"/>
                <w:szCs w:val="18"/>
              </w:rPr>
              <w:t>100</w:t>
            </w:r>
          </w:p>
        </w:tc>
        <w:tc>
          <w:tcPr>
            <w:tcW w:w="933" w:type="dxa"/>
            <w:tcBorders>
              <w:top w:val="nil"/>
              <w:left w:val="nil"/>
              <w:bottom w:val="single" w:sz="4" w:space="0" w:color="auto"/>
              <w:right w:val="single" w:sz="4" w:space="0" w:color="auto"/>
            </w:tcBorders>
            <w:shd w:val="clear" w:color="auto" w:fill="F2F2F2" w:themeFill="background1" w:themeFillShade="F2"/>
            <w:vAlign w:val="center"/>
            <w:hideMark/>
          </w:tcPr>
          <w:p w14:paraId="0B3FCEAF" w14:textId="77777777" w:rsidR="00951D78" w:rsidRPr="00DB3927" w:rsidRDefault="00951D78">
            <w:pPr>
              <w:jc w:val="center"/>
              <w:rPr>
                <w:bCs/>
                <w:i/>
                <w:iCs/>
                <w:color w:val="000000"/>
                <w:sz w:val="18"/>
                <w:szCs w:val="18"/>
              </w:rPr>
            </w:pPr>
            <w:r w:rsidRPr="00DB3927">
              <w:rPr>
                <w:bCs/>
                <w:i/>
                <w:iCs/>
                <w:color w:val="000000"/>
                <w:sz w:val="18"/>
                <w:szCs w:val="18"/>
              </w:rPr>
              <w:t>50</w:t>
            </w:r>
          </w:p>
        </w:tc>
        <w:tc>
          <w:tcPr>
            <w:tcW w:w="1094" w:type="dxa"/>
            <w:tcBorders>
              <w:top w:val="nil"/>
              <w:left w:val="nil"/>
              <w:bottom w:val="single" w:sz="4" w:space="0" w:color="auto"/>
              <w:right w:val="single" w:sz="4" w:space="0" w:color="auto"/>
            </w:tcBorders>
            <w:shd w:val="clear" w:color="auto" w:fill="F2F2F2" w:themeFill="background1" w:themeFillShade="F2"/>
            <w:vAlign w:val="center"/>
            <w:hideMark/>
          </w:tcPr>
          <w:p w14:paraId="29E8BF28" w14:textId="77777777" w:rsidR="00951D78" w:rsidRPr="00DB3927" w:rsidRDefault="00951D78">
            <w:pPr>
              <w:jc w:val="center"/>
              <w:rPr>
                <w:bCs/>
                <w:i/>
                <w:iCs/>
                <w:color w:val="000000"/>
                <w:sz w:val="18"/>
                <w:szCs w:val="18"/>
              </w:rPr>
            </w:pPr>
            <w:r w:rsidRPr="00DB3927">
              <w:rPr>
                <w:bCs/>
                <w:i/>
                <w:iCs/>
                <w:color w:val="000000"/>
                <w:sz w:val="18"/>
                <w:szCs w:val="18"/>
              </w:rPr>
              <w:t>100</w:t>
            </w:r>
          </w:p>
        </w:tc>
      </w:tr>
      <w:tr w:rsidR="007F539C" w:rsidRPr="007F539C" w14:paraId="7050D4BA"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03E2CC98" w14:textId="77777777" w:rsidR="007F539C" w:rsidRPr="007F539C" w:rsidRDefault="007F539C" w:rsidP="007F539C">
            <w:pPr>
              <w:jc w:val="center"/>
              <w:rPr>
                <w:color w:val="000000"/>
                <w:sz w:val="18"/>
                <w:szCs w:val="18"/>
              </w:rPr>
            </w:pPr>
            <w:r w:rsidRPr="007F539C">
              <w:rPr>
                <w:color w:val="000000"/>
                <w:sz w:val="18"/>
                <w:szCs w:val="18"/>
              </w:rPr>
              <w:t>1</w:t>
            </w:r>
          </w:p>
        </w:tc>
        <w:tc>
          <w:tcPr>
            <w:tcW w:w="2628" w:type="dxa"/>
            <w:tcBorders>
              <w:top w:val="nil"/>
              <w:left w:val="nil"/>
              <w:bottom w:val="single" w:sz="4" w:space="0" w:color="auto"/>
              <w:right w:val="single" w:sz="4" w:space="0" w:color="auto"/>
            </w:tcBorders>
            <w:shd w:val="clear" w:color="auto" w:fill="auto"/>
            <w:vAlign w:val="center"/>
          </w:tcPr>
          <w:p w14:paraId="2ECFA083" w14:textId="77777777" w:rsidR="007F539C" w:rsidRPr="007F539C" w:rsidRDefault="007F539C" w:rsidP="007F539C">
            <w:pPr>
              <w:rPr>
                <w:color w:val="000000"/>
                <w:sz w:val="18"/>
                <w:szCs w:val="18"/>
              </w:rPr>
            </w:pPr>
            <w:r w:rsidRPr="007F539C">
              <w:rPr>
                <w:color w:val="000000"/>
                <w:sz w:val="18"/>
                <w:szCs w:val="18"/>
              </w:rPr>
              <w:t>БДОУ г. Омска "Детский сад № 1"</w:t>
            </w:r>
          </w:p>
        </w:tc>
        <w:tc>
          <w:tcPr>
            <w:tcW w:w="1339" w:type="dxa"/>
            <w:tcBorders>
              <w:top w:val="nil"/>
              <w:left w:val="nil"/>
              <w:bottom w:val="single" w:sz="4" w:space="0" w:color="auto"/>
              <w:right w:val="single" w:sz="4" w:space="0" w:color="auto"/>
            </w:tcBorders>
            <w:shd w:val="clear" w:color="auto" w:fill="auto"/>
            <w:vAlign w:val="center"/>
          </w:tcPr>
          <w:p w14:paraId="6E4D8B64" w14:textId="77777777" w:rsidR="007F539C" w:rsidRPr="007F539C" w:rsidRDefault="007F539C" w:rsidP="007F539C">
            <w:pPr>
              <w:jc w:val="center"/>
              <w:rPr>
                <w:color w:val="000000"/>
                <w:sz w:val="18"/>
                <w:szCs w:val="18"/>
              </w:rPr>
            </w:pPr>
            <w:r w:rsidRPr="007F539C">
              <w:rPr>
                <w:color w:val="000000"/>
                <w:sz w:val="18"/>
                <w:szCs w:val="18"/>
              </w:rPr>
              <w:t>102</w:t>
            </w:r>
          </w:p>
        </w:tc>
        <w:tc>
          <w:tcPr>
            <w:tcW w:w="844" w:type="dxa"/>
            <w:tcBorders>
              <w:top w:val="nil"/>
              <w:left w:val="nil"/>
              <w:bottom w:val="single" w:sz="4" w:space="0" w:color="auto"/>
              <w:right w:val="single" w:sz="4" w:space="0" w:color="auto"/>
            </w:tcBorders>
            <w:shd w:val="clear" w:color="auto" w:fill="auto"/>
            <w:vAlign w:val="center"/>
          </w:tcPr>
          <w:p w14:paraId="2FE9784F" w14:textId="77777777" w:rsidR="007F539C" w:rsidRPr="007F539C" w:rsidRDefault="007F539C" w:rsidP="007F539C">
            <w:pPr>
              <w:jc w:val="center"/>
              <w:rPr>
                <w:color w:val="000000"/>
                <w:sz w:val="18"/>
                <w:szCs w:val="18"/>
              </w:rPr>
            </w:pPr>
            <w:r w:rsidRPr="007F539C">
              <w:rPr>
                <w:color w:val="000000"/>
                <w:sz w:val="18"/>
                <w:szCs w:val="18"/>
              </w:rPr>
              <w:t>118</w:t>
            </w:r>
          </w:p>
        </w:tc>
        <w:tc>
          <w:tcPr>
            <w:tcW w:w="711" w:type="dxa"/>
            <w:tcBorders>
              <w:top w:val="nil"/>
              <w:left w:val="nil"/>
              <w:bottom w:val="single" w:sz="4" w:space="0" w:color="auto"/>
              <w:right w:val="single" w:sz="4" w:space="0" w:color="auto"/>
            </w:tcBorders>
            <w:shd w:val="clear" w:color="auto" w:fill="auto"/>
            <w:vAlign w:val="center"/>
          </w:tcPr>
          <w:p w14:paraId="2AB947A4" w14:textId="77777777" w:rsidR="007F539C" w:rsidRPr="007F539C" w:rsidRDefault="007F539C" w:rsidP="007F539C">
            <w:pPr>
              <w:jc w:val="center"/>
              <w:rPr>
                <w:b/>
                <w:bCs/>
                <w:color w:val="000000"/>
                <w:sz w:val="18"/>
                <w:szCs w:val="18"/>
              </w:rPr>
            </w:pPr>
            <w:r w:rsidRPr="007F539C">
              <w:rPr>
                <w:b/>
                <w:bCs/>
                <w:color w:val="000000"/>
                <w:sz w:val="18"/>
                <w:szCs w:val="18"/>
              </w:rPr>
              <w:t>86,4</w:t>
            </w:r>
          </w:p>
        </w:tc>
        <w:tc>
          <w:tcPr>
            <w:tcW w:w="933" w:type="dxa"/>
            <w:tcBorders>
              <w:top w:val="nil"/>
              <w:left w:val="nil"/>
              <w:bottom w:val="single" w:sz="4" w:space="0" w:color="auto"/>
              <w:right w:val="single" w:sz="4" w:space="0" w:color="auto"/>
            </w:tcBorders>
            <w:shd w:val="clear" w:color="auto" w:fill="auto"/>
            <w:vAlign w:val="center"/>
          </w:tcPr>
          <w:p w14:paraId="20FE295C" w14:textId="77777777" w:rsidR="007F539C" w:rsidRPr="007F539C" w:rsidRDefault="007F539C" w:rsidP="007F539C">
            <w:pPr>
              <w:jc w:val="center"/>
              <w:rPr>
                <w:b/>
                <w:bCs/>
                <w:color w:val="000000"/>
                <w:sz w:val="18"/>
                <w:szCs w:val="18"/>
              </w:rPr>
            </w:pPr>
            <w:r w:rsidRPr="007F539C">
              <w:rPr>
                <w:b/>
                <w:bCs/>
                <w:color w:val="000000"/>
                <w:sz w:val="18"/>
                <w:szCs w:val="18"/>
              </w:rPr>
              <w:t>25,9</w:t>
            </w:r>
          </w:p>
        </w:tc>
        <w:tc>
          <w:tcPr>
            <w:tcW w:w="930" w:type="dxa"/>
            <w:tcBorders>
              <w:top w:val="nil"/>
              <w:left w:val="nil"/>
              <w:bottom w:val="single" w:sz="4" w:space="0" w:color="auto"/>
              <w:right w:val="single" w:sz="4" w:space="0" w:color="auto"/>
            </w:tcBorders>
            <w:shd w:val="clear" w:color="auto" w:fill="auto"/>
            <w:vAlign w:val="center"/>
          </w:tcPr>
          <w:p w14:paraId="51856C89" w14:textId="77777777" w:rsidR="007F539C" w:rsidRPr="007F539C" w:rsidRDefault="007F539C" w:rsidP="007F539C">
            <w:pPr>
              <w:jc w:val="center"/>
              <w:rPr>
                <w:color w:val="000000"/>
                <w:sz w:val="18"/>
                <w:szCs w:val="18"/>
              </w:rPr>
            </w:pPr>
            <w:r w:rsidRPr="007F539C">
              <w:rPr>
                <w:color w:val="000000"/>
                <w:sz w:val="18"/>
                <w:szCs w:val="18"/>
              </w:rPr>
              <w:t>103</w:t>
            </w:r>
          </w:p>
        </w:tc>
        <w:tc>
          <w:tcPr>
            <w:tcW w:w="930" w:type="dxa"/>
            <w:tcBorders>
              <w:top w:val="nil"/>
              <w:left w:val="nil"/>
              <w:bottom w:val="single" w:sz="4" w:space="0" w:color="auto"/>
              <w:right w:val="single" w:sz="4" w:space="0" w:color="auto"/>
            </w:tcBorders>
            <w:shd w:val="clear" w:color="auto" w:fill="auto"/>
            <w:vAlign w:val="center"/>
          </w:tcPr>
          <w:p w14:paraId="06A1B3DE" w14:textId="77777777" w:rsidR="007F539C" w:rsidRPr="007F539C" w:rsidRDefault="007F539C" w:rsidP="007F539C">
            <w:pPr>
              <w:jc w:val="center"/>
              <w:rPr>
                <w:color w:val="000000"/>
                <w:sz w:val="18"/>
                <w:szCs w:val="18"/>
              </w:rPr>
            </w:pPr>
            <w:r w:rsidRPr="007F539C">
              <w:rPr>
                <w:color w:val="000000"/>
                <w:sz w:val="18"/>
                <w:szCs w:val="18"/>
              </w:rPr>
              <w:t>118</w:t>
            </w:r>
          </w:p>
        </w:tc>
        <w:tc>
          <w:tcPr>
            <w:tcW w:w="939" w:type="dxa"/>
            <w:tcBorders>
              <w:top w:val="nil"/>
              <w:left w:val="nil"/>
              <w:bottom w:val="single" w:sz="4" w:space="0" w:color="auto"/>
              <w:right w:val="single" w:sz="4" w:space="0" w:color="auto"/>
            </w:tcBorders>
            <w:shd w:val="clear" w:color="auto" w:fill="auto"/>
            <w:vAlign w:val="center"/>
          </w:tcPr>
          <w:p w14:paraId="047DF4F0" w14:textId="77777777" w:rsidR="007F539C" w:rsidRPr="007F539C" w:rsidRDefault="007F539C" w:rsidP="007F539C">
            <w:pPr>
              <w:jc w:val="center"/>
              <w:rPr>
                <w:b/>
                <w:bCs/>
                <w:color w:val="000000"/>
                <w:sz w:val="18"/>
                <w:szCs w:val="18"/>
              </w:rPr>
            </w:pPr>
            <w:r w:rsidRPr="007F539C">
              <w:rPr>
                <w:b/>
                <w:bCs/>
                <w:color w:val="000000"/>
                <w:sz w:val="18"/>
                <w:szCs w:val="18"/>
              </w:rPr>
              <w:t>87,3</w:t>
            </w:r>
          </w:p>
        </w:tc>
        <w:tc>
          <w:tcPr>
            <w:tcW w:w="933" w:type="dxa"/>
            <w:tcBorders>
              <w:top w:val="nil"/>
              <w:left w:val="nil"/>
              <w:bottom w:val="single" w:sz="4" w:space="0" w:color="auto"/>
              <w:right w:val="single" w:sz="4" w:space="0" w:color="auto"/>
            </w:tcBorders>
            <w:shd w:val="clear" w:color="auto" w:fill="auto"/>
            <w:vAlign w:val="center"/>
          </w:tcPr>
          <w:p w14:paraId="6F2A51E2" w14:textId="77777777" w:rsidR="007F539C" w:rsidRPr="007F539C" w:rsidRDefault="007F539C" w:rsidP="007F539C">
            <w:pPr>
              <w:jc w:val="center"/>
              <w:rPr>
                <w:b/>
                <w:bCs/>
                <w:color w:val="000000"/>
                <w:sz w:val="18"/>
                <w:szCs w:val="18"/>
              </w:rPr>
            </w:pPr>
            <w:r w:rsidRPr="007F539C">
              <w:rPr>
                <w:b/>
                <w:bCs/>
                <w:color w:val="000000"/>
                <w:sz w:val="18"/>
                <w:szCs w:val="18"/>
              </w:rPr>
              <w:t>17,5</w:t>
            </w:r>
          </w:p>
        </w:tc>
        <w:tc>
          <w:tcPr>
            <w:tcW w:w="930" w:type="dxa"/>
            <w:tcBorders>
              <w:top w:val="nil"/>
              <w:left w:val="nil"/>
              <w:bottom w:val="single" w:sz="4" w:space="0" w:color="auto"/>
              <w:right w:val="single" w:sz="4" w:space="0" w:color="auto"/>
            </w:tcBorders>
            <w:shd w:val="clear" w:color="auto" w:fill="auto"/>
            <w:vAlign w:val="center"/>
          </w:tcPr>
          <w:p w14:paraId="45943BDE" w14:textId="77777777" w:rsidR="007F539C" w:rsidRPr="007F539C" w:rsidRDefault="007F539C" w:rsidP="007F539C">
            <w:pPr>
              <w:jc w:val="center"/>
              <w:rPr>
                <w:color w:val="000000"/>
                <w:sz w:val="18"/>
                <w:szCs w:val="18"/>
              </w:rPr>
            </w:pPr>
            <w:r w:rsidRPr="007F539C">
              <w:rPr>
                <w:color w:val="000000"/>
                <w:sz w:val="18"/>
                <w:szCs w:val="18"/>
              </w:rPr>
              <w:t>108</w:t>
            </w:r>
          </w:p>
        </w:tc>
        <w:tc>
          <w:tcPr>
            <w:tcW w:w="911" w:type="dxa"/>
            <w:tcBorders>
              <w:top w:val="nil"/>
              <w:left w:val="nil"/>
              <w:bottom w:val="single" w:sz="4" w:space="0" w:color="auto"/>
              <w:right w:val="single" w:sz="4" w:space="0" w:color="auto"/>
            </w:tcBorders>
            <w:shd w:val="clear" w:color="auto" w:fill="auto"/>
            <w:vAlign w:val="center"/>
          </w:tcPr>
          <w:p w14:paraId="62C99BB9" w14:textId="77777777" w:rsidR="007F539C" w:rsidRPr="007F539C" w:rsidRDefault="007F539C" w:rsidP="007F539C">
            <w:pPr>
              <w:jc w:val="center"/>
              <w:rPr>
                <w:color w:val="000000"/>
                <w:sz w:val="18"/>
                <w:szCs w:val="18"/>
              </w:rPr>
            </w:pPr>
            <w:r w:rsidRPr="007F539C">
              <w:rPr>
                <w:color w:val="000000"/>
                <w:sz w:val="18"/>
                <w:szCs w:val="18"/>
              </w:rPr>
              <w:t>118</w:t>
            </w:r>
          </w:p>
        </w:tc>
        <w:tc>
          <w:tcPr>
            <w:tcW w:w="939" w:type="dxa"/>
            <w:tcBorders>
              <w:top w:val="nil"/>
              <w:left w:val="nil"/>
              <w:bottom w:val="single" w:sz="4" w:space="0" w:color="auto"/>
              <w:right w:val="single" w:sz="4" w:space="0" w:color="auto"/>
            </w:tcBorders>
            <w:shd w:val="clear" w:color="auto" w:fill="auto"/>
            <w:vAlign w:val="center"/>
          </w:tcPr>
          <w:p w14:paraId="6B67ED82" w14:textId="77777777" w:rsidR="007F539C" w:rsidRPr="007F539C" w:rsidRDefault="007F539C" w:rsidP="007F539C">
            <w:pPr>
              <w:jc w:val="center"/>
              <w:rPr>
                <w:b/>
                <w:bCs/>
                <w:color w:val="000000"/>
                <w:sz w:val="18"/>
                <w:szCs w:val="18"/>
              </w:rPr>
            </w:pPr>
            <w:r w:rsidRPr="007F539C">
              <w:rPr>
                <w:b/>
                <w:bCs/>
                <w:color w:val="000000"/>
                <w:sz w:val="18"/>
                <w:szCs w:val="18"/>
              </w:rPr>
              <w:t>91,5</w:t>
            </w:r>
          </w:p>
        </w:tc>
        <w:tc>
          <w:tcPr>
            <w:tcW w:w="933" w:type="dxa"/>
            <w:tcBorders>
              <w:top w:val="nil"/>
              <w:left w:val="nil"/>
              <w:bottom w:val="single" w:sz="4" w:space="0" w:color="auto"/>
              <w:right w:val="single" w:sz="4" w:space="0" w:color="auto"/>
            </w:tcBorders>
            <w:shd w:val="clear" w:color="auto" w:fill="auto"/>
            <w:vAlign w:val="center"/>
          </w:tcPr>
          <w:p w14:paraId="0D0F843F" w14:textId="77777777" w:rsidR="007F539C" w:rsidRPr="007F539C" w:rsidRDefault="007F539C" w:rsidP="007F539C">
            <w:pPr>
              <w:jc w:val="center"/>
              <w:rPr>
                <w:b/>
                <w:bCs/>
                <w:color w:val="000000"/>
                <w:sz w:val="18"/>
                <w:szCs w:val="18"/>
              </w:rPr>
            </w:pPr>
            <w:r w:rsidRPr="007F539C">
              <w:rPr>
                <w:b/>
                <w:bCs/>
                <w:color w:val="000000"/>
                <w:sz w:val="18"/>
                <w:szCs w:val="18"/>
              </w:rPr>
              <w:t>45,8</w:t>
            </w:r>
          </w:p>
        </w:tc>
        <w:tc>
          <w:tcPr>
            <w:tcW w:w="1094" w:type="dxa"/>
            <w:tcBorders>
              <w:top w:val="nil"/>
              <w:left w:val="nil"/>
              <w:bottom w:val="single" w:sz="4" w:space="0" w:color="auto"/>
              <w:right w:val="single" w:sz="4" w:space="0" w:color="auto"/>
            </w:tcBorders>
            <w:shd w:val="clear" w:color="auto" w:fill="auto"/>
            <w:vAlign w:val="center"/>
          </w:tcPr>
          <w:p w14:paraId="27512DA5" w14:textId="77777777" w:rsidR="007F539C" w:rsidRPr="007F539C" w:rsidRDefault="007F539C" w:rsidP="007F539C">
            <w:pPr>
              <w:jc w:val="center"/>
              <w:rPr>
                <w:b/>
                <w:bCs/>
                <w:color w:val="000000"/>
                <w:sz w:val="18"/>
                <w:szCs w:val="18"/>
              </w:rPr>
            </w:pPr>
            <w:r w:rsidRPr="007F539C">
              <w:rPr>
                <w:b/>
                <w:bCs/>
                <w:color w:val="000000"/>
                <w:sz w:val="18"/>
                <w:szCs w:val="18"/>
              </w:rPr>
              <w:t>89,2</w:t>
            </w:r>
          </w:p>
        </w:tc>
      </w:tr>
      <w:tr w:rsidR="007F539C" w:rsidRPr="007F539C" w14:paraId="1C4B46EF"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67FDCFD7" w14:textId="77777777" w:rsidR="007F539C" w:rsidRPr="007F539C" w:rsidRDefault="007F539C" w:rsidP="007F539C">
            <w:pPr>
              <w:jc w:val="center"/>
              <w:rPr>
                <w:color w:val="000000"/>
                <w:sz w:val="18"/>
                <w:szCs w:val="18"/>
              </w:rPr>
            </w:pPr>
            <w:r w:rsidRPr="007F539C">
              <w:rPr>
                <w:color w:val="000000"/>
                <w:sz w:val="18"/>
                <w:szCs w:val="18"/>
              </w:rPr>
              <w:t>2</w:t>
            </w:r>
          </w:p>
        </w:tc>
        <w:tc>
          <w:tcPr>
            <w:tcW w:w="2628" w:type="dxa"/>
            <w:tcBorders>
              <w:top w:val="nil"/>
              <w:left w:val="nil"/>
              <w:bottom w:val="single" w:sz="4" w:space="0" w:color="auto"/>
              <w:right w:val="single" w:sz="4" w:space="0" w:color="auto"/>
            </w:tcBorders>
            <w:shd w:val="clear" w:color="auto" w:fill="auto"/>
            <w:vAlign w:val="center"/>
          </w:tcPr>
          <w:p w14:paraId="0F1B5715" w14:textId="77777777" w:rsidR="007F539C" w:rsidRPr="007F539C" w:rsidRDefault="007F539C" w:rsidP="007F539C">
            <w:pPr>
              <w:rPr>
                <w:color w:val="000000"/>
                <w:sz w:val="18"/>
                <w:szCs w:val="18"/>
              </w:rPr>
            </w:pPr>
            <w:r w:rsidRPr="007F539C">
              <w:rPr>
                <w:color w:val="000000"/>
                <w:sz w:val="18"/>
                <w:szCs w:val="18"/>
              </w:rPr>
              <w:t>БДОУ г. Омска "Детский сад № 2"</w:t>
            </w:r>
          </w:p>
        </w:tc>
        <w:tc>
          <w:tcPr>
            <w:tcW w:w="1339" w:type="dxa"/>
            <w:tcBorders>
              <w:top w:val="nil"/>
              <w:left w:val="nil"/>
              <w:bottom w:val="single" w:sz="4" w:space="0" w:color="auto"/>
              <w:right w:val="single" w:sz="4" w:space="0" w:color="auto"/>
            </w:tcBorders>
            <w:shd w:val="clear" w:color="auto" w:fill="auto"/>
            <w:vAlign w:val="center"/>
          </w:tcPr>
          <w:p w14:paraId="26E86A4A" w14:textId="77777777" w:rsidR="007F539C" w:rsidRPr="007F539C" w:rsidRDefault="007F539C" w:rsidP="007F539C">
            <w:pPr>
              <w:jc w:val="center"/>
              <w:rPr>
                <w:color w:val="000000"/>
                <w:sz w:val="18"/>
                <w:szCs w:val="18"/>
              </w:rPr>
            </w:pPr>
            <w:r w:rsidRPr="007F539C">
              <w:rPr>
                <w:color w:val="000000"/>
                <w:sz w:val="18"/>
                <w:szCs w:val="18"/>
              </w:rPr>
              <w:t>63</w:t>
            </w:r>
          </w:p>
        </w:tc>
        <w:tc>
          <w:tcPr>
            <w:tcW w:w="844" w:type="dxa"/>
            <w:tcBorders>
              <w:top w:val="nil"/>
              <w:left w:val="nil"/>
              <w:bottom w:val="single" w:sz="4" w:space="0" w:color="auto"/>
              <w:right w:val="single" w:sz="4" w:space="0" w:color="auto"/>
            </w:tcBorders>
            <w:shd w:val="clear" w:color="auto" w:fill="auto"/>
            <w:vAlign w:val="center"/>
          </w:tcPr>
          <w:p w14:paraId="3D42726C" w14:textId="77777777" w:rsidR="007F539C" w:rsidRPr="007F539C" w:rsidRDefault="007F539C" w:rsidP="007F539C">
            <w:pPr>
              <w:jc w:val="center"/>
              <w:rPr>
                <w:color w:val="000000"/>
                <w:sz w:val="18"/>
                <w:szCs w:val="18"/>
              </w:rPr>
            </w:pPr>
            <w:r w:rsidRPr="007F539C">
              <w:rPr>
                <w:color w:val="000000"/>
                <w:sz w:val="18"/>
                <w:szCs w:val="18"/>
              </w:rPr>
              <w:t>71</w:t>
            </w:r>
          </w:p>
        </w:tc>
        <w:tc>
          <w:tcPr>
            <w:tcW w:w="711" w:type="dxa"/>
            <w:tcBorders>
              <w:top w:val="nil"/>
              <w:left w:val="nil"/>
              <w:bottom w:val="single" w:sz="4" w:space="0" w:color="auto"/>
              <w:right w:val="single" w:sz="4" w:space="0" w:color="auto"/>
            </w:tcBorders>
            <w:shd w:val="clear" w:color="auto" w:fill="auto"/>
            <w:vAlign w:val="center"/>
          </w:tcPr>
          <w:p w14:paraId="392C7566" w14:textId="77777777" w:rsidR="007F539C" w:rsidRPr="007F539C" w:rsidRDefault="007F539C" w:rsidP="007F539C">
            <w:pPr>
              <w:jc w:val="center"/>
              <w:rPr>
                <w:b/>
                <w:bCs/>
                <w:color w:val="000000"/>
                <w:sz w:val="18"/>
                <w:szCs w:val="18"/>
              </w:rPr>
            </w:pPr>
            <w:r w:rsidRPr="007F539C">
              <w:rPr>
                <w:b/>
                <w:bCs/>
                <w:color w:val="000000"/>
                <w:sz w:val="18"/>
                <w:szCs w:val="18"/>
              </w:rPr>
              <w:t>88,7</w:t>
            </w:r>
          </w:p>
        </w:tc>
        <w:tc>
          <w:tcPr>
            <w:tcW w:w="933" w:type="dxa"/>
            <w:tcBorders>
              <w:top w:val="nil"/>
              <w:left w:val="nil"/>
              <w:bottom w:val="single" w:sz="4" w:space="0" w:color="auto"/>
              <w:right w:val="single" w:sz="4" w:space="0" w:color="auto"/>
            </w:tcBorders>
            <w:shd w:val="clear" w:color="auto" w:fill="auto"/>
            <w:vAlign w:val="center"/>
          </w:tcPr>
          <w:p w14:paraId="79A08D90" w14:textId="77777777" w:rsidR="007F539C" w:rsidRPr="007F539C" w:rsidRDefault="007F539C" w:rsidP="007F539C">
            <w:pPr>
              <w:jc w:val="center"/>
              <w:rPr>
                <w:b/>
                <w:bCs/>
                <w:color w:val="000000"/>
                <w:sz w:val="18"/>
                <w:szCs w:val="18"/>
              </w:rPr>
            </w:pPr>
            <w:r w:rsidRPr="007F539C">
              <w:rPr>
                <w:b/>
                <w:bCs/>
                <w:color w:val="000000"/>
                <w:sz w:val="18"/>
                <w:szCs w:val="18"/>
              </w:rPr>
              <w:t>26,6</w:t>
            </w:r>
          </w:p>
        </w:tc>
        <w:tc>
          <w:tcPr>
            <w:tcW w:w="930" w:type="dxa"/>
            <w:tcBorders>
              <w:top w:val="nil"/>
              <w:left w:val="nil"/>
              <w:bottom w:val="single" w:sz="4" w:space="0" w:color="auto"/>
              <w:right w:val="single" w:sz="4" w:space="0" w:color="auto"/>
            </w:tcBorders>
            <w:shd w:val="clear" w:color="auto" w:fill="auto"/>
            <w:vAlign w:val="center"/>
          </w:tcPr>
          <w:p w14:paraId="1F63C068" w14:textId="77777777" w:rsidR="007F539C" w:rsidRPr="007F539C" w:rsidRDefault="007F539C" w:rsidP="007F539C">
            <w:pPr>
              <w:jc w:val="center"/>
              <w:rPr>
                <w:color w:val="000000"/>
                <w:sz w:val="18"/>
                <w:szCs w:val="18"/>
              </w:rPr>
            </w:pPr>
            <w:r w:rsidRPr="007F539C">
              <w:rPr>
                <w:color w:val="000000"/>
                <w:sz w:val="18"/>
                <w:szCs w:val="18"/>
              </w:rPr>
              <w:t>68</w:t>
            </w:r>
          </w:p>
        </w:tc>
        <w:tc>
          <w:tcPr>
            <w:tcW w:w="930" w:type="dxa"/>
            <w:tcBorders>
              <w:top w:val="nil"/>
              <w:left w:val="nil"/>
              <w:bottom w:val="single" w:sz="4" w:space="0" w:color="auto"/>
              <w:right w:val="single" w:sz="4" w:space="0" w:color="auto"/>
            </w:tcBorders>
            <w:shd w:val="clear" w:color="auto" w:fill="auto"/>
            <w:vAlign w:val="center"/>
          </w:tcPr>
          <w:p w14:paraId="50D90942" w14:textId="77777777" w:rsidR="007F539C" w:rsidRPr="007F539C" w:rsidRDefault="007F539C" w:rsidP="007F539C">
            <w:pPr>
              <w:jc w:val="center"/>
              <w:rPr>
                <w:color w:val="000000"/>
                <w:sz w:val="18"/>
                <w:szCs w:val="18"/>
              </w:rPr>
            </w:pPr>
            <w:r w:rsidRPr="007F539C">
              <w:rPr>
                <w:color w:val="000000"/>
                <w:sz w:val="18"/>
                <w:szCs w:val="18"/>
              </w:rPr>
              <w:t>71</w:t>
            </w:r>
          </w:p>
        </w:tc>
        <w:tc>
          <w:tcPr>
            <w:tcW w:w="939" w:type="dxa"/>
            <w:tcBorders>
              <w:top w:val="nil"/>
              <w:left w:val="nil"/>
              <w:bottom w:val="single" w:sz="4" w:space="0" w:color="auto"/>
              <w:right w:val="single" w:sz="4" w:space="0" w:color="auto"/>
            </w:tcBorders>
            <w:shd w:val="clear" w:color="auto" w:fill="auto"/>
            <w:vAlign w:val="center"/>
          </w:tcPr>
          <w:p w14:paraId="3144FAA6" w14:textId="77777777" w:rsidR="007F539C" w:rsidRPr="007F539C" w:rsidRDefault="007F539C" w:rsidP="007F539C">
            <w:pPr>
              <w:jc w:val="center"/>
              <w:rPr>
                <w:b/>
                <w:bCs/>
                <w:color w:val="000000"/>
                <w:sz w:val="18"/>
                <w:szCs w:val="18"/>
              </w:rPr>
            </w:pPr>
            <w:r w:rsidRPr="007F539C">
              <w:rPr>
                <w:b/>
                <w:bCs/>
                <w:color w:val="000000"/>
                <w:sz w:val="18"/>
                <w:szCs w:val="18"/>
              </w:rPr>
              <w:t>95,8</w:t>
            </w:r>
          </w:p>
        </w:tc>
        <w:tc>
          <w:tcPr>
            <w:tcW w:w="933" w:type="dxa"/>
            <w:tcBorders>
              <w:top w:val="nil"/>
              <w:left w:val="nil"/>
              <w:bottom w:val="single" w:sz="4" w:space="0" w:color="auto"/>
              <w:right w:val="single" w:sz="4" w:space="0" w:color="auto"/>
            </w:tcBorders>
            <w:shd w:val="clear" w:color="auto" w:fill="auto"/>
            <w:vAlign w:val="center"/>
          </w:tcPr>
          <w:p w14:paraId="3E508BB2" w14:textId="77777777" w:rsidR="007F539C" w:rsidRPr="007F539C" w:rsidRDefault="007F539C" w:rsidP="007F539C">
            <w:pPr>
              <w:jc w:val="center"/>
              <w:rPr>
                <w:b/>
                <w:bCs/>
                <w:color w:val="000000"/>
                <w:sz w:val="18"/>
                <w:szCs w:val="18"/>
              </w:rPr>
            </w:pPr>
            <w:r w:rsidRPr="007F539C">
              <w:rPr>
                <w:b/>
                <w:bCs/>
                <w:color w:val="000000"/>
                <w:sz w:val="18"/>
                <w:szCs w:val="18"/>
              </w:rPr>
              <w:t>19,2</w:t>
            </w:r>
          </w:p>
        </w:tc>
        <w:tc>
          <w:tcPr>
            <w:tcW w:w="930" w:type="dxa"/>
            <w:tcBorders>
              <w:top w:val="nil"/>
              <w:left w:val="nil"/>
              <w:bottom w:val="single" w:sz="4" w:space="0" w:color="auto"/>
              <w:right w:val="single" w:sz="4" w:space="0" w:color="auto"/>
            </w:tcBorders>
            <w:shd w:val="clear" w:color="auto" w:fill="auto"/>
            <w:vAlign w:val="center"/>
          </w:tcPr>
          <w:p w14:paraId="330BF9E4" w14:textId="77777777" w:rsidR="007F539C" w:rsidRPr="007F539C" w:rsidRDefault="007F539C" w:rsidP="007F539C">
            <w:pPr>
              <w:jc w:val="center"/>
              <w:rPr>
                <w:color w:val="000000"/>
                <w:sz w:val="18"/>
                <w:szCs w:val="18"/>
              </w:rPr>
            </w:pPr>
            <w:r w:rsidRPr="007F539C">
              <w:rPr>
                <w:color w:val="000000"/>
                <w:sz w:val="18"/>
                <w:szCs w:val="18"/>
              </w:rPr>
              <w:t>65</w:t>
            </w:r>
          </w:p>
        </w:tc>
        <w:tc>
          <w:tcPr>
            <w:tcW w:w="911" w:type="dxa"/>
            <w:tcBorders>
              <w:top w:val="nil"/>
              <w:left w:val="nil"/>
              <w:bottom w:val="single" w:sz="4" w:space="0" w:color="auto"/>
              <w:right w:val="single" w:sz="4" w:space="0" w:color="auto"/>
            </w:tcBorders>
            <w:shd w:val="clear" w:color="auto" w:fill="auto"/>
            <w:vAlign w:val="center"/>
          </w:tcPr>
          <w:p w14:paraId="6D7E6B94" w14:textId="77777777" w:rsidR="007F539C" w:rsidRPr="007F539C" w:rsidRDefault="007F539C" w:rsidP="007F539C">
            <w:pPr>
              <w:jc w:val="center"/>
              <w:rPr>
                <w:color w:val="000000"/>
                <w:sz w:val="18"/>
                <w:szCs w:val="18"/>
              </w:rPr>
            </w:pPr>
            <w:r w:rsidRPr="007F539C">
              <w:rPr>
                <w:color w:val="000000"/>
                <w:sz w:val="18"/>
                <w:szCs w:val="18"/>
              </w:rPr>
              <w:t>71</w:t>
            </w:r>
          </w:p>
        </w:tc>
        <w:tc>
          <w:tcPr>
            <w:tcW w:w="939" w:type="dxa"/>
            <w:tcBorders>
              <w:top w:val="nil"/>
              <w:left w:val="nil"/>
              <w:bottom w:val="single" w:sz="4" w:space="0" w:color="auto"/>
              <w:right w:val="single" w:sz="4" w:space="0" w:color="auto"/>
            </w:tcBorders>
            <w:shd w:val="clear" w:color="auto" w:fill="auto"/>
            <w:vAlign w:val="center"/>
          </w:tcPr>
          <w:p w14:paraId="25F1FF1C" w14:textId="77777777" w:rsidR="007F539C" w:rsidRPr="007F539C" w:rsidRDefault="007F539C" w:rsidP="007F539C">
            <w:pPr>
              <w:jc w:val="center"/>
              <w:rPr>
                <w:b/>
                <w:bCs/>
                <w:color w:val="000000"/>
                <w:sz w:val="18"/>
                <w:szCs w:val="18"/>
              </w:rPr>
            </w:pPr>
            <w:r w:rsidRPr="007F539C">
              <w:rPr>
                <w:b/>
                <w:bCs/>
                <w:color w:val="000000"/>
                <w:sz w:val="18"/>
                <w:szCs w:val="18"/>
              </w:rPr>
              <w:t>91,5</w:t>
            </w:r>
          </w:p>
        </w:tc>
        <w:tc>
          <w:tcPr>
            <w:tcW w:w="933" w:type="dxa"/>
            <w:tcBorders>
              <w:top w:val="nil"/>
              <w:left w:val="nil"/>
              <w:bottom w:val="single" w:sz="4" w:space="0" w:color="auto"/>
              <w:right w:val="single" w:sz="4" w:space="0" w:color="auto"/>
            </w:tcBorders>
            <w:shd w:val="clear" w:color="auto" w:fill="auto"/>
            <w:vAlign w:val="center"/>
          </w:tcPr>
          <w:p w14:paraId="4FD48FB1" w14:textId="77777777" w:rsidR="007F539C" w:rsidRPr="007F539C" w:rsidRDefault="007F539C" w:rsidP="007F539C">
            <w:pPr>
              <w:jc w:val="center"/>
              <w:rPr>
                <w:b/>
                <w:bCs/>
                <w:color w:val="000000"/>
                <w:sz w:val="18"/>
                <w:szCs w:val="18"/>
              </w:rPr>
            </w:pPr>
            <w:r w:rsidRPr="007F539C">
              <w:rPr>
                <w:b/>
                <w:bCs/>
                <w:color w:val="000000"/>
                <w:sz w:val="18"/>
                <w:szCs w:val="18"/>
              </w:rPr>
              <w:t>45,8</w:t>
            </w:r>
          </w:p>
        </w:tc>
        <w:tc>
          <w:tcPr>
            <w:tcW w:w="1094" w:type="dxa"/>
            <w:tcBorders>
              <w:top w:val="nil"/>
              <w:left w:val="nil"/>
              <w:bottom w:val="single" w:sz="4" w:space="0" w:color="auto"/>
              <w:right w:val="single" w:sz="4" w:space="0" w:color="auto"/>
            </w:tcBorders>
            <w:shd w:val="clear" w:color="auto" w:fill="auto"/>
            <w:vAlign w:val="center"/>
          </w:tcPr>
          <w:p w14:paraId="28994DD2" w14:textId="77777777" w:rsidR="007F539C" w:rsidRPr="007F539C" w:rsidRDefault="007F539C" w:rsidP="007F539C">
            <w:pPr>
              <w:jc w:val="center"/>
              <w:rPr>
                <w:b/>
                <w:bCs/>
                <w:color w:val="000000"/>
                <w:sz w:val="18"/>
                <w:szCs w:val="18"/>
              </w:rPr>
            </w:pPr>
            <w:r w:rsidRPr="007F539C">
              <w:rPr>
                <w:b/>
                <w:bCs/>
                <w:color w:val="000000"/>
                <w:sz w:val="18"/>
                <w:szCs w:val="18"/>
              </w:rPr>
              <w:t>91,5</w:t>
            </w:r>
          </w:p>
        </w:tc>
      </w:tr>
      <w:tr w:rsidR="007F539C" w:rsidRPr="007F539C" w14:paraId="52D0A717"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0EED09E8" w14:textId="77777777" w:rsidR="007F539C" w:rsidRPr="007F539C" w:rsidRDefault="007F539C" w:rsidP="007F539C">
            <w:pPr>
              <w:jc w:val="center"/>
              <w:rPr>
                <w:color w:val="000000"/>
                <w:sz w:val="18"/>
                <w:szCs w:val="18"/>
              </w:rPr>
            </w:pPr>
            <w:r w:rsidRPr="007F539C">
              <w:rPr>
                <w:color w:val="000000"/>
                <w:sz w:val="18"/>
                <w:szCs w:val="18"/>
              </w:rPr>
              <w:t>3</w:t>
            </w:r>
          </w:p>
        </w:tc>
        <w:tc>
          <w:tcPr>
            <w:tcW w:w="2628" w:type="dxa"/>
            <w:tcBorders>
              <w:top w:val="nil"/>
              <w:left w:val="nil"/>
              <w:bottom w:val="single" w:sz="4" w:space="0" w:color="auto"/>
              <w:right w:val="single" w:sz="4" w:space="0" w:color="auto"/>
            </w:tcBorders>
            <w:shd w:val="clear" w:color="auto" w:fill="auto"/>
            <w:vAlign w:val="center"/>
          </w:tcPr>
          <w:p w14:paraId="36A1BCE8" w14:textId="77777777" w:rsidR="007F539C" w:rsidRPr="007F539C" w:rsidRDefault="007F539C" w:rsidP="007F539C">
            <w:pPr>
              <w:rPr>
                <w:color w:val="000000"/>
                <w:sz w:val="18"/>
                <w:szCs w:val="18"/>
              </w:rPr>
            </w:pPr>
            <w:r w:rsidRPr="007F539C">
              <w:rPr>
                <w:color w:val="000000"/>
                <w:sz w:val="18"/>
                <w:szCs w:val="18"/>
              </w:rPr>
              <w:t>БДОУ г. Омска "Детский сад № 6 комбинированного вида"</w:t>
            </w:r>
          </w:p>
        </w:tc>
        <w:tc>
          <w:tcPr>
            <w:tcW w:w="1339" w:type="dxa"/>
            <w:tcBorders>
              <w:top w:val="nil"/>
              <w:left w:val="nil"/>
              <w:bottom w:val="single" w:sz="4" w:space="0" w:color="auto"/>
              <w:right w:val="single" w:sz="4" w:space="0" w:color="auto"/>
            </w:tcBorders>
            <w:shd w:val="clear" w:color="auto" w:fill="auto"/>
            <w:vAlign w:val="center"/>
          </w:tcPr>
          <w:p w14:paraId="75D8EFE3" w14:textId="77777777" w:rsidR="007F539C" w:rsidRPr="007F539C" w:rsidRDefault="007F539C" w:rsidP="007F539C">
            <w:pPr>
              <w:jc w:val="center"/>
              <w:rPr>
                <w:color w:val="000000"/>
                <w:sz w:val="18"/>
                <w:szCs w:val="18"/>
              </w:rPr>
            </w:pPr>
            <w:r w:rsidRPr="007F539C">
              <w:rPr>
                <w:color w:val="000000"/>
                <w:sz w:val="18"/>
                <w:szCs w:val="18"/>
              </w:rPr>
              <w:t>142</w:t>
            </w:r>
          </w:p>
        </w:tc>
        <w:tc>
          <w:tcPr>
            <w:tcW w:w="844" w:type="dxa"/>
            <w:tcBorders>
              <w:top w:val="nil"/>
              <w:left w:val="nil"/>
              <w:bottom w:val="single" w:sz="4" w:space="0" w:color="auto"/>
              <w:right w:val="single" w:sz="4" w:space="0" w:color="auto"/>
            </w:tcBorders>
            <w:shd w:val="clear" w:color="auto" w:fill="auto"/>
            <w:vAlign w:val="center"/>
          </w:tcPr>
          <w:p w14:paraId="1E77CEFA" w14:textId="77777777" w:rsidR="007F539C" w:rsidRPr="007F539C" w:rsidRDefault="007F539C" w:rsidP="007F539C">
            <w:pPr>
              <w:jc w:val="center"/>
              <w:rPr>
                <w:color w:val="000000"/>
                <w:sz w:val="18"/>
                <w:szCs w:val="18"/>
              </w:rPr>
            </w:pPr>
            <w:r w:rsidRPr="007F539C">
              <w:rPr>
                <w:color w:val="000000"/>
                <w:sz w:val="18"/>
                <w:szCs w:val="18"/>
              </w:rPr>
              <w:t>163</w:t>
            </w:r>
          </w:p>
        </w:tc>
        <w:tc>
          <w:tcPr>
            <w:tcW w:w="711" w:type="dxa"/>
            <w:tcBorders>
              <w:top w:val="nil"/>
              <w:left w:val="nil"/>
              <w:bottom w:val="single" w:sz="4" w:space="0" w:color="auto"/>
              <w:right w:val="single" w:sz="4" w:space="0" w:color="auto"/>
            </w:tcBorders>
            <w:shd w:val="clear" w:color="auto" w:fill="auto"/>
            <w:vAlign w:val="center"/>
          </w:tcPr>
          <w:p w14:paraId="754C1BDE" w14:textId="77777777" w:rsidR="007F539C" w:rsidRPr="007F539C" w:rsidRDefault="007F539C" w:rsidP="007F539C">
            <w:pPr>
              <w:jc w:val="center"/>
              <w:rPr>
                <w:b/>
                <w:bCs/>
                <w:color w:val="000000"/>
                <w:sz w:val="18"/>
                <w:szCs w:val="18"/>
              </w:rPr>
            </w:pPr>
            <w:r w:rsidRPr="007F539C">
              <w:rPr>
                <w:b/>
                <w:bCs/>
                <w:color w:val="000000"/>
                <w:sz w:val="18"/>
                <w:szCs w:val="18"/>
              </w:rPr>
              <w:t>87,1</w:t>
            </w:r>
          </w:p>
        </w:tc>
        <w:tc>
          <w:tcPr>
            <w:tcW w:w="933" w:type="dxa"/>
            <w:tcBorders>
              <w:top w:val="nil"/>
              <w:left w:val="nil"/>
              <w:bottom w:val="single" w:sz="4" w:space="0" w:color="auto"/>
              <w:right w:val="single" w:sz="4" w:space="0" w:color="auto"/>
            </w:tcBorders>
            <w:shd w:val="clear" w:color="auto" w:fill="auto"/>
            <w:vAlign w:val="center"/>
          </w:tcPr>
          <w:p w14:paraId="03D605B1" w14:textId="77777777" w:rsidR="007F539C" w:rsidRPr="007F539C" w:rsidRDefault="007F539C" w:rsidP="007F539C">
            <w:pPr>
              <w:jc w:val="center"/>
              <w:rPr>
                <w:b/>
                <w:bCs/>
                <w:color w:val="000000"/>
                <w:sz w:val="18"/>
                <w:szCs w:val="18"/>
              </w:rPr>
            </w:pPr>
            <w:r w:rsidRPr="007F539C">
              <w:rPr>
                <w:b/>
                <w:bCs/>
                <w:color w:val="000000"/>
                <w:sz w:val="18"/>
                <w:szCs w:val="18"/>
              </w:rPr>
              <w:t>26,1</w:t>
            </w:r>
          </w:p>
        </w:tc>
        <w:tc>
          <w:tcPr>
            <w:tcW w:w="930" w:type="dxa"/>
            <w:tcBorders>
              <w:top w:val="nil"/>
              <w:left w:val="nil"/>
              <w:bottom w:val="single" w:sz="4" w:space="0" w:color="auto"/>
              <w:right w:val="single" w:sz="4" w:space="0" w:color="auto"/>
            </w:tcBorders>
            <w:shd w:val="clear" w:color="auto" w:fill="auto"/>
            <w:vAlign w:val="center"/>
          </w:tcPr>
          <w:p w14:paraId="44A51C4F" w14:textId="77777777" w:rsidR="007F539C" w:rsidRPr="007F539C" w:rsidRDefault="007F539C" w:rsidP="007F539C">
            <w:pPr>
              <w:jc w:val="center"/>
              <w:rPr>
                <w:color w:val="000000"/>
                <w:sz w:val="18"/>
                <w:szCs w:val="18"/>
              </w:rPr>
            </w:pPr>
            <w:r w:rsidRPr="007F539C">
              <w:rPr>
                <w:color w:val="000000"/>
                <w:sz w:val="18"/>
                <w:szCs w:val="18"/>
              </w:rPr>
              <w:t>154</w:t>
            </w:r>
          </w:p>
        </w:tc>
        <w:tc>
          <w:tcPr>
            <w:tcW w:w="930" w:type="dxa"/>
            <w:tcBorders>
              <w:top w:val="nil"/>
              <w:left w:val="nil"/>
              <w:bottom w:val="single" w:sz="4" w:space="0" w:color="auto"/>
              <w:right w:val="single" w:sz="4" w:space="0" w:color="auto"/>
            </w:tcBorders>
            <w:shd w:val="clear" w:color="auto" w:fill="auto"/>
            <w:vAlign w:val="center"/>
          </w:tcPr>
          <w:p w14:paraId="0D3BE7B5" w14:textId="77777777" w:rsidR="007F539C" w:rsidRPr="007F539C" w:rsidRDefault="007F539C" w:rsidP="007F539C">
            <w:pPr>
              <w:jc w:val="center"/>
              <w:rPr>
                <w:color w:val="000000"/>
                <w:sz w:val="18"/>
                <w:szCs w:val="18"/>
              </w:rPr>
            </w:pPr>
            <w:r w:rsidRPr="007F539C">
              <w:rPr>
                <w:color w:val="000000"/>
                <w:sz w:val="18"/>
                <w:szCs w:val="18"/>
              </w:rPr>
              <w:t>163</w:t>
            </w:r>
          </w:p>
        </w:tc>
        <w:tc>
          <w:tcPr>
            <w:tcW w:w="939" w:type="dxa"/>
            <w:tcBorders>
              <w:top w:val="nil"/>
              <w:left w:val="nil"/>
              <w:bottom w:val="single" w:sz="4" w:space="0" w:color="auto"/>
              <w:right w:val="single" w:sz="4" w:space="0" w:color="auto"/>
            </w:tcBorders>
            <w:shd w:val="clear" w:color="auto" w:fill="auto"/>
            <w:vAlign w:val="center"/>
          </w:tcPr>
          <w:p w14:paraId="4E34B889" w14:textId="77777777" w:rsidR="007F539C" w:rsidRPr="007F539C" w:rsidRDefault="007F539C" w:rsidP="007F539C">
            <w:pPr>
              <w:jc w:val="center"/>
              <w:rPr>
                <w:b/>
                <w:bCs/>
                <w:color w:val="000000"/>
                <w:sz w:val="18"/>
                <w:szCs w:val="18"/>
              </w:rPr>
            </w:pPr>
            <w:r w:rsidRPr="007F539C">
              <w:rPr>
                <w:b/>
                <w:bCs/>
                <w:color w:val="000000"/>
                <w:sz w:val="18"/>
                <w:szCs w:val="18"/>
              </w:rPr>
              <w:t>94,5</w:t>
            </w:r>
          </w:p>
        </w:tc>
        <w:tc>
          <w:tcPr>
            <w:tcW w:w="933" w:type="dxa"/>
            <w:tcBorders>
              <w:top w:val="nil"/>
              <w:left w:val="nil"/>
              <w:bottom w:val="single" w:sz="4" w:space="0" w:color="auto"/>
              <w:right w:val="single" w:sz="4" w:space="0" w:color="auto"/>
            </w:tcBorders>
            <w:shd w:val="clear" w:color="auto" w:fill="auto"/>
            <w:vAlign w:val="center"/>
          </w:tcPr>
          <w:p w14:paraId="579838EF" w14:textId="77777777" w:rsidR="007F539C" w:rsidRPr="007F539C" w:rsidRDefault="007F539C" w:rsidP="007F539C">
            <w:pPr>
              <w:jc w:val="center"/>
              <w:rPr>
                <w:b/>
                <w:bCs/>
                <w:color w:val="000000"/>
                <w:sz w:val="18"/>
                <w:szCs w:val="18"/>
              </w:rPr>
            </w:pPr>
            <w:r w:rsidRPr="007F539C">
              <w:rPr>
                <w:b/>
                <w:bCs/>
                <w:color w:val="000000"/>
                <w:sz w:val="18"/>
                <w:szCs w:val="18"/>
              </w:rPr>
              <w:t>18,9</w:t>
            </w:r>
          </w:p>
        </w:tc>
        <w:tc>
          <w:tcPr>
            <w:tcW w:w="930" w:type="dxa"/>
            <w:tcBorders>
              <w:top w:val="nil"/>
              <w:left w:val="nil"/>
              <w:bottom w:val="single" w:sz="4" w:space="0" w:color="auto"/>
              <w:right w:val="single" w:sz="4" w:space="0" w:color="auto"/>
            </w:tcBorders>
            <w:shd w:val="clear" w:color="auto" w:fill="auto"/>
            <w:vAlign w:val="center"/>
          </w:tcPr>
          <w:p w14:paraId="05CD0883" w14:textId="77777777" w:rsidR="007F539C" w:rsidRPr="007F539C" w:rsidRDefault="007F539C" w:rsidP="007F539C">
            <w:pPr>
              <w:jc w:val="center"/>
              <w:rPr>
                <w:color w:val="000000"/>
                <w:sz w:val="18"/>
                <w:szCs w:val="18"/>
              </w:rPr>
            </w:pPr>
            <w:r w:rsidRPr="007F539C">
              <w:rPr>
                <w:color w:val="000000"/>
                <w:sz w:val="18"/>
                <w:szCs w:val="18"/>
              </w:rPr>
              <w:t>155</w:t>
            </w:r>
          </w:p>
        </w:tc>
        <w:tc>
          <w:tcPr>
            <w:tcW w:w="911" w:type="dxa"/>
            <w:tcBorders>
              <w:top w:val="nil"/>
              <w:left w:val="nil"/>
              <w:bottom w:val="single" w:sz="4" w:space="0" w:color="auto"/>
              <w:right w:val="single" w:sz="4" w:space="0" w:color="auto"/>
            </w:tcBorders>
            <w:shd w:val="clear" w:color="auto" w:fill="auto"/>
            <w:vAlign w:val="center"/>
          </w:tcPr>
          <w:p w14:paraId="25CC3B58" w14:textId="77777777" w:rsidR="007F539C" w:rsidRPr="007F539C" w:rsidRDefault="007F539C" w:rsidP="007F539C">
            <w:pPr>
              <w:jc w:val="center"/>
              <w:rPr>
                <w:color w:val="000000"/>
                <w:sz w:val="18"/>
                <w:szCs w:val="18"/>
              </w:rPr>
            </w:pPr>
            <w:r w:rsidRPr="007F539C">
              <w:rPr>
                <w:color w:val="000000"/>
                <w:sz w:val="18"/>
                <w:szCs w:val="18"/>
              </w:rPr>
              <w:t>163</w:t>
            </w:r>
          </w:p>
        </w:tc>
        <w:tc>
          <w:tcPr>
            <w:tcW w:w="939" w:type="dxa"/>
            <w:tcBorders>
              <w:top w:val="nil"/>
              <w:left w:val="nil"/>
              <w:bottom w:val="single" w:sz="4" w:space="0" w:color="auto"/>
              <w:right w:val="single" w:sz="4" w:space="0" w:color="auto"/>
            </w:tcBorders>
            <w:shd w:val="clear" w:color="auto" w:fill="auto"/>
            <w:vAlign w:val="center"/>
          </w:tcPr>
          <w:p w14:paraId="270D69D3" w14:textId="77777777" w:rsidR="007F539C" w:rsidRPr="007F539C" w:rsidRDefault="007F539C" w:rsidP="007F539C">
            <w:pPr>
              <w:jc w:val="center"/>
              <w:rPr>
                <w:b/>
                <w:bCs/>
                <w:color w:val="000000"/>
                <w:sz w:val="18"/>
                <w:szCs w:val="18"/>
              </w:rPr>
            </w:pPr>
            <w:r w:rsidRPr="007F539C">
              <w:rPr>
                <w:b/>
                <w:bCs/>
                <w:color w:val="000000"/>
                <w:sz w:val="18"/>
                <w:szCs w:val="18"/>
              </w:rPr>
              <w:t>95,1</w:t>
            </w:r>
          </w:p>
        </w:tc>
        <w:tc>
          <w:tcPr>
            <w:tcW w:w="933" w:type="dxa"/>
            <w:tcBorders>
              <w:top w:val="nil"/>
              <w:left w:val="nil"/>
              <w:bottom w:val="single" w:sz="4" w:space="0" w:color="auto"/>
              <w:right w:val="single" w:sz="4" w:space="0" w:color="auto"/>
            </w:tcBorders>
            <w:shd w:val="clear" w:color="auto" w:fill="auto"/>
            <w:vAlign w:val="center"/>
          </w:tcPr>
          <w:p w14:paraId="48A188BC" w14:textId="77777777" w:rsidR="007F539C" w:rsidRPr="007F539C" w:rsidRDefault="007F539C" w:rsidP="007F539C">
            <w:pPr>
              <w:jc w:val="center"/>
              <w:rPr>
                <w:b/>
                <w:bCs/>
                <w:color w:val="000000"/>
                <w:sz w:val="18"/>
                <w:szCs w:val="18"/>
              </w:rPr>
            </w:pPr>
            <w:r w:rsidRPr="007F539C">
              <w:rPr>
                <w:b/>
                <w:bCs/>
                <w:color w:val="000000"/>
                <w:sz w:val="18"/>
                <w:szCs w:val="18"/>
              </w:rPr>
              <w:t>47,5</w:t>
            </w:r>
          </w:p>
        </w:tc>
        <w:tc>
          <w:tcPr>
            <w:tcW w:w="1094" w:type="dxa"/>
            <w:tcBorders>
              <w:top w:val="nil"/>
              <w:left w:val="nil"/>
              <w:bottom w:val="single" w:sz="4" w:space="0" w:color="auto"/>
              <w:right w:val="single" w:sz="4" w:space="0" w:color="auto"/>
            </w:tcBorders>
            <w:shd w:val="clear" w:color="auto" w:fill="auto"/>
            <w:vAlign w:val="center"/>
          </w:tcPr>
          <w:p w14:paraId="78078044" w14:textId="77777777" w:rsidR="007F539C" w:rsidRPr="007F539C" w:rsidRDefault="007F539C" w:rsidP="007F539C">
            <w:pPr>
              <w:jc w:val="center"/>
              <w:rPr>
                <w:b/>
                <w:bCs/>
                <w:color w:val="000000"/>
                <w:sz w:val="18"/>
                <w:szCs w:val="18"/>
              </w:rPr>
            </w:pPr>
            <w:r w:rsidRPr="007F539C">
              <w:rPr>
                <w:b/>
                <w:bCs/>
                <w:color w:val="000000"/>
                <w:sz w:val="18"/>
                <w:szCs w:val="18"/>
              </w:rPr>
              <w:t>92,6</w:t>
            </w:r>
          </w:p>
        </w:tc>
      </w:tr>
      <w:tr w:rsidR="007F539C" w:rsidRPr="007F539C" w14:paraId="66A730F0"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29A6F6E5" w14:textId="77777777" w:rsidR="007F539C" w:rsidRPr="007F539C" w:rsidRDefault="007F539C" w:rsidP="007F539C">
            <w:pPr>
              <w:jc w:val="center"/>
              <w:rPr>
                <w:color w:val="000000"/>
                <w:sz w:val="18"/>
                <w:szCs w:val="18"/>
              </w:rPr>
            </w:pPr>
            <w:r w:rsidRPr="007F539C">
              <w:rPr>
                <w:color w:val="000000"/>
                <w:sz w:val="18"/>
                <w:szCs w:val="18"/>
              </w:rPr>
              <w:t>4</w:t>
            </w:r>
          </w:p>
        </w:tc>
        <w:tc>
          <w:tcPr>
            <w:tcW w:w="2628" w:type="dxa"/>
            <w:tcBorders>
              <w:top w:val="nil"/>
              <w:left w:val="nil"/>
              <w:bottom w:val="single" w:sz="4" w:space="0" w:color="auto"/>
              <w:right w:val="single" w:sz="4" w:space="0" w:color="auto"/>
            </w:tcBorders>
            <w:shd w:val="clear" w:color="auto" w:fill="auto"/>
            <w:vAlign w:val="center"/>
          </w:tcPr>
          <w:p w14:paraId="055A8B5B" w14:textId="77777777" w:rsidR="007F539C" w:rsidRPr="007F539C" w:rsidRDefault="007F539C" w:rsidP="007F539C">
            <w:pPr>
              <w:rPr>
                <w:color w:val="000000"/>
                <w:sz w:val="18"/>
                <w:szCs w:val="18"/>
              </w:rPr>
            </w:pPr>
            <w:r w:rsidRPr="007F539C">
              <w:rPr>
                <w:color w:val="000000"/>
                <w:sz w:val="18"/>
                <w:szCs w:val="18"/>
              </w:rPr>
              <w:t>БДОУ г. Омска "Детский сад № 7 общеразвивающего вида"</w:t>
            </w:r>
          </w:p>
        </w:tc>
        <w:tc>
          <w:tcPr>
            <w:tcW w:w="1339" w:type="dxa"/>
            <w:tcBorders>
              <w:top w:val="nil"/>
              <w:left w:val="nil"/>
              <w:bottom w:val="single" w:sz="4" w:space="0" w:color="auto"/>
              <w:right w:val="single" w:sz="4" w:space="0" w:color="auto"/>
            </w:tcBorders>
            <w:shd w:val="clear" w:color="auto" w:fill="auto"/>
            <w:vAlign w:val="center"/>
          </w:tcPr>
          <w:p w14:paraId="7DA0E591" w14:textId="77777777" w:rsidR="007F539C" w:rsidRPr="007F539C" w:rsidRDefault="007F539C" w:rsidP="007F539C">
            <w:pPr>
              <w:jc w:val="center"/>
              <w:rPr>
                <w:color w:val="000000"/>
                <w:sz w:val="18"/>
                <w:szCs w:val="18"/>
              </w:rPr>
            </w:pPr>
            <w:r w:rsidRPr="007F539C">
              <w:rPr>
                <w:color w:val="000000"/>
                <w:sz w:val="18"/>
                <w:szCs w:val="18"/>
              </w:rPr>
              <w:t>26</w:t>
            </w:r>
          </w:p>
        </w:tc>
        <w:tc>
          <w:tcPr>
            <w:tcW w:w="844" w:type="dxa"/>
            <w:tcBorders>
              <w:top w:val="nil"/>
              <w:left w:val="nil"/>
              <w:bottom w:val="single" w:sz="4" w:space="0" w:color="auto"/>
              <w:right w:val="single" w:sz="4" w:space="0" w:color="auto"/>
            </w:tcBorders>
            <w:shd w:val="clear" w:color="auto" w:fill="auto"/>
            <w:vAlign w:val="center"/>
          </w:tcPr>
          <w:p w14:paraId="2093DEC5" w14:textId="77777777" w:rsidR="007F539C" w:rsidRPr="007F539C" w:rsidRDefault="007F539C" w:rsidP="007F539C">
            <w:pPr>
              <w:jc w:val="center"/>
              <w:rPr>
                <w:color w:val="000000"/>
                <w:sz w:val="18"/>
                <w:szCs w:val="18"/>
              </w:rPr>
            </w:pPr>
            <w:r w:rsidRPr="007F539C">
              <w:rPr>
                <w:color w:val="000000"/>
                <w:sz w:val="18"/>
                <w:szCs w:val="18"/>
              </w:rPr>
              <w:t>30</w:t>
            </w:r>
          </w:p>
        </w:tc>
        <w:tc>
          <w:tcPr>
            <w:tcW w:w="711" w:type="dxa"/>
            <w:tcBorders>
              <w:top w:val="nil"/>
              <w:left w:val="nil"/>
              <w:bottom w:val="single" w:sz="4" w:space="0" w:color="auto"/>
              <w:right w:val="single" w:sz="4" w:space="0" w:color="auto"/>
            </w:tcBorders>
            <w:shd w:val="clear" w:color="auto" w:fill="auto"/>
            <w:vAlign w:val="center"/>
          </w:tcPr>
          <w:p w14:paraId="63D5DF0A" w14:textId="77777777" w:rsidR="007F539C" w:rsidRPr="007F539C" w:rsidRDefault="007F539C" w:rsidP="007F539C">
            <w:pPr>
              <w:jc w:val="center"/>
              <w:rPr>
                <w:b/>
                <w:bCs/>
                <w:color w:val="000000"/>
                <w:sz w:val="18"/>
                <w:szCs w:val="18"/>
              </w:rPr>
            </w:pPr>
            <w:r w:rsidRPr="007F539C">
              <w:rPr>
                <w:b/>
                <w:bCs/>
                <w:color w:val="000000"/>
                <w:sz w:val="18"/>
                <w:szCs w:val="18"/>
              </w:rPr>
              <w:t>86,7</w:t>
            </w:r>
          </w:p>
        </w:tc>
        <w:tc>
          <w:tcPr>
            <w:tcW w:w="933" w:type="dxa"/>
            <w:tcBorders>
              <w:top w:val="nil"/>
              <w:left w:val="nil"/>
              <w:bottom w:val="single" w:sz="4" w:space="0" w:color="auto"/>
              <w:right w:val="single" w:sz="4" w:space="0" w:color="auto"/>
            </w:tcBorders>
            <w:shd w:val="clear" w:color="auto" w:fill="auto"/>
            <w:vAlign w:val="center"/>
          </w:tcPr>
          <w:p w14:paraId="1EDA7AAC" w14:textId="77777777" w:rsidR="007F539C" w:rsidRPr="007F539C" w:rsidRDefault="007F539C" w:rsidP="007F539C">
            <w:pPr>
              <w:jc w:val="center"/>
              <w:rPr>
                <w:b/>
                <w:bCs/>
                <w:color w:val="000000"/>
                <w:sz w:val="18"/>
                <w:szCs w:val="18"/>
              </w:rPr>
            </w:pPr>
            <w:r w:rsidRPr="007F539C">
              <w:rPr>
                <w:b/>
                <w:bCs/>
                <w:color w:val="000000"/>
                <w:sz w:val="18"/>
                <w:szCs w:val="18"/>
              </w:rPr>
              <w:t>26,0</w:t>
            </w:r>
          </w:p>
        </w:tc>
        <w:tc>
          <w:tcPr>
            <w:tcW w:w="930" w:type="dxa"/>
            <w:tcBorders>
              <w:top w:val="nil"/>
              <w:left w:val="nil"/>
              <w:bottom w:val="single" w:sz="4" w:space="0" w:color="auto"/>
              <w:right w:val="single" w:sz="4" w:space="0" w:color="auto"/>
            </w:tcBorders>
            <w:shd w:val="clear" w:color="auto" w:fill="auto"/>
            <w:vAlign w:val="center"/>
          </w:tcPr>
          <w:p w14:paraId="3EA0CB83" w14:textId="77777777" w:rsidR="007F539C" w:rsidRPr="007F539C" w:rsidRDefault="007F539C" w:rsidP="007F539C">
            <w:pPr>
              <w:jc w:val="center"/>
              <w:rPr>
                <w:color w:val="000000"/>
                <w:sz w:val="18"/>
                <w:szCs w:val="18"/>
              </w:rPr>
            </w:pPr>
            <w:r w:rsidRPr="007F539C">
              <w:rPr>
                <w:color w:val="000000"/>
                <w:sz w:val="18"/>
                <w:szCs w:val="18"/>
              </w:rPr>
              <w:t>28</w:t>
            </w:r>
          </w:p>
        </w:tc>
        <w:tc>
          <w:tcPr>
            <w:tcW w:w="930" w:type="dxa"/>
            <w:tcBorders>
              <w:top w:val="nil"/>
              <w:left w:val="nil"/>
              <w:bottom w:val="single" w:sz="4" w:space="0" w:color="auto"/>
              <w:right w:val="single" w:sz="4" w:space="0" w:color="auto"/>
            </w:tcBorders>
            <w:shd w:val="clear" w:color="auto" w:fill="auto"/>
            <w:vAlign w:val="center"/>
          </w:tcPr>
          <w:p w14:paraId="39AC2ED1" w14:textId="77777777" w:rsidR="007F539C" w:rsidRPr="007F539C" w:rsidRDefault="007F539C" w:rsidP="007F539C">
            <w:pPr>
              <w:jc w:val="center"/>
              <w:rPr>
                <w:color w:val="000000"/>
                <w:sz w:val="18"/>
                <w:szCs w:val="18"/>
              </w:rPr>
            </w:pPr>
            <w:r w:rsidRPr="007F539C">
              <w:rPr>
                <w:color w:val="000000"/>
                <w:sz w:val="18"/>
                <w:szCs w:val="18"/>
              </w:rPr>
              <w:t>30</w:t>
            </w:r>
          </w:p>
        </w:tc>
        <w:tc>
          <w:tcPr>
            <w:tcW w:w="939" w:type="dxa"/>
            <w:tcBorders>
              <w:top w:val="nil"/>
              <w:left w:val="nil"/>
              <w:bottom w:val="single" w:sz="4" w:space="0" w:color="auto"/>
              <w:right w:val="single" w:sz="4" w:space="0" w:color="auto"/>
            </w:tcBorders>
            <w:shd w:val="clear" w:color="auto" w:fill="auto"/>
            <w:vAlign w:val="center"/>
          </w:tcPr>
          <w:p w14:paraId="1D8CD3AE" w14:textId="77777777" w:rsidR="007F539C" w:rsidRPr="007F539C" w:rsidRDefault="007F539C" w:rsidP="007F539C">
            <w:pPr>
              <w:jc w:val="center"/>
              <w:rPr>
                <w:b/>
                <w:bCs/>
                <w:color w:val="000000"/>
                <w:sz w:val="18"/>
                <w:szCs w:val="18"/>
              </w:rPr>
            </w:pPr>
            <w:r w:rsidRPr="007F539C">
              <w:rPr>
                <w:b/>
                <w:bCs/>
                <w:color w:val="000000"/>
                <w:sz w:val="18"/>
                <w:szCs w:val="18"/>
              </w:rPr>
              <w:t>93,3</w:t>
            </w:r>
          </w:p>
        </w:tc>
        <w:tc>
          <w:tcPr>
            <w:tcW w:w="933" w:type="dxa"/>
            <w:tcBorders>
              <w:top w:val="nil"/>
              <w:left w:val="nil"/>
              <w:bottom w:val="single" w:sz="4" w:space="0" w:color="auto"/>
              <w:right w:val="single" w:sz="4" w:space="0" w:color="auto"/>
            </w:tcBorders>
            <w:shd w:val="clear" w:color="auto" w:fill="auto"/>
            <w:vAlign w:val="center"/>
          </w:tcPr>
          <w:p w14:paraId="3EA18630" w14:textId="77777777" w:rsidR="007F539C" w:rsidRPr="007F539C" w:rsidRDefault="007F539C" w:rsidP="007F539C">
            <w:pPr>
              <w:jc w:val="center"/>
              <w:rPr>
                <w:b/>
                <w:bCs/>
                <w:color w:val="000000"/>
                <w:sz w:val="18"/>
                <w:szCs w:val="18"/>
              </w:rPr>
            </w:pPr>
            <w:r w:rsidRPr="007F539C">
              <w:rPr>
                <w:b/>
                <w:bCs/>
                <w:color w:val="000000"/>
                <w:sz w:val="18"/>
                <w:szCs w:val="18"/>
              </w:rPr>
              <w:t>18,7</w:t>
            </w:r>
          </w:p>
        </w:tc>
        <w:tc>
          <w:tcPr>
            <w:tcW w:w="930" w:type="dxa"/>
            <w:tcBorders>
              <w:top w:val="nil"/>
              <w:left w:val="nil"/>
              <w:bottom w:val="single" w:sz="4" w:space="0" w:color="auto"/>
              <w:right w:val="single" w:sz="4" w:space="0" w:color="auto"/>
            </w:tcBorders>
            <w:shd w:val="clear" w:color="auto" w:fill="auto"/>
            <w:vAlign w:val="center"/>
          </w:tcPr>
          <w:p w14:paraId="55A5C052" w14:textId="77777777" w:rsidR="007F539C" w:rsidRPr="007F539C" w:rsidRDefault="007F539C" w:rsidP="007F539C">
            <w:pPr>
              <w:jc w:val="center"/>
              <w:rPr>
                <w:color w:val="000000"/>
                <w:sz w:val="18"/>
                <w:szCs w:val="18"/>
              </w:rPr>
            </w:pPr>
            <w:r w:rsidRPr="007F539C">
              <w:rPr>
                <w:color w:val="000000"/>
                <w:sz w:val="18"/>
                <w:szCs w:val="18"/>
              </w:rPr>
              <w:t>25</w:t>
            </w:r>
          </w:p>
        </w:tc>
        <w:tc>
          <w:tcPr>
            <w:tcW w:w="911" w:type="dxa"/>
            <w:tcBorders>
              <w:top w:val="nil"/>
              <w:left w:val="nil"/>
              <w:bottom w:val="single" w:sz="4" w:space="0" w:color="auto"/>
              <w:right w:val="single" w:sz="4" w:space="0" w:color="auto"/>
            </w:tcBorders>
            <w:shd w:val="clear" w:color="auto" w:fill="auto"/>
            <w:vAlign w:val="center"/>
          </w:tcPr>
          <w:p w14:paraId="52CFDE4F" w14:textId="77777777" w:rsidR="007F539C" w:rsidRPr="007F539C" w:rsidRDefault="007F539C" w:rsidP="007F539C">
            <w:pPr>
              <w:jc w:val="center"/>
              <w:rPr>
                <w:color w:val="000000"/>
                <w:sz w:val="18"/>
                <w:szCs w:val="18"/>
              </w:rPr>
            </w:pPr>
            <w:r w:rsidRPr="007F539C">
              <w:rPr>
                <w:color w:val="000000"/>
                <w:sz w:val="18"/>
                <w:szCs w:val="18"/>
              </w:rPr>
              <w:t>30</w:t>
            </w:r>
          </w:p>
        </w:tc>
        <w:tc>
          <w:tcPr>
            <w:tcW w:w="939" w:type="dxa"/>
            <w:tcBorders>
              <w:top w:val="nil"/>
              <w:left w:val="nil"/>
              <w:bottom w:val="single" w:sz="4" w:space="0" w:color="auto"/>
              <w:right w:val="single" w:sz="4" w:space="0" w:color="auto"/>
            </w:tcBorders>
            <w:shd w:val="clear" w:color="auto" w:fill="auto"/>
            <w:vAlign w:val="center"/>
          </w:tcPr>
          <w:p w14:paraId="0B905259" w14:textId="77777777" w:rsidR="007F539C" w:rsidRPr="007F539C" w:rsidRDefault="007F539C" w:rsidP="007F539C">
            <w:pPr>
              <w:jc w:val="center"/>
              <w:rPr>
                <w:b/>
                <w:bCs/>
                <w:color w:val="000000"/>
                <w:sz w:val="18"/>
                <w:szCs w:val="18"/>
              </w:rPr>
            </w:pPr>
            <w:r w:rsidRPr="007F539C">
              <w:rPr>
                <w:b/>
                <w:bCs/>
                <w:color w:val="000000"/>
                <w:sz w:val="18"/>
                <w:szCs w:val="18"/>
              </w:rPr>
              <w:t>83,3</w:t>
            </w:r>
          </w:p>
        </w:tc>
        <w:tc>
          <w:tcPr>
            <w:tcW w:w="933" w:type="dxa"/>
            <w:tcBorders>
              <w:top w:val="nil"/>
              <w:left w:val="nil"/>
              <w:bottom w:val="single" w:sz="4" w:space="0" w:color="auto"/>
              <w:right w:val="single" w:sz="4" w:space="0" w:color="auto"/>
            </w:tcBorders>
            <w:shd w:val="clear" w:color="auto" w:fill="auto"/>
            <w:vAlign w:val="center"/>
          </w:tcPr>
          <w:p w14:paraId="3AB3C50C" w14:textId="77777777" w:rsidR="007F539C" w:rsidRPr="007F539C" w:rsidRDefault="007F539C" w:rsidP="007F539C">
            <w:pPr>
              <w:jc w:val="center"/>
              <w:rPr>
                <w:b/>
                <w:bCs/>
                <w:color w:val="000000"/>
                <w:sz w:val="18"/>
                <w:szCs w:val="18"/>
              </w:rPr>
            </w:pPr>
            <w:r w:rsidRPr="007F539C">
              <w:rPr>
                <w:b/>
                <w:bCs/>
                <w:color w:val="000000"/>
                <w:sz w:val="18"/>
                <w:szCs w:val="18"/>
              </w:rPr>
              <w:t>41,7</w:t>
            </w:r>
          </w:p>
        </w:tc>
        <w:tc>
          <w:tcPr>
            <w:tcW w:w="1094" w:type="dxa"/>
            <w:tcBorders>
              <w:top w:val="nil"/>
              <w:left w:val="nil"/>
              <w:bottom w:val="single" w:sz="4" w:space="0" w:color="auto"/>
              <w:right w:val="single" w:sz="4" w:space="0" w:color="auto"/>
            </w:tcBorders>
            <w:shd w:val="clear" w:color="auto" w:fill="auto"/>
            <w:vAlign w:val="center"/>
          </w:tcPr>
          <w:p w14:paraId="1D9B375A" w14:textId="77777777" w:rsidR="007F539C" w:rsidRPr="007F539C" w:rsidRDefault="007F539C" w:rsidP="007F539C">
            <w:pPr>
              <w:jc w:val="center"/>
              <w:rPr>
                <w:b/>
                <w:bCs/>
                <w:color w:val="000000"/>
                <w:sz w:val="18"/>
                <w:szCs w:val="18"/>
              </w:rPr>
            </w:pPr>
            <w:r w:rsidRPr="007F539C">
              <w:rPr>
                <w:b/>
                <w:bCs/>
                <w:color w:val="000000"/>
                <w:sz w:val="18"/>
                <w:szCs w:val="18"/>
              </w:rPr>
              <w:t>86,3</w:t>
            </w:r>
          </w:p>
        </w:tc>
      </w:tr>
      <w:tr w:rsidR="007F539C" w:rsidRPr="007F539C" w14:paraId="7AFC9EB7"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370D5EB3" w14:textId="77777777" w:rsidR="007F539C" w:rsidRPr="007F539C" w:rsidRDefault="007F539C" w:rsidP="007F539C">
            <w:pPr>
              <w:jc w:val="center"/>
              <w:rPr>
                <w:color w:val="000000"/>
                <w:sz w:val="18"/>
                <w:szCs w:val="18"/>
              </w:rPr>
            </w:pPr>
            <w:r w:rsidRPr="007F539C">
              <w:rPr>
                <w:color w:val="000000"/>
                <w:sz w:val="18"/>
                <w:szCs w:val="18"/>
              </w:rPr>
              <w:t>5</w:t>
            </w:r>
          </w:p>
        </w:tc>
        <w:tc>
          <w:tcPr>
            <w:tcW w:w="2628" w:type="dxa"/>
            <w:tcBorders>
              <w:top w:val="nil"/>
              <w:left w:val="nil"/>
              <w:bottom w:val="single" w:sz="4" w:space="0" w:color="auto"/>
              <w:right w:val="single" w:sz="4" w:space="0" w:color="auto"/>
            </w:tcBorders>
            <w:shd w:val="clear" w:color="auto" w:fill="auto"/>
            <w:vAlign w:val="center"/>
          </w:tcPr>
          <w:p w14:paraId="16F6C801" w14:textId="77777777" w:rsidR="007F539C" w:rsidRPr="007F539C" w:rsidRDefault="007F539C" w:rsidP="007F539C">
            <w:pPr>
              <w:rPr>
                <w:color w:val="000000"/>
                <w:sz w:val="18"/>
                <w:szCs w:val="18"/>
              </w:rPr>
            </w:pPr>
            <w:r w:rsidRPr="007F539C">
              <w:rPr>
                <w:color w:val="000000"/>
                <w:sz w:val="18"/>
                <w:szCs w:val="18"/>
              </w:rPr>
              <w:t>БДОУ г. Омска "Детский сад № 8 общеразвивающего вида"</w:t>
            </w:r>
          </w:p>
        </w:tc>
        <w:tc>
          <w:tcPr>
            <w:tcW w:w="1339" w:type="dxa"/>
            <w:tcBorders>
              <w:top w:val="nil"/>
              <w:left w:val="nil"/>
              <w:bottom w:val="single" w:sz="4" w:space="0" w:color="auto"/>
              <w:right w:val="single" w:sz="4" w:space="0" w:color="auto"/>
            </w:tcBorders>
            <w:shd w:val="clear" w:color="auto" w:fill="auto"/>
            <w:vAlign w:val="center"/>
          </w:tcPr>
          <w:p w14:paraId="14639313" w14:textId="77777777" w:rsidR="007F539C" w:rsidRPr="007F539C" w:rsidRDefault="007F539C" w:rsidP="007F539C">
            <w:pPr>
              <w:jc w:val="center"/>
              <w:rPr>
                <w:color w:val="000000"/>
                <w:sz w:val="18"/>
                <w:szCs w:val="18"/>
              </w:rPr>
            </w:pPr>
            <w:r w:rsidRPr="007F539C">
              <w:rPr>
                <w:color w:val="000000"/>
                <w:sz w:val="18"/>
                <w:szCs w:val="18"/>
              </w:rPr>
              <w:t>56</w:t>
            </w:r>
          </w:p>
        </w:tc>
        <w:tc>
          <w:tcPr>
            <w:tcW w:w="844" w:type="dxa"/>
            <w:tcBorders>
              <w:top w:val="nil"/>
              <w:left w:val="nil"/>
              <w:bottom w:val="single" w:sz="4" w:space="0" w:color="auto"/>
              <w:right w:val="single" w:sz="4" w:space="0" w:color="auto"/>
            </w:tcBorders>
            <w:shd w:val="clear" w:color="auto" w:fill="auto"/>
            <w:vAlign w:val="center"/>
          </w:tcPr>
          <w:p w14:paraId="4B0E0908" w14:textId="77777777" w:rsidR="007F539C" w:rsidRPr="007F539C" w:rsidRDefault="007F539C" w:rsidP="007F539C">
            <w:pPr>
              <w:jc w:val="center"/>
              <w:rPr>
                <w:color w:val="000000"/>
                <w:sz w:val="18"/>
                <w:szCs w:val="18"/>
              </w:rPr>
            </w:pPr>
            <w:r w:rsidRPr="007F539C">
              <w:rPr>
                <w:color w:val="000000"/>
                <w:sz w:val="18"/>
                <w:szCs w:val="18"/>
              </w:rPr>
              <w:t>68</w:t>
            </w:r>
          </w:p>
        </w:tc>
        <w:tc>
          <w:tcPr>
            <w:tcW w:w="711" w:type="dxa"/>
            <w:tcBorders>
              <w:top w:val="nil"/>
              <w:left w:val="nil"/>
              <w:bottom w:val="single" w:sz="4" w:space="0" w:color="auto"/>
              <w:right w:val="single" w:sz="4" w:space="0" w:color="auto"/>
            </w:tcBorders>
            <w:shd w:val="clear" w:color="auto" w:fill="auto"/>
            <w:vAlign w:val="center"/>
          </w:tcPr>
          <w:p w14:paraId="747D5C88" w14:textId="77777777" w:rsidR="007F539C" w:rsidRPr="007F539C" w:rsidRDefault="007F539C" w:rsidP="007F539C">
            <w:pPr>
              <w:jc w:val="center"/>
              <w:rPr>
                <w:b/>
                <w:bCs/>
                <w:color w:val="000000"/>
                <w:sz w:val="18"/>
                <w:szCs w:val="18"/>
              </w:rPr>
            </w:pPr>
            <w:r w:rsidRPr="007F539C">
              <w:rPr>
                <w:b/>
                <w:bCs/>
                <w:color w:val="000000"/>
                <w:sz w:val="18"/>
                <w:szCs w:val="18"/>
              </w:rPr>
              <w:t>82,4</w:t>
            </w:r>
          </w:p>
        </w:tc>
        <w:tc>
          <w:tcPr>
            <w:tcW w:w="933" w:type="dxa"/>
            <w:tcBorders>
              <w:top w:val="nil"/>
              <w:left w:val="nil"/>
              <w:bottom w:val="single" w:sz="4" w:space="0" w:color="auto"/>
              <w:right w:val="single" w:sz="4" w:space="0" w:color="auto"/>
            </w:tcBorders>
            <w:shd w:val="clear" w:color="auto" w:fill="auto"/>
            <w:vAlign w:val="center"/>
          </w:tcPr>
          <w:p w14:paraId="0853CB70" w14:textId="77777777" w:rsidR="007F539C" w:rsidRPr="007F539C" w:rsidRDefault="007F539C" w:rsidP="007F539C">
            <w:pPr>
              <w:jc w:val="center"/>
              <w:rPr>
                <w:b/>
                <w:bCs/>
                <w:color w:val="000000"/>
                <w:sz w:val="18"/>
                <w:szCs w:val="18"/>
              </w:rPr>
            </w:pPr>
            <w:r w:rsidRPr="007F539C">
              <w:rPr>
                <w:b/>
                <w:bCs/>
                <w:color w:val="000000"/>
                <w:sz w:val="18"/>
                <w:szCs w:val="18"/>
              </w:rPr>
              <w:t>24,7</w:t>
            </w:r>
          </w:p>
        </w:tc>
        <w:tc>
          <w:tcPr>
            <w:tcW w:w="930" w:type="dxa"/>
            <w:tcBorders>
              <w:top w:val="nil"/>
              <w:left w:val="nil"/>
              <w:bottom w:val="single" w:sz="4" w:space="0" w:color="auto"/>
              <w:right w:val="single" w:sz="4" w:space="0" w:color="auto"/>
            </w:tcBorders>
            <w:shd w:val="clear" w:color="auto" w:fill="auto"/>
            <w:vAlign w:val="center"/>
          </w:tcPr>
          <w:p w14:paraId="11B04F19" w14:textId="77777777" w:rsidR="007F539C" w:rsidRPr="007F539C" w:rsidRDefault="007F539C" w:rsidP="007F539C">
            <w:pPr>
              <w:jc w:val="center"/>
              <w:rPr>
                <w:color w:val="000000"/>
                <w:sz w:val="18"/>
                <w:szCs w:val="18"/>
              </w:rPr>
            </w:pPr>
            <w:r w:rsidRPr="007F539C">
              <w:rPr>
                <w:color w:val="000000"/>
                <w:sz w:val="18"/>
                <w:szCs w:val="18"/>
              </w:rPr>
              <w:t>66</w:t>
            </w:r>
          </w:p>
        </w:tc>
        <w:tc>
          <w:tcPr>
            <w:tcW w:w="930" w:type="dxa"/>
            <w:tcBorders>
              <w:top w:val="nil"/>
              <w:left w:val="nil"/>
              <w:bottom w:val="single" w:sz="4" w:space="0" w:color="auto"/>
              <w:right w:val="single" w:sz="4" w:space="0" w:color="auto"/>
            </w:tcBorders>
            <w:shd w:val="clear" w:color="auto" w:fill="auto"/>
            <w:vAlign w:val="center"/>
          </w:tcPr>
          <w:p w14:paraId="33D72988" w14:textId="77777777" w:rsidR="007F539C" w:rsidRPr="007F539C" w:rsidRDefault="007F539C" w:rsidP="007F539C">
            <w:pPr>
              <w:jc w:val="center"/>
              <w:rPr>
                <w:color w:val="000000"/>
                <w:sz w:val="18"/>
                <w:szCs w:val="18"/>
              </w:rPr>
            </w:pPr>
            <w:r w:rsidRPr="007F539C">
              <w:rPr>
                <w:color w:val="000000"/>
                <w:sz w:val="18"/>
                <w:szCs w:val="18"/>
              </w:rPr>
              <w:t>68</w:t>
            </w:r>
          </w:p>
        </w:tc>
        <w:tc>
          <w:tcPr>
            <w:tcW w:w="939" w:type="dxa"/>
            <w:tcBorders>
              <w:top w:val="nil"/>
              <w:left w:val="nil"/>
              <w:bottom w:val="single" w:sz="4" w:space="0" w:color="auto"/>
              <w:right w:val="single" w:sz="4" w:space="0" w:color="auto"/>
            </w:tcBorders>
            <w:shd w:val="clear" w:color="auto" w:fill="auto"/>
            <w:vAlign w:val="center"/>
          </w:tcPr>
          <w:p w14:paraId="606109C4" w14:textId="77777777" w:rsidR="007F539C" w:rsidRPr="007F539C" w:rsidRDefault="007F539C" w:rsidP="007F539C">
            <w:pPr>
              <w:jc w:val="center"/>
              <w:rPr>
                <w:b/>
                <w:bCs/>
                <w:color w:val="000000"/>
                <w:sz w:val="18"/>
                <w:szCs w:val="18"/>
              </w:rPr>
            </w:pPr>
            <w:r w:rsidRPr="007F539C">
              <w:rPr>
                <w:b/>
                <w:bCs/>
                <w:color w:val="000000"/>
                <w:sz w:val="18"/>
                <w:szCs w:val="18"/>
              </w:rPr>
              <w:t>97,1</w:t>
            </w:r>
          </w:p>
        </w:tc>
        <w:tc>
          <w:tcPr>
            <w:tcW w:w="933" w:type="dxa"/>
            <w:tcBorders>
              <w:top w:val="nil"/>
              <w:left w:val="nil"/>
              <w:bottom w:val="single" w:sz="4" w:space="0" w:color="auto"/>
              <w:right w:val="single" w:sz="4" w:space="0" w:color="auto"/>
            </w:tcBorders>
            <w:shd w:val="clear" w:color="auto" w:fill="auto"/>
            <w:vAlign w:val="center"/>
          </w:tcPr>
          <w:p w14:paraId="05C0895C" w14:textId="77777777" w:rsidR="007F539C" w:rsidRPr="007F539C" w:rsidRDefault="007F539C" w:rsidP="007F539C">
            <w:pPr>
              <w:jc w:val="center"/>
              <w:rPr>
                <w:b/>
                <w:bCs/>
                <w:color w:val="000000"/>
                <w:sz w:val="18"/>
                <w:szCs w:val="18"/>
              </w:rPr>
            </w:pPr>
            <w:r w:rsidRPr="007F539C">
              <w:rPr>
                <w:b/>
                <w:bCs/>
                <w:color w:val="000000"/>
                <w:sz w:val="18"/>
                <w:szCs w:val="18"/>
              </w:rPr>
              <w:t>19,4</w:t>
            </w:r>
          </w:p>
        </w:tc>
        <w:tc>
          <w:tcPr>
            <w:tcW w:w="930" w:type="dxa"/>
            <w:tcBorders>
              <w:top w:val="nil"/>
              <w:left w:val="nil"/>
              <w:bottom w:val="single" w:sz="4" w:space="0" w:color="auto"/>
              <w:right w:val="single" w:sz="4" w:space="0" w:color="auto"/>
            </w:tcBorders>
            <w:shd w:val="clear" w:color="auto" w:fill="auto"/>
            <w:vAlign w:val="center"/>
          </w:tcPr>
          <w:p w14:paraId="46624A24" w14:textId="77777777" w:rsidR="007F539C" w:rsidRPr="007F539C" w:rsidRDefault="007F539C" w:rsidP="007F539C">
            <w:pPr>
              <w:jc w:val="center"/>
              <w:rPr>
                <w:color w:val="000000"/>
                <w:sz w:val="18"/>
                <w:szCs w:val="18"/>
              </w:rPr>
            </w:pPr>
            <w:r w:rsidRPr="007F539C">
              <w:rPr>
                <w:color w:val="000000"/>
                <w:sz w:val="18"/>
                <w:szCs w:val="18"/>
              </w:rPr>
              <w:t>54</w:t>
            </w:r>
          </w:p>
        </w:tc>
        <w:tc>
          <w:tcPr>
            <w:tcW w:w="911" w:type="dxa"/>
            <w:tcBorders>
              <w:top w:val="nil"/>
              <w:left w:val="nil"/>
              <w:bottom w:val="single" w:sz="4" w:space="0" w:color="auto"/>
              <w:right w:val="single" w:sz="4" w:space="0" w:color="auto"/>
            </w:tcBorders>
            <w:shd w:val="clear" w:color="auto" w:fill="auto"/>
            <w:vAlign w:val="center"/>
          </w:tcPr>
          <w:p w14:paraId="43C31800" w14:textId="77777777" w:rsidR="007F539C" w:rsidRPr="007F539C" w:rsidRDefault="007F539C" w:rsidP="007F539C">
            <w:pPr>
              <w:jc w:val="center"/>
              <w:rPr>
                <w:color w:val="000000"/>
                <w:sz w:val="18"/>
                <w:szCs w:val="18"/>
              </w:rPr>
            </w:pPr>
            <w:r w:rsidRPr="007F539C">
              <w:rPr>
                <w:color w:val="000000"/>
                <w:sz w:val="18"/>
                <w:szCs w:val="18"/>
              </w:rPr>
              <w:t>68</w:t>
            </w:r>
          </w:p>
        </w:tc>
        <w:tc>
          <w:tcPr>
            <w:tcW w:w="939" w:type="dxa"/>
            <w:tcBorders>
              <w:top w:val="nil"/>
              <w:left w:val="nil"/>
              <w:bottom w:val="single" w:sz="4" w:space="0" w:color="auto"/>
              <w:right w:val="single" w:sz="4" w:space="0" w:color="auto"/>
            </w:tcBorders>
            <w:shd w:val="clear" w:color="auto" w:fill="auto"/>
            <w:vAlign w:val="center"/>
          </w:tcPr>
          <w:p w14:paraId="2E7C986F" w14:textId="77777777" w:rsidR="007F539C" w:rsidRPr="007F539C" w:rsidRDefault="007F539C" w:rsidP="007F539C">
            <w:pPr>
              <w:jc w:val="center"/>
              <w:rPr>
                <w:b/>
                <w:bCs/>
                <w:color w:val="000000"/>
                <w:sz w:val="18"/>
                <w:szCs w:val="18"/>
              </w:rPr>
            </w:pPr>
            <w:r w:rsidRPr="007F539C">
              <w:rPr>
                <w:b/>
                <w:bCs/>
                <w:color w:val="000000"/>
                <w:sz w:val="18"/>
                <w:szCs w:val="18"/>
              </w:rPr>
              <w:t>79,4</w:t>
            </w:r>
          </w:p>
        </w:tc>
        <w:tc>
          <w:tcPr>
            <w:tcW w:w="933" w:type="dxa"/>
            <w:tcBorders>
              <w:top w:val="nil"/>
              <w:left w:val="nil"/>
              <w:bottom w:val="single" w:sz="4" w:space="0" w:color="auto"/>
              <w:right w:val="single" w:sz="4" w:space="0" w:color="auto"/>
            </w:tcBorders>
            <w:shd w:val="clear" w:color="auto" w:fill="auto"/>
            <w:vAlign w:val="center"/>
          </w:tcPr>
          <w:p w14:paraId="7CF0AB65" w14:textId="77777777" w:rsidR="007F539C" w:rsidRPr="007F539C" w:rsidRDefault="007F539C" w:rsidP="007F539C">
            <w:pPr>
              <w:jc w:val="center"/>
              <w:rPr>
                <w:b/>
                <w:bCs/>
                <w:color w:val="000000"/>
                <w:sz w:val="18"/>
                <w:szCs w:val="18"/>
              </w:rPr>
            </w:pPr>
            <w:r w:rsidRPr="007F539C">
              <w:rPr>
                <w:b/>
                <w:bCs/>
                <w:color w:val="000000"/>
                <w:sz w:val="18"/>
                <w:szCs w:val="18"/>
              </w:rPr>
              <w:t>39,7</w:t>
            </w:r>
          </w:p>
        </w:tc>
        <w:tc>
          <w:tcPr>
            <w:tcW w:w="1094" w:type="dxa"/>
            <w:tcBorders>
              <w:top w:val="nil"/>
              <w:left w:val="nil"/>
              <w:bottom w:val="single" w:sz="4" w:space="0" w:color="auto"/>
              <w:right w:val="single" w:sz="4" w:space="0" w:color="auto"/>
            </w:tcBorders>
            <w:shd w:val="clear" w:color="auto" w:fill="auto"/>
            <w:vAlign w:val="center"/>
          </w:tcPr>
          <w:p w14:paraId="37EC3010" w14:textId="77777777" w:rsidR="007F539C" w:rsidRPr="007F539C" w:rsidRDefault="007F539C" w:rsidP="007F539C">
            <w:pPr>
              <w:jc w:val="center"/>
              <w:rPr>
                <w:b/>
                <w:bCs/>
                <w:color w:val="000000"/>
                <w:sz w:val="18"/>
                <w:szCs w:val="18"/>
              </w:rPr>
            </w:pPr>
            <w:r w:rsidRPr="007F539C">
              <w:rPr>
                <w:b/>
                <w:bCs/>
                <w:color w:val="000000"/>
                <w:sz w:val="18"/>
                <w:szCs w:val="18"/>
              </w:rPr>
              <w:t>83,8</w:t>
            </w:r>
          </w:p>
        </w:tc>
      </w:tr>
      <w:tr w:rsidR="007F539C" w:rsidRPr="007F539C" w14:paraId="2E9F2DA9"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4861C891" w14:textId="77777777" w:rsidR="007F539C" w:rsidRPr="007F539C" w:rsidRDefault="007F539C" w:rsidP="007F539C">
            <w:pPr>
              <w:jc w:val="center"/>
              <w:rPr>
                <w:color w:val="000000"/>
                <w:sz w:val="18"/>
                <w:szCs w:val="18"/>
              </w:rPr>
            </w:pPr>
            <w:r w:rsidRPr="007F539C">
              <w:rPr>
                <w:color w:val="000000"/>
                <w:sz w:val="18"/>
                <w:szCs w:val="18"/>
              </w:rPr>
              <w:t>6</w:t>
            </w:r>
          </w:p>
        </w:tc>
        <w:tc>
          <w:tcPr>
            <w:tcW w:w="2628" w:type="dxa"/>
            <w:tcBorders>
              <w:top w:val="nil"/>
              <w:left w:val="nil"/>
              <w:bottom w:val="single" w:sz="4" w:space="0" w:color="auto"/>
              <w:right w:val="single" w:sz="4" w:space="0" w:color="auto"/>
            </w:tcBorders>
            <w:shd w:val="clear" w:color="auto" w:fill="auto"/>
            <w:vAlign w:val="center"/>
          </w:tcPr>
          <w:p w14:paraId="6A5846B4" w14:textId="77777777" w:rsidR="007F539C" w:rsidRPr="007F539C" w:rsidRDefault="007F539C" w:rsidP="007F539C">
            <w:pPr>
              <w:rPr>
                <w:color w:val="000000"/>
                <w:sz w:val="18"/>
                <w:szCs w:val="18"/>
              </w:rPr>
            </w:pPr>
            <w:r w:rsidRPr="007F539C">
              <w:rPr>
                <w:color w:val="000000"/>
                <w:sz w:val="18"/>
                <w:szCs w:val="18"/>
              </w:rPr>
              <w:t>БДОУ г. Омска "Детский сад № 9 присмотра и оздоровления"</w:t>
            </w:r>
          </w:p>
        </w:tc>
        <w:tc>
          <w:tcPr>
            <w:tcW w:w="1339" w:type="dxa"/>
            <w:tcBorders>
              <w:top w:val="nil"/>
              <w:left w:val="nil"/>
              <w:bottom w:val="single" w:sz="4" w:space="0" w:color="auto"/>
              <w:right w:val="single" w:sz="4" w:space="0" w:color="auto"/>
            </w:tcBorders>
            <w:shd w:val="clear" w:color="auto" w:fill="auto"/>
            <w:vAlign w:val="center"/>
          </w:tcPr>
          <w:p w14:paraId="579D5409" w14:textId="77777777" w:rsidR="007F539C" w:rsidRPr="007F539C" w:rsidRDefault="007F539C" w:rsidP="007F539C">
            <w:pPr>
              <w:jc w:val="center"/>
              <w:rPr>
                <w:color w:val="000000"/>
                <w:sz w:val="18"/>
                <w:szCs w:val="18"/>
              </w:rPr>
            </w:pPr>
            <w:r w:rsidRPr="007F539C">
              <w:rPr>
                <w:color w:val="000000"/>
                <w:sz w:val="18"/>
                <w:szCs w:val="18"/>
              </w:rPr>
              <w:t>92</w:t>
            </w:r>
          </w:p>
        </w:tc>
        <w:tc>
          <w:tcPr>
            <w:tcW w:w="844" w:type="dxa"/>
            <w:tcBorders>
              <w:top w:val="nil"/>
              <w:left w:val="nil"/>
              <w:bottom w:val="single" w:sz="4" w:space="0" w:color="auto"/>
              <w:right w:val="single" w:sz="4" w:space="0" w:color="auto"/>
            </w:tcBorders>
            <w:shd w:val="clear" w:color="auto" w:fill="auto"/>
            <w:vAlign w:val="center"/>
          </w:tcPr>
          <w:p w14:paraId="49ADC5A5" w14:textId="77777777" w:rsidR="007F539C" w:rsidRPr="007F539C" w:rsidRDefault="007F539C" w:rsidP="007F539C">
            <w:pPr>
              <w:jc w:val="center"/>
              <w:rPr>
                <w:color w:val="000000"/>
                <w:sz w:val="18"/>
                <w:szCs w:val="18"/>
              </w:rPr>
            </w:pPr>
            <w:r w:rsidRPr="007F539C">
              <w:rPr>
                <w:color w:val="000000"/>
                <w:sz w:val="18"/>
                <w:szCs w:val="18"/>
              </w:rPr>
              <w:t>97</w:t>
            </w:r>
          </w:p>
        </w:tc>
        <w:tc>
          <w:tcPr>
            <w:tcW w:w="711" w:type="dxa"/>
            <w:tcBorders>
              <w:top w:val="nil"/>
              <w:left w:val="nil"/>
              <w:bottom w:val="single" w:sz="4" w:space="0" w:color="auto"/>
              <w:right w:val="single" w:sz="4" w:space="0" w:color="auto"/>
            </w:tcBorders>
            <w:shd w:val="clear" w:color="auto" w:fill="auto"/>
            <w:vAlign w:val="center"/>
          </w:tcPr>
          <w:p w14:paraId="2A8425C2" w14:textId="77777777" w:rsidR="007F539C" w:rsidRPr="007F539C" w:rsidRDefault="007F539C" w:rsidP="007F539C">
            <w:pPr>
              <w:jc w:val="center"/>
              <w:rPr>
                <w:b/>
                <w:bCs/>
                <w:color w:val="000000"/>
                <w:sz w:val="18"/>
                <w:szCs w:val="18"/>
              </w:rPr>
            </w:pPr>
            <w:r w:rsidRPr="007F539C">
              <w:rPr>
                <w:b/>
                <w:bCs/>
                <w:color w:val="000000"/>
                <w:sz w:val="18"/>
                <w:szCs w:val="18"/>
              </w:rPr>
              <w:t>94,8</w:t>
            </w:r>
          </w:p>
        </w:tc>
        <w:tc>
          <w:tcPr>
            <w:tcW w:w="933" w:type="dxa"/>
            <w:tcBorders>
              <w:top w:val="nil"/>
              <w:left w:val="nil"/>
              <w:bottom w:val="single" w:sz="4" w:space="0" w:color="auto"/>
              <w:right w:val="single" w:sz="4" w:space="0" w:color="auto"/>
            </w:tcBorders>
            <w:shd w:val="clear" w:color="auto" w:fill="auto"/>
            <w:vAlign w:val="center"/>
          </w:tcPr>
          <w:p w14:paraId="2AA93CA6" w14:textId="77777777" w:rsidR="007F539C" w:rsidRPr="007F539C" w:rsidRDefault="007F539C" w:rsidP="007F539C">
            <w:pPr>
              <w:jc w:val="center"/>
              <w:rPr>
                <w:b/>
                <w:bCs/>
                <w:color w:val="000000"/>
                <w:sz w:val="18"/>
                <w:szCs w:val="18"/>
              </w:rPr>
            </w:pPr>
            <w:r w:rsidRPr="007F539C">
              <w:rPr>
                <w:b/>
                <w:bCs/>
                <w:color w:val="000000"/>
                <w:sz w:val="18"/>
                <w:szCs w:val="18"/>
              </w:rPr>
              <w:t>28,5</w:t>
            </w:r>
          </w:p>
        </w:tc>
        <w:tc>
          <w:tcPr>
            <w:tcW w:w="930" w:type="dxa"/>
            <w:tcBorders>
              <w:top w:val="nil"/>
              <w:left w:val="nil"/>
              <w:bottom w:val="single" w:sz="4" w:space="0" w:color="auto"/>
              <w:right w:val="single" w:sz="4" w:space="0" w:color="auto"/>
            </w:tcBorders>
            <w:shd w:val="clear" w:color="auto" w:fill="auto"/>
            <w:vAlign w:val="center"/>
          </w:tcPr>
          <w:p w14:paraId="3988767C" w14:textId="77777777" w:rsidR="007F539C" w:rsidRPr="007F539C" w:rsidRDefault="007F539C" w:rsidP="007F539C">
            <w:pPr>
              <w:jc w:val="center"/>
              <w:rPr>
                <w:color w:val="000000"/>
                <w:sz w:val="18"/>
                <w:szCs w:val="18"/>
              </w:rPr>
            </w:pPr>
            <w:r w:rsidRPr="007F539C">
              <w:rPr>
                <w:color w:val="000000"/>
                <w:sz w:val="18"/>
                <w:szCs w:val="18"/>
              </w:rPr>
              <w:t>93</w:t>
            </w:r>
          </w:p>
        </w:tc>
        <w:tc>
          <w:tcPr>
            <w:tcW w:w="930" w:type="dxa"/>
            <w:tcBorders>
              <w:top w:val="nil"/>
              <w:left w:val="nil"/>
              <w:bottom w:val="single" w:sz="4" w:space="0" w:color="auto"/>
              <w:right w:val="single" w:sz="4" w:space="0" w:color="auto"/>
            </w:tcBorders>
            <w:shd w:val="clear" w:color="auto" w:fill="auto"/>
            <w:vAlign w:val="center"/>
          </w:tcPr>
          <w:p w14:paraId="43364624" w14:textId="77777777" w:rsidR="007F539C" w:rsidRPr="007F539C" w:rsidRDefault="007F539C" w:rsidP="007F539C">
            <w:pPr>
              <w:jc w:val="center"/>
              <w:rPr>
                <w:color w:val="000000"/>
                <w:sz w:val="18"/>
                <w:szCs w:val="18"/>
              </w:rPr>
            </w:pPr>
            <w:r w:rsidRPr="007F539C">
              <w:rPr>
                <w:color w:val="000000"/>
                <w:sz w:val="18"/>
                <w:szCs w:val="18"/>
              </w:rPr>
              <w:t>97</w:t>
            </w:r>
          </w:p>
        </w:tc>
        <w:tc>
          <w:tcPr>
            <w:tcW w:w="939" w:type="dxa"/>
            <w:tcBorders>
              <w:top w:val="nil"/>
              <w:left w:val="nil"/>
              <w:bottom w:val="single" w:sz="4" w:space="0" w:color="auto"/>
              <w:right w:val="single" w:sz="4" w:space="0" w:color="auto"/>
            </w:tcBorders>
            <w:shd w:val="clear" w:color="auto" w:fill="auto"/>
            <w:vAlign w:val="center"/>
          </w:tcPr>
          <w:p w14:paraId="142DBDC7" w14:textId="77777777" w:rsidR="007F539C" w:rsidRPr="007F539C" w:rsidRDefault="007F539C" w:rsidP="007F539C">
            <w:pPr>
              <w:jc w:val="center"/>
              <w:rPr>
                <w:b/>
                <w:bCs/>
                <w:color w:val="000000"/>
                <w:sz w:val="18"/>
                <w:szCs w:val="18"/>
              </w:rPr>
            </w:pPr>
            <w:r w:rsidRPr="007F539C">
              <w:rPr>
                <w:b/>
                <w:bCs/>
                <w:color w:val="000000"/>
                <w:sz w:val="18"/>
                <w:szCs w:val="18"/>
              </w:rPr>
              <w:t>95,9</w:t>
            </w:r>
          </w:p>
        </w:tc>
        <w:tc>
          <w:tcPr>
            <w:tcW w:w="933" w:type="dxa"/>
            <w:tcBorders>
              <w:top w:val="nil"/>
              <w:left w:val="nil"/>
              <w:bottom w:val="single" w:sz="4" w:space="0" w:color="auto"/>
              <w:right w:val="single" w:sz="4" w:space="0" w:color="auto"/>
            </w:tcBorders>
            <w:shd w:val="clear" w:color="auto" w:fill="auto"/>
            <w:vAlign w:val="center"/>
          </w:tcPr>
          <w:p w14:paraId="39D647F2" w14:textId="77777777" w:rsidR="007F539C" w:rsidRPr="007F539C" w:rsidRDefault="007F539C" w:rsidP="007F539C">
            <w:pPr>
              <w:jc w:val="center"/>
              <w:rPr>
                <w:b/>
                <w:bCs/>
                <w:color w:val="000000"/>
                <w:sz w:val="18"/>
                <w:szCs w:val="18"/>
              </w:rPr>
            </w:pPr>
            <w:r w:rsidRPr="007F539C">
              <w:rPr>
                <w:b/>
                <w:bCs/>
                <w:color w:val="000000"/>
                <w:sz w:val="18"/>
                <w:szCs w:val="18"/>
              </w:rPr>
              <w:t>19,2</w:t>
            </w:r>
          </w:p>
        </w:tc>
        <w:tc>
          <w:tcPr>
            <w:tcW w:w="930" w:type="dxa"/>
            <w:tcBorders>
              <w:top w:val="nil"/>
              <w:left w:val="nil"/>
              <w:bottom w:val="single" w:sz="4" w:space="0" w:color="auto"/>
              <w:right w:val="single" w:sz="4" w:space="0" w:color="auto"/>
            </w:tcBorders>
            <w:shd w:val="clear" w:color="auto" w:fill="auto"/>
            <w:vAlign w:val="center"/>
          </w:tcPr>
          <w:p w14:paraId="6C92E1C8" w14:textId="77777777" w:rsidR="007F539C" w:rsidRPr="007F539C" w:rsidRDefault="007F539C" w:rsidP="007F539C">
            <w:pPr>
              <w:jc w:val="center"/>
              <w:rPr>
                <w:color w:val="000000"/>
                <w:sz w:val="18"/>
                <w:szCs w:val="18"/>
              </w:rPr>
            </w:pPr>
            <w:r w:rsidRPr="007F539C">
              <w:rPr>
                <w:color w:val="000000"/>
                <w:sz w:val="18"/>
                <w:szCs w:val="18"/>
              </w:rPr>
              <w:t>94</w:t>
            </w:r>
          </w:p>
        </w:tc>
        <w:tc>
          <w:tcPr>
            <w:tcW w:w="911" w:type="dxa"/>
            <w:tcBorders>
              <w:top w:val="nil"/>
              <w:left w:val="nil"/>
              <w:bottom w:val="single" w:sz="4" w:space="0" w:color="auto"/>
              <w:right w:val="single" w:sz="4" w:space="0" w:color="auto"/>
            </w:tcBorders>
            <w:shd w:val="clear" w:color="auto" w:fill="auto"/>
            <w:vAlign w:val="center"/>
          </w:tcPr>
          <w:p w14:paraId="59ECB1D0" w14:textId="77777777" w:rsidR="007F539C" w:rsidRPr="007F539C" w:rsidRDefault="007F539C" w:rsidP="007F539C">
            <w:pPr>
              <w:jc w:val="center"/>
              <w:rPr>
                <w:color w:val="000000"/>
                <w:sz w:val="18"/>
                <w:szCs w:val="18"/>
              </w:rPr>
            </w:pPr>
            <w:r w:rsidRPr="007F539C">
              <w:rPr>
                <w:color w:val="000000"/>
                <w:sz w:val="18"/>
                <w:szCs w:val="18"/>
              </w:rPr>
              <w:t>97</w:t>
            </w:r>
          </w:p>
        </w:tc>
        <w:tc>
          <w:tcPr>
            <w:tcW w:w="939" w:type="dxa"/>
            <w:tcBorders>
              <w:top w:val="nil"/>
              <w:left w:val="nil"/>
              <w:bottom w:val="single" w:sz="4" w:space="0" w:color="auto"/>
              <w:right w:val="single" w:sz="4" w:space="0" w:color="auto"/>
            </w:tcBorders>
            <w:shd w:val="clear" w:color="auto" w:fill="auto"/>
            <w:vAlign w:val="center"/>
          </w:tcPr>
          <w:p w14:paraId="686E51A6" w14:textId="77777777" w:rsidR="007F539C" w:rsidRPr="007F539C" w:rsidRDefault="007F539C" w:rsidP="007F539C">
            <w:pPr>
              <w:jc w:val="center"/>
              <w:rPr>
                <w:b/>
                <w:bCs/>
                <w:color w:val="000000"/>
                <w:sz w:val="18"/>
                <w:szCs w:val="18"/>
              </w:rPr>
            </w:pPr>
            <w:r w:rsidRPr="007F539C">
              <w:rPr>
                <w:b/>
                <w:bCs/>
                <w:color w:val="000000"/>
                <w:sz w:val="18"/>
                <w:szCs w:val="18"/>
              </w:rPr>
              <w:t>96,9</w:t>
            </w:r>
          </w:p>
        </w:tc>
        <w:tc>
          <w:tcPr>
            <w:tcW w:w="933" w:type="dxa"/>
            <w:tcBorders>
              <w:top w:val="nil"/>
              <w:left w:val="nil"/>
              <w:bottom w:val="single" w:sz="4" w:space="0" w:color="auto"/>
              <w:right w:val="single" w:sz="4" w:space="0" w:color="auto"/>
            </w:tcBorders>
            <w:shd w:val="clear" w:color="auto" w:fill="auto"/>
            <w:vAlign w:val="center"/>
          </w:tcPr>
          <w:p w14:paraId="6B3F4C61" w14:textId="77777777" w:rsidR="007F539C" w:rsidRPr="007F539C" w:rsidRDefault="007F539C" w:rsidP="007F539C">
            <w:pPr>
              <w:jc w:val="center"/>
              <w:rPr>
                <w:b/>
                <w:bCs/>
                <w:color w:val="000000"/>
                <w:sz w:val="18"/>
                <w:szCs w:val="18"/>
              </w:rPr>
            </w:pPr>
            <w:r w:rsidRPr="007F539C">
              <w:rPr>
                <w:b/>
                <w:bCs/>
                <w:color w:val="000000"/>
                <w:sz w:val="18"/>
                <w:szCs w:val="18"/>
              </w:rPr>
              <w:t>48,5</w:t>
            </w:r>
          </w:p>
        </w:tc>
        <w:tc>
          <w:tcPr>
            <w:tcW w:w="1094" w:type="dxa"/>
            <w:tcBorders>
              <w:top w:val="nil"/>
              <w:left w:val="nil"/>
              <w:bottom w:val="single" w:sz="4" w:space="0" w:color="auto"/>
              <w:right w:val="single" w:sz="4" w:space="0" w:color="auto"/>
            </w:tcBorders>
            <w:shd w:val="clear" w:color="auto" w:fill="auto"/>
            <w:vAlign w:val="center"/>
          </w:tcPr>
          <w:p w14:paraId="766227D6" w14:textId="77777777" w:rsidR="007F539C" w:rsidRPr="007F539C" w:rsidRDefault="007F539C" w:rsidP="007F539C">
            <w:pPr>
              <w:jc w:val="center"/>
              <w:rPr>
                <w:b/>
                <w:bCs/>
                <w:color w:val="000000"/>
                <w:sz w:val="18"/>
                <w:szCs w:val="18"/>
              </w:rPr>
            </w:pPr>
            <w:r w:rsidRPr="007F539C">
              <w:rPr>
                <w:b/>
                <w:bCs/>
                <w:color w:val="000000"/>
                <w:sz w:val="18"/>
                <w:szCs w:val="18"/>
              </w:rPr>
              <w:t>96,1</w:t>
            </w:r>
          </w:p>
        </w:tc>
      </w:tr>
      <w:tr w:rsidR="007F539C" w:rsidRPr="007F539C" w14:paraId="21DF0CB0"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2BA77C0B" w14:textId="77777777" w:rsidR="007F539C" w:rsidRPr="007F539C" w:rsidRDefault="007F539C" w:rsidP="007F539C">
            <w:pPr>
              <w:jc w:val="center"/>
              <w:rPr>
                <w:color w:val="000000"/>
                <w:sz w:val="18"/>
                <w:szCs w:val="18"/>
              </w:rPr>
            </w:pPr>
            <w:r w:rsidRPr="007F539C">
              <w:rPr>
                <w:color w:val="000000"/>
                <w:sz w:val="18"/>
                <w:szCs w:val="18"/>
              </w:rPr>
              <w:t>7</w:t>
            </w:r>
          </w:p>
        </w:tc>
        <w:tc>
          <w:tcPr>
            <w:tcW w:w="2628" w:type="dxa"/>
            <w:tcBorders>
              <w:top w:val="nil"/>
              <w:left w:val="nil"/>
              <w:bottom w:val="single" w:sz="4" w:space="0" w:color="auto"/>
              <w:right w:val="single" w:sz="4" w:space="0" w:color="auto"/>
            </w:tcBorders>
            <w:shd w:val="clear" w:color="auto" w:fill="auto"/>
            <w:vAlign w:val="center"/>
          </w:tcPr>
          <w:p w14:paraId="534E8F0E" w14:textId="77777777" w:rsidR="007F539C" w:rsidRPr="007F539C" w:rsidRDefault="007F539C" w:rsidP="007F539C">
            <w:pPr>
              <w:rPr>
                <w:color w:val="000000"/>
                <w:sz w:val="18"/>
                <w:szCs w:val="18"/>
              </w:rPr>
            </w:pPr>
            <w:r w:rsidRPr="007F539C">
              <w:rPr>
                <w:color w:val="000000"/>
                <w:sz w:val="18"/>
                <w:szCs w:val="18"/>
              </w:rPr>
              <w:t>БДОУ г. Омска "Детский сад № 12 общеразвивающего вида"</w:t>
            </w:r>
          </w:p>
        </w:tc>
        <w:tc>
          <w:tcPr>
            <w:tcW w:w="1339" w:type="dxa"/>
            <w:tcBorders>
              <w:top w:val="nil"/>
              <w:left w:val="nil"/>
              <w:bottom w:val="single" w:sz="4" w:space="0" w:color="auto"/>
              <w:right w:val="single" w:sz="4" w:space="0" w:color="auto"/>
            </w:tcBorders>
            <w:shd w:val="clear" w:color="auto" w:fill="auto"/>
            <w:vAlign w:val="center"/>
          </w:tcPr>
          <w:p w14:paraId="07D2FCDB" w14:textId="77777777" w:rsidR="007F539C" w:rsidRPr="007F539C" w:rsidRDefault="007F539C" w:rsidP="007F539C">
            <w:pPr>
              <w:jc w:val="center"/>
              <w:rPr>
                <w:color w:val="000000"/>
                <w:sz w:val="18"/>
                <w:szCs w:val="18"/>
              </w:rPr>
            </w:pPr>
            <w:r w:rsidRPr="007F539C">
              <w:rPr>
                <w:color w:val="000000"/>
                <w:sz w:val="18"/>
                <w:szCs w:val="18"/>
              </w:rPr>
              <w:t>147</w:t>
            </w:r>
          </w:p>
        </w:tc>
        <w:tc>
          <w:tcPr>
            <w:tcW w:w="844" w:type="dxa"/>
            <w:tcBorders>
              <w:top w:val="nil"/>
              <w:left w:val="nil"/>
              <w:bottom w:val="single" w:sz="4" w:space="0" w:color="auto"/>
              <w:right w:val="single" w:sz="4" w:space="0" w:color="auto"/>
            </w:tcBorders>
            <w:shd w:val="clear" w:color="auto" w:fill="auto"/>
            <w:vAlign w:val="center"/>
          </w:tcPr>
          <w:p w14:paraId="443B1F32" w14:textId="77777777" w:rsidR="007F539C" w:rsidRPr="007F539C" w:rsidRDefault="007F539C" w:rsidP="007F539C">
            <w:pPr>
              <w:jc w:val="center"/>
              <w:rPr>
                <w:color w:val="000000"/>
                <w:sz w:val="18"/>
                <w:szCs w:val="18"/>
              </w:rPr>
            </w:pPr>
            <w:r w:rsidRPr="007F539C">
              <w:rPr>
                <w:color w:val="000000"/>
                <w:sz w:val="18"/>
                <w:szCs w:val="18"/>
              </w:rPr>
              <w:t>152</w:t>
            </w:r>
          </w:p>
        </w:tc>
        <w:tc>
          <w:tcPr>
            <w:tcW w:w="711" w:type="dxa"/>
            <w:tcBorders>
              <w:top w:val="nil"/>
              <w:left w:val="nil"/>
              <w:bottom w:val="single" w:sz="4" w:space="0" w:color="auto"/>
              <w:right w:val="single" w:sz="4" w:space="0" w:color="auto"/>
            </w:tcBorders>
            <w:shd w:val="clear" w:color="auto" w:fill="auto"/>
            <w:vAlign w:val="center"/>
          </w:tcPr>
          <w:p w14:paraId="2B289F80" w14:textId="77777777" w:rsidR="007F539C" w:rsidRPr="007F539C" w:rsidRDefault="007F539C" w:rsidP="007F539C">
            <w:pPr>
              <w:jc w:val="center"/>
              <w:rPr>
                <w:b/>
                <w:bCs/>
                <w:color w:val="000000"/>
                <w:sz w:val="18"/>
                <w:szCs w:val="18"/>
              </w:rPr>
            </w:pPr>
            <w:r w:rsidRPr="007F539C">
              <w:rPr>
                <w:b/>
                <w:bCs/>
                <w:color w:val="000000"/>
                <w:sz w:val="18"/>
                <w:szCs w:val="18"/>
              </w:rPr>
              <w:t>96,7</w:t>
            </w:r>
          </w:p>
        </w:tc>
        <w:tc>
          <w:tcPr>
            <w:tcW w:w="933" w:type="dxa"/>
            <w:tcBorders>
              <w:top w:val="nil"/>
              <w:left w:val="nil"/>
              <w:bottom w:val="single" w:sz="4" w:space="0" w:color="auto"/>
              <w:right w:val="single" w:sz="4" w:space="0" w:color="auto"/>
            </w:tcBorders>
            <w:shd w:val="clear" w:color="auto" w:fill="auto"/>
            <w:vAlign w:val="center"/>
          </w:tcPr>
          <w:p w14:paraId="507BBF46" w14:textId="77777777" w:rsidR="007F539C" w:rsidRPr="007F539C" w:rsidRDefault="007F539C" w:rsidP="007F539C">
            <w:pPr>
              <w:jc w:val="center"/>
              <w:rPr>
                <w:b/>
                <w:bCs/>
                <w:color w:val="000000"/>
                <w:sz w:val="18"/>
                <w:szCs w:val="18"/>
              </w:rPr>
            </w:pPr>
            <w:r w:rsidRPr="007F539C">
              <w:rPr>
                <w:b/>
                <w:bCs/>
                <w:color w:val="000000"/>
                <w:sz w:val="18"/>
                <w:szCs w:val="18"/>
              </w:rPr>
              <w:t>29,0</w:t>
            </w:r>
          </w:p>
        </w:tc>
        <w:tc>
          <w:tcPr>
            <w:tcW w:w="930" w:type="dxa"/>
            <w:tcBorders>
              <w:top w:val="nil"/>
              <w:left w:val="nil"/>
              <w:bottom w:val="single" w:sz="4" w:space="0" w:color="auto"/>
              <w:right w:val="single" w:sz="4" w:space="0" w:color="auto"/>
            </w:tcBorders>
            <w:shd w:val="clear" w:color="auto" w:fill="auto"/>
            <w:vAlign w:val="center"/>
          </w:tcPr>
          <w:p w14:paraId="3665CF1A" w14:textId="77777777" w:rsidR="007F539C" w:rsidRPr="007F539C" w:rsidRDefault="007F539C" w:rsidP="007F539C">
            <w:pPr>
              <w:jc w:val="center"/>
              <w:rPr>
                <w:color w:val="000000"/>
                <w:sz w:val="18"/>
                <w:szCs w:val="18"/>
              </w:rPr>
            </w:pPr>
            <w:r w:rsidRPr="007F539C">
              <w:rPr>
                <w:color w:val="000000"/>
                <w:sz w:val="18"/>
                <w:szCs w:val="18"/>
              </w:rPr>
              <w:t>151</w:t>
            </w:r>
          </w:p>
        </w:tc>
        <w:tc>
          <w:tcPr>
            <w:tcW w:w="930" w:type="dxa"/>
            <w:tcBorders>
              <w:top w:val="nil"/>
              <w:left w:val="nil"/>
              <w:bottom w:val="single" w:sz="4" w:space="0" w:color="auto"/>
              <w:right w:val="single" w:sz="4" w:space="0" w:color="auto"/>
            </w:tcBorders>
            <w:shd w:val="clear" w:color="auto" w:fill="auto"/>
            <w:vAlign w:val="center"/>
          </w:tcPr>
          <w:p w14:paraId="7AC6D6C8" w14:textId="77777777" w:rsidR="007F539C" w:rsidRPr="007F539C" w:rsidRDefault="007F539C" w:rsidP="007F539C">
            <w:pPr>
              <w:jc w:val="center"/>
              <w:rPr>
                <w:color w:val="000000"/>
                <w:sz w:val="18"/>
                <w:szCs w:val="18"/>
              </w:rPr>
            </w:pPr>
            <w:r w:rsidRPr="007F539C">
              <w:rPr>
                <w:color w:val="000000"/>
                <w:sz w:val="18"/>
                <w:szCs w:val="18"/>
              </w:rPr>
              <w:t>152</w:t>
            </w:r>
          </w:p>
        </w:tc>
        <w:tc>
          <w:tcPr>
            <w:tcW w:w="939" w:type="dxa"/>
            <w:tcBorders>
              <w:top w:val="nil"/>
              <w:left w:val="nil"/>
              <w:bottom w:val="single" w:sz="4" w:space="0" w:color="auto"/>
              <w:right w:val="single" w:sz="4" w:space="0" w:color="auto"/>
            </w:tcBorders>
            <w:shd w:val="clear" w:color="auto" w:fill="auto"/>
            <w:vAlign w:val="center"/>
          </w:tcPr>
          <w:p w14:paraId="392ABBA8" w14:textId="77777777" w:rsidR="007F539C" w:rsidRPr="007F539C" w:rsidRDefault="007F539C" w:rsidP="007F539C">
            <w:pPr>
              <w:jc w:val="center"/>
              <w:rPr>
                <w:b/>
                <w:bCs/>
                <w:color w:val="000000"/>
                <w:sz w:val="18"/>
                <w:szCs w:val="18"/>
              </w:rPr>
            </w:pPr>
            <w:r w:rsidRPr="007F539C">
              <w:rPr>
                <w:b/>
                <w:bCs/>
                <w:color w:val="000000"/>
                <w:sz w:val="18"/>
                <w:szCs w:val="18"/>
              </w:rPr>
              <w:t>99,3</w:t>
            </w:r>
          </w:p>
        </w:tc>
        <w:tc>
          <w:tcPr>
            <w:tcW w:w="933" w:type="dxa"/>
            <w:tcBorders>
              <w:top w:val="nil"/>
              <w:left w:val="nil"/>
              <w:bottom w:val="single" w:sz="4" w:space="0" w:color="auto"/>
              <w:right w:val="single" w:sz="4" w:space="0" w:color="auto"/>
            </w:tcBorders>
            <w:shd w:val="clear" w:color="auto" w:fill="auto"/>
            <w:vAlign w:val="center"/>
          </w:tcPr>
          <w:p w14:paraId="376DDF65" w14:textId="77777777" w:rsidR="007F539C" w:rsidRPr="007F539C" w:rsidRDefault="007F539C" w:rsidP="007F539C">
            <w:pPr>
              <w:jc w:val="center"/>
              <w:rPr>
                <w:b/>
                <w:bCs/>
                <w:color w:val="000000"/>
                <w:sz w:val="18"/>
                <w:szCs w:val="18"/>
              </w:rPr>
            </w:pPr>
            <w:r w:rsidRPr="007F539C">
              <w:rPr>
                <w:b/>
                <w:bCs/>
                <w:color w:val="000000"/>
                <w:sz w:val="18"/>
                <w:szCs w:val="18"/>
              </w:rPr>
              <w:t>19,9</w:t>
            </w:r>
          </w:p>
        </w:tc>
        <w:tc>
          <w:tcPr>
            <w:tcW w:w="930" w:type="dxa"/>
            <w:tcBorders>
              <w:top w:val="nil"/>
              <w:left w:val="nil"/>
              <w:bottom w:val="single" w:sz="4" w:space="0" w:color="auto"/>
              <w:right w:val="single" w:sz="4" w:space="0" w:color="auto"/>
            </w:tcBorders>
            <w:shd w:val="clear" w:color="auto" w:fill="auto"/>
            <w:vAlign w:val="center"/>
          </w:tcPr>
          <w:p w14:paraId="0D1FE47C" w14:textId="77777777" w:rsidR="007F539C" w:rsidRPr="007F539C" w:rsidRDefault="007F539C" w:rsidP="007F539C">
            <w:pPr>
              <w:jc w:val="center"/>
              <w:rPr>
                <w:color w:val="000000"/>
                <w:sz w:val="18"/>
                <w:szCs w:val="18"/>
              </w:rPr>
            </w:pPr>
            <w:r w:rsidRPr="007F539C">
              <w:rPr>
                <w:color w:val="000000"/>
                <w:sz w:val="18"/>
                <w:szCs w:val="18"/>
              </w:rPr>
              <w:t>150</w:t>
            </w:r>
          </w:p>
        </w:tc>
        <w:tc>
          <w:tcPr>
            <w:tcW w:w="911" w:type="dxa"/>
            <w:tcBorders>
              <w:top w:val="nil"/>
              <w:left w:val="nil"/>
              <w:bottom w:val="single" w:sz="4" w:space="0" w:color="auto"/>
              <w:right w:val="single" w:sz="4" w:space="0" w:color="auto"/>
            </w:tcBorders>
            <w:shd w:val="clear" w:color="auto" w:fill="auto"/>
            <w:vAlign w:val="center"/>
          </w:tcPr>
          <w:p w14:paraId="1B8D24C4" w14:textId="77777777" w:rsidR="007F539C" w:rsidRPr="007F539C" w:rsidRDefault="007F539C" w:rsidP="007F539C">
            <w:pPr>
              <w:jc w:val="center"/>
              <w:rPr>
                <w:color w:val="000000"/>
                <w:sz w:val="18"/>
                <w:szCs w:val="18"/>
              </w:rPr>
            </w:pPr>
            <w:r w:rsidRPr="007F539C">
              <w:rPr>
                <w:color w:val="000000"/>
                <w:sz w:val="18"/>
                <w:szCs w:val="18"/>
              </w:rPr>
              <w:t>152</w:t>
            </w:r>
          </w:p>
        </w:tc>
        <w:tc>
          <w:tcPr>
            <w:tcW w:w="939" w:type="dxa"/>
            <w:tcBorders>
              <w:top w:val="nil"/>
              <w:left w:val="nil"/>
              <w:bottom w:val="single" w:sz="4" w:space="0" w:color="auto"/>
              <w:right w:val="single" w:sz="4" w:space="0" w:color="auto"/>
            </w:tcBorders>
            <w:shd w:val="clear" w:color="auto" w:fill="auto"/>
            <w:vAlign w:val="center"/>
          </w:tcPr>
          <w:p w14:paraId="10C84421" w14:textId="77777777" w:rsidR="007F539C" w:rsidRPr="007F539C" w:rsidRDefault="007F539C" w:rsidP="007F539C">
            <w:pPr>
              <w:jc w:val="center"/>
              <w:rPr>
                <w:b/>
                <w:bCs/>
                <w:color w:val="000000"/>
                <w:sz w:val="18"/>
                <w:szCs w:val="18"/>
              </w:rPr>
            </w:pPr>
            <w:r w:rsidRPr="007F539C">
              <w:rPr>
                <w:b/>
                <w:bCs/>
                <w:color w:val="000000"/>
                <w:sz w:val="18"/>
                <w:szCs w:val="18"/>
              </w:rPr>
              <w:t>98,7</w:t>
            </w:r>
          </w:p>
        </w:tc>
        <w:tc>
          <w:tcPr>
            <w:tcW w:w="933" w:type="dxa"/>
            <w:tcBorders>
              <w:top w:val="nil"/>
              <w:left w:val="nil"/>
              <w:bottom w:val="single" w:sz="4" w:space="0" w:color="auto"/>
              <w:right w:val="single" w:sz="4" w:space="0" w:color="auto"/>
            </w:tcBorders>
            <w:shd w:val="clear" w:color="auto" w:fill="auto"/>
            <w:vAlign w:val="center"/>
          </w:tcPr>
          <w:p w14:paraId="6DEA600E" w14:textId="77777777" w:rsidR="007F539C" w:rsidRPr="007F539C" w:rsidRDefault="007F539C" w:rsidP="007F539C">
            <w:pPr>
              <w:jc w:val="center"/>
              <w:rPr>
                <w:b/>
                <w:bCs/>
                <w:color w:val="000000"/>
                <w:sz w:val="18"/>
                <w:szCs w:val="18"/>
              </w:rPr>
            </w:pPr>
            <w:r w:rsidRPr="007F539C">
              <w:rPr>
                <w:b/>
                <w:bCs/>
                <w:color w:val="000000"/>
                <w:sz w:val="18"/>
                <w:szCs w:val="18"/>
              </w:rPr>
              <w:t>49,3</w:t>
            </w:r>
          </w:p>
        </w:tc>
        <w:tc>
          <w:tcPr>
            <w:tcW w:w="1094" w:type="dxa"/>
            <w:tcBorders>
              <w:top w:val="nil"/>
              <w:left w:val="nil"/>
              <w:bottom w:val="single" w:sz="4" w:space="0" w:color="auto"/>
              <w:right w:val="single" w:sz="4" w:space="0" w:color="auto"/>
            </w:tcBorders>
            <w:shd w:val="clear" w:color="auto" w:fill="auto"/>
            <w:vAlign w:val="center"/>
          </w:tcPr>
          <w:p w14:paraId="5373F085" w14:textId="77777777" w:rsidR="007F539C" w:rsidRPr="007F539C" w:rsidRDefault="007F539C" w:rsidP="007F539C">
            <w:pPr>
              <w:jc w:val="center"/>
              <w:rPr>
                <w:b/>
                <w:bCs/>
                <w:color w:val="000000"/>
                <w:sz w:val="18"/>
                <w:szCs w:val="18"/>
              </w:rPr>
            </w:pPr>
            <w:r w:rsidRPr="007F539C">
              <w:rPr>
                <w:b/>
                <w:bCs/>
                <w:color w:val="000000"/>
                <w:sz w:val="18"/>
                <w:szCs w:val="18"/>
              </w:rPr>
              <w:t>98,2</w:t>
            </w:r>
          </w:p>
        </w:tc>
      </w:tr>
      <w:tr w:rsidR="007F539C" w:rsidRPr="007F539C" w14:paraId="65F760B9"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04F684C6" w14:textId="77777777" w:rsidR="007F539C" w:rsidRPr="007F539C" w:rsidRDefault="007F539C" w:rsidP="007F539C">
            <w:pPr>
              <w:jc w:val="center"/>
              <w:rPr>
                <w:color w:val="000000"/>
                <w:sz w:val="18"/>
                <w:szCs w:val="18"/>
              </w:rPr>
            </w:pPr>
            <w:r w:rsidRPr="007F539C">
              <w:rPr>
                <w:color w:val="000000"/>
                <w:sz w:val="18"/>
                <w:szCs w:val="18"/>
              </w:rPr>
              <w:t>8</w:t>
            </w:r>
          </w:p>
        </w:tc>
        <w:tc>
          <w:tcPr>
            <w:tcW w:w="2628" w:type="dxa"/>
            <w:tcBorders>
              <w:top w:val="nil"/>
              <w:left w:val="nil"/>
              <w:bottom w:val="single" w:sz="4" w:space="0" w:color="auto"/>
              <w:right w:val="single" w:sz="4" w:space="0" w:color="auto"/>
            </w:tcBorders>
            <w:shd w:val="clear" w:color="auto" w:fill="auto"/>
            <w:vAlign w:val="center"/>
          </w:tcPr>
          <w:p w14:paraId="00504253" w14:textId="77777777" w:rsidR="007F539C" w:rsidRPr="007F539C" w:rsidRDefault="007F539C" w:rsidP="007F539C">
            <w:pPr>
              <w:rPr>
                <w:color w:val="000000"/>
                <w:sz w:val="18"/>
                <w:szCs w:val="18"/>
              </w:rPr>
            </w:pPr>
            <w:r w:rsidRPr="007F539C">
              <w:rPr>
                <w:color w:val="000000"/>
                <w:sz w:val="18"/>
                <w:szCs w:val="18"/>
              </w:rPr>
              <w:t>БДОУ г. Омска "Детский сад № 14 общеразвивающего вида"</w:t>
            </w:r>
          </w:p>
        </w:tc>
        <w:tc>
          <w:tcPr>
            <w:tcW w:w="1339" w:type="dxa"/>
            <w:tcBorders>
              <w:top w:val="nil"/>
              <w:left w:val="nil"/>
              <w:bottom w:val="single" w:sz="4" w:space="0" w:color="auto"/>
              <w:right w:val="single" w:sz="4" w:space="0" w:color="auto"/>
            </w:tcBorders>
            <w:shd w:val="clear" w:color="auto" w:fill="auto"/>
            <w:vAlign w:val="center"/>
          </w:tcPr>
          <w:p w14:paraId="220D2BF1" w14:textId="77777777" w:rsidR="007F539C" w:rsidRPr="007F539C" w:rsidRDefault="007F539C" w:rsidP="007F539C">
            <w:pPr>
              <w:jc w:val="center"/>
              <w:rPr>
                <w:color w:val="000000"/>
                <w:sz w:val="18"/>
                <w:szCs w:val="18"/>
              </w:rPr>
            </w:pPr>
            <w:r w:rsidRPr="007F539C">
              <w:rPr>
                <w:color w:val="000000"/>
                <w:sz w:val="18"/>
                <w:szCs w:val="18"/>
              </w:rPr>
              <w:t>92</w:t>
            </w:r>
          </w:p>
        </w:tc>
        <w:tc>
          <w:tcPr>
            <w:tcW w:w="844" w:type="dxa"/>
            <w:tcBorders>
              <w:top w:val="nil"/>
              <w:left w:val="nil"/>
              <w:bottom w:val="single" w:sz="4" w:space="0" w:color="auto"/>
              <w:right w:val="single" w:sz="4" w:space="0" w:color="auto"/>
            </w:tcBorders>
            <w:shd w:val="clear" w:color="auto" w:fill="auto"/>
            <w:vAlign w:val="center"/>
          </w:tcPr>
          <w:p w14:paraId="6E5B8275" w14:textId="77777777" w:rsidR="007F539C" w:rsidRPr="007F539C" w:rsidRDefault="007F539C" w:rsidP="007F539C">
            <w:pPr>
              <w:jc w:val="center"/>
              <w:rPr>
                <w:color w:val="000000"/>
                <w:sz w:val="18"/>
                <w:szCs w:val="18"/>
              </w:rPr>
            </w:pPr>
            <w:r w:rsidRPr="007F539C">
              <w:rPr>
                <w:color w:val="000000"/>
                <w:sz w:val="18"/>
                <w:szCs w:val="18"/>
              </w:rPr>
              <w:t>98</w:t>
            </w:r>
          </w:p>
        </w:tc>
        <w:tc>
          <w:tcPr>
            <w:tcW w:w="711" w:type="dxa"/>
            <w:tcBorders>
              <w:top w:val="nil"/>
              <w:left w:val="nil"/>
              <w:bottom w:val="single" w:sz="4" w:space="0" w:color="auto"/>
              <w:right w:val="single" w:sz="4" w:space="0" w:color="auto"/>
            </w:tcBorders>
            <w:shd w:val="clear" w:color="auto" w:fill="auto"/>
            <w:vAlign w:val="center"/>
          </w:tcPr>
          <w:p w14:paraId="47A8BCC9" w14:textId="77777777" w:rsidR="007F539C" w:rsidRPr="007F539C" w:rsidRDefault="007F539C" w:rsidP="007F539C">
            <w:pPr>
              <w:jc w:val="center"/>
              <w:rPr>
                <w:b/>
                <w:bCs/>
                <w:color w:val="000000"/>
                <w:sz w:val="18"/>
                <w:szCs w:val="18"/>
              </w:rPr>
            </w:pPr>
            <w:r w:rsidRPr="007F539C">
              <w:rPr>
                <w:b/>
                <w:bCs/>
                <w:color w:val="000000"/>
                <w:sz w:val="18"/>
                <w:szCs w:val="18"/>
              </w:rPr>
              <w:t>93,9</w:t>
            </w:r>
          </w:p>
        </w:tc>
        <w:tc>
          <w:tcPr>
            <w:tcW w:w="933" w:type="dxa"/>
            <w:tcBorders>
              <w:top w:val="nil"/>
              <w:left w:val="nil"/>
              <w:bottom w:val="single" w:sz="4" w:space="0" w:color="auto"/>
              <w:right w:val="single" w:sz="4" w:space="0" w:color="auto"/>
            </w:tcBorders>
            <w:shd w:val="clear" w:color="auto" w:fill="auto"/>
            <w:vAlign w:val="center"/>
          </w:tcPr>
          <w:p w14:paraId="2F5F55A5" w14:textId="77777777" w:rsidR="007F539C" w:rsidRPr="007F539C" w:rsidRDefault="007F539C" w:rsidP="007F539C">
            <w:pPr>
              <w:jc w:val="center"/>
              <w:rPr>
                <w:b/>
                <w:bCs/>
                <w:color w:val="000000"/>
                <w:sz w:val="18"/>
                <w:szCs w:val="18"/>
              </w:rPr>
            </w:pPr>
            <w:r w:rsidRPr="007F539C">
              <w:rPr>
                <w:b/>
                <w:bCs/>
                <w:color w:val="000000"/>
                <w:sz w:val="18"/>
                <w:szCs w:val="18"/>
              </w:rPr>
              <w:t>28,2</w:t>
            </w:r>
          </w:p>
        </w:tc>
        <w:tc>
          <w:tcPr>
            <w:tcW w:w="930" w:type="dxa"/>
            <w:tcBorders>
              <w:top w:val="nil"/>
              <w:left w:val="nil"/>
              <w:bottom w:val="single" w:sz="4" w:space="0" w:color="auto"/>
              <w:right w:val="single" w:sz="4" w:space="0" w:color="auto"/>
            </w:tcBorders>
            <w:shd w:val="clear" w:color="auto" w:fill="auto"/>
            <w:vAlign w:val="center"/>
          </w:tcPr>
          <w:p w14:paraId="7765609F" w14:textId="77777777" w:rsidR="007F539C" w:rsidRPr="007F539C" w:rsidRDefault="007F539C" w:rsidP="007F539C">
            <w:pPr>
              <w:jc w:val="center"/>
              <w:rPr>
                <w:color w:val="000000"/>
                <w:sz w:val="18"/>
                <w:szCs w:val="18"/>
              </w:rPr>
            </w:pPr>
            <w:r w:rsidRPr="007F539C">
              <w:rPr>
                <w:color w:val="000000"/>
                <w:sz w:val="18"/>
                <w:szCs w:val="18"/>
              </w:rPr>
              <w:t>91</w:t>
            </w:r>
          </w:p>
        </w:tc>
        <w:tc>
          <w:tcPr>
            <w:tcW w:w="930" w:type="dxa"/>
            <w:tcBorders>
              <w:top w:val="nil"/>
              <w:left w:val="nil"/>
              <w:bottom w:val="single" w:sz="4" w:space="0" w:color="auto"/>
              <w:right w:val="single" w:sz="4" w:space="0" w:color="auto"/>
            </w:tcBorders>
            <w:shd w:val="clear" w:color="auto" w:fill="auto"/>
            <w:vAlign w:val="center"/>
          </w:tcPr>
          <w:p w14:paraId="0738B11F" w14:textId="77777777" w:rsidR="007F539C" w:rsidRPr="007F539C" w:rsidRDefault="007F539C" w:rsidP="007F539C">
            <w:pPr>
              <w:jc w:val="center"/>
              <w:rPr>
                <w:color w:val="000000"/>
                <w:sz w:val="18"/>
                <w:szCs w:val="18"/>
              </w:rPr>
            </w:pPr>
            <w:r w:rsidRPr="007F539C">
              <w:rPr>
                <w:color w:val="000000"/>
                <w:sz w:val="18"/>
                <w:szCs w:val="18"/>
              </w:rPr>
              <w:t>98</w:t>
            </w:r>
          </w:p>
        </w:tc>
        <w:tc>
          <w:tcPr>
            <w:tcW w:w="939" w:type="dxa"/>
            <w:tcBorders>
              <w:top w:val="nil"/>
              <w:left w:val="nil"/>
              <w:bottom w:val="single" w:sz="4" w:space="0" w:color="auto"/>
              <w:right w:val="single" w:sz="4" w:space="0" w:color="auto"/>
            </w:tcBorders>
            <w:shd w:val="clear" w:color="auto" w:fill="auto"/>
            <w:vAlign w:val="center"/>
          </w:tcPr>
          <w:p w14:paraId="24EFA165" w14:textId="77777777" w:rsidR="007F539C" w:rsidRPr="007F539C" w:rsidRDefault="007F539C" w:rsidP="007F539C">
            <w:pPr>
              <w:jc w:val="center"/>
              <w:rPr>
                <w:b/>
                <w:bCs/>
                <w:color w:val="000000"/>
                <w:sz w:val="18"/>
                <w:szCs w:val="18"/>
              </w:rPr>
            </w:pPr>
            <w:r w:rsidRPr="007F539C">
              <w:rPr>
                <w:b/>
                <w:bCs/>
                <w:color w:val="000000"/>
                <w:sz w:val="18"/>
                <w:szCs w:val="18"/>
              </w:rPr>
              <w:t>92,9</w:t>
            </w:r>
          </w:p>
        </w:tc>
        <w:tc>
          <w:tcPr>
            <w:tcW w:w="933" w:type="dxa"/>
            <w:tcBorders>
              <w:top w:val="nil"/>
              <w:left w:val="nil"/>
              <w:bottom w:val="single" w:sz="4" w:space="0" w:color="auto"/>
              <w:right w:val="single" w:sz="4" w:space="0" w:color="auto"/>
            </w:tcBorders>
            <w:shd w:val="clear" w:color="auto" w:fill="auto"/>
            <w:vAlign w:val="center"/>
          </w:tcPr>
          <w:p w14:paraId="180F5CD6" w14:textId="77777777" w:rsidR="007F539C" w:rsidRPr="007F539C" w:rsidRDefault="007F539C" w:rsidP="007F539C">
            <w:pPr>
              <w:jc w:val="center"/>
              <w:rPr>
                <w:b/>
                <w:bCs/>
                <w:color w:val="000000"/>
                <w:sz w:val="18"/>
                <w:szCs w:val="18"/>
              </w:rPr>
            </w:pPr>
            <w:r w:rsidRPr="007F539C">
              <w:rPr>
                <w:b/>
                <w:bCs/>
                <w:color w:val="000000"/>
                <w:sz w:val="18"/>
                <w:szCs w:val="18"/>
              </w:rPr>
              <w:t>18,6</w:t>
            </w:r>
          </w:p>
        </w:tc>
        <w:tc>
          <w:tcPr>
            <w:tcW w:w="930" w:type="dxa"/>
            <w:tcBorders>
              <w:top w:val="nil"/>
              <w:left w:val="nil"/>
              <w:bottom w:val="single" w:sz="4" w:space="0" w:color="auto"/>
              <w:right w:val="single" w:sz="4" w:space="0" w:color="auto"/>
            </w:tcBorders>
            <w:shd w:val="clear" w:color="auto" w:fill="auto"/>
            <w:vAlign w:val="center"/>
          </w:tcPr>
          <w:p w14:paraId="2069399D" w14:textId="77777777" w:rsidR="007F539C" w:rsidRPr="007F539C" w:rsidRDefault="007F539C" w:rsidP="007F539C">
            <w:pPr>
              <w:jc w:val="center"/>
              <w:rPr>
                <w:color w:val="000000"/>
                <w:sz w:val="18"/>
                <w:szCs w:val="18"/>
              </w:rPr>
            </w:pPr>
            <w:r w:rsidRPr="007F539C">
              <w:rPr>
                <w:color w:val="000000"/>
                <w:sz w:val="18"/>
                <w:szCs w:val="18"/>
              </w:rPr>
              <w:t>96</w:t>
            </w:r>
          </w:p>
        </w:tc>
        <w:tc>
          <w:tcPr>
            <w:tcW w:w="911" w:type="dxa"/>
            <w:tcBorders>
              <w:top w:val="nil"/>
              <w:left w:val="nil"/>
              <w:bottom w:val="single" w:sz="4" w:space="0" w:color="auto"/>
              <w:right w:val="single" w:sz="4" w:space="0" w:color="auto"/>
            </w:tcBorders>
            <w:shd w:val="clear" w:color="auto" w:fill="auto"/>
            <w:vAlign w:val="center"/>
          </w:tcPr>
          <w:p w14:paraId="7FD3F487" w14:textId="77777777" w:rsidR="007F539C" w:rsidRPr="007F539C" w:rsidRDefault="007F539C" w:rsidP="007F539C">
            <w:pPr>
              <w:jc w:val="center"/>
              <w:rPr>
                <w:color w:val="000000"/>
                <w:sz w:val="18"/>
                <w:szCs w:val="18"/>
              </w:rPr>
            </w:pPr>
            <w:r w:rsidRPr="007F539C">
              <w:rPr>
                <w:color w:val="000000"/>
                <w:sz w:val="18"/>
                <w:szCs w:val="18"/>
              </w:rPr>
              <w:t>98</w:t>
            </w:r>
          </w:p>
        </w:tc>
        <w:tc>
          <w:tcPr>
            <w:tcW w:w="939" w:type="dxa"/>
            <w:tcBorders>
              <w:top w:val="nil"/>
              <w:left w:val="nil"/>
              <w:bottom w:val="single" w:sz="4" w:space="0" w:color="auto"/>
              <w:right w:val="single" w:sz="4" w:space="0" w:color="auto"/>
            </w:tcBorders>
            <w:shd w:val="clear" w:color="auto" w:fill="auto"/>
            <w:vAlign w:val="center"/>
          </w:tcPr>
          <w:p w14:paraId="0158DD9A" w14:textId="77777777" w:rsidR="007F539C" w:rsidRPr="007F539C" w:rsidRDefault="007F539C" w:rsidP="007F539C">
            <w:pPr>
              <w:jc w:val="center"/>
              <w:rPr>
                <w:b/>
                <w:bCs/>
                <w:color w:val="000000"/>
                <w:sz w:val="18"/>
                <w:szCs w:val="18"/>
              </w:rPr>
            </w:pPr>
            <w:r w:rsidRPr="007F539C">
              <w:rPr>
                <w:b/>
                <w:bCs/>
                <w:color w:val="000000"/>
                <w:sz w:val="18"/>
                <w:szCs w:val="18"/>
              </w:rPr>
              <w:t>98,0</w:t>
            </w:r>
          </w:p>
        </w:tc>
        <w:tc>
          <w:tcPr>
            <w:tcW w:w="933" w:type="dxa"/>
            <w:tcBorders>
              <w:top w:val="nil"/>
              <w:left w:val="nil"/>
              <w:bottom w:val="single" w:sz="4" w:space="0" w:color="auto"/>
              <w:right w:val="single" w:sz="4" w:space="0" w:color="auto"/>
            </w:tcBorders>
            <w:shd w:val="clear" w:color="auto" w:fill="auto"/>
            <w:vAlign w:val="center"/>
          </w:tcPr>
          <w:p w14:paraId="493A087A" w14:textId="77777777" w:rsidR="007F539C" w:rsidRPr="007F539C" w:rsidRDefault="007F539C" w:rsidP="007F539C">
            <w:pPr>
              <w:jc w:val="center"/>
              <w:rPr>
                <w:b/>
                <w:bCs/>
                <w:color w:val="000000"/>
                <w:sz w:val="18"/>
                <w:szCs w:val="18"/>
              </w:rPr>
            </w:pPr>
            <w:r w:rsidRPr="007F539C">
              <w:rPr>
                <w:b/>
                <w:bCs/>
                <w:color w:val="000000"/>
                <w:sz w:val="18"/>
                <w:szCs w:val="18"/>
              </w:rPr>
              <w:t>49,0</w:t>
            </w:r>
          </w:p>
        </w:tc>
        <w:tc>
          <w:tcPr>
            <w:tcW w:w="1094" w:type="dxa"/>
            <w:tcBorders>
              <w:top w:val="nil"/>
              <w:left w:val="nil"/>
              <w:bottom w:val="single" w:sz="4" w:space="0" w:color="auto"/>
              <w:right w:val="single" w:sz="4" w:space="0" w:color="auto"/>
            </w:tcBorders>
            <w:shd w:val="clear" w:color="auto" w:fill="auto"/>
            <w:vAlign w:val="center"/>
          </w:tcPr>
          <w:p w14:paraId="52641E9D" w14:textId="77777777" w:rsidR="007F539C" w:rsidRPr="007F539C" w:rsidRDefault="007F539C" w:rsidP="007F539C">
            <w:pPr>
              <w:jc w:val="center"/>
              <w:rPr>
                <w:b/>
                <w:bCs/>
                <w:color w:val="000000"/>
                <w:sz w:val="18"/>
                <w:szCs w:val="18"/>
              </w:rPr>
            </w:pPr>
            <w:r w:rsidRPr="007F539C">
              <w:rPr>
                <w:b/>
                <w:bCs/>
                <w:color w:val="000000"/>
                <w:sz w:val="18"/>
                <w:szCs w:val="18"/>
              </w:rPr>
              <w:t>95,7</w:t>
            </w:r>
          </w:p>
        </w:tc>
      </w:tr>
      <w:tr w:rsidR="007F539C" w:rsidRPr="007F539C" w14:paraId="166ACA1D"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5E46846E" w14:textId="77777777" w:rsidR="007F539C" w:rsidRPr="007F539C" w:rsidRDefault="007F539C" w:rsidP="007F539C">
            <w:pPr>
              <w:jc w:val="center"/>
              <w:rPr>
                <w:color w:val="000000"/>
                <w:sz w:val="18"/>
                <w:szCs w:val="18"/>
              </w:rPr>
            </w:pPr>
            <w:r w:rsidRPr="007F539C">
              <w:rPr>
                <w:color w:val="000000"/>
                <w:sz w:val="18"/>
                <w:szCs w:val="18"/>
              </w:rPr>
              <w:t>9</w:t>
            </w:r>
          </w:p>
        </w:tc>
        <w:tc>
          <w:tcPr>
            <w:tcW w:w="2628" w:type="dxa"/>
            <w:tcBorders>
              <w:top w:val="nil"/>
              <w:left w:val="nil"/>
              <w:bottom w:val="single" w:sz="4" w:space="0" w:color="auto"/>
              <w:right w:val="single" w:sz="4" w:space="0" w:color="auto"/>
            </w:tcBorders>
            <w:shd w:val="clear" w:color="auto" w:fill="auto"/>
            <w:vAlign w:val="center"/>
          </w:tcPr>
          <w:p w14:paraId="52534707" w14:textId="77777777" w:rsidR="007F539C" w:rsidRPr="007F539C" w:rsidRDefault="007F539C" w:rsidP="007F539C">
            <w:pPr>
              <w:rPr>
                <w:color w:val="000000"/>
                <w:sz w:val="18"/>
                <w:szCs w:val="18"/>
              </w:rPr>
            </w:pPr>
            <w:r w:rsidRPr="007F539C">
              <w:rPr>
                <w:color w:val="000000"/>
                <w:sz w:val="18"/>
                <w:szCs w:val="18"/>
              </w:rPr>
              <w:t xml:space="preserve">БДОУ г. Омска "Центр </w:t>
            </w:r>
            <w:r w:rsidRPr="007F539C">
              <w:rPr>
                <w:color w:val="000000"/>
                <w:sz w:val="18"/>
                <w:szCs w:val="18"/>
              </w:rPr>
              <w:lastRenderedPageBreak/>
              <w:t>развития ребенка - детский сад № 15"</w:t>
            </w:r>
          </w:p>
        </w:tc>
        <w:tc>
          <w:tcPr>
            <w:tcW w:w="1339" w:type="dxa"/>
            <w:tcBorders>
              <w:top w:val="nil"/>
              <w:left w:val="nil"/>
              <w:bottom w:val="single" w:sz="4" w:space="0" w:color="auto"/>
              <w:right w:val="single" w:sz="4" w:space="0" w:color="auto"/>
            </w:tcBorders>
            <w:shd w:val="clear" w:color="auto" w:fill="auto"/>
            <w:vAlign w:val="center"/>
          </w:tcPr>
          <w:p w14:paraId="5FD8B3EE" w14:textId="77777777" w:rsidR="007F539C" w:rsidRPr="007F539C" w:rsidRDefault="007F539C" w:rsidP="007F539C">
            <w:pPr>
              <w:jc w:val="center"/>
              <w:rPr>
                <w:color w:val="000000"/>
                <w:sz w:val="18"/>
                <w:szCs w:val="18"/>
              </w:rPr>
            </w:pPr>
            <w:r w:rsidRPr="007F539C">
              <w:rPr>
                <w:color w:val="000000"/>
                <w:sz w:val="18"/>
                <w:szCs w:val="18"/>
              </w:rPr>
              <w:lastRenderedPageBreak/>
              <w:t>251</w:t>
            </w:r>
          </w:p>
        </w:tc>
        <w:tc>
          <w:tcPr>
            <w:tcW w:w="844" w:type="dxa"/>
            <w:tcBorders>
              <w:top w:val="nil"/>
              <w:left w:val="nil"/>
              <w:bottom w:val="single" w:sz="4" w:space="0" w:color="auto"/>
              <w:right w:val="single" w:sz="4" w:space="0" w:color="auto"/>
            </w:tcBorders>
            <w:shd w:val="clear" w:color="auto" w:fill="auto"/>
            <w:vAlign w:val="center"/>
          </w:tcPr>
          <w:p w14:paraId="177B89E1" w14:textId="77777777" w:rsidR="007F539C" w:rsidRPr="007F539C" w:rsidRDefault="007F539C" w:rsidP="007F539C">
            <w:pPr>
              <w:jc w:val="center"/>
              <w:rPr>
                <w:color w:val="000000"/>
                <w:sz w:val="18"/>
                <w:szCs w:val="18"/>
              </w:rPr>
            </w:pPr>
            <w:r w:rsidRPr="007F539C">
              <w:rPr>
                <w:color w:val="000000"/>
                <w:sz w:val="18"/>
                <w:szCs w:val="18"/>
              </w:rPr>
              <w:t>262</w:t>
            </w:r>
          </w:p>
        </w:tc>
        <w:tc>
          <w:tcPr>
            <w:tcW w:w="711" w:type="dxa"/>
            <w:tcBorders>
              <w:top w:val="nil"/>
              <w:left w:val="nil"/>
              <w:bottom w:val="single" w:sz="4" w:space="0" w:color="auto"/>
              <w:right w:val="single" w:sz="4" w:space="0" w:color="auto"/>
            </w:tcBorders>
            <w:shd w:val="clear" w:color="auto" w:fill="auto"/>
            <w:vAlign w:val="center"/>
          </w:tcPr>
          <w:p w14:paraId="79653D19" w14:textId="77777777" w:rsidR="007F539C" w:rsidRPr="007F539C" w:rsidRDefault="007F539C" w:rsidP="007F539C">
            <w:pPr>
              <w:jc w:val="center"/>
              <w:rPr>
                <w:b/>
                <w:bCs/>
                <w:color w:val="000000"/>
                <w:sz w:val="18"/>
                <w:szCs w:val="18"/>
              </w:rPr>
            </w:pPr>
            <w:r w:rsidRPr="007F539C">
              <w:rPr>
                <w:b/>
                <w:bCs/>
                <w:color w:val="000000"/>
                <w:sz w:val="18"/>
                <w:szCs w:val="18"/>
              </w:rPr>
              <w:t>95,8</w:t>
            </w:r>
          </w:p>
        </w:tc>
        <w:tc>
          <w:tcPr>
            <w:tcW w:w="933" w:type="dxa"/>
            <w:tcBorders>
              <w:top w:val="nil"/>
              <w:left w:val="nil"/>
              <w:bottom w:val="single" w:sz="4" w:space="0" w:color="auto"/>
              <w:right w:val="single" w:sz="4" w:space="0" w:color="auto"/>
            </w:tcBorders>
            <w:shd w:val="clear" w:color="auto" w:fill="auto"/>
            <w:vAlign w:val="center"/>
          </w:tcPr>
          <w:p w14:paraId="3BE5E969" w14:textId="77777777" w:rsidR="007F539C" w:rsidRPr="007F539C" w:rsidRDefault="007F539C" w:rsidP="007F539C">
            <w:pPr>
              <w:jc w:val="center"/>
              <w:rPr>
                <w:b/>
                <w:bCs/>
                <w:color w:val="000000"/>
                <w:sz w:val="18"/>
                <w:szCs w:val="18"/>
              </w:rPr>
            </w:pPr>
            <w:r w:rsidRPr="007F539C">
              <w:rPr>
                <w:b/>
                <w:bCs/>
                <w:color w:val="000000"/>
                <w:sz w:val="18"/>
                <w:szCs w:val="18"/>
              </w:rPr>
              <w:t>28,7</w:t>
            </w:r>
          </w:p>
        </w:tc>
        <w:tc>
          <w:tcPr>
            <w:tcW w:w="930" w:type="dxa"/>
            <w:tcBorders>
              <w:top w:val="nil"/>
              <w:left w:val="nil"/>
              <w:bottom w:val="single" w:sz="4" w:space="0" w:color="auto"/>
              <w:right w:val="single" w:sz="4" w:space="0" w:color="auto"/>
            </w:tcBorders>
            <w:shd w:val="clear" w:color="auto" w:fill="auto"/>
            <w:vAlign w:val="center"/>
          </w:tcPr>
          <w:p w14:paraId="7E38283F" w14:textId="77777777" w:rsidR="007F539C" w:rsidRPr="007F539C" w:rsidRDefault="007F539C" w:rsidP="007F539C">
            <w:pPr>
              <w:jc w:val="center"/>
              <w:rPr>
                <w:color w:val="000000"/>
                <w:sz w:val="18"/>
                <w:szCs w:val="18"/>
              </w:rPr>
            </w:pPr>
            <w:r w:rsidRPr="007F539C">
              <w:rPr>
                <w:color w:val="000000"/>
                <w:sz w:val="18"/>
                <w:szCs w:val="18"/>
              </w:rPr>
              <w:t>250</w:t>
            </w:r>
          </w:p>
        </w:tc>
        <w:tc>
          <w:tcPr>
            <w:tcW w:w="930" w:type="dxa"/>
            <w:tcBorders>
              <w:top w:val="nil"/>
              <w:left w:val="nil"/>
              <w:bottom w:val="single" w:sz="4" w:space="0" w:color="auto"/>
              <w:right w:val="single" w:sz="4" w:space="0" w:color="auto"/>
            </w:tcBorders>
            <w:shd w:val="clear" w:color="auto" w:fill="auto"/>
            <w:vAlign w:val="center"/>
          </w:tcPr>
          <w:p w14:paraId="4B6D078D" w14:textId="77777777" w:rsidR="007F539C" w:rsidRPr="007F539C" w:rsidRDefault="007F539C" w:rsidP="007F539C">
            <w:pPr>
              <w:jc w:val="center"/>
              <w:rPr>
                <w:color w:val="000000"/>
                <w:sz w:val="18"/>
                <w:szCs w:val="18"/>
              </w:rPr>
            </w:pPr>
            <w:r w:rsidRPr="007F539C">
              <w:rPr>
                <w:color w:val="000000"/>
                <w:sz w:val="18"/>
                <w:szCs w:val="18"/>
              </w:rPr>
              <w:t>262</w:t>
            </w:r>
          </w:p>
        </w:tc>
        <w:tc>
          <w:tcPr>
            <w:tcW w:w="939" w:type="dxa"/>
            <w:tcBorders>
              <w:top w:val="nil"/>
              <w:left w:val="nil"/>
              <w:bottom w:val="single" w:sz="4" w:space="0" w:color="auto"/>
              <w:right w:val="single" w:sz="4" w:space="0" w:color="auto"/>
            </w:tcBorders>
            <w:shd w:val="clear" w:color="auto" w:fill="auto"/>
            <w:vAlign w:val="center"/>
          </w:tcPr>
          <w:p w14:paraId="30C78012" w14:textId="77777777" w:rsidR="007F539C" w:rsidRPr="007F539C" w:rsidRDefault="007F539C" w:rsidP="007F539C">
            <w:pPr>
              <w:jc w:val="center"/>
              <w:rPr>
                <w:b/>
                <w:bCs/>
                <w:color w:val="000000"/>
                <w:sz w:val="18"/>
                <w:szCs w:val="18"/>
              </w:rPr>
            </w:pPr>
            <w:r w:rsidRPr="007F539C">
              <w:rPr>
                <w:b/>
                <w:bCs/>
                <w:color w:val="000000"/>
                <w:sz w:val="18"/>
                <w:szCs w:val="18"/>
              </w:rPr>
              <w:t>95,4</w:t>
            </w:r>
          </w:p>
        </w:tc>
        <w:tc>
          <w:tcPr>
            <w:tcW w:w="933" w:type="dxa"/>
            <w:tcBorders>
              <w:top w:val="nil"/>
              <w:left w:val="nil"/>
              <w:bottom w:val="single" w:sz="4" w:space="0" w:color="auto"/>
              <w:right w:val="single" w:sz="4" w:space="0" w:color="auto"/>
            </w:tcBorders>
            <w:shd w:val="clear" w:color="auto" w:fill="auto"/>
            <w:vAlign w:val="center"/>
          </w:tcPr>
          <w:p w14:paraId="7088EFD4" w14:textId="77777777" w:rsidR="007F539C" w:rsidRPr="007F539C" w:rsidRDefault="007F539C" w:rsidP="007F539C">
            <w:pPr>
              <w:jc w:val="center"/>
              <w:rPr>
                <w:b/>
                <w:bCs/>
                <w:color w:val="000000"/>
                <w:sz w:val="18"/>
                <w:szCs w:val="18"/>
              </w:rPr>
            </w:pPr>
            <w:r w:rsidRPr="007F539C">
              <w:rPr>
                <w:b/>
                <w:bCs/>
                <w:color w:val="000000"/>
                <w:sz w:val="18"/>
                <w:szCs w:val="18"/>
              </w:rPr>
              <w:t>19,1</w:t>
            </w:r>
          </w:p>
        </w:tc>
        <w:tc>
          <w:tcPr>
            <w:tcW w:w="930" w:type="dxa"/>
            <w:tcBorders>
              <w:top w:val="nil"/>
              <w:left w:val="nil"/>
              <w:bottom w:val="single" w:sz="4" w:space="0" w:color="auto"/>
              <w:right w:val="single" w:sz="4" w:space="0" w:color="auto"/>
            </w:tcBorders>
            <w:shd w:val="clear" w:color="auto" w:fill="auto"/>
            <w:vAlign w:val="center"/>
          </w:tcPr>
          <w:p w14:paraId="5065882F" w14:textId="77777777" w:rsidR="007F539C" w:rsidRPr="007F539C" w:rsidRDefault="007F539C" w:rsidP="007F539C">
            <w:pPr>
              <w:jc w:val="center"/>
              <w:rPr>
                <w:color w:val="000000"/>
                <w:sz w:val="18"/>
                <w:szCs w:val="18"/>
              </w:rPr>
            </w:pPr>
            <w:r w:rsidRPr="007F539C">
              <w:rPr>
                <w:color w:val="000000"/>
                <w:sz w:val="18"/>
                <w:szCs w:val="18"/>
              </w:rPr>
              <w:t>249</w:t>
            </w:r>
          </w:p>
        </w:tc>
        <w:tc>
          <w:tcPr>
            <w:tcW w:w="911" w:type="dxa"/>
            <w:tcBorders>
              <w:top w:val="nil"/>
              <w:left w:val="nil"/>
              <w:bottom w:val="single" w:sz="4" w:space="0" w:color="auto"/>
              <w:right w:val="single" w:sz="4" w:space="0" w:color="auto"/>
            </w:tcBorders>
            <w:shd w:val="clear" w:color="auto" w:fill="auto"/>
            <w:vAlign w:val="center"/>
          </w:tcPr>
          <w:p w14:paraId="622649C4" w14:textId="77777777" w:rsidR="007F539C" w:rsidRPr="007F539C" w:rsidRDefault="007F539C" w:rsidP="007F539C">
            <w:pPr>
              <w:jc w:val="center"/>
              <w:rPr>
                <w:color w:val="000000"/>
                <w:sz w:val="18"/>
                <w:szCs w:val="18"/>
              </w:rPr>
            </w:pPr>
            <w:r w:rsidRPr="007F539C">
              <w:rPr>
                <w:color w:val="000000"/>
                <w:sz w:val="18"/>
                <w:szCs w:val="18"/>
              </w:rPr>
              <w:t>262</w:t>
            </w:r>
          </w:p>
        </w:tc>
        <w:tc>
          <w:tcPr>
            <w:tcW w:w="939" w:type="dxa"/>
            <w:tcBorders>
              <w:top w:val="nil"/>
              <w:left w:val="nil"/>
              <w:bottom w:val="single" w:sz="4" w:space="0" w:color="auto"/>
              <w:right w:val="single" w:sz="4" w:space="0" w:color="auto"/>
            </w:tcBorders>
            <w:shd w:val="clear" w:color="auto" w:fill="auto"/>
            <w:vAlign w:val="center"/>
          </w:tcPr>
          <w:p w14:paraId="71E8C41C" w14:textId="77777777" w:rsidR="007F539C" w:rsidRPr="007F539C" w:rsidRDefault="007F539C" w:rsidP="007F539C">
            <w:pPr>
              <w:jc w:val="center"/>
              <w:rPr>
                <w:b/>
                <w:bCs/>
                <w:color w:val="000000"/>
                <w:sz w:val="18"/>
                <w:szCs w:val="18"/>
              </w:rPr>
            </w:pPr>
            <w:r w:rsidRPr="007F539C">
              <w:rPr>
                <w:b/>
                <w:bCs/>
                <w:color w:val="000000"/>
                <w:sz w:val="18"/>
                <w:szCs w:val="18"/>
              </w:rPr>
              <w:t>95,0</w:t>
            </w:r>
          </w:p>
        </w:tc>
        <w:tc>
          <w:tcPr>
            <w:tcW w:w="933" w:type="dxa"/>
            <w:tcBorders>
              <w:top w:val="nil"/>
              <w:left w:val="nil"/>
              <w:bottom w:val="single" w:sz="4" w:space="0" w:color="auto"/>
              <w:right w:val="single" w:sz="4" w:space="0" w:color="auto"/>
            </w:tcBorders>
            <w:shd w:val="clear" w:color="auto" w:fill="auto"/>
            <w:vAlign w:val="center"/>
          </w:tcPr>
          <w:p w14:paraId="09B85332" w14:textId="77777777" w:rsidR="007F539C" w:rsidRPr="007F539C" w:rsidRDefault="007F539C" w:rsidP="007F539C">
            <w:pPr>
              <w:jc w:val="center"/>
              <w:rPr>
                <w:b/>
                <w:bCs/>
                <w:color w:val="000000"/>
                <w:sz w:val="18"/>
                <w:szCs w:val="18"/>
              </w:rPr>
            </w:pPr>
            <w:r w:rsidRPr="007F539C">
              <w:rPr>
                <w:b/>
                <w:bCs/>
                <w:color w:val="000000"/>
                <w:sz w:val="18"/>
                <w:szCs w:val="18"/>
              </w:rPr>
              <w:t>47,5</w:t>
            </w:r>
          </w:p>
        </w:tc>
        <w:tc>
          <w:tcPr>
            <w:tcW w:w="1094" w:type="dxa"/>
            <w:tcBorders>
              <w:top w:val="nil"/>
              <w:left w:val="nil"/>
              <w:bottom w:val="single" w:sz="4" w:space="0" w:color="auto"/>
              <w:right w:val="single" w:sz="4" w:space="0" w:color="auto"/>
            </w:tcBorders>
            <w:shd w:val="clear" w:color="auto" w:fill="auto"/>
            <w:vAlign w:val="center"/>
          </w:tcPr>
          <w:p w14:paraId="7F5C63BA" w14:textId="77777777" w:rsidR="007F539C" w:rsidRPr="007F539C" w:rsidRDefault="007F539C" w:rsidP="007F539C">
            <w:pPr>
              <w:jc w:val="center"/>
              <w:rPr>
                <w:b/>
                <w:bCs/>
                <w:color w:val="000000"/>
                <w:sz w:val="18"/>
                <w:szCs w:val="18"/>
              </w:rPr>
            </w:pPr>
            <w:r w:rsidRPr="007F539C">
              <w:rPr>
                <w:b/>
                <w:bCs/>
                <w:color w:val="000000"/>
                <w:sz w:val="18"/>
                <w:szCs w:val="18"/>
              </w:rPr>
              <w:t>95,3</w:t>
            </w:r>
          </w:p>
        </w:tc>
      </w:tr>
      <w:tr w:rsidR="007F539C" w:rsidRPr="007F539C" w14:paraId="2146F24A"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19D87176" w14:textId="77777777" w:rsidR="007F539C" w:rsidRPr="007F539C" w:rsidRDefault="007F539C" w:rsidP="007F539C">
            <w:pPr>
              <w:jc w:val="center"/>
              <w:rPr>
                <w:color w:val="000000"/>
                <w:sz w:val="18"/>
                <w:szCs w:val="18"/>
              </w:rPr>
            </w:pPr>
            <w:r w:rsidRPr="007F539C">
              <w:rPr>
                <w:color w:val="000000"/>
                <w:sz w:val="18"/>
                <w:szCs w:val="18"/>
              </w:rPr>
              <w:lastRenderedPageBreak/>
              <w:t>10</w:t>
            </w:r>
          </w:p>
        </w:tc>
        <w:tc>
          <w:tcPr>
            <w:tcW w:w="2628" w:type="dxa"/>
            <w:tcBorders>
              <w:top w:val="nil"/>
              <w:left w:val="nil"/>
              <w:bottom w:val="single" w:sz="4" w:space="0" w:color="auto"/>
              <w:right w:val="single" w:sz="4" w:space="0" w:color="auto"/>
            </w:tcBorders>
            <w:shd w:val="clear" w:color="auto" w:fill="auto"/>
            <w:vAlign w:val="center"/>
          </w:tcPr>
          <w:p w14:paraId="1F8574D1" w14:textId="77777777" w:rsidR="007F539C" w:rsidRPr="007F539C" w:rsidRDefault="007F539C" w:rsidP="007F539C">
            <w:pPr>
              <w:rPr>
                <w:color w:val="000000"/>
                <w:sz w:val="18"/>
                <w:szCs w:val="18"/>
              </w:rPr>
            </w:pPr>
            <w:r w:rsidRPr="007F539C">
              <w:rPr>
                <w:color w:val="000000"/>
                <w:sz w:val="18"/>
                <w:szCs w:val="18"/>
              </w:rPr>
              <w:t>БДОУ г. Омска "Центр развития ребенка - детский сад № 23"</w:t>
            </w:r>
          </w:p>
        </w:tc>
        <w:tc>
          <w:tcPr>
            <w:tcW w:w="1339" w:type="dxa"/>
            <w:tcBorders>
              <w:top w:val="nil"/>
              <w:left w:val="nil"/>
              <w:bottom w:val="single" w:sz="4" w:space="0" w:color="auto"/>
              <w:right w:val="single" w:sz="4" w:space="0" w:color="auto"/>
            </w:tcBorders>
            <w:shd w:val="clear" w:color="auto" w:fill="auto"/>
            <w:vAlign w:val="center"/>
          </w:tcPr>
          <w:p w14:paraId="5DDF2B33" w14:textId="77777777" w:rsidR="007F539C" w:rsidRPr="007F539C" w:rsidRDefault="007F539C" w:rsidP="007F539C">
            <w:pPr>
              <w:jc w:val="center"/>
              <w:rPr>
                <w:color w:val="000000"/>
                <w:sz w:val="18"/>
                <w:szCs w:val="18"/>
              </w:rPr>
            </w:pPr>
            <w:r w:rsidRPr="007F539C">
              <w:rPr>
                <w:color w:val="000000"/>
                <w:sz w:val="18"/>
                <w:szCs w:val="18"/>
              </w:rPr>
              <w:t>153</w:t>
            </w:r>
          </w:p>
        </w:tc>
        <w:tc>
          <w:tcPr>
            <w:tcW w:w="844" w:type="dxa"/>
            <w:tcBorders>
              <w:top w:val="nil"/>
              <w:left w:val="nil"/>
              <w:bottom w:val="single" w:sz="4" w:space="0" w:color="auto"/>
              <w:right w:val="single" w:sz="4" w:space="0" w:color="auto"/>
            </w:tcBorders>
            <w:shd w:val="clear" w:color="auto" w:fill="auto"/>
            <w:vAlign w:val="center"/>
          </w:tcPr>
          <w:p w14:paraId="558922FC" w14:textId="77777777" w:rsidR="007F539C" w:rsidRPr="007F539C" w:rsidRDefault="007F539C" w:rsidP="007F539C">
            <w:pPr>
              <w:jc w:val="center"/>
              <w:rPr>
                <w:color w:val="000000"/>
                <w:sz w:val="18"/>
                <w:szCs w:val="18"/>
              </w:rPr>
            </w:pPr>
            <w:r w:rsidRPr="007F539C">
              <w:rPr>
                <w:color w:val="000000"/>
                <w:sz w:val="18"/>
                <w:szCs w:val="18"/>
              </w:rPr>
              <w:t>170</w:t>
            </w:r>
          </w:p>
        </w:tc>
        <w:tc>
          <w:tcPr>
            <w:tcW w:w="711" w:type="dxa"/>
            <w:tcBorders>
              <w:top w:val="nil"/>
              <w:left w:val="nil"/>
              <w:bottom w:val="single" w:sz="4" w:space="0" w:color="auto"/>
              <w:right w:val="single" w:sz="4" w:space="0" w:color="auto"/>
            </w:tcBorders>
            <w:shd w:val="clear" w:color="auto" w:fill="auto"/>
            <w:vAlign w:val="center"/>
          </w:tcPr>
          <w:p w14:paraId="09100720" w14:textId="77777777" w:rsidR="007F539C" w:rsidRPr="007F539C" w:rsidRDefault="007F539C" w:rsidP="007F539C">
            <w:pPr>
              <w:jc w:val="center"/>
              <w:rPr>
                <w:b/>
                <w:bCs/>
                <w:color w:val="000000"/>
                <w:sz w:val="18"/>
                <w:szCs w:val="18"/>
              </w:rPr>
            </w:pPr>
            <w:r w:rsidRPr="007F539C">
              <w:rPr>
                <w:b/>
                <w:bCs/>
                <w:color w:val="000000"/>
                <w:sz w:val="18"/>
                <w:szCs w:val="18"/>
              </w:rPr>
              <w:t>90,0</w:t>
            </w:r>
          </w:p>
        </w:tc>
        <w:tc>
          <w:tcPr>
            <w:tcW w:w="933" w:type="dxa"/>
            <w:tcBorders>
              <w:top w:val="nil"/>
              <w:left w:val="nil"/>
              <w:bottom w:val="single" w:sz="4" w:space="0" w:color="auto"/>
              <w:right w:val="single" w:sz="4" w:space="0" w:color="auto"/>
            </w:tcBorders>
            <w:shd w:val="clear" w:color="auto" w:fill="auto"/>
            <w:vAlign w:val="center"/>
          </w:tcPr>
          <w:p w14:paraId="46EE077A" w14:textId="77777777" w:rsidR="007F539C" w:rsidRPr="007F539C" w:rsidRDefault="007F539C" w:rsidP="007F539C">
            <w:pPr>
              <w:jc w:val="center"/>
              <w:rPr>
                <w:b/>
                <w:bCs/>
                <w:color w:val="000000"/>
                <w:sz w:val="18"/>
                <w:szCs w:val="18"/>
              </w:rPr>
            </w:pPr>
            <w:r w:rsidRPr="007F539C">
              <w:rPr>
                <w:b/>
                <w:bCs/>
                <w:color w:val="000000"/>
                <w:sz w:val="18"/>
                <w:szCs w:val="18"/>
              </w:rPr>
              <w:t>27,0</w:t>
            </w:r>
          </w:p>
        </w:tc>
        <w:tc>
          <w:tcPr>
            <w:tcW w:w="930" w:type="dxa"/>
            <w:tcBorders>
              <w:top w:val="nil"/>
              <w:left w:val="nil"/>
              <w:bottom w:val="single" w:sz="4" w:space="0" w:color="auto"/>
              <w:right w:val="single" w:sz="4" w:space="0" w:color="auto"/>
            </w:tcBorders>
            <w:shd w:val="clear" w:color="auto" w:fill="auto"/>
            <w:vAlign w:val="center"/>
          </w:tcPr>
          <w:p w14:paraId="34A1BDA5" w14:textId="77777777" w:rsidR="007F539C" w:rsidRPr="007F539C" w:rsidRDefault="007F539C" w:rsidP="007F539C">
            <w:pPr>
              <w:jc w:val="center"/>
              <w:rPr>
                <w:color w:val="000000"/>
                <w:sz w:val="18"/>
                <w:szCs w:val="18"/>
              </w:rPr>
            </w:pPr>
            <w:r w:rsidRPr="007F539C">
              <w:rPr>
                <w:color w:val="000000"/>
                <w:sz w:val="18"/>
                <w:szCs w:val="18"/>
              </w:rPr>
              <w:t>158</w:t>
            </w:r>
          </w:p>
        </w:tc>
        <w:tc>
          <w:tcPr>
            <w:tcW w:w="930" w:type="dxa"/>
            <w:tcBorders>
              <w:top w:val="nil"/>
              <w:left w:val="nil"/>
              <w:bottom w:val="single" w:sz="4" w:space="0" w:color="auto"/>
              <w:right w:val="single" w:sz="4" w:space="0" w:color="auto"/>
            </w:tcBorders>
            <w:shd w:val="clear" w:color="auto" w:fill="auto"/>
            <w:vAlign w:val="center"/>
          </w:tcPr>
          <w:p w14:paraId="3BF5331E" w14:textId="77777777" w:rsidR="007F539C" w:rsidRPr="007F539C" w:rsidRDefault="007F539C" w:rsidP="007F539C">
            <w:pPr>
              <w:jc w:val="center"/>
              <w:rPr>
                <w:color w:val="000000"/>
                <w:sz w:val="18"/>
                <w:szCs w:val="18"/>
              </w:rPr>
            </w:pPr>
            <w:r w:rsidRPr="007F539C">
              <w:rPr>
                <w:color w:val="000000"/>
                <w:sz w:val="18"/>
                <w:szCs w:val="18"/>
              </w:rPr>
              <w:t>170</w:t>
            </w:r>
          </w:p>
        </w:tc>
        <w:tc>
          <w:tcPr>
            <w:tcW w:w="939" w:type="dxa"/>
            <w:tcBorders>
              <w:top w:val="nil"/>
              <w:left w:val="nil"/>
              <w:bottom w:val="single" w:sz="4" w:space="0" w:color="auto"/>
              <w:right w:val="single" w:sz="4" w:space="0" w:color="auto"/>
            </w:tcBorders>
            <w:shd w:val="clear" w:color="auto" w:fill="auto"/>
            <w:vAlign w:val="center"/>
          </w:tcPr>
          <w:p w14:paraId="48B6C703" w14:textId="77777777" w:rsidR="007F539C" w:rsidRPr="007F539C" w:rsidRDefault="007F539C" w:rsidP="007F539C">
            <w:pPr>
              <w:jc w:val="center"/>
              <w:rPr>
                <w:b/>
                <w:bCs/>
                <w:color w:val="000000"/>
                <w:sz w:val="18"/>
                <w:szCs w:val="18"/>
              </w:rPr>
            </w:pPr>
            <w:r w:rsidRPr="007F539C">
              <w:rPr>
                <w:b/>
                <w:bCs/>
                <w:color w:val="000000"/>
                <w:sz w:val="18"/>
                <w:szCs w:val="18"/>
              </w:rPr>
              <w:t>92,9</w:t>
            </w:r>
          </w:p>
        </w:tc>
        <w:tc>
          <w:tcPr>
            <w:tcW w:w="933" w:type="dxa"/>
            <w:tcBorders>
              <w:top w:val="nil"/>
              <w:left w:val="nil"/>
              <w:bottom w:val="single" w:sz="4" w:space="0" w:color="auto"/>
              <w:right w:val="single" w:sz="4" w:space="0" w:color="auto"/>
            </w:tcBorders>
            <w:shd w:val="clear" w:color="auto" w:fill="auto"/>
            <w:vAlign w:val="center"/>
          </w:tcPr>
          <w:p w14:paraId="26FD9203" w14:textId="77777777" w:rsidR="007F539C" w:rsidRPr="007F539C" w:rsidRDefault="007F539C" w:rsidP="007F539C">
            <w:pPr>
              <w:jc w:val="center"/>
              <w:rPr>
                <w:b/>
                <w:bCs/>
                <w:color w:val="000000"/>
                <w:sz w:val="18"/>
                <w:szCs w:val="18"/>
              </w:rPr>
            </w:pPr>
            <w:r w:rsidRPr="007F539C">
              <w:rPr>
                <w:b/>
                <w:bCs/>
                <w:color w:val="000000"/>
                <w:sz w:val="18"/>
                <w:szCs w:val="18"/>
              </w:rPr>
              <w:t>18,6</w:t>
            </w:r>
          </w:p>
        </w:tc>
        <w:tc>
          <w:tcPr>
            <w:tcW w:w="930" w:type="dxa"/>
            <w:tcBorders>
              <w:top w:val="nil"/>
              <w:left w:val="nil"/>
              <w:bottom w:val="single" w:sz="4" w:space="0" w:color="auto"/>
              <w:right w:val="single" w:sz="4" w:space="0" w:color="auto"/>
            </w:tcBorders>
            <w:shd w:val="clear" w:color="auto" w:fill="auto"/>
            <w:vAlign w:val="center"/>
          </w:tcPr>
          <w:p w14:paraId="68D74159" w14:textId="77777777" w:rsidR="007F539C" w:rsidRPr="007F539C" w:rsidRDefault="007F539C" w:rsidP="007F539C">
            <w:pPr>
              <w:jc w:val="center"/>
              <w:rPr>
                <w:color w:val="000000"/>
                <w:sz w:val="18"/>
                <w:szCs w:val="18"/>
              </w:rPr>
            </w:pPr>
            <w:r w:rsidRPr="007F539C">
              <w:rPr>
                <w:color w:val="000000"/>
                <w:sz w:val="18"/>
                <w:szCs w:val="18"/>
              </w:rPr>
              <w:t>160</w:t>
            </w:r>
          </w:p>
        </w:tc>
        <w:tc>
          <w:tcPr>
            <w:tcW w:w="911" w:type="dxa"/>
            <w:tcBorders>
              <w:top w:val="nil"/>
              <w:left w:val="nil"/>
              <w:bottom w:val="single" w:sz="4" w:space="0" w:color="auto"/>
              <w:right w:val="single" w:sz="4" w:space="0" w:color="auto"/>
            </w:tcBorders>
            <w:shd w:val="clear" w:color="auto" w:fill="auto"/>
            <w:vAlign w:val="center"/>
          </w:tcPr>
          <w:p w14:paraId="24F2DF61" w14:textId="77777777" w:rsidR="007F539C" w:rsidRPr="007F539C" w:rsidRDefault="007F539C" w:rsidP="007F539C">
            <w:pPr>
              <w:jc w:val="center"/>
              <w:rPr>
                <w:color w:val="000000"/>
                <w:sz w:val="18"/>
                <w:szCs w:val="18"/>
              </w:rPr>
            </w:pPr>
            <w:r w:rsidRPr="007F539C">
              <w:rPr>
                <w:color w:val="000000"/>
                <w:sz w:val="18"/>
                <w:szCs w:val="18"/>
              </w:rPr>
              <w:t>170</w:t>
            </w:r>
          </w:p>
        </w:tc>
        <w:tc>
          <w:tcPr>
            <w:tcW w:w="939" w:type="dxa"/>
            <w:tcBorders>
              <w:top w:val="nil"/>
              <w:left w:val="nil"/>
              <w:bottom w:val="single" w:sz="4" w:space="0" w:color="auto"/>
              <w:right w:val="single" w:sz="4" w:space="0" w:color="auto"/>
            </w:tcBorders>
            <w:shd w:val="clear" w:color="auto" w:fill="auto"/>
            <w:vAlign w:val="center"/>
          </w:tcPr>
          <w:p w14:paraId="1470633C" w14:textId="77777777" w:rsidR="007F539C" w:rsidRPr="007F539C" w:rsidRDefault="007F539C" w:rsidP="007F539C">
            <w:pPr>
              <w:jc w:val="center"/>
              <w:rPr>
                <w:b/>
                <w:bCs/>
                <w:color w:val="000000"/>
                <w:sz w:val="18"/>
                <w:szCs w:val="18"/>
              </w:rPr>
            </w:pPr>
            <w:r w:rsidRPr="007F539C">
              <w:rPr>
                <w:b/>
                <w:bCs/>
                <w:color w:val="000000"/>
                <w:sz w:val="18"/>
                <w:szCs w:val="18"/>
              </w:rPr>
              <w:t>94,1</w:t>
            </w:r>
          </w:p>
        </w:tc>
        <w:tc>
          <w:tcPr>
            <w:tcW w:w="933" w:type="dxa"/>
            <w:tcBorders>
              <w:top w:val="nil"/>
              <w:left w:val="nil"/>
              <w:bottom w:val="single" w:sz="4" w:space="0" w:color="auto"/>
              <w:right w:val="single" w:sz="4" w:space="0" w:color="auto"/>
            </w:tcBorders>
            <w:shd w:val="clear" w:color="auto" w:fill="auto"/>
            <w:vAlign w:val="center"/>
          </w:tcPr>
          <w:p w14:paraId="369BA3DA" w14:textId="77777777" w:rsidR="007F539C" w:rsidRPr="007F539C" w:rsidRDefault="007F539C" w:rsidP="007F539C">
            <w:pPr>
              <w:jc w:val="center"/>
              <w:rPr>
                <w:b/>
                <w:bCs/>
                <w:color w:val="000000"/>
                <w:sz w:val="18"/>
                <w:szCs w:val="18"/>
              </w:rPr>
            </w:pPr>
            <w:r w:rsidRPr="007F539C">
              <w:rPr>
                <w:b/>
                <w:bCs/>
                <w:color w:val="000000"/>
                <w:sz w:val="18"/>
                <w:szCs w:val="18"/>
              </w:rPr>
              <w:t>47,1</w:t>
            </w:r>
          </w:p>
        </w:tc>
        <w:tc>
          <w:tcPr>
            <w:tcW w:w="1094" w:type="dxa"/>
            <w:tcBorders>
              <w:top w:val="nil"/>
              <w:left w:val="nil"/>
              <w:bottom w:val="single" w:sz="4" w:space="0" w:color="auto"/>
              <w:right w:val="single" w:sz="4" w:space="0" w:color="auto"/>
            </w:tcBorders>
            <w:shd w:val="clear" w:color="auto" w:fill="auto"/>
            <w:vAlign w:val="center"/>
          </w:tcPr>
          <w:p w14:paraId="0BE9BEBC" w14:textId="77777777" w:rsidR="007F539C" w:rsidRPr="007F539C" w:rsidRDefault="007F539C" w:rsidP="007F539C">
            <w:pPr>
              <w:jc w:val="center"/>
              <w:rPr>
                <w:b/>
                <w:bCs/>
                <w:color w:val="000000"/>
                <w:sz w:val="18"/>
                <w:szCs w:val="18"/>
              </w:rPr>
            </w:pPr>
            <w:r w:rsidRPr="007F539C">
              <w:rPr>
                <w:b/>
                <w:bCs/>
                <w:color w:val="000000"/>
                <w:sz w:val="18"/>
                <w:szCs w:val="18"/>
              </w:rPr>
              <w:t>92,6</w:t>
            </w:r>
          </w:p>
        </w:tc>
      </w:tr>
      <w:tr w:rsidR="007F539C" w:rsidRPr="007F539C" w14:paraId="3219D8AD"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39C9B901" w14:textId="77777777" w:rsidR="007F539C" w:rsidRPr="007F539C" w:rsidRDefault="007F539C" w:rsidP="007F539C">
            <w:pPr>
              <w:jc w:val="center"/>
              <w:rPr>
                <w:color w:val="000000"/>
                <w:sz w:val="18"/>
                <w:szCs w:val="18"/>
              </w:rPr>
            </w:pPr>
            <w:r w:rsidRPr="007F539C">
              <w:rPr>
                <w:color w:val="000000"/>
                <w:sz w:val="18"/>
                <w:szCs w:val="18"/>
              </w:rPr>
              <w:t>11</w:t>
            </w:r>
          </w:p>
        </w:tc>
        <w:tc>
          <w:tcPr>
            <w:tcW w:w="2628" w:type="dxa"/>
            <w:tcBorders>
              <w:top w:val="nil"/>
              <w:left w:val="nil"/>
              <w:bottom w:val="single" w:sz="4" w:space="0" w:color="auto"/>
              <w:right w:val="single" w:sz="4" w:space="0" w:color="auto"/>
            </w:tcBorders>
            <w:shd w:val="clear" w:color="auto" w:fill="auto"/>
            <w:vAlign w:val="center"/>
          </w:tcPr>
          <w:p w14:paraId="0ACB3714" w14:textId="77777777" w:rsidR="007F539C" w:rsidRPr="007F539C" w:rsidRDefault="007F539C" w:rsidP="007F539C">
            <w:pPr>
              <w:rPr>
                <w:color w:val="000000"/>
                <w:sz w:val="18"/>
                <w:szCs w:val="18"/>
              </w:rPr>
            </w:pPr>
            <w:r w:rsidRPr="007F539C">
              <w:rPr>
                <w:color w:val="000000"/>
                <w:sz w:val="18"/>
                <w:szCs w:val="18"/>
              </w:rPr>
              <w:t>БДОУ г. Омска "Детский сад № 26 общеразвивающего вида"</w:t>
            </w:r>
          </w:p>
        </w:tc>
        <w:tc>
          <w:tcPr>
            <w:tcW w:w="1339" w:type="dxa"/>
            <w:tcBorders>
              <w:top w:val="nil"/>
              <w:left w:val="nil"/>
              <w:bottom w:val="single" w:sz="4" w:space="0" w:color="auto"/>
              <w:right w:val="single" w:sz="4" w:space="0" w:color="auto"/>
            </w:tcBorders>
            <w:shd w:val="clear" w:color="auto" w:fill="auto"/>
            <w:vAlign w:val="center"/>
          </w:tcPr>
          <w:p w14:paraId="310CBA55" w14:textId="77777777" w:rsidR="007F539C" w:rsidRPr="007F539C" w:rsidRDefault="007F539C" w:rsidP="007F539C">
            <w:pPr>
              <w:jc w:val="center"/>
              <w:rPr>
                <w:color w:val="000000"/>
                <w:sz w:val="18"/>
                <w:szCs w:val="18"/>
              </w:rPr>
            </w:pPr>
            <w:r w:rsidRPr="007F539C">
              <w:rPr>
                <w:color w:val="000000"/>
                <w:sz w:val="18"/>
                <w:szCs w:val="18"/>
              </w:rPr>
              <w:t>44</w:t>
            </w:r>
          </w:p>
        </w:tc>
        <w:tc>
          <w:tcPr>
            <w:tcW w:w="844" w:type="dxa"/>
            <w:tcBorders>
              <w:top w:val="nil"/>
              <w:left w:val="nil"/>
              <w:bottom w:val="single" w:sz="4" w:space="0" w:color="auto"/>
              <w:right w:val="single" w:sz="4" w:space="0" w:color="auto"/>
            </w:tcBorders>
            <w:shd w:val="clear" w:color="auto" w:fill="auto"/>
            <w:vAlign w:val="center"/>
          </w:tcPr>
          <w:p w14:paraId="50550DF8" w14:textId="77777777" w:rsidR="007F539C" w:rsidRPr="007F539C" w:rsidRDefault="007F539C" w:rsidP="007F539C">
            <w:pPr>
              <w:jc w:val="center"/>
              <w:rPr>
                <w:color w:val="000000"/>
                <w:sz w:val="18"/>
                <w:szCs w:val="18"/>
              </w:rPr>
            </w:pPr>
            <w:r w:rsidRPr="007F539C">
              <w:rPr>
                <w:color w:val="000000"/>
                <w:sz w:val="18"/>
                <w:szCs w:val="18"/>
              </w:rPr>
              <w:t>49</w:t>
            </w:r>
          </w:p>
        </w:tc>
        <w:tc>
          <w:tcPr>
            <w:tcW w:w="711" w:type="dxa"/>
            <w:tcBorders>
              <w:top w:val="nil"/>
              <w:left w:val="nil"/>
              <w:bottom w:val="single" w:sz="4" w:space="0" w:color="auto"/>
              <w:right w:val="single" w:sz="4" w:space="0" w:color="auto"/>
            </w:tcBorders>
            <w:shd w:val="clear" w:color="auto" w:fill="auto"/>
            <w:vAlign w:val="center"/>
          </w:tcPr>
          <w:p w14:paraId="6A05BAAF" w14:textId="77777777" w:rsidR="007F539C" w:rsidRPr="007F539C" w:rsidRDefault="007F539C" w:rsidP="007F539C">
            <w:pPr>
              <w:jc w:val="center"/>
              <w:rPr>
                <w:b/>
                <w:bCs/>
                <w:color w:val="000000"/>
                <w:sz w:val="18"/>
                <w:szCs w:val="18"/>
              </w:rPr>
            </w:pPr>
            <w:r w:rsidRPr="007F539C">
              <w:rPr>
                <w:b/>
                <w:bCs/>
                <w:color w:val="000000"/>
                <w:sz w:val="18"/>
                <w:szCs w:val="18"/>
              </w:rPr>
              <w:t>89,8</w:t>
            </w:r>
          </w:p>
        </w:tc>
        <w:tc>
          <w:tcPr>
            <w:tcW w:w="933" w:type="dxa"/>
            <w:tcBorders>
              <w:top w:val="nil"/>
              <w:left w:val="nil"/>
              <w:bottom w:val="single" w:sz="4" w:space="0" w:color="auto"/>
              <w:right w:val="single" w:sz="4" w:space="0" w:color="auto"/>
            </w:tcBorders>
            <w:shd w:val="clear" w:color="auto" w:fill="auto"/>
            <w:vAlign w:val="center"/>
          </w:tcPr>
          <w:p w14:paraId="78D7B25F" w14:textId="77777777" w:rsidR="007F539C" w:rsidRPr="007F539C" w:rsidRDefault="007F539C" w:rsidP="007F539C">
            <w:pPr>
              <w:jc w:val="center"/>
              <w:rPr>
                <w:b/>
                <w:bCs/>
                <w:color w:val="000000"/>
                <w:sz w:val="18"/>
                <w:szCs w:val="18"/>
              </w:rPr>
            </w:pPr>
            <w:r w:rsidRPr="007F539C">
              <w:rPr>
                <w:b/>
                <w:bCs/>
                <w:color w:val="000000"/>
                <w:sz w:val="18"/>
                <w:szCs w:val="18"/>
              </w:rPr>
              <w:t>26,9</w:t>
            </w:r>
          </w:p>
        </w:tc>
        <w:tc>
          <w:tcPr>
            <w:tcW w:w="930" w:type="dxa"/>
            <w:tcBorders>
              <w:top w:val="nil"/>
              <w:left w:val="nil"/>
              <w:bottom w:val="single" w:sz="4" w:space="0" w:color="auto"/>
              <w:right w:val="single" w:sz="4" w:space="0" w:color="auto"/>
            </w:tcBorders>
            <w:shd w:val="clear" w:color="auto" w:fill="auto"/>
            <w:vAlign w:val="center"/>
          </w:tcPr>
          <w:p w14:paraId="05E2EECF" w14:textId="77777777" w:rsidR="007F539C" w:rsidRPr="007F539C" w:rsidRDefault="007F539C" w:rsidP="007F539C">
            <w:pPr>
              <w:jc w:val="center"/>
              <w:rPr>
                <w:color w:val="000000"/>
                <w:sz w:val="18"/>
                <w:szCs w:val="18"/>
              </w:rPr>
            </w:pPr>
            <w:r w:rsidRPr="007F539C">
              <w:rPr>
                <w:color w:val="000000"/>
                <w:sz w:val="18"/>
                <w:szCs w:val="18"/>
              </w:rPr>
              <w:t>45</w:t>
            </w:r>
          </w:p>
        </w:tc>
        <w:tc>
          <w:tcPr>
            <w:tcW w:w="930" w:type="dxa"/>
            <w:tcBorders>
              <w:top w:val="nil"/>
              <w:left w:val="nil"/>
              <w:bottom w:val="single" w:sz="4" w:space="0" w:color="auto"/>
              <w:right w:val="single" w:sz="4" w:space="0" w:color="auto"/>
            </w:tcBorders>
            <w:shd w:val="clear" w:color="auto" w:fill="auto"/>
            <w:vAlign w:val="center"/>
          </w:tcPr>
          <w:p w14:paraId="6DF03E42" w14:textId="77777777" w:rsidR="007F539C" w:rsidRPr="007F539C" w:rsidRDefault="007F539C" w:rsidP="007F539C">
            <w:pPr>
              <w:jc w:val="center"/>
              <w:rPr>
                <w:color w:val="000000"/>
                <w:sz w:val="18"/>
                <w:szCs w:val="18"/>
              </w:rPr>
            </w:pPr>
            <w:r w:rsidRPr="007F539C">
              <w:rPr>
                <w:color w:val="000000"/>
                <w:sz w:val="18"/>
                <w:szCs w:val="18"/>
              </w:rPr>
              <w:t>49</w:t>
            </w:r>
          </w:p>
        </w:tc>
        <w:tc>
          <w:tcPr>
            <w:tcW w:w="939" w:type="dxa"/>
            <w:tcBorders>
              <w:top w:val="nil"/>
              <w:left w:val="nil"/>
              <w:bottom w:val="single" w:sz="4" w:space="0" w:color="auto"/>
              <w:right w:val="single" w:sz="4" w:space="0" w:color="auto"/>
            </w:tcBorders>
            <w:shd w:val="clear" w:color="auto" w:fill="auto"/>
            <w:vAlign w:val="center"/>
          </w:tcPr>
          <w:p w14:paraId="3491599F" w14:textId="77777777" w:rsidR="007F539C" w:rsidRPr="007F539C" w:rsidRDefault="007F539C" w:rsidP="007F539C">
            <w:pPr>
              <w:jc w:val="center"/>
              <w:rPr>
                <w:b/>
                <w:bCs/>
                <w:color w:val="000000"/>
                <w:sz w:val="18"/>
                <w:szCs w:val="18"/>
              </w:rPr>
            </w:pPr>
            <w:r w:rsidRPr="007F539C">
              <w:rPr>
                <w:b/>
                <w:bCs/>
                <w:color w:val="000000"/>
                <w:sz w:val="18"/>
                <w:szCs w:val="18"/>
              </w:rPr>
              <w:t>91,8</w:t>
            </w:r>
          </w:p>
        </w:tc>
        <w:tc>
          <w:tcPr>
            <w:tcW w:w="933" w:type="dxa"/>
            <w:tcBorders>
              <w:top w:val="nil"/>
              <w:left w:val="nil"/>
              <w:bottom w:val="single" w:sz="4" w:space="0" w:color="auto"/>
              <w:right w:val="single" w:sz="4" w:space="0" w:color="auto"/>
            </w:tcBorders>
            <w:shd w:val="clear" w:color="auto" w:fill="auto"/>
            <w:vAlign w:val="center"/>
          </w:tcPr>
          <w:p w14:paraId="4727F4F7" w14:textId="77777777" w:rsidR="007F539C" w:rsidRPr="007F539C" w:rsidRDefault="007F539C" w:rsidP="007F539C">
            <w:pPr>
              <w:jc w:val="center"/>
              <w:rPr>
                <w:b/>
                <w:bCs/>
                <w:color w:val="000000"/>
                <w:sz w:val="18"/>
                <w:szCs w:val="18"/>
              </w:rPr>
            </w:pPr>
            <w:r w:rsidRPr="007F539C">
              <w:rPr>
                <w:b/>
                <w:bCs/>
                <w:color w:val="000000"/>
                <w:sz w:val="18"/>
                <w:szCs w:val="18"/>
              </w:rPr>
              <w:t>18,4</w:t>
            </w:r>
          </w:p>
        </w:tc>
        <w:tc>
          <w:tcPr>
            <w:tcW w:w="930" w:type="dxa"/>
            <w:tcBorders>
              <w:top w:val="nil"/>
              <w:left w:val="nil"/>
              <w:bottom w:val="single" w:sz="4" w:space="0" w:color="auto"/>
              <w:right w:val="single" w:sz="4" w:space="0" w:color="auto"/>
            </w:tcBorders>
            <w:shd w:val="clear" w:color="auto" w:fill="auto"/>
            <w:vAlign w:val="center"/>
          </w:tcPr>
          <w:p w14:paraId="62ED7727" w14:textId="77777777" w:rsidR="007F539C" w:rsidRPr="007F539C" w:rsidRDefault="007F539C" w:rsidP="007F539C">
            <w:pPr>
              <w:jc w:val="center"/>
              <w:rPr>
                <w:color w:val="000000"/>
                <w:sz w:val="18"/>
                <w:szCs w:val="18"/>
              </w:rPr>
            </w:pPr>
            <w:r w:rsidRPr="007F539C">
              <w:rPr>
                <w:color w:val="000000"/>
                <w:sz w:val="18"/>
                <w:szCs w:val="18"/>
              </w:rPr>
              <w:t>47</w:t>
            </w:r>
          </w:p>
        </w:tc>
        <w:tc>
          <w:tcPr>
            <w:tcW w:w="911" w:type="dxa"/>
            <w:tcBorders>
              <w:top w:val="nil"/>
              <w:left w:val="nil"/>
              <w:bottom w:val="single" w:sz="4" w:space="0" w:color="auto"/>
              <w:right w:val="single" w:sz="4" w:space="0" w:color="auto"/>
            </w:tcBorders>
            <w:shd w:val="clear" w:color="auto" w:fill="auto"/>
            <w:vAlign w:val="center"/>
          </w:tcPr>
          <w:p w14:paraId="4B0101B0" w14:textId="77777777" w:rsidR="007F539C" w:rsidRPr="007F539C" w:rsidRDefault="007F539C" w:rsidP="007F539C">
            <w:pPr>
              <w:jc w:val="center"/>
              <w:rPr>
                <w:color w:val="000000"/>
                <w:sz w:val="18"/>
                <w:szCs w:val="18"/>
              </w:rPr>
            </w:pPr>
            <w:r w:rsidRPr="007F539C">
              <w:rPr>
                <w:color w:val="000000"/>
                <w:sz w:val="18"/>
                <w:szCs w:val="18"/>
              </w:rPr>
              <w:t>49</w:t>
            </w:r>
          </w:p>
        </w:tc>
        <w:tc>
          <w:tcPr>
            <w:tcW w:w="939" w:type="dxa"/>
            <w:tcBorders>
              <w:top w:val="nil"/>
              <w:left w:val="nil"/>
              <w:bottom w:val="single" w:sz="4" w:space="0" w:color="auto"/>
              <w:right w:val="single" w:sz="4" w:space="0" w:color="auto"/>
            </w:tcBorders>
            <w:shd w:val="clear" w:color="auto" w:fill="auto"/>
            <w:vAlign w:val="center"/>
          </w:tcPr>
          <w:p w14:paraId="00AA93B5" w14:textId="77777777" w:rsidR="007F539C" w:rsidRPr="007F539C" w:rsidRDefault="007F539C" w:rsidP="007F539C">
            <w:pPr>
              <w:jc w:val="center"/>
              <w:rPr>
                <w:b/>
                <w:bCs/>
                <w:color w:val="000000"/>
                <w:sz w:val="18"/>
                <w:szCs w:val="18"/>
              </w:rPr>
            </w:pPr>
            <w:r w:rsidRPr="007F539C">
              <w:rPr>
                <w:b/>
                <w:bCs/>
                <w:color w:val="000000"/>
                <w:sz w:val="18"/>
                <w:szCs w:val="18"/>
              </w:rPr>
              <w:t>95,9</w:t>
            </w:r>
          </w:p>
        </w:tc>
        <w:tc>
          <w:tcPr>
            <w:tcW w:w="933" w:type="dxa"/>
            <w:tcBorders>
              <w:top w:val="nil"/>
              <w:left w:val="nil"/>
              <w:bottom w:val="single" w:sz="4" w:space="0" w:color="auto"/>
              <w:right w:val="single" w:sz="4" w:space="0" w:color="auto"/>
            </w:tcBorders>
            <w:shd w:val="clear" w:color="auto" w:fill="auto"/>
            <w:vAlign w:val="center"/>
          </w:tcPr>
          <w:p w14:paraId="2AF14745" w14:textId="77777777" w:rsidR="007F539C" w:rsidRPr="007F539C" w:rsidRDefault="007F539C" w:rsidP="007F539C">
            <w:pPr>
              <w:jc w:val="center"/>
              <w:rPr>
                <w:b/>
                <w:bCs/>
                <w:color w:val="000000"/>
                <w:sz w:val="18"/>
                <w:szCs w:val="18"/>
              </w:rPr>
            </w:pPr>
            <w:r w:rsidRPr="007F539C">
              <w:rPr>
                <w:b/>
                <w:bCs/>
                <w:color w:val="000000"/>
                <w:sz w:val="18"/>
                <w:szCs w:val="18"/>
              </w:rPr>
              <w:t>48,0</w:t>
            </w:r>
          </w:p>
        </w:tc>
        <w:tc>
          <w:tcPr>
            <w:tcW w:w="1094" w:type="dxa"/>
            <w:tcBorders>
              <w:top w:val="nil"/>
              <w:left w:val="nil"/>
              <w:bottom w:val="single" w:sz="4" w:space="0" w:color="auto"/>
              <w:right w:val="single" w:sz="4" w:space="0" w:color="auto"/>
            </w:tcBorders>
            <w:shd w:val="clear" w:color="auto" w:fill="auto"/>
            <w:vAlign w:val="center"/>
          </w:tcPr>
          <w:p w14:paraId="0547E49C" w14:textId="77777777" w:rsidR="007F539C" w:rsidRPr="007F539C" w:rsidRDefault="007F539C" w:rsidP="007F539C">
            <w:pPr>
              <w:jc w:val="center"/>
              <w:rPr>
                <w:b/>
                <w:bCs/>
                <w:color w:val="000000"/>
                <w:sz w:val="18"/>
                <w:szCs w:val="18"/>
              </w:rPr>
            </w:pPr>
            <w:r w:rsidRPr="007F539C">
              <w:rPr>
                <w:b/>
                <w:bCs/>
                <w:color w:val="000000"/>
                <w:sz w:val="18"/>
                <w:szCs w:val="18"/>
              </w:rPr>
              <w:t>93,3</w:t>
            </w:r>
          </w:p>
        </w:tc>
      </w:tr>
      <w:tr w:rsidR="007F539C" w:rsidRPr="007F539C" w14:paraId="1B86206E"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249A362F" w14:textId="77777777" w:rsidR="007F539C" w:rsidRPr="007F539C" w:rsidRDefault="007F539C" w:rsidP="007F539C">
            <w:pPr>
              <w:jc w:val="center"/>
              <w:rPr>
                <w:color w:val="000000"/>
                <w:sz w:val="18"/>
                <w:szCs w:val="18"/>
              </w:rPr>
            </w:pPr>
            <w:r w:rsidRPr="007F539C">
              <w:rPr>
                <w:color w:val="000000"/>
                <w:sz w:val="18"/>
                <w:szCs w:val="18"/>
              </w:rPr>
              <w:t>12</w:t>
            </w:r>
          </w:p>
        </w:tc>
        <w:tc>
          <w:tcPr>
            <w:tcW w:w="2628" w:type="dxa"/>
            <w:tcBorders>
              <w:top w:val="nil"/>
              <w:left w:val="nil"/>
              <w:bottom w:val="single" w:sz="4" w:space="0" w:color="auto"/>
              <w:right w:val="single" w:sz="4" w:space="0" w:color="auto"/>
            </w:tcBorders>
            <w:shd w:val="clear" w:color="auto" w:fill="auto"/>
            <w:vAlign w:val="center"/>
          </w:tcPr>
          <w:p w14:paraId="4B1D764A" w14:textId="77777777" w:rsidR="007F539C" w:rsidRPr="007F539C" w:rsidRDefault="007F539C" w:rsidP="007F539C">
            <w:pPr>
              <w:rPr>
                <w:color w:val="000000"/>
                <w:sz w:val="18"/>
                <w:szCs w:val="18"/>
              </w:rPr>
            </w:pPr>
            <w:r w:rsidRPr="007F539C">
              <w:rPr>
                <w:color w:val="000000"/>
                <w:sz w:val="18"/>
                <w:szCs w:val="18"/>
              </w:rPr>
              <w:t>БДОУ г. Омска "Детский сад № 32 комбинированного вида"</w:t>
            </w:r>
          </w:p>
        </w:tc>
        <w:tc>
          <w:tcPr>
            <w:tcW w:w="1339" w:type="dxa"/>
            <w:tcBorders>
              <w:top w:val="nil"/>
              <w:left w:val="nil"/>
              <w:bottom w:val="single" w:sz="4" w:space="0" w:color="auto"/>
              <w:right w:val="single" w:sz="4" w:space="0" w:color="auto"/>
            </w:tcBorders>
            <w:shd w:val="clear" w:color="auto" w:fill="auto"/>
            <w:vAlign w:val="center"/>
          </w:tcPr>
          <w:p w14:paraId="444FC279" w14:textId="77777777" w:rsidR="007F539C" w:rsidRPr="007F539C" w:rsidRDefault="007F539C" w:rsidP="007F539C">
            <w:pPr>
              <w:jc w:val="center"/>
              <w:rPr>
                <w:color w:val="000000"/>
                <w:sz w:val="18"/>
                <w:szCs w:val="18"/>
              </w:rPr>
            </w:pPr>
            <w:r w:rsidRPr="007F539C">
              <w:rPr>
                <w:color w:val="000000"/>
                <w:sz w:val="18"/>
                <w:szCs w:val="18"/>
              </w:rPr>
              <w:t>109</w:t>
            </w:r>
          </w:p>
        </w:tc>
        <w:tc>
          <w:tcPr>
            <w:tcW w:w="844" w:type="dxa"/>
            <w:tcBorders>
              <w:top w:val="nil"/>
              <w:left w:val="nil"/>
              <w:bottom w:val="single" w:sz="4" w:space="0" w:color="auto"/>
              <w:right w:val="single" w:sz="4" w:space="0" w:color="auto"/>
            </w:tcBorders>
            <w:shd w:val="clear" w:color="auto" w:fill="auto"/>
            <w:vAlign w:val="center"/>
          </w:tcPr>
          <w:p w14:paraId="42E46610" w14:textId="77777777" w:rsidR="007F539C" w:rsidRPr="007F539C" w:rsidRDefault="007F539C" w:rsidP="007F539C">
            <w:pPr>
              <w:jc w:val="center"/>
              <w:rPr>
                <w:color w:val="000000"/>
                <w:sz w:val="18"/>
                <w:szCs w:val="18"/>
              </w:rPr>
            </w:pPr>
            <w:r w:rsidRPr="007F539C">
              <w:rPr>
                <w:color w:val="000000"/>
                <w:sz w:val="18"/>
                <w:szCs w:val="18"/>
              </w:rPr>
              <w:t>111</w:t>
            </w:r>
          </w:p>
        </w:tc>
        <w:tc>
          <w:tcPr>
            <w:tcW w:w="711" w:type="dxa"/>
            <w:tcBorders>
              <w:top w:val="nil"/>
              <w:left w:val="nil"/>
              <w:bottom w:val="single" w:sz="4" w:space="0" w:color="auto"/>
              <w:right w:val="single" w:sz="4" w:space="0" w:color="auto"/>
            </w:tcBorders>
            <w:shd w:val="clear" w:color="auto" w:fill="auto"/>
            <w:vAlign w:val="center"/>
          </w:tcPr>
          <w:p w14:paraId="4F2C3FF0" w14:textId="77777777" w:rsidR="007F539C" w:rsidRPr="007F539C" w:rsidRDefault="007F539C" w:rsidP="007F539C">
            <w:pPr>
              <w:jc w:val="center"/>
              <w:rPr>
                <w:b/>
                <w:bCs/>
                <w:color w:val="000000"/>
                <w:sz w:val="18"/>
                <w:szCs w:val="18"/>
              </w:rPr>
            </w:pPr>
            <w:r w:rsidRPr="007F539C">
              <w:rPr>
                <w:b/>
                <w:bCs/>
                <w:color w:val="000000"/>
                <w:sz w:val="18"/>
                <w:szCs w:val="18"/>
              </w:rPr>
              <w:t>98,2</w:t>
            </w:r>
          </w:p>
        </w:tc>
        <w:tc>
          <w:tcPr>
            <w:tcW w:w="933" w:type="dxa"/>
            <w:tcBorders>
              <w:top w:val="nil"/>
              <w:left w:val="nil"/>
              <w:bottom w:val="single" w:sz="4" w:space="0" w:color="auto"/>
              <w:right w:val="single" w:sz="4" w:space="0" w:color="auto"/>
            </w:tcBorders>
            <w:shd w:val="clear" w:color="auto" w:fill="auto"/>
            <w:vAlign w:val="center"/>
          </w:tcPr>
          <w:p w14:paraId="6F9DC901" w14:textId="77777777" w:rsidR="007F539C" w:rsidRPr="007F539C" w:rsidRDefault="007F539C" w:rsidP="007F539C">
            <w:pPr>
              <w:jc w:val="center"/>
              <w:rPr>
                <w:b/>
                <w:bCs/>
                <w:color w:val="000000"/>
                <w:sz w:val="18"/>
                <w:szCs w:val="18"/>
              </w:rPr>
            </w:pPr>
            <w:r w:rsidRPr="007F539C">
              <w:rPr>
                <w:b/>
                <w:bCs/>
                <w:color w:val="000000"/>
                <w:sz w:val="18"/>
                <w:szCs w:val="18"/>
              </w:rPr>
              <w:t>29,5</w:t>
            </w:r>
          </w:p>
        </w:tc>
        <w:tc>
          <w:tcPr>
            <w:tcW w:w="930" w:type="dxa"/>
            <w:tcBorders>
              <w:top w:val="nil"/>
              <w:left w:val="nil"/>
              <w:bottom w:val="single" w:sz="4" w:space="0" w:color="auto"/>
              <w:right w:val="single" w:sz="4" w:space="0" w:color="auto"/>
            </w:tcBorders>
            <w:shd w:val="clear" w:color="auto" w:fill="auto"/>
            <w:vAlign w:val="center"/>
          </w:tcPr>
          <w:p w14:paraId="13351E02" w14:textId="77777777" w:rsidR="007F539C" w:rsidRPr="007F539C" w:rsidRDefault="007F539C" w:rsidP="007F539C">
            <w:pPr>
              <w:jc w:val="center"/>
              <w:rPr>
                <w:color w:val="000000"/>
                <w:sz w:val="18"/>
                <w:szCs w:val="18"/>
              </w:rPr>
            </w:pPr>
            <w:r w:rsidRPr="007F539C">
              <w:rPr>
                <w:color w:val="000000"/>
                <w:sz w:val="18"/>
                <w:szCs w:val="18"/>
              </w:rPr>
              <w:t>110</w:t>
            </w:r>
          </w:p>
        </w:tc>
        <w:tc>
          <w:tcPr>
            <w:tcW w:w="930" w:type="dxa"/>
            <w:tcBorders>
              <w:top w:val="nil"/>
              <w:left w:val="nil"/>
              <w:bottom w:val="single" w:sz="4" w:space="0" w:color="auto"/>
              <w:right w:val="single" w:sz="4" w:space="0" w:color="auto"/>
            </w:tcBorders>
            <w:shd w:val="clear" w:color="auto" w:fill="auto"/>
            <w:vAlign w:val="center"/>
          </w:tcPr>
          <w:p w14:paraId="77CCE2C1" w14:textId="77777777" w:rsidR="007F539C" w:rsidRPr="007F539C" w:rsidRDefault="007F539C" w:rsidP="007F539C">
            <w:pPr>
              <w:jc w:val="center"/>
              <w:rPr>
                <w:color w:val="000000"/>
                <w:sz w:val="18"/>
                <w:szCs w:val="18"/>
              </w:rPr>
            </w:pPr>
            <w:r w:rsidRPr="007F539C">
              <w:rPr>
                <w:color w:val="000000"/>
                <w:sz w:val="18"/>
                <w:szCs w:val="18"/>
              </w:rPr>
              <w:t>111</w:t>
            </w:r>
          </w:p>
        </w:tc>
        <w:tc>
          <w:tcPr>
            <w:tcW w:w="939" w:type="dxa"/>
            <w:tcBorders>
              <w:top w:val="nil"/>
              <w:left w:val="nil"/>
              <w:bottom w:val="single" w:sz="4" w:space="0" w:color="auto"/>
              <w:right w:val="single" w:sz="4" w:space="0" w:color="auto"/>
            </w:tcBorders>
            <w:shd w:val="clear" w:color="auto" w:fill="auto"/>
            <w:vAlign w:val="center"/>
          </w:tcPr>
          <w:p w14:paraId="0A23F084" w14:textId="77777777" w:rsidR="007F539C" w:rsidRPr="007F539C" w:rsidRDefault="007F539C" w:rsidP="007F539C">
            <w:pPr>
              <w:jc w:val="center"/>
              <w:rPr>
                <w:b/>
                <w:bCs/>
                <w:color w:val="000000"/>
                <w:sz w:val="18"/>
                <w:szCs w:val="18"/>
              </w:rPr>
            </w:pPr>
            <w:r w:rsidRPr="007F539C">
              <w:rPr>
                <w:b/>
                <w:bCs/>
                <w:color w:val="000000"/>
                <w:sz w:val="18"/>
                <w:szCs w:val="18"/>
              </w:rPr>
              <w:t>99,1</w:t>
            </w:r>
          </w:p>
        </w:tc>
        <w:tc>
          <w:tcPr>
            <w:tcW w:w="933" w:type="dxa"/>
            <w:tcBorders>
              <w:top w:val="nil"/>
              <w:left w:val="nil"/>
              <w:bottom w:val="single" w:sz="4" w:space="0" w:color="auto"/>
              <w:right w:val="single" w:sz="4" w:space="0" w:color="auto"/>
            </w:tcBorders>
            <w:shd w:val="clear" w:color="auto" w:fill="auto"/>
            <w:vAlign w:val="center"/>
          </w:tcPr>
          <w:p w14:paraId="1FCEA8BC" w14:textId="77777777" w:rsidR="007F539C" w:rsidRPr="007F539C" w:rsidRDefault="007F539C" w:rsidP="007F539C">
            <w:pPr>
              <w:jc w:val="center"/>
              <w:rPr>
                <w:b/>
                <w:bCs/>
                <w:color w:val="000000"/>
                <w:sz w:val="18"/>
                <w:szCs w:val="18"/>
              </w:rPr>
            </w:pPr>
            <w:r w:rsidRPr="007F539C">
              <w:rPr>
                <w:b/>
                <w:bCs/>
                <w:color w:val="000000"/>
                <w:sz w:val="18"/>
                <w:szCs w:val="18"/>
              </w:rPr>
              <w:t>19,8</w:t>
            </w:r>
          </w:p>
        </w:tc>
        <w:tc>
          <w:tcPr>
            <w:tcW w:w="930" w:type="dxa"/>
            <w:tcBorders>
              <w:top w:val="nil"/>
              <w:left w:val="nil"/>
              <w:bottom w:val="single" w:sz="4" w:space="0" w:color="auto"/>
              <w:right w:val="single" w:sz="4" w:space="0" w:color="auto"/>
            </w:tcBorders>
            <w:shd w:val="clear" w:color="auto" w:fill="auto"/>
            <w:vAlign w:val="center"/>
          </w:tcPr>
          <w:p w14:paraId="562BF14A" w14:textId="77777777" w:rsidR="007F539C" w:rsidRPr="007F539C" w:rsidRDefault="007F539C" w:rsidP="007F539C">
            <w:pPr>
              <w:jc w:val="center"/>
              <w:rPr>
                <w:color w:val="000000"/>
                <w:sz w:val="18"/>
                <w:szCs w:val="18"/>
              </w:rPr>
            </w:pPr>
            <w:r w:rsidRPr="007F539C">
              <w:rPr>
                <w:color w:val="000000"/>
                <w:sz w:val="18"/>
                <w:szCs w:val="18"/>
              </w:rPr>
              <w:t>109</w:t>
            </w:r>
          </w:p>
        </w:tc>
        <w:tc>
          <w:tcPr>
            <w:tcW w:w="911" w:type="dxa"/>
            <w:tcBorders>
              <w:top w:val="nil"/>
              <w:left w:val="nil"/>
              <w:bottom w:val="single" w:sz="4" w:space="0" w:color="auto"/>
              <w:right w:val="single" w:sz="4" w:space="0" w:color="auto"/>
            </w:tcBorders>
            <w:shd w:val="clear" w:color="auto" w:fill="auto"/>
            <w:vAlign w:val="center"/>
          </w:tcPr>
          <w:p w14:paraId="6ED4782D" w14:textId="77777777" w:rsidR="007F539C" w:rsidRPr="007F539C" w:rsidRDefault="007F539C" w:rsidP="007F539C">
            <w:pPr>
              <w:jc w:val="center"/>
              <w:rPr>
                <w:color w:val="000000"/>
                <w:sz w:val="18"/>
                <w:szCs w:val="18"/>
              </w:rPr>
            </w:pPr>
            <w:r w:rsidRPr="007F539C">
              <w:rPr>
                <w:color w:val="000000"/>
                <w:sz w:val="18"/>
                <w:szCs w:val="18"/>
              </w:rPr>
              <w:t>111</w:t>
            </w:r>
          </w:p>
        </w:tc>
        <w:tc>
          <w:tcPr>
            <w:tcW w:w="939" w:type="dxa"/>
            <w:tcBorders>
              <w:top w:val="nil"/>
              <w:left w:val="nil"/>
              <w:bottom w:val="single" w:sz="4" w:space="0" w:color="auto"/>
              <w:right w:val="single" w:sz="4" w:space="0" w:color="auto"/>
            </w:tcBorders>
            <w:shd w:val="clear" w:color="auto" w:fill="auto"/>
            <w:vAlign w:val="center"/>
          </w:tcPr>
          <w:p w14:paraId="68133D72" w14:textId="77777777" w:rsidR="007F539C" w:rsidRPr="007F539C" w:rsidRDefault="007F539C" w:rsidP="007F539C">
            <w:pPr>
              <w:jc w:val="center"/>
              <w:rPr>
                <w:b/>
                <w:bCs/>
                <w:color w:val="000000"/>
                <w:sz w:val="18"/>
                <w:szCs w:val="18"/>
              </w:rPr>
            </w:pPr>
            <w:r w:rsidRPr="007F539C">
              <w:rPr>
                <w:b/>
                <w:bCs/>
                <w:color w:val="000000"/>
                <w:sz w:val="18"/>
                <w:szCs w:val="18"/>
              </w:rPr>
              <w:t>98,2</w:t>
            </w:r>
          </w:p>
        </w:tc>
        <w:tc>
          <w:tcPr>
            <w:tcW w:w="933" w:type="dxa"/>
            <w:tcBorders>
              <w:top w:val="nil"/>
              <w:left w:val="nil"/>
              <w:bottom w:val="single" w:sz="4" w:space="0" w:color="auto"/>
              <w:right w:val="single" w:sz="4" w:space="0" w:color="auto"/>
            </w:tcBorders>
            <w:shd w:val="clear" w:color="auto" w:fill="auto"/>
            <w:vAlign w:val="center"/>
          </w:tcPr>
          <w:p w14:paraId="45293C38" w14:textId="77777777" w:rsidR="007F539C" w:rsidRPr="007F539C" w:rsidRDefault="007F539C" w:rsidP="007F539C">
            <w:pPr>
              <w:jc w:val="center"/>
              <w:rPr>
                <w:b/>
                <w:bCs/>
                <w:color w:val="000000"/>
                <w:sz w:val="18"/>
                <w:szCs w:val="18"/>
              </w:rPr>
            </w:pPr>
            <w:r w:rsidRPr="007F539C">
              <w:rPr>
                <w:b/>
                <w:bCs/>
                <w:color w:val="000000"/>
                <w:sz w:val="18"/>
                <w:szCs w:val="18"/>
              </w:rPr>
              <w:t>49,1</w:t>
            </w:r>
          </w:p>
        </w:tc>
        <w:tc>
          <w:tcPr>
            <w:tcW w:w="1094" w:type="dxa"/>
            <w:tcBorders>
              <w:top w:val="nil"/>
              <w:left w:val="nil"/>
              <w:bottom w:val="single" w:sz="4" w:space="0" w:color="auto"/>
              <w:right w:val="single" w:sz="4" w:space="0" w:color="auto"/>
            </w:tcBorders>
            <w:shd w:val="clear" w:color="auto" w:fill="auto"/>
            <w:vAlign w:val="center"/>
          </w:tcPr>
          <w:p w14:paraId="59F80935" w14:textId="77777777" w:rsidR="007F539C" w:rsidRPr="007F539C" w:rsidRDefault="007F539C" w:rsidP="007F539C">
            <w:pPr>
              <w:jc w:val="center"/>
              <w:rPr>
                <w:b/>
                <w:bCs/>
                <w:color w:val="000000"/>
                <w:sz w:val="18"/>
                <w:szCs w:val="18"/>
              </w:rPr>
            </w:pPr>
            <w:r w:rsidRPr="007F539C">
              <w:rPr>
                <w:b/>
                <w:bCs/>
                <w:color w:val="000000"/>
                <w:sz w:val="18"/>
                <w:szCs w:val="18"/>
              </w:rPr>
              <w:t>98,4</w:t>
            </w:r>
          </w:p>
        </w:tc>
      </w:tr>
      <w:tr w:rsidR="007F539C" w:rsidRPr="007F539C" w14:paraId="713379D8"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0396DE34" w14:textId="77777777" w:rsidR="007F539C" w:rsidRPr="007F539C" w:rsidRDefault="007F539C" w:rsidP="007F539C">
            <w:pPr>
              <w:jc w:val="center"/>
              <w:rPr>
                <w:color w:val="000000"/>
                <w:sz w:val="18"/>
                <w:szCs w:val="18"/>
              </w:rPr>
            </w:pPr>
            <w:r w:rsidRPr="007F539C">
              <w:rPr>
                <w:color w:val="000000"/>
                <w:sz w:val="18"/>
                <w:szCs w:val="18"/>
              </w:rPr>
              <w:t>13</w:t>
            </w:r>
          </w:p>
        </w:tc>
        <w:tc>
          <w:tcPr>
            <w:tcW w:w="2628" w:type="dxa"/>
            <w:tcBorders>
              <w:top w:val="nil"/>
              <w:left w:val="nil"/>
              <w:bottom w:val="single" w:sz="4" w:space="0" w:color="auto"/>
              <w:right w:val="single" w:sz="4" w:space="0" w:color="auto"/>
            </w:tcBorders>
            <w:shd w:val="clear" w:color="auto" w:fill="auto"/>
            <w:vAlign w:val="center"/>
          </w:tcPr>
          <w:p w14:paraId="4DD713E2" w14:textId="77777777" w:rsidR="007F539C" w:rsidRPr="007F539C" w:rsidRDefault="007F539C" w:rsidP="007F539C">
            <w:pPr>
              <w:rPr>
                <w:color w:val="000000"/>
                <w:sz w:val="18"/>
                <w:szCs w:val="18"/>
              </w:rPr>
            </w:pPr>
            <w:r w:rsidRPr="007F539C">
              <w:rPr>
                <w:color w:val="000000"/>
                <w:sz w:val="18"/>
                <w:szCs w:val="18"/>
              </w:rPr>
              <w:t>БДОУ г. Омска "Детский сад № 40"</w:t>
            </w:r>
          </w:p>
        </w:tc>
        <w:tc>
          <w:tcPr>
            <w:tcW w:w="1339" w:type="dxa"/>
            <w:tcBorders>
              <w:top w:val="nil"/>
              <w:left w:val="nil"/>
              <w:bottom w:val="single" w:sz="4" w:space="0" w:color="auto"/>
              <w:right w:val="single" w:sz="4" w:space="0" w:color="auto"/>
            </w:tcBorders>
            <w:shd w:val="clear" w:color="auto" w:fill="auto"/>
            <w:vAlign w:val="center"/>
          </w:tcPr>
          <w:p w14:paraId="4F229845" w14:textId="77777777" w:rsidR="007F539C" w:rsidRPr="007F539C" w:rsidRDefault="007F539C" w:rsidP="007F539C">
            <w:pPr>
              <w:jc w:val="center"/>
              <w:rPr>
                <w:color w:val="000000"/>
                <w:sz w:val="18"/>
                <w:szCs w:val="18"/>
              </w:rPr>
            </w:pPr>
            <w:r w:rsidRPr="007F539C">
              <w:rPr>
                <w:color w:val="000000"/>
                <w:sz w:val="18"/>
                <w:szCs w:val="18"/>
              </w:rPr>
              <w:t>27</w:t>
            </w:r>
          </w:p>
        </w:tc>
        <w:tc>
          <w:tcPr>
            <w:tcW w:w="844" w:type="dxa"/>
            <w:tcBorders>
              <w:top w:val="nil"/>
              <w:left w:val="nil"/>
              <w:bottom w:val="single" w:sz="4" w:space="0" w:color="auto"/>
              <w:right w:val="single" w:sz="4" w:space="0" w:color="auto"/>
            </w:tcBorders>
            <w:shd w:val="clear" w:color="auto" w:fill="auto"/>
            <w:vAlign w:val="center"/>
          </w:tcPr>
          <w:p w14:paraId="7D3880BB" w14:textId="77777777" w:rsidR="007F539C" w:rsidRPr="007F539C" w:rsidRDefault="007F539C" w:rsidP="007F539C">
            <w:pPr>
              <w:jc w:val="center"/>
              <w:rPr>
                <w:color w:val="000000"/>
                <w:sz w:val="18"/>
                <w:szCs w:val="18"/>
              </w:rPr>
            </w:pPr>
            <w:r w:rsidRPr="007F539C">
              <w:rPr>
                <w:color w:val="000000"/>
                <w:sz w:val="18"/>
                <w:szCs w:val="18"/>
              </w:rPr>
              <w:t>27</w:t>
            </w:r>
          </w:p>
        </w:tc>
        <w:tc>
          <w:tcPr>
            <w:tcW w:w="711" w:type="dxa"/>
            <w:tcBorders>
              <w:top w:val="nil"/>
              <w:left w:val="nil"/>
              <w:bottom w:val="single" w:sz="4" w:space="0" w:color="auto"/>
              <w:right w:val="single" w:sz="4" w:space="0" w:color="auto"/>
            </w:tcBorders>
            <w:shd w:val="clear" w:color="auto" w:fill="auto"/>
            <w:vAlign w:val="center"/>
          </w:tcPr>
          <w:p w14:paraId="7BAF74D3"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33" w:type="dxa"/>
            <w:tcBorders>
              <w:top w:val="nil"/>
              <w:left w:val="nil"/>
              <w:bottom w:val="single" w:sz="4" w:space="0" w:color="auto"/>
              <w:right w:val="single" w:sz="4" w:space="0" w:color="auto"/>
            </w:tcBorders>
            <w:shd w:val="clear" w:color="auto" w:fill="auto"/>
            <w:vAlign w:val="center"/>
          </w:tcPr>
          <w:p w14:paraId="1521BC44"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930" w:type="dxa"/>
            <w:tcBorders>
              <w:top w:val="nil"/>
              <w:left w:val="nil"/>
              <w:bottom w:val="single" w:sz="4" w:space="0" w:color="auto"/>
              <w:right w:val="single" w:sz="4" w:space="0" w:color="auto"/>
            </w:tcBorders>
            <w:shd w:val="clear" w:color="auto" w:fill="auto"/>
            <w:vAlign w:val="center"/>
          </w:tcPr>
          <w:p w14:paraId="4A4028B0" w14:textId="77777777" w:rsidR="007F539C" w:rsidRPr="007F539C" w:rsidRDefault="007F539C" w:rsidP="007F539C">
            <w:pPr>
              <w:jc w:val="center"/>
              <w:rPr>
                <w:color w:val="000000"/>
                <w:sz w:val="18"/>
                <w:szCs w:val="18"/>
              </w:rPr>
            </w:pPr>
            <w:r w:rsidRPr="007F539C">
              <w:rPr>
                <w:color w:val="000000"/>
                <w:sz w:val="18"/>
                <w:szCs w:val="18"/>
              </w:rPr>
              <w:t>26</w:t>
            </w:r>
          </w:p>
        </w:tc>
        <w:tc>
          <w:tcPr>
            <w:tcW w:w="930" w:type="dxa"/>
            <w:tcBorders>
              <w:top w:val="nil"/>
              <w:left w:val="nil"/>
              <w:bottom w:val="single" w:sz="4" w:space="0" w:color="auto"/>
              <w:right w:val="single" w:sz="4" w:space="0" w:color="auto"/>
            </w:tcBorders>
            <w:shd w:val="clear" w:color="auto" w:fill="auto"/>
            <w:vAlign w:val="center"/>
          </w:tcPr>
          <w:p w14:paraId="1A65B351" w14:textId="77777777" w:rsidR="007F539C" w:rsidRPr="007F539C" w:rsidRDefault="007F539C" w:rsidP="007F539C">
            <w:pPr>
              <w:jc w:val="center"/>
              <w:rPr>
                <w:color w:val="000000"/>
                <w:sz w:val="18"/>
                <w:szCs w:val="18"/>
              </w:rPr>
            </w:pPr>
            <w:r w:rsidRPr="007F539C">
              <w:rPr>
                <w:color w:val="000000"/>
                <w:sz w:val="18"/>
                <w:szCs w:val="18"/>
              </w:rPr>
              <w:t>27</w:t>
            </w:r>
          </w:p>
        </w:tc>
        <w:tc>
          <w:tcPr>
            <w:tcW w:w="939" w:type="dxa"/>
            <w:tcBorders>
              <w:top w:val="nil"/>
              <w:left w:val="nil"/>
              <w:bottom w:val="single" w:sz="4" w:space="0" w:color="auto"/>
              <w:right w:val="single" w:sz="4" w:space="0" w:color="auto"/>
            </w:tcBorders>
            <w:shd w:val="clear" w:color="auto" w:fill="auto"/>
            <w:vAlign w:val="center"/>
          </w:tcPr>
          <w:p w14:paraId="4A9CF9ED" w14:textId="77777777" w:rsidR="007F539C" w:rsidRPr="007F539C" w:rsidRDefault="007F539C" w:rsidP="007F539C">
            <w:pPr>
              <w:jc w:val="center"/>
              <w:rPr>
                <w:b/>
                <w:bCs/>
                <w:color w:val="000000"/>
                <w:sz w:val="18"/>
                <w:szCs w:val="18"/>
              </w:rPr>
            </w:pPr>
            <w:r w:rsidRPr="007F539C">
              <w:rPr>
                <w:b/>
                <w:bCs/>
                <w:color w:val="000000"/>
                <w:sz w:val="18"/>
                <w:szCs w:val="18"/>
              </w:rPr>
              <w:t>96,3</w:t>
            </w:r>
          </w:p>
        </w:tc>
        <w:tc>
          <w:tcPr>
            <w:tcW w:w="933" w:type="dxa"/>
            <w:tcBorders>
              <w:top w:val="nil"/>
              <w:left w:val="nil"/>
              <w:bottom w:val="single" w:sz="4" w:space="0" w:color="auto"/>
              <w:right w:val="single" w:sz="4" w:space="0" w:color="auto"/>
            </w:tcBorders>
            <w:shd w:val="clear" w:color="auto" w:fill="auto"/>
            <w:vAlign w:val="center"/>
          </w:tcPr>
          <w:p w14:paraId="032CC83A" w14:textId="77777777" w:rsidR="007F539C" w:rsidRPr="007F539C" w:rsidRDefault="007F539C" w:rsidP="007F539C">
            <w:pPr>
              <w:jc w:val="center"/>
              <w:rPr>
                <w:b/>
                <w:bCs/>
                <w:color w:val="000000"/>
                <w:sz w:val="18"/>
                <w:szCs w:val="18"/>
              </w:rPr>
            </w:pPr>
            <w:r w:rsidRPr="007F539C">
              <w:rPr>
                <w:b/>
                <w:bCs/>
                <w:color w:val="000000"/>
                <w:sz w:val="18"/>
                <w:szCs w:val="18"/>
              </w:rPr>
              <w:t>19,3</w:t>
            </w:r>
          </w:p>
        </w:tc>
        <w:tc>
          <w:tcPr>
            <w:tcW w:w="930" w:type="dxa"/>
            <w:tcBorders>
              <w:top w:val="nil"/>
              <w:left w:val="nil"/>
              <w:bottom w:val="single" w:sz="4" w:space="0" w:color="auto"/>
              <w:right w:val="single" w:sz="4" w:space="0" w:color="auto"/>
            </w:tcBorders>
            <w:shd w:val="clear" w:color="auto" w:fill="auto"/>
            <w:vAlign w:val="center"/>
          </w:tcPr>
          <w:p w14:paraId="680A055A" w14:textId="77777777" w:rsidR="007F539C" w:rsidRPr="007F539C" w:rsidRDefault="007F539C" w:rsidP="007F539C">
            <w:pPr>
              <w:jc w:val="center"/>
              <w:rPr>
                <w:color w:val="000000"/>
                <w:sz w:val="18"/>
                <w:szCs w:val="18"/>
              </w:rPr>
            </w:pPr>
            <w:r w:rsidRPr="007F539C">
              <w:rPr>
                <w:color w:val="000000"/>
                <w:sz w:val="18"/>
                <w:szCs w:val="18"/>
              </w:rPr>
              <w:t>26</w:t>
            </w:r>
          </w:p>
        </w:tc>
        <w:tc>
          <w:tcPr>
            <w:tcW w:w="911" w:type="dxa"/>
            <w:tcBorders>
              <w:top w:val="nil"/>
              <w:left w:val="nil"/>
              <w:bottom w:val="single" w:sz="4" w:space="0" w:color="auto"/>
              <w:right w:val="single" w:sz="4" w:space="0" w:color="auto"/>
            </w:tcBorders>
            <w:shd w:val="clear" w:color="auto" w:fill="auto"/>
            <w:vAlign w:val="center"/>
          </w:tcPr>
          <w:p w14:paraId="637C34F2" w14:textId="77777777" w:rsidR="007F539C" w:rsidRPr="007F539C" w:rsidRDefault="007F539C" w:rsidP="007F539C">
            <w:pPr>
              <w:jc w:val="center"/>
              <w:rPr>
                <w:color w:val="000000"/>
                <w:sz w:val="18"/>
                <w:szCs w:val="18"/>
              </w:rPr>
            </w:pPr>
            <w:r w:rsidRPr="007F539C">
              <w:rPr>
                <w:color w:val="000000"/>
                <w:sz w:val="18"/>
                <w:szCs w:val="18"/>
              </w:rPr>
              <w:t>27</w:t>
            </w:r>
          </w:p>
        </w:tc>
        <w:tc>
          <w:tcPr>
            <w:tcW w:w="939" w:type="dxa"/>
            <w:tcBorders>
              <w:top w:val="nil"/>
              <w:left w:val="nil"/>
              <w:bottom w:val="single" w:sz="4" w:space="0" w:color="auto"/>
              <w:right w:val="single" w:sz="4" w:space="0" w:color="auto"/>
            </w:tcBorders>
            <w:shd w:val="clear" w:color="auto" w:fill="auto"/>
            <w:vAlign w:val="center"/>
          </w:tcPr>
          <w:p w14:paraId="2F08244C" w14:textId="77777777" w:rsidR="007F539C" w:rsidRPr="007F539C" w:rsidRDefault="007F539C" w:rsidP="007F539C">
            <w:pPr>
              <w:jc w:val="center"/>
              <w:rPr>
                <w:b/>
                <w:bCs/>
                <w:color w:val="000000"/>
                <w:sz w:val="18"/>
                <w:szCs w:val="18"/>
              </w:rPr>
            </w:pPr>
            <w:r w:rsidRPr="007F539C">
              <w:rPr>
                <w:b/>
                <w:bCs/>
                <w:color w:val="000000"/>
                <w:sz w:val="18"/>
                <w:szCs w:val="18"/>
              </w:rPr>
              <w:t>96,3</w:t>
            </w:r>
          </w:p>
        </w:tc>
        <w:tc>
          <w:tcPr>
            <w:tcW w:w="933" w:type="dxa"/>
            <w:tcBorders>
              <w:top w:val="nil"/>
              <w:left w:val="nil"/>
              <w:bottom w:val="single" w:sz="4" w:space="0" w:color="auto"/>
              <w:right w:val="single" w:sz="4" w:space="0" w:color="auto"/>
            </w:tcBorders>
            <w:shd w:val="clear" w:color="auto" w:fill="auto"/>
            <w:vAlign w:val="center"/>
          </w:tcPr>
          <w:p w14:paraId="66653F2A" w14:textId="77777777" w:rsidR="007F539C" w:rsidRPr="007F539C" w:rsidRDefault="007F539C" w:rsidP="007F539C">
            <w:pPr>
              <w:jc w:val="center"/>
              <w:rPr>
                <w:b/>
                <w:bCs/>
                <w:color w:val="000000"/>
                <w:sz w:val="18"/>
                <w:szCs w:val="18"/>
              </w:rPr>
            </w:pPr>
            <w:r w:rsidRPr="007F539C">
              <w:rPr>
                <w:b/>
                <w:bCs/>
                <w:color w:val="000000"/>
                <w:sz w:val="18"/>
                <w:szCs w:val="18"/>
              </w:rPr>
              <w:t>48,1</w:t>
            </w:r>
          </w:p>
        </w:tc>
        <w:tc>
          <w:tcPr>
            <w:tcW w:w="1094" w:type="dxa"/>
            <w:tcBorders>
              <w:top w:val="nil"/>
              <w:left w:val="nil"/>
              <w:bottom w:val="single" w:sz="4" w:space="0" w:color="auto"/>
              <w:right w:val="single" w:sz="4" w:space="0" w:color="auto"/>
            </w:tcBorders>
            <w:shd w:val="clear" w:color="auto" w:fill="auto"/>
            <w:vAlign w:val="center"/>
          </w:tcPr>
          <w:p w14:paraId="55351A01" w14:textId="77777777" w:rsidR="007F539C" w:rsidRPr="007F539C" w:rsidRDefault="007F539C" w:rsidP="007F539C">
            <w:pPr>
              <w:jc w:val="center"/>
              <w:rPr>
                <w:b/>
                <w:bCs/>
                <w:color w:val="000000"/>
                <w:sz w:val="18"/>
                <w:szCs w:val="18"/>
              </w:rPr>
            </w:pPr>
            <w:r w:rsidRPr="007F539C">
              <w:rPr>
                <w:b/>
                <w:bCs/>
                <w:color w:val="000000"/>
                <w:sz w:val="18"/>
                <w:szCs w:val="18"/>
              </w:rPr>
              <w:t>97,4</w:t>
            </w:r>
          </w:p>
        </w:tc>
      </w:tr>
      <w:tr w:rsidR="007F539C" w:rsidRPr="007F539C" w14:paraId="232A97B4"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5ED6395F" w14:textId="77777777" w:rsidR="007F539C" w:rsidRPr="007F539C" w:rsidRDefault="007F539C" w:rsidP="007F539C">
            <w:pPr>
              <w:jc w:val="center"/>
              <w:rPr>
                <w:color w:val="000000"/>
                <w:sz w:val="18"/>
                <w:szCs w:val="18"/>
              </w:rPr>
            </w:pPr>
            <w:r w:rsidRPr="007F539C">
              <w:rPr>
                <w:color w:val="000000"/>
                <w:sz w:val="18"/>
                <w:szCs w:val="18"/>
              </w:rPr>
              <w:t>14</w:t>
            </w:r>
          </w:p>
        </w:tc>
        <w:tc>
          <w:tcPr>
            <w:tcW w:w="2628" w:type="dxa"/>
            <w:tcBorders>
              <w:top w:val="nil"/>
              <w:left w:val="nil"/>
              <w:bottom w:val="single" w:sz="4" w:space="0" w:color="auto"/>
              <w:right w:val="single" w:sz="4" w:space="0" w:color="auto"/>
            </w:tcBorders>
            <w:shd w:val="clear" w:color="auto" w:fill="auto"/>
            <w:vAlign w:val="center"/>
          </w:tcPr>
          <w:p w14:paraId="5B63CC8C" w14:textId="77777777" w:rsidR="007F539C" w:rsidRPr="007F539C" w:rsidRDefault="007F539C" w:rsidP="007F539C">
            <w:pPr>
              <w:rPr>
                <w:color w:val="000000"/>
                <w:sz w:val="18"/>
                <w:szCs w:val="18"/>
              </w:rPr>
            </w:pPr>
            <w:r w:rsidRPr="007F539C">
              <w:rPr>
                <w:color w:val="000000"/>
                <w:sz w:val="18"/>
                <w:szCs w:val="18"/>
              </w:rPr>
              <w:t>БДОУ г. Омска "Детский сад № 41"</w:t>
            </w:r>
          </w:p>
        </w:tc>
        <w:tc>
          <w:tcPr>
            <w:tcW w:w="1339" w:type="dxa"/>
            <w:tcBorders>
              <w:top w:val="nil"/>
              <w:left w:val="nil"/>
              <w:bottom w:val="single" w:sz="4" w:space="0" w:color="auto"/>
              <w:right w:val="single" w:sz="4" w:space="0" w:color="auto"/>
            </w:tcBorders>
            <w:shd w:val="clear" w:color="auto" w:fill="auto"/>
            <w:vAlign w:val="center"/>
          </w:tcPr>
          <w:p w14:paraId="1EAB0B4D" w14:textId="77777777" w:rsidR="007F539C" w:rsidRPr="007F539C" w:rsidRDefault="007F539C" w:rsidP="007F539C">
            <w:pPr>
              <w:jc w:val="center"/>
              <w:rPr>
                <w:color w:val="000000"/>
                <w:sz w:val="18"/>
                <w:szCs w:val="18"/>
              </w:rPr>
            </w:pPr>
            <w:r w:rsidRPr="007F539C">
              <w:rPr>
                <w:color w:val="000000"/>
                <w:sz w:val="18"/>
                <w:szCs w:val="18"/>
              </w:rPr>
              <w:t>290</w:t>
            </w:r>
          </w:p>
        </w:tc>
        <w:tc>
          <w:tcPr>
            <w:tcW w:w="844" w:type="dxa"/>
            <w:tcBorders>
              <w:top w:val="nil"/>
              <w:left w:val="nil"/>
              <w:bottom w:val="single" w:sz="4" w:space="0" w:color="auto"/>
              <w:right w:val="single" w:sz="4" w:space="0" w:color="auto"/>
            </w:tcBorders>
            <w:shd w:val="clear" w:color="auto" w:fill="auto"/>
            <w:vAlign w:val="center"/>
          </w:tcPr>
          <w:p w14:paraId="22DD46CA" w14:textId="77777777" w:rsidR="007F539C" w:rsidRPr="007F539C" w:rsidRDefault="007F539C" w:rsidP="007F539C">
            <w:pPr>
              <w:jc w:val="center"/>
              <w:rPr>
                <w:color w:val="000000"/>
                <w:sz w:val="18"/>
                <w:szCs w:val="18"/>
              </w:rPr>
            </w:pPr>
            <w:r w:rsidRPr="007F539C">
              <w:rPr>
                <w:color w:val="000000"/>
                <w:sz w:val="18"/>
                <w:szCs w:val="18"/>
              </w:rPr>
              <w:t>293</w:t>
            </w:r>
          </w:p>
        </w:tc>
        <w:tc>
          <w:tcPr>
            <w:tcW w:w="711" w:type="dxa"/>
            <w:tcBorders>
              <w:top w:val="nil"/>
              <w:left w:val="nil"/>
              <w:bottom w:val="single" w:sz="4" w:space="0" w:color="auto"/>
              <w:right w:val="single" w:sz="4" w:space="0" w:color="auto"/>
            </w:tcBorders>
            <w:shd w:val="clear" w:color="auto" w:fill="auto"/>
            <w:vAlign w:val="center"/>
          </w:tcPr>
          <w:p w14:paraId="1DF1879B" w14:textId="77777777" w:rsidR="007F539C" w:rsidRPr="007F539C" w:rsidRDefault="007F539C" w:rsidP="007F539C">
            <w:pPr>
              <w:jc w:val="center"/>
              <w:rPr>
                <w:b/>
                <w:bCs/>
                <w:color w:val="000000"/>
                <w:sz w:val="18"/>
                <w:szCs w:val="18"/>
              </w:rPr>
            </w:pPr>
            <w:r w:rsidRPr="007F539C">
              <w:rPr>
                <w:b/>
                <w:bCs/>
                <w:color w:val="000000"/>
                <w:sz w:val="18"/>
                <w:szCs w:val="18"/>
              </w:rPr>
              <w:t>99,0</w:t>
            </w:r>
          </w:p>
        </w:tc>
        <w:tc>
          <w:tcPr>
            <w:tcW w:w="933" w:type="dxa"/>
            <w:tcBorders>
              <w:top w:val="nil"/>
              <w:left w:val="nil"/>
              <w:bottom w:val="single" w:sz="4" w:space="0" w:color="auto"/>
              <w:right w:val="single" w:sz="4" w:space="0" w:color="auto"/>
            </w:tcBorders>
            <w:shd w:val="clear" w:color="auto" w:fill="auto"/>
            <w:vAlign w:val="center"/>
          </w:tcPr>
          <w:p w14:paraId="55EBFF14" w14:textId="77777777" w:rsidR="007F539C" w:rsidRPr="007F539C" w:rsidRDefault="007F539C" w:rsidP="007F539C">
            <w:pPr>
              <w:jc w:val="center"/>
              <w:rPr>
                <w:b/>
                <w:bCs/>
                <w:color w:val="000000"/>
                <w:sz w:val="18"/>
                <w:szCs w:val="18"/>
              </w:rPr>
            </w:pPr>
            <w:r w:rsidRPr="007F539C">
              <w:rPr>
                <w:b/>
                <w:bCs/>
                <w:color w:val="000000"/>
                <w:sz w:val="18"/>
                <w:szCs w:val="18"/>
              </w:rPr>
              <w:t>29,7</w:t>
            </w:r>
          </w:p>
        </w:tc>
        <w:tc>
          <w:tcPr>
            <w:tcW w:w="930" w:type="dxa"/>
            <w:tcBorders>
              <w:top w:val="nil"/>
              <w:left w:val="nil"/>
              <w:bottom w:val="single" w:sz="4" w:space="0" w:color="auto"/>
              <w:right w:val="single" w:sz="4" w:space="0" w:color="auto"/>
            </w:tcBorders>
            <w:shd w:val="clear" w:color="auto" w:fill="auto"/>
            <w:vAlign w:val="center"/>
          </w:tcPr>
          <w:p w14:paraId="59A57DD4" w14:textId="77777777" w:rsidR="007F539C" w:rsidRPr="007F539C" w:rsidRDefault="007F539C" w:rsidP="007F539C">
            <w:pPr>
              <w:jc w:val="center"/>
              <w:rPr>
                <w:color w:val="000000"/>
                <w:sz w:val="18"/>
                <w:szCs w:val="18"/>
              </w:rPr>
            </w:pPr>
            <w:r w:rsidRPr="007F539C">
              <w:rPr>
                <w:color w:val="000000"/>
                <w:sz w:val="18"/>
                <w:szCs w:val="18"/>
              </w:rPr>
              <w:t>292</w:t>
            </w:r>
          </w:p>
        </w:tc>
        <w:tc>
          <w:tcPr>
            <w:tcW w:w="930" w:type="dxa"/>
            <w:tcBorders>
              <w:top w:val="nil"/>
              <w:left w:val="nil"/>
              <w:bottom w:val="single" w:sz="4" w:space="0" w:color="auto"/>
              <w:right w:val="single" w:sz="4" w:space="0" w:color="auto"/>
            </w:tcBorders>
            <w:shd w:val="clear" w:color="auto" w:fill="auto"/>
            <w:vAlign w:val="center"/>
          </w:tcPr>
          <w:p w14:paraId="3CD90682" w14:textId="77777777" w:rsidR="007F539C" w:rsidRPr="007F539C" w:rsidRDefault="007F539C" w:rsidP="007F539C">
            <w:pPr>
              <w:jc w:val="center"/>
              <w:rPr>
                <w:color w:val="000000"/>
                <w:sz w:val="18"/>
                <w:szCs w:val="18"/>
              </w:rPr>
            </w:pPr>
            <w:r w:rsidRPr="007F539C">
              <w:rPr>
                <w:color w:val="000000"/>
                <w:sz w:val="18"/>
                <w:szCs w:val="18"/>
              </w:rPr>
              <w:t>293</w:t>
            </w:r>
          </w:p>
        </w:tc>
        <w:tc>
          <w:tcPr>
            <w:tcW w:w="939" w:type="dxa"/>
            <w:tcBorders>
              <w:top w:val="nil"/>
              <w:left w:val="nil"/>
              <w:bottom w:val="single" w:sz="4" w:space="0" w:color="auto"/>
              <w:right w:val="single" w:sz="4" w:space="0" w:color="auto"/>
            </w:tcBorders>
            <w:shd w:val="clear" w:color="auto" w:fill="auto"/>
            <w:vAlign w:val="center"/>
          </w:tcPr>
          <w:p w14:paraId="6CDB708E" w14:textId="77777777" w:rsidR="007F539C" w:rsidRPr="007F539C" w:rsidRDefault="007F539C" w:rsidP="007F539C">
            <w:pPr>
              <w:jc w:val="center"/>
              <w:rPr>
                <w:b/>
                <w:bCs/>
                <w:color w:val="000000"/>
                <w:sz w:val="18"/>
                <w:szCs w:val="18"/>
              </w:rPr>
            </w:pPr>
            <w:r w:rsidRPr="007F539C">
              <w:rPr>
                <w:b/>
                <w:bCs/>
                <w:color w:val="000000"/>
                <w:sz w:val="18"/>
                <w:szCs w:val="18"/>
              </w:rPr>
              <w:t>99,7</w:t>
            </w:r>
          </w:p>
        </w:tc>
        <w:tc>
          <w:tcPr>
            <w:tcW w:w="933" w:type="dxa"/>
            <w:tcBorders>
              <w:top w:val="nil"/>
              <w:left w:val="nil"/>
              <w:bottom w:val="single" w:sz="4" w:space="0" w:color="auto"/>
              <w:right w:val="single" w:sz="4" w:space="0" w:color="auto"/>
            </w:tcBorders>
            <w:shd w:val="clear" w:color="auto" w:fill="auto"/>
            <w:vAlign w:val="center"/>
          </w:tcPr>
          <w:p w14:paraId="3979F4CB" w14:textId="77777777" w:rsidR="007F539C" w:rsidRPr="007F539C" w:rsidRDefault="007F539C" w:rsidP="007F539C">
            <w:pPr>
              <w:jc w:val="center"/>
              <w:rPr>
                <w:b/>
                <w:bCs/>
                <w:color w:val="000000"/>
                <w:sz w:val="18"/>
                <w:szCs w:val="18"/>
              </w:rPr>
            </w:pPr>
            <w:r w:rsidRPr="007F539C">
              <w:rPr>
                <w:b/>
                <w:bCs/>
                <w:color w:val="000000"/>
                <w:sz w:val="18"/>
                <w:szCs w:val="18"/>
              </w:rPr>
              <w:t>19,9</w:t>
            </w:r>
          </w:p>
        </w:tc>
        <w:tc>
          <w:tcPr>
            <w:tcW w:w="930" w:type="dxa"/>
            <w:tcBorders>
              <w:top w:val="nil"/>
              <w:left w:val="nil"/>
              <w:bottom w:val="single" w:sz="4" w:space="0" w:color="auto"/>
              <w:right w:val="single" w:sz="4" w:space="0" w:color="auto"/>
            </w:tcBorders>
            <w:shd w:val="clear" w:color="auto" w:fill="auto"/>
            <w:vAlign w:val="center"/>
          </w:tcPr>
          <w:p w14:paraId="16B0D74E" w14:textId="77777777" w:rsidR="007F539C" w:rsidRPr="007F539C" w:rsidRDefault="007F539C" w:rsidP="007F539C">
            <w:pPr>
              <w:jc w:val="center"/>
              <w:rPr>
                <w:color w:val="000000"/>
                <w:sz w:val="18"/>
                <w:szCs w:val="18"/>
              </w:rPr>
            </w:pPr>
            <w:r w:rsidRPr="007F539C">
              <w:rPr>
                <w:color w:val="000000"/>
                <w:sz w:val="18"/>
                <w:szCs w:val="18"/>
              </w:rPr>
              <w:t>293</w:t>
            </w:r>
          </w:p>
        </w:tc>
        <w:tc>
          <w:tcPr>
            <w:tcW w:w="911" w:type="dxa"/>
            <w:tcBorders>
              <w:top w:val="nil"/>
              <w:left w:val="nil"/>
              <w:bottom w:val="single" w:sz="4" w:space="0" w:color="auto"/>
              <w:right w:val="single" w:sz="4" w:space="0" w:color="auto"/>
            </w:tcBorders>
            <w:shd w:val="clear" w:color="auto" w:fill="auto"/>
            <w:vAlign w:val="center"/>
          </w:tcPr>
          <w:p w14:paraId="194090B9" w14:textId="77777777" w:rsidR="007F539C" w:rsidRPr="007F539C" w:rsidRDefault="007F539C" w:rsidP="007F539C">
            <w:pPr>
              <w:jc w:val="center"/>
              <w:rPr>
                <w:color w:val="000000"/>
                <w:sz w:val="18"/>
                <w:szCs w:val="18"/>
              </w:rPr>
            </w:pPr>
            <w:r w:rsidRPr="007F539C">
              <w:rPr>
                <w:color w:val="000000"/>
                <w:sz w:val="18"/>
                <w:szCs w:val="18"/>
              </w:rPr>
              <w:t>293</w:t>
            </w:r>
          </w:p>
        </w:tc>
        <w:tc>
          <w:tcPr>
            <w:tcW w:w="939" w:type="dxa"/>
            <w:tcBorders>
              <w:top w:val="nil"/>
              <w:left w:val="nil"/>
              <w:bottom w:val="single" w:sz="4" w:space="0" w:color="auto"/>
              <w:right w:val="single" w:sz="4" w:space="0" w:color="auto"/>
            </w:tcBorders>
            <w:shd w:val="clear" w:color="auto" w:fill="auto"/>
            <w:vAlign w:val="center"/>
          </w:tcPr>
          <w:p w14:paraId="5CFCC453"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33" w:type="dxa"/>
            <w:tcBorders>
              <w:top w:val="nil"/>
              <w:left w:val="nil"/>
              <w:bottom w:val="single" w:sz="4" w:space="0" w:color="auto"/>
              <w:right w:val="single" w:sz="4" w:space="0" w:color="auto"/>
            </w:tcBorders>
            <w:shd w:val="clear" w:color="auto" w:fill="auto"/>
            <w:vAlign w:val="center"/>
          </w:tcPr>
          <w:p w14:paraId="68048A0D" w14:textId="77777777" w:rsidR="007F539C" w:rsidRPr="007F539C" w:rsidRDefault="007F539C" w:rsidP="007F539C">
            <w:pPr>
              <w:jc w:val="center"/>
              <w:rPr>
                <w:b/>
                <w:bCs/>
                <w:color w:val="000000"/>
                <w:sz w:val="18"/>
                <w:szCs w:val="18"/>
              </w:rPr>
            </w:pPr>
            <w:r w:rsidRPr="007F539C">
              <w:rPr>
                <w:b/>
                <w:bCs/>
                <w:color w:val="000000"/>
                <w:sz w:val="18"/>
                <w:szCs w:val="18"/>
              </w:rPr>
              <w:t>50,0</w:t>
            </w:r>
          </w:p>
        </w:tc>
        <w:tc>
          <w:tcPr>
            <w:tcW w:w="1094" w:type="dxa"/>
            <w:tcBorders>
              <w:top w:val="nil"/>
              <w:left w:val="nil"/>
              <w:bottom w:val="single" w:sz="4" w:space="0" w:color="auto"/>
              <w:right w:val="single" w:sz="4" w:space="0" w:color="auto"/>
            </w:tcBorders>
            <w:shd w:val="clear" w:color="auto" w:fill="auto"/>
            <w:vAlign w:val="center"/>
          </w:tcPr>
          <w:p w14:paraId="11311621" w14:textId="77777777" w:rsidR="007F539C" w:rsidRPr="007F539C" w:rsidRDefault="007F539C" w:rsidP="007F539C">
            <w:pPr>
              <w:jc w:val="center"/>
              <w:rPr>
                <w:b/>
                <w:bCs/>
                <w:color w:val="000000"/>
                <w:sz w:val="18"/>
                <w:szCs w:val="18"/>
              </w:rPr>
            </w:pPr>
            <w:r w:rsidRPr="007F539C">
              <w:rPr>
                <w:b/>
                <w:bCs/>
                <w:color w:val="000000"/>
                <w:sz w:val="18"/>
                <w:szCs w:val="18"/>
              </w:rPr>
              <w:t>99,6</w:t>
            </w:r>
          </w:p>
        </w:tc>
      </w:tr>
      <w:tr w:rsidR="007F539C" w:rsidRPr="007F539C" w14:paraId="07176873"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340A9235" w14:textId="77777777" w:rsidR="007F539C" w:rsidRPr="007F539C" w:rsidRDefault="007F539C" w:rsidP="007F539C">
            <w:pPr>
              <w:jc w:val="center"/>
              <w:rPr>
                <w:color w:val="000000"/>
                <w:sz w:val="18"/>
                <w:szCs w:val="18"/>
              </w:rPr>
            </w:pPr>
            <w:r w:rsidRPr="007F539C">
              <w:rPr>
                <w:color w:val="000000"/>
                <w:sz w:val="18"/>
                <w:szCs w:val="18"/>
              </w:rPr>
              <w:t>15</w:t>
            </w:r>
          </w:p>
        </w:tc>
        <w:tc>
          <w:tcPr>
            <w:tcW w:w="2628" w:type="dxa"/>
            <w:tcBorders>
              <w:top w:val="nil"/>
              <w:left w:val="nil"/>
              <w:bottom w:val="single" w:sz="4" w:space="0" w:color="auto"/>
              <w:right w:val="single" w:sz="4" w:space="0" w:color="auto"/>
            </w:tcBorders>
            <w:shd w:val="clear" w:color="auto" w:fill="auto"/>
            <w:vAlign w:val="center"/>
          </w:tcPr>
          <w:p w14:paraId="1497CF7A" w14:textId="77777777" w:rsidR="007F539C" w:rsidRPr="007F539C" w:rsidRDefault="007F539C" w:rsidP="007F539C">
            <w:pPr>
              <w:rPr>
                <w:color w:val="000000"/>
                <w:sz w:val="18"/>
                <w:szCs w:val="18"/>
              </w:rPr>
            </w:pPr>
            <w:r w:rsidRPr="007F539C">
              <w:rPr>
                <w:color w:val="000000"/>
                <w:sz w:val="18"/>
                <w:szCs w:val="18"/>
              </w:rPr>
              <w:t>БДОУ г. Омска "Детский сад № 50 общеразвивающего вида"</w:t>
            </w:r>
          </w:p>
        </w:tc>
        <w:tc>
          <w:tcPr>
            <w:tcW w:w="1339" w:type="dxa"/>
            <w:tcBorders>
              <w:top w:val="nil"/>
              <w:left w:val="nil"/>
              <w:bottom w:val="single" w:sz="4" w:space="0" w:color="auto"/>
              <w:right w:val="single" w:sz="4" w:space="0" w:color="auto"/>
            </w:tcBorders>
            <w:shd w:val="clear" w:color="auto" w:fill="auto"/>
            <w:vAlign w:val="center"/>
          </w:tcPr>
          <w:p w14:paraId="1EFF3518" w14:textId="77777777" w:rsidR="007F539C" w:rsidRPr="007F539C" w:rsidRDefault="007F539C" w:rsidP="007F539C">
            <w:pPr>
              <w:jc w:val="center"/>
              <w:rPr>
                <w:color w:val="000000"/>
                <w:sz w:val="18"/>
                <w:szCs w:val="18"/>
              </w:rPr>
            </w:pPr>
            <w:r w:rsidRPr="007F539C">
              <w:rPr>
                <w:color w:val="000000"/>
                <w:sz w:val="18"/>
                <w:szCs w:val="18"/>
              </w:rPr>
              <w:t>93</w:t>
            </w:r>
          </w:p>
        </w:tc>
        <w:tc>
          <w:tcPr>
            <w:tcW w:w="844" w:type="dxa"/>
            <w:tcBorders>
              <w:top w:val="nil"/>
              <w:left w:val="nil"/>
              <w:bottom w:val="single" w:sz="4" w:space="0" w:color="auto"/>
              <w:right w:val="single" w:sz="4" w:space="0" w:color="auto"/>
            </w:tcBorders>
            <w:shd w:val="clear" w:color="auto" w:fill="auto"/>
            <w:vAlign w:val="center"/>
          </w:tcPr>
          <w:p w14:paraId="3FA48EEB" w14:textId="77777777" w:rsidR="007F539C" w:rsidRPr="007F539C" w:rsidRDefault="007F539C" w:rsidP="007F539C">
            <w:pPr>
              <w:jc w:val="center"/>
              <w:rPr>
                <w:color w:val="000000"/>
                <w:sz w:val="18"/>
                <w:szCs w:val="18"/>
              </w:rPr>
            </w:pPr>
            <w:r w:rsidRPr="007F539C">
              <w:rPr>
                <w:color w:val="000000"/>
                <w:sz w:val="18"/>
                <w:szCs w:val="18"/>
              </w:rPr>
              <w:t>98</w:t>
            </w:r>
          </w:p>
        </w:tc>
        <w:tc>
          <w:tcPr>
            <w:tcW w:w="711" w:type="dxa"/>
            <w:tcBorders>
              <w:top w:val="nil"/>
              <w:left w:val="nil"/>
              <w:bottom w:val="single" w:sz="4" w:space="0" w:color="auto"/>
              <w:right w:val="single" w:sz="4" w:space="0" w:color="auto"/>
            </w:tcBorders>
            <w:shd w:val="clear" w:color="auto" w:fill="auto"/>
            <w:vAlign w:val="center"/>
          </w:tcPr>
          <w:p w14:paraId="270BA5DD" w14:textId="77777777" w:rsidR="007F539C" w:rsidRPr="007F539C" w:rsidRDefault="007F539C" w:rsidP="007F539C">
            <w:pPr>
              <w:jc w:val="center"/>
              <w:rPr>
                <w:b/>
                <w:bCs/>
                <w:color w:val="000000"/>
                <w:sz w:val="18"/>
                <w:szCs w:val="18"/>
              </w:rPr>
            </w:pPr>
            <w:r w:rsidRPr="007F539C">
              <w:rPr>
                <w:b/>
                <w:bCs/>
                <w:color w:val="000000"/>
                <w:sz w:val="18"/>
                <w:szCs w:val="18"/>
              </w:rPr>
              <w:t>94,9</w:t>
            </w:r>
          </w:p>
        </w:tc>
        <w:tc>
          <w:tcPr>
            <w:tcW w:w="933" w:type="dxa"/>
            <w:tcBorders>
              <w:top w:val="nil"/>
              <w:left w:val="nil"/>
              <w:bottom w:val="single" w:sz="4" w:space="0" w:color="auto"/>
              <w:right w:val="single" w:sz="4" w:space="0" w:color="auto"/>
            </w:tcBorders>
            <w:shd w:val="clear" w:color="auto" w:fill="auto"/>
            <w:vAlign w:val="center"/>
          </w:tcPr>
          <w:p w14:paraId="04E6D69F" w14:textId="77777777" w:rsidR="007F539C" w:rsidRPr="007F539C" w:rsidRDefault="007F539C" w:rsidP="007F539C">
            <w:pPr>
              <w:jc w:val="center"/>
              <w:rPr>
                <w:b/>
                <w:bCs/>
                <w:color w:val="000000"/>
                <w:sz w:val="18"/>
                <w:szCs w:val="18"/>
              </w:rPr>
            </w:pPr>
            <w:r w:rsidRPr="007F539C">
              <w:rPr>
                <w:b/>
                <w:bCs/>
                <w:color w:val="000000"/>
                <w:sz w:val="18"/>
                <w:szCs w:val="18"/>
              </w:rPr>
              <w:t>28,5</w:t>
            </w:r>
          </w:p>
        </w:tc>
        <w:tc>
          <w:tcPr>
            <w:tcW w:w="930" w:type="dxa"/>
            <w:tcBorders>
              <w:top w:val="nil"/>
              <w:left w:val="nil"/>
              <w:bottom w:val="single" w:sz="4" w:space="0" w:color="auto"/>
              <w:right w:val="single" w:sz="4" w:space="0" w:color="auto"/>
            </w:tcBorders>
            <w:shd w:val="clear" w:color="auto" w:fill="auto"/>
            <w:vAlign w:val="center"/>
          </w:tcPr>
          <w:p w14:paraId="26C4423E" w14:textId="77777777" w:rsidR="007F539C" w:rsidRPr="007F539C" w:rsidRDefault="007F539C" w:rsidP="007F539C">
            <w:pPr>
              <w:jc w:val="center"/>
              <w:rPr>
                <w:color w:val="000000"/>
                <w:sz w:val="18"/>
                <w:szCs w:val="18"/>
              </w:rPr>
            </w:pPr>
            <w:r w:rsidRPr="007F539C">
              <w:rPr>
                <w:color w:val="000000"/>
                <w:sz w:val="18"/>
                <w:szCs w:val="18"/>
              </w:rPr>
              <w:t>95</w:t>
            </w:r>
          </w:p>
        </w:tc>
        <w:tc>
          <w:tcPr>
            <w:tcW w:w="930" w:type="dxa"/>
            <w:tcBorders>
              <w:top w:val="nil"/>
              <w:left w:val="nil"/>
              <w:bottom w:val="single" w:sz="4" w:space="0" w:color="auto"/>
              <w:right w:val="single" w:sz="4" w:space="0" w:color="auto"/>
            </w:tcBorders>
            <w:shd w:val="clear" w:color="auto" w:fill="auto"/>
            <w:vAlign w:val="center"/>
          </w:tcPr>
          <w:p w14:paraId="522E0C01" w14:textId="77777777" w:rsidR="007F539C" w:rsidRPr="007F539C" w:rsidRDefault="007F539C" w:rsidP="007F539C">
            <w:pPr>
              <w:jc w:val="center"/>
              <w:rPr>
                <w:color w:val="000000"/>
                <w:sz w:val="18"/>
                <w:szCs w:val="18"/>
              </w:rPr>
            </w:pPr>
            <w:r w:rsidRPr="007F539C">
              <w:rPr>
                <w:color w:val="000000"/>
                <w:sz w:val="18"/>
                <w:szCs w:val="18"/>
              </w:rPr>
              <w:t>98</w:t>
            </w:r>
          </w:p>
        </w:tc>
        <w:tc>
          <w:tcPr>
            <w:tcW w:w="939" w:type="dxa"/>
            <w:tcBorders>
              <w:top w:val="nil"/>
              <w:left w:val="nil"/>
              <w:bottom w:val="single" w:sz="4" w:space="0" w:color="auto"/>
              <w:right w:val="single" w:sz="4" w:space="0" w:color="auto"/>
            </w:tcBorders>
            <w:shd w:val="clear" w:color="auto" w:fill="auto"/>
            <w:vAlign w:val="center"/>
          </w:tcPr>
          <w:p w14:paraId="4B8F6724" w14:textId="77777777" w:rsidR="007F539C" w:rsidRPr="007F539C" w:rsidRDefault="007F539C" w:rsidP="007F539C">
            <w:pPr>
              <w:jc w:val="center"/>
              <w:rPr>
                <w:b/>
                <w:bCs/>
                <w:color w:val="000000"/>
                <w:sz w:val="18"/>
                <w:szCs w:val="18"/>
              </w:rPr>
            </w:pPr>
            <w:r w:rsidRPr="007F539C">
              <w:rPr>
                <w:b/>
                <w:bCs/>
                <w:color w:val="000000"/>
                <w:sz w:val="18"/>
                <w:szCs w:val="18"/>
              </w:rPr>
              <w:t>96,9</w:t>
            </w:r>
          </w:p>
        </w:tc>
        <w:tc>
          <w:tcPr>
            <w:tcW w:w="933" w:type="dxa"/>
            <w:tcBorders>
              <w:top w:val="nil"/>
              <w:left w:val="nil"/>
              <w:bottom w:val="single" w:sz="4" w:space="0" w:color="auto"/>
              <w:right w:val="single" w:sz="4" w:space="0" w:color="auto"/>
            </w:tcBorders>
            <w:shd w:val="clear" w:color="auto" w:fill="auto"/>
            <w:vAlign w:val="center"/>
          </w:tcPr>
          <w:p w14:paraId="5774B5AE" w14:textId="77777777" w:rsidR="007F539C" w:rsidRPr="007F539C" w:rsidRDefault="007F539C" w:rsidP="007F539C">
            <w:pPr>
              <w:jc w:val="center"/>
              <w:rPr>
                <w:b/>
                <w:bCs/>
                <w:color w:val="000000"/>
                <w:sz w:val="18"/>
                <w:szCs w:val="18"/>
              </w:rPr>
            </w:pPr>
            <w:r w:rsidRPr="007F539C">
              <w:rPr>
                <w:b/>
                <w:bCs/>
                <w:color w:val="000000"/>
                <w:sz w:val="18"/>
                <w:szCs w:val="18"/>
              </w:rPr>
              <w:t>19,4</w:t>
            </w:r>
          </w:p>
        </w:tc>
        <w:tc>
          <w:tcPr>
            <w:tcW w:w="930" w:type="dxa"/>
            <w:tcBorders>
              <w:top w:val="nil"/>
              <w:left w:val="nil"/>
              <w:bottom w:val="single" w:sz="4" w:space="0" w:color="auto"/>
              <w:right w:val="single" w:sz="4" w:space="0" w:color="auto"/>
            </w:tcBorders>
            <w:shd w:val="clear" w:color="auto" w:fill="auto"/>
            <w:vAlign w:val="center"/>
          </w:tcPr>
          <w:p w14:paraId="336AB9BD" w14:textId="77777777" w:rsidR="007F539C" w:rsidRPr="007F539C" w:rsidRDefault="007F539C" w:rsidP="007F539C">
            <w:pPr>
              <w:jc w:val="center"/>
              <w:rPr>
                <w:color w:val="000000"/>
                <w:sz w:val="18"/>
                <w:szCs w:val="18"/>
              </w:rPr>
            </w:pPr>
            <w:r w:rsidRPr="007F539C">
              <w:rPr>
                <w:color w:val="000000"/>
                <w:sz w:val="18"/>
                <w:szCs w:val="18"/>
              </w:rPr>
              <w:t>94</w:t>
            </w:r>
          </w:p>
        </w:tc>
        <w:tc>
          <w:tcPr>
            <w:tcW w:w="911" w:type="dxa"/>
            <w:tcBorders>
              <w:top w:val="nil"/>
              <w:left w:val="nil"/>
              <w:bottom w:val="single" w:sz="4" w:space="0" w:color="auto"/>
              <w:right w:val="single" w:sz="4" w:space="0" w:color="auto"/>
            </w:tcBorders>
            <w:shd w:val="clear" w:color="auto" w:fill="auto"/>
            <w:vAlign w:val="center"/>
          </w:tcPr>
          <w:p w14:paraId="20646639" w14:textId="77777777" w:rsidR="007F539C" w:rsidRPr="007F539C" w:rsidRDefault="007F539C" w:rsidP="007F539C">
            <w:pPr>
              <w:jc w:val="center"/>
              <w:rPr>
                <w:color w:val="000000"/>
                <w:sz w:val="18"/>
                <w:szCs w:val="18"/>
              </w:rPr>
            </w:pPr>
            <w:r w:rsidRPr="007F539C">
              <w:rPr>
                <w:color w:val="000000"/>
                <w:sz w:val="18"/>
                <w:szCs w:val="18"/>
              </w:rPr>
              <w:t>98</w:t>
            </w:r>
          </w:p>
        </w:tc>
        <w:tc>
          <w:tcPr>
            <w:tcW w:w="939" w:type="dxa"/>
            <w:tcBorders>
              <w:top w:val="nil"/>
              <w:left w:val="nil"/>
              <w:bottom w:val="single" w:sz="4" w:space="0" w:color="auto"/>
              <w:right w:val="single" w:sz="4" w:space="0" w:color="auto"/>
            </w:tcBorders>
            <w:shd w:val="clear" w:color="auto" w:fill="auto"/>
            <w:vAlign w:val="center"/>
          </w:tcPr>
          <w:p w14:paraId="46B25506" w14:textId="77777777" w:rsidR="007F539C" w:rsidRPr="007F539C" w:rsidRDefault="007F539C" w:rsidP="007F539C">
            <w:pPr>
              <w:jc w:val="center"/>
              <w:rPr>
                <w:b/>
                <w:bCs/>
                <w:color w:val="000000"/>
                <w:sz w:val="18"/>
                <w:szCs w:val="18"/>
              </w:rPr>
            </w:pPr>
            <w:r w:rsidRPr="007F539C">
              <w:rPr>
                <w:b/>
                <w:bCs/>
                <w:color w:val="000000"/>
                <w:sz w:val="18"/>
                <w:szCs w:val="18"/>
              </w:rPr>
              <w:t>95,9</w:t>
            </w:r>
          </w:p>
        </w:tc>
        <w:tc>
          <w:tcPr>
            <w:tcW w:w="933" w:type="dxa"/>
            <w:tcBorders>
              <w:top w:val="nil"/>
              <w:left w:val="nil"/>
              <w:bottom w:val="single" w:sz="4" w:space="0" w:color="auto"/>
              <w:right w:val="single" w:sz="4" w:space="0" w:color="auto"/>
            </w:tcBorders>
            <w:shd w:val="clear" w:color="auto" w:fill="auto"/>
            <w:vAlign w:val="center"/>
          </w:tcPr>
          <w:p w14:paraId="4274A97C" w14:textId="77777777" w:rsidR="007F539C" w:rsidRPr="007F539C" w:rsidRDefault="007F539C" w:rsidP="007F539C">
            <w:pPr>
              <w:jc w:val="center"/>
              <w:rPr>
                <w:b/>
                <w:bCs/>
                <w:color w:val="000000"/>
                <w:sz w:val="18"/>
                <w:szCs w:val="18"/>
              </w:rPr>
            </w:pPr>
            <w:r w:rsidRPr="007F539C">
              <w:rPr>
                <w:b/>
                <w:bCs/>
                <w:color w:val="000000"/>
                <w:sz w:val="18"/>
                <w:szCs w:val="18"/>
              </w:rPr>
              <w:t>48,0</w:t>
            </w:r>
          </w:p>
        </w:tc>
        <w:tc>
          <w:tcPr>
            <w:tcW w:w="1094" w:type="dxa"/>
            <w:tcBorders>
              <w:top w:val="nil"/>
              <w:left w:val="nil"/>
              <w:bottom w:val="single" w:sz="4" w:space="0" w:color="auto"/>
              <w:right w:val="single" w:sz="4" w:space="0" w:color="auto"/>
            </w:tcBorders>
            <w:shd w:val="clear" w:color="auto" w:fill="auto"/>
            <w:vAlign w:val="center"/>
          </w:tcPr>
          <w:p w14:paraId="1096DFE1" w14:textId="77777777" w:rsidR="007F539C" w:rsidRPr="007F539C" w:rsidRDefault="007F539C" w:rsidP="007F539C">
            <w:pPr>
              <w:jc w:val="center"/>
              <w:rPr>
                <w:b/>
                <w:bCs/>
                <w:color w:val="000000"/>
                <w:sz w:val="18"/>
                <w:szCs w:val="18"/>
              </w:rPr>
            </w:pPr>
            <w:r w:rsidRPr="007F539C">
              <w:rPr>
                <w:b/>
                <w:bCs/>
                <w:color w:val="000000"/>
                <w:sz w:val="18"/>
                <w:szCs w:val="18"/>
              </w:rPr>
              <w:t>95,8</w:t>
            </w:r>
          </w:p>
        </w:tc>
      </w:tr>
      <w:tr w:rsidR="007F539C" w:rsidRPr="007F539C" w14:paraId="6762D768"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280EAF9D" w14:textId="77777777" w:rsidR="007F539C" w:rsidRPr="007F539C" w:rsidRDefault="007F539C" w:rsidP="007F539C">
            <w:pPr>
              <w:jc w:val="center"/>
              <w:rPr>
                <w:color w:val="000000"/>
                <w:sz w:val="18"/>
                <w:szCs w:val="18"/>
              </w:rPr>
            </w:pPr>
            <w:r w:rsidRPr="007F539C">
              <w:rPr>
                <w:color w:val="000000"/>
                <w:sz w:val="18"/>
                <w:szCs w:val="18"/>
              </w:rPr>
              <w:t>16</w:t>
            </w:r>
          </w:p>
        </w:tc>
        <w:tc>
          <w:tcPr>
            <w:tcW w:w="2628" w:type="dxa"/>
            <w:tcBorders>
              <w:top w:val="nil"/>
              <w:left w:val="nil"/>
              <w:bottom w:val="single" w:sz="4" w:space="0" w:color="auto"/>
              <w:right w:val="single" w:sz="4" w:space="0" w:color="auto"/>
            </w:tcBorders>
            <w:shd w:val="clear" w:color="auto" w:fill="auto"/>
            <w:vAlign w:val="center"/>
          </w:tcPr>
          <w:p w14:paraId="5673D77A" w14:textId="77777777" w:rsidR="007F539C" w:rsidRPr="007F539C" w:rsidRDefault="007F539C" w:rsidP="007F539C">
            <w:pPr>
              <w:rPr>
                <w:color w:val="000000"/>
                <w:sz w:val="18"/>
                <w:szCs w:val="18"/>
              </w:rPr>
            </w:pPr>
            <w:r w:rsidRPr="007F539C">
              <w:rPr>
                <w:color w:val="000000"/>
                <w:sz w:val="18"/>
                <w:szCs w:val="18"/>
              </w:rPr>
              <w:t>БДОУ г. Омска "Центр развития ребенка - детский сад № 55"</w:t>
            </w:r>
          </w:p>
        </w:tc>
        <w:tc>
          <w:tcPr>
            <w:tcW w:w="1339" w:type="dxa"/>
            <w:tcBorders>
              <w:top w:val="nil"/>
              <w:left w:val="nil"/>
              <w:bottom w:val="single" w:sz="4" w:space="0" w:color="auto"/>
              <w:right w:val="single" w:sz="4" w:space="0" w:color="auto"/>
            </w:tcBorders>
            <w:shd w:val="clear" w:color="auto" w:fill="auto"/>
            <w:vAlign w:val="center"/>
          </w:tcPr>
          <w:p w14:paraId="351E3B10" w14:textId="77777777" w:rsidR="007F539C" w:rsidRPr="007F539C" w:rsidRDefault="007F539C" w:rsidP="007F539C">
            <w:pPr>
              <w:jc w:val="center"/>
              <w:rPr>
                <w:color w:val="000000"/>
                <w:sz w:val="18"/>
                <w:szCs w:val="18"/>
              </w:rPr>
            </w:pPr>
            <w:r w:rsidRPr="007F539C">
              <w:rPr>
                <w:color w:val="000000"/>
                <w:sz w:val="18"/>
                <w:szCs w:val="18"/>
              </w:rPr>
              <w:t>92</w:t>
            </w:r>
          </w:p>
        </w:tc>
        <w:tc>
          <w:tcPr>
            <w:tcW w:w="844" w:type="dxa"/>
            <w:tcBorders>
              <w:top w:val="nil"/>
              <w:left w:val="nil"/>
              <w:bottom w:val="single" w:sz="4" w:space="0" w:color="auto"/>
              <w:right w:val="single" w:sz="4" w:space="0" w:color="auto"/>
            </w:tcBorders>
            <w:shd w:val="clear" w:color="auto" w:fill="auto"/>
            <w:vAlign w:val="center"/>
          </w:tcPr>
          <w:p w14:paraId="63CCA330" w14:textId="77777777" w:rsidR="007F539C" w:rsidRPr="007F539C" w:rsidRDefault="007F539C" w:rsidP="007F539C">
            <w:pPr>
              <w:jc w:val="center"/>
              <w:rPr>
                <w:color w:val="000000"/>
                <w:sz w:val="18"/>
                <w:szCs w:val="18"/>
              </w:rPr>
            </w:pPr>
            <w:r w:rsidRPr="007F539C">
              <w:rPr>
                <w:color w:val="000000"/>
                <w:sz w:val="18"/>
                <w:szCs w:val="18"/>
              </w:rPr>
              <w:t>100</w:t>
            </w:r>
          </w:p>
        </w:tc>
        <w:tc>
          <w:tcPr>
            <w:tcW w:w="711" w:type="dxa"/>
            <w:tcBorders>
              <w:top w:val="nil"/>
              <w:left w:val="nil"/>
              <w:bottom w:val="single" w:sz="4" w:space="0" w:color="auto"/>
              <w:right w:val="single" w:sz="4" w:space="0" w:color="auto"/>
            </w:tcBorders>
            <w:shd w:val="clear" w:color="auto" w:fill="auto"/>
            <w:vAlign w:val="center"/>
          </w:tcPr>
          <w:p w14:paraId="3C9D4221" w14:textId="77777777" w:rsidR="007F539C" w:rsidRPr="007F539C" w:rsidRDefault="007F539C" w:rsidP="007F539C">
            <w:pPr>
              <w:jc w:val="center"/>
              <w:rPr>
                <w:b/>
                <w:bCs/>
                <w:color w:val="000000"/>
                <w:sz w:val="18"/>
                <w:szCs w:val="18"/>
              </w:rPr>
            </w:pPr>
            <w:r w:rsidRPr="007F539C">
              <w:rPr>
                <w:b/>
                <w:bCs/>
                <w:color w:val="000000"/>
                <w:sz w:val="18"/>
                <w:szCs w:val="18"/>
              </w:rPr>
              <w:t>92,0</w:t>
            </w:r>
          </w:p>
        </w:tc>
        <w:tc>
          <w:tcPr>
            <w:tcW w:w="933" w:type="dxa"/>
            <w:tcBorders>
              <w:top w:val="nil"/>
              <w:left w:val="nil"/>
              <w:bottom w:val="single" w:sz="4" w:space="0" w:color="auto"/>
              <w:right w:val="single" w:sz="4" w:space="0" w:color="auto"/>
            </w:tcBorders>
            <w:shd w:val="clear" w:color="auto" w:fill="auto"/>
            <w:vAlign w:val="center"/>
          </w:tcPr>
          <w:p w14:paraId="77FEAFB8" w14:textId="77777777" w:rsidR="007F539C" w:rsidRPr="007F539C" w:rsidRDefault="007F539C" w:rsidP="007F539C">
            <w:pPr>
              <w:jc w:val="center"/>
              <w:rPr>
                <w:b/>
                <w:bCs/>
                <w:color w:val="000000"/>
                <w:sz w:val="18"/>
                <w:szCs w:val="18"/>
              </w:rPr>
            </w:pPr>
            <w:r w:rsidRPr="007F539C">
              <w:rPr>
                <w:b/>
                <w:bCs/>
                <w:color w:val="000000"/>
                <w:sz w:val="18"/>
                <w:szCs w:val="18"/>
              </w:rPr>
              <w:t>27,6</w:t>
            </w:r>
          </w:p>
        </w:tc>
        <w:tc>
          <w:tcPr>
            <w:tcW w:w="930" w:type="dxa"/>
            <w:tcBorders>
              <w:top w:val="nil"/>
              <w:left w:val="nil"/>
              <w:bottom w:val="single" w:sz="4" w:space="0" w:color="auto"/>
              <w:right w:val="single" w:sz="4" w:space="0" w:color="auto"/>
            </w:tcBorders>
            <w:shd w:val="clear" w:color="auto" w:fill="auto"/>
            <w:vAlign w:val="center"/>
          </w:tcPr>
          <w:p w14:paraId="00A82DD8" w14:textId="77777777" w:rsidR="007F539C" w:rsidRPr="007F539C" w:rsidRDefault="007F539C" w:rsidP="007F539C">
            <w:pPr>
              <w:jc w:val="center"/>
              <w:rPr>
                <w:color w:val="000000"/>
                <w:sz w:val="18"/>
                <w:szCs w:val="18"/>
              </w:rPr>
            </w:pPr>
            <w:r w:rsidRPr="007F539C">
              <w:rPr>
                <w:color w:val="000000"/>
                <w:sz w:val="18"/>
                <w:szCs w:val="18"/>
              </w:rPr>
              <w:t>96</w:t>
            </w:r>
          </w:p>
        </w:tc>
        <w:tc>
          <w:tcPr>
            <w:tcW w:w="930" w:type="dxa"/>
            <w:tcBorders>
              <w:top w:val="nil"/>
              <w:left w:val="nil"/>
              <w:bottom w:val="single" w:sz="4" w:space="0" w:color="auto"/>
              <w:right w:val="single" w:sz="4" w:space="0" w:color="auto"/>
            </w:tcBorders>
            <w:shd w:val="clear" w:color="auto" w:fill="auto"/>
            <w:vAlign w:val="center"/>
          </w:tcPr>
          <w:p w14:paraId="4EF35EA8" w14:textId="77777777" w:rsidR="007F539C" w:rsidRPr="007F539C" w:rsidRDefault="007F539C" w:rsidP="007F539C">
            <w:pPr>
              <w:jc w:val="center"/>
              <w:rPr>
                <w:color w:val="000000"/>
                <w:sz w:val="18"/>
                <w:szCs w:val="18"/>
              </w:rPr>
            </w:pPr>
            <w:r w:rsidRPr="007F539C">
              <w:rPr>
                <w:color w:val="000000"/>
                <w:sz w:val="18"/>
                <w:szCs w:val="18"/>
              </w:rPr>
              <w:t>100</w:t>
            </w:r>
          </w:p>
        </w:tc>
        <w:tc>
          <w:tcPr>
            <w:tcW w:w="939" w:type="dxa"/>
            <w:tcBorders>
              <w:top w:val="nil"/>
              <w:left w:val="nil"/>
              <w:bottom w:val="single" w:sz="4" w:space="0" w:color="auto"/>
              <w:right w:val="single" w:sz="4" w:space="0" w:color="auto"/>
            </w:tcBorders>
            <w:shd w:val="clear" w:color="auto" w:fill="auto"/>
            <w:vAlign w:val="center"/>
          </w:tcPr>
          <w:p w14:paraId="69832CCB" w14:textId="77777777" w:rsidR="007F539C" w:rsidRPr="007F539C" w:rsidRDefault="007F539C" w:rsidP="007F539C">
            <w:pPr>
              <w:jc w:val="center"/>
              <w:rPr>
                <w:b/>
                <w:bCs/>
                <w:color w:val="000000"/>
                <w:sz w:val="18"/>
                <w:szCs w:val="18"/>
              </w:rPr>
            </w:pPr>
            <w:r w:rsidRPr="007F539C">
              <w:rPr>
                <w:b/>
                <w:bCs/>
                <w:color w:val="000000"/>
                <w:sz w:val="18"/>
                <w:szCs w:val="18"/>
              </w:rPr>
              <w:t>96,0</w:t>
            </w:r>
          </w:p>
        </w:tc>
        <w:tc>
          <w:tcPr>
            <w:tcW w:w="933" w:type="dxa"/>
            <w:tcBorders>
              <w:top w:val="nil"/>
              <w:left w:val="nil"/>
              <w:bottom w:val="single" w:sz="4" w:space="0" w:color="auto"/>
              <w:right w:val="single" w:sz="4" w:space="0" w:color="auto"/>
            </w:tcBorders>
            <w:shd w:val="clear" w:color="auto" w:fill="auto"/>
            <w:vAlign w:val="center"/>
          </w:tcPr>
          <w:p w14:paraId="685A6446" w14:textId="77777777" w:rsidR="007F539C" w:rsidRPr="007F539C" w:rsidRDefault="007F539C" w:rsidP="007F539C">
            <w:pPr>
              <w:jc w:val="center"/>
              <w:rPr>
                <w:b/>
                <w:bCs/>
                <w:color w:val="000000"/>
                <w:sz w:val="18"/>
                <w:szCs w:val="18"/>
              </w:rPr>
            </w:pPr>
            <w:r w:rsidRPr="007F539C">
              <w:rPr>
                <w:b/>
                <w:bCs/>
                <w:color w:val="000000"/>
                <w:sz w:val="18"/>
                <w:szCs w:val="18"/>
              </w:rPr>
              <w:t>19,2</w:t>
            </w:r>
          </w:p>
        </w:tc>
        <w:tc>
          <w:tcPr>
            <w:tcW w:w="930" w:type="dxa"/>
            <w:tcBorders>
              <w:top w:val="nil"/>
              <w:left w:val="nil"/>
              <w:bottom w:val="single" w:sz="4" w:space="0" w:color="auto"/>
              <w:right w:val="single" w:sz="4" w:space="0" w:color="auto"/>
            </w:tcBorders>
            <w:shd w:val="clear" w:color="auto" w:fill="auto"/>
            <w:vAlign w:val="center"/>
          </w:tcPr>
          <w:p w14:paraId="6EC5CD49" w14:textId="77777777" w:rsidR="007F539C" w:rsidRPr="007F539C" w:rsidRDefault="007F539C" w:rsidP="007F539C">
            <w:pPr>
              <w:jc w:val="center"/>
              <w:rPr>
                <w:color w:val="000000"/>
                <w:sz w:val="18"/>
                <w:szCs w:val="18"/>
              </w:rPr>
            </w:pPr>
            <w:r w:rsidRPr="007F539C">
              <w:rPr>
                <w:color w:val="000000"/>
                <w:sz w:val="18"/>
                <w:szCs w:val="18"/>
              </w:rPr>
              <w:t>93</w:t>
            </w:r>
          </w:p>
        </w:tc>
        <w:tc>
          <w:tcPr>
            <w:tcW w:w="911" w:type="dxa"/>
            <w:tcBorders>
              <w:top w:val="nil"/>
              <w:left w:val="nil"/>
              <w:bottom w:val="single" w:sz="4" w:space="0" w:color="auto"/>
              <w:right w:val="single" w:sz="4" w:space="0" w:color="auto"/>
            </w:tcBorders>
            <w:shd w:val="clear" w:color="auto" w:fill="auto"/>
            <w:vAlign w:val="center"/>
          </w:tcPr>
          <w:p w14:paraId="35614D06" w14:textId="77777777" w:rsidR="007F539C" w:rsidRPr="007F539C" w:rsidRDefault="007F539C" w:rsidP="007F539C">
            <w:pPr>
              <w:jc w:val="center"/>
              <w:rPr>
                <w:color w:val="000000"/>
                <w:sz w:val="18"/>
                <w:szCs w:val="18"/>
              </w:rPr>
            </w:pPr>
            <w:r w:rsidRPr="007F539C">
              <w:rPr>
                <w:color w:val="000000"/>
                <w:sz w:val="18"/>
                <w:szCs w:val="18"/>
              </w:rPr>
              <w:t>100</w:t>
            </w:r>
          </w:p>
        </w:tc>
        <w:tc>
          <w:tcPr>
            <w:tcW w:w="939" w:type="dxa"/>
            <w:tcBorders>
              <w:top w:val="nil"/>
              <w:left w:val="nil"/>
              <w:bottom w:val="single" w:sz="4" w:space="0" w:color="auto"/>
              <w:right w:val="single" w:sz="4" w:space="0" w:color="auto"/>
            </w:tcBorders>
            <w:shd w:val="clear" w:color="auto" w:fill="auto"/>
            <w:vAlign w:val="center"/>
          </w:tcPr>
          <w:p w14:paraId="70D4C168" w14:textId="77777777" w:rsidR="007F539C" w:rsidRPr="007F539C" w:rsidRDefault="007F539C" w:rsidP="007F539C">
            <w:pPr>
              <w:jc w:val="center"/>
              <w:rPr>
                <w:b/>
                <w:bCs/>
                <w:color w:val="000000"/>
                <w:sz w:val="18"/>
                <w:szCs w:val="18"/>
              </w:rPr>
            </w:pPr>
            <w:r w:rsidRPr="007F539C">
              <w:rPr>
                <w:b/>
                <w:bCs/>
                <w:color w:val="000000"/>
                <w:sz w:val="18"/>
                <w:szCs w:val="18"/>
              </w:rPr>
              <w:t>93,0</w:t>
            </w:r>
          </w:p>
        </w:tc>
        <w:tc>
          <w:tcPr>
            <w:tcW w:w="933" w:type="dxa"/>
            <w:tcBorders>
              <w:top w:val="nil"/>
              <w:left w:val="nil"/>
              <w:bottom w:val="single" w:sz="4" w:space="0" w:color="auto"/>
              <w:right w:val="single" w:sz="4" w:space="0" w:color="auto"/>
            </w:tcBorders>
            <w:shd w:val="clear" w:color="auto" w:fill="auto"/>
            <w:vAlign w:val="center"/>
          </w:tcPr>
          <w:p w14:paraId="2D0CB801" w14:textId="77777777" w:rsidR="007F539C" w:rsidRPr="007F539C" w:rsidRDefault="007F539C" w:rsidP="007F539C">
            <w:pPr>
              <w:jc w:val="center"/>
              <w:rPr>
                <w:b/>
                <w:bCs/>
                <w:color w:val="000000"/>
                <w:sz w:val="18"/>
                <w:szCs w:val="18"/>
              </w:rPr>
            </w:pPr>
            <w:r w:rsidRPr="007F539C">
              <w:rPr>
                <w:b/>
                <w:bCs/>
                <w:color w:val="000000"/>
                <w:sz w:val="18"/>
                <w:szCs w:val="18"/>
              </w:rPr>
              <w:t>46,5</w:t>
            </w:r>
          </w:p>
        </w:tc>
        <w:tc>
          <w:tcPr>
            <w:tcW w:w="1094" w:type="dxa"/>
            <w:tcBorders>
              <w:top w:val="nil"/>
              <w:left w:val="nil"/>
              <w:bottom w:val="single" w:sz="4" w:space="0" w:color="auto"/>
              <w:right w:val="single" w:sz="4" w:space="0" w:color="auto"/>
            </w:tcBorders>
            <w:shd w:val="clear" w:color="auto" w:fill="auto"/>
            <w:vAlign w:val="center"/>
          </w:tcPr>
          <w:p w14:paraId="5BFBD68D" w14:textId="77777777" w:rsidR="007F539C" w:rsidRPr="007F539C" w:rsidRDefault="007F539C" w:rsidP="007F539C">
            <w:pPr>
              <w:jc w:val="center"/>
              <w:rPr>
                <w:b/>
                <w:bCs/>
                <w:color w:val="000000"/>
                <w:sz w:val="18"/>
                <w:szCs w:val="18"/>
              </w:rPr>
            </w:pPr>
            <w:r w:rsidRPr="007F539C">
              <w:rPr>
                <w:b/>
                <w:bCs/>
                <w:color w:val="000000"/>
                <w:sz w:val="18"/>
                <w:szCs w:val="18"/>
              </w:rPr>
              <w:t>93,3</w:t>
            </w:r>
          </w:p>
        </w:tc>
      </w:tr>
      <w:tr w:rsidR="007F539C" w:rsidRPr="007F539C" w14:paraId="0A41DA26"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55EE981B" w14:textId="77777777" w:rsidR="007F539C" w:rsidRPr="007F539C" w:rsidRDefault="007F539C" w:rsidP="007F539C">
            <w:pPr>
              <w:jc w:val="center"/>
              <w:rPr>
                <w:color w:val="000000"/>
                <w:sz w:val="18"/>
                <w:szCs w:val="18"/>
              </w:rPr>
            </w:pPr>
            <w:r w:rsidRPr="007F539C">
              <w:rPr>
                <w:color w:val="000000"/>
                <w:sz w:val="18"/>
                <w:szCs w:val="18"/>
              </w:rPr>
              <w:t>17</w:t>
            </w:r>
          </w:p>
        </w:tc>
        <w:tc>
          <w:tcPr>
            <w:tcW w:w="2628" w:type="dxa"/>
            <w:tcBorders>
              <w:top w:val="nil"/>
              <w:left w:val="nil"/>
              <w:bottom w:val="single" w:sz="4" w:space="0" w:color="auto"/>
              <w:right w:val="single" w:sz="4" w:space="0" w:color="auto"/>
            </w:tcBorders>
            <w:shd w:val="clear" w:color="auto" w:fill="auto"/>
            <w:vAlign w:val="center"/>
          </w:tcPr>
          <w:p w14:paraId="3D4E3028" w14:textId="77777777" w:rsidR="007F539C" w:rsidRPr="007F539C" w:rsidRDefault="007F539C" w:rsidP="007F539C">
            <w:pPr>
              <w:rPr>
                <w:color w:val="000000"/>
                <w:sz w:val="18"/>
                <w:szCs w:val="18"/>
              </w:rPr>
            </w:pPr>
            <w:r w:rsidRPr="007F539C">
              <w:rPr>
                <w:color w:val="000000"/>
                <w:sz w:val="18"/>
                <w:szCs w:val="18"/>
              </w:rPr>
              <w:t>БДОУ г. Омска "Детский сад № 56 комбинированного вида"</w:t>
            </w:r>
          </w:p>
        </w:tc>
        <w:tc>
          <w:tcPr>
            <w:tcW w:w="1339" w:type="dxa"/>
            <w:tcBorders>
              <w:top w:val="nil"/>
              <w:left w:val="nil"/>
              <w:bottom w:val="single" w:sz="4" w:space="0" w:color="auto"/>
              <w:right w:val="single" w:sz="4" w:space="0" w:color="auto"/>
            </w:tcBorders>
            <w:shd w:val="clear" w:color="auto" w:fill="auto"/>
            <w:vAlign w:val="center"/>
          </w:tcPr>
          <w:p w14:paraId="7B9A3B08" w14:textId="77777777" w:rsidR="007F539C" w:rsidRPr="007F539C" w:rsidRDefault="007F539C" w:rsidP="007F539C">
            <w:pPr>
              <w:jc w:val="center"/>
              <w:rPr>
                <w:color w:val="000000"/>
                <w:sz w:val="18"/>
                <w:szCs w:val="18"/>
              </w:rPr>
            </w:pPr>
            <w:r w:rsidRPr="007F539C">
              <w:rPr>
                <w:color w:val="000000"/>
                <w:sz w:val="18"/>
                <w:szCs w:val="18"/>
              </w:rPr>
              <w:t>148</w:t>
            </w:r>
          </w:p>
        </w:tc>
        <w:tc>
          <w:tcPr>
            <w:tcW w:w="844" w:type="dxa"/>
            <w:tcBorders>
              <w:top w:val="nil"/>
              <w:left w:val="nil"/>
              <w:bottom w:val="single" w:sz="4" w:space="0" w:color="auto"/>
              <w:right w:val="single" w:sz="4" w:space="0" w:color="auto"/>
            </w:tcBorders>
            <w:shd w:val="clear" w:color="auto" w:fill="auto"/>
            <w:vAlign w:val="center"/>
          </w:tcPr>
          <w:p w14:paraId="66D78D34" w14:textId="77777777" w:rsidR="007F539C" w:rsidRPr="007F539C" w:rsidRDefault="007F539C" w:rsidP="007F539C">
            <w:pPr>
              <w:jc w:val="center"/>
              <w:rPr>
                <w:color w:val="000000"/>
                <w:sz w:val="18"/>
                <w:szCs w:val="18"/>
              </w:rPr>
            </w:pPr>
            <w:r w:rsidRPr="007F539C">
              <w:rPr>
                <w:color w:val="000000"/>
                <w:sz w:val="18"/>
                <w:szCs w:val="18"/>
              </w:rPr>
              <w:t>153</w:t>
            </w:r>
          </w:p>
        </w:tc>
        <w:tc>
          <w:tcPr>
            <w:tcW w:w="711" w:type="dxa"/>
            <w:tcBorders>
              <w:top w:val="nil"/>
              <w:left w:val="nil"/>
              <w:bottom w:val="single" w:sz="4" w:space="0" w:color="auto"/>
              <w:right w:val="single" w:sz="4" w:space="0" w:color="auto"/>
            </w:tcBorders>
            <w:shd w:val="clear" w:color="auto" w:fill="auto"/>
            <w:vAlign w:val="center"/>
          </w:tcPr>
          <w:p w14:paraId="7650E1EC" w14:textId="77777777" w:rsidR="007F539C" w:rsidRPr="007F539C" w:rsidRDefault="007F539C" w:rsidP="007F539C">
            <w:pPr>
              <w:jc w:val="center"/>
              <w:rPr>
                <w:b/>
                <w:bCs/>
                <w:color w:val="000000"/>
                <w:sz w:val="18"/>
                <w:szCs w:val="18"/>
              </w:rPr>
            </w:pPr>
            <w:r w:rsidRPr="007F539C">
              <w:rPr>
                <w:b/>
                <w:bCs/>
                <w:color w:val="000000"/>
                <w:sz w:val="18"/>
                <w:szCs w:val="18"/>
              </w:rPr>
              <w:t>96,7</w:t>
            </w:r>
          </w:p>
        </w:tc>
        <w:tc>
          <w:tcPr>
            <w:tcW w:w="933" w:type="dxa"/>
            <w:tcBorders>
              <w:top w:val="nil"/>
              <w:left w:val="nil"/>
              <w:bottom w:val="single" w:sz="4" w:space="0" w:color="auto"/>
              <w:right w:val="single" w:sz="4" w:space="0" w:color="auto"/>
            </w:tcBorders>
            <w:shd w:val="clear" w:color="auto" w:fill="auto"/>
            <w:vAlign w:val="center"/>
          </w:tcPr>
          <w:p w14:paraId="17F8195E" w14:textId="77777777" w:rsidR="007F539C" w:rsidRPr="007F539C" w:rsidRDefault="007F539C" w:rsidP="007F539C">
            <w:pPr>
              <w:jc w:val="center"/>
              <w:rPr>
                <w:b/>
                <w:bCs/>
                <w:color w:val="000000"/>
                <w:sz w:val="18"/>
                <w:szCs w:val="18"/>
              </w:rPr>
            </w:pPr>
            <w:r w:rsidRPr="007F539C">
              <w:rPr>
                <w:b/>
                <w:bCs/>
                <w:color w:val="000000"/>
                <w:sz w:val="18"/>
                <w:szCs w:val="18"/>
              </w:rPr>
              <w:t>29,0</w:t>
            </w:r>
          </w:p>
        </w:tc>
        <w:tc>
          <w:tcPr>
            <w:tcW w:w="930" w:type="dxa"/>
            <w:tcBorders>
              <w:top w:val="nil"/>
              <w:left w:val="nil"/>
              <w:bottom w:val="single" w:sz="4" w:space="0" w:color="auto"/>
              <w:right w:val="single" w:sz="4" w:space="0" w:color="auto"/>
            </w:tcBorders>
            <w:shd w:val="clear" w:color="auto" w:fill="auto"/>
            <w:vAlign w:val="center"/>
          </w:tcPr>
          <w:p w14:paraId="23F1DD94" w14:textId="77777777" w:rsidR="007F539C" w:rsidRPr="007F539C" w:rsidRDefault="007F539C" w:rsidP="007F539C">
            <w:pPr>
              <w:jc w:val="center"/>
              <w:rPr>
                <w:color w:val="000000"/>
                <w:sz w:val="18"/>
                <w:szCs w:val="18"/>
              </w:rPr>
            </w:pPr>
            <w:r w:rsidRPr="007F539C">
              <w:rPr>
                <w:color w:val="000000"/>
                <w:sz w:val="18"/>
                <w:szCs w:val="18"/>
              </w:rPr>
              <w:t>145</w:t>
            </w:r>
          </w:p>
        </w:tc>
        <w:tc>
          <w:tcPr>
            <w:tcW w:w="930" w:type="dxa"/>
            <w:tcBorders>
              <w:top w:val="nil"/>
              <w:left w:val="nil"/>
              <w:bottom w:val="single" w:sz="4" w:space="0" w:color="auto"/>
              <w:right w:val="single" w:sz="4" w:space="0" w:color="auto"/>
            </w:tcBorders>
            <w:shd w:val="clear" w:color="auto" w:fill="auto"/>
            <w:vAlign w:val="center"/>
          </w:tcPr>
          <w:p w14:paraId="10CE339C" w14:textId="77777777" w:rsidR="007F539C" w:rsidRPr="007F539C" w:rsidRDefault="007F539C" w:rsidP="007F539C">
            <w:pPr>
              <w:jc w:val="center"/>
              <w:rPr>
                <w:color w:val="000000"/>
                <w:sz w:val="18"/>
                <w:szCs w:val="18"/>
              </w:rPr>
            </w:pPr>
            <w:r w:rsidRPr="007F539C">
              <w:rPr>
                <w:color w:val="000000"/>
                <w:sz w:val="18"/>
                <w:szCs w:val="18"/>
              </w:rPr>
              <w:t>153</w:t>
            </w:r>
          </w:p>
        </w:tc>
        <w:tc>
          <w:tcPr>
            <w:tcW w:w="939" w:type="dxa"/>
            <w:tcBorders>
              <w:top w:val="nil"/>
              <w:left w:val="nil"/>
              <w:bottom w:val="single" w:sz="4" w:space="0" w:color="auto"/>
              <w:right w:val="single" w:sz="4" w:space="0" w:color="auto"/>
            </w:tcBorders>
            <w:shd w:val="clear" w:color="auto" w:fill="auto"/>
            <w:vAlign w:val="center"/>
          </w:tcPr>
          <w:p w14:paraId="519EAE07" w14:textId="77777777" w:rsidR="007F539C" w:rsidRPr="007F539C" w:rsidRDefault="007F539C" w:rsidP="007F539C">
            <w:pPr>
              <w:jc w:val="center"/>
              <w:rPr>
                <w:b/>
                <w:bCs/>
                <w:color w:val="000000"/>
                <w:sz w:val="18"/>
                <w:szCs w:val="18"/>
              </w:rPr>
            </w:pPr>
            <w:r w:rsidRPr="007F539C">
              <w:rPr>
                <w:b/>
                <w:bCs/>
                <w:color w:val="000000"/>
                <w:sz w:val="18"/>
                <w:szCs w:val="18"/>
              </w:rPr>
              <w:t>94,8</w:t>
            </w:r>
          </w:p>
        </w:tc>
        <w:tc>
          <w:tcPr>
            <w:tcW w:w="933" w:type="dxa"/>
            <w:tcBorders>
              <w:top w:val="nil"/>
              <w:left w:val="nil"/>
              <w:bottom w:val="single" w:sz="4" w:space="0" w:color="auto"/>
              <w:right w:val="single" w:sz="4" w:space="0" w:color="auto"/>
            </w:tcBorders>
            <w:shd w:val="clear" w:color="auto" w:fill="auto"/>
            <w:vAlign w:val="center"/>
          </w:tcPr>
          <w:p w14:paraId="4F8731E3" w14:textId="77777777" w:rsidR="007F539C" w:rsidRPr="007F539C" w:rsidRDefault="007F539C" w:rsidP="007F539C">
            <w:pPr>
              <w:jc w:val="center"/>
              <w:rPr>
                <w:b/>
                <w:bCs/>
                <w:color w:val="000000"/>
                <w:sz w:val="18"/>
                <w:szCs w:val="18"/>
              </w:rPr>
            </w:pPr>
            <w:r w:rsidRPr="007F539C">
              <w:rPr>
                <w:b/>
                <w:bCs/>
                <w:color w:val="000000"/>
                <w:sz w:val="18"/>
                <w:szCs w:val="18"/>
              </w:rPr>
              <w:t>19,0</w:t>
            </w:r>
          </w:p>
        </w:tc>
        <w:tc>
          <w:tcPr>
            <w:tcW w:w="930" w:type="dxa"/>
            <w:tcBorders>
              <w:top w:val="nil"/>
              <w:left w:val="nil"/>
              <w:bottom w:val="single" w:sz="4" w:space="0" w:color="auto"/>
              <w:right w:val="single" w:sz="4" w:space="0" w:color="auto"/>
            </w:tcBorders>
            <w:shd w:val="clear" w:color="auto" w:fill="auto"/>
            <w:vAlign w:val="center"/>
          </w:tcPr>
          <w:p w14:paraId="1091A829" w14:textId="77777777" w:rsidR="007F539C" w:rsidRPr="007F539C" w:rsidRDefault="007F539C" w:rsidP="007F539C">
            <w:pPr>
              <w:jc w:val="center"/>
              <w:rPr>
                <w:color w:val="000000"/>
                <w:sz w:val="18"/>
                <w:szCs w:val="18"/>
              </w:rPr>
            </w:pPr>
            <w:r w:rsidRPr="007F539C">
              <w:rPr>
                <w:color w:val="000000"/>
                <w:sz w:val="18"/>
                <w:szCs w:val="18"/>
              </w:rPr>
              <w:t>148</w:t>
            </w:r>
          </w:p>
        </w:tc>
        <w:tc>
          <w:tcPr>
            <w:tcW w:w="911" w:type="dxa"/>
            <w:tcBorders>
              <w:top w:val="nil"/>
              <w:left w:val="nil"/>
              <w:bottom w:val="single" w:sz="4" w:space="0" w:color="auto"/>
              <w:right w:val="single" w:sz="4" w:space="0" w:color="auto"/>
            </w:tcBorders>
            <w:shd w:val="clear" w:color="auto" w:fill="auto"/>
            <w:vAlign w:val="center"/>
          </w:tcPr>
          <w:p w14:paraId="3EECE671" w14:textId="77777777" w:rsidR="007F539C" w:rsidRPr="007F539C" w:rsidRDefault="007F539C" w:rsidP="007F539C">
            <w:pPr>
              <w:jc w:val="center"/>
              <w:rPr>
                <w:color w:val="000000"/>
                <w:sz w:val="18"/>
                <w:szCs w:val="18"/>
              </w:rPr>
            </w:pPr>
            <w:r w:rsidRPr="007F539C">
              <w:rPr>
                <w:color w:val="000000"/>
                <w:sz w:val="18"/>
                <w:szCs w:val="18"/>
              </w:rPr>
              <w:t>153</w:t>
            </w:r>
          </w:p>
        </w:tc>
        <w:tc>
          <w:tcPr>
            <w:tcW w:w="939" w:type="dxa"/>
            <w:tcBorders>
              <w:top w:val="nil"/>
              <w:left w:val="nil"/>
              <w:bottom w:val="single" w:sz="4" w:space="0" w:color="auto"/>
              <w:right w:val="single" w:sz="4" w:space="0" w:color="auto"/>
            </w:tcBorders>
            <w:shd w:val="clear" w:color="auto" w:fill="auto"/>
            <w:vAlign w:val="center"/>
          </w:tcPr>
          <w:p w14:paraId="215143B6" w14:textId="77777777" w:rsidR="007F539C" w:rsidRPr="007F539C" w:rsidRDefault="007F539C" w:rsidP="007F539C">
            <w:pPr>
              <w:jc w:val="center"/>
              <w:rPr>
                <w:b/>
                <w:bCs/>
                <w:color w:val="000000"/>
                <w:sz w:val="18"/>
                <w:szCs w:val="18"/>
              </w:rPr>
            </w:pPr>
            <w:r w:rsidRPr="007F539C">
              <w:rPr>
                <w:b/>
                <w:bCs/>
                <w:color w:val="000000"/>
                <w:sz w:val="18"/>
                <w:szCs w:val="18"/>
              </w:rPr>
              <w:t>96,7</w:t>
            </w:r>
          </w:p>
        </w:tc>
        <w:tc>
          <w:tcPr>
            <w:tcW w:w="933" w:type="dxa"/>
            <w:tcBorders>
              <w:top w:val="nil"/>
              <w:left w:val="nil"/>
              <w:bottom w:val="single" w:sz="4" w:space="0" w:color="auto"/>
              <w:right w:val="single" w:sz="4" w:space="0" w:color="auto"/>
            </w:tcBorders>
            <w:shd w:val="clear" w:color="auto" w:fill="auto"/>
            <w:vAlign w:val="center"/>
          </w:tcPr>
          <w:p w14:paraId="459F5B9B" w14:textId="77777777" w:rsidR="007F539C" w:rsidRPr="007F539C" w:rsidRDefault="007F539C" w:rsidP="007F539C">
            <w:pPr>
              <w:jc w:val="center"/>
              <w:rPr>
                <w:b/>
                <w:bCs/>
                <w:color w:val="000000"/>
                <w:sz w:val="18"/>
                <w:szCs w:val="18"/>
              </w:rPr>
            </w:pPr>
            <w:r w:rsidRPr="007F539C">
              <w:rPr>
                <w:b/>
                <w:bCs/>
                <w:color w:val="000000"/>
                <w:sz w:val="18"/>
                <w:szCs w:val="18"/>
              </w:rPr>
              <w:t>48,4</w:t>
            </w:r>
          </w:p>
        </w:tc>
        <w:tc>
          <w:tcPr>
            <w:tcW w:w="1094" w:type="dxa"/>
            <w:tcBorders>
              <w:top w:val="nil"/>
              <w:left w:val="nil"/>
              <w:bottom w:val="single" w:sz="4" w:space="0" w:color="auto"/>
              <w:right w:val="single" w:sz="4" w:space="0" w:color="auto"/>
            </w:tcBorders>
            <w:shd w:val="clear" w:color="auto" w:fill="auto"/>
            <w:vAlign w:val="center"/>
          </w:tcPr>
          <w:p w14:paraId="0D8A35E2" w14:textId="77777777" w:rsidR="007F539C" w:rsidRPr="007F539C" w:rsidRDefault="007F539C" w:rsidP="007F539C">
            <w:pPr>
              <w:jc w:val="center"/>
              <w:rPr>
                <w:b/>
                <w:bCs/>
                <w:color w:val="000000"/>
                <w:sz w:val="18"/>
                <w:szCs w:val="18"/>
              </w:rPr>
            </w:pPr>
            <w:r w:rsidRPr="007F539C">
              <w:rPr>
                <w:b/>
                <w:bCs/>
                <w:color w:val="000000"/>
                <w:sz w:val="18"/>
                <w:szCs w:val="18"/>
              </w:rPr>
              <w:t>96,3</w:t>
            </w:r>
          </w:p>
        </w:tc>
      </w:tr>
      <w:tr w:rsidR="007F539C" w:rsidRPr="007F539C" w14:paraId="077723A7"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1B5A9C61" w14:textId="77777777" w:rsidR="007F539C" w:rsidRPr="007F539C" w:rsidRDefault="007F539C" w:rsidP="007F539C">
            <w:pPr>
              <w:jc w:val="center"/>
              <w:rPr>
                <w:color w:val="000000"/>
                <w:sz w:val="18"/>
                <w:szCs w:val="18"/>
              </w:rPr>
            </w:pPr>
            <w:r w:rsidRPr="007F539C">
              <w:rPr>
                <w:color w:val="000000"/>
                <w:sz w:val="18"/>
                <w:szCs w:val="18"/>
              </w:rPr>
              <w:lastRenderedPageBreak/>
              <w:t>18</w:t>
            </w:r>
          </w:p>
        </w:tc>
        <w:tc>
          <w:tcPr>
            <w:tcW w:w="2628" w:type="dxa"/>
            <w:tcBorders>
              <w:top w:val="nil"/>
              <w:left w:val="nil"/>
              <w:bottom w:val="single" w:sz="4" w:space="0" w:color="auto"/>
              <w:right w:val="single" w:sz="4" w:space="0" w:color="auto"/>
            </w:tcBorders>
            <w:shd w:val="clear" w:color="auto" w:fill="auto"/>
            <w:vAlign w:val="center"/>
          </w:tcPr>
          <w:p w14:paraId="7E2DEE08" w14:textId="77777777" w:rsidR="007F539C" w:rsidRPr="007F539C" w:rsidRDefault="007F539C" w:rsidP="007F539C">
            <w:pPr>
              <w:rPr>
                <w:color w:val="000000"/>
                <w:sz w:val="18"/>
                <w:szCs w:val="18"/>
              </w:rPr>
            </w:pPr>
            <w:r w:rsidRPr="007F539C">
              <w:rPr>
                <w:color w:val="000000"/>
                <w:sz w:val="18"/>
                <w:szCs w:val="18"/>
              </w:rPr>
              <w:t>БДОУ г. Омска "Детский сад № 57"</w:t>
            </w:r>
          </w:p>
        </w:tc>
        <w:tc>
          <w:tcPr>
            <w:tcW w:w="1339" w:type="dxa"/>
            <w:tcBorders>
              <w:top w:val="nil"/>
              <w:left w:val="nil"/>
              <w:bottom w:val="single" w:sz="4" w:space="0" w:color="auto"/>
              <w:right w:val="single" w:sz="4" w:space="0" w:color="auto"/>
            </w:tcBorders>
            <w:shd w:val="clear" w:color="auto" w:fill="auto"/>
            <w:vAlign w:val="center"/>
          </w:tcPr>
          <w:p w14:paraId="43119CF8" w14:textId="77777777" w:rsidR="007F539C" w:rsidRPr="007F539C" w:rsidRDefault="007F539C" w:rsidP="007F539C">
            <w:pPr>
              <w:jc w:val="center"/>
              <w:rPr>
                <w:color w:val="000000"/>
                <w:sz w:val="18"/>
                <w:szCs w:val="18"/>
              </w:rPr>
            </w:pPr>
            <w:r w:rsidRPr="007F539C">
              <w:rPr>
                <w:color w:val="000000"/>
                <w:sz w:val="18"/>
                <w:szCs w:val="18"/>
              </w:rPr>
              <w:t>29</w:t>
            </w:r>
          </w:p>
        </w:tc>
        <w:tc>
          <w:tcPr>
            <w:tcW w:w="844" w:type="dxa"/>
            <w:tcBorders>
              <w:top w:val="nil"/>
              <w:left w:val="nil"/>
              <w:bottom w:val="single" w:sz="4" w:space="0" w:color="auto"/>
              <w:right w:val="single" w:sz="4" w:space="0" w:color="auto"/>
            </w:tcBorders>
            <w:shd w:val="clear" w:color="auto" w:fill="auto"/>
            <w:vAlign w:val="center"/>
          </w:tcPr>
          <w:p w14:paraId="15BFBDDF" w14:textId="77777777" w:rsidR="007F539C" w:rsidRPr="007F539C" w:rsidRDefault="007F539C" w:rsidP="007F539C">
            <w:pPr>
              <w:jc w:val="center"/>
              <w:rPr>
                <w:color w:val="000000"/>
                <w:sz w:val="18"/>
                <w:szCs w:val="18"/>
              </w:rPr>
            </w:pPr>
            <w:r w:rsidRPr="007F539C">
              <w:rPr>
                <w:color w:val="000000"/>
                <w:sz w:val="18"/>
                <w:szCs w:val="18"/>
              </w:rPr>
              <w:t>29</w:t>
            </w:r>
          </w:p>
        </w:tc>
        <w:tc>
          <w:tcPr>
            <w:tcW w:w="711" w:type="dxa"/>
            <w:tcBorders>
              <w:top w:val="nil"/>
              <w:left w:val="nil"/>
              <w:bottom w:val="single" w:sz="4" w:space="0" w:color="auto"/>
              <w:right w:val="single" w:sz="4" w:space="0" w:color="auto"/>
            </w:tcBorders>
            <w:shd w:val="clear" w:color="auto" w:fill="auto"/>
            <w:vAlign w:val="center"/>
          </w:tcPr>
          <w:p w14:paraId="77E3DD70"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33" w:type="dxa"/>
            <w:tcBorders>
              <w:top w:val="nil"/>
              <w:left w:val="nil"/>
              <w:bottom w:val="single" w:sz="4" w:space="0" w:color="auto"/>
              <w:right w:val="single" w:sz="4" w:space="0" w:color="auto"/>
            </w:tcBorders>
            <w:shd w:val="clear" w:color="auto" w:fill="auto"/>
            <w:vAlign w:val="center"/>
          </w:tcPr>
          <w:p w14:paraId="7BB31230"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930" w:type="dxa"/>
            <w:tcBorders>
              <w:top w:val="nil"/>
              <w:left w:val="nil"/>
              <w:bottom w:val="single" w:sz="4" w:space="0" w:color="auto"/>
              <w:right w:val="single" w:sz="4" w:space="0" w:color="auto"/>
            </w:tcBorders>
            <w:shd w:val="clear" w:color="auto" w:fill="auto"/>
            <w:vAlign w:val="center"/>
          </w:tcPr>
          <w:p w14:paraId="1FCDA90F" w14:textId="77777777" w:rsidR="007F539C" w:rsidRPr="007F539C" w:rsidRDefault="007F539C" w:rsidP="007F539C">
            <w:pPr>
              <w:jc w:val="center"/>
              <w:rPr>
                <w:color w:val="000000"/>
                <w:sz w:val="18"/>
                <w:szCs w:val="18"/>
              </w:rPr>
            </w:pPr>
            <w:r w:rsidRPr="007F539C">
              <w:rPr>
                <w:color w:val="000000"/>
                <w:sz w:val="18"/>
                <w:szCs w:val="18"/>
              </w:rPr>
              <w:t>29</w:t>
            </w:r>
          </w:p>
        </w:tc>
        <w:tc>
          <w:tcPr>
            <w:tcW w:w="930" w:type="dxa"/>
            <w:tcBorders>
              <w:top w:val="nil"/>
              <w:left w:val="nil"/>
              <w:bottom w:val="single" w:sz="4" w:space="0" w:color="auto"/>
              <w:right w:val="single" w:sz="4" w:space="0" w:color="auto"/>
            </w:tcBorders>
            <w:shd w:val="clear" w:color="auto" w:fill="auto"/>
            <w:vAlign w:val="center"/>
          </w:tcPr>
          <w:p w14:paraId="2FDB7466" w14:textId="77777777" w:rsidR="007F539C" w:rsidRPr="007F539C" w:rsidRDefault="007F539C" w:rsidP="007F539C">
            <w:pPr>
              <w:jc w:val="center"/>
              <w:rPr>
                <w:color w:val="000000"/>
                <w:sz w:val="18"/>
                <w:szCs w:val="18"/>
              </w:rPr>
            </w:pPr>
            <w:r w:rsidRPr="007F539C">
              <w:rPr>
                <w:color w:val="000000"/>
                <w:sz w:val="18"/>
                <w:szCs w:val="18"/>
              </w:rPr>
              <w:t>29</w:t>
            </w:r>
          </w:p>
        </w:tc>
        <w:tc>
          <w:tcPr>
            <w:tcW w:w="939" w:type="dxa"/>
            <w:tcBorders>
              <w:top w:val="nil"/>
              <w:left w:val="nil"/>
              <w:bottom w:val="single" w:sz="4" w:space="0" w:color="auto"/>
              <w:right w:val="single" w:sz="4" w:space="0" w:color="auto"/>
            </w:tcBorders>
            <w:shd w:val="clear" w:color="auto" w:fill="auto"/>
            <w:vAlign w:val="center"/>
          </w:tcPr>
          <w:p w14:paraId="110D3FA1"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33" w:type="dxa"/>
            <w:tcBorders>
              <w:top w:val="nil"/>
              <w:left w:val="nil"/>
              <w:bottom w:val="single" w:sz="4" w:space="0" w:color="auto"/>
              <w:right w:val="single" w:sz="4" w:space="0" w:color="auto"/>
            </w:tcBorders>
            <w:shd w:val="clear" w:color="auto" w:fill="auto"/>
            <w:vAlign w:val="center"/>
          </w:tcPr>
          <w:p w14:paraId="444EBD68" w14:textId="77777777" w:rsidR="007F539C" w:rsidRPr="007F539C" w:rsidRDefault="007F539C" w:rsidP="007F539C">
            <w:pPr>
              <w:jc w:val="center"/>
              <w:rPr>
                <w:b/>
                <w:bCs/>
                <w:color w:val="000000"/>
                <w:sz w:val="18"/>
                <w:szCs w:val="18"/>
              </w:rPr>
            </w:pPr>
            <w:r w:rsidRPr="007F539C">
              <w:rPr>
                <w:b/>
                <w:bCs/>
                <w:color w:val="000000"/>
                <w:sz w:val="18"/>
                <w:szCs w:val="18"/>
              </w:rPr>
              <w:t>20,0</w:t>
            </w:r>
          </w:p>
        </w:tc>
        <w:tc>
          <w:tcPr>
            <w:tcW w:w="930" w:type="dxa"/>
            <w:tcBorders>
              <w:top w:val="nil"/>
              <w:left w:val="nil"/>
              <w:bottom w:val="single" w:sz="4" w:space="0" w:color="auto"/>
              <w:right w:val="single" w:sz="4" w:space="0" w:color="auto"/>
            </w:tcBorders>
            <w:shd w:val="clear" w:color="auto" w:fill="auto"/>
            <w:vAlign w:val="center"/>
          </w:tcPr>
          <w:p w14:paraId="1BC52848" w14:textId="77777777" w:rsidR="007F539C" w:rsidRPr="007F539C" w:rsidRDefault="007F539C" w:rsidP="007F539C">
            <w:pPr>
              <w:jc w:val="center"/>
              <w:rPr>
                <w:color w:val="000000"/>
                <w:sz w:val="18"/>
                <w:szCs w:val="18"/>
              </w:rPr>
            </w:pPr>
            <w:r w:rsidRPr="007F539C">
              <w:rPr>
                <w:color w:val="000000"/>
                <w:sz w:val="18"/>
                <w:szCs w:val="18"/>
              </w:rPr>
              <w:t>29</w:t>
            </w:r>
          </w:p>
        </w:tc>
        <w:tc>
          <w:tcPr>
            <w:tcW w:w="911" w:type="dxa"/>
            <w:tcBorders>
              <w:top w:val="nil"/>
              <w:left w:val="nil"/>
              <w:bottom w:val="single" w:sz="4" w:space="0" w:color="auto"/>
              <w:right w:val="single" w:sz="4" w:space="0" w:color="auto"/>
            </w:tcBorders>
            <w:shd w:val="clear" w:color="auto" w:fill="auto"/>
            <w:vAlign w:val="center"/>
          </w:tcPr>
          <w:p w14:paraId="75A72267" w14:textId="77777777" w:rsidR="007F539C" w:rsidRPr="007F539C" w:rsidRDefault="007F539C" w:rsidP="007F539C">
            <w:pPr>
              <w:jc w:val="center"/>
              <w:rPr>
                <w:color w:val="000000"/>
                <w:sz w:val="18"/>
                <w:szCs w:val="18"/>
              </w:rPr>
            </w:pPr>
            <w:r w:rsidRPr="007F539C">
              <w:rPr>
                <w:color w:val="000000"/>
                <w:sz w:val="18"/>
                <w:szCs w:val="18"/>
              </w:rPr>
              <w:t>29</w:t>
            </w:r>
          </w:p>
        </w:tc>
        <w:tc>
          <w:tcPr>
            <w:tcW w:w="939" w:type="dxa"/>
            <w:tcBorders>
              <w:top w:val="nil"/>
              <w:left w:val="nil"/>
              <w:bottom w:val="single" w:sz="4" w:space="0" w:color="auto"/>
              <w:right w:val="single" w:sz="4" w:space="0" w:color="auto"/>
            </w:tcBorders>
            <w:shd w:val="clear" w:color="auto" w:fill="auto"/>
            <w:vAlign w:val="center"/>
          </w:tcPr>
          <w:p w14:paraId="27DFB7DD"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33" w:type="dxa"/>
            <w:tcBorders>
              <w:top w:val="nil"/>
              <w:left w:val="nil"/>
              <w:bottom w:val="single" w:sz="4" w:space="0" w:color="auto"/>
              <w:right w:val="single" w:sz="4" w:space="0" w:color="auto"/>
            </w:tcBorders>
            <w:shd w:val="clear" w:color="auto" w:fill="auto"/>
            <w:vAlign w:val="center"/>
          </w:tcPr>
          <w:p w14:paraId="4C9D6915" w14:textId="77777777" w:rsidR="007F539C" w:rsidRPr="007F539C" w:rsidRDefault="007F539C" w:rsidP="007F539C">
            <w:pPr>
              <w:jc w:val="center"/>
              <w:rPr>
                <w:b/>
                <w:bCs/>
                <w:color w:val="000000"/>
                <w:sz w:val="18"/>
                <w:szCs w:val="18"/>
              </w:rPr>
            </w:pPr>
            <w:r w:rsidRPr="007F539C">
              <w:rPr>
                <w:b/>
                <w:bCs/>
                <w:color w:val="000000"/>
                <w:sz w:val="18"/>
                <w:szCs w:val="18"/>
              </w:rPr>
              <w:t>50,0</w:t>
            </w:r>
          </w:p>
        </w:tc>
        <w:tc>
          <w:tcPr>
            <w:tcW w:w="1094" w:type="dxa"/>
            <w:tcBorders>
              <w:top w:val="nil"/>
              <w:left w:val="nil"/>
              <w:bottom w:val="single" w:sz="4" w:space="0" w:color="auto"/>
              <w:right w:val="single" w:sz="4" w:space="0" w:color="auto"/>
            </w:tcBorders>
            <w:shd w:val="clear" w:color="auto" w:fill="auto"/>
            <w:vAlign w:val="center"/>
          </w:tcPr>
          <w:p w14:paraId="4DD535A0" w14:textId="77777777" w:rsidR="007F539C" w:rsidRPr="007F539C" w:rsidRDefault="007F539C" w:rsidP="007F539C">
            <w:pPr>
              <w:jc w:val="center"/>
              <w:rPr>
                <w:b/>
                <w:bCs/>
                <w:color w:val="000000"/>
                <w:sz w:val="18"/>
                <w:szCs w:val="18"/>
              </w:rPr>
            </w:pPr>
            <w:r w:rsidRPr="007F539C">
              <w:rPr>
                <w:b/>
                <w:bCs/>
                <w:color w:val="000000"/>
                <w:sz w:val="18"/>
                <w:szCs w:val="18"/>
              </w:rPr>
              <w:t>100,0</w:t>
            </w:r>
          </w:p>
        </w:tc>
      </w:tr>
      <w:tr w:rsidR="007F539C" w:rsidRPr="007F539C" w14:paraId="2FCD56E4"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009F800F" w14:textId="77777777" w:rsidR="007F539C" w:rsidRPr="007F539C" w:rsidRDefault="007F539C" w:rsidP="007F539C">
            <w:pPr>
              <w:jc w:val="center"/>
              <w:rPr>
                <w:color w:val="000000"/>
                <w:sz w:val="18"/>
                <w:szCs w:val="18"/>
              </w:rPr>
            </w:pPr>
            <w:r w:rsidRPr="007F539C">
              <w:rPr>
                <w:color w:val="000000"/>
                <w:sz w:val="18"/>
                <w:szCs w:val="18"/>
              </w:rPr>
              <w:t>19</w:t>
            </w:r>
          </w:p>
        </w:tc>
        <w:tc>
          <w:tcPr>
            <w:tcW w:w="2628" w:type="dxa"/>
            <w:tcBorders>
              <w:top w:val="nil"/>
              <w:left w:val="nil"/>
              <w:bottom w:val="single" w:sz="4" w:space="0" w:color="auto"/>
              <w:right w:val="single" w:sz="4" w:space="0" w:color="auto"/>
            </w:tcBorders>
            <w:shd w:val="clear" w:color="auto" w:fill="auto"/>
            <w:vAlign w:val="center"/>
          </w:tcPr>
          <w:p w14:paraId="02007062" w14:textId="77777777" w:rsidR="007F539C" w:rsidRPr="007F539C" w:rsidRDefault="007F539C" w:rsidP="007F539C">
            <w:pPr>
              <w:rPr>
                <w:color w:val="000000"/>
                <w:sz w:val="18"/>
                <w:szCs w:val="18"/>
              </w:rPr>
            </w:pPr>
            <w:r w:rsidRPr="007F539C">
              <w:rPr>
                <w:color w:val="000000"/>
                <w:sz w:val="18"/>
                <w:szCs w:val="18"/>
              </w:rPr>
              <w:t>БДОУ г. Омска "Детский сад № 59"</w:t>
            </w:r>
          </w:p>
        </w:tc>
        <w:tc>
          <w:tcPr>
            <w:tcW w:w="1339" w:type="dxa"/>
            <w:tcBorders>
              <w:top w:val="nil"/>
              <w:left w:val="nil"/>
              <w:bottom w:val="single" w:sz="4" w:space="0" w:color="auto"/>
              <w:right w:val="single" w:sz="4" w:space="0" w:color="auto"/>
            </w:tcBorders>
            <w:shd w:val="clear" w:color="auto" w:fill="auto"/>
            <w:vAlign w:val="center"/>
          </w:tcPr>
          <w:p w14:paraId="65E4042A" w14:textId="77777777" w:rsidR="007F539C" w:rsidRPr="007F539C" w:rsidRDefault="007F539C" w:rsidP="007F539C">
            <w:pPr>
              <w:jc w:val="center"/>
              <w:rPr>
                <w:color w:val="000000"/>
                <w:sz w:val="18"/>
                <w:szCs w:val="18"/>
              </w:rPr>
            </w:pPr>
            <w:r w:rsidRPr="007F539C">
              <w:rPr>
                <w:color w:val="000000"/>
                <w:sz w:val="18"/>
                <w:szCs w:val="18"/>
              </w:rPr>
              <w:t>47</w:t>
            </w:r>
          </w:p>
        </w:tc>
        <w:tc>
          <w:tcPr>
            <w:tcW w:w="844" w:type="dxa"/>
            <w:tcBorders>
              <w:top w:val="nil"/>
              <w:left w:val="nil"/>
              <w:bottom w:val="single" w:sz="4" w:space="0" w:color="auto"/>
              <w:right w:val="single" w:sz="4" w:space="0" w:color="auto"/>
            </w:tcBorders>
            <w:shd w:val="clear" w:color="auto" w:fill="auto"/>
            <w:vAlign w:val="center"/>
          </w:tcPr>
          <w:p w14:paraId="7780BD2B" w14:textId="77777777" w:rsidR="007F539C" w:rsidRPr="007F539C" w:rsidRDefault="007F539C" w:rsidP="007F539C">
            <w:pPr>
              <w:jc w:val="center"/>
              <w:rPr>
                <w:color w:val="000000"/>
                <w:sz w:val="18"/>
                <w:szCs w:val="18"/>
              </w:rPr>
            </w:pPr>
            <w:r w:rsidRPr="007F539C">
              <w:rPr>
                <w:color w:val="000000"/>
                <w:sz w:val="18"/>
                <w:szCs w:val="18"/>
              </w:rPr>
              <w:t>62</w:t>
            </w:r>
          </w:p>
        </w:tc>
        <w:tc>
          <w:tcPr>
            <w:tcW w:w="711" w:type="dxa"/>
            <w:tcBorders>
              <w:top w:val="nil"/>
              <w:left w:val="nil"/>
              <w:bottom w:val="single" w:sz="4" w:space="0" w:color="auto"/>
              <w:right w:val="single" w:sz="4" w:space="0" w:color="auto"/>
            </w:tcBorders>
            <w:shd w:val="clear" w:color="auto" w:fill="auto"/>
            <w:vAlign w:val="center"/>
          </w:tcPr>
          <w:p w14:paraId="20E62085" w14:textId="77777777" w:rsidR="007F539C" w:rsidRPr="007F539C" w:rsidRDefault="007F539C" w:rsidP="007F539C">
            <w:pPr>
              <w:jc w:val="center"/>
              <w:rPr>
                <w:b/>
                <w:bCs/>
                <w:color w:val="000000"/>
                <w:sz w:val="18"/>
                <w:szCs w:val="18"/>
              </w:rPr>
            </w:pPr>
            <w:r w:rsidRPr="007F539C">
              <w:rPr>
                <w:b/>
                <w:bCs/>
                <w:color w:val="000000"/>
                <w:sz w:val="18"/>
                <w:szCs w:val="18"/>
              </w:rPr>
              <w:t>75,8</w:t>
            </w:r>
          </w:p>
        </w:tc>
        <w:tc>
          <w:tcPr>
            <w:tcW w:w="933" w:type="dxa"/>
            <w:tcBorders>
              <w:top w:val="nil"/>
              <w:left w:val="nil"/>
              <w:bottom w:val="single" w:sz="4" w:space="0" w:color="auto"/>
              <w:right w:val="single" w:sz="4" w:space="0" w:color="auto"/>
            </w:tcBorders>
            <w:shd w:val="clear" w:color="auto" w:fill="auto"/>
            <w:vAlign w:val="center"/>
          </w:tcPr>
          <w:p w14:paraId="377A5892" w14:textId="77777777" w:rsidR="007F539C" w:rsidRPr="007F539C" w:rsidRDefault="007F539C" w:rsidP="007F539C">
            <w:pPr>
              <w:jc w:val="center"/>
              <w:rPr>
                <w:b/>
                <w:bCs/>
                <w:color w:val="000000"/>
                <w:sz w:val="18"/>
                <w:szCs w:val="18"/>
              </w:rPr>
            </w:pPr>
            <w:r w:rsidRPr="007F539C">
              <w:rPr>
                <w:b/>
                <w:bCs/>
                <w:color w:val="000000"/>
                <w:sz w:val="18"/>
                <w:szCs w:val="18"/>
              </w:rPr>
              <w:t>22,7</w:t>
            </w:r>
          </w:p>
        </w:tc>
        <w:tc>
          <w:tcPr>
            <w:tcW w:w="930" w:type="dxa"/>
            <w:tcBorders>
              <w:top w:val="nil"/>
              <w:left w:val="nil"/>
              <w:bottom w:val="single" w:sz="4" w:space="0" w:color="auto"/>
              <w:right w:val="single" w:sz="4" w:space="0" w:color="auto"/>
            </w:tcBorders>
            <w:shd w:val="clear" w:color="auto" w:fill="auto"/>
            <w:vAlign w:val="center"/>
          </w:tcPr>
          <w:p w14:paraId="6BA4B31A" w14:textId="77777777" w:rsidR="007F539C" w:rsidRPr="007F539C" w:rsidRDefault="007F539C" w:rsidP="007F539C">
            <w:pPr>
              <w:jc w:val="center"/>
              <w:rPr>
                <w:color w:val="000000"/>
                <w:sz w:val="18"/>
                <w:szCs w:val="18"/>
              </w:rPr>
            </w:pPr>
            <w:r w:rsidRPr="007F539C">
              <w:rPr>
                <w:color w:val="000000"/>
                <w:sz w:val="18"/>
                <w:szCs w:val="18"/>
              </w:rPr>
              <w:t>56</w:t>
            </w:r>
          </w:p>
        </w:tc>
        <w:tc>
          <w:tcPr>
            <w:tcW w:w="930" w:type="dxa"/>
            <w:tcBorders>
              <w:top w:val="nil"/>
              <w:left w:val="nil"/>
              <w:bottom w:val="single" w:sz="4" w:space="0" w:color="auto"/>
              <w:right w:val="single" w:sz="4" w:space="0" w:color="auto"/>
            </w:tcBorders>
            <w:shd w:val="clear" w:color="auto" w:fill="auto"/>
            <w:vAlign w:val="center"/>
          </w:tcPr>
          <w:p w14:paraId="2877D306" w14:textId="77777777" w:rsidR="007F539C" w:rsidRPr="007F539C" w:rsidRDefault="007F539C" w:rsidP="007F539C">
            <w:pPr>
              <w:jc w:val="center"/>
              <w:rPr>
                <w:color w:val="000000"/>
                <w:sz w:val="18"/>
                <w:szCs w:val="18"/>
              </w:rPr>
            </w:pPr>
            <w:r w:rsidRPr="007F539C">
              <w:rPr>
                <w:color w:val="000000"/>
                <w:sz w:val="18"/>
                <w:szCs w:val="18"/>
              </w:rPr>
              <w:t>62</w:t>
            </w:r>
          </w:p>
        </w:tc>
        <w:tc>
          <w:tcPr>
            <w:tcW w:w="939" w:type="dxa"/>
            <w:tcBorders>
              <w:top w:val="nil"/>
              <w:left w:val="nil"/>
              <w:bottom w:val="single" w:sz="4" w:space="0" w:color="auto"/>
              <w:right w:val="single" w:sz="4" w:space="0" w:color="auto"/>
            </w:tcBorders>
            <w:shd w:val="clear" w:color="auto" w:fill="auto"/>
            <w:vAlign w:val="center"/>
          </w:tcPr>
          <w:p w14:paraId="17E75A49" w14:textId="77777777" w:rsidR="007F539C" w:rsidRPr="007F539C" w:rsidRDefault="007F539C" w:rsidP="007F539C">
            <w:pPr>
              <w:jc w:val="center"/>
              <w:rPr>
                <w:b/>
                <w:bCs/>
                <w:color w:val="000000"/>
                <w:sz w:val="18"/>
                <w:szCs w:val="18"/>
              </w:rPr>
            </w:pPr>
            <w:r w:rsidRPr="007F539C">
              <w:rPr>
                <w:b/>
                <w:bCs/>
                <w:color w:val="000000"/>
                <w:sz w:val="18"/>
                <w:szCs w:val="18"/>
              </w:rPr>
              <w:t>90,3</w:t>
            </w:r>
          </w:p>
        </w:tc>
        <w:tc>
          <w:tcPr>
            <w:tcW w:w="933" w:type="dxa"/>
            <w:tcBorders>
              <w:top w:val="nil"/>
              <w:left w:val="nil"/>
              <w:bottom w:val="single" w:sz="4" w:space="0" w:color="auto"/>
              <w:right w:val="single" w:sz="4" w:space="0" w:color="auto"/>
            </w:tcBorders>
            <w:shd w:val="clear" w:color="auto" w:fill="auto"/>
            <w:vAlign w:val="center"/>
          </w:tcPr>
          <w:p w14:paraId="217F527A" w14:textId="77777777" w:rsidR="007F539C" w:rsidRPr="007F539C" w:rsidRDefault="007F539C" w:rsidP="007F539C">
            <w:pPr>
              <w:jc w:val="center"/>
              <w:rPr>
                <w:b/>
                <w:bCs/>
                <w:color w:val="000000"/>
                <w:sz w:val="18"/>
                <w:szCs w:val="18"/>
              </w:rPr>
            </w:pPr>
            <w:r w:rsidRPr="007F539C">
              <w:rPr>
                <w:b/>
                <w:bCs/>
                <w:color w:val="000000"/>
                <w:sz w:val="18"/>
                <w:szCs w:val="18"/>
              </w:rPr>
              <w:t>18,1</w:t>
            </w:r>
          </w:p>
        </w:tc>
        <w:tc>
          <w:tcPr>
            <w:tcW w:w="930" w:type="dxa"/>
            <w:tcBorders>
              <w:top w:val="nil"/>
              <w:left w:val="nil"/>
              <w:bottom w:val="single" w:sz="4" w:space="0" w:color="auto"/>
              <w:right w:val="single" w:sz="4" w:space="0" w:color="auto"/>
            </w:tcBorders>
            <w:shd w:val="clear" w:color="auto" w:fill="auto"/>
            <w:vAlign w:val="center"/>
          </w:tcPr>
          <w:p w14:paraId="2C8BCF63" w14:textId="77777777" w:rsidR="007F539C" w:rsidRPr="007F539C" w:rsidRDefault="007F539C" w:rsidP="007F539C">
            <w:pPr>
              <w:jc w:val="center"/>
              <w:rPr>
                <w:color w:val="000000"/>
                <w:sz w:val="18"/>
                <w:szCs w:val="18"/>
              </w:rPr>
            </w:pPr>
            <w:r w:rsidRPr="007F539C">
              <w:rPr>
                <w:color w:val="000000"/>
                <w:sz w:val="18"/>
                <w:szCs w:val="18"/>
              </w:rPr>
              <w:t>53</w:t>
            </w:r>
          </w:p>
        </w:tc>
        <w:tc>
          <w:tcPr>
            <w:tcW w:w="911" w:type="dxa"/>
            <w:tcBorders>
              <w:top w:val="nil"/>
              <w:left w:val="nil"/>
              <w:bottom w:val="single" w:sz="4" w:space="0" w:color="auto"/>
              <w:right w:val="single" w:sz="4" w:space="0" w:color="auto"/>
            </w:tcBorders>
            <w:shd w:val="clear" w:color="auto" w:fill="auto"/>
            <w:vAlign w:val="center"/>
          </w:tcPr>
          <w:p w14:paraId="0A9FE43B" w14:textId="77777777" w:rsidR="007F539C" w:rsidRPr="007F539C" w:rsidRDefault="007F539C" w:rsidP="007F539C">
            <w:pPr>
              <w:jc w:val="center"/>
              <w:rPr>
                <w:color w:val="000000"/>
                <w:sz w:val="18"/>
                <w:szCs w:val="18"/>
              </w:rPr>
            </w:pPr>
            <w:r w:rsidRPr="007F539C">
              <w:rPr>
                <w:color w:val="000000"/>
                <w:sz w:val="18"/>
                <w:szCs w:val="18"/>
              </w:rPr>
              <w:t>62</w:t>
            </w:r>
          </w:p>
        </w:tc>
        <w:tc>
          <w:tcPr>
            <w:tcW w:w="939" w:type="dxa"/>
            <w:tcBorders>
              <w:top w:val="nil"/>
              <w:left w:val="nil"/>
              <w:bottom w:val="single" w:sz="4" w:space="0" w:color="auto"/>
              <w:right w:val="single" w:sz="4" w:space="0" w:color="auto"/>
            </w:tcBorders>
            <w:shd w:val="clear" w:color="auto" w:fill="auto"/>
            <w:vAlign w:val="center"/>
          </w:tcPr>
          <w:p w14:paraId="3303680D" w14:textId="77777777" w:rsidR="007F539C" w:rsidRPr="007F539C" w:rsidRDefault="007F539C" w:rsidP="007F539C">
            <w:pPr>
              <w:jc w:val="center"/>
              <w:rPr>
                <w:b/>
                <w:bCs/>
                <w:color w:val="000000"/>
                <w:sz w:val="18"/>
                <w:szCs w:val="18"/>
              </w:rPr>
            </w:pPr>
            <w:r w:rsidRPr="007F539C">
              <w:rPr>
                <w:b/>
                <w:bCs/>
                <w:color w:val="000000"/>
                <w:sz w:val="18"/>
                <w:szCs w:val="18"/>
              </w:rPr>
              <w:t>85,5</w:t>
            </w:r>
          </w:p>
        </w:tc>
        <w:tc>
          <w:tcPr>
            <w:tcW w:w="933" w:type="dxa"/>
            <w:tcBorders>
              <w:top w:val="nil"/>
              <w:left w:val="nil"/>
              <w:bottom w:val="single" w:sz="4" w:space="0" w:color="auto"/>
              <w:right w:val="single" w:sz="4" w:space="0" w:color="auto"/>
            </w:tcBorders>
            <w:shd w:val="clear" w:color="auto" w:fill="auto"/>
            <w:vAlign w:val="center"/>
          </w:tcPr>
          <w:p w14:paraId="24BB928A" w14:textId="77777777" w:rsidR="007F539C" w:rsidRPr="007F539C" w:rsidRDefault="007F539C" w:rsidP="007F539C">
            <w:pPr>
              <w:jc w:val="center"/>
              <w:rPr>
                <w:b/>
                <w:bCs/>
                <w:color w:val="000000"/>
                <w:sz w:val="18"/>
                <w:szCs w:val="18"/>
              </w:rPr>
            </w:pPr>
            <w:r w:rsidRPr="007F539C">
              <w:rPr>
                <w:b/>
                <w:bCs/>
                <w:color w:val="000000"/>
                <w:sz w:val="18"/>
                <w:szCs w:val="18"/>
              </w:rPr>
              <w:t>42,7</w:t>
            </w:r>
          </w:p>
        </w:tc>
        <w:tc>
          <w:tcPr>
            <w:tcW w:w="1094" w:type="dxa"/>
            <w:tcBorders>
              <w:top w:val="nil"/>
              <w:left w:val="nil"/>
              <w:bottom w:val="single" w:sz="4" w:space="0" w:color="auto"/>
              <w:right w:val="single" w:sz="4" w:space="0" w:color="auto"/>
            </w:tcBorders>
            <w:shd w:val="clear" w:color="auto" w:fill="auto"/>
            <w:vAlign w:val="center"/>
          </w:tcPr>
          <w:p w14:paraId="4AF18D7A" w14:textId="77777777" w:rsidR="007F539C" w:rsidRPr="007F539C" w:rsidRDefault="007F539C" w:rsidP="007F539C">
            <w:pPr>
              <w:jc w:val="center"/>
              <w:rPr>
                <w:b/>
                <w:bCs/>
                <w:color w:val="000000"/>
                <w:sz w:val="18"/>
                <w:szCs w:val="18"/>
              </w:rPr>
            </w:pPr>
            <w:r w:rsidRPr="007F539C">
              <w:rPr>
                <w:b/>
                <w:bCs/>
                <w:color w:val="000000"/>
                <w:sz w:val="18"/>
                <w:szCs w:val="18"/>
              </w:rPr>
              <w:t>83,5</w:t>
            </w:r>
          </w:p>
        </w:tc>
      </w:tr>
      <w:tr w:rsidR="007F539C" w:rsidRPr="007F539C" w14:paraId="678A7B45"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738B2CEF" w14:textId="77777777" w:rsidR="007F539C" w:rsidRPr="007F539C" w:rsidRDefault="007F539C" w:rsidP="007F539C">
            <w:pPr>
              <w:jc w:val="center"/>
              <w:rPr>
                <w:color w:val="000000"/>
                <w:sz w:val="18"/>
                <w:szCs w:val="18"/>
              </w:rPr>
            </w:pPr>
            <w:r w:rsidRPr="007F539C">
              <w:rPr>
                <w:color w:val="000000"/>
                <w:sz w:val="18"/>
                <w:szCs w:val="18"/>
              </w:rPr>
              <w:t>20</w:t>
            </w:r>
          </w:p>
        </w:tc>
        <w:tc>
          <w:tcPr>
            <w:tcW w:w="2628" w:type="dxa"/>
            <w:tcBorders>
              <w:top w:val="nil"/>
              <w:left w:val="nil"/>
              <w:bottom w:val="single" w:sz="4" w:space="0" w:color="auto"/>
              <w:right w:val="single" w:sz="4" w:space="0" w:color="auto"/>
            </w:tcBorders>
            <w:shd w:val="clear" w:color="auto" w:fill="auto"/>
            <w:vAlign w:val="center"/>
          </w:tcPr>
          <w:p w14:paraId="3D47D14C" w14:textId="77777777" w:rsidR="007F539C" w:rsidRPr="007F539C" w:rsidRDefault="007F539C" w:rsidP="007F539C">
            <w:pPr>
              <w:rPr>
                <w:color w:val="000000"/>
                <w:sz w:val="18"/>
                <w:szCs w:val="18"/>
              </w:rPr>
            </w:pPr>
            <w:r w:rsidRPr="007F539C">
              <w:rPr>
                <w:color w:val="000000"/>
                <w:sz w:val="18"/>
                <w:szCs w:val="18"/>
              </w:rPr>
              <w:t>БДОУ г. Омска "Детский сад № 66 комбинированного вида"</w:t>
            </w:r>
          </w:p>
        </w:tc>
        <w:tc>
          <w:tcPr>
            <w:tcW w:w="1339" w:type="dxa"/>
            <w:tcBorders>
              <w:top w:val="nil"/>
              <w:left w:val="nil"/>
              <w:bottom w:val="single" w:sz="4" w:space="0" w:color="auto"/>
              <w:right w:val="single" w:sz="4" w:space="0" w:color="auto"/>
            </w:tcBorders>
            <w:shd w:val="clear" w:color="auto" w:fill="auto"/>
            <w:vAlign w:val="center"/>
          </w:tcPr>
          <w:p w14:paraId="07352FD9" w14:textId="77777777" w:rsidR="007F539C" w:rsidRPr="007F539C" w:rsidRDefault="007F539C" w:rsidP="007F539C">
            <w:pPr>
              <w:jc w:val="center"/>
              <w:rPr>
                <w:color w:val="000000"/>
                <w:sz w:val="18"/>
                <w:szCs w:val="18"/>
              </w:rPr>
            </w:pPr>
            <w:r w:rsidRPr="007F539C">
              <w:rPr>
                <w:color w:val="000000"/>
                <w:sz w:val="18"/>
                <w:szCs w:val="18"/>
              </w:rPr>
              <w:t>155</w:t>
            </w:r>
          </w:p>
        </w:tc>
        <w:tc>
          <w:tcPr>
            <w:tcW w:w="844" w:type="dxa"/>
            <w:tcBorders>
              <w:top w:val="nil"/>
              <w:left w:val="nil"/>
              <w:bottom w:val="single" w:sz="4" w:space="0" w:color="auto"/>
              <w:right w:val="single" w:sz="4" w:space="0" w:color="auto"/>
            </w:tcBorders>
            <w:shd w:val="clear" w:color="auto" w:fill="auto"/>
            <w:vAlign w:val="center"/>
          </w:tcPr>
          <w:p w14:paraId="1E794624" w14:textId="77777777" w:rsidR="007F539C" w:rsidRPr="007F539C" w:rsidRDefault="007F539C" w:rsidP="007F539C">
            <w:pPr>
              <w:jc w:val="center"/>
              <w:rPr>
                <w:color w:val="000000"/>
                <w:sz w:val="18"/>
                <w:szCs w:val="18"/>
              </w:rPr>
            </w:pPr>
            <w:r w:rsidRPr="007F539C">
              <w:rPr>
                <w:color w:val="000000"/>
                <w:sz w:val="18"/>
                <w:szCs w:val="18"/>
              </w:rPr>
              <w:t>167</w:t>
            </w:r>
          </w:p>
        </w:tc>
        <w:tc>
          <w:tcPr>
            <w:tcW w:w="711" w:type="dxa"/>
            <w:tcBorders>
              <w:top w:val="nil"/>
              <w:left w:val="nil"/>
              <w:bottom w:val="single" w:sz="4" w:space="0" w:color="auto"/>
              <w:right w:val="single" w:sz="4" w:space="0" w:color="auto"/>
            </w:tcBorders>
            <w:shd w:val="clear" w:color="auto" w:fill="auto"/>
            <w:vAlign w:val="center"/>
          </w:tcPr>
          <w:p w14:paraId="2D84904C" w14:textId="77777777" w:rsidR="007F539C" w:rsidRPr="007F539C" w:rsidRDefault="007F539C" w:rsidP="007F539C">
            <w:pPr>
              <w:jc w:val="center"/>
              <w:rPr>
                <w:b/>
                <w:bCs/>
                <w:color w:val="000000"/>
                <w:sz w:val="18"/>
                <w:szCs w:val="18"/>
              </w:rPr>
            </w:pPr>
            <w:r w:rsidRPr="007F539C">
              <w:rPr>
                <w:b/>
                <w:bCs/>
                <w:color w:val="000000"/>
                <w:sz w:val="18"/>
                <w:szCs w:val="18"/>
              </w:rPr>
              <w:t>92,8</w:t>
            </w:r>
          </w:p>
        </w:tc>
        <w:tc>
          <w:tcPr>
            <w:tcW w:w="933" w:type="dxa"/>
            <w:tcBorders>
              <w:top w:val="nil"/>
              <w:left w:val="nil"/>
              <w:bottom w:val="single" w:sz="4" w:space="0" w:color="auto"/>
              <w:right w:val="single" w:sz="4" w:space="0" w:color="auto"/>
            </w:tcBorders>
            <w:shd w:val="clear" w:color="auto" w:fill="auto"/>
            <w:vAlign w:val="center"/>
          </w:tcPr>
          <w:p w14:paraId="51A07672" w14:textId="77777777" w:rsidR="007F539C" w:rsidRPr="007F539C" w:rsidRDefault="007F539C" w:rsidP="007F539C">
            <w:pPr>
              <w:jc w:val="center"/>
              <w:rPr>
                <w:b/>
                <w:bCs/>
                <w:color w:val="000000"/>
                <w:sz w:val="18"/>
                <w:szCs w:val="18"/>
              </w:rPr>
            </w:pPr>
            <w:r w:rsidRPr="007F539C">
              <w:rPr>
                <w:b/>
                <w:bCs/>
                <w:color w:val="000000"/>
                <w:sz w:val="18"/>
                <w:szCs w:val="18"/>
              </w:rPr>
              <w:t>27,8</w:t>
            </w:r>
          </w:p>
        </w:tc>
        <w:tc>
          <w:tcPr>
            <w:tcW w:w="930" w:type="dxa"/>
            <w:tcBorders>
              <w:top w:val="nil"/>
              <w:left w:val="nil"/>
              <w:bottom w:val="single" w:sz="4" w:space="0" w:color="auto"/>
              <w:right w:val="single" w:sz="4" w:space="0" w:color="auto"/>
            </w:tcBorders>
            <w:shd w:val="clear" w:color="auto" w:fill="auto"/>
            <w:vAlign w:val="center"/>
          </w:tcPr>
          <w:p w14:paraId="13ECCE28" w14:textId="77777777" w:rsidR="007F539C" w:rsidRPr="007F539C" w:rsidRDefault="007F539C" w:rsidP="007F539C">
            <w:pPr>
              <w:jc w:val="center"/>
              <w:rPr>
                <w:color w:val="000000"/>
                <w:sz w:val="18"/>
                <w:szCs w:val="18"/>
              </w:rPr>
            </w:pPr>
            <w:r w:rsidRPr="007F539C">
              <w:rPr>
                <w:color w:val="000000"/>
                <w:sz w:val="18"/>
                <w:szCs w:val="18"/>
              </w:rPr>
              <w:t>156</w:t>
            </w:r>
          </w:p>
        </w:tc>
        <w:tc>
          <w:tcPr>
            <w:tcW w:w="930" w:type="dxa"/>
            <w:tcBorders>
              <w:top w:val="nil"/>
              <w:left w:val="nil"/>
              <w:bottom w:val="single" w:sz="4" w:space="0" w:color="auto"/>
              <w:right w:val="single" w:sz="4" w:space="0" w:color="auto"/>
            </w:tcBorders>
            <w:shd w:val="clear" w:color="auto" w:fill="auto"/>
            <w:vAlign w:val="center"/>
          </w:tcPr>
          <w:p w14:paraId="7EAD86BB" w14:textId="77777777" w:rsidR="007F539C" w:rsidRPr="007F539C" w:rsidRDefault="007F539C" w:rsidP="007F539C">
            <w:pPr>
              <w:jc w:val="center"/>
              <w:rPr>
                <w:color w:val="000000"/>
                <w:sz w:val="18"/>
                <w:szCs w:val="18"/>
              </w:rPr>
            </w:pPr>
            <w:r w:rsidRPr="007F539C">
              <w:rPr>
                <w:color w:val="000000"/>
                <w:sz w:val="18"/>
                <w:szCs w:val="18"/>
              </w:rPr>
              <w:t>167</w:t>
            </w:r>
          </w:p>
        </w:tc>
        <w:tc>
          <w:tcPr>
            <w:tcW w:w="939" w:type="dxa"/>
            <w:tcBorders>
              <w:top w:val="nil"/>
              <w:left w:val="nil"/>
              <w:bottom w:val="single" w:sz="4" w:space="0" w:color="auto"/>
              <w:right w:val="single" w:sz="4" w:space="0" w:color="auto"/>
            </w:tcBorders>
            <w:shd w:val="clear" w:color="auto" w:fill="auto"/>
            <w:vAlign w:val="center"/>
          </w:tcPr>
          <w:p w14:paraId="6216A898" w14:textId="77777777" w:rsidR="007F539C" w:rsidRPr="007F539C" w:rsidRDefault="007F539C" w:rsidP="007F539C">
            <w:pPr>
              <w:jc w:val="center"/>
              <w:rPr>
                <w:b/>
                <w:bCs/>
                <w:color w:val="000000"/>
                <w:sz w:val="18"/>
                <w:szCs w:val="18"/>
              </w:rPr>
            </w:pPr>
            <w:r w:rsidRPr="007F539C">
              <w:rPr>
                <w:b/>
                <w:bCs/>
                <w:color w:val="000000"/>
                <w:sz w:val="18"/>
                <w:szCs w:val="18"/>
              </w:rPr>
              <w:t>93,4</w:t>
            </w:r>
          </w:p>
        </w:tc>
        <w:tc>
          <w:tcPr>
            <w:tcW w:w="933" w:type="dxa"/>
            <w:tcBorders>
              <w:top w:val="nil"/>
              <w:left w:val="nil"/>
              <w:bottom w:val="single" w:sz="4" w:space="0" w:color="auto"/>
              <w:right w:val="single" w:sz="4" w:space="0" w:color="auto"/>
            </w:tcBorders>
            <w:shd w:val="clear" w:color="auto" w:fill="auto"/>
            <w:vAlign w:val="center"/>
          </w:tcPr>
          <w:p w14:paraId="1A4EC861" w14:textId="77777777" w:rsidR="007F539C" w:rsidRPr="007F539C" w:rsidRDefault="007F539C" w:rsidP="007F539C">
            <w:pPr>
              <w:jc w:val="center"/>
              <w:rPr>
                <w:b/>
                <w:bCs/>
                <w:color w:val="000000"/>
                <w:sz w:val="18"/>
                <w:szCs w:val="18"/>
              </w:rPr>
            </w:pPr>
            <w:r w:rsidRPr="007F539C">
              <w:rPr>
                <w:b/>
                <w:bCs/>
                <w:color w:val="000000"/>
                <w:sz w:val="18"/>
                <w:szCs w:val="18"/>
              </w:rPr>
              <w:t>18,7</w:t>
            </w:r>
          </w:p>
        </w:tc>
        <w:tc>
          <w:tcPr>
            <w:tcW w:w="930" w:type="dxa"/>
            <w:tcBorders>
              <w:top w:val="nil"/>
              <w:left w:val="nil"/>
              <w:bottom w:val="single" w:sz="4" w:space="0" w:color="auto"/>
              <w:right w:val="single" w:sz="4" w:space="0" w:color="auto"/>
            </w:tcBorders>
            <w:shd w:val="clear" w:color="auto" w:fill="auto"/>
            <w:vAlign w:val="center"/>
          </w:tcPr>
          <w:p w14:paraId="5B6A0010" w14:textId="77777777" w:rsidR="007F539C" w:rsidRPr="007F539C" w:rsidRDefault="007F539C" w:rsidP="007F539C">
            <w:pPr>
              <w:jc w:val="center"/>
              <w:rPr>
                <w:color w:val="000000"/>
                <w:sz w:val="18"/>
                <w:szCs w:val="18"/>
              </w:rPr>
            </w:pPr>
            <w:r w:rsidRPr="007F539C">
              <w:rPr>
                <w:color w:val="000000"/>
                <w:sz w:val="18"/>
                <w:szCs w:val="18"/>
              </w:rPr>
              <w:t>158</w:t>
            </w:r>
          </w:p>
        </w:tc>
        <w:tc>
          <w:tcPr>
            <w:tcW w:w="911" w:type="dxa"/>
            <w:tcBorders>
              <w:top w:val="nil"/>
              <w:left w:val="nil"/>
              <w:bottom w:val="single" w:sz="4" w:space="0" w:color="auto"/>
              <w:right w:val="single" w:sz="4" w:space="0" w:color="auto"/>
            </w:tcBorders>
            <w:shd w:val="clear" w:color="auto" w:fill="auto"/>
            <w:vAlign w:val="center"/>
          </w:tcPr>
          <w:p w14:paraId="0C9142F4" w14:textId="77777777" w:rsidR="007F539C" w:rsidRPr="007F539C" w:rsidRDefault="007F539C" w:rsidP="007F539C">
            <w:pPr>
              <w:jc w:val="center"/>
              <w:rPr>
                <w:color w:val="000000"/>
                <w:sz w:val="18"/>
                <w:szCs w:val="18"/>
              </w:rPr>
            </w:pPr>
            <w:r w:rsidRPr="007F539C">
              <w:rPr>
                <w:color w:val="000000"/>
                <w:sz w:val="18"/>
                <w:szCs w:val="18"/>
              </w:rPr>
              <w:t>167</w:t>
            </w:r>
          </w:p>
        </w:tc>
        <w:tc>
          <w:tcPr>
            <w:tcW w:w="939" w:type="dxa"/>
            <w:tcBorders>
              <w:top w:val="nil"/>
              <w:left w:val="nil"/>
              <w:bottom w:val="single" w:sz="4" w:space="0" w:color="auto"/>
              <w:right w:val="single" w:sz="4" w:space="0" w:color="auto"/>
            </w:tcBorders>
            <w:shd w:val="clear" w:color="auto" w:fill="auto"/>
            <w:vAlign w:val="center"/>
          </w:tcPr>
          <w:p w14:paraId="3BC235A6" w14:textId="77777777" w:rsidR="007F539C" w:rsidRPr="007F539C" w:rsidRDefault="007F539C" w:rsidP="007F539C">
            <w:pPr>
              <w:jc w:val="center"/>
              <w:rPr>
                <w:b/>
                <w:bCs/>
                <w:color w:val="000000"/>
                <w:sz w:val="18"/>
                <w:szCs w:val="18"/>
              </w:rPr>
            </w:pPr>
            <w:r w:rsidRPr="007F539C">
              <w:rPr>
                <w:b/>
                <w:bCs/>
                <w:color w:val="000000"/>
                <w:sz w:val="18"/>
                <w:szCs w:val="18"/>
              </w:rPr>
              <w:t>94,6</w:t>
            </w:r>
          </w:p>
        </w:tc>
        <w:tc>
          <w:tcPr>
            <w:tcW w:w="933" w:type="dxa"/>
            <w:tcBorders>
              <w:top w:val="nil"/>
              <w:left w:val="nil"/>
              <w:bottom w:val="single" w:sz="4" w:space="0" w:color="auto"/>
              <w:right w:val="single" w:sz="4" w:space="0" w:color="auto"/>
            </w:tcBorders>
            <w:shd w:val="clear" w:color="auto" w:fill="auto"/>
            <w:vAlign w:val="center"/>
          </w:tcPr>
          <w:p w14:paraId="24910530" w14:textId="77777777" w:rsidR="007F539C" w:rsidRPr="007F539C" w:rsidRDefault="007F539C" w:rsidP="007F539C">
            <w:pPr>
              <w:jc w:val="center"/>
              <w:rPr>
                <w:b/>
                <w:bCs/>
                <w:color w:val="000000"/>
                <w:sz w:val="18"/>
                <w:szCs w:val="18"/>
              </w:rPr>
            </w:pPr>
            <w:r w:rsidRPr="007F539C">
              <w:rPr>
                <w:b/>
                <w:bCs/>
                <w:color w:val="000000"/>
                <w:sz w:val="18"/>
                <w:szCs w:val="18"/>
              </w:rPr>
              <w:t>47,3</w:t>
            </w:r>
          </w:p>
        </w:tc>
        <w:tc>
          <w:tcPr>
            <w:tcW w:w="1094" w:type="dxa"/>
            <w:tcBorders>
              <w:top w:val="nil"/>
              <w:left w:val="nil"/>
              <w:bottom w:val="single" w:sz="4" w:space="0" w:color="auto"/>
              <w:right w:val="single" w:sz="4" w:space="0" w:color="auto"/>
            </w:tcBorders>
            <w:shd w:val="clear" w:color="auto" w:fill="auto"/>
            <w:vAlign w:val="center"/>
          </w:tcPr>
          <w:p w14:paraId="6A80BAC8" w14:textId="77777777" w:rsidR="007F539C" w:rsidRPr="007F539C" w:rsidRDefault="007F539C" w:rsidP="007F539C">
            <w:pPr>
              <w:jc w:val="center"/>
              <w:rPr>
                <w:b/>
                <w:bCs/>
                <w:color w:val="000000"/>
                <w:sz w:val="18"/>
                <w:szCs w:val="18"/>
              </w:rPr>
            </w:pPr>
            <w:r w:rsidRPr="007F539C">
              <w:rPr>
                <w:b/>
                <w:bCs/>
                <w:color w:val="000000"/>
                <w:sz w:val="18"/>
                <w:szCs w:val="18"/>
              </w:rPr>
              <w:t>93,8</w:t>
            </w:r>
          </w:p>
        </w:tc>
      </w:tr>
      <w:tr w:rsidR="007F539C" w:rsidRPr="007F539C" w14:paraId="576C9612"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46A8067E" w14:textId="77777777" w:rsidR="007F539C" w:rsidRPr="007F539C" w:rsidRDefault="007F539C" w:rsidP="007F539C">
            <w:pPr>
              <w:jc w:val="center"/>
              <w:rPr>
                <w:color w:val="000000"/>
                <w:sz w:val="18"/>
                <w:szCs w:val="18"/>
              </w:rPr>
            </w:pPr>
            <w:r w:rsidRPr="007F539C">
              <w:rPr>
                <w:color w:val="000000"/>
                <w:sz w:val="18"/>
                <w:szCs w:val="18"/>
              </w:rPr>
              <w:t>21</w:t>
            </w:r>
          </w:p>
        </w:tc>
        <w:tc>
          <w:tcPr>
            <w:tcW w:w="2628" w:type="dxa"/>
            <w:tcBorders>
              <w:top w:val="nil"/>
              <w:left w:val="nil"/>
              <w:bottom w:val="single" w:sz="4" w:space="0" w:color="auto"/>
              <w:right w:val="single" w:sz="4" w:space="0" w:color="auto"/>
            </w:tcBorders>
            <w:shd w:val="clear" w:color="auto" w:fill="auto"/>
            <w:vAlign w:val="center"/>
          </w:tcPr>
          <w:p w14:paraId="370DF65A" w14:textId="77777777" w:rsidR="007F539C" w:rsidRPr="007F539C" w:rsidRDefault="007F539C" w:rsidP="007F539C">
            <w:pPr>
              <w:rPr>
                <w:color w:val="000000"/>
                <w:sz w:val="18"/>
                <w:szCs w:val="18"/>
              </w:rPr>
            </w:pPr>
            <w:r w:rsidRPr="007F539C">
              <w:rPr>
                <w:color w:val="000000"/>
                <w:sz w:val="18"/>
                <w:szCs w:val="18"/>
              </w:rPr>
              <w:t>БДОУ г. Омска "Детский сад № 72 общеразвивающего вида"</w:t>
            </w:r>
          </w:p>
        </w:tc>
        <w:tc>
          <w:tcPr>
            <w:tcW w:w="1339" w:type="dxa"/>
            <w:tcBorders>
              <w:top w:val="nil"/>
              <w:left w:val="nil"/>
              <w:bottom w:val="single" w:sz="4" w:space="0" w:color="auto"/>
              <w:right w:val="single" w:sz="4" w:space="0" w:color="auto"/>
            </w:tcBorders>
            <w:shd w:val="clear" w:color="auto" w:fill="auto"/>
            <w:vAlign w:val="center"/>
          </w:tcPr>
          <w:p w14:paraId="2DB0A7B9" w14:textId="77777777" w:rsidR="007F539C" w:rsidRPr="007F539C" w:rsidRDefault="007F539C" w:rsidP="007F539C">
            <w:pPr>
              <w:jc w:val="center"/>
              <w:rPr>
                <w:color w:val="000000"/>
                <w:sz w:val="18"/>
                <w:szCs w:val="18"/>
              </w:rPr>
            </w:pPr>
            <w:r w:rsidRPr="007F539C">
              <w:rPr>
                <w:color w:val="000000"/>
                <w:sz w:val="18"/>
                <w:szCs w:val="18"/>
              </w:rPr>
              <w:t>70</w:t>
            </w:r>
          </w:p>
        </w:tc>
        <w:tc>
          <w:tcPr>
            <w:tcW w:w="844" w:type="dxa"/>
            <w:tcBorders>
              <w:top w:val="nil"/>
              <w:left w:val="nil"/>
              <w:bottom w:val="single" w:sz="4" w:space="0" w:color="auto"/>
              <w:right w:val="single" w:sz="4" w:space="0" w:color="auto"/>
            </w:tcBorders>
            <w:shd w:val="clear" w:color="auto" w:fill="auto"/>
            <w:vAlign w:val="center"/>
          </w:tcPr>
          <w:p w14:paraId="6D1F338E" w14:textId="77777777" w:rsidR="007F539C" w:rsidRPr="007F539C" w:rsidRDefault="007F539C" w:rsidP="007F539C">
            <w:pPr>
              <w:jc w:val="center"/>
              <w:rPr>
                <w:color w:val="000000"/>
                <w:sz w:val="18"/>
                <w:szCs w:val="18"/>
              </w:rPr>
            </w:pPr>
            <w:r w:rsidRPr="007F539C">
              <w:rPr>
                <w:color w:val="000000"/>
                <w:sz w:val="18"/>
                <w:szCs w:val="18"/>
              </w:rPr>
              <w:t>100</w:t>
            </w:r>
          </w:p>
        </w:tc>
        <w:tc>
          <w:tcPr>
            <w:tcW w:w="711" w:type="dxa"/>
            <w:tcBorders>
              <w:top w:val="nil"/>
              <w:left w:val="nil"/>
              <w:bottom w:val="single" w:sz="4" w:space="0" w:color="auto"/>
              <w:right w:val="single" w:sz="4" w:space="0" w:color="auto"/>
            </w:tcBorders>
            <w:shd w:val="clear" w:color="auto" w:fill="auto"/>
            <w:vAlign w:val="center"/>
          </w:tcPr>
          <w:p w14:paraId="6109B623" w14:textId="77777777" w:rsidR="007F539C" w:rsidRPr="007F539C" w:rsidRDefault="007F539C" w:rsidP="007F539C">
            <w:pPr>
              <w:jc w:val="center"/>
              <w:rPr>
                <w:b/>
                <w:bCs/>
                <w:color w:val="000000"/>
                <w:sz w:val="18"/>
                <w:szCs w:val="18"/>
              </w:rPr>
            </w:pPr>
            <w:r w:rsidRPr="007F539C">
              <w:rPr>
                <w:b/>
                <w:bCs/>
                <w:color w:val="000000"/>
                <w:sz w:val="18"/>
                <w:szCs w:val="18"/>
              </w:rPr>
              <w:t>70,0</w:t>
            </w:r>
          </w:p>
        </w:tc>
        <w:tc>
          <w:tcPr>
            <w:tcW w:w="933" w:type="dxa"/>
            <w:tcBorders>
              <w:top w:val="nil"/>
              <w:left w:val="nil"/>
              <w:bottom w:val="single" w:sz="4" w:space="0" w:color="auto"/>
              <w:right w:val="single" w:sz="4" w:space="0" w:color="auto"/>
            </w:tcBorders>
            <w:shd w:val="clear" w:color="auto" w:fill="auto"/>
            <w:vAlign w:val="center"/>
          </w:tcPr>
          <w:p w14:paraId="4C9D379A" w14:textId="77777777" w:rsidR="007F539C" w:rsidRPr="007F539C" w:rsidRDefault="007F539C" w:rsidP="007F539C">
            <w:pPr>
              <w:jc w:val="center"/>
              <w:rPr>
                <w:b/>
                <w:bCs/>
                <w:color w:val="000000"/>
                <w:sz w:val="18"/>
                <w:szCs w:val="18"/>
              </w:rPr>
            </w:pPr>
            <w:r w:rsidRPr="007F539C">
              <w:rPr>
                <w:b/>
                <w:bCs/>
                <w:color w:val="000000"/>
                <w:sz w:val="18"/>
                <w:szCs w:val="18"/>
              </w:rPr>
              <w:t>21,0</w:t>
            </w:r>
          </w:p>
        </w:tc>
        <w:tc>
          <w:tcPr>
            <w:tcW w:w="930" w:type="dxa"/>
            <w:tcBorders>
              <w:top w:val="nil"/>
              <w:left w:val="nil"/>
              <w:bottom w:val="single" w:sz="4" w:space="0" w:color="auto"/>
              <w:right w:val="single" w:sz="4" w:space="0" w:color="auto"/>
            </w:tcBorders>
            <w:shd w:val="clear" w:color="auto" w:fill="auto"/>
            <w:vAlign w:val="center"/>
          </w:tcPr>
          <w:p w14:paraId="466AF572" w14:textId="77777777" w:rsidR="007F539C" w:rsidRPr="007F539C" w:rsidRDefault="007F539C" w:rsidP="007F539C">
            <w:pPr>
              <w:jc w:val="center"/>
              <w:rPr>
                <w:color w:val="000000"/>
                <w:sz w:val="18"/>
                <w:szCs w:val="18"/>
              </w:rPr>
            </w:pPr>
            <w:r w:rsidRPr="007F539C">
              <w:rPr>
                <w:color w:val="000000"/>
                <w:sz w:val="18"/>
                <w:szCs w:val="18"/>
              </w:rPr>
              <w:t>88</w:t>
            </w:r>
          </w:p>
        </w:tc>
        <w:tc>
          <w:tcPr>
            <w:tcW w:w="930" w:type="dxa"/>
            <w:tcBorders>
              <w:top w:val="nil"/>
              <w:left w:val="nil"/>
              <w:bottom w:val="single" w:sz="4" w:space="0" w:color="auto"/>
              <w:right w:val="single" w:sz="4" w:space="0" w:color="auto"/>
            </w:tcBorders>
            <w:shd w:val="clear" w:color="auto" w:fill="auto"/>
            <w:vAlign w:val="center"/>
          </w:tcPr>
          <w:p w14:paraId="105702D7" w14:textId="77777777" w:rsidR="007F539C" w:rsidRPr="007F539C" w:rsidRDefault="007F539C" w:rsidP="007F539C">
            <w:pPr>
              <w:jc w:val="center"/>
              <w:rPr>
                <w:color w:val="000000"/>
                <w:sz w:val="18"/>
                <w:szCs w:val="18"/>
              </w:rPr>
            </w:pPr>
            <w:r w:rsidRPr="007F539C">
              <w:rPr>
                <w:color w:val="000000"/>
                <w:sz w:val="18"/>
                <w:szCs w:val="18"/>
              </w:rPr>
              <w:t>100</w:t>
            </w:r>
          </w:p>
        </w:tc>
        <w:tc>
          <w:tcPr>
            <w:tcW w:w="939" w:type="dxa"/>
            <w:tcBorders>
              <w:top w:val="nil"/>
              <w:left w:val="nil"/>
              <w:bottom w:val="single" w:sz="4" w:space="0" w:color="auto"/>
              <w:right w:val="single" w:sz="4" w:space="0" w:color="auto"/>
            </w:tcBorders>
            <w:shd w:val="clear" w:color="auto" w:fill="auto"/>
            <w:vAlign w:val="center"/>
          </w:tcPr>
          <w:p w14:paraId="75149F36" w14:textId="77777777" w:rsidR="007F539C" w:rsidRPr="007F539C" w:rsidRDefault="007F539C" w:rsidP="007F539C">
            <w:pPr>
              <w:jc w:val="center"/>
              <w:rPr>
                <w:b/>
                <w:bCs/>
                <w:color w:val="000000"/>
                <w:sz w:val="18"/>
                <w:szCs w:val="18"/>
              </w:rPr>
            </w:pPr>
            <w:r w:rsidRPr="007F539C">
              <w:rPr>
                <w:b/>
                <w:bCs/>
                <w:color w:val="000000"/>
                <w:sz w:val="18"/>
                <w:szCs w:val="18"/>
              </w:rPr>
              <w:t>88,0</w:t>
            </w:r>
          </w:p>
        </w:tc>
        <w:tc>
          <w:tcPr>
            <w:tcW w:w="933" w:type="dxa"/>
            <w:tcBorders>
              <w:top w:val="nil"/>
              <w:left w:val="nil"/>
              <w:bottom w:val="single" w:sz="4" w:space="0" w:color="auto"/>
              <w:right w:val="single" w:sz="4" w:space="0" w:color="auto"/>
            </w:tcBorders>
            <w:shd w:val="clear" w:color="auto" w:fill="auto"/>
            <w:vAlign w:val="center"/>
          </w:tcPr>
          <w:p w14:paraId="332CC1CB" w14:textId="77777777" w:rsidR="007F539C" w:rsidRPr="007F539C" w:rsidRDefault="007F539C" w:rsidP="007F539C">
            <w:pPr>
              <w:jc w:val="center"/>
              <w:rPr>
                <w:b/>
                <w:bCs/>
                <w:color w:val="000000"/>
                <w:sz w:val="18"/>
                <w:szCs w:val="18"/>
              </w:rPr>
            </w:pPr>
            <w:r w:rsidRPr="007F539C">
              <w:rPr>
                <w:b/>
                <w:bCs/>
                <w:color w:val="000000"/>
                <w:sz w:val="18"/>
                <w:szCs w:val="18"/>
              </w:rPr>
              <w:t>17,6</w:t>
            </w:r>
          </w:p>
        </w:tc>
        <w:tc>
          <w:tcPr>
            <w:tcW w:w="930" w:type="dxa"/>
            <w:tcBorders>
              <w:top w:val="nil"/>
              <w:left w:val="nil"/>
              <w:bottom w:val="single" w:sz="4" w:space="0" w:color="auto"/>
              <w:right w:val="single" w:sz="4" w:space="0" w:color="auto"/>
            </w:tcBorders>
            <w:shd w:val="clear" w:color="auto" w:fill="auto"/>
            <w:vAlign w:val="center"/>
          </w:tcPr>
          <w:p w14:paraId="5713673B" w14:textId="77777777" w:rsidR="007F539C" w:rsidRPr="007F539C" w:rsidRDefault="007F539C" w:rsidP="007F539C">
            <w:pPr>
              <w:jc w:val="center"/>
              <w:rPr>
                <w:color w:val="000000"/>
                <w:sz w:val="18"/>
                <w:szCs w:val="18"/>
              </w:rPr>
            </w:pPr>
            <w:r w:rsidRPr="007F539C">
              <w:rPr>
                <w:color w:val="000000"/>
                <w:sz w:val="18"/>
                <w:szCs w:val="18"/>
              </w:rPr>
              <w:t>80</w:t>
            </w:r>
          </w:p>
        </w:tc>
        <w:tc>
          <w:tcPr>
            <w:tcW w:w="911" w:type="dxa"/>
            <w:tcBorders>
              <w:top w:val="nil"/>
              <w:left w:val="nil"/>
              <w:bottom w:val="single" w:sz="4" w:space="0" w:color="auto"/>
              <w:right w:val="single" w:sz="4" w:space="0" w:color="auto"/>
            </w:tcBorders>
            <w:shd w:val="clear" w:color="auto" w:fill="auto"/>
            <w:vAlign w:val="center"/>
          </w:tcPr>
          <w:p w14:paraId="1E6C1E26" w14:textId="77777777" w:rsidR="007F539C" w:rsidRPr="007F539C" w:rsidRDefault="007F539C" w:rsidP="007F539C">
            <w:pPr>
              <w:jc w:val="center"/>
              <w:rPr>
                <w:color w:val="000000"/>
                <w:sz w:val="18"/>
                <w:szCs w:val="18"/>
              </w:rPr>
            </w:pPr>
            <w:r w:rsidRPr="007F539C">
              <w:rPr>
                <w:color w:val="000000"/>
                <w:sz w:val="18"/>
                <w:szCs w:val="18"/>
              </w:rPr>
              <w:t>100</w:t>
            </w:r>
          </w:p>
        </w:tc>
        <w:tc>
          <w:tcPr>
            <w:tcW w:w="939" w:type="dxa"/>
            <w:tcBorders>
              <w:top w:val="nil"/>
              <w:left w:val="nil"/>
              <w:bottom w:val="single" w:sz="4" w:space="0" w:color="auto"/>
              <w:right w:val="single" w:sz="4" w:space="0" w:color="auto"/>
            </w:tcBorders>
            <w:shd w:val="clear" w:color="auto" w:fill="auto"/>
            <w:vAlign w:val="center"/>
          </w:tcPr>
          <w:p w14:paraId="34CD57DF" w14:textId="77777777" w:rsidR="007F539C" w:rsidRPr="007F539C" w:rsidRDefault="007F539C" w:rsidP="007F539C">
            <w:pPr>
              <w:jc w:val="center"/>
              <w:rPr>
                <w:b/>
                <w:bCs/>
                <w:color w:val="000000"/>
                <w:sz w:val="18"/>
                <w:szCs w:val="18"/>
              </w:rPr>
            </w:pPr>
            <w:r w:rsidRPr="007F539C">
              <w:rPr>
                <w:b/>
                <w:bCs/>
                <w:color w:val="000000"/>
                <w:sz w:val="18"/>
                <w:szCs w:val="18"/>
              </w:rPr>
              <w:t>80,0</w:t>
            </w:r>
          </w:p>
        </w:tc>
        <w:tc>
          <w:tcPr>
            <w:tcW w:w="933" w:type="dxa"/>
            <w:tcBorders>
              <w:top w:val="nil"/>
              <w:left w:val="nil"/>
              <w:bottom w:val="single" w:sz="4" w:space="0" w:color="auto"/>
              <w:right w:val="single" w:sz="4" w:space="0" w:color="auto"/>
            </w:tcBorders>
            <w:shd w:val="clear" w:color="auto" w:fill="auto"/>
            <w:vAlign w:val="center"/>
          </w:tcPr>
          <w:p w14:paraId="44B0C51A" w14:textId="77777777" w:rsidR="007F539C" w:rsidRPr="007F539C" w:rsidRDefault="007F539C" w:rsidP="007F539C">
            <w:pPr>
              <w:jc w:val="center"/>
              <w:rPr>
                <w:b/>
                <w:bCs/>
                <w:color w:val="000000"/>
                <w:sz w:val="18"/>
                <w:szCs w:val="18"/>
              </w:rPr>
            </w:pPr>
            <w:r w:rsidRPr="007F539C">
              <w:rPr>
                <w:b/>
                <w:bCs/>
                <w:color w:val="000000"/>
                <w:sz w:val="18"/>
                <w:szCs w:val="18"/>
              </w:rPr>
              <w:t>40,0</w:t>
            </w:r>
          </w:p>
        </w:tc>
        <w:tc>
          <w:tcPr>
            <w:tcW w:w="1094" w:type="dxa"/>
            <w:tcBorders>
              <w:top w:val="nil"/>
              <w:left w:val="nil"/>
              <w:bottom w:val="single" w:sz="4" w:space="0" w:color="auto"/>
              <w:right w:val="single" w:sz="4" w:space="0" w:color="auto"/>
            </w:tcBorders>
            <w:shd w:val="clear" w:color="auto" w:fill="auto"/>
            <w:vAlign w:val="center"/>
          </w:tcPr>
          <w:p w14:paraId="4C864E09" w14:textId="77777777" w:rsidR="007F539C" w:rsidRPr="007F539C" w:rsidRDefault="007F539C" w:rsidP="007F539C">
            <w:pPr>
              <w:jc w:val="center"/>
              <w:rPr>
                <w:b/>
                <w:bCs/>
                <w:color w:val="000000"/>
                <w:sz w:val="18"/>
                <w:szCs w:val="18"/>
              </w:rPr>
            </w:pPr>
            <w:r w:rsidRPr="007F539C">
              <w:rPr>
                <w:b/>
                <w:bCs/>
                <w:color w:val="000000"/>
                <w:sz w:val="18"/>
                <w:szCs w:val="18"/>
              </w:rPr>
              <w:t>78,6</w:t>
            </w:r>
          </w:p>
        </w:tc>
      </w:tr>
      <w:tr w:rsidR="007F539C" w:rsidRPr="007F539C" w14:paraId="6E921EE1"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7BC61278" w14:textId="77777777" w:rsidR="007F539C" w:rsidRPr="007F539C" w:rsidRDefault="007F539C" w:rsidP="007F539C">
            <w:pPr>
              <w:jc w:val="center"/>
              <w:rPr>
                <w:color w:val="000000"/>
                <w:sz w:val="18"/>
                <w:szCs w:val="18"/>
              </w:rPr>
            </w:pPr>
            <w:r w:rsidRPr="007F539C">
              <w:rPr>
                <w:color w:val="000000"/>
                <w:sz w:val="18"/>
                <w:szCs w:val="18"/>
              </w:rPr>
              <w:t>22</w:t>
            </w:r>
          </w:p>
        </w:tc>
        <w:tc>
          <w:tcPr>
            <w:tcW w:w="2628" w:type="dxa"/>
            <w:tcBorders>
              <w:top w:val="nil"/>
              <w:left w:val="nil"/>
              <w:bottom w:val="single" w:sz="4" w:space="0" w:color="auto"/>
              <w:right w:val="single" w:sz="4" w:space="0" w:color="auto"/>
            </w:tcBorders>
            <w:shd w:val="clear" w:color="auto" w:fill="auto"/>
            <w:vAlign w:val="center"/>
          </w:tcPr>
          <w:p w14:paraId="78BF6EF1" w14:textId="77777777" w:rsidR="007F539C" w:rsidRPr="007F539C" w:rsidRDefault="007F539C" w:rsidP="007F539C">
            <w:pPr>
              <w:rPr>
                <w:color w:val="000000"/>
                <w:sz w:val="18"/>
                <w:szCs w:val="18"/>
              </w:rPr>
            </w:pPr>
            <w:r w:rsidRPr="007F539C">
              <w:rPr>
                <w:color w:val="000000"/>
                <w:sz w:val="18"/>
                <w:szCs w:val="18"/>
              </w:rPr>
              <w:t>БДОУ г. Омска "Детский сад № 92"</w:t>
            </w:r>
          </w:p>
        </w:tc>
        <w:tc>
          <w:tcPr>
            <w:tcW w:w="1339" w:type="dxa"/>
            <w:tcBorders>
              <w:top w:val="nil"/>
              <w:left w:val="nil"/>
              <w:bottom w:val="single" w:sz="4" w:space="0" w:color="auto"/>
              <w:right w:val="single" w:sz="4" w:space="0" w:color="auto"/>
            </w:tcBorders>
            <w:shd w:val="clear" w:color="auto" w:fill="auto"/>
            <w:vAlign w:val="center"/>
          </w:tcPr>
          <w:p w14:paraId="630FFC39" w14:textId="77777777" w:rsidR="007F539C" w:rsidRPr="007F539C" w:rsidRDefault="007F539C" w:rsidP="007F539C">
            <w:pPr>
              <w:jc w:val="center"/>
              <w:rPr>
                <w:color w:val="000000"/>
                <w:sz w:val="18"/>
                <w:szCs w:val="18"/>
              </w:rPr>
            </w:pPr>
            <w:r w:rsidRPr="007F539C">
              <w:rPr>
                <w:color w:val="000000"/>
                <w:sz w:val="18"/>
                <w:szCs w:val="18"/>
              </w:rPr>
              <w:t>15</w:t>
            </w:r>
          </w:p>
        </w:tc>
        <w:tc>
          <w:tcPr>
            <w:tcW w:w="844" w:type="dxa"/>
            <w:tcBorders>
              <w:top w:val="nil"/>
              <w:left w:val="nil"/>
              <w:bottom w:val="single" w:sz="4" w:space="0" w:color="auto"/>
              <w:right w:val="single" w:sz="4" w:space="0" w:color="auto"/>
            </w:tcBorders>
            <w:shd w:val="clear" w:color="auto" w:fill="auto"/>
            <w:vAlign w:val="center"/>
          </w:tcPr>
          <w:p w14:paraId="774C0D77" w14:textId="77777777" w:rsidR="007F539C" w:rsidRPr="007F539C" w:rsidRDefault="007F539C" w:rsidP="007F539C">
            <w:pPr>
              <w:jc w:val="center"/>
              <w:rPr>
                <w:color w:val="000000"/>
                <w:sz w:val="18"/>
                <w:szCs w:val="18"/>
              </w:rPr>
            </w:pPr>
            <w:r w:rsidRPr="007F539C">
              <w:rPr>
                <w:color w:val="000000"/>
                <w:sz w:val="18"/>
                <w:szCs w:val="18"/>
              </w:rPr>
              <w:t>15</w:t>
            </w:r>
          </w:p>
        </w:tc>
        <w:tc>
          <w:tcPr>
            <w:tcW w:w="711" w:type="dxa"/>
            <w:tcBorders>
              <w:top w:val="nil"/>
              <w:left w:val="nil"/>
              <w:bottom w:val="single" w:sz="4" w:space="0" w:color="auto"/>
              <w:right w:val="single" w:sz="4" w:space="0" w:color="auto"/>
            </w:tcBorders>
            <w:shd w:val="clear" w:color="auto" w:fill="auto"/>
            <w:vAlign w:val="center"/>
          </w:tcPr>
          <w:p w14:paraId="3BAD8A9D"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33" w:type="dxa"/>
            <w:tcBorders>
              <w:top w:val="nil"/>
              <w:left w:val="nil"/>
              <w:bottom w:val="single" w:sz="4" w:space="0" w:color="auto"/>
              <w:right w:val="single" w:sz="4" w:space="0" w:color="auto"/>
            </w:tcBorders>
            <w:shd w:val="clear" w:color="auto" w:fill="auto"/>
            <w:vAlign w:val="center"/>
          </w:tcPr>
          <w:p w14:paraId="0BAB7098"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930" w:type="dxa"/>
            <w:tcBorders>
              <w:top w:val="nil"/>
              <w:left w:val="nil"/>
              <w:bottom w:val="single" w:sz="4" w:space="0" w:color="auto"/>
              <w:right w:val="single" w:sz="4" w:space="0" w:color="auto"/>
            </w:tcBorders>
            <w:shd w:val="clear" w:color="auto" w:fill="auto"/>
            <w:vAlign w:val="center"/>
          </w:tcPr>
          <w:p w14:paraId="4B0B3C9A" w14:textId="77777777" w:rsidR="007F539C" w:rsidRPr="007F539C" w:rsidRDefault="007F539C" w:rsidP="007F539C">
            <w:pPr>
              <w:jc w:val="center"/>
              <w:rPr>
                <w:color w:val="000000"/>
                <w:sz w:val="18"/>
                <w:szCs w:val="18"/>
              </w:rPr>
            </w:pPr>
            <w:r w:rsidRPr="007F539C">
              <w:rPr>
                <w:color w:val="000000"/>
                <w:sz w:val="18"/>
                <w:szCs w:val="18"/>
              </w:rPr>
              <w:t>15</w:t>
            </w:r>
          </w:p>
        </w:tc>
        <w:tc>
          <w:tcPr>
            <w:tcW w:w="930" w:type="dxa"/>
            <w:tcBorders>
              <w:top w:val="nil"/>
              <w:left w:val="nil"/>
              <w:bottom w:val="single" w:sz="4" w:space="0" w:color="auto"/>
              <w:right w:val="single" w:sz="4" w:space="0" w:color="auto"/>
            </w:tcBorders>
            <w:shd w:val="clear" w:color="auto" w:fill="auto"/>
            <w:vAlign w:val="center"/>
          </w:tcPr>
          <w:p w14:paraId="0920C16E" w14:textId="77777777" w:rsidR="007F539C" w:rsidRPr="007F539C" w:rsidRDefault="007F539C" w:rsidP="007F539C">
            <w:pPr>
              <w:jc w:val="center"/>
              <w:rPr>
                <w:color w:val="000000"/>
                <w:sz w:val="18"/>
                <w:szCs w:val="18"/>
              </w:rPr>
            </w:pPr>
            <w:r w:rsidRPr="007F539C">
              <w:rPr>
                <w:color w:val="000000"/>
                <w:sz w:val="18"/>
                <w:szCs w:val="18"/>
              </w:rPr>
              <w:t>15</w:t>
            </w:r>
          </w:p>
        </w:tc>
        <w:tc>
          <w:tcPr>
            <w:tcW w:w="939" w:type="dxa"/>
            <w:tcBorders>
              <w:top w:val="nil"/>
              <w:left w:val="nil"/>
              <w:bottom w:val="single" w:sz="4" w:space="0" w:color="auto"/>
              <w:right w:val="single" w:sz="4" w:space="0" w:color="auto"/>
            </w:tcBorders>
            <w:shd w:val="clear" w:color="auto" w:fill="auto"/>
            <w:vAlign w:val="center"/>
          </w:tcPr>
          <w:p w14:paraId="48A95880"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33" w:type="dxa"/>
            <w:tcBorders>
              <w:top w:val="nil"/>
              <w:left w:val="nil"/>
              <w:bottom w:val="single" w:sz="4" w:space="0" w:color="auto"/>
              <w:right w:val="single" w:sz="4" w:space="0" w:color="auto"/>
            </w:tcBorders>
            <w:shd w:val="clear" w:color="auto" w:fill="auto"/>
            <w:vAlign w:val="center"/>
          </w:tcPr>
          <w:p w14:paraId="23B5018A" w14:textId="77777777" w:rsidR="007F539C" w:rsidRPr="007F539C" w:rsidRDefault="007F539C" w:rsidP="007F539C">
            <w:pPr>
              <w:jc w:val="center"/>
              <w:rPr>
                <w:b/>
                <w:bCs/>
                <w:color w:val="000000"/>
                <w:sz w:val="18"/>
                <w:szCs w:val="18"/>
              </w:rPr>
            </w:pPr>
            <w:r w:rsidRPr="007F539C">
              <w:rPr>
                <w:b/>
                <w:bCs/>
                <w:color w:val="000000"/>
                <w:sz w:val="18"/>
                <w:szCs w:val="18"/>
              </w:rPr>
              <w:t>20,0</w:t>
            </w:r>
          </w:p>
        </w:tc>
        <w:tc>
          <w:tcPr>
            <w:tcW w:w="930" w:type="dxa"/>
            <w:tcBorders>
              <w:top w:val="nil"/>
              <w:left w:val="nil"/>
              <w:bottom w:val="single" w:sz="4" w:space="0" w:color="auto"/>
              <w:right w:val="single" w:sz="4" w:space="0" w:color="auto"/>
            </w:tcBorders>
            <w:shd w:val="clear" w:color="auto" w:fill="auto"/>
            <w:vAlign w:val="center"/>
          </w:tcPr>
          <w:p w14:paraId="7208D935" w14:textId="77777777" w:rsidR="007F539C" w:rsidRPr="007F539C" w:rsidRDefault="007F539C" w:rsidP="007F539C">
            <w:pPr>
              <w:jc w:val="center"/>
              <w:rPr>
                <w:color w:val="000000"/>
                <w:sz w:val="18"/>
                <w:szCs w:val="18"/>
              </w:rPr>
            </w:pPr>
            <w:r w:rsidRPr="007F539C">
              <w:rPr>
                <w:color w:val="000000"/>
                <w:sz w:val="18"/>
                <w:szCs w:val="18"/>
              </w:rPr>
              <w:t>14</w:t>
            </w:r>
          </w:p>
        </w:tc>
        <w:tc>
          <w:tcPr>
            <w:tcW w:w="911" w:type="dxa"/>
            <w:tcBorders>
              <w:top w:val="nil"/>
              <w:left w:val="nil"/>
              <w:bottom w:val="single" w:sz="4" w:space="0" w:color="auto"/>
              <w:right w:val="single" w:sz="4" w:space="0" w:color="auto"/>
            </w:tcBorders>
            <w:shd w:val="clear" w:color="auto" w:fill="auto"/>
            <w:vAlign w:val="center"/>
          </w:tcPr>
          <w:p w14:paraId="5881AA6F" w14:textId="77777777" w:rsidR="007F539C" w:rsidRPr="007F539C" w:rsidRDefault="007F539C" w:rsidP="007F539C">
            <w:pPr>
              <w:jc w:val="center"/>
              <w:rPr>
                <w:color w:val="000000"/>
                <w:sz w:val="18"/>
                <w:szCs w:val="18"/>
              </w:rPr>
            </w:pPr>
            <w:r w:rsidRPr="007F539C">
              <w:rPr>
                <w:color w:val="000000"/>
                <w:sz w:val="18"/>
                <w:szCs w:val="18"/>
              </w:rPr>
              <w:t>15</w:t>
            </w:r>
          </w:p>
        </w:tc>
        <w:tc>
          <w:tcPr>
            <w:tcW w:w="939" w:type="dxa"/>
            <w:tcBorders>
              <w:top w:val="nil"/>
              <w:left w:val="nil"/>
              <w:bottom w:val="single" w:sz="4" w:space="0" w:color="auto"/>
              <w:right w:val="single" w:sz="4" w:space="0" w:color="auto"/>
            </w:tcBorders>
            <w:shd w:val="clear" w:color="auto" w:fill="auto"/>
            <w:vAlign w:val="center"/>
          </w:tcPr>
          <w:p w14:paraId="0174389F" w14:textId="77777777" w:rsidR="007F539C" w:rsidRPr="007F539C" w:rsidRDefault="007F539C" w:rsidP="007F539C">
            <w:pPr>
              <w:jc w:val="center"/>
              <w:rPr>
                <w:b/>
                <w:bCs/>
                <w:color w:val="000000"/>
                <w:sz w:val="18"/>
                <w:szCs w:val="18"/>
              </w:rPr>
            </w:pPr>
            <w:r w:rsidRPr="007F539C">
              <w:rPr>
                <w:b/>
                <w:bCs/>
                <w:color w:val="000000"/>
                <w:sz w:val="18"/>
                <w:szCs w:val="18"/>
              </w:rPr>
              <w:t>93,3</w:t>
            </w:r>
          </w:p>
        </w:tc>
        <w:tc>
          <w:tcPr>
            <w:tcW w:w="933" w:type="dxa"/>
            <w:tcBorders>
              <w:top w:val="nil"/>
              <w:left w:val="nil"/>
              <w:bottom w:val="single" w:sz="4" w:space="0" w:color="auto"/>
              <w:right w:val="single" w:sz="4" w:space="0" w:color="auto"/>
            </w:tcBorders>
            <w:shd w:val="clear" w:color="auto" w:fill="auto"/>
            <w:vAlign w:val="center"/>
          </w:tcPr>
          <w:p w14:paraId="62ACEC7F" w14:textId="77777777" w:rsidR="007F539C" w:rsidRPr="007F539C" w:rsidRDefault="007F539C" w:rsidP="007F539C">
            <w:pPr>
              <w:jc w:val="center"/>
              <w:rPr>
                <w:b/>
                <w:bCs/>
                <w:color w:val="000000"/>
                <w:sz w:val="18"/>
                <w:szCs w:val="18"/>
              </w:rPr>
            </w:pPr>
            <w:r w:rsidRPr="007F539C">
              <w:rPr>
                <w:b/>
                <w:bCs/>
                <w:color w:val="000000"/>
                <w:sz w:val="18"/>
                <w:szCs w:val="18"/>
              </w:rPr>
              <w:t>46,7</w:t>
            </w:r>
          </w:p>
        </w:tc>
        <w:tc>
          <w:tcPr>
            <w:tcW w:w="1094" w:type="dxa"/>
            <w:tcBorders>
              <w:top w:val="nil"/>
              <w:left w:val="nil"/>
              <w:bottom w:val="single" w:sz="4" w:space="0" w:color="auto"/>
              <w:right w:val="single" w:sz="4" w:space="0" w:color="auto"/>
            </w:tcBorders>
            <w:shd w:val="clear" w:color="auto" w:fill="auto"/>
            <w:vAlign w:val="center"/>
          </w:tcPr>
          <w:p w14:paraId="1EF9C1F2" w14:textId="77777777" w:rsidR="007F539C" w:rsidRPr="007F539C" w:rsidRDefault="007F539C" w:rsidP="007F539C">
            <w:pPr>
              <w:jc w:val="center"/>
              <w:rPr>
                <w:b/>
                <w:bCs/>
                <w:color w:val="000000"/>
                <w:sz w:val="18"/>
                <w:szCs w:val="18"/>
              </w:rPr>
            </w:pPr>
            <w:r w:rsidRPr="007F539C">
              <w:rPr>
                <w:b/>
                <w:bCs/>
                <w:color w:val="000000"/>
                <w:sz w:val="18"/>
                <w:szCs w:val="18"/>
              </w:rPr>
              <w:t>96,7</w:t>
            </w:r>
          </w:p>
        </w:tc>
      </w:tr>
      <w:tr w:rsidR="007F539C" w:rsidRPr="007F539C" w14:paraId="44D95D70"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76B77FE4" w14:textId="77777777" w:rsidR="007F539C" w:rsidRPr="007F539C" w:rsidRDefault="007F539C" w:rsidP="007F539C">
            <w:pPr>
              <w:jc w:val="center"/>
              <w:rPr>
                <w:color w:val="000000"/>
                <w:sz w:val="18"/>
                <w:szCs w:val="18"/>
              </w:rPr>
            </w:pPr>
            <w:r w:rsidRPr="007F539C">
              <w:rPr>
                <w:color w:val="000000"/>
                <w:sz w:val="18"/>
                <w:szCs w:val="18"/>
              </w:rPr>
              <w:t>23</w:t>
            </w:r>
          </w:p>
        </w:tc>
        <w:tc>
          <w:tcPr>
            <w:tcW w:w="2628" w:type="dxa"/>
            <w:tcBorders>
              <w:top w:val="nil"/>
              <w:left w:val="nil"/>
              <w:bottom w:val="single" w:sz="4" w:space="0" w:color="auto"/>
              <w:right w:val="single" w:sz="4" w:space="0" w:color="auto"/>
            </w:tcBorders>
            <w:shd w:val="clear" w:color="auto" w:fill="auto"/>
            <w:vAlign w:val="center"/>
          </w:tcPr>
          <w:p w14:paraId="78B24C14" w14:textId="77777777" w:rsidR="007F539C" w:rsidRPr="007F539C" w:rsidRDefault="007F539C" w:rsidP="007F539C">
            <w:pPr>
              <w:rPr>
                <w:color w:val="000000"/>
                <w:sz w:val="18"/>
                <w:szCs w:val="18"/>
              </w:rPr>
            </w:pPr>
            <w:r w:rsidRPr="007F539C">
              <w:rPr>
                <w:color w:val="000000"/>
                <w:sz w:val="18"/>
                <w:szCs w:val="18"/>
              </w:rPr>
              <w:t>БДОУ г. Омска "Детский сад № 93"</w:t>
            </w:r>
          </w:p>
        </w:tc>
        <w:tc>
          <w:tcPr>
            <w:tcW w:w="1339" w:type="dxa"/>
            <w:tcBorders>
              <w:top w:val="nil"/>
              <w:left w:val="nil"/>
              <w:bottom w:val="single" w:sz="4" w:space="0" w:color="auto"/>
              <w:right w:val="single" w:sz="4" w:space="0" w:color="auto"/>
            </w:tcBorders>
            <w:shd w:val="clear" w:color="auto" w:fill="auto"/>
            <w:vAlign w:val="center"/>
          </w:tcPr>
          <w:p w14:paraId="6B1D9E03" w14:textId="77777777" w:rsidR="007F539C" w:rsidRPr="007F539C" w:rsidRDefault="007F539C" w:rsidP="007F539C">
            <w:pPr>
              <w:jc w:val="center"/>
              <w:rPr>
                <w:color w:val="000000"/>
                <w:sz w:val="18"/>
                <w:szCs w:val="18"/>
              </w:rPr>
            </w:pPr>
            <w:r w:rsidRPr="007F539C">
              <w:rPr>
                <w:color w:val="000000"/>
                <w:sz w:val="18"/>
                <w:szCs w:val="18"/>
              </w:rPr>
              <w:t>68</w:t>
            </w:r>
          </w:p>
        </w:tc>
        <w:tc>
          <w:tcPr>
            <w:tcW w:w="844" w:type="dxa"/>
            <w:tcBorders>
              <w:top w:val="nil"/>
              <w:left w:val="nil"/>
              <w:bottom w:val="single" w:sz="4" w:space="0" w:color="auto"/>
              <w:right w:val="single" w:sz="4" w:space="0" w:color="auto"/>
            </w:tcBorders>
            <w:shd w:val="clear" w:color="auto" w:fill="auto"/>
            <w:vAlign w:val="center"/>
          </w:tcPr>
          <w:p w14:paraId="6A43D7F1" w14:textId="77777777" w:rsidR="007F539C" w:rsidRPr="007F539C" w:rsidRDefault="007F539C" w:rsidP="007F539C">
            <w:pPr>
              <w:jc w:val="center"/>
              <w:rPr>
                <w:color w:val="000000"/>
                <w:sz w:val="18"/>
                <w:szCs w:val="18"/>
              </w:rPr>
            </w:pPr>
            <w:r w:rsidRPr="007F539C">
              <w:rPr>
                <w:color w:val="000000"/>
                <w:sz w:val="18"/>
                <w:szCs w:val="18"/>
              </w:rPr>
              <w:t>78</w:t>
            </w:r>
          </w:p>
        </w:tc>
        <w:tc>
          <w:tcPr>
            <w:tcW w:w="711" w:type="dxa"/>
            <w:tcBorders>
              <w:top w:val="nil"/>
              <w:left w:val="nil"/>
              <w:bottom w:val="single" w:sz="4" w:space="0" w:color="auto"/>
              <w:right w:val="single" w:sz="4" w:space="0" w:color="auto"/>
            </w:tcBorders>
            <w:shd w:val="clear" w:color="auto" w:fill="auto"/>
            <w:vAlign w:val="center"/>
          </w:tcPr>
          <w:p w14:paraId="47C02652" w14:textId="77777777" w:rsidR="007F539C" w:rsidRPr="007F539C" w:rsidRDefault="007F539C" w:rsidP="007F539C">
            <w:pPr>
              <w:jc w:val="center"/>
              <w:rPr>
                <w:b/>
                <w:bCs/>
                <w:color w:val="000000"/>
                <w:sz w:val="18"/>
                <w:szCs w:val="18"/>
              </w:rPr>
            </w:pPr>
            <w:r w:rsidRPr="007F539C">
              <w:rPr>
                <w:b/>
                <w:bCs/>
                <w:color w:val="000000"/>
                <w:sz w:val="18"/>
                <w:szCs w:val="18"/>
              </w:rPr>
              <w:t>87,2</w:t>
            </w:r>
          </w:p>
        </w:tc>
        <w:tc>
          <w:tcPr>
            <w:tcW w:w="933" w:type="dxa"/>
            <w:tcBorders>
              <w:top w:val="nil"/>
              <w:left w:val="nil"/>
              <w:bottom w:val="single" w:sz="4" w:space="0" w:color="auto"/>
              <w:right w:val="single" w:sz="4" w:space="0" w:color="auto"/>
            </w:tcBorders>
            <w:shd w:val="clear" w:color="auto" w:fill="auto"/>
            <w:vAlign w:val="center"/>
          </w:tcPr>
          <w:p w14:paraId="318AF59A" w14:textId="77777777" w:rsidR="007F539C" w:rsidRPr="007F539C" w:rsidRDefault="007F539C" w:rsidP="007F539C">
            <w:pPr>
              <w:jc w:val="center"/>
              <w:rPr>
                <w:b/>
                <w:bCs/>
                <w:color w:val="000000"/>
                <w:sz w:val="18"/>
                <w:szCs w:val="18"/>
              </w:rPr>
            </w:pPr>
            <w:r w:rsidRPr="007F539C">
              <w:rPr>
                <w:b/>
                <w:bCs/>
                <w:color w:val="000000"/>
                <w:sz w:val="18"/>
                <w:szCs w:val="18"/>
              </w:rPr>
              <w:t>26,2</w:t>
            </w:r>
          </w:p>
        </w:tc>
        <w:tc>
          <w:tcPr>
            <w:tcW w:w="930" w:type="dxa"/>
            <w:tcBorders>
              <w:top w:val="nil"/>
              <w:left w:val="nil"/>
              <w:bottom w:val="single" w:sz="4" w:space="0" w:color="auto"/>
              <w:right w:val="single" w:sz="4" w:space="0" w:color="auto"/>
            </w:tcBorders>
            <w:shd w:val="clear" w:color="auto" w:fill="auto"/>
            <w:vAlign w:val="center"/>
          </w:tcPr>
          <w:p w14:paraId="3AFCD84E" w14:textId="77777777" w:rsidR="007F539C" w:rsidRPr="007F539C" w:rsidRDefault="007F539C" w:rsidP="007F539C">
            <w:pPr>
              <w:jc w:val="center"/>
              <w:rPr>
                <w:color w:val="000000"/>
                <w:sz w:val="18"/>
                <w:szCs w:val="18"/>
              </w:rPr>
            </w:pPr>
            <w:r w:rsidRPr="007F539C">
              <w:rPr>
                <w:color w:val="000000"/>
                <w:sz w:val="18"/>
                <w:szCs w:val="18"/>
              </w:rPr>
              <w:t>71</w:t>
            </w:r>
          </w:p>
        </w:tc>
        <w:tc>
          <w:tcPr>
            <w:tcW w:w="930" w:type="dxa"/>
            <w:tcBorders>
              <w:top w:val="nil"/>
              <w:left w:val="nil"/>
              <w:bottom w:val="single" w:sz="4" w:space="0" w:color="auto"/>
              <w:right w:val="single" w:sz="4" w:space="0" w:color="auto"/>
            </w:tcBorders>
            <w:shd w:val="clear" w:color="auto" w:fill="auto"/>
            <w:vAlign w:val="center"/>
          </w:tcPr>
          <w:p w14:paraId="11030D7E" w14:textId="77777777" w:rsidR="007F539C" w:rsidRPr="007F539C" w:rsidRDefault="007F539C" w:rsidP="007F539C">
            <w:pPr>
              <w:jc w:val="center"/>
              <w:rPr>
                <w:color w:val="000000"/>
                <w:sz w:val="18"/>
                <w:szCs w:val="18"/>
              </w:rPr>
            </w:pPr>
            <w:r w:rsidRPr="007F539C">
              <w:rPr>
                <w:color w:val="000000"/>
                <w:sz w:val="18"/>
                <w:szCs w:val="18"/>
              </w:rPr>
              <w:t>78</w:t>
            </w:r>
          </w:p>
        </w:tc>
        <w:tc>
          <w:tcPr>
            <w:tcW w:w="939" w:type="dxa"/>
            <w:tcBorders>
              <w:top w:val="nil"/>
              <w:left w:val="nil"/>
              <w:bottom w:val="single" w:sz="4" w:space="0" w:color="auto"/>
              <w:right w:val="single" w:sz="4" w:space="0" w:color="auto"/>
            </w:tcBorders>
            <w:shd w:val="clear" w:color="auto" w:fill="auto"/>
            <w:vAlign w:val="center"/>
          </w:tcPr>
          <w:p w14:paraId="3D29567E" w14:textId="77777777" w:rsidR="007F539C" w:rsidRPr="007F539C" w:rsidRDefault="007F539C" w:rsidP="007F539C">
            <w:pPr>
              <w:jc w:val="center"/>
              <w:rPr>
                <w:b/>
                <w:bCs/>
                <w:color w:val="000000"/>
                <w:sz w:val="18"/>
                <w:szCs w:val="18"/>
              </w:rPr>
            </w:pPr>
            <w:r w:rsidRPr="007F539C">
              <w:rPr>
                <w:b/>
                <w:bCs/>
                <w:color w:val="000000"/>
                <w:sz w:val="18"/>
                <w:szCs w:val="18"/>
              </w:rPr>
              <w:t>91,0</w:t>
            </w:r>
          </w:p>
        </w:tc>
        <w:tc>
          <w:tcPr>
            <w:tcW w:w="933" w:type="dxa"/>
            <w:tcBorders>
              <w:top w:val="nil"/>
              <w:left w:val="nil"/>
              <w:bottom w:val="single" w:sz="4" w:space="0" w:color="auto"/>
              <w:right w:val="single" w:sz="4" w:space="0" w:color="auto"/>
            </w:tcBorders>
            <w:shd w:val="clear" w:color="auto" w:fill="auto"/>
            <w:vAlign w:val="center"/>
          </w:tcPr>
          <w:p w14:paraId="75E7F0B1" w14:textId="77777777" w:rsidR="007F539C" w:rsidRPr="007F539C" w:rsidRDefault="007F539C" w:rsidP="007F539C">
            <w:pPr>
              <w:jc w:val="center"/>
              <w:rPr>
                <w:b/>
                <w:bCs/>
                <w:color w:val="000000"/>
                <w:sz w:val="18"/>
                <w:szCs w:val="18"/>
              </w:rPr>
            </w:pPr>
            <w:r w:rsidRPr="007F539C">
              <w:rPr>
                <w:b/>
                <w:bCs/>
                <w:color w:val="000000"/>
                <w:sz w:val="18"/>
                <w:szCs w:val="18"/>
              </w:rPr>
              <w:t>18,2</w:t>
            </w:r>
          </w:p>
        </w:tc>
        <w:tc>
          <w:tcPr>
            <w:tcW w:w="930" w:type="dxa"/>
            <w:tcBorders>
              <w:top w:val="nil"/>
              <w:left w:val="nil"/>
              <w:bottom w:val="single" w:sz="4" w:space="0" w:color="auto"/>
              <w:right w:val="single" w:sz="4" w:space="0" w:color="auto"/>
            </w:tcBorders>
            <w:shd w:val="clear" w:color="auto" w:fill="auto"/>
            <w:vAlign w:val="center"/>
          </w:tcPr>
          <w:p w14:paraId="5E09BD18" w14:textId="77777777" w:rsidR="007F539C" w:rsidRPr="007F539C" w:rsidRDefault="007F539C" w:rsidP="007F539C">
            <w:pPr>
              <w:jc w:val="center"/>
              <w:rPr>
                <w:color w:val="000000"/>
                <w:sz w:val="18"/>
                <w:szCs w:val="18"/>
              </w:rPr>
            </w:pPr>
            <w:r w:rsidRPr="007F539C">
              <w:rPr>
                <w:color w:val="000000"/>
                <w:sz w:val="18"/>
                <w:szCs w:val="18"/>
              </w:rPr>
              <w:t>74</w:t>
            </w:r>
          </w:p>
        </w:tc>
        <w:tc>
          <w:tcPr>
            <w:tcW w:w="911" w:type="dxa"/>
            <w:tcBorders>
              <w:top w:val="nil"/>
              <w:left w:val="nil"/>
              <w:bottom w:val="single" w:sz="4" w:space="0" w:color="auto"/>
              <w:right w:val="single" w:sz="4" w:space="0" w:color="auto"/>
            </w:tcBorders>
            <w:shd w:val="clear" w:color="auto" w:fill="auto"/>
            <w:vAlign w:val="center"/>
          </w:tcPr>
          <w:p w14:paraId="36A8393B" w14:textId="77777777" w:rsidR="007F539C" w:rsidRPr="007F539C" w:rsidRDefault="007F539C" w:rsidP="007F539C">
            <w:pPr>
              <w:jc w:val="center"/>
              <w:rPr>
                <w:color w:val="000000"/>
                <w:sz w:val="18"/>
                <w:szCs w:val="18"/>
              </w:rPr>
            </w:pPr>
            <w:r w:rsidRPr="007F539C">
              <w:rPr>
                <w:color w:val="000000"/>
                <w:sz w:val="18"/>
                <w:szCs w:val="18"/>
              </w:rPr>
              <w:t>78</w:t>
            </w:r>
          </w:p>
        </w:tc>
        <w:tc>
          <w:tcPr>
            <w:tcW w:w="939" w:type="dxa"/>
            <w:tcBorders>
              <w:top w:val="nil"/>
              <w:left w:val="nil"/>
              <w:bottom w:val="single" w:sz="4" w:space="0" w:color="auto"/>
              <w:right w:val="single" w:sz="4" w:space="0" w:color="auto"/>
            </w:tcBorders>
            <w:shd w:val="clear" w:color="auto" w:fill="auto"/>
            <w:vAlign w:val="center"/>
          </w:tcPr>
          <w:p w14:paraId="6EA85B68" w14:textId="77777777" w:rsidR="007F539C" w:rsidRPr="007F539C" w:rsidRDefault="007F539C" w:rsidP="007F539C">
            <w:pPr>
              <w:jc w:val="center"/>
              <w:rPr>
                <w:b/>
                <w:bCs/>
                <w:color w:val="000000"/>
                <w:sz w:val="18"/>
                <w:szCs w:val="18"/>
              </w:rPr>
            </w:pPr>
            <w:r w:rsidRPr="007F539C">
              <w:rPr>
                <w:b/>
                <w:bCs/>
                <w:color w:val="000000"/>
                <w:sz w:val="18"/>
                <w:szCs w:val="18"/>
              </w:rPr>
              <w:t>94,9</w:t>
            </w:r>
          </w:p>
        </w:tc>
        <w:tc>
          <w:tcPr>
            <w:tcW w:w="933" w:type="dxa"/>
            <w:tcBorders>
              <w:top w:val="nil"/>
              <w:left w:val="nil"/>
              <w:bottom w:val="single" w:sz="4" w:space="0" w:color="auto"/>
              <w:right w:val="single" w:sz="4" w:space="0" w:color="auto"/>
            </w:tcBorders>
            <w:shd w:val="clear" w:color="auto" w:fill="auto"/>
            <w:vAlign w:val="center"/>
          </w:tcPr>
          <w:p w14:paraId="4BC78FDA" w14:textId="77777777" w:rsidR="007F539C" w:rsidRPr="007F539C" w:rsidRDefault="007F539C" w:rsidP="007F539C">
            <w:pPr>
              <w:jc w:val="center"/>
              <w:rPr>
                <w:b/>
                <w:bCs/>
                <w:color w:val="000000"/>
                <w:sz w:val="18"/>
                <w:szCs w:val="18"/>
              </w:rPr>
            </w:pPr>
            <w:r w:rsidRPr="007F539C">
              <w:rPr>
                <w:b/>
                <w:bCs/>
                <w:color w:val="000000"/>
                <w:sz w:val="18"/>
                <w:szCs w:val="18"/>
              </w:rPr>
              <w:t>47,4</w:t>
            </w:r>
          </w:p>
        </w:tc>
        <w:tc>
          <w:tcPr>
            <w:tcW w:w="1094" w:type="dxa"/>
            <w:tcBorders>
              <w:top w:val="nil"/>
              <w:left w:val="nil"/>
              <w:bottom w:val="single" w:sz="4" w:space="0" w:color="auto"/>
              <w:right w:val="single" w:sz="4" w:space="0" w:color="auto"/>
            </w:tcBorders>
            <w:shd w:val="clear" w:color="auto" w:fill="auto"/>
            <w:vAlign w:val="center"/>
          </w:tcPr>
          <w:p w14:paraId="41E68DC4" w14:textId="77777777" w:rsidR="007F539C" w:rsidRPr="007F539C" w:rsidRDefault="007F539C" w:rsidP="007F539C">
            <w:pPr>
              <w:jc w:val="center"/>
              <w:rPr>
                <w:b/>
                <w:bCs/>
                <w:color w:val="000000"/>
                <w:sz w:val="18"/>
                <w:szCs w:val="18"/>
              </w:rPr>
            </w:pPr>
            <w:r w:rsidRPr="007F539C">
              <w:rPr>
                <w:b/>
                <w:bCs/>
                <w:color w:val="000000"/>
                <w:sz w:val="18"/>
                <w:szCs w:val="18"/>
              </w:rPr>
              <w:t>91,8</w:t>
            </w:r>
          </w:p>
        </w:tc>
      </w:tr>
      <w:tr w:rsidR="007F539C" w:rsidRPr="007F539C" w14:paraId="494A1C15"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61E2653B" w14:textId="77777777" w:rsidR="007F539C" w:rsidRPr="007F539C" w:rsidRDefault="007F539C" w:rsidP="007F539C">
            <w:pPr>
              <w:jc w:val="center"/>
              <w:rPr>
                <w:color w:val="000000"/>
                <w:sz w:val="18"/>
                <w:szCs w:val="18"/>
              </w:rPr>
            </w:pPr>
            <w:r w:rsidRPr="007F539C">
              <w:rPr>
                <w:color w:val="000000"/>
                <w:sz w:val="18"/>
                <w:szCs w:val="18"/>
              </w:rPr>
              <w:t>24</w:t>
            </w:r>
          </w:p>
        </w:tc>
        <w:tc>
          <w:tcPr>
            <w:tcW w:w="2628" w:type="dxa"/>
            <w:tcBorders>
              <w:top w:val="nil"/>
              <w:left w:val="nil"/>
              <w:bottom w:val="single" w:sz="4" w:space="0" w:color="auto"/>
              <w:right w:val="single" w:sz="4" w:space="0" w:color="auto"/>
            </w:tcBorders>
            <w:shd w:val="clear" w:color="auto" w:fill="auto"/>
            <w:vAlign w:val="center"/>
          </w:tcPr>
          <w:p w14:paraId="45527694" w14:textId="77777777" w:rsidR="007F539C" w:rsidRPr="007F539C" w:rsidRDefault="007F539C" w:rsidP="007F539C">
            <w:pPr>
              <w:rPr>
                <w:color w:val="000000"/>
                <w:sz w:val="18"/>
                <w:szCs w:val="18"/>
              </w:rPr>
            </w:pPr>
            <w:r w:rsidRPr="007F539C">
              <w:rPr>
                <w:color w:val="000000"/>
                <w:sz w:val="18"/>
                <w:szCs w:val="18"/>
              </w:rPr>
              <w:t>БДОУ г. Омска "Детский сад № 95"</w:t>
            </w:r>
          </w:p>
        </w:tc>
        <w:tc>
          <w:tcPr>
            <w:tcW w:w="1339" w:type="dxa"/>
            <w:tcBorders>
              <w:top w:val="nil"/>
              <w:left w:val="nil"/>
              <w:bottom w:val="single" w:sz="4" w:space="0" w:color="auto"/>
              <w:right w:val="single" w:sz="4" w:space="0" w:color="auto"/>
            </w:tcBorders>
            <w:shd w:val="clear" w:color="auto" w:fill="auto"/>
            <w:vAlign w:val="center"/>
          </w:tcPr>
          <w:p w14:paraId="079BE60F" w14:textId="77777777" w:rsidR="007F539C" w:rsidRPr="007F539C" w:rsidRDefault="007F539C" w:rsidP="007F539C">
            <w:pPr>
              <w:jc w:val="center"/>
              <w:rPr>
                <w:color w:val="000000"/>
                <w:sz w:val="18"/>
                <w:szCs w:val="18"/>
              </w:rPr>
            </w:pPr>
            <w:r w:rsidRPr="007F539C">
              <w:rPr>
                <w:color w:val="000000"/>
                <w:sz w:val="18"/>
                <w:szCs w:val="18"/>
              </w:rPr>
              <w:t>130</w:t>
            </w:r>
          </w:p>
        </w:tc>
        <w:tc>
          <w:tcPr>
            <w:tcW w:w="844" w:type="dxa"/>
            <w:tcBorders>
              <w:top w:val="nil"/>
              <w:left w:val="nil"/>
              <w:bottom w:val="single" w:sz="4" w:space="0" w:color="auto"/>
              <w:right w:val="single" w:sz="4" w:space="0" w:color="auto"/>
            </w:tcBorders>
            <w:shd w:val="clear" w:color="auto" w:fill="auto"/>
            <w:vAlign w:val="center"/>
          </w:tcPr>
          <w:p w14:paraId="02D57C35" w14:textId="77777777" w:rsidR="007F539C" w:rsidRPr="007F539C" w:rsidRDefault="007F539C" w:rsidP="007F539C">
            <w:pPr>
              <w:jc w:val="center"/>
              <w:rPr>
                <w:color w:val="000000"/>
                <w:sz w:val="18"/>
                <w:szCs w:val="18"/>
              </w:rPr>
            </w:pPr>
            <w:r w:rsidRPr="007F539C">
              <w:rPr>
                <w:color w:val="000000"/>
                <w:sz w:val="18"/>
                <w:szCs w:val="18"/>
              </w:rPr>
              <w:t>144</w:t>
            </w:r>
          </w:p>
        </w:tc>
        <w:tc>
          <w:tcPr>
            <w:tcW w:w="711" w:type="dxa"/>
            <w:tcBorders>
              <w:top w:val="nil"/>
              <w:left w:val="nil"/>
              <w:bottom w:val="single" w:sz="4" w:space="0" w:color="auto"/>
              <w:right w:val="single" w:sz="4" w:space="0" w:color="auto"/>
            </w:tcBorders>
            <w:shd w:val="clear" w:color="auto" w:fill="auto"/>
            <w:vAlign w:val="center"/>
          </w:tcPr>
          <w:p w14:paraId="530ABDEB" w14:textId="77777777" w:rsidR="007F539C" w:rsidRPr="007F539C" w:rsidRDefault="007F539C" w:rsidP="007F539C">
            <w:pPr>
              <w:jc w:val="center"/>
              <w:rPr>
                <w:b/>
                <w:bCs/>
                <w:color w:val="000000"/>
                <w:sz w:val="18"/>
                <w:szCs w:val="18"/>
              </w:rPr>
            </w:pPr>
            <w:r w:rsidRPr="007F539C">
              <w:rPr>
                <w:b/>
                <w:bCs/>
                <w:color w:val="000000"/>
                <w:sz w:val="18"/>
                <w:szCs w:val="18"/>
              </w:rPr>
              <w:t>90,3</w:t>
            </w:r>
          </w:p>
        </w:tc>
        <w:tc>
          <w:tcPr>
            <w:tcW w:w="933" w:type="dxa"/>
            <w:tcBorders>
              <w:top w:val="nil"/>
              <w:left w:val="nil"/>
              <w:bottom w:val="single" w:sz="4" w:space="0" w:color="auto"/>
              <w:right w:val="single" w:sz="4" w:space="0" w:color="auto"/>
            </w:tcBorders>
            <w:shd w:val="clear" w:color="auto" w:fill="auto"/>
            <w:vAlign w:val="center"/>
          </w:tcPr>
          <w:p w14:paraId="5E24B0D8" w14:textId="77777777" w:rsidR="007F539C" w:rsidRPr="007F539C" w:rsidRDefault="007F539C" w:rsidP="007F539C">
            <w:pPr>
              <w:jc w:val="center"/>
              <w:rPr>
                <w:b/>
                <w:bCs/>
                <w:color w:val="000000"/>
                <w:sz w:val="18"/>
                <w:szCs w:val="18"/>
              </w:rPr>
            </w:pPr>
            <w:r w:rsidRPr="007F539C">
              <w:rPr>
                <w:b/>
                <w:bCs/>
                <w:color w:val="000000"/>
                <w:sz w:val="18"/>
                <w:szCs w:val="18"/>
              </w:rPr>
              <w:t>27,1</w:t>
            </w:r>
          </w:p>
        </w:tc>
        <w:tc>
          <w:tcPr>
            <w:tcW w:w="930" w:type="dxa"/>
            <w:tcBorders>
              <w:top w:val="nil"/>
              <w:left w:val="nil"/>
              <w:bottom w:val="single" w:sz="4" w:space="0" w:color="auto"/>
              <w:right w:val="single" w:sz="4" w:space="0" w:color="auto"/>
            </w:tcBorders>
            <w:shd w:val="clear" w:color="auto" w:fill="auto"/>
            <w:vAlign w:val="center"/>
          </w:tcPr>
          <w:p w14:paraId="40A14275" w14:textId="77777777" w:rsidR="007F539C" w:rsidRPr="007F539C" w:rsidRDefault="007F539C" w:rsidP="007F539C">
            <w:pPr>
              <w:jc w:val="center"/>
              <w:rPr>
                <w:color w:val="000000"/>
                <w:sz w:val="18"/>
                <w:szCs w:val="18"/>
              </w:rPr>
            </w:pPr>
            <w:r w:rsidRPr="007F539C">
              <w:rPr>
                <w:color w:val="000000"/>
                <w:sz w:val="18"/>
                <w:szCs w:val="18"/>
              </w:rPr>
              <w:t>137</w:t>
            </w:r>
          </w:p>
        </w:tc>
        <w:tc>
          <w:tcPr>
            <w:tcW w:w="930" w:type="dxa"/>
            <w:tcBorders>
              <w:top w:val="nil"/>
              <w:left w:val="nil"/>
              <w:bottom w:val="single" w:sz="4" w:space="0" w:color="auto"/>
              <w:right w:val="single" w:sz="4" w:space="0" w:color="auto"/>
            </w:tcBorders>
            <w:shd w:val="clear" w:color="auto" w:fill="auto"/>
            <w:vAlign w:val="center"/>
          </w:tcPr>
          <w:p w14:paraId="057F633D" w14:textId="77777777" w:rsidR="007F539C" w:rsidRPr="007F539C" w:rsidRDefault="007F539C" w:rsidP="007F539C">
            <w:pPr>
              <w:jc w:val="center"/>
              <w:rPr>
                <w:color w:val="000000"/>
                <w:sz w:val="18"/>
                <w:szCs w:val="18"/>
              </w:rPr>
            </w:pPr>
            <w:r w:rsidRPr="007F539C">
              <w:rPr>
                <w:color w:val="000000"/>
                <w:sz w:val="18"/>
                <w:szCs w:val="18"/>
              </w:rPr>
              <w:t>144</w:t>
            </w:r>
          </w:p>
        </w:tc>
        <w:tc>
          <w:tcPr>
            <w:tcW w:w="939" w:type="dxa"/>
            <w:tcBorders>
              <w:top w:val="nil"/>
              <w:left w:val="nil"/>
              <w:bottom w:val="single" w:sz="4" w:space="0" w:color="auto"/>
              <w:right w:val="single" w:sz="4" w:space="0" w:color="auto"/>
            </w:tcBorders>
            <w:shd w:val="clear" w:color="auto" w:fill="auto"/>
            <w:vAlign w:val="center"/>
          </w:tcPr>
          <w:p w14:paraId="030EE1BF" w14:textId="77777777" w:rsidR="007F539C" w:rsidRPr="007F539C" w:rsidRDefault="007F539C" w:rsidP="007F539C">
            <w:pPr>
              <w:jc w:val="center"/>
              <w:rPr>
                <w:b/>
                <w:bCs/>
                <w:color w:val="000000"/>
                <w:sz w:val="18"/>
                <w:szCs w:val="18"/>
              </w:rPr>
            </w:pPr>
            <w:r w:rsidRPr="007F539C">
              <w:rPr>
                <w:b/>
                <w:bCs/>
                <w:color w:val="000000"/>
                <w:sz w:val="18"/>
                <w:szCs w:val="18"/>
              </w:rPr>
              <w:t>95,1</w:t>
            </w:r>
          </w:p>
        </w:tc>
        <w:tc>
          <w:tcPr>
            <w:tcW w:w="933" w:type="dxa"/>
            <w:tcBorders>
              <w:top w:val="nil"/>
              <w:left w:val="nil"/>
              <w:bottom w:val="single" w:sz="4" w:space="0" w:color="auto"/>
              <w:right w:val="single" w:sz="4" w:space="0" w:color="auto"/>
            </w:tcBorders>
            <w:shd w:val="clear" w:color="auto" w:fill="auto"/>
            <w:vAlign w:val="center"/>
          </w:tcPr>
          <w:p w14:paraId="6CF713E8" w14:textId="77777777" w:rsidR="007F539C" w:rsidRPr="007F539C" w:rsidRDefault="007F539C" w:rsidP="007F539C">
            <w:pPr>
              <w:jc w:val="center"/>
              <w:rPr>
                <w:b/>
                <w:bCs/>
                <w:color w:val="000000"/>
                <w:sz w:val="18"/>
                <w:szCs w:val="18"/>
              </w:rPr>
            </w:pPr>
            <w:r w:rsidRPr="007F539C">
              <w:rPr>
                <w:b/>
                <w:bCs/>
                <w:color w:val="000000"/>
                <w:sz w:val="18"/>
                <w:szCs w:val="18"/>
              </w:rPr>
              <w:t>19,0</w:t>
            </w:r>
          </w:p>
        </w:tc>
        <w:tc>
          <w:tcPr>
            <w:tcW w:w="930" w:type="dxa"/>
            <w:tcBorders>
              <w:top w:val="nil"/>
              <w:left w:val="nil"/>
              <w:bottom w:val="single" w:sz="4" w:space="0" w:color="auto"/>
              <w:right w:val="single" w:sz="4" w:space="0" w:color="auto"/>
            </w:tcBorders>
            <w:shd w:val="clear" w:color="auto" w:fill="auto"/>
            <w:vAlign w:val="center"/>
          </w:tcPr>
          <w:p w14:paraId="5DC39BF9" w14:textId="77777777" w:rsidR="007F539C" w:rsidRPr="007F539C" w:rsidRDefault="007F539C" w:rsidP="007F539C">
            <w:pPr>
              <w:jc w:val="center"/>
              <w:rPr>
                <w:color w:val="000000"/>
                <w:sz w:val="18"/>
                <w:szCs w:val="18"/>
              </w:rPr>
            </w:pPr>
            <w:r w:rsidRPr="007F539C">
              <w:rPr>
                <w:color w:val="000000"/>
                <w:sz w:val="18"/>
                <w:szCs w:val="18"/>
              </w:rPr>
              <w:t>132</w:t>
            </w:r>
          </w:p>
        </w:tc>
        <w:tc>
          <w:tcPr>
            <w:tcW w:w="911" w:type="dxa"/>
            <w:tcBorders>
              <w:top w:val="nil"/>
              <w:left w:val="nil"/>
              <w:bottom w:val="single" w:sz="4" w:space="0" w:color="auto"/>
              <w:right w:val="single" w:sz="4" w:space="0" w:color="auto"/>
            </w:tcBorders>
            <w:shd w:val="clear" w:color="auto" w:fill="auto"/>
            <w:vAlign w:val="center"/>
          </w:tcPr>
          <w:p w14:paraId="3443976B" w14:textId="77777777" w:rsidR="007F539C" w:rsidRPr="007F539C" w:rsidRDefault="007F539C" w:rsidP="007F539C">
            <w:pPr>
              <w:jc w:val="center"/>
              <w:rPr>
                <w:color w:val="000000"/>
                <w:sz w:val="18"/>
                <w:szCs w:val="18"/>
              </w:rPr>
            </w:pPr>
            <w:r w:rsidRPr="007F539C">
              <w:rPr>
                <w:color w:val="000000"/>
                <w:sz w:val="18"/>
                <w:szCs w:val="18"/>
              </w:rPr>
              <w:t>144</w:t>
            </w:r>
          </w:p>
        </w:tc>
        <w:tc>
          <w:tcPr>
            <w:tcW w:w="939" w:type="dxa"/>
            <w:tcBorders>
              <w:top w:val="nil"/>
              <w:left w:val="nil"/>
              <w:bottom w:val="single" w:sz="4" w:space="0" w:color="auto"/>
              <w:right w:val="single" w:sz="4" w:space="0" w:color="auto"/>
            </w:tcBorders>
            <w:shd w:val="clear" w:color="auto" w:fill="auto"/>
            <w:vAlign w:val="center"/>
          </w:tcPr>
          <w:p w14:paraId="2014B64B" w14:textId="77777777" w:rsidR="007F539C" w:rsidRPr="007F539C" w:rsidRDefault="007F539C" w:rsidP="007F539C">
            <w:pPr>
              <w:jc w:val="center"/>
              <w:rPr>
                <w:b/>
                <w:bCs/>
                <w:color w:val="000000"/>
                <w:sz w:val="18"/>
                <w:szCs w:val="18"/>
              </w:rPr>
            </w:pPr>
            <w:r w:rsidRPr="007F539C">
              <w:rPr>
                <w:b/>
                <w:bCs/>
                <w:color w:val="000000"/>
                <w:sz w:val="18"/>
                <w:szCs w:val="18"/>
              </w:rPr>
              <w:t>91,7</w:t>
            </w:r>
          </w:p>
        </w:tc>
        <w:tc>
          <w:tcPr>
            <w:tcW w:w="933" w:type="dxa"/>
            <w:tcBorders>
              <w:top w:val="nil"/>
              <w:left w:val="nil"/>
              <w:bottom w:val="single" w:sz="4" w:space="0" w:color="auto"/>
              <w:right w:val="single" w:sz="4" w:space="0" w:color="auto"/>
            </w:tcBorders>
            <w:shd w:val="clear" w:color="auto" w:fill="auto"/>
            <w:vAlign w:val="center"/>
          </w:tcPr>
          <w:p w14:paraId="55A22D97" w14:textId="77777777" w:rsidR="007F539C" w:rsidRPr="007F539C" w:rsidRDefault="007F539C" w:rsidP="007F539C">
            <w:pPr>
              <w:jc w:val="center"/>
              <w:rPr>
                <w:b/>
                <w:bCs/>
                <w:color w:val="000000"/>
                <w:sz w:val="18"/>
                <w:szCs w:val="18"/>
              </w:rPr>
            </w:pPr>
            <w:r w:rsidRPr="007F539C">
              <w:rPr>
                <w:b/>
                <w:bCs/>
                <w:color w:val="000000"/>
                <w:sz w:val="18"/>
                <w:szCs w:val="18"/>
              </w:rPr>
              <w:t>45,8</w:t>
            </w:r>
          </w:p>
        </w:tc>
        <w:tc>
          <w:tcPr>
            <w:tcW w:w="1094" w:type="dxa"/>
            <w:tcBorders>
              <w:top w:val="nil"/>
              <w:left w:val="nil"/>
              <w:bottom w:val="single" w:sz="4" w:space="0" w:color="auto"/>
              <w:right w:val="single" w:sz="4" w:space="0" w:color="auto"/>
            </w:tcBorders>
            <w:shd w:val="clear" w:color="auto" w:fill="auto"/>
            <w:vAlign w:val="center"/>
          </w:tcPr>
          <w:p w14:paraId="49BBEB99" w14:textId="77777777" w:rsidR="007F539C" w:rsidRPr="007F539C" w:rsidRDefault="007F539C" w:rsidP="007F539C">
            <w:pPr>
              <w:jc w:val="center"/>
              <w:rPr>
                <w:b/>
                <w:bCs/>
                <w:color w:val="000000"/>
                <w:sz w:val="18"/>
                <w:szCs w:val="18"/>
              </w:rPr>
            </w:pPr>
            <w:r w:rsidRPr="007F539C">
              <w:rPr>
                <w:b/>
                <w:bCs/>
                <w:color w:val="000000"/>
                <w:sz w:val="18"/>
                <w:szCs w:val="18"/>
              </w:rPr>
              <w:t>91,9</w:t>
            </w:r>
          </w:p>
        </w:tc>
      </w:tr>
      <w:tr w:rsidR="007F539C" w:rsidRPr="007F539C" w14:paraId="6DED4AA9"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3B2420C1" w14:textId="77777777" w:rsidR="007F539C" w:rsidRPr="007F539C" w:rsidRDefault="007F539C" w:rsidP="007F539C">
            <w:pPr>
              <w:jc w:val="center"/>
              <w:rPr>
                <w:color w:val="000000"/>
                <w:sz w:val="18"/>
                <w:szCs w:val="18"/>
              </w:rPr>
            </w:pPr>
            <w:r w:rsidRPr="007F539C">
              <w:rPr>
                <w:color w:val="000000"/>
                <w:sz w:val="18"/>
                <w:szCs w:val="18"/>
              </w:rPr>
              <w:t>25</w:t>
            </w:r>
          </w:p>
        </w:tc>
        <w:tc>
          <w:tcPr>
            <w:tcW w:w="2628" w:type="dxa"/>
            <w:tcBorders>
              <w:top w:val="nil"/>
              <w:left w:val="nil"/>
              <w:bottom w:val="single" w:sz="4" w:space="0" w:color="auto"/>
              <w:right w:val="single" w:sz="4" w:space="0" w:color="auto"/>
            </w:tcBorders>
            <w:shd w:val="clear" w:color="auto" w:fill="auto"/>
            <w:vAlign w:val="center"/>
          </w:tcPr>
          <w:p w14:paraId="74095EC2" w14:textId="77777777" w:rsidR="007F539C" w:rsidRPr="007F539C" w:rsidRDefault="007F539C" w:rsidP="007F539C">
            <w:pPr>
              <w:rPr>
                <w:color w:val="000000"/>
                <w:sz w:val="18"/>
                <w:szCs w:val="18"/>
              </w:rPr>
            </w:pPr>
            <w:r w:rsidRPr="007F539C">
              <w:rPr>
                <w:color w:val="000000"/>
                <w:sz w:val="18"/>
                <w:szCs w:val="18"/>
              </w:rPr>
              <w:t>БДОУ г. Омска "Детский сад № 101 комбинированного вида"</w:t>
            </w:r>
          </w:p>
        </w:tc>
        <w:tc>
          <w:tcPr>
            <w:tcW w:w="1339" w:type="dxa"/>
            <w:tcBorders>
              <w:top w:val="nil"/>
              <w:left w:val="nil"/>
              <w:bottom w:val="single" w:sz="4" w:space="0" w:color="auto"/>
              <w:right w:val="single" w:sz="4" w:space="0" w:color="auto"/>
            </w:tcBorders>
            <w:shd w:val="clear" w:color="auto" w:fill="auto"/>
            <w:vAlign w:val="center"/>
          </w:tcPr>
          <w:p w14:paraId="26851FBB" w14:textId="77777777" w:rsidR="007F539C" w:rsidRPr="007F539C" w:rsidRDefault="007F539C" w:rsidP="007F539C">
            <w:pPr>
              <w:jc w:val="center"/>
              <w:rPr>
                <w:color w:val="000000"/>
                <w:sz w:val="18"/>
                <w:szCs w:val="18"/>
              </w:rPr>
            </w:pPr>
            <w:r w:rsidRPr="007F539C">
              <w:rPr>
                <w:color w:val="000000"/>
                <w:sz w:val="18"/>
                <w:szCs w:val="18"/>
              </w:rPr>
              <w:t>97</w:t>
            </w:r>
          </w:p>
        </w:tc>
        <w:tc>
          <w:tcPr>
            <w:tcW w:w="844" w:type="dxa"/>
            <w:tcBorders>
              <w:top w:val="nil"/>
              <w:left w:val="nil"/>
              <w:bottom w:val="single" w:sz="4" w:space="0" w:color="auto"/>
              <w:right w:val="single" w:sz="4" w:space="0" w:color="auto"/>
            </w:tcBorders>
            <w:shd w:val="clear" w:color="auto" w:fill="auto"/>
            <w:vAlign w:val="center"/>
          </w:tcPr>
          <w:p w14:paraId="5C1F07F2" w14:textId="77777777" w:rsidR="007F539C" w:rsidRPr="007F539C" w:rsidRDefault="007F539C" w:rsidP="007F539C">
            <w:pPr>
              <w:jc w:val="center"/>
              <w:rPr>
                <w:color w:val="000000"/>
                <w:sz w:val="18"/>
                <w:szCs w:val="18"/>
              </w:rPr>
            </w:pPr>
            <w:r w:rsidRPr="007F539C">
              <w:rPr>
                <w:color w:val="000000"/>
                <w:sz w:val="18"/>
                <w:szCs w:val="18"/>
              </w:rPr>
              <w:t>106</w:t>
            </w:r>
          </w:p>
        </w:tc>
        <w:tc>
          <w:tcPr>
            <w:tcW w:w="711" w:type="dxa"/>
            <w:tcBorders>
              <w:top w:val="nil"/>
              <w:left w:val="nil"/>
              <w:bottom w:val="single" w:sz="4" w:space="0" w:color="auto"/>
              <w:right w:val="single" w:sz="4" w:space="0" w:color="auto"/>
            </w:tcBorders>
            <w:shd w:val="clear" w:color="auto" w:fill="auto"/>
            <w:vAlign w:val="center"/>
          </w:tcPr>
          <w:p w14:paraId="2D80C5E7" w14:textId="77777777" w:rsidR="007F539C" w:rsidRPr="007F539C" w:rsidRDefault="007F539C" w:rsidP="007F539C">
            <w:pPr>
              <w:jc w:val="center"/>
              <w:rPr>
                <w:b/>
                <w:bCs/>
                <w:color w:val="000000"/>
                <w:sz w:val="18"/>
                <w:szCs w:val="18"/>
              </w:rPr>
            </w:pPr>
            <w:r w:rsidRPr="007F539C">
              <w:rPr>
                <w:b/>
                <w:bCs/>
                <w:color w:val="000000"/>
                <w:sz w:val="18"/>
                <w:szCs w:val="18"/>
              </w:rPr>
              <w:t>91,5</w:t>
            </w:r>
          </w:p>
        </w:tc>
        <w:tc>
          <w:tcPr>
            <w:tcW w:w="933" w:type="dxa"/>
            <w:tcBorders>
              <w:top w:val="nil"/>
              <w:left w:val="nil"/>
              <w:bottom w:val="single" w:sz="4" w:space="0" w:color="auto"/>
              <w:right w:val="single" w:sz="4" w:space="0" w:color="auto"/>
            </w:tcBorders>
            <w:shd w:val="clear" w:color="auto" w:fill="auto"/>
            <w:vAlign w:val="center"/>
          </w:tcPr>
          <w:p w14:paraId="4034F37A" w14:textId="77777777" w:rsidR="007F539C" w:rsidRPr="007F539C" w:rsidRDefault="007F539C" w:rsidP="007F539C">
            <w:pPr>
              <w:jc w:val="center"/>
              <w:rPr>
                <w:b/>
                <w:bCs/>
                <w:color w:val="000000"/>
                <w:sz w:val="18"/>
                <w:szCs w:val="18"/>
              </w:rPr>
            </w:pPr>
            <w:r w:rsidRPr="007F539C">
              <w:rPr>
                <w:b/>
                <w:bCs/>
                <w:color w:val="000000"/>
                <w:sz w:val="18"/>
                <w:szCs w:val="18"/>
              </w:rPr>
              <w:t>27,5</w:t>
            </w:r>
          </w:p>
        </w:tc>
        <w:tc>
          <w:tcPr>
            <w:tcW w:w="930" w:type="dxa"/>
            <w:tcBorders>
              <w:top w:val="nil"/>
              <w:left w:val="nil"/>
              <w:bottom w:val="single" w:sz="4" w:space="0" w:color="auto"/>
              <w:right w:val="single" w:sz="4" w:space="0" w:color="auto"/>
            </w:tcBorders>
            <w:shd w:val="clear" w:color="auto" w:fill="auto"/>
            <w:vAlign w:val="center"/>
          </w:tcPr>
          <w:p w14:paraId="4A6D70E0" w14:textId="77777777" w:rsidR="007F539C" w:rsidRPr="007F539C" w:rsidRDefault="007F539C" w:rsidP="007F539C">
            <w:pPr>
              <w:jc w:val="center"/>
              <w:rPr>
                <w:color w:val="000000"/>
                <w:sz w:val="18"/>
                <w:szCs w:val="18"/>
              </w:rPr>
            </w:pPr>
            <w:r w:rsidRPr="007F539C">
              <w:rPr>
                <w:color w:val="000000"/>
                <w:sz w:val="18"/>
                <w:szCs w:val="18"/>
              </w:rPr>
              <w:t>100</w:t>
            </w:r>
          </w:p>
        </w:tc>
        <w:tc>
          <w:tcPr>
            <w:tcW w:w="930" w:type="dxa"/>
            <w:tcBorders>
              <w:top w:val="nil"/>
              <w:left w:val="nil"/>
              <w:bottom w:val="single" w:sz="4" w:space="0" w:color="auto"/>
              <w:right w:val="single" w:sz="4" w:space="0" w:color="auto"/>
            </w:tcBorders>
            <w:shd w:val="clear" w:color="auto" w:fill="auto"/>
            <w:vAlign w:val="center"/>
          </w:tcPr>
          <w:p w14:paraId="63902E3E" w14:textId="77777777" w:rsidR="007F539C" w:rsidRPr="007F539C" w:rsidRDefault="007F539C" w:rsidP="007F539C">
            <w:pPr>
              <w:jc w:val="center"/>
              <w:rPr>
                <w:color w:val="000000"/>
                <w:sz w:val="18"/>
                <w:szCs w:val="18"/>
              </w:rPr>
            </w:pPr>
            <w:r w:rsidRPr="007F539C">
              <w:rPr>
                <w:color w:val="000000"/>
                <w:sz w:val="18"/>
                <w:szCs w:val="18"/>
              </w:rPr>
              <w:t>106</w:t>
            </w:r>
          </w:p>
        </w:tc>
        <w:tc>
          <w:tcPr>
            <w:tcW w:w="939" w:type="dxa"/>
            <w:tcBorders>
              <w:top w:val="nil"/>
              <w:left w:val="nil"/>
              <w:bottom w:val="single" w:sz="4" w:space="0" w:color="auto"/>
              <w:right w:val="single" w:sz="4" w:space="0" w:color="auto"/>
            </w:tcBorders>
            <w:shd w:val="clear" w:color="auto" w:fill="auto"/>
            <w:vAlign w:val="center"/>
          </w:tcPr>
          <w:p w14:paraId="2D4AFDCE" w14:textId="77777777" w:rsidR="007F539C" w:rsidRPr="007F539C" w:rsidRDefault="007F539C" w:rsidP="007F539C">
            <w:pPr>
              <w:jc w:val="center"/>
              <w:rPr>
                <w:b/>
                <w:bCs/>
                <w:color w:val="000000"/>
                <w:sz w:val="18"/>
                <w:szCs w:val="18"/>
              </w:rPr>
            </w:pPr>
            <w:r w:rsidRPr="007F539C">
              <w:rPr>
                <w:b/>
                <w:bCs/>
                <w:color w:val="000000"/>
                <w:sz w:val="18"/>
                <w:szCs w:val="18"/>
              </w:rPr>
              <w:t>94,3</w:t>
            </w:r>
          </w:p>
        </w:tc>
        <w:tc>
          <w:tcPr>
            <w:tcW w:w="933" w:type="dxa"/>
            <w:tcBorders>
              <w:top w:val="nil"/>
              <w:left w:val="nil"/>
              <w:bottom w:val="single" w:sz="4" w:space="0" w:color="auto"/>
              <w:right w:val="single" w:sz="4" w:space="0" w:color="auto"/>
            </w:tcBorders>
            <w:shd w:val="clear" w:color="auto" w:fill="auto"/>
            <w:vAlign w:val="center"/>
          </w:tcPr>
          <w:p w14:paraId="30F79649" w14:textId="77777777" w:rsidR="007F539C" w:rsidRPr="007F539C" w:rsidRDefault="007F539C" w:rsidP="007F539C">
            <w:pPr>
              <w:jc w:val="center"/>
              <w:rPr>
                <w:b/>
                <w:bCs/>
                <w:color w:val="000000"/>
                <w:sz w:val="18"/>
                <w:szCs w:val="18"/>
              </w:rPr>
            </w:pPr>
            <w:r w:rsidRPr="007F539C">
              <w:rPr>
                <w:b/>
                <w:bCs/>
                <w:color w:val="000000"/>
                <w:sz w:val="18"/>
                <w:szCs w:val="18"/>
              </w:rPr>
              <w:t>18,9</w:t>
            </w:r>
          </w:p>
        </w:tc>
        <w:tc>
          <w:tcPr>
            <w:tcW w:w="930" w:type="dxa"/>
            <w:tcBorders>
              <w:top w:val="nil"/>
              <w:left w:val="nil"/>
              <w:bottom w:val="single" w:sz="4" w:space="0" w:color="auto"/>
              <w:right w:val="single" w:sz="4" w:space="0" w:color="auto"/>
            </w:tcBorders>
            <w:shd w:val="clear" w:color="auto" w:fill="auto"/>
            <w:vAlign w:val="center"/>
          </w:tcPr>
          <w:p w14:paraId="254D4F2E" w14:textId="77777777" w:rsidR="007F539C" w:rsidRPr="007F539C" w:rsidRDefault="007F539C" w:rsidP="007F539C">
            <w:pPr>
              <w:jc w:val="center"/>
              <w:rPr>
                <w:color w:val="000000"/>
                <w:sz w:val="18"/>
                <w:szCs w:val="18"/>
              </w:rPr>
            </w:pPr>
            <w:r w:rsidRPr="007F539C">
              <w:rPr>
                <w:color w:val="000000"/>
                <w:sz w:val="18"/>
                <w:szCs w:val="18"/>
              </w:rPr>
              <w:t>99</w:t>
            </w:r>
          </w:p>
        </w:tc>
        <w:tc>
          <w:tcPr>
            <w:tcW w:w="911" w:type="dxa"/>
            <w:tcBorders>
              <w:top w:val="nil"/>
              <w:left w:val="nil"/>
              <w:bottom w:val="single" w:sz="4" w:space="0" w:color="auto"/>
              <w:right w:val="single" w:sz="4" w:space="0" w:color="auto"/>
            </w:tcBorders>
            <w:shd w:val="clear" w:color="auto" w:fill="auto"/>
            <w:vAlign w:val="center"/>
          </w:tcPr>
          <w:p w14:paraId="21E35754" w14:textId="77777777" w:rsidR="007F539C" w:rsidRPr="007F539C" w:rsidRDefault="007F539C" w:rsidP="007F539C">
            <w:pPr>
              <w:jc w:val="center"/>
              <w:rPr>
                <w:color w:val="000000"/>
                <w:sz w:val="18"/>
                <w:szCs w:val="18"/>
              </w:rPr>
            </w:pPr>
            <w:r w:rsidRPr="007F539C">
              <w:rPr>
                <w:color w:val="000000"/>
                <w:sz w:val="18"/>
                <w:szCs w:val="18"/>
              </w:rPr>
              <w:t>106</w:t>
            </w:r>
          </w:p>
        </w:tc>
        <w:tc>
          <w:tcPr>
            <w:tcW w:w="939" w:type="dxa"/>
            <w:tcBorders>
              <w:top w:val="nil"/>
              <w:left w:val="nil"/>
              <w:bottom w:val="single" w:sz="4" w:space="0" w:color="auto"/>
              <w:right w:val="single" w:sz="4" w:space="0" w:color="auto"/>
            </w:tcBorders>
            <w:shd w:val="clear" w:color="auto" w:fill="auto"/>
            <w:vAlign w:val="center"/>
          </w:tcPr>
          <w:p w14:paraId="2999ED29" w14:textId="77777777" w:rsidR="007F539C" w:rsidRPr="007F539C" w:rsidRDefault="007F539C" w:rsidP="007F539C">
            <w:pPr>
              <w:jc w:val="center"/>
              <w:rPr>
                <w:b/>
                <w:bCs/>
                <w:color w:val="000000"/>
                <w:sz w:val="18"/>
                <w:szCs w:val="18"/>
              </w:rPr>
            </w:pPr>
            <w:r w:rsidRPr="007F539C">
              <w:rPr>
                <w:b/>
                <w:bCs/>
                <w:color w:val="000000"/>
                <w:sz w:val="18"/>
                <w:szCs w:val="18"/>
              </w:rPr>
              <w:t>93,4</w:t>
            </w:r>
          </w:p>
        </w:tc>
        <w:tc>
          <w:tcPr>
            <w:tcW w:w="933" w:type="dxa"/>
            <w:tcBorders>
              <w:top w:val="nil"/>
              <w:left w:val="nil"/>
              <w:bottom w:val="single" w:sz="4" w:space="0" w:color="auto"/>
              <w:right w:val="single" w:sz="4" w:space="0" w:color="auto"/>
            </w:tcBorders>
            <w:shd w:val="clear" w:color="auto" w:fill="auto"/>
            <w:vAlign w:val="center"/>
          </w:tcPr>
          <w:p w14:paraId="112C07DA" w14:textId="77777777" w:rsidR="007F539C" w:rsidRPr="007F539C" w:rsidRDefault="007F539C" w:rsidP="007F539C">
            <w:pPr>
              <w:jc w:val="center"/>
              <w:rPr>
                <w:b/>
                <w:bCs/>
                <w:color w:val="000000"/>
                <w:sz w:val="18"/>
                <w:szCs w:val="18"/>
              </w:rPr>
            </w:pPr>
            <w:r w:rsidRPr="007F539C">
              <w:rPr>
                <w:b/>
                <w:bCs/>
                <w:color w:val="000000"/>
                <w:sz w:val="18"/>
                <w:szCs w:val="18"/>
              </w:rPr>
              <w:t>46,7</w:t>
            </w:r>
          </w:p>
        </w:tc>
        <w:tc>
          <w:tcPr>
            <w:tcW w:w="1094" w:type="dxa"/>
            <w:tcBorders>
              <w:top w:val="nil"/>
              <w:left w:val="nil"/>
              <w:bottom w:val="single" w:sz="4" w:space="0" w:color="auto"/>
              <w:right w:val="single" w:sz="4" w:space="0" w:color="auto"/>
            </w:tcBorders>
            <w:shd w:val="clear" w:color="auto" w:fill="auto"/>
            <w:vAlign w:val="center"/>
          </w:tcPr>
          <w:p w14:paraId="6135F462" w14:textId="77777777" w:rsidR="007F539C" w:rsidRPr="007F539C" w:rsidRDefault="007F539C" w:rsidP="007F539C">
            <w:pPr>
              <w:jc w:val="center"/>
              <w:rPr>
                <w:b/>
                <w:bCs/>
                <w:color w:val="000000"/>
                <w:sz w:val="18"/>
                <w:szCs w:val="18"/>
              </w:rPr>
            </w:pPr>
            <w:r w:rsidRPr="007F539C">
              <w:rPr>
                <w:b/>
                <w:bCs/>
                <w:color w:val="000000"/>
                <w:sz w:val="18"/>
                <w:szCs w:val="18"/>
              </w:rPr>
              <w:t>93,0</w:t>
            </w:r>
          </w:p>
        </w:tc>
      </w:tr>
      <w:tr w:rsidR="007F539C" w:rsidRPr="007F539C" w14:paraId="61668A8E"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43562749" w14:textId="77777777" w:rsidR="007F539C" w:rsidRPr="007F539C" w:rsidRDefault="007F539C" w:rsidP="007F539C">
            <w:pPr>
              <w:jc w:val="center"/>
              <w:rPr>
                <w:color w:val="000000"/>
                <w:sz w:val="18"/>
                <w:szCs w:val="18"/>
              </w:rPr>
            </w:pPr>
            <w:r w:rsidRPr="007F539C">
              <w:rPr>
                <w:color w:val="000000"/>
                <w:sz w:val="18"/>
                <w:szCs w:val="18"/>
              </w:rPr>
              <w:t>26</w:t>
            </w:r>
          </w:p>
        </w:tc>
        <w:tc>
          <w:tcPr>
            <w:tcW w:w="2628" w:type="dxa"/>
            <w:tcBorders>
              <w:top w:val="nil"/>
              <w:left w:val="nil"/>
              <w:bottom w:val="single" w:sz="4" w:space="0" w:color="auto"/>
              <w:right w:val="single" w:sz="4" w:space="0" w:color="auto"/>
            </w:tcBorders>
            <w:shd w:val="clear" w:color="auto" w:fill="auto"/>
            <w:vAlign w:val="center"/>
          </w:tcPr>
          <w:p w14:paraId="5B2DF8F4" w14:textId="77777777" w:rsidR="007F539C" w:rsidRPr="007F539C" w:rsidRDefault="007F539C" w:rsidP="007F539C">
            <w:pPr>
              <w:rPr>
                <w:color w:val="000000"/>
                <w:sz w:val="18"/>
                <w:szCs w:val="18"/>
              </w:rPr>
            </w:pPr>
            <w:r w:rsidRPr="007F539C">
              <w:rPr>
                <w:color w:val="000000"/>
                <w:sz w:val="18"/>
                <w:szCs w:val="18"/>
              </w:rPr>
              <w:t>БДОУ г. Омска "Детский сад № 103"</w:t>
            </w:r>
          </w:p>
        </w:tc>
        <w:tc>
          <w:tcPr>
            <w:tcW w:w="1339" w:type="dxa"/>
            <w:tcBorders>
              <w:top w:val="nil"/>
              <w:left w:val="nil"/>
              <w:bottom w:val="single" w:sz="4" w:space="0" w:color="auto"/>
              <w:right w:val="single" w:sz="4" w:space="0" w:color="auto"/>
            </w:tcBorders>
            <w:shd w:val="clear" w:color="auto" w:fill="auto"/>
            <w:vAlign w:val="center"/>
          </w:tcPr>
          <w:p w14:paraId="0DB495E4" w14:textId="77777777" w:rsidR="007F539C" w:rsidRPr="007F539C" w:rsidRDefault="007F539C" w:rsidP="007F539C">
            <w:pPr>
              <w:jc w:val="center"/>
              <w:rPr>
                <w:color w:val="000000"/>
                <w:sz w:val="18"/>
                <w:szCs w:val="18"/>
              </w:rPr>
            </w:pPr>
            <w:r w:rsidRPr="007F539C">
              <w:rPr>
                <w:color w:val="000000"/>
                <w:sz w:val="18"/>
                <w:szCs w:val="18"/>
              </w:rPr>
              <w:t>47</w:t>
            </w:r>
          </w:p>
        </w:tc>
        <w:tc>
          <w:tcPr>
            <w:tcW w:w="844" w:type="dxa"/>
            <w:tcBorders>
              <w:top w:val="nil"/>
              <w:left w:val="nil"/>
              <w:bottom w:val="single" w:sz="4" w:space="0" w:color="auto"/>
              <w:right w:val="single" w:sz="4" w:space="0" w:color="auto"/>
            </w:tcBorders>
            <w:shd w:val="clear" w:color="auto" w:fill="auto"/>
            <w:vAlign w:val="center"/>
          </w:tcPr>
          <w:p w14:paraId="63E6F8DC" w14:textId="77777777" w:rsidR="007F539C" w:rsidRPr="007F539C" w:rsidRDefault="007F539C" w:rsidP="007F539C">
            <w:pPr>
              <w:jc w:val="center"/>
              <w:rPr>
                <w:color w:val="000000"/>
                <w:sz w:val="18"/>
                <w:szCs w:val="18"/>
              </w:rPr>
            </w:pPr>
            <w:r w:rsidRPr="007F539C">
              <w:rPr>
                <w:color w:val="000000"/>
                <w:sz w:val="18"/>
                <w:szCs w:val="18"/>
              </w:rPr>
              <w:t>56</w:t>
            </w:r>
          </w:p>
        </w:tc>
        <w:tc>
          <w:tcPr>
            <w:tcW w:w="711" w:type="dxa"/>
            <w:tcBorders>
              <w:top w:val="nil"/>
              <w:left w:val="nil"/>
              <w:bottom w:val="single" w:sz="4" w:space="0" w:color="auto"/>
              <w:right w:val="single" w:sz="4" w:space="0" w:color="auto"/>
            </w:tcBorders>
            <w:shd w:val="clear" w:color="auto" w:fill="auto"/>
            <w:vAlign w:val="center"/>
          </w:tcPr>
          <w:p w14:paraId="2EE5F022" w14:textId="77777777" w:rsidR="007F539C" w:rsidRPr="007F539C" w:rsidRDefault="007F539C" w:rsidP="007F539C">
            <w:pPr>
              <w:jc w:val="center"/>
              <w:rPr>
                <w:b/>
                <w:bCs/>
                <w:color w:val="000000"/>
                <w:sz w:val="18"/>
                <w:szCs w:val="18"/>
              </w:rPr>
            </w:pPr>
            <w:r w:rsidRPr="007F539C">
              <w:rPr>
                <w:b/>
                <w:bCs/>
                <w:color w:val="000000"/>
                <w:sz w:val="18"/>
                <w:szCs w:val="18"/>
              </w:rPr>
              <w:t>83,9</w:t>
            </w:r>
          </w:p>
        </w:tc>
        <w:tc>
          <w:tcPr>
            <w:tcW w:w="933" w:type="dxa"/>
            <w:tcBorders>
              <w:top w:val="nil"/>
              <w:left w:val="nil"/>
              <w:bottom w:val="single" w:sz="4" w:space="0" w:color="auto"/>
              <w:right w:val="single" w:sz="4" w:space="0" w:color="auto"/>
            </w:tcBorders>
            <w:shd w:val="clear" w:color="auto" w:fill="auto"/>
            <w:vAlign w:val="center"/>
          </w:tcPr>
          <w:p w14:paraId="463A0485" w14:textId="77777777" w:rsidR="007F539C" w:rsidRPr="007F539C" w:rsidRDefault="007F539C" w:rsidP="007F539C">
            <w:pPr>
              <w:jc w:val="center"/>
              <w:rPr>
                <w:b/>
                <w:bCs/>
                <w:color w:val="000000"/>
                <w:sz w:val="18"/>
                <w:szCs w:val="18"/>
              </w:rPr>
            </w:pPr>
            <w:r w:rsidRPr="007F539C">
              <w:rPr>
                <w:b/>
                <w:bCs/>
                <w:color w:val="000000"/>
                <w:sz w:val="18"/>
                <w:szCs w:val="18"/>
              </w:rPr>
              <w:t>25,2</w:t>
            </w:r>
          </w:p>
        </w:tc>
        <w:tc>
          <w:tcPr>
            <w:tcW w:w="930" w:type="dxa"/>
            <w:tcBorders>
              <w:top w:val="nil"/>
              <w:left w:val="nil"/>
              <w:bottom w:val="single" w:sz="4" w:space="0" w:color="auto"/>
              <w:right w:val="single" w:sz="4" w:space="0" w:color="auto"/>
            </w:tcBorders>
            <w:shd w:val="clear" w:color="auto" w:fill="auto"/>
            <w:vAlign w:val="center"/>
          </w:tcPr>
          <w:p w14:paraId="3ACC36B0" w14:textId="77777777" w:rsidR="007F539C" w:rsidRPr="007F539C" w:rsidRDefault="007F539C" w:rsidP="007F539C">
            <w:pPr>
              <w:jc w:val="center"/>
              <w:rPr>
                <w:color w:val="000000"/>
                <w:sz w:val="18"/>
                <w:szCs w:val="18"/>
              </w:rPr>
            </w:pPr>
            <w:r w:rsidRPr="007F539C">
              <w:rPr>
                <w:color w:val="000000"/>
                <w:sz w:val="18"/>
                <w:szCs w:val="18"/>
              </w:rPr>
              <w:t>53</w:t>
            </w:r>
          </w:p>
        </w:tc>
        <w:tc>
          <w:tcPr>
            <w:tcW w:w="930" w:type="dxa"/>
            <w:tcBorders>
              <w:top w:val="nil"/>
              <w:left w:val="nil"/>
              <w:bottom w:val="single" w:sz="4" w:space="0" w:color="auto"/>
              <w:right w:val="single" w:sz="4" w:space="0" w:color="auto"/>
            </w:tcBorders>
            <w:shd w:val="clear" w:color="auto" w:fill="auto"/>
            <w:vAlign w:val="center"/>
          </w:tcPr>
          <w:p w14:paraId="475AC5A5" w14:textId="77777777" w:rsidR="007F539C" w:rsidRPr="007F539C" w:rsidRDefault="007F539C" w:rsidP="007F539C">
            <w:pPr>
              <w:jc w:val="center"/>
              <w:rPr>
                <w:color w:val="000000"/>
                <w:sz w:val="18"/>
                <w:szCs w:val="18"/>
              </w:rPr>
            </w:pPr>
            <w:r w:rsidRPr="007F539C">
              <w:rPr>
                <w:color w:val="000000"/>
                <w:sz w:val="18"/>
                <w:szCs w:val="18"/>
              </w:rPr>
              <w:t>56</w:t>
            </w:r>
          </w:p>
        </w:tc>
        <w:tc>
          <w:tcPr>
            <w:tcW w:w="939" w:type="dxa"/>
            <w:tcBorders>
              <w:top w:val="nil"/>
              <w:left w:val="nil"/>
              <w:bottom w:val="single" w:sz="4" w:space="0" w:color="auto"/>
              <w:right w:val="single" w:sz="4" w:space="0" w:color="auto"/>
            </w:tcBorders>
            <w:shd w:val="clear" w:color="auto" w:fill="auto"/>
            <w:vAlign w:val="center"/>
          </w:tcPr>
          <w:p w14:paraId="005D1E44" w14:textId="77777777" w:rsidR="007F539C" w:rsidRPr="007F539C" w:rsidRDefault="007F539C" w:rsidP="007F539C">
            <w:pPr>
              <w:jc w:val="center"/>
              <w:rPr>
                <w:b/>
                <w:bCs/>
                <w:color w:val="000000"/>
                <w:sz w:val="18"/>
                <w:szCs w:val="18"/>
              </w:rPr>
            </w:pPr>
            <w:r w:rsidRPr="007F539C">
              <w:rPr>
                <w:b/>
                <w:bCs/>
                <w:color w:val="000000"/>
                <w:sz w:val="18"/>
                <w:szCs w:val="18"/>
              </w:rPr>
              <w:t>94,6</w:t>
            </w:r>
          </w:p>
        </w:tc>
        <w:tc>
          <w:tcPr>
            <w:tcW w:w="933" w:type="dxa"/>
            <w:tcBorders>
              <w:top w:val="nil"/>
              <w:left w:val="nil"/>
              <w:bottom w:val="single" w:sz="4" w:space="0" w:color="auto"/>
              <w:right w:val="single" w:sz="4" w:space="0" w:color="auto"/>
            </w:tcBorders>
            <w:shd w:val="clear" w:color="auto" w:fill="auto"/>
            <w:vAlign w:val="center"/>
          </w:tcPr>
          <w:p w14:paraId="0F5EC995" w14:textId="77777777" w:rsidR="007F539C" w:rsidRPr="007F539C" w:rsidRDefault="007F539C" w:rsidP="007F539C">
            <w:pPr>
              <w:jc w:val="center"/>
              <w:rPr>
                <w:b/>
                <w:bCs/>
                <w:color w:val="000000"/>
                <w:sz w:val="18"/>
                <w:szCs w:val="18"/>
              </w:rPr>
            </w:pPr>
            <w:r w:rsidRPr="007F539C">
              <w:rPr>
                <w:b/>
                <w:bCs/>
                <w:color w:val="000000"/>
                <w:sz w:val="18"/>
                <w:szCs w:val="18"/>
              </w:rPr>
              <w:t>18,9</w:t>
            </w:r>
          </w:p>
        </w:tc>
        <w:tc>
          <w:tcPr>
            <w:tcW w:w="930" w:type="dxa"/>
            <w:tcBorders>
              <w:top w:val="nil"/>
              <w:left w:val="nil"/>
              <w:bottom w:val="single" w:sz="4" w:space="0" w:color="auto"/>
              <w:right w:val="single" w:sz="4" w:space="0" w:color="auto"/>
            </w:tcBorders>
            <w:shd w:val="clear" w:color="auto" w:fill="auto"/>
            <w:vAlign w:val="center"/>
          </w:tcPr>
          <w:p w14:paraId="4268196B" w14:textId="77777777" w:rsidR="007F539C" w:rsidRPr="007F539C" w:rsidRDefault="007F539C" w:rsidP="007F539C">
            <w:pPr>
              <w:jc w:val="center"/>
              <w:rPr>
                <w:color w:val="000000"/>
                <w:sz w:val="18"/>
                <w:szCs w:val="18"/>
              </w:rPr>
            </w:pPr>
            <w:r w:rsidRPr="007F539C">
              <w:rPr>
                <w:color w:val="000000"/>
                <w:sz w:val="18"/>
                <w:szCs w:val="18"/>
              </w:rPr>
              <w:t>52</w:t>
            </w:r>
          </w:p>
        </w:tc>
        <w:tc>
          <w:tcPr>
            <w:tcW w:w="911" w:type="dxa"/>
            <w:tcBorders>
              <w:top w:val="nil"/>
              <w:left w:val="nil"/>
              <w:bottom w:val="single" w:sz="4" w:space="0" w:color="auto"/>
              <w:right w:val="single" w:sz="4" w:space="0" w:color="auto"/>
            </w:tcBorders>
            <w:shd w:val="clear" w:color="auto" w:fill="auto"/>
            <w:vAlign w:val="center"/>
          </w:tcPr>
          <w:p w14:paraId="2EA4003C" w14:textId="77777777" w:rsidR="007F539C" w:rsidRPr="007F539C" w:rsidRDefault="007F539C" w:rsidP="007F539C">
            <w:pPr>
              <w:jc w:val="center"/>
              <w:rPr>
                <w:color w:val="000000"/>
                <w:sz w:val="18"/>
                <w:szCs w:val="18"/>
              </w:rPr>
            </w:pPr>
            <w:r w:rsidRPr="007F539C">
              <w:rPr>
                <w:color w:val="000000"/>
                <w:sz w:val="18"/>
                <w:szCs w:val="18"/>
              </w:rPr>
              <w:t>56</w:t>
            </w:r>
          </w:p>
        </w:tc>
        <w:tc>
          <w:tcPr>
            <w:tcW w:w="939" w:type="dxa"/>
            <w:tcBorders>
              <w:top w:val="nil"/>
              <w:left w:val="nil"/>
              <w:bottom w:val="single" w:sz="4" w:space="0" w:color="auto"/>
              <w:right w:val="single" w:sz="4" w:space="0" w:color="auto"/>
            </w:tcBorders>
            <w:shd w:val="clear" w:color="auto" w:fill="auto"/>
            <w:vAlign w:val="center"/>
          </w:tcPr>
          <w:p w14:paraId="64A9CC18" w14:textId="77777777" w:rsidR="007F539C" w:rsidRPr="007F539C" w:rsidRDefault="007F539C" w:rsidP="007F539C">
            <w:pPr>
              <w:jc w:val="center"/>
              <w:rPr>
                <w:b/>
                <w:bCs/>
                <w:color w:val="000000"/>
                <w:sz w:val="18"/>
                <w:szCs w:val="18"/>
              </w:rPr>
            </w:pPr>
            <w:r w:rsidRPr="007F539C">
              <w:rPr>
                <w:b/>
                <w:bCs/>
                <w:color w:val="000000"/>
                <w:sz w:val="18"/>
                <w:szCs w:val="18"/>
              </w:rPr>
              <w:t>92,9</w:t>
            </w:r>
          </w:p>
        </w:tc>
        <w:tc>
          <w:tcPr>
            <w:tcW w:w="933" w:type="dxa"/>
            <w:tcBorders>
              <w:top w:val="nil"/>
              <w:left w:val="nil"/>
              <w:bottom w:val="single" w:sz="4" w:space="0" w:color="auto"/>
              <w:right w:val="single" w:sz="4" w:space="0" w:color="auto"/>
            </w:tcBorders>
            <w:shd w:val="clear" w:color="auto" w:fill="auto"/>
            <w:vAlign w:val="center"/>
          </w:tcPr>
          <w:p w14:paraId="6107ADCD" w14:textId="77777777" w:rsidR="007F539C" w:rsidRPr="007F539C" w:rsidRDefault="007F539C" w:rsidP="007F539C">
            <w:pPr>
              <w:jc w:val="center"/>
              <w:rPr>
                <w:b/>
                <w:bCs/>
                <w:color w:val="000000"/>
                <w:sz w:val="18"/>
                <w:szCs w:val="18"/>
              </w:rPr>
            </w:pPr>
            <w:r w:rsidRPr="007F539C">
              <w:rPr>
                <w:b/>
                <w:bCs/>
                <w:color w:val="000000"/>
                <w:sz w:val="18"/>
                <w:szCs w:val="18"/>
              </w:rPr>
              <w:t>46,4</w:t>
            </w:r>
          </w:p>
        </w:tc>
        <w:tc>
          <w:tcPr>
            <w:tcW w:w="1094" w:type="dxa"/>
            <w:tcBorders>
              <w:top w:val="nil"/>
              <w:left w:val="nil"/>
              <w:bottom w:val="single" w:sz="4" w:space="0" w:color="auto"/>
              <w:right w:val="single" w:sz="4" w:space="0" w:color="auto"/>
            </w:tcBorders>
            <w:shd w:val="clear" w:color="auto" w:fill="auto"/>
            <w:vAlign w:val="center"/>
          </w:tcPr>
          <w:p w14:paraId="7EA37FB0" w14:textId="77777777" w:rsidR="007F539C" w:rsidRPr="007F539C" w:rsidRDefault="007F539C" w:rsidP="007F539C">
            <w:pPr>
              <w:jc w:val="center"/>
              <w:rPr>
                <w:b/>
                <w:bCs/>
                <w:color w:val="000000"/>
                <w:sz w:val="18"/>
                <w:szCs w:val="18"/>
              </w:rPr>
            </w:pPr>
            <w:r w:rsidRPr="007F539C">
              <w:rPr>
                <w:b/>
                <w:bCs/>
                <w:color w:val="000000"/>
                <w:sz w:val="18"/>
                <w:szCs w:val="18"/>
              </w:rPr>
              <w:t>90,5</w:t>
            </w:r>
          </w:p>
        </w:tc>
      </w:tr>
      <w:tr w:rsidR="007F539C" w:rsidRPr="007F539C" w14:paraId="3D5313AD"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35DE60F3" w14:textId="77777777" w:rsidR="007F539C" w:rsidRPr="007F539C" w:rsidRDefault="007F539C" w:rsidP="007F539C">
            <w:pPr>
              <w:jc w:val="center"/>
              <w:rPr>
                <w:color w:val="000000"/>
                <w:sz w:val="18"/>
                <w:szCs w:val="18"/>
              </w:rPr>
            </w:pPr>
            <w:r w:rsidRPr="007F539C">
              <w:rPr>
                <w:color w:val="000000"/>
                <w:sz w:val="18"/>
                <w:szCs w:val="18"/>
              </w:rPr>
              <w:t>27</w:t>
            </w:r>
          </w:p>
        </w:tc>
        <w:tc>
          <w:tcPr>
            <w:tcW w:w="2628" w:type="dxa"/>
            <w:tcBorders>
              <w:top w:val="nil"/>
              <w:left w:val="nil"/>
              <w:bottom w:val="single" w:sz="4" w:space="0" w:color="auto"/>
              <w:right w:val="single" w:sz="4" w:space="0" w:color="auto"/>
            </w:tcBorders>
            <w:shd w:val="clear" w:color="auto" w:fill="auto"/>
            <w:vAlign w:val="center"/>
          </w:tcPr>
          <w:p w14:paraId="2F3A0B51" w14:textId="77777777" w:rsidR="007F539C" w:rsidRPr="007F539C" w:rsidRDefault="007F539C" w:rsidP="007F539C">
            <w:pPr>
              <w:rPr>
                <w:color w:val="000000"/>
                <w:sz w:val="18"/>
                <w:szCs w:val="18"/>
              </w:rPr>
            </w:pPr>
            <w:r w:rsidRPr="007F539C">
              <w:rPr>
                <w:color w:val="000000"/>
                <w:sz w:val="18"/>
                <w:szCs w:val="18"/>
              </w:rPr>
              <w:t>БДОУ г. Омска "Детский сад № 112"</w:t>
            </w:r>
          </w:p>
        </w:tc>
        <w:tc>
          <w:tcPr>
            <w:tcW w:w="1339" w:type="dxa"/>
            <w:tcBorders>
              <w:top w:val="nil"/>
              <w:left w:val="nil"/>
              <w:bottom w:val="single" w:sz="4" w:space="0" w:color="auto"/>
              <w:right w:val="single" w:sz="4" w:space="0" w:color="auto"/>
            </w:tcBorders>
            <w:shd w:val="clear" w:color="auto" w:fill="auto"/>
            <w:vAlign w:val="center"/>
          </w:tcPr>
          <w:p w14:paraId="60D0EF60" w14:textId="77777777" w:rsidR="007F539C" w:rsidRPr="007F539C" w:rsidRDefault="007F539C" w:rsidP="007F539C">
            <w:pPr>
              <w:jc w:val="center"/>
              <w:rPr>
                <w:color w:val="000000"/>
                <w:sz w:val="18"/>
                <w:szCs w:val="18"/>
              </w:rPr>
            </w:pPr>
            <w:r w:rsidRPr="007F539C">
              <w:rPr>
                <w:color w:val="000000"/>
                <w:sz w:val="18"/>
                <w:szCs w:val="18"/>
              </w:rPr>
              <w:t>265</w:t>
            </w:r>
          </w:p>
        </w:tc>
        <w:tc>
          <w:tcPr>
            <w:tcW w:w="844" w:type="dxa"/>
            <w:tcBorders>
              <w:top w:val="nil"/>
              <w:left w:val="nil"/>
              <w:bottom w:val="single" w:sz="4" w:space="0" w:color="auto"/>
              <w:right w:val="single" w:sz="4" w:space="0" w:color="auto"/>
            </w:tcBorders>
            <w:shd w:val="clear" w:color="auto" w:fill="auto"/>
            <w:vAlign w:val="center"/>
          </w:tcPr>
          <w:p w14:paraId="4A7C249E" w14:textId="77777777" w:rsidR="007F539C" w:rsidRPr="007F539C" w:rsidRDefault="007F539C" w:rsidP="007F539C">
            <w:pPr>
              <w:jc w:val="center"/>
              <w:rPr>
                <w:color w:val="000000"/>
                <w:sz w:val="18"/>
                <w:szCs w:val="18"/>
              </w:rPr>
            </w:pPr>
            <w:r w:rsidRPr="007F539C">
              <w:rPr>
                <w:color w:val="000000"/>
                <w:sz w:val="18"/>
                <w:szCs w:val="18"/>
              </w:rPr>
              <w:t>266</w:t>
            </w:r>
          </w:p>
        </w:tc>
        <w:tc>
          <w:tcPr>
            <w:tcW w:w="711" w:type="dxa"/>
            <w:tcBorders>
              <w:top w:val="nil"/>
              <w:left w:val="nil"/>
              <w:bottom w:val="single" w:sz="4" w:space="0" w:color="auto"/>
              <w:right w:val="single" w:sz="4" w:space="0" w:color="auto"/>
            </w:tcBorders>
            <w:shd w:val="clear" w:color="auto" w:fill="auto"/>
            <w:vAlign w:val="center"/>
          </w:tcPr>
          <w:p w14:paraId="1795AD13" w14:textId="77777777" w:rsidR="007F539C" w:rsidRPr="007F539C" w:rsidRDefault="007F539C" w:rsidP="007F539C">
            <w:pPr>
              <w:jc w:val="center"/>
              <w:rPr>
                <w:b/>
                <w:bCs/>
                <w:color w:val="000000"/>
                <w:sz w:val="18"/>
                <w:szCs w:val="18"/>
              </w:rPr>
            </w:pPr>
            <w:r w:rsidRPr="007F539C">
              <w:rPr>
                <w:b/>
                <w:bCs/>
                <w:color w:val="000000"/>
                <w:sz w:val="18"/>
                <w:szCs w:val="18"/>
              </w:rPr>
              <w:t>99,6</w:t>
            </w:r>
          </w:p>
        </w:tc>
        <w:tc>
          <w:tcPr>
            <w:tcW w:w="933" w:type="dxa"/>
            <w:tcBorders>
              <w:top w:val="nil"/>
              <w:left w:val="nil"/>
              <w:bottom w:val="single" w:sz="4" w:space="0" w:color="auto"/>
              <w:right w:val="single" w:sz="4" w:space="0" w:color="auto"/>
            </w:tcBorders>
            <w:shd w:val="clear" w:color="auto" w:fill="auto"/>
            <w:vAlign w:val="center"/>
          </w:tcPr>
          <w:p w14:paraId="641D660D" w14:textId="77777777" w:rsidR="007F539C" w:rsidRPr="007F539C" w:rsidRDefault="007F539C" w:rsidP="007F539C">
            <w:pPr>
              <w:jc w:val="center"/>
              <w:rPr>
                <w:b/>
                <w:bCs/>
                <w:color w:val="000000"/>
                <w:sz w:val="18"/>
                <w:szCs w:val="18"/>
              </w:rPr>
            </w:pPr>
            <w:r w:rsidRPr="007F539C">
              <w:rPr>
                <w:b/>
                <w:bCs/>
                <w:color w:val="000000"/>
                <w:sz w:val="18"/>
                <w:szCs w:val="18"/>
              </w:rPr>
              <w:t>29,9</w:t>
            </w:r>
          </w:p>
        </w:tc>
        <w:tc>
          <w:tcPr>
            <w:tcW w:w="930" w:type="dxa"/>
            <w:tcBorders>
              <w:top w:val="nil"/>
              <w:left w:val="nil"/>
              <w:bottom w:val="single" w:sz="4" w:space="0" w:color="auto"/>
              <w:right w:val="single" w:sz="4" w:space="0" w:color="auto"/>
            </w:tcBorders>
            <w:shd w:val="clear" w:color="auto" w:fill="auto"/>
            <w:vAlign w:val="center"/>
          </w:tcPr>
          <w:p w14:paraId="56E0EABF" w14:textId="77777777" w:rsidR="007F539C" w:rsidRPr="007F539C" w:rsidRDefault="007F539C" w:rsidP="007F539C">
            <w:pPr>
              <w:jc w:val="center"/>
              <w:rPr>
                <w:color w:val="000000"/>
                <w:sz w:val="18"/>
                <w:szCs w:val="18"/>
              </w:rPr>
            </w:pPr>
            <w:r w:rsidRPr="007F539C">
              <w:rPr>
                <w:color w:val="000000"/>
                <w:sz w:val="18"/>
                <w:szCs w:val="18"/>
              </w:rPr>
              <w:t>266</w:t>
            </w:r>
          </w:p>
        </w:tc>
        <w:tc>
          <w:tcPr>
            <w:tcW w:w="930" w:type="dxa"/>
            <w:tcBorders>
              <w:top w:val="nil"/>
              <w:left w:val="nil"/>
              <w:bottom w:val="single" w:sz="4" w:space="0" w:color="auto"/>
              <w:right w:val="single" w:sz="4" w:space="0" w:color="auto"/>
            </w:tcBorders>
            <w:shd w:val="clear" w:color="auto" w:fill="auto"/>
            <w:vAlign w:val="center"/>
          </w:tcPr>
          <w:p w14:paraId="0D9A7C0E" w14:textId="77777777" w:rsidR="007F539C" w:rsidRPr="007F539C" w:rsidRDefault="007F539C" w:rsidP="007F539C">
            <w:pPr>
              <w:jc w:val="center"/>
              <w:rPr>
                <w:color w:val="000000"/>
                <w:sz w:val="18"/>
                <w:szCs w:val="18"/>
              </w:rPr>
            </w:pPr>
            <w:r w:rsidRPr="007F539C">
              <w:rPr>
                <w:color w:val="000000"/>
                <w:sz w:val="18"/>
                <w:szCs w:val="18"/>
              </w:rPr>
              <w:t>266</w:t>
            </w:r>
          </w:p>
        </w:tc>
        <w:tc>
          <w:tcPr>
            <w:tcW w:w="939" w:type="dxa"/>
            <w:tcBorders>
              <w:top w:val="nil"/>
              <w:left w:val="nil"/>
              <w:bottom w:val="single" w:sz="4" w:space="0" w:color="auto"/>
              <w:right w:val="single" w:sz="4" w:space="0" w:color="auto"/>
            </w:tcBorders>
            <w:shd w:val="clear" w:color="auto" w:fill="auto"/>
            <w:vAlign w:val="center"/>
          </w:tcPr>
          <w:p w14:paraId="7A95D051"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33" w:type="dxa"/>
            <w:tcBorders>
              <w:top w:val="nil"/>
              <w:left w:val="nil"/>
              <w:bottom w:val="single" w:sz="4" w:space="0" w:color="auto"/>
              <w:right w:val="single" w:sz="4" w:space="0" w:color="auto"/>
            </w:tcBorders>
            <w:shd w:val="clear" w:color="auto" w:fill="auto"/>
            <w:vAlign w:val="center"/>
          </w:tcPr>
          <w:p w14:paraId="6065AC35" w14:textId="77777777" w:rsidR="007F539C" w:rsidRPr="007F539C" w:rsidRDefault="007F539C" w:rsidP="007F539C">
            <w:pPr>
              <w:jc w:val="center"/>
              <w:rPr>
                <w:b/>
                <w:bCs/>
                <w:color w:val="000000"/>
                <w:sz w:val="18"/>
                <w:szCs w:val="18"/>
              </w:rPr>
            </w:pPr>
            <w:r w:rsidRPr="007F539C">
              <w:rPr>
                <w:b/>
                <w:bCs/>
                <w:color w:val="000000"/>
                <w:sz w:val="18"/>
                <w:szCs w:val="18"/>
              </w:rPr>
              <w:t>20,0</w:t>
            </w:r>
          </w:p>
        </w:tc>
        <w:tc>
          <w:tcPr>
            <w:tcW w:w="930" w:type="dxa"/>
            <w:tcBorders>
              <w:top w:val="nil"/>
              <w:left w:val="nil"/>
              <w:bottom w:val="single" w:sz="4" w:space="0" w:color="auto"/>
              <w:right w:val="single" w:sz="4" w:space="0" w:color="auto"/>
            </w:tcBorders>
            <w:shd w:val="clear" w:color="auto" w:fill="auto"/>
            <w:vAlign w:val="center"/>
          </w:tcPr>
          <w:p w14:paraId="378C65F7" w14:textId="77777777" w:rsidR="007F539C" w:rsidRPr="007F539C" w:rsidRDefault="007F539C" w:rsidP="007F539C">
            <w:pPr>
              <w:jc w:val="center"/>
              <w:rPr>
                <w:color w:val="000000"/>
                <w:sz w:val="18"/>
                <w:szCs w:val="18"/>
              </w:rPr>
            </w:pPr>
            <w:r w:rsidRPr="007F539C">
              <w:rPr>
                <w:color w:val="000000"/>
                <w:sz w:val="18"/>
                <w:szCs w:val="18"/>
              </w:rPr>
              <w:t>266</w:t>
            </w:r>
          </w:p>
        </w:tc>
        <w:tc>
          <w:tcPr>
            <w:tcW w:w="911" w:type="dxa"/>
            <w:tcBorders>
              <w:top w:val="nil"/>
              <w:left w:val="nil"/>
              <w:bottom w:val="single" w:sz="4" w:space="0" w:color="auto"/>
              <w:right w:val="single" w:sz="4" w:space="0" w:color="auto"/>
            </w:tcBorders>
            <w:shd w:val="clear" w:color="auto" w:fill="auto"/>
            <w:vAlign w:val="center"/>
          </w:tcPr>
          <w:p w14:paraId="2030801C" w14:textId="77777777" w:rsidR="007F539C" w:rsidRPr="007F539C" w:rsidRDefault="007F539C" w:rsidP="007F539C">
            <w:pPr>
              <w:jc w:val="center"/>
              <w:rPr>
                <w:color w:val="000000"/>
                <w:sz w:val="18"/>
                <w:szCs w:val="18"/>
              </w:rPr>
            </w:pPr>
            <w:r w:rsidRPr="007F539C">
              <w:rPr>
                <w:color w:val="000000"/>
                <w:sz w:val="18"/>
                <w:szCs w:val="18"/>
              </w:rPr>
              <w:t>266</w:t>
            </w:r>
          </w:p>
        </w:tc>
        <w:tc>
          <w:tcPr>
            <w:tcW w:w="939" w:type="dxa"/>
            <w:tcBorders>
              <w:top w:val="nil"/>
              <w:left w:val="nil"/>
              <w:bottom w:val="single" w:sz="4" w:space="0" w:color="auto"/>
              <w:right w:val="single" w:sz="4" w:space="0" w:color="auto"/>
            </w:tcBorders>
            <w:shd w:val="clear" w:color="auto" w:fill="auto"/>
            <w:vAlign w:val="center"/>
          </w:tcPr>
          <w:p w14:paraId="7FAF81AB"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33" w:type="dxa"/>
            <w:tcBorders>
              <w:top w:val="nil"/>
              <w:left w:val="nil"/>
              <w:bottom w:val="single" w:sz="4" w:space="0" w:color="auto"/>
              <w:right w:val="single" w:sz="4" w:space="0" w:color="auto"/>
            </w:tcBorders>
            <w:shd w:val="clear" w:color="auto" w:fill="auto"/>
            <w:vAlign w:val="center"/>
          </w:tcPr>
          <w:p w14:paraId="0B0E729D" w14:textId="77777777" w:rsidR="007F539C" w:rsidRPr="007F539C" w:rsidRDefault="007F539C" w:rsidP="007F539C">
            <w:pPr>
              <w:jc w:val="center"/>
              <w:rPr>
                <w:b/>
                <w:bCs/>
                <w:color w:val="000000"/>
                <w:sz w:val="18"/>
                <w:szCs w:val="18"/>
              </w:rPr>
            </w:pPr>
            <w:r w:rsidRPr="007F539C">
              <w:rPr>
                <w:b/>
                <w:bCs/>
                <w:color w:val="000000"/>
                <w:sz w:val="18"/>
                <w:szCs w:val="18"/>
              </w:rPr>
              <w:t>50,0</w:t>
            </w:r>
          </w:p>
        </w:tc>
        <w:tc>
          <w:tcPr>
            <w:tcW w:w="1094" w:type="dxa"/>
            <w:tcBorders>
              <w:top w:val="nil"/>
              <w:left w:val="nil"/>
              <w:bottom w:val="single" w:sz="4" w:space="0" w:color="auto"/>
              <w:right w:val="single" w:sz="4" w:space="0" w:color="auto"/>
            </w:tcBorders>
            <w:shd w:val="clear" w:color="auto" w:fill="auto"/>
            <w:vAlign w:val="center"/>
          </w:tcPr>
          <w:p w14:paraId="444F9D51" w14:textId="77777777" w:rsidR="007F539C" w:rsidRPr="007F539C" w:rsidRDefault="007F539C" w:rsidP="007F539C">
            <w:pPr>
              <w:jc w:val="center"/>
              <w:rPr>
                <w:b/>
                <w:bCs/>
                <w:color w:val="000000"/>
                <w:sz w:val="18"/>
                <w:szCs w:val="18"/>
              </w:rPr>
            </w:pPr>
            <w:r w:rsidRPr="007F539C">
              <w:rPr>
                <w:b/>
                <w:bCs/>
                <w:color w:val="000000"/>
                <w:sz w:val="18"/>
                <w:szCs w:val="18"/>
              </w:rPr>
              <w:t>99,9</w:t>
            </w:r>
          </w:p>
        </w:tc>
      </w:tr>
      <w:tr w:rsidR="007F539C" w:rsidRPr="007F539C" w14:paraId="6A8AE500"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3726B93A" w14:textId="77777777" w:rsidR="007F539C" w:rsidRPr="007F539C" w:rsidRDefault="007F539C" w:rsidP="007F539C">
            <w:pPr>
              <w:jc w:val="center"/>
              <w:rPr>
                <w:color w:val="000000"/>
                <w:sz w:val="18"/>
                <w:szCs w:val="18"/>
              </w:rPr>
            </w:pPr>
            <w:r w:rsidRPr="007F539C">
              <w:rPr>
                <w:color w:val="000000"/>
                <w:sz w:val="18"/>
                <w:szCs w:val="18"/>
              </w:rPr>
              <w:lastRenderedPageBreak/>
              <w:t>28</w:t>
            </w:r>
          </w:p>
        </w:tc>
        <w:tc>
          <w:tcPr>
            <w:tcW w:w="2628" w:type="dxa"/>
            <w:tcBorders>
              <w:top w:val="nil"/>
              <w:left w:val="nil"/>
              <w:bottom w:val="single" w:sz="4" w:space="0" w:color="auto"/>
              <w:right w:val="single" w:sz="4" w:space="0" w:color="auto"/>
            </w:tcBorders>
            <w:shd w:val="clear" w:color="auto" w:fill="auto"/>
            <w:vAlign w:val="center"/>
          </w:tcPr>
          <w:p w14:paraId="639CB6B1" w14:textId="77777777" w:rsidR="007F539C" w:rsidRPr="007F539C" w:rsidRDefault="007F539C" w:rsidP="007F539C">
            <w:pPr>
              <w:rPr>
                <w:color w:val="000000"/>
                <w:sz w:val="18"/>
                <w:szCs w:val="18"/>
              </w:rPr>
            </w:pPr>
            <w:r w:rsidRPr="007F539C">
              <w:rPr>
                <w:color w:val="000000"/>
                <w:sz w:val="18"/>
                <w:szCs w:val="18"/>
              </w:rPr>
              <w:t>БДОУ г. Омска "Детский сад № 124"</w:t>
            </w:r>
          </w:p>
        </w:tc>
        <w:tc>
          <w:tcPr>
            <w:tcW w:w="1339" w:type="dxa"/>
            <w:tcBorders>
              <w:top w:val="nil"/>
              <w:left w:val="nil"/>
              <w:bottom w:val="single" w:sz="4" w:space="0" w:color="auto"/>
              <w:right w:val="single" w:sz="4" w:space="0" w:color="auto"/>
            </w:tcBorders>
            <w:shd w:val="clear" w:color="auto" w:fill="auto"/>
            <w:vAlign w:val="center"/>
          </w:tcPr>
          <w:p w14:paraId="0E198F3A" w14:textId="77777777" w:rsidR="007F539C" w:rsidRPr="007F539C" w:rsidRDefault="007F539C" w:rsidP="007F539C">
            <w:pPr>
              <w:jc w:val="center"/>
              <w:rPr>
                <w:color w:val="000000"/>
                <w:sz w:val="18"/>
                <w:szCs w:val="18"/>
              </w:rPr>
            </w:pPr>
            <w:r w:rsidRPr="007F539C">
              <w:rPr>
                <w:color w:val="000000"/>
                <w:sz w:val="18"/>
                <w:szCs w:val="18"/>
              </w:rPr>
              <w:t>116</w:t>
            </w:r>
          </w:p>
        </w:tc>
        <w:tc>
          <w:tcPr>
            <w:tcW w:w="844" w:type="dxa"/>
            <w:tcBorders>
              <w:top w:val="nil"/>
              <w:left w:val="nil"/>
              <w:bottom w:val="single" w:sz="4" w:space="0" w:color="auto"/>
              <w:right w:val="single" w:sz="4" w:space="0" w:color="auto"/>
            </w:tcBorders>
            <w:shd w:val="clear" w:color="auto" w:fill="auto"/>
            <w:vAlign w:val="center"/>
          </w:tcPr>
          <w:p w14:paraId="05985F44" w14:textId="77777777" w:rsidR="007F539C" w:rsidRPr="007F539C" w:rsidRDefault="007F539C" w:rsidP="007F539C">
            <w:pPr>
              <w:jc w:val="center"/>
              <w:rPr>
                <w:color w:val="000000"/>
                <w:sz w:val="18"/>
                <w:szCs w:val="18"/>
              </w:rPr>
            </w:pPr>
            <w:r w:rsidRPr="007F539C">
              <w:rPr>
                <w:color w:val="000000"/>
                <w:sz w:val="18"/>
                <w:szCs w:val="18"/>
              </w:rPr>
              <w:t>127</w:t>
            </w:r>
          </w:p>
        </w:tc>
        <w:tc>
          <w:tcPr>
            <w:tcW w:w="711" w:type="dxa"/>
            <w:tcBorders>
              <w:top w:val="nil"/>
              <w:left w:val="nil"/>
              <w:bottom w:val="single" w:sz="4" w:space="0" w:color="auto"/>
              <w:right w:val="single" w:sz="4" w:space="0" w:color="auto"/>
            </w:tcBorders>
            <w:shd w:val="clear" w:color="auto" w:fill="auto"/>
            <w:vAlign w:val="center"/>
          </w:tcPr>
          <w:p w14:paraId="418B7A36" w14:textId="77777777" w:rsidR="007F539C" w:rsidRPr="007F539C" w:rsidRDefault="007F539C" w:rsidP="007F539C">
            <w:pPr>
              <w:jc w:val="center"/>
              <w:rPr>
                <w:b/>
                <w:bCs/>
                <w:color w:val="000000"/>
                <w:sz w:val="18"/>
                <w:szCs w:val="18"/>
              </w:rPr>
            </w:pPr>
            <w:r w:rsidRPr="007F539C">
              <w:rPr>
                <w:b/>
                <w:bCs/>
                <w:color w:val="000000"/>
                <w:sz w:val="18"/>
                <w:szCs w:val="18"/>
              </w:rPr>
              <w:t>91,3</w:t>
            </w:r>
          </w:p>
        </w:tc>
        <w:tc>
          <w:tcPr>
            <w:tcW w:w="933" w:type="dxa"/>
            <w:tcBorders>
              <w:top w:val="nil"/>
              <w:left w:val="nil"/>
              <w:bottom w:val="single" w:sz="4" w:space="0" w:color="auto"/>
              <w:right w:val="single" w:sz="4" w:space="0" w:color="auto"/>
            </w:tcBorders>
            <w:shd w:val="clear" w:color="auto" w:fill="auto"/>
            <w:vAlign w:val="center"/>
          </w:tcPr>
          <w:p w14:paraId="1EDC4089" w14:textId="77777777" w:rsidR="007F539C" w:rsidRPr="007F539C" w:rsidRDefault="007F539C" w:rsidP="007F539C">
            <w:pPr>
              <w:jc w:val="center"/>
              <w:rPr>
                <w:b/>
                <w:bCs/>
                <w:color w:val="000000"/>
                <w:sz w:val="18"/>
                <w:szCs w:val="18"/>
              </w:rPr>
            </w:pPr>
            <w:r w:rsidRPr="007F539C">
              <w:rPr>
                <w:b/>
                <w:bCs/>
                <w:color w:val="000000"/>
                <w:sz w:val="18"/>
                <w:szCs w:val="18"/>
              </w:rPr>
              <w:t>27,4</w:t>
            </w:r>
          </w:p>
        </w:tc>
        <w:tc>
          <w:tcPr>
            <w:tcW w:w="930" w:type="dxa"/>
            <w:tcBorders>
              <w:top w:val="nil"/>
              <w:left w:val="nil"/>
              <w:bottom w:val="single" w:sz="4" w:space="0" w:color="auto"/>
              <w:right w:val="single" w:sz="4" w:space="0" w:color="auto"/>
            </w:tcBorders>
            <w:shd w:val="clear" w:color="auto" w:fill="auto"/>
            <w:vAlign w:val="center"/>
          </w:tcPr>
          <w:p w14:paraId="02A49639" w14:textId="77777777" w:rsidR="007F539C" w:rsidRPr="007F539C" w:rsidRDefault="007F539C" w:rsidP="007F539C">
            <w:pPr>
              <w:jc w:val="center"/>
              <w:rPr>
                <w:color w:val="000000"/>
                <w:sz w:val="18"/>
                <w:szCs w:val="18"/>
              </w:rPr>
            </w:pPr>
            <w:r w:rsidRPr="007F539C">
              <w:rPr>
                <w:color w:val="000000"/>
                <w:sz w:val="18"/>
                <w:szCs w:val="18"/>
              </w:rPr>
              <w:t>121</w:t>
            </w:r>
          </w:p>
        </w:tc>
        <w:tc>
          <w:tcPr>
            <w:tcW w:w="930" w:type="dxa"/>
            <w:tcBorders>
              <w:top w:val="nil"/>
              <w:left w:val="nil"/>
              <w:bottom w:val="single" w:sz="4" w:space="0" w:color="auto"/>
              <w:right w:val="single" w:sz="4" w:space="0" w:color="auto"/>
            </w:tcBorders>
            <w:shd w:val="clear" w:color="auto" w:fill="auto"/>
            <w:vAlign w:val="center"/>
          </w:tcPr>
          <w:p w14:paraId="7F23C2FF" w14:textId="77777777" w:rsidR="007F539C" w:rsidRPr="007F539C" w:rsidRDefault="007F539C" w:rsidP="007F539C">
            <w:pPr>
              <w:jc w:val="center"/>
              <w:rPr>
                <w:color w:val="000000"/>
                <w:sz w:val="18"/>
                <w:szCs w:val="18"/>
              </w:rPr>
            </w:pPr>
            <w:r w:rsidRPr="007F539C">
              <w:rPr>
                <w:color w:val="000000"/>
                <w:sz w:val="18"/>
                <w:szCs w:val="18"/>
              </w:rPr>
              <w:t>127</w:t>
            </w:r>
          </w:p>
        </w:tc>
        <w:tc>
          <w:tcPr>
            <w:tcW w:w="939" w:type="dxa"/>
            <w:tcBorders>
              <w:top w:val="nil"/>
              <w:left w:val="nil"/>
              <w:bottom w:val="single" w:sz="4" w:space="0" w:color="auto"/>
              <w:right w:val="single" w:sz="4" w:space="0" w:color="auto"/>
            </w:tcBorders>
            <w:shd w:val="clear" w:color="auto" w:fill="auto"/>
            <w:vAlign w:val="center"/>
          </w:tcPr>
          <w:p w14:paraId="19FCBCFB" w14:textId="77777777" w:rsidR="007F539C" w:rsidRPr="007F539C" w:rsidRDefault="007F539C" w:rsidP="007F539C">
            <w:pPr>
              <w:jc w:val="center"/>
              <w:rPr>
                <w:b/>
                <w:bCs/>
                <w:color w:val="000000"/>
                <w:sz w:val="18"/>
                <w:szCs w:val="18"/>
              </w:rPr>
            </w:pPr>
            <w:r w:rsidRPr="007F539C">
              <w:rPr>
                <w:b/>
                <w:bCs/>
                <w:color w:val="000000"/>
                <w:sz w:val="18"/>
                <w:szCs w:val="18"/>
              </w:rPr>
              <w:t>95,3</w:t>
            </w:r>
          </w:p>
        </w:tc>
        <w:tc>
          <w:tcPr>
            <w:tcW w:w="933" w:type="dxa"/>
            <w:tcBorders>
              <w:top w:val="nil"/>
              <w:left w:val="nil"/>
              <w:bottom w:val="single" w:sz="4" w:space="0" w:color="auto"/>
              <w:right w:val="single" w:sz="4" w:space="0" w:color="auto"/>
            </w:tcBorders>
            <w:shd w:val="clear" w:color="auto" w:fill="auto"/>
            <w:vAlign w:val="center"/>
          </w:tcPr>
          <w:p w14:paraId="0FEABBD5" w14:textId="77777777" w:rsidR="007F539C" w:rsidRPr="007F539C" w:rsidRDefault="007F539C" w:rsidP="007F539C">
            <w:pPr>
              <w:jc w:val="center"/>
              <w:rPr>
                <w:b/>
                <w:bCs/>
                <w:color w:val="000000"/>
                <w:sz w:val="18"/>
                <w:szCs w:val="18"/>
              </w:rPr>
            </w:pPr>
            <w:r w:rsidRPr="007F539C">
              <w:rPr>
                <w:b/>
                <w:bCs/>
                <w:color w:val="000000"/>
                <w:sz w:val="18"/>
                <w:szCs w:val="18"/>
              </w:rPr>
              <w:t>19,1</w:t>
            </w:r>
          </w:p>
        </w:tc>
        <w:tc>
          <w:tcPr>
            <w:tcW w:w="930" w:type="dxa"/>
            <w:tcBorders>
              <w:top w:val="nil"/>
              <w:left w:val="nil"/>
              <w:bottom w:val="single" w:sz="4" w:space="0" w:color="auto"/>
              <w:right w:val="single" w:sz="4" w:space="0" w:color="auto"/>
            </w:tcBorders>
            <w:shd w:val="clear" w:color="auto" w:fill="auto"/>
            <w:vAlign w:val="center"/>
          </w:tcPr>
          <w:p w14:paraId="3B349B44" w14:textId="77777777" w:rsidR="007F539C" w:rsidRPr="007F539C" w:rsidRDefault="007F539C" w:rsidP="007F539C">
            <w:pPr>
              <w:jc w:val="center"/>
              <w:rPr>
                <w:color w:val="000000"/>
                <w:sz w:val="18"/>
                <w:szCs w:val="18"/>
              </w:rPr>
            </w:pPr>
            <w:r w:rsidRPr="007F539C">
              <w:rPr>
                <w:color w:val="000000"/>
                <w:sz w:val="18"/>
                <w:szCs w:val="18"/>
              </w:rPr>
              <w:t>122</w:t>
            </w:r>
          </w:p>
        </w:tc>
        <w:tc>
          <w:tcPr>
            <w:tcW w:w="911" w:type="dxa"/>
            <w:tcBorders>
              <w:top w:val="nil"/>
              <w:left w:val="nil"/>
              <w:bottom w:val="single" w:sz="4" w:space="0" w:color="auto"/>
              <w:right w:val="single" w:sz="4" w:space="0" w:color="auto"/>
            </w:tcBorders>
            <w:shd w:val="clear" w:color="auto" w:fill="auto"/>
            <w:vAlign w:val="center"/>
          </w:tcPr>
          <w:p w14:paraId="6C356514" w14:textId="77777777" w:rsidR="007F539C" w:rsidRPr="007F539C" w:rsidRDefault="007F539C" w:rsidP="007F539C">
            <w:pPr>
              <w:jc w:val="center"/>
              <w:rPr>
                <w:color w:val="000000"/>
                <w:sz w:val="18"/>
                <w:szCs w:val="18"/>
              </w:rPr>
            </w:pPr>
            <w:r w:rsidRPr="007F539C">
              <w:rPr>
                <w:color w:val="000000"/>
                <w:sz w:val="18"/>
                <w:szCs w:val="18"/>
              </w:rPr>
              <w:t>127</w:t>
            </w:r>
          </w:p>
        </w:tc>
        <w:tc>
          <w:tcPr>
            <w:tcW w:w="939" w:type="dxa"/>
            <w:tcBorders>
              <w:top w:val="nil"/>
              <w:left w:val="nil"/>
              <w:bottom w:val="single" w:sz="4" w:space="0" w:color="auto"/>
              <w:right w:val="single" w:sz="4" w:space="0" w:color="auto"/>
            </w:tcBorders>
            <w:shd w:val="clear" w:color="auto" w:fill="auto"/>
            <w:vAlign w:val="center"/>
          </w:tcPr>
          <w:p w14:paraId="5773A740" w14:textId="77777777" w:rsidR="007F539C" w:rsidRPr="007F539C" w:rsidRDefault="007F539C" w:rsidP="007F539C">
            <w:pPr>
              <w:jc w:val="center"/>
              <w:rPr>
                <w:b/>
                <w:bCs/>
                <w:color w:val="000000"/>
                <w:sz w:val="18"/>
                <w:szCs w:val="18"/>
              </w:rPr>
            </w:pPr>
            <w:r w:rsidRPr="007F539C">
              <w:rPr>
                <w:b/>
                <w:bCs/>
                <w:color w:val="000000"/>
                <w:sz w:val="18"/>
                <w:szCs w:val="18"/>
              </w:rPr>
              <w:t>96,1</w:t>
            </w:r>
          </w:p>
        </w:tc>
        <w:tc>
          <w:tcPr>
            <w:tcW w:w="933" w:type="dxa"/>
            <w:tcBorders>
              <w:top w:val="nil"/>
              <w:left w:val="nil"/>
              <w:bottom w:val="single" w:sz="4" w:space="0" w:color="auto"/>
              <w:right w:val="single" w:sz="4" w:space="0" w:color="auto"/>
            </w:tcBorders>
            <w:shd w:val="clear" w:color="auto" w:fill="auto"/>
            <w:vAlign w:val="center"/>
          </w:tcPr>
          <w:p w14:paraId="0AE42D2D" w14:textId="77777777" w:rsidR="007F539C" w:rsidRPr="007F539C" w:rsidRDefault="007F539C" w:rsidP="007F539C">
            <w:pPr>
              <w:jc w:val="center"/>
              <w:rPr>
                <w:b/>
                <w:bCs/>
                <w:color w:val="000000"/>
                <w:sz w:val="18"/>
                <w:szCs w:val="18"/>
              </w:rPr>
            </w:pPr>
            <w:r w:rsidRPr="007F539C">
              <w:rPr>
                <w:b/>
                <w:bCs/>
                <w:color w:val="000000"/>
                <w:sz w:val="18"/>
                <w:szCs w:val="18"/>
              </w:rPr>
              <w:t>48,0</w:t>
            </w:r>
          </w:p>
        </w:tc>
        <w:tc>
          <w:tcPr>
            <w:tcW w:w="1094" w:type="dxa"/>
            <w:tcBorders>
              <w:top w:val="nil"/>
              <w:left w:val="nil"/>
              <w:bottom w:val="single" w:sz="4" w:space="0" w:color="auto"/>
              <w:right w:val="single" w:sz="4" w:space="0" w:color="auto"/>
            </w:tcBorders>
            <w:shd w:val="clear" w:color="auto" w:fill="auto"/>
            <w:vAlign w:val="center"/>
          </w:tcPr>
          <w:p w14:paraId="6EA5D28A" w14:textId="77777777" w:rsidR="007F539C" w:rsidRPr="007F539C" w:rsidRDefault="007F539C" w:rsidP="007F539C">
            <w:pPr>
              <w:jc w:val="center"/>
              <w:rPr>
                <w:b/>
                <w:bCs/>
                <w:color w:val="000000"/>
                <w:sz w:val="18"/>
                <w:szCs w:val="18"/>
              </w:rPr>
            </w:pPr>
            <w:r w:rsidRPr="007F539C">
              <w:rPr>
                <w:b/>
                <w:bCs/>
                <w:color w:val="000000"/>
                <w:sz w:val="18"/>
                <w:szCs w:val="18"/>
              </w:rPr>
              <w:t>94,5</w:t>
            </w:r>
          </w:p>
        </w:tc>
      </w:tr>
      <w:tr w:rsidR="007F539C" w:rsidRPr="007F539C" w14:paraId="69F621D5"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6D802E5A" w14:textId="77777777" w:rsidR="007F539C" w:rsidRPr="007F539C" w:rsidRDefault="007F539C" w:rsidP="007F539C">
            <w:pPr>
              <w:jc w:val="center"/>
              <w:rPr>
                <w:color w:val="000000"/>
                <w:sz w:val="18"/>
                <w:szCs w:val="18"/>
              </w:rPr>
            </w:pPr>
            <w:r w:rsidRPr="007F539C">
              <w:rPr>
                <w:color w:val="000000"/>
                <w:sz w:val="18"/>
                <w:szCs w:val="18"/>
              </w:rPr>
              <w:t>29</w:t>
            </w:r>
          </w:p>
        </w:tc>
        <w:tc>
          <w:tcPr>
            <w:tcW w:w="2628" w:type="dxa"/>
            <w:tcBorders>
              <w:top w:val="nil"/>
              <w:left w:val="nil"/>
              <w:bottom w:val="single" w:sz="4" w:space="0" w:color="auto"/>
              <w:right w:val="single" w:sz="4" w:space="0" w:color="auto"/>
            </w:tcBorders>
            <w:shd w:val="clear" w:color="auto" w:fill="auto"/>
            <w:vAlign w:val="center"/>
          </w:tcPr>
          <w:p w14:paraId="697F2E7A" w14:textId="77777777" w:rsidR="007F539C" w:rsidRPr="007F539C" w:rsidRDefault="007F539C" w:rsidP="007F539C">
            <w:pPr>
              <w:rPr>
                <w:color w:val="000000"/>
                <w:sz w:val="18"/>
                <w:szCs w:val="18"/>
              </w:rPr>
            </w:pPr>
            <w:r w:rsidRPr="007F539C">
              <w:rPr>
                <w:color w:val="000000"/>
                <w:sz w:val="18"/>
                <w:szCs w:val="18"/>
              </w:rPr>
              <w:t>БДОУ г. Омска "Центр развития ребенка - детский сад № 150"</w:t>
            </w:r>
          </w:p>
        </w:tc>
        <w:tc>
          <w:tcPr>
            <w:tcW w:w="1339" w:type="dxa"/>
            <w:tcBorders>
              <w:top w:val="nil"/>
              <w:left w:val="nil"/>
              <w:bottom w:val="single" w:sz="4" w:space="0" w:color="auto"/>
              <w:right w:val="single" w:sz="4" w:space="0" w:color="auto"/>
            </w:tcBorders>
            <w:shd w:val="clear" w:color="auto" w:fill="auto"/>
            <w:vAlign w:val="center"/>
          </w:tcPr>
          <w:p w14:paraId="4F26DADB" w14:textId="77777777" w:rsidR="007F539C" w:rsidRPr="007F539C" w:rsidRDefault="007F539C" w:rsidP="007F539C">
            <w:pPr>
              <w:jc w:val="center"/>
              <w:rPr>
                <w:color w:val="000000"/>
                <w:sz w:val="18"/>
                <w:szCs w:val="18"/>
              </w:rPr>
            </w:pPr>
            <w:r w:rsidRPr="007F539C">
              <w:rPr>
                <w:color w:val="000000"/>
                <w:sz w:val="18"/>
                <w:szCs w:val="18"/>
              </w:rPr>
              <w:t>192</w:t>
            </w:r>
          </w:p>
        </w:tc>
        <w:tc>
          <w:tcPr>
            <w:tcW w:w="844" w:type="dxa"/>
            <w:tcBorders>
              <w:top w:val="nil"/>
              <w:left w:val="nil"/>
              <w:bottom w:val="single" w:sz="4" w:space="0" w:color="auto"/>
              <w:right w:val="single" w:sz="4" w:space="0" w:color="auto"/>
            </w:tcBorders>
            <w:shd w:val="clear" w:color="auto" w:fill="auto"/>
            <w:vAlign w:val="center"/>
          </w:tcPr>
          <w:p w14:paraId="20A6E9EA" w14:textId="77777777" w:rsidR="007F539C" w:rsidRPr="007F539C" w:rsidRDefault="007F539C" w:rsidP="007F539C">
            <w:pPr>
              <w:jc w:val="center"/>
              <w:rPr>
                <w:color w:val="000000"/>
                <w:sz w:val="18"/>
                <w:szCs w:val="18"/>
              </w:rPr>
            </w:pPr>
            <w:r w:rsidRPr="007F539C">
              <w:rPr>
                <w:color w:val="000000"/>
                <w:sz w:val="18"/>
                <w:szCs w:val="18"/>
              </w:rPr>
              <w:t>195</w:t>
            </w:r>
          </w:p>
        </w:tc>
        <w:tc>
          <w:tcPr>
            <w:tcW w:w="711" w:type="dxa"/>
            <w:tcBorders>
              <w:top w:val="nil"/>
              <w:left w:val="nil"/>
              <w:bottom w:val="single" w:sz="4" w:space="0" w:color="auto"/>
              <w:right w:val="single" w:sz="4" w:space="0" w:color="auto"/>
            </w:tcBorders>
            <w:shd w:val="clear" w:color="auto" w:fill="auto"/>
            <w:vAlign w:val="center"/>
          </w:tcPr>
          <w:p w14:paraId="3E686E21" w14:textId="77777777" w:rsidR="007F539C" w:rsidRPr="007F539C" w:rsidRDefault="007F539C" w:rsidP="007F539C">
            <w:pPr>
              <w:jc w:val="center"/>
              <w:rPr>
                <w:b/>
                <w:bCs/>
                <w:color w:val="000000"/>
                <w:sz w:val="18"/>
                <w:szCs w:val="18"/>
              </w:rPr>
            </w:pPr>
            <w:r w:rsidRPr="007F539C">
              <w:rPr>
                <w:b/>
                <w:bCs/>
                <w:color w:val="000000"/>
                <w:sz w:val="18"/>
                <w:szCs w:val="18"/>
              </w:rPr>
              <w:t>98,5</w:t>
            </w:r>
          </w:p>
        </w:tc>
        <w:tc>
          <w:tcPr>
            <w:tcW w:w="933" w:type="dxa"/>
            <w:tcBorders>
              <w:top w:val="nil"/>
              <w:left w:val="nil"/>
              <w:bottom w:val="single" w:sz="4" w:space="0" w:color="auto"/>
              <w:right w:val="single" w:sz="4" w:space="0" w:color="auto"/>
            </w:tcBorders>
            <w:shd w:val="clear" w:color="auto" w:fill="auto"/>
            <w:vAlign w:val="center"/>
          </w:tcPr>
          <w:p w14:paraId="4755C3B3" w14:textId="77777777" w:rsidR="007F539C" w:rsidRPr="007F539C" w:rsidRDefault="007F539C" w:rsidP="007F539C">
            <w:pPr>
              <w:jc w:val="center"/>
              <w:rPr>
                <w:b/>
                <w:bCs/>
                <w:color w:val="000000"/>
                <w:sz w:val="18"/>
                <w:szCs w:val="18"/>
              </w:rPr>
            </w:pPr>
            <w:r w:rsidRPr="007F539C">
              <w:rPr>
                <w:b/>
                <w:bCs/>
                <w:color w:val="000000"/>
                <w:sz w:val="18"/>
                <w:szCs w:val="18"/>
              </w:rPr>
              <w:t>29,5</w:t>
            </w:r>
          </w:p>
        </w:tc>
        <w:tc>
          <w:tcPr>
            <w:tcW w:w="930" w:type="dxa"/>
            <w:tcBorders>
              <w:top w:val="nil"/>
              <w:left w:val="nil"/>
              <w:bottom w:val="single" w:sz="4" w:space="0" w:color="auto"/>
              <w:right w:val="single" w:sz="4" w:space="0" w:color="auto"/>
            </w:tcBorders>
            <w:shd w:val="clear" w:color="auto" w:fill="auto"/>
            <w:vAlign w:val="center"/>
          </w:tcPr>
          <w:p w14:paraId="40419074" w14:textId="77777777" w:rsidR="007F539C" w:rsidRPr="007F539C" w:rsidRDefault="007F539C" w:rsidP="007F539C">
            <w:pPr>
              <w:jc w:val="center"/>
              <w:rPr>
                <w:color w:val="000000"/>
                <w:sz w:val="18"/>
                <w:szCs w:val="18"/>
              </w:rPr>
            </w:pPr>
            <w:r w:rsidRPr="007F539C">
              <w:rPr>
                <w:color w:val="000000"/>
                <w:sz w:val="18"/>
                <w:szCs w:val="18"/>
              </w:rPr>
              <w:t>195</w:t>
            </w:r>
          </w:p>
        </w:tc>
        <w:tc>
          <w:tcPr>
            <w:tcW w:w="930" w:type="dxa"/>
            <w:tcBorders>
              <w:top w:val="nil"/>
              <w:left w:val="nil"/>
              <w:bottom w:val="single" w:sz="4" w:space="0" w:color="auto"/>
              <w:right w:val="single" w:sz="4" w:space="0" w:color="auto"/>
            </w:tcBorders>
            <w:shd w:val="clear" w:color="auto" w:fill="auto"/>
            <w:vAlign w:val="center"/>
          </w:tcPr>
          <w:p w14:paraId="2E4F9798" w14:textId="77777777" w:rsidR="007F539C" w:rsidRPr="007F539C" w:rsidRDefault="007F539C" w:rsidP="007F539C">
            <w:pPr>
              <w:jc w:val="center"/>
              <w:rPr>
                <w:color w:val="000000"/>
                <w:sz w:val="18"/>
                <w:szCs w:val="18"/>
              </w:rPr>
            </w:pPr>
            <w:r w:rsidRPr="007F539C">
              <w:rPr>
                <w:color w:val="000000"/>
                <w:sz w:val="18"/>
                <w:szCs w:val="18"/>
              </w:rPr>
              <w:t>195</w:t>
            </w:r>
          </w:p>
        </w:tc>
        <w:tc>
          <w:tcPr>
            <w:tcW w:w="939" w:type="dxa"/>
            <w:tcBorders>
              <w:top w:val="nil"/>
              <w:left w:val="nil"/>
              <w:bottom w:val="single" w:sz="4" w:space="0" w:color="auto"/>
              <w:right w:val="single" w:sz="4" w:space="0" w:color="auto"/>
            </w:tcBorders>
            <w:shd w:val="clear" w:color="auto" w:fill="auto"/>
            <w:vAlign w:val="center"/>
          </w:tcPr>
          <w:p w14:paraId="3E7779CF"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33" w:type="dxa"/>
            <w:tcBorders>
              <w:top w:val="nil"/>
              <w:left w:val="nil"/>
              <w:bottom w:val="single" w:sz="4" w:space="0" w:color="auto"/>
              <w:right w:val="single" w:sz="4" w:space="0" w:color="auto"/>
            </w:tcBorders>
            <w:shd w:val="clear" w:color="auto" w:fill="auto"/>
            <w:vAlign w:val="center"/>
          </w:tcPr>
          <w:p w14:paraId="0888E101" w14:textId="77777777" w:rsidR="007F539C" w:rsidRPr="007F539C" w:rsidRDefault="007F539C" w:rsidP="007F539C">
            <w:pPr>
              <w:jc w:val="center"/>
              <w:rPr>
                <w:b/>
                <w:bCs/>
                <w:color w:val="000000"/>
                <w:sz w:val="18"/>
                <w:szCs w:val="18"/>
              </w:rPr>
            </w:pPr>
            <w:r w:rsidRPr="007F539C">
              <w:rPr>
                <w:b/>
                <w:bCs/>
                <w:color w:val="000000"/>
                <w:sz w:val="18"/>
                <w:szCs w:val="18"/>
              </w:rPr>
              <w:t>20,0</w:t>
            </w:r>
          </w:p>
        </w:tc>
        <w:tc>
          <w:tcPr>
            <w:tcW w:w="930" w:type="dxa"/>
            <w:tcBorders>
              <w:top w:val="nil"/>
              <w:left w:val="nil"/>
              <w:bottom w:val="single" w:sz="4" w:space="0" w:color="auto"/>
              <w:right w:val="single" w:sz="4" w:space="0" w:color="auto"/>
            </w:tcBorders>
            <w:shd w:val="clear" w:color="auto" w:fill="auto"/>
            <w:vAlign w:val="center"/>
          </w:tcPr>
          <w:p w14:paraId="062C9EEF" w14:textId="77777777" w:rsidR="007F539C" w:rsidRPr="007F539C" w:rsidRDefault="007F539C" w:rsidP="007F539C">
            <w:pPr>
              <w:jc w:val="center"/>
              <w:rPr>
                <w:color w:val="000000"/>
                <w:sz w:val="18"/>
                <w:szCs w:val="18"/>
              </w:rPr>
            </w:pPr>
            <w:r w:rsidRPr="007F539C">
              <w:rPr>
                <w:color w:val="000000"/>
                <w:sz w:val="18"/>
                <w:szCs w:val="18"/>
              </w:rPr>
              <w:t>195</w:t>
            </w:r>
          </w:p>
        </w:tc>
        <w:tc>
          <w:tcPr>
            <w:tcW w:w="911" w:type="dxa"/>
            <w:tcBorders>
              <w:top w:val="nil"/>
              <w:left w:val="nil"/>
              <w:bottom w:val="single" w:sz="4" w:space="0" w:color="auto"/>
              <w:right w:val="single" w:sz="4" w:space="0" w:color="auto"/>
            </w:tcBorders>
            <w:shd w:val="clear" w:color="auto" w:fill="auto"/>
            <w:vAlign w:val="center"/>
          </w:tcPr>
          <w:p w14:paraId="78D9F9CF" w14:textId="77777777" w:rsidR="007F539C" w:rsidRPr="007F539C" w:rsidRDefault="007F539C" w:rsidP="007F539C">
            <w:pPr>
              <w:jc w:val="center"/>
              <w:rPr>
                <w:color w:val="000000"/>
                <w:sz w:val="18"/>
                <w:szCs w:val="18"/>
              </w:rPr>
            </w:pPr>
            <w:r w:rsidRPr="007F539C">
              <w:rPr>
                <w:color w:val="000000"/>
                <w:sz w:val="18"/>
                <w:szCs w:val="18"/>
              </w:rPr>
              <w:t>195</w:t>
            </w:r>
          </w:p>
        </w:tc>
        <w:tc>
          <w:tcPr>
            <w:tcW w:w="939" w:type="dxa"/>
            <w:tcBorders>
              <w:top w:val="nil"/>
              <w:left w:val="nil"/>
              <w:bottom w:val="single" w:sz="4" w:space="0" w:color="auto"/>
              <w:right w:val="single" w:sz="4" w:space="0" w:color="auto"/>
            </w:tcBorders>
            <w:shd w:val="clear" w:color="auto" w:fill="auto"/>
            <w:vAlign w:val="center"/>
          </w:tcPr>
          <w:p w14:paraId="5D5162DF"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33" w:type="dxa"/>
            <w:tcBorders>
              <w:top w:val="nil"/>
              <w:left w:val="nil"/>
              <w:bottom w:val="single" w:sz="4" w:space="0" w:color="auto"/>
              <w:right w:val="single" w:sz="4" w:space="0" w:color="auto"/>
            </w:tcBorders>
            <w:shd w:val="clear" w:color="auto" w:fill="auto"/>
            <w:vAlign w:val="center"/>
          </w:tcPr>
          <w:p w14:paraId="164AFBC7" w14:textId="77777777" w:rsidR="007F539C" w:rsidRPr="007F539C" w:rsidRDefault="007F539C" w:rsidP="007F539C">
            <w:pPr>
              <w:jc w:val="center"/>
              <w:rPr>
                <w:b/>
                <w:bCs/>
                <w:color w:val="000000"/>
                <w:sz w:val="18"/>
                <w:szCs w:val="18"/>
              </w:rPr>
            </w:pPr>
            <w:r w:rsidRPr="007F539C">
              <w:rPr>
                <w:b/>
                <w:bCs/>
                <w:color w:val="000000"/>
                <w:sz w:val="18"/>
                <w:szCs w:val="18"/>
              </w:rPr>
              <w:t>50,0</w:t>
            </w:r>
          </w:p>
        </w:tc>
        <w:tc>
          <w:tcPr>
            <w:tcW w:w="1094" w:type="dxa"/>
            <w:tcBorders>
              <w:top w:val="nil"/>
              <w:left w:val="nil"/>
              <w:bottom w:val="single" w:sz="4" w:space="0" w:color="auto"/>
              <w:right w:val="single" w:sz="4" w:space="0" w:color="auto"/>
            </w:tcBorders>
            <w:shd w:val="clear" w:color="auto" w:fill="auto"/>
            <w:vAlign w:val="center"/>
          </w:tcPr>
          <w:p w14:paraId="55A9B0F2" w14:textId="77777777" w:rsidR="007F539C" w:rsidRPr="007F539C" w:rsidRDefault="007F539C" w:rsidP="007F539C">
            <w:pPr>
              <w:jc w:val="center"/>
              <w:rPr>
                <w:b/>
                <w:bCs/>
                <w:color w:val="000000"/>
                <w:sz w:val="18"/>
                <w:szCs w:val="18"/>
              </w:rPr>
            </w:pPr>
            <w:r w:rsidRPr="007F539C">
              <w:rPr>
                <w:b/>
                <w:bCs/>
                <w:color w:val="000000"/>
                <w:sz w:val="18"/>
                <w:szCs w:val="18"/>
              </w:rPr>
              <w:t>99,5</w:t>
            </w:r>
          </w:p>
        </w:tc>
      </w:tr>
      <w:tr w:rsidR="007F539C" w:rsidRPr="007F539C" w14:paraId="430D5FAA"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227CD421" w14:textId="77777777" w:rsidR="007F539C" w:rsidRPr="007F539C" w:rsidRDefault="007F539C" w:rsidP="007F539C">
            <w:pPr>
              <w:jc w:val="center"/>
              <w:rPr>
                <w:color w:val="000000"/>
                <w:sz w:val="18"/>
                <w:szCs w:val="18"/>
              </w:rPr>
            </w:pPr>
            <w:r w:rsidRPr="007F539C">
              <w:rPr>
                <w:color w:val="000000"/>
                <w:sz w:val="18"/>
                <w:szCs w:val="18"/>
              </w:rPr>
              <w:t>30</w:t>
            </w:r>
          </w:p>
        </w:tc>
        <w:tc>
          <w:tcPr>
            <w:tcW w:w="2628" w:type="dxa"/>
            <w:tcBorders>
              <w:top w:val="nil"/>
              <w:left w:val="nil"/>
              <w:bottom w:val="single" w:sz="4" w:space="0" w:color="auto"/>
              <w:right w:val="single" w:sz="4" w:space="0" w:color="auto"/>
            </w:tcBorders>
            <w:shd w:val="clear" w:color="auto" w:fill="auto"/>
            <w:vAlign w:val="center"/>
          </w:tcPr>
          <w:p w14:paraId="29E2B11C" w14:textId="77777777" w:rsidR="007F539C" w:rsidRPr="007F539C" w:rsidRDefault="007F539C" w:rsidP="007F539C">
            <w:pPr>
              <w:rPr>
                <w:color w:val="000000"/>
                <w:sz w:val="18"/>
                <w:szCs w:val="18"/>
              </w:rPr>
            </w:pPr>
            <w:r w:rsidRPr="007F539C">
              <w:rPr>
                <w:color w:val="000000"/>
                <w:sz w:val="18"/>
                <w:szCs w:val="18"/>
              </w:rPr>
              <w:t>БДОУ г. Омска "Детский сад № 162"</w:t>
            </w:r>
          </w:p>
        </w:tc>
        <w:tc>
          <w:tcPr>
            <w:tcW w:w="1339" w:type="dxa"/>
            <w:tcBorders>
              <w:top w:val="nil"/>
              <w:left w:val="nil"/>
              <w:bottom w:val="single" w:sz="4" w:space="0" w:color="auto"/>
              <w:right w:val="single" w:sz="4" w:space="0" w:color="auto"/>
            </w:tcBorders>
            <w:shd w:val="clear" w:color="auto" w:fill="auto"/>
            <w:vAlign w:val="center"/>
          </w:tcPr>
          <w:p w14:paraId="78B13EB5" w14:textId="77777777" w:rsidR="007F539C" w:rsidRPr="007F539C" w:rsidRDefault="007F539C" w:rsidP="007F539C">
            <w:pPr>
              <w:jc w:val="center"/>
              <w:rPr>
                <w:color w:val="000000"/>
                <w:sz w:val="18"/>
                <w:szCs w:val="18"/>
              </w:rPr>
            </w:pPr>
            <w:r w:rsidRPr="007F539C">
              <w:rPr>
                <w:color w:val="000000"/>
                <w:sz w:val="18"/>
                <w:szCs w:val="18"/>
              </w:rPr>
              <w:t>57</w:t>
            </w:r>
          </w:p>
        </w:tc>
        <w:tc>
          <w:tcPr>
            <w:tcW w:w="844" w:type="dxa"/>
            <w:tcBorders>
              <w:top w:val="nil"/>
              <w:left w:val="nil"/>
              <w:bottom w:val="single" w:sz="4" w:space="0" w:color="auto"/>
              <w:right w:val="single" w:sz="4" w:space="0" w:color="auto"/>
            </w:tcBorders>
            <w:shd w:val="clear" w:color="auto" w:fill="auto"/>
            <w:vAlign w:val="center"/>
          </w:tcPr>
          <w:p w14:paraId="42BFA728" w14:textId="77777777" w:rsidR="007F539C" w:rsidRPr="007F539C" w:rsidRDefault="007F539C" w:rsidP="007F539C">
            <w:pPr>
              <w:jc w:val="center"/>
              <w:rPr>
                <w:color w:val="000000"/>
                <w:sz w:val="18"/>
                <w:szCs w:val="18"/>
              </w:rPr>
            </w:pPr>
            <w:r w:rsidRPr="007F539C">
              <w:rPr>
                <w:color w:val="000000"/>
                <w:sz w:val="18"/>
                <w:szCs w:val="18"/>
              </w:rPr>
              <w:t>61</w:t>
            </w:r>
          </w:p>
        </w:tc>
        <w:tc>
          <w:tcPr>
            <w:tcW w:w="711" w:type="dxa"/>
            <w:tcBorders>
              <w:top w:val="nil"/>
              <w:left w:val="nil"/>
              <w:bottom w:val="single" w:sz="4" w:space="0" w:color="auto"/>
              <w:right w:val="single" w:sz="4" w:space="0" w:color="auto"/>
            </w:tcBorders>
            <w:shd w:val="clear" w:color="auto" w:fill="auto"/>
            <w:vAlign w:val="center"/>
          </w:tcPr>
          <w:p w14:paraId="4D7C77AE" w14:textId="77777777" w:rsidR="007F539C" w:rsidRPr="007F539C" w:rsidRDefault="007F539C" w:rsidP="007F539C">
            <w:pPr>
              <w:jc w:val="center"/>
              <w:rPr>
                <w:b/>
                <w:bCs/>
                <w:color w:val="000000"/>
                <w:sz w:val="18"/>
                <w:szCs w:val="18"/>
              </w:rPr>
            </w:pPr>
            <w:r w:rsidRPr="007F539C">
              <w:rPr>
                <w:b/>
                <w:bCs/>
                <w:color w:val="000000"/>
                <w:sz w:val="18"/>
                <w:szCs w:val="18"/>
              </w:rPr>
              <w:t>93,4</w:t>
            </w:r>
          </w:p>
        </w:tc>
        <w:tc>
          <w:tcPr>
            <w:tcW w:w="933" w:type="dxa"/>
            <w:tcBorders>
              <w:top w:val="nil"/>
              <w:left w:val="nil"/>
              <w:bottom w:val="single" w:sz="4" w:space="0" w:color="auto"/>
              <w:right w:val="single" w:sz="4" w:space="0" w:color="auto"/>
            </w:tcBorders>
            <w:shd w:val="clear" w:color="auto" w:fill="auto"/>
            <w:vAlign w:val="center"/>
          </w:tcPr>
          <w:p w14:paraId="3B08395C" w14:textId="77777777" w:rsidR="007F539C" w:rsidRPr="007F539C" w:rsidRDefault="007F539C" w:rsidP="007F539C">
            <w:pPr>
              <w:jc w:val="center"/>
              <w:rPr>
                <w:b/>
                <w:bCs/>
                <w:color w:val="000000"/>
                <w:sz w:val="18"/>
                <w:szCs w:val="18"/>
              </w:rPr>
            </w:pPr>
            <w:r w:rsidRPr="007F539C">
              <w:rPr>
                <w:b/>
                <w:bCs/>
                <w:color w:val="000000"/>
                <w:sz w:val="18"/>
                <w:szCs w:val="18"/>
              </w:rPr>
              <w:t>28,0</w:t>
            </w:r>
          </w:p>
        </w:tc>
        <w:tc>
          <w:tcPr>
            <w:tcW w:w="930" w:type="dxa"/>
            <w:tcBorders>
              <w:top w:val="nil"/>
              <w:left w:val="nil"/>
              <w:bottom w:val="single" w:sz="4" w:space="0" w:color="auto"/>
              <w:right w:val="single" w:sz="4" w:space="0" w:color="auto"/>
            </w:tcBorders>
            <w:shd w:val="clear" w:color="auto" w:fill="auto"/>
            <w:vAlign w:val="center"/>
          </w:tcPr>
          <w:p w14:paraId="458D4E85" w14:textId="77777777" w:rsidR="007F539C" w:rsidRPr="007F539C" w:rsidRDefault="007F539C" w:rsidP="007F539C">
            <w:pPr>
              <w:jc w:val="center"/>
              <w:rPr>
                <w:color w:val="000000"/>
                <w:sz w:val="18"/>
                <w:szCs w:val="18"/>
              </w:rPr>
            </w:pPr>
            <w:r w:rsidRPr="007F539C">
              <w:rPr>
                <w:color w:val="000000"/>
                <w:sz w:val="18"/>
                <w:szCs w:val="18"/>
              </w:rPr>
              <w:t>61</w:t>
            </w:r>
          </w:p>
        </w:tc>
        <w:tc>
          <w:tcPr>
            <w:tcW w:w="930" w:type="dxa"/>
            <w:tcBorders>
              <w:top w:val="nil"/>
              <w:left w:val="nil"/>
              <w:bottom w:val="single" w:sz="4" w:space="0" w:color="auto"/>
              <w:right w:val="single" w:sz="4" w:space="0" w:color="auto"/>
            </w:tcBorders>
            <w:shd w:val="clear" w:color="auto" w:fill="auto"/>
            <w:vAlign w:val="center"/>
          </w:tcPr>
          <w:p w14:paraId="590A24D3" w14:textId="77777777" w:rsidR="007F539C" w:rsidRPr="007F539C" w:rsidRDefault="007F539C" w:rsidP="007F539C">
            <w:pPr>
              <w:jc w:val="center"/>
              <w:rPr>
                <w:color w:val="000000"/>
                <w:sz w:val="18"/>
                <w:szCs w:val="18"/>
              </w:rPr>
            </w:pPr>
            <w:r w:rsidRPr="007F539C">
              <w:rPr>
                <w:color w:val="000000"/>
                <w:sz w:val="18"/>
                <w:szCs w:val="18"/>
              </w:rPr>
              <w:t>61</w:t>
            </w:r>
          </w:p>
        </w:tc>
        <w:tc>
          <w:tcPr>
            <w:tcW w:w="939" w:type="dxa"/>
            <w:tcBorders>
              <w:top w:val="nil"/>
              <w:left w:val="nil"/>
              <w:bottom w:val="single" w:sz="4" w:space="0" w:color="auto"/>
              <w:right w:val="single" w:sz="4" w:space="0" w:color="auto"/>
            </w:tcBorders>
            <w:shd w:val="clear" w:color="auto" w:fill="auto"/>
            <w:vAlign w:val="center"/>
          </w:tcPr>
          <w:p w14:paraId="75338AB1"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33" w:type="dxa"/>
            <w:tcBorders>
              <w:top w:val="nil"/>
              <w:left w:val="nil"/>
              <w:bottom w:val="single" w:sz="4" w:space="0" w:color="auto"/>
              <w:right w:val="single" w:sz="4" w:space="0" w:color="auto"/>
            </w:tcBorders>
            <w:shd w:val="clear" w:color="auto" w:fill="auto"/>
            <w:vAlign w:val="center"/>
          </w:tcPr>
          <w:p w14:paraId="555C928C" w14:textId="77777777" w:rsidR="007F539C" w:rsidRPr="007F539C" w:rsidRDefault="007F539C" w:rsidP="007F539C">
            <w:pPr>
              <w:jc w:val="center"/>
              <w:rPr>
                <w:b/>
                <w:bCs/>
                <w:color w:val="000000"/>
                <w:sz w:val="18"/>
                <w:szCs w:val="18"/>
              </w:rPr>
            </w:pPr>
            <w:r w:rsidRPr="007F539C">
              <w:rPr>
                <w:b/>
                <w:bCs/>
                <w:color w:val="000000"/>
                <w:sz w:val="18"/>
                <w:szCs w:val="18"/>
              </w:rPr>
              <w:t>20,0</w:t>
            </w:r>
          </w:p>
        </w:tc>
        <w:tc>
          <w:tcPr>
            <w:tcW w:w="930" w:type="dxa"/>
            <w:tcBorders>
              <w:top w:val="nil"/>
              <w:left w:val="nil"/>
              <w:bottom w:val="single" w:sz="4" w:space="0" w:color="auto"/>
              <w:right w:val="single" w:sz="4" w:space="0" w:color="auto"/>
            </w:tcBorders>
            <w:shd w:val="clear" w:color="auto" w:fill="auto"/>
            <w:vAlign w:val="center"/>
          </w:tcPr>
          <w:p w14:paraId="5B6EF46D" w14:textId="77777777" w:rsidR="007F539C" w:rsidRPr="007F539C" w:rsidRDefault="007F539C" w:rsidP="007F539C">
            <w:pPr>
              <w:jc w:val="center"/>
              <w:rPr>
                <w:color w:val="000000"/>
                <w:sz w:val="18"/>
                <w:szCs w:val="18"/>
              </w:rPr>
            </w:pPr>
            <w:r w:rsidRPr="007F539C">
              <w:rPr>
                <w:color w:val="000000"/>
                <w:sz w:val="18"/>
                <w:szCs w:val="18"/>
              </w:rPr>
              <w:t>60</w:t>
            </w:r>
          </w:p>
        </w:tc>
        <w:tc>
          <w:tcPr>
            <w:tcW w:w="911" w:type="dxa"/>
            <w:tcBorders>
              <w:top w:val="nil"/>
              <w:left w:val="nil"/>
              <w:bottom w:val="single" w:sz="4" w:space="0" w:color="auto"/>
              <w:right w:val="single" w:sz="4" w:space="0" w:color="auto"/>
            </w:tcBorders>
            <w:shd w:val="clear" w:color="auto" w:fill="auto"/>
            <w:vAlign w:val="center"/>
          </w:tcPr>
          <w:p w14:paraId="4AA3E532" w14:textId="77777777" w:rsidR="007F539C" w:rsidRPr="007F539C" w:rsidRDefault="007F539C" w:rsidP="007F539C">
            <w:pPr>
              <w:jc w:val="center"/>
              <w:rPr>
                <w:color w:val="000000"/>
                <w:sz w:val="18"/>
                <w:szCs w:val="18"/>
              </w:rPr>
            </w:pPr>
            <w:r w:rsidRPr="007F539C">
              <w:rPr>
                <w:color w:val="000000"/>
                <w:sz w:val="18"/>
                <w:szCs w:val="18"/>
              </w:rPr>
              <w:t>61</w:t>
            </w:r>
          </w:p>
        </w:tc>
        <w:tc>
          <w:tcPr>
            <w:tcW w:w="939" w:type="dxa"/>
            <w:tcBorders>
              <w:top w:val="nil"/>
              <w:left w:val="nil"/>
              <w:bottom w:val="single" w:sz="4" w:space="0" w:color="auto"/>
              <w:right w:val="single" w:sz="4" w:space="0" w:color="auto"/>
            </w:tcBorders>
            <w:shd w:val="clear" w:color="auto" w:fill="auto"/>
            <w:vAlign w:val="center"/>
          </w:tcPr>
          <w:p w14:paraId="0C9C82B6" w14:textId="77777777" w:rsidR="007F539C" w:rsidRPr="007F539C" w:rsidRDefault="007F539C" w:rsidP="007F539C">
            <w:pPr>
              <w:jc w:val="center"/>
              <w:rPr>
                <w:b/>
                <w:bCs/>
                <w:color w:val="000000"/>
                <w:sz w:val="18"/>
                <w:szCs w:val="18"/>
              </w:rPr>
            </w:pPr>
            <w:r w:rsidRPr="007F539C">
              <w:rPr>
                <w:b/>
                <w:bCs/>
                <w:color w:val="000000"/>
                <w:sz w:val="18"/>
                <w:szCs w:val="18"/>
              </w:rPr>
              <w:t>98,4</w:t>
            </w:r>
          </w:p>
        </w:tc>
        <w:tc>
          <w:tcPr>
            <w:tcW w:w="933" w:type="dxa"/>
            <w:tcBorders>
              <w:top w:val="nil"/>
              <w:left w:val="nil"/>
              <w:bottom w:val="single" w:sz="4" w:space="0" w:color="auto"/>
              <w:right w:val="single" w:sz="4" w:space="0" w:color="auto"/>
            </w:tcBorders>
            <w:shd w:val="clear" w:color="auto" w:fill="auto"/>
            <w:vAlign w:val="center"/>
          </w:tcPr>
          <w:p w14:paraId="6B4F47E5" w14:textId="77777777" w:rsidR="007F539C" w:rsidRPr="007F539C" w:rsidRDefault="007F539C" w:rsidP="007F539C">
            <w:pPr>
              <w:jc w:val="center"/>
              <w:rPr>
                <w:b/>
                <w:bCs/>
                <w:color w:val="000000"/>
                <w:sz w:val="18"/>
                <w:szCs w:val="18"/>
              </w:rPr>
            </w:pPr>
            <w:r w:rsidRPr="007F539C">
              <w:rPr>
                <w:b/>
                <w:bCs/>
                <w:color w:val="000000"/>
                <w:sz w:val="18"/>
                <w:szCs w:val="18"/>
              </w:rPr>
              <w:t>49,2</w:t>
            </w:r>
          </w:p>
        </w:tc>
        <w:tc>
          <w:tcPr>
            <w:tcW w:w="1094" w:type="dxa"/>
            <w:tcBorders>
              <w:top w:val="nil"/>
              <w:left w:val="nil"/>
              <w:bottom w:val="single" w:sz="4" w:space="0" w:color="auto"/>
              <w:right w:val="single" w:sz="4" w:space="0" w:color="auto"/>
            </w:tcBorders>
            <w:shd w:val="clear" w:color="auto" w:fill="auto"/>
            <w:vAlign w:val="center"/>
          </w:tcPr>
          <w:p w14:paraId="5B861CD8" w14:textId="77777777" w:rsidR="007F539C" w:rsidRPr="007F539C" w:rsidRDefault="007F539C" w:rsidP="007F539C">
            <w:pPr>
              <w:jc w:val="center"/>
              <w:rPr>
                <w:b/>
                <w:bCs/>
                <w:color w:val="000000"/>
                <w:sz w:val="18"/>
                <w:szCs w:val="18"/>
              </w:rPr>
            </w:pPr>
            <w:r w:rsidRPr="007F539C">
              <w:rPr>
                <w:b/>
                <w:bCs/>
                <w:color w:val="000000"/>
                <w:sz w:val="18"/>
                <w:szCs w:val="18"/>
              </w:rPr>
              <w:t>97,2</w:t>
            </w:r>
          </w:p>
        </w:tc>
      </w:tr>
      <w:tr w:rsidR="007F539C" w:rsidRPr="007F539C" w14:paraId="4BC37B54"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731BC463" w14:textId="77777777" w:rsidR="007F539C" w:rsidRPr="007F539C" w:rsidRDefault="007F539C" w:rsidP="007F539C">
            <w:pPr>
              <w:jc w:val="center"/>
              <w:rPr>
                <w:color w:val="000000"/>
                <w:sz w:val="18"/>
                <w:szCs w:val="18"/>
              </w:rPr>
            </w:pPr>
            <w:r w:rsidRPr="007F539C">
              <w:rPr>
                <w:color w:val="000000"/>
                <w:sz w:val="18"/>
                <w:szCs w:val="18"/>
              </w:rPr>
              <w:t>31</w:t>
            </w:r>
          </w:p>
        </w:tc>
        <w:tc>
          <w:tcPr>
            <w:tcW w:w="2628" w:type="dxa"/>
            <w:tcBorders>
              <w:top w:val="nil"/>
              <w:left w:val="nil"/>
              <w:bottom w:val="single" w:sz="4" w:space="0" w:color="auto"/>
              <w:right w:val="single" w:sz="4" w:space="0" w:color="auto"/>
            </w:tcBorders>
            <w:shd w:val="clear" w:color="auto" w:fill="auto"/>
            <w:vAlign w:val="center"/>
          </w:tcPr>
          <w:p w14:paraId="0B49FCAF" w14:textId="77777777" w:rsidR="007F539C" w:rsidRPr="007F539C" w:rsidRDefault="007F539C" w:rsidP="007F539C">
            <w:pPr>
              <w:rPr>
                <w:color w:val="000000"/>
                <w:sz w:val="18"/>
                <w:szCs w:val="18"/>
              </w:rPr>
            </w:pPr>
            <w:r w:rsidRPr="007F539C">
              <w:rPr>
                <w:color w:val="000000"/>
                <w:sz w:val="18"/>
                <w:szCs w:val="18"/>
              </w:rPr>
              <w:t>БДОУ г. Омска "Детский сад № 165"</w:t>
            </w:r>
          </w:p>
        </w:tc>
        <w:tc>
          <w:tcPr>
            <w:tcW w:w="1339" w:type="dxa"/>
            <w:tcBorders>
              <w:top w:val="nil"/>
              <w:left w:val="nil"/>
              <w:bottom w:val="single" w:sz="4" w:space="0" w:color="auto"/>
              <w:right w:val="single" w:sz="4" w:space="0" w:color="auto"/>
            </w:tcBorders>
            <w:shd w:val="clear" w:color="auto" w:fill="auto"/>
            <w:vAlign w:val="center"/>
          </w:tcPr>
          <w:p w14:paraId="306F7CA6" w14:textId="77777777" w:rsidR="007F539C" w:rsidRPr="007F539C" w:rsidRDefault="007F539C" w:rsidP="007F539C">
            <w:pPr>
              <w:jc w:val="center"/>
              <w:rPr>
                <w:color w:val="000000"/>
                <w:sz w:val="18"/>
                <w:szCs w:val="18"/>
              </w:rPr>
            </w:pPr>
            <w:r w:rsidRPr="007F539C">
              <w:rPr>
                <w:color w:val="000000"/>
                <w:sz w:val="18"/>
                <w:szCs w:val="18"/>
              </w:rPr>
              <w:t>103</w:t>
            </w:r>
          </w:p>
        </w:tc>
        <w:tc>
          <w:tcPr>
            <w:tcW w:w="844" w:type="dxa"/>
            <w:tcBorders>
              <w:top w:val="nil"/>
              <w:left w:val="nil"/>
              <w:bottom w:val="single" w:sz="4" w:space="0" w:color="auto"/>
              <w:right w:val="single" w:sz="4" w:space="0" w:color="auto"/>
            </w:tcBorders>
            <w:shd w:val="clear" w:color="auto" w:fill="auto"/>
            <w:vAlign w:val="center"/>
          </w:tcPr>
          <w:p w14:paraId="400DB330" w14:textId="77777777" w:rsidR="007F539C" w:rsidRPr="007F539C" w:rsidRDefault="007F539C" w:rsidP="007F539C">
            <w:pPr>
              <w:jc w:val="center"/>
              <w:rPr>
                <w:color w:val="000000"/>
                <w:sz w:val="18"/>
                <w:szCs w:val="18"/>
              </w:rPr>
            </w:pPr>
            <w:r w:rsidRPr="007F539C">
              <w:rPr>
                <w:color w:val="000000"/>
                <w:sz w:val="18"/>
                <w:szCs w:val="18"/>
              </w:rPr>
              <w:t>104</w:t>
            </w:r>
          </w:p>
        </w:tc>
        <w:tc>
          <w:tcPr>
            <w:tcW w:w="711" w:type="dxa"/>
            <w:tcBorders>
              <w:top w:val="nil"/>
              <w:left w:val="nil"/>
              <w:bottom w:val="single" w:sz="4" w:space="0" w:color="auto"/>
              <w:right w:val="single" w:sz="4" w:space="0" w:color="auto"/>
            </w:tcBorders>
            <w:shd w:val="clear" w:color="auto" w:fill="auto"/>
            <w:vAlign w:val="center"/>
          </w:tcPr>
          <w:p w14:paraId="68A00BD5" w14:textId="77777777" w:rsidR="007F539C" w:rsidRPr="007F539C" w:rsidRDefault="007F539C" w:rsidP="007F539C">
            <w:pPr>
              <w:jc w:val="center"/>
              <w:rPr>
                <w:b/>
                <w:bCs/>
                <w:color w:val="000000"/>
                <w:sz w:val="18"/>
                <w:szCs w:val="18"/>
              </w:rPr>
            </w:pPr>
            <w:r w:rsidRPr="007F539C">
              <w:rPr>
                <w:b/>
                <w:bCs/>
                <w:color w:val="000000"/>
                <w:sz w:val="18"/>
                <w:szCs w:val="18"/>
              </w:rPr>
              <w:t>99,0</w:t>
            </w:r>
          </w:p>
        </w:tc>
        <w:tc>
          <w:tcPr>
            <w:tcW w:w="933" w:type="dxa"/>
            <w:tcBorders>
              <w:top w:val="nil"/>
              <w:left w:val="nil"/>
              <w:bottom w:val="single" w:sz="4" w:space="0" w:color="auto"/>
              <w:right w:val="single" w:sz="4" w:space="0" w:color="auto"/>
            </w:tcBorders>
            <w:shd w:val="clear" w:color="auto" w:fill="auto"/>
            <w:vAlign w:val="center"/>
          </w:tcPr>
          <w:p w14:paraId="5EF2CA96" w14:textId="77777777" w:rsidR="007F539C" w:rsidRPr="007F539C" w:rsidRDefault="007F539C" w:rsidP="007F539C">
            <w:pPr>
              <w:jc w:val="center"/>
              <w:rPr>
                <w:b/>
                <w:bCs/>
                <w:color w:val="000000"/>
                <w:sz w:val="18"/>
                <w:szCs w:val="18"/>
              </w:rPr>
            </w:pPr>
            <w:r w:rsidRPr="007F539C">
              <w:rPr>
                <w:b/>
                <w:bCs/>
                <w:color w:val="000000"/>
                <w:sz w:val="18"/>
                <w:szCs w:val="18"/>
              </w:rPr>
              <w:t>29,7</w:t>
            </w:r>
          </w:p>
        </w:tc>
        <w:tc>
          <w:tcPr>
            <w:tcW w:w="930" w:type="dxa"/>
            <w:tcBorders>
              <w:top w:val="nil"/>
              <w:left w:val="nil"/>
              <w:bottom w:val="single" w:sz="4" w:space="0" w:color="auto"/>
              <w:right w:val="single" w:sz="4" w:space="0" w:color="auto"/>
            </w:tcBorders>
            <w:shd w:val="clear" w:color="auto" w:fill="auto"/>
            <w:vAlign w:val="center"/>
          </w:tcPr>
          <w:p w14:paraId="2352BF06" w14:textId="77777777" w:rsidR="007F539C" w:rsidRPr="007F539C" w:rsidRDefault="007F539C" w:rsidP="007F539C">
            <w:pPr>
              <w:jc w:val="center"/>
              <w:rPr>
                <w:color w:val="000000"/>
                <w:sz w:val="18"/>
                <w:szCs w:val="18"/>
              </w:rPr>
            </w:pPr>
            <w:r w:rsidRPr="007F539C">
              <w:rPr>
                <w:color w:val="000000"/>
                <w:sz w:val="18"/>
                <w:szCs w:val="18"/>
              </w:rPr>
              <w:t>102</w:t>
            </w:r>
          </w:p>
        </w:tc>
        <w:tc>
          <w:tcPr>
            <w:tcW w:w="930" w:type="dxa"/>
            <w:tcBorders>
              <w:top w:val="nil"/>
              <w:left w:val="nil"/>
              <w:bottom w:val="single" w:sz="4" w:space="0" w:color="auto"/>
              <w:right w:val="single" w:sz="4" w:space="0" w:color="auto"/>
            </w:tcBorders>
            <w:shd w:val="clear" w:color="auto" w:fill="auto"/>
            <w:vAlign w:val="center"/>
          </w:tcPr>
          <w:p w14:paraId="38771D8D" w14:textId="77777777" w:rsidR="007F539C" w:rsidRPr="007F539C" w:rsidRDefault="007F539C" w:rsidP="007F539C">
            <w:pPr>
              <w:jc w:val="center"/>
              <w:rPr>
                <w:color w:val="000000"/>
                <w:sz w:val="18"/>
                <w:szCs w:val="18"/>
              </w:rPr>
            </w:pPr>
            <w:r w:rsidRPr="007F539C">
              <w:rPr>
                <w:color w:val="000000"/>
                <w:sz w:val="18"/>
                <w:szCs w:val="18"/>
              </w:rPr>
              <w:t>104</w:t>
            </w:r>
          </w:p>
        </w:tc>
        <w:tc>
          <w:tcPr>
            <w:tcW w:w="939" w:type="dxa"/>
            <w:tcBorders>
              <w:top w:val="nil"/>
              <w:left w:val="nil"/>
              <w:bottom w:val="single" w:sz="4" w:space="0" w:color="auto"/>
              <w:right w:val="single" w:sz="4" w:space="0" w:color="auto"/>
            </w:tcBorders>
            <w:shd w:val="clear" w:color="auto" w:fill="auto"/>
            <w:vAlign w:val="center"/>
          </w:tcPr>
          <w:p w14:paraId="4CB571EE" w14:textId="77777777" w:rsidR="007F539C" w:rsidRPr="007F539C" w:rsidRDefault="007F539C" w:rsidP="007F539C">
            <w:pPr>
              <w:jc w:val="center"/>
              <w:rPr>
                <w:b/>
                <w:bCs/>
                <w:color w:val="000000"/>
                <w:sz w:val="18"/>
                <w:szCs w:val="18"/>
              </w:rPr>
            </w:pPr>
            <w:r w:rsidRPr="007F539C">
              <w:rPr>
                <w:b/>
                <w:bCs/>
                <w:color w:val="000000"/>
                <w:sz w:val="18"/>
                <w:szCs w:val="18"/>
              </w:rPr>
              <w:t>98,1</w:t>
            </w:r>
          </w:p>
        </w:tc>
        <w:tc>
          <w:tcPr>
            <w:tcW w:w="933" w:type="dxa"/>
            <w:tcBorders>
              <w:top w:val="nil"/>
              <w:left w:val="nil"/>
              <w:bottom w:val="single" w:sz="4" w:space="0" w:color="auto"/>
              <w:right w:val="single" w:sz="4" w:space="0" w:color="auto"/>
            </w:tcBorders>
            <w:shd w:val="clear" w:color="auto" w:fill="auto"/>
            <w:vAlign w:val="center"/>
          </w:tcPr>
          <w:p w14:paraId="67E08AC7" w14:textId="77777777" w:rsidR="007F539C" w:rsidRPr="007F539C" w:rsidRDefault="007F539C" w:rsidP="007F539C">
            <w:pPr>
              <w:jc w:val="center"/>
              <w:rPr>
                <w:b/>
                <w:bCs/>
                <w:color w:val="000000"/>
                <w:sz w:val="18"/>
                <w:szCs w:val="18"/>
              </w:rPr>
            </w:pPr>
            <w:r w:rsidRPr="007F539C">
              <w:rPr>
                <w:b/>
                <w:bCs/>
                <w:color w:val="000000"/>
                <w:sz w:val="18"/>
                <w:szCs w:val="18"/>
              </w:rPr>
              <w:t>19,6</w:t>
            </w:r>
          </w:p>
        </w:tc>
        <w:tc>
          <w:tcPr>
            <w:tcW w:w="930" w:type="dxa"/>
            <w:tcBorders>
              <w:top w:val="nil"/>
              <w:left w:val="nil"/>
              <w:bottom w:val="single" w:sz="4" w:space="0" w:color="auto"/>
              <w:right w:val="single" w:sz="4" w:space="0" w:color="auto"/>
            </w:tcBorders>
            <w:shd w:val="clear" w:color="auto" w:fill="auto"/>
            <w:vAlign w:val="center"/>
          </w:tcPr>
          <w:p w14:paraId="2C38F3E6" w14:textId="77777777" w:rsidR="007F539C" w:rsidRPr="007F539C" w:rsidRDefault="007F539C" w:rsidP="007F539C">
            <w:pPr>
              <w:jc w:val="center"/>
              <w:rPr>
                <w:color w:val="000000"/>
                <w:sz w:val="18"/>
                <w:szCs w:val="18"/>
              </w:rPr>
            </w:pPr>
            <w:r w:rsidRPr="007F539C">
              <w:rPr>
                <w:color w:val="000000"/>
                <w:sz w:val="18"/>
                <w:szCs w:val="18"/>
              </w:rPr>
              <w:t>103</w:t>
            </w:r>
          </w:p>
        </w:tc>
        <w:tc>
          <w:tcPr>
            <w:tcW w:w="911" w:type="dxa"/>
            <w:tcBorders>
              <w:top w:val="nil"/>
              <w:left w:val="nil"/>
              <w:bottom w:val="single" w:sz="4" w:space="0" w:color="auto"/>
              <w:right w:val="single" w:sz="4" w:space="0" w:color="auto"/>
            </w:tcBorders>
            <w:shd w:val="clear" w:color="auto" w:fill="auto"/>
            <w:vAlign w:val="center"/>
          </w:tcPr>
          <w:p w14:paraId="1FF17ED8" w14:textId="77777777" w:rsidR="007F539C" w:rsidRPr="007F539C" w:rsidRDefault="007F539C" w:rsidP="007F539C">
            <w:pPr>
              <w:jc w:val="center"/>
              <w:rPr>
                <w:color w:val="000000"/>
                <w:sz w:val="18"/>
                <w:szCs w:val="18"/>
              </w:rPr>
            </w:pPr>
            <w:r w:rsidRPr="007F539C">
              <w:rPr>
                <w:color w:val="000000"/>
                <w:sz w:val="18"/>
                <w:szCs w:val="18"/>
              </w:rPr>
              <w:t>104</w:t>
            </w:r>
          </w:p>
        </w:tc>
        <w:tc>
          <w:tcPr>
            <w:tcW w:w="939" w:type="dxa"/>
            <w:tcBorders>
              <w:top w:val="nil"/>
              <w:left w:val="nil"/>
              <w:bottom w:val="single" w:sz="4" w:space="0" w:color="auto"/>
              <w:right w:val="single" w:sz="4" w:space="0" w:color="auto"/>
            </w:tcBorders>
            <w:shd w:val="clear" w:color="auto" w:fill="auto"/>
            <w:vAlign w:val="center"/>
          </w:tcPr>
          <w:p w14:paraId="0E9BF877" w14:textId="77777777" w:rsidR="007F539C" w:rsidRPr="007F539C" w:rsidRDefault="007F539C" w:rsidP="007F539C">
            <w:pPr>
              <w:jc w:val="center"/>
              <w:rPr>
                <w:b/>
                <w:bCs/>
                <w:color w:val="000000"/>
                <w:sz w:val="18"/>
                <w:szCs w:val="18"/>
              </w:rPr>
            </w:pPr>
            <w:r w:rsidRPr="007F539C">
              <w:rPr>
                <w:b/>
                <w:bCs/>
                <w:color w:val="000000"/>
                <w:sz w:val="18"/>
                <w:szCs w:val="18"/>
              </w:rPr>
              <w:t>99,0</w:t>
            </w:r>
          </w:p>
        </w:tc>
        <w:tc>
          <w:tcPr>
            <w:tcW w:w="933" w:type="dxa"/>
            <w:tcBorders>
              <w:top w:val="nil"/>
              <w:left w:val="nil"/>
              <w:bottom w:val="single" w:sz="4" w:space="0" w:color="auto"/>
              <w:right w:val="single" w:sz="4" w:space="0" w:color="auto"/>
            </w:tcBorders>
            <w:shd w:val="clear" w:color="auto" w:fill="auto"/>
            <w:vAlign w:val="center"/>
          </w:tcPr>
          <w:p w14:paraId="1097B876" w14:textId="77777777" w:rsidR="007F539C" w:rsidRPr="007F539C" w:rsidRDefault="007F539C" w:rsidP="007F539C">
            <w:pPr>
              <w:jc w:val="center"/>
              <w:rPr>
                <w:b/>
                <w:bCs/>
                <w:color w:val="000000"/>
                <w:sz w:val="18"/>
                <w:szCs w:val="18"/>
              </w:rPr>
            </w:pPr>
            <w:r w:rsidRPr="007F539C">
              <w:rPr>
                <w:b/>
                <w:bCs/>
                <w:color w:val="000000"/>
                <w:sz w:val="18"/>
                <w:szCs w:val="18"/>
              </w:rPr>
              <w:t>49,5</w:t>
            </w:r>
          </w:p>
        </w:tc>
        <w:tc>
          <w:tcPr>
            <w:tcW w:w="1094" w:type="dxa"/>
            <w:tcBorders>
              <w:top w:val="nil"/>
              <w:left w:val="nil"/>
              <w:bottom w:val="single" w:sz="4" w:space="0" w:color="auto"/>
              <w:right w:val="single" w:sz="4" w:space="0" w:color="auto"/>
            </w:tcBorders>
            <w:shd w:val="clear" w:color="auto" w:fill="auto"/>
            <w:vAlign w:val="center"/>
          </w:tcPr>
          <w:p w14:paraId="278C486E" w14:textId="77777777" w:rsidR="007F539C" w:rsidRPr="007F539C" w:rsidRDefault="007F539C" w:rsidP="007F539C">
            <w:pPr>
              <w:jc w:val="center"/>
              <w:rPr>
                <w:b/>
                <w:bCs/>
                <w:color w:val="000000"/>
                <w:sz w:val="18"/>
                <w:szCs w:val="18"/>
              </w:rPr>
            </w:pPr>
            <w:r w:rsidRPr="007F539C">
              <w:rPr>
                <w:b/>
                <w:bCs/>
                <w:color w:val="000000"/>
                <w:sz w:val="18"/>
                <w:szCs w:val="18"/>
              </w:rPr>
              <w:t>98,8</w:t>
            </w:r>
          </w:p>
        </w:tc>
      </w:tr>
      <w:tr w:rsidR="007F539C" w:rsidRPr="007F539C" w14:paraId="5CD6FB8D"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255F176A" w14:textId="77777777" w:rsidR="007F539C" w:rsidRPr="007F539C" w:rsidRDefault="007F539C" w:rsidP="007F539C">
            <w:pPr>
              <w:jc w:val="center"/>
              <w:rPr>
                <w:color w:val="000000"/>
                <w:sz w:val="18"/>
                <w:szCs w:val="18"/>
              </w:rPr>
            </w:pPr>
            <w:r w:rsidRPr="007F539C">
              <w:rPr>
                <w:color w:val="000000"/>
                <w:sz w:val="18"/>
                <w:szCs w:val="18"/>
              </w:rPr>
              <w:t>32</w:t>
            </w:r>
          </w:p>
        </w:tc>
        <w:tc>
          <w:tcPr>
            <w:tcW w:w="2628" w:type="dxa"/>
            <w:tcBorders>
              <w:top w:val="nil"/>
              <w:left w:val="nil"/>
              <w:bottom w:val="single" w:sz="4" w:space="0" w:color="auto"/>
              <w:right w:val="single" w:sz="4" w:space="0" w:color="auto"/>
            </w:tcBorders>
            <w:shd w:val="clear" w:color="auto" w:fill="auto"/>
            <w:vAlign w:val="center"/>
          </w:tcPr>
          <w:p w14:paraId="4C120570" w14:textId="77777777" w:rsidR="007F539C" w:rsidRPr="007F539C" w:rsidRDefault="007F539C" w:rsidP="007F539C">
            <w:pPr>
              <w:rPr>
                <w:color w:val="000000"/>
                <w:sz w:val="18"/>
                <w:szCs w:val="18"/>
              </w:rPr>
            </w:pPr>
            <w:r w:rsidRPr="007F539C">
              <w:rPr>
                <w:color w:val="000000"/>
                <w:sz w:val="18"/>
                <w:szCs w:val="18"/>
              </w:rPr>
              <w:t>БДОУ г. Омска "Детский сад № 168"</w:t>
            </w:r>
          </w:p>
        </w:tc>
        <w:tc>
          <w:tcPr>
            <w:tcW w:w="1339" w:type="dxa"/>
            <w:tcBorders>
              <w:top w:val="nil"/>
              <w:left w:val="nil"/>
              <w:bottom w:val="single" w:sz="4" w:space="0" w:color="auto"/>
              <w:right w:val="single" w:sz="4" w:space="0" w:color="auto"/>
            </w:tcBorders>
            <w:shd w:val="clear" w:color="auto" w:fill="auto"/>
            <w:vAlign w:val="center"/>
          </w:tcPr>
          <w:p w14:paraId="6A6781E9" w14:textId="77777777" w:rsidR="007F539C" w:rsidRPr="007F539C" w:rsidRDefault="007F539C" w:rsidP="007F539C">
            <w:pPr>
              <w:jc w:val="center"/>
              <w:rPr>
                <w:color w:val="000000"/>
                <w:sz w:val="18"/>
                <w:szCs w:val="18"/>
              </w:rPr>
            </w:pPr>
            <w:r w:rsidRPr="007F539C">
              <w:rPr>
                <w:color w:val="000000"/>
                <w:sz w:val="18"/>
                <w:szCs w:val="18"/>
              </w:rPr>
              <w:t>123</w:t>
            </w:r>
          </w:p>
        </w:tc>
        <w:tc>
          <w:tcPr>
            <w:tcW w:w="844" w:type="dxa"/>
            <w:tcBorders>
              <w:top w:val="nil"/>
              <w:left w:val="nil"/>
              <w:bottom w:val="single" w:sz="4" w:space="0" w:color="auto"/>
              <w:right w:val="single" w:sz="4" w:space="0" w:color="auto"/>
            </w:tcBorders>
            <w:shd w:val="clear" w:color="auto" w:fill="auto"/>
            <w:vAlign w:val="center"/>
          </w:tcPr>
          <w:p w14:paraId="1FEFBAE3" w14:textId="77777777" w:rsidR="007F539C" w:rsidRPr="007F539C" w:rsidRDefault="007F539C" w:rsidP="007F539C">
            <w:pPr>
              <w:jc w:val="center"/>
              <w:rPr>
                <w:color w:val="000000"/>
                <w:sz w:val="18"/>
                <w:szCs w:val="18"/>
              </w:rPr>
            </w:pPr>
            <w:r w:rsidRPr="007F539C">
              <w:rPr>
                <w:color w:val="000000"/>
                <w:sz w:val="18"/>
                <w:szCs w:val="18"/>
              </w:rPr>
              <w:t>159</w:t>
            </w:r>
          </w:p>
        </w:tc>
        <w:tc>
          <w:tcPr>
            <w:tcW w:w="711" w:type="dxa"/>
            <w:tcBorders>
              <w:top w:val="nil"/>
              <w:left w:val="nil"/>
              <w:bottom w:val="single" w:sz="4" w:space="0" w:color="auto"/>
              <w:right w:val="single" w:sz="4" w:space="0" w:color="auto"/>
            </w:tcBorders>
            <w:shd w:val="clear" w:color="auto" w:fill="auto"/>
            <w:vAlign w:val="center"/>
          </w:tcPr>
          <w:p w14:paraId="4AE157E0" w14:textId="77777777" w:rsidR="007F539C" w:rsidRPr="007F539C" w:rsidRDefault="007F539C" w:rsidP="007F539C">
            <w:pPr>
              <w:jc w:val="center"/>
              <w:rPr>
                <w:b/>
                <w:bCs/>
                <w:color w:val="000000"/>
                <w:sz w:val="18"/>
                <w:szCs w:val="18"/>
              </w:rPr>
            </w:pPr>
            <w:r w:rsidRPr="007F539C">
              <w:rPr>
                <w:b/>
                <w:bCs/>
                <w:color w:val="000000"/>
                <w:sz w:val="18"/>
                <w:szCs w:val="18"/>
              </w:rPr>
              <w:t>77,4</w:t>
            </w:r>
          </w:p>
        </w:tc>
        <w:tc>
          <w:tcPr>
            <w:tcW w:w="933" w:type="dxa"/>
            <w:tcBorders>
              <w:top w:val="nil"/>
              <w:left w:val="nil"/>
              <w:bottom w:val="single" w:sz="4" w:space="0" w:color="auto"/>
              <w:right w:val="single" w:sz="4" w:space="0" w:color="auto"/>
            </w:tcBorders>
            <w:shd w:val="clear" w:color="auto" w:fill="auto"/>
            <w:vAlign w:val="center"/>
          </w:tcPr>
          <w:p w14:paraId="41F51C2B" w14:textId="77777777" w:rsidR="007F539C" w:rsidRPr="007F539C" w:rsidRDefault="007F539C" w:rsidP="007F539C">
            <w:pPr>
              <w:jc w:val="center"/>
              <w:rPr>
                <w:b/>
                <w:bCs/>
                <w:color w:val="000000"/>
                <w:sz w:val="18"/>
                <w:szCs w:val="18"/>
              </w:rPr>
            </w:pPr>
            <w:r w:rsidRPr="007F539C">
              <w:rPr>
                <w:b/>
                <w:bCs/>
                <w:color w:val="000000"/>
                <w:sz w:val="18"/>
                <w:szCs w:val="18"/>
              </w:rPr>
              <w:t>23,2</w:t>
            </w:r>
          </w:p>
        </w:tc>
        <w:tc>
          <w:tcPr>
            <w:tcW w:w="930" w:type="dxa"/>
            <w:tcBorders>
              <w:top w:val="nil"/>
              <w:left w:val="nil"/>
              <w:bottom w:val="single" w:sz="4" w:space="0" w:color="auto"/>
              <w:right w:val="single" w:sz="4" w:space="0" w:color="auto"/>
            </w:tcBorders>
            <w:shd w:val="clear" w:color="auto" w:fill="auto"/>
            <w:vAlign w:val="center"/>
          </w:tcPr>
          <w:p w14:paraId="734677C2" w14:textId="77777777" w:rsidR="007F539C" w:rsidRPr="007F539C" w:rsidRDefault="007F539C" w:rsidP="007F539C">
            <w:pPr>
              <w:jc w:val="center"/>
              <w:rPr>
                <w:color w:val="000000"/>
                <w:sz w:val="18"/>
                <w:szCs w:val="18"/>
              </w:rPr>
            </w:pPr>
            <w:r w:rsidRPr="007F539C">
              <w:rPr>
                <w:color w:val="000000"/>
                <w:sz w:val="18"/>
                <w:szCs w:val="18"/>
              </w:rPr>
              <w:t>148</w:t>
            </w:r>
          </w:p>
        </w:tc>
        <w:tc>
          <w:tcPr>
            <w:tcW w:w="930" w:type="dxa"/>
            <w:tcBorders>
              <w:top w:val="nil"/>
              <w:left w:val="nil"/>
              <w:bottom w:val="single" w:sz="4" w:space="0" w:color="auto"/>
              <w:right w:val="single" w:sz="4" w:space="0" w:color="auto"/>
            </w:tcBorders>
            <w:shd w:val="clear" w:color="auto" w:fill="auto"/>
            <w:vAlign w:val="center"/>
          </w:tcPr>
          <w:p w14:paraId="716D3B05" w14:textId="77777777" w:rsidR="007F539C" w:rsidRPr="007F539C" w:rsidRDefault="007F539C" w:rsidP="007F539C">
            <w:pPr>
              <w:jc w:val="center"/>
              <w:rPr>
                <w:color w:val="000000"/>
                <w:sz w:val="18"/>
                <w:szCs w:val="18"/>
              </w:rPr>
            </w:pPr>
            <w:r w:rsidRPr="007F539C">
              <w:rPr>
                <w:color w:val="000000"/>
                <w:sz w:val="18"/>
                <w:szCs w:val="18"/>
              </w:rPr>
              <w:t>159</w:t>
            </w:r>
          </w:p>
        </w:tc>
        <w:tc>
          <w:tcPr>
            <w:tcW w:w="939" w:type="dxa"/>
            <w:tcBorders>
              <w:top w:val="nil"/>
              <w:left w:val="nil"/>
              <w:bottom w:val="single" w:sz="4" w:space="0" w:color="auto"/>
              <w:right w:val="single" w:sz="4" w:space="0" w:color="auto"/>
            </w:tcBorders>
            <w:shd w:val="clear" w:color="auto" w:fill="auto"/>
            <w:vAlign w:val="center"/>
          </w:tcPr>
          <w:p w14:paraId="067E1E17" w14:textId="77777777" w:rsidR="007F539C" w:rsidRPr="007F539C" w:rsidRDefault="007F539C" w:rsidP="007F539C">
            <w:pPr>
              <w:jc w:val="center"/>
              <w:rPr>
                <w:b/>
                <w:bCs/>
                <w:color w:val="000000"/>
                <w:sz w:val="18"/>
                <w:szCs w:val="18"/>
              </w:rPr>
            </w:pPr>
            <w:r w:rsidRPr="007F539C">
              <w:rPr>
                <w:b/>
                <w:bCs/>
                <w:color w:val="000000"/>
                <w:sz w:val="18"/>
                <w:szCs w:val="18"/>
              </w:rPr>
              <w:t>93,1</w:t>
            </w:r>
          </w:p>
        </w:tc>
        <w:tc>
          <w:tcPr>
            <w:tcW w:w="933" w:type="dxa"/>
            <w:tcBorders>
              <w:top w:val="nil"/>
              <w:left w:val="nil"/>
              <w:bottom w:val="single" w:sz="4" w:space="0" w:color="auto"/>
              <w:right w:val="single" w:sz="4" w:space="0" w:color="auto"/>
            </w:tcBorders>
            <w:shd w:val="clear" w:color="auto" w:fill="auto"/>
            <w:vAlign w:val="center"/>
          </w:tcPr>
          <w:p w14:paraId="2F5501CB" w14:textId="77777777" w:rsidR="007F539C" w:rsidRPr="007F539C" w:rsidRDefault="007F539C" w:rsidP="007F539C">
            <w:pPr>
              <w:jc w:val="center"/>
              <w:rPr>
                <w:b/>
                <w:bCs/>
                <w:color w:val="000000"/>
                <w:sz w:val="18"/>
                <w:szCs w:val="18"/>
              </w:rPr>
            </w:pPr>
            <w:r w:rsidRPr="007F539C">
              <w:rPr>
                <w:b/>
                <w:bCs/>
                <w:color w:val="000000"/>
                <w:sz w:val="18"/>
                <w:szCs w:val="18"/>
              </w:rPr>
              <w:t>18,6</w:t>
            </w:r>
          </w:p>
        </w:tc>
        <w:tc>
          <w:tcPr>
            <w:tcW w:w="930" w:type="dxa"/>
            <w:tcBorders>
              <w:top w:val="nil"/>
              <w:left w:val="nil"/>
              <w:bottom w:val="single" w:sz="4" w:space="0" w:color="auto"/>
              <w:right w:val="single" w:sz="4" w:space="0" w:color="auto"/>
            </w:tcBorders>
            <w:shd w:val="clear" w:color="auto" w:fill="auto"/>
            <w:vAlign w:val="center"/>
          </w:tcPr>
          <w:p w14:paraId="6B328D61" w14:textId="77777777" w:rsidR="007F539C" w:rsidRPr="007F539C" w:rsidRDefault="007F539C" w:rsidP="007F539C">
            <w:pPr>
              <w:jc w:val="center"/>
              <w:rPr>
                <w:color w:val="000000"/>
                <w:sz w:val="18"/>
                <w:szCs w:val="18"/>
              </w:rPr>
            </w:pPr>
            <w:r w:rsidRPr="007F539C">
              <w:rPr>
                <w:color w:val="000000"/>
                <w:sz w:val="18"/>
                <w:szCs w:val="18"/>
              </w:rPr>
              <w:t>142</w:t>
            </w:r>
          </w:p>
        </w:tc>
        <w:tc>
          <w:tcPr>
            <w:tcW w:w="911" w:type="dxa"/>
            <w:tcBorders>
              <w:top w:val="nil"/>
              <w:left w:val="nil"/>
              <w:bottom w:val="single" w:sz="4" w:space="0" w:color="auto"/>
              <w:right w:val="single" w:sz="4" w:space="0" w:color="auto"/>
            </w:tcBorders>
            <w:shd w:val="clear" w:color="auto" w:fill="auto"/>
            <w:vAlign w:val="center"/>
          </w:tcPr>
          <w:p w14:paraId="0D66AAC4" w14:textId="77777777" w:rsidR="007F539C" w:rsidRPr="007F539C" w:rsidRDefault="007F539C" w:rsidP="007F539C">
            <w:pPr>
              <w:jc w:val="center"/>
              <w:rPr>
                <w:color w:val="000000"/>
                <w:sz w:val="18"/>
                <w:szCs w:val="18"/>
              </w:rPr>
            </w:pPr>
            <w:r w:rsidRPr="007F539C">
              <w:rPr>
                <w:color w:val="000000"/>
                <w:sz w:val="18"/>
                <w:szCs w:val="18"/>
              </w:rPr>
              <w:t>159</w:t>
            </w:r>
          </w:p>
        </w:tc>
        <w:tc>
          <w:tcPr>
            <w:tcW w:w="939" w:type="dxa"/>
            <w:tcBorders>
              <w:top w:val="nil"/>
              <w:left w:val="nil"/>
              <w:bottom w:val="single" w:sz="4" w:space="0" w:color="auto"/>
              <w:right w:val="single" w:sz="4" w:space="0" w:color="auto"/>
            </w:tcBorders>
            <w:shd w:val="clear" w:color="auto" w:fill="auto"/>
            <w:vAlign w:val="center"/>
          </w:tcPr>
          <w:p w14:paraId="36B1E3AA" w14:textId="77777777" w:rsidR="007F539C" w:rsidRPr="007F539C" w:rsidRDefault="007F539C" w:rsidP="007F539C">
            <w:pPr>
              <w:jc w:val="center"/>
              <w:rPr>
                <w:b/>
                <w:bCs/>
                <w:color w:val="000000"/>
                <w:sz w:val="18"/>
                <w:szCs w:val="18"/>
              </w:rPr>
            </w:pPr>
            <w:r w:rsidRPr="007F539C">
              <w:rPr>
                <w:b/>
                <w:bCs/>
                <w:color w:val="000000"/>
                <w:sz w:val="18"/>
                <w:szCs w:val="18"/>
              </w:rPr>
              <w:t>89,3</w:t>
            </w:r>
          </w:p>
        </w:tc>
        <w:tc>
          <w:tcPr>
            <w:tcW w:w="933" w:type="dxa"/>
            <w:tcBorders>
              <w:top w:val="nil"/>
              <w:left w:val="nil"/>
              <w:bottom w:val="single" w:sz="4" w:space="0" w:color="auto"/>
              <w:right w:val="single" w:sz="4" w:space="0" w:color="auto"/>
            </w:tcBorders>
            <w:shd w:val="clear" w:color="auto" w:fill="auto"/>
            <w:vAlign w:val="center"/>
          </w:tcPr>
          <w:p w14:paraId="6177CF04" w14:textId="77777777" w:rsidR="007F539C" w:rsidRPr="007F539C" w:rsidRDefault="007F539C" w:rsidP="007F539C">
            <w:pPr>
              <w:jc w:val="center"/>
              <w:rPr>
                <w:b/>
                <w:bCs/>
                <w:color w:val="000000"/>
                <w:sz w:val="18"/>
                <w:szCs w:val="18"/>
              </w:rPr>
            </w:pPr>
            <w:r w:rsidRPr="007F539C">
              <w:rPr>
                <w:b/>
                <w:bCs/>
                <w:color w:val="000000"/>
                <w:sz w:val="18"/>
                <w:szCs w:val="18"/>
              </w:rPr>
              <w:t>44,7</w:t>
            </w:r>
          </w:p>
        </w:tc>
        <w:tc>
          <w:tcPr>
            <w:tcW w:w="1094" w:type="dxa"/>
            <w:tcBorders>
              <w:top w:val="nil"/>
              <w:left w:val="nil"/>
              <w:bottom w:val="single" w:sz="4" w:space="0" w:color="auto"/>
              <w:right w:val="single" w:sz="4" w:space="0" w:color="auto"/>
            </w:tcBorders>
            <w:shd w:val="clear" w:color="auto" w:fill="auto"/>
            <w:vAlign w:val="center"/>
          </w:tcPr>
          <w:p w14:paraId="4C4DB9A0" w14:textId="77777777" w:rsidR="007F539C" w:rsidRPr="007F539C" w:rsidRDefault="007F539C" w:rsidP="007F539C">
            <w:pPr>
              <w:jc w:val="center"/>
              <w:rPr>
                <w:b/>
                <w:bCs/>
                <w:color w:val="000000"/>
                <w:sz w:val="18"/>
                <w:szCs w:val="18"/>
              </w:rPr>
            </w:pPr>
            <w:r w:rsidRPr="007F539C">
              <w:rPr>
                <w:b/>
                <w:bCs/>
                <w:color w:val="000000"/>
                <w:sz w:val="18"/>
                <w:szCs w:val="18"/>
              </w:rPr>
              <w:t>86,5</w:t>
            </w:r>
          </w:p>
        </w:tc>
      </w:tr>
      <w:tr w:rsidR="007F539C" w:rsidRPr="007F539C" w14:paraId="1B96E6F5"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3E7D348D" w14:textId="77777777" w:rsidR="007F539C" w:rsidRPr="007F539C" w:rsidRDefault="007F539C" w:rsidP="007F539C">
            <w:pPr>
              <w:jc w:val="center"/>
              <w:rPr>
                <w:color w:val="000000"/>
                <w:sz w:val="18"/>
                <w:szCs w:val="18"/>
              </w:rPr>
            </w:pPr>
            <w:r w:rsidRPr="007F539C">
              <w:rPr>
                <w:color w:val="000000"/>
                <w:sz w:val="18"/>
                <w:szCs w:val="18"/>
              </w:rPr>
              <w:t>33</w:t>
            </w:r>
          </w:p>
        </w:tc>
        <w:tc>
          <w:tcPr>
            <w:tcW w:w="2628" w:type="dxa"/>
            <w:tcBorders>
              <w:top w:val="nil"/>
              <w:left w:val="nil"/>
              <w:bottom w:val="single" w:sz="4" w:space="0" w:color="auto"/>
              <w:right w:val="single" w:sz="4" w:space="0" w:color="auto"/>
            </w:tcBorders>
            <w:shd w:val="clear" w:color="auto" w:fill="auto"/>
            <w:vAlign w:val="center"/>
          </w:tcPr>
          <w:p w14:paraId="6455E760" w14:textId="77777777" w:rsidR="007F539C" w:rsidRPr="007F539C" w:rsidRDefault="007F539C" w:rsidP="007F539C">
            <w:pPr>
              <w:rPr>
                <w:color w:val="000000"/>
                <w:sz w:val="18"/>
                <w:szCs w:val="18"/>
              </w:rPr>
            </w:pPr>
            <w:r w:rsidRPr="007F539C">
              <w:rPr>
                <w:color w:val="000000"/>
                <w:sz w:val="18"/>
                <w:szCs w:val="18"/>
              </w:rPr>
              <w:t>БДОУ г. Омска "Детский сад № 169"</w:t>
            </w:r>
          </w:p>
        </w:tc>
        <w:tc>
          <w:tcPr>
            <w:tcW w:w="1339" w:type="dxa"/>
            <w:tcBorders>
              <w:top w:val="nil"/>
              <w:left w:val="nil"/>
              <w:bottom w:val="single" w:sz="4" w:space="0" w:color="auto"/>
              <w:right w:val="single" w:sz="4" w:space="0" w:color="auto"/>
            </w:tcBorders>
            <w:shd w:val="clear" w:color="auto" w:fill="auto"/>
            <w:vAlign w:val="center"/>
          </w:tcPr>
          <w:p w14:paraId="4E9A4C21" w14:textId="77777777" w:rsidR="007F539C" w:rsidRPr="007F539C" w:rsidRDefault="007F539C" w:rsidP="007F539C">
            <w:pPr>
              <w:jc w:val="center"/>
              <w:rPr>
                <w:color w:val="000000"/>
                <w:sz w:val="18"/>
                <w:szCs w:val="18"/>
              </w:rPr>
            </w:pPr>
            <w:r w:rsidRPr="007F539C">
              <w:rPr>
                <w:color w:val="000000"/>
                <w:sz w:val="18"/>
                <w:szCs w:val="18"/>
              </w:rPr>
              <w:t>82</w:t>
            </w:r>
          </w:p>
        </w:tc>
        <w:tc>
          <w:tcPr>
            <w:tcW w:w="844" w:type="dxa"/>
            <w:tcBorders>
              <w:top w:val="nil"/>
              <w:left w:val="nil"/>
              <w:bottom w:val="single" w:sz="4" w:space="0" w:color="auto"/>
              <w:right w:val="single" w:sz="4" w:space="0" w:color="auto"/>
            </w:tcBorders>
            <w:shd w:val="clear" w:color="auto" w:fill="auto"/>
            <w:vAlign w:val="center"/>
          </w:tcPr>
          <w:p w14:paraId="10676A4E" w14:textId="77777777" w:rsidR="007F539C" w:rsidRPr="007F539C" w:rsidRDefault="007F539C" w:rsidP="007F539C">
            <w:pPr>
              <w:jc w:val="center"/>
              <w:rPr>
                <w:color w:val="000000"/>
                <w:sz w:val="18"/>
                <w:szCs w:val="18"/>
              </w:rPr>
            </w:pPr>
            <w:r w:rsidRPr="007F539C">
              <w:rPr>
                <w:color w:val="000000"/>
                <w:sz w:val="18"/>
                <w:szCs w:val="18"/>
              </w:rPr>
              <w:t>87</w:t>
            </w:r>
          </w:p>
        </w:tc>
        <w:tc>
          <w:tcPr>
            <w:tcW w:w="711" w:type="dxa"/>
            <w:tcBorders>
              <w:top w:val="nil"/>
              <w:left w:val="nil"/>
              <w:bottom w:val="single" w:sz="4" w:space="0" w:color="auto"/>
              <w:right w:val="single" w:sz="4" w:space="0" w:color="auto"/>
            </w:tcBorders>
            <w:shd w:val="clear" w:color="auto" w:fill="auto"/>
            <w:vAlign w:val="center"/>
          </w:tcPr>
          <w:p w14:paraId="6A65DD6B" w14:textId="77777777" w:rsidR="007F539C" w:rsidRPr="007F539C" w:rsidRDefault="007F539C" w:rsidP="007F539C">
            <w:pPr>
              <w:jc w:val="center"/>
              <w:rPr>
                <w:b/>
                <w:bCs/>
                <w:color w:val="000000"/>
                <w:sz w:val="18"/>
                <w:szCs w:val="18"/>
              </w:rPr>
            </w:pPr>
            <w:r w:rsidRPr="007F539C">
              <w:rPr>
                <w:b/>
                <w:bCs/>
                <w:color w:val="000000"/>
                <w:sz w:val="18"/>
                <w:szCs w:val="18"/>
              </w:rPr>
              <w:t>94,3</w:t>
            </w:r>
          </w:p>
        </w:tc>
        <w:tc>
          <w:tcPr>
            <w:tcW w:w="933" w:type="dxa"/>
            <w:tcBorders>
              <w:top w:val="nil"/>
              <w:left w:val="nil"/>
              <w:bottom w:val="single" w:sz="4" w:space="0" w:color="auto"/>
              <w:right w:val="single" w:sz="4" w:space="0" w:color="auto"/>
            </w:tcBorders>
            <w:shd w:val="clear" w:color="auto" w:fill="auto"/>
            <w:vAlign w:val="center"/>
          </w:tcPr>
          <w:p w14:paraId="60EC3CB8" w14:textId="77777777" w:rsidR="007F539C" w:rsidRPr="007F539C" w:rsidRDefault="007F539C" w:rsidP="007F539C">
            <w:pPr>
              <w:jc w:val="center"/>
              <w:rPr>
                <w:b/>
                <w:bCs/>
                <w:color w:val="000000"/>
                <w:sz w:val="18"/>
                <w:szCs w:val="18"/>
              </w:rPr>
            </w:pPr>
            <w:r w:rsidRPr="007F539C">
              <w:rPr>
                <w:b/>
                <w:bCs/>
                <w:color w:val="000000"/>
                <w:sz w:val="18"/>
                <w:szCs w:val="18"/>
              </w:rPr>
              <w:t>28,3</w:t>
            </w:r>
          </w:p>
        </w:tc>
        <w:tc>
          <w:tcPr>
            <w:tcW w:w="930" w:type="dxa"/>
            <w:tcBorders>
              <w:top w:val="nil"/>
              <w:left w:val="nil"/>
              <w:bottom w:val="single" w:sz="4" w:space="0" w:color="auto"/>
              <w:right w:val="single" w:sz="4" w:space="0" w:color="auto"/>
            </w:tcBorders>
            <w:shd w:val="clear" w:color="auto" w:fill="auto"/>
            <w:vAlign w:val="center"/>
          </w:tcPr>
          <w:p w14:paraId="61E2396E" w14:textId="77777777" w:rsidR="007F539C" w:rsidRPr="007F539C" w:rsidRDefault="007F539C" w:rsidP="007F539C">
            <w:pPr>
              <w:jc w:val="center"/>
              <w:rPr>
                <w:color w:val="000000"/>
                <w:sz w:val="18"/>
                <w:szCs w:val="18"/>
              </w:rPr>
            </w:pPr>
            <w:r w:rsidRPr="007F539C">
              <w:rPr>
                <w:color w:val="000000"/>
                <w:sz w:val="18"/>
                <w:szCs w:val="18"/>
              </w:rPr>
              <w:t>84</w:t>
            </w:r>
          </w:p>
        </w:tc>
        <w:tc>
          <w:tcPr>
            <w:tcW w:w="930" w:type="dxa"/>
            <w:tcBorders>
              <w:top w:val="nil"/>
              <w:left w:val="nil"/>
              <w:bottom w:val="single" w:sz="4" w:space="0" w:color="auto"/>
              <w:right w:val="single" w:sz="4" w:space="0" w:color="auto"/>
            </w:tcBorders>
            <w:shd w:val="clear" w:color="auto" w:fill="auto"/>
            <w:vAlign w:val="center"/>
          </w:tcPr>
          <w:p w14:paraId="3EC221F4" w14:textId="77777777" w:rsidR="007F539C" w:rsidRPr="007F539C" w:rsidRDefault="007F539C" w:rsidP="007F539C">
            <w:pPr>
              <w:jc w:val="center"/>
              <w:rPr>
                <w:color w:val="000000"/>
                <w:sz w:val="18"/>
                <w:szCs w:val="18"/>
              </w:rPr>
            </w:pPr>
            <w:r w:rsidRPr="007F539C">
              <w:rPr>
                <w:color w:val="000000"/>
                <w:sz w:val="18"/>
                <w:szCs w:val="18"/>
              </w:rPr>
              <w:t>87</w:t>
            </w:r>
          </w:p>
        </w:tc>
        <w:tc>
          <w:tcPr>
            <w:tcW w:w="939" w:type="dxa"/>
            <w:tcBorders>
              <w:top w:val="nil"/>
              <w:left w:val="nil"/>
              <w:bottom w:val="single" w:sz="4" w:space="0" w:color="auto"/>
              <w:right w:val="single" w:sz="4" w:space="0" w:color="auto"/>
            </w:tcBorders>
            <w:shd w:val="clear" w:color="auto" w:fill="auto"/>
            <w:vAlign w:val="center"/>
          </w:tcPr>
          <w:p w14:paraId="389D642F" w14:textId="77777777" w:rsidR="007F539C" w:rsidRPr="007F539C" w:rsidRDefault="007F539C" w:rsidP="007F539C">
            <w:pPr>
              <w:jc w:val="center"/>
              <w:rPr>
                <w:b/>
                <w:bCs/>
                <w:color w:val="000000"/>
                <w:sz w:val="18"/>
                <w:szCs w:val="18"/>
              </w:rPr>
            </w:pPr>
            <w:r w:rsidRPr="007F539C">
              <w:rPr>
                <w:b/>
                <w:bCs/>
                <w:color w:val="000000"/>
                <w:sz w:val="18"/>
                <w:szCs w:val="18"/>
              </w:rPr>
              <w:t>96,6</w:t>
            </w:r>
          </w:p>
        </w:tc>
        <w:tc>
          <w:tcPr>
            <w:tcW w:w="933" w:type="dxa"/>
            <w:tcBorders>
              <w:top w:val="nil"/>
              <w:left w:val="nil"/>
              <w:bottom w:val="single" w:sz="4" w:space="0" w:color="auto"/>
              <w:right w:val="single" w:sz="4" w:space="0" w:color="auto"/>
            </w:tcBorders>
            <w:shd w:val="clear" w:color="auto" w:fill="auto"/>
            <w:vAlign w:val="center"/>
          </w:tcPr>
          <w:p w14:paraId="0919310D" w14:textId="77777777" w:rsidR="007F539C" w:rsidRPr="007F539C" w:rsidRDefault="007F539C" w:rsidP="007F539C">
            <w:pPr>
              <w:jc w:val="center"/>
              <w:rPr>
                <w:b/>
                <w:bCs/>
                <w:color w:val="000000"/>
                <w:sz w:val="18"/>
                <w:szCs w:val="18"/>
              </w:rPr>
            </w:pPr>
            <w:r w:rsidRPr="007F539C">
              <w:rPr>
                <w:b/>
                <w:bCs/>
                <w:color w:val="000000"/>
                <w:sz w:val="18"/>
                <w:szCs w:val="18"/>
              </w:rPr>
              <w:t>19,3</w:t>
            </w:r>
          </w:p>
        </w:tc>
        <w:tc>
          <w:tcPr>
            <w:tcW w:w="930" w:type="dxa"/>
            <w:tcBorders>
              <w:top w:val="nil"/>
              <w:left w:val="nil"/>
              <w:bottom w:val="single" w:sz="4" w:space="0" w:color="auto"/>
              <w:right w:val="single" w:sz="4" w:space="0" w:color="auto"/>
            </w:tcBorders>
            <w:shd w:val="clear" w:color="auto" w:fill="auto"/>
            <w:vAlign w:val="center"/>
          </w:tcPr>
          <w:p w14:paraId="267B6843" w14:textId="77777777" w:rsidR="007F539C" w:rsidRPr="007F539C" w:rsidRDefault="007F539C" w:rsidP="007F539C">
            <w:pPr>
              <w:jc w:val="center"/>
              <w:rPr>
                <w:color w:val="000000"/>
                <w:sz w:val="18"/>
                <w:szCs w:val="18"/>
              </w:rPr>
            </w:pPr>
            <w:r w:rsidRPr="007F539C">
              <w:rPr>
                <w:color w:val="000000"/>
                <w:sz w:val="18"/>
                <w:szCs w:val="18"/>
              </w:rPr>
              <w:t>80</w:t>
            </w:r>
          </w:p>
        </w:tc>
        <w:tc>
          <w:tcPr>
            <w:tcW w:w="911" w:type="dxa"/>
            <w:tcBorders>
              <w:top w:val="nil"/>
              <w:left w:val="nil"/>
              <w:bottom w:val="single" w:sz="4" w:space="0" w:color="auto"/>
              <w:right w:val="single" w:sz="4" w:space="0" w:color="auto"/>
            </w:tcBorders>
            <w:shd w:val="clear" w:color="auto" w:fill="auto"/>
            <w:vAlign w:val="center"/>
          </w:tcPr>
          <w:p w14:paraId="675B9014" w14:textId="77777777" w:rsidR="007F539C" w:rsidRPr="007F539C" w:rsidRDefault="007F539C" w:rsidP="007F539C">
            <w:pPr>
              <w:jc w:val="center"/>
              <w:rPr>
                <w:color w:val="000000"/>
                <w:sz w:val="18"/>
                <w:szCs w:val="18"/>
              </w:rPr>
            </w:pPr>
            <w:r w:rsidRPr="007F539C">
              <w:rPr>
                <w:color w:val="000000"/>
                <w:sz w:val="18"/>
                <w:szCs w:val="18"/>
              </w:rPr>
              <w:t>87</w:t>
            </w:r>
          </w:p>
        </w:tc>
        <w:tc>
          <w:tcPr>
            <w:tcW w:w="939" w:type="dxa"/>
            <w:tcBorders>
              <w:top w:val="nil"/>
              <w:left w:val="nil"/>
              <w:bottom w:val="single" w:sz="4" w:space="0" w:color="auto"/>
              <w:right w:val="single" w:sz="4" w:space="0" w:color="auto"/>
            </w:tcBorders>
            <w:shd w:val="clear" w:color="auto" w:fill="auto"/>
            <w:vAlign w:val="center"/>
          </w:tcPr>
          <w:p w14:paraId="3EB342E1" w14:textId="77777777" w:rsidR="007F539C" w:rsidRPr="007F539C" w:rsidRDefault="007F539C" w:rsidP="007F539C">
            <w:pPr>
              <w:jc w:val="center"/>
              <w:rPr>
                <w:b/>
                <w:bCs/>
                <w:color w:val="000000"/>
                <w:sz w:val="18"/>
                <w:szCs w:val="18"/>
              </w:rPr>
            </w:pPr>
            <w:r w:rsidRPr="007F539C">
              <w:rPr>
                <w:b/>
                <w:bCs/>
                <w:color w:val="000000"/>
                <w:sz w:val="18"/>
                <w:szCs w:val="18"/>
              </w:rPr>
              <w:t>92,0</w:t>
            </w:r>
          </w:p>
        </w:tc>
        <w:tc>
          <w:tcPr>
            <w:tcW w:w="933" w:type="dxa"/>
            <w:tcBorders>
              <w:top w:val="nil"/>
              <w:left w:val="nil"/>
              <w:bottom w:val="single" w:sz="4" w:space="0" w:color="auto"/>
              <w:right w:val="single" w:sz="4" w:space="0" w:color="auto"/>
            </w:tcBorders>
            <w:shd w:val="clear" w:color="auto" w:fill="auto"/>
            <w:vAlign w:val="center"/>
          </w:tcPr>
          <w:p w14:paraId="7E1995FD" w14:textId="77777777" w:rsidR="007F539C" w:rsidRPr="007F539C" w:rsidRDefault="007F539C" w:rsidP="007F539C">
            <w:pPr>
              <w:jc w:val="center"/>
              <w:rPr>
                <w:b/>
                <w:bCs/>
                <w:color w:val="000000"/>
                <w:sz w:val="18"/>
                <w:szCs w:val="18"/>
              </w:rPr>
            </w:pPr>
            <w:r w:rsidRPr="007F539C">
              <w:rPr>
                <w:b/>
                <w:bCs/>
                <w:color w:val="000000"/>
                <w:sz w:val="18"/>
                <w:szCs w:val="18"/>
              </w:rPr>
              <w:t>46,0</w:t>
            </w:r>
          </w:p>
        </w:tc>
        <w:tc>
          <w:tcPr>
            <w:tcW w:w="1094" w:type="dxa"/>
            <w:tcBorders>
              <w:top w:val="nil"/>
              <w:left w:val="nil"/>
              <w:bottom w:val="single" w:sz="4" w:space="0" w:color="auto"/>
              <w:right w:val="single" w:sz="4" w:space="0" w:color="auto"/>
            </w:tcBorders>
            <w:shd w:val="clear" w:color="auto" w:fill="auto"/>
            <w:vAlign w:val="center"/>
          </w:tcPr>
          <w:p w14:paraId="369C0C76" w14:textId="77777777" w:rsidR="007F539C" w:rsidRPr="007F539C" w:rsidRDefault="007F539C" w:rsidP="007F539C">
            <w:pPr>
              <w:jc w:val="center"/>
              <w:rPr>
                <w:b/>
                <w:bCs/>
                <w:color w:val="000000"/>
                <w:sz w:val="18"/>
                <w:szCs w:val="18"/>
              </w:rPr>
            </w:pPr>
            <w:r w:rsidRPr="007F539C">
              <w:rPr>
                <w:b/>
                <w:bCs/>
                <w:color w:val="000000"/>
                <w:sz w:val="18"/>
                <w:szCs w:val="18"/>
              </w:rPr>
              <w:t>93,6</w:t>
            </w:r>
          </w:p>
        </w:tc>
      </w:tr>
      <w:tr w:rsidR="007F539C" w:rsidRPr="007F539C" w14:paraId="50880B1D"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0727018D" w14:textId="77777777" w:rsidR="007F539C" w:rsidRPr="007F539C" w:rsidRDefault="007F539C" w:rsidP="007F539C">
            <w:pPr>
              <w:jc w:val="center"/>
              <w:rPr>
                <w:color w:val="000000"/>
                <w:sz w:val="18"/>
                <w:szCs w:val="18"/>
              </w:rPr>
            </w:pPr>
            <w:r w:rsidRPr="007F539C">
              <w:rPr>
                <w:color w:val="000000"/>
                <w:sz w:val="18"/>
                <w:szCs w:val="18"/>
              </w:rPr>
              <w:t>34</w:t>
            </w:r>
          </w:p>
        </w:tc>
        <w:tc>
          <w:tcPr>
            <w:tcW w:w="2628" w:type="dxa"/>
            <w:tcBorders>
              <w:top w:val="nil"/>
              <w:left w:val="nil"/>
              <w:bottom w:val="single" w:sz="4" w:space="0" w:color="auto"/>
              <w:right w:val="single" w:sz="4" w:space="0" w:color="auto"/>
            </w:tcBorders>
            <w:shd w:val="clear" w:color="auto" w:fill="auto"/>
            <w:vAlign w:val="center"/>
          </w:tcPr>
          <w:p w14:paraId="7E7328B4" w14:textId="77777777" w:rsidR="007F539C" w:rsidRPr="007F539C" w:rsidRDefault="007F539C" w:rsidP="007F539C">
            <w:pPr>
              <w:rPr>
                <w:color w:val="000000"/>
                <w:sz w:val="18"/>
                <w:szCs w:val="18"/>
              </w:rPr>
            </w:pPr>
            <w:r w:rsidRPr="007F539C">
              <w:rPr>
                <w:color w:val="000000"/>
                <w:sz w:val="18"/>
                <w:szCs w:val="18"/>
              </w:rPr>
              <w:t>БДОУ г. Омска "Детский сад № 174"</w:t>
            </w:r>
          </w:p>
        </w:tc>
        <w:tc>
          <w:tcPr>
            <w:tcW w:w="1339" w:type="dxa"/>
            <w:tcBorders>
              <w:top w:val="nil"/>
              <w:left w:val="nil"/>
              <w:bottom w:val="single" w:sz="4" w:space="0" w:color="auto"/>
              <w:right w:val="single" w:sz="4" w:space="0" w:color="auto"/>
            </w:tcBorders>
            <w:shd w:val="clear" w:color="auto" w:fill="auto"/>
            <w:vAlign w:val="center"/>
          </w:tcPr>
          <w:p w14:paraId="22ED8138" w14:textId="77777777" w:rsidR="007F539C" w:rsidRPr="007F539C" w:rsidRDefault="007F539C" w:rsidP="007F539C">
            <w:pPr>
              <w:jc w:val="center"/>
              <w:rPr>
                <w:color w:val="000000"/>
                <w:sz w:val="18"/>
                <w:szCs w:val="18"/>
              </w:rPr>
            </w:pPr>
            <w:r w:rsidRPr="007F539C">
              <w:rPr>
                <w:color w:val="000000"/>
                <w:sz w:val="18"/>
                <w:szCs w:val="18"/>
              </w:rPr>
              <w:t>234</w:t>
            </w:r>
          </w:p>
        </w:tc>
        <w:tc>
          <w:tcPr>
            <w:tcW w:w="844" w:type="dxa"/>
            <w:tcBorders>
              <w:top w:val="nil"/>
              <w:left w:val="nil"/>
              <w:bottom w:val="single" w:sz="4" w:space="0" w:color="auto"/>
              <w:right w:val="single" w:sz="4" w:space="0" w:color="auto"/>
            </w:tcBorders>
            <w:shd w:val="clear" w:color="auto" w:fill="auto"/>
            <w:vAlign w:val="center"/>
          </w:tcPr>
          <w:p w14:paraId="0C83168A" w14:textId="77777777" w:rsidR="007F539C" w:rsidRPr="007F539C" w:rsidRDefault="007F539C" w:rsidP="007F539C">
            <w:pPr>
              <w:jc w:val="center"/>
              <w:rPr>
                <w:color w:val="000000"/>
                <w:sz w:val="18"/>
                <w:szCs w:val="18"/>
              </w:rPr>
            </w:pPr>
            <w:r w:rsidRPr="007F539C">
              <w:rPr>
                <w:color w:val="000000"/>
                <w:sz w:val="18"/>
                <w:szCs w:val="18"/>
              </w:rPr>
              <w:t>246</w:t>
            </w:r>
          </w:p>
        </w:tc>
        <w:tc>
          <w:tcPr>
            <w:tcW w:w="711" w:type="dxa"/>
            <w:tcBorders>
              <w:top w:val="nil"/>
              <w:left w:val="nil"/>
              <w:bottom w:val="single" w:sz="4" w:space="0" w:color="auto"/>
              <w:right w:val="single" w:sz="4" w:space="0" w:color="auto"/>
            </w:tcBorders>
            <w:shd w:val="clear" w:color="auto" w:fill="auto"/>
            <w:vAlign w:val="center"/>
          </w:tcPr>
          <w:p w14:paraId="1C0473C4" w14:textId="77777777" w:rsidR="007F539C" w:rsidRPr="007F539C" w:rsidRDefault="007F539C" w:rsidP="007F539C">
            <w:pPr>
              <w:jc w:val="center"/>
              <w:rPr>
                <w:b/>
                <w:bCs/>
                <w:color w:val="000000"/>
                <w:sz w:val="18"/>
                <w:szCs w:val="18"/>
              </w:rPr>
            </w:pPr>
            <w:r w:rsidRPr="007F539C">
              <w:rPr>
                <w:b/>
                <w:bCs/>
                <w:color w:val="000000"/>
                <w:sz w:val="18"/>
                <w:szCs w:val="18"/>
              </w:rPr>
              <w:t>95,1</w:t>
            </w:r>
          </w:p>
        </w:tc>
        <w:tc>
          <w:tcPr>
            <w:tcW w:w="933" w:type="dxa"/>
            <w:tcBorders>
              <w:top w:val="nil"/>
              <w:left w:val="nil"/>
              <w:bottom w:val="single" w:sz="4" w:space="0" w:color="auto"/>
              <w:right w:val="single" w:sz="4" w:space="0" w:color="auto"/>
            </w:tcBorders>
            <w:shd w:val="clear" w:color="auto" w:fill="auto"/>
            <w:vAlign w:val="center"/>
          </w:tcPr>
          <w:p w14:paraId="71D9F28D" w14:textId="77777777" w:rsidR="007F539C" w:rsidRPr="007F539C" w:rsidRDefault="007F539C" w:rsidP="007F539C">
            <w:pPr>
              <w:jc w:val="center"/>
              <w:rPr>
                <w:b/>
                <w:bCs/>
                <w:color w:val="000000"/>
                <w:sz w:val="18"/>
                <w:szCs w:val="18"/>
              </w:rPr>
            </w:pPr>
            <w:r w:rsidRPr="007F539C">
              <w:rPr>
                <w:b/>
                <w:bCs/>
                <w:color w:val="000000"/>
                <w:sz w:val="18"/>
                <w:szCs w:val="18"/>
              </w:rPr>
              <w:t>28,5</w:t>
            </w:r>
          </w:p>
        </w:tc>
        <w:tc>
          <w:tcPr>
            <w:tcW w:w="930" w:type="dxa"/>
            <w:tcBorders>
              <w:top w:val="nil"/>
              <w:left w:val="nil"/>
              <w:bottom w:val="single" w:sz="4" w:space="0" w:color="auto"/>
              <w:right w:val="single" w:sz="4" w:space="0" w:color="auto"/>
            </w:tcBorders>
            <w:shd w:val="clear" w:color="auto" w:fill="auto"/>
            <w:vAlign w:val="center"/>
          </w:tcPr>
          <w:p w14:paraId="513B0EF2" w14:textId="77777777" w:rsidR="007F539C" w:rsidRPr="007F539C" w:rsidRDefault="007F539C" w:rsidP="007F539C">
            <w:pPr>
              <w:jc w:val="center"/>
              <w:rPr>
                <w:color w:val="000000"/>
                <w:sz w:val="18"/>
                <w:szCs w:val="18"/>
              </w:rPr>
            </w:pPr>
            <w:r w:rsidRPr="007F539C">
              <w:rPr>
                <w:color w:val="000000"/>
                <w:sz w:val="18"/>
                <w:szCs w:val="18"/>
              </w:rPr>
              <w:t>237</w:t>
            </w:r>
          </w:p>
        </w:tc>
        <w:tc>
          <w:tcPr>
            <w:tcW w:w="930" w:type="dxa"/>
            <w:tcBorders>
              <w:top w:val="nil"/>
              <w:left w:val="nil"/>
              <w:bottom w:val="single" w:sz="4" w:space="0" w:color="auto"/>
              <w:right w:val="single" w:sz="4" w:space="0" w:color="auto"/>
            </w:tcBorders>
            <w:shd w:val="clear" w:color="auto" w:fill="auto"/>
            <w:vAlign w:val="center"/>
          </w:tcPr>
          <w:p w14:paraId="61B94030" w14:textId="77777777" w:rsidR="007F539C" w:rsidRPr="007F539C" w:rsidRDefault="007F539C" w:rsidP="007F539C">
            <w:pPr>
              <w:jc w:val="center"/>
              <w:rPr>
                <w:color w:val="000000"/>
                <w:sz w:val="18"/>
                <w:szCs w:val="18"/>
              </w:rPr>
            </w:pPr>
            <w:r w:rsidRPr="007F539C">
              <w:rPr>
                <w:color w:val="000000"/>
                <w:sz w:val="18"/>
                <w:szCs w:val="18"/>
              </w:rPr>
              <w:t>246</w:t>
            </w:r>
          </w:p>
        </w:tc>
        <w:tc>
          <w:tcPr>
            <w:tcW w:w="939" w:type="dxa"/>
            <w:tcBorders>
              <w:top w:val="nil"/>
              <w:left w:val="nil"/>
              <w:bottom w:val="single" w:sz="4" w:space="0" w:color="auto"/>
              <w:right w:val="single" w:sz="4" w:space="0" w:color="auto"/>
            </w:tcBorders>
            <w:shd w:val="clear" w:color="auto" w:fill="auto"/>
            <w:vAlign w:val="center"/>
          </w:tcPr>
          <w:p w14:paraId="1AE06F52" w14:textId="77777777" w:rsidR="007F539C" w:rsidRPr="007F539C" w:rsidRDefault="007F539C" w:rsidP="007F539C">
            <w:pPr>
              <w:jc w:val="center"/>
              <w:rPr>
                <w:b/>
                <w:bCs/>
                <w:color w:val="000000"/>
                <w:sz w:val="18"/>
                <w:szCs w:val="18"/>
              </w:rPr>
            </w:pPr>
            <w:r w:rsidRPr="007F539C">
              <w:rPr>
                <w:b/>
                <w:bCs/>
                <w:color w:val="000000"/>
                <w:sz w:val="18"/>
                <w:szCs w:val="18"/>
              </w:rPr>
              <w:t>96,3</w:t>
            </w:r>
          </w:p>
        </w:tc>
        <w:tc>
          <w:tcPr>
            <w:tcW w:w="933" w:type="dxa"/>
            <w:tcBorders>
              <w:top w:val="nil"/>
              <w:left w:val="nil"/>
              <w:bottom w:val="single" w:sz="4" w:space="0" w:color="auto"/>
              <w:right w:val="single" w:sz="4" w:space="0" w:color="auto"/>
            </w:tcBorders>
            <w:shd w:val="clear" w:color="auto" w:fill="auto"/>
            <w:vAlign w:val="center"/>
          </w:tcPr>
          <w:p w14:paraId="2F1B5643" w14:textId="77777777" w:rsidR="007F539C" w:rsidRPr="007F539C" w:rsidRDefault="007F539C" w:rsidP="007F539C">
            <w:pPr>
              <w:jc w:val="center"/>
              <w:rPr>
                <w:b/>
                <w:bCs/>
                <w:color w:val="000000"/>
                <w:sz w:val="18"/>
                <w:szCs w:val="18"/>
              </w:rPr>
            </w:pPr>
            <w:r w:rsidRPr="007F539C">
              <w:rPr>
                <w:b/>
                <w:bCs/>
                <w:color w:val="000000"/>
                <w:sz w:val="18"/>
                <w:szCs w:val="18"/>
              </w:rPr>
              <w:t>19,3</w:t>
            </w:r>
          </w:p>
        </w:tc>
        <w:tc>
          <w:tcPr>
            <w:tcW w:w="930" w:type="dxa"/>
            <w:tcBorders>
              <w:top w:val="nil"/>
              <w:left w:val="nil"/>
              <w:bottom w:val="single" w:sz="4" w:space="0" w:color="auto"/>
              <w:right w:val="single" w:sz="4" w:space="0" w:color="auto"/>
            </w:tcBorders>
            <w:shd w:val="clear" w:color="auto" w:fill="auto"/>
            <w:vAlign w:val="center"/>
          </w:tcPr>
          <w:p w14:paraId="46C90807" w14:textId="77777777" w:rsidR="007F539C" w:rsidRPr="007F539C" w:rsidRDefault="007F539C" w:rsidP="007F539C">
            <w:pPr>
              <w:jc w:val="center"/>
              <w:rPr>
                <w:color w:val="000000"/>
                <w:sz w:val="18"/>
                <w:szCs w:val="18"/>
              </w:rPr>
            </w:pPr>
            <w:r w:rsidRPr="007F539C">
              <w:rPr>
                <w:color w:val="000000"/>
                <w:sz w:val="18"/>
                <w:szCs w:val="18"/>
              </w:rPr>
              <w:t>236</w:t>
            </w:r>
          </w:p>
        </w:tc>
        <w:tc>
          <w:tcPr>
            <w:tcW w:w="911" w:type="dxa"/>
            <w:tcBorders>
              <w:top w:val="nil"/>
              <w:left w:val="nil"/>
              <w:bottom w:val="single" w:sz="4" w:space="0" w:color="auto"/>
              <w:right w:val="single" w:sz="4" w:space="0" w:color="auto"/>
            </w:tcBorders>
            <w:shd w:val="clear" w:color="auto" w:fill="auto"/>
            <w:vAlign w:val="center"/>
          </w:tcPr>
          <w:p w14:paraId="2945DD85" w14:textId="77777777" w:rsidR="007F539C" w:rsidRPr="007F539C" w:rsidRDefault="007F539C" w:rsidP="007F539C">
            <w:pPr>
              <w:jc w:val="center"/>
              <w:rPr>
                <w:color w:val="000000"/>
                <w:sz w:val="18"/>
                <w:szCs w:val="18"/>
              </w:rPr>
            </w:pPr>
            <w:r w:rsidRPr="007F539C">
              <w:rPr>
                <w:color w:val="000000"/>
                <w:sz w:val="18"/>
                <w:szCs w:val="18"/>
              </w:rPr>
              <w:t>246</w:t>
            </w:r>
          </w:p>
        </w:tc>
        <w:tc>
          <w:tcPr>
            <w:tcW w:w="939" w:type="dxa"/>
            <w:tcBorders>
              <w:top w:val="nil"/>
              <w:left w:val="nil"/>
              <w:bottom w:val="single" w:sz="4" w:space="0" w:color="auto"/>
              <w:right w:val="single" w:sz="4" w:space="0" w:color="auto"/>
            </w:tcBorders>
            <w:shd w:val="clear" w:color="auto" w:fill="auto"/>
            <w:vAlign w:val="center"/>
          </w:tcPr>
          <w:p w14:paraId="784FFD25" w14:textId="77777777" w:rsidR="007F539C" w:rsidRPr="007F539C" w:rsidRDefault="007F539C" w:rsidP="007F539C">
            <w:pPr>
              <w:jc w:val="center"/>
              <w:rPr>
                <w:b/>
                <w:bCs/>
                <w:color w:val="000000"/>
                <w:sz w:val="18"/>
                <w:szCs w:val="18"/>
              </w:rPr>
            </w:pPr>
            <w:r w:rsidRPr="007F539C">
              <w:rPr>
                <w:b/>
                <w:bCs/>
                <w:color w:val="000000"/>
                <w:sz w:val="18"/>
                <w:szCs w:val="18"/>
              </w:rPr>
              <w:t>95,9</w:t>
            </w:r>
          </w:p>
        </w:tc>
        <w:tc>
          <w:tcPr>
            <w:tcW w:w="933" w:type="dxa"/>
            <w:tcBorders>
              <w:top w:val="nil"/>
              <w:left w:val="nil"/>
              <w:bottom w:val="single" w:sz="4" w:space="0" w:color="auto"/>
              <w:right w:val="single" w:sz="4" w:space="0" w:color="auto"/>
            </w:tcBorders>
            <w:shd w:val="clear" w:color="auto" w:fill="auto"/>
            <w:vAlign w:val="center"/>
          </w:tcPr>
          <w:p w14:paraId="2FAF7FBC" w14:textId="77777777" w:rsidR="007F539C" w:rsidRPr="007F539C" w:rsidRDefault="007F539C" w:rsidP="007F539C">
            <w:pPr>
              <w:jc w:val="center"/>
              <w:rPr>
                <w:b/>
                <w:bCs/>
                <w:color w:val="000000"/>
                <w:sz w:val="18"/>
                <w:szCs w:val="18"/>
              </w:rPr>
            </w:pPr>
            <w:r w:rsidRPr="007F539C">
              <w:rPr>
                <w:b/>
                <w:bCs/>
                <w:color w:val="000000"/>
                <w:sz w:val="18"/>
                <w:szCs w:val="18"/>
              </w:rPr>
              <w:t>48,0</w:t>
            </w:r>
          </w:p>
        </w:tc>
        <w:tc>
          <w:tcPr>
            <w:tcW w:w="1094" w:type="dxa"/>
            <w:tcBorders>
              <w:top w:val="nil"/>
              <w:left w:val="nil"/>
              <w:bottom w:val="single" w:sz="4" w:space="0" w:color="auto"/>
              <w:right w:val="single" w:sz="4" w:space="0" w:color="auto"/>
            </w:tcBorders>
            <w:shd w:val="clear" w:color="auto" w:fill="auto"/>
            <w:vAlign w:val="center"/>
          </w:tcPr>
          <w:p w14:paraId="7AC41C8B" w14:textId="77777777" w:rsidR="007F539C" w:rsidRPr="007F539C" w:rsidRDefault="007F539C" w:rsidP="007F539C">
            <w:pPr>
              <w:jc w:val="center"/>
              <w:rPr>
                <w:b/>
                <w:bCs/>
                <w:color w:val="000000"/>
                <w:sz w:val="18"/>
                <w:szCs w:val="18"/>
              </w:rPr>
            </w:pPr>
            <w:r w:rsidRPr="007F539C">
              <w:rPr>
                <w:b/>
                <w:bCs/>
                <w:color w:val="000000"/>
                <w:sz w:val="18"/>
                <w:szCs w:val="18"/>
              </w:rPr>
              <w:t>95,8</w:t>
            </w:r>
          </w:p>
        </w:tc>
      </w:tr>
      <w:tr w:rsidR="007F539C" w:rsidRPr="007F539C" w14:paraId="6E49659F"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0E1F32BA" w14:textId="77777777" w:rsidR="007F539C" w:rsidRPr="007F539C" w:rsidRDefault="007F539C" w:rsidP="007F539C">
            <w:pPr>
              <w:jc w:val="center"/>
              <w:rPr>
                <w:color w:val="000000"/>
                <w:sz w:val="18"/>
                <w:szCs w:val="18"/>
              </w:rPr>
            </w:pPr>
            <w:r w:rsidRPr="007F539C">
              <w:rPr>
                <w:color w:val="000000"/>
                <w:sz w:val="18"/>
                <w:szCs w:val="18"/>
              </w:rPr>
              <w:t>35</w:t>
            </w:r>
          </w:p>
        </w:tc>
        <w:tc>
          <w:tcPr>
            <w:tcW w:w="2628" w:type="dxa"/>
            <w:tcBorders>
              <w:top w:val="nil"/>
              <w:left w:val="nil"/>
              <w:bottom w:val="single" w:sz="4" w:space="0" w:color="auto"/>
              <w:right w:val="single" w:sz="4" w:space="0" w:color="auto"/>
            </w:tcBorders>
            <w:shd w:val="clear" w:color="auto" w:fill="auto"/>
            <w:vAlign w:val="center"/>
          </w:tcPr>
          <w:p w14:paraId="5DE9BF38" w14:textId="77777777" w:rsidR="007F539C" w:rsidRPr="007F539C" w:rsidRDefault="007F539C" w:rsidP="007F539C">
            <w:pPr>
              <w:rPr>
                <w:color w:val="000000"/>
                <w:sz w:val="18"/>
                <w:szCs w:val="18"/>
              </w:rPr>
            </w:pPr>
            <w:r w:rsidRPr="007F539C">
              <w:rPr>
                <w:color w:val="000000"/>
                <w:sz w:val="18"/>
                <w:szCs w:val="18"/>
              </w:rPr>
              <w:t>БДОУ г. Омска "Детский сад № 183"</w:t>
            </w:r>
          </w:p>
        </w:tc>
        <w:tc>
          <w:tcPr>
            <w:tcW w:w="1339" w:type="dxa"/>
            <w:tcBorders>
              <w:top w:val="nil"/>
              <w:left w:val="nil"/>
              <w:bottom w:val="single" w:sz="4" w:space="0" w:color="auto"/>
              <w:right w:val="single" w:sz="4" w:space="0" w:color="auto"/>
            </w:tcBorders>
            <w:shd w:val="clear" w:color="auto" w:fill="auto"/>
            <w:vAlign w:val="center"/>
          </w:tcPr>
          <w:p w14:paraId="6B59A347" w14:textId="77777777" w:rsidR="007F539C" w:rsidRPr="007F539C" w:rsidRDefault="007F539C" w:rsidP="007F539C">
            <w:pPr>
              <w:jc w:val="center"/>
              <w:rPr>
                <w:color w:val="000000"/>
                <w:sz w:val="18"/>
                <w:szCs w:val="18"/>
              </w:rPr>
            </w:pPr>
            <w:r w:rsidRPr="007F539C">
              <w:rPr>
                <w:color w:val="000000"/>
                <w:sz w:val="18"/>
                <w:szCs w:val="18"/>
              </w:rPr>
              <w:t>93</w:t>
            </w:r>
          </w:p>
        </w:tc>
        <w:tc>
          <w:tcPr>
            <w:tcW w:w="844" w:type="dxa"/>
            <w:tcBorders>
              <w:top w:val="nil"/>
              <w:left w:val="nil"/>
              <w:bottom w:val="single" w:sz="4" w:space="0" w:color="auto"/>
              <w:right w:val="single" w:sz="4" w:space="0" w:color="auto"/>
            </w:tcBorders>
            <w:shd w:val="clear" w:color="auto" w:fill="auto"/>
            <w:vAlign w:val="center"/>
          </w:tcPr>
          <w:p w14:paraId="68D9D61F" w14:textId="77777777" w:rsidR="007F539C" w:rsidRPr="007F539C" w:rsidRDefault="007F539C" w:rsidP="007F539C">
            <w:pPr>
              <w:jc w:val="center"/>
              <w:rPr>
                <w:color w:val="000000"/>
                <w:sz w:val="18"/>
                <w:szCs w:val="18"/>
              </w:rPr>
            </w:pPr>
            <w:r w:rsidRPr="007F539C">
              <w:rPr>
                <w:color w:val="000000"/>
                <w:sz w:val="18"/>
                <w:szCs w:val="18"/>
              </w:rPr>
              <w:t>103</w:t>
            </w:r>
          </w:p>
        </w:tc>
        <w:tc>
          <w:tcPr>
            <w:tcW w:w="711" w:type="dxa"/>
            <w:tcBorders>
              <w:top w:val="nil"/>
              <w:left w:val="nil"/>
              <w:bottom w:val="single" w:sz="4" w:space="0" w:color="auto"/>
              <w:right w:val="single" w:sz="4" w:space="0" w:color="auto"/>
            </w:tcBorders>
            <w:shd w:val="clear" w:color="auto" w:fill="auto"/>
            <w:vAlign w:val="center"/>
          </w:tcPr>
          <w:p w14:paraId="07F862B8" w14:textId="77777777" w:rsidR="007F539C" w:rsidRPr="007F539C" w:rsidRDefault="007F539C" w:rsidP="007F539C">
            <w:pPr>
              <w:jc w:val="center"/>
              <w:rPr>
                <w:b/>
                <w:bCs/>
                <w:color w:val="000000"/>
                <w:sz w:val="18"/>
                <w:szCs w:val="18"/>
              </w:rPr>
            </w:pPr>
            <w:r w:rsidRPr="007F539C">
              <w:rPr>
                <w:b/>
                <w:bCs/>
                <w:color w:val="000000"/>
                <w:sz w:val="18"/>
                <w:szCs w:val="18"/>
              </w:rPr>
              <w:t>90,3</w:t>
            </w:r>
          </w:p>
        </w:tc>
        <w:tc>
          <w:tcPr>
            <w:tcW w:w="933" w:type="dxa"/>
            <w:tcBorders>
              <w:top w:val="nil"/>
              <w:left w:val="nil"/>
              <w:bottom w:val="single" w:sz="4" w:space="0" w:color="auto"/>
              <w:right w:val="single" w:sz="4" w:space="0" w:color="auto"/>
            </w:tcBorders>
            <w:shd w:val="clear" w:color="auto" w:fill="auto"/>
            <w:vAlign w:val="center"/>
          </w:tcPr>
          <w:p w14:paraId="5EEFDF32" w14:textId="77777777" w:rsidR="007F539C" w:rsidRPr="007F539C" w:rsidRDefault="007F539C" w:rsidP="007F539C">
            <w:pPr>
              <w:jc w:val="center"/>
              <w:rPr>
                <w:b/>
                <w:bCs/>
                <w:color w:val="000000"/>
                <w:sz w:val="18"/>
                <w:szCs w:val="18"/>
              </w:rPr>
            </w:pPr>
            <w:r w:rsidRPr="007F539C">
              <w:rPr>
                <w:b/>
                <w:bCs/>
                <w:color w:val="000000"/>
                <w:sz w:val="18"/>
                <w:szCs w:val="18"/>
              </w:rPr>
              <w:t>27,1</w:t>
            </w:r>
          </w:p>
        </w:tc>
        <w:tc>
          <w:tcPr>
            <w:tcW w:w="930" w:type="dxa"/>
            <w:tcBorders>
              <w:top w:val="nil"/>
              <w:left w:val="nil"/>
              <w:bottom w:val="single" w:sz="4" w:space="0" w:color="auto"/>
              <w:right w:val="single" w:sz="4" w:space="0" w:color="auto"/>
            </w:tcBorders>
            <w:shd w:val="clear" w:color="auto" w:fill="auto"/>
            <w:vAlign w:val="center"/>
          </w:tcPr>
          <w:p w14:paraId="33525D67" w14:textId="77777777" w:rsidR="007F539C" w:rsidRPr="007F539C" w:rsidRDefault="007F539C" w:rsidP="007F539C">
            <w:pPr>
              <w:jc w:val="center"/>
              <w:rPr>
                <w:color w:val="000000"/>
                <w:sz w:val="18"/>
                <w:szCs w:val="18"/>
              </w:rPr>
            </w:pPr>
            <w:r w:rsidRPr="007F539C">
              <w:rPr>
                <w:color w:val="000000"/>
                <w:sz w:val="18"/>
                <w:szCs w:val="18"/>
              </w:rPr>
              <w:t>99</w:t>
            </w:r>
          </w:p>
        </w:tc>
        <w:tc>
          <w:tcPr>
            <w:tcW w:w="930" w:type="dxa"/>
            <w:tcBorders>
              <w:top w:val="nil"/>
              <w:left w:val="nil"/>
              <w:bottom w:val="single" w:sz="4" w:space="0" w:color="auto"/>
              <w:right w:val="single" w:sz="4" w:space="0" w:color="auto"/>
            </w:tcBorders>
            <w:shd w:val="clear" w:color="auto" w:fill="auto"/>
            <w:vAlign w:val="center"/>
          </w:tcPr>
          <w:p w14:paraId="79D602E5" w14:textId="77777777" w:rsidR="007F539C" w:rsidRPr="007F539C" w:rsidRDefault="007F539C" w:rsidP="007F539C">
            <w:pPr>
              <w:jc w:val="center"/>
              <w:rPr>
                <w:color w:val="000000"/>
                <w:sz w:val="18"/>
                <w:szCs w:val="18"/>
              </w:rPr>
            </w:pPr>
            <w:r w:rsidRPr="007F539C">
              <w:rPr>
                <w:color w:val="000000"/>
                <w:sz w:val="18"/>
                <w:szCs w:val="18"/>
              </w:rPr>
              <w:t>103</w:t>
            </w:r>
          </w:p>
        </w:tc>
        <w:tc>
          <w:tcPr>
            <w:tcW w:w="939" w:type="dxa"/>
            <w:tcBorders>
              <w:top w:val="nil"/>
              <w:left w:val="nil"/>
              <w:bottom w:val="single" w:sz="4" w:space="0" w:color="auto"/>
              <w:right w:val="single" w:sz="4" w:space="0" w:color="auto"/>
            </w:tcBorders>
            <w:shd w:val="clear" w:color="auto" w:fill="auto"/>
            <w:vAlign w:val="center"/>
          </w:tcPr>
          <w:p w14:paraId="2239FA2A" w14:textId="77777777" w:rsidR="007F539C" w:rsidRPr="007F539C" w:rsidRDefault="007F539C" w:rsidP="007F539C">
            <w:pPr>
              <w:jc w:val="center"/>
              <w:rPr>
                <w:b/>
                <w:bCs/>
                <w:color w:val="000000"/>
                <w:sz w:val="18"/>
                <w:szCs w:val="18"/>
              </w:rPr>
            </w:pPr>
            <w:r w:rsidRPr="007F539C">
              <w:rPr>
                <w:b/>
                <w:bCs/>
                <w:color w:val="000000"/>
                <w:sz w:val="18"/>
                <w:szCs w:val="18"/>
              </w:rPr>
              <w:t>96,1</w:t>
            </w:r>
          </w:p>
        </w:tc>
        <w:tc>
          <w:tcPr>
            <w:tcW w:w="933" w:type="dxa"/>
            <w:tcBorders>
              <w:top w:val="nil"/>
              <w:left w:val="nil"/>
              <w:bottom w:val="single" w:sz="4" w:space="0" w:color="auto"/>
              <w:right w:val="single" w:sz="4" w:space="0" w:color="auto"/>
            </w:tcBorders>
            <w:shd w:val="clear" w:color="auto" w:fill="auto"/>
            <w:vAlign w:val="center"/>
          </w:tcPr>
          <w:p w14:paraId="253ED12F" w14:textId="77777777" w:rsidR="007F539C" w:rsidRPr="007F539C" w:rsidRDefault="007F539C" w:rsidP="007F539C">
            <w:pPr>
              <w:jc w:val="center"/>
              <w:rPr>
                <w:b/>
                <w:bCs/>
                <w:color w:val="000000"/>
                <w:sz w:val="18"/>
                <w:szCs w:val="18"/>
              </w:rPr>
            </w:pPr>
            <w:r w:rsidRPr="007F539C">
              <w:rPr>
                <w:b/>
                <w:bCs/>
                <w:color w:val="000000"/>
                <w:sz w:val="18"/>
                <w:szCs w:val="18"/>
              </w:rPr>
              <w:t>19,2</w:t>
            </w:r>
          </w:p>
        </w:tc>
        <w:tc>
          <w:tcPr>
            <w:tcW w:w="930" w:type="dxa"/>
            <w:tcBorders>
              <w:top w:val="nil"/>
              <w:left w:val="nil"/>
              <w:bottom w:val="single" w:sz="4" w:space="0" w:color="auto"/>
              <w:right w:val="single" w:sz="4" w:space="0" w:color="auto"/>
            </w:tcBorders>
            <w:shd w:val="clear" w:color="auto" w:fill="auto"/>
            <w:vAlign w:val="center"/>
          </w:tcPr>
          <w:p w14:paraId="75EBCD31" w14:textId="77777777" w:rsidR="007F539C" w:rsidRPr="007F539C" w:rsidRDefault="007F539C" w:rsidP="007F539C">
            <w:pPr>
              <w:jc w:val="center"/>
              <w:rPr>
                <w:color w:val="000000"/>
                <w:sz w:val="18"/>
                <w:szCs w:val="18"/>
              </w:rPr>
            </w:pPr>
            <w:r w:rsidRPr="007F539C">
              <w:rPr>
                <w:color w:val="000000"/>
                <w:sz w:val="18"/>
                <w:szCs w:val="18"/>
              </w:rPr>
              <w:t>98</w:t>
            </w:r>
          </w:p>
        </w:tc>
        <w:tc>
          <w:tcPr>
            <w:tcW w:w="911" w:type="dxa"/>
            <w:tcBorders>
              <w:top w:val="nil"/>
              <w:left w:val="nil"/>
              <w:bottom w:val="single" w:sz="4" w:space="0" w:color="auto"/>
              <w:right w:val="single" w:sz="4" w:space="0" w:color="auto"/>
            </w:tcBorders>
            <w:shd w:val="clear" w:color="auto" w:fill="auto"/>
            <w:vAlign w:val="center"/>
          </w:tcPr>
          <w:p w14:paraId="722BB7D3" w14:textId="77777777" w:rsidR="007F539C" w:rsidRPr="007F539C" w:rsidRDefault="007F539C" w:rsidP="007F539C">
            <w:pPr>
              <w:jc w:val="center"/>
              <w:rPr>
                <w:color w:val="000000"/>
                <w:sz w:val="18"/>
                <w:szCs w:val="18"/>
              </w:rPr>
            </w:pPr>
            <w:r w:rsidRPr="007F539C">
              <w:rPr>
                <w:color w:val="000000"/>
                <w:sz w:val="18"/>
                <w:szCs w:val="18"/>
              </w:rPr>
              <w:t>103</w:t>
            </w:r>
          </w:p>
        </w:tc>
        <w:tc>
          <w:tcPr>
            <w:tcW w:w="939" w:type="dxa"/>
            <w:tcBorders>
              <w:top w:val="nil"/>
              <w:left w:val="nil"/>
              <w:bottom w:val="single" w:sz="4" w:space="0" w:color="auto"/>
              <w:right w:val="single" w:sz="4" w:space="0" w:color="auto"/>
            </w:tcBorders>
            <w:shd w:val="clear" w:color="auto" w:fill="auto"/>
            <w:vAlign w:val="center"/>
          </w:tcPr>
          <w:p w14:paraId="12381091" w14:textId="77777777" w:rsidR="007F539C" w:rsidRPr="007F539C" w:rsidRDefault="007F539C" w:rsidP="007F539C">
            <w:pPr>
              <w:jc w:val="center"/>
              <w:rPr>
                <w:b/>
                <w:bCs/>
                <w:color w:val="000000"/>
                <w:sz w:val="18"/>
                <w:szCs w:val="18"/>
              </w:rPr>
            </w:pPr>
            <w:r w:rsidRPr="007F539C">
              <w:rPr>
                <w:b/>
                <w:bCs/>
                <w:color w:val="000000"/>
                <w:sz w:val="18"/>
                <w:szCs w:val="18"/>
              </w:rPr>
              <w:t>95,1</w:t>
            </w:r>
          </w:p>
        </w:tc>
        <w:tc>
          <w:tcPr>
            <w:tcW w:w="933" w:type="dxa"/>
            <w:tcBorders>
              <w:top w:val="nil"/>
              <w:left w:val="nil"/>
              <w:bottom w:val="single" w:sz="4" w:space="0" w:color="auto"/>
              <w:right w:val="single" w:sz="4" w:space="0" w:color="auto"/>
            </w:tcBorders>
            <w:shd w:val="clear" w:color="auto" w:fill="auto"/>
            <w:vAlign w:val="center"/>
          </w:tcPr>
          <w:p w14:paraId="0BE04858" w14:textId="77777777" w:rsidR="007F539C" w:rsidRPr="007F539C" w:rsidRDefault="007F539C" w:rsidP="007F539C">
            <w:pPr>
              <w:jc w:val="center"/>
              <w:rPr>
                <w:b/>
                <w:bCs/>
                <w:color w:val="000000"/>
                <w:sz w:val="18"/>
                <w:szCs w:val="18"/>
              </w:rPr>
            </w:pPr>
            <w:r w:rsidRPr="007F539C">
              <w:rPr>
                <w:b/>
                <w:bCs/>
                <w:color w:val="000000"/>
                <w:sz w:val="18"/>
                <w:szCs w:val="18"/>
              </w:rPr>
              <w:t>47,6</w:t>
            </w:r>
          </w:p>
        </w:tc>
        <w:tc>
          <w:tcPr>
            <w:tcW w:w="1094" w:type="dxa"/>
            <w:tcBorders>
              <w:top w:val="nil"/>
              <w:left w:val="nil"/>
              <w:bottom w:val="single" w:sz="4" w:space="0" w:color="auto"/>
              <w:right w:val="single" w:sz="4" w:space="0" w:color="auto"/>
            </w:tcBorders>
            <w:shd w:val="clear" w:color="auto" w:fill="auto"/>
            <w:vAlign w:val="center"/>
          </w:tcPr>
          <w:p w14:paraId="36441E41" w14:textId="77777777" w:rsidR="007F539C" w:rsidRPr="007F539C" w:rsidRDefault="007F539C" w:rsidP="007F539C">
            <w:pPr>
              <w:jc w:val="center"/>
              <w:rPr>
                <w:b/>
                <w:bCs/>
                <w:color w:val="000000"/>
                <w:sz w:val="18"/>
                <w:szCs w:val="18"/>
              </w:rPr>
            </w:pPr>
            <w:r w:rsidRPr="007F539C">
              <w:rPr>
                <w:b/>
                <w:bCs/>
                <w:color w:val="000000"/>
                <w:sz w:val="18"/>
                <w:szCs w:val="18"/>
              </w:rPr>
              <w:t>93,9</w:t>
            </w:r>
          </w:p>
        </w:tc>
      </w:tr>
      <w:tr w:rsidR="007F539C" w:rsidRPr="007F539C" w14:paraId="5CFDC356"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10CC85F1" w14:textId="77777777" w:rsidR="007F539C" w:rsidRPr="007F539C" w:rsidRDefault="007F539C" w:rsidP="007F539C">
            <w:pPr>
              <w:jc w:val="center"/>
              <w:rPr>
                <w:color w:val="000000"/>
                <w:sz w:val="18"/>
                <w:szCs w:val="18"/>
              </w:rPr>
            </w:pPr>
            <w:r w:rsidRPr="007F539C">
              <w:rPr>
                <w:color w:val="000000"/>
                <w:sz w:val="18"/>
                <w:szCs w:val="18"/>
              </w:rPr>
              <w:t>36</w:t>
            </w:r>
          </w:p>
        </w:tc>
        <w:tc>
          <w:tcPr>
            <w:tcW w:w="2628" w:type="dxa"/>
            <w:tcBorders>
              <w:top w:val="nil"/>
              <w:left w:val="nil"/>
              <w:bottom w:val="single" w:sz="4" w:space="0" w:color="auto"/>
              <w:right w:val="single" w:sz="4" w:space="0" w:color="auto"/>
            </w:tcBorders>
            <w:shd w:val="clear" w:color="auto" w:fill="auto"/>
            <w:vAlign w:val="center"/>
          </w:tcPr>
          <w:p w14:paraId="113B27B9" w14:textId="77777777" w:rsidR="007F539C" w:rsidRPr="007F539C" w:rsidRDefault="007F539C" w:rsidP="007F539C">
            <w:pPr>
              <w:rPr>
                <w:color w:val="000000"/>
                <w:sz w:val="18"/>
                <w:szCs w:val="18"/>
              </w:rPr>
            </w:pPr>
            <w:r w:rsidRPr="007F539C">
              <w:rPr>
                <w:color w:val="000000"/>
                <w:sz w:val="18"/>
                <w:szCs w:val="18"/>
              </w:rPr>
              <w:t>БДОУ г. Омска "Детский сад № 194 комбинированного вида"</w:t>
            </w:r>
          </w:p>
        </w:tc>
        <w:tc>
          <w:tcPr>
            <w:tcW w:w="1339" w:type="dxa"/>
            <w:tcBorders>
              <w:top w:val="nil"/>
              <w:left w:val="nil"/>
              <w:bottom w:val="single" w:sz="4" w:space="0" w:color="auto"/>
              <w:right w:val="single" w:sz="4" w:space="0" w:color="auto"/>
            </w:tcBorders>
            <w:shd w:val="clear" w:color="auto" w:fill="auto"/>
            <w:vAlign w:val="center"/>
          </w:tcPr>
          <w:p w14:paraId="256FAE63" w14:textId="77777777" w:rsidR="007F539C" w:rsidRPr="007F539C" w:rsidRDefault="007F539C" w:rsidP="007F539C">
            <w:pPr>
              <w:jc w:val="center"/>
              <w:rPr>
                <w:color w:val="000000"/>
                <w:sz w:val="18"/>
                <w:szCs w:val="18"/>
              </w:rPr>
            </w:pPr>
            <w:r w:rsidRPr="007F539C">
              <w:rPr>
                <w:color w:val="000000"/>
                <w:sz w:val="18"/>
                <w:szCs w:val="18"/>
              </w:rPr>
              <w:t>69</w:t>
            </w:r>
          </w:p>
        </w:tc>
        <w:tc>
          <w:tcPr>
            <w:tcW w:w="844" w:type="dxa"/>
            <w:tcBorders>
              <w:top w:val="nil"/>
              <w:left w:val="nil"/>
              <w:bottom w:val="single" w:sz="4" w:space="0" w:color="auto"/>
              <w:right w:val="single" w:sz="4" w:space="0" w:color="auto"/>
            </w:tcBorders>
            <w:shd w:val="clear" w:color="auto" w:fill="auto"/>
            <w:vAlign w:val="center"/>
          </w:tcPr>
          <w:p w14:paraId="4881DF0F" w14:textId="77777777" w:rsidR="007F539C" w:rsidRPr="007F539C" w:rsidRDefault="007F539C" w:rsidP="007F539C">
            <w:pPr>
              <w:jc w:val="center"/>
              <w:rPr>
                <w:color w:val="000000"/>
                <w:sz w:val="18"/>
                <w:szCs w:val="18"/>
              </w:rPr>
            </w:pPr>
            <w:r w:rsidRPr="007F539C">
              <w:rPr>
                <w:color w:val="000000"/>
                <w:sz w:val="18"/>
                <w:szCs w:val="18"/>
              </w:rPr>
              <w:t>74</w:t>
            </w:r>
          </w:p>
        </w:tc>
        <w:tc>
          <w:tcPr>
            <w:tcW w:w="711" w:type="dxa"/>
            <w:tcBorders>
              <w:top w:val="nil"/>
              <w:left w:val="nil"/>
              <w:bottom w:val="single" w:sz="4" w:space="0" w:color="auto"/>
              <w:right w:val="single" w:sz="4" w:space="0" w:color="auto"/>
            </w:tcBorders>
            <w:shd w:val="clear" w:color="auto" w:fill="auto"/>
            <w:vAlign w:val="center"/>
          </w:tcPr>
          <w:p w14:paraId="39572D26" w14:textId="77777777" w:rsidR="007F539C" w:rsidRPr="007F539C" w:rsidRDefault="007F539C" w:rsidP="007F539C">
            <w:pPr>
              <w:jc w:val="center"/>
              <w:rPr>
                <w:b/>
                <w:bCs/>
                <w:color w:val="000000"/>
                <w:sz w:val="18"/>
                <w:szCs w:val="18"/>
              </w:rPr>
            </w:pPr>
            <w:r w:rsidRPr="007F539C">
              <w:rPr>
                <w:b/>
                <w:bCs/>
                <w:color w:val="000000"/>
                <w:sz w:val="18"/>
                <w:szCs w:val="18"/>
              </w:rPr>
              <w:t>93,2</w:t>
            </w:r>
          </w:p>
        </w:tc>
        <w:tc>
          <w:tcPr>
            <w:tcW w:w="933" w:type="dxa"/>
            <w:tcBorders>
              <w:top w:val="nil"/>
              <w:left w:val="nil"/>
              <w:bottom w:val="single" w:sz="4" w:space="0" w:color="auto"/>
              <w:right w:val="single" w:sz="4" w:space="0" w:color="auto"/>
            </w:tcBorders>
            <w:shd w:val="clear" w:color="auto" w:fill="auto"/>
            <w:vAlign w:val="center"/>
          </w:tcPr>
          <w:p w14:paraId="606BD774" w14:textId="77777777" w:rsidR="007F539C" w:rsidRPr="007F539C" w:rsidRDefault="007F539C" w:rsidP="007F539C">
            <w:pPr>
              <w:jc w:val="center"/>
              <w:rPr>
                <w:b/>
                <w:bCs/>
                <w:color w:val="000000"/>
                <w:sz w:val="18"/>
                <w:szCs w:val="18"/>
              </w:rPr>
            </w:pPr>
            <w:r w:rsidRPr="007F539C">
              <w:rPr>
                <w:b/>
                <w:bCs/>
                <w:color w:val="000000"/>
                <w:sz w:val="18"/>
                <w:szCs w:val="18"/>
              </w:rPr>
              <w:t>28,0</w:t>
            </w:r>
          </w:p>
        </w:tc>
        <w:tc>
          <w:tcPr>
            <w:tcW w:w="930" w:type="dxa"/>
            <w:tcBorders>
              <w:top w:val="nil"/>
              <w:left w:val="nil"/>
              <w:bottom w:val="single" w:sz="4" w:space="0" w:color="auto"/>
              <w:right w:val="single" w:sz="4" w:space="0" w:color="auto"/>
            </w:tcBorders>
            <w:shd w:val="clear" w:color="auto" w:fill="auto"/>
            <w:vAlign w:val="center"/>
          </w:tcPr>
          <w:p w14:paraId="24357660" w14:textId="77777777" w:rsidR="007F539C" w:rsidRPr="007F539C" w:rsidRDefault="007F539C" w:rsidP="007F539C">
            <w:pPr>
              <w:jc w:val="center"/>
              <w:rPr>
                <w:color w:val="000000"/>
                <w:sz w:val="18"/>
                <w:szCs w:val="18"/>
              </w:rPr>
            </w:pPr>
            <w:r w:rsidRPr="007F539C">
              <w:rPr>
                <w:color w:val="000000"/>
                <w:sz w:val="18"/>
                <w:szCs w:val="18"/>
              </w:rPr>
              <w:t>69</w:t>
            </w:r>
          </w:p>
        </w:tc>
        <w:tc>
          <w:tcPr>
            <w:tcW w:w="930" w:type="dxa"/>
            <w:tcBorders>
              <w:top w:val="nil"/>
              <w:left w:val="nil"/>
              <w:bottom w:val="single" w:sz="4" w:space="0" w:color="auto"/>
              <w:right w:val="single" w:sz="4" w:space="0" w:color="auto"/>
            </w:tcBorders>
            <w:shd w:val="clear" w:color="auto" w:fill="auto"/>
            <w:vAlign w:val="center"/>
          </w:tcPr>
          <w:p w14:paraId="320B16AB" w14:textId="77777777" w:rsidR="007F539C" w:rsidRPr="007F539C" w:rsidRDefault="007F539C" w:rsidP="007F539C">
            <w:pPr>
              <w:jc w:val="center"/>
              <w:rPr>
                <w:color w:val="000000"/>
                <w:sz w:val="18"/>
                <w:szCs w:val="18"/>
              </w:rPr>
            </w:pPr>
            <w:r w:rsidRPr="007F539C">
              <w:rPr>
                <w:color w:val="000000"/>
                <w:sz w:val="18"/>
                <w:szCs w:val="18"/>
              </w:rPr>
              <w:t>74</w:t>
            </w:r>
          </w:p>
        </w:tc>
        <w:tc>
          <w:tcPr>
            <w:tcW w:w="939" w:type="dxa"/>
            <w:tcBorders>
              <w:top w:val="nil"/>
              <w:left w:val="nil"/>
              <w:bottom w:val="single" w:sz="4" w:space="0" w:color="auto"/>
              <w:right w:val="single" w:sz="4" w:space="0" w:color="auto"/>
            </w:tcBorders>
            <w:shd w:val="clear" w:color="auto" w:fill="auto"/>
            <w:vAlign w:val="center"/>
          </w:tcPr>
          <w:p w14:paraId="6E717722" w14:textId="77777777" w:rsidR="007F539C" w:rsidRPr="007F539C" w:rsidRDefault="007F539C" w:rsidP="007F539C">
            <w:pPr>
              <w:jc w:val="center"/>
              <w:rPr>
                <w:b/>
                <w:bCs/>
                <w:color w:val="000000"/>
                <w:sz w:val="18"/>
                <w:szCs w:val="18"/>
              </w:rPr>
            </w:pPr>
            <w:r w:rsidRPr="007F539C">
              <w:rPr>
                <w:b/>
                <w:bCs/>
                <w:color w:val="000000"/>
                <w:sz w:val="18"/>
                <w:szCs w:val="18"/>
              </w:rPr>
              <w:t>93,2</w:t>
            </w:r>
          </w:p>
        </w:tc>
        <w:tc>
          <w:tcPr>
            <w:tcW w:w="933" w:type="dxa"/>
            <w:tcBorders>
              <w:top w:val="nil"/>
              <w:left w:val="nil"/>
              <w:bottom w:val="single" w:sz="4" w:space="0" w:color="auto"/>
              <w:right w:val="single" w:sz="4" w:space="0" w:color="auto"/>
            </w:tcBorders>
            <w:shd w:val="clear" w:color="auto" w:fill="auto"/>
            <w:vAlign w:val="center"/>
          </w:tcPr>
          <w:p w14:paraId="11F44B77" w14:textId="77777777" w:rsidR="007F539C" w:rsidRPr="007F539C" w:rsidRDefault="007F539C" w:rsidP="007F539C">
            <w:pPr>
              <w:jc w:val="center"/>
              <w:rPr>
                <w:b/>
                <w:bCs/>
                <w:color w:val="000000"/>
                <w:sz w:val="18"/>
                <w:szCs w:val="18"/>
              </w:rPr>
            </w:pPr>
            <w:r w:rsidRPr="007F539C">
              <w:rPr>
                <w:b/>
                <w:bCs/>
                <w:color w:val="000000"/>
                <w:sz w:val="18"/>
                <w:szCs w:val="18"/>
              </w:rPr>
              <w:t>18,6</w:t>
            </w:r>
          </w:p>
        </w:tc>
        <w:tc>
          <w:tcPr>
            <w:tcW w:w="930" w:type="dxa"/>
            <w:tcBorders>
              <w:top w:val="nil"/>
              <w:left w:val="nil"/>
              <w:bottom w:val="single" w:sz="4" w:space="0" w:color="auto"/>
              <w:right w:val="single" w:sz="4" w:space="0" w:color="auto"/>
            </w:tcBorders>
            <w:shd w:val="clear" w:color="auto" w:fill="auto"/>
            <w:vAlign w:val="center"/>
          </w:tcPr>
          <w:p w14:paraId="63FFCE4C" w14:textId="77777777" w:rsidR="007F539C" w:rsidRPr="007F539C" w:rsidRDefault="007F539C" w:rsidP="007F539C">
            <w:pPr>
              <w:jc w:val="center"/>
              <w:rPr>
                <w:color w:val="000000"/>
                <w:sz w:val="18"/>
                <w:szCs w:val="18"/>
              </w:rPr>
            </w:pPr>
            <w:r w:rsidRPr="007F539C">
              <w:rPr>
                <w:color w:val="000000"/>
                <w:sz w:val="18"/>
                <w:szCs w:val="18"/>
              </w:rPr>
              <w:t>71</w:t>
            </w:r>
          </w:p>
        </w:tc>
        <w:tc>
          <w:tcPr>
            <w:tcW w:w="911" w:type="dxa"/>
            <w:tcBorders>
              <w:top w:val="nil"/>
              <w:left w:val="nil"/>
              <w:bottom w:val="single" w:sz="4" w:space="0" w:color="auto"/>
              <w:right w:val="single" w:sz="4" w:space="0" w:color="auto"/>
            </w:tcBorders>
            <w:shd w:val="clear" w:color="auto" w:fill="auto"/>
            <w:vAlign w:val="center"/>
          </w:tcPr>
          <w:p w14:paraId="679A310B" w14:textId="77777777" w:rsidR="007F539C" w:rsidRPr="007F539C" w:rsidRDefault="007F539C" w:rsidP="007F539C">
            <w:pPr>
              <w:jc w:val="center"/>
              <w:rPr>
                <w:color w:val="000000"/>
                <w:sz w:val="18"/>
                <w:szCs w:val="18"/>
              </w:rPr>
            </w:pPr>
            <w:r w:rsidRPr="007F539C">
              <w:rPr>
                <w:color w:val="000000"/>
                <w:sz w:val="18"/>
                <w:szCs w:val="18"/>
              </w:rPr>
              <w:t>74</w:t>
            </w:r>
          </w:p>
        </w:tc>
        <w:tc>
          <w:tcPr>
            <w:tcW w:w="939" w:type="dxa"/>
            <w:tcBorders>
              <w:top w:val="nil"/>
              <w:left w:val="nil"/>
              <w:bottom w:val="single" w:sz="4" w:space="0" w:color="auto"/>
              <w:right w:val="single" w:sz="4" w:space="0" w:color="auto"/>
            </w:tcBorders>
            <w:shd w:val="clear" w:color="auto" w:fill="auto"/>
            <w:vAlign w:val="center"/>
          </w:tcPr>
          <w:p w14:paraId="2158615E" w14:textId="77777777" w:rsidR="007F539C" w:rsidRPr="007F539C" w:rsidRDefault="007F539C" w:rsidP="007F539C">
            <w:pPr>
              <w:jc w:val="center"/>
              <w:rPr>
                <w:b/>
                <w:bCs/>
                <w:color w:val="000000"/>
                <w:sz w:val="18"/>
                <w:szCs w:val="18"/>
              </w:rPr>
            </w:pPr>
            <w:r w:rsidRPr="007F539C">
              <w:rPr>
                <w:b/>
                <w:bCs/>
                <w:color w:val="000000"/>
                <w:sz w:val="18"/>
                <w:szCs w:val="18"/>
              </w:rPr>
              <w:t>95,9</w:t>
            </w:r>
          </w:p>
        </w:tc>
        <w:tc>
          <w:tcPr>
            <w:tcW w:w="933" w:type="dxa"/>
            <w:tcBorders>
              <w:top w:val="nil"/>
              <w:left w:val="nil"/>
              <w:bottom w:val="single" w:sz="4" w:space="0" w:color="auto"/>
              <w:right w:val="single" w:sz="4" w:space="0" w:color="auto"/>
            </w:tcBorders>
            <w:shd w:val="clear" w:color="auto" w:fill="auto"/>
            <w:vAlign w:val="center"/>
          </w:tcPr>
          <w:p w14:paraId="569C1BFA" w14:textId="77777777" w:rsidR="007F539C" w:rsidRPr="007F539C" w:rsidRDefault="007F539C" w:rsidP="007F539C">
            <w:pPr>
              <w:jc w:val="center"/>
              <w:rPr>
                <w:b/>
                <w:bCs/>
                <w:color w:val="000000"/>
                <w:sz w:val="18"/>
                <w:szCs w:val="18"/>
              </w:rPr>
            </w:pPr>
            <w:r w:rsidRPr="007F539C">
              <w:rPr>
                <w:b/>
                <w:bCs/>
                <w:color w:val="000000"/>
                <w:sz w:val="18"/>
                <w:szCs w:val="18"/>
              </w:rPr>
              <w:t>48,0</w:t>
            </w:r>
          </w:p>
        </w:tc>
        <w:tc>
          <w:tcPr>
            <w:tcW w:w="1094" w:type="dxa"/>
            <w:tcBorders>
              <w:top w:val="nil"/>
              <w:left w:val="nil"/>
              <w:bottom w:val="single" w:sz="4" w:space="0" w:color="auto"/>
              <w:right w:val="single" w:sz="4" w:space="0" w:color="auto"/>
            </w:tcBorders>
            <w:shd w:val="clear" w:color="auto" w:fill="auto"/>
            <w:vAlign w:val="center"/>
          </w:tcPr>
          <w:p w14:paraId="3DEA34F0" w14:textId="77777777" w:rsidR="007F539C" w:rsidRPr="007F539C" w:rsidRDefault="007F539C" w:rsidP="007F539C">
            <w:pPr>
              <w:jc w:val="center"/>
              <w:rPr>
                <w:b/>
                <w:bCs/>
                <w:color w:val="000000"/>
                <w:sz w:val="18"/>
                <w:szCs w:val="18"/>
              </w:rPr>
            </w:pPr>
            <w:r w:rsidRPr="007F539C">
              <w:rPr>
                <w:b/>
                <w:bCs/>
                <w:color w:val="000000"/>
                <w:sz w:val="18"/>
                <w:szCs w:val="18"/>
              </w:rPr>
              <w:t>94,6</w:t>
            </w:r>
          </w:p>
        </w:tc>
      </w:tr>
      <w:tr w:rsidR="007F539C" w:rsidRPr="007F539C" w14:paraId="06636C6B"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0E3BA684" w14:textId="77777777" w:rsidR="007F539C" w:rsidRPr="007F539C" w:rsidRDefault="007F539C" w:rsidP="007F539C">
            <w:pPr>
              <w:jc w:val="center"/>
              <w:rPr>
                <w:color w:val="000000"/>
                <w:sz w:val="18"/>
                <w:szCs w:val="18"/>
              </w:rPr>
            </w:pPr>
            <w:r w:rsidRPr="007F539C">
              <w:rPr>
                <w:color w:val="000000"/>
                <w:sz w:val="18"/>
                <w:szCs w:val="18"/>
              </w:rPr>
              <w:t>37</w:t>
            </w:r>
          </w:p>
        </w:tc>
        <w:tc>
          <w:tcPr>
            <w:tcW w:w="2628" w:type="dxa"/>
            <w:tcBorders>
              <w:top w:val="nil"/>
              <w:left w:val="nil"/>
              <w:bottom w:val="single" w:sz="4" w:space="0" w:color="auto"/>
              <w:right w:val="single" w:sz="4" w:space="0" w:color="auto"/>
            </w:tcBorders>
            <w:shd w:val="clear" w:color="auto" w:fill="auto"/>
            <w:vAlign w:val="center"/>
          </w:tcPr>
          <w:p w14:paraId="216FDB7D" w14:textId="77777777" w:rsidR="007F539C" w:rsidRPr="007F539C" w:rsidRDefault="007F539C" w:rsidP="007F539C">
            <w:pPr>
              <w:rPr>
                <w:color w:val="000000"/>
                <w:sz w:val="18"/>
                <w:szCs w:val="18"/>
              </w:rPr>
            </w:pPr>
            <w:r w:rsidRPr="007F539C">
              <w:rPr>
                <w:color w:val="000000"/>
                <w:sz w:val="18"/>
                <w:szCs w:val="18"/>
              </w:rPr>
              <w:t>БДОУ г. Омска "Детский сад № 198"</w:t>
            </w:r>
          </w:p>
        </w:tc>
        <w:tc>
          <w:tcPr>
            <w:tcW w:w="1339" w:type="dxa"/>
            <w:tcBorders>
              <w:top w:val="nil"/>
              <w:left w:val="nil"/>
              <w:bottom w:val="single" w:sz="4" w:space="0" w:color="auto"/>
              <w:right w:val="single" w:sz="4" w:space="0" w:color="auto"/>
            </w:tcBorders>
            <w:shd w:val="clear" w:color="auto" w:fill="auto"/>
            <w:vAlign w:val="center"/>
          </w:tcPr>
          <w:p w14:paraId="5B441377" w14:textId="77777777" w:rsidR="007F539C" w:rsidRPr="007F539C" w:rsidRDefault="007F539C" w:rsidP="007F539C">
            <w:pPr>
              <w:jc w:val="center"/>
              <w:rPr>
                <w:color w:val="000000"/>
                <w:sz w:val="18"/>
                <w:szCs w:val="18"/>
              </w:rPr>
            </w:pPr>
            <w:r w:rsidRPr="007F539C">
              <w:rPr>
                <w:color w:val="000000"/>
                <w:sz w:val="18"/>
                <w:szCs w:val="18"/>
              </w:rPr>
              <w:t>250</w:t>
            </w:r>
          </w:p>
        </w:tc>
        <w:tc>
          <w:tcPr>
            <w:tcW w:w="844" w:type="dxa"/>
            <w:tcBorders>
              <w:top w:val="nil"/>
              <w:left w:val="nil"/>
              <w:bottom w:val="single" w:sz="4" w:space="0" w:color="auto"/>
              <w:right w:val="single" w:sz="4" w:space="0" w:color="auto"/>
            </w:tcBorders>
            <w:shd w:val="clear" w:color="auto" w:fill="auto"/>
            <w:vAlign w:val="center"/>
          </w:tcPr>
          <w:p w14:paraId="5DAB99E4" w14:textId="77777777" w:rsidR="007F539C" w:rsidRPr="007F539C" w:rsidRDefault="007F539C" w:rsidP="007F539C">
            <w:pPr>
              <w:jc w:val="center"/>
              <w:rPr>
                <w:color w:val="000000"/>
                <w:sz w:val="18"/>
                <w:szCs w:val="18"/>
              </w:rPr>
            </w:pPr>
            <w:r w:rsidRPr="007F539C">
              <w:rPr>
                <w:color w:val="000000"/>
                <w:sz w:val="18"/>
                <w:szCs w:val="18"/>
              </w:rPr>
              <w:t>258</w:t>
            </w:r>
          </w:p>
        </w:tc>
        <w:tc>
          <w:tcPr>
            <w:tcW w:w="711" w:type="dxa"/>
            <w:tcBorders>
              <w:top w:val="nil"/>
              <w:left w:val="nil"/>
              <w:bottom w:val="single" w:sz="4" w:space="0" w:color="auto"/>
              <w:right w:val="single" w:sz="4" w:space="0" w:color="auto"/>
            </w:tcBorders>
            <w:shd w:val="clear" w:color="auto" w:fill="auto"/>
            <w:vAlign w:val="center"/>
          </w:tcPr>
          <w:p w14:paraId="1B3B9B9E" w14:textId="77777777" w:rsidR="007F539C" w:rsidRPr="007F539C" w:rsidRDefault="007F539C" w:rsidP="007F539C">
            <w:pPr>
              <w:jc w:val="center"/>
              <w:rPr>
                <w:b/>
                <w:bCs/>
                <w:color w:val="000000"/>
                <w:sz w:val="18"/>
                <w:szCs w:val="18"/>
              </w:rPr>
            </w:pPr>
            <w:r w:rsidRPr="007F539C">
              <w:rPr>
                <w:b/>
                <w:bCs/>
                <w:color w:val="000000"/>
                <w:sz w:val="18"/>
                <w:szCs w:val="18"/>
              </w:rPr>
              <w:t>96,9</w:t>
            </w:r>
          </w:p>
        </w:tc>
        <w:tc>
          <w:tcPr>
            <w:tcW w:w="933" w:type="dxa"/>
            <w:tcBorders>
              <w:top w:val="nil"/>
              <w:left w:val="nil"/>
              <w:bottom w:val="single" w:sz="4" w:space="0" w:color="auto"/>
              <w:right w:val="single" w:sz="4" w:space="0" w:color="auto"/>
            </w:tcBorders>
            <w:shd w:val="clear" w:color="auto" w:fill="auto"/>
            <w:vAlign w:val="center"/>
          </w:tcPr>
          <w:p w14:paraId="58CDC36E" w14:textId="77777777" w:rsidR="007F539C" w:rsidRPr="007F539C" w:rsidRDefault="007F539C" w:rsidP="007F539C">
            <w:pPr>
              <w:jc w:val="center"/>
              <w:rPr>
                <w:b/>
                <w:bCs/>
                <w:color w:val="000000"/>
                <w:sz w:val="18"/>
                <w:szCs w:val="18"/>
              </w:rPr>
            </w:pPr>
            <w:r w:rsidRPr="007F539C">
              <w:rPr>
                <w:b/>
                <w:bCs/>
                <w:color w:val="000000"/>
                <w:sz w:val="18"/>
                <w:szCs w:val="18"/>
              </w:rPr>
              <w:t>29,1</w:t>
            </w:r>
          </w:p>
        </w:tc>
        <w:tc>
          <w:tcPr>
            <w:tcW w:w="930" w:type="dxa"/>
            <w:tcBorders>
              <w:top w:val="nil"/>
              <w:left w:val="nil"/>
              <w:bottom w:val="single" w:sz="4" w:space="0" w:color="auto"/>
              <w:right w:val="single" w:sz="4" w:space="0" w:color="auto"/>
            </w:tcBorders>
            <w:shd w:val="clear" w:color="auto" w:fill="auto"/>
            <w:vAlign w:val="center"/>
          </w:tcPr>
          <w:p w14:paraId="68CF344A" w14:textId="77777777" w:rsidR="007F539C" w:rsidRPr="007F539C" w:rsidRDefault="007F539C" w:rsidP="007F539C">
            <w:pPr>
              <w:jc w:val="center"/>
              <w:rPr>
                <w:color w:val="000000"/>
                <w:sz w:val="18"/>
                <w:szCs w:val="18"/>
              </w:rPr>
            </w:pPr>
            <w:r w:rsidRPr="007F539C">
              <w:rPr>
                <w:color w:val="000000"/>
                <w:sz w:val="18"/>
                <w:szCs w:val="18"/>
              </w:rPr>
              <w:t>247</w:t>
            </w:r>
          </w:p>
        </w:tc>
        <w:tc>
          <w:tcPr>
            <w:tcW w:w="930" w:type="dxa"/>
            <w:tcBorders>
              <w:top w:val="nil"/>
              <w:left w:val="nil"/>
              <w:bottom w:val="single" w:sz="4" w:space="0" w:color="auto"/>
              <w:right w:val="single" w:sz="4" w:space="0" w:color="auto"/>
            </w:tcBorders>
            <w:shd w:val="clear" w:color="auto" w:fill="auto"/>
            <w:vAlign w:val="center"/>
          </w:tcPr>
          <w:p w14:paraId="7015F936" w14:textId="77777777" w:rsidR="007F539C" w:rsidRPr="007F539C" w:rsidRDefault="007F539C" w:rsidP="007F539C">
            <w:pPr>
              <w:jc w:val="center"/>
              <w:rPr>
                <w:color w:val="000000"/>
                <w:sz w:val="18"/>
                <w:szCs w:val="18"/>
              </w:rPr>
            </w:pPr>
            <w:r w:rsidRPr="007F539C">
              <w:rPr>
                <w:color w:val="000000"/>
                <w:sz w:val="18"/>
                <w:szCs w:val="18"/>
              </w:rPr>
              <w:t>258</w:t>
            </w:r>
          </w:p>
        </w:tc>
        <w:tc>
          <w:tcPr>
            <w:tcW w:w="939" w:type="dxa"/>
            <w:tcBorders>
              <w:top w:val="nil"/>
              <w:left w:val="nil"/>
              <w:bottom w:val="single" w:sz="4" w:space="0" w:color="auto"/>
              <w:right w:val="single" w:sz="4" w:space="0" w:color="auto"/>
            </w:tcBorders>
            <w:shd w:val="clear" w:color="auto" w:fill="auto"/>
            <w:vAlign w:val="center"/>
          </w:tcPr>
          <w:p w14:paraId="16066FE6" w14:textId="77777777" w:rsidR="007F539C" w:rsidRPr="007F539C" w:rsidRDefault="007F539C" w:rsidP="007F539C">
            <w:pPr>
              <w:jc w:val="center"/>
              <w:rPr>
                <w:b/>
                <w:bCs/>
                <w:color w:val="000000"/>
                <w:sz w:val="18"/>
                <w:szCs w:val="18"/>
              </w:rPr>
            </w:pPr>
            <w:r w:rsidRPr="007F539C">
              <w:rPr>
                <w:b/>
                <w:bCs/>
                <w:color w:val="000000"/>
                <w:sz w:val="18"/>
                <w:szCs w:val="18"/>
              </w:rPr>
              <w:t>95,7</w:t>
            </w:r>
          </w:p>
        </w:tc>
        <w:tc>
          <w:tcPr>
            <w:tcW w:w="933" w:type="dxa"/>
            <w:tcBorders>
              <w:top w:val="nil"/>
              <w:left w:val="nil"/>
              <w:bottom w:val="single" w:sz="4" w:space="0" w:color="auto"/>
              <w:right w:val="single" w:sz="4" w:space="0" w:color="auto"/>
            </w:tcBorders>
            <w:shd w:val="clear" w:color="auto" w:fill="auto"/>
            <w:vAlign w:val="center"/>
          </w:tcPr>
          <w:p w14:paraId="0FFF97F5" w14:textId="77777777" w:rsidR="007F539C" w:rsidRPr="007F539C" w:rsidRDefault="007F539C" w:rsidP="007F539C">
            <w:pPr>
              <w:jc w:val="center"/>
              <w:rPr>
                <w:b/>
                <w:bCs/>
                <w:color w:val="000000"/>
                <w:sz w:val="18"/>
                <w:szCs w:val="18"/>
              </w:rPr>
            </w:pPr>
            <w:r w:rsidRPr="007F539C">
              <w:rPr>
                <w:b/>
                <w:bCs/>
                <w:color w:val="000000"/>
                <w:sz w:val="18"/>
                <w:szCs w:val="18"/>
              </w:rPr>
              <w:t>19,1</w:t>
            </w:r>
          </w:p>
        </w:tc>
        <w:tc>
          <w:tcPr>
            <w:tcW w:w="930" w:type="dxa"/>
            <w:tcBorders>
              <w:top w:val="nil"/>
              <w:left w:val="nil"/>
              <w:bottom w:val="single" w:sz="4" w:space="0" w:color="auto"/>
              <w:right w:val="single" w:sz="4" w:space="0" w:color="auto"/>
            </w:tcBorders>
            <w:shd w:val="clear" w:color="auto" w:fill="auto"/>
            <w:vAlign w:val="center"/>
          </w:tcPr>
          <w:p w14:paraId="5B755DD4" w14:textId="77777777" w:rsidR="007F539C" w:rsidRPr="007F539C" w:rsidRDefault="007F539C" w:rsidP="007F539C">
            <w:pPr>
              <w:jc w:val="center"/>
              <w:rPr>
                <w:color w:val="000000"/>
                <w:sz w:val="18"/>
                <w:szCs w:val="18"/>
              </w:rPr>
            </w:pPr>
            <w:r w:rsidRPr="007F539C">
              <w:rPr>
                <w:color w:val="000000"/>
                <w:sz w:val="18"/>
                <w:szCs w:val="18"/>
              </w:rPr>
              <w:t>255</w:t>
            </w:r>
          </w:p>
        </w:tc>
        <w:tc>
          <w:tcPr>
            <w:tcW w:w="911" w:type="dxa"/>
            <w:tcBorders>
              <w:top w:val="nil"/>
              <w:left w:val="nil"/>
              <w:bottom w:val="single" w:sz="4" w:space="0" w:color="auto"/>
              <w:right w:val="single" w:sz="4" w:space="0" w:color="auto"/>
            </w:tcBorders>
            <w:shd w:val="clear" w:color="auto" w:fill="auto"/>
            <w:vAlign w:val="center"/>
          </w:tcPr>
          <w:p w14:paraId="409D8753" w14:textId="77777777" w:rsidR="007F539C" w:rsidRPr="007F539C" w:rsidRDefault="007F539C" w:rsidP="007F539C">
            <w:pPr>
              <w:jc w:val="center"/>
              <w:rPr>
                <w:color w:val="000000"/>
                <w:sz w:val="18"/>
                <w:szCs w:val="18"/>
              </w:rPr>
            </w:pPr>
            <w:r w:rsidRPr="007F539C">
              <w:rPr>
                <w:color w:val="000000"/>
                <w:sz w:val="18"/>
                <w:szCs w:val="18"/>
              </w:rPr>
              <w:t>258</w:t>
            </w:r>
          </w:p>
        </w:tc>
        <w:tc>
          <w:tcPr>
            <w:tcW w:w="939" w:type="dxa"/>
            <w:tcBorders>
              <w:top w:val="nil"/>
              <w:left w:val="nil"/>
              <w:bottom w:val="single" w:sz="4" w:space="0" w:color="auto"/>
              <w:right w:val="single" w:sz="4" w:space="0" w:color="auto"/>
            </w:tcBorders>
            <w:shd w:val="clear" w:color="auto" w:fill="auto"/>
            <w:vAlign w:val="center"/>
          </w:tcPr>
          <w:p w14:paraId="765D57E9" w14:textId="77777777" w:rsidR="007F539C" w:rsidRPr="007F539C" w:rsidRDefault="007F539C" w:rsidP="007F539C">
            <w:pPr>
              <w:jc w:val="center"/>
              <w:rPr>
                <w:b/>
                <w:bCs/>
                <w:color w:val="000000"/>
                <w:sz w:val="18"/>
                <w:szCs w:val="18"/>
              </w:rPr>
            </w:pPr>
            <w:r w:rsidRPr="007F539C">
              <w:rPr>
                <w:b/>
                <w:bCs/>
                <w:color w:val="000000"/>
                <w:sz w:val="18"/>
                <w:szCs w:val="18"/>
              </w:rPr>
              <w:t>98,8</w:t>
            </w:r>
          </w:p>
        </w:tc>
        <w:tc>
          <w:tcPr>
            <w:tcW w:w="933" w:type="dxa"/>
            <w:tcBorders>
              <w:top w:val="nil"/>
              <w:left w:val="nil"/>
              <w:bottom w:val="single" w:sz="4" w:space="0" w:color="auto"/>
              <w:right w:val="single" w:sz="4" w:space="0" w:color="auto"/>
            </w:tcBorders>
            <w:shd w:val="clear" w:color="auto" w:fill="auto"/>
            <w:vAlign w:val="center"/>
          </w:tcPr>
          <w:p w14:paraId="760280E6" w14:textId="77777777" w:rsidR="007F539C" w:rsidRPr="007F539C" w:rsidRDefault="007F539C" w:rsidP="007F539C">
            <w:pPr>
              <w:jc w:val="center"/>
              <w:rPr>
                <w:b/>
                <w:bCs/>
                <w:color w:val="000000"/>
                <w:sz w:val="18"/>
                <w:szCs w:val="18"/>
              </w:rPr>
            </w:pPr>
            <w:r w:rsidRPr="007F539C">
              <w:rPr>
                <w:b/>
                <w:bCs/>
                <w:color w:val="000000"/>
                <w:sz w:val="18"/>
                <w:szCs w:val="18"/>
              </w:rPr>
              <w:t>49,4</w:t>
            </w:r>
          </w:p>
        </w:tc>
        <w:tc>
          <w:tcPr>
            <w:tcW w:w="1094" w:type="dxa"/>
            <w:tcBorders>
              <w:top w:val="nil"/>
              <w:left w:val="nil"/>
              <w:bottom w:val="single" w:sz="4" w:space="0" w:color="auto"/>
              <w:right w:val="single" w:sz="4" w:space="0" w:color="auto"/>
            </w:tcBorders>
            <w:shd w:val="clear" w:color="auto" w:fill="auto"/>
            <w:vAlign w:val="center"/>
          </w:tcPr>
          <w:p w14:paraId="5917F01D" w14:textId="77777777" w:rsidR="007F539C" w:rsidRPr="007F539C" w:rsidRDefault="007F539C" w:rsidP="007F539C">
            <w:pPr>
              <w:jc w:val="center"/>
              <w:rPr>
                <w:b/>
                <w:bCs/>
                <w:color w:val="000000"/>
                <w:sz w:val="18"/>
                <w:szCs w:val="18"/>
              </w:rPr>
            </w:pPr>
            <w:r w:rsidRPr="007F539C">
              <w:rPr>
                <w:b/>
                <w:bCs/>
                <w:color w:val="000000"/>
                <w:sz w:val="18"/>
                <w:szCs w:val="18"/>
              </w:rPr>
              <w:t>97,6</w:t>
            </w:r>
          </w:p>
        </w:tc>
      </w:tr>
      <w:tr w:rsidR="007F539C" w:rsidRPr="007F539C" w14:paraId="56E4C4C9"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2F42FD38" w14:textId="77777777" w:rsidR="007F539C" w:rsidRPr="007F539C" w:rsidRDefault="007F539C" w:rsidP="007F539C">
            <w:pPr>
              <w:jc w:val="center"/>
              <w:rPr>
                <w:color w:val="000000"/>
                <w:sz w:val="18"/>
                <w:szCs w:val="18"/>
              </w:rPr>
            </w:pPr>
            <w:r w:rsidRPr="007F539C">
              <w:rPr>
                <w:color w:val="000000"/>
                <w:sz w:val="18"/>
                <w:szCs w:val="18"/>
              </w:rPr>
              <w:lastRenderedPageBreak/>
              <w:t>38</w:t>
            </w:r>
          </w:p>
        </w:tc>
        <w:tc>
          <w:tcPr>
            <w:tcW w:w="2628" w:type="dxa"/>
            <w:tcBorders>
              <w:top w:val="nil"/>
              <w:left w:val="nil"/>
              <w:bottom w:val="single" w:sz="4" w:space="0" w:color="auto"/>
              <w:right w:val="single" w:sz="4" w:space="0" w:color="auto"/>
            </w:tcBorders>
            <w:shd w:val="clear" w:color="auto" w:fill="auto"/>
            <w:vAlign w:val="center"/>
          </w:tcPr>
          <w:p w14:paraId="37F91799" w14:textId="77777777" w:rsidR="007F539C" w:rsidRPr="007F539C" w:rsidRDefault="007F539C" w:rsidP="007F539C">
            <w:pPr>
              <w:rPr>
                <w:color w:val="000000"/>
                <w:sz w:val="18"/>
                <w:szCs w:val="18"/>
              </w:rPr>
            </w:pPr>
            <w:r w:rsidRPr="007F539C">
              <w:rPr>
                <w:color w:val="000000"/>
                <w:sz w:val="18"/>
                <w:szCs w:val="18"/>
              </w:rPr>
              <w:t>БДОУ г. Омска "Детский сад № 203"</w:t>
            </w:r>
          </w:p>
        </w:tc>
        <w:tc>
          <w:tcPr>
            <w:tcW w:w="1339" w:type="dxa"/>
            <w:tcBorders>
              <w:top w:val="nil"/>
              <w:left w:val="nil"/>
              <w:bottom w:val="single" w:sz="4" w:space="0" w:color="auto"/>
              <w:right w:val="single" w:sz="4" w:space="0" w:color="auto"/>
            </w:tcBorders>
            <w:shd w:val="clear" w:color="auto" w:fill="auto"/>
            <w:vAlign w:val="center"/>
          </w:tcPr>
          <w:p w14:paraId="6A0B22A5" w14:textId="77777777" w:rsidR="007F539C" w:rsidRPr="007F539C" w:rsidRDefault="007F539C" w:rsidP="007F539C">
            <w:pPr>
              <w:jc w:val="center"/>
              <w:rPr>
                <w:color w:val="000000"/>
                <w:sz w:val="18"/>
                <w:szCs w:val="18"/>
              </w:rPr>
            </w:pPr>
            <w:r w:rsidRPr="007F539C">
              <w:rPr>
                <w:color w:val="000000"/>
                <w:sz w:val="18"/>
                <w:szCs w:val="18"/>
              </w:rPr>
              <w:t>42</w:t>
            </w:r>
          </w:p>
        </w:tc>
        <w:tc>
          <w:tcPr>
            <w:tcW w:w="844" w:type="dxa"/>
            <w:tcBorders>
              <w:top w:val="nil"/>
              <w:left w:val="nil"/>
              <w:bottom w:val="single" w:sz="4" w:space="0" w:color="auto"/>
              <w:right w:val="single" w:sz="4" w:space="0" w:color="auto"/>
            </w:tcBorders>
            <w:shd w:val="clear" w:color="auto" w:fill="auto"/>
            <w:vAlign w:val="center"/>
          </w:tcPr>
          <w:p w14:paraId="483CFA85" w14:textId="77777777" w:rsidR="007F539C" w:rsidRPr="007F539C" w:rsidRDefault="007F539C" w:rsidP="007F539C">
            <w:pPr>
              <w:jc w:val="center"/>
              <w:rPr>
                <w:color w:val="000000"/>
                <w:sz w:val="18"/>
                <w:szCs w:val="18"/>
              </w:rPr>
            </w:pPr>
            <w:r w:rsidRPr="007F539C">
              <w:rPr>
                <w:color w:val="000000"/>
                <w:sz w:val="18"/>
                <w:szCs w:val="18"/>
              </w:rPr>
              <w:t>53</w:t>
            </w:r>
          </w:p>
        </w:tc>
        <w:tc>
          <w:tcPr>
            <w:tcW w:w="711" w:type="dxa"/>
            <w:tcBorders>
              <w:top w:val="nil"/>
              <w:left w:val="nil"/>
              <w:bottom w:val="single" w:sz="4" w:space="0" w:color="auto"/>
              <w:right w:val="single" w:sz="4" w:space="0" w:color="auto"/>
            </w:tcBorders>
            <w:shd w:val="clear" w:color="auto" w:fill="auto"/>
            <w:vAlign w:val="center"/>
          </w:tcPr>
          <w:p w14:paraId="66638D57" w14:textId="77777777" w:rsidR="007F539C" w:rsidRPr="007F539C" w:rsidRDefault="007F539C" w:rsidP="007F539C">
            <w:pPr>
              <w:jc w:val="center"/>
              <w:rPr>
                <w:b/>
                <w:bCs/>
                <w:color w:val="000000"/>
                <w:sz w:val="18"/>
                <w:szCs w:val="18"/>
              </w:rPr>
            </w:pPr>
            <w:r w:rsidRPr="007F539C">
              <w:rPr>
                <w:b/>
                <w:bCs/>
                <w:color w:val="000000"/>
                <w:sz w:val="18"/>
                <w:szCs w:val="18"/>
              </w:rPr>
              <w:t>79,2</w:t>
            </w:r>
          </w:p>
        </w:tc>
        <w:tc>
          <w:tcPr>
            <w:tcW w:w="933" w:type="dxa"/>
            <w:tcBorders>
              <w:top w:val="nil"/>
              <w:left w:val="nil"/>
              <w:bottom w:val="single" w:sz="4" w:space="0" w:color="auto"/>
              <w:right w:val="single" w:sz="4" w:space="0" w:color="auto"/>
            </w:tcBorders>
            <w:shd w:val="clear" w:color="auto" w:fill="auto"/>
            <w:vAlign w:val="center"/>
          </w:tcPr>
          <w:p w14:paraId="14323852" w14:textId="77777777" w:rsidR="007F539C" w:rsidRPr="007F539C" w:rsidRDefault="007F539C" w:rsidP="007F539C">
            <w:pPr>
              <w:jc w:val="center"/>
              <w:rPr>
                <w:b/>
                <w:bCs/>
                <w:color w:val="000000"/>
                <w:sz w:val="18"/>
                <w:szCs w:val="18"/>
              </w:rPr>
            </w:pPr>
            <w:r w:rsidRPr="007F539C">
              <w:rPr>
                <w:b/>
                <w:bCs/>
                <w:color w:val="000000"/>
                <w:sz w:val="18"/>
                <w:szCs w:val="18"/>
              </w:rPr>
              <w:t>23,8</w:t>
            </w:r>
          </w:p>
        </w:tc>
        <w:tc>
          <w:tcPr>
            <w:tcW w:w="930" w:type="dxa"/>
            <w:tcBorders>
              <w:top w:val="nil"/>
              <w:left w:val="nil"/>
              <w:bottom w:val="single" w:sz="4" w:space="0" w:color="auto"/>
              <w:right w:val="single" w:sz="4" w:space="0" w:color="auto"/>
            </w:tcBorders>
            <w:shd w:val="clear" w:color="auto" w:fill="auto"/>
            <w:vAlign w:val="center"/>
          </w:tcPr>
          <w:p w14:paraId="65A762FA" w14:textId="77777777" w:rsidR="007F539C" w:rsidRPr="007F539C" w:rsidRDefault="007F539C" w:rsidP="007F539C">
            <w:pPr>
              <w:jc w:val="center"/>
              <w:rPr>
                <w:color w:val="000000"/>
                <w:sz w:val="18"/>
                <w:szCs w:val="18"/>
              </w:rPr>
            </w:pPr>
            <w:r w:rsidRPr="007F539C">
              <w:rPr>
                <w:color w:val="000000"/>
                <w:sz w:val="18"/>
                <w:szCs w:val="18"/>
              </w:rPr>
              <w:t>47</w:t>
            </w:r>
          </w:p>
        </w:tc>
        <w:tc>
          <w:tcPr>
            <w:tcW w:w="930" w:type="dxa"/>
            <w:tcBorders>
              <w:top w:val="nil"/>
              <w:left w:val="nil"/>
              <w:bottom w:val="single" w:sz="4" w:space="0" w:color="auto"/>
              <w:right w:val="single" w:sz="4" w:space="0" w:color="auto"/>
            </w:tcBorders>
            <w:shd w:val="clear" w:color="auto" w:fill="auto"/>
            <w:vAlign w:val="center"/>
          </w:tcPr>
          <w:p w14:paraId="618CEBB5" w14:textId="77777777" w:rsidR="007F539C" w:rsidRPr="007F539C" w:rsidRDefault="007F539C" w:rsidP="007F539C">
            <w:pPr>
              <w:jc w:val="center"/>
              <w:rPr>
                <w:color w:val="000000"/>
                <w:sz w:val="18"/>
                <w:szCs w:val="18"/>
              </w:rPr>
            </w:pPr>
            <w:r w:rsidRPr="007F539C">
              <w:rPr>
                <w:color w:val="000000"/>
                <w:sz w:val="18"/>
                <w:szCs w:val="18"/>
              </w:rPr>
              <w:t>53</w:t>
            </w:r>
          </w:p>
        </w:tc>
        <w:tc>
          <w:tcPr>
            <w:tcW w:w="939" w:type="dxa"/>
            <w:tcBorders>
              <w:top w:val="nil"/>
              <w:left w:val="nil"/>
              <w:bottom w:val="single" w:sz="4" w:space="0" w:color="auto"/>
              <w:right w:val="single" w:sz="4" w:space="0" w:color="auto"/>
            </w:tcBorders>
            <w:shd w:val="clear" w:color="auto" w:fill="auto"/>
            <w:vAlign w:val="center"/>
          </w:tcPr>
          <w:p w14:paraId="763B6541" w14:textId="77777777" w:rsidR="007F539C" w:rsidRPr="007F539C" w:rsidRDefault="007F539C" w:rsidP="007F539C">
            <w:pPr>
              <w:jc w:val="center"/>
              <w:rPr>
                <w:b/>
                <w:bCs/>
                <w:color w:val="000000"/>
                <w:sz w:val="18"/>
                <w:szCs w:val="18"/>
              </w:rPr>
            </w:pPr>
            <w:r w:rsidRPr="007F539C">
              <w:rPr>
                <w:b/>
                <w:bCs/>
                <w:color w:val="000000"/>
                <w:sz w:val="18"/>
                <w:szCs w:val="18"/>
              </w:rPr>
              <w:t>88,7</w:t>
            </w:r>
          </w:p>
        </w:tc>
        <w:tc>
          <w:tcPr>
            <w:tcW w:w="933" w:type="dxa"/>
            <w:tcBorders>
              <w:top w:val="nil"/>
              <w:left w:val="nil"/>
              <w:bottom w:val="single" w:sz="4" w:space="0" w:color="auto"/>
              <w:right w:val="single" w:sz="4" w:space="0" w:color="auto"/>
            </w:tcBorders>
            <w:shd w:val="clear" w:color="auto" w:fill="auto"/>
            <w:vAlign w:val="center"/>
          </w:tcPr>
          <w:p w14:paraId="5FA85B08" w14:textId="77777777" w:rsidR="007F539C" w:rsidRPr="007F539C" w:rsidRDefault="007F539C" w:rsidP="007F539C">
            <w:pPr>
              <w:jc w:val="center"/>
              <w:rPr>
                <w:b/>
                <w:bCs/>
                <w:color w:val="000000"/>
                <w:sz w:val="18"/>
                <w:szCs w:val="18"/>
              </w:rPr>
            </w:pPr>
            <w:r w:rsidRPr="007F539C">
              <w:rPr>
                <w:b/>
                <w:bCs/>
                <w:color w:val="000000"/>
                <w:sz w:val="18"/>
                <w:szCs w:val="18"/>
              </w:rPr>
              <w:t>17,7</w:t>
            </w:r>
          </w:p>
        </w:tc>
        <w:tc>
          <w:tcPr>
            <w:tcW w:w="930" w:type="dxa"/>
            <w:tcBorders>
              <w:top w:val="nil"/>
              <w:left w:val="nil"/>
              <w:bottom w:val="single" w:sz="4" w:space="0" w:color="auto"/>
              <w:right w:val="single" w:sz="4" w:space="0" w:color="auto"/>
            </w:tcBorders>
            <w:shd w:val="clear" w:color="auto" w:fill="auto"/>
            <w:vAlign w:val="center"/>
          </w:tcPr>
          <w:p w14:paraId="58B93BD0" w14:textId="77777777" w:rsidR="007F539C" w:rsidRPr="007F539C" w:rsidRDefault="007F539C" w:rsidP="007F539C">
            <w:pPr>
              <w:jc w:val="center"/>
              <w:rPr>
                <w:color w:val="000000"/>
                <w:sz w:val="18"/>
                <w:szCs w:val="18"/>
              </w:rPr>
            </w:pPr>
            <w:r w:rsidRPr="007F539C">
              <w:rPr>
                <w:color w:val="000000"/>
                <w:sz w:val="18"/>
                <w:szCs w:val="18"/>
              </w:rPr>
              <w:t>44</w:t>
            </w:r>
          </w:p>
        </w:tc>
        <w:tc>
          <w:tcPr>
            <w:tcW w:w="911" w:type="dxa"/>
            <w:tcBorders>
              <w:top w:val="nil"/>
              <w:left w:val="nil"/>
              <w:bottom w:val="single" w:sz="4" w:space="0" w:color="auto"/>
              <w:right w:val="single" w:sz="4" w:space="0" w:color="auto"/>
            </w:tcBorders>
            <w:shd w:val="clear" w:color="auto" w:fill="auto"/>
            <w:vAlign w:val="center"/>
          </w:tcPr>
          <w:p w14:paraId="553888B5" w14:textId="77777777" w:rsidR="007F539C" w:rsidRPr="007F539C" w:rsidRDefault="007F539C" w:rsidP="007F539C">
            <w:pPr>
              <w:jc w:val="center"/>
              <w:rPr>
                <w:color w:val="000000"/>
                <w:sz w:val="18"/>
                <w:szCs w:val="18"/>
              </w:rPr>
            </w:pPr>
            <w:r w:rsidRPr="007F539C">
              <w:rPr>
                <w:color w:val="000000"/>
                <w:sz w:val="18"/>
                <w:szCs w:val="18"/>
              </w:rPr>
              <w:t>53</w:t>
            </w:r>
          </w:p>
        </w:tc>
        <w:tc>
          <w:tcPr>
            <w:tcW w:w="939" w:type="dxa"/>
            <w:tcBorders>
              <w:top w:val="nil"/>
              <w:left w:val="nil"/>
              <w:bottom w:val="single" w:sz="4" w:space="0" w:color="auto"/>
              <w:right w:val="single" w:sz="4" w:space="0" w:color="auto"/>
            </w:tcBorders>
            <w:shd w:val="clear" w:color="auto" w:fill="auto"/>
            <w:vAlign w:val="center"/>
          </w:tcPr>
          <w:p w14:paraId="74E1620A" w14:textId="77777777" w:rsidR="007F539C" w:rsidRPr="007F539C" w:rsidRDefault="007F539C" w:rsidP="007F539C">
            <w:pPr>
              <w:jc w:val="center"/>
              <w:rPr>
                <w:b/>
                <w:bCs/>
                <w:color w:val="000000"/>
                <w:sz w:val="18"/>
                <w:szCs w:val="18"/>
              </w:rPr>
            </w:pPr>
            <w:r w:rsidRPr="007F539C">
              <w:rPr>
                <w:b/>
                <w:bCs/>
                <w:color w:val="000000"/>
                <w:sz w:val="18"/>
                <w:szCs w:val="18"/>
              </w:rPr>
              <w:t>83,0</w:t>
            </w:r>
          </w:p>
        </w:tc>
        <w:tc>
          <w:tcPr>
            <w:tcW w:w="933" w:type="dxa"/>
            <w:tcBorders>
              <w:top w:val="nil"/>
              <w:left w:val="nil"/>
              <w:bottom w:val="single" w:sz="4" w:space="0" w:color="auto"/>
              <w:right w:val="single" w:sz="4" w:space="0" w:color="auto"/>
            </w:tcBorders>
            <w:shd w:val="clear" w:color="auto" w:fill="auto"/>
            <w:vAlign w:val="center"/>
          </w:tcPr>
          <w:p w14:paraId="057B151E" w14:textId="77777777" w:rsidR="007F539C" w:rsidRPr="007F539C" w:rsidRDefault="007F539C" w:rsidP="007F539C">
            <w:pPr>
              <w:jc w:val="center"/>
              <w:rPr>
                <w:b/>
                <w:bCs/>
                <w:color w:val="000000"/>
                <w:sz w:val="18"/>
                <w:szCs w:val="18"/>
              </w:rPr>
            </w:pPr>
            <w:r w:rsidRPr="007F539C">
              <w:rPr>
                <w:b/>
                <w:bCs/>
                <w:color w:val="000000"/>
                <w:sz w:val="18"/>
                <w:szCs w:val="18"/>
              </w:rPr>
              <w:t>41,5</w:t>
            </w:r>
          </w:p>
        </w:tc>
        <w:tc>
          <w:tcPr>
            <w:tcW w:w="1094" w:type="dxa"/>
            <w:tcBorders>
              <w:top w:val="nil"/>
              <w:left w:val="nil"/>
              <w:bottom w:val="single" w:sz="4" w:space="0" w:color="auto"/>
              <w:right w:val="single" w:sz="4" w:space="0" w:color="auto"/>
            </w:tcBorders>
            <w:shd w:val="clear" w:color="auto" w:fill="auto"/>
            <w:vAlign w:val="center"/>
          </w:tcPr>
          <w:p w14:paraId="5DE5E08F" w14:textId="77777777" w:rsidR="007F539C" w:rsidRPr="007F539C" w:rsidRDefault="007F539C" w:rsidP="007F539C">
            <w:pPr>
              <w:jc w:val="center"/>
              <w:rPr>
                <w:b/>
                <w:bCs/>
                <w:color w:val="000000"/>
                <w:sz w:val="18"/>
                <w:szCs w:val="18"/>
              </w:rPr>
            </w:pPr>
            <w:r w:rsidRPr="007F539C">
              <w:rPr>
                <w:b/>
                <w:bCs/>
                <w:color w:val="000000"/>
                <w:sz w:val="18"/>
                <w:szCs w:val="18"/>
              </w:rPr>
              <w:t>83,0</w:t>
            </w:r>
          </w:p>
        </w:tc>
      </w:tr>
      <w:tr w:rsidR="007F539C" w:rsidRPr="007F539C" w14:paraId="7426D8FA"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215E3002" w14:textId="77777777" w:rsidR="007F539C" w:rsidRPr="007F539C" w:rsidRDefault="007F539C" w:rsidP="007F539C">
            <w:pPr>
              <w:jc w:val="center"/>
              <w:rPr>
                <w:color w:val="000000"/>
                <w:sz w:val="18"/>
                <w:szCs w:val="18"/>
              </w:rPr>
            </w:pPr>
            <w:r w:rsidRPr="007F539C">
              <w:rPr>
                <w:color w:val="000000"/>
                <w:sz w:val="18"/>
                <w:szCs w:val="18"/>
              </w:rPr>
              <w:t>39</w:t>
            </w:r>
          </w:p>
        </w:tc>
        <w:tc>
          <w:tcPr>
            <w:tcW w:w="2628" w:type="dxa"/>
            <w:tcBorders>
              <w:top w:val="nil"/>
              <w:left w:val="nil"/>
              <w:bottom w:val="single" w:sz="4" w:space="0" w:color="auto"/>
              <w:right w:val="single" w:sz="4" w:space="0" w:color="auto"/>
            </w:tcBorders>
            <w:shd w:val="clear" w:color="auto" w:fill="auto"/>
            <w:vAlign w:val="center"/>
          </w:tcPr>
          <w:p w14:paraId="3564802A" w14:textId="77777777" w:rsidR="007F539C" w:rsidRPr="007F539C" w:rsidRDefault="007F539C" w:rsidP="007F539C">
            <w:pPr>
              <w:rPr>
                <w:color w:val="000000"/>
                <w:sz w:val="18"/>
                <w:szCs w:val="18"/>
              </w:rPr>
            </w:pPr>
            <w:r w:rsidRPr="007F539C">
              <w:rPr>
                <w:color w:val="000000"/>
                <w:sz w:val="18"/>
                <w:szCs w:val="18"/>
              </w:rPr>
              <w:t>БДОУ г. Омска "Детский сад № 210"</w:t>
            </w:r>
          </w:p>
        </w:tc>
        <w:tc>
          <w:tcPr>
            <w:tcW w:w="1339" w:type="dxa"/>
            <w:tcBorders>
              <w:top w:val="nil"/>
              <w:left w:val="nil"/>
              <w:bottom w:val="single" w:sz="4" w:space="0" w:color="auto"/>
              <w:right w:val="single" w:sz="4" w:space="0" w:color="auto"/>
            </w:tcBorders>
            <w:shd w:val="clear" w:color="auto" w:fill="auto"/>
            <w:vAlign w:val="center"/>
          </w:tcPr>
          <w:p w14:paraId="6B959104" w14:textId="77777777" w:rsidR="007F539C" w:rsidRPr="007F539C" w:rsidRDefault="007F539C" w:rsidP="007F539C">
            <w:pPr>
              <w:jc w:val="center"/>
              <w:rPr>
                <w:color w:val="000000"/>
                <w:sz w:val="18"/>
                <w:szCs w:val="18"/>
              </w:rPr>
            </w:pPr>
            <w:r w:rsidRPr="007F539C">
              <w:rPr>
                <w:color w:val="000000"/>
                <w:sz w:val="18"/>
                <w:szCs w:val="18"/>
              </w:rPr>
              <w:t>75</w:t>
            </w:r>
          </w:p>
        </w:tc>
        <w:tc>
          <w:tcPr>
            <w:tcW w:w="844" w:type="dxa"/>
            <w:tcBorders>
              <w:top w:val="nil"/>
              <w:left w:val="nil"/>
              <w:bottom w:val="single" w:sz="4" w:space="0" w:color="auto"/>
              <w:right w:val="single" w:sz="4" w:space="0" w:color="auto"/>
            </w:tcBorders>
            <w:shd w:val="clear" w:color="auto" w:fill="auto"/>
            <w:vAlign w:val="center"/>
          </w:tcPr>
          <w:p w14:paraId="63E92469" w14:textId="77777777" w:rsidR="007F539C" w:rsidRPr="007F539C" w:rsidRDefault="007F539C" w:rsidP="007F539C">
            <w:pPr>
              <w:jc w:val="center"/>
              <w:rPr>
                <w:color w:val="000000"/>
                <w:sz w:val="18"/>
                <w:szCs w:val="18"/>
              </w:rPr>
            </w:pPr>
            <w:r w:rsidRPr="007F539C">
              <w:rPr>
                <w:color w:val="000000"/>
                <w:sz w:val="18"/>
                <w:szCs w:val="18"/>
              </w:rPr>
              <w:t>75</w:t>
            </w:r>
          </w:p>
        </w:tc>
        <w:tc>
          <w:tcPr>
            <w:tcW w:w="711" w:type="dxa"/>
            <w:tcBorders>
              <w:top w:val="nil"/>
              <w:left w:val="nil"/>
              <w:bottom w:val="single" w:sz="4" w:space="0" w:color="auto"/>
              <w:right w:val="single" w:sz="4" w:space="0" w:color="auto"/>
            </w:tcBorders>
            <w:shd w:val="clear" w:color="auto" w:fill="auto"/>
            <w:vAlign w:val="center"/>
          </w:tcPr>
          <w:p w14:paraId="0226C7CF"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33" w:type="dxa"/>
            <w:tcBorders>
              <w:top w:val="nil"/>
              <w:left w:val="nil"/>
              <w:bottom w:val="single" w:sz="4" w:space="0" w:color="auto"/>
              <w:right w:val="single" w:sz="4" w:space="0" w:color="auto"/>
            </w:tcBorders>
            <w:shd w:val="clear" w:color="auto" w:fill="auto"/>
            <w:vAlign w:val="center"/>
          </w:tcPr>
          <w:p w14:paraId="24CC06C0"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930" w:type="dxa"/>
            <w:tcBorders>
              <w:top w:val="nil"/>
              <w:left w:val="nil"/>
              <w:bottom w:val="single" w:sz="4" w:space="0" w:color="auto"/>
              <w:right w:val="single" w:sz="4" w:space="0" w:color="auto"/>
            </w:tcBorders>
            <w:shd w:val="clear" w:color="auto" w:fill="auto"/>
            <w:vAlign w:val="center"/>
          </w:tcPr>
          <w:p w14:paraId="422BB038" w14:textId="77777777" w:rsidR="007F539C" w:rsidRPr="007F539C" w:rsidRDefault="007F539C" w:rsidP="007F539C">
            <w:pPr>
              <w:jc w:val="center"/>
              <w:rPr>
                <w:color w:val="000000"/>
                <w:sz w:val="18"/>
                <w:szCs w:val="18"/>
              </w:rPr>
            </w:pPr>
            <w:r w:rsidRPr="007F539C">
              <w:rPr>
                <w:color w:val="000000"/>
                <w:sz w:val="18"/>
                <w:szCs w:val="18"/>
              </w:rPr>
              <w:t>75</w:t>
            </w:r>
          </w:p>
        </w:tc>
        <w:tc>
          <w:tcPr>
            <w:tcW w:w="930" w:type="dxa"/>
            <w:tcBorders>
              <w:top w:val="nil"/>
              <w:left w:val="nil"/>
              <w:bottom w:val="single" w:sz="4" w:space="0" w:color="auto"/>
              <w:right w:val="single" w:sz="4" w:space="0" w:color="auto"/>
            </w:tcBorders>
            <w:shd w:val="clear" w:color="auto" w:fill="auto"/>
            <w:vAlign w:val="center"/>
          </w:tcPr>
          <w:p w14:paraId="2114353A" w14:textId="77777777" w:rsidR="007F539C" w:rsidRPr="007F539C" w:rsidRDefault="007F539C" w:rsidP="007F539C">
            <w:pPr>
              <w:jc w:val="center"/>
              <w:rPr>
                <w:color w:val="000000"/>
                <w:sz w:val="18"/>
                <w:szCs w:val="18"/>
              </w:rPr>
            </w:pPr>
            <w:r w:rsidRPr="007F539C">
              <w:rPr>
                <w:color w:val="000000"/>
                <w:sz w:val="18"/>
                <w:szCs w:val="18"/>
              </w:rPr>
              <w:t>75</w:t>
            </w:r>
          </w:p>
        </w:tc>
        <w:tc>
          <w:tcPr>
            <w:tcW w:w="939" w:type="dxa"/>
            <w:tcBorders>
              <w:top w:val="nil"/>
              <w:left w:val="nil"/>
              <w:bottom w:val="single" w:sz="4" w:space="0" w:color="auto"/>
              <w:right w:val="single" w:sz="4" w:space="0" w:color="auto"/>
            </w:tcBorders>
            <w:shd w:val="clear" w:color="auto" w:fill="auto"/>
            <w:vAlign w:val="center"/>
          </w:tcPr>
          <w:p w14:paraId="1F4AC697"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33" w:type="dxa"/>
            <w:tcBorders>
              <w:top w:val="nil"/>
              <w:left w:val="nil"/>
              <w:bottom w:val="single" w:sz="4" w:space="0" w:color="auto"/>
              <w:right w:val="single" w:sz="4" w:space="0" w:color="auto"/>
            </w:tcBorders>
            <w:shd w:val="clear" w:color="auto" w:fill="auto"/>
            <w:vAlign w:val="center"/>
          </w:tcPr>
          <w:p w14:paraId="12B16480" w14:textId="77777777" w:rsidR="007F539C" w:rsidRPr="007F539C" w:rsidRDefault="007F539C" w:rsidP="007F539C">
            <w:pPr>
              <w:jc w:val="center"/>
              <w:rPr>
                <w:b/>
                <w:bCs/>
                <w:color w:val="000000"/>
                <w:sz w:val="18"/>
                <w:szCs w:val="18"/>
              </w:rPr>
            </w:pPr>
            <w:r w:rsidRPr="007F539C">
              <w:rPr>
                <w:b/>
                <w:bCs/>
                <w:color w:val="000000"/>
                <w:sz w:val="18"/>
                <w:szCs w:val="18"/>
              </w:rPr>
              <w:t>20,0</w:t>
            </w:r>
          </w:p>
        </w:tc>
        <w:tc>
          <w:tcPr>
            <w:tcW w:w="930" w:type="dxa"/>
            <w:tcBorders>
              <w:top w:val="nil"/>
              <w:left w:val="nil"/>
              <w:bottom w:val="single" w:sz="4" w:space="0" w:color="auto"/>
              <w:right w:val="single" w:sz="4" w:space="0" w:color="auto"/>
            </w:tcBorders>
            <w:shd w:val="clear" w:color="auto" w:fill="auto"/>
            <w:vAlign w:val="center"/>
          </w:tcPr>
          <w:p w14:paraId="3A694D94" w14:textId="77777777" w:rsidR="007F539C" w:rsidRPr="007F539C" w:rsidRDefault="007F539C" w:rsidP="007F539C">
            <w:pPr>
              <w:jc w:val="center"/>
              <w:rPr>
                <w:color w:val="000000"/>
                <w:sz w:val="18"/>
                <w:szCs w:val="18"/>
              </w:rPr>
            </w:pPr>
            <w:r w:rsidRPr="007F539C">
              <w:rPr>
                <w:color w:val="000000"/>
                <w:sz w:val="18"/>
                <w:szCs w:val="18"/>
              </w:rPr>
              <w:t>75</w:t>
            </w:r>
          </w:p>
        </w:tc>
        <w:tc>
          <w:tcPr>
            <w:tcW w:w="911" w:type="dxa"/>
            <w:tcBorders>
              <w:top w:val="nil"/>
              <w:left w:val="nil"/>
              <w:bottom w:val="single" w:sz="4" w:space="0" w:color="auto"/>
              <w:right w:val="single" w:sz="4" w:space="0" w:color="auto"/>
            </w:tcBorders>
            <w:shd w:val="clear" w:color="auto" w:fill="auto"/>
            <w:vAlign w:val="center"/>
          </w:tcPr>
          <w:p w14:paraId="74D200C0" w14:textId="77777777" w:rsidR="007F539C" w:rsidRPr="007F539C" w:rsidRDefault="007F539C" w:rsidP="007F539C">
            <w:pPr>
              <w:jc w:val="center"/>
              <w:rPr>
                <w:color w:val="000000"/>
                <w:sz w:val="18"/>
                <w:szCs w:val="18"/>
              </w:rPr>
            </w:pPr>
            <w:r w:rsidRPr="007F539C">
              <w:rPr>
                <w:color w:val="000000"/>
                <w:sz w:val="18"/>
                <w:szCs w:val="18"/>
              </w:rPr>
              <w:t>75</w:t>
            </w:r>
          </w:p>
        </w:tc>
        <w:tc>
          <w:tcPr>
            <w:tcW w:w="939" w:type="dxa"/>
            <w:tcBorders>
              <w:top w:val="nil"/>
              <w:left w:val="nil"/>
              <w:bottom w:val="single" w:sz="4" w:space="0" w:color="auto"/>
              <w:right w:val="single" w:sz="4" w:space="0" w:color="auto"/>
            </w:tcBorders>
            <w:shd w:val="clear" w:color="auto" w:fill="auto"/>
            <w:vAlign w:val="center"/>
          </w:tcPr>
          <w:p w14:paraId="3773CBB9"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33" w:type="dxa"/>
            <w:tcBorders>
              <w:top w:val="nil"/>
              <w:left w:val="nil"/>
              <w:bottom w:val="single" w:sz="4" w:space="0" w:color="auto"/>
              <w:right w:val="single" w:sz="4" w:space="0" w:color="auto"/>
            </w:tcBorders>
            <w:shd w:val="clear" w:color="auto" w:fill="auto"/>
            <w:vAlign w:val="center"/>
          </w:tcPr>
          <w:p w14:paraId="705B495A" w14:textId="77777777" w:rsidR="007F539C" w:rsidRPr="007F539C" w:rsidRDefault="007F539C" w:rsidP="007F539C">
            <w:pPr>
              <w:jc w:val="center"/>
              <w:rPr>
                <w:b/>
                <w:bCs/>
                <w:color w:val="000000"/>
                <w:sz w:val="18"/>
                <w:szCs w:val="18"/>
              </w:rPr>
            </w:pPr>
            <w:r w:rsidRPr="007F539C">
              <w:rPr>
                <w:b/>
                <w:bCs/>
                <w:color w:val="000000"/>
                <w:sz w:val="18"/>
                <w:szCs w:val="18"/>
              </w:rPr>
              <w:t>50,0</w:t>
            </w:r>
          </w:p>
        </w:tc>
        <w:tc>
          <w:tcPr>
            <w:tcW w:w="1094" w:type="dxa"/>
            <w:tcBorders>
              <w:top w:val="nil"/>
              <w:left w:val="nil"/>
              <w:bottom w:val="single" w:sz="4" w:space="0" w:color="auto"/>
              <w:right w:val="single" w:sz="4" w:space="0" w:color="auto"/>
            </w:tcBorders>
            <w:shd w:val="clear" w:color="auto" w:fill="auto"/>
            <w:vAlign w:val="center"/>
          </w:tcPr>
          <w:p w14:paraId="7919F708" w14:textId="77777777" w:rsidR="007F539C" w:rsidRPr="007F539C" w:rsidRDefault="007F539C" w:rsidP="007F539C">
            <w:pPr>
              <w:jc w:val="center"/>
              <w:rPr>
                <w:b/>
                <w:bCs/>
                <w:color w:val="000000"/>
                <w:sz w:val="18"/>
                <w:szCs w:val="18"/>
              </w:rPr>
            </w:pPr>
            <w:r w:rsidRPr="007F539C">
              <w:rPr>
                <w:b/>
                <w:bCs/>
                <w:color w:val="000000"/>
                <w:sz w:val="18"/>
                <w:szCs w:val="18"/>
              </w:rPr>
              <w:t>100,0</w:t>
            </w:r>
          </w:p>
        </w:tc>
      </w:tr>
      <w:tr w:rsidR="007F539C" w:rsidRPr="007F539C" w14:paraId="1D033B2E"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115EDE64" w14:textId="77777777" w:rsidR="007F539C" w:rsidRPr="007F539C" w:rsidRDefault="007F539C" w:rsidP="007F539C">
            <w:pPr>
              <w:jc w:val="center"/>
              <w:rPr>
                <w:color w:val="000000"/>
                <w:sz w:val="18"/>
                <w:szCs w:val="18"/>
              </w:rPr>
            </w:pPr>
            <w:r w:rsidRPr="007F539C">
              <w:rPr>
                <w:color w:val="000000"/>
                <w:sz w:val="18"/>
                <w:szCs w:val="18"/>
              </w:rPr>
              <w:t>40</w:t>
            </w:r>
          </w:p>
        </w:tc>
        <w:tc>
          <w:tcPr>
            <w:tcW w:w="2628" w:type="dxa"/>
            <w:tcBorders>
              <w:top w:val="nil"/>
              <w:left w:val="nil"/>
              <w:bottom w:val="single" w:sz="4" w:space="0" w:color="auto"/>
              <w:right w:val="single" w:sz="4" w:space="0" w:color="auto"/>
            </w:tcBorders>
            <w:shd w:val="clear" w:color="auto" w:fill="auto"/>
            <w:vAlign w:val="center"/>
          </w:tcPr>
          <w:p w14:paraId="7F8667A2" w14:textId="77777777" w:rsidR="007F539C" w:rsidRPr="007F539C" w:rsidRDefault="007F539C" w:rsidP="007F539C">
            <w:pPr>
              <w:rPr>
                <w:color w:val="000000"/>
                <w:sz w:val="18"/>
                <w:szCs w:val="18"/>
              </w:rPr>
            </w:pPr>
            <w:r w:rsidRPr="007F539C">
              <w:rPr>
                <w:color w:val="000000"/>
                <w:sz w:val="18"/>
                <w:szCs w:val="18"/>
              </w:rPr>
              <w:t>БДОУ г. Омска "Детский сад № 214 комбинированного вида"</w:t>
            </w:r>
          </w:p>
        </w:tc>
        <w:tc>
          <w:tcPr>
            <w:tcW w:w="1339" w:type="dxa"/>
            <w:tcBorders>
              <w:top w:val="nil"/>
              <w:left w:val="nil"/>
              <w:bottom w:val="single" w:sz="4" w:space="0" w:color="auto"/>
              <w:right w:val="single" w:sz="4" w:space="0" w:color="auto"/>
            </w:tcBorders>
            <w:shd w:val="clear" w:color="auto" w:fill="auto"/>
            <w:vAlign w:val="center"/>
          </w:tcPr>
          <w:p w14:paraId="6242B2BA" w14:textId="77777777" w:rsidR="007F539C" w:rsidRPr="007F539C" w:rsidRDefault="007F539C" w:rsidP="007F539C">
            <w:pPr>
              <w:jc w:val="center"/>
              <w:rPr>
                <w:color w:val="000000"/>
                <w:sz w:val="18"/>
                <w:szCs w:val="18"/>
              </w:rPr>
            </w:pPr>
            <w:r w:rsidRPr="007F539C">
              <w:rPr>
                <w:color w:val="000000"/>
                <w:sz w:val="18"/>
                <w:szCs w:val="18"/>
              </w:rPr>
              <w:t>121</w:t>
            </w:r>
          </w:p>
        </w:tc>
        <w:tc>
          <w:tcPr>
            <w:tcW w:w="844" w:type="dxa"/>
            <w:tcBorders>
              <w:top w:val="nil"/>
              <w:left w:val="nil"/>
              <w:bottom w:val="single" w:sz="4" w:space="0" w:color="auto"/>
              <w:right w:val="single" w:sz="4" w:space="0" w:color="auto"/>
            </w:tcBorders>
            <w:shd w:val="clear" w:color="auto" w:fill="auto"/>
            <w:vAlign w:val="center"/>
          </w:tcPr>
          <w:p w14:paraId="33CF7398" w14:textId="77777777" w:rsidR="007F539C" w:rsidRPr="007F539C" w:rsidRDefault="007F539C" w:rsidP="007F539C">
            <w:pPr>
              <w:jc w:val="center"/>
              <w:rPr>
                <w:color w:val="000000"/>
                <w:sz w:val="18"/>
                <w:szCs w:val="18"/>
              </w:rPr>
            </w:pPr>
            <w:r w:rsidRPr="007F539C">
              <w:rPr>
                <w:color w:val="000000"/>
                <w:sz w:val="18"/>
                <w:szCs w:val="18"/>
              </w:rPr>
              <w:t>135</w:t>
            </w:r>
          </w:p>
        </w:tc>
        <w:tc>
          <w:tcPr>
            <w:tcW w:w="711" w:type="dxa"/>
            <w:tcBorders>
              <w:top w:val="nil"/>
              <w:left w:val="nil"/>
              <w:bottom w:val="single" w:sz="4" w:space="0" w:color="auto"/>
              <w:right w:val="single" w:sz="4" w:space="0" w:color="auto"/>
            </w:tcBorders>
            <w:shd w:val="clear" w:color="auto" w:fill="auto"/>
            <w:vAlign w:val="center"/>
          </w:tcPr>
          <w:p w14:paraId="389268E2" w14:textId="77777777" w:rsidR="007F539C" w:rsidRPr="007F539C" w:rsidRDefault="007F539C" w:rsidP="007F539C">
            <w:pPr>
              <w:jc w:val="center"/>
              <w:rPr>
                <w:b/>
                <w:bCs/>
                <w:color w:val="000000"/>
                <w:sz w:val="18"/>
                <w:szCs w:val="18"/>
              </w:rPr>
            </w:pPr>
            <w:r w:rsidRPr="007F539C">
              <w:rPr>
                <w:b/>
                <w:bCs/>
                <w:color w:val="000000"/>
                <w:sz w:val="18"/>
                <w:szCs w:val="18"/>
              </w:rPr>
              <w:t>89,6</w:t>
            </w:r>
          </w:p>
        </w:tc>
        <w:tc>
          <w:tcPr>
            <w:tcW w:w="933" w:type="dxa"/>
            <w:tcBorders>
              <w:top w:val="nil"/>
              <w:left w:val="nil"/>
              <w:bottom w:val="single" w:sz="4" w:space="0" w:color="auto"/>
              <w:right w:val="single" w:sz="4" w:space="0" w:color="auto"/>
            </w:tcBorders>
            <w:shd w:val="clear" w:color="auto" w:fill="auto"/>
            <w:vAlign w:val="center"/>
          </w:tcPr>
          <w:p w14:paraId="63CE77B2" w14:textId="77777777" w:rsidR="007F539C" w:rsidRPr="007F539C" w:rsidRDefault="007F539C" w:rsidP="007F539C">
            <w:pPr>
              <w:jc w:val="center"/>
              <w:rPr>
                <w:b/>
                <w:bCs/>
                <w:color w:val="000000"/>
                <w:sz w:val="18"/>
                <w:szCs w:val="18"/>
              </w:rPr>
            </w:pPr>
            <w:r w:rsidRPr="007F539C">
              <w:rPr>
                <w:b/>
                <w:bCs/>
                <w:color w:val="000000"/>
                <w:sz w:val="18"/>
                <w:szCs w:val="18"/>
              </w:rPr>
              <w:t>26,9</w:t>
            </w:r>
          </w:p>
        </w:tc>
        <w:tc>
          <w:tcPr>
            <w:tcW w:w="930" w:type="dxa"/>
            <w:tcBorders>
              <w:top w:val="nil"/>
              <w:left w:val="nil"/>
              <w:bottom w:val="single" w:sz="4" w:space="0" w:color="auto"/>
              <w:right w:val="single" w:sz="4" w:space="0" w:color="auto"/>
            </w:tcBorders>
            <w:shd w:val="clear" w:color="auto" w:fill="auto"/>
            <w:vAlign w:val="center"/>
          </w:tcPr>
          <w:p w14:paraId="02D2E074" w14:textId="77777777" w:rsidR="007F539C" w:rsidRPr="007F539C" w:rsidRDefault="007F539C" w:rsidP="007F539C">
            <w:pPr>
              <w:jc w:val="center"/>
              <w:rPr>
                <w:color w:val="000000"/>
                <w:sz w:val="18"/>
                <w:szCs w:val="18"/>
              </w:rPr>
            </w:pPr>
            <w:r w:rsidRPr="007F539C">
              <w:rPr>
                <w:color w:val="000000"/>
                <w:sz w:val="18"/>
                <w:szCs w:val="18"/>
              </w:rPr>
              <w:t>126</w:t>
            </w:r>
          </w:p>
        </w:tc>
        <w:tc>
          <w:tcPr>
            <w:tcW w:w="930" w:type="dxa"/>
            <w:tcBorders>
              <w:top w:val="nil"/>
              <w:left w:val="nil"/>
              <w:bottom w:val="single" w:sz="4" w:space="0" w:color="auto"/>
              <w:right w:val="single" w:sz="4" w:space="0" w:color="auto"/>
            </w:tcBorders>
            <w:shd w:val="clear" w:color="auto" w:fill="auto"/>
            <w:vAlign w:val="center"/>
          </w:tcPr>
          <w:p w14:paraId="6EF96E1F" w14:textId="77777777" w:rsidR="007F539C" w:rsidRPr="007F539C" w:rsidRDefault="007F539C" w:rsidP="007F539C">
            <w:pPr>
              <w:jc w:val="center"/>
              <w:rPr>
                <w:color w:val="000000"/>
                <w:sz w:val="18"/>
                <w:szCs w:val="18"/>
              </w:rPr>
            </w:pPr>
            <w:r w:rsidRPr="007F539C">
              <w:rPr>
                <w:color w:val="000000"/>
                <w:sz w:val="18"/>
                <w:szCs w:val="18"/>
              </w:rPr>
              <w:t>135</w:t>
            </w:r>
          </w:p>
        </w:tc>
        <w:tc>
          <w:tcPr>
            <w:tcW w:w="939" w:type="dxa"/>
            <w:tcBorders>
              <w:top w:val="nil"/>
              <w:left w:val="nil"/>
              <w:bottom w:val="single" w:sz="4" w:space="0" w:color="auto"/>
              <w:right w:val="single" w:sz="4" w:space="0" w:color="auto"/>
            </w:tcBorders>
            <w:shd w:val="clear" w:color="auto" w:fill="auto"/>
            <w:vAlign w:val="center"/>
          </w:tcPr>
          <w:p w14:paraId="72028D01" w14:textId="77777777" w:rsidR="007F539C" w:rsidRPr="007F539C" w:rsidRDefault="007F539C" w:rsidP="007F539C">
            <w:pPr>
              <w:jc w:val="center"/>
              <w:rPr>
                <w:b/>
                <w:bCs/>
                <w:color w:val="000000"/>
                <w:sz w:val="18"/>
                <w:szCs w:val="18"/>
              </w:rPr>
            </w:pPr>
            <w:r w:rsidRPr="007F539C">
              <w:rPr>
                <w:b/>
                <w:bCs/>
                <w:color w:val="000000"/>
                <w:sz w:val="18"/>
                <w:szCs w:val="18"/>
              </w:rPr>
              <w:t>93,3</w:t>
            </w:r>
          </w:p>
        </w:tc>
        <w:tc>
          <w:tcPr>
            <w:tcW w:w="933" w:type="dxa"/>
            <w:tcBorders>
              <w:top w:val="nil"/>
              <w:left w:val="nil"/>
              <w:bottom w:val="single" w:sz="4" w:space="0" w:color="auto"/>
              <w:right w:val="single" w:sz="4" w:space="0" w:color="auto"/>
            </w:tcBorders>
            <w:shd w:val="clear" w:color="auto" w:fill="auto"/>
            <w:vAlign w:val="center"/>
          </w:tcPr>
          <w:p w14:paraId="66E845CA" w14:textId="77777777" w:rsidR="007F539C" w:rsidRPr="007F539C" w:rsidRDefault="007F539C" w:rsidP="007F539C">
            <w:pPr>
              <w:jc w:val="center"/>
              <w:rPr>
                <w:b/>
                <w:bCs/>
                <w:color w:val="000000"/>
                <w:sz w:val="18"/>
                <w:szCs w:val="18"/>
              </w:rPr>
            </w:pPr>
            <w:r w:rsidRPr="007F539C">
              <w:rPr>
                <w:b/>
                <w:bCs/>
                <w:color w:val="000000"/>
                <w:sz w:val="18"/>
                <w:szCs w:val="18"/>
              </w:rPr>
              <w:t>18,7</w:t>
            </w:r>
          </w:p>
        </w:tc>
        <w:tc>
          <w:tcPr>
            <w:tcW w:w="930" w:type="dxa"/>
            <w:tcBorders>
              <w:top w:val="nil"/>
              <w:left w:val="nil"/>
              <w:bottom w:val="single" w:sz="4" w:space="0" w:color="auto"/>
              <w:right w:val="single" w:sz="4" w:space="0" w:color="auto"/>
            </w:tcBorders>
            <w:shd w:val="clear" w:color="auto" w:fill="auto"/>
            <w:vAlign w:val="center"/>
          </w:tcPr>
          <w:p w14:paraId="77CA3BE8" w14:textId="77777777" w:rsidR="007F539C" w:rsidRPr="007F539C" w:rsidRDefault="007F539C" w:rsidP="007F539C">
            <w:pPr>
              <w:jc w:val="center"/>
              <w:rPr>
                <w:color w:val="000000"/>
                <w:sz w:val="18"/>
                <w:szCs w:val="18"/>
              </w:rPr>
            </w:pPr>
            <w:r w:rsidRPr="007F539C">
              <w:rPr>
                <w:color w:val="000000"/>
                <w:sz w:val="18"/>
                <w:szCs w:val="18"/>
              </w:rPr>
              <w:t>125</w:t>
            </w:r>
          </w:p>
        </w:tc>
        <w:tc>
          <w:tcPr>
            <w:tcW w:w="911" w:type="dxa"/>
            <w:tcBorders>
              <w:top w:val="nil"/>
              <w:left w:val="nil"/>
              <w:bottom w:val="single" w:sz="4" w:space="0" w:color="auto"/>
              <w:right w:val="single" w:sz="4" w:space="0" w:color="auto"/>
            </w:tcBorders>
            <w:shd w:val="clear" w:color="auto" w:fill="auto"/>
            <w:vAlign w:val="center"/>
          </w:tcPr>
          <w:p w14:paraId="24693835" w14:textId="77777777" w:rsidR="007F539C" w:rsidRPr="007F539C" w:rsidRDefault="007F539C" w:rsidP="007F539C">
            <w:pPr>
              <w:jc w:val="center"/>
              <w:rPr>
                <w:color w:val="000000"/>
                <w:sz w:val="18"/>
                <w:szCs w:val="18"/>
              </w:rPr>
            </w:pPr>
            <w:r w:rsidRPr="007F539C">
              <w:rPr>
                <w:color w:val="000000"/>
                <w:sz w:val="18"/>
                <w:szCs w:val="18"/>
              </w:rPr>
              <w:t>135</w:t>
            </w:r>
          </w:p>
        </w:tc>
        <w:tc>
          <w:tcPr>
            <w:tcW w:w="939" w:type="dxa"/>
            <w:tcBorders>
              <w:top w:val="nil"/>
              <w:left w:val="nil"/>
              <w:bottom w:val="single" w:sz="4" w:space="0" w:color="auto"/>
              <w:right w:val="single" w:sz="4" w:space="0" w:color="auto"/>
            </w:tcBorders>
            <w:shd w:val="clear" w:color="auto" w:fill="auto"/>
            <w:vAlign w:val="center"/>
          </w:tcPr>
          <w:p w14:paraId="739E0592" w14:textId="77777777" w:rsidR="007F539C" w:rsidRPr="007F539C" w:rsidRDefault="007F539C" w:rsidP="007F539C">
            <w:pPr>
              <w:jc w:val="center"/>
              <w:rPr>
                <w:b/>
                <w:bCs/>
                <w:color w:val="000000"/>
                <w:sz w:val="18"/>
                <w:szCs w:val="18"/>
              </w:rPr>
            </w:pPr>
            <w:r w:rsidRPr="007F539C">
              <w:rPr>
                <w:b/>
                <w:bCs/>
                <w:color w:val="000000"/>
                <w:sz w:val="18"/>
                <w:szCs w:val="18"/>
              </w:rPr>
              <w:t>92,6</w:t>
            </w:r>
          </w:p>
        </w:tc>
        <w:tc>
          <w:tcPr>
            <w:tcW w:w="933" w:type="dxa"/>
            <w:tcBorders>
              <w:top w:val="nil"/>
              <w:left w:val="nil"/>
              <w:bottom w:val="single" w:sz="4" w:space="0" w:color="auto"/>
              <w:right w:val="single" w:sz="4" w:space="0" w:color="auto"/>
            </w:tcBorders>
            <w:shd w:val="clear" w:color="auto" w:fill="auto"/>
            <w:vAlign w:val="center"/>
          </w:tcPr>
          <w:p w14:paraId="10489459" w14:textId="77777777" w:rsidR="007F539C" w:rsidRPr="007F539C" w:rsidRDefault="007F539C" w:rsidP="007F539C">
            <w:pPr>
              <w:jc w:val="center"/>
              <w:rPr>
                <w:b/>
                <w:bCs/>
                <w:color w:val="000000"/>
                <w:sz w:val="18"/>
                <w:szCs w:val="18"/>
              </w:rPr>
            </w:pPr>
            <w:r w:rsidRPr="007F539C">
              <w:rPr>
                <w:b/>
                <w:bCs/>
                <w:color w:val="000000"/>
                <w:sz w:val="18"/>
                <w:szCs w:val="18"/>
              </w:rPr>
              <w:t>46,3</w:t>
            </w:r>
          </w:p>
        </w:tc>
        <w:tc>
          <w:tcPr>
            <w:tcW w:w="1094" w:type="dxa"/>
            <w:tcBorders>
              <w:top w:val="nil"/>
              <w:left w:val="nil"/>
              <w:bottom w:val="single" w:sz="4" w:space="0" w:color="auto"/>
              <w:right w:val="single" w:sz="4" w:space="0" w:color="auto"/>
            </w:tcBorders>
            <w:shd w:val="clear" w:color="auto" w:fill="auto"/>
            <w:vAlign w:val="center"/>
          </w:tcPr>
          <w:p w14:paraId="4B6FD9CC" w14:textId="77777777" w:rsidR="007F539C" w:rsidRPr="007F539C" w:rsidRDefault="007F539C" w:rsidP="007F539C">
            <w:pPr>
              <w:jc w:val="center"/>
              <w:rPr>
                <w:b/>
                <w:bCs/>
                <w:color w:val="000000"/>
                <w:sz w:val="18"/>
                <w:szCs w:val="18"/>
              </w:rPr>
            </w:pPr>
            <w:r w:rsidRPr="007F539C">
              <w:rPr>
                <w:b/>
                <w:bCs/>
                <w:color w:val="000000"/>
                <w:sz w:val="18"/>
                <w:szCs w:val="18"/>
              </w:rPr>
              <w:t>91,9</w:t>
            </w:r>
          </w:p>
        </w:tc>
      </w:tr>
      <w:tr w:rsidR="007F539C" w:rsidRPr="007F539C" w14:paraId="06A574B1"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200225E9" w14:textId="77777777" w:rsidR="007F539C" w:rsidRPr="007F539C" w:rsidRDefault="007F539C" w:rsidP="007F539C">
            <w:pPr>
              <w:jc w:val="center"/>
              <w:rPr>
                <w:color w:val="000000"/>
                <w:sz w:val="18"/>
                <w:szCs w:val="18"/>
              </w:rPr>
            </w:pPr>
            <w:r w:rsidRPr="007F539C">
              <w:rPr>
                <w:color w:val="000000"/>
                <w:sz w:val="18"/>
                <w:szCs w:val="18"/>
              </w:rPr>
              <w:t>41</w:t>
            </w:r>
          </w:p>
        </w:tc>
        <w:tc>
          <w:tcPr>
            <w:tcW w:w="2628" w:type="dxa"/>
            <w:tcBorders>
              <w:top w:val="nil"/>
              <w:left w:val="nil"/>
              <w:bottom w:val="single" w:sz="4" w:space="0" w:color="auto"/>
              <w:right w:val="single" w:sz="4" w:space="0" w:color="auto"/>
            </w:tcBorders>
            <w:shd w:val="clear" w:color="auto" w:fill="auto"/>
            <w:vAlign w:val="center"/>
          </w:tcPr>
          <w:p w14:paraId="0D751917" w14:textId="77777777" w:rsidR="007F539C" w:rsidRPr="007F539C" w:rsidRDefault="007F539C" w:rsidP="007F539C">
            <w:pPr>
              <w:rPr>
                <w:color w:val="000000"/>
                <w:sz w:val="18"/>
                <w:szCs w:val="18"/>
              </w:rPr>
            </w:pPr>
            <w:r w:rsidRPr="007F539C">
              <w:rPr>
                <w:color w:val="000000"/>
                <w:sz w:val="18"/>
                <w:szCs w:val="18"/>
              </w:rPr>
              <w:t>БДОУ г. Омска "Детский сад № 236"</w:t>
            </w:r>
          </w:p>
        </w:tc>
        <w:tc>
          <w:tcPr>
            <w:tcW w:w="1339" w:type="dxa"/>
            <w:tcBorders>
              <w:top w:val="nil"/>
              <w:left w:val="nil"/>
              <w:bottom w:val="single" w:sz="4" w:space="0" w:color="auto"/>
              <w:right w:val="single" w:sz="4" w:space="0" w:color="auto"/>
            </w:tcBorders>
            <w:shd w:val="clear" w:color="auto" w:fill="auto"/>
            <w:vAlign w:val="center"/>
          </w:tcPr>
          <w:p w14:paraId="605038BB" w14:textId="77777777" w:rsidR="007F539C" w:rsidRPr="007F539C" w:rsidRDefault="007F539C" w:rsidP="007F539C">
            <w:pPr>
              <w:jc w:val="center"/>
              <w:rPr>
                <w:color w:val="000000"/>
                <w:sz w:val="18"/>
                <w:szCs w:val="18"/>
              </w:rPr>
            </w:pPr>
            <w:r w:rsidRPr="007F539C">
              <w:rPr>
                <w:color w:val="000000"/>
                <w:sz w:val="18"/>
                <w:szCs w:val="18"/>
              </w:rPr>
              <w:t>99</w:t>
            </w:r>
          </w:p>
        </w:tc>
        <w:tc>
          <w:tcPr>
            <w:tcW w:w="844" w:type="dxa"/>
            <w:tcBorders>
              <w:top w:val="nil"/>
              <w:left w:val="nil"/>
              <w:bottom w:val="single" w:sz="4" w:space="0" w:color="auto"/>
              <w:right w:val="single" w:sz="4" w:space="0" w:color="auto"/>
            </w:tcBorders>
            <w:shd w:val="clear" w:color="auto" w:fill="auto"/>
            <w:vAlign w:val="center"/>
          </w:tcPr>
          <w:p w14:paraId="009D52AD" w14:textId="77777777" w:rsidR="007F539C" w:rsidRPr="007F539C" w:rsidRDefault="007F539C" w:rsidP="007F539C">
            <w:pPr>
              <w:jc w:val="center"/>
              <w:rPr>
                <w:color w:val="000000"/>
                <w:sz w:val="18"/>
                <w:szCs w:val="18"/>
              </w:rPr>
            </w:pPr>
            <w:r w:rsidRPr="007F539C">
              <w:rPr>
                <w:color w:val="000000"/>
                <w:sz w:val="18"/>
                <w:szCs w:val="18"/>
              </w:rPr>
              <w:t>117</w:t>
            </w:r>
          </w:p>
        </w:tc>
        <w:tc>
          <w:tcPr>
            <w:tcW w:w="711" w:type="dxa"/>
            <w:tcBorders>
              <w:top w:val="nil"/>
              <w:left w:val="nil"/>
              <w:bottom w:val="single" w:sz="4" w:space="0" w:color="auto"/>
              <w:right w:val="single" w:sz="4" w:space="0" w:color="auto"/>
            </w:tcBorders>
            <w:shd w:val="clear" w:color="auto" w:fill="auto"/>
            <w:vAlign w:val="center"/>
          </w:tcPr>
          <w:p w14:paraId="2E796A2D" w14:textId="77777777" w:rsidR="007F539C" w:rsidRPr="007F539C" w:rsidRDefault="007F539C" w:rsidP="007F539C">
            <w:pPr>
              <w:jc w:val="center"/>
              <w:rPr>
                <w:b/>
                <w:bCs/>
                <w:color w:val="000000"/>
                <w:sz w:val="18"/>
                <w:szCs w:val="18"/>
              </w:rPr>
            </w:pPr>
            <w:r w:rsidRPr="007F539C">
              <w:rPr>
                <w:b/>
                <w:bCs/>
                <w:color w:val="000000"/>
                <w:sz w:val="18"/>
                <w:szCs w:val="18"/>
              </w:rPr>
              <w:t>84,6</w:t>
            </w:r>
          </w:p>
        </w:tc>
        <w:tc>
          <w:tcPr>
            <w:tcW w:w="933" w:type="dxa"/>
            <w:tcBorders>
              <w:top w:val="nil"/>
              <w:left w:val="nil"/>
              <w:bottom w:val="single" w:sz="4" w:space="0" w:color="auto"/>
              <w:right w:val="single" w:sz="4" w:space="0" w:color="auto"/>
            </w:tcBorders>
            <w:shd w:val="clear" w:color="auto" w:fill="auto"/>
            <w:vAlign w:val="center"/>
          </w:tcPr>
          <w:p w14:paraId="02EB0417" w14:textId="77777777" w:rsidR="007F539C" w:rsidRPr="007F539C" w:rsidRDefault="007F539C" w:rsidP="007F539C">
            <w:pPr>
              <w:jc w:val="center"/>
              <w:rPr>
                <w:b/>
                <w:bCs/>
                <w:color w:val="000000"/>
                <w:sz w:val="18"/>
                <w:szCs w:val="18"/>
              </w:rPr>
            </w:pPr>
            <w:r w:rsidRPr="007F539C">
              <w:rPr>
                <w:b/>
                <w:bCs/>
                <w:color w:val="000000"/>
                <w:sz w:val="18"/>
                <w:szCs w:val="18"/>
              </w:rPr>
              <w:t>25,4</w:t>
            </w:r>
          </w:p>
        </w:tc>
        <w:tc>
          <w:tcPr>
            <w:tcW w:w="930" w:type="dxa"/>
            <w:tcBorders>
              <w:top w:val="nil"/>
              <w:left w:val="nil"/>
              <w:bottom w:val="single" w:sz="4" w:space="0" w:color="auto"/>
              <w:right w:val="single" w:sz="4" w:space="0" w:color="auto"/>
            </w:tcBorders>
            <w:shd w:val="clear" w:color="auto" w:fill="auto"/>
            <w:vAlign w:val="center"/>
          </w:tcPr>
          <w:p w14:paraId="0D0886C4" w14:textId="77777777" w:rsidR="007F539C" w:rsidRPr="007F539C" w:rsidRDefault="007F539C" w:rsidP="007F539C">
            <w:pPr>
              <w:jc w:val="center"/>
              <w:rPr>
                <w:color w:val="000000"/>
                <w:sz w:val="18"/>
                <w:szCs w:val="18"/>
              </w:rPr>
            </w:pPr>
            <w:r w:rsidRPr="007F539C">
              <w:rPr>
                <w:color w:val="000000"/>
                <w:sz w:val="18"/>
                <w:szCs w:val="18"/>
              </w:rPr>
              <w:t>114</w:t>
            </w:r>
          </w:p>
        </w:tc>
        <w:tc>
          <w:tcPr>
            <w:tcW w:w="930" w:type="dxa"/>
            <w:tcBorders>
              <w:top w:val="nil"/>
              <w:left w:val="nil"/>
              <w:bottom w:val="single" w:sz="4" w:space="0" w:color="auto"/>
              <w:right w:val="single" w:sz="4" w:space="0" w:color="auto"/>
            </w:tcBorders>
            <w:shd w:val="clear" w:color="auto" w:fill="auto"/>
            <w:vAlign w:val="center"/>
          </w:tcPr>
          <w:p w14:paraId="1B26C2F8" w14:textId="77777777" w:rsidR="007F539C" w:rsidRPr="007F539C" w:rsidRDefault="007F539C" w:rsidP="007F539C">
            <w:pPr>
              <w:jc w:val="center"/>
              <w:rPr>
                <w:color w:val="000000"/>
                <w:sz w:val="18"/>
                <w:szCs w:val="18"/>
              </w:rPr>
            </w:pPr>
            <w:r w:rsidRPr="007F539C">
              <w:rPr>
                <w:color w:val="000000"/>
                <w:sz w:val="18"/>
                <w:szCs w:val="18"/>
              </w:rPr>
              <w:t>117</w:t>
            </w:r>
          </w:p>
        </w:tc>
        <w:tc>
          <w:tcPr>
            <w:tcW w:w="939" w:type="dxa"/>
            <w:tcBorders>
              <w:top w:val="nil"/>
              <w:left w:val="nil"/>
              <w:bottom w:val="single" w:sz="4" w:space="0" w:color="auto"/>
              <w:right w:val="single" w:sz="4" w:space="0" w:color="auto"/>
            </w:tcBorders>
            <w:shd w:val="clear" w:color="auto" w:fill="auto"/>
            <w:vAlign w:val="center"/>
          </w:tcPr>
          <w:p w14:paraId="391267EF" w14:textId="77777777" w:rsidR="007F539C" w:rsidRPr="007F539C" w:rsidRDefault="007F539C" w:rsidP="007F539C">
            <w:pPr>
              <w:jc w:val="center"/>
              <w:rPr>
                <w:b/>
                <w:bCs/>
                <w:color w:val="000000"/>
                <w:sz w:val="18"/>
                <w:szCs w:val="18"/>
              </w:rPr>
            </w:pPr>
            <w:r w:rsidRPr="007F539C">
              <w:rPr>
                <w:b/>
                <w:bCs/>
                <w:color w:val="000000"/>
                <w:sz w:val="18"/>
                <w:szCs w:val="18"/>
              </w:rPr>
              <w:t>97,4</w:t>
            </w:r>
          </w:p>
        </w:tc>
        <w:tc>
          <w:tcPr>
            <w:tcW w:w="933" w:type="dxa"/>
            <w:tcBorders>
              <w:top w:val="nil"/>
              <w:left w:val="nil"/>
              <w:bottom w:val="single" w:sz="4" w:space="0" w:color="auto"/>
              <w:right w:val="single" w:sz="4" w:space="0" w:color="auto"/>
            </w:tcBorders>
            <w:shd w:val="clear" w:color="auto" w:fill="auto"/>
            <w:vAlign w:val="center"/>
          </w:tcPr>
          <w:p w14:paraId="122A057B" w14:textId="77777777" w:rsidR="007F539C" w:rsidRPr="007F539C" w:rsidRDefault="007F539C" w:rsidP="007F539C">
            <w:pPr>
              <w:jc w:val="center"/>
              <w:rPr>
                <w:b/>
                <w:bCs/>
                <w:color w:val="000000"/>
                <w:sz w:val="18"/>
                <w:szCs w:val="18"/>
              </w:rPr>
            </w:pPr>
            <w:r w:rsidRPr="007F539C">
              <w:rPr>
                <w:b/>
                <w:bCs/>
                <w:color w:val="000000"/>
                <w:sz w:val="18"/>
                <w:szCs w:val="18"/>
              </w:rPr>
              <w:t>19,5</w:t>
            </w:r>
          </w:p>
        </w:tc>
        <w:tc>
          <w:tcPr>
            <w:tcW w:w="930" w:type="dxa"/>
            <w:tcBorders>
              <w:top w:val="nil"/>
              <w:left w:val="nil"/>
              <w:bottom w:val="single" w:sz="4" w:space="0" w:color="auto"/>
              <w:right w:val="single" w:sz="4" w:space="0" w:color="auto"/>
            </w:tcBorders>
            <w:shd w:val="clear" w:color="auto" w:fill="auto"/>
            <w:vAlign w:val="center"/>
          </w:tcPr>
          <w:p w14:paraId="7121085D" w14:textId="77777777" w:rsidR="007F539C" w:rsidRPr="007F539C" w:rsidRDefault="007F539C" w:rsidP="007F539C">
            <w:pPr>
              <w:jc w:val="center"/>
              <w:rPr>
                <w:color w:val="000000"/>
                <w:sz w:val="18"/>
                <w:szCs w:val="18"/>
              </w:rPr>
            </w:pPr>
            <w:r w:rsidRPr="007F539C">
              <w:rPr>
                <w:color w:val="000000"/>
                <w:sz w:val="18"/>
                <w:szCs w:val="18"/>
              </w:rPr>
              <w:t>103</w:t>
            </w:r>
          </w:p>
        </w:tc>
        <w:tc>
          <w:tcPr>
            <w:tcW w:w="911" w:type="dxa"/>
            <w:tcBorders>
              <w:top w:val="nil"/>
              <w:left w:val="nil"/>
              <w:bottom w:val="single" w:sz="4" w:space="0" w:color="auto"/>
              <w:right w:val="single" w:sz="4" w:space="0" w:color="auto"/>
            </w:tcBorders>
            <w:shd w:val="clear" w:color="auto" w:fill="auto"/>
            <w:vAlign w:val="center"/>
          </w:tcPr>
          <w:p w14:paraId="1B4AB8F8" w14:textId="77777777" w:rsidR="007F539C" w:rsidRPr="007F539C" w:rsidRDefault="007F539C" w:rsidP="007F539C">
            <w:pPr>
              <w:jc w:val="center"/>
              <w:rPr>
                <w:color w:val="000000"/>
                <w:sz w:val="18"/>
                <w:szCs w:val="18"/>
              </w:rPr>
            </w:pPr>
            <w:r w:rsidRPr="007F539C">
              <w:rPr>
                <w:color w:val="000000"/>
                <w:sz w:val="18"/>
                <w:szCs w:val="18"/>
              </w:rPr>
              <w:t>117</w:t>
            </w:r>
          </w:p>
        </w:tc>
        <w:tc>
          <w:tcPr>
            <w:tcW w:w="939" w:type="dxa"/>
            <w:tcBorders>
              <w:top w:val="nil"/>
              <w:left w:val="nil"/>
              <w:bottom w:val="single" w:sz="4" w:space="0" w:color="auto"/>
              <w:right w:val="single" w:sz="4" w:space="0" w:color="auto"/>
            </w:tcBorders>
            <w:shd w:val="clear" w:color="auto" w:fill="auto"/>
            <w:vAlign w:val="center"/>
          </w:tcPr>
          <w:p w14:paraId="1CA6CC33" w14:textId="77777777" w:rsidR="007F539C" w:rsidRPr="007F539C" w:rsidRDefault="007F539C" w:rsidP="007F539C">
            <w:pPr>
              <w:jc w:val="center"/>
              <w:rPr>
                <w:b/>
                <w:bCs/>
                <w:color w:val="000000"/>
                <w:sz w:val="18"/>
                <w:szCs w:val="18"/>
              </w:rPr>
            </w:pPr>
            <w:r w:rsidRPr="007F539C">
              <w:rPr>
                <w:b/>
                <w:bCs/>
                <w:color w:val="000000"/>
                <w:sz w:val="18"/>
                <w:szCs w:val="18"/>
              </w:rPr>
              <w:t>88,0</w:t>
            </w:r>
          </w:p>
        </w:tc>
        <w:tc>
          <w:tcPr>
            <w:tcW w:w="933" w:type="dxa"/>
            <w:tcBorders>
              <w:top w:val="nil"/>
              <w:left w:val="nil"/>
              <w:bottom w:val="single" w:sz="4" w:space="0" w:color="auto"/>
              <w:right w:val="single" w:sz="4" w:space="0" w:color="auto"/>
            </w:tcBorders>
            <w:shd w:val="clear" w:color="auto" w:fill="auto"/>
            <w:vAlign w:val="center"/>
          </w:tcPr>
          <w:p w14:paraId="45F48CA8" w14:textId="77777777" w:rsidR="007F539C" w:rsidRPr="007F539C" w:rsidRDefault="007F539C" w:rsidP="007F539C">
            <w:pPr>
              <w:jc w:val="center"/>
              <w:rPr>
                <w:b/>
                <w:bCs/>
                <w:color w:val="000000"/>
                <w:sz w:val="18"/>
                <w:szCs w:val="18"/>
              </w:rPr>
            </w:pPr>
            <w:r w:rsidRPr="007F539C">
              <w:rPr>
                <w:b/>
                <w:bCs/>
                <w:color w:val="000000"/>
                <w:sz w:val="18"/>
                <w:szCs w:val="18"/>
              </w:rPr>
              <w:t>44,0</w:t>
            </w:r>
          </w:p>
        </w:tc>
        <w:tc>
          <w:tcPr>
            <w:tcW w:w="1094" w:type="dxa"/>
            <w:tcBorders>
              <w:top w:val="nil"/>
              <w:left w:val="nil"/>
              <w:bottom w:val="single" w:sz="4" w:space="0" w:color="auto"/>
              <w:right w:val="single" w:sz="4" w:space="0" w:color="auto"/>
            </w:tcBorders>
            <w:shd w:val="clear" w:color="auto" w:fill="auto"/>
            <w:vAlign w:val="center"/>
          </w:tcPr>
          <w:p w14:paraId="51C4D17C" w14:textId="77777777" w:rsidR="007F539C" w:rsidRPr="007F539C" w:rsidRDefault="007F539C" w:rsidP="007F539C">
            <w:pPr>
              <w:jc w:val="center"/>
              <w:rPr>
                <w:b/>
                <w:bCs/>
                <w:color w:val="000000"/>
                <w:sz w:val="18"/>
                <w:szCs w:val="18"/>
              </w:rPr>
            </w:pPr>
            <w:r w:rsidRPr="007F539C">
              <w:rPr>
                <w:b/>
                <w:bCs/>
                <w:color w:val="000000"/>
                <w:sz w:val="18"/>
                <w:szCs w:val="18"/>
              </w:rPr>
              <w:t>88,9</w:t>
            </w:r>
          </w:p>
        </w:tc>
      </w:tr>
      <w:tr w:rsidR="007F539C" w:rsidRPr="007F539C" w14:paraId="5D604BB6"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147A5A55" w14:textId="77777777" w:rsidR="007F539C" w:rsidRPr="007F539C" w:rsidRDefault="007F539C" w:rsidP="007F539C">
            <w:pPr>
              <w:jc w:val="center"/>
              <w:rPr>
                <w:color w:val="000000"/>
                <w:sz w:val="18"/>
                <w:szCs w:val="18"/>
              </w:rPr>
            </w:pPr>
            <w:r w:rsidRPr="007F539C">
              <w:rPr>
                <w:color w:val="000000"/>
                <w:sz w:val="18"/>
                <w:szCs w:val="18"/>
              </w:rPr>
              <w:t>42</w:t>
            </w:r>
          </w:p>
        </w:tc>
        <w:tc>
          <w:tcPr>
            <w:tcW w:w="2628" w:type="dxa"/>
            <w:tcBorders>
              <w:top w:val="nil"/>
              <w:left w:val="nil"/>
              <w:bottom w:val="single" w:sz="4" w:space="0" w:color="auto"/>
              <w:right w:val="single" w:sz="4" w:space="0" w:color="auto"/>
            </w:tcBorders>
            <w:shd w:val="clear" w:color="auto" w:fill="auto"/>
            <w:vAlign w:val="center"/>
          </w:tcPr>
          <w:p w14:paraId="34E832EA" w14:textId="77777777" w:rsidR="007F539C" w:rsidRPr="007F539C" w:rsidRDefault="007F539C" w:rsidP="007F539C">
            <w:pPr>
              <w:rPr>
                <w:color w:val="000000"/>
                <w:sz w:val="18"/>
                <w:szCs w:val="18"/>
              </w:rPr>
            </w:pPr>
            <w:r w:rsidRPr="007F539C">
              <w:rPr>
                <w:color w:val="000000"/>
                <w:sz w:val="18"/>
                <w:szCs w:val="18"/>
              </w:rPr>
              <w:t>БДОУ г. Омска "Детский сад № 238"</w:t>
            </w:r>
          </w:p>
        </w:tc>
        <w:tc>
          <w:tcPr>
            <w:tcW w:w="1339" w:type="dxa"/>
            <w:tcBorders>
              <w:top w:val="nil"/>
              <w:left w:val="nil"/>
              <w:bottom w:val="single" w:sz="4" w:space="0" w:color="auto"/>
              <w:right w:val="single" w:sz="4" w:space="0" w:color="auto"/>
            </w:tcBorders>
            <w:shd w:val="clear" w:color="auto" w:fill="auto"/>
            <w:vAlign w:val="center"/>
          </w:tcPr>
          <w:p w14:paraId="4AF61226" w14:textId="77777777" w:rsidR="007F539C" w:rsidRPr="007F539C" w:rsidRDefault="007F539C" w:rsidP="007F539C">
            <w:pPr>
              <w:jc w:val="center"/>
              <w:rPr>
                <w:color w:val="000000"/>
                <w:sz w:val="18"/>
                <w:szCs w:val="18"/>
              </w:rPr>
            </w:pPr>
            <w:r w:rsidRPr="007F539C">
              <w:rPr>
                <w:color w:val="000000"/>
                <w:sz w:val="18"/>
                <w:szCs w:val="18"/>
              </w:rPr>
              <w:t>93</w:t>
            </w:r>
          </w:p>
        </w:tc>
        <w:tc>
          <w:tcPr>
            <w:tcW w:w="844" w:type="dxa"/>
            <w:tcBorders>
              <w:top w:val="nil"/>
              <w:left w:val="nil"/>
              <w:bottom w:val="single" w:sz="4" w:space="0" w:color="auto"/>
              <w:right w:val="single" w:sz="4" w:space="0" w:color="auto"/>
            </w:tcBorders>
            <w:shd w:val="clear" w:color="auto" w:fill="auto"/>
            <w:vAlign w:val="center"/>
          </w:tcPr>
          <w:p w14:paraId="5D231F28" w14:textId="77777777" w:rsidR="007F539C" w:rsidRPr="007F539C" w:rsidRDefault="007F539C" w:rsidP="007F539C">
            <w:pPr>
              <w:jc w:val="center"/>
              <w:rPr>
                <w:color w:val="000000"/>
                <w:sz w:val="18"/>
                <w:szCs w:val="18"/>
              </w:rPr>
            </w:pPr>
            <w:r w:rsidRPr="007F539C">
              <w:rPr>
                <w:color w:val="000000"/>
                <w:sz w:val="18"/>
                <w:szCs w:val="18"/>
              </w:rPr>
              <w:t>96</w:t>
            </w:r>
          </w:p>
        </w:tc>
        <w:tc>
          <w:tcPr>
            <w:tcW w:w="711" w:type="dxa"/>
            <w:tcBorders>
              <w:top w:val="nil"/>
              <w:left w:val="nil"/>
              <w:bottom w:val="single" w:sz="4" w:space="0" w:color="auto"/>
              <w:right w:val="single" w:sz="4" w:space="0" w:color="auto"/>
            </w:tcBorders>
            <w:shd w:val="clear" w:color="auto" w:fill="auto"/>
            <w:vAlign w:val="center"/>
          </w:tcPr>
          <w:p w14:paraId="276F3C31" w14:textId="77777777" w:rsidR="007F539C" w:rsidRPr="007F539C" w:rsidRDefault="007F539C" w:rsidP="007F539C">
            <w:pPr>
              <w:jc w:val="center"/>
              <w:rPr>
                <w:b/>
                <w:bCs/>
                <w:color w:val="000000"/>
                <w:sz w:val="18"/>
                <w:szCs w:val="18"/>
              </w:rPr>
            </w:pPr>
            <w:r w:rsidRPr="007F539C">
              <w:rPr>
                <w:b/>
                <w:bCs/>
                <w:color w:val="000000"/>
                <w:sz w:val="18"/>
                <w:szCs w:val="18"/>
              </w:rPr>
              <w:t>96,9</w:t>
            </w:r>
          </w:p>
        </w:tc>
        <w:tc>
          <w:tcPr>
            <w:tcW w:w="933" w:type="dxa"/>
            <w:tcBorders>
              <w:top w:val="nil"/>
              <w:left w:val="nil"/>
              <w:bottom w:val="single" w:sz="4" w:space="0" w:color="auto"/>
              <w:right w:val="single" w:sz="4" w:space="0" w:color="auto"/>
            </w:tcBorders>
            <w:shd w:val="clear" w:color="auto" w:fill="auto"/>
            <w:vAlign w:val="center"/>
          </w:tcPr>
          <w:p w14:paraId="7164E489" w14:textId="77777777" w:rsidR="007F539C" w:rsidRPr="007F539C" w:rsidRDefault="007F539C" w:rsidP="007F539C">
            <w:pPr>
              <w:jc w:val="center"/>
              <w:rPr>
                <w:b/>
                <w:bCs/>
                <w:color w:val="000000"/>
                <w:sz w:val="18"/>
                <w:szCs w:val="18"/>
              </w:rPr>
            </w:pPr>
            <w:r w:rsidRPr="007F539C">
              <w:rPr>
                <w:b/>
                <w:bCs/>
                <w:color w:val="000000"/>
                <w:sz w:val="18"/>
                <w:szCs w:val="18"/>
              </w:rPr>
              <w:t>29,1</w:t>
            </w:r>
          </w:p>
        </w:tc>
        <w:tc>
          <w:tcPr>
            <w:tcW w:w="930" w:type="dxa"/>
            <w:tcBorders>
              <w:top w:val="nil"/>
              <w:left w:val="nil"/>
              <w:bottom w:val="single" w:sz="4" w:space="0" w:color="auto"/>
              <w:right w:val="single" w:sz="4" w:space="0" w:color="auto"/>
            </w:tcBorders>
            <w:shd w:val="clear" w:color="auto" w:fill="auto"/>
            <w:vAlign w:val="center"/>
          </w:tcPr>
          <w:p w14:paraId="46A05993" w14:textId="77777777" w:rsidR="007F539C" w:rsidRPr="007F539C" w:rsidRDefault="007F539C" w:rsidP="007F539C">
            <w:pPr>
              <w:jc w:val="center"/>
              <w:rPr>
                <w:color w:val="000000"/>
                <w:sz w:val="18"/>
                <w:szCs w:val="18"/>
              </w:rPr>
            </w:pPr>
            <w:r w:rsidRPr="007F539C">
              <w:rPr>
                <w:color w:val="000000"/>
                <w:sz w:val="18"/>
                <w:szCs w:val="18"/>
              </w:rPr>
              <w:t>95</w:t>
            </w:r>
          </w:p>
        </w:tc>
        <w:tc>
          <w:tcPr>
            <w:tcW w:w="930" w:type="dxa"/>
            <w:tcBorders>
              <w:top w:val="nil"/>
              <w:left w:val="nil"/>
              <w:bottom w:val="single" w:sz="4" w:space="0" w:color="auto"/>
              <w:right w:val="single" w:sz="4" w:space="0" w:color="auto"/>
            </w:tcBorders>
            <w:shd w:val="clear" w:color="auto" w:fill="auto"/>
            <w:vAlign w:val="center"/>
          </w:tcPr>
          <w:p w14:paraId="10993558" w14:textId="77777777" w:rsidR="007F539C" w:rsidRPr="007F539C" w:rsidRDefault="007F539C" w:rsidP="007F539C">
            <w:pPr>
              <w:jc w:val="center"/>
              <w:rPr>
                <w:color w:val="000000"/>
                <w:sz w:val="18"/>
                <w:szCs w:val="18"/>
              </w:rPr>
            </w:pPr>
            <w:r w:rsidRPr="007F539C">
              <w:rPr>
                <w:color w:val="000000"/>
                <w:sz w:val="18"/>
                <w:szCs w:val="18"/>
              </w:rPr>
              <w:t>96</w:t>
            </w:r>
          </w:p>
        </w:tc>
        <w:tc>
          <w:tcPr>
            <w:tcW w:w="939" w:type="dxa"/>
            <w:tcBorders>
              <w:top w:val="nil"/>
              <w:left w:val="nil"/>
              <w:bottom w:val="single" w:sz="4" w:space="0" w:color="auto"/>
              <w:right w:val="single" w:sz="4" w:space="0" w:color="auto"/>
            </w:tcBorders>
            <w:shd w:val="clear" w:color="auto" w:fill="auto"/>
            <w:vAlign w:val="center"/>
          </w:tcPr>
          <w:p w14:paraId="60A03BBF" w14:textId="77777777" w:rsidR="007F539C" w:rsidRPr="007F539C" w:rsidRDefault="007F539C" w:rsidP="007F539C">
            <w:pPr>
              <w:jc w:val="center"/>
              <w:rPr>
                <w:b/>
                <w:bCs/>
                <w:color w:val="000000"/>
                <w:sz w:val="18"/>
                <w:szCs w:val="18"/>
              </w:rPr>
            </w:pPr>
            <w:r w:rsidRPr="007F539C">
              <w:rPr>
                <w:b/>
                <w:bCs/>
                <w:color w:val="000000"/>
                <w:sz w:val="18"/>
                <w:szCs w:val="18"/>
              </w:rPr>
              <w:t>99,0</w:t>
            </w:r>
          </w:p>
        </w:tc>
        <w:tc>
          <w:tcPr>
            <w:tcW w:w="933" w:type="dxa"/>
            <w:tcBorders>
              <w:top w:val="nil"/>
              <w:left w:val="nil"/>
              <w:bottom w:val="single" w:sz="4" w:space="0" w:color="auto"/>
              <w:right w:val="single" w:sz="4" w:space="0" w:color="auto"/>
            </w:tcBorders>
            <w:shd w:val="clear" w:color="auto" w:fill="auto"/>
            <w:vAlign w:val="center"/>
          </w:tcPr>
          <w:p w14:paraId="7E20F2DD" w14:textId="77777777" w:rsidR="007F539C" w:rsidRPr="007F539C" w:rsidRDefault="007F539C" w:rsidP="007F539C">
            <w:pPr>
              <w:jc w:val="center"/>
              <w:rPr>
                <w:b/>
                <w:bCs/>
                <w:color w:val="000000"/>
                <w:sz w:val="18"/>
                <w:szCs w:val="18"/>
              </w:rPr>
            </w:pPr>
            <w:r w:rsidRPr="007F539C">
              <w:rPr>
                <w:b/>
                <w:bCs/>
                <w:color w:val="000000"/>
                <w:sz w:val="18"/>
                <w:szCs w:val="18"/>
              </w:rPr>
              <w:t>19,8</w:t>
            </w:r>
          </w:p>
        </w:tc>
        <w:tc>
          <w:tcPr>
            <w:tcW w:w="930" w:type="dxa"/>
            <w:tcBorders>
              <w:top w:val="nil"/>
              <w:left w:val="nil"/>
              <w:bottom w:val="single" w:sz="4" w:space="0" w:color="auto"/>
              <w:right w:val="single" w:sz="4" w:space="0" w:color="auto"/>
            </w:tcBorders>
            <w:shd w:val="clear" w:color="auto" w:fill="auto"/>
            <w:vAlign w:val="center"/>
          </w:tcPr>
          <w:p w14:paraId="5111F861" w14:textId="77777777" w:rsidR="007F539C" w:rsidRPr="007F539C" w:rsidRDefault="007F539C" w:rsidP="007F539C">
            <w:pPr>
              <w:jc w:val="center"/>
              <w:rPr>
                <w:color w:val="000000"/>
                <w:sz w:val="18"/>
                <w:szCs w:val="18"/>
              </w:rPr>
            </w:pPr>
            <w:r w:rsidRPr="007F539C">
              <w:rPr>
                <w:color w:val="000000"/>
                <w:sz w:val="18"/>
                <w:szCs w:val="18"/>
              </w:rPr>
              <w:t>96</w:t>
            </w:r>
          </w:p>
        </w:tc>
        <w:tc>
          <w:tcPr>
            <w:tcW w:w="911" w:type="dxa"/>
            <w:tcBorders>
              <w:top w:val="nil"/>
              <w:left w:val="nil"/>
              <w:bottom w:val="single" w:sz="4" w:space="0" w:color="auto"/>
              <w:right w:val="single" w:sz="4" w:space="0" w:color="auto"/>
            </w:tcBorders>
            <w:shd w:val="clear" w:color="auto" w:fill="auto"/>
            <w:vAlign w:val="center"/>
          </w:tcPr>
          <w:p w14:paraId="397270E3" w14:textId="77777777" w:rsidR="007F539C" w:rsidRPr="007F539C" w:rsidRDefault="007F539C" w:rsidP="007F539C">
            <w:pPr>
              <w:jc w:val="center"/>
              <w:rPr>
                <w:color w:val="000000"/>
                <w:sz w:val="18"/>
                <w:szCs w:val="18"/>
              </w:rPr>
            </w:pPr>
            <w:r w:rsidRPr="007F539C">
              <w:rPr>
                <w:color w:val="000000"/>
                <w:sz w:val="18"/>
                <w:szCs w:val="18"/>
              </w:rPr>
              <w:t>96</w:t>
            </w:r>
          </w:p>
        </w:tc>
        <w:tc>
          <w:tcPr>
            <w:tcW w:w="939" w:type="dxa"/>
            <w:tcBorders>
              <w:top w:val="nil"/>
              <w:left w:val="nil"/>
              <w:bottom w:val="single" w:sz="4" w:space="0" w:color="auto"/>
              <w:right w:val="single" w:sz="4" w:space="0" w:color="auto"/>
            </w:tcBorders>
            <w:shd w:val="clear" w:color="auto" w:fill="auto"/>
            <w:vAlign w:val="center"/>
          </w:tcPr>
          <w:p w14:paraId="76619186"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33" w:type="dxa"/>
            <w:tcBorders>
              <w:top w:val="nil"/>
              <w:left w:val="nil"/>
              <w:bottom w:val="single" w:sz="4" w:space="0" w:color="auto"/>
              <w:right w:val="single" w:sz="4" w:space="0" w:color="auto"/>
            </w:tcBorders>
            <w:shd w:val="clear" w:color="auto" w:fill="auto"/>
            <w:vAlign w:val="center"/>
          </w:tcPr>
          <w:p w14:paraId="1818B273" w14:textId="77777777" w:rsidR="007F539C" w:rsidRPr="007F539C" w:rsidRDefault="007F539C" w:rsidP="007F539C">
            <w:pPr>
              <w:jc w:val="center"/>
              <w:rPr>
                <w:b/>
                <w:bCs/>
                <w:color w:val="000000"/>
                <w:sz w:val="18"/>
                <w:szCs w:val="18"/>
              </w:rPr>
            </w:pPr>
            <w:r w:rsidRPr="007F539C">
              <w:rPr>
                <w:b/>
                <w:bCs/>
                <w:color w:val="000000"/>
                <w:sz w:val="18"/>
                <w:szCs w:val="18"/>
              </w:rPr>
              <w:t>50,0</w:t>
            </w:r>
          </w:p>
        </w:tc>
        <w:tc>
          <w:tcPr>
            <w:tcW w:w="1094" w:type="dxa"/>
            <w:tcBorders>
              <w:top w:val="nil"/>
              <w:left w:val="nil"/>
              <w:bottom w:val="single" w:sz="4" w:space="0" w:color="auto"/>
              <w:right w:val="single" w:sz="4" w:space="0" w:color="auto"/>
            </w:tcBorders>
            <w:shd w:val="clear" w:color="auto" w:fill="auto"/>
            <w:vAlign w:val="center"/>
          </w:tcPr>
          <w:p w14:paraId="0682A77E" w14:textId="77777777" w:rsidR="007F539C" w:rsidRPr="007F539C" w:rsidRDefault="007F539C" w:rsidP="007F539C">
            <w:pPr>
              <w:jc w:val="center"/>
              <w:rPr>
                <w:b/>
                <w:bCs/>
                <w:color w:val="000000"/>
                <w:sz w:val="18"/>
                <w:szCs w:val="18"/>
              </w:rPr>
            </w:pPr>
            <w:r w:rsidRPr="007F539C">
              <w:rPr>
                <w:b/>
                <w:bCs/>
                <w:color w:val="000000"/>
                <w:sz w:val="18"/>
                <w:szCs w:val="18"/>
              </w:rPr>
              <w:t>98,9</w:t>
            </w:r>
          </w:p>
        </w:tc>
      </w:tr>
      <w:tr w:rsidR="007F539C" w:rsidRPr="007F539C" w14:paraId="6100537C"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52457522" w14:textId="77777777" w:rsidR="007F539C" w:rsidRPr="007F539C" w:rsidRDefault="007F539C" w:rsidP="007F539C">
            <w:pPr>
              <w:jc w:val="center"/>
              <w:rPr>
                <w:color w:val="000000"/>
                <w:sz w:val="18"/>
                <w:szCs w:val="18"/>
              </w:rPr>
            </w:pPr>
            <w:r w:rsidRPr="007F539C">
              <w:rPr>
                <w:color w:val="000000"/>
                <w:sz w:val="18"/>
                <w:szCs w:val="18"/>
              </w:rPr>
              <w:t>43</w:t>
            </w:r>
          </w:p>
        </w:tc>
        <w:tc>
          <w:tcPr>
            <w:tcW w:w="2628" w:type="dxa"/>
            <w:tcBorders>
              <w:top w:val="nil"/>
              <w:left w:val="nil"/>
              <w:bottom w:val="single" w:sz="4" w:space="0" w:color="auto"/>
              <w:right w:val="single" w:sz="4" w:space="0" w:color="auto"/>
            </w:tcBorders>
            <w:shd w:val="clear" w:color="auto" w:fill="auto"/>
            <w:vAlign w:val="center"/>
          </w:tcPr>
          <w:p w14:paraId="4DAB8865" w14:textId="77777777" w:rsidR="007F539C" w:rsidRPr="007F539C" w:rsidRDefault="007F539C" w:rsidP="007F539C">
            <w:pPr>
              <w:rPr>
                <w:color w:val="000000"/>
                <w:sz w:val="18"/>
                <w:szCs w:val="18"/>
              </w:rPr>
            </w:pPr>
            <w:r w:rsidRPr="007F539C">
              <w:rPr>
                <w:color w:val="000000"/>
                <w:sz w:val="18"/>
                <w:szCs w:val="18"/>
              </w:rPr>
              <w:t>БДОУ г. Омска "Детский сад № 240 общеразвивающего вида"</w:t>
            </w:r>
          </w:p>
        </w:tc>
        <w:tc>
          <w:tcPr>
            <w:tcW w:w="1339" w:type="dxa"/>
            <w:tcBorders>
              <w:top w:val="nil"/>
              <w:left w:val="nil"/>
              <w:bottom w:val="single" w:sz="4" w:space="0" w:color="auto"/>
              <w:right w:val="single" w:sz="4" w:space="0" w:color="auto"/>
            </w:tcBorders>
            <w:shd w:val="clear" w:color="auto" w:fill="auto"/>
            <w:vAlign w:val="center"/>
          </w:tcPr>
          <w:p w14:paraId="489C6BE0" w14:textId="77777777" w:rsidR="007F539C" w:rsidRPr="007F539C" w:rsidRDefault="007F539C" w:rsidP="007F539C">
            <w:pPr>
              <w:jc w:val="center"/>
              <w:rPr>
                <w:color w:val="000000"/>
                <w:sz w:val="18"/>
                <w:szCs w:val="18"/>
              </w:rPr>
            </w:pPr>
            <w:r w:rsidRPr="007F539C">
              <w:rPr>
                <w:color w:val="000000"/>
                <w:sz w:val="18"/>
                <w:szCs w:val="18"/>
              </w:rPr>
              <w:t>74</w:t>
            </w:r>
          </w:p>
        </w:tc>
        <w:tc>
          <w:tcPr>
            <w:tcW w:w="844" w:type="dxa"/>
            <w:tcBorders>
              <w:top w:val="nil"/>
              <w:left w:val="nil"/>
              <w:bottom w:val="single" w:sz="4" w:space="0" w:color="auto"/>
              <w:right w:val="single" w:sz="4" w:space="0" w:color="auto"/>
            </w:tcBorders>
            <w:shd w:val="clear" w:color="auto" w:fill="auto"/>
            <w:vAlign w:val="center"/>
          </w:tcPr>
          <w:p w14:paraId="33E33A68" w14:textId="77777777" w:rsidR="007F539C" w:rsidRPr="007F539C" w:rsidRDefault="007F539C" w:rsidP="007F539C">
            <w:pPr>
              <w:jc w:val="center"/>
              <w:rPr>
                <w:color w:val="000000"/>
                <w:sz w:val="18"/>
                <w:szCs w:val="18"/>
              </w:rPr>
            </w:pPr>
            <w:r w:rsidRPr="007F539C">
              <w:rPr>
                <w:color w:val="000000"/>
                <w:sz w:val="18"/>
                <w:szCs w:val="18"/>
              </w:rPr>
              <w:t>77</w:t>
            </w:r>
          </w:p>
        </w:tc>
        <w:tc>
          <w:tcPr>
            <w:tcW w:w="711" w:type="dxa"/>
            <w:tcBorders>
              <w:top w:val="nil"/>
              <w:left w:val="nil"/>
              <w:bottom w:val="single" w:sz="4" w:space="0" w:color="auto"/>
              <w:right w:val="single" w:sz="4" w:space="0" w:color="auto"/>
            </w:tcBorders>
            <w:shd w:val="clear" w:color="auto" w:fill="auto"/>
            <w:vAlign w:val="center"/>
          </w:tcPr>
          <w:p w14:paraId="2F446CF1" w14:textId="77777777" w:rsidR="007F539C" w:rsidRPr="007F539C" w:rsidRDefault="007F539C" w:rsidP="007F539C">
            <w:pPr>
              <w:jc w:val="center"/>
              <w:rPr>
                <w:b/>
                <w:bCs/>
                <w:color w:val="000000"/>
                <w:sz w:val="18"/>
                <w:szCs w:val="18"/>
              </w:rPr>
            </w:pPr>
            <w:r w:rsidRPr="007F539C">
              <w:rPr>
                <w:b/>
                <w:bCs/>
                <w:color w:val="000000"/>
                <w:sz w:val="18"/>
                <w:szCs w:val="18"/>
              </w:rPr>
              <w:t>96,1</w:t>
            </w:r>
          </w:p>
        </w:tc>
        <w:tc>
          <w:tcPr>
            <w:tcW w:w="933" w:type="dxa"/>
            <w:tcBorders>
              <w:top w:val="nil"/>
              <w:left w:val="nil"/>
              <w:bottom w:val="single" w:sz="4" w:space="0" w:color="auto"/>
              <w:right w:val="single" w:sz="4" w:space="0" w:color="auto"/>
            </w:tcBorders>
            <w:shd w:val="clear" w:color="auto" w:fill="auto"/>
            <w:vAlign w:val="center"/>
          </w:tcPr>
          <w:p w14:paraId="6F142620" w14:textId="77777777" w:rsidR="007F539C" w:rsidRPr="007F539C" w:rsidRDefault="007F539C" w:rsidP="007F539C">
            <w:pPr>
              <w:jc w:val="center"/>
              <w:rPr>
                <w:b/>
                <w:bCs/>
                <w:color w:val="000000"/>
                <w:sz w:val="18"/>
                <w:szCs w:val="18"/>
              </w:rPr>
            </w:pPr>
            <w:r w:rsidRPr="007F539C">
              <w:rPr>
                <w:b/>
                <w:bCs/>
                <w:color w:val="000000"/>
                <w:sz w:val="18"/>
                <w:szCs w:val="18"/>
              </w:rPr>
              <w:t>28,8</w:t>
            </w:r>
          </w:p>
        </w:tc>
        <w:tc>
          <w:tcPr>
            <w:tcW w:w="930" w:type="dxa"/>
            <w:tcBorders>
              <w:top w:val="nil"/>
              <w:left w:val="nil"/>
              <w:bottom w:val="single" w:sz="4" w:space="0" w:color="auto"/>
              <w:right w:val="single" w:sz="4" w:space="0" w:color="auto"/>
            </w:tcBorders>
            <w:shd w:val="clear" w:color="auto" w:fill="auto"/>
            <w:vAlign w:val="center"/>
          </w:tcPr>
          <w:p w14:paraId="73078BE3" w14:textId="77777777" w:rsidR="007F539C" w:rsidRPr="007F539C" w:rsidRDefault="007F539C" w:rsidP="007F539C">
            <w:pPr>
              <w:jc w:val="center"/>
              <w:rPr>
                <w:color w:val="000000"/>
                <w:sz w:val="18"/>
                <w:szCs w:val="18"/>
              </w:rPr>
            </w:pPr>
            <w:r w:rsidRPr="007F539C">
              <w:rPr>
                <w:color w:val="000000"/>
                <w:sz w:val="18"/>
                <w:szCs w:val="18"/>
              </w:rPr>
              <w:t>75</w:t>
            </w:r>
          </w:p>
        </w:tc>
        <w:tc>
          <w:tcPr>
            <w:tcW w:w="930" w:type="dxa"/>
            <w:tcBorders>
              <w:top w:val="nil"/>
              <w:left w:val="nil"/>
              <w:bottom w:val="single" w:sz="4" w:space="0" w:color="auto"/>
              <w:right w:val="single" w:sz="4" w:space="0" w:color="auto"/>
            </w:tcBorders>
            <w:shd w:val="clear" w:color="auto" w:fill="auto"/>
            <w:vAlign w:val="center"/>
          </w:tcPr>
          <w:p w14:paraId="038E83D2" w14:textId="77777777" w:rsidR="007F539C" w:rsidRPr="007F539C" w:rsidRDefault="007F539C" w:rsidP="007F539C">
            <w:pPr>
              <w:jc w:val="center"/>
              <w:rPr>
                <w:color w:val="000000"/>
                <w:sz w:val="18"/>
                <w:szCs w:val="18"/>
              </w:rPr>
            </w:pPr>
            <w:r w:rsidRPr="007F539C">
              <w:rPr>
                <w:color w:val="000000"/>
                <w:sz w:val="18"/>
                <w:szCs w:val="18"/>
              </w:rPr>
              <w:t>77</w:t>
            </w:r>
          </w:p>
        </w:tc>
        <w:tc>
          <w:tcPr>
            <w:tcW w:w="939" w:type="dxa"/>
            <w:tcBorders>
              <w:top w:val="nil"/>
              <w:left w:val="nil"/>
              <w:bottom w:val="single" w:sz="4" w:space="0" w:color="auto"/>
              <w:right w:val="single" w:sz="4" w:space="0" w:color="auto"/>
            </w:tcBorders>
            <w:shd w:val="clear" w:color="auto" w:fill="auto"/>
            <w:vAlign w:val="center"/>
          </w:tcPr>
          <w:p w14:paraId="0D63C89D" w14:textId="77777777" w:rsidR="007F539C" w:rsidRPr="007F539C" w:rsidRDefault="007F539C" w:rsidP="007F539C">
            <w:pPr>
              <w:jc w:val="center"/>
              <w:rPr>
                <w:b/>
                <w:bCs/>
                <w:color w:val="000000"/>
                <w:sz w:val="18"/>
                <w:szCs w:val="18"/>
              </w:rPr>
            </w:pPr>
            <w:r w:rsidRPr="007F539C">
              <w:rPr>
                <w:b/>
                <w:bCs/>
                <w:color w:val="000000"/>
                <w:sz w:val="18"/>
                <w:szCs w:val="18"/>
              </w:rPr>
              <w:t>97,4</w:t>
            </w:r>
          </w:p>
        </w:tc>
        <w:tc>
          <w:tcPr>
            <w:tcW w:w="933" w:type="dxa"/>
            <w:tcBorders>
              <w:top w:val="nil"/>
              <w:left w:val="nil"/>
              <w:bottom w:val="single" w:sz="4" w:space="0" w:color="auto"/>
              <w:right w:val="single" w:sz="4" w:space="0" w:color="auto"/>
            </w:tcBorders>
            <w:shd w:val="clear" w:color="auto" w:fill="auto"/>
            <w:vAlign w:val="center"/>
          </w:tcPr>
          <w:p w14:paraId="4813E0CA" w14:textId="77777777" w:rsidR="007F539C" w:rsidRPr="007F539C" w:rsidRDefault="007F539C" w:rsidP="007F539C">
            <w:pPr>
              <w:jc w:val="center"/>
              <w:rPr>
                <w:b/>
                <w:bCs/>
                <w:color w:val="000000"/>
                <w:sz w:val="18"/>
                <w:szCs w:val="18"/>
              </w:rPr>
            </w:pPr>
            <w:r w:rsidRPr="007F539C">
              <w:rPr>
                <w:b/>
                <w:bCs/>
                <w:color w:val="000000"/>
                <w:sz w:val="18"/>
                <w:szCs w:val="18"/>
              </w:rPr>
              <w:t>19,5</w:t>
            </w:r>
          </w:p>
        </w:tc>
        <w:tc>
          <w:tcPr>
            <w:tcW w:w="930" w:type="dxa"/>
            <w:tcBorders>
              <w:top w:val="nil"/>
              <w:left w:val="nil"/>
              <w:bottom w:val="single" w:sz="4" w:space="0" w:color="auto"/>
              <w:right w:val="single" w:sz="4" w:space="0" w:color="auto"/>
            </w:tcBorders>
            <w:shd w:val="clear" w:color="auto" w:fill="auto"/>
            <w:vAlign w:val="center"/>
          </w:tcPr>
          <w:p w14:paraId="3DA3703D" w14:textId="77777777" w:rsidR="007F539C" w:rsidRPr="007F539C" w:rsidRDefault="007F539C" w:rsidP="007F539C">
            <w:pPr>
              <w:jc w:val="center"/>
              <w:rPr>
                <w:color w:val="000000"/>
                <w:sz w:val="18"/>
                <w:szCs w:val="18"/>
              </w:rPr>
            </w:pPr>
            <w:r w:rsidRPr="007F539C">
              <w:rPr>
                <w:color w:val="000000"/>
                <w:sz w:val="18"/>
                <w:szCs w:val="18"/>
              </w:rPr>
              <w:t>75</w:t>
            </w:r>
          </w:p>
        </w:tc>
        <w:tc>
          <w:tcPr>
            <w:tcW w:w="911" w:type="dxa"/>
            <w:tcBorders>
              <w:top w:val="nil"/>
              <w:left w:val="nil"/>
              <w:bottom w:val="single" w:sz="4" w:space="0" w:color="auto"/>
              <w:right w:val="single" w:sz="4" w:space="0" w:color="auto"/>
            </w:tcBorders>
            <w:shd w:val="clear" w:color="auto" w:fill="auto"/>
            <w:vAlign w:val="center"/>
          </w:tcPr>
          <w:p w14:paraId="4215993F" w14:textId="77777777" w:rsidR="007F539C" w:rsidRPr="007F539C" w:rsidRDefault="007F539C" w:rsidP="007F539C">
            <w:pPr>
              <w:jc w:val="center"/>
              <w:rPr>
                <w:color w:val="000000"/>
                <w:sz w:val="18"/>
                <w:szCs w:val="18"/>
              </w:rPr>
            </w:pPr>
            <w:r w:rsidRPr="007F539C">
              <w:rPr>
                <w:color w:val="000000"/>
                <w:sz w:val="18"/>
                <w:szCs w:val="18"/>
              </w:rPr>
              <w:t>77</w:t>
            </w:r>
          </w:p>
        </w:tc>
        <w:tc>
          <w:tcPr>
            <w:tcW w:w="939" w:type="dxa"/>
            <w:tcBorders>
              <w:top w:val="nil"/>
              <w:left w:val="nil"/>
              <w:bottom w:val="single" w:sz="4" w:space="0" w:color="auto"/>
              <w:right w:val="single" w:sz="4" w:space="0" w:color="auto"/>
            </w:tcBorders>
            <w:shd w:val="clear" w:color="auto" w:fill="auto"/>
            <w:vAlign w:val="center"/>
          </w:tcPr>
          <w:p w14:paraId="51A4CB7F" w14:textId="77777777" w:rsidR="007F539C" w:rsidRPr="007F539C" w:rsidRDefault="007F539C" w:rsidP="007F539C">
            <w:pPr>
              <w:jc w:val="center"/>
              <w:rPr>
                <w:b/>
                <w:bCs/>
                <w:color w:val="000000"/>
                <w:sz w:val="18"/>
                <w:szCs w:val="18"/>
              </w:rPr>
            </w:pPr>
            <w:r w:rsidRPr="007F539C">
              <w:rPr>
                <w:b/>
                <w:bCs/>
                <w:color w:val="000000"/>
                <w:sz w:val="18"/>
                <w:szCs w:val="18"/>
              </w:rPr>
              <w:t>97,4</w:t>
            </w:r>
          </w:p>
        </w:tc>
        <w:tc>
          <w:tcPr>
            <w:tcW w:w="933" w:type="dxa"/>
            <w:tcBorders>
              <w:top w:val="nil"/>
              <w:left w:val="nil"/>
              <w:bottom w:val="single" w:sz="4" w:space="0" w:color="auto"/>
              <w:right w:val="single" w:sz="4" w:space="0" w:color="auto"/>
            </w:tcBorders>
            <w:shd w:val="clear" w:color="auto" w:fill="auto"/>
            <w:vAlign w:val="center"/>
          </w:tcPr>
          <w:p w14:paraId="3A1F9729" w14:textId="77777777" w:rsidR="007F539C" w:rsidRPr="007F539C" w:rsidRDefault="007F539C" w:rsidP="007F539C">
            <w:pPr>
              <w:jc w:val="center"/>
              <w:rPr>
                <w:b/>
                <w:bCs/>
                <w:color w:val="000000"/>
                <w:sz w:val="18"/>
                <w:szCs w:val="18"/>
              </w:rPr>
            </w:pPr>
            <w:r w:rsidRPr="007F539C">
              <w:rPr>
                <w:b/>
                <w:bCs/>
                <w:color w:val="000000"/>
                <w:sz w:val="18"/>
                <w:szCs w:val="18"/>
              </w:rPr>
              <w:t>48,7</w:t>
            </w:r>
          </w:p>
        </w:tc>
        <w:tc>
          <w:tcPr>
            <w:tcW w:w="1094" w:type="dxa"/>
            <w:tcBorders>
              <w:top w:val="nil"/>
              <w:left w:val="nil"/>
              <w:bottom w:val="single" w:sz="4" w:space="0" w:color="auto"/>
              <w:right w:val="single" w:sz="4" w:space="0" w:color="auto"/>
            </w:tcBorders>
            <w:shd w:val="clear" w:color="auto" w:fill="auto"/>
            <w:vAlign w:val="center"/>
          </w:tcPr>
          <w:p w14:paraId="68F6D96F" w14:textId="77777777" w:rsidR="007F539C" w:rsidRPr="007F539C" w:rsidRDefault="007F539C" w:rsidP="007F539C">
            <w:pPr>
              <w:jc w:val="center"/>
              <w:rPr>
                <w:b/>
                <w:bCs/>
                <w:color w:val="000000"/>
                <w:sz w:val="18"/>
                <w:szCs w:val="18"/>
              </w:rPr>
            </w:pPr>
            <w:r w:rsidRPr="007F539C">
              <w:rPr>
                <w:b/>
                <w:bCs/>
                <w:color w:val="000000"/>
                <w:sz w:val="18"/>
                <w:szCs w:val="18"/>
              </w:rPr>
              <w:t>97,0</w:t>
            </w:r>
          </w:p>
        </w:tc>
      </w:tr>
      <w:tr w:rsidR="007F539C" w:rsidRPr="007F539C" w14:paraId="4D96E550"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648FA5EB" w14:textId="77777777" w:rsidR="007F539C" w:rsidRPr="007F539C" w:rsidRDefault="007F539C" w:rsidP="007F539C">
            <w:pPr>
              <w:jc w:val="center"/>
              <w:rPr>
                <w:color w:val="000000"/>
                <w:sz w:val="18"/>
                <w:szCs w:val="18"/>
              </w:rPr>
            </w:pPr>
            <w:r w:rsidRPr="007F539C">
              <w:rPr>
                <w:color w:val="000000"/>
                <w:sz w:val="18"/>
                <w:szCs w:val="18"/>
              </w:rPr>
              <w:t>44</w:t>
            </w:r>
          </w:p>
        </w:tc>
        <w:tc>
          <w:tcPr>
            <w:tcW w:w="2628" w:type="dxa"/>
            <w:tcBorders>
              <w:top w:val="nil"/>
              <w:left w:val="nil"/>
              <w:bottom w:val="single" w:sz="4" w:space="0" w:color="auto"/>
              <w:right w:val="single" w:sz="4" w:space="0" w:color="auto"/>
            </w:tcBorders>
            <w:shd w:val="clear" w:color="auto" w:fill="auto"/>
            <w:vAlign w:val="center"/>
          </w:tcPr>
          <w:p w14:paraId="75DD1B75" w14:textId="77777777" w:rsidR="007F539C" w:rsidRPr="007F539C" w:rsidRDefault="007F539C" w:rsidP="007F539C">
            <w:pPr>
              <w:rPr>
                <w:color w:val="000000"/>
                <w:sz w:val="18"/>
                <w:szCs w:val="18"/>
              </w:rPr>
            </w:pPr>
            <w:r w:rsidRPr="007F539C">
              <w:rPr>
                <w:color w:val="000000"/>
                <w:sz w:val="18"/>
                <w:szCs w:val="18"/>
              </w:rPr>
              <w:t>БДОУ г. Омска "Детский сад № 241"</w:t>
            </w:r>
          </w:p>
        </w:tc>
        <w:tc>
          <w:tcPr>
            <w:tcW w:w="1339" w:type="dxa"/>
            <w:tcBorders>
              <w:top w:val="nil"/>
              <w:left w:val="nil"/>
              <w:bottom w:val="single" w:sz="4" w:space="0" w:color="auto"/>
              <w:right w:val="single" w:sz="4" w:space="0" w:color="auto"/>
            </w:tcBorders>
            <w:shd w:val="clear" w:color="auto" w:fill="auto"/>
            <w:vAlign w:val="center"/>
          </w:tcPr>
          <w:p w14:paraId="3E7357B5" w14:textId="77777777" w:rsidR="007F539C" w:rsidRPr="007F539C" w:rsidRDefault="007F539C" w:rsidP="007F539C">
            <w:pPr>
              <w:jc w:val="center"/>
              <w:rPr>
                <w:color w:val="000000"/>
                <w:sz w:val="18"/>
                <w:szCs w:val="18"/>
              </w:rPr>
            </w:pPr>
            <w:r w:rsidRPr="007F539C">
              <w:rPr>
                <w:color w:val="000000"/>
                <w:sz w:val="18"/>
                <w:szCs w:val="18"/>
              </w:rPr>
              <w:t>58</w:t>
            </w:r>
          </w:p>
        </w:tc>
        <w:tc>
          <w:tcPr>
            <w:tcW w:w="844" w:type="dxa"/>
            <w:tcBorders>
              <w:top w:val="nil"/>
              <w:left w:val="nil"/>
              <w:bottom w:val="single" w:sz="4" w:space="0" w:color="auto"/>
              <w:right w:val="single" w:sz="4" w:space="0" w:color="auto"/>
            </w:tcBorders>
            <w:shd w:val="clear" w:color="auto" w:fill="auto"/>
            <w:vAlign w:val="center"/>
          </w:tcPr>
          <w:p w14:paraId="69F88C80" w14:textId="77777777" w:rsidR="007F539C" w:rsidRPr="007F539C" w:rsidRDefault="007F539C" w:rsidP="007F539C">
            <w:pPr>
              <w:jc w:val="center"/>
              <w:rPr>
                <w:color w:val="000000"/>
                <w:sz w:val="18"/>
                <w:szCs w:val="18"/>
              </w:rPr>
            </w:pPr>
            <w:r w:rsidRPr="007F539C">
              <w:rPr>
                <w:color w:val="000000"/>
                <w:sz w:val="18"/>
                <w:szCs w:val="18"/>
              </w:rPr>
              <w:t>67</w:t>
            </w:r>
          </w:p>
        </w:tc>
        <w:tc>
          <w:tcPr>
            <w:tcW w:w="711" w:type="dxa"/>
            <w:tcBorders>
              <w:top w:val="nil"/>
              <w:left w:val="nil"/>
              <w:bottom w:val="single" w:sz="4" w:space="0" w:color="auto"/>
              <w:right w:val="single" w:sz="4" w:space="0" w:color="auto"/>
            </w:tcBorders>
            <w:shd w:val="clear" w:color="auto" w:fill="auto"/>
            <w:vAlign w:val="center"/>
          </w:tcPr>
          <w:p w14:paraId="7F32EADB" w14:textId="77777777" w:rsidR="007F539C" w:rsidRPr="007F539C" w:rsidRDefault="007F539C" w:rsidP="007F539C">
            <w:pPr>
              <w:jc w:val="center"/>
              <w:rPr>
                <w:b/>
                <w:bCs/>
                <w:color w:val="000000"/>
                <w:sz w:val="18"/>
                <w:szCs w:val="18"/>
              </w:rPr>
            </w:pPr>
            <w:r w:rsidRPr="007F539C">
              <w:rPr>
                <w:b/>
                <w:bCs/>
                <w:color w:val="000000"/>
                <w:sz w:val="18"/>
                <w:szCs w:val="18"/>
              </w:rPr>
              <w:t>86,6</w:t>
            </w:r>
          </w:p>
        </w:tc>
        <w:tc>
          <w:tcPr>
            <w:tcW w:w="933" w:type="dxa"/>
            <w:tcBorders>
              <w:top w:val="nil"/>
              <w:left w:val="nil"/>
              <w:bottom w:val="single" w:sz="4" w:space="0" w:color="auto"/>
              <w:right w:val="single" w:sz="4" w:space="0" w:color="auto"/>
            </w:tcBorders>
            <w:shd w:val="clear" w:color="auto" w:fill="auto"/>
            <w:vAlign w:val="center"/>
          </w:tcPr>
          <w:p w14:paraId="5F68C406" w14:textId="77777777" w:rsidR="007F539C" w:rsidRPr="007F539C" w:rsidRDefault="007F539C" w:rsidP="007F539C">
            <w:pPr>
              <w:jc w:val="center"/>
              <w:rPr>
                <w:b/>
                <w:bCs/>
                <w:color w:val="000000"/>
                <w:sz w:val="18"/>
                <w:szCs w:val="18"/>
              </w:rPr>
            </w:pPr>
            <w:r w:rsidRPr="007F539C">
              <w:rPr>
                <w:b/>
                <w:bCs/>
                <w:color w:val="000000"/>
                <w:sz w:val="18"/>
                <w:szCs w:val="18"/>
              </w:rPr>
              <w:t>26,0</w:t>
            </w:r>
          </w:p>
        </w:tc>
        <w:tc>
          <w:tcPr>
            <w:tcW w:w="930" w:type="dxa"/>
            <w:tcBorders>
              <w:top w:val="nil"/>
              <w:left w:val="nil"/>
              <w:bottom w:val="single" w:sz="4" w:space="0" w:color="auto"/>
              <w:right w:val="single" w:sz="4" w:space="0" w:color="auto"/>
            </w:tcBorders>
            <w:shd w:val="clear" w:color="auto" w:fill="auto"/>
            <w:vAlign w:val="center"/>
          </w:tcPr>
          <w:p w14:paraId="51350CBF" w14:textId="77777777" w:rsidR="007F539C" w:rsidRPr="007F539C" w:rsidRDefault="007F539C" w:rsidP="007F539C">
            <w:pPr>
              <w:jc w:val="center"/>
              <w:rPr>
                <w:color w:val="000000"/>
                <w:sz w:val="18"/>
                <w:szCs w:val="18"/>
              </w:rPr>
            </w:pPr>
            <w:r w:rsidRPr="007F539C">
              <w:rPr>
                <w:color w:val="000000"/>
                <w:sz w:val="18"/>
                <w:szCs w:val="18"/>
              </w:rPr>
              <w:t>66</w:t>
            </w:r>
          </w:p>
        </w:tc>
        <w:tc>
          <w:tcPr>
            <w:tcW w:w="930" w:type="dxa"/>
            <w:tcBorders>
              <w:top w:val="nil"/>
              <w:left w:val="nil"/>
              <w:bottom w:val="single" w:sz="4" w:space="0" w:color="auto"/>
              <w:right w:val="single" w:sz="4" w:space="0" w:color="auto"/>
            </w:tcBorders>
            <w:shd w:val="clear" w:color="auto" w:fill="auto"/>
            <w:vAlign w:val="center"/>
          </w:tcPr>
          <w:p w14:paraId="7B36CACF" w14:textId="77777777" w:rsidR="007F539C" w:rsidRPr="007F539C" w:rsidRDefault="007F539C" w:rsidP="007F539C">
            <w:pPr>
              <w:jc w:val="center"/>
              <w:rPr>
                <w:color w:val="000000"/>
                <w:sz w:val="18"/>
                <w:szCs w:val="18"/>
              </w:rPr>
            </w:pPr>
            <w:r w:rsidRPr="007F539C">
              <w:rPr>
                <w:color w:val="000000"/>
                <w:sz w:val="18"/>
                <w:szCs w:val="18"/>
              </w:rPr>
              <w:t>67</w:t>
            </w:r>
          </w:p>
        </w:tc>
        <w:tc>
          <w:tcPr>
            <w:tcW w:w="939" w:type="dxa"/>
            <w:tcBorders>
              <w:top w:val="nil"/>
              <w:left w:val="nil"/>
              <w:bottom w:val="single" w:sz="4" w:space="0" w:color="auto"/>
              <w:right w:val="single" w:sz="4" w:space="0" w:color="auto"/>
            </w:tcBorders>
            <w:shd w:val="clear" w:color="auto" w:fill="auto"/>
            <w:vAlign w:val="center"/>
          </w:tcPr>
          <w:p w14:paraId="000F55B9" w14:textId="77777777" w:rsidR="007F539C" w:rsidRPr="007F539C" w:rsidRDefault="007F539C" w:rsidP="007F539C">
            <w:pPr>
              <w:jc w:val="center"/>
              <w:rPr>
                <w:b/>
                <w:bCs/>
                <w:color w:val="000000"/>
                <w:sz w:val="18"/>
                <w:szCs w:val="18"/>
              </w:rPr>
            </w:pPr>
            <w:r w:rsidRPr="007F539C">
              <w:rPr>
                <w:b/>
                <w:bCs/>
                <w:color w:val="000000"/>
                <w:sz w:val="18"/>
                <w:szCs w:val="18"/>
              </w:rPr>
              <w:t>98,5</w:t>
            </w:r>
          </w:p>
        </w:tc>
        <w:tc>
          <w:tcPr>
            <w:tcW w:w="933" w:type="dxa"/>
            <w:tcBorders>
              <w:top w:val="nil"/>
              <w:left w:val="nil"/>
              <w:bottom w:val="single" w:sz="4" w:space="0" w:color="auto"/>
              <w:right w:val="single" w:sz="4" w:space="0" w:color="auto"/>
            </w:tcBorders>
            <w:shd w:val="clear" w:color="auto" w:fill="auto"/>
            <w:vAlign w:val="center"/>
          </w:tcPr>
          <w:p w14:paraId="67584AAF" w14:textId="77777777" w:rsidR="007F539C" w:rsidRPr="007F539C" w:rsidRDefault="007F539C" w:rsidP="007F539C">
            <w:pPr>
              <w:jc w:val="center"/>
              <w:rPr>
                <w:b/>
                <w:bCs/>
                <w:color w:val="000000"/>
                <w:sz w:val="18"/>
                <w:szCs w:val="18"/>
              </w:rPr>
            </w:pPr>
            <w:r w:rsidRPr="007F539C">
              <w:rPr>
                <w:b/>
                <w:bCs/>
                <w:color w:val="000000"/>
                <w:sz w:val="18"/>
                <w:szCs w:val="18"/>
              </w:rPr>
              <w:t>19,7</w:t>
            </w:r>
          </w:p>
        </w:tc>
        <w:tc>
          <w:tcPr>
            <w:tcW w:w="930" w:type="dxa"/>
            <w:tcBorders>
              <w:top w:val="nil"/>
              <w:left w:val="nil"/>
              <w:bottom w:val="single" w:sz="4" w:space="0" w:color="auto"/>
              <w:right w:val="single" w:sz="4" w:space="0" w:color="auto"/>
            </w:tcBorders>
            <w:shd w:val="clear" w:color="auto" w:fill="auto"/>
            <w:vAlign w:val="center"/>
          </w:tcPr>
          <w:p w14:paraId="4136096C" w14:textId="77777777" w:rsidR="007F539C" w:rsidRPr="007F539C" w:rsidRDefault="007F539C" w:rsidP="007F539C">
            <w:pPr>
              <w:jc w:val="center"/>
              <w:rPr>
                <w:color w:val="000000"/>
                <w:sz w:val="18"/>
                <w:szCs w:val="18"/>
              </w:rPr>
            </w:pPr>
            <w:r w:rsidRPr="007F539C">
              <w:rPr>
                <w:color w:val="000000"/>
                <w:sz w:val="18"/>
                <w:szCs w:val="18"/>
              </w:rPr>
              <w:t>65</w:t>
            </w:r>
          </w:p>
        </w:tc>
        <w:tc>
          <w:tcPr>
            <w:tcW w:w="911" w:type="dxa"/>
            <w:tcBorders>
              <w:top w:val="nil"/>
              <w:left w:val="nil"/>
              <w:bottom w:val="single" w:sz="4" w:space="0" w:color="auto"/>
              <w:right w:val="single" w:sz="4" w:space="0" w:color="auto"/>
            </w:tcBorders>
            <w:shd w:val="clear" w:color="auto" w:fill="auto"/>
            <w:vAlign w:val="center"/>
          </w:tcPr>
          <w:p w14:paraId="51144049" w14:textId="77777777" w:rsidR="007F539C" w:rsidRPr="007F539C" w:rsidRDefault="007F539C" w:rsidP="007F539C">
            <w:pPr>
              <w:jc w:val="center"/>
              <w:rPr>
                <w:color w:val="000000"/>
                <w:sz w:val="18"/>
                <w:szCs w:val="18"/>
              </w:rPr>
            </w:pPr>
            <w:r w:rsidRPr="007F539C">
              <w:rPr>
                <w:color w:val="000000"/>
                <w:sz w:val="18"/>
                <w:szCs w:val="18"/>
              </w:rPr>
              <w:t>67</w:t>
            </w:r>
          </w:p>
        </w:tc>
        <w:tc>
          <w:tcPr>
            <w:tcW w:w="939" w:type="dxa"/>
            <w:tcBorders>
              <w:top w:val="nil"/>
              <w:left w:val="nil"/>
              <w:bottom w:val="single" w:sz="4" w:space="0" w:color="auto"/>
              <w:right w:val="single" w:sz="4" w:space="0" w:color="auto"/>
            </w:tcBorders>
            <w:shd w:val="clear" w:color="auto" w:fill="auto"/>
            <w:vAlign w:val="center"/>
          </w:tcPr>
          <w:p w14:paraId="10F31860" w14:textId="77777777" w:rsidR="007F539C" w:rsidRPr="007F539C" w:rsidRDefault="007F539C" w:rsidP="007F539C">
            <w:pPr>
              <w:jc w:val="center"/>
              <w:rPr>
                <w:b/>
                <w:bCs/>
                <w:color w:val="000000"/>
                <w:sz w:val="18"/>
                <w:szCs w:val="18"/>
              </w:rPr>
            </w:pPr>
            <w:r w:rsidRPr="007F539C">
              <w:rPr>
                <w:b/>
                <w:bCs/>
                <w:color w:val="000000"/>
                <w:sz w:val="18"/>
                <w:szCs w:val="18"/>
              </w:rPr>
              <w:t>97,0</w:t>
            </w:r>
          </w:p>
        </w:tc>
        <w:tc>
          <w:tcPr>
            <w:tcW w:w="933" w:type="dxa"/>
            <w:tcBorders>
              <w:top w:val="nil"/>
              <w:left w:val="nil"/>
              <w:bottom w:val="single" w:sz="4" w:space="0" w:color="auto"/>
              <w:right w:val="single" w:sz="4" w:space="0" w:color="auto"/>
            </w:tcBorders>
            <w:shd w:val="clear" w:color="auto" w:fill="auto"/>
            <w:vAlign w:val="center"/>
          </w:tcPr>
          <w:p w14:paraId="58FAC4E9" w14:textId="77777777" w:rsidR="007F539C" w:rsidRPr="007F539C" w:rsidRDefault="007F539C" w:rsidP="007F539C">
            <w:pPr>
              <w:jc w:val="center"/>
              <w:rPr>
                <w:b/>
                <w:bCs/>
                <w:color w:val="000000"/>
                <w:sz w:val="18"/>
                <w:szCs w:val="18"/>
              </w:rPr>
            </w:pPr>
            <w:r w:rsidRPr="007F539C">
              <w:rPr>
                <w:b/>
                <w:bCs/>
                <w:color w:val="000000"/>
                <w:sz w:val="18"/>
                <w:szCs w:val="18"/>
              </w:rPr>
              <w:t>48,5</w:t>
            </w:r>
          </w:p>
        </w:tc>
        <w:tc>
          <w:tcPr>
            <w:tcW w:w="1094" w:type="dxa"/>
            <w:tcBorders>
              <w:top w:val="nil"/>
              <w:left w:val="nil"/>
              <w:bottom w:val="single" w:sz="4" w:space="0" w:color="auto"/>
              <w:right w:val="single" w:sz="4" w:space="0" w:color="auto"/>
            </w:tcBorders>
            <w:shd w:val="clear" w:color="auto" w:fill="auto"/>
            <w:vAlign w:val="center"/>
          </w:tcPr>
          <w:p w14:paraId="2760F4AA" w14:textId="77777777" w:rsidR="007F539C" w:rsidRPr="007F539C" w:rsidRDefault="007F539C" w:rsidP="007F539C">
            <w:pPr>
              <w:jc w:val="center"/>
              <w:rPr>
                <w:b/>
                <w:bCs/>
                <w:color w:val="000000"/>
                <w:sz w:val="18"/>
                <w:szCs w:val="18"/>
              </w:rPr>
            </w:pPr>
            <w:r w:rsidRPr="007F539C">
              <w:rPr>
                <w:b/>
                <w:bCs/>
                <w:color w:val="000000"/>
                <w:sz w:val="18"/>
                <w:szCs w:val="18"/>
              </w:rPr>
              <w:t>94,2</w:t>
            </w:r>
          </w:p>
        </w:tc>
      </w:tr>
      <w:tr w:rsidR="007F539C" w:rsidRPr="007F539C" w14:paraId="216A5178"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30E819D0" w14:textId="77777777" w:rsidR="007F539C" w:rsidRPr="007F539C" w:rsidRDefault="007F539C" w:rsidP="007F539C">
            <w:pPr>
              <w:jc w:val="center"/>
              <w:rPr>
                <w:color w:val="000000"/>
                <w:sz w:val="18"/>
                <w:szCs w:val="18"/>
              </w:rPr>
            </w:pPr>
            <w:r w:rsidRPr="007F539C">
              <w:rPr>
                <w:color w:val="000000"/>
                <w:sz w:val="18"/>
                <w:szCs w:val="18"/>
              </w:rPr>
              <w:t>45</w:t>
            </w:r>
          </w:p>
        </w:tc>
        <w:tc>
          <w:tcPr>
            <w:tcW w:w="2628" w:type="dxa"/>
            <w:tcBorders>
              <w:top w:val="nil"/>
              <w:left w:val="nil"/>
              <w:bottom w:val="single" w:sz="4" w:space="0" w:color="auto"/>
              <w:right w:val="single" w:sz="4" w:space="0" w:color="auto"/>
            </w:tcBorders>
            <w:shd w:val="clear" w:color="auto" w:fill="auto"/>
            <w:vAlign w:val="center"/>
          </w:tcPr>
          <w:p w14:paraId="5332FBAE" w14:textId="77777777" w:rsidR="007F539C" w:rsidRPr="007F539C" w:rsidRDefault="007F539C" w:rsidP="007F539C">
            <w:pPr>
              <w:rPr>
                <w:color w:val="000000"/>
                <w:sz w:val="18"/>
                <w:szCs w:val="18"/>
              </w:rPr>
            </w:pPr>
            <w:r w:rsidRPr="007F539C">
              <w:rPr>
                <w:color w:val="000000"/>
                <w:sz w:val="18"/>
                <w:szCs w:val="18"/>
              </w:rPr>
              <w:t>БДОУ г. Омска "Детский сад № 253 общеразвивающего вида"</w:t>
            </w:r>
          </w:p>
        </w:tc>
        <w:tc>
          <w:tcPr>
            <w:tcW w:w="1339" w:type="dxa"/>
            <w:tcBorders>
              <w:top w:val="nil"/>
              <w:left w:val="nil"/>
              <w:bottom w:val="single" w:sz="4" w:space="0" w:color="auto"/>
              <w:right w:val="single" w:sz="4" w:space="0" w:color="auto"/>
            </w:tcBorders>
            <w:shd w:val="clear" w:color="auto" w:fill="auto"/>
            <w:vAlign w:val="center"/>
          </w:tcPr>
          <w:p w14:paraId="65EE281D" w14:textId="77777777" w:rsidR="007F539C" w:rsidRPr="007F539C" w:rsidRDefault="007F539C" w:rsidP="007F539C">
            <w:pPr>
              <w:jc w:val="center"/>
              <w:rPr>
                <w:color w:val="000000"/>
                <w:sz w:val="18"/>
                <w:szCs w:val="18"/>
              </w:rPr>
            </w:pPr>
            <w:r w:rsidRPr="007F539C">
              <w:rPr>
                <w:color w:val="000000"/>
                <w:sz w:val="18"/>
                <w:szCs w:val="18"/>
              </w:rPr>
              <w:t>70</w:t>
            </w:r>
          </w:p>
        </w:tc>
        <w:tc>
          <w:tcPr>
            <w:tcW w:w="844" w:type="dxa"/>
            <w:tcBorders>
              <w:top w:val="nil"/>
              <w:left w:val="nil"/>
              <w:bottom w:val="single" w:sz="4" w:space="0" w:color="auto"/>
              <w:right w:val="single" w:sz="4" w:space="0" w:color="auto"/>
            </w:tcBorders>
            <w:shd w:val="clear" w:color="auto" w:fill="auto"/>
            <w:vAlign w:val="center"/>
          </w:tcPr>
          <w:p w14:paraId="7C85BB92" w14:textId="77777777" w:rsidR="007F539C" w:rsidRPr="007F539C" w:rsidRDefault="007F539C" w:rsidP="007F539C">
            <w:pPr>
              <w:jc w:val="center"/>
              <w:rPr>
                <w:color w:val="000000"/>
                <w:sz w:val="18"/>
                <w:szCs w:val="18"/>
              </w:rPr>
            </w:pPr>
            <w:r w:rsidRPr="007F539C">
              <w:rPr>
                <w:color w:val="000000"/>
                <w:sz w:val="18"/>
                <w:szCs w:val="18"/>
              </w:rPr>
              <w:t>73</w:t>
            </w:r>
          </w:p>
        </w:tc>
        <w:tc>
          <w:tcPr>
            <w:tcW w:w="711" w:type="dxa"/>
            <w:tcBorders>
              <w:top w:val="nil"/>
              <w:left w:val="nil"/>
              <w:bottom w:val="single" w:sz="4" w:space="0" w:color="auto"/>
              <w:right w:val="single" w:sz="4" w:space="0" w:color="auto"/>
            </w:tcBorders>
            <w:shd w:val="clear" w:color="auto" w:fill="auto"/>
            <w:vAlign w:val="center"/>
          </w:tcPr>
          <w:p w14:paraId="3179C47B" w14:textId="77777777" w:rsidR="007F539C" w:rsidRPr="007F539C" w:rsidRDefault="007F539C" w:rsidP="007F539C">
            <w:pPr>
              <w:jc w:val="center"/>
              <w:rPr>
                <w:b/>
                <w:bCs/>
                <w:color w:val="000000"/>
                <w:sz w:val="18"/>
                <w:szCs w:val="18"/>
              </w:rPr>
            </w:pPr>
            <w:r w:rsidRPr="007F539C">
              <w:rPr>
                <w:b/>
                <w:bCs/>
                <w:color w:val="000000"/>
                <w:sz w:val="18"/>
                <w:szCs w:val="18"/>
              </w:rPr>
              <w:t>95,9</w:t>
            </w:r>
          </w:p>
        </w:tc>
        <w:tc>
          <w:tcPr>
            <w:tcW w:w="933" w:type="dxa"/>
            <w:tcBorders>
              <w:top w:val="nil"/>
              <w:left w:val="nil"/>
              <w:bottom w:val="single" w:sz="4" w:space="0" w:color="auto"/>
              <w:right w:val="single" w:sz="4" w:space="0" w:color="auto"/>
            </w:tcBorders>
            <w:shd w:val="clear" w:color="auto" w:fill="auto"/>
            <w:vAlign w:val="center"/>
          </w:tcPr>
          <w:p w14:paraId="27736080" w14:textId="77777777" w:rsidR="007F539C" w:rsidRPr="007F539C" w:rsidRDefault="007F539C" w:rsidP="007F539C">
            <w:pPr>
              <w:jc w:val="center"/>
              <w:rPr>
                <w:b/>
                <w:bCs/>
                <w:color w:val="000000"/>
                <w:sz w:val="18"/>
                <w:szCs w:val="18"/>
              </w:rPr>
            </w:pPr>
            <w:r w:rsidRPr="007F539C">
              <w:rPr>
                <w:b/>
                <w:bCs/>
                <w:color w:val="000000"/>
                <w:sz w:val="18"/>
                <w:szCs w:val="18"/>
              </w:rPr>
              <w:t>28,8</w:t>
            </w:r>
          </w:p>
        </w:tc>
        <w:tc>
          <w:tcPr>
            <w:tcW w:w="930" w:type="dxa"/>
            <w:tcBorders>
              <w:top w:val="nil"/>
              <w:left w:val="nil"/>
              <w:bottom w:val="single" w:sz="4" w:space="0" w:color="auto"/>
              <w:right w:val="single" w:sz="4" w:space="0" w:color="auto"/>
            </w:tcBorders>
            <w:shd w:val="clear" w:color="auto" w:fill="auto"/>
            <w:vAlign w:val="center"/>
          </w:tcPr>
          <w:p w14:paraId="1049E2B9" w14:textId="77777777" w:rsidR="007F539C" w:rsidRPr="007F539C" w:rsidRDefault="007F539C" w:rsidP="007F539C">
            <w:pPr>
              <w:jc w:val="center"/>
              <w:rPr>
                <w:color w:val="000000"/>
                <w:sz w:val="18"/>
                <w:szCs w:val="18"/>
              </w:rPr>
            </w:pPr>
            <w:r w:rsidRPr="007F539C">
              <w:rPr>
                <w:color w:val="000000"/>
                <w:sz w:val="18"/>
                <w:szCs w:val="18"/>
              </w:rPr>
              <w:t>70</w:t>
            </w:r>
          </w:p>
        </w:tc>
        <w:tc>
          <w:tcPr>
            <w:tcW w:w="930" w:type="dxa"/>
            <w:tcBorders>
              <w:top w:val="nil"/>
              <w:left w:val="nil"/>
              <w:bottom w:val="single" w:sz="4" w:space="0" w:color="auto"/>
              <w:right w:val="single" w:sz="4" w:space="0" w:color="auto"/>
            </w:tcBorders>
            <w:shd w:val="clear" w:color="auto" w:fill="auto"/>
            <w:vAlign w:val="center"/>
          </w:tcPr>
          <w:p w14:paraId="7D8B8CF9" w14:textId="77777777" w:rsidR="007F539C" w:rsidRPr="007F539C" w:rsidRDefault="007F539C" w:rsidP="007F539C">
            <w:pPr>
              <w:jc w:val="center"/>
              <w:rPr>
                <w:color w:val="000000"/>
                <w:sz w:val="18"/>
                <w:szCs w:val="18"/>
              </w:rPr>
            </w:pPr>
            <w:r w:rsidRPr="007F539C">
              <w:rPr>
                <w:color w:val="000000"/>
                <w:sz w:val="18"/>
                <w:szCs w:val="18"/>
              </w:rPr>
              <w:t>73</w:t>
            </w:r>
          </w:p>
        </w:tc>
        <w:tc>
          <w:tcPr>
            <w:tcW w:w="939" w:type="dxa"/>
            <w:tcBorders>
              <w:top w:val="nil"/>
              <w:left w:val="nil"/>
              <w:bottom w:val="single" w:sz="4" w:space="0" w:color="auto"/>
              <w:right w:val="single" w:sz="4" w:space="0" w:color="auto"/>
            </w:tcBorders>
            <w:shd w:val="clear" w:color="auto" w:fill="auto"/>
            <w:vAlign w:val="center"/>
          </w:tcPr>
          <w:p w14:paraId="6DAC2E61" w14:textId="77777777" w:rsidR="007F539C" w:rsidRPr="007F539C" w:rsidRDefault="007F539C" w:rsidP="007F539C">
            <w:pPr>
              <w:jc w:val="center"/>
              <w:rPr>
                <w:b/>
                <w:bCs/>
                <w:color w:val="000000"/>
                <w:sz w:val="18"/>
                <w:szCs w:val="18"/>
              </w:rPr>
            </w:pPr>
            <w:r w:rsidRPr="007F539C">
              <w:rPr>
                <w:b/>
                <w:bCs/>
                <w:color w:val="000000"/>
                <w:sz w:val="18"/>
                <w:szCs w:val="18"/>
              </w:rPr>
              <w:t>95,9</w:t>
            </w:r>
          </w:p>
        </w:tc>
        <w:tc>
          <w:tcPr>
            <w:tcW w:w="933" w:type="dxa"/>
            <w:tcBorders>
              <w:top w:val="nil"/>
              <w:left w:val="nil"/>
              <w:bottom w:val="single" w:sz="4" w:space="0" w:color="auto"/>
              <w:right w:val="single" w:sz="4" w:space="0" w:color="auto"/>
            </w:tcBorders>
            <w:shd w:val="clear" w:color="auto" w:fill="auto"/>
            <w:vAlign w:val="center"/>
          </w:tcPr>
          <w:p w14:paraId="017C3E19" w14:textId="77777777" w:rsidR="007F539C" w:rsidRPr="007F539C" w:rsidRDefault="007F539C" w:rsidP="007F539C">
            <w:pPr>
              <w:jc w:val="center"/>
              <w:rPr>
                <w:b/>
                <w:bCs/>
                <w:color w:val="000000"/>
                <w:sz w:val="18"/>
                <w:szCs w:val="18"/>
              </w:rPr>
            </w:pPr>
            <w:r w:rsidRPr="007F539C">
              <w:rPr>
                <w:b/>
                <w:bCs/>
                <w:color w:val="000000"/>
                <w:sz w:val="18"/>
                <w:szCs w:val="18"/>
              </w:rPr>
              <w:t>19,2</w:t>
            </w:r>
          </w:p>
        </w:tc>
        <w:tc>
          <w:tcPr>
            <w:tcW w:w="930" w:type="dxa"/>
            <w:tcBorders>
              <w:top w:val="nil"/>
              <w:left w:val="nil"/>
              <w:bottom w:val="single" w:sz="4" w:space="0" w:color="auto"/>
              <w:right w:val="single" w:sz="4" w:space="0" w:color="auto"/>
            </w:tcBorders>
            <w:shd w:val="clear" w:color="auto" w:fill="auto"/>
            <w:vAlign w:val="center"/>
          </w:tcPr>
          <w:p w14:paraId="1666E621" w14:textId="77777777" w:rsidR="007F539C" w:rsidRPr="007F539C" w:rsidRDefault="007F539C" w:rsidP="007F539C">
            <w:pPr>
              <w:jc w:val="center"/>
              <w:rPr>
                <w:color w:val="000000"/>
                <w:sz w:val="18"/>
                <w:szCs w:val="18"/>
              </w:rPr>
            </w:pPr>
            <w:r w:rsidRPr="007F539C">
              <w:rPr>
                <w:color w:val="000000"/>
                <w:sz w:val="18"/>
                <w:szCs w:val="18"/>
              </w:rPr>
              <w:t>68</w:t>
            </w:r>
          </w:p>
        </w:tc>
        <w:tc>
          <w:tcPr>
            <w:tcW w:w="911" w:type="dxa"/>
            <w:tcBorders>
              <w:top w:val="nil"/>
              <w:left w:val="nil"/>
              <w:bottom w:val="single" w:sz="4" w:space="0" w:color="auto"/>
              <w:right w:val="single" w:sz="4" w:space="0" w:color="auto"/>
            </w:tcBorders>
            <w:shd w:val="clear" w:color="auto" w:fill="auto"/>
            <w:vAlign w:val="center"/>
          </w:tcPr>
          <w:p w14:paraId="04973771" w14:textId="77777777" w:rsidR="007F539C" w:rsidRPr="007F539C" w:rsidRDefault="007F539C" w:rsidP="007F539C">
            <w:pPr>
              <w:jc w:val="center"/>
              <w:rPr>
                <w:color w:val="000000"/>
                <w:sz w:val="18"/>
                <w:szCs w:val="18"/>
              </w:rPr>
            </w:pPr>
            <w:r w:rsidRPr="007F539C">
              <w:rPr>
                <w:color w:val="000000"/>
                <w:sz w:val="18"/>
                <w:szCs w:val="18"/>
              </w:rPr>
              <w:t>73</w:t>
            </w:r>
          </w:p>
        </w:tc>
        <w:tc>
          <w:tcPr>
            <w:tcW w:w="939" w:type="dxa"/>
            <w:tcBorders>
              <w:top w:val="nil"/>
              <w:left w:val="nil"/>
              <w:bottom w:val="single" w:sz="4" w:space="0" w:color="auto"/>
              <w:right w:val="single" w:sz="4" w:space="0" w:color="auto"/>
            </w:tcBorders>
            <w:shd w:val="clear" w:color="auto" w:fill="auto"/>
            <w:vAlign w:val="center"/>
          </w:tcPr>
          <w:p w14:paraId="3836928D" w14:textId="77777777" w:rsidR="007F539C" w:rsidRPr="007F539C" w:rsidRDefault="007F539C" w:rsidP="007F539C">
            <w:pPr>
              <w:jc w:val="center"/>
              <w:rPr>
                <w:b/>
                <w:bCs/>
                <w:color w:val="000000"/>
                <w:sz w:val="18"/>
                <w:szCs w:val="18"/>
              </w:rPr>
            </w:pPr>
            <w:r w:rsidRPr="007F539C">
              <w:rPr>
                <w:b/>
                <w:bCs/>
                <w:color w:val="000000"/>
                <w:sz w:val="18"/>
                <w:szCs w:val="18"/>
              </w:rPr>
              <w:t>93,2</w:t>
            </w:r>
          </w:p>
        </w:tc>
        <w:tc>
          <w:tcPr>
            <w:tcW w:w="933" w:type="dxa"/>
            <w:tcBorders>
              <w:top w:val="nil"/>
              <w:left w:val="nil"/>
              <w:bottom w:val="single" w:sz="4" w:space="0" w:color="auto"/>
              <w:right w:val="single" w:sz="4" w:space="0" w:color="auto"/>
            </w:tcBorders>
            <w:shd w:val="clear" w:color="auto" w:fill="auto"/>
            <w:vAlign w:val="center"/>
          </w:tcPr>
          <w:p w14:paraId="20A0F8AA" w14:textId="77777777" w:rsidR="007F539C" w:rsidRPr="007F539C" w:rsidRDefault="007F539C" w:rsidP="007F539C">
            <w:pPr>
              <w:jc w:val="center"/>
              <w:rPr>
                <w:b/>
                <w:bCs/>
                <w:color w:val="000000"/>
                <w:sz w:val="18"/>
                <w:szCs w:val="18"/>
              </w:rPr>
            </w:pPr>
            <w:r w:rsidRPr="007F539C">
              <w:rPr>
                <w:b/>
                <w:bCs/>
                <w:color w:val="000000"/>
                <w:sz w:val="18"/>
                <w:szCs w:val="18"/>
              </w:rPr>
              <w:t>46,6</w:t>
            </w:r>
          </w:p>
        </w:tc>
        <w:tc>
          <w:tcPr>
            <w:tcW w:w="1094" w:type="dxa"/>
            <w:tcBorders>
              <w:top w:val="nil"/>
              <w:left w:val="nil"/>
              <w:bottom w:val="single" w:sz="4" w:space="0" w:color="auto"/>
              <w:right w:val="single" w:sz="4" w:space="0" w:color="auto"/>
            </w:tcBorders>
            <w:shd w:val="clear" w:color="auto" w:fill="auto"/>
            <w:vAlign w:val="center"/>
          </w:tcPr>
          <w:p w14:paraId="5A704DED" w14:textId="77777777" w:rsidR="007F539C" w:rsidRPr="007F539C" w:rsidRDefault="007F539C" w:rsidP="007F539C">
            <w:pPr>
              <w:jc w:val="center"/>
              <w:rPr>
                <w:b/>
                <w:bCs/>
                <w:color w:val="000000"/>
                <w:sz w:val="18"/>
                <w:szCs w:val="18"/>
              </w:rPr>
            </w:pPr>
            <w:r w:rsidRPr="007F539C">
              <w:rPr>
                <w:b/>
                <w:bCs/>
                <w:color w:val="000000"/>
                <w:sz w:val="18"/>
                <w:szCs w:val="18"/>
              </w:rPr>
              <w:t>94,5</w:t>
            </w:r>
          </w:p>
        </w:tc>
      </w:tr>
      <w:tr w:rsidR="007F539C" w:rsidRPr="007F539C" w14:paraId="2972851C"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06C4304E" w14:textId="77777777" w:rsidR="007F539C" w:rsidRPr="007F539C" w:rsidRDefault="007F539C" w:rsidP="007F539C">
            <w:pPr>
              <w:jc w:val="center"/>
              <w:rPr>
                <w:color w:val="000000"/>
                <w:sz w:val="18"/>
                <w:szCs w:val="18"/>
              </w:rPr>
            </w:pPr>
            <w:r w:rsidRPr="007F539C">
              <w:rPr>
                <w:color w:val="000000"/>
                <w:sz w:val="18"/>
                <w:szCs w:val="18"/>
              </w:rPr>
              <w:t>46</w:t>
            </w:r>
          </w:p>
        </w:tc>
        <w:tc>
          <w:tcPr>
            <w:tcW w:w="2628" w:type="dxa"/>
            <w:tcBorders>
              <w:top w:val="nil"/>
              <w:left w:val="nil"/>
              <w:bottom w:val="single" w:sz="4" w:space="0" w:color="auto"/>
              <w:right w:val="single" w:sz="4" w:space="0" w:color="auto"/>
            </w:tcBorders>
            <w:shd w:val="clear" w:color="auto" w:fill="auto"/>
            <w:vAlign w:val="center"/>
          </w:tcPr>
          <w:p w14:paraId="2F7DCD4B" w14:textId="77777777" w:rsidR="007F539C" w:rsidRPr="007F539C" w:rsidRDefault="007F539C" w:rsidP="007F539C">
            <w:pPr>
              <w:rPr>
                <w:color w:val="000000"/>
                <w:sz w:val="18"/>
                <w:szCs w:val="18"/>
              </w:rPr>
            </w:pPr>
            <w:r w:rsidRPr="007F539C">
              <w:rPr>
                <w:color w:val="000000"/>
                <w:sz w:val="18"/>
                <w:szCs w:val="18"/>
              </w:rPr>
              <w:t>БДОУ г. Омска "Детский сад № 259 общеразвивающего вида"</w:t>
            </w:r>
          </w:p>
        </w:tc>
        <w:tc>
          <w:tcPr>
            <w:tcW w:w="1339" w:type="dxa"/>
            <w:tcBorders>
              <w:top w:val="nil"/>
              <w:left w:val="nil"/>
              <w:bottom w:val="single" w:sz="4" w:space="0" w:color="auto"/>
              <w:right w:val="single" w:sz="4" w:space="0" w:color="auto"/>
            </w:tcBorders>
            <w:shd w:val="clear" w:color="auto" w:fill="auto"/>
            <w:vAlign w:val="center"/>
          </w:tcPr>
          <w:p w14:paraId="08398F7D" w14:textId="77777777" w:rsidR="007F539C" w:rsidRPr="007F539C" w:rsidRDefault="007F539C" w:rsidP="007F539C">
            <w:pPr>
              <w:jc w:val="center"/>
              <w:rPr>
                <w:color w:val="000000"/>
                <w:sz w:val="18"/>
                <w:szCs w:val="18"/>
              </w:rPr>
            </w:pPr>
            <w:r w:rsidRPr="007F539C">
              <w:rPr>
                <w:color w:val="000000"/>
                <w:sz w:val="18"/>
                <w:szCs w:val="18"/>
              </w:rPr>
              <w:t>204</w:t>
            </w:r>
          </w:p>
        </w:tc>
        <w:tc>
          <w:tcPr>
            <w:tcW w:w="844" w:type="dxa"/>
            <w:tcBorders>
              <w:top w:val="nil"/>
              <w:left w:val="nil"/>
              <w:bottom w:val="single" w:sz="4" w:space="0" w:color="auto"/>
              <w:right w:val="single" w:sz="4" w:space="0" w:color="auto"/>
            </w:tcBorders>
            <w:shd w:val="clear" w:color="auto" w:fill="auto"/>
            <w:vAlign w:val="center"/>
          </w:tcPr>
          <w:p w14:paraId="23426EB3" w14:textId="77777777" w:rsidR="007F539C" w:rsidRPr="007F539C" w:rsidRDefault="007F539C" w:rsidP="007F539C">
            <w:pPr>
              <w:jc w:val="center"/>
              <w:rPr>
                <w:color w:val="000000"/>
                <w:sz w:val="18"/>
                <w:szCs w:val="18"/>
              </w:rPr>
            </w:pPr>
            <w:r w:rsidRPr="007F539C">
              <w:rPr>
                <w:color w:val="000000"/>
                <w:sz w:val="18"/>
                <w:szCs w:val="18"/>
              </w:rPr>
              <w:t>222</w:t>
            </w:r>
          </w:p>
        </w:tc>
        <w:tc>
          <w:tcPr>
            <w:tcW w:w="711" w:type="dxa"/>
            <w:tcBorders>
              <w:top w:val="nil"/>
              <w:left w:val="nil"/>
              <w:bottom w:val="single" w:sz="4" w:space="0" w:color="auto"/>
              <w:right w:val="single" w:sz="4" w:space="0" w:color="auto"/>
            </w:tcBorders>
            <w:shd w:val="clear" w:color="auto" w:fill="auto"/>
            <w:vAlign w:val="center"/>
          </w:tcPr>
          <w:p w14:paraId="469D9D06" w14:textId="77777777" w:rsidR="007F539C" w:rsidRPr="007F539C" w:rsidRDefault="007F539C" w:rsidP="007F539C">
            <w:pPr>
              <w:jc w:val="center"/>
              <w:rPr>
                <w:b/>
                <w:bCs/>
                <w:color w:val="000000"/>
                <w:sz w:val="18"/>
                <w:szCs w:val="18"/>
              </w:rPr>
            </w:pPr>
            <w:r w:rsidRPr="007F539C">
              <w:rPr>
                <w:b/>
                <w:bCs/>
                <w:color w:val="000000"/>
                <w:sz w:val="18"/>
                <w:szCs w:val="18"/>
              </w:rPr>
              <w:t>91,9</w:t>
            </w:r>
          </w:p>
        </w:tc>
        <w:tc>
          <w:tcPr>
            <w:tcW w:w="933" w:type="dxa"/>
            <w:tcBorders>
              <w:top w:val="nil"/>
              <w:left w:val="nil"/>
              <w:bottom w:val="single" w:sz="4" w:space="0" w:color="auto"/>
              <w:right w:val="single" w:sz="4" w:space="0" w:color="auto"/>
            </w:tcBorders>
            <w:shd w:val="clear" w:color="auto" w:fill="auto"/>
            <w:vAlign w:val="center"/>
          </w:tcPr>
          <w:p w14:paraId="279DBA69" w14:textId="77777777" w:rsidR="007F539C" w:rsidRPr="007F539C" w:rsidRDefault="007F539C" w:rsidP="007F539C">
            <w:pPr>
              <w:jc w:val="center"/>
              <w:rPr>
                <w:b/>
                <w:bCs/>
                <w:color w:val="000000"/>
                <w:sz w:val="18"/>
                <w:szCs w:val="18"/>
              </w:rPr>
            </w:pPr>
            <w:r w:rsidRPr="007F539C">
              <w:rPr>
                <w:b/>
                <w:bCs/>
                <w:color w:val="000000"/>
                <w:sz w:val="18"/>
                <w:szCs w:val="18"/>
              </w:rPr>
              <w:t>27,6</w:t>
            </w:r>
          </w:p>
        </w:tc>
        <w:tc>
          <w:tcPr>
            <w:tcW w:w="930" w:type="dxa"/>
            <w:tcBorders>
              <w:top w:val="nil"/>
              <w:left w:val="nil"/>
              <w:bottom w:val="single" w:sz="4" w:space="0" w:color="auto"/>
              <w:right w:val="single" w:sz="4" w:space="0" w:color="auto"/>
            </w:tcBorders>
            <w:shd w:val="clear" w:color="auto" w:fill="auto"/>
            <w:vAlign w:val="center"/>
          </w:tcPr>
          <w:p w14:paraId="69050FB4" w14:textId="77777777" w:rsidR="007F539C" w:rsidRPr="007F539C" w:rsidRDefault="007F539C" w:rsidP="007F539C">
            <w:pPr>
              <w:jc w:val="center"/>
              <w:rPr>
                <w:color w:val="000000"/>
                <w:sz w:val="18"/>
                <w:szCs w:val="18"/>
              </w:rPr>
            </w:pPr>
            <w:r w:rsidRPr="007F539C">
              <w:rPr>
                <w:color w:val="000000"/>
                <w:sz w:val="18"/>
                <w:szCs w:val="18"/>
              </w:rPr>
              <w:t>206</w:t>
            </w:r>
          </w:p>
        </w:tc>
        <w:tc>
          <w:tcPr>
            <w:tcW w:w="930" w:type="dxa"/>
            <w:tcBorders>
              <w:top w:val="nil"/>
              <w:left w:val="nil"/>
              <w:bottom w:val="single" w:sz="4" w:space="0" w:color="auto"/>
              <w:right w:val="single" w:sz="4" w:space="0" w:color="auto"/>
            </w:tcBorders>
            <w:shd w:val="clear" w:color="auto" w:fill="auto"/>
            <w:vAlign w:val="center"/>
          </w:tcPr>
          <w:p w14:paraId="02386A20" w14:textId="77777777" w:rsidR="007F539C" w:rsidRPr="007F539C" w:rsidRDefault="007F539C" w:rsidP="007F539C">
            <w:pPr>
              <w:jc w:val="center"/>
              <w:rPr>
                <w:color w:val="000000"/>
                <w:sz w:val="18"/>
                <w:szCs w:val="18"/>
              </w:rPr>
            </w:pPr>
            <w:r w:rsidRPr="007F539C">
              <w:rPr>
                <w:color w:val="000000"/>
                <w:sz w:val="18"/>
                <w:szCs w:val="18"/>
              </w:rPr>
              <w:t>222</w:t>
            </w:r>
          </w:p>
        </w:tc>
        <w:tc>
          <w:tcPr>
            <w:tcW w:w="939" w:type="dxa"/>
            <w:tcBorders>
              <w:top w:val="nil"/>
              <w:left w:val="nil"/>
              <w:bottom w:val="single" w:sz="4" w:space="0" w:color="auto"/>
              <w:right w:val="single" w:sz="4" w:space="0" w:color="auto"/>
            </w:tcBorders>
            <w:shd w:val="clear" w:color="auto" w:fill="auto"/>
            <w:vAlign w:val="center"/>
          </w:tcPr>
          <w:p w14:paraId="494BF928" w14:textId="77777777" w:rsidR="007F539C" w:rsidRPr="007F539C" w:rsidRDefault="007F539C" w:rsidP="007F539C">
            <w:pPr>
              <w:jc w:val="center"/>
              <w:rPr>
                <w:b/>
                <w:bCs/>
                <w:color w:val="000000"/>
                <w:sz w:val="18"/>
                <w:szCs w:val="18"/>
              </w:rPr>
            </w:pPr>
            <w:r w:rsidRPr="007F539C">
              <w:rPr>
                <w:b/>
                <w:bCs/>
                <w:color w:val="000000"/>
                <w:sz w:val="18"/>
                <w:szCs w:val="18"/>
              </w:rPr>
              <w:t>92,8</w:t>
            </w:r>
          </w:p>
        </w:tc>
        <w:tc>
          <w:tcPr>
            <w:tcW w:w="933" w:type="dxa"/>
            <w:tcBorders>
              <w:top w:val="nil"/>
              <w:left w:val="nil"/>
              <w:bottom w:val="single" w:sz="4" w:space="0" w:color="auto"/>
              <w:right w:val="single" w:sz="4" w:space="0" w:color="auto"/>
            </w:tcBorders>
            <w:shd w:val="clear" w:color="auto" w:fill="auto"/>
            <w:vAlign w:val="center"/>
          </w:tcPr>
          <w:p w14:paraId="02A261D5" w14:textId="77777777" w:rsidR="007F539C" w:rsidRPr="007F539C" w:rsidRDefault="007F539C" w:rsidP="007F539C">
            <w:pPr>
              <w:jc w:val="center"/>
              <w:rPr>
                <w:b/>
                <w:bCs/>
                <w:color w:val="000000"/>
                <w:sz w:val="18"/>
                <w:szCs w:val="18"/>
              </w:rPr>
            </w:pPr>
            <w:r w:rsidRPr="007F539C">
              <w:rPr>
                <w:b/>
                <w:bCs/>
                <w:color w:val="000000"/>
                <w:sz w:val="18"/>
                <w:szCs w:val="18"/>
              </w:rPr>
              <w:t>18,6</w:t>
            </w:r>
          </w:p>
        </w:tc>
        <w:tc>
          <w:tcPr>
            <w:tcW w:w="930" w:type="dxa"/>
            <w:tcBorders>
              <w:top w:val="nil"/>
              <w:left w:val="nil"/>
              <w:bottom w:val="single" w:sz="4" w:space="0" w:color="auto"/>
              <w:right w:val="single" w:sz="4" w:space="0" w:color="auto"/>
            </w:tcBorders>
            <w:shd w:val="clear" w:color="auto" w:fill="auto"/>
            <w:vAlign w:val="center"/>
          </w:tcPr>
          <w:p w14:paraId="2A8FDAE2" w14:textId="77777777" w:rsidR="007F539C" w:rsidRPr="007F539C" w:rsidRDefault="007F539C" w:rsidP="007F539C">
            <w:pPr>
              <w:jc w:val="center"/>
              <w:rPr>
                <w:color w:val="000000"/>
                <w:sz w:val="18"/>
                <w:szCs w:val="18"/>
              </w:rPr>
            </w:pPr>
            <w:r w:rsidRPr="007F539C">
              <w:rPr>
                <w:color w:val="000000"/>
                <w:sz w:val="18"/>
                <w:szCs w:val="18"/>
              </w:rPr>
              <w:t>213</w:t>
            </w:r>
          </w:p>
        </w:tc>
        <w:tc>
          <w:tcPr>
            <w:tcW w:w="911" w:type="dxa"/>
            <w:tcBorders>
              <w:top w:val="nil"/>
              <w:left w:val="nil"/>
              <w:bottom w:val="single" w:sz="4" w:space="0" w:color="auto"/>
              <w:right w:val="single" w:sz="4" w:space="0" w:color="auto"/>
            </w:tcBorders>
            <w:shd w:val="clear" w:color="auto" w:fill="auto"/>
            <w:vAlign w:val="center"/>
          </w:tcPr>
          <w:p w14:paraId="6BCCD3E9" w14:textId="77777777" w:rsidR="007F539C" w:rsidRPr="007F539C" w:rsidRDefault="007F539C" w:rsidP="007F539C">
            <w:pPr>
              <w:jc w:val="center"/>
              <w:rPr>
                <w:color w:val="000000"/>
                <w:sz w:val="18"/>
                <w:szCs w:val="18"/>
              </w:rPr>
            </w:pPr>
            <w:r w:rsidRPr="007F539C">
              <w:rPr>
                <w:color w:val="000000"/>
                <w:sz w:val="18"/>
                <w:szCs w:val="18"/>
              </w:rPr>
              <w:t>222</w:t>
            </w:r>
          </w:p>
        </w:tc>
        <w:tc>
          <w:tcPr>
            <w:tcW w:w="939" w:type="dxa"/>
            <w:tcBorders>
              <w:top w:val="nil"/>
              <w:left w:val="nil"/>
              <w:bottom w:val="single" w:sz="4" w:space="0" w:color="auto"/>
              <w:right w:val="single" w:sz="4" w:space="0" w:color="auto"/>
            </w:tcBorders>
            <w:shd w:val="clear" w:color="auto" w:fill="auto"/>
            <w:vAlign w:val="center"/>
          </w:tcPr>
          <w:p w14:paraId="2BEA9140" w14:textId="77777777" w:rsidR="007F539C" w:rsidRPr="007F539C" w:rsidRDefault="007F539C" w:rsidP="007F539C">
            <w:pPr>
              <w:jc w:val="center"/>
              <w:rPr>
                <w:b/>
                <w:bCs/>
                <w:color w:val="000000"/>
                <w:sz w:val="18"/>
                <w:szCs w:val="18"/>
              </w:rPr>
            </w:pPr>
            <w:r w:rsidRPr="007F539C">
              <w:rPr>
                <w:b/>
                <w:bCs/>
                <w:color w:val="000000"/>
                <w:sz w:val="18"/>
                <w:szCs w:val="18"/>
              </w:rPr>
              <w:t>95,9</w:t>
            </w:r>
          </w:p>
        </w:tc>
        <w:tc>
          <w:tcPr>
            <w:tcW w:w="933" w:type="dxa"/>
            <w:tcBorders>
              <w:top w:val="nil"/>
              <w:left w:val="nil"/>
              <w:bottom w:val="single" w:sz="4" w:space="0" w:color="auto"/>
              <w:right w:val="single" w:sz="4" w:space="0" w:color="auto"/>
            </w:tcBorders>
            <w:shd w:val="clear" w:color="auto" w:fill="auto"/>
            <w:vAlign w:val="center"/>
          </w:tcPr>
          <w:p w14:paraId="60D3049D" w14:textId="77777777" w:rsidR="007F539C" w:rsidRPr="007F539C" w:rsidRDefault="007F539C" w:rsidP="007F539C">
            <w:pPr>
              <w:jc w:val="center"/>
              <w:rPr>
                <w:b/>
                <w:bCs/>
                <w:color w:val="000000"/>
                <w:sz w:val="18"/>
                <w:szCs w:val="18"/>
              </w:rPr>
            </w:pPr>
            <w:r w:rsidRPr="007F539C">
              <w:rPr>
                <w:b/>
                <w:bCs/>
                <w:color w:val="000000"/>
                <w:sz w:val="18"/>
                <w:szCs w:val="18"/>
              </w:rPr>
              <w:t>48,0</w:t>
            </w:r>
          </w:p>
        </w:tc>
        <w:tc>
          <w:tcPr>
            <w:tcW w:w="1094" w:type="dxa"/>
            <w:tcBorders>
              <w:top w:val="nil"/>
              <w:left w:val="nil"/>
              <w:bottom w:val="single" w:sz="4" w:space="0" w:color="auto"/>
              <w:right w:val="single" w:sz="4" w:space="0" w:color="auto"/>
            </w:tcBorders>
            <w:shd w:val="clear" w:color="auto" w:fill="auto"/>
            <w:vAlign w:val="center"/>
          </w:tcPr>
          <w:p w14:paraId="1A64D600" w14:textId="77777777" w:rsidR="007F539C" w:rsidRPr="007F539C" w:rsidRDefault="007F539C" w:rsidP="007F539C">
            <w:pPr>
              <w:jc w:val="center"/>
              <w:rPr>
                <w:b/>
                <w:bCs/>
                <w:color w:val="000000"/>
                <w:sz w:val="18"/>
                <w:szCs w:val="18"/>
              </w:rPr>
            </w:pPr>
            <w:r w:rsidRPr="007F539C">
              <w:rPr>
                <w:b/>
                <w:bCs/>
                <w:color w:val="000000"/>
                <w:sz w:val="18"/>
                <w:szCs w:val="18"/>
              </w:rPr>
              <w:t>94,1</w:t>
            </w:r>
          </w:p>
        </w:tc>
      </w:tr>
      <w:tr w:rsidR="007F539C" w:rsidRPr="007F539C" w14:paraId="4E289D9C"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2969451C" w14:textId="77777777" w:rsidR="007F539C" w:rsidRPr="007F539C" w:rsidRDefault="007F539C" w:rsidP="007F539C">
            <w:pPr>
              <w:jc w:val="center"/>
              <w:rPr>
                <w:color w:val="000000"/>
                <w:sz w:val="18"/>
                <w:szCs w:val="18"/>
              </w:rPr>
            </w:pPr>
            <w:r w:rsidRPr="007F539C">
              <w:rPr>
                <w:color w:val="000000"/>
                <w:sz w:val="18"/>
                <w:szCs w:val="18"/>
              </w:rPr>
              <w:lastRenderedPageBreak/>
              <w:t>47</w:t>
            </w:r>
          </w:p>
        </w:tc>
        <w:tc>
          <w:tcPr>
            <w:tcW w:w="2628" w:type="dxa"/>
            <w:tcBorders>
              <w:top w:val="nil"/>
              <w:left w:val="nil"/>
              <w:bottom w:val="single" w:sz="4" w:space="0" w:color="auto"/>
              <w:right w:val="single" w:sz="4" w:space="0" w:color="auto"/>
            </w:tcBorders>
            <w:shd w:val="clear" w:color="auto" w:fill="auto"/>
            <w:vAlign w:val="center"/>
          </w:tcPr>
          <w:p w14:paraId="468D1704" w14:textId="77777777" w:rsidR="007F539C" w:rsidRPr="007F539C" w:rsidRDefault="007F539C" w:rsidP="007F539C">
            <w:pPr>
              <w:rPr>
                <w:color w:val="000000"/>
                <w:sz w:val="18"/>
                <w:szCs w:val="18"/>
              </w:rPr>
            </w:pPr>
            <w:r w:rsidRPr="007F539C">
              <w:rPr>
                <w:color w:val="000000"/>
                <w:sz w:val="18"/>
                <w:szCs w:val="18"/>
              </w:rPr>
              <w:t>БДОУ г. Омска "Детский сад  № 261 присмотра и оздоровления"</w:t>
            </w:r>
          </w:p>
        </w:tc>
        <w:tc>
          <w:tcPr>
            <w:tcW w:w="1339" w:type="dxa"/>
            <w:tcBorders>
              <w:top w:val="nil"/>
              <w:left w:val="nil"/>
              <w:bottom w:val="single" w:sz="4" w:space="0" w:color="auto"/>
              <w:right w:val="single" w:sz="4" w:space="0" w:color="auto"/>
            </w:tcBorders>
            <w:shd w:val="clear" w:color="auto" w:fill="auto"/>
            <w:vAlign w:val="center"/>
          </w:tcPr>
          <w:p w14:paraId="2DB8D81C" w14:textId="77777777" w:rsidR="007F539C" w:rsidRPr="007F539C" w:rsidRDefault="007F539C" w:rsidP="007F539C">
            <w:pPr>
              <w:jc w:val="center"/>
              <w:rPr>
                <w:color w:val="000000"/>
                <w:sz w:val="18"/>
                <w:szCs w:val="18"/>
              </w:rPr>
            </w:pPr>
            <w:r w:rsidRPr="007F539C">
              <w:rPr>
                <w:color w:val="000000"/>
                <w:sz w:val="18"/>
                <w:szCs w:val="18"/>
              </w:rPr>
              <w:t>50</w:t>
            </w:r>
          </w:p>
        </w:tc>
        <w:tc>
          <w:tcPr>
            <w:tcW w:w="844" w:type="dxa"/>
            <w:tcBorders>
              <w:top w:val="nil"/>
              <w:left w:val="nil"/>
              <w:bottom w:val="single" w:sz="4" w:space="0" w:color="auto"/>
              <w:right w:val="single" w:sz="4" w:space="0" w:color="auto"/>
            </w:tcBorders>
            <w:shd w:val="clear" w:color="auto" w:fill="auto"/>
            <w:vAlign w:val="center"/>
          </w:tcPr>
          <w:p w14:paraId="274773FA" w14:textId="77777777" w:rsidR="007F539C" w:rsidRPr="007F539C" w:rsidRDefault="007F539C" w:rsidP="007F539C">
            <w:pPr>
              <w:jc w:val="center"/>
              <w:rPr>
                <w:color w:val="000000"/>
                <w:sz w:val="18"/>
                <w:szCs w:val="18"/>
              </w:rPr>
            </w:pPr>
            <w:r w:rsidRPr="007F539C">
              <w:rPr>
                <w:color w:val="000000"/>
                <w:sz w:val="18"/>
                <w:szCs w:val="18"/>
              </w:rPr>
              <w:t>51</w:t>
            </w:r>
          </w:p>
        </w:tc>
        <w:tc>
          <w:tcPr>
            <w:tcW w:w="711" w:type="dxa"/>
            <w:tcBorders>
              <w:top w:val="nil"/>
              <w:left w:val="nil"/>
              <w:bottom w:val="single" w:sz="4" w:space="0" w:color="auto"/>
              <w:right w:val="single" w:sz="4" w:space="0" w:color="auto"/>
            </w:tcBorders>
            <w:shd w:val="clear" w:color="auto" w:fill="auto"/>
            <w:vAlign w:val="center"/>
          </w:tcPr>
          <w:p w14:paraId="7B39146F" w14:textId="77777777" w:rsidR="007F539C" w:rsidRPr="007F539C" w:rsidRDefault="007F539C" w:rsidP="007F539C">
            <w:pPr>
              <w:jc w:val="center"/>
              <w:rPr>
                <w:b/>
                <w:bCs/>
                <w:color w:val="000000"/>
                <w:sz w:val="18"/>
                <w:szCs w:val="18"/>
              </w:rPr>
            </w:pPr>
            <w:r w:rsidRPr="007F539C">
              <w:rPr>
                <w:b/>
                <w:bCs/>
                <w:color w:val="000000"/>
                <w:sz w:val="18"/>
                <w:szCs w:val="18"/>
              </w:rPr>
              <w:t>98,0</w:t>
            </w:r>
          </w:p>
        </w:tc>
        <w:tc>
          <w:tcPr>
            <w:tcW w:w="933" w:type="dxa"/>
            <w:tcBorders>
              <w:top w:val="nil"/>
              <w:left w:val="nil"/>
              <w:bottom w:val="single" w:sz="4" w:space="0" w:color="auto"/>
              <w:right w:val="single" w:sz="4" w:space="0" w:color="auto"/>
            </w:tcBorders>
            <w:shd w:val="clear" w:color="auto" w:fill="auto"/>
            <w:vAlign w:val="center"/>
          </w:tcPr>
          <w:p w14:paraId="57D1E5A0" w14:textId="77777777" w:rsidR="007F539C" w:rsidRPr="007F539C" w:rsidRDefault="007F539C" w:rsidP="007F539C">
            <w:pPr>
              <w:jc w:val="center"/>
              <w:rPr>
                <w:b/>
                <w:bCs/>
                <w:color w:val="000000"/>
                <w:sz w:val="18"/>
                <w:szCs w:val="18"/>
              </w:rPr>
            </w:pPr>
            <w:r w:rsidRPr="007F539C">
              <w:rPr>
                <w:b/>
                <w:bCs/>
                <w:color w:val="000000"/>
                <w:sz w:val="18"/>
                <w:szCs w:val="18"/>
              </w:rPr>
              <w:t>29,4</w:t>
            </w:r>
          </w:p>
        </w:tc>
        <w:tc>
          <w:tcPr>
            <w:tcW w:w="930" w:type="dxa"/>
            <w:tcBorders>
              <w:top w:val="nil"/>
              <w:left w:val="nil"/>
              <w:bottom w:val="single" w:sz="4" w:space="0" w:color="auto"/>
              <w:right w:val="single" w:sz="4" w:space="0" w:color="auto"/>
            </w:tcBorders>
            <w:shd w:val="clear" w:color="auto" w:fill="auto"/>
            <w:vAlign w:val="center"/>
          </w:tcPr>
          <w:p w14:paraId="2A631C58" w14:textId="77777777" w:rsidR="007F539C" w:rsidRPr="007F539C" w:rsidRDefault="007F539C" w:rsidP="007F539C">
            <w:pPr>
              <w:jc w:val="center"/>
              <w:rPr>
                <w:color w:val="000000"/>
                <w:sz w:val="18"/>
                <w:szCs w:val="18"/>
              </w:rPr>
            </w:pPr>
            <w:r w:rsidRPr="007F539C">
              <w:rPr>
                <w:color w:val="000000"/>
                <w:sz w:val="18"/>
                <w:szCs w:val="18"/>
              </w:rPr>
              <w:t>50</w:t>
            </w:r>
          </w:p>
        </w:tc>
        <w:tc>
          <w:tcPr>
            <w:tcW w:w="930" w:type="dxa"/>
            <w:tcBorders>
              <w:top w:val="nil"/>
              <w:left w:val="nil"/>
              <w:bottom w:val="single" w:sz="4" w:space="0" w:color="auto"/>
              <w:right w:val="single" w:sz="4" w:space="0" w:color="auto"/>
            </w:tcBorders>
            <w:shd w:val="clear" w:color="auto" w:fill="auto"/>
            <w:vAlign w:val="center"/>
          </w:tcPr>
          <w:p w14:paraId="3743210E" w14:textId="77777777" w:rsidR="007F539C" w:rsidRPr="007F539C" w:rsidRDefault="007F539C" w:rsidP="007F539C">
            <w:pPr>
              <w:jc w:val="center"/>
              <w:rPr>
                <w:color w:val="000000"/>
                <w:sz w:val="18"/>
                <w:szCs w:val="18"/>
              </w:rPr>
            </w:pPr>
            <w:r w:rsidRPr="007F539C">
              <w:rPr>
                <w:color w:val="000000"/>
                <w:sz w:val="18"/>
                <w:szCs w:val="18"/>
              </w:rPr>
              <w:t>51</w:t>
            </w:r>
          </w:p>
        </w:tc>
        <w:tc>
          <w:tcPr>
            <w:tcW w:w="939" w:type="dxa"/>
            <w:tcBorders>
              <w:top w:val="nil"/>
              <w:left w:val="nil"/>
              <w:bottom w:val="single" w:sz="4" w:space="0" w:color="auto"/>
              <w:right w:val="single" w:sz="4" w:space="0" w:color="auto"/>
            </w:tcBorders>
            <w:shd w:val="clear" w:color="auto" w:fill="auto"/>
            <w:vAlign w:val="center"/>
          </w:tcPr>
          <w:p w14:paraId="2557DBB2" w14:textId="77777777" w:rsidR="007F539C" w:rsidRPr="007F539C" w:rsidRDefault="007F539C" w:rsidP="007F539C">
            <w:pPr>
              <w:jc w:val="center"/>
              <w:rPr>
                <w:b/>
                <w:bCs/>
                <w:color w:val="000000"/>
                <w:sz w:val="18"/>
                <w:szCs w:val="18"/>
              </w:rPr>
            </w:pPr>
            <w:r w:rsidRPr="007F539C">
              <w:rPr>
                <w:b/>
                <w:bCs/>
                <w:color w:val="000000"/>
                <w:sz w:val="18"/>
                <w:szCs w:val="18"/>
              </w:rPr>
              <w:t>98,0</w:t>
            </w:r>
          </w:p>
        </w:tc>
        <w:tc>
          <w:tcPr>
            <w:tcW w:w="933" w:type="dxa"/>
            <w:tcBorders>
              <w:top w:val="nil"/>
              <w:left w:val="nil"/>
              <w:bottom w:val="single" w:sz="4" w:space="0" w:color="auto"/>
              <w:right w:val="single" w:sz="4" w:space="0" w:color="auto"/>
            </w:tcBorders>
            <w:shd w:val="clear" w:color="auto" w:fill="auto"/>
            <w:vAlign w:val="center"/>
          </w:tcPr>
          <w:p w14:paraId="36940BB0" w14:textId="77777777" w:rsidR="007F539C" w:rsidRPr="007F539C" w:rsidRDefault="007F539C" w:rsidP="007F539C">
            <w:pPr>
              <w:jc w:val="center"/>
              <w:rPr>
                <w:b/>
                <w:bCs/>
                <w:color w:val="000000"/>
                <w:sz w:val="18"/>
                <w:szCs w:val="18"/>
              </w:rPr>
            </w:pPr>
            <w:r w:rsidRPr="007F539C">
              <w:rPr>
                <w:b/>
                <w:bCs/>
                <w:color w:val="000000"/>
                <w:sz w:val="18"/>
                <w:szCs w:val="18"/>
              </w:rPr>
              <w:t>19,6</w:t>
            </w:r>
          </w:p>
        </w:tc>
        <w:tc>
          <w:tcPr>
            <w:tcW w:w="930" w:type="dxa"/>
            <w:tcBorders>
              <w:top w:val="nil"/>
              <w:left w:val="nil"/>
              <w:bottom w:val="single" w:sz="4" w:space="0" w:color="auto"/>
              <w:right w:val="single" w:sz="4" w:space="0" w:color="auto"/>
            </w:tcBorders>
            <w:shd w:val="clear" w:color="auto" w:fill="auto"/>
            <w:vAlign w:val="center"/>
          </w:tcPr>
          <w:p w14:paraId="6891387A" w14:textId="77777777" w:rsidR="007F539C" w:rsidRPr="007F539C" w:rsidRDefault="007F539C" w:rsidP="007F539C">
            <w:pPr>
              <w:jc w:val="center"/>
              <w:rPr>
                <w:color w:val="000000"/>
                <w:sz w:val="18"/>
                <w:szCs w:val="18"/>
              </w:rPr>
            </w:pPr>
            <w:r w:rsidRPr="007F539C">
              <w:rPr>
                <w:color w:val="000000"/>
                <w:sz w:val="18"/>
                <w:szCs w:val="18"/>
              </w:rPr>
              <w:t>50</w:t>
            </w:r>
          </w:p>
        </w:tc>
        <w:tc>
          <w:tcPr>
            <w:tcW w:w="911" w:type="dxa"/>
            <w:tcBorders>
              <w:top w:val="nil"/>
              <w:left w:val="nil"/>
              <w:bottom w:val="single" w:sz="4" w:space="0" w:color="auto"/>
              <w:right w:val="single" w:sz="4" w:space="0" w:color="auto"/>
            </w:tcBorders>
            <w:shd w:val="clear" w:color="auto" w:fill="auto"/>
            <w:vAlign w:val="center"/>
          </w:tcPr>
          <w:p w14:paraId="26307C7C" w14:textId="77777777" w:rsidR="007F539C" w:rsidRPr="007F539C" w:rsidRDefault="007F539C" w:rsidP="007F539C">
            <w:pPr>
              <w:jc w:val="center"/>
              <w:rPr>
                <w:color w:val="000000"/>
                <w:sz w:val="18"/>
                <w:szCs w:val="18"/>
              </w:rPr>
            </w:pPr>
            <w:r w:rsidRPr="007F539C">
              <w:rPr>
                <w:color w:val="000000"/>
                <w:sz w:val="18"/>
                <w:szCs w:val="18"/>
              </w:rPr>
              <w:t>51</w:t>
            </w:r>
          </w:p>
        </w:tc>
        <w:tc>
          <w:tcPr>
            <w:tcW w:w="939" w:type="dxa"/>
            <w:tcBorders>
              <w:top w:val="nil"/>
              <w:left w:val="nil"/>
              <w:bottom w:val="single" w:sz="4" w:space="0" w:color="auto"/>
              <w:right w:val="single" w:sz="4" w:space="0" w:color="auto"/>
            </w:tcBorders>
            <w:shd w:val="clear" w:color="auto" w:fill="auto"/>
            <w:vAlign w:val="center"/>
          </w:tcPr>
          <w:p w14:paraId="2D24648F" w14:textId="77777777" w:rsidR="007F539C" w:rsidRPr="007F539C" w:rsidRDefault="007F539C" w:rsidP="007F539C">
            <w:pPr>
              <w:jc w:val="center"/>
              <w:rPr>
                <w:b/>
                <w:bCs/>
                <w:color w:val="000000"/>
                <w:sz w:val="18"/>
                <w:szCs w:val="18"/>
              </w:rPr>
            </w:pPr>
            <w:r w:rsidRPr="007F539C">
              <w:rPr>
                <w:b/>
                <w:bCs/>
                <w:color w:val="000000"/>
                <w:sz w:val="18"/>
                <w:szCs w:val="18"/>
              </w:rPr>
              <w:t>98,0</w:t>
            </w:r>
          </w:p>
        </w:tc>
        <w:tc>
          <w:tcPr>
            <w:tcW w:w="933" w:type="dxa"/>
            <w:tcBorders>
              <w:top w:val="nil"/>
              <w:left w:val="nil"/>
              <w:bottom w:val="single" w:sz="4" w:space="0" w:color="auto"/>
              <w:right w:val="single" w:sz="4" w:space="0" w:color="auto"/>
            </w:tcBorders>
            <w:shd w:val="clear" w:color="auto" w:fill="auto"/>
            <w:vAlign w:val="center"/>
          </w:tcPr>
          <w:p w14:paraId="68328EAC" w14:textId="77777777" w:rsidR="007F539C" w:rsidRPr="007F539C" w:rsidRDefault="007F539C" w:rsidP="007F539C">
            <w:pPr>
              <w:jc w:val="center"/>
              <w:rPr>
                <w:b/>
                <w:bCs/>
                <w:color w:val="000000"/>
                <w:sz w:val="18"/>
                <w:szCs w:val="18"/>
              </w:rPr>
            </w:pPr>
            <w:r w:rsidRPr="007F539C">
              <w:rPr>
                <w:b/>
                <w:bCs/>
                <w:color w:val="000000"/>
                <w:sz w:val="18"/>
                <w:szCs w:val="18"/>
              </w:rPr>
              <w:t>49,0</w:t>
            </w:r>
          </w:p>
        </w:tc>
        <w:tc>
          <w:tcPr>
            <w:tcW w:w="1094" w:type="dxa"/>
            <w:tcBorders>
              <w:top w:val="nil"/>
              <w:left w:val="nil"/>
              <w:bottom w:val="single" w:sz="4" w:space="0" w:color="auto"/>
              <w:right w:val="single" w:sz="4" w:space="0" w:color="auto"/>
            </w:tcBorders>
            <w:shd w:val="clear" w:color="auto" w:fill="auto"/>
            <w:vAlign w:val="center"/>
          </w:tcPr>
          <w:p w14:paraId="76985CAF" w14:textId="77777777" w:rsidR="007F539C" w:rsidRPr="007F539C" w:rsidRDefault="007F539C" w:rsidP="007F539C">
            <w:pPr>
              <w:jc w:val="center"/>
              <w:rPr>
                <w:b/>
                <w:bCs/>
                <w:color w:val="000000"/>
                <w:sz w:val="18"/>
                <w:szCs w:val="18"/>
              </w:rPr>
            </w:pPr>
            <w:r w:rsidRPr="007F539C">
              <w:rPr>
                <w:b/>
                <w:bCs/>
                <w:color w:val="000000"/>
                <w:sz w:val="18"/>
                <w:szCs w:val="18"/>
              </w:rPr>
              <w:t>98,0</w:t>
            </w:r>
          </w:p>
        </w:tc>
      </w:tr>
      <w:tr w:rsidR="007F539C" w:rsidRPr="007F539C" w14:paraId="01CB4700"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07334311" w14:textId="77777777" w:rsidR="007F539C" w:rsidRPr="007F539C" w:rsidRDefault="007F539C" w:rsidP="007F539C">
            <w:pPr>
              <w:jc w:val="center"/>
              <w:rPr>
                <w:color w:val="000000"/>
                <w:sz w:val="18"/>
                <w:szCs w:val="18"/>
              </w:rPr>
            </w:pPr>
            <w:r w:rsidRPr="007F539C">
              <w:rPr>
                <w:color w:val="000000"/>
                <w:sz w:val="18"/>
                <w:szCs w:val="18"/>
              </w:rPr>
              <w:t>48</w:t>
            </w:r>
          </w:p>
        </w:tc>
        <w:tc>
          <w:tcPr>
            <w:tcW w:w="2628" w:type="dxa"/>
            <w:tcBorders>
              <w:top w:val="nil"/>
              <w:left w:val="nil"/>
              <w:bottom w:val="single" w:sz="4" w:space="0" w:color="auto"/>
              <w:right w:val="single" w:sz="4" w:space="0" w:color="auto"/>
            </w:tcBorders>
            <w:shd w:val="clear" w:color="auto" w:fill="auto"/>
            <w:vAlign w:val="center"/>
          </w:tcPr>
          <w:p w14:paraId="54A08B09" w14:textId="77777777" w:rsidR="007F539C" w:rsidRPr="007F539C" w:rsidRDefault="007F539C" w:rsidP="007F539C">
            <w:pPr>
              <w:rPr>
                <w:color w:val="000000"/>
                <w:sz w:val="18"/>
                <w:szCs w:val="18"/>
              </w:rPr>
            </w:pPr>
            <w:r w:rsidRPr="007F539C">
              <w:rPr>
                <w:color w:val="000000"/>
                <w:sz w:val="18"/>
                <w:szCs w:val="18"/>
              </w:rPr>
              <w:t>БДОУ г. Омска "Детский сад № 262 комбинированного вида"</w:t>
            </w:r>
          </w:p>
        </w:tc>
        <w:tc>
          <w:tcPr>
            <w:tcW w:w="1339" w:type="dxa"/>
            <w:tcBorders>
              <w:top w:val="nil"/>
              <w:left w:val="nil"/>
              <w:bottom w:val="single" w:sz="4" w:space="0" w:color="auto"/>
              <w:right w:val="single" w:sz="4" w:space="0" w:color="auto"/>
            </w:tcBorders>
            <w:shd w:val="clear" w:color="auto" w:fill="auto"/>
            <w:vAlign w:val="center"/>
          </w:tcPr>
          <w:p w14:paraId="2E02CA63" w14:textId="77777777" w:rsidR="007F539C" w:rsidRPr="007F539C" w:rsidRDefault="007F539C" w:rsidP="007F539C">
            <w:pPr>
              <w:jc w:val="center"/>
              <w:rPr>
                <w:color w:val="000000"/>
                <w:sz w:val="18"/>
                <w:szCs w:val="18"/>
              </w:rPr>
            </w:pPr>
            <w:r w:rsidRPr="007F539C">
              <w:rPr>
                <w:color w:val="000000"/>
                <w:sz w:val="18"/>
                <w:szCs w:val="18"/>
              </w:rPr>
              <w:t>41</w:t>
            </w:r>
          </w:p>
        </w:tc>
        <w:tc>
          <w:tcPr>
            <w:tcW w:w="844" w:type="dxa"/>
            <w:tcBorders>
              <w:top w:val="nil"/>
              <w:left w:val="nil"/>
              <w:bottom w:val="single" w:sz="4" w:space="0" w:color="auto"/>
              <w:right w:val="single" w:sz="4" w:space="0" w:color="auto"/>
            </w:tcBorders>
            <w:shd w:val="clear" w:color="auto" w:fill="auto"/>
            <w:vAlign w:val="center"/>
          </w:tcPr>
          <w:p w14:paraId="3C1B03F1" w14:textId="77777777" w:rsidR="007F539C" w:rsidRPr="007F539C" w:rsidRDefault="007F539C" w:rsidP="007F539C">
            <w:pPr>
              <w:jc w:val="center"/>
              <w:rPr>
                <w:color w:val="000000"/>
                <w:sz w:val="18"/>
                <w:szCs w:val="18"/>
              </w:rPr>
            </w:pPr>
            <w:r w:rsidRPr="007F539C">
              <w:rPr>
                <w:color w:val="000000"/>
                <w:sz w:val="18"/>
                <w:szCs w:val="18"/>
              </w:rPr>
              <w:t>44</w:t>
            </w:r>
          </w:p>
        </w:tc>
        <w:tc>
          <w:tcPr>
            <w:tcW w:w="711" w:type="dxa"/>
            <w:tcBorders>
              <w:top w:val="nil"/>
              <w:left w:val="nil"/>
              <w:bottom w:val="single" w:sz="4" w:space="0" w:color="auto"/>
              <w:right w:val="single" w:sz="4" w:space="0" w:color="auto"/>
            </w:tcBorders>
            <w:shd w:val="clear" w:color="auto" w:fill="auto"/>
            <w:vAlign w:val="center"/>
          </w:tcPr>
          <w:p w14:paraId="7373156E" w14:textId="77777777" w:rsidR="007F539C" w:rsidRPr="007F539C" w:rsidRDefault="007F539C" w:rsidP="007F539C">
            <w:pPr>
              <w:jc w:val="center"/>
              <w:rPr>
                <w:b/>
                <w:bCs/>
                <w:color w:val="000000"/>
                <w:sz w:val="18"/>
                <w:szCs w:val="18"/>
              </w:rPr>
            </w:pPr>
            <w:r w:rsidRPr="007F539C">
              <w:rPr>
                <w:b/>
                <w:bCs/>
                <w:color w:val="000000"/>
                <w:sz w:val="18"/>
                <w:szCs w:val="18"/>
              </w:rPr>
              <w:t>93,2</w:t>
            </w:r>
          </w:p>
        </w:tc>
        <w:tc>
          <w:tcPr>
            <w:tcW w:w="933" w:type="dxa"/>
            <w:tcBorders>
              <w:top w:val="nil"/>
              <w:left w:val="nil"/>
              <w:bottom w:val="single" w:sz="4" w:space="0" w:color="auto"/>
              <w:right w:val="single" w:sz="4" w:space="0" w:color="auto"/>
            </w:tcBorders>
            <w:shd w:val="clear" w:color="auto" w:fill="auto"/>
            <w:vAlign w:val="center"/>
          </w:tcPr>
          <w:p w14:paraId="210A17D8" w14:textId="77777777" w:rsidR="007F539C" w:rsidRPr="007F539C" w:rsidRDefault="007F539C" w:rsidP="007F539C">
            <w:pPr>
              <w:jc w:val="center"/>
              <w:rPr>
                <w:b/>
                <w:bCs/>
                <w:color w:val="000000"/>
                <w:sz w:val="18"/>
                <w:szCs w:val="18"/>
              </w:rPr>
            </w:pPr>
            <w:r w:rsidRPr="007F539C">
              <w:rPr>
                <w:b/>
                <w:bCs/>
                <w:color w:val="000000"/>
                <w:sz w:val="18"/>
                <w:szCs w:val="18"/>
              </w:rPr>
              <w:t>28,0</w:t>
            </w:r>
          </w:p>
        </w:tc>
        <w:tc>
          <w:tcPr>
            <w:tcW w:w="930" w:type="dxa"/>
            <w:tcBorders>
              <w:top w:val="nil"/>
              <w:left w:val="nil"/>
              <w:bottom w:val="single" w:sz="4" w:space="0" w:color="auto"/>
              <w:right w:val="single" w:sz="4" w:space="0" w:color="auto"/>
            </w:tcBorders>
            <w:shd w:val="clear" w:color="auto" w:fill="auto"/>
            <w:vAlign w:val="center"/>
          </w:tcPr>
          <w:p w14:paraId="1B418F1D" w14:textId="77777777" w:rsidR="007F539C" w:rsidRPr="007F539C" w:rsidRDefault="007F539C" w:rsidP="007F539C">
            <w:pPr>
              <w:jc w:val="center"/>
              <w:rPr>
                <w:color w:val="000000"/>
                <w:sz w:val="18"/>
                <w:szCs w:val="18"/>
              </w:rPr>
            </w:pPr>
            <w:r w:rsidRPr="007F539C">
              <w:rPr>
                <w:color w:val="000000"/>
                <w:sz w:val="18"/>
                <w:szCs w:val="18"/>
              </w:rPr>
              <w:t>42</w:t>
            </w:r>
          </w:p>
        </w:tc>
        <w:tc>
          <w:tcPr>
            <w:tcW w:w="930" w:type="dxa"/>
            <w:tcBorders>
              <w:top w:val="nil"/>
              <w:left w:val="nil"/>
              <w:bottom w:val="single" w:sz="4" w:space="0" w:color="auto"/>
              <w:right w:val="single" w:sz="4" w:space="0" w:color="auto"/>
            </w:tcBorders>
            <w:shd w:val="clear" w:color="auto" w:fill="auto"/>
            <w:vAlign w:val="center"/>
          </w:tcPr>
          <w:p w14:paraId="3D1C169D" w14:textId="77777777" w:rsidR="007F539C" w:rsidRPr="007F539C" w:rsidRDefault="007F539C" w:rsidP="007F539C">
            <w:pPr>
              <w:jc w:val="center"/>
              <w:rPr>
                <w:color w:val="000000"/>
                <w:sz w:val="18"/>
                <w:szCs w:val="18"/>
              </w:rPr>
            </w:pPr>
            <w:r w:rsidRPr="007F539C">
              <w:rPr>
                <w:color w:val="000000"/>
                <w:sz w:val="18"/>
                <w:szCs w:val="18"/>
              </w:rPr>
              <w:t>44</w:t>
            </w:r>
          </w:p>
        </w:tc>
        <w:tc>
          <w:tcPr>
            <w:tcW w:w="939" w:type="dxa"/>
            <w:tcBorders>
              <w:top w:val="nil"/>
              <w:left w:val="nil"/>
              <w:bottom w:val="single" w:sz="4" w:space="0" w:color="auto"/>
              <w:right w:val="single" w:sz="4" w:space="0" w:color="auto"/>
            </w:tcBorders>
            <w:shd w:val="clear" w:color="auto" w:fill="auto"/>
            <w:vAlign w:val="center"/>
          </w:tcPr>
          <w:p w14:paraId="799C5F05" w14:textId="77777777" w:rsidR="007F539C" w:rsidRPr="007F539C" w:rsidRDefault="007F539C" w:rsidP="007F539C">
            <w:pPr>
              <w:jc w:val="center"/>
              <w:rPr>
                <w:b/>
                <w:bCs/>
                <w:color w:val="000000"/>
                <w:sz w:val="18"/>
                <w:szCs w:val="18"/>
              </w:rPr>
            </w:pPr>
            <w:r w:rsidRPr="007F539C">
              <w:rPr>
                <w:b/>
                <w:bCs/>
                <w:color w:val="000000"/>
                <w:sz w:val="18"/>
                <w:szCs w:val="18"/>
              </w:rPr>
              <w:t>95,5</w:t>
            </w:r>
          </w:p>
        </w:tc>
        <w:tc>
          <w:tcPr>
            <w:tcW w:w="933" w:type="dxa"/>
            <w:tcBorders>
              <w:top w:val="nil"/>
              <w:left w:val="nil"/>
              <w:bottom w:val="single" w:sz="4" w:space="0" w:color="auto"/>
              <w:right w:val="single" w:sz="4" w:space="0" w:color="auto"/>
            </w:tcBorders>
            <w:shd w:val="clear" w:color="auto" w:fill="auto"/>
            <w:vAlign w:val="center"/>
          </w:tcPr>
          <w:p w14:paraId="7EF648C9" w14:textId="77777777" w:rsidR="007F539C" w:rsidRPr="007F539C" w:rsidRDefault="007F539C" w:rsidP="007F539C">
            <w:pPr>
              <w:jc w:val="center"/>
              <w:rPr>
                <w:b/>
                <w:bCs/>
                <w:color w:val="000000"/>
                <w:sz w:val="18"/>
                <w:szCs w:val="18"/>
              </w:rPr>
            </w:pPr>
            <w:r w:rsidRPr="007F539C">
              <w:rPr>
                <w:b/>
                <w:bCs/>
                <w:color w:val="000000"/>
                <w:sz w:val="18"/>
                <w:szCs w:val="18"/>
              </w:rPr>
              <w:t>19,1</w:t>
            </w:r>
          </w:p>
        </w:tc>
        <w:tc>
          <w:tcPr>
            <w:tcW w:w="930" w:type="dxa"/>
            <w:tcBorders>
              <w:top w:val="nil"/>
              <w:left w:val="nil"/>
              <w:bottom w:val="single" w:sz="4" w:space="0" w:color="auto"/>
              <w:right w:val="single" w:sz="4" w:space="0" w:color="auto"/>
            </w:tcBorders>
            <w:shd w:val="clear" w:color="auto" w:fill="auto"/>
            <w:vAlign w:val="center"/>
          </w:tcPr>
          <w:p w14:paraId="49533E88" w14:textId="77777777" w:rsidR="007F539C" w:rsidRPr="007F539C" w:rsidRDefault="007F539C" w:rsidP="007F539C">
            <w:pPr>
              <w:jc w:val="center"/>
              <w:rPr>
                <w:color w:val="000000"/>
                <w:sz w:val="18"/>
                <w:szCs w:val="18"/>
              </w:rPr>
            </w:pPr>
            <w:r w:rsidRPr="007F539C">
              <w:rPr>
                <w:color w:val="000000"/>
                <w:sz w:val="18"/>
                <w:szCs w:val="18"/>
              </w:rPr>
              <w:t>42</w:t>
            </w:r>
          </w:p>
        </w:tc>
        <w:tc>
          <w:tcPr>
            <w:tcW w:w="911" w:type="dxa"/>
            <w:tcBorders>
              <w:top w:val="nil"/>
              <w:left w:val="nil"/>
              <w:bottom w:val="single" w:sz="4" w:space="0" w:color="auto"/>
              <w:right w:val="single" w:sz="4" w:space="0" w:color="auto"/>
            </w:tcBorders>
            <w:shd w:val="clear" w:color="auto" w:fill="auto"/>
            <w:vAlign w:val="center"/>
          </w:tcPr>
          <w:p w14:paraId="1992B675" w14:textId="77777777" w:rsidR="007F539C" w:rsidRPr="007F539C" w:rsidRDefault="007F539C" w:rsidP="007F539C">
            <w:pPr>
              <w:jc w:val="center"/>
              <w:rPr>
                <w:color w:val="000000"/>
                <w:sz w:val="18"/>
                <w:szCs w:val="18"/>
              </w:rPr>
            </w:pPr>
            <w:r w:rsidRPr="007F539C">
              <w:rPr>
                <w:color w:val="000000"/>
                <w:sz w:val="18"/>
                <w:szCs w:val="18"/>
              </w:rPr>
              <w:t>44</w:t>
            </w:r>
          </w:p>
        </w:tc>
        <w:tc>
          <w:tcPr>
            <w:tcW w:w="939" w:type="dxa"/>
            <w:tcBorders>
              <w:top w:val="nil"/>
              <w:left w:val="nil"/>
              <w:bottom w:val="single" w:sz="4" w:space="0" w:color="auto"/>
              <w:right w:val="single" w:sz="4" w:space="0" w:color="auto"/>
            </w:tcBorders>
            <w:shd w:val="clear" w:color="auto" w:fill="auto"/>
            <w:vAlign w:val="center"/>
          </w:tcPr>
          <w:p w14:paraId="2C6E722F" w14:textId="77777777" w:rsidR="007F539C" w:rsidRPr="007F539C" w:rsidRDefault="007F539C" w:rsidP="007F539C">
            <w:pPr>
              <w:jc w:val="center"/>
              <w:rPr>
                <w:b/>
                <w:bCs/>
                <w:color w:val="000000"/>
                <w:sz w:val="18"/>
                <w:szCs w:val="18"/>
              </w:rPr>
            </w:pPr>
            <w:r w:rsidRPr="007F539C">
              <w:rPr>
                <w:b/>
                <w:bCs/>
                <w:color w:val="000000"/>
                <w:sz w:val="18"/>
                <w:szCs w:val="18"/>
              </w:rPr>
              <w:t>95,5</w:t>
            </w:r>
          </w:p>
        </w:tc>
        <w:tc>
          <w:tcPr>
            <w:tcW w:w="933" w:type="dxa"/>
            <w:tcBorders>
              <w:top w:val="nil"/>
              <w:left w:val="nil"/>
              <w:bottom w:val="single" w:sz="4" w:space="0" w:color="auto"/>
              <w:right w:val="single" w:sz="4" w:space="0" w:color="auto"/>
            </w:tcBorders>
            <w:shd w:val="clear" w:color="auto" w:fill="auto"/>
            <w:vAlign w:val="center"/>
          </w:tcPr>
          <w:p w14:paraId="241F3A16" w14:textId="77777777" w:rsidR="007F539C" w:rsidRPr="007F539C" w:rsidRDefault="007F539C" w:rsidP="007F539C">
            <w:pPr>
              <w:jc w:val="center"/>
              <w:rPr>
                <w:b/>
                <w:bCs/>
                <w:color w:val="000000"/>
                <w:sz w:val="18"/>
                <w:szCs w:val="18"/>
              </w:rPr>
            </w:pPr>
            <w:r w:rsidRPr="007F539C">
              <w:rPr>
                <w:b/>
                <w:bCs/>
                <w:color w:val="000000"/>
                <w:sz w:val="18"/>
                <w:szCs w:val="18"/>
              </w:rPr>
              <w:t>47,7</w:t>
            </w:r>
          </w:p>
        </w:tc>
        <w:tc>
          <w:tcPr>
            <w:tcW w:w="1094" w:type="dxa"/>
            <w:tcBorders>
              <w:top w:val="nil"/>
              <w:left w:val="nil"/>
              <w:bottom w:val="single" w:sz="4" w:space="0" w:color="auto"/>
              <w:right w:val="single" w:sz="4" w:space="0" w:color="auto"/>
            </w:tcBorders>
            <w:shd w:val="clear" w:color="auto" w:fill="auto"/>
            <w:vAlign w:val="center"/>
          </w:tcPr>
          <w:p w14:paraId="5D041CA1" w14:textId="77777777" w:rsidR="007F539C" w:rsidRPr="007F539C" w:rsidRDefault="007F539C" w:rsidP="007F539C">
            <w:pPr>
              <w:jc w:val="center"/>
              <w:rPr>
                <w:b/>
                <w:bCs/>
                <w:color w:val="000000"/>
                <w:sz w:val="18"/>
                <w:szCs w:val="18"/>
              </w:rPr>
            </w:pPr>
            <w:r w:rsidRPr="007F539C">
              <w:rPr>
                <w:b/>
                <w:bCs/>
                <w:color w:val="000000"/>
                <w:sz w:val="18"/>
                <w:szCs w:val="18"/>
              </w:rPr>
              <w:t>94,8</w:t>
            </w:r>
          </w:p>
        </w:tc>
      </w:tr>
      <w:tr w:rsidR="007F539C" w:rsidRPr="007F539C" w14:paraId="59C0B996"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6E6F7DCD" w14:textId="77777777" w:rsidR="007F539C" w:rsidRPr="007F539C" w:rsidRDefault="007F539C" w:rsidP="007F539C">
            <w:pPr>
              <w:jc w:val="center"/>
              <w:rPr>
                <w:color w:val="000000"/>
                <w:sz w:val="18"/>
                <w:szCs w:val="18"/>
              </w:rPr>
            </w:pPr>
            <w:r w:rsidRPr="007F539C">
              <w:rPr>
                <w:color w:val="000000"/>
                <w:sz w:val="18"/>
                <w:szCs w:val="18"/>
              </w:rPr>
              <w:t>49</w:t>
            </w:r>
          </w:p>
        </w:tc>
        <w:tc>
          <w:tcPr>
            <w:tcW w:w="2628" w:type="dxa"/>
            <w:tcBorders>
              <w:top w:val="nil"/>
              <w:left w:val="nil"/>
              <w:bottom w:val="single" w:sz="4" w:space="0" w:color="auto"/>
              <w:right w:val="single" w:sz="4" w:space="0" w:color="auto"/>
            </w:tcBorders>
            <w:shd w:val="clear" w:color="auto" w:fill="auto"/>
            <w:vAlign w:val="center"/>
          </w:tcPr>
          <w:p w14:paraId="463A0129" w14:textId="77777777" w:rsidR="007F539C" w:rsidRPr="007F539C" w:rsidRDefault="007F539C" w:rsidP="007F539C">
            <w:pPr>
              <w:rPr>
                <w:color w:val="000000"/>
                <w:sz w:val="18"/>
                <w:szCs w:val="18"/>
              </w:rPr>
            </w:pPr>
            <w:r w:rsidRPr="007F539C">
              <w:rPr>
                <w:color w:val="000000"/>
                <w:sz w:val="18"/>
                <w:szCs w:val="18"/>
              </w:rPr>
              <w:t>БДОУ г. Омска "Детский сад № 263"</w:t>
            </w:r>
          </w:p>
        </w:tc>
        <w:tc>
          <w:tcPr>
            <w:tcW w:w="1339" w:type="dxa"/>
            <w:tcBorders>
              <w:top w:val="nil"/>
              <w:left w:val="nil"/>
              <w:bottom w:val="single" w:sz="4" w:space="0" w:color="auto"/>
              <w:right w:val="single" w:sz="4" w:space="0" w:color="auto"/>
            </w:tcBorders>
            <w:shd w:val="clear" w:color="auto" w:fill="auto"/>
            <w:vAlign w:val="center"/>
          </w:tcPr>
          <w:p w14:paraId="3A4B4AA7" w14:textId="77777777" w:rsidR="007F539C" w:rsidRPr="007F539C" w:rsidRDefault="007F539C" w:rsidP="007F539C">
            <w:pPr>
              <w:jc w:val="center"/>
              <w:rPr>
                <w:color w:val="000000"/>
                <w:sz w:val="18"/>
                <w:szCs w:val="18"/>
              </w:rPr>
            </w:pPr>
            <w:r w:rsidRPr="007F539C">
              <w:rPr>
                <w:color w:val="000000"/>
                <w:sz w:val="18"/>
                <w:szCs w:val="18"/>
              </w:rPr>
              <w:t>133</w:t>
            </w:r>
          </w:p>
        </w:tc>
        <w:tc>
          <w:tcPr>
            <w:tcW w:w="844" w:type="dxa"/>
            <w:tcBorders>
              <w:top w:val="nil"/>
              <w:left w:val="nil"/>
              <w:bottom w:val="single" w:sz="4" w:space="0" w:color="auto"/>
              <w:right w:val="single" w:sz="4" w:space="0" w:color="auto"/>
            </w:tcBorders>
            <w:shd w:val="clear" w:color="auto" w:fill="auto"/>
            <w:vAlign w:val="center"/>
          </w:tcPr>
          <w:p w14:paraId="757BAA74" w14:textId="77777777" w:rsidR="007F539C" w:rsidRPr="007F539C" w:rsidRDefault="007F539C" w:rsidP="007F539C">
            <w:pPr>
              <w:jc w:val="center"/>
              <w:rPr>
                <w:color w:val="000000"/>
                <w:sz w:val="18"/>
                <w:szCs w:val="18"/>
              </w:rPr>
            </w:pPr>
            <w:r w:rsidRPr="007F539C">
              <w:rPr>
                <w:color w:val="000000"/>
                <w:sz w:val="18"/>
                <w:szCs w:val="18"/>
              </w:rPr>
              <w:t>148</w:t>
            </w:r>
          </w:p>
        </w:tc>
        <w:tc>
          <w:tcPr>
            <w:tcW w:w="711" w:type="dxa"/>
            <w:tcBorders>
              <w:top w:val="nil"/>
              <w:left w:val="nil"/>
              <w:bottom w:val="single" w:sz="4" w:space="0" w:color="auto"/>
              <w:right w:val="single" w:sz="4" w:space="0" w:color="auto"/>
            </w:tcBorders>
            <w:shd w:val="clear" w:color="auto" w:fill="auto"/>
            <w:vAlign w:val="center"/>
          </w:tcPr>
          <w:p w14:paraId="2447106A" w14:textId="77777777" w:rsidR="007F539C" w:rsidRPr="007F539C" w:rsidRDefault="007F539C" w:rsidP="007F539C">
            <w:pPr>
              <w:jc w:val="center"/>
              <w:rPr>
                <w:b/>
                <w:bCs/>
                <w:color w:val="000000"/>
                <w:sz w:val="18"/>
                <w:szCs w:val="18"/>
              </w:rPr>
            </w:pPr>
            <w:r w:rsidRPr="007F539C">
              <w:rPr>
                <w:b/>
                <w:bCs/>
                <w:color w:val="000000"/>
                <w:sz w:val="18"/>
                <w:szCs w:val="18"/>
              </w:rPr>
              <w:t>89,9</w:t>
            </w:r>
          </w:p>
        </w:tc>
        <w:tc>
          <w:tcPr>
            <w:tcW w:w="933" w:type="dxa"/>
            <w:tcBorders>
              <w:top w:val="nil"/>
              <w:left w:val="nil"/>
              <w:bottom w:val="single" w:sz="4" w:space="0" w:color="auto"/>
              <w:right w:val="single" w:sz="4" w:space="0" w:color="auto"/>
            </w:tcBorders>
            <w:shd w:val="clear" w:color="auto" w:fill="auto"/>
            <w:vAlign w:val="center"/>
          </w:tcPr>
          <w:p w14:paraId="554D781D" w14:textId="77777777" w:rsidR="007F539C" w:rsidRPr="007F539C" w:rsidRDefault="007F539C" w:rsidP="007F539C">
            <w:pPr>
              <w:jc w:val="center"/>
              <w:rPr>
                <w:b/>
                <w:bCs/>
                <w:color w:val="000000"/>
                <w:sz w:val="18"/>
                <w:szCs w:val="18"/>
              </w:rPr>
            </w:pPr>
            <w:r w:rsidRPr="007F539C">
              <w:rPr>
                <w:b/>
                <w:bCs/>
                <w:color w:val="000000"/>
                <w:sz w:val="18"/>
                <w:szCs w:val="18"/>
              </w:rPr>
              <w:t>27,0</w:t>
            </w:r>
          </w:p>
        </w:tc>
        <w:tc>
          <w:tcPr>
            <w:tcW w:w="930" w:type="dxa"/>
            <w:tcBorders>
              <w:top w:val="nil"/>
              <w:left w:val="nil"/>
              <w:bottom w:val="single" w:sz="4" w:space="0" w:color="auto"/>
              <w:right w:val="single" w:sz="4" w:space="0" w:color="auto"/>
            </w:tcBorders>
            <w:shd w:val="clear" w:color="auto" w:fill="auto"/>
            <w:vAlign w:val="center"/>
          </w:tcPr>
          <w:p w14:paraId="1805E6ED" w14:textId="77777777" w:rsidR="007F539C" w:rsidRPr="007F539C" w:rsidRDefault="007F539C" w:rsidP="007F539C">
            <w:pPr>
              <w:jc w:val="center"/>
              <w:rPr>
                <w:color w:val="000000"/>
                <w:sz w:val="18"/>
                <w:szCs w:val="18"/>
              </w:rPr>
            </w:pPr>
            <w:r w:rsidRPr="007F539C">
              <w:rPr>
                <w:color w:val="000000"/>
                <w:sz w:val="18"/>
                <w:szCs w:val="18"/>
              </w:rPr>
              <w:t>140</w:t>
            </w:r>
          </w:p>
        </w:tc>
        <w:tc>
          <w:tcPr>
            <w:tcW w:w="930" w:type="dxa"/>
            <w:tcBorders>
              <w:top w:val="nil"/>
              <w:left w:val="nil"/>
              <w:bottom w:val="single" w:sz="4" w:space="0" w:color="auto"/>
              <w:right w:val="single" w:sz="4" w:space="0" w:color="auto"/>
            </w:tcBorders>
            <w:shd w:val="clear" w:color="auto" w:fill="auto"/>
            <w:vAlign w:val="center"/>
          </w:tcPr>
          <w:p w14:paraId="3578C546" w14:textId="77777777" w:rsidR="007F539C" w:rsidRPr="007F539C" w:rsidRDefault="007F539C" w:rsidP="007F539C">
            <w:pPr>
              <w:jc w:val="center"/>
              <w:rPr>
                <w:color w:val="000000"/>
                <w:sz w:val="18"/>
                <w:szCs w:val="18"/>
              </w:rPr>
            </w:pPr>
            <w:r w:rsidRPr="007F539C">
              <w:rPr>
                <w:color w:val="000000"/>
                <w:sz w:val="18"/>
                <w:szCs w:val="18"/>
              </w:rPr>
              <w:t>148</w:t>
            </w:r>
          </w:p>
        </w:tc>
        <w:tc>
          <w:tcPr>
            <w:tcW w:w="939" w:type="dxa"/>
            <w:tcBorders>
              <w:top w:val="nil"/>
              <w:left w:val="nil"/>
              <w:bottom w:val="single" w:sz="4" w:space="0" w:color="auto"/>
              <w:right w:val="single" w:sz="4" w:space="0" w:color="auto"/>
            </w:tcBorders>
            <w:shd w:val="clear" w:color="auto" w:fill="auto"/>
            <w:vAlign w:val="center"/>
          </w:tcPr>
          <w:p w14:paraId="7534EA97" w14:textId="77777777" w:rsidR="007F539C" w:rsidRPr="007F539C" w:rsidRDefault="007F539C" w:rsidP="007F539C">
            <w:pPr>
              <w:jc w:val="center"/>
              <w:rPr>
                <w:b/>
                <w:bCs/>
                <w:color w:val="000000"/>
                <w:sz w:val="18"/>
                <w:szCs w:val="18"/>
              </w:rPr>
            </w:pPr>
            <w:r w:rsidRPr="007F539C">
              <w:rPr>
                <w:b/>
                <w:bCs/>
                <w:color w:val="000000"/>
                <w:sz w:val="18"/>
                <w:szCs w:val="18"/>
              </w:rPr>
              <w:t>94,6</w:t>
            </w:r>
          </w:p>
        </w:tc>
        <w:tc>
          <w:tcPr>
            <w:tcW w:w="933" w:type="dxa"/>
            <w:tcBorders>
              <w:top w:val="nil"/>
              <w:left w:val="nil"/>
              <w:bottom w:val="single" w:sz="4" w:space="0" w:color="auto"/>
              <w:right w:val="single" w:sz="4" w:space="0" w:color="auto"/>
            </w:tcBorders>
            <w:shd w:val="clear" w:color="auto" w:fill="auto"/>
            <w:vAlign w:val="center"/>
          </w:tcPr>
          <w:p w14:paraId="0A188CBC" w14:textId="77777777" w:rsidR="007F539C" w:rsidRPr="007F539C" w:rsidRDefault="007F539C" w:rsidP="007F539C">
            <w:pPr>
              <w:jc w:val="center"/>
              <w:rPr>
                <w:b/>
                <w:bCs/>
                <w:color w:val="000000"/>
                <w:sz w:val="18"/>
                <w:szCs w:val="18"/>
              </w:rPr>
            </w:pPr>
            <w:r w:rsidRPr="007F539C">
              <w:rPr>
                <w:b/>
                <w:bCs/>
                <w:color w:val="000000"/>
                <w:sz w:val="18"/>
                <w:szCs w:val="18"/>
              </w:rPr>
              <w:t>18,9</w:t>
            </w:r>
          </w:p>
        </w:tc>
        <w:tc>
          <w:tcPr>
            <w:tcW w:w="930" w:type="dxa"/>
            <w:tcBorders>
              <w:top w:val="nil"/>
              <w:left w:val="nil"/>
              <w:bottom w:val="single" w:sz="4" w:space="0" w:color="auto"/>
              <w:right w:val="single" w:sz="4" w:space="0" w:color="auto"/>
            </w:tcBorders>
            <w:shd w:val="clear" w:color="auto" w:fill="auto"/>
            <w:vAlign w:val="center"/>
          </w:tcPr>
          <w:p w14:paraId="6ADBAEBC" w14:textId="77777777" w:rsidR="007F539C" w:rsidRPr="007F539C" w:rsidRDefault="007F539C" w:rsidP="007F539C">
            <w:pPr>
              <w:jc w:val="center"/>
              <w:rPr>
                <w:color w:val="000000"/>
                <w:sz w:val="18"/>
                <w:szCs w:val="18"/>
              </w:rPr>
            </w:pPr>
            <w:r w:rsidRPr="007F539C">
              <w:rPr>
                <w:color w:val="000000"/>
                <w:sz w:val="18"/>
                <w:szCs w:val="18"/>
              </w:rPr>
              <w:t>135</w:t>
            </w:r>
          </w:p>
        </w:tc>
        <w:tc>
          <w:tcPr>
            <w:tcW w:w="911" w:type="dxa"/>
            <w:tcBorders>
              <w:top w:val="nil"/>
              <w:left w:val="nil"/>
              <w:bottom w:val="single" w:sz="4" w:space="0" w:color="auto"/>
              <w:right w:val="single" w:sz="4" w:space="0" w:color="auto"/>
            </w:tcBorders>
            <w:shd w:val="clear" w:color="auto" w:fill="auto"/>
            <w:vAlign w:val="center"/>
          </w:tcPr>
          <w:p w14:paraId="08CB431C" w14:textId="77777777" w:rsidR="007F539C" w:rsidRPr="007F539C" w:rsidRDefault="007F539C" w:rsidP="007F539C">
            <w:pPr>
              <w:jc w:val="center"/>
              <w:rPr>
                <w:color w:val="000000"/>
                <w:sz w:val="18"/>
                <w:szCs w:val="18"/>
              </w:rPr>
            </w:pPr>
            <w:r w:rsidRPr="007F539C">
              <w:rPr>
                <w:color w:val="000000"/>
                <w:sz w:val="18"/>
                <w:szCs w:val="18"/>
              </w:rPr>
              <w:t>148</w:t>
            </w:r>
          </w:p>
        </w:tc>
        <w:tc>
          <w:tcPr>
            <w:tcW w:w="939" w:type="dxa"/>
            <w:tcBorders>
              <w:top w:val="nil"/>
              <w:left w:val="nil"/>
              <w:bottom w:val="single" w:sz="4" w:space="0" w:color="auto"/>
              <w:right w:val="single" w:sz="4" w:space="0" w:color="auto"/>
            </w:tcBorders>
            <w:shd w:val="clear" w:color="auto" w:fill="auto"/>
            <w:vAlign w:val="center"/>
          </w:tcPr>
          <w:p w14:paraId="78DA305B" w14:textId="77777777" w:rsidR="007F539C" w:rsidRPr="007F539C" w:rsidRDefault="007F539C" w:rsidP="007F539C">
            <w:pPr>
              <w:jc w:val="center"/>
              <w:rPr>
                <w:b/>
                <w:bCs/>
                <w:color w:val="000000"/>
                <w:sz w:val="18"/>
                <w:szCs w:val="18"/>
              </w:rPr>
            </w:pPr>
            <w:r w:rsidRPr="007F539C">
              <w:rPr>
                <w:b/>
                <w:bCs/>
                <w:color w:val="000000"/>
                <w:sz w:val="18"/>
                <w:szCs w:val="18"/>
              </w:rPr>
              <w:t>91,2</w:t>
            </w:r>
          </w:p>
        </w:tc>
        <w:tc>
          <w:tcPr>
            <w:tcW w:w="933" w:type="dxa"/>
            <w:tcBorders>
              <w:top w:val="nil"/>
              <w:left w:val="nil"/>
              <w:bottom w:val="single" w:sz="4" w:space="0" w:color="auto"/>
              <w:right w:val="single" w:sz="4" w:space="0" w:color="auto"/>
            </w:tcBorders>
            <w:shd w:val="clear" w:color="auto" w:fill="auto"/>
            <w:vAlign w:val="center"/>
          </w:tcPr>
          <w:p w14:paraId="657E132F" w14:textId="77777777" w:rsidR="007F539C" w:rsidRPr="007F539C" w:rsidRDefault="007F539C" w:rsidP="007F539C">
            <w:pPr>
              <w:jc w:val="center"/>
              <w:rPr>
                <w:b/>
                <w:bCs/>
                <w:color w:val="000000"/>
                <w:sz w:val="18"/>
                <w:szCs w:val="18"/>
              </w:rPr>
            </w:pPr>
            <w:r w:rsidRPr="007F539C">
              <w:rPr>
                <w:b/>
                <w:bCs/>
                <w:color w:val="000000"/>
                <w:sz w:val="18"/>
                <w:szCs w:val="18"/>
              </w:rPr>
              <w:t>45,6</w:t>
            </w:r>
          </w:p>
        </w:tc>
        <w:tc>
          <w:tcPr>
            <w:tcW w:w="1094" w:type="dxa"/>
            <w:tcBorders>
              <w:top w:val="nil"/>
              <w:left w:val="nil"/>
              <w:bottom w:val="single" w:sz="4" w:space="0" w:color="auto"/>
              <w:right w:val="single" w:sz="4" w:space="0" w:color="auto"/>
            </w:tcBorders>
            <w:shd w:val="clear" w:color="auto" w:fill="auto"/>
            <w:vAlign w:val="center"/>
          </w:tcPr>
          <w:p w14:paraId="30B2E324" w14:textId="77777777" w:rsidR="007F539C" w:rsidRPr="007F539C" w:rsidRDefault="007F539C" w:rsidP="007F539C">
            <w:pPr>
              <w:jc w:val="center"/>
              <w:rPr>
                <w:b/>
                <w:bCs/>
                <w:color w:val="000000"/>
                <w:sz w:val="18"/>
                <w:szCs w:val="18"/>
              </w:rPr>
            </w:pPr>
            <w:r w:rsidRPr="007F539C">
              <w:rPr>
                <w:b/>
                <w:bCs/>
                <w:color w:val="000000"/>
                <w:sz w:val="18"/>
                <w:szCs w:val="18"/>
              </w:rPr>
              <w:t>91,5</w:t>
            </w:r>
          </w:p>
        </w:tc>
      </w:tr>
      <w:tr w:rsidR="007F539C" w:rsidRPr="007F539C" w14:paraId="6C921A81"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519CA3B5" w14:textId="77777777" w:rsidR="007F539C" w:rsidRPr="007F539C" w:rsidRDefault="007F539C" w:rsidP="007F539C">
            <w:pPr>
              <w:jc w:val="center"/>
              <w:rPr>
                <w:color w:val="000000"/>
                <w:sz w:val="18"/>
                <w:szCs w:val="18"/>
              </w:rPr>
            </w:pPr>
            <w:r w:rsidRPr="007F539C">
              <w:rPr>
                <w:color w:val="000000"/>
                <w:sz w:val="18"/>
                <w:szCs w:val="18"/>
              </w:rPr>
              <w:t>50</w:t>
            </w:r>
          </w:p>
        </w:tc>
        <w:tc>
          <w:tcPr>
            <w:tcW w:w="2628" w:type="dxa"/>
            <w:tcBorders>
              <w:top w:val="nil"/>
              <w:left w:val="nil"/>
              <w:bottom w:val="single" w:sz="4" w:space="0" w:color="auto"/>
              <w:right w:val="single" w:sz="4" w:space="0" w:color="auto"/>
            </w:tcBorders>
            <w:shd w:val="clear" w:color="auto" w:fill="auto"/>
            <w:vAlign w:val="center"/>
          </w:tcPr>
          <w:p w14:paraId="01412608" w14:textId="77777777" w:rsidR="007F539C" w:rsidRPr="007F539C" w:rsidRDefault="007F539C" w:rsidP="007F539C">
            <w:pPr>
              <w:rPr>
                <w:color w:val="000000"/>
                <w:sz w:val="18"/>
                <w:szCs w:val="18"/>
              </w:rPr>
            </w:pPr>
            <w:r w:rsidRPr="007F539C">
              <w:rPr>
                <w:color w:val="000000"/>
                <w:sz w:val="18"/>
                <w:szCs w:val="18"/>
              </w:rPr>
              <w:t>БДОУ г. Омска "Детский сад № 266 общеразвивающего вида"</w:t>
            </w:r>
          </w:p>
        </w:tc>
        <w:tc>
          <w:tcPr>
            <w:tcW w:w="1339" w:type="dxa"/>
            <w:tcBorders>
              <w:top w:val="nil"/>
              <w:left w:val="nil"/>
              <w:bottom w:val="single" w:sz="4" w:space="0" w:color="auto"/>
              <w:right w:val="single" w:sz="4" w:space="0" w:color="auto"/>
            </w:tcBorders>
            <w:shd w:val="clear" w:color="auto" w:fill="auto"/>
            <w:vAlign w:val="center"/>
          </w:tcPr>
          <w:p w14:paraId="3B5CBB20" w14:textId="77777777" w:rsidR="007F539C" w:rsidRPr="007F539C" w:rsidRDefault="007F539C" w:rsidP="007F539C">
            <w:pPr>
              <w:jc w:val="center"/>
              <w:rPr>
                <w:color w:val="000000"/>
                <w:sz w:val="18"/>
                <w:szCs w:val="18"/>
              </w:rPr>
            </w:pPr>
            <w:r w:rsidRPr="007F539C">
              <w:rPr>
                <w:color w:val="000000"/>
                <w:sz w:val="18"/>
                <w:szCs w:val="18"/>
              </w:rPr>
              <w:t>286</w:t>
            </w:r>
          </w:p>
        </w:tc>
        <w:tc>
          <w:tcPr>
            <w:tcW w:w="844" w:type="dxa"/>
            <w:tcBorders>
              <w:top w:val="nil"/>
              <w:left w:val="nil"/>
              <w:bottom w:val="single" w:sz="4" w:space="0" w:color="auto"/>
              <w:right w:val="single" w:sz="4" w:space="0" w:color="auto"/>
            </w:tcBorders>
            <w:shd w:val="clear" w:color="auto" w:fill="auto"/>
            <w:vAlign w:val="center"/>
          </w:tcPr>
          <w:p w14:paraId="6F8399A2" w14:textId="77777777" w:rsidR="007F539C" w:rsidRPr="007F539C" w:rsidRDefault="007F539C" w:rsidP="007F539C">
            <w:pPr>
              <w:jc w:val="center"/>
              <w:rPr>
                <w:color w:val="000000"/>
                <w:sz w:val="18"/>
                <w:szCs w:val="18"/>
              </w:rPr>
            </w:pPr>
            <w:r w:rsidRPr="007F539C">
              <w:rPr>
                <w:color w:val="000000"/>
                <w:sz w:val="18"/>
                <w:szCs w:val="18"/>
              </w:rPr>
              <w:t>354</w:t>
            </w:r>
          </w:p>
        </w:tc>
        <w:tc>
          <w:tcPr>
            <w:tcW w:w="711" w:type="dxa"/>
            <w:tcBorders>
              <w:top w:val="nil"/>
              <w:left w:val="nil"/>
              <w:bottom w:val="single" w:sz="4" w:space="0" w:color="auto"/>
              <w:right w:val="single" w:sz="4" w:space="0" w:color="auto"/>
            </w:tcBorders>
            <w:shd w:val="clear" w:color="auto" w:fill="auto"/>
            <w:vAlign w:val="center"/>
          </w:tcPr>
          <w:p w14:paraId="26A9CD72" w14:textId="77777777" w:rsidR="007F539C" w:rsidRPr="007F539C" w:rsidRDefault="007F539C" w:rsidP="007F539C">
            <w:pPr>
              <w:jc w:val="center"/>
              <w:rPr>
                <w:b/>
                <w:bCs/>
                <w:color w:val="000000"/>
                <w:sz w:val="18"/>
                <w:szCs w:val="18"/>
              </w:rPr>
            </w:pPr>
            <w:r w:rsidRPr="007F539C">
              <w:rPr>
                <w:b/>
                <w:bCs/>
                <w:color w:val="000000"/>
                <w:sz w:val="18"/>
                <w:szCs w:val="18"/>
              </w:rPr>
              <w:t>80,8</w:t>
            </w:r>
          </w:p>
        </w:tc>
        <w:tc>
          <w:tcPr>
            <w:tcW w:w="933" w:type="dxa"/>
            <w:tcBorders>
              <w:top w:val="nil"/>
              <w:left w:val="nil"/>
              <w:bottom w:val="single" w:sz="4" w:space="0" w:color="auto"/>
              <w:right w:val="single" w:sz="4" w:space="0" w:color="auto"/>
            </w:tcBorders>
            <w:shd w:val="clear" w:color="auto" w:fill="auto"/>
            <w:vAlign w:val="center"/>
          </w:tcPr>
          <w:p w14:paraId="5B3B4FFA" w14:textId="77777777" w:rsidR="007F539C" w:rsidRPr="007F539C" w:rsidRDefault="007F539C" w:rsidP="007F539C">
            <w:pPr>
              <w:jc w:val="center"/>
              <w:rPr>
                <w:b/>
                <w:bCs/>
                <w:color w:val="000000"/>
                <w:sz w:val="18"/>
                <w:szCs w:val="18"/>
              </w:rPr>
            </w:pPr>
            <w:r w:rsidRPr="007F539C">
              <w:rPr>
                <w:b/>
                <w:bCs/>
                <w:color w:val="000000"/>
                <w:sz w:val="18"/>
                <w:szCs w:val="18"/>
              </w:rPr>
              <w:t>24,2</w:t>
            </w:r>
          </w:p>
        </w:tc>
        <w:tc>
          <w:tcPr>
            <w:tcW w:w="930" w:type="dxa"/>
            <w:tcBorders>
              <w:top w:val="nil"/>
              <w:left w:val="nil"/>
              <w:bottom w:val="single" w:sz="4" w:space="0" w:color="auto"/>
              <w:right w:val="single" w:sz="4" w:space="0" w:color="auto"/>
            </w:tcBorders>
            <w:shd w:val="clear" w:color="auto" w:fill="auto"/>
            <w:vAlign w:val="center"/>
          </w:tcPr>
          <w:p w14:paraId="0D780131" w14:textId="77777777" w:rsidR="007F539C" w:rsidRPr="007F539C" w:rsidRDefault="007F539C" w:rsidP="007F539C">
            <w:pPr>
              <w:jc w:val="center"/>
              <w:rPr>
                <w:color w:val="000000"/>
                <w:sz w:val="18"/>
                <w:szCs w:val="18"/>
              </w:rPr>
            </w:pPr>
            <w:r w:rsidRPr="007F539C">
              <w:rPr>
                <w:color w:val="000000"/>
                <w:sz w:val="18"/>
                <w:szCs w:val="18"/>
              </w:rPr>
              <w:t>333</w:t>
            </w:r>
          </w:p>
        </w:tc>
        <w:tc>
          <w:tcPr>
            <w:tcW w:w="930" w:type="dxa"/>
            <w:tcBorders>
              <w:top w:val="nil"/>
              <w:left w:val="nil"/>
              <w:bottom w:val="single" w:sz="4" w:space="0" w:color="auto"/>
              <w:right w:val="single" w:sz="4" w:space="0" w:color="auto"/>
            </w:tcBorders>
            <w:shd w:val="clear" w:color="auto" w:fill="auto"/>
            <w:vAlign w:val="center"/>
          </w:tcPr>
          <w:p w14:paraId="4FD26055" w14:textId="77777777" w:rsidR="007F539C" w:rsidRPr="007F539C" w:rsidRDefault="007F539C" w:rsidP="007F539C">
            <w:pPr>
              <w:jc w:val="center"/>
              <w:rPr>
                <w:color w:val="000000"/>
                <w:sz w:val="18"/>
                <w:szCs w:val="18"/>
              </w:rPr>
            </w:pPr>
            <w:r w:rsidRPr="007F539C">
              <w:rPr>
                <w:color w:val="000000"/>
                <w:sz w:val="18"/>
                <w:szCs w:val="18"/>
              </w:rPr>
              <w:t>354</w:t>
            </w:r>
          </w:p>
        </w:tc>
        <w:tc>
          <w:tcPr>
            <w:tcW w:w="939" w:type="dxa"/>
            <w:tcBorders>
              <w:top w:val="nil"/>
              <w:left w:val="nil"/>
              <w:bottom w:val="single" w:sz="4" w:space="0" w:color="auto"/>
              <w:right w:val="single" w:sz="4" w:space="0" w:color="auto"/>
            </w:tcBorders>
            <w:shd w:val="clear" w:color="auto" w:fill="auto"/>
            <w:vAlign w:val="center"/>
          </w:tcPr>
          <w:p w14:paraId="54C68B2C" w14:textId="77777777" w:rsidR="007F539C" w:rsidRPr="007F539C" w:rsidRDefault="007F539C" w:rsidP="007F539C">
            <w:pPr>
              <w:jc w:val="center"/>
              <w:rPr>
                <w:b/>
                <w:bCs/>
                <w:color w:val="000000"/>
                <w:sz w:val="18"/>
                <w:szCs w:val="18"/>
              </w:rPr>
            </w:pPr>
            <w:r w:rsidRPr="007F539C">
              <w:rPr>
                <w:b/>
                <w:bCs/>
                <w:color w:val="000000"/>
                <w:sz w:val="18"/>
                <w:szCs w:val="18"/>
              </w:rPr>
              <w:t>94,1</w:t>
            </w:r>
          </w:p>
        </w:tc>
        <w:tc>
          <w:tcPr>
            <w:tcW w:w="933" w:type="dxa"/>
            <w:tcBorders>
              <w:top w:val="nil"/>
              <w:left w:val="nil"/>
              <w:bottom w:val="single" w:sz="4" w:space="0" w:color="auto"/>
              <w:right w:val="single" w:sz="4" w:space="0" w:color="auto"/>
            </w:tcBorders>
            <w:shd w:val="clear" w:color="auto" w:fill="auto"/>
            <w:vAlign w:val="center"/>
          </w:tcPr>
          <w:p w14:paraId="5FD5FF35" w14:textId="77777777" w:rsidR="007F539C" w:rsidRPr="007F539C" w:rsidRDefault="007F539C" w:rsidP="007F539C">
            <w:pPr>
              <w:jc w:val="center"/>
              <w:rPr>
                <w:b/>
                <w:bCs/>
                <w:color w:val="000000"/>
                <w:sz w:val="18"/>
                <w:szCs w:val="18"/>
              </w:rPr>
            </w:pPr>
            <w:r w:rsidRPr="007F539C">
              <w:rPr>
                <w:b/>
                <w:bCs/>
                <w:color w:val="000000"/>
                <w:sz w:val="18"/>
                <w:szCs w:val="18"/>
              </w:rPr>
              <w:t>18,8</w:t>
            </w:r>
          </w:p>
        </w:tc>
        <w:tc>
          <w:tcPr>
            <w:tcW w:w="930" w:type="dxa"/>
            <w:tcBorders>
              <w:top w:val="nil"/>
              <w:left w:val="nil"/>
              <w:bottom w:val="single" w:sz="4" w:space="0" w:color="auto"/>
              <w:right w:val="single" w:sz="4" w:space="0" w:color="auto"/>
            </w:tcBorders>
            <w:shd w:val="clear" w:color="auto" w:fill="auto"/>
            <w:vAlign w:val="center"/>
          </w:tcPr>
          <w:p w14:paraId="2FAC877F" w14:textId="77777777" w:rsidR="007F539C" w:rsidRPr="007F539C" w:rsidRDefault="007F539C" w:rsidP="007F539C">
            <w:pPr>
              <w:jc w:val="center"/>
              <w:rPr>
                <w:color w:val="000000"/>
                <w:sz w:val="18"/>
                <w:szCs w:val="18"/>
              </w:rPr>
            </w:pPr>
            <w:r w:rsidRPr="007F539C">
              <w:rPr>
                <w:color w:val="000000"/>
                <w:sz w:val="18"/>
                <w:szCs w:val="18"/>
              </w:rPr>
              <w:t>316</w:t>
            </w:r>
          </w:p>
        </w:tc>
        <w:tc>
          <w:tcPr>
            <w:tcW w:w="911" w:type="dxa"/>
            <w:tcBorders>
              <w:top w:val="nil"/>
              <w:left w:val="nil"/>
              <w:bottom w:val="single" w:sz="4" w:space="0" w:color="auto"/>
              <w:right w:val="single" w:sz="4" w:space="0" w:color="auto"/>
            </w:tcBorders>
            <w:shd w:val="clear" w:color="auto" w:fill="auto"/>
            <w:vAlign w:val="center"/>
          </w:tcPr>
          <w:p w14:paraId="08D6D48E" w14:textId="77777777" w:rsidR="007F539C" w:rsidRPr="007F539C" w:rsidRDefault="007F539C" w:rsidP="007F539C">
            <w:pPr>
              <w:jc w:val="center"/>
              <w:rPr>
                <w:color w:val="000000"/>
                <w:sz w:val="18"/>
                <w:szCs w:val="18"/>
              </w:rPr>
            </w:pPr>
            <w:r w:rsidRPr="007F539C">
              <w:rPr>
                <w:color w:val="000000"/>
                <w:sz w:val="18"/>
                <w:szCs w:val="18"/>
              </w:rPr>
              <w:t>354</w:t>
            </w:r>
          </w:p>
        </w:tc>
        <w:tc>
          <w:tcPr>
            <w:tcW w:w="939" w:type="dxa"/>
            <w:tcBorders>
              <w:top w:val="nil"/>
              <w:left w:val="nil"/>
              <w:bottom w:val="single" w:sz="4" w:space="0" w:color="auto"/>
              <w:right w:val="single" w:sz="4" w:space="0" w:color="auto"/>
            </w:tcBorders>
            <w:shd w:val="clear" w:color="auto" w:fill="auto"/>
            <w:vAlign w:val="center"/>
          </w:tcPr>
          <w:p w14:paraId="34A4EEA7" w14:textId="77777777" w:rsidR="007F539C" w:rsidRPr="007F539C" w:rsidRDefault="007F539C" w:rsidP="007F539C">
            <w:pPr>
              <w:jc w:val="center"/>
              <w:rPr>
                <w:b/>
                <w:bCs/>
                <w:color w:val="000000"/>
                <w:sz w:val="18"/>
                <w:szCs w:val="18"/>
              </w:rPr>
            </w:pPr>
            <w:r w:rsidRPr="007F539C">
              <w:rPr>
                <w:b/>
                <w:bCs/>
                <w:color w:val="000000"/>
                <w:sz w:val="18"/>
                <w:szCs w:val="18"/>
              </w:rPr>
              <w:t>89,3</w:t>
            </w:r>
          </w:p>
        </w:tc>
        <w:tc>
          <w:tcPr>
            <w:tcW w:w="933" w:type="dxa"/>
            <w:tcBorders>
              <w:top w:val="nil"/>
              <w:left w:val="nil"/>
              <w:bottom w:val="single" w:sz="4" w:space="0" w:color="auto"/>
              <w:right w:val="single" w:sz="4" w:space="0" w:color="auto"/>
            </w:tcBorders>
            <w:shd w:val="clear" w:color="auto" w:fill="auto"/>
            <w:vAlign w:val="center"/>
          </w:tcPr>
          <w:p w14:paraId="366456CF" w14:textId="77777777" w:rsidR="007F539C" w:rsidRPr="007F539C" w:rsidRDefault="007F539C" w:rsidP="007F539C">
            <w:pPr>
              <w:jc w:val="center"/>
              <w:rPr>
                <w:b/>
                <w:bCs/>
                <w:color w:val="000000"/>
                <w:sz w:val="18"/>
                <w:szCs w:val="18"/>
              </w:rPr>
            </w:pPr>
            <w:r w:rsidRPr="007F539C">
              <w:rPr>
                <w:b/>
                <w:bCs/>
                <w:color w:val="000000"/>
                <w:sz w:val="18"/>
                <w:szCs w:val="18"/>
              </w:rPr>
              <w:t>44,6</w:t>
            </w:r>
          </w:p>
        </w:tc>
        <w:tc>
          <w:tcPr>
            <w:tcW w:w="1094" w:type="dxa"/>
            <w:tcBorders>
              <w:top w:val="nil"/>
              <w:left w:val="nil"/>
              <w:bottom w:val="single" w:sz="4" w:space="0" w:color="auto"/>
              <w:right w:val="single" w:sz="4" w:space="0" w:color="auto"/>
            </w:tcBorders>
            <w:shd w:val="clear" w:color="auto" w:fill="auto"/>
            <w:vAlign w:val="center"/>
          </w:tcPr>
          <w:p w14:paraId="42630A62" w14:textId="77777777" w:rsidR="007F539C" w:rsidRPr="007F539C" w:rsidRDefault="007F539C" w:rsidP="007F539C">
            <w:pPr>
              <w:jc w:val="center"/>
              <w:rPr>
                <w:b/>
                <w:bCs/>
                <w:color w:val="000000"/>
                <w:sz w:val="18"/>
                <w:szCs w:val="18"/>
              </w:rPr>
            </w:pPr>
            <w:r w:rsidRPr="007F539C">
              <w:rPr>
                <w:b/>
                <w:bCs/>
                <w:color w:val="000000"/>
                <w:sz w:val="18"/>
                <w:szCs w:val="18"/>
              </w:rPr>
              <w:t>87,7</w:t>
            </w:r>
          </w:p>
        </w:tc>
      </w:tr>
      <w:tr w:rsidR="007F539C" w:rsidRPr="007F539C" w14:paraId="0C928AAC"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3C0FBCF3" w14:textId="77777777" w:rsidR="007F539C" w:rsidRPr="007F539C" w:rsidRDefault="007F539C" w:rsidP="007F539C">
            <w:pPr>
              <w:jc w:val="center"/>
              <w:rPr>
                <w:color w:val="000000"/>
                <w:sz w:val="18"/>
                <w:szCs w:val="18"/>
              </w:rPr>
            </w:pPr>
            <w:r w:rsidRPr="007F539C">
              <w:rPr>
                <w:color w:val="000000"/>
                <w:sz w:val="18"/>
                <w:szCs w:val="18"/>
              </w:rPr>
              <w:t>51</w:t>
            </w:r>
          </w:p>
        </w:tc>
        <w:tc>
          <w:tcPr>
            <w:tcW w:w="2628" w:type="dxa"/>
            <w:tcBorders>
              <w:top w:val="nil"/>
              <w:left w:val="nil"/>
              <w:bottom w:val="single" w:sz="4" w:space="0" w:color="auto"/>
              <w:right w:val="single" w:sz="4" w:space="0" w:color="auto"/>
            </w:tcBorders>
            <w:shd w:val="clear" w:color="auto" w:fill="auto"/>
            <w:vAlign w:val="center"/>
          </w:tcPr>
          <w:p w14:paraId="42D09A4F" w14:textId="77777777" w:rsidR="007F539C" w:rsidRPr="007F539C" w:rsidRDefault="007F539C" w:rsidP="007F539C">
            <w:pPr>
              <w:rPr>
                <w:color w:val="000000"/>
                <w:sz w:val="18"/>
                <w:szCs w:val="18"/>
              </w:rPr>
            </w:pPr>
            <w:r w:rsidRPr="007F539C">
              <w:rPr>
                <w:color w:val="000000"/>
                <w:sz w:val="18"/>
                <w:szCs w:val="18"/>
              </w:rPr>
              <w:t>БДОУ г. Омска "Детский сад № 279"</w:t>
            </w:r>
          </w:p>
        </w:tc>
        <w:tc>
          <w:tcPr>
            <w:tcW w:w="1339" w:type="dxa"/>
            <w:tcBorders>
              <w:top w:val="nil"/>
              <w:left w:val="nil"/>
              <w:bottom w:val="single" w:sz="4" w:space="0" w:color="auto"/>
              <w:right w:val="single" w:sz="4" w:space="0" w:color="auto"/>
            </w:tcBorders>
            <w:shd w:val="clear" w:color="auto" w:fill="auto"/>
            <w:vAlign w:val="center"/>
          </w:tcPr>
          <w:p w14:paraId="57BC8EFB" w14:textId="77777777" w:rsidR="007F539C" w:rsidRPr="007F539C" w:rsidRDefault="007F539C" w:rsidP="007F539C">
            <w:pPr>
              <w:jc w:val="center"/>
              <w:rPr>
                <w:color w:val="000000"/>
                <w:sz w:val="18"/>
                <w:szCs w:val="18"/>
              </w:rPr>
            </w:pPr>
            <w:r w:rsidRPr="007F539C">
              <w:rPr>
                <w:color w:val="000000"/>
                <w:sz w:val="18"/>
                <w:szCs w:val="18"/>
              </w:rPr>
              <w:t>137</w:t>
            </w:r>
          </w:p>
        </w:tc>
        <w:tc>
          <w:tcPr>
            <w:tcW w:w="844" w:type="dxa"/>
            <w:tcBorders>
              <w:top w:val="nil"/>
              <w:left w:val="nil"/>
              <w:bottom w:val="single" w:sz="4" w:space="0" w:color="auto"/>
              <w:right w:val="single" w:sz="4" w:space="0" w:color="auto"/>
            </w:tcBorders>
            <w:shd w:val="clear" w:color="auto" w:fill="auto"/>
            <w:vAlign w:val="center"/>
          </w:tcPr>
          <w:p w14:paraId="77C61B8E" w14:textId="77777777" w:rsidR="007F539C" w:rsidRPr="007F539C" w:rsidRDefault="007F539C" w:rsidP="007F539C">
            <w:pPr>
              <w:jc w:val="center"/>
              <w:rPr>
                <w:color w:val="000000"/>
                <w:sz w:val="18"/>
                <w:szCs w:val="18"/>
              </w:rPr>
            </w:pPr>
            <w:r w:rsidRPr="007F539C">
              <w:rPr>
                <w:color w:val="000000"/>
                <w:sz w:val="18"/>
                <w:szCs w:val="18"/>
              </w:rPr>
              <w:t>156</w:t>
            </w:r>
          </w:p>
        </w:tc>
        <w:tc>
          <w:tcPr>
            <w:tcW w:w="711" w:type="dxa"/>
            <w:tcBorders>
              <w:top w:val="nil"/>
              <w:left w:val="nil"/>
              <w:bottom w:val="single" w:sz="4" w:space="0" w:color="auto"/>
              <w:right w:val="single" w:sz="4" w:space="0" w:color="auto"/>
            </w:tcBorders>
            <w:shd w:val="clear" w:color="auto" w:fill="auto"/>
            <w:vAlign w:val="center"/>
          </w:tcPr>
          <w:p w14:paraId="061C17C4" w14:textId="77777777" w:rsidR="007F539C" w:rsidRPr="007F539C" w:rsidRDefault="007F539C" w:rsidP="007F539C">
            <w:pPr>
              <w:jc w:val="center"/>
              <w:rPr>
                <w:b/>
                <w:bCs/>
                <w:color w:val="000000"/>
                <w:sz w:val="18"/>
                <w:szCs w:val="18"/>
              </w:rPr>
            </w:pPr>
            <w:r w:rsidRPr="007F539C">
              <w:rPr>
                <w:b/>
                <w:bCs/>
                <w:color w:val="000000"/>
                <w:sz w:val="18"/>
                <w:szCs w:val="18"/>
              </w:rPr>
              <w:t>87,8</w:t>
            </w:r>
          </w:p>
        </w:tc>
        <w:tc>
          <w:tcPr>
            <w:tcW w:w="933" w:type="dxa"/>
            <w:tcBorders>
              <w:top w:val="nil"/>
              <w:left w:val="nil"/>
              <w:bottom w:val="single" w:sz="4" w:space="0" w:color="auto"/>
              <w:right w:val="single" w:sz="4" w:space="0" w:color="auto"/>
            </w:tcBorders>
            <w:shd w:val="clear" w:color="auto" w:fill="auto"/>
            <w:vAlign w:val="center"/>
          </w:tcPr>
          <w:p w14:paraId="7EC8735F" w14:textId="77777777" w:rsidR="007F539C" w:rsidRPr="007F539C" w:rsidRDefault="007F539C" w:rsidP="007F539C">
            <w:pPr>
              <w:jc w:val="center"/>
              <w:rPr>
                <w:b/>
                <w:bCs/>
                <w:color w:val="000000"/>
                <w:sz w:val="18"/>
                <w:szCs w:val="18"/>
              </w:rPr>
            </w:pPr>
            <w:r w:rsidRPr="007F539C">
              <w:rPr>
                <w:b/>
                <w:bCs/>
                <w:color w:val="000000"/>
                <w:sz w:val="18"/>
                <w:szCs w:val="18"/>
              </w:rPr>
              <w:t>26,3</w:t>
            </w:r>
          </w:p>
        </w:tc>
        <w:tc>
          <w:tcPr>
            <w:tcW w:w="930" w:type="dxa"/>
            <w:tcBorders>
              <w:top w:val="nil"/>
              <w:left w:val="nil"/>
              <w:bottom w:val="single" w:sz="4" w:space="0" w:color="auto"/>
              <w:right w:val="single" w:sz="4" w:space="0" w:color="auto"/>
            </w:tcBorders>
            <w:shd w:val="clear" w:color="auto" w:fill="auto"/>
            <w:vAlign w:val="center"/>
          </w:tcPr>
          <w:p w14:paraId="6AFEF40D" w14:textId="77777777" w:rsidR="007F539C" w:rsidRPr="007F539C" w:rsidRDefault="007F539C" w:rsidP="007F539C">
            <w:pPr>
              <w:jc w:val="center"/>
              <w:rPr>
                <w:color w:val="000000"/>
                <w:sz w:val="18"/>
                <w:szCs w:val="18"/>
              </w:rPr>
            </w:pPr>
            <w:r w:rsidRPr="007F539C">
              <w:rPr>
                <w:color w:val="000000"/>
                <w:sz w:val="18"/>
                <w:szCs w:val="18"/>
              </w:rPr>
              <w:t>142</w:t>
            </w:r>
          </w:p>
        </w:tc>
        <w:tc>
          <w:tcPr>
            <w:tcW w:w="930" w:type="dxa"/>
            <w:tcBorders>
              <w:top w:val="nil"/>
              <w:left w:val="nil"/>
              <w:bottom w:val="single" w:sz="4" w:space="0" w:color="auto"/>
              <w:right w:val="single" w:sz="4" w:space="0" w:color="auto"/>
            </w:tcBorders>
            <w:shd w:val="clear" w:color="auto" w:fill="auto"/>
            <w:vAlign w:val="center"/>
          </w:tcPr>
          <w:p w14:paraId="51E5902E" w14:textId="77777777" w:rsidR="007F539C" w:rsidRPr="007F539C" w:rsidRDefault="007F539C" w:rsidP="007F539C">
            <w:pPr>
              <w:jc w:val="center"/>
              <w:rPr>
                <w:color w:val="000000"/>
                <w:sz w:val="18"/>
                <w:szCs w:val="18"/>
              </w:rPr>
            </w:pPr>
            <w:r w:rsidRPr="007F539C">
              <w:rPr>
                <w:color w:val="000000"/>
                <w:sz w:val="18"/>
                <w:szCs w:val="18"/>
              </w:rPr>
              <w:t>156</w:t>
            </w:r>
          </w:p>
        </w:tc>
        <w:tc>
          <w:tcPr>
            <w:tcW w:w="939" w:type="dxa"/>
            <w:tcBorders>
              <w:top w:val="nil"/>
              <w:left w:val="nil"/>
              <w:bottom w:val="single" w:sz="4" w:space="0" w:color="auto"/>
              <w:right w:val="single" w:sz="4" w:space="0" w:color="auto"/>
            </w:tcBorders>
            <w:shd w:val="clear" w:color="auto" w:fill="auto"/>
            <w:vAlign w:val="center"/>
          </w:tcPr>
          <w:p w14:paraId="6ED91F7B" w14:textId="77777777" w:rsidR="007F539C" w:rsidRPr="007F539C" w:rsidRDefault="007F539C" w:rsidP="007F539C">
            <w:pPr>
              <w:jc w:val="center"/>
              <w:rPr>
                <w:b/>
                <w:bCs/>
                <w:color w:val="000000"/>
                <w:sz w:val="18"/>
                <w:szCs w:val="18"/>
              </w:rPr>
            </w:pPr>
            <w:r w:rsidRPr="007F539C">
              <w:rPr>
                <w:b/>
                <w:bCs/>
                <w:color w:val="000000"/>
                <w:sz w:val="18"/>
                <w:szCs w:val="18"/>
              </w:rPr>
              <w:t>91,0</w:t>
            </w:r>
          </w:p>
        </w:tc>
        <w:tc>
          <w:tcPr>
            <w:tcW w:w="933" w:type="dxa"/>
            <w:tcBorders>
              <w:top w:val="nil"/>
              <w:left w:val="nil"/>
              <w:bottom w:val="single" w:sz="4" w:space="0" w:color="auto"/>
              <w:right w:val="single" w:sz="4" w:space="0" w:color="auto"/>
            </w:tcBorders>
            <w:shd w:val="clear" w:color="auto" w:fill="auto"/>
            <w:vAlign w:val="center"/>
          </w:tcPr>
          <w:p w14:paraId="1A99ABAB" w14:textId="77777777" w:rsidR="007F539C" w:rsidRPr="007F539C" w:rsidRDefault="007F539C" w:rsidP="007F539C">
            <w:pPr>
              <w:jc w:val="center"/>
              <w:rPr>
                <w:b/>
                <w:bCs/>
                <w:color w:val="000000"/>
                <w:sz w:val="18"/>
                <w:szCs w:val="18"/>
              </w:rPr>
            </w:pPr>
            <w:r w:rsidRPr="007F539C">
              <w:rPr>
                <w:b/>
                <w:bCs/>
                <w:color w:val="000000"/>
                <w:sz w:val="18"/>
                <w:szCs w:val="18"/>
              </w:rPr>
              <w:t>18,2</w:t>
            </w:r>
          </w:p>
        </w:tc>
        <w:tc>
          <w:tcPr>
            <w:tcW w:w="930" w:type="dxa"/>
            <w:tcBorders>
              <w:top w:val="nil"/>
              <w:left w:val="nil"/>
              <w:bottom w:val="single" w:sz="4" w:space="0" w:color="auto"/>
              <w:right w:val="single" w:sz="4" w:space="0" w:color="auto"/>
            </w:tcBorders>
            <w:shd w:val="clear" w:color="auto" w:fill="auto"/>
            <w:vAlign w:val="center"/>
          </w:tcPr>
          <w:p w14:paraId="145B8DE0" w14:textId="77777777" w:rsidR="007F539C" w:rsidRPr="007F539C" w:rsidRDefault="007F539C" w:rsidP="007F539C">
            <w:pPr>
              <w:jc w:val="center"/>
              <w:rPr>
                <w:color w:val="000000"/>
                <w:sz w:val="18"/>
                <w:szCs w:val="18"/>
              </w:rPr>
            </w:pPr>
            <w:r w:rsidRPr="007F539C">
              <w:rPr>
                <w:color w:val="000000"/>
                <w:sz w:val="18"/>
                <w:szCs w:val="18"/>
              </w:rPr>
              <w:t>145</w:t>
            </w:r>
          </w:p>
        </w:tc>
        <w:tc>
          <w:tcPr>
            <w:tcW w:w="911" w:type="dxa"/>
            <w:tcBorders>
              <w:top w:val="nil"/>
              <w:left w:val="nil"/>
              <w:bottom w:val="single" w:sz="4" w:space="0" w:color="auto"/>
              <w:right w:val="single" w:sz="4" w:space="0" w:color="auto"/>
            </w:tcBorders>
            <w:shd w:val="clear" w:color="auto" w:fill="auto"/>
            <w:vAlign w:val="center"/>
          </w:tcPr>
          <w:p w14:paraId="175E7A2F" w14:textId="77777777" w:rsidR="007F539C" w:rsidRPr="007F539C" w:rsidRDefault="007F539C" w:rsidP="007F539C">
            <w:pPr>
              <w:jc w:val="center"/>
              <w:rPr>
                <w:color w:val="000000"/>
                <w:sz w:val="18"/>
                <w:szCs w:val="18"/>
              </w:rPr>
            </w:pPr>
            <w:r w:rsidRPr="007F539C">
              <w:rPr>
                <w:color w:val="000000"/>
                <w:sz w:val="18"/>
                <w:szCs w:val="18"/>
              </w:rPr>
              <w:t>156</w:t>
            </w:r>
          </w:p>
        </w:tc>
        <w:tc>
          <w:tcPr>
            <w:tcW w:w="939" w:type="dxa"/>
            <w:tcBorders>
              <w:top w:val="nil"/>
              <w:left w:val="nil"/>
              <w:bottom w:val="single" w:sz="4" w:space="0" w:color="auto"/>
              <w:right w:val="single" w:sz="4" w:space="0" w:color="auto"/>
            </w:tcBorders>
            <w:shd w:val="clear" w:color="auto" w:fill="auto"/>
            <w:vAlign w:val="center"/>
          </w:tcPr>
          <w:p w14:paraId="1E820C35" w14:textId="77777777" w:rsidR="007F539C" w:rsidRPr="007F539C" w:rsidRDefault="007F539C" w:rsidP="007F539C">
            <w:pPr>
              <w:jc w:val="center"/>
              <w:rPr>
                <w:b/>
                <w:bCs/>
                <w:color w:val="000000"/>
                <w:sz w:val="18"/>
                <w:szCs w:val="18"/>
              </w:rPr>
            </w:pPr>
            <w:r w:rsidRPr="007F539C">
              <w:rPr>
                <w:b/>
                <w:bCs/>
                <w:color w:val="000000"/>
                <w:sz w:val="18"/>
                <w:szCs w:val="18"/>
              </w:rPr>
              <w:t>92,9</w:t>
            </w:r>
          </w:p>
        </w:tc>
        <w:tc>
          <w:tcPr>
            <w:tcW w:w="933" w:type="dxa"/>
            <w:tcBorders>
              <w:top w:val="nil"/>
              <w:left w:val="nil"/>
              <w:bottom w:val="single" w:sz="4" w:space="0" w:color="auto"/>
              <w:right w:val="single" w:sz="4" w:space="0" w:color="auto"/>
            </w:tcBorders>
            <w:shd w:val="clear" w:color="auto" w:fill="auto"/>
            <w:vAlign w:val="center"/>
          </w:tcPr>
          <w:p w14:paraId="7E1B0A64" w14:textId="77777777" w:rsidR="007F539C" w:rsidRPr="007F539C" w:rsidRDefault="007F539C" w:rsidP="007F539C">
            <w:pPr>
              <w:jc w:val="center"/>
              <w:rPr>
                <w:b/>
                <w:bCs/>
                <w:color w:val="000000"/>
                <w:sz w:val="18"/>
                <w:szCs w:val="18"/>
              </w:rPr>
            </w:pPr>
            <w:r w:rsidRPr="007F539C">
              <w:rPr>
                <w:b/>
                <w:bCs/>
                <w:color w:val="000000"/>
                <w:sz w:val="18"/>
                <w:szCs w:val="18"/>
              </w:rPr>
              <w:t>46,5</w:t>
            </w:r>
          </w:p>
        </w:tc>
        <w:tc>
          <w:tcPr>
            <w:tcW w:w="1094" w:type="dxa"/>
            <w:tcBorders>
              <w:top w:val="nil"/>
              <w:left w:val="nil"/>
              <w:bottom w:val="single" w:sz="4" w:space="0" w:color="auto"/>
              <w:right w:val="single" w:sz="4" w:space="0" w:color="auto"/>
            </w:tcBorders>
            <w:shd w:val="clear" w:color="auto" w:fill="auto"/>
            <w:vAlign w:val="center"/>
          </w:tcPr>
          <w:p w14:paraId="6E6AA6EB" w14:textId="77777777" w:rsidR="007F539C" w:rsidRPr="007F539C" w:rsidRDefault="007F539C" w:rsidP="007F539C">
            <w:pPr>
              <w:jc w:val="center"/>
              <w:rPr>
                <w:b/>
                <w:bCs/>
                <w:color w:val="000000"/>
                <w:sz w:val="18"/>
                <w:szCs w:val="18"/>
              </w:rPr>
            </w:pPr>
            <w:r w:rsidRPr="007F539C">
              <w:rPr>
                <w:b/>
                <w:bCs/>
                <w:color w:val="000000"/>
                <w:sz w:val="18"/>
                <w:szCs w:val="18"/>
              </w:rPr>
              <w:t>91,0</w:t>
            </w:r>
          </w:p>
        </w:tc>
      </w:tr>
      <w:tr w:rsidR="007F539C" w:rsidRPr="007F539C" w14:paraId="4FB9D279"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6CDEA15A" w14:textId="77777777" w:rsidR="007F539C" w:rsidRPr="007F539C" w:rsidRDefault="007F539C" w:rsidP="007F539C">
            <w:pPr>
              <w:jc w:val="center"/>
              <w:rPr>
                <w:color w:val="000000"/>
                <w:sz w:val="18"/>
                <w:szCs w:val="18"/>
              </w:rPr>
            </w:pPr>
            <w:r w:rsidRPr="007F539C">
              <w:rPr>
                <w:color w:val="000000"/>
                <w:sz w:val="18"/>
                <w:szCs w:val="18"/>
              </w:rPr>
              <w:t>52</w:t>
            </w:r>
          </w:p>
        </w:tc>
        <w:tc>
          <w:tcPr>
            <w:tcW w:w="2628" w:type="dxa"/>
            <w:tcBorders>
              <w:top w:val="nil"/>
              <w:left w:val="nil"/>
              <w:bottom w:val="single" w:sz="4" w:space="0" w:color="auto"/>
              <w:right w:val="single" w:sz="4" w:space="0" w:color="auto"/>
            </w:tcBorders>
            <w:shd w:val="clear" w:color="auto" w:fill="auto"/>
            <w:vAlign w:val="center"/>
          </w:tcPr>
          <w:p w14:paraId="33E0F4BB" w14:textId="77777777" w:rsidR="007F539C" w:rsidRPr="007F539C" w:rsidRDefault="007F539C" w:rsidP="007F539C">
            <w:pPr>
              <w:rPr>
                <w:color w:val="000000"/>
                <w:sz w:val="18"/>
                <w:szCs w:val="18"/>
              </w:rPr>
            </w:pPr>
            <w:r w:rsidRPr="007F539C">
              <w:rPr>
                <w:color w:val="000000"/>
                <w:sz w:val="18"/>
                <w:szCs w:val="18"/>
              </w:rPr>
              <w:t>БДОУ г. Омска "Детский сад № 281"</w:t>
            </w:r>
          </w:p>
        </w:tc>
        <w:tc>
          <w:tcPr>
            <w:tcW w:w="1339" w:type="dxa"/>
            <w:tcBorders>
              <w:top w:val="nil"/>
              <w:left w:val="nil"/>
              <w:bottom w:val="single" w:sz="4" w:space="0" w:color="auto"/>
              <w:right w:val="single" w:sz="4" w:space="0" w:color="auto"/>
            </w:tcBorders>
            <w:shd w:val="clear" w:color="auto" w:fill="auto"/>
            <w:vAlign w:val="center"/>
          </w:tcPr>
          <w:p w14:paraId="58196726" w14:textId="77777777" w:rsidR="007F539C" w:rsidRPr="007F539C" w:rsidRDefault="007F539C" w:rsidP="007F539C">
            <w:pPr>
              <w:jc w:val="center"/>
              <w:rPr>
                <w:color w:val="000000"/>
                <w:sz w:val="18"/>
                <w:szCs w:val="18"/>
              </w:rPr>
            </w:pPr>
            <w:r w:rsidRPr="007F539C">
              <w:rPr>
                <w:color w:val="000000"/>
                <w:sz w:val="18"/>
                <w:szCs w:val="18"/>
              </w:rPr>
              <w:t>64</w:t>
            </w:r>
          </w:p>
        </w:tc>
        <w:tc>
          <w:tcPr>
            <w:tcW w:w="844" w:type="dxa"/>
            <w:tcBorders>
              <w:top w:val="nil"/>
              <w:left w:val="nil"/>
              <w:bottom w:val="single" w:sz="4" w:space="0" w:color="auto"/>
              <w:right w:val="single" w:sz="4" w:space="0" w:color="auto"/>
            </w:tcBorders>
            <w:shd w:val="clear" w:color="auto" w:fill="auto"/>
            <w:vAlign w:val="center"/>
          </w:tcPr>
          <w:p w14:paraId="61970601" w14:textId="77777777" w:rsidR="007F539C" w:rsidRPr="007F539C" w:rsidRDefault="007F539C" w:rsidP="007F539C">
            <w:pPr>
              <w:jc w:val="center"/>
              <w:rPr>
                <w:color w:val="000000"/>
                <w:sz w:val="18"/>
                <w:szCs w:val="18"/>
              </w:rPr>
            </w:pPr>
            <w:r w:rsidRPr="007F539C">
              <w:rPr>
                <w:color w:val="000000"/>
                <w:sz w:val="18"/>
                <w:szCs w:val="18"/>
              </w:rPr>
              <w:t>71</w:t>
            </w:r>
          </w:p>
        </w:tc>
        <w:tc>
          <w:tcPr>
            <w:tcW w:w="711" w:type="dxa"/>
            <w:tcBorders>
              <w:top w:val="nil"/>
              <w:left w:val="nil"/>
              <w:bottom w:val="single" w:sz="4" w:space="0" w:color="auto"/>
              <w:right w:val="single" w:sz="4" w:space="0" w:color="auto"/>
            </w:tcBorders>
            <w:shd w:val="clear" w:color="auto" w:fill="auto"/>
            <w:vAlign w:val="center"/>
          </w:tcPr>
          <w:p w14:paraId="79CE2F19" w14:textId="77777777" w:rsidR="007F539C" w:rsidRPr="007F539C" w:rsidRDefault="007F539C" w:rsidP="007F539C">
            <w:pPr>
              <w:jc w:val="center"/>
              <w:rPr>
                <w:b/>
                <w:bCs/>
                <w:color w:val="000000"/>
                <w:sz w:val="18"/>
                <w:szCs w:val="18"/>
              </w:rPr>
            </w:pPr>
            <w:r w:rsidRPr="007F539C">
              <w:rPr>
                <w:b/>
                <w:bCs/>
                <w:color w:val="000000"/>
                <w:sz w:val="18"/>
                <w:szCs w:val="18"/>
              </w:rPr>
              <w:t>90,1</w:t>
            </w:r>
          </w:p>
        </w:tc>
        <w:tc>
          <w:tcPr>
            <w:tcW w:w="933" w:type="dxa"/>
            <w:tcBorders>
              <w:top w:val="nil"/>
              <w:left w:val="nil"/>
              <w:bottom w:val="single" w:sz="4" w:space="0" w:color="auto"/>
              <w:right w:val="single" w:sz="4" w:space="0" w:color="auto"/>
            </w:tcBorders>
            <w:shd w:val="clear" w:color="auto" w:fill="auto"/>
            <w:vAlign w:val="center"/>
          </w:tcPr>
          <w:p w14:paraId="75F1D102" w14:textId="77777777" w:rsidR="007F539C" w:rsidRPr="007F539C" w:rsidRDefault="007F539C" w:rsidP="007F539C">
            <w:pPr>
              <w:jc w:val="center"/>
              <w:rPr>
                <w:b/>
                <w:bCs/>
                <w:color w:val="000000"/>
                <w:sz w:val="18"/>
                <w:szCs w:val="18"/>
              </w:rPr>
            </w:pPr>
            <w:r w:rsidRPr="007F539C">
              <w:rPr>
                <w:b/>
                <w:bCs/>
                <w:color w:val="000000"/>
                <w:sz w:val="18"/>
                <w:szCs w:val="18"/>
              </w:rPr>
              <w:t>27,0</w:t>
            </w:r>
          </w:p>
        </w:tc>
        <w:tc>
          <w:tcPr>
            <w:tcW w:w="930" w:type="dxa"/>
            <w:tcBorders>
              <w:top w:val="nil"/>
              <w:left w:val="nil"/>
              <w:bottom w:val="single" w:sz="4" w:space="0" w:color="auto"/>
              <w:right w:val="single" w:sz="4" w:space="0" w:color="auto"/>
            </w:tcBorders>
            <w:shd w:val="clear" w:color="auto" w:fill="auto"/>
            <w:vAlign w:val="center"/>
          </w:tcPr>
          <w:p w14:paraId="58EC2E64" w14:textId="77777777" w:rsidR="007F539C" w:rsidRPr="007F539C" w:rsidRDefault="007F539C" w:rsidP="007F539C">
            <w:pPr>
              <w:jc w:val="center"/>
              <w:rPr>
                <w:color w:val="000000"/>
                <w:sz w:val="18"/>
                <w:szCs w:val="18"/>
              </w:rPr>
            </w:pPr>
            <w:r w:rsidRPr="007F539C">
              <w:rPr>
                <w:color w:val="000000"/>
                <w:sz w:val="18"/>
                <w:szCs w:val="18"/>
              </w:rPr>
              <w:t>67</w:t>
            </w:r>
          </w:p>
        </w:tc>
        <w:tc>
          <w:tcPr>
            <w:tcW w:w="930" w:type="dxa"/>
            <w:tcBorders>
              <w:top w:val="nil"/>
              <w:left w:val="nil"/>
              <w:bottom w:val="single" w:sz="4" w:space="0" w:color="auto"/>
              <w:right w:val="single" w:sz="4" w:space="0" w:color="auto"/>
            </w:tcBorders>
            <w:shd w:val="clear" w:color="auto" w:fill="auto"/>
            <w:vAlign w:val="center"/>
          </w:tcPr>
          <w:p w14:paraId="77BC851F" w14:textId="77777777" w:rsidR="007F539C" w:rsidRPr="007F539C" w:rsidRDefault="007F539C" w:rsidP="007F539C">
            <w:pPr>
              <w:jc w:val="center"/>
              <w:rPr>
                <w:color w:val="000000"/>
                <w:sz w:val="18"/>
                <w:szCs w:val="18"/>
              </w:rPr>
            </w:pPr>
            <w:r w:rsidRPr="007F539C">
              <w:rPr>
                <w:color w:val="000000"/>
                <w:sz w:val="18"/>
                <w:szCs w:val="18"/>
              </w:rPr>
              <w:t>71</w:t>
            </w:r>
          </w:p>
        </w:tc>
        <w:tc>
          <w:tcPr>
            <w:tcW w:w="939" w:type="dxa"/>
            <w:tcBorders>
              <w:top w:val="nil"/>
              <w:left w:val="nil"/>
              <w:bottom w:val="single" w:sz="4" w:space="0" w:color="auto"/>
              <w:right w:val="single" w:sz="4" w:space="0" w:color="auto"/>
            </w:tcBorders>
            <w:shd w:val="clear" w:color="auto" w:fill="auto"/>
            <w:vAlign w:val="center"/>
          </w:tcPr>
          <w:p w14:paraId="164BEB74" w14:textId="77777777" w:rsidR="007F539C" w:rsidRPr="007F539C" w:rsidRDefault="007F539C" w:rsidP="007F539C">
            <w:pPr>
              <w:jc w:val="center"/>
              <w:rPr>
                <w:b/>
                <w:bCs/>
                <w:color w:val="000000"/>
                <w:sz w:val="18"/>
                <w:szCs w:val="18"/>
              </w:rPr>
            </w:pPr>
            <w:r w:rsidRPr="007F539C">
              <w:rPr>
                <w:b/>
                <w:bCs/>
                <w:color w:val="000000"/>
                <w:sz w:val="18"/>
                <w:szCs w:val="18"/>
              </w:rPr>
              <w:t>94,4</w:t>
            </w:r>
          </w:p>
        </w:tc>
        <w:tc>
          <w:tcPr>
            <w:tcW w:w="933" w:type="dxa"/>
            <w:tcBorders>
              <w:top w:val="nil"/>
              <w:left w:val="nil"/>
              <w:bottom w:val="single" w:sz="4" w:space="0" w:color="auto"/>
              <w:right w:val="single" w:sz="4" w:space="0" w:color="auto"/>
            </w:tcBorders>
            <w:shd w:val="clear" w:color="auto" w:fill="auto"/>
            <w:vAlign w:val="center"/>
          </w:tcPr>
          <w:p w14:paraId="799477E9" w14:textId="77777777" w:rsidR="007F539C" w:rsidRPr="007F539C" w:rsidRDefault="007F539C" w:rsidP="007F539C">
            <w:pPr>
              <w:jc w:val="center"/>
              <w:rPr>
                <w:b/>
                <w:bCs/>
                <w:color w:val="000000"/>
                <w:sz w:val="18"/>
                <w:szCs w:val="18"/>
              </w:rPr>
            </w:pPr>
            <w:r w:rsidRPr="007F539C">
              <w:rPr>
                <w:b/>
                <w:bCs/>
                <w:color w:val="000000"/>
                <w:sz w:val="18"/>
                <w:szCs w:val="18"/>
              </w:rPr>
              <w:t>18,9</w:t>
            </w:r>
          </w:p>
        </w:tc>
        <w:tc>
          <w:tcPr>
            <w:tcW w:w="930" w:type="dxa"/>
            <w:tcBorders>
              <w:top w:val="nil"/>
              <w:left w:val="nil"/>
              <w:bottom w:val="single" w:sz="4" w:space="0" w:color="auto"/>
              <w:right w:val="single" w:sz="4" w:space="0" w:color="auto"/>
            </w:tcBorders>
            <w:shd w:val="clear" w:color="auto" w:fill="auto"/>
            <w:vAlign w:val="center"/>
          </w:tcPr>
          <w:p w14:paraId="4FC91D61" w14:textId="77777777" w:rsidR="007F539C" w:rsidRPr="007F539C" w:rsidRDefault="007F539C" w:rsidP="007F539C">
            <w:pPr>
              <w:jc w:val="center"/>
              <w:rPr>
                <w:color w:val="000000"/>
                <w:sz w:val="18"/>
                <w:szCs w:val="18"/>
              </w:rPr>
            </w:pPr>
            <w:r w:rsidRPr="007F539C">
              <w:rPr>
                <w:color w:val="000000"/>
                <w:sz w:val="18"/>
                <w:szCs w:val="18"/>
              </w:rPr>
              <w:t>66</w:t>
            </w:r>
          </w:p>
        </w:tc>
        <w:tc>
          <w:tcPr>
            <w:tcW w:w="911" w:type="dxa"/>
            <w:tcBorders>
              <w:top w:val="nil"/>
              <w:left w:val="nil"/>
              <w:bottom w:val="single" w:sz="4" w:space="0" w:color="auto"/>
              <w:right w:val="single" w:sz="4" w:space="0" w:color="auto"/>
            </w:tcBorders>
            <w:shd w:val="clear" w:color="auto" w:fill="auto"/>
            <w:vAlign w:val="center"/>
          </w:tcPr>
          <w:p w14:paraId="7178F61D" w14:textId="77777777" w:rsidR="007F539C" w:rsidRPr="007F539C" w:rsidRDefault="007F539C" w:rsidP="007F539C">
            <w:pPr>
              <w:jc w:val="center"/>
              <w:rPr>
                <w:color w:val="000000"/>
                <w:sz w:val="18"/>
                <w:szCs w:val="18"/>
              </w:rPr>
            </w:pPr>
            <w:r w:rsidRPr="007F539C">
              <w:rPr>
                <w:color w:val="000000"/>
                <w:sz w:val="18"/>
                <w:szCs w:val="18"/>
              </w:rPr>
              <w:t>71</w:t>
            </w:r>
          </w:p>
        </w:tc>
        <w:tc>
          <w:tcPr>
            <w:tcW w:w="939" w:type="dxa"/>
            <w:tcBorders>
              <w:top w:val="nil"/>
              <w:left w:val="nil"/>
              <w:bottom w:val="single" w:sz="4" w:space="0" w:color="auto"/>
              <w:right w:val="single" w:sz="4" w:space="0" w:color="auto"/>
            </w:tcBorders>
            <w:shd w:val="clear" w:color="auto" w:fill="auto"/>
            <w:vAlign w:val="center"/>
          </w:tcPr>
          <w:p w14:paraId="4886BB9C" w14:textId="77777777" w:rsidR="007F539C" w:rsidRPr="007F539C" w:rsidRDefault="007F539C" w:rsidP="007F539C">
            <w:pPr>
              <w:jc w:val="center"/>
              <w:rPr>
                <w:b/>
                <w:bCs/>
                <w:color w:val="000000"/>
                <w:sz w:val="18"/>
                <w:szCs w:val="18"/>
              </w:rPr>
            </w:pPr>
            <w:r w:rsidRPr="007F539C">
              <w:rPr>
                <w:b/>
                <w:bCs/>
                <w:color w:val="000000"/>
                <w:sz w:val="18"/>
                <w:szCs w:val="18"/>
              </w:rPr>
              <w:t>93,0</w:t>
            </w:r>
          </w:p>
        </w:tc>
        <w:tc>
          <w:tcPr>
            <w:tcW w:w="933" w:type="dxa"/>
            <w:tcBorders>
              <w:top w:val="nil"/>
              <w:left w:val="nil"/>
              <w:bottom w:val="single" w:sz="4" w:space="0" w:color="auto"/>
              <w:right w:val="single" w:sz="4" w:space="0" w:color="auto"/>
            </w:tcBorders>
            <w:shd w:val="clear" w:color="auto" w:fill="auto"/>
            <w:vAlign w:val="center"/>
          </w:tcPr>
          <w:p w14:paraId="73D819EC" w14:textId="77777777" w:rsidR="007F539C" w:rsidRPr="007F539C" w:rsidRDefault="007F539C" w:rsidP="007F539C">
            <w:pPr>
              <w:jc w:val="center"/>
              <w:rPr>
                <w:b/>
                <w:bCs/>
                <w:color w:val="000000"/>
                <w:sz w:val="18"/>
                <w:szCs w:val="18"/>
              </w:rPr>
            </w:pPr>
            <w:r w:rsidRPr="007F539C">
              <w:rPr>
                <w:b/>
                <w:bCs/>
                <w:color w:val="000000"/>
                <w:sz w:val="18"/>
                <w:szCs w:val="18"/>
              </w:rPr>
              <w:t>46,5</w:t>
            </w:r>
          </w:p>
        </w:tc>
        <w:tc>
          <w:tcPr>
            <w:tcW w:w="1094" w:type="dxa"/>
            <w:tcBorders>
              <w:top w:val="nil"/>
              <w:left w:val="nil"/>
              <w:bottom w:val="single" w:sz="4" w:space="0" w:color="auto"/>
              <w:right w:val="single" w:sz="4" w:space="0" w:color="auto"/>
            </w:tcBorders>
            <w:shd w:val="clear" w:color="auto" w:fill="auto"/>
            <w:vAlign w:val="center"/>
          </w:tcPr>
          <w:p w14:paraId="44677329" w14:textId="77777777" w:rsidR="007F539C" w:rsidRPr="007F539C" w:rsidRDefault="007F539C" w:rsidP="007F539C">
            <w:pPr>
              <w:jc w:val="center"/>
              <w:rPr>
                <w:b/>
                <w:bCs/>
                <w:color w:val="000000"/>
                <w:sz w:val="18"/>
                <w:szCs w:val="18"/>
              </w:rPr>
            </w:pPr>
            <w:r w:rsidRPr="007F539C">
              <w:rPr>
                <w:b/>
                <w:bCs/>
                <w:color w:val="000000"/>
                <w:sz w:val="18"/>
                <w:szCs w:val="18"/>
              </w:rPr>
              <w:t>92,4</w:t>
            </w:r>
          </w:p>
        </w:tc>
      </w:tr>
      <w:tr w:rsidR="007F539C" w:rsidRPr="007F539C" w14:paraId="17F2EDC7"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26CC38FC" w14:textId="77777777" w:rsidR="007F539C" w:rsidRPr="007F539C" w:rsidRDefault="007F539C" w:rsidP="007F539C">
            <w:pPr>
              <w:jc w:val="center"/>
              <w:rPr>
                <w:color w:val="000000"/>
                <w:sz w:val="18"/>
                <w:szCs w:val="18"/>
              </w:rPr>
            </w:pPr>
            <w:r w:rsidRPr="007F539C">
              <w:rPr>
                <w:color w:val="000000"/>
                <w:sz w:val="18"/>
                <w:szCs w:val="18"/>
              </w:rPr>
              <w:t>53</w:t>
            </w:r>
          </w:p>
        </w:tc>
        <w:tc>
          <w:tcPr>
            <w:tcW w:w="2628" w:type="dxa"/>
            <w:tcBorders>
              <w:top w:val="nil"/>
              <w:left w:val="nil"/>
              <w:bottom w:val="single" w:sz="4" w:space="0" w:color="auto"/>
              <w:right w:val="single" w:sz="4" w:space="0" w:color="auto"/>
            </w:tcBorders>
            <w:shd w:val="clear" w:color="auto" w:fill="auto"/>
            <w:vAlign w:val="center"/>
          </w:tcPr>
          <w:p w14:paraId="03B2EAE6" w14:textId="77777777" w:rsidR="007F539C" w:rsidRPr="007F539C" w:rsidRDefault="007F539C" w:rsidP="007F539C">
            <w:pPr>
              <w:rPr>
                <w:color w:val="000000"/>
                <w:sz w:val="18"/>
                <w:szCs w:val="18"/>
              </w:rPr>
            </w:pPr>
            <w:r w:rsidRPr="007F539C">
              <w:rPr>
                <w:color w:val="000000"/>
                <w:sz w:val="18"/>
                <w:szCs w:val="18"/>
              </w:rPr>
              <w:t>БДОУ г. Омска "Центр развития ребенка - детский сад № 284"</w:t>
            </w:r>
          </w:p>
        </w:tc>
        <w:tc>
          <w:tcPr>
            <w:tcW w:w="1339" w:type="dxa"/>
            <w:tcBorders>
              <w:top w:val="nil"/>
              <w:left w:val="nil"/>
              <w:bottom w:val="single" w:sz="4" w:space="0" w:color="auto"/>
              <w:right w:val="single" w:sz="4" w:space="0" w:color="auto"/>
            </w:tcBorders>
            <w:shd w:val="clear" w:color="auto" w:fill="auto"/>
            <w:vAlign w:val="center"/>
          </w:tcPr>
          <w:p w14:paraId="01EA3ABF" w14:textId="77777777" w:rsidR="007F539C" w:rsidRPr="007F539C" w:rsidRDefault="007F539C" w:rsidP="007F539C">
            <w:pPr>
              <w:jc w:val="center"/>
              <w:rPr>
                <w:color w:val="000000"/>
                <w:sz w:val="18"/>
                <w:szCs w:val="18"/>
              </w:rPr>
            </w:pPr>
            <w:r w:rsidRPr="007F539C">
              <w:rPr>
                <w:color w:val="000000"/>
                <w:sz w:val="18"/>
                <w:szCs w:val="18"/>
              </w:rPr>
              <w:t>77</w:t>
            </w:r>
          </w:p>
        </w:tc>
        <w:tc>
          <w:tcPr>
            <w:tcW w:w="844" w:type="dxa"/>
            <w:tcBorders>
              <w:top w:val="nil"/>
              <w:left w:val="nil"/>
              <w:bottom w:val="single" w:sz="4" w:space="0" w:color="auto"/>
              <w:right w:val="single" w:sz="4" w:space="0" w:color="auto"/>
            </w:tcBorders>
            <w:shd w:val="clear" w:color="auto" w:fill="auto"/>
            <w:vAlign w:val="center"/>
          </w:tcPr>
          <w:p w14:paraId="11DC65EA" w14:textId="77777777" w:rsidR="007F539C" w:rsidRPr="007F539C" w:rsidRDefault="007F539C" w:rsidP="007F539C">
            <w:pPr>
              <w:jc w:val="center"/>
              <w:rPr>
                <w:color w:val="000000"/>
                <w:sz w:val="18"/>
                <w:szCs w:val="18"/>
              </w:rPr>
            </w:pPr>
            <w:r w:rsidRPr="007F539C">
              <w:rPr>
                <w:color w:val="000000"/>
                <w:sz w:val="18"/>
                <w:szCs w:val="18"/>
              </w:rPr>
              <w:t>98</w:t>
            </w:r>
          </w:p>
        </w:tc>
        <w:tc>
          <w:tcPr>
            <w:tcW w:w="711" w:type="dxa"/>
            <w:tcBorders>
              <w:top w:val="nil"/>
              <w:left w:val="nil"/>
              <w:bottom w:val="single" w:sz="4" w:space="0" w:color="auto"/>
              <w:right w:val="single" w:sz="4" w:space="0" w:color="auto"/>
            </w:tcBorders>
            <w:shd w:val="clear" w:color="auto" w:fill="auto"/>
            <w:vAlign w:val="center"/>
          </w:tcPr>
          <w:p w14:paraId="4F3E8226" w14:textId="77777777" w:rsidR="007F539C" w:rsidRPr="007F539C" w:rsidRDefault="007F539C" w:rsidP="007F539C">
            <w:pPr>
              <w:jc w:val="center"/>
              <w:rPr>
                <w:b/>
                <w:bCs/>
                <w:color w:val="000000"/>
                <w:sz w:val="18"/>
                <w:szCs w:val="18"/>
              </w:rPr>
            </w:pPr>
            <w:r w:rsidRPr="007F539C">
              <w:rPr>
                <w:b/>
                <w:bCs/>
                <w:color w:val="000000"/>
                <w:sz w:val="18"/>
                <w:szCs w:val="18"/>
              </w:rPr>
              <w:t>78,6</w:t>
            </w:r>
          </w:p>
        </w:tc>
        <w:tc>
          <w:tcPr>
            <w:tcW w:w="933" w:type="dxa"/>
            <w:tcBorders>
              <w:top w:val="nil"/>
              <w:left w:val="nil"/>
              <w:bottom w:val="single" w:sz="4" w:space="0" w:color="auto"/>
              <w:right w:val="single" w:sz="4" w:space="0" w:color="auto"/>
            </w:tcBorders>
            <w:shd w:val="clear" w:color="auto" w:fill="auto"/>
            <w:vAlign w:val="center"/>
          </w:tcPr>
          <w:p w14:paraId="2C13C8DE" w14:textId="77777777" w:rsidR="007F539C" w:rsidRPr="007F539C" w:rsidRDefault="007F539C" w:rsidP="007F539C">
            <w:pPr>
              <w:jc w:val="center"/>
              <w:rPr>
                <w:b/>
                <w:bCs/>
                <w:color w:val="000000"/>
                <w:sz w:val="18"/>
                <w:szCs w:val="18"/>
              </w:rPr>
            </w:pPr>
            <w:r w:rsidRPr="007F539C">
              <w:rPr>
                <w:b/>
                <w:bCs/>
                <w:color w:val="000000"/>
                <w:sz w:val="18"/>
                <w:szCs w:val="18"/>
              </w:rPr>
              <w:t>23,6</w:t>
            </w:r>
          </w:p>
        </w:tc>
        <w:tc>
          <w:tcPr>
            <w:tcW w:w="930" w:type="dxa"/>
            <w:tcBorders>
              <w:top w:val="nil"/>
              <w:left w:val="nil"/>
              <w:bottom w:val="single" w:sz="4" w:space="0" w:color="auto"/>
              <w:right w:val="single" w:sz="4" w:space="0" w:color="auto"/>
            </w:tcBorders>
            <w:shd w:val="clear" w:color="auto" w:fill="auto"/>
            <w:vAlign w:val="center"/>
          </w:tcPr>
          <w:p w14:paraId="0E0DB70E" w14:textId="77777777" w:rsidR="007F539C" w:rsidRPr="007F539C" w:rsidRDefault="007F539C" w:rsidP="007F539C">
            <w:pPr>
              <w:jc w:val="center"/>
              <w:rPr>
                <w:color w:val="000000"/>
                <w:sz w:val="18"/>
                <w:szCs w:val="18"/>
              </w:rPr>
            </w:pPr>
            <w:r w:rsidRPr="007F539C">
              <w:rPr>
                <w:color w:val="000000"/>
                <w:sz w:val="18"/>
                <w:szCs w:val="18"/>
              </w:rPr>
              <w:t>88</w:t>
            </w:r>
          </w:p>
        </w:tc>
        <w:tc>
          <w:tcPr>
            <w:tcW w:w="930" w:type="dxa"/>
            <w:tcBorders>
              <w:top w:val="nil"/>
              <w:left w:val="nil"/>
              <w:bottom w:val="single" w:sz="4" w:space="0" w:color="auto"/>
              <w:right w:val="single" w:sz="4" w:space="0" w:color="auto"/>
            </w:tcBorders>
            <w:shd w:val="clear" w:color="auto" w:fill="auto"/>
            <w:vAlign w:val="center"/>
          </w:tcPr>
          <w:p w14:paraId="3F3455B9" w14:textId="77777777" w:rsidR="007F539C" w:rsidRPr="007F539C" w:rsidRDefault="007F539C" w:rsidP="007F539C">
            <w:pPr>
              <w:jc w:val="center"/>
              <w:rPr>
                <w:color w:val="000000"/>
                <w:sz w:val="18"/>
                <w:szCs w:val="18"/>
              </w:rPr>
            </w:pPr>
            <w:r w:rsidRPr="007F539C">
              <w:rPr>
                <w:color w:val="000000"/>
                <w:sz w:val="18"/>
                <w:szCs w:val="18"/>
              </w:rPr>
              <w:t>98</w:t>
            </w:r>
          </w:p>
        </w:tc>
        <w:tc>
          <w:tcPr>
            <w:tcW w:w="939" w:type="dxa"/>
            <w:tcBorders>
              <w:top w:val="nil"/>
              <w:left w:val="nil"/>
              <w:bottom w:val="single" w:sz="4" w:space="0" w:color="auto"/>
              <w:right w:val="single" w:sz="4" w:space="0" w:color="auto"/>
            </w:tcBorders>
            <w:shd w:val="clear" w:color="auto" w:fill="auto"/>
            <w:vAlign w:val="center"/>
          </w:tcPr>
          <w:p w14:paraId="55C9788A" w14:textId="77777777" w:rsidR="007F539C" w:rsidRPr="007F539C" w:rsidRDefault="007F539C" w:rsidP="007F539C">
            <w:pPr>
              <w:jc w:val="center"/>
              <w:rPr>
                <w:b/>
                <w:bCs/>
                <w:color w:val="000000"/>
                <w:sz w:val="18"/>
                <w:szCs w:val="18"/>
              </w:rPr>
            </w:pPr>
            <w:r w:rsidRPr="007F539C">
              <w:rPr>
                <w:b/>
                <w:bCs/>
                <w:color w:val="000000"/>
                <w:sz w:val="18"/>
                <w:szCs w:val="18"/>
              </w:rPr>
              <w:t>89,8</w:t>
            </w:r>
          </w:p>
        </w:tc>
        <w:tc>
          <w:tcPr>
            <w:tcW w:w="933" w:type="dxa"/>
            <w:tcBorders>
              <w:top w:val="nil"/>
              <w:left w:val="nil"/>
              <w:bottom w:val="single" w:sz="4" w:space="0" w:color="auto"/>
              <w:right w:val="single" w:sz="4" w:space="0" w:color="auto"/>
            </w:tcBorders>
            <w:shd w:val="clear" w:color="auto" w:fill="auto"/>
            <w:vAlign w:val="center"/>
          </w:tcPr>
          <w:p w14:paraId="2D223A46" w14:textId="77777777" w:rsidR="007F539C" w:rsidRPr="007F539C" w:rsidRDefault="007F539C" w:rsidP="007F539C">
            <w:pPr>
              <w:jc w:val="center"/>
              <w:rPr>
                <w:b/>
                <w:bCs/>
                <w:color w:val="000000"/>
                <w:sz w:val="18"/>
                <w:szCs w:val="18"/>
              </w:rPr>
            </w:pPr>
            <w:r w:rsidRPr="007F539C">
              <w:rPr>
                <w:b/>
                <w:bCs/>
                <w:color w:val="000000"/>
                <w:sz w:val="18"/>
                <w:szCs w:val="18"/>
              </w:rPr>
              <w:t>18,0</w:t>
            </w:r>
          </w:p>
        </w:tc>
        <w:tc>
          <w:tcPr>
            <w:tcW w:w="930" w:type="dxa"/>
            <w:tcBorders>
              <w:top w:val="nil"/>
              <w:left w:val="nil"/>
              <w:bottom w:val="single" w:sz="4" w:space="0" w:color="auto"/>
              <w:right w:val="single" w:sz="4" w:space="0" w:color="auto"/>
            </w:tcBorders>
            <w:shd w:val="clear" w:color="auto" w:fill="auto"/>
            <w:vAlign w:val="center"/>
          </w:tcPr>
          <w:p w14:paraId="152257BD" w14:textId="77777777" w:rsidR="007F539C" w:rsidRPr="007F539C" w:rsidRDefault="007F539C" w:rsidP="007F539C">
            <w:pPr>
              <w:jc w:val="center"/>
              <w:rPr>
                <w:color w:val="000000"/>
                <w:sz w:val="18"/>
                <w:szCs w:val="18"/>
              </w:rPr>
            </w:pPr>
            <w:r w:rsidRPr="007F539C">
              <w:rPr>
                <w:color w:val="000000"/>
                <w:sz w:val="18"/>
                <w:szCs w:val="18"/>
              </w:rPr>
              <w:t>85</w:t>
            </w:r>
          </w:p>
        </w:tc>
        <w:tc>
          <w:tcPr>
            <w:tcW w:w="911" w:type="dxa"/>
            <w:tcBorders>
              <w:top w:val="nil"/>
              <w:left w:val="nil"/>
              <w:bottom w:val="single" w:sz="4" w:space="0" w:color="auto"/>
              <w:right w:val="single" w:sz="4" w:space="0" w:color="auto"/>
            </w:tcBorders>
            <w:shd w:val="clear" w:color="auto" w:fill="auto"/>
            <w:vAlign w:val="center"/>
          </w:tcPr>
          <w:p w14:paraId="618CAC00" w14:textId="77777777" w:rsidR="007F539C" w:rsidRPr="007F539C" w:rsidRDefault="007F539C" w:rsidP="007F539C">
            <w:pPr>
              <w:jc w:val="center"/>
              <w:rPr>
                <w:color w:val="000000"/>
                <w:sz w:val="18"/>
                <w:szCs w:val="18"/>
              </w:rPr>
            </w:pPr>
            <w:r w:rsidRPr="007F539C">
              <w:rPr>
                <w:color w:val="000000"/>
                <w:sz w:val="18"/>
                <w:szCs w:val="18"/>
              </w:rPr>
              <w:t>98</w:t>
            </w:r>
          </w:p>
        </w:tc>
        <w:tc>
          <w:tcPr>
            <w:tcW w:w="939" w:type="dxa"/>
            <w:tcBorders>
              <w:top w:val="nil"/>
              <w:left w:val="nil"/>
              <w:bottom w:val="single" w:sz="4" w:space="0" w:color="auto"/>
              <w:right w:val="single" w:sz="4" w:space="0" w:color="auto"/>
            </w:tcBorders>
            <w:shd w:val="clear" w:color="auto" w:fill="auto"/>
            <w:vAlign w:val="center"/>
          </w:tcPr>
          <w:p w14:paraId="6CAF5AA2" w14:textId="77777777" w:rsidR="007F539C" w:rsidRPr="007F539C" w:rsidRDefault="007F539C" w:rsidP="007F539C">
            <w:pPr>
              <w:jc w:val="center"/>
              <w:rPr>
                <w:b/>
                <w:bCs/>
                <w:color w:val="000000"/>
                <w:sz w:val="18"/>
                <w:szCs w:val="18"/>
              </w:rPr>
            </w:pPr>
            <w:r w:rsidRPr="007F539C">
              <w:rPr>
                <w:b/>
                <w:bCs/>
                <w:color w:val="000000"/>
                <w:sz w:val="18"/>
                <w:szCs w:val="18"/>
              </w:rPr>
              <w:t>86,7</w:t>
            </w:r>
          </w:p>
        </w:tc>
        <w:tc>
          <w:tcPr>
            <w:tcW w:w="933" w:type="dxa"/>
            <w:tcBorders>
              <w:top w:val="nil"/>
              <w:left w:val="nil"/>
              <w:bottom w:val="single" w:sz="4" w:space="0" w:color="auto"/>
              <w:right w:val="single" w:sz="4" w:space="0" w:color="auto"/>
            </w:tcBorders>
            <w:shd w:val="clear" w:color="auto" w:fill="auto"/>
            <w:vAlign w:val="center"/>
          </w:tcPr>
          <w:p w14:paraId="1E34E281" w14:textId="77777777" w:rsidR="007F539C" w:rsidRPr="007F539C" w:rsidRDefault="007F539C" w:rsidP="007F539C">
            <w:pPr>
              <w:jc w:val="center"/>
              <w:rPr>
                <w:b/>
                <w:bCs/>
                <w:color w:val="000000"/>
                <w:sz w:val="18"/>
                <w:szCs w:val="18"/>
              </w:rPr>
            </w:pPr>
            <w:r w:rsidRPr="007F539C">
              <w:rPr>
                <w:b/>
                <w:bCs/>
                <w:color w:val="000000"/>
                <w:sz w:val="18"/>
                <w:szCs w:val="18"/>
              </w:rPr>
              <w:t>43,4</w:t>
            </w:r>
          </w:p>
        </w:tc>
        <w:tc>
          <w:tcPr>
            <w:tcW w:w="1094" w:type="dxa"/>
            <w:tcBorders>
              <w:top w:val="nil"/>
              <w:left w:val="nil"/>
              <w:bottom w:val="single" w:sz="4" w:space="0" w:color="auto"/>
              <w:right w:val="single" w:sz="4" w:space="0" w:color="auto"/>
            </w:tcBorders>
            <w:shd w:val="clear" w:color="auto" w:fill="auto"/>
            <w:vAlign w:val="center"/>
          </w:tcPr>
          <w:p w14:paraId="6DE226AF" w14:textId="77777777" w:rsidR="007F539C" w:rsidRPr="007F539C" w:rsidRDefault="007F539C" w:rsidP="007F539C">
            <w:pPr>
              <w:jc w:val="center"/>
              <w:rPr>
                <w:b/>
                <w:bCs/>
                <w:color w:val="000000"/>
                <w:sz w:val="18"/>
                <w:szCs w:val="18"/>
              </w:rPr>
            </w:pPr>
            <w:r w:rsidRPr="007F539C">
              <w:rPr>
                <w:b/>
                <w:bCs/>
                <w:color w:val="000000"/>
                <w:sz w:val="18"/>
                <w:szCs w:val="18"/>
              </w:rPr>
              <w:t>84,9</w:t>
            </w:r>
          </w:p>
        </w:tc>
      </w:tr>
      <w:tr w:rsidR="007F539C" w:rsidRPr="007F539C" w14:paraId="6CC24F85"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5D98BBD7" w14:textId="77777777" w:rsidR="007F539C" w:rsidRPr="007F539C" w:rsidRDefault="007F539C" w:rsidP="007F539C">
            <w:pPr>
              <w:jc w:val="center"/>
              <w:rPr>
                <w:color w:val="000000"/>
                <w:sz w:val="18"/>
                <w:szCs w:val="18"/>
              </w:rPr>
            </w:pPr>
            <w:r w:rsidRPr="007F539C">
              <w:rPr>
                <w:color w:val="000000"/>
                <w:sz w:val="18"/>
                <w:szCs w:val="18"/>
              </w:rPr>
              <w:t>54</w:t>
            </w:r>
          </w:p>
        </w:tc>
        <w:tc>
          <w:tcPr>
            <w:tcW w:w="2628" w:type="dxa"/>
            <w:tcBorders>
              <w:top w:val="nil"/>
              <w:left w:val="nil"/>
              <w:bottom w:val="single" w:sz="4" w:space="0" w:color="auto"/>
              <w:right w:val="single" w:sz="4" w:space="0" w:color="auto"/>
            </w:tcBorders>
            <w:shd w:val="clear" w:color="auto" w:fill="auto"/>
            <w:vAlign w:val="center"/>
          </w:tcPr>
          <w:p w14:paraId="476B0B0F" w14:textId="77777777" w:rsidR="007F539C" w:rsidRPr="007F539C" w:rsidRDefault="007F539C" w:rsidP="007F539C">
            <w:pPr>
              <w:rPr>
                <w:color w:val="000000"/>
                <w:sz w:val="18"/>
                <w:szCs w:val="18"/>
              </w:rPr>
            </w:pPr>
            <w:r w:rsidRPr="007F539C">
              <w:rPr>
                <w:color w:val="000000"/>
                <w:sz w:val="18"/>
                <w:szCs w:val="18"/>
              </w:rPr>
              <w:t>БДОУ г. Омска "Детский сад  общеразвивающего вида № 305"</w:t>
            </w:r>
          </w:p>
        </w:tc>
        <w:tc>
          <w:tcPr>
            <w:tcW w:w="1339" w:type="dxa"/>
            <w:tcBorders>
              <w:top w:val="nil"/>
              <w:left w:val="nil"/>
              <w:bottom w:val="single" w:sz="4" w:space="0" w:color="auto"/>
              <w:right w:val="single" w:sz="4" w:space="0" w:color="auto"/>
            </w:tcBorders>
            <w:shd w:val="clear" w:color="auto" w:fill="auto"/>
            <w:vAlign w:val="center"/>
          </w:tcPr>
          <w:p w14:paraId="70942420" w14:textId="77777777" w:rsidR="007F539C" w:rsidRPr="007F539C" w:rsidRDefault="007F539C" w:rsidP="007F539C">
            <w:pPr>
              <w:jc w:val="center"/>
              <w:rPr>
                <w:color w:val="000000"/>
                <w:sz w:val="18"/>
                <w:szCs w:val="18"/>
              </w:rPr>
            </w:pPr>
            <w:r w:rsidRPr="007F539C">
              <w:rPr>
                <w:color w:val="000000"/>
                <w:sz w:val="18"/>
                <w:szCs w:val="18"/>
              </w:rPr>
              <w:t>124</w:t>
            </w:r>
          </w:p>
        </w:tc>
        <w:tc>
          <w:tcPr>
            <w:tcW w:w="844" w:type="dxa"/>
            <w:tcBorders>
              <w:top w:val="nil"/>
              <w:left w:val="nil"/>
              <w:bottom w:val="single" w:sz="4" w:space="0" w:color="auto"/>
              <w:right w:val="single" w:sz="4" w:space="0" w:color="auto"/>
            </w:tcBorders>
            <w:shd w:val="clear" w:color="auto" w:fill="auto"/>
            <w:vAlign w:val="center"/>
          </w:tcPr>
          <w:p w14:paraId="7E3ACC1E" w14:textId="77777777" w:rsidR="007F539C" w:rsidRPr="007F539C" w:rsidRDefault="007F539C" w:rsidP="007F539C">
            <w:pPr>
              <w:jc w:val="center"/>
              <w:rPr>
                <w:color w:val="000000"/>
                <w:sz w:val="18"/>
                <w:szCs w:val="18"/>
              </w:rPr>
            </w:pPr>
            <w:r w:rsidRPr="007F539C">
              <w:rPr>
                <w:color w:val="000000"/>
                <w:sz w:val="18"/>
                <w:szCs w:val="18"/>
              </w:rPr>
              <w:t>154</w:t>
            </w:r>
          </w:p>
        </w:tc>
        <w:tc>
          <w:tcPr>
            <w:tcW w:w="711" w:type="dxa"/>
            <w:tcBorders>
              <w:top w:val="nil"/>
              <w:left w:val="nil"/>
              <w:bottom w:val="single" w:sz="4" w:space="0" w:color="auto"/>
              <w:right w:val="single" w:sz="4" w:space="0" w:color="auto"/>
            </w:tcBorders>
            <w:shd w:val="clear" w:color="auto" w:fill="auto"/>
            <w:vAlign w:val="center"/>
          </w:tcPr>
          <w:p w14:paraId="30B59BB4" w14:textId="77777777" w:rsidR="007F539C" w:rsidRPr="007F539C" w:rsidRDefault="007F539C" w:rsidP="007F539C">
            <w:pPr>
              <w:jc w:val="center"/>
              <w:rPr>
                <w:b/>
                <w:bCs/>
                <w:color w:val="000000"/>
                <w:sz w:val="18"/>
                <w:szCs w:val="18"/>
              </w:rPr>
            </w:pPr>
            <w:r w:rsidRPr="007F539C">
              <w:rPr>
                <w:b/>
                <w:bCs/>
                <w:color w:val="000000"/>
                <w:sz w:val="18"/>
                <w:szCs w:val="18"/>
              </w:rPr>
              <w:t>80,5</w:t>
            </w:r>
          </w:p>
        </w:tc>
        <w:tc>
          <w:tcPr>
            <w:tcW w:w="933" w:type="dxa"/>
            <w:tcBorders>
              <w:top w:val="nil"/>
              <w:left w:val="nil"/>
              <w:bottom w:val="single" w:sz="4" w:space="0" w:color="auto"/>
              <w:right w:val="single" w:sz="4" w:space="0" w:color="auto"/>
            </w:tcBorders>
            <w:shd w:val="clear" w:color="auto" w:fill="auto"/>
            <w:vAlign w:val="center"/>
          </w:tcPr>
          <w:p w14:paraId="42230528" w14:textId="77777777" w:rsidR="007F539C" w:rsidRPr="007F539C" w:rsidRDefault="007F539C" w:rsidP="007F539C">
            <w:pPr>
              <w:jc w:val="center"/>
              <w:rPr>
                <w:b/>
                <w:bCs/>
                <w:color w:val="000000"/>
                <w:sz w:val="18"/>
                <w:szCs w:val="18"/>
              </w:rPr>
            </w:pPr>
            <w:r w:rsidRPr="007F539C">
              <w:rPr>
                <w:b/>
                <w:bCs/>
                <w:color w:val="000000"/>
                <w:sz w:val="18"/>
                <w:szCs w:val="18"/>
              </w:rPr>
              <w:t>24,2</w:t>
            </w:r>
          </w:p>
        </w:tc>
        <w:tc>
          <w:tcPr>
            <w:tcW w:w="930" w:type="dxa"/>
            <w:tcBorders>
              <w:top w:val="nil"/>
              <w:left w:val="nil"/>
              <w:bottom w:val="single" w:sz="4" w:space="0" w:color="auto"/>
              <w:right w:val="single" w:sz="4" w:space="0" w:color="auto"/>
            </w:tcBorders>
            <w:shd w:val="clear" w:color="auto" w:fill="auto"/>
            <w:vAlign w:val="center"/>
          </w:tcPr>
          <w:p w14:paraId="5489B548" w14:textId="77777777" w:rsidR="007F539C" w:rsidRPr="007F539C" w:rsidRDefault="007F539C" w:rsidP="007F539C">
            <w:pPr>
              <w:jc w:val="center"/>
              <w:rPr>
                <w:color w:val="000000"/>
                <w:sz w:val="18"/>
                <w:szCs w:val="18"/>
              </w:rPr>
            </w:pPr>
            <w:r w:rsidRPr="007F539C">
              <w:rPr>
                <w:color w:val="000000"/>
                <w:sz w:val="18"/>
                <w:szCs w:val="18"/>
              </w:rPr>
              <w:t>143</w:t>
            </w:r>
          </w:p>
        </w:tc>
        <w:tc>
          <w:tcPr>
            <w:tcW w:w="930" w:type="dxa"/>
            <w:tcBorders>
              <w:top w:val="nil"/>
              <w:left w:val="nil"/>
              <w:bottom w:val="single" w:sz="4" w:space="0" w:color="auto"/>
              <w:right w:val="single" w:sz="4" w:space="0" w:color="auto"/>
            </w:tcBorders>
            <w:shd w:val="clear" w:color="auto" w:fill="auto"/>
            <w:vAlign w:val="center"/>
          </w:tcPr>
          <w:p w14:paraId="41FC7E9F" w14:textId="77777777" w:rsidR="007F539C" w:rsidRPr="007F539C" w:rsidRDefault="007F539C" w:rsidP="007F539C">
            <w:pPr>
              <w:jc w:val="center"/>
              <w:rPr>
                <w:color w:val="000000"/>
                <w:sz w:val="18"/>
                <w:szCs w:val="18"/>
              </w:rPr>
            </w:pPr>
            <w:r w:rsidRPr="007F539C">
              <w:rPr>
                <w:color w:val="000000"/>
                <w:sz w:val="18"/>
                <w:szCs w:val="18"/>
              </w:rPr>
              <w:t>154</w:t>
            </w:r>
          </w:p>
        </w:tc>
        <w:tc>
          <w:tcPr>
            <w:tcW w:w="939" w:type="dxa"/>
            <w:tcBorders>
              <w:top w:val="nil"/>
              <w:left w:val="nil"/>
              <w:bottom w:val="single" w:sz="4" w:space="0" w:color="auto"/>
              <w:right w:val="single" w:sz="4" w:space="0" w:color="auto"/>
            </w:tcBorders>
            <w:shd w:val="clear" w:color="auto" w:fill="auto"/>
            <w:vAlign w:val="center"/>
          </w:tcPr>
          <w:p w14:paraId="0E927015" w14:textId="77777777" w:rsidR="007F539C" w:rsidRPr="007F539C" w:rsidRDefault="007F539C" w:rsidP="007F539C">
            <w:pPr>
              <w:jc w:val="center"/>
              <w:rPr>
                <w:b/>
                <w:bCs/>
                <w:color w:val="000000"/>
                <w:sz w:val="18"/>
                <w:szCs w:val="18"/>
              </w:rPr>
            </w:pPr>
            <w:r w:rsidRPr="007F539C">
              <w:rPr>
                <w:b/>
                <w:bCs/>
                <w:color w:val="000000"/>
                <w:sz w:val="18"/>
                <w:szCs w:val="18"/>
              </w:rPr>
              <w:t>92,9</w:t>
            </w:r>
          </w:p>
        </w:tc>
        <w:tc>
          <w:tcPr>
            <w:tcW w:w="933" w:type="dxa"/>
            <w:tcBorders>
              <w:top w:val="nil"/>
              <w:left w:val="nil"/>
              <w:bottom w:val="single" w:sz="4" w:space="0" w:color="auto"/>
              <w:right w:val="single" w:sz="4" w:space="0" w:color="auto"/>
            </w:tcBorders>
            <w:shd w:val="clear" w:color="auto" w:fill="auto"/>
            <w:vAlign w:val="center"/>
          </w:tcPr>
          <w:p w14:paraId="22E292B3" w14:textId="77777777" w:rsidR="007F539C" w:rsidRPr="007F539C" w:rsidRDefault="007F539C" w:rsidP="007F539C">
            <w:pPr>
              <w:jc w:val="center"/>
              <w:rPr>
                <w:b/>
                <w:bCs/>
                <w:color w:val="000000"/>
                <w:sz w:val="18"/>
                <w:szCs w:val="18"/>
              </w:rPr>
            </w:pPr>
            <w:r w:rsidRPr="007F539C">
              <w:rPr>
                <w:b/>
                <w:bCs/>
                <w:color w:val="000000"/>
                <w:sz w:val="18"/>
                <w:szCs w:val="18"/>
              </w:rPr>
              <w:t>18,6</w:t>
            </w:r>
          </w:p>
        </w:tc>
        <w:tc>
          <w:tcPr>
            <w:tcW w:w="930" w:type="dxa"/>
            <w:tcBorders>
              <w:top w:val="nil"/>
              <w:left w:val="nil"/>
              <w:bottom w:val="single" w:sz="4" w:space="0" w:color="auto"/>
              <w:right w:val="single" w:sz="4" w:space="0" w:color="auto"/>
            </w:tcBorders>
            <w:shd w:val="clear" w:color="auto" w:fill="auto"/>
            <w:vAlign w:val="center"/>
          </w:tcPr>
          <w:p w14:paraId="692291ED" w14:textId="77777777" w:rsidR="007F539C" w:rsidRPr="007F539C" w:rsidRDefault="007F539C" w:rsidP="007F539C">
            <w:pPr>
              <w:jc w:val="center"/>
              <w:rPr>
                <w:color w:val="000000"/>
                <w:sz w:val="18"/>
                <w:szCs w:val="18"/>
              </w:rPr>
            </w:pPr>
            <w:r w:rsidRPr="007F539C">
              <w:rPr>
                <w:color w:val="000000"/>
                <w:sz w:val="18"/>
                <w:szCs w:val="18"/>
              </w:rPr>
              <w:t>141</w:t>
            </w:r>
          </w:p>
        </w:tc>
        <w:tc>
          <w:tcPr>
            <w:tcW w:w="911" w:type="dxa"/>
            <w:tcBorders>
              <w:top w:val="nil"/>
              <w:left w:val="nil"/>
              <w:bottom w:val="single" w:sz="4" w:space="0" w:color="auto"/>
              <w:right w:val="single" w:sz="4" w:space="0" w:color="auto"/>
            </w:tcBorders>
            <w:shd w:val="clear" w:color="auto" w:fill="auto"/>
            <w:vAlign w:val="center"/>
          </w:tcPr>
          <w:p w14:paraId="6E451413" w14:textId="77777777" w:rsidR="007F539C" w:rsidRPr="007F539C" w:rsidRDefault="007F539C" w:rsidP="007F539C">
            <w:pPr>
              <w:jc w:val="center"/>
              <w:rPr>
                <w:color w:val="000000"/>
                <w:sz w:val="18"/>
                <w:szCs w:val="18"/>
              </w:rPr>
            </w:pPr>
            <w:r w:rsidRPr="007F539C">
              <w:rPr>
                <w:color w:val="000000"/>
                <w:sz w:val="18"/>
                <w:szCs w:val="18"/>
              </w:rPr>
              <w:t>154</w:t>
            </w:r>
          </w:p>
        </w:tc>
        <w:tc>
          <w:tcPr>
            <w:tcW w:w="939" w:type="dxa"/>
            <w:tcBorders>
              <w:top w:val="nil"/>
              <w:left w:val="nil"/>
              <w:bottom w:val="single" w:sz="4" w:space="0" w:color="auto"/>
              <w:right w:val="single" w:sz="4" w:space="0" w:color="auto"/>
            </w:tcBorders>
            <w:shd w:val="clear" w:color="auto" w:fill="auto"/>
            <w:vAlign w:val="center"/>
          </w:tcPr>
          <w:p w14:paraId="6B201B14" w14:textId="77777777" w:rsidR="007F539C" w:rsidRPr="007F539C" w:rsidRDefault="007F539C" w:rsidP="007F539C">
            <w:pPr>
              <w:jc w:val="center"/>
              <w:rPr>
                <w:b/>
                <w:bCs/>
                <w:color w:val="000000"/>
                <w:sz w:val="18"/>
                <w:szCs w:val="18"/>
              </w:rPr>
            </w:pPr>
            <w:r w:rsidRPr="007F539C">
              <w:rPr>
                <w:b/>
                <w:bCs/>
                <w:color w:val="000000"/>
                <w:sz w:val="18"/>
                <w:szCs w:val="18"/>
              </w:rPr>
              <w:t>91,6</w:t>
            </w:r>
          </w:p>
        </w:tc>
        <w:tc>
          <w:tcPr>
            <w:tcW w:w="933" w:type="dxa"/>
            <w:tcBorders>
              <w:top w:val="nil"/>
              <w:left w:val="nil"/>
              <w:bottom w:val="single" w:sz="4" w:space="0" w:color="auto"/>
              <w:right w:val="single" w:sz="4" w:space="0" w:color="auto"/>
            </w:tcBorders>
            <w:shd w:val="clear" w:color="auto" w:fill="auto"/>
            <w:vAlign w:val="center"/>
          </w:tcPr>
          <w:p w14:paraId="49BBC9F9" w14:textId="77777777" w:rsidR="007F539C" w:rsidRPr="007F539C" w:rsidRDefault="007F539C" w:rsidP="007F539C">
            <w:pPr>
              <w:jc w:val="center"/>
              <w:rPr>
                <w:b/>
                <w:bCs/>
                <w:color w:val="000000"/>
                <w:sz w:val="18"/>
                <w:szCs w:val="18"/>
              </w:rPr>
            </w:pPr>
            <w:r w:rsidRPr="007F539C">
              <w:rPr>
                <w:b/>
                <w:bCs/>
                <w:color w:val="000000"/>
                <w:sz w:val="18"/>
                <w:szCs w:val="18"/>
              </w:rPr>
              <w:t>45,8</w:t>
            </w:r>
          </w:p>
        </w:tc>
        <w:tc>
          <w:tcPr>
            <w:tcW w:w="1094" w:type="dxa"/>
            <w:tcBorders>
              <w:top w:val="nil"/>
              <w:left w:val="nil"/>
              <w:bottom w:val="single" w:sz="4" w:space="0" w:color="auto"/>
              <w:right w:val="single" w:sz="4" w:space="0" w:color="auto"/>
            </w:tcBorders>
            <w:shd w:val="clear" w:color="auto" w:fill="auto"/>
            <w:vAlign w:val="center"/>
          </w:tcPr>
          <w:p w14:paraId="44402B1A" w14:textId="77777777" w:rsidR="007F539C" w:rsidRPr="007F539C" w:rsidRDefault="007F539C" w:rsidP="007F539C">
            <w:pPr>
              <w:jc w:val="center"/>
              <w:rPr>
                <w:b/>
                <w:bCs/>
                <w:color w:val="000000"/>
                <w:sz w:val="18"/>
                <w:szCs w:val="18"/>
              </w:rPr>
            </w:pPr>
            <w:r w:rsidRPr="007F539C">
              <w:rPr>
                <w:b/>
                <w:bCs/>
                <w:color w:val="000000"/>
                <w:sz w:val="18"/>
                <w:szCs w:val="18"/>
              </w:rPr>
              <w:t>88,5</w:t>
            </w:r>
          </w:p>
        </w:tc>
      </w:tr>
      <w:tr w:rsidR="007F539C" w:rsidRPr="007F539C" w14:paraId="3D2D29BD"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7571A1AA" w14:textId="77777777" w:rsidR="007F539C" w:rsidRPr="007F539C" w:rsidRDefault="007F539C" w:rsidP="007F539C">
            <w:pPr>
              <w:jc w:val="center"/>
              <w:rPr>
                <w:color w:val="000000"/>
                <w:sz w:val="18"/>
                <w:szCs w:val="18"/>
              </w:rPr>
            </w:pPr>
            <w:r w:rsidRPr="007F539C">
              <w:rPr>
                <w:color w:val="000000"/>
                <w:sz w:val="18"/>
                <w:szCs w:val="18"/>
              </w:rPr>
              <w:t>55</w:t>
            </w:r>
          </w:p>
        </w:tc>
        <w:tc>
          <w:tcPr>
            <w:tcW w:w="2628" w:type="dxa"/>
            <w:tcBorders>
              <w:top w:val="nil"/>
              <w:left w:val="nil"/>
              <w:bottom w:val="single" w:sz="4" w:space="0" w:color="auto"/>
              <w:right w:val="single" w:sz="4" w:space="0" w:color="auto"/>
            </w:tcBorders>
            <w:shd w:val="clear" w:color="auto" w:fill="auto"/>
            <w:vAlign w:val="center"/>
          </w:tcPr>
          <w:p w14:paraId="2353FCCE" w14:textId="77777777" w:rsidR="007F539C" w:rsidRPr="007F539C" w:rsidRDefault="007F539C" w:rsidP="007F539C">
            <w:pPr>
              <w:rPr>
                <w:color w:val="000000"/>
                <w:sz w:val="18"/>
                <w:szCs w:val="18"/>
              </w:rPr>
            </w:pPr>
            <w:r w:rsidRPr="007F539C">
              <w:rPr>
                <w:color w:val="000000"/>
                <w:sz w:val="18"/>
                <w:szCs w:val="18"/>
              </w:rPr>
              <w:t xml:space="preserve">БДОУ г. Омска "Центр </w:t>
            </w:r>
            <w:r w:rsidRPr="007F539C">
              <w:rPr>
                <w:color w:val="000000"/>
                <w:sz w:val="18"/>
                <w:szCs w:val="18"/>
              </w:rPr>
              <w:lastRenderedPageBreak/>
              <w:t>развития ребенка - детский сад № 311"</w:t>
            </w:r>
          </w:p>
        </w:tc>
        <w:tc>
          <w:tcPr>
            <w:tcW w:w="1339" w:type="dxa"/>
            <w:tcBorders>
              <w:top w:val="nil"/>
              <w:left w:val="nil"/>
              <w:bottom w:val="single" w:sz="4" w:space="0" w:color="auto"/>
              <w:right w:val="single" w:sz="4" w:space="0" w:color="auto"/>
            </w:tcBorders>
            <w:shd w:val="clear" w:color="auto" w:fill="auto"/>
            <w:vAlign w:val="center"/>
          </w:tcPr>
          <w:p w14:paraId="68164306" w14:textId="77777777" w:rsidR="007F539C" w:rsidRPr="007F539C" w:rsidRDefault="007F539C" w:rsidP="007F539C">
            <w:pPr>
              <w:jc w:val="center"/>
              <w:rPr>
                <w:color w:val="000000"/>
                <w:sz w:val="18"/>
                <w:szCs w:val="18"/>
              </w:rPr>
            </w:pPr>
            <w:r w:rsidRPr="007F539C">
              <w:rPr>
                <w:color w:val="000000"/>
                <w:sz w:val="18"/>
                <w:szCs w:val="18"/>
              </w:rPr>
              <w:lastRenderedPageBreak/>
              <w:t>85</w:t>
            </w:r>
          </w:p>
        </w:tc>
        <w:tc>
          <w:tcPr>
            <w:tcW w:w="844" w:type="dxa"/>
            <w:tcBorders>
              <w:top w:val="nil"/>
              <w:left w:val="nil"/>
              <w:bottom w:val="single" w:sz="4" w:space="0" w:color="auto"/>
              <w:right w:val="single" w:sz="4" w:space="0" w:color="auto"/>
            </w:tcBorders>
            <w:shd w:val="clear" w:color="auto" w:fill="auto"/>
            <w:vAlign w:val="center"/>
          </w:tcPr>
          <w:p w14:paraId="3916355E" w14:textId="77777777" w:rsidR="007F539C" w:rsidRPr="007F539C" w:rsidRDefault="007F539C" w:rsidP="007F539C">
            <w:pPr>
              <w:jc w:val="center"/>
              <w:rPr>
                <w:color w:val="000000"/>
                <w:sz w:val="18"/>
                <w:szCs w:val="18"/>
              </w:rPr>
            </w:pPr>
            <w:r w:rsidRPr="007F539C">
              <w:rPr>
                <w:color w:val="000000"/>
                <w:sz w:val="18"/>
                <w:szCs w:val="18"/>
              </w:rPr>
              <w:t>91</w:t>
            </w:r>
          </w:p>
        </w:tc>
        <w:tc>
          <w:tcPr>
            <w:tcW w:w="711" w:type="dxa"/>
            <w:tcBorders>
              <w:top w:val="nil"/>
              <w:left w:val="nil"/>
              <w:bottom w:val="single" w:sz="4" w:space="0" w:color="auto"/>
              <w:right w:val="single" w:sz="4" w:space="0" w:color="auto"/>
            </w:tcBorders>
            <w:shd w:val="clear" w:color="auto" w:fill="auto"/>
            <w:vAlign w:val="center"/>
          </w:tcPr>
          <w:p w14:paraId="240A181D" w14:textId="77777777" w:rsidR="007F539C" w:rsidRPr="007F539C" w:rsidRDefault="007F539C" w:rsidP="007F539C">
            <w:pPr>
              <w:jc w:val="center"/>
              <w:rPr>
                <w:b/>
                <w:bCs/>
                <w:color w:val="000000"/>
                <w:sz w:val="18"/>
                <w:szCs w:val="18"/>
              </w:rPr>
            </w:pPr>
            <w:r w:rsidRPr="007F539C">
              <w:rPr>
                <w:b/>
                <w:bCs/>
                <w:color w:val="000000"/>
                <w:sz w:val="18"/>
                <w:szCs w:val="18"/>
              </w:rPr>
              <w:t>93,4</w:t>
            </w:r>
          </w:p>
        </w:tc>
        <w:tc>
          <w:tcPr>
            <w:tcW w:w="933" w:type="dxa"/>
            <w:tcBorders>
              <w:top w:val="nil"/>
              <w:left w:val="nil"/>
              <w:bottom w:val="single" w:sz="4" w:space="0" w:color="auto"/>
              <w:right w:val="single" w:sz="4" w:space="0" w:color="auto"/>
            </w:tcBorders>
            <w:shd w:val="clear" w:color="auto" w:fill="auto"/>
            <w:vAlign w:val="center"/>
          </w:tcPr>
          <w:p w14:paraId="324BD685" w14:textId="77777777" w:rsidR="007F539C" w:rsidRPr="007F539C" w:rsidRDefault="007F539C" w:rsidP="007F539C">
            <w:pPr>
              <w:jc w:val="center"/>
              <w:rPr>
                <w:b/>
                <w:bCs/>
                <w:color w:val="000000"/>
                <w:sz w:val="18"/>
                <w:szCs w:val="18"/>
              </w:rPr>
            </w:pPr>
            <w:r w:rsidRPr="007F539C">
              <w:rPr>
                <w:b/>
                <w:bCs/>
                <w:color w:val="000000"/>
                <w:sz w:val="18"/>
                <w:szCs w:val="18"/>
              </w:rPr>
              <w:t>28,0</w:t>
            </w:r>
          </w:p>
        </w:tc>
        <w:tc>
          <w:tcPr>
            <w:tcW w:w="930" w:type="dxa"/>
            <w:tcBorders>
              <w:top w:val="nil"/>
              <w:left w:val="nil"/>
              <w:bottom w:val="single" w:sz="4" w:space="0" w:color="auto"/>
              <w:right w:val="single" w:sz="4" w:space="0" w:color="auto"/>
            </w:tcBorders>
            <w:shd w:val="clear" w:color="auto" w:fill="auto"/>
            <w:vAlign w:val="center"/>
          </w:tcPr>
          <w:p w14:paraId="227178D2" w14:textId="77777777" w:rsidR="007F539C" w:rsidRPr="007F539C" w:rsidRDefault="007F539C" w:rsidP="007F539C">
            <w:pPr>
              <w:jc w:val="center"/>
              <w:rPr>
                <w:color w:val="000000"/>
                <w:sz w:val="18"/>
                <w:szCs w:val="18"/>
              </w:rPr>
            </w:pPr>
            <w:r w:rsidRPr="007F539C">
              <w:rPr>
                <w:color w:val="000000"/>
                <w:sz w:val="18"/>
                <w:szCs w:val="18"/>
              </w:rPr>
              <w:t>84</w:t>
            </w:r>
          </w:p>
        </w:tc>
        <w:tc>
          <w:tcPr>
            <w:tcW w:w="930" w:type="dxa"/>
            <w:tcBorders>
              <w:top w:val="nil"/>
              <w:left w:val="nil"/>
              <w:bottom w:val="single" w:sz="4" w:space="0" w:color="auto"/>
              <w:right w:val="single" w:sz="4" w:space="0" w:color="auto"/>
            </w:tcBorders>
            <w:shd w:val="clear" w:color="auto" w:fill="auto"/>
            <w:vAlign w:val="center"/>
          </w:tcPr>
          <w:p w14:paraId="7634D538" w14:textId="77777777" w:rsidR="007F539C" w:rsidRPr="007F539C" w:rsidRDefault="007F539C" w:rsidP="007F539C">
            <w:pPr>
              <w:jc w:val="center"/>
              <w:rPr>
                <w:color w:val="000000"/>
                <w:sz w:val="18"/>
                <w:szCs w:val="18"/>
              </w:rPr>
            </w:pPr>
            <w:r w:rsidRPr="007F539C">
              <w:rPr>
                <w:color w:val="000000"/>
                <w:sz w:val="18"/>
                <w:szCs w:val="18"/>
              </w:rPr>
              <w:t>91</w:t>
            </w:r>
          </w:p>
        </w:tc>
        <w:tc>
          <w:tcPr>
            <w:tcW w:w="939" w:type="dxa"/>
            <w:tcBorders>
              <w:top w:val="nil"/>
              <w:left w:val="nil"/>
              <w:bottom w:val="single" w:sz="4" w:space="0" w:color="auto"/>
              <w:right w:val="single" w:sz="4" w:space="0" w:color="auto"/>
            </w:tcBorders>
            <w:shd w:val="clear" w:color="auto" w:fill="auto"/>
            <w:vAlign w:val="center"/>
          </w:tcPr>
          <w:p w14:paraId="63E4C9BD" w14:textId="77777777" w:rsidR="007F539C" w:rsidRPr="007F539C" w:rsidRDefault="007F539C" w:rsidP="007F539C">
            <w:pPr>
              <w:jc w:val="center"/>
              <w:rPr>
                <w:b/>
                <w:bCs/>
                <w:color w:val="000000"/>
                <w:sz w:val="18"/>
                <w:szCs w:val="18"/>
              </w:rPr>
            </w:pPr>
            <w:r w:rsidRPr="007F539C">
              <w:rPr>
                <w:b/>
                <w:bCs/>
                <w:color w:val="000000"/>
                <w:sz w:val="18"/>
                <w:szCs w:val="18"/>
              </w:rPr>
              <w:t>92,3</w:t>
            </w:r>
          </w:p>
        </w:tc>
        <w:tc>
          <w:tcPr>
            <w:tcW w:w="933" w:type="dxa"/>
            <w:tcBorders>
              <w:top w:val="nil"/>
              <w:left w:val="nil"/>
              <w:bottom w:val="single" w:sz="4" w:space="0" w:color="auto"/>
              <w:right w:val="single" w:sz="4" w:space="0" w:color="auto"/>
            </w:tcBorders>
            <w:shd w:val="clear" w:color="auto" w:fill="auto"/>
            <w:vAlign w:val="center"/>
          </w:tcPr>
          <w:p w14:paraId="5B1C565D" w14:textId="77777777" w:rsidR="007F539C" w:rsidRPr="007F539C" w:rsidRDefault="007F539C" w:rsidP="007F539C">
            <w:pPr>
              <w:jc w:val="center"/>
              <w:rPr>
                <w:b/>
                <w:bCs/>
                <w:color w:val="000000"/>
                <w:sz w:val="18"/>
                <w:szCs w:val="18"/>
              </w:rPr>
            </w:pPr>
            <w:r w:rsidRPr="007F539C">
              <w:rPr>
                <w:b/>
                <w:bCs/>
                <w:color w:val="000000"/>
                <w:sz w:val="18"/>
                <w:szCs w:val="18"/>
              </w:rPr>
              <w:t>18,5</w:t>
            </w:r>
          </w:p>
        </w:tc>
        <w:tc>
          <w:tcPr>
            <w:tcW w:w="930" w:type="dxa"/>
            <w:tcBorders>
              <w:top w:val="nil"/>
              <w:left w:val="nil"/>
              <w:bottom w:val="single" w:sz="4" w:space="0" w:color="auto"/>
              <w:right w:val="single" w:sz="4" w:space="0" w:color="auto"/>
            </w:tcBorders>
            <w:shd w:val="clear" w:color="auto" w:fill="auto"/>
            <w:vAlign w:val="center"/>
          </w:tcPr>
          <w:p w14:paraId="692A0D8B" w14:textId="77777777" w:rsidR="007F539C" w:rsidRPr="007F539C" w:rsidRDefault="007F539C" w:rsidP="007F539C">
            <w:pPr>
              <w:jc w:val="center"/>
              <w:rPr>
                <w:color w:val="000000"/>
                <w:sz w:val="18"/>
                <w:szCs w:val="18"/>
              </w:rPr>
            </w:pPr>
            <w:r w:rsidRPr="007F539C">
              <w:rPr>
                <w:color w:val="000000"/>
                <w:sz w:val="18"/>
                <w:szCs w:val="18"/>
              </w:rPr>
              <w:t>88</w:t>
            </w:r>
          </w:p>
        </w:tc>
        <w:tc>
          <w:tcPr>
            <w:tcW w:w="911" w:type="dxa"/>
            <w:tcBorders>
              <w:top w:val="nil"/>
              <w:left w:val="nil"/>
              <w:bottom w:val="single" w:sz="4" w:space="0" w:color="auto"/>
              <w:right w:val="single" w:sz="4" w:space="0" w:color="auto"/>
            </w:tcBorders>
            <w:shd w:val="clear" w:color="auto" w:fill="auto"/>
            <w:vAlign w:val="center"/>
          </w:tcPr>
          <w:p w14:paraId="0D566C95" w14:textId="77777777" w:rsidR="007F539C" w:rsidRPr="007F539C" w:rsidRDefault="007F539C" w:rsidP="007F539C">
            <w:pPr>
              <w:jc w:val="center"/>
              <w:rPr>
                <w:color w:val="000000"/>
                <w:sz w:val="18"/>
                <w:szCs w:val="18"/>
              </w:rPr>
            </w:pPr>
            <w:r w:rsidRPr="007F539C">
              <w:rPr>
                <w:color w:val="000000"/>
                <w:sz w:val="18"/>
                <w:szCs w:val="18"/>
              </w:rPr>
              <w:t>91</w:t>
            </w:r>
          </w:p>
        </w:tc>
        <w:tc>
          <w:tcPr>
            <w:tcW w:w="939" w:type="dxa"/>
            <w:tcBorders>
              <w:top w:val="nil"/>
              <w:left w:val="nil"/>
              <w:bottom w:val="single" w:sz="4" w:space="0" w:color="auto"/>
              <w:right w:val="single" w:sz="4" w:space="0" w:color="auto"/>
            </w:tcBorders>
            <w:shd w:val="clear" w:color="auto" w:fill="auto"/>
            <w:vAlign w:val="center"/>
          </w:tcPr>
          <w:p w14:paraId="479056DC" w14:textId="77777777" w:rsidR="007F539C" w:rsidRPr="007F539C" w:rsidRDefault="007F539C" w:rsidP="007F539C">
            <w:pPr>
              <w:jc w:val="center"/>
              <w:rPr>
                <w:b/>
                <w:bCs/>
                <w:color w:val="000000"/>
                <w:sz w:val="18"/>
                <w:szCs w:val="18"/>
              </w:rPr>
            </w:pPr>
            <w:r w:rsidRPr="007F539C">
              <w:rPr>
                <w:b/>
                <w:bCs/>
                <w:color w:val="000000"/>
                <w:sz w:val="18"/>
                <w:szCs w:val="18"/>
              </w:rPr>
              <w:t>96,7</w:t>
            </w:r>
          </w:p>
        </w:tc>
        <w:tc>
          <w:tcPr>
            <w:tcW w:w="933" w:type="dxa"/>
            <w:tcBorders>
              <w:top w:val="nil"/>
              <w:left w:val="nil"/>
              <w:bottom w:val="single" w:sz="4" w:space="0" w:color="auto"/>
              <w:right w:val="single" w:sz="4" w:space="0" w:color="auto"/>
            </w:tcBorders>
            <w:shd w:val="clear" w:color="auto" w:fill="auto"/>
            <w:vAlign w:val="center"/>
          </w:tcPr>
          <w:p w14:paraId="076121BF" w14:textId="77777777" w:rsidR="007F539C" w:rsidRPr="007F539C" w:rsidRDefault="007F539C" w:rsidP="007F539C">
            <w:pPr>
              <w:jc w:val="center"/>
              <w:rPr>
                <w:b/>
                <w:bCs/>
                <w:color w:val="000000"/>
                <w:sz w:val="18"/>
                <w:szCs w:val="18"/>
              </w:rPr>
            </w:pPr>
            <w:r w:rsidRPr="007F539C">
              <w:rPr>
                <w:b/>
                <w:bCs/>
                <w:color w:val="000000"/>
                <w:sz w:val="18"/>
                <w:szCs w:val="18"/>
              </w:rPr>
              <w:t>48,4</w:t>
            </w:r>
          </w:p>
        </w:tc>
        <w:tc>
          <w:tcPr>
            <w:tcW w:w="1094" w:type="dxa"/>
            <w:tcBorders>
              <w:top w:val="nil"/>
              <w:left w:val="nil"/>
              <w:bottom w:val="single" w:sz="4" w:space="0" w:color="auto"/>
              <w:right w:val="single" w:sz="4" w:space="0" w:color="auto"/>
            </w:tcBorders>
            <w:shd w:val="clear" w:color="auto" w:fill="auto"/>
            <w:vAlign w:val="center"/>
          </w:tcPr>
          <w:p w14:paraId="34585E79" w14:textId="77777777" w:rsidR="007F539C" w:rsidRPr="007F539C" w:rsidRDefault="007F539C" w:rsidP="007F539C">
            <w:pPr>
              <w:jc w:val="center"/>
              <w:rPr>
                <w:b/>
                <w:bCs/>
                <w:color w:val="000000"/>
                <w:sz w:val="18"/>
                <w:szCs w:val="18"/>
              </w:rPr>
            </w:pPr>
            <w:r w:rsidRPr="007F539C">
              <w:rPr>
                <w:b/>
                <w:bCs/>
                <w:color w:val="000000"/>
                <w:sz w:val="18"/>
                <w:szCs w:val="18"/>
              </w:rPr>
              <w:t>94,8</w:t>
            </w:r>
          </w:p>
        </w:tc>
      </w:tr>
      <w:tr w:rsidR="007F539C" w:rsidRPr="007F539C" w14:paraId="7CBB759A"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08A71314" w14:textId="77777777" w:rsidR="007F539C" w:rsidRPr="007F539C" w:rsidRDefault="007F539C" w:rsidP="007F539C">
            <w:pPr>
              <w:jc w:val="center"/>
              <w:rPr>
                <w:color w:val="000000"/>
                <w:sz w:val="18"/>
                <w:szCs w:val="18"/>
              </w:rPr>
            </w:pPr>
            <w:r w:rsidRPr="007F539C">
              <w:rPr>
                <w:color w:val="000000"/>
                <w:sz w:val="18"/>
                <w:szCs w:val="18"/>
              </w:rPr>
              <w:lastRenderedPageBreak/>
              <w:t>56</w:t>
            </w:r>
          </w:p>
        </w:tc>
        <w:tc>
          <w:tcPr>
            <w:tcW w:w="2628" w:type="dxa"/>
            <w:tcBorders>
              <w:top w:val="nil"/>
              <w:left w:val="nil"/>
              <w:bottom w:val="single" w:sz="4" w:space="0" w:color="auto"/>
              <w:right w:val="single" w:sz="4" w:space="0" w:color="auto"/>
            </w:tcBorders>
            <w:shd w:val="clear" w:color="auto" w:fill="auto"/>
            <w:vAlign w:val="center"/>
          </w:tcPr>
          <w:p w14:paraId="0C938A76" w14:textId="77777777" w:rsidR="007F539C" w:rsidRPr="007F539C" w:rsidRDefault="007F539C" w:rsidP="007F539C">
            <w:pPr>
              <w:rPr>
                <w:color w:val="000000"/>
                <w:sz w:val="18"/>
                <w:szCs w:val="18"/>
              </w:rPr>
            </w:pPr>
            <w:r w:rsidRPr="007F539C">
              <w:rPr>
                <w:color w:val="000000"/>
                <w:sz w:val="18"/>
                <w:szCs w:val="18"/>
              </w:rPr>
              <w:t>БДОУ г. Омска "Детский сад № 317 общеразвивающего вида"</w:t>
            </w:r>
          </w:p>
        </w:tc>
        <w:tc>
          <w:tcPr>
            <w:tcW w:w="1339" w:type="dxa"/>
            <w:tcBorders>
              <w:top w:val="nil"/>
              <w:left w:val="nil"/>
              <w:bottom w:val="single" w:sz="4" w:space="0" w:color="auto"/>
              <w:right w:val="single" w:sz="4" w:space="0" w:color="auto"/>
            </w:tcBorders>
            <w:shd w:val="clear" w:color="auto" w:fill="auto"/>
            <w:vAlign w:val="center"/>
          </w:tcPr>
          <w:p w14:paraId="13337A15" w14:textId="77777777" w:rsidR="007F539C" w:rsidRPr="007F539C" w:rsidRDefault="007F539C" w:rsidP="007F539C">
            <w:pPr>
              <w:jc w:val="center"/>
              <w:rPr>
                <w:color w:val="000000"/>
                <w:sz w:val="18"/>
                <w:szCs w:val="18"/>
              </w:rPr>
            </w:pPr>
            <w:r w:rsidRPr="007F539C">
              <w:rPr>
                <w:color w:val="000000"/>
                <w:sz w:val="18"/>
                <w:szCs w:val="18"/>
              </w:rPr>
              <w:t>234</w:t>
            </w:r>
          </w:p>
        </w:tc>
        <w:tc>
          <w:tcPr>
            <w:tcW w:w="844" w:type="dxa"/>
            <w:tcBorders>
              <w:top w:val="nil"/>
              <w:left w:val="nil"/>
              <w:bottom w:val="single" w:sz="4" w:space="0" w:color="auto"/>
              <w:right w:val="single" w:sz="4" w:space="0" w:color="auto"/>
            </w:tcBorders>
            <w:shd w:val="clear" w:color="auto" w:fill="auto"/>
            <w:vAlign w:val="center"/>
          </w:tcPr>
          <w:p w14:paraId="38DF275C" w14:textId="77777777" w:rsidR="007F539C" w:rsidRPr="007F539C" w:rsidRDefault="007F539C" w:rsidP="007F539C">
            <w:pPr>
              <w:jc w:val="center"/>
              <w:rPr>
                <w:color w:val="000000"/>
                <w:sz w:val="18"/>
                <w:szCs w:val="18"/>
              </w:rPr>
            </w:pPr>
            <w:r w:rsidRPr="007F539C">
              <w:rPr>
                <w:color w:val="000000"/>
                <w:sz w:val="18"/>
                <w:szCs w:val="18"/>
              </w:rPr>
              <w:t>250</w:t>
            </w:r>
          </w:p>
        </w:tc>
        <w:tc>
          <w:tcPr>
            <w:tcW w:w="711" w:type="dxa"/>
            <w:tcBorders>
              <w:top w:val="nil"/>
              <w:left w:val="nil"/>
              <w:bottom w:val="single" w:sz="4" w:space="0" w:color="auto"/>
              <w:right w:val="single" w:sz="4" w:space="0" w:color="auto"/>
            </w:tcBorders>
            <w:shd w:val="clear" w:color="auto" w:fill="auto"/>
            <w:vAlign w:val="center"/>
          </w:tcPr>
          <w:p w14:paraId="63F5C2F2" w14:textId="77777777" w:rsidR="007F539C" w:rsidRPr="007F539C" w:rsidRDefault="007F539C" w:rsidP="007F539C">
            <w:pPr>
              <w:jc w:val="center"/>
              <w:rPr>
                <w:b/>
                <w:bCs/>
                <w:color w:val="000000"/>
                <w:sz w:val="18"/>
                <w:szCs w:val="18"/>
              </w:rPr>
            </w:pPr>
            <w:r w:rsidRPr="007F539C">
              <w:rPr>
                <w:b/>
                <w:bCs/>
                <w:color w:val="000000"/>
                <w:sz w:val="18"/>
                <w:szCs w:val="18"/>
              </w:rPr>
              <w:t>93,6</w:t>
            </w:r>
          </w:p>
        </w:tc>
        <w:tc>
          <w:tcPr>
            <w:tcW w:w="933" w:type="dxa"/>
            <w:tcBorders>
              <w:top w:val="nil"/>
              <w:left w:val="nil"/>
              <w:bottom w:val="single" w:sz="4" w:space="0" w:color="auto"/>
              <w:right w:val="single" w:sz="4" w:space="0" w:color="auto"/>
            </w:tcBorders>
            <w:shd w:val="clear" w:color="auto" w:fill="auto"/>
            <w:vAlign w:val="center"/>
          </w:tcPr>
          <w:p w14:paraId="6644A58A" w14:textId="77777777" w:rsidR="007F539C" w:rsidRPr="007F539C" w:rsidRDefault="007F539C" w:rsidP="007F539C">
            <w:pPr>
              <w:jc w:val="center"/>
              <w:rPr>
                <w:b/>
                <w:bCs/>
                <w:color w:val="000000"/>
                <w:sz w:val="18"/>
                <w:szCs w:val="18"/>
              </w:rPr>
            </w:pPr>
            <w:r w:rsidRPr="007F539C">
              <w:rPr>
                <w:b/>
                <w:bCs/>
                <w:color w:val="000000"/>
                <w:sz w:val="18"/>
                <w:szCs w:val="18"/>
              </w:rPr>
              <w:t>28,1</w:t>
            </w:r>
          </w:p>
        </w:tc>
        <w:tc>
          <w:tcPr>
            <w:tcW w:w="930" w:type="dxa"/>
            <w:tcBorders>
              <w:top w:val="nil"/>
              <w:left w:val="nil"/>
              <w:bottom w:val="single" w:sz="4" w:space="0" w:color="auto"/>
              <w:right w:val="single" w:sz="4" w:space="0" w:color="auto"/>
            </w:tcBorders>
            <w:shd w:val="clear" w:color="auto" w:fill="auto"/>
            <w:vAlign w:val="center"/>
          </w:tcPr>
          <w:p w14:paraId="728F80FD" w14:textId="77777777" w:rsidR="007F539C" w:rsidRPr="007F539C" w:rsidRDefault="007F539C" w:rsidP="007F539C">
            <w:pPr>
              <w:jc w:val="center"/>
              <w:rPr>
                <w:color w:val="000000"/>
                <w:sz w:val="18"/>
                <w:szCs w:val="18"/>
              </w:rPr>
            </w:pPr>
            <w:r w:rsidRPr="007F539C">
              <w:rPr>
                <w:color w:val="000000"/>
                <w:sz w:val="18"/>
                <w:szCs w:val="18"/>
              </w:rPr>
              <w:t>235</w:t>
            </w:r>
          </w:p>
        </w:tc>
        <w:tc>
          <w:tcPr>
            <w:tcW w:w="930" w:type="dxa"/>
            <w:tcBorders>
              <w:top w:val="nil"/>
              <w:left w:val="nil"/>
              <w:bottom w:val="single" w:sz="4" w:space="0" w:color="auto"/>
              <w:right w:val="single" w:sz="4" w:space="0" w:color="auto"/>
            </w:tcBorders>
            <w:shd w:val="clear" w:color="auto" w:fill="auto"/>
            <w:vAlign w:val="center"/>
          </w:tcPr>
          <w:p w14:paraId="06544C4B" w14:textId="77777777" w:rsidR="007F539C" w:rsidRPr="007F539C" w:rsidRDefault="007F539C" w:rsidP="007F539C">
            <w:pPr>
              <w:jc w:val="center"/>
              <w:rPr>
                <w:color w:val="000000"/>
                <w:sz w:val="18"/>
                <w:szCs w:val="18"/>
              </w:rPr>
            </w:pPr>
            <w:r w:rsidRPr="007F539C">
              <w:rPr>
                <w:color w:val="000000"/>
                <w:sz w:val="18"/>
                <w:szCs w:val="18"/>
              </w:rPr>
              <w:t>250</w:t>
            </w:r>
          </w:p>
        </w:tc>
        <w:tc>
          <w:tcPr>
            <w:tcW w:w="939" w:type="dxa"/>
            <w:tcBorders>
              <w:top w:val="nil"/>
              <w:left w:val="nil"/>
              <w:bottom w:val="single" w:sz="4" w:space="0" w:color="auto"/>
              <w:right w:val="single" w:sz="4" w:space="0" w:color="auto"/>
            </w:tcBorders>
            <w:shd w:val="clear" w:color="auto" w:fill="auto"/>
            <w:vAlign w:val="center"/>
          </w:tcPr>
          <w:p w14:paraId="6AFF9FC0" w14:textId="77777777" w:rsidR="007F539C" w:rsidRPr="007F539C" w:rsidRDefault="007F539C" w:rsidP="007F539C">
            <w:pPr>
              <w:jc w:val="center"/>
              <w:rPr>
                <w:b/>
                <w:bCs/>
                <w:color w:val="000000"/>
                <w:sz w:val="18"/>
                <w:szCs w:val="18"/>
              </w:rPr>
            </w:pPr>
            <w:r w:rsidRPr="007F539C">
              <w:rPr>
                <w:b/>
                <w:bCs/>
                <w:color w:val="000000"/>
                <w:sz w:val="18"/>
                <w:szCs w:val="18"/>
              </w:rPr>
              <w:t>94,0</w:t>
            </w:r>
          </w:p>
        </w:tc>
        <w:tc>
          <w:tcPr>
            <w:tcW w:w="933" w:type="dxa"/>
            <w:tcBorders>
              <w:top w:val="nil"/>
              <w:left w:val="nil"/>
              <w:bottom w:val="single" w:sz="4" w:space="0" w:color="auto"/>
              <w:right w:val="single" w:sz="4" w:space="0" w:color="auto"/>
            </w:tcBorders>
            <w:shd w:val="clear" w:color="auto" w:fill="auto"/>
            <w:vAlign w:val="center"/>
          </w:tcPr>
          <w:p w14:paraId="6BA08607" w14:textId="77777777" w:rsidR="007F539C" w:rsidRPr="007F539C" w:rsidRDefault="007F539C" w:rsidP="007F539C">
            <w:pPr>
              <w:jc w:val="center"/>
              <w:rPr>
                <w:b/>
                <w:bCs/>
                <w:color w:val="000000"/>
                <w:sz w:val="18"/>
                <w:szCs w:val="18"/>
              </w:rPr>
            </w:pPr>
            <w:r w:rsidRPr="007F539C">
              <w:rPr>
                <w:b/>
                <w:bCs/>
                <w:color w:val="000000"/>
                <w:sz w:val="18"/>
                <w:szCs w:val="18"/>
              </w:rPr>
              <w:t>18,8</w:t>
            </w:r>
          </w:p>
        </w:tc>
        <w:tc>
          <w:tcPr>
            <w:tcW w:w="930" w:type="dxa"/>
            <w:tcBorders>
              <w:top w:val="nil"/>
              <w:left w:val="nil"/>
              <w:bottom w:val="single" w:sz="4" w:space="0" w:color="auto"/>
              <w:right w:val="single" w:sz="4" w:space="0" w:color="auto"/>
            </w:tcBorders>
            <w:shd w:val="clear" w:color="auto" w:fill="auto"/>
            <w:vAlign w:val="center"/>
          </w:tcPr>
          <w:p w14:paraId="0842AF5C" w14:textId="77777777" w:rsidR="007F539C" w:rsidRPr="007F539C" w:rsidRDefault="007F539C" w:rsidP="007F539C">
            <w:pPr>
              <w:jc w:val="center"/>
              <w:rPr>
                <w:color w:val="000000"/>
                <w:sz w:val="18"/>
                <w:szCs w:val="18"/>
              </w:rPr>
            </w:pPr>
            <w:r w:rsidRPr="007F539C">
              <w:rPr>
                <w:color w:val="000000"/>
                <w:sz w:val="18"/>
                <w:szCs w:val="18"/>
              </w:rPr>
              <w:t>241</w:t>
            </w:r>
          </w:p>
        </w:tc>
        <w:tc>
          <w:tcPr>
            <w:tcW w:w="911" w:type="dxa"/>
            <w:tcBorders>
              <w:top w:val="nil"/>
              <w:left w:val="nil"/>
              <w:bottom w:val="single" w:sz="4" w:space="0" w:color="auto"/>
              <w:right w:val="single" w:sz="4" w:space="0" w:color="auto"/>
            </w:tcBorders>
            <w:shd w:val="clear" w:color="auto" w:fill="auto"/>
            <w:vAlign w:val="center"/>
          </w:tcPr>
          <w:p w14:paraId="014E16CC" w14:textId="77777777" w:rsidR="007F539C" w:rsidRPr="007F539C" w:rsidRDefault="007F539C" w:rsidP="007F539C">
            <w:pPr>
              <w:jc w:val="center"/>
              <w:rPr>
                <w:color w:val="000000"/>
                <w:sz w:val="18"/>
                <w:szCs w:val="18"/>
              </w:rPr>
            </w:pPr>
            <w:r w:rsidRPr="007F539C">
              <w:rPr>
                <w:color w:val="000000"/>
                <w:sz w:val="18"/>
                <w:szCs w:val="18"/>
              </w:rPr>
              <w:t>250</w:t>
            </w:r>
          </w:p>
        </w:tc>
        <w:tc>
          <w:tcPr>
            <w:tcW w:w="939" w:type="dxa"/>
            <w:tcBorders>
              <w:top w:val="nil"/>
              <w:left w:val="nil"/>
              <w:bottom w:val="single" w:sz="4" w:space="0" w:color="auto"/>
              <w:right w:val="single" w:sz="4" w:space="0" w:color="auto"/>
            </w:tcBorders>
            <w:shd w:val="clear" w:color="auto" w:fill="auto"/>
            <w:vAlign w:val="center"/>
          </w:tcPr>
          <w:p w14:paraId="2BCD3055" w14:textId="77777777" w:rsidR="007F539C" w:rsidRPr="007F539C" w:rsidRDefault="007F539C" w:rsidP="007F539C">
            <w:pPr>
              <w:jc w:val="center"/>
              <w:rPr>
                <w:b/>
                <w:bCs/>
                <w:color w:val="000000"/>
                <w:sz w:val="18"/>
                <w:szCs w:val="18"/>
              </w:rPr>
            </w:pPr>
            <w:r w:rsidRPr="007F539C">
              <w:rPr>
                <w:b/>
                <w:bCs/>
                <w:color w:val="000000"/>
                <w:sz w:val="18"/>
                <w:szCs w:val="18"/>
              </w:rPr>
              <w:t>96,4</w:t>
            </w:r>
          </w:p>
        </w:tc>
        <w:tc>
          <w:tcPr>
            <w:tcW w:w="933" w:type="dxa"/>
            <w:tcBorders>
              <w:top w:val="nil"/>
              <w:left w:val="nil"/>
              <w:bottom w:val="single" w:sz="4" w:space="0" w:color="auto"/>
              <w:right w:val="single" w:sz="4" w:space="0" w:color="auto"/>
            </w:tcBorders>
            <w:shd w:val="clear" w:color="auto" w:fill="auto"/>
            <w:vAlign w:val="center"/>
          </w:tcPr>
          <w:p w14:paraId="79C3E466" w14:textId="77777777" w:rsidR="007F539C" w:rsidRPr="007F539C" w:rsidRDefault="007F539C" w:rsidP="007F539C">
            <w:pPr>
              <w:jc w:val="center"/>
              <w:rPr>
                <w:b/>
                <w:bCs/>
                <w:color w:val="000000"/>
                <w:sz w:val="18"/>
                <w:szCs w:val="18"/>
              </w:rPr>
            </w:pPr>
            <w:r w:rsidRPr="007F539C">
              <w:rPr>
                <w:b/>
                <w:bCs/>
                <w:color w:val="000000"/>
                <w:sz w:val="18"/>
                <w:szCs w:val="18"/>
              </w:rPr>
              <w:t>48,2</w:t>
            </w:r>
          </w:p>
        </w:tc>
        <w:tc>
          <w:tcPr>
            <w:tcW w:w="1094" w:type="dxa"/>
            <w:tcBorders>
              <w:top w:val="nil"/>
              <w:left w:val="nil"/>
              <w:bottom w:val="single" w:sz="4" w:space="0" w:color="auto"/>
              <w:right w:val="single" w:sz="4" w:space="0" w:color="auto"/>
            </w:tcBorders>
            <w:shd w:val="clear" w:color="auto" w:fill="auto"/>
            <w:vAlign w:val="center"/>
          </w:tcPr>
          <w:p w14:paraId="6B1E193F" w14:textId="77777777" w:rsidR="007F539C" w:rsidRPr="007F539C" w:rsidRDefault="007F539C" w:rsidP="007F539C">
            <w:pPr>
              <w:jc w:val="center"/>
              <w:rPr>
                <w:b/>
                <w:bCs/>
                <w:color w:val="000000"/>
                <w:sz w:val="18"/>
                <w:szCs w:val="18"/>
              </w:rPr>
            </w:pPr>
            <w:r w:rsidRPr="007F539C">
              <w:rPr>
                <w:b/>
                <w:bCs/>
                <w:color w:val="000000"/>
                <w:sz w:val="18"/>
                <w:szCs w:val="18"/>
              </w:rPr>
              <w:t>95,1</w:t>
            </w:r>
          </w:p>
        </w:tc>
      </w:tr>
      <w:tr w:rsidR="007F539C" w:rsidRPr="007F539C" w14:paraId="49D20A83"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3E9B8E8E" w14:textId="77777777" w:rsidR="007F539C" w:rsidRPr="007F539C" w:rsidRDefault="007F539C" w:rsidP="007F539C">
            <w:pPr>
              <w:jc w:val="center"/>
              <w:rPr>
                <w:color w:val="000000"/>
                <w:sz w:val="18"/>
                <w:szCs w:val="18"/>
              </w:rPr>
            </w:pPr>
            <w:r w:rsidRPr="007F539C">
              <w:rPr>
                <w:color w:val="000000"/>
                <w:sz w:val="18"/>
                <w:szCs w:val="18"/>
              </w:rPr>
              <w:t>57</w:t>
            </w:r>
          </w:p>
        </w:tc>
        <w:tc>
          <w:tcPr>
            <w:tcW w:w="2628" w:type="dxa"/>
            <w:tcBorders>
              <w:top w:val="nil"/>
              <w:left w:val="nil"/>
              <w:bottom w:val="single" w:sz="4" w:space="0" w:color="auto"/>
              <w:right w:val="single" w:sz="4" w:space="0" w:color="auto"/>
            </w:tcBorders>
            <w:shd w:val="clear" w:color="auto" w:fill="auto"/>
            <w:vAlign w:val="center"/>
          </w:tcPr>
          <w:p w14:paraId="70B8AFEE" w14:textId="77777777" w:rsidR="007F539C" w:rsidRPr="007F539C" w:rsidRDefault="007F539C" w:rsidP="007F539C">
            <w:pPr>
              <w:rPr>
                <w:color w:val="000000"/>
                <w:sz w:val="18"/>
                <w:szCs w:val="18"/>
              </w:rPr>
            </w:pPr>
            <w:r w:rsidRPr="007F539C">
              <w:rPr>
                <w:color w:val="000000"/>
                <w:sz w:val="18"/>
                <w:szCs w:val="18"/>
              </w:rPr>
              <w:t>БДОУ г. Омска "Детский сад № 325 компенсирующего вида"</w:t>
            </w:r>
          </w:p>
        </w:tc>
        <w:tc>
          <w:tcPr>
            <w:tcW w:w="1339" w:type="dxa"/>
            <w:tcBorders>
              <w:top w:val="nil"/>
              <w:left w:val="nil"/>
              <w:bottom w:val="single" w:sz="4" w:space="0" w:color="auto"/>
              <w:right w:val="single" w:sz="4" w:space="0" w:color="auto"/>
            </w:tcBorders>
            <w:shd w:val="clear" w:color="auto" w:fill="auto"/>
            <w:vAlign w:val="center"/>
          </w:tcPr>
          <w:p w14:paraId="78422F33" w14:textId="77777777" w:rsidR="007F539C" w:rsidRPr="007F539C" w:rsidRDefault="007F539C" w:rsidP="007F539C">
            <w:pPr>
              <w:jc w:val="center"/>
              <w:rPr>
                <w:color w:val="000000"/>
                <w:sz w:val="18"/>
                <w:szCs w:val="18"/>
              </w:rPr>
            </w:pPr>
            <w:r w:rsidRPr="007F539C">
              <w:rPr>
                <w:color w:val="000000"/>
                <w:sz w:val="18"/>
                <w:szCs w:val="18"/>
              </w:rPr>
              <w:t>25</w:t>
            </w:r>
          </w:p>
        </w:tc>
        <w:tc>
          <w:tcPr>
            <w:tcW w:w="844" w:type="dxa"/>
            <w:tcBorders>
              <w:top w:val="nil"/>
              <w:left w:val="nil"/>
              <w:bottom w:val="single" w:sz="4" w:space="0" w:color="auto"/>
              <w:right w:val="single" w:sz="4" w:space="0" w:color="auto"/>
            </w:tcBorders>
            <w:shd w:val="clear" w:color="auto" w:fill="auto"/>
            <w:vAlign w:val="center"/>
          </w:tcPr>
          <w:p w14:paraId="1E19AD64" w14:textId="77777777" w:rsidR="007F539C" w:rsidRPr="007F539C" w:rsidRDefault="007F539C" w:rsidP="007F539C">
            <w:pPr>
              <w:jc w:val="center"/>
              <w:rPr>
                <w:color w:val="000000"/>
                <w:sz w:val="18"/>
                <w:szCs w:val="18"/>
              </w:rPr>
            </w:pPr>
            <w:r w:rsidRPr="007F539C">
              <w:rPr>
                <w:color w:val="000000"/>
                <w:sz w:val="18"/>
                <w:szCs w:val="18"/>
              </w:rPr>
              <w:t>26</w:t>
            </w:r>
          </w:p>
        </w:tc>
        <w:tc>
          <w:tcPr>
            <w:tcW w:w="711" w:type="dxa"/>
            <w:tcBorders>
              <w:top w:val="nil"/>
              <w:left w:val="nil"/>
              <w:bottom w:val="single" w:sz="4" w:space="0" w:color="auto"/>
              <w:right w:val="single" w:sz="4" w:space="0" w:color="auto"/>
            </w:tcBorders>
            <w:shd w:val="clear" w:color="auto" w:fill="auto"/>
            <w:vAlign w:val="center"/>
          </w:tcPr>
          <w:p w14:paraId="5A1DA487" w14:textId="77777777" w:rsidR="007F539C" w:rsidRPr="007F539C" w:rsidRDefault="007F539C" w:rsidP="007F539C">
            <w:pPr>
              <w:jc w:val="center"/>
              <w:rPr>
                <w:b/>
                <w:bCs/>
                <w:color w:val="000000"/>
                <w:sz w:val="18"/>
                <w:szCs w:val="18"/>
              </w:rPr>
            </w:pPr>
            <w:r w:rsidRPr="007F539C">
              <w:rPr>
                <w:b/>
                <w:bCs/>
                <w:color w:val="000000"/>
                <w:sz w:val="18"/>
                <w:szCs w:val="18"/>
              </w:rPr>
              <w:t>96,2</w:t>
            </w:r>
          </w:p>
        </w:tc>
        <w:tc>
          <w:tcPr>
            <w:tcW w:w="933" w:type="dxa"/>
            <w:tcBorders>
              <w:top w:val="nil"/>
              <w:left w:val="nil"/>
              <w:bottom w:val="single" w:sz="4" w:space="0" w:color="auto"/>
              <w:right w:val="single" w:sz="4" w:space="0" w:color="auto"/>
            </w:tcBorders>
            <w:shd w:val="clear" w:color="auto" w:fill="auto"/>
            <w:vAlign w:val="center"/>
          </w:tcPr>
          <w:p w14:paraId="3E3DA8A8" w14:textId="77777777" w:rsidR="007F539C" w:rsidRPr="007F539C" w:rsidRDefault="007F539C" w:rsidP="007F539C">
            <w:pPr>
              <w:jc w:val="center"/>
              <w:rPr>
                <w:b/>
                <w:bCs/>
                <w:color w:val="000000"/>
                <w:sz w:val="18"/>
                <w:szCs w:val="18"/>
              </w:rPr>
            </w:pPr>
            <w:r w:rsidRPr="007F539C">
              <w:rPr>
                <w:b/>
                <w:bCs/>
                <w:color w:val="000000"/>
                <w:sz w:val="18"/>
                <w:szCs w:val="18"/>
              </w:rPr>
              <w:t>28,8</w:t>
            </w:r>
          </w:p>
        </w:tc>
        <w:tc>
          <w:tcPr>
            <w:tcW w:w="930" w:type="dxa"/>
            <w:tcBorders>
              <w:top w:val="nil"/>
              <w:left w:val="nil"/>
              <w:bottom w:val="single" w:sz="4" w:space="0" w:color="auto"/>
              <w:right w:val="single" w:sz="4" w:space="0" w:color="auto"/>
            </w:tcBorders>
            <w:shd w:val="clear" w:color="auto" w:fill="auto"/>
            <w:vAlign w:val="center"/>
          </w:tcPr>
          <w:p w14:paraId="5E7C1829" w14:textId="77777777" w:rsidR="007F539C" w:rsidRPr="007F539C" w:rsidRDefault="007F539C" w:rsidP="007F539C">
            <w:pPr>
              <w:jc w:val="center"/>
              <w:rPr>
                <w:color w:val="000000"/>
                <w:sz w:val="18"/>
                <w:szCs w:val="18"/>
              </w:rPr>
            </w:pPr>
            <w:r w:rsidRPr="007F539C">
              <w:rPr>
                <w:color w:val="000000"/>
                <w:sz w:val="18"/>
                <w:szCs w:val="18"/>
              </w:rPr>
              <w:t>26</w:t>
            </w:r>
          </w:p>
        </w:tc>
        <w:tc>
          <w:tcPr>
            <w:tcW w:w="930" w:type="dxa"/>
            <w:tcBorders>
              <w:top w:val="nil"/>
              <w:left w:val="nil"/>
              <w:bottom w:val="single" w:sz="4" w:space="0" w:color="auto"/>
              <w:right w:val="single" w:sz="4" w:space="0" w:color="auto"/>
            </w:tcBorders>
            <w:shd w:val="clear" w:color="auto" w:fill="auto"/>
            <w:vAlign w:val="center"/>
          </w:tcPr>
          <w:p w14:paraId="59B7C2A5" w14:textId="77777777" w:rsidR="007F539C" w:rsidRPr="007F539C" w:rsidRDefault="007F539C" w:rsidP="007F539C">
            <w:pPr>
              <w:jc w:val="center"/>
              <w:rPr>
                <w:color w:val="000000"/>
                <w:sz w:val="18"/>
                <w:szCs w:val="18"/>
              </w:rPr>
            </w:pPr>
            <w:r w:rsidRPr="007F539C">
              <w:rPr>
                <w:color w:val="000000"/>
                <w:sz w:val="18"/>
                <w:szCs w:val="18"/>
              </w:rPr>
              <w:t>26</w:t>
            </w:r>
          </w:p>
        </w:tc>
        <w:tc>
          <w:tcPr>
            <w:tcW w:w="939" w:type="dxa"/>
            <w:tcBorders>
              <w:top w:val="nil"/>
              <w:left w:val="nil"/>
              <w:bottom w:val="single" w:sz="4" w:space="0" w:color="auto"/>
              <w:right w:val="single" w:sz="4" w:space="0" w:color="auto"/>
            </w:tcBorders>
            <w:shd w:val="clear" w:color="auto" w:fill="auto"/>
            <w:vAlign w:val="center"/>
          </w:tcPr>
          <w:p w14:paraId="79B32767"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33" w:type="dxa"/>
            <w:tcBorders>
              <w:top w:val="nil"/>
              <w:left w:val="nil"/>
              <w:bottom w:val="single" w:sz="4" w:space="0" w:color="auto"/>
              <w:right w:val="single" w:sz="4" w:space="0" w:color="auto"/>
            </w:tcBorders>
            <w:shd w:val="clear" w:color="auto" w:fill="auto"/>
            <w:vAlign w:val="center"/>
          </w:tcPr>
          <w:p w14:paraId="68FB9719" w14:textId="77777777" w:rsidR="007F539C" w:rsidRPr="007F539C" w:rsidRDefault="007F539C" w:rsidP="007F539C">
            <w:pPr>
              <w:jc w:val="center"/>
              <w:rPr>
                <w:b/>
                <w:bCs/>
                <w:color w:val="000000"/>
                <w:sz w:val="18"/>
                <w:szCs w:val="18"/>
              </w:rPr>
            </w:pPr>
            <w:r w:rsidRPr="007F539C">
              <w:rPr>
                <w:b/>
                <w:bCs/>
                <w:color w:val="000000"/>
                <w:sz w:val="18"/>
                <w:szCs w:val="18"/>
              </w:rPr>
              <w:t>20,0</w:t>
            </w:r>
          </w:p>
        </w:tc>
        <w:tc>
          <w:tcPr>
            <w:tcW w:w="930" w:type="dxa"/>
            <w:tcBorders>
              <w:top w:val="nil"/>
              <w:left w:val="nil"/>
              <w:bottom w:val="single" w:sz="4" w:space="0" w:color="auto"/>
              <w:right w:val="single" w:sz="4" w:space="0" w:color="auto"/>
            </w:tcBorders>
            <w:shd w:val="clear" w:color="auto" w:fill="auto"/>
            <w:vAlign w:val="center"/>
          </w:tcPr>
          <w:p w14:paraId="16E07D84" w14:textId="77777777" w:rsidR="007F539C" w:rsidRPr="007F539C" w:rsidRDefault="007F539C" w:rsidP="007F539C">
            <w:pPr>
              <w:jc w:val="center"/>
              <w:rPr>
                <w:color w:val="000000"/>
                <w:sz w:val="18"/>
                <w:szCs w:val="18"/>
              </w:rPr>
            </w:pPr>
            <w:r w:rsidRPr="007F539C">
              <w:rPr>
                <w:color w:val="000000"/>
                <w:sz w:val="18"/>
                <w:szCs w:val="18"/>
              </w:rPr>
              <w:t>25</w:t>
            </w:r>
          </w:p>
        </w:tc>
        <w:tc>
          <w:tcPr>
            <w:tcW w:w="911" w:type="dxa"/>
            <w:tcBorders>
              <w:top w:val="nil"/>
              <w:left w:val="nil"/>
              <w:bottom w:val="single" w:sz="4" w:space="0" w:color="auto"/>
              <w:right w:val="single" w:sz="4" w:space="0" w:color="auto"/>
            </w:tcBorders>
            <w:shd w:val="clear" w:color="auto" w:fill="auto"/>
            <w:vAlign w:val="center"/>
          </w:tcPr>
          <w:p w14:paraId="3D3BE5DA" w14:textId="77777777" w:rsidR="007F539C" w:rsidRPr="007F539C" w:rsidRDefault="007F539C" w:rsidP="007F539C">
            <w:pPr>
              <w:jc w:val="center"/>
              <w:rPr>
                <w:color w:val="000000"/>
                <w:sz w:val="18"/>
                <w:szCs w:val="18"/>
              </w:rPr>
            </w:pPr>
            <w:r w:rsidRPr="007F539C">
              <w:rPr>
                <w:color w:val="000000"/>
                <w:sz w:val="18"/>
                <w:szCs w:val="18"/>
              </w:rPr>
              <w:t>26</w:t>
            </w:r>
          </w:p>
        </w:tc>
        <w:tc>
          <w:tcPr>
            <w:tcW w:w="939" w:type="dxa"/>
            <w:tcBorders>
              <w:top w:val="nil"/>
              <w:left w:val="nil"/>
              <w:bottom w:val="single" w:sz="4" w:space="0" w:color="auto"/>
              <w:right w:val="single" w:sz="4" w:space="0" w:color="auto"/>
            </w:tcBorders>
            <w:shd w:val="clear" w:color="auto" w:fill="auto"/>
            <w:vAlign w:val="center"/>
          </w:tcPr>
          <w:p w14:paraId="3DEDBF2D" w14:textId="77777777" w:rsidR="007F539C" w:rsidRPr="007F539C" w:rsidRDefault="007F539C" w:rsidP="007F539C">
            <w:pPr>
              <w:jc w:val="center"/>
              <w:rPr>
                <w:b/>
                <w:bCs/>
                <w:color w:val="000000"/>
                <w:sz w:val="18"/>
                <w:szCs w:val="18"/>
              </w:rPr>
            </w:pPr>
            <w:r w:rsidRPr="007F539C">
              <w:rPr>
                <w:b/>
                <w:bCs/>
                <w:color w:val="000000"/>
                <w:sz w:val="18"/>
                <w:szCs w:val="18"/>
              </w:rPr>
              <w:t>96,2</w:t>
            </w:r>
          </w:p>
        </w:tc>
        <w:tc>
          <w:tcPr>
            <w:tcW w:w="933" w:type="dxa"/>
            <w:tcBorders>
              <w:top w:val="nil"/>
              <w:left w:val="nil"/>
              <w:bottom w:val="single" w:sz="4" w:space="0" w:color="auto"/>
              <w:right w:val="single" w:sz="4" w:space="0" w:color="auto"/>
            </w:tcBorders>
            <w:shd w:val="clear" w:color="auto" w:fill="auto"/>
            <w:vAlign w:val="center"/>
          </w:tcPr>
          <w:p w14:paraId="64CBF929" w14:textId="77777777" w:rsidR="007F539C" w:rsidRPr="007F539C" w:rsidRDefault="007F539C" w:rsidP="007F539C">
            <w:pPr>
              <w:jc w:val="center"/>
              <w:rPr>
                <w:b/>
                <w:bCs/>
                <w:color w:val="000000"/>
                <w:sz w:val="18"/>
                <w:szCs w:val="18"/>
              </w:rPr>
            </w:pPr>
            <w:r w:rsidRPr="007F539C">
              <w:rPr>
                <w:b/>
                <w:bCs/>
                <w:color w:val="000000"/>
                <w:sz w:val="18"/>
                <w:szCs w:val="18"/>
              </w:rPr>
              <w:t>48,1</w:t>
            </w:r>
          </w:p>
        </w:tc>
        <w:tc>
          <w:tcPr>
            <w:tcW w:w="1094" w:type="dxa"/>
            <w:tcBorders>
              <w:top w:val="nil"/>
              <w:left w:val="nil"/>
              <w:bottom w:val="single" w:sz="4" w:space="0" w:color="auto"/>
              <w:right w:val="single" w:sz="4" w:space="0" w:color="auto"/>
            </w:tcBorders>
            <w:shd w:val="clear" w:color="auto" w:fill="auto"/>
            <w:vAlign w:val="center"/>
          </w:tcPr>
          <w:p w14:paraId="0022959B" w14:textId="77777777" w:rsidR="007F539C" w:rsidRPr="007F539C" w:rsidRDefault="007F539C" w:rsidP="007F539C">
            <w:pPr>
              <w:jc w:val="center"/>
              <w:rPr>
                <w:b/>
                <w:bCs/>
                <w:color w:val="000000"/>
                <w:sz w:val="18"/>
                <w:szCs w:val="18"/>
              </w:rPr>
            </w:pPr>
            <w:r w:rsidRPr="007F539C">
              <w:rPr>
                <w:b/>
                <w:bCs/>
                <w:color w:val="000000"/>
                <w:sz w:val="18"/>
                <w:szCs w:val="18"/>
              </w:rPr>
              <w:t>96,9</w:t>
            </w:r>
          </w:p>
        </w:tc>
      </w:tr>
      <w:tr w:rsidR="007F539C" w:rsidRPr="007F539C" w14:paraId="7825881E"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19EA2E11" w14:textId="77777777" w:rsidR="007F539C" w:rsidRPr="007F539C" w:rsidRDefault="007F539C" w:rsidP="007F539C">
            <w:pPr>
              <w:jc w:val="center"/>
              <w:rPr>
                <w:color w:val="000000"/>
                <w:sz w:val="18"/>
                <w:szCs w:val="18"/>
              </w:rPr>
            </w:pPr>
            <w:r w:rsidRPr="007F539C">
              <w:rPr>
                <w:color w:val="000000"/>
                <w:sz w:val="18"/>
                <w:szCs w:val="18"/>
              </w:rPr>
              <w:t>58</w:t>
            </w:r>
          </w:p>
        </w:tc>
        <w:tc>
          <w:tcPr>
            <w:tcW w:w="2628" w:type="dxa"/>
            <w:tcBorders>
              <w:top w:val="nil"/>
              <w:left w:val="nil"/>
              <w:bottom w:val="single" w:sz="4" w:space="0" w:color="auto"/>
              <w:right w:val="single" w:sz="4" w:space="0" w:color="auto"/>
            </w:tcBorders>
            <w:shd w:val="clear" w:color="auto" w:fill="auto"/>
            <w:vAlign w:val="center"/>
          </w:tcPr>
          <w:p w14:paraId="47F6084F" w14:textId="77777777" w:rsidR="007F539C" w:rsidRPr="007F539C" w:rsidRDefault="007F539C" w:rsidP="007F539C">
            <w:pPr>
              <w:rPr>
                <w:color w:val="000000"/>
                <w:sz w:val="18"/>
                <w:szCs w:val="18"/>
              </w:rPr>
            </w:pPr>
            <w:r w:rsidRPr="007F539C">
              <w:rPr>
                <w:color w:val="000000"/>
                <w:sz w:val="18"/>
                <w:szCs w:val="18"/>
              </w:rPr>
              <w:t>БДОУ г. Омска "Детский сад № 329 комбинированного вида"</w:t>
            </w:r>
          </w:p>
        </w:tc>
        <w:tc>
          <w:tcPr>
            <w:tcW w:w="1339" w:type="dxa"/>
            <w:tcBorders>
              <w:top w:val="nil"/>
              <w:left w:val="nil"/>
              <w:bottom w:val="single" w:sz="4" w:space="0" w:color="auto"/>
              <w:right w:val="single" w:sz="4" w:space="0" w:color="auto"/>
            </w:tcBorders>
            <w:shd w:val="clear" w:color="auto" w:fill="auto"/>
            <w:vAlign w:val="center"/>
          </w:tcPr>
          <w:p w14:paraId="44A99923" w14:textId="77777777" w:rsidR="007F539C" w:rsidRPr="007F539C" w:rsidRDefault="007F539C" w:rsidP="007F539C">
            <w:pPr>
              <w:jc w:val="center"/>
              <w:rPr>
                <w:color w:val="000000"/>
                <w:sz w:val="18"/>
                <w:szCs w:val="18"/>
              </w:rPr>
            </w:pPr>
            <w:r w:rsidRPr="007F539C">
              <w:rPr>
                <w:color w:val="000000"/>
                <w:sz w:val="18"/>
                <w:szCs w:val="18"/>
              </w:rPr>
              <w:t>454</w:t>
            </w:r>
          </w:p>
        </w:tc>
        <w:tc>
          <w:tcPr>
            <w:tcW w:w="844" w:type="dxa"/>
            <w:tcBorders>
              <w:top w:val="nil"/>
              <w:left w:val="nil"/>
              <w:bottom w:val="single" w:sz="4" w:space="0" w:color="auto"/>
              <w:right w:val="single" w:sz="4" w:space="0" w:color="auto"/>
            </w:tcBorders>
            <w:shd w:val="clear" w:color="auto" w:fill="auto"/>
            <w:vAlign w:val="center"/>
          </w:tcPr>
          <w:p w14:paraId="3964B6C5" w14:textId="77777777" w:rsidR="007F539C" w:rsidRPr="007F539C" w:rsidRDefault="007F539C" w:rsidP="007F539C">
            <w:pPr>
              <w:jc w:val="center"/>
              <w:rPr>
                <w:color w:val="000000"/>
                <w:sz w:val="18"/>
                <w:szCs w:val="18"/>
              </w:rPr>
            </w:pPr>
            <w:r w:rsidRPr="007F539C">
              <w:rPr>
                <w:color w:val="000000"/>
                <w:sz w:val="18"/>
                <w:szCs w:val="18"/>
              </w:rPr>
              <w:t>496</w:t>
            </w:r>
          </w:p>
        </w:tc>
        <w:tc>
          <w:tcPr>
            <w:tcW w:w="711" w:type="dxa"/>
            <w:tcBorders>
              <w:top w:val="nil"/>
              <w:left w:val="nil"/>
              <w:bottom w:val="single" w:sz="4" w:space="0" w:color="auto"/>
              <w:right w:val="single" w:sz="4" w:space="0" w:color="auto"/>
            </w:tcBorders>
            <w:shd w:val="clear" w:color="auto" w:fill="auto"/>
            <w:vAlign w:val="center"/>
          </w:tcPr>
          <w:p w14:paraId="67C48259" w14:textId="77777777" w:rsidR="007F539C" w:rsidRPr="007F539C" w:rsidRDefault="007F539C" w:rsidP="007F539C">
            <w:pPr>
              <w:jc w:val="center"/>
              <w:rPr>
                <w:b/>
                <w:bCs/>
                <w:color w:val="000000"/>
                <w:sz w:val="18"/>
                <w:szCs w:val="18"/>
              </w:rPr>
            </w:pPr>
            <w:r w:rsidRPr="007F539C">
              <w:rPr>
                <w:b/>
                <w:bCs/>
                <w:color w:val="000000"/>
                <w:sz w:val="18"/>
                <w:szCs w:val="18"/>
              </w:rPr>
              <w:t>91,5</w:t>
            </w:r>
          </w:p>
        </w:tc>
        <w:tc>
          <w:tcPr>
            <w:tcW w:w="933" w:type="dxa"/>
            <w:tcBorders>
              <w:top w:val="nil"/>
              <w:left w:val="nil"/>
              <w:bottom w:val="single" w:sz="4" w:space="0" w:color="auto"/>
              <w:right w:val="single" w:sz="4" w:space="0" w:color="auto"/>
            </w:tcBorders>
            <w:shd w:val="clear" w:color="auto" w:fill="auto"/>
            <w:vAlign w:val="center"/>
          </w:tcPr>
          <w:p w14:paraId="78C987EA" w14:textId="77777777" w:rsidR="007F539C" w:rsidRPr="007F539C" w:rsidRDefault="007F539C" w:rsidP="007F539C">
            <w:pPr>
              <w:jc w:val="center"/>
              <w:rPr>
                <w:b/>
                <w:bCs/>
                <w:color w:val="000000"/>
                <w:sz w:val="18"/>
                <w:szCs w:val="18"/>
              </w:rPr>
            </w:pPr>
            <w:r w:rsidRPr="007F539C">
              <w:rPr>
                <w:b/>
                <w:bCs/>
                <w:color w:val="000000"/>
                <w:sz w:val="18"/>
                <w:szCs w:val="18"/>
              </w:rPr>
              <w:t>27,5</w:t>
            </w:r>
          </w:p>
        </w:tc>
        <w:tc>
          <w:tcPr>
            <w:tcW w:w="930" w:type="dxa"/>
            <w:tcBorders>
              <w:top w:val="nil"/>
              <w:left w:val="nil"/>
              <w:bottom w:val="single" w:sz="4" w:space="0" w:color="auto"/>
              <w:right w:val="single" w:sz="4" w:space="0" w:color="auto"/>
            </w:tcBorders>
            <w:shd w:val="clear" w:color="auto" w:fill="auto"/>
            <w:vAlign w:val="center"/>
          </w:tcPr>
          <w:p w14:paraId="66701850" w14:textId="77777777" w:rsidR="007F539C" w:rsidRPr="007F539C" w:rsidRDefault="007F539C" w:rsidP="007F539C">
            <w:pPr>
              <w:jc w:val="center"/>
              <w:rPr>
                <w:color w:val="000000"/>
                <w:sz w:val="18"/>
                <w:szCs w:val="18"/>
              </w:rPr>
            </w:pPr>
            <w:r w:rsidRPr="007F539C">
              <w:rPr>
                <w:color w:val="000000"/>
                <w:sz w:val="18"/>
                <w:szCs w:val="18"/>
              </w:rPr>
              <w:t>470</w:t>
            </w:r>
          </w:p>
        </w:tc>
        <w:tc>
          <w:tcPr>
            <w:tcW w:w="930" w:type="dxa"/>
            <w:tcBorders>
              <w:top w:val="nil"/>
              <w:left w:val="nil"/>
              <w:bottom w:val="single" w:sz="4" w:space="0" w:color="auto"/>
              <w:right w:val="single" w:sz="4" w:space="0" w:color="auto"/>
            </w:tcBorders>
            <w:shd w:val="clear" w:color="auto" w:fill="auto"/>
            <w:vAlign w:val="center"/>
          </w:tcPr>
          <w:p w14:paraId="75619C16" w14:textId="77777777" w:rsidR="007F539C" w:rsidRPr="007F539C" w:rsidRDefault="007F539C" w:rsidP="007F539C">
            <w:pPr>
              <w:jc w:val="center"/>
              <w:rPr>
                <w:color w:val="000000"/>
                <w:sz w:val="18"/>
                <w:szCs w:val="18"/>
              </w:rPr>
            </w:pPr>
            <w:r w:rsidRPr="007F539C">
              <w:rPr>
                <w:color w:val="000000"/>
                <w:sz w:val="18"/>
                <w:szCs w:val="18"/>
              </w:rPr>
              <w:t>496</w:t>
            </w:r>
          </w:p>
        </w:tc>
        <w:tc>
          <w:tcPr>
            <w:tcW w:w="939" w:type="dxa"/>
            <w:tcBorders>
              <w:top w:val="nil"/>
              <w:left w:val="nil"/>
              <w:bottom w:val="single" w:sz="4" w:space="0" w:color="auto"/>
              <w:right w:val="single" w:sz="4" w:space="0" w:color="auto"/>
            </w:tcBorders>
            <w:shd w:val="clear" w:color="auto" w:fill="auto"/>
            <w:vAlign w:val="center"/>
          </w:tcPr>
          <w:p w14:paraId="3CADEED4" w14:textId="77777777" w:rsidR="007F539C" w:rsidRPr="007F539C" w:rsidRDefault="007F539C" w:rsidP="007F539C">
            <w:pPr>
              <w:jc w:val="center"/>
              <w:rPr>
                <w:b/>
                <w:bCs/>
                <w:color w:val="000000"/>
                <w:sz w:val="18"/>
                <w:szCs w:val="18"/>
              </w:rPr>
            </w:pPr>
            <w:r w:rsidRPr="007F539C">
              <w:rPr>
                <w:b/>
                <w:bCs/>
                <w:color w:val="000000"/>
                <w:sz w:val="18"/>
                <w:szCs w:val="18"/>
              </w:rPr>
              <w:t>94,8</w:t>
            </w:r>
          </w:p>
        </w:tc>
        <w:tc>
          <w:tcPr>
            <w:tcW w:w="933" w:type="dxa"/>
            <w:tcBorders>
              <w:top w:val="nil"/>
              <w:left w:val="nil"/>
              <w:bottom w:val="single" w:sz="4" w:space="0" w:color="auto"/>
              <w:right w:val="single" w:sz="4" w:space="0" w:color="auto"/>
            </w:tcBorders>
            <w:shd w:val="clear" w:color="auto" w:fill="auto"/>
            <w:vAlign w:val="center"/>
          </w:tcPr>
          <w:p w14:paraId="77B01800" w14:textId="77777777" w:rsidR="007F539C" w:rsidRPr="007F539C" w:rsidRDefault="007F539C" w:rsidP="007F539C">
            <w:pPr>
              <w:jc w:val="center"/>
              <w:rPr>
                <w:b/>
                <w:bCs/>
                <w:color w:val="000000"/>
                <w:sz w:val="18"/>
                <w:szCs w:val="18"/>
              </w:rPr>
            </w:pPr>
            <w:r w:rsidRPr="007F539C">
              <w:rPr>
                <w:b/>
                <w:bCs/>
                <w:color w:val="000000"/>
                <w:sz w:val="18"/>
                <w:szCs w:val="18"/>
              </w:rPr>
              <w:t>19,0</w:t>
            </w:r>
          </w:p>
        </w:tc>
        <w:tc>
          <w:tcPr>
            <w:tcW w:w="930" w:type="dxa"/>
            <w:tcBorders>
              <w:top w:val="nil"/>
              <w:left w:val="nil"/>
              <w:bottom w:val="single" w:sz="4" w:space="0" w:color="auto"/>
              <w:right w:val="single" w:sz="4" w:space="0" w:color="auto"/>
            </w:tcBorders>
            <w:shd w:val="clear" w:color="auto" w:fill="auto"/>
            <w:vAlign w:val="center"/>
          </w:tcPr>
          <w:p w14:paraId="3995A1CD" w14:textId="77777777" w:rsidR="007F539C" w:rsidRPr="007F539C" w:rsidRDefault="007F539C" w:rsidP="007F539C">
            <w:pPr>
              <w:jc w:val="center"/>
              <w:rPr>
                <w:color w:val="000000"/>
                <w:sz w:val="18"/>
                <w:szCs w:val="18"/>
              </w:rPr>
            </w:pPr>
            <w:r w:rsidRPr="007F539C">
              <w:rPr>
                <w:color w:val="000000"/>
                <w:sz w:val="18"/>
                <w:szCs w:val="18"/>
              </w:rPr>
              <w:t>474</w:t>
            </w:r>
          </w:p>
        </w:tc>
        <w:tc>
          <w:tcPr>
            <w:tcW w:w="911" w:type="dxa"/>
            <w:tcBorders>
              <w:top w:val="nil"/>
              <w:left w:val="nil"/>
              <w:bottom w:val="single" w:sz="4" w:space="0" w:color="auto"/>
              <w:right w:val="single" w:sz="4" w:space="0" w:color="auto"/>
            </w:tcBorders>
            <w:shd w:val="clear" w:color="auto" w:fill="auto"/>
            <w:vAlign w:val="center"/>
          </w:tcPr>
          <w:p w14:paraId="3C6CFB3B" w14:textId="77777777" w:rsidR="007F539C" w:rsidRPr="007F539C" w:rsidRDefault="007F539C" w:rsidP="007F539C">
            <w:pPr>
              <w:jc w:val="center"/>
              <w:rPr>
                <w:color w:val="000000"/>
                <w:sz w:val="18"/>
                <w:szCs w:val="18"/>
              </w:rPr>
            </w:pPr>
            <w:r w:rsidRPr="007F539C">
              <w:rPr>
                <w:color w:val="000000"/>
                <w:sz w:val="18"/>
                <w:szCs w:val="18"/>
              </w:rPr>
              <w:t>496</w:t>
            </w:r>
          </w:p>
        </w:tc>
        <w:tc>
          <w:tcPr>
            <w:tcW w:w="939" w:type="dxa"/>
            <w:tcBorders>
              <w:top w:val="nil"/>
              <w:left w:val="nil"/>
              <w:bottom w:val="single" w:sz="4" w:space="0" w:color="auto"/>
              <w:right w:val="single" w:sz="4" w:space="0" w:color="auto"/>
            </w:tcBorders>
            <w:shd w:val="clear" w:color="auto" w:fill="auto"/>
            <w:vAlign w:val="center"/>
          </w:tcPr>
          <w:p w14:paraId="3BEEE465" w14:textId="77777777" w:rsidR="007F539C" w:rsidRPr="007F539C" w:rsidRDefault="007F539C" w:rsidP="007F539C">
            <w:pPr>
              <w:jc w:val="center"/>
              <w:rPr>
                <w:b/>
                <w:bCs/>
                <w:color w:val="000000"/>
                <w:sz w:val="18"/>
                <w:szCs w:val="18"/>
              </w:rPr>
            </w:pPr>
            <w:r w:rsidRPr="007F539C">
              <w:rPr>
                <w:b/>
                <w:bCs/>
                <w:color w:val="000000"/>
                <w:sz w:val="18"/>
                <w:szCs w:val="18"/>
              </w:rPr>
              <w:t>95,6</w:t>
            </w:r>
          </w:p>
        </w:tc>
        <w:tc>
          <w:tcPr>
            <w:tcW w:w="933" w:type="dxa"/>
            <w:tcBorders>
              <w:top w:val="nil"/>
              <w:left w:val="nil"/>
              <w:bottom w:val="single" w:sz="4" w:space="0" w:color="auto"/>
              <w:right w:val="single" w:sz="4" w:space="0" w:color="auto"/>
            </w:tcBorders>
            <w:shd w:val="clear" w:color="auto" w:fill="auto"/>
            <w:vAlign w:val="center"/>
          </w:tcPr>
          <w:p w14:paraId="56BCC7FD" w14:textId="77777777" w:rsidR="007F539C" w:rsidRPr="007F539C" w:rsidRDefault="007F539C" w:rsidP="007F539C">
            <w:pPr>
              <w:jc w:val="center"/>
              <w:rPr>
                <w:b/>
                <w:bCs/>
                <w:color w:val="000000"/>
                <w:sz w:val="18"/>
                <w:szCs w:val="18"/>
              </w:rPr>
            </w:pPr>
            <w:r w:rsidRPr="007F539C">
              <w:rPr>
                <w:b/>
                <w:bCs/>
                <w:color w:val="000000"/>
                <w:sz w:val="18"/>
                <w:szCs w:val="18"/>
              </w:rPr>
              <w:t>47,8</w:t>
            </w:r>
          </w:p>
        </w:tc>
        <w:tc>
          <w:tcPr>
            <w:tcW w:w="1094" w:type="dxa"/>
            <w:tcBorders>
              <w:top w:val="nil"/>
              <w:left w:val="nil"/>
              <w:bottom w:val="single" w:sz="4" w:space="0" w:color="auto"/>
              <w:right w:val="single" w:sz="4" w:space="0" w:color="auto"/>
            </w:tcBorders>
            <w:shd w:val="clear" w:color="auto" w:fill="auto"/>
            <w:vAlign w:val="center"/>
          </w:tcPr>
          <w:p w14:paraId="235111D3" w14:textId="77777777" w:rsidR="007F539C" w:rsidRPr="007F539C" w:rsidRDefault="007F539C" w:rsidP="007F539C">
            <w:pPr>
              <w:jc w:val="center"/>
              <w:rPr>
                <w:b/>
                <w:bCs/>
                <w:color w:val="000000"/>
                <w:sz w:val="18"/>
                <w:szCs w:val="18"/>
              </w:rPr>
            </w:pPr>
            <w:r w:rsidRPr="007F539C">
              <w:rPr>
                <w:b/>
                <w:bCs/>
                <w:color w:val="000000"/>
                <w:sz w:val="18"/>
                <w:szCs w:val="18"/>
              </w:rPr>
              <w:t>94,2</w:t>
            </w:r>
          </w:p>
        </w:tc>
      </w:tr>
      <w:tr w:rsidR="007F539C" w:rsidRPr="007F539C" w14:paraId="136F622B"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52E3D724" w14:textId="77777777" w:rsidR="007F539C" w:rsidRPr="007F539C" w:rsidRDefault="007F539C" w:rsidP="007F539C">
            <w:pPr>
              <w:jc w:val="center"/>
              <w:rPr>
                <w:color w:val="000000"/>
                <w:sz w:val="18"/>
                <w:szCs w:val="18"/>
              </w:rPr>
            </w:pPr>
            <w:r w:rsidRPr="007F539C">
              <w:rPr>
                <w:color w:val="000000"/>
                <w:sz w:val="18"/>
                <w:szCs w:val="18"/>
              </w:rPr>
              <w:t>59</w:t>
            </w:r>
          </w:p>
        </w:tc>
        <w:tc>
          <w:tcPr>
            <w:tcW w:w="2628" w:type="dxa"/>
            <w:tcBorders>
              <w:top w:val="nil"/>
              <w:left w:val="nil"/>
              <w:bottom w:val="single" w:sz="4" w:space="0" w:color="auto"/>
              <w:right w:val="single" w:sz="4" w:space="0" w:color="auto"/>
            </w:tcBorders>
            <w:shd w:val="clear" w:color="auto" w:fill="auto"/>
            <w:vAlign w:val="center"/>
          </w:tcPr>
          <w:p w14:paraId="09C15DAB" w14:textId="77777777" w:rsidR="007F539C" w:rsidRPr="007F539C" w:rsidRDefault="007F539C" w:rsidP="007F539C">
            <w:pPr>
              <w:rPr>
                <w:color w:val="000000"/>
                <w:sz w:val="18"/>
                <w:szCs w:val="18"/>
              </w:rPr>
            </w:pPr>
            <w:r w:rsidRPr="007F539C">
              <w:rPr>
                <w:color w:val="000000"/>
                <w:sz w:val="18"/>
                <w:szCs w:val="18"/>
              </w:rPr>
              <w:t>БДОУ г. Омска  "Детский сад № 331"</w:t>
            </w:r>
          </w:p>
        </w:tc>
        <w:tc>
          <w:tcPr>
            <w:tcW w:w="1339" w:type="dxa"/>
            <w:tcBorders>
              <w:top w:val="nil"/>
              <w:left w:val="nil"/>
              <w:bottom w:val="single" w:sz="4" w:space="0" w:color="auto"/>
              <w:right w:val="single" w:sz="4" w:space="0" w:color="auto"/>
            </w:tcBorders>
            <w:shd w:val="clear" w:color="auto" w:fill="auto"/>
            <w:vAlign w:val="center"/>
          </w:tcPr>
          <w:p w14:paraId="5A331793" w14:textId="77777777" w:rsidR="007F539C" w:rsidRPr="007F539C" w:rsidRDefault="007F539C" w:rsidP="007F539C">
            <w:pPr>
              <w:jc w:val="center"/>
              <w:rPr>
                <w:color w:val="000000"/>
                <w:sz w:val="18"/>
                <w:szCs w:val="18"/>
              </w:rPr>
            </w:pPr>
            <w:r w:rsidRPr="007F539C">
              <w:rPr>
                <w:color w:val="000000"/>
                <w:sz w:val="18"/>
                <w:szCs w:val="18"/>
              </w:rPr>
              <w:t>134</w:t>
            </w:r>
          </w:p>
        </w:tc>
        <w:tc>
          <w:tcPr>
            <w:tcW w:w="844" w:type="dxa"/>
            <w:tcBorders>
              <w:top w:val="nil"/>
              <w:left w:val="nil"/>
              <w:bottom w:val="single" w:sz="4" w:space="0" w:color="auto"/>
              <w:right w:val="single" w:sz="4" w:space="0" w:color="auto"/>
            </w:tcBorders>
            <w:shd w:val="clear" w:color="auto" w:fill="auto"/>
            <w:vAlign w:val="center"/>
          </w:tcPr>
          <w:p w14:paraId="751C53EA" w14:textId="77777777" w:rsidR="007F539C" w:rsidRPr="007F539C" w:rsidRDefault="007F539C" w:rsidP="007F539C">
            <w:pPr>
              <w:jc w:val="center"/>
              <w:rPr>
                <w:color w:val="000000"/>
                <w:sz w:val="18"/>
                <w:szCs w:val="18"/>
              </w:rPr>
            </w:pPr>
            <w:r w:rsidRPr="007F539C">
              <w:rPr>
                <w:color w:val="000000"/>
                <w:sz w:val="18"/>
                <w:szCs w:val="18"/>
              </w:rPr>
              <w:t>141</w:t>
            </w:r>
          </w:p>
        </w:tc>
        <w:tc>
          <w:tcPr>
            <w:tcW w:w="711" w:type="dxa"/>
            <w:tcBorders>
              <w:top w:val="nil"/>
              <w:left w:val="nil"/>
              <w:bottom w:val="single" w:sz="4" w:space="0" w:color="auto"/>
              <w:right w:val="single" w:sz="4" w:space="0" w:color="auto"/>
            </w:tcBorders>
            <w:shd w:val="clear" w:color="auto" w:fill="auto"/>
            <w:vAlign w:val="center"/>
          </w:tcPr>
          <w:p w14:paraId="5ACC3F54" w14:textId="77777777" w:rsidR="007F539C" w:rsidRPr="007F539C" w:rsidRDefault="007F539C" w:rsidP="007F539C">
            <w:pPr>
              <w:jc w:val="center"/>
              <w:rPr>
                <w:b/>
                <w:bCs/>
                <w:color w:val="000000"/>
                <w:sz w:val="18"/>
                <w:szCs w:val="18"/>
              </w:rPr>
            </w:pPr>
            <w:r w:rsidRPr="007F539C">
              <w:rPr>
                <w:b/>
                <w:bCs/>
                <w:color w:val="000000"/>
                <w:sz w:val="18"/>
                <w:szCs w:val="18"/>
              </w:rPr>
              <w:t>95,0</w:t>
            </w:r>
          </w:p>
        </w:tc>
        <w:tc>
          <w:tcPr>
            <w:tcW w:w="933" w:type="dxa"/>
            <w:tcBorders>
              <w:top w:val="nil"/>
              <w:left w:val="nil"/>
              <w:bottom w:val="single" w:sz="4" w:space="0" w:color="auto"/>
              <w:right w:val="single" w:sz="4" w:space="0" w:color="auto"/>
            </w:tcBorders>
            <w:shd w:val="clear" w:color="auto" w:fill="auto"/>
            <w:vAlign w:val="center"/>
          </w:tcPr>
          <w:p w14:paraId="68A65500" w14:textId="77777777" w:rsidR="007F539C" w:rsidRPr="007F539C" w:rsidRDefault="007F539C" w:rsidP="007F539C">
            <w:pPr>
              <w:jc w:val="center"/>
              <w:rPr>
                <w:b/>
                <w:bCs/>
                <w:color w:val="000000"/>
                <w:sz w:val="18"/>
                <w:szCs w:val="18"/>
              </w:rPr>
            </w:pPr>
            <w:r w:rsidRPr="007F539C">
              <w:rPr>
                <w:b/>
                <w:bCs/>
                <w:color w:val="000000"/>
                <w:sz w:val="18"/>
                <w:szCs w:val="18"/>
              </w:rPr>
              <w:t>28,5</w:t>
            </w:r>
          </w:p>
        </w:tc>
        <w:tc>
          <w:tcPr>
            <w:tcW w:w="930" w:type="dxa"/>
            <w:tcBorders>
              <w:top w:val="nil"/>
              <w:left w:val="nil"/>
              <w:bottom w:val="single" w:sz="4" w:space="0" w:color="auto"/>
              <w:right w:val="single" w:sz="4" w:space="0" w:color="auto"/>
            </w:tcBorders>
            <w:shd w:val="clear" w:color="auto" w:fill="auto"/>
            <w:vAlign w:val="center"/>
          </w:tcPr>
          <w:p w14:paraId="5017D8E2" w14:textId="77777777" w:rsidR="007F539C" w:rsidRPr="007F539C" w:rsidRDefault="007F539C" w:rsidP="007F539C">
            <w:pPr>
              <w:jc w:val="center"/>
              <w:rPr>
                <w:color w:val="000000"/>
                <w:sz w:val="18"/>
                <w:szCs w:val="18"/>
              </w:rPr>
            </w:pPr>
            <w:r w:rsidRPr="007F539C">
              <w:rPr>
                <w:color w:val="000000"/>
                <w:sz w:val="18"/>
                <w:szCs w:val="18"/>
              </w:rPr>
              <w:t>137</w:t>
            </w:r>
          </w:p>
        </w:tc>
        <w:tc>
          <w:tcPr>
            <w:tcW w:w="930" w:type="dxa"/>
            <w:tcBorders>
              <w:top w:val="nil"/>
              <w:left w:val="nil"/>
              <w:bottom w:val="single" w:sz="4" w:space="0" w:color="auto"/>
              <w:right w:val="single" w:sz="4" w:space="0" w:color="auto"/>
            </w:tcBorders>
            <w:shd w:val="clear" w:color="auto" w:fill="auto"/>
            <w:vAlign w:val="center"/>
          </w:tcPr>
          <w:p w14:paraId="3DE847EB" w14:textId="77777777" w:rsidR="007F539C" w:rsidRPr="007F539C" w:rsidRDefault="007F539C" w:rsidP="007F539C">
            <w:pPr>
              <w:jc w:val="center"/>
              <w:rPr>
                <w:color w:val="000000"/>
                <w:sz w:val="18"/>
                <w:szCs w:val="18"/>
              </w:rPr>
            </w:pPr>
            <w:r w:rsidRPr="007F539C">
              <w:rPr>
                <w:color w:val="000000"/>
                <w:sz w:val="18"/>
                <w:szCs w:val="18"/>
              </w:rPr>
              <w:t>141</w:t>
            </w:r>
          </w:p>
        </w:tc>
        <w:tc>
          <w:tcPr>
            <w:tcW w:w="939" w:type="dxa"/>
            <w:tcBorders>
              <w:top w:val="nil"/>
              <w:left w:val="nil"/>
              <w:bottom w:val="single" w:sz="4" w:space="0" w:color="auto"/>
              <w:right w:val="single" w:sz="4" w:space="0" w:color="auto"/>
            </w:tcBorders>
            <w:shd w:val="clear" w:color="auto" w:fill="auto"/>
            <w:vAlign w:val="center"/>
          </w:tcPr>
          <w:p w14:paraId="131BD8D7" w14:textId="77777777" w:rsidR="007F539C" w:rsidRPr="007F539C" w:rsidRDefault="007F539C" w:rsidP="007F539C">
            <w:pPr>
              <w:jc w:val="center"/>
              <w:rPr>
                <w:b/>
                <w:bCs/>
                <w:color w:val="000000"/>
                <w:sz w:val="18"/>
                <w:szCs w:val="18"/>
              </w:rPr>
            </w:pPr>
            <w:r w:rsidRPr="007F539C">
              <w:rPr>
                <w:b/>
                <w:bCs/>
                <w:color w:val="000000"/>
                <w:sz w:val="18"/>
                <w:szCs w:val="18"/>
              </w:rPr>
              <w:t>97,2</w:t>
            </w:r>
          </w:p>
        </w:tc>
        <w:tc>
          <w:tcPr>
            <w:tcW w:w="933" w:type="dxa"/>
            <w:tcBorders>
              <w:top w:val="nil"/>
              <w:left w:val="nil"/>
              <w:bottom w:val="single" w:sz="4" w:space="0" w:color="auto"/>
              <w:right w:val="single" w:sz="4" w:space="0" w:color="auto"/>
            </w:tcBorders>
            <w:shd w:val="clear" w:color="auto" w:fill="auto"/>
            <w:vAlign w:val="center"/>
          </w:tcPr>
          <w:p w14:paraId="2E5A7B1C" w14:textId="77777777" w:rsidR="007F539C" w:rsidRPr="007F539C" w:rsidRDefault="007F539C" w:rsidP="007F539C">
            <w:pPr>
              <w:jc w:val="center"/>
              <w:rPr>
                <w:b/>
                <w:bCs/>
                <w:color w:val="000000"/>
                <w:sz w:val="18"/>
                <w:szCs w:val="18"/>
              </w:rPr>
            </w:pPr>
            <w:r w:rsidRPr="007F539C">
              <w:rPr>
                <w:b/>
                <w:bCs/>
                <w:color w:val="000000"/>
                <w:sz w:val="18"/>
                <w:szCs w:val="18"/>
              </w:rPr>
              <w:t>19,4</w:t>
            </w:r>
          </w:p>
        </w:tc>
        <w:tc>
          <w:tcPr>
            <w:tcW w:w="930" w:type="dxa"/>
            <w:tcBorders>
              <w:top w:val="nil"/>
              <w:left w:val="nil"/>
              <w:bottom w:val="single" w:sz="4" w:space="0" w:color="auto"/>
              <w:right w:val="single" w:sz="4" w:space="0" w:color="auto"/>
            </w:tcBorders>
            <w:shd w:val="clear" w:color="auto" w:fill="auto"/>
            <w:vAlign w:val="center"/>
          </w:tcPr>
          <w:p w14:paraId="6031B431" w14:textId="77777777" w:rsidR="007F539C" w:rsidRPr="007F539C" w:rsidRDefault="007F539C" w:rsidP="007F539C">
            <w:pPr>
              <w:jc w:val="center"/>
              <w:rPr>
                <w:color w:val="000000"/>
                <w:sz w:val="18"/>
                <w:szCs w:val="18"/>
              </w:rPr>
            </w:pPr>
            <w:r w:rsidRPr="007F539C">
              <w:rPr>
                <w:color w:val="000000"/>
                <w:sz w:val="18"/>
                <w:szCs w:val="18"/>
              </w:rPr>
              <w:t>138</w:t>
            </w:r>
          </w:p>
        </w:tc>
        <w:tc>
          <w:tcPr>
            <w:tcW w:w="911" w:type="dxa"/>
            <w:tcBorders>
              <w:top w:val="nil"/>
              <w:left w:val="nil"/>
              <w:bottom w:val="single" w:sz="4" w:space="0" w:color="auto"/>
              <w:right w:val="single" w:sz="4" w:space="0" w:color="auto"/>
            </w:tcBorders>
            <w:shd w:val="clear" w:color="auto" w:fill="auto"/>
            <w:vAlign w:val="center"/>
          </w:tcPr>
          <w:p w14:paraId="6DDA9F87" w14:textId="77777777" w:rsidR="007F539C" w:rsidRPr="007F539C" w:rsidRDefault="007F539C" w:rsidP="007F539C">
            <w:pPr>
              <w:jc w:val="center"/>
              <w:rPr>
                <w:color w:val="000000"/>
                <w:sz w:val="18"/>
                <w:szCs w:val="18"/>
              </w:rPr>
            </w:pPr>
            <w:r w:rsidRPr="007F539C">
              <w:rPr>
                <w:color w:val="000000"/>
                <w:sz w:val="18"/>
                <w:szCs w:val="18"/>
              </w:rPr>
              <w:t>141</w:t>
            </w:r>
          </w:p>
        </w:tc>
        <w:tc>
          <w:tcPr>
            <w:tcW w:w="939" w:type="dxa"/>
            <w:tcBorders>
              <w:top w:val="nil"/>
              <w:left w:val="nil"/>
              <w:bottom w:val="single" w:sz="4" w:space="0" w:color="auto"/>
              <w:right w:val="single" w:sz="4" w:space="0" w:color="auto"/>
            </w:tcBorders>
            <w:shd w:val="clear" w:color="auto" w:fill="auto"/>
            <w:vAlign w:val="center"/>
          </w:tcPr>
          <w:p w14:paraId="7726F52D" w14:textId="77777777" w:rsidR="007F539C" w:rsidRPr="007F539C" w:rsidRDefault="007F539C" w:rsidP="007F539C">
            <w:pPr>
              <w:jc w:val="center"/>
              <w:rPr>
                <w:b/>
                <w:bCs/>
                <w:color w:val="000000"/>
                <w:sz w:val="18"/>
                <w:szCs w:val="18"/>
              </w:rPr>
            </w:pPr>
            <w:r w:rsidRPr="007F539C">
              <w:rPr>
                <w:b/>
                <w:bCs/>
                <w:color w:val="000000"/>
                <w:sz w:val="18"/>
                <w:szCs w:val="18"/>
              </w:rPr>
              <w:t>97,9</w:t>
            </w:r>
          </w:p>
        </w:tc>
        <w:tc>
          <w:tcPr>
            <w:tcW w:w="933" w:type="dxa"/>
            <w:tcBorders>
              <w:top w:val="nil"/>
              <w:left w:val="nil"/>
              <w:bottom w:val="single" w:sz="4" w:space="0" w:color="auto"/>
              <w:right w:val="single" w:sz="4" w:space="0" w:color="auto"/>
            </w:tcBorders>
            <w:shd w:val="clear" w:color="auto" w:fill="auto"/>
            <w:vAlign w:val="center"/>
          </w:tcPr>
          <w:p w14:paraId="2C98B835" w14:textId="77777777" w:rsidR="007F539C" w:rsidRPr="007F539C" w:rsidRDefault="007F539C" w:rsidP="007F539C">
            <w:pPr>
              <w:jc w:val="center"/>
              <w:rPr>
                <w:b/>
                <w:bCs/>
                <w:color w:val="000000"/>
                <w:sz w:val="18"/>
                <w:szCs w:val="18"/>
              </w:rPr>
            </w:pPr>
            <w:r w:rsidRPr="007F539C">
              <w:rPr>
                <w:b/>
                <w:bCs/>
                <w:color w:val="000000"/>
                <w:sz w:val="18"/>
                <w:szCs w:val="18"/>
              </w:rPr>
              <w:t>48,9</w:t>
            </w:r>
          </w:p>
        </w:tc>
        <w:tc>
          <w:tcPr>
            <w:tcW w:w="1094" w:type="dxa"/>
            <w:tcBorders>
              <w:top w:val="nil"/>
              <w:left w:val="nil"/>
              <w:bottom w:val="single" w:sz="4" w:space="0" w:color="auto"/>
              <w:right w:val="single" w:sz="4" w:space="0" w:color="auto"/>
            </w:tcBorders>
            <w:shd w:val="clear" w:color="auto" w:fill="auto"/>
            <w:vAlign w:val="center"/>
          </w:tcPr>
          <w:p w14:paraId="79DFA2A4" w14:textId="77777777" w:rsidR="007F539C" w:rsidRPr="007F539C" w:rsidRDefault="007F539C" w:rsidP="007F539C">
            <w:pPr>
              <w:jc w:val="center"/>
              <w:rPr>
                <w:b/>
                <w:bCs/>
                <w:color w:val="000000"/>
                <w:sz w:val="18"/>
                <w:szCs w:val="18"/>
              </w:rPr>
            </w:pPr>
            <w:r w:rsidRPr="007F539C">
              <w:rPr>
                <w:b/>
                <w:bCs/>
                <w:color w:val="000000"/>
                <w:sz w:val="18"/>
                <w:szCs w:val="18"/>
              </w:rPr>
              <w:t>96,9</w:t>
            </w:r>
          </w:p>
        </w:tc>
      </w:tr>
      <w:tr w:rsidR="007F539C" w:rsidRPr="007F539C" w14:paraId="3C7ACB62"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3315D760" w14:textId="77777777" w:rsidR="007F539C" w:rsidRPr="007F539C" w:rsidRDefault="007F539C" w:rsidP="007F539C">
            <w:pPr>
              <w:jc w:val="center"/>
              <w:rPr>
                <w:color w:val="000000"/>
                <w:sz w:val="18"/>
                <w:szCs w:val="18"/>
              </w:rPr>
            </w:pPr>
            <w:r w:rsidRPr="007F539C">
              <w:rPr>
                <w:color w:val="000000"/>
                <w:sz w:val="18"/>
                <w:szCs w:val="18"/>
              </w:rPr>
              <w:t>60</w:t>
            </w:r>
          </w:p>
        </w:tc>
        <w:tc>
          <w:tcPr>
            <w:tcW w:w="2628" w:type="dxa"/>
            <w:tcBorders>
              <w:top w:val="nil"/>
              <w:left w:val="nil"/>
              <w:bottom w:val="single" w:sz="4" w:space="0" w:color="auto"/>
              <w:right w:val="single" w:sz="4" w:space="0" w:color="auto"/>
            </w:tcBorders>
            <w:shd w:val="clear" w:color="auto" w:fill="auto"/>
            <w:vAlign w:val="center"/>
          </w:tcPr>
          <w:p w14:paraId="67F449DA" w14:textId="77777777" w:rsidR="007F539C" w:rsidRPr="007F539C" w:rsidRDefault="007F539C" w:rsidP="007F539C">
            <w:pPr>
              <w:rPr>
                <w:color w:val="000000"/>
                <w:sz w:val="18"/>
                <w:szCs w:val="18"/>
              </w:rPr>
            </w:pPr>
            <w:r w:rsidRPr="007F539C">
              <w:rPr>
                <w:color w:val="000000"/>
                <w:sz w:val="18"/>
                <w:szCs w:val="18"/>
              </w:rPr>
              <w:t>БДОУ г. Омска  "Детский сад № 337"</w:t>
            </w:r>
          </w:p>
        </w:tc>
        <w:tc>
          <w:tcPr>
            <w:tcW w:w="1339" w:type="dxa"/>
            <w:tcBorders>
              <w:top w:val="nil"/>
              <w:left w:val="nil"/>
              <w:bottom w:val="single" w:sz="4" w:space="0" w:color="auto"/>
              <w:right w:val="single" w:sz="4" w:space="0" w:color="auto"/>
            </w:tcBorders>
            <w:shd w:val="clear" w:color="auto" w:fill="auto"/>
            <w:vAlign w:val="center"/>
          </w:tcPr>
          <w:p w14:paraId="21C21114" w14:textId="77777777" w:rsidR="007F539C" w:rsidRPr="007F539C" w:rsidRDefault="007F539C" w:rsidP="007F539C">
            <w:pPr>
              <w:jc w:val="center"/>
              <w:rPr>
                <w:color w:val="000000"/>
                <w:sz w:val="18"/>
                <w:szCs w:val="18"/>
              </w:rPr>
            </w:pPr>
            <w:r w:rsidRPr="007F539C">
              <w:rPr>
                <w:color w:val="000000"/>
                <w:sz w:val="18"/>
                <w:szCs w:val="18"/>
              </w:rPr>
              <w:t>130</w:t>
            </w:r>
          </w:p>
        </w:tc>
        <w:tc>
          <w:tcPr>
            <w:tcW w:w="844" w:type="dxa"/>
            <w:tcBorders>
              <w:top w:val="nil"/>
              <w:left w:val="nil"/>
              <w:bottom w:val="single" w:sz="4" w:space="0" w:color="auto"/>
              <w:right w:val="single" w:sz="4" w:space="0" w:color="auto"/>
            </w:tcBorders>
            <w:shd w:val="clear" w:color="auto" w:fill="auto"/>
            <w:vAlign w:val="center"/>
          </w:tcPr>
          <w:p w14:paraId="2D1600C9" w14:textId="77777777" w:rsidR="007F539C" w:rsidRPr="007F539C" w:rsidRDefault="007F539C" w:rsidP="007F539C">
            <w:pPr>
              <w:jc w:val="center"/>
              <w:rPr>
                <w:color w:val="000000"/>
                <w:sz w:val="18"/>
                <w:szCs w:val="18"/>
              </w:rPr>
            </w:pPr>
            <w:r w:rsidRPr="007F539C">
              <w:rPr>
                <w:color w:val="000000"/>
                <w:sz w:val="18"/>
                <w:szCs w:val="18"/>
              </w:rPr>
              <w:t>139</w:t>
            </w:r>
          </w:p>
        </w:tc>
        <w:tc>
          <w:tcPr>
            <w:tcW w:w="711" w:type="dxa"/>
            <w:tcBorders>
              <w:top w:val="nil"/>
              <w:left w:val="nil"/>
              <w:bottom w:val="single" w:sz="4" w:space="0" w:color="auto"/>
              <w:right w:val="single" w:sz="4" w:space="0" w:color="auto"/>
            </w:tcBorders>
            <w:shd w:val="clear" w:color="auto" w:fill="auto"/>
            <w:vAlign w:val="center"/>
          </w:tcPr>
          <w:p w14:paraId="4028F4AA" w14:textId="77777777" w:rsidR="007F539C" w:rsidRPr="007F539C" w:rsidRDefault="007F539C" w:rsidP="007F539C">
            <w:pPr>
              <w:jc w:val="center"/>
              <w:rPr>
                <w:b/>
                <w:bCs/>
                <w:color w:val="000000"/>
                <w:sz w:val="18"/>
                <w:szCs w:val="18"/>
              </w:rPr>
            </w:pPr>
            <w:r w:rsidRPr="007F539C">
              <w:rPr>
                <w:b/>
                <w:bCs/>
                <w:color w:val="000000"/>
                <w:sz w:val="18"/>
                <w:szCs w:val="18"/>
              </w:rPr>
              <w:t>93,5</w:t>
            </w:r>
          </w:p>
        </w:tc>
        <w:tc>
          <w:tcPr>
            <w:tcW w:w="933" w:type="dxa"/>
            <w:tcBorders>
              <w:top w:val="nil"/>
              <w:left w:val="nil"/>
              <w:bottom w:val="single" w:sz="4" w:space="0" w:color="auto"/>
              <w:right w:val="single" w:sz="4" w:space="0" w:color="auto"/>
            </w:tcBorders>
            <w:shd w:val="clear" w:color="auto" w:fill="auto"/>
            <w:vAlign w:val="center"/>
          </w:tcPr>
          <w:p w14:paraId="7E3EE8D5" w14:textId="77777777" w:rsidR="007F539C" w:rsidRPr="007F539C" w:rsidRDefault="007F539C" w:rsidP="007F539C">
            <w:pPr>
              <w:jc w:val="center"/>
              <w:rPr>
                <w:b/>
                <w:bCs/>
                <w:color w:val="000000"/>
                <w:sz w:val="18"/>
                <w:szCs w:val="18"/>
              </w:rPr>
            </w:pPr>
            <w:r w:rsidRPr="007F539C">
              <w:rPr>
                <w:b/>
                <w:bCs/>
                <w:color w:val="000000"/>
                <w:sz w:val="18"/>
                <w:szCs w:val="18"/>
              </w:rPr>
              <w:t>28,1</w:t>
            </w:r>
          </w:p>
        </w:tc>
        <w:tc>
          <w:tcPr>
            <w:tcW w:w="930" w:type="dxa"/>
            <w:tcBorders>
              <w:top w:val="nil"/>
              <w:left w:val="nil"/>
              <w:bottom w:val="single" w:sz="4" w:space="0" w:color="auto"/>
              <w:right w:val="single" w:sz="4" w:space="0" w:color="auto"/>
            </w:tcBorders>
            <w:shd w:val="clear" w:color="auto" w:fill="auto"/>
            <w:vAlign w:val="center"/>
          </w:tcPr>
          <w:p w14:paraId="4E7733BB" w14:textId="77777777" w:rsidR="007F539C" w:rsidRPr="007F539C" w:rsidRDefault="007F539C" w:rsidP="007F539C">
            <w:pPr>
              <w:jc w:val="center"/>
              <w:rPr>
                <w:color w:val="000000"/>
                <w:sz w:val="18"/>
                <w:szCs w:val="18"/>
              </w:rPr>
            </w:pPr>
            <w:r w:rsidRPr="007F539C">
              <w:rPr>
                <w:color w:val="000000"/>
                <w:sz w:val="18"/>
                <w:szCs w:val="18"/>
              </w:rPr>
              <w:t>131</w:t>
            </w:r>
          </w:p>
        </w:tc>
        <w:tc>
          <w:tcPr>
            <w:tcW w:w="930" w:type="dxa"/>
            <w:tcBorders>
              <w:top w:val="nil"/>
              <w:left w:val="nil"/>
              <w:bottom w:val="single" w:sz="4" w:space="0" w:color="auto"/>
              <w:right w:val="single" w:sz="4" w:space="0" w:color="auto"/>
            </w:tcBorders>
            <w:shd w:val="clear" w:color="auto" w:fill="auto"/>
            <w:vAlign w:val="center"/>
          </w:tcPr>
          <w:p w14:paraId="4E086C9E" w14:textId="77777777" w:rsidR="007F539C" w:rsidRPr="007F539C" w:rsidRDefault="007F539C" w:rsidP="007F539C">
            <w:pPr>
              <w:jc w:val="center"/>
              <w:rPr>
                <w:color w:val="000000"/>
                <w:sz w:val="18"/>
                <w:szCs w:val="18"/>
              </w:rPr>
            </w:pPr>
            <w:r w:rsidRPr="007F539C">
              <w:rPr>
                <w:color w:val="000000"/>
                <w:sz w:val="18"/>
                <w:szCs w:val="18"/>
              </w:rPr>
              <w:t>139</w:t>
            </w:r>
          </w:p>
        </w:tc>
        <w:tc>
          <w:tcPr>
            <w:tcW w:w="939" w:type="dxa"/>
            <w:tcBorders>
              <w:top w:val="nil"/>
              <w:left w:val="nil"/>
              <w:bottom w:val="single" w:sz="4" w:space="0" w:color="auto"/>
              <w:right w:val="single" w:sz="4" w:space="0" w:color="auto"/>
            </w:tcBorders>
            <w:shd w:val="clear" w:color="auto" w:fill="auto"/>
            <w:vAlign w:val="center"/>
          </w:tcPr>
          <w:p w14:paraId="343BC184" w14:textId="77777777" w:rsidR="007F539C" w:rsidRPr="007F539C" w:rsidRDefault="007F539C" w:rsidP="007F539C">
            <w:pPr>
              <w:jc w:val="center"/>
              <w:rPr>
                <w:b/>
                <w:bCs/>
                <w:color w:val="000000"/>
                <w:sz w:val="18"/>
                <w:szCs w:val="18"/>
              </w:rPr>
            </w:pPr>
            <w:r w:rsidRPr="007F539C">
              <w:rPr>
                <w:b/>
                <w:bCs/>
                <w:color w:val="000000"/>
                <w:sz w:val="18"/>
                <w:szCs w:val="18"/>
              </w:rPr>
              <w:t>94,2</w:t>
            </w:r>
          </w:p>
        </w:tc>
        <w:tc>
          <w:tcPr>
            <w:tcW w:w="933" w:type="dxa"/>
            <w:tcBorders>
              <w:top w:val="nil"/>
              <w:left w:val="nil"/>
              <w:bottom w:val="single" w:sz="4" w:space="0" w:color="auto"/>
              <w:right w:val="single" w:sz="4" w:space="0" w:color="auto"/>
            </w:tcBorders>
            <w:shd w:val="clear" w:color="auto" w:fill="auto"/>
            <w:vAlign w:val="center"/>
          </w:tcPr>
          <w:p w14:paraId="737BAFCE" w14:textId="77777777" w:rsidR="007F539C" w:rsidRPr="007F539C" w:rsidRDefault="007F539C" w:rsidP="007F539C">
            <w:pPr>
              <w:jc w:val="center"/>
              <w:rPr>
                <w:b/>
                <w:bCs/>
                <w:color w:val="000000"/>
                <w:sz w:val="18"/>
                <w:szCs w:val="18"/>
              </w:rPr>
            </w:pPr>
            <w:r w:rsidRPr="007F539C">
              <w:rPr>
                <w:b/>
                <w:bCs/>
                <w:color w:val="000000"/>
                <w:sz w:val="18"/>
                <w:szCs w:val="18"/>
              </w:rPr>
              <w:t>18,8</w:t>
            </w:r>
          </w:p>
        </w:tc>
        <w:tc>
          <w:tcPr>
            <w:tcW w:w="930" w:type="dxa"/>
            <w:tcBorders>
              <w:top w:val="nil"/>
              <w:left w:val="nil"/>
              <w:bottom w:val="single" w:sz="4" w:space="0" w:color="auto"/>
              <w:right w:val="single" w:sz="4" w:space="0" w:color="auto"/>
            </w:tcBorders>
            <w:shd w:val="clear" w:color="auto" w:fill="auto"/>
            <w:vAlign w:val="center"/>
          </w:tcPr>
          <w:p w14:paraId="6B145D48" w14:textId="77777777" w:rsidR="007F539C" w:rsidRPr="007F539C" w:rsidRDefault="007F539C" w:rsidP="007F539C">
            <w:pPr>
              <w:jc w:val="center"/>
              <w:rPr>
                <w:color w:val="000000"/>
                <w:sz w:val="18"/>
                <w:szCs w:val="18"/>
              </w:rPr>
            </w:pPr>
            <w:r w:rsidRPr="007F539C">
              <w:rPr>
                <w:color w:val="000000"/>
                <w:sz w:val="18"/>
                <w:szCs w:val="18"/>
              </w:rPr>
              <w:t>133</w:t>
            </w:r>
          </w:p>
        </w:tc>
        <w:tc>
          <w:tcPr>
            <w:tcW w:w="911" w:type="dxa"/>
            <w:tcBorders>
              <w:top w:val="nil"/>
              <w:left w:val="nil"/>
              <w:bottom w:val="single" w:sz="4" w:space="0" w:color="auto"/>
              <w:right w:val="single" w:sz="4" w:space="0" w:color="auto"/>
            </w:tcBorders>
            <w:shd w:val="clear" w:color="auto" w:fill="auto"/>
            <w:vAlign w:val="center"/>
          </w:tcPr>
          <w:p w14:paraId="074B7F22" w14:textId="77777777" w:rsidR="007F539C" w:rsidRPr="007F539C" w:rsidRDefault="007F539C" w:rsidP="007F539C">
            <w:pPr>
              <w:jc w:val="center"/>
              <w:rPr>
                <w:color w:val="000000"/>
                <w:sz w:val="18"/>
                <w:szCs w:val="18"/>
              </w:rPr>
            </w:pPr>
            <w:r w:rsidRPr="007F539C">
              <w:rPr>
                <w:color w:val="000000"/>
                <w:sz w:val="18"/>
                <w:szCs w:val="18"/>
              </w:rPr>
              <w:t>139</w:t>
            </w:r>
          </w:p>
        </w:tc>
        <w:tc>
          <w:tcPr>
            <w:tcW w:w="939" w:type="dxa"/>
            <w:tcBorders>
              <w:top w:val="nil"/>
              <w:left w:val="nil"/>
              <w:bottom w:val="single" w:sz="4" w:space="0" w:color="auto"/>
              <w:right w:val="single" w:sz="4" w:space="0" w:color="auto"/>
            </w:tcBorders>
            <w:shd w:val="clear" w:color="auto" w:fill="auto"/>
            <w:vAlign w:val="center"/>
          </w:tcPr>
          <w:p w14:paraId="7658E515" w14:textId="77777777" w:rsidR="007F539C" w:rsidRPr="007F539C" w:rsidRDefault="007F539C" w:rsidP="007F539C">
            <w:pPr>
              <w:jc w:val="center"/>
              <w:rPr>
                <w:b/>
                <w:bCs/>
                <w:color w:val="000000"/>
                <w:sz w:val="18"/>
                <w:szCs w:val="18"/>
              </w:rPr>
            </w:pPr>
            <w:r w:rsidRPr="007F539C">
              <w:rPr>
                <w:b/>
                <w:bCs/>
                <w:color w:val="000000"/>
                <w:sz w:val="18"/>
                <w:szCs w:val="18"/>
              </w:rPr>
              <w:t>95,7</w:t>
            </w:r>
          </w:p>
        </w:tc>
        <w:tc>
          <w:tcPr>
            <w:tcW w:w="933" w:type="dxa"/>
            <w:tcBorders>
              <w:top w:val="nil"/>
              <w:left w:val="nil"/>
              <w:bottom w:val="single" w:sz="4" w:space="0" w:color="auto"/>
              <w:right w:val="single" w:sz="4" w:space="0" w:color="auto"/>
            </w:tcBorders>
            <w:shd w:val="clear" w:color="auto" w:fill="auto"/>
            <w:vAlign w:val="center"/>
          </w:tcPr>
          <w:p w14:paraId="4B595D80" w14:textId="77777777" w:rsidR="007F539C" w:rsidRPr="007F539C" w:rsidRDefault="007F539C" w:rsidP="007F539C">
            <w:pPr>
              <w:jc w:val="center"/>
              <w:rPr>
                <w:b/>
                <w:bCs/>
                <w:color w:val="000000"/>
                <w:sz w:val="18"/>
                <w:szCs w:val="18"/>
              </w:rPr>
            </w:pPr>
            <w:r w:rsidRPr="007F539C">
              <w:rPr>
                <w:b/>
                <w:bCs/>
                <w:color w:val="000000"/>
                <w:sz w:val="18"/>
                <w:szCs w:val="18"/>
              </w:rPr>
              <w:t>47,8</w:t>
            </w:r>
          </w:p>
        </w:tc>
        <w:tc>
          <w:tcPr>
            <w:tcW w:w="1094" w:type="dxa"/>
            <w:tcBorders>
              <w:top w:val="nil"/>
              <w:left w:val="nil"/>
              <w:bottom w:val="single" w:sz="4" w:space="0" w:color="auto"/>
              <w:right w:val="single" w:sz="4" w:space="0" w:color="auto"/>
            </w:tcBorders>
            <w:shd w:val="clear" w:color="auto" w:fill="auto"/>
            <w:vAlign w:val="center"/>
          </w:tcPr>
          <w:p w14:paraId="3E64CF8B" w14:textId="77777777" w:rsidR="007F539C" w:rsidRPr="007F539C" w:rsidRDefault="007F539C" w:rsidP="007F539C">
            <w:pPr>
              <w:jc w:val="center"/>
              <w:rPr>
                <w:b/>
                <w:bCs/>
                <w:color w:val="000000"/>
                <w:sz w:val="18"/>
                <w:szCs w:val="18"/>
              </w:rPr>
            </w:pPr>
            <w:r w:rsidRPr="007F539C">
              <w:rPr>
                <w:b/>
                <w:bCs/>
                <w:color w:val="000000"/>
                <w:sz w:val="18"/>
                <w:szCs w:val="18"/>
              </w:rPr>
              <w:t>94,7</w:t>
            </w:r>
          </w:p>
        </w:tc>
      </w:tr>
      <w:tr w:rsidR="007F539C" w:rsidRPr="007F539C" w14:paraId="53A69701"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4DD937CE" w14:textId="77777777" w:rsidR="007F539C" w:rsidRPr="007F539C" w:rsidRDefault="007F539C" w:rsidP="007F539C">
            <w:pPr>
              <w:jc w:val="center"/>
              <w:rPr>
                <w:color w:val="000000"/>
                <w:sz w:val="18"/>
                <w:szCs w:val="18"/>
              </w:rPr>
            </w:pPr>
            <w:r w:rsidRPr="007F539C">
              <w:rPr>
                <w:color w:val="000000"/>
                <w:sz w:val="18"/>
                <w:szCs w:val="18"/>
              </w:rPr>
              <w:t>61</w:t>
            </w:r>
          </w:p>
        </w:tc>
        <w:tc>
          <w:tcPr>
            <w:tcW w:w="2628" w:type="dxa"/>
            <w:tcBorders>
              <w:top w:val="nil"/>
              <w:left w:val="nil"/>
              <w:bottom w:val="single" w:sz="4" w:space="0" w:color="auto"/>
              <w:right w:val="single" w:sz="4" w:space="0" w:color="auto"/>
            </w:tcBorders>
            <w:shd w:val="clear" w:color="auto" w:fill="auto"/>
            <w:vAlign w:val="center"/>
          </w:tcPr>
          <w:p w14:paraId="213EC56F" w14:textId="77777777" w:rsidR="007F539C" w:rsidRPr="007F539C" w:rsidRDefault="007F539C" w:rsidP="007F539C">
            <w:pPr>
              <w:rPr>
                <w:color w:val="000000"/>
                <w:sz w:val="18"/>
                <w:szCs w:val="18"/>
              </w:rPr>
            </w:pPr>
            <w:r w:rsidRPr="007F539C">
              <w:rPr>
                <w:color w:val="000000"/>
                <w:sz w:val="18"/>
                <w:szCs w:val="18"/>
              </w:rPr>
              <w:t>БДОУ г. Омска  "Детский сад № 338"</w:t>
            </w:r>
          </w:p>
        </w:tc>
        <w:tc>
          <w:tcPr>
            <w:tcW w:w="1339" w:type="dxa"/>
            <w:tcBorders>
              <w:top w:val="nil"/>
              <w:left w:val="nil"/>
              <w:bottom w:val="single" w:sz="4" w:space="0" w:color="auto"/>
              <w:right w:val="single" w:sz="4" w:space="0" w:color="auto"/>
            </w:tcBorders>
            <w:shd w:val="clear" w:color="auto" w:fill="auto"/>
            <w:vAlign w:val="center"/>
          </w:tcPr>
          <w:p w14:paraId="002906E0" w14:textId="77777777" w:rsidR="007F539C" w:rsidRPr="007F539C" w:rsidRDefault="007F539C" w:rsidP="007F539C">
            <w:pPr>
              <w:jc w:val="center"/>
              <w:rPr>
                <w:color w:val="000000"/>
                <w:sz w:val="18"/>
                <w:szCs w:val="18"/>
              </w:rPr>
            </w:pPr>
            <w:r w:rsidRPr="007F539C">
              <w:rPr>
                <w:color w:val="000000"/>
                <w:sz w:val="18"/>
                <w:szCs w:val="18"/>
              </w:rPr>
              <w:t>97</w:t>
            </w:r>
          </w:p>
        </w:tc>
        <w:tc>
          <w:tcPr>
            <w:tcW w:w="844" w:type="dxa"/>
            <w:tcBorders>
              <w:top w:val="nil"/>
              <w:left w:val="nil"/>
              <w:bottom w:val="single" w:sz="4" w:space="0" w:color="auto"/>
              <w:right w:val="single" w:sz="4" w:space="0" w:color="auto"/>
            </w:tcBorders>
            <w:shd w:val="clear" w:color="auto" w:fill="auto"/>
            <w:vAlign w:val="center"/>
          </w:tcPr>
          <w:p w14:paraId="40F960CB" w14:textId="77777777" w:rsidR="007F539C" w:rsidRPr="007F539C" w:rsidRDefault="007F539C" w:rsidP="007F539C">
            <w:pPr>
              <w:jc w:val="center"/>
              <w:rPr>
                <w:color w:val="000000"/>
                <w:sz w:val="18"/>
                <w:szCs w:val="18"/>
              </w:rPr>
            </w:pPr>
            <w:r w:rsidRPr="007F539C">
              <w:rPr>
                <w:color w:val="000000"/>
                <w:sz w:val="18"/>
                <w:szCs w:val="18"/>
              </w:rPr>
              <w:t>107</w:t>
            </w:r>
          </w:p>
        </w:tc>
        <w:tc>
          <w:tcPr>
            <w:tcW w:w="711" w:type="dxa"/>
            <w:tcBorders>
              <w:top w:val="nil"/>
              <w:left w:val="nil"/>
              <w:bottom w:val="single" w:sz="4" w:space="0" w:color="auto"/>
              <w:right w:val="single" w:sz="4" w:space="0" w:color="auto"/>
            </w:tcBorders>
            <w:shd w:val="clear" w:color="auto" w:fill="auto"/>
            <w:vAlign w:val="center"/>
          </w:tcPr>
          <w:p w14:paraId="3A032609" w14:textId="77777777" w:rsidR="007F539C" w:rsidRPr="007F539C" w:rsidRDefault="007F539C" w:rsidP="007F539C">
            <w:pPr>
              <w:jc w:val="center"/>
              <w:rPr>
                <w:b/>
                <w:bCs/>
                <w:color w:val="000000"/>
                <w:sz w:val="18"/>
                <w:szCs w:val="18"/>
              </w:rPr>
            </w:pPr>
            <w:r w:rsidRPr="007F539C">
              <w:rPr>
                <w:b/>
                <w:bCs/>
                <w:color w:val="000000"/>
                <w:sz w:val="18"/>
                <w:szCs w:val="18"/>
              </w:rPr>
              <w:t>90,7</w:t>
            </w:r>
          </w:p>
        </w:tc>
        <w:tc>
          <w:tcPr>
            <w:tcW w:w="933" w:type="dxa"/>
            <w:tcBorders>
              <w:top w:val="nil"/>
              <w:left w:val="nil"/>
              <w:bottom w:val="single" w:sz="4" w:space="0" w:color="auto"/>
              <w:right w:val="single" w:sz="4" w:space="0" w:color="auto"/>
            </w:tcBorders>
            <w:shd w:val="clear" w:color="auto" w:fill="auto"/>
            <w:vAlign w:val="center"/>
          </w:tcPr>
          <w:p w14:paraId="25D70AC7" w14:textId="77777777" w:rsidR="007F539C" w:rsidRPr="007F539C" w:rsidRDefault="007F539C" w:rsidP="007F539C">
            <w:pPr>
              <w:jc w:val="center"/>
              <w:rPr>
                <w:b/>
                <w:bCs/>
                <w:color w:val="000000"/>
                <w:sz w:val="18"/>
                <w:szCs w:val="18"/>
              </w:rPr>
            </w:pPr>
            <w:r w:rsidRPr="007F539C">
              <w:rPr>
                <w:b/>
                <w:bCs/>
                <w:color w:val="000000"/>
                <w:sz w:val="18"/>
                <w:szCs w:val="18"/>
              </w:rPr>
              <w:t>27,2</w:t>
            </w:r>
          </w:p>
        </w:tc>
        <w:tc>
          <w:tcPr>
            <w:tcW w:w="930" w:type="dxa"/>
            <w:tcBorders>
              <w:top w:val="nil"/>
              <w:left w:val="nil"/>
              <w:bottom w:val="single" w:sz="4" w:space="0" w:color="auto"/>
              <w:right w:val="single" w:sz="4" w:space="0" w:color="auto"/>
            </w:tcBorders>
            <w:shd w:val="clear" w:color="auto" w:fill="auto"/>
            <w:vAlign w:val="center"/>
          </w:tcPr>
          <w:p w14:paraId="45C53029" w14:textId="77777777" w:rsidR="007F539C" w:rsidRPr="007F539C" w:rsidRDefault="007F539C" w:rsidP="007F539C">
            <w:pPr>
              <w:jc w:val="center"/>
              <w:rPr>
                <w:color w:val="000000"/>
                <w:sz w:val="18"/>
                <w:szCs w:val="18"/>
              </w:rPr>
            </w:pPr>
            <w:r w:rsidRPr="007F539C">
              <w:rPr>
                <w:color w:val="000000"/>
                <w:sz w:val="18"/>
                <w:szCs w:val="18"/>
              </w:rPr>
              <w:t>102</w:t>
            </w:r>
          </w:p>
        </w:tc>
        <w:tc>
          <w:tcPr>
            <w:tcW w:w="930" w:type="dxa"/>
            <w:tcBorders>
              <w:top w:val="nil"/>
              <w:left w:val="nil"/>
              <w:bottom w:val="single" w:sz="4" w:space="0" w:color="auto"/>
              <w:right w:val="single" w:sz="4" w:space="0" w:color="auto"/>
            </w:tcBorders>
            <w:shd w:val="clear" w:color="auto" w:fill="auto"/>
            <w:vAlign w:val="center"/>
          </w:tcPr>
          <w:p w14:paraId="38D573C1" w14:textId="77777777" w:rsidR="007F539C" w:rsidRPr="007F539C" w:rsidRDefault="007F539C" w:rsidP="007F539C">
            <w:pPr>
              <w:jc w:val="center"/>
              <w:rPr>
                <w:color w:val="000000"/>
                <w:sz w:val="18"/>
                <w:szCs w:val="18"/>
              </w:rPr>
            </w:pPr>
            <w:r w:rsidRPr="007F539C">
              <w:rPr>
                <w:color w:val="000000"/>
                <w:sz w:val="18"/>
                <w:szCs w:val="18"/>
              </w:rPr>
              <w:t>107</w:t>
            </w:r>
          </w:p>
        </w:tc>
        <w:tc>
          <w:tcPr>
            <w:tcW w:w="939" w:type="dxa"/>
            <w:tcBorders>
              <w:top w:val="nil"/>
              <w:left w:val="nil"/>
              <w:bottom w:val="single" w:sz="4" w:space="0" w:color="auto"/>
              <w:right w:val="single" w:sz="4" w:space="0" w:color="auto"/>
            </w:tcBorders>
            <w:shd w:val="clear" w:color="auto" w:fill="auto"/>
            <w:vAlign w:val="center"/>
          </w:tcPr>
          <w:p w14:paraId="6FC68B4D" w14:textId="77777777" w:rsidR="007F539C" w:rsidRPr="007F539C" w:rsidRDefault="007F539C" w:rsidP="007F539C">
            <w:pPr>
              <w:jc w:val="center"/>
              <w:rPr>
                <w:b/>
                <w:bCs/>
                <w:color w:val="000000"/>
                <w:sz w:val="18"/>
                <w:szCs w:val="18"/>
              </w:rPr>
            </w:pPr>
            <w:r w:rsidRPr="007F539C">
              <w:rPr>
                <w:b/>
                <w:bCs/>
                <w:color w:val="000000"/>
                <w:sz w:val="18"/>
                <w:szCs w:val="18"/>
              </w:rPr>
              <w:t>95,3</w:t>
            </w:r>
          </w:p>
        </w:tc>
        <w:tc>
          <w:tcPr>
            <w:tcW w:w="933" w:type="dxa"/>
            <w:tcBorders>
              <w:top w:val="nil"/>
              <w:left w:val="nil"/>
              <w:bottom w:val="single" w:sz="4" w:space="0" w:color="auto"/>
              <w:right w:val="single" w:sz="4" w:space="0" w:color="auto"/>
            </w:tcBorders>
            <w:shd w:val="clear" w:color="auto" w:fill="auto"/>
            <w:vAlign w:val="center"/>
          </w:tcPr>
          <w:p w14:paraId="2EDB0129" w14:textId="77777777" w:rsidR="007F539C" w:rsidRPr="007F539C" w:rsidRDefault="007F539C" w:rsidP="007F539C">
            <w:pPr>
              <w:jc w:val="center"/>
              <w:rPr>
                <w:b/>
                <w:bCs/>
                <w:color w:val="000000"/>
                <w:sz w:val="18"/>
                <w:szCs w:val="18"/>
              </w:rPr>
            </w:pPr>
            <w:r w:rsidRPr="007F539C">
              <w:rPr>
                <w:b/>
                <w:bCs/>
                <w:color w:val="000000"/>
                <w:sz w:val="18"/>
                <w:szCs w:val="18"/>
              </w:rPr>
              <w:t>19,1</w:t>
            </w:r>
          </w:p>
        </w:tc>
        <w:tc>
          <w:tcPr>
            <w:tcW w:w="930" w:type="dxa"/>
            <w:tcBorders>
              <w:top w:val="nil"/>
              <w:left w:val="nil"/>
              <w:bottom w:val="single" w:sz="4" w:space="0" w:color="auto"/>
              <w:right w:val="single" w:sz="4" w:space="0" w:color="auto"/>
            </w:tcBorders>
            <w:shd w:val="clear" w:color="auto" w:fill="auto"/>
            <w:vAlign w:val="center"/>
          </w:tcPr>
          <w:p w14:paraId="22C842DC" w14:textId="77777777" w:rsidR="007F539C" w:rsidRPr="007F539C" w:rsidRDefault="007F539C" w:rsidP="007F539C">
            <w:pPr>
              <w:jc w:val="center"/>
              <w:rPr>
                <w:color w:val="000000"/>
                <w:sz w:val="18"/>
                <w:szCs w:val="18"/>
              </w:rPr>
            </w:pPr>
            <w:r w:rsidRPr="007F539C">
              <w:rPr>
                <w:color w:val="000000"/>
                <w:sz w:val="18"/>
                <w:szCs w:val="18"/>
              </w:rPr>
              <w:t>101</w:t>
            </w:r>
          </w:p>
        </w:tc>
        <w:tc>
          <w:tcPr>
            <w:tcW w:w="911" w:type="dxa"/>
            <w:tcBorders>
              <w:top w:val="nil"/>
              <w:left w:val="nil"/>
              <w:bottom w:val="single" w:sz="4" w:space="0" w:color="auto"/>
              <w:right w:val="single" w:sz="4" w:space="0" w:color="auto"/>
            </w:tcBorders>
            <w:shd w:val="clear" w:color="auto" w:fill="auto"/>
            <w:vAlign w:val="center"/>
          </w:tcPr>
          <w:p w14:paraId="77B9B7E7" w14:textId="77777777" w:rsidR="007F539C" w:rsidRPr="007F539C" w:rsidRDefault="007F539C" w:rsidP="007F539C">
            <w:pPr>
              <w:jc w:val="center"/>
              <w:rPr>
                <w:color w:val="000000"/>
                <w:sz w:val="18"/>
                <w:szCs w:val="18"/>
              </w:rPr>
            </w:pPr>
            <w:r w:rsidRPr="007F539C">
              <w:rPr>
                <w:color w:val="000000"/>
                <w:sz w:val="18"/>
                <w:szCs w:val="18"/>
              </w:rPr>
              <w:t>107</w:t>
            </w:r>
          </w:p>
        </w:tc>
        <w:tc>
          <w:tcPr>
            <w:tcW w:w="939" w:type="dxa"/>
            <w:tcBorders>
              <w:top w:val="nil"/>
              <w:left w:val="nil"/>
              <w:bottom w:val="single" w:sz="4" w:space="0" w:color="auto"/>
              <w:right w:val="single" w:sz="4" w:space="0" w:color="auto"/>
            </w:tcBorders>
            <w:shd w:val="clear" w:color="auto" w:fill="auto"/>
            <w:vAlign w:val="center"/>
          </w:tcPr>
          <w:p w14:paraId="2AD10BC9" w14:textId="77777777" w:rsidR="007F539C" w:rsidRPr="007F539C" w:rsidRDefault="007F539C" w:rsidP="007F539C">
            <w:pPr>
              <w:jc w:val="center"/>
              <w:rPr>
                <w:b/>
                <w:bCs/>
                <w:color w:val="000000"/>
                <w:sz w:val="18"/>
                <w:szCs w:val="18"/>
              </w:rPr>
            </w:pPr>
            <w:r w:rsidRPr="007F539C">
              <w:rPr>
                <w:b/>
                <w:bCs/>
                <w:color w:val="000000"/>
                <w:sz w:val="18"/>
                <w:szCs w:val="18"/>
              </w:rPr>
              <w:t>94,4</w:t>
            </w:r>
          </w:p>
        </w:tc>
        <w:tc>
          <w:tcPr>
            <w:tcW w:w="933" w:type="dxa"/>
            <w:tcBorders>
              <w:top w:val="nil"/>
              <w:left w:val="nil"/>
              <w:bottom w:val="single" w:sz="4" w:space="0" w:color="auto"/>
              <w:right w:val="single" w:sz="4" w:space="0" w:color="auto"/>
            </w:tcBorders>
            <w:shd w:val="clear" w:color="auto" w:fill="auto"/>
            <w:vAlign w:val="center"/>
          </w:tcPr>
          <w:p w14:paraId="30BDE308" w14:textId="77777777" w:rsidR="007F539C" w:rsidRPr="007F539C" w:rsidRDefault="007F539C" w:rsidP="007F539C">
            <w:pPr>
              <w:jc w:val="center"/>
              <w:rPr>
                <w:b/>
                <w:bCs/>
                <w:color w:val="000000"/>
                <w:sz w:val="18"/>
                <w:szCs w:val="18"/>
              </w:rPr>
            </w:pPr>
            <w:r w:rsidRPr="007F539C">
              <w:rPr>
                <w:b/>
                <w:bCs/>
                <w:color w:val="000000"/>
                <w:sz w:val="18"/>
                <w:szCs w:val="18"/>
              </w:rPr>
              <w:t>47,2</w:t>
            </w:r>
          </w:p>
        </w:tc>
        <w:tc>
          <w:tcPr>
            <w:tcW w:w="1094" w:type="dxa"/>
            <w:tcBorders>
              <w:top w:val="nil"/>
              <w:left w:val="nil"/>
              <w:bottom w:val="single" w:sz="4" w:space="0" w:color="auto"/>
              <w:right w:val="single" w:sz="4" w:space="0" w:color="auto"/>
            </w:tcBorders>
            <w:shd w:val="clear" w:color="auto" w:fill="auto"/>
            <w:vAlign w:val="center"/>
          </w:tcPr>
          <w:p w14:paraId="7FBB688B" w14:textId="77777777" w:rsidR="007F539C" w:rsidRPr="007F539C" w:rsidRDefault="007F539C" w:rsidP="007F539C">
            <w:pPr>
              <w:jc w:val="center"/>
              <w:rPr>
                <w:b/>
                <w:bCs/>
                <w:color w:val="000000"/>
                <w:sz w:val="18"/>
                <w:szCs w:val="18"/>
              </w:rPr>
            </w:pPr>
            <w:r w:rsidRPr="007F539C">
              <w:rPr>
                <w:b/>
                <w:bCs/>
                <w:color w:val="000000"/>
                <w:sz w:val="18"/>
                <w:szCs w:val="18"/>
              </w:rPr>
              <w:t>93,5</w:t>
            </w:r>
          </w:p>
        </w:tc>
      </w:tr>
      <w:tr w:rsidR="007F539C" w:rsidRPr="007F539C" w14:paraId="3BAF226D"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38FBDA9B" w14:textId="77777777" w:rsidR="007F539C" w:rsidRPr="007F539C" w:rsidRDefault="007F539C" w:rsidP="007F539C">
            <w:pPr>
              <w:jc w:val="center"/>
              <w:rPr>
                <w:color w:val="000000"/>
                <w:sz w:val="18"/>
                <w:szCs w:val="18"/>
              </w:rPr>
            </w:pPr>
            <w:r w:rsidRPr="007F539C">
              <w:rPr>
                <w:color w:val="000000"/>
                <w:sz w:val="18"/>
                <w:szCs w:val="18"/>
              </w:rPr>
              <w:t>62</w:t>
            </w:r>
          </w:p>
        </w:tc>
        <w:tc>
          <w:tcPr>
            <w:tcW w:w="2628" w:type="dxa"/>
            <w:tcBorders>
              <w:top w:val="nil"/>
              <w:left w:val="nil"/>
              <w:bottom w:val="single" w:sz="4" w:space="0" w:color="auto"/>
              <w:right w:val="single" w:sz="4" w:space="0" w:color="auto"/>
            </w:tcBorders>
            <w:shd w:val="clear" w:color="auto" w:fill="auto"/>
            <w:vAlign w:val="center"/>
          </w:tcPr>
          <w:p w14:paraId="30FE2C99" w14:textId="77777777" w:rsidR="007F539C" w:rsidRPr="007F539C" w:rsidRDefault="007F539C" w:rsidP="007F539C">
            <w:pPr>
              <w:rPr>
                <w:color w:val="000000"/>
                <w:sz w:val="18"/>
                <w:szCs w:val="18"/>
              </w:rPr>
            </w:pPr>
            <w:r w:rsidRPr="007F539C">
              <w:rPr>
                <w:color w:val="000000"/>
                <w:sz w:val="18"/>
                <w:szCs w:val="18"/>
              </w:rPr>
              <w:t>БДОУ г. Омска "Детский сад № 349 общеразвивающего вида"</w:t>
            </w:r>
          </w:p>
        </w:tc>
        <w:tc>
          <w:tcPr>
            <w:tcW w:w="1339" w:type="dxa"/>
            <w:tcBorders>
              <w:top w:val="nil"/>
              <w:left w:val="nil"/>
              <w:bottom w:val="single" w:sz="4" w:space="0" w:color="auto"/>
              <w:right w:val="single" w:sz="4" w:space="0" w:color="auto"/>
            </w:tcBorders>
            <w:shd w:val="clear" w:color="auto" w:fill="auto"/>
            <w:vAlign w:val="center"/>
          </w:tcPr>
          <w:p w14:paraId="2201BD94" w14:textId="77777777" w:rsidR="007F539C" w:rsidRPr="007F539C" w:rsidRDefault="007F539C" w:rsidP="007F539C">
            <w:pPr>
              <w:jc w:val="center"/>
              <w:rPr>
                <w:color w:val="000000"/>
                <w:sz w:val="18"/>
                <w:szCs w:val="18"/>
              </w:rPr>
            </w:pPr>
            <w:r w:rsidRPr="007F539C">
              <w:rPr>
                <w:color w:val="000000"/>
                <w:sz w:val="18"/>
                <w:szCs w:val="18"/>
              </w:rPr>
              <w:t>240</w:t>
            </w:r>
          </w:p>
        </w:tc>
        <w:tc>
          <w:tcPr>
            <w:tcW w:w="844" w:type="dxa"/>
            <w:tcBorders>
              <w:top w:val="nil"/>
              <w:left w:val="nil"/>
              <w:bottom w:val="single" w:sz="4" w:space="0" w:color="auto"/>
              <w:right w:val="single" w:sz="4" w:space="0" w:color="auto"/>
            </w:tcBorders>
            <w:shd w:val="clear" w:color="auto" w:fill="auto"/>
            <w:vAlign w:val="center"/>
          </w:tcPr>
          <w:p w14:paraId="37D2A1FF" w14:textId="77777777" w:rsidR="007F539C" w:rsidRPr="007F539C" w:rsidRDefault="007F539C" w:rsidP="007F539C">
            <w:pPr>
              <w:jc w:val="center"/>
              <w:rPr>
                <w:color w:val="000000"/>
                <w:sz w:val="18"/>
                <w:szCs w:val="18"/>
              </w:rPr>
            </w:pPr>
            <w:r w:rsidRPr="007F539C">
              <w:rPr>
                <w:color w:val="000000"/>
                <w:sz w:val="18"/>
                <w:szCs w:val="18"/>
              </w:rPr>
              <w:t>251</w:t>
            </w:r>
          </w:p>
        </w:tc>
        <w:tc>
          <w:tcPr>
            <w:tcW w:w="711" w:type="dxa"/>
            <w:tcBorders>
              <w:top w:val="nil"/>
              <w:left w:val="nil"/>
              <w:bottom w:val="single" w:sz="4" w:space="0" w:color="auto"/>
              <w:right w:val="single" w:sz="4" w:space="0" w:color="auto"/>
            </w:tcBorders>
            <w:shd w:val="clear" w:color="auto" w:fill="auto"/>
            <w:vAlign w:val="center"/>
          </w:tcPr>
          <w:p w14:paraId="269D7533" w14:textId="77777777" w:rsidR="007F539C" w:rsidRPr="007F539C" w:rsidRDefault="007F539C" w:rsidP="007F539C">
            <w:pPr>
              <w:jc w:val="center"/>
              <w:rPr>
                <w:b/>
                <w:bCs/>
                <w:color w:val="000000"/>
                <w:sz w:val="18"/>
                <w:szCs w:val="18"/>
              </w:rPr>
            </w:pPr>
            <w:r w:rsidRPr="007F539C">
              <w:rPr>
                <w:b/>
                <w:bCs/>
                <w:color w:val="000000"/>
                <w:sz w:val="18"/>
                <w:szCs w:val="18"/>
              </w:rPr>
              <w:t>95,6</w:t>
            </w:r>
          </w:p>
        </w:tc>
        <w:tc>
          <w:tcPr>
            <w:tcW w:w="933" w:type="dxa"/>
            <w:tcBorders>
              <w:top w:val="nil"/>
              <w:left w:val="nil"/>
              <w:bottom w:val="single" w:sz="4" w:space="0" w:color="auto"/>
              <w:right w:val="single" w:sz="4" w:space="0" w:color="auto"/>
            </w:tcBorders>
            <w:shd w:val="clear" w:color="auto" w:fill="auto"/>
            <w:vAlign w:val="center"/>
          </w:tcPr>
          <w:p w14:paraId="01A5FCE6" w14:textId="77777777" w:rsidR="007F539C" w:rsidRPr="007F539C" w:rsidRDefault="007F539C" w:rsidP="007F539C">
            <w:pPr>
              <w:jc w:val="center"/>
              <w:rPr>
                <w:b/>
                <w:bCs/>
                <w:color w:val="000000"/>
                <w:sz w:val="18"/>
                <w:szCs w:val="18"/>
              </w:rPr>
            </w:pPr>
            <w:r w:rsidRPr="007F539C">
              <w:rPr>
                <w:b/>
                <w:bCs/>
                <w:color w:val="000000"/>
                <w:sz w:val="18"/>
                <w:szCs w:val="18"/>
              </w:rPr>
              <w:t>28,7</w:t>
            </w:r>
          </w:p>
        </w:tc>
        <w:tc>
          <w:tcPr>
            <w:tcW w:w="930" w:type="dxa"/>
            <w:tcBorders>
              <w:top w:val="nil"/>
              <w:left w:val="nil"/>
              <w:bottom w:val="single" w:sz="4" w:space="0" w:color="auto"/>
              <w:right w:val="single" w:sz="4" w:space="0" w:color="auto"/>
            </w:tcBorders>
            <w:shd w:val="clear" w:color="auto" w:fill="auto"/>
            <w:vAlign w:val="center"/>
          </w:tcPr>
          <w:p w14:paraId="57E3AF16" w14:textId="77777777" w:rsidR="007F539C" w:rsidRPr="007F539C" w:rsidRDefault="007F539C" w:rsidP="007F539C">
            <w:pPr>
              <w:jc w:val="center"/>
              <w:rPr>
                <w:color w:val="000000"/>
                <w:sz w:val="18"/>
                <w:szCs w:val="18"/>
              </w:rPr>
            </w:pPr>
            <w:r w:rsidRPr="007F539C">
              <w:rPr>
                <w:color w:val="000000"/>
                <w:sz w:val="18"/>
                <w:szCs w:val="18"/>
              </w:rPr>
              <w:t>245</w:t>
            </w:r>
          </w:p>
        </w:tc>
        <w:tc>
          <w:tcPr>
            <w:tcW w:w="930" w:type="dxa"/>
            <w:tcBorders>
              <w:top w:val="nil"/>
              <w:left w:val="nil"/>
              <w:bottom w:val="single" w:sz="4" w:space="0" w:color="auto"/>
              <w:right w:val="single" w:sz="4" w:space="0" w:color="auto"/>
            </w:tcBorders>
            <w:shd w:val="clear" w:color="auto" w:fill="auto"/>
            <w:vAlign w:val="center"/>
          </w:tcPr>
          <w:p w14:paraId="54C0CD49" w14:textId="77777777" w:rsidR="007F539C" w:rsidRPr="007F539C" w:rsidRDefault="007F539C" w:rsidP="007F539C">
            <w:pPr>
              <w:jc w:val="center"/>
              <w:rPr>
                <w:color w:val="000000"/>
                <w:sz w:val="18"/>
                <w:szCs w:val="18"/>
              </w:rPr>
            </w:pPr>
            <w:r w:rsidRPr="007F539C">
              <w:rPr>
                <w:color w:val="000000"/>
                <w:sz w:val="18"/>
                <w:szCs w:val="18"/>
              </w:rPr>
              <w:t>251</w:t>
            </w:r>
          </w:p>
        </w:tc>
        <w:tc>
          <w:tcPr>
            <w:tcW w:w="939" w:type="dxa"/>
            <w:tcBorders>
              <w:top w:val="nil"/>
              <w:left w:val="nil"/>
              <w:bottom w:val="single" w:sz="4" w:space="0" w:color="auto"/>
              <w:right w:val="single" w:sz="4" w:space="0" w:color="auto"/>
            </w:tcBorders>
            <w:shd w:val="clear" w:color="auto" w:fill="auto"/>
            <w:vAlign w:val="center"/>
          </w:tcPr>
          <w:p w14:paraId="03905D36" w14:textId="77777777" w:rsidR="007F539C" w:rsidRPr="007F539C" w:rsidRDefault="007F539C" w:rsidP="007F539C">
            <w:pPr>
              <w:jc w:val="center"/>
              <w:rPr>
                <w:b/>
                <w:bCs/>
                <w:color w:val="000000"/>
                <w:sz w:val="18"/>
                <w:szCs w:val="18"/>
              </w:rPr>
            </w:pPr>
            <w:r w:rsidRPr="007F539C">
              <w:rPr>
                <w:b/>
                <w:bCs/>
                <w:color w:val="000000"/>
                <w:sz w:val="18"/>
                <w:szCs w:val="18"/>
              </w:rPr>
              <w:t>97,6</w:t>
            </w:r>
          </w:p>
        </w:tc>
        <w:tc>
          <w:tcPr>
            <w:tcW w:w="933" w:type="dxa"/>
            <w:tcBorders>
              <w:top w:val="nil"/>
              <w:left w:val="nil"/>
              <w:bottom w:val="single" w:sz="4" w:space="0" w:color="auto"/>
              <w:right w:val="single" w:sz="4" w:space="0" w:color="auto"/>
            </w:tcBorders>
            <w:shd w:val="clear" w:color="auto" w:fill="auto"/>
            <w:vAlign w:val="center"/>
          </w:tcPr>
          <w:p w14:paraId="5454A57A" w14:textId="77777777" w:rsidR="007F539C" w:rsidRPr="007F539C" w:rsidRDefault="007F539C" w:rsidP="007F539C">
            <w:pPr>
              <w:jc w:val="center"/>
              <w:rPr>
                <w:b/>
                <w:bCs/>
                <w:color w:val="000000"/>
                <w:sz w:val="18"/>
                <w:szCs w:val="18"/>
              </w:rPr>
            </w:pPr>
            <w:r w:rsidRPr="007F539C">
              <w:rPr>
                <w:b/>
                <w:bCs/>
                <w:color w:val="000000"/>
                <w:sz w:val="18"/>
                <w:szCs w:val="18"/>
              </w:rPr>
              <w:t>19,5</w:t>
            </w:r>
          </w:p>
        </w:tc>
        <w:tc>
          <w:tcPr>
            <w:tcW w:w="930" w:type="dxa"/>
            <w:tcBorders>
              <w:top w:val="nil"/>
              <w:left w:val="nil"/>
              <w:bottom w:val="single" w:sz="4" w:space="0" w:color="auto"/>
              <w:right w:val="single" w:sz="4" w:space="0" w:color="auto"/>
            </w:tcBorders>
            <w:shd w:val="clear" w:color="auto" w:fill="auto"/>
            <w:vAlign w:val="center"/>
          </w:tcPr>
          <w:p w14:paraId="4E5D1063" w14:textId="77777777" w:rsidR="007F539C" w:rsidRPr="007F539C" w:rsidRDefault="007F539C" w:rsidP="007F539C">
            <w:pPr>
              <w:jc w:val="center"/>
              <w:rPr>
                <w:color w:val="000000"/>
                <w:sz w:val="18"/>
                <w:szCs w:val="18"/>
              </w:rPr>
            </w:pPr>
            <w:r w:rsidRPr="007F539C">
              <w:rPr>
                <w:color w:val="000000"/>
                <w:sz w:val="18"/>
                <w:szCs w:val="18"/>
              </w:rPr>
              <w:t>244</w:t>
            </w:r>
          </w:p>
        </w:tc>
        <w:tc>
          <w:tcPr>
            <w:tcW w:w="911" w:type="dxa"/>
            <w:tcBorders>
              <w:top w:val="nil"/>
              <w:left w:val="nil"/>
              <w:bottom w:val="single" w:sz="4" w:space="0" w:color="auto"/>
              <w:right w:val="single" w:sz="4" w:space="0" w:color="auto"/>
            </w:tcBorders>
            <w:shd w:val="clear" w:color="auto" w:fill="auto"/>
            <w:vAlign w:val="center"/>
          </w:tcPr>
          <w:p w14:paraId="634A8259" w14:textId="77777777" w:rsidR="007F539C" w:rsidRPr="007F539C" w:rsidRDefault="007F539C" w:rsidP="007F539C">
            <w:pPr>
              <w:jc w:val="center"/>
              <w:rPr>
                <w:color w:val="000000"/>
                <w:sz w:val="18"/>
                <w:szCs w:val="18"/>
              </w:rPr>
            </w:pPr>
            <w:r w:rsidRPr="007F539C">
              <w:rPr>
                <w:color w:val="000000"/>
                <w:sz w:val="18"/>
                <w:szCs w:val="18"/>
              </w:rPr>
              <w:t>251</w:t>
            </w:r>
          </w:p>
        </w:tc>
        <w:tc>
          <w:tcPr>
            <w:tcW w:w="939" w:type="dxa"/>
            <w:tcBorders>
              <w:top w:val="nil"/>
              <w:left w:val="nil"/>
              <w:bottom w:val="single" w:sz="4" w:space="0" w:color="auto"/>
              <w:right w:val="single" w:sz="4" w:space="0" w:color="auto"/>
            </w:tcBorders>
            <w:shd w:val="clear" w:color="auto" w:fill="auto"/>
            <w:vAlign w:val="center"/>
          </w:tcPr>
          <w:p w14:paraId="3C778F1C" w14:textId="77777777" w:rsidR="007F539C" w:rsidRPr="007F539C" w:rsidRDefault="007F539C" w:rsidP="007F539C">
            <w:pPr>
              <w:jc w:val="center"/>
              <w:rPr>
                <w:b/>
                <w:bCs/>
                <w:color w:val="000000"/>
                <w:sz w:val="18"/>
                <w:szCs w:val="18"/>
              </w:rPr>
            </w:pPr>
            <w:r w:rsidRPr="007F539C">
              <w:rPr>
                <w:b/>
                <w:bCs/>
                <w:color w:val="000000"/>
                <w:sz w:val="18"/>
                <w:szCs w:val="18"/>
              </w:rPr>
              <w:t>97,2</w:t>
            </w:r>
          </w:p>
        </w:tc>
        <w:tc>
          <w:tcPr>
            <w:tcW w:w="933" w:type="dxa"/>
            <w:tcBorders>
              <w:top w:val="nil"/>
              <w:left w:val="nil"/>
              <w:bottom w:val="single" w:sz="4" w:space="0" w:color="auto"/>
              <w:right w:val="single" w:sz="4" w:space="0" w:color="auto"/>
            </w:tcBorders>
            <w:shd w:val="clear" w:color="auto" w:fill="auto"/>
            <w:vAlign w:val="center"/>
          </w:tcPr>
          <w:p w14:paraId="51BA0BE6" w14:textId="77777777" w:rsidR="007F539C" w:rsidRPr="007F539C" w:rsidRDefault="007F539C" w:rsidP="007F539C">
            <w:pPr>
              <w:jc w:val="center"/>
              <w:rPr>
                <w:b/>
                <w:bCs/>
                <w:color w:val="000000"/>
                <w:sz w:val="18"/>
                <w:szCs w:val="18"/>
              </w:rPr>
            </w:pPr>
            <w:r w:rsidRPr="007F539C">
              <w:rPr>
                <w:b/>
                <w:bCs/>
                <w:color w:val="000000"/>
                <w:sz w:val="18"/>
                <w:szCs w:val="18"/>
              </w:rPr>
              <w:t>48,6</w:t>
            </w:r>
          </w:p>
        </w:tc>
        <w:tc>
          <w:tcPr>
            <w:tcW w:w="1094" w:type="dxa"/>
            <w:tcBorders>
              <w:top w:val="nil"/>
              <w:left w:val="nil"/>
              <w:bottom w:val="single" w:sz="4" w:space="0" w:color="auto"/>
              <w:right w:val="single" w:sz="4" w:space="0" w:color="auto"/>
            </w:tcBorders>
            <w:shd w:val="clear" w:color="auto" w:fill="auto"/>
            <w:vAlign w:val="center"/>
          </w:tcPr>
          <w:p w14:paraId="69675184" w14:textId="77777777" w:rsidR="007F539C" w:rsidRPr="007F539C" w:rsidRDefault="007F539C" w:rsidP="007F539C">
            <w:pPr>
              <w:jc w:val="center"/>
              <w:rPr>
                <w:b/>
                <w:bCs/>
                <w:color w:val="000000"/>
                <w:sz w:val="18"/>
                <w:szCs w:val="18"/>
              </w:rPr>
            </w:pPr>
            <w:r w:rsidRPr="007F539C">
              <w:rPr>
                <w:b/>
                <w:bCs/>
                <w:color w:val="000000"/>
                <w:sz w:val="18"/>
                <w:szCs w:val="18"/>
              </w:rPr>
              <w:t>96,8</w:t>
            </w:r>
          </w:p>
        </w:tc>
      </w:tr>
      <w:tr w:rsidR="007F539C" w:rsidRPr="007F539C" w14:paraId="038A14A1"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48C87189" w14:textId="77777777" w:rsidR="007F539C" w:rsidRPr="007F539C" w:rsidRDefault="007F539C" w:rsidP="007F539C">
            <w:pPr>
              <w:jc w:val="center"/>
              <w:rPr>
                <w:color w:val="000000"/>
                <w:sz w:val="18"/>
                <w:szCs w:val="18"/>
              </w:rPr>
            </w:pPr>
            <w:r w:rsidRPr="007F539C">
              <w:rPr>
                <w:color w:val="000000"/>
                <w:sz w:val="18"/>
                <w:szCs w:val="18"/>
              </w:rPr>
              <w:t>63</w:t>
            </w:r>
          </w:p>
        </w:tc>
        <w:tc>
          <w:tcPr>
            <w:tcW w:w="2628" w:type="dxa"/>
            <w:tcBorders>
              <w:top w:val="nil"/>
              <w:left w:val="nil"/>
              <w:bottom w:val="single" w:sz="4" w:space="0" w:color="auto"/>
              <w:right w:val="single" w:sz="4" w:space="0" w:color="auto"/>
            </w:tcBorders>
            <w:shd w:val="clear" w:color="auto" w:fill="auto"/>
            <w:vAlign w:val="center"/>
          </w:tcPr>
          <w:p w14:paraId="4CB8689D" w14:textId="77777777" w:rsidR="007F539C" w:rsidRPr="007F539C" w:rsidRDefault="007F539C" w:rsidP="007F539C">
            <w:pPr>
              <w:rPr>
                <w:color w:val="000000"/>
                <w:sz w:val="18"/>
                <w:szCs w:val="18"/>
              </w:rPr>
            </w:pPr>
            <w:r w:rsidRPr="007F539C">
              <w:rPr>
                <w:color w:val="000000"/>
                <w:sz w:val="18"/>
                <w:szCs w:val="18"/>
              </w:rPr>
              <w:t xml:space="preserve">БДОУ г. Омска "Детский сад № 351 комбинированного </w:t>
            </w:r>
            <w:r w:rsidRPr="007F539C">
              <w:rPr>
                <w:color w:val="000000"/>
                <w:sz w:val="18"/>
                <w:szCs w:val="18"/>
              </w:rPr>
              <w:lastRenderedPageBreak/>
              <w:t>вида"</w:t>
            </w:r>
          </w:p>
        </w:tc>
        <w:tc>
          <w:tcPr>
            <w:tcW w:w="1339" w:type="dxa"/>
            <w:tcBorders>
              <w:top w:val="nil"/>
              <w:left w:val="nil"/>
              <w:bottom w:val="single" w:sz="4" w:space="0" w:color="auto"/>
              <w:right w:val="single" w:sz="4" w:space="0" w:color="auto"/>
            </w:tcBorders>
            <w:shd w:val="clear" w:color="auto" w:fill="auto"/>
            <w:vAlign w:val="center"/>
          </w:tcPr>
          <w:p w14:paraId="599232B0" w14:textId="77777777" w:rsidR="007F539C" w:rsidRPr="007F539C" w:rsidRDefault="007F539C" w:rsidP="007F539C">
            <w:pPr>
              <w:jc w:val="center"/>
              <w:rPr>
                <w:color w:val="000000"/>
                <w:sz w:val="18"/>
                <w:szCs w:val="18"/>
              </w:rPr>
            </w:pPr>
            <w:r w:rsidRPr="007F539C">
              <w:rPr>
                <w:color w:val="000000"/>
                <w:sz w:val="18"/>
                <w:szCs w:val="18"/>
              </w:rPr>
              <w:lastRenderedPageBreak/>
              <w:t>251</w:t>
            </w:r>
          </w:p>
        </w:tc>
        <w:tc>
          <w:tcPr>
            <w:tcW w:w="844" w:type="dxa"/>
            <w:tcBorders>
              <w:top w:val="nil"/>
              <w:left w:val="nil"/>
              <w:bottom w:val="single" w:sz="4" w:space="0" w:color="auto"/>
              <w:right w:val="single" w:sz="4" w:space="0" w:color="auto"/>
            </w:tcBorders>
            <w:shd w:val="clear" w:color="auto" w:fill="auto"/>
            <w:vAlign w:val="center"/>
          </w:tcPr>
          <w:p w14:paraId="58AF7A1B" w14:textId="77777777" w:rsidR="007F539C" w:rsidRPr="007F539C" w:rsidRDefault="007F539C" w:rsidP="007F539C">
            <w:pPr>
              <w:jc w:val="center"/>
              <w:rPr>
                <w:color w:val="000000"/>
                <w:sz w:val="18"/>
                <w:szCs w:val="18"/>
              </w:rPr>
            </w:pPr>
            <w:r w:rsidRPr="007F539C">
              <w:rPr>
                <w:color w:val="000000"/>
                <w:sz w:val="18"/>
                <w:szCs w:val="18"/>
              </w:rPr>
              <w:t>258</w:t>
            </w:r>
          </w:p>
        </w:tc>
        <w:tc>
          <w:tcPr>
            <w:tcW w:w="711" w:type="dxa"/>
            <w:tcBorders>
              <w:top w:val="nil"/>
              <w:left w:val="nil"/>
              <w:bottom w:val="single" w:sz="4" w:space="0" w:color="auto"/>
              <w:right w:val="single" w:sz="4" w:space="0" w:color="auto"/>
            </w:tcBorders>
            <w:shd w:val="clear" w:color="auto" w:fill="auto"/>
            <w:vAlign w:val="center"/>
          </w:tcPr>
          <w:p w14:paraId="5EEC346D" w14:textId="77777777" w:rsidR="007F539C" w:rsidRPr="007F539C" w:rsidRDefault="007F539C" w:rsidP="007F539C">
            <w:pPr>
              <w:jc w:val="center"/>
              <w:rPr>
                <w:b/>
                <w:bCs/>
                <w:color w:val="000000"/>
                <w:sz w:val="18"/>
                <w:szCs w:val="18"/>
              </w:rPr>
            </w:pPr>
            <w:r w:rsidRPr="007F539C">
              <w:rPr>
                <w:b/>
                <w:bCs/>
                <w:color w:val="000000"/>
                <w:sz w:val="18"/>
                <w:szCs w:val="18"/>
              </w:rPr>
              <w:t>97,3</w:t>
            </w:r>
          </w:p>
        </w:tc>
        <w:tc>
          <w:tcPr>
            <w:tcW w:w="933" w:type="dxa"/>
            <w:tcBorders>
              <w:top w:val="nil"/>
              <w:left w:val="nil"/>
              <w:bottom w:val="single" w:sz="4" w:space="0" w:color="auto"/>
              <w:right w:val="single" w:sz="4" w:space="0" w:color="auto"/>
            </w:tcBorders>
            <w:shd w:val="clear" w:color="auto" w:fill="auto"/>
            <w:vAlign w:val="center"/>
          </w:tcPr>
          <w:p w14:paraId="26A4128A" w14:textId="77777777" w:rsidR="007F539C" w:rsidRPr="007F539C" w:rsidRDefault="007F539C" w:rsidP="007F539C">
            <w:pPr>
              <w:jc w:val="center"/>
              <w:rPr>
                <w:b/>
                <w:bCs/>
                <w:color w:val="000000"/>
                <w:sz w:val="18"/>
                <w:szCs w:val="18"/>
              </w:rPr>
            </w:pPr>
            <w:r w:rsidRPr="007F539C">
              <w:rPr>
                <w:b/>
                <w:bCs/>
                <w:color w:val="000000"/>
                <w:sz w:val="18"/>
                <w:szCs w:val="18"/>
              </w:rPr>
              <w:t>29,2</w:t>
            </w:r>
          </w:p>
        </w:tc>
        <w:tc>
          <w:tcPr>
            <w:tcW w:w="930" w:type="dxa"/>
            <w:tcBorders>
              <w:top w:val="nil"/>
              <w:left w:val="nil"/>
              <w:bottom w:val="single" w:sz="4" w:space="0" w:color="auto"/>
              <w:right w:val="single" w:sz="4" w:space="0" w:color="auto"/>
            </w:tcBorders>
            <w:shd w:val="clear" w:color="auto" w:fill="auto"/>
            <w:vAlign w:val="center"/>
          </w:tcPr>
          <w:p w14:paraId="7F6802E8" w14:textId="77777777" w:rsidR="007F539C" w:rsidRPr="007F539C" w:rsidRDefault="007F539C" w:rsidP="007F539C">
            <w:pPr>
              <w:jc w:val="center"/>
              <w:rPr>
                <w:color w:val="000000"/>
                <w:sz w:val="18"/>
                <w:szCs w:val="18"/>
              </w:rPr>
            </w:pPr>
            <w:r w:rsidRPr="007F539C">
              <w:rPr>
                <w:color w:val="000000"/>
                <w:sz w:val="18"/>
                <w:szCs w:val="18"/>
              </w:rPr>
              <w:t>252</w:t>
            </w:r>
          </w:p>
        </w:tc>
        <w:tc>
          <w:tcPr>
            <w:tcW w:w="930" w:type="dxa"/>
            <w:tcBorders>
              <w:top w:val="nil"/>
              <w:left w:val="nil"/>
              <w:bottom w:val="single" w:sz="4" w:space="0" w:color="auto"/>
              <w:right w:val="single" w:sz="4" w:space="0" w:color="auto"/>
            </w:tcBorders>
            <w:shd w:val="clear" w:color="auto" w:fill="auto"/>
            <w:vAlign w:val="center"/>
          </w:tcPr>
          <w:p w14:paraId="5444891F" w14:textId="77777777" w:rsidR="007F539C" w:rsidRPr="007F539C" w:rsidRDefault="007F539C" w:rsidP="007F539C">
            <w:pPr>
              <w:jc w:val="center"/>
              <w:rPr>
                <w:color w:val="000000"/>
                <w:sz w:val="18"/>
                <w:szCs w:val="18"/>
              </w:rPr>
            </w:pPr>
            <w:r w:rsidRPr="007F539C">
              <w:rPr>
                <w:color w:val="000000"/>
                <w:sz w:val="18"/>
                <w:szCs w:val="18"/>
              </w:rPr>
              <w:t>258</w:t>
            </w:r>
          </w:p>
        </w:tc>
        <w:tc>
          <w:tcPr>
            <w:tcW w:w="939" w:type="dxa"/>
            <w:tcBorders>
              <w:top w:val="nil"/>
              <w:left w:val="nil"/>
              <w:bottom w:val="single" w:sz="4" w:space="0" w:color="auto"/>
              <w:right w:val="single" w:sz="4" w:space="0" w:color="auto"/>
            </w:tcBorders>
            <w:shd w:val="clear" w:color="auto" w:fill="auto"/>
            <w:vAlign w:val="center"/>
          </w:tcPr>
          <w:p w14:paraId="644D5A6D" w14:textId="77777777" w:rsidR="007F539C" w:rsidRPr="007F539C" w:rsidRDefault="007F539C" w:rsidP="007F539C">
            <w:pPr>
              <w:jc w:val="center"/>
              <w:rPr>
                <w:b/>
                <w:bCs/>
                <w:color w:val="000000"/>
                <w:sz w:val="18"/>
                <w:szCs w:val="18"/>
              </w:rPr>
            </w:pPr>
            <w:r w:rsidRPr="007F539C">
              <w:rPr>
                <w:b/>
                <w:bCs/>
                <w:color w:val="000000"/>
                <w:sz w:val="18"/>
                <w:szCs w:val="18"/>
              </w:rPr>
              <w:t>97,7</w:t>
            </w:r>
          </w:p>
        </w:tc>
        <w:tc>
          <w:tcPr>
            <w:tcW w:w="933" w:type="dxa"/>
            <w:tcBorders>
              <w:top w:val="nil"/>
              <w:left w:val="nil"/>
              <w:bottom w:val="single" w:sz="4" w:space="0" w:color="auto"/>
              <w:right w:val="single" w:sz="4" w:space="0" w:color="auto"/>
            </w:tcBorders>
            <w:shd w:val="clear" w:color="auto" w:fill="auto"/>
            <w:vAlign w:val="center"/>
          </w:tcPr>
          <w:p w14:paraId="06930495" w14:textId="77777777" w:rsidR="007F539C" w:rsidRPr="007F539C" w:rsidRDefault="007F539C" w:rsidP="007F539C">
            <w:pPr>
              <w:jc w:val="center"/>
              <w:rPr>
                <w:b/>
                <w:bCs/>
                <w:color w:val="000000"/>
                <w:sz w:val="18"/>
                <w:szCs w:val="18"/>
              </w:rPr>
            </w:pPr>
            <w:r w:rsidRPr="007F539C">
              <w:rPr>
                <w:b/>
                <w:bCs/>
                <w:color w:val="000000"/>
                <w:sz w:val="18"/>
                <w:szCs w:val="18"/>
              </w:rPr>
              <w:t>19,5</w:t>
            </w:r>
          </w:p>
        </w:tc>
        <w:tc>
          <w:tcPr>
            <w:tcW w:w="930" w:type="dxa"/>
            <w:tcBorders>
              <w:top w:val="nil"/>
              <w:left w:val="nil"/>
              <w:bottom w:val="single" w:sz="4" w:space="0" w:color="auto"/>
              <w:right w:val="single" w:sz="4" w:space="0" w:color="auto"/>
            </w:tcBorders>
            <w:shd w:val="clear" w:color="auto" w:fill="auto"/>
            <w:vAlign w:val="center"/>
          </w:tcPr>
          <w:p w14:paraId="51237AB4" w14:textId="77777777" w:rsidR="007F539C" w:rsidRPr="007F539C" w:rsidRDefault="007F539C" w:rsidP="007F539C">
            <w:pPr>
              <w:jc w:val="center"/>
              <w:rPr>
                <w:color w:val="000000"/>
                <w:sz w:val="18"/>
                <w:szCs w:val="18"/>
              </w:rPr>
            </w:pPr>
            <w:r w:rsidRPr="007F539C">
              <w:rPr>
                <w:color w:val="000000"/>
                <w:sz w:val="18"/>
                <w:szCs w:val="18"/>
              </w:rPr>
              <w:t>251</w:t>
            </w:r>
          </w:p>
        </w:tc>
        <w:tc>
          <w:tcPr>
            <w:tcW w:w="911" w:type="dxa"/>
            <w:tcBorders>
              <w:top w:val="nil"/>
              <w:left w:val="nil"/>
              <w:bottom w:val="single" w:sz="4" w:space="0" w:color="auto"/>
              <w:right w:val="single" w:sz="4" w:space="0" w:color="auto"/>
            </w:tcBorders>
            <w:shd w:val="clear" w:color="auto" w:fill="auto"/>
            <w:vAlign w:val="center"/>
          </w:tcPr>
          <w:p w14:paraId="59273C88" w14:textId="77777777" w:rsidR="007F539C" w:rsidRPr="007F539C" w:rsidRDefault="007F539C" w:rsidP="007F539C">
            <w:pPr>
              <w:jc w:val="center"/>
              <w:rPr>
                <w:color w:val="000000"/>
                <w:sz w:val="18"/>
                <w:szCs w:val="18"/>
              </w:rPr>
            </w:pPr>
            <w:r w:rsidRPr="007F539C">
              <w:rPr>
                <w:color w:val="000000"/>
                <w:sz w:val="18"/>
                <w:szCs w:val="18"/>
              </w:rPr>
              <w:t>258</w:t>
            </w:r>
          </w:p>
        </w:tc>
        <w:tc>
          <w:tcPr>
            <w:tcW w:w="939" w:type="dxa"/>
            <w:tcBorders>
              <w:top w:val="nil"/>
              <w:left w:val="nil"/>
              <w:bottom w:val="single" w:sz="4" w:space="0" w:color="auto"/>
              <w:right w:val="single" w:sz="4" w:space="0" w:color="auto"/>
            </w:tcBorders>
            <w:shd w:val="clear" w:color="auto" w:fill="auto"/>
            <w:vAlign w:val="center"/>
          </w:tcPr>
          <w:p w14:paraId="514A11E2" w14:textId="77777777" w:rsidR="007F539C" w:rsidRPr="007F539C" w:rsidRDefault="007F539C" w:rsidP="007F539C">
            <w:pPr>
              <w:jc w:val="center"/>
              <w:rPr>
                <w:b/>
                <w:bCs/>
                <w:color w:val="000000"/>
                <w:sz w:val="18"/>
                <w:szCs w:val="18"/>
              </w:rPr>
            </w:pPr>
            <w:r w:rsidRPr="007F539C">
              <w:rPr>
                <w:b/>
                <w:bCs/>
                <w:color w:val="000000"/>
                <w:sz w:val="18"/>
                <w:szCs w:val="18"/>
              </w:rPr>
              <w:t>97,3</w:t>
            </w:r>
          </w:p>
        </w:tc>
        <w:tc>
          <w:tcPr>
            <w:tcW w:w="933" w:type="dxa"/>
            <w:tcBorders>
              <w:top w:val="nil"/>
              <w:left w:val="nil"/>
              <w:bottom w:val="single" w:sz="4" w:space="0" w:color="auto"/>
              <w:right w:val="single" w:sz="4" w:space="0" w:color="auto"/>
            </w:tcBorders>
            <w:shd w:val="clear" w:color="auto" w:fill="auto"/>
            <w:vAlign w:val="center"/>
          </w:tcPr>
          <w:p w14:paraId="219CFB32" w14:textId="77777777" w:rsidR="007F539C" w:rsidRPr="007F539C" w:rsidRDefault="007F539C" w:rsidP="007F539C">
            <w:pPr>
              <w:jc w:val="center"/>
              <w:rPr>
                <w:b/>
                <w:bCs/>
                <w:color w:val="000000"/>
                <w:sz w:val="18"/>
                <w:szCs w:val="18"/>
              </w:rPr>
            </w:pPr>
            <w:r w:rsidRPr="007F539C">
              <w:rPr>
                <w:b/>
                <w:bCs/>
                <w:color w:val="000000"/>
                <w:sz w:val="18"/>
                <w:szCs w:val="18"/>
              </w:rPr>
              <w:t>48,6</w:t>
            </w:r>
          </w:p>
        </w:tc>
        <w:tc>
          <w:tcPr>
            <w:tcW w:w="1094" w:type="dxa"/>
            <w:tcBorders>
              <w:top w:val="nil"/>
              <w:left w:val="nil"/>
              <w:bottom w:val="single" w:sz="4" w:space="0" w:color="auto"/>
              <w:right w:val="single" w:sz="4" w:space="0" w:color="auto"/>
            </w:tcBorders>
            <w:shd w:val="clear" w:color="auto" w:fill="auto"/>
            <w:vAlign w:val="center"/>
          </w:tcPr>
          <w:p w14:paraId="1E5D7CD1" w14:textId="77777777" w:rsidR="007F539C" w:rsidRPr="007F539C" w:rsidRDefault="007F539C" w:rsidP="007F539C">
            <w:pPr>
              <w:jc w:val="center"/>
              <w:rPr>
                <w:b/>
                <w:bCs/>
                <w:color w:val="000000"/>
                <w:sz w:val="18"/>
                <w:szCs w:val="18"/>
              </w:rPr>
            </w:pPr>
            <w:r w:rsidRPr="007F539C">
              <w:rPr>
                <w:b/>
                <w:bCs/>
                <w:color w:val="000000"/>
                <w:sz w:val="18"/>
                <w:szCs w:val="18"/>
              </w:rPr>
              <w:t>97,4</w:t>
            </w:r>
          </w:p>
        </w:tc>
      </w:tr>
      <w:tr w:rsidR="007F539C" w:rsidRPr="007F539C" w14:paraId="35C41124"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63460887" w14:textId="77777777" w:rsidR="007F539C" w:rsidRPr="007F539C" w:rsidRDefault="007F539C" w:rsidP="007F539C">
            <w:pPr>
              <w:jc w:val="center"/>
              <w:rPr>
                <w:color w:val="000000"/>
                <w:sz w:val="18"/>
                <w:szCs w:val="18"/>
              </w:rPr>
            </w:pPr>
            <w:r w:rsidRPr="007F539C">
              <w:rPr>
                <w:color w:val="000000"/>
                <w:sz w:val="18"/>
                <w:szCs w:val="18"/>
              </w:rPr>
              <w:lastRenderedPageBreak/>
              <w:t>64</w:t>
            </w:r>
          </w:p>
        </w:tc>
        <w:tc>
          <w:tcPr>
            <w:tcW w:w="2628" w:type="dxa"/>
            <w:tcBorders>
              <w:top w:val="nil"/>
              <w:left w:val="nil"/>
              <w:bottom w:val="single" w:sz="4" w:space="0" w:color="auto"/>
              <w:right w:val="single" w:sz="4" w:space="0" w:color="auto"/>
            </w:tcBorders>
            <w:shd w:val="clear" w:color="auto" w:fill="auto"/>
            <w:vAlign w:val="center"/>
          </w:tcPr>
          <w:p w14:paraId="10C20B0C" w14:textId="77777777" w:rsidR="007F539C" w:rsidRPr="007F539C" w:rsidRDefault="007F539C" w:rsidP="007F539C">
            <w:pPr>
              <w:rPr>
                <w:color w:val="000000"/>
                <w:sz w:val="18"/>
                <w:szCs w:val="18"/>
              </w:rPr>
            </w:pPr>
            <w:r w:rsidRPr="007F539C">
              <w:rPr>
                <w:color w:val="000000"/>
                <w:sz w:val="18"/>
                <w:szCs w:val="18"/>
              </w:rPr>
              <w:t>БДОУ г. Омска  "Детский сад № 354"</w:t>
            </w:r>
          </w:p>
        </w:tc>
        <w:tc>
          <w:tcPr>
            <w:tcW w:w="1339" w:type="dxa"/>
            <w:tcBorders>
              <w:top w:val="nil"/>
              <w:left w:val="nil"/>
              <w:bottom w:val="single" w:sz="4" w:space="0" w:color="auto"/>
              <w:right w:val="single" w:sz="4" w:space="0" w:color="auto"/>
            </w:tcBorders>
            <w:shd w:val="clear" w:color="auto" w:fill="auto"/>
            <w:vAlign w:val="center"/>
          </w:tcPr>
          <w:p w14:paraId="7F2E8354" w14:textId="77777777" w:rsidR="007F539C" w:rsidRPr="007F539C" w:rsidRDefault="007F539C" w:rsidP="007F539C">
            <w:pPr>
              <w:jc w:val="center"/>
              <w:rPr>
                <w:color w:val="000000"/>
                <w:sz w:val="18"/>
                <w:szCs w:val="18"/>
              </w:rPr>
            </w:pPr>
            <w:r w:rsidRPr="007F539C">
              <w:rPr>
                <w:color w:val="000000"/>
                <w:sz w:val="18"/>
                <w:szCs w:val="18"/>
              </w:rPr>
              <w:t>205</w:t>
            </w:r>
          </w:p>
        </w:tc>
        <w:tc>
          <w:tcPr>
            <w:tcW w:w="844" w:type="dxa"/>
            <w:tcBorders>
              <w:top w:val="nil"/>
              <w:left w:val="nil"/>
              <w:bottom w:val="single" w:sz="4" w:space="0" w:color="auto"/>
              <w:right w:val="single" w:sz="4" w:space="0" w:color="auto"/>
            </w:tcBorders>
            <w:shd w:val="clear" w:color="auto" w:fill="auto"/>
            <w:vAlign w:val="center"/>
          </w:tcPr>
          <w:p w14:paraId="367121A8" w14:textId="77777777" w:rsidR="007F539C" w:rsidRPr="007F539C" w:rsidRDefault="007F539C" w:rsidP="007F539C">
            <w:pPr>
              <w:jc w:val="center"/>
              <w:rPr>
                <w:color w:val="000000"/>
                <w:sz w:val="18"/>
                <w:szCs w:val="18"/>
              </w:rPr>
            </w:pPr>
            <w:r w:rsidRPr="007F539C">
              <w:rPr>
                <w:color w:val="000000"/>
                <w:sz w:val="18"/>
                <w:szCs w:val="18"/>
              </w:rPr>
              <w:t>212</w:t>
            </w:r>
          </w:p>
        </w:tc>
        <w:tc>
          <w:tcPr>
            <w:tcW w:w="711" w:type="dxa"/>
            <w:tcBorders>
              <w:top w:val="nil"/>
              <w:left w:val="nil"/>
              <w:bottom w:val="single" w:sz="4" w:space="0" w:color="auto"/>
              <w:right w:val="single" w:sz="4" w:space="0" w:color="auto"/>
            </w:tcBorders>
            <w:shd w:val="clear" w:color="auto" w:fill="auto"/>
            <w:vAlign w:val="center"/>
          </w:tcPr>
          <w:p w14:paraId="2D24F257" w14:textId="77777777" w:rsidR="007F539C" w:rsidRPr="007F539C" w:rsidRDefault="007F539C" w:rsidP="007F539C">
            <w:pPr>
              <w:jc w:val="center"/>
              <w:rPr>
                <w:b/>
                <w:bCs/>
                <w:color w:val="000000"/>
                <w:sz w:val="18"/>
                <w:szCs w:val="18"/>
              </w:rPr>
            </w:pPr>
            <w:r w:rsidRPr="007F539C">
              <w:rPr>
                <w:b/>
                <w:bCs/>
                <w:color w:val="000000"/>
                <w:sz w:val="18"/>
                <w:szCs w:val="18"/>
              </w:rPr>
              <w:t>96,7</w:t>
            </w:r>
          </w:p>
        </w:tc>
        <w:tc>
          <w:tcPr>
            <w:tcW w:w="933" w:type="dxa"/>
            <w:tcBorders>
              <w:top w:val="nil"/>
              <w:left w:val="nil"/>
              <w:bottom w:val="single" w:sz="4" w:space="0" w:color="auto"/>
              <w:right w:val="single" w:sz="4" w:space="0" w:color="auto"/>
            </w:tcBorders>
            <w:shd w:val="clear" w:color="auto" w:fill="auto"/>
            <w:vAlign w:val="center"/>
          </w:tcPr>
          <w:p w14:paraId="7D71B1F1" w14:textId="77777777" w:rsidR="007F539C" w:rsidRPr="007F539C" w:rsidRDefault="007F539C" w:rsidP="007F539C">
            <w:pPr>
              <w:jc w:val="center"/>
              <w:rPr>
                <w:b/>
                <w:bCs/>
                <w:color w:val="000000"/>
                <w:sz w:val="18"/>
                <w:szCs w:val="18"/>
              </w:rPr>
            </w:pPr>
            <w:r w:rsidRPr="007F539C">
              <w:rPr>
                <w:b/>
                <w:bCs/>
                <w:color w:val="000000"/>
                <w:sz w:val="18"/>
                <w:szCs w:val="18"/>
              </w:rPr>
              <w:t>29,0</w:t>
            </w:r>
          </w:p>
        </w:tc>
        <w:tc>
          <w:tcPr>
            <w:tcW w:w="930" w:type="dxa"/>
            <w:tcBorders>
              <w:top w:val="nil"/>
              <w:left w:val="nil"/>
              <w:bottom w:val="single" w:sz="4" w:space="0" w:color="auto"/>
              <w:right w:val="single" w:sz="4" w:space="0" w:color="auto"/>
            </w:tcBorders>
            <w:shd w:val="clear" w:color="auto" w:fill="auto"/>
            <w:vAlign w:val="center"/>
          </w:tcPr>
          <w:p w14:paraId="0DC46F8D" w14:textId="77777777" w:rsidR="007F539C" w:rsidRPr="007F539C" w:rsidRDefault="007F539C" w:rsidP="007F539C">
            <w:pPr>
              <w:jc w:val="center"/>
              <w:rPr>
                <w:color w:val="000000"/>
                <w:sz w:val="18"/>
                <w:szCs w:val="18"/>
              </w:rPr>
            </w:pPr>
            <w:r w:rsidRPr="007F539C">
              <w:rPr>
                <w:color w:val="000000"/>
                <w:sz w:val="18"/>
                <w:szCs w:val="18"/>
              </w:rPr>
              <w:t>208</w:t>
            </w:r>
          </w:p>
        </w:tc>
        <w:tc>
          <w:tcPr>
            <w:tcW w:w="930" w:type="dxa"/>
            <w:tcBorders>
              <w:top w:val="nil"/>
              <w:left w:val="nil"/>
              <w:bottom w:val="single" w:sz="4" w:space="0" w:color="auto"/>
              <w:right w:val="single" w:sz="4" w:space="0" w:color="auto"/>
            </w:tcBorders>
            <w:shd w:val="clear" w:color="auto" w:fill="auto"/>
            <w:vAlign w:val="center"/>
          </w:tcPr>
          <w:p w14:paraId="43F83795" w14:textId="77777777" w:rsidR="007F539C" w:rsidRPr="007F539C" w:rsidRDefault="007F539C" w:rsidP="007F539C">
            <w:pPr>
              <w:jc w:val="center"/>
              <w:rPr>
                <w:color w:val="000000"/>
                <w:sz w:val="18"/>
                <w:szCs w:val="18"/>
              </w:rPr>
            </w:pPr>
            <w:r w:rsidRPr="007F539C">
              <w:rPr>
                <w:color w:val="000000"/>
                <w:sz w:val="18"/>
                <w:szCs w:val="18"/>
              </w:rPr>
              <w:t>212</w:t>
            </w:r>
          </w:p>
        </w:tc>
        <w:tc>
          <w:tcPr>
            <w:tcW w:w="939" w:type="dxa"/>
            <w:tcBorders>
              <w:top w:val="nil"/>
              <w:left w:val="nil"/>
              <w:bottom w:val="single" w:sz="4" w:space="0" w:color="auto"/>
              <w:right w:val="single" w:sz="4" w:space="0" w:color="auto"/>
            </w:tcBorders>
            <w:shd w:val="clear" w:color="auto" w:fill="auto"/>
            <w:vAlign w:val="center"/>
          </w:tcPr>
          <w:p w14:paraId="24793449" w14:textId="77777777" w:rsidR="007F539C" w:rsidRPr="007F539C" w:rsidRDefault="007F539C" w:rsidP="007F539C">
            <w:pPr>
              <w:jc w:val="center"/>
              <w:rPr>
                <w:b/>
                <w:bCs/>
                <w:color w:val="000000"/>
                <w:sz w:val="18"/>
                <w:szCs w:val="18"/>
              </w:rPr>
            </w:pPr>
            <w:r w:rsidRPr="007F539C">
              <w:rPr>
                <w:b/>
                <w:bCs/>
                <w:color w:val="000000"/>
                <w:sz w:val="18"/>
                <w:szCs w:val="18"/>
              </w:rPr>
              <w:t>98,1</w:t>
            </w:r>
          </w:p>
        </w:tc>
        <w:tc>
          <w:tcPr>
            <w:tcW w:w="933" w:type="dxa"/>
            <w:tcBorders>
              <w:top w:val="nil"/>
              <w:left w:val="nil"/>
              <w:bottom w:val="single" w:sz="4" w:space="0" w:color="auto"/>
              <w:right w:val="single" w:sz="4" w:space="0" w:color="auto"/>
            </w:tcBorders>
            <w:shd w:val="clear" w:color="auto" w:fill="auto"/>
            <w:vAlign w:val="center"/>
          </w:tcPr>
          <w:p w14:paraId="58D7903C" w14:textId="77777777" w:rsidR="007F539C" w:rsidRPr="007F539C" w:rsidRDefault="007F539C" w:rsidP="007F539C">
            <w:pPr>
              <w:jc w:val="center"/>
              <w:rPr>
                <w:b/>
                <w:bCs/>
                <w:color w:val="000000"/>
                <w:sz w:val="18"/>
                <w:szCs w:val="18"/>
              </w:rPr>
            </w:pPr>
            <w:r w:rsidRPr="007F539C">
              <w:rPr>
                <w:b/>
                <w:bCs/>
                <w:color w:val="000000"/>
                <w:sz w:val="18"/>
                <w:szCs w:val="18"/>
              </w:rPr>
              <w:t>19,6</w:t>
            </w:r>
          </w:p>
        </w:tc>
        <w:tc>
          <w:tcPr>
            <w:tcW w:w="930" w:type="dxa"/>
            <w:tcBorders>
              <w:top w:val="nil"/>
              <w:left w:val="nil"/>
              <w:bottom w:val="single" w:sz="4" w:space="0" w:color="auto"/>
              <w:right w:val="single" w:sz="4" w:space="0" w:color="auto"/>
            </w:tcBorders>
            <w:shd w:val="clear" w:color="auto" w:fill="auto"/>
            <w:vAlign w:val="center"/>
          </w:tcPr>
          <w:p w14:paraId="60C54515" w14:textId="77777777" w:rsidR="007F539C" w:rsidRPr="007F539C" w:rsidRDefault="007F539C" w:rsidP="007F539C">
            <w:pPr>
              <w:jc w:val="center"/>
              <w:rPr>
                <w:color w:val="000000"/>
                <w:sz w:val="18"/>
                <w:szCs w:val="18"/>
              </w:rPr>
            </w:pPr>
            <w:r w:rsidRPr="007F539C">
              <w:rPr>
                <w:color w:val="000000"/>
                <w:sz w:val="18"/>
                <w:szCs w:val="18"/>
              </w:rPr>
              <w:t>207</w:t>
            </w:r>
          </w:p>
        </w:tc>
        <w:tc>
          <w:tcPr>
            <w:tcW w:w="911" w:type="dxa"/>
            <w:tcBorders>
              <w:top w:val="nil"/>
              <w:left w:val="nil"/>
              <w:bottom w:val="single" w:sz="4" w:space="0" w:color="auto"/>
              <w:right w:val="single" w:sz="4" w:space="0" w:color="auto"/>
            </w:tcBorders>
            <w:shd w:val="clear" w:color="auto" w:fill="auto"/>
            <w:vAlign w:val="center"/>
          </w:tcPr>
          <w:p w14:paraId="0AF81711" w14:textId="77777777" w:rsidR="007F539C" w:rsidRPr="007F539C" w:rsidRDefault="007F539C" w:rsidP="007F539C">
            <w:pPr>
              <w:jc w:val="center"/>
              <w:rPr>
                <w:color w:val="000000"/>
                <w:sz w:val="18"/>
                <w:szCs w:val="18"/>
              </w:rPr>
            </w:pPr>
            <w:r w:rsidRPr="007F539C">
              <w:rPr>
                <w:color w:val="000000"/>
                <w:sz w:val="18"/>
                <w:szCs w:val="18"/>
              </w:rPr>
              <w:t>212</w:t>
            </w:r>
          </w:p>
        </w:tc>
        <w:tc>
          <w:tcPr>
            <w:tcW w:w="939" w:type="dxa"/>
            <w:tcBorders>
              <w:top w:val="nil"/>
              <w:left w:val="nil"/>
              <w:bottom w:val="single" w:sz="4" w:space="0" w:color="auto"/>
              <w:right w:val="single" w:sz="4" w:space="0" w:color="auto"/>
            </w:tcBorders>
            <w:shd w:val="clear" w:color="auto" w:fill="auto"/>
            <w:vAlign w:val="center"/>
          </w:tcPr>
          <w:p w14:paraId="6A9991E2" w14:textId="77777777" w:rsidR="007F539C" w:rsidRPr="007F539C" w:rsidRDefault="007F539C" w:rsidP="007F539C">
            <w:pPr>
              <w:jc w:val="center"/>
              <w:rPr>
                <w:b/>
                <w:bCs/>
                <w:color w:val="000000"/>
                <w:sz w:val="18"/>
                <w:szCs w:val="18"/>
              </w:rPr>
            </w:pPr>
            <w:r w:rsidRPr="007F539C">
              <w:rPr>
                <w:b/>
                <w:bCs/>
                <w:color w:val="000000"/>
                <w:sz w:val="18"/>
                <w:szCs w:val="18"/>
              </w:rPr>
              <w:t>97,6</w:t>
            </w:r>
          </w:p>
        </w:tc>
        <w:tc>
          <w:tcPr>
            <w:tcW w:w="933" w:type="dxa"/>
            <w:tcBorders>
              <w:top w:val="nil"/>
              <w:left w:val="nil"/>
              <w:bottom w:val="single" w:sz="4" w:space="0" w:color="auto"/>
              <w:right w:val="single" w:sz="4" w:space="0" w:color="auto"/>
            </w:tcBorders>
            <w:shd w:val="clear" w:color="auto" w:fill="auto"/>
            <w:vAlign w:val="center"/>
          </w:tcPr>
          <w:p w14:paraId="207E7979" w14:textId="77777777" w:rsidR="007F539C" w:rsidRPr="007F539C" w:rsidRDefault="007F539C" w:rsidP="007F539C">
            <w:pPr>
              <w:jc w:val="center"/>
              <w:rPr>
                <w:b/>
                <w:bCs/>
                <w:color w:val="000000"/>
                <w:sz w:val="18"/>
                <w:szCs w:val="18"/>
              </w:rPr>
            </w:pPr>
            <w:r w:rsidRPr="007F539C">
              <w:rPr>
                <w:b/>
                <w:bCs/>
                <w:color w:val="000000"/>
                <w:sz w:val="18"/>
                <w:szCs w:val="18"/>
              </w:rPr>
              <w:t>48,8</w:t>
            </w:r>
          </w:p>
        </w:tc>
        <w:tc>
          <w:tcPr>
            <w:tcW w:w="1094" w:type="dxa"/>
            <w:tcBorders>
              <w:top w:val="nil"/>
              <w:left w:val="nil"/>
              <w:bottom w:val="single" w:sz="4" w:space="0" w:color="auto"/>
              <w:right w:val="single" w:sz="4" w:space="0" w:color="auto"/>
            </w:tcBorders>
            <w:shd w:val="clear" w:color="auto" w:fill="auto"/>
            <w:vAlign w:val="center"/>
          </w:tcPr>
          <w:p w14:paraId="2F06DFCA" w14:textId="77777777" w:rsidR="007F539C" w:rsidRPr="007F539C" w:rsidRDefault="007F539C" w:rsidP="007F539C">
            <w:pPr>
              <w:jc w:val="center"/>
              <w:rPr>
                <w:b/>
                <w:bCs/>
                <w:color w:val="000000"/>
                <w:sz w:val="18"/>
                <w:szCs w:val="18"/>
              </w:rPr>
            </w:pPr>
            <w:r w:rsidRPr="007F539C">
              <w:rPr>
                <w:b/>
                <w:bCs/>
                <w:color w:val="000000"/>
                <w:sz w:val="18"/>
                <w:szCs w:val="18"/>
              </w:rPr>
              <w:t>97,5</w:t>
            </w:r>
          </w:p>
        </w:tc>
      </w:tr>
      <w:tr w:rsidR="007F539C" w:rsidRPr="007F539C" w14:paraId="3614918F"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3DD253DE" w14:textId="77777777" w:rsidR="007F539C" w:rsidRPr="007F539C" w:rsidRDefault="007F539C" w:rsidP="007F539C">
            <w:pPr>
              <w:jc w:val="center"/>
              <w:rPr>
                <w:color w:val="000000"/>
                <w:sz w:val="18"/>
                <w:szCs w:val="18"/>
              </w:rPr>
            </w:pPr>
            <w:r w:rsidRPr="007F539C">
              <w:rPr>
                <w:color w:val="000000"/>
                <w:sz w:val="18"/>
                <w:szCs w:val="18"/>
              </w:rPr>
              <w:t>65</w:t>
            </w:r>
          </w:p>
        </w:tc>
        <w:tc>
          <w:tcPr>
            <w:tcW w:w="2628" w:type="dxa"/>
            <w:tcBorders>
              <w:top w:val="nil"/>
              <w:left w:val="nil"/>
              <w:bottom w:val="single" w:sz="4" w:space="0" w:color="auto"/>
              <w:right w:val="single" w:sz="4" w:space="0" w:color="auto"/>
            </w:tcBorders>
            <w:shd w:val="clear" w:color="auto" w:fill="auto"/>
            <w:vAlign w:val="center"/>
          </w:tcPr>
          <w:p w14:paraId="48E8318E" w14:textId="77777777" w:rsidR="007F539C" w:rsidRPr="007F539C" w:rsidRDefault="007F539C" w:rsidP="007F539C">
            <w:pPr>
              <w:rPr>
                <w:color w:val="000000"/>
                <w:sz w:val="18"/>
                <w:szCs w:val="18"/>
              </w:rPr>
            </w:pPr>
            <w:r w:rsidRPr="007F539C">
              <w:rPr>
                <w:color w:val="000000"/>
                <w:sz w:val="18"/>
                <w:szCs w:val="18"/>
              </w:rPr>
              <w:t>БДОУ г. Омска "Детский сад № 359 общеразвивающего вида"</w:t>
            </w:r>
          </w:p>
        </w:tc>
        <w:tc>
          <w:tcPr>
            <w:tcW w:w="1339" w:type="dxa"/>
            <w:tcBorders>
              <w:top w:val="nil"/>
              <w:left w:val="nil"/>
              <w:bottom w:val="single" w:sz="4" w:space="0" w:color="auto"/>
              <w:right w:val="single" w:sz="4" w:space="0" w:color="auto"/>
            </w:tcBorders>
            <w:shd w:val="clear" w:color="auto" w:fill="auto"/>
            <w:vAlign w:val="center"/>
          </w:tcPr>
          <w:p w14:paraId="0EC2007C" w14:textId="77777777" w:rsidR="007F539C" w:rsidRPr="007F539C" w:rsidRDefault="007F539C" w:rsidP="007F539C">
            <w:pPr>
              <w:jc w:val="center"/>
              <w:rPr>
                <w:color w:val="000000"/>
                <w:sz w:val="18"/>
                <w:szCs w:val="18"/>
              </w:rPr>
            </w:pPr>
            <w:r w:rsidRPr="007F539C">
              <w:rPr>
                <w:color w:val="000000"/>
                <w:sz w:val="18"/>
                <w:szCs w:val="18"/>
              </w:rPr>
              <w:t>69</w:t>
            </w:r>
          </w:p>
        </w:tc>
        <w:tc>
          <w:tcPr>
            <w:tcW w:w="844" w:type="dxa"/>
            <w:tcBorders>
              <w:top w:val="nil"/>
              <w:left w:val="nil"/>
              <w:bottom w:val="single" w:sz="4" w:space="0" w:color="auto"/>
              <w:right w:val="single" w:sz="4" w:space="0" w:color="auto"/>
            </w:tcBorders>
            <w:shd w:val="clear" w:color="auto" w:fill="auto"/>
            <w:vAlign w:val="center"/>
          </w:tcPr>
          <w:p w14:paraId="43995E1A" w14:textId="77777777" w:rsidR="007F539C" w:rsidRPr="007F539C" w:rsidRDefault="007F539C" w:rsidP="007F539C">
            <w:pPr>
              <w:jc w:val="center"/>
              <w:rPr>
                <w:color w:val="000000"/>
                <w:sz w:val="18"/>
                <w:szCs w:val="18"/>
              </w:rPr>
            </w:pPr>
            <w:r w:rsidRPr="007F539C">
              <w:rPr>
                <w:color w:val="000000"/>
                <w:sz w:val="18"/>
                <w:szCs w:val="18"/>
              </w:rPr>
              <w:t>70</w:t>
            </w:r>
          </w:p>
        </w:tc>
        <w:tc>
          <w:tcPr>
            <w:tcW w:w="711" w:type="dxa"/>
            <w:tcBorders>
              <w:top w:val="nil"/>
              <w:left w:val="nil"/>
              <w:bottom w:val="single" w:sz="4" w:space="0" w:color="auto"/>
              <w:right w:val="single" w:sz="4" w:space="0" w:color="auto"/>
            </w:tcBorders>
            <w:shd w:val="clear" w:color="auto" w:fill="auto"/>
            <w:vAlign w:val="center"/>
          </w:tcPr>
          <w:p w14:paraId="6DBBE91A" w14:textId="77777777" w:rsidR="007F539C" w:rsidRPr="007F539C" w:rsidRDefault="007F539C" w:rsidP="007F539C">
            <w:pPr>
              <w:jc w:val="center"/>
              <w:rPr>
                <w:b/>
                <w:bCs/>
                <w:color w:val="000000"/>
                <w:sz w:val="18"/>
                <w:szCs w:val="18"/>
              </w:rPr>
            </w:pPr>
            <w:r w:rsidRPr="007F539C">
              <w:rPr>
                <w:b/>
                <w:bCs/>
                <w:color w:val="000000"/>
                <w:sz w:val="18"/>
                <w:szCs w:val="18"/>
              </w:rPr>
              <w:t>98,6</w:t>
            </w:r>
          </w:p>
        </w:tc>
        <w:tc>
          <w:tcPr>
            <w:tcW w:w="933" w:type="dxa"/>
            <w:tcBorders>
              <w:top w:val="nil"/>
              <w:left w:val="nil"/>
              <w:bottom w:val="single" w:sz="4" w:space="0" w:color="auto"/>
              <w:right w:val="single" w:sz="4" w:space="0" w:color="auto"/>
            </w:tcBorders>
            <w:shd w:val="clear" w:color="auto" w:fill="auto"/>
            <w:vAlign w:val="center"/>
          </w:tcPr>
          <w:p w14:paraId="5CEA8C98" w14:textId="77777777" w:rsidR="007F539C" w:rsidRPr="007F539C" w:rsidRDefault="007F539C" w:rsidP="007F539C">
            <w:pPr>
              <w:jc w:val="center"/>
              <w:rPr>
                <w:b/>
                <w:bCs/>
                <w:color w:val="000000"/>
                <w:sz w:val="18"/>
                <w:szCs w:val="18"/>
              </w:rPr>
            </w:pPr>
            <w:r w:rsidRPr="007F539C">
              <w:rPr>
                <w:b/>
                <w:bCs/>
                <w:color w:val="000000"/>
                <w:sz w:val="18"/>
                <w:szCs w:val="18"/>
              </w:rPr>
              <w:t>29,6</w:t>
            </w:r>
          </w:p>
        </w:tc>
        <w:tc>
          <w:tcPr>
            <w:tcW w:w="930" w:type="dxa"/>
            <w:tcBorders>
              <w:top w:val="nil"/>
              <w:left w:val="nil"/>
              <w:bottom w:val="single" w:sz="4" w:space="0" w:color="auto"/>
              <w:right w:val="single" w:sz="4" w:space="0" w:color="auto"/>
            </w:tcBorders>
            <w:shd w:val="clear" w:color="auto" w:fill="auto"/>
            <w:vAlign w:val="center"/>
          </w:tcPr>
          <w:p w14:paraId="2D2090B1" w14:textId="77777777" w:rsidR="007F539C" w:rsidRPr="007F539C" w:rsidRDefault="007F539C" w:rsidP="007F539C">
            <w:pPr>
              <w:jc w:val="center"/>
              <w:rPr>
                <w:color w:val="000000"/>
                <w:sz w:val="18"/>
                <w:szCs w:val="18"/>
              </w:rPr>
            </w:pPr>
            <w:r w:rsidRPr="007F539C">
              <w:rPr>
                <w:color w:val="000000"/>
                <w:sz w:val="18"/>
                <w:szCs w:val="18"/>
              </w:rPr>
              <w:t>70</w:t>
            </w:r>
          </w:p>
        </w:tc>
        <w:tc>
          <w:tcPr>
            <w:tcW w:w="930" w:type="dxa"/>
            <w:tcBorders>
              <w:top w:val="nil"/>
              <w:left w:val="nil"/>
              <w:bottom w:val="single" w:sz="4" w:space="0" w:color="auto"/>
              <w:right w:val="single" w:sz="4" w:space="0" w:color="auto"/>
            </w:tcBorders>
            <w:shd w:val="clear" w:color="auto" w:fill="auto"/>
            <w:vAlign w:val="center"/>
          </w:tcPr>
          <w:p w14:paraId="555B983D" w14:textId="77777777" w:rsidR="007F539C" w:rsidRPr="007F539C" w:rsidRDefault="007F539C" w:rsidP="007F539C">
            <w:pPr>
              <w:jc w:val="center"/>
              <w:rPr>
                <w:color w:val="000000"/>
                <w:sz w:val="18"/>
                <w:szCs w:val="18"/>
              </w:rPr>
            </w:pPr>
            <w:r w:rsidRPr="007F539C">
              <w:rPr>
                <w:color w:val="000000"/>
                <w:sz w:val="18"/>
                <w:szCs w:val="18"/>
              </w:rPr>
              <w:t>70</w:t>
            </w:r>
          </w:p>
        </w:tc>
        <w:tc>
          <w:tcPr>
            <w:tcW w:w="939" w:type="dxa"/>
            <w:tcBorders>
              <w:top w:val="nil"/>
              <w:left w:val="nil"/>
              <w:bottom w:val="single" w:sz="4" w:space="0" w:color="auto"/>
              <w:right w:val="single" w:sz="4" w:space="0" w:color="auto"/>
            </w:tcBorders>
            <w:shd w:val="clear" w:color="auto" w:fill="auto"/>
            <w:vAlign w:val="center"/>
          </w:tcPr>
          <w:p w14:paraId="35EC3001"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33" w:type="dxa"/>
            <w:tcBorders>
              <w:top w:val="nil"/>
              <w:left w:val="nil"/>
              <w:bottom w:val="single" w:sz="4" w:space="0" w:color="auto"/>
              <w:right w:val="single" w:sz="4" w:space="0" w:color="auto"/>
            </w:tcBorders>
            <w:shd w:val="clear" w:color="auto" w:fill="auto"/>
            <w:vAlign w:val="center"/>
          </w:tcPr>
          <w:p w14:paraId="40FA7A05" w14:textId="77777777" w:rsidR="007F539C" w:rsidRPr="007F539C" w:rsidRDefault="007F539C" w:rsidP="007F539C">
            <w:pPr>
              <w:jc w:val="center"/>
              <w:rPr>
                <w:b/>
                <w:bCs/>
                <w:color w:val="000000"/>
                <w:sz w:val="18"/>
                <w:szCs w:val="18"/>
              </w:rPr>
            </w:pPr>
            <w:r w:rsidRPr="007F539C">
              <w:rPr>
                <w:b/>
                <w:bCs/>
                <w:color w:val="000000"/>
                <w:sz w:val="18"/>
                <w:szCs w:val="18"/>
              </w:rPr>
              <w:t>20,0</w:t>
            </w:r>
          </w:p>
        </w:tc>
        <w:tc>
          <w:tcPr>
            <w:tcW w:w="930" w:type="dxa"/>
            <w:tcBorders>
              <w:top w:val="nil"/>
              <w:left w:val="nil"/>
              <w:bottom w:val="single" w:sz="4" w:space="0" w:color="auto"/>
              <w:right w:val="single" w:sz="4" w:space="0" w:color="auto"/>
            </w:tcBorders>
            <w:shd w:val="clear" w:color="auto" w:fill="auto"/>
            <w:vAlign w:val="center"/>
          </w:tcPr>
          <w:p w14:paraId="6427DB9E" w14:textId="77777777" w:rsidR="007F539C" w:rsidRPr="007F539C" w:rsidRDefault="007F539C" w:rsidP="007F539C">
            <w:pPr>
              <w:jc w:val="center"/>
              <w:rPr>
                <w:color w:val="000000"/>
                <w:sz w:val="18"/>
                <w:szCs w:val="18"/>
              </w:rPr>
            </w:pPr>
            <w:r w:rsidRPr="007F539C">
              <w:rPr>
                <w:color w:val="000000"/>
                <w:sz w:val="18"/>
                <w:szCs w:val="18"/>
              </w:rPr>
              <w:t>70</w:t>
            </w:r>
          </w:p>
        </w:tc>
        <w:tc>
          <w:tcPr>
            <w:tcW w:w="911" w:type="dxa"/>
            <w:tcBorders>
              <w:top w:val="nil"/>
              <w:left w:val="nil"/>
              <w:bottom w:val="single" w:sz="4" w:space="0" w:color="auto"/>
              <w:right w:val="single" w:sz="4" w:space="0" w:color="auto"/>
            </w:tcBorders>
            <w:shd w:val="clear" w:color="auto" w:fill="auto"/>
            <w:vAlign w:val="center"/>
          </w:tcPr>
          <w:p w14:paraId="68213960" w14:textId="77777777" w:rsidR="007F539C" w:rsidRPr="007F539C" w:rsidRDefault="007F539C" w:rsidP="007F539C">
            <w:pPr>
              <w:jc w:val="center"/>
              <w:rPr>
                <w:color w:val="000000"/>
                <w:sz w:val="18"/>
                <w:szCs w:val="18"/>
              </w:rPr>
            </w:pPr>
            <w:r w:rsidRPr="007F539C">
              <w:rPr>
                <w:color w:val="000000"/>
                <w:sz w:val="18"/>
                <w:szCs w:val="18"/>
              </w:rPr>
              <w:t>70</w:t>
            </w:r>
          </w:p>
        </w:tc>
        <w:tc>
          <w:tcPr>
            <w:tcW w:w="939" w:type="dxa"/>
            <w:tcBorders>
              <w:top w:val="nil"/>
              <w:left w:val="nil"/>
              <w:bottom w:val="single" w:sz="4" w:space="0" w:color="auto"/>
              <w:right w:val="single" w:sz="4" w:space="0" w:color="auto"/>
            </w:tcBorders>
            <w:shd w:val="clear" w:color="auto" w:fill="auto"/>
            <w:vAlign w:val="center"/>
          </w:tcPr>
          <w:p w14:paraId="5DA3172D"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33" w:type="dxa"/>
            <w:tcBorders>
              <w:top w:val="nil"/>
              <w:left w:val="nil"/>
              <w:bottom w:val="single" w:sz="4" w:space="0" w:color="auto"/>
              <w:right w:val="single" w:sz="4" w:space="0" w:color="auto"/>
            </w:tcBorders>
            <w:shd w:val="clear" w:color="auto" w:fill="auto"/>
            <w:vAlign w:val="center"/>
          </w:tcPr>
          <w:p w14:paraId="54BD0A7D" w14:textId="77777777" w:rsidR="007F539C" w:rsidRPr="007F539C" w:rsidRDefault="007F539C" w:rsidP="007F539C">
            <w:pPr>
              <w:jc w:val="center"/>
              <w:rPr>
                <w:b/>
                <w:bCs/>
                <w:color w:val="000000"/>
                <w:sz w:val="18"/>
                <w:szCs w:val="18"/>
              </w:rPr>
            </w:pPr>
            <w:r w:rsidRPr="007F539C">
              <w:rPr>
                <w:b/>
                <w:bCs/>
                <w:color w:val="000000"/>
                <w:sz w:val="18"/>
                <w:szCs w:val="18"/>
              </w:rPr>
              <w:t>50,0</w:t>
            </w:r>
          </w:p>
        </w:tc>
        <w:tc>
          <w:tcPr>
            <w:tcW w:w="1094" w:type="dxa"/>
            <w:tcBorders>
              <w:top w:val="nil"/>
              <w:left w:val="nil"/>
              <w:bottom w:val="single" w:sz="4" w:space="0" w:color="auto"/>
              <w:right w:val="single" w:sz="4" w:space="0" w:color="auto"/>
            </w:tcBorders>
            <w:shd w:val="clear" w:color="auto" w:fill="auto"/>
            <w:vAlign w:val="center"/>
          </w:tcPr>
          <w:p w14:paraId="734841E3" w14:textId="77777777" w:rsidR="007F539C" w:rsidRPr="007F539C" w:rsidRDefault="007F539C" w:rsidP="007F539C">
            <w:pPr>
              <w:jc w:val="center"/>
              <w:rPr>
                <w:b/>
                <w:bCs/>
                <w:color w:val="000000"/>
                <w:sz w:val="18"/>
                <w:szCs w:val="18"/>
              </w:rPr>
            </w:pPr>
            <w:r w:rsidRPr="007F539C">
              <w:rPr>
                <w:b/>
                <w:bCs/>
                <w:color w:val="000000"/>
                <w:sz w:val="18"/>
                <w:szCs w:val="18"/>
              </w:rPr>
              <w:t>99,6</w:t>
            </w:r>
          </w:p>
        </w:tc>
      </w:tr>
      <w:tr w:rsidR="007F539C" w:rsidRPr="007F539C" w14:paraId="171087B9"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4E20EA99" w14:textId="77777777" w:rsidR="007F539C" w:rsidRPr="007F539C" w:rsidRDefault="007F539C" w:rsidP="007F539C">
            <w:pPr>
              <w:jc w:val="center"/>
              <w:rPr>
                <w:color w:val="000000"/>
                <w:sz w:val="18"/>
                <w:szCs w:val="18"/>
              </w:rPr>
            </w:pPr>
            <w:r w:rsidRPr="007F539C">
              <w:rPr>
                <w:color w:val="000000"/>
                <w:sz w:val="18"/>
                <w:szCs w:val="18"/>
              </w:rPr>
              <w:t>66</w:t>
            </w:r>
          </w:p>
        </w:tc>
        <w:tc>
          <w:tcPr>
            <w:tcW w:w="2628" w:type="dxa"/>
            <w:tcBorders>
              <w:top w:val="nil"/>
              <w:left w:val="nil"/>
              <w:bottom w:val="single" w:sz="4" w:space="0" w:color="auto"/>
              <w:right w:val="single" w:sz="4" w:space="0" w:color="auto"/>
            </w:tcBorders>
            <w:shd w:val="clear" w:color="auto" w:fill="auto"/>
            <w:vAlign w:val="center"/>
          </w:tcPr>
          <w:p w14:paraId="5FD4CCA4" w14:textId="77777777" w:rsidR="007F539C" w:rsidRPr="007F539C" w:rsidRDefault="007F539C" w:rsidP="007F539C">
            <w:pPr>
              <w:rPr>
                <w:color w:val="000000"/>
                <w:sz w:val="18"/>
                <w:szCs w:val="18"/>
              </w:rPr>
            </w:pPr>
            <w:r w:rsidRPr="007F539C">
              <w:rPr>
                <w:color w:val="000000"/>
                <w:sz w:val="18"/>
                <w:szCs w:val="18"/>
              </w:rPr>
              <w:t>БДОУ г. Омска  "Детский сад № 365"</w:t>
            </w:r>
          </w:p>
        </w:tc>
        <w:tc>
          <w:tcPr>
            <w:tcW w:w="1339" w:type="dxa"/>
            <w:tcBorders>
              <w:top w:val="nil"/>
              <w:left w:val="nil"/>
              <w:bottom w:val="single" w:sz="4" w:space="0" w:color="auto"/>
              <w:right w:val="single" w:sz="4" w:space="0" w:color="auto"/>
            </w:tcBorders>
            <w:shd w:val="clear" w:color="auto" w:fill="auto"/>
            <w:vAlign w:val="center"/>
          </w:tcPr>
          <w:p w14:paraId="01BBA059" w14:textId="77777777" w:rsidR="007F539C" w:rsidRPr="007F539C" w:rsidRDefault="007F539C" w:rsidP="007F539C">
            <w:pPr>
              <w:jc w:val="center"/>
              <w:rPr>
                <w:color w:val="000000"/>
                <w:sz w:val="18"/>
                <w:szCs w:val="18"/>
              </w:rPr>
            </w:pPr>
            <w:r w:rsidRPr="007F539C">
              <w:rPr>
                <w:color w:val="000000"/>
                <w:sz w:val="18"/>
                <w:szCs w:val="18"/>
              </w:rPr>
              <w:t>61</w:t>
            </w:r>
          </w:p>
        </w:tc>
        <w:tc>
          <w:tcPr>
            <w:tcW w:w="844" w:type="dxa"/>
            <w:tcBorders>
              <w:top w:val="nil"/>
              <w:left w:val="nil"/>
              <w:bottom w:val="single" w:sz="4" w:space="0" w:color="auto"/>
              <w:right w:val="single" w:sz="4" w:space="0" w:color="auto"/>
            </w:tcBorders>
            <w:shd w:val="clear" w:color="auto" w:fill="auto"/>
            <w:vAlign w:val="center"/>
          </w:tcPr>
          <w:p w14:paraId="160337F9" w14:textId="77777777" w:rsidR="007F539C" w:rsidRPr="007F539C" w:rsidRDefault="007F539C" w:rsidP="007F539C">
            <w:pPr>
              <w:jc w:val="center"/>
              <w:rPr>
                <w:color w:val="000000"/>
                <w:sz w:val="18"/>
                <w:szCs w:val="18"/>
              </w:rPr>
            </w:pPr>
            <w:r w:rsidRPr="007F539C">
              <w:rPr>
                <w:color w:val="000000"/>
                <w:sz w:val="18"/>
                <w:szCs w:val="18"/>
              </w:rPr>
              <w:t>63</w:t>
            </w:r>
          </w:p>
        </w:tc>
        <w:tc>
          <w:tcPr>
            <w:tcW w:w="711" w:type="dxa"/>
            <w:tcBorders>
              <w:top w:val="nil"/>
              <w:left w:val="nil"/>
              <w:bottom w:val="single" w:sz="4" w:space="0" w:color="auto"/>
              <w:right w:val="single" w:sz="4" w:space="0" w:color="auto"/>
            </w:tcBorders>
            <w:shd w:val="clear" w:color="auto" w:fill="auto"/>
            <w:vAlign w:val="center"/>
          </w:tcPr>
          <w:p w14:paraId="1487036F" w14:textId="77777777" w:rsidR="007F539C" w:rsidRPr="007F539C" w:rsidRDefault="007F539C" w:rsidP="007F539C">
            <w:pPr>
              <w:jc w:val="center"/>
              <w:rPr>
                <w:b/>
                <w:bCs/>
                <w:color w:val="000000"/>
                <w:sz w:val="18"/>
                <w:szCs w:val="18"/>
              </w:rPr>
            </w:pPr>
            <w:r w:rsidRPr="007F539C">
              <w:rPr>
                <w:b/>
                <w:bCs/>
                <w:color w:val="000000"/>
                <w:sz w:val="18"/>
                <w:szCs w:val="18"/>
              </w:rPr>
              <w:t>96,8</w:t>
            </w:r>
          </w:p>
        </w:tc>
        <w:tc>
          <w:tcPr>
            <w:tcW w:w="933" w:type="dxa"/>
            <w:tcBorders>
              <w:top w:val="nil"/>
              <w:left w:val="nil"/>
              <w:bottom w:val="single" w:sz="4" w:space="0" w:color="auto"/>
              <w:right w:val="single" w:sz="4" w:space="0" w:color="auto"/>
            </w:tcBorders>
            <w:shd w:val="clear" w:color="auto" w:fill="auto"/>
            <w:vAlign w:val="center"/>
          </w:tcPr>
          <w:p w14:paraId="1A9B77BE" w14:textId="77777777" w:rsidR="007F539C" w:rsidRPr="007F539C" w:rsidRDefault="007F539C" w:rsidP="007F539C">
            <w:pPr>
              <w:jc w:val="center"/>
              <w:rPr>
                <w:b/>
                <w:bCs/>
                <w:color w:val="000000"/>
                <w:sz w:val="18"/>
                <w:szCs w:val="18"/>
              </w:rPr>
            </w:pPr>
            <w:r w:rsidRPr="007F539C">
              <w:rPr>
                <w:b/>
                <w:bCs/>
                <w:color w:val="000000"/>
                <w:sz w:val="18"/>
                <w:szCs w:val="18"/>
              </w:rPr>
              <w:t>29,0</w:t>
            </w:r>
          </w:p>
        </w:tc>
        <w:tc>
          <w:tcPr>
            <w:tcW w:w="930" w:type="dxa"/>
            <w:tcBorders>
              <w:top w:val="nil"/>
              <w:left w:val="nil"/>
              <w:bottom w:val="single" w:sz="4" w:space="0" w:color="auto"/>
              <w:right w:val="single" w:sz="4" w:space="0" w:color="auto"/>
            </w:tcBorders>
            <w:shd w:val="clear" w:color="auto" w:fill="auto"/>
            <w:vAlign w:val="center"/>
          </w:tcPr>
          <w:p w14:paraId="594D7343" w14:textId="77777777" w:rsidR="007F539C" w:rsidRPr="007F539C" w:rsidRDefault="007F539C" w:rsidP="007F539C">
            <w:pPr>
              <w:jc w:val="center"/>
              <w:rPr>
                <w:color w:val="000000"/>
                <w:sz w:val="18"/>
                <w:szCs w:val="18"/>
              </w:rPr>
            </w:pPr>
            <w:r w:rsidRPr="007F539C">
              <w:rPr>
                <w:color w:val="000000"/>
                <w:sz w:val="18"/>
                <w:szCs w:val="18"/>
              </w:rPr>
              <w:t>59</w:t>
            </w:r>
          </w:p>
        </w:tc>
        <w:tc>
          <w:tcPr>
            <w:tcW w:w="930" w:type="dxa"/>
            <w:tcBorders>
              <w:top w:val="nil"/>
              <w:left w:val="nil"/>
              <w:bottom w:val="single" w:sz="4" w:space="0" w:color="auto"/>
              <w:right w:val="single" w:sz="4" w:space="0" w:color="auto"/>
            </w:tcBorders>
            <w:shd w:val="clear" w:color="auto" w:fill="auto"/>
            <w:vAlign w:val="center"/>
          </w:tcPr>
          <w:p w14:paraId="0B4BB6DF" w14:textId="77777777" w:rsidR="007F539C" w:rsidRPr="007F539C" w:rsidRDefault="007F539C" w:rsidP="007F539C">
            <w:pPr>
              <w:jc w:val="center"/>
              <w:rPr>
                <w:color w:val="000000"/>
                <w:sz w:val="18"/>
                <w:szCs w:val="18"/>
              </w:rPr>
            </w:pPr>
            <w:r w:rsidRPr="007F539C">
              <w:rPr>
                <w:color w:val="000000"/>
                <w:sz w:val="18"/>
                <w:szCs w:val="18"/>
              </w:rPr>
              <w:t>63</w:t>
            </w:r>
          </w:p>
        </w:tc>
        <w:tc>
          <w:tcPr>
            <w:tcW w:w="939" w:type="dxa"/>
            <w:tcBorders>
              <w:top w:val="nil"/>
              <w:left w:val="nil"/>
              <w:bottom w:val="single" w:sz="4" w:space="0" w:color="auto"/>
              <w:right w:val="single" w:sz="4" w:space="0" w:color="auto"/>
            </w:tcBorders>
            <w:shd w:val="clear" w:color="auto" w:fill="auto"/>
            <w:vAlign w:val="center"/>
          </w:tcPr>
          <w:p w14:paraId="72B34135" w14:textId="77777777" w:rsidR="007F539C" w:rsidRPr="007F539C" w:rsidRDefault="007F539C" w:rsidP="007F539C">
            <w:pPr>
              <w:jc w:val="center"/>
              <w:rPr>
                <w:b/>
                <w:bCs/>
                <w:color w:val="000000"/>
                <w:sz w:val="18"/>
                <w:szCs w:val="18"/>
              </w:rPr>
            </w:pPr>
            <w:r w:rsidRPr="007F539C">
              <w:rPr>
                <w:b/>
                <w:bCs/>
                <w:color w:val="000000"/>
                <w:sz w:val="18"/>
                <w:szCs w:val="18"/>
              </w:rPr>
              <w:t>93,7</w:t>
            </w:r>
          </w:p>
        </w:tc>
        <w:tc>
          <w:tcPr>
            <w:tcW w:w="933" w:type="dxa"/>
            <w:tcBorders>
              <w:top w:val="nil"/>
              <w:left w:val="nil"/>
              <w:bottom w:val="single" w:sz="4" w:space="0" w:color="auto"/>
              <w:right w:val="single" w:sz="4" w:space="0" w:color="auto"/>
            </w:tcBorders>
            <w:shd w:val="clear" w:color="auto" w:fill="auto"/>
            <w:vAlign w:val="center"/>
          </w:tcPr>
          <w:p w14:paraId="61D970EF" w14:textId="77777777" w:rsidR="007F539C" w:rsidRPr="007F539C" w:rsidRDefault="007F539C" w:rsidP="007F539C">
            <w:pPr>
              <w:jc w:val="center"/>
              <w:rPr>
                <w:b/>
                <w:bCs/>
                <w:color w:val="000000"/>
                <w:sz w:val="18"/>
                <w:szCs w:val="18"/>
              </w:rPr>
            </w:pPr>
            <w:r w:rsidRPr="007F539C">
              <w:rPr>
                <w:b/>
                <w:bCs/>
                <w:color w:val="000000"/>
                <w:sz w:val="18"/>
                <w:szCs w:val="18"/>
              </w:rPr>
              <w:t>18,7</w:t>
            </w:r>
          </w:p>
        </w:tc>
        <w:tc>
          <w:tcPr>
            <w:tcW w:w="930" w:type="dxa"/>
            <w:tcBorders>
              <w:top w:val="nil"/>
              <w:left w:val="nil"/>
              <w:bottom w:val="single" w:sz="4" w:space="0" w:color="auto"/>
              <w:right w:val="single" w:sz="4" w:space="0" w:color="auto"/>
            </w:tcBorders>
            <w:shd w:val="clear" w:color="auto" w:fill="auto"/>
            <w:vAlign w:val="center"/>
          </w:tcPr>
          <w:p w14:paraId="6DCE6334" w14:textId="77777777" w:rsidR="007F539C" w:rsidRPr="007F539C" w:rsidRDefault="007F539C" w:rsidP="007F539C">
            <w:pPr>
              <w:jc w:val="center"/>
              <w:rPr>
                <w:color w:val="000000"/>
                <w:sz w:val="18"/>
                <w:szCs w:val="18"/>
              </w:rPr>
            </w:pPr>
            <w:r w:rsidRPr="007F539C">
              <w:rPr>
                <w:color w:val="000000"/>
                <w:sz w:val="18"/>
                <w:szCs w:val="18"/>
              </w:rPr>
              <w:t>57</w:t>
            </w:r>
          </w:p>
        </w:tc>
        <w:tc>
          <w:tcPr>
            <w:tcW w:w="911" w:type="dxa"/>
            <w:tcBorders>
              <w:top w:val="nil"/>
              <w:left w:val="nil"/>
              <w:bottom w:val="single" w:sz="4" w:space="0" w:color="auto"/>
              <w:right w:val="single" w:sz="4" w:space="0" w:color="auto"/>
            </w:tcBorders>
            <w:shd w:val="clear" w:color="auto" w:fill="auto"/>
            <w:vAlign w:val="center"/>
          </w:tcPr>
          <w:p w14:paraId="21C0AEB0" w14:textId="77777777" w:rsidR="007F539C" w:rsidRPr="007F539C" w:rsidRDefault="007F539C" w:rsidP="007F539C">
            <w:pPr>
              <w:jc w:val="center"/>
              <w:rPr>
                <w:color w:val="000000"/>
                <w:sz w:val="18"/>
                <w:szCs w:val="18"/>
              </w:rPr>
            </w:pPr>
            <w:r w:rsidRPr="007F539C">
              <w:rPr>
                <w:color w:val="000000"/>
                <w:sz w:val="18"/>
                <w:szCs w:val="18"/>
              </w:rPr>
              <w:t>63</w:t>
            </w:r>
          </w:p>
        </w:tc>
        <w:tc>
          <w:tcPr>
            <w:tcW w:w="939" w:type="dxa"/>
            <w:tcBorders>
              <w:top w:val="nil"/>
              <w:left w:val="nil"/>
              <w:bottom w:val="single" w:sz="4" w:space="0" w:color="auto"/>
              <w:right w:val="single" w:sz="4" w:space="0" w:color="auto"/>
            </w:tcBorders>
            <w:shd w:val="clear" w:color="auto" w:fill="auto"/>
            <w:vAlign w:val="center"/>
          </w:tcPr>
          <w:p w14:paraId="77FA65E2" w14:textId="77777777" w:rsidR="007F539C" w:rsidRPr="007F539C" w:rsidRDefault="007F539C" w:rsidP="007F539C">
            <w:pPr>
              <w:jc w:val="center"/>
              <w:rPr>
                <w:b/>
                <w:bCs/>
                <w:color w:val="000000"/>
                <w:sz w:val="18"/>
                <w:szCs w:val="18"/>
              </w:rPr>
            </w:pPr>
            <w:r w:rsidRPr="007F539C">
              <w:rPr>
                <w:b/>
                <w:bCs/>
                <w:color w:val="000000"/>
                <w:sz w:val="18"/>
                <w:szCs w:val="18"/>
              </w:rPr>
              <w:t>90,5</w:t>
            </w:r>
          </w:p>
        </w:tc>
        <w:tc>
          <w:tcPr>
            <w:tcW w:w="933" w:type="dxa"/>
            <w:tcBorders>
              <w:top w:val="nil"/>
              <w:left w:val="nil"/>
              <w:bottom w:val="single" w:sz="4" w:space="0" w:color="auto"/>
              <w:right w:val="single" w:sz="4" w:space="0" w:color="auto"/>
            </w:tcBorders>
            <w:shd w:val="clear" w:color="auto" w:fill="auto"/>
            <w:vAlign w:val="center"/>
          </w:tcPr>
          <w:p w14:paraId="5C238809" w14:textId="77777777" w:rsidR="007F539C" w:rsidRPr="007F539C" w:rsidRDefault="007F539C" w:rsidP="007F539C">
            <w:pPr>
              <w:jc w:val="center"/>
              <w:rPr>
                <w:b/>
                <w:bCs/>
                <w:color w:val="000000"/>
                <w:sz w:val="18"/>
                <w:szCs w:val="18"/>
              </w:rPr>
            </w:pPr>
            <w:r w:rsidRPr="007F539C">
              <w:rPr>
                <w:b/>
                <w:bCs/>
                <w:color w:val="000000"/>
                <w:sz w:val="18"/>
                <w:szCs w:val="18"/>
              </w:rPr>
              <w:t>45,2</w:t>
            </w:r>
          </w:p>
        </w:tc>
        <w:tc>
          <w:tcPr>
            <w:tcW w:w="1094" w:type="dxa"/>
            <w:tcBorders>
              <w:top w:val="nil"/>
              <w:left w:val="nil"/>
              <w:bottom w:val="single" w:sz="4" w:space="0" w:color="auto"/>
              <w:right w:val="single" w:sz="4" w:space="0" w:color="auto"/>
            </w:tcBorders>
            <w:shd w:val="clear" w:color="auto" w:fill="auto"/>
            <w:vAlign w:val="center"/>
          </w:tcPr>
          <w:p w14:paraId="5A26A18D" w14:textId="77777777" w:rsidR="007F539C" w:rsidRPr="007F539C" w:rsidRDefault="007F539C" w:rsidP="007F539C">
            <w:pPr>
              <w:jc w:val="center"/>
              <w:rPr>
                <w:b/>
                <w:bCs/>
                <w:color w:val="000000"/>
                <w:sz w:val="18"/>
                <w:szCs w:val="18"/>
              </w:rPr>
            </w:pPr>
            <w:r w:rsidRPr="007F539C">
              <w:rPr>
                <w:b/>
                <w:bCs/>
                <w:color w:val="000000"/>
                <w:sz w:val="18"/>
                <w:szCs w:val="18"/>
              </w:rPr>
              <w:t>93,0</w:t>
            </w:r>
          </w:p>
        </w:tc>
      </w:tr>
      <w:tr w:rsidR="007F539C" w:rsidRPr="007F539C" w14:paraId="2D6A82ED"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70339474" w14:textId="77777777" w:rsidR="007F539C" w:rsidRPr="007F539C" w:rsidRDefault="007F539C" w:rsidP="007F539C">
            <w:pPr>
              <w:jc w:val="center"/>
              <w:rPr>
                <w:color w:val="000000"/>
                <w:sz w:val="18"/>
                <w:szCs w:val="18"/>
              </w:rPr>
            </w:pPr>
            <w:r w:rsidRPr="007F539C">
              <w:rPr>
                <w:color w:val="000000"/>
                <w:sz w:val="18"/>
                <w:szCs w:val="18"/>
              </w:rPr>
              <w:t>67</w:t>
            </w:r>
          </w:p>
        </w:tc>
        <w:tc>
          <w:tcPr>
            <w:tcW w:w="2628" w:type="dxa"/>
            <w:tcBorders>
              <w:top w:val="nil"/>
              <w:left w:val="nil"/>
              <w:bottom w:val="single" w:sz="4" w:space="0" w:color="auto"/>
              <w:right w:val="single" w:sz="4" w:space="0" w:color="auto"/>
            </w:tcBorders>
            <w:shd w:val="clear" w:color="auto" w:fill="auto"/>
            <w:vAlign w:val="center"/>
          </w:tcPr>
          <w:p w14:paraId="05D31497" w14:textId="77777777" w:rsidR="007F539C" w:rsidRPr="007F539C" w:rsidRDefault="007F539C" w:rsidP="007F539C">
            <w:pPr>
              <w:rPr>
                <w:color w:val="000000"/>
                <w:sz w:val="18"/>
                <w:szCs w:val="18"/>
              </w:rPr>
            </w:pPr>
            <w:r w:rsidRPr="007F539C">
              <w:rPr>
                <w:color w:val="000000"/>
                <w:sz w:val="18"/>
                <w:szCs w:val="18"/>
              </w:rPr>
              <w:t>БДОУ г. Омска  "Детский сад № 366 общеразвивающего вида"</w:t>
            </w:r>
          </w:p>
        </w:tc>
        <w:tc>
          <w:tcPr>
            <w:tcW w:w="1339" w:type="dxa"/>
            <w:tcBorders>
              <w:top w:val="nil"/>
              <w:left w:val="nil"/>
              <w:bottom w:val="single" w:sz="4" w:space="0" w:color="auto"/>
              <w:right w:val="single" w:sz="4" w:space="0" w:color="auto"/>
            </w:tcBorders>
            <w:shd w:val="clear" w:color="auto" w:fill="auto"/>
            <w:vAlign w:val="center"/>
          </w:tcPr>
          <w:p w14:paraId="0DC98E4B" w14:textId="77777777" w:rsidR="007F539C" w:rsidRPr="007F539C" w:rsidRDefault="007F539C" w:rsidP="007F539C">
            <w:pPr>
              <w:jc w:val="center"/>
              <w:rPr>
                <w:color w:val="000000"/>
                <w:sz w:val="18"/>
                <w:szCs w:val="18"/>
              </w:rPr>
            </w:pPr>
            <w:r w:rsidRPr="007F539C">
              <w:rPr>
                <w:color w:val="000000"/>
                <w:sz w:val="18"/>
                <w:szCs w:val="18"/>
              </w:rPr>
              <w:t>322</w:t>
            </w:r>
          </w:p>
        </w:tc>
        <w:tc>
          <w:tcPr>
            <w:tcW w:w="844" w:type="dxa"/>
            <w:tcBorders>
              <w:top w:val="nil"/>
              <w:left w:val="nil"/>
              <w:bottom w:val="single" w:sz="4" w:space="0" w:color="auto"/>
              <w:right w:val="single" w:sz="4" w:space="0" w:color="auto"/>
            </w:tcBorders>
            <w:shd w:val="clear" w:color="auto" w:fill="auto"/>
            <w:vAlign w:val="center"/>
          </w:tcPr>
          <w:p w14:paraId="086497E2" w14:textId="77777777" w:rsidR="007F539C" w:rsidRPr="007F539C" w:rsidRDefault="007F539C" w:rsidP="007F539C">
            <w:pPr>
              <w:jc w:val="center"/>
              <w:rPr>
                <w:color w:val="000000"/>
                <w:sz w:val="18"/>
                <w:szCs w:val="18"/>
              </w:rPr>
            </w:pPr>
            <w:r w:rsidRPr="007F539C">
              <w:rPr>
                <w:color w:val="000000"/>
                <w:sz w:val="18"/>
                <w:szCs w:val="18"/>
              </w:rPr>
              <w:t>370</w:t>
            </w:r>
          </w:p>
        </w:tc>
        <w:tc>
          <w:tcPr>
            <w:tcW w:w="711" w:type="dxa"/>
            <w:tcBorders>
              <w:top w:val="nil"/>
              <w:left w:val="nil"/>
              <w:bottom w:val="single" w:sz="4" w:space="0" w:color="auto"/>
              <w:right w:val="single" w:sz="4" w:space="0" w:color="auto"/>
            </w:tcBorders>
            <w:shd w:val="clear" w:color="auto" w:fill="auto"/>
            <w:vAlign w:val="center"/>
          </w:tcPr>
          <w:p w14:paraId="16237B44" w14:textId="77777777" w:rsidR="007F539C" w:rsidRPr="007F539C" w:rsidRDefault="007F539C" w:rsidP="007F539C">
            <w:pPr>
              <w:jc w:val="center"/>
              <w:rPr>
                <w:b/>
                <w:bCs/>
                <w:color w:val="000000"/>
                <w:sz w:val="18"/>
                <w:szCs w:val="18"/>
              </w:rPr>
            </w:pPr>
            <w:r w:rsidRPr="007F539C">
              <w:rPr>
                <w:b/>
                <w:bCs/>
                <w:color w:val="000000"/>
                <w:sz w:val="18"/>
                <w:szCs w:val="18"/>
              </w:rPr>
              <w:t>87,0</w:t>
            </w:r>
          </w:p>
        </w:tc>
        <w:tc>
          <w:tcPr>
            <w:tcW w:w="933" w:type="dxa"/>
            <w:tcBorders>
              <w:top w:val="nil"/>
              <w:left w:val="nil"/>
              <w:bottom w:val="single" w:sz="4" w:space="0" w:color="auto"/>
              <w:right w:val="single" w:sz="4" w:space="0" w:color="auto"/>
            </w:tcBorders>
            <w:shd w:val="clear" w:color="auto" w:fill="auto"/>
            <w:vAlign w:val="center"/>
          </w:tcPr>
          <w:p w14:paraId="6A3CA216" w14:textId="77777777" w:rsidR="007F539C" w:rsidRPr="007F539C" w:rsidRDefault="007F539C" w:rsidP="007F539C">
            <w:pPr>
              <w:jc w:val="center"/>
              <w:rPr>
                <w:b/>
                <w:bCs/>
                <w:color w:val="000000"/>
                <w:sz w:val="18"/>
                <w:szCs w:val="18"/>
              </w:rPr>
            </w:pPr>
            <w:r w:rsidRPr="007F539C">
              <w:rPr>
                <w:b/>
                <w:bCs/>
                <w:color w:val="000000"/>
                <w:sz w:val="18"/>
                <w:szCs w:val="18"/>
              </w:rPr>
              <w:t>26,1</w:t>
            </w:r>
          </w:p>
        </w:tc>
        <w:tc>
          <w:tcPr>
            <w:tcW w:w="930" w:type="dxa"/>
            <w:tcBorders>
              <w:top w:val="nil"/>
              <w:left w:val="nil"/>
              <w:bottom w:val="single" w:sz="4" w:space="0" w:color="auto"/>
              <w:right w:val="single" w:sz="4" w:space="0" w:color="auto"/>
            </w:tcBorders>
            <w:shd w:val="clear" w:color="auto" w:fill="auto"/>
            <w:vAlign w:val="center"/>
          </w:tcPr>
          <w:p w14:paraId="332323A6" w14:textId="77777777" w:rsidR="007F539C" w:rsidRPr="007F539C" w:rsidRDefault="007F539C" w:rsidP="007F539C">
            <w:pPr>
              <w:jc w:val="center"/>
              <w:rPr>
                <w:color w:val="000000"/>
                <w:sz w:val="18"/>
                <w:szCs w:val="18"/>
              </w:rPr>
            </w:pPr>
            <w:r w:rsidRPr="007F539C">
              <w:rPr>
                <w:color w:val="000000"/>
                <w:sz w:val="18"/>
                <w:szCs w:val="18"/>
              </w:rPr>
              <w:t>354</w:t>
            </w:r>
          </w:p>
        </w:tc>
        <w:tc>
          <w:tcPr>
            <w:tcW w:w="930" w:type="dxa"/>
            <w:tcBorders>
              <w:top w:val="nil"/>
              <w:left w:val="nil"/>
              <w:bottom w:val="single" w:sz="4" w:space="0" w:color="auto"/>
              <w:right w:val="single" w:sz="4" w:space="0" w:color="auto"/>
            </w:tcBorders>
            <w:shd w:val="clear" w:color="auto" w:fill="auto"/>
            <w:vAlign w:val="center"/>
          </w:tcPr>
          <w:p w14:paraId="661B623B" w14:textId="77777777" w:rsidR="007F539C" w:rsidRPr="007F539C" w:rsidRDefault="007F539C" w:rsidP="007F539C">
            <w:pPr>
              <w:jc w:val="center"/>
              <w:rPr>
                <w:color w:val="000000"/>
                <w:sz w:val="18"/>
                <w:szCs w:val="18"/>
              </w:rPr>
            </w:pPr>
            <w:r w:rsidRPr="007F539C">
              <w:rPr>
                <w:color w:val="000000"/>
                <w:sz w:val="18"/>
                <w:szCs w:val="18"/>
              </w:rPr>
              <w:t>370</w:t>
            </w:r>
          </w:p>
        </w:tc>
        <w:tc>
          <w:tcPr>
            <w:tcW w:w="939" w:type="dxa"/>
            <w:tcBorders>
              <w:top w:val="nil"/>
              <w:left w:val="nil"/>
              <w:bottom w:val="single" w:sz="4" w:space="0" w:color="auto"/>
              <w:right w:val="single" w:sz="4" w:space="0" w:color="auto"/>
            </w:tcBorders>
            <w:shd w:val="clear" w:color="auto" w:fill="auto"/>
            <w:vAlign w:val="center"/>
          </w:tcPr>
          <w:p w14:paraId="439463D9" w14:textId="77777777" w:rsidR="007F539C" w:rsidRPr="007F539C" w:rsidRDefault="007F539C" w:rsidP="007F539C">
            <w:pPr>
              <w:jc w:val="center"/>
              <w:rPr>
                <w:b/>
                <w:bCs/>
                <w:color w:val="000000"/>
                <w:sz w:val="18"/>
                <w:szCs w:val="18"/>
              </w:rPr>
            </w:pPr>
            <w:r w:rsidRPr="007F539C">
              <w:rPr>
                <w:b/>
                <w:bCs/>
                <w:color w:val="000000"/>
                <w:sz w:val="18"/>
                <w:szCs w:val="18"/>
              </w:rPr>
              <w:t>95,7</w:t>
            </w:r>
          </w:p>
        </w:tc>
        <w:tc>
          <w:tcPr>
            <w:tcW w:w="933" w:type="dxa"/>
            <w:tcBorders>
              <w:top w:val="nil"/>
              <w:left w:val="nil"/>
              <w:bottom w:val="single" w:sz="4" w:space="0" w:color="auto"/>
              <w:right w:val="single" w:sz="4" w:space="0" w:color="auto"/>
            </w:tcBorders>
            <w:shd w:val="clear" w:color="auto" w:fill="auto"/>
            <w:vAlign w:val="center"/>
          </w:tcPr>
          <w:p w14:paraId="2EC763AF" w14:textId="77777777" w:rsidR="007F539C" w:rsidRPr="007F539C" w:rsidRDefault="007F539C" w:rsidP="007F539C">
            <w:pPr>
              <w:jc w:val="center"/>
              <w:rPr>
                <w:b/>
                <w:bCs/>
                <w:color w:val="000000"/>
                <w:sz w:val="18"/>
                <w:szCs w:val="18"/>
              </w:rPr>
            </w:pPr>
            <w:r w:rsidRPr="007F539C">
              <w:rPr>
                <w:b/>
                <w:bCs/>
                <w:color w:val="000000"/>
                <w:sz w:val="18"/>
                <w:szCs w:val="18"/>
              </w:rPr>
              <w:t>19,1</w:t>
            </w:r>
          </w:p>
        </w:tc>
        <w:tc>
          <w:tcPr>
            <w:tcW w:w="930" w:type="dxa"/>
            <w:tcBorders>
              <w:top w:val="nil"/>
              <w:left w:val="nil"/>
              <w:bottom w:val="single" w:sz="4" w:space="0" w:color="auto"/>
              <w:right w:val="single" w:sz="4" w:space="0" w:color="auto"/>
            </w:tcBorders>
            <w:shd w:val="clear" w:color="auto" w:fill="auto"/>
            <w:vAlign w:val="center"/>
          </w:tcPr>
          <w:p w14:paraId="324800F9" w14:textId="77777777" w:rsidR="007F539C" w:rsidRPr="007F539C" w:rsidRDefault="007F539C" w:rsidP="007F539C">
            <w:pPr>
              <w:jc w:val="center"/>
              <w:rPr>
                <w:color w:val="000000"/>
                <w:sz w:val="18"/>
                <w:szCs w:val="18"/>
              </w:rPr>
            </w:pPr>
            <w:r w:rsidRPr="007F539C">
              <w:rPr>
                <w:color w:val="000000"/>
                <w:sz w:val="18"/>
                <w:szCs w:val="18"/>
              </w:rPr>
              <w:t>340</w:t>
            </w:r>
          </w:p>
        </w:tc>
        <w:tc>
          <w:tcPr>
            <w:tcW w:w="911" w:type="dxa"/>
            <w:tcBorders>
              <w:top w:val="nil"/>
              <w:left w:val="nil"/>
              <w:bottom w:val="single" w:sz="4" w:space="0" w:color="auto"/>
              <w:right w:val="single" w:sz="4" w:space="0" w:color="auto"/>
            </w:tcBorders>
            <w:shd w:val="clear" w:color="auto" w:fill="auto"/>
            <w:vAlign w:val="center"/>
          </w:tcPr>
          <w:p w14:paraId="0F5A267A" w14:textId="77777777" w:rsidR="007F539C" w:rsidRPr="007F539C" w:rsidRDefault="007F539C" w:rsidP="007F539C">
            <w:pPr>
              <w:jc w:val="center"/>
              <w:rPr>
                <w:color w:val="000000"/>
                <w:sz w:val="18"/>
                <w:szCs w:val="18"/>
              </w:rPr>
            </w:pPr>
            <w:r w:rsidRPr="007F539C">
              <w:rPr>
                <w:color w:val="000000"/>
                <w:sz w:val="18"/>
                <w:szCs w:val="18"/>
              </w:rPr>
              <w:t>370</w:t>
            </w:r>
          </w:p>
        </w:tc>
        <w:tc>
          <w:tcPr>
            <w:tcW w:w="939" w:type="dxa"/>
            <w:tcBorders>
              <w:top w:val="nil"/>
              <w:left w:val="nil"/>
              <w:bottom w:val="single" w:sz="4" w:space="0" w:color="auto"/>
              <w:right w:val="single" w:sz="4" w:space="0" w:color="auto"/>
            </w:tcBorders>
            <w:shd w:val="clear" w:color="auto" w:fill="auto"/>
            <w:vAlign w:val="center"/>
          </w:tcPr>
          <w:p w14:paraId="1082DDE1" w14:textId="77777777" w:rsidR="007F539C" w:rsidRPr="007F539C" w:rsidRDefault="007F539C" w:rsidP="007F539C">
            <w:pPr>
              <w:jc w:val="center"/>
              <w:rPr>
                <w:b/>
                <w:bCs/>
                <w:color w:val="000000"/>
                <w:sz w:val="18"/>
                <w:szCs w:val="18"/>
              </w:rPr>
            </w:pPr>
            <w:r w:rsidRPr="007F539C">
              <w:rPr>
                <w:b/>
                <w:bCs/>
                <w:color w:val="000000"/>
                <w:sz w:val="18"/>
                <w:szCs w:val="18"/>
              </w:rPr>
              <w:t>91,9</w:t>
            </w:r>
          </w:p>
        </w:tc>
        <w:tc>
          <w:tcPr>
            <w:tcW w:w="933" w:type="dxa"/>
            <w:tcBorders>
              <w:top w:val="nil"/>
              <w:left w:val="nil"/>
              <w:bottom w:val="single" w:sz="4" w:space="0" w:color="auto"/>
              <w:right w:val="single" w:sz="4" w:space="0" w:color="auto"/>
            </w:tcBorders>
            <w:shd w:val="clear" w:color="auto" w:fill="auto"/>
            <w:vAlign w:val="center"/>
          </w:tcPr>
          <w:p w14:paraId="0786C620" w14:textId="77777777" w:rsidR="007F539C" w:rsidRPr="007F539C" w:rsidRDefault="007F539C" w:rsidP="007F539C">
            <w:pPr>
              <w:jc w:val="center"/>
              <w:rPr>
                <w:b/>
                <w:bCs/>
                <w:color w:val="000000"/>
                <w:sz w:val="18"/>
                <w:szCs w:val="18"/>
              </w:rPr>
            </w:pPr>
            <w:r w:rsidRPr="007F539C">
              <w:rPr>
                <w:b/>
                <w:bCs/>
                <w:color w:val="000000"/>
                <w:sz w:val="18"/>
                <w:szCs w:val="18"/>
              </w:rPr>
              <w:t>45,9</w:t>
            </w:r>
          </w:p>
        </w:tc>
        <w:tc>
          <w:tcPr>
            <w:tcW w:w="1094" w:type="dxa"/>
            <w:tcBorders>
              <w:top w:val="nil"/>
              <w:left w:val="nil"/>
              <w:bottom w:val="single" w:sz="4" w:space="0" w:color="auto"/>
              <w:right w:val="single" w:sz="4" w:space="0" w:color="auto"/>
            </w:tcBorders>
            <w:shd w:val="clear" w:color="auto" w:fill="auto"/>
            <w:vAlign w:val="center"/>
          </w:tcPr>
          <w:p w14:paraId="586B74BE" w14:textId="77777777" w:rsidR="007F539C" w:rsidRPr="007F539C" w:rsidRDefault="007F539C" w:rsidP="007F539C">
            <w:pPr>
              <w:jc w:val="center"/>
              <w:rPr>
                <w:b/>
                <w:bCs/>
                <w:color w:val="000000"/>
                <w:sz w:val="18"/>
                <w:szCs w:val="18"/>
              </w:rPr>
            </w:pPr>
            <w:r w:rsidRPr="007F539C">
              <w:rPr>
                <w:b/>
                <w:bCs/>
                <w:color w:val="000000"/>
                <w:sz w:val="18"/>
                <w:szCs w:val="18"/>
              </w:rPr>
              <w:t>91,2</w:t>
            </w:r>
          </w:p>
        </w:tc>
      </w:tr>
      <w:tr w:rsidR="007F539C" w:rsidRPr="007F539C" w14:paraId="5E60AAEC"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6A2D9922" w14:textId="77777777" w:rsidR="007F539C" w:rsidRPr="007F539C" w:rsidRDefault="007F539C" w:rsidP="007F539C">
            <w:pPr>
              <w:jc w:val="center"/>
              <w:rPr>
                <w:color w:val="000000"/>
                <w:sz w:val="18"/>
                <w:szCs w:val="18"/>
              </w:rPr>
            </w:pPr>
            <w:r w:rsidRPr="007F539C">
              <w:rPr>
                <w:color w:val="000000"/>
                <w:sz w:val="18"/>
                <w:szCs w:val="18"/>
              </w:rPr>
              <w:t>68</w:t>
            </w:r>
          </w:p>
        </w:tc>
        <w:tc>
          <w:tcPr>
            <w:tcW w:w="2628" w:type="dxa"/>
            <w:tcBorders>
              <w:top w:val="nil"/>
              <w:left w:val="nil"/>
              <w:bottom w:val="single" w:sz="4" w:space="0" w:color="auto"/>
              <w:right w:val="single" w:sz="4" w:space="0" w:color="auto"/>
            </w:tcBorders>
            <w:shd w:val="clear" w:color="auto" w:fill="auto"/>
            <w:vAlign w:val="center"/>
          </w:tcPr>
          <w:p w14:paraId="7258A1CA" w14:textId="77777777" w:rsidR="007F539C" w:rsidRPr="007F539C" w:rsidRDefault="007F539C" w:rsidP="007F539C">
            <w:pPr>
              <w:rPr>
                <w:color w:val="000000"/>
                <w:sz w:val="18"/>
                <w:szCs w:val="18"/>
              </w:rPr>
            </w:pPr>
            <w:r w:rsidRPr="007F539C">
              <w:rPr>
                <w:color w:val="000000"/>
                <w:sz w:val="18"/>
                <w:szCs w:val="18"/>
              </w:rPr>
              <w:t>БДОУ г. Омска "Детский сад № 368 комбинированного вида"</w:t>
            </w:r>
          </w:p>
        </w:tc>
        <w:tc>
          <w:tcPr>
            <w:tcW w:w="1339" w:type="dxa"/>
            <w:tcBorders>
              <w:top w:val="nil"/>
              <w:left w:val="nil"/>
              <w:bottom w:val="single" w:sz="4" w:space="0" w:color="auto"/>
              <w:right w:val="single" w:sz="4" w:space="0" w:color="auto"/>
            </w:tcBorders>
            <w:shd w:val="clear" w:color="auto" w:fill="auto"/>
            <w:vAlign w:val="center"/>
          </w:tcPr>
          <w:p w14:paraId="4D43A690" w14:textId="77777777" w:rsidR="007F539C" w:rsidRPr="007F539C" w:rsidRDefault="007F539C" w:rsidP="007F539C">
            <w:pPr>
              <w:jc w:val="center"/>
              <w:rPr>
                <w:color w:val="000000"/>
                <w:sz w:val="18"/>
                <w:szCs w:val="18"/>
              </w:rPr>
            </w:pPr>
            <w:r w:rsidRPr="007F539C">
              <w:rPr>
                <w:color w:val="000000"/>
                <w:sz w:val="18"/>
                <w:szCs w:val="18"/>
              </w:rPr>
              <w:t>75</w:t>
            </w:r>
          </w:p>
        </w:tc>
        <w:tc>
          <w:tcPr>
            <w:tcW w:w="844" w:type="dxa"/>
            <w:tcBorders>
              <w:top w:val="nil"/>
              <w:left w:val="nil"/>
              <w:bottom w:val="single" w:sz="4" w:space="0" w:color="auto"/>
              <w:right w:val="single" w:sz="4" w:space="0" w:color="auto"/>
            </w:tcBorders>
            <w:shd w:val="clear" w:color="auto" w:fill="auto"/>
            <w:vAlign w:val="center"/>
          </w:tcPr>
          <w:p w14:paraId="3759B69C" w14:textId="77777777" w:rsidR="007F539C" w:rsidRPr="007F539C" w:rsidRDefault="007F539C" w:rsidP="007F539C">
            <w:pPr>
              <w:jc w:val="center"/>
              <w:rPr>
                <w:color w:val="000000"/>
                <w:sz w:val="18"/>
                <w:szCs w:val="18"/>
              </w:rPr>
            </w:pPr>
            <w:r w:rsidRPr="007F539C">
              <w:rPr>
                <w:color w:val="000000"/>
                <w:sz w:val="18"/>
                <w:szCs w:val="18"/>
              </w:rPr>
              <w:t>77</w:t>
            </w:r>
          </w:p>
        </w:tc>
        <w:tc>
          <w:tcPr>
            <w:tcW w:w="711" w:type="dxa"/>
            <w:tcBorders>
              <w:top w:val="nil"/>
              <w:left w:val="nil"/>
              <w:bottom w:val="single" w:sz="4" w:space="0" w:color="auto"/>
              <w:right w:val="single" w:sz="4" w:space="0" w:color="auto"/>
            </w:tcBorders>
            <w:shd w:val="clear" w:color="auto" w:fill="auto"/>
            <w:vAlign w:val="center"/>
          </w:tcPr>
          <w:p w14:paraId="07BF3F6A" w14:textId="77777777" w:rsidR="007F539C" w:rsidRPr="007F539C" w:rsidRDefault="007F539C" w:rsidP="007F539C">
            <w:pPr>
              <w:jc w:val="center"/>
              <w:rPr>
                <w:b/>
                <w:bCs/>
                <w:color w:val="000000"/>
                <w:sz w:val="18"/>
                <w:szCs w:val="18"/>
              </w:rPr>
            </w:pPr>
            <w:r w:rsidRPr="007F539C">
              <w:rPr>
                <w:b/>
                <w:bCs/>
                <w:color w:val="000000"/>
                <w:sz w:val="18"/>
                <w:szCs w:val="18"/>
              </w:rPr>
              <w:t>97,4</w:t>
            </w:r>
          </w:p>
        </w:tc>
        <w:tc>
          <w:tcPr>
            <w:tcW w:w="933" w:type="dxa"/>
            <w:tcBorders>
              <w:top w:val="nil"/>
              <w:left w:val="nil"/>
              <w:bottom w:val="single" w:sz="4" w:space="0" w:color="auto"/>
              <w:right w:val="single" w:sz="4" w:space="0" w:color="auto"/>
            </w:tcBorders>
            <w:shd w:val="clear" w:color="auto" w:fill="auto"/>
            <w:vAlign w:val="center"/>
          </w:tcPr>
          <w:p w14:paraId="4EF07696" w14:textId="77777777" w:rsidR="007F539C" w:rsidRPr="007F539C" w:rsidRDefault="007F539C" w:rsidP="007F539C">
            <w:pPr>
              <w:jc w:val="center"/>
              <w:rPr>
                <w:b/>
                <w:bCs/>
                <w:color w:val="000000"/>
                <w:sz w:val="18"/>
                <w:szCs w:val="18"/>
              </w:rPr>
            </w:pPr>
            <w:r w:rsidRPr="007F539C">
              <w:rPr>
                <w:b/>
                <w:bCs/>
                <w:color w:val="000000"/>
                <w:sz w:val="18"/>
                <w:szCs w:val="18"/>
              </w:rPr>
              <w:t>29,2</w:t>
            </w:r>
          </w:p>
        </w:tc>
        <w:tc>
          <w:tcPr>
            <w:tcW w:w="930" w:type="dxa"/>
            <w:tcBorders>
              <w:top w:val="nil"/>
              <w:left w:val="nil"/>
              <w:bottom w:val="single" w:sz="4" w:space="0" w:color="auto"/>
              <w:right w:val="single" w:sz="4" w:space="0" w:color="auto"/>
            </w:tcBorders>
            <w:shd w:val="clear" w:color="auto" w:fill="auto"/>
            <w:vAlign w:val="center"/>
          </w:tcPr>
          <w:p w14:paraId="7A02315B" w14:textId="77777777" w:rsidR="007F539C" w:rsidRPr="007F539C" w:rsidRDefault="007F539C" w:rsidP="007F539C">
            <w:pPr>
              <w:jc w:val="center"/>
              <w:rPr>
                <w:color w:val="000000"/>
                <w:sz w:val="18"/>
                <w:szCs w:val="18"/>
              </w:rPr>
            </w:pPr>
            <w:r w:rsidRPr="007F539C">
              <w:rPr>
                <w:color w:val="000000"/>
                <w:sz w:val="18"/>
                <w:szCs w:val="18"/>
              </w:rPr>
              <w:t>77</w:t>
            </w:r>
          </w:p>
        </w:tc>
        <w:tc>
          <w:tcPr>
            <w:tcW w:w="930" w:type="dxa"/>
            <w:tcBorders>
              <w:top w:val="nil"/>
              <w:left w:val="nil"/>
              <w:bottom w:val="single" w:sz="4" w:space="0" w:color="auto"/>
              <w:right w:val="single" w:sz="4" w:space="0" w:color="auto"/>
            </w:tcBorders>
            <w:shd w:val="clear" w:color="auto" w:fill="auto"/>
            <w:vAlign w:val="center"/>
          </w:tcPr>
          <w:p w14:paraId="412C5A3B" w14:textId="77777777" w:rsidR="007F539C" w:rsidRPr="007F539C" w:rsidRDefault="007F539C" w:rsidP="007F539C">
            <w:pPr>
              <w:jc w:val="center"/>
              <w:rPr>
                <w:color w:val="000000"/>
                <w:sz w:val="18"/>
                <w:szCs w:val="18"/>
              </w:rPr>
            </w:pPr>
            <w:r w:rsidRPr="007F539C">
              <w:rPr>
                <w:color w:val="000000"/>
                <w:sz w:val="18"/>
                <w:szCs w:val="18"/>
              </w:rPr>
              <w:t>77</w:t>
            </w:r>
          </w:p>
        </w:tc>
        <w:tc>
          <w:tcPr>
            <w:tcW w:w="939" w:type="dxa"/>
            <w:tcBorders>
              <w:top w:val="nil"/>
              <w:left w:val="nil"/>
              <w:bottom w:val="single" w:sz="4" w:space="0" w:color="auto"/>
              <w:right w:val="single" w:sz="4" w:space="0" w:color="auto"/>
            </w:tcBorders>
            <w:shd w:val="clear" w:color="auto" w:fill="auto"/>
            <w:vAlign w:val="center"/>
          </w:tcPr>
          <w:p w14:paraId="5D8E721B"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33" w:type="dxa"/>
            <w:tcBorders>
              <w:top w:val="nil"/>
              <w:left w:val="nil"/>
              <w:bottom w:val="single" w:sz="4" w:space="0" w:color="auto"/>
              <w:right w:val="single" w:sz="4" w:space="0" w:color="auto"/>
            </w:tcBorders>
            <w:shd w:val="clear" w:color="auto" w:fill="auto"/>
            <w:vAlign w:val="center"/>
          </w:tcPr>
          <w:p w14:paraId="3CBC6C7F" w14:textId="77777777" w:rsidR="007F539C" w:rsidRPr="007F539C" w:rsidRDefault="007F539C" w:rsidP="007F539C">
            <w:pPr>
              <w:jc w:val="center"/>
              <w:rPr>
                <w:b/>
                <w:bCs/>
                <w:color w:val="000000"/>
                <w:sz w:val="18"/>
                <w:szCs w:val="18"/>
              </w:rPr>
            </w:pPr>
            <w:r w:rsidRPr="007F539C">
              <w:rPr>
                <w:b/>
                <w:bCs/>
                <w:color w:val="000000"/>
                <w:sz w:val="18"/>
                <w:szCs w:val="18"/>
              </w:rPr>
              <w:t>20,0</w:t>
            </w:r>
          </w:p>
        </w:tc>
        <w:tc>
          <w:tcPr>
            <w:tcW w:w="930" w:type="dxa"/>
            <w:tcBorders>
              <w:top w:val="nil"/>
              <w:left w:val="nil"/>
              <w:bottom w:val="single" w:sz="4" w:space="0" w:color="auto"/>
              <w:right w:val="single" w:sz="4" w:space="0" w:color="auto"/>
            </w:tcBorders>
            <w:shd w:val="clear" w:color="auto" w:fill="auto"/>
            <w:vAlign w:val="center"/>
          </w:tcPr>
          <w:p w14:paraId="239B1330" w14:textId="77777777" w:rsidR="007F539C" w:rsidRPr="007F539C" w:rsidRDefault="007F539C" w:rsidP="007F539C">
            <w:pPr>
              <w:jc w:val="center"/>
              <w:rPr>
                <w:color w:val="000000"/>
                <w:sz w:val="18"/>
                <w:szCs w:val="18"/>
              </w:rPr>
            </w:pPr>
            <w:r w:rsidRPr="007F539C">
              <w:rPr>
                <w:color w:val="000000"/>
                <w:sz w:val="18"/>
                <w:szCs w:val="18"/>
              </w:rPr>
              <w:t>75</w:t>
            </w:r>
          </w:p>
        </w:tc>
        <w:tc>
          <w:tcPr>
            <w:tcW w:w="911" w:type="dxa"/>
            <w:tcBorders>
              <w:top w:val="nil"/>
              <w:left w:val="nil"/>
              <w:bottom w:val="single" w:sz="4" w:space="0" w:color="auto"/>
              <w:right w:val="single" w:sz="4" w:space="0" w:color="auto"/>
            </w:tcBorders>
            <w:shd w:val="clear" w:color="auto" w:fill="auto"/>
            <w:vAlign w:val="center"/>
          </w:tcPr>
          <w:p w14:paraId="0F3BE41E" w14:textId="77777777" w:rsidR="007F539C" w:rsidRPr="007F539C" w:rsidRDefault="007F539C" w:rsidP="007F539C">
            <w:pPr>
              <w:jc w:val="center"/>
              <w:rPr>
                <w:color w:val="000000"/>
                <w:sz w:val="18"/>
                <w:szCs w:val="18"/>
              </w:rPr>
            </w:pPr>
            <w:r w:rsidRPr="007F539C">
              <w:rPr>
                <w:color w:val="000000"/>
                <w:sz w:val="18"/>
                <w:szCs w:val="18"/>
              </w:rPr>
              <w:t>77</w:t>
            </w:r>
          </w:p>
        </w:tc>
        <w:tc>
          <w:tcPr>
            <w:tcW w:w="939" w:type="dxa"/>
            <w:tcBorders>
              <w:top w:val="nil"/>
              <w:left w:val="nil"/>
              <w:bottom w:val="single" w:sz="4" w:space="0" w:color="auto"/>
              <w:right w:val="single" w:sz="4" w:space="0" w:color="auto"/>
            </w:tcBorders>
            <w:shd w:val="clear" w:color="auto" w:fill="auto"/>
            <w:vAlign w:val="center"/>
          </w:tcPr>
          <w:p w14:paraId="07AB17E9" w14:textId="77777777" w:rsidR="007F539C" w:rsidRPr="007F539C" w:rsidRDefault="007F539C" w:rsidP="007F539C">
            <w:pPr>
              <w:jc w:val="center"/>
              <w:rPr>
                <w:b/>
                <w:bCs/>
                <w:color w:val="000000"/>
                <w:sz w:val="18"/>
                <w:szCs w:val="18"/>
              </w:rPr>
            </w:pPr>
            <w:r w:rsidRPr="007F539C">
              <w:rPr>
                <w:b/>
                <w:bCs/>
                <w:color w:val="000000"/>
                <w:sz w:val="18"/>
                <w:szCs w:val="18"/>
              </w:rPr>
              <w:t>97,4</w:t>
            </w:r>
          </w:p>
        </w:tc>
        <w:tc>
          <w:tcPr>
            <w:tcW w:w="933" w:type="dxa"/>
            <w:tcBorders>
              <w:top w:val="nil"/>
              <w:left w:val="nil"/>
              <w:bottom w:val="single" w:sz="4" w:space="0" w:color="auto"/>
              <w:right w:val="single" w:sz="4" w:space="0" w:color="auto"/>
            </w:tcBorders>
            <w:shd w:val="clear" w:color="auto" w:fill="auto"/>
            <w:vAlign w:val="center"/>
          </w:tcPr>
          <w:p w14:paraId="49C10449" w14:textId="77777777" w:rsidR="007F539C" w:rsidRPr="007F539C" w:rsidRDefault="007F539C" w:rsidP="007F539C">
            <w:pPr>
              <w:jc w:val="center"/>
              <w:rPr>
                <w:b/>
                <w:bCs/>
                <w:color w:val="000000"/>
                <w:sz w:val="18"/>
                <w:szCs w:val="18"/>
              </w:rPr>
            </w:pPr>
            <w:r w:rsidRPr="007F539C">
              <w:rPr>
                <w:b/>
                <w:bCs/>
                <w:color w:val="000000"/>
                <w:sz w:val="18"/>
                <w:szCs w:val="18"/>
              </w:rPr>
              <w:t>48,7</w:t>
            </w:r>
          </w:p>
        </w:tc>
        <w:tc>
          <w:tcPr>
            <w:tcW w:w="1094" w:type="dxa"/>
            <w:tcBorders>
              <w:top w:val="nil"/>
              <w:left w:val="nil"/>
              <w:bottom w:val="single" w:sz="4" w:space="0" w:color="auto"/>
              <w:right w:val="single" w:sz="4" w:space="0" w:color="auto"/>
            </w:tcBorders>
            <w:shd w:val="clear" w:color="auto" w:fill="auto"/>
            <w:vAlign w:val="center"/>
          </w:tcPr>
          <w:p w14:paraId="0CCE38AB" w14:textId="77777777" w:rsidR="007F539C" w:rsidRPr="007F539C" w:rsidRDefault="007F539C" w:rsidP="007F539C">
            <w:pPr>
              <w:jc w:val="center"/>
              <w:rPr>
                <w:b/>
                <w:bCs/>
                <w:color w:val="000000"/>
                <w:sz w:val="18"/>
                <w:szCs w:val="18"/>
              </w:rPr>
            </w:pPr>
            <w:r w:rsidRPr="007F539C">
              <w:rPr>
                <w:b/>
                <w:bCs/>
                <w:color w:val="000000"/>
                <w:sz w:val="18"/>
                <w:szCs w:val="18"/>
              </w:rPr>
              <w:t>97,9</w:t>
            </w:r>
          </w:p>
        </w:tc>
      </w:tr>
      <w:tr w:rsidR="007F539C" w:rsidRPr="007F539C" w14:paraId="6EE34D77"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3D89FF6B" w14:textId="77777777" w:rsidR="007F539C" w:rsidRPr="007F539C" w:rsidRDefault="007F539C" w:rsidP="007F539C">
            <w:pPr>
              <w:jc w:val="center"/>
              <w:rPr>
                <w:color w:val="000000"/>
                <w:sz w:val="18"/>
                <w:szCs w:val="18"/>
              </w:rPr>
            </w:pPr>
            <w:r w:rsidRPr="007F539C">
              <w:rPr>
                <w:color w:val="000000"/>
                <w:sz w:val="18"/>
                <w:szCs w:val="18"/>
              </w:rPr>
              <w:t>69</w:t>
            </w:r>
          </w:p>
        </w:tc>
        <w:tc>
          <w:tcPr>
            <w:tcW w:w="2628" w:type="dxa"/>
            <w:tcBorders>
              <w:top w:val="nil"/>
              <w:left w:val="nil"/>
              <w:bottom w:val="single" w:sz="4" w:space="0" w:color="auto"/>
              <w:right w:val="single" w:sz="4" w:space="0" w:color="auto"/>
            </w:tcBorders>
            <w:shd w:val="clear" w:color="auto" w:fill="auto"/>
            <w:vAlign w:val="center"/>
          </w:tcPr>
          <w:p w14:paraId="721883FC" w14:textId="77777777" w:rsidR="007F539C" w:rsidRPr="007F539C" w:rsidRDefault="007F539C" w:rsidP="007F539C">
            <w:pPr>
              <w:rPr>
                <w:color w:val="000000"/>
                <w:sz w:val="18"/>
                <w:szCs w:val="18"/>
              </w:rPr>
            </w:pPr>
            <w:r w:rsidRPr="007F539C">
              <w:rPr>
                <w:color w:val="000000"/>
                <w:sz w:val="18"/>
                <w:szCs w:val="18"/>
              </w:rPr>
              <w:t>БДОУ г. Омска "Детский сад № 369 общеразвивающего вида"</w:t>
            </w:r>
          </w:p>
        </w:tc>
        <w:tc>
          <w:tcPr>
            <w:tcW w:w="1339" w:type="dxa"/>
            <w:tcBorders>
              <w:top w:val="nil"/>
              <w:left w:val="nil"/>
              <w:bottom w:val="single" w:sz="4" w:space="0" w:color="auto"/>
              <w:right w:val="single" w:sz="4" w:space="0" w:color="auto"/>
            </w:tcBorders>
            <w:shd w:val="clear" w:color="auto" w:fill="auto"/>
            <w:vAlign w:val="center"/>
          </w:tcPr>
          <w:p w14:paraId="318C4BC4" w14:textId="77777777" w:rsidR="007F539C" w:rsidRPr="007F539C" w:rsidRDefault="007F539C" w:rsidP="007F539C">
            <w:pPr>
              <w:jc w:val="center"/>
              <w:rPr>
                <w:color w:val="000000"/>
                <w:sz w:val="18"/>
                <w:szCs w:val="18"/>
              </w:rPr>
            </w:pPr>
            <w:r w:rsidRPr="007F539C">
              <w:rPr>
                <w:color w:val="000000"/>
                <w:sz w:val="18"/>
                <w:szCs w:val="18"/>
              </w:rPr>
              <w:t>124</w:t>
            </w:r>
          </w:p>
        </w:tc>
        <w:tc>
          <w:tcPr>
            <w:tcW w:w="844" w:type="dxa"/>
            <w:tcBorders>
              <w:top w:val="nil"/>
              <w:left w:val="nil"/>
              <w:bottom w:val="single" w:sz="4" w:space="0" w:color="auto"/>
              <w:right w:val="single" w:sz="4" w:space="0" w:color="auto"/>
            </w:tcBorders>
            <w:shd w:val="clear" w:color="auto" w:fill="auto"/>
            <w:vAlign w:val="center"/>
          </w:tcPr>
          <w:p w14:paraId="6E43635C" w14:textId="77777777" w:rsidR="007F539C" w:rsidRPr="007F539C" w:rsidRDefault="007F539C" w:rsidP="007F539C">
            <w:pPr>
              <w:jc w:val="center"/>
              <w:rPr>
                <w:color w:val="000000"/>
                <w:sz w:val="18"/>
                <w:szCs w:val="18"/>
              </w:rPr>
            </w:pPr>
            <w:r w:rsidRPr="007F539C">
              <w:rPr>
                <w:color w:val="000000"/>
                <w:sz w:val="18"/>
                <w:szCs w:val="18"/>
              </w:rPr>
              <w:t>131</w:t>
            </w:r>
          </w:p>
        </w:tc>
        <w:tc>
          <w:tcPr>
            <w:tcW w:w="711" w:type="dxa"/>
            <w:tcBorders>
              <w:top w:val="nil"/>
              <w:left w:val="nil"/>
              <w:bottom w:val="single" w:sz="4" w:space="0" w:color="auto"/>
              <w:right w:val="single" w:sz="4" w:space="0" w:color="auto"/>
            </w:tcBorders>
            <w:shd w:val="clear" w:color="auto" w:fill="auto"/>
            <w:vAlign w:val="center"/>
          </w:tcPr>
          <w:p w14:paraId="2A47B35D" w14:textId="77777777" w:rsidR="007F539C" w:rsidRPr="007F539C" w:rsidRDefault="007F539C" w:rsidP="007F539C">
            <w:pPr>
              <w:jc w:val="center"/>
              <w:rPr>
                <w:b/>
                <w:bCs/>
                <w:color w:val="000000"/>
                <w:sz w:val="18"/>
                <w:szCs w:val="18"/>
              </w:rPr>
            </w:pPr>
            <w:r w:rsidRPr="007F539C">
              <w:rPr>
                <w:b/>
                <w:bCs/>
                <w:color w:val="000000"/>
                <w:sz w:val="18"/>
                <w:szCs w:val="18"/>
              </w:rPr>
              <w:t>94,7</w:t>
            </w:r>
          </w:p>
        </w:tc>
        <w:tc>
          <w:tcPr>
            <w:tcW w:w="933" w:type="dxa"/>
            <w:tcBorders>
              <w:top w:val="nil"/>
              <w:left w:val="nil"/>
              <w:bottom w:val="single" w:sz="4" w:space="0" w:color="auto"/>
              <w:right w:val="single" w:sz="4" w:space="0" w:color="auto"/>
            </w:tcBorders>
            <w:shd w:val="clear" w:color="auto" w:fill="auto"/>
            <w:vAlign w:val="center"/>
          </w:tcPr>
          <w:p w14:paraId="1BB8C2B1" w14:textId="77777777" w:rsidR="007F539C" w:rsidRPr="007F539C" w:rsidRDefault="007F539C" w:rsidP="007F539C">
            <w:pPr>
              <w:jc w:val="center"/>
              <w:rPr>
                <w:b/>
                <w:bCs/>
                <w:color w:val="000000"/>
                <w:sz w:val="18"/>
                <w:szCs w:val="18"/>
              </w:rPr>
            </w:pPr>
            <w:r w:rsidRPr="007F539C">
              <w:rPr>
                <w:b/>
                <w:bCs/>
                <w:color w:val="000000"/>
                <w:sz w:val="18"/>
                <w:szCs w:val="18"/>
              </w:rPr>
              <w:t>28,4</w:t>
            </w:r>
          </w:p>
        </w:tc>
        <w:tc>
          <w:tcPr>
            <w:tcW w:w="930" w:type="dxa"/>
            <w:tcBorders>
              <w:top w:val="nil"/>
              <w:left w:val="nil"/>
              <w:bottom w:val="single" w:sz="4" w:space="0" w:color="auto"/>
              <w:right w:val="single" w:sz="4" w:space="0" w:color="auto"/>
            </w:tcBorders>
            <w:shd w:val="clear" w:color="auto" w:fill="auto"/>
            <w:vAlign w:val="center"/>
          </w:tcPr>
          <w:p w14:paraId="1A11B3DB" w14:textId="77777777" w:rsidR="007F539C" w:rsidRPr="007F539C" w:rsidRDefault="007F539C" w:rsidP="007F539C">
            <w:pPr>
              <w:jc w:val="center"/>
              <w:rPr>
                <w:color w:val="000000"/>
                <w:sz w:val="18"/>
                <w:szCs w:val="18"/>
              </w:rPr>
            </w:pPr>
            <w:r w:rsidRPr="007F539C">
              <w:rPr>
                <w:color w:val="000000"/>
                <w:sz w:val="18"/>
                <w:szCs w:val="18"/>
              </w:rPr>
              <w:t>128</w:t>
            </w:r>
          </w:p>
        </w:tc>
        <w:tc>
          <w:tcPr>
            <w:tcW w:w="930" w:type="dxa"/>
            <w:tcBorders>
              <w:top w:val="nil"/>
              <w:left w:val="nil"/>
              <w:bottom w:val="single" w:sz="4" w:space="0" w:color="auto"/>
              <w:right w:val="single" w:sz="4" w:space="0" w:color="auto"/>
            </w:tcBorders>
            <w:shd w:val="clear" w:color="auto" w:fill="auto"/>
            <w:vAlign w:val="center"/>
          </w:tcPr>
          <w:p w14:paraId="342D8AD6" w14:textId="77777777" w:rsidR="007F539C" w:rsidRPr="007F539C" w:rsidRDefault="007F539C" w:rsidP="007F539C">
            <w:pPr>
              <w:jc w:val="center"/>
              <w:rPr>
                <w:color w:val="000000"/>
                <w:sz w:val="18"/>
                <w:szCs w:val="18"/>
              </w:rPr>
            </w:pPr>
            <w:r w:rsidRPr="007F539C">
              <w:rPr>
                <w:color w:val="000000"/>
                <w:sz w:val="18"/>
                <w:szCs w:val="18"/>
              </w:rPr>
              <w:t>131</w:t>
            </w:r>
          </w:p>
        </w:tc>
        <w:tc>
          <w:tcPr>
            <w:tcW w:w="939" w:type="dxa"/>
            <w:tcBorders>
              <w:top w:val="nil"/>
              <w:left w:val="nil"/>
              <w:bottom w:val="single" w:sz="4" w:space="0" w:color="auto"/>
              <w:right w:val="single" w:sz="4" w:space="0" w:color="auto"/>
            </w:tcBorders>
            <w:shd w:val="clear" w:color="auto" w:fill="auto"/>
            <w:vAlign w:val="center"/>
          </w:tcPr>
          <w:p w14:paraId="52340903" w14:textId="77777777" w:rsidR="007F539C" w:rsidRPr="007F539C" w:rsidRDefault="007F539C" w:rsidP="007F539C">
            <w:pPr>
              <w:jc w:val="center"/>
              <w:rPr>
                <w:b/>
                <w:bCs/>
                <w:color w:val="000000"/>
                <w:sz w:val="18"/>
                <w:szCs w:val="18"/>
              </w:rPr>
            </w:pPr>
            <w:r w:rsidRPr="007F539C">
              <w:rPr>
                <w:b/>
                <w:bCs/>
                <w:color w:val="000000"/>
                <w:sz w:val="18"/>
                <w:szCs w:val="18"/>
              </w:rPr>
              <w:t>97,7</w:t>
            </w:r>
          </w:p>
        </w:tc>
        <w:tc>
          <w:tcPr>
            <w:tcW w:w="933" w:type="dxa"/>
            <w:tcBorders>
              <w:top w:val="nil"/>
              <w:left w:val="nil"/>
              <w:bottom w:val="single" w:sz="4" w:space="0" w:color="auto"/>
              <w:right w:val="single" w:sz="4" w:space="0" w:color="auto"/>
            </w:tcBorders>
            <w:shd w:val="clear" w:color="auto" w:fill="auto"/>
            <w:vAlign w:val="center"/>
          </w:tcPr>
          <w:p w14:paraId="314A86B1" w14:textId="77777777" w:rsidR="007F539C" w:rsidRPr="007F539C" w:rsidRDefault="007F539C" w:rsidP="007F539C">
            <w:pPr>
              <w:jc w:val="center"/>
              <w:rPr>
                <w:b/>
                <w:bCs/>
                <w:color w:val="000000"/>
                <w:sz w:val="18"/>
                <w:szCs w:val="18"/>
              </w:rPr>
            </w:pPr>
            <w:r w:rsidRPr="007F539C">
              <w:rPr>
                <w:b/>
                <w:bCs/>
                <w:color w:val="000000"/>
                <w:sz w:val="18"/>
                <w:szCs w:val="18"/>
              </w:rPr>
              <w:t>19,5</w:t>
            </w:r>
          </w:p>
        </w:tc>
        <w:tc>
          <w:tcPr>
            <w:tcW w:w="930" w:type="dxa"/>
            <w:tcBorders>
              <w:top w:val="nil"/>
              <w:left w:val="nil"/>
              <w:bottom w:val="single" w:sz="4" w:space="0" w:color="auto"/>
              <w:right w:val="single" w:sz="4" w:space="0" w:color="auto"/>
            </w:tcBorders>
            <w:shd w:val="clear" w:color="auto" w:fill="auto"/>
            <w:vAlign w:val="center"/>
          </w:tcPr>
          <w:p w14:paraId="131DFC89" w14:textId="77777777" w:rsidR="007F539C" w:rsidRPr="007F539C" w:rsidRDefault="007F539C" w:rsidP="007F539C">
            <w:pPr>
              <w:jc w:val="center"/>
              <w:rPr>
                <w:color w:val="000000"/>
                <w:sz w:val="18"/>
                <w:szCs w:val="18"/>
              </w:rPr>
            </w:pPr>
            <w:r w:rsidRPr="007F539C">
              <w:rPr>
                <w:color w:val="000000"/>
                <w:sz w:val="18"/>
                <w:szCs w:val="18"/>
              </w:rPr>
              <w:t>129</w:t>
            </w:r>
          </w:p>
        </w:tc>
        <w:tc>
          <w:tcPr>
            <w:tcW w:w="911" w:type="dxa"/>
            <w:tcBorders>
              <w:top w:val="nil"/>
              <w:left w:val="nil"/>
              <w:bottom w:val="single" w:sz="4" w:space="0" w:color="auto"/>
              <w:right w:val="single" w:sz="4" w:space="0" w:color="auto"/>
            </w:tcBorders>
            <w:shd w:val="clear" w:color="auto" w:fill="auto"/>
            <w:vAlign w:val="center"/>
          </w:tcPr>
          <w:p w14:paraId="006DCB25" w14:textId="77777777" w:rsidR="007F539C" w:rsidRPr="007F539C" w:rsidRDefault="007F539C" w:rsidP="007F539C">
            <w:pPr>
              <w:jc w:val="center"/>
              <w:rPr>
                <w:color w:val="000000"/>
                <w:sz w:val="18"/>
                <w:szCs w:val="18"/>
              </w:rPr>
            </w:pPr>
            <w:r w:rsidRPr="007F539C">
              <w:rPr>
                <w:color w:val="000000"/>
                <w:sz w:val="18"/>
                <w:szCs w:val="18"/>
              </w:rPr>
              <w:t>131</w:t>
            </w:r>
          </w:p>
        </w:tc>
        <w:tc>
          <w:tcPr>
            <w:tcW w:w="939" w:type="dxa"/>
            <w:tcBorders>
              <w:top w:val="nil"/>
              <w:left w:val="nil"/>
              <w:bottom w:val="single" w:sz="4" w:space="0" w:color="auto"/>
              <w:right w:val="single" w:sz="4" w:space="0" w:color="auto"/>
            </w:tcBorders>
            <w:shd w:val="clear" w:color="auto" w:fill="auto"/>
            <w:vAlign w:val="center"/>
          </w:tcPr>
          <w:p w14:paraId="0F1706D6" w14:textId="77777777" w:rsidR="007F539C" w:rsidRPr="007F539C" w:rsidRDefault="007F539C" w:rsidP="007F539C">
            <w:pPr>
              <w:jc w:val="center"/>
              <w:rPr>
                <w:b/>
                <w:bCs/>
                <w:color w:val="000000"/>
                <w:sz w:val="18"/>
                <w:szCs w:val="18"/>
              </w:rPr>
            </w:pPr>
            <w:r w:rsidRPr="007F539C">
              <w:rPr>
                <w:b/>
                <w:bCs/>
                <w:color w:val="000000"/>
                <w:sz w:val="18"/>
                <w:szCs w:val="18"/>
              </w:rPr>
              <w:t>98,5</w:t>
            </w:r>
          </w:p>
        </w:tc>
        <w:tc>
          <w:tcPr>
            <w:tcW w:w="933" w:type="dxa"/>
            <w:tcBorders>
              <w:top w:val="nil"/>
              <w:left w:val="nil"/>
              <w:bottom w:val="single" w:sz="4" w:space="0" w:color="auto"/>
              <w:right w:val="single" w:sz="4" w:space="0" w:color="auto"/>
            </w:tcBorders>
            <w:shd w:val="clear" w:color="auto" w:fill="auto"/>
            <w:vAlign w:val="center"/>
          </w:tcPr>
          <w:p w14:paraId="016E02A9" w14:textId="77777777" w:rsidR="007F539C" w:rsidRPr="007F539C" w:rsidRDefault="007F539C" w:rsidP="007F539C">
            <w:pPr>
              <w:jc w:val="center"/>
              <w:rPr>
                <w:b/>
                <w:bCs/>
                <w:color w:val="000000"/>
                <w:sz w:val="18"/>
                <w:szCs w:val="18"/>
              </w:rPr>
            </w:pPr>
            <w:r w:rsidRPr="007F539C">
              <w:rPr>
                <w:b/>
                <w:bCs/>
                <w:color w:val="000000"/>
                <w:sz w:val="18"/>
                <w:szCs w:val="18"/>
              </w:rPr>
              <w:t>49,2</w:t>
            </w:r>
          </w:p>
        </w:tc>
        <w:tc>
          <w:tcPr>
            <w:tcW w:w="1094" w:type="dxa"/>
            <w:tcBorders>
              <w:top w:val="nil"/>
              <w:left w:val="nil"/>
              <w:bottom w:val="single" w:sz="4" w:space="0" w:color="auto"/>
              <w:right w:val="single" w:sz="4" w:space="0" w:color="auto"/>
            </w:tcBorders>
            <w:shd w:val="clear" w:color="auto" w:fill="auto"/>
            <w:vAlign w:val="center"/>
          </w:tcPr>
          <w:p w14:paraId="7468ADE0" w14:textId="77777777" w:rsidR="007F539C" w:rsidRPr="007F539C" w:rsidRDefault="007F539C" w:rsidP="007F539C">
            <w:pPr>
              <w:jc w:val="center"/>
              <w:rPr>
                <w:b/>
                <w:bCs/>
                <w:color w:val="000000"/>
                <w:sz w:val="18"/>
                <w:szCs w:val="18"/>
              </w:rPr>
            </w:pPr>
            <w:r w:rsidRPr="007F539C">
              <w:rPr>
                <w:b/>
                <w:bCs/>
                <w:color w:val="000000"/>
                <w:sz w:val="18"/>
                <w:szCs w:val="18"/>
              </w:rPr>
              <w:t>97,2</w:t>
            </w:r>
          </w:p>
        </w:tc>
      </w:tr>
      <w:tr w:rsidR="007F539C" w:rsidRPr="007F539C" w14:paraId="01132661"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211FCF2F" w14:textId="77777777" w:rsidR="007F539C" w:rsidRPr="007F539C" w:rsidRDefault="007F539C" w:rsidP="007F539C">
            <w:pPr>
              <w:jc w:val="center"/>
              <w:rPr>
                <w:color w:val="000000"/>
                <w:sz w:val="18"/>
                <w:szCs w:val="18"/>
              </w:rPr>
            </w:pPr>
            <w:r w:rsidRPr="007F539C">
              <w:rPr>
                <w:color w:val="000000"/>
                <w:sz w:val="18"/>
                <w:szCs w:val="18"/>
              </w:rPr>
              <w:t>70</w:t>
            </w:r>
          </w:p>
        </w:tc>
        <w:tc>
          <w:tcPr>
            <w:tcW w:w="2628" w:type="dxa"/>
            <w:tcBorders>
              <w:top w:val="nil"/>
              <w:left w:val="nil"/>
              <w:bottom w:val="single" w:sz="4" w:space="0" w:color="auto"/>
              <w:right w:val="single" w:sz="4" w:space="0" w:color="auto"/>
            </w:tcBorders>
            <w:shd w:val="clear" w:color="auto" w:fill="auto"/>
            <w:vAlign w:val="center"/>
          </w:tcPr>
          <w:p w14:paraId="5C5C08C7" w14:textId="77777777" w:rsidR="007F539C" w:rsidRPr="007F539C" w:rsidRDefault="007F539C" w:rsidP="007F539C">
            <w:pPr>
              <w:rPr>
                <w:color w:val="000000"/>
                <w:sz w:val="18"/>
                <w:szCs w:val="18"/>
              </w:rPr>
            </w:pPr>
            <w:r w:rsidRPr="007F539C">
              <w:rPr>
                <w:color w:val="000000"/>
                <w:sz w:val="18"/>
                <w:szCs w:val="18"/>
              </w:rPr>
              <w:t>БДОУ г. Омска "Детский сад № 375 комбинированного вида"</w:t>
            </w:r>
          </w:p>
        </w:tc>
        <w:tc>
          <w:tcPr>
            <w:tcW w:w="1339" w:type="dxa"/>
            <w:tcBorders>
              <w:top w:val="nil"/>
              <w:left w:val="nil"/>
              <w:bottom w:val="single" w:sz="4" w:space="0" w:color="auto"/>
              <w:right w:val="single" w:sz="4" w:space="0" w:color="auto"/>
            </w:tcBorders>
            <w:shd w:val="clear" w:color="auto" w:fill="auto"/>
            <w:vAlign w:val="center"/>
          </w:tcPr>
          <w:p w14:paraId="51C997CD" w14:textId="77777777" w:rsidR="007F539C" w:rsidRPr="007F539C" w:rsidRDefault="007F539C" w:rsidP="007F539C">
            <w:pPr>
              <w:jc w:val="center"/>
              <w:rPr>
                <w:color w:val="000000"/>
                <w:sz w:val="18"/>
                <w:szCs w:val="18"/>
              </w:rPr>
            </w:pPr>
            <w:r w:rsidRPr="007F539C">
              <w:rPr>
                <w:color w:val="000000"/>
                <w:sz w:val="18"/>
                <w:szCs w:val="18"/>
              </w:rPr>
              <w:t>144</w:t>
            </w:r>
          </w:p>
        </w:tc>
        <w:tc>
          <w:tcPr>
            <w:tcW w:w="844" w:type="dxa"/>
            <w:tcBorders>
              <w:top w:val="nil"/>
              <w:left w:val="nil"/>
              <w:bottom w:val="single" w:sz="4" w:space="0" w:color="auto"/>
              <w:right w:val="single" w:sz="4" w:space="0" w:color="auto"/>
            </w:tcBorders>
            <w:shd w:val="clear" w:color="auto" w:fill="auto"/>
            <w:vAlign w:val="center"/>
          </w:tcPr>
          <w:p w14:paraId="3DD187B0" w14:textId="77777777" w:rsidR="007F539C" w:rsidRPr="007F539C" w:rsidRDefault="007F539C" w:rsidP="007F539C">
            <w:pPr>
              <w:jc w:val="center"/>
              <w:rPr>
                <w:color w:val="000000"/>
                <w:sz w:val="18"/>
                <w:szCs w:val="18"/>
              </w:rPr>
            </w:pPr>
            <w:r w:rsidRPr="007F539C">
              <w:rPr>
                <w:color w:val="000000"/>
                <w:sz w:val="18"/>
                <w:szCs w:val="18"/>
              </w:rPr>
              <w:t>149</w:t>
            </w:r>
          </w:p>
        </w:tc>
        <w:tc>
          <w:tcPr>
            <w:tcW w:w="711" w:type="dxa"/>
            <w:tcBorders>
              <w:top w:val="nil"/>
              <w:left w:val="nil"/>
              <w:bottom w:val="single" w:sz="4" w:space="0" w:color="auto"/>
              <w:right w:val="single" w:sz="4" w:space="0" w:color="auto"/>
            </w:tcBorders>
            <w:shd w:val="clear" w:color="auto" w:fill="auto"/>
            <w:vAlign w:val="center"/>
          </w:tcPr>
          <w:p w14:paraId="2A4F3A37" w14:textId="77777777" w:rsidR="007F539C" w:rsidRPr="007F539C" w:rsidRDefault="007F539C" w:rsidP="007F539C">
            <w:pPr>
              <w:jc w:val="center"/>
              <w:rPr>
                <w:b/>
                <w:bCs/>
                <w:color w:val="000000"/>
                <w:sz w:val="18"/>
                <w:szCs w:val="18"/>
              </w:rPr>
            </w:pPr>
            <w:r w:rsidRPr="007F539C">
              <w:rPr>
                <w:b/>
                <w:bCs/>
                <w:color w:val="000000"/>
                <w:sz w:val="18"/>
                <w:szCs w:val="18"/>
              </w:rPr>
              <w:t>96,6</w:t>
            </w:r>
          </w:p>
        </w:tc>
        <w:tc>
          <w:tcPr>
            <w:tcW w:w="933" w:type="dxa"/>
            <w:tcBorders>
              <w:top w:val="nil"/>
              <w:left w:val="nil"/>
              <w:bottom w:val="single" w:sz="4" w:space="0" w:color="auto"/>
              <w:right w:val="single" w:sz="4" w:space="0" w:color="auto"/>
            </w:tcBorders>
            <w:shd w:val="clear" w:color="auto" w:fill="auto"/>
            <w:vAlign w:val="center"/>
          </w:tcPr>
          <w:p w14:paraId="3C790A33" w14:textId="77777777" w:rsidR="007F539C" w:rsidRPr="007F539C" w:rsidRDefault="007F539C" w:rsidP="007F539C">
            <w:pPr>
              <w:jc w:val="center"/>
              <w:rPr>
                <w:b/>
                <w:bCs/>
                <w:color w:val="000000"/>
                <w:sz w:val="18"/>
                <w:szCs w:val="18"/>
              </w:rPr>
            </w:pPr>
            <w:r w:rsidRPr="007F539C">
              <w:rPr>
                <w:b/>
                <w:bCs/>
                <w:color w:val="000000"/>
                <w:sz w:val="18"/>
                <w:szCs w:val="18"/>
              </w:rPr>
              <w:t>29,0</w:t>
            </w:r>
          </w:p>
        </w:tc>
        <w:tc>
          <w:tcPr>
            <w:tcW w:w="930" w:type="dxa"/>
            <w:tcBorders>
              <w:top w:val="nil"/>
              <w:left w:val="nil"/>
              <w:bottom w:val="single" w:sz="4" w:space="0" w:color="auto"/>
              <w:right w:val="single" w:sz="4" w:space="0" w:color="auto"/>
            </w:tcBorders>
            <w:shd w:val="clear" w:color="auto" w:fill="auto"/>
            <w:vAlign w:val="center"/>
          </w:tcPr>
          <w:p w14:paraId="0A89258A" w14:textId="77777777" w:rsidR="007F539C" w:rsidRPr="007F539C" w:rsidRDefault="007F539C" w:rsidP="007F539C">
            <w:pPr>
              <w:jc w:val="center"/>
              <w:rPr>
                <w:color w:val="000000"/>
                <w:sz w:val="18"/>
                <w:szCs w:val="18"/>
              </w:rPr>
            </w:pPr>
            <w:r w:rsidRPr="007F539C">
              <w:rPr>
                <w:color w:val="000000"/>
                <w:sz w:val="18"/>
                <w:szCs w:val="18"/>
              </w:rPr>
              <w:t>146</w:t>
            </w:r>
          </w:p>
        </w:tc>
        <w:tc>
          <w:tcPr>
            <w:tcW w:w="930" w:type="dxa"/>
            <w:tcBorders>
              <w:top w:val="nil"/>
              <w:left w:val="nil"/>
              <w:bottom w:val="single" w:sz="4" w:space="0" w:color="auto"/>
              <w:right w:val="single" w:sz="4" w:space="0" w:color="auto"/>
            </w:tcBorders>
            <w:shd w:val="clear" w:color="auto" w:fill="auto"/>
            <w:vAlign w:val="center"/>
          </w:tcPr>
          <w:p w14:paraId="4A71DEE5" w14:textId="77777777" w:rsidR="007F539C" w:rsidRPr="007F539C" w:rsidRDefault="007F539C" w:rsidP="007F539C">
            <w:pPr>
              <w:jc w:val="center"/>
              <w:rPr>
                <w:color w:val="000000"/>
                <w:sz w:val="18"/>
                <w:szCs w:val="18"/>
              </w:rPr>
            </w:pPr>
            <w:r w:rsidRPr="007F539C">
              <w:rPr>
                <w:color w:val="000000"/>
                <w:sz w:val="18"/>
                <w:szCs w:val="18"/>
              </w:rPr>
              <w:t>149</w:t>
            </w:r>
          </w:p>
        </w:tc>
        <w:tc>
          <w:tcPr>
            <w:tcW w:w="939" w:type="dxa"/>
            <w:tcBorders>
              <w:top w:val="nil"/>
              <w:left w:val="nil"/>
              <w:bottom w:val="single" w:sz="4" w:space="0" w:color="auto"/>
              <w:right w:val="single" w:sz="4" w:space="0" w:color="auto"/>
            </w:tcBorders>
            <w:shd w:val="clear" w:color="auto" w:fill="auto"/>
            <w:vAlign w:val="center"/>
          </w:tcPr>
          <w:p w14:paraId="0D80E723" w14:textId="77777777" w:rsidR="007F539C" w:rsidRPr="007F539C" w:rsidRDefault="007F539C" w:rsidP="007F539C">
            <w:pPr>
              <w:jc w:val="center"/>
              <w:rPr>
                <w:b/>
                <w:bCs/>
                <w:color w:val="000000"/>
                <w:sz w:val="18"/>
                <w:szCs w:val="18"/>
              </w:rPr>
            </w:pPr>
            <w:r w:rsidRPr="007F539C">
              <w:rPr>
                <w:b/>
                <w:bCs/>
                <w:color w:val="000000"/>
                <w:sz w:val="18"/>
                <w:szCs w:val="18"/>
              </w:rPr>
              <w:t>98,0</w:t>
            </w:r>
          </w:p>
        </w:tc>
        <w:tc>
          <w:tcPr>
            <w:tcW w:w="933" w:type="dxa"/>
            <w:tcBorders>
              <w:top w:val="nil"/>
              <w:left w:val="nil"/>
              <w:bottom w:val="single" w:sz="4" w:space="0" w:color="auto"/>
              <w:right w:val="single" w:sz="4" w:space="0" w:color="auto"/>
            </w:tcBorders>
            <w:shd w:val="clear" w:color="auto" w:fill="auto"/>
            <w:vAlign w:val="center"/>
          </w:tcPr>
          <w:p w14:paraId="252FEB6E" w14:textId="77777777" w:rsidR="007F539C" w:rsidRPr="007F539C" w:rsidRDefault="007F539C" w:rsidP="007F539C">
            <w:pPr>
              <w:jc w:val="center"/>
              <w:rPr>
                <w:b/>
                <w:bCs/>
                <w:color w:val="000000"/>
                <w:sz w:val="18"/>
                <w:szCs w:val="18"/>
              </w:rPr>
            </w:pPr>
            <w:r w:rsidRPr="007F539C">
              <w:rPr>
                <w:b/>
                <w:bCs/>
                <w:color w:val="000000"/>
                <w:sz w:val="18"/>
                <w:szCs w:val="18"/>
              </w:rPr>
              <w:t>19,6</w:t>
            </w:r>
          </w:p>
        </w:tc>
        <w:tc>
          <w:tcPr>
            <w:tcW w:w="930" w:type="dxa"/>
            <w:tcBorders>
              <w:top w:val="nil"/>
              <w:left w:val="nil"/>
              <w:bottom w:val="single" w:sz="4" w:space="0" w:color="auto"/>
              <w:right w:val="single" w:sz="4" w:space="0" w:color="auto"/>
            </w:tcBorders>
            <w:shd w:val="clear" w:color="auto" w:fill="auto"/>
            <w:vAlign w:val="center"/>
          </w:tcPr>
          <w:p w14:paraId="3A6799E7" w14:textId="77777777" w:rsidR="007F539C" w:rsidRPr="007F539C" w:rsidRDefault="007F539C" w:rsidP="007F539C">
            <w:pPr>
              <w:jc w:val="center"/>
              <w:rPr>
                <w:color w:val="000000"/>
                <w:sz w:val="18"/>
                <w:szCs w:val="18"/>
              </w:rPr>
            </w:pPr>
            <w:r w:rsidRPr="007F539C">
              <w:rPr>
                <w:color w:val="000000"/>
                <w:sz w:val="18"/>
                <w:szCs w:val="18"/>
              </w:rPr>
              <w:t>147</w:t>
            </w:r>
          </w:p>
        </w:tc>
        <w:tc>
          <w:tcPr>
            <w:tcW w:w="911" w:type="dxa"/>
            <w:tcBorders>
              <w:top w:val="nil"/>
              <w:left w:val="nil"/>
              <w:bottom w:val="single" w:sz="4" w:space="0" w:color="auto"/>
              <w:right w:val="single" w:sz="4" w:space="0" w:color="auto"/>
            </w:tcBorders>
            <w:shd w:val="clear" w:color="auto" w:fill="auto"/>
            <w:vAlign w:val="center"/>
          </w:tcPr>
          <w:p w14:paraId="3387FC93" w14:textId="77777777" w:rsidR="007F539C" w:rsidRPr="007F539C" w:rsidRDefault="007F539C" w:rsidP="007F539C">
            <w:pPr>
              <w:jc w:val="center"/>
              <w:rPr>
                <w:color w:val="000000"/>
                <w:sz w:val="18"/>
                <w:szCs w:val="18"/>
              </w:rPr>
            </w:pPr>
            <w:r w:rsidRPr="007F539C">
              <w:rPr>
                <w:color w:val="000000"/>
                <w:sz w:val="18"/>
                <w:szCs w:val="18"/>
              </w:rPr>
              <w:t>149</w:t>
            </w:r>
          </w:p>
        </w:tc>
        <w:tc>
          <w:tcPr>
            <w:tcW w:w="939" w:type="dxa"/>
            <w:tcBorders>
              <w:top w:val="nil"/>
              <w:left w:val="nil"/>
              <w:bottom w:val="single" w:sz="4" w:space="0" w:color="auto"/>
              <w:right w:val="single" w:sz="4" w:space="0" w:color="auto"/>
            </w:tcBorders>
            <w:shd w:val="clear" w:color="auto" w:fill="auto"/>
            <w:vAlign w:val="center"/>
          </w:tcPr>
          <w:p w14:paraId="02F15C16" w14:textId="77777777" w:rsidR="007F539C" w:rsidRPr="007F539C" w:rsidRDefault="007F539C" w:rsidP="007F539C">
            <w:pPr>
              <w:jc w:val="center"/>
              <w:rPr>
                <w:b/>
                <w:bCs/>
                <w:color w:val="000000"/>
                <w:sz w:val="18"/>
                <w:szCs w:val="18"/>
              </w:rPr>
            </w:pPr>
            <w:r w:rsidRPr="007F539C">
              <w:rPr>
                <w:b/>
                <w:bCs/>
                <w:color w:val="000000"/>
                <w:sz w:val="18"/>
                <w:szCs w:val="18"/>
              </w:rPr>
              <w:t>98,7</w:t>
            </w:r>
          </w:p>
        </w:tc>
        <w:tc>
          <w:tcPr>
            <w:tcW w:w="933" w:type="dxa"/>
            <w:tcBorders>
              <w:top w:val="nil"/>
              <w:left w:val="nil"/>
              <w:bottom w:val="single" w:sz="4" w:space="0" w:color="auto"/>
              <w:right w:val="single" w:sz="4" w:space="0" w:color="auto"/>
            </w:tcBorders>
            <w:shd w:val="clear" w:color="auto" w:fill="auto"/>
            <w:vAlign w:val="center"/>
          </w:tcPr>
          <w:p w14:paraId="006672D1" w14:textId="77777777" w:rsidR="007F539C" w:rsidRPr="007F539C" w:rsidRDefault="007F539C" w:rsidP="007F539C">
            <w:pPr>
              <w:jc w:val="center"/>
              <w:rPr>
                <w:b/>
                <w:bCs/>
                <w:color w:val="000000"/>
                <w:sz w:val="18"/>
                <w:szCs w:val="18"/>
              </w:rPr>
            </w:pPr>
            <w:r w:rsidRPr="007F539C">
              <w:rPr>
                <w:b/>
                <w:bCs/>
                <w:color w:val="000000"/>
                <w:sz w:val="18"/>
                <w:szCs w:val="18"/>
              </w:rPr>
              <w:t>49,3</w:t>
            </w:r>
          </w:p>
        </w:tc>
        <w:tc>
          <w:tcPr>
            <w:tcW w:w="1094" w:type="dxa"/>
            <w:tcBorders>
              <w:top w:val="nil"/>
              <w:left w:val="nil"/>
              <w:bottom w:val="single" w:sz="4" w:space="0" w:color="auto"/>
              <w:right w:val="single" w:sz="4" w:space="0" w:color="auto"/>
            </w:tcBorders>
            <w:shd w:val="clear" w:color="auto" w:fill="auto"/>
            <w:vAlign w:val="center"/>
          </w:tcPr>
          <w:p w14:paraId="754F5F97" w14:textId="77777777" w:rsidR="007F539C" w:rsidRPr="007F539C" w:rsidRDefault="007F539C" w:rsidP="007F539C">
            <w:pPr>
              <w:jc w:val="center"/>
              <w:rPr>
                <w:b/>
                <w:bCs/>
                <w:color w:val="000000"/>
                <w:sz w:val="18"/>
                <w:szCs w:val="18"/>
              </w:rPr>
            </w:pPr>
            <w:r w:rsidRPr="007F539C">
              <w:rPr>
                <w:b/>
                <w:bCs/>
                <w:color w:val="000000"/>
                <w:sz w:val="18"/>
                <w:szCs w:val="18"/>
              </w:rPr>
              <w:t>97,9</w:t>
            </w:r>
          </w:p>
        </w:tc>
      </w:tr>
      <w:tr w:rsidR="007F539C" w:rsidRPr="007F539C" w14:paraId="28287752"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56B40A90" w14:textId="77777777" w:rsidR="007F539C" w:rsidRPr="007F539C" w:rsidRDefault="007F539C" w:rsidP="007F539C">
            <w:pPr>
              <w:jc w:val="center"/>
              <w:rPr>
                <w:color w:val="000000"/>
                <w:sz w:val="18"/>
                <w:szCs w:val="18"/>
              </w:rPr>
            </w:pPr>
            <w:r w:rsidRPr="007F539C">
              <w:rPr>
                <w:color w:val="000000"/>
                <w:sz w:val="18"/>
                <w:szCs w:val="18"/>
              </w:rPr>
              <w:t>71</w:t>
            </w:r>
          </w:p>
        </w:tc>
        <w:tc>
          <w:tcPr>
            <w:tcW w:w="2628" w:type="dxa"/>
            <w:tcBorders>
              <w:top w:val="nil"/>
              <w:left w:val="nil"/>
              <w:bottom w:val="single" w:sz="4" w:space="0" w:color="auto"/>
              <w:right w:val="single" w:sz="4" w:space="0" w:color="auto"/>
            </w:tcBorders>
            <w:shd w:val="clear" w:color="auto" w:fill="auto"/>
            <w:vAlign w:val="center"/>
          </w:tcPr>
          <w:p w14:paraId="54062069" w14:textId="77777777" w:rsidR="007F539C" w:rsidRPr="007F539C" w:rsidRDefault="007F539C" w:rsidP="007F539C">
            <w:pPr>
              <w:rPr>
                <w:color w:val="000000"/>
                <w:sz w:val="18"/>
                <w:szCs w:val="18"/>
              </w:rPr>
            </w:pPr>
            <w:r w:rsidRPr="007F539C">
              <w:rPr>
                <w:color w:val="000000"/>
                <w:sz w:val="18"/>
                <w:szCs w:val="18"/>
              </w:rPr>
              <w:t xml:space="preserve">БДОУ г. Омска "Детский сад общеразвивающего вида № </w:t>
            </w:r>
            <w:r w:rsidRPr="007F539C">
              <w:rPr>
                <w:color w:val="000000"/>
                <w:sz w:val="18"/>
                <w:szCs w:val="18"/>
              </w:rPr>
              <w:lastRenderedPageBreak/>
              <w:t>377"</w:t>
            </w:r>
          </w:p>
        </w:tc>
        <w:tc>
          <w:tcPr>
            <w:tcW w:w="1339" w:type="dxa"/>
            <w:tcBorders>
              <w:top w:val="nil"/>
              <w:left w:val="nil"/>
              <w:bottom w:val="single" w:sz="4" w:space="0" w:color="auto"/>
              <w:right w:val="single" w:sz="4" w:space="0" w:color="auto"/>
            </w:tcBorders>
            <w:shd w:val="clear" w:color="auto" w:fill="auto"/>
            <w:vAlign w:val="center"/>
          </w:tcPr>
          <w:p w14:paraId="0A16493E" w14:textId="77777777" w:rsidR="007F539C" w:rsidRPr="007F539C" w:rsidRDefault="007F539C" w:rsidP="007F539C">
            <w:pPr>
              <w:jc w:val="center"/>
              <w:rPr>
                <w:color w:val="000000"/>
                <w:sz w:val="18"/>
                <w:szCs w:val="18"/>
              </w:rPr>
            </w:pPr>
            <w:r w:rsidRPr="007F539C">
              <w:rPr>
                <w:color w:val="000000"/>
                <w:sz w:val="18"/>
                <w:szCs w:val="18"/>
              </w:rPr>
              <w:lastRenderedPageBreak/>
              <w:t>175</w:t>
            </w:r>
          </w:p>
        </w:tc>
        <w:tc>
          <w:tcPr>
            <w:tcW w:w="844" w:type="dxa"/>
            <w:tcBorders>
              <w:top w:val="nil"/>
              <w:left w:val="nil"/>
              <w:bottom w:val="single" w:sz="4" w:space="0" w:color="auto"/>
              <w:right w:val="single" w:sz="4" w:space="0" w:color="auto"/>
            </w:tcBorders>
            <w:shd w:val="clear" w:color="auto" w:fill="auto"/>
            <w:vAlign w:val="center"/>
          </w:tcPr>
          <w:p w14:paraId="140494FC" w14:textId="77777777" w:rsidR="007F539C" w:rsidRPr="007F539C" w:rsidRDefault="007F539C" w:rsidP="007F539C">
            <w:pPr>
              <w:jc w:val="center"/>
              <w:rPr>
                <w:color w:val="000000"/>
                <w:sz w:val="18"/>
                <w:szCs w:val="18"/>
              </w:rPr>
            </w:pPr>
            <w:r w:rsidRPr="007F539C">
              <w:rPr>
                <w:color w:val="000000"/>
                <w:sz w:val="18"/>
                <w:szCs w:val="18"/>
              </w:rPr>
              <w:t>189</w:t>
            </w:r>
          </w:p>
        </w:tc>
        <w:tc>
          <w:tcPr>
            <w:tcW w:w="711" w:type="dxa"/>
            <w:tcBorders>
              <w:top w:val="nil"/>
              <w:left w:val="nil"/>
              <w:bottom w:val="single" w:sz="4" w:space="0" w:color="auto"/>
              <w:right w:val="single" w:sz="4" w:space="0" w:color="auto"/>
            </w:tcBorders>
            <w:shd w:val="clear" w:color="auto" w:fill="auto"/>
            <w:vAlign w:val="center"/>
          </w:tcPr>
          <w:p w14:paraId="0ED449A3" w14:textId="77777777" w:rsidR="007F539C" w:rsidRPr="007F539C" w:rsidRDefault="007F539C" w:rsidP="007F539C">
            <w:pPr>
              <w:jc w:val="center"/>
              <w:rPr>
                <w:b/>
                <w:bCs/>
                <w:color w:val="000000"/>
                <w:sz w:val="18"/>
                <w:szCs w:val="18"/>
              </w:rPr>
            </w:pPr>
            <w:r w:rsidRPr="007F539C">
              <w:rPr>
                <w:b/>
                <w:bCs/>
                <w:color w:val="000000"/>
                <w:sz w:val="18"/>
                <w:szCs w:val="18"/>
              </w:rPr>
              <w:t>92,6</w:t>
            </w:r>
          </w:p>
        </w:tc>
        <w:tc>
          <w:tcPr>
            <w:tcW w:w="933" w:type="dxa"/>
            <w:tcBorders>
              <w:top w:val="nil"/>
              <w:left w:val="nil"/>
              <w:bottom w:val="single" w:sz="4" w:space="0" w:color="auto"/>
              <w:right w:val="single" w:sz="4" w:space="0" w:color="auto"/>
            </w:tcBorders>
            <w:shd w:val="clear" w:color="auto" w:fill="auto"/>
            <w:vAlign w:val="center"/>
          </w:tcPr>
          <w:p w14:paraId="0119ADA3" w14:textId="77777777" w:rsidR="007F539C" w:rsidRPr="007F539C" w:rsidRDefault="007F539C" w:rsidP="007F539C">
            <w:pPr>
              <w:jc w:val="center"/>
              <w:rPr>
                <w:b/>
                <w:bCs/>
                <w:color w:val="000000"/>
                <w:sz w:val="18"/>
                <w:szCs w:val="18"/>
              </w:rPr>
            </w:pPr>
            <w:r w:rsidRPr="007F539C">
              <w:rPr>
                <w:b/>
                <w:bCs/>
                <w:color w:val="000000"/>
                <w:sz w:val="18"/>
                <w:szCs w:val="18"/>
              </w:rPr>
              <w:t>27,8</w:t>
            </w:r>
          </w:p>
        </w:tc>
        <w:tc>
          <w:tcPr>
            <w:tcW w:w="930" w:type="dxa"/>
            <w:tcBorders>
              <w:top w:val="nil"/>
              <w:left w:val="nil"/>
              <w:bottom w:val="single" w:sz="4" w:space="0" w:color="auto"/>
              <w:right w:val="single" w:sz="4" w:space="0" w:color="auto"/>
            </w:tcBorders>
            <w:shd w:val="clear" w:color="auto" w:fill="auto"/>
            <w:vAlign w:val="center"/>
          </w:tcPr>
          <w:p w14:paraId="5126FB43" w14:textId="77777777" w:rsidR="007F539C" w:rsidRPr="007F539C" w:rsidRDefault="007F539C" w:rsidP="007F539C">
            <w:pPr>
              <w:jc w:val="center"/>
              <w:rPr>
                <w:color w:val="000000"/>
                <w:sz w:val="18"/>
                <w:szCs w:val="18"/>
              </w:rPr>
            </w:pPr>
            <w:r w:rsidRPr="007F539C">
              <w:rPr>
                <w:color w:val="000000"/>
                <w:sz w:val="18"/>
                <w:szCs w:val="18"/>
              </w:rPr>
              <w:t>184</w:t>
            </w:r>
          </w:p>
        </w:tc>
        <w:tc>
          <w:tcPr>
            <w:tcW w:w="930" w:type="dxa"/>
            <w:tcBorders>
              <w:top w:val="nil"/>
              <w:left w:val="nil"/>
              <w:bottom w:val="single" w:sz="4" w:space="0" w:color="auto"/>
              <w:right w:val="single" w:sz="4" w:space="0" w:color="auto"/>
            </w:tcBorders>
            <w:shd w:val="clear" w:color="auto" w:fill="auto"/>
            <w:vAlign w:val="center"/>
          </w:tcPr>
          <w:p w14:paraId="5F822A42" w14:textId="77777777" w:rsidR="007F539C" w:rsidRPr="007F539C" w:rsidRDefault="007F539C" w:rsidP="007F539C">
            <w:pPr>
              <w:jc w:val="center"/>
              <w:rPr>
                <w:color w:val="000000"/>
                <w:sz w:val="18"/>
                <w:szCs w:val="18"/>
              </w:rPr>
            </w:pPr>
            <w:r w:rsidRPr="007F539C">
              <w:rPr>
                <w:color w:val="000000"/>
                <w:sz w:val="18"/>
                <w:szCs w:val="18"/>
              </w:rPr>
              <w:t>189</w:t>
            </w:r>
          </w:p>
        </w:tc>
        <w:tc>
          <w:tcPr>
            <w:tcW w:w="939" w:type="dxa"/>
            <w:tcBorders>
              <w:top w:val="nil"/>
              <w:left w:val="nil"/>
              <w:bottom w:val="single" w:sz="4" w:space="0" w:color="auto"/>
              <w:right w:val="single" w:sz="4" w:space="0" w:color="auto"/>
            </w:tcBorders>
            <w:shd w:val="clear" w:color="auto" w:fill="auto"/>
            <w:vAlign w:val="center"/>
          </w:tcPr>
          <w:p w14:paraId="1F9C0104" w14:textId="77777777" w:rsidR="007F539C" w:rsidRPr="007F539C" w:rsidRDefault="007F539C" w:rsidP="007F539C">
            <w:pPr>
              <w:jc w:val="center"/>
              <w:rPr>
                <w:b/>
                <w:bCs/>
                <w:color w:val="000000"/>
                <w:sz w:val="18"/>
                <w:szCs w:val="18"/>
              </w:rPr>
            </w:pPr>
            <w:r w:rsidRPr="007F539C">
              <w:rPr>
                <w:b/>
                <w:bCs/>
                <w:color w:val="000000"/>
                <w:sz w:val="18"/>
                <w:szCs w:val="18"/>
              </w:rPr>
              <w:t>97,4</w:t>
            </w:r>
          </w:p>
        </w:tc>
        <w:tc>
          <w:tcPr>
            <w:tcW w:w="933" w:type="dxa"/>
            <w:tcBorders>
              <w:top w:val="nil"/>
              <w:left w:val="nil"/>
              <w:bottom w:val="single" w:sz="4" w:space="0" w:color="auto"/>
              <w:right w:val="single" w:sz="4" w:space="0" w:color="auto"/>
            </w:tcBorders>
            <w:shd w:val="clear" w:color="auto" w:fill="auto"/>
            <w:vAlign w:val="center"/>
          </w:tcPr>
          <w:p w14:paraId="3EDFC487" w14:textId="77777777" w:rsidR="007F539C" w:rsidRPr="007F539C" w:rsidRDefault="007F539C" w:rsidP="007F539C">
            <w:pPr>
              <w:jc w:val="center"/>
              <w:rPr>
                <w:b/>
                <w:bCs/>
                <w:color w:val="000000"/>
                <w:sz w:val="18"/>
                <w:szCs w:val="18"/>
              </w:rPr>
            </w:pPr>
            <w:r w:rsidRPr="007F539C">
              <w:rPr>
                <w:b/>
                <w:bCs/>
                <w:color w:val="000000"/>
                <w:sz w:val="18"/>
                <w:szCs w:val="18"/>
              </w:rPr>
              <w:t>19,5</w:t>
            </w:r>
          </w:p>
        </w:tc>
        <w:tc>
          <w:tcPr>
            <w:tcW w:w="930" w:type="dxa"/>
            <w:tcBorders>
              <w:top w:val="nil"/>
              <w:left w:val="nil"/>
              <w:bottom w:val="single" w:sz="4" w:space="0" w:color="auto"/>
              <w:right w:val="single" w:sz="4" w:space="0" w:color="auto"/>
            </w:tcBorders>
            <w:shd w:val="clear" w:color="auto" w:fill="auto"/>
            <w:vAlign w:val="center"/>
          </w:tcPr>
          <w:p w14:paraId="29835339" w14:textId="77777777" w:rsidR="007F539C" w:rsidRPr="007F539C" w:rsidRDefault="007F539C" w:rsidP="007F539C">
            <w:pPr>
              <w:jc w:val="center"/>
              <w:rPr>
                <w:color w:val="000000"/>
                <w:sz w:val="18"/>
                <w:szCs w:val="18"/>
              </w:rPr>
            </w:pPr>
            <w:r w:rsidRPr="007F539C">
              <w:rPr>
                <w:color w:val="000000"/>
                <w:sz w:val="18"/>
                <w:szCs w:val="18"/>
              </w:rPr>
              <w:t>180</w:t>
            </w:r>
          </w:p>
        </w:tc>
        <w:tc>
          <w:tcPr>
            <w:tcW w:w="911" w:type="dxa"/>
            <w:tcBorders>
              <w:top w:val="nil"/>
              <w:left w:val="nil"/>
              <w:bottom w:val="single" w:sz="4" w:space="0" w:color="auto"/>
              <w:right w:val="single" w:sz="4" w:space="0" w:color="auto"/>
            </w:tcBorders>
            <w:shd w:val="clear" w:color="auto" w:fill="auto"/>
            <w:vAlign w:val="center"/>
          </w:tcPr>
          <w:p w14:paraId="2E1C85EE" w14:textId="77777777" w:rsidR="007F539C" w:rsidRPr="007F539C" w:rsidRDefault="007F539C" w:rsidP="007F539C">
            <w:pPr>
              <w:jc w:val="center"/>
              <w:rPr>
                <w:color w:val="000000"/>
                <w:sz w:val="18"/>
                <w:szCs w:val="18"/>
              </w:rPr>
            </w:pPr>
            <w:r w:rsidRPr="007F539C">
              <w:rPr>
                <w:color w:val="000000"/>
                <w:sz w:val="18"/>
                <w:szCs w:val="18"/>
              </w:rPr>
              <w:t>189</w:t>
            </w:r>
          </w:p>
        </w:tc>
        <w:tc>
          <w:tcPr>
            <w:tcW w:w="939" w:type="dxa"/>
            <w:tcBorders>
              <w:top w:val="nil"/>
              <w:left w:val="nil"/>
              <w:bottom w:val="single" w:sz="4" w:space="0" w:color="auto"/>
              <w:right w:val="single" w:sz="4" w:space="0" w:color="auto"/>
            </w:tcBorders>
            <w:shd w:val="clear" w:color="auto" w:fill="auto"/>
            <w:vAlign w:val="center"/>
          </w:tcPr>
          <w:p w14:paraId="174AB53C" w14:textId="77777777" w:rsidR="007F539C" w:rsidRPr="007F539C" w:rsidRDefault="007F539C" w:rsidP="007F539C">
            <w:pPr>
              <w:jc w:val="center"/>
              <w:rPr>
                <w:b/>
                <w:bCs/>
                <w:color w:val="000000"/>
                <w:sz w:val="18"/>
                <w:szCs w:val="18"/>
              </w:rPr>
            </w:pPr>
            <w:r w:rsidRPr="007F539C">
              <w:rPr>
                <w:b/>
                <w:bCs/>
                <w:color w:val="000000"/>
                <w:sz w:val="18"/>
                <w:szCs w:val="18"/>
              </w:rPr>
              <w:t>95,2</w:t>
            </w:r>
          </w:p>
        </w:tc>
        <w:tc>
          <w:tcPr>
            <w:tcW w:w="933" w:type="dxa"/>
            <w:tcBorders>
              <w:top w:val="nil"/>
              <w:left w:val="nil"/>
              <w:bottom w:val="single" w:sz="4" w:space="0" w:color="auto"/>
              <w:right w:val="single" w:sz="4" w:space="0" w:color="auto"/>
            </w:tcBorders>
            <w:shd w:val="clear" w:color="auto" w:fill="auto"/>
            <w:vAlign w:val="center"/>
          </w:tcPr>
          <w:p w14:paraId="281773FF" w14:textId="77777777" w:rsidR="007F539C" w:rsidRPr="007F539C" w:rsidRDefault="007F539C" w:rsidP="007F539C">
            <w:pPr>
              <w:jc w:val="center"/>
              <w:rPr>
                <w:b/>
                <w:bCs/>
                <w:color w:val="000000"/>
                <w:sz w:val="18"/>
                <w:szCs w:val="18"/>
              </w:rPr>
            </w:pPr>
            <w:r w:rsidRPr="007F539C">
              <w:rPr>
                <w:b/>
                <w:bCs/>
                <w:color w:val="000000"/>
                <w:sz w:val="18"/>
                <w:szCs w:val="18"/>
              </w:rPr>
              <w:t>47,6</w:t>
            </w:r>
          </w:p>
        </w:tc>
        <w:tc>
          <w:tcPr>
            <w:tcW w:w="1094" w:type="dxa"/>
            <w:tcBorders>
              <w:top w:val="nil"/>
              <w:left w:val="nil"/>
              <w:bottom w:val="single" w:sz="4" w:space="0" w:color="auto"/>
              <w:right w:val="single" w:sz="4" w:space="0" w:color="auto"/>
            </w:tcBorders>
            <w:shd w:val="clear" w:color="auto" w:fill="auto"/>
            <w:vAlign w:val="center"/>
          </w:tcPr>
          <w:p w14:paraId="26C9D621" w14:textId="77777777" w:rsidR="007F539C" w:rsidRPr="007F539C" w:rsidRDefault="007F539C" w:rsidP="007F539C">
            <w:pPr>
              <w:jc w:val="center"/>
              <w:rPr>
                <w:b/>
                <w:bCs/>
                <w:color w:val="000000"/>
                <w:sz w:val="18"/>
                <w:szCs w:val="18"/>
              </w:rPr>
            </w:pPr>
            <w:r w:rsidRPr="007F539C">
              <w:rPr>
                <w:b/>
                <w:bCs/>
                <w:color w:val="000000"/>
                <w:sz w:val="18"/>
                <w:szCs w:val="18"/>
              </w:rPr>
              <w:t>94,9</w:t>
            </w:r>
          </w:p>
        </w:tc>
      </w:tr>
      <w:tr w:rsidR="007F539C" w:rsidRPr="007F539C" w14:paraId="7EA051C8"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33765BA2" w14:textId="77777777" w:rsidR="007F539C" w:rsidRPr="007F539C" w:rsidRDefault="007F539C" w:rsidP="007F539C">
            <w:pPr>
              <w:jc w:val="center"/>
              <w:rPr>
                <w:color w:val="000000"/>
                <w:sz w:val="18"/>
                <w:szCs w:val="18"/>
              </w:rPr>
            </w:pPr>
            <w:r w:rsidRPr="007F539C">
              <w:rPr>
                <w:color w:val="000000"/>
                <w:sz w:val="18"/>
                <w:szCs w:val="18"/>
              </w:rPr>
              <w:lastRenderedPageBreak/>
              <w:t>72</w:t>
            </w:r>
          </w:p>
        </w:tc>
        <w:tc>
          <w:tcPr>
            <w:tcW w:w="2628" w:type="dxa"/>
            <w:tcBorders>
              <w:top w:val="nil"/>
              <w:left w:val="nil"/>
              <w:bottom w:val="single" w:sz="4" w:space="0" w:color="auto"/>
              <w:right w:val="single" w:sz="4" w:space="0" w:color="auto"/>
            </w:tcBorders>
            <w:shd w:val="clear" w:color="auto" w:fill="auto"/>
            <w:vAlign w:val="center"/>
          </w:tcPr>
          <w:p w14:paraId="5EA61D55" w14:textId="77777777" w:rsidR="007F539C" w:rsidRPr="007F539C" w:rsidRDefault="007F539C" w:rsidP="007F539C">
            <w:pPr>
              <w:rPr>
                <w:color w:val="000000"/>
                <w:sz w:val="18"/>
                <w:szCs w:val="18"/>
              </w:rPr>
            </w:pPr>
            <w:r w:rsidRPr="007F539C">
              <w:rPr>
                <w:color w:val="000000"/>
                <w:sz w:val="18"/>
                <w:szCs w:val="18"/>
              </w:rPr>
              <w:t>БДОУ г. Омска  "Детский сад № 380"</w:t>
            </w:r>
          </w:p>
        </w:tc>
        <w:tc>
          <w:tcPr>
            <w:tcW w:w="1339" w:type="dxa"/>
            <w:tcBorders>
              <w:top w:val="nil"/>
              <w:left w:val="nil"/>
              <w:bottom w:val="single" w:sz="4" w:space="0" w:color="auto"/>
              <w:right w:val="single" w:sz="4" w:space="0" w:color="auto"/>
            </w:tcBorders>
            <w:shd w:val="clear" w:color="auto" w:fill="auto"/>
            <w:vAlign w:val="center"/>
          </w:tcPr>
          <w:p w14:paraId="25C02AA9" w14:textId="77777777" w:rsidR="007F539C" w:rsidRPr="007F539C" w:rsidRDefault="007F539C" w:rsidP="007F539C">
            <w:pPr>
              <w:jc w:val="center"/>
              <w:rPr>
                <w:color w:val="000000"/>
                <w:sz w:val="18"/>
                <w:szCs w:val="18"/>
              </w:rPr>
            </w:pPr>
            <w:r w:rsidRPr="007F539C">
              <w:rPr>
                <w:color w:val="000000"/>
                <w:sz w:val="18"/>
                <w:szCs w:val="18"/>
              </w:rPr>
              <w:t>151</w:t>
            </w:r>
          </w:p>
        </w:tc>
        <w:tc>
          <w:tcPr>
            <w:tcW w:w="844" w:type="dxa"/>
            <w:tcBorders>
              <w:top w:val="nil"/>
              <w:left w:val="nil"/>
              <w:bottom w:val="single" w:sz="4" w:space="0" w:color="auto"/>
              <w:right w:val="single" w:sz="4" w:space="0" w:color="auto"/>
            </w:tcBorders>
            <w:shd w:val="clear" w:color="auto" w:fill="auto"/>
            <w:vAlign w:val="center"/>
          </w:tcPr>
          <w:p w14:paraId="583154A2" w14:textId="77777777" w:rsidR="007F539C" w:rsidRPr="007F539C" w:rsidRDefault="007F539C" w:rsidP="007F539C">
            <w:pPr>
              <w:jc w:val="center"/>
              <w:rPr>
                <w:color w:val="000000"/>
                <w:sz w:val="18"/>
                <w:szCs w:val="18"/>
              </w:rPr>
            </w:pPr>
            <w:r w:rsidRPr="007F539C">
              <w:rPr>
                <w:color w:val="000000"/>
                <w:sz w:val="18"/>
                <w:szCs w:val="18"/>
              </w:rPr>
              <w:t>151</w:t>
            </w:r>
          </w:p>
        </w:tc>
        <w:tc>
          <w:tcPr>
            <w:tcW w:w="711" w:type="dxa"/>
            <w:tcBorders>
              <w:top w:val="nil"/>
              <w:left w:val="nil"/>
              <w:bottom w:val="single" w:sz="4" w:space="0" w:color="auto"/>
              <w:right w:val="single" w:sz="4" w:space="0" w:color="auto"/>
            </w:tcBorders>
            <w:shd w:val="clear" w:color="auto" w:fill="auto"/>
            <w:vAlign w:val="center"/>
          </w:tcPr>
          <w:p w14:paraId="7788B060"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33" w:type="dxa"/>
            <w:tcBorders>
              <w:top w:val="nil"/>
              <w:left w:val="nil"/>
              <w:bottom w:val="single" w:sz="4" w:space="0" w:color="auto"/>
              <w:right w:val="single" w:sz="4" w:space="0" w:color="auto"/>
            </w:tcBorders>
            <w:shd w:val="clear" w:color="auto" w:fill="auto"/>
            <w:vAlign w:val="center"/>
          </w:tcPr>
          <w:p w14:paraId="51E357CC" w14:textId="77777777" w:rsidR="007F539C" w:rsidRPr="007F539C" w:rsidRDefault="007F539C" w:rsidP="007F539C">
            <w:pPr>
              <w:jc w:val="center"/>
              <w:rPr>
                <w:b/>
                <w:bCs/>
                <w:color w:val="000000"/>
                <w:sz w:val="18"/>
                <w:szCs w:val="18"/>
              </w:rPr>
            </w:pPr>
            <w:r w:rsidRPr="007F539C">
              <w:rPr>
                <w:b/>
                <w:bCs/>
                <w:color w:val="000000"/>
                <w:sz w:val="18"/>
                <w:szCs w:val="18"/>
              </w:rPr>
              <w:t>30,0</w:t>
            </w:r>
          </w:p>
        </w:tc>
        <w:tc>
          <w:tcPr>
            <w:tcW w:w="930" w:type="dxa"/>
            <w:tcBorders>
              <w:top w:val="nil"/>
              <w:left w:val="nil"/>
              <w:bottom w:val="single" w:sz="4" w:space="0" w:color="auto"/>
              <w:right w:val="single" w:sz="4" w:space="0" w:color="auto"/>
            </w:tcBorders>
            <w:shd w:val="clear" w:color="auto" w:fill="auto"/>
            <w:vAlign w:val="center"/>
          </w:tcPr>
          <w:p w14:paraId="19AC0FCB" w14:textId="77777777" w:rsidR="007F539C" w:rsidRPr="007F539C" w:rsidRDefault="007F539C" w:rsidP="007F539C">
            <w:pPr>
              <w:jc w:val="center"/>
              <w:rPr>
                <w:color w:val="000000"/>
                <w:sz w:val="18"/>
                <w:szCs w:val="18"/>
              </w:rPr>
            </w:pPr>
            <w:r w:rsidRPr="007F539C">
              <w:rPr>
                <w:color w:val="000000"/>
                <w:sz w:val="18"/>
                <w:szCs w:val="18"/>
              </w:rPr>
              <w:t>151</w:t>
            </w:r>
          </w:p>
        </w:tc>
        <w:tc>
          <w:tcPr>
            <w:tcW w:w="930" w:type="dxa"/>
            <w:tcBorders>
              <w:top w:val="nil"/>
              <w:left w:val="nil"/>
              <w:bottom w:val="single" w:sz="4" w:space="0" w:color="auto"/>
              <w:right w:val="single" w:sz="4" w:space="0" w:color="auto"/>
            </w:tcBorders>
            <w:shd w:val="clear" w:color="auto" w:fill="auto"/>
            <w:vAlign w:val="center"/>
          </w:tcPr>
          <w:p w14:paraId="78E69AB0" w14:textId="77777777" w:rsidR="007F539C" w:rsidRPr="007F539C" w:rsidRDefault="007F539C" w:rsidP="007F539C">
            <w:pPr>
              <w:jc w:val="center"/>
              <w:rPr>
                <w:color w:val="000000"/>
                <w:sz w:val="18"/>
                <w:szCs w:val="18"/>
              </w:rPr>
            </w:pPr>
            <w:r w:rsidRPr="007F539C">
              <w:rPr>
                <w:color w:val="000000"/>
                <w:sz w:val="18"/>
                <w:szCs w:val="18"/>
              </w:rPr>
              <w:t>151</w:t>
            </w:r>
          </w:p>
        </w:tc>
        <w:tc>
          <w:tcPr>
            <w:tcW w:w="939" w:type="dxa"/>
            <w:tcBorders>
              <w:top w:val="nil"/>
              <w:left w:val="nil"/>
              <w:bottom w:val="single" w:sz="4" w:space="0" w:color="auto"/>
              <w:right w:val="single" w:sz="4" w:space="0" w:color="auto"/>
            </w:tcBorders>
            <w:shd w:val="clear" w:color="auto" w:fill="auto"/>
            <w:vAlign w:val="center"/>
          </w:tcPr>
          <w:p w14:paraId="41C937C4"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33" w:type="dxa"/>
            <w:tcBorders>
              <w:top w:val="nil"/>
              <w:left w:val="nil"/>
              <w:bottom w:val="single" w:sz="4" w:space="0" w:color="auto"/>
              <w:right w:val="single" w:sz="4" w:space="0" w:color="auto"/>
            </w:tcBorders>
            <w:shd w:val="clear" w:color="auto" w:fill="auto"/>
            <w:vAlign w:val="center"/>
          </w:tcPr>
          <w:p w14:paraId="5F6D2E59" w14:textId="77777777" w:rsidR="007F539C" w:rsidRPr="007F539C" w:rsidRDefault="007F539C" w:rsidP="007F539C">
            <w:pPr>
              <w:jc w:val="center"/>
              <w:rPr>
                <w:b/>
                <w:bCs/>
                <w:color w:val="000000"/>
                <w:sz w:val="18"/>
                <w:szCs w:val="18"/>
              </w:rPr>
            </w:pPr>
            <w:r w:rsidRPr="007F539C">
              <w:rPr>
                <w:b/>
                <w:bCs/>
                <w:color w:val="000000"/>
                <w:sz w:val="18"/>
                <w:szCs w:val="18"/>
              </w:rPr>
              <w:t>20,0</w:t>
            </w:r>
          </w:p>
        </w:tc>
        <w:tc>
          <w:tcPr>
            <w:tcW w:w="930" w:type="dxa"/>
            <w:tcBorders>
              <w:top w:val="nil"/>
              <w:left w:val="nil"/>
              <w:bottom w:val="single" w:sz="4" w:space="0" w:color="auto"/>
              <w:right w:val="single" w:sz="4" w:space="0" w:color="auto"/>
            </w:tcBorders>
            <w:shd w:val="clear" w:color="auto" w:fill="auto"/>
            <w:vAlign w:val="center"/>
          </w:tcPr>
          <w:p w14:paraId="7A97E57E" w14:textId="77777777" w:rsidR="007F539C" w:rsidRPr="007F539C" w:rsidRDefault="007F539C" w:rsidP="007F539C">
            <w:pPr>
              <w:jc w:val="center"/>
              <w:rPr>
                <w:color w:val="000000"/>
                <w:sz w:val="18"/>
                <w:szCs w:val="18"/>
              </w:rPr>
            </w:pPr>
            <w:r w:rsidRPr="007F539C">
              <w:rPr>
                <w:color w:val="000000"/>
                <w:sz w:val="18"/>
                <w:szCs w:val="18"/>
              </w:rPr>
              <w:t>150</w:t>
            </w:r>
          </w:p>
        </w:tc>
        <w:tc>
          <w:tcPr>
            <w:tcW w:w="911" w:type="dxa"/>
            <w:tcBorders>
              <w:top w:val="nil"/>
              <w:left w:val="nil"/>
              <w:bottom w:val="single" w:sz="4" w:space="0" w:color="auto"/>
              <w:right w:val="single" w:sz="4" w:space="0" w:color="auto"/>
            </w:tcBorders>
            <w:shd w:val="clear" w:color="auto" w:fill="auto"/>
            <w:vAlign w:val="center"/>
          </w:tcPr>
          <w:p w14:paraId="304C18D2" w14:textId="77777777" w:rsidR="007F539C" w:rsidRPr="007F539C" w:rsidRDefault="007F539C" w:rsidP="007F539C">
            <w:pPr>
              <w:jc w:val="center"/>
              <w:rPr>
                <w:color w:val="000000"/>
                <w:sz w:val="18"/>
                <w:szCs w:val="18"/>
              </w:rPr>
            </w:pPr>
            <w:r w:rsidRPr="007F539C">
              <w:rPr>
                <w:color w:val="000000"/>
                <w:sz w:val="18"/>
                <w:szCs w:val="18"/>
              </w:rPr>
              <w:t>151</w:t>
            </w:r>
          </w:p>
        </w:tc>
        <w:tc>
          <w:tcPr>
            <w:tcW w:w="939" w:type="dxa"/>
            <w:tcBorders>
              <w:top w:val="nil"/>
              <w:left w:val="nil"/>
              <w:bottom w:val="single" w:sz="4" w:space="0" w:color="auto"/>
              <w:right w:val="single" w:sz="4" w:space="0" w:color="auto"/>
            </w:tcBorders>
            <w:shd w:val="clear" w:color="auto" w:fill="auto"/>
            <w:vAlign w:val="center"/>
          </w:tcPr>
          <w:p w14:paraId="7261087A" w14:textId="77777777" w:rsidR="007F539C" w:rsidRPr="007F539C" w:rsidRDefault="007F539C" w:rsidP="007F539C">
            <w:pPr>
              <w:jc w:val="center"/>
              <w:rPr>
                <w:b/>
                <w:bCs/>
                <w:color w:val="000000"/>
                <w:sz w:val="18"/>
                <w:szCs w:val="18"/>
              </w:rPr>
            </w:pPr>
            <w:r w:rsidRPr="007F539C">
              <w:rPr>
                <w:b/>
                <w:bCs/>
                <w:color w:val="000000"/>
                <w:sz w:val="18"/>
                <w:szCs w:val="18"/>
              </w:rPr>
              <w:t>99,3</w:t>
            </w:r>
          </w:p>
        </w:tc>
        <w:tc>
          <w:tcPr>
            <w:tcW w:w="933" w:type="dxa"/>
            <w:tcBorders>
              <w:top w:val="nil"/>
              <w:left w:val="nil"/>
              <w:bottom w:val="single" w:sz="4" w:space="0" w:color="auto"/>
              <w:right w:val="single" w:sz="4" w:space="0" w:color="auto"/>
            </w:tcBorders>
            <w:shd w:val="clear" w:color="auto" w:fill="auto"/>
            <w:vAlign w:val="center"/>
          </w:tcPr>
          <w:p w14:paraId="0F8F2882" w14:textId="77777777" w:rsidR="007F539C" w:rsidRPr="007F539C" w:rsidRDefault="007F539C" w:rsidP="007F539C">
            <w:pPr>
              <w:jc w:val="center"/>
              <w:rPr>
                <w:b/>
                <w:bCs/>
                <w:color w:val="000000"/>
                <w:sz w:val="18"/>
                <w:szCs w:val="18"/>
              </w:rPr>
            </w:pPr>
            <w:r w:rsidRPr="007F539C">
              <w:rPr>
                <w:b/>
                <w:bCs/>
                <w:color w:val="000000"/>
                <w:sz w:val="18"/>
                <w:szCs w:val="18"/>
              </w:rPr>
              <w:t>49,7</w:t>
            </w:r>
          </w:p>
        </w:tc>
        <w:tc>
          <w:tcPr>
            <w:tcW w:w="1094" w:type="dxa"/>
            <w:tcBorders>
              <w:top w:val="nil"/>
              <w:left w:val="nil"/>
              <w:bottom w:val="single" w:sz="4" w:space="0" w:color="auto"/>
              <w:right w:val="single" w:sz="4" w:space="0" w:color="auto"/>
            </w:tcBorders>
            <w:shd w:val="clear" w:color="auto" w:fill="auto"/>
            <w:vAlign w:val="center"/>
          </w:tcPr>
          <w:p w14:paraId="0211C432" w14:textId="77777777" w:rsidR="007F539C" w:rsidRPr="007F539C" w:rsidRDefault="007F539C" w:rsidP="007F539C">
            <w:pPr>
              <w:jc w:val="center"/>
              <w:rPr>
                <w:b/>
                <w:bCs/>
                <w:color w:val="000000"/>
                <w:sz w:val="18"/>
                <w:szCs w:val="18"/>
              </w:rPr>
            </w:pPr>
            <w:r w:rsidRPr="007F539C">
              <w:rPr>
                <w:b/>
                <w:bCs/>
                <w:color w:val="000000"/>
                <w:sz w:val="18"/>
                <w:szCs w:val="18"/>
              </w:rPr>
              <w:t>99,7</w:t>
            </w:r>
          </w:p>
        </w:tc>
      </w:tr>
      <w:tr w:rsidR="007F539C" w:rsidRPr="007F539C" w14:paraId="093B9AE1"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676E5886" w14:textId="77777777" w:rsidR="007F539C" w:rsidRPr="007F539C" w:rsidRDefault="007F539C" w:rsidP="007F539C">
            <w:pPr>
              <w:jc w:val="center"/>
              <w:rPr>
                <w:color w:val="000000"/>
                <w:sz w:val="18"/>
                <w:szCs w:val="18"/>
              </w:rPr>
            </w:pPr>
            <w:r w:rsidRPr="007F539C">
              <w:rPr>
                <w:color w:val="000000"/>
                <w:sz w:val="18"/>
                <w:szCs w:val="18"/>
              </w:rPr>
              <w:t>73</w:t>
            </w:r>
          </w:p>
        </w:tc>
        <w:tc>
          <w:tcPr>
            <w:tcW w:w="2628" w:type="dxa"/>
            <w:tcBorders>
              <w:top w:val="nil"/>
              <w:left w:val="nil"/>
              <w:bottom w:val="single" w:sz="4" w:space="0" w:color="auto"/>
              <w:right w:val="single" w:sz="4" w:space="0" w:color="auto"/>
            </w:tcBorders>
            <w:shd w:val="clear" w:color="auto" w:fill="auto"/>
            <w:vAlign w:val="center"/>
          </w:tcPr>
          <w:p w14:paraId="0F46E89F" w14:textId="77777777" w:rsidR="007F539C" w:rsidRPr="007F539C" w:rsidRDefault="007F539C" w:rsidP="007F539C">
            <w:pPr>
              <w:rPr>
                <w:color w:val="000000"/>
                <w:sz w:val="18"/>
                <w:szCs w:val="18"/>
              </w:rPr>
            </w:pPr>
            <w:r w:rsidRPr="007F539C">
              <w:rPr>
                <w:color w:val="000000"/>
                <w:sz w:val="18"/>
                <w:szCs w:val="18"/>
              </w:rPr>
              <w:t>БДОУ г. Омска "Детский сад  присмотра и оздоровления № 385"</w:t>
            </w:r>
          </w:p>
        </w:tc>
        <w:tc>
          <w:tcPr>
            <w:tcW w:w="1339" w:type="dxa"/>
            <w:tcBorders>
              <w:top w:val="nil"/>
              <w:left w:val="nil"/>
              <w:bottom w:val="single" w:sz="4" w:space="0" w:color="auto"/>
              <w:right w:val="single" w:sz="4" w:space="0" w:color="auto"/>
            </w:tcBorders>
            <w:shd w:val="clear" w:color="auto" w:fill="auto"/>
            <w:vAlign w:val="center"/>
          </w:tcPr>
          <w:p w14:paraId="2E56CA5E" w14:textId="77777777" w:rsidR="007F539C" w:rsidRPr="007F539C" w:rsidRDefault="007F539C" w:rsidP="007F539C">
            <w:pPr>
              <w:jc w:val="center"/>
              <w:rPr>
                <w:color w:val="000000"/>
                <w:sz w:val="18"/>
                <w:szCs w:val="18"/>
              </w:rPr>
            </w:pPr>
            <w:r w:rsidRPr="007F539C">
              <w:rPr>
                <w:color w:val="000000"/>
                <w:sz w:val="18"/>
                <w:szCs w:val="18"/>
              </w:rPr>
              <w:t>18</w:t>
            </w:r>
          </w:p>
        </w:tc>
        <w:tc>
          <w:tcPr>
            <w:tcW w:w="844" w:type="dxa"/>
            <w:tcBorders>
              <w:top w:val="nil"/>
              <w:left w:val="nil"/>
              <w:bottom w:val="single" w:sz="4" w:space="0" w:color="auto"/>
              <w:right w:val="single" w:sz="4" w:space="0" w:color="auto"/>
            </w:tcBorders>
            <w:shd w:val="clear" w:color="auto" w:fill="auto"/>
            <w:vAlign w:val="center"/>
          </w:tcPr>
          <w:p w14:paraId="529E513D" w14:textId="77777777" w:rsidR="007F539C" w:rsidRPr="007F539C" w:rsidRDefault="007F539C" w:rsidP="007F539C">
            <w:pPr>
              <w:jc w:val="center"/>
              <w:rPr>
                <w:color w:val="000000"/>
                <w:sz w:val="18"/>
                <w:szCs w:val="18"/>
              </w:rPr>
            </w:pPr>
            <w:r w:rsidRPr="007F539C">
              <w:rPr>
                <w:color w:val="000000"/>
                <w:sz w:val="18"/>
                <w:szCs w:val="18"/>
              </w:rPr>
              <w:t>19</w:t>
            </w:r>
          </w:p>
        </w:tc>
        <w:tc>
          <w:tcPr>
            <w:tcW w:w="711" w:type="dxa"/>
            <w:tcBorders>
              <w:top w:val="nil"/>
              <w:left w:val="nil"/>
              <w:bottom w:val="single" w:sz="4" w:space="0" w:color="auto"/>
              <w:right w:val="single" w:sz="4" w:space="0" w:color="auto"/>
            </w:tcBorders>
            <w:shd w:val="clear" w:color="auto" w:fill="auto"/>
            <w:vAlign w:val="center"/>
          </w:tcPr>
          <w:p w14:paraId="1E9F69E1" w14:textId="77777777" w:rsidR="007F539C" w:rsidRPr="007F539C" w:rsidRDefault="007F539C" w:rsidP="007F539C">
            <w:pPr>
              <w:jc w:val="center"/>
              <w:rPr>
                <w:b/>
                <w:bCs/>
                <w:color w:val="000000"/>
                <w:sz w:val="18"/>
                <w:szCs w:val="18"/>
              </w:rPr>
            </w:pPr>
            <w:r w:rsidRPr="007F539C">
              <w:rPr>
                <w:b/>
                <w:bCs/>
                <w:color w:val="000000"/>
                <w:sz w:val="18"/>
                <w:szCs w:val="18"/>
              </w:rPr>
              <w:t>94,7</w:t>
            </w:r>
          </w:p>
        </w:tc>
        <w:tc>
          <w:tcPr>
            <w:tcW w:w="933" w:type="dxa"/>
            <w:tcBorders>
              <w:top w:val="nil"/>
              <w:left w:val="nil"/>
              <w:bottom w:val="single" w:sz="4" w:space="0" w:color="auto"/>
              <w:right w:val="single" w:sz="4" w:space="0" w:color="auto"/>
            </w:tcBorders>
            <w:shd w:val="clear" w:color="auto" w:fill="auto"/>
            <w:vAlign w:val="center"/>
          </w:tcPr>
          <w:p w14:paraId="64AD929C" w14:textId="77777777" w:rsidR="007F539C" w:rsidRPr="007F539C" w:rsidRDefault="007F539C" w:rsidP="007F539C">
            <w:pPr>
              <w:jc w:val="center"/>
              <w:rPr>
                <w:b/>
                <w:bCs/>
                <w:color w:val="000000"/>
                <w:sz w:val="18"/>
                <w:szCs w:val="18"/>
              </w:rPr>
            </w:pPr>
            <w:r w:rsidRPr="007F539C">
              <w:rPr>
                <w:b/>
                <w:bCs/>
                <w:color w:val="000000"/>
                <w:sz w:val="18"/>
                <w:szCs w:val="18"/>
              </w:rPr>
              <w:t>28,4</w:t>
            </w:r>
          </w:p>
        </w:tc>
        <w:tc>
          <w:tcPr>
            <w:tcW w:w="930" w:type="dxa"/>
            <w:tcBorders>
              <w:top w:val="nil"/>
              <w:left w:val="nil"/>
              <w:bottom w:val="single" w:sz="4" w:space="0" w:color="auto"/>
              <w:right w:val="single" w:sz="4" w:space="0" w:color="auto"/>
            </w:tcBorders>
            <w:shd w:val="clear" w:color="auto" w:fill="auto"/>
            <w:vAlign w:val="center"/>
          </w:tcPr>
          <w:p w14:paraId="71DE5B83" w14:textId="77777777" w:rsidR="007F539C" w:rsidRPr="007F539C" w:rsidRDefault="007F539C" w:rsidP="007F539C">
            <w:pPr>
              <w:jc w:val="center"/>
              <w:rPr>
                <w:color w:val="000000"/>
                <w:sz w:val="18"/>
                <w:szCs w:val="18"/>
              </w:rPr>
            </w:pPr>
            <w:r w:rsidRPr="007F539C">
              <w:rPr>
                <w:color w:val="000000"/>
                <w:sz w:val="18"/>
                <w:szCs w:val="18"/>
              </w:rPr>
              <w:t>19</w:t>
            </w:r>
          </w:p>
        </w:tc>
        <w:tc>
          <w:tcPr>
            <w:tcW w:w="930" w:type="dxa"/>
            <w:tcBorders>
              <w:top w:val="nil"/>
              <w:left w:val="nil"/>
              <w:bottom w:val="single" w:sz="4" w:space="0" w:color="auto"/>
              <w:right w:val="single" w:sz="4" w:space="0" w:color="auto"/>
            </w:tcBorders>
            <w:shd w:val="clear" w:color="auto" w:fill="auto"/>
            <w:vAlign w:val="center"/>
          </w:tcPr>
          <w:p w14:paraId="7A699F8E" w14:textId="77777777" w:rsidR="007F539C" w:rsidRPr="007F539C" w:rsidRDefault="007F539C" w:rsidP="007F539C">
            <w:pPr>
              <w:jc w:val="center"/>
              <w:rPr>
                <w:color w:val="000000"/>
                <w:sz w:val="18"/>
                <w:szCs w:val="18"/>
              </w:rPr>
            </w:pPr>
            <w:r w:rsidRPr="007F539C">
              <w:rPr>
                <w:color w:val="000000"/>
                <w:sz w:val="18"/>
                <w:szCs w:val="18"/>
              </w:rPr>
              <w:t>19</w:t>
            </w:r>
          </w:p>
        </w:tc>
        <w:tc>
          <w:tcPr>
            <w:tcW w:w="939" w:type="dxa"/>
            <w:tcBorders>
              <w:top w:val="nil"/>
              <w:left w:val="nil"/>
              <w:bottom w:val="single" w:sz="4" w:space="0" w:color="auto"/>
              <w:right w:val="single" w:sz="4" w:space="0" w:color="auto"/>
            </w:tcBorders>
            <w:shd w:val="clear" w:color="auto" w:fill="auto"/>
            <w:vAlign w:val="center"/>
          </w:tcPr>
          <w:p w14:paraId="411B0B3D" w14:textId="77777777" w:rsidR="007F539C" w:rsidRPr="007F539C" w:rsidRDefault="007F539C" w:rsidP="007F539C">
            <w:pPr>
              <w:jc w:val="center"/>
              <w:rPr>
                <w:b/>
                <w:bCs/>
                <w:color w:val="000000"/>
                <w:sz w:val="18"/>
                <w:szCs w:val="18"/>
              </w:rPr>
            </w:pPr>
            <w:r w:rsidRPr="007F539C">
              <w:rPr>
                <w:b/>
                <w:bCs/>
                <w:color w:val="000000"/>
                <w:sz w:val="18"/>
                <w:szCs w:val="18"/>
              </w:rPr>
              <w:t>100,0</w:t>
            </w:r>
          </w:p>
        </w:tc>
        <w:tc>
          <w:tcPr>
            <w:tcW w:w="933" w:type="dxa"/>
            <w:tcBorders>
              <w:top w:val="nil"/>
              <w:left w:val="nil"/>
              <w:bottom w:val="single" w:sz="4" w:space="0" w:color="auto"/>
              <w:right w:val="single" w:sz="4" w:space="0" w:color="auto"/>
            </w:tcBorders>
            <w:shd w:val="clear" w:color="auto" w:fill="auto"/>
            <w:vAlign w:val="center"/>
          </w:tcPr>
          <w:p w14:paraId="458AF85B" w14:textId="77777777" w:rsidR="007F539C" w:rsidRPr="007F539C" w:rsidRDefault="007F539C" w:rsidP="007F539C">
            <w:pPr>
              <w:jc w:val="center"/>
              <w:rPr>
                <w:b/>
                <w:bCs/>
                <w:color w:val="000000"/>
                <w:sz w:val="18"/>
                <w:szCs w:val="18"/>
              </w:rPr>
            </w:pPr>
            <w:r w:rsidRPr="007F539C">
              <w:rPr>
                <w:b/>
                <w:bCs/>
                <w:color w:val="000000"/>
                <w:sz w:val="18"/>
                <w:szCs w:val="18"/>
              </w:rPr>
              <w:t>20,0</w:t>
            </w:r>
          </w:p>
        </w:tc>
        <w:tc>
          <w:tcPr>
            <w:tcW w:w="930" w:type="dxa"/>
            <w:tcBorders>
              <w:top w:val="nil"/>
              <w:left w:val="nil"/>
              <w:bottom w:val="single" w:sz="4" w:space="0" w:color="auto"/>
              <w:right w:val="single" w:sz="4" w:space="0" w:color="auto"/>
            </w:tcBorders>
            <w:shd w:val="clear" w:color="auto" w:fill="auto"/>
            <w:vAlign w:val="center"/>
          </w:tcPr>
          <w:p w14:paraId="7F6682B0" w14:textId="77777777" w:rsidR="007F539C" w:rsidRPr="007F539C" w:rsidRDefault="007F539C" w:rsidP="007F539C">
            <w:pPr>
              <w:jc w:val="center"/>
              <w:rPr>
                <w:color w:val="000000"/>
                <w:sz w:val="18"/>
                <w:szCs w:val="18"/>
              </w:rPr>
            </w:pPr>
            <w:r w:rsidRPr="007F539C">
              <w:rPr>
                <w:color w:val="000000"/>
                <w:sz w:val="18"/>
                <w:szCs w:val="18"/>
              </w:rPr>
              <w:t>18</w:t>
            </w:r>
          </w:p>
        </w:tc>
        <w:tc>
          <w:tcPr>
            <w:tcW w:w="911" w:type="dxa"/>
            <w:tcBorders>
              <w:top w:val="nil"/>
              <w:left w:val="nil"/>
              <w:bottom w:val="single" w:sz="4" w:space="0" w:color="auto"/>
              <w:right w:val="single" w:sz="4" w:space="0" w:color="auto"/>
            </w:tcBorders>
            <w:shd w:val="clear" w:color="auto" w:fill="auto"/>
            <w:vAlign w:val="center"/>
          </w:tcPr>
          <w:p w14:paraId="1AB08CA8" w14:textId="77777777" w:rsidR="007F539C" w:rsidRPr="007F539C" w:rsidRDefault="007F539C" w:rsidP="007F539C">
            <w:pPr>
              <w:jc w:val="center"/>
              <w:rPr>
                <w:color w:val="000000"/>
                <w:sz w:val="18"/>
                <w:szCs w:val="18"/>
              </w:rPr>
            </w:pPr>
            <w:r w:rsidRPr="007F539C">
              <w:rPr>
                <w:color w:val="000000"/>
                <w:sz w:val="18"/>
                <w:szCs w:val="18"/>
              </w:rPr>
              <w:t>19</w:t>
            </w:r>
          </w:p>
        </w:tc>
        <w:tc>
          <w:tcPr>
            <w:tcW w:w="939" w:type="dxa"/>
            <w:tcBorders>
              <w:top w:val="nil"/>
              <w:left w:val="nil"/>
              <w:bottom w:val="single" w:sz="4" w:space="0" w:color="auto"/>
              <w:right w:val="single" w:sz="4" w:space="0" w:color="auto"/>
            </w:tcBorders>
            <w:shd w:val="clear" w:color="auto" w:fill="auto"/>
            <w:vAlign w:val="center"/>
          </w:tcPr>
          <w:p w14:paraId="0210C01C" w14:textId="77777777" w:rsidR="007F539C" w:rsidRPr="007F539C" w:rsidRDefault="007F539C" w:rsidP="007F539C">
            <w:pPr>
              <w:jc w:val="center"/>
              <w:rPr>
                <w:b/>
                <w:bCs/>
                <w:color w:val="000000"/>
                <w:sz w:val="18"/>
                <w:szCs w:val="18"/>
              </w:rPr>
            </w:pPr>
            <w:r w:rsidRPr="007F539C">
              <w:rPr>
                <w:b/>
                <w:bCs/>
                <w:color w:val="000000"/>
                <w:sz w:val="18"/>
                <w:szCs w:val="18"/>
              </w:rPr>
              <w:t>94,7</w:t>
            </w:r>
          </w:p>
        </w:tc>
        <w:tc>
          <w:tcPr>
            <w:tcW w:w="933" w:type="dxa"/>
            <w:tcBorders>
              <w:top w:val="nil"/>
              <w:left w:val="nil"/>
              <w:bottom w:val="single" w:sz="4" w:space="0" w:color="auto"/>
              <w:right w:val="single" w:sz="4" w:space="0" w:color="auto"/>
            </w:tcBorders>
            <w:shd w:val="clear" w:color="auto" w:fill="auto"/>
            <w:vAlign w:val="center"/>
          </w:tcPr>
          <w:p w14:paraId="57A692B1" w14:textId="77777777" w:rsidR="007F539C" w:rsidRPr="007F539C" w:rsidRDefault="007F539C" w:rsidP="007F539C">
            <w:pPr>
              <w:jc w:val="center"/>
              <w:rPr>
                <w:b/>
                <w:bCs/>
                <w:color w:val="000000"/>
                <w:sz w:val="18"/>
                <w:szCs w:val="18"/>
              </w:rPr>
            </w:pPr>
            <w:r w:rsidRPr="007F539C">
              <w:rPr>
                <w:b/>
                <w:bCs/>
                <w:color w:val="000000"/>
                <w:sz w:val="18"/>
                <w:szCs w:val="18"/>
              </w:rPr>
              <w:t>47,4</w:t>
            </w:r>
          </w:p>
        </w:tc>
        <w:tc>
          <w:tcPr>
            <w:tcW w:w="1094" w:type="dxa"/>
            <w:tcBorders>
              <w:top w:val="nil"/>
              <w:left w:val="nil"/>
              <w:bottom w:val="single" w:sz="4" w:space="0" w:color="auto"/>
              <w:right w:val="single" w:sz="4" w:space="0" w:color="auto"/>
            </w:tcBorders>
            <w:shd w:val="clear" w:color="auto" w:fill="auto"/>
            <w:vAlign w:val="center"/>
          </w:tcPr>
          <w:p w14:paraId="2C5663B3" w14:textId="77777777" w:rsidR="007F539C" w:rsidRPr="007F539C" w:rsidRDefault="007F539C" w:rsidP="007F539C">
            <w:pPr>
              <w:jc w:val="center"/>
              <w:rPr>
                <w:b/>
                <w:bCs/>
                <w:color w:val="000000"/>
                <w:sz w:val="18"/>
                <w:szCs w:val="18"/>
              </w:rPr>
            </w:pPr>
            <w:r w:rsidRPr="007F539C">
              <w:rPr>
                <w:b/>
                <w:bCs/>
                <w:color w:val="000000"/>
                <w:sz w:val="18"/>
                <w:szCs w:val="18"/>
              </w:rPr>
              <w:t>95,8</w:t>
            </w:r>
          </w:p>
        </w:tc>
      </w:tr>
      <w:tr w:rsidR="007F539C" w:rsidRPr="007F539C" w14:paraId="3EF5F2EF"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4EB15CD7" w14:textId="77777777" w:rsidR="007F539C" w:rsidRPr="007F539C" w:rsidRDefault="007F539C" w:rsidP="007F539C">
            <w:pPr>
              <w:jc w:val="center"/>
              <w:rPr>
                <w:color w:val="000000"/>
                <w:sz w:val="18"/>
                <w:szCs w:val="18"/>
              </w:rPr>
            </w:pPr>
            <w:r w:rsidRPr="007F539C">
              <w:rPr>
                <w:color w:val="000000"/>
                <w:sz w:val="18"/>
                <w:szCs w:val="18"/>
              </w:rPr>
              <w:t>74</w:t>
            </w:r>
          </w:p>
        </w:tc>
        <w:tc>
          <w:tcPr>
            <w:tcW w:w="2628" w:type="dxa"/>
            <w:tcBorders>
              <w:top w:val="nil"/>
              <w:left w:val="nil"/>
              <w:bottom w:val="single" w:sz="4" w:space="0" w:color="auto"/>
              <w:right w:val="single" w:sz="4" w:space="0" w:color="auto"/>
            </w:tcBorders>
            <w:shd w:val="clear" w:color="auto" w:fill="auto"/>
            <w:vAlign w:val="center"/>
          </w:tcPr>
          <w:p w14:paraId="0543794E" w14:textId="77777777" w:rsidR="007F539C" w:rsidRPr="007F539C" w:rsidRDefault="007F539C" w:rsidP="007F539C">
            <w:pPr>
              <w:rPr>
                <w:color w:val="000000"/>
                <w:sz w:val="18"/>
                <w:szCs w:val="18"/>
              </w:rPr>
            </w:pPr>
            <w:r w:rsidRPr="007F539C">
              <w:rPr>
                <w:color w:val="000000"/>
                <w:sz w:val="18"/>
                <w:szCs w:val="18"/>
              </w:rPr>
              <w:t>БДОУ г. Омска "Центр развития ребенка - детский сад № 394"</w:t>
            </w:r>
          </w:p>
        </w:tc>
        <w:tc>
          <w:tcPr>
            <w:tcW w:w="1339" w:type="dxa"/>
            <w:tcBorders>
              <w:top w:val="nil"/>
              <w:left w:val="nil"/>
              <w:bottom w:val="single" w:sz="4" w:space="0" w:color="auto"/>
              <w:right w:val="single" w:sz="4" w:space="0" w:color="auto"/>
            </w:tcBorders>
            <w:shd w:val="clear" w:color="auto" w:fill="auto"/>
            <w:vAlign w:val="center"/>
          </w:tcPr>
          <w:p w14:paraId="0891469C" w14:textId="77777777" w:rsidR="007F539C" w:rsidRPr="007F539C" w:rsidRDefault="007F539C" w:rsidP="007F539C">
            <w:pPr>
              <w:jc w:val="center"/>
              <w:rPr>
                <w:color w:val="000000"/>
                <w:sz w:val="18"/>
                <w:szCs w:val="18"/>
              </w:rPr>
            </w:pPr>
            <w:r w:rsidRPr="007F539C">
              <w:rPr>
                <w:color w:val="000000"/>
                <w:sz w:val="18"/>
                <w:szCs w:val="18"/>
              </w:rPr>
              <w:t>142</w:t>
            </w:r>
          </w:p>
        </w:tc>
        <w:tc>
          <w:tcPr>
            <w:tcW w:w="844" w:type="dxa"/>
            <w:tcBorders>
              <w:top w:val="nil"/>
              <w:left w:val="nil"/>
              <w:bottom w:val="single" w:sz="4" w:space="0" w:color="auto"/>
              <w:right w:val="single" w:sz="4" w:space="0" w:color="auto"/>
            </w:tcBorders>
            <w:shd w:val="clear" w:color="auto" w:fill="auto"/>
            <w:vAlign w:val="center"/>
          </w:tcPr>
          <w:p w14:paraId="484E74A9" w14:textId="77777777" w:rsidR="007F539C" w:rsidRPr="007F539C" w:rsidRDefault="007F539C" w:rsidP="007F539C">
            <w:pPr>
              <w:jc w:val="center"/>
              <w:rPr>
                <w:color w:val="000000"/>
                <w:sz w:val="18"/>
                <w:szCs w:val="18"/>
              </w:rPr>
            </w:pPr>
            <w:r w:rsidRPr="007F539C">
              <w:rPr>
                <w:color w:val="000000"/>
                <w:sz w:val="18"/>
                <w:szCs w:val="18"/>
              </w:rPr>
              <w:t>146</w:t>
            </w:r>
          </w:p>
        </w:tc>
        <w:tc>
          <w:tcPr>
            <w:tcW w:w="711" w:type="dxa"/>
            <w:tcBorders>
              <w:top w:val="nil"/>
              <w:left w:val="nil"/>
              <w:bottom w:val="single" w:sz="4" w:space="0" w:color="auto"/>
              <w:right w:val="single" w:sz="4" w:space="0" w:color="auto"/>
            </w:tcBorders>
            <w:shd w:val="clear" w:color="auto" w:fill="auto"/>
            <w:vAlign w:val="center"/>
          </w:tcPr>
          <w:p w14:paraId="04DE54C2" w14:textId="77777777" w:rsidR="007F539C" w:rsidRPr="007F539C" w:rsidRDefault="007F539C" w:rsidP="007F539C">
            <w:pPr>
              <w:jc w:val="center"/>
              <w:rPr>
                <w:b/>
                <w:bCs/>
                <w:color w:val="000000"/>
                <w:sz w:val="18"/>
                <w:szCs w:val="18"/>
              </w:rPr>
            </w:pPr>
            <w:r w:rsidRPr="007F539C">
              <w:rPr>
                <w:b/>
                <w:bCs/>
                <w:color w:val="000000"/>
                <w:sz w:val="18"/>
                <w:szCs w:val="18"/>
              </w:rPr>
              <w:t>97,3</w:t>
            </w:r>
          </w:p>
        </w:tc>
        <w:tc>
          <w:tcPr>
            <w:tcW w:w="933" w:type="dxa"/>
            <w:tcBorders>
              <w:top w:val="nil"/>
              <w:left w:val="nil"/>
              <w:bottom w:val="single" w:sz="4" w:space="0" w:color="auto"/>
              <w:right w:val="single" w:sz="4" w:space="0" w:color="auto"/>
            </w:tcBorders>
            <w:shd w:val="clear" w:color="auto" w:fill="auto"/>
            <w:vAlign w:val="center"/>
          </w:tcPr>
          <w:p w14:paraId="60665664" w14:textId="77777777" w:rsidR="007F539C" w:rsidRPr="007F539C" w:rsidRDefault="007F539C" w:rsidP="007F539C">
            <w:pPr>
              <w:jc w:val="center"/>
              <w:rPr>
                <w:b/>
                <w:bCs/>
                <w:color w:val="000000"/>
                <w:sz w:val="18"/>
                <w:szCs w:val="18"/>
              </w:rPr>
            </w:pPr>
            <w:r w:rsidRPr="007F539C">
              <w:rPr>
                <w:b/>
                <w:bCs/>
                <w:color w:val="000000"/>
                <w:sz w:val="18"/>
                <w:szCs w:val="18"/>
              </w:rPr>
              <w:t>29,2</w:t>
            </w:r>
          </w:p>
        </w:tc>
        <w:tc>
          <w:tcPr>
            <w:tcW w:w="930" w:type="dxa"/>
            <w:tcBorders>
              <w:top w:val="nil"/>
              <w:left w:val="nil"/>
              <w:bottom w:val="single" w:sz="4" w:space="0" w:color="auto"/>
              <w:right w:val="single" w:sz="4" w:space="0" w:color="auto"/>
            </w:tcBorders>
            <w:shd w:val="clear" w:color="auto" w:fill="auto"/>
            <w:vAlign w:val="center"/>
          </w:tcPr>
          <w:p w14:paraId="510D11D8" w14:textId="77777777" w:rsidR="007F539C" w:rsidRPr="007F539C" w:rsidRDefault="007F539C" w:rsidP="007F539C">
            <w:pPr>
              <w:jc w:val="center"/>
              <w:rPr>
                <w:color w:val="000000"/>
                <w:sz w:val="18"/>
                <w:szCs w:val="18"/>
              </w:rPr>
            </w:pPr>
            <w:r w:rsidRPr="007F539C">
              <w:rPr>
                <w:color w:val="000000"/>
                <w:sz w:val="18"/>
                <w:szCs w:val="18"/>
              </w:rPr>
              <w:t>145</w:t>
            </w:r>
          </w:p>
        </w:tc>
        <w:tc>
          <w:tcPr>
            <w:tcW w:w="930" w:type="dxa"/>
            <w:tcBorders>
              <w:top w:val="nil"/>
              <w:left w:val="nil"/>
              <w:bottom w:val="single" w:sz="4" w:space="0" w:color="auto"/>
              <w:right w:val="single" w:sz="4" w:space="0" w:color="auto"/>
            </w:tcBorders>
            <w:shd w:val="clear" w:color="auto" w:fill="auto"/>
            <w:vAlign w:val="center"/>
          </w:tcPr>
          <w:p w14:paraId="7D726B4C" w14:textId="77777777" w:rsidR="007F539C" w:rsidRPr="007F539C" w:rsidRDefault="007F539C" w:rsidP="007F539C">
            <w:pPr>
              <w:jc w:val="center"/>
              <w:rPr>
                <w:color w:val="000000"/>
                <w:sz w:val="18"/>
                <w:szCs w:val="18"/>
              </w:rPr>
            </w:pPr>
            <w:r w:rsidRPr="007F539C">
              <w:rPr>
                <w:color w:val="000000"/>
                <w:sz w:val="18"/>
                <w:szCs w:val="18"/>
              </w:rPr>
              <w:t>146</w:t>
            </w:r>
          </w:p>
        </w:tc>
        <w:tc>
          <w:tcPr>
            <w:tcW w:w="939" w:type="dxa"/>
            <w:tcBorders>
              <w:top w:val="nil"/>
              <w:left w:val="nil"/>
              <w:bottom w:val="single" w:sz="4" w:space="0" w:color="auto"/>
              <w:right w:val="single" w:sz="4" w:space="0" w:color="auto"/>
            </w:tcBorders>
            <w:shd w:val="clear" w:color="auto" w:fill="auto"/>
            <w:vAlign w:val="center"/>
          </w:tcPr>
          <w:p w14:paraId="298B4F07" w14:textId="77777777" w:rsidR="007F539C" w:rsidRPr="007F539C" w:rsidRDefault="007F539C" w:rsidP="007F539C">
            <w:pPr>
              <w:jc w:val="center"/>
              <w:rPr>
                <w:b/>
                <w:bCs/>
                <w:color w:val="000000"/>
                <w:sz w:val="18"/>
                <w:szCs w:val="18"/>
              </w:rPr>
            </w:pPr>
            <w:r w:rsidRPr="007F539C">
              <w:rPr>
                <w:b/>
                <w:bCs/>
                <w:color w:val="000000"/>
                <w:sz w:val="18"/>
                <w:szCs w:val="18"/>
              </w:rPr>
              <w:t>99,3</w:t>
            </w:r>
          </w:p>
        </w:tc>
        <w:tc>
          <w:tcPr>
            <w:tcW w:w="933" w:type="dxa"/>
            <w:tcBorders>
              <w:top w:val="nil"/>
              <w:left w:val="nil"/>
              <w:bottom w:val="single" w:sz="4" w:space="0" w:color="auto"/>
              <w:right w:val="single" w:sz="4" w:space="0" w:color="auto"/>
            </w:tcBorders>
            <w:shd w:val="clear" w:color="auto" w:fill="auto"/>
            <w:vAlign w:val="center"/>
          </w:tcPr>
          <w:p w14:paraId="60638227" w14:textId="77777777" w:rsidR="007F539C" w:rsidRPr="007F539C" w:rsidRDefault="007F539C" w:rsidP="007F539C">
            <w:pPr>
              <w:jc w:val="center"/>
              <w:rPr>
                <w:b/>
                <w:bCs/>
                <w:color w:val="000000"/>
                <w:sz w:val="18"/>
                <w:szCs w:val="18"/>
              </w:rPr>
            </w:pPr>
            <w:r w:rsidRPr="007F539C">
              <w:rPr>
                <w:b/>
                <w:bCs/>
                <w:color w:val="000000"/>
                <w:sz w:val="18"/>
                <w:szCs w:val="18"/>
              </w:rPr>
              <w:t>19,9</w:t>
            </w:r>
          </w:p>
        </w:tc>
        <w:tc>
          <w:tcPr>
            <w:tcW w:w="930" w:type="dxa"/>
            <w:tcBorders>
              <w:top w:val="nil"/>
              <w:left w:val="nil"/>
              <w:bottom w:val="single" w:sz="4" w:space="0" w:color="auto"/>
              <w:right w:val="single" w:sz="4" w:space="0" w:color="auto"/>
            </w:tcBorders>
            <w:shd w:val="clear" w:color="auto" w:fill="auto"/>
            <w:vAlign w:val="center"/>
          </w:tcPr>
          <w:p w14:paraId="6484FE5D" w14:textId="77777777" w:rsidR="007F539C" w:rsidRPr="007F539C" w:rsidRDefault="007F539C" w:rsidP="007F539C">
            <w:pPr>
              <w:jc w:val="center"/>
              <w:rPr>
                <w:color w:val="000000"/>
                <w:sz w:val="18"/>
                <w:szCs w:val="18"/>
              </w:rPr>
            </w:pPr>
            <w:r w:rsidRPr="007F539C">
              <w:rPr>
                <w:color w:val="000000"/>
                <w:sz w:val="18"/>
                <w:szCs w:val="18"/>
              </w:rPr>
              <w:t>143</w:t>
            </w:r>
          </w:p>
        </w:tc>
        <w:tc>
          <w:tcPr>
            <w:tcW w:w="911" w:type="dxa"/>
            <w:tcBorders>
              <w:top w:val="nil"/>
              <w:left w:val="nil"/>
              <w:bottom w:val="single" w:sz="4" w:space="0" w:color="auto"/>
              <w:right w:val="single" w:sz="4" w:space="0" w:color="auto"/>
            </w:tcBorders>
            <w:shd w:val="clear" w:color="auto" w:fill="auto"/>
            <w:vAlign w:val="center"/>
          </w:tcPr>
          <w:p w14:paraId="5D1F1AB6" w14:textId="77777777" w:rsidR="007F539C" w:rsidRPr="007F539C" w:rsidRDefault="007F539C" w:rsidP="007F539C">
            <w:pPr>
              <w:jc w:val="center"/>
              <w:rPr>
                <w:color w:val="000000"/>
                <w:sz w:val="18"/>
                <w:szCs w:val="18"/>
              </w:rPr>
            </w:pPr>
            <w:r w:rsidRPr="007F539C">
              <w:rPr>
                <w:color w:val="000000"/>
                <w:sz w:val="18"/>
                <w:szCs w:val="18"/>
              </w:rPr>
              <w:t>146</w:t>
            </w:r>
          </w:p>
        </w:tc>
        <w:tc>
          <w:tcPr>
            <w:tcW w:w="939" w:type="dxa"/>
            <w:tcBorders>
              <w:top w:val="nil"/>
              <w:left w:val="nil"/>
              <w:bottom w:val="single" w:sz="4" w:space="0" w:color="auto"/>
              <w:right w:val="single" w:sz="4" w:space="0" w:color="auto"/>
            </w:tcBorders>
            <w:shd w:val="clear" w:color="auto" w:fill="auto"/>
            <w:vAlign w:val="center"/>
          </w:tcPr>
          <w:p w14:paraId="0D50ABA9" w14:textId="77777777" w:rsidR="007F539C" w:rsidRPr="007F539C" w:rsidRDefault="007F539C" w:rsidP="007F539C">
            <w:pPr>
              <w:jc w:val="center"/>
              <w:rPr>
                <w:b/>
                <w:bCs/>
                <w:color w:val="000000"/>
                <w:sz w:val="18"/>
                <w:szCs w:val="18"/>
              </w:rPr>
            </w:pPr>
            <w:r w:rsidRPr="007F539C">
              <w:rPr>
                <w:b/>
                <w:bCs/>
                <w:color w:val="000000"/>
                <w:sz w:val="18"/>
                <w:szCs w:val="18"/>
              </w:rPr>
              <w:t>97,9</w:t>
            </w:r>
          </w:p>
        </w:tc>
        <w:tc>
          <w:tcPr>
            <w:tcW w:w="933" w:type="dxa"/>
            <w:tcBorders>
              <w:top w:val="nil"/>
              <w:left w:val="nil"/>
              <w:bottom w:val="single" w:sz="4" w:space="0" w:color="auto"/>
              <w:right w:val="single" w:sz="4" w:space="0" w:color="auto"/>
            </w:tcBorders>
            <w:shd w:val="clear" w:color="auto" w:fill="auto"/>
            <w:vAlign w:val="center"/>
          </w:tcPr>
          <w:p w14:paraId="6AD62951" w14:textId="77777777" w:rsidR="007F539C" w:rsidRPr="007F539C" w:rsidRDefault="007F539C" w:rsidP="007F539C">
            <w:pPr>
              <w:jc w:val="center"/>
              <w:rPr>
                <w:b/>
                <w:bCs/>
                <w:color w:val="000000"/>
                <w:sz w:val="18"/>
                <w:szCs w:val="18"/>
              </w:rPr>
            </w:pPr>
            <w:r w:rsidRPr="007F539C">
              <w:rPr>
                <w:b/>
                <w:bCs/>
                <w:color w:val="000000"/>
                <w:sz w:val="18"/>
                <w:szCs w:val="18"/>
              </w:rPr>
              <w:t>49,0</w:t>
            </w:r>
          </w:p>
        </w:tc>
        <w:tc>
          <w:tcPr>
            <w:tcW w:w="1094" w:type="dxa"/>
            <w:tcBorders>
              <w:top w:val="nil"/>
              <w:left w:val="nil"/>
              <w:bottom w:val="single" w:sz="4" w:space="0" w:color="auto"/>
              <w:right w:val="single" w:sz="4" w:space="0" w:color="auto"/>
            </w:tcBorders>
            <w:shd w:val="clear" w:color="auto" w:fill="auto"/>
            <w:vAlign w:val="center"/>
          </w:tcPr>
          <w:p w14:paraId="34FBE7BC" w14:textId="77777777" w:rsidR="007F539C" w:rsidRPr="007F539C" w:rsidRDefault="007F539C" w:rsidP="007F539C">
            <w:pPr>
              <w:jc w:val="center"/>
              <w:rPr>
                <w:b/>
                <w:bCs/>
                <w:color w:val="000000"/>
                <w:sz w:val="18"/>
                <w:szCs w:val="18"/>
              </w:rPr>
            </w:pPr>
            <w:r w:rsidRPr="007F539C">
              <w:rPr>
                <w:b/>
                <w:bCs/>
                <w:color w:val="000000"/>
                <w:sz w:val="18"/>
                <w:szCs w:val="18"/>
              </w:rPr>
              <w:t>98,0</w:t>
            </w:r>
          </w:p>
        </w:tc>
      </w:tr>
      <w:tr w:rsidR="007F539C" w:rsidRPr="007F539C" w14:paraId="20A3940D"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7C759A48" w14:textId="77777777" w:rsidR="007F539C" w:rsidRPr="007F539C" w:rsidRDefault="007F539C" w:rsidP="007F539C">
            <w:pPr>
              <w:jc w:val="center"/>
              <w:rPr>
                <w:color w:val="000000"/>
                <w:sz w:val="18"/>
                <w:szCs w:val="18"/>
              </w:rPr>
            </w:pPr>
            <w:r w:rsidRPr="007F539C">
              <w:rPr>
                <w:color w:val="000000"/>
                <w:sz w:val="18"/>
                <w:szCs w:val="18"/>
              </w:rPr>
              <w:t>75</w:t>
            </w:r>
          </w:p>
        </w:tc>
        <w:tc>
          <w:tcPr>
            <w:tcW w:w="2628" w:type="dxa"/>
            <w:tcBorders>
              <w:top w:val="nil"/>
              <w:left w:val="nil"/>
              <w:bottom w:val="single" w:sz="4" w:space="0" w:color="auto"/>
              <w:right w:val="single" w:sz="4" w:space="0" w:color="auto"/>
            </w:tcBorders>
            <w:shd w:val="clear" w:color="auto" w:fill="auto"/>
            <w:vAlign w:val="center"/>
          </w:tcPr>
          <w:p w14:paraId="46ACA5BB" w14:textId="77777777" w:rsidR="007F539C" w:rsidRPr="007F539C" w:rsidRDefault="007F539C" w:rsidP="007F539C">
            <w:pPr>
              <w:rPr>
                <w:color w:val="000000"/>
                <w:sz w:val="18"/>
                <w:szCs w:val="18"/>
              </w:rPr>
            </w:pPr>
            <w:r w:rsidRPr="007F539C">
              <w:rPr>
                <w:color w:val="000000"/>
                <w:sz w:val="18"/>
                <w:szCs w:val="18"/>
              </w:rPr>
              <w:t>БДОУ г. Омска "Детский сад № 397 комбинированного вида"</w:t>
            </w:r>
          </w:p>
        </w:tc>
        <w:tc>
          <w:tcPr>
            <w:tcW w:w="1339" w:type="dxa"/>
            <w:tcBorders>
              <w:top w:val="nil"/>
              <w:left w:val="nil"/>
              <w:bottom w:val="single" w:sz="4" w:space="0" w:color="auto"/>
              <w:right w:val="single" w:sz="4" w:space="0" w:color="auto"/>
            </w:tcBorders>
            <w:shd w:val="clear" w:color="auto" w:fill="auto"/>
            <w:vAlign w:val="center"/>
          </w:tcPr>
          <w:p w14:paraId="685ECE39" w14:textId="77777777" w:rsidR="007F539C" w:rsidRPr="007F539C" w:rsidRDefault="007F539C" w:rsidP="007F539C">
            <w:pPr>
              <w:jc w:val="center"/>
              <w:rPr>
                <w:color w:val="000000"/>
                <w:sz w:val="18"/>
                <w:szCs w:val="18"/>
              </w:rPr>
            </w:pPr>
            <w:r w:rsidRPr="007F539C">
              <w:rPr>
                <w:color w:val="000000"/>
                <w:sz w:val="18"/>
                <w:szCs w:val="18"/>
              </w:rPr>
              <w:t>115</w:t>
            </w:r>
          </w:p>
        </w:tc>
        <w:tc>
          <w:tcPr>
            <w:tcW w:w="844" w:type="dxa"/>
            <w:tcBorders>
              <w:top w:val="nil"/>
              <w:left w:val="nil"/>
              <w:bottom w:val="single" w:sz="4" w:space="0" w:color="auto"/>
              <w:right w:val="single" w:sz="4" w:space="0" w:color="auto"/>
            </w:tcBorders>
            <w:shd w:val="clear" w:color="auto" w:fill="auto"/>
            <w:vAlign w:val="center"/>
          </w:tcPr>
          <w:p w14:paraId="181A5200" w14:textId="77777777" w:rsidR="007F539C" w:rsidRPr="007F539C" w:rsidRDefault="007F539C" w:rsidP="007F539C">
            <w:pPr>
              <w:jc w:val="center"/>
              <w:rPr>
                <w:color w:val="000000"/>
                <w:sz w:val="18"/>
                <w:szCs w:val="18"/>
              </w:rPr>
            </w:pPr>
            <w:r w:rsidRPr="007F539C">
              <w:rPr>
                <w:color w:val="000000"/>
                <w:sz w:val="18"/>
                <w:szCs w:val="18"/>
              </w:rPr>
              <w:t>118</w:t>
            </w:r>
          </w:p>
        </w:tc>
        <w:tc>
          <w:tcPr>
            <w:tcW w:w="711" w:type="dxa"/>
            <w:tcBorders>
              <w:top w:val="nil"/>
              <w:left w:val="nil"/>
              <w:bottom w:val="single" w:sz="4" w:space="0" w:color="auto"/>
              <w:right w:val="single" w:sz="4" w:space="0" w:color="auto"/>
            </w:tcBorders>
            <w:shd w:val="clear" w:color="auto" w:fill="auto"/>
            <w:vAlign w:val="center"/>
          </w:tcPr>
          <w:p w14:paraId="44C8960D" w14:textId="77777777" w:rsidR="007F539C" w:rsidRPr="007F539C" w:rsidRDefault="007F539C" w:rsidP="007F539C">
            <w:pPr>
              <w:jc w:val="center"/>
              <w:rPr>
                <w:b/>
                <w:bCs/>
                <w:color w:val="000000"/>
                <w:sz w:val="18"/>
                <w:szCs w:val="18"/>
              </w:rPr>
            </w:pPr>
            <w:r w:rsidRPr="007F539C">
              <w:rPr>
                <w:b/>
                <w:bCs/>
                <w:color w:val="000000"/>
                <w:sz w:val="18"/>
                <w:szCs w:val="18"/>
              </w:rPr>
              <w:t>97,5</w:t>
            </w:r>
          </w:p>
        </w:tc>
        <w:tc>
          <w:tcPr>
            <w:tcW w:w="933" w:type="dxa"/>
            <w:tcBorders>
              <w:top w:val="nil"/>
              <w:left w:val="nil"/>
              <w:bottom w:val="single" w:sz="4" w:space="0" w:color="auto"/>
              <w:right w:val="single" w:sz="4" w:space="0" w:color="auto"/>
            </w:tcBorders>
            <w:shd w:val="clear" w:color="auto" w:fill="auto"/>
            <w:vAlign w:val="center"/>
          </w:tcPr>
          <w:p w14:paraId="5E315892" w14:textId="77777777" w:rsidR="007F539C" w:rsidRPr="007F539C" w:rsidRDefault="007F539C" w:rsidP="007F539C">
            <w:pPr>
              <w:jc w:val="center"/>
              <w:rPr>
                <w:b/>
                <w:bCs/>
                <w:color w:val="000000"/>
                <w:sz w:val="18"/>
                <w:szCs w:val="18"/>
              </w:rPr>
            </w:pPr>
            <w:r w:rsidRPr="007F539C">
              <w:rPr>
                <w:b/>
                <w:bCs/>
                <w:color w:val="000000"/>
                <w:sz w:val="18"/>
                <w:szCs w:val="18"/>
              </w:rPr>
              <w:t>29,2</w:t>
            </w:r>
          </w:p>
        </w:tc>
        <w:tc>
          <w:tcPr>
            <w:tcW w:w="930" w:type="dxa"/>
            <w:tcBorders>
              <w:top w:val="nil"/>
              <w:left w:val="nil"/>
              <w:bottom w:val="single" w:sz="4" w:space="0" w:color="auto"/>
              <w:right w:val="single" w:sz="4" w:space="0" w:color="auto"/>
            </w:tcBorders>
            <w:shd w:val="clear" w:color="auto" w:fill="auto"/>
            <w:vAlign w:val="center"/>
          </w:tcPr>
          <w:p w14:paraId="261FCFCD" w14:textId="77777777" w:rsidR="007F539C" w:rsidRPr="007F539C" w:rsidRDefault="007F539C" w:rsidP="007F539C">
            <w:pPr>
              <w:jc w:val="center"/>
              <w:rPr>
                <w:color w:val="000000"/>
                <w:sz w:val="18"/>
                <w:szCs w:val="18"/>
              </w:rPr>
            </w:pPr>
            <w:r w:rsidRPr="007F539C">
              <w:rPr>
                <w:color w:val="000000"/>
                <w:sz w:val="18"/>
                <w:szCs w:val="18"/>
              </w:rPr>
              <w:t>117</w:t>
            </w:r>
          </w:p>
        </w:tc>
        <w:tc>
          <w:tcPr>
            <w:tcW w:w="930" w:type="dxa"/>
            <w:tcBorders>
              <w:top w:val="nil"/>
              <w:left w:val="nil"/>
              <w:bottom w:val="single" w:sz="4" w:space="0" w:color="auto"/>
              <w:right w:val="single" w:sz="4" w:space="0" w:color="auto"/>
            </w:tcBorders>
            <w:shd w:val="clear" w:color="auto" w:fill="auto"/>
            <w:vAlign w:val="center"/>
          </w:tcPr>
          <w:p w14:paraId="2D73C17E" w14:textId="77777777" w:rsidR="007F539C" w:rsidRPr="007F539C" w:rsidRDefault="007F539C" w:rsidP="007F539C">
            <w:pPr>
              <w:jc w:val="center"/>
              <w:rPr>
                <w:color w:val="000000"/>
                <w:sz w:val="18"/>
                <w:szCs w:val="18"/>
              </w:rPr>
            </w:pPr>
            <w:r w:rsidRPr="007F539C">
              <w:rPr>
                <w:color w:val="000000"/>
                <w:sz w:val="18"/>
                <w:szCs w:val="18"/>
              </w:rPr>
              <w:t>118</w:t>
            </w:r>
          </w:p>
        </w:tc>
        <w:tc>
          <w:tcPr>
            <w:tcW w:w="939" w:type="dxa"/>
            <w:tcBorders>
              <w:top w:val="nil"/>
              <w:left w:val="nil"/>
              <w:bottom w:val="single" w:sz="4" w:space="0" w:color="auto"/>
              <w:right w:val="single" w:sz="4" w:space="0" w:color="auto"/>
            </w:tcBorders>
            <w:shd w:val="clear" w:color="auto" w:fill="auto"/>
            <w:vAlign w:val="center"/>
          </w:tcPr>
          <w:p w14:paraId="4CD2C654" w14:textId="77777777" w:rsidR="007F539C" w:rsidRPr="007F539C" w:rsidRDefault="007F539C" w:rsidP="007F539C">
            <w:pPr>
              <w:jc w:val="center"/>
              <w:rPr>
                <w:b/>
                <w:bCs/>
                <w:color w:val="000000"/>
                <w:sz w:val="18"/>
                <w:szCs w:val="18"/>
              </w:rPr>
            </w:pPr>
            <w:r w:rsidRPr="007F539C">
              <w:rPr>
                <w:b/>
                <w:bCs/>
                <w:color w:val="000000"/>
                <w:sz w:val="18"/>
                <w:szCs w:val="18"/>
              </w:rPr>
              <w:t>99,2</w:t>
            </w:r>
          </w:p>
        </w:tc>
        <w:tc>
          <w:tcPr>
            <w:tcW w:w="933" w:type="dxa"/>
            <w:tcBorders>
              <w:top w:val="nil"/>
              <w:left w:val="nil"/>
              <w:bottom w:val="single" w:sz="4" w:space="0" w:color="auto"/>
              <w:right w:val="single" w:sz="4" w:space="0" w:color="auto"/>
            </w:tcBorders>
            <w:shd w:val="clear" w:color="auto" w:fill="auto"/>
            <w:vAlign w:val="center"/>
          </w:tcPr>
          <w:p w14:paraId="4D0F7043" w14:textId="77777777" w:rsidR="007F539C" w:rsidRPr="007F539C" w:rsidRDefault="007F539C" w:rsidP="007F539C">
            <w:pPr>
              <w:jc w:val="center"/>
              <w:rPr>
                <w:b/>
                <w:bCs/>
                <w:color w:val="000000"/>
                <w:sz w:val="18"/>
                <w:szCs w:val="18"/>
              </w:rPr>
            </w:pPr>
            <w:r w:rsidRPr="007F539C">
              <w:rPr>
                <w:b/>
                <w:bCs/>
                <w:color w:val="000000"/>
                <w:sz w:val="18"/>
                <w:szCs w:val="18"/>
              </w:rPr>
              <w:t>19,8</w:t>
            </w:r>
          </w:p>
        </w:tc>
        <w:tc>
          <w:tcPr>
            <w:tcW w:w="930" w:type="dxa"/>
            <w:tcBorders>
              <w:top w:val="nil"/>
              <w:left w:val="nil"/>
              <w:bottom w:val="single" w:sz="4" w:space="0" w:color="auto"/>
              <w:right w:val="single" w:sz="4" w:space="0" w:color="auto"/>
            </w:tcBorders>
            <w:shd w:val="clear" w:color="auto" w:fill="auto"/>
            <w:vAlign w:val="center"/>
          </w:tcPr>
          <w:p w14:paraId="64529BD2" w14:textId="77777777" w:rsidR="007F539C" w:rsidRPr="007F539C" w:rsidRDefault="007F539C" w:rsidP="007F539C">
            <w:pPr>
              <w:jc w:val="center"/>
              <w:rPr>
                <w:color w:val="000000"/>
                <w:sz w:val="18"/>
                <w:szCs w:val="18"/>
              </w:rPr>
            </w:pPr>
            <w:r w:rsidRPr="007F539C">
              <w:rPr>
                <w:color w:val="000000"/>
                <w:sz w:val="18"/>
                <w:szCs w:val="18"/>
              </w:rPr>
              <w:t>117</w:t>
            </w:r>
          </w:p>
        </w:tc>
        <w:tc>
          <w:tcPr>
            <w:tcW w:w="911" w:type="dxa"/>
            <w:tcBorders>
              <w:top w:val="nil"/>
              <w:left w:val="nil"/>
              <w:bottom w:val="single" w:sz="4" w:space="0" w:color="auto"/>
              <w:right w:val="single" w:sz="4" w:space="0" w:color="auto"/>
            </w:tcBorders>
            <w:shd w:val="clear" w:color="auto" w:fill="auto"/>
            <w:vAlign w:val="center"/>
          </w:tcPr>
          <w:p w14:paraId="5030AD31" w14:textId="77777777" w:rsidR="007F539C" w:rsidRPr="007F539C" w:rsidRDefault="007F539C" w:rsidP="007F539C">
            <w:pPr>
              <w:jc w:val="center"/>
              <w:rPr>
                <w:color w:val="000000"/>
                <w:sz w:val="18"/>
                <w:szCs w:val="18"/>
              </w:rPr>
            </w:pPr>
            <w:r w:rsidRPr="007F539C">
              <w:rPr>
                <w:color w:val="000000"/>
                <w:sz w:val="18"/>
                <w:szCs w:val="18"/>
              </w:rPr>
              <w:t>118</w:t>
            </w:r>
          </w:p>
        </w:tc>
        <w:tc>
          <w:tcPr>
            <w:tcW w:w="939" w:type="dxa"/>
            <w:tcBorders>
              <w:top w:val="nil"/>
              <w:left w:val="nil"/>
              <w:bottom w:val="single" w:sz="4" w:space="0" w:color="auto"/>
              <w:right w:val="single" w:sz="4" w:space="0" w:color="auto"/>
            </w:tcBorders>
            <w:shd w:val="clear" w:color="auto" w:fill="auto"/>
            <w:vAlign w:val="center"/>
          </w:tcPr>
          <w:p w14:paraId="76710BD6" w14:textId="77777777" w:rsidR="007F539C" w:rsidRPr="007F539C" w:rsidRDefault="007F539C" w:rsidP="007F539C">
            <w:pPr>
              <w:jc w:val="center"/>
              <w:rPr>
                <w:b/>
                <w:bCs/>
                <w:color w:val="000000"/>
                <w:sz w:val="18"/>
                <w:szCs w:val="18"/>
              </w:rPr>
            </w:pPr>
            <w:r w:rsidRPr="007F539C">
              <w:rPr>
                <w:b/>
                <w:bCs/>
                <w:color w:val="000000"/>
                <w:sz w:val="18"/>
                <w:szCs w:val="18"/>
              </w:rPr>
              <w:t>99,2</w:t>
            </w:r>
          </w:p>
        </w:tc>
        <w:tc>
          <w:tcPr>
            <w:tcW w:w="933" w:type="dxa"/>
            <w:tcBorders>
              <w:top w:val="nil"/>
              <w:left w:val="nil"/>
              <w:bottom w:val="single" w:sz="4" w:space="0" w:color="auto"/>
              <w:right w:val="single" w:sz="4" w:space="0" w:color="auto"/>
            </w:tcBorders>
            <w:shd w:val="clear" w:color="auto" w:fill="auto"/>
            <w:vAlign w:val="center"/>
          </w:tcPr>
          <w:p w14:paraId="69E0052E" w14:textId="77777777" w:rsidR="007F539C" w:rsidRPr="007F539C" w:rsidRDefault="007F539C" w:rsidP="007F539C">
            <w:pPr>
              <w:jc w:val="center"/>
              <w:rPr>
                <w:b/>
                <w:bCs/>
                <w:color w:val="000000"/>
                <w:sz w:val="18"/>
                <w:szCs w:val="18"/>
              </w:rPr>
            </w:pPr>
            <w:r w:rsidRPr="007F539C">
              <w:rPr>
                <w:b/>
                <w:bCs/>
                <w:color w:val="000000"/>
                <w:sz w:val="18"/>
                <w:szCs w:val="18"/>
              </w:rPr>
              <w:t>49,6</w:t>
            </w:r>
          </w:p>
        </w:tc>
        <w:tc>
          <w:tcPr>
            <w:tcW w:w="1094" w:type="dxa"/>
            <w:tcBorders>
              <w:top w:val="nil"/>
              <w:left w:val="nil"/>
              <w:bottom w:val="single" w:sz="4" w:space="0" w:color="auto"/>
              <w:right w:val="single" w:sz="4" w:space="0" w:color="auto"/>
            </w:tcBorders>
            <w:shd w:val="clear" w:color="auto" w:fill="auto"/>
            <w:vAlign w:val="center"/>
          </w:tcPr>
          <w:p w14:paraId="523399E4" w14:textId="77777777" w:rsidR="007F539C" w:rsidRPr="007F539C" w:rsidRDefault="007F539C" w:rsidP="007F539C">
            <w:pPr>
              <w:jc w:val="center"/>
              <w:rPr>
                <w:b/>
                <w:bCs/>
                <w:color w:val="000000"/>
                <w:sz w:val="18"/>
                <w:szCs w:val="18"/>
              </w:rPr>
            </w:pPr>
            <w:r w:rsidRPr="007F539C">
              <w:rPr>
                <w:b/>
                <w:bCs/>
                <w:color w:val="000000"/>
                <w:sz w:val="18"/>
                <w:szCs w:val="18"/>
              </w:rPr>
              <w:t>98,6</w:t>
            </w:r>
          </w:p>
        </w:tc>
      </w:tr>
      <w:tr w:rsidR="007F539C" w:rsidRPr="007F539C" w14:paraId="56643A02"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3E73707E" w14:textId="77777777" w:rsidR="007F539C" w:rsidRPr="007F539C" w:rsidRDefault="007F539C" w:rsidP="007F539C">
            <w:pPr>
              <w:jc w:val="center"/>
              <w:rPr>
                <w:color w:val="000000"/>
                <w:sz w:val="18"/>
                <w:szCs w:val="18"/>
              </w:rPr>
            </w:pPr>
            <w:r w:rsidRPr="007F539C">
              <w:rPr>
                <w:color w:val="000000"/>
                <w:sz w:val="18"/>
                <w:szCs w:val="18"/>
              </w:rPr>
              <w:t>76</w:t>
            </w:r>
          </w:p>
        </w:tc>
        <w:tc>
          <w:tcPr>
            <w:tcW w:w="2628" w:type="dxa"/>
            <w:tcBorders>
              <w:top w:val="nil"/>
              <w:left w:val="nil"/>
              <w:bottom w:val="single" w:sz="4" w:space="0" w:color="auto"/>
              <w:right w:val="single" w:sz="4" w:space="0" w:color="auto"/>
            </w:tcBorders>
            <w:shd w:val="clear" w:color="auto" w:fill="auto"/>
            <w:vAlign w:val="center"/>
          </w:tcPr>
          <w:p w14:paraId="6DAF6D55" w14:textId="77777777" w:rsidR="007F539C" w:rsidRPr="007F539C" w:rsidRDefault="007F539C" w:rsidP="007F539C">
            <w:pPr>
              <w:rPr>
                <w:color w:val="000000"/>
                <w:sz w:val="18"/>
                <w:szCs w:val="18"/>
              </w:rPr>
            </w:pPr>
            <w:r w:rsidRPr="007F539C">
              <w:rPr>
                <w:color w:val="000000"/>
                <w:sz w:val="18"/>
                <w:szCs w:val="18"/>
              </w:rPr>
              <w:t>БОУ г. Омска "СОШ № 3"</w:t>
            </w:r>
          </w:p>
        </w:tc>
        <w:tc>
          <w:tcPr>
            <w:tcW w:w="1339" w:type="dxa"/>
            <w:tcBorders>
              <w:top w:val="nil"/>
              <w:left w:val="nil"/>
              <w:bottom w:val="single" w:sz="4" w:space="0" w:color="auto"/>
              <w:right w:val="single" w:sz="4" w:space="0" w:color="auto"/>
            </w:tcBorders>
            <w:shd w:val="clear" w:color="auto" w:fill="auto"/>
            <w:vAlign w:val="center"/>
          </w:tcPr>
          <w:p w14:paraId="7E0254BB" w14:textId="77777777" w:rsidR="007F539C" w:rsidRPr="007F539C" w:rsidRDefault="007F539C" w:rsidP="007F539C">
            <w:pPr>
              <w:jc w:val="center"/>
              <w:rPr>
                <w:color w:val="000000"/>
                <w:sz w:val="18"/>
                <w:szCs w:val="18"/>
              </w:rPr>
            </w:pPr>
            <w:r w:rsidRPr="007F539C">
              <w:rPr>
                <w:color w:val="000000"/>
                <w:sz w:val="18"/>
                <w:szCs w:val="18"/>
              </w:rPr>
              <w:t>317</w:t>
            </w:r>
          </w:p>
        </w:tc>
        <w:tc>
          <w:tcPr>
            <w:tcW w:w="844" w:type="dxa"/>
            <w:tcBorders>
              <w:top w:val="nil"/>
              <w:left w:val="nil"/>
              <w:bottom w:val="single" w:sz="4" w:space="0" w:color="auto"/>
              <w:right w:val="single" w:sz="4" w:space="0" w:color="auto"/>
            </w:tcBorders>
            <w:shd w:val="clear" w:color="auto" w:fill="auto"/>
            <w:vAlign w:val="center"/>
          </w:tcPr>
          <w:p w14:paraId="3A7977B4" w14:textId="77777777" w:rsidR="007F539C" w:rsidRPr="007F539C" w:rsidRDefault="007F539C" w:rsidP="007F539C">
            <w:pPr>
              <w:jc w:val="center"/>
              <w:rPr>
                <w:color w:val="000000"/>
                <w:sz w:val="18"/>
                <w:szCs w:val="18"/>
              </w:rPr>
            </w:pPr>
            <w:r w:rsidRPr="007F539C">
              <w:rPr>
                <w:color w:val="000000"/>
                <w:sz w:val="18"/>
                <w:szCs w:val="18"/>
              </w:rPr>
              <w:t>352</w:t>
            </w:r>
          </w:p>
        </w:tc>
        <w:tc>
          <w:tcPr>
            <w:tcW w:w="711" w:type="dxa"/>
            <w:tcBorders>
              <w:top w:val="nil"/>
              <w:left w:val="nil"/>
              <w:bottom w:val="single" w:sz="4" w:space="0" w:color="auto"/>
              <w:right w:val="single" w:sz="4" w:space="0" w:color="auto"/>
            </w:tcBorders>
            <w:shd w:val="clear" w:color="auto" w:fill="auto"/>
            <w:vAlign w:val="center"/>
          </w:tcPr>
          <w:p w14:paraId="60F21246" w14:textId="77777777" w:rsidR="007F539C" w:rsidRPr="007F539C" w:rsidRDefault="007F539C" w:rsidP="007F539C">
            <w:pPr>
              <w:jc w:val="center"/>
              <w:rPr>
                <w:b/>
                <w:bCs/>
                <w:color w:val="000000"/>
                <w:sz w:val="18"/>
                <w:szCs w:val="18"/>
              </w:rPr>
            </w:pPr>
            <w:r w:rsidRPr="007F539C">
              <w:rPr>
                <w:b/>
                <w:bCs/>
                <w:color w:val="000000"/>
                <w:sz w:val="18"/>
                <w:szCs w:val="18"/>
              </w:rPr>
              <w:t>90,1</w:t>
            </w:r>
          </w:p>
        </w:tc>
        <w:tc>
          <w:tcPr>
            <w:tcW w:w="933" w:type="dxa"/>
            <w:tcBorders>
              <w:top w:val="nil"/>
              <w:left w:val="nil"/>
              <w:bottom w:val="single" w:sz="4" w:space="0" w:color="auto"/>
              <w:right w:val="single" w:sz="4" w:space="0" w:color="auto"/>
            </w:tcBorders>
            <w:shd w:val="clear" w:color="auto" w:fill="auto"/>
            <w:vAlign w:val="center"/>
          </w:tcPr>
          <w:p w14:paraId="41B3F81F" w14:textId="77777777" w:rsidR="007F539C" w:rsidRPr="007F539C" w:rsidRDefault="007F539C" w:rsidP="007F539C">
            <w:pPr>
              <w:jc w:val="center"/>
              <w:rPr>
                <w:b/>
                <w:bCs/>
                <w:color w:val="000000"/>
                <w:sz w:val="18"/>
                <w:szCs w:val="18"/>
              </w:rPr>
            </w:pPr>
            <w:r w:rsidRPr="007F539C">
              <w:rPr>
                <w:b/>
                <w:bCs/>
                <w:color w:val="000000"/>
                <w:sz w:val="18"/>
                <w:szCs w:val="18"/>
              </w:rPr>
              <w:t>27,0</w:t>
            </w:r>
          </w:p>
        </w:tc>
        <w:tc>
          <w:tcPr>
            <w:tcW w:w="930" w:type="dxa"/>
            <w:tcBorders>
              <w:top w:val="nil"/>
              <w:left w:val="nil"/>
              <w:bottom w:val="single" w:sz="4" w:space="0" w:color="auto"/>
              <w:right w:val="single" w:sz="4" w:space="0" w:color="auto"/>
            </w:tcBorders>
            <w:shd w:val="clear" w:color="auto" w:fill="auto"/>
            <w:vAlign w:val="center"/>
          </w:tcPr>
          <w:p w14:paraId="30429E4C" w14:textId="77777777" w:rsidR="007F539C" w:rsidRPr="007F539C" w:rsidRDefault="007F539C" w:rsidP="007F539C">
            <w:pPr>
              <w:jc w:val="center"/>
              <w:rPr>
                <w:color w:val="000000"/>
                <w:sz w:val="18"/>
                <w:szCs w:val="18"/>
              </w:rPr>
            </w:pPr>
            <w:r w:rsidRPr="007F539C">
              <w:rPr>
                <w:color w:val="000000"/>
                <w:sz w:val="18"/>
                <w:szCs w:val="18"/>
              </w:rPr>
              <w:t>322</w:t>
            </w:r>
          </w:p>
        </w:tc>
        <w:tc>
          <w:tcPr>
            <w:tcW w:w="930" w:type="dxa"/>
            <w:tcBorders>
              <w:top w:val="nil"/>
              <w:left w:val="nil"/>
              <w:bottom w:val="single" w:sz="4" w:space="0" w:color="auto"/>
              <w:right w:val="single" w:sz="4" w:space="0" w:color="auto"/>
            </w:tcBorders>
            <w:shd w:val="clear" w:color="auto" w:fill="auto"/>
            <w:vAlign w:val="center"/>
          </w:tcPr>
          <w:p w14:paraId="06BF85B5" w14:textId="77777777" w:rsidR="007F539C" w:rsidRPr="007F539C" w:rsidRDefault="007F539C" w:rsidP="007F539C">
            <w:pPr>
              <w:jc w:val="center"/>
              <w:rPr>
                <w:color w:val="000000"/>
                <w:sz w:val="18"/>
                <w:szCs w:val="18"/>
              </w:rPr>
            </w:pPr>
            <w:r w:rsidRPr="007F539C">
              <w:rPr>
                <w:color w:val="000000"/>
                <w:sz w:val="18"/>
                <w:szCs w:val="18"/>
              </w:rPr>
              <w:t>352</w:t>
            </w:r>
          </w:p>
        </w:tc>
        <w:tc>
          <w:tcPr>
            <w:tcW w:w="939" w:type="dxa"/>
            <w:tcBorders>
              <w:top w:val="nil"/>
              <w:left w:val="nil"/>
              <w:bottom w:val="single" w:sz="4" w:space="0" w:color="auto"/>
              <w:right w:val="single" w:sz="4" w:space="0" w:color="auto"/>
            </w:tcBorders>
            <w:shd w:val="clear" w:color="auto" w:fill="auto"/>
            <w:vAlign w:val="center"/>
          </w:tcPr>
          <w:p w14:paraId="7C7917CA" w14:textId="77777777" w:rsidR="007F539C" w:rsidRPr="007F539C" w:rsidRDefault="007F539C" w:rsidP="007F539C">
            <w:pPr>
              <w:jc w:val="center"/>
              <w:rPr>
                <w:b/>
                <w:bCs/>
                <w:color w:val="000000"/>
                <w:sz w:val="18"/>
                <w:szCs w:val="18"/>
              </w:rPr>
            </w:pPr>
            <w:r w:rsidRPr="007F539C">
              <w:rPr>
                <w:b/>
                <w:bCs/>
                <w:color w:val="000000"/>
                <w:sz w:val="18"/>
                <w:szCs w:val="18"/>
              </w:rPr>
              <w:t>91,5</w:t>
            </w:r>
          </w:p>
        </w:tc>
        <w:tc>
          <w:tcPr>
            <w:tcW w:w="933" w:type="dxa"/>
            <w:tcBorders>
              <w:top w:val="nil"/>
              <w:left w:val="nil"/>
              <w:bottom w:val="single" w:sz="4" w:space="0" w:color="auto"/>
              <w:right w:val="single" w:sz="4" w:space="0" w:color="auto"/>
            </w:tcBorders>
            <w:shd w:val="clear" w:color="auto" w:fill="auto"/>
            <w:vAlign w:val="center"/>
          </w:tcPr>
          <w:p w14:paraId="4C929293" w14:textId="77777777" w:rsidR="007F539C" w:rsidRPr="007F539C" w:rsidRDefault="007F539C" w:rsidP="007F539C">
            <w:pPr>
              <w:jc w:val="center"/>
              <w:rPr>
                <w:b/>
                <w:bCs/>
                <w:color w:val="000000"/>
                <w:sz w:val="18"/>
                <w:szCs w:val="18"/>
              </w:rPr>
            </w:pPr>
            <w:r w:rsidRPr="007F539C">
              <w:rPr>
                <w:b/>
                <w:bCs/>
                <w:color w:val="000000"/>
                <w:sz w:val="18"/>
                <w:szCs w:val="18"/>
              </w:rPr>
              <w:t>18,3</w:t>
            </w:r>
          </w:p>
        </w:tc>
        <w:tc>
          <w:tcPr>
            <w:tcW w:w="930" w:type="dxa"/>
            <w:tcBorders>
              <w:top w:val="nil"/>
              <w:left w:val="nil"/>
              <w:bottom w:val="single" w:sz="4" w:space="0" w:color="auto"/>
              <w:right w:val="single" w:sz="4" w:space="0" w:color="auto"/>
            </w:tcBorders>
            <w:shd w:val="clear" w:color="auto" w:fill="auto"/>
            <w:vAlign w:val="center"/>
          </w:tcPr>
          <w:p w14:paraId="2E0DE459" w14:textId="77777777" w:rsidR="007F539C" w:rsidRPr="007F539C" w:rsidRDefault="007F539C" w:rsidP="007F539C">
            <w:pPr>
              <w:jc w:val="center"/>
              <w:rPr>
                <w:color w:val="000000"/>
                <w:sz w:val="18"/>
                <w:szCs w:val="18"/>
              </w:rPr>
            </w:pPr>
            <w:r w:rsidRPr="007F539C">
              <w:rPr>
                <w:color w:val="000000"/>
                <w:sz w:val="18"/>
                <w:szCs w:val="18"/>
              </w:rPr>
              <w:t>318</w:t>
            </w:r>
          </w:p>
        </w:tc>
        <w:tc>
          <w:tcPr>
            <w:tcW w:w="911" w:type="dxa"/>
            <w:tcBorders>
              <w:top w:val="nil"/>
              <w:left w:val="nil"/>
              <w:bottom w:val="single" w:sz="4" w:space="0" w:color="auto"/>
              <w:right w:val="single" w:sz="4" w:space="0" w:color="auto"/>
            </w:tcBorders>
            <w:shd w:val="clear" w:color="auto" w:fill="auto"/>
            <w:vAlign w:val="center"/>
          </w:tcPr>
          <w:p w14:paraId="65FE0717" w14:textId="77777777" w:rsidR="007F539C" w:rsidRPr="007F539C" w:rsidRDefault="007F539C" w:rsidP="007F539C">
            <w:pPr>
              <w:jc w:val="center"/>
              <w:rPr>
                <w:color w:val="000000"/>
                <w:sz w:val="18"/>
                <w:szCs w:val="18"/>
              </w:rPr>
            </w:pPr>
            <w:r w:rsidRPr="007F539C">
              <w:rPr>
                <w:color w:val="000000"/>
                <w:sz w:val="18"/>
                <w:szCs w:val="18"/>
              </w:rPr>
              <w:t>352</w:t>
            </w:r>
          </w:p>
        </w:tc>
        <w:tc>
          <w:tcPr>
            <w:tcW w:w="939" w:type="dxa"/>
            <w:tcBorders>
              <w:top w:val="nil"/>
              <w:left w:val="nil"/>
              <w:bottom w:val="single" w:sz="4" w:space="0" w:color="auto"/>
              <w:right w:val="single" w:sz="4" w:space="0" w:color="auto"/>
            </w:tcBorders>
            <w:shd w:val="clear" w:color="auto" w:fill="auto"/>
            <w:vAlign w:val="center"/>
          </w:tcPr>
          <w:p w14:paraId="5D62F89C" w14:textId="77777777" w:rsidR="007F539C" w:rsidRPr="007F539C" w:rsidRDefault="007F539C" w:rsidP="007F539C">
            <w:pPr>
              <w:jc w:val="center"/>
              <w:rPr>
                <w:b/>
                <w:bCs/>
                <w:color w:val="000000"/>
                <w:sz w:val="18"/>
                <w:szCs w:val="18"/>
              </w:rPr>
            </w:pPr>
            <w:r w:rsidRPr="007F539C">
              <w:rPr>
                <w:b/>
                <w:bCs/>
                <w:color w:val="000000"/>
                <w:sz w:val="18"/>
                <w:szCs w:val="18"/>
              </w:rPr>
              <w:t>90,3</w:t>
            </w:r>
          </w:p>
        </w:tc>
        <w:tc>
          <w:tcPr>
            <w:tcW w:w="933" w:type="dxa"/>
            <w:tcBorders>
              <w:top w:val="nil"/>
              <w:left w:val="nil"/>
              <w:bottom w:val="single" w:sz="4" w:space="0" w:color="auto"/>
              <w:right w:val="single" w:sz="4" w:space="0" w:color="auto"/>
            </w:tcBorders>
            <w:shd w:val="clear" w:color="auto" w:fill="auto"/>
            <w:vAlign w:val="center"/>
          </w:tcPr>
          <w:p w14:paraId="38E87128" w14:textId="77777777" w:rsidR="007F539C" w:rsidRPr="007F539C" w:rsidRDefault="007F539C" w:rsidP="007F539C">
            <w:pPr>
              <w:jc w:val="center"/>
              <w:rPr>
                <w:b/>
                <w:bCs/>
                <w:color w:val="000000"/>
                <w:sz w:val="18"/>
                <w:szCs w:val="18"/>
              </w:rPr>
            </w:pPr>
            <w:r w:rsidRPr="007F539C">
              <w:rPr>
                <w:b/>
                <w:bCs/>
                <w:color w:val="000000"/>
                <w:sz w:val="18"/>
                <w:szCs w:val="18"/>
              </w:rPr>
              <w:t>45,2</w:t>
            </w:r>
          </w:p>
        </w:tc>
        <w:tc>
          <w:tcPr>
            <w:tcW w:w="1094" w:type="dxa"/>
            <w:tcBorders>
              <w:top w:val="nil"/>
              <w:left w:val="nil"/>
              <w:bottom w:val="single" w:sz="4" w:space="0" w:color="auto"/>
              <w:right w:val="single" w:sz="4" w:space="0" w:color="auto"/>
            </w:tcBorders>
            <w:shd w:val="clear" w:color="auto" w:fill="auto"/>
            <w:vAlign w:val="center"/>
          </w:tcPr>
          <w:p w14:paraId="4849E85E" w14:textId="77777777" w:rsidR="007F539C" w:rsidRPr="007F539C" w:rsidRDefault="007F539C" w:rsidP="007F539C">
            <w:pPr>
              <w:jc w:val="center"/>
              <w:rPr>
                <w:b/>
                <w:bCs/>
                <w:color w:val="000000"/>
                <w:sz w:val="18"/>
                <w:szCs w:val="18"/>
              </w:rPr>
            </w:pPr>
            <w:r w:rsidRPr="007F539C">
              <w:rPr>
                <w:b/>
                <w:bCs/>
                <w:color w:val="000000"/>
                <w:sz w:val="18"/>
                <w:szCs w:val="18"/>
              </w:rPr>
              <w:t>90,5</w:t>
            </w:r>
          </w:p>
        </w:tc>
      </w:tr>
      <w:tr w:rsidR="007F539C" w:rsidRPr="007F539C" w14:paraId="23E54A37"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5E125317" w14:textId="77777777" w:rsidR="007F539C" w:rsidRPr="007F539C" w:rsidRDefault="007F539C" w:rsidP="007F539C">
            <w:pPr>
              <w:jc w:val="center"/>
              <w:rPr>
                <w:color w:val="000000"/>
                <w:sz w:val="18"/>
                <w:szCs w:val="18"/>
              </w:rPr>
            </w:pPr>
            <w:r w:rsidRPr="007F539C">
              <w:rPr>
                <w:color w:val="000000"/>
                <w:sz w:val="18"/>
                <w:szCs w:val="18"/>
              </w:rPr>
              <w:t>77</w:t>
            </w:r>
          </w:p>
        </w:tc>
        <w:tc>
          <w:tcPr>
            <w:tcW w:w="2628" w:type="dxa"/>
            <w:tcBorders>
              <w:top w:val="nil"/>
              <w:left w:val="nil"/>
              <w:bottom w:val="single" w:sz="4" w:space="0" w:color="auto"/>
              <w:right w:val="single" w:sz="4" w:space="0" w:color="auto"/>
            </w:tcBorders>
            <w:shd w:val="clear" w:color="auto" w:fill="auto"/>
            <w:vAlign w:val="center"/>
          </w:tcPr>
          <w:p w14:paraId="000A7692" w14:textId="77777777" w:rsidR="007F539C" w:rsidRPr="007F539C" w:rsidRDefault="007F539C" w:rsidP="007F539C">
            <w:pPr>
              <w:rPr>
                <w:color w:val="000000"/>
                <w:sz w:val="18"/>
                <w:szCs w:val="18"/>
              </w:rPr>
            </w:pPr>
            <w:r w:rsidRPr="007F539C">
              <w:rPr>
                <w:color w:val="000000"/>
                <w:sz w:val="18"/>
                <w:szCs w:val="18"/>
              </w:rPr>
              <w:t>БОУ г. Омска "Гимназия № 9"</w:t>
            </w:r>
          </w:p>
        </w:tc>
        <w:tc>
          <w:tcPr>
            <w:tcW w:w="1339" w:type="dxa"/>
            <w:tcBorders>
              <w:top w:val="nil"/>
              <w:left w:val="nil"/>
              <w:bottom w:val="single" w:sz="4" w:space="0" w:color="auto"/>
              <w:right w:val="single" w:sz="4" w:space="0" w:color="auto"/>
            </w:tcBorders>
            <w:shd w:val="clear" w:color="auto" w:fill="auto"/>
            <w:vAlign w:val="center"/>
          </w:tcPr>
          <w:p w14:paraId="2C737105" w14:textId="77777777" w:rsidR="007F539C" w:rsidRPr="007F539C" w:rsidRDefault="007F539C" w:rsidP="007F539C">
            <w:pPr>
              <w:jc w:val="center"/>
              <w:rPr>
                <w:color w:val="000000"/>
                <w:sz w:val="18"/>
                <w:szCs w:val="18"/>
              </w:rPr>
            </w:pPr>
            <w:r w:rsidRPr="007F539C">
              <w:rPr>
                <w:color w:val="000000"/>
                <w:sz w:val="18"/>
                <w:szCs w:val="18"/>
              </w:rPr>
              <w:t>344</w:t>
            </w:r>
          </w:p>
        </w:tc>
        <w:tc>
          <w:tcPr>
            <w:tcW w:w="844" w:type="dxa"/>
            <w:tcBorders>
              <w:top w:val="nil"/>
              <w:left w:val="nil"/>
              <w:bottom w:val="single" w:sz="4" w:space="0" w:color="auto"/>
              <w:right w:val="single" w:sz="4" w:space="0" w:color="auto"/>
            </w:tcBorders>
            <w:shd w:val="clear" w:color="auto" w:fill="auto"/>
            <w:vAlign w:val="center"/>
          </w:tcPr>
          <w:p w14:paraId="63C38636" w14:textId="77777777" w:rsidR="007F539C" w:rsidRPr="007F539C" w:rsidRDefault="007F539C" w:rsidP="007F539C">
            <w:pPr>
              <w:jc w:val="center"/>
              <w:rPr>
                <w:color w:val="000000"/>
                <w:sz w:val="18"/>
                <w:szCs w:val="18"/>
              </w:rPr>
            </w:pPr>
            <w:r w:rsidRPr="007F539C">
              <w:rPr>
                <w:color w:val="000000"/>
                <w:sz w:val="18"/>
                <w:szCs w:val="18"/>
              </w:rPr>
              <w:t>446</w:t>
            </w:r>
          </w:p>
        </w:tc>
        <w:tc>
          <w:tcPr>
            <w:tcW w:w="711" w:type="dxa"/>
            <w:tcBorders>
              <w:top w:val="nil"/>
              <w:left w:val="nil"/>
              <w:bottom w:val="single" w:sz="4" w:space="0" w:color="auto"/>
              <w:right w:val="single" w:sz="4" w:space="0" w:color="auto"/>
            </w:tcBorders>
            <w:shd w:val="clear" w:color="auto" w:fill="auto"/>
            <w:vAlign w:val="center"/>
          </w:tcPr>
          <w:p w14:paraId="5F00B256" w14:textId="77777777" w:rsidR="007F539C" w:rsidRPr="007F539C" w:rsidRDefault="007F539C" w:rsidP="007F539C">
            <w:pPr>
              <w:jc w:val="center"/>
              <w:rPr>
                <w:b/>
                <w:bCs/>
                <w:color w:val="000000"/>
                <w:sz w:val="18"/>
                <w:szCs w:val="18"/>
              </w:rPr>
            </w:pPr>
            <w:r w:rsidRPr="007F539C">
              <w:rPr>
                <w:b/>
                <w:bCs/>
                <w:color w:val="000000"/>
                <w:sz w:val="18"/>
                <w:szCs w:val="18"/>
              </w:rPr>
              <w:t>77,1</w:t>
            </w:r>
          </w:p>
        </w:tc>
        <w:tc>
          <w:tcPr>
            <w:tcW w:w="933" w:type="dxa"/>
            <w:tcBorders>
              <w:top w:val="nil"/>
              <w:left w:val="nil"/>
              <w:bottom w:val="single" w:sz="4" w:space="0" w:color="auto"/>
              <w:right w:val="single" w:sz="4" w:space="0" w:color="auto"/>
            </w:tcBorders>
            <w:shd w:val="clear" w:color="auto" w:fill="auto"/>
            <w:vAlign w:val="center"/>
          </w:tcPr>
          <w:p w14:paraId="38C67C96" w14:textId="77777777" w:rsidR="007F539C" w:rsidRPr="007F539C" w:rsidRDefault="007F539C" w:rsidP="007F539C">
            <w:pPr>
              <w:jc w:val="center"/>
              <w:rPr>
                <w:b/>
                <w:bCs/>
                <w:color w:val="000000"/>
                <w:sz w:val="18"/>
                <w:szCs w:val="18"/>
              </w:rPr>
            </w:pPr>
            <w:r w:rsidRPr="007F539C">
              <w:rPr>
                <w:b/>
                <w:bCs/>
                <w:color w:val="000000"/>
                <w:sz w:val="18"/>
                <w:szCs w:val="18"/>
              </w:rPr>
              <w:t>23,1</w:t>
            </w:r>
          </w:p>
        </w:tc>
        <w:tc>
          <w:tcPr>
            <w:tcW w:w="930" w:type="dxa"/>
            <w:tcBorders>
              <w:top w:val="nil"/>
              <w:left w:val="nil"/>
              <w:bottom w:val="single" w:sz="4" w:space="0" w:color="auto"/>
              <w:right w:val="single" w:sz="4" w:space="0" w:color="auto"/>
            </w:tcBorders>
            <w:shd w:val="clear" w:color="auto" w:fill="auto"/>
            <w:vAlign w:val="center"/>
          </w:tcPr>
          <w:p w14:paraId="31A65D2F" w14:textId="77777777" w:rsidR="007F539C" w:rsidRPr="007F539C" w:rsidRDefault="007F539C" w:rsidP="007F539C">
            <w:pPr>
              <w:jc w:val="center"/>
              <w:rPr>
                <w:color w:val="000000"/>
                <w:sz w:val="18"/>
                <w:szCs w:val="18"/>
              </w:rPr>
            </w:pPr>
            <w:r w:rsidRPr="007F539C">
              <w:rPr>
                <w:color w:val="000000"/>
                <w:sz w:val="18"/>
                <w:szCs w:val="18"/>
              </w:rPr>
              <w:t>353</w:t>
            </w:r>
          </w:p>
        </w:tc>
        <w:tc>
          <w:tcPr>
            <w:tcW w:w="930" w:type="dxa"/>
            <w:tcBorders>
              <w:top w:val="nil"/>
              <w:left w:val="nil"/>
              <w:bottom w:val="single" w:sz="4" w:space="0" w:color="auto"/>
              <w:right w:val="single" w:sz="4" w:space="0" w:color="auto"/>
            </w:tcBorders>
            <w:shd w:val="clear" w:color="auto" w:fill="auto"/>
            <w:vAlign w:val="center"/>
          </w:tcPr>
          <w:p w14:paraId="5651B3FB" w14:textId="77777777" w:rsidR="007F539C" w:rsidRPr="007F539C" w:rsidRDefault="007F539C" w:rsidP="007F539C">
            <w:pPr>
              <w:jc w:val="center"/>
              <w:rPr>
                <w:color w:val="000000"/>
                <w:sz w:val="18"/>
                <w:szCs w:val="18"/>
              </w:rPr>
            </w:pPr>
            <w:r w:rsidRPr="007F539C">
              <w:rPr>
                <w:color w:val="000000"/>
                <w:sz w:val="18"/>
                <w:szCs w:val="18"/>
              </w:rPr>
              <w:t>446</w:t>
            </w:r>
          </w:p>
        </w:tc>
        <w:tc>
          <w:tcPr>
            <w:tcW w:w="939" w:type="dxa"/>
            <w:tcBorders>
              <w:top w:val="nil"/>
              <w:left w:val="nil"/>
              <w:bottom w:val="single" w:sz="4" w:space="0" w:color="auto"/>
              <w:right w:val="single" w:sz="4" w:space="0" w:color="auto"/>
            </w:tcBorders>
            <w:shd w:val="clear" w:color="auto" w:fill="auto"/>
            <w:vAlign w:val="center"/>
          </w:tcPr>
          <w:p w14:paraId="17729135" w14:textId="77777777" w:rsidR="007F539C" w:rsidRPr="007F539C" w:rsidRDefault="007F539C" w:rsidP="007F539C">
            <w:pPr>
              <w:jc w:val="center"/>
              <w:rPr>
                <w:b/>
                <w:bCs/>
                <w:color w:val="000000"/>
                <w:sz w:val="18"/>
                <w:szCs w:val="18"/>
              </w:rPr>
            </w:pPr>
            <w:r w:rsidRPr="007F539C">
              <w:rPr>
                <w:b/>
                <w:bCs/>
                <w:color w:val="000000"/>
                <w:sz w:val="18"/>
                <w:szCs w:val="18"/>
              </w:rPr>
              <w:t>79,1</w:t>
            </w:r>
          </w:p>
        </w:tc>
        <w:tc>
          <w:tcPr>
            <w:tcW w:w="933" w:type="dxa"/>
            <w:tcBorders>
              <w:top w:val="nil"/>
              <w:left w:val="nil"/>
              <w:bottom w:val="single" w:sz="4" w:space="0" w:color="auto"/>
              <w:right w:val="single" w:sz="4" w:space="0" w:color="auto"/>
            </w:tcBorders>
            <w:shd w:val="clear" w:color="auto" w:fill="auto"/>
            <w:vAlign w:val="center"/>
          </w:tcPr>
          <w:p w14:paraId="21395CBF" w14:textId="77777777" w:rsidR="007F539C" w:rsidRPr="007F539C" w:rsidRDefault="007F539C" w:rsidP="007F539C">
            <w:pPr>
              <w:jc w:val="center"/>
              <w:rPr>
                <w:b/>
                <w:bCs/>
                <w:color w:val="000000"/>
                <w:sz w:val="18"/>
                <w:szCs w:val="18"/>
              </w:rPr>
            </w:pPr>
            <w:r w:rsidRPr="007F539C">
              <w:rPr>
                <w:b/>
                <w:bCs/>
                <w:color w:val="000000"/>
                <w:sz w:val="18"/>
                <w:szCs w:val="18"/>
              </w:rPr>
              <w:t>15,8</w:t>
            </w:r>
          </w:p>
        </w:tc>
        <w:tc>
          <w:tcPr>
            <w:tcW w:w="930" w:type="dxa"/>
            <w:tcBorders>
              <w:top w:val="nil"/>
              <w:left w:val="nil"/>
              <w:bottom w:val="single" w:sz="4" w:space="0" w:color="auto"/>
              <w:right w:val="single" w:sz="4" w:space="0" w:color="auto"/>
            </w:tcBorders>
            <w:shd w:val="clear" w:color="auto" w:fill="auto"/>
            <w:vAlign w:val="center"/>
          </w:tcPr>
          <w:p w14:paraId="30A7D199" w14:textId="77777777" w:rsidR="007F539C" w:rsidRPr="007F539C" w:rsidRDefault="007F539C" w:rsidP="007F539C">
            <w:pPr>
              <w:jc w:val="center"/>
              <w:rPr>
                <w:color w:val="000000"/>
                <w:sz w:val="18"/>
                <w:szCs w:val="18"/>
              </w:rPr>
            </w:pPr>
            <w:r w:rsidRPr="007F539C">
              <w:rPr>
                <w:color w:val="000000"/>
                <w:sz w:val="18"/>
                <w:szCs w:val="18"/>
              </w:rPr>
              <w:t>365</w:t>
            </w:r>
          </w:p>
        </w:tc>
        <w:tc>
          <w:tcPr>
            <w:tcW w:w="911" w:type="dxa"/>
            <w:tcBorders>
              <w:top w:val="nil"/>
              <w:left w:val="nil"/>
              <w:bottom w:val="single" w:sz="4" w:space="0" w:color="auto"/>
              <w:right w:val="single" w:sz="4" w:space="0" w:color="auto"/>
            </w:tcBorders>
            <w:shd w:val="clear" w:color="auto" w:fill="auto"/>
            <w:vAlign w:val="center"/>
          </w:tcPr>
          <w:p w14:paraId="312095A0" w14:textId="77777777" w:rsidR="007F539C" w:rsidRPr="007F539C" w:rsidRDefault="007F539C" w:rsidP="007F539C">
            <w:pPr>
              <w:jc w:val="center"/>
              <w:rPr>
                <w:color w:val="000000"/>
                <w:sz w:val="18"/>
                <w:szCs w:val="18"/>
              </w:rPr>
            </w:pPr>
            <w:r w:rsidRPr="007F539C">
              <w:rPr>
                <w:color w:val="000000"/>
                <w:sz w:val="18"/>
                <w:szCs w:val="18"/>
              </w:rPr>
              <w:t>446</w:t>
            </w:r>
          </w:p>
        </w:tc>
        <w:tc>
          <w:tcPr>
            <w:tcW w:w="939" w:type="dxa"/>
            <w:tcBorders>
              <w:top w:val="nil"/>
              <w:left w:val="nil"/>
              <w:bottom w:val="single" w:sz="4" w:space="0" w:color="auto"/>
              <w:right w:val="single" w:sz="4" w:space="0" w:color="auto"/>
            </w:tcBorders>
            <w:shd w:val="clear" w:color="auto" w:fill="auto"/>
            <w:vAlign w:val="center"/>
          </w:tcPr>
          <w:p w14:paraId="4A18FA0F" w14:textId="77777777" w:rsidR="007F539C" w:rsidRPr="007F539C" w:rsidRDefault="007F539C" w:rsidP="007F539C">
            <w:pPr>
              <w:jc w:val="center"/>
              <w:rPr>
                <w:b/>
                <w:bCs/>
                <w:color w:val="000000"/>
                <w:sz w:val="18"/>
                <w:szCs w:val="18"/>
              </w:rPr>
            </w:pPr>
            <w:r w:rsidRPr="007F539C">
              <w:rPr>
                <w:b/>
                <w:bCs/>
                <w:color w:val="000000"/>
                <w:sz w:val="18"/>
                <w:szCs w:val="18"/>
              </w:rPr>
              <w:t>81,8</w:t>
            </w:r>
          </w:p>
        </w:tc>
        <w:tc>
          <w:tcPr>
            <w:tcW w:w="933" w:type="dxa"/>
            <w:tcBorders>
              <w:top w:val="nil"/>
              <w:left w:val="nil"/>
              <w:bottom w:val="single" w:sz="4" w:space="0" w:color="auto"/>
              <w:right w:val="single" w:sz="4" w:space="0" w:color="auto"/>
            </w:tcBorders>
            <w:shd w:val="clear" w:color="auto" w:fill="auto"/>
            <w:vAlign w:val="center"/>
          </w:tcPr>
          <w:p w14:paraId="3B3DF09C" w14:textId="77777777" w:rsidR="007F539C" w:rsidRPr="007F539C" w:rsidRDefault="007F539C" w:rsidP="007F539C">
            <w:pPr>
              <w:jc w:val="center"/>
              <w:rPr>
                <w:b/>
                <w:bCs/>
                <w:color w:val="000000"/>
                <w:sz w:val="18"/>
                <w:szCs w:val="18"/>
              </w:rPr>
            </w:pPr>
            <w:r w:rsidRPr="007F539C">
              <w:rPr>
                <w:b/>
                <w:bCs/>
                <w:color w:val="000000"/>
                <w:sz w:val="18"/>
                <w:szCs w:val="18"/>
              </w:rPr>
              <w:t>40,9</w:t>
            </w:r>
          </w:p>
        </w:tc>
        <w:tc>
          <w:tcPr>
            <w:tcW w:w="1094" w:type="dxa"/>
            <w:tcBorders>
              <w:top w:val="nil"/>
              <w:left w:val="nil"/>
              <w:bottom w:val="single" w:sz="4" w:space="0" w:color="auto"/>
              <w:right w:val="single" w:sz="4" w:space="0" w:color="auto"/>
            </w:tcBorders>
            <w:shd w:val="clear" w:color="auto" w:fill="auto"/>
            <w:vAlign w:val="center"/>
          </w:tcPr>
          <w:p w14:paraId="52445E5F" w14:textId="77777777" w:rsidR="007F539C" w:rsidRPr="007F539C" w:rsidRDefault="007F539C" w:rsidP="007F539C">
            <w:pPr>
              <w:jc w:val="center"/>
              <w:rPr>
                <w:b/>
                <w:bCs/>
                <w:color w:val="000000"/>
                <w:sz w:val="18"/>
                <w:szCs w:val="18"/>
              </w:rPr>
            </w:pPr>
            <w:r w:rsidRPr="007F539C">
              <w:rPr>
                <w:b/>
                <w:bCs/>
                <w:color w:val="000000"/>
                <w:sz w:val="18"/>
                <w:szCs w:val="18"/>
              </w:rPr>
              <w:t>79,9</w:t>
            </w:r>
          </w:p>
        </w:tc>
      </w:tr>
      <w:tr w:rsidR="007F539C" w:rsidRPr="007F539C" w14:paraId="670BD95F"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2E5CE271" w14:textId="77777777" w:rsidR="007F539C" w:rsidRPr="007F539C" w:rsidRDefault="007F539C" w:rsidP="007F539C">
            <w:pPr>
              <w:jc w:val="center"/>
              <w:rPr>
                <w:color w:val="000000"/>
                <w:sz w:val="18"/>
                <w:szCs w:val="18"/>
              </w:rPr>
            </w:pPr>
            <w:r w:rsidRPr="007F539C">
              <w:rPr>
                <w:color w:val="000000"/>
                <w:sz w:val="18"/>
                <w:szCs w:val="18"/>
              </w:rPr>
              <w:t>78</w:t>
            </w:r>
          </w:p>
        </w:tc>
        <w:tc>
          <w:tcPr>
            <w:tcW w:w="2628" w:type="dxa"/>
            <w:tcBorders>
              <w:top w:val="nil"/>
              <w:left w:val="nil"/>
              <w:bottom w:val="single" w:sz="4" w:space="0" w:color="auto"/>
              <w:right w:val="single" w:sz="4" w:space="0" w:color="auto"/>
            </w:tcBorders>
            <w:shd w:val="clear" w:color="auto" w:fill="auto"/>
            <w:vAlign w:val="center"/>
          </w:tcPr>
          <w:p w14:paraId="3C67E750" w14:textId="77777777" w:rsidR="007F539C" w:rsidRPr="007F539C" w:rsidRDefault="007F539C" w:rsidP="007F539C">
            <w:pPr>
              <w:rPr>
                <w:color w:val="000000"/>
                <w:sz w:val="18"/>
                <w:szCs w:val="18"/>
              </w:rPr>
            </w:pPr>
            <w:r w:rsidRPr="007F539C">
              <w:rPr>
                <w:color w:val="000000"/>
                <w:sz w:val="18"/>
                <w:szCs w:val="18"/>
              </w:rPr>
              <w:t>БОУ г. Омска "СОШ № 10"</w:t>
            </w:r>
          </w:p>
        </w:tc>
        <w:tc>
          <w:tcPr>
            <w:tcW w:w="1339" w:type="dxa"/>
            <w:tcBorders>
              <w:top w:val="nil"/>
              <w:left w:val="nil"/>
              <w:bottom w:val="single" w:sz="4" w:space="0" w:color="auto"/>
              <w:right w:val="single" w:sz="4" w:space="0" w:color="auto"/>
            </w:tcBorders>
            <w:shd w:val="clear" w:color="auto" w:fill="auto"/>
            <w:vAlign w:val="center"/>
          </w:tcPr>
          <w:p w14:paraId="7921AEDE" w14:textId="77777777" w:rsidR="007F539C" w:rsidRPr="007F539C" w:rsidRDefault="007F539C" w:rsidP="007F539C">
            <w:pPr>
              <w:jc w:val="center"/>
              <w:rPr>
                <w:color w:val="000000"/>
                <w:sz w:val="18"/>
                <w:szCs w:val="18"/>
              </w:rPr>
            </w:pPr>
            <w:r w:rsidRPr="007F539C">
              <w:rPr>
                <w:color w:val="000000"/>
                <w:sz w:val="18"/>
                <w:szCs w:val="18"/>
              </w:rPr>
              <w:t>445</w:t>
            </w:r>
          </w:p>
        </w:tc>
        <w:tc>
          <w:tcPr>
            <w:tcW w:w="844" w:type="dxa"/>
            <w:tcBorders>
              <w:top w:val="nil"/>
              <w:left w:val="nil"/>
              <w:bottom w:val="single" w:sz="4" w:space="0" w:color="auto"/>
              <w:right w:val="single" w:sz="4" w:space="0" w:color="auto"/>
            </w:tcBorders>
            <w:shd w:val="clear" w:color="auto" w:fill="auto"/>
            <w:vAlign w:val="center"/>
          </w:tcPr>
          <w:p w14:paraId="1C3E6D71" w14:textId="77777777" w:rsidR="007F539C" w:rsidRPr="007F539C" w:rsidRDefault="007F539C" w:rsidP="007F539C">
            <w:pPr>
              <w:jc w:val="center"/>
              <w:rPr>
                <w:color w:val="000000"/>
                <w:sz w:val="18"/>
                <w:szCs w:val="18"/>
              </w:rPr>
            </w:pPr>
            <w:r w:rsidRPr="007F539C">
              <w:rPr>
                <w:color w:val="000000"/>
                <w:sz w:val="18"/>
                <w:szCs w:val="18"/>
              </w:rPr>
              <w:t>486</w:t>
            </w:r>
          </w:p>
        </w:tc>
        <w:tc>
          <w:tcPr>
            <w:tcW w:w="711" w:type="dxa"/>
            <w:tcBorders>
              <w:top w:val="nil"/>
              <w:left w:val="nil"/>
              <w:bottom w:val="single" w:sz="4" w:space="0" w:color="auto"/>
              <w:right w:val="single" w:sz="4" w:space="0" w:color="auto"/>
            </w:tcBorders>
            <w:shd w:val="clear" w:color="auto" w:fill="auto"/>
            <w:vAlign w:val="center"/>
          </w:tcPr>
          <w:p w14:paraId="21F94605" w14:textId="77777777" w:rsidR="007F539C" w:rsidRPr="007F539C" w:rsidRDefault="007F539C" w:rsidP="007F539C">
            <w:pPr>
              <w:jc w:val="center"/>
              <w:rPr>
                <w:b/>
                <w:bCs/>
                <w:color w:val="000000"/>
                <w:sz w:val="18"/>
                <w:szCs w:val="18"/>
              </w:rPr>
            </w:pPr>
            <w:r w:rsidRPr="007F539C">
              <w:rPr>
                <w:b/>
                <w:bCs/>
                <w:color w:val="000000"/>
                <w:sz w:val="18"/>
                <w:szCs w:val="18"/>
              </w:rPr>
              <w:t>91,6</w:t>
            </w:r>
          </w:p>
        </w:tc>
        <w:tc>
          <w:tcPr>
            <w:tcW w:w="933" w:type="dxa"/>
            <w:tcBorders>
              <w:top w:val="nil"/>
              <w:left w:val="nil"/>
              <w:bottom w:val="single" w:sz="4" w:space="0" w:color="auto"/>
              <w:right w:val="single" w:sz="4" w:space="0" w:color="auto"/>
            </w:tcBorders>
            <w:shd w:val="clear" w:color="auto" w:fill="auto"/>
            <w:vAlign w:val="center"/>
          </w:tcPr>
          <w:p w14:paraId="72FFE99B" w14:textId="77777777" w:rsidR="007F539C" w:rsidRPr="007F539C" w:rsidRDefault="007F539C" w:rsidP="007F539C">
            <w:pPr>
              <w:jc w:val="center"/>
              <w:rPr>
                <w:b/>
                <w:bCs/>
                <w:color w:val="000000"/>
                <w:sz w:val="18"/>
                <w:szCs w:val="18"/>
              </w:rPr>
            </w:pPr>
            <w:r w:rsidRPr="007F539C">
              <w:rPr>
                <w:b/>
                <w:bCs/>
                <w:color w:val="000000"/>
                <w:sz w:val="18"/>
                <w:szCs w:val="18"/>
              </w:rPr>
              <w:t>27,5</w:t>
            </w:r>
          </w:p>
        </w:tc>
        <w:tc>
          <w:tcPr>
            <w:tcW w:w="930" w:type="dxa"/>
            <w:tcBorders>
              <w:top w:val="nil"/>
              <w:left w:val="nil"/>
              <w:bottom w:val="single" w:sz="4" w:space="0" w:color="auto"/>
              <w:right w:val="single" w:sz="4" w:space="0" w:color="auto"/>
            </w:tcBorders>
            <w:shd w:val="clear" w:color="auto" w:fill="auto"/>
            <w:vAlign w:val="center"/>
          </w:tcPr>
          <w:p w14:paraId="5EB1DD90" w14:textId="77777777" w:rsidR="007F539C" w:rsidRPr="007F539C" w:rsidRDefault="007F539C" w:rsidP="007F539C">
            <w:pPr>
              <w:jc w:val="center"/>
              <w:rPr>
                <w:color w:val="000000"/>
                <w:sz w:val="18"/>
                <w:szCs w:val="18"/>
              </w:rPr>
            </w:pPr>
            <w:r w:rsidRPr="007F539C">
              <w:rPr>
                <w:color w:val="000000"/>
                <w:sz w:val="18"/>
                <w:szCs w:val="18"/>
              </w:rPr>
              <w:t>462</w:t>
            </w:r>
          </w:p>
        </w:tc>
        <w:tc>
          <w:tcPr>
            <w:tcW w:w="930" w:type="dxa"/>
            <w:tcBorders>
              <w:top w:val="nil"/>
              <w:left w:val="nil"/>
              <w:bottom w:val="single" w:sz="4" w:space="0" w:color="auto"/>
              <w:right w:val="single" w:sz="4" w:space="0" w:color="auto"/>
            </w:tcBorders>
            <w:shd w:val="clear" w:color="auto" w:fill="auto"/>
            <w:vAlign w:val="center"/>
          </w:tcPr>
          <w:p w14:paraId="688DB9B2" w14:textId="77777777" w:rsidR="007F539C" w:rsidRPr="007F539C" w:rsidRDefault="007F539C" w:rsidP="007F539C">
            <w:pPr>
              <w:jc w:val="center"/>
              <w:rPr>
                <w:color w:val="000000"/>
                <w:sz w:val="18"/>
                <w:szCs w:val="18"/>
              </w:rPr>
            </w:pPr>
            <w:r w:rsidRPr="007F539C">
              <w:rPr>
                <w:color w:val="000000"/>
                <w:sz w:val="18"/>
                <w:szCs w:val="18"/>
              </w:rPr>
              <w:t>486</w:t>
            </w:r>
          </w:p>
        </w:tc>
        <w:tc>
          <w:tcPr>
            <w:tcW w:w="939" w:type="dxa"/>
            <w:tcBorders>
              <w:top w:val="nil"/>
              <w:left w:val="nil"/>
              <w:bottom w:val="single" w:sz="4" w:space="0" w:color="auto"/>
              <w:right w:val="single" w:sz="4" w:space="0" w:color="auto"/>
            </w:tcBorders>
            <w:shd w:val="clear" w:color="auto" w:fill="auto"/>
            <w:vAlign w:val="center"/>
          </w:tcPr>
          <w:p w14:paraId="2019E072" w14:textId="77777777" w:rsidR="007F539C" w:rsidRPr="007F539C" w:rsidRDefault="007F539C" w:rsidP="007F539C">
            <w:pPr>
              <w:jc w:val="center"/>
              <w:rPr>
                <w:b/>
                <w:bCs/>
                <w:color w:val="000000"/>
                <w:sz w:val="18"/>
                <w:szCs w:val="18"/>
              </w:rPr>
            </w:pPr>
            <w:r w:rsidRPr="007F539C">
              <w:rPr>
                <w:b/>
                <w:bCs/>
                <w:color w:val="000000"/>
                <w:sz w:val="18"/>
                <w:szCs w:val="18"/>
              </w:rPr>
              <w:t>95,1</w:t>
            </w:r>
          </w:p>
        </w:tc>
        <w:tc>
          <w:tcPr>
            <w:tcW w:w="933" w:type="dxa"/>
            <w:tcBorders>
              <w:top w:val="nil"/>
              <w:left w:val="nil"/>
              <w:bottom w:val="single" w:sz="4" w:space="0" w:color="auto"/>
              <w:right w:val="single" w:sz="4" w:space="0" w:color="auto"/>
            </w:tcBorders>
            <w:shd w:val="clear" w:color="auto" w:fill="auto"/>
            <w:vAlign w:val="center"/>
          </w:tcPr>
          <w:p w14:paraId="1BC435C8" w14:textId="77777777" w:rsidR="007F539C" w:rsidRPr="007F539C" w:rsidRDefault="007F539C" w:rsidP="007F539C">
            <w:pPr>
              <w:jc w:val="center"/>
              <w:rPr>
                <w:b/>
                <w:bCs/>
                <w:color w:val="000000"/>
                <w:sz w:val="18"/>
                <w:szCs w:val="18"/>
              </w:rPr>
            </w:pPr>
            <w:r w:rsidRPr="007F539C">
              <w:rPr>
                <w:b/>
                <w:bCs/>
                <w:color w:val="000000"/>
                <w:sz w:val="18"/>
                <w:szCs w:val="18"/>
              </w:rPr>
              <w:t>19,0</w:t>
            </w:r>
          </w:p>
        </w:tc>
        <w:tc>
          <w:tcPr>
            <w:tcW w:w="930" w:type="dxa"/>
            <w:tcBorders>
              <w:top w:val="nil"/>
              <w:left w:val="nil"/>
              <w:bottom w:val="single" w:sz="4" w:space="0" w:color="auto"/>
              <w:right w:val="single" w:sz="4" w:space="0" w:color="auto"/>
            </w:tcBorders>
            <w:shd w:val="clear" w:color="auto" w:fill="auto"/>
            <w:vAlign w:val="center"/>
          </w:tcPr>
          <w:p w14:paraId="514FEE41" w14:textId="77777777" w:rsidR="007F539C" w:rsidRPr="007F539C" w:rsidRDefault="007F539C" w:rsidP="007F539C">
            <w:pPr>
              <w:jc w:val="center"/>
              <w:rPr>
                <w:color w:val="000000"/>
                <w:sz w:val="18"/>
                <w:szCs w:val="18"/>
              </w:rPr>
            </w:pPr>
            <w:r w:rsidRPr="007F539C">
              <w:rPr>
                <w:color w:val="000000"/>
                <w:sz w:val="18"/>
                <w:szCs w:val="18"/>
              </w:rPr>
              <w:t>459</w:t>
            </w:r>
          </w:p>
        </w:tc>
        <w:tc>
          <w:tcPr>
            <w:tcW w:w="911" w:type="dxa"/>
            <w:tcBorders>
              <w:top w:val="nil"/>
              <w:left w:val="nil"/>
              <w:bottom w:val="single" w:sz="4" w:space="0" w:color="auto"/>
              <w:right w:val="single" w:sz="4" w:space="0" w:color="auto"/>
            </w:tcBorders>
            <w:shd w:val="clear" w:color="auto" w:fill="auto"/>
            <w:vAlign w:val="center"/>
          </w:tcPr>
          <w:p w14:paraId="02742116" w14:textId="77777777" w:rsidR="007F539C" w:rsidRPr="007F539C" w:rsidRDefault="007F539C" w:rsidP="007F539C">
            <w:pPr>
              <w:jc w:val="center"/>
              <w:rPr>
                <w:color w:val="000000"/>
                <w:sz w:val="18"/>
                <w:szCs w:val="18"/>
              </w:rPr>
            </w:pPr>
            <w:r w:rsidRPr="007F539C">
              <w:rPr>
                <w:color w:val="000000"/>
                <w:sz w:val="18"/>
                <w:szCs w:val="18"/>
              </w:rPr>
              <w:t>486</w:t>
            </w:r>
          </w:p>
        </w:tc>
        <w:tc>
          <w:tcPr>
            <w:tcW w:w="939" w:type="dxa"/>
            <w:tcBorders>
              <w:top w:val="nil"/>
              <w:left w:val="nil"/>
              <w:bottom w:val="single" w:sz="4" w:space="0" w:color="auto"/>
              <w:right w:val="single" w:sz="4" w:space="0" w:color="auto"/>
            </w:tcBorders>
            <w:shd w:val="clear" w:color="auto" w:fill="auto"/>
            <w:vAlign w:val="center"/>
          </w:tcPr>
          <w:p w14:paraId="3C260AEE" w14:textId="77777777" w:rsidR="007F539C" w:rsidRPr="007F539C" w:rsidRDefault="007F539C" w:rsidP="007F539C">
            <w:pPr>
              <w:jc w:val="center"/>
              <w:rPr>
                <w:b/>
                <w:bCs/>
                <w:color w:val="000000"/>
                <w:sz w:val="18"/>
                <w:szCs w:val="18"/>
              </w:rPr>
            </w:pPr>
            <w:r w:rsidRPr="007F539C">
              <w:rPr>
                <w:b/>
                <w:bCs/>
                <w:color w:val="000000"/>
                <w:sz w:val="18"/>
                <w:szCs w:val="18"/>
              </w:rPr>
              <w:t>94,4</w:t>
            </w:r>
          </w:p>
        </w:tc>
        <w:tc>
          <w:tcPr>
            <w:tcW w:w="933" w:type="dxa"/>
            <w:tcBorders>
              <w:top w:val="nil"/>
              <w:left w:val="nil"/>
              <w:bottom w:val="single" w:sz="4" w:space="0" w:color="auto"/>
              <w:right w:val="single" w:sz="4" w:space="0" w:color="auto"/>
            </w:tcBorders>
            <w:shd w:val="clear" w:color="auto" w:fill="auto"/>
            <w:vAlign w:val="center"/>
          </w:tcPr>
          <w:p w14:paraId="1A7E2050" w14:textId="77777777" w:rsidR="007F539C" w:rsidRPr="007F539C" w:rsidRDefault="007F539C" w:rsidP="007F539C">
            <w:pPr>
              <w:jc w:val="center"/>
              <w:rPr>
                <w:b/>
                <w:bCs/>
                <w:color w:val="000000"/>
                <w:sz w:val="18"/>
                <w:szCs w:val="18"/>
              </w:rPr>
            </w:pPr>
            <w:r w:rsidRPr="007F539C">
              <w:rPr>
                <w:b/>
                <w:bCs/>
                <w:color w:val="000000"/>
                <w:sz w:val="18"/>
                <w:szCs w:val="18"/>
              </w:rPr>
              <w:t>47,2</w:t>
            </w:r>
          </w:p>
        </w:tc>
        <w:tc>
          <w:tcPr>
            <w:tcW w:w="1094" w:type="dxa"/>
            <w:tcBorders>
              <w:top w:val="nil"/>
              <w:left w:val="nil"/>
              <w:bottom w:val="single" w:sz="4" w:space="0" w:color="auto"/>
              <w:right w:val="single" w:sz="4" w:space="0" w:color="auto"/>
            </w:tcBorders>
            <w:shd w:val="clear" w:color="auto" w:fill="auto"/>
            <w:vAlign w:val="center"/>
          </w:tcPr>
          <w:p w14:paraId="73AA4AFE" w14:textId="77777777" w:rsidR="007F539C" w:rsidRPr="007F539C" w:rsidRDefault="007F539C" w:rsidP="007F539C">
            <w:pPr>
              <w:jc w:val="center"/>
              <w:rPr>
                <w:b/>
                <w:bCs/>
                <w:color w:val="000000"/>
                <w:sz w:val="18"/>
                <w:szCs w:val="18"/>
              </w:rPr>
            </w:pPr>
            <w:r w:rsidRPr="007F539C">
              <w:rPr>
                <w:b/>
                <w:bCs/>
                <w:color w:val="000000"/>
                <w:sz w:val="18"/>
                <w:szCs w:val="18"/>
              </w:rPr>
              <w:t>93,7</w:t>
            </w:r>
          </w:p>
        </w:tc>
      </w:tr>
      <w:tr w:rsidR="007F539C" w:rsidRPr="007F539C" w14:paraId="0C999198"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4C9F0F51" w14:textId="77777777" w:rsidR="007F539C" w:rsidRPr="007F539C" w:rsidRDefault="007F539C" w:rsidP="007F539C">
            <w:pPr>
              <w:jc w:val="center"/>
              <w:rPr>
                <w:color w:val="000000"/>
                <w:sz w:val="18"/>
                <w:szCs w:val="18"/>
              </w:rPr>
            </w:pPr>
            <w:r w:rsidRPr="007F539C">
              <w:rPr>
                <w:color w:val="000000"/>
                <w:sz w:val="18"/>
                <w:szCs w:val="18"/>
              </w:rPr>
              <w:t>79</w:t>
            </w:r>
          </w:p>
        </w:tc>
        <w:tc>
          <w:tcPr>
            <w:tcW w:w="2628" w:type="dxa"/>
            <w:tcBorders>
              <w:top w:val="nil"/>
              <w:left w:val="nil"/>
              <w:bottom w:val="single" w:sz="4" w:space="0" w:color="auto"/>
              <w:right w:val="single" w:sz="4" w:space="0" w:color="auto"/>
            </w:tcBorders>
            <w:shd w:val="clear" w:color="auto" w:fill="auto"/>
            <w:vAlign w:val="center"/>
          </w:tcPr>
          <w:p w14:paraId="0D1B6F4B" w14:textId="77777777" w:rsidR="007F539C" w:rsidRPr="007F539C" w:rsidRDefault="007F539C" w:rsidP="007F539C">
            <w:pPr>
              <w:rPr>
                <w:color w:val="000000"/>
                <w:sz w:val="18"/>
                <w:szCs w:val="18"/>
              </w:rPr>
            </w:pPr>
            <w:r w:rsidRPr="007F539C">
              <w:rPr>
                <w:color w:val="000000"/>
                <w:sz w:val="18"/>
                <w:szCs w:val="18"/>
              </w:rPr>
              <w:t>БОУ г. Омска "СОШ № 16"</w:t>
            </w:r>
          </w:p>
        </w:tc>
        <w:tc>
          <w:tcPr>
            <w:tcW w:w="1339" w:type="dxa"/>
            <w:tcBorders>
              <w:top w:val="nil"/>
              <w:left w:val="nil"/>
              <w:bottom w:val="single" w:sz="4" w:space="0" w:color="auto"/>
              <w:right w:val="single" w:sz="4" w:space="0" w:color="auto"/>
            </w:tcBorders>
            <w:shd w:val="clear" w:color="auto" w:fill="auto"/>
            <w:vAlign w:val="center"/>
          </w:tcPr>
          <w:p w14:paraId="7089540E" w14:textId="77777777" w:rsidR="007F539C" w:rsidRPr="007F539C" w:rsidRDefault="007F539C" w:rsidP="007F539C">
            <w:pPr>
              <w:jc w:val="center"/>
              <w:rPr>
                <w:color w:val="000000"/>
                <w:sz w:val="18"/>
                <w:szCs w:val="18"/>
              </w:rPr>
            </w:pPr>
            <w:r w:rsidRPr="007F539C">
              <w:rPr>
                <w:color w:val="000000"/>
                <w:sz w:val="18"/>
                <w:szCs w:val="18"/>
              </w:rPr>
              <w:t>406</w:t>
            </w:r>
          </w:p>
        </w:tc>
        <w:tc>
          <w:tcPr>
            <w:tcW w:w="844" w:type="dxa"/>
            <w:tcBorders>
              <w:top w:val="nil"/>
              <w:left w:val="nil"/>
              <w:bottom w:val="single" w:sz="4" w:space="0" w:color="auto"/>
              <w:right w:val="single" w:sz="4" w:space="0" w:color="auto"/>
            </w:tcBorders>
            <w:shd w:val="clear" w:color="auto" w:fill="auto"/>
            <w:vAlign w:val="center"/>
          </w:tcPr>
          <w:p w14:paraId="5F6A85AF" w14:textId="77777777" w:rsidR="007F539C" w:rsidRPr="007F539C" w:rsidRDefault="007F539C" w:rsidP="007F539C">
            <w:pPr>
              <w:jc w:val="center"/>
              <w:rPr>
                <w:color w:val="000000"/>
                <w:sz w:val="18"/>
                <w:szCs w:val="18"/>
              </w:rPr>
            </w:pPr>
            <w:r w:rsidRPr="007F539C">
              <w:rPr>
                <w:color w:val="000000"/>
                <w:sz w:val="18"/>
                <w:szCs w:val="18"/>
              </w:rPr>
              <w:t>418</w:t>
            </w:r>
          </w:p>
        </w:tc>
        <w:tc>
          <w:tcPr>
            <w:tcW w:w="711" w:type="dxa"/>
            <w:tcBorders>
              <w:top w:val="nil"/>
              <w:left w:val="nil"/>
              <w:bottom w:val="single" w:sz="4" w:space="0" w:color="auto"/>
              <w:right w:val="single" w:sz="4" w:space="0" w:color="auto"/>
            </w:tcBorders>
            <w:shd w:val="clear" w:color="auto" w:fill="auto"/>
            <w:vAlign w:val="center"/>
          </w:tcPr>
          <w:p w14:paraId="14977A4C" w14:textId="77777777" w:rsidR="007F539C" w:rsidRPr="007F539C" w:rsidRDefault="007F539C" w:rsidP="007F539C">
            <w:pPr>
              <w:jc w:val="center"/>
              <w:rPr>
                <w:b/>
                <w:bCs/>
                <w:color w:val="000000"/>
                <w:sz w:val="18"/>
                <w:szCs w:val="18"/>
              </w:rPr>
            </w:pPr>
            <w:r w:rsidRPr="007F539C">
              <w:rPr>
                <w:b/>
                <w:bCs/>
                <w:color w:val="000000"/>
                <w:sz w:val="18"/>
                <w:szCs w:val="18"/>
              </w:rPr>
              <w:t>97,1</w:t>
            </w:r>
          </w:p>
        </w:tc>
        <w:tc>
          <w:tcPr>
            <w:tcW w:w="933" w:type="dxa"/>
            <w:tcBorders>
              <w:top w:val="nil"/>
              <w:left w:val="nil"/>
              <w:bottom w:val="single" w:sz="4" w:space="0" w:color="auto"/>
              <w:right w:val="single" w:sz="4" w:space="0" w:color="auto"/>
            </w:tcBorders>
            <w:shd w:val="clear" w:color="auto" w:fill="auto"/>
            <w:vAlign w:val="center"/>
          </w:tcPr>
          <w:p w14:paraId="123B626B" w14:textId="77777777" w:rsidR="007F539C" w:rsidRPr="007F539C" w:rsidRDefault="007F539C" w:rsidP="007F539C">
            <w:pPr>
              <w:jc w:val="center"/>
              <w:rPr>
                <w:b/>
                <w:bCs/>
                <w:color w:val="000000"/>
                <w:sz w:val="18"/>
                <w:szCs w:val="18"/>
              </w:rPr>
            </w:pPr>
            <w:r w:rsidRPr="007F539C">
              <w:rPr>
                <w:b/>
                <w:bCs/>
                <w:color w:val="000000"/>
                <w:sz w:val="18"/>
                <w:szCs w:val="18"/>
              </w:rPr>
              <w:t>29,1</w:t>
            </w:r>
          </w:p>
        </w:tc>
        <w:tc>
          <w:tcPr>
            <w:tcW w:w="930" w:type="dxa"/>
            <w:tcBorders>
              <w:top w:val="nil"/>
              <w:left w:val="nil"/>
              <w:bottom w:val="single" w:sz="4" w:space="0" w:color="auto"/>
              <w:right w:val="single" w:sz="4" w:space="0" w:color="auto"/>
            </w:tcBorders>
            <w:shd w:val="clear" w:color="auto" w:fill="auto"/>
            <w:vAlign w:val="center"/>
          </w:tcPr>
          <w:p w14:paraId="0B3B6E2D" w14:textId="77777777" w:rsidR="007F539C" w:rsidRPr="007F539C" w:rsidRDefault="007F539C" w:rsidP="007F539C">
            <w:pPr>
              <w:jc w:val="center"/>
              <w:rPr>
                <w:color w:val="000000"/>
                <w:sz w:val="18"/>
                <w:szCs w:val="18"/>
              </w:rPr>
            </w:pPr>
            <w:r w:rsidRPr="007F539C">
              <w:rPr>
                <w:color w:val="000000"/>
                <w:sz w:val="18"/>
                <w:szCs w:val="18"/>
              </w:rPr>
              <w:t>406</w:t>
            </w:r>
          </w:p>
        </w:tc>
        <w:tc>
          <w:tcPr>
            <w:tcW w:w="930" w:type="dxa"/>
            <w:tcBorders>
              <w:top w:val="nil"/>
              <w:left w:val="nil"/>
              <w:bottom w:val="single" w:sz="4" w:space="0" w:color="auto"/>
              <w:right w:val="single" w:sz="4" w:space="0" w:color="auto"/>
            </w:tcBorders>
            <w:shd w:val="clear" w:color="auto" w:fill="auto"/>
            <w:vAlign w:val="center"/>
          </w:tcPr>
          <w:p w14:paraId="01FE7CE2" w14:textId="77777777" w:rsidR="007F539C" w:rsidRPr="007F539C" w:rsidRDefault="007F539C" w:rsidP="007F539C">
            <w:pPr>
              <w:jc w:val="center"/>
              <w:rPr>
                <w:color w:val="000000"/>
                <w:sz w:val="18"/>
                <w:szCs w:val="18"/>
              </w:rPr>
            </w:pPr>
            <w:r w:rsidRPr="007F539C">
              <w:rPr>
                <w:color w:val="000000"/>
                <w:sz w:val="18"/>
                <w:szCs w:val="18"/>
              </w:rPr>
              <w:t>418</w:t>
            </w:r>
          </w:p>
        </w:tc>
        <w:tc>
          <w:tcPr>
            <w:tcW w:w="939" w:type="dxa"/>
            <w:tcBorders>
              <w:top w:val="nil"/>
              <w:left w:val="nil"/>
              <w:bottom w:val="single" w:sz="4" w:space="0" w:color="auto"/>
              <w:right w:val="single" w:sz="4" w:space="0" w:color="auto"/>
            </w:tcBorders>
            <w:shd w:val="clear" w:color="auto" w:fill="auto"/>
            <w:vAlign w:val="center"/>
          </w:tcPr>
          <w:p w14:paraId="1B0996FC" w14:textId="77777777" w:rsidR="007F539C" w:rsidRPr="007F539C" w:rsidRDefault="007F539C" w:rsidP="007F539C">
            <w:pPr>
              <w:jc w:val="center"/>
              <w:rPr>
                <w:b/>
                <w:bCs/>
                <w:color w:val="000000"/>
                <w:sz w:val="18"/>
                <w:szCs w:val="18"/>
              </w:rPr>
            </w:pPr>
            <w:r w:rsidRPr="007F539C">
              <w:rPr>
                <w:b/>
                <w:bCs/>
                <w:color w:val="000000"/>
                <w:sz w:val="18"/>
                <w:szCs w:val="18"/>
              </w:rPr>
              <w:t>97,1</w:t>
            </w:r>
          </w:p>
        </w:tc>
        <w:tc>
          <w:tcPr>
            <w:tcW w:w="933" w:type="dxa"/>
            <w:tcBorders>
              <w:top w:val="nil"/>
              <w:left w:val="nil"/>
              <w:bottom w:val="single" w:sz="4" w:space="0" w:color="auto"/>
              <w:right w:val="single" w:sz="4" w:space="0" w:color="auto"/>
            </w:tcBorders>
            <w:shd w:val="clear" w:color="auto" w:fill="auto"/>
            <w:vAlign w:val="center"/>
          </w:tcPr>
          <w:p w14:paraId="59F213D2" w14:textId="77777777" w:rsidR="007F539C" w:rsidRPr="007F539C" w:rsidRDefault="007F539C" w:rsidP="007F539C">
            <w:pPr>
              <w:jc w:val="center"/>
              <w:rPr>
                <w:b/>
                <w:bCs/>
                <w:color w:val="000000"/>
                <w:sz w:val="18"/>
                <w:szCs w:val="18"/>
              </w:rPr>
            </w:pPr>
            <w:r w:rsidRPr="007F539C">
              <w:rPr>
                <w:b/>
                <w:bCs/>
                <w:color w:val="000000"/>
                <w:sz w:val="18"/>
                <w:szCs w:val="18"/>
              </w:rPr>
              <w:t>19,4</w:t>
            </w:r>
          </w:p>
        </w:tc>
        <w:tc>
          <w:tcPr>
            <w:tcW w:w="930" w:type="dxa"/>
            <w:tcBorders>
              <w:top w:val="nil"/>
              <w:left w:val="nil"/>
              <w:bottom w:val="single" w:sz="4" w:space="0" w:color="auto"/>
              <w:right w:val="single" w:sz="4" w:space="0" w:color="auto"/>
            </w:tcBorders>
            <w:shd w:val="clear" w:color="auto" w:fill="auto"/>
            <w:vAlign w:val="center"/>
          </w:tcPr>
          <w:p w14:paraId="36EF3AB4" w14:textId="77777777" w:rsidR="007F539C" w:rsidRPr="007F539C" w:rsidRDefault="007F539C" w:rsidP="007F539C">
            <w:pPr>
              <w:jc w:val="center"/>
              <w:rPr>
                <w:color w:val="000000"/>
                <w:sz w:val="18"/>
                <w:szCs w:val="18"/>
              </w:rPr>
            </w:pPr>
            <w:r w:rsidRPr="007F539C">
              <w:rPr>
                <w:color w:val="000000"/>
                <w:sz w:val="18"/>
                <w:szCs w:val="18"/>
              </w:rPr>
              <w:t>406</w:t>
            </w:r>
          </w:p>
        </w:tc>
        <w:tc>
          <w:tcPr>
            <w:tcW w:w="911" w:type="dxa"/>
            <w:tcBorders>
              <w:top w:val="nil"/>
              <w:left w:val="nil"/>
              <w:bottom w:val="single" w:sz="4" w:space="0" w:color="auto"/>
              <w:right w:val="single" w:sz="4" w:space="0" w:color="auto"/>
            </w:tcBorders>
            <w:shd w:val="clear" w:color="auto" w:fill="auto"/>
            <w:vAlign w:val="center"/>
          </w:tcPr>
          <w:p w14:paraId="12ABD5F3" w14:textId="77777777" w:rsidR="007F539C" w:rsidRPr="007F539C" w:rsidRDefault="007F539C" w:rsidP="007F539C">
            <w:pPr>
              <w:jc w:val="center"/>
              <w:rPr>
                <w:color w:val="000000"/>
                <w:sz w:val="18"/>
                <w:szCs w:val="18"/>
              </w:rPr>
            </w:pPr>
            <w:r w:rsidRPr="007F539C">
              <w:rPr>
                <w:color w:val="000000"/>
                <w:sz w:val="18"/>
                <w:szCs w:val="18"/>
              </w:rPr>
              <w:t>418</w:t>
            </w:r>
          </w:p>
        </w:tc>
        <w:tc>
          <w:tcPr>
            <w:tcW w:w="939" w:type="dxa"/>
            <w:tcBorders>
              <w:top w:val="nil"/>
              <w:left w:val="nil"/>
              <w:bottom w:val="single" w:sz="4" w:space="0" w:color="auto"/>
              <w:right w:val="single" w:sz="4" w:space="0" w:color="auto"/>
            </w:tcBorders>
            <w:shd w:val="clear" w:color="auto" w:fill="auto"/>
            <w:vAlign w:val="center"/>
          </w:tcPr>
          <w:p w14:paraId="653B747C" w14:textId="77777777" w:rsidR="007F539C" w:rsidRPr="007F539C" w:rsidRDefault="007F539C" w:rsidP="007F539C">
            <w:pPr>
              <w:jc w:val="center"/>
              <w:rPr>
                <w:b/>
                <w:bCs/>
                <w:color w:val="000000"/>
                <w:sz w:val="18"/>
                <w:szCs w:val="18"/>
              </w:rPr>
            </w:pPr>
            <w:r w:rsidRPr="007F539C">
              <w:rPr>
                <w:b/>
                <w:bCs/>
                <w:color w:val="000000"/>
                <w:sz w:val="18"/>
                <w:szCs w:val="18"/>
              </w:rPr>
              <w:t>97,1</w:t>
            </w:r>
          </w:p>
        </w:tc>
        <w:tc>
          <w:tcPr>
            <w:tcW w:w="933" w:type="dxa"/>
            <w:tcBorders>
              <w:top w:val="nil"/>
              <w:left w:val="nil"/>
              <w:bottom w:val="single" w:sz="4" w:space="0" w:color="auto"/>
              <w:right w:val="single" w:sz="4" w:space="0" w:color="auto"/>
            </w:tcBorders>
            <w:shd w:val="clear" w:color="auto" w:fill="auto"/>
            <w:vAlign w:val="center"/>
          </w:tcPr>
          <w:p w14:paraId="34F0B581" w14:textId="77777777" w:rsidR="007F539C" w:rsidRPr="007F539C" w:rsidRDefault="007F539C" w:rsidP="007F539C">
            <w:pPr>
              <w:jc w:val="center"/>
              <w:rPr>
                <w:b/>
                <w:bCs/>
                <w:color w:val="000000"/>
                <w:sz w:val="18"/>
                <w:szCs w:val="18"/>
              </w:rPr>
            </w:pPr>
            <w:r w:rsidRPr="007F539C">
              <w:rPr>
                <w:b/>
                <w:bCs/>
                <w:color w:val="000000"/>
                <w:sz w:val="18"/>
                <w:szCs w:val="18"/>
              </w:rPr>
              <w:t>48,6</w:t>
            </w:r>
          </w:p>
        </w:tc>
        <w:tc>
          <w:tcPr>
            <w:tcW w:w="1094" w:type="dxa"/>
            <w:tcBorders>
              <w:top w:val="nil"/>
              <w:left w:val="nil"/>
              <w:bottom w:val="single" w:sz="4" w:space="0" w:color="auto"/>
              <w:right w:val="single" w:sz="4" w:space="0" w:color="auto"/>
            </w:tcBorders>
            <w:shd w:val="clear" w:color="auto" w:fill="auto"/>
            <w:vAlign w:val="center"/>
          </w:tcPr>
          <w:p w14:paraId="116FE464" w14:textId="77777777" w:rsidR="007F539C" w:rsidRPr="007F539C" w:rsidRDefault="007F539C" w:rsidP="007F539C">
            <w:pPr>
              <w:jc w:val="center"/>
              <w:rPr>
                <w:b/>
                <w:bCs/>
                <w:color w:val="000000"/>
                <w:sz w:val="18"/>
                <w:szCs w:val="18"/>
              </w:rPr>
            </w:pPr>
            <w:r w:rsidRPr="007F539C">
              <w:rPr>
                <w:b/>
                <w:bCs/>
                <w:color w:val="000000"/>
                <w:sz w:val="18"/>
                <w:szCs w:val="18"/>
              </w:rPr>
              <w:t>97,1</w:t>
            </w:r>
          </w:p>
        </w:tc>
      </w:tr>
      <w:tr w:rsidR="007F539C" w:rsidRPr="007F539C" w14:paraId="22EE660F"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7A732FB5" w14:textId="77777777" w:rsidR="007F539C" w:rsidRPr="007F539C" w:rsidRDefault="007F539C" w:rsidP="007F539C">
            <w:pPr>
              <w:jc w:val="center"/>
              <w:rPr>
                <w:color w:val="000000"/>
                <w:sz w:val="18"/>
                <w:szCs w:val="18"/>
              </w:rPr>
            </w:pPr>
            <w:r w:rsidRPr="007F539C">
              <w:rPr>
                <w:color w:val="000000"/>
                <w:sz w:val="18"/>
                <w:szCs w:val="18"/>
              </w:rPr>
              <w:t>80</w:t>
            </w:r>
          </w:p>
        </w:tc>
        <w:tc>
          <w:tcPr>
            <w:tcW w:w="2628" w:type="dxa"/>
            <w:tcBorders>
              <w:top w:val="nil"/>
              <w:left w:val="nil"/>
              <w:bottom w:val="single" w:sz="4" w:space="0" w:color="auto"/>
              <w:right w:val="single" w:sz="4" w:space="0" w:color="auto"/>
            </w:tcBorders>
            <w:shd w:val="clear" w:color="auto" w:fill="auto"/>
            <w:vAlign w:val="center"/>
          </w:tcPr>
          <w:p w14:paraId="2FFA3B80" w14:textId="77777777" w:rsidR="007F539C" w:rsidRPr="007F539C" w:rsidRDefault="007F539C" w:rsidP="007F539C">
            <w:pPr>
              <w:rPr>
                <w:color w:val="000000"/>
                <w:sz w:val="18"/>
                <w:szCs w:val="18"/>
              </w:rPr>
            </w:pPr>
            <w:r w:rsidRPr="007F539C">
              <w:rPr>
                <w:color w:val="000000"/>
                <w:sz w:val="18"/>
                <w:szCs w:val="18"/>
              </w:rPr>
              <w:t>БОУ г. Омска "СОШ № 23"</w:t>
            </w:r>
          </w:p>
        </w:tc>
        <w:tc>
          <w:tcPr>
            <w:tcW w:w="1339" w:type="dxa"/>
            <w:tcBorders>
              <w:top w:val="nil"/>
              <w:left w:val="nil"/>
              <w:bottom w:val="single" w:sz="4" w:space="0" w:color="auto"/>
              <w:right w:val="single" w:sz="4" w:space="0" w:color="auto"/>
            </w:tcBorders>
            <w:shd w:val="clear" w:color="auto" w:fill="auto"/>
            <w:vAlign w:val="center"/>
          </w:tcPr>
          <w:p w14:paraId="2DC96402" w14:textId="77777777" w:rsidR="007F539C" w:rsidRPr="007F539C" w:rsidRDefault="007F539C" w:rsidP="007F539C">
            <w:pPr>
              <w:jc w:val="center"/>
              <w:rPr>
                <w:color w:val="000000"/>
                <w:sz w:val="18"/>
                <w:szCs w:val="18"/>
              </w:rPr>
            </w:pPr>
            <w:r w:rsidRPr="007F539C">
              <w:rPr>
                <w:color w:val="000000"/>
                <w:sz w:val="18"/>
                <w:szCs w:val="18"/>
              </w:rPr>
              <w:t>325</w:t>
            </w:r>
          </w:p>
        </w:tc>
        <w:tc>
          <w:tcPr>
            <w:tcW w:w="844" w:type="dxa"/>
            <w:tcBorders>
              <w:top w:val="nil"/>
              <w:left w:val="nil"/>
              <w:bottom w:val="single" w:sz="4" w:space="0" w:color="auto"/>
              <w:right w:val="single" w:sz="4" w:space="0" w:color="auto"/>
            </w:tcBorders>
            <w:shd w:val="clear" w:color="auto" w:fill="auto"/>
            <w:vAlign w:val="center"/>
          </w:tcPr>
          <w:p w14:paraId="220E77A5" w14:textId="77777777" w:rsidR="007F539C" w:rsidRPr="007F539C" w:rsidRDefault="007F539C" w:rsidP="007F539C">
            <w:pPr>
              <w:jc w:val="center"/>
              <w:rPr>
                <w:color w:val="000000"/>
                <w:sz w:val="18"/>
                <w:szCs w:val="18"/>
              </w:rPr>
            </w:pPr>
            <w:r w:rsidRPr="007F539C">
              <w:rPr>
                <w:color w:val="000000"/>
                <w:sz w:val="18"/>
                <w:szCs w:val="18"/>
              </w:rPr>
              <w:t>373</w:t>
            </w:r>
          </w:p>
        </w:tc>
        <w:tc>
          <w:tcPr>
            <w:tcW w:w="711" w:type="dxa"/>
            <w:tcBorders>
              <w:top w:val="nil"/>
              <w:left w:val="nil"/>
              <w:bottom w:val="single" w:sz="4" w:space="0" w:color="auto"/>
              <w:right w:val="single" w:sz="4" w:space="0" w:color="auto"/>
            </w:tcBorders>
            <w:shd w:val="clear" w:color="auto" w:fill="auto"/>
            <w:vAlign w:val="center"/>
          </w:tcPr>
          <w:p w14:paraId="2010C365" w14:textId="77777777" w:rsidR="007F539C" w:rsidRPr="007F539C" w:rsidRDefault="007F539C" w:rsidP="007F539C">
            <w:pPr>
              <w:jc w:val="center"/>
              <w:rPr>
                <w:b/>
                <w:bCs/>
                <w:color w:val="000000"/>
                <w:sz w:val="18"/>
                <w:szCs w:val="18"/>
              </w:rPr>
            </w:pPr>
            <w:r w:rsidRPr="007F539C">
              <w:rPr>
                <w:b/>
                <w:bCs/>
                <w:color w:val="000000"/>
                <w:sz w:val="18"/>
                <w:szCs w:val="18"/>
              </w:rPr>
              <w:t>87,1</w:t>
            </w:r>
          </w:p>
        </w:tc>
        <w:tc>
          <w:tcPr>
            <w:tcW w:w="933" w:type="dxa"/>
            <w:tcBorders>
              <w:top w:val="nil"/>
              <w:left w:val="nil"/>
              <w:bottom w:val="single" w:sz="4" w:space="0" w:color="auto"/>
              <w:right w:val="single" w:sz="4" w:space="0" w:color="auto"/>
            </w:tcBorders>
            <w:shd w:val="clear" w:color="auto" w:fill="auto"/>
            <w:vAlign w:val="center"/>
          </w:tcPr>
          <w:p w14:paraId="3E24B3FC" w14:textId="77777777" w:rsidR="007F539C" w:rsidRPr="007F539C" w:rsidRDefault="007F539C" w:rsidP="007F539C">
            <w:pPr>
              <w:jc w:val="center"/>
              <w:rPr>
                <w:b/>
                <w:bCs/>
                <w:color w:val="000000"/>
                <w:sz w:val="18"/>
                <w:szCs w:val="18"/>
              </w:rPr>
            </w:pPr>
            <w:r w:rsidRPr="007F539C">
              <w:rPr>
                <w:b/>
                <w:bCs/>
                <w:color w:val="000000"/>
                <w:sz w:val="18"/>
                <w:szCs w:val="18"/>
              </w:rPr>
              <w:t>26,1</w:t>
            </w:r>
          </w:p>
        </w:tc>
        <w:tc>
          <w:tcPr>
            <w:tcW w:w="930" w:type="dxa"/>
            <w:tcBorders>
              <w:top w:val="nil"/>
              <w:left w:val="nil"/>
              <w:bottom w:val="single" w:sz="4" w:space="0" w:color="auto"/>
              <w:right w:val="single" w:sz="4" w:space="0" w:color="auto"/>
            </w:tcBorders>
            <w:shd w:val="clear" w:color="auto" w:fill="auto"/>
            <w:vAlign w:val="center"/>
          </w:tcPr>
          <w:p w14:paraId="2119B087" w14:textId="77777777" w:rsidR="007F539C" w:rsidRPr="007F539C" w:rsidRDefault="007F539C" w:rsidP="007F539C">
            <w:pPr>
              <w:jc w:val="center"/>
              <w:rPr>
                <w:color w:val="000000"/>
                <w:sz w:val="18"/>
                <w:szCs w:val="18"/>
              </w:rPr>
            </w:pPr>
            <w:r w:rsidRPr="007F539C">
              <w:rPr>
                <w:color w:val="000000"/>
                <w:sz w:val="18"/>
                <w:szCs w:val="18"/>
              </w:rPr>
              <w:t>346</w:t>
            </w:r>
          </w:p>
        </w:tc>
        <w:tc>
          <w:tcPr>
            <w:tcW w:w="930" w:type="dxa"/>
            <w:tcBorders>
              <w:top w:val="nil"/>
              <w:left w:val="nil"/>
              <w:bottom w:val="single" w:sz="4" w:space="0" w:color="auto"/>
              <w:right w:val="single" w:sz="4" w:space="0" w:color="auto"/>
            </w:tcBorders>
            <w:shd w:val="clear" w:color="auto" w:fill="auto"/>
            <w:vAlign w:val="center"/>
          </w:tcPr>
          <w:p w14:paraId="7195E6AF" w14:textId="77777777" w:rsidR="007F539C" w:rsidRPr="007F539C" w:rsidRDefault="007F539C" w:rsidP="007F539C">
            <w:pPr>
              <w:jc w:val="center"/>
              <w:rPr>
                <w:color w:val="000000"/>
                <w:sz w:val="18"/>
                <w:szCs w:val="18"/>
              </w:rPr>
            </w:pPr>
            <w:r w:rsidRPr="007F539C">
              <w:rPr>
                <w:color w:val="000000"/>
                <w:sz w:val="18"/>
                <w:szCs w:val="18"/>
              </w:rPr>
              <w:t>373</w:t>
            </w:r>
          </w:p>
        </w:tc>
        <w:tc>
          <w:tcPr>
            <w:tcW w:w="939" w:type="dxa"/>
            <w:tcBorders>
              <w:top w:val="nil"/>
              <w:left w:val="nil"/>
              <w:bottom w:val="single" w:sz="4" w:space="0" w:color="auto"/>
              <w:right w:val="single" w:sz="4" w:space="0" w:color="auto"/>
            </w:tcBorders>
            <w:shd w:val="clear" w:color="auto" w:fill="auto"/>
            <w:vAlign w:val="center"/>
          </w:tcPr>
          <w:p w14:paraId="1EBFB7E5" w14:textId="77777777" w:rsidR="007F539C" w:rsidRPr="007F539C" w:rsidRDefault="007F539C" w:rsidP="007F539C">
            <w:pPr>
              <w:jc w:val="center"/>
              <w:rPr>
                <w:b/>
                <w:bCs/>
                <w:color w:val="000000"/>
                <w:sz w:val="18"/>
                <w:szCs w:val="18"/>
              </w:rPr>
            </w:pPr>
            <w:r w:rsidRPr="007F539C">
              <w:rPr>
                <w:b/>
                <w:bCs/>
                <w:color w:val="000000"/>
                <w:sz w:val="18"/>
                <w:szCs w:val="18"/>
              </w:rPr>
              <w:t>92,8</w:t>
            </w:r>
          </w:p>
        </w:tc>
        <w:tc>
          <w:tcPr>
            <w:tcW w:w="933" w:type="dxa"/>
            <w:tcBorders>
              <w:top w:val="nil"/>
              <w:left w:val="nil"/>
              <w:bottom w:val="single" w:sz="4" w:space="0" w:color="auto"/>
              <w:right w:val="single" w:sz="4" w:space="0" w:color="auto"/>
            </w:tcBorders>
            <w:shd w:val="clear" w:color="auto" w:fill="auto"/>
            <w:vAlign w:val="center"/>
          </w:tcPr>
          <w:p w14:paraId="3BFE8A75" w14:textId="77777777" w:rsidR="007F539C" w:rsidRPr="007F539C" w:rsidRDefault="007F539C" w:rsidP="007F539C">
            <w:pPr>
              <w:jc w:val="center"/>
              <w:rPr>
                <w:b/>
                <w:bCs/>
                <w:color w:val="000000"/>
                <w:sz w:val="18"/>
                <w:szCs w:val="18"/>
              </w:rPr>
            </w:pPr>
            <w:r w:rsidRPr="007F539C">
              <w:rPr>
                <w:b/>
                <w:bCs/>
                <w:color w:val="000000"/>
                <w:sz w:val="18"/>
                <w:szCs w:val="18"/>
              </w:rPr>
              <w:t>18,6</w:t>
            </w:r>
          </w:p>
        </w:tc>
        <w:tc>
          <w:tcPr>
            <w:tcW w:w="930" w:type="dxa"/>
            <w:tcBorders>
              <w:top w:val="nil"/>
              <w:left w:val="nil"/>
              <w:bottom w:val="single" w:sz="4" w:space="0" w:color="auto"/>
              <w:right w:val="single" w:sz="4" w:space="0" w:color="auto"/>
            </w:tcBorders>
            <w:shd w:val="clear" w:color="auto" w:fill="auto"/>
            <w:vAlign w:val="center"/>
          </w:tcPr>
          <w:p w14:paraId="2F12822C" w14:textId="77777777" w:rsidR="007F539C" w:rsidRPr="007F539C" w:rsidRDefault="007F539C" w:rsidP="007F539C">
            <w:pPr>
              <w:jc w:val="center"/>
              <w:rPr>
                <w:color w:val="000000"/>
                <w:sz w:val="18"/>
                <w:szCs w:val="18"/>
              </w:rPr>
            </w:pPr>
            <w:r w:rsidRPr="007F539C">
              <w:rPr>
                <w:color w:val="000000"/>
                <w:sz w:val="18"/>
                <w:szCs w:val="18"/>
              </w:rPr>
              <w:t>345</w:t>
            </w:r>
          </w:p>
        </w:tc>
        <w:tc>
          <w:tcPr>
            <w:tcW w:w="911" w:type="dxa"/>
            <w:tcBorders>
              <w:top w:val="nil"/>
              <w:left w:val="nil"/>
              <w:bottom w:val="single" w:sz="4" w:space="0" w:color="auto"/>
              <w:right w:val="single" w:sz="4" w:space="0" w:color="auto"/>
            </w:tcBorders>
            <w:shd w:val="clear" w:color="auto" w:fill="auto"/>
            <w:vAlign w:val="center"/>
          </w:tcPr>
          <w:p w14:paraId="74189963" w14:textId="77777777" w:rsidR="007F539C" w:rsidRPr="007F539C" w:rsidRDefault="007F539C" w:rsidP="007F539C">
            <w:pPr>
              <w:jc w:val="center"/>
              <w:rPr>
                <w:color w:val="000000"/>
                <w:sz w:val="18"/>
                <w:szCs w:val="18"/>
              </w:rPr>
            </w:pPr>
            <w:r w:rsidRPr="007F539C">
              <w:rPr>
                <w:color w:val="000000"/>
                <w:sz w:val="18"/>
                <w:szCs w:val="18"/>
              </w:rPr>
              <w:t>373</w:t>
            </w:r>
          </w:p>
        </w:tc>
        <w:tc>
          <w:tcPr>
            <w:tcW w:w="939" w:type="dxa"/>
            <w:tcBorders>
              <w:top w:val="nil"/>
              <w:left w:val="nil"/>
              <w:bottom w:val="single" w:sz="4" w:space="0" w:color="auto"/>
              <w:right w:val="single" w:sz="4" w:space="0" w:color="auto"/>
            </w:tcBorders>
            <w:shd w:val="clear" w:color="auto" w:fill="auto"/>
            <w:vAlign w:val="center"/>
          </w:tcPr>
          <w:p w14:paraId="6EC16F23" w14:textId="77777777" w:rsidR="007F539C" w:rsidRPr="007F539C" w:rsidRDefault="007F539C" w:rsidP="007F539C">
            <w:pPr>
              <w:jc w:val="center"/>
              <w:rPr>
                <w:b/>
                <w:bCs/>
                <w:color w:val="000000"/>
                <w:sz w:val="18"/>
                <w:szCs w:val="18"/>
              </w:rPr>
            </w:pPr>
            <w:r w:rsidRPr="007F539C">
              <w:rPr>
                <w:b/>
                <w:bCs/>
                <w:color w:val="000000"/>
                <w:sz w:val="18"/>
                <w:szCs w:val="18"/>
              </w:rPr>
              <w:t>92,5</w:t>
            </w:r>
          </w:p>
        </w:tc>
        <w:tc>
          <w:tcPr>
            <w:tcW w:w="933" w:type="dxa"/>
            <w:tcBorders>
              <w:top w:val="nil"/>
              <w:left w:val="nil"/>
              <w:bottom w:val="single" w:sz="4" w:space="0" w:color="auto"/>
              <w:right w:val="single" w:sz="4" w:space="0" w:color="auto"/>
            </w:tcBorders>
            <w:shd w:val="clear" w:color="auto" w:fill="auto"/>
            <w:vAlign w:val="center"/>
          </w:tcPr>
          <w:p w14:paraId="0DD17B71" w14:textId="77777777" w:rsidR="007F539C" w:rsidRPr="007F539C" w:rsidRDefault="007F539C" w:rsidP="007F539C">
            <w:pPr>
              <w:jc w:val="center"/>
              <w:rPr>
                <w:b/>
                <w:bCs/>
                <w:color w:val="000000"/>
                <w:sz w:val="18"/>
                <w:szCs w:val="18"/>
              </w:rPr>
            </w:pPr>
            <w:r w:rsidRPr="007F539C">
              <w:rPr>
                <w:b/>
                <w:bCs/>
                <w:color w:val="000000"/>
                <w:sz w:val="18"/>
                <w:szCs w:val="18"/>
              </w:rPr>
              <w:t>46,2</w:t>
            </w:r>
          </w:p>
        </w:tc>
        <w:tc>
          <w:tcPr>
            <w:tcW w:w="1094" w:type="dxa"/>
            <w:tcBorders>
              <w:top w:val="nil"/>
              <w:left w:val="nil"/>
              <w:bottom w:val="single" w:sz="4" w:space="0" w:color="auto"/>
              <w:right w:val="single" w:sz="4" w:space="0" w:color="auto"/>
            </w:tcBorders>
            <w:shd w:val="clear" w:color="auto" w:fill="auto"/>
            <w:vAlign w:val="center"/>
          </w:tcPr>
          <w:p w14:paraId="38795CEB" w14:textId="77777777" w:rsidR="007F539C" w:rsidRPr="007F539C" w:rsidRDefault="007F539C" w:rsidP="007F539C">
            <w:pPr>
              <w:jc w:val="center"/>
              <w:rPr>
                <w:b/>
                <w:bCs/>
                <w:color w:val="000000"/>
                <w:sz w:val="18"/>
                <w:szCs w:val="18"/>
              </w:rPr>
            </w:pPr>
            <w:r w:rsidRPr="007F539C">
              <w:rPr>
                <w:b/>
                <w:bCs/>
                <w:color w:val="000000"/>
                <w:sz w:val="18"/>
                <w:szCs w:val="18"/>
              </w:rPr>
              <w:t>90,9</w:t>
            </w:r>
          </w:p>
        </w:tc>
      </w:tr>
      <w:tr w:rsidR="007F539C" w:rsidRPr="007F539C" w14:paraId="51C31AC8"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2ECE1A41" w14:textId="77777777" w:rsidR="007F539C" w:rsidRPr="007F539C" w:rsidRDefault="007F539C" w:rsidP="007F539C">
            <w:pPr>
              <w:jc w:val="center"/>
              <w:rPr>
                <w:color w:val="000000"/>
                <w:sz w:val="18"/>
                <w:szCs w:val="18"/>
              </w:rPr>
            </w:pPr>
            <w:r w:rsidRPr="007F539C">
              <w:rPr>
                <w:color w:val="000000"/>
                <w:sz w:val="18"/>
                <w:szCs w:val="18"/>
              </w:rPr>
              <w:t>81</w:t>
            </w:r>
          </w:p>
        </w:tc>
        <w:tc>
          <w:tcPr>
            <w:tcW w:w="2628" w:type="dxa"/>
            <w:tcBorders>
              <w:top w:val="nil"/>
              <w:left w:val="nil"/>
              <w:bottom w:val="single" w:sz="4" w:space="0" w:color="auto"/>
              <w:right w:val="single" w:sz="4" w:space="0" w:color="auto"/>
            </w:tcBorders>
            <w:shd w:val="clear" w:color="auto" w:fill="auto"/>
            <w:vAlign w:val="center"/>
          </w:tcPr>
          <w:p w14:paraId="33D1EA0F" w14:textId="77777777" w:rsidR="007F539C" w:rsidRPr="007F539C" w:rsidRDefault="007F539C" w:rsidP="007F539C">
            <w:pPr>
              <w:rPr>
                <w:color w:val="000000"/>
                <w:sz w:val="18"/>
                <w:szCs w:val="18"/>
              </w:rPr>
            </w:pPr>
            <w:r w:rsidRPr="007F539C">
              <w:rPr>
                <w:color w:val="000000"/>
                <w:sz w:val="18"/>
                <w:szCs w:val="18"/>
              </w:rPr>
              <w:t>БОУ г. Омска "СОШ № 33"</w:t>
            </w:r>
          </w:p>
        </w:tc>
        <w:tc>
          <w:tcPr>
            <w:tcW w:w="1339" w:type="dxa"/>
            <w:tcBorders>
              <w:top w:val="nil"/>
              <w:left w:val="nil"/>
              <w:bottom w:val="single" w:sz="4" w:space="0" w:color="auto"/>
              <w:right w:val="single" w:sz="4" w:space="0" w:color="auto"/>
            </w:tcBorders>
            <w:shd w:val="clear" w:color="auto" w:fill="auto"/>
            <w:vAlign w:val="center"/>
          </w:tcPr>
          <w:p w14:paraId="170D0F01" w14:textId="77777777" w:rsidR="007F539C" w:rsidRPr="007F539C" w:rsidRDefault="007F539C" w:rsidP="007F539C">
            <w:pPr>
              <w:jc w:val="center"/>
              <w:rPr>
                <w:color w:val="000000"/>
                <w:sz w:val="18"/>
                <w:szCs w:val="18"/>
              </w:rPr>
            </w:pPr>
            <w:r w:rsidRPr="007F539C">
              <w:rPr>
                <w:color w:val="000000"/>
                <w:sz w:val="18"/>
                <w:szCs w:val="18"/>
              </w:rPr>
              <w:t>454</w:t>
            </w:r>
          </w:p>
        </w:tc>
        <w:tc>
          <w:tcPr>
            <w:tcW w:w="844" w:type="dxa"/>
            <w:tcBorders>
              <w:top w:val="nil"/>
              <w:left w:val="nil"/>
              <w:bottom w:val="single" w:sz="4" w:space="0" w:color="auto"/>
              <w:right w:val="single" w:sz="4" w:space="0" w:color="auto"/>
            </w:tcBorders>
            <w:shd w:val="clear" w:color="auto" w:fill="auto"/>
            <w:vAlign w:val="center"/>
          </w:tcPr>
          <w:p w14:paraId="6B054CC3" w14:textId="77777777" w:rsidR="007F539C" w:rsidRPr="007F539C" w:rsidRDefault="007F539C" w:rsidP="007F539C">
            <w:pPr>
              <w:jc w:val="center"/>
              <w:rPr>
                <w:color w:val="000000"/>
                <w:sz w:val="18"/>
                <w:szCs w:val="18"/>
              </w:rPr>
            </w:pPr>
            <w:r w:rsidRPr="007F539C">
              <w:rPr>
                <w:color w:val="000000"/>
                <w:sz w:val="18"/>
                <w:szCs w:val="18"/>
              </w:rPr>
              <w:t>595</w:t>
            </w:r>
          </w:p>
        </w:tc>
        <w:tc>
          <w:tcPr>
            <w:tcW w:w="711" w:type="dxa"/>
            <w:tcBorders>
              <w:top w:val="nil"/>
              <w:left w:val="nil"/>
              <w:bottom w:val="single" w:sz="4" w:space="0" w:color="auto"/>
              <w:right w:val="single" w:sz="4" w:space="0" w:color="auto"/>
            </w:tcBorders>
            <w:shd w:val="clear" w:color="auto" w:fill="auto"/>
            <w:vAlign w:val="center"/>
          </w:tcPr>
          <w:p w14:paraId="455EC5E8" w14:textId="77777777" w:rsidR="007F539C" w:rsidRPr="007F539C" w:rsidRDefault="007F539C" w:rsidP="007F539C">
            <w:pPr>
              <w:jc w:val="center"/>
              <w:rPr>
                <w:b/>
                <w:bCs/>
                <w:color w:val="000000"/>
                <w:sz w:val="18"/>
                <w:szCs w:val="18"/>
              </w:rPr>
            </w:pPr>
            <w:r w:rsidRPr="007F539C">
              <w:rPr>
                <w:b/>
                <w:bCs/>
                <w:color w:val="000000"/>
                <w:sz w:val="18"/>
                <w:szCs w:val="18"/>
              </w:rPr>
              <w:t>76,3</w:t>
            </w:r>
          </w:p>
        </w:tc>
        <w:tc>
          <w:tcPr>
            <w:tcW w:w="933" w:type="dxa"/>
            <w:tcBorders>
              <w:top w:val="nil"/>
              <w:left w:val="nil"/>
              <w:bottom w:val="single" w:sz="4" w:space="0" w:color="auto"/>
              <w:right w:val="single" w:sz="4" w:space="0" w:color="auto"/>
            </w:tcBorders>
            <w:shd w:val="clear" w:color="auto" w:fill="auto"/>
            <w:vAlign w:val="center"/>
          </w:tcPr>
          <w:p w14:paraId="5FDB32DD" w14:textId="77777777" w:rsidR="007F539C" w:rsidRPr="007F539C" w:rsidRDefault="007F539C" w:rsidP="007F539C">
            <w:pPr>
              <w:jc w:val="center"/>
              <w:rPr>
                <w:b/>
                <w:bCs/>
                <w:color w:val="000000"/>
                <w:sz w:val="18"/>
                <w:szCs w:val="18"/>
              </w:rPr>
            </w:pPr>
            <w:r w:rsidRPr="007F539C">
              <w:rPr>
                <w:b/>
                <w:bCs/>
                <w:color w:val="000000"/>
                <w:sz w:val="18"/>
                <w:szCs w:val="18"/>
              </w:rPr>
              <w:t>22,9</w:t>
            </w:r>
          </w:p>
        </w:tc>
        <w:tc>
          <w:tcPr>
            <w:tcW w:w="930" w:type="dxa"/>
            <w:tcBorders>
              <w:top w:val="nil"/>
              <w:left w:val="nil"/>
              <w:bottom w:val="single" w:sz="4" w:space="0" w:color="auto"/>
              <w:right w:val="single" w:sz="4" w:space="0" w:color="auto"/>
            </w:tcBorders>
            <w:shd w:val="clear" w:color="auto" w:fill="auto"/>
            <w:vAlign w:val="center"/>
          </w:tcPr>
          <w:p w14:paraId="773B4377" w14:textId="77777777" w:rsidR="007F539C" w:rsidRPr="007F539C" w:rsidRDefault="007F539C" w:rsidP="007F539C">
            <w:pPr>
              <w:jc w:val="center"/>
              <w:rPr>
                <w:color w:val="000000"/>
                <w:sz w:val="18"/>
                <w:szCs w:val="18"/>
              </w:rPr>
            </w:pPr>
            <w:r w:rsidRPr="007F539C">
              <w:rPr>
                <w:color w:val="000000"/>
                <w:sz w:val="18"/>
                <w:szCs w:val="18"/>
              </w:rPr>
              <w:t>492</w:t>
            </w:r>
          </w:p>
        </w:tc>
        <w:tc>
          <w:tcPr>
            <w:tcW w:w="930" w:type="dxa"/>
            <w:tcBorders>
              <w:top w:val="nil"/>
              <w:left w:val="nil"/>
              <w:bottom w:val="single" w:sz="4" w:space="0" w:color="auto"/>
              <w:right w:val="single" w:sz="4" w:space="0" w:color="auto"/>
            </w:tcBorders>
            <w:shd w:val="clear" w:color="auto" w:fill="auto"/>
            <w:vAlign w:val="center"/>
          </w:tcPr>
          <w:p w14:paraId="37981DBF" w14:textId="77777777" w:rsidR="007F539C" w:rsidRPr="007F539C" w:rsidRDefault="007F539C" w:rsidP="007F539C">
            <w:pPr>
              <w:jc w:val="center"/>
              <w:rPr>
                <w:color w:val="000000"/>
                <w:sz w:val="18"/>
                <w:szCs w:val="18"/>
              </w:rPr>
            </w:pPr>
            <w:r w:rsidRPr="007F539C">
              <w:rPr>
                <w:color w:val="000000"/>
                <w:sz w:val="18"/>
                <w:szCs w:val="18"/>
              </w:rPr>
              <w:t>595</w:t>
            </w:r>
          </w:p>
        </w:tc>
        <w:tc>
          <w:tcPr>
            <w:tcW w:w="939" w:type="dxa"/>
            <w:tcBorders>
              <w:top w:val="nil"/>
              <w:left w:val="nil"/>
              <w:bottom w:val="single" w:sz="4" w:space="0" w:color="auto"/>
              <w:right w:val="single" w:sz="4" w:space="0" w:color="auto"/>
            </w:tcBorders>
            <w:shd w:val="clear" w:color="auto" w:fill="auto"/>
            <w:vAlign w:val="center"/>
          </w:tcPr>
          <w:p w14:paraId="61BA096B" w14:textId="77777777" w:rsidR="007F539C" w:rsidRPr="007F539C" w:rsidRDefault="007F539C" w:rsidP="007F539C">
            <w:pPr>
              <w:jc w:val="center"/>
              <w:rPr>
                <w:b/>
                <w:bCs/>
                <w:color w:val="000000"/>
                <w:sz w:val="18"/>
                <w:szCs w:val="18"/>
              </w:rPr>
            </w:pPr>
            <w:r w:rsidRPr="007F539C">
              <w:rPr>
                <w:b/>
                <w:bCs/>
                <w:color w:val="000000"/>
                <w:sz w:val="18"/>
                <w:szCs w:val="18"/>
              </w:rPr>
              <w:t>82,7</w:t>
            </w:r>
          </w:p>
        </w:tc>
        <w:tc>
          <w:tcPr>
            <w:tcW w:w="933" w:type="dxa"/>
            <w:tcBorders>
              <w:top w:val="nil"/>
              <w:left w:val="nil"/>
              <w:bottom w:val="single" w:sz="4" w:space="0" w:color="auto"/>
              <w:right w:val="single" w:sz="4" w:space="0" w:color="auto"/>
            </w:tcBorders>
            <w:shd w:val="clear" w:color="auto" w:fill="auto"/>
            <w:vAlign w:val="center"/>
          </w:tcPr>
          <w:p w14:paraId="39083054" w14:textId="77777777" w:rsidR="007F539C" w:rsidRPr="007F539C" w:rsidRDefault="007F539C" w:rsidP="007F539C">
            <w:pPr>
              <w:jc w:val="center"/>
              <w:rPr>
                <w:b/>
                <w:bCs/>
                <w:color w:val="000000"/>
                <w:sz w:val="18"/>
                <w:szCs w:val="18"/>
              </w:rPr>
            </w:pPr>
            <w:r w:rsidRPr="007F539C">
              <w:rPr>
                <w:b/>
                <w:bCs/>
                <w:color w:val="000000"/>
                <w:sz w:val="18"/>
                <w:szCs w:val="18"/>
              </w:rPr>
              <w:t>16,5</w:t>
            </w:r>
          </w:p>
        </w:tc>
        <w:tc>
          <w:tcPr>
            <w:tcW w:w="930" w:type="dxa"/>
            <w:tcBorders>
              <w:top w:val="nil"/>
              <w:left w:val="nil"/>
              <w:bottom w:val="single" w:sz="4" w:space="0" w:color="auto"/>
              <w:right w:val="single" w:sz="4" w:space="0" w:color="auto"/>
            </w:tcBorders>
            <w:shd w:val="clear" w:color="auto" w:fill="auto"/>
            <w:vAlign w:val="center"/>
          </w:tcPr>
          <w:p w14:paraId="0A32D3EC" w14:textId="77777777" w:rsidR="007F539C" w:rsidRPr="007F539C" w:rsidRDefault="007F539C" w:rsidP="007F539C">
            <w:pPr>
              <w:jc w:val="center"/>
              <w:rPr>
                <w:color w:val="000000"/>
                <w:sz w:val="18"/>
                <w:szCs w:val="18"/>
              </w:rPr>
            </w:pPr>
            <w:r w:rsidRPr="007F539C">
              <w:rPr>
                <w:color w:val="000000"/>
                <w:sz w:val="18"/>
                <w:szCs w:val="18"/>
              </w:rPr>
              <w:t>489</w:t>
            </w:r>
          </w:p>
        </w:tc>
        <w:tc>
          <w:tcPr>
            <w:tcW w:w="911" w:type="dxa"/>
            <w:tcBorders>
              <w:top w:val="nil"/>
              <w:left w:val="nil"/>
              <w:bottom w:val="single" w:sz="4" w:space="0" w:color="auto"/>
              <w:right w:val="single" w:sz="4" w:space="0" w:color="auto"/>
            </w:tcBorders>
            <w:shd w:val="clear" w:color="auto" w:fill="auto"/>
            <w:vAlign w:val="center"/>
          </w:tcPr>
          <w:p w14:paraId="5AF8AA32" w14:textId="77777777" w:rsidR="007F539C" w:rsidRPr="007F539C" w:rsidRDefault="007F539C" w:rsidP="007F539C">
            <w:pPr>
              <w:jc w:val="center"/>
              <w:rPr>
                <w:color w:val="000000"/>
                <w:sz w:val="18"/>
                <w:szCs w:val="18"/>
              </w:rPr>
            </w:pPr>
            <w:r w:rsidRPr="007F539C">
              <w:rPr>
                <w:color w:val="000000"/>
                <w:sz w:val="18"/>
                <w:szCs w:val="18"/>
              </w:rPr>
              <w:t>595</w:t>
            </w:r>
          </w:p>
        </w:tc>
        <w:tc>
          <w:tcPr>
            <w:tcW w:w="939" w:type="dxa"/>
            <w:tcBorders>
              <w:top w:val="nil"/>
              <w:left w:val="nil"/>
              <w:bottom w:val="single" w:sz="4" w:space="0" w:color="auto"/>
              <w:right w:val="single" w:sz="4" w:space="0" w:color="auto"/>
            </w:tcBorders>
            <w:shd w:val="clear" w:color="auto" w:fill="auto"/>
            <w:vAlign w:val="center"/>
          </w:tcPr>
          <w:p w14:paraId="10A6397A" w14:textId="77777777" w:rsidR="007F539C" w:rsidRPr="007F539C" w:rsidRDefault="007F539C" w:rsidP="007F539C">
            <w:pPr>
              <w:jc w:val="center"/>
              <w:rPr>
                <w:b/>
                <w:bCs/>
                <w:color w:val="000000"/>
                <w:sz w:val="18"/>
                <w:szCs w:val="18"/>
              </w:rPr>
            </w:pPr>
            <w:r w:rsidRPr="007F539C">
              <w:rPr>
                <w:b/>
                <w:bCs/>
                <w:color w:val="000000"/>
                <w:sz w:val="18"/>
                <w:szCs w:val="18"/>
              </w:rPr>
              <w:t>82,2</w:t>
            </w:r>
          </w:p>
        </w:tc>
        <w:tc>
          <w:tcPr>
            <w:tcW w:w="933" w:type="dxa"/>
            <w:tcBorders>
              <w:top w:val="nil"/>
              <w:left w:val="nil"/>
              <w:bottom w:val="single" w:sz="4" w:space="0" w:color="auto"/>
              <w:right w:val="single" w:sz="4" w:space="0" w:color="auto"/>
            </w:tcBorders>
            <w:shd w:val="clear" w:color="auto" w:fill="auto"/>
            <w:vAlign w:val="center"/>
          </w:tcPr>
          <w:p w14:paraId="53F7B3B8" w14:textId="77777777" w:rsidR="007F539C" w:rsidRPr="007F539C" w:rsidRDefault="007F539C" w:rsidP="007F539C">
            <w:pPr>
              <w:jc w:val="center"/>
              <w:rPr>
                <w:b/>
                <w:bCs/>
                <w:color w:val="000000"/>
                <w:sz w:val="18"/>
                <w:szCs w:val="18"/>
              </w:rPr>
            </w:pPr>
            <w:r w:rsidRPr="007F539C">
              <w:rPr>
                <w:b/>
                <w:bCs/>
                <w:color w:val="000000"/>
                <w:sz w:val="18"/>
                <w:szCs w:val="18"/>
              </w:rPr>
              <w:t>41,1</w:t>
            </w:r>
          </w:p>
        </w:tc>
        <w:tc>
          <w:tcPr>
            <w:tcW w:w="1094" w:type="dxa"/>
            <w:tcBorders>
              <w:top w:val="nil"/>
              <w:left w:val="nil"/>
              <w:bottom w:val="single" w:sz="4" w:space="0" w:color="auto"/>
              <w:right w:val="single" w:sz="4" w:space="0" w:color="auto"/>
            </w:tcBorders>
            <w:shd w:val="clear" w:color="auto" w:fill="auto"/>
            <w:vAlign w:val="center"/>
          </w:tcPr>
          <w:p w14:paraId="60B66EBC" w14:textId="77777777" w:rsidR="007F539C" w:rsidRPr="007F539C" w:rsidRDefault="007F539C" w:rsidP="007F539C">
            <w:pPr>
              <w:jc w:val="center"/>
              <w:rPr>
                <w:b/>
                <w:bCs/>
                <w:color w:val="000000"/>
                <w:sz w:val="18"/>
                <w:szCs w:val="18"/>
              </w:rPr>
            </w:pPr>
            <w:r w:rsidRPr="007F539C">
              <w:rPr>
                <w:b/>
                <w:bCs/>
                <w:color w:val="000000"/>
                <w:sz w:val="18"/>
                <w:szCs w:val="18"/>
              </w:rPr>
              <w:t>80,5</w:t>
            </w:r>
          </w:p>
        </w:tc>
      </w:tr>
      <w:tr w:rsidR="007F539C" w:rsidRPr="007F539C" w14:paraId="3AA67605"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44E7477E" w14:textId="77777777" w:rsidR="007F539C" w:rsidRPr="007F539C" w:rsidRDefault="007F539C" w:rsidP="007F539C">
            <w:pPr>
              <w:jc w:val="center"/>
              <w:rPr>
                <w:color w:val="000000"/>
                <w:sz w:val="18"/>
                <w:szCs w:val="18"/>
              </w:rPr>
            </w:pPr>
            <w:r w:rsidRPr="007F539C">
              <w:rPr>
                <w:color w:val="000000"/>
                <w:sz w:val="18"/>
                <w:szCs w:val="18"/>
              </w:rPr>
              <w:t>82</w:t>
            </w:r>
          </w:p>
        </w:tc>
        <w:tc>
          <w:tcPr>
            <w:tcW w:w="2628" w:type="dxa"/>
            <w:tcBorders>
              <w:top w:val="nil"/>
              <w:left w:val="nil"/>
              <w:bottom w:val="single" w:sz="4" w:space="0" w:color="auto"/>
              <w:right w:val="single" w:sz="4" w:space="0" w:color="auto"/>
            </w:tcBorders>
            <w:shd w:val="clear" w:color="auto" w:fill="auto"/>
            <w:vAlign w:val="center"/>
          </w:tcPr>
          <w:p w14:paraId="77AE88A2" w14:textId="77777777" w:rsidR="007F539C" w:rsidRPr="007F539C" w:rsidRDefault="007F539C" w:rsidP="007F539C">
            <w:pPr>
              <w:rPr>
                <w:color w:val="000000"/>
                <w:sz w:val="18"/>
                <w:szCs w:val="18"/>
              </w:rPr>
            </w:pPr>
            <w:r w:rsidRPr="007F539C">
              <w:rPr>
                <w:color w:val="000000"/>
                <w:sz w:val="18"/>
                <w:szCs w:val="18"/>
              </w:rPr>
              <w:t>БОУ г. Омска "СОШ № 34"</w:t>
            </w:r>
          </w:p>
        </w:tc>
        <w:tc>
          <w:tcPr>
            <w:tcW w:w="1339" w:type="dxa"/>
            <w:tcBorders>
              <w:top w:val="nil"/>
              <w:left w:val="nil"/>
              <w:bottom w:val="single" w:sz="4" w:space="0" w:color="auto"/>
              <w:right w:val="single" w:sz="4" w:space="0" w:color="auto"/>
            </w:tcBorders>
            <w:shd w:val="clear" w:color="auto" w:fill="auto"/>
            <w:vAlign w:val="center"/>
          </w:tcPr>
          <w:p w14:paraId="7DBCA336" w14:textId="77777777" w:rsidR="007F539C" w:rsidRPr="007F539C" w:rsidRDefault="007F539C" w:rsidP="007F539C">
            <w:pPr>
              <w:jc w:val="center"/>
              <w:rPr>
                <w:color w:val="000000"/>
                <w:sz w:val="18"/>
                <w:szCs w:val="18"/>
              </w:rPr>
            </w:pPr>
            <w:r w:rsidRPr="007F539C">
              <w:rPr>
                <w:color w:val="000000"/>
                <w:sz w:val="18"/>
                <w:szCs w:val="18"/>
              </w:rPr>
              <w:t>375</w:t>
            </w:r>
          </w:p>
        </w:tc>
        <w:tc>
          <w:tcPr>
            <w:tcW w:w="844" w:type="dxa"/>
            <w:tcBorders>
              <w:top w:val="nil"/>
              <w:left w:val="nil"/>
              <w:bottom w:val="single" w:sz="4" w:space="0" w:color="auto"/>
              <w:right w:val="single" w:sz="4" w:space="0" w:color="auto"/>
            </w:tcBorders>
            <w:shd w:val="clear" w:color="auto" w:fill="auto"/>
            <w:vAlign w:val="center"/>
          </w:tcPr>
          <w:p w14:paraId="48CE5244" w14:textId="77777777" w:rsidR="007F539C" w:rsidRPr="007F539C" w:rsidRDefault="007F539C" w:rsidP="007F539C">
            <w:pPr>
              <w:jc w:val="center"/>
              <w:rPr>
                <w:color w:val="000000"/>
                <w:sz w:val="18"/>
                <w:szCs w:val="18"/>
              </w:rPr>
            </w:pPr>
            <w:r w:rsidRPr="007F539C">
              <w:rPr>
                <w:color w:val="000000"/>
                <w:sz w:val="18"/>
                <w:szCs w:val="18"/>
              </w:rPr>
              <w:t>414</w:t>
            </w:r>
          </w:p>
        </w:tc>
        <w:tc>
          <w:tcPr>
            <w:tcW w:w="711" w:type="dxa"/>
            <w:tcBorders>
              <w:top w:val="nil"/>
              <w:left w:val="nil"/>
              <w:bottom w:val="single" w:sz="4" w:space="0" w:color="auto"/>
              <w:right w:val="single" w:sz="4" w:space="0" w:color="auto"/>
            </w:tcBorders>
            <w:shd w:val="clear" w:color="auto" w:fill="auto"/>
            <w:vAlign w:val="center"/>
          </w:tcPr>
          <w:p w14:paraId="2E36DA17" w14:textId="77777777" w:rsidR="007F539C" w:rsidRPr="007F539C" w:rsidRDefault="007F539C" w:rsidP="007F539C">
            <w:pPr>
              <w:jc w:val="center"/>
              <w:rPr>
                <w:b/>
                <w:bCs/>
                <w:color w:val="000000"/>
                <w:sz w:val="18"/>
                <w:szCs w:val="18"/>
              </w:rPr>
            </w:pPr>
            <w:r w:rsidRPr="007F539C">
              <w:rPr>
                <w:b/>
                <w:bCs/>
                <w:color w:val="000000"/>
                <w:sz w:val="18"/>
                <w:szCs w:val="18"/>
              </w:rPr>
              <w:t>90,6</w:t>
            </w:r>
          </w:p>
        </w:tc>
        <w:tc>
          <w:tcPr>
            <w:tcW w:w="933" w:type="dxa"/>
            <w:tcBorders>
              <w:top w:val="nil"/>
              <w:left w:val="nil"/>
              <w:bottom w:val="single" w:sz="4" w:space="0" w:color="auto"/>
              <w:right w:val="single" w:sz="4" w:space="0" w:color="auto"/>
            </w:tcBorders>
            <w:shd w:val="clear" w:color="auto" w:fill="auto"/>
            <w:vAlign w:val="center"/>
          </w:tcPr>
          <w:p w14:paraId="0959609A" w14:textId="77777777" w:rsidR="007F539C" w:rsidRPr="007F539C" w:rsidRDefault="007F539C" w:rsidP="007F539C">
            <w:pPr>
              <w:jc w:val="center"/>
              <w:rPr>
                <w:b/>
                <w:bCs/>
                <w:color w:val="000000"/>
                <w:sz w:val="18"/>
                <w:szCs w:val="18"/>
              </w:rPr>
            </w:pPr>
            <w:r w:rsidRPr="007F539C">
              <w:rPr>
                <w:b/>
                <w:bCs/>
                <w:color w:val="000000"/>
                <w:sz w:val="18"/>
                <w:szCs w:val="18"/>
              </w:rPr>
              <w:t>27,2</w:t>
            </w:r>
          </w:p>
        </w:tc>
        <w:tc>
          <w:tcPr>
            <w:tcW w:w="930" w:type="dxa"/>
            <w:tcBorders>
              <w:top w:val="nil"/>
              <w:left w:val="nil"/>
              <w:bottom w:val="single" w:sz="4" w:space="0" w:color="auto"/>
              <w:right w:val="single" w:sz="4" w:space="0" w:color="auto"/>
            </w:tcBorders>
            <w:shd w:val="clear" w:color="auto" w:fill="auto"/>
            <w:vAlign w:val="center"/>
          </w:tcPr>
          <w:p w14:paraId="44DBA8EB" w14:textId="77777777" w:rsidR="007F539C" w:rsidRPr="007F539C" w:rsidRDefault="007F539C" w:rsidP="007F539C">
            <w:pPr>
              <w:jc w:val="center"/>
              <w:rPr>
                <w:color w:val="000000"/>
                <w:sz w:val="18"/>
                <w:szCs w:val="18"/>
              </w:rPr>
            </w:pPr>
            <w:r w:rsidRPr="007F539C">
              <w:rPr>
                <w:color w:val="000000"/>
                <w:sz w:val="18"/>
                <w:szCs w:val="18"/>
              </w:rPr>
              <w:t>377</w:t>
            </w:r>
          </w:p>
        </w:tc>
        <w:tc>
          <w:tcPr>
            <w:tcW w:w="930" w:type="dxa"/>
            <w:tcBorders>
              <w:top w:val="nil"/>
              <w:left w:val="nil"/>
              <w:bottom w:val="single" w:sz="4" w:space="0" w:color="auto"/>
              <w:right w:val="single" w:sz="4" w:space="0" w:color="auto"/>
            </w:tcBorders>
            <w:shd w:val="clear" w:color="auto" w:fill="auto"/>
            <w:vAlign w:val="center"/>
          </w:tcPr>
          <w:p w14:paraId="39EC2952" w14:textId="77777777" w:rsidR="007F539C" w:rsidRPr="007F539C" w:rsidRDefault="007F539C" w:rsidP="007F539C">
            <w:pPr>
              <w:jc w:val="center"/>
              <w:rPr>
                <w:color w:val="000000"/>
                <w:sz w:val="18"/>
                <w:szCs w:val="18"/>
              </w:rPr>
            </w:pPr>
            <w:r w:rsidRPr="007F539C">
              <w:rPr>
                <w:color w:val="000000"/>
                <w:sz w:val="18"/>
                <w:szCs w:val="18"/>
              </w:rPr>
              <w:t>414</w:t>
            </w:r>
          </w:p>
        </w:tc>
        <w:tc>
          <w:tcPr>
            <w:tcW w:w="939" w:type="dxa"/>
            <w:tcBorders>
              <w:top w:val="nil"/>
              <w:left w:val="nil"/>
              <w:bottom w:val="single" w:sz="4" w:space="0" w:color="auto"/>
              <w:right w:val="single" w:sz="4" w:space="0" w:color="auto"/>
            </w:tcBorders>
            <w:shd w:val="clear" w:color="auto" w:fill="auto"/>
            <w:vAlign w:val="center"/>
          </w:tcPr>
          <w:p w14:paraId="33FA027C" w14:textId="77777777" w:rsidR="007F539C" w:rsidRPr="007F539C" w:rsidRDefault="007F539C" w:rsidP="007F539C">
            <w:pPr>
              <w:jc w:val="center"/>
              <w:rPr>
                <w:b/>
                <w:bCs/>
                <w:color w:val="000000"/>
                <w:sz w:val="18"/>
                <w:szCs w:val="18"/>
              </w:rPr>
            </w:pPr>
            <w:r w:rsidRPr="007F539C">
              <w:rPr>
                <w:b/>
                <w:bCs/>
                <w:color w:val="000000"/>
                <w:sz w:val="18"/>
                <w:szCs w:val="18"/>
              </w:rPr>
              <w:t>91,1</w:t>
            </w:r>
          </w:p>
        </w:tc>
        <w:tc>
          <w:tcPr>
            <w:tcW w:w="933" w:type="dxa"/>
            <w:tcBorders>
              <w:top w:val="nil"/>
              <w:left w:val="nil"/>
              <w:bottom w:val="single" w:sz="4" w:space="0" w:color="auto"/>
              <w:right w:val="single" w:sz="4" w:space="0" w:color="auto"/>
            </w:tcBorders>
            <w:shd w:val="clear" w:color="auto" w:fill="auto"/>
            <w:vAlign w:val="center"/>
          </w:tcPr>
          <w:p w14:paraId="193E24C4" w14:textId="77777777" w:rsidR="007F539C" w:rsidRPr="007F539C" w:rsidRDefault="007F539C" w:rsidP="007F539C">
            <w:pPr>
              <w:jc w:val="center"/>
              <w:rPr>
                <w:b/>
                <w:bCs/>
                <w:color w:val="000000"/>
                <w:sz w:val="18"/>
                <w:szCs w:val="18"/>
              </w:rPr>
            </w:pPr>
            <w:r w:rsidRPr="007F539C">
              <w:rPr>
                <w:b/>
                <w:bCs/>
                <w:color w:val="000000"/>
                <w:sz w:val="18"/>
                <w:szCs w:val="18"/>
              </w:rPr>
              <w:t>18,2</w:t>
            </w:r>
          </w:p>
        </w:tc>
        <w:tc>
          <w:tcPr>
            <w:tcW w:w="930" w:type="dxa"/>
            <w:tcBorders>
              <w:top w:val="nil"/>
              <w:left w:val="nil"/>
              <w:bottom w:val="single" w:sz="4" w:space="0" w:color="auto"/>
              <w:right w:val="single" w:sz="4" w:space="0" w:color="auto"/>
            </w:tcBorders>
            <w:shd w:val="clear" w:color="auto" w:fill="auto"/>
            <w:vAlign w:val="center"/>
          </w:tcPr>
          <w:p w14:paraId="00154541" w14:textId="77777777" w:rsidR="007F539C" w:rsidRPr="007F539C" w:rsidRDefault="007F539C" w:rsidP="007F539C">
            <w:pPr>
              <w:jc w:val="center"/>
              <w:rPr>
                <w:color w:val="000000"/>
                <w:sz w:val="18"/>
                <w:szCs w:val="18"/>
              </w:rPr>
            </w:pPr>
            <w:r w:rsidRPr="007F539C">
              <w:rPr>
                <w:color w:val="000000"/>
                <w:sz w:val="18"/>
                <w:szCs w:val="18"/>
              </w:rPr>
              <w:t>375</w:t>
            </w:r>
          </w:p>
        </w:tc>
        <w:tc>
          <w:tcPr>
            <w:tcW w:w="911" w:type="dxa"/>
            <w:tcBorders>
              <w:top w:val="nil"/>
              <w:left w:val="nil"/>
              <w:bottom w:val="single" w:sz="4" w:space="0" w:color="auto"/>
              <w:right w:val="single" w:sz="4" w:space="0" w:color="auto"/>
            </w:tcBorders>
            <w:shd w:val="clear" w:color="auto" w:fill="auto"/>
            <w:vAlign w:val="center"/>
          </w:tcPr>
          <w:p w14:paraId="4B0E7E1E" w14:textId="77777777" w:rsidR="007F539C" w:rsidRPr="007F539C" w:rsidRDefault="007F539C" w:rsidP="007F539C">
            <w:pPr>
              <w:jc w:val="center"/>
              <w:rPr>
                <w:color w:val="000000"/>
                <w:sz w:val="18"/>
                <w:szCs w:val="18"/>
              </w:rPr>
            </w:pPr>
            <w:r w:rsidRPr="007F539C">
              <w:rPr>
                <w:color w:val="000000"/>
                <w:sz w:val="18"/>
                <w:szCs w:val="18"/>
              </w:rPr>
              <w:t>414</w:t>
            </w:r>
          </w:p>
        </w:tc>
        <w:tc>
          <w:tcPr>
            <w:tcW w:w="939" w:type="dxa"/>
            <w:tcBorders>
              <w:top w:val="nil"/>
              <w:left w:val="nil"/>
              <w:bottom w:val="single" w:sz="4" w:space="0" w:color="auto"/>
              <w:right w:val="single" w:sz="4" w:space="0" w:color="auto"/>
            </w:tcBorders>
            <w:shd w:val="clear" w:color="auto" w:fill="auto"/>
            <w:vAlign w:val="center"/>
          </w:tcPr>
          <w:p w14:paraId="060924E3" w14:textId="77777777" w:rsidR="007F539C" w:rsidRPr="007F539C" w:rsidRDefault="007F539C" w:rsidP="007F539C">
            <w:pPr>
              <w:jc w:val="center"/>
              <w:rPr>
                <w:b/>
                <w:bCs/>
                <w:color w:val="000000"/>
                <w:sz w:val="18"/>
                <w:szCs w:val="18"/>
              </w:rPr>
            </w:pPr>
            <w:r w:rsidRPr="007F539C">
              <w:rPr>
                <w:b/>
                <w:bCs/>
                <w:color w:val="000000"/>
                <w:sz w:val="18"/>
                <w:szCs w:val="18"/>
              </w:rPr>
              <w:t>90,6</w:t>
            </w:r>
          </w:p>
        </w:tc>
        <w:tc>
          <w:tcPr>
            <w:tcW w:w="933" w:type="dxa"/>
            <w:tcBorders>
              <w:top w:val="nil"/>
              <w:left w:val="nil"/>
              <w:bottom w:val="single" w:sz="4" w:space="0" w:color="auto"/>
              <w:right w:val="single" w:sz="4" w:space="0" w:color="auto"/>
            </w:tcBorders>
            <w:shd w:val="clear" w:color="auto" w:fill="auto"/>
            <w:vAlign w:val="center"/>
          </w:tcPr>
          <w:p w14:paraId="27D8CD5E" w14:textId="77777777" w:rsidR="007F539C" w:rsidRPr="007F539C" w:rsidRDefault="007F539C" w:rsidP="007F539C">
            <w:pPr>
              <w:jc w:val="center"/>
              <w:rPr>
                <w:b/>
                <w:bCs/>
                <w:color w:val="000000"/>
                <w:sz w:val="18"/>
                <w:szCs w:val="18"/>
              </w:rPr>
            </w:pPr>
            <w:r w:rsidRPr="007F539C">
              <w:rPr>
                <w:b/>
                <w:bCs/>
                <w:color w:val="000000"/>
                <w:sz w:val="18"/>
                <w:szCs w:val="18"/>
              </w:rPr>
              <w:t>45,3</w:t>
            </w:r>
          </w:p>
        </w:tc>
        <w:tc>
          <w:tcPr>
            <w:tcW w:w="1094" w:type="dxa"/>
            <w:tcBorders>
              <w:top w:val="nil"/>
              <w:left w:val="nil"/>
              <w:bottom w:val="single" w:sz="4" w:space="0" w:color="auto"/>
              <w:right w:val="single" w:sz="4" w:space="0" w:color="auto"/>
            </w:tcBorders>
            <w:shd w:val="clear" w:color="auto" w:fill="auto"/>
            <w:vAlign w:val="center"/>
          </w:tcPr>
          <w:p w14:paraId="434B4BC4" w14:textId="77777777" w:rsidR="007F539C" w:rsidRPr="007F539C" w:rsidRDefault="007F539C" w:rsidP="007F539C">
            <w:pPr>
              <w:jc w:val="center"/>
              <w:rPr>
                <w:b/>
                <w:bCs/>
                <w:color w:val="000000"/>
                <w:sz w:val="18"/>
                <w:szCs w:val="18"/>
              </w:rPr>
            </w:pPr>
            <w:r w:rsidRPr="007F539C">
              <w:rPr>
                <w:b/>
                <w:bCs/>
                <w:color w:val="000000"/>
                <w:sz w:val="18"/>
                <w:szCs w:val="18"/>
              </w:rPr>
              <w:t>90,7</w:t>
            </w:r>
          </w:p>
        </w:tc>
      </w:tr>
      <w:tr w:rsidR="007F539C" w:rsidRPr="007F539C" w14:paraId="1002DFF1"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1F0A7329" w14:textId="77777777" w:rsidR="007F539C" w:rsidRPr="007F539C" w:rsidRDefault="007F539C" w:rsidP="007F539C">
            <w:pPr>
              <w:jc w:val="center"/>
              <w:rPr>
                <w:color w:val="000000"/>
                <w:sz w:val="18"/>
                <w:szCs w:val="18"/>
              </w:rPr>
            </w:pPr>
            <w:r w:rsidRPr="007F539C">
              <w:rPr>
                <w:color w:val="000000"/>
                <w:sz w:val="18"/>
                <w:szCs w:val="18"/>
              </w:rPr>
              <w:t>83</w:t>
            </w:r>
          </w:p>
        </w:tc>
        <w:tc>
          <w:tcPr>
            <w:tcW w:w="2628" w:type="dxa"/>
            <w:tcBorders>
              <w:top w:val="nil"/>
              <w:left w:val="nil"/>
              <w:bottom w:val="single" w:sz="4" w:space="0" w:color="auto"/>
              <w:right w:val="single" w:sz="4" w:space="0" w:color="auto"/>
            </w:tcBorders>
            <w:shd w:val="clear" w:color="auto" w:fill="auto"/>
            <w:vAlign w:val="center"/>
          </w:tcPr>
          <w:p w14:paraId="6EF0C176" w14:textId="77777777" w:rsidR="007F539C" w:rsidRPr="007F539C" w:rsidRDefault="007F539C" w:rsidP="007F539C">
            <w:pPr>
              <w:rPr>
                <w:color w:val="000000"/>
                <w:sz w:val="18"/>
                <w:szCs w:val="18"/>
              </w:rPr>
            </w:pPr>
            <w:r w:rsidRPr="007F539C">
              <w:rPr>
                <w:color w:val="000000"/>
                <w:sz w:val="18"/>
                <w:szCs w:val="18"/>
              </w:rPr>
              <w:t>БОУ г. Омска "СОШ № 36"</w:t>
            </w:r>
          </w:p>
        </w:tc>
        <w:tc>
          <w:tcPr>
            <w:tcW w:w="1339" w:type="dxa"/>
            <w:tcBorders>
              <w:top w:val="nil"/>
              <w:left w:val="nil"/>
              <w:bottom w:val="single" w:sz="4" w:space="0" w:color="auto"/>
              <w:right w:val="single" w:sz="4" w:space="0" w:color="auto"/>
            </w:tcBorders>
            <w:shd w:val="clear" w:color="auto" w:fill="auto"/>
            <w:vAlign w:val="center"/>
          </w:tcPr>
          <w:p w14:paraId="253AB658" w14:textId="77777777" w:rsidR="007F539C" w:rsidRPr="007F539C" w:rsidRDefault="007F539C" w:rsidP="007F539C">
            <w:pPr>
              <w:jc w:val="center"/>
              <w:rPr>
                <w:color w:val="000000"/>
                <w:sz w:val="18"/>
                <w:szCs w:val="18"/>
              </w:rPr>
            </w:pPr>
            <w:r w:rsidRPr="007F539C">
              <w:rPr>
                <w:color w:val="000000"/>
                <w:sz w:val="18"/>
                <w:szCs w:val="18"/>
              </w:rPr>
              <w:t>575</w:t>
            </w:r>
          </w:p>
        </w:tc>
        <w:tc>
          <w:tcPr>
            <w:tcW w:w="844" w:type="dxa"/>
            <w:tcBorders>
              <w:top w:val="nil"/>
              <w:left w:val="nil"/>
              <w:bottom w:val="single" w:sz="4" w:space="0" w:color="auto"/>
              <w:right w:val="single" w:sz="4" w:space="0" w:color="auto"/>
            </w:tcBorders>
            <w:shd w:val="clear" w:color="auto" w:fill="auto"/>
            <w:vAlign w:val="center"/>
          </w:tcPr>
          <w:p w14:paraId="587205CA" w14:textId="77777777" w:rsidR="007F539C" w:rsidRPr="007F539C" w:rsidRDefault="007F539C" w:rsidP="007F539C">
            <w:pPr>
              <w:jc w:val="center"/>
              <w:rPr>
                <w:color w:val="000000"/>
                <w:sz w:val="18"/>
                <w:szCs w:val="18"/>
              </w:rPr>
            </w:pPr>
            <w:r w:rsidRPr="007F539C">
              <w:rPr>
                <w:color w:val="000000"/>
                <w:sz w:val="18"/>
                <w:szCs w:val="18"/>
              </w:rPr>
              <w:t>714</w:t>
            </w:r>
          </w:p>
        </w:tc>
        <w:tc>
          <w:tcPr>
            <w:tcW w:w="711" w:type="dxa"/>
            <w:tcBorders>
              <w:top w:val="nil"/>
              <w:left w:val="nil"/>
              <w:bottom w:val="single" w:sz="4" w:space="0" w:color="auto"/>
              <w:right w:val="single" w:sz="4" w:space="0" w:color="auto"/>
            </w:tcBorders>
            <w:shd w:val="clear" w:color="auto" w:fill="auto"/>
            <w:vAlign w:val="center"/>
          </w:tcPr>
          <w:p w14:paraId="2954FC96" w14:textId="77777777" w:rsidR="007F539C" w:rsidRPr="007F539C" w:rsidRDefault="007F539C" w:rsidP="007F539C">
            <w:pPr>
              <w:jc w:val="center"/>
              <w:rPr>
                <w:b/>
                <w:bCs/>
                <w:color w:val="000000"/>
                <w:sz w:val="18"/>
                <w:szCs w:val="18"/>
              </w:rPr>
            </w:pPr>
            <w:r w:rsidRPr="007F539C">
              <w:rPr>
                <w:b/>
                <w:bCs/>
                <w:color w:val="000000"/>
                <w:sz w:val="18"/>
                <w:szCs w:val="18"/>
              </w:rPr>
              <w:t>80,5</w:t>
            </w:r>
          </w:p>
        </w:tc>
        <w:tc>
          <w:tcPr>
            <w:tcW w:w="933" w:type="dxa"/>
            <w:tcBorders>
              <w:top w:val="nil"/>
              <w:left w:val="nil"/>
              <w:bottom w:val="single" w:sz="4" w:space="0" w:color="auto"/>
              <w:right w:val="single" w:sz="4" w:space="0" w:color="auto"/>
            </w:tcBorders>
            <w:shd w:val="clear" w:color="auto" w:fill="auto"/>
            <w:vAlign w:val="center"/>
          </w:tcPr>
          <w:p w14:paraId="3C6AD70A" w14:textId="77777777" w:rsidR="007F539C" w:rsidRPr="007F539C" w:rsidRDefault="007F539C" w:rsidP="007F539C">
            <w:pPr>
              <w:jc w:val="center"/>
              <w:rPr>
                <w:b/>
                <w:bCs/>
                <w:color w:val="000000"/>
                <w:sz w:val="18"/>
                <w:szCs w:val="18"/>
              </w:rPr>
            </w:pPr>
            <w:r w:rsidRPr="007F539C">
              <w:rPr>
                <w:b/>
                <w:bCs/>
                <w:color w:val="000000"/>
                <w:sz w:val="18"/>
                <w:szCs w:val="18"/>
              </w:rPr>
              <w:t>24,2</w:t>
            </w:r>
          </w:p>
        </w:tc>
        <w:tc>
          <w:tcPr>
            <w:tcW w:w="930" w:type="dxa"/>
            <w:tcBorders>
              <w:top w:val="nil"/>
              <w:left w:val="nil"/>
              <w:bottom w:val="single" w:sz="4" w:space="0" w:color="auto"/>
              <w:right w:val="single" w:sz="4" w:space="0" w:color="auto"/>
            </w:tcBorders>
            <w:shd w:val="clear" w:color="auto" w:fill="auto"/>
            <w:vAlign w:val="center"/>
          </w:tcPr>
          <w:p w14:paraId="69C87E96" w14:textId="77777777" w:rsidR="007F539C" w:rsidRPr="007F539C" w:rsidRDefault="007F539C" w:rsidP="007F539C">
            <w:pPr>
              <w:jc w:val="center"/>
              <w:rPr>
                <w:color w:val="000000"/>
                <w:sz w:val="18"/>
                <w:szCs w:val="18"/>
              </w:rPr>
            </w:pPr>
            <w:r w:rsidRPr="007F539C">
              <w:rPr>
                <w:color w:val="000000"/>
                <w:sz w:val="18"/>
                <w:szCs w:val="18"/>
              </w:rPr>
              <w:t>624</w:t>
            </w:r>
          </w:p>
        </w:tc>
        <w:tc>
          <w:tcPr>
            <w:tcW w:w="930" w:type="dxa"/>
            <w:tcBorders>
              <w:top w:val="nil"/>
              <w:left w:val="nil"/>
              <w:bottom w:val="single" w:sz="4" w:space="0" w:color="auto"/>
              <w:right w:val="single" w:sz="4" w:space="0" w:color="auto"/>
            </w:tcBorders>
            <w:shd w:val="clear" w:color="auto" w:fill="auto"/>
            <w:vAlign w:val="center"/>
          </w:tcPr>
          <w:p w14:paraId="4BAD262B" w14:textId="77777777" w:rsidR="007F539C" w:rsidRPr="007F539C" w:rsidRDefault="007F539C" w:rsidP="007F539C">
            <w:pPr>
              <w:jc w:val="center"/>
              <w:rPr>
                <w:color w:val="000000"/>
                <w:sz w:val="18"/>
                <w:szCs w:val="18"/>
              </w:rPr>
            </w:pPr>
            <w:r w:rsidRPr="007F539C">
              <w:rPr>
                <w:color w:val="000000"/>
                <w:sz w:val="18"/>
                <w:szCs w:val="18"/>
              </w:rPr>
              <w:t>714</w:t>
            </w:r>
          </w:p>
        </w:tc>
        <w:tc>
          <w:tcPr>
            <w:tcW w:w="939" w:type="dxa"/>
            <w:tcBorders>
              <w:top w:val="nil"/>
              <w:left w:val="nil"/>
              <w:bottom w:val="single" w:sz="4" w:space="0" w:color="auto"/>
              <w:right w:val="single" w:sz="4" w:space="0" w:color="auto"/>
            </w:tcBorders>
            <w:shd w:val="clear" w:color="auto" w:fill="auto"/>
            <w:vAlign w:val="center"/>
          </w:tcPr>
          <w:p w14:paraId="4C9E2C1E" w14:textId="77777777" w:rsidR="007F539C" w:rsidRPr="007F539C" w:rsidRDefault="007F539C" w:rsidP="007F539C">
            <w:pPr>
              <w:jc w:val="center"/>
              <w:rPr>
                <w:b/>
                <w:bCs/>
                <w:color w:val="000000"/>
                <w:sz w:val="18"/>
                <w:szCs w:val="18"/>
              </w:rPr>
            </w:pPr>
            <w:r w:rsidRPr="007F539C">
              <w:rPr>
                <w:b/>
                <w:bCs/>
                <w:color w:val="000000"/>
                <w:sz w:val="18"/>
                <w:szCs w:val="18"/>
              </w:rPr>
              <w:t>87,4</w:t>
            </w:r>
          </w:p>
        </w:tc>
        <w:tc>
          <w:tcPr>
            <w:tcW w:w="933" w:type="dxa"/>
            <w:tcBorders>
              <w:top w:val="nil"/>
              <w:left w:val="nil"/>
              <w:bottom w:val="single" w:sz="4" w:space="0" w:color="auto"/>
              <w:right w:val="single" w:sz="4" w:space="0" w:color="auto"/>
            </w:tcBorders>
            <w:shd w:val="clear" w:color="auto" w:fill="auto"/>
            <w:vAlign w:val="center"/>
          </w:tcPr>
          <w:p w14:paraId="6B0F5556" w14:textId="77777777" w:rsidR="007F539C" w:rsidRPr="007F539C" w:rsidRDefault="007F539C" w:rsidP="007F539C">
            <w:pPr>
              <w:jc w:val="center"/>
              <w:rPr>
                <w:b/>
                <w:bCs/>
                <w:color w:val="000000"/>
                <w:sz w:val="18"/>
                <w:szCs w:val="18"/>
              </w:rPr>
            </w:pPr>
            <w:r w:rsidRPr="007F539C">
              <w:rPr>
                <w:b/>
                <w:bCs/>
                <w:color w:val="000000"/>
                <w:sz w:val="18"/>
                <w:szCs w:val="18"/>
              </w:rPr>
              <w:t>17,5</w:t>
            </w:r>
          </w:p>
        </w:tc>
        <w:tc>
          <w:tcPr>
            <w:tcW w:w="930" w:type="dxa"/>
            <w:tcBorders>
              <w:top w:val="nil"/>
              <w:left w:val="nil"/>
              <w:bottom w:val="single" w:sz="4" w:space="0" w:color="auto"/>
              <w:right w:val="single" w:sz="4" w:space="0" w:color="auto"/>
            </w:tcBorders>
            <w:shd w:val="clear" w:color="auto" w:fill="auto"/>
            <w:vAlign w:val="center"/>
          </w:tcPr>
          <w:p w14:paraId="4649A74C" w14:textId="77777777" w:rsidR="007F539C" w:rsidRPr="007F539C" w:rsidRDefault="007F539C" w:rsidP="007F539C">
            <w:pPr>
              <w:jc w:val="center"/>
              <w:rPr>
                <w:color w:val="000000"/>
                <w:sz w:val="18"/>
                <w:szCs w:val="18"/>
              </w:rPr>
            </w:pPr>
            <w:r w:rsidRPr="007F539C">
              <w:rPr>
                <w:color w:val="000000"/>
                <w:sz w:val="18"/>
                <w:szCs w:val="18"/>
              </w:rPr>
              <w:t>630</w:t>
            </w:r>
          </w:p>
        </w:tc>
        <w:tc>
          <w:tcPr>
            <w:tcW w:w="911" w:type="dxa"/>
            <w:tcBorders>
              <w:top w:val="nil"/>
              <w:left w:val="nil"/>
              <w:bottom w:val="single" w:sz="4" w:space="0" w:color="auto"/>
              <w:right w:val="single" w:sz="4" w:space="0" w:color="auto"/>
            </w:tcBorders>
            <w:shd w:val="clear" w:color="auto" w:fill="auto"/>
            <w:vAlign w:val="center"/>
          </w:tcPr>
          <w:p w14:paraId="12A3ED66" w14:textId="77777777" w:rsidR="007F539C" w:rsidRPr="007F539C" w:rsidRDefault="007F539C" w:rsidP="007F539C">
            <w:pPr>
              <w:jc w:val="center"/>
              <w:rPr>
                <w:color w:val="000000"/>
                <w:sz w:val="18"/>
                <w:szCs w:val="18"/>
              </w:rPr>
            </w:pPr>
            <w:r w:rsidRPr="007F539C">
              <w:rPr>
                <w:color w:val="000000"/>
                <w:sz w:val="18"/>
                <w:szCs w:val="18"/>
              </w:rPr>
              <w:t>714</w:t>
            </w:r>
          </w:p>
        </w:tc>
        <w:tc>
          <w:tcPr>
            <w:tcW w:w="939" w:type="dxa"/>
            <w:tcBorders>
              <w:top w:val="nil"/>
              <w:left w:val="nil"/>
              <w:bottom w:val="single" w:sz="4" w:space="0" w:color="auto"/>
              <w:right w:val="single" w:sz="4" w:space="0" w:color="auto"/>
            </w:tcBorders>
            <w:shd w:val="clear" w:color="auto" w:fill="auto"/>
            <w:vAlign w:val="center"/>
          </w:tcPr>
          <w:p w14:paraId="35D70CEA" w14:textId="77777777" w:rsidR="007F539C" w:rsidRPr="007F539C" w:rsidRDefault="007F539C" w:rsidP="007F539C">
            <w:pPr>
              <w:jc w:val="center"/>
              <w:rPr>
                <w:b/>
                <w:bCs/>
                <w:color w:val="000000"/>
                <w:sz w:val="18"/>
                <w:szCs w:val="18"/>
              </w:rPr>
            </w:pPr>
            <w:r w:rsidRPr="007F539C">
              <w:rPr>
                <w:b/>
                <w:bCs/>
                <w:color w:val="000000"/>
                <w:sz w:val="18"/>
                <w:szCs w:val="18"/>
              </w:rPr>
              <w:t>88,2</w:t>
            </w:r>
          </w:p>
        </w:tc>
        <w:tc>
          <w:tcPr>
            <w:tcW w:w="933" w:type="dxa"/>
            <w:tcBorders>
              <w:top w:val="nil"/>
              <w:left w:val="nil"/>
              <w:bottom w:val="single" w:sz="4" w:space="0" w:color="auto"/>
              <w:right w:val="single" w:sz="4" w:space="0" w:color="auto"/>
            </w:tcBorders>
            <w:shd w:val="clear" w:color="auto" w:fill="auto"/>
            <w:vAlign w:val="center"/>
          </w:tcPr>
          <w:p w14:paraId="161742F4" w14:textId="77777777" w:rsidR="007F539C" w:rsidRPr="007F539C" w:rsidRDefault="007F539C" w:rsidP="007F539C">
            <w:pPr>
              <w:jc w:val="center"/>
              <w:rPr>
                <w:b/>
                <w:bCs/>
                <w:color w:val="000000"/>
                <w:sz w:val="18"/>
                <w:szCs w:val="18"/>
              </w:rPr>
            </w:pPr>
            <w:r w:rsidRPr="007F539C">
              <w:rPr>
                <w:b/>
                <w:bCs/>
                <w:color w:val="000000"/>
                <w:sz w:val="18"/>
                <w:szCs w:val="18"/>
              </w:rPr>
              <w:t>44,1</w:t>
            </w:r>
          </w:p>
        </w:tc>
        <w:tc>
          <w:tcPr>
            <w:tcW w:w="1094" w:type="dxa"/>
            <w:tcBorders>
              <w:top w:val="nil"/>
              <w:left w:val="nil"/>
              <w:bottom w:val="single" w:sz="4" w:space="0" w:color="auto"/>
              <w:right w:val="single" w:sz="4" w:space="0" w:color="auto"/>
            </w:tcBorders>
            <w:shd w:val="clear" w:color="auto" w:fill="auto"/>
            <w:vAlign w:val="center"/>
          </w:tcPr>
          <w:p w14:paraId="15704B3B" w14:textId="77777777" w:rsidR="007F539C" w:rsidRPr="007F539C" w:rsidRDefault="007F539C" w:rsidP="007F539C">
            <w:pPr>
              <w:jc w:val="center"/>
              <w:rPr>
                <w:b/>
                <w:bCs/>
                <w:color w:val="000000"/>
                <w:sz w:val="18"/>
                <w:szCs w:val="18"/>
              </w:rPr>
            </w:pPr>
            <w:r w:rsidRPr="007F539C">
              <w:rPr>
                <w:b/>
                <w:bCs/>
                <w:color w:val="000000"/>
                <w:sz w:val="18"/>
                <w:szCs w:val="18"/>
              </w:rPr>
              <w:t>85,8</w:t>
            </w:r>
          </w:p>
        </w:tc>
      </w:tr>
      <w:tr w:rsidR="007F539C" w:rsidRPr="007F539C" w14:paraId="5F758D8D"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5955DB4B" w14:textId="77777777" w:rsidR="007F539C" w:rsidRPr="007F539C" w:rsidRDefault="007F539C" w:rsidP="007F539C">
            <w:pPr>
              <w:jc w:val="center"/>
              <w:rPr>
                <w:color w:val="000000"/>
                <w:sz w:val="18"/>
                <w:szCs w:val="18"/>
              </w:rPr>
            </w:pPr>
            <w:r w:rsidRPr="007F539C">
              <w:rPr>
                <w:color w:val="000000"/>
                <w:sz w:val="18"/>
                <w:szCs w:val="18"/>
              </w:rPr>
              <w:t>84</w:t>
            </w:r>
          </w:p>
        </w:tc>
        <w:tc>
          <w:tcPr>
            <w:tcW w:w="2628" w:type="dxa"/>
            <w:tcBorders>
              <w:top w:val="nil"/>
              <w:left w:val="nil"/>
              <w:bottom w:val="single" w:sz="4" w:space="0" w:color="auto"/>
              <w:right w:val="single" w:sz="4" w:space="0" w:color="auto"/>
            </w:tcBorders>
            <w:shd w:val="clear" w:color="auto" w:fill="auto"/>
            <w:vAlign w:val="center"/>
          </w:tcPr>
          <w:p w14:paraId="4DCAB5AB" w14:textId="77777777" w:rsidR="007F539C" w:rsidRPr="007F539C" w:rsidRDefault="007F539C" w:rsidP="007F539C">
            <w:pPr>
              <w:rPr>
                <w:color w:val="000000"/>
                <w:sz w:val="18"/>
                <w:szCs w:val="18"/>
              </w:rPr>
            </w:pPr>
            <w:r w:rsidRPr="007F539C">
              <w:rPr>
                <w:color w:val="000000"/>
                <w:sz w:val="18"/>
                <w:szCs w:val="18"/>
              </w:rPr>
              <w:t>БОУ г. Омска "СОШ № 37"</w:t>
            </w:r>
          </w:p>
        </w:tc>
        <w:tc>
          <w:tcPr>
            <w:tcW w:w="1339" w:type="dxa"/>
            <w:tcBorders>
              <w:top w:val="nil"/>
              <w:left w:val="nil"/>
              <w:bottom w:val="single" w:sz="4" w:space="0" w:color="auto"/>
              <w:right w:val="single" w:sz="4" w:space="0" w:color="auto"/>
            </w:tcBorders>
            <w:shd w:val="clear" w:color="auto" w:fill="auto"/>
            <w:vAlign w:val="center"/>
          </w:tcPr>
          <w:p w14:paraId="74A850C3" w14:textId="77777777" w:rsidR="007F539C" w:rsidRPr="007F539C" w:rsidRDefault="007F539C" w:rsidP="007F539C">
            <w:pPr>
              <w:jc w:val="center"/>
              <w:rPr>
                <w:color w:val="000000"/>
                <w:sz w:val="18"/>
                <w:szCs w:val="18"/>
              </w:rPr>
            </w:pPr>
            <w:r w:rsidRPr="007F539C">
              <w:rPr>
                <w:color w:val="000000"/>
                <w:sz w:val="18"/>
                <w:szCs w:val="18"/>
              </w:rPr>
              <w:t>358</w:t>
            </w:r>
          </w:p>
        </w:tc>
        <w:tc>
          <w:tcPr>
            <w:tcW w:w="844" w:type="dxa"/>
            <w:tcBorders>
              <w:top w:val="nil"/>
              <w:left w:val="nil"/>
              <w:bottom w:val="single" w:sz="4" w:space="0" w:color="auto"/>
              <w:right w:val="single" w:sz="4" w:space="0" w:color="auto"/>
            </w:tcBorders>
            <w:shd w:val="clear" w:color="auto" w:fill="auto"/>
            <w:vAlign w:val="center"/>
          </w:tcPr>
          <w:p w14:paraId="782F3B67" w14:textId="77777777" w:rsidR="007F539C" w:rsidRPr="007F539C" w:rsidRDefault="007F539C" w:rsidP="007F539C">
            <w:pPr>
              <w:jc w:val="center"/>
              <w:rPr>
                <w:color w:val="000000"/>
                <w:sz w:val="18"/>
                <w:szCs w:val="18"/>
              </w:rPr>
            </w:pPr>
            <w:r w:rsidRPr="007F539C">
              <w:rPr>
                <w:color w:val="000000"/>
                <w:sz w:val="18"/>
                <w:szCs w:val="18"/>
              </w:rPr>
              <w:t>360</w:t>
            </w:r>
          </w:p>
        </w:tc>
        <w:tc>
          <w:tcPr>
            <w:tcW w:w="711" w:type="dxa"/>
            <w:tcBorders>
              <w:top w:val="nil"/>
              <w:left w:val="nil"/>
              <w:bottom w:val="single" w:sz="4" w:space="0" w:color="auto"/>
              <w:right w:val="single" w:sz="4" w:space="0" w:color="auto"/>
            </w:tcBorders>
            <w:shd w:val="clear" w:color="auto" w:fill="auto"/>
            <w:vAlign w:val="center"/>
          </w:tcPr>
          <w:p w14:paraId="4706D448" w14:textId="77777777" w:rsidR="007F539C" w:rsidRPr="007F539C" w:rsidRDefault="007F539C" w:rsidP="007F539C">
            <w:pPr>
              <w:jc w:val="center"/>
              <w:rPr>
                <w:b/>
                <w:bCs/>
                <w:color w:val="000000"/>
                <w:sz w:val="18"/>
                <w:szCs w:val="18"/>
              </w:rPr>
            </w:pPr>
            <w:r w:rsidRPr="007F539C">
              <w:rPr>
                <w:b/>
                <w:bCs/>
                <w:color w:val="000000"/>
                <w:sz w:val="18"/>
                <w:szCs w:val="18"/>
              </w:rPr>
              <w:t>99,4</w:t>
            </w:r>
          </w:p>
        </w:tc>
        <w:tc>
          <w:tcPr>
            <w:tcW w:w="933" w:type="dxa"/>
            <w:tcBorders>
              <w:top w:val="nil"/>
              <w:left w:val="nil"/>
              <w:bottom w:val="single" w:sz="4" w:space="0" w:color="auto"/>
              <w:right w:val="single" w:sz="4" w:space="0" w:color="auto"/>
            </w:tcBorders>
            <w:shd w:val="clear" w:color="auto" w:fill="auto"/>
            <w:vAlign w:val="center"/>
          </w:tcPr>
          <w:p w14:paraId="6C0A9D5A" w14:textId="77777777" w:rsidR="007F539C" w:rsidRPr="007F539C" w:rsidRDefault="007F539C" w:rsidP="007F539C">
            <w:pPr>
              <w:jc w:val="center"/>
              <w:rPr>
                <w:b/>
                <w:bCs/>
                <w:color w:val="000000"/>
                <w:sz w:val="18"/>
                <w:szCs w:val="18"/>
              </w:rPr>
            </w:pPr>
            <w:r w:rsidRPr="007F539C">
              <w:rPr>
                <w:b/>
                <w:bCs/>
                <w:color w:val="000000"/>
                <w:sz w:val="18"/>
                <w:szCs w:val="18"/>
              </w:rPr>
              <w:t>29,8</w:t>
            </w:r>
          </w:p>
        </w:tc>
        <w:tc>
          <w:tcPr>
            <w:tcW w:w="930" w:type="dxa"/>
            <w:tcBorders>
              <w:top w:val="nil"/>
              <w:left w:val="nil"/>
              <w:bottom w:val="single" w:sz="4" w:space="0" w:color="auto"/>
              <w:right w:val="single" w:sz="4" w:space="0" w:color="auto"/>
            </w:tcBorders>
            <w:shd w:val="clear" w:color="auto" w:fill="auto"/>
            <w:vAlign w:val="center"/>
          </w:tcPr>
          <w:p w14:paraId="6E4385AC" w14:textId="77777777" w:rsidR="007F539C" w:rsidRPr="007F539C" w:rsidRDefault="007F539C" w:rsidP="007F539C">
            <w:pPr>
              <w:jc w:val="center"/>
              <w:rPr>
                <w:color w:val="000000"/>
                <w:sz w:val="18"/>
                <w:szCs w:val="18"/>
              </w:rPr>
            </w:pPr>
            <w:r w:rsidRPr="007F539C">
              <w:rPr>
                <w:color w:val="000000"/>
                <w:sz w:val="18"/>
                <w:szCs w:val="18"/>
              </w:rPr>
              <w:t>359</w:t>
            </w:r>
          </w:p>
        </w:tc>
        <w:tc>
          <w:tcPr>
            <w:tcW w:w="930" w:type="dxa"/>
            <w:tcBorders>
              <w:top w:val="nil"/>
              <w:left w:val="nil"/>
              <w:bottom w:val="single" w:sz="4" w:space="0" w:color="auto"/>
              <w:right w:val="single" w:sz="4" w:space="0" w:color="auto"/>
            </w:tcBorders>
            <w:shd w:val="clear" w:color="auto" w:fill="auto"/>
            <w:vAlign w:val="center"/>
          </w:tcPr>
          <w:p w14:paraId="2F6BFA9E" w14:textId="77777777" w:rsidR="007F539C" w:rsidRPr="007F539C" w:rsidRDefault="007F539C" w:rsidP="007F539C">
            <w:pPr>
              <w:jc w:val="center"/>
              <w:rPr>
                <w:color w:val="000000"/>
                <w:sz w:val="18"/>
                <w:szCs w:val="18"/>
              </w:rPr>
            </w:pPr>
            <w:r w:rsidRPr="007F539C">
              <w:rPr>
                <w:color w:val="000000"/>
                <w:sz w:val="18"/>
                <w:szCs w:val="18"/>
              </w:rPr>
              <w:t>360</w:t>
            </w:r>
          </w:p>
        </w:tc>
        <w:tc>
          <w:tcPr>
            <w:tcW w:w="939" w:type="dxa"/>
            <w:tcBorders>
              <w:top w:val="nil"/>
              <w:left w:val="nil"/>
              <w:bottom w:val="single" w:sz="4" w:space="0" w:color="auto"/>
              <w:right w:val="single" w:sz="4" w:space="0" w:color="auto"/>
            </w:tcBorders>
            <w:shd w:val="clear" w:color="auto" w:fill="auto"/>
            <w:vAlign w:val="center"/>
          </w:tcPr>
          <w:p w14:paraId="5C7A3EDC" w14:textId="77777777" w:rsidR="007F539C" w:rsidRPr="007F539C" w:rsidRDefault="007F539C" w:rsidP="007F539C">
            <w:pPr>
              <w:jc w:val="center"/>
              <w:rPr>
                <w:b/>
                <w:bCs/>
                <w:color w:val="000000"/>
                <w:sz w:val="18"/>
                <w:szCs w:val="18"/>
              </w:rPr>
            </w:pPr>
            <w:r w:rsidRPr="007F539C">
              <w:rPr>
                <w:b/>
                <w:bCs/>
                <w:color w:val="000000"/>
                <w:sz w:val="18"/>
                <w:szCs w:val="18"/>
              </w:rPr>
              <w:t>99,7</w:t>
            </w:r>
          </w:p>
        </w:tc>
        <w:tc>
          <w:tcPr>
            <w:tcW w:w="933" w:type="dxa"/>
            <w:tcBorders>
              <w:top w:val="nil"/>
              <w:left w:val="nil"/>
              <w:bottom w:val="single" w:sz="4" w:space="0" w:color="auto"/>
              <w:right w:val="single" w:sz="4" w:space="0" w:color="auto"/>
            </w:tcBorders>
            <w:shd w:val="clear" w:color="auto" w:fill="auto"/>
            <w:vAlign w:val="center"/>
          </w:tcPr>
          <w:p w14:paraId="58CA785A" w14:textId="77777777" w:rsidR="007F539C" w:rsidRPr="007F539C" w:rsidRDefault="007F539C" w:rsidP="007F539C">
            <w:pPr>
              <w:jc w:val="center"/>
              <w:rPr>
                <w:b/>
                <w:bCs/>
                <w:color w:val="000000"/>
                <w:sz w:val="18"/>
                <w:szCs w:val="18"/>
              </w:rPr>
            </w:pPr>
            <w:r w:rsidRPr="007F539C">
              <w:rPr>
                <w:b/>
                <w:bCs/>
                <w:color w:val="000000"/>
                <w:sz w:val="18"/>
                <w:szCs w:val="18"/>
              </w:rPr>
              <w:t>19,9</w:t>
            </w:r>
          </w:p>
        </w:tc>
        <w:tc>
          <w:tcPr>
            <w:tcW w:w="930" w:type="dxa"/>
            <w:tcBorders>
              <w:top w:val="nil"/>
              <w:left w:val="nil"/>
              <w:bottom w:val="single" w:sz="4" w:space="0" w:color="auto"/>
              <w:right w:val="single" w:sz="4" w:space="0" w:color="auto"/>
            </w:tcBorders>
            <w:shd w:val="clear" w:color="auto" w:fill="auto"/>
            <w:vAlign w:val="center"/>
          </w:tcPr>
          <w:p w14:paraId="6A780D41" w14:textId="77777777" w:rsidR="007F539C" w:rsidRPr="007F539C" w:rsidRDefault="007F539C" w:rsidP="007F539C">
            <w:pPr>
              <w:jc w:val="center"/>
              <w:rPr>
                <w:color w:val="000000"/>
                <w:sz w:val="18"/>
                <w:szCs w:val="18"/>
              </w:rPr>
            </w:pPr>
            <w:r w:rsidRPr="007F539C">
              <w:rPr>
                <w:color w:val="000000"/>
                <w:sz w:val="18"/>
                <w:szCs w:val="18"/>
              </w:rPr>
              <w:t>358</w:t>
            </w:r>
          </w:p>
        </w:tc>
        <w:tc>
          <w:tcPr>
            <w:tcW w:w="911" w:type="dxa"/>
            <w:tcBorders>
              <w:top w:val="nil"/>
              <w:left w:val="nil"/>
              <w:bottom w:val="single" w:sz="4" w:space="0" w:color="auto"/>
              <w:right w:val="single" w:sz="4" w:space="0" w:color="auto"/>
            </w:tcBorders>
            <w:shd w:val="clear" w:color="auto" w:fill="auto"/>
            <w:vAlign w:val="center"/>
          </w:tcPr>
          <w:p w14:paraId="1AA15A6C" w14:textId="77777777" w:rsidR="007F539C" w:rsidRPr="007F539C" w:rsidRDefault="007F539C" w:rsidP="007F539C">
            <w:pPr>
              <w:jc w:val="center"/>
              <w:rPr>
                <w:color w:val="000000"/>
                <w:sz w:val="18"/>
                <w:szCs w:val="18"/>
              </w:rPr>
            </w:pPr>
            <w:r w:rsidRPr="007F539C">
              <w:rPr>
                <w:color w:val="000000"/>
                <w:sz w:val="18"/>
                <w:szCs w:val="18"/>
              </w:rPr>
              <w:t>360</w:t>
            </w:r>
          </w:p>
        </w:tc>
        <w:tc>
          <w:tcPr>
            <w:tcW w:w="939" w:type="dxa"/>
            <w:tcBorders>
              <w:top w:val="nil"/>
              <w:left w:val="nil"/>
              <w:bottom w:val="single" w:sz="4" w:space="0" w:color="auto"/>
              <w:right w:val="single" w:sz="4" w:space="0" w:color="auto"/>
            </w:tcBorders>
            <w:shd w:val="clear" w:color="auto" w:fill="auto"/>
            <w:vAlign w:val="center"/>
          </w:tcPr>
          <w:p w14:paraId="3B16929D" w14:textId="77777777" w:rsidR="007F539C" w:rsidRPr="007F539C" w:rsidRDefault="007F539C" w:rsidP="007F539C">
            <w:pPr>
              <w:jc w:val="center"/>
              <w:rPr>
                <w:b/>
                <w:bCs/>
                <w:color w:val="000000"/>
                <w:sz w:val="18"/>
                <w:szCs w:val="18"/>
              </w:rPr>
            </w:pPr>
            <w:r w:rsidRPr="007F539C">
              <w:rPr>
                <w:b/>
                <w:bCs/>
                <w:color w:val="000000"/>
                <w:sz w:val="18"/>
                <w:szCs w:val="18"/>
              </w:rPr>
              <w:t>99,4</w:t>
            </w:r>
          </w:p>
        </w:tc>
        <w:tc>
          <w:tcPr>
            <w:tcW w:w="933" w:type="dxa"/>
            <w:tcBorders>
              <w:top w:val="nil"/>
              <w:left w:val="nil"/>
              <w:bottom w:val="single" w:sz="4" w:space="0" w:color="auto"/>
              <w:right w:val="single" w:sz="4" w:space="0" w:color="auto"/>
            </w:tcBorders>
            <w:shd w:val="clear" w:color="auto" w:fill="auto"/>
            <w:vAlign w:val="center"/>
          </w:tcPr>
          <w:p w14:paraId="6C035F68" w14:textId="77777777" w:rsidR="007F539C" w:rsidRPr="007F539C" w:rsidRDefault="007F539C" w:rsidP="007F539C">
            <w:pPr>
              <w:jc w:val="center"/>
              <w:rPr>
                <w:b/>
                <w:bCs/>
                <w:color w:val="000000"/>
                <w:sz w:val="18"/>
                <w:szCs w:val="18"/>
              </w:rPr>
            </w:pPr>
            <w:r w:rsidRPr="007F539C">
              <w:rPr>
                <w:b/>
                <w:bCs/>
                <w:color w:val="000000"/>
                <w:sz w:val="18"/>
                <w:szCs w:val="18"/>
              </w:rPr>
              <w:t>49,7</w:t>
            </w:r>
          </w:p>
        </w:tc>
        <w:tc>
          <w:tcPr>
            <w:tcW w:w="1094" w:type="dxa"/>
            <w:tcBorders>
              <w:top w:val="nil"/>
              <w:left w:val="nil"/>
              <w:bottom w:val="single" w:sz="4" w:space="0" w:color="auto"/>
              <w:right w:val="single" w:sz="4" w:space="0" w:color="auto"/>
            </w:tcBorders>
            <w:shd w:val="clear" w:color="auto" w:fill="auto"/>
            <w:vAlign w:val="center"/>
          </w:tcPr>
          <w:p w14:paraId="587018D5" w14:textId="77777777" w:rsidR="007F539C" w:rsidRPr="007F539C" w:rsidRDefault="007F539C" w:rsidP="007F539C">
            <w:pPr>
              <w:jc w:val="center"/>
              <w:rPr>
                <w:b/>
                <w:bCs/>
                <w:color w:val="000000"/>
                <w:sz w:val="18"/>
                <w:szCs w:val="18"/>
              </w:rPr>
            </w:pPr>
            <w:r w:rsidRPr="007F539C">
              <w:rPr>
                <w:b/>
                <w:bCs/>
                <w:color w:val="000000"/>
                <w:sz w:val="18"/>
                <w:szCs w:val="18"/>
              </w:rPr>
              <w:t>99,5</w:t>
            </w:r>
          </w:p>
        </w:tc>
      </w:tr>
      <w:tr w:rsidR="007F539C" w:rsidRPr="007F539C" w14:paraId="12ACBC89"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3BC442D3" w14:textId="77777777" w:rsidR="007F539C" w:rsidRPr="007F539C" w:rsidRDefault="007F539C" w:rsidP="007F539C">
            <w:pPr>
              <w:jc w:val="center"/>
              <w:rPr>
                <w:color w:val="000000"/>
                <w:sz w:val="18"/>
                <w:szCs w:val="18"/>
              </w:rPr>
            </w:pPr>
            <w:r w:rsidRPr="007F539C">
              <w:rPr>
                <w:color w:val="000000"/>
                <w:sz w:val="18"/>
                <w:szCs w:val="18"/>
              </w:rPr>
              <w:lastRenderedPageBreak/>
              <w:t>85</w:t>
            </w:r>
          </w:p>
        </w:tc>
        <w:tc>
          <w:tcPr>
            <w:tcW w:w="2628" w:type="dxa"/>
            <w:tcBorders>
              <w:top w:val="nil"/>
              <w:left w:val="nil"/>
              <w:bottom w:val="single" w:sz="4" w:space="0" w:color="auto"/>
              <w:right w:val="single" w:sz="4" w:space="0" w:color="auto"/>
            </w:tcBorders>
            <w:shd w:val="clear" w:color="auto" w:fill="auto"/>
            <w:vAlign w:val="center"/>
          </w:tcPr>
          <w:p w14:paraId="73446201" w14:textId="77777777" w:rsidR="007F539C" w:rsidRPr="007F539C" w:rsidRDefault="007F539C" w:rsidP="007F539C">
            <w:pPr>
              <w:rPr>
                <w:color w:val="000000"/>
                <w:sz w:val="18"/>
                <w:szCs w:val="18"/>
              </w:rPr>
            </w:pPr>
            <w:r w:rsidRPr="007F539C">
              <w:rPr>
                <w:color w:val="000000"/>
                <w:sz w:val="18"/>
                <w:szCs w:val="18"/>
              </w:rPr>
              <w:t>БОУ г. Омска "СОШ № 39 с углубленным изучением отдельных предметов"</w:t>
            </w:r>
          </w:p>
        </w:tc>
        <w:tc>
          <w:tcPr>
            <w:tcW w:w="1339" w:type="dxa"/>
            <w:tcBorders>
              <w:top w:val="nil"/>
              <w:left w:val="nil"/>
              <w:bottom w:val="single" w:sz="4" w:space="0" w:color="auto"/>
              <w:right w:val="single" w:sz="4" w:space="0" w:color="auto"/>
            </w:tcBorders>
            <w:shd w:val="clear" w:color="auto" w:fill="auto"/>
            <w:vAlign w:val="center"/>
          </w:tcPr>
          <w:p w14:paraId="2170B9E6" w14:textId="77777777" w:rsidR="007F539C" w:rsidRPr="007F539C" w:rsidRDefault="007F539C" w:rsidP="007F539C">
            <w:pPr>
              <w:jc w:val="center"/>
              <w:rPr>
                <w:color w:val="000000"/>
                <w:sz w:val="18"/>
                <w:szCs w:val="18"/>
              </w:rPr>
            </w:pPr>
            <w:r w:rsidRPr="007F539C">
              <w:rPr>
                <w:color w:val="000000"/>
                <w:sz w:val="18"/>
                <w:szCs w:val="18"/>
              </w:rPr>
              <w:t>234</w:t>
            </w:r>
          </w:p>
        </w:tc>
        <w:tc>
          <w:tcPr>
            <w:tcW w:w="844" w:type="dxa"/>
            <w:tcBorders>
              <w:top w:val="nil"/>
              <w:left w:val="nil"/>
              <w:bottom w:val="single" w:sz="4" w:space="0" w:color="auto"/>
              <w:right w:val="single" w:sz="4" w:space="0" w:color="auto"/>
            </w:tcBorders>
            <w:shd w:val="clear" w:color="auto" w:fill="auto"/>
            <w:vAlign w:val="center"/>
          </w:tcPr>
          <w:p w14:paraId="7C9877DB" w14:textId="77777777" w:rsidR="007F539C" w:rsidRPr="007F539C" w:rsidRDefault="007F539C" w:rsidP="007F539C">
            <w:pPr>
              <w:jc w:val="center"/>
              <w:rPr>
                <w:color w:val="000000"/>
                <w:sz w:val="18"/>
                <w:szCs w:val="18"/>
              </w:rPr>
            </w:pPr>
            <w:r w:rsidRPr="007F539C">
              <w:rPr>
                <w:color w:val="000000"/>
                <w:sz w:val="18"/>
                <w:szCs w:val="18"/>
              </w:rPr>
              <w:t>243</w:t>
            </w:r>
          </w:p>
        </w:tc>
        <w:tc>
          <w:tcPr>
            <w:tcW w:w="711" w:type="dxa"/>
            <w:tcBorders>
              <w:top w:val="nil"/>
              <w:left w:val="nil"/>
              <w:bottom w:val="single" w:sz="4" w:space="0" w:color="auto"/>
              <w:right w:val="single" w:sz="4" w:space="0" w:color="auto"/>
            </w:tcBorders>
            <w:shd w:val="clear" w:color="auto" w:fill="auto"/>
            <w:vAlign w:val="center"/>
          </w:tcPr>
          <w:p w14:paraId="003AFB75" w14:textId="77777777" w:rsidR="007F539C" w:rsidRPr="007F539C" w:rsidRDefault="007F539C" w:rsidP="007F539C">
            <w:pPr>
              <w:jc w:val="center"/>
              <w:rPr>
                <w:b/>
                <w:bCs/>
                <w:color w:val="000000"/>
                <w:sz w:val="18"/>
                <w:szCs w:val="18"/>
              </w:rPr>
            </w:pPr>
            <w:r w:rsidRPr="007F539C">
              <w:rPr>
                <w:b/>
                <w:bCs/>
                <w:color w:val="000000"/>
                <w:sz w:val="18"/>
                <w:szCs w:val="18"/>
              </w:rPr>
              <w:t>96,3</w:t>
            </w:r>
          </w:p>
        </w:tc>
        <w:tc>
          <w:tcPr>
            <w:tcW w:w="933" w:type="dxa"/>
            <w:tcBorders>
              <w:top w:val="nil"/>
              <w:left w:val="nil"/>
              <w:bottom w:val="single" w:sz="4" w:space="0" w:color="auto"/>
              <w:right w:val="single" w:sz="4" w:space="0" w:color="auto"/>
            </w:tcBorders>
            <w:shd w:val="clear" w:color="auto" w:fill="auto"/>
            <w:vAlign w:val="center"/>
          </w:tcPr>
          <w:p w14:paraId="71CD6462" w14:textId="77777777" w:rsidR="007F539C" w:rsidRPr="007F539C" w:rsidRDefault="007F539C" w:rsidP="007F539C">
            <w:pPr>
              <w:jc w:val="center"/>
              <w:rPr>
                <w:b/>
                <w:bCs/>
                <w:color w:val="000000"/>
                <w:sz w:val="18"/>
                <w:szCs w:val="18"/>
              </w:rPr>
            </w:pPr>
            <w:r w:rsidRPr="007F539C">
              <w:rPr>
                <w:b/>
                <w:bCs/>
                <w:color w:val="000000"/>
                <w:sz w:val="18"/>
                <w:szCs w:val="18"/>
              </w:rPr>
              <w:t>28,9</w:t>
            </w:r>
          </w:p>
        </w:tc>
        <w:tc>
          <w:tcPr>
            <w:tcW w:w="930" w:type="dxa"/>
            <w:tcBorders>
              <w:top w:val="nil"/>
              <w:left w:val="nil"/>
              <w:bottom w:val="single" w:sz="4" w:space="0" w:color="auto"/>
              <w:right w:val="single" w:sz="4" w:space="0" w:color="auto"/>
            </w:tcBorders>
            <w:shd w:val="clear" w:color="auto" w:fill="auto"/>
            <w:vAlign w:val="center"/>
          </w:tcPr>
          <w:p w14:paraId="6F90FC3C" w14:textId="77777777" w:rsidR="007F539C" w:rsidRPr="007F539C" w:rsidRDefault="007F539C" w:rsidP="007F539C">
            <w:pPr>
              <w:jc w:val="center"/>
              <w:rPr>
                <w:color w:val="000000"/>
                <w:sz w:val="18"/>
                <w:szCs w:val="18"/>
              </w:rPr>
            </w:pPr>
            <w:r w:rsidRPr="007F539C">
              <w:rPr>
                <w:color w:val="000000"/>
                <w:sz w:val="18"/>
                <w:szCs w:val="18"/>
              </w:rPr>
              <w:t>238</w:t>
            </w:r>
          </w:p>
        </w:tc>
        <w:tc>
          <w:tcPr>
            <w:tcW w:w="930" w:type="dxa"/>
            <w:tcBorders>
              <w:top w:val="nil"/>
              <w:left w:val="nil"/>
              <w:bottom w:val="single" w:sz="4" w:space="0" w:color="auto"/>
              <w:right w:val="single" w:sz="4" w:space="0" w:color="auto"/>
            </w:tcBorders>
            <w:shd w:val="clear" w:color="auto" w:fill="auto"/>
            <w:vAlign w:val="center"/>
          </w:tcPr>
          <w:p w14:paraId="282982F5" w14:textId="77777777" w:rsidR="007F539C" w:rsidRPr="007F539C" w:rsidRDefault="007F539C" w:rsidP="007F539C">
            <w:pPr>
              <w:jc w:val="center"/>
              <w:rPr>
                <w:color w:val="000000"/>
                <w:sz w:val="18"/>
                <w:szCs w:val="18"/>
              </w:rPr>
            </w:pPr>
            <w:r w:rsidRPr="007F539C">
              <w:rPr>
                <w:color w:val="000000"/>
                <w:sz w:val="18"/>
                <w:szCs w:val="18"/>
              </w:rPr>
              <w:t>243</w:t>
            </w:r>
          </w:p>
        </w:tc>
        <w:tc>
          <w:tcPr>
            <w:tcW w:w="939" w:type="dxa"/>
            <w:tcBorders>
              <w:top w:val="nil"/>
              <w:left w:val="nil"/>
              <w:bottom w:val="single" w:sz="4" w:space="0" w:color="auto"/>
              <w:right w:val="single" w:sz="4" w:space="0" w:color="auto"/>
            </w:tcBorders>
            <w:shd w:val="clear" w:color="auto" w:fill="auto"/>
            <w:vAlign w:val="center"/>
          </w:tcPr>
          <w:p w14:paraId="5B91BFE7" w14:textId="77777777" w:rsidR="007F539C" w:rsidRPr="007F539C" w:rsidRDefault="007F539C" w:rsidP="007F539C">
            <w:pPr>
              <w:jc w:val="center"/>
              <w:rPr>
                <w:b/>
                <w:bCs/>
                <w:color w:val="000000"/>
                <w:sz w:val="18"/>
                <w:szCs w:val="18"/>
              </w:rPr>
            </w:pPr>
            <w:r w:rsidRPr="007F539C">
              <w:rPr>
                <w:b/>
                <w:bCs/>
                <w:color w:val="000000"/>
                <w:sz w:val="18"/>
                <w:szCs w:val="18"/>
              </w:rPr>
              <w:t>97,9</w:t>
            </w:r>
          </w:p>
        </w:tc>
        <w:tc>
          <w:tcPr>
            <w:tcW w:w="933" w:type="dxa"/>
            <w:tcBorders>
              <w:top w:val="nil"/>
              <w:left w:val="nil"/>
              <w:bottom w:val="single" w:sz="4" w:space="0" w:color="auto"/>
              <w:right w:val="single" w:sz="4" w:space="0" w:color="auto"/>
            </w:tcBorders>
            <w:shd w:val="clear" w:color="auto" w:fill="auto"/>
            <w:vAlign w:val="center"/>
          </w:tcPr>
          <w:p w14:paraId="017BE507" w14:textId="77777777" w:rsidR="007F539C" w:rsidRPr="007F539C" w:rsidRDefault="007F539C" w:rsidP="007F539C">
            <w:pPr>
              <w:jc w:val="center"/>
              <w:rPr>
                <w:b/>
                <w:bCs/>
                <w:color w:val="000000"/>
                <w:sz w:val="18"/>
                <w:szCs w:val="18"/>
              </w:rPr>
            </w:pPr>
            <w:r w:rsidRPr="007F539C">
              <w:rPr>
                <w:b/>
                <w:bCs/>
                <w:color w:val="000000"/>
                <w:sz w:val="18"/>
                <w:szCs w:val="18"/>
              </w:rPr>
              <w:t>19,6</w:t>
            </w:r>
          </w:p>
        </w:tc>
        <w:tc>
          <w:tcPr>
            <w:tcW w:w="930" w:type="dxa"/>
            <w:tcBorders>
              <w:top w:val="nil"/>
              <w:left w:val="nil"/>
              <w:bottom w:val="single" w:sz="4" w:space="0" w:color="auto"/>
              <w:right w:val="single" w:sz="4" w:space="0" w:color="auto"/>
            </w:tcBorders>
            <w:shd w:val="clear" w:color="auto" w:fill="auto"/>
            <w:vAlign w:val="center"/>
          </w:tcPr>
          <w:p w14:paraId="090DE46F" w14:textId="77777777" w:rsidR="007F539C" w:rsidRPr="007F539C" w:rsidRDefault="007F539C" w:rsidP="007F539C">
            <w:pPr>
              <w:jc w:val="center"/>
              <w:rPr>
                <w:color w:val="000000"/>
                <w:sz w:val="18"/>
                <w:szCs w:val="18"/>
              </w:rPr>
            </w:pPr>
            <w:r w:rsidRPr="007F539C">
              <w:rPr>
                <w:color w:val="000000"/>
                <w:sz w:val="18"/>
                <w:szCs w:val="18"/>
              </w:rPr>
              <w:t>238</w:t>
            </w:r>
          </w:p>
        </w:tc>
        <w:tc>
          <w:tcPr>
            <w:tcW w:w="911" w:type="dxa"/>
            <w:tcBorders>
              <w:top w:val="nil"/>
              <w:left w:val="nil"/>
              <w:bottom w:val="single" w:sz="4" w:space="0" w:color="auto"/>
              <w:right w:val="single" w:sz="4" w:space="0" w:color="auto"/>
            </w:tcBorders>
            <w:shd w:val="clear" w:color="auto" w:fill="auto"/>
            <w:vAlign w:val="center"/>
          </w:tcPr>
          <w:p w14:paraId="75013437" w14:textId="77777777" w:rsidR="007F539C" w:rsidRPr="007F539C" w:rsidRDefault="007F539C" w:rsidP="007F539C">
            <w:pPr>
              <w:jc w:val="center"/>
              <w:rPr>
                <w:color w:val="000000"/>
                <w:sz w:val="18"/>
                <w:szCs w:val="18"/>
              </w:rPr>
            </w:pPr>
            <w:r w:rsidRPr="007F539C">
              <w:rPr>
                <w:color w:val="000000"/>
                <w:sz w:val="18"/>
                <w:szCs w:val="18"/>
              </w:rPr>
              <w:t>243</w:t>
            </w:r>
          </w:p>
        </w:tc>
        <w:tc>
          <w:tcPr>
            <w:tcW w:w="939" w:type="dxa"/>
            <w:tcBorders>
              <w:top w:val="nil"/>
              <w:left w:val="nil"/>
              <w:bottom w:val="single" w:sz="4" w:space="0" w:color="auto"/>
              <w:right w:val="single" w:sz="4" w:space="0" w:color="auto"/>
            </w:tcBorders>
            <w:shd w:val="clear" w:color="auto" w:fill="auto"/>
            <w:vAlign w:val="center"/>
          </w:tcPr>
          <w:p w14:paraId="4A3D08AB" w14:textId="77777777" w:rsidR="007F539C" w:rsidRPr="007F539C" w:rsidRDefault="007F539C" w:rsidP="007F539C">
            <w:pPr>
              <w:jc w:val="center"/>
              <w:rPr>
                <w:b/>
                <w:bCs/>
                <w:color w:val="000000"/>
                <w:sz w:val="18"/>
                <w:szCs w:val="18"/>
              </w:rPr>
            </w:pPr>
            <w:r w:rsidRPr="007F539C">
              <w:rPr>
                <w:b/>
                <w:bCs/>
                <w:color w:val="000000"/>
                <w:sz w:val="18"/>
                <w:szCs w:val="18"/>
              </w:rPr>
              <w:t>97,9</w:t>
            </w:r>
          </w:p>
        </w:tc>
        <w:tc>
          <w:tcPr>
            <w:tcW w:w="933" w:type="dxa"/>
            <w:tcBorders>
              <w:top w:val="nil"/>
              <w:left w:val="nil"/>
              <w:bottom w:val="single" w:sz="4" w:space="0" w:color="auto"/>
              <w:right w:val="single" w:sz="4" w:space="0" w:color="auto"/>
            </w:tcBorders>
            <w:shd w:val="clear" w:color="auto" w:fill="auto"/>
            <w:vAlign w:val="center"/>
          </w:tcPr>
          <w:p w14:paraId="228272BF" w14:textId="77777777" w:rsidR="007F539C" w:rsidRPr="007F539C" w:rsidRDefault="007F539C" w:rsidP="007F539C">
            <w:pPr>
              <w:jc w:val="center"/>
              <w:rPr>
                <w:b/>
                <w:bCs/>
                <w:color w:val="000000"/>
                <w:sz w:val="18"/>
                <w:szCs w:val="18"/>
              </w:rPr>
            </w:pPr>
            <w:r w:rsidRPr="007F539C">
              <w:rPr>
                <w:b/>
                <w:bCs/>
                <w:color w:val="000000"/>
                <w:sz w:val="18"/>
                <w:szCs w:val="18"/>
              </w:rPr>
              <w:t>49,0</w:t>
            </w:r>
          </w:p>
        </w:tc>
        <w:tc>
          <w:tcPr>
            <w:tcW w:w="1094" w:type="dxa"/>
            <w:tcBorders>
              <w:top w:val="nil"/>
              <w:left w:val="nil"/>
              <w:bottom w:val="single" w:sz="4" w:space="0" w:color="auto"/>
              <w:right w:val="single" w:sz="4" w:space="0" w:color="auto"/>
            </w:tcBorders>
            <w:shd w:val="clear" w:color="auto" w:fill="auto"/>
            <w:vAlign w:val="center"/>
          </w:tcPr>
          <w:p w14:paraId="0178CF13" w14:textId="77777777" w:rsidR="007F539C" w:rsidRPr="007F539C" w:rsidRDefault="007F539C" w:rsidP="007F539C">
            <w:pPr>
              <w:jc w:val="center"/>
              <w:rPr>
                <w:b/>
                <w:bCs/>
                <w:color w:val="000000"/>
                <w:sz w:val="18"/>
                <w:szCs w:val="18"/>
              </w:rPr>
            </w:pPr>
            <w:r w:rsidRPr="007F539C">
              <w:rPr>
                <w:b/>
                <w:bCs/>
                <w:color w:val="000000"/>
                <w:sz w:val="18"/>
                <w:szCs w:val="18"/>
              </w:rPr>
              <w:t>97,4</w:t>
            </w:r>
          </w:p>
        </w:tc>
      </w:tr>
      <w:tr w:rsidR="007F539C" w:rsidRPr="007F539C" w14:paraId="3C45BEC0"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07C982D4" w14:textId="77777777" w:rsidR="007F539C" w:rsidRPr="007F539C" w:rsidRDefault="007F539C" w:rsidP="007F539C">
            <w:pPr>
              <w:jc w:val="center"/>
              <w:rPr>
                <w:color w:val="000000"/>
                <w:sz w:val="18"/>
                <w:szCs w:val="18"/>
              </w:rPr>
            </w:pPr>
            <w:r w:rsidRPr="007F539C">
              <w:rPr>
                <w:color w:val="000000"/>
                <w:sz w:val="18"/>
                <w:szCs w:val="18"/>
              </w:rPr>
              <w:t>86</w:t>
            </w:r>
          </w:p>
        </w:tc>
        <w:tc>
          <w:tcPr>
            <w:tcW w:w="2628" w:type="dxa"/>
            <w:tcBorders>
              <w:top w:val="nil"/>
              <w:left w:val="nil"/>
              <w:bottom w:val="single" w:sz="4" w:space="0" w:color="auto"/>
              <w:right w:val="single" w:sz="4" w:space="0" w:color="auto"/>
            </w:tcBorders>
            <w:shd w:val="clear" w:color="auto" w:fill="auto"/>
            <w:vAlign w:val="center"/>
          </w:tcPr>
          <w:p w14:paraId="58ACC0B0" w14:textId="77777777" w:rsidR="007F539C" w:rsidRPr="007F539C" w:rsidRDefault="007F539C" w:rsidP="007F539C">
            <w:pPr>
              <w:rPr>
                <w:color w:val="000000"/>
                <w:sz w:val="18"/>
                <w:szCs w:val="18"/>
              </w:rPr>
            </w:pPr>
            <w:r w:rsidRPr="007F539C">
              <w:rPr>
                <w:color w:val="000000"/>
                <w:sz w:val="18"/>
                <w:szCs w:val="18"/>
              </w:rPr>
              <w:t>БОУ г. Омска "СОШ № 46"</w:t>
            </w:r>
          </w:p>
        </w:tc>
        <w:tc>
          <w:tcPr>
            <w:tcW w:w="1339" w:type="dxa"/>
            <w:tcBorders>
              <w:top w:val="nil"/>
              <w:left w:val="nil"/>
              <w:bottom w:val="single" w:sz="4" w:space="0" w:color="auto"/>
              <w:right w:val="single" w:sz="4" w:space="0" w:color="auto"/>
            </w:tcBorders>
            <w:shd w:val="clear" w:color="auto" w:fill="auto"/>
            <w:vAlign w:val="center"/>
          </w:tcPr>
          <w:p w14:paraId="766914EF" w14:textId="77777777" w:rsidR="007F539C" w:rsidRPr="007F539C" w:rsidRDefault="007F539C" w:rsidP="007F539C">
            <w:pPr>
              <w:jc w:val="center"/>
              <w:rPr>
                <w:color w:val="000000"/>
                <w:sz w:val="18"/>
                <w:szCs w:val="18"/>
              </w:rPr>
            </w:pPr>
            <w:r w:rsidRPr="007F539C">
              <w:rPr>
                <w:color w:val="000000"/>
                <w:sz w:val="18"/>
                <w:szCs w:val="18"/>
              </w:rPr>
              <w:t>294</w:t>
            </w:r>
          </w:p>
        </w:tc>
        <w:tc>
          <w:tcPr>
            <w:tcW w:w="844" w:type="dxa"/>
            <w:tcBorders>
              <w:top w:val="nil"/>
              <w:left w:val="nil"/>
              <w:bottom w:val="single" w:sz="4" w:space="0" w:color="auto"/>
              <w:right w:val="single" w:sz="4" w:space="0" w:color="auto"/>
            </w:tcBorders>
            <w:shd w:val="clear" w:color="auto" w:fill="auto"/>
            <w:vAlign w:val="center"/>
          </w:tcPr>
          <w:p w14:paraId="38551A1F" w14:textId="77777777" w:rsidR="007F539C" w:rsidRPr="007F539C" w:rsidRDefault="007F539C" w:rsidP="007F539C">
            <w:pPr>
              <w:jc w:val="center"/>
              <w:rPr>
                <w:color w:val="000000"/>
                <w:sz w:val="18"/>
                <w:szCs w:val="18"/>
              </w:rPr>
            </w:pPr>
            <w:r w:rsidRPr="007F539C">
              <w:rPr>
                <w:color w:val="000000"/>
                <w:sz w:val="18"/>
                <w:szCs w:val="18"/>
              </w:rPr>
              <w:t>327</w:t>
            </w:r>
          </w:p>
        </w:tc>
        <w:tc>
          <w:tcPr>
            <w:tcW w:w="711" w:type="dxa"/>
            <w:tcBorders>
              <w:top w:val="nil"/>
              <w:left w:val="nil"/>
              <w:bottom w:val="single" w:sz="4" w:space="0" w:color="auto"/>
              <w:right w:val="single" w:sz="4" w:space="0" w:color="auto"/>
            </w:tcBorders>
            <w:shd w:val="clear" w:color="auto" w:fill="auto"/>
            <w:vAlign w:val="center"/>
          </w:tcPr>
          <w:p w14:paraId="33D7F67F" w14:textId="77777777" w:rsidR="007F539C" w:rsidRPr="007F539C" w:rsidRDefault="007F539C" w:rsidP="007F539C">
            <w:pPr>
              <w:jc w:val="center"/>
              <w:rPr>
                <w:b/>
                <w:bCs/>
                <w:color w:val="000000"/>
                <w:sz w:val="18"/>
                <w:szCs w:val="18"/>
              </w:rPr>
            </w:pPr>
            <w:r w:rsidRPr="007F539C">
              <w:rPr>
                <w:b/>
                <w:bCs/>
                <w:color w:val="000000"/>
                <w:sz w:val="18"/>
                <w:szCs w:val="18"/>
              </w:rPr>
              <w:t>89,9</w:t>
            </w:r>
          </w:p>
        </w:tc>
        <w:tc>
          <w:tcPr>
            <w:tcW w:w="933" w:type="dxa"/>
            <w:tcBorders>
              <w:top w:val="nil"/>
              <w:left w:val="nil"/>
              <w:bottom w:val="single" w:sz="4" w:space="0" w:color="auto"/>
              <w:right w:val="single" w:sz="4" w:space="0" w:color="auto"/>
            </w:tcBorders>
            <w:shd w:val="clear" w:color="auto" w:fill="auto"/>
            <w:vAlign w:val="center"/>
          </w:tcPr>
          <w:p w14:paraId="7F183ACD" w14:textId="77777777" w:rsidR="007F539C" w:rsidRPr="007F539C" w:rsidRDefault="007F539C" w:rsidP="007F539C">
            <w:pPr>
              <w:jc w:val="center"/>
              <w:rPr>
                <w:b/>
                <w:bCs/>
                <w:color w:val="000000"/>
                <w:sz w:val="18"/>
                <w:szCs w:val="18"/>
              </w:rPr>
            </w:pPr>
            <w:r w:rsidRPr="007F539C">
              <w:rPr>
                <w:b/>
                <w:bCs/>
                <w:color w:val="000000"/>
                <w:sz w:val="18"/>
                <w:szCs w:val="18"/>
              </w:rPr>
              <w:t>27,0</w:t>
            </w:r>
          </w:p>
        </w:tc>
        <w:tc>
          <w:tcPr>
            <w:tcW w:w="930" w:type="dxa"/>
            <w:tcBorders>
              <w:top w:val="nil"/>
              <w:left w:val="nil"/>
              <w:bottom w:val="single" w:sz="4" w:space="0" w:color="auto"/>
              <w:right w:val="single" w:sz="4" w:space="0" w:color="auto"/>
            </w:tcBorders>
            <w:shd w:val="clear" w:color="auto" w:fill="auto"/>
            <w:vAlign w:val="center"/>
          </w:tcPr>
          <w:p w14:paraId="5F94D46A" w14:textId="77777777" w:rsidR="007F539C" w:rsidRPr="007F539C" w:rsidRDefault="007F539C" w:rsidP="007F539C">
            <w:pPr>
              <w:jc w:val="center"/>
              <w:rPr>
                <w:color w:val="000000"/>
                <w:sz w:val="18"/>
                <w:szCs w:val="18"/>
              </w:rPr>
            </w:pPr>
            <w:r w:rsidRPr="007F539C">
              <w:rPr>
                <w:color w:val="000000"/>
                <w:sz w:val="18"/>
                <w:szCs w:val="18"/>
              </w:rPr>
              <w:t>311</w:t>
            </w:r>
          </w:p>
        </w:tc>
        <w:tc>
          <w:tcPr>
            <w:tcW w:w="930" w:type="dxa"/>
            <w:tcBorders>
              <w:top w:val="nil"/>
              <w:left w:val="nil"/>
              <w:bottom w:val="single" w:sz="4" w:space="0" w:color="auto"/>
              <w:right w:val="single" w:sz="4" w:space="0" w:color="auto"/>
            </w:tcBorders>
            <w:shd w:val="clear" w:color="auto" w:fill="auto"/>
            <w:vAlign w:val="center"/>
          </w:tcPr>
          <w:p w14:paraId="6BA5CFC8" w14:textId="77777777" w:rsidR="007F539C" w:rsidRPr="007F539C" w:rsidRDefault="007F539C" w:rsidP="007F539C">
            <w:pPr>
              <w:jc w:val="center"/>
              <w:rPr>
                <w:color w:val="000000"/>
                <w:sz w:val="18"/>
                <w:szCs w:val="18"/>
              </w:rPr>
            </w:pPr>
            <w:r w:rsidRPr="007F539C">
              <w:rPr>
                <w:color w:val="000000"/>
                <w:sz w:val="18"/>
                <w:szCs w:val="18"/>
              </w:rPr>
              <w:t>327</w:t>
            </w:r>
          </w:p>
        </w:tc>
        <w:tc>
          <w:tcPr>
            <w:tcW w:w="939" w:type="dxa"/>
            <w:tcBorders>
              <w:top w:val="nil"/>
              <w:left w:val="nil"/>
              <w:bottom w:val="single" w:sz="4" w:space="0" w:color="auto"/>
              <w:right w:val="single" w:sz="4" w:space="0" w:color="auto"/>
            </w:tcBorders>
            <w:shd w:val="clear" w:color="auto" w:fill="auto"/>
            <w:vAlign w:val="center"/>
          </w:tcPr>
          <w:p w14:paraId="53210D5D" w14:textId="77777777" w:rsidR="007F539C" w:rsidRPr="007F539C" w:rsidRDefault="007F539C" w:rsidP="007F539C">
            <w:pPr>
              <w:jc w:val="center"/>
              <w:rPr>
                <w:b/>
                <w:bCs/>
                <w:color w:val="000000"/>
                <w:sz w:val="18"/>
                <w:szCs w:val="18"/>
              </w:rPr>
            </w:pPr>
            <w:r w:rsidRPr="007F539C">
              <w:rPr>
                <w:b/>
                <w:bCs/>
                <w:color w:val="000000"/>
                <w:sz w:val="18"/>
                <w:szCs w:val="18"/>
              </w:rPr>
              <w:t>95,1</w:t>
            </w:r>
          </w:p>
        </w:tc>
        <w:tc>
          <w:tcPr>
            <w:tcW w:w="933" w:type="dxa"/>
            <w:tcBorders>
              <w:top w:val="nil"/>
              <w:left w:val="nil"/>
              <w:bottom w:val="single" w:sz="4" w:space="0" w:color="auto"/>
              <w:right w:val="single" w:sz="4" w:space="0" w:color="auto"/>
            </w:tcBorders>
            <w:shd w:val="clear" w:color="auto" w:fill="auto"/>
            <w:vAlign w:val="center"/>
          </w:tcPr>
          <w:p w14:paraId="360A7D3B" w14:textId="77777777" w:rsidR="007F539C" w:rsidRPr="007F539C" w:rsidRDefault="007F539C" w:rsidP="007F539C">
            <w:pPr>
              <w:jc w:val="center"/>
              <w:rPr>
                <w:b/>
                <w:bCs/>
                <w:color w:val="000000"/>
                <w:sz w:val="18"/>
                <w:szCs w:val="18"/>
              </w:rPr>
            </w:pPr>
            <w:r w:rsidRPr="007F539C">
              <w:rPr>
                <w:b/>
                <w:bCs/>
                <w:color w:val="000000"/>
                <w:sz w:val="18"/>
                <w:szCs w:val="18"/>
              </w:rPr>
              <w:t>19,0</w:t>
            </w:r>
          </w:p>
        </w:tc>
        <w:tc>
          <w:tcPr>
            <w:tcW w:w="930" w:type="dxa"/>
            <w:tcBorders>
              <w:top w:val="nil"/>
              <w:left w:val="nil"/>
              <w:bottom w:val="single" w:sz="4" w:space="0" w:color="auto"/>
              <w:right w:val="single" w:sz="4" w:space="0" w:color="auto"/>
            </w:tcBorders>
            <w:shd w:val="clear" w:color="auto" w:fill="auto"/>
            <w:vAlign w:val="center"/>
          </w:tcPr>
          <w:p w14:paraId="4B730F1C" w14:textId="77777777" w:rsidR="007F539C" w:rsidRPr="007F539C" w:rsidRDefault="007F539C" w:rsidP="007F539C">
            <w:pPr>
              <w:jc w:val="center"/>
              <w:rPr>
                <w:color w:val="000000"/>
                <w:sz w:val="18"/>
                <w:szCs w:val="18"/>
              </w:rPr>
            </w:pPr>
            <w:r w:rsidRPr="007F539C">
              <w:rPr>
                <w:color w:val="000000"/>
                <w:sz w:val="18"/>
                <w:szCs w:val="18"/>
              </w:rPr>
              <w:t>305</w:t>
            </w:r>
          </w:p>
        </w:tc>
        <w:tc>
          <w:tcPr>
            <w:tcW w:w="911" w:type="dxa"/>
            <w:tcBorders>
              <w:top w:val="nil"/>
              <w:left w:val="nil"/>
              <w:bottom w:val="single" w:sz="4" w:space="0" w:color="auto"/>
              <w:right w:val="single" w:sz="4" w:space="0" w:color="auto"/>
            </w:tcBorders>
            <w:shd w:val="clear" w:color="auto" w:fill="auto"/>
            <w:vAlign w:val="center"/>
          </w:tcPr>
          <w:p w14:paraId="18177460" w14:textId="77777777" w:rsidR="007F539C" w:rsidRPr="007F539C" w:rsidRDefault="007F539C" w:rsidP="007F539C">
            <w:pPr>
              <w:jc w:val="center"/>
              <w:rPr>
                <w:color w:val="000000"/>
                <w:sz w:val="18"/>
                <w:szCs w:val="18"/>
              </w:rPr>
            </w:pPr>
            <w:r w:rsidRPr="007F539C">
              <w:rPr>
                <w:color w:val="000000"/>
                <w:sz w:val="18"/>
                <w:szCs w:val="18"/>
              </w:rPr>
              <w:t>327</w:t>
            </w:r>
          </w:p>
        </w:tc>
        <w:tc>
          <w:tcPr>
            <w:tcW w:w="939" w:type="dxa"/>
            <w:tcBorders>
              <w:top w:val="nil"/>
              <w:left w:val="nil"/>
              <w:bottom w:val="single" w:sz="4" w:space="0" w:color="auto"/>
              <w:right w:val="single" w:sz="4" w:space="0" w:color="auto"/>
            </w:tcBorders>
            <w:shd w:val="clear" w:color="auto" w:fill="auto"/>
            <w:vAlign w:val="center"/>
          </w:tcPr>
          <w:p w14:paraId="56D83A20" w14:textId="77777777" w:rsidR="007F539C" w:rsidRPr="007F539C" w:rsidRDefault="007F539C" w:rsidP="007F539C">
            <w:pPr>
              <w:jc w:val="center"/>
              <w:rPr>
                <w:b/>
                <w:bCs/>
                <w:color w:val="000000"/>
                <w:sz w:val="18"/>
                <w:szCs w:val="18"/>
              </w:rPr>
            </w:pPr>
            <w:r w:rsidRPr="007F539C">
              <w:rPr>
                <w:b/>
                <w:bCs/>
                <w:color w:val="000000"/>
                <w:sz w:val="18"/>
                <w:szCs w:val="18"/>
              </w:rPr>
              <w:t>93,3</w:t>
            </w:r>
          </w:p>
        </w:tc>
        <w:tc>
          <w:tcPr>
            <w:tcW w:w="933" w:type="dxa"/>
            <w:tcBorders>
              <w:top w:val="nil"/>
              <w:left w:val="nil"/>
              <w:bottom w:val="single" w:sz="4" w:space="0" w:color="auto"/>
              <w:right w:val="single" w:sz="4" w:space="0" w:color="auto"/>
            </w:tcBorders>
            <w:shd w:val="clear" w:color="auto" w:fill="auto"/>
            <w:vAlign w:val="center"/>
          </w:tcPr>
          <w:p w14:paraId="403AC0C1" w14:textId="77777777" w:rsidR="007F539C" w:rsidRPr="007F539C" w:rsidRDefault="007F539C" w:rsidP="007F539C">
            <w:pPr>
              <w:jc w:val="center"/>
              <w:rPr>
                <w:b/>
                <w:bCs/>
                <w:color w:val="000000"/>
                <w:sz w:val="18"/>
                <w:szCs w:val="18"/>
              </w:rPr>
            </w:pPr>
            <w:r w:rsidRPr="007F539C">
              <w:rPr>
                <w:b/>
                <w:bCs/>
                <w:color w:val="000000"/>
                <w:sz w:val="18"/>
                <w:szCs w:val="18"/>
              </w:rPr>
              <w:t>46,6</w:t>
            </w:r>
          </w:p>
        </w:tc>
        <w:tc>
          <w:tcPr>
            <w:tcW w:w="1094" w:type="dxa"/>
            <w:tcBorders>
              <w:top w:val="nil"/>
              <w:left w:val="nil"/>
              <w:bottom w:val="single" w:sz="4" w:space="0" w:color="auto"/>
              <w:right w:val="single" w:sz="4" w:space="0" w:color="auto"/>
            </w:tcBorders>
            <w:shd w:val="clear" w:color="auto" w:fill="auto"/>
            <w:vAlign w:val="center"/>
          </w:tcPr>
          <w:p w14:paraId="290191DE" w14:textId="77777777" w:rsidR="007F539C" w:rsidRPr="007F539C" w:rsidRDefault="007F539C" w:rsidP="007F539C">
            <w:pPr>
              <w:jc w:val="center"/>
              <w:rPr>
                <w:b/>
                <w:bCs/>
                <w:color w:val="000000"/>
                <w:sz w:val="18"/>
                <w:szCs w:val="18"/>
              </w:rPr>
            </w:pPr>
            <w:r w:rsidRPr="007F539C">
              <w:rPr>
                <w:b/>
                <w:bCs/>
                <w:color w:val="000000"/>
                <w:sz w:val="18"/>
                <w:szCs w:val="18"/>
              </w:rPr>
              <w:t>92,6</w:t>
            </w:r>
          </w:p>
        </w:tc>
      </w:tr>
      <w:tr w:rsidR="007F539C" w:rsidRPr="007F539C" w14:paraId="3B949772"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5AB3A211" w14:textId="77777777" w:rsidR="007F539C" w:rsidRPr="007F539C" w:rsidRDefault="007F539C" w:rsidP="007F539C">
            <w:pPr>
              <w:jc w:val="center"/>
              <w:rPr>
                <w:color w:val="000000"/>
                <w:sz w:val="18"/>
                <w:szCs w:val="18"/>
              </w:rPr>
            </w:pPr>
            <w:r w:rsidRPr="007F539C">
              <w:rPr>
                <w:color w:val="000000"/>
                <w:sz w:val="18"/>
                <w:szCs w:val="18"/>
              </w:rPr>
              <w:t>87</w:t>
            </w:r>
          </w:p>
        </w:tc>
        <w:tc>
          <w:tcPr>
            <w:tcW w:w="2628" w:type="dxa"/>
            <w:tcBorders>
              <w:top w:val="nil"/>
              <w:left w:val="nil"/>
              <w:bottom w:val="single" w:sz="4" w:space="0" w:color="auto"/>
              <w:right w:val="single" w:sz="4" w:space="0" w:color="auto"/>
            </w:tcBorders>
            <w:shd w:val="clear" w:color="auto" w:fill="auto"/>
            <w:vAlign w:val="center"/>
          </w:tcPr>
          <w:p w14:paraId="385D499B" w14:textId="77777777" w:rsidR="007F539C" w:rsidRPr="007F539C" w:rsidRDefault="007F539C" w:rsidP="007F539C">
            <w:pPr>
              <w:rPr>
                <w:color w:val="000000"/>
                <w:sz w:val="18"/>
                <w:szCs w:val="18"/>
              </w:rPr>
            </w:pPr>
            <w:r w:rsidRPr="007F539C">
              <w:rPr>
                <w:color w:val="000000"/>
                <w:sz w:val="18"/>
                <w:szCs w:val="18"/>
              </w:rPr>
              <w:t>БОУ г. Омска "СОШ № 47 с углубленным изучением отдельных предметов"</w:t>
            </w:r>
          </w:p>
        </w:tc>
        <w:tc>
          <w:tcPr>
            <w:tcW w:w="1339" w:type="dxa"/>
            <w:tcBorders>
              <w:top w:val="nil"/>
              <w:left w:val="nil"/>
              <w:bottom w:val="single" w:sz="4" w:space="0" w:color="auto"/>
              <w:right w:val="single" w:sz="4" w:space="0" w:color="auto"/>
            </w:tcBorders>
            <w:shd w:val="clear" w:color="auto" w:fill="auto"/>
            <w:vAlign w:val="center"/>
          </w:tcPr>
          <w:p w14:paraId="6DDD9A92" w14:textId="77777777" w:rsidR="007F539C" w:rsidRPr="007F539C" w:rsidRDefault="007F539C" w:rsidP="007F539C">
            <w:pPr>
              <w:jc w:val="center"/>
              <w:rPr>
                <w:color w:val="000000"/>
                <w:sz w:val="18"/>
                <w:szCs w:val="18"/>
              </w:rPr>
            </w:pPr>
            <w:r w:rsidRPr="007F539C">
              <w:rPr>
                <w:color w:val="000000"/>
                <w:sz w:val="18"/>
                <w:szCs w:val="18"/>
              </w:rPr>
              <w:t>381</w:t>
            </w:r>
          </w:p>
        </w:tc>
        <w:tc>
          <w:tcPr>
            <w:tcW w:w="844" w:type="dxa"/>
            <w:tcBorders>
              <w:top w:val="nil"/>
              <w:left w:val="nil"/>
              <w:bottom w:val="single" w:sz="4" w:space="0" w:color="auto"/>
              <w:right w:val="single" w:sz="4" w:space="0" w:color="auto"/>
            </w:tcBorders>
            <w:shd w:val="clear" w:color="auto" w:fill="auto"/>
            <w:vAlign w:val="center"/>
          </w:tcPr>
          <w:p w14:paraId="697FB604" w14:textId="77777777" w:rsidR="007F539C" w:rsidRPr="007F539C" w:rsidRDefault="007F539C" w:rsidP="007F539C">
            <w:pPr>
              <w:jc w:val="center"/>
              <w:rPr>
                <w:color w:val="000000"/>
                <w:sz w:val="18"/>
                <w:szCs w:val="18"/>
              </w:rPr>
            </w:pPr>
            <w:r w:rsidRPr="007F539C">
              <w:rPr>
                <w:color w:val="000000"/>
                <w:sz w:val="18"/>
                <w:szCs w:val="18"/>
              </w:rPr>
              <w:t>455</w:t>
            </w:r>
          </w:p>
        </w:tc>
        <w:tc>
          <w:tcPr>
            <w:tcW w:w="711" w:type="dxa"/>
            <w:tcBorders>
              <w:top w:val="nil"/>
              <w:left w:val="nil"/>
              <w:bottom w:val="single" w:sz="4" w:space="0" w:color="auto"/>
              <w:right w:val="single" w:sz="4" w:space="0" w:color="auto"/>
            </w:tcBorders>
            <w:shd w:val="clear" w:color="auto" w:fill="auto"/>
            <w:vAlign w:val="center"/>
          </w:tcPr>
          <w:p w14:paraId="6376B5B5" w14:textId="77777777" w:rsidR="007F539C" w:rsidRPr="007F539C" w:rsidRDefault="007F539C" w:rsidP="007F539C">
            <w:pPr>
              <w:jc w:val="center"/>
              <w:rPr>
                <w:b/>
                <w:bCs/>
                <w:color w:val="000000"/>
                <w:sz w:val="18"/>
                <w:szCs w:val="18"/>
              </w:rPr>
            </w:pPr>
            <w:r w:rsidRPr="007F539C">
              <w:rPr>
                <w:b/>
                <w:bCs/>
                <w:color w:val="000000"/>
                <w:sz w:val="18"/>
                <w:szCs w:val="18"/>
              </w:rPr>
              <w:t>83,7</w:t>
            </w:r>
          </w:p>
        </w:tc>
        <w:tc>
          <w:tcPr>
            <w:tcW w:w="933" w:type="dxa"/>
            <w:tcBorders>
              <w:top w:val="nil"/>
              <w:left w:val="nil"/>
              <w:bottom w:val="single" w:sz="4" w:space="0" w:color="auto"/>
              <w:right w:val="single" w:sz="4" w:space="0" w:color="auto"/>
            </w:tcBorders>
            <w:shd w:val="clear" w:color="auto" w:fill="auto"/>
            <w:vAlign w:val="center"/>
          </w:tcPr>
          <w:p w14:paraId="5C25BD10" w14:textId="77777777" w:rsidR="007F539C" w:rsidRPr="007F539C" w:rsidRDefault="007F539C" w:rsidP="007F539C">
            <w:pPr>
              <w:jc w:val="center"/>
              <w:rPr>
                <w:b/>
                <w:bCs/>
                <w:color w:val="000000"/>
                <w:sz w:val="18"/>
                <w:szCs w:val="18"/>
              </w:rPr>
            </w:pPr>
            <w:r w:rsidRPr="007F539C">
              <w:rPr>
                <w:b/>
                <w:bCs/>
                <w:color w:val="000000"/>
                <w:sz w:val="18"/>
                <w:szCs w:val="18"/>
              </w:rPr>
              <w:t>25,1</w:t>
            </w:r>
          </w:p>
        </w:tc>
        <w:tc>
          <w:tcPr>
            <w:tcW w:w="930" w:type="dxa"/>
            <w:tcBorders>
              <w:top w:val="nil"/>
              <w:left w:val="nil"/>
              <w:bottom w:val="single" w:sz="4" w:space="0" w:color="auto"/>
              <w:right w:val="single" w:sz="4" w:space="0" w:color="auto"/>
            </w:tcBorders>
            <w:shd w:val="clear" w:color="auto" w:fill="auto"/>
            <w:vAlign w:val="center"/>
          </w:tcPr>
          <w:p w14:paraId="2ED306A0" w14:textId="77777777" w:rsidR="007F539C" w:rsidRPr="007F539C" w:rsidRDefault="007F539C" w:rsidP="007F539C">
            <w:pPr>
              <w:jc w:val="center"/>
              <w:rPr>
                <w:color w:val="000000"/>
                <w:sz w:val="18"/>
                <w:szCs w:val="18"/>
              </w:rPr>
            </w:pPr>
            <w:r w:rsidRPr="007F539C">
              <w:rPr>
                <w:color w:val="000000"/>
                <w:sz w:val="18"/>
                <w:szCs w:val="18"/>
              </w:rPr>
              <w:t>400</w:t>
            </w:r>
          </w:p>
        </w:tc>
        <w:tc>
          <w:tcPr>
            <w:tcW w:w="930" w:type="dxa"/>
            <w:tcBorders>
              <w:top w:val="nil"/>
              <w:left w:val="nil"/>
              <w:bottom w:val="single" w:sz="4" w:space="0" w:color="auto"/>
              <w:right w:val="single" w:sz="4" w:space="0" w:color="auto"/>
            </w:tcBorders>
            <w:shd w:val="clear" w:color="auto" w:fill="auto"/>
            <w:vAlign w:val="center"/>
          </w:tcPr>
          <w:p w14:paraId="70B1EC9B" w14:textId="77777777" w:rsidR="007F539C" w:rsidRPr="007F539C" w:rsidRDefault="007F539C" w:rsidP="007F539C">
            <w:pPr>
              <w:jc w:val="center"/>
              <w:rPr>
                <w:color w:val="000000"/>
                <w:sz w:val="18"/>
                <w:szCs w:val="18"/>
              </w:rPr>
            </w:pPr>
            <w:r w:rsidRPr="007F539C">
              <w:rPr>
                <w:color w:val="000000"/>
                <w:sz w:val="18"/>
                <w:szCs w:val="18"/>
              </w:rPr>
              <w:t>455</w:t>
            </w:r>
          </w:p>
        </w:tc>
        <w:tc>
          <w:tcPr>
            <w:tcW w:w="939" w:type="dxa"/>
            <w:tcBorders>
              <w:top w:val="nil"/>
              <w:left w:val="nil"/>
              <w:bottom w:val="single" w:sz="4" w:space="0" w:color="auto"/>
              <w:right w:val="single" w:sz="4" w:space="0" w:color="auto"/>
            </w:tcBorders>
            <w:shd w:val="clear" w:color="auto" w:fill="auto"/>
            <w:vAlign w:val="center"/>
          </w:tcPr>
          <w:p w14:paraId="74CEF742" w14:textId="77777777" w:rsidR="007F539C" w:rsidRPr="007F539C" w:rsidRDefault="007F539C" w:rsidP="007F539C">
            <w:pPr>
              <w:jc w:val="center"/>
              <w:rPr>
                <w:b/>
                <w:bCs/>
                <w:color w:val="000000"/>
                <w:sz w:val="18"/>
                <w:szCs w:val="18"/>
              </w:rPr>
            </w:pPr>
            <w:r w:rsidRPr="007F539C">
              <w:rPr>
                <w:b/>
                <w:bCs/>
                <w:color w:val="000000"/>
                <w:sz w:val="18"/>
                <w:szCs w:val="18"/>
              </w:rPr>
              <w:t>87,9</w:t>
            </w:r>
          </w:p>
        </w:tc>
        <w:tc>
          <w:tcPr>
            <w:tcW w:w="933" w:type="dxa"/>
            <w:tcBorders>
              <w:top w:val="nil"/>
              <w:left w:val="nil"/>
              <w:bottom w:val="single" w:sz="4" w:space="0" w:color="auto"/>
              <w:right w:val="single" w:sz="4" w:space="0" w:color="auto"/>
            </w:tcBorders>
            <w:shd w:val="clear" w:color="auto" w:fill="auto"/>
            <w:vAlign w:val="center"/>
          </w:tcPr>
          <w:p w14:paraId="42F0900B" w14:textId="77777777" w:rsidR="007F539C" w:rsidRPr="007F539C" w:rsidRDefault="007F539C" w:rsidP="007F539C">
            <w:pPr>
              <w:jc w:val="center"/>
              <w:rPr>
                <w:b/>
                <w:bCs/>
                <w:color w:val="000000"/>
                <w:sz w:val="18"/>
                <w:szCs w:val="18"/>
              </w:rPr>
            </w:pPr>
            <w:r w:rsidRPr="007F539C">
              <w:rPr>
                <w:b/>
                <w:bCs/>
                <w:color w:val="000000"/>
                <w:sz w:val="18"/>
                <w:szCs w:val="18"/>
              </w:rPr>
              <w:t>17,6</w:t>
            </w:r>
          </w:p>
        </w:tc>
        <w:tc>
          <w:tcPr>
            <w:tcW w:w="930" w:type="dxa"/>
            <w:tcBorders>
              <w:top w:val="nil"/>
              <w:left w:val="nil"/>
              <w:bottom w:val="single" w:sz="4" w:space="0" w:color="auto"/>
              <w:right w:val="single" w:sz="4" w:space="0" w:color="auto"/>
            </w:tcBorders>
            <w:shd w:val="clear" w:color="auto" w:fill="auto"/>
            <w:vAlign w:val="center"/>
          </w:tcPr>
          <w:p w14:paraId="21D2D395" w14:textId="77777777" w:rsidR="007F539C" w:rsidRPr="007F539C" w:rsidRDefault="007F539C" w:rsidP="007F539C">
            <w:pPr>
              <w:jc w:val="center"/>
              <w:rPr>
                <w:color w:val="000000"/>
                <w:sz w:val="18"/>
                <w:szCs w:val="18"/>
              </w:rPr>
            </w:pPr>
            <w:r w:rsidRPr="007F539C">
              <w:rPr>
                <w:color w:val="000000"/>
                <w:sz w:val="18"/>
                <w:szCs w:val="18"/>
              </w:rPr>
              <w:t>404</w:t>
            </w:r>
          </w:p>
        </w:tc>
        <w:tc>
          <w:tcPr>
            <w:tcW w:w="911" w:type="dxa"/>
            <w:tcBorders>
              <w:top w:val="nil"/>
              <w:left w:val="nil"/>
              <w:bottom w:val="single" w:sz="4" w:space="0" w:color="auto"/>
              <w:right w:val="single" w:sz="4" w:space="0" w:color="auto"/>
            </w:tcBorders>
            <w:shd w:val="clear" w:color="auto" w:fill="auto"/>
            <w:vAlign w:val="center"/>
          </w:tcPr>
          <w:p w14:paraId="300BCFF3" w14:textId="77777777" w:rsidR="007F539C" w:rsidRPr="007F539C" w:rsidRDefault="007F539C" w:rsidP="007F539C">
            <w:pPr>
              <w:jc w:val="center"/>
              <w:rPr>
                <w:color w:val="000000"/>
                <w:sz w:val="18"/>
                <w:szCs w:val="18"/>
              </w:rPr>
            </w:pPr>
            <w:r w:rsidRPr="007F539C">
              <w:rPr>
                <w:color w:val="000000"/>
                <w:sz w:val="18"/>
                <w:szCs w:val="18"/>
              </w:rPr>
              <w:t>455</w:t>
            </w:r>
          </w:p>
        </w:tc>
        <w:tc>
          <w:tcPr>
            <w:tcW w:w="939" w:type="dxa"/>
            <w:tcBorders>
              <w:top w:val="nil"/>
              <w:left w:val="nil"/>
              <w:bottom w:val="single" w:sz="4" w:space="0" w:color="auto"/>
              <w:right w:val="single" w:sz="4" w:space="0" w:color="auto"/>
            </w:tcBorders>
            <w:shd w:val="clear" w:color="auto" w:fill="auto"/>
            <w:vAlign w:val="center"/>
          </w:tcPr>
          <w:p w14:paraId="5035686E" w14:textId="77777777" w:rsidR="007F539C" w:rsidRPr="007F539C" w:rsidRDefault="007F539C" w:rsidP="007F539C">
            <w:pPr>
              <w:jc w:val="center"/>
              <w:rPr>
                <w:b/>
                <w:bCs/>
                <w:color w:val="000000"/>
                <w:sz w:val="18"/>
                <w:szCs w:val="18"/>
              </w:rPr>
            </w:pPr>
            <w:r w:rsidRPr="007F539C">
              <w:rPr>
                <w:b/>
                <w:bCs/>
                <w:color w:val="000000"/>
                <w:sz w:val="18"/>
                <w:szCs w:val="18"/>
              </w:rPr>
              <w:t>88,8</w:t>
            </w:r>
          </w:p>
        </w:tc>
        <w:tc>
          <w:tcPr>
            <w:tcW w:w="933" w:type="dxa"/>
            <w:tcBorders>
              <w:top w:val="nil"/>
              <w:left w:val="nil"/>
              <w:bottom w:val="single" w:sz="4" w:space="0" w:color="auto"/>
              <w:right w:val="single" w:sz="4" w:space="0" w:color="auto"/>
            </w:tcBorders>
            <w:shd w:val="clear" w:color="auto" w:fill="auto"/>
            <w:vAlign w:val="center"/>
          </w:tcPr>
          <w:p w14:paraId="2BF424EB" w14:textId="77777777" w:rsidR="007F539C" w:rsidRPr="007F539C" w:rsidRDefault="007F539C" w:rsidP="007F539C">
            <w:pPr>
              <w:jc w:val="center"/>
              <w:rPr>
                <w:b/>
                <w:bCs/>
                <w:color w:val="000000"/>
                <w:sz w:val="18"/>
                <w:szCs w:val="18"/>
              </w:rPr>
            </w:pPr>
            <w:r w:rsidRPr="007F539C">
              <w:rPr>
                <w:b/>
                <w:bCs/>
                <w:color w:val="000000"/>
                <w:sz w:val="18"/>
                <w:szCs w:val="18"/>
              </w:rPr>
              <w:t>44,4</w:t>
            </w:r>
          </w:p>
        </w:tc>
        <w:tc>
          <w:tcPr>
            <w:tcW w:w="1094" w:type="dxa"/>
            <w:tcBorders>
              <w:top w:val="nil"/>
              <w:left w:val="nil"/>
              <w:bottom w:val="single" w:sz="4" w:space="0" w:color="auto"/>
              <w:right w:val="single" w:sz="4" w:space="0" w:color="auto"/>
            </w:tcBorders>
            <w:shd w:val="clear" w:color="auto" w:fill="auto"/>
            <w:vAlign w:val="center"/>
          </w:tcPr>
          <w:p w14:paraId="503926DC" w14:textId="77777777" w:rsidR="007F539C" w:rsidRPr="007F539C" w:rsidRDefault="007F539C" w:rsidP="007F539C">
            <w:pPr>
              <w:jc w:val="center"/>
              <w:rPr>
                <w:b/>
                <w:bCs/>
                <w:color w:val="000000"/>
                <w:sz w:val="18"/>
                <w:szCs w:val="18"/>
              </w:rPr>
            </w:pPr>
            <w:r w:rsidRPr="007F539C">
              <w:rPr>
                <w:b/>
                <w:bCs/>
                <w:color w:val="000000"/>
                <w:sz w:val="18"/>
                <w:szCs w:val="18"/>
              </w:rPr>
              <w:t>87,1</w:t>
            </w:r>
          </w:p>
        </w:tc>
      </w:tr>
      <w:tr w:rsidR="007F539C" w:rsidRPr="007F539C" w14:paraId="45F69D2E"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4E82BBDE" w14:textId="77777777" w:rsidR="007F539C" w:rsidRPr="007F539C" w:rsidRDefault="007F539C" w:rsidP="007F539C">
            <w:pPr>
              <w:jc w:val="center"/>
              <w:rPr>
                <w:color w:val="000000"/>
                <w:sz w:val="18"/>
                <w:szCs w:val="18"/>
              </w:rPr>
            </w:pPr>
            <w:r w:rsidRPr="007F539C">
              <w:rPr>
                <w:color w:val="000000"/>
                <w:sz w:val="18"/>
                <w:szCs w:val="18"/>
              </w:rPr>
              <w:t>88</w:t>
            </w:r>
          </w:p>
        </w:tc>
        <w:tc>
          <w:tcPr>
            <w:tcW w:w="2628" w:type="dxa"/>
            <w:tcBorders>
              <w:top w:val="nil"/>
              <w:left w:val="nil"/>
              <w:bottom w:val="single" w:sz="4" w:space="0" w:color="auto"/>
              <w:right w:val="single" w:sz="4" w:space="0" w:color="auto"/>
            </w:tcBorders>
            <w:shd w:val="clear" w:color="auto" w:fill="auto"/>
            <w:vAlign w:val="center"/>
          </w:tcPr>
          <w:p w14:paraId="086E0A1F" w14:textId="77777777" w:rsidR="007F539C" w:rsidRPr="007F539C" w:rsidRDefault="007F539C" w:rsidP="007F539C">
            <w:pPr>
              <w:rPr>
                <w:color w:val="000000"/>
                <w:sz w:val="18"/>
                <w:szCs w:val="18"/>
              </w:rPr>
            </w:pPr>
            <w:r w:rsidRPr="007F539C">
              <w:rPr>
                <w:color w:val="000000"/>
                <w:sz w:val="18"/>
                <w:szCs w:val="18"/>
              </w:rPr>
              <w:t>БОУ г. Омска "СОШ № 49"</w:t>
            </w:r>
          </w:p>
        </w:tc>
        <w:tc>
          <w:tcPr>
            <w:tcW w:w="1339" w:type="dxa"/>
            <w:tcBorders>
              <w:top w:val="nil"/>
              <w:left w:val="nil"/>
              <w:bottom w:val="single" w:sz="4" w:space="0" w:color="auto"/>
              <w:right w:val="single" w:sz="4" w:space="0" w:color="auto"/>
            </w:tcBorders>
            <w:shd w:val="clear" w:color="auto" w:fill="auto"/>
            <w:vAlign w:val="center"/>
          </w:tcPr>
          <w:p w14:paraId="0086EBE8" w14:textId="77777777" w:rsidR="007F539C" w:rsidRPr="007F539C" w:rsidRDefault="007F539C" w:rsidP="007F539C">
            <w:pPr>
              <w:jc w:val="center"/>
              <w:rPr>
                <w:color w:val="000000"/>
                <w:sz w:val="18"/>
                <w:szCs w:val="18"/>
              </w:rPr>
            </w:pPr>
            <w:r w:rsidRPr="007F539C">
              <w:rPr>
                <w:color w:val="000000"/>
                <w:sz w:val="18"/>
                <w:szCs w:val="18"/>
              </w:rPr>
              <w:t>280</w:t>
            </w:r>
          </w:p>
        </w:tc>
        <w:tc>
          <w:tcPr>
            <w:tcW w:w="844" w:type="dxa"/>
            <w:tcBorders>
              <w:top w:val="nil"/>
              <w:left w:val="nil"/>
              <w:bottom w:val="single" w:sz="4" w:space="0" w:color="auto"/>
              <w:right w:val="single" w:sz="4" w:space="0" w:color="auto"/>
            </w:tcBorders>
            <w:shd w:val="clear" w:color="auto" w:fill="auto"/>
            <w:vAlign w:val="center"/>
          </w:tcPr>
          <w:p w14:paraId="5314CFF0" w14:textId="77777777" w:rsidR="007F539C" w:rsidRPr="007F539C" w:rsidRDefault="007F539C" w:rsidP="007F539C">
            <w:pPr>
              <w:jc w:val="center"/>
              <w:rPr>
                <w:color w:val="000000"/>
                <w:sz w:val="18"/>
                <w:szCs w:val="18"/>
              </w:rPr>
            </w:pPr>
            <w:r w:rsidRPr="007F539C">
              <w:rPr>
                <w:color w:val="000000"/>
                <w:sz w:val="18"/>
                <w:szCs w:val="18"/>
              </w:rPr>
              <w:t>342</w:t>
            </w:r>
          </w:p>
        </w:tc>
        <w:tc>
          <w:tcPr>
            <w:tcW w:w="711" w:type="dxa"/>
            <w:tcBorders>
              <w:top w:val="nil"/>
              <w:left w:val="nil"/>
              <w:bottom w:val="single" w:sz="4" w:space="0" w:color="auto"/>
              <w:right w:val="single" w:sz="4" w:space="0" w:color="auto"/>
            </w:tcBorders>
            <w:shd w:val="clear" w:color="auto" w:fill="auto"/>
            <w:vAlign w:val="center"/>
          </w:tcPr>
          <w:p w14:paraId="607A0DEB" w14:textId="77777777" w:rsidR="007F539C" w:rsidRPr="007F539C" w:rsidRDefault="007F539C" w:rsidP="007F539C">
            <w:pPr>
              <w:jc w:val="center"/>
              <w:rPr>
                <w:b/>
                <w:bCs/>
                <w:color w:val="000000"/>
                <w:sz w:val="18"/>
                <w:szCs w:val="18"/>
              </w:rPr>
            </w:pPr>
            <w:r w:rsidRPr="007F539C">
              <w:rPr>
                <w:b/>
                <w:bCs/>
                <w:color w:val="000000"/>
                <w:sz w:val="18"/>
                <w:szCs w:val="18"/>
              </w:rPr>
              <w:t>81,9</w:t>
            </w:r>
          </w:p>
        </w:tc>
        <w:tc>
          <w:tcPr>
            <w:tcW w:w="933" w:type="dxa"/>
            <w:tcBorders>
              <w:top w:val="nil"/>
              <w:left w:val="nil"/>
              <w:bottom w:val="single" w:sz="4" w:space="0" w:color="auto"/>
              <w:right w:val="single" w:sz="4" w:space="0" w:color="auto"/>
            </w:tcBorders>
            <w:shd w:val="clear" w:color="auto" w:fill="auto"/>
            <w:vAlign w:val="center"/>
          </w:tcPr>
          <w:p w14:paraId="4574CC9C" w14:textId="77777777" w:rsidR="007F539C" w:rsidRPr="007F539C" w:rsidRDefault="007F539C" w:rsidP="007F539C">
            <w:pPr>
              <w:jc w:val="center"/>
              <w:rPr>
                <w:b/>
                <w:bCs/>
                <w:color w:val="000000"/>
                <w:sz w:val="18"/>
                <w:szCs w:val="18"/>
              </w:rPr>
            </w:pPr>
            <w:r w:rsidRPr="007F539C">
              <w:rPr>
                <w:b/>
                <w:bCs/>
                <w:color w:val="000000"/>
                <w:sz w:val="18"/>
                <w:szCs w:val="18"/>
              </w:rPr>
              <w:t>24,6</w:t>
            </w:r>
          </w:p>
        </w:tc>
        <w:tc>
          <w:tcPr>
            <w:tcW w:w="930" w:type="dxa"/>
            <w:tcBorders>
              <w:top w:val="nil"/>
              <w:left w:val="nil"/>
              <w:bottom w:val="single" w:sz="4" w:space="0" w:color="auto"/>
              <w:right w:val="single" w:sz="4" w:space="0" w:color="auto"/>
            </w:tcBorders>
            <w:shd w:val="clear" w:color="auto" w:fill="auto"/>
            <w:vAlign w:val="center"/>
          </w:tcPr>
          <w:p w14:paraId="2CDA4727" w14:textId="77777777" w:rsidR="007F539C" w:rsidRPr="007F539C" w:rsidRDefault="007F539C" w:rsidP="007F539C">
            <w:pPr>
              <w:jc w:val="center"/>
              <w:rPr>
                <w:color w:val="000000"/>
                <w:sz w:val="18"/>
                <w:szCs w:val="18"/>
              </w:rPr>
            </w:pPr>
            <w:r w:rsidRPr="007F539C">
              <w:rPr>
                <w:color w:val="000000"/>
                <w:sz w:val="18"/>
                <w:szCs w:val="18"/>
              </w:rPr>
              <w:t>305</w:t>
            </w:r>
          </w:p>
        </w:tc>
        <w:tc>
          <w:tcPr>
            <w:tcW w:w="930" w:type="dxa"/>
            <w:tcBorders>
              <w:top w:val="nil"/>
              <w:left w:val="nil"/>
              <w:bottom w:val="single" w:sz="4" w:space="0" w:color="auto"/>
              <w:right w:val="single" w:sz="4" w:space="0" w:color="auto"/>
            </w:tcBorders>
            <w:shd w:val="clear" w:color="auto" w:fill="auto"/>
            <w:vAlign w:val="center"/>
          </w:tcPr>
          <w:p w14:paraId="4CE86BC6" w14:textId="77777777" w:rsidR="007F539C" w:rsidRPr="007F539C" w:rsidRDefault="007F539C" w:rsidP="007F539C">
            <w:pPr>
              <w:jc w:val="center"/>
              <w:rPr>
                <w:color w:val="000000"/>
                <w:sz w:val="18"/>
                <w:szCs w:val="18"/>
              </w:rPr>
            </w:pPr>
            <w:r w:rsidRPr="007F539C">
              <w:rPr>
                <w:color w:val="000000"/>
                <w:sz w:val="18"/>
                <w:szCs w:val="18"/>
              </w:rPr>
              <w:t>342</w:t>
            </w:r>
          </w:p>
        </w:tc>
        <w:tc>
          <w:tcPr>
            <w:tcW w:w="939" w:type="dxa"/>
            <w:tcBorders>
              <w:top w:val="nil"/>
              <w:left w:val="nil"/>
              <w:bottom w:val="single" w:sz="4" w:space="0" w:color="auto"/>
              <w:right w:val="single" w:sz="4" w:space="0" w:color="auto"/>
            </w:tcBorders>
            <w:shd w:val="clear" w:color="auto" w:fill="auto"/>
            <w:vAlign w:val="center"/>
          </w:tcPr>
          <w:p w14:paraId="0B7B6526" w14:textId="77777777" w:rsidR="007F539C" w:rsidRPr="007F539C" w:rsidRDefault="007F539C" w:rsidP="007F539C">
            <w:pPr>
              <w:jc w:val="center"/>
              <w:rPr>
                <w:b/>
                <w:bCs/>
                <w:color w:val="000000"/>
                <w:sz w:val="18"/>
                <w:szCs w:val="18"/>
              </w:rPr>
            </w:pPr>
            <w:r w:rsidRPr="007F539C">
              <w:rPr>
                <w:b/>
                <w:bCs/>
                <w:color w:val="000000"/>
                <w:sz w:val="18"/>
                <w:szCs w:val="18"/>
              </w:rPr>
              <w:t>89,2</w:t>
            </w:r>
          </w:p>
        </w:tc>
        <w:tc>
          <w:tcPr>
            <w:tcW w:w="933" w:type="dxa"/>
            <w:tcBorders>
              <w:top w:val="nil"/>
              <w:left w:val="nil"/>
              <w:bottom w:val="single" w:sz="4" w:space="0" w:color="auto"/>
              <w:right w:val="single" w:sz="4" w:space="0" w:color="auto"/>
            </w:tcBorders>
            <w:shd w:val="clear" w:color="auto" w:fill="auto"/>
            <w:vAlign w:val="center"/>
          </w:tcPr>
          <w:p w14:paraId="17E40A98" w14:textId="77777777" w:rsidR="007F539C" w:rsidRPr="007F539C" w:rsidRDefault="007F539C" w:rsidP="007F539C">
            <w:pPr>
              <w:jc w:val="center"/>
              <w:rPr>
                <w:b/>
                <w:bCs/>
                <w:color w:val="000000"/>
                <w:sz w:val="18"/>
                <w:szCs w:val="18"/>
              </w:rPr>
            </w:pPr>
            <w:r w:rsidRPr="007F539C">
              <w:rPr>
                <w:b/>
                <w:bCs/>
                <w:color w:val="000000"/>
                <w:sz w:val="18"/>
                <w:szCs w:val="18"/>
              </w:rPr>
              <w:t>17,8</w:t>
            </w:r>
          </w:p>
        </w:tc>
        <w:tc>
          <w:tcPr>
            <w:tcW w:w="930" w:type="dxa"/>
            <w:tcBorders>
              <w:top w:val="nil"/>
              <w:left w:val="nil"/>
              <w:bottom w:val="single" w:sz="4" w:space="0" w:color="auto"/>
              <w:right w:val="single" w:sz="4" w:space="0" w:color="auto"/>
            </w:tcBorders>
            <w:shd w:val="clear" w:color="auto" w:fill="auto"/>
            <w:vAlign w:val="center"/>
          </w:tcPr>
          <w:p w14:paraId="22772E01" w14:textId="77777777" w:rsidR="007F539C" w:rsidRPr="007F539C" w:rsidRDefault="007F539C" w:rsidP="007F539C">
            <w:pPr>
              <w:jc w:val="center"/>
              <w:rPr>
                <w:color w:val="000000"/>
                <w:sz w:val="18"/>
                <w:szCs w:val="18"/>
              </w:rPr>
            </w:pPr>
            <w:r w:rsidRPr="007F539C">
              <w:rPr>
                <w:color w:val="000000"/>
                <w:sz w:val="18"/>
                <w:szCs w:val="18"/>
              </w:rPr>
              <w:t>298</w:t>
            </w:r>
          </w:p>
        </w:tc>
        <w:tc>
          <w:tcPr>
            <w:tcW w:w="911" w:type="dxa"/>
            <w:tcBorders>
              <w:top w:val="nil"/>
              <w:left w:val="nil"/>
              <w:bottom w:val="single" w:sz="4" w:space="0" w:color="auto"/>
              <w:right w:val="single" w:sz="4" w:space="0" w:color="auto"/>
            </w:tcBorders>
            <w:shd w:val="clear" w:color="auto" w:fill="auto"/>
            <w:vAlign w:val="center"/>
          </w:tcPr>
          <w:p w14:paraId="512CAC76" w14:textId="77777777" w:rsidR="007F539C" w:rsidRPr="007F539C" w:rsidRDefault="007F539C" w:rsidP="007F539C">
            <w:pPr>
              <w:jc w:val="center"/>
              <w:rPr>
                <w:color w:val="000000"/>
                <w:sz w:val="18"/>
                <w:szCs w:val="18"/>
              </w:rPr>
            </w:pPr>
            <w:r w:rsidRPr="007F539C">
              <w:rPr>
                <w:color w:val="000000"/>
                <w:sz w:val="18"/>
                <w:szCs w:val="18"/>
              </w:rPr>
              <w:t>342</w:t>
            </w:r>
          </w:p>
        </w:tc>
        <w:tc>
          <w:tcPr>
            <w:tcW w:w="939" w:type="dxa"/>
            <w:tcBorders>
              <w:top w:val="nil"/>
              <w:left w:val="nil"/>
              <w:bottom w:val="single" w:sz="4" w:space="0" w:color="auto"/>
              <w:right w:val="single" w:sz="4" w:space="0" w:color="auto"/>
            </w:tcBorders>
            <w:shd w:val="clear" w:color="auto" w:fill="auto"/>
            <w:vAlign w:val="center"/>
          </w:tcPr>
          <w:p w14:paraId="39E10B60" w14:textId="77777777" w:rsidR="007F539C" w:rsidRPr="007F539C" w:rsidRDefault="007F539C" w:rsidP="007F539C">
            <w:pPr>
              <w:jc w:val="center"/>
              <w:rPr>
                <w:b/>
                <w:bCs/>
                <w:color w:val="000000"/>
                <w:sz w:val="18"/>
                <w:szCs w:val="18"/>
              </w:rPr>
            </w:pPr>
            <w:r w:rsidRPr="007F539C">
              <w:rPr>
                <w:b/>
                <w:bCs/>
                <w:color w:val="000000"/>
                <w:sz w:val="18"/>
                <w:szCs w:val="18"/>
              </w:rPr>
              <w:t>87,1</w:t>
            </w:r>
          </w:p>
        </w:tc>
        <w:tc>
          <w:tcPr>
            <w:tcW w:w="933" w:type="dxa"/>
            <w:tcBorders>
              <w:top w:val="nil"/>
              <w:left w:val="nil"/>
              <w:bottom w:val="single" w:sz="4" w:space="0" w:color="auto"/>
              <w:right w:val="single" w:sz="4" w:space="0" w:color="auto"/>
            </w:tcBorders>
            <w:shd w:val="clear" w:color="auto" w:fill="auto"/>
            <w:vAlign w:val="center"/>
          </w:tcPr>
          <w:p w14:paraId="097E39EB" w14:textId="77777777" w:rsidR="007F539C" w:rsidRPr="007F539C" w:rsidRDefault="007F539C" w:rsidP="007F539C">
            <w:pPr>
              <w:jc w:val="center"/>
              <w:rPr>
                <w:b/>
                <w:bCs/>
                <w:color w:val="000000"/>
                <w:sz w:val="18"/>
                <w:szCs w:val="18"/>
              </w:rPr>
            </w:pPr>
            <w:r w:rsidRPr="007F539C">
              <w:rPr>
                <w:b/>
                <w:bCs/>
                <w:color w:val="000000"/>
                <w:sz w:val="18"/>
                <w:szCs w:val="18"/>
              </w:rPr>
              <w:t>43,6</w:t>
            </w:r>
          </w:p>
        </w:tc>
        <w:tc>
          <w:tcPr>
            <w:tcW w:w="1094" w:type="dxa"/>
            <w:tcBorders>
              <w:top w:val="nil"/>
              <w:left w:val="nil"/>
              <w:bottom w:val="single" w:sz="4" w:space="0" w:color="auto"/>
              <w:right w:val="single" w:sz="4" w:space="0" w:color="auto"/>
            </w:tcBorders>
            <w:shd w:val="clear" w:color="auto" w:fill="auto"/>
            <w:vAlign w:val="center"/>
          </w:tcPr>
          <w:p w14:paraId="4A80B041" w14:textId="77777777" w:rsidR="007F539C" w:rsidRPr="007F539C" w:rsidRDefault="007F539C" w:rsidP="007F539C">
            <w:pPr>
              <w:jc w:val="center"/>
              <w:rPr>
                <w:b/>
                <w:bCs/>
                <w:color w:val="000000"/>
                <w:sz w:val="18"/>
                <w:szCs w:val="18"/>
              </w:rPr>
            </w:pPr>
            <w:r w:rsidRPr="007F539C">
              <w:rPr>
                <w:b/>
                <w:bCs/>
                <w:color w:val="000000"/>
                <w:sz w:val="18"/>
                <w:szCs w:val="18"/>
              </w:rPr>
              <w:t>86,0</w:t>
            </w:r>
          </w:p>
        </w:tc>
      </w:tr>
      <w:tr w:rsidR="007F539C" w:rsidRPr="007F539C" w14:paraId="4B4BCE2E"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20F8D94F" w14:textId="77777777" w:rsidR="007F539C" w:rsidRPr="007F539C" w:rsidRDefault="007F539C" w:rsidP="007F539C">
            <w:pPr>
              <w:jc w:val="center"/>
              <w:rPr>
                <w:color w:val="000000"/>
                <w:sz w:val="18"/>
                <w:szCs w:val="18"/>
              </w:rPr>
            </w:pPr>
            <w:r w:rsidRPr="007F539C">
              <w:rPr>
                <w:color w:val="000000"/>
                <w:sz w:val="18"/>
                <w:szCs w:val="18"/>
              </w:rPr>
              <w:t>89</w:t>
            </w:r>
          </w:p>
        </w:tc>
        <w:tc>
          <w:tcPr>
            <w:tcW w:w="2628" w:type="dxa"/>
            <w:tcBorders>
              <w:top w:val="nil"/>
              <w:left w:val="nil"/>
              <w:bottom w:val="single" w:sz="4" w:space="0" w:color="auto"/>
              <w:right w:val="single" w:sz="4" w:space="0" w:color="auto"/>
            </w:tcBorders>
            <w:shd w:val="clear" w:color="auto" w:fill="auto"/>
            <w:vAlign w:val="center"/>
          </w:tcPr>
          <w:p w14:paraId="05B57F40" w14:textId="77777777" w:rsidR="007F539C" w:rsidRPr="007F539C" w:rsidRDefault="007F539C" w:rsidP="007F539C">
            <w:pPr>
              <w:rPr>
                <w:color w:val="000000"/>
                <w:sz w:val="18"/>
                <w:szCs w:val="18"/>
              </w:rPr>
            </w:pPr>
            <w:r w:rsidRPr="007F539C">
              <w:rPr>
                <w:color w:val="000000"/>
                <w:sz w:val="18"/>
                <w:szCs w:val="18"/>
              </w:rPr>
              <w:t xml:space="preserve">БОУ г. Омска "Гимназия № 69 им. </w:t>
            </w:r>
            <w:proofErr w:type="spellStart"/>
            <w:r w:rsidRPr="007F539C">
              <w:rPr>
                <w:color w:val="000000"/>
                <w:sz w:val="18"/>
                <w:szCs w:val="18"/>
              </w:rPr>
              <w:t>Чередова</w:t>
            </w:r>
            <w:proofErr w:type="spellEnd"/>
            <w:r w:rsidRPr="007F539C">
              <w:rPr>
                <w:color w:val="000000"/>
                <w:sz w:val="18"/>
                <w:szCs w:val="18"/>
              </w:rPr>
              <w:t xml:space="preserve"> И.М."</w:t>
            </w:r>
          </w:p>
        </w:tc>
        <w:tc>
          <w:tcPr>
            <w:tcW w:w="1339" w:type="dxa"/>
            <w:tcBorders>
              <w:top w:val="nil"/>
              <w:left w:val="nil"/>
              <w:bottom w:val="single" w:sz="4" w:space="0" w:color="auto"/>
              <w:right w:val="single" w:sz="4" w:space="0" w:color="auto"/>
            </w:tcBorders>
            <w:shd w:val="clear" w:color="auto" w:fill="auto"/>
            <w:vAlign w:val="center"/>
          </w:tcPr>
          <w:p w14:paraId="1EDF5BAC" w14:textId="77777777" w:rsidR="007F539C" w:rsidRPr="007F539C" w:rsidRDefault="007F539C" w:rsidP="007F539C">
            <w:pPr>
              <w:jc w:val="center"/>
              <w:rPr>
                <w:color w:val="000000"/>
                <w:sz w:val="18"/>
                <w:szCs w:val="18"/>
              </w:rPr>
            </w:pPr>
            <w:r w:rsidRPr="007F539C">
              <w:rPr>
                <w:color w:val="000000"/>
                <w:sz w:val="18"/>
                <w:szCs w:val="18"/>
              </w:rPr>
              <w:t>333</w:t>
            </w:r>
          </w:p>
        </w:tc>
        <w:tc>
          <w:tcPr>
            <w:tcW w:w="844" w:type="dxa"/>
            <w:tcBorders>
              <w:top w:val="nil"/>
              <w:left w:val="nil"/>
              <w:bottom w:val="single" w:sz="4" w:space="0" w:color="auto"/>
              <w:right w:val="single" w:sz="4" w:space="0" w:color="auto"/>
            </w:tcBorders>
            <w:shd w:val="clear" w:color="auto" w:fill="auto"/>
            <w:vAlign w:val="center"/>
          </w:tcPr>
          <w:p w14:paraId="79CC8968" w14:textId="77777777" w:rsidR="007F539C" w:rsidRPr="007F539C" w:rsidRDefault="007F539C" w:rsidP="007F539C">
            <w:pPr>
              <w:jc w:val="center"/>
              <w:rPr>
                <w:color w:val="000000"/>
                <w:sz w:val="18"/>
                <w:szCs w:val="18"/>
              </w:rPr>
            </w:pPr>
            <w:r w:rsidRPr="007F539C">
              <w:rPr>
                <w:color w:val="000000"/>
                <w:sz w:val="18"/>
                <w:szCs w:val="18"/>
              </w:rPr>
              <w:t>334</w:t>
            </w:r>
          </w:p>
        </w:tc>
        <w:tc>
          <w:tcPr>
            <w:tcW w:w="711" w:type="dxa"/>
            <w:tcBorders>
              <w:top w:val="nil"/>
              <w:left w:val="nil"/>
              <w:bottom w:val="single" w:sz="4" w:space="0" w:color="auto"/>
              <w:right w:val="single" w:sz="4" w:space="0" w:color="auto"/>
            </w:tcBorders>
            <w:shd w:val="clear" w:color="auto" w:fill="auto"/>
            <w:vAlign w:val="center"/>
          </w:tcPr>
          <w:p w14:paraId="36C05644" w14:textId="77777777" w:rsidR="007F539C" w:rsidRPr="007F539C" w:rsidRDefault="007F539C" w:rsidP="007F539C">
            <w:pPr>
              <w:jc w:val="center"/>
              <w:rPr>
                <w:b/>
                <w:bCs/>
                <w:color w:val="000000"/>
                <w:sz w:val="18"/>
                <w:szCs w:val="18"/>
              </w:rPr>
            </w:pPr>
            <w:r w:rsidRPr="007F539C">
              <w:rPr>
                <w:b/>
                <w:bCs/>
                <w:color w:val="000000"/>
                <w:sz w:val="18"/>
                <w:szCs w:val="18"/>
              </w:rPr>
              <w:t>99,7</w:t>
            </w:r>
          </w:p>
        </w:tc>
        <w:tc>
          <w:tcPr>
            <w:tcW w:w="933" w:type="dxa"/>
            <w:tcBorders>
              <w:top w:val="nil"/>
              <w:left w:val="nil"/>
              <w:bottom w:val="single" w:sz="4" w:space="0" w:color="auto"/>
              <w:right w:val="single" w:sz="4" w:space="0" w:color="auto"/>
            </w:tcBorders>
            <w:shd w:val="clear" w:color="auto" w:fill="auto"/>
            <w:vAlign w:val="center"/>
          </w:tcPr>
          <w:p w14:paraId="0BBA2F5F" w14:textId="77777777" w:rsidR="007F539C" w:rsidRPr="007F539C" w:rsidRDefault="007F539C" w:rsidP="007F539C">
            <w:pPr>
              <w:jc w:val="center"/>
              <w:rPr>
                <w:b/>
                <w:bCs/>
                <w:color w:val="000000"/>
                <w:sz w:val="18"/>
                <w:szCs w:val="18"/>
              </w:rPr>
            </w:pPr>
            <w:r w:rsidRPr="007F539C">
              <w:rPr>
                <w:b/>
                <w:bCs/>
                <w:color w:val="000000"/>
                <w:sz w:val="18"/>
                <w:szCs w:val="18"/>
              </w:rPr>
              <w:t>29,9</w:t>
            </w:r>
          </w:p>
        </w:tc>
        <w:tc>
          <w:tcPr>
            <w:tcW w:w="930" w:type="dxa"/>
            <w:tcBorders>
              <w:top w:val="nil"/>
              <w:left w:val="nil"/>
              <w:bottom w:val="single" w:sz="4" w:space="0" w:color="auto"/>
              <w:right w:val="single" w:sz="4" w:space="0" w:color="auto"/>
            </w:tcBorders>
            <w:shd w:val="clear" w:color="auto" w:fill="auto"/>
            <w:vAlign w:val="center"/>
          </w:tcPr>
          <w:p w14:paraId="00B7F9A0" w14:textId="77777777" w:rsidR="007F539C" w:rsidRPr="007F539C" w:rsidRDefault="007F539C" w:rsidP="007F539C">
            <w:pPr>
              <w:jc w:val="center"/>
              <w:rPr>
                <w:color w:val="000000"/>
                <w:sz w:val="18"/>
                <w:szCs w:val="18"/>
              </w:rPr>
            </w:pPr>
            <w:r w:rsidRPr="007F539C">
              <w:rPr>
                <w:color w:val="000000"/>
                <w:sz w:val="18"/>
                <w:szCs w:val="18"/>
              </w:rPr>
              <w:t>331</w:t>
            </w:r>
          </w:p>
        </w:tc>
        <w:tc>
          <w:tcPr>
            <w:tcW w:w="930" w:type="dxa"/>
            <w:tcBorders>
              <w:top w:val="nil"/>
              <w:left w:val="nil"/>
              <w:bottom w:val="single" w:sz="4" w:space="0" w:color="auto"/>
              <w:right w:val="single" w:sz="4" w:space="0" w:color="auto"/>
            </w:tcBorders>
            <w:shd w:val="clear" w:color="auto" w:fill="auto"/>
            <w:vAlign w:val="center"/>
          </w:tcPr>
          <w:p w14:paraId="2CF025C0" w14:textId="77777777" w:rsidR="007F539C" w:rsidRPr="007F539C" w:rsidRDefault="007F539C" w:rsidP="007F539C">
            <w:pPr>
              <w:jc w:val="center"/>
              <w:rPr>
                <w:color w:val="000000"/>
                <w:sz w:val="18"/>
                <w:szCs w:val="18"/>
              </w:rPr>
            </w:pPr>
            <w:r w:rsidRPr="007F539C">
              <w:rPr>
                <w:color w:val="000000"/>
                <w:sz w:val="18"/>
                <w:szCs w:val="18"/>
              </w:rPr>
              <w:t>334</w:t>
            </w:r>
          </w:p>
        </w:tc>
        <w:tc>
          <w:tcPr>
            <w:tcW w:w="939" w:type="dxa"/>
            <w:tcBorders>
              <w:top w:val="nil"/>
              <w:left w:val="nil"/>
              <w:bottom w:val="single" w:sz="4" w:space="0" w:color="auto"/>
              <w:right w:val="single" w:sz="4" w:space="0" w:color="auto"/>
            </w:tcBorders>
            <w:shd w:val="clear" w:color="auto" w:fill="auto"/>
            <w:vAlign w:val="center"/>
          </w:tcPr>
          <w:p w14:paraId="13E4FA31" w14:textId="77777777" w:rsidR="007F539C" w:rsidRPr="007F539C" w:rsidRDefault="007F539C" w:rsidP="007F539C">
            <w:pPr>
              <w:jc w:val="center"/>
              <w:rPr>
                <w:b/>
                <w:bCs/>
                <w:color w:val="000000"/>
                <w:sz w:val="18"/>
                <w:szCs w:val="18"/>
              </w:rPr>
            </w:pPr>
            <w:r w:rsidRPr="007F539C">
              <w:rPr>
                <w:b/>
                <w:bCs/>
                <w:color w:val="000000"/>
                <w:sz w:val="18"/>
                <w:szCs w:val="18"/>
              </w:rPr>
              <w:t>99,1</w:t>
            </w:r>
          </w:p>
        </w:tc>
        <w:tc>
          <w:tcPr>
            <w:tcW w:w="933" w:type="dxa"/>
            <w:tcBorders>
              <w:top w:val="nil"/>
              <w:left w:val="nil"/>
              <w:bottom w:val="single" w:sz="4" w:space="0" w:color="auto"/>
              <w:right w:val="single" w:sz="4" w:space="0" w:color="auto"/>
            </w:tcBorders>
            <w:shd w:val="clear" w:color="auto" w:fill="auto"/>
            <w:vAlign w:val="center"/>
          </w:tcPr>
          <w:p w14:paraId="525ED4B2" w14:textId="77777777" w:rsidR="007F539C" w:rsidRPr="007F539C" w:rsidRDefault="007F539C" w:rsidP="007F539C">
            <w:pPr>
              <w:jc w:val="center"/>
              <w:rPr>
                <w:b/>
                <w:bCs/>
                <w:color w:val="000000"/>
                <w:sz w:val="18"/>
                <w:szCs w:val="18"/>
              </w:rPr>
            </w:pPr>
            <w:r w:rsidRPr="007F539C">
              <w:rPr>
                <w:b/>
                <w:bCs/>
                <w:color w:val="000000"/>
                <w:sz w:val="18"/>
                <w:szCs w:val="18"/>
              </w:rPr>
              <w:t>19,8</w:t>
            </w:r>
          </w:p>
        </w:tc>
        <w:tc>
          <w:tcPr>
            <w:tcW w:w="930" w:type="dxa"/>
            <w:tcBorders>
              <w:top w:val="nil"/>
              <w:left w:val="nil"/>
              <w:bottom w:val="single" w:sz="4" w:space="0" w:color="auto"/>
              <w:right w:val="single" w:sz="4" w:space="0" w:color="auto"/>
            </w:tcBorders>
            <w:shd w:val="clear" w:color="auto" w:fill="auto"/>
            <w:vAlign w:val="center"/>
          </w:tcPr>
          <w:p w14:paraId="1B129D46" w14:textId="77777777" w:rsidR="007F539C" w:rsidRPr="007F539C" w:rsidRDefault="007F539C" w:rsidP="007F539C">
            <w:pPr>
              <w:jc w:val="center"/>
              <w:rPr>
                <w:color w:val="000000"/>
                <w:sz w:val="18"/>
                <w:szCs w:val="18"/>
              </w:rPr>
            </w:pPr>
            <w:r w:rsidRPr="007F539C">
              <w:rPr>
                <w:color w:val="000000"/>
                <w:sz w:val="18"/>
                <w:szCs w:val="18"/>
              </w:rPr>
              <w:t>332</w:t>
            </w:r>
          </w:p>
        </w:tc>
        <w:tc>
          <w:tcPr>
            <w:tcW w:w="911" w:type="dxa"/>
            <w:tcBorders>
              <w:top w:val="nil"/>
              <w:left w:val="nil"/>
              <w:bottom w:val="single" w:sz="4" w:space="0" w:color="auto"/>
              <w:right w:val="single" w:sz="4" w:space="0" w:color="auto"/>
            </w:tcBorders>
            <w:shd w:val="clear" w:color="auto" w:fill="auto"/>
            <w:vAlign w:val="center"/>
          </w:tcPr>
          <w:p w14:paraId="3428582D" w14:textId="77777777" w:rsidR="007F539C" w:rsidRPr="007F539C" w:rsidRDefault="007F539C" w:rsidP="007F539C">
            <w:pPr>
              <w:jc w:val="center"/>
              <w:rPr>
                <w:color w:val="000000"/>
                <w:sz w:val="18"/>
                <w:szCs w:val="18"/>
              </w:rPr>
            </w:pPr>
            <w:r w:rsidRPr="007F539C">
              <w:rPr>
                <w:color w:val="000000"/>
                <w:sz w:val="18"/>
                <w:szCs w:val="18"/>
              </w:rPr>
              <w:t>334</w:t>
            </w:r>
          </w:p>
        </w:tc>
        <w:tc>
          <w:tcPr>
            <w:tcW w:w="939" w:type="dxa"/>
            <w:tcBorders>
              <w:top w:val="nil"/>
              <w:left w:val="nil"/>
              <w:bottom w:val="single" w:sz="4" w:space="0" w:color="auto"/>
              <w:right w:val="single" w:sz="4" w:space="0" w:color="auto"/>
            </w:tcBorders>
            <w:shd w:val="clear" w:color="auto" w:fill="auto"/>
            <w:vAlign w:val="center"/>
          </w:tcPr>
          <w:p w14:paraId="0ACB96B6" w14:textId="77777777" w:rsidR="007F539C" w:rsidRPr="007F539C" w:rsidRDefault="007F539C" w:rsidP="007F539C">
            <w:pPr>
              <w:jc w:val="center"/>
              <w:rPr>
                <w:b/>
                <w:bCs/>
                <w:color w:val="000000"/>
                <w:sz w:val="18"/>
                <w:szCs w:val="18"/>
              </w:rPr>
            </w:pPr>
            <w:r w:rsidRPr="007F539C">
              <w:rPr>
                <w:b/>
                <w:bCs/>
                <w:color w:val="000000"/>
                <w:sz w:val="18"/>
                <w:szCs w:val="18"/>
              </w:rPr>
              <w:t>99,4</w:t>
            </w:r>
          </w:p>
        </w:tc>
        <w:tc>
          <w:tcPr>
            <w:tcW w:w="933" w:type="dxa"/>
            <w:tcBorders>
              <w:top w:val="nil"/>
              <w:left w:val="nil"/>
              <w:bottom w:val="single" w:sz="4" w:space="0" w:color="auto"/>
              <w:right w:val="single" w:sz="4" w:space="0" w:color="auto"/>
            </w:tcBorders>
            <w:shd w:val="clear" w:color="auto" w:fill="auto"/>
            <w:vAlign w:val="center"/>
          </w:tcPr>
          <w:p w14:paraId="3F6167DC" w14:textId="77777777" w:rsidR="007F539C" w:rsidRPr="007F539C" w:rsidRDefault="007F539C" w:rsidP="007F539C">
            <w:pPr>
              <w:jc w:val="center"/>
              <w:rPr>
                <w:b/>
                <w:bCs/>
                <w:color w:val="000000"/>
                <w:sz w:val="18"/>
                <w:szCs w:val="18"/>
              </w:rPr>
            </w:pPr>
            <w:r w:rsidRPr="007F539C">
              <w:rPr>
                <w:b/>
                <w:bCs/>
                <w:color w:val="000000"/>
                <w:sz w:val="18"/>
                <w:szCs w:val="18"/>
              </w:rPr>
              <w:t>49,7</w:t>
            </w:r>
          </w:p>
        </w:tc>
        <w:tc>
          <w:tcPr>
            <w:tcW w:w="1094" w:type="dxa"/>
            <w:tcBorders>
              <w:top w:val="nil"/>
              <w:left w:val="nil"/>
              <w:bottom w:val="single" w:sz="4" w:space="0" w:color="auto"/>
              <w:right w:val="single" w:sz="4" w:space="0" w:color="auto"/>
            </w:tcBorders>
            <w:shd w:val="clear" w:color="auto" w:fill="auto"/>
            <w:vAlign w:val="center"/>
          </w:tcPr>
          <w:p w14:paraId="16DA2F0D" w14:textId="77777777" w:rsidR="007F539C" w:rsidRPr="007F539C" w:rsidRDefault="007F539C" w:rsidP="007F539C">
            <w:pPr>
              <w:jc w:val="center"/>
              <w:rPr>
                <w:b/>
                <w:bCs/>
                <w:color w:val="000000"/>
                <w:sz w:val="18"/>
                <w:szCs w:val="18"/>
              </w:rPr>
            </w:pPr>
            <w:r w:rsidRPr="007F539C">
              <w:rPr>
                <w:b/>
                <w:bCs/>
                <w:color w:val="000000"/>
                <w:sz w:val="18"/>
                <w:szCs w:val="18"/>
              </w:rPr>
              <w:t>99,4</w:t>
            </w:r>
          </w:p>
        </w:tc>
      </w:tr>
      <w:tr w:rsidR="007F539C" w:rsidRPr="007F539C" w14:paraId="17620424"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363186FD" w14:textId="77777777" w:rsidR="007F539C" w:rsidRPr="007F539C" w:rsidRDefault="007F539C" w:rsidP="007F539C">
            <w:pPr>
              <w:jc w:val="center"/>
              <w:rPr>
                <w:color w:val="000000"/>
                <w:sz w:val="18"/>
                <w:szCs w:val="18"/>
              </w:rPr>
            </w:pPr>
            <w:r w:rsidRPr="007F539C">
              <w:rPr>
                <w:color w:val="000000"/>
                <w:sz w:val="18"/>
                <w:szCs w:val="18"/>
              </w:rPr>
              <w:t>90</w:t>
            </w:r>
          </w:p>
        </w:tc>
        <w:tc>
          <w:tcPr>
            <w:tcW w:w="2628" w:type="dxa"/>
            <w:tcBorders>
              <w:top w:val="nil"/>
              <w:left w:val="nil"/>
              <w:bottom w:val="single" w:sz="4" w:space="0" w:color="auto"/>
              <w:right w:val="single" w:sz="4" w:space="0" w:color="auto"/>
            </w:tcBorders>
            <w:shd w:val="clear" w:color="auto" w:fill="auto"/>
            <w:vAlign w:val="center"/>
          </w:tcPr>
          <w:p w14:paraId="25146E4E" w14:textId="77777777" w:rsidR="007F539C" w:rsidRPr="007F539C" w:rsidRDefault="007F539C" w:rsidP="007F539C">
            <w:pPr>
              <w:rPr>
                <w:color w:val="000000"/>
                <w:sz w:val="18"/>
                <w:szCs w:val="18"/>
              </w:rPr>
            </w:pPr>
            <w:r w:rsidRPr="007F539C">
              <w:rPr>
                <w:color w:val="000000"/>
                <w:sz w:val="18"/>
                <w:szCs w:val="18"/>
              </w:rPr>
              <w:t>БОУ г. Омска "СОШ с углубленным изучением отдельных предметов № 73"</w:t>
            </w:r>
          </w:p>
        </w:tc>
        <w:tc>
          <w:tcPr>
            <w:tcW w:w="1339" w:type="dxa"/>
            <w:tcBorders>
              <w:top w:val="nil"/>
              <w:left w:val="nil"/>
              <w:bottom w:val="single" w:sz="4" w:space="0" w:color="auto"/>
              <w:right w:val="single" w:sz="4" w:space="0" w:color="auto"/>
            </w:tcBorders>
            <w:shd w:val="clear" w:color="auto" w:fill="auto"/>
            <w:vAlign w:val="center"/>
          </w:tcPr>
          <w:p w14:paraId="1BD86A60" w14:textId="77777777" w:rsidR="007F539C" w:rsidRPr="007F539C" w:rsidRDefault="007F539C" w:rsidP="007F539C">
            <w:pPr>
              <w:jc w:val="center"/>
              <w:rPr>
                <w:color w:val="000000"/>
                <w:sz w:val="18"/>
                <w:szCs w:val="18"/>
              </w:rPr>
            </w:pPr>
            <w:r w:rsidRPr="007F539C">
              <w:rPr>
                <w:color w:val="000000"/>
                <w:sz w:val="18"/>
                <w:szCs w:val="18"/>
              </w:rPr>
              <w:t>330</w:t>
            </w:r>
          </w:p>
        </w:tc>
        <w:tc>
          <w:tcPr>
            <w:tcW w:w="844" w:type="dxa"/>
            <w:tcBorders>
              <w:top w:val="nil"/>
              <w:left w:val="nil"/>
              <w:bottom w:val="single" w:sz="4" w:space="0" w:color="auto"/>
              <w:right w:val="single" w:sz="4" w:space="0" w:color="auto"/>
            </w:tcBorders>
            <w:shd w:val="clear" w:color="auto" w:fill="auto"/>
            <w:vAlign w:val="center"/>
          </w:tcPr>
          <w:p w14:paraId="587595A7" w14:textId="77777777" w:rsidR="007F539C" w:rsidRPr="007F539C" w:rsidRDefault="007F539C" w:rsidP="007F539C">
            <w:pPr>
              <w:jc w:val="center"/>
              <w:rPr>
                <w:color w:val="000000"/>
                <w:sz w:val="18"/>
                <w:szCs w:val="18"/>
              </w:rPr>
            </w:pPr>
            <w:r w:rsidRPr="007F539C">
              <w:rPr>
                <w:color w:val="000000"/>
                <w:sz w:val="18"/>
                <w:szCs w:val="18"/>
              </w:rPr>
              <w:t>352</w:t>
            </w:r>
          </w:p>
        </w:tc>
        <w:tc>
          <w:tcPr>
            <w:tcW w:w="711" w:type="dxa"/>
            <w:tcBorders>
              <w:top w:val="nil"/>
              <w:left w:val="nil"/>
              <w:bottom w:val="single" w:sz="4" w:space="0" w:color="auto"/>
              <w:right w:val="single" w:sz="4" w:space="0" w:color="auto"/>
            </w:tcBorders>
            <w:shd w:val="clear" w:color="auto" w:fill="auto"/>
            <w:vAlign w:val="center"/>
          </w:tcPr>
          <w:p w14:paraId="31FB0B06" w14:textId="77777777" w:rsidR="007F539C" w:rsidRPr="007F539C" w:rsidRDefault="007F539C" w:rsidP="007F539C">
            <w:pPr>
              <w:jc w:val="center"/>
              <w:rPr>
                <w:b/>
                <w:bCs/>
                <w:color w:val="000000"/>
                <w:sz w:val="18"/>
                <w:szCs w:val="18"/>
              </w:rPr>
            </w:pPr>
            <w:r w:rsidRPr="007F539C">
              <w:rPr>
                <w:b/>
                <w:bCs/>
                <w:color w:val="000000"/>
                <w:sz w:val="18"/>
                <w:szCs w:val="18"/>
              </w:rPr>
              <w:t>93,8</w:t>
            </w:r>
          </w:p>
        </w:tc>
        <w:tc>
          <w:tcPr>
            <w:tcW w:w="933" w:type="dxa"/>
            <w:tcBorders>
              <w:top w:val="nil"/>
              <w:left w:val="nil"/>
              <w:bottom w:val="single" w:sz="4" w:space="0" w:color="auto"/>
              <w:right w:val="single" w:sz="4" w:space="0" w:color="auto"/>
            </w:tcBorders>
            <w:shd w:val="clear" w:color="auto" w:fill="auto"/>
            <w:vAlign w:val="center"/>
          </w:tcPr>
          <w:p w14:paraId="06E2B97A" w14:textId="77777777" w:rsidR="007F539C" w:rsidRPr="007F539C" w:rsidRDefault="007F539C" w:rsidP="007F539C">
            <w:pPr>
              <w:jc w:val="center"/>
              <w:rPr>
                <w:b/>
                <w:bCs/>
                <w:color w:val="000000"/>
                <w:sz w:val="18"/>
                <w:szCs w:val="18"/>
              </w:rPr>
            </w:pPr>
            <w:r w:rsidRPr="007F539C">
              <w:rPr>
                <w:b/>
                <w:bCs/>
                <w:color w:val="000000"/>
                <w:sz w:val="18"/>
                <w:szCs w:val="18"/>
              </w:rPr>
              <w:t>28,1</w:t>
            </w:r>
          </w:p>
        </w:tc>
        <w:tc>
          <w:tcPr>
            <w:tcW w:w="930" w:type="dxa"/>
            <w:tcBorders>
              <w:top w:val="nil"/>
              <w:left w:val="nil"/>
              <w:bottom w:val="single" w:sz="4" w:space="0" w:color="auto"/>
              <w:right w:val="single" w:sz="4" w:space="0" w:color="auto"/>
            </w:tcBorders>
            <w:shd w:val="clear" w:color="auto" w:fill="auto"/>
            <w:vAlign w:val="center"/>
          </w:tcPr>
          <w:p w14:paraId="42F23E0F" w14:textId="77777777" w:rsidR="007F539C" w:rsidRPr="007F539C" w:rsidRDefault="007F539C" w:rsidP="007F539C">
            <w:pPr>
              <w:jc w:val="center"/>
              <w:rPr>
                <w:color w:val="000000"/>
                <w:sz w:val="18"/>
                <w:szCs w:val="18"/>
              </w:rPr>
            </w:pPr>
            <w:r w:rsidRPr="007F539C">
              <w:rPr>
                <w:color w:val="000000"/>
                <w:sz w:val="18"/>
                <w:szCs w:val="18"/>
              </w:rPr>
              <w:t>335</w:t>
            </w:r>
          </w:p>
        </w:tc>
        <w:tc>
          <w:tcPr>
            <w:tcW w:w="930" w:type="dxa"/>
            <w:tcBorders>
              <w:top w:val="nil"/>
              <w:left w:val="nil"/>
              <w:bottom w:val="single" w:sz="4" w:space="0" w:color="auto"/>
              <w:right w:val="single" w:sz="4" w:space="0" w:color="auto"/>
            </w:tcBorders>
            <w:shd w:val="clear" w:color="auto" w:fill="auto"/>
            <w:vAlign w:val="center"/>
          </w:tcPr>
          <w:p w14:paraId="62439CE4" w14:textId="77777777" w:rsidR="007F539C" w:rsidRPr="007F539C" w:rsidRDefault="007F539C" w:rsidP="007F539C">
            <w:pPr>
              <w:jc w:val="center"/>
              <w:rPr>
                <w:color w:val="000000"/>
                <w:sz w:val="18"/>
                <w:szCs w:val="18"/>
              </w:rPr>
            </w:pPr>
            <w:r w:rsidRPr="007F539C">
              <w:rPr>
                <w:color w:val="000000"/>
                <w:sz w:val="18"/>
                <w:szCs w:val="18"/>
              </w:rPr>
              <w:t>352</w:t>
            </w:r>
          </w:p>
        </w:tc>
        <w:tc>
          <w:tcPr>
            <w:tcW w:w="939" w:type="dxa"/>
            <w:tcBorders>
              <w:top w:val="nil"/>
              <w:left w:val="nil"/>
              <w:bottom w:val="single" w:sz="4" w:space="0" w:color="auto"/>
              <w:right w:val="single" w:sz="4" w:space="0" w:color="auto"/>
            </w:tcBorders>
            <w:shd w:val="clear" w:color="auto" w:fill="auto"/>
            <w:vAlign w:val="center"/>
          </w:tcPr>
          <w:p w14:paraId="56E6AFB1" w14:textId="77777777" w:rsidR="007F539C" w:rsidRPr="007F539C" w:rsidRDefault="007F539C" w:rsidP="007F539C">
            <w:pPr>
              <w:jc w:val="center"/>
              <w:rPr>
                <w:b/>
                <w:bCs/>
                <w:color w:val="000000"/>
                <w:sz w:val="18"/>
                <w:szCs w:val="18"/>
              </w:rPr>
            </w:pPr>
            <w:r w:rsidRPr="007F539C">
              <w:rPr>
                <w:b/>
                <w:bCs/>
                <w:color w:val="000000"/>
                <w:sz w:val="18"/>
                <w:szCs w:val="18"/>
              </w:rPr>
              <w:t>95,2</w:t>
            </w:r>
          </w:p>
        </w:tc>
        <w:tc>
          <w:tcPr>
            <w:tcW w:w="933" w:type="dxa"/>
            <w:tcBorders>
              <w:top w:val="nil"/>
              <w:left w:val="nil"/>
              <w:bottom w:val="single" w:sz="4" w:space="0" w:color="auto"/>
              <w:right w:val="single" w:sz="4" w:space="0" w:color="auto"/>
            </w:tcBorders>
            <w:shd w:val="clear" w:color="auto" w:fill="auto"/>
            <w:vAlign w:val="center"/>
          </w:tcPr>
          <w:p w14:paraId="6AEF0379" w14:textId="77777777" w:rsidR="007F539C" w:rsidRPr="007F539C" w:rsidRDefault="007F539C" w:rsidP="007F539C">
            <w:pPr>
              <w:jc w:val="center"/>
              <w:rPr>
                <w:b/>
                <w:bCs/>
                <w:color w:val="000000"/>
                <w:sz w:val="18"/>
                <w:szCs w:val="18"/>
              </w:rPr>
            </w:pPr>
            <w:r w:rsidRPr="007F539C">
              <w:rPr>
                <w:b/>
                <w:bCs/>
                <w:color w:val="000000"/>
                <w:sz w:val="18"/>
                <w:szCs w:val="18"/>
              </w:rPr>
              <w:t>19,0</w:t>
            </w:r>
          </w:p>
        </w:tc>
        <w:tc>
          <w:tcPr>
            <w:tcW w:w="930" w:type="dxa"/>
            <w:tcBorders>
              <w:top w:val="nil"/>
              <w:left w:val="nil"/>
              <w:bottom w:val="single" w:sz="4" w:space="0" w:color="auto"/>
              <w:right w:val="single" w:sz="4" w:space="0" w:color="auto"/>
            </w:tcBorders>
            <w:shd w:val="clear" w:color="auto" w:fill="auto"/>
            <w:vAlign w:val="center"/>
          </w:tcPr>
          <w:p w14:paraId="6E65218E" w14:textId="77777777" w:rsidR="007F539C" w:rsidRPr="007F539C" w:rsidRDefault="007F539C" w:rsidP="007F539C">
            <w:pPr>
              <w:jc w:val="center"/>
              <w:rPr>
                <w:color w:val="000000"/>
                <w:sz w:val="18"/>
                <w:szCs w:val="18"/>
              </w:rPr>
            </w:pPr>
            <w:r w:rsidRPr="007F539C">
              <w:rPr>
                <w:color w:val="000000"/>
                <w:sz w:val="18"/>
                <w:szCs w:val="18"/>
              </w:rPr>
              <w:t>336</w:t>
            </w:r>
          </w:p>
        </w:tc>
        <w:tc>
          <w:tcPr>
            <w:tcW w:w="911" w:type="dxa"/>
            <w:tcBorders>
              <w:top w:val="nil"/>
              <w:left w:val="nil"/>
              <w:bottom w:val="single" w:sz="4" w:space="0" w:color="auto"/>
              <w:right w:val="single" w:sz="4" w:space="0" w:color="auto"/>
            </w:tcBorders>
            <w:shd w:val="clear" w:color="auto" w:fill="auto"/>
            <w:vAlign w:val="center"/>
          </w:tcPr>
          <w:p w14:paraId="38C5344E" w14:textId="77777777" w:rsidR="007F539C" w:rsidRPr="007F539C" w:rsidRDefault="007F539C" w:rsidP="007F539C">
            <w:pPr>
              <w:jc w:val="center"/>
              <w:rPr>
                <w:color w:val="000000"/>
                <w:sz w:val="18"/>
                <w:szCs w:val="18"/>
              </w:rPr>
            </w:pPr>
            <w:r w:rsidRPr="007F539C">
              <w:rPr>
                <w:color w:val="000000"/>
                <w:sz w:val="18"/>
                <w:szCs w:val="18"/>
              </w:rPr>
              <w:t>352</w:t>
            </w:r>
          </w:p>
        </w:tc>
        <w:tc>
          <w:tcPr>
            <w:tcW w:w="939" w:type="dxa"/>
            <w:tcBorders>
              <w:top w:val="nil"/>
              <w:left w:val="nil"/>
              <w:bottom w:val="single" w:sz="4" w:space="0" w:color="auto"/>
              <w:right w:val="single" w:sz="4" w:space="0" w:color="auto"/>
            </w:tcBorders>
            <w:shd w:val="clear" w:color="auto" w:fill="auto"/>
            <w:vAlign w:val="center"/>
          </w:tcPr>
          <w:p w14:paraId="00746796" w14:textId="77777777" w:rsidR="007F539C" w:rsidRPr="007F539C" w:rsidRDefault="007F539C" w:rsidP="007F539C">
            <w:pPr>
              <w:jc w:val="center"/>
              <w:rPr>
                <w:b/>
                <w:bCs/>
                <w:color w:val="000000"/>
                <w:sz w:val="18"/>
                <w:szCs w:val="18"/>
              </w:rPr>
            </w:pPr>
            <w:r w:rsidRPr="007F539C">
              <w:rPr>
                <w:b/>
                <w:bCs/>
                <w:color w:val="000000"/>
                <w:sz w:val="18"/>
                <w:szCs w:val="18"/>
              </w:rPr>
              <w:t>95,5</w:t>
            </w:r>
          </w:p>
        </w:tc>
        <w:tc>
          <w:tcPr>
            <w:tcW w:w="933" w:type="dxa"/>
            <w:tcBorders>
              <w:top w:val="nil"/>
              <w:left w:val="nil"/>
              <w:bottom w:val="single" w:sz="4" w:space="0" w:color="auto"/>
              <w:right w:val="single" w:sz="4" w:space="0" w:color="auto"/>
            </w:tcBorders>
            <w:shd w:val="clear" w:color="auto" w:fill="auto"/>
            <w:vAlign w:val="center"/>
          </w:tcPr>
          <w:p w14:paraId="0CB69167" w14:textId="77777777" w:rsidR="007F539C" w:rsidRPr="007F539C" w:rsidRDefault="007F539C" w:rsidP="007F539C">
            <w:pPr>
              <w:jc w:val="center"/>
              <w:rPr>
                <w:b/>
                <w:bCs/>
                <w:color w:val="000000"/>
                <w:sz w:val="18"/>
                <w:szCs w:val="18"/>
              </w:rPr>
            </w:pPr>
            <w:r w:rsidRPr="007F539C">
              <w:rPr>
                <w:b/>
                <w:bCs/>
                <w:color w:val="000000"/>
                <w:sz w:val="18"/>
                <w:szCs w:val="18"/>
              </w:rPr>
              <w:t>47,7</w:t>
            </w:r>
          </w:p>
        </w:tc>
        <w:tc>
          <w:tcPr>
            <w:tcW w:w="1094" w:type="dxa"/>
            <w:tcBorders>
              <w:top w:val="nil"/>
              <w:left w:val="nil"/>
              <w:bottom w:val="single" w:sz="4" w:space="0" w:color="auto"/>
              <w:right w:val="single" w:sz="4" w:space="0" w:color="auto"/>
            </w:tcBorders>
            <w:shd w:val="clear" w:color="auto" w:fill="auto"/>
            <w:vAlign w:val="center"/>
          </w:tcPr>
          <w:p w14:paraId="52F4E0D4" w14:textId="77777777" w:rsidR="007F539C" w:rsidRPr="007F539C" w:rsidRDefault="007F539C" w:rsidP="007F539C">
            <w:pPr>
              <w:jc w:val="center"/>
              <w:rPr>
                <w:b/>
                <w:bCs/>
                <w:color w:val="000000"/>
                <w:sz w:val="18"/>
                <w:szCs w:val="18"/>
              </w:rPr>
            </w:pPr>
            <w:r w:rsidRPr="007F539C">
              <w:rPr>
                <w:b/>
                <w:bCs/>
                <w:color w:val="000000"/>
                <w:sz w:val="18"/>
                <w:szCs w:val="18"/>
              </w:rPr>
              <w:t>94,9</w:t>
            </w:r>
          </w:p>
        </w:tc>
      </w:tr>
      <w:tr w:rsidR="007F539C" w:rsidRPr="007F539C" w14:paraId="22963A63"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26459027" w14:textId="77777777" w:rsidR="007F539C" w:rsidRPr="007F539C" w:rsidRDefault="007F539C" w:rsidP="007F539C">
            <w:pPr>
              <w:jc w:val="center"/>
              <w:rPr>
                <w:color w:val="000000"/>
                <w:sz w:val="18"/>
                <w:szCs w:val="18"/>
              </w:rPr>
            </w:pPr>
            <w:r w:rsidRPr="007F539C">
              <w:rPr>
                <w:color w:val="000000"/>
                <w:sz w:val="18"/>
                <w:szCs w:val="18"/>
              </w:rPr>
              <w:t>91</w:t>
            </w:r>
          </w:p>
        </w:tc>
        <w:tc>
          <w:tcPr>
            <w:tcW w:w="2628" w:type="dxa"/>
            <w:tcBorders>
              <w:top w:val="nil"/>
              <w:left w:val="nil"/>
              <w:bottom w:val="single" w:sz="4" w:space="0" w:color="auto"/>
              <w:right w:val="single" w:sz="4" w:space="0" w:color="auto"/>
            </w:tcBorders>
            <w:shd w:val="clear" w:color="auto" w:fill="auto"/>
            <w:vAlign w:val="center"/>
          </w:tcPr>
          <w:p w14:paraId="55B7EF0D" w14:textId="77777777" w:rsidR="007F539C" w:rsidRPr="007F539C" w:rsidRDefault="007F539C" w:rsidP="007F539C">
            <w:pPr>
              <w:rPr>
                <w:color w:val="000000"/>
                <w:sz w:val="18"/>
                <w:szCs w:val="18"/>
              </w:rPr>
            </w:pPr>
            <w:r w:rsidRPr="007F539C">
              <w:rPr>
                <w:color w:val="000000"/>
                <w:sz w:val="18"/>
                <w:szCs w:val="18"/>
              </w:rPr>
              <w:t>БОУ г. Омска "СОШ № 77"</w:t>
            </w:r>
          </w:p>
        </w:tc>
        <w:tc>
          <w:tcPr>
            <w:tcW w:w="1339" w:type="dxa"/>
            <w:tcBorders>
              <w:top w:val="nil"/>
              <w:left w:val="nil"/>
              <w:bottom w:val="single" w:sz="4" w:space="0" w:color="auto"/>
              <w:right w:val="single" w:sz="4" w:space="0" w:color="auto"/>
            </w:tcBorders>
            <w:shd w:val="clear" w:color="auto" w:fill="auto"/>
            <w:vAlign w:val="center"/>
          </w:tcPr>
          <w:p w14:paraId="0C5A991F" w14:textId="77777777" w:rsidR="007F539C" w:rsidRPr="007F539C" w:rsidRDefault="007F539C" w:rsidP="007F539C">
            <w:pPr>
              <w:jc w:val="center"/>
              <w:rPr>
                <w:color w:val="000000"/>
                <w:sz w:val="18"/>
                <w:szCs w:val="18"/>
              </w:rPr>
            </w:pPr>
            <w:r w:rsidRPr="007F539C">
              <w:rPr>
                <w:color w:val="000000"/>
                <w:sz w:val="18"/>
                <w:szCs w:val="18"/>
              </w:rPr>
              <w:t>516</w:t>
            </w:r>
          </w:p>
        </w:tc>
        <w:tc>
          <w:tcPr>
            <w:tcW w:w="844" w:type="dxa"/>
            <w:tcBorders>
              <w:top w:val="nil"/>
              <w:left w:val="nil"/>
              <w:bottom w:val="single" w:sz="4" w:space="0" w:color="auto"/>
              <w:right w:val="single" w:sz="4" w:space="0" w:color="auto"/>
            </w:tcBorders>
            <w:shd w:val="clear" w:color="auto" w:fill="auto"/>
            <w:vAlign w:val="center"/>
          </w:tcPr>
          <w:p w14:paraId="0AB0F41C" w14:textId="77777777" w:rsidR="007F539C" w:rsidRPr="007F539C" w:rsidRDefault="007F539C" w:rsidP="007F539C">
            <w:pPr>
              <w:jc w:val="center"/>
              <w:rPr>
                <w:color w:val="000000"/>
                <w:sz w:val="18"/>
                <w:szCs w:val="18"/>
              </w:rPr>
            </w:pPr>
            <w:r w:rsidRPr="007F539C">
              <w:rPr>
                <w:color w:val="000000"/>
                <w:sz w:val="18"/>
                <w:szCs w:val="18"/>
              </w:rPr>
              <w:t>534</w:t>
            </w:r>
          </w:p>
        </w:tc>
        <w:tc>
          <w:tcPr>
            <w:tcW w:w="711" w:type="dxa"/>
            <w:tcBorders>
              <w:top w:val="nil"/>
              <w:left w:val="nil"/>
              <w:bottom w:val="single" w:sz="4" w:space="0" w:color="auto"/>
              <w:right w:val="single" w:sz="4" w:space="0" w:color="auto"/>
            </w:tcBorders>
            <w:shd w:val="clear" w:color="auto" w:fill="auto"/>
            <w:vAlign w:val="center"/>
          </w:tcPr>
          <w:p w14:paraId="41919257" w14:textId="77777777" w:rsidR="007F539C" w:rsidRPr="007F539C" w:rsidRDefault="007F539C" w:rsidP="007F539C">
            <w:pPr>
              <w:jc w:val="center"/>
              <w:rPr>
                <w:b/>
                <w:bCs/>
                <w:color w:val="000000"/>
                <w:sz w:val="18"/>
                <w:szCs w:val="18"/>
              </w:rPr>
            </w:pPr>
            <w:r w:rsidRPr="007F539C">
              <w:rPr>
                <w:b/>
                <w:bCs/>
                <w:color w:val="000000"/>
                <w:sz w:val="18"/>
                <w:szCs w:val="18"/>
              </w:rPr>
              <w:t>96,6</w:t>
            </w:r>
          </w:p>
        </w:tc>
        <w:tc>
          <w:tcPr>
            <w:tcW w:w="933" w:type="dxa"/>
            <w:tcBorders>
              <w:top w:val="nil"/>
              <w:left w:val="nil"/>
              <w:bottom w:val="single" w:sz="4" w:space="0" w:color="auto"/>
              <w:right w:val="single" w:sz="4" w:space="0" w:color="auto"/>
            </w:tcBorders>
            <w:shd w:val="clear" w:color="auto" w:fill="auto"/>
            <w:vAlign w:val="center"/>
          </w:tcPr>
          <w:p w14:paraId="08A7E7FA" w14:textId="77777777" w:rsidR="007F539C" w:rsidRPr="007F539C" w:rsidRDefault="007F539C" w:rsidP="007F539C">
            <w:pPr>
              <w:jc w:val="center"/>
              <w:rPr>
                <w:b/>
                <w:bCs/>
                <w:color w:val="000000"/>
                <w:sz w:val="18"/>
                <w:szCs w:val="18"/>
              </w:rPr>
            </w:pPr>
            <w:r w:rsidRPr="007F539C">
              <w:rPr>
                <w:b/>
                <w:bCs/>
                <w:color w:val="000000"/>
                <w:sz w:val="18"/>
                <w:szCs w:val="18"/>
              </w:rPr>
              <w:t>29,0</w:t>
            </w:r>
          </w:p>
        </w:tc>
        <w:tc>
          <w:tcPr>
            <w:tcW w:w="930" w:type="dxa"/>
            <w:tcBorders>
              <w:top w:val="nil"/>
              <w:left w:val="nil"/>
              <w:bottom w:val="single" w:sz="4" w:space="0" w:color="auto"/>
              <w:right w:val="single" w:sz="4" w:space="0" w:color="auto"/>
            </w:tcBorders>
            <w:shd w:val="clear" w:color="auto" w:fill="auto"/>
            <w:vAlign w:val="center"/>
          </w:tcPr>
          <w:p w14:paraId="2C7B2987" w14:textId="77777777" w:rsidR="007F539C" w:rsidRPr="007F539C" w:rsidRDefault="007F539C" w:rsidP="007F539C">
            <w:pPr>
              <w:jc w:val="center"/>
              <w:rPr>
                <w:color w:val="000000"/>
                <w:sz w:val="18"/>
                <w:szCs w:val="18"/>
              </w:rPr>
            </w:pPr>
            <w:r w:rsidRPr="007F539C">
              <w:rPr>
                <w:color w:val="000000"/>
                <w:sz w:val="18"/>
                <w:szCs w:val="18"/>
              </w:rPr>
              <w:t>506</w:t>
            </w:r>
          </w:p>
        </w:tc>
        <w:tc>
          <w:tcPr>
            <w:tcW w:w="930" w:type="dxa"/>
            <w:tcBorders>
              <w:top w:val="nil"/>
              <w:left w:val="nil"/>
              <w:bottom w:val="single" w:sz="4" w:space="0" w:color="auto"/>
              <w:right w:val="single" w:sz="4" w:space="0" w:color="auto"/>
            </w:tcBorders>
            <w:shd w:val="clear" w:color="auto" w:fill="auto"/>
            <w:vAlign w:val="center"/>
          </w:tcPr>
          <w:p w14:paraId="0BF4F35E" w14:textId="77777777" w:rsidR="007F539C" w:rsidRPr="007F539C" w:rsidRDefault="007F539C" w:rsidP="007F539C">
            <w:pPr>
              <w:jc w:val="center"/>
              <w:rPr>
                <w:color w:val="000000"/>
                <w:sz w:val="18"/>
                <w:szCs w:val="18"/>
              </w:rPr>
            </w:pPr>
            <w:r w:rsidRPr="007F539C">
              <w:rPr>
                <w:color w:val="000000"/>
                <w:sz w:val="18"/>
                <w:szCs w:val="18"/>
              </w:rPr>
              <w:t>534</w:t>
            </w:r>
          </w:p>
        </w:tc>
        <w:tc>
          <w:tcPr>
            <w:tcW w:w="939" w:type="dxa"/>
            <w:tcBorders>
              <w:top w:val="nil"/>
              <w:left w:val="nil"/>
              <w:bottom w:val="single" w:sz="4" w:space="0" w:color="auto"/>
              <w:right w:val="single" w:sz="4" w:space="0" w:color="auto"/>
            </w:tcBorders>
            <w:shd w:val="clear" w:color="auto" w:fill="auto"/>
            <w:vAlign w:val="center"/>
          </w:tcPr>
          <w:p w14:paraId="4F291006" w14:textId="77777777" w:rsidR="007F539C" w:rsidRPr="007F539C" w:rsidRDefault="007F539C" w:rsidP="007F539C">
            <w:pPr>
              <w:jc w:val="center"/>
              <w:rPr>
                <w:b/>
                <w:bCs/>
                <w:color w:val="000000"/>
                <w:sz w:val="18"/>
                <w:szCs w:val="18"/>
              </w:rPr>
            </w:pPr>
            <w:r w:rsidRPr="007F539C">
              <w:rPr>
                <w:b/>
                <w:bCs/>
                <w:color w:val="000000"/>
                <w:sz w:val="18"/>
                <w:szCs w:val="18"/>
              </w:rPr>
              <w:t>94,8</w:t>
            </w:r>
          </w:p>
        </w:tc>
        <w:tc>
          <w:tcPr>
            <w:tcW w:w="933" w:type="dxa"/>
            <w:tcBorders>
              <w:top w:val="nil"/>
              <w:left w:val="nil"/>
              <w:bottom w:val="single" w:sz="4" w:space="0" w:color="auto"/>
              <w:right w:val="single" w:sz="4" w:space="0" w:color="auto"/>
            </w:tcBorders>
            <w:shd w:val="clear" w:color="auto" w:fill="auto"/>
            <w:vAlign w:val="center"/>
          </w:tcPr>
          <w:p w14:paraId="75589CD4" w14:textId="77777777" w:rsidR="007F539C" w:rsidRPr="007F539C" w:rsidRDefault="007F539C" w:rsidP="007F539C">
            <w:pPr>
              <w:jc w:val="center"/>
              <w:rPr>
                <w:b/>
                <w:bCs/>
                <w:color w:val="000000"/>
                <w:sz w:val="18"/>
                <w:szCs w:val="18"/>
              </w:rPr>
            </w:pPr>
            <w:r w:rsidRPr="007F539C">
              <w:rPr>
                <w:b/>
                <w:bCs/>
                <w:color w:val="000000"/>
                <w:sz w:val="18"/>
                <w:szCs w:val="18"/>
              </w:rPr>
              <w:t>19,0</w:t>
            </w:r>
          </w:p>
        </w:tc>
        <w:tc>
          <w:tcPr>
            <w:tcW w:w="930" w:type="dxa"/>
            <w:tcBorders>
              <w:top w:val="nil"/>
              <w:left w:val="nil"/>
              <w:bottom w:val="single" w:sz="4" w:space="0" w:color="auto"/>
              <w:right w:val="single" w:sz="4" w:space="0" w:color="auto"/>
            </w:tcBorders>
            <w:shd w:val="clear" w:color="auto" w:fill="auto"/>
            <w:vAlign w:val="center"/>
          </w:tcPr>
          <w:p w14:paraId="63856B5F" w14:textId="77777777" w:rsidR="007F539C" w:rsidRPr="007F539C" w:rsidRDefault="007F539C" w:rsidP="007F539C">
            <w:pPr>
              <w:jc w:val="center"/>
              <w:rPr>
                <w:color w:val="000000"/>
                <w:sz w:val="18"/>
                <w:szCs w:val="18"/>
              </w:rPr>
            </w:pPr>
            <w:r w:rsidRPr="007F539C">
              <w:rPr>
                <w:color w:val="000000"/>
                <w:sz w:val="18"/>
                <w:szCs w:val="18"/>
              </w:rPr>
              <w:t>518</w:t>
            </w:r>
          </w:p>
        </w:tc>
        <w:tc>
          <w:tcPr>
            <w:tcW w:w="911" w:type="dxa"/>
            <w:tcBorders>
              <w:top w:val="nil"/>
              <w:left w:val="nil"/>
              <w:bottom w:val="single" w:sz="4" w:space="0" w:color="auto"/>
              <w:right w:val="single" w:sz="4" w:space="0" w:color="auto"/>
            </w:tcBorders>
            <w:shd w:val="clear" w:color="auto" w:fill="auto"/>
            <w:vAlign w:val="center"/>
          </w:tcPr>
          <w:p w14:paraId="10750D2E" w14:textId="77777777" w:rsidR="007F539C" w:rsidRPr="007F539C" w:rsidRDefault="007F539C" w:rsidP="007F539C">
            <w:pPr>
              <w:jc w:val="center"/>
              <w:rPr>
                <w:color w:val="000000"/>
                <w:sz w:val="18"/>
                <w:szCs w:val="18"/>
              </w:rPr>
            </w:pPr>
            <w:r w:rsidRPr="007F539C">
              <w:rPr>
                <w:color w:val="000000"/>
                <w:sz w:val="18"/>
                <w:szCs w:val="18"/>
              </w:rPr>
              <w:t>534</w:t>
            </w:r>
          </w:p>
        </w:tc>
        <w:tc>
          <w:tcPr>
            <w:tcW w:w="939" w:type="dxa"/>
            <w:tcBorders>
              <w:top w:val="nil"/>
              <w:left w:val="nil"/>
              <w:bottom w:val="single" w:sz="4" w:space="0" w:color="auto"/>
              <w:right w:val="single" w:sz="4" w:space="0" w:color="auto"/>
            </w:tcBorders>
            <w:shd w:val="clear" w:color="auto" w:fill="auto"/>
            <w:vAlign w:val="center"/>
          </w:tcPr>
          <w:p w14:paraId="7587663D" w14:textId="77777777" w:rsidR="007F539C" w:rsidRPr="007F539C" w:rsidRDefault="007F539C" w:rsidP="007F539C">
            <w:pPr>
              <w:jc w:val="center"/>
              <w:rPr>
                <w:b/>
                <w:bCs/>
                <w:color w:val="000000"/>
                <w:sz w:val="18"/>
                <w:szCs w:val="18"/>
              </w:rPr>
            </w:pPr>
            <w:r w:rsidRPr="007F539C">
              <w:rPr>
                <w:b/>
                <w:bCs/>
                <w:color w:val="000000"/>
                <w:sz w:val="18"/>
                <w:szCs w:val="18"/>
              </w:rPr>
              <w:t>97,0</w:t>
            </w:r>
          </w:p>
        </w:tc>
        <w:tc>
          <w:tcPr>
            <w:tcW w:w="933" w:type="dxa"/>
            <w:tcBorders>
              <w:top w:val="nil"/>
              <w:left w:val="nil"/>
              <w:bottom w:val="single" w:sz="4" w:space="0" w:color="auto"/>
              <w:right w:val="single" w:sz="4" w:space="0" w:color="auto"/>
            </w:tcBorders>
            <w:shd w:val="clear" w:color="auto" w:fill="auto"/>
            <w:vAlign w:val="center"/>
          </w:tcPr>
          <w:p w14:paraId="666A2BC4" w14:textId="77777777" w:rsidR="007F539C" w:rsidRPr="007F539C" w:rsidRDefault="007F539C" w:rsidP="007F539C">
            <w:pPr>
              <w:jc w:val="center"/>
              <w:rPr>
                <w:b/>
                <w:bCs/>
                <w:color w:val="000000"/>
                <w:sz w:val="18"/>
                <w:szCs w:val="18"/>
              </w:rPr>
            </w:pPr>
            <w:r w:rsidRPr="007F539C">
              <w:rPr>
                <w:b/>
                <w:bCs/>
                <w:color w:val="000000"/>
                <w:sz w:val="18"/>
                <w:szCs w:val="18"/>
              </w:rPr>
              <w:t>48,5</w:t>
            </w:r>
          </w:p>
        </w:tc>
        <w:tc>
          <w:tcPr>
            <w:tcW w:w="1094" w:type="dxa"/>
            <w:tcBorders>
              <w:top w:val="nil"/>
              <w:left w:val="nil"/>
              <w:bottom w:val="single" w:sz="4" w:space="0" w:color="auto"/>
              <w:right w:val="single" w:sz="4" w:space="0" w:color="auto"/>
            </w:tcBorders>
            <w:shd w:val="clear" w:color="auto" w:fill="auto"/>
            <w:vAlign w:val="center"/>
          </w:tcPr>
          <w:p w14:paraId="121DF6EA" w14:textId="77777777" w:rsidR="007F539C" w:rsidRPr="007F539C" w:rsidRDefault="007F539C" w:rsidP="007F539C">
            <w:pPr>
              <w:jc w:val="center"/>
              <w:rPr>
                <w:b/>
                <w:bCs/>
                <w:color w:val="000000"/>
                <w:sz w:val="18"/>
                <w:szCs w:val="18"/>
              </w:rPr>
            </w:pPr>
            <w:r w:rsidRPr="007F539C">
              <w:rPr>
                <w:b/>
                <w:bCs/>
                <w:color w:val="000000"/>
                <w:sz w:val="18"/>
                <w:szCs w:val="18"/>
              </w:rPr>
              <w:t>96,4</w:t>
            </w:r>
          </w:p>
        </w:tc>
      </w:tr>
      <w:tr w:rsidR="007F539C" w:rsidRPr="007F539C" w14:paraId="3B2E87AD"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784AB776" w14:textId="77777777" w:rsidR="007F539C" w:rsidRPr="007F539C" w:rsidRDefault="007F539C" w:rsidP="007F539C">
            <w:pPr>
              <w:jc w:val="center"/>
              <w:rPr>
                <w:color w:val="000000"/>
                <w:sz w:val="18"/>
                <w:szCs w:val="18"/>
              </w:rPr>
            </w:pPr>
            <w:r w:rsidRPr="007F539C">
              <w:rPr>
                <w:color w:val="000000"/>
                <w:sz w:val="18"/>
                <w:szCs w:val="18"/>
              </w:rPr>
              <w:t>92</w:t>
            </w:r>
          </w:p>
        </w:tc>
        <w:tc>
          <w:tcPr>
            <w:tcW w:w="2628" w:type="dxa"/>
            <w:tcBorders>
              <w:top w:val="nil"/>
              <w:left w:val="nil"/>
              <w:bottom w:val="single" w:sz="4" w:space="0" w:color="auto"/>
              <w:right w:val="single" w:sz="4" w:space="0" w:color="auto"/>
            </w:tcBorders>
            <w:shd w:val="clear" w:color="auto" w:fill="auto"/>
            <w:vAlign w:val="center"/>
          </w:tcPr>
          <w:p w14:paraId="656D1F5A" w14:textId="77777777" w:rsidR="007F539C" w:rsidRPr="007F539C" w:rsidRDefault="007F539C" w:rsidP="007F539C">
            <w:pPr>
              <w:rPr>
                <w:color w:val="000000"/>
                <w:sz w:val="18"/>
                <w:szCs w:val="18"/>
              </w:rPr>
            </w:pPr>
            <w:r w:rsidRPr="007F539C">
              <w:rPr>
                <w:color w:val="000000"/>
                <w:sz w:val="18"/>
                <w:szCs w:val="18"/>
              </w:rPr>
              <w:t>БОУ г. Омска "СОШ № 80"</w:t>
            </w:r>
          </w:p>
        </w:tc>
        <w:tc>
          <w:tcPr>
            <w:tcW w:w="1339" w:type="dxa"/>
            <w:tcBorders>
              <w:top w:val="nil"/>
              <w:left w:val="nil"/>
              <w:bottom w:val="single" w:sz="4" w:space="0" w:color="auto"/>
              <w:right w:val="single" w:sz="4" w:space="0" w:color="auto"/>
            </w:tcBorders>
            <w:shd w:val="clear" w:color="auto" w:fill="auto"/>
            <w:vAlign w:val="center"/>
          </w:tcPr>
          <w:p w14:paraId="2658B8B5" w14:textId="77777777" w:rsidR="007F539C" w:rsidRPr="007F539C" w:rsidRDefault="007F539C" w:rsidP="007F539C">
            <w:pPr>
              <w:jc w:val="center"/>
              <w:rPr>
                <w:color w:val="000000"/>
                <w:sz w:val="18"/>
                <w:szCs w:val="18"/>
              </w:rPr>
            </w:pPr>
            <w:r w:rsidRPr="007F539C">
              <w:rPr>
                <w:color w:val="000000"/>
                <w:sz w:val="18"/>
                <w:szCs w:val="18"/>
              </w:rPr>
              <w:t>163</w:t>
            </w:r>
          </w:p>
        </w:tc>
        <w:tc>
          <w:tcPr>
            <w:tcW w:w="844" w:type="dxa"/>
            <w:tcBorders>
              <w:top w:val="nil"/>
              <w:left w:val="nil"/>
              <w:bottom w:val="single" w:sz="4" w:space="0" w:color="auto"/>
              <w:right w:val="single" w:sz="4" w:space="0" w:color="auto"/>
            </w:tcBorders>
            <w:shd w:val="clear" w:color="auto" w:fill="auto"/>
            <w:vAlign w:val="center"/>
          </w:tcPr>
          <w:p w14:paraId="34B2B8A5" w14:textId="77777777" w:rsidR="007F539C" w:rsidRPr="007F539C" w:rsidRDefault="007F539C" w:rsidP="007F539C">
            <w:pPr>
              <w:jc w:val="center"/>
              <w:rPr>
                <w:color w:val="000000"/>
                <w:sz w:val="18"/>
                <w:szCs w:val="18"/>
              </w:rPr>
            </w:pPr>
            <w:r w:rsidRPr="007F539C">
              <w:rPr>
                <w:color w:val="000000"/>
                <w:sz w:val="18"/>
                <w:szCs w:val="18"/>
              </w:rPr>
              <w:t>177</w:t>
            </w:r>
          </w:p>
        </w:tc>
        <w:tc>
          <w:tcPr>
            <w:tcW w:w="711" w:type="dxa"/>
            <w:tcBorders>
              <w:top w:val="nil"/>
              <w:left w:val="nil"/>
              <w:bottom w:val="single" w:sz="4" w:space="0" w:color="auto"/>
              <w:right w:val="single" w:sz="4" w:space="0" w:color="auto"/>
            </w:tcBorders>
            <w:shd w:val="clear" w:color="auto" w:fill="auto"/>
            <w:vAlign w:val="center"/>
          </w:tcPr>
          <w:p w14:paraId="476250F5" w14:textId="77777777" w:rsidR="007F539C" w:rsidRPr="007F539C" w:rsidRDefault="007F539C" w:rsidP="007F539C">
            <w:pPr>
              <w:jc w:val="center"/>
              <w:rPr>
                <w:b/>
                <w:bCs/>
                <w:color w:val="000000"/>
                <w:sz w:val="18"/>
                <w:szCs w:val="18"/>
              </w:rPr>
            </w:pPr>
            <w:r w:rsidRPr="007F539C">
              <w:rPr>
                <w:b/>
                <w:bCs/>
                <w:color w:val="000000"/>
                <w:sz w:val="18"/>
                <w:szCs w:val="18"/>
              </w:rPr>
              <w:t>92,1</w:t>
            </w:r>
          </w:p>
        </w:tc>
        <w:tc>
          <w:tcPr>
            <w:tcW w:w="933" w:type="dxa"/>
            <w:tcBorders>
              <w:top w:val="nil"/>
              <w:left w:val="nil"/>
              <w:bottom w:val="single" w:sz="4" w:space="0" w:color="auto"/>
              <w:right w:val="single" w:sz="4" w:space="0" w:color="auto"/>
            </w:tcBorders>
            <w:shd w:val="clear" w:color="auto" w:fill="auto"/>
            <w:vAlign w:val="center"/>
          </w:tcPr>
          <w:p w14:paraId="21C897A1" w14:textId="77777777" w:rsidR="007F539C" w:rsidRPr="007F539C" w:rsidRDefault="007F539C" w:rsidP="007F539C">
            <w:pPr>
              <w:jc w:val="center"/>
              <w:rPr>
                <w:b/>
                <w:bCs/>
                <w:color w:val="000000"/>
                <w:sz w:val="18"/>
                <w:szCs w:val="18"/>
              </w:rPr>
            </w:pPr>
            <w:r w:rsidRPr="007F539C">
              <w:rPr>
                <w:b/>
                <w:bCs/>
                <w:color w:val="000000"/>
                <w:sz w:val="18"/>
                <w:szCs w:val="18"/>
              </w:rPr>
              <w:t>27,6</w:t>
            </w:r>
          </w:p>
        </w:tc>
        <w:tc>
          <w:tcPr>
            <w:tcW w:w="930" w:type="dxa"/>
            <w:tcBorders>
              <w:top w:val="nil"/>
              <w:left w:val="nil"/>
              <w:bottom w:val="single" w:sz="4" w:space="0" w:color="auto"/>
              <w:right w:val="single" w:sz="4" w:space="0" w:color="auto"/>
            </w:tcBorders>
            <w:shd w:val="clear" w:color="auto" w:fill="auto"/>
            <w:vAlign w:val="center"/>
          </w:tcPr>
          <w:p w14:paraId="276DC00D" w14:textId="77777777" w:rsidR="007F539C" w:rsidRPr="007F539C" w:rsidRDefault="007F539C" w:rsidP="007F539C">
            <w:pPr>
              <w:jc w:val="center"/>
              <w:rPr>
                <w:color w:val="000000"/>
                <w:sz w:val="18"/>
                <w:szCs w:val="18"/>
              </w:rPr>
            </w:pPr>
            <w:r w:rsidRPr="007F539C">
              <w:rPr>
                <w:color w:val="000000"/>
                <w:sz w:val="18"/>
                <w:szCs w:val="18"/>
              </w:rPr>
              <w:t>165</w:t>
            </w:r>
          </w:p>
        </w:tc>
        <w:tc>
          <w:tcPr>
            <w:tcW w:w="930" w:type="dxa"/>
            <w:tcBorders>
              <w:top w:val="nil"/>
              <w:left w:val="nil"/>
              <w:bottom w:val="single" w:sz="4" w:space="0" w:color="auto"/>
              <w:right w:val="single" w:sz="4" w:space="0" w:color="auto"/>
            </w:tcBorders>
            <w:shd w:val="clear" w:color="auto" w:fill="auto"/>
            <w:vAlign w:val="center"/>
          </w:tcPr>
          <w:p w14:paraId="386D6DEB" w14:textId="77777777" w:rsidR="007F539C" w:rsidRPr="007F539C" w:rsidRDefault="007F539C" w:rsidP="007F539C">
            <w:pPr>
              <w:jc w:val="center"/>
              <w:rPr>
                <w:color w:val="000000"/>
                <w:sz w:val="18"/>
                <w:szCs w:val="18"/>
              </w:rPr>
            </w:pPr>
            <w:r w:rsidRPr="007F539C">
              <w:rPr>
                <w:color w:val="000000"/>
                <w:sz w:val="18"/>
                <w:szCs w:val="18"/>
              </w:rPr>
              <w:t>177</w:t>
            </w:r>
          </w:p>
        </w:tc>
        <w:tc>
          <w:tcPr>
            <w:tcW w:w="939" w:type="dxa"/>
            <w:tcBorders>
              <w:top w:val="nil"/>
              <w:left w:val="nil"/>
              <w:bottom w:val="single" w:sz="4" w:space="0" w:color="auto"/>
              <w:right w:val="single" w:sz="4" w:space="0" w:color="auto"/>
            </w:tcBorders>
            <w:shd w:val="clear" w:color="auto" w:fill="auto"/>
            <w:vAlign w:val="center"/>
          </w:tcPr>
          <w:p w14:paraId="591E96E1" w14:textId="77777777" w:rsidR="007F539C" w:rsidRPr="007F539C" w:rsidRDefault="007F539C" w:rsidP="007F539C">
            <w:pPr>
              <w:jc w:val="center"/>
              <w:rPr>
                <w:b/>
                <w:bCs/>
                <w:color w:val="000000"/>
                <w:sz w:val="18"/>
                <w:szCs w:val="18"/>
              </w:rPr>
            </w:pPr>
            <w:r w:rsidRPr="007F539C">
              <w:rPr>
                <w:b/>
                <w:bCs/>
                <w:color w:val="000000"/>
                <w:sz w:val="18"/>
                <w:szCs w:val="18"/>
              </w:rPr>
              <w:t>93,2</w:t>
            </w:r>
          </w:p>
        </w:tc>
        <w:tc>
          <w:tcPr>
            <w:tcW w:w="933" w:type="dxa"/>
            <w:tcBorders>
              <w:top w:val="nil"/>
              <w:left w:val="nil"/>
              <w:bottom w:val="single" w:sz="4" w:space="0" w:color="auto"/>
              <w:right w:val="single" w:sz="4" w:space="0" w:color="auto"/>
            </w:tcBorders>
            <w:shd w:val="clear" w:color="auto" w:fill="auto"/>
            <w:vAlign w:val="center"/>
          </w:tcPr>
          <w:p w14:paraId="058F0CA9" w14:textId="77777777" w:rsidR="007F539C" w:rsidRPr="007F539C" w:rsidRDefault="007F539C" w:rsidP="007F539C">
            <w:pPr>
              <w:jc w:val="center"/>
              <w:rPr>
                <w:b/>
                <w:bCs/>
                <w:color w:val="000000"/>
                <w:sz w:val="18"/>
                <w:szCs w:val="18"/>
              </w:rPr>
            </w:pPr>
            <w:r w:rsidRPr="007F539C">
              <w:rPr>
                <w:b/>
                <w:bCs/>
                <w:color w:val="000000"/>
                <w:sz w:val="18"/>
                <w:szCs w:val="18"/>
              </w:rPr>
              <w:t>18,6</w:t>
            </w:r>
          </w:p>
        </w:tc>
        <w:tc>
          <w:tcPr>
            <w:tcW w:w="930" w:type="dxa"/>
            <w:tcBorders>
              <w:top w:val="nil"/>
              <w:left w:val="nil"/>
              <w:bottom w:val="single" w:sz="4" w:space="0" w:color="auto"/>
              <w:right w:val="single" w:sz="4" w:space="0" w:color="auto"/>
            </w:tcBorders>
            <w:shd w:val="clear" w:color="auto" w:fill="auto"/>
            <w:vAlign w:val="center"/>
          </w:tcPr>
          <w:p w14:paraId="5BE5577B" w14:textId="77777777" w:rsidR="007F539C" w:rsidRPr="007F539C" w:rsidRDefault="007F539C" w:rsidP="007F539C">
            <w:pPr>
              <w:jc w:val="center"/>
              <w:rPr>
                <w:color w:val="000000"/>
                <w:sz w:val="18"/>
                <w:szCs w:val="18"/>
              </w:rPr>
            </w:pPr>
            <w:r w:rsidRPr="007F539C">
              <w:rPr>
                <w:color w:val="000000"/>
                <w:sz w:val="18"/>
                <w:szCs w:val="18"/>
              </w:rPr>
              <w:t>169</w:t>
            </w:r>
          </w:p>
        </w:tc>
        <w:tc>
          <w:tcPr>
            <w:tcW w:w="911" w:type="dxa"/>
            <w:tcBorders>
              <w:top w:val="nil"/>
              <w:left w:val="nil"/>
              <w:bottom w:val="single" w:sz="4" w:space="0" w:color="auto"/>
              <w:right w:val="single" w:sz="4" w:space="0" w:color="auto"/>
            </w:tcBorders>
            <w:shd w:val="clear" w:color="auto" w:fill="auto"/>
            <w:vAlign w:val="center"/>
          </w:tcPr>
          <w:p w14:paraId="0859EA58" w14:textId="77777777" w:rsidR="007F539C" w:rsidRPr="007F539C" w:rsidRDefault="007F539C" w:rsidP="007F539C">
            <w:pPr>
              <w:jc w:val="center"/>
              <w:rPr>
                <w:color w:val="000000"/>
                <w:sz w:val="18"/>
                <w:szCs w:val="18"/>
              </w:rPr>
            </w:pPr>
            <w:r w:rsidRPr="007F539C">
              <w:rPr>
                <w:color w:val="000000"/>
                <w:sz w:val="18"/>
                <w:szCs w:val="18"/>
              </w:rPr>
              <w:t>177</w:t>
            </w:r>
          </w:p>
        </w:tc>
        <w:tc>
          <w:tcPr>
            <w:tcW w:w="939" w:type="dxa"/>
            <w:tcBorders>
              <w:top w:val="nil"/>
              <w:left w:val="nil"/>
              <w:bottom w:val="single" w:sz="4" w:space="0" w:color="auto"/>
              <w:right w:val="single" w:sz="4" w:space="0" w:color="auto"/>
            </w:tcBorders>
            <w:shd w:val="clear" w:color="auto" w:fill="auto"/>
            <w:vAlign w:val="center"/>
          </w:tcPr>
          <w:p w14:paraId="7C7FF194" w14:textId="77777777" w:rsidR="007F539C" w:rsidRPr="007F539C" w:rsidRDefault="007F539C" w:rsidP="007F539C">
            <w:pPr>
              <w:jc w:val="center"/>
              <w:rPr>
                <w:b/>
                <w:bCs/>
                <w:color w:val="000000"/>
                <w:sz w:val="18"/>
                <w:szCs w:val="18"/>
              </w:rPr>
            </w:pPr>
            <w:r w:rsidRPr="007F539C">
              <w:rPr>
                <w:b/>
                <w:bCs/>
                <w:color w:val="000000"/>
                <w:sz w:val="18"/>
                <w:szCs w:val="18"/>
              </w:rPr>
              <w:t>95,5</w:t>
            </w:r>
          </w:p>
        </w:tc>
        <w:tc>
          <w:tcPr>
            <w:tcW w:w="933" w:type="dxa"/>
            <w:tcBorders>
              <w:top w:val="nil"/>
              <w:left w:val="nil"/>
              <w:bottom w:val="single" w:sz="4" w:space="0" w:color="auto"/>
              <w:right w:val="single" w:sz="4" w:space="0" w:color="auto"/>
            </w:tcBorders>
            <w:shd w:val="clear" w:color="auto" w:fill="auto"/>
            <w:vAlign w:val="center"/>
          </w:tcPr>
          <w:p w14:paraId="5363C322" w14:textId="77777777" w:rsidR="007F539C" w:rsidRPr="007F539C" w:rsidRDefault="007F539C" w:rsidP="007F539C">
            <w:pPr>
              <w:jc w:val="center"/>
              <w:rPr>
                <w:b/>
                <w:bCs/>
                <w:color w:val="000000"/>
                <w:sz w:val="18"/>
                <w:szCs w:val="18"/>
              </w:rPr>
            </w:pPr>
            <w:r w:rsidRPr="007F539C">
              <w:rPr>
                <w:b/>
                <w:bCs/>
                <w:color w:val="000000"/>
                <w:sz w:val="18"/>
                <w:szCs w:val="18"/>
              </w:rPr>
              <w:t>47,7</w:t>
            </w:r>
          </w:p>
        </w:tc>
        <w:tc>
          <w:tcPr>
            <w:tcW w:w="1094" w:type="dxa"/>
            <w:tcBorders>
              <w:top w:val="nil"/>
              <w:left w:val="nil"/>
              <w:bottom w:val="single" w:sz="4" w:space="0" w:color="auto"/>
              <w:right w:val="single" w:sz="4" w:space="0" w:color="auto"/>
            </w:tcBorders>
            <w:shd w:val="clear" w:color="auto" w:fill="auto"/>
            <w:vAlign w:val="center"/>
          </w:tcPr>
          <w:p w14:paraId="3541DFAC" w14:textId="77777777" w:rsidR="007F539C" w:rsidRPr="007F539C" w:rsidRDefault="007F539C" w:rsidP="007F539C">
            <w:pPr>
              <w:jc w:val="center"/>
              <w:rPr>
                <w:b/>
                <w:bCs/>
                <w:color w:val="000000"/>
                <w:sz w:val="18"/>
                <w:szCs w:val="18"/>
              </w:rPr>
            </w:pPr>
            <w:r w:rsidRPr="007F539C">
              <w:rPr>
                <w:b/>
                <w:bCs/>
                <w:color w:val="000000"/>
                <w:sz w:val="18"/>
                <w:szCs w:val="18"/>
              </w:rPr>
              <w:t>94,0</w:t>
            </w:r>
          </w:p>
        </w:tc>
      </w:tr>
      <w:tr w:rsidR="007F539C" w:rsidRPr="007F539C" w14:paraId="33CD0406"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0317C88D" w14:textId="77777777" w:rsidR="007F539C" w:rsidRPr="007F539C" w:rsidRDefault="007F539C" w:rsidP="007F539C">
            <w:pPr>
              <w:jc w:val="center"/>
              <w:rPr>
                <w:color w:val="000000"/>
                <w:sz w:val="18"/>
                <w:szCs w:val="18"/>
              </w:rPr>
            </w:pPr>
            <w:r w:rsidRPr="007F539C">
              <w:rPr>
                <w:color w:val="000000"/>
                <w:sz w:val="18"/>
                <w:szCs w:val="18"/>
              </w:rPr>
              <w:t>93</w:t>
            </w:r>
          </w:p>
        </w:tc>
        <w:tc>
          <w:tcPr>
            <w:tcW w:w="2628" w:type="dxa"/>
            <w:tcBorders>
              <w:top w:val="nil"/>
              <w:left w:val="nil"/>
              <w:bottom w:val="single" w:sz="4" w:space="0" w:color="auto"/>
              <w:right w:val="single" w:sz="4" w:space="0" w:color="auto"/>
            </w:tcBorders>
            <w:shd w:val="clear" w:color="auto" w:fill="auto"/>
            <w:vAlign w:val="center"/>
          </w:tcPr>
          <w:p w14:paraId="42756E63" w14:textId="77777777" w:rsidR="007F539C" w:rsidRPr="007F539C" w:rsidRDefault="007F539C" w:rsidP="007F539C">
            <w:pPr>
              <w:rPr>
                <w:color w:val="000000"/>
                <w:sz w:val="18"/>
                <w:szCs w:val="18"/>
              </w:rPr>
            </w:pPr>
            <w:r w:rsidRPr="007F539C">
              <w:rPr>
                <w:color w:val="000000"/>
                <w:sz w:val="18"/>
                <w:szCs w:val="18"/>
              </w:rPr>
              <w:t xml:space="preserve">БОУ г. Омска "СОШ № 90 имени Д.М. </w:t>
            </w:r>
            <w:proofErr w:type="spellStart"/>
            <w:r w:rsidRPr="007F539C">
              <w:rPr>
                <w:color w:val="000000"/>
                <w:sz w:val="18"/>
                <w:szCs w:val="18"/>
              </w:rPr>
              <w:t>Карбышева</w:t>
            </w:r>
            <w:proofErr w:type="spellEnd"/>
            <w:r w:rsidRPr="007F539C">
              <w:rPr>
                <w:color w:val="000000"/>
                <w:sz w:val="18"/>
                <w:szCs w:val="18"/>
              </w:rPr>
              <w:t>"</w:t>
            </w:r>
          </w:p>
        </w:tc>
        <w:tc>
          <w:tcPr>
            <w:tcW w:w="1339" w:type="dxa"/>
            <w:tcBorders>
              <w:top w:val="nil"/>
              <w:left w:val="nil"/>
              <w:bottom w:val="single" w:sz="4" w:space="0" w:color="auto"/>
              <w:right w:val="single" w:sz="4" w:space="0" w:color="auto"/>
            </w:tcBorders>
            <w:shd w:val="clear" w:color="auto" w:fill="auto"/>
            <w:vAlign w:val="center"/>
          </w:tcPr>
          <w:p w14:paraId="2E18A967" w14:textId="77777777" w:rsidR="007F539C" w:rsidRPr="007F539C" w:rsidRDefault="007F539C" w:rsidP="007F539C">
            <w:pPr>
              <w:jc w:val="center"/>
              <w:rPr>
                <w:color w:val="000000"/>
                <w:sz w:val="18"/>
                <w:szCs w:val="18"/>
              </w:rPr>
            </w:pPr>
            <w:r w:rsidRPr="007F539C">
              <w:rPr>
                <w:color w:val="000000"/>
                <w:sz w:val="18"/>
                <w:szCs w:val="18"/>
              </w:rPr>
              <w:t>403</w:t>
            </w:r>
          </w:p>
        </w:tc>
        <w:tc>
          <w:tcPr>
            <w:tcW w:w="844" w:type="dxa"/>
            <w:tcBorders>
              <w:top w:val="nil"/>
              <w:left w:val="nil"/>
              <w:bottom w:val="single" w:sz="4" w:space="0" w:color="auto"/>
              <w:right w:val="single" w:sz="4" w:space="0" w:color="auto"/>
            </w:tcBorders>
            <w:shd w:val="clear" w:color="auto" w:fill="auto"/>
            <w:vAlign w:val="center"/>
          </w:tcPr>
          <w:p w14:paraId="0327B24F" w14:textId="77777777" w:rsidR="007F539C" w:rsidRPr="007F539C" w:rsidRDefault="007F539C" w:rsidP="007F539C">
            <w:pPr>
              <w:jc w:val="center"/>
              <w:rPr>
                <w:color w:val="000000"/>
                <w:sz w:val="18"/>
                <w:szCs w:val="18"/>
              </w:rPr>
            </w:pPr>
            <w:r w:rsidRPr="007F539C">
              <w:rPr>
                <w:color w:val="000000"/>
                <w:sz w:val="18"/>
                <w:szCs w:val="18"/>
              </w:rPr>
              <w:t>498</w:t>
            </w:r>
          </w:p>
        </w:tc>
        <w:tc>
          <w:tcPr>
            <w:tcW w:w="711" w:type="dxa"/>
            <w:tcBorders>
              <w:top w:val="nil"/>
              <w:left w:val="nil"/>
              <w:bottom w:val="single" w:sz="4" w:space="0" w:color="auto"/>
              <w:right w:val="single" w:sz="4" w:space="0" w:color="auto"/>
            </w:tcBorders>
            <w:shd w:val="clear" w:color="auto" w:fill="auto"/>
            <w:vAlign w:val="center"/>
          </w:tcPr>
          <w:p w14:paraId="24F024AB" w14:textId="77777777" w:rsidR="007F539C" w:rsidRPr="007F539C" w:rsidRDefault="007F539C" w:rsidP="007F539C">
            <w:pPr>
              <w:jc w:val="center"/>
              <w:rPr>
                <w:b/>
                <w:bCs/>
                <w:color w:val="000000"/>
                <w:sz w:val="18"/>
                <w:szCs w:val="18"/>
              </w:rPr>
            </w:pPr>
            <w:r w:rsidRPr="007F539C">
              <w:rPr>
                <w:b/>
                <w:bCs/>
                <w:color w:val="000000"/>
                <w:sz w:val="18"/>
                <w:szCs w:val="18"/>
              </w:rPr>
              <w:t>80,9</w:t>
            </w:r>
          </w:p>
        </w:tc>
        <w:tc>
          <w:tcPr>
            <w:tcW w:w="933" w:type="dxa"/>
            <w:tcBorders>
              <w:top w:val="nil"/>
              <w:left w:val="nil"/>
              <w:bottom w:val="single" w:sz="4" w:space="0" w:color="auto"/>
              <w:right w:val="single" w:sz="4" w:space="0" w:color="auto"/>
            </w:tcBorders>
            <w:shd w:val="clear" w:color="auto" w:fill="auto"/>
            <w:vAlign w:val="center"/>
          </w:tcPr>
          <w:p w14:paraId="2BBB6ECB" w14:textId="77777777" w:rsidR="007F539C" w:rsidRPr="007F539C" w:rsidRDefault="007F539C" w:rsidP="007F539C">
            <w:pPr>
              <w:jc w:val="center"/>
              <w:rPr>
                <w:b/>
                <w:bCs/>
                <w:color w:val="000000"/>
                <w:sz w:val="18"/>
                <w:szCs w:val="18"/>
              </w:rPr>
            </w:pPr>
            <w:r w:rsidRPr="007F539C">
              <w:rPr>
                <w:b/>
                <w:bCs/>
                <w:color w:val="000000"/>
                <w:sz w:val="18"/>
                <w:szCs w:val="18"/>
              </w:rPr>
              <w:t>24,3</w:t>
            </w:r>
          </w:p>
        </w:tc>
        <w:tc>
          <w:tcPr>
            <w:tcW w:w="930" w:type="dxa"/>
            <w:tcBorders>
              <w:top w:val="nil"/>
              <w:left w:val="nil"/>
              <w:bottom w:val="single" w:sz="4" w:space="0" w:color="auto"/>
              <w:right w:val="single" w:sz="4" w:space="0" w:color="auto"/>
            </w:tcBorders>
            <w:shd w:val="clear" w:color="auto" w:fill="auto"/>
            <w:vAlign w:val="center"/>
          </w:tcPr>
          <w:p w14:paraId="509634D7" w14:textId="77777777" w:rsidR="007F539C" w:rsidRPr="007F539C" w:rsidRDefault="007F539C" w:rsidP="007F539C">
            <w:pPr>
              <w:jc w:val="center"/>
              <w:rPr>
                <w:color w:val="000000"/>
                <w:sz w:val="18"/>
                <w:szCs w:val="18"/>
              </w:rPr>
            </w:pPr>
            <w:r w:rsidRPr="007F539C">
              <w:rPr>
                <w:color w:val="000000"/>
                <w:sz w:val="18"/>
                <w:szCs w:val="18"/>
              </w:rPr>
              <w:t>441</w:t>
            </w:r>
          </w:p>
        </w:tc>
        <w:tc>
          <w:tcPr>
            <w:tcW w:w="930" w:type="dxa"/>
            <w:tcBorders>
              <w:top w:val="nil"/>
              <w:left w:val="nil"/>
              <w:bottom w:val="single" w:sz="4" w:space="0" w:color="auto"/>
              <w:right w:val="single" w:sz="4" w:space="0" w:color="auto"/>
            </w:tcBorders>
            <w:shd w:val="clear" w:color="auto" w:fill="auto"/>
            <w:vAlign w:val="center"/>
          </w:tcPr>
          <w:p w14:paraId="2D7606CE" w14:textId="77777777" w:rsidR="007F539C" w:rsidRPr="007F539C" w:rsidRDefault="007F539C" w:rsidP="007F539C">
            <w:pPr>
              <w:jc w:val="center"/>
              <w:rPr>
                <w:color w:val="000000"/>
                <w:sz w:val="18"/>
                <w:szCs w:val="18"/>
              </w:rPr>
            </w:pPr>
            <w:r w:rsidRPr="007F539C">
              <w:rPr>
                <w:color w:val="000000"/>
                <w:sz w:val="18"/>
                <w:szCs w:val="18"/>
              </w:rPr>
              <w:t>498</w:t>
            </w:r>
          </w:p>
        </w:tc>
        <w:tc>
          <w:tcPr>
            <w:tcW w:w="939" w:type="dxa"/>
            <w:tcBorders>
              <w:top w:val="nil"/>
              <w:left w:val="nil"/>
              <w:bottom w:val="single" w:sz="4" w:space="0" w:color="auto"/>
              <w:right w:val="single" w:sz="4" w:space="0" w:color="auto"/>
            </w:tcBorders>
            <w:shd w:val="clear" w:color="auto" w:fill="auto"/>
            <w:vAlign w:val="center"/>
          </w:tcPr>
          <w:p w14:paraId="23EFD97D" w14:textId="77777777" w:rsidR="007F539C" w:rsidRPr="007F539C" w:rsidRDefault="007F539C" w:rsidP="007F539C">
            <w:pPr>
              <w:jc w:val="center"/>
              <w:rPr>
                <w:b/>
                <w:bCs/>
                <w:color w:val="000000"/>
                <w:sz w:val="18"/>
                <w:szCs w:val="18"/>
              </w:rPr>
            </w:pPr>
            <w:r w:rsidRPr="007F539C">
              <w:rPr>
                <w:b/>
                <w:bCs/>
                <w:color w:val="000000"/>
                <w:sz w:val="18"/>
                <w:szCs w:val="18"/>
              </w:rPr>
              <w:t>88,6</w:t>
            </w:r>
          </w:p>
        </w:tc>
        <w:tc>
          <w:tcPr>
            <w:tcW w:w="933" w:type="dxa"/>
            <w:tcBorders>
              <w:top w:val="nil"/>
              <w:left w:val="nil"/>
              <w:bottom w:val="single" w:sz="4" w:space="0" w:color="auto"/>
              <w:right w:val="single" w:sz="4" w:space="0" w:color="auto"/>
            </w:tcBorders>
            <w:shd w:val="clear" w:color="auto" w:fill="auto"/>
            <w:vAlign w:val="center"/>
          </w:tcPr>
          <w:p w14:paraId="43776348" w14:textId="77777777" w:rsidR="007F539C" w:rsidRPr="007F539C" w:rsidRDefault="007F539C" w:rsidP="007F539C">
            <w:pPr>
              <w:jc w:val="center"/>
              <w:rPr>
                <w:b/>
                <w:bCs/>
                <w:color w:val="000000"/>
                <w:sz w:val="18"/>
                <w:szCs w:val="18"/>
              </w:rPr>
            </w:pPr>
            <w:r w:rsidRPr="007F539C">
              <w:rPr>
                <w:b/>
                <w:bCs/>
                <w:color w:val="000000"/>
                <w:sz w:val="18"/>
                <w:szCs w:val="18"/>
              </w:rPr>
              <w:t>17,7</w:t>
            </w:r>
          </w:p>
        </w:tc>
        <w:tc>
          <w:tcPr>
            <w:tcW w:w="930" w:type="dxa"/>
            <w:tcBorders>
              <w:top w:val="nil"/>
              <w:left w:val="nil"/>
              <w:bottom w:val="single" w:sz="4" w:space="0" w:color="auto"/>
              <w:right w:val="single" w:sz="4" w:space="0" w:color="auto"/>
            </w:tcBorders>
            <w:shd w:val="clear" w:color="auto" w:fill="auto"/>
            <w:vAlign w:val="center"/>
          </w:tcPr>
          <w:p w14:paraId="562896F3" w14:textId="77777777" w:rsidR="007F539C" w:rsidRPr="007F539C" w:rsidRDefault="007F539C" w:rsidP="007F539C">
            <w:pPr>
              <w:jc w:val="center"/>
              <w:rPr>
                <w:color w:val="000000"/>
                <w:sz w:val="18"/>
                <w:szCs w:val="18"/>
              </w:rPr>
            </w:pPr>
            <w:r w:rsidRPr="007F539C">
              <w:rPr>
                <w:color w:val="000000"/>
                <w:sz w:val="18"/>
                <w:szCs w:val="18"/>
              </w:rPr>
              <w:t>442</w:t>
            </w:r>
          </w:p>
        </w:tc>
        <w:tc>
          <w:tcPr>
            <w:tcW w:w="911" w:type="dxa"/>
            <w:tcBorders>
              <w:top w:val="nil"/>
              <w:left w:val="nil"/>
              <w:bottom w:val="single" w:sz="4" w:space="0" w:color="auto"/>
              <w:right w:val="single" w:sz="4" w:space="0" w:color="auto"/>
            </w:tcBorders>
            <w:shd w:val="clear" w:color="auto" w:fill="auto"/>
            <w:vAlign w:val="center"/>
          </w:tcPr>
          <w:p w14:paraId="6E33C14A" w14:textId="77777777" w:rsidR="007F539C" w:rsidRPr="007F539C" w:rsidRDefault="007F539C" w:rsidP="007F539C">
            <w:pPr>
              <w:jc w:val="center"/>
              <w:rPr>
                <w:color w:val="000000"/>
                <w:sz w:val="18"/>
                <w:szCs w:val="18"/>
              </w:rPr>
            </w:pPr>
            <w:r w:rsidRPr="007F539C">
              <w:rPr>
                <w:color w:val="000000"/>
                <w:sz w:val="18"/>
                <w:szCs w:val="18"/>
              </w:rPr>
              <w:t>498</w:t>
            </w:r>
          </w:p>
        </w:tc>
        <w:tc>
          <w:tcPr>
            <w:tcW w:w="939" w:type="dxa"/>
            <w:tcBorders>
              <w:top w:val="nil"/>
              <w:left w:val="nil"/>
              <w:bottom w:val="single" w:sz="4" w:space="0" w:color="auto"/>
              <w:right w:val="single" w:sz="4" w:space="0" w:color="auto"/>
            </w:tcBorders>
            <w:shd w:val="clear" w:color="auto" w:fill="auto"/>
            <w:vAlign w:val="center"/>
          </w:tcPr>
          <w:p w14:paraId="528B2BFE" w14:textId="77777777" w:rsidR="007F539C" w:rsidRPr="007F539C" w:rsidRDefault="007F539C" w:rsidP="007F539C">
            <w:pPr>
              <w:jc w:val="center"/>
              <w:rPr>
                <w:b/>
                <w:bCs/>
                <w:color w:val="000000"/>
                <w:sz w:val="18"/>
                <w:szCs w:val="18"/>
              </w:rPr>
            </w:pPr>
            <w:r w:rsidRPr="007F539C">
              <w:rPr>
                <w:b/>
                <w:bCs/>
                <w:color w:val="000000"/>
                <w:sz w:val="18"/>
                <w:szCs w:val="18"/>
              </w:rPr>
              <w:t>88,8</w:t>
            </w:r>
          </w:p>
        </w:tc>
        <w:tc>
          <w:tcPr>
            <w:tcW w:w="933" w:type="dxa"/>
            <w:tcBorders>
              <w:top w:val="nil"/>
              <w:left w:val="nil"/>
              <w:bottom w:val="single" w:sz="4" w:space="0" w:color="auto"/>
              <w:right w:val="single" w:sz="4" w:space="0" w:color="auto"/>
            </w:tcBorders>
            <w:shd w:val="clear" w:color="auto" w:fill="auto"/>
            <w:vAlign w:val="center"/>
          </w:tcPr>
          <w:p w14:paraId="40238FB5" w14:textId="77777777" w:rsidR="007F539C" w:rsidRPr="007F539C" w:rsidRDefault="007F539C" w:rsidP="007F539C">
            <w:pPr>
              <w:jc w:val="center"/>
              <w:rPr>
                <w:b/>
                <w:bCs/>
                <w:color w:val="000000"/>
                <w:sz w:val="18"/>
                <w:szCs w:val="18"/>
              </w:rPr>
            </w:pPr>
            <w:r w:rsidRPr="007F539C">
              <w:rPr>
                <w:b/>
                <w:bCs/>
                <w:color w:val="000000"/>
                <w:sz w:val="18"/>
                <w:szCs w:val="18"/>
              </w:rPr>
              <w:t>44,4</w:t>
            </w:r>
          </w:p>
        </w:tc>
        <w:tc>
          <w:tcPr>
            <w:tcW w:w="1094" w:type="dxa"/>
            <w:tcBorders>
              <w:top w:val="nil"/>
              <w:left w:val="nil"/>
              <w:bottom w:val="single" w:sz="4" w:space="0" w:color="auto"/>
              <w:right w:val="single" w:sz="4" w:space="0" w:color="auto"/>
            </w:tcBorders>
            <w:shd w:val="clear" w:color="auto" w:fill="auto"/>
            <w:vAlign w:val="center"/>
          </w:tcPr>
          <w:p w14:paraId="2F4CE3D4" w14:textId="77777777" w:rsidR="007F539C" w:rsidRPr="007F539C" w:rsidRDefault="007F539C" w:rsidP="007F539C">
            <w:pPr>
              <w:jc w:val="center"/>
              <w:rPr>
                <w:b/>
                <w:bCs/>
                <w:color w:val="000000"/>
                <w:sz w:val="18"/>
                <w:szCs w:val="18"/>
              </w:rPr>
            </w:pPr>
            <w:r w:rsidRPr="007F539C">
              <w:rPr>
                <w:b/>
                <w:bCs/>
                <w:color w:val="000000"/>
                <w:sz w:val="18"/>
                <w:szCs w:val="18"/>
              </w:rPr>
              <w:t>86,4</w:t>
            </w:r>
          </w:p>
        </w:tc>
      </w:tr>
      <w:tr w:rsidR="007F539C" w:rsidRPr="007F539C" w14:paraId="1BD1A88C"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5B202302" w14:textId="77777777" w:rsidR="007F539C" w:rsidRPr="007F539C" w:rsidRDefault="007F539C" w:rsidP="007F539C">
            <w:pPr>
              <w:jc w:val="center"/>
              <w:rPr>
                <w:color w:val="000000"/>
                <w:sz w:val="18"/>
                <w:szCs w:val="18"/>
              </w:rPr>
            </w:pPr>
            <w:r w:rsidRPr="007F539C">
              <w:rPr>
                <w:color w:val="000000"/>
                <w:sz w:val="18"/>
                <w:szCs w:val="18"/>
              </w:rPr>
              <w:t>94</w:t>
            </w:r>
          </w:p>
        </w:tc>
        <w:tc>
          <w:tcPr>
            <w:tcW w:w="2628" w:type="dxa"/>
            <w:tcBorders>
              <w:top w:val="nil"/>
              <w:left w:val="nil"/>
              <w:bottom w:val="single" w:sz="4" w:space="0" w:color="auto"/>
              <w:right w:val="single" w:sz="4" w:space="0" w:color="auto"/>
            </w:tcBorders>
            <w:shd w:val="clear" w:color="auto" w:fill="auto"/>
            <w:vAlign w:val="center"/>
          </w:tcPr>
          <w:p w14:paraId="7AEBF2D8" w14:textId="77777777" w:rsidR="007F539C" w:rsidRPr="007F539C" w:rsidRDefault="007F539C" w:rsidP="007F539C">
            <w:pPr>
              <w:rPr>
                <w:color w:val="000000"/>
                <w:sz w:val="18"/>
                <w:szCs w:val="18"/>
              </w:rPr>
            </w:pPr>
            <w:r w:rsidRPr="007F539C">
              <w:rPr>
                <w:color w:val="000000"/>
                <w:sz w:val="18"/>
                <w:szCs w:val="18"/>
              </w:rPr>
              <w:t>БОУ г. Омска "СОШ № 95 с углубленным изучением отдельных предметов"</w:t>
            </w:r>
          </w:p>
        </w:tc>
        <w:tc>
          <w:tcPr>
            <w:tcW w:w="1339" w:type="dxa"/>
            <w:tcBorders>
              <w:top w:val="nil"/>
              <w:left w:val="nil"/>
              <w:bottom w:val="single" w:sz="4" w:space="0" w:color="auto"/>
              <w:right w:val="single" w:sz="4" w:space="0" w:color="auto"/>
            </w:tcBorders>
            <w:shd w:val="clear" w:color="auto" w:fill="auto"/>
            <w:vAlign w:val="center"/>
          </w:tcPr>
          <w:p w14:paraId="48D0309E" w14:textId="77777777" w:rsidR="007F539C" w:rsidRPr="007F539C" w:rsidRDefault="007F539C" w:rsidP="007F539C">
            <w:pPr>
              <w:jc w:val="center"/>
              <w:rPr>
                <w:color w:val="000000"/>
                <w:sz w:val="18"/>
                <w:szCs w:val="18"/>
              </w:rPr>
            </w:pPr>
            <w:r w:rsidRPr="007F539C">
              <w:rPr>
                <w:color w:val="000000"/>
                <w:sz w:val="18"/>
                <w:szCs w:val="18"/>
              </w:rPr>
              <w:t>258</w:t>
            </w:r>
          </w:p>
        </w:tc>
        <w:tc>
          <w:tcPr>
            <w:tcW w:w="844" w:type="dxa"/>
            <w:tcBorders>
              <w:top w:val="nil"/>
              <w:left w:val="nil"/>
              <w:bottom w:val="single" w:sz="4" w:space="0" w:color="auto"/>
              <w:right w:val="single" w:sz="4" w:space="0" w:color="auto"/>
            </w:tcBorders>
            <w:shd w:val="clear" w:color="auto" w:fill="auto"/>
            <w:vAlign w:val="center"/>
          </w:tcPr>
          <w:p w14:paraId="75E609AB" w14:textId="77777777" w:rsidR="007F539C" w:rsidRPr="007F539C" w:rsidRDefault="007F539C" w:rsidP="007F539C">
            <w:pPr>
              <w:jc w:val="center"/>
              <w:rPr>
                <w:color w:val="000000"/>
                <w:sz w:val="18"/>
                <w:szCs w:val="18"/>
              </w:rPr>
            </w:pPr>
            <w:r w:rsidRPr="007F539C">
              <w:rPr>
                <w:color w:val="000000"/>
                <w:sz w:val="18"/>
                <w:szCs w:val="18"/>
              </w:rPr>
              <w:t>349</w:t>
            </w:r>
          </w:p>
        </w:tc>
        <w:tc>
          <w:tcPr>
            <w:tcW w:w="711" w:type="dxa"/>
            <w:tcBorders>
              <w:top w:val="nil"/>
              <w:left w:val="nil"/>
              <w:bottom w:val="single" w:sz="4" w:space="0" w:color="auto"/>
              <w:right w:val="single" w:sz="4" w:space="0" w:color="auto"/>
            </w:tcBorders>
            <w:shd w:val="clear" w:color="auto" w:fill="auto"/>
            <w:vAlign w:val="center"/>
          </w:tcPr>
          <w:p w14:paraId="150DD105" w14:textId="77777777" w:rsidR="007F539C" w:rsidRPr="007F539C" w:rsidRDefault="007F539C" w:rsidP="007F539C">
            <w:pPr>
              <w:jc w:val="center"/>
              <w:rPr>
                <w:b/>
                <w:bCs/>
                <w:color w:val="000000"/>
                <w:sz w:val="18"/>
                <w:szCs w:val="18"/>
              </w:rPr>
            </w:pPr>
            <w:r w:rsidRPr="007F539C">
              <w:rPr>
                <w:b/>
                <w:bCs/>
                <w:color w:val="000000"/>
                <w:sz w:val="18"/>
                <w:szCs w:val="18"/>
              </w:rPr>
              <w:t>73,9</w:t>
            </w:r>
          </w:p>
        </w:tc>
        <w:tc>
          <w:tcPr>
            <w:tcW w:w="933" w:type="dxa"/>
            <w:tcBorders>
              <w:top w:val="nil"/>
              <w:left w:val="nil"/>
              <w:bottom w:val="single" w:sz="4" w:space="0" w:color="auto"/>
              <w:right w:val="single" w:sz="4" w:space="0" w:color="auto"/>
            </w:tcBorders>
            <w:shd w:val="clear" w:color="auto" w:fill="auto"/>
            <w:vAlign w:val="center"/>
          </w:tcPr>
          <w:p w14:paraId="4E1875DF" w14:textId="77777777" w:rsidR="007F539C" w:rsidRPr="007F539C" w:rsidRDefault="007F539C" w:rsidP="007F539C">
            <w:pPr>
              <w:jc w:val="center"/>
              <w:rPr>
                <w:b/>
                <w:bCs/>
                <w:color w:val="000000"/>
                <w:sz w:val="18"/>
                <w:szCs w:val="18"/>
              </w:rPr>
            </w:pPr>
            <w:r w:rsidRPr="007F539C">
              <w:rPr>
                <w:b/>
                <w:bCs/>
                <w:color w:val="000000"/>
                <w:sz w:val="18"/>
                <w:szCs w:val="18"/>
              </w:rPr>
              <w:t>22,2</w:t>
            </w:r>
          </w:p>
        </w:tc>
        <w:tc>
          <w:tcPr>
            <w:tcW w:w="930" w:type="dxa"/>
            <w:tcBorders>
              <w:top w:val="nil"/>
              <w:left w:val="nil"/>
              <w:bottom w:val="single" w:sz="4" w:space="0" w:color="auto"/>
              <w:right w:val="single" w:sz="4" w:space="0" w:color="auto"/>
            </w:tcBorders>
            <w:shd w:val="clear" w:color="auto" w:fill="auto"/>
            <w:vAlign w:val="center"/>
          </w:tcPr>
          <w:p w14:paraId="1B6EC9AD" w14:textId="77777777" w:rsidR="007F539C" w:rsidRPr="007F539C" w:rsidRDefault="007F539C" w:rsidP="007F539C">
            <w:pPr>
              <w:jc w:val="center"/>
              <w:rPr>
                <w:color w:val="000000"/>
                <w:sz w:val="18"/>
                <w:szCs w:val="18"/>
              </w:rPr>
            </w:pPr>
            <w:r w:rsidRPr="007F539C">
              <w:rPr>
                <w:color w:val="000000"/>
                <w:sz w:val="18"/>
                <w:szCs w:val="18"/>
              </w:rPr>
              <w:t>306</w:t>
            </w:r>
          </w:p>
        </w:tc>
        <w:tc>
          <w:tcPr>
            <w:tcW w:w="930" w:type="dxa"/>
            <w:tcBorders>
              <w:top w:val="nil"/>
              <w:left w:val="nil"/>
              <w:bottom w:val="single" w:sz="4" w:space="0" w:color="auto"/>
              <w:right w:val="single" w:sz="4" w:space="0" w:color="auto"/>
            </w:tcBorders>
            <w:shd w:val="clear" w:color="auto" w:fill="auto"/>
            <w:vAlign w:val="center"/>
          </w:tcPr>
          <w:p w14:paraId="043BA747" w14:textId="77777777" w:rsidR="007F539C" w:rsidRPr="007F539C" w:rsidRDefault="007F539C" w:rsidP="007F539C">
            <w:pPr>
              <w:jc w:val="center"/>
              <w:rPr>
                <w:color w:val="000000"/>
                <w:sz w:val="18"/>
                <w:szCs w:val="18"/>
              </w:rPr>
            </w:pPr>
            <w:r w:rsidRPr="007F539C">
              <w:rPr>
                <w:color w:val="000000"/>
                <w:sz w:val="18"/>
                <w:szCs w:val="18"/>
              </w:rPr>
              <w:t>349</w:t>
            </w:r>
          </w:p>
        </w:tc>
        <w:tc>
          <w:tcPr>
            <w:tcW w:w="939" w:type="dxa"/>
            <w:tcBorders>
              <w:top w:val="nil"/>
              <w:left w:val="nil"/>
              <w:bottom w:val="single" w:sz="4" w:space="0" w:color="auto"/>
              <w:right w:val="single" w:sz="4" w:space="0" w:color="auto"/>
            </w:tcBorders>
            <w:shd w:val="clear" w:color="auto" w:fill="auto"/>
            <w:vAlign w:val="center"/>
          </w:tcPr>
          <w:p w14:paraId="7F8CEF75" w14:textId="77777777" w:rsidR="007F539C" w:rsidRPr="007F539C" w:rsidRDefault="007F539C" w:rsidP="007F539C">
            <w:pPr>
              <w:jc w:val="center"/>
              <w:rPr>
                <w:b/>
                <w:bCs/>
                <w:color w:val="000000"/>
                <w:sz w:val="18"/>
                <w:szCs w:val="18"/>
              </w:rPr>
            </w:pPr>
            <w:r w:rsidRPr="007F539C">
              <w:rPr>
                <w:b/>
                <w:bCs/>
                <w:color w:val="000000"/>
                <w:sz w:val="18"/>
                <w:szCs w:val="18"/>
              </w:rPr>
              <w:t>87,7</w:t>
            </w:r>
          </w:p>
        </w:tc>
        <w:tc>
          <w:tcPr>
            <w:tcW w:w="933" w:type="dxa"/>
            <w:tcBorders>
              <w:top w:val="nil"/>
              <w:left w:val="nil"/>
              <w:bottom w:val="single" w:sz="4" w:space="0" w:color="auto"/>
              <w:right w:val="single" w:sz="4" w:space="0" w:color="auto"/>
            </w:tcBorders>
            <w:shd w:val="clear" w:color="auto" w:fill="auto"/>
            <w:vAlign w:val="center"/>
          </w:tcPr>
          <w:p w14:paraId="5CCB6333" w14:textId="77777777" w:rsidR="007F539C" w:rsidRPr="007F539C" w:rsidRDefault="007F539C" w:rsidP="007F539C">
            <w:pPr>
              <w:jc w:val="center"/>
              <w:rPr>
                <w:b/>
                <w:bCs/>
                <w:color w:val="000000"/>
                <w:sz w:val="18"/>
                <w:szCs w:val="18"/>
              </w:rPr>
            </w:pPr>
            <w:r w:rsidRPr="007F539C">
              <w:rPr>
                <w:b/>
                <w:bCs/>
                <w:color w:val="000000"/>
                <w:sz w:val="18"/>
                <w:szCs w:val="18"/>
              </w:rPr>
              <w:t>17,5</w:t>
            </w:r>
          </w:p>
        </w:tc>
        <w:tc>
          <w:tcPr>
            <w:tcW w:w="930" w:type="dxa"/>
            <w:tcBorders>
              <w:top w:val="nil"/>
              <w:left w:val="nil"/>
              <w:bottom w:val="single" w:sz="4" w:space="0" w:color="auto"/>
              <w:right w:val="single" w:sz="4" w:space="0" w:color="auto"/>
            </w:tcBorders>
            <w:shd w:val="clear" w:color="auto" w:fill="auto"/>
            <w:vAlign w:val="center"/>
          </w:tcPr>
          <w:p w14:paraId="01A97392" w14:textId="77777777" w:rsidR="007F539C" w:rsidRPr="007F539C" w:rsidRDefault="007F539C" w:rsidP="007F539C">
            <w:pPr>
              <w:jc w:val="center"/>
              <w:rPr>
                <w:color w:val="000000"/>
                <w:sz w:val="18"/>
                <w:szCs w:val="18"/>
              </w:rPr>
            </w:pPr>
            <w:r w:rsidRPr="007F539C">
              <w:rPr>
                <w:color w:val="000000"/>
                <w:sz w:val="18"/>
                <w:szCs w:val="18"/>
              </w:rPr>
              <w:t>295</w:t>
            </w:r>
          </w:p>
        </w:tc>
        <w:tc>
          <w:tcPr>
            <w:tcW w:w="911" w:type="dxa"/>
            <w:tcBorders>
              <w:top w:val="nil"/>
              <w:left w:val="nil"/>
              <w:bottom w:val="single" w:sz="4" w:space="0" w:color="auto"/>
              <w:right w:val="single" w:sz="4" w:space="0" w:color="auto"/>
            </w:tcBorders>
            <w:shd w:val="clear" w:color="auto" w:fill="auto"/>
            <w:vAlign w:val="center"/>
          </w:tcPr>
          <w:p w14:paraId="5CC36BEC" w14:textId="77777777" w:rsidR="007F539C" w:rsidRPr="007F539C" w:rsidRDefault="007F539C" w:rsidP="007F539C">
            <w:pPr>
              <w:jc w:val="center"/>
              <w:rPr>
                <w:color w:val="000000"/>
                <w:sz w:val="18"/>
                <w:szCs w:val="18"/>
              </w:rPr>
            </w:pPr>
            <w:r w:rsidRPr="007F539C">
              <w:rPr>
                <w:color w:val="000000"/>
                <w:sz w:val="18"/>
                <w:szCs w:val="18"/>
              </w:rPr>
              <w:t>349</w:t>
            </w:r>
          </w:p>
        </w:tc>
        <w:tc>
          <w:tcPr>
            <w:tcW w:w="939" w:type="dxa"/>
            <w:tcBorders>
              <w:top w:val="nil"/>
              <w:left w:val="nil"/>
              <w:bottom w:val="single" w:sz="4" w:space="0" w:color="auto"/>
              <w:right w:val="single" w:sz="4" w:space="0" w:color="auto"/>
            </w:tcBorders>
            <w:shd w:val="clear" w:color="auto" w:fill="auto"/>
            <w:vAlign w:val="center"/>
          </w:tcPr>
          <w:p w14:paraId="50102C4E" w14:textId="77777777" w:rsidR="007F539C" w:rsidRPr="007F539C" w:rsidRDefault="007F539C" w:rsidP="007F539C">
            <w:pPr>
              <w:jc w:val="center"/>
              <w:rPr>
                <w:b/>
                <w:bCs/>
                <w:color w:val="000000"/>
                <w:sz w:val="18"/>
                <w:szCs w:val="18"/>
              </w:rPr>
            </w:pPr>
            <w:r w:rsidRPr="007F539C">
              <w:rPr>
                <w:b/>
                <w:bCs/>
                <w:color w:val="000000"/>
                <w:sz w:val="18"/>
                <w:szCs w:val="18"/>
              </w:rPr>
              <w:t>84,5</w:t>
            </w:r>
          </w:p>
        </w:tc>
        <w:tc>
          <w:tcPr>
            <w:tcW w:w="933" w:type="dxa"/>
            <w:tcBorders>
              <w:top w:val="nil"/>
              <w:left w:val="nil"/>
              <w:bottom w:val="single" w:sz="4" w:space="0" w:color="auto"/>
              <w:right w:val="single" w:sz="4" w:space="0" w:color="auto"/>
            </w:tcBorders>
            <w:shd w:val="clear" w:color="auto" w:fill="auto"/>
            <w:vAlign w:val="center"/>
          </w:tcPr>
          <w:p w14:paraId="17807D09" w14:textId="77777777" w:rsidR="007F539C" w:rsidRPr="007F539C" w:rsidRDefault="007F539C" w:rsidP="007F539C">
            <w:pPr>
              <w:jc w:val="center"/>
              <w:rPr>
                <w:b/>
                <w:bCs/>
                <w:color w:val="000000"/>
                <w:sz w:val="18"/>
                <w:szCs w:val="18"/>
              </w:rPr>
            </w:pPr>
            <w:r w:rsidRPr="007F539C">
              <w:rPr>
                <w:b/>
                <w:bCs/>
                <w:color w:val="000000"/>
                <w:sz w:val="18"/>
                <w:szCs w:val="18"/>
              </w:rPr>
              <w:t>42,3</w:t>
            </w:r>
          </w:p>
        </w:tc>
        <w:tc>
          <w:tcPr>
            <w:tcW w:w="1094" w:type="dxa"/>
            <w:tcBorders>
              <w:top w:val="nil"/>
              <w:left w:val="nil"/>
              <w:bottom w:val="single" w:sz="4" w:space="0" w:color="auto"/>
              <w:right w:val="single" w:sz="4" w:space="0" w:color="auto"/>
            </w:tcBorders>
            <w:shd w:val="clear" w:color="auto" w:fill="auto"/>
            <w:vAlign w:val="center"/>
          </w:tcPr>
          <w:p w14:paraId="37498DCC" w14:textId="77777777" w:rsidR="007F539C" w:rsidRPr="007F539C" w:rsidRDefault="007F539C" w:rsidP="007F539C">
            <w:pPr>
              <w:jc w:val="center"/>
              <w:rPr>
                <w:b/>
                <w:bCs/>
                <w:color w:val="000000"/>
                <w:sz w:val="18"/>
                <w:szCs w:val="18"/>
              </w:rPr>
            </w:pPr>
            <w:r w:rsidRPr="007F539C">
              <w:rPr>
                <w:b/>
                <w:bCs/>
                <w:color w:val="000000"/>
                <w:sz w:val="18"/>
                <w:szCs w:val="18"/>
              </w:rPr>
              <w:t>82,0</w:t>
            </w:r>
          </w:p>
        </w:tc>
      </w:tr>
      <w:tr w:rsidR="007F539C" w:rsidRPr="007F539C" w14:paraId="0F1668CB"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553BC9BE" w14:textId="77777777" w:rsidR="007F539C" w:rsidRPr="007F539C" w:rsidRDefault="007F539C" w:rsidP="007F539C">
            <w:pPr>
              <w:jc w:val="center"/>
              <w:rPr>
                <w:color w:val="000000"/>
                <w:sz w:val="18"/>
                <w:szCs w:val="18"/>
              </w:rPr>
            </w:pPr>
            <w:r w:rsidRPr="007F539C">
              <w:rPr>
                <w:color w:val="000000"/>
                <w:sz w:val="18"/>
                <w:szCs w:val="18"/>
              </w:rPr>
              <w:t>95</w:t>
            </w:r>
          </w:p>
        </w:tc>
        <w:tc>
          <w:tcPr>
            <w:tcW w:w="2628" w:type="dxa"/>
            <w:tcBorders>
              <w:top w:val="nil"/>
              <w:left w:val="nil"/>
              <w:bottom w:val="single" w:sz="4" w:space="0" w:color="auto"/>
              <w:right w:val="single" w:sz="4" w:space="0" w:color="auto"/>
            </w:tcBorders>
            <w:shd w:val="clear" w:color="auto" w:fill="auto"/>
            <w:vAlign w:val="center"/>
          </w:tcPr>
          <w:p w14:paraId="71B7516A" w14:textId="77777777" w:rsidR="007F539C" w:rsidRPr="007F539C" w:rsidRDefault="007F539C" w:rsidP="007F539C">
            <w:pPr>
              <w:rPr>
                <w:color w:val="000000"/>
                <w:sz w:val="18"/>
                <w:szCs w:val="18"/>
              </w:rPr>
            </w:pPr>
            <w:r w:rsidRPr="007F539C">
              <w:rPr>
                <w:color w:val="000000"/>
                <w:sz w:val="18"/>
                <w:szCs w:val="18"/>
              </w:rPr>
              <w:t>БОУ г. Омска "СОШ № 98"</w:t>
            </w:r>
          </w:p>
        </w:tc>
        <w:tc>
          <w:tcPr>
            <w:tcW w:w="1339" w:type="dxa"/>
            <w:tcBorders>
              <w:top w:val="nil"/>
              <w:left w:val="nil"/>
              <w:bottom w:val="single" w:sz="4" w:space="0" w:color="auto"/>
              <w:right w:val="single" w:sz="4" w:space="0" w:color="auto"/>
            </w:tcBorders>
            <w:shd w:val="clear" w:color="auto" w:fill="auto"/>
            <w:vAlign w:val="center"/>
          </w:tcPr>
          <w:p w14:paraId="20BB5615" w14:textId="77777777" w:rsidR="007F539C" w:rsidRPr="007F539C" w:rsidRDefault="007F539C" w:rsidP="007F539C">
            <w:pPr>
              <w:jc w:val="center"/>
              <w:rPr>
                <w:color w:val="000000"/>
                <w:sz w:val="18"/>
                <w:szCs w:val="18"/>
              </w:rPr>
            </w:pPr>
            <w:r w:rsidRPr="007F539C">
              <w:rPr>
                <w:color w:val="000000"/>
                <w:sz w:val="18"/>
                <w:szCs w:val="18"/>
              </w:rPr>
              <w:t>200</w:t>
            </w:r>
          </w:p>
        </w:tc>
        <w:tc>
          <w:tcPr>
            <w:tcW w:w="844" w:type="dxa"/>
            <w:tcBorders>
              <w:top w:val="nil"/>
              <w:left w:val="nil"/>
              <w:bottom w:val="single" w:sz="4" w:space="0" w:color="auto"/>
              <w:right w:val="single" w:sz="4" w:space="0" w:color="auto"/>
            </w:tcBorders>
            <w:shd w:val="clear" w:color="auto" w:fill="auto"/>
            <w:vAlign w:val="center"/>
          </w:tcPr>
          <w:p w14:paraId="4DE21FCC" w14:textId="77777777" w:rsidR="007F539C" w:rsidRPr="007F539C" w:rsidRDefault="007F539C" w:rsidP="007F539C">
            <w:pPr>
              <w:jc w:val="center"/>
              <w:rPr>
                <w:color w:val="000000"/>
                <w:sz w:val="18"/>
                <w:szCs w:val="18"/>
              </w:rPr>
            </w:pPr>
            <w:r w:rsidRPr="007F539C">
              <w:rPr>
                <w:color w:val="000000"/>
                <w:sz w:val="18"/>
                <w:szCs w:val="18"/>
              </w:rPr>
              <w:t>298</w:t>
            </w:r>
          </w:p>
        </w:tc>
        <w:tc>
          <w:tcPr>
            <w:tcW w:w="711" w:type="dxa"/>
            <w:tcBorders>
              <w:top w:val="nil"/>
              <w:left w:val="nil"/>
              <w:bottom w:val="single" w:sz="4" w:space="0" w:color="auto"/>
              <w:right w:val="single" w:sz="4" w:space="0" w:color="auto"/>
            </w:tcBorders>
            <w:shd w:val="clear" w:color="auto" w:fill="auto"/>
            <w:vAlign w:val="center"/>
          </w:tcPr>
          <w:p w14:paraId="76EAA97A" w14:textId="77777777" w:rsidR="007F539C" w:rsidRPr="007F539C" w:rsidRDefault="007F539C" w:rsidP="007F539C">
            <w:pPr>
              <w:jc w:val="center"/>
              <w:rPr>
                <w:b/>
                <w:bCs/>
                <w:color w:val="000000"/>
                <w:sz w:val="18"/>
                <w:szCs w:val="18"/>
              </w:rPr>
            </w:pPr>
            <w:r w:rsidRPr="007F539C">
              <w:rPr>
                <w:b/>
                <w:bCs/>
                <w:color w:val="000000"/>
                <w:sz w:val="18"/>
                <w:szCs w:val="18"/>
              </w:rPr>
              <w:t>67,1</w:t>
            </w:r>
          </w:p>
        </w:tc>
        <w:tc>
          <w:tcPr>
            <w:tcW w:w="933" w:type="dxa"/>
            <w:tcBorders>
              <w:top w:val="nil"/>
              <w:left w:val="nil"/>
              <w:bottom w:val="single" w:sz="4" w:space="0" w:color="auto"/>
              <w:right w:val="single" w:sz="4" w:space="0" w:color="auto"/>
            </w:tcBorders>
            <w:shd w:val="clear" w:color="auto" w:fill="auto"/>
            <w:vAlign w:val="center"/>
          </w:tcPr>
          <w:p w14:paraId="23749B64" w14:textId="77777777" w:rsidR="007F539C" w:rsidRPr="007F539C" w:rsidRDefault="007F539C" w:rsidP="007F539C">
            <w:pPr>
              <w:jc w:val="center"/>
              <w:rPr>
                <w:b/>
                <w:bCs/>
                <w:color w:val="000000"/>
                <w:sz w:val="18"/>
                <w:szCs w:val="18"/>
              </w:rPr>
            </w:pPr>
            <w:r w:rsidRPr="007F539C">
              <w:rPr>
                <w:b/>
                <w:bCs/>
                <w:color w:val="000000"/>
                <w:sz w:val="18"/>
                <w:szCs w:val="18"/>
              </w:rPr>
              <w:t>20,1</w:t>
            </w:r>
          </w:p>
        </w:tc>
        <w:tc>
          <w:tcPr>
            <w:tcW w:w="930" w:type="dxa"/>
            <w:tcBorders>
              <w:top w:val="nil"/>
              <w:left w:val="nil"/>
              <w:bottom w:val="single" w:sz="4" w:space="0" w:color="auto"/>
              <w:right w:val="single" w:sz="4" w:space="0" w:color="auto"/>
            </w:tcBorders>
            <w:shd w:val="clear" w:color="auto" w:fill="auto"/>
            <w:vAlign w:val="center"/>
          </w:tcPr>
          <w:p w14:paraId="4B7A1EB9" w14:textId="77777777" w:rsidR="007F539C" w:rsidRPr="007F539C" w:rsidRDefault="007F539C" w:rsidP="007F539C">
            <w:pPr>
              <w:jc w:val="center"/>
              <w:rPr>
                <w:color w:val="000000"/>
                <w:sz w:val="18"/>
                <w:szCs w:val="18"/>
              </w:rPr>
            </w:pPr>
            <w:r w:rsidRPr="007F539C">
              <w:rPr>
                <w:color w:val="000000"/>
                <w:sz w:val="18"/>
                <w:szCs w:val="18"/>
              </w:rPr>
              <w:t>249</w:t>
            </w:r>
          </w:p>
        </w:tc>
        <w:tc>
          <w:tcPr>
            <w:tcW w:w="930" w:type="dxa"/>
            <w:tcBorders>
              <w:top w:val="nil"/>
              <w:left w:val="nil"/>
              <w:bottom w:val="single" w:sz="4" w:space="0" w:color="auto"/>
              <w:right w:val="single" w:sz="4" w:space="0" w:color="auto"/>
            </w:tcBorders>
            <w:shd w:val="clear" w:color="auto" w:fill="auto"/>
            <w:vAlign w:val="center"/>
          </w:tcPr>
          <w:p w14:paraId="26F97F6B" w14:textId="77777777" w:rsidR="007F539C" w:rsidRPr="007F539C" w:rsidRDefault="007F539C" w:rsidP="007F539C">
            <w:pPr>
              <w:jc w:val="center"/>
              <w:rPr>
                <w:color w:val="000000"/>
                <w:sz w:val="18"/>
                <w:szCs w:val="18"/>
              </w:rPr>
            </w:pPr>
            <w:r w:rsidRPr="007F539C">
              <w:rPr>
                <w:color w:val="000000"/>
                <w:sz w:val="18"/>
                <w:szCs w:val="18"/>
              </w:rPr>
              <w:t>298</w:t>
            </w:r>
          </w:p>
        </w:tc>
        <w:tc>
          <w:tcPr>
            <w:tcW w:w="939" w:type="dxa"/>
            <w:tcBorders>
              <w:top w:val="nil"/>
              <w:left w:val="nil"/>
              <w:bottom w:val="single" w:sz="4" w:space="0" w:color="auto"/>
              <w:right w:val="single" w:sz="4" w:space="0" w:color="auto"/>
            </w:tcBorders>
            <w:shd w:val="clear" w:color="auto" w:fill="auto"/>
            <w:vAlign w:val="center"/>
          </w:tcPr>
          <w:p w14:paraId="4C99E80A" w14:textId="77777777" w:rsidR="007F539C" w:rsidRPr="007F539C" w:rsidRDefault="007F539C" w:rsidP="007F539C">
            <w:pPr>
              <w:jc w:val="center"/>
              <w:rPr>
                <w:b/>
                <w:bCs/>
                <w:color w:val="000000"/>
                <w:sz w:val="18"/>
                <w:szCs w:val="18"/>
              </w:rPr>
            </w:pPr>
            <w:r w:rsidRPr="007F539C">
              <w:rPr>
                <w:b/>
                <w:bCs/>
                <w:color w:val="000000"/>
                <w:sz w:val="18"/>
                <w:szCs w:val="18"/>
              </w:rPr>
              <w:t>83,6</w:t>
            </w:r>
          </w:p>
        </w:tc>
        <w:tc>
          <w:tcPr>
            <w:tcW w:w="933" w:type="dxa"/>
            <w:tcBorders>
              <w:top w:val="nil"/>
              <w:left w:val="nil"/>
              <w:bottom w:val="single" w:sz="4" w:space="0" w:color="auto"/>
              <w:right w:val="single" w:sz="4" w:space="0" w:color="auto"/>
            </w:tcBorders>
            <w:shd w:val="clear" w:color="auto" w:fill="auto"/>
            <w:vAlign w:val="center"/>
          </w:tcPr>
          <w:p w14:paraId="47679C00" w14:textId="77777777" w:rsidR="007F539C" w:rsidRPr="007F539C" w:rsidRDefault="007F539C" w:rsidP="007F539C">
            <w:pPr>
              <w:jc w:val="center"/>
              <w:rPr>
                <w:b/>
                <w:bCs/>
                <w:color w:val="000000"/>
                <w:sz w:val="18"/>
                <w:szCs w:val="18"/>
              </w:rPr>
            </w:pPr>
            <w:r w:rsidRPr="007F539C">
              <w:rPr>
                <w:b/>
                <w:bCs/>
                <w:color w:val="000000"/>
                <w:sz w:val="18"/>
                <w:szCs w:val="18"/>
              </w:rPr>
              <w:t>16,7</w:t>
            </w:r>
          </w:p>
        </w:tc>
        <w:tc>
          <w:tcPr>
            <w:tcW w:w="930" w:type="dxa"/>
            <w:tcBorders>
              <w:top w:val="nil"/>
              <w:left w:val="nil"/>
              <w:bottom w:val="single" w:sz="4" w:space="0" w:color="auto"/>
              <w:right w:val="single" w:sz="4" w:space="0" w:color="auto"/>
            </w:tcBorders>
            <w:shd w:val="clear" w:color="auto" w:fill="auto"/>
            <w:vAlign w:val="center"/>
          </w:tcPr>
          <w:p w14:paraId="6CD89A11" w14:textId="77777777" w:rsidR="007F539C" w:rsidRPr="007F539C" w:rsidRDefault="007F539C" w:rsidP="007F539C">
            <w:pPr>
              <w:jc w:val="center"/>
              <w:rPr>
                <w:color w:val="000000"/>
                <w:sz w:val="18"/>
                <w:szCs w:val="18"/>
              </w:rPr>
            </w:pPr>
            <w:r w:rsidRPr="007F539C">
              <w:rPr>
                <w:color w:val="000000"/>
                <w:sz w:val="18"/>
                <w:szCs w:val="18"/>
              </w:rPr>
              <w:t>233</w:t>
            </w:r>
          </w:p>
        </w:tc>
        <w:tc>
          <w:tcPr>
            <w:tcW w:w="911" w:type="dxa"/>
            <w:tcBorders>
              <w:top w:val="nil"/>
              <w:left w:val="nil"/>
              <w:bottom w:val="single" w:sz="4" w:space="0" w:color="auto"/>
              <w:right w:val="single" w:sz="4" w:space="0" w:color="auto"/>
            </w:tcBorders>
            <w:shd w:val="clear" w:color="auto" w:fill="auto"/>
            <w:vAlign w:val="center"/>
          </w:tcPr>
          <w:p w14:paraId="4C9B77DC" w14:textId="77777777" w:rsidR="007F539C" w:rsidRPr="007F539C" w:rsidRDefault="007F539C" w:rsidP="007F539C">
            <w:pPr>
              <w:jc w:val="center"/>
              <w:rPr>
                <w:color w:val="000000"/>
                <w:sz w:val="18"/>
                <w:szCs w:val="18"/>
              </w:rPr>
            </w:pPr>
            <w:r w:rsidRPr="007F539C">
              <w:rPr>
                <w:color w:val="000000"/>
                <w:sz w:val="18"/>
                <w:szCs w:val="18"/>
              </w:rPr>
              <w:t>298</w:t>
            </w:r>
          </w:p>
        </w:tc>
        <w:tc>
          <w:tcPr>
            <w:tcW w:w="939" w:type="dxa"/>
            <w:tcBorders>
              <w:top w:val="nil"/>
              <w:left w:val="nil"/>
              <w:bottom w:val="single" w:sz="4" w:space="0" w:color="auto"/>
              <w:right w:val="single" w:sz="4" w:space="0" w:color="auto"/>
            </w:tcBorders>
            <w:shd w:val="clear" w:color="auto" w:fill="auto"/>
            <w:vAlign w:val="center"/>
          </w:tcPr>
          <w:p w14:paraId="03520C2A" w14:textId="77777777" w:rsidR="007F539C" w:rsidRPr="007F539C" w:rsidRDefault="007F539C" w:rsidP="007F539C">
            <w:pPr>
              <w:jc w:val="center"/>
              <w:rPr>
                <w:b/>
                <w:bCs/>
                <w:color w:val="000000"/>
                <w:sz w:val="18"/>
                <w:szCs w:val="18"/>
              </w:rPr>
            </w:pPr>
            <w:r w:rsidRPr="007F539C">
              <w:rPr>
                <w:b/>
                <w:bCs/>
                <w:color w:val="000000"/>
                <w:sz w:val="18"/>
                <w:szCs w:val="18"/>
              </w:rPr>
              <w:t>78,2</w:t>
            </w:r>
          </w:p>
        </w:tc>
        <w:tc>
          <w:tcPr>
            <w:tcW w:w="933" w:type="dxa"/>
            <w:tcBorders>
              <w:top w:val="nil"/>
              <w:left w:val="nil"/>
              <w:bottom w:val="single" w:sz="4" w:space="0" w:color="auto"/>
              <w:right w:val="single" w:sz="4" w:space="0" w:color="auto"/>
            </w:tcBorders>
            <w:shd w:val="clear" w:color="auto" w:fill="auto"/>
            <w:vAlign w:val="center"/>
          </w:tcPr>
          <w:p w14:paraId="7DA9678B" w14:textId="77777777" w:rsidR="007F539C" w:rsidRPr="007F539C" w:rsidRDefault="007F539C" w:rsidP="007F539C">
            <w:pPr>
              <w:jc w:val="center"/>
              <w:rPr>
                <w:b/>
                <w:bCs/>
                <w:color w:val="000000"/>
                <w:sz w:val="18"/>
                <w:szCs w:val="18"/>
              </w:rPr>
            </w:pPr>
            <w:r w:rsidRPr="007F539C">
              <w:rPr>
                <w:b/>
                <w:bCs/>
                <w:color w:val="000000"/>
                <w:sz w:val="18"/>
                <w:szCs w:val="18"/>
              </w:rPr>
              <w:t>39,1</w:t>
            </w:r>
          </w:p>
        </w:tc>
        <w:tc>
          <w:tcPr>
            <w:tcW w:w="1094" w:type="dxa"/>
            <w:tcBorders>
              <w:top w:val="nil"/>
              <w:left w:val="nil"/>
              <w:bottom w:val="single" w:sz="4" w:space="0" w:color="auto"/>
              <w:right w:val="single" w:sz="4" w:space="0" w:color="auto"/>
            </w:tcBorders>
            <w:shd w:val="clear" w:color="auto" w:fill="auto"/>
            <w:vAlign w:val="center"/>
          </w:tcPr>
          <w:p w14:paraId="66F639DB" w14:textId="77777777" w:rsidR="007F539C" w:rsidRPr="007F539C" w:rsidRDefault="007F539C" w:rsidP="007F539C">
            <w:pPr>
              <w:jc w:val="center"/>
              <w:rPr>
                <w:b/>
                <w:bCs/>
                <w:color w:val="000000"/>
                <w:sz w:val="18"/>
                <w:szCs w:val="18"/>
              </w:rPr>
            </w:pPr>
            <w:r w:rsidRPr="007F539C">
              <w:rPr>
                <w:b/>
                <w:bCs/>
                <w:color w:val="000000"/>
                <w:sz w:val="18"/>
                <w:szCs w:val="18"/>
              </w:rPr>
              <w:t>75,9</w:t>
            </w:r>
          </w:p>
        </w:tc>
      </w:tr>
      <w:tr w:rsidR="007F539C" w:rsidRPr="007F539C" w14:paraId="0EB9B857"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69BEEC3D" w14:textId="77777777" w:rsidR="007F539C" w:rsidRPr="007F539C" w:rsidRDefault="007F539C" w:rsidP="007F539C">
            <w:pPr>
              <w:jc w:val="center"/>
              <w:rPr>
                <w:color w:val="000000"/>
                <w:sz w:val="18"/>
                <w:szCs w:val="18"/>
              </w:rPr>
            </w:pPr>
            <w:r w:rsidRPr="007F539C">
              <w:rPr>
                <w:color w:val="000000"/>
                <w:sz w:val="18"/>
                <w:szCs w:val="18"/>
              </w:rPr>
              <w:t>96</w:t>
            </w:r>
          </w:p>
        </w:tc>
        <w:tc>
          <w:tcPr>
            <w:tcW w:w="2628" w:type="dxa"/>
            <w:tcBorders>
              <w:top w:val="nil"/>
              <w:left w:val="nil"/>
              <w:bottom w:val="single" w:sz="4" w:space="0" w:color="auto"/>
              <w:right w:val="single" w:sz="4" w:space="0" w:color="auto"/>
            </w:tcBorders>
            <w:shd w:val="clear" w:color="auto" w:fill="auto"/>
            <w:vAlign w:val="center"/>
          </w:tcPr>
          <w:p w14:paraId="5C79DEB6" w14:textId="77777777" w:rsidR="007F539C" w:rsidRPr="007F539C" w:rsidRDefault="007F539C" w:rsidP="007F539C">
            <w:pPr>
              <w:rPr>
                <w:color w:val="000000"/>
                <w:sz w:val="18"/>
                <w:szCs w:val="18"/>
              </w:rPr>
            </w:pPr>
            <w:r w:rsidRPr="007F539C">
              <w:rPr>
                <w:color w:val="000000"/>
                <w:sz w:val="18"/>
                <w:szCs w:val="18"/>
              </w:rPr>
              <w:t>БОУ г. Омска "СОШ № 103"</w:t>
            </w:r>
          </w:p>
        </w:tc>
        <w:tc>
          <w:tcPr>
            <w:tcW w:w="1339" w:type="dxa"/>
            <w:tcBorders>
              <w:top w:val="nil"/>
              <w:left w:val="nil"/>
              <w:bottom w:val="single" w:sz="4" w:space="0" w:color="auto"/>
              <w:right w:val="single" w:sz="4" w:space="0" w:color="auto"/>
            </w:tcBorders>
            <w:shd w:val="clear" w:color="auto" w:fill="auto"/>
            <w:vAlign w:val="center"/>
          </w:tcPr>
          <w:p w14:paraId="4A61E44D" w14:textId="77777777" w:rsidR="007F539C" w:rsidRPr="007F539C" w:rsidRDefault="007F539C" w:rsidP="007F539C">
            <w:pPr>
              <w:jc w:val="center"/>
              <w:rPr>
                <w:color w:val="000000"/>
                <w:sz w:val="18"/>
                <w:szCs w:val="18"/>
              </w:rPr>
            </w:pPr>
            <w:r w:rsidRPr="007F539C">
              <w:rPr>
                <w:color w:val="000000"/>
                <w:sz w:val="18"/>
                <w:szCs w:val="18"/>
              </w:rPr>
              <w:t>141</w:t>
            </w:r>
          </w:p>
        </w:tc>
        <w:tc>
          <w:tcPr>
            <w:tcW w:w="844" w:type="dxa"/>
            <w:tcBorders>
              <w:top w:val="nil"/>
              <w:left w:val="nil"/>
              <w:bottom w:val="single" w:sz="4" w:space="0" w:color="auto"/>
              <w:right w:val="single" w:sz="4" w:space="0" w:color="auto"/>
            </w:tcBorders>
            <w:shd w:val="clear" w:color="auto" w:fill="auto"/>
            <w:vAlign w:val="center"/>
          </w:tcPr>
          <w:p w14:paraId="2880454D" w14:textId="77777777" w:rsidR="007F539C" w:rsidRPr="007F539C" w:rsidRDefault="007F539C" w:rsidP="007F539C">
            <w:pPr>
              <w:jc w:val="center"/>
              <w:rPr>
                <w:color w:val="000000"/>
                <w:sz w:val="18"/>
                <w:szCs w:val="18"/>
              </w:rPr>
            </w:pPr>
            <w:r w:rsidRPr="007F539C">
              <w:rPr>
                <w:color w:val="000000"/>
                <w:sz w:val="18"/>
                <w:szCs w:val="18"/>
              </w:rPr>
              <w:t>173</w:t>
            </w:r>
          </w:p>
        </w:tc>
        <w:tc>
          <w:tcPr>
            <w:tcW w:w="711" w:type="dxa"/>
            <w:tcBorders>
              <w:top w:val="nil"/>
              <w:left w:val="nil"/>
              <w:bottom w:val="single" w:sz="4" w:space="0" w:color="auto"/>
              <w:right w:val="single" w:sz="4" w:space="0" w:color="auto"/>
            </w:tcBorders>
            <w:shd w:val="clear" w:color="auto" w:fill="auto"/>
            <w:vAlign w:val="center"/>
          </w:tcPr>
          <w:p w14:paraId="5BEF60F4" w14:textId="77777777" w:rsidR="007F539C" w:rsidRPr="007F539C" w:rsidRDefault="007F539C" w:rsidP="007F539C">
            <w:pPr>
              <w:jc w:val="center"/>
              <w:rPr>
                <w:b/>
                <w:bCs/>
                <w:color w:val="000000"/>
                <w:sz w:val="18"/>
                <w:szCs w:val="18"/>
              </w:rPr>
            </w:pPr>
            <w:r w:rsidRPr="007F539C">
              <w:rPr>
                <w:b/>
                <w:bCs/>
                <w:color w:val="000000"/>
                <w:sz w:val="18"/>
                <w:szCs w:val="18"/>
              </w:rPr>
              <w:t>81,5</w:t>
            </w:r>
          </w:p>
        </w:tc>
        <w:tc>
          <w:tcPr>
            <w:tcW w:w="933" w:type="dxa"/>
            <w:tcBorders>
              <w:top w:val="nil"/>
              <w:left w:val="nil"/>
              <w:bottom w:val="single" w:sz="4" w:space="0" w:color="auto"/>
              <w:right w:val="single" w:sz="4" w:space="0" w:color="auto"/>
            </w:tcBorders>
            <w:shd w:val="clear" w:color="auto" w:fill="auto"/>
            <w:vAlign w:val="center"/>
          </w:tcPr>
          <w:p w14:paraId="09676382" w14:textId="77777777" w:rsidR="007F539C" w:rsidRPr="007F539C" w:rsidRDefault="007F539C" w:rsidP="007F539C">
            <w:pPr>
              <w:jc w:val="center"/>
              <w:rPr>
                <w:b/>
                <w:bCs/>
                <w:color w:val="000000"/>
                <w:sz w:val="18"/>
                <w:szCs w:val="18"/>
              </w:rPr>
            </w:pPr>
            <w:r w:rsidRPr="007F539C">
              <w:rPr>
                <w:b/>
                <w:bCs/>
                <w:color w:val="000000"/>
                <w:sz w:val="18"/>
                <w:szCs w:val="18"/>
              </w:rPr>
              <w:t>24,5</w:t>
            </w:r>
          </w:p>
        </w:tc>
        <w:tc>
          <w:tcPr>
            <w:tcW w:w="930" w:type="dxa"/>
            <w:tcBorders>
              <w:top w:val="nil"/>
              <w:left w:val="nil"/>
              <w:bottom w:val="single" w:sz="4" w:space="0" w:color="auto"/>
              <w:right w:val="single" w:sz="4" w:space="0" w:color="auto"/>
            </w:tcBorders>
            <w:shd w:val="clear" w:color="auto" w:fill="auto"/>
            <w:vAlign w:val="center"/>
          </w:tcPr>
          <w:p w14:paraId="5E613729" w14:textId="77777777" w:rsidR="007F539C" w:rsidRPr="007F539C" w:rsidRDefault="007F539C" w:rsidP="007F539C">
            <w:pPr>
              <w:jc w:val="center"/>
              <w:rPr>
                <w:color w:val="000000"/>
                <w:sz w:val="18"/>
                <w:szCs w:val="18"/>
              </w:rPr>
            </w:pPr>
            <w:r w:rsidRPr="007F539C">
              <w:rPr>
                <w:color w:val="000000"/>
                <w:sz w:val="18"/>
                <w:szCs w:val="18"/>
              </w:rPr>
              <w:t>155</w:t>
            </w:r>
          </w:p>
        </w:tc>
        <w:tc>
          <w:tcPr>
            <w:tcW w:w="930" w:type="dxa"/>
            <w:tcBorders>
              <w:top w:val="nil"/>
              <w:left w:val="nil"/>
              <w:bottom w:val="single" w:sz="4" w:space="0" w:color="auto"/>
              <w:right w:val="single" w:sz="4" w:space="0" w:color="auto"/>
            </w:tcBorders>
            <w:shd w:val="clear" w:color="auto" w:fill="auto"/>
            <w:vAlign w:val="center"/>
          </w:tcPr>
          <w:p w14:paraId="528DFDEE" w14:textId="77777777" w:rsidR="007F539C" w:rsidRPr="007F539C" w:rsidRDefault="007F539C" w:rsidP="007F539C">
            <w:pPr>
              <w:jc w:val="center"/>
              <w:rPr>
                <w:color w:val="000000"/>
                <w:sz w:val="18"/>
                <w:szCs w:val="18"/>
              </w:rPr>
            </w:pPr>
            <w:r w:rsidRPr="007F539C">
              <w:rPr>
                <w:color w:val="000000"/>
                <w:sz w:val="18"/>
                <w:szCs w:val="18"/>
              </w:rPr>
              <w:t>173</w:t>
            </w:r>
          </w:p>
        </w:tc>
        <w:tc>
          <w:tcPr>
            <w:tcW w:w="939" w:type="dxa"/>
            <w:tcBorders>
              <w:top w:val="nil"/>
              <w:left w:val="nil"/>
              <w:bottom w:val="single" w:sz="4" w:space="0" w:color="auto"/>
              <w:right w:val="single" w:sz="4" w:space="0" w:color="auto"/>
            </w:tcBorders>
            <w:shd w:val="clear" w:color="auto" w:fill="auto"/>
            <w:vAlign w:val="center"/>
          </w:tcPr>
          <w:p w14:paraId="2C536BBA" w14:textId="77777777" w:rsidR="007F539C" w:rsidRPr="007F539C" w:rsidRDefault="007F539C" w:rsidP="007F539C">
            <w:pPr>
              <w:jc w:val="center"/>
              <w:rPr>
                <w:b/>
                <w:bCs/>
                <w:color w:val="000000"/>
                <w:sz w:val="18"/>
                <w:szCs w:val="18"/>
              </w:rPr>
            </w:pPr>
            <w:r w:rsidRPr="007F539C">
              <w:rPr>
                <w:b/>
                <w:bCs/>
                <w:color w:val="000000"/>
                <w:sz w:val="18"/>
                <w:szCs w:val="18"/>
              </w:rPr>
              <w:t>89,6</w:t>
            </w:r>
          </w:p>
        </w:tc>
        <w:tc>
          <w:tcPr>
            <w:tcW w:w="933" w:type="dxa"/>
            <w:tcBorders>
              <w:top w:val="nil"/>
              <w:left w:val="nil"/>
              <w:bottom w:val="single" w:sz="4" w:space="0" w:color="auto"/>
              <w:right w:val="single" w:sz="4" w:space="0" w:color="auto"/>
            </w:tcBorders>
            <w:shd w:val="clear" w:color="auto" w:fill="auto"/>
            <w:vAlign w:val="center"/>
          </w:tcPr>
          <w:p w14:paraId="1758975D" w14:textId="77777777" w:rsidR="007F539C" w:rsidRPr="007F539C" w:rsidRDefault="007F539C" w:rsidP="007F539C">
            <w:pPr>
              <w:jc w:val="center"/>
              <w:rPr>
                <w:b/>
                <w:bCs/>
                <w:color w:val="000000"/>
                <w:sz w:val="18"/>
                <w:szCs w:val="18"/>
              </w:rPr>
            </w:pPr>
            <w:r w:rsidRPr="007F539C">
              <w:rPr>
                <w:b/>
                <w:bCs/>
                <w:color w:val="000000"/>
                <w:sz w:val="18"/>
                <w:szCs w:val="18"/>
              </w:rPr>
              <w:t>17,9</w:t>
            </w:r>
          </w:p>
        </w:tc>
        <w:tc>
          <w:tcPr>
            <w:tcW w:w="930" w:type="dxa"/>
            <w:tcBorders>
              <w:top w:val="nil"/>
              <w:left w:val="nil"/>
              <w:bottom w:val="single" w:sz="4" w:space="0" w:color="auto"/>
              <w:right w:val="single" w:sz="4" w:space="0" w:color="auto"/>
            </w:tcBorders>
            <w:shd w:val="clear" w:color="auto" w:fill="auto"/>
            <w:vAlign w:val="center"/>
          </w:tcPr>
          <w:p w14:paraId="3CB387A1" w14:textId="77777777" w:rsidR="007F539C" w:rsidRPr="007F539C" w:rsidRDefault="007F539C" w:rsidP="007F539C">
            <w:pPr>
              <w:jc w:val="center"/>
              <w:rPr>
                <w:color w:val="000000"/>
                <w:sz w:val="18"/>
                <w:szCs w:val="18"/>
              </w:rPr>
            </w:pPr>
            <w:r w:rsidRPr="007F539C">
              <w:rPr>
                <w:color w:val="000000"/>
                <w:sz w:val="18"/>
                <w:szCs w:val="18"/>
              </w:rPr>
              <w:t>151</w:t>
            </w:r>
          </w:p>
        </w:tc>
        <w:tc>
          <w:tcPr>
            <w:tcW w:w="911" w:type="dxa"/>
            <w:tcBorders>
              <w:top w:val="nil"/>
              <w:left w:val="nil"/>
              <w:bottom w:val="single" w:sz="4" w:space="0" w:color="auto"/>
              <w:right w:val="single" w:sz="4" w:space="0" w:color="auto"/>
            </w:tcBorders>
            <w:shd w:val="clear" w:color="auto" w:fill="auto"/>
            <w:vAlign w:val="center"/>
          </w:tcPr>
          <w:p w14:paraId="4E66F1D8" w14:textId="77777777" w:rsidR="007F539C" w:rsidRPr="007F539C" w:rsidRDefault="007F539C" w:rsidP="007F539C">
            <w:pPr>
              <w:jc w:val="center"/>
              <w:rPr>
                <w:color w:val="000000"/>
                <w:sz w:val="18"/>
                <w:szCs w:val="18"/>
              </w:rPr>
            </w:pPr>
            <w:r w:rsidRPr="007F539C">
              <w:rPr>
                <w:color w:val="000000"/>
                <w:sz w:val="18"/>
                <w:szCs w:val="18"/>
              </w:rPr>
              <w:t>173</w:t>
            </w:r>
          </w:p>
        </w:tc>
        <w:tc>
          <w:tcPr>
            <w:tcW w:w="939" w:type="dxa"/>
            <w:tcBorders>
              <w:top w:val="nil"/>
              <w:left w:val="nil"/>
              <w:bottom w:val="single" w:sz="4" w:space="0" w:color="auto"/>
              <w:right w:val="single" w:sz="4" w:space="0" w:color="auto"/>
            </w:tcBorders>
            <w:shd w:val="clear" w:color="auto" w:fill="auto"/>
            <w:vAlign w:val="center"/>
          </w:tcPr>
          <w:p w14:paraId="5E58DAD0" w14:textId="77777777" w:rsidR="007F539C" w:rsidRPr="007F539C" w:rsidRDefault="007F539C" w:rsidP="007F539C">
            <w:pPr>
              <w:jc w:val="center"/>
              <w:rPr>
                <w:b/>
                <w:bCs/>
                <w:color w:val="000000"/>
                <w:sz w:val="18"/>
                <w:szCs w:val="18"/>
              </w:rPr>
            </w:pPr>
            <w:r w:rsidRPr="007F539C">
              <w:rPr>
                <w:b/>
                <w:bCs/>
                <w:color w:val="000000"/>
                <w:sz w:val="18"/>
                <w:szCs w:val="18"/>
              </w:rPr>
              <w:t>87,3</w:t>
            </w:r>
          </w:p>
        </w:tc>
        <w:tc>
          <w:tcPr>
            <w:tcW w:w="933" w:type="dxa"/>
            <w:tcBorders>
              <w:top w:val="nil"/>
              <w:left w:val="nil"/>
              <w:bottom w:val="single" w:sz="4" w:space="0" w:color="auto"/>
              <w:right w:val="single" w:sz="4" w:space="0" w:color="auto"/>
            </w:tcBorders>
            <w:shd w:val="clear" w:color="auto" w:fill="auto"/>
            <w:vAlign w:val="center"/>
          </w:tcPr>
          <w:p w14:paraId="11CF3442" w14:textId="77777777" w:rsidR="007F539C" w:rsidRPr="007F539C" w:rsidRDefault="007F539C" w:rsidP="007F539C">
            <w:pPr>
              <w:jc w:val="center"/>
              <w:rPr>
                <w:b/>
                <w:bCs/>
                <w:color w:val="000000"/>
                <w:sz w:val="18"/>
                <w:szCs w:val="18"/>
              </w:rPr>
            </w:pPr>
            <w:r w:rsidRPr="007F539C">
              <w:rPr>
                <w:b/>
                <w:bCs/>
                <w:color w:val="000000"/>
                <w:sz w:val="18"/>
                <w:szCs w:val="18"/>
              </w:rPr>
              <w:t>43,6</w:t>
            </w:r>
          </w:p>
        </w:tc>
        <w:tc>
          <w:tcPr>
            <w:tcW w:w="1094" w:type="dxa"/>
            <w:tcBorders>
              <w:top w:val="nil"/>
              <w:left w:val="nil"/>
              <w:bottom w:val="single" w:sz="4" w:space="0" w:color="auto"/>
              <w:right w:val="single" w:sz="4" w:space="0" w:color="auto"/>
            </w:tcBorders>
            <w:shd w:val="clear" w:color="auto" w:fill="auto"/>
            <w:vAlign w:val="center"/>
          </w:tcPr>
          <w:p w14:paraId="55148185" w14:textId="77777777" w:rsidR="007F539C" w:rsidRPr="007F539C" w:rsidRDefault="007F539C" w:rsidP="007F539C">
            <w:pPr>
              <w:jc w:val="center"/>
              <w:rPr>
                <w:b/>
                <w:bCs/>
                <w:color w:val="000000"/>
                <w:sz w:val="18"/>
                <w:szCs w:val="18"/>
              </w:rPr>
            </w:pPr>
            <w:r w:rsidRPr="007F539C">
              <w:rPr>
                <w:b/>
                <w:bCs/>
                <w:color w:val="000000"/>
                <w:sz w:val="18"/>
                <w:szCs w:val="18"/>
              </w:rPr>
              <w:t>86,0</w:t>
            </w:r>
          </w:p>
        </w:tc>
      </w:tr>
      <w:tr w:rsidR="007F539C" w:rsidRPr="007F539C" w14:paraId="24358467"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05E1A019" w14:textId="77777777" w:rsidR="007F539C" w:rsidRPr="007F539C" w:rsidRDefault="007F539C" w:rsidP="007F539C">
            <w:pPr>
              <w:jc w:val="center"/>
              <w:rPr>
                <w:color w:val="000000"/>
                <w:sz w:val="18"/>
                <w:szCs w:val="18"/>
              </w:rPr>
            </w:pPr>
            <w:r w:rsidRPr="007F539C">
              <w:rPr>
                <w:color w:val="000000"/>
                <w:sz w:val="18"/>
                <w:szCs w:val="18"/>
              </w:rPr>
              <w:lastRenderedPageBreak/>
              <w:t>97</w:t>
            </w:r>
          </w:p>
        </w:tc>
        <w:tc>
          <w:tcPr>
            <w:tcW w:w="2628" w:type="dxa"/>
            <w:tcBorders>
              <w:top w:val="nil"/>
              <w:left w:val="nil"/>
              <w:bottom w:val="single" w:sz="4" w:space="0" w:color="auto"/>
              <w:right w:val="single" w:sz="4" w:space="0" w:color="auto"/>
            </w:tcBorders>
            <w:shd w:val="clear" w:color="auto" w:fill="auto"/>
            <w:vAlign w:val="center"/>
          </w:tcPr>
          <w:p w14:paraId="3BC7A54A" w14:textId="77777777" w:rsidR="007F539C" w:rsidRPr="007F539C" w:rsidRDefault="007F539C" w:rsidP="007F539C">
            <w:pPr>
              <w:rPr>
                <w:color w:val="000000"/>
                <w:sz w:val="18"/>
                <w:szCs w:val="18"/>
              </w:rPr>
            </w:pPr>
            <w:r w:rsidRPr="007F539C">
              <w:rPr>
                <w:color w:val="000000"/>
                <w:sz w:val="18"/>
                <w:szCs w:val="18"/>
              </w:rPr>
              <w:t>БОУ г. Омска "СОШ № 104"</w:t>
            </w:r>
          </w:p>
        </w:tc>
        <w:tc>
          <w:tcPr>
            <w:tcW w:w="1339" w:type="dxa"/>
            <w:tcBorders>
              <w:top w:val="nil"/>
              <w:left w:val="nil"/>
              <w:bottom w:val="single" w:sz="4" w:space="0" w:color="auto"/>
              <w:right w:val="single" w:sz="4" w:space="0" w:color="auto"/>
            </w:tcBorders>
            <w:shd w:val="clear" w:color="auto" w:fill="auto"/>
            <w:vAlign w:val="center"/>
          </w:tcPr>
          <w:p w14:paraId="751CE949" w14:textId="77777777" w:rsidR="007F539C" w:rsidRPr="007F539C" w:rsidRDefault="007F539C" w:rsidP="007F539C">
            <w:pPr>
              <w:jc w:val="center"/>
              <w:rPr>
                <w:color w:val="000000"/>
                <w:sz w:val="18"/>
                <w:szCs w:val="18"/>
              </w:rPr>
            </w:pPr>
            <w:r w:rsidRPr="007F539C">
              <w:rPr>
                <w:color w:val="000000"/>
                <w:sz w:val="18"/>
                <w:szCs w:val="18"/>
              </w:rPr>
              <w:t>301</w:t>
            </w:r>
          </w:p>
        </w:tc>
        <w:tc>
          <w:tcPr>
            <w:tcW w:w="844" w:type="dxa"/>
            <w:tcBorders>
              <w:top w:val="nil"/>
              <w:left w:val="nil"/>
              <w:bottom w:val="single" w:sz="4" w:space="0" w:color="auto"/>
              <w:right w:val="single" w:sz="4" w:space="0" w:color="auto"/>
            </w:tcBorders>
            <w:shd w:val="clear" w:color="auto" w:fill="auto"/>
            <w:vAlign w:val="center"/>
          </w:tcPr>
          <w:p w14:paraId="712E9AD0" w14:textId="77777777" w:rsidR="007F539C" w:rsidRPr="007F539C" w:rsidRDefault="007F539C" w:rsidP="007F539C">
            <w:pPr>
              <w:jc w:val="center"/>
              <w:rPr>
                <w:color w:val="000000"/>
                <w:sz w:val="18"/>
                <w:szCs w:val="18"/>
              </w:rPr>
            </w:pPr>
            <w:r w:rsidRPr="007F539C">
              <w:rPr>
                <w:color w:val="000000"/>
                <w:sz w:val="18"/>
                <w:szCs w:val="18"/>
              </w:rPr>
              <w:t>406</w:t>
            </w:r>
          </w:p>
        </w:tc>
        <w:tc>
          <w:tcPr>
            <w:tcW w:w="711" w:type="dxa"/>
            <w:tcBorders>
              <w:top w:val="nil"/>
              <w:left w:val="nil"/>
              <w:bottom w:val="single" w:sz="4" w:space="0" w:color="auto"/>
              <w:right w:val="single" w:sz="4" w:space="0" w:color="auto"/>
            </w:tcBorders>
            <w:shd w:val="clear" w:color="auto" w:fill="auto"/>
            <w:vAlign w:val="center"/>
          </w:tcPr>
          <w:p w14:paraId="23F62329" w14:textId="77777777" w:rsidR="007F539C" w:rsidRPr="007F539C" w:rsidRDefault="007F539C" w:rsidP="007F539C">
            <w:pPr>
              <w:jc w:val="center"/>
              <w:rPr>
                <w:b/>
                <w:bCs/>
                <w:color w:val="000000"/>
                <w:sz w:val="18"/>
                <w:szCs w:val="18"/>
              </w:rPr>
            </w:pPr>
            <w:r w:rsidRPr="007F539C">
              <w:rPr>
                <w:b/>
                <w:bCs/>
                <w:color w:val="000000"/>
                <w:sz w:val="18"/>
                <w:szCs w:val="18"/>
              </w:rPr>
              <w:t>74,1</w:t>
            </w:r>
          </w:p>
        </w:tc>
        <w:tc>
          <w:tcPr>
            <w:tcW w:w="933" w:type="dxa"/>
            <w:tcBorders>
              <w:top w:val="nil"/>
              <w:left w:val="nil"/>
              <w:bottom w:val="single" w:sz="4" w:space="0" w:color="auto"/>
              <w:right w:val="single" w:sz="4" w:space="0" w:color="auto"/>
            </w:tcBorders>
            <w:shd w:val="clear" w:color="auto" w:fill="auto"/>
            <w:vAlign w:val="center"/>
          </w:tcPr>
          <w:p w14:paraId="34AFB0A4" w14:textId="77777777" w:rsidR="007F539C" w:rsidRPr="007F539C" w:rsidRDefault="007F539C" w:rsidP="007F539C">
            <w:pPr>
              <w:jc w:val="center"/>
              <w:rPr>
                <w:b/>
                <w:bCs/>
                <w:color w:val="000000"/>
                <w:sz w:val="18"/>
                <w:szCs w:val="18"/>
              </w:rPr>
            </w:pPr>
            <w:r w:rsidRPr="007F539C">
              <w:rPr>
                <w:b/>
                <w:bCs/>
                <w:color w:val="000000"/>
                <w:sz w:val="18"/>
                <w:szCs w:val="18"/>
              </w:rPr>
              <w:t>22,2</w:t>
            </w:r>
          </w:p>
        </w:tc>
        <w:tc>
          <w:tcPr>
            <w:tcW w:w="930" w:type="dxa"/>
            <w:tcBorders>
              <w:top w:val="nil"/>
              <w:left w:val="nil"/>
              <w:bottom w:val="single" w:sz="4" w:space="0" w:color="auto"/>
              <w:right w:val="single" w:sz="4" w:space="0" w:color="auto"/>
            </w:tcBorders>
            <w:shd w:val="clear" w:color="auto" w:fill="auto"/>
            <w:vAlign w:val="center"/>
          </w:tcPr>
          <w:p w14:paraId="531847C3" w14:textId="77777777" w:rsidR="007F539C" w:rsidRPr="007F539C" w:rsidRDefault="007F539C" w:rsidP="007F539C">
            <w:pPr>
              <w:jc w:val="center"/>
              <w:rPr>
                <w:color w:val="000000"/>
                <w:sz w:val="18"/>
                <w:szCs w:val="18"/>
              </w:rPr>
            </w:pPr>
            <w:r w:rsidRPr="007F539C">
              <w:rPr>
                <w:color w:val="000000"/>
                <w:sz w:val="18"/>
                <w:szCs w:val="18"/>
              </w:rPr>
              <w:t>346</w:t>
            </w:r>
          </w:p>
        </w:tc>
        <w:tc>
          <w:tcPr>
            <w:tcW w:w="930" w:type="dxa"/>
            <w:tcBorders>
              <w:top w:val="nil"/>
              <w:left w:val="nil"/>
              <w:bottom w:val="single" w:sz="4" w:space="0" w:color="auto"/>
              <w:right w:val="single" w:sz="4" w:space="0" w:color="auto"/>
            </w:tcBorders>
            <w:shd w:val="clear" w:color="auto" w:fill="auto"/>
            <w:vAlign w:val="center"/>
          </w:tcPr>
          <w:p w14:paraId="6585E8EB" w14:textId="77777777" w:rsidR="007F539C" w:rsidRPr="007F539C" w:rsidRDefault="007F539C" w:rsidP="007F539C">
            <w:pPr>
              <w:jc w:val="center"/>
              <w:rPr>
                <w:color w:val="000000"/>
                <w:sz w:val="18"/>
                <w:szCs w:val="18"/>
              </w:rPr>
            </w:pPr>
            <w:r w:rsidRPr="007F539C">
              <w:rPr>
                <w:color w:val="000000"/>
                <w:sz w:val="18"/>
                <w:szCs w:val="18"/>
              </w:rPr>
              <w:t>406</w:t>
            </w:r>
          </w:p>
        </w:tc>
        <w:tc>
          <w:tcPr>
            <w:tcW w:w="939" w:type="dxa"/>
            <w:tcBorders>
              <w:top w:val="nil"/>
              <w:left w:val="nil"/>
              <w:bottom w:val="single" w:sz="4" w:space="0" w:color="auto"/>
              <w:right w:val="single" w:sz="4" w:space="0" w:color="auto"/>
            </w:tcBorders>
            <w:shd w:val="clear" w:color="auto" w:fill="auto"/>
            <w:vAlign w:val="center"/>
          </w:tcPr>
          <w:p w14:paraId="5D455A7C" w14:textId="77777777" w:rsidR="007F539C" w:rsidRPr="007F539C" w:rsidRDefault="007F539C" w:rsidP="007F539C">
            <w:pPr>
              <w:jc w:val="center"/>
              <w:rPr>
                <w:b/>
                <w:bCs/>
                <w:color w:val="000000"/>
                <w:sz w:val="18"/>
                <w:szCs w:val="18"/>
              </w:rPr>
            </w:pPr>
            <w:r w:rsidRPr="007F539C">
              <w:rPr>
                <w:b/>
                <w:bCs/>
                <w:color w:val="000000"/>
                <w:sz w:val="18"/>
                <w:szCs w:val="18"/>
              </w:rPr>
              <w:t>85,2</w:t>
            </w:r>
          </w:p>
        </w:tc>
        <w:tc>
          <w:tcPr>
            <w:tcW w:w="933" w:type="dxa"/>
            <w:tcBorders>
              <w:top w:val="nil"/>
              <w:left w:val="nil"/>
              <w:bottom w:val="single" w:sz="4" w:space="0" w:color="auto"/>
              <w:right w:val="single" w:sz="4" w:space="0" w:color="auto"/>
            </w:tcBorders>
            <w:shd w:val="clear" w:color="auto" w:fill="auto"/>
            <w:vAlign w:val="center"/>
          </w:tcPr>
          <w:p w14:paraId="48AD1C17" w14:textId="77777777" w:rsidR="007F539C" w:rsidRPr="007F539C" w:rsidRDefault="007F539C" w:rsidP="007F539C">
            <w:pPr>
              <w:jc w:val="center"/>
              <w:rPr>
                <w:b/>
                <w:bCs/>
                <w:color w:val="000000"/>
                <w:sz w:val="18"/>
                <w:szCs w:val="18"/>
              </w:rPr>
            </w:pPr>
            <w:r w:rsidRPr="007F539C">
              <w:rPr>
                <w:b/>
                <w:bCs/>
                <w:color w:val="000000"/>
                <w:sz w:val="18"/>
                <w:szCs w:val="18"/>
              </w:rPr>
              <w:t>17,0</w:t>
            </w:r>
          </w:p>
        </w:tc>
        <w:tc>
          <w:tcPr>
            <w:tcW w:w="930" w:type="dxa"/>
            <w:tcBorders>
              <w:top w:val="nil"/>
              <w:left w:val="nil"/>
              <w:bottom w:val="single" w:sz="4" w:space="0" w:color="auto"/>
              <w:right w:val="single" w:sz="4" w:space="0" w:color="auto"/>
            </w:tcBorders>
            <w:shd w:val="clear" w:color="auto" w:fill="auto"/>
            <w:vAlign w:val="center"/>
          </w:tcPr>
          <w:p w14:paraId="341B7E6A" w14:textId="77777777" w:rsidR="007F539C" w:rsidRPr="007F539C" w:rsidRDefault="007F539C" w:rsidP="007F539C">
            <w:pPr>
              <w:jc w:val="center"/>
              <w:rPr>
                <w:color w:val="000000"/>
                <w:sz w:val="18"/>
                <w:szCs w:val="18"/>
              </w:rPr>
            </w:pPr>
            <w:r w:rsidRPr="007F539C">
              <w:rPr>
                <w:color w:val="000000"/>
                <w:sz w:val="18"/>
                <w:szCs w:val="18"/>
              </w:rPr>
              <w:t>339</w:t>
            </w:r>
          </w:p>
        </w:tc>
        <w:tc>
          <w:tcPr>
            <w:tcW w:w="911" w:type="dxa"/>
            <w:tcBorders>
              <w:top w:val="nil"/>
              <w:left w:val="nil"/>
              <w:bottom w:val="single" w:sz="4" w:space="0" w:color="auto"/>
              <w:right w:val="single" w:sz="4" w:space="0" w:color="auto"/>
            </w:tcBorders>
            <w:shd w:val="clear" w:color="auto" w:fill="auto"/>
            <w:vAlign w:val="center"/>
          </w:tcPr>
          <w:p w14:paraId="1DCD7D1B" w14:textId="77777777" w:rsidR="007F539C" w:rsidRPr="007F539C" w:rsidRDefault="007F539C" w:rsidP="007F539C">
            <w:pPr>
              <w:jc w:val="center"/>
              <w:rPr>
                <w:color w:val="000000"/>
                <w:sz w:val="18"/>
                <w:szCs w:val="18"/>
              </w:rPr>
            </w:pPr>
            <w:r w:rsidRPr="007F539C">
              <w:rPr>
                <w:color w:val="000000"/>
                <w:sz w:val="18"/>
                <w:szCs w:val="18"/>
              </w:rPr>
              <w:t>406</w:t>
            </w:r>
          </w:p>
        </w:tc>
        <w:tc>
          <w:tcPr>
            <w:tcW w:w="939" w:type="dxa"/>
            <w:tcBorders>
              <w:top w:val="nil"/>
              <w:left w:val="nil"/>
              <w:bottom w:val="single" w:sz="4" w:space="0" w:color="auto"/>
              <w:right w:val="single" w:sz="4" w:space="0" w:color="auto"/>
            </w:tcBorders>
            <w:shd w:val="clear" w:color="auto" w:fill="auto"/>
            <w:vAlign w:val="center"/>
          </w:tcPr>
          <w:p w14:paraId="6F452B0E" w14:textId="77777777" w:rsidR="007F539C" w:rsidRPr="007F539C" w:rsidRDefault="007F539C" w:rsidP="007F539C">
            <w:pPr>
              <w:jc w:val="center"/>
              <w:rPr>
                <w:b/>
                <w:bCs/>
                <w:color w:val="000000"/>
                <w:sz w:val="18"/>
                <w:szCs w:val="18"/>
              </w:rPr>
            </w:pPr>
            <w:r w:rsidRPr="007F539C">
              <w:rPr>
                <w:b/>
                <w:bCs/>
                <w:color w:val="000000"/>
                <w:sz w:val="18"/>
                <w:szCs w:val="18"/>
              </w:rPr>
              <w:t>83,5</w:t>
            </w:r>
          </w:p>
        </w:tc>
        <w:tc>
          <w:tcPr>
            <w:tcW w:w="933" w:type="dxa"/>
            <w:tcBorders>
              <w:top w:val="nil"/>
              <w:left w:val="nil"/>
              <w:bottom w:val="single" w:sz="4" w:space="0" w:color="auto"/>
              <w:right w:val="single" w:sz="4" w:space="0" w:color="auto"/>
            </w:tcBorders>
            <w:shd w:val="clear" w:color="auto" w:fill="auto"/>
            <w:vAlign w:val="center"/>
          </w:tcPr>
          <w:p w14:paraId="4B91A568" w14:textId="77777777" w:rsidR="007F539C" w:rsidRPr="007F539C" w:rsidRDefault="007F539C" w:rsidP="007F539C">
            <w:pPr>
              <w:jc w:val="center"/>
              <w:rPr>
                <w:b/>
                <w:bCs/>
                <w:color w:val="000000"/>
                <w:sz w:val="18"/>
                <w:szCs w:val="18"/>
              </w:rPr>
            </w:pPr>
            <w:r w:rsidRPr="007F539C">
              <w:rPr>
                <w:b/>
                <w:bCs/>
                <w:color w:val="000000"/>
                <w:sz w:val="18"/>
                <w:szCs w:val="18"/>
              </w:rPr>
              <w:t>41,7</w:t>
            </w:r>
          </w:p>
        </w:tc>
        <w:tc>
          <w:tcPr>
            <w:tcW w:w="1094" w:type="dxa"/>
            <w:tcBorders>
              <w:top w:val="nil"/>
              <w:left w:val="nil"/>
              <w:bottom w:val="single" w:sz="4" w:space="0" w:color="auto"/>
              <w:right w:val="single" w:sz="4" w:space="0" w:color="auto"/>
            </w:tcBorders>
            <w:shd w:val="clear" w:color="auto" w:fill="auto"/>
            <w:vAlign w:val="center"/>
          </w:tcPr>
          <w:p w14:paraId="2D836139" w14:textId="77777777" w:rsidR="007F539C" w:rsidRPr="007F539C" w:rsidRDefault="007F539C" w:rsidP="007F539C">
            <w:pPr>
              <w:jc w:val="center"/>
              <w:rPr>
                <w:b/>
                <w:bCs/>
                <w:color w:val="000000"/>
                <w:sz w:val="18"/>
                <w:szCs w:val="18"/>
              </w:rPr>
            </w:pPr>
            <w:r w:rsidRPr="007F539C">
              <w:rPr>
                <w:b/>
                <w:bCs/>
                <w:color w:val="000000"/>
                <w:sz w:val="18"/>
                <w:szCs w:val="18"/>
              </w:rPr>
              <w:t>81,0</w:t>
            </w:r>
          </w:p>
        </w:tc>
      </w:tr>
      <w:tr w:rsidR="007F539C" w:rsidRPr="007F539C" w14:paraId="2530A720"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34251BD7" w14:textId="77777777" w:rsidR="007F539C" w:rsidRPr="007F539C" w:rsidRDefault="007F539C" w:rsidP="007F539C">
            <w:pPr>
              <w:jc w:val="center"/>
              <w:rPr>
                <w:color w:val="000000"/>
                <w:sz w:val="18"/>
                <w:szCs w:val="18"/>
              </w:rPr>
            </w:pPr>
            <w:r w:rsidRPr="007F539C">
              <w:rPr>
                <w:color w:val="000000"/>
                <w:sz w:val="18"/>
                <w:szCs w:val="18"/>
              </w:rPr>
              <w:t>98</w:t>
            </w:r>
          </w:p>
        </w:tc>
        <w:tc>
          <w:tcPr>
            <w:tcW w:w="2628" w:type="dxa"/>
            <w:tcBorders>
              <w:top w:val="nil"/>
              <w:left w:val="nil"/>
              <w:bottom w:val="single" w:sz="4" w:space="0" w:color="auto"/>
              <w:right w:val="single" w:sz="4" w:space="0" w:color="auto"/>
            </w:tcBorders>
            <w:shd w:val="clear" w:color="auto" w:fill="auto"/>
            <w:vAlign w:val="center"/>
          </w:tcPr>
          <w:p w14:paraId="0EA9D855" w14:textId="77777777" w:rsidR="007F539C" w:rsidRPr="007F539C" w:rsidRDefault="007F539C" w:rsidP="007F539C">
            <w:pPr>
              <w:rPr>
                <w:color w:val="000000"/>
                <w:sz w:val="18"/>
                <w:szCs w:val="18"/>
              </w:rPr>
            </w:pPr>
            <w:r w:rsidRPr="007F539C">
              <w:rPr>
                <w:color w:val="000000"/>
                <w:sz w:val="18"/>
                <w:szCs w:val="18"/>
              </w:rPr>
              <w:t>БОУ г. Омска "СОШ № 109 с углубленным изучением отдельных предметов"</w:t>
            </w:r>
          </w:p>
        </w:tc>
        <w:tc>
          <w:tcPr>
            <w:tcW w:w="1339" w:type="dxa"/>
            <w:tcBorders>
              <w:top w:val="nil"/>
              <w:left w:val="nil"/>
              <w:bottom w:val="single" w:sz="4" w:space="0" w:color="auto"/>
              <w:right w:val="single" w:sz="4" w:space="0" w:color="auto"/>
            </w:tcBorders>
            <w:shd w:val="clear" w:color="auto" w:fill="auto"/>
            <w:vAlign w:val="center"/>
          </w:tcPr>
          <w:p w14:paraId="24DCE476" w14:textId="77777777" w:rsidR="007F539C" w:rsidRPr="007F539C" w:rsidRDefault="007F539C" w:rsidP="007F539C">
            <w:pPr>
              <w:jc w:val="center"/>
              <w:rPr>
                <w:color w:val="000000"/>
                <w:sz w:val="18"/>
                <w:szCs w:val="18"/>
              </w:rPr>
            </w:pPr>
            <w:r w:rsidRPr="007F539C">
              <w:rPr>
                <w:color w:val="000000"/>
                <w:sz w:val="18"/>
                <w:szCs w:val="18"/>
              </w:rPr>
              <w:t>274</w:t>
            </w:r>
          </w:p>
        </w:tc>
        <w:tc>
          <w:tcPr>
            <w:tcW w:w="844" w:type="dxa"/>
            <w:tcBorders>
              <w:top w:val="nil"/>
              <w:left w:val="nil"/>
              <w:bottom w:val="single" w:sz="4" w:space="0" w:color="auto"/>
              <w:right w:val="single" w:sz="4" w:space="0" w:color="auto"/>
            </w:tcBorders>
            <w:shd w:val="clear" w:color="auto" w:fill="auto"/>
            <w:vAlign w:val="center"/>
          </w:tcPr>
          <w:p w14:paraId="49354375" w14:textId="77777777" w:rsidR="007F539C" w:rsidRPr="007F539C" w:rsidRDefault="007F539C" w:rsidP="007F539C">
            <w:pPr>
              <w:jc w:val="center"/>
              <w:rPr>
                <w:color w:val="000000"/>
                <w:sz w:val="18"/>
                <w:szCs w:val="18"/>
              </w:rPr>
            </w:pPr>
            <w:r w:rsidRPr="007F539C">
              <w:rPr>
                <w:color w:val="000000"/>
                <w:sz w:val="18"/>
                <w:szCs w:val="18"/>
              </w:rPr>
              <w:t>308</w:t>
            </w:r>
          </w:p>
        </w:tc>
        <w:tc>
          <w:tcPr>
            <w:tcW w:w="711" w:type="dxa"/>
            <w:tcBorders>
              <w:top w:val="nil"/>
              <w:left w:val="nil"/>
              <w:bottom w:val="single" w:sz="4" w:space="0" w:color="auto"/>
              <w:right w:val="single" w:sz="4" w:space="0" w:color="auto"/>
            </w:tcBorders>
            <w:shd w:val="clear" w:color="auto" w:fill="auto"/>
            <w:vAlign w:val="center"/>
          </w:tcPr>
          <w:p w14:paraId="1B69A903" w14:textId="77777777" w:rsidR="007F539C" w:rsidRPr="007F539C" w:rsidRDefault="007F539C" w:rsidP="007F539C">
            <w:pPr>
              <w:jc w:val="center"/>
              <w:rPr>
                <w:b/>
                <w:bCs/>
                <w:color w:val="000000"/>
                <w:sz w:val="18"/>
                <w:szCs w:val="18"/>
              </w:rPr>
            </w:pPr>
            <w:r w:rsidRPr="007F539C">
              <w:rPr>
                <w:b/>
                <w:bCs/>
                <w:color w:val="000000"/>
                <w:sz w:val="18"/>
                <w:szCs w:val="18"/>
              </w:rPr>
              <w:t>89,0</w:t>
            </w:r>
          </w:p>
        </w:tc>
        <w:tc>
          <w:tcPr>
            <w:tcW w:w="933" w:type="dxa"/>
            <w:tcBorders>
              <w:top w:val="nil"/>
              <w:left w:val="nil"/>
              <w:bottom w:val="single" w:sz="4" w:space="0" w:color="auto"/>
              <w:right w:val="single" w:sz="4" w:space="0" w:color="auto"/>
            </w:tcBorders>
            <w:shd w:val="clear" w:color="auto" w:fill="auto"/>
            <w:vAlign w:val="center"/>
          </w:tcPr>
          <w:p w14:paraId="3F8592D5" w14:textId="77777777" w:rsidR="007F539C" w:rsidRPr="007F539C" w:rsidRDefault="007F539C" w:rsidP="007F539C">
            <w:pPr>
              <w:jc w:val="center"/>
              <w:rPr>
                <w:b/>
                <w:bCs/>
                <w:color w:val="000000"/>
                <w:sz w:val="18"/>
                <w:szCs w:val="18"/>
              </w:rPr>
            </w:pPr>
            <w:r w:rsidRPr="007F539C">
              <w:rPr>
                <w:b/>
                <w:bCs/>
                <w:color w:val="000000"/>
                <w:sz w:val="18"/>
                <w:szCs w:val="18"/>
              </w:rPr>
              <w:t>26,7</w:t>
            </w:r>
          </w:p>
        </w:tc>
        <w:tc>
          <w:tcPr>
            <w:tcW w:w="930" w:type="dxa"/>
            <w:tcBorders>
              <w:top w:val="nil"/>
              <w:left w:val="nil"/>
              <w:bottom w:val="single" w:sz="4" w:space="0" w:color="auto"/>
              <w:right w:val="single" w:sz="4" w:space="0" w:color="auto"/>
            </w:tcBorders>
            <w:shd w:val="clear" w:color="auto" w:fill="auto"/>
            <w:vAlign w:val="center"/>
          </w:tcPr>
          <w:p w14:paraId="025EDECF" w14:textId="77777777" w:rsidR="007F539C" w:rsidRPr="007F539C" w:rsidRDefault="007F539C" w:rsidP="007F539C">
            <w:pPr>
              <w:jc w:val="center"/>
              <w:rPr>
                <w:color w:val="000000"/>
                <w:sz w:val="18"/>
                <w:szCs w:val="18"/>
              </w:rPr>
            </w:pPr>
            <w:r w:rsidRPr="007F539C">
              <w:rPr>
                <w:color w:val="000000"/>
                <w:sz w:val="18"/>
                <w:szCs w:val="18"/>
              </w:rPr>
              <w:t>295</w:t>
            </w:r>
          </w:p>
        </w:tc>
        <w:tc>
          <w:tcPr>
            <w:tcW w:w="930" w:type="dxa"/>
            <w:tcBorders>
              <w:top w:val="nil"/>
              <w:left w:val="nil"/>
              <w:bottom w:val="single" w:sz="4" w:space="0" w:color="auto"/>
              <w:right w:val="single" w:sz="4" w:space="0" w:color="auto"/>
            </w:tcBorders>
            <w:shd w:val="clear" w:color="auto" w:fill="auto"/>
            <w:vAlign w:val="center"/>
          </w:tcPr>
          <w:p w14:paraId="0C964E1F" w14:textId="77777777" w:rsidR="007F539C" w:rsidRPr="007F539C" w:rsidRDefault="007F539C" w:rsidP="007F539C">
            <w:pPr>
              <w:jc w:val="center"/>
              <w:rPr>
                <w:color w:val="000000"/>
                <w:sz w:val="18"/>
                <w:szCs w:val="18"/>
              </w:rPr>
            </w:pPr>
            <w:r w:rsidRPr="007F539C">
              <w:rPr>
                <w:color w:val="000000"/>
                <w:sz w:val="18"/>
                <w:szCs w:val="18"/>
              </w:rPr>
              <w:t>308</w:t>
            </w:r>
          </w:p>
        </w:tc>
        <w:tc>
          <w:tcPr>
            <w:tcW w:w="939" w:type="dxa"/>
            <w:tcBorders>
              <w:top w:val="nil"/>
              <w:left w:val="nil"/>
              <w:bottom w:val="single" w:sz="4" w:space="0" w:color="auto"/>
              <w:right w:val="single" w:sz="4" w:space="0" w:color="auto"/>
            </w:tcBorders>
            <w:shd w:val="clear" w:color="auto" w:fill="auto"/>
            <w:vAlign w:val="center"/>
          </w:tcPr>
          <w:p w14:paraId="7D3FA119" w14:textId="77777777" w:rsidR="007F539C" w:rsidRPr="007F539C" w:rsidRDefault="007F539C" w:rsidP="007F539C">
            <w:pPr>
              <w:jc w:val="center"/>
              <w:rPr>
                <w:b/>
                <w:bCs/>
                <w:color w:val="000000"/>
                <w:sz w:val="18"/>
                <w:szCs w:val="18"/>
              </w:rPr>
            </w:pPr>
            <w:r w:rsidRPr="007F539C">
              <w:rPr>
                <w:b/>
                <w:bCs/>
                <w:color w:val="000000"/>
                <w:sz w:val="18"/>
                <w:szCs w:val="18"/>
              </w:rPr>
              <w:t>95,8</w:t>
            </w:r>
          </w:p>
        </w:tc>
        <w:tc>
          <w:tcPr>
            <w:tcW w:w="933" w:type="dxa"/>
            <w:tcBorders>
              <w:top w:val="nil"/>
              <w:left w:val="nil"/>
              <w:bottom w:val="single" w:sz="4" w:space="0" w:color="auto"/>
              <w:right w:val="single" w:sz="4" w:space="0" w:color="auto"/>
            </w:tcBorders>
            <w:shd w:val="clear" w:color="auto" w:fill="auto"/>
            <w:vAlign w:val="center"/>
          </w:tcPr>
          <w:p w14:paraId="0D1448DE" w14:textId="77777777" w:rsidR="007F539C" w:rsidRPr="007F539C" w:rsidRDefault="007F539C" w:rsidP="007F539C">
            <w:pPr>
              <w:jc w:val="center"/>
              <w:rPr>
                <w:b/>
                <w:bCs/>
                <w:color w:val="000000"/>
                <w:sz w:val="18"/>
                <w:szCs w:val="18"/>
              </w:rPr>
            </w:pPr>
            <w:r w:rsidRPr="007F539C">
              <w:rPr>
                <w:b/>
                <w:bCs/>
                <w:color w:val="000000"/>
                <w:sz w:val="18"/>
                <w:szCs w:val="18"/>
              </w:rPr>
              <w:t>19,2</w:t>
            </w:r>
          </w:p>
        </w:tc>
        <w:tc>
          <w:tcPr>
            <w:tcW w:w="930" w:type="dxa"/>
            <w:tcBorders>
              <w:top w:val="nil"/>
              <w:left w:val="nil"/>
              <w:bottom w:val="single" w:sz="4" w:space="0" w:color="auto"/>
              <w:right w:val="single" w:sz="4" w:space="0" w:color="auto"/>
            </w:tcBorders>
            <w:shd w:val="clear" w:color="auto" w:fill="auto"/>
            <w:vAlign w:val="center"/>
          </w:tcPr>
          <w:p w14:paraId="5E3C1C87" w14:textId="77777777" w:rsidR="007F539C" w:rsidRPr="007F539C" w:rsidRDefault="007F539C" w:rsidP="007F539C">
            <w:pPr>
              <w:jc w:val="center"/>
              <w:rPr>
                <w:color w:val="000000"/>
                <w:sz w:val="18"/>
                <w:szCs w:val="18"/>
              </w:rPr>
            </w:pPr>
            <w:r w:rsidRPr="007F539C">
              <w:rPr>
                <w:color w:val="000000"/>
                <w:sz w:val="18"/>
                <w:szCs w:val="18"/>
              </w:rPr>
              <w:t>292</w:t>
            </w:r>
          </w:p>
        </w:tc>
        <w:tc>
          <w:tcPr>
            <w:tcW w:w="911" w:type="dxa"/>
            <w:tcBorders>
              <w:top w:val="nil"/>
              <w:left w:val="nil"/>
              <w:bottom w:val="single" w:sz="4" w:space="0" w:color="auto"/>
              <w:right w:val="single" w:sz="4" w:space="0" w:color="auto"/>
            </w:tcBorders>
            <w:shd w:val="clear" w:color="auto" w:fill="auto"/>
            <w:vAlign w:val="center"/>
          </w:tcPr>
          <w:p w14:paraId="431F4381" w14:textId="77777777" w:rsidR="007F539C" w:rsidRPr="007F539C" w:rsidRDefault="007F539C" w:rsidP="007F539C">
            <w:pPr>
              <w:jc w:val="center"/>
              <w:rPr>
                <w:color w:val="000000"/>
                <w:sz w:val="18"/>
                <w:szCs w:val="18"/>
              </w:rPr>
            </w:pPr>
            <w:r w:rsidRPr="007F539C">
              <w:rPr>
                <w:color w:val="000000"/>
                <w:sz w:val="18"/>
                <w:szCs w:val="18"/>
              </w:rPr>
              <w:t>308</w:t>
            </w:r>
          </w:p>
        </w:tc>
        <w:tc>
          <w:tcPr>
            <w:tcW w:w="939" w:type="dxa"/>
            <w:tcBorders>
              <w:top w:val="nil"/>
              <w:left w:val="nil"/>
              <w:bottom w:val="single" w:sz="4" w:space="0" w:color="auto"/>
              <w:right w:val="single" w:sz="4" w:space="0" w:color="auto"/>
            </w:tcBorders>
            <w:shd w:val="clear" w:color="auto" w:fill="auto"/>
            <w:vAlign w:val="center"/>
          </w:tcPr>
          <w:p w14:paraId="216D8B40" w14:textId="77777777" w:rsidR="007F539C" w:rsidRPr="007F539C" w:rsidRDefault="007F539C" w:rsidP="007F539C">
            <w:pPr>
              <w:jc w:val="center"/>
              <w:rPr>
                <w:b/>
                <w:bCs/>
                <w:color w:val="000000"/>
                <w:sz w:val="18"/>
                <w:szCs w:val="18"/>
              </w:rPr>
            </w:pPr>
            <w:r w:rsidRPr="007F539C">
              <w:rPr>
                <w:b/>
                <w:bCs/>
                <w:color w:val="000000"/>
                <w:sz w:val="18"/>
                <w:szCs w:val="18"/>
              </w:rPr>
              <w:t>94,8</w:t>
            </w:r>
          </w:p>
        </w:tc>
        <w:tc>
          <w:tcPr>
            <w:tcW w:w="933" w:type="dxa"/>
            <w:tcBorders>
              <w:top w:val="nil"/>
              <w:left w:val="nil"/>
              <w:bottom w:val="single" w:sz="4" w:space="0" w:color="auto"/>
              <w:right w:val="single" w:sz="4" w:space="0" w:color="auto"/>
            </w:tcBorders>
            <w:shd w:val="clear" w:color="auto" w:fill="auto"/>
            <w:vAlign w:val="center"/>
          </w:tcPr>
          <w:p w14:paraId="0283D27F" w14:textId="77777777" w:rsidR="007F539C" w:rsidRPr="007F539C" w:rsidRDefault="007F539C" w:rsidP="007F539C">
            <w:pPr>
              <w:jc w:val="center"/>
              <w:rPr>
                <w:b/>
                <w:bCs/>
                <w:color w:val="000000"/>
                <w:sz w:val="18"/>
                <w:szCs w:val="18"/>
              </w:rPr>
            </w:pPr>
            <w:r w:rsidRPr="007F539C">
              <w:rPr>
                <w:b/>
                <w:bCs/>
                <w:color w:val="000000"/>
                <w:sz w:val="18"/>
                <w:szCs w:val="18"/>
              </w:rPr>
              <w:t>47,4</w:t>
            </w:r>
          </w:p>
        </w:tc>
        <w:tc>
          <w:tcPr>
            <w:tcW w:w="1094" w:type="dxa"/>
            <w:tcBorders>
              <w:top w:val="nil"/>
              <w:left w:val="nil"/>
              <w:bottom w:val="single" w:sz="4" w:space="0" w:color="auto"/>
              <w:right w:val="single" w:sz="4" w:space="0" w:color="auto"/>
            </w:tcBorders>
            <w:shd w:val="clear" w:color="auto" w:fill="auto"/>
            <w:vAlign w:val="center"/>
          </w:tcPr>
          <w:p w14:paraId="162F071D" w14:textId="77777777" w:rsidR="007F539C" w:rsidRPr="007F539C" w:rsidRDefault="007F539C" w:rsidP="007F539C">
            <w:pPr>
              <w:jc w:val="center"/>
              <w:rPr>
                <w:b/>
                <w:bCs/>
                <w:color w:val="000000"/>
                <w:sz w:val="18"/>
                <w:szCs w:val="18"/>
              </w:rPr>
            </w:pPr>
            <w:r w:rsidRPr="007F539C">
              <w:rPr>
                <w:b/>
                <w:bCs/>
                <w:color w:val="000000"/>
                <w:sz w:val="18"/>
                <w:szCs w:val="18"/>
              </w:rPr>
              <w:t>93,2</w:t>
            </w:r>
          </w:p>
        </w:tc>
      </w:tr>
      <w:tr w:rsidR="007F539C" w:rsidRPr="007F539C" w14:paraId="4BC103C1"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56883AF5" w14:textId="77777777" w:rsidR="007F539C" w:rsidRPr="007F539C" w:rsidRDefault="007F539C" w:rsidP="007F539C">
            <w:pPr>
              <w:jc w:val="center"/>
              <w:rPr>
                <w:color w:val="000000"/>
                <w:sz w:val="18"/>
                <w:szCs w:val="18"/>
              </w:rPr>
            </w:pPr>
            <w:r w:rsidRPr="007F539C">
              <w:rPr>
                <w:color w:val="000000"/>
                <w:sz w:val="18"/>
                <w:szCs w:val="18"/>
              </w:rPr>
              <w:t>99</w:t>
            </w:r>
          </w:p>
        </w:tc>
        <w:tc>
          <w:tcPr>
            <w:tcW w:w="2628" w:type="dxa"/>
            <w:tcBorders>
              <w:top w:val="nil"/>
              <w:left w:val="nil"/>
              <w:bottom w:val="single" w:sz="4" w:space="0" w:color="auto"/>
              <w:right w:val="single" w:sz="4" w:space="0" w:color="auto"/>
            </w:tcBorders>
            <w:shd w:val="clear" w:color="auto" w:fill="auto"/>
            <w:vAlign w:val="center"/>
          </w:tcPr>
          <w:p w14:paraId="434ABC05" w14:textId="77777777" w:rsidR="007F539C" w:rsidRPr="007F539C" w:rsidRDefault="007F539C" w:rsidP="007F539C">
            <w:pPr>
              <w:rPr>
                <w:color w:val="000000"/>
                <w:sz w:val="18"/>
                <w:szCs w:val="18"/>
              </w:rPr>
            </w:pPr>
            <w:r w:rsidRPr="007F539C">
              <w:rPr>
                <w:color w:val="000000"/>
                <w:sz w:val="18"/>
                <w:szCs w:val="18"/>
              </w:rPr>
              <w:t>БОУ г. Омска "СОШ № 120"</w:t>
            </w:r>
          </w:p>
        </w:tc>
        <w:tc>
          <w:tcPr>
            <w:tcW w:w="1339" w:type="dxa"/>
            <w:tcBorders>
              <w:top w:val="nil"/>
              <w:left w:val="nil"/>
              <w:bottom w:val="single" w:sz="4" w:space="0" w:color="auto"/>
              <w:right w:val="single" w:sz="4" w:space="0" w:color="auto"/>
            </w:tcBorders>
            <w:shd w:val="clear" w:color="auto" w:fill="auto"/>
            <w:vAlign w:val="center"/>
          </w:tcPr>
          <w:p w14:paraId="251BDEB0" w14:textId="77777777" w:rsidR="007F539C" w:rsidRPr="007F539C" w:rsidRDefault="007F539C" w:rsidP="007F539C">
            <w:pPr>
              <w:jc w:val="center"/>
              <w:rPr>
                <w:color w:val="000000"/>
                <w:sz w:val="18"/>
                <w:szCs w:val="18"/>
              </w:rPr>
            </w:pPr>
            <w:r w:rsidRPr="007F539C">
              <w:rPr>
                <w:color w:val="000000"/>
                <w:sz w:val="18"/>
                <w:szCs w:val="18"/>
              </w:rPr>
              <w:t>399</w:t>
            </w:r>
          </w:p>
        </w:tc>
        <w:tc>
          <w:tcPr>
            <w:tcW w:w="844" w:type="dxa"/>
            <w:tcBorders>
              <w:top w:val="nil"/>
              <w:left w:val="nil"/>
              <w:bottom w:val="single" w:sz="4" w:space="0" w:color="auto"/>
              <w:right w:val="single" w:sz="4" w:space="0" w:color="auto"/>
            </w:tcBorders>
            <w:shd w:val="clear" w:color="auto" w:fill="auto"/>
            <w:vAlign w:val="center"/>
          </w:tcPr>
          <w:p w14:paraId="393ADBBB" w14:textId="77777777" w:rsidR="007F539C" w:rsidRPr="007F539C" w:rsidRDefault="007F539C" w:rsidP="007F539C">
            <w:pPr>
              <w:jc w:val="center"/>
              <w:rPr>
                <w:color w:val="000000"/>
                <w:sz w:val="18"/>
                <w:szCs w:val="18"/>
              </w:rPr>
            </w:pPr>
            <w:r w:rsidRPr="007F539C">
              <w:rPr>
                <w:color w:val="000000"/>
                <w:sz w:val="18"/>
                <w:szCs w:val="18"/>
              </w:rPr>
              <w:t>500</w:t>
            </w:r>
          </w:p>
        </w:tc>
        <w:tc>
          <w:tcPr>
            <w:tcW w:w="711" w:type="dxa"/>
            <w:tcBorders>
              <w:top w:val="nil"/>
              <w:left w:val="nil"/>
              <w:bottom w:val="single" w:sz="4" w:space="0" w:color="auto"/>
              <w:right w:val="single" w:sz="4" w:space="0" w:color="auto"/>
            </w:tcBorders>
            <w:shd w:val="clear" w:color="auto" w:fill="auto"/>
            <w:vAlign w:val="center"/>
          </w:tcPr>
          <w:p w14:paraId="220C6DF3" w14:textId="77777777" w:rsidR="007F539C" w:rsidRPr="007F539C" w:rsidRDefault="007F539C" w:rsidP="007F539C">
            <w:pPr>
              <w:jc w:val="center"/>
              <w:rPr>
                <w:b/>
                <w:bCs/>
                <w:color w:val="000000"/>
                <w:sz w:val="18"/>
                <w:szCs w:val="18"/>
              </w:rPr>
            </w:pPr>
            <w:r w:rsidRPr="007F539C">
              <w:rPr>
                <w:b/>
                <w:bCs/>
                <w:color w:val="000000"/>
                <w:sz w:val="18"/>
                <w:szCs w:val="18"/>
              </w:rPr>
              <w:t>79,8</w:t>
            </w:r>
          </w:p>
        </w:tc>
        <w:tc>
          <w:tcPr>
            <w:tcW w:w="933" w:type="dxa"/>
            <w:tcBorders>
              <w:top w:val="nil"/>
              <w:left w:val="nil"/>
              <w:bottom w:val="single" w:sz="4" w:space="0" w:color="auto"/>
              <w:right w:val="single" w:sz="4" w:space="0" w:color="auto"/>
            </w:tcBorders>
            <w:shd w:val="clear" w:color="auto" w:fill="auto"/>
            <w:vAlign w:val="center"/>
          </w:tcPr>
          <w:p w14:paraId="51E2D506" w14:textId="77777777" w:rsidR="007F539C" w:rsidRPr="007F539C" w:rsidRDefault="007F539C" w:rsidP="007F539C">
            <w:pPr>
              <w:jc w:val="center"/>
              <w:rPr>
                <w:b/>
                <w:bCs/>
                <w:color w:val="000000"/>
                <w:sz w:val="18"/>
                <w:szCs w:val="18"/>
              </w:rPr>
            </w:pPr>
            <w:r w:rsidRPr="007F539C">
              <w:rPr>
                <w:b/>
                <w:bCs/>
                <w:color w:val="000000"/>
                <w:sz w:val="18"/>
                <w:szCs w:val="18"/>
              </w:rPr>
              <w:t>23,9</w:t>
            </w:r>
          </w:p>
        </w:tc>
        <w:tc>
          <w:tcPr>
            <w:tcW w:w="930" w:type="dxa"/>
            <w:tcBorders>
              <w:top w:val="nil"/>
              <w:left w:val="nil"/>
              <w:bottom w:val="single" w:sz="4" w:space="0" w:color="auto"/>
              <w:right w:val="single" w:sz="4" w:space="0" w:color="auto"/>
            </w:tcBorders>
            <w:shd w:val="clear" w:color="auto" w:fill="auto"/>
            <w:vAlign w:val="center"/>
          </w:tcPr>
          <w:p w14:paraId="0613278B" w14:textId="77777777" w:rsidR="007F539C" w:rsidRPr="007F539C" w:rsidRDefault="007F539C" w:rsidP="007F539C">
            <w:pPr>
              <w:jc w:val="center"/>
              <w:rPr>
                <w:color w:val="000000"/>
                <w:sz w:val="18"/>
                <w:szCs w:val="18"/>
              </w:rPr>
            </w:pPr>
            <w:r w:rsidRPr="007F539C">
              <w:rPr>
                <w:color w:val="000000"/>
                <w:sz w:val="18"/>
                <w:szCs w:val="18"/>
              </w:rPr>
              <w:t>441</w:t>
            </w:r>
          </w:p>
        </w:tc>
        <w:tc>
          <w:tcPr>
            <w:tcW w:w="930" w:type="dxa"/>
            <w:tcBorders>
              <w:top w:val="nil"/>
              <w:left w:val="nil"/>
              <w:bottom w:val="single" w:sz="4" w:space="0" w:color="auto"/>
              <w:right w:val="single" w:sz="4" w:space="0" w:color="auto"/>
            </w:tcBorders>
            <w:shd w:val="clear" w:color="auto" w:fill="auto"/>
            <w:vAlign w:val="center"/>
          </w:tcPr>
          <w:p w14:paraId="27E0A33D" w14:textId="77777777" w:rsidR="007F539C" w:rsidRPr="007F539C" w:rsidRDefault="007F539C" w:rsidP="007F539C">
            <w:pPr>
              <w:jc w:val="center"/>
              <w:rPr>
                <w:color w:val="000000"/>
                <w:sz w:val="18"/>
                <w:szCs w:val="18"/>
              </w:rPr>
            </w:pPr>
            <w:r w:rsidRPr="007F539C">
              <w:rPr>
                <w:color w:val="000000"/>
                <w:sz w:val="18"/>
                <w:szCs w:val="18"/>
              </w:rPr>
              <w:t>500</w:t>
            </w:r>
          </w:p>
        </w:tc>
        <w:tc>
          <w:tcPr>
            <w:tcW w:w="939" w:type="dxa"/>
            <w:tcBorders>
              <w:top w:val="nil"/>
              <w:left w:val="nil"/>
              <w:bottom w:val="single" w:sz="4" w:space="0" w:color="auto"/>
              <w:right w:val="single" w:sz="4" w:space="0" w:color="auto"/>
            </w:tcBorders>
            <w:shd w:val="clear" w:color="auto" w:fill="auto"/>
            <w:vAlign w:val="center"/>
          </w:tcPr>
          <w:p w14:paraId="6FE32749" w14:textId="77777777" w:rsidR="007F539C" w:rsidRPr="007F539C" w:rsidRDefault="007F539C" w:rsidP="007F539C">
            <w:pPr>
              <w:jc w:val="center"/>
              <w:rPr>
                <w:b/>
                <w:bCs/>
                <w:color w:val="000000"/>
                <w:sz w:val="18"/>
                <w:szCs w:val="18"/>
              </w:rPr>
            </w:pPr>
            <w:r w:rsidRPr="007F539C">
              <w:rPr>
                <w:b/>
                <w:bCs/>
                <w:color w:val="000000"/>
                <w:sz w:val="18"/>
                <w:szCs w:val="18"/>
              </w:rPr>
              <w:t>88,2</w:t>
            </w:r>
          </w:p>
        </w:tc>
        <w:tc>
          <w:tcPr>
            <w:tcW w:w="933" w:type="dxa"/>
            <w:tcBorders>
              <w:top w:val="nil"/>
              <w:left w:val="nil"/>
              <w:bottom w:val="single" w:sz="4" w:space="0" w:color="auto"/>
              <w:right w:val="single" w:sz="4" w:space="0" w:color="auto"/>
            </w:tcBorders>
            <w:shd w:val="clear" w:color="auto" w:fill="auto"/>
            <w:vAlign w:val="center"/>
          </w:tcPr>
          <w:p w14:paraId="78670A56" w14:textId="77777777" w:rsidR="007F539C" w:rsidRPr="007F539C" w:rsidRDefault="007F539C" w:rsidP="007F539C">
            <w:pPr>
              <w:jc w:val="center"/>
              <w:rPr>
                <w:b/>
                <w:bCs/>
                <w:color w:val="000000"/>
                <w:sz w:val="18"/>
                <w:szCs w:val="18"/>
              </w:rPr>
            </w:pPr>
            <w:r w:rsidRPr="007F539C">
              <w:rPr>
                <w:b/>
                <w:bCs/>
                <w:color w:val="000000"/>
                <w:sz w:val="18"/>
                <w:szCs w:val="18"/>
              </w:rPr>
              <w:t>17,6</w:t>
            </w:r>
          </w:p>
        </w:tc>
        <w:tc>
          <w:tcPr>
            <w:tcW w:w="930" w:type="dxa"/>
            <w:tcBorders>
              <w:top w:val="nil"/>
              <w:left w:val="nil"/>
              <w:bottom w:val="single" w:sz="4" w:space="0" w:color="auto"/>
              <w:right w:val="single" w:sz="4" w:space="0" w:color="auto"/>
            </w:tcBorders>
            <w:shd w:val="clear" w:color="auto" w:fill="auto"/>
            <w:vAlign w:val="center"/>
          </w:tcPr>
          <w:p w14:paraId="240477F6" w14:textId="77777777" w:rsidR="007F539C" w:rsidRPr="007F539C" w:rsidRDefault="007F539C" w:rsidP="007F539C">
            <w:pPr>
              <w:jc w:val="center"/>
              <w:rPr>
                <w:color w:val="000000"/>
                <w:sz w:val="18"/>
                <w:szCs w:val="18"/>
              </w:rPr>
            </w:pPr>
            <w:r w:rsidRPr="007F539C">
              <w:rPr>
                <w:color w:val="000000"/>
                <w:sz w:val="18"/>
                <w:szCs w:val="18"/>
              </w:rPr>
              <w:t>428</w:t>
            </w:r>
          </w:p>
        </w:tc>
        <w:tc>
          <w:tcPr>
            <w:tcW w:w="911" w:type="dxa"/>
            <w:tcBorders>
              <w:top w:val="nil"/>
              <w:left w:val="nil"/>
              <w:bottom w:val="single" w:sz="4" w:space="0" w:color="auto"/>
              <w:right w:val="single" w:sz="4" w:space="0" w:color="auto"/>
            </w:tcBorders>
            <w:shd w:val="clear" w:color="auto" w:fill="auto"/>
            <w:vAlign w:val="center"/>
          </w:tcPr>
          <w:p w14:paraId="5A7ACF70" w14:textId="77777777" w:rsidR="007F539C" w:rsidRPr="007F539C" w:rsidRDefault="007F539C" w:rsidP="007F539C">
            <w:pPr>
              <w:jc w:val="center"/>
              <w:rPr>
                <w:color w:val="000000"/>
                <w:sz w:val="18"/>
                <w:szCs w:val="18"/>
              </w:rPr>
            </w:pPr>
            <w:r w:rsidRPr="007F539C">
              <w:rPr>
                <w:color w:val="000000"/>
                <w:sz w:val="18"/>
                <w:szCs w:val="18"/>
              </w:rPr>
              <w:t>500</w:t>
            </w:r>
          </w:p>
        </w:tc>
        <w:tc>
          <w:tcPr>
            <w:tcW w:w="939" w:type="dxa"/>
            <w:tcBorders>
              <w:top w:val="nil"/>
              <w:left w:val="nil"/>
              <w:bottom w:val="single" w:sz="4" w:space="0" w:color="auto"/>
              <w:right w:val="single" w:sz="4" w:space="0" w:color="auto"/>
            </w:tcBorders>
            <w:shd w:val="clear" w:color="auto" w:fill="auto"/>
            <w:vAlign w:val="center"/>
          </w:tcPr>
          <w:p w14:paraId="3474E8EF" w14:textId="77777777" w:rsidR="007F539C" w:rsidRPr="007F539C" w:rsidRDefault="007F539C" w:rsidP="007F539C">
            <w:pPr>
              <w:jc w:val="center"/>
              <w:rPr>
                <w:b/>
                <w:bCs/>
                <w:color w:val="000000"/>
                <w:sz w:val="18"/>
                <w:szCs w:val="18"/>
              </w:rPr>
            </w:pPr>
            <w:r w:rsidRPr="007F539C">
              <w:rPr>
                <w:b/>
                <w:bCs/>
                <w:color w:val="000000"/>
                <w:sz w:val="18"/>
                <w:szCs w:val="18"/>
              </w:rPr>
              <w:t>85,6</w:t>
            </w:r>
          </w:p>
        </w:tc>
        <w:tc>
          <w:tcPr>
            <w:tcW w:w="933" w:type="dxa"/>
            <w:tcBorders>
              <w:top w:val="nil"/>
              <w:left w:val="nil"/>
              <w:bottom w:val="single" w:sz="4" w:space="0" w:color="auto"/>
              <w:right w:val="single" w:sz="4" w:space="0" w:color="auto"/>
            </w:tcBorders>
            <w:shd w:val="clear" w:color="auto" w:fill="auto"/>
            <w:vAlign w:val="center"/>
          </w:tcPr>
          <w:p w14:paraId="0418EC39" w14:textId="77777777" w:rsidR="007F539C" w:rsidRPr="007F539C" w:rsidRDefault="007F539C" w:rsidP="007F539C">
            <w:pPr>
              <w:jc w:val="center"/>
              <w:rPr>
                <w:b/>
                <w:bCs/>
                <w:color w:val="000000"/>
                <w:sz w:val="18"/>
                <w:szCs w:val="18"/>
              </w:rPr>
            </w:pPr>
            <w:r w:rsidRPr="007F539C">
              <w:rPr>
                <w:b/>
                <w:bCs/>
                <w:color w:val="000000"/>
                <w:sz w:val="18"/>
                <w:szCs w:val="18"/>
              </w:rPr>
              <w:t>42,8</w:t>
            </w:r>
          </w:p>
        </w:tc>
        <w:tc>
          <w:tcPr>
            <w:tcW w:w="1094" w:type="dxa"/>
            <w:tcBorders>
              <w:top w:val="nil"/>
              <w:left w:val="nil"/>
              <w:bottom w:val="single" w:sz="4" w:space="0" w:color="auto"/>
              <w:right w:val="single" w:sz="4" w:space="0" w:color="auto"/>
            </w:tcBorders>
            <w:shd w:val="clear" w:color="auto" w:fill="auto"/>
            <w:vAlign w:val="center"/>
          </w:tcPr>
          <w:p w14:paraId="4B2B008D" w14:textId="77777777" w:rsidR="007F539C" w:rsidRPr="007F539C" w:rsidRDefault="007F539C" w:rsidP="007F539C">
            <w:pPr>
              <w:jc w:val="center"/>
              <w:rPr>
                <w:b/>
                <w:bCs/>
                <w:color w:val="000000"/>
                <w:sz w:val="18"/>
                <w:szCs w:val="18"/>
              </w:rPr>
            </w:pPr>
            <w:r w:rsidRPr="007F539C">
              <w:rPr>
                <w:b/>
                <w:bCs/>
                <w:color w:val="000000"/>
                <w:sz w:val="18"/>
                <w:szCs w:val="18"/>
              </w:rPr>
              <w:t>84,4</w:t>
            </w:r>
          </w:p>
        </w:tc>
      </w:tr>
      <w:tr w:rsidR="007F539C" w:rsidRPr="007F539C" w14:paraId="1222221D"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46B9D77C" w14:textId="77777777" w:rsidR="007F539C" w:rsidRPr="007F539C" w:rsidRDefault="007F539C" w:rsidP="007F539C">
            <w:pPr>
              <w:jc w:val="center"/>
              <w:rPr>
                <w:color w:val="000000"/>
                <w:sz w:val="18"/>
                <w:szCs w:val="18"/>
              </w:rPr>
            </w:pPr>
            <w:r w:rsidRPr="007F539C">
              <w:rPr>
                <w:color w:val="000000"/>
                <w:sz w:val="18"/>
                <w:szCs w:val="18"/>
              </w:rPr>
              <w:t>100</w:t>
            </w:r>
          </w:p>
        </w:tc>
        <w:tc>
          <w:tcPr>
            <w:tcW w:w="2628" w:type="dxa"/>
            <w:tcBorders>
              <w:top w:val="nil"/>
              <w:left w:val="nil"/>
              <w:bottom w:val="single" w:sz="4" w:space="0" w:color="auto"/>
              <w:right w:val="single" w:sz="4" w:space="0" w:color="auto"/>
            </w:tcBorders>
            <w:shd w:val="clear" w:color="auto" w:fill="auto"/>
            <w:vAlign w:val="center"/>
          </w:tcPr>
          <w:p w14:paraId="628C77C0" w14:textId="77777777" w:rsidR="007F539C" w:rsidRPr="007F539C" w:rsidRDefault="007F539C" w:rsidP="007F539C">
            <w:pPr>
              <w:rPr>
                <w:color w:val="000000"/>
                <w:sz w:val="18"/>
                <w:szCs w:val="18"/>
              </w:rPr>
            </w:pPr>
            <w:r w:rsidRPr="007F539C">
              <w:rPr>
                <w:color w:val="000000"/>
                <w:sz w:val="18"/>
                <w:szCs w:val="18"/>
              </w:rPr>
              <w:t>БОУ г. Омска "СОШ № 134"</w:t>
            </w:r>
          </w:p>
        </w:tc>
        <w:tc>
          <w:tcPr>
            <w:tcW w:w="1339" w:type="dxa"/>
            <w:tcBorders>
              <w:top w:val="nil"/>
              <w:left w:val="nil"/>
              <w:bottom w:val="single" w:sz="4" w:space="0" w:color="auto"/>
              <w:right w:val="single" w:sz="4" w:space="0" w:color="auto"/>
            </w:tcBorders>
            <w:shd w:val="clear" w:color="auto" w:fill="auto"/>
            <w:vAlign w:val="center"/>
          </w:tcPr>
          <w:p w14:paraId="41DAFA6F" w14:textId="77777777" w:rsidR="007F539C" w:rsidRPr="007F539C" w:rsidRDefault="007F539C" w:rsidP="007F539C">
            <w:pPr>
              <w:jc w:val="center"/>
              <w:rPr>
                <w:color w:val="000000"/>
                <w:sz w:val="18"/>
                <w:szCs w:val="18"/>
              </w:rPr>
            </w:pPr>
            <w:r w:rsidRPr="007F539C">
              <w:rPr>
                <w:color w:val="000000"/>
                <w:sz w:val="18"/>
                <w:szCs w:val="18"/>
              </w:rPr>
              <w:t>290</w:t>
            </w:r>
          </w:p>
        </w:tc>
        <w:tc>
          <w:tcPr>
            <w:tcW w:w="844" w:type="dxa"/>
            <w:tcBorders>
              <w:top w:val="nil"/>
              <w:left w:val="nil"/>
              <w:bottom w:val="single" w:sz="4" w:space="0" w:color="auto"/>
              <w:right w:val="single" w:sz="4" w:space="0" w:color="auto"/>
            </w:tcBorders>
            <w:shd w:val="clear" w:color="auto" w:fill="auto"/>
            <w:vAlign w:val="center"/>
          </w:tcPr>
          <w:p w14:paraId="08C64D91" w14:textId="77777777" w:rsidR="007F539C" w:rsidRPr="007F539C" w:rsidRDefault="007F539C" w:rsidP="007F539C">
            <w:pPr>
              <w:jc w:val="center"/>
              <w:rPr>
                <w:color w:val="000000"/>
                <w:sz w:val="18"/>
                <w:szCs w:val="18"/>
              </w:rPr>
            </w:pPr>
            <w:r w:rsidRPr="007F539C">
              <w:rPr>
                <w:color w:val="000000"/>
                <w:sz w:val="18"/>
                <w:szCs w:val="18"/>
              </w:rPr>
              <w:t>373</w:t>
            </w:r>
          </w:p>
        </w:tc>
        <w:tc>
          <w:tcPr>
            <w:tcW w:w="711" w:type="dxa"/>
            <w:tcBorders>
              <w:top w:val="nil"/>
              <w:left w:val="nil"/>
              <w:bottom w:val="single" w:sz="4" w:space="0" w:color="auto"/>
              <w:right w:val="single" w:sz="4" w:space="0" w:color="auto"/>
            </w:tcBorders>
            <w:shd w:val="clear" w:color="auto" w:fill="auto"/>
            <w:vAlign w:val="center"/>
          </w:tcPr>
          <w:p w14:paraId="3A9A73F7" w14:textId="77777777" w:rsidR="007F539C" w:rsidRPr="007F539C" w:rsidRDefault="007F539C" w:rsidP="007F539C">
            <w:pPr>
              <w:jc w:val="center"/>
              <w:rPr>
                <w:b/>
                <w:bCs/>
                <w:color w:val="000000"/>
                <w:sz w:val="18"/>
                <w:szCs w:val="18"/>
              </w:rPr>
            </w:pPr>
            <w:r w:rsidRPr="007F539C">
              <w:rPr>
                <w:b/>
                <w:bCs/>
                <w:color w:val="000000"/>
                <w:sz w:val="18"/>
                <w:szCs w:val="18"/>
              </w:rPr>
              <w:t>77,7</w:t>
            </w:r>
          </w:p>
        </w:tc>
        <w:tc>
          <w:tcPr>
            <w:tcW w:w="933" w:type="dxa"/>
            <w:tcBorders>
              <w:top w:val="nil"/>
              <w:left w:val="nil"/>
              <w:bottom w:val="single" w:sz="4" w:space="0" w:color="auto"/>
              <w:right w:val="single" w:sz="4" w:space="0" w:color="auto"/>
            </w:tcBorders>
            <w:shd w:val="clear" w:color="auto" w:fill="auto"/>
            <w:vAlign w:val="center"/>
          </w:tcPr>
          <w:p w14:paraId="525F9EB9" w14:textId="77777777" w:rsidR="007F539C" w:rsidRPr="007F539C" w:rsidRDefault="007F539C" w:rsidP="007F539C">
            <w:pPr>
              <w:jc w:val="center"/>
              <w:rPr>
                <w:b/>
                <w:bCs/>
                <w:color w:val="000000"/>
                <w:sz w:val="18"/>
                <w:szCs w:val="18"/>
              </w:rPr>
            </w:pPr>
            <w:r w:rsidRPr="007F539C">
              <w:rPr>
                <w:b/>
                <w:bCs/>
                <w:color w:val="000000"/>
                <w:sz w:val="18"/>
                <w:szCs w:val="18"/>
              </w:rPr>
              <w:t>23,3</w:t>
            </w:r>
          </w:p>
        </w:tc>
        <w:tc>
          <w:tcPr>
            <w:tcW w:w="930" w:type="dxa"/>
            <w:tcBorders>
              <w:top w:val="nil"/>
              <w:left w:val="nil"/>
              <w:bottom w:val="single" w:sz="4" w:space="0" w:color="auto"/>
              <w:right w:val="single" w:sz="4" w:space="0" w:color="auto"/>
            </w:tcBorders>
            <w:shd w:val="clear" w:color="auto" w:fill="auto"/>
            <w:vAlign w:val="center"/>
          </w:tcPr>
          <w:p w14:paraId="395910CD" w14:textId="77777777" w:rsidR="007F539C" w:rsidRPr="007F539C" w:rsidRDefault="007F539C" w:rsidP="007F539C">
            <w:pPr>
              <w:jc w:val="center"/>
              <w:rPr>
                <w:color w:val="000000"/>
                <w:sz w:val="18"/>
                <w:szCs w:val="18"/>
              </w:rPr>
            </w:pPr>
            <w:r w:rsidRPr="007F539C">
              <w:rPr>
                <w:color w:val="000000"/>
                <w:sz w:val="18"/>
                <w:szCs w:val="18"/>
              </w:rPr>
              <w:t>307</w:t>
            </w:r>
          </w:p>
        </w:tc>
        <w:tc>
          <w:tcPr>
            <w:tcW w:w="930" w:type="dxa"/>
            <w:tcBorders>
              <w:top w:val="nil"/>
              <w:left w:val="nil"/>
              <w:bottom w:val="single" w:sz="4" w:space="0" w:color="auto"/>
              <w:right w:val="single" w:sz="4" w:space="0" w:color="auto"/>
            </w:tcBorders>
            <w:shd w:val="clear" w:color="auto" w:fill="auto"/>
            <w:vAlign w:val="center"/>
          </w:tcPr>
          <w:p w14:paraId="28E64A09" w14:textId="77777777" w:rsidR="007F539C" w:rsidRPr="007F539C" w:rsidRDefault="007F539C" w:rsidP="007F539C">
            <w:pPr>
              <w:jc w:val="center"/>
              <w:rPr>
                <w:color w:val="000000"/>
                <w:sz w:val="18"/>
                <w:szCs w:val="18"/>
              </w:rPr>
            </w:pPr>
            <w:r w:rsidRPr="007F539C">
              <w:rPr>
                <w:color w:val="000000"/>
                <w:sz w:val="18"/>
                <w:szCs w:val="18"/>
              </w:rPr>
              <w:t>373</w:t>
            </w:r>
          </w:p>
        </w:tc>
        <w:tc>
          <w:tcPr>
            <w:tcW w:w="939" w:type="dxa"/>
            <w:tcBorders>
              <w:top w:val="nil"/>
              <w:left w:val="nil"/>
              <w:bottom w:val="single" w:sz="4" w:space="0" w:color="auto"/>
              <w:right w:val="single" w:sz="4" w:space="0" w:color="auto"/>
            </w:tcBorders>
            <w:shd w:val="clear" w:color="auto" w:fill="auto"/>
            <w:vAlign w:val="center"/>
          </w:tcPr>
          <w:p w14:paraId="25B312A3" w14:textId="77777777" w:rsidR="007F539C" w:rsidRPr="007F539C" w:rsidRDefault="007F539C" w:rsidP="007F539C">
            <w:pPr>
              <w:jc w:val="center"/>
              <w:rPr>
                <w:b/>
                <w:bCs/>
                <w:color w:val="000000"/>
                <w:sz w:val="18"/>
                <w:szCs w:val="18"/>
              </w:rPr>
            </w:pPr>
            <w:r w:rsidRPr="007F539C">
              <w:rPr>
                <w:b/>
                <w:bCs/>
                <w:color w:val="000000"/>
                <w:sz w:val="18"/>
                <w:szCs w:val="18"/>
              </w:rPr>
              <w:t>82,3</w:t>
            </w:r>
          </w:p>
        </w:tc>
        <w:tc>
          <w:tcPr>
            <w:tcW w:w="933" w:type="dxa"/>
            <w:tcBorders>
              <w:top w:val="nil"/>
              <w:left w:val="nil"/>
              <w:bottom w:val="single" w:sz="4" w:space="0" w:color="auto"/>
              <w:right w:val="single" w:sz="4" w:space="0" w:color="auto"/>
            </w:tcBorders>
            <w:shd w:val="clear" w:color="auto" w:fill="auto"/>
            <w:vAlign w:val="center"/>
          </w:tcPr>
          <w:p w14:paraId="61DEC91C" w14:textId="77777777" w:rsidR="007F539C" w:rsidRPr="007F539C" w:rsidRDefault="007F539C" w:rsidP="007F539C">
            <w:pPr>
              <w:jc w:val="center"/>
              <w:rPr>
                <w:b/>
                <w:bCs/>
                <w:color w:val="000000"/>
                <w:sz w:val="18"/>
                <w:szCs w:val="18"/>
              </w:rPr>
            </w:pPr>
            <w:r w:rsidRPr="007F539C">
              <w:rPr>
                <w:b/>
                <w:bCs/>
                <w:color w:val="000000"/>
                <w:sz w:val="18"/>
                <w:szCs w:val="18"/>
              </w:rPr>
              <w:t>16,5</w:t>
            </w:r>
          </w:p>
        </w:tc>
        <w:tc>
          <w:tcPr>
            <w:tcW w:w="930" w:type="dxa"/>
            <w:tcBorders>
              <w:top w:val="nil"/>
              <w:left w:val="nil"/>
              <w:bottom w:val="single" w:sz="4" w:space="0" w:color="auto"/>
              <w:right w:val="single" w:sz="4" w:space="0" w:color="auto"/>
            </w:tcBorders>
            <w:shd w:val="clear" w:color="auto" w:fill="auto"/>
            <w:vAlign w:val="center"/>
          </w:tcPr>
          <w:p w14:paraId="3AD62578" w14:textId="77777777" w:rsidR="007F539C" w:rsidRPr="007F539C" w:rsidRDefault="007F539C" w:rsidP="007F539C">
            <w:pPr>
              <w:jc w:val="center"/>
              <w:rPr>
                <w:color w:val="000000"/>
                <w:sz w:val="18"/>
                <w:szCs w:val="18"/>
              </w:rPr>
            </w:pPr>
            <w:r w:rsidRPr="007F539C">
              <w:rPr>
                <w:color w:val="000000"/>
                <w:sz w:val="18"/>
                <w:szCs w:val="18"/>
              </w:rPr>
              <w:t>317</w:t>
            </w:r>
          </w:p>
        </w:tc>
        <w:tc>
          <w:tcPr>
            <w:tcW w:w="911" w:type="dxa"/>
            <w:tcBorders>
              <w:top w:val="nil"/>
              <w:left w:val="nil"/>
              <w:bottom w:val="single" w:sz="4" w:space="0" w:color="auto"/>
              <w:right w:val="single" w:sz="4" w:space="0" w:color="auto"/>
            </w:tcBorders>
            <w:shd w:val="clear" w:color="auto" w:fill="auto"/>
            <w:vAlign w:val="center"/>
          </w:tcPr>
          <w:p w14:paraId="44682E75" w14:textId="77777777" w:rsidR="007F539C" w:rsidRPr="007F539C" w:rsidRDefault="007F539C" w:rsidP="007F539C">
            <w:pPr>
              <w:jc w:val="center"/>
              <w:rPr>
                <w:color w:val="000000"/>
                <w:sz w:val="18"/>
                <w:szCs w:val="18"/>
              </w:rPr>
            </w:pPr>
            <w:r w:rsidRPr="007F539C">
              <w:rPr>
                <w:color w:val="000000"/>
                <w:sz w:val="18"/>
                <w:szCs w:val="18"/>
              </w:rPr>
              <w:t>373</w:t>
            </w:r>
          </w:p>
        </w:tc>
        <w:tc>
          <w:tcPr>
            <w:tcW w:w="939" w:type="dxa"/>
            <w:tcBorders>
              <w:top w:val="nil"/>
              <w:left w:val="nil"/>
              <w:bottom w:val="single" w:sz="4" w:space="0" w:color="auto"/>
              <w:right w:val="single" w:sz="4" w:space="0" w:color="auto"/>
            </w:tcBorders>
            <w:shd w:val="clear" w:color="auto" w:fill="auto"/>
            <w:vAlign w:val="center"/>
          </w:tcPr>
          <w:p w14:paraId="6BCB0B61" w14:textId="77777777" w:rsidR="007F539C" w:rsidRPr="007F539C" w:rsidRDefault="007F539C" w:rsidP="007F539C">
            <w:pPr>
              <w:jc w:val="center"/>
              <w:rPr>
                <w:b/>
                <w:bCs/>
                <w:color w:val="000000"/>
                <w:sz w:val="18"/>
                <w:szCs w:val="18"/>
              </w:rPr>
            </w:pPr>
            <w:r w:rsidRPr="007F539C">
              <w:rPr>
                <w:b/>
                <w:bCs/>
                <w:color w:val="000000"/>
                <w:sz w:val="18"/>
                <w:szCs w:val="18"/>
              </w:rPr>
              <w:t>85,0</w:t>
            </w:r>
          </w:p>
        </w:tc>
        <w:tc>
          <w:tcPr>
            <w:tcW w:w="933" w:type="dxa"/>
            <w:tcBorders>
              <w:top w:val="nil"/>
              <w:left w:val="nil"/>
              <w:bottom w:val="single" w:sz="4" w:space="0" w:color="auto"/>
              <w:right w:val="single" w:sz="4" w:space="0" w:color="auto"/>
            </w:tcBorders>
            <w:shd w:val="clear" w:color="auto" w:fill="auto"/>
            <w:vAlign w:val="center"/>
          </w:tcPr>
          <w:p w14:paraId="67807003" w14:textId="77777777" w:rsidR="007F539C" w:rsidRPr="007F539C" w:rsidRDefault="007F539C" w:rsidP="007F539C">
            <w:pPr>
              <w:jc w:val="center"/>
              <w:rPr>
                <w:b/>
                <w:bCs/>
                <w:color w:val="000000"/>
                <w:sz w:val="18"/>
                <w:szCs w:val="18"/>
              </w:rPr>
            </w:pPr>
            <w:r w:rsidRPr="007F539C">
              <w:rPr>
                <w:b/>
                <w:bCs/>
                <w:color w:val="000000"/>
                <w:sz w:val="18"/>
                <w:szCs w:val="18"/>
              </w:rPr>
              <w:t>42,5</w:t>
            </w:r>
          </w:p>
        </w:tc>
        <w:tc>
          <w:tcPr>
            <w:tcW w:w="1094" w:type="dxa"/>
            <w:tcBorders>
              <w:top w:val="nil"/>
              <w:left w:val="nil"/>
              <w:bottom w:val="single" w:sz="4" w:space="0" w:color="auto"/>
              <w:right w:val="single" w:sz="4" w:space="0" w:color="auto"/>
            </w:tcBorders>
            <w:shd w:val="clear" w:color="auto" w:fill="auto"/>
            <w:vAlign w:val="center"/>
          </w:tcPr>
          <w:p w14:paraId="455612F5" w14:textId="77777777" w:rsidR="007F539C" w:rsidRPr="007F539C" w:rsidRDefault="007F539C" w:rsidP="007F539C">
            <w:pPr>
              <w:jc w:val="center"/>
              <w:rPr>
                <w:b/>
                <w:bCs/>
                <w:color w:val="000000"/>
                <w:sz w:val="18"/>
                <w:szCs w:val="18"/>
              </w:rPr>
            </w:pPr>
            <w:r w:rsidRPr="007F539C">
              <w:rPr>
                <w:b/>
                <w:bCs/>
                <w:color w:val="000000"/>
                <w:sz w:val="18"/>
                <w:szCs w:val="18"/>
              </w:rPr>
              <w:t>82,3</w:t>
            </w:r>
          </w:p>
        </w:tc>
      </w:tr>
      <w:tr w:rsidR="007F539C" w:rsidRPr="007F539C" w14:paraId="7B063315"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42837599" w14:textId="77777777" w:rsidR="007F539C" w:rsidRPr="007F539C" w:rsidRDefault="007F539C" w:rsidP="007F539C">
            <w:pPr>
              <w:jc w:val="center"/>
              <w:rPr>
                <w:color w:val="000000"/>
                <w:sz w:val="18"/>
                <w:szCs w:val="18"/>
              </w:rPr>
            </w:pPr>
            <w:r w:rsidRPr="007F539C">
              <w:rPr>
                <w:color w:val="000000"/>
                <w:sz w:val="18"/>
                <w:szCs w:val="18"/>
              </w:rPr>
              <w:t>101</w:t>
            </w:r>
          </w:p>
        </w:tc>
        <w:tc>
          <w:tcPr>
            <w:tcW w:w="2628" w:type="dxa"/>
            <w:tcBorders>
              <w:top w:val="nil"/>
              <w:left w:val="nil"/>
              <w:bottom w:val="single" w:sz="4" w:space="0" w:color="auto"/>
              <w:right w:val="single" w:sz="4" w:space="0" w:color="auto"/>
            </w:tcBorders>
            <w:shd w:val="clear" w:color="auto" w:fill="auto"/>
            <w:vAlign w:val="center"/>
          </w:tcPr>
          <w:p w14:paraId="484337DD" w14:textId="77777777" w:rsidR="007F539C" w:rsidRPr="007F539C" w:rsidRDefault="007F539C" w:rsidP="007F539C">
            <w:pPr>
              <w:rPr>
                <w:color w:val="000000"/>
                <w:sz w:val="18"/>
                <w:szCs w:val="18"/>
              </w:rPr>
            </w:pPr>
            <w:r w:rsidRPr="007F539C">
              <w:rPr>
                <w:color w:val="000000"/>
                <w:sz w:val="18"/>
                <w:szCs w:val="18"/>
              </w:rPr>
              <w:t>БОУ г. Омска "СОШ № 138"</w:t>
            </w:r>
          </w:p>
        </w:tc>
        <w:tc>
          <w:tcPr>
            <w:tcW w:w="1339" w:type="dxa"/>
            <w:tcBorders>
              <w:top w:val="nil"/>
              <w:left w:val="nil"/>
              <w:bottom w:val="single" w:sz="4" w:space="0" w:color="auto"/>
              <w:right w:val="single" w:sz="4" w:space="0" w:color="auto"/>
            </w:tcBorders>
            <w:shd w:val="clear" w:color="auto" w:fill="auto"/>
            <w:vAlign w:val="center"/>
          </w:tcPr>
          <w:p w14:paraId="55C2E57C" w14:textId="77777777" w:rsidR="007F539C" w:rsidRPr="007F539C" w:rsidRDefault="007F539C" w:rsidP="007F539C">
            <w:pPr>
              <w:jc w:val="center"/>
              <w:rPr>
                <w:color w:val="000000"/>
                <w:sz w:val="18"/>
                <w:szCs w:val="18"/>
              </w:rPr>
            </w:pPr>
            <w:r w:rsidRPr="007F539C">
              <w:rPr>
                <w:color w:val="000000"/>
                <w:sz w:val="18"/>
                <w:szCs w:val="18"/>
              </w:rPr>
              <w:t>204</w:t>
            </w:r>
          </w:p>
        </w:tc>
        <w:tc>
          <w:tcPr>
            <w:tcW w:w="844" w:type="dxa"/>
            <w:tcBorders>
              <w:top w:val="nil"/>
              <w:left w:val="nil"/>
              <w:bottom w:val="single" w:sz="4" w:space="0" w:color="auto"/>
              <w:right w:val="single" w:sz="4" w:space="0" w:color="auto"/>
            </w:tcBorders>
            <w:shd w:val="clear" w:color="auto" w:fill="auto"/>
            <w:vAlign w:val="center"/>
          </w:tcPr>
          <w:p w14:paraId="30EABBD6" w14:textId="77777777" w:rsidR="007F539C" w:rsidRPr="007F539C" w:rsidRDefault="007F539C" w:rsidP="007F539C">
            <w:pPr>
              <w:jc w:val="center"/>
              <w:rPr>
                <w:color w:val="000000"/>
                <w:sz w:val="18"/>
                <w:szCs w:val="18"/>
              </w:rPr>
            </w:pPr>
            <w:r w:rsidRPr="007F539C">
              <w:rPr>
                <w:color w:val="000000"/>
                <w:sz w:val="18"/>
                <w:szCs w:val="18"/>
              </w:rPr>
              <w:t>233</w:t>
            </w:r>
          </w:p>
        </w:tc>
        <w:tc>
          <w:tcPr>
            <w:tcW w:w="711" w:type="dxa"/>
            <w:tcBorders>
              <w:top w:val="nil"/>
              <w:left w:val="nil"/>
              <w:bottom w:val="single" w:sz="4" w:space="0" w:color="auto"/>
              <w:right w:val="single" w:sz="4" w:space="0" w:color="auto"/>
            </w:tcBorders>
            <w:shd w:val="clear" w:color="auto" w:fill="auto"/>
            <w:vAlign w:val="center"/>
          </w:tcPr>
          <w:p w14:paraId="3834C8E6" w14:textId="77777777" w:rsidR="007F539C" w:rsidRPr="007F539C" w:rsidRDefault="007F539C" w:rsidP="007F539C">
            <w:pPr>
              <w:jc w:val="center"/>
              <w:rPr>
                <w:b/>
                <w:bCs/>
                <w:color w:val="000000"/>
                <w:sz w:val="18"/>
                <w:szCs w:val="18"/>
              </w:rPr>
            </w:pPr>
            <w:r w:rsidRPr="007F539C">
              <w:rPr>
                <w:b/>
                <w:bCs/>
                <w:color w:val="000000"/>
                <w:sz w:val="18"/>
                <w:szCs w:val="18"/>
              </w:rPr>
              <w:t>87,6</w:t>
            </w:r>
          </w:p>
        </w:tc>
        <w:tc>
          <w:tcPr>
            <w:tcW w:w="933" w:type="dxa"/>
            <w:tcBorders>
              <w:top w:val="nil"/>
              <w:left w:val="nil"/>
              <w:bottom w:val="single" w:sz="4" w:space="0" w:color="auto"/>
              <w:right w:val="single" w:sz="4" w:space="0" w:color="auto"/>
            </w:tcBorders>
            <w:shd w:val="clear" w:color="auto" w:fill="auto"/>
            <w:vAlign w:val="center"/>
          </w:tcPr>
          <w:p w14:paraId="5C0BF652" w14:textId="77777777" w:rsidR="007F539C" w:rsidRPr="007F539C" w:rsidRDefault="007F539C" w:rsidP="007F539C">
            <w:pPr>
              <w:jc w:val="center"/>
              <w:rPr>
                <w:b/>
                <w:bCs/>
                <w:color w:val="000000"/>
                <w:sz w:val="18"/>
                <w:szCs w:val="18"/>
              </w:rPr>
            </w:pPr>
            <w:r w:rsidRPr="007F539C">
              <w:rPr>
                <w:b/>
                <w:bCs/>
                <w:color w:val="000000"/>
                <w:sz w:val="18"/>
                <w:szCs w:val="18"/>
              </w:rPr>
              <w:t>26,3</w:t>
            </w:r>
          </w:p>
        </w:tc>
        <w:tc>
          <w:tcPr>
            <w:tcW w:w="930" w:type="dxa"/>
            <w:tcBorders>
              <w:top w:val="nil"/>
              <w:left w:val="nil"/>
              <w:bottom w:val="single" w:sz="4" w:space="0" w:color="auto"/>
              <w:right w:val="single" w:sz="4" w:space="0" w:color="auto"/>
            </w:tcBorders>
            <w:shd w:val="clear" w:color="auto" w:fill="auto"/>
            <w:vAlign w:val="center"/>
          </w:tcPr>
          <w:p w14:paraId="51F58EAA" w14:textId="77777777" w:rsidR="007F539C" w:rsidRPr="007F539C" w:rsidRDefault="007F539C" w:rsidP="007F539C">
            <w:pPr>
              <w:jc w:val="center"/>
              <w:rPr>
                <w:color w:val="000000"/>
                <w:sz w:val="18"/>
                <w:szCs w:val="18"/>
              </w:rPr>
            </w:pPr>
            <w:r w:rsidRPr="007F539C">
              <w:rPr>
                <w:color w:val="000000"/>
                <w:sz w:val="18"/>
                <w:szCs w:val="18"/>
              </w:rPr>
              <w:t>218</w:t>
            </w:r>
          </w:p>
        </w:tc>
        <w:tc>
          <w:tcPr>
            <w:tcW w:w="930" w:type="dxa"/>
            <w:tcBorders>
              <w:top w:val="nil"/>
              <w:left w:val="nil"/>
              <w:bottom w:val="single" w:sz="4" w:space="0" w:color="auto"/>
              <w:right w:val="single" w:sz="4" w:space="0" w:color="auto"/>
            </w:tcBorders>
            <w:shd w:val="clear" w:color="auto" w:fill="auto"/>
            <w:vAlign w:val="center"/>
          </w:tcPr>
          <w:p w14:paraId="546EF8A8" w14:textId="77777777" w:rsidR="007F539C" w:rsidRPr="007F539C" w:rsidRDefault="007F539C" w:rsidP="007F539C">
            <w:pPr>
              <w:jc w:val="center"/>
              <w:rPr>
                <w:color w:val="000000"/>
                <w:sz w:val="18"/>
                <w:szCs w:val="18"/>
              </w:rPr>
            </w:pPr>
            <w:r w:rsidRPr="007F539C">
              <w:rPr>
                <w:color w:val="000000"/>
                <w:sz w:val="18"/>
                <w:szCs w:val="18"/>
              </w:rPr>
              <w:t>233</w:t>
            </w:r>
          </w:p>
        </w:tc>
        <w:tc>
          <w:tcPr>
            <w:tcW w:w="939" w:type="dxa"/>
            <w:tcBorders>
              <w:top w:val="nil"/>
              <w:left w:val="nil"/>
              <w:bottom w:val="single" w:sz="4" w:space="0" w:color="auto"/>
              <w:right w:val="single" w:sz="4" w:space="0" w:color="auto"/>
            </w:tcBorders>
            <w:shd w:val="clear" w:color="auto" w:fill="auto"/>
            <w:vAlign w:val="center"/>
          </w:tcPr>
          <w:p w14:paraId="40462A42" w14:textId="77777777" w:rsidR="007F539C" w:rsidRPr="007F539C" w:rsidRDefault="007F539C" w:rsidP="007F539C">
            <w:pPr>
              <w:jc w:val="center"/>
              <w:rPr>
                <w:b/>
                <w:bCs/>
                <w:color w:val="000000"/>
                <w:sz w:val="18"/>
                <w:szCs w:val="18"/>
              </w:rPr>
            </w:pPr>
            <w:r w:rsidRPr="007F539C">
              <w:rPr>
                <w:b/>
                <w:bCs/>
                <w:color w:val="000000"/>
                <w:sz w:val="18"/>
                <w:szCs w:val="18"/>
              </w:rPr>
              <w:t>93,6</w:t>
            </w:r>
          </w:p>
        </w:tc>
        <w:tc>
          <w:tcPr>
            <w:tcW w:w="933" w:type="dxa"/>
            <w:tcBorders>
              <w:top w:val="nil"/>
              <w:left w:val="nil"/>
              <w:bottom w:val="single" w:sz="4" w:space="0" w:color="auto"/>
              <w:right w:val="single" w:sz="4" w:space="0" w:color="auto"/>
            </w:tcBorders>
            <w:shd w:val="clear" w:color="auto" w:fill="auto"/>
            <w:vAlign w:val="center"/>
          </w:tcPr>
          <w:p w14:paraId="5ED00F06" w14:textId="77777777" w:rsidR="007F539C" w:rsidRPr="007F539C" w:rsidRDefault="007F539C" w:rsidP="007F539C">
            <w:pPr>
              <w:jc w:val="center"/>
              <w:rPr>
                <w:b/>
                <w:bCs/>
                <w:color w:val="000000"/>
                <w:sz w:val="18"/>
                <w:szCs w:val="18"/>
              </w:rPr>
            </w:pPr>
            <w:r w:rsidRPr="007F539C">
              <w:rPr>
                <w:b/>
                <w:bCs/>
                <w:color w:val="000000"/>
                <w:sz w:val="18"/>
                <w:szCs w:val="18"/>
              </w:rPr>
              <w:t>18,7</w:t>
            </w:r>
          </w:p>
        </w:tc>
        <w:tc>
          <w:tcPr>
            <w:tcW w:w="930" w:type="dxa"/>
            <w:tcBorders>
              <w:top w:val="nil"/>
              <w:left w:val="nil"/>
              <w:bottom w:val="single" w:sz="4" w:space="0" w:color="auto"/>
              <w:right w:val="single" w:sz="4" w:space="0" w:color="auto"/>
            </w:tcBorders>
            <w:shd w:val="clear" w:color="auto" w:fill="auto"/>
            <w:vAlign w:val="center"/>
          </w:tcPr>
          <w:p w14:paraId="6EDD4C58" w14:textId="77777777" w:rsidR="007F539C" w:rsidRPr="007F539C" w:rsidRDefault="007F539C" w:rsidP="007F539C">
            <w:pPr>
              <w:jc w:val="center"/>
              <w:rPr>
                <w:color w:val="000000"/>
                <w:sz w:val="18"/>
                <w:szCs w:val="18"/>
              </w:rPr>
            </w:pPr>
            <w:r w:rsidRPr="007F539C">
              <w:rPr>
                <w:color w:val="000000"/>
                <w:sz w:val="18"/>
                <w:szCs w:val="18"/>
              </w:rPr>
              <w:t>220</w:t>
            </w:r>
          </w:p>
        </w:tc>
        <w:tc>
          <w:tcPr>
            <w:tcW w:w="911" w:type="dxa"/>
            <w:tcBorders>
              <w:top w:val="nil"/>
              <w:left w:val="nil"/>
              <w:bottom w:val="single" w:sz="4" w:space="0" w:color="auto"/>
              <w:right w:val="single" w:sz="4" w:space="0" w:color="auto"/>
            </w:tcBorders>
            <w:shd w:val="clear" w:color="auto" w:fill="auto"/>
            <w:vAlign w:val="center"/>
          </w:tcPr>
          <w:p w14:paraId="3AC6ACC7" w14:textId="77777777" w:rsidR="007F539C" w:rsidRPr="007F539C" w:rsidRDefault="007F539C" w:rsidP="007F539C">
            <w:pPr>
              <w:jc w:val="center"/>
              <w:rPr>
                <w:color w:val="000000"/>
                <w:sz w:val="18"/>
                <w:szCs w:val="18"/>
              </w:rPr>
            </w:pPr>
            <w:r w:rsidRPr="007F539C">
              <w:rPr>
                <w:color w:val="000000"/>
                <w:sz w:val="18"/>
                <w:szCs w:val="18"/>
              </w:rPr>
              <w:t>233</w:t>
            </w:r>
          </w:p>
        </w:tc>
        <w:tc>
          <w:tcPr>
            <w:tcW w:w="939" w:type="dxa"/>
            <w:tcBorders>
              <w:top w:val="nil"/>
              <w:left w:val="nil"/>
              <w:bottom w:val="single" w:sz="4" w:space="0" w:color="auto"/>
              <w:right w:val="single" w:sz="4" w:space="0" w:color="auto"/>
            </w:tcBorders>
            <w:shd w:val="clear" w:color="auto" w:fill="auto"/>
            <w:vAlign w:val="center"/>
          </w:tcPr>
          <w:p w14:paraId="72DF1BD7" w14:textId="77777777" w:rsidR="007F539C" w:rsidRPr="007F539C" w:rsidRDefault="007F539C" w:rsidP="007F539C">
            <w:pPr>
              <w:jc w:val="center"/>
              <w:rPr>
                <w:b/>
                <w:bCs/>
                <w:color w:val="000000"/>
                <w:sz w:val="18"/>
                <w:szCs w:val="18"/>
              </w:rPr>
            </w:pPr>
            <w:r w:rsidRPr="007F539C">
              <w:rPr>
                <w:b/>
                <w:bCs/>
                <w:color w:val="000000"/>
                <w:sz w:val="18"/>
                <w:szCs w:val="18"/>
              </w:rPr>
              <w:t>94,4</w:t>
            </w:r>
          </w:p>
        </w:tc>
        <w:tc>
          <w:tcPr>
            <w:tcW w:w="933" w:type="dxa"/>
            <w:tcBorders>
              <w:top w:val="nil"/>
              <w:left w:val="nil"/>
              <w:bottom w:val="single" w:sz="4" w:space="0" w:color="auto"/>
              <w:right w:val="single" w:sz="4" w:space="0" w:color="auto"/>
            </w:tcBorders>
            <w:shd w:val="clear" w:color="auto" w:fill="auto"/>
            <w:vAlign w:val="center"/>
          </w:tcPr>
          <w:p w14:paraId="743C073B" w14:textId="77777777" w:rsidR="007F539C" w:rsidRPr="007F539C" w:rsidRDefault="007F539C" w:rsidP="007F539C">
            <w:pPr>
              <w:jc w:val="center"/>
              <w:rPr>
                <w:b/>
                <w:bCs/>
                <w:color w:val="000000"/>
                <w:sz w:val="18"/>
                <w:szCs w:val="18"/>
              </w:rPr>
            </w:pPr>
            <w:r w:rsidRPr="007F539C">
              <w:rPr>
                <w:b/>
                <w:bCs/>
                <w:color w:val="000000"/>
                <w:sz w:val="18"/>
                <w:szCs w:val="18"/>
              </w:rPr>
              <w:t>47,2</w:t>
            </w:r>
          </w:p>
        </w:tc>
        <w:tc>
          <w:tcPr>
            <w:tcW w:w="1094" w:type="dxa"/>
            <w:tcBorders>
              <w:top w:val="nil"/>
              <w:left w:val="nil"/>
              <w:bottom w:val="single" w:sz="4" w:space="0" w:color="auto"/>
              <w:right w:val="single" w:sz="4" w:space="0" w:color="auto"/>
            </w:tcBorders>
            <w:shd w:val="clear" w:color="auto" w:fill="auto"/>
            <w:vAlign w:val="center"/>
          </w:tcPr>
          <w:p w14:paraId="3DEE5380" w14:textId="77777777" w:rsidR="007F539C" w:rsidRPr="007F539C" w:rsidRDefault="007F539C" w:rsidP="007F539C">
            <w:pPr>
              <w:jc w:val="center"/>
              <w:rPr>
                <w:b/>
                <w:bCs/>
                <w:color w:val="000000"/>
                <w:sz w:val="18"/>
                <w:szCs w:val="18"/>
              </w:rPr>
            </w:pPr>
            <w:r w:rsidRPr="007F539C">
              <w:rPr>
                <w:b/>
                <w:bCs/>
                <w:color w:val="000000"/>
                <w:sz w:val="18"/>
                <w:szCs w:val="18"/>
              </w:rPr>
              <w:t>92,2</w:t>
            </w:r>
          </w:p>
        </w:tc>
      </w:tr>
      <w:tr w:rsidR="007F539C" w:rsidRPr="007F539C" w14:paraId="2E7C0613"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37E2A7D0" w14:textId="77777777" w:rsidR="007F539C" w:rsidRPr="007F539C" w:rsidRDefault="007F539C" w:rsidP="007F539C">
            <w:pPr>
              <w:jc w:val="center"/>
              <w:rPr>
                <w:color w:val="000000"/>
                <w:sz w:val="18"/>
                <w:szCs w:val="18"/>
              </w:rPr>
            </w:pPr>
            <w:r w:rsidRPr="007F539C">
              <w:rPr>
                <w:color w:val="000000"/>
                <w:sz w:val="18"/>
                <w:szCs w:val="18"/>
              </w:rPr>
              <w:t>102</w:t>
            </w:r>
          </w:p>
        </w:tc>
        <w:tc>
          <w:tcPr>
            <w:tcW w:w="2628" w:type="dxa"/>
            <w:tcBorders>
              <w:top w:val="nil"/>
              <w:left w:val="nil"/>
              <w:bottom w:val="single" w:sz="4" w:space="0" w:color="auto"/>
              <w:right w:val="single" w:sz="4" w:space="0" w:color="auto"/>
            </w:tcBorders>
            <w:shd w:val="clear" w:color="auto" w:fill="auto"/>
            <w:vAlign w:val="center"/>
          </w:tcPr>
          <w:p w14:paraId="0D4CA1B8" w14:textId="77777777" w:rsidR="007F539C" w:rsidRPr="007F539C" w:rsidRDefault="007F539C" w:rsidP="007F539C">
            <w:pPr>
              <w:rPr>
                <w:color w:val="000000"/>
                <w:sz w:val="18"/>
                <w:szCs w:val="18"/>
              </w:rPr>
            </w:pPr>
            <w:r w:rsidRPr="007F539C">
              <w:rPr>
                <w:color w:val="000000"/>
                <w:sz w:val="18"/>
                <w:szCs w:val="18"/>
              </w:rPr>
              <w:t>БОУ г. Омска "СОШ № 148"</w:t>
            </w:r>
          </w:p>
        </w:tc>
        <w:tc>
          <w:tcPr>
            <w:tcW w:w="1339" w:type="dxa"/>
            <w:tcBorders>
              <w:top w:val="nil"/>
              <w:left w:val="nil"/>
              <w:bottom w:val="single" w:sz="4" w:space="0" w:color="auto"/>
              <w:right w:val="single" w:sz="4" w:space="0" w:color="auto"/>
            </w:tcBorders>
            <w:shd w:val="clear" w:color="auto" w:fill="auto"/>
            <w:vAlign w:val="center"/>
          </w:tcPr>
          <w:p w14:paraId="4FE4CA70" w14:textId="77777777" w:rsidR="007F539C" w:rsidRPr="007F539C" w:rsidRDefault="007F539C" w:rsidP="007F539C">
            <w:pPr>
              <w:jc w:val="center"/>
              <w:rPr>
                <w:color w:val="000000"/>
                <w:sz w:val="18"/>
                <w:szCs w:val="18"/>
              </w:rPr>
            </w:pPr>
            <w:r w:rsidRPr="007F539C">
              <w:rPr>
                <w:color w:val="000000"/>
                <w:sz w:val="18"/>
                <w:szCs w:val="18"/>
              </w:rPr>
              <w:t>216</w:t>
            </w:r>
          </w:p>
        </w:tc>
        <w:tc>
          <w:tcPr>
            <w:tcW w:w="844" w:type="dxa"/>
            <w:tcBorders>
              <w:top w:val="nil"/>
              <w:left w:val="nil"/>
              <w:bottom w:val="single" w:sz="4" w:space="0" w:color="auto"/>
              <w:right w:val="single" w:sz="4" w:space="0" w:color="auto"/>
            </w:tcBorders>
            <w:shd w:val="clear" w:color="auto" w:fill="auto"/>
            <w:vAlign w:val="center"/>
          </w:tcPr>
          <w:p w14:paraId="1737062E" w14:textId="77777777" w:rsidR="007F539C" w:rsidRPr="007F539C" w:rsidRDefault="007F539C" w:rsidP="007F539C">
            <w:pPr>
              <w:jc w:val="center"/>
              <w:rPr>
                <w:color w:val="000000"/>
                <w:sz w:val="18"/>
                <w:szCs w:val="18"/>
              </w:rPr>
            </w:pPr>
            <w:r w:rsidRPr="007F539C">
              <w:rPr>
                <w:color w:val="000000"/>
                <w:sz w:val="18"/>
                <w:szCs w:val="18"/>
              </w:rPr>
              <w:t>339</w:t>
            </w:r>
          </w:p>
        </w:tc>
        <w:tc>
          <w:tcPr>
            <w:tcW w:w="711" w:type="dxa"/>
            <w:tcBorders>
              <w:top w:val="nil"/>
              <w:left w:val="nil"/>
              <w:bottom w:val="single" w:sz="4" w:space="0" w:color="auto"/>
              <w:right w:val="single" w:sz="4" w:space="0" w:color="auto"/>
            </w:tcBorders>
            <w:shd w:val="clear" w:color="auto" w:fill="auto"/>
            <w:vAlign w:val="center"/>
          </w:tcPr>
          <w:p w14:paraId="34F4BDDF" w14:textId="77777777" w:rsidR="007F539C" w:rsidRPr="007F539C" w:rsidRDefault="007F539C" w:rsidP="007F539C">
            <w:pPr>
              <w:jc w:val="center"/>
              <w:rPr>
                <w:b/>
                <w:bCs/>
                <w:color w:val="000000"/>
                <w:sz w:val="18"/>
                <w:szCs w:val="18"/>
              </w:rPr>
            </w:pPr>
            <w:r w:rsidRPr="007F539C">
              <w:rPr>
                <w:b/>
                <w:bCs/>
                <w:color w:val="000000"/>
                <w:sz w:val="18"/>
                <w:szCs w:val="18"/>
              </w:rPr>
              <w:t>63,7</w:t>
            </w:r>
          </w:p>
        </w:tc>
        <w:tc>
          <w:tcPr>
            <w:tcW w:w="933" w:type="dxa"/>
            <w:tcBorders>
              <w:top w:val="nil"/>
              <w:left w:val="nil"/>
              <w:bottom w:val="single" w:sz="4" w:space="0" w:color="auto"/>
              <w:right w:val="single" w:sz="4" w:space="0" w:color="auto"/>
            </w:tcBorders>
            <w:shd w:val="clear" w:color="auto" w:fill="auto"/>
            <w:vAlign w:val="center"/>
          </w:tcPr>
          <w:p w14:paraId="2C24DF77" w14:textId="77777777" w:rsidR="007F539C" w:rsidRPr="007F539C" w:rsidRDefault="007F539C" w:rsidP="007F539C">
            <w:pPr>
              <w:jc w:val="center"/>
              <w:rPr>
                <w:b/>
                <w:bCs/>
                <w:color w:val="000000"/>
                <w:sz w:val="18"/>
                <w:szCs w:val="18"/>
              </w:rPr>
            </w:pPr>
            <w:r w:rsidRPr="007F539C">
              <w:rPr>
                <w:b/>
                <w:bCs/>
                <w:color w:val="000000"/>
                <w:sz w:val="18"/>
                <w:szCs w:val="18"/>
              </w:rPr>
              <w:t>19,1</w:t>
            </w:r>
          </w:p>
        </w:tc>
        <w:tc>
          <w:tcPr>
            <w:tcW w:w="930" w:type="dxa"/>
            <w:tcBorders>
              <w:top w:val="nil"/>
              <w:left w:val="nil"/>
              <w:bottom w:val="single" w:sz="4" w:space="0" w:color="auto"/>
              <w:right w:val="single" w:sz="4" w:space="0" w:color="auto"/>
            </w:tcBorders>
            <w:shd w:val="clear" w:color="auto" w:fill="auto"/>
            <w:vAlign w:val="center"/>
          </w:tcPr>
          <w:p w14:paraId="1D9DAEB3" w14:textId="77777777" w:rsidR="007F539C" w:rsidRPr="007F539C" w:rsidRDefault="007F539C" w:rsidP="007F539C">
            <w:pPr>
              <w:jc w:val="center"/>
              <w:rPr>
                <w:color w:val="000000"/>
                <w:sz w:val="18"/>
                <w:szCs w:val="18"/>
              </w:rPr>
            </w:pPr>
            <w:r w:rsidRPr="007F539C">
              <w:rPr>
                <w:color w:val="000000"/>
                <w:sz w:val="18"/>
                <w:szCs w:val="18"/>
              </w:rPr>
              <w:t>279</w:t>
            </w:r>
          </w:p>
        </w:tc>
        <w:tc>
          <w:tcPr>
            <w:tcW w:w="930" w:type="dxa"/>
            <w:tcBorders>
              <w:top w:val="nil"/>
              <w:left w:val="nil"/>
              <w:bottom w:val="single" w:sz="4" w:space="0" w:color="auto"/>
              <w:right w:val="single" w:sz="4" w:space="0" w:color="auto"/>
            </w:tcBorders>
            <w:shd w:val="clear" w:color="auto" w:fill="auto"/>
            <w:vAlign w:val="center"/>
          </w:tcPr>
          <w:p w14:paraId="4543D408" w14:textId="77777777" w:rsidR="007F539C" w:rsidRPr="007F539C" w:rsidRDefault="007F539C" w:rsidP="007F539C">
            <w:pPr>
              <w:jc w:val="center"/>
              <w:rPr>
                <w:color w:val="000000"/>
                <w:sz w:val="18"/>
                <w:szCs w:val="18"/>
              </w:rPr>
            </w:pPr>
            <w:r w:rsidRPr="007F539C">
              <w:rPr>
                <w:color w:val="000000"/>
                <w:sz w:val="18"/>
                <w:szCs w:val="18"/>
              </w:rPr>
              <w:t>339</w:t>
            </w:r>
          </w:p>
        </w:tc>
        <w:tc>
          <w:tcPr>
            <w:tcW w:w="939" w:type="dxa"/>
            <w:tcBorders>
              <w:top w:val="nil"/>
              <w:left w:val="nil"/>
              <w:bottom w:val="single" w:sz="4" w:space="0" w:color="auto"/>
              <w:right w:val="single" w:sz="4" w:space="0" w:color="auto"/>
            </w:tcBorders>
            <w:shd w:val="clear" w:color="auto" w:fill="auto"/>
            <w:vAlign w:val="center"/>
          </w:tcPr>
          <w:p w14:paraId="562A09ED" w14:textId="77777777" w:rsidR="007F539C" w:rsidRPr="007F539C" w:rsidRDefault="007F539C" w:rsidP="007F539C">
            <w:pPr>
              <w:jc w:val="center"/>
              <w:rPr>
                <w:b/>
                <w:bCs/>
                <w:color w:val="000000"/>
                <w:sz w:val="18"/>
                <w:szCs w:val="18"/>
              </w:rPr>
            </w:pPr>
            <w:r w:rsidRPr="007F539C">
              <w:rPr>
                <w:b/>
                <w:bCs/>
                <w:color w:val="000000"/>
                <w:sz w:val="18"/>
                <w:szCs w:val="18"/>
              </w:rPr>
              <w:t>82,3</w:t>
            </w:r>
          </w:p>
        </w:tc>
        <w:tc>
          <w:tcPr>
            <w:tcW w:w="933" w:type="dxa"/>
            <w:tcBorders>
              <w:top w:val="nil"/>
              <w:left w:val="nil"/>
              <w:bottom w:val="single" w:sz="4" w:space="0" w:color="auto"/>
              <w:right w:val="single" w:sz="4" w:space="0" w:color="auto"/>
            </w:tcBorders>
            <w:shd w:val="clear" w:color="auto" w:fill="auto"/>
            <w:vAlign w:val="center"/>
          </w:tcPr>
          <w:p w14:paraId="25CBACD4" w14:textId="77777777" w:rsidR="007F539C" w:rsidRPr="007F539C" w:rsidRDefault="007F539C" w:rsidP="007F539C">
            <w:pPr>
              <w:jc w:val="center"/>
              <w:rPr>
                <w:b/>
                <w:bCs/>
                <w:color w:val="000000"/>
                <w:sz w:val="18"/>
                <w:szCs w:val="18"/>
              </w:rPr>
            </w:pPr>
            <w:r w:rsidRPr="007F539C">
              <w:rPr>
                <w:b/>
                <w:bCs/>
                <w:color w:val="000000"/>
                <w:sz w:val="18"/>
                <w:szCs w:val="18"/>
              </w:rPr>
              <w:t>16,5</w:t>
            </w:r>
          </w:p>
        </w:tc>
        <w:tc>
          <w:tcPr>
            <w:tcW w:w="930" w:type="dxa"/>
            <w:tcBorders>
              <w:top w:val="nil"/>
              <w:left w:val="nil"/>
              <w:bottom w:val="single" w:sz="4" w:space="0" w:color="auto"/>
              <w:right w:val="single" w:sz="4" w:space="0" w:color="auto"/>
            </w:tcBorders>
            <w:shd w:val="clear" w:color="auto" w:fill="auto"/>
            <w:vAlign w:val="center"/>
          </w:tcPr>
          <w:p w14:paraId="11B211CB" w14:textId="77777777" w:rsidR="007F539C" w:rsidRPr="007F539C" w:rsidRDefault="007F539C" w:rsidP="007F539C">
            <w:pPr>
              <w:jc w:val="center"/>
              <w:rPr>
                <w:color w:val="000000"/>
                <w:sz w:val="18"/>
                <w:szCs w:val="18"/>
              </w:rPr>
            </w:pPr>
            <w:r w:rsidRPr="007F539C">
              <w:rPr>
                <w:color w:val="000000"/>
                <w:sz w:val="18"/>
                <w:szCs w:val="18"/>
              </w:rPr>
              <w:t>257</w:t>
            </w:r>
          </w:p>
        </w:tc>
        <w:tc>
          <w:tcPr>
            <w:tcW w:w="911" w:type="dxa"/>
            <w:tcBorders>
              <w:top w:val="nil"/>
              <w:left w:val="nil"/>
              <w:bottom w:val="single" w:sz="4" w:space="0" w:color="auto"/>
              <w:right w:val="single" w:sz="4" w:space="0" w:color="auto"/>
            </w:tcBorders>
            <w:shd w:val="clear" w:color="auto" w:fill="auto"/>
            <w:vAlign w:val="center"/>
          </w:tcPr>
          <w:p w14:paraId="776144E0" w14:textId="77777777" w:rsidR="007F539C" w:rsidRPr="007F539C" w:rsidRDefault="007F539C" w:rsidP="007F539C">
            <w:pPr>
              <w:jc w:val="center"/>
              <w:rPr>
                <w:color w:val="000000"/>
                <w:sz w:val="18"/>
                <w:szCs w:val="18"/>
              </w:rPr>
            </w:pPr>
            <w:r w:rsidRPr="007F539C">
              <w:rPr>
                <w:color w:val="000000"/>
                <w:sz w:val="18"/>
                <w:szCs w:val="18"/>
              </w:rPr>
              <w:t>339</w:t>
            </w:r>
          </w:p>
        </w:tc>
        <w:tc>
          <w:tcPr>
            <w:tcW w:w="939" w:type="dxa"/>
            <w:tcBorders>
              <w:top w:val="nil"/>
              <w:left w:val="nil"/>
              <w:bottom w:val="single" w:sz="4" w:space="0" w:color="auto"/>
              <w:right w:val="single" w:sz="4" w:space="0" w:color="auto"/>
            </w:tcBorders>
            <w:shd w:val="clear" w:color="auto" w:fill="auto"/>
            <w:vAlign w:val="center"/>
          </w:tcPr>
          <w:p w14:paraId="699C450D" w14:textId="77777777" w:rsidR="007F539C" w:rsidRPr="007F539C" w:rsidRDefault="007F539C" w:rsidP="007F539C">
            <w:pPr>
              <w:jc w:val="center"/>
              <w:rPr>
                <w:b/>
                <w:bCs/>
                <w:color w:val="000000"/>
                <w:sz w:val="18"/>
                <w:szCs w:val="18"/>
              </w:rPr>
            </w:pPr>
            <w:r w:rsidRPr="007F539C">
              <w:rPr>
                <w:b/>
                <w:bCs/>
                <w:color w:val="000000"/>
                <w:sz w:val="18"/>
                <w:szCs w:val="18"/>
              </w:rPr>
              <w:t>75,8</w:t>
            </w:r>
          </w:p>
        </w:tc>
        <w:tc>
          <w:tcPr>
            <w:tcW w:w="933" w:type="dxa"/>
            <w:tcBorders>
              <w:top w:val="nil"/>
              <w:left w:val="nil"/>
              <w:bottom w:val="single" w:sz="4" w:space="0" w:color="auto"/>
              <w:right w:val="single" w:sz="4" w:space="0" w:color="auto"/>
            </w:tcBorders>
            <w:shd w:val="clear" w:color="auto" w:fill="auto"/>
            <w:vAlign w:val="center"/>
          </w:tcPr>
          <w:p w14:paraId="2B11F158" w14:textId="77777777" w:rsidR="007F539C" w:rsidRPr="007F539C" w:rsidRDefault="007F539C" w:rsidP="007F539C">
            <w:pPr>
              <w:jc w:val="center"/>
              <w:rPr>
                <w:b/>
                <w:bCs/>
                <w:color w:val="000000"/>
                <w:sz w:val="18"/>
                <w:szCs w:val="18"/>
              </w:rPr>
            </w:pPr>
            <w:r w:rsidRPr="007F539C">
              <w:rPr>
                <w:b/>
                <w:bCs/>
                <w:color w:val="000000"/>
                <w:sz w:val="18"/>
                <w:szCs w:val="18"/>
              </w:rPr>
              <w:t>37,9</w:t>
            </w:r>
          </w:p>
        </w:tc>
        <w:tc>
          <w:tcPr>
            <w:tcW w:w="1094" w:type="dxa"/>
            <w:tcBorders>
              <w:top w:val="nil"/>
              <w:left w:val="nil"/>
              <w:bottom w:val="single" w:sz="4" w:space="0" w:color="auto"/>
              <w:right w:val="single" w:sz="4" w:space="0" w:color="auto"/>
            </w:tcBorders>
            <w:shd w:val="clear" w:color="auto" w:fill="auto"/>
            <w:vAlign w:val="center"/>
          </w:tcPr>
          <w:p w14:paraId="6A648CD7" w14:textId="77777777" w:rsidR="007F539C" w:rsidRPr="007F539C" w:rsidRDefault="007F539C" w:rsidP="007F539C">
            <w:pPr>
              <w:jc w:val="center"/>
              <w:rPr>
                <w:b/>
                <w:bCs/>
                <w:color w:val="000000"/>
                <w:sz w:val="18"/>
                <w:szCs w:val="18"/>
              </w:rPr>
            </w:pPr>
            <w:r w:rsidRPr="007F539C">
              <w:rPr>
                <w:b/>
                <w:bCs/>
                <w:color w:val="000000"/>
                <w:sz w:val="18"/>
                <w:szCs w:val="18"/>
              </w:rPr>
              <w:t>73,5</w:t>
            </w:r>
          </w:p>
        </w:tc>
      </w:tr>
      <w:tr w:rsidR="007F539C" w:rsidRPr="007F539C" w14:paraId="1552FC90"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6701C4F1" w14:textId="77777777" w:rsidR="007F539C" w:rsidRPr="007F539C" w:rsidRDefault="007F539C" w:rsidP="007F539C">
            <w:pPr>
              <w:jc w:val="center"/>
              <w:rPr>
                <w:color w:val="000000"/>
                <w:sz w:val="18"/>
                <w:szCs w:val="18"/>
              </w:rPr>
            </w:pPr>
            <w:r w:rsidRPr="007F539C">
              <w:rPr>
                <w:color w:val="000000"/>
                <w:sz w:val="18"/>
                <w:szCs w:val="18"/>
              </w:rPr>
              <w:t>103</w:t>
            </w:r>
          </w:p>
        </w:tc>
        <w:tc>
          <w:tcPr>
            <w:tcW w:w="2628" w:type="dxa"/>
            <w:tcBorders>
              <w:top w:val="nil"/>
              <w:left w:val="nil"/>
              <w:bottom w:val="single" w:sz="4" w:space="0" w:color="auto"/>
              <w:right w:val="single" w:sz="4" w:space="0" w:color="auto"/>
            </w:tcBorders>
            <w:shd w:val="clear" w:color="auto" w:fill="auto"/>
            <w:vAlign w:val="center"/>
          </w:tcPr>
          <w:p w14:paraId="49ED3AAD" w14:textId="77777777" w:rsidR="007F539C" w:rsidRPr="007F539C" w:rsidRDefault="007F539C" w:rsidP="007F539C">
            <w:pPr>
              <w:rPr>
                <w:color w:val="000000"/>
                <w:sz w:val="18"/>
                <w:szCs w:val="18"/>
              </w:rPr>
            </w:pPr>
            <w:r w:rsidRPr="007F539C">
              <w:rPr>
                <w:color w:val="000000"/>
                <w:sz w:val="18"/>
                <w:szCs w:val="18"/>
              </w:rPr>
              <w:t>БОУ г. Омска "СОШ № 152"</w:t>
            </w:r>
          </w:p>
        </w:tc>
        <w:tc>
          <w:tcPr>
            <w:tcW w:w="1339" w:type="dxa"/>
            <w:tcBorders>
              <w:top w:val="nil"/>
              <w:left w:val="nil"/>
              <w:bottom w:val="single" w:sz="4" w:space="0" w:color="auto"/>
              <w:right w:val="single" w:sz="4" w:space="0" w:color="auto"/>
            </w:tcBorders>
            <w:shd w:val="clear" w:color="auto" w:fill="auto"/>
            <w:vAlign w:val="center"/>
          </w:tcPr>
          <w:p w14:paraId="2CF0D29E" w14:textId="77777777" w:rsidR="007F539C" w:rsidRPr="007F539C" w:rsidRDefault="007F539C" w:rsidP="007F539C">
            <w:pPr>
              <w:jc w:val="center"/>
              <w:rPr>
                <w:color w:val="000000"/>
                <w:sz w:val="18"/>
                <w:szCs w:val="18"/>
              </w:rPr>
            </w:pPr>
            <w:r w:rsidRPr="007F539C">
              <w:rPr>
                <w:color w:val="000000"/>
                <w:sz w:val="18"/>
                <w:szCs w:val="18"/>
              </w:rPr>
              <w:t>129</w:t>
            </w:r>
          </w:p>
        </w:tc>
        <w:tc>
          <w:tcPr>
            <w:tcW w:w="844" w:type="dxa"/>
            <w:tcBorders>
              <w:top w:val="nil"/>
              <w:left w:val="nil"/>
              <w:bottom w:val="single" w:sz="4" w:space="0" w:color="auto"/>
              <w:right w:val="single" w:sz="4" w:space="0" w:color="auto"/>
            </w:tcBorders>
            <w:shd w:val="clear" w:color="auto" w:fill="auto"/>
            <w:vAlign w:val="center"/>
          </w:tcPr>
          <w:p w14:paraId="2DCCD416" w14:textId="77777777" w:rsidR="007F539C" w:rsidRPr="007F539C" w:rsidRDefault="007F539C" w:rsidP="007F539C">
            <w:pPr>
              <w:jc w:val="center"/>
              <w:rPr>
                <w:color w:val="000000"/>
                <w:sz w:val="18"/>
                <w:szCs w:val="18"/>
              </w:rPr>
            </w:pPr>
            <w:r w:rsidRPr="007F539C">
              <w:rPr>
                <w:color w:val="000000"/>
                <w:sz w:val="18"/>
                <w:szCs w:val="18"/>
              </w:rPr>
              <w:t>132</w:t>
            </w:r>
          </w:p>
        </w:tc>
        <w:tc>
          <w:tcPr>
            <w:tcW w:w="711" w:type="dxa"/>
            <w:tcBorders>
              <w:top w:val="nil"/>
              <w:left w:val="nil"/>
              <w:bottom w:val="single" w:sz="4" w:space="0" w:color="auto"/>
              <w:right w:val="single" w:sz="4" w:space="0" w:color="auto"/>
            </w:tcBorders>
            <w:shd w:val="clear" w:color="auto" w:fill="auto"/>
            <w:vAlign w:val="center"/>
          </w:tcPr>
          <w:p w14:paraId="25F11DEB" w14:textId="77777777" w:rsidR="007F539C" w:rsidRPr="007F539C" w:rsidRDefault="007F539C" w:rsidP="007F539C">
            <w:pPr>
              <w:jc w:val="center"/>
              <w:rPr>
                <w:b/>
                <w:bCs/>
                <w:color w:val="000000"/>
                <w:sz w:val="18"/>
                <w:szCs w:val="18"/>
              </w:rPr>
            </w:pPr>
            <w:r w:rsidRPr="007F539C">
              <w:rPr>
                <w:b/>
                <w:bCs/>
                <w:color w:val="000000"/>
                <w:sz w:val="18"/>
                <w:szCs w:val="18"/>
              </w:rPr>
              <w:t>97,7</w:t>
            </w:r>
          </w:p>
        </w:tc>
        <w:tc>
          <w:tcPr>
            <w:tcW w:w="933" w:type="dxa"/>
            <w:tcBorders>
              <w:top w:val="nil"/>
              <w:left w:val="nil"/>
              <w:bottom w:val="single" w:sz="4" w:space="0" w:color="auto"/>
              <w:right w:val="single" w:sz="4" w:space="0" w:color="auto"/>
            </w:tcBorders>
            <w:shd w:val="clear" w:color="auto" w:fill="auto"/>
            <w:vAlign w:val="center"/>
          </w:tcPr>
          <w:p w14:paraId="2E15969D" w14:textId="77777777" w:rsidR="007F539C" w:rsidRPr="007F539C" w:rsidRDefault="007F539C" w:rsidP="007F539C">
            <w:pPr>
              <w:jc w:val="center"/>
              <w:rPr>
                <w:b/>
                <w:bCs/>
                <w:color w:val="000000"/>
                <w:sz w:val="18"/>
                <w:szCs w:val="18"/>
              </w:rPr>
            </w:pPr>
            <w:r w:rsidRPr="007F539C">
              <w:rPr>
                <w:b/>
                <w:bCs/>
                <w:color w:val="000000"/>
                <w:sz w:val="18"/>
                <w:szCs w:val="18"/>
              </w:rPr>
              <w:t>29,3</w:t>
            </w:r>
          </w:p>
        </w:tc>
        <w:tc>
          <w:tcPr>
            <w:tcW w:w="930" w:type="dxa"/>
            <w:tcBorders>
              <w:top w:val="nil"/>
              <w:left w:val="nil"/>
              <w:bottom w:val="single" w:sz="4" w:space="0" w:color="auto"/>
              <w:right w:val="single" w:sz="4" w:space="0" w:color="auto"/>
            </w:tcBorders>
            <w:shd w:val="clear" w:color="auto" w:fill="auto"/>
            <w:vAlign w:val="center"/>
          </w:tcPr>
          <w:p w14:paraId="0D3FE180" w14:textId="77777777" w:rsidR="007F539C" w:rsidRPr="007F539C" w:rsidRDefault="007F539C" w:rsidP="007F539C">
            <w:pPr>
              <w:jc w:val="center"/>
              <w:rPr>
                <w:color w:val="000000"/>
                <w:sz w:val="18"/>
                <w:szCs w:val="18"/>
              </w:rPr>
            </w:pPr>
            <w:r w:rsidRPr="007F539C">
              <w:rPr>
                <w:color w:val="000000"/>
                <w:sz w:val="18"/>
                <w:szCs w:val="18"/>
              </w:rPr>
              <w:t>128</w:t>
            </w:r>
          </w:p>
        </w:tc>
        <w:tc>
          <w:tcPr>
            <w:tcW w:w="930" w:type="dxa"/>
            <w:tcBorders>
              <w:top w:val="nil"/>
              <w:left w:val="nil"/>
              <w:bottom w:val="single" w:sz="4" w:space="0" w:color="auto"/>
              <w:right w:val="single" w:sz="4" w:space="0" w:color="auto"/>
            </w:tcBorders>
            <w:shd w:val="clear" w:color="auto" w:fill="auto"/>
            <w:vAlign w:val="center"/>
          </w:tcPr>
          <w:p w14:paraId="66BAA485" w14:textId="77777777" w:rsidR="007F539C" w:rsidRPr="007F539C" w:rsidRDefault="007F539C" w:rsidP="007F539C">
            <w:pPr>
              <w:jc w:val="center"/>
              <w:rPr>
                <w:color w:val="000000"/>
                <w:sz w:val="18"/>
                <w:szCs w:val="18"/>
              </w:rPr>
            </w:pPr>
            <w:r w:rsidRPr="007F539C">
              <w:rPr>
                <w:color w:val="000000"/>
                <w:sz w:val="18"/>
                <w:szCs w:val="18"/>
              </w:rPr>
              <w:t>132</w:t>
            </w:r>
          </w:p>
        </w:tc>
        <w:tc>
          <w:tcPr>
            <w:tcW w:w="939" w:type="dxa"/>
            <w:tcBorders>
              <w:top w:val="nil"/>
              <w:left w:val="nil"/>
              <w:bottom w:val="single" w:sz="4" w:space="0" w:color="auto"/>
              <w:right w:val="single" w:sz="4" w:space="0" w:color="auto"/>
            </w:tcBorders>
            <w:shd w:val="clear" w:color="auto" w:fill="auto"/>
            <w:vAlign w:val="center"/>
          </w:tcPr>
          <w:p w14:paraId="214664ED" w14:textId="77777777" w:rsidR="007F539C" w:rsidRPr="007F539C" w:rsidRDefault="007F539C" w:rsidP="007F539C">
            <w:pPr>
              <w:jc w:val="center"/>
              <w:rPr>
                <w:b/>
                <w:bCs/>
                <w:color w:val="000000"/>
                <w:sz w:val="18"/>
                <w:szCs w:val="18"/>
              </w:rPr>
            </w:pPr>
            <w:r w:rsidRPr="007F539C">
              <w:rPr>
                <w:b/>
                <w:bCs/>
                <w:color w:val="000000"/>
                <w:sz w:val="18"/>
                <w:szCs w:val="18"/>
              </w:rPr>
              <w:t>97,0</w:t>
            </w:r>
          </w:p>
        </w:tc>
        <w:tc>
          <w:tcPr>
            <w:tcW w:w="933" w:type="dxa"/>
            <w:tcBorders>
              <w:top w:val="nil"/>
              <w:left w:val="nil"/>
              <w:bottom w:val="single" w:sz="4" w:space="0" w:color="auto"/>
              <w:right w:val="single" w:sz="4" w:space="0" w:color="auto"/>
            </w:tcBorders>
            <w:shd w:val="clear" w:color="auto" w:fill="auto"/>
            <w:vAlign w:val="center"/>
          </w:tcPr>
          <w:p w14:paraId="249A8D13" w14:textId="77777777" w:rsidR="007F539C" w:rsidRPr="007F539C" w:rsidRDefault="007F539C" w:rsidP="007F539C">
            <w:pPr>
              <w:jc w:val="center"/>
              <w:rPr>
                <w:b/>
                <w:bCs/>
                <w:color w:val="000000"/>
                <w:sz w:val="18"/>
                <w:szCs w:val="18"/>
              </w:rPr>
            </w:pPr>
            <w:r w:rsidRPr="007F539C">
              <w:rPr>
                <w:b/>
                <w:bCs/>
                <w:color w:val="000000"/>
                <w:sz w:val="18"/>
                <w:szCs w:val="18"/>
              </w:rPr>
              <w:t>19,4</w:t>
            </w:r>
          </w:p>
        </w:tc>
        <w:tc>
          <w:tcPr>
            <w:tcW w:w="930" w:type="dxa"/>
            <w:tcBorders>
              <w:top w:val="nil"/>
              <w:left w:val="nil"/>
              <w:bottom w:val="single" w:sz="4" w:space="0" w:color="auto"/>
              <w:right w:val="single" w:sz="4" w:space="0" w:color="auto"/>
            </w:tcBorders>
            <w:shd w:val="clear" w:color="auto" w:fill="auto"/>
            <w:vAlign w:val="center"/>
          </w:tcPr>
          <w:p w14:paraId="5822D57D" w14:textId="77777777" w:rsidR="007F539C" w:rsidRPr="007F539C" w:rsidRDefault="007F539C" w:rsidP="007F539C">
            <w:pPr>
              <w:jc w:val="center"/>
              <w:rPr>
                <w:color w:val="000000"/>
                <w:sz w:val="18"/>
                <w:szCs w:val="18"/>
              </w:rPr>
            </w:pPr>
            <w:r w:rsidRPr="007F539C">
              <w:rPr>
                <w:color w:val="000000"/>
                <w:sz w:val="18"/>
                <w:szCs w:val="18"/>
              </w:rPr>
              <w:t>127</w:t>
            </w:r>
          </w:p>
        </w:tc>
        <w:tc>
          <w:tcPr>
            <w:tcW w:w="911" w:type="dxa"/>
            <w:tcBorders>
              <w:top w:val="nil"/>
              <w:left w:val="nil"/>
              <w:bottom w:val="single" w:sz="4" w:space="0" w:color="auto"/>
              <w:right w:val="single" w:sz="4" w:space="0" w:color="auto"/>
            </w:tcBorders>
            <w:shd w:val="clear" w:color="auto" w:fill="auto"/>
            <w:vAlign w:val="center"/>
          </w:tcPr>
          <w:p w14:paraId="4B64F01B" w14:textId="77777777" w:rsidR="007F539C" w:rsidRPr="007F539C" w:rsidRDefault="007F539C" w:rsidP="007F539C">
            <w:pPr>
              <w:jc w:val="center"/>
              <w:rPr>
                <w:color w:val="000000"/>
                <w:sz w:val="18"/>
                <w:szCs w:val="18"/>
              </w:rPr>
            </w:pPr>
            <w:r w:rsidRPr="007F539C">
              <w:rPr>
                <w:color w:val="000000"/>
                <w:sz w:val="18"/>
                <w:szCs w:val="18"/>
              </w:rPr>
              <w:t>132</w:t>
            </w:r>
          </w:p>
        </w:tc>
        <w:tc>
          <w:tcPr>
            <w:tcW w:w="939" w:type="dxa"/>
            <w:tcBorders>
              <w:top w:val="nil"/>
              <w:left w:val="nil"/>
              <w:bottom w:val="single" w:sz="4" w:space="0" w:color="auto"/>
              <w:right w:val="single" w:sz="4" w:space="0" w:color="auto"/>
            </w:tcBorders>
            <w:shd w:val="clear" w:color="auto" w:fill="auto"/>
            <w:vAlign w:val="center"/>
          </w:tcPr>
          <w:p w14:paraId="7A5C1186" w14:textId="77777777" w:rsidR="007F539C" w:rsidRPr="007F539C" w:rsidRDefault="007F539C" w:rsidP="007F539C">
            <w:pPr>
              <w:jc w:val="center"/>
              <w:rPr>
                <w:b/>
                <w:bCs/>
                <w:color w:val="000000"/>
                <w:sz w:val="18"/>
                <w:szCs w:val="18"/>
              </w:rPr>
            </w:pPr>
            <w:r w:rsidRPr="007F539C">
              <w:rPr>
                <w:b/>
                <w:bCs/>
                <w:color w:val="000000"/>
                <w:sz w:val="18"/>
                <w:szCs w:val="18"/>
              </w:rPr>
              <w:t>96,2</w:t>
            </w:r>
          </w:p>
        </w:tc>
        <w:tc>
          <w:tcPr>
            <w:tcW w:w="933" w:type="dxa"/>
            <w:tcBorders>
              <w:top w:val="nil"/>
              <w:left w:val="nil"/>
              <w:bottom w:val="single" w:sz="4" w:space="0" w:color="auto"/>
              <w:right w:val="single" w:sz="4" w:space="0" w:color="auto"/>
            </w:tcBorders>
            <w:shd w:val="clear" w:color="auto" w:fill="auto"/>
            <w:vAlign w:val="center"/>
          </w:tcPr>
          <w:p w14:paraId="39193A17" w14:textId="77777777" w:rsidR="007F539C" w:rsidRPr="007F539C" w:rsidRDefault="007F539C" w:rsidP="007F539C">
            <w:pPr>
              <w:jc w:val="center"/>
              <w:rPr>
                <w:b/>
                <w:bCs/>
                <w:color w:val="000000"/>
                <w:sz w:val="18"/>
                <w:szCs w:val="18"/>
              </w:rPr>
            </w:pPr>
            <w:r w:rsidRPr="007F539C">
              <w:rPr>
                <w:b/>
                <w:bCs/>
                <w:color w:val="000000"/>
                <w:sz w:val="18"/>
                <w:szCs w:val="18"/>
              </w:rPr>
              <w:t>48,1</w:t>
            </w:r>
          </w:p>
        </w:tc>
        <w:tc>
          <w:tcPr>
            <w:tcW w:w="1094" w:type="dxa"/>
            <w:tcBorders>
              <w:top w:val="nil"/>
              <w:left w:val="nil"/>
              <w:bottom w:val="single" w:sz="4" w:space="0" w:color="auto"/>
              <w:right w:val="single" w:sz="4" w:space="0" w:color="auto"/>
            </w:tcBorders>
            <w:shd w:val="clear" w:color="auto" w:fill="auto"/>
            <w:vAlign w:val="center"/>
          </w:tcPr>
          <w:p w14:paraId="17D65A4D" w14:textId="77777777" w:rsidR="007F539C" w:rsidRPr="007F539C" w:rsidRDefault="007F539C" w:rsidP="007F539C">
            <w:pPr>
              <w:jc w:val="center"/>
              <w:rPr>
                <w:b/>
                <w:bCs/>
                <w:color w:val="000000"/>
                <w:sz w:val="18"/>
                <w:szCs w:val="18"/>
              </w:rPr>
            </w:pPr>
            <w:r w:rsidRPr="007F539C">
              <w:rPr>
                <w:b/>
                <w:bCs/>
                <w:color w:val="000000"/>
                <w:sz w:val="18"/>
                <w:szCs w:val="18"/>
              </w:rPr>
              <w:t>96,8</w:t>
            </w:r>
          </w:p>
        </w:tc>
      </w:tr>
      <w:tr w:rsidR="007F539C" w:rsidRPr="007F539C" w14:paraId="08D56108"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2BAFE9D2" w14:textId="77777777" w:rsidR="007F539C" w:rsidRPr="007F539C" w:rsidRDefault="007F539C" w:rsidP="007F539C">
            <w:pPr>
              <w:jc w:val="center"/>
              <w:rPr>
                <w:color w:val="000000"/>
                <w:sz w:val="18"/>
                <w:szCs w:val="18"/>
              </w:rPr>
            </w:pPr>
            <w:r w:rsidRPr="007F539C">
              <w:rPr>
                <w:color w:val="000000"/>
                <w:sz w:val="18"/>
                <w:szCs w:val="18"/>
              </w:rPr>
              <w:t>104</w:t>
            </w:r>
          </w:p>
        </w:tc>
        <w:tc>
          <w:tcPr>
            <w:tcW w:w="2628" w:type="dxa"/>
            <w:tcBorders>
              <w:top w:val="nil"/>
              <w:left w:val="nil"/>
              <w:bottom w:val="single" w:sz="4" w:space="0" w:color="auto"/>
              <w:right w:val="single" w:sz="4" w:space="0" w:color="auto"/>
            </w:tcBorders>
            <w:shd w:val="clear" w:color="auto" w:fill="auto"/>
            <w:vAlign w:val="center"/>
          </w:tcPr>
          <w:p w14:paraId="16A9D809" w14:textId="77777777" w:rsidR="007F539C" w:rsidRPr="007F539C" w:rsidRDefault="007F539C" w:rsidP="007F539C">
            <w:pPr>
              <w:rPr>
                <w:color w:val="000000"/>
                <w:sz w:val="18"/>
                <w:szCs w:val="18"/>
              </w:rPr>
            </w:pPr>
            <w:r w:rsidRPr="007F539C">
              <w:rPr>
                <w:color w:val="000000"/>
                <w:sz w:val="18"/>
                <w:szCs w:val="18"/>
              </w:rPr>
              <w:t>БОУ г. Омска "СОШ № 161"</w:t>
            </w:r>
          </w:p>
        </w:tc>
        <w:tc>
          <w:tcPr>
            <w:tcW w:w="1339" w:type="dxa"/>
            <w:tcBorders>
              <w:top w:val="nil"/>
              <w:left w:val="nil"/>
              <w:bottom w:val="single" w:sz="4" w:space="0" w:color="auto"/>
              <w:right w:val="single" w:sz="4" w:space="0" w:color="auto"/>
            </w:tcBorders>
            <w:shd w:val="clear" w:color="auto" w:fill="auto"/>
            <w:vAlign w:val="center"/>
          </w:tcPr>
          <w:p w14:paraId="0CD19455" w14:textId="77777777" w:rsidR="007F539C" w:rsidRPr="007F539C" w:rsidRDefault="007F539C" w:rsidP="007F539C">
            <w:pPr>
              <w:jc w:val="center"/>
              <w:rPr>
                <w:color w:val="000000"/>
                <w:sz w:val="18"/>
                <w:szCs w:val="18"/>
              </w:rPr>
            </w:pPr>
            <w:r w:rsidRPr="007F539C">
              <w:rPr>
                <w:color w:val="000000"/>
                <w:sz w:val="18"/>
                <w:szCs w:val="18"/>
              </w:rPr>
              <w:t>294</w:t>
            </w:r>
          </w:p>
        </w:tc>
        <w:tc>
          <w:tcPr>
            <w:tcW w:w="844" w:type="dxa"/>
            <w:tcBorders>
              <w:top w:val="nil"/>
              <w:left w:val="nil"/>
              <w:bottom w:val="single" w:sz="4" w:space="0" w:color="auto"/>
              <w:right w:val="single" w:sz="4" w:space="0" w:color="auto"/>
            </w:tcBorders>
            <w:shd w:val="clear" w:color="auto" w:fill="auto"/>
            <w:vAlign w:val="center"/>
          </w:tcPr>
          <w:p w14:paraId="5F344A28" w14:textId="77777777" w:rsidR="007F539C" w:rsidRPr="007F539C" w:rsidRDefault="007F539C" w:rsidP="007F539C">
            <w:pPr>
              <w:jc w:val="center"/>
              <w:rPr>
                <w:color w:val="000000"/>
                <w:sz w:val="18"/>
                <w:szCs w:val="18"/>
              </w:rPr>
            </w:pPr>
            <w:r w:rsidRPr="007F539C">
              <w:rPr>
                <w:color w:val="000000"/>
                <w:sz w:val="18"/>
                <w:szCs w:val="18"/>
              </w:rPr>
              <w:t>345</w:t>
            </w:r>
          </w:p>
        </w:tc>
        <w:tc>
          <w:tcPr>
            <w:tcW w:w="711" w:type="dxa"/>
            <w:tcBorders>
              <w:top w:val="nil"/>
              <w:left w:val="nil"/>
              <w:bottom w:val="single" w:sz="4" w:space="0" w:color="auto"/>
              <w:right w:val="single" w:sz="4" w:space="0" w:color="auto"/>
            </w:tcBorders>
            <w:shd w:val="clear" w:color="auto" w:fill="auto"/>
            <w:vAlign w:val="center"/>
          </w:tcPr>
          <w:p w14:paraId="740DD318" w14:textId="77777777" w:rsidR="007F539C" w:rsidRPr="007F539C" w:rsidRDefault="007F539C" w:rsidP="007F539C">
            <w:pPr>
              <w:jc w:val="center"/>
              <w:rPr>
                <w:b/>
                <w:bCs/>
                <w:color w:val="000000"/>
                <w:sz w:val="18"/>
                <w:szCs w:val="18"/>
              </w:rPr>
            </w:pPr>
            <w:r w:rsidRPr="007F539C">
              <w:rPr>
                <w:b/>
                <w:bCs/>
                <w:color w:val="000000"/>
                <w:sz w:val="18"/>
                <w:szCs w:val="18"/>
              </w:rPr>
              <w:t>85,2</w:t>
            </w:r>
          </w:p>
        </w:tc>
        <w:tc>
          <w:tcPr>
            <w:tcW w:w="933" w:type="dxa"/>
            <w:tcBorders>
              <w:top w:val="nil"/>
              <w:left w:val="nil"/>
              <w:bottom w:val="single" w:sz="4" w:space="0" w:color="auto"/>
              <w:right w:val="single" w:sz="4" w:space="0" w:color="auto"/>
            </w:tcBorders>
            <w:shd w:val="clear" w:color="auto" w:fill="auto"/>
            <w:vAlign w:val="center"/>
          </w:tcPr>
          <w:p w14:paraId="51683581" w14:textId="77777777" w:rsidR="007F539C" w:rsidRPr="007F539C" w:rsidRDefault="007F539C" w:rsidP="007F539C">
            <w:pPr>
              <w:jc w:val="center"/>
              <w:rPr>
                <w:b/>
                <w:bCs/>
                <w:color w:val="000000"/>
                <w:sz w:val="18"/>
                <w:szCs w:val="18"/>
              </w:rPr>
            </w:pPr>
            <w:r w:rsidRPr="007F539C">
              <w:rPr>
                <w:b/>
                <w:bCs/>
                <w:color w:val="000000"/>
                <w:sz w:val="18"/>
                <w:szCs w:val="18"/>
              </w:rPr>
              <w:t>25,6</w:t>
            </w:r>
          </w:p>
        </w:tc>
        <w:tc>
          <w:tcPr>
            <w:tcW w:w="930" w:type="dxa"/>
            <w:tcBorders>
              <w:top w:val="nil"/>
              <w:left w:val="nil"/>
              <w:bottom w:val="single" w:sz="4" w:space="0" w:color="auto"/>
              <w:right w:val="single" w:sz="4" w:space="0" w:color="auto"/>
            </w:tcBorders>
            <w:shd w:val="clear" w:color="auto" w:fill="auto"/>
            <w:vAlign w:val="center"/>
          </w:tcPr>
          <w:p w14:paraId="25D98462" w14:textId="77777777" w:rsidR="007F539C" w:rsidRPr="007F539C" w:rsidRDefault="007F539C" w:rsidP="007F539C">
            <w:pPr>
              <w:jc w:val="center"/>
              <w:rPr>
                <w:color w:val="000000"/>
                <w:sz w:val="18"/>
                <w:szCs w:val="18"/>
              </w:rPr>
            </w:pPr>
            <w:r w:rsidRPr="007F539C">
              <w:rPr>
                <w:color w:val="000000"/>
                <w:sz w:val="18"/>
                <w:szCs w:val="18"/>
              </w:rPr>
              <w:t>314</w:t>
            </w:r>
          </w:p>
        </w:tc>
        <w:tc>
          <w:tcPr>
            <w:tcW w:w="930" w:type="dxa"/>
            <w:tcBorders>
              <w:top w:val="nil"/>
              <w:left w:val="nil"/>
              <w:bottom w:val="single" w:sz="4" w:space="0" w:color="auto"/>
              <w:right w:val="single" w:sz="4" w:space="0" w:color="auto"/>
            </w:tcBorders>
            <w:shd w:val="clear" w:color="auto" w:fill="auto"/>
            <w:vAlign w:val="center"/>
          </w:tcPr>
          <w:p w14:paraId="24B87A5F" w14:textId="77777777" w:rsidR="007F539C" w:rsidRPr="007F539C" w:rsidRDefault="007F539C" w:rsidP="007F539C">
            <w:pPr>
              <w:jc w:val="center"/>
              <w:rPr>
                <w:color w:val="000000"/>
                <w:sz w:val="18"/>
                <w:szCs w:val="18"/>
              </w:rPr>
            </w:pPr>
            <w:r w:rsidRPr="007F539C">
              <w:rPr>
                <w:color w:val="000000"/>
                <w:sz w:val="18"/>
                <w:szCs w:val="18"/>
              </w:rPr>
              <w:t>345</w:t>
            </w:r>
          </w:p>
        </w:tc>
        <w:tc>
          <w:tcPr>
            <w:tcW w:w="939" w:type="dxa"/>
            <w:tcBorders>
              <w:top w:val="nil"/>
              <w:left w:val="nil"/>
              <w:bottom w:val="single" w:sz="4" w:space="0" w:color="auto"/>
              <w:right w:val="single" w:sz="4" w:space="0" w:color="auto"/>
            </w:tcBorders>
            <w:shd w:val="clear" w:color="auto" w:fill="auto"/>
            <w:vAlign w:val="center"/>
          </w:tcPr>
          <w:p w14:paraId="543B4F06" w14:textId="77777777" w:rsidR="007F539C" w:rsidRPr="007F539C" w:rsidRDefault="007F539C" w:rsidP="007F539C">
            <w:pPr>
              <w:jc w:val="center"/>
              <w:rPr>
                <w:b/>
                <w:bCs/>
                <w:color w:val="000000"/>
                <w:sz w:val="18"/>
                <w:szCs w:val="18"/>
              </w:rPr>
            </w:pPr>
            <w:r w:rsidRPr="007F539C">
              <w:rPr>
                <w:b/>
                <w:bCs/>
                <w:color w:val="000000"/>
                <w:sz w:val="18"/>
                <w:szCs w:val="18"/>
              </w:rPr>
              <w:t>91,0</w:t>
            </w:r>
          </w:p>
        </w:tc>
        <w:tc>
          <w:tcPr>
            <w:tcW w:w="933" w:type="dxa"/>
            <w:tcBorders>
              <w:top w:val="nil"/>
              <w:left w:val="nil"/>
              <w:bottom w:val="single" w:sz="4" w:space="0" w:color="auto"/>
              <w:right w:val="single" w:sz="4" w:space="0" w:color="auto"/>
            </w:tcBorders>
            <w:shd w:val="clear" w:color="auto" w:fill="auto"/>
            <w:vAlign w:val="center"/>
          </w:tcPr>
          <w:p w14:paraId="02538215" w14:textId="77777777" w:rsidR="007F539C" w:rsidRPr="007F539C" w:rsidRDefault="007F539C" w:rsidP="007F539C">
            <w:pPr>
              <w:jc w:val="center"/>
              <w:rPr>
                <w:b/>
                <w:bCs/>
                <w:color w:val="000000"/>
                <w:sz w:val="18"/>
                <w:szCs w:val="18"/>
              </w:rPr>
            </w:pPr>
            <w:r w:rsidRPr="007F539C">
              <w:rPr>
                <w:b/>
                <w:bCs/>
                <w:color w:val="000000"/>
                <w:sz w:val="18"/>
                <w:szCs w:val="18"/>
              </w:rPr>
              <w:t>18,2</w:t>
            </w:r>
          </w:p>
        </w:tc>
        <w:tc>
          <w:tcPr>
            <w:tcW w:w="930" w:type="dxa"/>
            <w:tcBorders>
              <w:top w:val="nil"/>
              <w:left w:val="nil"/>
              <w:bottom w:val="single" w:sz="4" w:space="0" w:color="auto"/>
              <w:right w:val="single" w:sz="4" w:space="0" w:color="auto"/>
            </w:tcBorders>
            <w:shd w:val="clear" w:color="auto" w:fill="auto"/>
            <w:vAlign w:val="center"/>
          </w:tcPr>
          <w:p w14:paraId="58B21E7E" w14:textId="77777777" w:rsidR="007F539C" w:rsidRPr="007F539C" w:rsidRDefault="007F539C" w:rsidP="007F539C">
            <w:pPr>
              <w:jc w:val="center"/>
              <w:rPr>
                <w:color w:val="000000"/>
                <w:sz w:val="18"/>
                <w:szCs w:val="18"/>
              </w:rPr>
            </w:pPr>
            <w:r w:rsidRPr="007F539C">
              <w:rPr>
                <w:color w:val="000000"/>
                <w:sz w:val="18"/>
                <w:szCs w:val="18"/>
              </w:rPr>
              <w:t>312</w:t>
            </w:r>
          </w:p>
        </w:tc>
        <w:tc>
          <w:tcPr>
            <w:tcW w:w="911" w:type="dxa"/>
            <w:tcBorders>
              <w:top w:val="nil"/>
              <w:left w:val="nil"/>
              <w:bottom w:val="single" w:sz="4" w:space="0" w:color="auto"/>
              <w:right w:val="single" w:sz="4" w:space="0" w:color="auto"/>
            </w:tcBorders>
            <w:shd w:val="clear" w:color="auto" w:fill="auto"/>
            <w:vAlign w:val="center"/>
          </w:tcPr>
          <w:p w14:paraId="4448B0D3" w14:textId="77777777" w:rsidR="007F539C" w:rsidRPr="007F539C" w:rsidRDefault="007F539C" w:rsidP="007F539C">
            <w:pPr>
              <w:jc w:val="center"/>
              <w:rPr>
                <w:color w:val="000000"/>
                <w:sz w:val="18"/>
                <w:szCs w:val="18"/>
              </w:rPr>
            </w:pPr>
            <w:r w:rsidRPr="007F539C">
              <w:rPr>
                <w:color w:val="000000"/>
                <w:sz w:val="18"/>
                <w:szCs w:val="18"/>
              </w:rPr>
              <w:t>345</w:t>
            </w:r>
          </w:p>
        </w:tc>
        <w:tc>
          <w:tcPr>
            <w:tcW w:w="939" w:type="dxa"/>
            <w:tcBorders>
              <w:top w:val="nil"/>
              <w:left w:val="nil"/>
              <w:bottom w:val="single" w:sz="4" w:space="0" w:color="auto"/>
              <w:right w:val="single" w:sz="4" w:space="0" w:color="auto"/>
            </w:tcBorders>
            <w:shd w:val="clear" w:color="auto" w:fill="auto"/>
            <w:vAlign w:val="center"/>
          </w:tcPr>
          <w:p w14:paraId="33B47275" w14:textId="77777777" w:rsidR="007F539C" w:rsidRPr="007F539C" w:rsidRDefault="007F539C" w:rsidP="007F539C">
            <w:pPr>
              <w:jc w:val="center"/>
              <w:rPr>
                <w:b/>
                <w:bCs/>
                <w:color w:val="000000"/>
                <w:sz w:val="18"/>
                <w:szCs w:val="18"/>
              </w:rPr>
            </w:pPr>
            <w:r w:rsidRPr="007F539C">
              <w:rPr>
                <w:b/>
                <w:bCs/>
                <w:color w:val="000000"/>
                <w:sz w:val="18"/>
                <w:szCs w:val="18"/>
              </w:rPr>
              <w:t>90,4</w:t>
            </w:r>
          </w:p>
        </w:tc>
        <w:tc>
          <w:tcPr>
            <w:tcW w:w="933" w:type="dxa"/>
            <w:tcBorders>
              <w:top w:val="nil"/>
              <w:left w:val="nil"/>
              <w:bottom w:val="single" w:sz="4" w:space="0" w:color="auto"/>
              <w:right w:val="single" w:sz="4" w:space="0" w:color="auto"/>
            </w:tcBorders>
            <w:shd w:val="clear" w:color="auto" w:fill="auto"/>
            <w:vAlign w:val="center"/>
          </w:tcPr>
          <w:p w14:paraId="2C97CA3F" w14:textId="77777777" w:rsidR="007F539C" w:rsidRPr="007F539C" w:rsidRDefault="007F539C" w:rsidP="007F539C">
            <w:pPr>
              <w:jc w:val="center"/>
              <w:rPr>
                <w:b/>
                <w:bCs/>
                <w:color w:val="000000"/>
                <w:sz w:val="18"/>
                <w:szCs w:val="18"/>
              </w:rPr>
            </w:pPr>
            <w:r w:rsidRPr="007F539C">
              <w:rPr>
                <w:b/>
                <w:bCs/>
                <w:color w:val="000000"/>
                <w:sz w:val="18"/>
                <w:szCs w:val="18"/>
              </w:rPr>
              <w:t>45,2</w:t>
            </w:r>
          </w:p>
        </w:tc>
        <w:tc>
          <w:tcPr>
            <w:tcW w:w="1094" w:type="dxa"/>
            <w:tcBorders>
              <w:top w:val="nil"/>
              <w:left w:val="nil"/>
              <w:bottom w:val="single" w:sz="4" w:space="0" w:color="auto"/>
              <w:right w:val="single" w:sz="4" w:space="0" w:color="auto"/>
            </w:tcBorders>
            <w:shd w:val="clear" w:color="auto" w:fill="auto"/>
            <w:vAlign w:val="center"/>
          </w:tcPr>
          <w:p w14:paraId="5636A143" w14:textId="77777777" w:rsidR="007F539C" w:rsidRPr="007F539C" w:rsidRDefault="007F539C" w:rsidP="007F539C">
            <w:pPr>
              <w:jc w:val="center"/>
              <w:rPr>
                <w:b/>
                <w:bCs/>
                <w:color w:val="000000"/>
                <w:sz w:val="18"/>
                <w:szCs w:val="18"/>
              </w:rPr>
            </w:pPr>
            <w:r w:rsidRPr="007F539C">
              <w:rPr>
                <w:b/>
                <w:bCs/>
                <w:color w:val="000000"/>
                <w:sz w:val="18"/>
                <w:szCs w:val="18"/>
              </w:rPr>
              <w:t>89,0</w:t>
            </w:r>
          </w:p>
        </w:tc>
      </w:tr>
      <w:tr w:rsidR="007F539C" w:rsidRPr="007F539C" w14:paraId="10537410"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7CF833A3" w14:textId="77777777" w:rsidR="007F539C" w:rsidRPr="007F539C" w:rsidRDefault="007F539C" w:rsidP="007F539C">
            <w:pPr>
              <w:jc w:val="center"/>
              <w:rPr>
                <w:color w:val="000000"/>
                <w:sz w:val="18"/>
                <w:szCs w:val="18"/>
              </w:rPr>
            </w:pPr>
            <w:r w:rsidRPr="007F539C">
              <w:rPr>
                <w:color w:val="000000"/>
                <w:sz w:val="18"/>
                <w:szCs w:val="18"/>
              </w:rPr>
              <w:t>105</w:t>
            </w:r>
          </w:p>
        </w:tc>
        <w:tc>
          <w:tcPr>
            <w:tcW w:w="2628" w:type="dxa"/>
            <w:tcBorders>
              <w:top w:val="nil"/>
              <w:left w:val="nil"/>
              <w:bottom w:val="single" w:sz="4" w:space="0" w:color="auto"/>
              <w:right w:val="single" w:sz="4" w:space="0" w:color="auto"/>
            </w:tcBorders>
            <w:shd w:val="clear" w:color="auto" w:fill="auto"/>
            <w:vAlign w:val="center"/>
          </w:tcPr>
          <w:p w14:paraId="58E1FC35" w14:textId="77777777" w:rsidR="007F539C" w:rsidRPr="007F539C" w:rsidRDefault="007F539C" w:rsidP="007F539C">
            <w:pPr>
              <w:rPr>
                <w:color w:val="000000"/>
                <w:sz w:val="18"/>
                <w:szCs w:val="18"/>
              </w:rPr>
            </w:pPr>
            <w:r w:rsidRPr="007F539C">
              <w:rPr>
                <w:color w:val="000000"/>
                <w:sz w:val="18"/>
                <w:szCs w:val="18"/>
              </w:rPr>
              <w:t>БОУ ДО г. Омска "Городской детский (юношеский) центр"</w:t>
            </w:r>
          </w:p>
        </w:tc>
        <w:tc>
          <w:tcPr>
            <w:tcW w:w="1339" w:type="dxa"/>
            <w:tcBorders>
              <w:top w:val="nil"/>
              <w:left w:val="nil"/>
              <w:bottom w:val="single" w:sz="4" w:space="0" w:color="auto"/>
              <w:right w:val="single" w:sz="4" w:space="0" w:color="auto"/>
            </w:tcBorders>
            <w:shd w:val="clear" w:color="auto" w:fill="auto"/>
            <w:vAlign w:val="center"/>
          </w:tcPr>
          <w:p w14:paraId="7095712A" w14:textId="77777777" w:rsidR="007F539C" w:rsidRPr="007F539C" w:rsidRDefault="007F539C" w:rsidP="007F539C">
            <w:pPr>
              <w:jc w:val="center"/>
              <w:rPr>
                <w:color w:val="000000"/>
                <w:sz w:val="18"/>
                <w:szCs w:val="18"/>
              </w:rPr>
            </w:pPr>
            <w:r w:rsidRPr="007F539C">
              <w:rPr>
                <w:color w:val="000000"/>
                <w:sz w:val="18"/>
                <w:szCs w:val="18"/>
              </w:rPr>
              <w:t>585</w:t>
            </w:r>
          </w:p>
        </w:tc>
        <w:tc>
          <w:tcPr>
            <w:tcW w:w="844" w:type="dxa"/>
            <w:tcBorders>
              <w:top w:val="nil"/>
              <w:left w:val="nil"/>
              <w:bottom w:val="single" w:sz="4" w:space="0" w:color="auto"/>
              <w:right w:val="single" w:sz="4" w:space="0" w:color="auto"/>
            </w:tcBorders>
            <w:shd w:val="clear" w:color="auto" w:fill="auto"/>
            <w:vAlign w:val="center"/>
          </w:tcPr>
          <w:p w14:paraId="30235863" w14:textId="77777777" w:rsidR="007F539C" w:rsidRPr="007F539C" w:rsidRDefault="007F539C" w:rsidP="007F539C">
            <w:pPr>
              <w:jc w:val="center"/>
              <w:rPr>
                <w:color w:val="000000"/>
                <w:sz w:val="18"/>
                <w:szCs w:val="18"/>
              </w:rPr>
            </w:pPr>
            <w:r w:rsidRPr="007F539C">
              <w:rPr>
                <w:color w:val="000000"/>
                <w:sz w:val="18"/>
                <w:szCs w:val="18"/>
              </w:rPr>
              <w:t>603</w:t>
            </w:r>
          </w:p>
        </w:tc>
        <w:tc>
          <w:tcPr>
            <w:tcW w:w="711" w:type="dxa"/>
            <w:tcBorders>
              <w:top w:val="nil"/>
              <w:left w:val="nil"/>
              <w:bottom w:val="single" w:sz="4" w:space="0" w:color="auto"/>
              <w:right w:val="single" w:sz="4" w:space="0" w:color="auto"/>
            </w:tcBorders>
            <w:shd w:val="clear" w:color="auto" w:fill="auto"/>
            <w:vAlign w:val="center"/>
          </w:tcPr>
          <w:p w14:paraId="570298AB" w14:textId="77777777" w:rsidR="007F539C" w:rsidRPr="007F539C" w:rsidRDefault="007F539C" w:rsidP="007F539C">
            <w:pPr>
              <w:jc w:val="center"/>
              <w:rPr>
                <w:b/>
                <w:bCs/>
                <w:color w:val="000000"/>
                <w:sz w:val="18"/>
                <w:szCs w:val="18"/>
              </w:rPr>
            </w:pPr>
            <w:r w:rsidRPr="007F539C">
              <w:rPr>
                <w:b/>
                <w:bCs/>
                <w:color w:val="000000"/>
                <w:sz w:val="18"/>
                <w:szCs w:val="18"/>
              </w:rPr>
              <w:t>97,0</w:t>
            </w:r>
          </w:p>
        </w:tc>
        <w:tc>
          <w:tcPr>
            <w:tcW w:w="933" w:type="dxa"/>
            <w:tcBorders>
              <w:top w:val="nil"/>
              <w:left w:val="nil"/>
              <w:bottom w:val="single" w:sz="4" w:space="0" w:color="auto"/>
              <w:right w:val="single" w:sz="4" w:space="0" w:color="auto"/>
            </w:tcBorders>
            <w:shd w:val="clear" w:color="auto" w:fill="auto"/>
            <w:vAlign w:val="center"/>
          </w:tcPr>
          <w:p w14:paraId="19A7B5A2" w14:textId="77777777" w:rsidR="007F539C" w:rsidRPr="007F539C" w:rsidRDefault="007F539C" w:rsidP="007F539C">
            <w:pPr>
              <w:jc w:val="center"/>
              <w:rPr>
                <w:b/>
                <w:bCs/>
                <w:color w:val="000000"/>
                <w:sz w:val="18"/>
                <w:szCs w:val="18"/>
              </w:rPr>
            </w:pPr>
            <w:r w:rsidRPr="007F539C">
              <w:rPr>
                <w:b/>
                <w:bCs/>
                <w:color w:val="000000"/>
                <w:sz w:val="18"/>
                <w:szCs w:val="18"/>
              </w:rPr>
              <w:t>29,1</w:t>
            </w:r>
          </w:p>
        </w:tc>
        <w:tc>
          <w:tcPr>
            <w:tcW w:w="930" w:type="dxa"/>
            <w:tcBorders>
              <w:top w:val="nil"/>
              <w:left w:val="nil"/>
              <w:bottom w:val="single" w:sz="4" w:space="0" w:color="auto"/>
              <w:right w:val="single" w:sz="4" w:space="0" w:color="auto"/>
            </w:tcBorders>
            <w:shd w:val="clear" w:color="auto" w:fill="auto"/>
            <w:vAlign w:val="center"/>
          </w:tcPr>
          <w:p w14:paraId="51EFD5B4" w14:textId="77777777" w:rsidR="007F539C" w:rsidRPr="007F539C" w:rsidRDefault="007F539C" w:rsidP="007F539C">
            <w:pPr>
              <w:jc w:val="center"/>
              <w:rPr>
                <w:color w:val="000000"/>
                <w:sz w:val="18"/>
                <w:szCs w:val="18"/>
              </w:rPr>
            </w:pPr>
            <w:r w:rsidRPr="007F539C">
              <w:rPr>
                <w:color w:val="000000"/>
                <w:sz w:val="18"/>
                <w:szCs w:val="18"/>
              </w:rPr>
              <w:t>594</w:t>
            </w:r>
          </w:p>
        </w:tc>
        <w:tc>
          <w:tcPr>
            <w:tcW w:w="930" w:type="dxa"/>
            <w:tcBorders>
              <w:top w:val="nil"/>
              <w:left w:val="nil"/>
              <w:bottom w:val="single" w:sz="4" w:space="0" w:color="auto"/>
              <w:right w:val="single" w:sz="4" w:space="0" w:color="auto"/>
            </w:tcBorders>
            <w:shd w:val="clear" w:color="auto" w:fill="auto"/>
            <w:vAlign w:val="center"/>
          </w:tcPr>
          <w:p w14:paraId="78E629A9" w14:textId="77777777" w:rsidR="007F539C" w:rsidRPr="007F539C" w:rsidRDefault="007F539C" w:rsidP="007F539C">
            <w:pPr>
              <w:jc w:val="center"/>
              <w:rPr>
                <w:color w:val="000000"/>
                <w:sz w:val="18"/>
                <w:szCs w:val="18"/>
              </w:rPr>
            </w:pPr>
            <w:r w:rsidRPr="007F539C">
              <w:rPr>
                <w:color w:val="000000"/>
                <w:sz w:val="18"/>
                <w:szCs w:val="18"/>
              </w:rPr>
              <w:t>603</w:t>
            </w:r>
          </w:p>
        </w:tc>
        <w:tc>
          <w:tcPr>
            <w:tcW w:w="939" w:type="dxa"/>
            <w:tcBorders>
              <w:top w:val="nil"/>
              <w:left w:val="nil"/>
              <w:bottom w:val="single" w:sz="4" w:space="0" w:color="auto"/>
              <w:right w:val="single" w:sz="4" w:space="0" w:color="auto"/>
            </w:tcBorders>
            <w:shd w:val="clear" w:color="auto" w:fill="auto"/>
            <w:vAlign w:val="center"/>
          </w:tcPr>
          <w:p w14:paraId="30D93F57" w14:textId="77777777" w:rsidR="007F539C" w:rsidRPr="007F539C" w:rsidRDefault="007F539C" w:rsidP="007F539C">
            <w:pPr>
              <w:jc w:val="center"/>
              <w:rPr>
                <w:b/>
                <w:bCs/>
                <w:color w:val="000000"/>
                <w:sz w:val="18"/>
                <w:szCs w:val="18"/>
              </w:rPr>
            </w:pPr>
            <w:r w:rsidRPr="007F539C">
              <w:rPr>
                <w:b/>
                <w:bCs/>
                <w:color w:val="000000"/>
                <w:sz w:val="18"/>
                <w:szCs w:val="18"/>
              </w:rPr>
              <w:t>98,5</w:t>
            </w:r>
          </w:p>
        </w:tc>
        <w:tc>
          <w:tcPr>
            <w:tcW w:w="933" w:type="dxa"/>
            <w:tcBorders>
              <w:top w:val="nil"/>
              <w:left w:val="nil"/>
              <w:bottom w:val="single" w:sz="4" w:space="0" w:color="auto"/>
              <w:right w:val="single" w:sz="4" w:space="0" w:color="auto"/>
            </w:tcBorders>
            <w:shd w:val="clear" w:color="auto" w:fill="auto"/>
            <w:vAlign w:val="center"/>
          </w:tcPr>
          <w:p w14:paraId="195FCBB1" w14:textId="77777777" w:rsidR="007F539C" w:rsidRPr="007F539C" w:rsidRDefault="007F539C" w:rsidP="007F539C">
            <w:pPr>
              <w:jc w:val="center"/>
              <w:rPr>
                <w:b/>
                <w:bCs/>
                <w:color w:val="000000"/>
                <w:sz w:val="18"/>
                <w:szCs w:val="18"/>
              </w:rPr>
            </w:pPr>
            <w:r w:rsidRPr="007F539C">
              <w:rPr>
                <w:b/>
                <w:bCs/>
                <w:color w:val="000000"/>
                <w:sz w:val="18"/>
                <w:szCs w:val="18"/>
              </w:rPr>
              <w:t>19,7</w:t>
            </w:r>
          </w:p>
        </w:tc>
        <w:tc>
          <w:tcPr>
            <w:tcW w:w="930" w:type="dxa"/>
            <w:tcBorders>
              <w:top w:val="nil"/>
              <w:left w:val="nil"/>
              <w:bottom w:val="single" w:sz="4" w:space="0" w:color="auto"/>
              <w:right w:val="single" w:sz="4" w:space="0" w:color="auto"/>
            </w:tcBorders>
            <w:shd w:val="clear" w:color="auto" w:fill="auto"/>
            <w:vAlign w:val="center"/>
          </w:tcPr>
          <w:p w14:paraId="0B160C09" w14:textId="77777777" w:rsidR="007F539C" w:rsidRPr="007F539C" w:rsidRDefault="007F539C" w:rsidP="007F539C">
            <w:pPr>
              <w:jc w:val="center"/>
              <w:rPr>
                <w:color w:val="000000"/>
                <w:sz w:val="18"/>
                <w:szCs w:val="18"/>
              </w:rPr>
            </w:pPr>
            <w:r w:rsidRPr="007F539C">
              <w:rPr>
                <w:color w:val="000000"/>
                <w:sz w:val="18"/>
                <w:szCs w:val="18"/>
              </w:rPr>
              <w:t>595</w:t>
            </w:r>
          </w:p>
        </w:tc>
        <w:tc>
          <w:tcPr>
            <w:tcW w:w="911" w:type="dxa"/>
            <w:tcBorders>
              <w:top w:val="nil"/>
              <w:left w:val="nil"/>
              <w:bottom w:val="single" w:sz="4" w:space="0" w:color="auto"/>
              <w:right w:val="single" w:sz="4" w:space="0" w:color="auto"/>
            </w:tcBorders>
            <w:shd w:val="clear" w:color="auto" w:fill="auto"/>
            <w:vAlign w:val="center"/>
          </w:tcPr>
          <w:p w14:paraId="67D87ABA" w14:textId="77777777" w:rsidR="007F539C" w:rsidRPr="007F539C" w:rsidRDefault="007F539C" w:rsidP="007F539C">
            <w:pPr>
              <w:jc w:val="center"/>
              <w:rPr>
                <w:color w:val="000000"/>
                <w:sz w:val="18"/>
                <w:szCs w:val="18"/>
              </w:rPr>
            </w:pPr>
            <w:r w:rsidRPr="007F539C">
              <w:rPr>
                <w:color w:val="000000"/>
                <w:sz w:val="18"/>
                <w:szCs w:val="18"/>
              </w:rPr>
              <w:t>603</w:t>
            </w:r>
          </w:p>
        </w:tc>
        <w:tc>
          <w:tcPr>
            <w:tcW w:w="939" w:type="dxa"/>
            <w:tcBorders>
              <w:top w:val="nil"/>
              <w:left w:val="nil"/>
              <w:bottom w:val="single" w:sz="4" w:space="0" w:color="auto"/>
              <w:right w:val="single" w:sz="4" w:space="0" w:color="auto"/>
            </w:tcBorders>
            <w:shd w:val="clear" w:color="auto" w:fill="auto"/>
            <w:vAlign w:val="center"/>
          </w:tcPr>
          <w:p w14:paraId="76E91A04" w14:textId="77777777" w:rsidR="007F539C" w:rsidRPr="007F539C" w:rsidRDefault="007F539C" w:rsidP="007F539C">
            <w:pPr>
              <w:jc w:val="center"/>
              <w:rPr>
                <w:b/>
                <w:bCs/>
                <w:color w:val="000000"/>
                <w:sz w:val="18"/>
                <w:szCs w:val="18"/>
              </w:rPr>
            </w:pPr>
            <w:r w:rsidRPr="007F539C">
              <w:rPr>
                <w:b/>
                <w:bCs/>
                <w:color w:val="000000"/>
                <w:sz w:val="18"/>
                <w:szCs w:val="18"/>
              </w:rPr>
              <w:t>98,7</w:t>
            </w:r>
          </w:p>
        </w:tc>
        <w:tc>
          <w:tcPr>
            <w:tcW w:w="933" w:type="dxa"/>
            <w:tcBorders>
              <w:top w:val="nil"/>
              <w:left w:val="nil"/>
              <w:bottom w:val="single" w:sz="4" w:space="0" w:color="auto"/>
              <w:right w:val="single" w:sz="4" w:space="0" w:color="auto"/>
            </w:tcBorders>
            <w:shd w:val="clear" w:color="auto" w:fill="auto"/>
            <w:vAlign w:val="center"/>
          </w:tcPr>
          <w:p w14:paraId="67981399" w14:textId="77777777" w:rsidR="007F539C" w:rsidRPr="007F539C" w:rsidRDefault="007F539C" w:rsidP="007F539C">
            <w:pPr>
              <w:jc w:val="center"/>
              <w:rPr>
                <w:b/>
                <w:bCs/>
                <w:color w:val="000000"/>
                <w:sz w:val="18"/>
                <w:szCs w:val="18"/>
              </w:rPr>
            </w:pPr>
            <w:r w:rsidRPr="007F539C">
              <w:rPr>
                <w:b/>
                <w:bCs/>
                <w:color w:val="000000"/>
                <w:sz w:val="18"/>
                <w:szCs w:val="18"/>
              </w:rPr>
              <w:t>49,3</w:t>
            </w:r>
          </w:p>
        </w:tc>
        <w:tc>
          <w:tcPr>
            <w:tcW w:w="1094" w:type="dxa"/>
            <w:tcBorders>
              <w:top w:val="nil"/>
              <w:left w:val="nil"/>
              <w:bottom w:val="single" w:sz="4" w:space="0" w:color="auto"/>
              <w:right w:val="single" w:sz="4" w:space="0" w:color="auto"/>
            </w:tcBorders>
            <w:shd w:val="clear" w:color="auto" w:fill="auto"/>
            <w:vAlign w:val="center"/>
          </w:tcPr>
          <w:p w14:paraId="5034B012" w14:textId="77777777" w:rsidR="007F539C" w:rsidRPr="007F539C" w:rsidRDefault="007F539C" w:rsidP="007F539C">
            <w:pPr>
              <w:jc w:val="center"/>
              <w:rPr>
                <w:b/>
                <w:bCs/>
                <w:color w:val="000000"/>
                <w:sz w:val="18"/>
                <w:szCs w:val="18"/>
              </w:rPr>
            </w:pPr>
            <w:r w:rsidRPr="007F539C">
              <w:rPr>
                <w:b/>
                <w:bCs/>
                <w:color w:val="000000"/>
                <w:sz w:val="18"/>
                <w:szCs w:val="18"/>
              </w:rPr>
              <w:t>98,1</w:t>
            </w:r>
          </w:p>
        </w:tc>
      </w:tr>
      <w:tr w:rsidR="007F539C" w:rsidRPr="007F539C" w14:paraId="4BBBC7EF"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6C985543" w14:textId="77777777" w:rsidR="007F539C" w:rsidRPr="007F539C" w:rsidRDefault="007F539C" w:rsidP="007F539C">
            <w:pPr>
              <w:jc w:val="center"/>
              <w:rPr>
                <w:color w:val="000000"/>
                <w:sz w:val="18"/>
                <w:szCs w:val="18"/>
              </w:rPr>
            </w:pPr>
            <w:r w:rsidRPr="007F539C">
              <w:rPr>
                <w:color w:val="000000"/>
                <w:sz w:val="18"/>
                <w:szCs w:val="18"/>
              </w:rPr>
              <w:t>106</w:t>
            </w:r>
          </w:p>
        </w:tc>
        <w:tc>
          <w:tcPr>
            <w:tcW w:w="2628" w:type="dxa"/>
            <w:tcBorders>
              <w:top w:val="nil"/>
              <w:left w:val="nil"/>
              <w:bottom w:val="single" w:sz="4" w:space="0" w:color="auto"/>
              <w:right w:val="single" w:sz="4" w:space="0" w:color="auto"/>
            </w:tcBorders>
            <w:shd w:val="clear" w:color="auto" w:fill="auto"/>
            <w:vAlign w:val="center"/>
          </w:tcPr>
          <w:p w14:paraId="2B0BE82C" w14:textId="77777777" w:rsidR="007F539C" w:rsidRPr="007F539C" w:rsidRDefault="007F539C" w:rsidP="007F539C">
            <w:pPr>
              <w:rPr>
                <w:color w:val="000000"/>
                <w:sz w:val="18"/>
                <w:szCs w:val="18"/>
              </w:rPr>
            </w:pPr>
            <w:r w:rsidRPr="007F539C">
              <w:rPr>
                <w:color w:val="000000"/>
                <w:sz w:val="18"/>
                <w:szCs w:val="18"/>
              </w:rPr>
              <w:t>БОУ ДО г. Омска "Центр творческого развития и гуманитарного образования "Перспектива"</w:t>
            </w:r>
          </w:p>
        </w:tc>
        <w:tc>
          <w:tcPr>
            <w:tcW w:w="1339" w:type="dxa"/>
            <w:tcBorders>
              <w:top w:val="nil"/>
              <w:left w:val="nil"/>
              <w:bottom w:val="single" w:sz="4" w:space="0" w:color="auto"/>
              <w:right w:val="single" w:sz="4" w:space="0" w:color="auto"/>
            </w:tcBorders>
            <w:shd w:val="clear" w:color="auto" w:fill="auto"/>
            <w:vAlign w:val="center"/>
          </w:tcPr>
          <w:p w14:paraId="02D6AAFE" w14:textId="77777777" w:rsidR="007F539C" w:rsidRPr="007F539C" w:rsidRDefault="007F539C" w:rsidP="007F539C">
            <w:pPr>
              <w:jc w:val="center"/>
              <w:rPr>
                <w:color w:val="000000"/>
                <w:sz w:val="18"/>
                <w:szCs w:val="18"/>
              </w:rPr>
            </w:pPr>
            <w:r w:rsidRPr="007F539C">
              <w:rPr>
                <w:color w:val="000000"/>
                <w:sz w:val="18"/>
                <w:szCs w:val="18"/>
              </w:rPr>
              <w:t>727</w:t>
            </w:r>
          </w:p>
        </w:tc>
        <w:tc>
          <w:tcPr>
            <w:tcW w:w="844" w:type="dxa"/>
            <w:tcBorders>
              <w:top w:val="nil"/>
              <w:left w:val="nil"/>
              <w:bottom w:val="single" w:sz="4" w:space="0" w:color="auto"/>
              <w:right w:val="single" w:sz="4" w:space="0" w:color="auto"/>
            </w:tcBorders>
            <w:shd w:val="clear" w:color="auto" w:fill="auto"/>
            <w:vAlign w:val="center"/>
          </w:tcPr>
          <w:p w14:paraId="006A7EEF" w14:textId="77777777" w:rsidR="007F539C" w:rsidRPr="007F539C" w:rsidRDefault="007F539C" w:rsidP="007F539C">
            <w:pPr>
              <w:jc w:val="center"/>
              <w:rPr>
                <w:color w:val="000000"/>
                <w:sz w:val="18"/>
                <w:szCs w:val="18"/>
              </w:rPr>
            </w:pPr>
            <w:r w:rsidRPr="007F539C">
              <w:rPr>
                <w:color w:val="000000"/>
                <w:sz w:val="18"/>
                <w:szCs w:val="18"/>
              </w:rPr>
              <w:t>737</w:t>
            </w:r>
          </w:p>
        </w:tc>
        <w:tc>
          <w:tcPr>
            <w:tcW w:w="711" w:type="dxa"/>
            <w:tcBorders>
              <w:top w:val="nil"/>
              <w:left w:val="nil"/>
              <w:bottom w:val="single" w:sz="4" w:space="0" w:color="auto"/>
              <w:right w:val="single" w:sz="4" w:space="0" w:color="auto"/>
            </w:tcBorders>
            <w:shd w:val="clear" w:color="auto" w:fill="auto"/>
            <w:vAlign w:val="center"/>
          </w:tcPr>
          <w:p w14:paraId="10945432" w14:textId="77777777" w:rsidR="007F539C" w:rsidRPr="007F539C" w:rsidRDefault="007F539C" w:rsidP="007F539C">
            <w:pPr>
              <w:jc w:val="center"/>
              <w:rPr>
                <w:b/>
                <w:bCs/>
                <w:color w:val="000000"/>
                <w:sz w:val="18"/>
                <w:szCs w:val="18"/>
              </w:rPr>
            </w:pPr>
            <w:r w:rsidRPr="007F539C">
              <w:rPr>
                <w:b/>
                <w:bCs/>
                <w:color w:val="000000"/>
                <w:sz w:val="18"/>
                <w:szCs w:val="18"/>
              </w:rPr>
              <w:t>98,6</w:t>
            </w:r>
          </w:p>
        </w:tc>
        <w:tc>
          <w:tcPr>
            <w:tcW w:w="933" w:type="dxa"/>
            <w:tcBorders>
              <w:top w:val="nil"/>
              <w:left w:val="nil"/>
              <w:bottom w:val="single" w:sz="4" w:space="0" w:color="auto"/>
              <w:right w:val="single" w:sz="4" w:space="0" w:color="auto"/>
            </w:tcBorders>
            <w:shd w:val="clear" w:color="auto" w:fill="auto"/>
            <w:vAlign w:val="center"/>
          </w:tcPr>
          <w:p w14:paraId="256EC393" w14:textId="77777777" w:rsidR="007F539C" w:rsidRPr="007F539C" w:rsidRDefault="007F539C" w:rsidP="007F539C">
            <w:pPr>
              <w:jc w:val="center"/>
              <w:rPr>
                <w:b/>
                <w:bCs/>
                <w:color w:val="000000"/>
                <w:sz w:val="18"/>
                <w:szCs w:val="18"/>
              </w:rPr>
            </w:pPr>
            <w:r w:rsidRPr="007F539C">
              <w:rPr>
                <w:b/>
                <w:bCs/>
                <w:color w:val="000000"/>
                <w:sz w:val="18"/>
                <w:szCs w:val="18"/>
              </w:rPr>
              <w:t>29,6</w:t>
            </w:r>
          </w:p>
        </w:tc>
        <w:tc>
          <w:tcPr>
            <w:tcW w:w="930" w:type="dxa"/>
            <w:tcBorders>
              <w:top w:val="nil"/>
              <w:left w:val="nil"/>
              <w:bottom w:val="single" w:sz="4" w:space="0" w:color="auto"/>
              <w:right w:val="single" w:sz="4" w:space="0" w:color="auto"/>
            </w:tcBorders>
            <w:shd w:val="clear" w:color="auto" w:fill="auto"/>
            <w:vAlign w:val="center"/>
          </w:tcPr>
          <w:p w14:paraId="255194B5" w14:textId="77777777" w:rsidR="007F539C" w:rsidRPr="007F539C" w:rsidRDefault="007F539C" w:rsidP="007F539C">
            <w:pPr>
              <w:jc w:val="center"/>
              <w:rPr>
                <w:color w:val="000000"/>
                <w:sz w:val="18"/>
                <w:szCs w:val="18"/>
              </w:rPr>
            </w:pPr>
            <w:r w:rsidRPr="007F539C">
              <w:rPr>
                <w:color w:val="000000"/>
                <w:sz w:val="18"/>
                <w:szCs w:val="18"/>
              </w:rPr>
              <w:t>719</w:t>
            </w:r>
          </w:p>
        </w:tc>
        <w:tc>
          <w:tcPr>
            <w:tcW w:w="930" w:type="dxa"/>
            <w:tcBorders>
              <w:top w:val="nil"/>
              <w:left w:val="nil"/>
              <w:bottom w:val="single" w:sz="4" w:space="0" w:color="auto"/>
              <w:right w:val="single" w:sz="4" w:space="0" w:color="auto"/>
            </w:tcBorders>
            <w:shd w:val="clear" w:color="auto" w:fill="auto"/>
            <w:vAlign w:val="center"/>
          </w:tcPr>
          <w:p w14:paraId="45C2B98C" w14:textId="77777777" w:rsidR="007F539C" w:rsidRPr="007F539C" w:rsidRDefault="007F539C" w:rsidP="007F539C">
            <w:pPr>
              <w:jc w:val="center"/>
              <w:rPr>
                <w:color w:val="000000"/>
                <w:sz w:val="18"/>
                <w:szCs w:val="18"/>
              </w:rPr>
            </w:pPr>
            <w:r w:rsidRPr="007F539C">
              <w:rPr>
                <w:color w:val="000000"/>
                <w:sz w:val="18"/>
                <w:szCs w:val="18"/>
              </w:rPr>
              <w:t>737</w:t>
            </w:r>
          </w:p>
        </w:tc>
        <w:tc>
          <w:tcPr>
            <w:tcW w:w="939" w:type="dxa"/>
            <w:tcBorders>
              <w:top w:val="nil"/>
              <w:left w:val="nil"/>
              <w:bottom w:val="single" w:sz="4" w:space="0" w:color="auto"/>
              <w:right w:val="single" w:sz="4" w:space="0" w:color="auto"/>
            </w:tcBorders>
            <w:shd w:val="clear" w:color="auto" w:fill="auto"/>
            <w:vAlign w:val="center"/>
          </w:tcPr>
          <w:p w14:paraId="5A5508DF" w14:textId="77777777" w:rsidR="007F539C" w:rsidRPr="007F539C" w:rsidRDefault="007F539C" w:rsidP="007F539C">
            <w:pPr>
              <w:jc w:val="center"/>
              <w:rPr>
                <w:b/>
                <w:bCs/>
                <w:color w:val="000000"/>
                <w:sz w:val="18"/>
                <w:szCs w:val="18"/>
              </w:rPr>
            </w:pPr>
            <w:r w:rsidRPr="007F539C">
              <w:rPr>
                <w:b/>
                <w:bCs/>
                <w:color w:val="000000"/>
                <w:sz w:val="18"/>
                <w:szCs w:val="18"/>
              </w:rPr>
              <w:t>97,6</w:t>
            </w:r>
          </w:p>
        </w:tc>
        <w:tc>
          <w:tcPr>
            <w:tcW w:w="933" w:type="dxa"/>
            <w:tcBorders>
              <w:top w:val="nil"/>
              <w:left w:val="nil"/>
              <w:bottom w:val="single" w:sz="4" w:space="0" w:color="auto"/>
              <w:right w:val="single" w:sz="4" w:space="0" w:color="auto"/>
            </w:tcBorders>
            <w:shd w:val="clear" w:color="auto" w:fill="auto"/>
            <w:vAlign w:val="center"/>
          </w:tcPr>
          <w:p w14:paraId="0B424B20" w14:textId="77777777" w:rsidR="007F539C" w:rsidRPr="007F539C" w:rsidRDefault="007F539C" w:rsidP="007F539C">
            <w:pPr>
              <w:jc w:val="center"/>
              <w:rPr>
                <w:b/>
                <w:bCs/>
                <w:color w:val="000000"/>
                <w:sz w:val="18"/>
                <w:szCs w:val="18"/>
              </w:rPr>
            </w:pPr>
            <w:r w:rsidRPr="007F539C">
              <w:rPr>
                <w:b/>
                <w:bCs/>
                <w:color w:val="000000"/>
                <w:sz w:val="18"/>
                <w:szCs w:val="18"/>
              </w:rPr>
              <w:t>19,5</w:t>
            </w:r>
          </w:p>
        </w:tc>
        <w:tc>
          <w:tcPr>
            <w:tcW w:w="930" w:type="dxa"/>
            <w:tcBorders>
              <w:top w:val="nil"/>
              <w:left w:val="nil"/>
              <w:bottom w:val="single" w:sz="4" w:space="0" w:color="auto"/>
              <w:right w:val="single" w:sz="4" w:space="0" w:color="auto"/>
            </w:tcBorders>
            <w:shd w:val="clear" w:color="auto" w:fill="auto"/>
            <w:vAlign w:val="center"/>
          </w:tcPr>
          <w:p w14:paraId="0948C4A0" w14:textId="77777777" w:rsidR="007F539C" w:rsidRPr="007F539C" w:rsidRDefault="007F539C" w:rsidP="007F539C">
            <w:pPr>
              <w:jc w:val="center"/>
              <w:rPr>
                <w:color w:val="000000"/>
                <w:sz w:val="18"/>
                <w:szCs w:val="18"/>
              </w:rPr>
            </w:pPr>
            <w:r w:rsidRPr="007F539C">
              <w:rPr>
                <w:color w:val="000000"/>
                <w:sz w:val="18"/>
                <w:szCs w:val="18"/>
              </w:rPr>
              <w:t>731</w:t>
            </w:r>
          </w:p>
        </w:tc>
        <w:tc>
          <w:tcPr>
            <w:tcW w:w="911" w:type="dxa"/>
            <w:tcBorders>
              <w:top w:val="nil"/>
              <w:left w:val="nil"/>
              <w:bottom w:val="single" w:sz="4" w:space="0" w:color="auto"/>
              <w:right w:val="single" w:sz="4" w:space="0" w:color="auto"/>
            </w:tcBorders>
            <w:shd w:val="clear" w:color="auto" w:fill="auto"/>
            <w:vAlign w:val="center"/>
          </w:tcPr>
          <w:p w14:paraId="47ABD1DE" w14:textId="77777777" w:rsidR="007F539C" w:rsidRPr="007F539C" w:rsidRDefault="007F539C" w:rsidP="007F539C">
            <w:pPr>
              <w:jc w:val="center"/>
              <w:rPr>
                <w:color w:val="000000"/>
                <w:sz w:val="18"/>
                <w:szCs w:val="18"/>
              </w:rPr>
            </w:pPr>
            <w:r w:rsidRPr="007F539C">
              <w:rPr>
                <w:color w:val="000000"/>
                <w:sz w:val="18"/>
                <w:szCs w:val="18"/>
              </w:rPr>
              <w:t>737</w:t>
            </w:r>
          </w:p>
        </w:tc>
        <w:tc>
          <w:tcPr>
            <w:tcW w:w="939" w:type="dxa"/>
            <w:tcBorders>
              <w:top w:val="nil"/>
              <w:left w:val="nil"/>
              <w:bottom w:val="single" w:sz="4" w:space="0" w:color="auto"/>
              <w:right w:val="single" w:sz="4" w:space="0" w:color="auto"/>
            </w:tcBorders>
            <w:shd w:val="clear" w:color="auto" w:fill="auto"/>
            <w:vAlign w:val="center"/>
          </w:tcPr>
          <w:p w14:paraId="259EFDC7" w14:textId="77777777" w:rsidR="007F539C" w:rsidRPr="007F539C" w:rsidRDefault="007F539C" w:rsidP="007F539C">
            <w:pPr>
              <w:jc w:val="center"/>
              <w:rPr>
                <w:b/>
                <w:bCs/>
                <w:color w:val="000000"/>
                <w:sz w:val="18"/>
                <w:szCs w:val="18"/>
              </w:rPr>
            </w:pPr>
            <w:r w:rsidRPr="007F539C">
              <w:rPr>
                <w:b/>
                <w:bCs/>
                <w:color w:val="000000"/>
                <w:sz w:val="18"/>
                <w:szCs w:val="18"/>
              </w:rPr>
              <w:t>99,2</w:t>
            </w:r>
          </w:p>
        </w:tc>
        <w:tc>
          <w:tcPr>
            <w:tcW w:w="933" w:type="dxa"/>
            <w:tcBorders>
              <w:top w:val="nil"/>
              <w:left w:val="nil"/>
              <w:bottom w:val="single" w:sz="4" w:space="0" w:color="auto"/>
              <w:right w:val="single" w:sz="4" w:space="0" w:color="auto"/>
            </w:tcBorders>
            <w:shd w:val="clear" w:color="auto" w:fill="auto"/>
            <w:vAlign w:val="center"/>
          </w:tcPr>
          <w:p w14:paraId="5F7A83BF" w14:textId="77777777" w:rsidR="007F539C" w:rsidRPr="007F539C" w:rsidRDefault="007F539C" w:rsidP="007F539C">
            <w:pPr>
              <w:jc w:val="center"/>
              <w:rPr>
                <w:b/>
                <w:bCs/>
                <w:color w:val="000000"/>
                <w:sz w:val="18"/>
                <w:szCs w:val="18"/>
              </w:rPr>
            </w:pPr>
            <w:r w:rsidRPr="007F539C">
              <w:rPr>
                <w:b/>
                <w:bCs/>
                <w:color w:val="000000"/>
                <w:sz w:val="18"/>
                <w:szCs w:val="18"/>
              </w:rPr>
              <w:t>49,6</w:t>
            </w:r>
          </w:p>
        </w:tc>
        <w:tc>
          <w:tcPr>
            <w:tcW w:w="1094" w:type="dxa"/>
            <w:tcBorders>
              <w:top w:val="nil"/>
              <w:left w:val="nil"/>
              <w:bottom w:val="single" w:sz="4" w:space="0" w:color="auto"/>
              <w:right w:val="single" w:sz="4" w:space="0" w:color="auto"/>
            </w:tcBorders>
            <w:shd w:val="clear" w:color="auto" w:fill="auto"/>
            <w:vAlign w:val="center"/>
          </w:tcPr>
          <w:p w14:paraId="7A1D2906" w14:textId="77777777" w:rsidR="007F539C" w:rsidRPr="007F539C" w:rsidRDefault="007F539C" w:rsidP="007F539C">
            <w:pPr>
              <w:jc w:val="center"/>
              <w:rPr>
                <w:b/>
                <w:bCs/>
                <w:color w:val="000000"/>
                <w:sz w:val="18"/>
                <w:szCs w:val="18"/>
              </w:rPr>
            </w:pPr>
            <w:r w:rsidRPr="007F539C">
              <w:rPr>
                <w:b/>
                <w:bCs/>
                <w:color w:val="000000"/>
                <w:sz w:val="18"/>
                <w:szCs w:val="18"/>
              </w:rPr>
              <w:t>98,7</w:t>
            </w:r>
          </w:p>
        </w:tc>
      </w:tr>
      <w:tr w:rsidR="007F539C" w:rsidRPr="007F539C" w14:paraId="01109935" w14:textId="77777777" w:rsidTr="007F539C">
        <w:trPr>
          <w:trHeight w:val="2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7DF2064B" w14:textId="77777777" w:rsidR="007F539C" w:rsidRPr="007F539C" w:rsidRDefault="007F539C" w:rsidP="007F539C">
            <w:pPr>
              <w:jc w:val="center"/>
              <w:rPr>
                <w:color w:val="000000"/>
                <w:sz w:val="18"/>
                <w:szCs w:val="18"/>
              </w:rPr>
            </w:pPr>
            <w:r w:rsidRPr="007F539C">
              <w:rPr>
                <w:color w:val="000000"/>
                <w:sz w:val="18"/>
                <w:szCs w:val="18"/>
              </w:rPr>
              <w:t>107</w:t>
            </w:r>
          </w:p>
        </w:tc>
        <w:tc>
          <w:tcPr>
            <w:tcW w:w="2628" w:type="dxa"/>
            <w:tcBorders>
              <w:top w:val="nil"/>
              <w:left w:val="nil"/>
              <w:bottom w:val="single" w:sz="4" w:space="0" w:color="auto"/>
              <w:right w:val="single" w:sz="4" w:space="0" w:color="auto"/>
            </w:tcBorders>
            <w:shd w:val="clear" w:color="auto" w:fill="auto"/>
            <w:vAlign w:val="center"/>
          </w:tcPr>
          <w:p w14:paraId="48E86FB8" w14:textId="77777777" w:rsidR="007F539C" w:rsidRPr="007F539C" w:rsidRDefault="007F539C" w:rsidP="007F539C">
            <w:pPr>
              <w:rPr>
                <w:color w:val="000000"/>
                <w:sz w:val="18"/>
                <w:szCs w:val="18"/>
              </w:rPr>
            </w:pPr>
            <w:r w:rsidRPr="007F539C">
              <w:rPr>
                <w:color w:val="000000"/>
                <w:sz w:val="18"/>
                <w:szCs w:val="18"/>
              </w:rPr>
              <w:t>БОУ ДО г. Омска "Центр развития творчества детей и юношества "Амурский"</w:t>
            </w:r>
          </w:p>
        </w:tc>
        <w:tc>
          <w:tcPr>
            <w:tcW w:w="1339" w:type="dxa"/>
            <w:tcBorders>
              <w:top w:val="nil"/>
              <w:left w:val="nil"/>
              <w:bottom w:val="single" w:sz="4" w:space="0" w:color="auto"/>
              <w:right w:val="single" w:sz="4" w:space="0" w:color="auto"/>
            </w:tcBorders>
            <w:shd w:val="clear" w:color="auto" w:fill="auto"/>
            <w:vAlign w:val="center"/>
          </w:tcPr>
          <w:p w14:paraId="1812C515" w14:textId="77777777" w:rsidR="007F539C" w:rsidRPr="007F539C" w:rsidRDefault="007F539C" w:rsidP="007F539C">
            <w:pPr>
              <w:jc w:val="center"/>
              <w:rPr>
                <w:color w:val="000000"/>
                <w:sz w:val="18"/>
                <w:szCs w:val="18"/>
              </w:rPr>
            </w:pPr>
            <w:r w:rsidRPr="007F539C">
              <w:rPr>
                <w:color w:val="000000"/>
                <w:sz w:val="18"/>
                <w:szCs w:val="18"/>
              </w:rPr>
              <w:t>631</w:t>
            </w:r>
          </w:p>
        </w:tc>
        <w:tc>
          <w:tcPr>
            <w:tcW w:w="844" w:type="dxa"/>
            <w:tcBorders>
              <w:top w:val="nil"/>
              <w:left w:val="nil"/>
              <w:bottom w:val="single" w:sz="4" w:space="0" w:color="auto"/>
              <w:right w:val="single" w:sz="4" w:space="0" w:color="auto"/>
            </w:tcBorders>
            <w:shd w:val="clear" w:color="auto" w:fill="auto"/>
            <w:vAlign w:val="center"/>
          </w:tcPr>
          <w:p w14:paraId="231F64F0" w14:textId="77777777" w:rsidR="007F539C" w:rsidRPr="007F539C" w:rsidRDefault="007F539C" w:rsidP="007F539C">
            <w:pPr>
              <w:jc w:val="center"/>
              <w:rPr>
                <w:color w:val="000000"/>
                <w:sz w:val="18"/>
                <w:szCs w:val="18"/>
              </w:rPr>
            </w:pPr>
            <w:r w:rsidRPr="007F539C">
              <w:rPr>
                <w:color w:val="000000"/>
                <w:sz w:val="18"/>
                <w:szCs w:val="18"/>
              </w:rPr>
              <w:t>636</w:t>
            </w:r>
          </w:p>
        </w:tc>
        <w:tc>
          <w:tcPr>
            <w:tcW w:w="711" w:type="dxa"/>
            <w:tcBorders>
              <w:top w:val="nil"/>
              <w:left w:val="nil"/>
              <w:bottom w:val="single" w:sz="4" w:space="0" w:color="auto"/>
              <w:right w:val="single" w:sz="4" w:space="0" w:color="auto"/>
            </w:tcBorders>
            <w:shd w:val="clear" w:color="auto" w:fill="auto"/>
            <w:vAlign w:val="center"/>
          </w:tcPr>
          <w:p w14:paraId="06700868" w14:textId="77777777" w:rsidR="007F539C" w:rsidRPr="007F539C" w:rsidRDefault="007F539C" w:rsidP="007F539C">
            <w:pPr>
              <w:jc w:val="center"/>
              <w:rPr>
                <w:b/>
                <w:bCs/>
                <w:color w:val="000000"/>
                <w:sz w:val="18"/>
                <w:szCs w:val="18"/>
              </w:rPr>
            </w:pPr>
            <w:r w:rsidRPr="007F539C">
              <w:rPr>
                <w:b/>
                <w:bCs/>
                <w:color w:val="000000"/>
                <w:sz w:val="18"/>
                <w:szCs w:val="18"/>
              </w:rPr>
              <w:t>99,2</w:t>
            </w:r>
          </w:p>
        </w:tc>
        <w:tc>
          <w:tcPr>
            <w:tcW w:w="933" w:type="dxa"/>
            <w:tcBorders>
              <w:top w:val="nil"/>
              <w:left w:val="nil"/>
              <w:bottom w:val="single" w:sz="4" w:space="0" w:color="auto"/>
              <w:right w:val="single" w:sz="4" w:space="0" w:color="auto"/>
            </w:tcBorders>
            <w:shd w:val="clear" w:color="auto" w:fill="auto"/>
            <w:vAlign w:val="center"/>
          </w:tcPr>
          <w:p w14:paraId="12FF409F" w14:textId="77777777" w:rsidR="007F539C" w:rsidRPr="007F539C" w:rsidRDefault="007F539C" w:rsidP="007F539C">
            <w:pPr>
              <w:jc w:val="center"/>
              <w:rPr>
                <w:b/>
                <w:bCs/>
                <w:color w:val="000000"/>
                <w:sz w:val="18"/>
                <w:szCs w:val="18"/>
              </w:rPr>
            </w:pPr>
            <w:r w:rsidRPr="007F539C">
              <w:rPr>
                <w:b/>
                <w:bCs/>
                <w:color w:val="000000"/>
                <w:sz w:val="18"/>
                <w:szCs w:val="18"/>
              </w:rPr>
              <w:t>29,8</w:t>
            </w:r>
          </w:p>
        </w:tc>
        <w:tc>
          <w:tcPr>
            <w:tcW w:w="930" w:type="dxa"/>
            <w:tcBorders>
              <w:top w:val="nil"/>
              <w:left w:val="nil"/>
              <w:bottom w:val="single" w:sz="4" w:space="0" w:color="auto"/>
              <w:right w:val="single" w:sz="4" w:space="0" w:color="auto"/>
            </w:tcBorders>
            <w:shd w:val="clear" w:color="auto" w:fill="auto"/>
            <w:vAlign w:val="center"/>
          </w:tcPr>
          <w:p w14:paraId="655EC822" w14:textId="77777777" w:rsidR="007F539C" w:rsidRPr="007F539C" w:rsidRDefault="007F539C" w:rsidP="007F539C">
            <w:pPr>
              <w:jc w:val="center"/>
              <w:rPr>
                <w:color w:val="000000"/>
                <w:sz w:val="18"/>
                <w:szCs w:val="18"/>
              </w:rPr>
            </w:pPr>
            <w:r w:rsidRPr="007F539C">
              <w:rPr>
                <w:color w:val="000000"/>
                <w:sz w:val="18"/>
                <w:szCs w:val="18"/>
              </w:rPr>
              <w:t>626</w:t>
            </w:r>
          </w:p>
        </w:tc>
        <w:tc>
          <w:tcPr>
            <w:tcW w:w="930" w:type="dxa"/>
            <w:tcBorders>
              <w:top w:val="nil"/>
              <w:left w:val="nil"/>
              <w:bottom w:val="single" w:sz="4" w:space="0" w:color="auto"/>
              <w:right w:val="single" w:sz="4" w:space="0" w:color="auto"/>
            </w:tcBorders>
            <w:shd w:val="clear" w:color="auto" w:fill="auto"/>
            <w:vAlign w:val="center"/>
          </w:tcPr>
          <w:p w14:paraId="0030BF49" w14:textId="77777777" w:rsidR="007F539C" w:rsidRPr="007F539C" w:rsidRDefault="007F539C" w:rsidP="007F539C">
            <w:pPr>
              <w:jc w:val="center"/>
              <w:rPr>
                <w:color w:val="000000"/>
                <w:sz w:val="18"/>
                <w:szCs w:val="18"/>
              </w:rPr>
            </w:pPr>
            <w:r w:rsidRPr="007F539C">
              <w:rPr>
                <w:color w:val="000000"/>
                <w:sz w:val="18"/>
                <w:szCs w:val="18"/>
              </w:rPr>
              <w:t>636</w:t>
            </w:r>
          </w:p>
        </w:tc>
        <w:tc>
          <w:tcPr>
            <w:tcW w:w="939" w:type="dxa"/>
            <w:tcBorders>
              <w:top w:val="nil"/>
              <w:left w:val="nil"/>
              <w:bottom w:val="single" w:sz="4" w:space="0" w:color="auto"/>
              <w:right w:val="single" w:sz="4" w:space="0" w:color="auto"/>
            </w:tcBorders>
            <w:shd w:val="clear" w:color="auto" w:fill="auto"/>
            <w:vAlign w:val="center"/>
          </w:tcPr>
          <w:p w14:paraId="6926FB74" w14:textId="77777777" w:rsidR="007F539C" w:rsidRPr="007F539C" w:rsidRDefault="007F539C" w:rsidP="007F539C">
            <w:pPr>
              <w:jc w:val="center"/>
              <w:rPr>
                <w:b/>
                <w:bCs/>
                <w:color w:val="000000"/>
                <w:sz w:val="18"/>
                <w:szCs w:val="18"/>
              </w:rPr>
            </w:pPr>
            <w:r w:rsidRPr="007F539C">
              <w:rPr>
                <w:b/>
                <w:bCs/>
                <w:color w:val="000000"/>
                <w:sz w:val="18"/>
                <w:szCs w:val="18"/>
              </w:rPr>
              <w:t>98,4</w:t>
            </w:r>
          </w:p>
        </w:tc>
        <w:tc>
          <w:tcPr>
            <w:tcW w:w="933" w:type="dxa"/>
            <w:tcBorders>
              <w:top w:val="nil"/>
              <w:left w:val="nil"/>
              <w:bottom w:val="single" w:sz="4" w:space="0" w:color="auto"/>
              <w:right w:val="single" w:sz="4" w:space="0" w:color="auto"/>
            </w:tcBorders>
            <w:shd w:val="clear" w:color="auto" w:fill="auto"/>
            <w:vAlign w:val="center"/>
          </w:tcPr>
          <w:p w14:paraId="17898A3B" w14:textId="77777777" w:rsidR="007F539C" w:rsidRPr="007F539C" w:rsidRDefault="007F539C" w:rsidP="007F539C">
            <w:pPr>
              <w:jc w:val="center"/>
              <w:rPr>
                <w:b/>
                <w:bCs/>
                <w:color w:val="000000"/>
                <w:sz w:val="18"/>
                <w:szCs w:val="18"/>
              </w:rPr>
            </w:pPr>
            <w:r w:rsidRPr="007F539C">
              <w:rPr>
                <w:b/>
                <w:bCs/>
                <w:color w:val="000000"/>
                <w:sz w:val="18"/>
                <w:szCs w:val="18"/>
              </w:rPr>
              <w:t>19,7</w:t>
            </w:r>
          </w:p>
        </w:tc>
        <w:tc>
          <w:tcPr>
            <w:tcW w:w="930" w:type="dxa"/>
            <w:tcBorders>
              <w:top w:val="nil"/>
              <w:left w:val="nil"/>
              <w:bottom w:val="single" w:sz="4" w:space="0" w:color="auto"/>
              <w:right w:val="single" w:sz="4" w:space="0" w:color="auto"/>
            </w:tcBorders>
            <w:shd w:val="clear" w:color="auto" w:fill="auto"/>
            <w:vAlign w:val="center"/>
          </w:tcPr>
          <w:p w14:paraId="1288A951" w14:textId="77777777" w:rsidR="007F539C" w:rsidRPr="007F539C" w:rsidRDefault="007F539C" w:rsidP="007F539C">
            <w:pPr>
              <w:jc w:val="center"/>
              <w:rPr>
                <w:color w:val="000000"/>
                <w:sz w:val="18"/>
                <w:szCs w:val="18"/>
              </w:rPr>
            </w:pPr>
            <w:r w:rsidRPr="007F539C">
              <w:rPr>
                <w:color w:val="000000"/>
                <w:sz w:val="18"/>
                <w:szCs w:val="18"/>
              </w:rPr>
              <w:t>628</w:t>
            </w:r>
          </w:p>
        </w:tc>
        <w:tc>
          <w:tcPr>
            <w:tcW w:w="911" w:type="dxa"/>
            <w:tcBorders>
              <w:top w:val="nil"/>
              <w:left w:val="nil"/>
              <w:bottom w:val="single" w:sz="4" w:space="0" w:color="auto"/>
              <w:right w:val="single" w:sz="4" w:space="0" w:color="auto"/>
            </w:tcBorders>
            <w:shd w:val="clear" w:color="auto" w:fill="auto"/>
            <w:vAlign w:val="center"/>
          </w:tcPr>
          <w:p w14:paraId="1FD43E87" w14:textId="77777777" w:rsidR="007F539C" w:rsidRPr="007F539C" w:rsidRDefault="007F539C" w:rsidP="007F539C">
            <w:pPr>
              <w:jc w:val="center"/>
              <w:rPr>
                <w:color w:val="000000"/>
                <w:sz w:val="18"/>
                <w:szCs w:val="18"/>
              </w:rPr>
            </w:pPr>
            <w:r w:rsidRPr="007F539C">
              <w:rPr>
                <w:color w:val="000000"/>
                <w:sz w:val="18"/>
                <w:szCs w:val="18"/>
              </w:rPr>
              <w:t>636</w:t>
            </w:r>
          </w:p>
        </w:tc>
        <w:tc>
          <w:tcPr>
            <w:tcW w:w="939" w:type="dxa"/>
            <w:tcBorders>
              <w:top w:val="nil"/>
              <w:left w:val="nil"/>
              <w:bottom w:val="single" w:sz="4" w:space="0" w:color="auto"/>
              <w:right w:val="single" w:sz="4" w:space="0" w:color="auto"/>
            </w:tcBorders>
            <w:shd w:val="clear" w:color="auto" w:fill="auto"/>
            <w:vAlign w:val="center"/>
          </w:tcPr>
          <w:p w14:paraId="2C6F7A11" w14:textId="77777777" w:rsidR="007F539C" w:rsidRPr="007F539C" w:rsidRDefault="007F539C" w:rsidP="007F539C">
            <w:pPr>
              <w:jc w:val="center"/>
              <w:rPr>
                <w:b/>
                <w:bCs/>
                <w:color w:val="000000"/>
                <w:sz w:val="18"/>
                <w:szCs w:val="18"/>
              </w:rPr>
            </w:pPr>
            <w:r w:rsidRPr="007F539C">
              <w:rPr>
                <w:b/>
                <w:bCs/>
                <w:color w:val="000000"/>
                <w:sz w:val="18"/>
                <w:szCs w:val="18"/>
              </w:rPr>
              <w:t>98,7</w:t>
            </w:r>
          </w:p>
        </w:tc>
        <w:tc>
          <w:tcPr>
            <w:tcW w:w="933" w:type="dxa"/>
            <w:tcBorders>
              <w:top w:val="nil"/>
              <w:left w:val="nil"/>
              <w:bottom w:val="single" w:sz="4" w:space="0" w:color="auto"/>
              <w:right w:val="single" w:sz="4" w:space="0" w:color="auto"/>
            </w:tcBorders>
            <w:shd w:val="clear" w:color="auto" w:fill="auto"/>
            <w:vAlign w:val="center"/>
          </w:tcPr>
          <w:p w14:paraId="4BAA9A6B" w14:textId="77777777" w:rsidR="007F539C" w:rsidRPr="007F539C" w:rsidRDefault="007F539C" w:rsidP="007F539C">
            <w:pPr>
              <w:jc w:val="center"/>
              <w:rPr>
                <w:b/>
                <w:bCs/>
                <w:color w:val="000000"/>
                <w:sz w:val="18"/>
                <w:szCs w:val="18"/>
              </w:rPr>
            </w:pPr>
            <w:r w:rsidRPr="007F539C">
              <w:rPr>
                <w:b/>
                <w:bCs/>
                <w:color w:val="000000"/>
                <w:sz w:val="18"/>
                <w:szCs w:val="18"/>
              </w:rPr>
              <w:t>49,4</w:t>
            </w:r>
          </w:p>
        </w:tc>
        <w:tc>
          <w:tcPr>
            <w:tcW w:w="1094" w:type="dxa"/>
            <w:tcBorders>
              <w:top w:val="nil"/>
              <w:left w:val="nil"/>
              <w:bottom w:val="single" w:sz="4" w:space="0" w:color="auto"/>
              <w:right w:val="single" w:sz="4" w:space="0" w:color="auto"/>
            </w:tcBorders>
            <w:shd w:val="clear" w:color="auto" w:fill="auto"/>
            <w:vAlign w:val="center"/>
          </w:tcPr>
          <w:p w14:paraId="6AF2D635" w14:textId="77777777" w:rsidR="007F539C" w:rsidRPr="007F539C" w:rsidRDefault="007F539C" w:rsidP="007F539C">
            <w:pPr>
              <w:jc w:val="center"/>
              <w:rPr>
                <w:b/>
                <w:bCs/>
                <w:color w:val="000000"/>
                <w:sz w:val="18"/>
                <w:szCs w:val="18"/>
              </w:rPr>
            </w:pPr>
            <w:r w:rsidRPr="007F539C">
              <w:rPr>
                <w:b/>
                <w:bCs/>
                <w:color w:val="000000"/>
                <w:sz w:val="18"/>
                <w:szCs w:val="18"/>
              </w:rPr>
              <w:t>98,8</w:t>
            </w:r>
          </w:p>
        </w:tc>
      </w:tr>
    </w:tbl>
    <w:p w14:paraId="008DF7E2" w14:textId="77777777" w:rsidR="00A376E7" w:rsidRPr="007D10E7" w:rsidRDefault="00A376E7" w:rsidP="00A376E7">
      <w:pPr>
        <w:spacing w:line="360" w:lineRule="auto"/>
        <w:contextualSpacing/>
        <w:jc w:val="both"/>
      </w:pPr>
    </w:p>
    <w:p w14:paraId="616B4528" w14:textId="77777777" w:rsidR="00021DBA" w:rsidRPr="007D10E7" w:rsidRDefault="00021DBA" w:rsidP="0035746B">
      <w:pPr>
        <w:spacing w:line="360" w:lineRule="auto"/>
        <w:ind w:firstLine="709"/>
        <w:contextualSpacing/>
        <w:jc w:val="both"/>
        <w:sectPr w:rsidR="00021DBA" w:rsidRPr="007D10E7" w:rsidSect="00021DBA">
          <w:pgSz w:w="16838" w:h="11906" w:orient="landscape"/>
          <w:pgMar w:top="1701" w:right="1134" w:bottom="851" w:left="1134" w:header="709" w:footer="709" w:gutter="0"/>
          <w:cols w:space="708"/>
          <w:docGrid w:linePitch="360"/>
        </w:sectPr>
      </w:pPr>
    </w:p>
    <w:p w14:paraId="6B49083D" w14:textId="77777777" w:rsidR="00DF35E3" w:rsidRPr="007D10E7" w:rsidRDefault="00505AAA" w:rsidP="00A6062A">
      <w:pPr>
        <w:spacing w:line="360" w:lineRule="auto"/>
        <w:ind w:firstLine="708"/>
        <w:contextualSpacing/>
        <w:jc w:val="both"/>
        <w:rPr>
          <w:b/>
        </w:rPr>
      </w:pPr>
      <w:r w:rsidRPr="007D10E7">
        <w:rPr>
          <w:b/>
        </w:rPr>
        <w:lastRenderedPageBreak/>
        <w:t>2.6</w:t>
      </w:r>
      <w:r w:rsidR="008A3C65" w:rsidRPr="007D10E7">
        <w:rPr>
          <w:b/>
        </w:rPr>
        <w:t xml:space="preserve"> </w:t>
      </w:r>
      <w:r w:rsidR="00DF35E3" w:rsidRPr="007D10E7">
        <w:rPr>
          <w:b/>
        </w:rPr>
        <w:t xml:space="preserve">Значения показателей, характеризующих общие критерии </w:t>
      </w:r>
      <w:proofErr w:type="gramStart"/>
      <w:r w:rsidR="00DF35E3" w:rsidRPr="007D10E7">
        <w:rPr>
          <w:b/>
        </w:rPr>
        <w:t>оценки качества условий оказания услуг</w:t>
      </w:r>
      <w:proofErr w:type="gramEnd"/>
    </w:p>
    <w:p w14:paraId="6BCE095D" w14:textId="77777777" w:rsidR="00DF35E3" w:rsidRPr="007D10E7" w:rsidRDefault="00DF35E3" w:rsidP="0035746B">
      <w:pPr>
        <w:spacing w:line="360" w:lineRule="auto"/>
        <w:contextualSpacing/>
        <w:jc w:val="both"/>
        <w:rPr>
          <w:b/>
        </w:rPr>
      </w:pPr>
    </w:p>
    <w:p w14:paraId="5A4A22B4" w14:textId="1A581A70" w:rsidR="004753BD" w:rsidRPr="007D10E7" w:rsidRDefault="00B34BC6" w:rsidP="0035746B">
      <w:pPr>
        <w:spacing w:line="360" w:lineRule="auto"/>
        <w:ind w:firstLine="709"/>
        <w:contextualSpacing/>
        <w:jc w:val="both"/>
      </w:pPr>
      <w:r w:rsidRPr="007D10E7">
        <w:t xml:space="preserve">По итогам анализа сведений </w:t>
      </w:r>
      <w:r w:rsidR="001D041E" w:rsidRPr="007D10E7">
        <w:t>из общедоступных информационных ресурсов</w:t>
      </w:r>
      <w:r w:rsidRPr="007D10E7">
        <w:t xml:space="preserve"> и мнений получателей </w:t>
      </w:r>
      <w:proofErr w:type="gramStart"/>
      <w:r w:rsidRPr="007D10E7">
        <w:t>услуг</w:t>
      </w:r>
      <w:proofErr w:type="gramEnd"/>
      <w:r w:rsidR="000B23FA" w:rsidRPr="007D10E7">
        <w:t xml:space="preserve"> </w:t>
      </w:r>
      <w:r w:rsidR="001D041E" w:rsidRPr="007D10E7">
        <w:t>оцениваем</w:t>
      </w:r>
      <w:r w:rsidR="00BA44CF" w:rsidRPr="007D10E7">
        <w:t>ых</w:t>
      </w:r>
      <w:r w:rsidR="000B23FA" w:rsidRPr="007D10E7">
        <w:t xml:space="preserve"> </w:t>
      </w:r>
      <w:r w:rsidR="00773EA0" w:rsidRPr="007D10E7">
        <w:t xml:space="preserve">организаций </w:t>
      </w:r>
      <w:r w:rsidR="00C311B8" w:rsidRPr="007D10E7">
        <w:t xml:space="preserve">образования </w:t>
      </w:r>
      <w:r w:rsidR="002A5A76">
        <w:rPr>
          <w:szCs w:val="26"/>
        </w:rPr>
        <w:t>Города Омска</w:t>
      </w:r>
      <w:r w:rsidR="00C311B8" w:rsidRPr="007D10E7">
        <w:t>,</w:t>
      </w:r>
      <w:r w:rsidR="000B23FA" w:rsidRPr="007D10E7">
        <w:t xml:space="preserve"> </w:t>
      </w:r>
      <w:r w:rsidRPr="007D10E7">
        <w:t xml:space="preserve">была сформирована общая оценка </w:t>
      </w:r>
      <w:r w:rsidR="001D041E" w:rsidRPr="007D10E7">
        <w:t>качества условий оказания услуг</w:t>
      </w:r>
      <w:r w:rsidR="000B23FA" w:rsidRPr="007D10E7">
        <w:t xml:space="preserve"> </w:t>
      </w:r>
      <w:r w:rsidR="00440FCA" w:rsidRPr="007D10E7">
        <w:t>обследуемых</w:t>
      </w:r>
      <w:r w:rsidR="000B23FA" w:rsidRPr="007D10E7">
        <w:t xml:space="preserve"> </w:t>
      </w:r>
      <w:r w:rsidR="00440FCA" w:rsidRPr="007D10E7">
        <w:t>о</w:t>
      </w:r>
      <w:r w:rsidR="001D041E" w:rsidRPr="007D10E7">
        <w:t>рганизаци</w:t>
      </w:r>
      <w:r w:rsidR="00FC1523" w:rsidRPr="007D10E7">
        <w:t>й</w:t>
      </w:r>
      <w:r w:rsidRPr="007D10E7">
        <w:t>.</w:t>
      </w:r>
    </w:p>
    <w:p w14:paraId="69223F36" w14:textId="77777777" w:rsidR="006A4810" w:rsidRPr="007D10E7" w:rsidRDefault="001D041E" w:rsidP="0016097E">
      <w:pPr>
        <w:spacing w:line="360" w:lineRule="auto"/>
        <w:ind w:firstLine="709"/>
        <w:contextualSpacing/>
        <w:jc w:val="both"/>
      </w:pPr>
      <w:r w:rsidRPr="007D10E7">
        <w:t>З</w:t>
      </w:r>
      <w:r w:rsidR="000B036D" w:rsidRPr="007D10E7">
        <w:t xml:space="preserve">начения по каждому показателю, характеризующему общие критерии </w:t>
      </w:r>
      <w:proofErr w:type="gramStart"/>
      <w:r w:rsidR="000B036D" w:rsidRPr="007D10E7">
        <w:t>оценки качества условий оказания услуг</w:t>
      </w:r>
      <w:proofErr w:type="gramEnd"/>
      <w:r w:rsidR="000B23FA" w:rsidRPr="007D10E7">
        <w:t xml:space="preserve"> </w:t>
      </w:r>
      <w:r w:rsidR="00E625EA" w:rsidRPr="007D10E7">
        <w:t>организациями</w:t>
      </w:r>
      <w:r w:rsidR="00C311B8" w:rsidRPr="007D10E7">
        <w:t xml:space="preserve"> образования</w:t>
      </w:r>
      <w:r w:rsidR="000B036D" w:rsidRPr="007D10E7">
        <w:t>, рассчитанные в соответствии с единым порядком расчета показателей</w:t>
      </w:r>
      <w:r w:rsidRPr="007D10E7">
        <w:t xml:space="preserve">, приведены в табл. </w:t>
      </w:r>
      <w:r w:rsidR="00FA3490" w:rsidRPr="007D10E7">
        <w:t>16</w:t>
      </w:r>
      <w:r w:rsidRPr="007D10E7">
        <w:t>.</w:t>
      </w:r>
    </w:p>
    <w:p w14:paraId="61DFE311" w14:textId="754D75E7" w:rsidR="007638C9" w:rsidRPr="007D10E7" w:rsidRDefault="007638C9" w:rsidP="0035746B">
      <w:pPr>
        <w:spacing w:line="360" w:lineRule="auto"/>
        <w:ind w:firstLine="709"/>
        <w:contextualSpacing/>
        <w:jc w:val="both"/>
      </w:pPr>
      <w:r w:rsidRPr="007D10E7">
        <w:t xml:space="preserve">Рейтинг образовательных организаций </w:t>
      </w:r>
      <w:r w:rsidR="002A5A76">
        <w:rPr>
          <w:szCs w:val="26"/>
        </w:rPr>
        <w:t>Города Омска</w:t>
      </w:r>
      <w:r w:rsidR="000B23FA" w:rsidRPr="007D10E7">
        <w:t xml:space="preserve"> </w:t>
      </w:r>
      <w:r w:rsidR="005C2BC8" w:rsidRPr="007D10E7">
        <w:t xml:space="preserve">представлен </w:t>
      </w:r>
      <w:r w:rsidR="009165EB" w:rsidRPr="007D10E7">
        <w:t xml:space="preserve">на рис. </w:t>
      </w:r>
      <w:r w:rsidR="006A4810" w:rsidRPr="007D10E7">
        <w:t>1</w:t>
      </w:r>
      <w:r w:rsidR="00A6062A" w:rsidRPr="007D10E7">
        <w:t>-2</w:t>
      </w:r>
      <w:r w:rsidR="005C2BC8" w:rsidRPr="007D10E7">
        <w:t>.</w:t>
      </w:r>
    </w:p>
    <w:p w14:paraId="6516E4F5" w14:textId="77777777" w:rsidR="005C2BC8" w:rsidRPr="007D10E7" w:rsidRDefault="005C2BC8" w:rsidP="0035746B">
      <w:pPr>
        <w:spacing w:line="360" w:lineRule="auto"/>
        <w:ind w:firstLine="709"/>
        <w:contextualSpacing/>
        <w:jc w:val="both"/>
        <w:sectPr w:rsidR="005C2BC8" w:rsidRPr="007D10E7" w:rsidSect="00C67206">
          <w:pgSz w:w="11906" w:h="16838"/>
          <w:pgMar w:top="1134" w:right="851" w:bottom="1134" w:left="1701" w:header="709" w:footer="709" w:gutter="0"/>
          <w:cols w:space="708"/>
          <w:docGrid w:linePitch="360"/>
        </w:sectPr>
      </w:pPr>
    </w:p>
    <w:p w14:paraId="3A5A666B" w14:textId="0A33D4B2" w:rsidR="00490575" w:rsidRDefault="001D041E" w:rsidP="0032365A">
      <w:pPr>
        <w:contextualSpacing/>
        <w:jc w:val="both"/>
        <w:rPr>
          <w:b/>
        </w:rPr>
      </w:pPr>
      <w:r w:rsidRPr="007D10E7">
        <w:lastRenderedPageBreak/>
        <w:t xml:space="preserve">Таблица – </w:t>
      </w:r>
      <w:r w:rsidR="00331778" w:rsidRPr="007D10E7">
        <w:t>16</w:t>
      </w:r>
      <w:r w:rsidR="00951D78">
        <w:t xml:space="preserve"> </w:t>
      </w:r>
      <w:r w:rsidRPr="007D10E7">
        <w:rPr>
          <w:b/>
        </w:rPr>
        <w:t xml:space="preserve">Значения показателей, характеризующих общие критерии </w:t>
      </w:r>
      <w:proofErr w:type="gramStart"/>
      <w:r w:rsidRPr="007D10E7">
        <w:rPr>
          <w:b/>
        </w:rPr>
        <w:t>оценки качества условий оказания услуг</w:t>
      </w:r>
      <w:proofErr w:type="gramEnd"/>
      <w:r w:rsidR="008A3C65" w:rsidRPr="007D10E7">
        <w:rPr>
          <w:b/>
        </w:rPr>
        <w:t xml:space="preserve"> </w:t>
      </w:r>
      <w:r w:rsidR="00E625EA" w:rsidRPr="007D10E7">
        <w:rPr>
          <w:b/>
        </w:rPr>
        <w:t>образовательными организациями</w:t>
      </w:r>
    </w:p>
    <w:tbl>
      <w:tblPr>
        <w:tblW w:w="16349" w:type="dxa"/>
        <w:tblInd w:w="-1310" w:type="dxa"/>
        <w:tblLayout w:type="fixed"/>
        <w:tblLook w:val="04A0" w:firstRow="1" w:lastRow="0" w:firstColumn="1" w:lastColumn="0" w:noHBand="0" w:noVBand="1"/>
      </w:tblPr>
      <w:tblGrid>
        <w:gridCol w:w="567"/>
        <w:gridCol w:w="1985"/>
        <w:gridCol w:w="1000"/>
        <w:gridCol w:w="449"/>
        <w:gridCol w:w="531"/>
        <w:gridCol w:w="531"/>
        <w:gridCol w:w="531"/>
        <w:gridCol w:w="621"/>
        <w:gridCol w:w="518"/>
        <w:gridCol w:w="531"/>
        <w:gridCol w:w="531"/>
        <w:gridCol w:w="621"/>
        <w:gridCol w:w="449"/>
        <w:gridCol w:w="531"/>
        <w:gridCol w:w="531"/>
        <w:gridCol w:w="531"/>
        <w:gridCol w:w="531"/>
        <w:gridCol w:w="466"/>
        <w:gridCol w:w="531"/>
        <w:gridCol w:w="531"/>
        <w:gridCol w:w="531"/>
        <w:gridCol w:w="621"/>
        <w:gridCol w:w="466"/>
        <w:gridCol w:w="531"/>
        <w:gridCol w:w="531"/>
        <w:gridCol w:w="531"/>
        <w:gridCol w:w="621"/>
      </w:tblGrid>
      <w:tr w:rsidR="00B86A11" w:rsidRPr="00B86A11" w14:paraId="02E21D5E" w14:textId="77777777" w:rsidTr="0002719C">
        <w:trPr>
          <w:trHeight w:val="240"/>
          <w:tblHeader/>
        </w:trPr>
        <w:tc>
          <w:tcPr>
            <w:tcW w:w="2552"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629EF987" w14:textId="77777777" w:rsidR="00B86A11" w:rsidRPr="00B86A11" w:rsidRDefault="00B86A11" w:rsidP="00B86A11">
            <w:pPr>
              <w:jc w:val="center"/>
              <w:rPr>
                <w:color w:val="000000"/>
                <w:sz w:val="18"/>
                <w:szCs w:val="18"/>
              </w:rPr>
            </w:pPr>
            <w:r w:rsidRPr="00B86A11">
              <w:rPr>
                <w:color w:val="000000"/>
                <w:sz w:val="18"/>
                <w:szCs w:val="18"/>
              </w:rPr>
              <w:t xml:space="preserve">№ </w:t>
            </w:r>
            <w:proofErr w:type="gramStart"/>
            <w:r w:rsidRPr="00B86A11">
              <w:rPr>
                <w:color w:val="000000"/>
                <w:sz w:val="18"/>
                <w:szCs w:val="18"/>
              </w:rPr>
              <w:t>п</w:t>
            </w:r>
            <w:proofErr w:type="gramEnd"/>
            <w:r w:rsidRPr="00B86A11">
              <w:rPr>
                <w:color w:val="000000"/>
                <w:sz w:val="18"/>
                <w:szCs w:val="18"/>
              </w:rPr>
              <w:t>/п</w:t>
            </w:r>
          </w:p>
        </w:tc>
        <w:tc>
          <w:tcPr>
            <w:tcW w:w="1000"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07D7A3E3" w14:textId="77777777" w:rsidR="00B86A11" w:rsidRPr="00B86A11" w:rsidRDefault="00B86A11" w:rsidP="00B86A11">
            <w:pPr>
              <w:jc w:val="center"/>
              <w:rPr>
                <w:b/>
                <w:bCs/>
                <w:sz w:val="18"/>
                <w:szCs w:val="18"/>
              </w:rPr>
            </w:pPr>
            <w:r w:rsidRPr="00B86A11">
              <w:rPr>
                <w:b/>
                <w:bCs/>
                <w:sz w:val="18"/>
                <w:szCs w:val="18"/>
              </w:rPr>
              <w:t>Итоговое значение по организации образования:</w:t>
            </w:r>
          </w:p>
        </w:tc>
        <w:tc>
          <w:tcPr>
            <w:tcW w:w="449" w:type="dxa"/>
            <w:vMerge w:val="restart"/>
            <w:tcBorders>
              <w:top w:val="single" w:sz="4" w:space="0" w:color="auto"/>
              <w:left w:val="single" w:sz="4" w:space="0" w:color="auto"/>
              <w:bottom w:val="nil"/>
              <w:right w:val="single" w:sz="4" w:space="0" w:color="auto"/>
            </w:tcBorders>
            <w:shd w:val="clear" w:color="auto" w:fill="BFBFBF" w:themeFill="background1" w:themeFillShade="BF"/>
            <w:textDirection w:val="btLr"/>
            <w:vAlign w:val="center"/>
            <w:hideMark/>
          </w:tcPr>
          <w:p w14:paraId="76B6E7E5" w14:textId="77777777" w:rsidR="00B86A11" w:rsidRPr="00B86A11" w:rsidRDefault="00B86A11" w:rsidP="00B86A11">
            <w:pPr>
              <w:jc w:val="center"/>
              <w:rPr>
                <w:b/>
                <w:bCs/>
                <w:color w:val="000000"/>
                <w:sz w:val="18"/>
                <w:szCs w:val="18"/>
              </w:rPr>
            </w:pPr>
            <w:r w:rsidRPr="00B86A11">
              <w:rPr>
                <w:b/>
                <w:bCs/>
                <w:color w:val="000000"/>
                <w:sz w:val="18"/>
                <w:szCs w:val="18"/>
              </w:rPr>
              <w:t>1. Критерий открытости и доступности информации об организации</w:t>
            </w:r>
          </w:p>
        </w:tc>
        <w:tc>
          <w:tcPr>
            <w:tcW w:w="531" w:type="dxa"/>
            <w:tcBorders>
              <w:top w:val="single" w:sz="4" w:space="0" w:color="auto"/>
              <w:left w:val="nil"/>
              <w:bottom w:val="single" w:sz="4" w:space="0" w:color="auto"/>
              <w:right w:val="single" w:sz="4" w:space="0" w:color="auto"/>
            </w:tcBorders>
            <w:shd w:val="clear" w:color="auto" w:fill="auto"/>
            <w:vAlign w:val="center"/>
            <w:hideMark/>
          </w:tcPr>
          <w:p w14:paraId="61EB3161" w14:textId="77777777" w:rsidR="00B86A11" w:rsidRPr="00B86A11" w:rsidRDefault="00B86A11" w:rsidP="00B86A11">
            <w:pPr>
              <w:jc w:val="center"/>
              <w:rPr>
                <w:color w:val="000000"/>
                <w:sz w:val="18"/>
                <w:szCs w:val="18"/>
              </w:rPr>
            </w:pPr>
            <w:r w:rsidRPr="00B86A11">
              <w:rPr>
                <w:color w:val="000000"/>
                <w:sz w:val="18"/>
                <w:szCs w:val="18"/>
              </w:rPr>
              <w:t>1.1.</w:t>
            </w:r>
          </w:p>
        </w:tc>
        <w:tc>
          <w:tcPr>
            <w:tcW w:w="531" w:type="dxa"/>
            <w:tcBorders>
              <w:top w:val="single" w:sz="4" w:space="0" w:color="auto"/>
              <w:left w:val="nil"/>
              <w:bottom w:val="single" w:sz="4" w:space="0" w:color="auto"/>
              <w:right w:val="single" w:sz="4" w:space="0" w:color="auto"/>
            </w:tcBorders>
            <w:shd w:val="clear" w:color="auto" w:fill="auto"/>
            <w:vAlign w:val="center"/>
            <w:hideMark/>
          </w:tcPr>
          <w:p w14:paraId="16D23361" w14:textId="77777777" w:rsidR="00B86A11" w:rsidRPr="00B86A11" w:rsidRDefault="00B86A11" w:rsidP="00B86A11">
            <w:pPr>
              <w:jc w:val="center"/>
              <w:rPr>
                <w:color w:val="000000"/>
                <w:sz w:val="18"/>
                <w:szCs w:val="18"/>
              </w:rPr>
            </w:pPr>
            <w:r w:rsidRPr="00B86A11">
              <w:rPr>
                <w:color w:val="000000"/>
                <w:sz w:val="18"/>
                <w:szCs w:val="18"/>
              </w:rPr>
              <w:t>1.2.</w:t>
            </w:r>
          </w:p>
        </w:tc>
        <w:tc>
          <w:tcPr>
            <w:tcW w:w="531" w:type="dxa"/>
            <w:tcBorders>
              <w:top w:val="single" w:sz="4" w:space="0" w:color="auto"/>
              <w:left w:val="nil"/>
              <w:bottom w:val="single" w:sz="4" w:space="0" w:color="auto"/>
              <w:right w:val="single" w:sz="4" w:space="0" w:color="auto"/>
            </w:tcBorders>
            <w:shd w:val="clear" w:color="auto" w:fill="auto"/>
            <w:vAlign w:val="center"/>
            <w:hideMark/>
          </w:tcPr>
          <w:p w14:paraId="1909BB40" w14:textId="77777777" w:rsidR="00B86A11" w:rsidRPr="00B86A11" w:rsidRDefault="00B86A11" w:rsidP="00B86A11">
            <w:pPr>
              <w:jc w:val="center"/>
              <w:rPr>
                <w:color w:val="000000"/>
                <w:sz w:val="18"/>
                <w:szCs w:val="18"/>
              </w:rPr>
            </w:pPr>
            <w:r w:rsidRPr="00B86A11">
              <w:rPr>
                <w:color w:val="000000"/>
                <w:sz w:val="18"/>
                <w:szCs w:val="18"/>
              </w:rPr>
              <w:t>1.3.</w:t>
            </w:r>
          </w:p>
        </w:tc>
        <w:tc>
          <w:tcPr>
            <w:tcW w:w="621" w:type="dxa"/>
            <w:tcBorders>
              <w:top w:val="single" w:sz="4" w:space="0" w:color="auto"/>
              <w:left w:val="nil"/>
              <w:bottom w:val="single" w:sz="4" w:space="0" w:color="auto"/>
              <w:right w:val="single" w:sz="4" w:space="0" w:color="auto"/>
            </w:tcBorders>
            <w:shd w:val="clear" w:color="auto" w:fill="auto"/>
            <w:vAlign w:val="center"/>
            <w:hideMark/>
          </w:tcPr>
          <w:p w14:paraId="256143C5" w14:textId="77777777" w:rsidR="00B86A11" w:rsidRPr="00B86A11" w:rsidRDefault="00B86A11" w:rsidP="00B86A11">
            <w:pPr>
              <w:jc w:val="center"/>
              <w:rPr>
                <w:b/>
                <w:bCs/>
                <w:color w:val="000000"/>
                <w:sz w:val="18"/>
                <w:szCs w:val="18"/>
              </w:rPr>
            </w:pPr>
            <w:r w:rsidRPr="00B86A11">
              <w:rPr>
                <w:b/>
                <w:bCs/>
                <w:color w:val="000000"/>
                <w:sz w:val="18"/>
                <w:szCs w:val="18"/>
              </w:rPr>
              <w:t> </w:t>
            </w:r>
          </w:p>
        </w:tc>
        <w:tc>
          <w:tcPr>
            <w:tcW w:w="518" w:type="dxa"/>
            <w:vMerge w:val="restart"/>
            <w:tcBorders>
              <w:top w:val="single" w:sz="4" w:space="0" w:color="auto"/>
              <w:left w:val="single" w:sz="4" w:space="0" w:color="auto"/>
              <w:bottom w:val="nil"/>
              <w:right w:val="single" w:sz="4" w:space="0" w:color="auto"/>
            </w:tcBorders>
            <w:shd w:val="clear" w:color="auto" w:fill="BFBFBF" w:themeFill="background1" w:themeFillShade="BF"/>
            <w:textDirection w:val="btLr"/>
            <w:vAlign w:val="center"/>
            <w:hideMark/>
          </w:tcPr>
          <w:p w14:paraId="1F7194EA" w14:textId="77777777" w:rsidR="00B86A11" w:rsidRPr="00B86A11" w:rsidRDefault="00B86A11" w:rsidP="00B86A11">
            <w:pPr>
              <w:jc w:val="center"/>
              <w:rPr>
                <w:b/>
                <w:bCs/>
                <w:color w:val="000000"/>
                <w:sz w:val="18"/>
                <w:szCs w:val="18"/>
              </w:rPr>
            </w:pPr>
            <w:r w:rsidRPr="00B86A11">
              <w:rPr>
                <w:b/>
                <w:bCs/>
                <w:color w:val="000000"/>
                <w:sz w:val="18"/>
                <w:szCs w:val="18"/>
              </w:rPr>
              <w:t>2. Критерий комфортности условий предоставления услуг</w:t>
            </w:r>
          </w:p>
        </w:tc>
        <w:tc>
          <w:tcPr>
            <w:tcW w:w="531" w:type="dxa"/>
            <w:tcBorders>
              <w:top w:val="single" w:sz="4" w:space="0" w:color="auto"/>
              <w:left w:val="nil"/>
              <w:bottom w:val="single" w:sz="4" w:space="0" w:color="auto"/>
              <w:right w:val="single" w:sz="4" w:space="0" w:color="auto"/>
            </w:tcBorders>
            <w:shd w:val="clear" w:color="auto" w:fill="auto"/>
            <w:vAlign w:val="center"/>
            <w:hideMark/>
          </w:tcPr>
          <w:p w14:paraId="636A9F43" w14:textId="77777777" w:rsidR="00B86A11" w:rsidRPr="00B86A11" w:rsidRDefault="00B86A11" w:rsidP="00B86A11">
            <w:pPr>
              <w:jc w:val="center"/>
              <w:rPr>
                <w:color w:val="000000"/>
                <w:sz w:val="18"/>
                <w:szCs w:val="18"/>
              </w:rPr>
            </w:pPr>
            <w:r w:rsidRPr="00B86A11">
              <w:rPr>
                <w:color w:val="000000"/>
                <w:sz w:val="18"/>
                <w:szCs w:val="18"/>
              </w:rPr>
              <w:t>2.1.</w:t>
            </w:r>
          </w:p>
        </w:tc>
        <w:tc>
          <w:tcPr>
            <w:tcW w:w="531" w:type="dxa"/>
            <w:tcBorders>
              <w:top w:val="single" w:sz="4" w:space="0" w:color="auto"/>
              <w:left w:val="nil"/>
              <w:bottom w:val="single" w:sz="4" w:space="0" w:color="auto"/>
              <w:right w:val="single" w:sz="4" w:space="0" w:color="auto"/>
            </w:tcBorders>
            <w:shd w:val="clear" w:color="auto" w:fill="auto"/>
            <w:vAlign w:val="center"/>
            <w:hideMark/>
          </w:tcPr>
          <w:p w14:paraId="0C6CA768" w14:textId="77777777" w:rsidR="00B86A11" w:rsidRPr="00B86A11" w:rsidRDefault="00B86A11" w:rsidP="00B86A11">
            <w:pPr>
              <w:jc w:val="center"/>
              <w:rPr>
                <w:color w:val="000000"/>
                <w:sz w:val="18"/>
                <w:szCs w:val="18"/>
              </w:rPr>
            </w:pPr>
            <w:r w:rsidRPr="00B86A11">
              <w:rPr>
                <w:color w:val="000000"/>
                <w:sz w:val="18"/>
                <w:szCs w:val="18"/>
              </w:rPr>
              <w:t>2.3.</w:t>
            </w:r>
          </w:p>
        </w:tc>
        <w:tc>
          <w:tcPr>
            <w:tcW w:w="621" w:type="dxa"/>
            <w:tcBorders>
              <w:top w:val="single" w:sz="4" w:space="0" w:color="auto"/>
              <w:left w:val="nil"/>
              <w:bottom w:val="single" w:sz="4" w:space="0" w:color="auto"/>
              <w:right w:val="single" w:sz="4" w:space="0" w:color="auto"/>
            </w:tcBorders>
            <w:shd w:val="clear" w:color="auto" w:fill="auto"/>
            <w:vAlign w:val="center"/>
            <w:hideMark/>
          </w:tcPr>
          <w:p w14:paraId="3F5F00FF" w14:textId="77777777" w:rsidR="00B86A11" w:rsidRPr="00B86A11" w:rsidRDefault="00B86A11" w:rsidP="00B86A11">
            <w:pPr>
              <w:jc w:val="center"/>
              <w:rPr>
                <w:b/>
                <w:bCs/>
                <w:color w:val="000000"/>
                <w:sz w:val="18"/>
                <w:szCs w:val="18"/>
              </w:rPr>
            </w:pPr>
            <w:r w:rsidRPr="00B86A11">
              <w:rPr>
                <w:b/>
                <w:bCs/>
                <w:color w:val="000000"/>
                <w:sz w:val="18"/>
                <w:szCs w:val="18"/>
              </w:rPr>
              <w:t> </w:t>
            </w:r>
          </w:p>
        </w:tc>
        <w:tc>
          <w:tcPr>
            <w:tcW w:w="449" w:type="dxa"/>
            <w:vMerge w:val="restart"/>
            <w:tcBorders>
              <w:top w:val="single" w:sz="4" w:space="0" w:color="auto"/>
              <w:left w:val="single" w:sz="4" w:space="0" w:color="auto"/>
              <w:bottom w:val="nil"/>
              <w:right w:val="single" w:sz="4" w:space="0" w:color="auto"/>
            </w:tcBorders>
            <w:shd w:val="clear" w:color="auto" w:fill="BFBFBF" w:themeFill="background1" w:themeFillShade="BF"/>
            <w:textDirection w:val="btLr"/>
            <w:vAlign w:val="center"/>
            <w:hideMark/>
          </w:tcPr>
          <w:p w14:paraId="3AB603AA" w14:textId="77777777" w:rsidR="00B86A11" w:rsidRPr="00B86A11" w:rsidRDefault="00B86A11" w:rsidP="00B86A11">
            <w:pPr>
              <w:jc w:val="center"/>
              <w:rPr>
                <w:b/>
                <w:bCs/>
                <w:color w:val="000000"/>
                <w:sz w:val="18"/>
                <w:szCs w:val="18"/>
              </w:rPr>
            </w:pPr>
            <w:r w:rsidRPr="00B86A11">
              <w:rPr>
                <w:b/>
                <w:bCs/>
                <w:color w:val="000000"/>
                <w:sz w:val="18"/>
                <w:szCs w:val="18"/>
              </w:rPr>
              <w:t>3. Критерий доступности услуг для инвалидов</w:t>
            </w:r>
          </w:p>
        </w:tc>
        <w:tc>
          <w:tcPr>
            <w:tcW w:w="531" w:type="dxa"/>
            <w:tcBorders>
              <w:top w:val="single" w:sz="4" w:space="0" w:color="auto"/>
              <w:left w:val="nil"/>
              <w:bottom w:val="single" w:sz="4" w:space="0" w:color="auto"/>
              <w:right w:val="single" w:sz="4" w:space="0" w:color="auto"/>
            </w:tcBorders>
            <w:shd w:val="clear" w:color="auto" w:fill="auto"/>
            <w:vAlign w:val="center"/>
            <w:hideMark/>
          </w:tcPr>
          <w:p w14:paraId="73B7601B" w14:textId="77777777" w:rsidR="00B86A11" w:rsidRPr="00B86A11" w:rsidRDefault="00B86A11" w:rsidP="00B86A11">
            <w:pPr>
              <w:jc w:val="center"/>
              <w:rPr>
                <w:color w:val="000000"/>
                <w:sz w:val="18"/>
                <w:szCs w:val="18"/>
              </w:rPr>
            </w:pPr>
            <w:r w:rsidRPr="00B86A11">
              <w:rPr>
                <w:color w:val="000000"/>
                <w:sz w:val="18"/>
                <w:szCs w:val="18"/>
              </w:rPr>
              <w:t>3.1.</w:t>
            </w:r>
          </w:p>
        </w:tc>
        <w:tc>
          <w:tcPr>
            <w:tcW w:w="531" w:type="dxa"/>
            <w:tcBorders>
              <w:top w:val="single" w:sz="4" w:space="0" w:color="auto"/>
              <w:left w:val="nil"/>
              <w:bottom w:val="single" w:sz="4" w:space="0" w:color="auto"/>
              <w:right w:val="single" w:sz="4" w:space="0" w:color="auto"/>
            </w:tcBorders>
            <w:shd w:val="clear" w:color="auto" w:fill="auto"/>
            <w:vAlign w:val="center"/>
            <w:hideMark/>
          </w:tcPr>
          <w:p w14:paraId="5CEED35C" w14:textId="77777777" w:rsidR="00B86A11" w:rsidRPr="00B86A11" w:rsidRDefault="00B86A11" w:rsidP="00B86A11">
            <w:pPr>
              <w:jc w:val="center"/>
              <w:rPr>
                <w:color w:val="000000"/>
                <w:sz w:val="18"/>
                <w:szCs w:val="18"/>
              </w:rPr>
            </w:pPr>
            <w:r w:rsidRPr="00B86A11">
              <w:rPr>
                <w:color w:val="000000"/>
                <w:sz w:val="18"/>
                <w:szCs w:val="18"/>
              </w:rPr>
              <w:t>3.2.</w:t>
            </w:r>
          </w:p>
        </w:tc>
        <w:tc>
          <w:tcPr>
            <w:tcW w:w="531" w:type="dxa"/>
            <w:tcBorders>
              <w:top w:val="single" w:sz="4" w:space="0" w:color="auto"/>
              <w:left w:val="nil"/>
              <w:bottom w:val="single" w:sz="4" w:space="0" w:color="auto"/>
              <w:right w:val="single" w:sz="4" w:space="0" w:color="auto"/>
            </w:tcBorders>
            <w:shd w:val="clear" w:color="auto" w:fill="auto"/>
            <w:vAlign w:val="center"/>
            <w:hideMark/>
          </w:tcPr>
          <w:p w14:paraId="512F4B76" w14:textId="77777777" w:rsidR="00B86A11" w:rsidRPr="00B86A11" w:rsidRDefault="00B86A11" w:rsidP="00B86A11">
            <w:pPr>
              <w:jc w:val="center"/>
              <w:rPr>
                <w:color w:val="000000"/>
                <w:sz w:val="18"/>
                <w:szCs w:val="18"/>
              </w:rPr>
            </w:pPr>
            <w:r w:rsidRPr="00B86A11">
              <w:rPr>
                <w:color w:val="000000"/>
                <w:sz w:val="18"/>
                <w:szCs w:val="18"/>
              </w:rPr>
              <w:t>3.3.</w:t>
            </w:r>
          </w:p>
        </w:tc>
        <w:tc>
          <w:tcPr>
            <w:tcW w:w="531" w:type="dxa"/>
            <w:tcBorders>
              <w:top w:val="single" w:sz="4" w:space="0" w:color="auto"/>
              <w:left w:val="nil"/>
              <w:bottom w:val="single" w:sz="4" w:space="0" w:color="auto"/>
              <w:right w:val="single" w:sz="4" w:space="0" w:color="auto"/>
            </w:tcBorders>
            <w:shd w:val="clear" w:color="auto" w:fill="auto"/>
            <w:vAlign w:val="center"/>
            <w:hideMark/>
          </w:tcPr>
          <w:p w14:paraId="1E6EBBF2" w14:textId="77777777" w:rsidR="00B86A11" w:rsidRPr="00B86A11" w:rsidRDefault="00B86A11" w:rsidP="00B86A11">
            <w:pPr>
              <w:jc w:val="center"/>
              <w:rPr>
                <w:b/>
                <w:bCs/>
                <w:color w:val="000000"/>
                <w:sz w:val="18"/>
                <w:szCs w:val="18"/>
              </w:rPr>
            </w:pPr>
            <w:r w:rsidRPr="00B86A11">
              <w:rPr>
                <w:b/>
                <w:bCs/>
                <w:color w:val="000000"/>
                <w:sz w:val="18"/>
                <w:szCs w:val="18"/>
              </w:rPr>
              <w:t> </w:t>
            </w:r>
          </w:p>
        </w:tc>
        <w:tc>
          <w:tcPr>
            <w:tcW w:w="466" w:type="dxa"/>
            <w:vMerge w:val="restart"/>
            <w:tcBorders>
              <w:top w:val="single" w:sz="4" w:space="0" w:color="auto"/>
              <w:left w:val="single" w:sz="4" w:space="0" w:color="auto"/>
              <w:bottom w:val="nil"/>
              <w:right w:val="single" w:sz="4" w:space="0" w:color="auto"/>
            </w:tcBorders>
            <w:shd w:val="clear" w:color="auto" w:fill="BFBFBF" w:themeFill="background1" w:themeFillShade="BF"/>
            <w:textDirection w:val="btLr"/>
            <w:vAlign w:val="center"/>
            <w:hideMark/>
          </w:tcPr>
          <w:p w14:paraId="192CF0BC" w14:textId="77777777" w:rsidR="00B86A11" w:rsidRPr="00B86A11" w:rsidRDefault="00B86A11" w:rsidP="00B86A11">
            <w:pPr>
              <w:jc w:val="center"/>
              <w:rPr>
                <w:b/>
                <w:bCs/>
                <w:color w:val="000000"/>
                <w:sz w:val="18"/>
                <w:szCs w:val="18"/>
              </w:rPr>
            </w:pPr>
            <w:r w:rsidRPr="00B86A11">
              <w:rPr>
                <w:b/>
                <w:bCs/>
                <w:color w:val="000000"/>
                <w:sz w:val="18"/>
                <w:szCs w:val="18"/>
              </w:rPr>
              <w:t>4. Критерий доброжелательности, вежливости работников организаций</w:t>
            </w:r>
          </w:p>
        </w:tc>
        <w:tc>
          <w:tcPr>
            <w:tcW w:w="531" w:type="dxa"/>
            <w:tcBorders>
              <w:top w:val="single" w:sz="4" w:space="0" w:color="auto"/>
              <w:left w:val="nil"/>
              <w:bottom w:val="single" w:sz="4" w:space="0" w:color="auto"/>
              <w:right w:val="single" w:sz="4" w:space="0" w:color="auto"/>
            </w:tcBorders>
            <w:shd w:val="clear" w:color="auto" w:fill="auto"/>
            <w:vAlign w:val="center"/>
            <w:hideMark/>
          </w:tcPr>
          <w:p w14:paraId="6C1C0A27" w14:textId="77777777" w:rsidR="00B86A11" w:rsidRPr="00B86A11" w:rsidRDefault="00B86A11" w:rsidP="00B86A11">
            <w:pPr>
              <w:jc w:val="center"/>
              <w:rPr>
                <w:color w:val="000000"/>
                <w:sz w:val="18"/>
                <w:szCs w:val="18"/>
              </w:rPr>
            </w:pPr>
            <w:r w:rsidRPr="00B86A11">
              <w:rPr>
                <w:color w:val="000000"/>
                <w:sz w:val="18"/>
                <w:szCs w:val="18"/>
              </w:rPr>
              <w:t>4.1.</w:t>
            </w:r>
          </w:p>
        </w:tc>
        <w:tc>
          <w:tcPr>
            <w:tcW w:w="531" w:type="dxa"/>
            <w:tcBorders>
              <w:top w:val="single" w:sz="4" w:space="0" w:color="auto"/>
              <w:left w:val="nil"/>
              <w:bottom w:val="single" w:sz="4" w:space="0" w:color="auto"/>
              <w:right w:val="single" w:sz="4" w:space="0" w:color="auto"/>
            </w:tcBorders>
            <w:shd w:val="clear" w:color="auto" w:fill="auto"/>
            <w:vAlign w:val="center"/>
            <w:hideMark/>
          </w:tcPr>
          <w:p w14:paraId="0ABE5A4E" w14:textId="77777777" w:rsidR="00B86A11" w:rsidRPr="00B86A11" w:rsidRDefault="00B86A11" w:rsidP="00B86A11">
            <w:pPr>
              <w:jc w:val="center"/>
              <w:rPr>
                <w:color w:val="000000"/>
                <w:sz w:val="18"/>
                <w:szCs w:val="18"/>
              </w:rPr>
            </w:pPr>
            <w:r w:rsidRPr="00B86A11">
              <w:rPr>
                <w:color w:val="000000"/>
                <w:sz w:val="18"/>
                <w:szCs w:val="18"/>
              </w:rPr>
              <w:t>4.2.</w:t>
            </w:r>
          </w:p>
        </w:tc>
        <w:tc>
          <w:tcPr>
            <w:tcW w:w="531" w:type="dxa"/>
            <w:tcBorders>
              <w:top w:val="single" w:sz="4" w:space="0" w:color="auto"/>
              <w:left w:val="nil"/>
              <w:bottom w:val="single" w:sz="4" w:space="0" w:color="auto"/>
              <w:right w:val="single" w:sz="4" w:space="0" w:color="auto"/>
            </w:tcBorders>
            <w:shd w:val="clear" w:color="auto" w:fill="auto"/>
            <w:vAlign w:val="center"/>
            <w:hideMark/>
          </w:tcPr>
          <w:p w14:paraId="439B179C" w14:textId="77777777" w:rsidR="00B86A11" w:rsidRPr="00B86A11" w:rsidRDefault="00B86A11" w:rsidP="00B86A11">
            <w:pPr>
              <w:jc w:val="center"/>
              <w:rPr>
                <w:color w:val="000000"/>
                <w:sz w:val="18"/>
                <w:szCs w:val="18"/>
              </w:rPr>
            </w:pPr>
            <w:r w:rsidRPr="00B86A11">
              <w:rPr>
                <w:color w:val="000000"/>
                <w:sz w:val="18"/>
                <w:szCs w:val="18"/>
              </w:rPr>
              <w:t>4.3.</w:t>
            </w:r>
          </w:p>
        </w:tc>
        <w:tc>
          <w:tcPr>
            <w:tcW w:w="621" w:type="dxa"/>
            <w:tcBorders>
              <w:top w:val="single" w:sz="4" w:space="0" w:color="auto"/>
              <w:left w:val="nil"/>
              <w:bottom w:val="single" w:sz="4" w:space="0" w:color="auto"/>
              <w:right w:val="single" w:sz="4" w:space="0" w:color="auto"/>
            </w:tcBorders>
            <w:shd w:val="clear" w:color="auto" w:fill="auto"/>
            <w:vAlign w:val="center"/>
            <w:hideMark/>
          </w:tcPr>
          <w:p w14:paraId="2FE59B22" w14:textId="77777777" w:rsidR="00B86A11" w:rsidRPr="00B86A11" w:rsidRDefault="00B86A11" w:rsidP="00B86A11">
            <w:pPr>
              <w:jc w:val="center"/>
              <w:rPr>
                <w:b/>
                <w:bCs/>
                <w:color w:val="000000"/>
                <w:sz w:val="18"/>
                <w:szCs w:val="18"/>
              </w:rPr>
            </w:pPr>
            <w:r w:rsidRPr="00B86A11">
              <w:rPr>
                <w:b/>
                <w:bCs/>
                <w:color w:val="000000"/>
                <w:sz w:val="18"/>
                <w:szCs w:val="18"/>
              </w:rPr>
              <w:t> </w:t>
            </w:r>
          </w:p>
        </w:tc>
        <w:tc>
          <w:tcPr>
            <w:tcW w:w="466" w:type="dxa"/>
            <w:vMerge w:val="restart"/>
            <w:tcBorders>
              <w:top w:val="single" w:sz="4" w:space="0" w:color="auto"/>
              <w:left w:val="single" w:sz="4" w:space="0" w:color="auto"/>
              <w:bottom w:val="nil"/>
              <w:right w:val="single" w:sz="4" w:space="0" w:color="auto"/>
            </w:tcBorders>
            <w:shd w:val="clear" w:color="auto" w:fill="BFBFBF" w:themeFill="background1" w:themeFillShade="BF"/>
            <w:textDirection w:val="btLr"/>
            <w:vAlign w:val="center"/>
            <w:hideMark/>
          </w:tcPr>
          <w:p w14:paraId="167D2A91" w14:textId="77777777" w:rsidR="00B86A11" w:rsidRPr="00B86A11" w:rsidRDefault="00B86A11" w:rsidP="00B86A11">
            <w:pPr>
              <w:jc w:val="center"/>
              <w:rPr>
                <w:b/>
                <w:bCs/>
                <w:color w:val="000000"/>
                <w:sz w:val="18"/>
                <w:szCs w:val="18"/>
              </w:rPr>
            </w:pPr>
            <w:r w:rsidRPr="00B86A11">
              <w:rPr>
                <w:b/>
                <w:bCs/>
                <w:color w:val="000000"/>
                <w:sz w:val="18"/>
                <w:szCs w:val="18"/>
              </w:rPr>
              <w:t>5. Критерий удовлетворенности условиями оказания услуг</w:t>
            </w:r>
          </w:p>
        </w:tc>
        <w:tc>
          <w:tcPr>
            <w:tcW w:w="531" w:type="dxa"/>
            <w:tcBorders>
              <w:top w:val="single" w:sz="4" w:space="0" w:color="auto"/>
              <w:left w:val="nil"/>
              <w:bottom w:val="single" w:sz="4" w:space="0" w:color="auto"/>
              <w:right w:val="single" w:sz="4" w:space="0" w:color="auto"/>
            </w:tcBorders>
            <w:shd w:val="clear" w:color="auto" w:fill="auto"/>
            <w:vAlign w:val="center"/>
            <w:hideMark/>
          </w:tcPr>
          <w:p w14:paraId="5AD6AD87" w14:textId="77777777" w:rsidR="00B86A11" w:rsidRPr="00B86A11" w:rsidRDefault="00B86A11" w:rsidP="00B86A11">
            <w:pPr>
              <w:jc w:val="center"/>
              <w:rPr>
                <w:color w:val="000000"/>
                <w:sz w:val="18"/>
                <w:szCs w:val="18"/>
              </w:rPr>
            </w:pPr>
            <w:r w:rsidRPr="00B86A11">
              <w:rPr>
                <w:color w:val="000000"/>
                <w:sz w:val="18"/>
                <w:szCs w:val="18"/>
              </w:rPr>
              <w:t>5.1.</w:t>
            </w:r>
          </w:p>
        </w:tc>
        <w:tc>
          <w:tcPr>
            <w:tcW w:w="531" w:type="dxa"/>
            <w:tcBorders>
              <w:top w:val="single" w:sz="4" w:space="0" w:color="auto"/>
              <w:left w:val="nil"/>
              <w:bottom w:val="single" w:sz="4" w:space="0" w:color="auto"/>
              <w:right w:val="single" w:sz="4" w:space="0" w:color="auto"/>
            </w:tcBorders>
            <w:shd w:val="clear" w:color="auto" w:fill="auto"/>
            <w:vAlign w:val="center"/>
            <w:hideMark/>
          </w:tcPr>
          <w:p w14:paraId="78CBFE5D" w14:textId="77777777" w:rsidR="00B86A11" w:rsidRPr="00B86A11" w:rsidRDefault="00B86A11" w:rsidP="00B86A11">
            <w:pPr>
              <w:jc w:val="center"/>
              <w:rPr>
                <w:color w:val="000000"/>
                <w:sz w:val="18"/>
                <w:szCs w:val="18"/>
              </w:rPr>
            </w:pPr>
            <w:r w:rsidRPr="00B86A11">
              <w:rPr>
                <w:color w:val="000000"/>
                <w:sz w:val="18"/>
                <w:szCs w:val="18"/>
              </w:rPr>
              <w:t>5.2.</w:t>
            </w:r>
          </w:p>
        </w:tc>
        <w:tc>
          <w:tcPr>
            <w:tcW w:w="531" w:type="dxa"/>
            <w:tcBorders>
              <w:top w:val="single" w:sz="4" w:space="0" w:color="auto"/>
              <w:left w:val="nil"/>
              <w:bottom w:val="single" w:sz="4" w:space="0" w:color="auto"/>
              <w:right w:val="single" w:sz="4" w:space="0" w:color="auto"/>
            </w:tcBorders>
            <w:shd w:val="clear" w:color="auto" w:fill="auto"/>
            <w:vAlign w:val="center"/>
            <w:hideMark/>
          </w:tcPr>
          <w:p w14:paraId="44EA2C52" w14:textId="77777777" w:rsidR="00B86A11" w:rsidRPr="00B86A11" w:rsidRDefault="00B86A11" w:rsidP="00B86A11">
            <w:pPr>
              <w:jc w:val="center"/>
              <w:rPr>
                <w:color w:val="000000"/>
                <w:sz w:val="18"/>
                <w:szCs w:val="18"/>
              </w:rPr>
            </w:pPr>
            <w:r w:rsidRPr="00B86A11">
              <w:rPr>
                <w:color w:val="000000"/>
                <w:sz w:val="18"/>
                <w:szCs w:val="18"/>
              </w:rPr>
              <w:t>5.3.</w:t>
            </w:r>
          </w:p>
        </w:tc>
        <w:tc>
          <w:tcPr>
            <w:tcW w:w="621" w:type="dxa"/>
            <w:tcBorders>
              <w:top w:val="single" w:sz="4" w:space="0" w:color="auto"/>
              <w:left w:val="nil"/>
              <w:bottom w:val="single" w:sz="4" w:space="0" w:color="auto"/>
              <w:right w:val="single" w:sz="4" w:space="0" w:color="auto"/>
            </w:tcBorders>
            <w:shd w:val="clear" w:color="auto" w:fill="auto"/>
            <w:vAlign w:val="center"/>
            <w:hideMark/>
          </w:tcPr>
          <w:p w14:paraId="66B32D6A" w14:textId="77777777" w:rsidR="00B86A11" w:rsidRPr="00B86A11" w:rsidRDefault="00B86A11" w:rsidP="00B86A11">
            <w:pPr>
              <w:jc w:val="center"/>
              <w:rPr>
                <w:b/>
                <w:bCs/>
                <w:color w:val="000000"/>
                <w:sz w:val="18"/>
                <w:szCs w:val="18"/>
              </w:rPr>
            </w:pPr>
            <w:r w:rsidRPr="00B86A11">
              <w:rPr>
                <w:b/>
                <w:bCs/>
                <w:color w:val="000000"/>
                <w:sz w:val="18"/>
                <w:szCs w:val="18"/>
              </w:rPr>
              <w:t> </w:t>
            </w:r>
          </w:p>
        </w:tc>
      </w:tr>
      <w:tr w:rsidR="00B86A11" w:rsidRPr="00B86A11" w14:paraId="41D7DC90" w14:textId="77777777" w:rsidTr="0002719C">
        <w:trPr>
          <w:trHeight w:val="3675"/>
          <w:tblHeader/>
        </w:trPr>
        <w:tc>
          <w:tcPr>
            <w:tcW w:w="2552"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378D5B2B" w14:textId="77777777" w:rsidR="00B86A11" w:rsidRPr="00B86A11" w:rsidRDefault="00B86A11" w:rsidP="00B86A11">
            <w:pPr>
              <w:jc w:val="center"/>
              <w:rPr>
                <w:color w:val="000000"/>
                <w:sz w:val="18"/>
                <w:szCs w:val="18"/>
              </w:rPr>
            </w:pPr>
            <w:r w:rsidRPr="00B86A11">
              <w:rPr>
                <w:color w:val="000000"/>
                <w:sz w:val="18"/>
                <w:szCs w:val="18"/>
              </w:rPr>
              <w:t>Индикаторы параметра</w:t>
            </w:r>
          </w:p>
        </w:tc>
        <w:tc>
          <w:tcPr>
            <w:tcW w:w="1000" w:type="dxa"/>
            <w:vMerge/>
            <w:tcBorders>
              <w:top w:val="single" w:sz="4" w:space="0" w:color="auto"/>
              <w:left w:val="single" w:sz="4" w:space="0" w:color="auto"/>
              <w:bottom w:val="single" w:sz="4" w:space="0" w:color="auto"/>
              <w:right w:val="single" w:sz="4" w:space="0" w:color="000000"/>
            </w:tcBorders>
            <w:vAlign w:val="center"/>
            <w:hideMark/>
          </w:tcPr>
          <w:p w14:paraId="44EF470E" w14:textId="77777777" w:rsidR="00B86A11" w:rsidRPr="00B86A11" w:rsidRDefault="00B86A11" w:rsidP="00B86A11">
            <w:pPr>
              <w:rPr>
                <w:b/>
                <w:bCs/>
                <w:sz w:val="18"/>
                <w:szCs w:val="18"/>
              </w:rPr>
            </w:pPr>
          </w:p>
        </w:tc>
        <w:tc>
          <w:tcPr>
            <w:tcW w:w="449" w:type="dxa"/>
            <w:vMerge/>
            <w:tcBorders>
              <w:top w:val="single" w:sz="4" w:space="0" w:color="auto"/>
              <w:left w:val="single" w:sz="4" w:space="0" w:color="auto"/>
              <w:bottom w:val="nil"/>
              <w:right w:val="single" w:sz="4" w:space="0" w:color="auto"/>
            </w:tcBorders>
            <w:shd w:val="clear" w:color="auto" w:fill="BFBFBF" w:themeFill="background1" w:themeFillShade="BF"/>
            <w:vAlign w:val="center"/>
            <w:hideMark/>
          </w:tcPr>
          <w:p w14:paraId="2A85CB0A" w14:textId="77777777" w:rsidR="00B86A11" w:rsidRPr="00B86A11" w:rsidRDefault="00B86A11" w:rsidP="00B86A11">
            <w:pPr>
              <w:rPr>
                <w:b/>
                <w:bCs/>
                <w:color w:val="000000"/>
                <w:sz w:val="18"/>
                <w:szCs w:val="18"/>
              </w:rPr>
            </w:pPr>
          </w:p>
        </w:tc>
        <w:tc>
          <w:tcPr>
            <w:tcW w:w="531" w:type="dxa"/>
            <w:tcBorders>
              <w:top w:val="nil"/>
              <w:left w:val="nil"/>
              <w:bottom w:val="single" w:sz="4" w:space="0" w:color="auto"/>
              <w:right w:val="single" w:sz="4" w:space="0" w:color="auto"/>
            </w:tcBorders>
            <w:shd w:val="clear" w:color="auto" w:fill="auto"/>
            <w:textDirection w:val="btLr"/>
            <w:hideMark/>
          </w:tcPr>
          <w:p w14:paraId="69CB0823" w14:textId="77777777" w:rsidR="00B86A11" w:rsidRPr="00B86A11" w:rsidRDefault="00B86A11" w:rsidP="00935044">
            <w:pPr>
              <w:jc w:val="center"/>
              <w:rPr>
                <w:color w:val="000000"/>
                <w:sz w:val="18"/>
                <w:szCs w:val="18"/>
              </w:rPr>
            </w:pPr>
            <w:r w:rsidRPr="00B86A11">
              <w:rPr>
                <w:color w:val="000000"/>
                <w:sz w:val="18"/>
                <w:szCs w:val="18"/>
              </w:rPr>
              <w:t>Показатель 1.1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НПА</w:t>
            </w:r>
          </w:p>
        </w:tc>
        <w:tc>
          <w:tcPr>
            <w:tcW w:w="531" w:type="dxa"/>
            <w:tcBorders>
              <w:top w:val="nil"/>
              <w:left w:val="nil"/>
              <w:bottom w:val="single" w:sz="4" w:space="0" w:color="auto"/>
              <w:right w:val="single" w:sz="4" w:space="0" w:color="auto"/>
            </w:tcBorders>
            <w:shd w:val="clear" w:color="auto" w:fill="auto"/>
            <w:textDirection w:val="btLr"/>
            <w:hideMark/>
          </w:tcPr>
          <w:p w14:paraId="2D0407D3" w14:textId="77777777" w:rsidR="00B86A11" w:rsidRPr="00B86A11" w:rsidRDefault="00B86A11" w:rsidP="00935044">
            <w:pPr>
              <w:jc w:val="center"/>
              <w:rPr>
                <w:color w:val="000000"/>
                <w:sz w:val="18"/>
                <w:szCs w:val="18"/>
              </w:rPr>
            </w:pPr>
            <w:r w:rsidRPr="00B86A11">
              <w:rPr>
                <w:color w:val="000000"/>
                <w:sz w:val="18"/>
                <w:szCs w:val="18"/>
              </w:rPr>
              <w:t>Показатель 1.2 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c>
          <w:tcPr>
            <w:tcW w:w="531" w:type="dxa"/>
            <w:tcBorders>
              <w:top w:val="nil"/>
              <w:left w:val="nil"/>
              <w:bottom w:val="single" w:sz="4" w:space="0" w:color="auto"/>
              <w:right w:val="single" w:sz="4" w:space="0" w:color="auto"/>
            </w:tcBorders>
            <w:shd w:val="clear" w:color="auto" w:fill="auto"/>
            <w:textDirection w:val="btLr"/>
            <w:hideMark/>
          </w:tcPr>
          <w:p w14:paraId="0EACECB7" w14:textId="77777777" w:rsidR="00B86A11" w:rsidRPr="00B86A11" w:rsidRDefault="00B86A11" w:rsidP="00935044">
            <w:pPr>
              <w:jc w:val="center"/>
              <w:rPr>
                <w:color w:val="000000"/>
                <w:sz w:val="18"/>
                <w:szCs w:val="18"/>
              </w:rPr>
            </w:pPr>
            <w:r w:rsidRPr="00B86A11">
              <w:rPr>
                <w:color w:val="000000"/>
                <w:sz w:val="18"/>
                <w:szCs w:val="18"/>
              </w:rPr>
              <w:t>Показатель 1.3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p>
        </w:tc>
        <w:tc>
          <w:tcPr>
            <w:tcW w:w="621" w:type="dxa"/>
            <w:tcBorders>
              <w:top w:val="nil"/>
              <w:left w:val="nil"/>
              <w:bottom w:val="single" w:sz="4" w:space="0" w:color="auto"/>
              <w:right w:val="single" w:sz="4" w:space="0" w:color="auto"/>
            </w:tcBorders>
            <w:shd w:val="clear" w:color="auto" w:fill="auto"/>
            <w:textDirection w:val="btLr"/>
            <w:hideMark/>
          </w:tcPr>
          <w:p w14:paraId="1B01F1C3" w14:textId="77777777" w:rsidR="00B86A11" w:rsidRPr="00B86A11" w:rsidRDefault="00B86A11" w:rsidP="00935044">
            <w:pPr>
              <w:jc w:val="center"/>
              <w:rPr>
                <w:b/>
                <w:bCs/>
                <w:color w:val="000000"/>
                <w:sz w:val="18"/>
                <w:szCs w:val="18"/>
              </w:rPr>
            </w:pPr>
            <w:r w:rsidRPr="00B86A11">
              <w:rPr>
                <w:b/>
                <w:bCs/>
                <w:color w:val="000000"/>
                <w:sz w:val="18"/>
                <w:szCs w:val="18"/>
              </w:rPr>
              <w:t>Итого по критерию:</w:t>
            </w:r>
          </w:p>
        </w:tc>
        <w:tc>
          <w:tcPr>
            <w:tcW w:w="518" w:type="dxa"/>
            <w:vMerge/>
            <w:tcBorders>
              <w:top w:val="single" w:sz="4" w:space="0" w:color="auto"/>
              <w:left w:val="single" w:sz="4" w:space="0" w:color="auto"/>
              <w:bottom w:val="nil"/>
              <w:right w:val="single" w:sz="4" w:space="0" w:color="auto"/>
            </w:tcBorders>
            <w:shd w:val="clear" w:color="auto" w:fill="BFBFBF" w:themeFill="background1" w:themeFillShade="BF"/>
            <w:hideMark/>
          </w:tcPr>
          <w:p w14:paraId="34A4920B" w14:textId="77777777" w:rsidR="00B86A11" w:rsidRPr="00B86A11" w:rsidRDefault="00B86A11" w:rsidP="00935044">
            <w:pPr>
              <w:jc w:val="center"/>
              <w:rPr>
                <w:b/>
                <w:bCs/>
                <w:color w:val="000000"/>
                <w:sz w:val="18"/>
                <w:szCs w:val="18"/>
              </w:rPr>
            </w:pPr>
          </w:p>
        </w:tc>
        <w:tc>
          <w:tcPr>
            <w:tcW w:w="531" w:type="dxa"/>
            <w:tcBorders>
              <w:top w:val="nil"/>
              <w:left w:val="nil"/>
              <w:bottom w:val="single" w:sz="4" w:space="0" w:color="auto"/>
              <w:right w:val="single" w:sz="4" w:space="0" w:color="auto"/>
            </w:tcBorders>
            <w:shd w:val="clear" w:color="auto" w:fill="auto"/>
            <w:textDirection w:val="btLr"/>
            <w:hideMark/>
          </w:tcPr>
          <w:p w14:paraId="28837F6C" w14:textId="77777777" w:rsidR="00B86A11" w:rsidRPr="00B86A11" w:rsidRDefault="00B86A11" w:rsidP="00935044">
            <w:pPr>
              <w:jc w:val="center"/>
              <w:rPr>
                <w:color w:val="000000"/>
                <w:sz w:val="18"/>
                <w:szCs w:val="18"/>
              </w:rPr>
            </w:pPr>
            <w:r w:rsidRPr="00B86A11">
              <w:rPr>
                <w:color w:val="000000"/>
                <w:sz w:val="18"/>
                <w:szCs w:val="18"/>
              </w:rPr>
              <w:t>Показатель 2.1 Обеспечение в организации комфортных условий для предоставления услуг</w:t>
            </w:r>
          </w:p>
        </w:tc>
        <w:tc>
          <w:tcPr>
            <w:tcW w:w="531" w:type="dxa"/>
            <w:tcBorders>
              <w:top w:val="nil"/>
              <w:left w:val="nil"/>
              <w:bottom w:val="single" w:sz="4" w:space="0" w:color="auto"/>
              <w:right w:val="single" w:sz="4" w:space="0" w:color="auto"/>
            </w:tcBorders>
            <w:shd w:val="clear" w:color="auto" w:fill="auto"/>
            <w:textDirection w:val="btLr"/>
            <w:hideMark/>
          </w:tcPr>
          <w:p w14:paraId="57BC1A64" w14:textId="77777777" w:rsidR="00B86A11" w:rsidRPr="00B86A11" w:rsidRDefault="00B86A11" w:rsidP="00935044">
            <w:pPr>
              <w:jc w:val="center"/>
              <w:rPr>
                <w:color w:val="000000"/>
                <w:sz w:val="18"/>
                <w:szCs w:val="18"/>
              </w:rPr>
            </w:pPr>
            <w:r w:rsidRPr="00B86A11">
              <w:rPr>
                <w:color w:val="000000"/>
                <w:sz w:val="18"/>
                <w:szCs w:val="18"/>
              </w:rPr>
              <w:t>Показатель 2.3 Доля получателей услуг, удовлетворенных комфортностью условий предоставления услуг</w:t>
            </w:r>
          </w:p>
        </w:tc>
        <w:tc>
          <w:tcPr>
            <w:tcW w:w="621" w:type="dxa"/>
            <w:tcBorders>
              <w:top w:val="nil"/>
              <w:left w:val="nil"/>
              <w:bottom w:val="single" w:sz="4" w:space="0" w:color="auto"/>
              <w:right w:val="single" w:sz="4" w:space="0" w:color="auto"/>
            </w:tcBorders>
            <w:shd w:val="clear" w:color="auto" w:fill="auto"/>
            <w:textDirection w:val="btLr"/>
            <w:hideMark/>
          </w:tcPr>
          <w:p w14:paraId="664D4518" w14:textId="77777777" w:rsidR="00B86A11" w:rsidRPr="00B86A11" w:rsidRDefault="00B86A11" w:rsidP="00935044">
            <w:pPr>
              <w:jc w:val="center"/>
              <w:rPr>
                <w:b/>
                <w:bCs/>
                <w:color w:val="000000"/>
                <w:sz w:val="18"/>
                <w:szCs w:val="18"/>
              </w:rPr>
            </w:pPr>
            <w:r w:rsidRPr="00B86A11">
              <w:rPr>
                <w:b/>
                <w:bCs/>
                <w:color w:val="000000"/>
                <w:sz w:val="18"/>
                <w:szCs w:val="18"/>
              </w:rPr>
              <w:t>Итого по критерию:</w:t>
            </w:r>
          </w:p>
        </w:tc>
        <w:tc>
          <w:tcPr>
            <w:tcW w:w="449" w:type="dxa"/>
            <w:vMerge/>
            <w:tcBorders>
              <w:top w:val="single" w:sz="4" w:space="0" w:color="auto"/>
              <w:left w:val="single" w:sz="4" w:space="0" w:color="auto"/>
              <w:bottom w:val="nil"/>
              <w:right w:val="single" w:sz="4" w:space="0" w:color="auto"/>
            </w:tcBorders>
            <w:shd w:val="clear" w:color="auto" w:fill="BFBFBF" w:themeFill="background1" w:themeFillShade="BF"/>
            <w:hideMark/>
          </w:tcPr>
          <w:p w14:paraId="3D609099" w14:textId="77777777" w:rsidR="00B86A11" w:rsidRPr="00B86A11" w:rsidRDefault="00B86A11" w:rsidP="00935044">
            <w:pPr>
              <w:jc w:val="center"/>
              <w:rPr>
                <w:b/>
                <w:bCs/>
                <w:color w:val="000000"/>
                <w:sz w:val="18"/>
                <w:szCs w:val="18"/>
              </w:rPr>
            </w:pPr>
          </w:p>
        </w:tc>
        <w:tc>
          <w:tcPr>
            <w:tcW w:w="531" w:type="dxa"/>
            <w:tcBorders>
              <w:top w:val="nil"/>
              <w:left w:val="nil"/>
              <w:bottom w:val="single" w:sz="4" w:space="0" w:color="auto"/>
              <w:right w:val="single" w:sz="4" w:space="0" w:color="auto"/>
            </w:tcBorders>
            <w:shd w:val="clear" w:color="auto" w:fill="auto"/>
            <w:textDirection w:val="btLr"/>
            <w:hideMark/>
          </w:tcPr>
          <w:p w14:paraId="3C98001E" w14:textId="77777777" w:rsidR="00B86A11" w:rsidRPr="00B86A11" w:rsidRDefault="00B86A11" w:rsidP="00935044">
            <w:pPr>
              <w:jc w:val="center"/>
              <w:rPr>
                <w:color w:val="000000"/>
                <w:sz w:val="18"/>
                <w:szCs w:val="18"/>
              </w:rPr>
            </w:pPr>
            <w:r w:rsidRPr="00B86A11">
              <w:rPr>
                <w:color w:val="000000"/>
                <w:sz w:val="18"/>
                <w:szCs w:val="18"/>
              </w:rPr>
              <w:t>Показатель 3.1 Оборудование территории, прилегающей к организации, и ее помещений с учетом доступности для инвалидов</w:t>
            </w:r>
          </w:p>
        </w:tc>
        <w:tc>
          <w:tcPr>
            <w:tcW w:w="531" w:type="dxa"/>
            <w:tcBorders>
              <w:top w:val="nil"/>
              <w:left w:val="nil"/>
              <w:bottom w:val="single" w:sz="4" w:space="0" w:color="auto"/>
              <w:right w:val="single" w:sz="4" w:space="0" w:color="auto"/>
            </w:tcBorders>
            <w:shd w:val="clear" w:color="auto" w:fill="auto"/>
            <w:textDirection w:val="btLr"/>
            <w:hideMark/>
          </w:tcPr>
          <w:p w14:paraId="2E496421" w14:textId="77777777" w:rsidR="00B86A11" w:rsidRPr="00B86A11" w:rsidRDefault="00B86A11" w:rsidP="00935044">
            <w:pPr>
              <w:jc w:val="center"/>
              <w:rPr>
                <w:color w:val="000000"/>
                <w:sz w:val="18"/>
                <w:szCs w:val="18"/>
              </w:rPr>
            </w:pPr>
            <w:r w:rsidRPr="00B86A11">
              <w:rPr>
                <w:color w:val="000000"/>
                <w:sz w:val="18"/>
                <w:szCs w:val="18"/>
              </w:rPr>
              <w:t>Показатель 3.2 Обеспечение в организации условий доступности, позволяющих инвалидам получать услуги наравне с другими</w:t>
            </w:r>
          </w:p>
        </w:tc>
        <w:tc>
          <w:tcPr>
            <w:tcW w:w="531" w:type="dxa"/>
            <w:tcBorders>
              <w:top w:val="nil"/>
              <w:left w:val="nil"/>
              <w:bottom w:val="single" w:sz="4" w:space="0" w:color="auto"/>
              <w:right w:val="single" w:sz="4" w:space="0" w:color="auto"/>
            </w:tcBorders>
            <w:shd w:val="clear" w:color="auto" w:fill="auto"/>
            <w:textDirection w:val="btLr"/>
            <w:hideMark/>
          </w:tcPr>
          <w:p w14:paraId="509308AC" w14:textId="77777777" w:rsidR="00B86A11" w:rsidRPr="00B86A11" w:rsidRDefault="00B86A11" w:rsidP="00935044">
            <w:pPr>
              <w:jc w:val="center"/>
              <w:rPr>
                <w:color w:val="000000"/>
                <w:sz w:val="18"/>
                <w:szCs w:val="18"/>
              </w:rPr>
            </w:pPr>
            <w:r w:rsidRPr="00B86A11">
              <w:rPr>
                <w:color w:val="000000"/>
                <w:sz w:val="18"/>
                <w:szCs w:val="18"/>
              </w:rPr>
              <w:t>Показатель 3.3 Доля получателей услуг, удовлетворенных доступностью услуг для инвалидов</w:t>
            </w:r>
          </w:p>
        </w:tc>
        <w:tc>
          <w:tcPr>
            <w:tcW w:w="531" w:type="dxa"/>
            <w:tcBorders>
              <w:top w:val="nil"/>
              <w:left w:val="nil"/>
              <w:bottom w:val="single" w:sz="4" w:space="0" w:color="auto"/>
              <w:right w:val="single" w:sz="4" w:space="0" w:color="auto"/>
            </w:tcBorders>
            <w:shd w:val="clear" w:color="auto" w:fill="auto"/>
            <w:textDirection w:val="btLr"/>
            <w:hideMark/>
          </w:tcPr>
          <w:p w14:paraId="33C0A1A6" w14:textId="77777777" w:rsidR="00B86A11" w:rsidRPr="00B86A11" w:rsidRDefault="00B86A11" w:rsidP="00935044">
            <w:pPr>
              <w:jc w:val="center"/>
              <w:rPr>
                <w:b/>
                <w:bCs/>
                <w:color w:val="000000"/>
                <w:sz w:val="18"/>
                <w:szCs w:val="18"/>
              </w:rPr>
            </w:pPr>
            <w:r w:rsidRPr="00B86A11">
              <w:rPr>
                <w:b/>
                <w:bCs/>
                <w:color w:val="000000"/>
                <w:sz w:val="18"/>
                <w:szCs w:val="18"/>
              </w:rPr>
              <w:t>Итого по критерию:</w:t>
            </w:r>
          </w:p>
        </w:tc>
        <w:tc>
          <w:tcPr>
            <w:tcW w:w="466" w:type="dxa"/>
            <w:vMerge/>
            <w:tcBorders>
              <w:top w:val="single" w:sz="4" w:space="0" w:color="auto"/>
              <w:left w:val="single" w:sz="4" w:space="0" w:color="auto"/>
              <w:bottom w:val="nil"/>
              <w:right w:val="single" w:sz="4" w:space="0" w:color="auto"/>
            </w:tcBorders>
            <w:shd w:val="clear" w:color="auto" w:fill="BFBFBF" w:themeFill="background1" w:themeFillShade="BF"/>
            <w:hideMark/>
          </w:tcPr>
          <w:p w14:paraId="00063E1E" w14:textId="77777777" w:rsidR="00B86A11" w:rsidRPr="00B86A11" w:rsidRDefault="00B86A11" w:rsidP="00935044">
            <w:pPr>
              <w:jc w:val="center"/>
              <w:rPr>
                <w:b/>
                <w:bCs/>
                <w:color w:val="000000"/>
                <w:sz w:val="18"/>
                <w:szCs w:val="18"/>
              </w:rPr>
            </w:pPr>
          </w:p>
        </w:tc>
        <w:tc>
          <w:tcPr>
            <w:tcW w:w="531" w:type="dxa"/>
            <w:tcBorders>
              <w:top w:val="nil"/>
              <w:left w:val="nil"/>
              <w:bottom w:val="single" w:sz="4" w:space="0" w:color="auto"/>
              <w:right w:val="single" w:sz="4" w:space="0" w:color="auto"/>
            </w:tcBorders>
            <w:shd w:val="clear" w:color="auto" w:fill="auto"/>
            <w:textDirection w:val="btLr"/>
            <w:hideMark/>
          </w:tcPr>
          <w:p w14:paraId="0A89AC17" w14:textId="77777777" w:rsidR="00B86A11" w:rsidRPr="00B86A11" w:rsidRDefault="00B86A11" w:rsidP="00935044">
            <w:pPr>
              <w:jc w:val="center"/>
              <w:rPr>
                <w:color w:val="000000"/>
                <w:sz w:val="18"/>
                <w:szCs w:val="18"/>
              </w:rPr>
            </w:pPr>
            <w:r w:rsidRPr="00B86A11">
              <w:rPr>
                <w:color w:val="000000"/>
                <w:sz w:val="18"/>
                <w:szCs w:val="18"/>
              </w:rPr>
              <w:t>Показатель 4.1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531" w:type="dxa"/>
            <w:tcBorders>
              <w:top w:val="nil"/>
              <w:left w:val="nil"/>
              <w:bottom w:val="single" w:sz="4" w:space="0" w:color="auto"/>
              <w:right w:val="single" w:sz="4" w:space="0" w:color="auto"/>
            </w:tcBorders>
            <w:shd w:val="clear" w:color="auto" w:fill="auto"/>
            <w:textDirection w:val="btLr"/>
            <w:hideMark/>
          </w:tcPr>
          <w:p w14:paraId="5E9BA1C2" w14:textId="77777777" w:rsidR="00B86A11" w:rsidRPr="00B86A11" w:rsidRDefault="00B86A11" w:rsidP="00935044">
            <w:pPr>
              <w:jc w:val="center"/>
              <w:rPr>
                <w:color w:val="000000"/>
                <w:sz w:val="18"/>
                <w:szCs w:val="18"/>
              </w:rPr>
            </w:pPr>
            <w:r w:rsidRPr="00B86A11">
              <w:rPr>
                <w:color w:val="000000"/>
                <w:sz w:val="18"/>
                <w:szCs w:val="18"/>
              </w:rPr>
              <w:t>Показатель 4.2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531" w:type="dxa"/>
            <w:tcBorders>
              <w:top w:val="nil"/>
              <w:left w:val="nil"/>
              <w:bottom w:val="single" w:sz="4" w:space="0" w:color="auto"/>
              <w:right w:val="single" w:sz="4" w:space="0" w:color="auto"/>
            </w:tcBorders>
            <w:shd w:val="clear" w:color="auto" w:fill="auto"/>
            <w:textDirection w:val="btLr"/>
            <w:hideMark/>
          </w:tcPr>
          <w:p w14:paraId="139967D7" w14:textId="77777777" w:rsidR="00B86A11" w:rsidRPr="00B86A11" w:rsidRDefault="00B86A11" w:rsidP="00935044">
            <w:pPr>
              <w:jc w:val="center"/>
              <w:rPr>
                <w:color w:val="000000"/>
                <w:sz w:val="18"/>
                <w:szCs w:val="18"/>
              </w:rPr>
            </w:pPr>
            <w:r w:rsidRPr="00B86A11">
              <w:rPr>
                <w:color w:val="000000"/>
                <w:sz w:val="18"/>
                <w:szCs w:val="18"/>
              </w:rPr>
              <w:t>Показатель 4.3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621" w:type="dxa"/>
            <w:tcBorders>
              <w:top w:val="nil"/>
              <w:left w:val="nil"/>
              <w:bottom w:val="single" w:sz="4" w:space="0" w:color="auto"/>
              <w:right w:val="single" w:sz="4" w:space="0" w:color="auto"/>
            </w:tcBorders>
            <w:shd w:val="clear" w:color="auto" w:fill="auto"/>
            <w:textDirection w:val="btLr"/>
            <w:hideMark/>
          </w:tcPr>
          <w:p w14:paraId="7F3154A1" w14:textId="77777777" w:rsidR="00B86A11" w:rsidRPr="00B86A11" w:rsidRDefault="00B86A11" w:rsidP="00935044">
            <w:pPr>
              <w:jc w:val="center"/>
              <w:rPr>
                <w:b/>
                <w:bCs/>
                <w:color w:val="000000"/>
                <w:sz w:val="18"/>
                <w:szCs w:val="18"/>
              </w:rPr>
            </w:pPr>
            <w:r w:rsidRPr="00B86A11">
              <w:rPr>
                <w:b/>
                <w:bCs/>
                <w:color w:val="000000"/>
                <w:sz w:val="18"/>
                <w:szCs w:val="18"/>
              </w:rPr>
              <w:t>Итого по критерию:</w:t>
            </w:r>
          </w:p>
        </w:tc>
        <w:tc>
          <w:tcPr>
            <w:tcW w:w="466" w:type="dxa"/>
            <w:vMerge/>
            <w:tcBorders>
              <w:top w:val="single" w:sz="4" w:space="0" w:color="auto"/>
              <w:left w:val="single" w:sz="4" w:space="0" w:color="auto"/>
              <w:bottom w:val="nil"/>
              <w:right w:val="single" w:sz="4" w:space="0" w:color="auto"/>
            </w:tcBorders>
            <w:shd w:val="clear" w:color="auto" w:fill="BFBFBF" w:themeFill="background1" w:themeFillShade="BF"/>
            <w:hideMark/>
          </w:tcPr>
          <w:p w14:paraId="2288A72A" w14:textId="77777777" w:rsidR="00B86A11" w:rsidRPr="00B86A11" w:rsidRDefault="00B86A11" w:rsidP="00935044">
            <w:pPr>
              <w:jc w:val="center"/>
              <w:rPr>
                <w:b/>
                <w:bCs/>
                <w:color w:val="000000"/>
                <w:sz w:val="18"/>
                <w:szCs w:val="18"/>
              </w:rPr>
            </w:pPr>
          </w:p>
        </w:tc>
        <w:tc>
          <w:tcPr>
            <w:tcW w:w="531" w:type="dxa"/>
            <w:tcBorders>
              <w:top w:val="nil"/>
              <w:left w:val="nil"/>
              <w:bottom w:val="single" w:sz="4" w:space="0" w:color="auto"/>
              <w:right w:val="single" w:sz="4" w:space="0" w:color="auto"/>
            </w:tcBorders>
            <w:shd w:val="clear" w:color="auto" w:fill="auto"/>
            <w:textDirection w:val="btLr"/>
            <w:hideMark/>
          </w:tcPr>
          <w:p w14:paraId="6F81C7B4" w14:textId="77777777" w:rsidR="00B86A11" w:rsidRPr="00B86A11" w:rsidRDefault="00B86A11" w:rsidP="00935044">
            <w:pPr>
              <w:jc w:val="center"/>
              <w:rPr>
                <w:color w:val="000000"/>
                <w:sz w:val="18"/>
                <w:szCs w:val="18"/>
              </w:rPr>
            </w:pPr>
            <w:r w:rsidRPr="00B86A11">
              <w:rPr>
                <w:color w:val="000000"/>
                <w:sz w:val="18"/>
                <w:szCs w:val="18"/>
              </w:rPr>
              <w:t>Показатель 5.1 Доля получателей услуг, которые готовы рекомендовать организацию культуры родственникам и знакомым (могли бы ее рекомендовать, если бы была возможность выбора организации)</w:t>
            </w:r>
          </w:p>
        </w:tc>
        <w:tc>
          <w:tcPr>
            <w:tcW w:w="531" w:type="dxa"/>
            <w:tcBorders>
              <w:top w:val="nil"/>
              <w:left w:val="nil"/>
              <w:bottom w:val="single" w:sz="4" w:space="0" w:color="auto"/>
              <w:right w:val="single" w:sz="4" w:space="0" w:color="auto"/>
            </w:tcBorders>
            <w:shd w:val="clear" w:color="auto" w:fill="auto"/>
            <w:textDirection w:val="btLr"/>
            <w:hideMark/>
          </w:tcPr>
          <w:p w14:paraId="60D72F3D" w14:textId="77777777" w:rsidR="00B86A11" w:rsidRPr="00B86A11" w:rsidRDefault="00B86A11" w:rsidP="00935044">
            <w:pPr>
              <w:jc w:val="center"/>
              <w:rPr>
                <w:color w:val="000000"/>
                <w:sz w:val="18"/>
                <w:szCs w:val="18"/>
              </w:rPr>
            </w:pPr>
            <w:r w:rsidRPr="00B86A11">
              <w:rPr>
                <w:color w:val="000000"/>
                <w:sz w:val="18"/>
                <w:szCs w:val="18"/>
              </w:rPr>
              <w:t>Показатель 5.2 Доля получателей услуг, удовлетворенных графиком работы организации культуры</w:t>
            </w:r>
          </w:p>
        </w:tc>
        <w:tc>
          <w:tcPr>
            <w:tcW w:w="531" w:type="dxa"/>
            <w:tcBorders>
              <w:top w:val="nil"/>
              <w:left w:val="nil"/>
              <w:bottom w:val="single" w:sz="4" w:space="0" w:color="auto"/>
              <w:right w:val="single" w:sz="4" w:space="0" w:color="auto"/>
            </w:tcBorders>
            <w:shd w:val="clear" w:color="auto" w:fill="auto"/>
            <w:textDirection w:val="btLr"/>
            <w:hideMark/>
          </w:tcPr>
          <w:p w14:paraId="3A3C11E6" w14:textId="77777777" w:rsidR="00B86A11" w:rsidRPr="00B86A11" w:rsidRDefault="00B86A11" w:rsidP="00935044">
            <w:pPr>
              <w:jc w:val="center"/>
              <w:rPr>
                <w:color w:val="000000"/>
                <w:sz w:val="18"/>
                <w:szCs w:val="18"/>
              </w:rPr>
            </w:pPr>
            <w:r w:rsidRPr="00B86A11">
              <w:rPr>
                <w:color w:val="000000"/>
                <w:sz w:val="18"/>
                <w:szCs w:val="18"/>
              </w:rPr>
              <w:t>Показатель 5.3 Доля получателей услуг, удовлетворенных в целом условиями оказания услуг в организации культуры</w:t>
            </w:r>
          </w:p>
        </w:tc>
        <w:tc>
          <w:tcPr>
            <w:tcW w:w="621" w:type="dxa"/>
            <w:tcBorders>
              <w:top w:val="nil"/>
              <w:left w:val="nil"/>
              <w:bottom w:val="single" w:sz="4" w:space="0" w:color="auto"/>
              <w:right w:val="single" w:sz="4" w:space="0" w:color="auto"/>
            </w:tcBorders>
            <w:shd w:val="clear" w:color="auto" w:fill="auto"/>
            <w:textDirection w:val="btLr"/>
            <w:hideMark/>
          </w:tcPr>
          <w:p w14:paraId="2D877D1F" w14:textId="77777777" w:rsidR="00B86A11" w:rsidRPr="00B86A11" w:rsidRDefault="00B86A11" w:rsidP="00935044">
            <w:pPr>
              <w:jc w:val="center"/>
              <w:rPr>
                <w:b/>
                <w:bCs/>
                <w:color w:val="000000"/>
                <w:sz w:val="18"/>
                <w:szCs w:val="18"/>
              </w:rPr>
            </w:pPr>
            <w:r w:rsidRPr="00B86A11">
              <w:rPr>
                <w:b/>
                <w:bCs/>
                <w:color w:val="000000"/>
                <w:sz w:val="18"/>
                <w:szCs w:val="18"/>
              </w:rPr>
              <w:t>Итого по критерию:</w:t>
            </w:r>
          </w:p>
        </w:tc>
      </w:tr>
      <w:tr w:rsidR="00B512D3" w:rsidRPr="00B86A11" w14:paraId="169ECD87" w14:textId="77777777" w:rsidTr="0002719C">
        <w:trPr>
          <w:trHeight w:val="300"/>
          <w:tblHeader/>
        </w:trPr>
        <w:tc>
          <w:tcPr>
            <w:tcW w:w="2552"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11355309" w14:textId="38550309" w:rsidR="00B512D3" w:rsidRPr="00B86A11" w:rsidRDefault="00B512D3" w:rsidP="00B86A11">
            <w:pPr>
              <w:jc w:val="center"/>
              <w:rPr>
                <w:color w:val="000000"/>
                <w:sz w:val="18"/>
                <w:szCs w:val="18"/>
              </w:rPr>
            </w:pPr>
            <w:r>
              <w:rPr>
                <w:color w:val="000000"/>
                <w:sz w:val="18"/>
                <w:szCs w:val="18"/>
              </w:rPr>
              <w:t>Значение показателя</w:t>
            </w:r>
          </w:p>
        </w:tc>
        <w:tc>
          <w:tcPr>
            <w:tcW w:w="1000" w:type="dxa"/>
            <w:tcBorders>
              <w:top w:val="nil"/>
              <w:left w:val="nil"/>
              <w:bottom w:val="single" w:sz="4" w:space="0" w:color="auto"/>
              <w:right w:val="single" w:sz="4" w:space="0" w:color="auto"/>
            </w:tcBorders>
            <w:shd w:val="clear" w:color="auto" w:fill="auto"/>
            <w:vAlign w:val="center"/>
            <w:hideMark/>
          </w:tcPr>
          <w:p w14:paraId="45BF4820" w14:textId="46C49A34" w:rsidR="00B512D3" w:rsidRPr="00B86A11" w:rsidRDefault="00B512D3" w:rsidP="00B86A11">
            <w:pPr>
              <w:jc w:val="center"/>
              <w:rPr>
                <w:b/>
                <w:bCs/>
                <w:i/>
                <w:iCs/>
                <w:sz w:val="18"/>
                <w:szCs w:val="18"/>
              </w:rPr>
            </w:pPr>
            <w:r>
              <w:rPr>
                <w:b/>
                <w:bCs/>
                <w:i/>
                <w:iCs/>
                <w:sz w:val="18"/>
                <w:szCs w:val="18"/>
              </w:rPr>
              <w:t>100</w:t>
            </w:r>
          </w:p>
        </w:tc>
        <w:tc>
          <w:tcPr>
            <w:tcW w:w="449" w:type="dxa"/>
            <w:tcBorders>
              <w:top w:val="nil"/>
              <w:left w:val="nil"/>
              <w:bottom w:val="nil"/>
              <w:right w:val="single" w:sz="4" w:space="0" w:color="auto"/>
            </w:tcBorders>
            <w:shd w:val="clear" w:color="auto" w:fill="BFBFBF" w:themeFill="background1" w:themeFillShade="BF"/>
            <w:vAlign w:val="center"/>
            <w:hideMark/>
          </w:tcPr>
          <w:p w14:paraId="563ED4E2" w14:textId="1FE6C066" w:rsidR="00B512D3" w:rsidRPr="00B86A11" w:rsidRDefault="00B512D3" w:rsidP="00B86A11">
            <w:pPr>
              <w:rPr>
                <w:b/>
                <w:bCs/>
                <w:color w:val="000000"/>
                <w:sz w:val="18"/>
                <w:szCs w:val="18"/>
              </w:rPr>
            </w:pPr>
            <w:r>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hideMark/>
          </w:tcPr>
          <w:p w14:paraId="4379B319" w14:textId="45C2A682" w:rsidR="00B512D3" w:rsidRPr="00B86A11" w:rsidRDefault="00B512D3" w:rsidP="00B86A11">
            <w:pPr>
              <w:jc w:val="center"/>
              <w:rPr>
                <w:b/>
                <w:bCs/>
                <w:i/>
                <w:iCs/>
                <w:color w:val="000000"/>
                <w:sz w:val="18"/>
                <w:szCs w:val="18"/>
              </w:rPr>
            </w:pPr>
            <w:r>
              <w:rPr>
                <w:b/>
                <w:bCs/>
                <w:i/>
                <w:iCs/>
                <w:color w:val="000000"/>
                <w:sz w:val="18"/>
                <w:szCs w:val="18"/>
              </w:rPr>
              <w:t>30</w:t>
            </w:r>
          </w:p>
        </w:tc>
        <w:tc>
          <w:tcPr>
            <w:tcW w:w="531" w:type="dxa"/>
            <w:tcBorders>
              <w:top w:val="nil"/>
              <w:left w:val="nil"/>
              <w:bottom w:val="single" w:sz="4" w:space="0" w:color="auto"/>
              <w:right w:val="single" w:sz="4" w:space="0" w:color="auto"/>
            </w:tcBorders>
            <w:shd w:val="clear" w:color="auto" w:fill="auto"/>
            <w:vAlign w:val="center"/>
            <w:hideMark/>
          </w:tcPr>
          <w:p w14:paraId="2ED8AD7C" w14:textId="1461B0C9" w:rsidR="00B512D3" w:rsidRPr="00B86A11" w:rsidRDefault="00B512D3" w:rsidP="00B86A11">
            <w:pPr>
              <w:jc w:val="center"/>
              <w:rPr>
                <w:b/>
                <w:bCs/>
                <w:i/>
                <w:iCs/>
                <w:color w:val="000000"/>
                <w:sz w:val="18"/>
                <w:szCs w:val="18"/>
              </w:rPr>
            </w:pPr>
            <w:r>
              <w:rPr>
                <w:b/>
                <w:bCs/>
                <w:i/>
                <w:iCs/>
                <w:color w:val="000000"/>
                <w:sz w:val="18"/>
                <w:szCs w:val="18"/>
              </w:rPr>
              <w:t>30</w:t>
            </w:r>
          </w:p>
        </w:tc>
        <w:tc>
          <w:tcPr>
            <w:tcW w:w="531" w:type="dxa"/>
            <w:tcBorders>
              <w:top w:val="nil"/>
              <w:left w:val="nil"/>
              <w:bottom w:val="single" w:sz="4" w:space="0" w:color="auto"/>
              <w:right w:val="single" w:sz="4" w:space="0" w:color="auto"/>
            </w:tcBorders>
            <w:shd w:val="clear" w:color="auto" w:fill="auto"/>
            <w:vAlign w:val="center"/>
            <w:hideMark/>
          </w:tcPr>
          <w:p w14:paraId="49843AFF" w14:textId="45970722" w:rsidR="00B512D3" w:rsidRPr="00B86A11" w:rsidRDefault="00B512D3" w:rsidP="00B86A11">
            <w:pPr>
              <w:jc w:val="center"/>
              <w:rPr>
                <w:b/>
                <w:bCs/>
                <w:i/>
                <w:iCs/>
                <w:color w:val="000000"/>
                <w:sz w:val="18"/>
                <w:szCs w:val="18"/>
              </w:rPr>
            </w:pPr>
            <w:r>
              <w:rPr>
                <w:b/>
                <w:bCs/>
                <w:i/>
                <w:iCs/>
                <w:color w:val="000000"/>
                <w:sz w:val="18"/>
                <w:szCs w:val="18"/>
              </w:rPr>
              <w:t>40</w:t>
            </w:r>
          </w:p>
        </w:tc>
        <w:tc>
          <w:tcPr>
            <w:tcW w:w="621" w:type="dxa"/>
            <w:tcBorders>
              <w:top w:val="nil"/>
              <w:left w:val="nil"/>
              <w:bottom w:val="single" w:sz="4" w:space="0" w:color="auto"/>
              <w:right w:val="single" w:sz="4" w:space="0" w:color="auto"/>
            </w:tcBorders>
            <w:shd w:val="clear" w:color="auto" w:fill="auto"/>
            <w:vAlign w:val="center"/>
            <w:hideMark/>
          </w:tcPr>
          <w:p w14:paraId="70D83761" w14:textId="79EB0AF4" w:rsidR="00B512D3" w:rsidRPr="00B86A11" w:rsidRDefault="00B512D3" w:rsidP="00B86A11">
            <w:pPr>
              <w:jc w:val="center"/>
              <w:rPr>
                <w:b/>
                <w:bCs/>
                <w:i/>
                <w:iCs/>
                <w:color w:val="000000"/>
                <w:sz w:val="18"/>
                <w:szCs w:val="18"/>
              </w:rPr>
            </w:pPr>
            <w:r>
              <w:rPr>
                <w:b/>
                <w:bCs/>
                <w:i/>
                <w:iCs/>
                <w:color w:val="000000"/>
                <w:sz w:val="18"/>
                <w:szCs w:val="18"/>
              </w:rPr>
              <w:t>100</w:t>
            </w:r>
          </w:p>
        </w:tc>
        <w:tc>
          <w:tcPr>
            <w:tcW w:w="518" w:type="dxa"/>
            <w:tcBorders>
              <w:top w:val="nil"/>
              <w:left w:val="nil"/>
              <w:bottom w:val="nil"/>
              <w:right w:val="single" w:sz="4" w:space="0" w:color="auto"/>
            </w:tcBorders>
            <w:shd w:val="clear" w:color="auto" w:fill="BFBFBF" w:themeFill="background1" w:themeFillShade="BF"/>
            <w:vAlign w:val="center"/>
            <w:hideMark/>
          </w:tcPr>
          <w:p w14:paraId="31D16FE9" w14:textId="0A08E1D9" w:rsidR="00B512D3" w:rsidRPr="00B86A11" w:rsidRDefault="00B512D3" w:rsidP="00B86A11">
            <w:pPr>
              <w:rPr>
                <w:b/>
                <w:bCs/>
                <w:color w:val="000000"/>
                <w:sz w:val="18"/>
                <w:szCs w:val="18"/>
              </w:rPr>
            </w:pPr>
            <w:r>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hideMark/>
          </w:tcPr>
          <w:p w14:paraId="4ABF183C" w14:textId="7EBACB91" w:rsidR="00B512D3" w:rsidRPr="00B86A11" w:rsidRDefault="00B512D3" w:rsidP="00B86A11">
            <w:pPr>
              <w:jc w:val="center"/>
              <w:rPr>
                <w:b/>
                <w:bCs/>
                <w:i/>
                <w:iCs/>
                <w:color w:val="000000"/>
                <w:sz w:val="18"/>
                <w:szCs w:val="18"/>
              </w:rPr>
            </w:pPr>
            <w:r>
              <w:rPr>
                <w:b/>
                <w:bCs/>
                <w:i/>
                <w:iCs/>
                <w:color w:val="000000"/>
                <w:sz w:val="18"/>
                <w:szCs w:val="18"/>
              </w:rPr>
              <w:t>50</w:t>
            </w:r>
          </w:p>
        </w:tc>
        <w:tc>
          <w:tcPr>
            <w:tcW w:w="531" w:type="dxa"/>
            <w:tcBorders>
              <w:top w:val="nil"/>
              <w:left w:val="nil"/>
              <w:bottom w:val="single" w:sz="4" w:space="0" w:color="auto"/>
              <w:right w:val="single" w:sz="4" w:space="0" w:color="auto"/>
            </w:tcBorders>
            <w:shd w:val="clear" w:color="auto" w:fill="auto"/>
            <w:vAlign w:val="center"/>
            <w:hideMark/>
          </w:tcPr>
          <w:p w14:paraId="2011806D" w14:textId="7ADF6AB1" w:rsidR="00B512D3" w:rsidRPr="00B86A11" w:rsidRDefault="00B512D3" w:rsidP="00B86A11">
            <w:pPr>
              <w:jc w:val="center"/>
              <w:rPr>
                <w:b/>
                <w:bCs/>
                <w:i/>
                <w:iCs/>
                <w:color w:val="000000"/>
                <w:sz w:val="18"/>
                <w:szCs w:val="18"/>
              </w:rPr>
            </w:pPr>
            <w:r>
              <w:rPr>
                <w:b/>
                <w:bCs/>
                <w:i/>
                <w:iCs/>
                <w:color w:val="000000"/>
                <w:sz w:val="18"/>
                <w:szCs w:val="18"/>
              </w:rPr>
              <w:t>50</w:t>
            </w:r>
          </w:p>
        </w:tc>
        <w:tc>
          <w:tcPr>
            <w:tcW w:w="621" w:type="dxa"/>
            <w:tcBorders>
              <w:top w:val="nil"/>
              <w:left w:val="nil"/>
              <w:bottom w:val="single" w:sz="4" w:space="0" w:color="auto"/>
              <w:right w:val="single" w:sz="4" w:space="0" w:color="auto"/>
            </w:tcBorders>
            <w:shd w:val="clear" w:color="auto" w:fill="auto"/>
            <w:vAlign w:val="center"/>
            <w:hideMark/>
          </w:tcPr>
          <w:p w14:paraId="5A78AC23" w14:textId="5828A1BB" w:rsidR="00B512D3" w:rsidRPr="00B86A11" w:rsidRDefault="00B512D3" w:rsidP="00B86A11">
            <w:pPr>
              <w:jc w:val="center"/>
              <w:rPr>
                <w:b/>
                <w:bCs/>
                <w:i/>
                <w:iCs/>
                <w:color w:val="000000"/>
                <w:sz w:val="18"/>
                <w:szCs w:val="18"/>
              </w:rPr>
            </w:pPr>
            <w:r>
              <w:rPr>
                <w:b/>
                <w:bCs/>
                <w:i/>
                <w:iCs/>
                <w:color w:val="000000"/>
                <w:sz w:val="18"/>
                <w:szCs w:val="18"/>
              </w:rPr>
              <w:t>100</w:t>
            </w:r>
          </w:p>
        </w:tc>
        <w:tc>
          <w:tcPr>
            <w:tcW w:w="449" w:type="dxa"/>
            <w:tcBorders>
              <w:top w:val="nil"/>
              <w:left w:val="nil"/>
              <w:bottom w:val="nil"/>
              <w:right w:val="single" w:sz="4" w:space="0" w:color="auto"/>
            </w:tcBorders>
            <w:shd w:val="clear" w:color="auto" w:fill="BFBFBF" w:themeFill="background1" w:themeFillShade="BF"/>
            <w:vAlign w:val="center"/>
            <w:hideMark/>
          </w:tcPr>
          <w:p w14:paraId="6270B30C" w14:textId="61E93231" w:rsidR="00B512D3" w:rsidRPr="00B86A11" w:rsidRDefault="00B512D3" w:rsidP="00B86A11">
            <w:pPr>
              <w:rPr>
                <w:b/>
                <w:bCs/>
                <w:color w:val="000000"/>
                <w:sz w:val="18"/>
                <w:szCs w:val="18"/>
              </w:rPr>
            </w:pPr>
            <w:r>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hideMark/>
          </w:tcPr>
          <w:p w14:paraId="1891C8A0" w14:textId="4BE5702B" w:rsidR="00B512D3" w:rsidRPr="00B86A11" w:rsidRDefault="00B512D3" w:rsidP="00B86A11">
            <w:pPr>
              <w:jc w:val="center"/>
              <w:rPr>
                <w:b/>
                <w:bCs/>
                <w:color w:val="000000"/>
                <w:sz w:val="18"/>
                <w:szCs w:val="18"/>
              </w:rPr>
            </w:pPr>
            <w:r>
              <w:rPr>
                <w:b/>
                <w:bCs/>
                <w:color w:val="000000"/>
                <w:sz w:val="18"/>
                <w:szCs w:val="18"/>
              </w:rPr>
              <w:t>30</w:t>
            </w:r>
          </w:p>
        </w:tc>
        <w:tc>
          <w:tcPr>
            <w:tcW w:w="531" w:type="dxa"/>
            <w:tcBorders>
              <w:top w:val="nil"/>
              <w:left w:val="nil"/>
              <w:bottom w:val="single" w:sz="4" w:space="0" w:color="auto"/>
              <w:right w:val="single" w:sz="4" w:space="0" w:color="auto"/>
            </w:tcBorders>
            <w:shd w:val="clear" w:color="auto" w:fill="auto"/>
            <w:vAlign w:val="center"/>
            <w:hideMark/>
          </w:tcPr>
          <w:p w14:paraId="2BCA5FDE" w14:textId="59318E60" w:rsidR="00B512D3" w:rsidRPr="00B86A11" w:rsidRDefault="00B512D3" w:rsidP="00B86A11">
            <w:pPr>
              <w:jc w:val="center"/>
              <w:rPr>
                <w:b/>
                <w:bCs/>
                <w:color w:val="000000"/>
                <w:sz w:val="18"/>
                <w:szCs w:val="18"/>
              </w:rPr>
            </w:pPr>
            <w:r>
              <w:rPr>
                <w:b/>
                <w:bCs/>
                <w:color w:val="000000"/>
                <w:sz w:val="18"/>
                <w:szCs w:val="18"/>
              </w:rPr>
              <w:t>40</w:t>
            </w:r>
          </w:p>
        </w:tc>
        <w:tc>
          <w:tcPr>
            <w:tcW w:w="531" w:type="dxa"/>
            <w:tcBorders>
              <w:top w:val="nil"/>
              <w:left w:val="nil"/>
              <w:bottom w:val="single" w:sz="4" w:space="0" w:color="auto"/>
              <w:right w:val="single" w:sz="4" w:space="0" w:color="auto"/>
            </w:tcBorders>
            <w:shd w:val="clear" w:color="auto" w:fill="auto"/>
            <w:vAlign w:val="center"/>
            <w:hideMark/>
          </w:tcPr>
          <w:p w14:paraId="0DCC94E7" w14:textId="0ED326BC" w:rsidR="00B512D3" w:rsidRPr="00B86A11" w:rsidRDefault="00B512D3" w:rsidP="00B86A11">
            <w:pPr>
              <w:jc w:val="center"/>
              <w:rPr>
                <w:b/>
                <w:bCs/>
                <w:color w:val="000000"/>
                <w:sz w:val="18"/>
                <w:szCs w:val="18"/>
              </w:rPr>
            </w:pPr>
            <w:r>
              <w:rPr>
                <w:b/>
                <w:bCs/>
                <w:color w:val="000000"/>
                <w:sz w:val="18"/>
                <w:szCs w:val="18"/>
              </w:rPr>
              <w:t>30</w:t>
            </w:r>
          </w:p>
        </w:tc>
        <w:tc>
          <w:tcPr>
            <w:tcW w:w="531" w:type="dxa"/>
            <w:tcBorders>
              <w:top w:val="nil"/>
              <w:left w:val="nil"/>
              <w:bottom w:val="single" w:sz="4" w:space="0" w:color="auto"/>
              <w:right w:val="single" w:sz="4" w:space="0" w:color="auto"/>
            </w:tcBorders>
            <w:shd w:val="clear" w:color="auto" w:fill="auto"/>
            <w:vAlign w:val="center"/>
            <w:hideMark/>
          </w:tcPr>
          <w:p w14:paraId="7C791FCE" w14:textId="69D7C367" w:rsidR="00B512D3" w:rsidRPr="00B86A11" w:rsidRDefault="00B512D3" w:rsidP="00B86A11">
            <w:pPr>
              <w:jc w:val="center"/>
              <w:rPr>
                <w:b/>
                <w:bCs/>
                <w:i/>
                <w:iCs/>
                <w:color w:val="000000"/>
                <w:sz w:val="18"/>
                <w:szCs w:val="18"/>
              </w:rPr>
            </w:pPr>
            <w:r>
              <w:rPr>
                <w:b/>
                <w:bCs/>
                <w:i/>
                <w:iCs/>
                <w:color w:val="000000"/>
                <w:sz w:val="18"/>
                <w:szCs w:val="18"/>
              </w:rPr>
              <w:t>100</w:t>
            </w:r>
          </w:p>
        </w:tc>
        <w:tc>
          <w:tcPr>
            <w:tcW w:w="466" w:type="dxa"/>
            <w:tcBorders>
              <w:top w:val="nil"/>
              <w:left w:val="nil"/>
              <w:bottom w:val="nil"/>
              <w:right w:val="single" w:sz="4" w:space="0" w:color="auto"/>
            </w:tcBorders>
            <w:shd w:val="clear" w:color="auto" w:fill="BFBFBF" w:themeFill="background1" w:themeFillShade="BF"/>
            <w:vAlign w:val="center"/>
            <w:hideMark/>
          </w:tcPr>
          <w:p w14:paraId="4DC62363" w14:textId="0D274C66" w:rsidR="00B512D3" w:rsidRPr="00B86A11" w:rsidRDefault="00B512D3" w:rsidP="00B86A11">
            <w:pPr>
              <w:rPr>
                <w:b/>
                <w:bCs/>
                <w:color w:val="000000"/>
                <w:sz w:val="18"/>
                <w:szCs w:val="18"/>
              </w:rPr>
            </w:pPr>
            <w:r>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hideMark/>
          </w:tcPr>
          <w:p w14:paraId="4548690D" w14:textId="250F5D93" w:rsidR="00B512D3" w:rsidRPr="00B86A11" w:rsidRDefault="00B512D3" w:rsidP="00B86A11">
            <w:pPr>
              <w:jc w:val="center"/>
              <w:rPr>
                <w:b/>
                <w:bCs/>
                <w:i/>
                <w:iCs/>
                <w:color w:val="000000"/>
                <w:sz w:val="18"/>
                <w:szCs w:val="18"/>
              </w:rPr>
            </w:pPr>
            <w:r>
              <w:rPr>
                <w:b/>
                <w:bCs/>
                <w:i/>
                <w:iCs/>
                <w:color w:val="000000"/>
                <w:sz w:val="18"/>
                <w:szCs w:val="18"/>
              </w:rPr>
              <w:t>40</w:t>
            </w:r>
          </w:p>
        </w:tc>
        <w:tc>
          <w:tcPr>
            <w:tcW w:w="531" w:type="dxa"/>
            <w:tcBorders>
              <w:top w:val="nil"/>
              <w:left w:val="nil"/>
              <w:bottom w:val="single" w:sz="4" w:space="0" w:color="auto"/>
              <w:right w:val="single" w:sz="4" w:space="0" w:color="auto"/>
            </w:tcBorders>
            <w:shd w:val="clear" w:color="auto" w:fill="auto"/>
            <w:vAlign w:val="center"/>
            <w:hideMark/>
          </w:tcPr>
          <w:p w14:paraId="05F2FAA2" w14:textId="7423A942" w:rsidR="00B512D3" w:rsidRPr="00B86A11" w:rsidRDefault="00B512D3" w:rsidP="00B86A11">
            <w:pPr>
              <w:jc w:val="center"/>
              <w:rPr>
                <w:b/>
                <w:bCs/>
                <w:i/>
                <w:iCs/>
                <w:color w:val="000000"/>
                <w:sz w:val="18"/>
                <w:szCs w:val="18"/>
              </w:rPr>
            </w:pPr>
            <w:r>
              <w:rPr>
                <w:b/>
                <w:bCs/>
                <w:i/>
                <w:iCs/>
                <w:color w:val="000000"/>
                <w:sz w:val="18"/>
                <w:szCs w:val="18"/>
              </w:rPr>
              <w:t>40</w:t>
            </w:r>
          </w:p>
        </w:tc>
        <w:tc>
          <w:tcPr>
            <w:tcW w:w="531" w:type="dxa"/>
            <w:tcBorders>
              <w:top w:val="nil"/>
              <w:left w:val="nil"/>
              <w:bottom w:val="single" w:sz="4" w:space="0" w:color="auto"/>
              <w:right w:val="single" w:sz="4" w:space="0" w:color="auto"/>
            </w:tcBorders>
            <w:shd w:val="clear" w:color="auto" w:fill="auto"/>
            <w:vAlign w:val="center"/>
            <w:hideMark/>
          </w:tcPr>
          <w:p w14:paraId="5585C356" w14:textId="719FAB4A" w:rsidR="00B512D3" w:rsidRPr="00B86A11" w:rsidRDefault="00B512D3" w:rsidP="00B86A11">
            <w:pPr>
              <w:jc w:val="center"/>
              <w:rPr>
                <w:b/>
                <w:bCs/>
                <w:i/>
                <w:iCs/>
                <w:color w:val="000000"/>
                <w:sz w:val="18"/>
                <w:szCs w:val="18"/>
              </w:rPr>
            </w:pPr>
            <w:r>
              <w:rPr>
                <w:b/>
                <w:bCs/>
                <w:i/>
                <w:iCs/>
                <w:color w:val="000000"/>
                <w:sz w:val="18"/>
                <w:szCs w:val="18"/>
              </w:rPr>
              <w:t>20</w:t>
            </w:r>
          </w:p>
        </w:tc>
        <w:tc>
          <w:tcPr>
            <w:tcW w:w="621" w:type="dxa"/>
            <w:tcBorders>
              <w:top w:val="nil"/>
              <w:left w:val="nil"/>
              <w:bottom w:val="single" w:sz="4" w:space="0" w:color="auto"/>
              <w:right w:val="single" w:sz="4" w:space="0" w:color="auto"/>
            </w:tcBorders>
            <w:shd w:val="clear" w:color="auto" w:fill="auto"/>
            <w:vAlign w:val="center"/>
            <w:hideMark/>
          </w:tcPr>
          <w:p w14:paraId="07A393B6" w14:textId="2E3F108F" w:rsidR="00B512D3" w:rsidRPr="00B86A11" w:rsidRDefault="00B512D3" w:rsidP="00B86A11">
            <w:pPr>
              <w:jc w:val="center"/>
              <w:rPr>
                <w:b/>
                <w:bCs/>
                <w:i/>
                <w:iCs/>
                <w:color w:val="000000"/>
                <w:sz w:val="18"/>
                <w:szCs w:val="18"/>
              </w:rPr>
            </w:pPr>
            <w:r>
              <w:rPr>
                <w:b/>
                <w:bCs/>
                <w:i/>
                <w:iCs/>
                <w:color w:val="000000"/>
                <w:sz w:val="18"/>
                <w:szCs w:val="18"/>
              </w:rPr>
              <w:t>100</w:t>
            </w:r>
          </w:p>
        </w:tc>
        <w:tc>
          <w:tcPr>
            <w:tcW w:w="466" w:type="dxa"/>
            <w:tcBorders>
              <w:top w:val="nil"/>
              <w:left w:val="nil"/>
              <w:bottom w:val="nil"/>
              <w:right w:val="single" w:sz="4" w:space="0" w:color="auto"/>
            </w:tcBorders>
            <w:shd w:val="clear" w:color="auto" w:fill="BFBFBF" w:themeFill="background1" w:themeFillShade="BF"/>
            <w:vAlign w:val="center"/>
            <w:hideMark/>
          </w:tcPr>
          <w:p w14:paraId="29665BF3" w14:textId="5B0C5719" w:rsidR="00B512D3" w:rsidRPr="00B86A11" w:rsidRDefault="00B512D3" w:rsidP="00B86A11">
            <w:pPr>
              <w:rPr>
                <w:b/>
                <w:bCs/>
                <w:color w:val="000000"/>
                <w:sz w:val="18"/>
                <w:szCs w:val="18"/>
              </w:rPr>
            </w:pPr>
            <w:r>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hideMark/>
          </w:tcPr>
          <w:p w14:paraId="56E240E8" w14:textId="69B84AA3" w:rsidR="00B512D3" w:rsidRPr="00B86A11" w:rsidRDefault="00B512D3" w:rsidP="00B86A11">
            <w:pPr>
              <w:jc w:val="center"/>
              <w:rPr>
                <w:b/>
                <w:bCs/>
                <w:color w:val="000000"/>
                <w:sz w:val="18"/>
                <w:szCs w:val="18"/>
              </w:rPr>
            </w:pPr>
            <w:r>
              <w:rPr>
                <w:b/>
                <w:bCs/>
                <w:color w:val="000000"/>
                <w:sz w:val="18"/>
                <w:szCs w:val="18"/>
              </w:rPr>
              <w:t>30</w:t>
            </w:r>
          </w:p>
        </w:tc>
        <w:tc>
          <w:tcPr>
            <w:tcW w:w="531" w:type="dxa"/>
            <w:tcBorders>
              <w:top w:val="nil"/>
              <w:left w:val="nil"/>
              <w:bottom w:val="single" w:sz="4" w:space="0" w:color="auto"/>
              <w:right w:val="single" w:sz="4" w:space="0" w:color="auto"/>
            </w:tcBorders>
            <w:shd w:val="clear" w:color="auto" w:fill="auto"/>
            <w:vAlign w:val="center"/>
            <w:hideMark/>
          </w:tcPr>
          <w:p w14:paraId="40E0F6FF" w14:textId="47B121A9" w:rsidR="00B512D3" w:rsidRPr="00B86A11" w:rsidRDefault="00B512D3" w:rsidP="00B86A11">
            <w:pPr>
              <w:jc w:val="center"/>
              <w:rPr>
                <w:b/>
                <w:bCs/>
                <w:color w:val="000000"/>
                <w:sz w:val="18"/>
                <w:szCs w:val="18"/>
              </w:rPr>
            </w:pPr>
            <w:r>
              <w:rPr>
                <w:b/>
                <w:bCs/>
                <w:color w:val="000000"/>
                <w:sz w:val="18"/>
                <w:szCs w:val="18"/>
              </w:rPr>
              <w:t>20</w:t>
            </w:r>
          </w:p>
        </w:tc>
        <w:tc>
          <w:tcPr>
            <w:tcW w:w="531" w:type="dxa"/>
            <w:tcBorders>
              <w:top w:val="nil"/>
              <w:left w:val="nil"/>
              <w:bottom w:val="single" w:sz="4" w:space="0" w:color="auto"/>
              <w:right w:val="single" w:sz="4" w:space="0" w:color="auto"/>
            </w:tcBorders>
            <w:shd w:val="clear" w:color="auto" w:fill="auto"/>
            <w:vAlign w:val="center"/>
            <w:hideMark/>
          </w:tcPr>
          <w:p w14:paraId="11707200" w14:textId="52AD1EF9" w:rsidR="00B512D3" w:rsidRPr="00B86A11" w:rsidRDefault="00B512D3" w:rsidP="00B86A11">
            <w:pPr>
              <w:jc w:val="center"/>
              <w:rPr>
                <w:b/>
                <w:bCs/>
                <w:color w:val="000000"/>
                <w:sz w:val="18"/>
                <w:szCs w:val="18"/>
              </w:rPr>
            </w:pPr>
            <w:r>
              <w:rPr>
                <w:b/>
                <w:bCs/>
                <w:color w:val="000000"/>
                <w:sz w:val="18"/>
                <w:szCs w:val="18"/>
              </w:rPr>
              <w:t>50</w:t>
            </w:r>
          </w:p>
        </w:tc>
        <w:tc>
          <w:tcPr>
            <w:tcW w:w="621" w:type="dxa"/>
            <w:tcBorders>
              <w:top w:val="nil"/>
              <w:left w:val="nil"/>
              <w:bottom w:val="single" w:sz="4" w:space="0" w:color="auto"/>
              <w:right w:val="single" w:sz="4" w:space="0" w:color="auto"/>
            </w:tcBorders>
            <w:shd w:val="clear" w:color="auto" w:fill="auto"/>
            <w:vAlign w:val="center"/>
            <w:hideMark/>
          </w:tcPr>
          <w:p w14:paraId="21D229EA" w14:textId="0D3D9BA4" w:rsidR="00B512D3" w:rsidRPr="00B86A11" w:rsidRDefault="00B512D3" w:rsidP="00B86A11">
            <w:pPr>
              <w:jc w:val="center"/>
              <w:rPr>
                <w:b/>
                <w:bCs/>
                <w:i/>
                <w:iCs/>
                <w:color w:val="000000"/>
                <w:sz w:val="18"/>
                <w:szCs w:val="18"/>
              </w:rPr>
            </w:pPr>
            <w:r>
              <w:rPr>
                <w:b/>
                <w:bCs/>
                <w:i/>
                <w:iCs/>
                <w:color w:val="000000"/>
                <w:sz w:val="18"/>
                <w:szCs w:val="18"/>
              </w:rPr>
              <w:t>100</w:t>
            </w:r>
          </w:p>
        </w:tc>
      </w:tr>
      <w:tr w:rsidR="00B512D3" w:rsidRPr="00B86A11" w14:paraId="409802D7" w14:textId="77777777" w:rsidTr="0002719C">
        <w:trPr>
          <w:trHeight w:val="300"/>
          <w:tblHeader/>
        </w:trPr>
        <w:tc>
          <w:tcPr>
            <w:tcW w:w="2552"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653F6D83" w14:textId="083BCE61" w:rsidR="00B512D3" w:rsidRPr="00B86A11" w:rsidRDefault="00B512D3" w:rsidP="00B86A11">
            <w:pPr>
              <w:jc w:val="center"/>
              <w:rPr>
                <w:color w:val="000000"/>
                <w:sz w:val="18"/>
                <w:szCs w:val="18"/>
              </w:rPr>
            </w:pPr>
            <w:r>
              <w:rPr>
                <w:color w:val="000000"/>
                <w:sz w:val="18"/>
                <w:szCs w:val="18"/>
              </w:rPr>
              <w:t>Среднее значение</w:t>
            </w:r>
          </w:p>
        </w:tc>
        <w:tc>
          <w:tcPr>
            <w:tcW w:w="1000" w:type="dxa"/>
            <w:tcBorders>
              <w:top w:val="nil"/>
              <w:left w:val="nil"/>
              <w:bottom w:val="single" w:sz="4" w:space="0" w:color="auto"/>
              <w:right w:val="single" w:sz="4" w:space="0" w:color="auto"/>
            </w:tcBorders>
            <w:shd w:val="clear" w:color="auto" w:fill="auto"/>
            <w:vAlign w:val="center"/>
            <w:hideMark/>
          </w:tcPr>
          <w:p w14:paraId="4D5920A4" w14:textId="4F6D033D" w:rsidR="00B512D3" w:rsidRPr="00B86A11" w:rsidRDefault="00B512D3" w:rsidP="00B86A11">
            <w:pPr>
              <w:jc w:val="center"/>
              <w:rPr>
                <w:b/>
                <w:bCs/>
                <w:i/>
                <w:iCs/>
                <w:color w:val="FF0000"/>
                <w:sz w:val="18"/>
                <w:szCs w:val="18"/>
              </w:rPr>
            </w:pPr>
            <w:r>
              <w:rPr>
                <w:b/>
                <w:bCs/>
                <w:i/>
                <w:iCs/>
                <w:color w:val="FF0000"/>
                <w:sz w:val="18"/>
                <w:szCs w:val="18"/>
              </w:rPr>
              <w:t>85,6</w:t>
            </w:r>
          </w:p>
        </w:tc>
        <w:tc>
          <w:tcPr>
            <w:tcW w:w="449" w:type="dxa"/>
            <w:tcBorders>
              <w:top w:val="nil"/>
              <w:left w:val="nil"/>
              <w:bottom w:val="single" w:sz="4" w:space="0" w:color="auto"/>
              <w:right w:val="single" w:sz="4" w:space="0" w:color="auto"/>
            </w:tcBorders>
            <w:shd w:val="clear" w:color="auto" w:fill="BFBFBF" w:themeFill="background1" w:themeFillShade="BF"/>
            <w:vAlign w:val="center"/>
            <w:hideMark/>
          </w:tcPr>
          <w:p w14:paraId="6F461C8D" w14:textId="4A0278E1" w:rsidR="00B512D3" w:rsidRPr="00B86A11" w:rsidRDefault="00B512D3" w:rsidP="00B86A11">
            <w:pPr>
              <w:rPr>
                <w:b/>
                <w:bCs/>
                <w:color w:val="000000"/>
                <w:sz w:val="18"/>
                <w:szCs w:val="18"/>
              </w:rPr>
            </w:pPr>
            <w:r>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hideMark/>
          </w:tcPr>
          <w:p w14:paraId="6FC2396B" w14:textId="5BF09ADE" w:rsidR="00B512D3" w:rsidRPr="00B86A11" w:rsidRDefault="00B512D3" w:rsidP="00B86A11">
            <w:pPr>
              <w:jc w:val="center"/>
              <w:rPr>
                <w:b/>
                <w:bCs/>
                <w:i/>
                <w:iCs/>
                <w:color w:val="FF0000"/>
                <w:sz w:val="18"/>
                <w:szCs w:val="18"/>
              </w:rPr>
            </w:pPr>
            <w:r>
              <w:rPr>
                <w:b/>
                <w:bCs/>
                <w:i/>
                <w:iCs/>
                <w:color w:val="FF0000"/>
                <w:sz w:val="18"/>
                <w:szCs w:val="18"/>
              </w:rPr>
              <w:t>29,6</w:t>
            </w:r>
          </w:p>
        </w:tc>
        <w:tc>
          <w:tcPr>
            <w:tcW w:w="531" w:type="dxa"/>
            <w:tcBorders>
              <w:top w:val="nil"/>
              <w:left w:val="nil"/>
              <w:bottom w:val="single" w:sz="4" w:space="0" w:color="auto"/>
              <w:right w:val="single" w:sz="4" w:space="0" w:color="auto"/>
            </w:tcBorders>
            <w:shd w:val="clear" w:color="auto" w:fill="auto"/>
            <w:vAlign w:val="center"/>
            <w:hideMark/>
          </w:tcPr>
          <w:p w14:paraId="0921A2CE" w14:textId="0B28DA80" w:rsidR="00B512D3" w:rsidRPr="00B86A11" w:rsidRDefault="00B512D3" w:rsidP="00B86A11">
            <w:pPr>
              <w:jc w:val="center"/>
              <w:rPr>
                <w:b/>
                <w:bCs/>
                <w:i/>
                <w:iCs/>
                <w:color w:val="FF0000"/>
                <w:sz w:val="18"/>
                <w:szCs w:val="18"/>
              </w:rPr>
            </w:pPr>
            <w:r>
              <w:rPr>
                <w:b/>
                <w:bCs/>
                <w:i/>
                <w:iCs/>
                <w:color w:val="FF0000"/>
                <w:sz w:val="18"/>
                <w:szCs w:val="18"/>
              </w:rPr>
              <w:t>29,2</w:t>
            </w:r>
          </w:p>
        </w:tc>
        <w:tc>
          <w:tcPr>
            <w:tcW w:w="531" w:type="dxa"/>
            <w:tcBorders>
              <w:top w:val="nil"/>
              <w:left w:val="nil"/>
              <w:bottom w:val="single" w:sz="4" w:space="0" w:color="auto"/>
              <w:right w:val="single" w:sz="4" w:space="0" w:color="auto"/>
            </w:tcBorders>
            <w:shd w:val="clear" w:color="auto" w:fill="auto"/>
            <w:vAlign w:val="center"/>
            <w:hideMark/>
          </w:tcPr>
          <w:p w14:paraId="6A6F5FB9" w14:textId="42467A19" w:rsidR="00B512D3" w:rsidRPr="00B86A11" w:rsidRDefault="00B512D3" w:rsidP="00B86A11">
            <w:pPr>
              <w:jc w:val="center"/>
              <w:rPr>
                <w:b/>
                <w:bCs/>
                <w:i/>
                <w:iCs/>
                <w:color w:val="FF0000"/>
                <w:sz w:val="18"/>
                <w:szCs w:val="18"/>
              </w:rPr>
            </w:pPr>
            <w:r>
              <w:rPr>
                <w:b/>
                <w:bCs/>
                <w:i/>
                <w:iCs/>
                <w:color w:val="FF0000"/>
                <w:sz w:val="18"/>
                <w:szCs w:val="18"/>
              </w:rPr>
              <w:t>38,4</w:t>
            </w:r>
          </w:p>
        </w:tc>
        <w:tc>
          <w:tcPr>
            <w:tcW w:w="621" w:type="dxa"/>
            <w:tcBorders>
              <w:top w:val="nil"/>
              <w:left w:val="nil"/>
              <w:bottom w:val="single" w:sz="4" w:space="0" w:color="auto"/>
              <w:right w:val="single" w:sz="4" w:space="0" w:color="auto"/>
            </w:tcBorders>
            <w:shd w:val="clear" w:color="auto" w:fill="auto"/>
            <w:vAlign w:val="center"/>
            <w:hideMark/>
          </w:tcPr>
          <w:p w14:paraId="4DB82076" w14:textId="7D043EDA" w:rsidR="00B512D3" w:rsidRPr="00B86A11" w:rsidRDefault="00B512D3" w:rsidP="00B86A11">
            <w:pPr>
              <w:jc w:val="center"/>
              <w:rPr>
                <w:b/>
                <w:bCs/>
                <w:i/>
                <w:iCs/>
                <w:color w:val="FF0000"/>
                <w:sz w:val="18"/>
                <w:szCs w:val="18"/>
              </w:rPr>
            </w:pPr>
            <w:r>
              <w:rPr>
                <w:b/>
                <w:bCs/>
                <w:i/>
                <w:iCs/>
                <w:color w:val="FF0000"/>
                <w:sz w:val="18"/>
                <w:szCs w:val="18"/>
              </w:rPr>
              <w:t>97,3</w:t>
            </w:r>
          </w:p>
        </w:tc>
        <w:tc>
          <w:tcPr>
            <w:tcW w:w="518" w:type="dxa"/>
            <w:tcBorders>
              <w:top w:val="nil"/>
              <w:left w:val="nil"/>
              <w:bottom w:val="single" w:sz="4" w:space="0" w:color="auto"/>
              <w:right w:val="single" w:sz="4" w:space="0" w:color="auto"/>
            </w:tcBorders>
            <w:shd w:val="clear" w:color="auto" w:fill="BFBFBF" w:themeFill="background1" w:themeFillShade="BF"/>
            <w:vAlign w:val="center"/>
            <w:hideMark/>
          </w:tcPr>
          <w:p w14:paraId="2BC22A0E" w14:textId="4F1B9D32" w:rsidR="00B512D3" w:rsidRPr="00B86A11" w:rsidRDefault="00B512D3" w:rsidP="00B86A11">
            <w:pPr>
              <w:rPr>
                <w:b/>
                <w:bCs/>
                <w:color w:val="000000"/>
                <w:sz w:val="18"/>
                <w:szCs w:val="18"/>
              </w:rPr>
            </w:pPr>
            <w:r>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hideMark/>
          </w:tcPr>
          <w:p w14:paraId="52D43719" w14:textId="1B2BFD1D" w:rsidR="00B512D3" w:rsidRPr="00B86A11" w:rsidRDefault="00B512D3" w:rsidP="00B86A11">
            <w:pPr>
              <w:jc w:val="center"/>
              <w:rPr>
                <w:b/>
                <w:bCs/>
                <w:i/>
                <w:iCs/>
                <w:color w:val="FF0000"/>
                <w:sz w:val="18"/>
                <w:szCs w:val="18"/>
              </w:rPr>
            </w:pPr>
            <w:r>
              <w:rPr>
                <w:b/>
                <w:bCs/>
                <w:i/>
                <w:iCs/>
                <w:color w:val="FF0000"/>
                <w:sz w:val="18"/>
                <w:szCs w:val="18"/>
              </w:rPr>
              <w:t>49,4</w:t>
            </w:r>
          </w:p>
        </w:tc>
        <w:tc>
          <w:tcPr>
            <w:tcW w:w="531" w:type="dxa"/>
            <w:tcBorders>
              <w:top w:val="nil"/>
              <w:left w:val="nil"/>
              <w:bottom w:val="single" w:sz="4" w:space="0" w:color="auto"/>
              <w:right w:val="single" w:sz="4" w:space="0" w:color="auto"/>
            </w:tcBorders>
            <w:shd w:val="clear" w:color="auto" w:fill="auto"/>
            <w:vAlign w:val="center"/>
            <w:hideMark/>
          </w:tcPr>
          <w:p w14:paraId="32529605" w14:textId="0B05BE01" w:rsidR="00B512D3" w:rsidRPr="00B86A11" w:rsidRDefault="00B512D3" w:rsidP="00B86A11">
            <w:pPr>
              <w:jc w:val="center"/>
              <w:rPr>
                <w:b/>
                <w:bCs/>
                <w:i/>
                <w:iCs/>
                <w:color w:val="FF0000"/>
                <w:sz w:val="18"/>
                <w:szCs w:val="18"/>
              </w:rPr>
            </w:pPr>
            <w:r>
              <w:rPr>
                <w:b/>
                <w:bCs/>
                <w:i/>
                <w:iCs/>
                <w:color w:val="FF0000"/>
                <w:sz w:val="18"/>
                <w:szCs w:val="18"/>
              </w:rPr>
              <w:t>43,6</w:t>
            </w:r>
          </w:p>
        </w:tc>
        <w:tc>
          <w:tcPr>
            <w:tcW w:w="621" w:type="dxa"/>
            <w:tcBorders>
              <w:top w:val="nil"/>
              <w:left w:val="nil"/>
              <w:bottom w:val="single" w:sz="4" w:space="0" w:color="auto"/>
              <w:right w:val="single" w:sz="4" w:space="0" w:color="auto"/>
            </w:tcBorders>
            <w:shd w:val="clear" w:color="auto" w:fill="auto"/>
            <w:vAlign w:val="center"/>
            <w:hideMark/>
          </w:tcPr>
          <w:p w14:paraId="255212C9" w14:textId="00F53455" w:rsidR="00B512D3" w:rsidRPr="00B86A11" w:rsidRDefault="00B512D3" w:rsidP="00B86A11">
            <w:pPr>
              <w:jc w:val="center"/>
              <w:rPr>
                <w:b/>
                <w:bCs/>
                <w:i/>
                <w:iCs/>
                <w:color w:val="FF0000"/>
                <w:sz w:val="18"/>
                <w:szCs w:val="18"/>
              </w:rPr>
            </w:pPr>
            <w:r>
              <w:rPr>
                <w:b/>
                <w:bCs/>
                <w:i/>
                <w:iCs/>
                <w:color w:val="FF0000"/>
                <w:sz w:val="18"/>
                <w:szCs w:val="18"/>
              </w:rPr>
              <w:t>93,0</w:t>
            </w:r>
          </w:p>
        </w:tc>
        <w:tc>
          <w:tcPr>
            <w:tcW w:w="449" w:type="dxa"/>
            <w:tcBorders>
              <w:top w:val="nil"/>
              <w:left w:val="nil"/>
              <w:bottom w:val="single" w:sz="4" w:space="0" w:color="auto"/>
              <w:right w:val="single" w:sz="4" w:space="0" w:color="auto"/>
            </w:tcBorders>
            <w:shd w:val="clear" w:color="auto" w:fill="BFBFBF" w:themeFill="background1" w:themeFillShade="BF"/>
            <w:vAlign w:val="center"/>
            <w:hideMark/>
          </w:tcPr>
          <w:p w14:paraId="58A7821C" w14:textId="4B0D9952" w:rsidR="00B512D3" w:rsidRPr="00B86A11" w:rsidRDefault="00B512D3" w:rsidP="00B86A11">
            <w:pPr>
              <w:rPr>
                <w:b/>
                <w:bCs/>
                <w:color w:val="000000"/>
                <w:sz w:val="18"/>
                <w:szCs w:val="18"/>
              </w:rPr>
            </w:pPr>
            <w:r>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hideMark/>
          </w:tcPr>
          <w:p w14:paraId="2D3744E3" w14:textId="4F28D27E" w:rsidR="00B512D3" w:rsidRPr="00B86A11" w:rsidRDefault="00B512D3" w:rsidP="00B86A11">
            <w:pPr>
              <w:jc w:val="center"/>
              <w:rPr>
                <w:b/>
                <w:bCs/>
                <w:i/>
                <w:iCs/>
                <w:color w:val="FF0000"/>
                <w:sz w:val="18"/>
                <w:szCs w:val="18"/>
              </w:rPr>
            </w:pPr>
            <w:r>
              <w:rPr>
                <w:b/>
                <w:bCs/>
                <w:i/>
                <w:iCs/>
                <w:color w:val="FF0000"/>
                <w:sz w:val="18"/>
                <w:szCs w:val="18"/>
              </w:rPr>
              <w:t>2,8</w:t>
            </w:r>
          </w:p>
        </w:tc>
        <w:tc>
          <w:tcPr>
            <w:tcW w:w="531" w:type="dxa"/>
            <w:tcBorders>
              <w:top w:val="nil"/>
              <w:left w:val="nil"/>
              <w:bottom w:val="single" w:sz="4" w:space="0" w:color="auto"/>
              <w:right w:val="single" w:sz="4" w:space="0" w:color="auto"/>
            </w:tcBorders>
            <w:shd w:val="clear" w:color="auto" w:fill="auto"/>
            <w:vAlign w:val="center"/>
            <w:hideMark/>
          </w:tcPr>
          <w:p w14:paraId="3C5A94B4" w14:textId="2569F3DA" w:rsidR="00B512D3" w:rsidRPr="00B86A11" w:rsidRDefault="00B512D3" w:rsidP="00B86A11">
            <w:pPr>
              <w:jc w:val="center"/>
              <w:rPr>
                <w:b/>
                <w:bCs/>
                <w:i/>
                <w:iCs/>
                <w:color w:val="FF0000"/>
                <w:sz w:val="18"/>
                <w:szCs w:val="18"/>
              </w:rPr>
            </w:pPr>
            <w:r>
              <w:rPr>
                <w:b/>
                <w:bCs/>
                <w:i/>
                <w:iCs/>
                <w:color w:val="FF0000"/>
                <w:sz w:val="18"/>
                <w:szCs w:val="18"/>
              </w:rPr>
              <w:t>19,7</w:t>
            </w:r>
          </w:p>
        </w:tc>
        <w:tc>
          <w:tcPr>
            <w:tcW w:w="531" w:type="dxa"/>
            <w:tcBorders>
              <w:top w:val="nil"/>
              <w:left w:val="nil"/>
              <w:bottom w:val="single" w:sz="4" w:space="0" w:color="auto"/>
              <w:right w:val="single" w:sz="4" w:space="0" w:color="auto"/>
            </w:tcBorders>
            <w:shd w:val="clear" w:color="auto" w:fill="auto"/>
            <w:vAlign w:val="center"/>
            <w:hideMark/>
          </w:tcPr>
          <w:p w14:paraId="7A0787DE" w14:textId="20FAD1CF" w:rsidR="00B512D3" w:rsidRPr="00B86A11" w:rsidRDefault="00B512D3" w:rsidP="00B86A11">
            <w:pPr>
              <w:jc w:val="center"/>
              <w:rPr>
                <w:b/>
                <w:bCs/>
                <w:i/>
                <w:iCs/>
                <w:color w:val="FF0000"/>
                <w:sz w:val="18"/>
                <w:szCs w:val="18"/>
              </w:rPr>
            </w:pPr>
            <w:r>
              <w:rPr>
                <w:b/>
                <w:bCs/>
                <w:i/>
                <w:iCs/>
                <w:color w:val="FF0000"/>
                <w:sz w:val="18"/>
                <w:szCs w:val="18"/>
              </w:rPr>
              <w:t>26,0</w:t>
            </w:r>
          </w:p>
        </w:tc>
        <w:tc>
          <w:tcPr>
            <w:tcW w:w="531" w:type="dxa"/>
            <w:tcBorders>
              <w:top w:val="nil"/>
              <w:left w:val="nil"/>
              <w:bottom w:val="single" w:sz="4" w:space="0" w:color="auto"/>
              <w:right w:val="single" w:sz="4" w:space="0" w:color="auto"/>
            </w:tcBorders>
            <w:shd w:val="clear" w:color="auto" w:fill="auto"/>
            <w:vAlign w:val="center"/>
            <w:hideMark/>
          </w:tcPr>
          <w:p w14:paraId="0DF43E9F" w14:textId="77A4EEBE" w:rsidR="00B512D3" w:rsidRPr="00B86A11" w:rsidRDefault="00B512D3" w:rsidP="00B86A11">
            <w:pPr>
              <w:jc w:val="center"/>
              <w:rPr>
                <w:b/>
                <w:bCs/>
                <w:i/>
                <w:iCs/>
                <w:color w:val="FF0000"/>
                <w:sz w:val="18"/>
                <w:szCs w:val="18"/>
              </w:rPr>
            </w:pPr>
            <w:r>
              <w:rPr>
                <w:b/>
                <w:bCs/>
                <w:i/>
                <w:iCs/>
                <w:color w:val="FF0000"/>
                <w:sz w:val="18"/>
                <w:szCs w:val="18"/>
              </w:rPr>
              <w:t>48,5</w:t>
            </w:r>
          </w:p>
        </w:tc>
        <w:tc>
          <w:tcPr>
            <w:tcW w:w="466" w:type="dxa"/>
            <w:tcBorders>
              <w:top w:val="nil"/>
              <w:left w:val="nil"/>
              <w:bottom w:val="single" w:sz="4" w:space="0" w:color="auto"/>
              <w:right w:val="single" w:sz="4" w:space="0" w:color="auto"/>
            </w:tcBorders>
            <w:shd w:val="clear" w:color="auto" w:fill="BFBFBF" w:themeFill="background1" w:themeFillShade="BF"/>
            <w:vAlign w:val="center"/>
            <w:hideMark/>
          </w:tcPr>
          <w:p w14:paraId="6E130DAF" w14:textId="638B8145" w:rsidR="00B512D3" w:rsidRPr="00B86A11" w:rsidRDefault="00B512D3" w:rsidP="00B86A11">
            <w:pPr>
              <w:rPr>
                <w:b/>
                <w:bCs/>
                <w:color w:val="000000"/>
                <w:sz w:val="18"/>
                <w:szCs w:val="18"/>
              </w:rPr>
            </w:pPr>
            <w:r>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hideMark/>
          </w:tcPr>
          <w:p w14:paraId="6C00EE0E" w14:textId="4B055D7E" w:rsidR="00B512D3" w:rsidRPr="00B86A11" w:rsidRDefault="00B512D3" w:rsidP="00B86A11">
            <w:pPr>
              <w:jc w:val="center"/>
              <w:rPr>
                <w:b/>
                <w:bCs/>
                <w:i/>
                <w:iCs/>
                <w:color w:val="FF0000"/>
                <w:sz w:val="18"/>
                <w:szCs w:val="18"/>
              </w:rPr>
            </w:pPr>
            <w:r>
              <w:rPr>
                <w:b/>
                <w:bCs/>
                <w:i/>
                <w:iCs/>
                <w:color w:val="FF0000"/>
                <w:sz w:val="18"/>
                <w:szCs w:val="18"/>
              </w:rPr>
              <w:t>38,2</w:t>
            </w:r>
          </w:p>
        </w:tc>
        <w:tc>
          <w:tcPr>
            <w:tcW w:w="531" w:type="dxa"/>
            <w:tcBorders>
              <w:top w:val="nil"/>
              <w:left w:val="nil"/>
              <w:bottom w:val="single" w:sz="4" w:space="0" w:color="auto"/>
              <w:right w:val="single" w:sz="4" w:space="0" w:color="auto"/>
            </w:tcBorders>
            <w:shd w:val="clear" w:color="auto" w:fill="auto"/>
            <w:vAlign w:val="center"/>
            <w:hideMark/>
          </w:tcPr>
          <w:p w14:paraId="7AB9761C" w14:textId="6E1AEC5F" w:rsidR="00B512D3" w:rsidRPr="00B86A11" w:rsidRDefault="00B512D3" w:rsidP="00B86A11">
            <w:pPr>
              <w:jc w:val="center"/>
              <w:rPr>
                <w:b/>
                <w:bCs/>
                <w:i/>
                <w:iCs/>
                <w:color w:val="FF0000"/>
                <w:sz w:val="18"/>
                <w:szCs w:val="18"/>
              </w:rPr>
            </w:pPr>
            <w:r>
              <w:rPr>
                <w:b/>
                <w:bCs/>
                <w:i/>
                <w:iCs/>
                <w:color w:val="FF0000"/>
                <w:sz w:val="18"/>
                <w:szCs w:val="18"/>
              </w:rPr>
              <w:t>38,4</w:t>
            </w:r>
          </w:p>
        </w:tc>
        <w:tc>
          <w:tcPr>
            <w:tcW w:w="531" w:type="dxa"/>
            <w:tcBorders>
              <w:top w:val="nil"/>
              <w:left w:val="nil"/>
              <w:bottom w:val="single" w:sz="4" w:space="0" w:color="auto"/>
              <w:right w:val="single" w:sz="4" w:space="0" w:color="auto"/>
            </w:tcBorders>
            <w:shd w:val="clear" w:color="auto" w:fill="auto"/>
            <w:vAlign w:val="center"/>
            <w:hideMark/>
          </w:tcPr>
          <w:p w14:paraId="37F50715" w14:textId="6717CD6E" w:rsidR="00B512D3" w:rsidRPr="00B86A11" w:rsidRDefault="00B512D3" w:rsidP="00B86A11">
            <w:pPr>
              <w:jc w:val="center"/>
              <w:rPr>
                <w:b/>
                <w:bCs/>
                <w:i/>
                <w:iCs/>
                <w:color w:val="FF0000"/>
                <w:sz w:val="18"/>
                <w:szCs w:val="18"/>
              </w:rPr>
            </w:pPr>
            <w:r>
              <w:rPr>
                <w:b/>
                <w:bCs/>
                <w:i/>
                <w:iCs/>
                <w:color w:val="FF0000"/>
                <w:sz w:val="18"/>
                <w:szCs w:val="18"/>
              </w:rPr>
              <w:t>19,5</w:t>
            </w:r>
          </w:p>
        </w:tc>
        <w:tc>
          <w:tcPr>
            <w:tcW w:w="621" w:type="dxa"/>
            <w:tcBorders>
              <w:top w:val="nil"/>
              <w:left w:val="nil"/>
              <w:bottom w:val="single" w:sz="4" w:space="0" w:color="auto"/>
              <w:right w:val="single" w:sz="4" w:space="0" w:color="auto"/>
            </w:tcBorders>
            <w:shd w:val="clear" w:color="auto" w:fill="auto"/>
            <w:vAlign w:val="center"/>
            <w:hideMark/>
          </w:tcPr>
          <w:p w14:paraId="4E1D94A8" w14:textId="4B73C6DA" w:rsidR="00B512D3" w:rsidRPr="00B86A11" w:rsidRDefault="00B512D3" w:rsidP="00B86A11">
            <w:pPr>
              <w:jc w:val="center"/>
              <w:rPr>
                <w:b/>
                <w:bCs/>
                <w:i/>
                <w:iCs/>
                <w:color w:val="FF0000"/>
                <w:sz w:val="18"/>
                <w:szCs w:val="18"/>
              </w:rPr>
            </w:pPr>
            <w:r>
              <w:rPr>
                <w:b/>
                <w:bCs/>
                <w:i/>
                <w:iCs/>
                <w:color w:val="FF0000"/>
                <w:sz w:val="18"/>
                <w:szCs w:val="18"/>
              </w:rPr>
              <w:t>96,2</w:t>
            </w:r>
          </w:p>
        </w:tc>
        <w:tc>
          <w:tcPr>
            <w:tcW w:w="466" w:type="dxa"/>
            <w:tcBorders>
              <w:top w:val="nil"/>
              <w:left w:val="nil"/>
              <w:bottom w:val="single" w:sz="4" w:space="0" w:color="auto"/>
              <w:right w:val="single" w:sz="4" w:space="0" w:color="auto"/>
            </w:tcBorders>
            <w:shd w:val="clear" w:color="auto" w:fill="BFBFBF" w:themeFill="background1" w:themeFillShade="BF"/>
            <w:vAlign w:val="center"/>
            <w:hideMark/>
          </w:tcPr>
          <w:p w14:paraId="5FDCDDAD" w14:textId="2FB7376E" w:rsidR="00B512D3" w:rsidRPr="00B86A11" w:rsidRDefault="00B512D3" w:rsidP="00B86A11">
            <w:pPr>
              <w:rPr>
                <w:b/>
                <w:bCs/>
                <w:color w:val="000000"/>
                <w:sz w:val="18"/>
                <w:szCs w:val="18"/>
              </w:rPr>
            </w:pPr>
            <w:r>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hideMark/>
          </w:tcPr>
          <w:p w14:paraId="37311E39" w14:textId="12B5BC59" w:rsidR="00B512D3" w:rsidRPr="00B86A11" w:rsidRDefault="00B512D3" w:rsidP="00B86A11">
            <w:pPr>
              <w:jc w:val="center"/>
              <w:rPr>
                <w:b/>
                <w:bCs/>
                <w:i/>
                <w:iCs/>
                <w:color w:val="FF0000"/>
                <w:sz w:val="18"/>
                <w:szCs w:val="18"/>
              </w:rPr>
            </w:pPr>
            <w:r>
              <w:rPr>
                <w:b/>
                <w:bCs/>
                <w:i/>
                <w:iCs/>
                <w:color w:val="FF0000"/>
                <w:sz w:val="18"/>
                <w:szCs w:val="18"/>
              </w:rPr>
              <w:t>27,2</w:t>
            </w:r>
          </w:p>
        </w:tc>
        <w:tc>
          <w:tcPr>
            <w:tcW w:w="531" w:type="dxa"/>
            <w:tcBorders>
              <w:top w:val="nil"/>
              <w:left w:val="nil"/>
              <w:bottom w:val="single" w:sz="4" w:space="0" w:color="auto"/>
              <w:right w:val="single" w:sz="4" w:space="0" w:color="auto"/>
            </w:tcBorders>
            <w:shd w:val="clear" w:color="auto" w:fill="auto"/>
            <w:vAlign w:val="center"/>
            <w:hideMark/>
          </w:tcPr>
          <w:p w14:paraId="72614B84" w14:textId="7062A428" w:rsidR="00B512D3" w:rsidRPr="00B86A11" w:rsidRDefault="00B512D3" w:rsidP="00B86A11">
            <w:pPr>
              <w:jc w:val="center"/>
              <w:rPr>
                <w:b/>
                <w:bCs/>
                <w:i/>
                <w:iCs/>
                <w:color w:val="FF0000"/>
                <w:sz w:val="18"/>
                <w:szCs w:val="18"/>
              </w:rPr>
            </w:pPr>
            <w:r>
              <w:rPr>
                <w:b/>
                <w:bCs/>
                <w:i/>
                <w:iCs/>
                <w:color w:val="FF0000"/>
                <w:sz w:val="18"/>
                <w:szCs w:val="18"/>
              </w:rPr>
              <w:t>94,5</w:t>
            </w:r>
          </w:p>
        </w:tc>
        <w:tc>
          <w:tcPr>
            <w:tcW w:w="531" w:type="dxa"/>
            <w:tcBorders>
              <w:top w:val="nil"/>
              <w:left w:val="nil"/>
              <w:bottom w:val="single" w:sz="4" w:space="0" w:color="auto"/>
              <w:right w:val="single" w:sz="4" w:space="0" w:color="auto"/>
            </w:tcBorders>
            <w:shd w:val="clear" w:color="auto" w:fill="auto"/>
            <w:vAlign w:val="center"/>
            <w:hideMark/>
          </w:tcPr>
          <w:p w14:paraId="199B0CDA" w14:textId="2AA6DD62" w:rsidR="00B512D3" w:rsidRPr="00B86A11" w:rsidRDefault="00B512D3" w:rsidP="00B86A11">
            <w:pPr>
              <w:jc w:val="center"/>
              <w:rPr>
                <w:b/>
                <w:bCs/>
                <w:i/>
                <w:iCs/>
                <w:color w:val="FF0000"/>
                <w:sz w:val="18"/>
                <w:szCs w:val="18"/>
              </w:rPr>
            </w:pPr>
            <w:r>
              <w:rPr>
                <w:b/>
                <w:bCs/>
                <w:i/>
                <w:iCs/>
                <w:color w:val="FF0000"/>
                <w:sz w:val="18"/>
                <w:szCs w:val="18"/>
              </w:rPr>
              <w:t>46,8</w:t>
            </w:r>
          </w:p>
        </w:tc>
        <w:tc>
          <w:tcPr>
            <w:tcW w:w="621" w:type="dxa"/>
            <w:tcBorders>
              <w:top w:val="nil"/>
              <w:left w:val="nil"/>
              <w:bottom w:val="single" w:sz="4" w:space="0" w:color="auto"/>
              <w:right w:val="single" w:sz="4" w:space="0" w:color="auto"/>
            </w:tcBorders>
            <w:shd w:val="clear" w:color="auto" w:fill="auto"/>
            <w:vAlign w:val="center"/>
            <w:hideMark/>
          </w:tcPr>
          <w:p w14:paraId="6C48D172" w14:textId="17E99588" w:rsidR="00B512D3" w:rsidRPr="00B86A11" w:rsidRDefault="00B512D3" w:rsidP="00B86A11">
            <w:pPr>
              <w:jc w:val="center"/>
              <w:rPr>
                <w:b/>
                <w:bCs/>
                <w:i/>
                <w:iCs/>
                <w:color w:val="FF0000"/>
                <w:sz w:val="18"/>
                <w:szCs w:val="18"/>
              </w:rPr>
            </w:pPr>
            <w:r>
              <w:rPr>
                <w:b/>
                <w:bCs/>
                <w:i/>
                <w:iCs/>
                <w:color w:val="FF0000"/>
                <w:sz w:val="18"/>
                <w:szCs w:val="18"/>
              </w:rPr>
              <w:t>92,9</w:t>
            </w:r>
          </w:p>
        </w:tc>
      </w:tr>
      <w:tr w:rsidR="00D13F11" w:rsidRPr="00D13F11" w14:paraId="69E3339A"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0659C382" w14:textId="77777777" w:rsidR="00D13F11" w:rsidRPr="00D13F11" w:rsidRDefault="00D13F11" w:rsidP="00D13F11">
            <w:pPr>
              <w:jc w:val="center"/>
              <w:rPr>
                <w:color w:val="000000"/>
                <w:sz w:val="18"/>
                <w:szCs w:val="18"/>
              </w:rPr>
            </w:pPr>
            <w:r w:rsidRPr="00D13F11">
              <w:rPr>
                <w:color w:val="000000"/>
                <w:sz w:val="18"/>
                <w:szCs w:val="18"/>
              </w:rPr>
              <w:t>1</w:t>
            </w:r>
          </w:p>
        </w:tc>
        <w:tc>
          <w:tcPr>
            <w:tcW w:w="1985" w:type="dxa"/>
            <w:tcBorders>
              <w:top w:val="nil"/>
              <w:left w:val="nil"/>
              <w:bottom w:val="single" w:sz="4" w:space="0" w:color="auto"/>
              <w:right w:val="single" w:sz="4" w:space="0" w:color="auto"/>
            </w:tcBorders>
            <w:vAlign w:val="center"/>
          </w:tcPr>
          <w:p w14:paraId="3CAE0F4B" w14:textId="77777777" w:rsidR="00D13F11" w:rsidRPr="00D13F11" w:rsidRDefault="00D13F11" w:rsidP="00D13F11">
            <w:pPr>
              <w:rPr>
                <w:color w:val="000000"/>
                <w:sz w:val="18"/>
                <w:szCs w:val="18"/>
              </w:rPr>
            </w:pPr>
            <w:r w:rsidRPr="00D13F11">
              <w:rPr>
                <w:color w:val="000000"/>
                <w:sz w:val="18"/>
                <w:szCs w:val="18"/>
              </w:rPr>
              <w:t>БДОУ г. Омска "Детский сад № 1"</w:t>
            </w:r>
          </w:p>
        </w:tc>
        <w:tc>
          <w:tcPr>
            <w:tcW w:w="1000" w:type="dxa"/>
            <w:tcBorders>
              <w:top w:val="nil"/>
              <w:left w:val="nil"/>
              <w:bottom w:val="single" w:sz="4" w:space="0" w:color="auto"/>
              <w:right w:val="single" w:sz="4" w:space="0" w:color="auto"/>
            </w:tcBorders>
            <w:noWrap/>
            <w:vAlign w:val="center"/>
          </w:tcPr>
          <w:p w14:paraId="7C8D8B81" w14:textId="77777777" w:rsidR="00D13F11" w:rsidRPr="00D13F11" w:rsidRDefault="00D13F11" w:rsidP="00D13F11">
            <w:pPr>
              <w:jc w:val="center"/>
              <w:rPr>
                <w:b/>
                <w:bCs/>
                <w:sz w:val="18"/>
                <w:szCs w:val="18"/>
              </w:rPr>
            </w:pPr>
            <w:r w:rsidRPr="00D13F11">
              <w:rPr>
                <w:b/>
                <w:bCs/>
                <w:sz w:val="18"/>
                <w:szCs w:val="18"/>
              </w:rPr>
              <w:t>85,1</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5D2DDD35"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38C1225"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6FA0F1C0"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0C674A90" w14:textId="77777777" w:rsidR="00D13F11" w:rsidRPr="00D13F11" w:rsidRDefault="00D13F11" w:rsidP="00D13F11">
            <w:pPr>
              <w:jc w:val="center"/>
              <w:rPr>
                <w:color w:val="000000"/>
                <w:sz w:val="18"/>
                <w:szCs w:val="18"/>
              </w:rPr>
            </w:pPr>
            <w:r w:rsidRPr="00D13F11">
              <w:rPr>
                <w:color w:val="000000"/>
                <w:sz w:val="18"/>
                <w:szCs w:val="18"/>
              </w:rPr>
              <w:t>38,1</w:t>
            </w:r>
          </w:p>
        </w:tc>
        <w:tc>
          <w:tcPr>
            <w:tcW w:w="621" w:type="dxa"/>
            <w:tcBorders>
              <w:top w:val="nil"/>
              <w:left w:val="nil"/>
              <w:bottom w:val="single" w:sz="4" w:space="0" w:color="auto"/>
              <w:right w:val="single" w:sz="4" w:space="0" w:color="auto"/>
            </w:tcBorders>
            <w:noWrap/>
            <w:vAlign w:val="center"/>
          </w:tcPr>
          <w:p w14:paraId="71A43ADF" w14:textId="77777777" w:rsidR="00D13F11" w:rsidRPr="00D13F11" w:rsidRDefault="00D13F11" w:rsidP="00D13F11">
            <w:pPr>
              <w:jc w:val="center"/>
              <w:rPr>
                <w:b/>
                <w:bCs/>
                <w:color w:val="000000"/>
                <w:sz w:val="18"/>
                <w:szCs w:val="18"/>
              </w:rPr>
            </w:pPr>
            <w:r w:rsidRPr="00D13F11">
              <w:rPr>
                <w:b/>
                <w:bCs/>
                <w:color w:val="000000"/>
                <w:sz w:val="18"/>
                <w:szCs w:val="18"/>
              </w:rPr>
              <w:t>98,1</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44735E92"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18FFCD8D"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287D4AC7" w14:textId="77777777" w:rsidR="00D13F11" w:rsidRPr="00D13F11" w:rsidRDefault="00D13F11" w:rsidP="00D13F11">
            <w:pPr>
              <w:jc w:val="center"/>
              <w:rPr>
                <w:color w:val="000000"/>
                <w:sz w:val="18"/>
                <w:szCs w:val="18"/>
              </w:rPr>
            </w:pPr>
            <w:r w:rsidRPr="00D13F11">
              <w:rPr>
                <w:color w:val="000000"/>
                <w:sz w:val="18"/>
                <w:szCs w:val="18"/>
              </w:rPr>
              <w:t>43,6</w:t>
            </w:r>
          </w:p>
        </w:tc>
        <w:tc>
          <w:tcPr>
            <w:tcW w:w="621" w:type="dxa"/>
            <w:tcBorders>
              <w:top w:val="nil"/>
              <w:left w:val="nil"/>
              <w:bottom w:val="single" w:sz="4" w:space="0" w:color="auto"/>
              <w:right w:val="single" w:sz="4" w:space="0" w:color="auto"/>
            </w:tcBorders>
            <w:vAlign w:val="center"/>
          </w:tcPr>
          <w:p w14:paraId="69AA82BE" w14:textId="77777777" w:rsidR="00D13F11" w:rsidRPr="00D13F11" w:rsidRDefault="00D13F11" w:rsidP="00D13F11">
            <w:pPr>
              <w:jc w:val="center"/>
              <w:rPr>
                <w:b/>
                <w:bCs/>
                <w:color w:val="000000"/>
                <w:sz w:val="18"/>
                <w:szCs w:val="18"/>
              </w:rPr>
            </w:pPr>
            <w:r w:rsidRPr="00D13F11">
              <w:rPr>
                <w:b/>
                <w:bCs/>
                <w:color w:val="000000"/>
                <w:sz w:val="18"/>
                <w:szCs w:val="18"/>
              </w:rPr>
              <w:t>93,6</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4D6693AE"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733C602F"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6E42F371"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1982265F"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3106C8C7" w14:textId="77777777" w:rsidR="00D13F11" w:rsidRPr="00D13F11" w:rsidRDefault="00D13F11" w:rsidP="00D13F11">
            <w:pPr>
              <w:jc w:val="center"/>
              <w:rPr>
                <w:b/>
                <w:bCs/>
                <w:color w:val="000000"/>
                <w:sz w:val="18"/>
                <w:szCs w:val="18"/>
              </w:rPr>
            </w:pPr>
            <w:r w:rsidRPr="00D13F11">
              <w:rPr>
                <w:b/>
                <w:bCs/>
                <w:color w:val="000000"/>
                <w:sz w:val="18"/>
                <w:szCs w:val="18"/>
              </w:rPr>
              <w:t>54,0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6C5151F5"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6C211C7" w14:textId="77777777" w:rsidR="00D13F11" w:rsidRPr="00D13F11" w:rsidRDefault="00D13F11" w:rsidP="00D13F11">
            <w:pPr>
              <w:jc w:val="center"/>
              <w:rPr>
                <w:color w:val="000000"/>
                <w:sz w:val="18"/>
                <w:szCs w:val="18"/>
              </w:rPr>
            </w:pPr>
            <w:r w:rsidRPr="00D13F11">
              <w:rPr>
                <w:color w:val="000000"/>
                <w:sz w:val="18"/>
                <w:szCs w:val="18"/>
              </w:rPr>
              <w:t>35,9</w:t>
            </w:r>
          </w:p>
        </w:tc>
        <w:tc>
          <w:tcPr>
            <w:tcW w:w="531" w:type="dxa"/>
            <w:tcBorders>
              <w:top w:val="nil"/>
              <w:left w:val="nil"/>
              <w:bottom w:val="single" w:sz="4" w:space="0" w:color="auto"/>
              <w:right w:val="single" w:sz="4" w:space="0" w:color="auto"/>
            </w:tcBorders>
            <w:noWrap/>
            <w:vAlign w:val="center"/>
          </w:tcPr>
          <w:p w14:paraId="5E30B6D0" w14:textId="77777777" w:rsidR="00D13F11" w:rsidRPr="00D13F11" w:rsidRDefault="00D13F11" w:rsidP="00D13F11">
            <w:pPr>
              <w:jc w:val="center"/>
              <w:rPr>
                <w:color w:val="000000"/>
                <w:sz w:val="18"/>
                <w:szCs w:val="18"/>
              </w:rPr>
            </w:pPr>
            <w:r w:rsidRPr="00D13F11">
              <w:rPr>
                <w:color w:val="000000"/>
                <w:sz w:val="18"/>
                <w:szCs w:val="18"/>
              </w:rPr>
              <w:t>36,3</w:t>
            </w:r>
          </w:p>
        </w:tc>
        <w:tc>
          <w:tcPr>
            <w:tcW w:w="531" w:type="dxa"/>
            <w:tcBorders>
              <w:top w:val="nil"/>
              <w:left w:val="nil"/>
              <w:bottom w:val="single" w:sz="4" w:space="0" w:color="auto"/>
              <w:right w:val="single" w:sz="4" w:space="0" w:color="auto"/>
            </w:tcBorders>
            <w:noWrap/>
            <w:vAlign w:val="center"/>
          </w:tcPr>
          <w:p w14:paraId="0DE23A42" w14:textId="77777777" w:rsidR="00D13F11" w:rsidRPr="00D13F11" w:rsidRDefault="00D13F11" w:rsidP="00D13F11">
            <w:pPr>
              <w:jc w:val="center"/>
              <w:rPr>
                <w:color w:val="000000"/>
                <w:sz w:val="18"/>
                <w:szCs w:val="18"/>
              </w:rPr>
            </w:pPr>
            <w:r w:rsidRPr="00D13F11">
              <w:rPr>
                <w:color w:val="000000"/>
                <w:sz w:val="18"/>
                <w:szCs w:val="18"/>
              </w:rPr>
              <w:t>18,5</w:t>
            </w:r>
          </w:p>
        </w:tc>
        <w:tc>
          <w:tcPr>
            <w:tcW w:w="621" w:type="dxa"/>
            <w:tcBorders>
              <w:top w:val="nil"/>
              <w:left w:val="nil"/>
              <w:bottom w:val="single" w:sz="4" w:space="0" w:color="auto"/>
              <w:right w:val="single" w:sz="4" w:space="0" w:color="auto"/>
            </w:tcBorders>
            <w:noWrap/>
            <w:vAlign w:val="center"/>
          </w:tcPr>
          <w:p w14:paraId="3AE1B0A5" w14:textId="77777777" w:rsidR="00D13F11" w:rsidRPr="00D13F11" w:rsidRDefault="00D13F11" w:rsidP="00D13F11">
            <w:pPr>
              <w:jc w:val="center"/>
              <w:rPr>
                <w:b/>
                <w:bCs/>
                <w:color w:val="000000"/>
                <w:sz w:val="18"/>
                <w:szCs w:val="18"/>
              </w:rPr>
            </w:pPr>
            <w:r w:rsidRPr="00D13F11">
              <w:rPr>
                <w:b/>
                <w:bCs/>
                <w:color w:val="000000"/>
                <w:sz w:val="18"/>
                <w:szCs w:val="18"/>
              </w:rPr>
              <w:t>90,7</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7F428C65"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3710F275" w14:textId="77777777" w:rsidR="00D13F11" w:rsidRPr="00D13F11" w:rsidRDefault="00D13F11" w:rsidP="00D13F11">
            <w:pPr>
              <w:jc w:val="center"/>
              <w:rPr>
                <w:color w:val="000000"/>
                <w:sz w:val="18"/>
                <w:szCs w:val="18"/>
              </w:rPr>
            </w:pPr>
            <w:r w:rsidRPr="00D13F11">
              <w:rPr>
                <w:color w:val="000000"/>
                <w:sz w:val="18"/>
                <w:szCs w:val="18"/>
              </w:rPr>
              <w:t>25,9</w:t>
            </w:r>
          </w:p>
        </w:tc>
        <w:tc>
          <w:tcPr>
            <w:tcW w:w="531" w:type="dxa"/>
            <w:tcBorders>
              <w:top w:val="nil"/>
              <w:left w:val="nil"/>
              <w:bottom w:val="single" w:sz="4" w:space="0" w:color="auto"/>
              <w:right w:val="single" w:sz="4" w:space="0" w:color="auto"/>
            </w:tcBorders>
            <w:shd w:val="clear" w:color="auto" w:fill="auto"/>
            <w:vAlign w:val="center"/>
          </w:tcPr>
          <w:p w14:paraId="20323E69" w14:textId="77777777" w:rsidR="00D13F11" w:rsidRPr="00D13F11" w:rsidRDefault="00D13F11" w:rsidP="00D13F11">
            <w:pPr>
              <w:jc w:val="center"/>
              <w:rPr>
                <w:color w:val="000000"/>
                <w:sz w:val="18"/>
                <w:szCs w:val="18"/>
              </w:rPr>
            </w:pPr>
            <w:r w:rsidRPr="00D13F11">
              <w:rPr>
                <w:color w:val="000000"/>
                <w:sz w:val="18"/>
                <w:szCs w:val="18"/>
              </w:rPr>
              <w:t>87,3</w:t>
            </w:r>
          </w:p>
        </w:tc>
        <w:tc>
          <w:tcPr>
            <w:tcW w:w="531" w:type="dxa"/>
            <w:tcBorders>
              <w:top w:val="nil"/>
              <w:left w:val="nil"/>
              <w:bottom w:val="single" w:sz="4" w:space="0" w:color="auto"/>
              <w:right w:val="single" w:sz="4" w:space="0" w:color="auto"/>
            </w:tcBorders>
            <w:shd w:val="clear" w:color="auto" w:fill="auto"/>
            <w:vAlign w:val="center"/>
          </w:tcPr>
          <w:p w14:paraId="4290F5B2" w14:textId="77777777" w:rsidR="00D13F11" w:rsidRPr="00D13F11" w:rsidRDefault="00D13F11" w:rsidP="00D13F11">
            <w:pPr>
              <w:jc w:val="center"/>
              <w:rPr>
                <w:color w:val="000000"/>
                <w:sz w:val="18"/>
                <w:szCs w:val="18"/>
              </w:rPr>
            </w:pPr>
            <w:r w:rsidRPr="00D13F11">
              <w:rPr>
                <w:color w:val="000000"/>
                <w:sz w:val="18"/>
                <w:szCs w:val="18"/>
              </w:rPr>
              <w:t>45,8</w:t>
            </w:r>
          </w:p>
        </w:tc>
        <w:tc>
          <w:tcPr>
            <w:tcW w:w="621" w:type="dxa"/>
            <w:tcBorders>
              <w:top w:val="nil"/>
              <w:left w:val="nil"/>
              <w:bottom w:val="single" w:sz="4" w:space="0" w:color="auto"/>
              <w:right w:val="single" w:sz="4" w:space="0" w:color="auto"/>
            </w:tcBorders>
            <w:shd w:val="clear" w:color="auto" w:fill="auto"/>
            <w:vAlign w:val="center"/>
          </w:tcPr>
          <w:p w14:paraId="4E2E864E" w14:textId="77777777" w:rsidR="00D13F11" w:rsidRPr="00D13F11" w:rsidRDefault="00D13F11" w:rsidP="00D13F11">
            <w:pPr>
              <w:jc w:val="center"/>
              <w:rPr>
                <w:b/>
                <w:bCs/>
                <w:color w:val="000000"/>
                <w:sz w:val="18"/>
                <w:szCs w:val="18"/>
              </w:rPr>
            </w:pPr>
            <w:r w:rsidRPr="00D13F11">
              <w:rPr>
                <w:b/>
                <w:bCs/>
                <w:color w:val="000000"/>
                <w:sz w:val="18"/>
                <w:szCs w:val="18"/>
              </w:rPr>
              <w:t>89,2</w:t>
            </w:r>
          </w:p>
        </w:tc>
      </w:tr>
      <w:tr w:rsidR="00D13F11" w:rsidRPr="00D13F11" w14:paraId="2095BEB9"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4C3F8FE8" w14:textId="77777777" w:rsidR="00D13F11" w:rsidRPr="00D13F11" w:rsidRDefault="00D13F11" w:rsidP="00D13F11">
            <w:pPr>
              <w:jc w:val="center"/>
              <w:rPr>
                <w:color w:val="000000"/>
                <w:sz w:val="18"/>
                <w:szCs w:val="18"/>
              </w:rPr>
            </w:pPr>
            <w:r w:rsidRPr="00D13F11">
              <w:rPr>
                <w:color w:val="000000"/>
                <w:sz w:val="18"/>
                <w:szCs w:val="18"/>
              </w:rPr>
              <w:t>2</w:t>
            </w:r>
          </w:p>
        </w:tc>
        <w:tc>
          <w:tcPr>
            <w:tcW w:w="1985" w:type="dxa"/>
            <w:tcBorders>
              <w:top w:val="nil"/>
              <w:left w:val="nil"/>
              <w:bottom w:val="single" w:sz="4" w:space="0" w:color="auto"/>
              <w:right w:val="single" w:sz="4" w:space="0" w:color="auto"/>
            </w:tcBorders>
            <w:vAlign w:val="center"/>
          </w:tcPr>
          <w:p w14:paraId="3D80A5E0" w14:textId="77777777" w:rsidR="00D13F11" w:rsidRPr="00D13F11" w:rsidRDefault="00D13F11" w:rsidP="00D13F11">
            <w:pPr>
              <w:rPr>
                <w:color w:val="000000"/>
                <w:sz w:val="18"/>
                <w:szCs w:val="18"/>
              </w:rPr>
            </w:pPr>
            <w:r w:rsidRPr="00D13F11">
              <w:rPr>
                <w:color w:val="000000"/>
                <w:sz w:val="18"/>
                <w:szCs w:val="18"/>
              </w:rPr>
              <w:t>БДОУ г. Омска "Детский сад № 2"</w:t>
            </w:r>
          </w:p>
        </w:tc>
        <w:tc>
          <w:tcPr>
            <w:tcW w:w="1000" w:type="dxa"/>
            <w:tcBorders>
              <w:top w:val="nil"/>
              <w:left w:val="nil"/>
              <w:bottom w:val="single" w:sz="4" w:space="0" w:color="auto"/>
              <w:right w:val="single" w:sz="4" w:space="0" w:color="auto"/>
            </w:tcBorders>
            <w:noWrap/>
            <w:vAlign w:val="center"/>
          </w:tcPr>
          <w:p w14:paraId="0B68601D" w14:textId="77777777" w:rsidR="00D13F11" w:rsidRPr="00D13F11" w:rsidRDefault="00D13F11" w:rsidP="00D13F11">
            <w:pPr>
              <w:jc w:val="center"/>
              <w:rPr>
                <w:b/>
                <w:bCs/>
                <w:sz w:val="18"/>
                <w:szCs w:val="18"/>
              </w:rPr>
            </w:pPr>
            <w:r w:rsidRPr="00D13F11">
              <w:rPr>
                <w:b/>
                <w:bCs/>
                <w:sz w:val="18"/>
                <w:szCs w:val="18"/>
              </w:rPr>
              <w:t>84,6</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3E3BF4EE"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1D301160" w14:textId="77777777" w:rsidR="00D13F11" w:rsidRPr="00D13F11" w:rsidRDefault="00D13F11" w:rsidP="00D13F11">
            <w:pPr>
              <w:jc w:val="center"/>
              <w:rPr>
                <w:color w:val="000000"/>
                <w:sz w:val="18"/>
                <w:szCs w:val="18"/>
              </w:rPr>
            </w:pPr>
            <w:r w:rsidRPr="00D13F11">
              <w:rPr>
                <w:color w:val="000000"/>
                <w:sz w:val="18"/>
                <w:szCs w:val="18"/>
              </w:rPr>
              <w:t>29,7</w:t>
            </w:r>
          </w:p>
        </w:tc>
        <w:tc>
          <w:tcPr>
            <w:tcW w:w="531" w:type="dxa"/>
            <w:tcBorders>
              <w:top w:val="nil"/>
              <w:left w:val="nil"/>
              <w:bottom w:val="single" w:sz="4" w:space="0" w:color="auto"/>
              <w:right w:val="single" w:sz="4" w:space="0" w:color="auto"/>
            </w:tcBorders>
            <w:noWrap/>
            <w:vAlign w:val="center"/>
          </w:tcPr>
          <w:p w14:paraId="58174B38"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10AD77CB" w14:textId="77777777" w:rsidR="00D13F11" w:rsidRPr="00D13F11" w:rsidRDefault="00D13F11" w:rsidP="00D13F11">
            <w:pPr>
              <w:jc w:val="center"/>
              <w:rPr>
                <w:color w:val="000000"/>
                <w:sz w:val="18"/>
                <w:szCs w:val="18"/>
              </w:rPr>
            </w:pPr>
            <w:r w:rsidRPr="00D13F11">
              <w:rPr>
                <w:color w:val="000000"/>
                <w:sz w:val="18"/>
                <w:szCs w:val="18"/>
              </w:rPr>
              <w:t>38,5</w:t>
            </w:r>
          </w:p>
        </w:tc>
        <w:tc>
          <w:tcPr>
            <w:tcW w:w="621" w:type="dxa"/>
            <w:tcBorders>
              <w:top w:val="nil"/>
              <w:left w:val="nil"/>
              <w:bottom w:val="single" w:sz="4" w:space="0" w:color="auto"/>
              <w:right w:val="single" w:sz="4" w:space="0" w:color="auto"/>
            </w:tcBorders>
            <w:noWrap/>
            <w:vAlign w:val="center"/>
          </w:tcPr>
          <w:p w14:paraId="69D94F0E" w14:textId="77777777" w:rsidR="00D13F11" w:rsidRPr="00D13F11" w:rsidRDefault="00D13F11" w:rsidP="00D13F11">
            <w:pPr>
              <w:jc w:val="center"/>
              <w:rPr>
                <w:b/>
                <w:bCs/>
                <w:color w:val="000000"/>
                <w:sz w:val="18"/>
                <w:szCs w:val="18"/>
              </w:rPr>
            </w:pPr>
            <w:r w:rsidRPr="00D13F11">
              <w:rPr>
                <w:b/>
                <w:bCs/>
                <w:color w:val="000000"/>
                <w:sz w:val="18"/>
                <w:szCs w:val="18"/>
              </w:rPr>
              <w:t>98,2</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50BAC1A6"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27A3D6EC"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5378D880" w14:textId="77777777" w:rsidR="00D13F11" w:rsidRPr="00D13F11" w:rsidRDefault="00D13F11" w:rsidP="00D13F11">
            <w:pPr>
              <w:jc w:val="center"/>
              <w:rPr>
                <w:color w:val="000000"/>
                <w:sz w:val="18"/>
                <w:szCs w:val="18"/>
              </w:rPr>
            </w:pPr>
            <w:r w:rsidRPr="00D13F11">
              <w:rPr>
                <w:color w:val="000000"/>
                <w:sz w:val="18"/>
                <w:szCs w:val="18"/>
              </w:rPr>
              <w:t>43,7</w:t>
            </w:r>
          </w:p>
        </w:tc>
        <w:tc>
          <w:tcPr>
            <w:tcW w:w="621" w:type="dxa"/>
            <w:tcBorders>
              <w:top w:val="nil"/>
              <w:left w:val="nil"/>
              <w:bottom w:val="single" w:sz="4" w:space="0" w:color="auto"/>
              <w:right w:val="single" w:sz="4" w:space="0" w:color="auto"/>
            </w:tcBorders>
            <w:vAlign w:val="center"/>
          </w:tcPr>
          <w:p w14:paraId="5E168C40" w14:textId="77777777" w:rsidR="00D13F11" w:rsidRPr="00D13F11" w:rsidRDefault="00D13F11" w:rsidP="00D13F11">
            <w:pPr>
              <w:jc w:val="center"/>
              <w:rPr>
                <w:b/>
                <w:bCs/>
                <w:color w:val="000000"/>
                <w:sz w:val="18"/>
                <w:szCs w:val="18"/>
              </w:rPr>
            </w:pPr>
            <w:r w:rsidRPr="00D13F11">
              <w:rPr>
                <w:b/>
                <w:bCs/>
                <w:color w:val="000000"/>
                <w:sz w:val="18"/>
                <w:szCs w:val="18"/>
              </w:rPr>
              <w:t>93,7</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220F66B7"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3E450CC"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28FC858A" w14:textId="77777777" w:rsidR="00D13F11" w:rsidRPr="00D13F11" w:rsidRDefault="00D13F11" w:rsidP="00D13F11">
            <w:pPr>
              <w:jc w:val="center"/>
              <w:rPr>
                <w:color w:val="000000"/>
                <w:sz w:val="18"/>
                <w:szCs w:val="18"/>
              </w:rPr>
            </w:pPr>
            <w:r w:rsidRPr="00D13F11">
              <w:rPr>
                <w:color w:val="000000"/>
                <w:sz w:val="18"/>
                <w:szCs w:val="18"/>
              </w:rPr>
              <w:t>16,0</w:t>
            </w:r>
          </w:p>
        </w:tc>
        <w:tc>
          <w:tcPr>
            <w:tcW w:w="531" w:type="dxa"/>
            <w:tcBorders>
              <w:top w:val="nil"/>
              <w:left w:val="nil"/>
              <w:bottom w:val="single" w:sz="4" w:space="0" w:color="auto"/>
              <w:right w:val="single" w:sz="4" w:space="0" w:color="auto"/>
            </w:tcBorders>
            <w:noWrap/>
            <w:vAlign w:val="center"/>
          </w:tcPr>
          <w:p w14:paraId="7A9BDA64"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481637AC" w14:textId="77777777" w:rsidR="00D13F11" w:rsidRPr="00D13F11" w:rsidRDefault="00D13F11" w:rsidP="00D13F11">
            <w:pPr>
              <w:jc w:val="center"/>
              <w:rPr>
                <w:b/>
                <w:bCs/>
                <w:color w:val="000000"/>
                <w:sz w:val="18"/>
                <w:szCs w:val="18"/>
              </w:rPr>
            </w:pPr>
            <w:r w:rsidRPr="00D13F11">
              <w:rPr>
                <w:b/>
                <w:bCs/>
                <w:color w:val="000000"/>
                <w:sz w:val="18"/>
                <w:szCs w:val="18"/>
              </w:rPr>
              <w:t>46,0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17629961"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3CA2D430" w14:textId="77777777" w:rsidR="00D13F11" w:rsidRPr="00D13F11" w:rsidRDefault="00D13F11" w:rsidP="00D13F11">
            <w:pPr>
              <w:jc w:val="center"/>
              <w:rPr>
                <w:color w:val="000000"/>
                <w:sz w:val="18"/>
                <w:szCs w:val="18"/>
              </w:rPr>
            </w:pPr>
            <w:r w:rsidRPr="00D13F11">
              <w:rPr>
                <w:color w:val="000000"/>
                <w:sz w:val="18"/>
                <w:szCs w:val="18"/>
              </w:rPr>
              <w:t>37,2</w:t>
            </w:r>
          </w:p>
        </w:tc>
        <w:tc>
          <w:tcPr>
            <w:tcW w:w="531" w:type="dxa"/>
            <w:tcBorders>
              <w:top w:val="nil"/>
              <w:left w:val="nil"/>
              <w:bottom w:val="single" w:sz="4" w:space="0" w:color="auto"/>
              <w:right w:val="single" w:sz="4" w:space="0" w:color="auto"/>
            </w:tcBorders>
            <w:noWrap/>
            <w:vAlign w:val="center"/>
          </w:tcPr>
          <w:p w14:paraId="4DB306E2" w14:textId="77777777" w:rsidR="00D13F11" w:rsidRPr="00D13F11" w:rsidRDefault="00D13F11" w:rsidP="00D13F11">
            <w:pPr>
              <w:jc w:val="center"/>
              <w:rPr>
                <w:color w:val="000000"/>
                <w:sz w:val="18"/>
                <w:szCs w:val="18"/>
              </w:rPr>
            </w:pPr>
            <w:r w:rsidRPr="00D13F11">
              <w:rPr>
                <w:color w:val="000000"/>
                <w:sz w:val="18"/>
                <w:szCs w:val="18"/>
              </w:rPr>
              <w:t>36,6</w:t>
            </w:r>
          </w:p>
        </w:tc>
        <w:tc>
          <w:tcPr>
            <w:tcW w:w="531" w:type="dxa"/>
            <w:tcBorders>
              <w:top w:val="nil"/>
              <w:left w:val="nil"/>
              <w:bottom w:val="single" w:sz="4" w:space="0" w:color="auto"/>
              <w:right w:val="single" w:sz="4" w:space="0" w:color="auto"/>
            </w:tcBorders>
            <w:noWrap/>
            <w:vAlign w:val="center"/>
          </w:tcPr>
          <w:p w14:paraId="681BF6F2" w14:textId="77777777" w:rsidR="00D13F11" w:rsidRPr="00D13F11" w:rsidRDefault="00D13F11" w:rsidP="00D13F11">
            <w:pPr>
              <w:jc w:val="center"/>
              <w:rPr>
                <w:color w:val="000000"/>
                <w:sz w:val="18"/>
                <w:szCs w:val="18"/>
              </w:rPr>
            </w:pPr>
            <w:r w:rsidRPr="00D13F11">
              <w:rPr>
                <w:color w:val="000000"/>
                <w:sz w:val="18"/>
                <w:szCs w:val="18"/>
              </w:rPr>
              <w:t>19,6</w:t>
            </w:r>
          </w:p>
        </w:tc>
        <w:tc>
          <w:tcPr>
            <w:tcW w:w="621" w:type="dxa"/>
            <w:tcBorders>
              <w:top w:val="nil"/>
              <w:left w:val="nil"/>
              <w:bottom w:val="single" w:sz="4" w:space="0" w:color="auto"/>
              <w:right w:val="single" w:sz="4" w:space="0" w:color="auto"/>
            </w:tcBorders>
            <w:noWrap/>
            <w:vAlign w:val="center"/>
          </w:tcPr>
          <w:p w14:paraId="13DDA2DE" w14:textId="77777777" w:rsidR="00D13F11" w:rsidRPr="00D13F11" w:rsidRDefault="00D13F11" w:rsidP="00D13F11">
            <w:pPr>
              <w:jc w:val="center"/>
              <w:rPr>
                <w:b/>
                <w:bCs/>
                <w:color w:val="000000"/>
                <w:sz w:val="18"/>
                <w:szCs w:val="18"/>
              </w:rPr>
            </w:pPr>
            <w:r w:rsidRPr="00D13F11">
              <w:rPr>
                <w:b/>
                <w:bCs/>
                <w:color w:val="000000"/>
                <w:sz w:val="18"/>
                <w:szCs w:val="18"/>
              </w:rPr>
              <w:t>93,4</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38BDE947"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68AB1F55" w14:textId="77777777" w:rsidR="00D13F11" w:rsidRPr="00D13F11" w:rsidRDefault="00D13F11" w:rsidP="00D13F11">
            <w:pPr>
              <w:jc w:val="center"/>
              <w:rPr>
                <w:color w:val="000000"/>
                <w:sz w:val="18"/>
                <w:szCs w:val="18"/>
              </w:rPr>
            </w:pPr>
            <w:r w:rsidRPr="00D13F11">
              <w:rPr>
                <w:color w:val="000000"/>
                <w:sz w:val="18"/>
                <w:szCs w:val="18"/>
              </w:rPr>
              <w:t>26,6</w:t>
            </w:r>
          </w:p>
        </w:tc>
        <w:tc>
          <w:tcPr>
            <w:tcW w:w="531" w:type="dxa"/>
            <w:tcBorders>
              <w:top w:val="nil"/>
              <w:left w:val="nil"/>
              <w:bottom w:val="single" w:sz="4" w:space="0" w:color="auto"/>
              <w:right w:val="single" w:sz="4" w:space="0" w:color="auto"/>
            </w:tcBorders>
            <w:shd w:val="clear" w:color="auto" w:fill="auto"/>
            <w:vAlign w:val="center"/>
          </w:tcPr>
          <w:p w14:paraId="07DDF838" w14:textId="77777777" w:rsidR="00D13F11" w:rsidRPr="00D13F11" w:rsidRDefault="00D13F11" w:rsidP="00D13F11">
            <w:pPr>
              <w:jc w:val="center"/>
              <w:rPr>
                <w:color w:val="000000"/>
                <w:sz w:val="18"/>
                <w:szCs w:val="18"/>
              </w:rPr>
            </w:pPr>
            <w:r w:rsidRPr="00D13F11">
              <w:rPr>
                <w:color w:val="000000"/>
                <w:sz w:val="18"/>
                <w:szCs w:val="18"/>
              </w:rPr>
              <w:t>95,8</w:t>
            </w:r>
          </w:p>
        </w:tc>
        <w:tc>
          <w:tcPr>
            <w:tcW w:w="531" w:type="dxa"/>
            <w:tcBorders>
              <w:top w:val="nil"/>
              <w:left w:val="nil"/>
              <w:bottom w:val="single" w:sz="4" w:space="0" w:color="auto"/>
              <w:right w:val="single" w:sz="4" w:space="0" w:color="auto"/>
            </w:tcBorders>
            <w:shd w:val="clear" w:color="auto" w:fill="auto"/>
            <w:vAlign w:val="center"/>
          </w:tcPr>
          <w:p w14:paraId="698824E1" w14:textId="77777777" w:rsidR="00D13F11" w:rsidRPr="00D13F11" w:rsidRDefault="00D13F11" w:rsidP="00D13F11">
            <w:pPr>
              <w:jc w:val="center"/>
              <w:rPr>
                <w:color w:val="000000"/>
                <w:sz w:val="18"/>
                <w:szCs w:val="18"/>
              </w:rPr>
            </w:pPr>
            <w:r w:rsidRPr="00D13F11">
              <w:rPr>
                <w:color w:val="000000"/>
                <w:sz w:val="18"/>
                <w:szCs w:val="18"/>
              </w:rPr>
              <w:t>45,8</w:t>
            </w:r>
          </w:p>
        </w:tc>
        <w:tc>
          <w:tcPr>
            <w:tcW w:w="621" w:type="dxa"/>
            <w:tcBorders>
              <w:top w:val="nil"/>
              <w:left w:val="nil"/>
              <w:bottom w:val="single" w:sz="4" w:space="0" w:color="auto"/>
              <w:right w:val="single" w:sz="4" w:space="0" w:color="auto"/>
            </w:tcBorders>
            <w:shd w:val="clear" w:color="auto" w:fill="auto"/>
            <w:vAlign w:val="center"/>
          </w:tcPr>
          <w:p w14:paraId="26FBAFD8" w14:textId="77777777" w:rsidR="00D13F11" w:rsidRPr="00D13F11" w:rsidRDefault="00D13F11" w:rsidP="00D13F11">
            <w:pPr>
              <w:jc w:val="center"/>
              <w:rPr>
                <w:b/>
                <w:bCs/>
                <w:color w:val="000000"/>
                <w:sz w:val="18"/>
                <w:szCs w:val="18"/>
              </w:rPr>
            </w:pPr>
            <w:r w:rsidRPr="00D13F11">
              <w:rPr>
                <w:b/>
                <w:bCs/>
                <w:color w:val="000000"/>
                <w:sz w:val="18"/>
                <w:szCs w:val="18"/>
              </w:rPr>
              <w:t>91,5</w:t>
            </w:r>
          </w:p>
        </w:tc>
      </w:tr>
      <w:tr w:rsidR="00D13F11" w:rsidRPr="00D13F11" w14:paraId="464D0D15"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2BC27D19" w14:textId="77777777" w:rsidR="00D13F11" w:rsidRPr="00D13F11" w:rsidRDefault="00D13F11" w:rsidP="00D13F11">
            <w:pPr>
              <w:jc w:val="center"/>
              <w:rPr>
                <w:color w:val="000000"/>
                <w:sz w:val="18"/>
                <w:szCs w:val="18"/>
              </w:rPr>
            </w:pPr>
            <w:r w:rsidRPr="00D13F11">
              <w:rPr>
                <w:color w:val="000000"/>
                <w:sz w:val="18"/>
                <w:szCs w:val="18"/>
              </w:rPr>
              <w:t>3</w:t>
            </w:r>
          </w:p>
        </w:tc>
        <w:tc>
          <w:tcPr>
            <w:tcW w:w="1985" w:type="dxa"/>
            <w:tcBorders>
              <w:top w:val="nil"/>
              <w:left w:val="nil"/>
              <w:bottom w:val="single" w:sz="4" w:space="0" w:color="auto"/>
              <w:right w:val="single" w:sz="4" w:space="0" w:color="auto"/>
            </w:tcBorders>
            <w:vAlign w:val="center"/>
          </w:tcPr>
          <w:p w14:paraId="5F460345" w14:textId="77777777" w:rsidR="00D13F11" w:rsidRPr="00D13F11" w:rsidRDefault="00D13F11" w:rsidP="00D13F11">
            <w:pPr>
              <w:rPr>
                <w:color w:val="000000"/>
                <w:sz w:val="18"/>
                <w:szCs w:val="18"/>
              </w:rPr>
            </w:pPr>
            <w:r w:rsidRPr="00D13F11">
              <w:rPr>
                <w:color w:val="000000"/>
                <w:sz w:val="18"/>
                <w:szCs w:val="18"/>
              </w:rPr>
              <w:t>БДОУ г. Омска "Детский сад № 6 комбинированного вида"</w:t>
            </w:r>
          </w:p>
        </w:tc>
        <w:tc>
          <w:tcPr>
            <w:tcW w:w="1000" w:type="dxa"/>
            <w:tcBorders>
              <w:top w:val="nil"/>
              <w:left w:val="nil"/>
              <w:bottom w:val="single" w:sz="4" w:space="0" w:color="auto"/>
              <w:right w:val="single" w:sz="4" w:space="0" w:color="auto"/>
            </w:tcBorders>
            <w:noWrap/>
            <w:vAlign w:val="center"/>
          </w:tcPr>
          <w:p w14:paraId="1BF84A15" w14:textId="77777777" w:rsidR="00D13F11" w:rsidRPr="00D13F11" w:rsidRDefault="00D13F11" w:rsidP="00D13F11">
            <w:pPr>
              <w:jc w:val="center"/>
              <w:rPr>
                <w:b/>
                <w:bCs/>
                <w:sz w:val="18"/>
                <w:szCs w:val="18"/>
              </w:rPr>
            </w:pPr>
            <w:r w:rsidRPr="00D13F11">
              <w:rPr>
                <w:b/>
                <w:bCs/>
                <w:sz w:val="18"/>
                <w:szCs w:val="18"/>
              </w:rPr>
              <w:t>82,3</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1F3EBD3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4ED48DC" w14:textId="77777777" w:rsidR="00D13F11" w:rsidRPr="00D13F11" w:rsidRDefault="00D13F11" w:rsidP="00D13F11">
            <w:pPr>
              <w:jc w:val="center"/>
              <w:rPr>
                <w:color w:val="000000"/>
                <w:sz w:val="18"/>
                <w:szCs w:val="18"/>
              </w:rPr>
            </w:pPr>
            <w:r w:rsidRPr="00D13F11">
              <w:rPr>
                <w:color w:val="000000"/>
                <w:sz w:val="18"/>
                <w:szCs w:val="18"/>
              </w:rPr>
              <w:t>29,7</w:t>
            </w:r>
          </w:p>
        </w:tc>
        <w:tc>
          <w:tcPr>
            <w:tcW w:w="531" w:type="dxa"/>
            <w:tcBorders>
              <w:top w:val="nil"/>
              <w:left w:val="nil"/>
              <w:bottom w:val="single" w:sz="4" w:space="0" w:color="auto"/>
              <w:right w:val="single" w:sz="4" w:space="0" w:color="auto"/>
            </w:tcBorders>
            <w:noWrap/>
            <w:vAlign w:val="center"/>
          </w:tcPr>
          <w:p w14:paraId="5E10F903"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4C2DC0CE" w14:textId="77777777" w:rsidR="00D13F11" w:rsidRPr="00D13F11" w:rsidRDefault="00D13F11" w:rsidP="00D13F11">
            <w:pPr>
              <w:jc w:val="center"/>
              <w:rPr>
                <w:color w:val="000000"/>
                <w:sz w:val="18"/>
                <w:szCs w:val="18"/>
              </w:rPr>
            </w:pPr>
            <w:r w:rsidRPr="00D13F11">
              <w:rPr>
                <w:color w:val="000000"/>
                <w:sz w:val="18"/>
                <w:szCs w:val="18"/>
              </w:rPr>
              <w:t>37,1</w:t>
            </w:r>
          </w:p>
        </w:tc>
        <w:tc>
          <w:tcPr>
            <w:tcW w:w="621" w:type="dxa"/>
            <w:tcBorders>
              <w:top w:val="nil"/>
              <w:left w:val="nil"/>
              <w:bottom w:val="single" w:sz="4" w:space="0" w:color="auto"/>
              <w:right w:val="single" w:sz="4" w:space="0" w:color="auto"/>
            </w:tcBorders>
            <w:noWrap/>
            <w:vAlign w:val="center"/>
          </w:tcPr>
          <w:p w14:paraId="124A7B13" w14:textId="77777777" w:rsidR="00D13F11" w:rsidRPr="00D13F11" w:rsidRDefault="00D13F11" w:rsidP="00D13F11">
            <w:pPr>
              <w:jc w:val="center"/>
              <w:rPr>
                <w:b/>
                <w:bCs/>
                <w:color w:val="000000"/>
                <w:sz w:val="18"/>
                <w:szCs w:val="18"/>
              </w:rPr>
            </w:pPr>
            <w:r w:rsidRPr="00D13F11">
              <w:rPr>
                <w:b/>
                <w:bCs/>
                <w:color w:val="000000"/>
                <w:sz w:val="18"/>
                <w:szCs w:val="18"/>
              </w:rPr>
              <w:t>96,8</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4E605261"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60454235"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5C09C577" w14:textId="77777777" w:rsidR="00D13F11" w:rsidRPr="00D13F11" w:rsidRDefault="00D13F11" w:rsidP="00D13F11">
            <w:pPr>
              <w:jc w:val="center"/>
              <w:rPr>
                <w:color w:val="000000"/>
                <w:sz w:val="18"/>
                <w:szCs w:val="18"/>
              </w:rPr>
            </w:pPr>
            <w:r w:rsidRPr="00D13F11">
              <w:rPr>
                <w:color w:val="000000"/>
                <w:sz w:val="18"/>
                <w:szCs w:val="18"/>
              </w:rPr>
              <w:t>41,7</w:t>
            </w:r>
          </w:p>
        </w:tc>
        <w:tc>
          <w:tcPr>
            <w:tcW w:w="621" w:type="dxa"/>
            <w:tcBorders>
              <w:top w:val="nil"/>
              <w:left w:val="nil"/>
              <w:bottom w:val="single" w:sz="4" w:space="0" w:color="auto"/>
              <w:right w:val="single" w:sz="4" w:space="0" w:color="auto"/>
            </w:tcBorders>
            <w:vAlign w:val="center"/>
          </w:tcPr>
          <w:p w14:paraId="7DE95ABE" w14:textId="77777777" w:rsidR="00D13F11" w:rsidRPr="00D13F11" w:rsidRDefault="00D13F11" w:rsidP="00D13F11">
            <w:pPr>
              <w:jc w:val="center"/>
              <w:rPr>
                <w:b/>
                <w:bCs/>
                <w:color w:val="000000"/>
                <w:sz w:val="18"/>
                <w:szCs w:val="18"/>
              </w:rPr>
            </w:pPr>
            <w:r w:rsidRPr="00D13F11">
              <w:rPr>
                <w:b/>
                <w:bCs/>
                <w:color w:val="000000"/>
                <w:sz w:val="18"/>
                <w:szCs w:val="18"/>
              </w:rPr>
              <w:t>91,7</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7C4B162B"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679E6615"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42BF1436" w14:textId="77777777" w:rsidR="00D13F11" w:rsidRPr="00D13F11" w:rsidRDefault="00D13F11" w:rsidP="00D13F11">
            <w:pPr>
              <w:jc w:val="center"/>
              <w:rPr>
                <w:color w:val="000000"/>
                <w:sz w:val="18"/>
                <w:szCs w:val="18"/>
              </w:rPr>
            </w:pPr>
            <w:r w:rsidRPr="00D13F11">
              <w:rPr>
                <w:color w:val="000000"/>
                <w:sz w:val="18"/>
                <w:szCs w:val="18"/>
              </w:rPr>
              <w:t>16,0</w:t>
            </w:r>
          </w:p>
        </w:tc>
        <w:tc>
          <w:tcPr>
            <w:tcW w:w="531" w:type="dxa"/>
            <w:tcBorders>
              <w:top w:val="nil"/>
              <w:left w:val="nil"/>
              <w:bottom w:val="single" w:sz="4" w:space="0" w:color="auto"/>
              <w:right w:val="single" w:sz="4" w:space="0" w:color="auto"/>
            </w:tcBorders>
            <w:noWrap/>
            <w:vAlign w:val="center"/>
          </w:tcPr>
          <w:p w14:paraId="37773AA1" w14:textId="77777777" w:rsidR="00D13F11" w:rsidRPr="00D13F11" w:rsidRDefault="00D13F11" w:rsidP="00D13F11">
            <w:pPr>
              <w:jc w:val="center"/>
              <w:rPr>
                <w:color w:val="000000"/>
                <w:sz w:val="18"/>
                <w:szCs w:val="18"/>
              </w:rPr>
            </w:pPr>
            <w:r w:rsidRPr="00D13F11">
              <w:rPr>
                <w:color w:val="000000"/>
                <w:sz w:val="18"/>
                <w:szCs w:val="18"/>
              </w:rPr>
              <w:t>19,1</w:t>
            </w:r>
          </w:p>
        </w:tc>
        <w:tc>
          <w:tcPr>
            <w:tcW w:w="531" w:type="dxa"/>
            <w:tcBorders>
              <w:top w:val="nil"/>
              <w:left w:val="nil"/>
              <w:bottom w:val="single" w:sz="4" w:space="0" w:color="auto"/>
              <w:right w:val="single" w:sz="4" w:space="0" w:color="auto"/>
            </w:tcBorders>
            <w:noWrap/>
            <w:vAlign w:val="center"/>
          </w:tcPr>
          <w:p w14:paraId="7410F240" w14:textId="77777777" w:rsidR="00D13F11" w:rsidRPr="00D13F11" w:rsidRDefault="00D13F11" w:rsidP="00D13F11">
            <w:pPr>
              <w:jc w:val="center"/>
              <w:rPr>
                <w:b/>
                <w:bCs/>
                <w:color w:val="000000"/>
                <w:sz w:val="18"/>
                <w:szCs w:val="18"/>
              </w:rPr>
            </w:pPr>
            <w:r w:rsidRPr="00D13F11">
              <w:rPr>
                <w:b/>
                <w:bCs/>
                <w:color w:val="000000"/>
                <w:sz w:val="18"/>
                <w:szCs w:val="18"/>
              </w:rPr>
              <w:t>35,1</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492A7131"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7C454CDF" w14:textId="77777777" w:rsidR="00D13F11" w:rsidRPr="00D13F11" w:rsidRDefault="00D13F11" w:rsidP="00D13F11">
            <w:pPr>
              <w:jc w:val="center"/>
              <w:rPr>
                <w:color w:val="000000"/>
                <w:sz w:val="18"/>
                <w:szCs w:val="18"/>
              </w:rPr>
            </w:pPr>
            <w:r w:rsidRPr="00D13F11">
              <w:rPr>
                <w:color w:val="000000"/>
                <w:sz w:val="18"/>
                <w:szCs w:val="18"/>
              </w:rPr>
              <w:t>37,8</w:t>
            </w:r>
          </w:p>
        </w:tc>
        <w:tc>
          <w:tcPr>
            <w:tcW w:w="531" w:type="dxa"/>
            <w:tcBorders>
              <w:top w:val="nil"/>
              <w:left w:val="nil"/>
              <w:bottom w:val="single" w:sz="4" w:space="0" w:color="auto"/>
              <w:right w:val="single" w:sz="4" w:space="0" w:color="auto"/>
            </w:tcBorders>
            <w:noWrap/>
            <w:vAlign w:val="center"/>
          </w:tcPr>
          <w:p w14:paraId="09A312AF" w14:textId="77777777" w:rsidR="00D13F11" w:rsidRPr="00D13F11" w:rsidRDefault="00D13F11" w:rsidP="00D13F11">
            <w:pPr>
              <w:jc w:val="center"/>
              <w:rPr>
                <w:color w:val="000000"/>
                <w:sz w:val="18"/>
                <w:szCs w:val="18"/>
              </w:rPr>
            </w:pPr>
            <w:r w:rsidRPr="00D13F11">
              <w:rPr>
                <w:color w:val="000000"/>
                <w:sz w:val="18"/>
                <w:szCs w:val="18"/>
              </w:rPr>
              <w:t>38,5</w:t>
            </w:r>
          </w:p>
        </w:tc>
        <w:tc>
          <w:tcPr>
            <w:tcW w:w="531" w:type="dxa"/>
            <w:tcBorders>
              <w:top w:val="nil"/>
              <w:left w:val="nil"/>
              <w:bottom w:val="single" w:sz="4" w:space="0" w:color="auto"/>
              <w:right w:val="single" w:sz="4" w:space="0" w:color="auto"/>
            </w:tcBorders>
            <w:noWrap/>
            <w:vAlign w:val="center"/>
          </w:tcPr>
          <w:p w14:paraId="501066DD" w14:textId="77777777" w:rsidR="00D13F11" w:rsidRPr="00D13F11" w:rsidRDefault="00D13F11" w:rsidP="00D13F11">
            <w:pPr>
              <w:jc w:val="center"/>
              <w:rPr>
                <w:color w:val="000000"/>
                <w:sz w:val="18"/>
                <w:szCs w:val="18"/>
              </w:rPr>
            </w:pPr>
            <w:r w:rsidRPr="00D13F11">
              <w:rPr>
                <w:color w:val="000000"/>
                <w:sz w:val="18"/>
                <w:szCs w:val="18"/>
              </w:rPr>
              <w:t>18,9</w:t>
            </w:r>
          </w:p>
        </w:tc>
        <w:tc>
          <w:tcPr>
            <w:tcW w:w="621" w:type="dxa"/>
            <w:tcBorders>
              <w:top w:val="nil"/>
              <w:left w:val="nil"/>
              <w:bottom w:val="single" w:sz="4" w:space="0" w:color="auto"/>
              <w:right w:val="single" w:sz="4" w:space="0" w:color="auto"/>
            </w:tcBorders>
            <w:noWrap/>
            <w:vAlign w:val="center"/>
          </w:tcPr>
          <w:p w14:paraId="20471B55" w14:textId="77777777" w:rsidR="00D13F11" w:rsidRPr="00D13F11" w:rsidRDefault="00D13F11" w:rsidP="00D13F11">
            <w:pPr>
              <w:jc w:val="center"/>
              <w:rPr>
                <w:b/>
                <w:bCs/>
                <w:color w:val="000000"/>
                <w:sz w:val="18"/>
                <w:szCs w:val="18"/>
              </w:rPr>
            </w:pPr>
            <w:r w:rsidRPr="00D13F11">
              <w:rPr>
                <w:b/>
                <w:bCs/>
                <w:color w:val="000000"/>
                <w:sz w:val="18"/>
                <w:szCs w:val="18"/>
              </w:rPr>
              <w:t>95,2</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62F046B2"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36D50B0F" w14:textId="77777777" w:rsidR="00D13F11" w:rsidRPr="00D13F11" w:rsidRDefault="00D13F11" w:rsidP="00D13F11">
            <w:pPr>
              <w:jc w:val="center"/>
              <w:rPr>
                <w:color w:val="000000"/>
                <w:sz w:val="18"/>
                <w:szCs w:val="18"/>
              </w:rPr>
            </w:pPr>
            <w:r w:rsidRPr="00D13F11">
              <w:rPr>
                <w:color w:val="000000"/>
                <w:sz w:val="18"/>
                <w:szCs w:val="18"/>
              </w:rPr>
              <w:t>26,1</w:t>
            </w:r>
          </w:p>
        </w:tc>
        <w:tc>
          <w:tcPr>
            <w:tcW w:w="531" w:type="dxa"/>
            <w:tcBorders>
              <w:top w:val="nil"/>
              <w:left w:val="nil"/>
              <w:bottom w:val="single" w:sz="4" w:space="0" w:color="auto"/>
              <w:right w:val="single" w:sz="4" w:space="0" w:color="auto"/>
            </w:tcBorders>
            <w:shd w:val="clear" w:color="auto" w:fill="auto"/>
            <w:vAlign w:val="center"/>
          </w:tcPr>
          <w:p w14:paraId="2616039C" w14:textId="77777777" w:rsidR="00D13F11" w:rsidRPr="00D13F11" w:rsidRDefault="00D13F11" w:rsidP="00D13F11">
            <w:pPr>
              <w:jc w:val="center"/>
              <w:rPr>
                <w:color w:val="000000"/>
                <w:sz w:val="18"/>
                <w:szCs w:val="18"/>
              </w:rPr>
            </w:pPr>
            <w:r w:rsidRPr="00D13F11">
              <w:rPr>
                <w:color w:val="000000"/>
                <w:sz w:val="18"/>
                <w:szCs w:val="18"/>
              </w:rPr>
              <w:t>94,5</w:t>
            </w:r>
          </w:p>
        </w:tc>
        <w:tc>
          <w:tcPr>
            <w:tcW w:w="531" w:type="dxa"/>
            <w:tcBorders>
              <w:top w:val="nil"/>
              <w:left w:val="nil"/>
              <w:bottom w:val="single" w:sz="4" w:space="0" w:color="auto"/>
              <w:right w:val="single" w:sz="4" w:space="0" w:color="auto"/>
            </w:tcBorders>
            <w:shd w:val="clear" w:color="auto" w:fill="auto"/>
            <w:vAlign w:val="center"/>
          </w:tcPr>
          <w:p w14:paraId="35954440" w14:textId="77777777" w:rsidR="00D13F11" w:rsidRPr="00D13F11" w:rsidRDefault="00D13F11" w:rsidP="00D13F11">
            <w:pPr>
              <w:jc w:val="center"/>
              <w:rPr>
                <w:color w:val="000000"/>
                <w:sz w:val="18"/>
                <w:szCs w:val="18"/>
              </w:rPr>
            </w:pPr>
            <w:r w:rsidRPr="00D13F11">
              <w:rPr>
                <w:color w:val="000000"/>
                <w:sz w:val="18"/>
                <w:szCs w:val="18"/>
              </w:rPr>
              <w:t>47,5</w:t>
            </w:r>
          </w:p>
        </w:tc>
        <w:tc>
          <w:tcPr>
            <w:tcW w:w="621" w:type="dxa"/>
            <w:tcBorders>
              <w:top w:val="nil"/>
              <w:left w:val="nil"/>
              <w:bottom w:val="single" w:sz="4" w:space="0" w:color="auto"/>
              <w:right w:val="single" w:sz="4" w:space="0" w:color="auto"/>
            </w:tcBorders>
            <w:shd w:val="clear" w:color="auto" w:fill="auto"/>
            <w:vAlign w:val="center"/>
          </w:tcPr>
          <w:p w14:paraId="3A681727" w14:textId="77777777" w:rsidR="00D13F11" w:rsidRPr="00D13F11" w:rsidRDefault="00D13F11" w:rsidP="00D13F11">
            <w:pPr>
              <w:jc w:val="center"/>
              <w:rPr>
                <w:b/>
                <w:bCs/>
                <w:color w:val="000000"/>
                <w:sz w:val="18"/>
                <w:szCs w:val="18"/>
              </w:rPr>
            </w:pPr>
            <w:r w:rsidRPr="00D13F11">
              <w:rPr>
                <w:b/>
                <w:bCs/>
                <w:color w:val="000000"/>
                <w:sz w:val="18"/>
                <w:szCs w:val="18"/>
              </w:rPr>
              <w:t>92,6</w:t>
            </w:r>
          </w:p>
        </w:tc>
      </w:tr>
      <w:tr w:rsidR="00D13F11" w:rsidRPr="00D13F11" w14:paraId="10EFDF71"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14FBB746" w14:textId="77777777" w:rsidR="00D13F11" w:rsidRPr="00D13F11" w:rsidRDefault="00D13F11" w:rsidP="00D13F11">
            <w:pPr>
              <w:jc w:val="center"/>
              <w:rPr>
                <w:color w:val="000000"/>
                <w:sz w:val="18"/>
                <w:szCs w:val="18"/>
              </w:rPr>
            </w:pPr>
            <w:r w:rsidRPr="00D13F11">
              <w:rPr>
                <w:color w:val="000000"/>
                <w:sz w:val="18"/>
                <w:szCs w:val="18"/>
              </w:rPr>
              <w:t>4</w:t>
            </w:r>
          </w:p>
        </w:tc>
        <w:tc>
          <w:tcPr>
            <w:tcW w:w="1985" w:type="dxa"/>
            <w:tcBorders>
              <w:top w:val="nil"/>
              <w:left w:val="nil"/>
              <w:bottom w:val="single" w:sz="4" w:space="0" w:color="auto"/>
              <w:right w:val="single" w:sz="4" w:space="0" w:color="auto"/>
            </w:tcBorders>
            <w:vAlign w:val="center"/>
          </w:tcPr>
          <w:p w14:paraId="17B2A756" w14:textId="77777777" w:rsidR="00D13F11" w:rsidRPr="00D13F11" w:rsidRDefault="00D13F11" w:rsidP="00D13F11">
            <w:pPr>
              <w:rPr>
                <w:color w:val="000000"/>
                <w:sz w:val="18"/>
                <w:szCs w:val="18"/>
              </w:rPr>
            </w:pPr>
            <w:r w:rsidRPr="00D13F11">
              <w:rPr>
                <w:color w:val="000000"/>
                <w:sz w:val="18"/>
                <w:szCs w:val="18"/>
              </w:rPr>
              <w:t>БДОУ г. Омска "Детский сад № 7 общеразвивающего вида"</w:t>
            </w:r>
          </w:p>
        </w:tc>
        <w:tc>
          <w:tcPr>
            <w:tcW w:w="1000" w:type="dxa"/>
            <w:tcBorders>
              <w:top w:val="nil"/>
              <w:left w:val="nil"/>
              <w:bottom w:val="single" w:sz="4" w:space="0" w:color="auto"/>
              <w:right w:val="single" w:sz="4" w:space="0" w:color="auto"/>
            </w:tcBorders>
            <w:noWrap/>
            <w:vAlign w:val="center"/>
          </w:tcPr>
          <w:p w14:paraId="3BCA5CD8" w14:textId="77777777" w:rsidR="00D13F11" w:rsidRPr="00D13F11" w:rsidRDefault="00D13F11" w:rsidP="00D13F11">
            <w:pPr>
              <w:jc w:val="center"/>
              <w:rPr>
                <w:b/>
                <w:bCs/>
                <w:sz w:val="18"/>
                <w:szCs w:val="18"/>
              </w:rPr>
            </w:pPr>
            <w:r w:rsidRPr="00D13F11">
              <w:rPr>
                <w:b/>
                <w:bCs/>
                <w:sz w:val="18"/>
                <w:szCs w:val="18"/>
              </w:rPr>
              <w:t>76,3</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5D5892B3"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2A00BAC4" w14:textId="77777777" w:rsidR="00D13F11" w:rsidRPr="00D13F11" w:rsidRDefault="00D13F11" w:rsidP="00D13F11">
            <w:pPr>
              <w:jc w:val="center"/>
              <w:rPr>
                <w:color w:val="000000"/>
                <w:sz w:val="18"/>
                <w:szCs w:val="18"/>
              </w:rPr>
            </w:pPr>
            <w:r w:rsidRPr="00D13F11">
              <w:rPr>
                <w:color w:val="000000"/>
                <w:sz w:val="18"/>
                <w:szCs w:val="18"/>
              </w:rPr>
              <w:t>28,8</w:t>
            </w:r>
          </w:p>
        </w:tc>
        <w:tc>
          <w:tcPr>
            <w:tcW w:w="531" w:type="dxa"/>
            <w:tcBorders>
              <w:top w:val="nil"/>
              <w:left w:val="nil"/>
              <w:bottom w:val="single" w:sz="4" w:space="0" w:color="auto"/>
              <w:right w:val="single" w:sz="4" w:space="0" w:color="auto"/>
            </w:tcBorders>
            <w:noWrap/>
            <w:vAlign w:val="center"/>
          </w:tcPr>
          <w:p w14:paraId="7909AD98"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0355897F" w14:textId="77777777" w:rsidR="00D13F11" w:rsidRPr="00D13F11" w:rsidRDefault="00D13F11" w:rsidP="00D13F11">
            <w:pPr>
              <w:jc w:val="center"/>
              <w:rPr>
                <w:color w:val="000000"/>
                <w:sz w:val="18"/>
                <w:szCs w:val="18"/>
              </w:rPr>
            </w:pPr>
            <w:r w:rsidRPr="00D13F11">
              <w:rPr>
                <w:color w:val="000000"/>
                <w:sz w:val="18"/>
                <w:szCs w:val="18"/>
              </w:rPr>
              <w:t>38,9</w:t>
            </w:r>
          </w:p>
        </w:tc>
        <w:tc>
          <w:tcPr>
            <w:tcW w:w="621" w:type="dxa"/>
            <w:tcBorders>
              <w:top w:val="nil"/>
              <w:left w:val="nil"/>
              <w:bottom w:val="single" w:sz="4" w:space="0" w:color="auto"/>
              <w:right w:val="single" w:sz="4" w:space="0" w:color="auto"/>
            </w:tcBorders>
            <w:noWrap/>
            <w:vAlign w:val="center"/>
          </w:tcPr>
          <w:p w14:paraId="0388888F" w14:textId="77777777" w:rsidR="00D13F11" w:rsidRPr="00D13F11" w:rsidRDefault="00D13F11" w:rsidP="00D13F11">
            <w:pPr>
              <w:jc w:val="center"/>
              <w:rPr>
                <w:b/>
                <w:bCs/>
                <w:color w:val="000000"/>
                <w:sz w:val="18"/>
                <w:szCs w:val="18"/>
              </w:rPr>
            </w:pPr>
            <w:r w:rsidRPr="00D13F11">
              <w:rPr>
                <w:b/>
                <w:bCs/>
                <w:color w:val="000000"/>
                <w:sz w:val="18"/>
                <w:szCs w:val="18"/>
              </w:rPr>
              <w:t>97,6</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27EB8B00"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1240498F"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47529C29" w14:textId="77777777" w:rsidR="00D13F11" w:rsidRPr="00D13F11" w:rsidRDefault="00D13F11" w:rsidP="00D13F11">
            <w:pPr>
              <w:jc w:val="center"/>
              <w:rPr>
                <w:color w:val="000000"/>
                <w:sz w:val="18"/>
                <w:szCs w:val="18"/>
              </w:rPr>
            </w:pPr>
            <w:r w:rsidRPr="00D13F11">
              <w:rPr>
                <w:color w:val="000000"/>
                <w:sz w:val="18"/>
                <w:szCs w:val="18"/>
              </w:rPr>
              <w:t>38,3</w:t>
            </w:r>
          </w:p>
        </w:tc>
        <w:tc>
          <w:tcPr>
            <w:tcW w:w="621" w:type="dxa"/>
            <w:tcBorders>
              <w:top w:val="nil"/>
              <w:left w:val="nil"/>
              <w:bottom w:val="single" w:sz="4" w:space="0" w:color="auto"/>
              <w:right w:val="single" w:sz="4" w:space="0" w:color="auto"/>
            </w:tcBorders>
            <w:vAlign w:val="center"/>
          </w:tcPr>
          <w:p w14:paraId="473DA6FD" w14:textId="77777777" w:rsidR="00D13F11" w:rsidRPr="00D13F11" w:rsidRDefault="00D13F11" w:rsidP="00D13F11">
            <w:pPr>
              <w:jc w:val="center"/>
              <w:rPr>
                <w:b/>
                <w:bCs/>
                <w:color w:val="000000"/>
                <w:sz w:val="18"/>
                <w:szCs w:val="18"/>
              </w:rPr>
            </w:pPr>
            <w:r w:rsidRPr="00D13F11">
              <w:rPr>
                <w:b/>
                <w:bCs/>
                <w:color w:val="000000"/>
                <w:sz w:val="18"/>
                <w:szCs w:val="18"/>
              </w:rPr>
              <w:t>88,3</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233C0670"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50CFB7F3"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4BD0C722" w14:textId="77777777" w:rsidR="00D13F11" w:rsidRPr="00D13F11" w:rsidRDefault="00D13F11" w:rsidP="00D13F11">
            <w:pPr>
              <w:jc w:val="center"/>
              <w:rPr>
                <w:color w:val="000000"/>
                <w:sz w:val="18"/>
                <w:szCs w:val="18"/>
              </w:rPr>
            </w:pPr>
            <w:r w:rsidRPr="00D13F11">
              <w:rPr>
                <w:color w:val="000000"/>
                <w:sz w:val="18"/>
                <w:szCs w:val="18"/>
              </w:rPr>
              <w:t>16,0</w:t>
            </w:r>
          </w:p>
        </w:tc>
        <w:tc>
          <w:tcPr>
            <w:tcW w:w="531" w:type="dxa"/>
            <w:tcBorders>
              <w:top w:val="nil"/>
              <w:left w:val="nil"/>
              <w:bottom w:val="single" w:sz="4" w:space="0" w:color="auto"/>
              <w:right w:val="single" w:sz="4" w:space="0" w:color="auto"/>
            </w:tcBorders>
            <w:noWrap/>
            <w:vAlign w:val="center"/>
          </w:tcPr>
          <w:p w14:paraId="237445BC"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3EA403BB" w14:textId="77777777" w:rsidR="00D13F11" w:rsidRPr="00D13F11" w:rsidRDefault="00D13F11" w:rsidP="00D13F11">
            <w:pPr>
              <w:jc w:val="center"/>
              <w:rPr>
                <w:b/>
                <w:bCs/>
                <w:color w:val="000000"/>
                <w:sz w:val="18"/>
                <w:szCs w:val="18"/>
              </w:rPr>
            </w:pPr>
            <w:r w:rsidRPr="00D13F11">
              <w:rPr>
                <w:b/>
                <w:bCs/>
                <w:color w:val="000000"/>
                <w:sz w:val="18"/>
                <w:szCs w:val="18"/>
              </w:rPr>
              <w:t>16,0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352FECE2"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A9F6CAD" w14:textId="77777777" w:rsidR="00D13F11" w:rsidRPr="00D13F11" w:rsidRDefault="00D13F11" w:rsidP="00D13F11">
            <w:pPr>
              <w:jc w:val="center"/>
              <w:rPr>
                <w:color w:val="000000"/>
                <w:sz w:val="18"/>
                <w:szCs w:val="18"/>
              </w:rPr>
            </w:pPr>
            <w:r w:rsidRPr="00D13F11">
              <w:rPr>
                <w:color w:val="000000"/>
                <w:sz w:val="18"/>
                <w:szCs w:val="18"/>
              </w:rPr>
              <w:t>36,0</w:t>
            </w:r>
          </w:p>
        </w:tc>
        <w:tc>
          <w:tcPr>
            <w:tcW w:w="531" w:type="dxa"/>
            <w:tcBorders>
              <w:top w:val="nil"/>
              <w:left w:val="nil"/>
              <w:bottom w:val="single" w:sz="4" w:space="0" w:color="auto"/>
              <w:right w:val="single" w:sz="4" w:space="0" w:color="auto"/>
            </w:tcBorders>
            <w:noWrap/>
            <w:vAlign w:val="center"/>
          </w:tcPr>
          <w:p w14:paraId="2118E2C5" w14:textId="77777777" w:rsidR="00D13F11" w:rsidRPr="00D13F11" w:rsidRDefault="00D13F11" w:rsidP="00D13F11">
            <w:pPr>
              <w:jc w:val="center"/>
              <w:rPr>
                <w:color w:val="000000"/>
                <w:sz w:val="18"/>
                <w:szCs w:val="18"/>
              </w:rPr>
            </w:pPr>
            <w:r w:rsidRPr="00D13F11">
              <w:rPr>
                <w:color w:val="000000"/>
                <w:sz w:val="18"/>
                <w:szCs w:val="18"/>
              </w:rPr>
              <w:t>37,3</w:t>
            </w:r>
          </w:p>
        </w:tc>
        <w:tc>
          <w:tcPr>
            <w:tcW w:w="531" w:type="dxa"/>
            <w:tcBorders>
              <w:top w:val="nil"/>
              <w:left w:val="nil"/>
              <w:bottom w:val="single" w:sz="4" w:space="0" w:color="auto"/>
              <w:right w:val="single" w:sz="4" w:space="0" w:color="auto"/>
            </w:tcBorders>
            <w:noWrap/>
            <w:vAlign w:val="center"/>
          </w:tcPr>
          <w:p w14:paraId="52C062B4" w14:textId="77777777" w:rsidR="00D13F11" w:rsidRPr="00D13F11" w:rsidRDefault="00D13F11" w:rsidP="00D13F11">
            <w:pPr>
              <w:jc w:val="center"/>
              <w:rPr>
                <w:color w:val="000000"/>
                <w:sz w:val="18"/>
                <w:szCs w:val="18"/>
              </w:rPr>
            </w:pPr>
            <w:r w:rsidRPr="00D13F11">
              <w:rPr>
                <w:color w:val="000000"/>
                <w:sz w:val="18"/>
                <w:szCs w:val="18"/>
              </w:rPr>
              <w:t>20,0</w:t>
            </w:r>
          </w:p>
        </w:tc>
        <w:tc>
          <w:tcPr>
            <w:tcW w:w="621" w:type="dxa"/>
            <w:tcBorders>
              <w:top w:val="nil"/>
              <w:left w:val="nil"/>
              <w:bottom w:val="single" w:sz="4" w:space="0" w:color="auto"/>
              <w:right w:val="single" w:sz="4" w:space="0" w:color="auto"/>
            </w:tcBorders>
            <w:noWrap/>
            <w:vAlign w:val="center"/>
          </w:tcPr>
          <w:p w14:paraId="399763A4" w14:textId="77777777" w:rsidR="00D13F11" w:rsidRPr="00D13F11" w:rsidRDefault="00D13F11" w:rsidP="00D13F11">
            <w:pPr>
              <w:jc w:val="center"/>
              <w:rPr>
                <w:b/>
                <w:bCs/>
                <w:color w:val="000000"/>
                <w:sz w:val="18"/>
                <w:szCs w:val="18"/>
              </w:rPr>
            </w:pPr>
            <w:r w:rsidRPr="00D13F11">
              <w:rPr>
                <w:b/>
                <w:bCs/>
                <w:color w:val="000000"/>
                <w:sz w:val="18"/>
                <w:szCs w:val="18"/>
              </w:rPr>
              <w:t>93,3</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7FD652A8"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5C2DED31" w14:textId="77777777" w:rsidR="00D13F11" w:rsidRPr="00D13F11" w:rsidRDefault="00D13F11" w:rsidP="00D13F11">
            <w:pPr>
              <w:jc w:val="center"/>
              <w:rPr>
                <w:color w:val="000000"/>
                <w:sz w:val="18"/>
                <w:szCs w:val="18"/>
              </w:rPr>
            </w:pPr>
            <w:r w:rsidRPr="00D13F11">
              <w:rPr>
                <w:color w:val="000000"/>
                <w:sz w:val="18"/>
                <w:szCs w:val="18"/>
              </w:rPr>
              <w:t>26,0</w:t>
            </w:r>
          </w:p>
        </w:tc>
        <w:tc>
          <w:tcPr>
            <w:tcW w:w="531" w:type="dxa"/>
            <w:tcBorders>
              <w:top w:val="nil"/>
              <w:left w:val="nil"/>
              <w:bottom w:val="single" w:sz="4" w:space="0" w:color="auto"/>
              <w:right w:val="single" w:sz="4" w:space="0" w:color="auto"/>
            </w:tcBorders>
            <w:shd w:val="clear" w:color="auto" w:fill="auto"/>
            <w:vAlign w:val="center"/>
          </w:tcPr>
          <w:p w14:paraId="68F15BDF" w14:textId="77777777" w:rsidR="00D13F11" w:rsidRPr="00D13F11" w:rsidRDefault="00D13F11" w:rsidP="00D13F11">
            <w:pPr>
              <w:jc w:val="center"/>
              <w:rPr>
                <w:color w:val="000000"/>
                <w:sz w:val="18"/>
                <w:szCs w:val="18"/>
              </w:rPr>
            </w:pPr>
            <w:r w:rsidRPr="00D13F11">
              <w:rPr>
                <w:color w:val="000000"/>
                <w:sz w:val="18"/>
                <w:szCs w:val="18"/>
              </w:rPr>
              <w:t>93,3</w:t>
            </w:r>
          </w:p>
        </w:tc>
        <w:tc>
          <w:tcPr>
            <w:tcW w:w="531" w:type="dxa"/>
            <w:tcBorders>
              <w:top w:val="nil"/>
              <w:left w:val="nil"/>
              <w:bottom w:val="single" w:sz="4" w:space="0" w:color="auto"/>
              <w:right w:val="single" w:sz="4" w:space="0" w:color="auto"/>
            </w:tcBorders>
            <w:shd w:val="clear" w:color="auto" w:fill="auto"/>
            <w:vAlign w:val="center"/>
          </w:tcPr>
          <w:p w14:paraId="0E5E6982" w14:textId="77777777" w:rsidR="00D13F11" w:rsidRPr="00D13F11" w:rsidRDefault="00D13F11" w:rsidP="00D13F11">
            <w:pPr>
              <w:jc w:val="center"/>
              <w:rPr>
                <w:color w:val="000000"/>
                <w:sz w:val="18"/>
                <w:szCs w:val="18"/>
              </w:rPr>
            </w:pPr>
            <w:r w:rsidRPr="00D13F11">
              <w:rPr>
                <w:color w:val="000000"/>
                <w:sz w:val="18"/>
                <w:szCs w:val="18"/>
              </w:rPr>
              <w:t>41,7</w:t>
            </w:r>
          </w:p>
        </w:tc>
        <w:tc>
          <w:tcPr>
            <w:tcW w:w="621" w:type="dxa"/>
            <w:tcBorders>
              <w:top w:val="nil"/>
              <w:left w:val="nil"/>
              <w:bottom w:val="single" w:sz="4" w:space="0" w:color="auto"/>
              <w:right w:val="single" w:sz="4" w:space="0" w:color="auto"/>
            </w:tcBorders>
            <w:shd w:val="clear" w:color="auto" w:fill="auto"/>
            <w:vAlign w:val="center"/>
          </w:tcPr>
          <w:p w14:paraId="57025E7E" w14:textId="77777777" w:rsidR="00D13F11" w:rsidRPr="00D13F11" w:rsidRDefault="00D13F11" w:rsidP="00D13F11">
            <w:pPr>
              <w:jc w:val="center"/>
              <w:rPr>
                <w:b/>
                <w:bCs/>
                <w:color w:val="000000"/>
                <w:sz w:val="18"/>
                <w:szCs w:val="18"/>
              </w:rPr>
            </w:pPr>
            <w:r w:rsidRPr="00D13F11">
              <w:rPr>
                <w:b/>
                <w:bCs/>
                <w:color w:val="000000"/>
                <w:sz w:val="18"/>
                <w:szCs w:val="18"/>
              </w:rPr>
              <w:t>86,3</w:t>
            </w:r>
          </w:p>
        </w:tc>
      </w:tr>
      <w:tr w:rsidR="00D13F11" w:rsidRPr="00D13F11" w14:paraId="5D6B58A7"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5D5BB975" w14:textId="77777777" w:rsidR="00D13F11" w:rsidRPr="00D13F11" w:rsidRDefault="00D13F11" w:rsidP="00D13F11">
            <w:pPr>
              <w:jc w:val="center"/>
              <w:rPr>
                <w:color w:val="000000"/>
                <w:sz w:val="18"/>
                <w:szCs w:val="18"/>
              </w:rPr>
            </w:pPr>
            <w:r w:rsidRPr="00D13F11">
              <w:rPr>
                <w:color w:val="000000"/>
                <w:sz w:val="18"/>
                <w:szCs w:val="18"/>
              </w:rPr>
              <w:t>5</w:t>
            </w:r>
          </w:p>
        </w:tc>
        <w:tc>
          <w:tcPr>
            <w:tcW w:w="1985" w:type="dxa"/>
            <w:tcBorders>
              <w:top w:val="nil"/>
              <w:left w:val="nil"/>
              <w:bottom w:val="single" w:sz="4" w:space="0" w:color="auto"/>
              <w:right w:val="single" w:sz="4" w:space="0" w:color="auto"/>
            </w:tcBorders>
            <w:vAlign w:val="center"/>
          </w:tcPr>
          <w:p w14:paraId="22E69B51" w14:textId="77777777" w:rsidR="00D13F11" w:rsidRPr="00D13F11" w:rsidRDefault="00D13F11" w:rsidP="00D13F11">
            <w:pPr>
              <w:rPr>
                <w:color w:val="000000"/>
                <w:sz w:val="18"/>
                <w:szCs w:val="18"/>
              </w:rPr>
            </w:pPr>
            <w:r w:rsidRPr="00D13F11">
              <w:rPr>
                <w:color w:val="000000"/>
                <w:sz w:val="18"/>
                <w:szCs w:val="18"/>
              </w:rPr>
              <w:t>БДОУ г. Омска "Детский сад № 8 общеразвивающего вида"</w:t>
            </w:r>
          </w:p>
        </w:tc>
        <w:tc>
          <w:tcPr>
            <w:tcW w:w="1000" w:type="dxa"/>
            <w:tcBorders>
              <w:top w:val="nil"/>
              <w:left w:val="nil"/>
              <w:bottom w:val="single" w:sz="4" w:space="0" w:color="auto"/>
              <w:right w:val="single" w:sz="4" w:space="0" w:color="auto"/>
            </w:tcBorders>
            <w:noWrap/>
            <w:vAlign w:val="center"/>
          </w:tcPr>
          <w:p w14:paraId="03E135CA" w14:textId="77777777" w:rsidR="00D13F11" w:rsidRPr="00D13F11" w:rsidRDefault="00D13F11" w:rsidP="00D13F11">
            <w:pPr>
              <w:jc w:val="center"/>
              <w:rPr>
                <w:b/>
                <w:bCs/>
                <w:sz w:val="18"/>
                <w:szCs w:val="18"/>
              </w:rPr>
            </w:pPr>
            <w:r w:rsidRPr="00D13F11">
              <w:rPr>
                <w:b/>
                <w:bCs/>
                <w:sz w:val="18"/>
                <w:szCs w:val="18"/>
              </w:rPr>
              <w:t>76,2</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71D9452C"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373F8B11" w14:textId="77777777" w:rsidR="00D13F11" w:rsidRPr="00D13F11" w:rsidRDefault="00D13F11" w:rsidP="00D13F11">
            <w:pPr>
              <w:jc w:val="center"/>
              <w:rPr>
                <w:color w:val="000000"/>
                <w:sz w:val="18"/>
                <w:szCs w:val="18"/>
              </w:rPr>
            </w:pPr>
            <w:r w:rsidRPr="00D13F11">
              <w:rPr>
                <w:color w:val="000000"/>
                <w:sz w:val="18"/>
                <w:szCs w:val="18"/>
              </w:rPr>
              <w:t>29,7</w:t>
            </w:r>
          </w:p>
        </w:tc>
        <w:tc>
          <w:tcPr>
            <w:tcW w:w="531" w:type="dxa"/>
            <w:tcBorders>
              <w:top w:val="nil"/>
              <w:left w:val="nil"/>
              <w:bottom w:val="single" w:sz="4" w:space="0" w:color="auto"/>
              <w:right w:val="single" w:sz="4" w:space="0" w:color="auto"/>
            </w:tcBorders>
            <w:noWrap/>
            <w:vAlign w:val="center"/>
          </w:tcPr>
          <w:p w14:paraId="1BC6DC2D"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36F96B63" w14:textId="77777777" w:rsidR="00D13F11" w:rsidRPr="00D13F11" w:rsidRDefault="00D13F11" w:rsidP="00D13F11">
            <w:pPr>
              <w:jc w:val="center"/>
              <w:rPr>
                <w:color w:val="000000"/>
                <w:sz w:val="18"/>
                <w:szCs w:val="18"/>
              </w:rPr>
            </w:pPr>
            <w:r w:rsidRPr="00D13F11">
              <w:rPr>
                <w:color w:val="000000"/>
                <w:sz w:val="18"/>
                <w:szCs w:val="18"/>
              </w:rPr>
              <w:t>38,4</w:t>
            </w:r>
          </w:p>
        </w:tc>
        <w:tc>
          <w:tcPr>
            <w:tcW w:w="621" w:type="dxa"/>
            <w:tcBorders>
              <w:top w:val="nil"/>
              <w:left w:val="nil"/>
              <w:bottom w:val="single" w:sz="4" w:space="0" w:color="auto"/>
              <w:right w:val="single" w:sz="4" w:space="0" w:color="auto"/>
            </w:tcBorders>
            <w:noWrap/>
            <w:vAlign w:val="center"/>
          </w:tcPr>
          <w:p w14:paraId="199981EB" w14:textId="77777777" w:rsidR="00D13F11" w:rsidRPr="00D13F11" w:rsidRDefault="00D13F11" w:rsidP="00D13F11">
            <w:pPr>
              <w:jc w:val="center"/>
              <w:rPr>
                <w:b/>
                <w:bCs/>
                <w:color w:val="000000"/>
                <w:sz w:val="18"/>
                <w:szCs w:val="18"/>
              </w:rPr>
            </w:pPr>
            <w:r w:rsidRPr="00D13F11">
              <w:rPr>
                <w:b/>
                <w:bCs/>
                <w:color w:val="000000"/>
                <w:sz w:val="18"/>
                <w:szCs w:val="18"/>
              </w:rPr>
              <w:t>98,1</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3119DCC1"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48369D6C"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724212BF" w14:textId="77777777" w:rsidR="00D13F11" w:rsidRPr="00D13F11" w:rsidRDefault="00D13F11" w:rsidP="00D13F11">
            <w:pPr>
              <w:jc w:val="center"/>
              <w:rPr>
                <w:color w:val="000000"/>
                <w:sz w:val="18"/>
                <w:szCs w:val="18"/>
              </w:rPr>
            </w:pPr>
            <w:r w:rsidRPr="00D13F11">
              <w:rPr>
                <w:color w:val="000000"/>
                <w:sz w:val="18"/>
                <w:szCs w:val="18"/>
              </w:rPr>
              <w:t>41,9</w:t>
            </w:r>
          </w:p>
        </w:tc>
        <w:tc>
          <w:tcPr>
            <w:tcW w:w="621" w:type="dxa"/>
            <w:tcBorders>
              <w:top w:val="nil"/>
              <w:left w:val="nil"/>
              <w:bottom w:val="single" w:sz="4" w:space="0" w:color="auto"/>
              <w:right w:val="single" w:sz="4" w:space="0" w:color="auto"/>
            </w:tcBorders>
            <w:vAlign w:val="center"/>
          </w:tcPr>
          <w:p w14:paraId="6BD61368" w14:textId="77777777" w:rsidR="00D13F11" w:rsidRPr="00D13F11" w:rsidRDefault="00D13F11" w:rsidP="00D13F11">
            <w:pPr>
              <w:jc w:val="center"/>
              <w:rPr>
                <w:b/>
                <w:bCs/>
                <w:color w:val="000000"/>
                <w:sz w:val="18"/>
                <w:szCs w:val="18"/>
              </w:rPr>
            </w:pPr>
            <w:r w:rsidRPr="00D13F11">
              <w:rPr>
                <w:b/>
                <w:bCs/>
                <w:color w:val="000000"/>
                <w:sz w:val="18"/>
                <w:szCs w:val="18"/>
              </w:rPr>
              <w:t>91,9</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0EB37DE3"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16F11FBF"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3B5B914B" w14:textId="77777777" w:rsidR="00D13F11" w:rsidRPr="00D13F11" w:rsidRDefault="00D13F11" w:rsidP="00D13F11">
            <w:pPr>
              <w:jc w:val="center"/>
              <w:rPr>
                <w:color w:val="000000"/>
                <w:sz w:val="18"/>
                <w:szCs w:val="18"/>
              </w:rPr>
            </w:pPr>
            <w:r w:rsidRPr="00D13F11">
              <w:rPr>
                <w:color w:val="000000"/>
                <w:sz w:val="18"/>
                <w:szCs w:val="18"/>
              </w:rPr>
              <w:t>16,0</w:t>
            </w:r>
          </w:p>
        </w:tc>
        <w:tc>
          <w:tcPr>
            <w:tcW w:w="531" w:type="dxa"/>
            <w:tcBorders>
              <w:top w:val="nil"/>
              <w:left w:val="nil"/>
              <w:bottom w:val="single" w:sz="4" w:space="0" w:color="auto"/>
              <w:right w:val="single" w:sz="4" w:space="0" w:color="auto"/>
            </w:tcBorders>
            <w:noWrap/>
            <w:vAlign w:val="center"/>
          </w:tcPr>
          <w:p w14:paraId="42E1B8D9"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687D2510" w14:textId="77777777" w:rsidR="00D13F11" w:rsidRPr="00D13F11" w:rsidRDefault="00D13F11" w:rsidP="00D13F11">
            <w:pPr>
              <w:jc w:val="center"/>
              <w:rPr>
                <w:b/>
                <w:bCs/>
                <w:color w:val="000000"/>
                <w:sz w:val="18"/>
                <w:szCs w:val="18"/>
              </w:rPr>
            </w:pPr>
            <w:r w:rsidRPr="00D13F11">
              <w:rPr>
                <w:b/>
                <w:bCs/>
                <w:color w:val="000000"/>
                <w:sz w:val="18"/>
                <w:szCs w:val="18"/>
              </w:rPr>
              <w:t>16,0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2403B48D"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3D32419E" w14:textId="77777777" w:rsidR="00D13F11" w:rsidRPr="00D13F11" w:rsidRDefault="00D13F11" w:rsidP="00D13F11">
            <w:pPr>
              <w:jc w:val="center"/>
              <w:rPr>
                <w:color w:val="000000"/>
                <w:sz w:val="18"/>
                <w:szCs w:val="18"/>
              </w:rPr>
            </w:pPr>
            <w:r w:rsidRPr="00D13F11">
              <w:rPr>
                <w:color w:val="000000"/>
                <w:sz w:val="18"/>
                <w:szCs w:val="18"/>
              </w:rPr>
              <w:t>37,6</w:t>
            </w:r>
          </w:p>
        </w:tc>
        <w:tc>
          <w:tcPr>
            <w:tcW w:w="531" w:type="dxa"/>
            <w:tcBorders>
              <w:top w:val="nil"/>
              <w:left w:val="nil"/>
              <w:bottom w:val="single" w:sz="4" w:space="0" w:color="auto"/>
              <w:right w:val="single" w:sz="4" w:space="0" w:color="auto"/>
            </w:tcBorders>
            <w:noWrap/>
            <w:vAlign w:val="center"/>
          </w:tcPr>
          <w:p w14:paraId="4C0C0D4F" w14:textId="77777777" w:rsidR="00D13F11" w:rsidRPr="00D13F11" w:rsidRDefault="00D13F11" w:rsidP="00D13F11">
            <w:pPr>
              <w:jc w:val="center"/>
              <w:rPr>
                <w:color w:val="000000"/>
                <w:sz w:val="18"/>
                <w:szCs w:val="18"/>
              </w:rPr>
            </w:pPr>
            <w:r w:rsidRPr="00D13F11">
              <w:rPr>
                <w:color w:val="000000"/>
                <w:sz w:val="18"/>
                <w:szCs w:val="18"/>
              </w:rPr>
              <w:t>34,7</w:t>
            </w:r>
          </w:p>
        </w:tc>
        <w:tc>
          <w:tcPr>
            <w:tcW w:w="531" w:type="dxa"/>
            <w:tcBorders>
              <w:top w:val="nil"/>
              <w:left w:val="nil"/>
              <w:bottom w:val="single" w:sz="4" w:space="0" w:color="auto"/>
              <w:right w:val="single" w:sz="4" w:space="0" w:color="auto"/>
            </w:tcBorders>
            <w:noWrap/>
            <w:vAlign w:val="center"/>
          </w:tcPr>
          <w:p w14:paraId="05677169" w14:textId="77777777" w:rsidR="00D13F11" w:rsidRPr="00D13F11" w:rsidRDefault="00D13F11" w:rsidP="00D13F11">
            <w:pPr>
              <w:jc w:val="center"/>
              <w:rPr>
                <w:color w:val="000000"/>
                <w:sz w:val="18"/>
                <w:szCs w:val="18"/>
              </w:rPr>
            </w:pPr>
            <w:r w:rsidRPr="00D13F11">
              <w:rPr>
                <w:color w:val="000000"/>
                <w:sz w:val="18"/>
                <w:szCs w:val="18"/>
              </w:rPr>
              <w:t>18,7</w:t>
            </w:r>
          </w:p>
        </w:tc>
        <w:tc>
          <w:tcPr>
            <w:tcW w:w="621" w:type="dxa"/>
            <w:tcBorders>
              <w:top w:val="nil"/>
              <w:left w:val="nil"/>
              <w:bottom w:val="single" w:sz="4" w:space="0" w:color="auto"/>
              <w:right w:val="single" w:sz="4" w:space="0" w:color="auto"/>
            </w:tcBorders>
            <w:noWrap/>
            <w:vAlign w:val="center"/>
          </w:tcPr>
          <w:p w14:paraId="6C767739" w14:textId="77777777" w:rsidR="00D13F11" w:rsidRPr="00D13F11" w:rsidRDefault="00D13F11" w:rsidP="00D13F11">
            <w:pPr>
              <w:jc w:val="center"/>
              <w:rPr>
                <w:b/>
                <w:bCs/>
                <w:color w:val="000000"/>
                <w:sz w:val="18"/>
                <w:szCs w:val="18"/>
              </w:rPr>
            </w:pPr>
            <w:r w:rsidRPr="00D13F11">
              <w:rPr>
                <w:b/>
                <w:bCs/>
                <w:color w:val="000000"/>
                <w:sz w:val="18"/>
                <w:szCs w:val="18"/>
              </w:rPr>
              <w:t>91,1</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17C8BABF"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0AB10097" w14:textId="77777777" w:rsidR="00D13F11" w:rsidRPr="00D13F11" w:rsidRDefault="00D13F11" w:rsidP="00D13F11">
            <w:pPr>
              <w:jc w:val="center"/>
              <w:rPr>
                <w:color w:val="000000"/>
                <w:sz w:val="18"/>
                <w:szCs w:val="18"/>
              </w:rPr>
            </w:pPr>
            <w:r w:rsidRPr="00D13F11">
              <w:rPr>
                <w:color w:val="000000"/>
                <w:sz w:val="18"/>
                <w:szCs w:val="18"/>
              </w:rPr>
              <w:t>24,7</w:t>
            </w:r>
          </w:p>
        </w:tc>
        <w:tc>
          <w:tcPr>
            <w:tcW w:w="531" w:type="dxa"/>
            <w:tcBorders>
              <w:top w:val="nil"/>
              <w:left w:val="nil"/>
              <w:bottom w:val="single" w:sz="4" w:space="0" w:color="auto"/>
              <w:right w:val="single" w:sz="4" w:space="0" w:color="auto"/>
            </w:tcBorders>
            <w:shd w:val="clear" w:color="auto" w:fill="auto"/>
            <w:vAlign w:val="center"/>
          </w:tcPr>
          <w:p w14:paraId="4370541B" w14:textId="77777777" w:rsidR="00D13F11" w:rsidRPr="00D13F11" w:rsidRDefault="00D13F11" w:rsidP="00D13F11">
            <w:pPr>
              <w:jc w:val="center"/>
              <w:rPr>
                <w:color w:val="000000"/>
                <w:sz w:val="18"/>
                <w:szCs w:val="18"/>
              </w:rPr>
            </w:pPr>
            <w:r w:rsidRPr="00D13F11">
              <w:rPr>
                <w:color w:val="000000"/>
                <w:sz w:val="18"/>
                <w:szCs w:val="18"/>
              </w:rPr>
              <w:t>97,1</w:t>
            </w:r>
          </w:p>
        </w:tc>
        <w:tc>
          <w:tcPr>
            <w:tcW w:w="531" w:type="dxa"/>
            <w:tcBorders>
              <w:top w:val="nil"/>
              <w:left w:val="nil"/>
              <w:bottom w:val="single" w:sz="4" w:space="0" w:color="auto"/>
              <w:right w:val="single" w:sz="4" w:space="0" w:color="auto"/>
            </w:tcBorders>
            <w:shd w:val="clear" w:color="auto" w:fill="auto"/>
            <w:vAlign w:val="center"/>
          </w:tcPr>
          <w:p w14:paraId="475772F0" w14:textId="77777777" w:rsidR="00D13F11" w:rsidRPr="00D13F11" w:rsidRDefault="00D13F11" w:rsidP="00D13F11">
            <w:pPr>
              <w:jc w:val="center"/>
              <w:rPr>
                <w:color w:val="000000"/>
                <w:sz w:val="18"/>
                <w:szCs w:val="18"/>
              </w:rPr>
            </w:pPr>
            <w:r w:rsidRPr="00D13F11">
              <w:rPr>
                <w:color w:val="000000"/>
                <w:sz w:val="18"/>
                <w:szCs w:val="18"/>
              </w:rPr>
              <w:t>39,7</w:t>
            </w:r>
          </w:p>
        </w:tc>
        <w:tc>
          <w:tcPr>
            <w:tcW w:w="621" w:type="dxa"/>
            <w:tcBorders>
              <w:top w:val="nil"/>
              <w:left w:val="nil"/>
              <w:bottom w:val="single" w:sz="4" w:space="0" w:color="auto"/>
              <w:right w:val="single" w:sz="4" w:space="0" w:color="auto"/>
            </w:tcBorders>
            <w:shd w:val="clear" w:color="auto" w:fill="auto"/>
            <w:vAlign w:val="center"/>
          </w:tcPr>
          <w:p w14:paraId="00E146F2" w14:textId="77777777" w:rsidR="00D13F11" w:rsidRPr="00D13F11" w:rsidRDefault="00D13F11" w:rsidP="00D13F11">
            <w:pPr>
              <w:jc w:val="center"/>
              <w:rPr>
                <w:b/>
                <w:bCs/>
                <w:color w:val="000000"/>
                <w:sz w:val="18"/>
                <w:szCs w:val="18"/>
              </w:rPr>
            </w:pPr>
            <w:r w:rsidRPr="00D13F11">
              <w:rPr>
                <w:b/>
                <w:bCs/>
                <w:color w:val="000000"/>
                <w:sz w:val="18"/>
                <w:szCs w:val="18"/>
              </w:rPr>
              <w:t>83,8</w:t>
            </w:r>
          </w:p>
        </w:tc>
      </w:tr>
      <w:tr w:rsidR="00D13F11" w:rsidRPr="00D13F11" w14:paraId="13AC55D8"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7A34D4FC" w14:textId="77777777" w:rsidR="00D13F11" w:rsidRPr="00D13F11" w:rsidRDefault="00D13F11" w:rsidP="00D13F11">
            <w:pPr>
              <w:jc w:val="center"/>
              <w:rPr>
                <w:color w:val="000000"/>
                <w:sz w:val="18"/>
                <w:szCs w:val="18"/>
              </w:rPr>
            </w:pPr>
            <w:r w:rsidRPr="00D13F11">
              <w:rPr>
                <w:color w:val="000000"/>
                <w:sz w:val="18"/>
                <w:szCs w:val="18"/>
              </w:rPr>
              <w:t>6</w:t>
            </w:r>
          </w:p>
        </w:tc>
        <w:tc>
          <w:tcPr>
            <w:tcW w:w="1985" w:type="dxa"/>
            <w:tcBorders>
              <w:top w:val="nil"/>
              <w:left w:val="nil"/>
              <w:bottom w:val="single" w:sz="4" w:space="0" w:color="auto"/>
              <w:right w:val="single" w:sz="4" w:space="0" w:color="auto"/>
            </w:tcBorders>
            <w:vAlign w:val="center"/>
          </w:tcPr>
          <w:p w14:paraId="57DBB671" w14:textId="77777777" w:rsidR="00D13F11" w:rsidRPr="00D13F11" w:rsidRDefault="00D13F11" w:rsidP="00D13F11">
            <w:pPr>
              <w:rPr>
                <w:color w:val="000000"/>
                <w:sz w:val="18"/>
                <w:szCs w:val="18"/>
              </w:rPr>
            </w:pPr>
            <w:r w:rsidRPr="00D13F11">
              <w:rPr>
                <w:color w:val="000000"/>
                <w:sz w:val="18"/>
                <w:szCs w:val="18"/>
              </w:rPr>
              <w:t>БДОУ г. Омска "Детский сад № 9 присмотра и оздоровления"</w:t>
            </w:r>
          </w:p>
        </w:tc>
        <w:tc>
          <w:tcPr>
            <w:tcW w:w="1000" w:type="dxa"/>
            <w:tcBorders>
              <w:top w:val="nil"/>
              <w:left w:val="nil"/>
              <w:bottom w:val="single" w:sz="4" w:space="0" w:color="auto"/>
              <w:right w:val="single" w:sz="4" w:space="0" w:color="auto"/>
            </w:tcBorders>
            <w:noWrap/>
            <w:vAlign w:val="center"/>
          </w:tcPr>
          <w:p w14:paraId="22F2E04C" w14:textId="77777777" w:rsidR="00D13F11" w:rsidRPr="00D13F11" w:rsidRDefault="00D13F11" w:rsidP="00D13F11">
            <w:pPr>
              <w:jc w:val="center"/>
              <w:rPr>
                <w:b/>
                <w:bCs/>
                <w:sz w:val="18"/>
                <w:szCs w:val="18"/>
              </w:rPr>
            </w:pPr>
            <w:r w:rsidRPr="00D13F11">
              <w:rPr>
                <w:b/>
                <w:bCs/>
                <w:sz w:val="18"/>
                <w:szCs w:val="18"/>
              </w:rPr>
              <w:t>87,2</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5A9395E1"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6AE9C382" w14:textId="77777777" w:rsidR="00D13F11" w:rsidRPr="00D13F11" w:rsidRDefault="00D13F11" w:rsidP="00D13F11">
            <w:pPr>
              <w:jc w:val="center"/>
              <w:rPr>
                <w:color w:val="000000"/>
                <w:sz w:val="18"/>
                <w:szCs w:val="18"/>
              </w:rPr>
            </w:pPr>
            <w:r w:rsidRPr="00D13F11">
              <w:rPr>
                <w:color w:val="000000"/>
                <w:sz w:val="18"/>
                <w:szCs w:val="18"/>
              </w:rPr>
              <w:t>29,7</w:t>
            </w:r>
          </w:p>
        </w:tc>
        <w:tc>
          <w:tcPr>
            <w:tcW w:w="531" w:type="dxa"/>
            <w:tcBorders>
              <w:top w:val="nil"/>
              <w:left w:val="nil"/>
              <w:bottom w:val="single" w:sz="4" w:space="0" w:color="auto"/>
              <w:right w:val="single" w:sz="4" w:space="0" w:color="auto"/>
            </w:tcBorders>
            <w:noWrap/>
            <w:vAlign w:val="center"/>
          </w:tcPr>
          <w:p w14:paraId="24FE4C36"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4ABE825E" w14:textId="77777777" w:rsidR="00D13F11" w:rsidRPr="00D13F11" w:rsidRDefault="00D13F11" w:rsidP="00D13F11">
            <w:pPr>
              <w:jc w:val="center"/>
              <w:rPr>
                <w:color w:val="000000"/>
                <w:sz w:val="18"/>
                <w:szCs w:val="18"/>
              </w:rPr>
            </w:pPr>
            <w:r w:rsidRPr="00D13F11">
              <w:rPr>
                <w:color w:val="000000"/>
                <w:sz w:val="18"/>
                <w:szCs w:val="18"/>
              </w:rPr>
              <w:t>39,5</w:t>
            </w:r>
          </w:p>
        </w:tc>
        <w:tc>
          <w:tcPr>
            <w:tcW w:w="621" w:type="dxa"/>
            <w:tcBorders>
              <w:top w:val="nil"/>
              <w:left w:val="nil"/>
              <w:bottom w:val="single" w:sz="4" w:space="0" w:color="auto"/>
              <w:right w:val="single" w:sz="4" w:space="0" w:color="auto"/>
            </w:tcBorders>
            <w:noWrap/>
            <w:vAlign w:val="center"/>
          </w:tcPr>
          <w:p w14:paraId="099C2652" w14:textId="77777777" w:rsidR="00D13F11" w:rsidRPr="00D13F11" w:rsidRDefault="00D13F11" w:rsidP="00D13F11">
            <w:pPr>
              <w:jc w:val="center"/>
              <w:rPr>
                <w:b/>
                <w:bCs/>
                <w:color w:val="000000"/>
                <w:sz w:val="18"/>
                <w:szCs w:val="18"/>
              </w:rPr>
            </w:pPr>
            <w:r w:rsidRPr="00D13F11">
              <w:rPr>
                <w:b/>
                <w:bCs/>
                <w:color w:val="000000"/>
                <w:sz w:val="18"/>
                <w:szCs w:val="18"/>
              </w:rPr>
              <w:t>99,2</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4676C6EB"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55BA08E0"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5CF35B9B" w14:textId="77777777" w:rsidR="00D13F11" w:rsidRPr="00D13F11" w:rsidRDefault="00D13F11" w:rsidP="00D13F11">
            <w:pPr>
              <w:jc w:val="center"/>
              <w:rPr>
                <w:color w:val="000000"/>
                <w:sz w:val="18"/>
                <w:szCs w:val="18"/>
              </w:rPr>
            </w:pPr>
            <w:r w:rsidRPr="00D13F11">
              <w:rPr>
                <w:color w:val="000000"/>
                <w:sz w:val="18"/>
                <w:szCs w:val="18"/>
              </w:rPr>
              <w:t>44,8</w:t>
            </w:r>
          </w:p>
        </w:tc>
        <w:tc>
          <w:tcPr>
            <w:tcW w:w="621" w:type="dxa"/>
            <w:tcBorders>
              <w:top w:val="nil"/>
              <w:left w:val="nil"/>
              <w:bottom w:val="single" w:sz="4" w:space="0" w:color="auto"/>
              <w:right w:val="single" w:sz="4" w:space="0" w:color="auto"/>
            </w:tcBorders>
            <w:vAlign w:val="center"/>
          </w:tcPr>
          <w:p w14:paraId="7F0E282A" w14:textId="77777777" w:rsidR="00D13F11" w:rsidRPr="00D13F11" w:rsidRDefault="00D13F11" w:rsidP="00D13F11">
            <w:pPr>
              <w:jc w:val="center"/>
              <w:rPr>
                <w:b/>
                <w:bCs/>
                <w:color w:val="000000"/>
                <w:sz w:val="18"/>
                <w:szCs w:val="18"/>
              </w:rPr>
            </w:pPr>
            <w:r w:rsidRPr="00D13F11">
              <w:rPr>
                <w:b/>
                <w:bCs/>
                <w:color w:val="000000"/>
                <w:sz w:val="18"/>
                <w:szCs w:val="18"/>
              </w:rPr>
              <w:t>94,8</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5D27D1CF"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5BA8EA75"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7A3778CC" w14:textId="77777777" w:rsidR="00D13F11" w:rsidRPr="00D13F11" w:rsidRDefault="00D13F11" w:rsidP="00D13F11">
            <w:pPr>
              <w:jc w:val="center"/>
              <w:rPr>
                <w:color w:val="000000"/>
                <w:sz w:val="18"/>
                <w:szCs w:val="18"/>
              </w:rPr>
            </w:pPr>
            <w:r w:rsidRPr="00D13F11">
              <w:rPr>
                <w:color w:val="000000"/>
                <w:sz w:val="18"/>
                <w:szCs w:val="18"/>
              </w:rPr>
              <w:t>16,0</w:t>
            </w:r>
          </w:p>
        </w:tc>
        <w:tc>
          <w:tcPr>
            <w:tcW w:w="531" w:type="dxa"/>
            <w:tcBorders>
              <w:top w:val="nil"/>
              <w:left w:val="nil"/>
              <w:bottom w:val="single" w:sz="4" w:space="0" w:color="auto"/>
              <w:right w:val="single" w:sz="4" w:space="0" w:color="auto"/>
            </w:tcBorders>
            <w:noWrap/>
            <w:vAlign w:val="center"/>
          </w:tcPr>
          <w:p w14:paraId="3D221256"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5F263A31" w14:textId="77777777" w:rsidR="00D13F11" w:rsidRPr="00D13F11" w:rsidRDefault="00D13F11" w:rsidP="00D13F11">
            <w:pPr>
              <w:jc w:val="center"/>
              <w:rPr>
                <w:b/>
                <w:bCs/>
                <w:color w:val="000000"/>
                <w:sz w:val="18"/>
                <w:szCs w:val="18"/>
              </w:rPr>
            </w:pPr>
            <w:r w:rsidRPr="00D13F11">
              <w:rPr>
                <w:b/>
                <w:bCs/>
                <w:color w:val="000000"/>
                <w:sz w:val="18"/>
                <w:szCs w:val="18"/>
              </w:rPr>
              <w:t>46,0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5893588B"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27B8B82B" w14:textId="77777777" w:rsidR="00D13F11" w:rsidRPr="00D13F11" w:rsidRDefault="00D13F11" w:rsidP="00D13F11">
            <w:pPr>
              <w:jc w:val="center"/>
              <w:rPr>
                <w:color w:val="000000"/>
                <w:sz w:val="18"/>
                <w:szCs w:val="18"/>
              </w:rPr>
            </w:pPr>
            <w:r w:rsidRPr="00D13F11">
              <w:rPr>
                <w:color w:val="000000"/>
                <w:sz w:val="18"/>
                <w:szCs w:val="18"/>
              </w:rPr>
              <w:t>40,0</w:t>
            </w:r>
          </w:p>
        </w:tc>
        <w:tc>
          <w:tcPr>
            <w:tcW w:w="531" w:type="dxa"/>
            <w:tcBorders>
              <w:top w:val="nil"/>
              <w:left w:val="nil"/>
              <w:bottom w:val="single" w:sz="4" w:space="0" w:color="auto"/>
              <w:right w:val="single" w:sz="4" w:space="0" w:color="auto"/>
            </w:tcBorders>
            <w:noWrap/>
            <w:vAlign w:val="center"/>
          </w:tcPr>
          <w:p w14:paraId="747E2422" w14:textId="77777777" w:rsidR="00D13F11" w:rsidRPr="00D13F11" w:rsidRDefault="00D13F11" w:rsidP="00D13F11">
            <w:pPr>
              <w:jc w:val="center"/>
              <w:rPr>
                <w:color w:val="000000"/>
                <w:sz w:val="18"/>
                <w:szCs w:val="18"/>
              </w:rPr>
            </w:pPr>
            <w:r w:rsidRPr="00D13F11">
              <w:rPr>
                <w:color w:val="000000"/>
                <w:sz w:val="18"/>
                <w:szCs w:val="18"/>
              </w:rPr>
              <w:t>40,0</w:t>
            </w:r>
          </w:p>
        </w:tc>
        <w:tc>
          <w:tcPr>
            <w:tcW w:w="531" w:type="dxa"/>
            <w:tcBorders>
              <w:top w:val="nil"/>
              <w:left w:val="nil"/>
              <w:bottom w:val="single" w:sz="4" w:space="0" w:color="auto"/>
              <w:right w:val="single" w:sz="4" w:space="0" w:color="auto"/>
            </w:tcBorders>
            <w:noWrap/>
            <w:vAlign w:val="center"/>
          </w:tcPr>
          <w:p w14:paraId="263D1661" w14:textId="77777777" w:rsidR="00D13F11" w:rsidRPr="00D13F11" w:rsidRDefault="00D13F11" w:rsidP="00D13F11">
            <w:pPr>
              <w:jc w:val="center"/>
              <w:rPr>
                <w:color w:val="000000"/>
                <w:sz w:val="18"/>
                <w:szCs w:val="18"/>
              </w:rPr>
            </w:pPr>
            <w:r w:rsidRPr="00D13F11">
              <w:rPr>
                <w:color w:val="000000"/>
                <w:sz w:val="18"/>
                <w:szCs w:val="18"/>
              </w:rPr>
              <w:t>19,7</w:t>
            </w:r>
          </w:p>
        </w:tc>
        <w:tc>
          <w:tcPr>
            <w:tcW w:w="621" w:type="dxa"/>
            <w:tcBorders>
              <w:top w:val="nil"/>
              <w:left w:val="nil"/>
              <w:bottom w:val="single" w:sz="4" w:space="0" w:color="auto"/>
              <w:right w:val="single" w:sz="4" w:space="0" w:color="auto"/>
            </w:tcBorders>
            <w:noWrap/>
            <w:vAlign w:val="center"/>
          </w:tcPr>
          <w:p w14:paraId="10903B9E" w14:textId="77777777" w:rsidR="00D13F11" w:rsidRPr="00D13F11" w:rsidRDefault="00D13F11" w:rsidP="00D13F11">
            <w:pPr>
              <w:jc w:val="center"/>
              <w:rPr>
                <w:b/>
                <w:bCs/>
                <w:color w:val="000000"/>
                <w:sz w:val="18"/>
                <w:szCs w:val="18"/>
              </w:rPr>
            </w:pPr>
            <w:r w:rsidRPr="00D13F11">
              <w:rPr>
                <w:b/>
                <w:bCs/>
                <w:color w:val="000000"/>
                <w:sz w:val="18"/>
                <w:szCs w:val="18"/>
              </w:rPr>
              <w:t>99,7</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084BCE9B"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5F41B83E" w14:textId="77777777" w:rsidR="00D13F11" w:rsidRPr="00D13F11" w:rsidRDefault="00D13F11" w:rsidP="00D13F11">
            <w:pPr>
              <w:jc w:val="center"/>
              <w:rPr>
                <w:color w:val="000000"/>
                <w:sz w:val="18"/>
                <w:szCs w:val="18"/>
              </w:rPr>
            </w:pPr>
            <w:r w:rsidRPr="00D13F11">
              <w:rPr>
                <w:color w:val="000000"/>
                <w:sz w:val="18"/>
                <w:szCs w:val="18"/>
              </w:rPr>
              <w:t>28,5</w:t>
            </w:r>
          </w:p>
        </w:tc>
        <w:tc>
          <w:tcPr>
            <w:tcW w:w="531" w:type="dxa"/>
            <w:tcBorders>
              <w:top w:val="nil"/>
              <w:left w:val="nil"/>
              <w:bottom w:val="single" w:sz="4" w:space="0" w:color="auto"/>
              <w:right w:val="single" w:sz="4" w:space="0" w:color="auto"/>
            </w:tcBorders>
            <w:shd w:val="clear" w:color="auto" w:fill="auto"/>
            <w:vAlign w:val="center"/>
          </w:tcPr>
          <w:p w14:paraId="77461B9B" w14:textId="77777777" w:rsidR="00D13F11" w:rsidRPr="00D13F11" w:rsidRDefault="00D13F11" w:rsidP="00D13F11">
            <w:pPr>
              <w:jc w:val="center"/>
              <w:rPr>
                <w:color w:val="000000"/>
                <w:sz w:val="18"/>
                <w:szCs w:val="18"/>
              </w:rPr>
            </w:pPr>
            <w:r w:rsidRPr="00D13F11">
              <w:rPr>
                <w:color w:val="000000"/>
                <w:sz w:val="18"/>
                <w:szCs w:val="18"/>
              </w:rPr>
              <w:t>95,9</w:t>
            </w:r>
          </w:p>
        </w:tc>
        <w:tc>
          <w:tcPr>
            <w:tcW w:w="531" w:type="dxa"/>
            <w:tcBorders>
              <w:top w:val="nil"/>
              <w:left w:val="nil"/>
              <w:bottom w:val="single" w:sz="4" w:space="0" w:color="auto"/>
              <w:right w:val="single" w:sz="4" w:space="0" w:color="auto"/>
            </w:tcBorders>
            <w:shd w:val="clear" w:color="auto" w:fill="auto"/>
            <w:vAlign w:val="center"/>
          </w:tcPr>
          <w:p w14:paraId="579DF787" w14:textId="77777777" w:rsidR="00D13F11" w:rsidRPr="00D13F11" w:rsidRDefault="00D13F11" w:rsidP="00D13F11">
            <w:pPr>
              <w:jc w:val="center"/>
              <w:rPr>
                <w:color w:val="000000"/>
                <w:sz w:val="18"/>
                <w:szCs w:val="18"/>
              </w:rPr>
            </w:pPr>
            <w:r w:rsidRPr="00D13F11">
              <w:rPr>
                <w:color w:val="000000"/>
                <w:sz w:val="18"/>
                <w:szCs w:val="18"/>
              </w:rPr>
              <w:t>48,5</w:t>
            </w:r>
          </w:p>
        </w:tc>
        <w:tc>
          <w:tcPr>
            <w:tcW w:w="621" w:type="dxa"/>
            <w:tcBorders>
              <w:top w:val="nil"/>
              <w:left w:val="nil"/>
              <w:bottom w:val="single" w:sz="4" w:space="0" w:color="auto"/>
              <w:right w:val="single" w:sz="4" w:space="0" w:color="auto"/>
            </w:tcBorders>
            <w:shd w:val="clear" w:color="auto" w:fill="auto"/>
            <w:vAlign w:val="center"/>
          </w:tcPr>
          <w:p w14:paraId="622DD760" w14:textId="77777777" w:rsidR="00D13F11" w:rsidRPr="00D13F11" w:rsidRDefault="00D13F11" w:rsidP="00D13F11">
            <w:pPr>
              <w:jc w:val="center"/>
              <w:rPr>
                <w:b/>
                <w:bCs/>
                <w:color w:val="000000"/>
                <w:sz w:val="18"/>
                <w:szCs w:val="18"/>
              </w:rPr>
            </w:pPr>
            <w:r w:rsidRPr="00D13F11">
              <w:rPr>
                <w:b/>
                <w:bCs/>
                <w:color w:val="000000"/>
                <w:sz w:val="18"/>
                <w:szCs w:val="18"/>
              </w:rPr>
              <w:t>96,1</w:t>
            </w:r>
          </w:p>
        </w:tc>
      </w:tr>
      <w:tr w:rsidR="00D13F11" w:rsidRPr="00D13F11" w14:paraId="7BD4123F"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5565FC62" w14:textId="77777777" w:rsidR="00D13F11" w:rsidRPr="00D13F11" w:rsidRDefault="00D13F11" w:rsidP="00D13F11">
            <w:pPr>
              <w:jc w:val="center"/>
              <w:rPr>
                <w:color w:val="000000"/>
                <w:sz w:val="18"/>
                <w:szCs w:val="18"/>
              </w:rPr>
            </w:pPr>
            <w:r w:rsidRPr="00D13F11">
              <w:rPr>
                <w:color w:val="000000"/>
                <w:sz w:val="18"/>
                <w:szCs w:val="18"/>
              </w:rPr>
              <w:lastRenderedPageBreak/>
              <w:t>7</w:t>
            </w:r>
          </w:p>
        </w:tc>
        <w:tc>
          <w:tcPr>
            <w:tcW w:w="1985" w:type="dxa"/>
            <w:tcBorders>
              <w:top w:val="nil"/>
              <w:left w:val="nil"/>
              <w:bottom w:val="single" w:sz="4" w:space="0" w:color="auto"/>
              <w:right w:val="single" w:sz="4" w:space="0" w:color="auto"/>
            </w:tcBorders>
            <w:vAlign w:val="center"/>
          </w:tcPr>
          <w:p w14:paraId="44902F4A" w14:textId="77777777" w:rsidR="00D13F11" w:rsidRPr="00D13F11" w:rsidRDefault="00D13F11" w:rsidP="00D13F11">
            <w:pPr>
              <w:rPr>
                <w:color w:val="000000"/>
                <w:sz w:val="18"/>
                <w:szCs w:val="18"/>
              </w:rPr>
            </w:pPr>
            <w:r w:rsidRPr="00D13F11">
              <w:rPr>
                <w:color w:val="000000"/>
                <w:sz w:val="18"/>
                <w:szCs w:val="18"/>
              </w:rPr>
              <w:t>БДОУ г. Омска "Детский сад № 12 общеразвивающего вида"</w:t>
            </w:r>
          </w:p>
        </w:tc>
        <w:tc>
          <w:tcPr>
            <w:tcW w:w="1000" w:type="dxa"/>
            <w:tcBorders>
              <w:top w:val="nil"/>
              <w:left w:val="nil"/>
              <w:bottom w:val="single" w:sz="4" w:space="0" w:color="auto"/>
              <w:right w:val="single" w:sz="4" w:space="0" w:color="auto"/>
            </w:tcBorders>
            <w:noWrap/>
            <w:vAlign w:val="center"/>
          </w:tcPr>
          <w:p w14:paraId="6A73151A" w14:textId="77777777" w:rsidR="00D13F11" w:rsidRPr="00D13F11" w:rsidRDefault="00D13F11" w:rsidP="00D13F11">
            <w:pPr>
              <w:jc w:val="center"/>
              <w:rPr>
                <w:b/>
                <w:bCs/>
                <w:sz w:val="18"/>
                <w:szCs w:val="18"/>
              </w:rPr>
            </w:pPr>
            <w:r w:rsidRPr="00D13F11">
              <w:rPr>
                <w:b/>
                <w:bCs/>
                <w:sz w:val="18"/>
                <w:szCs w:val="18"/>
              </w:rPr>
              <w:t>89,8</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5BFD83E0"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27B904C3"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7FF88540"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7C1CF556" w14:textId="77777777" w:rsidR="00D13F11" w:rsidRPr="00D13F11" w:rsidRDefault="00D13F11" w:rsidP="00D13F11">
            <w:pPr>
              <w:jc w:val="center"/>
              <w:rPr>
                <w:color w:val="000000"/>
                <w:sz w:val="18"/>
                <w:szCs w:val="18"/>
              </w:rPr>
            </w:pPr>
            <w:r w:rsidRPr="00D13F11">
              <w:rPr>
                <w:color w:val="000000"/>
                <w:sz w:val="18"/>
                <w:szCs w:val="18"/>
              </w:rPr>
              <w:t>39,4</w:t>
            </w:r>
          </w:p>
        </w:tc>
        <w:tc>
          <w:tcPr>
            <w:tcW w:w="621" w:type="dxa"/>
            <w:tcBorders>
              <w:top w:val="nil"/>
              <w:left w:val="nil"/>
              <w:bottom w:val="single" w:sz="4" w:space="0" w:color="auto"/>
              <w:right w:val="single" w:sz="4" w:space="0" w:color="auto"/>
            </w:tcBorders>
            <w:noWrap/>
            <w:vAlign w:val="center"/>
          </w:tcPr>
          <w:p w14:paraId="7DFCE5A4" w14:textId="77777777" w:rsidR="00D13F11" w:rsidRPr="00D13F11" w:rsidRDefault="00D13F11" w:rsidP="00D13F11">
            <w:pPr>
              <w:jc w:val="center"/>
              <w:rPr>
                <w:b/>
                <w:bCs/>
                <w:color w:val="000000"/>
                <w:sz w:val="18"/>
                <w:szCs w:val="18"/>
              </w:rPr>
            </w:pPr>
            <w:r w:rsidRPr="00D13F11">
              <w:rPr>
                <w:b/>
                <w:bCs/>
                <w:color w:val="000000"/>
                <w:sz w:val="18"/>
                <w:szCs w:val="18"/>
              </w:rPr>
              <w:t>99,4</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6A02B917"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05839295"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239B0ED6" w14:textId="77777777" w:rsidR="00D13F11" w:rsidRPr="00D13F11" w:rsidRDefault="00D13F11" w:rsidP="00D13F11">
            <w:pPr>
              <w:jc w:val="center"/>
              <w:rPr>
                <w:color w:val="000000"/>
                <w:sz w:val="18"/>
                <w:szCs w:val="18"/>
              </w:rPr>
            </w:pPr>
            <w:r w:rsidRPr="00D13F11">
              <w:rPr>
                <w:color w:val="000000"/>
                <w:sz w:val="18"/>
                <w:szCs w:val="18"/>
              </w:rPr>
              <w:t>47,7</w:t>
            </w:r>
          </w:p>
        </w:tc>
        <w:tc>
          <w:tcPr>
            <w:tcW w:w="621" w:type="dxa"/>
            <w:tcBorders>
              <w:top w:val="nil"/>
              <w:left w:val="nil"/>
              <w:bottom w:val="single" w:sz="4" w:space="0" w:color="auto"/>
              <w:right w:val="single" w:sz="4" w:space="0" w:color="auto"/>
            </w:tcBorders>
            <w:vAlign w:val="center"/>
          </w:tcPr>
          <w:p w14:paraId="0E94DDC5" w14:textId="77777777" w:rsidR="00D13F11" w:rsidRPr="00D13F11" w:rsidRDefault="00D13F11" w:rsidP="00D13F11">
            <w:pPr>
              <w:jc w:val="center"/>
              <w:rPr>
                <w:b/>
                <w:bCs/>
                <w:color w:val="000000"/>
                <w:sz w:val="18"/>
                <w:szCs w:val="18"/>
              </w:rPr>
            </w:pPr>
            <w:r w:rsidRPr="00D13F11">
              <w:rPr>
                <w:b/>
                <w:bCs/>
                <w:color w:val="000000"/>
                <w:sz w:val="18"/>
                <w:szCs w:val="18"/>
              </w:rPr>
              <w:t>97,7</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000C809F"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7AAF141F"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29A3EA97"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106B779A"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05D81322" w14:textId="77777777" w:rsidR="00D13F11" w:rsidRPr="00D13F11" w:rsidRDefault="00D13F11" w:rsidP="00D13F11">
            <w:pPr>
              <w:jc w:val="center"/>
              <w:rPr>
                <w:b/>
                <w:bCs/>
                <w:color w:val="000000"/>
                <w:sz w:val="18"/>
                <w:szCs w:val="18"/>
              </w:rPr>
            </w:pPr>
            <w:r w:rsidRPr="00D13F11">
              <w:rPr>
                <w:b/>
                <w:bCs/>
                <w:color w:val="000000"/>
                <w:sz w:val="18"/>
                <w:szCs w:val="18"/>
              </w:rPr>
              <w:t>54,0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4D62BE11"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60226D49" w14:textId="77777777" w:rsidR="00D13F11" w:rsidRPr="00D13F11" w:rsidRDefault="00D13F11" w:rsidP="00D13F11">
            <w:pPr>
              <w:jc w:val="center"/>
              <w:rPr>
                <w:color w:val="000000"/>
                <w:sz w:val="18"/>
                <w:szCs w:val="18"/>
              </w:rPr>
            </w:pPr>
            <w:r w:rsidRPr="00D13F11">
              <w:rPr>
                <w:color w:val="000000"/>
                <w:sz w:val="18"/>
                <w:szCs w:val="18"/>
              </w:rPr>
              <w:t>39,5</w:t>
            </w:r>
          </w:p>
        </w:tc>
        <w:tc>
          <w:tcPr>
            <w:tcW w:w="531" w:type="dxa"/>
            <w:tcBorders>
              <w:top w:val="nil"/>
              <w:left w:val="nil"/>
              <w:bottom w:val="single" w:sz="4" w:space="0" w:color="auto"/>
              <w:right w:val="single" w:sz="4" w:space="0" w:color="auto"/>
            </w:tcBorders>
            <w:noWrap/>
            <w:vAlign w:val="center"/>
          </w:tcPr>
          <w:p w14:paraId="23C784EE" w14:textId="77777777" w:rsidR="00D13F11" w:rsidRPr="00D13F11" w:rsidRDefault="00D13F11" w:rsidP="00D13F11">
            <w:pPr>
              <w:jc w:val="center"/>
              <w:rPr>
                <w:color w:val="000000"/>
                <w:sz w:val="18"/>
                <w:szCs w:val="18"/>
              </w:rPr>
            </w:pPr>
            <w:r w:rsidRPr="00D13F11">
              <w:rPr>
                <w:color w:val="000000"/>
                <w:sz w:val="18"/>
                <w:szCs w:val="18"/>
              </w:rPr>
              <w:t>40,0</w:t>
            </w:r>
          </w:p>
        </w:tc>
        <w:tc>
          <w:tcPr>
            <w:tcW w:w="531" w:type="dxa"/>
            <w:tcBorders>
              <w:top w:val="nil"/>
              <w:left w:val="nil"/>
              <w:bottom w:val="single" w:sz="4" w:space="0" w:color="auto"/>
              <w:right w:val="single" w:sz="4" w:space="0" w:color="auto"/>
            </w:tcBorders>
            <w:noWrap/>
            <w:vAlign w:val="center"/>
          </w:tcPr>
          <w:p w14:paraId="38435828" w14:textId="77777777" w:rsidR="00D13F11" w:rsidRPr="00D13F11" w:rsidRDefault="00D13F11" w:rsidP="00D13F11">
            <w:pPr>
              <w:jc w:val="center"/>
              <w:rPr>
                <w:color w:val="000000"/>
                <w:sz w:val="18"/>
                <w:szCs w:val="18"/>
              </w:rPr>
            </w:pPr>
            <w:r w:rsidRPr="00D13F11">
              <w:rPr>
                <w:color w:val="000000"/>
                <w:sz w:val="18"/>
                <w:szCs w:val="18"/>
              </w:rPr>
              <w:t>20,0</w:t>
            </w:r>
          </w:p>
        </w:tc>
        <w:tc>
          <w:tcPr>
            <w:tcW w:w="621" w:type="dxa"/>
            <w:tcBorders>
              <w:top w:val="nil"/>
              <w:left w:val="nil"/>
              <w:bottom w:val="single" w:sz="4" w:space="0" w:color="auto"/>
              <w:right w:val="single" w:sz="4" w:space="0" w:color="auto"/>
            </w:tcBorders>
            <w:noWrap/>
            <w:vAlign w:val="center"/>
          </w:tcPr>
          <w:p w14:paraId="0A99CB21" w14:textId="77777777" w:rsidR="00D13F11" w:rsidRPr="00D13F11" w:rsidRDefault="00D13F11" w:rsidP="00D13F11">
            <w:pPr>
              <w:jc w:val="center"/>
              <w:rPr>
                <w:b/>
                <w:bCs/>
                <w:color w:val="000000"/>
                <w:sz w:val="18"/>
                <w:szCs w:val="18"/>
              </w:rPr>
            </w:pPr>
            <w:r w:rsidRPr="00D13F11">
              <w:rPr>
                <w:b/>
                <w:bCs/>
                <w:color w:val="000000"/>
                <w:sz w:val="18"/>
                <w:szCs w:val="18"/>
              </w:rPr>
              <w:t>99,5</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4912673C"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620F561E" w14:textId="77777777" w:rsidR="00D13F11" w:rsidRPr="00D13F11" w:rsidRDefault="00D13F11" w:rsidP="00D13F11">
            <w:pPr>
              <w:jc w:val="center"/>
              <w:rPr>
                <w:color w:val="000000"/>
                <w:sz w:val="18"/>
                <w:szCs w:val="18"/>
              </w:rPr>
            </w:pPr>
            <w:r w:rsidRPr="00D13F11">
              <w:rPr>
                <w:color w:val="000000"/>
                <w:sz w:val="18"/>
                <w:szCs w:val="18"/>
              </w:rPr>
              <w:t>29,0</w:t>
            </w:r>
          </w:p>
        </w:tc>
        <w:tc>
          <w:tcPr>
            <w:tcW w:w="531" w:type="dxa"/>
            <w:tcBorders>
              <w:top w:val="nil"/>
              <w:left w:val="nil"/>
              <w:bottom w:val="single" w:sz="4" w:space="0" w:color="auto"/>
              <w:right w:val="single" w:sz="4" w:space="0" w:color="auto"/>
            </w:tcBorders>
            <w:shd w:val="clear" w:color="auto" w:fill="auto"/>
            <w:vAlign w:val="center"/>
          </w:tcPr>
          <w:p w14:paraId="01679744" w14:textId="77777777" w:rsidR="00D13F11" w:rsidRPr="00D13F11" w:rsidRDefault="00D13F11" w:rsidP="00D13F11">
            <w:pPr>
              <w:jc w:val="center"/>
              <w:rPr>
                <w:color w:val="000000"/>
                <w:sz w:val="18"/>
                <w:szCs w:val="18"/>
              </w:rPr>
            </w:pPr>
            <w:r w:rsidRPr="00D13F11">
              <w:rPr>
                <w:color w:val="000000"/>
                <w:sz w:val="18"/>
                <w:szCs w:val="18"/>
              </w:rPr>
              <w:t>99,3</w:t>
            </w:r>
          </w:p>
        </w:tc>
        <w:tc>
          <w:tcPr>
            <w:tcW w:w="531" w:type="dxa"/>
            <w:tcBorders>
              <w:top w:val="nil"/>
              <w:left w:val="nil"/>
              <w:bottom w:val="single" w:sz="4" w:space="0" w:color="auto"/>
              <w:right w:val="single" w:sz="4" w:space="0" w:color="auto"/>
            </w:tcBorders>
            <w:shd w:val="clear" w:color="auto" w:fill="auto"/>
            <w:vAlign w:val="center"/>
          </w:tcPr>
          <w:p w14:paraId="7E22C16C" w14:textId="77777777" w:rsidR="00D13F11" w:rsidRPr="00D13F11" w:rsidRDefault="00D13F11" w:rsidP="00D13F11">
            <w:pPr>
              <w:jc w:val="center"/>
              <w:rPr>
                <w:color w:val="000000"/>
                <w:sz w:val="18"/>
                <w:szCs w:val="18"/>
              </w:rPr>
            </w:pPr>
            <w:r w:rsidRPr="00D13F11">
              <w:rPr>
                <w:color w:val="000000"/>
                <w:sz w:val="18"/>
                <w:szCs w:val="18"/>
              </w:rPr>
              <w:t>49,3</w:t>
            </w:r>
          </w:p>
        </w:tc>
        <w:tc>
          <w:tcPr>
            <w:tcW w:w="621" w:type="dxa"/>
            <w:tcBorders>
              <w:top w:val="nil"/>
              <w:left w:val="nil"/>
              <w:bottom w:val="single" w:sz="4" w:space="0" w:color="auto"/>
              <w:right w:val="single" w:sz="4" w:space="0" w:color="auto"/>
            </w:tcBorders>
            <w:shd w:val="clear" w:color="auto" w:fill="auto"/>
            <w:vAlign w:val="center"/>
          </w:tcPr>
          <w:p w14:paraId="16635582" w14:textId="77777777" w:rsidR="00D13F11" w:rsidRPr="00D13F11" w:rsidRDefault="00D13F11" w:rsidP="00D13F11">
            <w:pPr>
              <w:jc w:val="center"/>
              <w:rPr>
                <w:b/>
                <w:bCs/>
                <w:color w:val="000000"/>
                <w:sz w:val="18"/>
                <w:szCs w:val="18"/>
              </w:rPr>
            </w:pPr>
            <w:r w:rsidRPr="00D13F11">
              <w:rPr>
                <w:b/>
                <w:bCs/>
                <w:color w:val="000000"/>
                <w:sz w:val="18"/>
                <w:szCs w:val="18"/>
              </w:rPr>
              <w:t>98,2</w:t>
            </w:r>
          </w:p>
        </w:tc>
      </w:tr>
      <w:tr w:rsidR="00D13F11" w:rsidRPr="00D13F11" w14:paraId="767D8446"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11CCF9AB" w14:textId="77777777" w:rsidR="00D13F11" w:rsidRPr="00D13F11" w:rsidRDefault="00D13F11" w:rsidP="00D13F11">
            <w:pPr>
              <w:jc w:val="center"/>
              <w:rPr>
                <w:color w:val="000000"/>
                <w:sz w:val="18"/>
                <w:szCs w:val="18"/>
              </w:rPr>
            </w:pPr>
            <w:r w:rsidRPr="00D13F11">
              <w:rPr>
                <w:color w:val="000000"/>
                <w:sz w:val="18"/>
                <w:szCs w:val="18"/>
              </w:rPr>
              <w:t>8</w:t>
            </w:r>
          </w:p>
        </w:tc>
        <w:tc>
          <w:tcPr>
            <w:tcW w:w="1985" w:type="dxa"/>
            <w:tcBorders>
              <w:top w:val="nil"/>
              <w:left w:val="nil"/>
              <w:bottom w:val="single" w:sz="4" w:space="0" w:color="auto"/>
              <w:right w:val="single" w:sz="4" w:space="0" w:color="auto"/>
            </w:tcBorders>
            <w:vAlign w:val="center"/>
          </w:tcPr>
          <w:p w14:paraId="7F92D57B" w14:textId="77777777" w:rsidR="00D13F11" w:rsidRPr="00D13F11" w:rsidRDefault="00D13F11" w:rsidP="00D13F11">
            <w:pPr>
              <w:rPr>
                <w:color w:val="000000"/>
                <w:sz w:val="18"/>
                <w:szCs w:val="18"/>
              </w:rPr>
            </w:pPr>
            <w:r w:rsidRPr="00D13F11">
              <w:rPr>
                <w:color w:val="000000"/>
                <w:sz w:val="18"/>
                <w:szCs w:val="18"/>
              </w:rPr>
              <w:t>БДОУ г. Омска "Детский сад № 14 общеразвивающего вида"</w:t>
            </w:r>
          </w:p>
        </w:tc>
        <w:tc>
          <w:tcPr>
            <w:tcW w:w="1000" w:type="dxa"/>
            <w:tcBorders>
              <w:top w:val="nil"/>
              <w:left w:val="nil"/>
              <w:bottom w:val="single" w:sz="4" w:space="0" w:color="auto"/>
              <w:right w:val="single" w:sz="4" w:space="0" w:color="auto"/>
            </w:tcBorders>
            <w:noWrap/>
            <w:vAlign w:val="center"/>
          </w:tcPr>
          <w:p w14:paraId="3F14D103" w14:textId="77777777" w:rsidR="00D13F11" w:rsidRPr="00D13F11" w:rsidRDefault="00D13F11" w:rsidP="00D13F11">
            <w:pPr>
              <w:jc w:val="center"/>
              <w:rPr>
                <w:b/>
                <w:bCs/>
                <w:sz w:val="18"/>
                <w:szCs w:val="18"/>
              </w:rPr>
            </w:pPr>
            <w:r w:rsidRPr="00D13F11">
              <w:rPr>
                <w:b/>
                <w:bCs/>
                <w:sz w:val="18"/>
                <w:szCs w:val="18"/>
              </w:rPr>
              <w:t>86,2</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1CA32733"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3A239177" w14:textId="77777777" w:rsidR="00D13F11" w:rsidRPr="00D13F11" w:rsidRDefault="00D13F11" w:rsidP="00D13F11">
            <w:pPr>
              <w:jc w:val="center"/>
              <w:rPr>
                <w:color w:val="000000"/>
                <w:sz w:val="18"/>
                <w:szCs w:val="18"/>
              </w:rPr>
            </w:pPr>
            <w:r w:rsidRPr="00D13F11">
              <w:rPr>
                <w:color w:val="000000"/>
                <w:sz w:val="18"/>
                <w:szCs w:val="18"/>
              </w:rPr>
              <w:t>29,1</w:t>
            </w:r>
          </w:p>
        </w:tc>
        <w:tc>
          <w:tcPr>
            <w:tcW w:w="531" w:type="dxa"/>
            <w:tcBorders>
              <w:top w:val="nil"/>
              <w:left w:val="nil"/>
              <w:bottom w:val="single" w:sz="4" w:space="0" w:color="auto"/>
              <w:right w:val="single" w:sz="4" w:space="0" w:color="auto"/>
            </w:tcBorders>
            <w:noWrap/>
            <w:vAlign w:val="center"/>
          </w:tcPr>
          <w:p w14:paraId="01905614"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1942FA8F" w14:textId="77777777" w:rsidR="00D13F11" w:rsidRPr="00D13F11" w:rsidRDefault="00D13F11" w:rsidP="00D13F11">
            <w:pPr>
              <w:jc w:val="center"/>
              <w:rPr>
                <w:color w:val="000000"/>
                <w:sz w:val="18"/>
                <w:szCs w:val="18"/>
              </w:rPr>
            </w:pPr>
            <w:r w:rsidRPr="00D13F11">
              <w:rPr>
                <w:color w:val="000000"/>
                <w:sz w:val="18"/>
                <w:szCs w:val="18"/>
              </w:rPr>
              <w:t>38,6</w:t>
            </w:r>
          </w:p>
        </w:tc>
        <w:tc>
          <w:tcPr>
            <w:tcW w:w="621" w:type="dxa"/>
            <w:tcBorders>
              <w:top w:val="nil"/>
              <w:left w:val="nil"/>
              <w:bottom w:val="single" w:sz="4" w:space="0" w:color="auto"/>
              <w:right w:val="single" w:sz="4" w:space="0" w:color="auto"/>
            </w:tcBorders>
            <w:noWrap/>
            <w:vAlign w:val="center"/>
          </w:tcPr>
          <w:p w14:paraId="399309C1" w14:textId="77777777" w:rsidR="00D13F11" w:rsidRPr="00D13F11" w:rsidRDefault="00D13F11" w:rsidP="00D13F11">
            <w:pPr>
              <w:jc w:val="center"/>
              <w:rPr>
                <w:b/>
                <w:bCs/>
                <w:color w:val="000000"/>
                <w:sz w:val="18"/>
                <w:szCs w:val="18"/>
              </w:rPr>
            </w:pPr>
            <w:r w:rsidRPr="00D13F11">
              <w:rPr>
                <w:b/>
                <w:bCs/>
                <w:color w:val="000000"/>
                <w:sz w:val="18"/>
                <w:szCs w:val="18"/>
              </w:rPr>
              <w:t>97,6</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58EA133B"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26F0A610"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791F6F4D" w14:textId="77777777" w:rsidR="00D13F11" w:rsidRPr="00D13F11" w:rsidRDefault="00D13F11" w:rsidP="00D13F11">
            <w:pPr>
              <w:jc w:val="center"/>
              <w:rPr>
                <w:color w:val="000000"/>
                <w:sz w:val="18"/>
                <w:szCs w:val="18"/>
              </w:rPr>
            </w:pPr>
            <w:r w:rsidRPr="00D13F11">
              <w:rPr>
                <w:color w:val="000000"/>
                <w:sz w:val="18"/>
                <w:szCs w:val="18"/>
              </w:rPr>
              <w:t>41,8</w:t>
            </w:r>
          </w:p>
        </w:tc>
        <w:tc>
          <w:tcPr>
            <w:tcW w:w="621" w:type="dxa"/>
            <w:tcBorders>
              <w:top w:val="nil"/>
              <w:left w:val="nil"/>
              <w:bottom w:val="single" w:sz="4" w:space="0" w:color="auto"/>
              <w:right w:val="single" w:sz="4" w:space="0" w:color="auto"/>
            </w:tcBorders>
            <w:vAlign w:val="center"/>
          </w:tcPr>
          <w:p w14:paraId="45FDE5B7" w14:textId="77777777" w:rsidR="00D13F11" w:rsidRPr="00D13F11" w:rsidRDefault="00D13F11" w:rsidP="00D13F11">
            <w:pPr>
              <w:jc w:val="center"/>
              <w:rPr>
                <w:b/>
                <w:bCs/>
                <w:color w:val="000000"/>
                <w:sz w:val="18"/>
                <w:szCs w:val="18"/>
              </w:rPr>
            </w:pPr>
            <w:r w:rsidRPr="00D13F11">
              <w:rPr>
                <w:b/>
                <w:bCs/>
                <w:color w:val="000000"/>
                <w:sz w:val="18"/>
                <w:szCs w:val="18"/>
              </w:rPr>
              <w:t>91,8</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38628A5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3762759D"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5746D67C" w14:textId="77777777" w:rsidR="00D13F11" w:rsidRPr="00D13F11" w:rsidRDefault="00D13F11" w:rsidP="00D13F11">
            <w:pPr>
              <w:jc w:val="center"/>
              <w:rPr>
                <w:color w:val="000000"/>
                <w:sz w:val="18"/>
                <w:szCs w:val="18"/>
              </w:rPr>
            </w:pPr>
            <w:r w:rsidRPr="00D13F11">
              <w:rPr>
                <w:color w:val="000000"/>
                <w:sz w:val="18"/>
                <w:szCs w:val="18"/>
              </w:rPr>
              <w:t>16,0</w:t>
            </w:r>
          </w:p>
        </w:tc>
        <w:tc>
          <w:tcPr>
            <w:tcW w:w="531" w:type="dxa"/>
            <w:tcBorders>
              <w:top w:val="nil"/>
              <w:left w:val="nil"/>
              <w:bottom w:val="single" w:sz="4" w:space="0" w:color="auto"/>
              <w:right w:val="single" w:sz="4" w:space="0" w:color="auto"/>
            </w:tcBorders>
            <w:noWrap/>
            <w:vAlign w:val="center"/>
          </w:tcPr>
          <w:p w14:paraId="539F33B4"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1D8F665F" w14:textId="77777777" w:rsidR="00D13F11" w:rsidRPr="00D13F11" w:rsidRDefault="00D13F11" w:rsidP="00D13F11">
            <w:pPr>
              <w:jc w:val="center"/>
              <w:rPr>
                <w:b/>
                <w:bCs/>
                <w:color w:val="000000"/>
                <w:sz w:val="18"/>
                <w:szCs w:val="18"/>
              </w:rPr>
            </w:pPr>
            <w:r w:rsidRPr="00D13F11">
              <w:rPr>
                <w:b/>
                <w:bCs/>
                <w:color w:val="000000"/>
                <w:sz w:val="18"/>
                <w:szCs w:val="18"/>
              </w:rPr>
              <w:t>46,0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21570628"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2293F67D" w14:textId="77777777" w:rsidR="00D13F11" w:rsidRPr="00D13F11" w:rsidRDefault="00D13F11" w:rsidP="00D13F11">
            <w:pPr>
              <w:jc w:val="center"/>
              <w:rPr>
                <w:color w:val="000000"/>
                <w:sz w:val="18"/>
                <w:szCs w:val="18"/>
              </w:rPr>
            </w:pPr>
            <w:r w:rsidRPr="00D13F11">
              <w:rPr>
                <w:color w:val="000000"/>
                <w:sz w:val="18"/>
                <w:szCs w:val="18"/>
              </w:rPr>
              <w:t>40,0</w:t>
            </w:r>
          </w:p>
        </w:tc>
        <w:tc>
          <w:tcPr>
            <w:tcW w:w="531" w:type="dxa"/>
            <w:tcBorders>
              <w:top w:val="nil"/>
              <w:left w:val="nil"/>
              <w:bottom w:val="single" w:sz="4" w:space="0" w:color="auto"/>
              <w:right w:val="single" w:sz="4" w:space="0" w:color="auto"/>
            </w:tcBorders>
            <w:noWrap/>
            <w:vAlign w:val="center"/>
          </w:tcPr>
          <w:p w14:paraId="2163D79A" w14:textId="77777777" w:rsidR="00D13F11" w:rsidRPr="00D13F11" w:rsidRDefault="00D13F11" w:rsidP="00D13F11">
            <w:pPr>
              <w:jc w:val="center"/>
              <w:rPr>
                <w:color w:val="000000"/>
                <w:sz w:val="18"/>
                <w:szCs w:val="18"/>
              </w:rPr>
            </w:pPr>
            <w:r w:rsidRPr="00D13F11">
              <w:rPr>
                <w:color w:val="000000"/>
                <w:sz w:val="18"/>
                <w:szCs w:val="18"/>
              </w:rPr>
              <w:t>40,0</w:t>
            </w:r>
          </w:p>
        </w:tc>
        <w:tc>
          <w:tcPr>
            <w:tcW w:w="531" w:type="dxa"/>
            <w:tcBorders>
              <w:top w:val="nil"/>
              <w:left w:val="nil"/>
              <w:bottom w:val="single" w:sz="4" w:space="0" w:color="auto"/>
              <w:right w:val="single" w:sz="4" w:space="0" w:color="auto"/>
            </w:tcBorders>
            <w:noWrap/>
            <w:vAlign w:val="center"/>
          </w:tcPr>
          <w:p w14:paraId="0E52FFA5" w14:textId="77777777" w:rsidR="00D13F11" w:rsidRPr="00D13F11" w:rsidRDefault="00D13F11" w:rsidP="00D13F11">
            <w:pPr>
              <w:jc w:val="center"/>
              <w:rPr>
                <w:color w:val="000000"/>
                <w:sz w:val="18"/>
                <w:szCs w:val="18"/>
              </w:rPr>
            </w:pPr>
            <w:r w:rsidRPr="00D13F11">
              <w:rPr>
                <w:color w:val="000000"/>
                <w:sz w:val="18"/>
                <w:szCs w:val="18"/>
              </w:rPr>
              <w:t>20,0</w:t>
            </w:r>
          </w:p>
        </w:tc>
        <w:tc>
          <w:tcPr>
            <w:tcW w:w="621" w:type="dxa"/>
            <w:tcBorders>
              <w:top w:val="nil"/>
              <w:left w:val="nil"/>
              <w:bottom w:val="single" w:sz="4" w:space="0" w:color="auto"/>
              <w:right w:val="single" w:sz="4" w:space="0" w:color="auto"/>
            </w:tcBorders>
            <w:noWrap/>
            <w:vAlign w:val="center"/>
          </w:tcPr>
          <w:p w14:paraId="21262879" w14:textId="77777777" w:rsidR="00D13F11" w:rsidRPr="00D13F11" w:rsidRDefault="00D13F11" w:rsidP="00D13F11">
            <w:pPr>
              <w:jc w:val="center"/>
              <w:rPr>
                <w:b/>
                <w:bCs/>
                <w:color w:val="000000"/>
                <w:sz w:val="18"/>
                <w:szCs w:val="18"/>
              </w:rPr>
            </w:pPr>
            <w:r w:rsidRPr="00D13F11">
              <w:rPr>
                <w:b/>
                <w:bCs/>
                <w:color w:val="000000"/>
                <w:sz w:val="18"/>
                <w:szCs w:val="18"/>
              </w:rPr>
              <w:t>100,0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4FEB6107"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13F636CB" w14:textId="77777777" w:rsidR="00D13F11" w:rsidRPr="00D13F11" w:rsidRDefault="00D13F11" w:rsidP="00D13F11">
            <w:pPr>
              <w:jc w:val="center"/>
              <w:rPr>
                <w:color w:val="000000"/>
                <w:sz w:val="18"/>
                <w:szCs w:val="18"/>
              </w:rPr>
            </w:pPr>
            <w:r w:rsidRPr="00D13F11">
              <w:rPr>
                <w:color w:val="000000"/>
                <w:sz w:val="18"/>
                <w:szCs w:val="18"/>
              </w:rPr>
              <w:t>28,2</w:t>
            </w:r>
          </w:p>
        </w:tc>
        <w:tc>
          <w:tcPr>
            <w:tcW w:w="531" w:type="dxa"/>
            <w:tcBorders>
              <w:top w:val="nil"/>
              <w:left w:val="nil"/>
              <w:bottom w:val="single" w:sz="4" w:space="0" w:color="auto"/>
              <w:right w:val="single" w:sz="4" w:space="0" w:color="auto"/>
            </w:tcBorders>
            <w:shd w:val="clear" w:color="auto" w:fill="auto"/>
            <w:vAlign w:val="center"/>
          </w:tcPr>
          <w:p w14:paraId="67A0B6C7" w14:textId="77777777" w:rsidR="00D13F11" w:rsidRPr="00D13F11" w:rsidRDefault="00D13F11" w:rsidP="00D13F11">
            <w:pPr>
              <w:jc w:val="center"/>
              <w:rPr>
                <w:color w:val="000000"/>
                <w:sz w:val="18"/>
                <w:szCs w:val="18"/>
              </w:rPr>
            </w:pPr>
            <w:r w:rsidRPr="00D13F11">
              <w:rPr>
                <w:color w:val="000000"/>
                <w:sz w:val="18"/>
                <w:szCs w:val="18"/>
              </w:rPr>
              <w:t>92,9</w:t>
            </w:r>
          </w:p>
        </w:tc>
        <w:tc>
          <w:tcPr>
            <w:tcW w:w="531" w:type="dxa"/>
            <w:tcBorders>
              <w:top w:val="nil"/>
              <w:left w:val="nil"/>
              <w:bottom w:val="single" w:sz="4" w:space="0" w:color="auto"/>
              <w:right w:val="single" w:sz="4" w:space="0" w:color="auto"/>
            </w:tcBorders>
            <w:shd w:val="clear" w:color="auto" w:fill="auto"/>
            <w:vAlign w:val="center"/>
          </w:tcPr>
          <w:p w14:paraId="1B90D081" w14:textId="77777777" w:rsidR="00D13F11" w:rsidRPr="00D13F11" w:rsidRDefault="00D13F11" w:rsidP="00D13F11">
            <w:pPr>
              <w:jc w:val="center"/>
              <w:rPr>
                <w:color w:val="000000"/>
                <w:sz w:val="18"/>
                <w:szCs w:val="18"/>
              </w:rPr>
            </w:pPr>
            <w:r w:rsidRPr="00D13F11">
              <w:rPr>
                <w:color w:val="000000"/>
                <w:sz w:val="18"/>
                <w:szCs w:val="18"/>
              </w:rPr>
              <w:t>49,0</w:t>
            </w:r>
          </w:p>
        </w:tc>
        <w:tc>
          <w:tcPr>
            <w:tcW w:w="621" w:type="dxa"/>
            <w:tcBorders>
              <w:top w:val="nil"/>
              <w:left w:val="nil"/>
              <w:bottom w:val="single" w:sz="4" w:space="0" w:color="auto"/>
              <w:right w:val="single" w:sz="4" w:space="0" w:color="auto"/>
            </w:tcBorders>
            <w:shd w:val="clear" w:color="auto" w:fill="auto"/>
            <w:vAlign w:val="center"/>
          </w:tcPr>
          <w:p w14:paraId="1D9BA108" w14:textId="77777777" w:rsidR="00D13F11" w:rsidRPr="00D13F11" w:rsidRDefault="00D13F11" w:rsidP="00D13F11">
            <w:pPr>
              <w:jc w:val="center"/>
              <w:rPr>
                <w:b/>
                <w:bCs/>
                <w:color w:val="000000"/>
                <w:sz w:val="18"/>
                <w:szCs w:val="18"/>
              </w:rPr>
            </w:pPr>
            <w:r w:rsidRPr="00D13F11">
              <w:rPr>
                <w:b/>
                <w:bCs/>
                <w:color w:val="000000"/>
                <w:sz w:val="18"/>
                <w:szCs w:val="18"/>
              </w:rPr>
              <w:t>95,7</w:t>
            </w:r>
          </w:p>
        </w:tc>
      </w:tr>
      <w:tr w:rsidR="00D13F11" w:rsidRPr="00D13F11" w14:paraId="2F3D649B"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48485F80" w14:textId="77777777" w:rsidR="00D13F11" w:rsidRPr="00D13F11" w:rsidRDefault="00D13F11" w:rsidP="00D13F11">
            <w:pPr>
              <w:jc w:val="center"/>
              <w:rPr>
                <w:color w:val="000000"/>
                <w:sz w:val="18"/>
                <w:szCs w:val="18"/>
              </w:rPr>
            </w:pPr>
            <w:r w:rsidRPr="00D13F11">
              <w:rPr>
                <w:color w:val="000000"/>
                <w:sz w:val="18"/>
                <w:szCs w:val="18"/>
              </w:rPr>
              <w:t>9</w:t>
            </w:r>
          </w:p>
        </w:tc>
        <w:tc>
          <w:tcPr>
            <w:tcW w:w="1985" w:type="dxa"/>
            <w:tcBorders>
              <w:top w:val="nil"/>
              <w:left w:val="nil"/>
              <w:bottom w:val="single" w:sz="4" w:space="0" w:color="auto"/>
              <w:right w:val="single" w:sz="4" w:space="0" w:color="auto"/>
            </w:tcBorders>
            <w:vAlign w:val="center"/>
          </w:tcPr>
          <w:p w14:paraId="1B8484E6" w14:textId="77777777" w:rsidR="00D13F11" w:rsidRPr="00D13F11" w:rsidRDefault="00D13F11" w:rsidP="00D13F11">
            <w:pPr>
              <w:rPr>
                <w:color w:val="000000"/>
                <w:sz w:val="18"/>
                <w:szCs w:val="18"/>
              </w:rPr>
            </w:pPr>
            <w:r w:rsidRPr="00D13F11">
              <w:rPr>
                <w:color w:val="000000"/>
                <w:sz w:val="18"/>
                <w:szCs w:val="18"/>
              </w:rPr>
              <w:t>БДОУ г. Омска "Центр развития ребенка - детский сад № 15"</w:t>
            </w:r>
          </w:p>
        </w:tc>
        <w:tc>
          <w:tcPr>
            <w:tcW w:w="1000" w:type="dxa"/>
            <w:tcBorders>
              <w:top w:val="nil"/>
              <w:left w:val="nil"/>
              <w:bottom w:val="single" w:sz="4" w:space="0" w:color="auto"/>
              <w:right w:val="single" w:sz="4" w:space="0" w:color="auto"/>
            </w:tcBorders>
            <w:noWrap/>
            <w:vAlign w:val="center"/>
          </w:tcPr>
          <w:p w14:paraId="45EB2566" w14:textId="77777777" w:rsidR="00D13F11" w:rsidRPr="00D13F11" w:rsidRDefault="00D13F11" w:rsidP="00D13F11">
            <w:pPr>
              <w:jc w:val="center"/>
              <w:rPr>
                <w:b/>
                <w:bCs/>
                <w:sz w:val="18"/>
                <w:szCs w:val="18"/>
              </w:rPr>
            </w:pPr>
            <w:r w:rsidRPr="00D13F11">
              <w:rPr>
                <w:b/>
                <w:bCs/>
                <w:sz w:val="18"/>
                <w:szCs w:val="18"/>
              </w:rPr>
              <w:t>93,6</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69069C95"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3DB1FADD"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6FF1B7FD"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272C5E98" w14:textId="77777777" w:rsidR="00D13F11" w:rsidRPr="00D13F11" w:rsidRDefault="00D13F11" w:rsidP="00D13F11">
            <w:pPr>
              <w:jc w:val="center"/>
              <w:rPr>
                <w:color w:val="000000"/>
                <w:sz w:val="18"/>
                <w:szCs w:val="18"/>
              </w:rPr>
            </w:pPr>
            <w:r w:rsidRPr="00D13F11">
              <w:rPr>
                <w:color w:val="000000"/>
                <w:sz w:val="18"/>
                <w:szCs w:val="18"/>
              </w:rPr>
              <w:t>37,4</w:t>
            </w:r>
          </w:p>
        </w:tc>
        <w:tc>
          <w:tcPr>
            <w:tcW w:w="621" w:type="dxa"/>
            <w:tcBorders>
              <w:top w:val="nil"/>
              <w:left w:val="nil"/>
              <w:bottom w:val="single" w:sz="4" w:space="0" w:color="auto"/>
              <w:right w:val="single" w:sz="4" w:space="0" w:color="auto"/>
            </w:tcBorders>
            <w:noWrap/>
            <w:vAlign w:val="center"/>
          </w:tcPr>
          <w:p w14:paraId="6C35C675" w14:textId="77777777" w:rsidR="00D13F11" w:rsidRPr="00D13F11" w:rsidRDefault="00D13F11" w:rsidP="00D13F11">
            <w:pPr>
              <w:jc w:val="center"/>
              <w:rPr>
                <w:b/>
                <w:bCs/>
                <w:color w:val="000000"/>
                <w:sz w:val="18"/>
                <w:szCs w:val="18"/>
              </w:rPr>
            </w:pPr>
            <w:r w:rsidRPr="00D13F11">
              <w:rPr>
                <w:b/>
                <w:bCs/>
                <w:color w:val="000000"/>
                <w:sz w:val="18"/>
                <w:szCs w:val="18"/>
              </w:rPr>
              <w:t>97,4</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660B5D27"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5D019B86"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21B85546" w14:textId="77777777" w:rsidR="00D13F11" w:rsidRPr="00D13F11" w:rsidRDefault="00D13F11" w:rsidP="00D13F11">
            <w:pPr>
              <w:jc w:val="center"/>
              <w:rPr>
                <w:color w:val="000000"/>
                <w:sz w:val="18"/>
                <w:szCs w:val="18"/>
              </w:rPr>
            </w:pPr>
            <w:r w:rsidRPr="00D13F11">
              <w:rPr>
                <w:color w:val="000000"/>
                <w:sz w:val="18"/>
                <w:szCs w:val="18"/>
              </w:rPr>
              <w:t>44,5</w:t>
            </w:r>
          </w:p>
        </w:tc>
        <w:tc>
          <w:tcPr>
            <w:tcW w:w="621" w:type="dxa"/>
            <w:tcBorders>
              <w:top w:val="nil"/>
              <w:left w:val="nil"/>
              <w:bottom w:val="single" w:sz="4" w:space="0" w:color="auto"/>
              <w:right w:val="single" w:sz="4" w:space="0" w:color="auto"/>
            </w:tcBorders>
            <w:vAlign w:val="center"/>
          </w:tcPr>
          <w:p w14:paraId="37AC1FFE" w14:textId="77777777" w:rsidR="00D13F11" w:rsidRPr="00D13F11" w:rsidRDefault="00D13F11" w:rsidP="00D13F11">
            <w:pPr>
              <w:jc w:val="center"/>
              <w:rPr>
                <w:b/>
                <w:bCs/>
                <w:color w:val="000000"/>
                <w:sz w:val="18"/>
                <w:szCs w:val="18"/>
              </w:rPr>
            </w:pPr>
            <w:r w:rsidRPr="00D13F11">
              <w:rPr>
                <w:b/>
                <w:bCs/>
                <w:color w:val="000000"/>
                <w:sz w:val="18"/>
                <w:szCs w:val="18"/>
              </w:rPr>
              <w:t>94,5</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61542AA3"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74F4A779"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68C9BB40" w14:textId="77777777" w:rsidR="00D13F11" w:rsidRPr="00D13F11" w:rsidRDefault="00D13F11" w:rsidP="00D13F11">
            <w:pPr>
              <w:jc w:val="center"/>
              <w:rPr>
                <w:color w:val="000000"/>
                <w:sz w:val="18"/>
                <w:szCs w:val="18"/>
              </w:rPr>
            </w:pPr>
            <w:r w:rsidRPr="00D13F11">
              <w:rPr>
                <w:color w:val="000000"/>
                <w:sz w:val="18"/>
                <w:szCs w:val="18"/>
              </w:rPr>
              <w:t>48,0</w:t>
            </w:r>
          </w:p>
        </w:tc>
        <w:tc>
          <w:tcPr>
            <w:tcW w:w="531" w:type="dxa"/>
            <w:tcBorders>
              <w:top w:val="nil"/>
              <w:left w:val="nil"/>
              <w:bottom w:val="single" w:sz="4" w:space="0" w:color="auto"/>
              <w:right w:val="single" w:sz="4" w:space="0" w:color="auto"/>
            </w:tcBorders>
            <w:noWrap/>
            <w:vAlign w:val="center"/>
          </w:tcPr>
          <w:p w14:paraId="1E216E7A" w14:textId="77777777" w:rsidR="00D13F11" w:rsidRPr="00D13F11" w:rsidRDefault="00D13F11" w:rsidP="00D13F11">
            <w:pPr>
              <w:jc w:val="center"/>
              <w:rPr>
                <w:color w:val="000000"/>
                <w:sz w:val="18"/>
                <w:szCs w:val="18"/>
              </w:rPr>
            </w:pPr>
            <w:r w:rsidRPr="00D13F11">
              <w:rPr>
                <w:color w:val="000000"/>
                <w:sz w:val="18"/>
                <w:szCs w:val="18"/>
              </w:rPr>
              <w:t>21,4</w:t>
            </w:r>
          </w:p>
        </w:tc>
        <w:tc>
          <w:tcPr>
            <w:tcW w:w="531" w:type="dxa"/>
            <w:tcBorders>
              <w:top w:val="nil"/>
              <w:left w:val="nil"/>
              <w:bottom w:val="single" w:sz="4" w:space="0" w:color="auto"/>
              <w:right w:val="single" w:sz="4" w:space="0" w:color="auto"/>
            </w:tcBorders>
            <w:noWrap/>
            <w:vAlign w:val="center"/>
          </w:tcPr>
          <w:p w14:paraId="03980B33" w14:textId="77777777" w:rsidR="00D13F11" w:rsidRPr="00D13F11" w:rsidRDefault="00D13F11" w:rsidP="00D13F11">
            <w:pPr>
              <w:jc w:val="center"/>
              <w:rPr>
                <w:b/>
                <w:bCs/>
                <w:color w:val="000000"/>
                <w:sz w:val="18"/>
                <w:szCs w:val="18"/>
              </w:rPr>
            </w:pPr>
            <w:r w:rsidRPr="00D13F11">
              <w:rPr>
                <w:b/>
                <w:bCs/>
                <w:color w:val="000000"/>
                <w:sz w:val="18"/>
                <w:szCs w:val="18"/>
              </w:rPr>
              <w:t>85,4</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7AF264F0"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0173AFB" w14:textId="77777777" w:rsidR="00D13F11" w:rsidRPr="00D13F11" w:rsidRDefault="00D13F11" w:rsidP="00D13F11">
            <w:pPr>
              <w:jc w:val="center"/>
              <w:rPr>
                <w:color w:val="000000"/>
                <w:sz w:val="18"/>
                <w:szCs w:val="18"/>
              </w:rPr>
            </w:pPr>
            <w:r w:rsidRPr="00D13F11">
              <w:rPr>
                <w:color w:val="000000"/>
                <w:sz w:val="18"/>
                <w:szCs w:val="18"/>
              </w:rPr>
              <w:t>38,5</w:t>
            </w:r>
          </w:p>
        </w:tc>
        <w:tc>
          <w:tcPr>
            <w:tcW w:w="531" w:type="dxa"/>
            <w:tcBorders>
              <w:top w:val="nil"/>
              <w:left w:val="nil"/>
              <w:bottom w:val="single" w:sz="4" w:space="0" w:color="auto"/>
              <w:right w:val="single" w:sz="4" w:space="0" w:color="auto"/>
            </w:tcBorders>
            <w:noWrap/>
            <w:vAlign w:val="center"/>
          </w:tcPr>
          <w:p w14:paraId="563E8952" w14:textId="77777777" w:rsidR="00D13F11" w:rsidRPr="00D13F11" w:rsidRDefault="00D13F11" w:rsidP="00D13F11">
            <w:pPr>
              <w:jc w:val="center"/>
              <w:rPr>
                <w:color w:val="000000"/>
                <w:sz w:val="18"/>
                <w:szCs w:val="18"/>
              </w:rPr>
            </w:pPr>
            <w:r w:rsidRPr="00D13F11">
              <w:rPr>
                <w:color w:val="000000"/>
                <w:sz w:val="18"/>
                <w:szCs w:val="18"/>
              </w:rPr>
              <w:t>37,6</w:t>
            </w:r>
          </w:p>
        </w:tc>
        <w:tc>
          <w:tcPr>
            <w:tcW w:w="531" w:type="dxa"/>
            <w:tcBorders>
              <w:top w:val="nil"/>
              <w:left w:val="nil"/>
              <w:bottom w:val="single" w:sz="4" w:space="0" w:color="auto"/>
              <w:right w:val="single" w:sz="4" w:space="0" w:color="auto"/>
            </w:tcBorders>
            <w:noWrap/>
            <w:vAlign w:val="center"/>
          </w:tcPr>
          <w:p w14:paraId="3826FC56" w14:textId="77777777" w:rsidR="00D13F11" w:rsidRPr="00D13F11" w:rsidRDefault="00D13F11" w:rsidP="00D13F11">
            <w:pPr>
              <w:jc w:val="center"/>
              <w:rPr>
                <w:color w:val="000000"/>
                <w:sz w:val="18"/>
                <w:szCs w:val="18"/>
              </w:rPr>
            </w:pPr>
            <w:r w:rsidRPr="00D13F11">
              <w:rPr>
                <w:color w:val="000000"/>
                <w:sz w:val="18"/>
                <w:szCs w:val="18"/>
              </w:rPr>
              <w:t>19,2</w:t>
            </w:r>
          </w:p>
        </w:tc>
        <w:tc>
          <w:tcPr>
            <w:tcW w:w="621" w:type="dxa"/>
            <w:tcBorders>
              <w:top w:val="nil"/>
              <w:left w:val="nil"/>
              <w:bottom w:val="single" w:sz="4" w:space="0" w:color="auto"/>
              <w:right w:val="single" w:sz="4" w:space="0" w:color="auto"/>
            </w:tcBorders>
            <w:noWrap/>
            <w:vAlign w:val="center"/>
          </w:tcPr>
          <w:p w14:paraId="4AAB3826" w14:textId="77777777" w:rsidR="00D13F11" w:rsidRPr="00D13F11" w:rsidRDefault="00D13F11" w:rsidP="00D13F11">
            <w:pPr>
              <w:jc w:val="center"/>
              <w:rPr>
                <w:b/>
                <w:bCs/>
                <w:color w:val="000000"/>
                <w:sz w:val="18"/>
                <w:szCs w:val="18"/>
              </w:rPr>
            </w:pPr>
            <w:r w:rsidRPr="00D13F11">
              <w:rPr>
                <w:b/>
                <w:bCs/>
                <w:color w:val="000000"/>
                <w:sz w:val="18"/>
                <w:szCs w:val="18"/>
              </w:rPr>
              <w:t>95,3</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2595D988"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00C6F414" w14:textId="77777777" w:rsidR="00D13F11" w:rsidRPr="00D13F11" w:rsidRDefault="00D13F11" w:rsidP="00D13F11">
            <w:pPr>
              <w:jc w:val="center"/>
              <w:rPr>
                <w:color w:val="000000"/>
                <w:sz w:val="18"/>
                <w:szCs w:val="18"/>
              </w:rPr>
            </w:pPr>
            <w:r w:rsidRPr="00D13F11">
              <w:rPr>
                <w:color w:val="000000"/>
                <w:sz w:val="18"/>
                <w:szCs w:val="18"/>
              </w:rPr>
              <w:t>28,7</w:t>
            </w:r>
          </w:p>
        </w:tc>
        <w:tc>
          <w:tcPr>
            <w:tcW w:w="531" w:type="dxa"/>
            <w:tcBorders>
              <w:top w:val="nil"/>
              <w:left w:val="nil"/>
              <w:bottom w:val="single" w:sz="4" w:space="0" w:color="auto"/>
              <w:right w:val="single" w:sz="4" w:space="0" w:color="auto"/>
            </w:tcBorders>
            <w:shd w:val="clear" w:color="auto" w:fill="auto"/>
            <w:vAlign w:val="center"/>
          </w:tcPr>
          <w:p w14:paraId="6B8E432F" w14:textId="77777777" w:rsidR="00D13F11" w:rsidRPr="00D13F11" w:rsidRDefault="00D13F11" w:rsidP="00D13F11">
            <w:pPr>
              <w:jc w:val="center"/>
              <w:rPr>
                <w:color w:val="000000"/>
                <w:sz w:val="18"/>
                <w:szCs w:val="18"/>
              </w:rPr>
            </w:pPr>
            <w:r w:rsidRPr="00D13F11">
              <w:rPr>
                <w:color w:val="000000"/>
                <w:sz w:val="18"/>
                <w:szCs w:val="18"/>
              </w:rPr>
              <w:t>95,4</w:t>
            </w:r>
          </w:p>
        </w:tc>
        <w:tc>
          <w:tcPr>
            <w:tcW w:w="531" w:type="dxa"/>
            <w:tcBorders>
              <w:top w:val="nil"/>
              <w:left w:val="nil"/>
              <w:bottom w:val="single" w:sz="4" w:space="0" w:color="auto"/>
              <w:right w:val="single" w:sz="4" w:space="0" w:color="auto"/>
            </w:tcBorders>
            <w:shd w:val="clear" w:color="auto" w:fill="auto"/>
            <w:vAlign w:val="center"/>
          </w:tcPr>
          <w:p w14:paraId="4BB44A73" w14:textId="77777777" w:rsidR="00D13F11" w:rsidRPr="00D13F11" w:rsidRDefault="00D13F11" w:rsidP="00D13F11">
            <w:pPr>
              <w:jc w:val="center"/>
              <w:rPr>
                <w:color w:val="000000"/>
                <w:sz w:val="18"/>
                <w:szCs w:val="18"/>
              </w:rPr>
            </w:pPr>
            <w:r w:rsidRPr="00D13F11">
              <w:rPr>
                <w:color w:val="000000"/>
                <w:sz w:val="18"/>
                <w:szCs w:val="18"/>
              </w:rPr>
              <w:t>47,5</w:t>
            </w:r>
          </w:p>
        </w:tc>
        <w:tc>
          <w:tcPr>
            <w:tcW w:w="621" w:type="dxa"/>
            <w:tcBorders>
              <w:top w:val="nil"/>
              <w:left w:val="nil"/>
              <w:bottom w:val="single" w:sz="4" w:space="0" w:color="auto"/>
              <w:right w:val="single" w:sz="4" w:space="0" w:color="auto"/>
            </w:tcBorders>
            <w:shd w:val="clear" w:color="auto" w:fill="auto"/>
            <w:vAlign w:val="center"/>
          </w:tcPr>
          <w:p w14:paraId="5E99040E" w14:textId="77777777" w:rsidR="00D13F11" w:rsidRPr="00D13F11" w:rsidRDefault="00D13F11" w:rsidP="00D13F11">
            <w:pPr>
              <w:jc w:val="center"/>
              <w:rPr>
                <w:b/>
                <w:bCs/>
                <w:color w:val="000000"/>
                <w:sz w:val="18"/>
                <w:szCs w:val="18"/>
              </w:rPr>
            </w:pPr>
            <w:r w:rsidRPr="00D13F11">
              <w:rPr>
                <w:b/>
                <w:bCs/>
                <w:color w:val="000000"/>
                <w:sz w:val="18"/>
                <w:szCs w:val="18"/>
              </w:rPr>
              <w:t>95,3</w:t>
            </w:r>
          </w:p>
        </w:tc>
      </w:tr>
      <w:tr w:rsidR="00D13F11" w:rsidRPr="00D13F11" w14:paraId="6341D615"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614947C7" w14:textId="77777777" w:rsidR="00D13F11" w:rsidRPr="00D13F11" w:rsidRDefault="00D13F11" w:rsidP="00D13F11">
            <w:pPr>
              <w:jc w:val="center"/>
              <w:rPr>
                <w:color w:val="000000"/>
                <w:sz w:val="18"/>
                <w:szCs w:val="18"/>
              </w:rPr>
            </w:pPr>
            <w:r w:rsidRPr="00D13F11">
              <w:rPr>
                <w:color w:val="000000"/>
                <w:sz w:val="18"/>
                <w:szCs w:val="18"/>
              </w:rPr>
              <w:t>10</w:t>
            </w:r>
          </w:p>
        </w:tc>
        <w:tc>
          <w:tcPr>
            <w:tcW w:w="1985" w:type="dxa"/>
            <w:tcBorders>
              <w:top w:val="nil"/>
              <w:left w:val="nil"/>
              <w:bottom w:val="single" w:sz="4" w:space="0" w:color="auto"/>
              <w:right w:val="single" w:sz="4" w:space="0" w:color="auto"/>
            </w:tcBorders>
            <w:vAlign w:val="center"/>
          </w:tcPr>
          <w:p w14:paraId="53538358" w14:textId="77777777" w:rsidR="00D13F11" w:rsidRPr="00D13F11" w:rsidRDefault="00D13F11" w:rsidP="00D13F11">
            <w:pPr>
              <w:rPr>
                <w:color w:val="000000"/>
                <w:sz w:val="18"/>
                <w:szCs w:val="18"/>
              </w:rPr>
            </w:pPr>
            <w:r w:rsidRPr="00D13F11">
              <w:rPr>
                <w:color w:val="000000"/>
                <w:sz w:val="18"/>
                <w:szCs w:val="18"/>
              </w:rPr>
              <w:t>БДОУ г. Омска "Центр развития ребенка - детский сад № 23"</w:t>
            </w:r>
          </w:p>
        </w:tc>
        <w:tc>
          <w:tcPr>
            <w:tcW w:w="1000" w:type="dxa"/>
            <w:tcBorders>
              <w:top w:val="nil"/>
              <w:left w:val="nil"/>
              <w:bottom w:val="single" w:sz="4" w:space="0" w:color="auto"/>
              <w:right w:val="single" w:sz="4" w:space="0" w:color="auto"/>
            </w:tcBorders>
            <w:noWrap/>
            <w:vAlign w:val="center"/>
          </w:tcPr>
          <w:p w14:paraId="45E2AFF1" w14:textId="77777777" w:rsidR="00D13F11" w:rsidRPr="00D13F11" w:rsidRDefault="00D13F11" w:rsidP="00D13F11">
            <w:pPr>
              <w:jc w:val="center"/>
              <w:rPr>
                <w:b/>
                <w:bCs/>
                <w:sz w:val="18"/>
                <w:szCs w:val="18"/>
              </w:rPr>
            </w:pPr>
            <w:r w:rsidRPr="00D13F11">
              <w:rPr>
                <w:b/>
                <w:bCs/>
                <w:sz w:val="18"/>
                <w:szCs w:val="18"/>
              </w:rPr>
              <w:t>86,4</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24849CC0"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E7E3052"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1A10609B"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0156D13C" w14:textId="77777777" w:rsidR="00D13F11" w:rsidRPr="00D13F11" w:rsidRDefault="00D13F11" w:rsidP="00D13F11">
            <w:pPr>
              <w:jc w:val="center"/>
              <w:rPr>
                <w:color w:val="000000"/>
                <w:sz w:val="18"/>
                <w:szCs w:val="18"/>
              </w:rPr>
            </w:pPr>
            <w:r w:rsidRPr="00D13F11">
              <w:rPr>
                <w:color w:val="000000"/>
                <w:sz w:val="18"/>
                <w:szCs w:val="18"/>
              </w:rPr>
              <w:t>37,9</w:t>
            </w:r>
          </w:p>
        </w:tc>
        <w:tc>
          <w:tcPr>
            <w:tcW w:w="621" w:type="dxa"/>
            <w:tcBorders>
              <w:top w:val="nil"/>
              <w:left w:val="nil"/>
              <w:bottom w:val="single" w:sz="4" w:space="0" w:color="auto"/>
              <w:right w:val="single" w:sz="4" w:space="0" w:color="auto"/>
            </w:tcBorders>
            <w:noWrap/>
            <w:vAlign w:val="center"/>
          </w:tcPr>
          <w:p w14:paraId="7AA5A3BD" w14:textId="77777777" w:rsidR="00D13F11" w:rsidRPr="00D13F11" w:rsidRDefault="00D13F11" w:rsidP="00D13F11">
            <w:pPr>
              <w:jc w:val="center"/>
              <w:rPr>
                <w:b/>
                <w:bCs/>
                <w:color w:val="000000"/>
                <w:sz w:val="18"/>
                <w:szCs w:val="18"/>
              </w:rPr>
            </w:pPr>
            <w:r w:rsidRPr="00D13F11">
              <w:rPr>
                <w:b/>
                <w:bCs/>
                <w:color w:val="000000"/>
                <w:sz w:val="18"/>
                <w:szCs w:val="18"/>
              </w:rPr>
              <w:t>97,9</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3F878BA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4E05BD51"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4D3CADFB" w14:textId="77777777" w:rsidR="00D13F11" w:rsidRPr="00D13F11" w:rsidRDefault="00D13F11" w:rsidP="00D13F11">
            <w:pPr>
              <w:jc w:val="center"/>
              <w:rPr>
                <w:color w:val="000000"/>
                <w:sz w:val="18"/>
                <w:szCs w:val="18"/>
              </w:rPr>
            </w:pPr>
            <w:r w:rsidRPr="00D13F11">
              <w:rPr>
                <w:color w:val="000000"/>
                <w:sz w:val="18"/>
                <w:szCs w:val="18"/>
              </w:rPr>
              <w:t>41,8</w:t>
            </w:r>
          </w:p>
        </w:tc>
        <w:tc>
          <w:tcPr>
            <w:tcW w:w="621" w:type="dxa"/>
            <w:tcBorders>
              <w:top w:val="nil"/>
              <w:left w:val="nil"/>
              <w:bottom w:val="single" w:sz="4" w:space="0" w:color="auto"/>
              <w:right w:val="single" w:sz="4" w:space="0" w:color="auto"/>
            </w:tcBorders>
            <w:vAlign w:val="center"/>
          </w:tcPr>
          <w:p w14:paraId="2BEB630E" w14:textId="77777777" w:rsidR="00D13F11" w:rsidRPr="00D13F11" w:rsidRDefault="00D13F11" w:rsidP="00D13F11">
            <w:pPr>
              <w:jc w:val="center"/>
              <w:rPr>
                <w:b/>
                <w:bCs/>
                <w:color w:val="000000"/>
                <w:sz w:val="18"/>
                <w:szCs w:val="18"/>
              </w:rPr>
            </w:pPr>
            <w:r w:rsidRPr="00D13F11">
              <w:rPr>
                <w:b/>
                <w:bCs/>
                <w:color w:val="000000"/>
                <w:sz w:val="18"/>
                <w:szCs w:val="18"/>
              </w:rPr>
              <w:t>91,8</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0043E702"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801DFD0"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0AF40F3A"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4FF8CBB5"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16ABBBF8" w14:textId="77777777" w:rsidR="00D13F11" w:rsidRPr="00D13F11" w:rsidRDefault="00D13F11" w:rsidP="00D13F11">
            <w:pPr>
              <w:jc w:val="center"/>
              <w:rPr>
                <w:b/>
                <w:bCs/>
                <w:color w:val="000000"/>
                <w:sz w:val="18"/>
                <w:szCs w:val="18"/>
              </w:rPr>
            </w:pPr>
            <w:r w:rsidRPr="00D13F11">
              <w:rPr>
                <w:b/>
                <w:bCs/>
                <w:color w:val="000000"/>
                <w:sz w:val="18"/>
                <w:szCs w:val="18"/>
              </w:rPr>
              <w:t>54,0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5556CB12"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7DB9514B" w14:textId="77777777" w:rsidR="00D13F11" w:rsidRPr="00D13F11" w:rsidRDefault="00D13F11" w:rsidP="00D13F11">
            <w:pPr>
              <w:jc w:val="center"/>
              <w:rPr>
                <w:color w:val="000000"/>
                <w:sz w:val="18"/>
                <w:szCs w:val="18"/>
              </w:rPr>
            </w:pPr>
            <w:r w:rsidRPr="00D13F11">
              <w:rPr>
                <w:color w:val="000000"/>
                <w:sz w:val="18"/>
                <w:szCs w:val="18"/>
              </w:rPr>
              <w:t>38,6</w:t>
            </w:r>
          </w:p>
        </w:tc>
        <w:tc>
          <w:tcPr>
            <w:tcW w:w="531" w:type="dxa"/>
            <w:tcBorders>
              <w:top w:val="nil"/>
              <w:left w:val="nil"/>
              <w:bottom w:val="single" w:sz="4" w:space="0" w:color="auto"/>
              <w:right w:val="single" w:sz="4" w:space="0" w:color="auto"/>
            </w:tcBorders>
            <w:noWrap/>
            <w:vAlign w:val="center"/>
          </w:tcPr>
          <w:p w14:paraId="4970AFB1" w14:textId="77777777" w:rsidR="00D13F11" w:rsidRPr="00D13F11" w:rsidRDefault="00D13F11" w:rsidP="00D13F11">
            <w:pPr>
              <w:jc w:val="center"/>
              <w:rPr>
                <w:color w:val="000000"/>
                <w:sz w:val="18"/>
                <w:szCs w:val="18"/>
              </w:rPr>
            </w:pPr>
            <w:r w:rsidRPr="00D13F11">
              <w:rPr>
                <w:color w:val="000000"/>
                <w:sz w:val="18"/>
                <w:szCs w:val="18"/>
              </w:rPr>
              <w:t>37,9</w:t>
            </w:r>
          </w:p>
        </w:tc>
        <w:tc>
          <w:tcPr>
            <w:tcW w:w="531" w:type="dxa"/>
            <w:tcBorders>
              <w:top w:val="nil"/>
              <w:left w:val="nil"/>
              <w:bottom w:val="single" w:sz="4" w:space="0" w:color="auto"/>
              <w:right w:val="single" w:sz="4" w:space="0" w:color="auto"/>
            </w:tcBorders>
            <w:noWrap/>
            <w:vAlign w:val="center"/>
          </w:tcPr>
          <w:p w14:paraId="0311067A" w14:textId="77777777" w:rsidR="00D13F11" w:rsidRPr="00D13F11" w:rsidRDefault="00D13F11" w:rsidP="00D13F11">
            <w:pPr>
              <w:jc w:val="center"/>
              <w:rPr>
                <w:color w:val="000000"/>
                <w:sz w:val="18"/>
                <w:szCs w:val="18"/>
              </w:rPr>
            </w:pPr>
            <w:r w:rsidRPr="00D13F11">
              <w:rPr>
                <w:color w:val="000000"/>
                <w:sz w:val="18"/>
                <w:szCs w:val="18"/>
              </w:rPr>
              <w:t>19,3</w:t>
            </w:r>
          </w:p>
        </w:tc>
        <w:tc>
          <w:tcPr>
            <w:tcW w:w="621" w:type="dxa"/>
            <w:tcBorders>
              <w:top w:val="nil"/>
              <w:left w:val="nil"/>
              <w:bottom w:val="single" w:sz="4" w:space="0" w:color="auto"/>
              <w:right w:val="single" w:sz="4" w:space="0" w:color="auto"/>
            </w:tcBorders>
            <w:noWrap/>
            <w:vAlign w:val="center"/>
          </w:tcPr>
          <w:p w14:paraId="3F321C62" w14:textId="77777777" w:rsidR="00D13F11" w:rsidRPr="00D13F11" w:rsidRDefault="00D13F11" w:rsidP="00D13F11">
            <w:pPr>
              <w:jc w:val="center"/>
              <w:rPr>
                <w:b/>
                <w:bCs/>
                <w:color w:val="000000"/>
                <w:sz w:val="18"/>
                <w:szCs w:val="18"/>
              </w:rPr>
            </w:pPr>
            <w:r w:rsidRPr="00D13F11">
              <w:rPr>
                <w:b/>
                <w:bCs/>
                <w:color w:val="000000"/>
                <w:sz w:val="18"/>
                <w:szCs w:val="18"/>
              </w:rPr>
              <w:t>95,8</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0077BFF0"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0D0B06A0" w14:textId="77777777" w:rsidR="00D13F11" w:rsidRPr="00D13F11" w:rsidRDefault="00D13F11" w:rsidP="00D13F11">
            <w:pPr>
              <w:jc w:val="center"/>
              <w:rPr>
                <w:color w:val="000000"/>
                <w:sz w:val="18"/>
                <w:szCs w:val="18"/>
              </w:rPr>
            </w:pPr>
            <w:r w:rsidRPr="00D13F11">
              <w:rPr>
                <w:color w:val="000000"/>
                <w:sz w:val="18"/>
                <w:szCs w:val="18"/>
              </w:rPr>
              <w:t>27,0</w:t>
            </w:r>
          </w:p>
        </w:tc>
        <w:tc>
          <w:tcPr>
            <w:tcW w:w="531" w:type="dxa"/>
            <w:tcBorders>
              <w:top w:val="nil"/>
              <w:left w:val="nil"/>
              <w:bottom w:val="single" w:sz="4" w:space="0" w:color="auto"/>
              <w:right w:val="single" w:sz="4" w:space="0" w:color="auto"/>
            </w:tcBorders>
            <w:shd w:val="clear" w:color="auto" w:fill="auto"/>
            <w:vAlign w:val="center"/>
          </w:tcPr>
          <w:p w14:paraId="7B09D096" w14:textId="77777777" w:rsidR="00D13F11" w:rsidRPr="00D13F11" w:rsidRDefault="00D13F11" w:rsidP="00D13F11">
            <w:pPr>
              <w:jc w:val="center"/>
              <w:rPr>
                <w:color w:val="000000"/>
                <w:sz w:val="18"/>
                <w:szCs w:val="18"/>
              </w:rPr>
            </w:pPr>
            <w:r w:rsidRPr="00D13F11">
              <w:rPr>
                <w:color w:val="000000"/>
                <w:sz w:val="18"/>
                <w:szCs w:val="18"/>
              </w:rPr>
              <w:t>92,9</w:t>
            </w:r>
          </w:p>
        </w:tc>
        <w:tc>
          <w:tcPr>
            <w:tcW w:w="531" w:type="dxa"/>
            <w:tcBorders>
              <w:top w:val="nil"/>
              <w:left w:val="nil"/>
              <w:bottom w:val="single" w:sz="4" w:space="0" w:color="auto"/>
              <w:right w:val="single" w:sz="4" w:space="0" w:color="auto"/>
            </w:tcBorders>
            <w:shd w:val="clear" w:color="auto" w:fill="auto"/>
            <w:vAlign w:val="center"/>
          </w:tcPr>
          <w:p w14:paraId="4293F321" w14:textId="77777777" w:rsidR="00D13F11" w:rsidRPr="00D13F11" w:rsidRDefault="00D13F11" w:rsidP="00D13F11">
            <w:pPr>
              <w:jc w:val="center"/>
              <w:rPr>
                <w:color w:val="000000"/>
                <w:sz w:val="18"/>
                <w:szCs w:val="18"/>
              </w:rPr>
            </w:pPr>
            <w:r w:rsidRPr="00D13F11">
              <w:rPr>
                <w:color w:val="000000"/>
                <w:sz w:val="18"/>
                <w:szCs w:val="18"/>
              </w:rPr>
              <w:t>47,1</w:t>
            </w:r>
          </w:p>
        </w:tc>
        <w:tc>
          <w:tcPr>
            <w:tcW w:w="621" w:type="dxa"/>
            <w:tcBorders>
              <w:top w:val="nil"/>
              <w:left w:val="nil"/>
              <w:bottom w:val="single" w:sz="4" w:space="0" w:color="auto"/>
              <w:right w:val="single" w:sz="4" w:space="0" w:color="auto"/>
            </w:tcBorders>
            <w:shd w:val="clear" w:color="auto" w:fill="auto"/>
            <w:vAlign w:val="center"/>
          </w:tcPr>
          <w:p w14:paraId="40E318F9" w14:textId="77777777" w:rsidR="00D13F11" w:rsidRPr="00D13F11" w:rsidRDefault="00D13F11" w:rsidP="00D13F11">
            <w:pPr>
              <w:jc w:val="center"/>
              <w:rPr>
                <w:b/>
                <w:bCs/>
                <w:color w:val="000000"/>
                <w:sz w:val="18"/>
                <w:szCs w:val="18"/>
              </w:rPr>
            </w:pPr>
            <w:r w:rsidRPr="00D13F11">
              <w:rPr>
                <w:b/>
                <w:bCs/>
                <w:color w:val="000000"/>
                <w:sz w:val="18"/>
                <w:szCs w:val="18"/>
              </w:rPr>
              <w:t>92,6</w:t>
            </w:r>
          </w:p>
        </w:tc>
      </w:tr>
      <w:tr w:rsidR="00D13F11" w:rsidRPr="00D13F11" w14:paraId="10C2C358"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6FBEC45C" w14:textId="77777777" w:rsidR="00D13F11" w:rsidRPr="00D13F11" w:rsidRDefault="00D13F11" w:rsidP="00D13F11">
            <w:pPr>
              <w:jc w:val="center"/>
              <w:rPr>
                <w:color w:val="000000"/>
                <w:sz w:val="18"/>
                <w:szCs w:val="18"/>
              </w:rPr>
            </w:pPr>
            <w:r w:rsidRPr="00D13F11">
              <w:rPr>
                <w:color w:val="000000"/>
                <w:sz w:val="18"/>
                <w:szCs w:val="18"/>
              </w:rPr>
              <w:t>11</w:t>
            </w:r>
          </w:p>
        </w:tc>
        <w:tc>
          <w:tcPr>
            <w:tcW w:w="1985" w:type="dxa"/>
            <w:tcBorders>
              <w:top w:val="nil"/>
              <w:left w:val="nil"/>
              <w:bottom w:val="single" w:sz="4" w:space="0" w:color="auto"/>
              <w:right w:val="single" w:sz="4" w:space="0" w:color="auto"/>
            </w:tcBorders>
            <w:vAlign w:val="center"/>
          </w:tcPr>
          <w:p w14:paraId="047FEA5F" w14:textId="77777777" w:rsidR="00D13F11" w:rsidRPr="00D13F11" w:rsidRDefault="00D13F11" w:rsidP="00D13F11">
            <w:pPr>
              <w:rPr>
                <w:color w:val="000000"/>
                <w:sz w:val="18"/>
                <w:szCs w:val="18"/>
              </w:rPr>
            </w:pPr>
            <w:r w:rsidRPr="00D13F11">
              <w:rPr>
                <w:color w:val="000000"/>
                <w:sz w:val="18"/>
                <w:szCs w:val="18"/>
              </w:rPr>
              <w:t>БДОУ г. Омска "Детский сад № 26 общеразвивающего вида"</w:t>
            </w:r>
          </w:p>
        </w:tc>
        <w:tc>
          <w:tcPr>
            <w:tcW w:w="1000" w:type="dxa"/>
            <w:tcBorders>
              <w:top w:val="nil"/>
              <w:left w:val="nil"/>
              <w:bottom w:val="single" w:sz="4" w:space="0" w:color="auto"/>
              <w:right w:val="single" w:sz="4" w:space="0" w:color="auto"/>
            </w:tcBorders>
            <w:noWrap/>
            <w:vAlign w:val="center"/>
          </w:tcPr>
          <w:p w14:paraId="3A4EF609" w14:textId="77777777" w:rsidR="00D13F11" w:rsidRPr="00D13F11" w:rsidRDefault="00D13F11" w:rsidP="00D13F11">
            <w:pPr>
              <w:jc w:val="center"/>
              <w:rPr>
                <w:b/>
                <w:bCs/>
                <w:sz w:val="18"/>
                <w:szCs w:val="18"/>
              </w:rPr>
            </w:pPr>
            <w:r w:rsidRPr="00D13F11">
              <w:rPr>
                <w:b/>
                <w:bCs/>
                <w:sz w:val="18"/>
                <w:szCs w:val="18"/>
              </w:rPr>
              <w:t>86,2</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0241819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2615AB9E"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2865887F"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5A322E2D" w14:textId="77777777" w:rsidR="00D13F11" w:rsidRPr="00D13F11" w:rsidRDefault="00D13F11" w:rsidP="00D13F11">
            <w:pPr>
              <w:jc w:val="center"/>
              <w:rPr>
                <w:color w:val="000000"/>
                <w:sz w:val="18"/>
                <w:szCs w:val="18"/>
              </w:rPr>
            </w:pPr>
            <w:r w:rsidRPr="00D13F11">
              <w:rPr>
                <w:color w:val="000000"/>
                <w:sz w:val="18"/>
                <w:szCs w:val="18"/>
              </w:rPr>
              <w:t>38,9</w:t>
            </w:r>
          </w:p>
        </w:tc>
        <w:tc>
          <w:tcPr>
            <w:tcW w:w="621" w:type="dxa"/>
            <w:tcBorders>
              <w:top w:val="nil"/>
              <w:left w:val="nil"/>
              <w:bottom w:val="single" w:sz="4" w:space="0" w:color="auto"/>
              <w:right w:val="single" w:sz="4" w:space="0" w:color="auto"/>
            </w:tcBorders>
            <w:noWrap/>
            <w:vAlign w:val="center"/>
          </w:tcPr>
          <w:p w14:paraId="52225D79" w14:textId="77777777" w:rsidR="00D13F11" w:rsidRPr="00D13F11" w:rsidRDefault="00D13F11" w:rsidP="00D13F11">
            <w:pPr>
              <w:jc w:val="center"/>
              <w:rPr>
                <w:b/>
                <w:bCs/>
                <w:color w:val="000000"/>
                <w:sz w:val="18"/>
                <w:szCs w:val="18"/>
              </w:rPr>
            </w:pPr>
            <w:r w:rsidRPr="00D13F11">
              <w:rPr>
                <w:b/>
                <w:bCs/>
                <w:color w:val="000000"/>
                <w:sz w:val="18"/>
                <w:szCs w:val="18"/>
              </w:rPr>
              <w:t>98,9</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0B68BEBB"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4C69C242"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104E2BE8" w14:textId="77777777" w:rsidR="00D13F11" w:rsidRPr="00D13F11" w:rsidRDefault="00D13F11" w:rsidP="00D13F11">
            <w:pPr>
              <w:jc w:val="center"/>
              <w:rPr>
                <w:color w:val="000000"/>
                <w:sz w:val="18"/>
                <w:szCs w:val="18"/>
              </w:rPr>
            </w:pPr>
            <w:r w:rsidRPr="00D13F11">
              <w:rPr>
                <w:color w:val="000000"/>
                <w:sz w:val="18"/>
                <w:szCs w:val="18"/>
              </w:rPr>
              <w:t>42,9</w:t>
            </w:r>
          </w:p>
        </w:tc>
        <w:tc>
          <w:tcPr>
            <w:tcW w:w="621" w:type="dxa"/>
            <w:tcBorders>
              <w:top w:val="nil"/>
              <w:left w:val="nil"/>
              <w:bottom w:val="single" w:sz="4" w:space="0" w:color="auto"/>
              <w:right w:val="single" w:sz="4" w:space="0" w:color="auto"/>
            </w:tcBorders>
            <w:vAlign w:val="center"/>
          </w:tcPr>
          <w:p w14:paraId="21F7132A" w14:textId="77777777" w:rsidR="00D13F11" w:rsidRPr="00D13F11" w:rsidRDefault="00D13F11" w:rsidP="00D13F11">
            <w:pPr>
              <w:jc w:val="center"/>
              <w:rPr>
                <w:b/>
                <w:bCs/>
                <w:color w:val="000000"/>
                <w:sz w:val="18"/>
                <w:szCs w:val="18"/>
              </w:rPr>
            </w:pPr>
            <w:r w:rsidRPr="00D13F11">
              <w:rPr>
                <w:b/>
                <w:bCs/>
                <w:color w:val="000000"/>
                <w:sz w:val="18"/>
                <w:szCs w:val="18"/>
              </w:rPr>
              <w:t>92,9</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1EA6E85C"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42CCA72"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455F33A8"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704D8F5E"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6A81F318" w14:textId="77777777" w:rsidR="00D13F11" w:rsidRPr="00D13F11" w:rsidRDefault="00D13F11" w:rsidP="00D13F11">
            <w:pPr>
              <w:jc w:val="center"/>
              <w:rPr>
                <w:b/>
                <w:bCs/>
                <w:color w:val="000000"/>
                <w:sz w:val="18"/>
                <w:szCs w:val="18"/>
              </w:rPr>
            </w:pPr>
            <w:r w:rsidRPr="00D13F11">
              <w:rPr>
                <w:b/>
                <w:bCs/>
                <w:color w:val="000000"/>
                <w:sz w:val="18"/>
                <w:szCs w:val="18"/>
              </w:rPr>
              <w:t>54,0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1657D9C8"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34A7D03" w14:textId="77777777" w:rsidR="00D13F11" w:rsidRPr="00D13F11" w:rsidRDefault="00D13F11" w:rsidP="00D13F11">
            <w:pPr>
              <w:jc w:val="center"/>
              <w:rPr>
                <w:color w:val="000000"/>
                <w:sz w:val="18"/>
                <w:szCs w:val="18"/>
              </w:rPr>
            </w:pPr>
            <w:r w:rsidRPr="00D13F11">
              <w:rPr>
                <w:color w:val="000000"/>
                <w:sz w:val="18"/>
                <w:szCs w:val="18"/>
              </w:rPr>
              <w:t>34,3</w:t>
            </w:r>
          </w:p>
        </w:tc>
        <w:tc>
          <w:tcPr>
            <w:tcW w:w="531" w:type="dxa"/>
            <w:tcBorders>
              <w:top w:val="nil"/>
              <w:left w:val="nil"/>
              <w:bottom w:val="single" w:sz="4" w:space="0" w:color="auto"/>
              <w:right w:val="single" w:sz="4" w:space="0" w:color="auto"/>
            </w:tcBorders>
            <w:noWrap/>
            <w:vAlign w:val="center"/>
          </w:tcPr>
          <w:p w14:paraId="1BAAAE24" w14:textId="77777777" w:rsidR="00D13F11" w:rsidRPr="00D13F11" w:rsidRDefault="00D13F11" w:rsidP="00D13F11">
            <w:pPr>
              <w:jc w:val="center"/>
              <w:rPr>
                <w:color w:val="000000"/>
                <w:sz w:val="18"/>
                <w:szCs w:val="18"/>
              </w:rPr>
            </w:pPr>
            <w:r w:rsidRPr="00D13F11">
              <w:rPr>
                <w:color w:val="000000"/>
                <w:sz w:val="18"/>
                <w:szCs w:val="18"/>
              </w:rPr>
              <w:t>39,2</w:t>
            </w:r>
          </w:p>
        </w:tc>
        <w:tc>
          <w:tcPr>
            <w:tcW w:w="531" w:type="dxa"/>
            <w:tcBorders>
              <w:top w:val="nil"/>
              <w:left w:val="nil"/>
              <w:bottom w:val="single" w:sz="4" w:space="0" w:color="auto"/>
              <w:right w:val="single" w:sz="4" w:space="0" w:color="auto"/>
            </w:tcBorders>
            <w:noWrap/>
            <w:vAlign w:val="center"/>
          </w:tcPr>
          <w:p w14:paraId="7DE74A94" w14:textId="77777777" w:rsidR="00D13F11" w:rsidRPr="00D13F11" w:rsidRDefault="00D13F11" w:rsidP="00D13F11">
            <w:pPr>
              <w:jc w:val="center"/>
              <w:rPr>
                <w:color w:val="000000"/>
                <w:sz w:val="18"/>
                <w:szCs w:val="18"/>
              </w:rPr>
            </w:pPr>
            <w:r w:rsidRPr="00D13F11">
              <w:rPr>
                <w:color w:val="000000"/>
                <w:sz w:val="18"/>
                <w:szCs w:val="18"/>
              </w:rPr>
              <w:t>18,8</w:t>
            </w:r>
          </w:p>
        </w:tc>
        <w:tc>
          <w:tcPr>
            <w:tcW w:w="621" w:type="dxa"/>
            <w:tcBorders>
              <w:top w:val="nil"/>
              <w:left w:val="nil"/>
              <w:bottom w:val="single" w:sz="4" w:space="0" w:color="auto"/>
              <w:right w:val="single" w:sz="4" w:space="0" w:color="auto"/>
            </w:tcBorders>
            <w:noWrap/>
            <w:vAlign w:val="center"/>
          </w:tcPr>
          <w:p w14:paraId="2D25161D" w14:textId="77777777" w:rsidR="00D13F11" w:rsidRPr="00D13F11" w:rsidRDefault="00D13F11" w:rsidP="00D13F11">
            <w:pPr>
              <w:jc w:val="center"/>
              <w:rPr>
                <w:b/>
                <w:bCs/>
                <w:color w:val="000000"/>
                <w:sz w:val="18"/>
                <w:szCs w:val="18"/>
              </w:rPr>
            </w:pPr>
            <w:r w:rsidRPr="00D13F11">
              <w:rPr>
                <w:b/>
                <w:bCs/>
                <w:color w:val="000000"/>
                <w:sz w:val="18"/>
                <w:szCs w:val="18"/>
              </w:rPr>
              <w:t>92,2</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02CE243D"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3950F980" w14:textId="77777777" w:rsidR="00D13F11" w:rsidRPr="00D13F11" w:rsidRDefault="00D13F11" w:rsidP="00D13F11">
            <w:pPr>
              <w:jc w:val="center"/>
              <w:rPr>
                <w:color w:val="000000"/>
                <w:sz w:val="18"/>
                <w:szCs w:val="18"/>
              </w:rPr>
            </w:pPr>
            <w:r w:rsidRPr="00D13F11">
              <w:rPr>
                <w:color w:val="000000"/>
                <w:sz w:val="18"/>
                <w:szCs w:val="18"/>
              </w:rPr>
              <w:t>26,9</w:t>
            </w:r>
          </w:p>
        </w:tc>
        <w:tc>
          <w:tcPr>
            <w:tcW w:w="531" w:type="dxa"/>
            <w:tcBorders>
              <w:top w:val="nil"/>
              <w:left w:val="nil"/>
              <w:bottom w:val="single" w:sz="4" w:space="0" w:color="auto"/>
              <w:right w:val="single" w:sz="4" w:space="0" w:color="auto"/>
            </w:tcBorders>
            <w:shd w:val="clear" w:color="auto" w:fill="auto"/>
            <w:vAlign w:val="center"/>
          </w:tcPr>
          <w:p w14:paraId="728065F6" w14:textId="77777777" w:rsidR="00D13F11" w:rsidRPr="00D13F11" w:rsidRDefault="00D13F11" w:rsidP="00D13F11">
            <w:pPr>
              <w:jc w:val="center"/>
              <w:rPr>
                <w:color w:val="000000"/>
                <w:sz w:val="18"/>
                <w:szCs w:val="18"/>
              </w:rPr>
            </w:pPr>
            <w:r w:rsidRPr="00D13F11">
              <w:rPr>
                <w:color w:val="000000"/>
                <w:sz w:val="18"/>
                <w:szCs w:val="18"/>
              </w:rPr>
              <w:t>91,8</w:t>
            </w:r>
          </w:p>
        </w:tc>
        <w:tc>
          <w:tcPr>
            <w:tcW w:w="531" w:type="dxa"/>
            <w:tcBorders>
              <w:top w:val="nil"/>
              <w:left w:val="nil"/>
              <w:bottom w:val="single" w:sz="4" w:space="0" w:color="auto"/>
              <w:right w:val="single" w:sz="4" w:space="0" w:color="auto"/>
            </w:tcBorders>
            <w:shd w:val="clear" w:color="auto" w:fill="auto"/>
            <w:vAlign w:val="center"/>
          </w:tcPr>
          <w:p w14:paraId="42D483A1" w14:textId="77777777" w:rsidR="00D13F11" w:rsidRPr="00D13F11" w:rsidRDefault="00D13F11" w:rsidP="00D13F11">
            <w:pPr>
              <w:jc w:val="center"/>
              <w:rPr>
                <w:color w:val="000000"/>
                <w:sz w:val="18"/>
                <w:szCs w:val="18"/>
              </w:rPr>
            </w:pPr>
            <w:r w:rsidRPr="00D13F11">
              <w:rPr>
                <w:color w:val="000000"/>
                <w:sz w:val="18"/>
                <w:szCs w:val="18"/>
              </w:rPr>
              <w:t>48,0</w:t>
            </w:r>
          </w:p>
        </w:tc>
        <w:tc>
          <w:tcPr>
            <w:tcW w:w="621" w:type="dxa"/>
            <w:tcBorders>
              <w:top w:val="nil"/>
              <w:left w:val="nil"/>
              <w:bottom w:val="single" w:sz="4" w:space="0" w:color="auto"/>
              <w:right w:val="single" w:sz="4" w:space="0" w:color="auto"/>
            </w:tcBorders>
            <w:shd w:val="clear" w:color="auto" w:fill="auto"/>
            <w:vAlign w:val="center"/>
          </w:tcPr>
          <w:p w14:paraId="6DCA9BAA" w14:textId="77777777" w:rsidR="00D13F11" w:rsidRPr="00D13F11" w:rsidRDefault="00D13F11" w:rsidP="00D13F11">
            <w:pPr>
              <w:jc w:val="center"/>
              <w:rPr>
                <w:b/>
                <w:bCs/>
                <w:color w:val="000000"/>
                <w:sz w:val="18"/>
                <w:szCs w:val="18"/>
              </w:rPr>
            </w:pPr>
            <w:r w:rsidRPr="00D13F11">
              <w:rPr>
                <w:b/>
                <w:bCs/>
                <w:color w:val="000000"/>
                <w:sz w:val="18"/>
                <w:szCs w:val="18"/>
              </w:rPr>
              <w:t>93,3</w:t>
            </w:r>
          </w:p>
        </w:tc>
      </w:tr>
      <w:tr w:rsidR="00D13F11" w:rsidRPr="00D13F11" w14:paraId="15CD63DB"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1ACCC0BE" w14:textId="77777777" w:rsidR="00D13F11" w:rsidRPr="00D13F11" w:rsidRDefault="00D13F11" w:rsidP="00D13F11">
            <w:pPr>
              <w:jc w:val="center"/>
              <w:rPr>
                <w:color w:val="000000"/>
                <w:sz w:val="18"/>
                <w:szCs w:val="18"/>
              </w:rPr>
            </w:pPr>
            <w:r w:rsidRPr="00D13F11">
              <w:rPr>
                <w:color w:val="000000"/>
                <w:sz w:val="18"/>
                <w:szCs w:val="18"/>
              </w:rPr>
              <w:t>12</w:t>
            </w:r>
          </w:p>
        </w:tc>
        <w:tc>
          <w:tcPr>
            <w:tcW w:w="1985" w:type="dxa"/>
            <w:tcBorders>
              <w:top w:val="nil"/>
              <w:left w:val="nil"/>
              <w:bottom w:val="single" w:sz="4" w:space="0" w:color="auto"/>
              <w:right w:val="single" w:sz="4" w:space="0" w:color="auto"/>
            </w:tcBorders>
            <w:vAlign w:val="center"/>
          </w:tcPr>
          <w:p w14:paraId="3C0AEE39" w14:textId="77777777" w:rsidR="00D13F11" w:rsidRPr="00D13F11" w:rsidRDefault="00D13F11" w:rsidP="00D13F11">
            <w:pPr>
              <w:rPr>
                <w:color w:val="000000"/>
                <w:sz w:val="18"/>
                <w:szCs w:val="18"/>
              </w:rPr>
            </w:pPr>
            <w:r w:rsidRPr="00D13F11">
              <w:rPr>
                <w:color w:val="000000"/>
                <w:sz w:val="18"/>
                <w:szCs w:val="18"/>
              </w:rPr>
              <w:t xml:space="preserve">БДОУ г. Омска "Детский сад № 32 комбинированного </w:t>
            </w:r>
            <w:r w:rsidRPr="00D13F11">
              <w:rPr>
                <w:color w:val="000000"/>
                <w:sz w:val="18"/>
                <w:szCs w:val="18"/>
              </w:rPr>
              <w:lastRenderedPageBreak/>
              <w:t>вида"</w:t>
            </w:r>
          </w:p>
        </w:tc>
        <w:tc>
          <w:tcPr>
            <w:tcW w:w="1000" w:type="dxa"/>
            <w:tcBorders>
              <w:top w:val="nil"/>
              <w:left w:val="nil"/>
              <w:bottom w:val="single" w:sz="4" w:space="0" w:color="auto"/>
              <w:right w:val="single" w:sz="4" w:space="0" w:color="auto"/>
            </w:tcBorders>
            <w:noWrap/>
            <w:vAlign w:val="center"/>
          </w:tcPr>
          <w:p w14:paraId="0A61D933" w14:textId="77777777" w:rsidR="00D13F11" w:rsidRPr="00D13F11" w:rsidRDefault="00D13F11" w:rsidP="00D13F11">
            <w:pPr>
              <w:jc w:val="center"/>
              <w:rPr>
                <w:b/>
                <w:bCs/>
                <w:sz w:val="18"/>
                <w:szCs w:val="18"/>
              </w:rPr>
            </w:pPr>
            <w:r w:rsidRPr="00D13F11">
              <w:rPr>
                <w:b/>
                <w:bCs/>
                <w:sz w:val="18"/>
                <w:szCs w:val="18"/>
              </w:rPr>
              <w:lastRenderedPageBreak/>
              <w:t>89,2</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66D640DB"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4830EC4"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72DA3CAF"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3956EA5A" w14:textId="77777777" w:rsidR="00D13F11" w:rsidRPr="00D13F11" w:rsidRDefault="00D13F11" w:rsidP="00D13F11">
            <w:pPr>
              <w:jc w:val="center"/>
              <w:rPr>
                <w:color w:val="000000"/>
                <w:sz w:val="18"/>
                <w:szCs w:val="18"/>
              </w:rPr>
            </w:pPr>
            <w:r w:rsidRPr="00D13F11">
              <w:rPr>
                <w:color w:val="000000"/>
                <w:sz w:val="18"/>
                <w:szCs w:val="18"/>
              </w:rPr>
              <w:t>39,4</w:t>
            </w:r>
          </w:p>
        </w:tc>
        <w:tc>
          <w:tcPr>
            <w:tcW w:w="621" w:type="dxa"/>
            <w:tcBorders>
              <w:top w:val="nil"/>
              <w:left w:val="nil"/>
              <w:bottom w:val="single" w:sz="4" w:space="0" w:color="auto"/>
              <w:right w:val="single" w:sz="4" w:space="0" w:color="auto"/>
            </w:tcBorders>
            <w:noWrap/>
            <w:vAlign w:val="center"/>
          </w:tcPr>
          <w:p w14:paraId="5669645F" w14:textId="77777777" w:rsidR="00D13F11" w:rsidRPr="00D13F11" w:rsidRDefault="00D13F11" w:rsidP="00D13F11">
            <w:pPr>
              <w:jc w:val="center"/>
              <w:rPr>
                <w:b/>
                <w:bCs/>
                <w:color w:val="000000"/>
                <w:sz w:val="18"/>
                <w:szCs w:val="18"/>
              </w:rPr>
            </w:pPr>
            <w:r w:rsidRPr="00D13F11">
              <w:rPr>
                <w:b/>
                <w:bCs/>
                <w:color w:val="000000"/>
                <w:sz w:val="18"/>
                <w:szCs w:val="18"/>
              </w:rPr>
              <w:t>99,4</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243C7D03"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3F94902A"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416B7E50" w14:textId="77777777" w:rsidR="00D13F11" w:rsidRPr="00D13F11" w:rsidRDefault="00D13F11" w:rsidP="00D13F11">
            <w:pPr>
              <w:jc w:val="center"/>
              <w:rPr>
                <w:color w:val="000000"/>
                <w:sz w:val="18"/>
                <w:szCs w:val="18"/>
              </w:rPr>
            </w:pPr>
            <w:r w:rsidRPr="00D13F11">
              <w:rPr>
                <w:color w:val="000000"/>
                <w:sz w:val="18"/>
                <w:szCs w:val="18"/>
              </w:rPr>
              <w:t>45,9</w:t>
            </w:r>
          </w:p>
        </w:tc>
        <w:tc>
          <w:tcPr>
            <w:tcW w:w="621" w:type="dxa"/>
            <w:tcBorders>
              <w:top w:val="nil"/>
              <w:left w:val="nil"/>
              <w:bottom w:val="single" w:sz="4" w:space="0" w:color="auto"/>
              <w:right w:val="single" w:sz="4" w:space="0" w:color="auto"/>
            </w:tcBorders>
            <w:vAlign w:val="center"/>
          </w:tcPr>
          <w:p w14:paraId="53D9A1D9" w14:textId="77777777" w:rsidR="00D13F11" w:rsidRPr="00D13F11" w:rsidRDefault="00D13F11" w:rsidP="00D13F11">
            <w:pPr>
              <w:jc w:val="center"/>
              <w:rPr>
                <w:b/>
                <w:bCs/>
                <w:color w:val="000000"/>
                <w:sz w:val="18"/>
                <w:szCs w:val="18"/>
              </w:rPr>
            </w:pPr>
            <w:r w:rsidRPr="00D13F11">
              <w:rPr>
                <w:b/>
                <w:bCs/>
                <w:color w:val="000000"/>
                <w:sz w:val="18"/>
                <w:szCs w:val="18"/>
              </w:rPr>
              <w:t>95,9</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5F22D30D"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56079607"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7C13717E"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10F5DEA5"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436B1AC3" w14:textId="77777777" w:rsidR="00D13F11" w:rsidRPr="00D13F11" w:rsidRDefault="00D13F11" w:rsidP="00D13F11">
            <w:pPr>
              <w:jc w:val="center"/>
              <w:rPr>
                <w:b/>
                <w:bCs/>
                <w:color w:val="000000"/>
                <w:sz w:val="18"/>
                <w:szCs w:val="18"/>
              </w:rPr>
            </w:pPr>
            <w:r w:rsidRPr="00D13F11">
              <w:rPr>
                <w:b/>
                <w:bCs/>
                <w:color w:val="000000"/>
                <w:sz w:val="18"/>
                <w:szCs w:val="18"/>
              </w:rPr>
              <w:t>54,0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7EEE74DE"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1D06542C" w14:textId="77777777" w:rsidR="00D13F11" w:rsidRPr="00D13F11" w:rsidRDefault="00D13F11" w:rsidP="00D13F11">
            <w:pPr>
              <w:jc w:val="center"/>
              <w:rPr>
                <w:color w:val="000000"/>
                <w:sz w:val="18"/>
                <w:szCs w:val="18"/>
              </w:rPr>
            </w:pPr>
            <w:r w:rsidRPr="00D13F11">
              <w:rPr>
                <w:color w:val="000000"/>
                <w:sz w:val="18"/>
                <w:szCs w:val="18"/>
              </w:rPr>
              <w:t>38,9</w:t>
            </w:r>
          </w:p>
        </w:tc>
        <w:tc>
          <w:tcPr>
            <w:tcW w:w="531" w:type="dxa"/>
            <w:tcBorders>
              <w:top w:val="nil"/>
              <w:left w:val="nil"/>
              <w:bottom w:val="single" w:sz="4" w:space="0" w:color="auto"/>
              <w:right w:val="single" w:sz="4" w:space="0" w:color="auto"/>
            </w:tcBorders>
            <w:noWrap/>
            <w:vAlign w:val="center"/>
          </w:tcPr>
          <w:p w14:paraId="16D7E8A4" w14:textId="77777777" w:rsidR="00D13F11" w:rsidRPr="00D13F11" w:rsidRDefault="00D13F11" w:rsidP="00D13F11">
            <w:pPr>
              <w:jc w:val="center"/>
              <w:rPr>
                <w:color w:val="000000"/>
                <w:sz w:val="18"/>
                <w:szCs w:val="18"/>
              </w:rPr>
            </w:pPr>
            <w:r w:rsidRPr="00D13F11">
              <w:rPr>
                <w:color w:val="000000"/>
                <w:sz w:val="18"/>
                <w:szCs w:val="18"/>
              </w:rPr>
              <w:t>39,6</w:t>
            </w:r>
          </w:p>
        </w:tc>
        <w:tc>
          <w:tcPr>
            <w:tcW w:w="531" w:type="dxa"/>
            <w:tcBorders>
              <w:top w:val="nil"/>
              <w:left w:val="nil"/>
              <w:bottom w:val="single" w:sz="4" w:space="0" w:color="auto"/>
              <w:right w:val="single" w:sz="4" w:space="0" w:color="auto"/>
            </w:tcBorders>
            <w:noWrap/>
            <w:vAlign w:val="center"/>
          </w:tcPr>
          <w:p w14:paraId="74048815" w14:textId="77777777" w:rsidR="00D13F11" w:rsidRPr="00D13F11" w:rsidRDefault="00D13F11" w:rsidP="00D13F11">
            <w:pPr>
              <w:jc w:val="center"/>
              <w:rPr>
                <w:color w:val="000000"/>
                <w:sz w:val="18"/>
                <w:szCs w:val="18"/>
              </w:rPr>
            </w:pPr>
            <w:r w:rsidRPr="00D13F11">
              <w:rPr>
                <w:color w:val="000000"/>
                <w:sz w:val="18"/>
                <w:szCs w:val="18"/>
              </w:rPr>
              <w:t>20,0</w:t>
            </w:r>
          </w:p>
        </w:tc>
        <w:tc>
          <w:tcPr>
            <w:tcW w:w="621" w:type="dxa"/>
            <w:tcBorders>
              <w:top w:val="nil"/>
              <w:left w:val="nil"/>
              <w:bottom w:val="single" w:sz="4" w:space="0" w:color="auto"/>
              <w:right w:val="single" w:sz="4" w:space="0" w:color="auto"/>
            </w:tcBorders>
            <w:noWrap/>
            <w:vAlign w:val="center"/>
          </w:tcPr>
          <w:p w14:paraId="6CE589C8" w14:textId="77777777" w:rsidR="00D13F11" w:rsidRPr="00D13F11" w:rsidRDefault="00D13F11" w:rsidP="00D13F11">
            <w:pPr>
              <w:jc w:val="center"/>
              <w:rPr>
                <w:b/>
                <w:bCs/>
                <w:color w:val="000000"/>
                <w:sz w:val="18"/>
                <w:szCs w:val="18"/>
              </w:rPr>
            </w:pPr>
            <w:r w:rsidRPr="00D13F11">
              <w:rPr>
                <w:b/>
                <w:bCs/>
                <w:color w:val="000000"/>
                <w:sz w:val="18"/>
                <w:szCs w:val="18"/>
              </w:rPr>
              <w:t>98,6</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3CE3BD1C"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07DAB3F7" w14:textId="77777777" w:rsidR="00D13F11" w:rsidRPr="00D13F11" w:rsidRDefault="00D13F11" w:rsidP="00D13F11">
            <w:pPr>
              <w:jc w:val="center"/>
              <w:rPr>
                <w:color w:val="000000"/>
                <w:sz w:val="18"/>
                <w:szCs w:val="18"/>
              </w:rPr>
            </w:pPr>
            <w:r w:rsidRPr="00D13F11">
              <w:rPr>
                <w:color w:val="000000"/>
                <w:sz w:val="18"/>
                <w:szCs w:val="18"/>
              </w:rPr>
              <w:t>29,5</w:t>
            </w:r>
          </w:p>
        </w:tc>
        <w:tc>
          <w:tcPr>
            <w:tcW w:w="531" w:type="dxa"/>
            <w:tcBorders>
              <w:top w:val="nil"/>
              <w:left w:val="nil"/>
              <w:bottom w:val="single" w:sz="4" w:space="0" w:color="auto"/>
              <w:right w:val="single" w:sz="4" w:space="0" w:color="auto"/>
            </w:tcBorders>
            <w:shd w:val="clear" w:color="auto" w:fill="auto"/>
            <w:vAlign w:val="center"/>
          </w:tcPr>
          <w:p w14:paraId="6C36C792" w14:textId="77777777" w:rsidR="00D13F11" w:rsidRPr="00D13F11" w:rsidRDefault="00D13F11" w:rsidP="00D13F11">
            <w:pPr>
              <w:jc w:val="center"/>
              <w:rPr>
                <w:color w:val="000000"/>
                <w:sz w:val="18"/>
                <w:szCs w:val="18"/>
              </w:rPr>
            </w:pPr>
            <w:r w:rsidRPr="00D13F11">
              <w:rPr>
                <w:color w:val="000000"/>
                <w:sz w:val="18"/>
                <w:szCs w:val="18"/>
              </w:rPr>
              <w:t>99,1</w:t>
            </w:r>
          </w:p>
        </w:tc>
        <w:tc>
          <w:tcPr>
            <w:tcW w:w="531" w:type="dxa"/>
            <w:tcBorders>
              <w:top w:val="nil"/>
              <w:left w:val="nil"/>
              <w:bottom w:val="single" w:sz="4" w:space="0" w:color="auto"/>
              <w:right w:val="single" w:sz="4" w:space="0" w:color="auto"/>
            </w:tcBorders>
            <w:shd w:val="clear" w:color="auto" w:fill="auto"/>
            <w:vAlign w:val="center"/>
          </w:tcPr>
          <w:p w14:paraId="0C9318C3" w14:textId="77777777" w:rsidR="00D13F11" w:rsidRPr="00D13F11" w:rsidRDefault="00D13F11" w:rsidP="00D13F11">
            <w:pPr>
              <w:jc w:val="center"/>
              <w:rPr>
                <w:color w:val="000000"/>
                <w:sz w:val="18"/>
                <w:szCs w:val="18"/>
              </w:rPr>
            </w:pPr>
            <w:r w:rsidRPr="00D13F11">
              <w:rPr>
                <w:color w:val="000000"/>
                <w:sz w:val="18"/>
                <w:szCs w:val="18"/>
              </w:rPr>
              <w:t>49,1</w:t>
            </w:r>
          </w:p>
        </w:tc>
        <w:tc>
          <w:tcPr>
            <w:tcW w:w="621" w:type="dxa"/>
            <w:tcBorders>
              <w:top w:val="nil"/>
              <w:left w:val="nil"/>
              <w:bottom w:val="single" w:sz="4" w:space="0" w:color="auto"/>
              <w:right w:val="single" w:sz="4" w:space="0" w:color="auto"/>
            </w:tcBorders>
            <w:shd w:val="clear" w:color="auto" w:fill="auto"/>
            <w:vAlign w:val="center"/>
          </w:tcPr>
          <w:p w14:paraId="0229B9E6" w14:textId="77777777" w:rsidR="00D13F11" w:rsidRPr="00D13F11" w:rsidRDefault="00D13F11" w:rsidP="00D13F11">
            <w:pPr>
              <w:jc w:val="center"/>
              <w:rPr>
                <w:b/>
                <w:bCs/>
                <w:color w:val="000000"/>
                <w:sz w:val="18"/>
                <w:szCs w:val="18"/>
              </w:rPr>
            </w:pPr>
            <w:r w:rsidRPr="00D13F11">
              <w:rPr>
                <w:b/>
                <w:bCs/>
                <w:color w:val="000000"/>
                <w:sz w:val="18"/>
                <w:szCs w:val="18"/>
              </w:rPr>
              <w:t>98,4</w:t>
            </w:r>
          </w:p>
        </w:tc>
      </w:tr>
      <w:tr w:rsidR="00D13F11" w:rsidRPr="00D13F11" w14:paraId="39BFF0E2"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037C7DFD" w14:textId="77777777" w:rsidR="00D13F11" w:rsidRPr="00D13F11" w:rsidRDefault="00D13F11" w:rsidP="00D13F11">
            <w:pPr>
              <w:jc w:val="center"/>
              <w:rPr>
                <w:color w:val="000000"/>
                <w:sz w:val="18"/>
                <w:szCs w:val="18"/>
              </w:rPr>
            </w:pPr>
            <w:r w:rsidRPr="00D13F11">
              <w:rPr>
                <w:color w:val="000000"/>
                <w:sz w:val="18"/>
                <w:szCs w:val="18"/>
              </w:rPr>
              <w:lastRenderedPageBreak/>
              <w:t>13</w:t>
            </w:r>
          </w:p>
        </w:tc>
        <w:tc>
          <w:tcPr>
            <w:tcW w:w="1985" w:type="dxa"/>
            <w:tcBorders>
              <w:top w:val="nil"/>
              <w:left w:val="nil"/>
              <w:bottom w:val="single" w:sz="4" w:space="0" w:color="auto"/>
              <w:right w:val="single" w:sz="4" w:space="0" w:color="auto"/>
            </w:tcBorders>
            <w:vAlign w:val="center"/>
          </w:tcPr>
          <w:p w14:paraId="59FA0A95" w14:textId="77777777" w:rsidR="00D13F11" w:rsidRPr="00D13F11" w:rsidRDefault="00D13F11" w:rsidP="00D13F11">
            <w:pPr>
              <w:rPr>
                <w:color w:val="000000"/>
                <w:sz w:val="18"/>
                <w:szCs w:val="18"/>
              </w:rPr>
            </w:pPr>
            <w:r w:rsidRPr="00D13F11">
              <w:rPr>
                <w:color w:val="000000"/>
                <w:sz w:val="18"/>
                <w:szCs w:val="18"/>
              </w:rPr>
              <w:t>БДОУ г. Омска "Детский сад № 40"</w:t>
            </w:r>
          </w:p>
        </w:tc>
        <w:tc>
          <w:tcPr>
            <w:tcW w:w="1000" w:type="dxa"/>
            <w:tcBorders>
              <w:top w:val="nil"/>
              <w:left w:val="nil"/>
              <w:bottom w:val="single" w:sz="4" w:space="0" w:color="auto"/>
              <w:right w:val="single" w:sz="4" w:space="0" w:color="auto"/>
            </w:tcBorders>
            <w:noWrap/>
            <w:vAlign w:val="center"/>
          </w:tcPr>
          <w:p w14:paraId="6874CE64" w14:textId="77777777" w:rsidR="00D13F11" w:rsidRPr="00D13F11" w:rsidRDefault="00D13F11" w:rsidP="00D13F11">
            <w:pPr>
              <w:jc w:val="center"/>
              <w:rPr>
                <w:b/>
                <w:bCs/>
                <w:sz w:val="18"/>
                <w:szCs w:val="18"/>
              </w:rPr>
            </w:pPr>
            <w:r w:rsidRPr="00D13F11">
              <w:rPr>
                <w:b/>
                <w:bCs/>
                <w:sz w:val="18"/>
                <w:szCs w:val="18"/>
              </w:rPr>
              <w:t>82,7</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641ED17B"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D573EE4"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6714772F"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172D356C" w14:textId="77777777" w:rsidR="00D13F11" w:rsidRPr="00D13F11" w:rsidRDefault="00D13F11" w:rsidP="00D13F11">
            <w:pPr>
              <w:jc w:val="center"/>
              <w:rPr>
                <w:color w:val="000000"/>
                <w:sz w:val="18"/>
                <w:szCs w:val="18"/>
              </w:rPr>
            </w:pPr>
            <w:r w:rsidRPr="00D13F11">
              <w:rPr>
                <w:color w:val="000000"/>
                <w:sz w:val="18"/>
                <w:szCs w:val="18"/>
              </w:rPr>
              <w:t>40,0</w:t>
            </w:r>
          </w:p>
        </w:tc>
        <w:tc>
          <w:tcPr>
            <w:tcW w:w="621" w:type="dxa"/>
            <w:tcBorders>
              <w:top w:val="nil"/>
              <w:left w:val="nil"/>
              <w:bottom w:val="single" w:sz="4" w:space="0" w:color="auto"/>
              <w:right w:val="single" w:sz="4" w:space="0" w:color="auto"/>
            </w:tcBorders>
            <w:noWrap/>
            <w:vAlign w:val="center"/>
          </w:tcPr>
          <w:p w14:paraId="3C672090" w14:textId="77777777" w:rsidR="00D13F11" w:rsidRPr="00D13F11" w:rsidRDefault="00D13F11" w:rsidP="00D13F11">
            <w:pPr>
              <w:jc w:val="center"/>
              <w:rPr>
                <w:b/>
                <w:bCs/>
                <w:color w:val="000000"/>
                <w:sz w:val="18"/>
                <w:szCs w:val="18"/>
              </w:rPr>
            </w:pPr>
            <w:r w:rsidRPr="00D13F11">
              <w:rPr>
                <w:b/>
                <w:bCs/>
                <w:color w:val="000000"/>
                <w:sz w:val="18"/>
                <w:szCs w:val="18"/>
              </w:rPr>
              <w:t>100,0</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5B591438"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0369955E"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0493F5A5" w14:textId="77777777" w:rsidR="00D13F11" w:rsidRPr="00D13F11" w:rsidRDefault="00D13F11" w:rsidP="00D13F11">
            <w:pPr>
              <w:jc w:val="center"/>
              <w:rPr>
                <w:color w:val="000000"/>
                <w:sz w:val="18"/>
                <w:szCs w:val="18"/>
              </w:rPr>
            </w:pPr>
            <w:r w:rsidRPr="00D13F11">
              <w:rPr>
                <w:color w:val="000000"/>
                <w:sz w:val="18"/>
                <w:szCs w:val="18"/>
              </w:rPr>
              <w:t>50,0</w:t>
            </w:r>
          </w:p>
        </w:tc>
        <w:tc>
          <w:tcPr>
            <w:tcW w:w="621" w:type="dxa"/>
            <w:tcBorders>
              <w:top w:val="nil"/>
              <w:left w:val="nil"/>
              <w:bottom w:val="single" w:sz="4" w:space="0" w:color="auto"/>
              <w:right w:val="single" w:sz="4" w:space="0" w:color="auto"/>
            </w:tcBorders>
            <w:vAlign w:val="center"/>
          </w:tcPr>
          <w:p w14:paraId="3B435AC9" w14:textId="77777777" w:rsidR="00D13F11" w:rsidRPr="00D13F11" w:rsidRDefault="00D13F11" w:rsidP="00D13F11">
            <w:pPr>
              <w:jc w:val="center"/>
              <w:rPr>
                <w:b/>
                <w:bCs/>
                <w:color w:val="000000"/>
                <w:sz w:val="18"/>
                <w:szCs w:val="18"/>
              </w:rPr>
            </w:pPr>
            <w:r w:rsidRPr="00D13F11">
              <w:rPr>
                <w:b/>
                <w:bCs/>
                <w:color w:val="000000"/>
                <w:sz w:val="18"/>
                <w:szCs w:val="18"/>
              </w:rPr>
              <w:t>100,0</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21FEB26E"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30FDE88"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52D8E690" w14:textId="77777777" w:rsidR="00D13F11" w:rsidRPr="00D13F11" w:rsidRDefault="00D13F11" w:rsidP="00D13F11">
            <w:pPr>
              <w:jc w:val="center"/>
              <w:rPr>
                <w:color w:val="000000"/>
                <w:sz w:val="18"/>
                <w:szCs w:val="18"/>
              </w:rPr>
            </w:pPr>
            <w:r w:rsidRPr="00D13F11">
              <w:rPr>
                <w:color w:val="000000"/>
                <w:sz w:val="18"/>
                <w:szCs w:val="18"/>
              </w:rPr>
              <w:t>16,0</w:t>
            </w:r>
          </w:p>
        </w:tc>
        <w:tc>
          <w:tcPr>
            <w:tcW w:w="531" w:type="dxa"/>
            <w:tcBorders>
              <w:top w:val="nil"/>
              <w:left w:val="nil"/>
              <w:bottom w:val="single" w:sz="4" w:space="0" w:color="auto"/>
              <w:right w:val="single" w:sz="4" w:space="0" w:color="auto"/>
            </w:tcBorders>
            <w:noWrap/>
            <w:vAlign w:val="center"/>
          </w:tcPr>
          <w:p w14:paraId="66121660"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5EF14893" w14:textId="77777777" w:rsidR="00D13F11" w:rsidRPr="00D13F11" w:rsidRDefault="00D13F11" w:rsidP="00D13F11">
            <w:pPr>
              <w:jc w:val="center"/>
              <w:rPr>
                <w:b/>
                <w:bCs/>
                <w:color w:val="000000"/>
                <w:sz w:val="18"/>
                <w:szCs w:val="18"/>
              </w:rPr>
            </w:pPr>
            <w:r w:rsidRPr="00D13F11">
              <w:rPr>
                <w:b/>
                <w:bCs/>
                <w:color w:val="000000"/>
                <w:sz w:val="18"/>
                <w:szCs w:val="18"/>
              </w:rPr>
              <w:t>16,0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697A183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C004755" w14:textId="77777777" w:rsidR="00D13F11" w:rsidRPr="00D13F11" w:rsidRDefault="00D13F11" w:rsidP="00D13F11">
            <w:pPr>
              <w:jc w:val="center"/>
              <w:rPr>
                <w:color w:val="000000"/>
                <w:sz w:val="18"/>
                <w:szCs w:val="18"/>
              </w:rPr>
            </w:pPr>
            <w:r w:rsidRPr="00D13F11">
              <w:rPr>
                <w:color w:val="000000"/>
                <w:sz w:val="18"/>
                <w:szCs w:val="18"/>
              </w:rPr>
              <w:t>40,0</w:t>
            </w:r>
          </w:p>
        </w:tc>
        <w:tc>
          <w:tcPr>
            <w:tcW w:w="531" w:type="dxa"/>
            <w:tcBorders>
              <w:top w:val="nil"/>
              <w:left w:val="nil"/>
              <w:bottom w:val="single" w:sz="4" w:space="0" w:color="auto"/>
              <w:right w:val="single" w:sz="4" w:space="0" w:color="auto"/>
            </w:tcBorders>
            <w:noWrap/>
            <w:vAlign w:val="center"/>
          </w:tcPr>
          <w:p w14:paraId="01BD4EB1" w14:textId="77777777" w:rsidR="00D13F11" w:rsidRPr="00D13F11" w:rsidRDefault="00D13F11" w:rsidP="00D13F11">
            <w:pPr>
              <w:jc w:val="center"/>
              <w:rPr>
                <w:color w:val="000000"/>
                <w:sz w:val="18"/>
                <w:szCs w:val="18"/>
              </w:rPr>
            </w:pPr>
            <w:r w:rsidRPr="00D13F11">
              <w:rPr>
                <w:color w:val="000000"/>
                <w:sz w:val="18"/>
                <w:szCs w:val="18"/>
              </w:rPr>
              <w:t>40,0</w:t>
            </w:r>
          </w:p>
        </w:tc>
        <w:tc>
          <w:tcPr>
            <w:tcW w:w="531" w:type="dxa"/>
            <w:tcBorders>
              <w:top w:val="nil"/>
              <w:left w:val="nil"/>
              <w:bottom w:val="single" w:sz="4" w:space="0" w:color="auto"/>
              <w:right w:val="single" w:sz="4" w:space="0" w:color="auto"/>
            </w:tcBorders>
            <w:noWrap/>
            <w:vAlign w:val="center"/>
          </w:tcPr>
          <w:p w14:paraId="5680825D" w14:textId="77777777" w:rsidR="00D13F11" w:rsidRPr="00D13F11" w:rsidRDefault="00D13F11" w:rsidP="00D13F11">
            <w:pPr>
              <w:jc w:val="center"/>
              <w:rPr>
                <w:color w:val="000000"/>
                <w:sz w:val="18"/>
                <w:szCs w:val="18"/>
              </w:rPr>
            </w:pPr>
            <w:r w:rsidRPr="00D13F11">
              <w:rPr>
                <w:color w:val="000000"/>
                <w:sz w:val="18"/>
                <w:szCs w:val="18"/>
              </w:rPr>
              <w:t>20,0</w:t>
            </w:r>
          </w:p>
        </w:tc>
        <w:tc>
          <w:tcPr>
            <w:tcW w:w="621" w:type="dxa"/>
            <w:tcBorders>
              <w:top w:val="nil"/>
              <w:left w:val="nil"/>
              <w:bottom w:val="single" w:sz="4" w:space="0" w:color="auto"/>
              <w:right w:val="single" w:sz="4" w:space="0" w:color="auto"/>
            </w:tcBorders>
            <w:noWrap/>
            <w:vAlign w:val="center"/>
          </w:tcPr>
          <w:p w14:paraId="1B160E1E" w14:textId="77777777" w:rsidR="00D13F11" w:rsidRPr="00D13F11" w:rsidRDefault="00D13F11" w:rsidP="00D13F11">
            <w:pPr>
              <w:jc w:val="center"/>
              <w:rPr>
                <w:b/>
                <w:bCs/>
                <w:color w:val="000000"/>
                <w:sz w:val="18"/>
                <w:szCs w:val="18"/>
              </w:rPr>
            </w:pPr>
            <w:r w:rsidRPr="00D13F11">
              <w:rPr>
                <w:b/>
                <w:bCs/>
                <w:color w:val="000000"/>
                <w:sz w:val="18"/>
                <w:szCs w:val="18"/>
              </w:rPr>
              <w:t>100,0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382867B2"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011EE67E"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shd w:val="clear" w:color="auto" w:fill="auto"/>
            <w:vAlign w:val="center"/>
          </w:tcPr>
          <w:p w14:paraId="197D268C" w14:textId="77777777" w:rsidR="00D13F11" w:rsidRPr="00D13F11" w:rsidRDefault="00D13F11" w:rsidP="00D13F11">
            <w:pPr>
              <w:jc w:val="center"/>
              <w:rPr>
                <w:color w:val="000000"/>
                <w:sz w:val="18"/>
                <w:szCs w:val="18"/>
              </w:rPr>
            </w:pPr>
            <w:r w:rsidRPr="00D13F11">
              <w:rPr>
                <w:color w:val="000000"/>
                <w:sz w:val="18"/>
                <w:szCs w:val="18"/>
              </w:rPr>
              <w:t>96,3</w:t>
            </w:r>
          </w:p>
        </w:tc>
        <w:tc>
          <w:tcPr>
            <w:tcW w:w="531" w:type="dxa"/>
            <w:tcBorders>
              <w:top w:val="nil"/>
              <w:left w:val="nil"/>
              <w:bottom w:val="single" w:sz="4" w:space="0" w:color="auto"/>
              <w:right w:val="single" w:sz="4" w:space="0" w:color="auto"/>
            </w:tcBorders>
            <w:shd w:val="clear" w:color="auto" w:fill="auto"/>
            <w:vAlign w:val="center"/>
          </w:tcPr>
          <w:p w14:paraId="713C9A3B" w14:textId="77777777" w:rsidR="00D13F11" w:rsidRPr="00D13F11" w:rsidRDefault="00D13F11" w:rsidP="00D13F11">
            <w:pPr>
              <w:jc w:val="center"/>
              <w:rPr>
                <w:color w:val="000000"/>
                <w:sz w:val="18"/>
                <w:szCs w:val="18"/>
              </w:rPr>
            </w:pPr>
            <w:r w:rsidRPr="00D13F11">
              <w:rPr>
                <w:color w:val="000000"/>
                <w:sz w:val="18"/>
                <w:szCs w:val="18"/>
              </w:rPr>
              <w:t>48,1</w:t>
            </w:r>
          </w:p>
        </w:tc>
        <w:tc>
          <w:tcPr>
            <w:tcW w:w="621" w:type="dxa"/>
            <w:tcBorders>
              <w:top w:val="nil"/>
              <w:left w:val="nil"/>
              <w:bottom w:val="single" w:sz="4" w:space="0" w:color="auto"/>
              <w:right w:val="single" w:sz="4" w:space="0" w:color="auto"/>
            </w:tcBorders>
            <w:shd w:val="clear" w:color="auto" w:fill="auto"/>
            <w:vAlign w:val="center"/>
          </w:tcPr>
          <w:p w14:paraId="3CF5B8D1" w14:textId="77777777" w:rsidR="00D13F11" w:rsidRPr="00D13F11" w:rsidRDefault="00D13F11" w:rsidP="00D13F11">
            <w:pPr>
              <w:jc w:val="center"/>
              <w:rPr>
                <w:b/>
                <w:bCs/>
                <w:color w:val="000000"/>
                <w:sz w:val="18"/>
                <w:szCs w:val="18"/>
              </w:rPr>
            </w:pPr>
            <w:r w:rsidRPr="00D13F11">
              <w:rPr>
                <w:b/>
                <w:bCs/>
                <w:color w:val="000000"/>
                <w:sz w:val="18"/>
                <w:szCs w:val="18"/>
              </w:rPr>
              <w:t>97,4</w:t>
            </w:r>
          </w:p>
        </w:tc>
      </w:tr>
      <w:tr w:rsidR="00D13F11" w:rsidRPr="00D13F11" w14:paraId="5B452417"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1388E878" w14:textId="77777777" w:rsidR="00D13F11" w:rsidRPr="00D13F11" w:rsidRDefault="00D13F11" w:rsidP="00D13F11">
            <w:pPr>
              <w:jc w:val="center"/>
              <w:rPr>
                <w:color w:val="000000"/>
                <w:sz w:val="18"/>
                <w:szCs w:val="18"/>
              </w:rPr>
            </w:pPr>
            <w:r w:rsidRPr="00D13F11">
              <w:rPr>
                <w:color w:val="000000"/>
                <w:sz w:val="18"/>
                <w:szCs w:val="18"/>
              </w:rPr>
              <w:t>14</w:t>
            </w:r>
          </w:p>
        </w:tc>
        <w:tc>
          <w:tcPr>
            <w:tcW w:w="1985" w:type="dxa"/>
            <w:tcBorders>
              <w:top w:val="nil"/>
              <w:left w:val="nil"/>
              <w:bottom w:val="single" w:sz="4" w:space="0" w:color="auto"/>
              <w:right w:val="single" w:sz="4" w:space="0" w:color="auto"/>
            </w:tcBorders>
            <w:vAlign w:val="center"/>
          </w:tcPr>
          <w:p w14:paraId="064AF952" w14:textId="77777777" w:rsidR="00D13F11" w:rsidRPr="00D13F11" w:rsidRDefault="00D13F11" w:rsidP="00D13F11">
            <w:pPr>
              <w:rPr>
                <w:color w:val="000000"/>
                <w:sz w:val="18"/>
                <w:szCs w:val="18"/>
              </w:rPr>
            </w:pPr>
            <w:r w:rsidRPr="00D13F11">
              <w:rPr>
                <w:color w:val="000000"/>
                <w:sz w:val="18"/>
                <w:szCs w:val="18"/>
              </w:rPr>
              <w:t>БДОУ г. Омска "Детский сад № 41"</w:t>
            </w:r>
          </w:p>
        </w:tc>
        <w:tc>
          <w:tcPr>
            <w:tcW w:w="1000" w:type="dxa"/>
            <w:tcBorders>
              <w:top w:val="nil"/>
              <w:left w:val="nil"/>
              <w:bottom w:val="single" w:sz="4" w:space="0" w:color="auto"/>
              <w:right w:val="single" w:sz="4" w:space="0" w:color="auto"/>
            </w:tcBorders>
            <w:noWrap/>
            <w:vAlign w:val="center"/>
          </w:tcPr>
          <w:p w14:paraId="054B7B56" w14:textId="77777777" w:rsidR="00D13F11" w:rsidRPr="00D13F11" w:rsidRDefault="00D13F11" w:rsidP="00D13F11">
            <w:pPr>
              <w:jc w:val="center"/>
              <w:rPr>
                <w:b/>
                <w:bCs/>
                <w:sz w:val="18"/>
                <w:szCs w:val="18"/>
              </w:rPr>
            </w:pPr>
            <w:r w:rsidRPr="00D13F11">
              <w:rPr>
                <w:b/>
                <w:bCs/>
                <w:sz w:val="18"/>
                <w:szCs w:val="18"/>
              </w:rPr>
              <w:t>90,6</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3BC73CB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65718508"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4F097F76"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3A6BBFDD" w14:textId="77777777" w:rsidR="00D13F11" w:rsidRPr="00D13F11" w:rsidRDefault="00D13F11" w:rsidP="00D13F11">
            <w:pPr>
              <w:jc w:val="center"/>
              <w:rPr>
                <w:color w:val="000000"/>
                <w:sz w:val="18"/>
                <w:szCs w:val="18"/>
              </w:rPr>
            </w:pPr>
            <w:r w:rsidRPr="00D13F11">
              <w:rPr>
                <w:color w:val="000000"/>
                <w:sz w:val="18"/>
                <w:szCs w:val="18"/>
              </w:rPr>
              <w:t>39,9</w:t>
            </w:r>
          </w:p>
        </w:tc>
        <w:tc>
          <w:tcPr>
            <w:tcW w:w="621" w:type="dxa"/>
            <w:tcBorders>
              <w:top w:val="nil"/>
              <w:left w:val="nil"/>
              <w:bottom w:val="single" w:sz="4" w:space="0" w:color="auto"/>
              <w:right w:val="single" w:sz="4" w:space="0" w:color="auto"/>
            </w:tcBorders>
            <w:noWrap/>
            <w:vAlign w:val="center"/>
          </w:tcPr>
          <w:p w14:paraId="52AC4DA3" w14:textId="77777777" w:rsidR="00D13F11" w:rsidRPr="00D13F11" w:rsidRDefault="00D13F11" w:rsidP="00D13F11">
            <w:pPr>
              <w:jc w:val="center"/>
              <w:rPr>
                <w:b/>
                <w:bCs/>
                <w:color w:val="000000"/>
                <w:sz w:val="18"/>
                <w:szCs w:val="18"/>
              </w:rPr>
            </w:pPr>
            <w:r w:rsidRPr="00D13F11">
              <w:rPr>
                <w:b/>
                <w:bCs/>
                <w:color w:val="000000"/>
                <w:sz w:val="18"/>
                <w:szCs w:val="18"/>
              </w:rPr>
              <w:t>99,9</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372B439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11CC44AF"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64739EBA" w14:textId="77777777" w:rsidR="00D13F11" w:rsidRPr="00D13F11" w:rsidRDefault="00D13F11" w:rsidP="00D13F11">
            <w:pPr>
              <w:jc w:val="center"/>
              <w:rPr>
                <w:color w:val="000000"/>
                <w:sz w:val="18"/>
                <w:szCs w:val="18"/>
              </w:rPr>
            </w:pPr>
            <w:r w:rsidRPr="00D13F11">
              <w:rPr>
                <w:color w:val="000000"/>
                <w:sz w:val="18"/>
                <w:szCs w:val="18"/>
              </w:rPr>
              <w:t>49,7</w:t>
            </w:r>
          </w:p>
        </w:tc>
        <w:tc>
          <w:tcPr>
            <w:tcW w:w="621" w:type="dxa"/>
            <w:tcBorders>
              <w:top w:val="nil"/>
              <w:left w:val="nil"/>
              <w:bottom w:val="single" w:sz="4" w:space="0" w:color="auto"/>
              <w:right w:val="single" w:sz="4" w:space="0" w:color="auto"/>
            </w:tcBorders>
            <w:vAlign w:val="center"/>
          </w:tcPr>
          <w:p w14:paraId="429D2567" w14:textId="77777777" w:rsidR="00D13F11" w:rsidRPr="00D13F11" w:rsidRDefault="00D13F11" w:rsidP="00D13F11">
            <w:pPr>
              <w:jc w:val="center"/>
              <w:rPr>
                <w:b/>
                <w:bCs/>
                <w:color w:val="000000"/>
                <w:sz w:val="18"/>
                <w:szCs w:val="18"/>
              </w:rPr>
            </w:pPr>
            <w:r w:rsidRPr="00D13F11">
              <w:rPr>
                <w:b/>
                <w:bCs/>
                <w:color w:val="000000"/>
                <w:sz w:val="18"/>
                <w:szCs w:val="18"/>
              </w:rPr>
              <w:t>99,7</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21B0C679"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15BAD292"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3B2CF0DF"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46217FF1"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0E360DBB" w14:textId="77777777" w:rsidR="00D13F11" w:rsidRPr="00D13F11" w:rsidRDefault="00D13F11" w:rsidP="00D13F11">
            <w:pPr>
              <w:jc w:val="center"/>
              <w:rPr>
                <w:b/>
                <w:bCs/>
                <w:color w:val="000000"/>
                <w:sz w:val="18"/>
                <w:szCs w:val="18"/>
              </w:rPr>
            </w:pPr>
            <w:r w:rsidRPr="00D13F11">
              <w:rPr>
                <w:b/>
                <w:bCs/>
                <w:color w:val="000000"/>
                <w:sz w:val="18"/>
                <w:szCs w:val="18"/>
              </w:rPr>
              <w:t>54,0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4AB975DB"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7EB31DE" w14:textId="77777777" w:rsidR="00D13F11" w:rsidRPr="00D13F11" w:rsidRDefault="00D13F11" w:rsidP="00D13F11">
            <w:pPr>
              <w:jc w:val="center"/>
              <w:rPr>
                <w:color w:val="000000"/>
                <w:sz w:val="18"/>
                <w:szCs w:val="18"/>
              </w:rPr>
            </w:pPr>
            <w:r w:rsidRPr="00D13F11">
              <w:rPr>
                <w:color w:val="000000"/>
                <w:sz w:val="18"/>
                <w:szCs w:val="18"/>
              </w:rPr>
              <w:t>40,0</w:t>
            </w:r>
          </w:p>
        </w:tc>
        <w:tc>
          <w:tcPr>
            <w:tcW w:w="531" w:type="dxa"/>
            <w:tcBorders>
              <w:top w:val="nil"/>
              <w:left w:val="nil"/>
              <w:bottom w:val="single" w:sz="4" w:space="0" w:color="auto"/>
              <w:right w:val="single" w:sz="4" w:space="0" w:color="auto"/>
            </w:tcBorders>
            <w:noWrap/>
            <w:vAlign w:val="center"/>
          </w:tcPr>
          <w:p w14:paraId="24E4ED4A" w14:textId="77777777" w:rsidR="00D13F11" w:rsidRPr="00D13F11" w:rsidRDefault="00D13F11" w:rsidP="00D13F11">
            <w:pPr>
              <w:jc w:val="center"/>
              <w:rPr>
                <w:color w:val="000000"/>
                <w:sz w:val="18"/>
                <w:szCs w:val="18"/>
              </w:rPr>
            </w:pPr>
            <w:r w:rsidRPr="00D13F11">
              <w:rPr>
                <w:color w:val="000000"/>
                <w:sz w:val="18"/>
                <w:szCs w:val="18"/>
              </w:rPr>
              <w:t>39,9</w:t>
            </w:r>
          </w:p>
        </w:tc>
        <w:tc>
          <w:tcPr>
            <w:tcW w:w="531" w:type="dxa"/>
            <w:tcBorders>
              <w:top w:val="nil"/>
              <w:left w:val="nil"/>
              <w:bottom w:val="single" w:sz="4" w:space="0" w:color="auto"/>
              <w:right w:val="single" w:sz="4" w:space="0" w:color="auto"/>
            </w:tcBorders>
            <w:noWrap/>
            <w:vAlign w:val="center"/>
          </w:tcPr>
          <w:p w14:paraId="7D6FE8FA" w14:textId="77777777" w:rsidR="00D13F11" w:rsidRPr="00D13F11" w:rsidRDefault="00D13F11" w:rsidP="00D13F11">
            <w:pPr>
              <w:jc w:val="center"/>
              <w:rPr>
                <w:color w:val="000000"/>
                <w:sz w:val="18"/>
                <w:szCs w:val="18"/>
              </w:rPr>
            </w:pPr>
            <w:r w:rsidRPr="00D13F11">
              <w:rPr>
                <w:color w:val="000000"/>
                <w:sz w:val="18"/>
                <w:szCs w:val="18"/>
              </w:rPr>
              <w:t>19,9</w:t>
            </w:r>
          </w:p>
        </w:tc>
        <w:tc>
          <w:tcPr>
            <w:tcW w:w="621" w:type="dxa"/>
            <w:tcBorders>
              <w:top w:val="nil"/>
              <w:left w:val="nil"/>
              <w:bottom w:val="single" w:sz="4" w:space="0" w:color="auto"/>
              <w:right w:val="single" w:sz="4" w:space="0" w:color="auto"/>
            </w:tcBorders>
            <w:noWrap/>
            <w:vAlign w:val="center"/>
          </w:tcPr>
          <w:p w14:paraId="4949A865" w14:textId="77777777" w:rsidR="00D13F11" w:rsidRPr="00D13F11" w:rsidRDefault="00D13F11" w:rsidP="00D13F11">
            <w:pPr>
              <w:jc w:val="center"/>
              <w:rPr>
                <w:b/>
                <w:bCs/>
                <w:color w:val="000000"/>
                <w:sz w:val="18"/>
                <w:szCs w:val="18"/>
              </w:rPr>
            </w:pPr>
            <w:r w:rsidRPr="00D13F11">
              <w:rPr>
                <w:b/>
                <w:bCs/>
                <w:color w:val="000000"/>
                <w:sz w:val="18"/>
                <w:szCs w:val="18"/>
              </w:rPr>
              <w:t>99,8</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29CE01FC"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5F2EEB79" w14:textId="77777777" w:rsidR="00D13F11" w:rsidRPr="00D13F11" w:rsidRDefault="00D13F11" w:rsidP="00D13F11">
            <w:pPr>
              <w:jc w:val="center"/>
              <w:rPr>
                <w:color w:val="000000"/>
                <w:sz w:val="18"/>
                <w:szCs w:val="18"/>
              </w:rPr>
            </w:pPr>
            <w:r w:rsidRPr="00D13F11">
              <w:rPr>
                <w:color w:val="000000"/>
                <w:sz w:val="18"/>
                <w:szCs w:val="18"/>
              </w:rPr>
              <w:t>29,7</w:t>
            </w:r>
          </w:p>
        </w:tc>
        <w:tc>
          <w:tcPr>
            <w:tcW w:w="531" w:type="dxa"/>
            <w:tcBorders>
              <w:top w:val="nil"/>
              <w:left w:val="nil"/>
              <w:bottom w:val="single" w:sz="4" w:space="0" w:color="auto"/>
              <w:right w:val="single" w:sz="4" w:space="0" w:color="auto"/>
            </w:tcBorders>
            <w:shd w:val="clear" w:color="auto" w:fill="auto"/>
            <w:vAlign w:val="center"/>
          </w:tcPr>
          <w:p w14:paraId="260C7360" w14:textId="77777777" w:rsidR="00D13F11" w:rsidRPr="00D13F11" w:rsidRDefault="00D13F11" w:rsidP="00D13F11">
            <w:pPr>
              <w:jc w:val="center"/>
              <w:rPr>
                <w:color w:val="000000"/>
                <w:sz w:val="18"/>
                <w:szCs w:val="18"/>
              </w:rPr>
            </w:pPr>
            <w:r w:rsidRPr="00D13F11">
              <w:rPr>
                <w:color w:val="000000"/>
                <w:sz w:val="18"/>
                <w:szCs w:val="18"/>
              </w:rPr>
              <w:t>99,7</w:t>
            </w:r>
          </w:p>
        </w:tc>
        <w:tc>
          <w:tcPr>
            <w:tcW w:w="531" w:type="dxa"/>
            <w:tcBorders>
              <w:top w:val="nil"/>
              <w:left w:val="nil"/>
              <w:bottom w:val="single" w:sz="4" w:space="0" w:color="auto"/>
              <w:right w:val="single" w:sz="4" w:space="0" w:color="auto"/>
            </w:tcBorders>
            <w:shd w:val="clear" w:color="auto" w:fill="auto"/>
            <w:vAlign w:val="center"/>
          </w:tcPr>
          <w:p w14:paraId="46B2EB5D" w14:textId="77777777" w:rsidR="00D13F11" w:rsidRPr="00D13F11" w:rsidRDefault="00D13F11" w:rsidP="00D13F11">
            <w:pPr>
              <w:jc w:val="center"/>
              <w:rPr>
                <w:color w:val="000000"/>
                <w:sz w:val="18"/>
                <w:szCs w:val="18"/>
              </w:rPr>
            </w:pPr>
            <w:r w:rsidRPr="00D13F11">
              <w:rPr>
                <w:color w:val="000000"/>
                <w:sz w:val="18"/>
                <w:szCs w:val="18"/>
              </w:rPr>
              <w:t>50,0</w:t>
            </w:r>
          </w:p>
        </w:tc>
        <w:tc>
          <w:tcPr>
            <w:tcW w:w="621" w:type="dxa"/>
            <w:tcBorders>
              <w:top w:val="nil"/>
              <w:left w:val="nil"/>
              <w:bottom w:val="single" w:sz="4" w:space="0" w:color="auto"/>
              <w:right w:val="single" w:sz="4" w:space="0" w:color="auto"/>
            </w:tcBorders>
            <w:shd w:val="clear" w:color="auto" w:fill="auto"/>
            <w:vAlign w:val="center"/>
          </w:tcPr>
          <w:p w14:paraId="58FC1F2F" w14:textId="77777777" w:rsidR="00D13F11" w:rsidRPr="00D13F11" w:rsidRDefault="00D13F11" w:rsidP="00D13F11">
            <w:pPr>
              <w:jc w:val="center"/>
              <w:rPr>
                <w:b/>
                <w:bCs/>
                <w:color w:val="000000"/>
                <w:sz w:val="18"/>
                <w:szCs w:val="18"/>
              </w:rPr>
            </w:pPr>
            <w:r w:rsidRPr="00D13F11">
              <w:rPr>
                <w:b/>
                <w:bCs/>
                <w:color w:val="000000"/>
                <w:sz w:val="18"/>
                <w:szCs w:val="18"/>
              </w:rPr>
              <w:t>99,6</w:t>
            </w:r>
          </w:p>
        </w:tc>
      </w:tr>
      <w:tr w:rsidR="00D13F11" w:rsidRPr="00D13F11" w14:paraId="17572EE0"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06867447" w14:textId="77777777" w:rsidR="00D13F11" w:rsidRPr="00D13F11" w:rsidRDefault="00D13F11" w:rsidP="00D13F11">
            <w:pPr>
              <w:jc w:val="center"/>
              <w:rPr>
                <w:color w:val="000000"/>
                <w:sz w:val="18"/>
                <w:szCs w:val="18"/>
              </w:rPr>
            </w:pPr>
            <w:r w:rsidRPr="00D13F11">
              <w:rPr>
                <w:color w:val="000000"/>
                <w:sz w:val="18"/>
                <w:szCs w:val="18"/>
              </w:rPr>
              <w:t>15</w:t>
            </w:r>
          </w:p>
        </w:tc>
        <w:tc>
          <w:tcPr>
            <w:tcW w:w="1985" w:type="dxa"/>
            <w:tcBorders>
              <w:top w:val="nil"/>
              <w:left w:val="nil"/>
              <w:bottom w:val="single" w:sz="4" w:space="0" w:color="auto"/>
              <w:right w:val="single" w:sz="4" w:space="0" w:color="auto"/>
            </w:tcBorders>
            <w:vAlign w:val="center"/>
          </w:tcPr>
          <w:p w14:paraId="6F278D2D" w14:textId="77777777" w:rsidR="00D13F11" w:rsidRPr="00D13F11" w:rsidRDefault="00D13F11" w:rsidP="00D13F11">
            <w:pPr>
              <w:rPr>
                <w:color w:val="000000"/>
                <w:sz w:val="18"/>
                <w:szCs w:val="18"/>
              </w:rPr>
            </w:pPr>
            <w:r w:rsidRPr="00D13F11">
              <w:rPr>
                <w:color w:val="000000"/>
                <w:sz w:val="18"/>
                <w:szCs w:val="18"/>
              </w:rPr>
              <w:t>БДОУ г. Омска "Детский сад № 50 общеразвивающего вида"</w:t>
            </w:r>
          </w:p>
        </w:tc>
        <w:tc>
          <w:tcPr>
            <w:tcW w:w="1000" w:type="dxa"/>
            <w:tcBorders>
              <w:top w:val="nil"/>
              <w:left w:val="nil"/>
              <w:bottom w:val="single" w:sz="4" w:space="0" w:color="auto"/>
              <w:right w:val="single" w:sz="4" w:space="0" w:color="auto"/>
            </w:tcBorders>
            <w:noWrap/>
            <w:vAlign w:val="center"/>
          </w:tcPr>
          <w:p w14:paraId="5B5FD8D4" w14:textId="77777777" w:rsidR="00D13F11" w:rsidRPr="00D13F11" w:rsidRDefault="00D13F11" w:rsidP="00D13F11">
            <w:pPr>
              <w:jc w:val="center"/>
              <w:rPr>
                <w:b/>
                <w:bCs/>
                <w:sz w:val="18"/>
                <w:szCs w:val="18"/>
              </w:rPr>
            </w:pPr>
            <w:r w:rsidRPr="00D13F11">
              <w:rPr>
                <w:b/>
                <w:bCs/>
                <w:sz w:val="18"/>
                <w:szCs w:val="18"/>
              </w:rPr>
              <w:t>74,4</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070E22FF"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4614C48" w14:textId="77777777" w:rsidR="00D13F11" w:rsidRPr="00D13F11" w:rsidRDefault="00D13F11" w:rsidP="00D13F11">
            <w:pPr>
              <w:jc w:val="center"/>
              <w:rPr>
                <w:color w:val="000000"/>
                <w:sz w:val="18"/>
                <w:szCs w:val="18"/>
              </w:rPr>
            </w:pPr>
            <w:r w:rsidRPr="00D13F11">
              <w:rPr>
                <w:color w:val="000000"/>
                <w:sz w:val="18"/>
                <w:szCs w:val="18"/>
              </w:rPr>
              <w:t>29,7</w:t>
            </w:r>
          </w:p>
        </w:tc>
        <w:tc>
          <w:tcPr>
            <w:tcW w:w="531" w:type="dxa"/>
            <w:tcBorders>
              <w:top w:val="nil"/>
              <w:left w:val="nil"/>
              <w:bottom w:val="single" w:sz="4" w:space="0" w:color="auto"/>
              <w:right w:val="single" w:sz="4" w:space="0" w:color="auto"/>
            </w:tcBorders>
            <w:noWrap/>
            <w:vAlign w:val="center"/>
          </w:tcPr>
          <w:p w14:paraId="63B8301C"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2C1A86BA" w14:textId="77777777" w:rsidR="00D13F11" w:rsidRPr="00D13F11" w:rsidRDefault="00D13F11" w:rsidP="00D13F11">
            <w:pPr>
              <w:jc w:val="center"/>
              <w:rPr>
                <w:color w:val="000000"/>
                <w:sz w:val="18"/>
                <w:szCs w:val="18"/>
              </w:rPr>
            </w:pPr>
            <w:r w:rsidRPr="00D13F11">
              <w:rPr>
                <w:color w:val="000000"/>
                <w:sz w:val="18"/>
                <w:szCs w:val="18"/>
              </w:rPr>
              <w:t>38,1</w:t>
            </w:r>
          </w:p>
        </w:tc>
        <w:tc>
          <w:tcPr>
            <w:tcW w:w="621" w:type="dxa"/>
            <w:tcBorders>
              <w:top w:val="nil"/>
              <w:left w:val="nil"/>
              <w:bottom w:val="single" w:sz="4" w:space="0" w:color="auto"/>
              <w:right w:val="single" w:sz="4" w:space="0" w:color="auto"/>
            </w:tcBorders>
            <w:noWrap/>
            <w:vAlign w:val="center"/>
          </w:tcPr>
          <w:p w14:paraId="10AF5E45" w14:textId="77777777" w:rsidR="00D13F11" w:rsidRPr="00D13F11" w:rsidRDefault="00D13F11" w:rsidP="00D13F11">
            <w:pPr>
              <w:jc w:val="center"/>
              <w:rPr>
                <w:b/>
                <w:bCs/>
                <w:color w:val="000000"/>
                <w:sz w:val="18"/>
                <w:szCs w:val="18"/>
              </w:rPr>
            </w:pPr>
            <w:r w:rsidRPr="00D13F11">
              <w:rPr>
                <w:b/>
                <w:bCs/>
                <w:color w:val="000000"/>
                <w:sz w:val="18"/>
                <w:szCs w:val="18"/>
              </w:rPr>
              <w:t>97,8</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32C04898"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15ADCCA8"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vAlign w:val="center"/>
          </w:tcPr>
          <w:p w14:paraId="47910FEA" w14:textId="77777777" w:rsidR="00D13F11" w:rsidRPr="00D13F11" w:rsidRDefault="00D13F11" w:rsidP="00D13F11">
            <w:pPr>
              <w:jc w:val="center"/>
              <w:rPr>
                <w:color w:val="000000"/>
                <w:sz w:val="18"/>
                <w:szCs w:val="18"/>
              </w:rPr>
            </w:pPr>
            <w:r w:rsidRPr="00D13F11">
              <w:rPr>
                <w:color w:val="000000"/>
                <w:sz w:val="18"/>
                <w:szCs w:val="18"/>
              </w:rPr>
              <w:t>42,9</w:t>
            </w:r>
          </w:p>
        </w:tc>
        <w:tc>
          <w:tcPr>
            <w:tcW w:w="621" w:type="dxa"/>
            <w:tcBorders>
              <w:top w:val="nil"/>
              <w:left w:val="nil"/>
              <w:bottom w:val="single" w:sz="4" w:space="0" w:color="auto"/>
              <w:right w:val="single" w:sz="4" w:space="0" w:color="auto"/>
            </w:tcBorders>
            <w:vAlign w:val="center"/>
          </w:tcPr>
          <w:p w14:paraId="231C5768" w14:textId="77777777" w:rsidR="00D13F11" w:rsidRPr="00D13F11" w:rsidRDefault="00D13F11" w:rsidP="00D13F11">
            <w:pPr>
              <w:jc w:val="center"/>
              <w:rPr>
                <w:b/>
                <w:bCs/>
                <w:color w:val="000000"/>
                <w:sz w:val="18"/>
                <w:szCs w:val="18"/>
              </w:rPr>
            </w:pPr>
            <w:r w:rsidRPr="00D13F11">
              <w:rPr>
                <w:b/>
                <w:bCs/>
                <w:color w:val="000000"/>
                <w:sz w:val="18"/>
                <w:szCs w:val="18"/>
              </w:rPr>
              <w:t>42,9</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1151EAA1"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EA2DEA9"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1944A767" w14:textId="77777777" w:rsidR="00D13F11" w:rsidRPr="00D13F11" w:rsidRDefault="00D13F11" w:rsidP="00D13F11">
            <w:pPr>
              <w:jc w:val="center"/>
              <w:rPr>
                <w:color w:val="000000"/>
                <w:sz w:val="18"/>
                <w:szCs w:val="18"/>
              </w:rPr>
            </w:pPr>
            <w:r w:rsidRPr="00D13F11">
              <w:rPr>
                <w:color w:val="000000"/>
                <w:sz w:val="18"/>
                <w:szCs w:val="18"/>
              </w:rPr>
              <w:t>8,0</w:t>
            </w:r>
          </w:p>
        </w:tc>
        <w:tc>
          <w:tcPr>
            <w:tcW w:w="531" w:type="dxa"/>
            <w:tcBorders>
              <w:top w:val="nil"/>
              <w:left w:val="nil"/>
              <w:bottom w:val="single" w:sz="4" w:space="0" w:color="auto"/>
              <w:right w:val="single" w:sz="4" w:space="0" w:color="auto"/>
            </w:tcBorders>
            <w:noWrap/>
            <w:vAlign w:val="center"/>
          </w:tcPr>
          <w:p w14:paraId="79D6E21F"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43ADB8F2" w14:textId="77777777" w:rsidR="00D13F11" w:rsidRPr="00D13F11" w:rsidRDefault="00D13F11" w:rsidP="00D13F11">
            <w:pPr>
              <w:jc w:val="center"/>
              <w:rPr>
                <w:b/>
                <w:bCs/>
                <w:color w:val="000000"/>
                <w:sz w:val="18"/>
                <w:szCs w:val="18"/>
              </w:rPr>
            </w:pPr>
            <w:r w:rsidRPr="00D13F11">
              <w:rPr>
                <w:b/>
                <w:bCs/>
                <w:color w:val="000000"/>
                <w:sz w:val="18"/>
                <w:szCs w:val="18"/>
              </w:rPr>
              <w:t>38,0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7A9CF527"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7275BFD1" w14:textId="77777777" w:rsidR="00D13F11" w:rsidRPr="00D13F11" w:rsidRDefault="00D13F11" w:rsidP="00D13F11">
            <w:pPr>
              <w:jc w:val="center"/>
              <w:rPr>
                <w:color w:val="000000"/>
                <w:sz w:val="18"/>
                <w:szCs w:val="18"/>
              </w:rPr>
            </w:pPr>
            <w:r w:rsidRPr="00D13F11">
              <w:rPr>
                <w:color w:val="000000"/>
                <w:sz w:val="18"/>
                <w:szCs w:val="18"/>
              </w:rPr>
              <w:t>38,8</w:t>
            </w:r>
          </w:p>
        </w:tc>
        <w:tc>
          <w:tcPr>
            <w:tcW w:w="531" w:type="dxa"/>
            <w:tcBorders>
              <w:top w:val="nil"/>
              <w:left w:val="nil"/>
              <w:bottom w:val="single" w:sz="4" w:space="0" w:color="auto"/>
              <w:right w:val="single" w:sz="4" w:space="0" w:color="auto"/>
            </w:tcBorders>
            <w:noWrap/>
            <w:vAlign w:val="center"/>
          </w:tcPr>
          <w:p w14:paraId="2A4CAF49" w14:textId="77777777" w:rsidR="00D13F11" w:rsidRPr="00D13F11" w:rsidRDefault="00D13F11" w:rsidP="00D13F11">
            <w:pPr>
              <w:jc w:val="center"/>
              <w:rPr>
                <w:color w:val="000000"/>
                <w:sz w:val="18"/>
                <w:szCs w:val="18"/>
              </w:rPr>
            </w:pPr>
            <w:r w:rsidRPr="00D13F11">
              <w:rPr>
                <w:color w:val="000000"/>
                <w:sz w:val="18"/>
                <w:szCs w:val="18"/>
              </w:rPr>
              <w:t>39,2</w:t>
            </w:r>
          </w:p>
        </w:tc>
        <w:tc>
          <w:tcPr>
            <w:tcW w:w="531" w:type="dxa"/>
            <w:tcBorders>
              <w:top w:val="nil"/>
              <w:left w:val="nil"/>
              <w:bottom w:val="single" w:sz="4" w:space="0" w:color="auto"/>
              <w:right w:val="single" w:sz="4" w:space="0" w:color="auto"/>
            </w:tcBorders>
            <w:noWrap/>
            <w:vAlign w:val="center"/>
          </w:tcPr>
          <w:p w14:paraId="5AED4ED2" w14:textId="77777777" w:rsidR="00D13F11" w:rsidRPr="00D13F11" w:rsidRDefault="00D13F11" w:rsidP="00D13F11">
            <w:pPr>
              <w:jc w:val="center"/>
              <w:rPr>
                <w:color w:val="000000"/>
                <w:sz w:val="18"/>
                <w:szCs w:val="18"/>
              </w:rPr>
            </w:pPr>
            <w:r w:rsidRPr="00D13F11">
              <w:rPr>
                <w:color w:val="000000"/>
                <w:sz w:val="18"/>
                <w:szCs w:val="18"/>
              </w:rPr>
              <w:t>19,6</w:t>
            </w:r>
          </w:p>
        </w:tc>
        <w:tc>
          <w:tcPr>
            <w:tcW w:w="621" w:type="dxa"/>
            <w:tcBorders>
              <w:top w:val="nil"/>
              <w:left w:val="nil"/>
              <w:bottom w:val="single" w:sz="4" w:space="0" w:color="auto"/>
              <w:right w:val="single" w:sz="4" w:space="0" w:color="auto"/>
            </w:tcBorders>
            <w:noWrap/>
            <w:vAlign w:val="center"/>
          </w:tcPr>
          <w:p w14:paraId="5CF5BD2E" w14:textId="77777777" w:rsidR="00D13F11" w:rsidRPr="00D13F11" w:rsidRDefault="00D13F11" w:rsidP="00D13F11">
            <w:pPr>
              <w:jc w:val="center"/>
              <w:rPr>
                <w:b/>
                <w:bCs/>
                <w:color w:val="000000"/>
                <w:sz w:val="18"/>
                <w:szCs w:val="18"/>
              </w:rPr>
            </w:pPr>
            <w:r w:rsidRPr="00D13F11">
              <w:rPr>
                <w:b/>
                <w:bCs/>
                <w:color w:val="000000"/>
                <w:sz w:val="18"/>
                <w:szCs w:val="18"/>
              </w:rPr>
              <w:t>97,5</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5A678751"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50BF270F" w14:textId="77777777" w:rsidR="00D13F11" w:rsidRPr="00D13F11" w:rsidRDefault="00D13F11" w:rsidP="00D13F11">
            <w:pPr>
              <w:jc w:val="center"/>
              <w:rPr>
                <w:color w:val="000000"/>
                <w:sz w:val="18"/>
                <w:szCs w:val="18"/>
              </w:rPr>
            </w:pPr>
            <w:r w:rsidRPr="00D13F11">
              <w:rPr>
                <w:color w:val="000000"/>
                <w:sz w:val="18"/>
                <w:szCs w:val="18"/>
              </w:rPr>
              <w:t>28,5</w:t>
            </w:r>
          </w:p>
        </w:tc>
        <w:tc>
          <w:tcPr>
            <w:tcW w:w="531" w:type="dxa"/>
            <w:tcBorders>
              <w:top w:val="nil"/>
              <w:left w:val="nil"/>
              <w:bottom w:val="single" w:sz="4" w:space="0" w:color="auto"/>
              <w:right w:val="single" w:sz="4" w:space="0" w:color="auto"/>
            </w:tcBorders>
            <w:shd w:val="clear" w:color="auto" w:fill="auto"/>
            <w:vAlign w:val="center"/>
          </w:tcPr>
          <w:p w14:paraId="504A5539" w14:textId="77777777" w:rsidR="00D13F11" w:rsidRPr="00D13F11" w:rsidRDefault="00D13F11" w:rsidP="00D13F11">
            <w:pPr>
              <w:jc w:val="center"/>
              <w:rPr>
                <w:color w:val="000000"/>
                <w:sz w:val="18"/>
                <w:szCs w:val="18"/>
              </w:rPr>
            </w:pPr>
            <w:r w:rsidRPr="00D13F11">
              <w:rPr>
                <w:color w:val="000000"/>
                <w:sz w:val="18"/>
                <w:szCs w:val="18"/>
              </w:rPr>
              <w:t>96,9</w:t>
            </w:r>
          </w:p>
        </w:tc>
        <w:tc>
          <w:tcPr>
            <w:tcW w:w="531" w:type="dxa"/>
            <w:tcBorders>
              <w:top w:val="nil"/>
              <w:left w:val="nil"/>
              <w:bottom w:val="single" w:sz="4" w:space="0" w:color="auto"/>
              <w:right w:val="single" w:sz="4" w:space="0" w:color="auto"/>
            </w:tcBorders>
            <w:shd w:val="clear" w:color="auto" w:fill="auto"/>
            <w:vAlign w:val="center"/>
          </w:tcPr>
          <w:p w14:paraId="4EB43F54" w14:textId="77777777" w:rsidR="00D13F11" w:rsidRPr="00D13F11" w:rsidRDefault="00D13F11" w:rsidP="00D13F11">
            <w:pPr>
              <w:jc w:val="center"/>
              <w:rPr>
                <w:color w:val="000000"/>
                <w:sz w:val="18"/>
                <w:szCs w:val="18"/>
              </w:rPr>
            </w:pPr>
            <w:r w:rsidRPr="00D13F11">
              <w:rPr>
                <w:color w:val="000000"/>
                <w:sz w:val="18"/>
                <w:szCs w:val="18"/>
              </w:rPr>
              <w:t>48,0</w:t>
            </w:r>
          </w:p>
        </w:tc>
        <w:tc>
          <w:tcPr>
            <w:tcW w:w="621" w:type="dxa"/>
            <w:tcBorders>
              <w:top w:val="nil"/>
              <w:left w:val="nil"/>
              <w:bottom w:val="single" w:sz="4" w:space="0" w:color="auto"/>
              <w:right w:val="single" w:sz="4" w:space="0" w:color="auto"/>
            </w:tcBorders>
            <w:shd w:val="clear" w:color="auto" w:fill="auto"/>
            <w:vAlign w:val="center"/>
          </w:tcPr>
          <w:p w14:paraId="73EE4843" w14:textId="77777777" w:rsidR="00D13F11" w:rsidRPr="00D13F11" w:rsidRDefault="00D13F11" w:rsidP="00D13F11">
            <w:pPr>
              <w:jc w:val="center"/>
              <w:rPr>
                <w:b/>
                <w:bCs/>
                <w:color w:val="000000"/>
                <w:sz w:val="18"/>
                <w:szCs w:val="18"/>
              </w:rPr>
            </w:pPr>
            <w:r w:rsidRPr="00D13F11">
              <w:rPr>
                <w:b/>
                <w:bCs/>
                <w:color w:val="000000"/>
                <w:sz w:val="18"/>
                <w:szCs w:val="18"/>
              </w:rPr>
              <w:t>95,8</w:t>
            </w:r>
          </w:p>
        </w:tc>
      </w:tr>
      <w:tr w:rsidR="00D13F11" w:rsidRPr="00D13F11" w14:paraId="7B633C5A"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06ADF682" w14:textId="77777777" w:rsidR="00D13F11" w:rsidRPr="00D13F11" w:rsidRDefault="00D13F11" w:rsidP="00D13F11">
            <w:pPr>
              <w:jc w:val="center"/>
              <w:rPr>
                <w:color w:val="000000"/>
                <w:sz w:val="18"/>
                <w:szCs w:val="18"/>
              </w:rPr>
            </w:pPr>
            <w:r w:rsidRPr="00D13F11">
              <w:rPr>
                <w:color w:val="000000"/>
                <w:sz w:val="18"/>
                <w:szCs w:val="18"/>
              </w:rPr>
              <w:t>16</w:t>
            </w:r>
          </w:p>
        </w:tc>
        <w:tc>
          <w:tcPr>
            <w:tcW w:w="1985" w:type="dxa"/>
            <w:tcBorders>
              <w:top w:val="nil"/>
              <w:left w:val="nil"/>
              <w:bottom w:val="single" w:sz="4" w:space="0" w:color="auto"/>
              <w:right w:val="single" w:sz="4" w:space="0" w:color="auto"/>
            </w:tcBorders>
            <w:vAlign w:val="center"/>
          </w:tcPr>
          <w:p w14:paraId="5AD6965E" w14:textId="77777777" w:rsidR="00D13F11" w:rsidRPr="00D13F11" w:rsidRDefault="00D13F11" w:rsidP="00D13F11">
            <w:pPr>
              <w:rPr>
                <w:color w:val="000000"/>
                <w:sz w:val="18"/>
                <w:szCs w:val="18"/>
              </w:rPr>
            </w:pPr>
            <w:r w:rsidRPr="00D13F11">
              <w:rPr>
                <w:color w:val="000000"/>
                <w:sz w:val="18"/>
                <w:szCs w:val="18"/>
              </w:rPr>
              <w:t>БДОУ г. Омска "Центр развития ребенка - детский сад № 55"</w:t>
            </w:r>
          </w:p>
        </w:tc>
        <w:tc>
          <w:tcPr>
            <w:tcW w:w="1000" w:type="dxa"/>
            <w:tcBorders>
              <w:top w:val="nil"/>
              <w:left w:val="nil"/>
              <w:bottom w:val="single" w:sz="4" w:space="0" w:color="auto"/>
              <w:right w:val="single" w:sz="4" w:space="0" w:color="auto"/>
            </w:tcBorders>
            <w:noWrap/>
            <w:vAlign w:val="center"/>
          </w:tcPr>
          <w:p w14:paraId="75537660" w14:textId="77777777" w:rsidR="00D13F11" w:rsidRPr="00D13F11" w:rsidRDefault="00D13F11" w:rsidP="00D13F11">
            <w:pPr>
              <w:jc w:val="center"/>
              <w:rPr>
                <w:b/>
                <w:bCs/>
                <w:sz w:val="18"/>
                <w:szCs w:val="18"/>
              </w:rPr>
            </w:pPr>
            <w:r w:rsidRPr="00D13F11">
              <w:rPr>
                <w:b/>
                <w:bCs/>
                <w:sz w:val="18"/>
                <w:szCs w:val="18"/>
              </w:rPr>
              <w:t>84,2</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1DF1461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C1B0546" w14:textId="77777777" w:rsidR="00D13F11" w:rsidRPr="00D13F11" w:rsidRDefault="00D13F11" w:rsidP="00D13F11">
            <w:pPr>
              <w:jc w:val="center"/>
              <w:rPr>
                <w:color w:val="000000"/>
                <w:sz w:val="18"/>
                <w:szCs w:val="18"/>
              </w:rPr>
            </w:pPr>
            <w:r w:rsidRPr="00D13F11">
              <w:rPr>
                <w:color w:val="000000"/>
                <w:sz w:val="18"/>
                <w:szCs w:val="18"/>
              </w:rPr>
              <w:t>28,4</w:t>
            </w:r>
          </w:p>
        </w:tc>
        <w:tc>
          <w:tcPr>
            <w:tcW w:w="531" w:type="dxa"/>
            <w:tcBorders>
              <w:top w:val="nil"/>
              <w:left w:val="nil"/>
              <w:bottom w:val="single" w:sz="4" w:space="0" w:color="auto"/>
              <w:right w:val="single" w:sz="4" w:space="0" w:color="auto"/>
            </w:tcBorders>
            <w:noWrap/>
            <w:vAlign w:val="center"/>
          </w:tcPr>
          <w:p w14:paraId="43A62040"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57301E93" w14:textId="77777777" w:rsidR="00D13F11" w:rsidRPr="00D13F11" w:rsidRDefault="00D13F11" w:rsidP="00D13F11">
            <w:pPr>
              <w:jc w:val="center"/>
              <w:rPr>
                <w:color w:val="000000"/>
                <w:sz w:val="18"/>
                <w:szCs w:val="18"/>
              </w:rPr>
            </w:pPr>
            <w:r w:rsidRPr="00D13F11">
              <w:rPr>
                <w:color w:val="000000"/>
                <w:sz w:val="18"/>
                <w:szCs w:val="18"/>
              </w:rPr>
              <w:t>37,0</w:t>
            </w:r>
          </w:p>
        </w:tc>
        <w:tc>
          <w:tcPr>
            <w:tcW w:w="621" w:type="dxa"/>
            <w:tcBorders>
              <w:top w:val="nil"/>
              <w:left w:val="nil"/>
              <w:bottom w:val="single" w:sz="4" w:space="0" w:color="auto"/>
              <w:right w:val="single" w:sz="4" w:space="0" w:color="auto"/>
            </w:tcBorders>
            <w:noWrap/>
            <w:vAlign w:val="center"/>
          </w:tcPr>
          <w:p w14:paraId="6C11D9BF" w14:textId="77777777" w:rsidR="00D13F11" w:rsidRPr="00D13F11" w:rsidRDefault="00D13F11" w:rsidP="00D13F11">
            <w:pPr>
              <w:jc w:val="center"/>
              <w:rPr>
                <w:b/>
                <w:bCs/>
                <w:color w:val="000000"/>
                <w:sz w:val="18"/>
                <w:szCs w:val="18"/>
              </w:rPr>
            </w:pPr>
            <w:r w:rsidRPr="00D13F11">
              <w:rPr>
                <w:b/>
                <w:bCs/>
                <w:color w:val="000000"/>
                <w:sz w:val="18"/>
                <w:szCs w:val="18"/>
              </w:rPr>
              <w:t>89,5</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03DB6741"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1314EDA0"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24ECD1C4" w14:textId="77777777" w:rsidR="00D13F11" w:rsidRPr="00D13F11" w:rsidRDefault="00D13F11" w:rsidP="00D13F11">
            <w:pPr>
              <w:jc w:val="center"/>
              <w:rPr>
                <w:color w:val="000000"/>
                <w:sz w:val="18"/>
                <w:szCs w:val="18"/>
              </w:rPr>
            </w:pPr>
            <w:r w:rsidRPr="00D13F11">
              <w:rPr>
                <w:color w:val="000000"/>
                <w:sz w:val="18"/>
                <w:szCs w:val="18"/>
              </w:rPr>
              <w:t>46,0</w:t>
            </w:r>
          </w:p>
        </w:tc>
        <w:tc>
          <w:tcPr>
            <w:tcW w:w="621" w:type="dxa"/>
            <w:tcBorders>
              <w:top w:val="nil"/>
              <w:left w:val="nil"/>
              <w:bottom w:val="single" w:sz="4" w:space="0" w:color="auto"/>
              <w:right w:val="single" w:sz="4" w:space="0" w:color="auto"/>
            </w:tcBorders>
            <w:vAlign w:val="center"/>
          </w:tcPr>
          <w:p w14:paraId="2C382059" w14:textId="77777777" w:rsidR="00D13F11" w:rsidRPr="00D13F11" w:rsidRDefault="00D13F11" w:rsidP="00D13F11">
            <w:pPr>
              <w:jc w:val="center"/>
              <w:rPr>
                <w:b/>
                <w:bCs/>
                <w:color w:val="000000"/>
                <w:sz w:val="18"/>
                <w:szCs w:val="18"/>
              </w:rPr>
            </w:pPr>
            <w:r w:rsidRPr="00D13F11">
              <w:rPr>
                <w:b/>
                <w:bCs/>
                <w:color w:val="000000"/>
                <w:sz w:val="18"/>
                <w:szCs w:val="18"/>
              </w:rPr>
              <w:t>96,0</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003DCF80"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5E4E1AD2"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7567C267" w14:textId="77777777" w:rsidR="00D13F11" w:rsidRPr="00D13F11" w:rsidRDefault="00D13F11" w:rsidP="00D13F11">
            <w:pPr>
              <w:jc w:val="center"/>
              <w:rPr>
                <w:color w:val="000000"/>
                <w:sz w:val="18"/>
                <w:szCs w:val="18"/>
              </w:rPr>
            </w:pPr>
            <w:r w:rsidRPr="00D13F11">
              <w:rPr>
                <w:color w:val="000000"/>
                <w:sz w:val="18"/>
                <w:szCs w:val="18"/>
              </w:rPr>
              <w:t>16,0</w:t>
            </w:r>
          </w:p>
        </w:tc>
        <w:tc>
          <w:tcPr>
            <w:tcW w:w="531" w:type="dxa"/>
            <w:tcBorders>
              <w:top w:val="nil"/>
              <w:left w:val="nil"/>
              <w:bottom w:val="single" w:sz="4" w:space="0" w:color="auto"/>
              <w:right w:val="single" w:sz="4" w:space="0" w:color="auto"/>
            </w:tcBorders>
            <w:noWrap/>
            <w:vAlign w:val="center"/>
          </w:tcPr>
          <w:p w14:paraId="2899E906"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338D4B8B" w14:textId="77777777" w:rsidR="00D13F11" w:rsidRPr="00D13F11" w:rsidRDefault="00D13F11" w:rsidP="00D13F11">
            <w:pPr>
              <w:jc w:val="center"/>
              <w:rPr>
                <w:b/>
                <w:bCs/>
                <w:color w:val="000000"/>
                <w:sz w:val="18"/>
                <w:szCs w:val="18"/>
              </w:rPr>
            </w:pPr>
            <w:r w:rsidRPr="00D13F11">
              <w:rPr>
                <w:b/>
                <w:bCs/>
                <w:color w:val="000000"/>
                <w:sz w:val="18"/>
                <w:szCs w:val="18"/>
              </w:rPr>
              <w:t>46,0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4E97EE75"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35A3EBFA" w14:textId="77777777" w:rsidR="00D13F11" w:rsidRPr="00D13F11" w:rsidRDefault="00D13F11" w:rsidP="00D13F11">
            <w:pPr>
              <w:jc w:val="center"/>
              <w:rPr>
                <w:color w:val="000000"/>
                <w:sz w:val="18"/>
                <w:szCs w:val="18"/>
              </w:rPr>
            </w:pPr>
            <w:r w:rsidRPr="00D13F11">
              <w:rPr>
                <w:color w:val="000000"/>
                <w:sz w:val="18"/>
                <w:szCs w:val="18"/>
              </w:rPr>
              <w:t>38,4</w:t>
            </w:r>
          </w:p>
        </w:tc>
        <w:tc>
          <w:tcPr>
            <w:tcW w:w="531" w:type="dxa"/>
            <w:tcBorders>
              <w:top w:val="nil"/>
              <w:left w:val="nil"/>
              <w:bottom w:val="single" w:sz="4" w:space="0" w:color="auto"/>
              <w:right w:val="single" w:sz="4" w:space="0" w:color="auto"/>
            </w:tcBorders>
            <w:noWrap/>
            <w:vAlign w:val="center"/>
          </w:tcPr>
          <w:p w14:paraId="6CA097C1" w14:textId="77777777" w:rsidR="00D13F11" w:rsidRPr="00D13F11" w:rsidRDefault="00D13F11" w:rsidP="00D13F11">
            <w:pPr>
              <w:jc w:val="center"/>
              <w:rPr>
                <w:color w:val="000000"/>
                <w:sz w:val="18"/>
                <w:szCs w:val="18"/>
              </w:rPr>
            </w:pPr>
            <w:r w:rsidRPr="00D13F11">
              <w:rPr>
                <w:color w:val="000000"/>
                <w:sz w:val="18"/>
                <w:szCs w:val="18"/>
              </w:rPr>
              <w:t>37,6</w:t>
            </w:r>
          </w:p>
        </w:tc>
        <w:tc>
          <w:tcPr>
            <w:tcW w:w="531" w:type="dxa"/>
            <w:tcBorders>
              <w:top w:val="nil"/>
              <w:left w:val="nil"/>
              <w:bottom w:val="single" w:sz="4" w:space="0" w:color="auto"/>
              <w:right w:val="single" w:sz="4" w:space="0" w:color="auto"/>
            </w:tcBorders>
            <w:noWrap/>
            <w:vAlign w:val="center"/>
          </w:tcPr>
          <w:p w14:paraId="67EAC152" w14:textId="77777777" w:rsidR="00D13F11" w:rsidRPr="00D13F11" w:rsidRDefault="00D13F11" w:rsidP="00D13F11">
            <w:pPr>
              <w:jc w:val="center"/>
              <w:rPr>
                <w:color w:val="000000"/>
                <w:sz w:val="18"/>
                <w:szCs w:val="18"/>
              </w:rPr>
            </w:pPr>
            <w:r w:rsidRPr="00D13F11">
              <w:rPr>
                <w:color w:val="000000"/>
                <w:sz w:val="18"/>
                <w:szCs w:val="18"/>
              </w:rPr>
              <w:t>20,0</w:t>
            </w:r>
          </w:p>
        </w:tc>
        <w:tc>
          <w:tcPr>
            <w:tcW w:w="621" w:type="dxa"/>
            <w:tcBorders>
              <w:top w:val="nil"/>
              <w:left w:val="nil"/>
              <w:bottom w:val="single" w:sz="4" w:space="0" w:color="auto"/>
              <w:right w:val="single" w:sz="4" w:space="0" w:color="auto"/>
            </w:tcBorders>
            <w:noWrap/>
            <w:vAlign w:val="center"/>
          </w:tcPr>
          <w:p w14:paraId="34074A85" w14:textId="77777777" w:rsidR="00D13F11" w:rsidRPr="00D13F11" w:rsidRDefault="00D13F11" w:rsidP="00D13F11">
            <w:pPr>
              <w:jc w:val="center"/>
              <w:rPr>
                <w:b/>
                <w:bCs/>
                <w:color w:val="000000"/>
                <w:sz w:val="18"/>
                <w:szCs w:val="18"/>
              </w:rPr>
            </w:pPr>
            <w:r w:rsidRPr="00D13F11">
              <w:rPr>
                <w:b/>
                <w:bCs/>
                <w:color w:val="000000"/>
                <w:sz w:val="18"/>
                <w:szCs w:val="18"/>
              </w:rPr>
              <w:t>96,0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16C2A118"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43AAC1DA" w14:textId="77777777" w:rsidR="00D13F11" w:rsidRPr="00D13F11" w:rsidRDefault="00D13F11" w:rsidP="00D13F11">
            <w:pPr>
              <w:jc w:val="center"/>
              <w:rPr>
                <w:color w:val="000000"/>
                <w:sz w:val="18"/>
                <w:szCs w:val="18"/>
              </w:rPr>
            </w:pPr>
            <w:r w:rsidRPr="00D13F11">
              <w:rPr>
                <w:color w:val="000000"/>
                <w:sz w:val="18"/>
                <w:szCs w:val="18"/>
              </w:rPr>
              <w:t>27,6</w:t>
            </w:r>
          </w:p>
        </w:tc>
        <w:tc>
          <w:tcPr>
            <w:tcW w:w="531" w:type="dxa"/>
            <w:tcBorders>
              <w:top w:val="nil"/>
              <w:left w:val="nil"/>
              <w:bottom w:val="single" w:sz="4" w:space="0" w:color="auto"/>
              <w:right w:val="single" w:sz="4" w:space="0" w:color="auto"/>
            </w:tcBorders>
            <w:shd w:val="clear" w:color="auto" w:fill="auto"/>
            <w:vAlign w:val="center"/>
          </w:tcPr>
          <w:p w14:paraId="08DBA183" w14:textId="77777777" w:rsidR="00D13F11" w:rsidRPr="00D13F11" w:rsidRDefault="00D13F11" w:rsidP="00D13F11">
            <w:pPr>
              <w:jc w:val="center"/>
              <w:rPr>
                <w:color w:val="000000"/>
                <w:sz w:val="18"/>
                <w:szCs w:val="18"/>
              </w:rPr>
            </w:pPr>
            <w:r w:rsidRPr="00D13F11">
              <w:rPr>
                <w:color w:val="000000"/>
                <w:sz w:val="18"/>
                <w:szCs w:val="18"/>
              </w:rPr>
              <w:t>96,0</w:t>
            </w:r>
          </w:p>
        </w:tc>
        <w:tc>
          <w:tcPr>
            <w:tcW w:w="531" w:type="dxa"/>
            <w:tcBorders>
              <w:top w:val="nil"/>
              <w:left w:val="nil"/>
              <w:bottom w:val="single" w:sz="4" w:space="0" w:color="auto"/>
              <w:right w:val="single" w:sz="4" w:space="0" w:color="auto"/>
            </w:tcBorders>
            <w:shd w:val="clear" w:color="auto" w:fill="auto"/>
            <w:vAlign w:val="center"/>
          </w:tcPr>
          <w:p w14:paraId="6CCFE5D8" w14:textId="77777777" w:rsidR="00D13F11" w:rsidRPr="00D13F11" w:rsidRDefault="00D13F11" w:rsidP="00D13F11">
            <w:pPr>
              <w:jc w:val="center"/>
              <w:rPr>
                <w:color w:val="000000"/>
                <w:sz w:val="18"/>
                <w:szCs w:val="18"/>
              </w:rPr>
            </w:pPr>
            <w:r w:rsidRPr="00D13F11">
              <w:rPr>
                <w:color w:val="000000"/>
                <w:sz w:val="18"/>
                <w:szCs w:val="18"/>
              </w:rPr>
              <w:t>46,5</w:t>
            </w:r>
          </w:p>
        </w:tc>
        <w:tc>
          <w:tcPr>
            <w:tcW w:w="621" w:type="dxa"/>
            <w:tcBorders>
              <w:top w:val="nil"/>
              <w:left w:val="nil"/>
              <w:bottom w:val="single" w:sz="4" w:space="0" w:color="auto"/>
              <w:right w:val="single" w:sz="4" w:space="0" w:color="auto"/>
            </w:tcBorders>
            <w:shd w:val="clear" w:color="auto" w:fill="auto"/>
            <w:vAlign w:val="center"/>
          </w:tcPr>
          <w:p w14:paraId="7EB185B4" w14:textId="77777777" w:rsidR="00D13F11" w:rsidRPr="00D13F11" w:rsidRDefault="00D13F11" w:rsidP="00D13F11">
            <w:pPr>
              <w:jc w:val="center"/>
              <w:rPr>
                <w:b/>
                <w:bCs/>
                <w:color w:val="000000"/>
                <w:sz w:val="18"/>
                <w:szCs w:val="18"/>
              </w:rPr>
            </w:pPr>
            <w:r w:rsidRPr="00D13F11">
              <w:rPr>
                <w:b/>
                <w:bCs/>
                <w:color w:val="000000"/>
                <w:sz w:val="18"/>
                <w:szCs w:val="18"/>
              </w:rPr>
              <w:t>93,3</w:t>
            </w:r>
          </w:p>
        </w:tc>
      </w:tr>
      <w:tr w:rsidR="00D13F11" w:rsidRPr="00D13F11" w14:paraId="4AC8CD30"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290F538A" w14:textId="77777777" w:rsidR="00D13F11" w:rsidRPr="00D13F11" w:rsidRDefault="00D13F11" w:rsidP="00D13F11">
            <w:pPr>
              <w:jc w:val="center"/>
              <w:rPr>
                <w:color w:val="000000"/>
                <w:sz w:val="18"/>
                <w:szCs w:val="18"/>
              </w:rPr>
            </w:pPr>
            <w:r w:rsidRPr="00D13F11">
              <w:rPr>
                <w:color w:val="000000"/>
                <w:sz w:val="18"/>
                <w:szCs w:val="18"/>
              </w:rPr>
              <w:t>17</w:t>
            </w:r>
          </w:p>
        </w:tc>
        <w:tc>
          <w:tcPr>
            <w:tcW w:w="1985" w:type="dxa"/>
            <w:tcBorders>
              <w:top w:val="nil"/>
              <w:left w:val="nil"/>
              <w:bottom w:val="single" w:sz="4" w:space="0" w:color="auto"/>
              <w:right w:val="single" w:sz="4" w:space="0" w:color="auto"/>
            </w:tcBorders>
            <w:vAlign w:val="center"/>
          </w:tcPr>
          <w:p w14:paraId="4C049EF0" w14:textId="77777777" w:rsidR="00D13F11" w:rsidRPr="00D13F11" w:rsidRDefault="00D13F11" w:rsidP="00D13F11">
            <w:pPr>
              <w:rPr>
                <w:color w:val="000000"/>
                <w:sz w:val="18"/>
                <w:szCs w:val="18"/>
              </w:rPr>
            </w:pPr>
            <w:r w:rsidRPr="00D13F11">
              <w:rPr>
                <w:color w:val="000000"/>
                <w:sz w:val="18"/>
                <w:szCs w:val="18"/>
              </w:rPr>
              <w:t>БДОУ г. Омска "Детский сад № 56 комбинированного вида"</w:t>
            </w:r>
          </w:p>
        </w:tc>
        <w:tc>
          <w:tcPr>
            <w:tcW w:w="1000" w:type="dxa"/>
            <w:tcBorders>
              <w:top w:val="nil"/>
              <w:left w:val="nil"/>
              <w:bottom w:val="single" w:sz="4" w:space="0" w:color="auto"/>
              <w:right w:val="single" w:sz="4" w:space="0" w:color="auto"/>
            </w:tcBorders>
            <w:noWrap/>
            <w:vAlign w:val="center"/>
          </w:tcPr>
          <w:p w14:paraId="685233CD" w14:textId="77777777" w:rsidR="00D13F11" w:rsidRPr="00D13F11" w:rsidRDefault="00D13F11" w:rsidP="00D13F11">
            <w:pPr>
              <w:jc w:val="center"/>
              <w:rPr>
                <w:b/>
                <w:bCs/>
                <w:sz w:val="18"/>
                <w:szCs w:val="18"/>
              </w:rPr>
            </w:pPr>
            <w:r w:rsidRPr="00D13F11">
              <w:rPr>
                <w:b/>
                <w:bCs/>
                <w:sz w:val="18"/>
                <w:szCs w:val="18"/>
              </w:rPr>
              <w:t>82,8</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349A3EC7"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1C672313"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3BB94E05"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4EF2DF8C" w14:textId="77777777" w:rsidR="00D13F11" w:rsidRPr="00D13F11" w:rsidRDefault="00D13F11" w:rsidP="00D13F11">
            <w:pPr>
              <w:jc w:val="center"/>
              <w:rPr>
                <w:color w:val="000000"/>
                <w:sz w:val="18"/>
                <w:szCs w:val="18"/>
              </w:rPr>
            </w:pPr>
            <w:r w:rsidRPr="00D13F11">
              <w:rPr>
                <w:color w:val="000000"/>
                <w:sz w:val="18"/>
                <w:szCs w:val="18"/>
              </w:rPr>
              <w:t>38,8</w:t>
            </w:r>
          </w:p>
        </w:tc>
        <w:tc>
          <w:tcPr>
            <w:tcW w:w="621" w:type="dxa"/>
            <w:tcBorders>
              <w:top w:val="nil"/>
              <w:left w:val="nil"/>
              <w:bottom w:val="single" w:sz="4" w:space="0" w:color="auto"/>
              <w:right w:val="single" w:sz="4" w:space="0" w:color="auto"/>
            </w:tcBorders>
            <w:noWrap/>
            <w:vAlign w:val="center"/>
          </w:tcPr>
          <w:p w14:paraId="5676CD82" w14:textId="77777777" w:rsidR="00D13F11" w:rsidRPr="00D13F11" w:rsidRDefault="00D13F11" w:rsidP="00D13F11">
            <w:pPr>
              <w:jc w:val="center"/>
              <w:rPr>
                <w:b/>
                <w:bCs/>
                <w:color w:val="000000"/>
                <w:sz w:val="18"/>
                <w:szCs w:val="18"/>
              </w:rPr>
            </w:pPr>
            <w:r w:rsidRPr="00D13F11">
              <w:rPr>
                <w:b/>
                <w:bCs/>
                <w:color w:val="000000"/>
                <w:sz w:val="18"/>
                <w:szCs w:val="18"/>
              </w:rPr>
              <w:t>98,8</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26B6D14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4E87CE49"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4B01AE85" w14:textId="77777777" w:rsidR="00D13F11" w:rsidRPr="00D13F11" w:rsidRDefault="00D13F11" w:rsidP="00D13F11">
            <w:pPr>
              <w:jc w:val="center"/>
              <w:rPr>
                <w:color w:val="000000"/>
                <w:sz w:val="18"/>
                <w:szCs w:val="18"/>
              </w:rPr>
            </w:pPr>
            <w:r w:rsidRPr="00D13F11">
              <w:rPr>
                <w:color w:val="000000"/>
                <w:sz w:val="18"/>
                <w:szCs w:val="18"/>
              </w:rPr>
              <w:t>42,8</w:t>
            </w:r>
          </w:p>
        </w:tc>
        <w:tc>
          <w:tcPr>
            <w:tcW w:w="621" w:type="dxa"/>
            <w:tcBorders>
              <w:top w:val="nil"/>
              <w:left w:val="nil"/>
              <w:bottom w:val="single" w:sz="4" w:space="0" w:color="auto"/>
              <w:right w:val="single" w:sz="4" w:space="0" w:color="auto"/>
            </w:tcBorders>
            <w:vAlign w:val="center"/>
          </w:tcPr>
          <w:p w14:paraId="1A9102A7" w14:textId="77777777" w:rsidR="00D13F11" w:rsidRPr="00D13F11" w:rsidRDefault="00D13F11" w:rsidP="00D13F11">
            <w:pPr>
              <w:jc w:val="center"/>
              <w:rPr>
                <w:b/>
                <w:bCs/>
                <w:color w:val="000000"/>
                <w:sz w:val="18"/>
                <w:szCs w:val="18"/>
              </w:rPr>
            </w:pPr>
            <w:r w:rsidRPr="00D13F11">
              <w:rPr>
                <w:b/>
                <w:bCs/>
                <w:color w:val="000000"/>
                <w:sz w:val="18"/>
                <w:szCs w:val="18"/>
              </w:rPr>
              <w:t>92,8</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481F8E72"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7DA873B7"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426C3E8C" w14:textId="77777777" w:rsidR="00D13F11" w:rsidRPr="00D13F11" w:rsidRDefault="00D13F11" w:rsidP="00D13F11">
            <w:pPr>
              <w:jc w:val="center"/>
              <w:rPr>
                <w:color w:val="000000"/>
                <w:sz w:val="18"/>
                <w:szCs w:val="18"/>
              </w:rPr>
            </w:pPr>
            <w:r w:rsidRPr="00D13F11">
              <w:rPr>
                <w:color w:val="000000"/>
                <w:sz w:val="18"/>
                <w:szCs w:val="18"/>
              </w:rPr>
              <w:t>8,0</w:t>
            </w:r>
          </w:p>
        </w:tc>
        <w:tc>
          <w:tcPr>
            <w:tcW w:w="531" w:type="dxa"/>
            <w:tcBorders>
              <w:top w:val="nil"/>
              <w:left w:val="nil"/>
              <w:bottom w:val="single" w:sz="4" w:space="0" w:color="auto"/>
              <w:right w:val="single" w:sz="4" w:space="0" w:color="auto"/>
            </w:tcBorders>
            <w:noWrap/>
            <w:vAlign w:val="center"/>
          </w:tcPr>
          <w:p w14:paraId="4DA85F7E" w14:textId="77777777" w:rsidR="00D13F11" w:rsidRPr="00D13F11" w:rsidRDefault="00D13F11" w:rsidP="00D13F11">
            <w:pPr>
              <w:jc w:val="center"/>
              <w:rPr>
                <w:color w:val="000000"/>
                <w:sz w:val="18"/>
                <w:szCs w:val="18"/>
              </w:rPr>
            </w:pPr>
            <w:r w:rsidRPr="00D13F11">
              <w:rPr>
                <w:color w:val="000000"/>
                <w:sz w:val="18"/>
                <w:szCs w:val="18"/>
              </w:rPr>
              <w:t>20,0</w:t>
            </w:r>
          </w:p>
        </w:tc>
        <w:tc>
          <w:tcPr>
            <w:tcW w:w="531" w:type="dxa"/>
            <w:tcBorders>
              <w:top w:val="nil"/>
              <w:left w:val="nil"/>
              <w:bottom w:val="single" w:sz="4" w:space="0" w:color="auto"/>
              <w:right w:val="single" w:sz="4" w:space="0" w:color="auto"/>
            </w:tcBorders>
            <w:noWrap/>
            <w:vAlign w:val="center"/>
          </w:tcPr>
          <w:p w14:paraId="4F644E6C" w14:textId="77777777" w:rsidR="00D13F11" w:rsidRPr="00D13F11" w:rsidRDefault="00D13F11" w:rsidP="00D13F11">
            <w:pPr>
              <w:jc w:val="center"/>
              <w:rPr>
                <w:b/>
                <w:bCs/>
                <w:color w:val="000000"/>
                <w:sz w:val="18"/>
                <w:szCs w:val="18"/>
              </w:rPr>
            </w:pPr>
            <w:r w:rsidRPr="00D13F11">
              <w:rPr>
                <w:b/>
                <w:bCs/>
                <w:color w:val="000000"/>
                <w:sz w:val="18"/>
                <w:szCs w:val="18"/>
              </w:rPr>
              <w:t>28,0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5621636B"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59EFE612" w14:textId="77777777" w:rsidR="00D13F11" w:rsidRPr="00D13F11" w:rsidRDefault="00D13F11" w:rsidP="00D13F11">
            <w:pPr>
              <w:jc w:val="center"/>
              <w:rPr>
                <w:color w:val="000000"/>
                <w:sz w:val="18"/>
                <w:szCs w:val="18"/>
              </w:rPr>
            </w:pPr>
            <w:r w:rsidRPr="00D13F11">
              <w:rPr>
                <w:color w:val="000000"/>
                <w:sz w:val="18"/>
                <w:szCs w:val="18"/>
              </w:rPr>
              <w:t>39,5</w:t>
            </w:r>
          </w:p>
        </w:tc>
        <w:tc>
          <w:tcPr>
            <w:tcW w:w="531" w:type="dxa"/>
            <w:tcBorders>
              <w:top w:val="nil"/>
              <w:left w:val="nil"/>
              <w:bottom w:val="single" w:sz="4" w:space="0" w:color="auto"/>
              <w:right w:val="single" w:sz="4" w:space="0" w:color="auto"/>
            </w:tcBorders>
            <w:noWrap/>
            <w:vAlign w:val="center"/>
          </w:tcPr>
          <w:p w14:paraId="635A3773" w14:textId="77777777" w:rsidR="00D13F11" w:rsidRPr="00D13F11" w:rsidRDefault="00D13F11" w:rsidP="00D13F11">
            <w:pPr>
              <w:jc w:val="center"/>
              <w:rPr>
                <w:color w:val="000000"/>
                <w:sz w:val="18"/>
                <w:szCs w:val="18"/>
              </w:rPr>
            </w:pPr>
            <w:r w:rsidRPr="00D13F11">
              <w:rPr>
                <w:color w:val="000000"/>
                <w:sz w:val="18"/>
                <w:szCs w:val="18"/>
              </w:rPr>
              <w:t>39,2</w:t>
            </w:r>
          </w:p>
        </w:tc>
        <w:tc>
          <w:tcPr>
            <w:tcW w:w="531" w:type="dxa"/>
            <w:tcBorders>
              <w:top w:val="nil"/>
              <w:left w:val="nil"/>
              <w:bottom w:val="single" w:sz="4" w:space="0" w:color="auto"/>
              <w:right w:val="single" w:sz="4" w:space="0" w:color="auto"/>
            </w:tcBorders>
            <w:noWrap/>
            <w:vAlign w:val="center"/>
          </w:tcPr>
          <w:p w14:paraId="170E1ABC" w14:textId="77777777" w:rsidR="00D13F11" w:rsidRPr="00D13F11" w:rsidRDefault="00D13F11" w:rsidP="00D13F11">
            <w:pPr>
              <w:jc w:val="center"/>
              <w:rPr>
                <w:color w:val="000000"/>
                <w:sz w:val="18"/>
                <w:szCs w:val="18"/>
              </w:rPr>
            </w:pPr>
            <w:r w:rsidRPr="00D13F11">
              <w:rPr>
                <w:color w:val="000000"/>
                <w:sz w:val="18"/>
                <w:szCs w:val="18"/>
              </w:rPr>
              <w:t>19,5</w:t>
            </w:r>
          </w:p>
        </w:tc>
        <w:tc>
          <w:tcPr>
            <w:tcW w:w="621" w:type="dxa"/>
            <w:tcBorders>
              <w:top w:val="nil"/>
              <w:left w:val="nil"/>
              <w:bottom w:val="single" w:sz="4" w:space="0" w:color="auto"/>
              <w:right w:val="single" w:sz="4" w:space="0" w:color="auto"/>
            </w:tcBorders>
            <w:noWrap/>
            <w:vAlign w:val="center"/>
          </w:tcPr>
          <w:p w14:paraId="13245D9D" w14:textId="77777777" w:rsidR="00D13F11" w:rsidRPr="00D13F11" w:rsidRDefault="00D13F11" w:rsidP="00D13F11">
            <w:pPr>
              <w:jc w:val="center"/>
              <w:rPr>
                <w:b/>
                <w:bCs/>
                <w:color w:val="000000"/>
                <w:sz w:val="18"/>
                <w:szCs w:val="18"/>
              </w:rPr>
            </w:pPr>
            <w:r w:rsidRPr="00D13F11">
              <w:rPr>
                <w:b/>
                <w:bCs/>
                <w:color w:val="000000"/>
                <w:sz w:val="18"/>
                <w:szCs w:val="18"/>
              </w:rPr>
              <w:t>98,2</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7528162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1DE74A10" w14:textId="77777777" w:rsidR="00D13F11" w:rsidRPr="00D13F11" w:rsidRDefault="00D13F11" w:rsidP="00D13F11">
            <w:pPr>
              <w:jc w:val="center"/>
              <w:rPr>
                <w:color w:val="000000"/>
                <w:sz w:val="18"/>
                <w:szCs w:val="18"/>
              </w:rPr>
            </w:pPr>
            <w:r w:rsidRPr="00D13F11">
              <w:rPr>
                <w:color w:val="000000"/>
                <w:sz w:val="18"/>
                <w:szCs w:val="18"/>
              </w:rPr>
              <w:t>29,0</w:t>
            </w:r>
          </w:p>
        </w:tc>
        <w:tc>
          <w:tcPr>
            <w:tcW w:w="531" w:type="dxa"/>
            <w:tcBorders>
              <w:top w:val="nil"/>
              <w:left w:val="nil"/>
              <w:bottom w:val="single" w:sz="4" w:space="0" w:color="auto"/>
              <w:right w:val="single" w:sz="4" w:space="0" w:color="auto"/>
            </w:tcBorders>
            <w:shd w:val="clear" w:color="auto" w:fill="auto"/>
            <w:vAlign w:val="center"/>
          </w:tcPr>
          <w:p w14:paraId="4D110494" w14:textId="77777777" w:rsidR="00D13F11" w:rsidRPr="00D13F11" w:rsidRDefault="00D13F11" w:rsidP="00D13F11">
            <w:pPr>
              <w:jc w:val="center"/>
              <w:rPr>
                <w:color w:val="000000"/>
                <w:sz w:val="18"/>
                <w:szCs w:val="18"/>
              </w:rPr>
            </w:pPr>
            <w:r w:rsidRPr="00D13F11">
              <w:rPr>
                <w:color w:val="000000"/>
                <w:sz w:val="18"/>
                <w:szCs w:val="18"/>
              </w:rPr>
              <w:t>94,8</w:t>
            </w:r>
          </w:p>
        </w:tc>
        <w:tc>
          <w:tcPr>
            <w:tcW w:w="531" w:type="dxa"/>
            <w:tcBorders>
              <w:top w:val="nil"/>
              <w:left w:val="nil"/>
              <w:bottom w:val="single" w:sz="4" w:space="0" w:color="auto"/>
              <w:right w:val="single" w:sz="4" w:space="0" w:color="auto"/>
            </w:tcBorders>
            <w:shd w:val="clear" w:color="auto" w:fill="auto"/>
            <w:vAlign w:val="center"/>
          </w:tcPr>
          <w:p w14:paraId="20E98785" w14:textId="77777777" w:rsidR="00D13F11" w:rsidRPr="00D13F11" w:rsidRDefault="00D13F11" w:rsidP="00D13F11">
            <w:pPr>
              <w:jc w:val="center"/>
              <w:rPr>
                <w:color w:val="000000"/>
                <w:sz w:val="18"/>
                <w:szCs w:val="18"/>
              </w:rPr>
            </w:pPr>
            <w:r w:rsidRPr="00D13F11">
              <w:rPr>
                <w:color w:val="000000"/>
                <w:sz w:val="18"/>
                <w:szCs w:val="18"/>
              </w:rPr>
              <w:t>48,4</w:t>
            </w:r>
          </w:p>
        </w:tc>
        <w:tc>
          <w:tcPr>
            <w:tcW w:w="621" w:type="dxa"/>
            <w:tcBorders>
              <w:top w:val="nil"/>
              <w:left w:val="nil"/>
              <w:bottom w:val="single" w:sz="4" w:space="0" w:color="auto"/>
              <w:right w:val="single" w:sz="4" w:space="0" w:color="auto"/>
            </w:tcBorders>
            <w:shd w:val="clear" w:color="auto" w:fill="auto"/>
            <w:vAlign w:val="center"/>
          </w:tcPr>
          <w:p w14:paraId="3A00C66B" w14:textId="77777777" w:rsidR="00D13F11" w:rsidRPr="00D13F11" w:rsidRDefault="00D13F11" w:rsidP="00D13F11">
            <w:pPr>
              <w:jc w:val="center"/>
              <w:rPr>
                <w:b/>
                <w:bCs/>
                <w:color w:val="000000"/>
                <w:sz w:val="18"/>
                <w:szCs w:val="18"/>
              </w:rPr>
            </w:pPr>
            <w:r w:rsidRPr="00D13F11">
              <w:rPr>
                <w:b/>
                <w:bCs/>
                <w:color w:val="000000"/>
                <w:sz w:val="18"/>
                <w:szCs w:val="18"/>
              </w:rPr>
              <w:t>96,3</w:t>
            </w:r>
          </w:p>
        </w:tc>
      </w:tr>
      <w:tr w:rsidR="00D13F11" w:rsidRPr="00D13F11" w14:paraId="7741DE9B"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14748DDF" w14:textId="77777777" w:rsidR="00D13F11" w:rsidRPr="00D13F11" w:rsidRDefault="00D13F11" w:rsidP="00D13F11">
            <w:pPr>
              <w:jc w:val="center"/>
              <w:rPr>
                <w:color w:val="000000"/>
                <w:sz w:val="18"/>
                <w:szCs w:val="18"/>
              </w:rPr>
            </w:pPr>
            <w:r w:rsidRPr="00D13F11">
              <w:rPr>
                <w:color w:val="000000"/>
                <w:sz w:val="18"/>
                <w:szCs w:val="18"/>
              </w:rPr>
              <w:t>18</w:t>
            </w:r>
          </w:p>
        </w:tc>
        <w:tc>
          <w:tcPr>
            <w:tcW w:w="1985" w:type="dxa"/>
            <w:tcBorders>
              <w:top w:val="nil"/>
              <w:left w:val="nil"/>
              <w:bottom w:val="single" w:sz="4" w:space="0" w:color="auto"/>
              <w:right w:val="single" w:sz="4" w:space="0" w:color="auto"/>
            </w:tcBorders>
            <w:vAlign w:val="center"/>
          </w:tcPr>
          <w:p w14:paraId="567358E9" w14:textId="77777777" w:rsidR="00D13F11" w:rsidRPr="00D13F11" w:rsidRDefault="00D13F11" w:rsidP="00D13F11">
            <w:pPr>
              <w:rPr>
                <w:color w:val="000000"/>
                <w:sz w:val="18"/>
                <w:szCs w:val="18"/>
              </w:rPr>
            </w:pPr>
            <w:r w:rsidRPr="00D13F11">
              <w:rPr>
                <w:color w:val="000000"/>
                <w:sz w:val="18"/>
                <w:szCs w:val="18"/>
              </w:rPr>
              <w:t>БДОУ г. Омска "Детский сад № 57"</w:t>
            </w:r>
          </w:p>
        </w:tc>
        <w:tc>
          <w:tcPr>
            <w:tcW w:w="1000" w:type="dxa"/>
            <w:tcBorders>
              <w:top w:val="nil"/>
              <w:left w:val="nil"/>
              <w:bottom w:val="single" w:sz="4" w:space="0" w:color="auto"/>
              <w:right w:val="single" w:sz="4" w:space="0" w:color="auto"/>
            </w:tcBorders>
            <w:noWrap/>
            <w:vAlign w:val="center"/>
          </w:tcPr>
          <w:p w14:paraId="2226C5A0" w14:textId="77777777" w:rsidR="00D13F11" w:rsidRPr="00D13F11" w:rsidRDefault="00D13F11" w:rsidP="00D13F11">
            <w:pPr>
              <w:jc w:val="center"/>
              <w:rPr>
                <w:b/>
                <w:bCs/>
                <w:sz w:val="18"/>
                <w:szCs w:val="18"/>
              </w:rPr>
            </w:pPr>
            <w:r w:rsidRPr="00D13F11">
              <w:rPr>
                <w:b/>
                <w:bCs/>
                <w:sz w:val="18"/>
                <w:szCs w:val="18"/>
              </w:rPr>
              <w:t>81,3</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447862F1"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59788CE5"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00C202C4"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2DF0B6F3" w14:textId="77777777" w:rsidR="00D13F11" w:rsidRPr="00D13F11" w:rsidRDefault="00D13F11" w:rsidP="00D13F11">
            <w:pPr>
              <w:jc w:val="center"/>
              <w:rPr>
                <w:color w:val="000000"/>
                <w:sz w:val="18"/>
                <w:szCs w:val="18"/>
              </w:rPr>
            </w:pPr>
            <w:r w:rsidRPr="00D13F11">
              <w:rPr>
                <w:color w:val="000000"/>
                <w:sz w:val="18"/>
                <w:szCs w:val="18"/>
              </w:rPr>
              <w:t>39,3</w:t>
            </w:r>
          </w:p>
        </w:tc>
        <w:tc>
          <w:tcPr>
            <w:tcW w:w="621" w:type="dxa"/>
            <w:tcBorders>
              <w:top w:val="nil"/>
              <w:left w:val="nil"/>
              <w:bottom w:val="single" w:sz="4" w:space="0" w:color="auto"/>
              <w:right w:val="single" w:sz="4" w:space="0" w:color="auto"/>
            </w:tcBorders>
            <w:noWrap/>
            <w:vAlign w:val="center"/>
          </w:tcPr>
          <w:p w14:paraId="06A76664" w14:textId="77777777" w:rsidR="00D13F11" w:rsidRPr="00D13F11" w:rsidRDefault="00D13F11" w:rsidP="00D13F11">
            <w:pPr>
              <w:jc w:val="center"/>
              <w:rPr>
                <w:b/>
                <w:bCs/>
                <w:color w:val="000000"/>
                <w:sz w:val="18"/>
                <w:szCs w:val="18"/>
              </w:rPr>
            </w:pPr>
            <w:r w:rsidRPr="00D13F11">
              <w:rPr>
                <w:b/>
                <w:bCs/>
                <w:color w:val="000000"/>
                <w:sz w:val="18"/>
                <w:szCs w:val="18"/>
              </w:rPr>
              <w:t>99,3</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5F0FCEB3"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7C798C57"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5E09EFFF" w14:textId="77777777" w:rsidR="00D13F11" w:rsidRPr="00D13F11" w:rsidRDefault="00D13F11" w:rsidP="00D13F11">
            <w:pPr>
              <w:jc w:val="center"/>
              <w:rPr>
                <w:color w:val="000000"/>
                <w:sz w:val="18"/>
                <w:szCs w:val="18"/>
              </w:rPr>
            </w:pPr>
            <w:r w:rsidRPr="00D13F11">
              <w:rPr>
                <w:color w:val="000000"/>
                <w:sz w:val="18"/>
                <w:szCs w:val="18"/>
              </w:rPr>
              <w:t>50,0</w:t>
            </w:r>
          </w:p>
        </w:tc>
        <w:tc>
          <w:tcPr>
            <w:tcW w:w="621" w:type="dxa"/>
            <w:tcBorders>
              <w:top w:val="nil"/>
              <w:left w:val="nil"/>
              <w:bottom w:val="single" w:sz="4" w:space="0" w:color="auto"/>
              <w:right w:val="single" w:sz="4" w:space="0" w:color="auto"/>
            </w:tcBorders>
            <w:vAlign w:val="center"/>
          </w:tcPr>
          <w:p w14:paraId="3E48F65C" w14:textId="77777777" w:rsidR="00D13F11" w:rsidRPr="00D13F11" w:rsidRDefault="00D13F11" w:rsidP="00D13F11">
            <w:pPr>
              <w:jc w:val="center"/>
              <w:rPr>
                <w:b/>
                <w:bCs/>
                <w:color w:val="000000"/>
                <w:sz w:val="18"/>
                <w:szCs w:val="18"/>
              </w:rPr>
            </w:pPr>
            <w:r w:rsidRPr="00D13F11">
              <w:rPr>
                <w:b/>
                <w:bCs/>
                <w:color w:val="000000"/>
                <w:sz w:val="18"/>
                <w:szCs w:val="18"/>
              </w:rPr>
              <w:t>100,0</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101FF068"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3456761C"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73FDF014" w14:textId="77777777" w:rsidR="00D13F11" w:rsidRPr="00D13F11" w:rsidRDefault="00D13F11" w:rsidP="00D13F11">
            <w:pPr>
              <w:jc w:val="center"/>
              <w:rPr>
                <w:color w:val="000000"/>
                <w:sz w:val="18"/>
                <w:szCs w:val="18"/>
              </w:rPr>
            </w:pPr>
            <w:r w:rsidRPr="00D13F11">
              <w:rPr>
                <w:color w:val="000000"/>
                <w:sz w:val="18"/>
                <w:szCs w:val="18"/>
              </w:rPr>
              <w:t>8,0</w:t>
            </w:r>
          </w:p>
        </w:tc>
        <w:tc>
          <w:tcPr>
            <w:tcW w:w="531" w:type="dxa"/>
            <w:tcBorders>
              <w:top w:val="nil"/>
              <w:left w:val="nil"/>
              <w:bottom w:val="single" w:sz="4" w:space="0" w:color="auto"/>
              <w:right w:val="single" w:sz="4" w:space="0" w:color="auto"/>
            </w:tcBorders>
            <w:noWrap/>
            <w:vAlign w:val="center"/>
          </w:tcPr>
          <w:p w14:paraId="6FF01C49"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697A0172" w14:textId="77777777" w:rsidR="00D13F11" w:rsidRPr="00D13F11" w:rsidRDefault="00D13F11" w:rsidP="00D13F11">
            <w:pPr>
              <w:jc w:val="center"/>
              <w:rPr>
                <w:b/>
                <w:bCs/>
                <w:color w:val="000000"/>
                <w:sz w:val="18"/>
                <w:szCs w:val="18"/>
              </w:rPr>
            </w:pPr>
            <w:r w:rsidRPr="00D13F11">
              <w:rPr>
                <w:b/>
                <w:bCs/>
                <w:color w:val="000000"/>
                <w:sz w:val="18"/>
                <w:szCs w:val="18"/>
              </w:rPr>
              <w:t>8,0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08966608"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CD4FECD" w14:textId="77777777" w:rsidR="00D13F11" w:rsidRPr="00D13F11" w:rsidRDefault="00D13F11" w:rsidP="00D13F11">
            <w:pPr>
              <w:jc w:val="center"/>
              <w:rPr>
                <w:color w:val="000000"/>
                <w:sz w:val="18"/>
                <w:szCs w:val="18"/>
              </w:rPr>
            </w:pPr>
            <w:r w:rsidRPr="00D13F11">
              <w:rPr>
                <w:color w:val="000000"/>
                <w:sz w:val="18"/>
                <w:szCs w:val="18"/>
              </w:rPr>
              <w:t>40,0</w:t>
            </w:r>
          </w:p>
        </w:tc>
        <w:tc>
          <w:tcPr>
            <w:tcW w:w="531" w:type="dxa"/>
            <w:tcBorders>
              <w:top w:val="nil"/>
              <w:left w:val="nil"/>
              <w:bottom w:val="single" w:sz="4" w:space="0" w:color="auto"/>
              <w:right w:val="single" w:sz="4" w:space="0" w:color="auto"/>
            </w:tcBorders>
            <w:noWrap/>
            <w:vAlign w:val="center"/>
          </w:tcPr>
          <w:p w14:paraId="623FB34C" w14:textId="77777777" w:rsidR="00D13F11" w:rsidRPr="00D13F11" w:rsidRDefault="00D13F11" w:rsidP="00D13F11">
            <w:pPr>
              <w:jc w:val="center"/>
              <w:rPr>
                <w:color w:val="000000"/>
                <w:sz w:val="18"/>
                <w:szCs w:val="18"/>
              </w:rPr>
            </w:pPr>
            <w:r w:rsidRPr="00D13F11">
              <w:rPr>
                <w:color w:val="000000"/>
                <w:sz w:val="18"/>
                <w:szCs w:val="18"/>
              </w:rPr>
              <w:t>40,0</w:t>
            </w:r>
          </w:p>
        </w:tc>
        <w:tc>
          <w:tcPr>
            <w:tcW w:w="531" w:type="dxa"/>
            <w:tcBorders>
              <w:top w:val="nil"/>
              <w:left w:val="nil"/>
              <w:bottom w:val="single" w:sz="4" w:space="0" w:color="auto"/>
              <w:right w:val="single" w:sz="4" w:space="0" w:color="auto"/>
            </w:tcBorders>
            <w:noWrap/>
            <w:vAlign w:val="center"/>
          </w:tcPr>
          <w:p w14:paraId="40CE469F" w14:textId="77777777" w:rsidR="00D13F11" w:rsidRPr="00D13F11" w:rsidRDefault="00D13F11" w:rsidP="00D13F11">
            <w:pPr>
              <w:jc w:val="center"/>
              <w:rPr>
                <w:color w:val="000000"/>
                <w:sz w:val="18"/>
                <w:szCs w:val="18"/>
              </w:rPr>
            </w:pPr>
            <w:r w:rsidRPr="00D13F11">
              <w:rPr>
                <w:color w:val="000000"/>
                <w:sz w:val="18"/>
                <w:szCs w:val="18"/>
              </w:rPr>
              <w:t>19,0</w:t>
            </w:r>
          </w:p>
        </w:tc>
        <w:tc>
          <w:tcPr>
            <w:tcW w:w="621" w:type="dxa"/>
            <w:tcBorders>
              <w:top w:val="nil"/>
              <w:left w:val="nil"/>
              <w:bottom w:val="single" w:sz="4" w:space="0" w:color="auto"/>
              <w:right w:val="single" w:sz="4" w:space="0" w:color="auto"/>
            </w:tcBorders>
            <w:noWrap/>
            <w:vAlign w:val="center"/>
          </w:tcPr>
          <w:p w14:paraId="44781DB3" w14:textId="77777777" w:rsidR="00D13F11" w:rsidRPr="00D13F11" w:rsidRDefault="00D13F11" w:rsidP="00D13F11">
            <w:pPr>
              <w:jc w:val="center"/>
              <w:rPr>
                <w:b/>
                <w:bCs/>
                <w:color w:val="000000"/>
                <w:sz w:val="18"/>
                <w:szCs w:val="18"/>
              </w:rPr>
            </w:pPr>
            <w:r w:rsidRPr="00D13F11">
              <w:rPr>
                <w:b/>
                <w:bCs/>
                <w:color w:val="000000"/>
                <w:sz w:val="18"/>
                <w:szCs w:val="18"/>
              </w:rPr>
              <w:t>99,0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4F1830FF"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6E1C7FB9"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shd w:val="clear" w:color="auto" w:fill="auto"/>
            <w:vAlign w:val="center"/>
          </w:tcPr>
          <w:p w14:paraId="565CDB49" w14:textId="77777777" w:rsidR="00D13F11" w:rsidRPr="00D13F11" w:rsidRDefault="00D13F11" w:rsidP="00D13F11">
            <w:pPr>
              <w:jc w:val="center"/>
              <w:rPr>
                <w:color w:val="000000"/>
                <w:sz w:val="18"/>
                <w:szCs w:val="18"/>
              </w:rPr>
            </w:pPr>
            <w:r w:rsidRPr="00D13F11">
              <w:rPr>
                <w:color w:val="000000"/>
                <w:sz w:val="18"/>
                <w:szCs w:val="18"/>
              </w:rPr>
              <w:t>100,0</w:t>
            </w:r>
          </w:p>
        </w:tc>
        <w:tc>
          <w:tcPr>
            <w:tcW w:w="531" w:type="dxa"/>
            <w:tcBorders>
              <w:top w:val="nil"/>
              <w:left w:val="nil"/>
              <w:bottom w:val="single" w:sz="4" w:space="0" w:color="auto"/>
              <w:right w:val="single" w:sz="4" w:space="0" w:color="auto"/>
            </w:tcBorders>
            <w:shd w:val="clear" w:color="auto" w:fill="auto"/>
            <w:vAlign w:val="center"/>
          </w:tcPr>
          <w:p w14:paraId="43555BC2" w14:textId="77777777" w:rsidR="00D13F11" w:rsidRPr="00D13F11" w:rsidRDefault="00D13F11" w:rsidP="00D13F11">
            <w:pPr>
              <w:jc w:val="center"/>
              <w:rPr>
                <w:color w:val="000000"/>
                <w:sz w:val="18"/>
                <w:szCs w:val="18"/>
              </w:rPr>
            </w:pPr>
            <w:r w:rsidRPr="00D13F11">
              <w:rPr>
                <w:color w:val="000000"/>
                <w:sz w:val="18"/>
                <w:szCs w:val="18"/>
              </w:rPr>
              <w:t>50,0</w:t>
            </w:r>
          </w:p>
        </w:tc>
        <w:tc>
          <w:tcPr>
            <w:tcW w:w="621" w:type="dxa"/>
            <w:tcBorders>
              <w:top w:val="nil"/>
              <w:left w:val="nil"/>
              <w:bottom w:val="single" w:sz="4" w:space="0" w:color="auto"/>
              <w:right w:val="single" w:sz="4" w:space="0" w:color="auto"/>
            </w:tcBorders>
            <w:shd w:val="clear" w:color="auto" w:fill="auto"/>
            <w:vAlign w:val="center"/>
          </w:tcPr>
          <w:p w14:paraId="3CADEBF5" w14:textId="77777777" w:rsidR="00D13F11" w:rsidRPr="00D13F11" w:rsidRDefault="00D13F11" w:rsidP="00D13F11">
            <w:pPr>
              <w:jc w:val="center"/>
              <w:rPr>
                <w:b/>
                <w:bCs/>
                <w:color w:val="000000"/>
                <w:sz w:val="18"/>
                <w:szCs w:val="18"/>
              </w:rPr>
            </w:pPr>
            <w:r w:rsidRPr="00D13F11">
              <w:rPr>
                <w:b/>
                <w:bCs/>
                <w:color w:val="000000"/>
                <w:sz w:val="18"/>
                <w:szCs w:val="18"/>
              </w:rPr>
              <w:t>100,0</w:t>
            </w:r>
          </w:p>
        </w:tc>
      </w:tr>
      <w:tr w:rsidR="00D13F11" w:rsidRPr="00D13F11" w14:paraId="43EAF674"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3505E0E3" w14:textId="77777777" w:rsidR="00D13F11" w:rsidRPr="00D13F11" w:rsidRDefault="00D13F11" w:rsidP="00D13F11">
            <w:pPr>
              <w:jc w:val="center"/>
              <w:rPr>
                <w:color w:val="000000"/>
                <w:sz w:val="18"/>
                <w:szCs w:val="18"/>
              </w:rPr>
            </w:pPr>
            <w:r w:rsidRPr="00D13F11">
              <w:rPr>
                <w:color w:val="000000"/>
                <w:sz w:val="18"/>
                <w:szCs w:val="18"/>
              </w:rPr>
              <w:t>19</w:t>
            </w:r>
          </w:p>
        </w:tc>
        <w:tc>
          <w:tcPr>
            <w:tcW w:w="1985" w:type="dxa"/>
            <w:tcBorders>
              <w:top w:val="nil"/>
              <w:left w:val="nil"/>
              <w:bottom w:val="single" w:sz="4" w:space="0" w:color="auto"/>
              <w:right w:val="single" w:sz="4" w:space="0" w:color="auto"/>
            </w:tcBorders>
            <w:vAlign w:val="center"/>
          </w:tcPr>
          <w:p w14:paraId="3D91329E" w14:textId="77777777" w:rsidR="00D13F11" w:rsidRPr="00D13F11" w:rsidRDefault="00D13F11" w:rsidP="00D13F11">
            <w:pPr>
              <w:rPr>
                <w:color w:val="000000"/>
                <w:sz w:val="18"/>
                <w:szCs w:val="18"/>
              </w:rPr>
            </w:pPr>
            <w:r w:rsidRPr="00D13F11">
              <w:rPr>
                <w:color w:val="000000"/>
                <w:sz w:val="18"/>
                <w:szCs w:val="18"/>
              </w:rPr>
              <w:t>БДОУ г. Омска "Детский сад № 59"</w:t>
            </w:r>
          </w:p>
        </w:tc>
        <w:tc>
          <w:tcPr>
            <w:tcW w:w="1000" w:type="dxa"/>
            <w:tcBorders>
              <w:top w:val="nil"/>
              <w:left w:val="nil"/>
              <w:bottom w:val="single" w:sz="4" w:space="0" w:color="auto"/>
              <w:right w:val="single" w:sz="4" w:space="0" w:color="auto"/>
            </w:tcBorders>
            <w:noWrap/>
            <w:vAlign w:val="center"/>
          </w:tcPr>
          <w:p w14:paraId="064F9C30" w14:textId="77777777" w:rsidR="00D13F11" w:rsidRPr="00D13F11" w:rsidRDefault="00D13F11" w:rsidP="00D13F11">
            <w:pPr>
              <w:jc w:val="center"/>
              <w:rPr>
                <w:b/>
                <w:bCs/>
                <w:sz w:val="18"/>
                <w:szCs w:val="18"/>
              </w:rPr>
            </w:pPr>
            <w:r w:rsidRPr="00D13F11">
              <w:rPr>
                <w:b/>
                <w:bCs/>
                <w:sz w:val="18"/>
                <w:szCs w:val="18"/>
              </w:rPr>
              <w:t>81,3</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3727872C"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279837F"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0AB650D1"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0F4725D1" w14:textId="77777777" w:rsidR="00D13F11" w:rsidRPr="00D13F11" w:rsidRDefault="00D13F11" w:rsidP="00D13F11">
            <w:pPr>
              <w:jc w:val="center"/>
              <w:rPr>
                <w:color w:val="000000"/>
                <w:sz w:val="18"/>
                <w:szCs w:val="18"/>
              </w:rPr>
            </w:pPr>
            <w:r w:rsidRPr="00D13F11">
              <w:rPr>
                <w:color w:val="000000"/>
                <w:sz w:val="18"/>
                <w:szCs w:val="18"/>
              </w:rPr>
              <w:t>38,0</w:t>
            </w:r>
          </w:p>
        </w:tc>
        <w:tc>
          <w:tcPr>
            <w:tcW w:w="621" w:type="dxa"/>
            <w:tcBorders>
              <w:top w:val="nil"/>
              <w:left w:val="nil"/>
              <w:bottom w:val="single" w:sz="4" w:space="0" w:color="auto"/>
              <w:right w:val="single" w:sz="4" w:space="0" w:color="auto"/>
            </w:tcBorders>
            <w:noWrap/>
            <w:vAlign w:val="center"/>
          </w:tcPr>
          <w:p w14:paraId="37827CC3" w14:textId="77777777" w:rsidR="00D13F11" w:rsidRPr="00D13F11" w:rsidRDefault="00D13F11" w:rsidP="00D13F11">
            <w:pPr>
              <w:jc w:val="center"/>
              <w:rPr>
                <w:b/>
                <w:bCs/>
                <w:color w:val="000000"/>
                <w:sz w:val="18"/>
                <w:szCs w:val="18"/>
              </w:rPr>
            </w:pPr>
            <w:r w:rsidRPr="00D13F11">
              <w:rPr>
                <w:b/>
                <w:bCs/>
                <w:color w:val="000000"/>
                <w:sz w:val="18"/>
                <w:szCs w:val="18"/>
              </w:rPr>
              <w:t>98,0</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23F91820"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261F463D"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18D657FF" w14:textId="77777777" w:rsidR="00D13F11" w:rsidRPr="00D13F11" w:rsidRDefault="00D13F11" w:rsidP="00D13F11">
            <w:pPr>
              <w:jc w:val="center"/>
              <w:rPr>
                <w:color w:val="000000"/>
                <w:sz w:val="18"/>
                <w:szCs w:val="18"/>
              </w:rPr>
            </w:pPr>
            <w:r w:rsidRPr="00D13F11">
              <w:rPr>
                <w:color w:val="000000"/>
                <w:sz w:val="18"/>
                <w:szCs w:val="18"/>
              </w:rPr>
              <w:t>37,1</w:t>
            </w:r>
          </w:p>
        </w:tc>
        <w:tc>
          <w:tcPr>
            <w:tcW w:w="621" w:type="dxa"/>
            <w:tcBorders>
              <w:top w:val="nil"/>
              <w:left w:val="nil"/>
              <w:bottom w:val="single" w:sz="4" w:space="0" w:color="auto"/>
              <w:right w:val="single" w:sz="4" w:space="0" w:color="auto"/>
            </w:tcBorders>
            <w:vAlign w:val="center"/>
          </w:tcPr>
          <w:p w14:paraId="71FA9033" w14:textId="77777777" w:rsidR="00D13F11" w:rsidRPr="00D13F11" w:rsidRDefault="00D13F11" w:rsidP="00D13F11">
            <w:pPr>
              <w:jc w:val="center"/>
              <w:rPr>
                <w:b/>
                <w:bCs/>
                <w:color w:val="000000"/>
                <w:sz w:val="18"/>
                <w:szCs w:val="18"/>
              </w:rPr>
            </w:pPr>
            <w:r w:rsidRPr="00D13F11">
              <w:rPr>
                <w:b/>
                <w:bCs/>
                <w:color w:val="000000"/>
                <w:sz w:val="18"/>
                <w:szCs w:val="18"/>
              </w:rPr>
              <w:t>87,1</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347AE811"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6A25B176"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4315DB2D" w14:textId="77777777" w:rsidR="00D13F11" w:rsidRPr="00D13F11" w:rsidRDefault="00D13F11" w:rsidP="00D13F11">
            <w:pPr>
              <w:jc w:val="center"/>
              <w:rPr>
                <w:color w:val="000000"/>
                <w:sz w:val="18"/>
                <w:szCs w:val="18"/>
              </w:rPr>
            </w:pPr>
            <w:r w:rsidRPr="00D13F11">
              <w:rPr>
                <w:color w:val="000000"/>
                <w:sz w:val="18"/>
                <w:szCs w:val="18"/>
              </w:rPr>
              <w:t>16,0</w:t>
            </w:r>
          </w:p>
        </w:tc>
        <w:tc>
          <w:tcPr>
            <w:tcW w:w="531" w:type="dxa"/>
            <w:tcBorders>
              <w:top w:val="nil"/>
              <w:left w:val="nil"/>
              <w:bottom w:val="single" w:sz="4" w:space="0" w:color="auto"/>
              <w:right w:val="single" w:sz="4" w:space="0" w:color="auto"/>
            </w:tcBorders>
            <w:noWrap/>
            <w:vAlign w:val="center"/>
          </w:tcPr>
          <w:p w14:paraId="388628FC"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0DDF2B02" w14:textId="77777777" w:rsidR="00D13F11" w:rsidRPr="00D13F11" w:rsidRDefault="00D13F11" w:rsidP="00D13F11">
            <w:pPr>
              <w:jc w:val="center"/>
              <w:rPr>
                <w:b/>
                <w:bCs/>
                <w:color w:val="000000"/>
                <w:sz w:val="18"/>
                <w:szCs w:val="18"/>
              </w:rPr>
            </w:pPr>
            <w:r w:rsidRPr="00D13F11">
              <w:rPr>
                <w:b/>
                <w:bCs/>
                <w:color w:val="000000"/>
                <w:sz w:val="18"/>
                <w:szCs w:val="18"/>
              </w:rPr>
              <w:t>46,0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4581AEF0"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1B210468" w14:textId="77777777" w:rsidR="00D13F11" w:rsidRPr="00D13F11" w:rsidRDefault="00D13F11" w:rsidP="00D13F11">
            <w:pPr>
              <w:jc w:val="center"/>
              <w:rPr>
                <w:color w:val="000000"/>
                <w:sz w:val="18"/>
                <w:szCs w:val="18"/>
              </w:rPr>
            </w:pPr>
            <w:r w:rsidRPr="00D13F11">
              <w:rPr>
                <w:color w:val="000000"/>
                <w:sz w:val="18"/>
                <w:szCs w:val="18"/>
              </w:rPr>
              <w:t>37,4</w:t>
            </w:r>
          </w:p>
        </w:tc>
        <w:tc>
          <w:tcPr>
            <w:tcW w:w="531" w:type="dxa"/>
            <w:tcBorders>
              <w:top w:val="nil"/>
              <w:left w:val="nil"/>
              <w:bottom w:val="single" w:sz="4" w:space="0" w:color="auto"/>
              <w:right w:val="single" w:sz="4" w:space="0" w:color="auto"/>
            </w:tcBorders>
            <w:noWrap/>
            <w:vAlign w:val="center"/>
          </w:tcPr>
          <w:p w14:paraId="5CB2CDBD" w14:textId="77777777" w:rsidR="00D13F11" w:rsidRPr="00D13F11" w:rsidRDefault="00D13F11" w:rsidP="00D13F11">
            <w:pPr>
              <w:jc w:val="center"/>
              <w:rPr>
                <w:color w:val="000000"/>
                <w:sz w:val="18"/>
                <w:szCs w:val="18"/>
              </w:rPr>
            </w:pPr>
            <w:r w:rsidRPr="00D13F11">
              <w:rPr>
                <w:color w:val="000000"/>
                <w:sz w:val="18"/>
                <w:szCs w:val="18"/>
              </w:rPr>
              <w:t>36,1</w:t>
            </w:r>
          </w:p>
        </w:tc>
        <w:tc>
          <w:tcPr>
            <w:tcW w:w="531" w:type="dxa"/>
            <w:tcBorders>
              <w:top w:val="nil"/>
              <w:left w:val="nil"/>
              <w:bottom w:val="single" w:sz="4" w:space="0" w:color="auto"/>
              <w:right w:val="single" w:sz="4" w:space="0" w:color="auto"/>
            </w:tcBorders>
            <w:noWrap/>
            <w:vAlign w:val="center"/>
          </w:tcPr>
          <w:p w14:paraId="528BC232" w14:textId="77777777" w:rsidR="00D13F11" w:rsidRPr="00D13F11" w:rsidRDefault="00D13F11" w:rsidP="00D13F11">
            <w:pPr>
              <w:jc w:val="center"/>
              <w:rPr>
                <w:color w:val="000000"/>
                <w:sz w:val="18"/>
                <w:szCs w:val="18"/>
              </w:rPr>
            </w:pPr>
            <w:r w:rsidRPr="00D13F11">
              <w:rPr>
                <w:color w:val="000000"/>
                <w:sz w:val="18"/>
                <w:szCs w:val="18"/>
              </w:rPr>
              <w:t>18,2</w:t>
            </w:r>
          </w:p>
        </w:tc>
        <w:tc>
          <w:tcPr>
            <w:tcW w:w="621" w:type="dxa"/>
            <w:tcBorders>
              <w:top w:val="nil"/>
              <w:left w:val="nil"/>
              <w:bottom w:val="single" w:sz="4" w:space="0" w:color="auto"/>
              <w:right w:val="single" w:sz="4" w:space="0" w:color="auto"/>
            </w:tcBorders>
            <w:noWrap/>
            <w:vAlign w:val="center"/>
          </w:tcPr>
          <w:p w14:paraId="56A5DFA4" w14:textId="77777777" w:rsidR="00D13F11" w:rsidRPr="00D13F11" w:rsidRDefault="00D13F11" w:rsidP="00D13F11">
            <w:pPr>
              <w:jc w:val="center"/>
              <w:rPr>
                <w:b/>
                <w:bCs/>
                <w:color w:val="000000"/>
                <w:sz w:val="18"/>
                <w:szCs w:val="18"/>
              </w:rPr>
            </w:pPr>
            <w:r w:rsidRPr="00D13F11">
              <w:rPr>
                <w:b/>
                <w:bCs/>
                <w:color w:val="000000"/>
                <w:sz w:val="18"/>
                <w:szCs w:val="18"/>
              </w:rPr>
              <w:t>91,8</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34816A80"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63DF74C2" w14:textId="77777777" w:rsidR="00D13F11" w:rsidRPr="00D13F11" w:rsidRDefault="00D13F11" w:rsidP="00D13F11">
            <w:pPr>
              <w:jc w:val="center"/>
              <w:rPr>
                <w:color w:val="000000"/>
                <w:sz w:val="18"/>
                <w:szCs w:val="18"/>
              </w:rPr>
            </w:pPr>
            <w:r w:rsidRPr="00D13F11">
              <w:rPr>
                <w:color w:val="000000"/>
                <w:sz w:val="18"/>
                <w:szCs w:val="18"/>
              </w:rPr>
              <w:t>22,7</w:t>
            </w:r>
          </w:p>
        </w:tc>
        <w:tc>
          <w:tcPr>
            <w:tcW w:w="531" w:type="dxa"/>
            <w:tcBorders>
              <w:top w:val="nil"/>
              <w:left w:val="nil"/>
              <w:bottom w:val="single" w:sz="4" w:space="0" w:color="auto"/>
              <w:right w:val="single" w:sz="4" w:space="0" w:color="auto"/>
            </w:tcBorders>
            <w:shd w:val="clear" w:color="auto" w:fill="auto"/>
            <w:vAlign w:val="center"/>
          </w:tcPr>
          <w:p w14:paraId="0E8F2287" w14:textId="77777777" w:rsidR="00D13F11" w:rsidRPr="00D13F11" w:rsidRDefault="00D13F11" w:rsidP="00D13F11">
            <w:pPr>
              <w:jc w:val="center"/>
              <w:rPr>
                <w:color w:val="000000"/>
                <w:sz w:val="18"/>
                <w:szCs w:val="18"/>
              </w:rPr>
            </w:pPr>
            <w:r w:rsidRPr="00D13F11">
              <w:rPr>
                <w:color w:val="000000"/>
                <w:sz w:val="18"/>
                <w:szCs w:val="18"/>
              </w:rPr>
              <w:t>90,3</w:t>
            </w:r>
          </w:p>
        </w:tc>
        <w:tc>
          <w:tcPr>
            <w:tcW w:w="531" w:type="dxa"/>
            <w:tcBorders>
              <w:top w:val="nil"/>
              <w:left w:val="nil"/>
              <w:bottom w:val="single" w:sz="4" w:space="0" w:color="auto"/>
              <w:right w:val="single" w:sz="4" w:space="0" w:color="auto"/>
            </w:tcBorders>
            <w:shd w:val="clear" w:color="auto" w:fill="auto"/>
            <w:vAlign w:val="center"/>
          </w:tcPr>
          <w:p w14:paraId="242C45AC" w14:textId="77777777" w:rsidR="00D13F11" w:rsidRPr="00D13F11" w:rsidRDefault="00D13F11" w:rsidP="00D13F11">
            <w:pPr>
              <w:jc w:val="center"/>
              <w:rPr>
                <w:color w:val="000000"/>
                <w:sz w:val="18"/>
                <w:szCs w:val="18"/>
              </w:rPr>
            </w:pPr>
            <w:r w:rsidRPr="00D13F11">
              <w:rPr>
                <w:color w:val="000000"/>
                <w:sz w:val="18"/>
                <w:szCs w:val="18"/>
              </w:rPr>
              <w:t>42,7</w:t>
            </w:r>
          </w:p>
        </w:tc>
        <w:tc>
          <w:tcPr>
            <w:tcW w:w="621" w:type="dxa"/>
            <w:tcBorders>
              <w:top w:val="nil"/>
              <w:left w:val="nil"/>
              <w:bottom w:val="single" w:sz="4" w:space="0" w:color="auto"/>
              <w:right w:val="single" w:sz="4" w:space="0" w:color="auto"/>
            </w:tcBorders>
            <w:shd w:val="clear" w:color="auto" w:fill="auto"/>
            <w:vAlign w:val="center"/>
          </w:tcPr>
          <w:p w14:paraId="5179ACE7" w14:textId="77777777" w:rsidR="00D13F11" w:rsidRPr="00D13F11" w:rsidRDefault="00D13F11" w:rsidP="00D13F11">
            <w:pPr>
              <w:jc w:val="center"/>
              <w:rPr>
                <w:b/>
                <w:bCs/>
                <w:color w:val="000000"/>
                <w:sz w:val="18"/>
                <w:szCs w:val="18"/>
              </w:rPr>
            </w:pPr>
            <w:r w:rsidRPr="00D13F11">
              <w:rPr>
                <w:b/>
                <w:bCs/>
                <w:color w:val="000000"/>
                <w:sz w:val="18"/>
                <w:szCs w:val="18"/>
              </w:rPr>
              <w:t>83,5</w:t>
            </w:r>
          </w:p>
        </w:tc>
      </w:tr>
      <w:tr w:rsidR="00D13F11" w:rsidRPr="00D13F11" w14:paraId="480598E9"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27FDA67F" w14:textId="77777777" w:rsidR="00D13F11" w:rsidRPr="00D13F11" w:rsidRDefault="00D13F11" w:rsidP="00D13F11">
            <w:pPr>
              <w:jc w:val="center"/>
              <w:rPr>
                <w:color w:val="000000"/>
                <w:sz w:val="18"/>
                <w:szCs w:val="18"/>
              </w:rPr>
            </w:pPr>
            <w:r w:rsidRPr="00D13F11">
              <w:rPr>
                <w:color w:val="000000"/>
                <w:sz w:val="18"/>
                <w:szCs w:val="18"/>
              </w:rPr>
              <w:lastRenderedPageBreak/>
              <w:t>20</w:t>
            </w:r>
          </w:p>
        </w:tc>
        <w:tc>
          <w:tcPr>
            <w:tcW w:w="1985" w:type="dxa"/>
            <w:tcBorders>
              <w:top w:val="nil"/>
              <w:left w:val="nil"/>
              <w:bottom w:val="single" w:sz="4" w:space="0" w:color="auto"/>
              <w:right w:val="single" w:sz="4" w:space="0" w:color="auto"/>
            </w:tcBorders>
            <w:vAlign w:val="center"/>
          </w:tcPr>
          <w:p w14:paraId="48E90E42" w14:textId="77777777" w:rsidR="00D13F11" w:rsidRPr="00D13F11" w:rsidRDefault="00D13F11" w:rsidP="00D13F11">
            <w:pPr>
              <w:rPr>
                <w:color w:val="000000"/>
                <w:sz w:val="18"/>
                <w:szCs w:val="18"/>
              </w:rPr>
            </w:pPr>
            <w:r w:rsidRPr="00D13F11">
              <w:rPr>
                <w:color w:val="000000"/>
                <w:sz w:val="18"/>
                <w:szCs w:val="18"/>
              </w:rPr>
              <w:t>БДОУ г. Омска "Детский сад № 66 комбинированного вида"</w:t>
            </w:r>
          </w:p>
        </w:tc>
        <w:tc>
          <w:tcPr>
            <w:tcW w:w="1000" w:type="dxa"/>
            <w:tcBorders>
              <w:top w:val="nil"/>
              <w:left w:val="nil"/>
              <w:bottom w:val="single" w:sz="4" w:space="0" w:color="auto"/>
              <w:right w:val="single" w:sz="4" w:space="0" w:color="auto"/>
            </w:tcBorders>
            <w:noWrap/>
            <w:vAlign w:val="center"/>
          </w:tcPr>
          <w:p w14:paraId="2FD4D5B1" w14:textId="77777777" w:rsidR="00D13F11" w:rsidRPr="00D13F11" w:rsidRDefault="00D13F11" w:rsidP="00D13F11">
            <w:pPr>
              <w:jc w:val="center"/>
              <w:rPr>
                <w:b/>
                <w:bCs/>
                <w:sz w:val="18"/>
                <w:szCs w:val="18"/>
              </w:rPr>
            </w:pPr>
            <w:r w:rsidRPr="00D13F11">
              <w:rPr>
                <w:b/>
                <w:bCs/>
                <w:sz w:val="18"/>
                <w:szCs w:val="18"/>
              </w:rPr>
              <w:t>86,4</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1316A75E"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671F803C" w14:textId="77777777" w:rsidR="00D13F11" w:rsidRPr="00D13F11" w:rsidRDefault="00D13F11" w:rsidP="00D13F11">
            <w:pPr>
              <w:jc w:val="center"/>
              <w:rPr>
                <w:color w:val="000000"/>
                <w:sz w:val="18"/>
                <w:szCs w:val="18"/>
              </w:rPr>
            </w:pPr>
            <w:r w:rsidRPr="00D13F11">
              <w:rPr>
                <w:color w:val="000000"/>
                <w:sz w:val="18"/>
                <w:szCs w:val="18"/>
              </w:rPr>
              <w:t>29,4</w:t>
            </w:r>
          </w:p>
        </w:tc>
        <w:tc>
          <w:tcPr>
            <w:tcW w:w="531" w:type="dxa"/>
            <w:tcBorders>
              <w:top w:val="nil"/>
              <w:left w:val="nil"/>
              <w:bottom w:val="single" w:sz="4" w:space="0" w:color="auto"/>
              <w:right w:val="single" w:sz="4" w:space="0" w:color="auto"/>
            </w:tcBorders>
            <w:noWrap/>
            <w:vAlign w:val="center"/>
          </w:tcPr>
          <w:p w14:paraId="3E877BC0"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6EA35B8D" w14:textId="77777777" w:rsidR="00D13F11" w:rsidRPr="00D13F11" w:rsidRDefault="00D13F11" w:rsidP="00D13F11">
            <w:pPr>
              <w:jc w:val="center"/>
              <w:rPr>
                <w:color w:val="000000"/>
                <w:sz w:val="18"/>
                <w:szCs w:val="18"/>
              </w:rPr>
            </w:pPr>
            <w:r w:rsidRPr="00D13F11">
              <w:rPr>
                <w:color w:val="000000"/>
                <w:sz w:val="18"/>
                <w:szCs w:val="18"/>
              </w:rPr>
              <w:t>37,1</w:t>
            </w:r>
          </w:p>
        </w:tc>
        <w:tc>
          <w:tcPr>
            <w:tcW w:w="621" w:type="dxa"/>
            <w:tcBorders>
              <w:top w:val="nil"/>
              <w:left w:val="nil"/>
              <w:bottom w:val="single" w:sz="4" w:space="0" w:color="auto"/>
              <w:right w:val="single" w:sz="4" w:space="0" w:color="auto"/>
            </w:tcBorders>
            <w:noWrap/>
            <w:vAlign w:val="center"/>
          </w:tcPr>
          <w:p w14:paraId="0BFC1228" w14:textId="77777777" w:rsidR="00D13F11" w:rsidRPr="00D13F11" w:rsidRDefault="00D13F11" w:rsidP="00D13F11">
            <w:pPr>
              <w:jc w:val="center"/>
              <w:rPr>
                <w:b/>
                <w:bCs/>
                <w:color w:val="000000"/>
                <w:sz w:val="18"/>
                <w:szCs w:val="18"/>
              </w:rPr>
            </w:pPr>
            <w:r w:rsidRPr="00D13F11">
              <w:rPr>
                <w:b/>
                <w:bCs/>
                <w:color w:val="000000"/>
                <w:sz w:val="18"/>
                <w:szCs w:val="18"/>
              </w:rPr>
              <w:t>96,4</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60514B97"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29CDCF80"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579E2DB3" w14:textId="77777777" w:rsidR="00D13F11" w:rsidRPr="00D13F11" w:rsidRDefault="00D13F11" w:rsidP="00D13F11">
            <w:pPr>
              <w:jc w:val="center"/>
              <w:rPr>
                <w:color w:val="000000"/>
                <w:sz w:val="18"/>
                <w:szCs w:val="18"/>
              </w:rPr>
            </w:pPr>
            <w:r w:rsidRPr="00D13F11">
              <w:rPr>
                <w:color w:val="000000"/>
                <w:sz w:val="18"/>
                <w:szCs w:val="18"/>
              </w:rPr>
              <w:t>41,6</w:t>
            </w:r>
          </w:p>
        </w:tc>
        <w:tc>
          <w:tcPr>
            <w:tcW w:w="621" w:type="dxa"/>
            <w:tcBorders>
              <w:top w:val="nil"/>
              <w:left w:val="nil"/>
              <w:bottom w:val="single" w:sz="4" w:space="0" w:color="auto"/>
              <w:right w:val="single" w:sz="4" w:space="0" w:color="auto"/>
            </w:tcBorders>
            <w:vAlign w:val="center"/>
          </w:tcPr>
          <w:p w14:paraId="6A4C21D0" w14:textId="77777777" w:rsidR="00D13F11" w:rsidRPr="00D13F11" w:rsidRDefault="00D13F11" w:rsidP="00D13F11">
            <w:pPr>
              <w:jc w:val="center"/>
              <w:rPr>
                <w:b/>
                <w:bCs/>
                <w:color w:val="000000"/>
                <w:sz w:val="18"/>
                <w:szCs w:val="18"/>
              </w:rPr>
            </w:pPr>
            <w:r w:rsidRPr="00D13F11">
              <w:rPr>
                <w:b/>
                <w:bCs/>
                <w:color w:val="000000"/>
                <w:sz w:val="18"/>
                <w:szCs w:val="18"/>
              </w:rPr>
              <w:t>91,6</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05BA1716"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F145765"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5A69A491"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21DB3794"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71EFE7A1" w14:textId="77777777" w:rsidR="00D13F11" w:rsidRPr="00D13F11" w:rsidRDefault="00D13F11" w:rsidP="00D13F11">
            <w:pPr>
              <w:jc w:val="center"/>
              <w:rPr>
                <w:b/>
                <w:bCs/>
                <w:color w:val="000000"/>
                <w:sz w:val="18"/>
                <w:szCs w:val="18"/>
              </w:rPr>
            </w:pPr>
            <w:r w:rsidRPr="00D13F11">
              <w:rPr>
                <w:b/>
                <w:bCs/>
                <w:color w:val="000000"/>
                <w:sz w:val="18"/>
                <w:szCs w:val="18"/>
              </w:rPr>
              <w:t>54,0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1B95F48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62D31EEF" w14:textId="77777777" w:rsidR="00D13F11" w:rsidRPr="00D13F11" w:rsidRDefault="00D13F11" w:rsidP="00D13F11">
            <w:pPr>
              <w:jc w:val="center"/>
              <w:rPr>
                <w:color w:val="000000"/>
                <w:sz w:val="18"/>
                <w:szCs w:val="18"/>
              </w:rPr>
            </w:pPr>
            <w:r w:rsidRPr="00D13F11">
              <w:rPr>
                <w:color w:val="000000"/>
                <w:sz w:val="18"/>
                <w:szCs w:val="18"/>
              </w:rPr>
              <w:t>38,3</w:t>
            </w:r>
          </w:p>
        </w:tc>
        <w:tc>
          <w:tcPr>
            <w:tcW w:w="531" w:type="dxa"/>
            <w:tcBorders>
              <w:top w:val="nil"/>
              <w:left w:val="nil"/>
              <w:bottom w:val="single" w:sz="4" w:space="0" w:color="auto"/>
              <w:right w:val="single" w:sz="4" w:space="0" w:color="auto"/>
            </w:tcBorders>
            <w:noWrap/>
            <w:vAlign w:val="center"/>
          </w:tcPr>
          <w:p w14:paraId="585697A1" w14:textId="77777777" w:rsidR="00D13F11" w:rsidRPr="00D13F11" w:rsidRDefault="00D13F11" w:rsidP="00D13F11">
            <w:pPr>
              <w:jc w:val="center"/>
              <w:rPr>
                <w:color w:val="000000"/>
                <w:sz w:val="18"/>
                <w:szCs w:val="18"/>
              </w:rPr>
            </w:pPr>
            <w:r w:rsidRPr="00D13F11">
              <w:rPr>
                <w:color w:val="000000"/>
                <w:sz w:val="18"/>
                <w:szCs w:val="18"/>
              </w:rPr>
              <w:t>38,8</w:t>
            </w:r>
          </w:p>
        </w:tc>
        <w:tc>
          <w:tcPr>
            <w:tcW w:w="531" w:type="dxa"/>
            <w:tcBorders>
              <w:top w:val="nil"/>
              <w:left w:val="nil"/>
              <w:bottom w:val="single" w:sz="4" w:space="0" w:color="auto"/>
              <w:right w:val="single" w:sz="4" w:space="0" w:color="auto"/>
            </w:tcBorders>
            <w:noWrap/>
            <w:vAlign w:val="center"/>
          </w:tcPr>
          <w:p w14:paraId="0D03EF68" w14:textId="77777777" w:rsidR="00D13F11" w:rsidRPr="00D13F11" w:rsidRDefault="00D13F11" w:rsidP="00D13F11">
            <w:pPr>
              <w:jc w:val="center"/>
              <w:rPr>
                <w:color w:val="000000"/>
                <w:sz w:val="18"/>
                <w:szCs w:val="18"/>
              </w:rPr>
            </w:pPr>
            <w:r w:rsidRPr="00D13F11">
              <w:rPr>
                <w:color w:val="000000"/>
                <w:sz w:val="18"/>
                <w:szCs w:val="18"/>
              </w:rPr>
              <w:t>18,9</w:t>
            </w:r>
          </w:p>
        </w:tc>
        <w:tc>
          <w:tcPr>
            <w:tcW w:w="621" w:type="dxa"/>
            <w:tcBorders>
              <w:top w:val="nil"/>
              <w:left w:val="nil"/>
              <w:bottom w:val="single" w:sz="4" w:space="0" w:color="auto"/>
              <w:right w:val="single" w:sz="4" w:space="0" w:color="auto"/>
            </w:tcBorders>
            <w:noWrap/>
            <w:vAlign w:val="center"/>
          </w:tcPr>
          <w:p w14:paraId="6B041C2E" w14:textId="77777777" w:rsidR="00D13F11" w:rsidRPr="00D13F11" w:rsidRDefault="00D13F11" w:rsidP="00D13F11">
            <w:pPr>
              <w:jc w:val="center"/>
              <w:rPr>
                <w:b/>
                <w:bCs/>
                <w:color w:val="000000"/>
                <w:sz w:val="18"/>
                <w:szCs w:val="18"/>
              </w:rPr>
            </w:pPr>
            <w:r w:rsidRPr="00D13F11">
              <w:rPr>
                <w:b/>
                <w:bCs/>
                <w:color w:val="000000"/>
                <w:sz w:val="18"/>
                <w:szCs w:val="18"/>
              </w:rPr>
              <w:t>96,0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17BA01C8"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55E30CE1" w14:textId="77777777" w:rsidR="00D13F11" w:rsidRPr="00D13F11" w:rsidRDefault="00D13F11" w:rsidP="00D13F11">
            <w:pPr>
              <w:jc w:val="center"/>
              <w:rPr>
                <w:color w:val="000000"/>
                <w:sz w:val="18"/>
                <w:szCs w:val="18"/>
              </w:rPr>
            </w:pPr>
            <w:r w:rsidRPr="00D13F11">
              <w:rPr>
                <w:color w:val="000000"/>
                <w:sz w:val="18"/>
                <w:szCs w:val="18"/>
              </w:rPr>
              <w:t>27,8</w:t>
            </w:r>
          </w:p>
        </w:tc>
        <w:tc>
          <w:tcPr>
            <w:tcW w:w="531" w:type="dxa"/>
            <w:tcBorders>
              <w:top w:val="nil"/>
              <w:left w:val="nil"/>
              <w:bottom w:val="single" w:sz="4" w:space="0" w:color="auto"/>
              <w:right w:val="single" w:sz="4" w:space="0" w:color="auto"/>
            </w:tcBorders>
            <w:shd w:val="clear" w:color="auto" w:fill="auto"/>
            <w:vAlign w:val="center"/>
          </w:tcPr>
          <w:p w14:paraId="0271E890" w14:textId="77777777" w:rsidR="00D13F11" w:rsidRPr="00D13F11" w:rsidRDefault="00D13F11" w:rsidP="00D13F11">
            <w:pPr>
              <w:jc w:val="center"/>
              <w:rPr>
                <w:color w:val="000000"/>
                <w:sz w:val="18"/>
                <w:szCs w:val="18"/>
              </w:rPr>
            </w:pPr>
            <w:r w:rsidRPr="00D13F11">
              <w:rPr>
                <w:color w:val="000000"/>
                <w:sz w:val="18"/>
                <w:szCs w:val="18"/>
              </w:rPr>
              <w:t>93,4</w:t>
            </w:r>
          </w:p>
        </w:tc>
        <w:tc>
          <w:tcPr>
            <w:tcW w:w="531" w:type="dxa"/>
            <w:tcBorders>
              <w:top w:val="nil"/>
              <w:left w:val="nil"/>
              <w:bottom w:val="single" w:sz="4" w:space="0" w:color="auto"/>
              <w:right w:val="single" w:sz="4" w:space="0" w:color="auto"/>
            </w:tcBorders>
            <w:shd w:val="clear" w:color="auto" w:fill="auto"/>
            <w:vAlign w:val="center"/>
          </w:tcPr>
          <w:p w14:paraId="66F3811A" w14:textId="77777777" w:rsidR="00D13F11" w:rsidRPr="00D13F11" w:rsidRDefault="00D13F11" w:rsidP="00D13F11">
            <w:pPr>
              <w:jc w:val="center"/>
              <w:rPr>
                <w:color w:val="000000"/>
                <w:sz w:val="18"/>
                <w:szCs w:val="18"/>
              </w:rPr>
            </w:pPr>
            <w:r w:rsidRPr="00D13F11">
              <w:rPr>
                <w:color w:val="000000"/>
                <w:sz w:val="18"/>
                <w:szCs w:val="18"/>
              </w:rPr>
              <w:t>47,3</w:t>
            </w:r>
          </w:p>
        </w:tc>
        <w:tc>
          <w:tcPr>
            <w:tcW w:w="621" w:type="dxa"/>
            <w:tcBorders>
              <w:top w:val="nil"/>
              <w:left w:val="nil"/>
              <w:bottom w:val="single" w:sz="4" w:space="0" w:color="auto"/>
              <w:right w:val="single" w:sz="4" w:space="0" w:color="auto"/>
            </w:tcBorders>
            <w:shd w:val="clear" w:color="auto" w:fill="auto"/>
            <w:vAlign w:val="center"/>
          </w:tcPr>
          <w:p w14:paraId="26ACA368" w14:textId="77777777" w:rsidR="00D13F11" w:rsidRPr="00D13F11" w:rsidRDefault="00D13F11" w:rsidP="00D13F11">
            <w:pPr>
              <w:jc w:val="center"/>
              <w:rPr>
                <w:b/>
                <w:bCs/>
                <w:color w:val="000000"/>
                <w:sz w:val="18"/>
                <w:szCs w:val="18"/>
              </w:rPr>
            </w:pPr>
            <w:r w:rsidRPr="00D13F11">
              <w:rPr>
                <w:b/>
                <w:bCs/>
                <w:color w:val="000000"/>
                <w:sz w:val="18"/>
                <w:szCs w:val="18"/>
              </w:rPr>
              <w:t>93,8</w:t>
            </w:r>
          </w:p>
        </w:tc>
      </w:tr>
      <w:tr w:rsidR="00D13F11" w:rsidRPr="00D13F11" w14:paraId="60964A5E"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19C7EB1A" w14:textId="77777777" w:rsidR="00D13F11" w:rsidRPr="00D13F11" w:rsidRDefault="00D13F11" w:rsidP="00D13F11">
            <w:pPr>
              <w:jc w:val="center"/>
              <w:rPr>
                <w:color w:val="000000"/>
                <w:sz w:val="18"/>
                <w:szCs w:val="18"/>
              </w:rPr>
            </w:pPr>
            <w:r w:rsidRPr="00D13F11">
              <w:rPr>
                <w:color w:val="000000"/>
                <w:sz w:val="18"/>
                <w:szCs w:val="18"/>
              </w:rPr>
              <w:t>21</w:t>
            </w:r>
          </w:p>
        </w:tc>
        <w:tc>
          <w:tcPr>
            <w:tcW w:w="1985" w:type="dxa"/>
            <w:tcBorders>
              <w:top w:val="nil"/>
              <w:left w:val="nil"/>
              <w:bottom w:val="single" w:sz="4" w:space="0" w:color="auto"/>
              <w:right w:val="single" w:sz="4" w:space="0" w:color="auto"/>
            </w:tcBorders>
            <w:vAlign w:val="center"/>
          </w:tcPr>
          <w:p w14:paraId="259310B9" w14:textId="77777777" w:rsidR="00D13F11" w:rsidRPr="00D13F11" w:rsidRDefault="00D13F11" w:rsidP="00D13F11">
            <w:pPr>
              <w:rPr>
                <w:color w:val="000000"/>
                <w:sz w:val="18"/>
                <w:szCs w:val="18"/>
              </w:rPr>
            </w:pPr>
            <w:r w:rsidRPr="00D13F11">
              <w:rPr>
                <w:color w:val="000000"/>
                <w:sz w:val="18"/>
                <w:szCs w:val="18"/>
              </w:rPr>
              <w:t>БДОУ г. Омска "Детский сад № 72 общеразвивающего вида"</w:t>
            </w:r>
          </w:p>
        </w:tc>
        <w:tc>
          <w:tcPr>
            <w:tcW w:w="1000" w:type="dxa"/>
            <w:tcBorders>
              <w:top w:val="nil"/>
              <w:left w:val="nil"/>
              <w:bottom w:val="single" w:sz="4" w:space="0" w:color="auto"/>
              <w:right w:val="single" w:sz="4" w:space="0" w:color="auto"/>
            </w:tcBorders>
            <w:noWrap/>
            <w:vAlign w:val="center"/>
          </w:tcPr>
          <w:p w14:paraId="15F55F9A" w14:textId="77777777" w:rsidR="00D13F11" w:rsidRPr="00D13F11" w:rsidRDefault="00D13F11" w:rsidP="00D13F11">
            <w:pPr>
              <w:jc w:val="center"/>
              <w:rPr>
                <w:b/>
                <w:bCs/>
                <w:sz w:val="18"/>
                <w:szCs w:val="18"/>
              </w:rPr>
            </w:pPr>
            <w:r w:rsidRPr="00D13F11">
              <w:rPr>
                <w:b/>
                <w:bCs/>
                <w:sz w:val="18"/>
                <w:szCs w:val="18"/>
              </w:rPr>
              <w:t>78,1</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01615AFC"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EEC2654"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14872183"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1F1D5806" w14:textId="77777777" w:rsidR="00D13F11" w:rsidRPr="00D13F11" w:rsidRDefault="00D13F11" w:rsidP="00D13F11">
            <w:pPr>
              <w:jc w:val="center"/>
              <w:rPr>
                <w:color w:val="000000"/>
                <w:sz w:val="18"/>
                <w:szCs w:val="18"/>
              </w:rPr>
            </w:pPr>
            <w:r w:rsidRPr="00D13F11">
              <w:rPr>
                <w:color w:val="000000"/>
                <w:sz w:val="18"/>
                <w:szCs w:val="18"/>
              </w:rPr>
              <w:t>35,5</w:t>
            </w:r>
          </w:p>
        </w:tc>
        <w:tc>
          <w:tcPr>
            <w:tcW w:w="621" w:type="dxa"/>
            <w:tcBorders>
              <w:top w:val="nil"/>
              <w:left w:val="nil"/>
              <w:bottom w:val="single" w:sz="4" w:space="0" w:color="auto"/>
              <w:right w:val="single" w:sz="4" w:space="0" w:color="auto"/>
            </w:tcBorders>
            <w:noWrap/>
            <w:vAlign w:val="center"/>
          </w:tcPr>
          <w:p w14:paraId="43C6AD91" w14:textId="77777777" w:rsidR="00D13F11" w:rsidRPr="00D13F11" w:rsidRDefault="00D13F11" w:rsidP="00D13F11">
            <w:pPr>
              <w:jc w:val="center"/>
              <w:rPr>
                <w:b/>
                <w:bCs/>
                <w:color w:val="000000"/>
                <w:sz w:val="18"/>
                <w:szCs w:val="18"/>
              </w:rPr>
            </w:pPr>
            <w:r w:rsidRPr="00D13F11">
              <w:rPr>
                <w:b/>
                <w:bCs/>
                <w:color w:val="000000"/>
                <w:sz w:val="18"/>
                <w:szCs w:val="18"/>
              </w:rPr>
              <w:t>95,5</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37FD6B88"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10130618"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44DD7759" w14:textId="77777777" w:rsidR="00D13F11" w:rsidRPr="00D13F11" w:rsidRDefault="00D13F11" w:rsidP="00D13F11">
            <w:pPr>
              <w:jc w:val="center"/>
              <w:rPr>
                <w:color w:val="000000"/>
                <w:sz w:val="18"/>
                <w:szCs w:val="18"/>
              </w:rPr>
            </w:pPr>
            <w:r w:rsidRPr="00D13F11">
              <w:rPr>
                <w:color w:val="000000"/>
                <w:sz w:val="18"/>
                <w:szCs w:val="18"/>
              </w:rPr>
              <w:t>35,5</w:t>
            </w:r>
          </w:p>
        </w:tc>
        <w:tc>
          <w:tcPr>
            <w:tcW w:w="621" w:type="dxa"/>
            <w:tcBorders>
              <w:top w:val="nil"/>
              <w:left w:val="nil"/>
              <w:bottom w:val="single" w:sz="4" w:space="0" w:color="auto"/>
              <w:right w:val="single" w:sz="4" w:space="0" w:color="auto"/>
            </w:tcBorders>
            <w:vAlign w:val="center"/>
          </w:tcPr>
          <w:p w14:paraId="7F3866BF" w14:textId="77777777" w:rsidR="00D13F11" w:rsidRPr="00D13F11" w:rsidRDefault="00D13F11" w:rsidP="00D13F11">
            <w:pPr>
              <w:jc w:val="center"/>
              <w:rPr>
                <w:b/>
                <w:bCs/>
                <w:color w:val="000000"/>
                <w:sz w:val="18"/>
                <w:szCs w:val="18"/>
              </w:rPr>
            </w:pPr>
            <w:r w:rsidRPr="00D13F11">
              <w:rPr>
                <w:b/>
                <w:bCs/>
                <w:color w:val="000000"/>
                <w:sz w:val="18"/>
                <w:szCs w:val="18"/>
              </w:rPr>
              <w:t>85,5</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31CAB04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7D9C6F2"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08B2175F" w14:textId="77777777" w:rsidR="00D13F11" w:rsidRPr="00D13F11" w:rsidRDefault="00D13F11" w:rsidP="00D13F11">
            <w:pPr>
              <w:jc w:val="center"/>
              <w:rPr>
                <w:color w:val="000000"/>
                <w:sz w:val="18"/>
                <w:szCs w:val="18"/>
              </w:rPr>
            </w:pPr>
            <w:r w:rsidRPr="00D13F11">
              <w:rPr>
                <w:color w:val="000000"/>
                <w:sz w:val="18"/>
                <w:szCs w:val="18"/>
              </w:rPr>
              <w:t>16,0</w:t>
            </w:r>
          </w:p>
        </w:tc>
        <w:tc>
          <w:tcPr>
            <w:tcW w:w="531" w:type="dxa"/>
            <w:tcBorders>
              <w:top w:val="nil"/>
              <w:left w:val="nil"/>
              <w:bottom w:val="single" w:sz="4" w:space="0" w:color="auto"/>
              <w:right w:val="single" w:sz="4" w:space="0" w:color="auto"/>
            </w:tcBorders>
            <w:noWrap/>
            <w:vAlign w:val="center"/>
          </w:tcPr>
          <w:p w14:paraId="333748BE" w14:textId="77777777" w:rsidR="00D13F11" w:rsidRPr="00D13F11" w:rsidRDefault="00D13F11" w:rsidP="00D13F11">
            <w:pPr>
              <w:jc w:val="center"/>
              <w:rPr>
                <w:color w:val="000000"/>
                <w:sz w:val="18"/>
                <w:szCs w:val="18"/>
              </w:rPr>
            </w:pPr>
            <w:r w:rsidRPr="00D13F11">
              <w:rPr>
                <w:color w:val="000000"/>
                <w:sz w:val="18"/>
                <w:szCs w:val="18"/>
              </w:rPr>
              <w:t>27,0</w:t>
            </w:r>
          </w:p>
        </w:tc>
        <w:tc>
          <w:tcPr>
            <w:tcW w:w="531" w:type="dxa"/>
            <w:tcBorders>
              <w:top w:val="nil"/>
              <w:left w:val="nil"/>
              <w:bottom w:val="single" w:sz="4" w:space="0" w:color="auto"/>
              <w:right w:val="single" w:sz="4" w:space="0" w:color="auto"/>
            </w:tcBorders>
            <w:noWrap/>
            <w:vAlign w:val="center"/>
          </w:tcPr>
          <w:p w14:paraId="6AEE6176" w14:textId="77777777" w:rsidR="00D13F11" w:rsidRPr="00D13F11" w:rsidRDefault="00D13F11" w:rsidP="00D13F11">
            <w:pPr>
              <w:jc w:val="center"/>
              <w:rPr>
                <w:b/>
                <w:bCs/>
                <w:color w:val="000000"/>
                <w:sz w:val="18"/>
                <w:szCs w:val="18"/>
              </w:rPr>
            </w:pPr>
            <w:r w:rsidRPr="00D13F11">
              <w:rPr>
                <w:b/>
                <w:bCs/>
                <w:color w:val="000000"/>
                <w:sz w:val="18"/>
                <w:szCs w:val="18"/>
              </w:rPr>
              <w:t>43,0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561DCDCC"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506CF488" w14:textId="77777777" w:rsidR="00D13F11" w:rsidRPr="00D13F11" w:rsidRDefault="00D13F11" w:rsidP="00D13F11">
            <w:pPr>
              <w:jc w:val="center"/>
              <w:rPr>
                <w:color w:val="000000"/>
                <w:sz w:val="18"/>
                <w:szCs w:val="18"/>
              </w:rPr>
            </w:pPr>
            <w:r w:rsidRPr="00D13F11">
              <w:rPr>
                <w:color w:val="000000"/>
                <w:sz w:val="18"/>
                <w:szCs w:val="18"/>
              </w:rPr>
              <w:t>32,8</w:t>
            </w:r>
          </w:p>
        </w:tc>
        <w:tc>
          <w:tcPr>
            <w:tcW w:w="531" w:type="dxa"/>
            <w:tcBorders>
              <w:top w:val="nil"/>
              <w:left w:val="nil"/>
              <w:bottom w:val="single" w:sz="4" w:space="0" w:color="auto"/>
              <w:right w:val="single" w:sz="4" w:space="0" w:color="auto"/>
            </w:tcBorders>
            <w:noWrap/>
            <w:vAlign w:val="center"/>
          </w:tcPr>
          <w:p w14:paraId="7EEDF50C" w14:textId="77777777" w:rsidR="00D13F11" w:rsidRPr="00D13F11" w:rsidRDefault="00D13F11" w:rsidP="00D13F11">
            <w:pPr>
              <w:jc w:val="center"/>
              <w:rPr>
                <w:color w:val="000000"/>
                <w:sz w:val="18"/>
                <w:szCs w:val="18"/>
              </w:rPr>
            </w:pPr>
            <w:r w:rsidRPr="00D13F11">
              <w:rPr>
                <w:color w:val="000000"/>
                <w:sz w:val="18"/>
                <w:szCs w:val="18"/>
              </w:rPr>
              <w:t>36,8</w:t>
            </w:r>
          </w:p>
        </w:tc>
        <w:tc>
          <w:tcPr>
            <w:tcW w:w="531" w:type="dxa"/>
            <w:tcBorders>
              <w:top w:val="nil"/>
              <w:left w:val="nil"/>
              <w:bottom w:val="single" w:sz="4" w:space="0" w:color="auto"/>
              <w:right w:val="single" w:sz="4" w:space="0" w:color="auto"/>
            </w:tcBorders>
            <w:noWrap/>
            <w:vAlign w:val="center"/>
          </w:tcPr>
          <w:p w14:paraId="09DEBFEE" w14:textId="77777777" w:rsidR="00D13F11" w:rsidRPr="00D13F11" w:rsidRDefault="00D13F11" w:rsidP="00D13F11">
            <w:pPr>
              <w:jc w:val="center"/>
              <w:rPr>
                <w:color w:val="000000"/>
                <w:sz w:val="18"/>
                <w:szCs w:val="18"/>
              </w:rPr>
            </w:pPr>
            <w:r w:rsidRPr="00D13F11">
              <w:rPr>
                <w:color w:val="000000"/>
                <w:sz w:val="18"/>
                <w:szCs w:val="18"/>
              </w:rPr>
              <w:t>18,4</w:t>
            </w:r>
          </w:p>
        </w:tc>
        <w:tc>
          <w:tcPr>
            <w:tcW w:w="621" w:type="dxa"/>
            <w:tcBorders>
              <w:top w:val="nil"/>
              <w:left w:val="nil"/>
              <w:bottom w:val="single" w:sz="4" w:space="0" w:color="auto"/>
              <w:right w:val="single" w:sz="4" w:space="0" w:color="auto"/>
            </w:tcBorders>
            <w:noWrap/>
            <w:vAlign w:val="center"/>
          </w:tcPr>
          <w:p w14:paraId="4175B699" w14:textId="77777777" w:rsidR="00D13F11" w:rsidRPr="00D13F11" w:rsidRDefault="00D13F11" w:rsidP="00D13F11">
            <w:pPr>
              <w:jc w:val="center"/>
              <w:rPr>
                <w:b/>
                <w:bCs/>
                <w:color w:val="000000"/>
                <w:sz w:val="18"/>
                <w:szCs w:val="18"/>
              </w:rPr>
            </w:pPr>
            <w:r w:rsidRPr="00D13F11">
              <w:rPr>
                <w:b/>
                <w:bCs/>
                <w:color w:val="000000"/>
                <w:sz w:val="18"/>
                <w:szCs w:val="18"/>
              </w:rPr>
              <w:t>88,0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5BEADAB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5BD52466" w14:textId="77777777" w:rsidR="00D13F11" w:rsidRPr="00D13F11" w:rsidRDefault="00D13F11" w:rsidP="00D13F11">
            <w:pPr>
              <w:jc w:val="center"/>
              <w:rPr>
                <w:color w:val="000000"/>
                <w:sz w:val="18"/>
                <w:szCs w:val="18"/>
              </w:rPr>
            </w:pPr>
            <w:r w:rsidRPr="00D13F11">
              <w:rPr>
                <w:color w:val="000000"/>
                <w:sz w:val="18"/>
                <w:szCs w:val="18"/>
              </w:rPr>
              <w:t>21,0</w:t>
            </w:r>
          </w:p>
        </w:tc>
        <w:tc>
          <w:tcPr>
            <w:tcW w:w="531" w:type="dxa"/>
            <w:tcBorders>
              <w:top w:val="nil"/>
              <w:left w:val="nil"/>
              <w:bottom w:val="single" w:sz="4" w:space="0" w:color="auto"/>
              <w:right w:val="single" w:sz="4" w:space="0" w:color="auto"/>
            </w:tcBorders>
            <w:shd w:val="clear" w:color="auto" w:fill="auto"/>
            <w:vAlign w:val="center"/>
          </w:tcPr>
          <w:p w14:paraId="1AE2444F" w14:textId="77777777" w:rsidR="00D13F11" w:rsidRPr="00D13F11" w:rsidRDefault="00D13F11" w:rsidP="00D13F11">
            <w:pPr>
              <w:jc w:val="center"/>
              <w:rPr>
                <w:color w:val="000000"/>
                <w:sz w:val="18"/>
                <w:szCs w:val="18"/>
              </w:rPr>
            </w:pPr>
            <w:r w:rsidRPr="00D13F11">
              <w:rPr>
                <w:color w:val="000000"/>
                <w:sz w:val="18"/>
                <w:szCs w:val="18"/>
              </w:rPr>
              <w:t>88,0</w:t>
            </w:r>
          </w:p>
        </w:tc>
        <w:tc>
          <w:tcPr>
            <w:tcW w:w="531" w:type="dxa"/>
            <w:tcBorders>
              <w:top w:val="nil"/>
              <w:left w:val="nil"/>
              <w:bottom w:val="single" w:sz="4" w:space="0" w:color="auto"/>
              <w:right w:val="single" w:sz="4" w:space="0" w:color="auto"/>
            </w:tcBorders>
            <w:shd w:val="clear" w:color="auto" w:fill="auto"/>
            <w:vAlign w:val="center"/>
          </w:tcPr>
          <w:p w14:paraId="756349B6" w14:textId="77777777" w:rsidR="00D13F11" w:rsidRPr="00D13F11" w:rsidRDefault="00D13F11" w:rsidP="00D13F11">
            <w:pPr>
              <w:jc w:val="center"/>
              <w:rPr>
                <w:color w:val="000000"/>
                <w:sz w:val="18"/>
                <w:szCs w:val="18"/>
              </w:rPr>
            </w:pPr>
            <w:r w:rsidRPr="00D13F11">
              <w:rPr>
                <w:color w:val="000000"/>
                <w:sz w:val="18"/>
                <w:szCs w:val="18"/>
              </w:rPr>
              <w:t>40,0</w:t>
            </w:r>
          </w:p>
        </w:tc>
        <w:tc>
          <w:tcPr>
            <w:tcW w:w="621" w:type="dxa"/>
            <w:tcBorders>
              <w:top w:val="nil"/>
              <w:left w:val="nil"/>
              <w:bottom w:val="single" w:sz="4" w:space="0" w:color="auto"/>
              <w:right w:val="single" w:sz="4" w:space="0" w:color="auto"/>
            </w:tcBorders>
            <w:shd w:val="clear" w:color="auto" w:fill="auto"/>
            <w:vAlign w:val="center"/>
          </w:tcPr>
          <w:p w14:paraId="7D0FC21A" w14:textId="77777777" w:rsidR="00D13F11" w:rsidRPr="00D13F11" w:rsidRDefault="00D13F11" w:rsidP="00D13F11">
            <w:pPr>
              <w:jc w:val="center"/>
              <w:rPr>
                <w:b/>
                <w:bCs/>
                <w:color w:val="000000"/>
                <w:sz w:val="18"/>
                <w:szCs w:val="18"/>
              </w:rPr>
            </w:pPr>
            <w:r w:rsidRPr="00D13F11">
              <w:rPr>
                <w:b/>
                <w:bCs/>
                <w:color w:val="000000"/>
                <w:sz w:val="18"/>
                <w:szCs w:val="18"/>
              </w:rPr>
              <w:t>78,6</w:t>
            </w:r>
          </w:p>
        </w:tc>
      </w:tr>
      <w:tr w:rsidR="00D13F11" w:rsidRPr="00D13F11" w14:paraId="737F49B2"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00AFD9C9" w14:textId="77777777" w:rsidR="00D13F11" w:rsidRPr="00D13F11" w:rsidRDefault="00D13F11" w:rsidP="00D13F11">
            <w:pPr>
              <w:jc w:val="center"/>
              <w:rPr>
                <w:color w:val="000000"/>
                <w:sz w:val="18"/>
                <w:szCs w:val="18"/>
              </w:rPr>
            </w:pPr>
            <w:r w:rsidRPr="00D13F11">
              <w:rPr>
                <w:color w:val="000000"/>
                <w:sz w:val="18"/>
                <w:szCs w:val="18"/>
              </w:rPr>
              <w:t>22</w:t>
            </w:r>
          </w:p>
        </w:tc>
        <w:tc>
          <w:tcPr>
            <w:tcW w:w="1985" w:type="dxa"/>
            <w:tcBorders>
              <w:top w:val="nil"/>
              <w:left w:val="nil"/>
              <w:bottom w:val="single" w:sz="4" w:space="0" w:color="auto"/>
              <w:right w:val="single" w:sz="4" w:space="0" w:color="auto"/>
            </w:tcBorders>
            <w:vAlign w:val="center"/>
          </w:tcPr>
          <w:p w14:paraId="75429B21" w14:textId="77777777" w:rsidR="00D13F11" w:rsidRPr="00D13F11" w:rsidRDefault="00D13F11" w:rsidP="00D13F11">
            <w:pPr>
              <w:rPr>
                <w:color w:val="000000"/>
                <w:sz w:val="18"/>
                <w:szCs w:val="18"/>
              </w:rPr>
            </w:pPr>
            <w:r w:rsidRPr="00D13F11">
              <w:rPr>
                <w:color w:val="000000"/>
                <w:sz w:val="18"/>
                <w:szCs w:val="18"/>
              </w:rPr>
              <w:t>БДОУ г. Омска "Детский сад № 92"</w:t>
            </w:r>
          </w:p>
        </w:tc>
        <w:tc>
          <w:tcPr>
            <w:tcW w:w="1000" w:type="dxa"/>
            <w:tcBorders>
              <w:top w:val="nil"/>
              <w:left w:val="nil"/>
              <w:bottom w:val="single" w:sz="4" w:space="0" w:color="auto"/>
              <w:right w:val="single" w:sz="4" w:space="0" w:color="auto"/>
            </w:tcBorders>
            <w:noWrap/>
            <w:vAlign w:val="center"/>
          </w:tcPr>
          <w:p w14:paraId="17463A27" w14:textId="77777777" w:rsidR="00D13F11" w:rsidRPr="00D13F11" w:rsidRDefault="00D13F11" w:rsidP="00D13F11">
            <w:pPr>
              <w:jc w:val="center"/>
              <w:rPr>
                <w:b/>
                <w:bCs/>
                <w:sz w:val="18"/>
                <w:szCs w:val="18"/>
              </w:rPr>
            </w:pPr>
            <w:r w:rsidRPr="00D13F11">
              <w:rPr>
                <w:b/>
                <w:bCs/>
                <w:sz w:val="18"/>
                <w:szCs w:val="18"/>
              </w:rPr>
              <w:t>89,9</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7C319E17"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168AD3D7" w14:textId="77777777" w:rsidR="00D13F11" w:rsidRPr="00D13F11" w:rsidRDefault="00D13F11" w:rsidP="00D13F11">
            <w:pPr>
              <w:jc w:val="center"/>
              <w:rPr>
                <w:color w:val="000000"/>
                <w:sz w:val="18"/>
                <w:szCs w:val="18"/>
              </w:rPr>
            </w:pPr>
            <w:r w:rsidRPr="00D13F11">
              <w:rPr>
                <w:color w:val="000000"/>
                <w:sz w:val="18"/>
                <w:szCs w:val="18"/>
              </w:rPr>
              <w:t>29,1</w:t>
            </w:r>
          </w:p>
        </w:tc>
        <w:tc>
          <w:tcPr>
            <w:tcW w:w="531" w:type="dxa"/>
            <w:tcBorders>
              <w:top w:val="nil"/>
              <w:left w:val="nil"/>
              <w:bottom w:val="single" w:sz="4" w:space="0" w:color="auto"/>
              <w:right w:val="single" w:sz="4" w:space="0" w:color="auto"/>
            </w:tcBorders>
            <w:noWrap/>
            <w:vAlign w:val="center"/>
          </w:tcPr>
          <w:p w14:paraId="66ED9FC4"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4517190A" w14:textId="77777777" w:rsidR="00D13F11" w:rsidRPr="00D13F11" w:rsidRDefault="00D13F11" w:rsidP="00D13F11">
            <w:pPr>
              <w:jc w:val="center"/>
              <w:rPr>
                <w:color w:val="000000"/>
                <w:sz w:val="18"/>
                <w:szCs w:val="18"/>
              </w:rPr>
            </w:pPr>
            <w:r w:rsidRPr="00D13F11">
              <w:rPr>
                <w:color w:val="000000"/>
                <w:sz w:val="18"/>
                <w:szCs w:val="18"/>
              </w:rPr>
              <w:t>40,0</w:t>
            </w:r>
          </w:p>
        </w:tc>
        <w:tc>
          <w:tcPr>
            <w:tcW w:w="621" w:type="dxa"/>
            <w:tcBorders>
              <w:top w:val="nil"/>
              <w:left w:val="nil"/>
              <w:bottom w:val="single" w:sz="4" w:space="0" w:color="auto"/>
              <w:right w:val="single" w:sz="4" w:space="0" w:color="auto"/>
            </w:tcBorders>
            <w:noWrap/>
            <w:vAlign w:val="center"/>
          </w:tcPr>
          <w:p w14:paraId="2228719F" w14:textId="77777777" w:rsidR="00D13F11" w:rsidRPr="00D13F11" w:rsidRDefault="00D13F11" w:rsidP="00D13F11">
            <w:pPr>
              <w:jc w:val="center"/>
              <w:rPr>
                <w:b/>
                <w:bCs/>
                <w:color w:val="000000"/>
                <w:sz w:val="18"/>
                <w:szCs w:val="18"/>
              </w:rPr>
            </w:pPr>
            <w:r w:rsidRPr="00D13F11">
              <w:rPr>
                <w:b/>
                <w:bCs/>
                <w:color w:val="000000"/>
                <w:sz w:val="18"/>
                <w:szCs w:val="18"/>
              </w:rPr>
              <w:t>99,1</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049BA433"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61F6FE49"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5B86147A" w14:textId="77777777" w:rsidR="00D13F11" w:rsidRPr="00D13F11" w:rsidRDefault="00D13F11" w:rsidP="00D13F11">
            <w:pPr>
              <w:jc w:val="center"/>
              <w:rPr>
                <w:color w:val="000000"/>
                <w:sz w:val="18"/>
                <w:szCs w:val="18"/>
              </w:rPr>
            </w:pPr>
            <w:r w:rsidRPr="00D13F11">
              <w:rPr>
                <w:color w:val="000000"/>
                <w:sz w:val="18"/>
                <w:szCs w:val="18"/>
              </w:rPr>
              <w:t>50,0</w:t>
            </w:r>
          </w:p>
        </w:tc>
        <w:tc>
          <w:tcPr>
            <w:tcW w:w="621" w:type="dxa"/>
            <w:tcBorders>
              <w:top w:val="nil"/>
              <w:left w:val="nil"/>
              <w:bottom w:val="single" w:sz="4" w:space="0" w:color="auto"/>
              <w:right w:val="single" w:sz="4" w:space="0" w:color="auto"/>
            </w:tcBorders>
            <w:vAlign w:val="center"/>
          </w:tcPr>
          <w:p w14:paraId="41CC83FB" w14:textId="77777777" w:rsidR="00D13F11" w:rsidRPr="00D13F11" w:rsidRDefault="00D13F11" w:rsidP="00D13F11">
            <w:pPr>
              <w:jc w:val="center"/>
              <w:rPr>
                <w:b/>
                <w:bCs/>
                <w:color w:val="000000"/>
                <w:sz w:val="18"/>
                <w:szCs w:val="18"/>
              </w:rPr>
            </w:pPr>
            <w:r w:rsidRPr="00D13F11">
              <w:rPr>
                <w:b/>
                <w:bCs/>
                <w:color w:val="000000"/>
                <w:sz w:val="18"/>
                <w:szCs w:val="18"/>
              </w:rPr>
              <w:t>100,0</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5DF01118"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5DCCA88C"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0F6AF31B"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14FD0A09"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4A76A9BA" w14:textId="77777777" w:rsidR="00D13F11" w:rsidRPr="00D13F11" w:rsidRDefault="00D13F11" w:rsidP="00D13F11">
            <w:pPr>
              <w:jc w:val="center"/>
              <w:rPr>
                <w:b/>
                <w:bCs/>
                <w:color w:val="000000"/>
                <w:sz w:val="18"/>
                <w:szCs w:val="18"/>
              </w:rPr>
            </w:pPr>
            <w:r w:rsidRPr="00D13F11">
              <w:rPr>
                <w:b/>
                <w:bCs/>
                <w:color w:val="000000"/>
                <w:sz w:val="18"/>
                <w:szCs w:val="18"/>
              </w:rPr>
              <w:t>54,0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455A0FB9"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2B1A0D2A" w14:textId="77777777" w:rsidR="00D13F11" w:rsidRPr="00D13F11" w:rsidRDefault="00D13F11" w:rsidP="00D13F11">
            <w:pPr>
              <w:jc w:val="center"/>
              <w:rPr>
                <w:color w:val="000000"/>
                <w:sz w:val="18"/>
                <w:szCs w:val="18"/>
              </w:rPr>
            </w:pPr>
            <w:r w:rsidRPr="00D13F11">
              <w:rPr>
                <w:color w:val="000000"/>
                <w:sz w:val="18"/>
                <w:szCs w:val="18"/>
              </w:rPr>
              <w:t>40,0</w:t>
            </w:r>
          </w:p>
        </w:tc>
        <w:tc>
          <w:tcPr>
            <w:tcW w:w="531" w:type="dxa"/>
            <w:tcBorders>
              <w:top w:val="nil"/>
              <w:left w:val="nil"/>
              <w:bottom w:val="single" w:sz="4" w:space="0" w:color="auto"/>
              <w:right w:val="single" w:sz="4" w:space="0" w:color="auto"/>
            </w:tcBorders>
            <w:noWrap/>
            <w:vAlign w:val="center"/>
          </w:tcPr>
          <w:p w14:paraId="2177DFBF" w14:textId="77777777" w:rsidR="00D13F11" w:rsidRPr="00D13F11" w:rsidRDefault="00D13F11" w:rsidP="00D13F11">
            <w:pPr>
              <w:jc w:val="center"/>
              <w:rPr>
                <w:color w:val="000000"/>
                <w:sz w:val="18"/>
                <w:szCs w:val="18"/>
              </w:rPr>
            </w:pPr>
            <w:r w:rsidRPr="00D13F11">
              <w:rPr>
                <w:color w:val="000000"/>
                <w:sz w:val="18"/>
                <w:szCs w:val="18"/>
              </w:rPr>
              <w:t>40,0</w:t>
            </w:r>
          </w:p>
        </w:tc>
        <w:tc>
          <w:tcPr>
            <w:tcW w:w="531" w:type="dxa"/>
            <w:tcBorders>
              <w:top w:val="nil"/>
              <w:left w:val="nil"/>
              <w:bottom w:val="single" w:sz="4" w:space="0" w:color="auto"/>
              <w:right w:val="single" w:sz="4" w:space="0" w:color="auto"/>
            </w:tcBorders>
            <w:noWrap/>
            <w:vAlign w:val="center"/>
          </w:tcPr>
          <w:p w14:paraId="0ECF73E9" w14:textId="77777777" w:rsidR="00D13F11" w:rsidRPr="00D13F11" w:rsidRDefault="00D13F11" w:rsidP="00D13F11">
            <w:pPr>
              <w:jc w:val="center"/>
              <w:rPr>
                <w:color w:val="000000"/>
                <w:sz w:val="18"/>
                <w:szCs w:val="18"/>
              </w:rPr>
            </w:pPr>
            <w:r w:rsidRPr="00D13F11">
              <w:rPr>
                <w:color w:val="000000"/>
                <w:sz w:val="18"/>
                <w:szCs w:val="18"/>
              </w:rPr>
              <w:t>20,0</w:t>
            </w:r>
          </w:p>
        </w:tc>
        <w:tc>
          <w:tcPr>
            <w:tcW w:w="621" w:type="dxa"/>
            <w:tcBorders>
              <w:top w:val="nil"/>
              <w:left w:val="nil"/>
              <w:bottom w:val="single" w:sz="4" w:space="0" w:color="auto"/>
              <w:right w:val="single" w:sz="4" w:space="0" w:color="auto"/>
            </w:tcBorders>
            <w:noWrap/>
            <w:vAlign w:val="center"/>
          </w:tcPr>
          <w:p w14:paraId="479E7D19" w14:textId="77777777" w:rsidR="00D13F11" w:rsidRPr="00D13F11" w:rsidRDefault="00D13F11" w:rsidP="00D13F11">
            <w:pPr>
              <w:jc w:val="center"/>
              <w:rPr>
                <w:b/>
                <w:bCs/>
                <w:color w:val="000000"/>
                <w:sz w:val="18"/>
                <w:szCs w:val="18"/>
              </w:rPr>
            </w:pPr>
            <w:r w:rsidRPr="00D13F11">
              <w:rPr>
                <w:b/>
                <w:bCs/>
                <w:color w:val="000000"/>
                <w:sz w:val="18"/>
                <w:szCs w:val="18"/>
              </w:rPr>
              <w:t>100,0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2631FE8D"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66FF3239"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shd w:val="clear" w:color="auto" w:fill="auto"/>
            <w:vAlign w:val="center"/>
          </w:tcPr>
          <w:p w14:paraId="6736AE17" w14:textId="77777777" w:rsidR="00D13F11" w:rsidRPr="00D13F11" w:rsidRDefault="00D13F11" w:rsidP="00D13F11">
            <w:pPr>
              <w:jc w:val="center"/>
              <w:rPr>
                <w:color w:val="000000"/>
                <w:sz w:val="18"/>
                <w:szCs w:val="18"/>
              </w:rPr>
            </w:pPr>
            <w:r w:rsidRPr="00D13F11">
              <w:rPr>
                <w:color w:val="000000"/>
                <w:sz w:val="18"/>
                <w:szCs w:val="18"/>
              </w:rPr>
              <w:t>100,0</w:t>
            </w:r>
          </w:p>
        </w:tc>
        <w:tc>
          <w:tcPr>
            <w:tcW w:w="531" w:type="dxa"/>
            <w:tcBorders>
              <w:top w:val="nil"/>
              <w:left w:val="nil"/>
              <w:bottom w:val="single" w:sz="4" w:space="0" w:color="auto"/>
              <w:right w:val="single" w:sz="4" w:space="0" w:color="auto"/>
            </w:tcBorders>
            <w:shd w:val="clear" w:color="auto" w:fill="auto"/>
            <w:vAlign w:val="center"/>
          </w:tcPr>
          <w:p w14:paraId="37C18C16" w14:textId="77777777" w:rsidR="00D13F11" w:rsidRPr="00D13F11" w:rsidRDefault="00D13F11" w:rsidP="00D13F11">
            <w:pPr>
              <w:jc w:val="center"/>
              <w:rPr>
                <w:color w:val="000000"/>
                <w:sz w:val="18"/>
                <w:szCs w:val="18"/>
              </w:rPr>
            </w:pPr>
            <w:r w:rsidRPr="00D13F11">
              <w:rPr>
                <w:color w:val="000000"/>
                <w:sz w:val="18"/>
                <w:szCs w:val="18"/>
              </w:rPr>
              <w:t>46,7</w:t>
            </w:r>
          </w:p>
        </w:tc>
        <w:tc>
          <w:tcPr>
            <w:tcW w:w="621" w:type="dxa"/>
            <w:tcBorders>
              <w:top w:val="nil"/>
              <w:left w:val="nil"/>
              <w:bottom w:val="single" w:sz="4" w:space="0" w:color="auto"/>
              <w:right w:val="single" w:sz="4" w:space="0" w:color="auto"/>
            </w:tcBorders>
            <w:shd w:val="clear" w:color="auto" w:fill="auto"/>
            <w:vAlign w:val="center"/>
          </w:tcPr>
          <w:p w14:paraId="1727F8C5" w14:textId="77777777" w:rsidR="00D13F11" w:rsidRPr="00D13F11" w:rsidRDefault="00D13F11" w:rsidP="00D13F11">
            <w:pPr>
              <w:jc w:val="center"/>
              <w:rPr>
                <w:b/>
                <w:bCs/>
                <w:color w:val="000000"/>
                <w:sz w:val="18"/>
                <w:szCs w:val="18"/>
              </w:rPr>
            </w:pPr>
            <w:r w:rsidRPr="00D13F11">
              <w:rPr>
                <w:b/>
                <w:bCs/>
                <w:color w:val="000000"/>
                <w:sz w:val="18"/>
                <w:szCs w:val="18"/>
              </w:rPr>
              <w:t>96,7</w:t>
            </w:r>
          </w:p>
        </w:tc>
      </w:tr>
      <w:tr w:rsidR="00D13F11" w:rsidRPr="00D13F11" w14:paraId="764D13F6"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753B3157" w14:textId="77777777" w:rsidR="00D13F11" w:rsidRPr="00D13F11" w:rsidRDefault="00D13F11" w:rsidP="00D13F11">
            <w:pPr>
              <w:jc w:val="center"/>
              <w:rPr>
                <w:color w:val="000000"/>
                <w:sz w:val="18"/>
                <w:szCs w:val="18"/>
              </w:rPr>
            </w:pPr>
            <w:r w:rsidRPr="00D13F11">
              <w:rPr>
                <w:color w:val="000000"/>
                <w:sz w:val="18"/>
                <w:szCs w:val="18"/>
              </w:rPr>
              <w:t>23</w:t>
            </w:r>
          </w:p>
        </w:tc>
        <w:tc>
          <w:tcPr>
            <w:tcW w:w="1985" w:type="dxa"/>
            <w:tcBorders>
              <w:top w:val="nil"/>
              <w:left w:val="nil"/>
              <w:bottom w:val="single" w:sz="4" w:space="0" w:color="auto"/>
              <w:right w:val="single" w:sz="4" w:space="0" w:color="auto"/>
            </w:tcBorders>
            <w:vAlign w:val="center"/>
          </w:tcPr>
          <w:p w14:paraId="7AE0C439" w14:textId="77777777" w:rsidR="00D13F11" w:rsidRPr="00D13F11" w:rsidRDefault="00D13F11" w:rsidP="00D13F11">
            <w:pPr>
              <w:rPr>
                <w:color w:val="000000"/>
                <w:sz w:val="18"/>
                <w:szCs w:val="18"/>
              </w:rPr>
            </w:pPr>
            <w:r w:rsidRPr="00D13F11">
              <w:rPr>
                <w:color w:val="000000"/>
                <w:sz w:val="18"/>
                <w:szCs w:val="18"/>
              </w:rPr>
              <w:t>БДОУ г. Омска "Детский сад № 93"</w:t>
            </w:r>
          </w:p>
        </w:tc>
        <w:tc>
          <w:tcPr>
            <w:tcW w:w="1000" w:type="dxa"/>
            <w:tcBorders>
              <w:top w:val="nil"/>
              <w:left w:val="nil"/>
              <w:bottom w:val="single" w:sz="4" w:space="0" w:color="auto"/>
              <w:right w:val="single" w:sz="4" w:space="0" w:color="auto"/>
            </w:tcBorders>
            <w:noWrap/>
            <w:vAlign w:val="center"/>
          </w:tcPr>
          <w:p w14:paraId="1BD4B505" w14:textId="77777777" w:rsidR="00D13F11" w:rsidRPr="00D13F11" w:rsidRDefault="00D13F11" w:rsidP="00D13F11">
            <w:pPr>
              <w:jc w:val="center"/>
              <w:rPr>
                <w:b/>
                <w:bCs/>
                <w:sz w:val="18"/>
                <w:szCs w:val="18"/>
              </w:rPr>
            </w:pPr>
            <w:r w:rsidRPr="00D13F11">
              <w:rPr>
                <w:b/>
                <w:bCs/>
                <w:sz w:val="18"/>
                <w:szCs w:val="18"/>
              </w:rPr>
              <w:t>87,2</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4A315376"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615BBD1E"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17730D47"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33D12D6B" w14:textId="77777777" w:rsidR="00D13F11" w:rsidRPr="00D13F11" w:rsidRDefault="00D13F11" w:rsidP="00D13F11">
            <w:pPr>
              <w:jc w:val="center"/>
              <w:rPr>
                <w:color w:val="000000"/>
                <w:sz w:val="18"/>
                <w:szCs w:val="18"/>
              </w:rPr>
            </w:pPr>
            <w:r w:rsidRPr="00D13F11">
              <w:rPr>
                <w:color w:val="000000"/>
                <w:sz w:val="18"/>
                <w:szCs w:val="18"/>
              </w:rPr>
              <w:t>39,7</w:t>
            </w:r>
          </w:p>
        </w:tc>
        <w:tc>
          <w:tcPr>
            <w:tcW w:w="621" w:type="dxa"/>
            <w:tcBorders>
              <w:top w:val="nil"/>
              <w:left w:val="nil"/>
              <w:bottom w:val="single" w:sz="4" w:space="0" w:color="auto"/>
              <w:right w:val="single" w:sz="4" w:space="0" w:color="auto"/>
            </w:tcBorders>
            <w:noWrap/>
            <w:vAlign w:val="center"/>
          </w:tcPr>
          <w:p w14:paraId="7AC8266D" w14:textId="77777777" w:rsidR="00D13F11" w:rsidRPr="00D13F11" w:rsidRDefault="00D13F11" w:rsidP="00D13F11">
            <w:pPr>
              <w:jc w:val="center"/>
              <w:rPr>
                <w:b/>
                <w:bCs/>
                <w:color w:val="000000"/>
                <w:sz w:val="18"/>
                <w:szCs w:val="18"/>
              </w:rPr>
            </w:pPr>
            <w:r w:rsidRPr="00D13F11">
              <w:rPr>
                <w:b/>
                <w:bCs/>
                <w:color w:val="000000"/>
                <w:sz w:val="18"/>
                <w:szCs w:val="18"/>
              </w:rPr>
              <w:t>99,7</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6B772B8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55CD53D3"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41159CA5" w14:textId="77777777" w:rsidR="00D13F11" w:rsidRPr="00D13F11" w:rsidRDefault="00D13F11" w:rsidP="00D13F11">
            <w:pPr>
              <w:jc w:val="center"/>
              <w:rPr>
                <w:color w:val="000000"/>
                <w:sz w:val="18"/>
                <w:szCs w:val="18"/>
              </w:rPr>
            </w:pPr>
            <w:r w:rsidRPr="00D13F11">
              <w:rPr>
                <w:color w:val="000000"/>
                <w:sz w:val="18"/>
                <w:szCs w:val="18"/>
              </w:rPr>
              <w:t>39,7</w:t>
            </w:r>
          </w:p>
        </w:tc>
        <w:tc>
          <w:tcPr>
            <w:tcW w:w="621" w:type="dxa"/>
            <w:tcBorders>
              <w:top w:val="nil"/>
              <w:left w:val="nil"/>
              <w:bottom w:val="single" w:sz="4" w:space="0" w:color="auto"/>
              <w:right w:val="single" w:sz="4" w:space="0" w:color="auto"/>
            </w:tcBorders>
            <w:vAlign w:val="center"/>
          </w:tcPr>
          <w:p w14:paraId="75273B5B" w14:textId="77777777" w:rsidR="00D13F11" w:rsidRPr="00D13F11" w:rsidRDefault="00D13F11" w:rsidP="00D13F11">
            <w:pPr>
              <w:jc w:val="center"/>
              <w:rPr>
                <w:b/>
                <w:bCs/>
                <w:color w:val="000000"/>
                <w:sz w:val="18"/>
                <w:szCs w:val="18"/>
              </w:rPr>
            </w:pPr>
            <w:r w:rsidRPr="00D13F11">
              <w:rPr>
                <w:b/>
                <w:bCs/>
                <w:color w:val="000000"/>
                <w:sz w:val="18"/>
                <w:szCs w:val="18"/>
              </w:rPr>
              <w:t>89,7</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7D1D14F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5FB9E16E" w14:textId="77777777" w:rsidR="00D13F11" w:rsidRPr="00D13F11" w:rsidRDefault="00D13F11" w:rsidP="00D13F11">
            <w:pPr>
              <w:jc w:val="center"/>
              <w:rPr>
                <w:color w:val="000000"/>
                <w:sz w:val="18"/>
                <w:szCs w:val="18"/>
              </w:rPr>
            </w:pPr>
            <w:r w:rsidRPr="00D13F11">
              <w:rPr>
                <w:color w:val="000000"/>
                <w:sz w:val="18"/>
                <w:szCs w:val="18"/>
              </w:rPr>
              <w:t>6,0</w:t>
            </w:r>
          </w:p>
        </w:tc>
        <w:tc>
          <w:tcPr>
            <w:tcW w:w="531" w:type="dxa"/>
            <w:tcBorders>
              <w:top w:val="nil"/>
              <w:left w:val="nil"/>
              <w:bottom w:val="single" w:sz="4" w:space="0" w:color="auto"/>
              <w:right w:val="single" w:sz="4" w:space="0" w:color="auto"/>
            </w:tcBorders>
            <w:noWrap/>
            <w:vAlign w:val="center"/>
          </w:tcPr>
          <w:p w14:paraId="790A1E7C"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14407FF9"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097A2FC7" w14:textId="77777777" w:rsidR="00D13F11" w:rsidRPr="00D13F11" w:rsidRDefault="00D13F11" w:rsidP="00D13F11">
            <w:pPr>
              <w:jc w:val="center"/>
              <w:rPr>
                <w:b/>
                <w:bCs/>
                <w:color w:val="000000"/>
                <w:sz w:val="18"/>
                <w:szCs w:val="18"/>
              </w:rPr>
            </w:pPr>
            <w:r w:rsidRPr="00D13F11">
              <w:rPr>
                <w:b/>
                <w:bCs/>
                <w:color w:val="000000"/>
                <w:sz w:val="18"/>
                <w:szCs w:val="18"/>
              </w:rPr>
              <w:t>60,0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2F87A13D"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14160A1" w14:textId="77777777" w:rsidR="00D13F11" w:rsidRPr="00D13F11" w:rsidRDefault="00D13F11" w:rsidP="00D13F11">
            <w:pPr>
              <w:jc w:val="center"/>
              <w:rPr>
                <w:color w:val="000000"/>
                <w:sz w:val="18"/>
                <w:szCs w:val="18"/>
              </w:rPr>
            </w:pPr>
            <w:r w:rsidRPr="00D13F11">
              <w:rPr>
                <w:color w:val="000000"/>
                <w:sz w:val="18"/>
                <w:szCs w:val="18"/>
              </w:rPr>
              <w:t>38,5</w:t>
            </w:r>
          </w:p>
        </w:tc>
        <w:tc>
          <w:tcPr>
            <w:tcW w:w="531" w:type="dxa"/>
            <w:tcBorders>
              <w:top w:val="nil"/>
              <w:left w:val="nil"/>
              <w:bottom w:val="single" w:sz="4" w:space="0" w:color="auto"/>
              <w:right w:val="single" w:sz="4" w:space="0" w:color="auto"/>
            </w:tcBorders>
            <w:noWrap/>
            <w:vAlign w:val="center"/>
          </w:tcPr>
          <w:p w14:paraId="4424AE32" w14:textId="77777777" w:rsidR="00D13F11" w:rsidRPr="00D13F11" w:rsidRDefault="00D13F11" w:rsidP="00D13F11">
            <w:pPr>
              <w:jc w:val="center"/>
              <w:rPr>
                <w:color w:val="000000"/>
                <w:sz w:val="18"/>
                <w:szCs w:val="18"/>
              </w:rPr>
            </w:pPr>
            <w:r w:rsidRPr="00D13F11">
              <w:rPr>
                <w:color w:val="000000"/>
                <w:sz w:val="18"/>
                <w:szCs w:val="18"/>
              </w:rPr>
              <w:t>37,4</w:t>
            </w:r>
          </w:p>
        </w:tc>
        <w:tc>
          <w:tcPr>
            <w:tcW w:w="531" w:type="dxa"/>
            <w:tcBorders>
              <w:top w:val="nil"/>
              <w:left w:val="nil"/>
              <w:bottom w:val="single" w:sz="4" w:space="0" w:color="auto"/>
              <w:right w:val="single" w:sz="4" w:space="0" w:color="auto"/>
            </w:tcBorders>
            <w:noWrap/>
            <w:vAlign w:val="center"/>
          </w:tcPr>
          <w:p w14:paraId="4E3B865C" w14:textId="77777777" w:rsidR="00D13F11" w:rsidRPr="00D13F11" w:rsidRDefault="00D13F11" w:rsidP="00D13F11">
            <w:pPr>
              <w:jc w:val="center"/>
              <w:rPr>
                <w:color w:val="000000"/>
                <w:sz w:val="18"/>
                <w:szCs w:val="18"/>
              </w:rPr>
            </w:pPr>
            <w:r w:rsidRPr="00D13F11">
              <w:rPr>
                <w:color w:val="000000"/>
                <w:sz w:val="18"/>
                <w:szCs w:val="18"/>
              </w:rPr>
              <w:t>19,1</w:t>
            </w:r>
          </w:p>
        </w:tc>
        <w:tc>
          <w:tcPr>
            <w:tcW w:w="621" w:type="dxa"/>
            <w:tcBorders>
              <w:top w:val="nil"/>
              <w:left w:val="nil"/>
              <w:bottom w:val="single" w:sz="4" w:space="0" w:color="auto"/>
              <w:right w:val="single" w:sz="4" w:space="0" w:color="auto"/>
            </w:tcBorders>
            <w:noWrap/>
            <w:vAlign w:val="center"/>
          </w:tcPr>
          <w:p w14:paraId="5C9E66B0" w14:textId="77777777" w:rsidR="00D13F11" w:rsidRPr="00D13F11" w:rsidRDefault="00D13F11" w:rsidP="00D13F11">
            <w:pPr>
              <w:jc w:val="center"/>
              <w:rPr>
                <w:b/>
                <w:bCs/>
                <w:color w:val="000000"/>
                <w:sz w:val="18"/>
                <w:szCs w:val="18"/>
              </w:rPr>
            </w:pPr>
            <w:r w:rsidRPr="00D13F11">
              <w:rPr>
                <w:b/>
                <w:bCs/>
                <w:color w:val="000000"/>
                <w:sz w:val="18"/>
                <w:szCs w:val="18"/>
              </w:rPr>
              <w:t>95,0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43D66406"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12C81E36" w14:textId="77777777" w:rsidR="00D13F11" w:rsidRPr="00D13F11" w:rsidRDefault="00D13F11" w:rsidP="00D13F11">
            <w:pPr>
              <w:jc w:val="center"/>
              <w:rPr>
                <w:color w:val="000000"/>
                <w:sz w:val="18"/>
                <w:szCs w:val="18"/>
              </w:rPr>
            </w:pPr>
            <w:r w:rsidRPr="00D13F11">
              <w:rPr>
                <w:color w:val="000000"/>
                <w:sz w:val="18"/>
                <w:szCs w:val="18"/>
              </w:rPr>
              <w:t>26,2</w:t>
            </w:r>
          </w:p>
        </w:tc>
        <w:tc>
          <w:tcPr>
            <w:tcW w:w="531" w:type="dxa"/>
            <w:tcBorders>
              <w:top w:val="nil"/>
              <w:left w:val="nil"/>
              <w:bottom w:val="single" w:sz="4" w:space="0" w:color="auto"/>
              <w:right w:val="single" w:sz="4" w:space="0" w:color="auto"/>
            </w:tcBorders>
            <w:shd w:val="clear" w:color="auto" w:fill="auto"/>
            <w:vAlign w:val="center"/>
          </w:tcPr>
          <w:p w14:paraId="223BC3E7" w14:textId="77777777" w:rsidR="00D13F11" w:rsidRPr="00D13F11" w:rsidRDefault="00D13F11" w:rsidP="00D13F11">
            <w:pPr>
              <w:jc w:val="center"/>
              <w:rPr>
                <w:color w:val="000000"/>
                <w:sz w:val="18"/>
                <w:szCs w:val="18"/>
              </w:rPr>
            </w:pPr>
            <w:r w:rsidRPr="00D13F11">
              <w:rPr>
                <w:color w:val="000000"/>
                <w:sz w:val="18"/>
                <w:szCs w:val="18"/>
              </w:rPr>
              <w:t>91,0</w:t>
            </w:r>
          </w:p>
        </w:tc>
        <w:tc>
          <w:tcPr>
            <w:tcW w:w="531" w:type="dxa"/>
            <w:tcBorders>
              <w:top w:val="nil"/>
              <w:left w:val="nil"/>
              <w:bottom w:val="single" w:sz="4" w:space="0" w:color="auto"/>
              <w:right w:val="single" w:sz="4" w:space="0" w:color="auto"/>
            </w:tcBorders>
            <w:shd w:val="clear" w:color="auto" w:fill="auto"/>
            <w:vAlign w:val="center"/>
          </w:tcPr>
          <w:p w14:paraId="69D736ED" w14:textId="77777777" w:rsidR="00D13F11" w:rsidRPr="00D13F11" w:rsidRDefault="00D13F11" w:rsidP="00D13F11">
            <w:pPr>
              <w:jc w:val="center"/>
              <w:rPr>
                <w:color w:val="000000"/>
                <w:sz w:val="18"/>
                <w:szCs w:val="18"/>
              </w:rPr>
            </w:pPr>
            <w:r w:rsidRPr="00D13F11">
              <w:rPr>
                <w:color w:val="000000"/>
                <w:sz w:val="18"/>
                <w:szCs w:val="18"/>
              </w:rPr>
              <w:t>47,4</w:t>
            </w:r>
          </w:p>
        </w:tc>
        <w:tc>
          <w:tcPr>
            <w:tcW w:w="621" w:type="dxa"/>
            <w:tcBorders>
              <w:top w:val="nil"/>
              <w:left w:val="nil"/>
              <w:bottom w:val="single" w:sz="4" w:space="0" w:color="auto"/>
              <w:right w:val="single" w:sz="4" w:space="0" w:color="auto"/>
            </w:tcBorders>
            <w:shd w:val="clear" w:color="auto" w:fill="auto"/>
            <w:vAlign w:val="center"/>
          </w:tcPr>
          <w:p w14:paraId="00632347" w14:textId="77777777" w:rsidR="00D13F11" w:rsidRPr="00D13F11" w:rsidRDefault="00D13F11" w:rsidP="00D13F11">
            <w:pPr>
              <w:jc w:val="center"/>
              <w:rPr>
                <w:b/>
                <w:bCs/>
                <w:color w:val="000000"/>
                <w:sz w:val="18"/>
                <w:szCs w:val="18"/>
              </w:rPr>
            </w:pPr>
            <w:r w:rsidRPr="00D13F11">
              <w:rPr>
                <w:b/>
                <w:bCs/>
                <w:color w:val="000000"/>
                <w:sz w:val="18"/>
                <w:szCs w:val="18"/>
              </w:rPr>
              <w:t>91,8</w:t>
            </w:r>
          </w:p>
        </w:tc>
      </w:tr>
      <w:tr w:rsidR="00D13F11" w:rsidRPr="00D13F11" w14:paraId="2F6FE718"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0603B4EA" w14:textId="77777777" w:rsidR="00D13F11" w:rsidRPr="00D13F11" w:rsidRDefault="00D13F11" w:rsidP="00D13F11">
            <w:pPr>
              <w:jc w:val="center"/>
              <w:rPr>
                <w:color w:val="000000"/>
                <w:sz w:val="18"/>
                <w:szCs w:val="18"/>
              </w:rPr>
            </w:pPr>
            <w:r w:rsidRPr="00D13F11">
              <w:rPr>
                <w:color w:val="000000"/>
                <w:sz w:val="18"/>
                <w:szCs w:val="18"/>
              </w:rPr>
              <w:t>24</w:t>
            </w:r>
          </w:p>
        </w:tc>
        <w:tc>
          <w:tcPr>
            <w:tcW w:w="1985" w:type="dxa"/>
            <w:tcBorders>
              <w:top w:val="nil"/>
              <w:left w:val="nil"/>
              <w:bottom w:val="single" w:sz="4" w:space="0" w:color="auto"/>
              <w:right w:val="single" w:sz="4" w:space="0" w:color="auto"/>
            </w:tcBorders>
            <w:vAlign w:val="center"/>
          </w:tcPr>
          <w:p w14:paraId="57403020" w14:textId="77777777" w:rsidR="00D13F11" w:rsidRPr="00D13F11" w:rsidRDefault="00D13F11" w:rsidP="00D13F11">
            <w:pPr>
              <w:rPr>
                <w:color w:val="000000"/>
                <w:sz w:val="18"/>
                <w:szCs w:val="18"/>
              </w:rPr>
            </w:pPr>
            <w:r w:rsidRPr="00D13F11">
              <w:rPr>
                <w:color w:val="000000"/>
                <w:sz w:val="18"/>
                <w:szCs w:val="18"/>
              </w:rPr>
              <w:t>БДОУ г. Омска "Детский сад № 95"</w:t>
            </w:r>
          </w:p>
        </w:tc>
        <w:tc>
          <w:tcPr>
            <w:tcW w:w="1000" w:type="dxa"/>
            <w:tcBorders>
              <w:top w:val="nil"/>
              <w:left w:val="nil"/>
              <w:bottom w:val="single" w:sz="4" w:space="0" w:color="auto"/>
              <w:right w:val="single" w:sz="4" w:space="0" w:color="auto"/>
            </w:tcBorders>
            <w:noWrap/>
            <w:vAlign w:val="center"/>
          </w:tcPr>
          <w:p w14:paraId="54832187" w14:textId="77777777" w:rsidR="00D13F11" w:rsidRPr="00D13F11" w:rsidRDefault="00D13F11" w:rsidP="00D13F11">
            <w:pPr>
              <w:jc w:val="center"/>
              <w:rPr>
                <w:b/>
                <w:bCs/>
                <w:sz w:val="18"/>
                <w:szCs w:val="18"/>
              </w:rPr>
            </w:pPr>
            <w:r w:rsidRPr="00D13F11">
              <w:rPr>
                <w:b/>
                <w:bCs/>
                <w:sz w:val="18"/>
                <w:szCs w:val="18"/>
              </w:rPr>
              <w:t>82,9</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45AA1315"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28AADAB5"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3D950F92"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1A832843" w14:textId="77777777" w:rsidR="00D13F11" w:rsidRPr="00D13F11" w:rsidRDefault="00D13F11" w:rsidP="00D13F11">
            <w:pPr>
              <w:jc w:val="center"/>
              <w:rPr>
                <w:color w:val="000000"/>
                <w:sz w:val="18"/>
                <w:szCs w:val="18"/>
              </w:rPr>
            </w:pPr>
            <w:r w:rsidRPr="00D13F11">
              <w:rPr>
                <w:color w:val="000000"/>
                <w:sz w:val="18"/>
                <w:szCs w:val="18"/>
              </w:rPr>
              <w:t>37,9</w:t>
            </w:r>
          </w:p>
        </w:tc>
        <w:tc>
          <w:tcPr>
            <w:tcW w:w="621" w:type="dxa"/>
            <w:tcBorders>
              <w:top w:val="nil"/>
              <w:left w:val="nil"/>
              <w:bottom w:val="single" w:sz="4" w:space="0" w:color="auto"/>
              <w:right w:val="single" w:sz="4" w:space="0" w:color="auto"/>
            </w:tcBorders>
            <w:noWrap/>
            <w:vAlign w:val="center"/>
          </w:tcPr>
          <w:p w14:paraId="34AC4C1C" w14:textId="77777777" w:rsidR="00D13F11" w:rsidRPr="00D13F11" w:rsidRDefault="00D13F11" w:rsidP="00D13F11">
            <w:pPr>
              <w:jc w:val="center"/>
              <w:rPr>
                <w:b/>
                <w:bCs/>
                <w:color w:val="000000"/>
                <w:sz w:val="18"/>
                <w:szCs w:val="18"/>
              </w:rPr>
            </w:pPr>
            <w:r w:rsidRPr="00D13F11">
              <w:rPr>
                <w:b/>
                <w:bCs/>
                <w:color w:val="000000"/>
                <w:sz w:val="18"/>
                <w:szCs w:val="18"/>
              </w:rPr>
              <w:t>97,9</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50F0A9BC"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3BAC69CA"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606331B7" w14:textId="77777777" w:rsidR="00D13F11" w:rsidRPr="00D13F11" w:rsidRDefault="00D13F11" w:rsidP="00D13F11">
            <w:pPr>
              <w:jc w:val="center"/>
              <w:rPr>
                <w:color w:val="000000"/>
                <w:sz w:val="18"/>
                <w:szCs w:val="18"/>
              </w:rPr>
            </w:pPr>
            <w:r w:rsidRPr="00D13F11">
              <w:rPr>
                <w:color w:val="000000"/>
                <w:sz w:val="18"/>
                <w:szCs w:val="18"/>
              </w:rPr>
              <w:t>43,1</w:t>
            </w:r>
          </w:p>
        </w:tc>
        <w:tc>
          <w:tcPr>
            <w:tcW w:w="621" w:type="dxa"/>
            <w:tcBorders>
              <w:top w:val="nil"/>
              <w:left w:val="nil"/>
              <w:bottom w:val="single" w:sz="4" w:space="0" w:color="auto"/>
              <w:right w:val="single" w:sz="4" w:space="0" w:color="auto"/>
            </w:tcBorders>
            <w:vAlign w:val="center"/>
          </w:tcPr>
          <w:p w14:paraId="58771052" w14:textId="77777777" w:rsidR="00D13F11" w:rsidRPr="00D13F11" w:rsidRDefault="00D13F11" w:rsidP="00D13F11">
            <w:pPr>
              <w:jc w:val="center"/>
              <w:rPr>
                <w:b/>
                <w:bCs/>
                <w:color w:val="000000"/>
                <w:sz w:val="18"/>
                <w:szCs w:val="18"/>
              </w:rPr>
            </w:pPr>
            <w:r w:rsidRPr="00D13F11">
              <w:rPr>
                <w:b/>
                <w:bCs/>
                <w:color w:val="000000"/>
                <w:sz w:val="18"/>
                <w:szCs w:val="18"/>
              </w:rPr>
              <w:t>93,1</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6ABA07A2"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7DC3B6A0"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58422417" w14:textId="77777777" w:rsidR="00D13F11" w:rsidRPr="00D13F11" w:rsidRDefault="00D13F11" w:rsidP="00D13F11">
            <w:pPr>
              <w:jc w:val="center"/>
              <w:rPr>
                <w:color w:val="000000"/>
                <w:sz w:val="18"/>
                <w:szCs w:val="18"/>
              </w:rPr>
            </w:pPr>
            <w:r w:rsidRPr="00D13F11">
              <w:rPr>
                <w:color w:val="000000"/>
                <w:sz w:val="18"/>
                <w:szCs w:val="18"/>
              </w:rPr>
              <w:t>16,0</w:t>
            </w:r>
          </w:p>
        </w:tc>
        <w:tc>
          <w:tcPr>
            <w:tcW w:w="531" w:type="dxa"/>
            <w:tcBorders>
              <w:top w:val="nil"/>
              <w:left w:val="nil"/>
              <w:bottom w:val="single" w:sz="4" w:space="0" w:color="auto"/>
              <w:right w:val="single" w:sz="4" w:space="0" w:color="auto"/>
            </w:tcBorders>
            <w:noWrap/>
            <w:vAlign w:val="center"/>
          </w:tcPr>
          <w:p w14:paraId="7C6F6BE1" w14:textId="77777777" w:rsidR="00D13F11" w:rsidRPr="00D13F11" w:rsidRDefault="00D13F11" w:rsidP="00D13F11">
            <w:pPr>
              <w:jc w:val="center"/>
              <w:rPr>
                <w:color w:val="000000"/>
                <w:sz w:val="18"/>
                <w:szCs w:val="18"/>
              </w:rPr>
            </w:pPr>
            <w:r w:rsidRPr="00D13F11">
              <w:rPr>
                <w:color w:val="000000"/>
                <w:sz w:val="18"/>
                <w:szCs w:val="18"/>
              </w:rPr>
              <w:t>18,0</w:t>
            </w:r>
          </w:p>
        </w:tc>
        <w:tc>
          <w:tcPr>
            <w:tcW w:w="531" w:type="dxa"/>
            <w:tcBorders>
              <w:top w:val="nil"/>
              <w:left w:val="nil"/>
              <w:bottom w:val="single" w:sz="4" w:space="0" w:color="auto"/>
              <w:right w:val="single" w:sz="4" w:space="0" w:color="auto"/>
            </w:tcBorders>
            <w:noWrap/>
            <w:vAlign w:val="center"/>
          </w:tcPr>
          <w:p w14:paraId="598A9BA9" w14:textId="77777777" w:rsidR="00D13F11" w:rsidRPr="00D13F11" w:rsidRDefault="00D13F11" w:rsidP="00D13F11">
            <w:pPr>
              <w:jc w:val="center"/>
              <w:rPr>
                <w:b/>
                <w:bCs/>
                <w:color w:val="000000"/>
                <w:sz w:val="18"/>
                <w:szCs w:val="18"/>
              </w:rPr>
            </w:pPr>
            <w:r w:rsidRPr="00D13F11">
              <w:rPr>
                <w:b/>
                <w:bCs/>
                <w:color w:val="000000"/>
                <w:sz w:val="18"/>
                <w:szCs w:val="18"/>
              </w:rPr>
              <w:t>34,0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35828513"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6B380C35" w14:textId="77777777" w:rsidR="00D13F11" w:rsidRPr="00D13F11" w:rsidRDefault="00D13F11" w:rsidP="00D13F11">
            <w:pPr>
              <w:jc w:val="center"/>
              <w:rPr>
                <w:color w:val="000000"/>
                <w:sz w:val="18"/>
                <w:szCs w:val="18"/>
              </w:rPr>
            </w:pPr>
            <w:r w:rsidRPr="00D13F11">
              <w:rPr>
                <w:color w:val="000000"/>
                <w:sz w:val="18"/>
                <w:szCs w:val="18"/>
              </w:rPr>
              <w:t>39,2</w:t>
            </w:r>
          </w:p>
        </w:tc>
        <w:tc>
          <w:tcPr>
            <w:tcW w:w="531" w:type="dxa"/>
            <w:tcBorders>
              <w:top w:val="nil"/>
              <w:left w:val="nil"/>
              <w:bottom w:val="single" w:sz="4" w:space="0" w:color="auto"/>
              <w:right w:val="single" w:sz="4" w:space="0" w:color="auto"/>
            </w:tcBorders>
            <w:noWrap/>
            <w:vAlign w:val="center"/>
          </w:tcPr>
          <w:p w14:paraId="60393314" w14:textId="77777777" w:rsidR="00D13F11" w:rsidRPr="00D13F11" w:rsidRDefault="00D13F11" w:rsidP="00D13F11">
            <w:pPr>
              <w:jc w:val="center"/>
              <w:rPr>
                <w:color w:val="000000"/>
                <w:sz w:val="18"/>
                <w:szCs w:val="18"/>
              </w:rPr>
            </w:pPr>
            <w:r w:rsidRPr="00D13F11">
              <w:rPr>
                <w:color w:val="000000"/>
                <w:sz w:val="18"/>
                <w:szCs w:val="18"/>
              </w:rPr>
              <w:t>38,9</w:t>
            </w:r>
          </w:p>
        </w:tc>
        <w:tc>
          <w:tcPr>
            <w:tcW w:w="531" w:type="dxa"/>
            <w:tcBorders>
              <w:top w:val="nil"/>
              <w:left w:val="nil"/>
              <w:bottom w:val="single" w:sz="4" w:space="0" w:color="auto"/>
              <w:right w:val="single" w:sz="4" w:space="0" w:color="auto"/>
            </w:tcBorders>
            <w:noWrap/>
            <w:vAlign w:val="center"/>
          </w:tcPr>
          <w:p w14:paraId="0D6980C7" w14:textId="77777777" w:rsidR="00D13F11" w:rsidRPr="00D13F11" w:rsidRDefault="00D13F11" w:rsidP="00D13F11">
            <w:pPr>
              <w:jc w:val="center"/>
              <w:rPr>
                <w:color w:val="000000"/>
                <w:sz w:val="18"/>
                <w:szCs w:val="18"/>
              </w:rPr>
            </w:pPr>
            <w:r w:rsidRPr="00D13F11">
              <w:rPr>
                <w:color w:val="000000"/>
                <w:sz w:val="18"/>
                <w:szCs w:val="18"/>
              </w:rPr>
              <w:t>19,7</w:t>
            </w:r>
          </w:p>
        </w:tc>
        <w:tc>
          <w:tcPr>
            <w:tcW w:w="621" w:type="dxa"/>
            <w:tcBorders>
              <w:top w:val="nil"/>
              <w:left w:val="nil"/>
              <w:bottom w:val="single" w:sz="4" w:space="0" w:color="auto"/>
              <w:right w:val="single" w:sz="4" w:space="0" w:color="auto"/>
            </w:tcBorders>
            <w:noWrap/>
            <w:vAlign w:val="center"/>
          </w:tcPr>
          <w:p w14:paraId="237E0519" w14:textId="77777777" w:rsidR="00D13F11" w:rsidRPr="00D13F11" w:rsidRDefault="00D13F11" w:rsidP="00D13F11">
            <w:pPr>
              <w:jc w:val="center"/>
              <w:rPr>
                <w:b/>
                <w:bCs/>
                <w:color w:val="000000"/>
                <w:sz w:val="18"/>
                <w:szCs w:val="18"/>
              </w:rPr>
            </w:pPr>
            <w:r w:rsidRPr="00D13F11">
              <w:rPr>
                <w:b/>
                <w:bCs/>
                <w:color w:val="000000"/>
                <w:sz w:val="18"/>
                <w:szCs w:val="18"/>
              </w:rPr>
              <w:t>97,8</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34964967"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048ACC8A" w14:textId="77777777" w:rsidR="00D13F11" w:rsidRPr="00D13F11" w:rsidRDefault="00D13F11" w:rsidP="00D13F11">
            <w:pPr>
              <w:jc w:val="center"/>
              <w:rPr>
                <w:color w:val="000000"/>
                <w:sz w:val="18"/>
                <w:szCs w:val="18"/>
              </w:rPr>
            </w:pPr>
            <w:r w:rsidRPr="00D13F11">
              <w:rPr>
                <w:color w:val="000000"/>
                <w:sz w:val="18"/>
                <w:szCs w:val="18"/>
              </w:rPr>
              <w:t>27,1</w:t>
            </w:r>
          </w:p>
        </w:tc>
        <w:tc>
          <w:tcPr>
            <w:tcW w:w="531" w:type="dxa"/>
            <w:tcBorders>
              <w:top w:val="nil"/>
              <w:left w:val="nil"/>
              <w:bottom w:val="single" w:sz="4" w:space="0" w:color="auto"/>
              <w:right w:val="single" w:sz="4" w:space="0" w:color="auto"/>
            </w:tcBorders>
            <w:shd w:val="clear" w:color="auto" w:fill="auto"/>
            <w:vAlign w:val="center"/>
          </w:tcPr>
          <w:p w14:paraId="5BD56E9F" w14:textId="77777777" w:rsidR="00D13F11" w:rsidRPr="00D13F11" w:rsidRDefault="00D13F11" w:rsidP="00D13F11">
            <w:pPr>
              <w:jc w:val="center"/>
              <w:rPr>
                <w:color w:val="000000"/>
                <w:sz w:val="18"/>
                <w:szCs w:val="18"/>
              </w:rPr>
            </w:pPr>
            <w:r w:rsidRPr="00D13F11">
              <w:rPr>
                <w:color w:val="000000"/>
                <w:sz w:val="18"/>
                <w:szCs w:val="18"/>
              </w:rPr>
              <w:t>95,1</w:t>
            </w:r>
          </w:p>
        </w:tc>
        <w:tc>
          <w:tcPr>
            <w:tcW w:w="531" w:type="dxa"/>
            <w:tcBorders>
              <w:top w:val="nil"/>
              <w:left w:val="nil"/>
              <w:bottom w:val="single" w:sz="4" w:space="0" w:color="auto"/>
              <w:right w:val="single" w:sz="4" w:space="0" w:color="auto"/>
            </w:tcBorders>
            <w:shd w:val="clear" w:color="auto" w:fill="auto"/>
            <w:vAlign w:val="center"/>
          </w:tcPr>
          <w:p w14:paraId="2601B536" w14:textId="77777777" w:rsidR="00D13F11" w:rsidRPr="00D13F11" w:rsidRDefault="00D13F11" w:rsidP="00D13F11">
            <w:pPr>
              <w:jc w:val="center"/>
              <w:rPr>
                <w:color w:val="000000"/>
                <w:sz w:val="18"/>
                <w:szCs w:val="18"/>
              </w:rPr>
            </w:pPr>
            <w:r w:rsidRPr="00D13F11">
              <w:rPr>
                <w:color w:val="000000"/>
                <w:sz w:val="18"/>
                <w:szCs w:val="18"/>
              </w:rPr>
              <w:t>45,8</w:t>
            </w:r>
          </w:p>
        </w:tc>
        <w:tc>
          <w:tcPr>
            <w:tcW w:w="621" w:type="dxa"/>
            <w:tcBorders>
              <w:top w:val="nil"/>
              <w:left w:val="nil"/>
              <w:bottom w:val="single" w:sz="4" w:space="0" w:color="auto"/>
              <w:right w:val="single" w:sz="4" w:space="0" w:color="auto"/>
            </w:tcBorders>
            <w:shd w:val="clear" w:color="auto" w:fill="auto"/>
            <w:vAlign w:val="center"/>
          </w:tcPr>
          <w:p w14:paraId="2A919E3A" w14:textId="77777777" w:rsidR="00D13F11" w:rsidRPr="00D13F11" w:rsidRDefault="00D13F11" w:rsidP="00D13F11">
            <w:pPr>
              <w:jc w:val="center"/>
              <w:rPr>
                <w:b/>
                <w:bCs/>
                <w:color w:val="000000"/>
                <w:sz w:val="18"/>
                <w:szCs w:val="18"/>
              </w:rPr>
            </w:pPr>
            <w:r w:rsidRPr="00D13F11">
              <w:rPr>
                <w:b/>
                <w:bCs/>
                <w:color w:val="000000"/>
                <w:sz w:val="18"/>
                <w:szCs w:val="18"/>
              </w:rPr>
              <w:t>91,9</w:t>
            </w:r>
          </w:p>
        </w:tc>
      </w:tr>
      <w:tr w:rsidR="00D13F11" w:rsidRPr="00D13F11" w14:paraId="7554F77D"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73015D41" w14:textId="77777777" w:rsidR="00D13F11" w:rsidRPr="00D13F11" w:rsidRDefault="00D13F11" w:rsidP="00D13F11">
            <w:pPr>
              <w:jc w:val="center"/>
              <w:rPr>
                <w:color w:val="000000"/>
                <w:sz w:val="18"/>
                <w:szCs w:val="18"/>
              </w:rPr>
            </w:pPr>
            <w:r w:rsidRPr="00D13F11">
              <w:rPr>
                <w:color w:val="000000"/>
                <w:sz w:val="18"/>
                <w:szCs w:val="18"/>
              </w:rPr>
              <w:t>25</w:t>
            </w:r>
          </w:p>
        </w:tc>
        <w:tc>
          <w:tcPr>
            <w:tcW w:w="1985" w:type="dxa"/>
            <w:tcBorders>
              <w:top w:val="nil"/>
              <w:left w:val="nil"/>
              <w:bottom w:val="single" w:sz="4" w:space="0" w:color="auto"/>
              <w:right w:val="single" w:sz="4" w:space="0" w:color="auto"/>
            </w:tcBorders>
            <w:vAlign w:val="center"/>
          </w:tcPr>
          <w:p w14:paraId="16638924" w14:textId="77777777" w:rsidR="00D13F11" w:rsidRPr="00D13F11" w:rsidRDefault="00D13F11" w:rsidP="00D13F11">
            <w:pPr>
              <w:rPr>
                <w:color w:val="000000"/>
                <w:sz w:val="18"/>
                <w:szCs w:val="18"/>
              </w:rPr>
            </w:pPr>
            <w:r w:rsidRPr="00D13F11">
              <w:rPr>
                <w:color w:val="000000"/>
                <w:sz w:val="18"/>
                <w:szCs w:val="18"/>
              </w:rPr>
              <w:t>БДОУ г. Омска "Детский сад № 101 комбинированного вида"</w:t>
            </w:r>
          </w:p>
        </w:tc>
        <w:tc>
          <w:tcPr>
            <w:tcW w:w="1000" w:type="dxa"/>
            <w:tcBorders>
              <w:top w:val="nil"/>
              <w:left w:val="nil"/>
              <w:bottom w:val="single" w:sz="4" w:space="0" w:color="auto"/>
              <w:right w:val="single" w:sz="4" w:space="0" w:color="auto"/>
            </w:tcBorders>
            <w:noWrap/>
            <w:vAlign w:val="center"/>
          </w:tcPr>
          <w:p w14:paraId="0390ED98" w14:textId="77777777" w:rsidR="00D13F11" w:rsidRPr="00D13F11" w:rsidRDefault="00D13F11" w:rsidP="00D13F11">
            <w:pPr>
              <w:jc w:val="center"/>
              <w:rPr>
                <w:b/>
                <w:bCs/>
                <w:sz w:val="18"/>
                <w:szCs w:val="18"/>
              </w:rPr>
            </w:pPr>
            <w:r w:rsidRPr="00D13F11">
              <w:rPr>
                <w:b/>
                <w:bCs/>
                <w:sz w:val="18"/>
                <w:szCs w:val="18"/>
              </w:rPr>
              <w:t>86,6</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69F7869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57F2DBF7"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1AED8AC5"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25F15A98" w14:textId="77777777" w:rsidR="00D13F11" w:rsidRPr="00D13F11" w:rsidRDefault="00D13F11" w:rsidP="00D13F11">
            <w:pPr>
              <w:jc w:val="center"/>
              <w:rPr>
                <w:color w:val="000000"/>
                <w:sz w:val="18"/>
                <w:szCs w:val="18"/>
              </w:rPr>
            </w:pPr>
            <w:r w:rsidRPr="00D13F11">
              <w:rPr>
                <w:color w:val="000000"/>
                <w:sz w:val="18"/>
                <w:szCs w:val="18"/>
              </w:rPr>
              <w:t>38,8</w:t>
            </w:r>
          </w:p>
        </w:tc>
        <w:tc>
          <w:tcPr>
            <w:tcW w:w="621" w:type="dxa"/>
            <w:tcBorders>
              <w:top w:val="nil"/>
              <w:left w:val="nil"/>
              <w:bottom w:val="single" w:sz="4" w:space="0" w:color="auto"/>
              <w:right w:val="single" w:sz="4" w:space="0" w:color="auto"/>
            </w:tcBorders>
            <w:noWrap/>
            <w:vAlign w:val="center"/>
          </w:tcPr>
          <w:p w14:paraId="372D4772" w14:textId="77777777" w:rsidR="00D13F11" w:rsidRPr="00D13F11" w:rsidRDefault="00D13F11" w:rsidP="00D13F11">
            <w:pPr>
              <w:jc w:val="center"/>
              <w:rPr>
                <w:b/>
                <w:bCs/>
                <w:color w:val="000000"/>
                <w:sz w:val="18"/>
                <w:szCs w:val="18"/>
              </w:rPr>
            </w:pPr>
            <w:r w:rsidRPr="00D13F11">
              <w:rPr>
                <w:b/>
                <w:bCs/>
                <w:color w:val="000000"/>
                <w:sz w:val="18"/>
                <w:szCs w:val="18"/>
              </w:rPr>
              <w:t>98,8</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5F1AAC2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1D4BB99A"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7D1C0376" w14:textId="77777777" w:rsidR="00D13F11" w:rsidRPr="00D13F11" w:rsidRDefault="00D13F11" w:rsidP="00D13F11">
            <w:pPr>
              <w:jc w:val="center"/>
              <w:rPr>
                <w:color w:val="000000"/>
                <w:sz w:val="18"/>
                <w:szCs w:val="18"/>
              </w:rPr>
            </w:pPr>
            <w:r w:rsidRPr="00D13F11">
              <w:rPr>
                <w:color w:val="000000"/>
                <w:sz w:val="18"/>
                <w:szCs w:val="18"/>
              </w:rPr>
              <w:t>44,8</w:t>
            </w:r>
          </w:p>
        </w:tc>
        <w:tc>
          <w:tcPr>
            <w:tcW w:w="621" w:type="dxa"/>
            <w:tcBorders>
              <w:top w:val="nil"/>
              <w:left w:val="nil"/>
              <w:bottom w:val="single" w:sz="4" w:space="0" w:color="auto"/>
              <w:right w:val="single" w:sz="4" w:space="0" w:color="auto"/>
            </w:tcBorders>
            <w:vAlign w:val="center"/>
          </w:tcPr>
          <w:p w14:paraId="36BDC0C0" w14:textId="77777777" w:rsidR="00D13F11" w:rsidRPr="00D13F11" w:rsidRDefault="00D13F11" w:rsidP="00D13F11">
            <w:pPr>
              <w:jc w:val="center"/>
              <w:rPr>
                <w:b/>
                <w:bCs/>
                <w:color w:val="000000"/>
                <w:sz w:val="18"/>
                <w:szCs w:val="18"/>
              </w:rPr>
            </w:pPr>
            <w:r w:rsidRPr="00D13F11">
              <w:rPr>
                <w:b/>
                <w:bCs/>
                <w:color w:val="000000"/>
                <w:sz w:val="18"/>
                <w:szCs w:val="18"/>
              </w:rPr>
              <w:t>94,8</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28985B65"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77F6FCC4"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594BEB8E"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50988645" w14:textId="77777777" w:rsidR="00D13F11" w:rsidRPr="00D13F11" w:rsidRDefault="00D13F11" w:rsidP="00D13F11">
            <w:pPr>
              <w:jc w:val="center"/>
              <w:rPr>
                <w:color w:val="000000"/>
                <w:sz w:val="18"/>
                <w:szCs w:val="18"/>
              </w:rPr>
            </w:pPr>
            <w:r w:rsidRPr="00D13F11">
              <w:rPr>
                <w:color w:val="000000"/>
                <w:sz w:val="18"/>
                <w:szCs w:val="18"/>
              </w:rPr>
              <w:t>27,0</w:t>
            </w:r>
          </w:p>
        </w:tc>
        <w:tc>
          <w:tcPr>
            <w:tcW w:w="531" w:type="dxa"/>
            <w:tcBorders>
              <w:top w:val="nil"/>
              <w:left w:val="nil"/>
              <w:bottom w:val="single" w:sz="4" w:space="0" w:color="auto"/>
              <w:right w:val="single" w:sz="4" w:space="0" w:color="auto"/>
            </w:tcBorders>
            <w:noWrap/>
            <w:vAlign w:val="center"/>
          </w:tcPr>
          <w:p w14:paraId="0663DD30" w14:textId="77777777" w:rsidR="00D13F11" w:rsidRPr="00D13F11" w:rsidRDefault="00D13F11" w:rsidP="00D13F11">
            <w:pPr>
              <w:jc w:val="center"/>
              <w:rPr>
                <w:b/>
                <w:bCs/>
                <w:color w:val="000000"/>
                <w:sz w:val="18"/>
                <w:szCs w:val="18"/>
              </w:rPr>
            </w:pPr>
            <w:r w:rsidRPr="00D13F11">
              <w:rPr>
                <w:b/>
                <w:bCs/>
                <w:color w:val="000000"/>
                <w:sz w:val="18"/>
                <w:szCs w:val="18"/>
              </w:rPr>
              <w:t>51,0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40291EEE"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494558C" w14:textId="77777777" w:rsidR="00D13F11" w:rsidRPr="00D13F11" w:rsidRDefault="00D13F11" w:rsidP="00D13F11">
            <w:pPr>
              <w:jc w:val="center"/>
              <w:rPr>
                <w:color w:val="000000"/>
                <w:sz w:val="18"/>
                <w:szCs w:val="18"/>
              </w:rPr>
            </w:pPr>
            <w:r w:rsidRPr="00D13F11">
              <w:rPr>
                <w:color w:val="000000"/>
                <w:sz w:val="18"/>
                <w:szCs w:val="18"/>
              </w:rPr>
              <w:t>38,1</w:t>
            </w:r>
          </w:p>
        </w:tc>
        <w:tc>
          <w:tcPr>
            <w:tcW w:w="531" w:type="dxa"/>
            <w:tcBorders>
              <w:top w:val="nil"/>
              <w:left w:val="nil"/>
              <w:bottom w:val="single" w:sz="4" w:space="0" w:color="auto"/>
              <w:right w:val="single" w:sz="4" w:space="0" w:color="auto"/>
            </w:tcBorders>
            <w:noWrap/>
            <w:vAlign w:val="center"/>
          </w:tcPr>
          <w:p w14:paraId="49A2A178" w14:textId="77777777" w:rsidR="00D13F11" w:rsidRPr="00D13F11" w:rsidRDefault="00D13F11" w:rsidP="00D13F11">
            <w:pPr>
              <w:jc w:val="center"/>
              <w:rPr>
                <w:color w:val="000000"/>
                <w:sz w:val="18"/>
                <w:szCs w:val="18"/>
              </w:rPr>
            </w:pPr>
            <w:r w:rsidRPr="00D13F11">
              <w:rPr>
                <w:color w:val="000000"/>
                <w:sz w:val="18"/>
                <w:szCs w:val="18"/>
              </w:rPr>
              <w:t>37,7</w:t>
            </w:r>
          </w:p>
        </w:tc>
        <w:tc>
          <w:tcPr>
            <w:tcW w:w="531" w:type="dxa"/>
            <w:tcBorders>
              <w:top w:val="nil"/>
              <w:left w:val="nil"/>
              <w:bottom w:val="single" w:sz="4" w:space="0" w:color="auto"/>
              <w:right w:val="single" w:sz="4" w:space="0" w:color="auto"/>
            </w:tcBorders>
            <w:noWrap/>
            <w:vAlign w:val="center"/>
          </w:tcPr>
          <w:p w14:paraId="7F19489D" w14:textId="77777777" w:rsidR="00D13F11" w:rsidRPr="00D13F11" w:rsidRDefault="00D13F11" w:rsidP="00D13F11">
            <w:pPr>
              <w:jc w:val="center"/>
              <w:rPr>
                <w:color w:val="000000"/>
                <w:sz w:val="18"/>
                <w:szCs w:val="18"/>
              </w:rPr>
            </w:pPr>
            <w:r w:rsidRPr="00D13F11">
              <w:rPr>
                <w:color w:val="000000"/>
                <w:sz w:val="18"/>
                <w:szCs w:val="18"/>
              </w:rPr>
              <w:t>19,7</w:t>
            </w:r>
          </w:p>
        </w:tc>
        <w:tc>
          <w:tcPr>
            <w:tcW w:w="621" w:type="dxa"/>
            <w:tcBorders>
              <w:top w:val="nil"/>
              <w:left w:val="nil"/>
              <w:bottom w:val="single" w:sz="4" w:space="0" w:color="auto"/>
              <w:right w:val="single" w:sz="4" w:space="0" w:color="auto"/>
            </w:tcBorders>
            <w:noWrap/>
            <w:vAlign w:val="center"/>
          </w:tcPr>
          <w:p w14:paraId="0803AEF1" w14:textId="77777777" w:rsidR="00D13F11" w:rsidRPr="00D13F11" w:rsidRDefault="00D13F11" w:rsidP="00D13F11">
            <w:pPr>
              <w:jc w:val="center"/>
              <w:rPr>
                <w:b/>
                <w:bCs/>
                <w:color w:val="000000"/>
                <w:sz w:val="18"/>
                <w:szCs w:val="18"/>
              </w:rPr>
            </w:pPr>
            <w:r w:rsidRPr="00D13F11">
              <w:rPr>
                <w:b/>
                <w:bCs/>
                <w:color w:val="000000"/>
                <w:sz w:val="18"/>
                <w:szCs w:val="18"/>
              </w:rPr>
              <w:t>95,6</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105B096D"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0F856514" w14:textId="77777777" w:rsidR="00D13F11" w:rsidRPr="00D13F11" w:rsidRDefault="00D13F11" w:rsidP="00D13F11">
            <w:pPr>
              <w:jc w:val="center"/>
              <w:rPr>
                <w:color w:val="000000"/>
                <w:sz w:val="18"/>
                <w:szCs w:val="18"/>
              </w:rPr>
            </w:pPr>
            <w:r w:rsidRPr="00D13F11">
              <w:rPr>
                <w:color w:val="000000"/>
                <w:sz w:val="18"/>
                <w:szCs w:val="18"/>
              </w:rPr>
              <w:t>27,5</w:t>
            </w:r>
          </w:p>
        </w:tc>
        <w:tc>
          <w:tcPr>
            <w:tcW w:w="531" w:type="dxa"/>
            <w:tcBorders>
              <w:top w:val="nil"/>
              <w:left w:val="nil"/>
              <w:bottom w:val="single" w:sz="4" w:space="0" w:color="auto"/>
              <w:right w:val="single" w:sz="4" w:space="0" w:color="auto"/>
            </w:tcBorders>
            <w:shd w:val="clear" w:color="auto" w:fill="auto"/>
            <w:vAlign w:val="center"/>
          </w:tcPr>
          <w:p w14:paraId="0B8378E0" w14:textId="77777777" w:rsidR="00D13F11" w:rsidRPr="00D13F11" w:rsidRDefault="00D13F11" w:rsidP="00D13F11">
            <w:pPr>
              <w:jc w:val="center"/>
              <w:rPr>
                <w:color w:val="000000"/>
                <w:sz w:val="18"/>
                <w:szCs w:val="18"/>
              </w:rPr>
            </w:pPr>
            <w:r w:rsidRPr="00D13F11">
              <w:rPr>
                <w:color w:val="000000"/>
                <w:sz w:val="18"/>
                <w:szCs w:val="18"/>
              </w:rPr>
              <w:t>94,3</w:t>
            </w:r>
          </w:p>
        </w:tc>
        <w:tc>
          <w:tcPr>
            <w:tcW w:w="531" w:type="dxa"/>
            <w:tcBorders>
              <w:top w:val="nil"/>
              <w:left w:val="nil"/>
              <w:bottom w:val="single" w:sz="4" w:space="0" w:color="auto"/>
              <w:right w:val="single" w:sz="4" w:space="0" w:color="auto"/>
            </w:tcBorders>
            <w:shd w:val="clear" w:color="auto" w:fill="auto"/>
            <w:vAlign w:val="center"/>
          </w:tcPr>
          <w:p w14:paraId="4DC0DD3A" w14:textId="77777777" w:rsidR="00D13F11" w:rsidRPr="00D13F11" w:rsidRDefault="00D13F11" w:rsidP="00D13F11">
            <w:pPr>
              <w:jc w:val="center"/>
              <w:rPr>
                <w:color w:val="000000"/>
                <w:sz w:val="18"/>
                <w:szCs w:val="18"/>
              </w:rPr>
            </w:pPr>
            <w:r w:rsidRPr="00D13F11">
              <w:rPr>
                <w:color w:val="000000"/>
                <w:sz w:val="18"/>
                <w:szCs w:val="18"/>
              </w:rPr>
              <w:t>46,7</w:t>
            </w:r>
          </w:p>
        </w:tc>
        <w:tc>
          <w:tcPr>
            <w:tcW w:w="621" w:type="dxa"/>
            <w:tcBorders>
              <w:top w:val="nil"/>
              <w:left w:val="nil"/>
              <w:bottom w:val="single" w:sz="4" w:space="0" w:color="auto"/>
              <w:right w:val="single" w:sz="4" w:space="0" w:color="auto"/>
            </w:tcBorders>
            <w:shd w:val="clear" w:color="auto" w:fill="auto"/>
            <w:vAlign w:val="center"/>
          </w:tcPr>
          <w:p w14:paraId="7AF3C838" w14:textId="77777777" w:rsidR="00D13F11" w:rsidRPr="00D13F11" w:rsidRDefault="00D13F11" w:rsidP="00D13F11">
            <w:pPr>
              <w:jc w:val="center"/>
              <w:rPr>
                <w:b/>
                <w:bCs/>
                <w:color w:val="000000"/>
                <w:sz w:val="18"/>
                <w:szCs w:val="18"/>
              </w:rPr>
            </w:pPr>
            <w:r w:rsidRPr="00D13F11">
              <w:rPr>
                <w:b/>
                <w:bCs/>
                <w:color w:val="000000"/>
                <w:sz w:val="18"/>
                <w:szCs w:val="18"/>
              </w:rPr>
              <w:t>93,0</w:t>
            </w:r>
          </w:p>
        </w:tc>
      </w:tr>
      <w:tr w:rsidR="00D13F11" w:rsidRPr="00D13F11" w14:paraId="6A23C92A"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57A76CDF" w14:textId="77777777" w:rsidR="00D13F11" w:rsidRPr="00D13F11" w:rsidRDefault="00D13F11" w:rsidP="00D13F11">
            <w:pPr>
              <w:jc w:val="center"/>
              <w:rPr>
                <w:color w:val="000000"/>
                <w:sz w:val="18"/>
                <w:szCs w:val="18"/>
              </w:rPr>
            </w:pPr>
            <w:r w:rsidRPr="00D13F11">
              <w:rPr>
                <w:color w:val="000000"/>
                <w:sz w:val="18"/>
                <w:szCs w:val="18"/>
              </w:rPr>
              <w:t>26</w:t>
            </w:r>
          </w:p>
        </w:tc>
        <w:tc>
          <w:tcPr>
            <w:tcW w:w="1985" w:type="dxa"/>
            <w:tcBorders>
              <w:top w:val="nil"/>
              <w:left w:val="nil"/>
              <w:bottom w:val="single" w:sz="4" w:space="0" w:color="auto"/>
              <w:right w:val="single" w:sz="4" w:space="0" w:color="auto"/>
            </w:tcBorders>
            <w:vAlign w:val="center"/>
          </w:tcPr>
          <w:p w14:paraId="4D088798" w14:textId="77777777" w:rsidR="00D13F11" w:rsidRPr="00D13F11" w:rsidRDefault="00D13F11" w:rsidP="00D13F11">
            <w:pPr>
              <w:rPr>
                <w:color w:val="000000"/>
                <w:sz w:val="18"/>
                <w:szCs w:val="18"/>
              </w:rPr>
            </w:pPr>
            <w:r w:rsidRPr="00D13F11">
              <w:rPr>
                <w:color w:val="000000"/>
                <w:sz w:val="18"/>
                <w:szCs w:val="18"/>
              </w:rPr>
              <w:t>БДОУ г. Омска "Детский сад № 103"</w:t>
            </w:r>
          </w:p>
        </w:tc>
        <w:tc>
          <w:tcPr>
            <w:tcW w:w="1000" w:type="dxa"/>
            <w:tcBorders>
              <w:top w:val="nil"/>
              <w:left w:val="nil"/>
              <w:bottom w:val="single" w:sz="4" w:space="0" w:color="auto"/>
              <w:right w:val="single" w:sz="4" w:space="0" w:color="auto"/>
            </w:tcBorders>
            <w:noWrap/>
            <w:vAlign w:val="center"/>
          </w:tcPr>
          <w:p w14:paraId="5B46B13A" w14:textId="77777777" w:rsidR="00D13F11" w:rsidRPr="00D13F11" w:rsidRDefault="00D13F11" w:rsidP="00D13F11">
            <w:pPr>
              <w:jc w:val="center"/>
              <w:rPr>
                <w:b/>
                <w:bCs/>
                <w:sz w:val="18"/>
                <w:szCs w:val="18"/>
              </w:rPr>
            </w:pPr>
            <w:r w:rsidRPr="00D13F11">
              <w:rPr>
                <w:b/>
                <w:bCs/>
                <w:sz w:val="18"/>
                <w:szCs w:val="18"/>
              </w:rPr>
              <w:t>85,2</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4209E433"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1084421C"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3CE8EDE2"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4EFADC67" w14:textId="77777777" w:rsidR="00D13F11" w:rsidRPr="00D13F11" w:rsidRDefault="00D13F11" w:rsidP="00D13F11">
            <w:pPr>
              <w:jc w:val="center"/>
              <w:rPr>
                <w:color w:val="000000"/>
                <w:sz w:val="18"/>
                <w:szCs w:val="18"/>
              </w:rPr>
            </w:pPr>
            <w:r w:rsidRPr="00D13F11">
              <w:rPr>
                <w:color w:val="000000"/>
                <w:sz w:val="18"/>
                <w:szCs w:val="18"/>
              </w:rPr>
              <w:t>38,3</w:t>
            </w:r>
          </w:p>
        </w:tc>
        <w:tc>
          <w:tcPr>
            <w:tcW w:w="621" w:type="dxa"/>
            <w:tcBorders>
              <w:top w:val="nil"/>
              <w:left w:val="nil"/>
              <w:bottom w:val="single" w:sz="4" w:space="0" w:color="auto"/>
              <w:right w:val="single" w:sz="4" w:space="0" w:color="auto"/>
            </w:tcBorders>
            <w:noWrap/>
            <w:vAlign w:val="center"/>
          </w:tcPr>
          <w:p w14:paraId="08E64B70" w14:textId="77777777" w:rsidR="00D13F11" w:rsidRPr="00D13F11" w:rsidRDefault="00D13F11" w:rsidP="00D13F11">
            <w:pPr>
              <w:jc w:val="center"/>
              <w:rPr>
                <w:b/>
                <w:bCs/>
                <w:color w:val="000000"/>
                <w:sz w:val="18"/>
                <w:szCs w:val="18"/>
              </w:rPr>
            </w:pPr>
            <w:r w:rsidRPr="00D13F11">
              <w:rPr>
                <w:b/>
                <w:bCs/>
                <w:color w:val="000000"/>
                <w:sz w:val="18"/>
                <w:szCs w:val="18"/>
              </w:rPr>
              <w:t>98,3</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05E8D05F"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4F8E8754"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29EA91E9" w14:textId="77777777" w:rsidR="00D13F11" w:rsidRPr="00D13F11" w:rsidRDefault="00D13F11" w:rsidP="00D13F11">
            <w:pPr>
              <w:jc w:val="center"/>
              <w:rPr>
                <w:color w:val="000000"/>
                <w:sz w:val="18"/>
                <w:szCs w:val="18"/>
              </w:rPr>
            </w:pPr>
            <w:r w:rsidRPr="00D13F11">
              <w:rPr>
                <w:color w:val="000000"/>
                <w:sz w:val="18"/>
                <w:szCs w:val="18"/>
              </w:rPr>
              <w:t>43,8</w:t>
            </w:r>
          </w:p>
        </w:tc>
        <w:tc>
          <w:tcPr>
            <w:tcW w:w="621" w:type="dxa"/>
            <w:tcBorders>
              <w:top w:val="nil"/>
              <w:left w:val="nil"/>
              <w:bottom w:val="single" w:sz="4" w:space="0" w:color="auto"/>
              <w:right w:val="single" w:sz="4" w:space="0" w:color="auto"/>
            </w:tcBorders>
            <w:vAlign w:val="center"/>
          </w:tcPr>
          <w:p w14:paraId="26EC5CCE" w14:textId="77777777" w:rsidR="00D13F11" w:rsidRPr="00D13F11" w:rsidRDefault="00D13F11" w:rsidP="00D13F11">
            <w:pPr>
              <w:jc w:val="center"/>
              <w:rPr>
                <w:b/>
                <w:bCs/>
                <w:color w:val="000000"/>
                <w:sz w:val="18"/>
                <w:szCs w:val="18"/>
              </w:rPr>
            </w:pPr>
            <w:r w:rsidRPr="00D13F11">
              <w:rPr>
                <w:b/>
                <w:bCs/>
                <w:color w:val="000000"/>
                <w:sz w:val="18"/>
                <w:szCs w:val="18"/>
              </w:rPr>
              <w:t>93,8</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54B11769"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28DC0969"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1C61DB10" w14:textId="77777777" w:rsidR="00D13F11" w:rsidRPr="00D13F11" w:rsidRDefault="00D13F11" w:rsidP="00D13F11">
            <w:pPr>
              <w:jc w:val="center"/>
              <w:rPr>
                <w:color w:val="000000"/>
                <w:sz w:val="18"/>
                <w:szCs w:val="18"/>
              </w:rPr>
            </w:pPr>
            <w:r w:rsidRPr="00D13F11">
              <w:rPr>
                <w:color w:val="000000"/>
                <w:sz w:val="18"/>
                <w:szCs w:val="18"/>
              </w:rPr>
              <w:t>16,0</w:t>
            </w:r>
          </w:p>
        </w:tc>
        <w:tc>
          <w:tcPr>
            <w:tcW w:w="531" w:type="dxa"/>
            <w:tcBorders>
              <w:top w:val="nil"/>
              <w:left w:val="nil"/>
              <w:bottom w:val="single" w:sz="4" w:space="0" w:color="auto"/>
              <w:right w:val="single" w:sz="4" w:space="0" w:color="auto"/>
            </w:tcBorders>
            <w:noWrap/>
            <w:vAlign w:val="center"/>
          </w:tcPr>
          <w:p w14:paraId="711DA716"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199FF2A0" w14:textId="77777777" w:rsidR="00D13F11" w:rsidRPr="00D13F11" w:rsidRDefault="00D13F11" w:rsidP="00D13F11">
            <w:pPr>
              <w:jc w:val="center"/>
              <w:rPr>
                <w:b/>
                <w:bCs/>
                <w:color w:val="000000"/>
                <w:sz w:val="18"/>
                <w:szCs w:val="18"/>
              </w:rPr>
            </w:pPr>
            <w:r w:rsidRPr="00D13F11">
              <w:rPr>
                <w:b/>
                <w:bCs/>
                <w:color w:val="000000"/>
                <w:sz w:val="18"/>
                <w:szCs w:val="18"/>
              </w:rPr>
              <w:t>46,0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282BB2B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2F7451CD" w14:textId="77777777" w:rsidR="00D13F11" w:rsidRPr="00D13F11" w:rsidRDefault="00D13F11" w:rsidP="00D13F11">
            <w:pPr>
              <w:jc w:val="center"/>
              <w:rPr>
                <w:color w:val="000000"/>
                <w:sz w:val="18"/>
                <w:szCs w:val="18"/>
              </w:rPr>
            </w:pPr>
            <w:r w:rsidRPr="00D13F11">
              <w:rPr>
                <w:color w:val="000000"/>
                <w:sz w:val="18"/>
                <w:szCs w:val="18"/>
              </w:rPr>
              <w:t>37,9</w:t>
            </w:r>
          </w:p>
        </w:tc>
        <w:tc>
          <w:tcPr>
            <w:tcW w:w="531" w:type="dxa"/>
            <w:tcBorders>
              <w:top w:val="nil"/>
              <w:left w:val="nil"/>
              <w:bottom w:val="single" w:sz="4" w:space="0" w:color="auto"/>
              <w:right w:val="single" w:sz="4" w:space="0" w:color="auto"/>
            </w:tcBorders>
            <w:noWrap/>
            <w:vAlign w:val="center"/>
          </w:tcPr>
          <w:p w14:paraId="1C730336" w14:textId="77777777" w:rsidR="00D13F11" w:rsidRPr="00D13F11" w:rsidRDefault="00D13F11" w:rsidP="00D13F11">
            <w:pPr>
              <w:jc w:val="center"/>
              <w:rPr>
                <w:color w:val="000000"/>
                <w:sz w:val="18"/>
                <w:szCs w:val="18"/>
              </w:rPr>
            </w:pPr>
            <w:r w:rsidRPr="00D13F11">
              <w:rPr>
                <w:color w:val="000000"/>
                <w:sz w:val="18"/>
                <w:szCs w:val="18"/>
              </w:rPr>
              <w:t>40,0</w:t>
            </w:r>
          </w:p>
        </w:tc>
        <w:tc>
          <w:tcPr>
            <w:tcW w:w="531" w:type="dxa"/>
            <w:tcBorders>
              <w:top w:val="nil"/>
              <w:left w:val="nil"/>
              <w:bottom w:val="single" w:sz="4" w:space="0" w:color="auto"/>
              <w:right w:val="single" w:sz="4" w:space="0" w:color="auto"/>
            </w:tcBorders>
            <w:noWrap/>
            <w:vAlign w:val="center"/>
          </w:tcPr>
          <w:p w14:paraId="034EEB03" w14:textId="77777777" w:rsidR="00D13F11" w:rsidRPr="00D13F11" w:rsidRDefault="00D13F11" w:rsidP="00D13F11">
            <w:pPr>
              <w:jc w:val="center"/>
              <w:rPr>
                <w:color w:val="000000"/>
                <w:sz w:val="18"/>
                <w:szCs w:val="18"/>
              </w:rPr>
            </w:pPr>
            <w:r w:rsidRPr="00D13F11">
              <w:rPr>
                <w:color w:val="000000"/>
                <w:sz w:val="18"/>
                <w:szCs w:val="18"/>
              </w:rPr>
              <w:t>19,5</w:t>
            </w:r>
          </w:p>
        </w:tc>
        <w:tc>
          <w:tcPr>
            <w:tcW w:w="621" w:type="dxa"/>
            <w:tcBorders>
              <w:top w:val="nil"/>
              <w:left w:val="nil"/>
              <w:bottom w:val="single" w:sz="4" w:space="0" w:color="auto"/>
              <w:right w:val="single" w:sz="4" w:space="0" w:color="auto"/>
            </w:tcBorders>
            <w:noWrap/>
            <w:vAlign w:val="center"/>
          </w:tcPr>
          <w:p w14:paraId="059A9501" w14:textId="77777777" w:rsidR="00D13F11" w:rsidRPr="00D13F11" w:rsidRDefault="00D13F11" w:rsidP="00D13F11">
            <w:pPr>
              <w:jc w:val="center"/>
              <w:rPr>
                <w:b/>
                <w:bCs/>
                <w:color w:val="000000"/>
                <w:sz w:val="18"/>
                <w:szCs w:val="18"/>
              </w:rPr>
            </w:pPr>
            <w:r w:rsidRPr="00D13F11">
              <w:rPr>
                <w:b/>
                <w:bCs/>
                <w:color w:val="000000"/>
                <w:sz w:val="18"/>
                <w:szCs w:val="18"/>
              </w:rPr>
              <w:t>97,3</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165302B6"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099BC533" w14:textId="77777777" w:rsidR="00D13F11" w:rsidRPr="00D13F11" w:rsidRDefault="00D13F11" w:rsidP="00D13F11">
            <w:pPr>
              <w:jc w:val="center"/>
              <w:rPr>
                <w:color w:val="000000"/>
                <w:sz w:val="18"/>
                <w:szCs w:val="18"/>
              </w:rPr>
            </w:pPr>
            <w:r w:rsidRPr="00D13F11">
              <w:rPr>
                <w:color w:val="000000"/>
                <w:sz w:val="18"/>
                <w:szCs w:val="18"/>
              </w:rPr>
              <w:t>25,2</w:t>
            </w:r>
          </w:p>
        </w:tc>
        <w:tc>
          <w:tcPr>
            <w:tcW w:w="531" w:type="dxa"/>
            <w:tcBorders>
              <w:top w:val="nil"/>
              <w:left w:val="nil"/>
              <w:bottom w:val="single" w:sz="4" w:space="0" w:color="auto"/>
              <w:right w:val="single" w:sz="4" w:space="0" w:color="auto"/>
            </w:tcBorders>
            <w:shd w:val="clear" w:color="auto" w:fill="auto"/>
            <w:vAlign w:val="center"/>
          </w:tcPr>
          <w:p w14:paraId="37E8F383" w14:textId="77777777" w:rsidR="00D13F11" w:rsidRPr="00D13F11" w:rsidRDefault="00D13F11" w:rsidP="00D13F11">
            <w:pPr>
              <w:jc w:val="center"/>
              <w:rPr>
                <w:color w:val="000000"/>
                <w:sz w:val="18"/>
                <w:szCs w:val="18"/>
              </w:rPr>
            </w:pPr>
            <w:r w:rsidRPr="00D13F11">
              <w:rPr>
                <w:color w:val="000000"/>
                <w:sz w:val="18"/>
                <w:szCs w:val="18"/>
              </w:rPr>
              <w:t>94,6</w:t>
            </w:r>
          </w:p>
        </w:tc>
        <w:tc>
          <w:tcPr>
            <w:tcW w:w="531" w:type="dxa"/>
            <w:tcBorders>
              <w:top w:val="nil"/>
              <w:left w:val="nil"/>
              <w:bottom w:val="single" w:sz="4" w:space="0" w:color="auto"/>
              <w:right w:val="single" w:sz="4" w:space="0" w:color="auto"/>
            </w:tcBorders>
            <w:shd w:val="clear" w:color="auto" w:fill="auto"/>
            <w:vAlign w:val="center"/>
          </w:tcPr>
          <w:p w14:paraId="7ED2C2E5" w14:textId="77777777" w:rsidR="00D13F11" w:rsidRPr="00D13F11" w:rsidRDefault="00D13F11" w:rsidP="00D13F11">
            <w:pPr>
              <w:jc w:val="center"/>
              <w:rPr>
                <w:color w:val="000000"/>
                <w:sz w:val="18"/>
                <w:szCs w:val="18"/>
              </w:rPr>
            </w:pPr>
            <w:r w:rsidRPr="00D13F11">
              <w:rPr>
                <w:color w:val="000000"/>
                <w:sz w:val="18"/>
                <w:szCs w:val="18"/>
              </w:rPr>
              <w:t>46,4</w:t>
            </w:r>
          </w:p>
        </w:tc>
        <w:tc>
          <w:tcPr>
            <w:tcW w:w="621" w:type="dxa"/>
            <w:tcBorders>
              <w:top w:val="nil"/>
              <w:left w:val="nil"/>
              <w:bottom w:val="single" w:sz="4" w:space="0" w:color="auto"/>
              <w:right w:val="single" w:sz="4" w:space="0" w:color="auto"/>
            </w:tcBorders>
            <w:shd w:val="clear" w:color="auto" w:fill="auto"/>
            <w:vAlign w:val="center"/>
          </w:tcPr>
          <w:p w14:paraId="768BBECE" w14:textId="77777777" w:rsidR="00D13F11" w:rsidRPr="00D13F11" w:rsidRDefault="00D13F11" w:rsidP="00D13F11">
            <w:pPr>
              <w:jc w:val="center"/>
              <w:rPr>
                <w:b/>
                <w:bCs/>
                <w:color w:val="000000"/>
                <w:sz w:val="18"/>
                <w:szCs w:val="18"/>
              </w:rPr>
            </w:pPr>
            <w:r w:rsidRPr="00D13F11">
              <w:rPr>
                <w:b/>
                <w:bCs/>
                <w:color w:val="000000"/>
                <w:sz w:val="18"/>
                <w:szCs w:val="18"/>
              </w:rPr>
              <w:t>90,5</w:t>
            </w:r>
          </w:p>
        </w:tc>
      </w:tr>
      <w:tr w:rsidR="00D13F11" w:rsidRPr="00D13F11" w14:paraId="630068C7"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79E9327C" w14:textId="77777777" w:rsidR="00D13F11" w:rsidRPr="00D13F11" w:rsidRDefault="00D13F11" w:rsidP="00D13F11">
            <w:pPr>
              <w:jc w:val="center"/>
              <w:rPr>
                <w:color w:val="000000"/>
                <w:sz w:val="18"/>
                <w:szCs w:val="18"/>
              </w:rPr>
            </w:pPr>
            <w:r w:rsidRPr="00D13F11">
              <w:rPr>
                <w:color w:val="000000"/>
                <w:sz w:val="18"/>
                <w:szCs w:val="18"/>
              </w:rPr>
              <w:t>27</w:t>
            </w:r>
          </w:p>
        </w:tc>
        <w:tc>
          <w:tcPr>
            <w:tcW w:w="1985" w:type="dxa"/>
            <w:tcBorders>
              <w:top w:val="nil"/>
              <w:left w:val="nil"/>
              <w:bottom w:val="single" w:sz="4" w:space="0" w:color="auto"/>
              <w:right w:val="single" w:sz="4" w:space="0" w:color="auto"/>
            </w:tcBorders>
            <w:vAlign w:val="center"/>
          </w:tcPr>
          <w:p w14:paraId="0242C446" w14:textId="77777777" w:rsidR="00D13F11" w:rsidRPr="00D13F11" w:rsidRDefault="00D13F11" w:rsidP="00D13F11">
            <w:pPr>
              <w:rPr>
                <w:color w:val="000000"/>
                <w:sz w:val="18"/>
                <w:szCs w:val="18"/>
              </w:rPr>
            </w:pPr>
            <w:r w:rsidRPr="00D13F11">
              <w:rPr>
                <w:color w:val="000000"/>
                <w:sz w:val="18"/>
                <w:szCs w:val="18"/>
              </w:rPr>
              <w:t>БДОУ г. Омска "Детский сад № 112"</w:t>
            </w:r>
          </w:p>
        </w:tc>
        <w:tc>
          <w:tcPr>
            <w:tcW w:w="1000" w:type="dxa"/>
            <w:tcBorders>
              <w:top w:val="nil"/>
              <w:left w:val="nil"/>
              <w:bottom w:val="single" w:sz="4" w:space="0" w:color="auto"/>
              <w:right w:val="single" w:sz="4" w:space="0" w:color="auto"/>
            </w:tcBorders>
            <w:noWrap/>
            <w:vAlign w:val="center"/>
          </w:tcPr>
          <w:p w14:paraId="56706342" w14:textId="77777777" w:rsidR="00D13F11" w:rsidRPr="00D13F11" w:rsidRDefault="00D13F11" w:rsidP="00D13F11">
            <w:pPr>
              <w:jc w:val="center"/>
              <w:rPr>
                <w:b/>
                <w:bCs/>
                <w:sz w:val="18"/>
                <w:szCs w:val="18"/>
              </w:rPr>
            </w:pPr>
            <w:r w:rsidRPr="00D13F11">
              <w:rPr>
                <w:b/>
                <w:bCs/>
                <w:sz w:val="18"/>
                <w:szCs w:val="18"/>
              </w:rPr>
              <w:t>95,9</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309CACCD"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59E0C71"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1B5007F8"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684E826B" w14:textId="77777777" w:rsidR="00D13F11" w:rsidRPr="00D13F11" w:rsidRDefault="00D13F11" w:rsidP="00D13F11">
            <w:pPr>
              <w:jc w:val="center"/>
              <w:rPr>
                <w:color w:val="000000"/>
                <w:sz w:val="18"/>
                <w:szCs w:val="18"/>
              </w:rPr>
            </w:pPr>
            <w:r w:rsidRPr="00D13F11">
              <w:rPr>
                <w:color w:val="000000"/>
                <w:sz w:val="18"/>
                <w:szCs w:val="18"/>
              </w:rPr>
              <w:t>40,0</w:t>
            </w:r>
          </w:p>
        </w:tc>
        <w:tc>
          <w:tcPr>
            <w:tcW w:w="621" w:type="dxa"/>
            <w:tcBorders>
              <w:top w:val="nil"/>
              <w:left w:val="nil"/>
              <w:bottom w:val="single" w:sz="4" w:space="0" w:color="auto"/>
              <w:right w:val="single" w:sz="4" w:space="0" w:color="auto"/>
            </w:tcBorders>
            <w:noWrap/>
            <w:vAlign w:val="center"/>
          </w:tcPr>
          <w:p w14:paraId="26EE2E18" w14:textId="77777777" w:rsidR="00D13F11" w:rsidRPr="00D13F11" w:rsidRDefault="00D13F11" w:rsidP="00D13F11">
            <w:pPr>
              <w:jc w:val="center"/>
              <w:rPr>
                <w:b/>
                <w:bCs/>
                <w:color w:val="000000"/>
                <w:sz w:val="18"/>
                <w:szCs w:val="18"/>
              </w:rPr>
            </w:pPr>
            <w:r w:rsidRPr="00D13F11">
              <w:rPr>
                <w:b/>
                <w:bCs/>
                <w:color w:val="000000"/>
                <w:sz w:val="18"/>
                <w:szCs w:val="18"/>
              </w:rPr>
              <w:t>100,0</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1A6B25C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1B956C69"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4E6CAA32" w14:textId="77777777" w:rsidR="00D13F11" w:rsidRPr="00D13F11" w:rsidRDefault="00D13F11" w:rsidP="00D13F11">
            <w:pPr>
              <w:jc w:val="center"/>
              <w:rPr>
                <w:color w:val="000000"/>
                <w:sz w:val="18"/>
                <w:szCs w:val="18"/>
              </w:rPr>
            </w:pPr>
            <w:r w:rsidRPr="00D13F11">
              <w:rPr>
                <w:color w:val="000000"/>
                <w:sz w:val="18"/>
                <w:szCs w:val="18"/>
              </w:rPr>
              <w:t>49,8</w:t>
            </w:r>
          </w:p>
        </w:tc>
        <w:tc>
          <w:tcPr>
            <w:tcW w:w="621" w:type="dxa"/>
            <w:tcBorders>
              <w:top w:val="nil"/>
              <w:left w:val="nil"/>
              <w:bottom w:val="single" w:sz="4" w:space="0" w:color="auto"/>
              <w:right w:val="single" w:sz="4" w:space="0" w:color="auto"/>
            </w:tcBorders>
            <w:vAlign w:val="center"/>
          </w:tcPr>
          <w:p w14:paraId="39CA26E4" w14:textId="77777777" w:rsidR="00D13F11" w:rsidRPr="00D13F11" w:rsidRDefault="00D13F11" w:rsidP="00D13F11">
            <w:pPr>
              <w:jc w:val="center"/>
              <w:rPr>
                <w:b/>
                <w:bCs/>
                <w:color w:val="000000"/>
                <w:sz w:val="18"/>
                <w:szCs w:val="18"/>
              </w:rPr>
            </w:pPr>
            <w:r w:rsidRPr="00D13F11">
              <w:rPr>
                <w:b/>
                <w:bCs/>
                <w:color w:val="000000"/>
                <w:sz w:val="18"/>
                <w:szCs w:val="18"/>
              </w:rPr>
              <w:t>99,8</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1B42D3CB"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6DC3D9DA" w14:textId="77777777" w:rsidR="00D13F11" w:rsidRPr="00D13F11" w:rsidRDefault="00D13F11" w:rsidP="00D13F11">
            <w:pPr>
              <w:jc w:val="center"/>
              <w:rPr>
                <w:color w:val="000000"/>
                <w:sz w:val="18"/>
                <w:szCs w:val="18"/>
              </w:rPr>
            </w:pPr>
            <w:r w:rsidRPr="00D13F11">
              <w:rPr>
                <w:color w:val="000000"/>
                <w:sz w:val="18"/>
                <w:szCs w:val="18"/>
              </w:rPr>
              <w:t>18,0</w:t>
            </w:r>
          </w:p>
        </w:tc>
        <w:tc>
          <w:tcPr>
            <w:tcW w:w="531" w:type="dxa"/>
            <w:tcBorders>
              <w:top w:val="nil"/>
              <w:left w:val="nil"/>
              <w:bottom w:val="single" w:sz="4" w:space="0" w:color="auto"/>
              <w:right w:val="single" w:sz="4" w:space="0" w:color="auto"/>
            </w:tcBorders>
            <w:noWrap/>
            <w:vAlign w:val="center"/>
          </w:tcPr>
          <w:p w14:paraId="0D896880" w14:textId="77777777" w:rsidR="00D13F11" w:rsidRPr="00D13F11" w:rsidRDefault="00D13F11" w:rsidP="00D13F11">
            <w:pPr>
              <w:jc w:val="center"/>
              <w:rPr>
                <w:color w:val="000000"/>
                <w:sz w:val="18"/>
                <w:szCs w:val="18"/>
              </w:rPr>
            </w:pPr>
            <w:r w:rsidRPr="00D13F11">
              <w:rPr>
                <w:color w:val="000000"/>
                <w:sz w:val="18"/>
                <w:szCs w:val="18"/>
              </w:rPr>
              <w:t>32,0</w:t>
            </w:r>
          </w:p>
        </w:tc>
        <w:tc>
          <w:tcPr>
            <w:tcW w:w="531" w:type="dxa"/>
            <w:tcBorders>
              <w:top w:val="nil"/>
              <w:left w:val="nil"/>
              <w:bottom w:val="single" w:sz="4" w:space="0" w:color="auto"/>
              <w:right w:val="single" w:sz="4" w:space="0" w:color="auto"/>
            </w:tcBorders>
            <w:noWrap/>
            <w:vAlign w:val="center"/>
          </w:tcPr>
          <w:p w14:paraId="6B7AA3FB"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5AF1B7D6" w14:textId="77777777" w:rsidR="00D13F11" w:rsidRPr="00D13F11" w:rsidRDefault="00D13F11" w:rsidP="00D13F11">
            <w:pPr>
              <w:jc w:val="center"/>
              <w:rPr>
                <w:b/>
                <w:bCs/>
                <w:color w:val="000000"/>
                <w:sz w:val="18"/>
                <w:szCs w:val="18"/>
              </w:rPr>
            </w:pPr>
            <w:r w:rsidRPr="00D13F11">
              <w:rPr>
                <w:b/>
                <w:bCs/>
                <w:color w:val="000000"/>
                <w:sz w:val="18"/>
                <w:szCs w:val="18"/>
              </w:rPr>
              <w:t>80,0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06267CE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D92CD44" w14:textId="77777777" w:rsidR="00D13F11" w:rsidRPr="00D13F11" w:rsidRDefault="00D13F11" w:rsidP="00D13F11">
            <w:pPr>
              <w:jc w:val="center"/>
              <w:rPr>
                <w:color w:val="000000"/>
                <w:sz w:val="18"/>
                <w:szCs w:val="18"/>
              </w:rPr>
            </w:pPr>
            <w:r w:rsidRPr="00D13F11">
              <w:rPr>
                <w:color w:val="000000"/>
                <w:sz w:val="18"/>
                <w:szCs w:val="18"/>
              </w:rPr>
              <w:t>40,0</w:t>
            </w:r>
          </w:p>
        </w:tc>
        <w:tc>
          <w:tcPr>
            <w:tcW w:w="531" w:type="dxa"/>
            <w:tcBorders>
              <w:top w:val="nil"/>
              <w:left w:val="nil"/>
              <w:bottom w:val="single" w:sz="4" w:space="0" w:color="auto"/>
              <w:right w:val="single" w:sz="4" w:space="0" w:color="auto"/>
            </w:tcBorders>
            <w:noWrap/>
            <w:vAlign w:val="center"/>
          </w:tcPr>
          <w:p w14:paraId="53D95C47" w14:textId="77777777" w:rsidR="00D13F11" w:rsidRPr="00D13F11" w:rsidRDefault="00D13F11" w:rsidP="00D13F11">
            <w:pPr>
              <w:jc w:val="center"/>
              <w:rPr>
                <w:color w:val="000000"/>
                <w:sz w:val="18"/>
                <w:szCs w:val="18"/>
              </w:rPr>
            </w:pPr>
            <w:r w:rsidRPr="00D13F11">
              <w:rPr>
                <w:color w:val="000000"/>
                <w:sz w:val="18"/>
                <w:szCs w:val="18"/>
              </w:rPr>
              <w:t>40,0</w:t>
            </w:r>
          </w:p>
        </w:tc>
        <w:tc>
          <w:tcPr>
            <w:tcW w:w="531" w:type="dxa"/>
            <w:tcBorders>
              <w:top w:val="nil"/>
              <w:left w:val="nil"/>
              <w:bottom w:val="single" w:sz="4" w:space="0" w:color="auto"/>
              <w:right w:val="single" w:sz="4" w:space="0" w:color="auto"/>
            </w:tcBorders>
            <w:noWrap/>
            <w:vAlign w:val="center"/>
          </w:tcPr>
          <w:p w14:paraId="54B600EF" w14:textId="77777777" w:rsidR="00D13F11" w:rsidRPr="00D13F11" w:rsidRDefault="00D13F11" w:rsidP="00D13F11">
            <w:pPr>
              <w:jc w:val="center"/>
              <w:rPr>
                <w:color w:val="000000"/>
                <w:sz w:val="18"/>
                <w:szCs w:val="18"/>
              </w:rPr>
            </w:pPr>
            <w:r w:rsidRPr="00D13F11">
              <w:rPr>
                <w:color w:val="000000"/>
                <w:sz w:val="18"/>
                <w:szCs w:val="18"/>
              </w:rPr>
              <w:t>19,8</w:t>
            </w:r>
          </w:p>
        </w:tc>
        <w:tc>
          <w:tcPr>
            <w:tcW w:w="621" w:type="dxa"/>
            <w:tcBorders>
              <w:top w:val="nil"/>
              <w:left w:val="nil"/>
              <w:bottom w:val="single" w:sz="4" w:space="0" w:color="auto"/>
              <w:right w:val="single" w:sz="4" w:space="0" w:color="auto"/>
            </w:tcBorders>
            <w:noWrap/>
            <w:vAlign w:val="center"/>
          </w:tcPr>
          <w:p w14:paraId="654EB54D" w14:textId="77777777" w:rsidR="00D13F11" w:rsidRPr="00D13F11" w:rsidRDefault="00D13F11" w:rsidP="00D13F11">
            <w:pPr>
              <w:jc w:val="center"/>
              <w:rPr>
                <w:b/>
                <w:bCs/>
                <w:color w:val="000000"/>
                <w:sz w:val="18"/>
                <w:szCs w:val="18"/>
              </w:rPr>
            </w:pPr>
            <w:r w:rsidRPr="00D13F11">
              <w:rPr>
                <w:b/>
                <w:bCs/>
                <w:color w:val="000000"/>
                <w:sz w:val="18"/>
                <w:szCs w:val="18"/>
              </w:rPr>
              <w:t>99,8</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178E3B11"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467CCAD3" w14:textId="77777777" w:rsidR="00D13F11" w:rsidRPr="00D13F11" w:rsidRDefault="00D13F11" w:rsidP="00D13F11">
            <w:pPr>
              <w:jc w:val="center"/>
              <w:rPr>
                <w:color w:val="000000"/>
                <w:sz w:val="18"/>
                <w:szCs w:val="18"/>
              </w:rPr>
            </w:pPr>
            <w:r w:rsidRPr="00D13F11">
              <w:rPr>
                <w:color w:val="000000"/>
                <w:sz w:val="18"/>
                <w:szCs w:val="18"/>
              </w:rPr>
              <w:t>29,9</w:t>
            </w:r>
          </w:p>
        </w:tc>
        <w:tc>
          <w:tcPr>
            <w:tcW w:w="531" w:type="dxa"/>
            <w:tcBorders>
              <w:top w:val="nil"/>
              <w:left w:val="nil"/>
              <w:bottom w:val="single" w:sz="4" w:space="0" w:color="auto"/>
              <w:right w:val="single" w:sz="4" w:space="0" w:color="auto"/>
            </w:tcBorders>
            <w:shd w:val="clear" w:color="auto" w:fill="auto"/>
            <w:vAlign w:val="center"/>
          </w:tcPr>
          <w:p w14:paraId="3C7DDDB7" w14:textId="77777777" w:rsidR="00D13F11" w:rsidRPr="00D13F11" w:rsidRDefault="00D13F11" w:rsidP="00D13F11">
            <w:pPr>
              <w:jc w:val="center"/>
              <w:rPr>
                <w:color w:val="000000"/>
                <w:sz w:val="18"/>
                <w:szCs w:val="18"/>
              </w:rPr>
            </w:pPr>
            <w:r w:rsidRPr="00D13F11">
              <w:rPr>
                <w:color w:val="000000"/>
                <w:sz w:val="18"/>
                <w:szCs w:val="18"/>
              </w:rPr>
              <w:t>100,0</w:t>
            </w:r>
          </w:p>
        </w:tc>
        <w:tc>
          <w:tcPr>
            <w:tcW w:w="531" w:type="dxa"/>
            <w:tcBorders>
              <w:top w:val="nil"/>
              <w:left w:val="nil"/>
              <w:bottom w:val="single" w:sz="4" w:space="0" w:color="auto"/>
              <w:right w:val="single" w:sz="4" w:space="0" w:color="auto"/>
            </w:tcBorders>
            <w:shd w:val="clear" w:color="auto" w:fill="auto"/>
            <w:vAlign w:val="center"/>
          </w:tcPr>
          <w:p w14:paraId="43AF7FE2" w14:textId="77777777" w:rsidR="00D13F11" w:rsidRPr="00D13F11" w:rsidRDefault="00D13F11" w:rsidP="00D13F11">
            <w:pPr>
              <w:jc w:val="center"/>
              <w:rPr>
                <w:color w:val="000000"/>
                <w:sz w:val="18"/>
                <w:szCs w:val="18"/>
              </w:rPr>
            </w:pPr>
            <w:r w:rsidRPr="00D13F11">
              <w:rPr>
                <w:color w:val="000000"/>
                <w:sz w:val="18"/>
                <w:szCs w:val="18"/>
              </w:rPr>
              <w:t>50,0</w:t>
            </w:r>
          </w:p>
        </w:tc>
        <w:tc>
          <w:tcPr>
            <w:tcW w:w="621" w:type="dxa"/>
            <w:tcBorders>
              <w:top w:val="nil"/>
              <w:left w:val="nil"/>
              <w:bottom w:val="single" w:sz="4" w:space="0" w:color="auto"/>
              <w:right w:val="single" w:sz="4" w:space="0" w:color="auto"/>
            </w:tcBorders>
            <w:shd w:val="clear" w:color="auto" w:fill="auto"/>
            <w:vAlign w:val="center"/>
          </w:tcPr>
          <w:p w14:paraId="3EC9E91A" w14:textId="77777777" w:rsidR="00D13F11" w:rsidRPr="00D13F11" w:rsidRDefault="00D13F11" w:rsidP="00D13F11">
            <w:pPr>
              <w:jc w:val="center"/>
              <w:rPr>
                <w:b/>
                <w:bCs/>
                <w:color w:val="000000"/>
                <w:sz w:val="18"/>
                <w:szCs w:val="18"/>
              </w:rPr>
            </w:pPr>
            <w:r w:rsidRPr="00D13F11">
              <w:rPr>
                <w:b/>
                <w:bCs/>
                <w:color w:val="000000"/>
                <w:sz w:val="18"/>
                <w:szCs w:val="18"/>
              </w:rPr>
              <w:t>99,9</w:t>
            </w:r>
          </w:p>
        </w:tc>
      </w:tr>
      <w:tr w:rsidR="00D13F11" w:rsidRPr="00D13F11" w14:paraId="1DA531A2"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21C08E6F" w14:textId="77777777" w:rsidR="00D13F11" w:rsidRPr="00D13F11" w:rsidRDefault="00D13F11" w:rsidP="00D13F11">
            <w:pPr>
              <w:jc w:val="center"/>
              <w:rPr>
                <w:color w:val="000000"/>
                <w:sz w:val="18"/>
                <w:szCs w:val="18"/>
              </w:rPr>
            </w:pPr>
            <w:r w:rsidRPr="00D13F11">
              <w:rPr>
                <w:color w:val="000000"/>
                <w:sz w:val="18"/>
                <w:szCs w:val="18"/>
              </w:rPr>
              <w:lastRenderedPageBreak/>
              <w:t>28</w:t>
            </w:r>
          </w:p>
        </w:tc>
        <w:tc>
          <w:tcPr>
            <w:tcW w:w="1985" w:type="dxa"/>
            <w:tcBorders>
              <w:top w:val="nil"/>
              <w:left w:val="nil"/>
              <w:bottom w:val="single" w:sz="4" w:space="0" w:color="auto"/>
              <w:right w:val="single" w:sz="4" w:space="0" w:color="auto"/>
            </w:tcBorders>
            <w:vAlign w:val="center"/>
          </w:tcPr>
          <w:p w14:paraId="732500A1" w14:textId="77777777" w:rsidR="00D13F11" w:rsidRPr="00D13F11" w:rsidRDefault="00D13F11" w:rsidP="00D13F11">
            <w:pPr>
              <w:rPr>
                <w:color w:val="000000"/>
                <w:sz w:val="18"/>
                <w:szCs w:val="18"/>
              </w:rPr>
            </w:pPr>
            <w:r w:rsidRPr="00D13F11">
              <w:rPr>
                <w:color w:val="000000"/>
                <w:sz w:val="18"/>
                <w:szCs w:val="18"/>
              </w:rPr>
              <w:t>БДОУ г. Омска "Детский сад № 124"</w:t>
            </w:r>
          </w:p>
        </w:tc>
        <w:tc>
          <w:tcPr>
            <w:tcW w:w="1000" w:type="dxa"/>
            <w:tcBorders>
              <w:top w:val="nil"/>
              <w:left w:val="nil"/>
              <w:bottom w:val="single" w:sz="4" w:space="0" w:color="auto"/>
              <w:right w:val="single" w:sz="4" w:space="0" w:color="auto"/>
            </w:tcBorders>
            <w:noWrap/>
            <w:vAlign w:val="center"/>
          </w:tcPr>
          <w:p w14:paraId="6D960530" w14:textId="77777777" w:rsidR="00D13F11" w:rsidRPr="00D13F11" w:rsidRDefault="00D13F11" w:rsidP="00D13F11">
            <w:pPr>
              <w:jc w:val="center"/>
              <w:rPr>
                <w:b/>
                <w:bCs/>
                <w:sz w:val="18"/>
                <w:szCs w:val="18"/>
              </w:rPr>
            </w:pPr>
            <w:r w:rsidRPr="00D13F11">
              <w:rPr>
                <w:b/>
                <w:bCs/>
                <w:sz w:val="18"/>
                <w:szCs w:val="18"/>
              </w:rPr>
              <w:t>86,4</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2F520770"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78F4170B" w14:textId="77777777" w:rsidR="00D13F11" w:rsidRPr="00D13F11" w:rsidRDefault="00D13F11" w:rsidP="00D13F11">
            <w:pPr>
              <w:jc w:val="center"/>
              <w:rPr>
                <w:color w:val="000000"/>
                <w:sz w:val="18"/>
                <w:szCs w:val="18"/>
              </w:rPr>
            </w:pPr>
            <w:r w:rsidRPr="00D13F11">
              <w:rPr>
                <w:color w:val="000000"/>
                <w:sz w:val="18"/>
                <w:szCs w:val="18"/>
              </w:rPr>
              <w:t>29,4</w:t>
            </w:r>
          </w:p>
        </w:tc>
        <w:tc>
          <w:tcPr>
            <w:tcW w:w="531" w:type="dxa"/>
            <w:tcBorders>
              <w:top w:val="nil"/>
              <w:left w:val="nil"/>
              <w:bottom w:val="single" w:sz="4" w:space="0" w:color="auto"/>
              <w:right w:val="single" w:sz="4" w:space="0" w:color="auto"/>
            </w:tcBorders>
            <w:noWrap/>
            <w:vAlign w:val="center"/>
          </w:tcPr>
          <w:p w14:paraId="47250C83"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735DDFAB" w14:textId="77777777" w:rsidR="00D13F11" w:rsidRPr="00D13F11" w:rsidRDefault="00D13F11" w:rsidP="00D13F11">
            <w:pPr>
              <w:jc w:val="center"/>
              <w:rPr>
                <w:color w:val="000000"/>
                <w:sz w:val="18"/>
                <w:szCs w:val="18"/>
              </w:rPr>
            </w:pPr>
            <w:r w:rsidRPr="00D13F11">
              <w:rPr>
                <w:color w:val="000000"/>
                <w:sz w:val="18"/>
                <w:szCs w:val="18"/>
              </w:rPr>
              <w:t>39,1</w:t>
            </w:r>
          </w:p>
        </w:tc>
        <w:tc>
          <w:tcPr>
            <w:tcW w:w="621" w:type="dxa"/>
            <w:tcBorders>
              <w:top w:val="nil"/>
              <w:left w:val="nil"/>
              <w:bottom w:val="single" w:sz="4" w:space="0" w:color="auto"/>
              <w:right w:val="single" w:sz="4" w:space="0" w:color="auto"/>
            </w:tcBorders>
            <w:noWrap/>
            <w:vAlign w:val="center"/>
          </w:tcPr>
          <w:p w14:paraId="735A9A67" w14:textId="77777777" w:rsidR="00D13F11" w:rsidRPr="00D13F11" w:rsidRDefault="00D13F11" w:rsidP="00D13F11">
            <w:pPr>
              <w:jc w:val="center"/>
              <w:rPr>
                <w:b/>
                <w:bCs/>
                <w:color w:val="000000"/>
                <w:sz w:val="18"/>
                <w:szCs w:val="18"/>
              </w:rPr>
            </w:pPr>
            <w:r w:rsidRPr="00D13F11">
              <w:rPr>
                <w:b/>
                <w:bCs/>
                <w:color w:val="000000"/>
                <w:sz w:val="18"/>
                <w:szCs w:val="18"/>
              </w:rPr>
              <w:t>98,5</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75E26836"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09C4D722"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5F7DDC09" w14:textId="77777777" w:rsidR="00D13F11" w:rsidRPr="00D13F11" w:rsidRDefault="00D13F11" w:rsidP="00D13F11">
            <w:pPr>
              <w:jc w:val="center"/>
              <w:rPr>
                <w:color w:val="000000"/>
                <w:sz w:val="18"/>
                <w:szCs w:val="18"/>
              </w:rPr>
            </w:pPr>
            <w:r w:rsidRPr="00D13F11">
              <w:rPr>
                <w:color w:val="000000"/>
                <w:sz w:val="18"/>
                <w:szCs w:val="18"/>
              </w:rPr>
              <w:t>43,3</w:t>
            </w:r>
          </w:p>
        </w:tc>
        <w:tc>
          <w:tcPr>
            <w:tcW w:w="621" w:type="dxa"/>
            <w:tcBorders>
              <w:top w:val="nil"/>
              <w:left w:val="nil"/>
              <w:bottom w:val="single" w:sz="4" w:space="0" w:color="auto"/>
              <w:right w:val="single" w:sz="4" w:space="0" w:color="auto"/>
            </w:tcBorders>
            <w:vAlign w:val="center"/>
          </w:tcPr>
          <w:p w14:paraId="7A6F374F" w14:textId="77777777" w:rsidR="00D13F11" w:rsidRPr="00D13F11" w:rsidRDefault="00D13F11" w:rsidP="00D13F11">
            <w:pPr>
              <w:jc w:val="center"/>
              <w:rPr>
                <w:b/>
                <w:bCs/>
                <w:color w:val="000000"/>
                <w:sz w:val="18"/>
                <w:szCs w:val="18"/>
              </w:rPr>
            </w:pPr>
            <w:r w:rsidRPr="00D13F11">
              <w:rPr>
                <w:b/>
                <w:bCs/>
                <w:color w:val="000000"/>
                <w:sz w:val="18"/>
                <w:szCs w:val="18"/>
              </w:rPr>
              <w:t>93,3</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17A9BD13"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65C7409E"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2806C883"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27471EA3"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6E6F0CE8" w14:textId="77777777" w:rsidR="00D13F11" w:rsidRPr="00D13F11" w:rsidRDefault="00D13F11" w:rsidP="00D13F11">
            <w:pPr>
              <w:jc w:val="center"/>
              <w:rPr>
                <w:b/>
                <w:bCs/>
                <w:color w:val="000000"/>
                <w:sz w:val="18"/>
                <w:szCs w:val="18"/>
              </w:rPr>
            </w:pPr>
            <w:r w:rsidRPr="00D13F11">
              <w:rPr>
                <w:b/>
                <w:bCs/>
                <w:color w:val="000000"/>
                <w:sz w:val="18"/>
                <w:szCs w:val="18"/>
              </w:rPr>
              <w:t>48,0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354F1B3D"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36D4CFD9" w14:textId="77777777" w:rsidR="00D13F11" w:rsidRPr="00D13F11" w:rsidRDefault="00D13F11" w:rsidP="00D13F11">
            <w:pPr>
              <w:jc w:val="center"/>
              <w:rPr>
                <w:color w:val="000000"/>
                <w:sz w:val="18"/>
                <w:szCs w:val="18"/>
              </w:rPr>
            </w:pPr>
            <w:r w:rsidRPr="00D13F11">
              <w:rPr>
                <w:color w:val="000000"/>
                <w:sz w:val="18"/>
                <w:szCs w:val="18"/>
              </w:rPr>
              <w:t>39,4</w:t>
            </w:r>
          </w:p>
        </w:tc>
        <w:tc>
          <w:tcPr>
            <w:tcW w:w="531" w:type="dxa"/>
            <w:tcBorders>
              <w:top w:val="nil"/>
              <w:left w:val="nil"/>
              <w:bottom w:val="single" w:sz="4" w:space="0" w:color="auto"/>
              <w:right w:val="single" w:sz="4" w:space="0" w:color="auto"/>
            </w:tcBorders>
            <w:noWrap/>
            <w:vAlign w:val="center"/>
          </w:tcPr>
          <w:p w14:paraId="1D3685C3" w14:textId="77777777" w:rsidR="00D13F11" w:rsidRPr="00D13F11" w:rsidRDefault="00D13F11" w:rsidP="00D13F11">
            <w:pPr>
              <w:jc w:val="center"/>
              <w:rPr>
                <w:color w:val="000000"/>
                <w:sz w:val="18"/>
                <w:szCs w:val="18"/>
              </w:rPr>
            </w:pPr>
            <w:r w:rsidRPr="00D13F11">
              <w:rPr>
                <w:color w:val="000000"/>
                <w:sz w:val="18"/>
                <w:szCs w:val="18"/>
              </w:rPr>
              <w:t>38,4</w:t>
            </w:r>
          </w:p>
        </w:tc>
        <w:tc>
          <w:tcPr>
            <w:tcW w:w="531" w:type="dxa"/>
            <w:tcBorders>
              <w:top w:val="nil"/>
              <w:left w:val="nil"/>
              <w:bottom w:val="single" w:sz="4" w:space="0" w:color="auto"/>
              <w:right w:val="single" w:sz="4" w:space="0" w:color="auto"/>
            </w:tcBorders>
            <w:noWrap/>
            <w:vAlign w:val="center"/>
          </w:tcPr>
          <w:p w14:paraId="4FB639B8" w14:textId="77777777" w:rsidR="00D13F11" w:rsidRPr="00D13F11" w:rsidRDefault="00D13F11" w:rsidP="00D13F11">
            <w:pPr>
              <w:jc w:val="center"/>
              <w:rPr>
                <w:color w:val="000000"/>
                <w:sz w:val="18"/>
                <w:szCs w:val="18"/>
              </w:rPr>
            </w:pPr>
            <w:r w:rsidRPr="00D13F11">
              <w:rPr>
                <w:color w:val="000000"/>
                <w:sz w:val="18"/>
                <w:szCs w:val="18"/>
              </w:rPr>
              <w:t>19,8</w:t>
            </w:r>
          </w:p>
        </w:tc>
        <w:tc>
          <w:tcPr>
            <w:tcW w:w="621" w:type="dxa"/>
            <w:tcBorders>
              <w:top w:val="nil"/>
              <w:left w:val="nil"/>
              <w:bottom w:val="single" w:sz="4" w:space="0" w:color="auto"/>
              <w:right w:val="single" w:sz="4" w:space="0" w:color="auto"/>
            </w:tcBorders>
            <w:noWrap/>
            <w:vAlign w:val="center"/>
          </w:tcPr>
          <w:p w14:paraId="1CD1244F" w14:textId="77777777" w:rsidR="00D13F11" w:rsidRPr="00D13F11" w:rsidRDefault="00D13F11" w:rsidP="00D13F11">
            <w:pPr>
              <w:jc w:val="center"/>
              <w:rPr>
                <w:b/>
                <w:bCs/>
                <w:color w:val="000000"/>
                <w:sz w:val="18"/>
                <w:szCs w:val="18"/>
              </w:rPr>
            </w:pPr>
            <w:r w:rsidRPr="00D13F11">
              <w:rPr>
                <w:b/>
                <w:bCs/>
                <w:color w:val="000000"/>
                <w:sz w:val="18"/>
                <w:szCs w:val="18"/>
              </w:rPr>
              <w:t>97,6</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1E6AA3B9"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7C17AC72" w14:textId="77777777" w:rsidR="00D13F11" w:rsidRPr="00D13F11" w:rsidRDefault="00D13F11" w:rsidP="00D13F11">
            <w:pPr>
              <w:jc w:val="center"/>
              <w:rPr>
                <w:color w:val="000000"/>
                <w:sz w:val="18"/>
                <w:szCs w:val="18"/>
              </w:rPr>
            </w:pPr>
            <w:r w:rsidRPr="00D13F11">
              <w:rPr>
                <w:color w:val="000000"/>
                <w:sz w:val="18"/>
                <w:szCs w:val="18"/>
              </w:rPr>
              <w:t>27,4</w:t>
            </w:r>
          </w:p>
        </w:tc>
        <w:tc>
          <w:tcPr>
            <w:tcW w:w="531" w:type="dxa"/>
            <w:tcBorders>
              <w:top w:val="nil"/>
              <w:left w:val="nil"/>
              <w:bottom w:val="single" w:sz="4" w:space="0" w:color="auto"/>
              <w:right w:val="single" w:sz="4" w:space="0" w:color="auto"/>
            </w:tcBorders>
            <w:shd w:val="clear" w:color="auto" w:fill="auto"/>
            <w:vAlign w:val="center"/>
          </w:tcPr>
          <w:p w14:paraId="333F931E" w14:textId="77777777" w:rsidR="00D13F11" w:rsidRPr="00D13F11" w:rsidRDefault="00D13F11" w:rsidP="00D13F11">
            <w:pPr>
              <w:jc w:val="center"/>
              <w:rPr>
                <w:color w:val="000000"/>
                <w:sz w:val="18"/>
                <w:szCs w:val="18"/>
              </w:rPr>
            </w:pPr>
            <w:r w:rsidRPr="00D13F11">
              <w:rPr>
                <w:color w:val="000000"/>
                <w:sz w:val="18"/>
                <w:szCs w:val="18"/>
              </w:rPr>
              <w:t>95,3</w:t>
            </w:r>
          </w:p>
        </w:tc>
        <w:tc>
          <w:tcPr>
            <w:tcW w:w="531" w:type="dxa"/>
            <w:tcBorders>
              <w:top w:val="nil"/>
              <w:left w:val="nil"/>
              <w:bottom w:val="single" w:sz="4" w:space="0" w:color="auto"/>
              <w:right w:val="single" w:sz="4" w:space="0" w:color="auto"/>
            </w:tcBorders>
            <w:shd w:val="clear" w:color="auto" w:fill="auto"/>
            <w:vAlign w:val="center"/>
          </w:tcPr>
          <w:p w14:paraId="28FBA98F" w14:textId="77777777" w:rsidR="00D13F11" w:rsidRPr="00D13F11" w:rsidRDefault="00D13F11" w:rsidP="00D13F11">
            <w:pPr>
              <w:jc w:val="center"/>
              <w:rPr>
                <w:color w:val="000000"/>
                <w:sz w:val="18"/>
                <w:szCs w:val="18"/>
              </w:rPr>
            </w:pPr>
            <w:r w:rsidRPr="00D13F11">
              <w:rPr>
                <w:color w:val="000000"/>
                <w:sz w:val="18"/>
                <w:szCs w:val="18"/>
              </w:rPr>
              <w:t>48,0</w:t>
            </w:r>
          </w:p>
        </w:tc>
        <w:tc>
          <w:tcPr>
            <w:tcW w:w="621" w:type="dxa"/>
            <w:tcBorders>
              <w:top w:val="nil"/>
              <w:left w:val="nil"/>
              <w:bottom w:val="single" w:sz="4" w:space="0" w:color="auto"/>
              <w:right w:val="single" w:sz="4" w:space="0" w:color="auto"/>
            </w:tcBorders>
            <w:shd w:val="clear" w:color="auto" w:fill="auto"/>
            <w:vAlign w:val="center"/>
          </w:tcPr>
          <w:p w14:paraId="59A4AD9C" w14:textId="77777777" w:rsidR="00D13F11" w:rsidRPr="00D13F11" w:rsidRDefault="00D13F11" w:rsidP="00D13F11">
            <w:pPr>
              <w:jc w:val="center"/>
              <w:rPr>
                <w:b/>
                <w:bCs/>
                <w:color w:val="000000"/>
                <w:sz w:val="18"/>
                <w:szCs w:val="18"/>
              </w:rPr>
            </w:pPr>
            <w:r w:rsidRPr="00D13F11">
              <w:rPr>
                <w:b/>
                <w:bCs/>
                <w:color w:val="000000"/>
                <w:sz w:val="18"/>
                <w:szCs w:val="18"/>
              </w:rPr>
              <w:t>94,5</w:t>
            </w:r>
          </w:p>
        </w:tc>
      </w:tr>
      <w:tr w:rsidR="00D13F11" w:rsidRPr="00D13F11" w14:paraId="674E1DAC"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656DE645" w14:textId="77777777" w:rsidR="00D13F11" w:rsidRPr="00D13F11" w:rsidRDefault="00D13F11" w:rsidP="00D13F11">
            <w:pPr>
              <w:jc w:val="center"/>
              <w:rPr>
                <w:color w:val="000000"/>
                <w:sz w:val="18"/>
                <w:szCs w:val="18"/>
              </w:rPr>
            </w:pPr>
            <w:r w:rsidRPr="00D13F11">
              <w:rPr>
                <w:color w:val="000000"/>
                <w:sz w:val="18"/>
                <w:szCs w:val="18"/>
              </w:rPr>
              <w:t>29</w:t>
            </w:r>
          </w:p>
        </w:tc>
        <w:tc>
          <w:tcPr>
            <w:tcW w:w="1985" w:type="dxa"/>
            <w:tcBorders>
              <w:top w:val="nil"/>
              <w:left w:val="nil"/>
              <w:bottom w:val="single" w:sz="4" w:space="0" w:color="auto"/>
              <w:right w:val="single" w:sz="4" w:space="0" w:color="auto"/>
            </w:tcBorders>
            <w:vAlign w:val="center"/>
          </w:tcPr>
          <w:p w14:paraId="4427DDC7" w14:textId="77777777" w:rsidR="00D13F11" w:rsidRPr="00D13F11" w:rsidRDefault="00D13F11" w:rsidP="00D13F11">
            <w:pPr>
              <w:rPr>
                <w:color w:val="000000"/>
                <w:sz w:val="18"/>
                <w:szCs w:val="18"/>
              </w:rPr>
            </w:pPr>
            <w:r w:rsidRPr="00D13F11">
              <w:rPr>
                <w:color w:val="000000"/>
                <w:sz w:val="18"/>
                <w:szCs w:val="18"/>
              </w:rPr>
              <w:t>БДОУ г. Омска "Центр развития ребенка - детский сад № 150"</w:t>
            </w:r>
          </w:p>
        </w:tc>
        <w:tc>
          <w:tcPr>
            <w:tcW w:w="1000" w:type="dxa"/>
            <w:tcBorders>
              <w:top w:val="nil"/>
              <w:left w:val="nil"/>
              <w:bottom w:val="single" w:sz="4" w:space="0" w:color="auto"/>
              <w:right w:val="single" w:sz="4" w:space="0" w:color="auto"/>
            </w:tcBorders>
            <w:noWrap/>
            <w:vAlign w:val="center"/>
          </w:tcPr>
          <w:p w14:paraId="4873E6AC" w14:textId="77777777" w:rsidR="00D13F11" w:rsidRPr="00D13F11" w:rsidRDefault="00D13F11" w:rsidP="00D13F11">
            <w:pPr>
              <w:jc w:val="center"/>
              <w:rPr>
                <w:b/>
                <w:bCs/>
                <w:sz w:val="18"/>
                <w:szCs w:val="18"/>
              </w:rPr>
            </w:pPr>
            <w:r w:rsidRPr="00D13F11">
              <w:rPr>
                <w:b/>
                <w:bCs/>
                <w:sz w:val="18"/>
                <w:szCs w:val="18"/>
              </w:rPr>
              <w:t>90,4</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216523FC"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02249AC"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7E711E20"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549DBF3D" w14:textId="77777777" w:rsidR="00D13F11" w:rsidRPr="00D13F11" w:rsidRDefault="00D13F11" w:rsidP="00D13F11">
            <w:pPr>
              <w:jc w:val="center"/>
              <w:rPr>
                <w:color w:val="000000"/>
                <w:sz w:val="18"/>
                <w:szCs w:val="18"/>
              </w:rPr>
            </w:pPr>
            <w:r w:rsidRPr="00D13F11">
              <w:rPr>
                <w:color w:val="000000"/>
                <w:sz w:val="18"/>
                <w:szCs w:val="18"/>
              </w:rPr>
              <w:t>39,8</w:t>
            </w:r>
          </w:p>
        </w:tc>
        <w:tc>
          <w:tcPr>
            <w:tcW w:w="621" w:type="dxa"/>
            <w:tcBorders>
              <w:top w:val="nil"/>
              <w:left w:val="nil"/>
              <w:bottom w:val="single" w:sz="4" w:space="0" w:color="auto"/>
              <w:right w:val="single" w:sz="4" w:space="0" w:color="auto"/>
            </w:tcBorders>
            <w:noWrap/>
            <w:vAlign w:val="center"/>
          </w:tcPr>
          <w:p w14:paraId="42BE6C8A" w14:textId="77777777" w:rsidR="00D13F11" w:rsidRPr="00D13F11" w:rsidRDefault="00D13F11" w:rsidP="00D13F11">
            <w:pPr>
              <w:jc w:val="center"/>
              <w:rPr>
                <w:b/>
                <w:bCs/>
                <w:color w:val="000000"/>
                <w:sz w:val="18"/>
                <w:szCs w:val="18"/>
              </w:rPr>
            </w:pPr>
            <w:r w:rsidRPr="00D13F11">
              <w:rPr>
                <w:b/>
                <w:bCs/>
                <w:color w:val="000000"/>
                <w:sz w:val="18"/>
                <w:szCs w:val="18"/>
              </w:rPr>
              <w:t>99,8</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1E56BAC2"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0047690A"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4E955FD3" w14:textId="77777777" w:rsidR="00D13F11" w:rsidRPr="00D13F11" w:rsidRDefault="00D13F11" w:rsidP="00D13F11">
            <w:pPr>
              <w:jc w:val="center"/>
              <w:rPr>
                <w:color w:val="000000"/>
                <w:sz w:val="18"/>
                <w:szCs w:val="18"/>
              </w:rPr>
            </w:pPr>
            <w:r w:rsidRPr="00D13F11">
              <w:rPr>
                <w:color w:val="000000"/>
                <w:sz w:val="18"/>
                <w:szCs w:val="18"/>
              </w:rPr>
              <w:t>49,0</w:t>
            </w:r>
          </w:p>
        </w:tc>
        <w:tc>
          <w:tcPr>
            <w:tcW w:w="621" w:type="dxa"/>
            <w:tcBorders>
              <w:top w:val="nil"/>
              <w:left w:val="nil"/>
              <w:bottom w:val="single" w:sz="4" w:space="0" w:color="auto"/>
              <w:right w:val="single" w:sz="4" w:space="0" w:color="auto"/>
            </w:tcBorders>
            <w:vAlign w:val="center"/>
          </w:tcPr>
          <w:p w14:paraId="538A0E86" w14:textId="77777777" w:rsidR="00D13F11" w:rsidRPr="00D13F11" w:rsidRDefault="00D13F11" w:rsidP="00D13F11">
            <w:pPr>
              <w:jc w:val="center"/>
              <w:rPr>
                <w:b/>
                <w:bCs/>
                <w:color w:val="000000"/>
                <w:sz w:val="18"/>
                <w:szCs w:val="18"/>
              </w:rPr>
            </w:pPr>
            <w:r w:rsidRPr="00D13F11">
              <w:rPr>
                <w:b/>
                <w:bCs/>
                <w:color w:val="000000"/>
                <w:sz w:val="18"/>
                <w:szCs w:val="18"/>
              </w:rPr>
              <w:t>99,0</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725C0FFB"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50DE0033"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6FBA93A5"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63BF0917"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32CCA3A1" w14:textId="77777777" w:rsidR="00D13F11" w:rsidRPr="00D13F11" w:rsidRDefault="00D13F11" w:rsidP="00D13F11">
            <w:pPr>
              <w:jc w:val="center"/>
              <w:rPr>
                <w:b/>
                <w:bCs/>
                <w:color w:val="000000"/>
                <w:sz w:val="18"/>
                <w:szCs w:val="18"/>
              </w:rPr>
            </w:pPr>
            <w:r w:rsidRPr="00D13F11">
              <w:rPr>
                <w:b/>
                <w:bCs/>
                <w:color w:val="000000"/>
                <w:sz w:val="18"/>
                <w:szCs w:val="18"/>
              </w:rPr>
              <w:t>54,0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6FAE1D05"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59C383D" w14:textId="77777777" w:rsidR="00D13F11" w:rsidRPr="00D13F11" w:rsidRDefault="00D13F11" w:rsidP="00D13F11">
            <w:pPr>
              <w:jc w:val="center"/>
              <w:rPr>
                <w:color w:val="000000"/>
                <w:sz w:val="18"/>
                <w:szCs w:val="18"/>
              </w:rPr>
            </w:pPr>
            <w:r w:rsidRPr="00D13F11">
              <w:rPr>
                <w:color w:val="000000"/>
                <w:sz w:val="18"/>
                <w:szCs w:val="18"/>
              </w:rPr>
              <w:t>40,0</w:t>
            </w:r>
          </w:p>
        </w:tc>
        <w:tc>
          <w:tcPr>
            <w:tcW w:w="531" w:type="dxa"/>
            <w:tcBorders>
              <w:top w:val="nil"/>
              <w:left w:val="nil"/>
              <w:bottom w:val="single" w:sz="4" w:space="0" w:color="auto"/>
              <w:right w:val="single" w:sz="4" w:space="0" w:color="auto"/>
            </w:tcBorders>
            <w:noWrap/>
            <w:vAlign w:val="center"/>
          </w:tcPr>
          <w:p w14:paraId="55263388" w14:textId="77777777" w:rsidR="00D13F11" w:rsidRPr="00D13F11" w:rsidRDefault="00D13F11" w:rsidP="00D13F11">
            <w:pPr>
              <w:jc w:val="center"/>
              <w:rPr>
                <w:color w:val="000000"/>
                <w:sz w:val="18"/>
                <w:szCs w:val="18"/>
              </w:rPr>
            </w:pPr>
            <w:r w:rsidRPr="00D13F11">
              <w:rPr>
                <w:color w:val="000000"/>
                <w:sz w:val="18"/>
                <w:szCs w:val="18"/>
              </w:rPr>
              <w:t>40,0</w:t>
            </w:r>
          </w:p>
        </w:tc>
        <w:tc>
          <w:tcPr>
            <w:tcW w:w="531" w:type="dxa"/>
            <w:tcBorders>
              <w:top w:val="nil"/>
              <w:left w:val="nil"/>
              <w:bottom w:val="single" w:sz="4" w:space="0" w:color="auto"/>
              <w:right w:val="single" w:sz="4" w:space="0" w:color="auto"/>
            </w:tcBorders>
            <w:noWrap/>
            <w:vAlign w:val="center"/>
          </w:tcPr>
          <w:p w14:paraId="3593CB2A" w14:textId="77777777" w:rsidR="00D13F11" w:rsidRPr="00D13F11" w:rsidRDefault="00D13F11" w:rsidP="00D13F11">
            <w:pPr>
              <w:jc w:val="center"/>
              <w:rPr>
                <w:color w:val="000000"/>
                <w:sz w:val="18"/>
                <w:szCs w:val="18"/>
              </w:rPr>
            </w:pPr>
            <w:r w:rsidRPr="00D13F11">
              <w:rPr>
                <w:color w:val="000000"/>
                <w:sz w:val="18"/>
                <w:szCs w:val="18"/>
              </w:rPr>
              <w:t>19,9</w:t>
            </w:r>
          </w:p>
        </w:tc>
        <w:tc>
          <w:tcPr>
            <w:tcW w:w="621" w:type="dxa"/>
            <w:tcBorders>
              <w:top w:val="nil"/>
              <w:left w:val="nil"/>
              <w:bottom w:val="single" w:sz="4" w:space="0" w:color="auto"/>
              <w:right w:val="single" w:sz="4" w:space="0" w:color="auto"/>
            </w:tcBorders>
            <w:noWrap/>
            <w:vAlign w:val="center"/>
          </w:tcPr>
          <w:p w14:paraId="01E5CD2C" w14:textId="77777777" w:rsidR="00D13F11" w:rsidRPr="00D13F11" w:rsidRDefault="00D13F11" w:rsidP="00D13F11">
            <w:pPr>
              <w:jc w:val="center"/>
              <w:rPr>
                <w:b/>
                <w:bCs/>
                <w:color w:val="000000"/>
                <w:sz w:val="18"/>
                <w:szCs w:val="18"/>
              </w:rPr>
            </w:pPr>
            <w:r w:rsidRPr="00D13F11">
              <w:rPr>
                <w:b/>
                <w:bCs/>
                <w:color w:val="000000"/>
                <w:sz w:val="18"/>
                <w:szCs w:val="18"/>
              </w:rPr>
              <w:t>99,9</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67FCCC53"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683786F6" w14:textId="77777777" w:rsidR="00D13F11" w:rsidRPr="00D13F11" w:rsidRDefault="00D13F11" w:rsidP="00D13F11">
            <w:pPr>
              <w:jc w:val="center"/>
              <w:rPr>
                <w:color w:val="000000"/>
                <w:sz w:val="18"/>
                <w:szCs w:val="18"/>
              </w:rPr>
            </w:pPr>
            <w:r w:rsidRPr="00D13F11">
              <w:rPr>
                <w:color w:val="000000"/>
                <w:sz w:val="18"/>
                <w:szCs w:val="18"/>
              </w:rPr>
              <w:t>29,5</w:t>
            </w:r>
          </w:p>
        </w:tc>
        <w:tc>
          <w:tcPr>
            <w:tcW w:w="531" w:type="dxa"/>
            <w:tcBorders>
              <w:top w:val="nil"/>
              <w:left w:val="nil"/>
              <w:bottom w:val="single" w:sz="4" w:space="0" w:color="auto"/>
              <w:right w:val="single" w:sz="4" w:space="0" w:color="auto"/>
            </w:tcBorders>
            <w:shd w:val="clear" w:color="auto" w:fill="auto"/>
            <w:vAlign w:val="center"/>
          </w:tcPr>
          <w:p w14:paraId="3541710C" w14:textId="77777777" w:rsidR="00D13F11" w:rsidRPr="00D13F11" w:rsidRDefault="00D13F11" w:rsidP="00D13F11">
            <w:pPr>
              <w:jc w:val="center"/>
              <w:rPr>
                <w:color w:val="000000"/>
                <w:sz w:val="18"/>
                <w:szCs w:val="18"/>
              </w:rPr>
            </w:pPr>
            <w:r w:rsidRPr="00D13F11">
              <w:rPr>
                <w:color w:val="000000"/>
                <w:sz w:val="18"/>
                <w:szCs w:val="18"/>
              </w:rPr>
              <w:t>100,0</w:t>
            </w:r>
          </w:p>
        </w:tc>
        <w:tc>
          <w:tcPr>
            <w:tcW w:w="531" w:type="dxa"/>
            <w:tcBorders>
              <w:top w:val="nil"/>
              <w:left w:val="nil"/>
              <w:bottom w:val="single" w:sz="4" w:space="0" w:color="auto"/>
              <w:right w:val="single" w:sz="4" w:space="0" w:color="auto"/>
            </w:tcBorders>
            <w:shd w:val="clear" w:color="auto" w:fill="auto"/>
            <w:vAlign w:val="center"/>
          </w:tcPr>
          <w:p w14:paraId="2A9A9F7E" w14:textId="77777777" w:rsidR="00D13F11" w:rsidRPr="00D13F11" w:rsidRDefault="00D13F11" w:rsidP="00D13F11">
            <w:pPr>
              <w:jc w:val="center"/>
              <w:rPr>
                <w:color w:val="000000"/>
                <w:sz w:val="18"/>
                <w:szCs w:val="18"/>
              </w:rPr>
            </w:pPr>
            <w:r w:rsidRPr="00D13F11">
              <w:rPr>
                <w:color w:val="000000"/>
                <w:sz w:val="18"/>
                <w:szCs w:val="18"/>
              </w:rPr>
              <w:t>50,0</w:t>
            </w:r>
          </w:p>
        </w:tc>
        <w:tc>
          <w:tcPr>
            <w:tcW w:w="621" w:type="dxa"/>
            <w:tcBorders>
              <w:top w:val="nil"/>
              <w:left w:val="nil"/>
              <w:bottom w:val="single" w:sz="4" w:space="0" w:color="auto"/>
              <w:right w:val="single" w:sz="4" w:space="0" w:color="auto"/>
            </w:tcBorders>
            <w:shd w:val="clear" w:color="auto" w:fill="auto"/>
            <w:vAlign w:val="center"/>
          </w:tcPr>
          <w:p w14:paraId="08E57F37" w14:textId="77777777" w:rsidR="00D13F11" w:rsidRPr="00D13F11" w:rsidRDefault="00D13F11" w:rsidP="00D13F11">
            <w:pPr>
              <w:jc w:val="center"/>
              <w:rPr>
                <w:b/>
                <w:bCs/>
                <w:color w:val="000000"/>
                <w:sz w:val="18"/>
                <w:szCs w:val="18"/>
              </w:rPr>
            </w:pPr>
            <w:r w:rsidRPr="00D13F11">
              <w:rPr>
                <w:b/>
                <w:bCs/>
                <w:color w:val="000000"/>
                <w:sz w:val="18"/>
                <w:szCs w:val="18"/>
              </w:rPr>
              <w:t>99,5</w:t>
            </w:r>
          </w:p>
        </w:tc>
      </w:tr>
      <w:tr w:rsidR="00D13F11" w:rsidRPr="00D13F11" w14:paraId="6AA599C7"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3AD52E45" w14:textId="77777777" w:rsidR="00D13F11" w:rsidRPr="00D13F11" w:rsidRDefault="00D13F11" w:rsidP="00D13F11">
            <w:pPr>
              <w:jc w:val="center"/>
              <w:rPr>
                <w:color w:val="000000"/>
                <w:sz w:val="18"/>
                <w:szCs w:val="18"/>
              </w:rPr>
            </w:pPr>
            <w:r w:rsidRPr="00D13F11">
              <w:rPr>
                <w:color w:val="000000"/>
                <w:sz w:val="18"/>
                <w:szCs w:val="18"/>
              </w:rPr>
              <w:t>30</w:t>
            </w:r>
          </w:p>
        </w:tc>
        <w:tc>
          <w:tcPr>
            <w:tcW w:w="1985" w:type="dxa"/>
            <w:tcBorders>
              <w:top w:val="nil"/>
              <w:left w:val="nil"/>
              <w:bottom w:val="single" w:sz="4" w:space="0" w:color="auto"/>
              <w:right w:val="single" w:sz="4" w:space="0" w:color="auto"/>
            </w:tcBorders>
            <w:vAlign w:val="center"/>
          </w:tcPr>
          <w:p w14:paraId="1F5CDE4A" w14:textId="77777777" w:rsidR="00D13F11" w:rsidRPr="00D13F11" w:rsidRDefault="00D13F11" w:rsidP="00D13F11">
            <w:pPr>
              <w:rPr>
                <w:color w:val="000000"/>
                <w:sz w:val="18"/>
                <w:szCs w:val="18"/>
              </w:rPr>
            </w:pPr>
            <w:r w:rsidRPr="00D13F11">
              <w:rPr>
                <w:color w:val="000000"/>
                <w:sz w:val="18"/>
                <w:szCs w:val="18"/>
              </w:rPr>
              <w:t>БДОУ г. Омска "Детский сад № 162"</w:t>
            </w:r>
          </w:p>
        </w:tc>
        <w:tc>
          <w:tcPr>
            <w:tcW w:w="1000" w:type="dxa"/>
            <w:tcBorders>
              <w:top w:val="nil"/>
              <w:left w:val="nil"/>
              <w:bottom w:val="single" w:sz="4" w:space="0" w:color="auto"/>
              <w:right w:val="single" w:sz="4" w:space="0" w:color="auto"/>
            </w:tcBorders>
            <w:noWrap/>
            <w:vAlign w:val="center"/>
          </w:tcPr>
          <w:p w14:paraId="48C892D3" w14:textId="77777777" w:rsidR="00D13F11" w:rsidRPr="00D13F11" w:rsidRDefault="00D13F11" w:rsidP="00D13F11">
            <w:pPr>
              <w:jc w:val="center"/>
              <w:rPr>
                <w:b/>
                <w:bCs/>
                <w:sz w:val="18"/>
                <w:szCs w:val="18"/>
              </w:rPr>
            </w:pPr>
            <w:r w:rsidRPr="00D13F11">
              <w:rPr>
                <w:b/>
                <w:bCs/>
                <w:sz w:val="18"/>
                <w:szCs w:val="18"/>
              </w:rPr>
              <w:t>91,8</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51B58F9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3D52F6D0"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32D36AAC"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73B00B8B" w14:textId="77777777" w:rsidR="00D13F11" w:rsidRPr="00D13F11" w:rsidRDefault="00D13F11" w:rsidP="00D13F11">
            <w:pPr>
              <w:jc w:val="center"/>
              <w:rPr>
                <w:color w:val="000000"/>
                <w:sz w:val="18"/>
                <w:szCs w:val="18"/>
              </w:rPr>
            </w:pPr>
            <w:r w:rsidRPr="00D13F11">
              <w:rPr>
                <w:color w:val="000000"/>
                <w:sz w:val="18"/>
                <w:szCs w:val="18"/>
              </w:rPr>
              <w:t>40,0</w:t>
            </w:r>
          </w:p>
        </w:tc>
        <w:tc>
          <w:tcPr>
            <w:tcW w:w="621" w:type="dxa"/>
            <w:tcBorders>
              <w:top w:val="nil"/>
              <w:left w:val="nil"/>
              <w:bottom w:val="single" w:sz="4" w:space="0" w:color="auto"/>
              <w:right w:val="single" w:sz="4" w:space="0" w:color="auto"/>
            </w:tcBorders>
            <w:noWrap/>
            <w:vAlign w:val="center"/>
          </w:tcPr>
          <w:p w14:paraId="43B7C324" w14:textId="77777777" w:rsidR="00D13F11" w:rsidRPr="00D13F11" w:rsidRDefault="00D13F11" w:rsidP="00D13F11">
            <w:pPr>
              <w:jc w:val="center"/>
              <w:rPr>
                <w:b/>
                <w:bCs/>
                <w:color w:val="000000"/>
                <w:sz w:val="18"/>
                <w:szCs w:val="18"/>
              </w:rPr>
            </w:pPr>
            <w:r w:rsidRPr="00D13F11">
              <w:rPr>
                <w:b/>
                <w:bCs/>
                <w:color w:val="000000"/>
                <w:sz w:val="18"/>
                <w:szCs w:val="18"/>
              </w:rPr>
              <w:t>100,0</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7BC60847"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77388194"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4DCFF949" w14:textId="77777777" w:rsidR="00D13F11" w:rsidRPr="00D13F11" w:rsidRDefault="00D13F11" w:rsidP="00D13F11">
            <w:pPr>
              <w:jc w:val="center"/>
              <w:rPr>
                <w:color w:val="000000"/>
                <w:sz w:val="18"/>
                <w:szCs w:val="18"/>
              </w:rPr>
            </w:pPr>
            <w:r w:rsidRPr="00D13F11">
              <w:rPr>
                <w:color w:val="000000"/>
                <w:sz w:val="18"/>
                <w:szCs w:val="18"/>
              </w:rPr>
              <w:t>48,4</w:t>
            </w:r>
          </w:p>
        </w:tc>
        <w:tc>
          <w:tcPr>
            <w:tcW w:w="621" w:type="dxa"/>
            <w:tcBorders>
              <w:top w:val="nil"/>
              <w:left w:val="nil"/>
              <w:bottom w:val="single" w:sz="4" w:space="0" w:color="auto"/>
              <w:right w:val="single" w:sz="4" w:space="0" w:color="auto"/>
            </w:tcBorders>
            <w:vAlign w:val="center"/>
          </w:tcPr>
          <w:p w14:paraId="3E9B3C5D" w14:textId="77777777" w:rsidR="00D13F11" w:rsidRPr="00D13F11" w:rsidRDefault="00D13F11" w:rsidP="00D13F11">
            <w:pPr>
              <w:jc w:val="center"/>
              <w:rPr>
                <w:b/>
                <w:bCs/>
                <w:color w:val="000000"/>
                <w:sz w:val="18"/>
                <w:szCs w:val="18"/>
              </w:rPr>
            </w:pPr>
            <w:r w:rsidRPr="00D13F11">
              <w:rPr>
                <w:b/>
                <w:bCs/>
                <w:color w:val="000000"/>
                <w:sz w:val="18"/>
                <w:szCs w:val="18"/>
              </w:rPr>
              <w:t>98,4</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6467834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7223AC7B" w14:textId="77777777" w:rsidR="00D13F11" w:rsidRPr="00D13F11" w:rsidRDefault="00D13F11" w:rsidP="00D13F11">
            <w:pPr>
              <w:jc w:val="center"/>
              <w:rPr>
                <w:color w:val="000000"/>
                <w:sz w:val="18"/>
                <w:szCs w:val="18"/>
              </w:rPr>
            </w:pPr>
            <w:r w:rsidRPr="00D13F11">
              <w:rPr>
                <w:color w:val="000000"/>
                <w:sz w:val="18"/>
                <w:szCs w:val="18"/>
              </w:rPr>
              <w:t>18,0</w:t>
            </w:r>
          </w:p>
        </w:tc>
        <w:tc>
          <w:tcPr>
            <w:tcW w:w="531" w:type="dxa"/>
            <w:tcBorders>
              <w:top w:val="nil"/>
              <w:left w:val="nil"/>
              <w:bottom w:val="single" w:sz="4" w:space="0" w:color="auto"/>
              <w:right w:val="single" w:sz="4" w:space="0" w:color="auto"/>
            </w:tcBorders>
            <w:noWrap/>
            <w:vAlign w:val="center"/>
          </w:tcPr>
          <w:p w14:paraId="5D9CD049" w14:textId="77777777" w:rsidR="00D13F11" w:rsidRPr="00D13F11" w:rsidRDefault="00D13F11" w:rsidP="00D13F11">
            <w:pPr>
              <w:jc w:val="center"/>
              <w:rPr>
                <w:color w:val="000000"/>
                <w:sz w:val="18"/>
                <w:szCs w:val="18"/>
              </w:rPr>
            </w:pPr>
            <w:r w:rsidRPr="00D13F11">
              <w:rPr>
                <w:color w:val="000000"/>
                <w:sz w:val="18"/>
                <w:szCs w:val="18"/>
              </w:rPr>
              <w:t>16,0</w:t>
            </w:r>
          </w:p>
        </w:tc>
        <w:tc>
          <w:tcPr>
            <w:tcW w:w="531" w:type="dxa"/>
            <w:tcBorders>
              <w:top w:val="nil"/>
              <w:left w:val="nil"/>
              <w:bottom w:val="single" w:sz="4" w:space="0" w:color="auto"/>
              <w:right w:val="single" w:sz="4" w:space="0" w:color="auto"/>
            </w:tcBorders>
            <w:noWrap/>
            <w:vAlign w:val="center"/>
          </w:tcPr>
          <w:p w14:paraId="63EF660C"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722AB8EB" w14:textId="77777777" w:rsidR="00D13F11" w:rsidRPr="00D13F11" w:rsidRDefault="00D13F11" w:rsidP="00D13F11">
            <w:pPr>
              <w:jc w:val="center"/>
              <w:rPr>
                <w:b/>
                <w:bCs/>
                <w:color w:val="000000"/>
                <w:sz w:val="18"/>
                <w:szCs w:val="18"/>
              </w:rPr>
            </w:pPr>
            <w:r w:rsidRPr="00D13F11">
              <w:rPr>
                <w:b/>
                <w:bCs/>
                <w:color w:val="000000"/>
                <w:sz w:val="18"/>
                <w:szCs w:val="18"/>
              </w:rPr>
              <w:t>64,0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6C04F20D"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14C6BF1B" w14:textId="77777777" w:rsidR="00D13F11" w:rsidRPr="00D13F11" w:rsidRDefault="00D13F11" w:rsidP="00D13F11">
            <w:pPr>
              <w:jc w:val="center"/>
              <w:rPr>
                <w:color w:val="000000"/>
                <w:sz w:val="18"/>
                <w:szCs w:val="18"/>
              </w:rPr>
            </w:pPr>
            <w:r w:rsidRPr="00D13F11">
              <w:rPr>
                <w:color w:val="000000"/>
                <w:sz w:val="18"/>
                <w:szCs w:val="18"/>
              </w:rPr>
              <w:t>40,0</w:t>
            </w:r>
          </w:p>
        </w:tc>
        <w:tc>
          <w:tcPr>
            <w:tcW w:w="531" w:type="dxa"/>
            <w:tcBorders>
              <w:top w:val="nil"/>
              <w:left w:val="nil"/>
              <w:bottom w:val="single" w:sz="4" w:space="0" w:color="auto"/>
              <w:right w:val="single" w:sz="4" w:space="0" w:color="auto"/>
            </w:tcBorders>
            <w:noWrap/>
            <w:vAlign w:val="center"/>
          </w:tcPr>
          <w:p w14:paraId="279E3551" w14:textId="77777777" w:rsidR="00D13F11" w:rsidRPr="00D13F11" w:rsidRDefault="00D13F11" w:rsidP="00D13F11">
            <w:pPr>
              <w:jc w:val="center"/>
              <w:rPr>
                <w:color w:val="000000"/>
                <w:sz w:val="18"/>
                <w:szCs w:val="18"/>
              </w:rPr>
            </w:pPr>
            <w:r w:rsidRPr="00D13F11">
              <w:rPr>
                <w:color w:val="000000"/>
                <w:sz w:val="18"/>
                <w:szCs w:val="18"/>
              </w:rPr>
              <w:t>39,3</w:t>
            </w:r>
          </w:p>
        </w:tc>
        <w:tc>
          <w:tcPr>
            <w:tcW w:w="531" w:type="dxa"/>
            <w:tcBorders>
              <w:top w:val="nil"/>
              <w:left w:val="nil"/>
              <w:bottom w:val="single" w:sz="4" w:space="0" w:color="auto"/>
              <w:right w:val="single" w:sz="4" w:space="0" w:color="auto"/>
            </w:tcBorders>
            <w:noWrap/>
            <w:vAlign w:val="center"/>
          </w:tcPr>
          <w:p w14:paraId="7B703B57" w14:textId="77777777" w:rsidR="00D13F11" w:rsidRPr="00D13F11" w:rsidRDefault="00D13F11" w:rsidP="00D13F11">
            <w:pPr>
              <w:jc w:val="center"/>
              <w:rPr>
                <w:color w:val="000000"/>
                <w:sz w:val="18"/>
                <w:szCs w:val="18"/>
              </w:rPr>
            </w:pPr>
            <w:r w:rsidRPr="00D13F11">
              <w:rPr>
                <w:color w:val="000000"/>
                <w:sz w:val="18"/>
                <w:szCs w:val="18"/>
              </w:rPr>
              <w:t>20,0</w:t>
            </w:r>
          </w:p>
        </w:tc>
        <w:tc>
          <w:tcPr>
            <w:tcW w:w="621" w:type="dxa"/>
            <w:tcBorders>
              <w:top w:val="nil"/>
              <w:left w:val="nil"/>
              <w:bottom w:val="single" w:sz="4" w:space="0" w:color="auto"/>
              <w:right w:val="single" w:sz="4" w:space="0" w:color="auto"/>
            </w:tcBorders>
            <w:noWrap/>
            <w:vAlign w:val="center"/>
          </w:tcPr>
          <w:p w14:paraId="1BA16D6C" w14:textId="77777777" w:rsidR="00D13F11" w:rsidRPr="00D13F11" w:rsidRDefault="00D13F11" w:rsidP="00D13F11">
            <w:pPr>
              <w:jc w:val="center"/>
              <w:rPr>
                <w:b/>
                <w:bCs/>
                <w:color w:val="000000"/>
                <w:sz w:val="18"/>
                <w:szCs w:val="18"/>
              </w:rPr>
            </w:pPr>
            <w:r w:rsidRPr="00D13F11">
              <w:rPr>
                <w:b/>
                <w:bCs/>
                <w:color w:val="000000"/>
                <w:sz w:val="18"/>
                <w:szCs w:val="18"/>
              </w:rPr>
              <w:t>99,3</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1AEF829B"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71723AE3" w14:textId="77777777" w:rsidR="00D13F11" w:rsidRPr="00D13F11" w:rsidRDefault="00D13F11" w:rsidP="00D13F11">
            <w:pPr>
              <w:jc w:val="center"/>
              <w:rPr>
                <w:color w:val="000000"/>
                <w:sz w:val="18"/>
                <w:szCs w:val="18"/>
              </w:rPr>
            </w:pPr>
            <w:r w:rsidRPr="00D13F11">
              <w:rPr>
                <w:color w:val="000000"/>
                <w:sz w:val="18"/>
                <w:szCs w:val="18"/>
              </w:rPr>
              <w:t>28,0</w:t>
            </w:r>
          </w:p>
        </w:tc>
        <w:tc>
          <w:tcPr>
            <w:tcW w:w="531" w:type="dxa"/>
            <w:tcBorders>
              <w:top w:val="nil"/>
              <w:left w:val="nil"/>
              <w:bottom w:val="single" w:sz="4" w:space="0" w:color="auto"/>
              <w:right w:val="single" w:sz="4" w:space="0" w:color="auto"/>
            </w:tcBorders>
            <w:shd w:val="clear" w:color="auto" w:fill="auto"/>
            <w:vAlign w:val="center"/>
          </w:tcPr>
          <w:p w14:paraId="464A1AB7" w14:textId="77777777" w:rsidR="00D13F11" w:rsidRPr="00D13F11" w:rsidRDefault="00D13F11" w:rsidP="00D13F11">
            <w:pPr>
              <w:jc w:val="center"/>
              <w:rPr>
                <w:color w:val="000000"/>
                <w:sz w:val="18"/>
                <w:szCs w:val="18"/>
              </w:rPr>
            </w:pPr>
            <w:r w:rsidRPr="00D13F11">
              <w:rPr>
                <w:color w:val="000000"/>
                <w:sz w:val="18"/>
                <w:szCs w:val="18"/>
              </w:rPr>
              <w:t>100,0</w:t>
            </w:r>
          </w:p>
        </w:tc>
        <w:tc>
          <w:tcPr>
            <w:tcW w:w="531" w:type="dxa"/>
            <w:tcBorders>
              <w:top w:val="nil"/>
              <w:left w:val="nil"/>
              <w:bottom w:val="single" w:sz="4" w:space="0" w:color="auto"/>
              <w:right w:val="single" w:sz="4" w:space="0" w:color="auto"/>
            </w:tcBorders>
            <w:shd w:val="clear" w:color="auto" w:fill="auto"/>
            <w:vAlign w:val="center"/>
          </w:tcPr>
          <w:p w14:paraId="23EFA8E3" w14:textId="77777777" w:rsidR="00D13F11" w:rsidRPr="00D13F11" w:rsidRDefault="00D13F11" w:rsidP="00D13F11">
            <w:pPr>
              <w:jc w:val="center"/>
              <w:rPr>
                <w:color w:val="000000"/>
                <w:sz w:val="18"/>
                <w:szCs w:val="18"/>
              </w:rPr>
            </w:pPr>
            <w:r w:rsidRPr="00D13F11">
              <w:rPr>
                <w:color w:val="000000"/>
                <w:sz w:val="18"/>
                <w:szCs w:val="18"/>
              </w:rPr>
              <w:t>49,2</w:t>
            </w:r>
          </w:p>
        </w:tc>
        <w:tc>
          <w:tcPr>
            <w:tcW w:w="621" w:type="dxa"/>
            <w:tcBorders>
              <w:top w:val="nil"/>
              <w:left w:val="nil"/>
              <w:bottom w:val="single" w:sz="4" w:space="0" w:color="auto"/>
              <w:right w:val="single" w:sz="4" w:space="0" w:color="auto"/>
            </w:tcBorders>
            <w:shd w:val="clear" w:color="auto" w:fill="auto"/>
            <w:vAlign w:val="center"/>
          </w:tcPr>
          <w:p w14:paraId="3C2ECE1A" w14:textId="77777777" w:rsidR="00D13F11" w:rsidRPr="00D13F11" w:rsidRDefault="00D13F11" w:rsidP="00D13F11">
            <w:pPr>
              <w:jc w:val="center"/>
              <w:rPr>
                <w:b/>
                <w:bCs/>
                <w:color w:val="000000"/>
                <w:sz w:val="18"/>
                <w:szCs w:val="18"/>
              </w:rPr>
            </w:pPr>
            <w:r w:rsidRPr="00D13F11">
              <w:rPr>
                <w:b/>
                <w:bCs/>
                <w:color w:val="000000"/>
                <w:sz w:val="18"/>
                <w:szCs w:val="18"/>
              </w:rPr>
              <w:t>97,2</w:t>
            </w:r>
          </w:p>
        </w:tc>
      </w:tr>
      <w:tr w:rsidR="00D13F11" w:rsidRPr="00D13F11" w14:paraId="0E9F1A2C"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6E095B6E" w14:textId="77777777" w:rsidR="00D13F11" w:rsidRPr="00D13F11" w:rsidRDefault="00D13F11" w:rsidP="00D13F11">
            <w:pPr>
              <w:jc w:val="center"/>
              <w:rPr>
                <w:color w:val="000000"/>
                <w:sz w:val="18"/>
                <w:szCs w:val="18"/>
              </w:rPr>
            </w:pPr>
            <w:r w:rsidRPr="00D13F11">
              <w:rPr>
                <w:color w:val="000000"/>
                <w:sz w:val="18"/>
                <w:szCs w:val="18"/>
              </w:rPr>
              <w:t>31</w:t>
            </w:r>
          </w:p>
        </w:tc>
        <w:tc>
          <w:tcPr>
            <w:tcW w:w="1985" w:type="dxa"/>
            <w:tcBorders>
              <w:top w:val="nil"/>
              <w:left w:val="nil"/>
              <w:bottom w:val="single" w:sz="4" w:space="0" w:color="auto"/>
              <w:right w:val="single" w:sz="4" w:space="0" w:color="auto"/>
            </w:tcBorders>
            <w:vAlign w:val="center"/>
          </w:tcPr>
          <w:p w14:paraId="780579A0" w14:textId="77777777" w:rsidR="00D13F11" w:rsidRPr="00D13F11" w:rsidRDefault="00D13F11" w:rsidP="00D13F11">
            <w:pPr>
              <w:rPr>
                <w:color w:val="000000"/>
                <w:sz w:val="18"/>
                <w:szCs w:val="18"/>
              </w:rPr>
            </w:pPr>
            <w:r w:rsidRPr="00D13F11">
              <w:rPr>
                <w:color w:val="000000"/>
                <w:sz w:val="18"/>
                <w:szCs w:val="18"/>
              </w:rPr>
              <w:t>БДОУ г. Омска "Детский сад № 165"</w:t>
            </w:r>
          </w:p>
        </w:tc>
        <w:tc>
          <w:tcPr>
            <w:tcW w:w="1000" w:type="dxa"/>
            <w:tcBorders>
              <w:top w:val="nil"/>
              <w:left w:val="nil"/>
              <w:bottom w:val="single" w:sz="4" w:space="0" w:color="auto"/>
              <w:right w:val="single" w:sz="4" w:space="0" w:color="auto"/>
            </w:tcBorders>
            <w:noWrap/>
            <w:vAlign w:val="center"/>
          </w:tcPr>
          <w:p w14:paraId="0517FA45" w14:textId="77777777" w:rsidR="00D13F11" w:rsidRPr="00D13F11" w:rsidRDefault="00D13F11" w:rsidP="00D13F11">
            <w:pPr>
              <w:jc w:val="center"/>
              <w:rPr>
                <w:b/>
                <w:bCs/>
                <w:sz w:val="18"/>
                <w:szCs w:val="18"/>
              </w:rPr>
            </w:pPr>
            <w:r w:rsidRPr="00D13F11">
              <w:rPr>
                <w:b/>
                <w:bCs/>
                <w:sz w:val="18"/>
                <w:szCs w:val="18"/>
              </w:rPr>
              <w:t>86,8</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03E8E863"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1927BDBD"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24A6AFBD"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29B0A25B" w14:textId="77777777" w:rsidR="00D13F11" w:rsidRPr="00D13F11" w:rsidRDefault="00D13F11" w:rsidP="00D13F11">
            <w:pPr>
              <w:jc w:val="center"/>
              <w:rPr>
                <w:color w:val="000000"/>
                <w:sz w:val="18"/>
                <w:szCs w:val="18"/>
              </w:rPr>
            </w:pPr>
            <w:r w:rsidRPr="00D13F11">
              <w:rPr>
                <w:color w:val="000000"/>
                <w:sz w:val="18"/>
                <w:szCs w:val="18"/>
              </w:rPr>
              <w:t>39,6</w:t>
            </w:r>
          </w:p>
        </w:tc>
        <w:tc>
          <w:tcPr>
            <w:tcW w:w="621" w:type="dxa"/>
            <w:tcBorders>
              <w:top w:val="nil"/>
              <w:left w:val="nil"/>
              <w:bottom w:val="single" w:sz="4" w:space="0" w:color="auto"/>
              <w:right w:val="single" w:sz="4" w:space="0" w:color="auto"/>
            </w:tcBorders>
            <w:noWrap/>
            <w:vAlign w:val="center"/>
          </w:tcPr>
          <w:p w14:paraId="7851357A" w14:textId="77777777" w:rsidR="00D13F11" w:rsidRPr="00D13F11" w:rsidRDefault="00D13F11" w:rsidP="00D13F11">
            <w:pPr>
              <w:jc w:val="center"/>
              <w:rPr>
                <w:b/>
                <w:bCs/>
                <w:color w:val="000000"/>
                <w:sz w:val="18"/>
                <w:szCs w:val="18"/>
              </w:rPr>
            </w:pPr>
            <w:r w:rsidRPr="00D13F11">
              <w:rPr>
                <w:b/>
                <w:bCs/>
                <w:color w:val="000000"/>
                <w:sz w:val="18"/>
                <w:szCs w:val="18"/>
              </w:rPr>
              <w:t>99,6</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5E7D80E8"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0FC71A3A"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6445E3A8" w14:textId="77777777" w:rsidR="00D13F11" w:rsidRPr="00D13F11" w:rsidRDefault="00D13F11" w:rsidP="00D13F11">
            <w:pPr>
              <w:jc w:val="center"/>
              <w:rPr>
                <w:color w:val="000000"/>
                <w:sz w:val="18"/>
                <w:szCs w:val="18"/>
              </w:rPr>
            </w:pPr>
            <w:r w:rsidRPr="00D13F11">
              <w:rPr>
                <w:color w:val="000000"/>
                <w:sz w:val="18"/>
                <w:szCs w:val="18"/>
              </w:rPr>
              <w:t>48,6</w:t>
            </w:r>
          </w:p>
        </w:tc>
        <w:tc>
          <w:tcPr>
            <w:tcW w:w="621" w:type="dxa"/>
            <w:tcBorders>
              <w:top w:val="nil"/>
              <w:left w:val="nil"/>
              <w:bottom w:val="single" w:sz="4" w:space="0" w:color="auto"/>
              <w:right w:val="single" w:sz="4" w:space="0" w:color="auto"/>
            </w:tcBorders>
            <w:vAlign w:val="center"/>
          </w:tcPr>
          <w:p w14:paraId="683B93E6" w14:textId="77777777" w:rsidR="00D13F11" w:rsidRPr="00D13F11" w:rsidRDefault="00D13F11" w:rsidP="00D13F11">
            <w:pPr>
              <w:jc w:val="center"/>
              <w:rPr>
                <w:b/>
                <w:bCs/>
                <w:color w:val="000000"/>
                <w:sz w:val="18"/>
                <w:szCs w:val="18"/>
              </w:rPr>
            </w:pPr>
            <w:r w:rsidRPr="00D13F11">
              <w:rPr>
                <w:b/>
                <w:bCs/>
                <w:color w:val="000000"/>
                <w:sz w:val="18"/>
                <w:szCs w:val="18"/>
              </w:rPr>
              <w:t>98,6</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50A5BFA9"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1B69FD3"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561E0491" w14:textId="77777777" w:rsidR="00D13F11" w:rsidRPr="00D13F11" w:rsidRDefault="00D13F11" w:rsidP="00D13F11">
            <w:pPr>
              <w:jc w:val="center"/>
              <w:rPr>
                <w:color w:val="000000"/>
                <w:sz w:val="18"/>
                <w:szCs w:val="18"/>
              </w:rPr>
            </w:pPr>
            <w:r w:rsidRPr="00D13F11">
              <w:rPr>
                <w:color w:val="000000"/>
                <w:sz w:val="18"/>
                <w:szCs w:val="18"/>
              </w:rPr>
              <w:t>8,0</w:t>
            </w:r>
          </w:p>
        </w:tc>
        <w:tc>
          <w:tcPr>
            <w:tcW w:w="531" w:type="dxa"/>
            <w:tcBorders>
              <w:top w:val="nil"/>
              <w:left w:val="nil"/>
              <w:bottom w:val="single" w:sz="4" w:space="0" w:color="auto"/>
              <w:right w:val="single" w:sz="4" w:space="0" w:color="auto"/>
            </w:tcBorders>
            <w:noWrap/>
            <w:vAlign w:val="center"/>
          </w:tcPr>
          <w:p w14:paraId="58A2213E"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5EE22DF3" w14:textId="77777777" w:rsidR="00D13F11" w:rsidRPr="00D13F11" w:rsidRDefault="00D13F11" w:rsidP="00D13F11">
            <w:pPr>
              <w:jc w:val="center"/>
              <w:rPr>
                <w:b/>
                <w:bCs/>
                <w:color w:val="000000"/>
                <w:sz w:val="18"/>
                <w:szCs w:val="18"/>
              </w:rPr>
            </w:pPr>
            <w:r w:rsidRPr="00D13F11">
              <w:rPr>
                <w:b/>
                <w:bCs/>
                <w:color w:val="000000"/>
                <w:sz w:val="18"/>
                <w:szCs w:val="18"/>
              </w:rPr>
              <w:t>38,0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2609A8BB"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5B9AE586" w14:textId="77777777" w:rsidR="00D13F11" w:rsidRPr="00D13F11" w:rsidRDefault="00D13F11" w:rsidP="00D13F11">
            <w:pPr>
              <w:jc w:val="center"/>
              <w:rPr>
                <w:color w:val="000000"/>
                <w:sz w:val="18"/>
                <w:szCs w:val="18"/>
              </w:rPr>
            </w:pPr>
            <w:r w:rsidRPr="00D13F11">
              <w:rPr>
                <w:color w:val="000000"/>
                <w:sz w:val="18"/>
                <w:szCs w:val="18"/>
              </w:rPr>
              <w:t>39,2</w:t>
            </w:r>
          </w:p>
        </w:tc>
        <w:tc>
          <w:tcPr>
            <w:tcW w:w="531" w:type="dxa"/>
            <w:tcBorders>
              <w:top w:val="nil"/>
              <w:left w:val="nil"/>
              <w:bottom w:val="single" w:sz="4" w:space="0" w:color="auto"/>
              <w:right w:val="single" w:sz="4" w:space="0" w:color="auto"/>
            </w:tcBorders>
            <w:noWrap/>
            <w:vAlign w:val="center"/>
          </w:tcPr>
          <w:p w14:paraId="60642C7B" w14:textId="77777777" w:rsidR="00D13F11" w:rsidRPr="00D13F11" w:rsidRDefault="00D13F11" w:rsidP="00D13F11">
            <w:pPr>
              <w:jc w:val="center"/>
              <w:rPr>
                <w:color w:val="000000"/>
                <w:sz w:val="18"/>
                <w:szCs w:val="18"/>
              </w:rPr>
            </w:pPr>
            <w:r w:rsidRPr="00D13F11">
              <w:rPr>
                <w:color w:val="000000"/>
                <w:sz w:val="18"/>
                <w:szCs w:val="18"/>
              </w:rPr>
              <w:t>40,0</w:t>
            </w:r>
          </w:p>
        </w:tc>
        <w:tc>
          <w:tcPr>
            <w:tcW w:w="531" w:type="dxa"/>
            <w:tcBorders>
              <w:top w:val="nil"/>
              <w:left w:val="nil"/>
              <w:bottom w:val="single" w:sz="4" w:space="0" w:color="auto"/>
              <w:right w:val="single" w:sz="4" w:space="0" w:color="auto"/>
            </w:tcBorders>
            <w:noWrap/>
            <w:vAlign w:val="center"/>
          </w:tcPr>
          <w:p w14:paraId="7E0B4C9D" w14:textId="77777777" w:rsidR="00D13F11" w:rsidRPr="00D13F11" w:rsidRDefault="00D13F11" w:rsidP="00D13F11">
            <w:pPr>
              <w:jc w:val="center"/>
              <w:rPr>
                <w:color w:val="000000"/>
                <w:sz w:val="18"/>
                <w:szCs w:val="18"/>
              </w:rPr>
            </w:pPr>
            <w:r w:rsidRPr="00D13F11">
              <w:rPr>
                <w:color w:val="000000"/>
                <w:sz w:val="18"/>
                <w:szCs w:val="18"/>
              </w:rPr>
              <w:t>20,0</w:t>
            </w:r>
          </w:p>
        </w:tc>
        <w:tc>
          <w:tcPr>
            <w:tcW w:w="621" w:type="dxa"/>
            <w:tcBorders>
              <w:top w:val="nil"/>
              <w:left w:val="nil"/>
              <w:bottom w:val="single" w:sz="4" w:space="0" w:color="auto"/>
              <w:right w:val="single" w:sz="4" w:space="0" w:color="auto"/>
            </w:tcBorders>
            <w:noWrap/>
            <w:vAlign w:val="center"/>
          </w:tcPr>
          <w:p w14:paraId="12870C63" w14:textId="77777777" w:rsidR="00D13F11" w:rsidRPr="00D13F11" w:rsidRDefault="00D13F11" w:rsidP="00D13F11">
            <w:pPr>
              <w:jc w:val="center"/>
              <w:rPr>
                <w:b/>
                <w:bCs/>
                <w:color w:val="000000"/>
                <w:sz w:val="18"/>
                <w:szCs w:val="18"/>
              </w:rPr>
            </w:pPr>
            <w:r w:rsidRPr="00D13F11">
              <w:rPr>
                <w:b/>
                <w:bCs/>
                <w:color w:val="000000"/>
                <w:sz w:val="18"/>
                <w:szCs w:val="18"/>
              </w:rPr>
              <w:t>99,2</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61F2F446"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4092181E" w14:textId="77777777" w:rsidR="00D13F11" w:rsidRPr="00D13F11" w:rsidRDefault="00D13F11" w:rsidP="00D13F11">
            <w:pPr>
              <w:jc w:val="center"/>
              <w:rPr>
                <w:color w:val="000000"/>
                <w:sz w:val="18"/>
                <w:szCs w:val="18"/>
              </w:rPr>
            </w:pPr>
            <w:r w:rsidRPr="00D13F11">
              <w:rPr>
                <w:color w:val="000000"/>
                <w:sz w:val="18"/>
                <w:szCs w:val="18"/>
              </w:rPr>
              <w:t>29,7</w:t>
            </w:r>
          </w:p>
        </w:tc>
        <w:tc>
          <w:tcPr>
            <w:tcW w:w="531" w:type="dxa"/>
            <w:tcBorders>
              <w:top w:val="nil"/>
              <w:left w:val="nil"/>
              <w:bottom w:val="single" w:sz="4" w:space="0" w:color="auto"/>
              <w:right w:val="single" w:sz="4" w:space="0" w:color="auto"/>
            </w:tcBorders>
            <w:shd w:val="clear" w:color="auto" w:fill="auto"/>
            <w:vAlign w:val="center"/>
          </w:tcPr>
          <w:p w14:paraId="3FB405F3" w14:textId="77777777" w:rsidR="00D13F11" w:rsidRPr="00D13F11" w:rsidRDefault="00D13F11" w:rsidP="00D13F11">
            <w:pPr>
              <w:jc w:val="center"/>
              <w:rPr>
                <w:color w:val="000000"/>
                <w:sz w:val="18"/>
                <w:szCs w:val="18"/>
              </w:rPr>
            </w:pPr>
            <w:r w:rsidRPr="00D13F11">
              <w:rPr>
                <w:color w:val="000000"/>
                <w:sz w:val="18"/>
                <w:szCs w:val="18"/>
              </w:rPr>
              <w:t>98,1</w:t>
            </w:r>
          </w:p>
        </w:tc>
        <w:tc>
          <w:tcPr>
            <w:tcW w:w="531" w:type="dxa"/>
            <w:tcBorders>
              <w:top w:val="nil"/>
              <w:left w:val="nil"/>
              <w:bottom w:val="single" w:sz="4" w:space="0" w:color="auto"/>
              <w:right w:val="single" w:sz="4" w:space="0" w:color="auto"/>
            </w:tcBorders>
            <w:shd w:val="clear" w:color="auto" w:fill="auto"/>
            <w:vAlign w:val="center"/>
          </w:tcPr>
          <w:p w14:paraId="785506F4" w14:textId="77777777" w:rsidR="00D13F11" w:rsidRPr="00D13F11" w:rsidRDefault="00D13F11" w:rsidP="00D13F11">
            <w:pPr>
              <w:jc w:val="center"/>
              <w:rPr>
                <w:color w:val="000000"/>
                <w:sz w:val="18"/>
                <w:szCs w:val="18"/>
              </w:rPr>
            </w:pPr>
            <w:r w:rsidRPr="00D13F11">
              <w:rPr>
                <w:color w:val="000000"/>
                <w:sz w:val="18"/>
                <w:szCs w:val="18"/>
              </w:rPr>
              <w:t>49,5</w:t>
            </w:r>
          </w:p>
        </w:tc>
        <w:tc>
          <w:tcPr>
            <w:tcW w:w="621" w:type="dxa"/>
            <w:tcBorders>
              <w:top w:val="nil"/>
              <w:left w:val="nil"/>
              <w:bottom w:val="single" w:sz="4" w:space="0" w:color="auto"/>
              <w:right w:val="single" w:sz="4" w:space="0" w:color="auto"/>
            </w:tcBorders>
            <w:shd w:val="clear" w:color="auto" w:fill="auto"/>
            <w:vAlign w:val="center"/>
          </w:tcPr>
          <w:p w14:paraId="70F8AA03" w14:textId="77777777" w:rsidR="00D13F11" w:rsidRPr="00D13F11" w:rsidRDefault="00D13F11" w:rsidP="00D13F11">
            <w:pPr>
              <w:jc w:val="center"/>
              <w:rPr>
                <w:b/>
                <w:bCs/>
                <w:color w:val="000000"/>
                <w:sz w:val="18"/>
                <w:szCs w:val="18"/>
              </w:rPr>
            </w:pPr>
            <w:r w:rsidRPr="00D13F11">
              <w:rPr>
                <w:b/>
                <w:bCs/>
                <w:color w:val="000000"/>
                <w:sz w:val="18"/>
                <w:szCs w:val="18"/>
              </w:rPr>
              <w:t>98,8</w:t>
            </w:r>
          </w:p>
        </w:tc>
      </w:tr>
      <w:tr w:rsidR="00D13F11" w:rsidRPr="00D13F11" w14:paraId="7E79160B"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08BBBED0" w14:textId="77777777" w:rsidR="00D13F11" w:rsidRPr="00D13F11" w:rsidRDefault="00D13F11" w:rsidP="00D13F11">
            <w:pPr>
              <w:jc w:val="center"/>
              <w:rPr>
                <w:color w:val="000000"/>
                <w:sz w:val="18"/>
                <w:szCs w:val="18"/>
              </w:rPr>
            </w:pPr>
            <w:r w:rsidRPr="00D13F11">
              <w:rPr>
                <w:color w:val="000000"/>
                <w:sz w:val="18"/>
                <w:szCs w:val="18"/>
              </w:rPr>
              <w:t>32</w:t>
            </w:r>
          </w:p>
        </w:tc>
        <w:tc>
          <w:tcPr>
            <w:tcW w:w="1985" w:type="dxa"/>
            <w:tcBorders>
              <w:top w:val="nil"/>
              <w:left w:val="nil"/>
              <w:bottom w:val="single" w:sz="4" w:space="0" w:color="auto"/>
              <w:right w:val="single" w:sz="4" w:space="0" w:color="auto"/>
            </w:tcBorders>
            <w:vAlign w:val="center"/>
          </w:tcPr>
          <w:p w14:paraId="2593E737" w14:textId="77777777" w:rsidR="00D13F11" w:rsidRPr="00D13F11" w:rsidRDefault="00D13F11" w:rsidP="00D13F11">
            <w:pPr>
              <w:rPr>
                <w:color w:val="000000"/>
                <w:sz w:val="18"/>
                <w:szCs w:val="18"/>
              </w:rPr>
            </w:pPr>
            <w:r w:rsidRPr="00D13F11">
              <w:rPr>
                <w:color w:val="000000"/>
                <w:sz w:val="18"/>
                <w:szCs w:val="18"/>
              </w:rPr>
              <w:t>БДОУ г. Омска "Детский сад № 168"</w:t>
            </w:r>
          </w:p>
        </w:tc>
        <w:tc>
          <w:tcPr>
            <w:tcW w:w="1000" w:type="dxa"/>
            <w:tcBorders>
              <w:top w:val="nil"/>
              <w:left w:val="nil"/>
              <w:bottom w:val="single" w:sz="4" w:space="0" w:color="auto"/>
              <w:right w:val="single" w:sz="4" w:space="0" w:color="auto"/>
            </w:tcBorders>
            <w:noWrap/>
            <w:vAlign w:val="center"/>
          </w:tcPr>
          <w:p w14:paraId="3619DE8E" w14:textId="77777777" w:rsidR="00D13F11" w:rsidRPr="00D13F11" w:rsidRDefault="00D13F11" w:rsidP="00D13F11">
            <w:pPr>
              <w:jc w:val="center"/>
              <w:rPr>
                <w:b/>
                <w:bCs/>
                <w:sz w:val="18"/>
                <w:szCs w:val="18"/>
              </w:rPr>
            </w:pPr>
            <w:r w:rsidRPr="00D13F11">
              <w:rPr>
                <w:b/>
                <w:bCs/>
                <w:sz w:val="18"/>
                <w:szCs w:val="18"/>
              </w:rPr>
              <w:t>79,9</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197BC28F"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3BE39AAD"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25B1B791"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2DDBEB8D" w14:textId="77777777" w:rsidR="00D13F11" w:rsidRPr="00D13F11" w:rsidRDefault="00D13F11" w:rsidP="00D13F11">
            <w:pPr>
              <w:jc w:val="center"/>
              <w:rPr>
                <w:color w:val="000000"/>
                <w:sz w:val="18"/>
                <w:szCs w:val="18"/>
              </w:rPr>
            </w:pPr>
            <w:r w:rsidRPr="00D13F11">
              <w:rPr>
                <w:color w:val="000000"/>
                <w:sz w:val="18"/>
                <w:szCs w:val="18"/>
              </w:rPr>
              <w:t>36,5</w:t>
            </w:r>
          </w:p>
        </w:tc>
        <w:tc>
          <w:tcPr>
            <w:tcW w:w="621" w:type="dxa"/>
            <w:tcBorders>
              <w:top w:val="nil"/>
              <w:left w:val="nil"/>
              <w:bottom w:val="single" w:sz="4" w:space="0" w:color="auto"/>
              <w:right w:val="single" w:sz="4" w:space="0" w:color="auto"/>
            </w:tcBorders>
            <w:noWrap/>
            <w:vAlign w:val="center"/>
          </w:tcPr>
          <w:p w14:paraId="68E84AB3" w14:textId="77777777" w:rsidR="00D13F11" w:rsidRPr="00D13F11" w:rsidRDefault="00D13F11" w:rsidP="00D13F11">
            <w:pPr>
              <w:jc w:val="center"/>
              <w:rPr>
                <w:b/>
                <w:bCs/>
                <w:color w:val="000000"/>
                <w:sz w:val="18"/>
                <w:szCs w:val="18"/>
              </w:rPr>
            </w:pPr>
            <w:r w:rsidRPr="00D13F11">
              <w:rPr>
                <w:b/>
                <w:bCs/>
                <w:color w:val="000000"/>
                <w:sz w:val="18"/>
                <w:szCs w:val="18"/>
              </w:rPr>
              <w:t>96,5</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3286A3FF"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724E47D9"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40274459" w14:textId="77777777" w:rsidR="00D13F11" w:rsidRPr="00D13F11" w:rsidRDefault="00D13F11" w:rsidP="00D13F11">
            <w:pPr>
              <w:jc w:val="center"/>
              <w:rPr>
                <w:color w:val="000000"/>
                <w:sz w:val="18"/>
                <w:szCs w:val="18"/>
              </w:rPr>
            </w:pPr>
            <w:r w:rsidRPr="00D13F11">
              <w:rPr>
                <w:color w:val="000000"/>
                <w:sz w:val="18"/>
                <w:szCs w:val="18"/>
              </w:rPr>
              <w:t>35,5</w:t>
            </w:r>
          </w:p>
        </w:tc>
        <w:tc>
          <w:tcPr>
            <w:tcW w:w="621" w:type="dxa"/>
            <w:tcBorders>
              <w:top w:val="nil"/>
              <w:left w:val="nil"/>
              <w:bottom w:val="single" w:sz="4" w:space="0" w:color="auto"/>
              <w:right w:val="single" w:sz="4" w:space="0" w:color="auto"/>
            </w:tcBorders>
            <w:vAlign w:val="center"/>
          </w:tcPr>
          <w:p w14:paraId="3D75CF31" w14:textId="77777777" w:rsidR="00D13F11" w:rsidRPr="00D13F11" w:rsidRDefault="00D13F11" w:rsidP="00D13F11">
            <w:pPr>
              <w:jc w:val="center"/>
              <w:rPr>
                <w:b/>
                <w:bCs/>
                <w:color w:val="000000"/>
                <w:sz w:val="18"/>
                <w:szCs w:val="18"/>
              </w:rPr>
            </w:pPr>
            <w:r w:rsidRPr="00D13F11">
              <w:rPr>
                <w:b/>
                <w:bCs/>
                <w:color w:val="000000"/>
                <w:sz w:val="18"/>
                <w:szCs w:val="18"/>
              </w:rPr>
              <w:t>85,5</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6B9A61DD"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1CA95E0A"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288957C3" w14:textId="77777777" w:rsidR="00D13F11" w:rsidRPr="00D13F11" w:rsidRDefault="00D13F11" w:rsidP="00D13F11">
            <w:pPr>
              <w:jc w:val="center"/>
              <w:rPr>
                <w:color w:val="000000"/>
                <w:sz w:val="18"/>
                <w:szCs w:val="18"/>
              </w:rPr>
            </w:pPr>
            <w:r w:rsidRPr="00D13F11">
              <w:rPr>
                <w:color w:val="000000"/>
                <w:sz w:val="18"/>
                <w:szCs w:val="18"/>
              </w:rPr>
              <w:t>8,0</w:t>
            </w:r>
          </w:p>
        </w:tc>
        <w:tc>
          <w:tcPr>
            <w:tcW w:w="531" w:type="dxa"/>
            <w:tcBorders>
              <w:top w:val="nil"/>
              <w:left w:val="nil"/>
              <w:bottom w:val="single" w:sz="4" w:space="0" w:color="auto"/>
              <w:right w:val="single" w:sz="4" w:space="0" w:color="auto"/>
            </w:tcBorders>
            <w:noWrap/>
            <w:vAlign w:val="center"/>
          </w:tcPr>
          <w:p w14:paraId="37F89B2C"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5765BDD3" w14:textId="77777777" w:rsidR="00D13F11" w:rsidRPr="00D13F11" w:rsidRDefault="00D13F11" w:rsidP="00D13F11">
            <w:pPr>
              <w:jc w:val="center"/>
              <w:rPr>
                <w:b/>
                <w:bCs/>
                <w:color w:val="000000"/>
                <w:sz w:val="18"/>
                <w:szCs w:val="18"/>
              </w:rPr>
            </w:pPr>
            <w:r w:rsidRPr="00D13F11">
              <w:rPr>
                <w:b/>
                <w:bCs/>
                <w:color w:val="000000"/>
                <w:sz w:val="18"/>
                <w:szCs w:val="18"/>
              </w:rPr>
              <w:t>38,0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7530357F"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55812DEA" w14:textId="77777777" w:rsidR="00D13F11" w:rsidRPr="00D13F11" w:rsidRDefault="00D13F11" w:rsidP="00D13F11">
            <w:pPr>
              <w:jc w:val="center"/>
              <w:rPr>
                <w:color w:val="000000"/>
                <w:sz w:val="18"/>
                <w:szCs w:val="18"/>
              </w:rPr>
            </w:pPr>
            <w:r w:rsidRPr="00D13F11">
              <w:rPr>
                <w:color w:val="000000"/>
                <w:sz w:val="18"/>
                <w:szCs w:val="18"/>
              </w:rPr>
              <w:t>38,0</w:t>
            </w:r>
          </w:p>
        </w:tc>
        <w:tc>
          <w:tcPr>
            <w:tcW w:w="531" w:type="dxa"/>
            <w:tcBorders>
              <w:top w:val="nil"/>
              <w:left w:val="nil"/>
              <w:bottom w:val="single" w:sz="4" w:space="0" w:color="auto"/>
              <w:right w:val="single" w:sz="4" w:space="0" w:color="auto"/>
            </w:tcBorders>
            <w:noWrap/>
            <w:vAlign w:val="center"/>
          </w:tcPr>
          <w:p w14:paraId="57CB4FAF" w14:textId="77777777" w:rsidR="00D13F11" w:rsidRPr="00D13F11" w:rsidRDefault="00D13F11" w:rsidP="00D13F11">
            <w:pPr>
              <w:jc w:val="center"/>
              <w:rPr>
                <w:color w:val="000000"/>
                <w:sz w:val="18"/>
                <w:szCs w:val="18"/>
              </w:rPr>
            </w:pPr>
            <w:r w:rsidRPr="00D13F11">
              <w:rPr>
                <w:color w:val="000000"/>
                <w:sz w:val="18"/>
                <w:szCs w:val="18"/>
              </w:rPr>
              <w:t>36,5</w:t>
            </w:r>
          </w:p>
        </w:tc>
        <w:tc>
          <w:tcPr>
            <w:tcW w:w="531" w:type="dxa"/>
            <w:tcBorders>
              <w:top w:val="nil"/>
              <w:left w:val="nil"/>
              <w:bottom w:val="single" w:sz="4" w:space="0" w:color="auto"/>
              <w:right w:val="single" w:sz="4" w:space="0" w:color="auto"/>
            </w:tcBorders>
            <w:noWrap/>
            <w:vAlign w:val="center"/>
          </w:tcPr>
          <w:p w14:paraId="2DBCD912" w14:textId="77777777" w:rsidR="00D13F11" w:rsidRPr="00D13F11" w:rsidRDefault="00D13F11" w:rsidP="00D13F11">
            <w:pPr>
              <w:jc w:val="center"/>
              <w:rPr>
                <w:color w:val="000000"/>
                <w:sz w:val="18"/>
                <w:szCs w:val="18"/>
              </w:rPr>
            </w:pPr>
            <w:r w:rsidRPr="00D13F11">
              <w:rPr>
                <w:color w:val="000000"/>
                <w:sz w:val="18"/>
                <w:szCs w:val="18"/>
              </w:rPr>
              <w:t>18,6</w:t>
            </w:r>
          </w:p>
        </w:tc>
        <w:tc>
          <w:tcPr>
            <w:tcW w:w="621" w:type="dxa"/>
            <w:tcBorders>
              <w:top w:val="nil"/>
              <w:left w:val="nil"/>
              <w:bottom w:val="single" w:sz="4" w:space="0" w:color="auto"/>
              <w:right w:val="single" w:sz="4" w:space="0" w:color="auto"/>
            </w:tcBorders>
            <w:noWrap/>
            <w:vAlign w:val="center"/>
          </w:tcPr>
          <w:p w14:paraId="40E061FA" w14:textId="77777777" w:rsidR="00D13F11" w:rsidRPr="00D13F11" w:rsidRDefault="00D13F11" w:rsidP="00D13F11">
            <w:pPr>
              <w:jc w:val="center"/>
              <w:rPr>
                <w:b/>
                <w:bCs/>
                <w:color w:val="000000"/>
                <w:sz w:val="18"/>
                <w:szCs w:val="18"/>
              </w:rPr>
            </w:pPr>
            <w:r w:rsidRPr="00D13F11">
              <w:rPr>
                <w:b/>
                <w:bCs/>
                <w:color w:val="000000"/>
                <w:sz w:val="18"/>
                <w:szCs w:val="18"/>
              </w:rPr>
              <w:t>93,0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7B1B96DF"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6C77EE28" w14:textId="77777777" w:rsidR="00D13F11" w:rsidRPr="00D13F11" w:rsidRDefault="00D13F11" w:rsidP="00D13F11">
            <w:pPr>
              <w:jc w:val="center"/>
              <w:rPr>
                <w:color w:val="000000"/>
                <w:sz w:val="18"/>
                <w:szCs w:val="18"/>
              </w:rPr>
            </w:pPr>
            <w:r w:rsidRPr="00D13F11">
              <w:rPr>
                <w:color w:val="000000"/>
                <w:sz w:val="18"/>
                <w:szCs w:val="18"/>
              </w:rPr>
              <w:t>23,2</w:t>
            </w:r>
          </w:p>
        </w:tc>
        <w:tc>
          <w:tcPr>
            <w:tcW w:w="531" w:type="dxa"/>
            <w:tcBorders>
              <w:top w:val="nil"/>
              <w:left w:val="nil"/>
              <w:bottom w:val="single" w:sz="4" w:space="0" w:color="auto"/>
              <w:right w:val="single" w:sz="4" w:space="0" w:color="auto"/>
            </w:tcBorders>
            <w:shd w:val="clear" w:color="auto" w:fill="auto"/>
            <w:vAlign w:val="center"/>
          </w:tcPr>
          <w:p w14:paraId="4FF86C31" w14:textId="77777777" w:rsidR="00D13F11" w:rsidRPr="00D13F11" w:rsidRDefault="00D13F11" w:rsidP="00D13F11">
            <w:pPr>
              <w:jc w:val="center"/>
              <w:rPr>
                <w:color w:val="000000"/>
                <w:sz w:val="18"/>
                <w:szCs w:val="18"/>
              </w:rPr>
            </w:pPr>
            <w:r w:rsidRPr="00D13F11">
              <w:rPr>
                <w:color w:val="000000"/>
                <w:sz w:val="18"/>
                <w:szCs w:val="18"/>
              </w:rPr>
              <w:t>93,1</w:t>
            </w:r>
          </w:p>
        </w:tc>
        <w:tc>
          <w:tcPr>
            <w:tcW w:w="531" w:type="dxa"/>
            <w:tcBorders>
              <w:top w:val="nil"/>
              <w:left w:val="nil"/>
              <w:bottom w:val="single" w:sz="4" w:space="0" w:color="auto"/>
              <w:right w:val="single" w:sz="4" w:space="0" w:color="auto"/>
            </w:tcBorders>
            <w:shd w:val="clear" w:color="auto" w:fill="auto"/>
            <w:vAlign w:val="center"/>
          </w:tcPr>
          <w:p w14:paraId="085B70CA" w14:textId="77777777" w:rsidR="00D13F11" w:rsidRPr="00D13F11" w:rsidRDefault="00D13F11" w:rsidP="00D13F11">
            <w:pPr>
              <w:jc w:val="center"/>
              <w:rPr>
                <w:color w:val="000000"/>
                <w:sz w:val="18"/>
                <w:szCs w:val="18"/>
              </w:rPr>
            </w:pPr>
            <w:r w:rsidRPr="00D13F11">
              <w:rPr>
                <w:color w:val="000000"/>
                <w:sz w:val="18"/>
                <w:szCs w:val="18"/>
              </w:rPr>
              <w:t>44,7</w:t>
            </w:r>
          </w:p>
        </w:tc>
        <w:tc>
          <w:tcPr>
            <w:tcW w:w="621" w:type="dxa"/>
            <w:tcBorders>
              <w:top w:val="nil"/>
              <w:left w:val="nil"/>
              <w:bottom w:val="single" w:sz="4" w:space="0" w:color="auto"/>
              <w:right w:val="single" w:sz="4" w:space="0" w:color="auto"/>
            </w:tcBorders>
            <w:shd w:val="clear" w:color="auto" w:fill="auto"/>
            <w:vAlign w:val="center"/>
          </w:tcPr>
          <w:p w14:paraId="3702B8D2" w14:textId="77777777" w:rsidR="00D13F11" w:rsidRPr="00D13F11" w:rsidRDefault="00D13F11" w:rsidP="00D13F11">
            <w:pPr>
              <w:jc w:val="center"/>
              <w:rPr>
                <w:b/>
                <w:bCs/>
                <w:color w:val="000000"/>
                <w:sz w:val="18"/>
                <w:szCs w:val="18"/>
              </w:rPr>
            </w:pPr>
            <w:r w:rsidRPr="00D13F11">
              <w:rPr>
                <w:b/>
                <w:bCs/>
                <w:color w:val="000000"/>
                <w:sz w:val="18"/>
                <w:szCs w:val="18"/>
              </w:rPr>
              <w:t>86,5</w:t>
            </w:r>
          </w:p>
        </w:tc>
      </w:tr>
      <w:tr w:rsidR="00D13F11" w:rsidRPr="00D13F11" w14:paraId="7E05799E"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064FA853" w14:textId="77777777" w:rsidR="00D13F11" w:rsidRPr="00D13F11" w:rsidRDefault="00D13F11" w:rsidP="00D13F11">
            <w:pPr>
              <w:jc w:val="center"/>
              <w:rPr>
                <w:color w:val="000000"/>
                <w:sz w:val="18"/>
                <w:szCs w:val="18"/>
              </w:rPr>
            </w:pPr>
            <w:r w:rsidRPr="00D13F11">
              <w:rPr>
                <w:color w:val="000000"/>
                <w:sz w:val="18"/>
                <w:szCs w:val="18"/>
              </w:rPr>
              <w:t>33</w:t>
            </w:r>
          </w:p>
        </w:tc>
        <w:tc>
          <w:tcPr>
            <w:tcW w:w="1985" w:type="dxa"/>
            <w:tcBorders>
              <w:top w:val="nil"/>
              <w:left w:val="nil"/>
              <w:bottom w:val="single" w:sz="4" w:space="0" w:color="auto"/>
              <w:right w:val="single" w:sz="4" w:space="0" w:color="auto"/>
            </w:tcBorders>
            <w:vAlign w:val="center"/>
          </w:tcPr>
          <w:p w14:paraId="38F92316" w14:textId="77777777" w:rsidR="00D13F11" w:rsidRPr="00D13F11" w:rsidRDefault="00D13F11" w:rsidP="00D13F11">
            <w:pPr>
              <w:rPr>
                <w:color w:val="000000"/>
                <w:sz w:val="18"/>
                <w:szCs w:val="18"/>
              </w:rPr>
            </w:pPr>
            <w:r w:rsidRPr="00D13F11">
              <w:rPr>
                <w:color w:val="000000"/>
                <w:sz w:val="18"/>
                <w:szCs w:val="18"/>
              </w:rPr>
              <w:t>БДОУ г. Омска "Детский сад № 169"</w:t>
            </w:r>
          </w:p>
        </w:tc>
        <w:tc>
          <w:tcPr>
            <w:tcW w:w="1000" w:type="dxa"/>
            <w:tcBorders>
              <w:top w:val="nil"/>
              <w:left w:val="nil"/>
              <w:bottom w:val="single" w:sz="4" w:space="0" w:color="auto"/>
              <w:right w:val="single" w:sz="4" w:space="0" w:color="auto"/>
            </w:tcBorders>
            <w:noWrap/>
            <w:vAlign w:val="center"/>
          </w:tcPr>
          <w:p w14:paraId="48C3DFE7" w14:textId="77777777" w:rsidR="00D13F11" w:rsidRPr="00D13F11" w:rsidRDefault="00D13F11" w:rsidP="00D13F11">
            <w:pPr>
              <w:jc w:val="center"/>
              <w:rPr>
                <w:b/>
                <w:bCs/>
                <w:sz w:val="18"/>
                <w:szCs w:val="18"/>
              </w:rPr>
            </w:pPr>
            <w:r w:rsidRPr="00D13F11">
              <w:rPr>
                <w:b/>
                <w:bCs/>
                <w:sz w:val="18"/>
                <w:szCs w:val="18"/>
              </w:rPr>
              <w:t>83,2</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1D7183C0"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26D826A2" w14:textId="77777777" w:rsidR="00D13F11" w:rsidRPr="00D13F11" w:rsidRDefault="00D13F11" w:rsidP="00D13F11">
            <w:pPr>
              <w:jc w:val="center"/>
              <w:rPr>
                <w:color w:val="000000"/>
                <w:sz w:val="18"/>
                <w:szCs w:val="18"/>
              </w:rPr>
            </w:pPr>
            <w:r w:rsidRPr="00D13F11">
              <w:rPr>
                <w:color w:val="000000"/>
                <w:sz w:val="18"/>
                <w:szCs w:val="18"/>
              </w:rPr>
              <w:t>29,1</w:t>
            </w:r>
          </w:p>
        </w:tc>
        <w:tc>
          <w:tcPr>
            <w:tcW w:w="531" w:type="dxa"/>
            <w:tcBorders>
              <w:top w:val="nil"/>
              <w:left w:val="nil"/>
              <w:bottom w:val="single" w:sz="4" w:space="0" w:color="auto"/>
              <w:right w:val="single" w:sz="4" w:space="0" w:color="auto"/>
            </w:tcBorders>
            <w:noWrap/>
            <w:vAlign w:val="center"/>
          </w:tcPr>
          <w:p w14:paraId="4D4ECC13"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62F7C9B8" w14:textId="77777777" w:rsidR="00D13F11" w:rsidRPr="00D13F11" w:rsidRDefault="00D13F11" w:rsidP="00D13F11">
            <w:pPr>
              <w:jc w:val="center"/>
              <w:rPr>
                <w:color w:val="000000"/>
                <w:sz w:val="18"/>
                <w:szCs w:val="18"/>
              </w:rPr>
            </w:pPr>
            <w:r w:rsidRPr="00D13F11">
              <w:rPr>
                <w:color w:val="000000"/>
                <w:sz w:val="18"/>
                <w:szCs w:val="18"/>
              </w:rPr>
              <w:t>39,7</w:t>
            </w:r>
          </w:p>
        </w:tc>
        <w:tc>
          <w:tcPr>
            <w:tcW w:w="621" w:type="dxa"/>
            <w:tcBorders>
              <w:top w:val="nil"/>
              <w:left w:val="nil"/>
              <w:bottom w:val="single" w:sz="4" w:space="0" w:color="auto"/>
              <w:right w:val="single" w:sz="4" w:space="0" w:color="auto"/>
            </w:tcBorders>
            <w:noWrap/>
            <w:vAlign w:val="center"/>
          </w:tcPr>
          <w:p w14:paraId="5702895C" w14:textId="77777777" w:rsidR="00D13F11" w:rsidRPr="00D13F11" w:rsidRDefault="00D13F11" w:rsidP="00D13F11">
            <w:pPr>
              <w:jc w:val="center"/>
              <w:rPr>
                <w:b/>
                <w:bCs/>
                <w:color w:val="000000"/>
                <w:sz w:val="18"/>
                <w:szCs w:val="18"/>
              </w:rPr>
            </w:pPr>
            <w:r w:rsidRPr="00D13F11">
              <w:rPr>
                <w:b/>
                <w:bCs/>
                <w:color w:val="000000"/>
                <w:sz w:val="18"/>
                <w:szCs w:val="18"/>
              </w:rPr>
              <w:t>98,8</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175C6F62"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5029B7BA"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6B7A2C17" w14:textId="77777777" w:rsidR="00D13F11" w:rsidRPr="00D13F11" w:rsidRDefault="00D13F11" w:rsidP="00D13F11">
            <w:pPr>
              <w:jc w:val="center"/>
              <w:rPr>
                <w:color w:val="000000"/>
                <w:sz w:val="18"/>
                <w:szCs w:val="18"/>
              </w:rPr>
            </w:pPr>
            <w:r w:rsidRPr="00D13F11">
              <w:rPr>
                <w:color w:val="000000"/>
                <w:sz w:val="18"/>
                <w:szCs w:val="18"/>
              </w:rPr>
              <w:t>46,6</w:t>
            </w:r>
          </w:p>
        </w:tc>
        <w:tc>
          <w:tcPr>
            <w:tcW w:w="621" w:type="dxa"/>
            <w:tcBorders>
              <w:top w:val="nil"/>
              <w:left w:val="nil"/>
              <w:bottom w:val="single" w:sz="4" w:space="0" w:color="auto"/>
              <w:right w:val="single" w:sz="4" w:space="0" w:color="auto"/>
            </w:tcBorders>
            <w:vAlign w:val="center"/>
          </w:tcPr>
          <w:p w14:paraId="48FA602C" w14:textId="77777777" w:rsidR="00D13F11" w:rsidRPr="00D13F11" w:rsidRDefault="00D13F11" w:rsidP="00D13F11">
            <w:pPr>
              <w:jc w:val="center"/>
              <w:rPr>
                <w:b/>
                <w:bCs/>
                <w:color w:val="000000"/>
                <w:sz w:val="18"/>
                <w:szCs w:val="18"/>
              </w:rPr>
            </w:pPr>
            <w:r w:rsidRPr="00D13F11">
              <w:rPr>
                <w:b/>
                <w:bCs/>
                <w:color w:val="000000"/>
                <w:sz w:val="18"/>
                <w:szCs w:val="18"/>
              </w:rPr>
              <w:t>96,6</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48484E87"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18F96304"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32585F5B" w14:textId="77777777" w:rsidR="00D13F11" w:rsidRPr="00D13F11" w:rsidRDefault="00D13F11" w:rsidP="00D13F11">
            <w:pPr>
              <w:jc w:val="center"/>
              <w:rPr>
                <w:color w:val="000000"/>
                <w:sz w:val="18"/>
                <w:szCs w:val="18"/>
              </w:rPr>
            </w:pPr>
            <w:r w:rsidRPr="00D13F11">
              <w:rPr>
                <w:color w:val="000000"/>
                <w:sz w:val="18"/>
                <w:szCs w:val="18"/>
              </w:rPr>
              <w:t>8,0</w:t>
            </w:r>
          </w:p>
        </w:tc>
        <w:tc>
          <w:tcPr>
            <w:tcW w:w="531" w:type="dxa"/>
            <w:tcBorders>
              <w:top w:val="nil"/>
              <w:left w:val="nil"/>
              <w:bottom w:val="single" w:sz="4" w:space="0" w:color="auto"/>
              <w:right w:val="single" w:sz="4" w:space="0" w:color="auto"/>
            </w:tcBorders>
            <w:noWrap/>
            <w:vAlign w:val="center"/>
          </w:tcPr>
          <w:p w14:paraId="034EE3CE" w14:textId="77777777" w:rsidR="00D13F11" w:rsidRPr="00D13F11" w:rsidRDefault="00D13F11" w:rsidP="00D13F11">
            <w:pPr>
              <w:jc w:val="center"/>
              <w:rPr>
                <w:color w:val="000000"/>
                <w:sz w:val="18"/>
                <w:szCs w:val="18"/>
              </w:rPr>
            </w:pPr>
            <w:r w:rsidRPr="00D13F11">
              <w:rPr>
                <w:color w:val="000000"/>
                <w:sz w:val="18"/>
                <w:szCs w:val="18"/>
              </w:rPr>
              <w:t>22,5</w:t>
            </w:r>
          </w:p>
        </w:tc>
        <w:tc>
          <w:tcPr>
            <w:tcW w:w="531" w:type="dxa"/>
            <w:tcBorders>
              <w:top w:val="nil"/>
              <w:left w:val="nil"/>
              <w:bottom w:val="single" w:sz="4" w:space="0" w:color="auto"/>
              <w:right w:val="single" w:sz="4" w:space="0" w:color="auto"/>
            </w:tcBorders>
            <w:noWrap/>
            <w:vAlign w:val="center"/>
          </w:tcPr>
          <w:p w14:paraId="0485FCBA" w14:textId="77777777" w:rsidR="00D13F11" w:rsidRPr="00D13F11" w:rsidRDefault="00D13F11" w:rsidP="00D13F11">
            <w:pPr>
              <w:jc w:val="center"/>
              <w:rPr>
                <w:b/>
                <w:bCs/>
                <w:color w:val="000000"/>
                <w:sz w:val="18"/>
                <w:szCs w:val="18"/>
              </w:rPr>
            </w:pPr>
            <w:r w:rsidRPr="00D13F11">
              <w:rPr>
                <w:b/>
                <w:bCs/>
                <w:color w:val="000000"/>
                <w:sz w:val="18"/>
                <w:szCs w:val="18"/>
              </w:rPr>
              <w:t>30,5</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233D2977"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7C6C860D" w14:textId="77777777" w:rsidR="00D13F11" w:rsidRPr="00D13F11" w:rsidRDefault="00D13F11" w:rsidP="00D13F11">
            <w:pPr>
              <w:jc w:val="center"/>
              <w:rPr>
                <w:color w:val="000000"/>
                <w:sz w:val="18"/>
                <w:szCs w:val="18"/>
              </w:rPr>
            </w:pPr>
            <w:r w:rsidRPr="00D13F11">
              <w:rPr>
                <w:color w:val="000000"/>
                <w:sz w:val="18"/>
                <w:szCs w:val="18"/>
              </w:rPr>
              <w:t>39,1</w:t>
            </w:r>
          </w:p>
        </w:tc>
        <w:tc>
          <w:tcPr>
            <w:tcW w:w="531" w:type="dxa"/>
            <w:tcBorders>
              <w:top w:val="nil"/>
              <w:left w:val="nil"/>
              <w:bottom w:val="single" w:sz="4" w:space="0" w:color="auto"/>
              <w:right w:val="single" w:sz="4" w:space="0" w:color="auto"/>
            </w:tcBorders>
            <w:noWrap/>
            <w:vAlign w:val="center"/>
          </w:tcPr>
          <w:p w14:paraId="6A5F9263" w14:textId="77777777" w:rsidR="00D13F11" w:rsidRPr="00D13F11" w:rsidRDefault="00D13F11" w:rsidP="00D13F11">
            <w:pPr>
              <w:jc w:val="center"/>
              <w:rPr>
                <w:color w:val="000000"/>
                <w:sz w:val="18"/>
                <w:szCs w:val="18"/>
              </w:rPr>
            </w:pPr>
            <w:r w:rsidRPr="00D13F11">
              <w:rPr>
                <w:color w:val="000000"/>
                <w:sz w:val="18"/>
                <w:szCs w:val="18"/>
              </w:rPr>
              <w:t>38,2</w:t>
            </w:r>
          </w:p>
        </w:tc>
        <w:tc>
          <w:tcPr>
            <w:tcW w:w="531" w:type="dxa"/>
            <w:tcBorders>
              <w:top w:val="nil"/>
              <w:left w:val="nil"/>
              <w:bottom w:val="single" w:sz="4" w:space="0" w:color="auto"/>
              <w:right w:val="single" w:sz="4" w:space="0" w:color="auto"/>
            </w:tcBorders>
            <w:noWrap/>
            <w:vAlign w:val="center"/>
          </w:tcPr>
          <w:p w14:paraId="6F7FCEEE" w14:textId="77777777" w:rsidR="00D13F11" w:rsidRPr="00D13F11" w:rsidRDefault="00D13F11" w:rsidP="00D13F11">
            <w:pPr>
              <w:jc w:val="center"/>
              <w:rPr>
                <w:color w:val="000000"/>
                <w:sz w:val="18"/>
                <w:szCs w:val="18"/>
              </w:rPr>
            </w:pPr>
            <w:r w:rsidRPr="00D13F11">
              <w:rPr>
                <w:color w:val="000000"/>
                <w:sz w:val="18"/>
                <w:szCs w:val="18"/>
              </w:rPr>
              <w:t>19,1</w:t>
            </w:r>
          </w:p>
        </w:tc>
        <w:tc>
          <w:tcPr>
            <w:tcW w:w="621" w:type="dxa"/>
            <w:tcBorders>
              <w:top w:val="nil"/>
              <w:left w:val="nil"/>
              <w:bottom w:val="single" w:sz="4" w:space="0" w:color="auto"/>
              <w:right w:val="single" w:sz="4" w:space="0" w:color="auto"/>
            </w:tcBorders>
            <w:noWrap/>
            <w:vAlign w:val="center"/>
          </w:tcPr>
          <w:p w14:paraId="1532810A" w14:textId="77777777" w:rsidR="00D13F11" w:rsidRPr="00D13F11" w:rsidRDefault="00D13F11" w:rsidP="00D13F11">
            <w:pPr>
              <w:jc w:val="center"/>
              <w:rPr>
                <w:b/>
                <w:bCs/>
                <w:color w:val="000000"/>
                <w:sz w:val="18"/>
                <w:szCs w:val="18"/>
              </w:rPr>
            </w:pPr>
            <w:r w:rsidRPr="00D13F11">
              <w:rPr>
                <w:b/>
                <w:bCs/>
                <w:color w:val="000000"/>
                <w:sz w:val="18"/>
                <w:szCs w:val="18"/>
              </w:rPr>
              <w:t>96,4</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4D8D2AC8"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3BAF25CE" w14:textId="77777777" w:rsidR="00D13F11" w:rsidRPr="00D13F11" w:rsidRDefault="00D13F11" w:rsidP="00D13F11">
            <w:pPr>
              <w:jc w:val="center"/>
              <w:rPr>
                <w:color w:val="000000"/>
                <w:sz w:val="18"/>
                <w:szCs w:val="18"/>
              </w:rPr>
            </w:pPr>
            <w:r w:rsidRPr="00D13F11">
              <w:rPr>
                <w:color w:val="000000"/>
                <w:sz w:val="18"/>
                <w:szCs w:val="18"/>
              </w:rPr>
              <w:t>28,3</w:t>
            </w:r>
          </w:p>
        </w:tc>
        <w:tc>
          <w:tcPr>
            <w:tcW w:w="531" w:type="dxa"/>
            <w:tcBorders>
              <w:top w:val="nil"/>
              <w:left w:val="nil"/>
              <w:bottom w:val="single" w:sz="4" w:space="0" w:color="auto"/>
              <w:right w:val="single" w:sz="4" w:space="0" w:color="auto"/>
            </w:tcBorders>
            <w:shd w:val="clear" w:color="auto" w:fill="auto"/>
            <w:vAlign w:val="center"/>
          </w:tcPr>
          <w:p w14:paraId="494A1FEF" w14:textId="77777777" w:rsidR="00D13F11" w:rsidRPr="00D13F11" w:rsidRDefault="00D13F11" w:rsidP="00D13F11">
            <w:pPr>
              <w:jc w:val="center"/>
              <w:rPr>
                <w:color w:val="000000"/>
                <w:sz w:val="18"/>
                <w:szCs w:val="18"/>
              </w:rPr>
            </w:pPr>
            <w:r w:rsidRPr="00D13F11">
              <w:rPr>
                <w:color w:val="000000"/>
                <w:sz w:val="18"/>
                <w:szCs w:val="18"/>
              </w:rPr>
              <w:t>96,6</w:t>
            </w:r>
          </w:p>
        </w:tc>
        <w:tc>
          <w:tcPr>
            <w:tcW w:w="531" w:type="dxa"/>
            <w:tcBorders>
              <w:top w:val="nil"/>
              <w:left w:val="nil"/>
              <w:bottom w:val="single" w:sz="4" w:space="0" w:color="auto"/>
              <w:right w:val="single" w:sz="4" w:space="0" w:color="auto"/>
            </w:tcBorders>
            <w:shd w:val="clear" w:color="auto" w:fill="auto"/>
            <w:vAlign w:val="center"/>
          </w:tcPr>
          <w:p w14:paraId="3BB7F455" w14:textId="77777777" w:rsidR="00D13F11" w:rsidRPr="00D13F11" w:rsidRDefault="00D13F11" w:rsidP="00D13F11">
            <w:pPr>
              <w:jc w:val="center"/>
              <w:rPr>
                <w:color w:val="000000"/>
                <w:sz w:val="18"/>
                <w:szCs w:val="18"/>
              </w:rPr>
            </w:pPr>
            <w:r w:rsidRPr="00D13F11">
              <w:rPr>
                <w:color w:val="000000"/>
                <w:sz w:val="18"/>
                <w:szCs w:val="18"/>
              </w:rPr>
              <w:t>46,0</w:t>
            </w:r>
          </w:p>
        </w:tc>
        <w:tc>
          <w:tcPr>
            <w:tcW w:w="621" w:type="dxa"/>
            <w:tcBorders>
              <w:top w:val="nil"/>
              <w:left w:val="nil"/>
              <w:bottom w:val="single" w:sz="4" w:space="0" w:color="auto"/>
              <w:right w:val="single" w:sz="4" w:space="0" w:color="auto"/>
            </w:tcBorders>
            <w:shd w:val="clear" w:color="auto" w:fill="auto"/>
            <w:vAlign w:val="center"/>
          </w:tcPr>
          <w:p w14:paraId="1B2538EC" w14:textId="77777777" w:rsidR="00D13F11" w:rsidRPr="00D13F11" w:rsidRDefault="00D13F11" w:rsidP="00D13F11">
            <w:pPr>
              <w:jc w:val="center"/>
              <w:rPr>
                <w:b/>
                <w:bCs/>
                <w:color w:val="000000"/>
                <w:sz w:val="18"/>
                <w:szCs w:val="18"/>
              </w:rPr>
            </w:pPr>
            <w:r w:rsidRPr="00D13F11">
              <w:rPr>
                <w:b/>
                <w:bCs/>
                <w:color w:val="000000"/>
                <w:sz w:val="18"/>
                <w:szCs w:val="18"/>
              </w:rPr>
              <w:t>93,6</w:t>
            </w:r>
          </w:p>
        </w:tc>
      </w:tr>
      <w:tr w:rsidR="00D13F11" w:rsidRPr="00D13F11" w14:paraId="2E9EC761"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331791F8" w14:textId="77777777" w:rsidR="00D13F11" w:rsidRPr="00D13F11" w:rsidRDefault="00D13F11" w:rsidP="00D13F11">
            <w:pPr>
              <w:jc w:val="center"/>
              <w:rPr>
                <w:color w:val="000000"/>
                <w:sz w:val="18"/>
                <w:szCs w:val="18"/>
              </w:rPr>
            </w:pPr>
            <w:r w:rsidRPr="00D13F11">
              <w:rPr>
                <w:color w:val="000000"/>
                <w:sz w:val="18"/>
                <w:szCs w:val="18"/>
              </w:rPr>
              <w:t>34</w:t>
            </w:r>
          </w:p>
        </w:tc>
        <w:tc>
          <w:tcPr>
            <w:tcW w:w="1985" w:type="dxa"/>
            <w:tcBorders>
              <w:top w:val="nil"/>
              <w:left w:val="nil"/>
              <w:bottom w:val="single" w:sz="4" w:space="0" w:color="auto"/>
              <w:right w:val="single" w:sz="4" w:space="0" w:color="auto"/>
            </w:tcBorders>
            <w:vAlign w:val="center"/>
          </w:tcPr>
          <w:p w14:paraId="2A479C67" w14:textId="77777777" w:rsidR="00D13F11" w:rsidRPr="00D13F11" w:rsidRDefault="00D13F11" w:rsidP="00D13F11">
            <w:pPr>
              <w:rPr>
                <w:color w:val="000000"/>
                <w:sz w:val="18"/>
                <w:szCs w:val="18"/>
              </w:rPr>
            </w:pPr>
            <w:r w:rsidRPr="00D13F11">
              <w:rPr>
                <w:color w:val="000000"/>
                <w:sz w:val="18"/>
                <w:szCs w:val="18"/>
              </w:rPr>
              <w:t>БДОУ г. Омска "Детский сад № 174"</w:t>
            </w:r>
          </w:p>
        </w:tc>
        <w:tc>
          <w:tcPr>
            <w:tcW w:w="1000" w:type="dxa"/>
            <w:tcBorders>
              <w:top w:val="nil"/>
              <w:left w:val="nil"/>
              <w:bottom w:val="single" w:sz="4" w:space="0" w:color="auto"/>
              <w:right w:val="single" w:sz="4" w:space="0" w:color="auto"/>
            </w:tcBorders>
            <w:noWrap/>
            <w:vAlign w:val="center"/>
          </w:tcPr>
          <w:p w14:paraId="1847F5EF" w14:textId="77777777" w:rsidR="00D13F11" w:rsidRPr="00D13F11" w:rsidRDefault="00D13F11" w:rsidP="00D13F11">
            <w:pPr>
              <w:jc w:val="center"/>
              <w:rPr>
                <w:b/>
                <w:bCs/>
                <w:sz w:val="18"/>
                <w:szCs w:val="18"/>
              </w:rPr>
            </w:pPr>
            <w:r w:rsidRPr="00D13F11">
              <w:rPr>
                <w:b/>
                <w:bCs/>
                <w:sz w:val="18"/>
                <w:szCs w:val="18"/>
              </w:rPr>
              <w:t>88,4</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1BB2957D"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2D1D90B6" w14:textId="77777777" w:rsidR="00D13F11" w:rsidRPr="00D13F11" w:rsidRDefault="00D13F11" w:rsidP="00D13F11">
            <w:pPr>
              <w:jc w:val="center"/>
              <w:rPr>
                <w:color w:val="000000"/>
                <w:sz w:val="18"/>
                <w:szCs w:val="18"/>
              </w:rPr>
            </w:pPr>
            <w:r w:rsidRPr="00D13F11">
              <w:rPr>
                <w:color w:val="000000"/>
                <w:sz w:val="18"/>
                <w:szCs w:val="18"/>
              </w:rPr>
              <w:t>29,1</w:t>
            </w:r>
          </w:p>
        </w:tc>
        <w:tc>
          <w:tcPr>
            <w:tcW w:w="531" w:type="dxa"/>
            <w:tcBorders>
              <w:top w:val="nil"/>
              <w:left w:val="nil"/>
              <w:bottom w:val="single" w:sz="4" w:space="0" w:color="auto"/>
              <w:right w:val="single" w:sz="4" w:space="0" w:color="auto"/>
            </w:tcBorders>
            <w:noWrap/>
            <w:vAlign w:val="center"/>
          </w:tcPr>
          <w:p w14:paraId="624567B6"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1BA8A9E7" w14:textId="77777777" w:rsidR="00D13F11" w:rsidRPr="00D13F11" w:rsidRDefault="00D13F11" w:rsidP="00D13F11">
            <w:pPr>
              <w:jc w:val="center"/>
              <w:rPr>
                <w:color w:val="000000"/>
                <w:sz w:val="18"/>
                <w:szCs w:val="18"/>
              </w:rPr>
            </w:pPr>
            <w:r w:rsidRPr="00D13F11">
              <w:rPr>
                <w:color w:val="000000"/>
                <w:sz w:val="18"/>
                <w:szCs w:val="18"/>
              </w:rPr>
              <w:t>39,3</w:t>
            </w:r>
          </w:p>
        </w:tc>
        <w:tc>
          <w:tcPr>
            <w:tcW w:w="621" w:type="dxa"/>
            <w:tcBorders>
              <w:top w:val="nil"/>
              <w:left w:val="nil"/>
              <w:bottom w:val="single" w:sz="4" w:space="0" w:color="auto"/>
              <w:right w:val="single" w:sz="4" w:space="0" w:color="auto"/>
            </w:tcBorders>
            <w:noWrap/>
            <w:vAlign w:val="center"/>
          </w:tcPr>
          <w:p w14:paraId="308AD544" w14:textId="77777777" w:rsidR="00D13F11" w:rsidRPr="00D13F11" w:rsidRDefault="00D13F11" w:rsidP="00D13F11">
            <w:pPr>
              <w:jc w:val="center"/>
              <w:rPr>
                <w:b/>
                <w:bCs/>
                <w:color w:val="000000"/>
                <w:sz w:val="18"/>
                <w:szCs w:val="18"/>
              </w:rPr>
            </w:pPr>
            <w:r w:rsidRPr="00D13F11">
              <w:rPr>
                <w:b/>
                <w:bCs/>
                <w:color w:val="000000"/>
                <w:sz w:val="18"/>
                <w:szCs w:val="18"/>
              </w:rPr>
              <w:t>98,3</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59245D1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6313BE20"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0771C71E" w14:textId="77777777" w:rsidR="00D13F11" w:rsidRPr="00D13F11" w:rsidRDefault="00D13F11" w:rsidP="00D13F11">
            <w:pPr>
              <w:jc w:val="center"/>
              <w:rPr>
                <w:color w:val="000000"/>
                <w:sz w:val="18"/>
                <w:szCs w:val="18"/>
              </w:rPr>
            </w:pPr>
            <w:r w:rsidRPr="00D13F11">
              <w:rPr>
                <w:color w:val="000000"/>
                <w:sz w:val="18"/>
                <w:szCs w:val="18"/>
              </w:rPr>
              <w:t>47,2</w:t>
            </w:r>
          </w:p>
        </w:tc>
        <w:tc>
          <w:tcPr>
            <w:tcW w:w="621" w:type="dxa"/>
            <w:tcBorders>
              <w:top w:val="nil"/>
              <w:left w:val="nil"/>
              <w:bottom w:val="single" w:sz="4" w:space="0" w:color="auto"/>
              <w:right w:val="single" w:sz="4" w:space="0" w:color="auto"/>
            </w:tcBorders>
            <w:vAlign w:val="center"/>
          </w:tcPr>
          <w:p w14:paraId="32F0762F" w14:textId="77777777" w:rsidR="00D13F11" w:rsidRPr="00D13F11" w:rsidRDefault="00D13F11" w:rsidP="00D13F11">
            <w:pPr>
              <w:jc w:val="center"/>
              <w:rPr>
                <w:b/>
                <w:bCs/>
                <w:color w:val="000000"/>
                <w:sz w:val="18"/>
                <w:szCs w:val="18"/>
              </w:rPr>
            </w:pPr>
            <w:r w:rsidRPr="00D13F11">
              <w:rPr>
                <w:b/>
                <w:bCs/>
                <w:color w:val="000000"/>
                <w:sz w:val="18"/>
                <w:szCs w:val="18"/>
              </w:rPr>
              <w:t>97,2</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4DF2A9F6"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716F27BE" w14:textId="77777777" w:rsidR="00D13F11" w:rsidRPr="00D13F11" w:rsidRDefault="00D13F11" w:rsidP="00D13F11">
            <w:pPr>
              <w:jc w:val="center"/>
              <w:rPr>
                <w:color w:val="000000"/>
                <w:sz w:val="18"/>
                <w:szCs w:val="18"/>
              </w:rPr>
            </w:pPr>
            <w:r w:rsidRPr="00D13F11">
              <w:rPr>
                <w:color w:val="000000"/>
                <w:sz w:val="18"/>
                <w:szCs w:val="18"/>
              </w:rPr>
              <w:t>12,0</w:t>
            </w:r>
          </w:p>
        </w:tc>
        <w:tc>
          <w:tcPr>
            <w:tcW w:w="531" w:type="dxa"/>
            <w:tcBorders>
              <w:top w:val="nil"/>
              <w:left w:val="nil"/>
              <w:bottom w:val="single" w:sz="4" w:space="0" w:color="auto"/>
              <w:right w:val="single" w:sz="4" w:space="0" w:color="auto"/>
            </w:tcBorders>
            <w:noWrap/>
            <w:vAlign w:val="center"/>
          </w:tcPr>
          <w:p w14:paraId="50549B02" w14:textId="77777777" w:rsidR="00D13F11" w:rsidRPr="00D13F11" w:rsidRDefault="00D13F11" w:rsidP="00D13F11">
            <w:pPr>
              <w:jc w:val="center"/>
              <w:rPr>
                <w:color w:val="000000"/>
                <w:sz w:val="18"/>
                <w:szCs w:val="18"/>
              </w:rPr>
            </w:pPr>
            <w:r w:rsidRPr="00D13F11">
              <w:rPr>
                <w:color w:val="000000"/>
                <w:sz w:val="18"/>
                <w:szCs w:val="18"/>
              </w:rPr>
              <w:t>16,0</w:t>
            </w:r>
          </w:p>
        </w:tc>
        <w:tc>
          <w:tcPr>
            <w:tcW w:w="531" w:type="dxa"/>
            <w:tcBorders>
              <w:top w:val="nil"/>
              <w:left w:val="nil"/>
              <w:bottom w:val="single" w:sz="4" w:space="0" w:color="auto"/>
              <w:right w:val="single" w:sz="4" w:space="0" w:color="auto"/>
            </w:tcBorders>
            <w:noWrap/>
            <w:vAlign w:val="center"/>
          </w:tcPr>
          <w:p w14:paraId="58CB86A6" w14:textId="77777777" w:rsidR="00D13F11" w:rsidRPr="00D13F11" w:rsidRDefault="00D13F11" w:rsidP="00D13F11">
            <w:pPr>
              <w:jc w:val="center"/>
              <w:rPr>
                <w:color w:val="000000"/>
                <w:sz w:val="18"/>
                <w:szCs w:val="18"/>
              </w:rPr>
            </w:pPr>
            <w:r w:rsidRPr="00D13F11">
              <w:rPr>
                <w:color w:val="000000"/>
                <w:sz w:val="18"/>
                <w:szCs w:val="18"/>
              </w:rPr>
              <w:t>25,0</w:t>
            </w:r>
          </w:p>
        </w:tc>
        <w:tc>
          <w:tcPr>
            <w:tcW w:w="531" w:type="dxa"/>
            <w:tcBorders>
              <w:top w:val="nil"/>
              <w:left w:val="nil"/>
              <w:bottom w:val="single" w:sz="4" w:space="0" w:color="auto"/>
              <w:right w:val="single" w:sz="4" w:space="0" w:color="auto"/>
            </w:tcBorders>
            <w:noWrap/>
            <w:vAlign w:val="center"/>
          </w:tcPr>
          <w:p w14:paraId="12F96FDD" w14:textId="77777777" w:rsidR="00D13F11" w:rsidRPr="00D13F11" w:rsidRDefault="00D13F11" w:rsidP="00D13F11">
            <w:pPr>
              <w:jc w:val="center"/>
              <w:rPr>
                <w:b/>
                <w:bCs/>
                <w:color w:val="000000"/>
                <w:sz w:val="18"/>
                <w:szCs w:val="18"/>
              </w:rPr>
            </w:pPr>
            <w:r w:rsidRPr="00D13F11">
              <w:rPr>
                <w:b/>
                <w:bCs/>
                <w:color w:val="000000"/>
                <w:sz w:val="18"/>
                <w:szCs w:val="18"/>
              </w:rPr>
              <w:t>53,0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064537CC"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287A3DAA" w14:textId="77777777" w:rsidR="00D13F11" w:rsidRPr="00D13F11" w:rsidRDefault="00D13F11" w:rsidP="00D13F11">
            <w:pPr>
              <w:jc w:val="center"/>
              <w:rPr>
                <w:color w:val="000000"/>
                <w:sz w:val="18"/>
                <w:szCs w:val="18"/>
              </w:rPr>
            </w:pPr>
            <w:r w:rsidRPr="00D13F11">
              <w:rPr>
                <w:color w:val="000000"/>
                <w:sz w:val="18"/>
                <w:szCs w:val="18"/>
              </w:rPr>
              <w:t>38,9</w:t>
            </w:r>
          </w:p>
        </w:tc>
        <w:tc>
          <w:tcPr>
            <w:tcW w:w="531" w:type="dxa"/>
            <w:tcBorders>
              <w:top w:val="nil"/>
              <w:left w:val="nil"/>
              <w:bottom w:val="single" w:sz="4" w:space="0" w:color="auto"/>
              <w:right w:val="single" w:sz="4" w:space="0" w:color="auto"/>
            </w:tcBorders>
            <w:noWrap/>
            <w:vAlign w:val="center"/>
          </w:tcPr>
          <w:p w14:paraId="749C7134" w14:textId="77777777" w:rsidR="00D13F11" w:rsidRPr="00D13F11" w:rsidRDefault="00D13F11" w:rsidP="00D13F11">
            <w:pPr>
              <w:jc w:val="center"/>
              <w:rPr>
                <w:color w:val="000000"/>
                <w:sz w:val="18"/>
                <w:szCs w:val="18"/>
              </w:rPr>
            </w:pPr>
            <w:r w:rsidRPr="00D13F11">
              <w:rPr>
                <w:color w:val="000000"/>
                <w:sz w:val="18"/>
                <w:szCs w:val="18"/>
              </w:rPr>
              <w:t>39,0</w:t>
            </w:r>
          </w:p>
        </w:tc>
        <w:tc>
          <w:tcPr>
            <w:tcW w:w="531" w:type="dxa"/>
            <w:tcBorders>
              <w:top w:val="nil"/>
              <w:left w:val="nil"/>
              <w:bottom w:val="single" w:sz="4" w:space="0" w:color="auto"/>
              <w:right w:val="single" w:sz="4" w:space="0" w:color="auto"/>
            </w:tcBorders>
            <w:noWrap/>
            <w:vAlign w:val="center"/>
          </w:tcPr>
          <w:p w14:paraId="30AFDEEA" w14:textId="77777777" w:rsidR="00D13F11" w:rsidRPr="00D13F11" w:rsidRDefault="00D13F11" w:rsidP="00D13F11">
            <w:pPr>
              <w:jc w:val="center"/>
              <w:rPr>
                <w:color w:val="000000"/>
                <w:sz w:val="18"/>
                <w:szCs w:val="18"/>
              </w:rPr>
            </w:pPr>
            <w:r w:rsidRPr="00D13F11">
              <w:rPr>
                <w:color w:val="000000"/>
                <w:sz w:val="18"/>
                <w:szCs w:val="18"/>
              </w:rPr>
              <w:t>19,7</w:t>
            </w:r>
          </w:p>
        </w:tc>
        <w:tc>
          <w:tcPr>
            <w:tcW w:w="621" w:type="dxa"/>
            <w:tcBorders>
              <w:top w:val="nil"/>
              <w:left w:val="nil"/>
              <w:bottom w:val="single" w:sz="4" w:space="0" w:color="auto"/>
              <w:right w:val="single" w:sz="4" w:space="0" w:color="auto"/>
            </w:tcBorders>
            <w:noWrap/>
            <w:vAlign w:val="center"/>
          </w:tcPr>
          <w:p w14:paraId="6607769F" w14:textId="77777777" w:rsidR="00D13F11" w:rsidRPr="00D13F11" w:rsidRDefault="00D13F11" w:rsidP="00D13F11">
            <w:pPr>
              <w:jc w:val="center"/>
              <w:rPr>
                <w:b/>
                <w:bCs/>
                <w:color w:val="000000"/>
                <w:sz w:val="18"/>
                <w:szCs w:val="18"/>
              </w:rPr>
            </w:pPr>
            <w:r w:rsidRPr="00D13F11">
              <w:rPr>
                <w:b/>
                <w:bCs/>
                <w:color w:val="000000"/>
                <w:sz w:val="18"/>
                <w:szCs w:val="18"/>
              </w:rPr>
              <w:t>97,6</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475E93C5"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1257B686" w14:textId="77777777" w:rsidR="00D13F11" w:rsidRPr="00D13F11" w:rsidRDefault="00D13F11" w:rsidP="00D13F11">
            <w:pPr>
              <w:jc w:val="center"/>
              <w:rPr>
                <w:color w:val="000000"/>
                <w:sz w:val="18"/>
                <w:szCs w:val="18"/>
              </w:rPr>
            </w:pPr>
            <w:r w:rsidRPr="00D13F11">
              <w:rPr>
                <w:color w:val="000000"/>
                <w:sz w:val="18"/>
                <w:szCs w:val="18"/>
              </w:rPr>
              <w:t>28,5</w:t>
            </w:r>
          </w:p>
        </w:tc>
        <w:tc>
          <w:tcPr>
            <w:tcW w:w="531" w:type="dxa"/>
            <w:tcBorders>
              <w:top w:val="nil"/>
              <w:left w:val="nil"/>
              <w:bottom w:val="single" w:sz="4" w:space="0" w:color="auto"/>
              <w:right w:val="single" w:sz="4" w:space="0" w:color="auto"/>
            </w:tcBorders>
            <w:shd w:val="clear" w:color="auto" w:fill="auto"/>
            <w:vAlign w:val="center"/>
          </w:tcPr>
          <w:p w14:paraId="4A01F0DF" w14:textId="77777777" w:rsidR="00D13F11" w:rsidRPr="00D13F11" w:rsidRDefault="00D13F11" w:rsidP="00D13F11">
            <w:pPr>
              <w:jc w:val="center"/>
              <w:rPr>
                <w:color w:val="000000"/>
                <w:sz w:val="18"/>
                <w:szCs w:val="18"/>
              </w:rPr>
            </w:pPr>
            <w:r w:rsidRPr="00D13F11">
              <w:rPr>
                <w:color w:val="000000"/>
                <w:sz w:val="18"/>
                <w:szCs w:val="18"/>
              </w:rPr>
              <w:t>96,3</w:t>
            </w:r>
          </w:p>
        </w:tc>
        <w:tc>
          <w:tcPr>
            <w:tcW w:w="531" w:type="dxa"/>
            <w:tcBorders>
              <w:top w:val="nil"/>
              <w:left w:val="nil"/>
              <w:bottom w:val="single" w:sz="4" w:space="0" w:color="auto"/>
              <w:right w:val="single" w:sz="4" w:space="0" w:color="auto"/>
            </w:tcBorders>
            <w:shd w:val="clear" w:color="auto" w:fill="auto"/>
            <w:vAlign w:val="center"/>
          </w:tcPr>
          <w:p w14:paraId="47826BB6" w14:textId="77777777" w:rsidR="00D13F11" w:rsidRPr="00D13F11" w:rsidRDefault="00D13F11" w:rsidP="00D13F11">
            <w:pPr>
              <w:jc w:val="center"/>
              <w:rPr>
                <w:color w:val="000000"/>
                <w:sz w:val="18"/>
                <w:szCs w:val="18"/>
              </w:rPr>
            </w:pPr>
            <w:r w:rsidRPr="00D13F11">
              <w:rPr>
                <w:color w:val="000000"/>
                <w:sz w:val="18"/>
                <w:szCs w:val="18"/>
              </w:rPr>
              <w:t>48,0</w:t>
            </w:r>
          </w:p>
        </w:tc>
        <w:tc>
          <w:tcPr>
            <w:tcW w:w="621" w:type="dxa"/>
            <w:tcBorders>
              <w:top w:val="nil"/>
              <w:left w:val="nil"/>
              <w:bottom w:val="single" w:sz="4" w:space="0" w:color="auto"/>
              <w:right w:val="single" w:sz="4" w:space="0" w:color="auto"/>
            </w:tcBorders>
            <w:shd w:val="clear" w:color="auto" w:fill="auto"/>
            <w:vAlign w:val="center"/>
          </w:tcPr>
          <w:p w14:paraId="716AF0A4" w14:textId="77777777" w:rsidR="00D13F11" w:rsidRPr="00D13F11" w:rsidRDefault="00D13F11" w:rsidP="00D13F11">
            <w:pPr>
              <w:jc w:val="center"/>
              <w:rPr>
                <w:b/>
                <w:bCs/>
                <w:color w:val="000000"/>
                <w:sz w:val="18"/>
                <w:szCs w:val="18"/>
              </w:rPr>
            </w:pPr>
            <w:r w:rsidRPr="00D13F11">
              <w:rPr>
                <w:b/>
                <w:bCs/>
                <w:color w:val="000000"/>
                <w:sz w:val="18"/>
                <w:szCs w:val="18"/>
              </w:rPr>
              <w:t>95,8</w:t>
            </w:r>
          </w:p>
        </w:tc>
      </w:tr>
      <w:tr w:rsidR="00D13F11" w:rsidRPr="00D13F11" w14:paraId="0C77F3B4"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1C539B33" w14:textId="77777777" w:rsidR="00D13F11" w:rsidRPr="00D13F11" w:rsidRDefault="00D13F11" w:rsidP="00D13F11">
            <w:pPr>
              <w:jc w:val="center"/>
              <w:rPr>
                <w:color w:val="000000"/>
                <w:sz w:val="18"/>
                <w:szCs w:val="18"/>
              </w:rPr>
            </w:pPr>
            <w:r w:rsidRPr="00D13F11">
              <w:rPr>
                <w:color w:val="000000"/>
                <w:sz w:val="18"/>
                <w:szCs w:val="18"/>
              </w:rPr>
              <w:t>35</w:t>
            </w:r>
          </w:p>
        </w:tc>
        <w:tc>
          <w:tcPr>
            <w:tcW w:w="1985" w:type="dxa"/>
            <w:tcBorders>
              <w:top w:val="nil"/>
              <w:left w:val="nil"/>
              <w:bottom w:val="single" w:sz="4" w:space="0" w:color="auto"/>
              <w:right w:val="single" w:sz="4" w:space="0" w:color="auto"/>
            </w:tcBorders>
            <w:vAlign w:val="center"/>
          </w:tcPr>
          <w:p w14:paraId="4E75A787" w14:textId="77777777" w:rsidR="00D13F11" w:rsidRPr="00D13F11" w:rsidRDefault="00D13F11" w:rsidP="00D13F11">
            <w:pPr>
              <w:rPr>
                <w:color w:val="000000"/>
                <w:sz w:val="18"/>
                <w:szCs w:val="18"/>
              </w:rPr>
            </w:pPr>
            <w:r w:rsidRPr="00D13F11">
              <w:rPr>
                <w:color w:val="000000"/>
                <w:sz w:val="18"/>
                <w:szCs w:val="18"/>
              </w:rPr>
              <w:t>БДОУ г. Омска "Детский сад № 183"</w:t>
            </w:r>
          </w:p>
        </w:tc>
        <w:tc>
          <w:tcPr>
            <w:tcW w:w="1000" w:type="dxa"/>
            <w:tcBorders>
              <w:top w:val="nil"/>
              <w:left w:val="nil"/>
              <w:bottom w:val="single" w:sz="4" w:space="0" w:color="auto"/>
              <w:right w:val="single" w:sz="4" w:space="0" w:color="auto"/>
            </w:tcBorders>
            <w:noWrap/>
            <w:vAlign w:val="center"/>
          </w:tcPr>
          <w:p w14:paraId="12A8C222" w14:textId="77777777" w:rsidR="00D13F11" w:rsidRPr="00D13F11" w:rsidRDefault="00D13F11" w:rsidP="00D13F11">
            <w:pPr>
              <w:jc w:val="center"/>
              <w:rPr>
                <w:b/>
                <w:bCs/>
                <w:sz w:val="18"/>
                <w:szCs w:val="18"/>
              </w:rPr>
            </w:pPr>
            <w:r w:rsidRPr="00D13F11">
              <w:rPr>
                <w:b/>
                <w:bCs/>
                <w:sz w:val="18"/>
                <w:szCs w:val="18"/>
              </w:rPr>
              <w:t>85,0</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6F2C4EE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11DB780B"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2B98F12C"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25690126" w14:textId="77777777" w:rsidR="00D13F11" w:rsidRPr="00D13F11" w:rsidRDefault="00D13F11" w:rsidP="00D13F11">
            <w:pPr>
              <w:jc w:val="center"/>
              <w:rPr>
                <w:color w:val="000000"/>
                <w:sz w:val="18"/>
                <w:szCs w:val="18"/>
              </w:rPr>
            </w:pPr>
            <w:r w:rsidRPr="00D13F11">
              <w:rPr>
                <w:color w:val="000000"/>
                <w:sz w:val="18"/>
                <w:szCs w:val="18"/>
              </w:rPr>
              <w:t>38,0</w:t>
            </w:r>
          </w:p>
        </w:tc>
        <w:tc>
          <w:tcPr>
            <w:tcW w:w="621" w:type="dxa"/>
            <w:tcBorders>
              <w:top w:val="nil"/>
              <w:left w:val="nil"/>
              <w:bottom w:val="single" w:sz="4" w:space="0" w:color="auto"/>
              <w:right w:val="single" w:sz="4" w:space="0" w:color="auto"/>
            </w:tcBorders>
            <w:noWrap/>
            <w:vAlign w:val="center"/>
          </w:tcPr>
          <w:p w14:paraId="485DD251" w14:textId="77777777" w:rsidR="00D13F11" w:rsidRPr="00D13F11" w:rsidRDefault="00D13F11" w:rsidP="00D13F11">
            <w:pPr>
              <w:jc w:val="center"/>
              <w:rPr>
                <w:b/>
                <w:bCs/>
                <w:color w:val="000000"/>
                <w:sz w:val="18"/>
                <w:szCs w:val="18"/>
              </w:rPr>
            </w:pPr>
            <w:r w:rsidRPr="00D13F11">
              <w:rPr>
                <w:b/>
                <w:bCs/>
                <w:color w:val="000000"/>
                <w:sz w:val="18"/>
                <w:szCs w:val="18"/>
              </w:rPr>
              <w:t>98,0</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525A3A27"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6A75C401"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42ED5266" w14:textId="77777777" w:rsidR="00D13F11" w:rsidRPr="00D13F11" w:rsidRDefault="00D13F11" w:rsidP="00D13F11">
            <w:pPr>
              <w:jc w:val="center"/>
              <w:rPr>
                <w:color w:val="000000"/>
                <w:sz w:val="18"/>
                <w:szCs w:val="18"/>
              </w:rPr>
            </w:pPr>
            <w:r w:rsidRPr="00D13F11">
              <w:rPr>
                <w:color w:val="000000"/>
                <w:sz w:val="18"/>
                <w:szCs w:val="18"/>
              </w:rPr>
              <w:t>38,8</w:t>
            </w:r>
          </w:p>
        </w:tc>
        <w:tc>
          <w:tcPr>
            <w:tcW w:w="621" w:type="dxa"/>
            <w:tcBorders>
              <w:top w:val="nil"/>
              <w:left w:val="nil"/>
              <w:bottom w:val="single" w:sz="4" w:space="0" w:color="auto"/>
              <w:right w:val="single" w:sz="4" w:space="0" w:color="auto"/>
            </w:tcBorders>
            <w:vAlign w:val="center"/>
          </w:tcPr>
          <w:p w14:paraId="257EEC72" w14:textId="77777777" w:rsidR="00D13F11" w:rsidRPr="00D13F11" w:rsidRDefault="00D13F11" w:rsidP="00D13F11">
            <w:pPr>
              <w:jc w:val="center"/>
              <w:rPr>
                <w:b/>
                <w:bCs/>
                <w:color w:val="000000"/>
                <w:sz w:val="18"/>
                <w:szCs w:val="18"/>
              </w:rPr>
            </w:pPr>
            <w:r w:rsidRPr="00D13F11">
              <w:rPr>
                <w:b/>
                <w:bCs/>
                <w:color w:val="000000"/>
                <w:sz w:val="18"/>
                <w:szCs w:val="18"/>
              </w:rPr>
              <w:t>88,8</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11419FA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1D962255"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23AFE2DC" w14:textId="77777777" w:rsidR="00D13F11" w:rsidRPr="00D13F11" w:rsidRDefault="00D13F11" w:rsidP="00D13F11">
            <w:pPr>
              <w:jc w:val="center"/>
              <w:rPr>
                <w:color w:val="000000"/>
                <w:sz w:val="18"/>
                <w:szCs w:val="18"/>
              </w:rPr>
            </w:pPr>
            <w:r w:rsidRPr="00D13F11">
              <w:rPr>
                <w:color w:val="000000"/>
                <w:sz w:val="18"/>
                <w:szCs w:val="18"/>
              </w:rPr>
              <w:t>16,0</w:t>
            </w:r>
          </w:p>
        </w:tc>
        <w:tc>
          <w:tcPr>
            <w:tcW w:w="531" w:type="dxa"/>
            <w:tcBorders>
              <w:top w:val="nil"/>
              <w:left w:val="nil"/>
              <w:bottom w:val="single" w:sz="4" w:space="0" w:color="auto"/>
              <w:right w:val="single" w:sz="4" w:space="0" w:color="auto"/>
            </w:tcBorders>
            <w:noWrap/>
            <w:vAlign w:val="center"/>
          </w:tcPr>
          <w:p w14:paraId="2D9ECC71"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4015DF92" w14:textId="77777777" w:rsidR="00D13F11" w:rsidRPr="00D13F11" w:rsidRDefault="00D13F11" w:rsidP="00D13F11">
            <w:pPr>
              <w:jc w:val="center"/>
              <w:rPr>
                <w:b/>
                <w:bCs/>
                <w:color w:val="000000"/>
                <w:sz w:val="18"/>
                <w:szCs w:val="18"/>
              </w:rPr>
            </w:pPr>
            <w:r w:rsidRPr="00D13F11">
              <w:rPr>
                <w:b/>
                <w:bCs/>
                <w:color w:val="000000"/>
                <w:sz w:val="18"/>
                <w:szCs w:val="18"/>
              </w:rPr>
              <w:t>46,0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222EB9AF"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759639A6" w14:textId="77777777" w:rsidR="00D13F11" w:rsidRPr="00D13F11" w:rsidRDefault="00D13F11" w:rsidP="00D13F11">
            <w:pPr>
              <w:jc w:val="center"/>
              <w:rPr>
                <w:color w:val="000000"/>
                <w:sz w:val="18"/>
                <w:szCs w:val="18"/>
              </w:rPr>
            </w:pPr>
            <w:r w:rsidRPr="00D13F11">
              <w:rPr>
                <w:color w:val="000000"/>
                <w:sz w:val="18"/>
                <w:szCs w:val="18"/>
              </w:rPr>
              <w:t>39,6</w:t>
            </w:r>
          </w:p>
        </w:tc>
        <w:tc>
          <w:tcPr>
            <w:tcW w:w="531" w:type="dxa"/>
            <w:tcBorders>
              <w:top w:val="nil"/>
              <w:left w:val="nil"/>
              <w:bottom w:val="single" w:sz="4" w:space="0" w:color="auto"/>
              <w:right w:val="single" w:sz="4" w:space="0" w:color="auto"/>
            </w:tcBorders>
            <w:noWrap/>
            <w:vAlign w:val="center"/>
          </w:tcPr>
          <w:p w14:paraId="1F2E95A9" w14:textId="77777777" w:rsidR="00D13F11" w:rsidRPr="00D13F11" w:rsidRDefault="00D13F11" w:rsidP="00D13F11">
            <w:pPr>
              <w:jc w:val="center"/>
              <w:rPr>
                <w:color w:val="000000"/>
                <w:sz w:val="18"/>
                <w:szCs w:val="18"/>
              </w:rPr>
            </w:pPr>
            <w:r w:rsidRPr="00D13F11">
              <w:rPr>
                <w:color w:val="000000"/>
                <w:sz w:val="18"/>
                <w:szCs w:val="18"/>
              </w:rPr>
              <w:t>38,8</w:t>
            </w:r>
          </w:p>
        </w:tc>
        <w:tc>
          <w:tcPr>
            <w:tcW w:w="531" w:type="dxa"/>
            <w:tcBorders>
              <w:top w:val="nil"/>
              <w:left w:val="nil"/>
              <w:bottom w:val="single" w:sz="4" w:space="0" w:color="auto"/>
              <w:right w:val="single" w:sz="4" w:space="0" w:color="auto"/>
            </w:tcBorders>
            <w:noWrap/>
            <w:vAlign w:val="center"/>
          </w:tcPr>
          <w:p w14:paraId="59302DB7" w14:textId="77777777" w:rsidR="00D13F11" w:rsidRPr="00D13F11" w:rsidRDefault="00D13F11" w:rsidP="00D13F11">
            <w:pPr>
              <w:jc w:val="center"/>
              <w:rPr>
                <w:color w:val="000000"/>
                <w:sz w:val="18"/>
                <w:szCs w:val="18"/>
              </w:rPr>
            </w:pPr>
            <w:r w:rsidRPr="00D13F11">
              <w:rPr>
                <w:color w:val="000000"/>
                <w:sz w:val="18"/>
                <w:szCs w:val="18"/>
              </w:rPr>
              <w:t>20,0</w:t>
            </w:r>
          </w:p>
        </w:tc>
        <w:tc>
          <w:tcPr>
            <w:tcW w:w="621" w:type="dxa"/>
            <w:tcBorders>
              <w:top w:val="nil"/>
              <w:left w:val="nil"/>
              <w:bottom w:val="single" w:sz="4" w:space="0" w:color="auto"/>
              <w:right w:val="single" w:sz="4" w:space="0" w:color="auto"/>
            </w:tcBorders>
            <w:noWrap/>
            <w:vAlign w:val="center"/>
          </w:tcPr>
          <w:p w14:paraId="28569D99" w14:textId="77777777" w:rsidR="00D13F11" w:rsidRPr="00D13F11" w:rsidRDefault="00D13F11" w:rsidP="00D13F11">
            <w:pPr>
              <w:jc w:val="center"/>
              <w:rPr>
                <w:b/>
                <w:bCs/>
                <w:color w:val="000000"/>
                <w:sz w:val="18"/>
                <w:szCs w:val="18"/>
              </w:rPr>
            </w:pPr>
            <w:r w:rsidRPr="00D13F11">
              <w:rPr>
                <w:b/>
                <w:bCs/>
                <w:color w:val="000000"/>
                <w:sz w:val="18"/>
                <w:szCs w:val="18"/>
              </w:rPr>
              <w:t>98,4</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1DE8C170"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0551AAC6" w14:textId="77777777" w:rsidR="00D13F11" w:rsidRPr="00D13F11" w:rsidRDefault="00D13F11" w:rsidP="00D13F11">
            <w:pPr>
              <w:jc w:val="center"/>
              <w:rPr>
                <w:color w:val="000000"/>
                <w:sz w:val="18"/>
                <w:szCs w:val="18"/>
              </w:rPr>
            </w:pPr>
            <w:r w:rsidRPr="00D13F11">
              <w:rPr>
                <w:color w:val="000000"/>
                <w:sz w:val="18"/>
                <w:szCs w:val="18"/>
              </w:rPr>
              <w:t>27,1</w:t>
            </w:r>
          </w:p>
        </w:tc>
        <w:tc>
          <w:tcPr>
            <w:tcW w:w="531" w:type="dxa"/>
            <w:tcBorders>
              <w:top w:val="nil"/>
              <w:left w:val="nil"/>
              <w:bottom w:val="single" w:sz="4" w:space="0" w:color="auto"/>
              <w:right w:val="single" w:sz="4" w:space="0" w:color="auto"/>
            </w:tcBorders>
            <w:shd w:val="clear" w:color="auto" w:fill="auto"/>
            <w:vAlign w:val="center"/>
          </w:tcPr>
          <w:p w14:paraId="2911338A" w14:textId="77777777" w:rsidR="00D13F11" w:rsidRPr="00D13F11" w:rsidRDefault="00D13F11" w:rsidP="00D13F11">
            <w:pPr>
              <w:jc w:val="center"/>
              <w:rPr>
                <w:color w:val="000000"/>
                <w:sz w:val="18"/>
                <w:szCs w:val="18"/>
              </w:rPr>
            </w:pPr>
            <w:r w:rsidRPr="00D13F11">
              <w:rPr>
                <w:color w:val="000000"/>
                <w:sz w:val="18"/>
                <w:szCs w:val="18"/>
              </w:rPr>
              <w:t>96,1</w:t>
            </w:r>
          </w:p>
        </w:tc>
        <w:tc>
          <w:tcPr>
            <w:tcW w:w="531" w:type="dxa"/>
            <w:tcBorders>
              <w:top w:val="nil"/>
              <w:left w:val="nil"/>
              <w:bottom w:val="single" w:sz="4" w:space="0" w:color="auto"/>
              <w:right w:val="single" w:sz="4" w:space="0" w:color="auto"/>
            </w:tcBorders>
            <w:shd w:val="clear" w:color="auto" w:fill="auto"/>
            <w:vAlign w:val="center"/>
          </w:tcPr>
          <w:p w14:paraId="13F30529" w14:textId="77777777" w:rsidR="00D13F11" w:rsidRPr="00D13F11" w:rsidRDefault="00D13F11" w:rsidP="00D13F11">
            <w:pPr>
              <w:jc w:val="center"/>
              <w:rPr>
                <w:color w:val="000000"/>
                <w:sz w:val="18"/>
                <w:szCs w:val="18"/>
              </w:rPr>
            </w:pPr>
            <w:r w:rsidRPr="00D13F11">
              <w:rPr>
                <w:color w:val="000000"/>
                <w:sz w:val="18"/>
                <w:szCs w:val="18"/>
              </w:rPr>
              <w:t>47,6</w:t>
            </w:r>
          </w:p>
        </w:tc>
        <w:tc>
          <w:tcPr>
            <w:tcW w:w="621" w:type="dxa"/>
            <w:tcBorders>
              <w:top w:val="nil"/>
              <w:left w:val="nil"/>
              <w:bottom w:val="single" w:sz="4" w:space="0" w:color="auto"/>
              <w:right w:val="single" w:sz="4" w:space="0" w:color="auto"/>
            </w:tcBorders>
            <w:shd w:val="clear" w:color="auto" w:fill="auto"/>
            <w:vAlign w:val="center"/>
          </w:tcPr>
          <w:p w14:paraId="6D19A911" w14:textId="77777777" w:rsidR="00D13F11" w:rsidRPr="00D13F11" w:rsidRDefault="00D13F11" w:rsidP="00D13F11">
            <w:pPr>
              <w:jc w:val="center"/>
              <w:rPr>
                <w:b/>
                <w:bCs/>
                <w:color w:val="000000"/>
                <w:sz w:val="18"/>
                <w:szCs w:val="18"/>
              </w:rPr>
            </w:pPr>
            <w:r w:rsidRPr="00D13F11">
              <w:rPr>
                <w:b/>
                <w:bCs/>
                <w:color w:val="000000"/>
                <w:sz w:val="18"/>
                <w:szCs w:val="18"/>
              </w:rPr>
              <w:t>93,9</w:t>
            </w:r>
          </w:p>
        </w:tc>
      </w:tr>
      <w:tr w:rsidR="00D13F11" w:rsidRPr="00D13F11" w14:paraId="34A3F6FD"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70CD03E6" w14:textId="77777777" w:rsidR="00D13F11" w:rsidRPr="00D13F11" w:rsidRDefault="00D13F11" w:rsidP="00D13F11">
            <w:pPr>
              <w:jc w:val="center"/>
              <w:rPr>
                <w:color w:val="000000"/>
                <w:sz w:val="18"/>
                <w:szCs w:val="18"/>
              </w:rPr>
            </w:pPr>
            <w:r w:rsidRPr="00D13F11">
              <w:rPr>
                <w:color w:val="000000"/>
                <w:sz w:val="18"/>
                <w:szCs w:val="18"/>
              </w:rPr>
              <w:t>36</w:t>
            </w:r>
          </w:p>
        </w:tc>
        <w:tc>
          <w:tcPr>
            <w:tcW w:w="1985" w:type="dxa"/>
            <w:tcBorders>
              <w:top w:val="nil"/>
              <w:left w:val="nil"/>
              <w:bottom w:val="single" w:sz="4" w:space="0" w:color="auto"/>
              <w:right w:val="single" w:sz="4" w:space="0" w:color="auto"/>
            </w:tcBorders>
            <w:vAlign w:val="center"/>
          </w:tcPr>
          <w:p w14:paraId="041B81A6" w14:textId="77777777" w:rsidR="00D13F11" w:rsidRPr="00D13F11" w:rsidRDefault="00D13F11" w:rsidP="00D13F11">
            <w:pPr>
              <w:rPr>
                <w:color w:val="000000"/>
                <w:sz w:val="18"/>
                <w:szCs w:val="18"/>
              </w:rPr>
            </w:pPr>
            <w:r w:rsidRPr="00D13F11">
              <w:rPr>
                <w:color w:val="000000"/>
                <w:sz w:val="18"/>
                <w:szCs w:val="18"/>
              </w:rPr>
              <w:t xml:space="preserve">БДОУ г. Омска "Детский сад № 194 комбинированного </w:t>
            </w:r>
            <w:r w:rsidRPr="00D13F11">
              <w:rPr>
                <w:color w:val="000000"/>
                <w:sz w:val="18"/>
                <w:szCs w:val="18"/>
              </w:rPr>
              <w:lastRenderedPageBreak/>
              <w:t>вида"</w:t>
            </w:r>
          </w:p>
        </w:tc>
        <w:tc>
          <w:tcPr>
            <w:tcW w:w="1000" w:type="dxa"/>
            <w:tcBorders>
              <w:top w:val="nil"/>
              <w:left w:val="nil"/>
              <w:bottom w:val="single" w:sz="4" w:space="0" w:color="auto"/>
              <w:right w:val="single" w:sz="4" w:space="0" w:color="auto"/>
            </w:tcBorders>
            <w:noWrap/>
            <w:vAlign w:val="center"/>
          </w:tcPr>
          <w:p w14:paraId="2E4970C8" w14:textId="77777777" w:rsidR="00D13F11" w:rsidRPr="00D13F11" w:rsidRDefault="00D13F11" w:rsidP="00D13F11">
            <w:pPr>
              <w:jc w:val="center"/>
              <w:rPr>
                <w:b/>
                <w:bCs/>
                <w:sz w:val="18"/>
                <w:szCs w:val="18"/>
              </w:rPr>
            </w:pPr>
            <w:r w:rsidRPr="00D13F11">
              <w:rPr>
                <w:b/>
                <w:bCs/>
                <w:sz w:val="18"/>
                <w:szCs w:val="18"/>
              </w:rPr>
              <w:lastRenderedPageBreak/>
              <w:t>80,0</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52787A5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72F9C1E7" w14:textId="77777777" w:rsidR="00D13F11" w:rsidRPr="00D13F11" w:rsidRDefault="00D13F11" w:rsidP="00D13F11">
            <w:pPr>
              <w:jc w:val="center"/>
              <w:rPr>
                <w:color w:val="000000"/>
                <w:sz w:val="18"/>
                <w:szCs w:val="18"/>
              </w:rPr>
            </w:pPr>
            <w:r w:rsidRPr="00D13F11">
              <w:rPr>
                <w:color w:val="000000"/>
                <w:sz w:val="18"/>
                <w:szCs w:val="18"/>
              </w:rPr>
              <w:t>29,4</w:t>
            </w:r>
          </w:p>
        </w:tc>
        <w:tc>
          <w:tcPr>
            <w:tcW w:w="531" w:type="dxa"/>
            <w:tcBorders>
              <w:top w:val="nil"/>
              <w:left w:val="nil"/>
              <w:bottom w:val="single" w:sz="4" w:space="0" w:color="auto"/>
              <w:right w:val="single" w:sz="4" w:space="0" w:color="auto"/>
            </w:tcBorders>
            <w:noWrap/>
            <w:vAlign w:val="center"/>
          </w:tcPr>
          <w:p w14:paraId="7290AF81"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33A9D9FB" w14:textId="77777777" w:rsidR="00D13F11" w:rsidRPr="00D13F11" w:rsidRDefault="00D13F11" w:rsidP="00D13F11">
            <w:pPr>
              <w:jc w:val="center"/>
              <w:rPr>
                <w:color w:val="000000"/>
                <w:sz w:val="18"/>
                <w:szCs w:val="18"/>
              </w:rPr>
            </w:pPr>
            <w:r w:rsidRPr="00D13F11">
              <w:rPr>
                <w:color w:val="000000"/>
                <w:sz w:val="18"/>
                <w:szCs w:val="18"/>
              </w:rPr>
              <w:t>38,6</w:t>
            </w:r>
          </w:p>
        </w:tc>
        <w:tc>
          <w:tcPr>
            <w:tcW w:w="621" w:type="dxa"/>
            <w:tcBorders>
              <w:top w:val="nil"/>
              <w:left w:val="nil"/>
              <w:bottom w:val="single" w:sz="4" w:space="0" w:color="auto"/>
              <w:right w:val="single" w:sz="4" w:space="0" w:color="auto"/>
            </w:tcBorders>
            <w:noWrap/>
            <w:vAlign w:val="center"/>
          </w:tcPr>
          <w:p w14:paraId="161C3E3D" w14:textId="77777777" w:rsidR="00D13F11" w:rsidRPr="00D13F11" w:rsidRDefault="00D13F11" w:rsidP="00D13F11">
            <w:pPr>
              <w:jc w:val="center"/>
              <w:rPr>
                <w:b/>
                <w:bCs/>
                <w:color w:val="000000"/>
                <w:sz w:val="18"/>
                <w:szCs w:val="18"/>
              </w:rPr>
            </w:pPr>
            <w:r w:rsidRPr="00D13F11">
              <w:rPr>
                <w:b/>
                <w:bCs/>
                <w:color w:val="000000"/>
                <w:sz w:val="18"/>
                <w:szCs w:val="18"/>
              </w:rPr>
              <w:t>98,0</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548C6BA6"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2A0A8FB4"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7237C268" w14:textId="77777777" w:rsidR="00D13F11" w:rsidRPr="00D13F11" w:rsidRDefault="00D13F11" w:rsidP="00D13F11">
            <w:pPr>
              <w:jc w:val="center"/>
              <w:rPr>
                <w:color w:val="000000"/>
                <w:sz w:val="18"/>
                <w:szCs w:val="18"/>
              </w:rPr>
            </w:pPr>
            <w:r w:rsidRPr="00D13F11">
              <w:rPr>
                <w:color w:val="000000"/>
                <w:sz w:val="18"/>
                <w:szCs w:val="18"/>
              </w:rPr>
              <w:t>44,6</w:t>
            </w:r>
          </w:p>
        </w:tc>
        <w:tc>
          <w:tcPr>
            <w:tcW w:w="621" w:type="dxa"/>
            <w:tcBorders>
              <w:top w:val="nil"/>
              <w:left w:val="nil"/>
              <w:bottom w:val="single" w:sz="4" w:space="0" w:color="auto"/>
              <w:right w:val="single" w:sz="4" w:space="0" w:color="auto"/>
            </w:tcBorders>
            <w:vAlign w:val="center"/>
          </w:tcPr>
          <w:p w14:paraId="6029FDB3" w14:textId="77777777" w:rsidR="00D13F11" w:rsidRPr="00D13F11" w:rsidRDefault="00D13F11" w:rsidP="00D13F11">
            <w:pPr>
              <w:jc w:val="center"/>
              <w:rPr>
                <w:b/>
                <w:bCs/>
                <w:color w:val="000000"/>
                <w:sz w:val="18"/>
                <w:szCs w:val="18"/>
              </w:rPr>
            </w:pPr>
            <w:r w:rsidRPr="00D13F11">
              <w:rPr>
                <w:b/>
                <w:bCs/>
                <w:color w:val="000000"/>
                <w:sz w:val="18"/>
                <w:szCs w:val="18"/>
              </w:rPr>
              <w:t>94,6</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45F6A7D9"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22921849"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59BA63F0" w14:textId="77777777" w:rsidR="00D13F11" w:rsidRPr="00D13F11" w:rsidRDefault="00D13F11" w:rsidP="00D13F11">
            <w:pPr>
              <w:jc w:val="center"/>
              <w:rPr>
                <w:color w:val="000000"/>
                <w:sz w:val="18"/>
                <w:szCs w:val="18"/>
              </w:rPr>
            </w:pPr>
            <w:r w:rsidRPr="00D13F11">
              <w:rPr>
                <w:color w:val="000000"/>
                <w:sz w:val="18"/>
                <w:szCs w:val="18"/>
              </w:rPr>
              <w:t>16,0</w:t>
            </w:r>
          </w:p>
        </w:tc>
        <w:tc>
          <w:tcPr>
            <w:tcW w:w="531" w:type="dxa"/>
            <w:tcBorders>
              <w:top w:val="nil"/>
              <w:left w:val="nil"/>
              <w:bottom w:val="single" w:sz="4" w:space="0" w:color="auto"/>
              <w:right w:val="single" w:sz="4" w:space="0" w:color="auto"/>
            </w:tcBorders>
            <w:noWrap/>
            <w:vAlign w:val="center"/>
          </w:tcPr>
          <w:p w14:paraId="5E98C999"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267AE380" w14:textId="77777777" w:rsidR="00D13F11" w:rsidRPr="00D13F11" w:rsidRDefault="00D13F11" w:rsidP="00D13F11">
            <w:pPr>
              <w:jc w:val="center"/>
              <w:rPr>
                <w:b/>
                <w:bCs/>
                <w:color w:val="000000"/>
                <w:sz w:val="18"/>
                <w:szCs w:val="18"/>
              </w:rPr>
            </w:pPr>
            <w:r w:rsidRPr="00D13F11">
              <w:rPr>
                <w:b/>
                <w:bCs/>
                <w:color w:val="000000"/>
                <w:sz w:val="18"/>
                <w:szCs w:val="18"/>
              </w:rPr>
              <w:t>16,0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53767513"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2763000" w14:textId="77777777" w:rsidR="00D13F11" w:rsidRPr="00D13F11" w:rsidRDefault="00D13F11" w:rsidP="00D13F11">
            <w:pPr>
              <w:jc w:val="center"/>
              <w:rPr>
                <w:color w:val="000000"/>
                <w:sz w:val="18"/>
                <w:szCs w:val="18"/>
              </w:rPr>
            </w:pPr>
            <w:r w:rsidRPr="00D13F11">
              <w:rPr>
                <w:color w:val="000000"/>
                <w:sz w:val="18"/>
                <w:szCs w:val="18"/>
              </w:rPr>
              <w:t>37,8</w:t>
            </w:r>
          </w:p>
        </w:tc>
        <w:tc>
          <w:tcPr>
            <w:tcW w:w="531" w:type="dxa"/>
            <w:tcBorders>
              <w:top w:val="nil"/>
              <w:left w:val="nil"/>
              <w:bottom w:val="single" w:sz="4" w:space="0" w:color="auto"/>
              <w:right w:val="single" w:sz="4" w:space="0" w:color="auto"/>
            </w:tcBorders>
            <w:noWrap/>
            <w:vAlign w:val="center"/>
          </w:tcPr>
          <w:p w14:paraId="0B1C182A" w14:textId="77777777" w:rsidR="00D13F11" w:rsidRPr="00D13F11" w:rsidRDefault="00D13F11" w:rsidP="00D13F11">
            <w:pPr>
              <w:jc w:val="center"/>
              <w:rPr>
                <w:color w:val="000000"/>
                <w:sz w:val="18"/>
                <w:szCs w:val="18"/>
              </w:rPr>
            </w:pPr>
            <w:r w:rsidRPr="00D13F11">
              <w:rPr>
                <w:color w:val="000000"/>
                <w:sz w:val="18"/>
                <w:szCs w:val="18"/>
              </w:rPr>
              <w:t>39,5</w:t>
            </w:r>
          </w:p>
        </w:tc>
        <w:tc>
          <w:tcPr>
            <w:tcW w:w="531" w:type="dxa"/>
            <w:tcBorders>
              <w:top w:val="nil"/>
              <w:left w:val="nil"/>
              <w:bottom w:val="single" w:sz="4" w:space="0" w:color="auto"/>
              <w:right w:val="single" w:sz="4" w:space="0" w:color="auto"/>
            </w:tcBorders>
            <w:noWrap/>
            <w:vAlign w:val="center"/>
          </w:tcPr>
          <w:p w14:paraId="4FD7C486" w14:textId="77777777" w:rsidR="00D13F11" w:rsidRPr="00D13F11" w:rsidRDefault="00D13F11" w:rsidP="00D13F11">
            <w:pPr>
              <w:jc w:val="center"/>
              <w:rPr>
                <w:color w:val="000000"/>
                <w:sz w:val="18"/>
                <w:szCs w:val="18"/>
              </w:rPr>
            </w:pPr>
            <w:r w:rsidRPr="00D13F11">
              <w:rPr>
                <w:color w:val="000000"/>
                <w:sz w:val="18"/>
                <w:szCs w:val="18"/>
              </w:rPr>
              <w:t>19,6</w:t>
            </w:r>
          </w:p>
        </w:tc>
        <w:tc>
          <w:tcPr>
            <w:tcW w:w="621" w:type="dxa"/>
            <w:tcBorders>
              <w:top w:val="nil"/>
              <w:left w:val="nil"/>
              <w:bottom w:val="single" w:sz="4" w:space="0" w:color="auto"/>
              <w:right w:val="single" w:sz="4" w:space="0" w:color="auto"/>
            </w:tcBorders>
            <w:noWrap/>
            <w:vAlign w:val="center"/>
          </w:tcPr>
          <w:p w14:paraId="239B1B2B" w14:textId="77777777" w:rsidR="00D13F11" w:rsidRPr="00D13F11" w:rsidRDefault="00D13F11" w:rsidP="00D13F11">
            <w:pPr>
              <w:jc w:val="center"/>
              <w:rPr>
                <w:b/>
                <w:bCs/>
                <w:color w:val="000000"/>
                <w:sz w:val="18"/>
                <w:szCs w:val="18"/>
              </w:rPr>
            </w:pPr>
            <w:r w:rsidRPr="00D13F11">
              <w:rPr>
                <w:b/>
                <w:bCs/>
                <w:color w:val="000000"/>
                <w:sz w:val="18"/>
                <w:szCs w:val="18"/>
              </w:rPr>
              <w:t>96,9</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106E0AA7"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689B6DD3" w14:textId="77777777" w:rsidR="00D13F11" w:rsidRPr="00D13F11" w:rsidRDefault="00D13F11" w:rsidP="00D13F11">
            <w:pPr>
              <w:jc w:val="center"/>
              <w:rPr>
                <w:color w:val="000000"/>
                <w:sz w:val="18"/>
                <w:szCs w:val="18"/>
              </w:rPr>
            </w:pPr>
            <w:r w:rsidRPr="00D13F11">
              <w:rPr>
                <w:color w:val="000000"/>
                <w:sz w:val="18"/>
                <w:szCs w:val="18"/>
              </w:rPr>
              <w:t>28,0</w:t>
            </w:r>
          </w:p>
        </w:tc>
        <w:tc>
          <w:tcPr>
            <w:tcW w:w="531" w:type="dxa"/>
            <w:tcBorders>
              <w:top w:val="nil"/>
              <w:left w:val="nil"/>
              <w:bottom w:val="single" w:sz="4" w:space="0" w:color="auto"/>
              <w:right w:val="single" w:sz="4" w:space="0" w:color="auto"/>
            </w:tcBorders>
            <w:shd w:val="clear" w:color="auto" w:fill="auto"/>
            <w:vAlign w:val="center"/>
          </w:tcPr>
          <w:p w14:paraId="2DD12A98" w14:textId="77777777" w:rsidR="00D13F11" w:rsidRPr="00D13F11" w:rsidRDefault="00D13F11" w:rsidP="00D13F11">
            <w:pPr>
              <w:jc w:val="center"/>
              <w:rPr>
                <w:color w:val="000000"/>
                <w:sz w:val="18"/>
                <w:szCs w:val="18"/>
              </w:rPr>
            </w:pPr>
            <w:r w:rsidRPr="00D13F11">
              <w:rPr>
                <w:color w:val="000000"/>
                <w:sz w:val="18"/>
                <w:szCs w:val="18"/>
              </w:rPr>
              <w:t>93,2</w:t>
            </w:r>
          </w:p>
        </w:tc>
        <w:tc>
          <w:tcPr>
            <w:tcW w:w="531" w:type="dxa"/>
            <w:tcBorders>
              <w:top w:val="nil"/>
              <w:left w:val="nil"/>
              <w:bottom w:val="single" w:sz="4" w:space="0" w:color="auto"/>
              <w:right w:val="single" w:sz="4" w:space="0" w:color="auto"/>
            </w:tcBorders>
            <w:shd w:val="clear" w:color="auto" w:fill="auto"/>
            <w:vAlign w:val="center"/>
          </w:tcPr>
          <w:p w14:paraId="4C5BD51F" w14:textId="77777777" w:rsidR="00D13F11" w:rsidRPr="00D13F11" w:rsidRDefault="00D13F11" w:rsidP="00D13F11">
            <w:pPr>
              <w:jc w:val="center"/>
              <w:rPr>
                <w:color w:val="000000"/>
                <w:sz w:val="18"/>
                <w:szCs w:val="18"/>
              </w:rPr>
            </w:pPr>
            <w:r w:rsidRPr="00D13F11">
              <w:rPr>
                <w:color w:val="000000"/>
                <w:sz w:val="18"/>
                <w:szCs w:val="18"/>
              </w:rPr>
              <w:t>48,0</w:t>
            </w:r>
          </w:p>
        </w:tc>
        <w:tc>
          <w:tcPr>
            <w:tcW w:w="621" w:type="dxa"/>
            <w:tcBorders>
              <w:top w:val="nil"/>
              <w:left w:val="nil"/>
              <w:bottom w:val="single" w:sz="4" w:space="0" w:color="auto"/>
              <w:right w:val="single" w:sz="4" w:space="0" w:color="auto"/>
            </w:tcBorders>
            <w:shd w:val="clear" w:color="auto" w:fill="auto"/>
            <w:vAlign w:val="center"/>
          </w:tcPr>
          <w:p w14:paraId="7A0BE02C" w14:textId="77777777" w:rsidR="00D13F11" w:rsidRPr="00D13F11" w:rsidRDefault="00D13F11" w:rsidP="00D13F11">
            <w:pPr>
              <w:jc w:val="center"/>
              <w:rPr>
                <w:b/>
                <w:bCs/>
                <w:color w:val="000000"/>
                <w:sz w:val="18"/>
                <w:szCs w:val="18"/>
              </w:rPr>
            </w:pPr>
            <w:r w:rsidRPr="00D13F11">
              <w:rPr>
                <w:b/>
                <w:bCs/>
                <w:color w:val="000000"/>
                <w:sz w:val="18"/>
                <w:szCs w:val="18"/>
              </w:rPr>
              <w:t>94,6</w:t>
            </w:r>
          </w:p>
        </w:tc>
      </w:tr>
      <w:tr w:rsidR="00D13F11" w:rsidRPr="00D13F11" w14:paraId="21177497"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11471D42" w14:textId="77777777" w:rsidR="00D13F11" w:rsidRPr="00D13F11" w:rsidRDefault="00D13F11" w:rsidP="00D13F11">
            <w:pPr>
              <w:jc w:val="center"/>
              <w:rPr>
                <w:color w:val="000000"/>
                <w:sz w:val="18"/>
                <w:szCs w:val="18"/>
              </w:rPr>
            </w:pPr>
            <w:r w:rsidRPr="00D13F11">
              <w:rPr>
                <w:color w:val="000000"/>
                <w:sz w:val="18"/>
                <w:szCs w:val="18"/>
              </w:rPr>
              <w:lastRenderedPageBreak/>
              <w:t>37</w:t>
            </w:r>
          </w:p>
        </w:tc>
        <w:tc>
          <w:tcPr>
            <w:tcW w:w="1985" w:type="dxa"/>
            <w:tcBorders>
              <w:top w:val="nil"/>
              <w:left w:val="nil"/>
              <w:bottom w:val="single" w:sz="4" w:space="0" w:color="auto"/>
              <w:right w:val="single" w:sz="4" w:space="0" w:color="auto"/>
            </w:tcBorders>
            <w:vAlign w:val="center"/>
          </w:tcPr>
          <w:p w14:paraId="703A1C2E" w14:textId="77777777" w:rsidR="00D13F11" w:rsidRPr="00D13F11" w:rsidRDefault="00D13F11" w:rsidP="00D13F11">
            <w:pPr>
              <w:rPr>
                <w:color w:val="000000"/>
                <w:sz w:val="18"/>
                <w:szCs w:val="18"/>
              </w:rPr>
            </w:pPr>
            <w:r w:rsidRPr="00D13F11">
              <w:rPr>
                <w:color w:val="000000"/>
                <w:sz w:val="18"/>
                <w:szCs w:val="18"/>
              </w:rPr>
              <w:t>БДОУ г. Омска "Детский сад № 198"</w:t>
            </w:r>
          </w:p>
        </w:tc>
        <w:tc>
          <w:tcPr>
            <w:tcW w:w="1000" w:type="dxa"/>
            <w:tcBorders>
              <w:top w:val="nil"/>
              <w:left w:val="nil"/>
              <w:bottom w:val="single" w:sz="4" w:space="0" w:color="auto"/>
              <w:right w:val="single" w:sz="4" w:space="0" w:color="auto"/>
            </w:tcBorders>
            <w:noWrap/>
            <w:vAlign w:val="center"/>
          </w:tcPr>
          <w:p w14:paraId="0057FB30" w14:textId="77777777" w:rsidR="00D13F11" w:rsidRPr="00D13F11" w:rsidRDefault="00D13F11" w:rsidP="00D13F11">
            <w:pPr>
              <w:jc w:val="center"/>
              <w:rPr>
                <w:b/>
                <w:bCs/>
                <w:sz w:val="18"/>
                <w:szCs w:val="18"/>
              </w:rPr>
            </w:pPr>
            <w:r w:rsidRPr="00D13F11">
              <w:rPr>
                <w:b/>
                <w:bCs/>
                <w:sz w:val="18"/>
                <w:szCs w:val="18"/>
              </w:rPr>
              <w:t>86,0</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4A4C1842"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644B822E"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3FCDFDA5"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5C888219" w14:textId="77777777" w:rsidR="00D13F11" w:rsidRPr="00D13F11" w:rsidRDefault="00D13F11" w:rsidP="00D13F11">
            <w:pPr>
              <w:jc w:val="center"/>
              <w:rPr>
                <w:color w:val="000000"/>
                <w:sz w:val="18"/>
                <w:szCs w:val="18"/>
              </w:rPr>
            </w:pPr>
            <w:r w:rsidRPr="00D13F11">
              <w:rPr>
                <w:color w:val="000000"/>
                <w:sz w:val="18"/>
                <w:szCs w:val="18"/>
              </w:rPr>
              <w:t>38,0</w:t>
            </w:r>
          </w:p>
        </w:tc>
        <w:tc>
          <w:tcPr>
            <w:tcW w:w="621" w:type="dxa"/>
            <w:tcBorders>
              <w:top w:val="nil"/>
              <w:left w:val="nil"/>
              <w:bottom w:val="single" w:sz="4" w:space="0" w:color="auto"/>
              <w:right w:val="single" w:sz="4" w:space="0" w:color="auto"/>
            </w:tcBorders>
            <w:noWrap/>
            <w:vAlign w:val="center"/>
          </w:tcPr>
          <w:p w14:paraId="7BF3ED25" w14:textId="77777777" w:rsidR="00D13F11" w:rsidRPr="00D13F11" w:rsidRDefault="00D13F11" w:rsidP="00D13F11">
            <w:pPr>
              <w:jc w:val="center"/>
              <w:rPr>
                <w:b/>
                <w:bCs/>
                <w:color w:val="000000"/>
                <w:sz w:val="18"/>
                <w:szCs w:val="18"/>
              </w:rPr>
            </w:pPr>
            <w:r w:rsidRPr="00D13F11">
              <w:rPr>
                <w:b/>
                <w:bCs/>
                <w:color w:val="000000"/>
                <w:sz w:val="18"/>
                <w:szCs w:val="18"/>
              </w:rPr>
              <w:t>98,0</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57DD8C2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695629E7"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2992612E" w14:textId="77777777" w:rsidR="00D13F11" w:rsidRPr="00D13F11" w:rsidRDefault="00D13F11" w:rsidP="00D13F11">
            <w:pPr>
              <w:jc w:val="center"/>
              <w:rPr>
                <w:color w:val="000000"/>
                <w:sz w:val="18"/>
                <w:szCs w:val="18"/>
              </w:rPr>
            </w:pPr>
            <w:r w:rsidRPr="00D13F11">
              <w:rPr>
                <w:color w:val="000000"/>
                <w:sz w:val="18"/>
                <w:szCs w:val="18"/>
              </w:rPr>
              <w:t>46,3</w:t>
            </w:r>
          </w:p>
        </w:tc>
        <w:tc>
          <w:tcPr>
            <w:tcW w:w="621" w:type="dxa"/>
            <w:tcBorders>
              <w:top w:val="nil"/>
              <w:left w:val="nil"/>
              <w:bottom w:val="single" w:sz="4" w:space="0" w:color="auto"/>
              <w:right w:val="single" w:sz="4" w:space="0" w:color="auto"/>
            </w:tcBorders>
            <w:vAlign w:val="center"/>
          </w:tcPr>
          <w:p w14:paraId="6FA6E884" w14:textId="77777777" w:rsidR="00D13F11" w:rsidRPr="00D13F11" w:rsidRDefault="00D13F11" w:rsidP="00D13F11">
            <w:pPr>
              <w:jc w:val="center"/>
              <w:rPr>
                <w:b/>
                <w:bCs/>
                <w:color w:val="000000"/>
                <w:sz w:val="18"/>
                <w:szCs w:val="18"/>
              </w:rPr>
            </w:pPr>
            <w:r w:rsidRPr="00D13F11">
              <w:rPr>
                <w:b/>
                <w:bCs/>
                <w:color w:val="000000"/>
                <w:sz w:val="18"/>
                <w:szCs w:val="18"/>
              </w:rPr>
              <w:t>96,3</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713302BE"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CFD175A"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2475B9EE" w14:textId="77777777" w:rsidR="00D13F11" w:rsidRPr="00D13F11" w:rsidRDefault="00D13F11" w:rsidP="00D13F11">
            <w:pPr>
              <w:jc w:val="center"/>
              <w:rPr>
                <w:color w:val="000000"/>
                <w:sz w:val="18"/>
                <w:szCs w:val="18"/>
              </w:rPr>
            </w:pPr>
            <w:r w:rsidRPr="00D13F11">
              <w:rPr>
                <w:color w:val="000000"/>
                <w:sz w:val="18"/>
                <w:szCs w:val="18"/>
              </w:rPr>
              <w:t>16,0</w:t>
            </w:r>
          </w:p>
        </w:tc>
        <w:tc>
          <w:tcPr>
            <w:tcW w:w="531" w:type="dxa"/>
            <w:tcBorders>
              <w:top w:val="nil"/>
              <w:left w:val="nil"/>
              <w:bottom w:val="single" w:sz="4" w:space="0" w:color="auto"/>
              <w:right w:val="single" w:sz="4" w:space="0" w:color="auto"/>
            </w:tcBorders>
            <w:noWrap/>
            <w:vAlign w:val="center"/>
          </w:tcPr>
          <w:p w14:paraId="536A97F5"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3B546A32" w14:textId="77777777" w:rsidR="00D13F11" w:rsidRPr="00D13F11" w:rsidRDefault="00D13F11" w:rsidP="00D13F11">
            <w:pPr>
              <w:jc w:val="center"/>
              <w:rPr>
                <w:b/>
                <w:bCs/>
                <w:color w:val="000000"/>
                <w:sz w:val="18"/>
                <w:szCs w:val="18"/>
              </w:rPr>
            </w:pPr>
            <w:r w:rsidRPr="00D13F11">
              <w:rPr>
                <w:b/>
                <w:bCs/>
                <w:color w:val="000000"/>
                <w:sz w:val="18"/>
                <w:szCs w:val="18"/>
              </w:rPr>
              <w:t>40,0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307AD1FD"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72D697DF" w14:textId="77777777" w:rsidR="00D13F11" w:rsidRPr="00D13F11" w:rsidRDefault="00D13F11" w:rsidP="00D13F11">
            <w:pPr>
              <w:jc w:val="center"/>
              <w:rPr>
                <w:color w:val="000000"/>
                <w:sz w:val="18"/>
                <w:szCs w:val="18"/>
              </w:rPr>
            </w:pPr>
            <w:r w:rsidRPr="00D13F11">
              <w:rPr>
                <w:color w:val="000000"/>
                <w:sz w:val="18"/>
                <w:szCs w:val="18"/>
              </w:rPr>
              <w:t>38,8</w:t>
            </w:r>
          </w:p>
        </w:tc>
        <w:tc>
          <w:tcPr>
            <w:tcW w:w="531" w:type="dxa"/>
            <w:tcBorders>
              <w:top w:val="nil"/>
              <w:left w:val="nil"/>
              <w:bottom w:val="single" w:sz="4" w:space="0" w:color="auto"/>
              <w:right w:val="single" w:sz="4" w:space="0" w:color="auto"/>
            </w:tcBorders>
            <w:noWrap/>
            <w:vAlign w:val="center"/>
          </w:tcPr>
          <w:p w14:paraId="2D8D325C" w14:textId="77777777" w:rsidR="00D13F11" w:rsidRPr="00D13F11" w:rsidRDefault="00D13F11" w:rsidP="00D13F11">
            <w:pPr>
              <w:jc w:val="center"/>
              <w:rPr>
                <w:color w:val="000000"/>
                <w:sz w:val="18"/>
                <w:szCs w:val="18"/>
              </w:rPr>
            </w:pPr>
            <w:r w:rsidRPr="00D13F11">
              <w:rPr>
                <w:color w:val="000000"/>
                <w:sz w:val="18"/>
                <w:szCs w:val="18"/>
              </w:rPr>
              <w:t>39,2</w:t>
            </w:r>
          </w:p>
        </w:tc>
        <w:tc>
          <w:tcPr>
            <w:tcW w:w="531" w:type="dxa"/>
            <w:tcBorders>
              <w:top w:val="nil"/>
              <w:left w:val="nil"/>
              <w:bottom w:val="single" w:sz="4" w:space="0" w:color="auto"/>
              <w:right w:val="single" w:sz="4" w:space="0" w:color="auto"/>
            </w:tcBorders>
            <w:noWrap/>
            <w:vAlign w:val="center"/>
          </w:tcPr>
          <w:p w14:paraId="1CD1BFED" w14:textId="77777777" w:rsidR="00D13F11" w:rsidRPr="00D13F11" w:rsidRDefault="00D13F11" w:rsidP="00D13F11">
            <w:pPr>
              <w:jc w:val="center"/>
              <w:rPr>
                <w:color w:val="000000"/>
                <w:sz w:val="18"/>
                <w:szCs w:val="18"/>
              </w:rPr>
            </w:pPr>
            <w:r w:rsidRPr="00D13F11">
              <w:rPr>
                <w:color w:val="000000"/>
                <w:sz w:val="18"/>
                <w:szCs w:val="18"/>
              </w:rPr>
              <w:t>19,8</w:t>
            </w:r>
          </w:p>
        </w:tc>
        <w:tc>
          <w:tcPr>
            <w:tcW w:w="621" w:type="dxa"/>
            <w:tcBorders>
              <w:top w:val="nil"/>
              <w:left w:val="nil"/>
              <w:bottom w:val="single" w:sz="4" w:space="0" w:color="auto"/>
              <w:right w:val="single" w:sz="4" w:space="0" w:color="auto"/>
            </w:tcBorders>
            <w:noWrap/>
            <w:vAlign w:val="center"/>
          </w:tcPr>
          <w:p w14:paraId="35BCAC08" w14:textId="77777777" w:rsidR="00D13F11" w:rsidRPr="00D13F11" w:rsidRDefault="00D13F11" w:rsidP="00D13F11">
            <w:pPr>
              <w:jc w:val="center"/>
              <w:rPr>
                <w:b/>
                <w:bCs/>
                <w:color w:val="000000"/>
                <w:sz w:val="18"/>
                <w:szCs w:val="18"/>
              </w:rPr>
            </w:pPr>
            <w:r w:rsidRPr="00D13F11">
              <w:rPr>
                <w:b/>
                <w:bCs/>
                <w:color w:val="000000"/>
                <w:sz w:val="18"/>
                <w:szCs w:val="18"/>
              </w:rPr>
              <w:t>97,8</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22208CF2"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55CBD1D1" w14:textId="77777777" w:rsidR="00D13F11" w:rsidRPr="00D13F11" w:rsidRDefault="00D13F11" w:rsidP="00D13F11">
            <w:pPr>
              <w:jc w:val="center"/>
              <w:rPr>
                <w:color w:val="000000"/>
                <w:sz w:val="18"/>
                <w:szCs w:val="18"/>
              </w:rPr>
            </w:pPr>
            <w:r w:rsidRPr="00D13F11">
              <w:rPr>
                <w:color w:val="000000"/>
                <w:sz w:val="18"/>
                <w:szCs w:val="18"/>
              </w:rPr>
              <w:t>29,1</w:t>
            </w:r>
          </w:p>
        </w:tc>
        <w:tc>
          <w:tcPr>
            <w:tcW w:w="531" w:type="dxa"/>
            <w:tcBorders>
              <w:top w:val="nil"/>
              <w:left w:val="nil"/>
              <w:bottom w:val="single" w:sz="4" w:space="0" w:color="auto"/>
              <w:right w:val="single" w:sz="4" w:space="0" w:color="auto"/>
            </w:tcBorders>
            <w:shd w:val="clear" w:color="auto" w:fill="auto"/>
            <w:vAlign w:val="center"/>
          </w:tcPr>
          <w:p w14:paraId="073D17B8" w14:textId="77777777" w:rsidR="00D13F11" w:rsidRPr="00D13F11" w:rsidRDefault="00D13F11" w:rsidP="00D13F11">
            <w:pPr>
              <w:jc w:val="center"/>
              <w:rPr>
                <w:color w:val="000000"/>
                <w:sz w:val="18"/>
                <w:szCs w:val="18"/>
              </w:rPr>
            </w:pPr>
            <w:r w:rsidRPr="00D13F11">
              <w:rPr>
                <w:color w:val="000000"/>
                <w:sz w:val="18"/>
                <w:szCs w:val="18"/>
              </w:rPr>
              <w:t>95,7</w:t>
            </w:r>
          </w:p>
        </w:tc>
        <w:tc>
          <w:tcPr>
            <w:tcW w:w="531" w:type="dxa"/>
            <w:tcBorders>
              <w:top w:val="nil"/>
              <w:left w:val="nil"/>
              <w:bottom w:val="single" w:sz="4" w:space="0" w:color="auto"/>
              <w:right w:val="single" w:sz="4" w:space="0" w:color="auto"/>
            </w:tcBorders>
            <w:shd w:val="clear" w:color="auto" w:fill="auto"/>
            <w:vAlign w:val="center"/>
          </w:tcPr>
          <w:p w14:paraId="4DC3AAAF" w14:textId="77777777" w:rsidR="00D13F11" w:rsidRPr="00D13F11" w:rsidRDefault="00D13F11" w:rsidP="00D13F11">
            <w:pPr>
              <w:jc w:val="center"/>
              <w:rPr>
                <w:color w:val="000000"/>
                <w:sz w:val="18"/>
                <w:szCs w:val="18"/>
              </w:rPr>
            </w:pPr>
            <w:r w:rsidRPr="00D13F11">
              <w:rPr>
                <w:color w:val="000000"/>
                <w:sz w:val="18"/>
                <w:szCs w:val="18"/>
              </w:rPr>
              <w:t>49,4</w:t>
            </w:r>
          </w:p>
        </w:tc>
        <w:tc>
          <w:tcPr>
            <w:tcW w:w="621" w:type="dxa"/>
            <w:tcBorders>
              <w:top w:val="nil"/>
              <w:left w:val="nil"/>
              <w:bottom w:val="single" w:sz="4" w:space="0" w:color="auto"/>
              <w:right w:val="single" w:sz="4" w:space="0" w:color="auto"/>
            </w:tcBorders>
            <w:shd w:val="clear" w:color="auto" w:fill="auto"/>
            <w:vAlign w:val="center"/>
          </w:tcPr>
          <w:p w14:paraId="6677E84B" w14:textId="77777777" w:rsidR="00D13F11" w:rsidRPr="00D13F11" w:rsidRDefault="00D13F11" w:rsidP="00D13F11">
            <w:pPr>
              <w:jc w:val="center"/>
              <w:rPr>
                <w:b/>
                <w:bCs/>
                <w:color w:val="000000"/>
                <w:sz w:val="18"/>
                <w:szCs w:val="18"/>
              </w:rPr>
            </w:pPr>
            <w:r w:rsidRPr="00D13F11">
              <w:rPr>
                <w:b/>
                <w:bCs/>
                <w:color w:val="000000"/>
                <w:sz w:val="18"/>
                <w:szCs w:val="18"/>
              </w:rPr>
              <w:t>97,6</w:t>
            </w:r>
          </w:p>
        </w:tc>
      </w:tr>
      <w:tr w:rsidR="00D13F11" w:rsidRPr="00D13F11" w14:paraId="1D2F6498"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1BE09B8D" w14:textId="77777777" w:rsidR="00D13F11" w:rsidRPr="00D13F11" w:rsidRDefault="00D13F11" w:rsidP="00D13F11">
            <w:pPr>
              <w:jc w:val="center"/>
              <w:rPr>
                <w:color w:val="000000"/>
                <w:sz w:val="18"/>
                <w:szCs w:val="18"/>
              </w:rPr>
            </w:pPr>
            <w:r w:rsidRPr="00D13F11">
              <w:rPr>
                <w:color w:val="000000"/>
                <w:sz w:val="18"/>
                <w:szCs w:val="18"/>
              </w:rPr>
              <w:t>38</w:t>
            </w:r>
          </w:p>
        </w:tc>
        <w:tc>
          <w:tcPr>
            <w:tcW w:w="1985" w:type="dxa"/>
            <w:tcBorders>
              <w:top w:val="nil"/>
              <w:left w:val="nil"/>
              <w:bottom w:val="single" w:sz="4" w:space="0" w:color="auto"/>
              <w:right w:val="single" w:sz="4" w:space="0" w:color="auto"/>
            </w:tcBorders>
            <w:vAlign w:val="center"/>
          </w:tcPr>
          <w:p w14:paraId="12BC29C5" w14:textId="77777777" w:rsidR="00D13F11" w:rsidRPr="00D13F11" w:rsidRDefault="00D13F11" w:rsidP="00D13F11">
            <w:pPr>
              <w:rPr>
                <w:color w:val="000000"/>
                <w:sz w:val="18"/>
                <w:szCs w:val="18"/>
              </w:rPr>
            </w:pPr>
            <w:r w:rsidRPr="00D13F11">
              <w:rPr>
                <w:color w:val="000000"/>
                <w:sz w:val="18"/>
                <w:szCs w:val="18"/>
              </w:rPr>
              <w:t>БДОУ г. Омска "Детский сад № 203"</w:t>
            </w:r>
          </w:p>
        </w:tc>
        <w:tc>
          <w:tcPr>
            <w:tcW w:w="1000" w:type="dxa"/>
            <w:tcBorders>
              <w:top w:val="nil"/>
              <w:left w:val="nil"/>
              <w:bottom w:val="single" w:sz="4" w:space="0" w:color="auto"/>
              <w:right w:val="single" w:sz="4" w:space="0" w:color="auto"/>
            </w:tcBorders>
            <w:noWrap/>
            <w:vAlign w:val="center"/>
          </w:tcPr>
          <w:p w14:paraId="579B3139" w14:textId="77777777" w:rsidR="00D13F11" w:rsidRPr="00D13F11" w:rsidRDefault="00D13F11" w:rsidP="00D13F11">
            <w:pPr>
              <w:jc w:val="center"/>
              <w:rPr>
                <w:b/>
                <w:bCs/>
                <w:sz w:val="18"/>
                <w:szCs w:val="18"/>
              </w:rPr>
            </w:pPr>
            <w:r w:rsidRPr="00D13F11">
              <w:rPr>
                <w:b/>
                <w:bCs/>
                <w:sz w:val="18"/>
                <w:szCs w:val="18"/>
              </w:rPr>
              <w:t>79,0</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77BC3C8F"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B6C2686"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4F0E9DCC"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7EC88102" w14:textId="77777777" w:rsidR="00D13F11" w:rsidRPr="00D13F11" w:rsidRDefault="00D13F11" w:rsidP="00D13F11">
            <w:pPr>
              <w:jc w:val="center"/>
              <w:rPr>
                <w:color w:val="000000"/>
                <w:sz w:val="18"/>
                <w:szCs w:val="18"/>
              </w:rPr>
            </w:pPr>
            <w:r w:rsidRPr="00D13F11">
              <w:rPr>
                <w:color w:val="000000"/>
                <w:sz w:val="18"/>
                <w:szCs w:val="18"/>
              </w:rPr>
              <w:t>38,9</w:t>
            </w:r>
          </w:p>
        </w:tc>
        <w:tc>
          <w:tcPr>
            <w:tcW w:w="621" w:type="dxa"/>
            <w:tcBorders>
              <w:top w:val="nil"/>
              <w:left w:val="nil"/>
              <w:bottom w:val="single" w:sz="4" w:space="0" w:color="auto"/>
              <w:right w:val="single" w:sz="4" w:space="0" w:color="auto"/>
            </w:tcBorders>
            <w:noWrap/>
            <w:vAlign w:val="center"/>
          </w:tcPr>
          <w:p w14:paraId="6D0A2B20" w14:textId="77777777" w:rsidR="00D13F11" w:rsidRPr="00D13F11" w:rsidRDefault="00D13F11" w:rsidP="00D13F11">
            <w:pPr>
              <w:jc w:val="center"/>
              <w:rPr>
                <w:b/>
                <w:bCs/>
                <w:color w:val="000000"/>
                <w:sz w:val="18"/>
                <w:szCs w:val="18"/>
              </w:rPr>
            </w:pPr>
            <w:r w:rsidRPr="00D13F11">
              <w:rPr>
                <w:b/>
                <w:bCs/>
                <w:color w:val="000000"/>
                <w:sz w:val="18"/>
                <w:szCs w:val="18"/>
              </w:rPr>
              <w:t>98,9</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3A255F2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46BFACF0"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425A4A41" w14:textId="77777777" w:rsidR="00D13F11" w:rsidRPr="00D13F11" w:rsidRDefault="00D13F11" w:rsidP="00D13F11">
            <w:pPr>
              <w:jc w:val="center"/>
              <w:rPr>
                <w:color w:val="000000"/>
                <w:sz w:val="18"/>
                <w:szCs w:val="18"/>
              </w:rPr>
            </w:pPr>
            <w:r w:rsidRPr="00D13F11">
              <w:rPr>
                <w:color w:val="000000"/>
                <w:sz w:val="18"/>
                <w:szCs w:val="18"/>
              </w:rPr>
              <w:t>40,6</w:t>
            </w:r>
          </w:p>
        </w:tc>
        <w:tc>
          <w:tcPr>
            <w:tcW w:w="621" w:type="dxa"/>
            <w:tcBorders>
              <w:top w:val="nil"/>
              <w:left w:val="nil"/>
              <w:bottom w:val="single" w:sz="4" w:space="0" w:color="auto"/>
              <w:right w:val="single" w:sz="4" w:space="0" w:color="auto"/>
            </w:tcBorders>
            <w:vAlign w:val="center"/>
          </w:tcPr>
          <w:p w14:paraId="1CDF7C01" w14:textId="77777777" w:rsidR="00D13F11" w:rsidRPr="00D13F11" w:rsidRDefault="00D13F11" w:rsidP="00D13F11">
            <w:pPr>
              <w:jc w:val="center"/>
              <w:rPr>
                <w:b/>
                <w:bCs/>
                <w:color w:val="000000"/>
                <w:sz w:val="18"/>
                <w:szCs w:val="18"/>
              </w:rPr>
            </w:pPr>
            <w:r w:rsidRPr="00D13F11">
              <w:rPr>
                <w:b/>
                <w:bCs/>
                <w:color w:val="000000"/>
                <w:sz w:val="18"/>
                <w:szCs w:val="18"/>
              </w:rPr>
              <w:t>90,6</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44A4E46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4DB9D3D"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782BE1C2" w14:textId="77777777" w:rsidR="00D13F11" w:rsidRPr="00D13F11" w:rsidRDefault="00D13F11" w:rsidP="00D13F11">
            <w:pPr>
              <w:jc w:val="center"/>
              <w:rPr>
                <w:color w:val="000000"/>
                <w:sz w:val="18"/>
                <w:szCs w:val="18"/>
              </w:rPr>
            </w:pPr>
            <w:r w:rsidRPr="00D13F11">
              <w:rPr>
                <w:color w:val="000000"/>
                <w:sz w:val="18"/>
                <w:szCs w:val="18"/>
              </w:rPr>
              <w:t>16,0</w:t>
            </w:r>
          </w:p>
        </w:tc>
        <w:tc>
          <w:tcPr>
            <w:tcW w:w="531" w:type="dxa"/>
            <w:tcBorders>
              <w:top w:val="nil"/>
              <w:left w:val="nil"/>
              <w:bottom w:val="single" w:sz="4" w:space="0" w:color="auto"/>
              <w:right w:val="single" w:sz="4" w:space="0" w:color="auto"/>
            </w:tcBorders>
            <w:noWrap/>
            <w:vAlign w:val="center"/>
          </w:tcPr>
          <w:p w14:paraId="4680BCF2" w14:textId="77777777" w:rsidR="00D13F11" w:rsidRPr="00D13F11" w:rsidRDefault="00D13F11" w:rsidP="00D13F11">
            <w:pPr>
              <w:jc w:val="center"/>
              <w:rPr>
                <w:color w:val="000000"/>
                <w:sz w:val="18"/>
                <w:szCs w:val="18"/>
              </w:rPr>
            </w:pPr>
            <w:r w:rsidRPr="00D13F11">
              <w:rPr>
                <w:color w:val="000000"/>
                <w:sz w:val="18"/>
                <w:szCs w:val="18"/>
              </w:rPr>
              <w:t>15,0</w:t>
            </w:r>
          </w:p>
        </w:tc>
        <w:tc>
          <w:tcPr>
            <w:tcW w:w="531" w:type="dxa"/>
            <w:tcBorders>
              <w:top w:val="nil"/>
              <w:left w:val="nil"/>
              <w:bottom w:val="single" w:sz="4" w:space="0" w:color="auto"/>
              <w:right w:val="single" w:sz="4" w:space="0" w:color="auto"/>
            </w:tcBorders>
            <w:noWrap/>
            <w:vAlign w:val="center"/>
          </w:tcPr>
          <w:p w14:paraId="53DD784A" w14:textId="77777777" w:rsidR="00D13F11" w:rsidRPr="00D13F11" w:rsidRDefault="00D13F11" w:rsidP="00D13F11">
            <w:pPr>
              <w:jc w:val="center"/>
              <w:rPr>
                <w:b/>
                <w:bCs/>
                <w:color w:val="000000"/>
                <w:sz w:val="18"/>
                <w:szCs w:val="18"/>
              </w:rPr>
            </w:pPr>
            <w:r w:rsidRPr="00D13F11">
              <w:rPr>
                <w:b/>
                <w:bCs/>
                <w:color w:val="000000"/>
                <w:sz w:val="18"/>
                <w:szCs w:val="18"/>
              </w:rPr>
              <w:t>31,0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725C89B1"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631B5132" w14:textId="77777777" w:rsidR="00D13F11" w:rsidRPr="00D13F11" w:rsidRDefault="00D13F11" w:rsidP="00D13F11">
            <w:pPr>
              <w:jc w:val="center"/>
              <w:rPr>
                <w:color w:val="000000"/>
                <w:sz w:val="18"/>
                <w:szCs w:val="18"/>
              </w:rPr>
            </w:pPr>
            <w:r w:rsidRPr="00D13F11">
              <w:rPr>
                <w:color w:val="000000"/>
                <w:sz w:val="18"/>
                <w:szCs w:val="18"/>
              </w:rPr>
              <w:t>37,0</w:t>
            </w:r>
          </w:p>
        </w:tc>
        <w:tc>
          <w:tcPr>
            <w:tcW w:w="531" w:type="dxa"/>
            <w:tcBorders>
              <w:top w:val="nil"/>
              <w:left w:val="nil"/>
              <w:bottom w:val="single" w:sz="4" w:space="0" w:color="auto"/>
              <w:right w:val="single" w:sz="4" w:space="0" w:color="auto"/>
            </w:tcBorders>
            <w:noWrap/>
            <w:vAlign w:val="center"/>
          </w:tcPr>
          <w:p w14:paraId="2A06DBC8" w14:textId="77777777" w:rsidR="00D13F11" w:rsidRPr="00D13F11" w:rsidRDefault="00D13F11" w:rsidP="00D13F11">
            <w:pPr>
              <w:jc w:val="center"/>
              <w:rPr>
                <w:color w:val="000000"/>
                <w:sz w:val="18"/>
                <w:szCs w:val="18"/>
              </w:rPr>
            </w:pPr>
            <w:r w:rsidRPr="00D13F11">
              <w:rPr>
                <w:color w:val="000000"/>
                <w:sz w:val="18"/>
                <w:szCs w:val="18"/>
              </w:rPr>
              <w:t>35,5</w:t>
            </w:r>
          </w:p>
        </w:tc>
        <w:tc>
          <w:tcPr>
            <w:tcW w:w="531" w:type="dxa"/>
            <w:tcBorders>
              <w:top w:val="nil"/>
              <w:left w:val="nil"/>
              <w:bottom w:val="single" w:sz="4" w:space="0" w:color="auto"/>
              <w:right w:val="single" w:sz="4" w:space="0" w:color="auto"/>
            </w:tcBorders>
            <w:noWrap/>
            <w:vAlign w:val="center"/>
          </w:tcPr>
          <w:p w14:paraId="642A61B8" w14:textId="77777777" w:rsidR="00D13F11" w:rsidRPr="00D13F11" w:rsidRDefault="00D13F11" w:rsidP="00D13F11">
            <w:pPr>
              <w:jc w:val="center"/>
              <w:rPr>
                <w:color w:val="000000"/>
                <w:sz w:val="18"/>
                <w:szCs w:val="18"/>
              </w:rPr>
            </w:pPr>
            <w:r w:rsidRPr="00D13F11">
              <w:rPr>
                <w:color w:val="000000"/>
                <w:sz w:val="18"/>
                <w:szCs w:val="18"/>
              </w:rPr>
              <w:t>19,3</w:t>
            </w:r>
          </w:p>
        </w:tc>
        <w:tc>
          <w:tcPr>
            <w:tcW w:w="621" w:type="dxa"/>
            <w:tcBorders>
              <w:top w:val="nil"/>
              <w:left w:val="nil"/>
              <w:bottom w:val="single" w:sz="4" w:space="0" w:color="auto"/>
              <w:right w:val="single" w:sz="4" w:space="0" w:color="auto"/>
            </w:tcBorders>
            <w:noWrap/>
            <w:vAlign w:val="center"/>
          </w:tcPr>
          <w:p w14:paraId="48F3B66C" w14:textId="77777777" w:rsidR="00D13F11" w:rsidRPr="00D13F11" w:rsidRDefault="00D13F11" w:rsidP="00D13F11">
            <w:pPr>
              <w:jc w:val="center"/>
              <w:rPr>
                <w:b/>
                <w:bCs/>
                <w:color w:val="000000"/>
                <w:sz w:val="18"/>
                <w:szCs w:val="18"/>
              </w:rPr>
            </w:pPr>
            <w:r w:rsidRPr="00D13F11">
              <w:rPr>
                <w:b/>
                <w:bCs/>
                <w:color w:val="000000"/>
                <w:sz w:val="18"/>
                <w:szCs w:val="18"/>
              </w:rPr>
              <w:t>91,8</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48AA1A43"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40BE4BB0" w14:textId="77777777" w:rsidR="00D13F11" w:rsidRPr="00D13F11" w:rsidRDefault="00D13F11" w:rsidP="00D13F11">
            <w:pPr>
              <w:jc w:val="center"/>
              <w:rPr>
                <w:color w:val="000000"/>
                <w:sz w:val="18"/>
                <w:szCs w:val="18"/>
              </w:rPr>
            </w:pPr>
            <w:r w:rsidRPr="00D13F11">
              <w:rPr>
                <w:color w:val="000000"/>
                <w:sz w:val="18"/>
                <w:szCs w:val="18"/>
              </w:rPr>
              <w:t>23,8</w:t>
            </w:r>
          </w:p>
        </w:tc>
        <w:tc>
          <w:tcPr>
            <w:tcW w:w="531" w:type="dxa"/>
            <w:tcBorders>
              <w:top w:val="nil"/>
              <w:left w:val="nil"/>
              <w:bottom w:val="single" w:sz="4" w:space="0" w:color="auto"/>
              <w:right w:val="single" w:sz="4" w:space="0" w:color="auto"/>
            </w:tcBorders>
            <w:shd w:val="clear" w:color="auto" w:fill="auto"/>
            <w:vAlign w:val="center"/>
          </w:tcPr>
          <w:p w14:paraId="5F6A867D" w14:textId="77777777" w:rsidR="00D13F11" w:rsidRPr="00D13F11" w:rsidRDefault="00D13F11" w:rsidP="00D13F11">
            <w:pPr>
              <w:jc w:val="center"/>
              <w:rPr>
                <w:color w:val="000000"/>
                <w:sz w:val="18"/>
                <w:szCs w:val="18"/>
              </w:rPr>
            </w:pPr>
            <w:r w:rsidRPr="00D13F11">
              <w:rPr>
                <w:color w:val="000000"/>
                <w:sz w:val="18"/>
                <w:szCs w:val="18"/>
              </w:rPr>
              <w:t>88,7</w:t>
            </w:r>
          </w:p>
        </w:tc>
        <w:tc>
          <w:tcPr>
            <w:tcW w:w="531" w:type="dxa"/>
            <w:tcBorders>
              <w:top w:val="nil"/>
              <w:left w:val="nil"/>
              <w:bottom w:val="single" w:sz="4" w:space="0" w:color="auto"/>
              <w:right w:val="single" w:sz="4" w:space="0" w:color="auto"/>
            </w:tcBorders>
            <w:shd w:val="clear" w:color="auto" w:fill="auto"/>
            <w:vAlign w:val="center"/>
          </w:tcPr>
          <w:p w14:paraId="14B6444D" w14:textId="77777777" w:rsidR="00D13F11" w:rsidRPr="00D13F11" w:rsidRDefault="00D13F11" w:rsidP="00D13F11">
            <w:pPr>
              <w:jc w:val="center"/>
              <w:rPr>
                <w:color w:val="000000"/>
                <w:sz w:val="18"/>
                <w:szCs w:val="18"/>
              </w:rPr>
            </w:pPr>
            <w:r w:rsidRPr="00D13F11">
              <w:rPr>
                <w:color w:val="000000"/>
                <w:sz w:val="18"/>
                <w:szCs w:val="18"/>
              </w:rPr>
              <w:t>41,5</w:t>
            </w:r>
          </w:p>
        </w:tc>
        <w:tc>
          <w:tcPr>
            <w:tcW w:w="621" w:type="dxa"/>
            <w:tcBorders>
              <w:top w:val="nil"/>
              <w:left w:val="nil"/>
              <w:bottom w:val="single" w:sz="4" w:space="0" w:color="auto"/>
              <w:right w:val="single" w:sz="4" w:space="0" w:color="auto"/>
            </w:tcBorders>
            <w:shd w:val="clear" w:color="auto" w:fill="auto"/>
            <w:vAlign w:val="center"/>
          </w:tcPr>
          <w:p w14:paraId="2F66FE1D" w14:textId="77777777" w:rsidR="00D13F11" w:rsidRPr="00D13F11" w:rsidRDefault="00D13F11" w:rsidP="00D13F11">
            <w:pPr>
              <w:jc w:val="center"/>
              <w:rPr>
                <w:b/>
                <w:bCs/>
                <w:color w:val="000000"/>
                <w:sz w:val="18"/>
                <w:szCs w:val="18"/>
              </w:rPr>
            </w:pPr>
            <w:r w:rsidRPr="00D13F11">
              <w:rPr>
                <w:b/>
                <w:bCs/>
                <w:color w:val="000000"/>
                <w:sz w:val="18"/>
                <w:szCs w:val="18"/>
              </w:rPr>
              <w:t>83,0</w:t>
            </w:r>
          </w:p>
        </w:tc>
      </w:tr>
      <w:tr w:rsidR="00D13F11" w:rsidRPr="00D13F11" w14:paraId="15384B9F"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3E32EEB0" w14:textId="77777777" w:rsidR="00D13F11" w:rsidRPr="00D13F11" w:rsidRDefault="00D13F11" w:rsidP="00D13F11">
            <w:pPr>
              <w:jc w:val="center"/>
              <w:rPr>
                <w:color w:val="000000"/>
                <w:sz w:val="18"/>
                <w:szCs w:val="18"/>
              </w:rPr>
            </w:pPr>
            <w:r w:rsidRPr="00D13F11">
              <w:rPr>
                <w:color w:val="000000"/>
                <w:sz w:val="18"/>
                <w:szCs w:val="18"/>
              </w:rPr>
              <w:t>39</w:t>
            </w:r>
          </w:p>
        </w:tc>
        <w:tc>
          <w:tcPr>
            <w:tcW w:w="1985" w:type="dxa"/>
            <w:tcBorders>
              <w:top w:val="nil"/>
              <w:left w:val="nil"/>
              <w:bottom w:val="single" w:sz="4" w:space="0" w:color="auto"/>
              <w:right w:val="single" w:sz="4" w:space="0" w:color="auto"/>
            </w:tcBorders>
            <w:vAlign w:val="center"/>
          </w:tcPr>
          <w:p w14:paraId="42FBBD1D" w14:textId="77777777" w:rsidR="00D13F11" w:rsidRPr="00D13F11" w:rsidRDefault="00D13F11" w:rsidP="00D13F11">
            <w:pPr>
              <w:rPr>
                <w:color w:val="000000"/>
                <w:sz w:val="18"/>
                <w:szCs w:val="18"/>
              </w:rPr>
            </w:pPr>
            <w:r w:rsidRPr="00D13F11">
              <w:rPr>
                <w:color w:val="000000"/>
                <w:sz w:val="18"/>
                <w:szCs w:val="18"/>
              </w:rPr>
              <w:t>БДОУ г. Омска "Детский сад № 210"</w:t>
            </w:r>
          </w:p>
        </w:tc>
        <w:tc>
          <w:tcPr>
            <w:tcW w:w="1000" w:type="dxa"/>
            <w:tcBorders>
              <w:top w:val="nil"/>
              <w:left w:val="nil"/>
              <w:bottom w:val="single" w:sz="4" w:space="0" w:color="auto"/>
              <w:right w:val="single" w:sz="4" w:space="0" w:color="auto"/>
            </w:tcBorders>
            <w:noWrap/>
            <w:vAlign w:val="center"/>
          </w:tcPr>
          <w:p w14:paraId="4E92DFF2" w14:textId="77777777" w:rsidR="00D13F11" w:rsidRPr="00D13F11" w:rsidRDefault="00D13F11" w:rsidP="00D13F11">
            <w:pPr>
              <w:jc w:val="center"/>
              <w:rPr>
                <w:b/>
                <w:bCs/>
                <w:sz w:val="18"/>
                <w:szCs w:val="18"/>
              </w:rPr>
            </w:pPr>
            <w:r w:rsidRPr="00D13F11">
              <w:rPr>
                <w:b/>
                <w:bCs/>
                <w:sz w:val="18"/>
                <w:szCs w:val="18"/>
              </w:rPr>
              <w:t>83,2</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73A61BA8"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67FE694"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33BDA0D8"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0CD05996" w14:textId="77777777" w:rsidR="00D13F11" w:rsidRPr="00D13F11" w:rsidRDefault="00D13F11" w:rsidP="00D13F11">
            <w:pPr>
              <w:jc w:val="center"/>
              <w:rPr>
                <w:color w:val="000000"/>
                <w:sz w:val="18"/>
                <w:szCs w:val="18"/>
              </w:rPr>
            </w:pPr>
            <w:r w:rsidRPr="00D13F11">
              <w:rPr>
                <w:color w:val="000000"/>
                <w:sz w:val="18"/>
                <w:szCs w:val="18"/>
              </w:rPr>
              <w:t>40,0</w:t>
            </w:r>
          </w:p>
        </w:tc>
        <w:tc>
          <w:tcPr>
            <w:tcW w:w="621" w:type="dxa"/>
            <w:tcBorders>
              <w:top w:val="nil"/>
              <w:left w:val="nil"/>
              <w:bottom w:val="single" w:sz="4" w:space="0" w:color="auto"/>
              <w:right w:val="single" w:sz="4" w:space="0" w:color="auto"/>
            </w:tcBorders>
            <w:noWrap/>
            <w:vAlign w:val="center"/>
          </w:tcPr>
          <w:p w14:paraId="30097E2C" w14:textId="77777777" w:rsidR="00D13F11" w:rsidRPr="00D13F11" w:rsidRDefault="00D13F11" w:rsidP="00D13F11">
            <w:pPr>
              <w:jc w:val="center"/>
              <w:rPr>
                <w:b/>
                <w:bCs/>
                <w:color w:val="000000"/>
                <w:sz w:val="18"/>
                <w:szCs w:val="18"/>
              </w:rPr>
            </w:pPr>
            <w:r w:rsidRPr="00D13F11">
              <w:rPr>
                <w:b/>
                <w:bCs/>
                <w:color w:val="000000"/>
                <w:sz w:val="18"/>
                <w:szCs w:val="18"/>
              </w:rPr>
              <w:t>100,0</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773A3E0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106B0098"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74027D8A" w14:textId="77777777" w:rsidR="00D13F11" w:rsidRPr="00D13F11" w:rsidRDefault="00D13F11" w:rsidP="00D13F11">
            <w:pPr>
              <w:jc w:val="center"/>
              <w:rPr>
                <w:color w:val="000000"/>
                <w:sz w:val="18"/>
                <w:szCs w:val="18"/>
              </w:rPr>
            </w:pPr>
            <w:r w:rsidRPr="00D13F11">
              <w:rPr>
                <w:color w:val="000000"/>
                <w:sz w:val="18"/>
                <w:szCs w:val="18"/>
              </w:rPr>
              <w:t>50,0</w:t>
            </w:r>
          </w:p>
        </w:tc>
        <w:tc>
          <w:tcPr>
            <w:tcW w:w="621" w:type="dxa"/>
            <w:tcBorders>
              <w:top w:val="nil"/>
              <w:left w:val="nil"/>
              <w:bottom w:val="single" w:sz="4" w:space="0" w:color="auto"/>
              <w:right w:val="single" w:sz="4" w:space="0" w:color="auto"/>
            </w:tcBorders>
            <w:vAlign w:val="center"/>
          </w:tcPr>
          <w:p w14:paraId="1E970B6D" w14:textId="77777777" w:rsidR="00D13F11" w:rsidRPr="00D13F11" w:rsidRDefault="00D13F11" w:rsidP="00D13F11">
            <w:pPr>
              <w:jc w:val="center"/>
              <w:rPr>
                <w:b/>
                <w:bCs/>
                <w:color w:val="000000"/>
                <w:sz w:val="18"/>
                <w:szCs w:val="18"/>
              </w:rPr>
            </w:pPr>
            <w:r w:rsidRPr="00D13F11">
              <w:rPr>
                <w:b/>
                <w:bCs/>
                <w:color w:val="000000"/>
                <w:sz w:val="18"/>
                <w:szCs w:val="18"/>
              </w:rPr>
              <w:t>100,0</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239E047B"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01E98C9"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30D8100B" w14:textId="77777777" w:rsidR="00D13F11" w:rsidRPr="00D13F11" w:rsidRDefault="00D13F11" w:rsidP="00D13F11">
            <w:pPr>
              <w:jc w:val="center"/>
              <w:rPr>
                <w:color w:val="000000"/>
                <w:sz w:val="18"/>
                <w:szCs w:val="18"/>
              </w:rPr>
            </w:pPr>
            <w:r w:rsidRPr="00D13F11">
              <w:rPr>
                <w:color w:val="000000"/>
                <w:sz w:val="18"/>
                <w:szCs w:val="18"/>
              </w:rPr>
              <w:t>16,0</w:t>
            </w:r>
          </w:p>
        </w:tc>
        <w:tc>
          <w:tcPr>
            <w:tcW w:w="531" w:type="dxa"/>
            <w:tcBorders>
              <w:top w:val="nil"/>
              <w:left w:val="nil"/>
              <w:bottom w:val="single" w:sz="4" w:space="0" w:color="auto"/>
              <w:right w:val="single" w:sz="4" w:space="0" w:color="auto"/>
            </w:tcBorders>
            <w:noWrap/>
            <w:vAlign w:val="center"/>
          </w:tcPr>
          <w:p w14:paraId="6BEC323D"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5F5037E2" w14:textId="77777777" w:rsidR="00D13F11" w:rsidRPr="00D13F11" w:rsidRDefault="00D13F11" w:rsidP="00D13F11">
            <w:pPr>
              <w:jc w:val="center"/>
              <w:rPr>
                <w:b/>
                <w:bCs/>
                <w:color w:val="000000"/>
                <w:sz w:val="18"/>
                <w:szCs w:val="18"/>
              </w:rPr>
            </w:pPr>
            <w:r w:rsidRPr="00D13F11">
              <w:rPr>
                <w:b/>
                <w:bCs/>
                <w:color w:val="000000"/>
                <w:sz w:val="18"/>
                <w:szCs w:val="18"/>
              </w:rPr>
              <w:t>16,0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237CBE55"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39E8592" w14:textId="77777777" w:rsidR="00D13F11" w:rsidRPr="00D13F11" w:rsidRDefault="00D13F11" w:rsidP="00D13F11">
            <w:pPr>
              <w:jc w:val="center"/>
              <w:rPr>
                <w:color w:val="000000"/>
                <w:sz w:val="18"/>
                <w:szCs w:val="18"/>
              </w:rPr>
            </w:pPr>
            <w:r w:rsidRPr="00D13F11">
              <w:rPr>
                <w:color w:val="000000"/>
                <w:sz w:val="18"/>
                <w:szCs w:val="18"/>
              </w:rPr>
              <w:t>40,0</w:t>
            </w:r>
          </w:p>
        </w:tc>
        <w:tc>
          <w:tcPr>
            <w:tcW w:w="531" w:type="dxa"/>
            <w:tcBorders>
              <w:top w:val="nil"/>
              <w:left w:val="nil"/>
              <w:bottom w:val="single" w:sz="4" w:space="0" w:color="auto"/>
              <w:right w:val="single" w:sz="4" w:space="0" w:color="auto"/>
            </w:tcBorders>
            <w:noWrap/>
            <w:vAlign w:val="center"/>
          </w:tcPr>
          <w:p w14:paraId="7376D879" w14:textId="77777777" w:rsidR="00D13F11" w:rsidRPr="00D13F11" w:rsidRDefault="00D13F11" w:rsidP="00D13F11">
            <w:pPr>
              <w:jc w:val="center"/>
              <w:rPr>
                <w:color w:val="000000"/>
                <w:sz w:val="18"/>
                <w:szCs w:val="18"/>
              </w:rPr>
            </w:pPr>
            <w:r w:rsidRPr="00D13F11">
              <w:rPr>
                <w:color w:val="000000"/>
                <w:sz w:val="18"/>
                <w:szCs w:val="18"/>
              </w:rPr>
              <w:t>40,0</w:t>
            </w:r>
          </w:p>
        </w:tc>
        <w:tc>
          <w:tcPr>
            <w:tcW w:w="531" w:type="dxa"/>
            <w:tcBorders>
              <w:top w:val="nil"/>
              <w:left w:val="nil"/>
              <w:bottom w:val="single" w:sz="4" w:space="0" w:color="auto"/>
              <w:right w:val="single" w:sz="4" w:space="0" w:color="auto"/>
            </w:tcBorders>
            <w:noWrap/>
            <w:vAlign w:val="center"/>
          </w:tcPr>
          <w:p w14:paraId="315BA121" w14:textId="77777777" w:rsidR="00D13F11" w:rsidRPr="00D13F11" w:rsidRDefault="00D13F11" w:rsidP="00D13F11">
            <w:pPr>
              <w:jc w:val="center"/>
              <w:rPr>
                <w:color w:val="000000"/>
                <w:sz w:val="18"/>
                <w:szCs w:val="18"/>
              </w:rPr>
            </w:pPr>
            <w:r w:rsidRPr="00D13F11">
              <w:rPr>
                <w:color w:val="000000"/>
                <w:sz w:val="18"/>
                <w:szCs w:val="18"/>
              </w:rPr>
              <w:t>20,0</w:t>
            </w:r>
          </w:p>
        </w:tc>
        <w:tc>
          <w:tcPr>
            <w:tcW w:w="621" w:type="dxa"/>
            <w:tcBorders>
              <w:top w:val="nil"/>
              <w:left w:val="nil"/>
              <w:bottom w:val="single" w:sz="4" w:space="0" w:color="auto"/>
              <w:right w:val="single" w:sz="4" w:space="0" w:color="auto"/>
            </w:tcBorders>
            <w:noWrap/>
            <w:vAlign w:val="center"/>
          </w:tcPr>
          <w:p w14:paraId="23413C8B" w14:textId="77777777" w:rsidR="00D13F11" w:rsidRPr="00D13F11" w:rsidRDefault="00D13F11" w:rsidP="00D13F11">
            <w:pPr>
              <w:jc w:val="center"/>
              <w:rPr>
                <w:b/>
                <w:bCs/>
                <w:color w:val="000000"/>
                <w:sz w:val="18"/>
                <w:szCs w:val="18"/>
              </w:rPr>
            </w:pPr>
            <w:r w:rsidRPr="00D13F11">
              <w:rPr>
                <w:b/>
                <w:bCs/>
                <w:color w:val="000000"/>
                <w:sz w:val="18"/>
                <w:szCs w:val="18"/>
              </w:rPr>
              <w:t>100,0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18BC53E6"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0BEB6943"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shd w:val="clear" w:color="auto" w:fill="auto"/>
            <w:vAlign w:val="center"/>
          </w:tcPr>
          <w:p w14:paraId="6131E67C" w14:textId="77777777" w:rsidR="00D13F11" w:rsidRPr="00D13F11" w:rsidRDefault="00D13F11" w:rsidP="00D13F11">
            <w:pPr>
              <w:jc w:val="center"/>
              <w:rPr>
                <w:color w:val="000000"/>
                <w:sz w:val="18"/>
                <w:szCs w:val="18"/>
              </w:rPr>
            </w:pPr>
            <w:r w:rsidRPr="00D13F11">
              <w:rPr>
                <w:color w:val="000000"/>
                <w:sz w:val="18"/>
                <w:szCs w:val="18"/>
              </w:rPr>
              <w:t>100,0</w:t>
            </w:r>
          </w:p>
        </w:tc>
        <w:tc>
          <w:tcPr>
            <w:tcW w:w="531" w:type="dxa"/>
            <w:tcBorders>
              <w:top w:val="nil"/>
              <w:left w:val="nil"/>
              <w:bottom w:val="single" w:sz="4" w:space="0" w:color="auto"/>
              <w:right w:val="single" w:sz="4" w:space="0" w:color="auto"/>
            </w:tcBorders>
            <w:shd w:val="clear" w:color="auto" w:fill="auto"/>
            <w:vAlign w:val="center"/>
          </w:tcPr>
          <w:p w14:paraId="52641743" w14:textId="77777777" w:rsidR="00D13F11" w:rsidRPr="00D13F11" w:rsidRDefault="00D13F11" w:rsidP="00D13F11">
            <w:pPr>
              <w:jc w:val="center"/>
              <w:rPr>
                <w:color w:val="000000"/>
                <w:sz w:val="18"/>
                <w:szCs w:val="18"/>
              </w:rPr>
            </w:pPr>
            <w:r w:rsidRPr="00D13F11">
              <w:rPr>
                <w:color w:val="000000"/>
                <w:sz w:val="18"/>
                <w:szCs w:val="18"/>
              </w:rPr>
              <w:t>50,0</w:t>
            </w:r>
          </w:p>
        </w:tc>
        <w:tc>
          <w:tcPr>
            <w:tcW w:w="621" w:type="dxa"/>
            <w:tcBorders>
              <w:top w:val="nil"/>
              <w:left w:val="nil"/>
              <w:bottom w:val="single" w:sz="4" w:space="0" w:color="auto"/>
              <w:right w:val="single" w:sz="4" w:space="0" w:color="auto"/>
            </w:tcBorders>
            <w:shd w:val="clear" w:color="auto" w:fill="auto"/>
            <w:vAlign w:val="center"/>
          </w:tcPr>
          <w:p w14:paraId="64DD349D" w14:textId="77777777" w:rsidR="00D13F11" w:rsidRPr="00D13F11" w:rsidRDefault="00D13F11" w:rsidP="00D13F11">
            <w:pPr>
              <w:jc w:val="center"/>
              <w:rPr>
                <w:b/>
                <w:bCs/>
                <w:color w:val="000000"/>
                <w:sz w:val="18"/>
                <w:szCs w:val="18"/>
              </w:rPr>
            </w:pPr>
            <w:r w:rsidRPr="00D13F11">
              <w:rPr>
                <w:b/>
                <w:bCs/>
                <w:color w:val="000000"/>
                <w:sz w:val="18"/>
                <w:szCs w:val="18"/>
              </w:rPr>
              <w:t>100,0</w:t>
            </w:r>
          </w:p>
        </w:tc>
      </w:tr>
      <w:tr w:rsidR="00D13F11" w:rsidRPr="00D13F11" w14:paraId="51E87106"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2BB9CB69" w14:textId="77777777" w:rsidR="00D13F11" w:rsidRPr="00D13F11" w:rsidRDefault="00D13F11" w:rsidP="00D13F11">
            <w:pPr>
              <w:jc w:val="center"/>
              <w:rPr>
                <w:color w:val="000000"/>
                <w:sz w:val="18"/>
                <w:szCs w:val="18"/>
              </w:rPr>
            </w:pPr>
            <w:r w:rsidRPr="00D13F11">
              <w:rPr>
                <w:color w:val="000000"/>
                <w:sz w:val="18"/>
                <w:szCs w:val="18"/>
              </w:rPr>
              <w:t>40</w:t>
            </w:r>
          </w:p>
        </w:tc>
        <w:tc>
          <w:tcPr>
            <w:tcW w:w="1985" w:type="dxa"/>
            <w:tcBorders>
              <w:top w:val="nil"/>
              <w:left w:val="nil"/>
              <w:bottom w:val="single" w:sz="4" w:space="0" w:color="auto"/>
              <w:right w:val="single" w:sz="4" w:space="0" w:color="auto"/>
            </w:tcBorders>
            <w:vAlign w:val="center"/>
          </w:tcPr>
          <w:p w14:paraId="11BD3AE9" w14:textId="77777777" w:rsidR="00D13F11" w:rsidRPr="00D13F11" w:rsidRDefault="00D13F11" w:rsidP="00D13F11">
            <w:pPr>
              <w:rPr>
                <w:color w:val="000000"/>
                <w:sz w:val="18"/>
                <w:szCs w:val="18"/>
              </w:rPr>
            </w:pPr>
            <w:r w:rsidRPr="00D13F11">
              <w:rPr>
                <w:color w:val="000000"/>
                <w:sz w:val="18"/>
                <w:szCs w:val="18"/>
              </w:rPr>
              <w:t>БДОУ г. Омска "Детский сад № 214 комбинированного вида"</w:t>
            </w:r>
          </w:p>
        </w:tc>
        <w:tc>
          <w:tcPr>
            <w:tcW w:w="1000" w:type="dxa"/>
            <w:tcBorders>
              <w:top w:val="nil"/>
              <w:left w:val="nil"/>
              <w:bottom w:val="single" w:sz="4" w:space="0" w:color="auto"/>
              <w:right w:val="single" w:sz="4" w:space="0" w:color="auto"/>
            </w:tcBorders>
            <w:noWrap/>
            <w:vAlign w:val="center"/>
          </w:tcPr>
          <w:p w14:paraId="2389C63A" w14:textId="77777777" w:rsidR="00D13F11" w:rsidRPr="00D13F11" w:rsidRDefault="00D13F11" w:rsidP="00D13F11">
            <w:pPr>
              <w:jc w:val="center"/>
              <w:rPr>
                <w:b/>
                <w:bCs/>
                <w:sz w:val="18"/>
                <w:szCs w:val="18"/>
              </w:rPr>
            </w:pPr>
            <w:r w:rsidRPr="00D13F11">
              <w:rPr>
                <w:b/>
                <w:bCs/>
                <w:sz w:val="18"/>
                <w:szCs w:val="18"/>
              </w:rPr>
              <w:t>86,8</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778660C8"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793BBDF5"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03F35007"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2851BEF0" w14:textId="77777777" w:rsidR="00D13F11" w:rsidRPr="00D13F11" w:rsidRDefault="00D13F11" w:rsidP="00D13F11">
            <w:pPr>
              <w:jc w:val="center"/>
              <w:rPr>
                <w:color w:val="000000"/>
                <w:sz w:val="18"/>
                <w:szCs w:val="18"/>
              </w:rPr>
            </w:pPr>
            <w:r w:rsidRPr="00D13F11">
              <w:rPr>
                <w:color w:val="000000"/>
                <w:sz w:val="18"/>
                <w:szCs w:val="18"/>
              </w:rPr>
              <w:t>38,7</w:t>
            </w:r>
          </w:p>
        </w:tc>
        <w:tc>
          <w:tcPr>
            <w:tcW w:w="621" w:type="dxa"/>
            <w:tcBorders>
              <w:top w:val="nil"/>
              <w:left w:val="nil"/>
              <w:bottom w:val="single" w:sz="4" w:space="0" w:color="auto"/>
              <w:right w:val="single" w:sz="4" w:space="0" w:color="auto"/>
            </w:tcBorders>
            <w:noWrap/>
            <w:vAlign w:val="center"/>
          </w:tcPr>
          <w:p w14:paraId="6316BEF9" w14:textId="77777777" w:rsidR="00D13F11" w:rsidRPr="00D13F11" w:rsidRDefault="00D13F11" w:rsidP="00D13F11">
            <w:pPr>
              <w:jc w:val="center"/>
              <w:rPr>
                <w:b/>
                <w:bCs/>
                <w:color w:val="000000"/>
                <w:sz w:val="18"/>
                <w:szCs w:val="18"/>
              </w:rPr>
            </w:pPr>
            <w:r w:rsidRPr="00D13F11">
              <w:rPr>
                <w:b/>
                <w:bCs/>
                <w:color w:val="000000"/>
                <w:sz w:val="18"/>
                <w:szCs w:val="18"/>
              </w:rPr>
              <w:t>98,7</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7AA942B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4A71C577"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09B155A7" w14:textId="77777777" w:rsidR="00D13F11" w:rsidRPr="00D13F11" w:rsidRDefault="00D13F11" w:rsidP="00D13F11">
            <w:pPr>
              <w:jc w:val="center"/>
              <w:rPr>
                <w:color w:val="000000"/>
                <w:sz w:val="18"/>
                <w:szCs w:val="18"/>
              </w:rPr>
            </w:pPr>
            <w:r w:rsidRPr="00D13F11">
              <w:rPr>
                <w:color w:val="000000"/>
                <w:sz w:val="18"/>
                <w:szCs w:val="18"/>
              </w:rPr>
              <w:t>40,7</w:t>
            </w:r>
          </w:p>
        </w:tc>
        <w:tc>
          <w:tcPr>
            <w:tcW w:w="621" w:type="dxa"/>
            <w:tcBorders>
              <w:top w:val="nil"/>
              <w:left w:val="nil"/>
              <w:bottom w:val="single" w:sz="4" w:space="0" w:color="auto"/>
              <w:right w:val="single" w:sz="4" w:space="0" w:color="auto"/>
            </w:tcBorders>
            <w:vAlign w:val="center"/>
          </w:tcPr>
          <w:p w14:paraId="732F9EF6" w14:textId="77777777" w:rsidR="00D13F11" w:rsidRPr="00D13F11" w:rsidRDefault="00D13F11" w:rsidP="00D13F11">
            <w:pPr>
              <w:jc w:val="center"/>
              <w:rPr>
                <w:b/>
                <w:bCs/>
                <w:color w:val="000000"/>
                <w:sz w:val="18"/>
                <w:szCs w:val="18"/>
              </w:rPr>
            </w:pPr>
            <w:r w:rsidRPr="00D13F11">
              <w:rPr>
                <w:b/>
                <w:bCs/>
                <w:color w:val="000000"/>
                <w:sz w:val="18"/>
                <w:szCs w:val="18"/>
              </w:rPr>
              <w:t>90,7</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04F24586"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5D61C66C"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0B06058A"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010F2C9E"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3E2F66B1" w14:textId="77777777" w:rsidR="00D13F11" w:rsidRPr="00D13F11" w:rsidRDefault="00D13F11" w:rsidP="00D13F11">
            <w:pPr>
              <w:jc w:val="center"/>
              <w:rPr>
                <w:b/>
                <w:bCs/>
                <w:color w:val="000000"/>
                <w:sz w:val="18"/>
                <w:szCs w:val="18"/>
              </w:rPr>
            </w:pPr>
            <w:r w:rsidRPr="00D13F11">
              <w:rPr>
                <w:b/>
                <w:bCs/>
                <w:color w:val="000000"/>
                <w:sz w:val="18"/>
                <w:szCs w:val="18"/>
              </w:rPr>
              <w:t>54,0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3B835E1B"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39BE13E4" w14:textId="77777777" w:rsidR="00D13F11" w:rsidRPr="00D13F11" w:rsidRDefault="00D13F11" w:rsidP="00D13F11">
            <w:pPr>
              <w:jc w:val="center"/>
              <w:rPr>
                <w:color w:val="000000"/>
                <w:sz w:val="18"/>
                <w:szCs w:val="18"/>
              </w:rPr>
            </w:pPr>
            <w:r w:rsidRPr="00D13F11">
              <w:rPr>
                <w:color w:val="000000"/>
                <w:sz w:val="18"/>
                <w:szCs w:val="18"/>
              </w:rPr>
              <w:t>39,7</w:t>
            </w:r>
          </w:p>
        </w:tc>
        <w:tc>
          <w:tcPr>
            <w:tcW w:w="531" w:type="dxa"/>
            <w:tcBorders>
              <w:top w:val="nil"/>
              <w:left w:val="nil"/>
              <w:bottom w:val="single" w:sz="4" w:space="0" w:color="auto"/>
              <w:right w:val="single" w:sz="4" w:space="0" w:color="auto"/>
            </w:tcBorders>
            <w:noWrap/>
            <w:vAlign w:val="center"/>
          </w:tcPr>
          <w:p w14:paraId="4C0DE2C0" w14:textId="77777777" w:rsidR="00D13F11" w:rsidRPr="00D13F11" w:rsidRDefault="00D13F11" w:rsidP="00D13F11">
            <w:pPr>
              <w:jc w:val="center"/>
              <w:rPr>
                <w:color w:val="000000"/>
                <w:sz w:val="18"/>
                <w:szCs w:val="18"/>
              </w:rPr>
            </w:pPr>
            <w:r w:rsidRPr="00D13F11">
              <w:rPr>
                <w:color w:val="000000"/>
                <w:sz w:val="18"/>
                <w:szCs w:val="18"/>
              </w:rPr>
              <w:t>39,1</w:t>
            </w:r>
          </w:p>
        </w:tc>
        <w:tc>
          <w:tcPr>
            <w:tcW w:w="531" w:type="dxa"/>
            <w:tcBorders>
              <w:top w:val="nil"/>
              <w:left w:val="nil"/>
              <w:bottom w:val="single" w:sz="4" w:space="0" w:color="auto"/>
              <w:right w:val="single" w:sz="4" w:space="0" w:color="auto"/>
            </w:tcBorders>
            <w:noWrap/>
            <w:vAlign w:val="center"/>
          </w:tcPr>
          <w:p w14:paraId="4BC0C02F" w14:textId="77777777" w:rsidR="00D13F11" w:rsidRPr="00D13F11" w:rsidRDefault="00D13F11" w:rsidP="00D13F11">
            <w:pPr>
              <w:jc w:val="center"/>
              <w:rPr>
                <w:color w:val="000000"/>
                <w:sz w:val="18"/>
                <w:szCs w:val="18"/>
              </w:rPr>
            </w:pPr>
            <w:r w:rsidRPr="00D13F11">
              <w:rPr>
                <w:color w:val="000000"/>
                <w:sz w:val="18"/>
                <w:szCs w:val="18"/>
              </w:rPr>
              <w:t>19,7</w:t>
            </w:r>
          </w:p>
        </w:tc>
        <w:tc>
          <w:tcPr>
            <w:tcW w:w="621" w:type="dxa"/>
            <w:tcBorders>
              <w:top w:val="nil"/>
              <w:left w:val="nil"/>
              <w:bottom w:val="single" w:sz="4" w:space="0" w:color="auto"/>
              <w:right w:val="single" w:sz="4" w:space="0" w:color="auto"/>
            </w:tcBorders>
            <w:noWrap/>
            <w:vAlign w:val="center"/>
          </w:tcPr>
          <w:p w14:paraId="3C999C26" w14:textId="77777777" w:rsidR="00D13F11" w:rsidRPr="00D13F11" w:rsidRDefault="00D13F11" w:rsidP="00D13F11">
            <w:pPr>
              <w:jc w:val="center"/>
              <w:rPr>
                <w:b/>
                <w:bCs/>
                <w:color w:val="000000"/>
                <w:sz w:val="18"/>
                <w:szCs w:val="18"/>
              </w:rPr>
            </w:pPr>
            <w:r w:rsidRPr="00D13F11">
              <w:rPr>
                <w:b/>
                <w:bCs/>
                <w:color w:val="000000"/>
                <w:sz w:val="18"/>
                <w:szCs w:val="18"/>
              </w:rPr>
              <w:t>98,5</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6C0825CF"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0F9F6565" w14:textId="77777777" w:rsidR="00D13F11" w:rsidRPr="00D13F11" w:rsidRDefault="00D13F11" w:rsidP="00D13F11">
            <w:pPr>
              <w:jc w:val="center"/>
              <w:rPr>
                <w:color w:val="000000"/>
                <w:sz w:val="18"/>
                <w:szCs w:val="18"/>
              </w:rPr>
            </w:pPr>
            <w:r w:rsidRPr="00D13F11">
              <w:rPr>
                <w:color w:val="000000"/>
                <w:sz w:val="18"/>
                <w:szCs w:val="18"/>
              </w:rPr>
              <w:t>26,9</w:t>
            </w:r>
          </w:p>
        </w:tc>
        <w:tc>
          <w:tcPr>
            <w:tcW w:w="531" w:type="dxa"/>
            <w:tcBorders>
              <w:top w:val="nil"/>
              <w:left w:val="nil"/>
              <w:bottom w:val="single" w:sz="4" w:space="0" w:color="auto"/>
              <w:right w:val="single" w:sz="4" w:space="0" w:color="auto"/>
            </w:tcBorders>
            <w:shd w:val="clear" w:color="auto" w:fill="auto"/>
            <w:vAlign w:val="center"/>
          </w:tcPr>
          <w:p w14:paraId="71019C72" w14:textId="77777777" w:rsidR="00D13F11" w:rsidRPr="00D13F11" w:rsidRDefault="00D13F11" w:rsidP="00D13F11">
            <w:pPr>
              <w:jc w:val="center"/>
              <w:rPr>
                <w:color w:val="000000"/>
                <w:sz w:val="18"/>
                <w:szCs w:val="18"/>
              </w:rPr>
            </w:pPr>
            <w:r w:rsidRPr="00D13F11">
              <w:rPr>
                <w:color w:val="000000"/>
                <w:sz w:val="18"/>
                <w:szCs w:val="18"/>
              </w:rPr>
              <w:t>93,3</w:t>
            </w:r>
          </w:p>
        </w:tc>
        <w:tc>
          <w:tcPr>
            <w:tcW w:w="531" w:type="dxa"/>
            <w:tcBorders>
              <w:top w:val="nil"/>
              <w:left w:val="nil"/>
              <w:bottom w:val="single" w:sz="4" w:space="0" w:color="auto"/>
              <w:right w:val="single" w:sz="4" w:space="0" w:color="auto"/>
            </w:tcBorders>
            <w:shd w:val="clear" w:color="auto" w:fill="auto"/>
            <w:vAlign w:val="center"/>
          </w:tcPr>
          <w:p w14:paraId="65DBA990" w14:textId="77777777" w:rsidR="00D13F11" w:rsidRPr="00D13F11" w:rsidRDefault="00D13F11" w:rsidP="00D13F11">
            <w:pPr>
              <w:jc w:val="center"/>
              <w:rPr>
                <w:color w:val="000000"/>
                <w:sz w:val="18"/>
                <w:szCs w:val="18"/>
              </w:rPr>
            </w:pPr>
            <w:r w:rsidRPr="00D13F11">
              <w:rPr>
                <w:color w:val="000000"/>
                <w:sz w:val="18"/>
                <w:szCs w:val="18"/>
              </w:rPr>
              <w:t>46,3</w:t>
            </w:r>
          </w:p>
        </w:tc>
        <w:tc>
          <w:tcPr>
            <w:tcW w:w="621" w:type="dxa"/>
            <w:tcBorders>
              <w:top w:val="nil"/>
              <w:left w:val="nil"/>
              <w:bottom w:val="single" w:sz="4" w:space="0" w:color="auto"/>
              <w:right w:val="single" w:sz="4" w:space="0" w:color="auto"/>
            </w:tcBorders>
            <w:shd w:val="clear" w:color="auto" w:fill="auto"/>
            <w:vAlign w:val="center"/>
          </w:tcPr>
          <w:p w14:paraId="3704E596" w14:textId="77777777" w:rsidR="00D13F11" w:rsidRPr="00D13F11" w:rsidRDefault="00D13F11" w:rsidP="00D13F11">
            <w:pPr>
              <w:jc w:val="center"/>
              <w:rPr>
                <w:b/>
                <w:bCs/>
                <w:color w:val="000000"/>
                <w:sz w:val="18"/>
                <w:szCs w:val="18"/>
              </w:rPr>
            </w:pPr>
            <w:r w:rsidRPr="00D13F11">
              <w:rPr>
                <w:b/>
                <w:bCs/>
                <w:color w:val="000000"/>
                <w:sz w:val="18"/>
                <w:szCs w:val="18"/>
              </w:rPr>
              <w:t>91,9</w:t>
            </w:r>
          </w:p>
        </w:tc>
      </w:tr>
      <w:tr w:rsidR="00D13F11" w:rsidRPr="00D13F11" w14:paraId="6079F996"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5D44E299" w14:textId="77777777" w:rsidR="00D13F11" w:rsidRPr="00D13F11" w:rsidRDefault="00D13F11" w:rsidP="00D13F11">
            <w:pPr>
              <w:jc w:val="center"/>
              <w:rPr>
                <w:color w:val="000000"/>
                <w:sz w:val="18"/>
                <w:szCs w:val="18"/>
              </w:rPr>
            </w:pPr>
            <w:r w:rsidRPr="00D13F11">
              <w:rPr>
                <w:color w:val="000000"/>
                <w:sz w:val="18"/>
                <w:szCs w:val="18"/>
              </w:rPr>
              <w:t>41</w:t>
            </w:r>
          </w:p>
        </w:tc>
        <w:tc>
          <w:tcPr>
            <w:tcW w:w="1985" w:type="dxa"/>
            <w:tcBorders>
              <w:top w:val="nil"/>
              <w:left w:val="nil"/>
              <w:bottom w:val="single" w:sz="4" w:space="0" w:color="auto"/>
              <w:right w:val="single" w:sz="4" w:space="0" w:color="auto"/>
            </w:tcBorders>
            <w:vAlign w:val="center"/>
          </w:tcPr>
          <w:p w14:paraId="36B5E53E" w14:textId="77777777" w:rsidR="00D13F11" w:rsidRPr="00D13F11" w:rsidRDefault="00D13F11" w:rsidP="00D13F11">
            <w:pPr>
              <w:rPr>
                <w:color w:val="000000"/>
                <w:sz w:val="18"/>
                <w:szCs w:val="18"/>
              </w:rPr>
            </w:pPr>
            <w:r w:rsidRPr="00D13F11">
              <w:rPr>
                <w:color w:val="000000"/>
                <w:sz w:val="18"/>
                <w:szCs w:val="18"/>
              </w:rPr>
              <w:t>БДОУ г. Омска "Детский сад № 236"</w:t>
            </w:r>
          </w:p>
        </w:tc>
        <w:tc>
          <w:tcPr>
            <w:tcW w:w="1000" w:type="dxa"/>
            <w:tcBorders>
              <w:top w:val="nil"/>
              <w:left w:val="nil"/>
              <w:bottom w:val="single" w:sz="4" w:space="0" w:color="auto"/>
              <w:right w:val="single" w:sz="4" w:space="0" w:color="auto"/>
            </w:tcBorders>
            <w:noWrap/>
            <w:vAlign w:val="center"/>
          </w:tcPr>
          <w:p w14:paraId="7B28574F" w14:textId="77777777" w:rsidR="00D13F11" w:rsidRPr="00D13F11" w:rsidRDefault="00D13F11" w:rsidP="00D13F11">
            <w:pPr>
              <w:jc w:val="center"/>
              <w:rPr>
                <w:b/>
                <w:bCs/>
                <w:sz w:val="18"/>
                <w:szCs w:val="18"/>
              </w:rPr>
            </w:pPr>
            <w:r w:rsidRPr="00D13F11">
              <w:rPr>
                <w:b/>
                <w:bCs/>
                <w:sz w:val="18"/>
                <w:szCs w:val="18"/>
              </w:rPr>
              <w:t>86,1</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55AA5F18"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40EFD0E"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4E0EB3B0"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25104A38" w14:textId="77777777" w:rsidR="00D13F11" w:rsidRPr="00D13F11" w:rsidRDefault="00D13F11" w:rsidP="00D13F11">
            <w:pPr>
              <w:jc w:val="center"/>
              <w:rPr>
                <w:color w:val="000000"/>
                <w:sz w:val="18"/>
                <w:szCs w:val="18"/>
              </w:rPr>
            </w:pPr>
            <w:r w:rsidRPr="00D13F11">
              <w:rPr>
                <w:color w:val="000000"/>
                <w:sz w:val="18"/>
                <w:szCs w:val="18"/>
              </w:rPr>
              <w:t>38,1</w:t>
            </w:r>
          </w:p>
        </w:tc>
        <w:tc>
          <w:tcPr>
            <w:tcW w:w="621" w:type="dxa"/>
            <w:tcBorders>
              <w:top w:val="nil"/>
              <w:left w:val="nil"/>
              <w:bottom w:val="single" w:sz="4" w:space="0" w:color="auto"/>
              <w:right w:val="single" w:sz="4" w:space="0" w:color="auto"/>
            </w:tcBorders>
            <w:noWrap/>
            <w:vAlign w:val="center"/>
          </w:tcPr>
          <w:p w14:paraId="7CFC13AB" w14:textId="77777777" w:rsidR="00D13F11" w:rsidRPr="00D13F11" w:rsidRDefault="00D13F11" w:rsidP="00D13F11">
            <w:pPr>
              <w:jc w:val="center"/>
              <w:rPr>
                <w:b/>
                <w:bCs/>
                <w:color w:val="000000"/>
                <w:sz w:val="18"/>
                <w:szCs w:val="18"/>
              </w:rPr>
            </w:pPr>
            <w:r w:rsidRPr="00D13F11">
              <w:rPr>
                <w:b/>
                <w:bCs/>
                <w:color w:val="000000"/>
                <w:sz w:val="18"/>
                <w:szCs w:val="18"/>
              </w:rPr>
              <w:t>98,1</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6D8B7257"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19AE711D"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5436229A" w14:textId="77777777" w:rsidR="00D13F11" w:rsidRPr="00D13F11" w:rsidRDefault="00D13F11" w:rsidP="00D13F11">
            <w:pPr>
              <w:jc w:val="center"/>
              <w:rPr>
                <w:color w:val="000000"/>
                <w:sz w:val="18"/>
                <w:szCs w:val="18"/>
              </w:rPr>
            </w:pPr>
            <w:r w:rsidRPr="00D13F11">
              <w:rPr>
                <w:color w:val="000000"/>
                <w:sz w:val="18"/>
                <w:szCs w:val="18"/>
              </w:rPr>
              <w:t>41,9</w:t>
            </w:r>
          </w:p>
        </w:tc>
        <w:tc>
          <w:tcPr>
            <w:tcW w:w="621" w:type="dxa"/>
            <w:tcBorders>
              <w:top w:val="nil"/>
              <w:left w:val="nil"/>
              <w:bottom w:val="single" w:sz="4" w:space="0" w:color="auto"/>
              <w:right w:val="single" w:sz="4" w:space="0" w:color="auto"/>
            </w:tcBorders>
            <w:vAlign w:val="center"/>
          </w:tcPr>
          <w:p w14:paraId="3BDA4935" w14:textId="77777777" w:rsidR="00D13F11" w:rsidRPr="00D13F11" w:rsidRDefault="00D13F11" w:rsidP="00D13F11">
            <w:pPr>
              <w:jc w:val="center"/>
              <w:rPr>
                <w:b/>
                <w:bCs/>
                <w:color w:val="000000"/>
                <w:sz w:val="18"/>
                <w:szCs w:val="18"/>
              </w:rPr>
            </w:pPr>
            <w:r w:rsidRPr="00D13F11">
              <w:rPr>
                <w:b/>
                <w:bCs/>
                <w:color w:val="000000"/>
                <w:sz w:val="18"/>
                <w:szCs w:val="18"/>
              </w:rPr>
              <w:t>91,9</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4037593C"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26672A9D"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5EDA9E60"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03FAC4CF"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465CFD4F" w14:textId="77777777" w:rsidR="00D13F11" w:rsidRPr="00D13F11" w:rsidRDefault="00D13F11" w:rsidP="00D13F11">
            <w:pPr>
              <w:jc w:val="center"/>
              <w:rPr>
                <w:b/>
                <w:bCs/>
                <w:color w:val="000000"/>
                <w:sz w:val="18"/>
                <w:szCs w:val="18"/>
              </w:rPr>
            </w:pPr>
            <w:r w:rsidRPr="00D13F11">
              <w:rPr>
                <w:b/>
                <w:bCs/>
                <w:color w:val="000000"/>
                <w:sz w:val="18"/>
                <w:szCs w:val="18"/>
              </w:rPr>
              <w:t>54,0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786E9DCE"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6A8ED6F" w14:textId="77777777" w:rsidR="00D13F11" w:rsidRPr="00D13F11" w:rsidRDefault="00D13F11" w:rsidP="00D13F11">
            <w:pPr>
              <w:jc w:val="center"/>
              <w:rPr>
                <w:color w:val="000000"/>
                <w:sz w:val="18"/>
                <w:szCs w:val="18"/>
              </w:rPr>
            </w:pPr>
            <w:r w:rsidRPr="00D13F11">
              <w:rPr>
                <w:color w:val="000000"/>
                <w:sz w:val="18"/>
                <w:szCs w:val="18"/>
              </w:rPr>
              <w:t>39,0</w:t>
            </w:r>
          </w:p>
        </w:tc>
        <w:tc>
          <w:tcPr>
            <w:tcW w:w="531" w:type="dxa"/>
            <w:tcBorders>
              <w:top w:val="nil"/>
              <w:left w:val="nil"/>
              <w:bottom w:val="single" w:sz="4" w:space="0" w:color="auto"/>
              <w:right w:val="single" w:sz="4" w:space="0" w:color="auto"/>
            </w:tcBorders>
            <w:noWrap/>
            <w:vAlign w:val="center"/>
          </w:tcPr>
          <w:p w14:paraId="59A99011" w14:textId="77777777" w:rsidR="00D13F11" w:rsidRPr="00D13F11" w:rsidRDefault="00D13F11" w:rsidP="00D13F11">
            <w:pPr>
              <w:jc w:val="center"/>
              <w:rPr>
                <w:color w:val="000000"/>
                <w:sz w:val="18"/>
                <w:szCs w:val="18"/>
              </w:rPr>
            </w:pPr>
            <w:r w:rsidRPr="00D13F11">
              <w:rPr>
                <w:color w:val="000000"/>
                <w:sz w:val="18"/>
                <w:szCs w:val="18"/>
              </w:rPr>
              <w:t>39,3</w:t>
            </w:r>
          </w:p>
        </w:tc>
        <w:tc>
          <w:tcPr>
            <w:tcW w:w="531" w:type="dxa"/>
            <w:tcBorders>
              <w:top w:val="nil"/>
              <w:left w:val="nil"/>
              <w:bottom w:val="single" w:sz="4" w:space="0" w:color="auto"/>
              <w:right w:val="single" w:sz="4" w:space="0" w:color="auto"/>
            </w:tcBorders>
            <w:noWrap/>
            <w:vAlign w:val="center"/>
          </w:tcPr>
          <w:p w14:paraId="5908C6B9" w14:textId="77777777" w:rsidR="00D13F11" w:rsidRPr="00D13F11" w:rsidRDefault="00D13F11" w:rsidP="00D13F11">
            <w:pPr>
              <w:jc w:val="center"/>
              <w:rPr>
                <w:color w:val="000000"/>
                <w:sz w:val="18"/>
                <w:szCs w:val="18"/>
              </w:rPr>
            </w:pPr>
            <w:r w:rsidRPr="00D13F11">
              <w:rPr>
                <w:color w:val="000000"/>
                <w:sz w:val="18"/>
                <w:szCs w:val="18"/>
              </w:rPr>
              <w:t>19,4</w:t>
            </w:r>
          </w:p>
        </w:tc>
        <w:tc>
          <w:tcPr>
            <w:tcW w:w="621" w:type="dxa"/>
            <w:tcBorders>
              <w:top w:val="nil"/>
              <w:left w:val="nil"/>
              <w:bottom w:val="single" w:sz="4" w:space="0" w:color="auto"/>
              <w:right w:val="single" w:sz="4" w:space="0" w:color="auto"/>
            </w:tcBorders>
            <w:noWrap/>
            <w:vAlign w:val="center"/>
          </w:tcPr>
          <w:p w14:paraId="40BC8C49" w14:textId="77777777" w:rsidR="00D13F11" w:rsidRPr="00D13F11" w:rsidRDefault="00D13F11" w:rsidP="00D13F11">
            <w:pPr>
              <w:jc w:val="center"/>
              <w:rPr>
                <w:b/>
                <w:bCs/>
                <w:color w:val="000000"/>
                <w:sz w:val="18"/>
                <w:szCs w:val="18"/>
              </w:rPr>
            </w:pPr>
            <w:r w:rsidRPr="00D13F11">
              <w:rPr>
                <w:b/>
                <w:bCs/>
                <w:color w:val="000000"/>
                <w:sz w:val="18"/>
                <w:szCs w:val="18"/>
              </w:rPr>
              <w:t>97,7</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1C5EA7A3"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7651C6E4" w14:textId="77777777" w:rsidR="00D13F11" w:rsidRPr="00D13F11" w:rsidRDefault="00D13F11" w:rsidP="00D13F11">
            <w:pPr>
              <w:jc w:val="center"/>
              <w:rPr>
                <w:color w:val="000000"/>
                <w:sz w:val="18"/>
                <w:szCs w:val="18"/>
              </w:rPr>
            </w:pPr>
            <w:r w:rsidRPr="00D13F11">
              <w:rPr>
                <w:color w:val="000000"/>
                <w:sz w:val="18"/>
                <w:szCs w:val="18"/>
              </w:rPr>
              <w:t>25,4</w:t>
            </w:r>
          </w:p>
        </w:tc>
        <w:tc>
          <w:tcPr>
            <w:tcW w:w="531" w:type="dxa"/>
            <w:tcBorders>
              <w:top w:val="nil"/>
              <w:left w:val="nil"/>
              <w:bottom w:val="single" w:sz="4" w:space="0" w:color="auto"/>
              <w:right w:val="single" w:sz="4" w:space="0" w:color="auto"/>
            </w:tcBorders>
            <w:shd w:val="clear" w:color="auto" w:fill="auto"/>
            <w:vAlign w:val="center"/>
          </w:tcPr>
          <w:p w14:paraId="3A481F40" w14:textId="77777777" w:rsidR="00D13F11" w:rsidRPr="00D13F11" w:rsidRDefault="00D13F11" w:rsidP="00D13F11">
            <w:pPr>
              <w:jc w:val="center"/>
              <w:rPr>
                <w:color w:val="000000"/>
                <w:sz w:val="18"/>
                <w:szCs w:val="18"/>
              </w:rPr>
            </w:pPr>
            <w:r w:rsidRPr="00D13F11">
              <w:rPr>
                <w:color w:val="000000"/>
                <w:sz w:val="18"/>
                <w:szCs w:val="18"/>
              </w:rPr>
              <w:t>97,4</w:t>
            </w:r>
          </w:p>
        </w:tc>
        <w:tc>
          <w:tcPr>
            <w:tcW w:w="531" w:type="dxa"/>
            <w:tcBorders>
              <w:top w:val="nil"/>
              <w:left w:val="nil"/>
              <w:bottom w:val="single" w:sz="4" w:space="0" w:color="auto"/>
              <w:right w:val="single" w:sz="4" w:space="0" w:color="auto"/>
            </w:tcBorders>
            <w:shd w:val="clear" w:color="auto" w:fill="auto"/>
            <w:vAlign w:val="center"/>
          </w:tcPr>
          <w:p w14:paraId="7BE3AED7" w14:textId="77777777" w:rsidR="00D13F11" w:rsidRPr="00D13F11" w:rsidRDefault="00D13F11" w:rsidP="00D13F11">
            <w:pPr>
              <w:jc w:val="center"/>
              <w:rPr>
                <w:color w:val="000000"/>
                <w:sz w:val="18"/>
                <w:szCs w:val="18"/>
              </w:rPr>
            </w:pPr>
            <w:r w:rsidRPr="00D13F11">
              <w:rPr>
                <w:color w:val="000000"/>
                <w:sz w:val="18"/>
                <w:szCs w:val="18"/>
              </w:rPr>
              <w:t>44,0</w:t>
            </w:r>
          </w:p>
        </w:tc>
        <w:tc>
          <w:tcPr>
            <w:tcW w:w="621" w:type="dxa"/>
            <w:tcBorders>
              <w:top w:val="nil"/>
              <w:left w:val="nil"/>
              <w:bottom w:val="single" w:sz="4" w:space="0" w:color="auto"/>
              <w:right w:val="single" w:sz="4" w:space="0" w:color="auto"/>
            </w:tcBorders>
            <w:shd w:val="clear" w:color="auto" w:fill="auto"/>
            <w:vAlign w:val="center"/>
          </w:tcPr>
          <w:p w14:paraId="68B77114" w14:textId="77777777" w:rsidR="00D13F11" w:rsidRPr="00D13F11" w:rsidRDefault="00D13F11" w:rsidP="00D13F11">
            <w:pPr>
              <w:jc w:val="center"/>
              <w:rPr>
                <w:b/>
                <w:bCs/>
                <w:color w:val="000000"/>
                <w:sz w:val="18"/>
                <w:szCs w:val="18"/>
              </w:rPr>
            </w:pPr>
            <w:r w:rsidRPr="00D13F11">
              <w:rPr>
                <w:b/>
                <w:bCs/>
                <w:color w:val="000000"/>
                <w:sz w:val="18"/>
                <w:szCs w:val="18"/>
              </w:rPr>
              <w:t>88,9</w:t>
            </w:r>
          </w:p>
        </w:tc>
      </w:tr>
      <w:tr w:rsidR="00D13F11" w:rsidRPr="00D13F11" w14:paraId="0C31C21F"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4268C9DB" w14:textId="77777777" w:rsidR="00D13F11" w:rsidRPr="00D13F11" w:rsidRDefault="00D13F11" w:rsidP="00D13F11">
            <w:pPr>
              <w:jc w:val="center"/>
              <w:rPr>
                <w:color w:val="000000"/>
                <w:sz w:val="18"/>
                <w:szCs w:val="18"/>
              </w:rPr>
            </w:pPr>
            <w:r w:rsidRPr="00D13F11">
              <w:rPr>
                <w:color w:val="000000"/>
                <w:sz w:val="18"/>
                <w:szCs w:val="18"/>
              </w:rPr>
              <w:t>42</w:t>
            </w:r>
          </w:p>
        </w:tc>
        <w:tc>
          <w:tcPr>
            <w:tcW w:w="1985" w:type="dxa"/>
            <w:tcBorders>
              <w:top w:val="nil"/>
              <w:left w:val="nil"/>
              <w:bottom w:val="single" w:sz="4" w:space="0" w:color="auto"/>
              <w:right w:val="single" w:sz="4" w:space="0" w:color="auto"/>
            </w:tcBorders>
            <w:vAlign w:val="center"/>
          </w:tcPr>
          <w:p w14:paraId="4914B2A5" w14:textId="77777777" w:rsidR="00D13F11" w:rsidRPr="00D13F11" w:rsidRDefault="00D13F11" w:rsidP="00D13F11">
            <w:pPr>
              <w:rPr>
                <w:color w:val="000000"/>
                <w:sz w:val="18"/>
                <w:szCs w:val="18"/>
              </w:rPr>
            </w:pPr>
            <w:r w:rsidRPr="00D13F11">
              <w:rPr>
                <w:color w:val="000000"/>
                <w:sz w:val="18"/>
                <w:szCs w:val="18"/>
              </w:rPr>
              <w:t>БДОУ г. Омска "Детский сад № 238"</w:t>
            </w:r>
          </w:p>
        </w:tc>
        <w:tc>
          <w:tcPr>
            <w:tcW w:w="1000" w:type="dxa"/>
            <w:tcBorders>
              <w:top w:val="nil"/>
              <w:left w:val="nil"/>
              <w:bottom w:val="single" w:sz="4" w:space="0" w:color="auto"/>
              <w:right w:val="single" w:sz="4" w:space="0" w:color="auto"/>
            </w:tcBorders>
            <w:noWrap/>
            <w:vAlign w:val="center"/>
          </w:tcPr>
          <w:p w14:paraId="3A1646D9" w14:textId="77777777" w:rsidR="00D13F11" w:rsidRPr="00D13F11" w:rsidRDefault="00D13F11" w:rsidP="00D13F11">
            <w:pPr>
              <w:jc w:val="center"/>
              <w:rPr>
                <w:b/>
                <w:bCs/>
                <w:sz w:val="18"/>
                <w:szCs w:val="18"/>
              </w:rPr>
            </w:pPr>
            <w:r w:rsidRPr="00D13F11">
              <w:rPr>
                <w:b/>
                <w:bCs/>
                <w:sz w:val="18"/>
                <w:szCs w:val="18"/>
              </w:rPr>
              <w:t>87,5</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03A8C3AF"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7C67C3AC"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33CA990B"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7E5E02B3" w14:textId="77777777" w:rsidR="00D13F11" w:rsidRPr="00D13F11" w:rsidRDefault="00D13F11" w:rsidP="00D13F11">
            <w:pPr>
              <w:jc w:val="center"/>
              <w:rPr>
                <w:color w:val="000000"/>
                <w:sz w:val="18"/>
                <w:szCs w:val="18"/>
              </w:rPr>
            </w:pPr>
            <w:r w:rsidRPr="00D13F11">
              <w:rPr>
                <w:color w:val="000000"/>
                <w:sz w:val="18"/>
                <w:szCs w:val="18"/>
              </w:rPr>
              <w:t>39,5</w:t>
            </w:r>
          </w:p>
        </w:tc>
        <w:tc>
          <w:tcPr>
            <w:tcW w:w="621" w:type="dxa"/>
            <w:tcBorders>
              <w:top w:val="nil"/>
              <w:left w:val="nil"/>
              <w:bottom w:val="single" w:sz="4" w:space="0" w:color="auto"/>
              <w:right w:val="single" w:sz="4" w:space="0" w:color="auto"/>
            </w:tcBorders>
            <w:noWrap/>
            <w:vAlign w:val="center"/>
          </w:tcPr>
          <w:p w14:paraId="779A86B5" w14:textId="77777777" w:rsidR="00D13F11" w:rsidRPr="00D13F11" w:rsidRDefault="00D13F11" w:rsidP="00D13F11">
            <w:pPr>
              <w:jc w:val="center"/>
              <w:rPr>
                <w:b/>
                <w:bCs/>
                <w:color w:val="000000"/>
                <w:sz w:val="18"/>
                <w:szCs w:val="18"/>
              </w:rPr>
            </w:pPr>
            <w:r w:rsidRPr="00D13F11">
              <w:rPr>
                <w:b/>
                <w:bCs/>
                <w:color w:val="000000"/>
                <w:sz w:val="18"/>
                <w:szCs w:val="18"/>
              </w:rPr>
              <w:t>99,5</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7E2ECD5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648902C9"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773CB40E" w14:textId="77777777" w:rsidR="00D13F11" w:rsidRPr="00D13F11" w:rsidRDefault="00D13F11" w:rsidP="00D13F11">
            <w:pPr>
              <w:jc w:val="center"/>
              <w:rPr>
                <w:color w:val="000000"/>
                <w:sz w:val="18"/>
                <w:szCs w:val="18"/>
              </w:rPr>
            </w:pPr>
            <w:r w:rsidRPr="00D13F11">
              <w:rPr>
                <w:color w:val="000000"/>
                <w:sz w:val="18"/>
                <w:szCs w:val="18"/>
              </w:rPr>
              <w:t>45,8</w:t>
            </w:r>
          </w:p>
        </w:tc>
        <w:tc>
          <w:tcPr>
            <w:tcW w:w="621" w:type="dxa"/>
            <w:tcBorders>
              <w:top w:val="nil"/>
              <w:left w:val="nil"/>
              <w:bottom w:val="single" w:sz="4" w:space="0" w:color="auto"/>
              <w:right w:val="single" w:sz="4" w:space="0" w:color="auto"/>
            </w:tcBorders>
            <w:vAlign w:val="center"/>
          </w:tcPr>
          <w:p w14:paraId="6ED47186" w14:textId="77777777" w:rsidR="00D13F11" w:rsidRPr="00D13F11" w:rsidRDefault="00D13F11" w:rsidP="00D13F11">
            <w:pPr>
              <w:jc w:val="center"/>
              <w:rPr>
                <w:b/>
                <w:bCs/>
                <w:color w:val="000000"/>
                <w:sz w:val="18"/>
                <w:szCs w:val="18"/>
              </w:rPr>
            </w:pPr>
            <w:r w:rsidRPr="00D13F11">
              <w:rPr>
                <w:b/>
                <w:bCs/>
                <w:color w:val="000000"/>
                <w:sz w:val="18"/>
                <w:szCs w:val="18"/>
              </w:rPr>
              <w:t>95,8</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671405DB"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6319D38"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38692E15" w14:textId="77777777" w:rsidR="00D13F11" w:rsidRPr="00D13F11" w:rsidRDefault="00D13F11" w:rsidP="00D13F11">
            <w:pPr>
              <w:jc w:val="center"/>
              <w:rPr>
                <w:color w:val="000000"/>
                <w:sz w:val="18"/>
                <w:szCs w:val="18"/>
              </w:rPr>
            </w:pPr>
            <w:r w:rsidRPr="00D13F11">
              <w:rPr>
                <w:color w:val="000000"/>
                <w:sz w:val="18"/>
                <w:szCs w:val="18"/>
              </w:rPr>
              <w:t>16,0</w:t>
            </w:r>
          </w:p>
        </w:tc>
        <w:tc>
          <w:tcPr>
            <w:tcW w:w="531" w:type="dxa"/>
            <w:tcBorders>
              <w:top w:val="nil"/>
              <w:left w:val="nil"/>
              <w:bottom w:val="single" w:sz="4" w:space="0" w:color="auto"/>
              <w:right w:val="single" w:sz="4" w:space="0" w:color="auto"/>
            </w:tcBorders>
            <w:noWrap/>
            <w:vAlign w:val="center"/>
          </w:tcPr>
          <w:p w14:paraId="3619B312"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12F79268" w14:textId="77777777" w:rsidR="00D13F11" w:rsidRPr="00D13F11" w:rsidRDefault="00D13F11" w:rsidP="00D13F11">
            <w:pPr>
              <w:jc w:val="center"/>
              <w:rPr>
                <w:b/>
                <w:bCs/>
                <w:color w:val="000000"/>
                <w:sz w:val="18"/>
                <w:szCs w:val="18"/>
              </w:rPr>
            </w:pPr>
            <w:r w:rsidRPr="00D13F11">
              <w:rPr>
                <w:b/>
                <w:bCs/>
                <w:color w:val="000000"/>
                <w:sz w:val="18"/>
                <w:szCs w:val="18"/>
              </w:rPr>
              <w:t>46,0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3EB86397"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2D18075" w14:textId="77777777" w:rsidR="00D13F11" w:rsidRPr="00D13F11" w:rsidRDefault="00D13F11" w:rsidP="00D13F11">
            <w:pPr>
              <w:jc w:val="center"/>
              <w:rPr>
                <w:color w:val="000000"/>
                <w:sz w:val="18"/>
                <w:szCs w:val="18"/>
              </w:rPr>
            </w:pPr>
            <w:r w:rsidRPr="00D13F11">
              <w:rPr>
                <w:color w:val="000000"/>
                <w:sz w:val="18"/>
                <w:szCs w:val="18"/>
              </w:rPr>
              <w:t>39,2</w:t>
            </w:r>
          </w:p>
        </w:tc>
        <w:tc>
          <w:tcPr>
            <w:tcW w:w="531" w:type="dxa"/>
            <w:tcBorders>
              <w:top w:val="nil"/>
              <w:left w:val="nil"/>
              <w:bottom w:val="single" w:sz="4" w:space="0" w:color="auto"/>
              <w:right w:val="single" w:sz="4" w:space="0" w:color="auto"/>
            </w:tcBorders>
            <w:noWrap/>
            <w:vAlign w:val="center"/>
          </w:tcPr>
          <w:p w14:paraId="7A39D1DB" w14:textId="77777777" w:rsidR="00D13F11" w:rsidRPr="00D13F11" w:rsidRDefault="00D13F11" w:rsidP="00D13F11">
            <w:pPr>
              <w:jc w:val="center"/>
              <w:rPr>
                <w:color w:val="000000"/>
                <w:sz w:val="18"/>
                <w:szCs w:val="18"/>
              </w:rPr>
            </w:pPr>
            <w:r w:rsidRPr="00D13F11">
              <w:rPr>
                <w:color w:val="000000"/>
                <w:sz w:val="18"/>
                <w:szCs w:val="18"/>
              </w:rPr>
              <w:t>38,3</w:t>
            </w:r>
          </w:p>
        </w:tc>
        <w:tc>
          <w:tcPr>
            <w:tcW w:w="531" w:type="dxa"/>
            <w:tcBorders>
              <w:top w:val="nil"/>
              <w:left w:val="nil"/>
              <w:bottom w:val="single" w:sz="4" w:space="0" w:color="auto"/>
              <w:right w:val="single" w:sz="4" w:space="0" w:color="auto"/>
            </w:tcBorders>
            <w:noWrap/>
            <w:vAlign w:val="center"/>
          </w:tcPr>
          <w:p w14:paraId="1734B818" w14:textId="77777777" w:rsidR="00D13F11" w:rsidRPr="00D13F11" w:rsidRDefault="00D13F11" w:rsidP="00D13F11">
            <w:pPr>
              <w:jc w:val="center"/>
              <w:rPr>
                <w:color w:val="000000"/>
                <w:sz w:val="18"/>
                <w:szCs w:val="18"/>
              </w:rPr>
            </w:pPr>
            <w:r w:rsidRPr="00D13F11">
              <w:rPr>
                <w:color w:val="000000"/>
                <w:sz w:val="18"/>
                <w:szCs w:val="18"/>
              </w:rPr>
              <w:t>20,0</w:t>
            </w:r>
          </w:p>
        </w:tc>
        <w:tc>
          <w:tcPr>
            <w:tcW w:w="621" w:type="dxa"/>
            <w:tcBorders>
              <w:top w:val="nil"/>
              <w:left w:val="nil"/>
              <w:bottom w:val="single" w:sz="4" w:space="0" w:color="auto"/>
              <w:right w:val="single" w:sz="4" w:space="0" w:color="auto"/>
            </w:tcBorders>
            <w:noWrap/>
            <w:vAlign w:val="center"/>
          </w:tcPr>
          <w:p w14:paraId="5C873C05" w14:textId="77777777" w:rsidR="00D13F11" w:rsidRPr="00D13F11" w:rsidRDefault="00D13F11" w:rsidP="00D13F11">
            <w:pPr>
              <w:jc w:val="center"/>
              <w:rPr>
                <w:b/>
                <w:bCs/>
                <w:color w:val="000000"/>
                <w:sz w:val="18"/>
                <w:szCs w:val="18"/>
              </w:rPr>
            </w:pPr>
            <w:r w:rsidRPr="00D13F11">
              <w:rPr>
                <w:b/>
                <w:bCs/>
                <w:color w:val="000000"/>
                <w:sz w:val="18"/>
                <w:szCs w:val="18"/>
              </w:rPr>
              <w:t>97,5</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4B167AB6"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386E6B5D" w14:textId="77777777" w:rsidR="00D13F11" w:rsidRPr="00D13F11" w:rsidRDefault="00D13F11" w:rsidP="00D13F11">
            <w:pPr>
              <w:jc w:val="center"/>
              <w:rPr>
                <w:color w:val="000000"/>
                <w:sz w:val="18"/>
                <w:szCs w:val="18"/>
              </w:rPr>
            </w:pPr>
            <w:r w:rsidRPr="00D13F11">
              <w:rPr>
                <w:color w:val="000000"/>
                <w:sz w:val="18"/>
                <w:szCs w:val="18"/>
              </w:rPr>
              <w:t>29,1</w:t>
            </w:r>
          </w:p>
        </w:tc>
        <w:tc>
          <w:tcPr>
            <w:tcW w:w="531" w:type="dxa"/>
            <w:tcBorders>
              <w:top w:val="nil"/>
              <w:left w:val="nil"/>
              <w:bottom w:val="single" w:sz="4" w:space="0" w:color="auto"/>
              <w:right w:val="single" w:sz="4" w:space="0" w:color="auto"/>
            </w:tcBorders>
            <w:shd w:val="clear" w:color="auto" w:fill="auto"/>
            <w:vAlign w:val="center"/>
          </w:tcPr>
          <w:p w14:paraId="7F19A10E" w14:textId="77777777" w:rsidR="00D13F11" w:rsidRPr="00D13F11" w:rsidRDefault="00D13F11" w:rsidP="00D13F11">
            <w:pPr>
              <w:jc w:val="center"/>
              <w:rPr>
                <w:color w:val="000000"/>
                <w:sz w:val="18"/>
                <w:szCs w:val="18"/>
              </w:rPr>
            </w:pPr>
            <w:r w:rsidRPr="00D13F11">
              <w:rPr>
                <w:color w:val="000000"/>
                <w:sz w:val="18"/>
                <w:szCs w:val="18"/>
              </w:rPr>
              <w:t>99,0</w:t>
            </w:r>
          </w:p>
        </w:tc>
        <w:tc>
          <w:tcPr>
            <w:tcW w:w="531" w:type="dxa"/>
            <w:tcBorders>
              <w:top w:val="nil"/>
              <w:left w:val="nil"/>
              <w:bottom w:val="single" w:sz="4" w:space="0" w:color="auto"/>
              <w:right w:val="single" w:sz="4" w:space="0" w:color="auto"/>
            </w:tcBorders>
            <w:shd w:val="clear" w:color="auto" w:fill="auto"/>
            <w:vAlign w:val="center"/>
          </w:tcPr>
          <w:p w14:paraId="154480DD" w14:textId="77777777" w:rsidR="00D13F11" w:rsidRPr="00D13F11" w:rsidRDefault="00D13F11" w:rsidP="00D13F11">
            <w:pPr>
              <w:jc w:val="center"/>
              <w:rPr>
                <w:color w:val="000000"/>
                <w:sz w:val="18"/>
                <w:szCs w:val="18"/>
              </w:rPr>
            </w:pPr>
            <w:r w:rsidRPr="00D13F11">
              <w:rPr>
                <w:color w:val="000000"/>
                <w:sz w:val="18"/>
                <w:szCs w:val="18"/>
              </w:rPr>
              <w:t>50,0</w:t>
            </w:r>
          </w:p>
        </w:tc>
        <w:tc>
          <w:tcPr>
            <w:tcW w:w="621" w:type="dxa"/>
            <w:tcBorders>
              <w:top w:val="nil"/>
              <w:left w:val="nil"/>
              <w:bottom w:val="single" w:sz="4" w:space="0" w:color="auto"/>
              <w:right w:val="single" w:sz="4" w:space="0" w:color="auto"/>
            </w:tcBorders>
            <w:shd w:val="clear" w:color="auto" w:fill="auto"/>
            <w:vAlign w:val="center"/>
          </w:tcPr>
          <w:p w14:paraId="00104B9F" w14:textId="77777777" w:rsidR="00D13F11" w:rsidRPr="00D13F11" w:rsidRDefault="00D13F11" w:rsidP="00D13F11">
            <w:pPr>
              <w:jc w:val="center"/>
              <w:rPr>
                <w:b/>
                <w:bCs/>
                <w:color w:val="000000"/>
                <w:sz w:val="18"/>
                <w:szCs w:val="18"/>
              </w:rPr>
            </w:pPr>
            <w:r w:rsidRPr="00D13F11">
              <w:rPr>
                <w:b/>
                <w:bCs/>
                <w:color w:val="000000"/>
                <w:sz w:val="18"/>
                <w:szCs w:val="18"/>
              </w:rPr>
              <w:t>98,9</w:t>
            </w:r>
          </w:p>
        </w:tc>
      </w:tr>
      <w:tr w:rsidR="00D13F11" w:rsidRPr="00D13F11" w14:paraId="2E6DAEBB"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6BF0CAF2" w14:textId="77777777" w:rsidR="00D13F11" w:rsidRPr="00D13F11" w:rsidRDefault="00D13F11" w:rsidP="00D13F11">
            <w:pPr>
              <w:jc w:val="center"/>
              <w:rPr>
                <w:color w:val="000000"/>
                <w:sz w:val="18"/>
                <w:szCs w:val="18"/>
              </w:rPr>
            </w:pPr>
            <w:r w:rsidRPr="00D13F11">
              <w:rPr>
                <w:color w:val="000000"/>
                <w:sz w:val="18"/>
                <w:szCs w:val="18"/>
              </w:rPr>
              <w:t>43</w:t>
            </w:r>
          </w:p>
        </w:tc>
        <w:tc>
          <w:tcPr>
            <w:tcW w:w="1985" w:type="dxa"/>
            <w:tcBorders>
              <w:top w:val="nil"/>
              <w:left w:val="nil"/>
              <w:bottom w:val="single" w:sz="4" w:space="0" w:color="auto"/>
              <w:right w:val="single" w:sz="4" w:space="0" w:color="auto"/>
            </w:tcBorders>
            <w:vAlign w:val="center"/>
          </w:tcPr>
          <w:p w14:paraId="0FA68971" w14:textId="77777777" w:rsidR="00D13F11" w:rsidRPr="00D13F11" w:rsidRDefault="00D13F11" w:rsidP="00D13F11">
            <w:pPr>
              <w:rPr>
                <w:color w:val="000000"/>
                <w:sz w:val="18"/>
                <w:szCs w:val="18"/>
              </w:rPr>
            </w:pPr>
            <w:r w:rsidRPr="00D13F11">
              <w:rPr>
                <w:color w:val="000000"/>
                <w:sz w:val="18"/>
                <w:szCs w:val="18"/>
              </w:rPr>
              <w:t>БДОУ г. Омска "Детский сад № 240 общеразвивающего вида"</w:t>
            </w:r>
          </w:p>
        </w:tc>
        <w:tc>
          <w:tcPr>
            <w:tcW w:w="1000" w:type="dxa"/>
            <w:tcBorders>
              <w:top w:val="nil"/>
              <w:left w:val="nil"/>
              <w:bottom w:val="single" w:sz="4" w:space="0" w:color="auto"/>
              <w:right w:val="single" w:sz="4" w:space="0" w:color="auto"/>
            </w:tcBorders>
            <w:noWrap/>
            <w:vAlign w:val="center"/>
          </w:tcPr>
          <w:p w14:paraId="02F36821" w14:textId="77777777" w:rsidR="00D13F11" w:rsidRPr="00D13F11" w:rsidRDefault="00D13F11" w:rsidP="00D13F11">
            <w:pPr>
              <w:jc w:val="center"/>
              <w:rPr>
                <w:b/>
                <w:bCs/>
                <w:sz w:val="18"/>
                <w:szCs w:val="18"/>
              </w:rPr>
            </w:pPr>
            <w:r w:rsidRPr="00D13F11">
              <w:rPr>
                <w:b/>
                <w:bCs/>
                <w:sz w:val="18"/>
                <w:szCs w:val="18"/>
              </w:rPr>
              <w:t>88,6</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4EEE76AE"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2D4BD000" w14:textId="77777777" w:rsidR="00D13F11" w:rsidRPr="00D13F11" w:rsidRDefault="00D13F11" w:rsidP="00D13F11">
            <w:pPr>
              <w:jc w:val="center"/>
              <w:rPr>
                <w:color w:val="000000"/>
                <w:sz w:val="18"/>
                <w:szCs w:val="18"/>
              </w:rPr>
            </w:pPr>
            <w:r w:rsidRPr="00D13F11">
              <w:rPr>
                <w:color w:val="000000"/>
                <w:sz w:val="18"/>
                <w:szCs w:val="18"/>
              </w:rPr>
              <w:t>29,4</w:t>
            </w:r>
          </w:p>
        </w:tc>
        <w:tc>
          <w:tcPr>
            <w:tcW w:w="531" w:type="dxa"/>
            <w:tcBorders>
              <w:top w:val="nil"/>
              <w:left w:val="nil"/>
              <w:bottom w:val="single" w:sz="4" w:space="0" w:color="auto"/>
              <w:right w:val="single" w:sz="4" w:space="0" w:color="auto"/>
            </w:tcBorders>
            <w:noWrap/>
            <w:vAlign w:val="center"/>
          </w:tcPr>
          <w:p w14:paraId="507751DC"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0C8C582A" w14:textId="77777777" w:rsidR="00D13F11" w:rsidRPr="00D13F11" w:rsidRDefault="00D13F11" w:rsidP="00D13F11">
            <w:pPr>
              <w:jc w:val="center"/>
              <w:rPr>
                <w:color w:val="000000"/>
                <w:sz w:val="18"/>
                <w:szCs w:val="18"/>
              </w:rPr>
            </w:pPr>
            <w:r w:rsidRPr="00D13F11">
              <w:rPr>
                <w:color w:val="000000"/>
                <w:sz w:val="18"/>
                <w:szCs w:val="18"/>
              </w:rPr>
              <w:t>40,0</w:t>
            </w:r>
          </w:p>
        </w:tc>
        <w:tc>
          <w:tcPr>
            <w:tcW w:w="621" w:type="dxa"/>
            <w:tcBorders>
              <w:top w:val="nil"/>
              <w:left w:val="nil"/>
              <w:bottom w:val="single" w:sz="4" w:space="0" w:color="auto"/>
              <w:right w:val="single" w:sz="4" w:space="0" w:color="auto"/>
            </w:tcBorders>
            <w:noWrap/>
            <w:vAlign w:val="center"/>
          </w:tcPr>
          <w:p w14:paraId="7F1F04AB" w14:textId="77777777" w:rsidR="00D13F11" w:rsidRPr="00D13F11" w:rsidRDefault="00D13F11" w:rsidP="00D13F11">
            <w:pPr>
              <w:jc w:val="center"/>
              <w:rPr>
                <w:b/>
                <w:bCs/>
                <w:color w:val="000000"/>
                <w:sz w:val="18"/>
                <w:szCs w:val="18"/>
              </w:rPr>
            </w:pPr>
            <w:r w:rsidRPr="00D13F11">
              <w:rPr>
                <w:b/>
                <w:bCs/>
                <w:color w:val="000000"/>
                <w:sz w:val="18"/>
                <w:szCs w:val="18"/>
              </w:rPr>
              <w:t>99,4</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640303E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62BA0225"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14F132FD" w14:textId="77777777" w:rsidR="00D13F11" w:rsidRPr="00D13F11" w:rsidRDefault="00D13F11" w:rsidP="00D13F11">
            <w:pPr>
              <w:jc w:val="center"/>
              <w:rPr>
                <w:color w:val="000000"/>
                <w:sz w:val="18"/>
                <w:szCs w:val="18"/>
              </w:rPr>
            </w:pPr>
            <w:r w:rsidRPr="00D13F11">
              <w:rPr>
                <w:color w:val="000000"/>
                <w:sz w:val="18"/>
                <w:szCs w:val="18"/>
              </w:rPr>
              <w:t>47,4</w:t>
            </w:r>
          </w:p>
        </w:tc>
        <w:tc>
          <w:tcPr>
            <w:tcW w:w="621" w:type="dxa"/>
            <w:tcBorders>
              <w:top w:val="nil"/>
              <w:left w:val="nil"/>
              <w:bottom w:val="single" w:sz="4" w:space="0" w:color="auto"/>
              <w:right w:val="single" w:sz="4" w:space="0" w:color="auto"/>
            </w:tcBorders>
            <w:vAlign w:val="center"/>
          </w:tcPr>
          <w:p w14:paraId="043DDCD2" w14:textId="77777777" w:rsidR="00D13F11" w:rsidRPr="00D13F11" w:rsidRDefault="00D13F11" w:rsidP="00D13F11">
            <w:pPr>
              <w:jc w:val="center"/>
              <w:rPr>
                <w:b/>
                <w:bCs/>
                <w:color w:val="000000"/>
                <w:sz w:val="18"/>
                <w:szCs w:val="18"/>
              </w:rPr>
            </w:pPr>
            <w:r w:rsidRPr="00D13F11">
              <w:rPr>
                <w:b/>
                <w:bCs/>
                <w:color w:val="000000"/>
                <w:sz w:val="18"/>
                <w:szCs w:val="18"/>
              </w:rPr>
              <w:t>97,4</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544D0DA6"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2B117D56" w14:textId="77777777" w:rsidR="00D13F11" w:rsidRPr="00D13F11" w:rsidRDefault="00D13F11" w:rsidP="00D13F11">
            <w:pPr>
              <w:jc w:val="center"/>
              <w:rPr>
                <w:color w:val="000000"/>
                <w:sz w:val="18"/>
                <w:szCs w:val="18"/>
              </w:rPr>
            </w:pPr>
            <w:r w:rsidRPr="00D13F11">
              <w:rPr>
                <w:color w:val="000000"/>
                <w:sz w:val="18"/>
                <w:szCs w:val="18"/>
              </w:rPr>
              <w:t>6,0</w:t>
            </w:r>
          </w:p>
        </w:tc>
        <w:tc>
          <w:tcPr>
            <w:tcW w:w="531" w:type="dxa"/>
            <w:tcBorders>
              <w:top w:val="nil"/>
              <w:left w:val="nil"/>
              <w:bottom w:val="single" w:sz="4" w:space="0" w:color="auto"/>
              <w:right w:val="single" w:sz="4" w:space="0" w:color="auto"/>
            </w:tcBorders>
            <w:noWrap/>
            <w:vAlign w:val="center"/>
          </w:tcPr>
          <w:p w14:paraId="59021286"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3F8D870E" w14:textId="77777777" w:rsidR="00D13F11" w:rsidRPr="00D13F11" w:rsidRDefault="00D13F11" w:rsidP="00D13F11">
            <w:pPr>
              <w:jc w:val="center"/>
              <w:rPr>
                <w:color w:val="000000"/>
                <w:sz w:val="18"/>
                <w:szCs w:val="18"/>
              </w:rPr>
            </w:pPr>
            <w:r w:rsidRPr="00D13F11">
              <w:rPr>
                <w:color w:val="000000"/>
                <w:sz w:val="18"/>
                <w:szCs w:val="18"/>
              </w:rPr>
              <w:t>20,0</w:t>
            </w:r>
          </w:p>
        </w:tc>
        <w:tc>
          <w:tcPr>
            <w:tcW w:w="531" w:type="dxa"/>
            <w:tcBorders>
              <w:top w:val="nil"/>
              <w:left w:val="nil"/>
              <w:bottom w:val="single" w:sz="4" w:space="0" w:color="auto"/>
              <w:right w:val="single" w:sz="4" w:space="0" w:color="auto"/>
            </w:tcBorders>
            <w:noWrap/>
            <w:vAlign w:val="center"/>
          </w:tcPr>
          <w:p w14:paraId="3382FEE6" w14:textId="77777777" w:rsidR="00D13F11" w:rsidRPr="00D13F11" w:rsidRDefault="00D13F11" w:rsidP="00D13F11">
            <w:pPr>
              <w:jc w:val="center"/>
              <w:rPr>
                <w:b/>
                <w:bCs/>
                <w:color w:val="000000"/>
                <w:sz w:val="18"/>
                <w:szCs w:val="18"/>
              </w:rPr>
            </w:pPr>
            <w:r w:rsidRPr="00D13F11">
              <w:rPr>
                <w:b/>
                <w:bCs/>
                <w:color w:val="000000"/>
                <w:sz w:val="18"/>
                <w:szCs w:val="18"/>
              </w:rPr>
              <w:t>50,0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43799D17"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2B8C4589" w14:textId="77777777" w:rsidR="00D13F11" w:rsidRPr="00D13F11" w:rsidRDefault="00D13F11" w:rsidP="00D13F11">
            <w:pPr>
              <w:jc w:val="center"/>
              <w:rPr>
                <w:color w:val="000000"/>
                <w:sz w:val="18"/>
                <w:szCs w:val="18"/>
              </w:rPr>
            </w:pPr>
            <w:r w:rsidRPr="00D13F11">
              <w:rPr>
                <w:color w:val="000000"/>
                <w:sz w:val="18"/>
                <w:szCs w:val="18"/>
              </w:rPr>
              <w:t>39,5</w:t>
            </w:r>
          </w:p>
        </w:tc>
        <w:tc>
          <w:tcPr>
            <w:tcW w:w="531" w:type="dxa"/>
            <w:tcBorders>
              <w:top w:val="nil"/>
              <w:left w:val="nil"/>
              <w:bottom w:val="single" w:sz="4" w:space="0" w:color="auto"/>
              <w:right w:val="single" w:sz="4" w:space="0" w:color="auto"/>
            </w:tcBorders>
            <w:noWrap/>
            <w:vAlign w:val="center"/>
          </w:tcPr>
          <w:p w14:paraId="3F546BDE" w14:textId="77777777" w:rsidR="00D13F11" w:rsidRPr="00D13F11" w:rsidRDefault="00D13F11" w:rsidP="00D13F11">
            <w:pPr>
              <w:jc w:val="center"/>
              <w:rPr>
                <w:color w:val="000000"/>
                <w:sz w:val="18"/>
                <w:szCs w:val="18"/>
              </w:rPr>
            </w:pPr>
            <w:r w:rsidRPr="00D13F11">
              <w:rPr>
                <w:color w:val="000000"/>
                <w:sz w:val="18"/>
                <w:szCs w:val="18"/>
              </w:rPr>
              <w:t>39,5</w:t>
            </w:r>
          </w:p>
        </w:tc>
        <w:tc>
          <w:tcPr>
            <w:tcW w:w="531" w:type="dxa"/>
            <w:tcBorders>
              <w:top w:val="nil"/>
              <w:left w:val="nil"/>
              <w:bottom w:val="single" w:sz="4" w:space="0" w:color="auto"/>
              <w:right w:val="single" w:sz="4" w:space="0" w:color="auto"/>
            </w:tcBorders>
            <w:noWrap/>
            <w:vAlign w:val="center"/>
          </w:tcPr>
          <w:p w14:paraId="24BAE7FC" w14:textId="77777777" w:rsidR="00D13F11" w:rsidRPr="00D13F11" w:rsidRDefault="00D13F11" w:rsidP="00D13F11">
            <w:pPr>
              <w:jc w:val="center"/>
              <w:rPr>
                <w:color w:val="000000"/>
                <w:sz w:val="18"/>
                <w:szCs w:val="18"/>
              </w:rPr>
            </w:pPr>
            <w:r w:rsidRPr="00D13F11">
              <w:rPr>
                <w:color w:val="000000"/>
                <w:sz w:val="18"/>
                <w:szCs w:val="18"/>
              </w:rPr>
              <w:t>20,0</w:t>
            </w:r>
          </w:p>
        </w:tc>
        <w:tc>
          <w:tcPr>
            <w:tcW w:w="621" w:type="dxa"/>
            <w:tcBorders>
              <w:top w:val="nil"/>
              <w:left w:val="nil"/>
              <w:bottom w:val="single" w:sz="4" w:space="0" w:color="auto"/>
              <w:right w:val="single" w:sz="4" w:space="0" w:color="auto"/>
            </w:tcBorders>
            <w:noWrap/>
            <w:vAlign w:val="center"/>
          </w:tcPr>
          <w:p w14:paraId="31627B33" w14:textId="77777777" w:rsidR="00D13F11" w:rsidRPr="00D13F11" w:rsidRDefault="00D13F11" w:rsidP="00D13F11">
            <w:pPr>
              <w:jc w:val="center"/>
              <w:rPr>
                <w:b/>
                <w:bCs/>
                <w:color w:val="000000"/>
                <w:sz w:val="18"/>
                <w:szCs w:val="18"/>
              </w:rPr>
            </w:pPr>
            <w:r w:rsidRPr="00D13F11">
              <w:rPr>
                <w:b/>
                <w:bCs/>
                <w:color w:val="000000"/>
                <w:sz w:val="18"/>
                <w:szCs w:val="18"/>
              </w:rPr>
              <w:t>99,0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2A1D2666"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3B56ECD9" w14:textId="77777777" w:rsidR="00D13F11" w:rsidRPr="00D13F11" w:rsidRDefault="00D13F11" w:rsidP="00D13F11">
            <w:pPr>
              <w:jc w:val="center"/>
              <w:rPr>
                <w:color w:val="000000"/>
                <w:sz w:val="18"/>
                <w:szCs w:val="18"/>
              </w:rPr>
            </w:pPr>
            <w:r w:rsidRPr="00D13F11">
              <w:rPr>
                <w:color w:val="000000"/>
                <w:sz w:val="18"/>
                <w:szCs w:val="18"/>
              </w:rPr>
              <w:t>28,8</w:t>
            </w:r>
          </w:p>
        </w:tc>
        <w:tc>
          <w:tcPr>
            <w:tcW w:w="531" w:type="dxa"/>
            <w:tcBorders>
              <w:top w:val="nil"/>
              <w:left w:val="nil"/>
              <w:bottom w:val="single" w:sz="4" w:space="0" w:color="auto"/>
              <w:right w:val="single" w:sz="4" w:space="0" w:color="auto"/>
            </w:tcBorders>
            <w:shd w:val="clear" w:color="auto" w:fill="auto"/>
            <w:vAlign w:val="center"/>
          </w:tcPr>
          <w:p w14:paraId="10C919DA" w14:textId="77777777" w:rsidR="00D13F11" w:rsidRPr="00D13F11" w:rsidRDefault="00D13F11" w:rsidP="00D13F11">
            <w:pPr>
              <w:jc w:val="center"/>
              <w:rPr>
                <w:color w:val="000000"/>
                <w:sz w:val="18"/>
                <w:szCs w:val="18"/>
              </w:rPr>
            </w:pPr>
            <w:r w:rsidRPr="00D13F11">
              <w:rPr>
                <w:color w:val="000000"/>
                <w:sz w:val="18"/>
                <w:szCs w:val="18"/>
              </w:rPr>
              <w:t>97,4</w:t>
            </w:r>
          </w:p>
        </w:tc>
        <w:tc>
          <w:tcPr>
            <w:tcW w:w="531" w:type="dxa"/>
            <w:tcBorders>
              <w:top w:val="nil"/>
              <w:left w:val="nil"/>
              <w:bottom w:val="single" w:sz="4" w:space="0" w:color="auto"/>
              <w:right w:val="single" w:sz="4" w:space="0" w:color="auto"/>
            </w:tcBorders>
            <w:shd w:val="clear" w:color="auto" w:fill="auto"/>
            <w:vAlign w:val="center"/>
          </w:tcPr>
          <w:p w14:paraId="0DF16B95" w14:textId="77777777" w:rsidR="00D13F11" w:rsidRPr="00D13F11" w:rsidRDefault="00D13F11" w:rsidP="00D13F11">
            <w:pPr>
              <w:jc w:val="center"/>
              <w:rPr>
                <w:color w:val="000000"/>
                <w:sz w:val="18"/>
                <w:szCs w:val="18"/>
              </w:rPr>
            </w:pPr>
            <w:r w:rsidRPr="00D13F11">
              <w:rPr>
                <w:color w:val="000000"/>
                <w:sz w:val="18"/>
                <w:szCs w:val="18"/>
              </w:rPr>
              <w:t>48,7</w:t>
            </w:r>
          </w:p>
        </w:tc>
        <w:tc>
          <w:tcPr>
            <w:tcW w:w="621" w:type="dxa"/>
            <w:tcBorders>
              <w:top w:val="nil"/>
              <w:left w:val="nil"/>
              <w:bottom w:val="single" w:sz="4" w:space="0" w:color="auto"/>
              <w:right w:val="single" w:sz="4" w:space="0" w:color="auto"/>
            </w:tcBorders>
            <w:shd w:val="clear" w:color="auto" w:fill="auto"/>
            <w:vAlign w:val="center"/>
          </w:tcPr>
          <w:p w14:paraId="01B8ED21" w14:textId="77777777" w:rsidR="00D13F11" w:rsidRPr="00D13F11" w:rsidRDefault="00D13F11" w:rsidP="00D13F11">
            <w:pPr>
              <w:jc w:val="center"/>
              <w:rPr>
                <w:b/>
                <w:bCs/>
                <w:color w:val="000000"/>
                <w:sz w:val="18"/>
                <w:szCs w:val="18"/>
              </w:rPr>
            </w:pPr>
            <w:r w:rsidRPr="00D13F11">
              <w:rPr>
                <w:b/>
                <w:bCs/>
                <w:color w:val="000000"/>
                <w:sz w:val="18"/>
                <w:szCs w:val="18"/>
              </w:rPr>
              <w:t>97,0</w:t>
            </w:r>
          </w:p>
        </w:tc>
      </w:tr>
      <w:tr w:rsidR="00D13F11" w:rsidRPr="00D13F11" w14:paraId="3BFA8A4F"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40D50810" w14:textId="77777777" w:rsidR="00D13F11" w:rsidRPr="00D13F11" w:rsidRDefault="00D13F11" w:rsidP="00D13F11">
            <w:pPr>
              <w:jc w:val="center"/>
              <w:rPr>
                <w:color w:val="000000"/>
                <w:sz w:val="18"/>
                <w:szCs w:val="18"/>
              </w:rPr>
            </w:pPr>
            <w:r w:rsidRPr="00D13F11">
              <w:rPr>
                <w:color w:val="000000"/>
                <w:sz w:val="18"/>
                <w:szCs w:val="18"/>
              </w:rPr>
              <w:lastRenderedPageBreak/>
              <w:t>44</w:t>
            </w:r>
          </w:p>
        </w:tc>
        <w:tc>
          <w:tcPr>
            <w:tcW w:w="1985" w:type="dxa"/>
            <w:tcBorders>
              <w:top w:val="nil"/>
              <w:left w:val="nil"/>
              <w:bottom w:val="single" w:sz="4" w:space="0" w:color="auto"/>
              <w:right w:val="single" w:sz="4" w:space="0" w:color="auto"/>
            </w:tcBorders>
            <w:vAlign w:val="center"/>
          </w:tcPr>
          <w:p w14:paraId="47A32D45" w14:textId="77777777" w:rsidR="00D13F11" w:rsidRPr="00D13F11" w:rsidRDefault="00D13F11" w:rsidP="00D13F11">
            <w:pPr>
              <w:rPr>
                <w:color w:val="000000"/>
                <w:sz w:val="18"/>
                <w:szCs w:val="18"/>
              </w:rPr>
            </w:pPr>
            <w:r w:rsidRPr="00D13F11">
              <w:rPr>
                <w:color w:val="000000"/>
                <w:sz w:val="18"/>
                <w:szCs w:val="18"/>
              </w:rPr>
              <w:t>БДОУ г. Омска "Детский сад № 241"</w:t>
            </w:r>
          </w:p>
        </w:tc>
        <w:tc>
          <w:tcPr>
            <w:tcW w:w="1000" w:type="dxa"/>
            <w:tcBorders>
              <w:top w:val="nil"/>
              <w:left w:val="nil"/>
              <w:bottom w:val="single" w:sz="4" w:space="0" w:color="auto"/>
              <w:right w:val="single" w:sz="4" w:space="0" w:color="auto"/>
            </w:tcBorders>
            <w:noWrap/>
            <w:vAlign w:val="center"/>
          </w:tcPr>
          <w:p w14:paraId="5A0C99A4" w14:textId="77777777" w:rsidR="00D13F11" w:rsidRPr="00D13F11" w:rsidRDefault="00D13F11" w:rsidP="00D13F11">
            <w:pPr>
              <w:jc w:val="center"/>
              <w:rPr>
                <w:b/>
                <w:bCs/>
                <w:sz w:val="18"/>
                <w:szCs w:val="18"/>
              </w:rPr>
            </w:pPr>
            <w:r w:rsidRPr="00D13F11">
              <w:rPr>
                <w:b/>
                <w:bCs/>
                <w:sz w:val="18"/>
                <w:szCs w:val="18"/>
              </w:rPr>
              <w:t>84,7</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306EFFCC"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2D57F912"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22FAF7B7"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10FDE899" w14:textId="77777777" w:rsidR="00D13F11" w:rsidRPr="00D13F11" w:rsidRDefault="00D13F11" w:rsidP="00D13F11">
            <w:pPr>
              <w:jc w:val="center"/>
              <w:rPr>
                <w:color w:val="000000"/>
                <w:sz w:val="18"/>
                <w:szCs w:val="18"/>
              </w:rPr>
            </w:pPr>
            <w:r w:rsidRPr="00D13F11">
              <w:rPr>
                <w:color w:val="000000"/>
                <w:sz w:val="18"/>
                <w:szCs w:val="18"/>
              </w:rPr>
              <w:t>40,0</w:t>
            </w:r>
          </w:p>
        </w:tc>
        <w:tc>
          <w:tcPr>
            <w:tcW w:w="621" w:type="dxa"/>
            <w:tcBorders>
              <w:top w:val="nil"/>
              <w:left w:val="nil"/>
              <w:bottom w:val="single" w:sz="4" w:space="0" w:color="auto"/>
              <w:right w:val="single" w:sz="4" w:space="0" w:color="auto"/>
            </w:tcBorders>
            <w:noWrap/>
            <w:vAlign w:val="center"/>
          </w:tcPr>
          <w:p w14:paraId="77D0E323" w14:textId="77777777" w:rsidR="00D13F11" w:rsidRPr="00D13F11" w:rsidRDefault="00D13F11" w:rsidP="00D13F11">
            <w:pPr>
              <w:jc w:val="center"/>
              <w:rPr>
                <w:b/>
                <w:bCs/>
                <w:color w:val="000000"/>
                <w:sz w:val="18"/>
                <w:szCs w:val="18"/>
              </w:rPr>
            </w:pPr>
            <w:r w:rsidRPr="00D13F11">
              <w:rPr>
                <w:b/>
                <w:bCs/>
                <w:color w:val="000000"/>
                <w:sz w:val="18"/>
                <w:szCs w:val="18"/>
              </w:rPr>
              <w:t>100,0</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23A6A057"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4A61EF5D"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2A28A0BF" w14:textId="77777777" w:rsidR="00D13F11" w:rsidRPr="00D13F11" w:rsidRDefault="00D13F11" w:rsidP="00D13F11">
            <w:pPr>
              <w:jc w:val="center"/>
              <w:rPr>
                <w:color w:val="000000"/>
                <w:sz w:val="18"/>
                <w:szCs w:val="18"/>
              </w:rPr>
            </w:pPr>
            <w:r w:rsidRPr="00D13F11">
              <w:rPr>
                <w:color w:val="000000"/>
                <w:sz w:val="18"/>
                <w:szCs w:val="18"/>
              </w:rPr>
              <w:t>43,3</w:t>
            </w:r>
          </w:p>
        </w:tc>
        <w:tc>
          <w:tcPr>
            <w:tcW w:w="621" w:type="dxa"/>
            <w:tcBorders>
              <w:top w:val="nil"/>
              <w:left w:val="nil"/>
              <w:bottom w:val="single" w:sz="4" w:space="0" w:color="auto"/>
              <w:right w:val="single" w:sz="4" w:space="0" w:color="auto"/>
            </w:tcBorders>
            <w:vAlign w:val="center"/>
          </w:tcPr>
          <w:p w14:paraId="73AB90AE" w14:textId="77777777" w:rsidR="00D13F11" w:rsidRPr="00D13F11" w:rsidRDefault="00D13F11" w:rsidP="00D13F11">
            <w:pPr>
              <w:jc w:val="center"/>
              <w:rPr>
                <w:b/>
                <w:bCs/>
                <w:color w:val="000000"/>
                <w:sz w:val="18"/>
                <w:szCs w:val="18"/>
              </w:rPr>
            </w:pPr>
            <w:r w:rsidRPr="00D13F11">
              <w:rPr>
                <w:b/>
                <w:bCs/>
                <w:color w:val="000000"/>
                <w:sz w:val="18"/>
                <w:szCs w:val="18"/>
              </w:rPr>
              <w:t>93,3</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17DA667D"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309A85E1"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330ED29E" w14:textId="77777777" w:rsidR="00D13F11" w:rsidRPr="00D13F11" w:rsidRDefault="00D13F11" w:rsidP="00D13F11">
            <w:pPr>
              <w:jc w:val="center"/>
              <w:rPr>
                <w:color w:val="000000"/>
                <w:sz w:val="18"/>
                <w:szCs w:val="18"/>
              </w:rPr>
            </w:pPr>
            <w:r w:rsidRPr="00D13F11">
              <w:rPr>
                <w:color w:val="000000"/>
                <w:sz w:val="18"/>
                <w:szCs w:val="18"/>
              </w:rPr>
              <w:t>8,0</w:t>
            </w:r>
          </w:p>
        </w:tc>
        <w:tc>
          <w:tcPr>
            <w:tcW w:w="531" w:type="dxa"/>
            <w:tcBorders>
              <w:top w:val="nil"/>
              <w:left w:val="nil"/>
              <w:bottom w:val="single" w:sz="4" w:space="0" w:color="auto"/>
              <w:right w:val="single" w:sz="4" w:space="0" w:color="auto"/>
            </w:tcBorders>
            <w:noWrap/>
            <w:vAlign w:val="center"/>
          </w:tcPr>
          <w:p w14:paraId="5AB2D4FC"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19A19C5E" w14:textId="77777777" w:rsidR="00D13F11" w:rsidRPr="00D13F11" w:rsidRDefault="00D13F11" w:rsidP="00D13F11">
            <w:pPr>
              <w:jc w:val="center"/>
              <w:rPr>
                <w:b/>
                <w:bCs/>
                <w:color w:val="000000"/>
                <w:sz w:val="18"/>
                <w:szCs w:val="18"/>
              </w:rPr>
            </w:pPr>
            <w:r w:rsidRPr="00D13F11">
              <w:rPr>
                <w:b/>
                <w:bCs/>
                <w:color w:val="000000"/>
                <w:sz w:val="18"/>
                <w:szCs w:val="18"/>
              </w:rPr>
              <w:t>38,0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67F88D4D"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551A3EE" w14:textId="77777777" w:rsidR="00D13F11" w:rsidRPr="00D13F11" w:rsidRDefault="00D13F11" w:rsidP="00D13F11">
            <w:pPr>
              <w:jc w:val="center"/>
              <w:rPr>
                <w:color w:val="000000"/>
                <w:sz w:val="18"/>
                <w:szCs w:val="18"/>
              </w:rPr>
            </w:pPr>
            <w:r w:rsidRPr="00D13F11">
              <w:rPr>
                <w:color w:val="000000"/>
                <w:sz w:val="18"/>
                <w:szCs w:val="18"/>
              </w:rPr>
              <w:t>38,8</w:t>
            </w:r>
          </w:p>
        </w:tc>
        <w:tc>
          <w:tcPr>
            <w:tcW w:w="531" w:type="dxa"/>
            <w:tcBorders>
              <w:top w:val="nil"/>
              <w:left w:val="nil"/>
              <w:bottom w:val="single" w:sz="4" w:space="0" w:color="auto"/>
              <w:right w:val="single" w:sz="4" w:space="0" w:color="auto"/>
            </w:tcBorders>
            <w:noWrap/>
            <w:vAlign w:val="center"/>
          </w:tcPr>
          <w:p w14:paraId="680ABCF2" w14:textId="77777777" w:rsidR="00D13F11" w:rsidRPr="00D13F11" w:rsidRDefault="00D13F11" w:rsidP="00D13F11">
            <w:pPr>
              <w:jc w:val="center"/>
              <w:rPr>
                <w:color w:val="000000"/>
                <w:sz w:val="18"/>
                <w:szCs w:val="18"/>
              </w:rPr>
            </w:pPr>
            <w:r w:rsidRPr="00D13F11">
              <w:rPr>
                <w:color w:val="000000"/>
                <w:sz w:val="18"/>
                <w:szCs w:val="18"/>
              </w:rPr>
              <w:t>39,4</w:t>
            </w:r>
          </w:p>
        </w:tc>
        <w:tc>
          <w:tcPr>
            <w:tcW w:w="531" w:type="dxa"/>
            <w:tcBorders>
              <w:top w:val="nil"/>
              <w:left w:val="nil"/>
              <w:bottom w:val="single" w:sz="4" w:space="0" w:color="auto"/>
              <w:right w:val="single" w:sz="4" w:space="0" w:color="auto"/>
            </w:tcBorders>
            <w:noWrap/>
            <w:vAlign w:val="center"/>
          </w:tcPr>
          <w:p w14:paraId="7EFF87CC" w14:textId="77777777" w:rsidR="00D13F11" w:rsidRPr="00D13F11" w:rsidRDefault="00D13F11" w:rsidP="00D13F11">
            <w:pPr>
              <w:jc w:val="center"/>
              <w:rPr>
                <w:color w:val="000000"/>
                <w:sz w:val="18"/>
                <w:szCs w:val="18"/>
              </w:rPr>
            </w:pPr>
            <w:r w:rsidRPr="00D13F11">
              <w:rPr>
                <w:color w:val="000000"/>
                <w:sz w:val="18"/>
                <w:szCs w:val="18"/>
              </w:rPr>
              <w:t>20,0</w:t>
            </w:r>
          </w:p>
        </w:tc>
        <w:tc>
          <w:tcPr>
            <w:tcW w:w="621" w:type="dxa"/>
            <w:tcBorders>
              <w:top w:val="nil"/>
              <w:left w:val="nil"/>
              <w:bottom w:val="single" w:sz="4" w:space="0" w:color="auto"/>
              <w:right w:val="single" w:sz="4" w:space="0" w:color="auto"/>
            </w:tcBorders>
            <w:noWrap/>
            <w:vAlign w:val="center"/>
          </w:tcPr>
          <w:p w14:paraId="2C098EED" w14:textId="77777777" w:rsidR="00D13F11" w:rsidRPr="00D13F11" w:rsidRDefault="00D13F11" w:rsidP="00D13F11">
            <w:pPr>
              <w:jc w:val="center"/>
              <w:rPr>
                <w:b/>
                <w:bCs/>
                <w:color w:val="000000"/>
                <w:sz w:val="18"/>
                <w:szCs w:val="18"/>
              </w:rPr>
            </w:pPr>
            <w:r w:rsidRPr="00D13F11">
              <w:rPr>
                <w:b/>
                <w:bCs/>
                <w:color w:val="000000"/>
                <w:sz w:val="18"/>
                <w:szCs w:val="18"/>
              </w:rPr>
              <w:t>98,2</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05BCF0A5"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3C68958D" w14:textId="77777777" w:rsidR="00D13F11" w:rsidRPr="00D13F11" w:rsidRDefault="00D13F11" w:rsidP="00D13F11">
            <w:pPr>
              <w:jc w:val="center"/>
              <w:rPr>
                <w:color w:val="000000"/>
                <w:sz w:val="18"/>
                <w:szCs w:val="18"/>
              </w:rPr>
            </w:pPr>
            <w:r w:rsidRPr="00D13F11">
              <w:rPr>
                <w:color w:val="000000"/>
                <w:sz w:val="18"/>
                <w:szCs w:val="18"/>
              </w:rPr>
              <w:t>26,0</w:t>
            </w:r>
          </w:p>
        </w:tc>
        <w:tc>
          <w:tcPr>
            <w:tcW w:w="531" w:type="dxa"/>
            <w:tcBorders>
              <w:top w:val="nil"/>
              <w:left w:val="nil"/>
              <w:bottom w:val="single" w:sz="4" w:space="0" w:color="auto"/>
              <w:right w:val="single" w:sz="4" w:space="0" w:color="auto"/>
            </w:tcBorders>
            <w:shd w:val="clear" w:color="auto" w:fill="auto"/>
            <w:vAlign w:val="center"/>
          </w:tcPr>
          <w:p w14:paraId="133E1120" w14:textId="77777777" w:rsidR="00D13F11" w:rsidRPr="00D13F11" w:rsidRDefault="00D13F11" w:rsidP="00D13F11">
            <w:pPr>
              <w:jc w:val="center"/>
              <w:rPr>
                <w:color w:val="000000"/>
                <w:sz w:val="18"/>
                <w:szCs w:val="18"/>
              </w:rPr>
            </w:pPr>
            <w:r w:rsidRPr="00D13F11">
              <w:rPr>
                <w:color w:val="000000"/>
                <w:sz w:val="18"/>
                <w:szCs w:val="18"/>
              </w:rPr>
              <w:t>98,5</w:t>
            </w:r>
          </w:p>
        </w:tc>
        <w:tc>
          <w:tcPr>
            <w:tcW w:w="531" w:type="dxa"/>
            <w:tcBorders>
              <w:top w:val="nil"/>
              <w:left w:val="nil"/>
              <w:bottom w:val="single" w:sz="4" w:space="0" w:color="auto"/>
              <w:right w:val="single" w:sz="4" w:space="0" w:color="auto"/>
            </w:tcBorders>
            <w:shd w:val="clear" w:color="auto" w:fill="auto"/>
            <w:vAlign w:val="center"/>
          </w:tcPr>
          <w:p w14:paraId="4F23B65E" w14:textId="77777777" w:rsidR="00D13F11" w:rsidRPr="00D13F11" w:rsidRDefault="00D13F11" w:rsidP="00D13F11">
            <w:pPr>
              <w:jc w:val="center"/>
              <w:rPr>
                <w:color w:val="000000"/>
                <w:sz w:val="18"/>
                <w:szCs w:val="18"/>
              </w:rPr>
            </w:pPr>
            <w:r w:rsidRPr="00D13F11">
              <w:rPr>
                <w:color w:val="000000"/>
                <w:sz w:val="18"/>
                <w:szCs w:val="18"/>
              </w:rPr>
              <w:t>48,5</w:t>
            </w:r>
          </w:p>
        </w:tc>
        <w:tc>
          <w:tcPr>
            <w:tcW w:w="621" w:type="dxa"/>
            <w:tcBorders>
              <w:top w:val="nil"/>
              <w:left w:val="nil"/>
              <w:bottom w:val="single" w:sz="4" w:space="0" w:color="auto"/>
              <w:right w:val="single" w:sz="4" w:space="0" w:color="auto"/>
            </w:tcBorders>
            <w:shd w:val="clear" w:color="auto" w:fill="auto"/>
            <w:vAlign w:val="center"/>
          </w:tcPr>
          <w:p w14:paraId="28180167" w14:textId="77777777" w:rsidR="00D13F11" w:rsidRPr="00D13F11" w:rsidRDefault="00D13F11" w:rsidP="00D13F11">
            <w:pPr>
              <w:jc w:val="center"/>
              <w:rPr>
                <w:b/>
                <w:bCs/>
                <w:color w:val="000000"/>
                <w:sz w:val="18"/>
                <w:szCs w:val="18"/>
              </w:rPr>
            </w:pPr>
            <w:r w:rsidRPr="00D13F11">
              <w:rPr>
                <w:b/>
                <w:bCs/>
                <w:color w:val="000000"/>
                <w:sz w:val="18"/>
                <w:szCs w:val="18"/>
              </w:rPr>
              <w:t>94,2</w:t>
            </w:r>
          </w:p>
        </w:tc>
      </w:tr>
      <w:tr w:rsidR="00D13F11" w:rsidRPr="00D13F11" w14:paraId="31642E56"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1598D3E4" w14:textId="77777777" w:rsidR="00D13F11" w:rsidRPr="00D13F11" w:rsidRDefault="00D13F11" w:rsidP="00D13F11">
            <w:pPr>
              <w:jc w:val="center"/>
              <w:rPr>
                <w:color w:val="000000"/>
                <w:sz w:val="18"/>
                <w:szCs w:val="18"/>
              </w:rPr>
            </w:pPr>
            <w:r w:rsidRPr="00D13F11">
              <w:rPr>
                <w:color w:val="000000"/>
                <w:sz w:val="18"/>
                <w:szCs w:val="18"/>
              </w:rPr>
              <w:t>45</w:t>
            </w:r>
          </w:p>
        </w:tc>
        <w:tc>
          <w:tcPr>
            <w:tcW w:w="1985" w:type="dxa"/>
            <w:tcBorders>
              <w:top w:val="nil"/>
              <w:left w:val="nil"/>
              <w:bottom w:val="single" w:sz="4" w:space="0" w:color="auto"/>
              <w:right w:val="single" w:sz="4" w:space="0" w:color="auto"/>
            </w:tcBorders>
            <w:vAlign w:val="center"/>
          </w:tcPr>
          <w:p w14:paraId="2305877B" w14:textId="77777777" w:rsidR="00D13F11" w:rsidRPr="00D13F11" w:rsidRDefault="00D13F11" w:rsidP="00D13F11">
            <w:pPr>
              <w:rPr>
                <w:color w:val="000000"/>
                <w:sz w:val="18"/>
                <w:szCs w:val="18"/>
              </w:rPr>
            </w:pPr>
            <w:r w:rsidRPr="00D13F11">
              <w:rPr>
                <w:color w:val="000000"/>
                <w:sz w:val="18"/>
                <w:szCs w:val="18"/>
              </w:rPr>
              <w:t>БДОУ г. Омска "Детский сад № 253 общеразвивающего вида"</w:t>
            </w:r>
          </w:p>
        </w:tc>
        <w:tc>
          <w:tcPr>
            <w:tcW w:w="1000" w:type="dxa"/>
            <w:tcBorders>
              <w:top w:val="nil"/>
              <w:left w:val="nil"/>
              <w:bottom w:val="single" w:sz="4" w:space="0" w:color="auto"/>
              <w:right w:val="single" w:sz="4" w:space="0" w:color="auto"/>
            </w:tcBorders>
            <w:noWrap/>
            <w:vAlign w:val="center"/>
          </w:tcPr>
          <w:p w14:paraId="262B2F42" w14:textId="77777777" w:rsidR="00D13F11" w:rsidRPr="00D13F11" w:rsidRDefault="00D13F11" w:rsidP="00D13F11">
            <w:pPr>
              <w:jc w:val="center"/>
              <w:rPr>
                <w:b/>
                <w:bCs/>
                <w:sz w:val="18"/>
                <w:szCs w:val="18"/>
              </w:rPr>
            </w:pPr>
            <w:r w:rsidRPr="00D13F11">
              <w:rPr>
                <w:b/>
                <w:bCs/>
                <w:sz w:val="18"/>
                <w:szCs w:val="18"/>
              </w:rPr>
              <w:t>90,5</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61C0CBF2"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3C5CDC01" w14:textId="77777777" w:rsidR="00D13F11" w:rsidRPr="00D13F11" w:rsidRDefault="00D13F11" w:rsidP="00D13F11">
            <w:pPr>
              <w:jc w:val="center"/>
              <w:rPr>
                <w:color w:val="000000"/>
                <w:sz w:val="18"/>
                <w:szCs w:val="18"/>
              </w:rPr>
            </w:pPr>
            <w:r w:rsidRPr="00D13F11">
              <w:rPr>
                <w:color w:val="000000"/>
                <w:sz w:val="18"/>
                <w:szCs w:val="18"/>
              </w:rPr>
              <w:t>29,7</w:t>
            </w:r>
          </w:p>
        </w:tc>
        <w:tc>
          <w:tcPr>
            <w:tcW w:w="531" w:type="dxa"/>
            <w:tcBorders>
              <w:top w:val="nil"/>
              <w:left w:val="nil"/>
              <w:bottom w:val="single" w:sz="4" w:space="0" w:color="auto"/>
              <w:right w:val="single" w:sz="4" w:space="0" w:color="auto"/>
            </w:tcBorders>
            <w:noWrap/>
            <w:vAlign w:val="center"/>
          </w:tcPr>
          <w:p w14:paraId="5170EB14"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73F73A80" w14:textId="77777777" w:rsidR="00D13F11" w:rsidRPr="00D13F11" w:rsidRDefault="00D13F11" w:rsidP="00D13F11">
            <w:pPr>
              <w:jc w:val="center"/>
              <w:rPr>
                <w:color w:val="000000"/>
                <w:sz w:val="18"/>
                <w:szCs w:val="18"/>
              </w:rPr>
            </w:pPr>
            <w:r w:rsidRPr="00D13F11">
              <w:rPr>
                <w:color w:val="000000"/>
                <w:sz w:val="18"/>
                <w:szCs w:val="18"/>
              </w:rPr>
              <w:t>38,6</w:t>
            </w:r>
          </w:p>
        </w:tc>
        <w:tc>
          <w:tcPr>
            <w:tcW w:w="621" w:type="dxa"/>
            <w:tcBorders>
              <w:top w:val="nil"/>
              <w:left w:val="nil"/>
              <w:bottom w:val="single" w:sz="4" w:space="0" w:color="auto"/>
              <w:right w:val="single" w:sz="4" w:space="0" w:color="auto"/>
            </w:tcBorders>
            <w:noWrap/>
            <w:vAlign w:val="center"/>
          </w:tcPr>
          <w:p w14:paraId="6E8C3157" w14:textId="77777777" w:rsidR="00D13F11" w:rsidRPr="00D13F11" w:rsidRDefault="00D13F11" w:rsidP="00D13F11">
            <w:pPr>
              <w:jc w:val="center"/>
              <w:rPr>
                <w:b/>
                <w:bCs/>
                <w:color w:val="000000"/>
                <w:sz w:val="18"/>
                <w:szCs w:val="18"/>
              </w:rPr>
            </w:pPr>
            <w:r w:rsidRPr="00D13F11">
              <w:rPr>
                <w:b/>
                <w:bCs/>
                <w:color w:val="000000"/>
                <w:sz w:val="18"/>
                <w:szCs w:val="18"/>
              </w:rPr>
              <w:t>98,2</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134DC59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29A172B1"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31B9C56C" w14:textId="77777777" w:rsidR="00D13F11" w:rsidRPr="00D13F11" w:rsidRDefault="00D13F11" w:rsidP="00D13F11">
            <w:pPr>
              <w:jc w:val="center"/>
              <w:rPr>
                <w:color w:val="000000"/>
                <w:sz w:val="18"/>
                <w:szCs w:val="18"/>
              </w:rPr>
            </w:pPr>
            <w:r w:rsidRPr="00D13F11">
              <w:rPr>
                <w:color w:val="000000"/>
                <w:sz w:val="18"/>
                <w:szCs w:val="18"/>
              </w:rPr>
              <w:t>45,9</w:t>
            </w:r>
          </w:p>
        </w:tc>
        <w:tc>
          <w:tcPr>
            <w:tcW w:w="621" w:type="dxa"/>
            <w:tcBorders>
              <w:top w:val="nil"/>
              <w:left w:val="nil"/>
              <w:bottom w:val="single" w:sz="4" w:space="0" w:color="auto"/>
              <w:right w:val="single" w:sz="4" w:space="0" w:color="auto"/>
            </w:tcBorders>
            <w:vAlign w:val="center"/>
          </w:tcPr>
          <w:p w14:paraId="3ED780E6" w14:textId="77777777" w:rsidR="00D13F11" w:rsidRPr="00D13F11" w:rsidRDefault="00D13F11" w:rsidP="00D13F11">
            <w:pPr>
              <w:jc w:val="center"/>
              <w:rPr>
                <w:b/>
                <w:bCs/>
                <w:color w:val="000000"/>
                <w:sz w:val="18"/>
                <w:szCs w:val="18"/>
              </w:rPr>
            </w:pPr>
            <w:r w:rsidRPr="00D13F11">
              <w:rPr>
                <w:b/>
                <w:bCs/>
                <w:color w:val="000000"/>
                <w:sz w:val="18"/>
                <w:szCs w:val="18"/>
              </w:rPr>
              <w:t>95,9</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6C78C806"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709E9187" w14:textId="77777777" w:rsidR="00D13F11" w:rsidRPr="00D13F11" w:rsidRDefault="00D13F11" w:rsidP="00D13F11">
            <w:pPr>
              <w:jc w:val="center"/>
              <w:rPr>
                <w:color w:val="000000"/>
                <w:sz w:val="18"/>
                <w:szCs w:val="18"/>
              </w:rPr>
            </w:pPr>
            <w:r w:rsidRPr="00D13F11">
              <w:rPr>
                <w:color w:val="000000"/>
                <w:sz w:val="18"/>
                <w:szCs w:val="18"/>
              </w:rPr>
              <w:t>18,0</w:t>
            </w:r>
          </w:p>
        </w:tc>
        <w:tc>
          <w:tcPr>
            <w:tcW w:w="531" w:type="dxa"/>
            <w:tcBorders>
              <w:top w:val="nil"/>
              <w:left w:val="nil"/>
              <w:bottom w:val="single" w:sz="4" w:space="0" w:color="auto"/>
              <w:right w:val="single" w:sz="4" w:space="0" w:color="auto"/>
            </w:tcBorders>
            <w:noWrap/>
            <w:vAlign w:val="center"/>
          </w:tcPr>
          <w:p w14:paraId="0E41D1EC"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0E1EF12D"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541705CA" w14:textId="77777777" w:rsidR="00D13F11" w:rsidRPr="00D13F11" w:rsidRDefault="00D13F11" w:rsidP="00D13F11">
            <w:pPr>
              <w:jc w:val="center"/>
              <w:rPr>
                <w:b/>
                <w:bCs/>
                <w:color w:val="000000"/>
                <w:sz w:val="18"/>
                <w:szCs w:val="18"/>
              </w:rPr>
            </w:pPr>
            <w:r w:rsidRPr="00D13F11">
              <w:rPr>
                <w:b/>
                <w:bCs/>
                <w:color w:val="000000"/>
                <w:sz w:val="18"/>
                <w:szCs w:val="18"/>
              </w:rPr>
              <w:t>66,0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12460A4D"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2405DF60" w14:textId="77777777" w:rsidR="00D13F11" w:rsidRPr="00D13F11" w:rsidRDefault="00D13F11" w:rsidP="00D13F11">
            <w:pPr>
              <w:jc w:val="center"/>
              <w:rPr>
                <w:color w:val="000000"/>
                <w:sz w:val="18"/>
                <w:szCs w:val="18"/>
              </w:rPr>
            </w:pPr>
            <w:r w:rsidRPr="00D13F11">
              <w:rPr>
                <w:color w:val="000000"/>
                <w:sz w:val="18"/>
                <w:szCs w:val="18"/>
              </w:rPr>
              <w:t>38,9</w:t>
            </w:r>
          </w:p>
        </w:tc>
        <w:tc>
          <w:tcPr>
            <w:tcW w:w="531" w:type="dxa"/>
            <w:tcBorders>
              <w:top w:val="nil"/>
              <w:left w:val="nil"/>
              <w:bottom w:val="single" w:sz="4" w:space="0" w:color="auto"/>
              <w:right w:val="single" w:sz="4" w:space="0" w:color="auto"/>
            </w:tcBorders>
            <w:noWrap/>
            <w:vAlign w:val="center"/>
          </w:tcPr>
          <w:p w14:paraId="10573095" w14:textId="77777777" w:rsidR="00D13F11" w:rsidRPr="00D13F11" w:rsidRDefault="00D13F11" w:rsidP="00D13F11">
            <w:pPr>
              <w:jc w:val="center"/>
              <w:rPr>
                <w:color w:val="000000"/>
                <w:sz w:val="18"/>
                <w:szCs w:val="18"/>
              </w:rPr>
            </w:pPr>
            <w:r w:rsidRPr="00D13F11">
              <w:rPr>
                <w:color w:val="000000"/>
                <w:sz w:val="18"/>
                <w:szCs w:val="18"/>
              </w:rPr>
              <w:t>40,0</w:t>
            </w:r>
          </w:p>
        </w:tc>
        <w:tc>
          <w:tcPr>
            <w:tcW w:w="531" w:type="dxa"/>
            <w:tcBorders>
              <w:top w:val="nil"/>
              <w:left w:val="nil"/>
              <w:bottom w:val="single" w:sz="4" w:space="0" w:color="auto"/>
              <w:right w:val="single" w:sz="4" w:space="0" w:color="auto"/>
            </w:tcBorders>
            <w:noWrap/>
            <w:vAlign w:val="center"/>
          </w:tcPr>
          <w:p w14:paraId="7BEF7B46" w14:textId="77777777" w:rsidR="00D13F11" w:rsidRPr="00D13F11" w:rsidRDefault="00D13F11" w:rsidP="00D13F11">
            <w:pPr>
              <w:jc w:val="center"/>
              <w:rPr>
                <w:color w:val="000000"/>
                <w:sz w:val="18"/>
                <w:szCs w:val="18"/>
              </w:rPr>
            </w:pPr>
            <w:r w:rsidRPr="00D13F11">
              <w:rPr>
                <w:color w:val="000000"/>
                <w:sz w:val="18"/>
                <w:szCs w:val="18"/>
              </w:rPr>
              <w:t>19,1</w:t>
            </w:r>
          </w:p>
        </w:tc>
        <w:tc>
          <w:tcPr>
            <w:tcW w:w="621" w:type="dxa"/>
            <w:tcBorders>
              <w:top w:val="nil"/>
              <w:left w:val="nil"/>
              <w:bottom w:val="single" w:sz="4" w:space="0" w:color="auto"/>
              <w:right w:val="single" w:sz="4" w:space="0" w:color="auto"/>
            </w:tcBorders>
            <w:noWrap/>
            <w:vAlign w:val="center"/>
          </w:tcPr>
          <w:p w14:paraId="2D5920A5" w14:textId="77777777" w:rsidR="00D13F11" w:rsidRPr="00D13F11" w:rsidRDefault="00D13F11" w:rsidP="00D13F11">
            <w:pPr>
              <w:jc w:val="center"/>
              <w:rPr>
                <w:b/>
                <w:bCs/>
                <w:color w:val="000000"/>
                <w:sz w:val="18"/>
                <w:szCs w:val="18"/>
              </w:rPr>
            </w:pPr>
            <w:r w:rsidRPr="00D13F11">
              <w:rPr>
                <w:b/>
                <w:bCs/>
                <w:color w:val="000000"/>
                <w:sz w:val="18"/>
                <w:szCs w:val="18"/>
              </w:rPr>
              <w:t>98,0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4F46294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51AAE36F" w14:textId="77777777" w:rsidR="00D13F11" w:rsidRPr="00D13F11" w:rsidRDefault="00D13F11" w:rsidP="00D13F11">
            <w:pPr>
              <w:jc w:val="center"/>
              <w:rPr>
                <w:color w:val="000000"/>
                <w:sz w:val="18"/>
                <w:szCs w:val="18"/>
              </w:rPr>
            </w:pPr>
            <w:r w:rsidRPr="00D13F11">
              <w:rPr>
                <w:color w:val="000000"/>
                <w:sz w:val="18"/>
                <w:szCs w:val="18"/>
              </w:rPr>
              <w:t>28,8</w:t>
            </w:r>
          </w:p>
        </w:tc>
        <w:tc>
          <w:tcPr>
            <w:tcW w:w="531" w:type="dxa"/>
            <w:tcBorders>
              <w:top w:val="nil"/>
              <w:left w:val="nil"/>
              <w:bottom w:val="single" w:sz="4" w:space="0" w:color="auto"/>
              <w:right w:val="single" w:sz="4" w:space="0" w:color="auto"/>
            </w:tcBorders>
            <w:shd w:val="clear" w:color="auto" w:fill="auto"/>
            <w:vAlign w:val="center"/>
          </w:tcPr>
          <w:p w14:paraId="23E3F437" w14:textId="77777777" w:rsidR="00D13F11" w:rsidRPr="00D13F11" w:rsidRDefault="00D13F11" w:rsidP="00D13F11">
            <w:pPr>
              <w:jc w:val="center"/>
              <w:rPr>
                <w:color w:val="000000"/>
                <w:sz w:val="18"/>
                <w:szCs w:val="18"/>
              </w:rPr>
            </w:pPr>
            <w:r w:rsidRPr="00D13F11">
              <w:rPr>
                <w:color w:val="000000"/>
                <w:sz w:val="18"/>
                <w:szCs w:val="18"/>
              </w:rPr>
              <w:t>95,9</w:t>
            </w:r>
          </w:p>
        </w:tc>
        <w:tc>
          <w:tcPr>
            <w:tcW w:w="531" w:type="dxa"/>
            <w:tcBorders>
              <w:top w:val="nil"/>
              <w:left w:val="nil"/>
              <w:bottom w:val="single" w:sz="4" w:space="0" w:color="auto"/>
              <w:right w:val="single" w:sz="4" w:space="0" w:color="auto"/>
            </w:tcBorders>
            <w:shd w:val="clear" w:color="auto" w:fill="auto"/>
            <w:vAlign w:val="center"/>
          </w:tcPr>
          <w:p w14:paraId="7B1CA21E" w14:textId="77777777" w:rsidR="00D13F11" w:rsidRPr="00D13F11" w:rsidRDefault="00D13F11" w:rsidP="00D13F11">
            <w:pPr>
              <w:jc w:val="center"/>
              <w:rPr>
                <w:color w:val="000000"/>
                <w:sz w:val="18"/>
                <w:szCs w:val="18"/>
              </w:rPr>
            </w:pPr>
            <w:r w:rsidRPr="00D13F11">
              <w:rPr>
                <w:color w:val="000000"/>
                <w:sz w:val="18"/>
                <w:szCs w:val="18"/>
              </w:rPr>
              <w:t>46,6</w:t>
            </w:r>
          </w:p>
        </w:tc>
        <w:tc>
          <w:tcPr>
            <w:tcW w:w="621" w:type="dxa"/>
            <w:tcBorders>
              <w:top w:val="nil"/>
              <w:left w:val="nil"/>
              <w:bottom w:val="single" w:sz="4" w:space="0" w:color="auto"/>
              <w:right w:val="single" w:sz="4" w:space="0" w:color="auto"/>
            </w:tcBorders>
            <w:shd w:val="clear" w:color="auto" w:fill="auto"/>
            <w:vAlign w:val="center"/>
          </w:tcPr>
          <w:p w14:paraId="14844553" w14:textId="77777777" w:rsidR="00D13F11" w:rsidRPr="00D13F11" w:rsidRDefault="00D13F11" w:rsidP="00D13F11">
            <w:pPr>
              <w:jc w:val="center"/>
              <w:rPr>
                <w:b/>
                <w:bCs/>
                <w:color w:val="000000"/>
                <w:sz w:val="18"/>
                <w:szCs w:val="18"/>
              </w:rPr>
            </w:pPr>
            <w:r w:rsidRPr="00D13F11">
              <w:rPr>
                <w:b/>
                <w:bCs/>
                <w:color w:val="000000"/>
                <w:sz w:val="18"/>
                <w:szCs w:val="18"/>
              </w:rPr>
              <w:t>94,5</w:t>
            </w:r>
          </w:p>
        </w:tc>
      </w:tr>
      <w:tr w:rsidR="00D13F11" w:rsidRPr="00D13F11" w14:paraId="32FEBB21"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6B526105" w14:textId="77777777" w:rsidR="00D13F11" w:rsidRPr="00D13F11" w:rsidRDefault="00D13F11" w:rsidP="00D13F11">
            <w:pPr>
              <w:jc w:val="center"/>
              <w:rPr>
                <w:color w:val="000000"/>
                <w:sz w:val="18"/>
                <w:szCs w:val="18"/>
              </w:rPr>
            </w:pPr>
            <w:r w:rsidRPr="00D13F11">
              <w:rPr>
                <w:color w:val="000000"/>
                <w:sz w:val="18"/>
                <w:szCs w:val="18"/>
              </w:rPr>
              <w:t>46</w:t>
            </w:r>
          </w:p>
        </w:tc>
        <w:tc>
          <w:tcPr>
            <w:tcW w:w="1985" w:type="dxa"/>
            <w:tcBorders>
              <w:top w:val="nil"/>
              <w:left w:val="nil"/>
              <w:bottom w:val="single" w:sz="4" w:space="0" w:color="auto"/>
              <w:right w:val="single" w:sz="4" w:space="0" w:color="auto"/>
            </w:tcBorders>
            <w:vAlign w:val="center"/>
          </w:tcPr>
          <w:p w14:paraId="5260FD78" w14:textId="77777777" w:rsidR="00D13F11" w:rsidRPr="00D13F11" w:rsidRDefault="00D13F11" w:rsidP="00D13F11">
            <w:pPr>
              <w:rPr>
                <w:color w:val="000000"/>
                <w:sz w:val="18"/>
                <w:szCs w:val="18"/>
              </w:rPr>
            </w:pPr>
            <w:r w:rsidRPr="00D13F11">
              <w:rPr>
                <w:color w:val="000000"/>
                <w:sz w:val="18"/>
                <w:szCs w:val="18"/>
              </w:rPr>
              <w:t>БДОУ г. Омска "Детский сад № 259 общеразвивающего вида"</w:t>
            </w:r>
          </w:p>
        </w:tc>
        <w:tc>
          <w:tcPr>
            <w:tcW w:w="1000" w:type="dxa"/>
            <w:tcBorders>
              <w:top w:val="nil"/>
              <w:left w:val="nil"/>
              <w:bottom w:val="single" w:sz="4" w:space="0" w:color="auto"/>
              <w:right w:val="single" w:sz="4" w:space="0" w:color="auto"/>
            </w:tcBorders>
            <w:noWrap/>
            <w:vAlign w:val="center"/>
          </w:tcPr>
          <w:p w14:paraId="6DE8B9C9" w14:textId="77777777" w:rsidR="00D13F11" w:rsidRPr="00D13F11" w:rsidRDefault="00D13F11" w:rsidP="00D13F11">
            <w:pPr>
              <w:jc w:val="center"/>
              <w:rPr>
                <w:b/>
                <w:bCs/>
                <w:sz w:val="18"/>
                <w:szCs w:val="18"/>
              </w:rPr>
            </w:pPr>
            <w:r w:rsidRPr="00D13F11">
              <w:rPr>
                <w:b/>
                <w:bCs/>
                <w:sz w:val="18"/>
                <w:szCs w:val="18"/>
              </w:rPr>
              <w:t>86,5</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142C420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0ED5FCF"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2D813F33"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52624771" w14:textId="77777777" w:rsidR="00D13F11" w:rsidRPr="00D13F11" w:rsidRDefault="00D13F11" w:rsidP="00D13F11">
            <w:pPr>
              <w:jc w:val="center"/>
              <w:rPr>
                <w:color w:val="000000"/>
                <w:sz w:val="18"/>
                <w:szCs w:val="18"/>
              </w:rPr>
            </w:pPr>
            <w:r w:rsidRPr="00D13F11">
              <w:rPr>
                <w:color w:val="000000"/>
                <w:sz w:val="18"/>
                <w:szCs w:val="18"/>
              </w:rPr>
              <w:t>37,1</w:t>
            </w:r>
          </w:p>
        </w:tc>
        <w:tc>
          <w:tcPr>
            <w:tcW w:w="621" w:type="dxa"/>
            <w:tcBorders>
              <w:top w:val="nil"/>
              <w:left w:val="nil"/>
              <w:bottom w:val="single" w:sz="4" w:space="0" w:color="auto"/>
              <w:right w:val="single" w:sz="4" w:space="0" w:color="auto"/>
            </w:tcBorders>
            <w:noWrap/>
            <w:vAlign w:val="center"/>
          </w:tcPr>
          <w:p w14:paraId="1F5B9D12" w14:textId="77777777" w:rsidR="00D13F11" w:rsidRPr="00D13F11" w:rsidRDefault="00D13F11" w:rsidP="00D13F11">
            <w:pPr>
              <w:jc w:val="center"/>
              <w:rPr>
                <w:b/>
                <w:bCs/>
                <w:color w:val="000000"/>
                <w:sz w:val="18"/>
                <w:szCs w:val="18"/>
              </w:rPr>
            </w:pPr>
            <w:r w:rsidRPr="00D13F11">
              <w:rPr>
                <w:b/>
                <w:bCs/>
                <w:color w:val="000000"/>
                <w:sz w:val="18"/>
                <w:szCs w:val="18"/>
              </w:rPr>
              <w:t>97,1</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18A583B3"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20BA1A6F"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1E94D4D7" w14:textId="77777777" w:rsidR="00D13F11" w:rsidRPr="00D13F11" w:rsidRDefault="00D13F11" w:rsidP="00D13F11">
            <w:pPr>
              <w:jc w:val="center"/>
              <w:rPr>
                <w:color w:val="000000"/>
                <w:sz w:val="18"/>
                <w:szCs w:val="18"/>
              </w:rPr>
            </w:pPr>
            <w:r w:rsidRPr="00D13F11">
              <w:rPr>
                <w:color w:val="000000"/>
                <w:sz w:val="18"/>
                <w:szCs w:val="18"/>
              </w:rPr>
              <w:t>42,6</w:t>
            </w:r>
          </w:p>
        </w:tc>
        <w:tc>
          <w:tcPr>
            <w:tcW w:w="621" w:type="dxa"/>
            <w:tcBorders>
              <w:top w:val="nil"/>
              <w:left w:val="nil"/>
              <w:bottom w:val="single" w:sz="4" w:space="0" w:color="auto"/>
              <w:right w:val="single" w:sz="4" w:space="0" w:color="auto"/>
            </w:tcBorders>
            <w:vAlign w:val="center"/>
          </w:tcPr>
          <w:p w14:paraId="4EB5FEA4" w14:textId="77777777" w:rsidR="00D13F11" w:rsidRPr="00D13F11" w:rsidRDefault="00D13F11" w:rsidP="00D13F11">
            <w:pPr>
              <w:jc w:val="center"/>
              <w:rPr>
                <w:b/>
                <w:bCs/>
                <w:color w:val="000000"/>
                <w:sz w:val="18"/>
                <w:szCs w:val="18"/>
              </w:rPr>
            </w:pPr>
            <w:r w:rsidRPr="00D13F11">
              <w:rPr>
                <w:b/>
                <w:bCs/>
                <w:color w:val="000000"/>
                <w:sz w:val="18"/>
                <w:szCs w:val="18"/>
              </w:rPr>
              <w:t>92,6</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36F6BECF"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3302CDE3"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0DA14A45"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7FAAF382" w14:textId="77777777" w:rsidR="00D13F11" w:rsidRPr="00D13F11" w:rsidRDefault="00D13F11" w:rsidP="00D13F11">
            <w:pPr>
              <w:jc w:val="center"/>
              <w:rPr>
                <w:color w:val="000000"/>
                <w:sz w:val="18"/>
                <w:szCs w:val="18"/>
              </w:rPr>
            </w:pPr>
            <w:r w:rsidRPr="00D13F11">
              <w:rPr>
                <w:color w:val="000000"/>
                <w:sz w:val="18"/>
                <w:szCs w:val="18"/>
              </w:rPr>
              <w:t>26,7</w:t>
            </w:r>
          </w:p>
        </w:tc>
        <w:tc>
          <w:tcPr>
            <w:tcW w:w="531" w:type="dxa"/>
            <w:tcBorders>
              <w:top w:val="nil"/>
              <w:left w:val="nil"/>
              <w:bottom w:val="single" w:sz="4" w:space="0" w:color="auto"/>
              <w:right w:val="single" w:sz="4" w:space="0" w:color="auto"/>
            </w:tcBorders>
            <w:noWrap/>
            <w:vAlign w:val="center"/>
          </w:tcPr>
          <w:p w14:paraId="5C4CB624" w14:textId="77777777" w:rsidR="00D13F11" w:rsidRPr="00D13F11" w:rsidRDefault="00D13F11" w:rsidP="00D13F11">
            <w:pPr>
              <w:jc w:val="center"/>
              <w:rPr>
                <w:b/>
                <w:bCs/>
                <w:color w:val="000000"/>
                <w:sz w:val="18"/>
                <w:szCs w:val="18"/>
              </w:rPr>
            </w:pPr>
            <w:r w:rsidRPr="00D13F11">
              <w:rPr>
                <w:b/>
                <w:bCs/>
                <w:color w:val="000000"/>
                <w:sz w:val="18"/>
                <w:szCs w:val="18"/>
              </w:rPr>
              <w:t>50,7</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05F45CEC"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A9D750C" w14:textId="77777777" w:rsidR="00D13F11" w:rsidRPr="00D13F11" w:rsidRDefault="00D13F11" w:rsidP="00D13F11">
            <w:pPr>
              <w:jc w:val="center"/>
              <w:rPr>
                <w:color w:val="000000"/>
                <w:sz w:val="18"/>
                <w:szCs w:val="18"/>
              </w:rPr>
            </w:pPr>
            <w:r w:rsidRPr="00D13F11">
              <w:rPr>
                <w:color w:val="000000"/>
                <w:sz w:val="18"/>
                <w:szCs w:val="18"/>
              </w:rPr>
              <w:t>39,3</w:t>
            </w:r>
          </w:p>
        </w:tc>
        <w:tc>
          <w:tcPr>
            <w:tcW w:w="531" w:type="dxa"/>
            <w:tcBorders>
              <w:top w:val="nil"/>
              <w:left w:val="nil"/>
              <w:bottom w:val="single" w:sz="4" w:space="0" w:color="auto"/>
              <w:right w:val="single" w:sz="4" w:space="0" w:color="auto"/>
            </w:tcBorders>
            <w:noWrap/>
            <w:vAlign w:val="center"/>
          </w:tcPr>
          <w:p w14:paraId="55A00062" w14:textId="77777777" w:rsidR="00D13F11" w:rsidRPr="00D13F11" w:rsidRDefault="00D13F11" w:rsidP="00D13F11">
            <w:pPr>
              <w:jc w:val="center"/>
              <w:rPr>
                <w:color w:val="000000"/>
                <w:sz w:val="18"/>
                <w:szCs w:val="18"/>
              </w:rPr>
            </w:pPr>
            <w:r w:rsidRPr="00D13F11">
              <w:rPr>
                <w:color w:val="000000"/>
                <w:sz w:val="18"/>
                <w:szCs w:val="18"/>
              </w:rPr>
              <w:t>39,1</w:t>
            </w:r>
          </w:p>
        </w:tc>
        <w:tc>
          <w:tcPr>
            <w:tcW w:w="531" w:type="dxa"/>
            <w:tcBorders>
              <w:top w:val="nil"/>
              <w:left w:val="nil"/>
              <w:bottom w:val="single" w:sz="4" w:space="0" w:color="auto"/>
              <w:right w:val="single" w:sz="4" w:space="0" w:color="auto"/>
            </w:tcBorders>
            <w:noWrap/>
            <w:vAlign w:val="center"/>
          </w:tcPr>
          <w:p w14:paraId="763BA430" w14:textId="77777777" w:rsidR="00D13F11" w:rsidRPr="00D13F11" w:rsidRDefault="00D13F11" w:rsidP="00D13F11">
            <w:pPr>
              <w:jc w:val="center"/>
              <w:rPr>
                <w:color w:val="000000"/>
                <w:sz w:val="18"/>
                <w:szCs w:val="18"/>
              </w:rPr>
            </w:pPr>
            <w:r w:rsidRPr="00D13F11">
              <w:rPr>
                <w:color w:val="000000"/>
                <w:sz w:val="18"/>
                <w:szCs w:val="18"/>
              </w:rPr>
              <w:t>19,8</w:t>
            </w:r>
          </w:p>
        </w:tc>
        <w:tc>
          <w:tcPr>
            <w:tcW w:w="621" w:type="dxa"/>
            <w:tcBorders>
              <w:top w:val="nil"/>
              <w:left w:val="nil"/>
              <w:bottom w:val="single" w:sz="4" w:space="0" w:color="auto"/>
              <w:right w:val="single" w:sz="4" w:space="0" w:color="auto"/>
            </w:tcBorders>
            <w:noWrap/>
            <w:vAlign w:val="center"/>
          </w:tcPr>
          <w:p w14:paraId="6916B78D" w14:textId="77777777" w:rsidR="00D13F11" w:rsidRPr="00D13F11" w:rsidRDefault="00D13F11" w:rsidP="00D13F11">
            <w:pPr>
              <w:jc w:val="center"/>
              <w:rPr>
                <w:b/>
                <w:bCs/>
                <w:color w:val="000000"/>
                <w:sz w:val="18"/>
                <w:szCs w:val="18"/>
              </w:rPr>
            </w:pPr>
            <w:r w:rsidRPr="00D13F11">
              <w:rPr>
                <w:b/>
                <w:bCs/>
                <w:color w:val="000000"/>
                <w:sz w:val="18"/>
                <w:szCs w:val="18"/>
              </w:rPr>
              <w:t>98,2</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278C8EA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5648EB10" w14:textId="77777777" w:rsidR="00D13F11" w:rsidRPr="00D13F11" w:rsidRDefault="00D13F11" w:rsidP="00D13F11">
            <w:pPr>
              <w:jc w:val="center"/>
              <w:rPr>
                <w:color w:val="000000"/>
                <w:sz w:val="18"/>
                <w:szCs w:val="18"/>
              </w:rPr>
            </w:pPr>
            <w:r w:rsidRPr="00D13F11">
              <w:rPr>
                <w:color w:val="000000"/>
                <w:sz w:val="18"/>
                <w:szCs w:val="18"/>
              </w:rPr>
              <w:t>27,6</w:t>
            </w:r>
          </w:p>
        </w:tc>
        <w:tc>
          <w:tcPr>
            <w:tcW w:w="531" w:type="dxa"/>
            <w:tcBorders>
              <w:top w:val="nil"/>
              <w:left w:val="nil"/>
              <w:bottom w:val="single" w:sz="4" w:space="0" w:color="auto"/>
              <w:right w:val="single" w:sz="4" w:space="0" w:color="auto"/>
            </w:tcBorders>
            <w:shd w:val="clear" w:color="auto" w:fill="auto"/>
            <w:vAlign w:val="center"/>
          </w:tcPr>
          <w:p w14:paraId="466EBB93" w14:textId="77777777" w:rsidR="00D13F11" w:rsidRPr="00D13F11" w:rsidRDefault="00D13F11" w:rsidP="00D13F11">
            <w:pPr>
              <w:jc w:val="center"/>
              <w:rPr>
                <w:color w:val="000000"/>
                <w:sz w:val="18"/>
                <w:szCs w:val="18"/>
              </w:rPr>
            </w:pPr>
            <w:r w:rsidRPr="00D13F11">
              <w:rPr>
                <w:color w:val="000000"/>
                <w:sz w:val="18"/>
                <w:szCs w:val="18"/>
              </w:rPr>
              <w:t>92,8</w:t>
            </w:r>
          </w:p>
        </w:tc>
        <w:tc>
          <w:tcPr>
            <w:tcW w:w="531" w:type="dxa"/>
            <w:tcBorders>
              <w:top w:val="nil"/>
              <w:left w:val="nil"/>
              <w:bottom w:val="single" w:sz="4" w:space="0" w:color="auto"/>
              <w:right w:val="single" w:sz="4" w:space="0" w:color="auto"/>
            </w:tcBorders>
            <w:shd w:val="clear" w:color="auto" w:fill="auto"/>
            <w:vAlign w:val="center"/>
          </w:tcPr>
          <w:p w14:paraId="211ECC6C" w14:textId="77777777" w:rsidR="00D13F11" w:rsidRPr="00D13F11" w:rsidRDefault="00D13F11" w:rsidP="00D13F11">
            <w:pPr>
              <w:jc w:val="center"/>
              <w:rPr>
                <w:color w:val="000000"/>
                <w:sz w:val="18"/>
                <w:szCs w:val="18"/>
              </w:rPr>
            </w:pPr>
            <w:r w:rsidRPr="00D13F11">
              <w:rPr>
                <w:color w:val="000000"/>
                <w:sz w:val="18"/>
                <w:szCs w:val="18"/>
              </w:rPr>
              <w:t>48,0</w:t>
            </w:r>
          </w:p>
        </w:tc>
        <w:tc>
          <w:tcPr>
            <w:tcW w:w="621" w:type="dxa"/>
            <w:tcBorders>
              <w:top w:val="nil"/>
              <w:left w:val="nil"/>
              <w:bottom w:val="single" w:sz="4" w:space="0" w:color="auto"/>
              <w:right w:val="single" w:sz="4" w:space="0" w:color="auto"/>
            </w:tcBorders>
            <w:shd w:val="clear" w:color="auto" w:fill="auto"/>
            <w:vAlign w:val="center"/>
          </w:tcPr>
          <w:p w14:paraId="359512CB" w14:textId="77777777" w:rsidR="00D13F11" w:rsidRPr="00D13F11" w:rsidRDefault="00D13F11" w:rsidP="00D13F11">
            <w:pPr>
              <w:jc w:val="center"/>
              <w:rPr>
                <w:b/>
                <w:bCs/>
                <w:color w:val="000000"/>
                <w:sz w:val="18"/>
                <w:szCs w:val="18"/>
              </w:rPr>
            </w:pPr>
            <w:r w:rsidRPr="00D13F11">
              <w:rPr>
                <w:b/>
                <w:bCs/>
                <w:color w:val="000000"/>
                <w:sz w:val="18"/>
                <w:szCs w:val="18"/>
              </w:rPr>
              <w:t>94,1</w:t>
            </w:r>
          </w:p>
        </w:tc>
      </w:tr>
      <w:tr w:rsidR="00D13F11" w:rsidRPr="00D13F11" w14:paraId="46BF51FA"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715DC278" w14:textId="77777777" w:rsidR="00D13F11" w:rsidRPr="00D13F11" w:rsidRDefault="00D13F11" w:rsidP="00D13F11">
            <w:pPr>
              <w:jc w:val="center"/>
              <w:rPr>
                <w:color w:val="000000"/>
                <w:sz w:val="18"/>
                <w:szCs w:val="18"/>
              </w:rPr>
            </w:pPr>
            <w:r w:rsidRPr="00D13F11">
              <w:rPr>
                <w:color w:val="000000"/>
                <w:sz w:val="18"/>
                <w:szCs w:val="18"/>
              </w:rPr>
              <w:t>47</w:t>
            </w:r>
          </w:p>
        </w:tc>
        <w:tc>
          <w:tcPr>
            <w:tcW w:w="1985" w:type="dxa"/>
            <w:tcBorders>
              <w:top w:val="nil"/>
              <w:left w:val="nil"/>
              <w:bottom w:val="single" w:sz="4" w:space="0" w:color="auto"/>
              <w:right w:val="single" w:sz="4" w:space="0" w:color="auto"/>
            </w:tcBorders>
            <w:vAlign w:val="center"/>
          </w:tcPr>
          <w:p w14:paraId="34FA5B7F" w14:textId="77777777" w:rsidR="00D13F11" w:rsidRPr="00D13F11" w:rsidRDefault="00D13F11" w:rsidP="00D13F11">
            <w:pPr>
              <w:rPr>
                <w:color w:val="000000"/>
                <w:sz w:val="18"/>
                <w:szCs w:val="18"/>
              </w:rPr>
            </w:pPr>
            <w:r w:rsidRPr="00D13F11">
              <w:rPr>
                <w:color w:val="000000"/>
                <w:sz w:val="18"/>
                <w:szCs w:val="18"/>
              </w:rPr>
              <w:t>БДОУ г. Омска "Детский сад  № 261 присмотра и оздоровления"</w:t>
            </w:r>
          </w:p>
        </w:tc>
        <w:tc>
          <w:tcPr>
            <w:tcW w:w="1000" w:type="dxa"/>
            <w:tcBorders>
              <w:top w:val="nil"/>
              <w:left w:val="nil"/>
              <w:bottom w:val="single" w:sz="4" w:space="0" w:color="auto"/>
              <w:right w:val="single" w:sz="4" w:space="0" w:color="auto"/>
            </w:tcBorders>
            <w:noWrap/>
            <w:vAlign w:val="center"/>
          </w:tcPr>
          <w:p w14:paraId="0394F22E" w14:textId="77777777" w:rsidR="00D13F11" w:rsidRPr="00D13F11" w:rsidRDefault="00D13F11" w:rsidP="00D13F11">
            <w:pPr>
              <w:jc w:val="center"/>
              <w:rPr>
                <w:b/>
                <w:bCs/>
                <w:sz w:val="18"/>
                <w:szCs w:val="18"/>
              </w:rPr>
            </w:pPr>
            <w:r w:rsidRPr="00D13F11">
              <w:rPr>
                <w:b/>
                <w:bCs/>
                <w:sz w:val="18"/>
                <w:szCs w:val="18"/>
              </w:rPr>
              <w:t>88,2</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041B766D"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2C9AF16A" w14:textId="77777777" w:rsidR="00D13F11" w:rsidRPr="00D13F11" w:rsidRDefault="00D13F11" w:rsidP="00D13F11">
            <w:pPr>
              <w:jc w:val="center"/>
              <w:rPr>
                <w:color w:val="000000"/>
                <w:sz w:val="18"/>
                <w:szCs w:val="18"/>
              </w:rPr>
            </w:pPr>
            <w:r w:rsidRPr="00D13F11">
              <w:rPr>
                <w:color w:val="000000"/>
                <w:sz w:val="18"/>
                <w:szCs w:val="18"/>
              </w:rPr>
              <w:t>29,4</w:t>
            </w:r>
          </w:p>
        </w:tc>
        <w:tc>
          <w:tcPr>
            <w:tcW w:w="531" w:type="dxa"/>
            <w:tcBorders>
              <w:top w:val="nil"/>
              <w:left w:val="nil"/>
              <w:bottom w:val="single" w:sz="4" w:space="0" w:color="auto"/>
              <w:right w:val="single" w:sz="4" w:space="0" w:color="auto"/>
            </w:tcBorders>
            <w:noWrap/>
            <w:vAlign w:val="center"/>
          </w:tcPr>
          <w:p w14:paraId="4F2C43BA"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702F16B3" w14:textId="77777777" w:rsidR="00D13F11" w:rsidRPr="00D13F11" w:rsidRDefault="00D13F11" w:rsidP="00D13F11">
            <w:pPr>
              <w:jc w:val="center"/>
              <w:rPr>
                <w:color w:val="000000"/>
                <w:sz w:val="18"/>
                <w:szCs w:val="18"/>
              </w:rPr>
            </w:pPr>
            <w:r w:rsidRPr="00D13F11">
              <w:rPr>
                <w:color w:val="000000"/>
                <w:sz w:val="18"/>
                <w:szCs w:val="18"/>
              </w:rPr>
              <w:t>40,0</w:t>
            </w:r>
          </w:p>
        </w:tc>
        <w:tc>
          <w:tcPr>
            <w:tcW w:w="621" w:type="dxa"/>
            <w:tcBorders>
              <w:top w:val="nil"/>
              <w:left w:val="nil"/>
              <w:bottom w:val="single" w:sz="4" w:space="0" w:color="auto"/>
              <w:right w:val="single" w:sz="4" w:space="0" w:color="auto"/>
            </w:tcBorders>
            <w:noWrap/>
            <w:vAlign w:val="center"/>
          </w:tcPr>
          <w:p w14:paraId="5986D2F4" w14:textId="77777777" w:rsidR="00D13F11" w:rsidRPr="00D13F11" w:rsidRDefault="00D13F11" w:rsidP="00D13F11">
            <w:pPr>
              <w:jc w:val="center"/>
              <w:rPr>
                <w:b/>
                <w:bCs/>
                <w:color w:val="000000"/>
                <w:sz w:val="18"/>
                <w:szCs w:val="18"/>
              </w:rPr>
            </w:pPr>
            <w:r w:rsidRPr="00D13F11">
              <w:rPr>
                <w:b/>
                <w:bCs/>
                <w:color w:val="000000"/>
                <w:sz w:val="18"/>
                <w:szCs w:val="18"/>
              </w:rPr>
              <w:t>99,4</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2457B322"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537FE6AF"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6CC19E6A" w14:textId="77777777" w:rsidR="00D13F11" w:rsidRPr="00D13F11" w:rsidRDefault="00D13F11" w:rsidP="00D13F11">
            <w:pPr>
              <w:jc w:val="center"/>
              <w:rPr>
                <w:color w:val="000000"/>
                <w:sz w:val="18"/>
                <w:szCs w:val="18"/>
              </w:rPr>
            </w:pPr>
            <w:r w:rsidRPr="00D13F11">
              <w:rPr>
                <w:color w:val="000000"/>
                <w:sz w:val="18"/>
                <w:szCs w:val="18"/>
              </w:rPr>
              <w:t>49,0</w:t>
            </w:r>
          </w:p>
        </w:tc>
        <w:tc>
          <w:tcPr>
            <w:tcW w:w="621" w:type="dxa"/>
            <w:tcBorders>
              <w:top w:val="nil"/>
              <w:left w:val="nil"/>
              <w:bottom w:val="single" w:sz="4" w:space="0" w:color="auto"/>
              <w:right w:val="single" w:sz="4" w:space="0" w:color="auto"/>
            </w:tcBorders>
            <w:vAlign w:val="center"/>
          </w:tcPr>
          <w:p w14:paraId="5AE7365A" w14:textId="77777777" w:rsidR="00D13F11" w:rsidRPr="00D13F11" w:rsidRDefault="00D13F11" w:rsidP="00D13F11">
            <w:pPr>
              <w:jc w:val="center"/>
              <w:rPr>
                <w:b/>
                <w:bCs/>
                <w:color w:val="000000"/>
                <w:sz w:val="18"/>
                <w:szCs w:val="18"/>
              </w:rPr>
            </w:pPr>
            <w:r w:rsidRPr="00D13F11">
              <w:rPr>
                <w:b/>
                <w:bCs/>
                <w:color w:val="000000"/>
                <w:sz w:val="18"/>
                <w:szCs w:val="18"/>
              </w:rPr>
              <w:t>99,0</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731CFF79"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3A81AA8F"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1B79157B" w14:textId="77777777" w:rsidR="00D13F11" w:rsidRPr="00D13F11" w:rsidRDefault="00D13F11" w:rsidP="00D13F11">
            <w:pPr>
              <w:jc w:val="center"/>
              <w:rPr>
                <w:color w:val="000000"/>
                <w:sz w:val="18"/>
                <w:szCs w:val="18"/>
              </w:rPr>
            </w:pPr>
            <w:r w:rsidRPr="00D13F11">
              <w:rPr>
                <w:color w:val="000000"/>
                <w:sz w:val="18"/>
                <w:szCs w:val="18"/>
              </w:rPr>
              <w:t>16,0</w:t>
            </w:r>
          </w:p>
        </w:tc>
        <w:tc>
          <w:tcPr>
            <w:tcW w:w="531" w:type="dxa"/>
            <w:tcBorders>
              <w:top w:val="nil"/>
              <w:left w:val="nil"/>
              <w:bottom w:val="single" w:sz="4" w:space="0" w:color="auto"/>
              <w:right w:val="single" w:sz="4" w:space="0" w:color="auto"/>
            </w:tcBorders>
            <w:noWrap/>
            <w:vAlign w:val="center"/>
          </w:tcPr>
          <w:p w14:paraId="0F39C7E2"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36B5E56B" w14:textId="77777777" w:rsidR="00D13F11" w:rsidRPr="00D13F11" w:rsidRDefault="00D13F11" w:rsidP="00D13F11">
            <w:pPr>
              <w:jc w:val="center"/>
              <w:rPr>
                <w:b/>
                <w:bCs/>
                <w:color w:val="000000"/>
                <w:sz w:val="18"/>
                <w:szCs w:val="18"/>
              </w:rPr>
            </w:pPr>
            <w:r w:rsidRPr="00D13F11">
              <w:rPr>
                <w:b/>
                <w:bCs/>
                <w:color w:val="000000"/>
                <w:sz w:val="18"/>
                <w:szCs w:val="18"/>
              </w:rPr>
              <w:t>46,0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7B2F1C2C"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5958D02D" w14:textId="77777777" w:rsidR="00D13F11" w:rsidRPr="00D13F11" w:rsidRDefault="00D13F11" w:rsidP="00D13F11">
            <w:pPr>
              <w:jc w:val="center"/>
              <w:rPr>
                <w:color w:val="000000"/>
                <w:sz w:val="18"/>
                <w:szCs w:val="18"/>
              </w:rPr>
            </w:pPr>
            <w:r w:rsidRPr="00D13F11">
              <w:rPr>
                <w:color w:val="000000"/>
                <w:sz w:val="18"/>
                <w:szCs w:val="18"/>
              </w:rPr>
              <w:t>39,2</w:t>
            </w:r>
          </w:p>
        </w:tc>
        <w:tc>
          <w:tcPr>
            <w:tcW w:w="531" w:type="dxa"/>
            <w:tcBorders>
              <w:top w:val="nil"/>
              <w:left w:val="nil"/>
              <w:bottom w:val="single" w:sz="4" w:space="0" w:color="auto"/>
              <w:right w:val="single" w:sz="4" w:space="0" w:color="auto"/>
            </w:tcBorders>
            <w:noWrap/>
            <w:vAlign w:val="center"/>
          </w:tcPr>
          <w:p w14:paraId="3F37227E" w14:textId="77777777" w:rsidR="00D13F11" w:rsidRPr="00D13F11" w:rsidRDefault="00D13F11" w:rsidP="00D13F11">
            <w:pPr>
              <w:jc w:val="center"/>
              <w:rPr>
                <w:color w:val="000000"/>
                <w:sz w:val="18"/>
                <w:szCs w:val="18"/>
              </w:rPr>
            </w:pPr>
            <w:r w:rsidRPr="00D13F11">
              <w:rPr>
                <w:color w:val="000000"/>
                <w:sz w:val="18"/>
                <w:szCs w:val="18"/>
              </w:rPr>
              <w:t>39,2</w:t>
            </w:r>
          </w:p>
        </w:tc>
        <w:tc>
          <w:tcPr>
            <w:tcW w:w="531" w:type="dxa"/>
            <w:tcBorders>
              <w:top w:val="nil"/>
              <w:left w:val="nil"/>
              <w:bottom w:val="single" w:sz="4" w:space="0" w:color="auto"/>
              <w:right w:val="single" w:sz="4" w:space="0" w:color="auto"/>
            </w:tcBorders>
            <w:noWrap/>
            <w:vAlign w:val="center"/>
          </w:tcPr>
          <w:p w14:paraId="413314F0" w14:textId="77777777" w:rsidR="00D13F11" w:rsidRPr="00D13F11" w:rsidRDefault="00D13F11" w:rsidP="00D13F11">
            <w:pPr>
              <w:jc w:val="center"/>
              <w:rPr>
                <w:color w:val="000000"/>
                <w:sz w:val="18"/>
                <w:szCs w:val="18"/>
              </w:rPr>
            </w:pPr>
            <w:r w:rsidRPr="00D13F11">
              <w:rPr>
                <w:color w:val="000000"/>
                <w:sz w:val="18"/>
                <w:szCs w:val="18"/>
              </w:rPr>
              <w:t>20,0</w:t>
            </w:r>
          </w:p>
        </w:tc>
        <w:tc>
          <w:tcPr>
            <w:tcW w:w="621" w:type="dxa"/>
            <w:tcBorders>
              <w:top w:val="nil"/>
              <w:left w:val="nil"/>
              <w:bottom w:val="single" w:sz="4" w:space="0" w:color="auto"/>
              <w:right w:val="single" w:sz="4" w:space="0" w:color="auto"/>
            </w:tcBorders>
            <w:noWrap/>
            <w:vAlign w:val="center"/>
          </w:tcPr>
          <w:p w14:paraId="5FB71ADF" w14:textId="77777777" w:rsidR="00D13F11" w:rsidRPr="00D13F11" w:rsidRDefault="00D13F11" w:rsidP="00D13F11">
            <w:pPr>
              <w:jc w:val="center"/>
              <w:rPr>
                <w:b/>
                <w:bCs/>
                <w:color w:val="000000"/>
                <w:sz w:val="18"/>
                <w:szCs w:val="18"/>
              </w:rPr>
            </w:pPr>
            <w:r w:rsidRPr="00D13F11">
              <w:rPr>
                <w:b/>
                <w:bCs/>
                <w:color w:val="000000"/>
                <w:sz w:val="18"/>
                <w:szCs w:val="18"/>
              </w:rPr>
              <w:t>98,4</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0E8EB521"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13C77DD8" w14:textId="77777777" w:rsidR="00D13F11" w:rsidRPr="00D13F11" w:rsidRDefault="00D13F11" w:rsidP="00D13F11">
            <w:pPr>
              <w:jc w:val="center"/>
              <w:rPr>
                <w:color w:val="000000"/>
                <w:sz w:val="18"/>
                <w:szCs w:val="18"/>
              </w:rPr>
            </w:pPr>
            <w:r w:rsidRPr="00D13F11">
              <w:rPr>
                <w:color w:val="000000"/>
                <w:sz w:val="18"/>
                <w:szCs w:val="18"/>
              </w:rPr>
              <w:t>29,4</w:t>
            </w:r>
          </w:p>
        </w:tc>
        <w:tc>
          <w:tcPr>
            <w:tcW w:w="531" w:type="dxa"/>
            <w:tcBorders>
              <w:top w:val="nil"/>
              <w:left w:val="nil"/>
              <w:bottom w:val="single" w:sz="4" w:space="0" w:color="auto"/>
              <w:right w:val="single" w:sz="4" w:space="0" w:color="auto"/>
            </w:tcBorders>
            <w:shd w:val="clear" w:color="auto" w:fill="auto"/>
            <w:vAlign w:val="center"/>
          </w:tcPr>
          <w:p w14:paraId="67338C8D" w14:textId="77777777" w:rsidR="00D13F11" w:rsidRPr="00D13F11" w:rsidRDefault="00D13F11" w:rsidP="00D13F11">
            <w:pPr>
              <w:jc w:val="center"/>
              <w:rPr>
                <w:color w:val="000000"/>
                <w:sz w:val="18"/>
                <w:szCs w:val="18"/>
              </w:rPr>
            </w:pPr>
            <w:r w:rsidRPr="00D13F11">
              <w:rPr>
                <w:color w:val="000000"/>
                <w:sz w:val="18"/>
                <w:szCs w:val="18"/>
              </w:rPr>
              <w:t>98,0</w:t>
            </w:r>
          </w:p>
        </w:tc>
        <w:tc>
          <w:tcPr>
            <w:tcW w:w="531" w:type="dxa"/>
            <w:tcBorders>
              <w:top w:val="nil"/>
              <w:left w:val="nil"/>
              <w:bottom w:val="single" w:sz="4" w:space="0" w:color="auto"/>
              <w:right w:val="single" w:sz="4" w:space="0" w:color="auto"/>
            </w:tcBorders>
            <w:shd w:val="clear" w:color="auto" w:fill="auto"/>
            <w:vAlign w:val="center"/>
          </w:tcPr>
          <w:p w14:paraId="3FA3E932" w14:textId="77777777" w:rsidR="00D13F11" w:rsidRPr="00D13F11" w:rsidRDefault="00D13F11" w:rsidP="00D13F11">
            <w:pPr>
              <w:jc w:val="center"/>
              <w:rPr>
                <w:color w:val="000000"/>
                <w:sz w:val="18"/>
                <w:szCs w:val="18"/>
              </w:rPr>
            </w:pPr>
            <w:r w:rsidRPr="00D13F11">
              <w:rPr>
                <w:color w:val="000000"/>
                <w:sz w:val="18"/>
                <w:szCs w:val="18"/>
              </w:rPr>
              <w:t>49,0</w:t>
            </w:r>
          </w:p>
        </w:tc>
        <w:tc>
          <w:tcPr>
            <w:tcW w:w="621" w:type="dxa"/>
            <w:tcBorders>
              <w:top w:val="nil"/>
              <w:left w:val="nil"/>
              <w:bottom w:val="single" w:sz="4" w:space="0" w:color="auto"/>
              <w:right w:val="single" w:sz="4" w:space="0" w:color="auto"/>
            </w:tcBorders>
            <w:shd w:val="clear" w:color="auto" w:fill="auto"/>
            <w:vAlign w:val="center"/>
          </w:tcPr>
          <w:p w14:paraId="0E35F331" w14:textId="77777777" w:rsidR="00D13F11" w:rsidRPr="00D13F11" w:rsidRDefault="00D13F11" w:rsidP="00D13F11">
            <w:pPr>
              <w:jc w:val="center"/>
              <w:rPr>
                <w:b/>
                <w:bCs/>
                <w:color w:val="000000"/>
                <w:sz w:val="18"/>
                <w:szCs w:val="18"/>
              </w:rPr>
            </w:pPr>
            <w:r w:rsidRPr="00D13F11">
              <w:rPr>
                <w:b/>
                <w:bCs/>
                <w:color w:val="000000"/>
                <w:sz w:val="18"/>
                <w:szCs w:val="18"/>
              </w:rPr>
              <w:t>98,0</w:t>
            </w:r>
          </w:p>
        </w:tc>
      </w:tr>
      <w:tr w:rsidR="00D13F11" w:rsidRPr="00D13F11" w14:paraId="324E4200"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34B8BFFC" w14:textId="77777777" w:rsidR="00D13F11" w:rsidRPr="00D13F11" w:rsidRDefault="00D13F11" w:rsidP="00D13F11">
            <w:pPr>
              <w:jc w:val="center"/>
              <w:rPr>
                <w:color w:val="000000"/>
                <w:sz w:val="18"/>
                <w:szCs w:val="18"/>
              </w:rPr>
            </w:pPr>
            <w:r w:rsidRPr="00D13F11">
              <w:rPr>
                <w:color w:val="000000"/>
                <w:sz w:val="18"/>
                <w:szCs w:val="18"/>
              </w:rPr>
              <w:t>48</w:t>
            </w:r>
          </w:p>
        </w:tc>
        <w:tc>
          <w:tcPr>
            <w:tcW w:w="1985" w:type="dxa"/>
            <w:tcBorders>
              <w:top w:val="nil"/>
              <w:left w:val="nil"/>
              <w:bottom w:val="single" w:sz="4" w:space="0" w:color="auto"/>
              <w:right w:val="single" w:sz="4" w:space="0" w:color="auto"/>
            </w:tcBorders>
            <w:vAlign w:val="center"/>
          </w:tcPr>
          <w:p w14:paraId="2EA9EA0F" w14:textId="77777777" w:rsidR="00D13F11" w:rsidRPr="00D13F11" w:rsidRDefault="00D13F11" w:rsidP="00D13F11">
            <w:pPr>
              <w:rPr>
                <w:color w:val="000000"/>
                <w:sz w:val="18"/>
                <w:szCs w:val="18"/>
              </w:rPr>
            </w:pPr>
            <w:r w:rsidRPr="00D13F11">
              <w:rPr>
                <w:color w:val="000000"/>
                <w:sz w:val="18"/>
                <w:szCs w:val="18"/>
              </w:rPr>
              <w:t>БДОУ г. Омска "Детский сад № 262 комбинированного вида"</w:t>
            </w:r>
          </w:p>
        </w:tc>
        <w:tc>
          <w:tcPr>
            <w:tcW w:w="1000" w:type="dxa"/>
            <w:tcBorders>
              <w:top w:val="nil"/>
              <w:left w:val="nil"/>
              <w:bottom w:val="single" w:sz="4" w:space="0" w:color="auto"/>
              <w:right w:val="single" w:sz="4" w:space="0" w:color="auto"/>
            </w:tcBorders>
            <w:noWrap/>
            <w:vAlign w:val="center"/>
          </w:tcPr>
          <w:p w14:paraId="47850E2D" w14:textId="77777777" w:rsidR="00D13F11" w:rsidRPr="00D13F11" w:rsidRDefault="00D13F11" w:rsidP="00D13F11">
            <w:pPr>
              <w:jc w:val="center"/>
              <w:rPr>
                <w:b/>
                <w:bCs/>
                <w:sz w:val="18"/>
                <w:szCs w:val="18"/>
              </w:rPr>
            </w:pPr>
            <w:r w:rsidRPr="00D13F11">
              <w:rPr>
                <w:b/>
                <w:bCs/>
                <w:sz w:val="18"/>
                <w:szCs w:val="18"/>
              </w:rPr>
              <w:t>80,4</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567DAE30"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2E90391C"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6DEBC08F"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0847228B" w14:textId="77777777" w:rsidR="00D13F11" w:rsidRPr="00D13F11" w:rsidRDefault="00D13F11" w:rsidP="00D13F11">
            <w:pPr>
              <w:jc w:val="center"/>
              <w:rPr>
                <w:color w:val="000000"/>
                <w:sz w:val="18"/>
                <w:szCs w:val="18"/>
              </w:rPr>
            </w:pPr>
            <w:r w:rsidRPr="00D13F11">
              <w:rPr>
                <w:color w:val="000000"/>
                <w:sz w:val="18"/>
                <w:szCs w:val="18"/>
              </w:rPr>
              <w:t>38,9</w:t>
            </w:r>
          </w:p>
        </w:tc>
        <w:tc>
          <w:tcPr>
            <w:tcW w:w="621" w:type="dxa"/>
            <w:tcBorders>
              <w:top w:val="nil"/>
              <w:left w:val="nil"/>
              <w:bottom w:val="single" w:sz="4" w:space="0" w:color="auto"/>
              <w:right w:val="single" w:sz="4" w:space="0" w:color="auto"/>
            </w:tcBorders>
            <w:noWrap/>
            <w:vAlign w:val="center"/>
          </w:tcPr>
          <w:p w14:paraId="2C04D3E3" w14:textId="77777777" w:rsidR="00D13F11" w:rsidRPr="00D13F11" w:rsidRDefault="00D13F11" w:rsidP="00D13F11">
            <w:pPr>
              <w:jc w:val="center"/>
              <w:rPr>
                <w:b/>
                <w:bCs/>
                <w:color w:val="000000"/>
                <w:sz w:val="18"/>
                <w:szCs w:val="18"/>
              </w:rPr>
            </w:pPr>
            <w:r w:rsidRPr="00D13F11">
              <w:rPr>
                <w:b/>
                <w:bCs/>
                <w:color w:val="000000"/>
                <w:sz w:val="18"/>
                <w:szCs w:val="18"/>
              </w:rPr>
              <w:t>98,9</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50417771"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7A900AEE"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03004759" w14:textId="77777777" w:rsidR="00D13F11" w:rsidRPr="00D13F11" w:rsidRDefault="00D13F11" w:rsidP="00D13F11">
            <w:pPr>
              <w:jc w:val="center"/>
              <w:rPr>
                <w:color w:val="000000"/>
                <w:sz w:val="18"/>
                <w:szCs w:val="18"/>
              </w:rPr>
            </w:pPr>
            <w:r w:rsidRPr="00D13F11">
              <w:rPr>
                <w:color w:val="000000"/>
                <w:sz w:val="18"/>
                <w:szCs w:val="18"/>
              </w:rPr>
              <w:t>45,5</w:t>
            </w:r>
          </w:p>
        </w:tc>
        <w:tc>
          <w:tcPr>
            <w:tcW w:w="621" w:type="dxa"/>
            <w:tcBorders>
              <w:top w:val="nil"/>
              <w:left w:val="nil"/>
              <w:bottom w:val="single" w:sz="4" w:space="0" w:color="auto"/>
              <w:right w:val="single" w:sz="4" w:space="0" w:color="auto"/>
            </w:tcBorders>
            <w:vAlign w:val="center"/>
          </w:tcPr>
          <w:p w14:paraId="3CBDD09D" w14:textId="77777777" w:rsidR="00D13F11" w:rsidRPr="00D13F11" w:rsidRDefault="00D13F11" w:rsidP="00D13F11">
            <w:pPr>
              <w:jc w:val="center"/>
              <w:rPr>
                <w:b/>
                <w:bCs/>
                <w:color w:val="000000"/>
                <w:sz w:val="18"/>
                <w:szCs w:val="18"/>
              </w:rPr>
            </w:pPr>
            <w:r w:rsidRPr="00D13F11">
              <w:rPr>
                <w:b/>
                <w:bCs/>
                <w:color w:val="000000"/>
                <w:sz w:val="18"/>
                <w:szCs w:val="18"/>
              </w:rPr>
              <w:t>95,5</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58F8E21D"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5F076387"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39820896" w14:textId="77777777" w:rsidR="00D13F11" w:rsidRPr="00D13F11" w:rsidRDefault="00D13F11" w:rsidP="00D13F11">
            <w:pPr>
              <w:jc w:val="center"/>
              <w:rPr>
                <w:color w:val="000000"/>
                <w:sz w:val="18"/>
                <w:szCs w:val="18"/>
              </w:rPr>
            </w:pPr>
            <w:r w:rsidRPr="00D13F11">
              <w:rPr>
                <w:color w:val="000000"/>
                <w:sz w:val="18"/>
                <w:szCs w:val="18"/>
              </w:rPr>
              <w:t>16,0</w:t>
            </w:r>
          </w:p>
        </w:tc>
        <w:tc>
          <w:tcPr>
            <w:tcW w:w="531" w:type="dxa"/>
            <w:tcBorders>
              <w:top w:val="nil"/>
              <w:left w:val="nil"/>
              <w:bottom w:val="single" w:sz="4" w:space="0" w:color="auto"/>
              <w:right w:val="single" w:sz="4" w:space="0" w:color="auto"/>
            </w:tcBorders>
            <w:noWrap/>
            <w:vAlign w:val="center"/>
          </w:tcPr>
          <w:p w14:paraId="4C903477"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53398821" w14:textId="77777777" w:rsidR="00D13F11" w:rsidRPr="00D13F11" w:rsidRDefault="00D13F11" w:rsidP="00D13F11">
            <w:pPr>
              <w:jc w:val="center"/>
              <w:rPr>
                <w:b/>
                <w:bCs/>
                <w:color w:val="000000"/>
                <w:sz w:val="18"/>
                <w:szCs w:val="18"/>
              </w:rPr>
            </w:pPr>
            <w:r w:rsidRPr="00D13F11">
              <w:rPr>
                <w:b/>
                <w:bCs/>
                <w:color w:val="000000"/>
                <w:sz w:val="18"/>
                <w:szCs w:val="18"/>
              </w:rPr>
              <w:t>16,0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61283E17"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5FE2EBF8" w14:textId="77777777" w:rsidR="00D13F11" w:rsidRPr="00D13F11" w:rsidRDefault="00D13F11" w:rsidP="00D13F11">
            <w:pPr>
              <w:jc w:val="center"/>
              <w:rPr>
                <w:color w:val="000000"/>
                <w:sz w:val="18"/>
                <w:szCs w:val="18"/>
              </w:rPr>
            </w:pPr>
            <w:r w:rsidRPr="00D13F11">
              <w:rPr>
                <w:color w:val="000000"/>
                <w:sz w:val="18"/>
                <w:szCs w:val="18"/>
              </w:rPr>
              <w:t>39,1</w:t>
            </w:r>
          </w:p>
        </w:tc>
        <w:tc>
          <w:tcPr>
            <w:tcW w:w="531" w:type="dxa"/>
            <w:tcBorders>
              <w:top w:val="nil"/>
              <w:left w:val="nil"/>
              <w:bottom w:val="single" w:sz="4" w:space="0" w:color="auto"/>
              <w:right w:val="single" w:sz="4" w:space="0" w:color="auto"/>
            </w:tcBorders>
            <w:noWrap/>
            <w:vAlign w:val="center"/>
          </w:tcPr>
          <w:p w14:paraId="1F836D5A" w14:textId="77777777" w:rsidR="00D13F11" w:rsidRPr="00D13F11" w:rsidRDefault="00D13F11" w:rsidP="00D13F11">
            <w:pPr>
              <w:jc w:val="center"/>
              <w:rPr>
                <w:color w:val="000000"/>
                <w:sz w:val="18"/>
                <w:szCs w:val="18"/>
              </w:rPr>
            </w:pPr>
            <w:r w:rsidRPr="00D13F11">
              <w:rPr>
                <w:color w:val="000000"/>
                <w:sz w:val="18"/>
                <w:szCs w:val="18"/>
              </w:rPr>
              <w:t>38,2</w:t>
            </w:r>
          </w:p>
        </w:tc>
        <w:tc>
          <w:tcPr>
            <w:tcW w:w="531" w:type="dxa"/>
            <w:tcBorders>
              <w:top w:val="nil"/>
              <w:left w:val="nil"/>
              <w:bottom w:val="single" w:sz="4" w:space="0" w:color="auto"/>
              <w:right w:val="single" w:sz="4" w:space="0" w:color="auto"/>
            </w:tcBorders>
            <w:noWrap/>
            <w:vAlign w:val="center"/>
          </w:tcPr>
          <w:p w14:paraId="1006CA86" w14:textId="77777777" w:rsidR="00D13F11" w:rsidRPr="00D13F11" w:rsidRDefault="00D13F11" w:rsidP="00D13F11">
            <w:pPr>
              <w:jc w:val="center"/>
              <w:rPr>
                <w:color w:val="000000"/>
                <w:sz w:val="18"/>
                <w:szCs w:val="18"/>
              </w:rPr>
            </w:pPr>
            <w:r w:rsidRPr="00D13F11">
              <w:rPr>
                <w:color w:val="000000"/>
                <w:sz w:val="18"/>
                <w:szCs w:val="18"/>
              </w:rPr>
              <w:t>19,4</w:t>
            </w:r>
          </w:p>
        </w:tc>
        <w:tc>
          <w:tcPr>
            <w:tcW w:w="621" w:type="dxa"/>
            <w:tcBorders>
              <w:top w:val="nil"/>
              <w:left w:val="nil"/>
              <w:bottom w:val="single" w:sz="4" w:space="0" w:color="auto"/>
              <w:right w:val="single" w:sz="4" w:space="0" w:color="auto"/>
            </w:tcBorders>
            <w:noWrap/>
            <w:vAlign w:val="center"/>
          </w:tcPr>
          <w:p w14:paraId="6F942C53" w14:textId="77777777" w:rsidR="00D13F11" w:rsidRPr="00D13F11" w:rsidRDefault="00D13F11" w:rsidP="00D13F11">
            <w:pPr>
              <w:jc w:val="center"/>
              <w:rPr>
                <w:b/>
                <w:bCs/>
                <w:color w:val="000000"/>
                <w:sz w:val="18"/>
                <w:szCs w:val="18"/>
              </w:rPr>
            </w:pPr>
            <w:r w:rsidRPr="00D13F11">
              <w:rPr>
                <w:b/>
                <w:bCs/>
                <w:color w:val="000000"/>
                <w:sz w:val="18"/>
                <w:szCs w:val="18"/>
              </w:rPr>
              <w:t>96,7</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22756E7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0E1B2D30" w14:textId="77777777" w:rsidR="00D13F11" w:rsidRPr="00D13F11" w:rsidRDefault="00D13F11" w:rsidP="00D13F11">
            <w:pPr>
              <w:jc w:val="center"/>
              <w:rPr>
                <w:color w:val="000000"/>
                <w:sz w:val="18"/>
                <w:szCs w:val="18"/>
              </w:rPr>
            </w:pPr>
            <w:r w:rsidRPr="00D13F11">
              <w:rPr>
                <w:color w:val="000000"/>
                <w:sz w:val="18"/>
                <w:szCs w:val="18"/>
              </w:rPr>
              <w:t>28,0</w:t>
            </w:r>
          </w:p>
        </w:tc>
        <w:tc>
          <w:tcPr>
            <w:tcW w:w="531" w:type="dxa"/>
            <w:tcBorders>
              <w:top w:val="nil"/>
              <w:left w:val="nil"/>
              <w:bottom w:val="single" w:sz="4" w:space="0" w:color="auto"/>
              <w:right w:val="single" w:sz="4" w:space="0" w:color="auto"/>
            </w:tcBorders>
            <w:shd w:val="clear" w:color="auto" w:fill="auto"/>
            <w:vAlign w:val="center"/>
          </w:tcPr>
          <w:p w14:paraId="43A14422" w14:textId="77777777" w:rsidR="00D13F11" w:rsidRPr="00D13F11" w:rsidRDefault="00D13F11" w:rsidP="00D13F11">
            <w:pPr>
              <w:jc w:val="center"/>
              <w:rPr>
                <w:color w:val="000000"/>
                <w:sz w:val="18"/>
                <w:szCs w:val="18"/>
              </w:rPr>
            </w:pPr>
            <w:r w:rsidRPr="00D13F11">
              <w:rPr>
                <w:color w:val="000000"/>
                <w:sz w:val="18"/>
                <w:szCs w:val="18"/>
              </w:rPr>
              <w:t>95,5</w:t>
            </w:r>
          </w:p>
        </w:tc>
        <w:tc>
          <w:tcPr>
            <w:tcW w:w="531" w:type="dxa"/>
            <w:tcBorders>
              <w:top w:val="nil"/>
              <w:left w:val="nil"/>
              <w:bottom w:val="single" w:sz="4" w:space="0" w:color="auto"/>
              <w:right w:val="single" w:sz="4" w:space="0" w:color="auto"/>
            </w:tcBorders>
            <w:shd w:val="clear" w:color="auto" w:fill="auto"/>
            <w:vAlign w:val="center"/>
          </w:tcPr>
          <w:p w14:paraId="1CBFA0F3" w14:textId="77777777" w:rsidR="00D13F11" w:rsidRPr="00D13F11" w:rsidRDefault="00D13F11" w:rsidP="00D13F11">
            <w:pPr>
              <w:jc w:val="center"/>
              <w:rPr>
                <w:color w:val="000000"/>
                <w:sz w:val="18"/>
                <w:szCs w:val="18"/>
              </w:rPr>
            </w:pPr>
            <w:r w:rsidRPr="00D13F11">
              <w:rPr>
                <w:color w:val="000000"/>
                <w:sz w:val="18"/>
                <w:szCs w:val="18"/>
              </w:rPr>
              <w:t>47,7</w:t>
            </w:r>
          </w:p>
        </w:tc>
        <w:tc>
          <w:tcPr>
            <w:tcW w:w="621" w:type="dxa"/>
            <w:tcBorders>
              <w:top w:val="nil"/>
              <w:left w:val="nil"/>
              <w:bottom w:val="single" w:sz="4" w:space="0" w:color="auto"/>
              <w:right w:val="single" w:sz="4" w:space="0" w:color="auto"/>
            </w:tcBorders>
            <w:shd w:val="clear" w:color="auto" w:fill="auto"/>
            <w:vAlign w:val="center"/>
          </w:tcPr>
          <w:p w14:paraId="7E8E4086" w14:textId="77777777" w:rsidR="00D13F11" w:rsidRPr="00D13F11" w:rsidRDefault="00D13F11" w:rsidP="00D13F11">
            <w:pPr>
              <w:jc w:val="center"/>
              <w:rPr>
                <w:b/>
                <w:bCs/>
                <w:color w:val="000000"/>
                <w:sz w:val="18"/>
                <w:szCs w:val="18"/>
              </w:rPr>
            </w:pPr>
            <w:r w:rsidRPr="00D13F11">
              <w:rPr>
                <w:b/>
                <w:bCs/>
                <w:color w:val="000000"/>
                <w:sz w:val="18"/>
                <w:szCs w:val="18"/>
              </w:rPr>
              <w:t>94,8</w:t>
            </w:r>
          </w:p>
        </w:tc>
      </w:tr>
      <w:tr w:rsidR="00D13F11" w:rsidRPr="00D13F11" w14:paraId="5A39FB0F"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7F46D46F" w14:textId="77777777" w:rsidR="00D13F11" w:rsidRPr="00D13F11" w:rsidRDefault="00D13F11" w:rsidP="00D13F11">
            <w:pPr>
              <w:jc w:val="center"/>
              <w:rPr>
                <w:color w:val="000000"/>
                <w:sz w:val="18"/>
                <w:szCs w:val="18"/>
              </w:rPr>
            </w:pPr>
            <w:r w:rsidRPr="00D13F11">
              <w:rPr>
                <w:color w:val="000000"/>
                <w:sz w:val="18"/>
                <w:szCs w:val="18"/>
              </w:rPr>
              <w:t>49</w:t>
            </w:r>
          </w:p>
        </w:tc>
        <w:tc>
          <w:tcPr>
            <w:tcW w:w="1985" w:type="dxa"/>
            <w:tcBorders>
              <w:top w:val="nil"/>
              <w:left w:val="nil"/>
              <w:bottom w:val="single" w:sz="4" w:space="0" w:color="auto"/>
              <w:right w:val="single" w:sz="4" w:space="0" w:color="auto"/>
            </w:tcBorders>
            <w:vAlign w:val="center"/>
          </w:tcPr>
          <w:p w14:paraId="5B50AFBE" w14:textId="77777777" w:rsidR="00D13F11" w:rsidRPr="00D13F11" w:rsidRDefault="00D13F11" w:rsidP="00D13F11">
            <w:pPr>
              <w:rPr>
                <w:color w:val="000000"/>
                <w:sz w:val="18"/>
                <w:szCs w:val="18"/>
              </w:rPr>
            </w:pPr>
            <w:r w:rsidRPr="00D13F11">
              <w:rPr>
                <w:color w:val="000000"/>
                <w:sz w:val="18"/>
                <w:szCs w:val="18"/>
              </w:rPr>
              <w:t>БДОУ г. Омска "Детский сад № 263"</w:t>
            </w:r>
          </w:p>
        </w:tc>
        <w:tc>
          <w:tcPr>
            <w:tcW w:w="1000" w:type="dxa"/>
            <w:tcBorders>
              <w:top w:val="nil"/>
              <w:left w:val="nil"/>
              <w:bottom w:val="single" w:sz="4" w:space="0" w:color="auto"/>
              <w:right w:val="single" w:sz="4" w:space="0" w:color="auto"/>
            </w:tcBorders>
            <w:noWrap/>
            <w:vAlign w:val="center"/>
          </w:tcPr>
          <w:p w14:paraId="4172EACF" w14:textId="77777777" w:rsidR="00D13F11" w:rsidRPr="00D13F11" w:rsidRDefault="00D13F11" w:rsidP="00D13F11">
            <w:pPr>
              <w:jc w:val="center"/>
              <w:rPr>
                <w:b/>
                <w:bCs/>
                <w:sz w:val="18"/>
                <w:szCs w:val="18"/>
              </w:rPr>
            </w:pPr>
            <w:r w:rsidRPr="00D13F11">
              <w:rPr>
                <w:b/>
                <w:bCs/>
                <w:sz w:val="18"/>
                <w:szCs w:val="18"/>
              </w:rPr>
              <w:t>82,7</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70A6D86B"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BC97D2D"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0BD40E61"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61384959" w14:textId="77777777" w:rsidR="00D13F11" w:rsidRPr="00D13F11" w:rsidRDefault="00D13F11" w:rsidP="00D13F11">
            <w:pPr>
              <w:jc w:val="center"/>
              <w:rPr>
                <w:color w:val="000000"/>
                <w:sz w:val="18"/>
                <w:szCs w:val="18"/>
              </w:rPr>
            </w:pPr>
            <w:r w:rsidRPr="00D13F11">
              <w:rPr>
                <w:color w:val="000000"/>
                <w:sz w:val="18"/>
                <w:szCs w:val="18"/>
              </w:rPr>
              <w:t>35,3</w:t>
            </w:r>
          </w:p>
        </w:tc>
        <w:tc>
          <w:tcPr>
            <w:tcW w:w="621" w:type="dxa"/>
            <w:tcBorders>
              <w:top w:val="nil"/>
              <w:left w:val="nil"/>
              <w:bottom w:val="single" w:sz="4" w:space="0" w:color="auto"/>
              <w:right w:val="single" w:sz="4" w:space="0" w:color="auto"/>
            </w:tcBorders>
            <w:noWrap/>
            <w:vAlign w:val="center"/>
          </w:tcPr>
          <w:p w14:paraId="4762B851" w14:textId="77777777" w:rsidR="00D13F11" w:rsidRPr="00D13F11" w:rsidRDefault="00D13F11" w:rsidP="00D13F11">
            <w:pPr>
              <w:jc w:val="center"/>
              <w:rPr>
                <w:b/>
                <w:bCs/>
                <w:color w:val="000000"/>
                <w:sz w:val="18"/>
                <w:szCs w:val="18"/>
              </w:rPr>
            </w:pPr>
            <w:r w:rsidRPr="00D13F11">
              <w:rPr>
                <w:b/>
                <w:bCs/>
                <w:color w:val="000000"/>
                <w:sz w:val="18"/>
                <w:szCs w:val="18"/>
              </w:rPr>
              <w:t>95,3</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3145E53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6177A7D4"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466E4DFA" w14:textId="77777777" w:rsidR="00D13F11" w:rsidRPr="00D13F11" w:rsidRDefault="00D13F11" w:rsidP="00D13F11">
            <w:pPr>
              <w:jc w:val="center"/>
              <w:rPr>
                <w:color w:val="000000"/>
                <w:sz w:val="18"/>
                <w:szCs w:val="18"/>
              </w:rPr>
            </w:pPr>
            <w:r w:rsidRPr="00D13F11">
              <w:rPr>
                <w:color w:val="000000"/>
                <w:sz w:val="18"/>
                <w:szCs w:val="18"/>
              </w:rPr>
              <w:t>40,5</w:t>
            </w:r>
          </w:p>
        </w:tc>
        <w:tc>
          <w:tcPr>
            <w:tcW w:w="621" w:type="dxa"/>
            <w:tcBorders>
              <w:top w:val="nil"/>
              <w:left w:val="nil"/>
              <w:bottom w:val="single" w:sz="4" w:space="0" w:color="auto"/>
              <w:right w:val="single" w:sz="4" w:space="0" w:color="auto"/>
            </w:tcBorders>
            <w:vAlign w:val="center"/>
          </w:tcPr>
          <w:p w14:paraId="10B2411F" w14:textId="77777777" w:rsidR="00D13F11" w:rsidRPr="00D13F11" w:rsidRDefault="00D13F11" w:rsidP="00D13F11">
            <w:pPr>
              <w:jc w:val="center"/>
              <w:rPr>
                <w:b/>
                <w:bCs/>
                <w:color w:val="000000"/>
                <w:sz w:val="18"/>
                <w:szCs w:val="18"/>
              </w:rPr>
            </w:pPr>
            <w:r w:rsidRPr="00D13F11">
              <w:rPr>
                <w:b/>
                <w:bCs/>
                <w:color w:val="000000"/>
                <w:sz w:val="18"/>
                <w:szCs w:val="18"/>
              </w:rPr>
              <w:t>90,5</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2178F8D0"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38EE0008"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1D83FCCA" w14:textId="77777777" w:rsidR="00D13F11" w:rsidRPr="00D13F11" w:rsidRDefault="00D13F11" w:rsidP="00D13F11">
            <w:pPr>
              <w:jc w:val="center"/>
              <w:rPr>
                <w:color w:val="000000"/>
                <w:sz w:val="18"/>
                <w:szCs w:val="18"/>
              </w:rPr>
            </w:pPr>
            <w:r w:rsidRPr="00D13F11">
              <w:rPr>
                <w:color w:val="000000"/>
                <w:sz w:val="18"/>
                <w:szCs w:val="18"/>
              </w:rPr>
              <w:t>16,0</w:t>
            </w:r>
          </w:p>
        </w:tc>
        <w:tc>
          <w:tcPr>
            <w:tcW w:w="531" w:type="dxa"/>
            <w:tcBorders>
              <w:top w:val="nil"/>
              <w:left w:val="nil"/>
              <w:bottom w:val="single" w:sz="4" w:space="0" w:color="auto"/>
              <w:right w:val="single" w:sz="4" w:space="0" w:color="auto"/>
            </w:tcBorders>
            <w:noWrap/>
            <w:vAlign w:val="center"/>
          </w:tcPr>
          <w:p w14:paraId="6B85889A" w14:textId="77777777" w:rsidR="00D13F11" w:rsidRPr="00D13F11" w:rsidRDefault="00D13F11" w:rsidP="00D13F11">
            <w:pPr>
              <w:jc w:val="center"/>
              <w:rPr>
                <w:color w:val="000000"/>
                <w:sz w:val="18"/>
                <w:szCs w:val="18"/>
              </w:rPr>
            </w:pPr>
            <w:r w:rsidRPr="00D13F11">
              <w:rPr>
                <w:color w:val="000000"/>
                <w:sz w:val="18"/>
                <w:szCs w:val="18"/>
              </w:rPr>
              <w:t>22,5</w:t>
            </w:r>
          </w:p>
        </w:tc>
        <w:tc>
          <w:tcPr>
            <w:tcW w:w="531" w:type="dxa"/>
            <w:tcBorders>
              <w:top w:val="nil"/>
              <w:left w:val="nil"/>
              <w:bottom w:val="single" w:sz="4" w:space="0" w:color="auto"/>
              <w:right w:val="single" w:sz="4" w:space="0" w:color="auto"/>
            </w:tcBorders>
            <w:noWrap/>
            <w:vAlign w:val="center"/>
          </w:tcPr>
          <w:p w14:paraId="7CD67720" w14:textId="77777777" w:rsidR="00D13F11" w:rsidRPr="00D13F11" w:rsidRDefault="00D13F11" w:rsidP="00D13F11">
            <w:pPr>
              <w:jc w:val="center"/>
              <w:rPr>
                <w:b/>
                <w:bCs/>
                <w:color w:val="000000"/>
                <w:sz w:val="18"/>
                <w:szCs w:val="18"/>
              </w:rPr>
            </w:pPr>
            <w:r w:rsidRPr="00D13F11">
              <w:rPr>
                <w:b/>
                <w:bCs/>
                <w:color w:val="000000"/>
                <w:sz w:val="18"/>
                <w:szCs w:val="18"/>
              </w:rPr>
              <w:t>38,5</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4AA4F82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35D05E1C" w14:textId="77777777" w:rsidR="00D13F11" w:rsidRPr="00D13F11" w:rsidRDefault="00D13F11" w:rsidP="00D13F11">
            <w:pPr>
              <w:jc w:val="center"/>
              <w:rPr>
                <w:color w:val="000000"/>
                <w:sz w:val="18"/>
                <w:szCs w:val="18"/>
              </w:rPr>
            </w:pPr>
            <w:r w:rsidRPr="00D13F11">
              <w:rPr>
                <w:color w:val="000000"/>
                <w:sz w:val="18"/>
                <w:szCs w:val="18"/>
              </w:rPr>
              <w:t>39,7</w:t>
            </w:r>
          </w:p>
        </w:tc>
        <w:tc>
          <w:tcPr>
            <w:tcW w:w="531" w:type="dxa"/>
            <w:tcBorders>
              <w:top w:val="nil"/>
              <w:left w:val="nil"/>
              <w:bottom w:val="single" w:sz="4" w:space="0" w:color="auto"/>
              <w:right w:val="single" w:sz="4" w:space="0" w:color="auto"/>
            </w:tcBorders>
            <w:noWrap/>
            <w:vAlign w:val="center"/>
          </w:tcPr>
          <w:p w14:paraId="15B73AA1" w14:textId="77777777" w:rsidR="00D13F11" w:rsidRPr="00D13F11" w:rsidRDefault="00D13F11" w:rsidP="00D13F11">
            <w:pPr>
              <w:jc w:val="center"/>
              <w:rPr>
                <w:color w:val="000000"/>
                <w:sz w:val="18"/>
                <w:szCs w:val="18"/>
              </w:rPr>
            </w:pPr>
            <w:r w:rsidRPr="00D13F11">
              <w:rPr>
                <w:color w:val="000000"/>
                <w:sz w:val="18"/>
                <w:szCs w:val="18"/>
              </w:rPr>
              <w:t>38,4</w:t>
            </w:r>
          </w:p>
        </w:tc>
        <w:tc>
          <w:tcPr>
            <w:tcW w:w="531" w:type="dxa"/>
            <w:tcBorders>
              <w:top w:val="nil"/>
              <w:left w:val="nil"/>
              <w:bottom w:val="single" w:sz="4" w:space="0" w:color="auto"/>
              <w:right w:val="single" w:sz="4" w:space="0" w:color="auto"/>
            </w:tcBorders>
            <w:noWrap/>
            <w:vAlign w:val="center"/>
          </w:tcPr>
          <w:p w14:paraId="3150FFE4" w14:textId="77777777" w:rsidR="00D13F11" w:rsidRPr="00D13F11" w:rsidRDefault="00D13F11" w:rsidP="00D13F11">
            <w:pPr>
              <w:jc w:val="center"/>
              <w:rPr>
                <w:color w:val="000000"/>
                <w:sz w:val="18"/>
                <w:szCs w:val="18"/>
              </w:rPr>
            </w:pPr>
            <w:r w:rsidRPr="00D13F11">
              <w:rPr>
                <w:color w:val="000000"/>
                <w:sz w:val="18"/>
                <w:szCs w:val="18"/>
              </w:rPr>
              <w:t>19,6</w:t>
            </w:r>
          </w:p>
        </w:tc>
        <w:tc>
          <w:tcPr>
            <w:tcW w:w="621" w:type="dxa"/>
            <w:tcBorders>
              <w:top w:val="nil"/>
              <w:left w:val="nil"/>
              <w:bottom w:val="single" w:sz="4" w:space="0" w:color="auto"/>
              <w:right w:val="single" w:sz="4" w:space="0" w:color="auto"/>
            </w:tcBorders>
            <w:noWrap/>
            <w:vAlign w:val="center"/>
          </w:tcPr>
          <w:p w14:paraId="0B7599A9" w14:textId="77777777" w:rsidR="00D13F11" w:rsidRPr="00D13F11" w:rsidRDefault="00D13F11" w:rsidP="00D13F11">
            <w:pPr>
              <w:jc w:val="center"/>
              <w:rPr>
                <w:b/>
                <w:bCs/>
                <w:color w:val="000000"/>
                <w:sz w:val="18"/>
                <w:szCs w:val="18"/>
              </w:rPr>
            </w:pPr>
            <w:r w:rsidRPr="00D13F11">
              <w:rPr>
                <w:b/>
                <w:bCs/>
                <w:color w:val="000000"/>
                <w:sz w:val="18"/>
                <w:szCs w:val="18"/>
              </w:rPr>
              <w:t>97,7</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399494F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14241796" w14:textId="77777777" w:rsidR="00D13F11" w:rsidRPr="00D13F11" w:rsidRDefault="00D13F11" w:rsidP="00D13F11">
            <w:pPr>
              <w:jc w:val="center"/>
              <w:rPr>
                <w:color w:val="000000"/>
                <w:sz w:val="18"/>
                <w:szCs w:val="18"/>
              </w:rPr>
            </w:pPr>
            <w:r w:rsidRPr="00D13F11">
              <w:rPr>
                <w:color w:val="000000"/>
                <w:sz w:val="18"/>
                <w:szCs w:val="18"/>
              </w:rPr>
              <w:t>27,0</w:t>
            </w:r>
          </w:p>
        </w:tc>
        <w:tc>
          <w:tcPr>
            <w:tcW w:w="531" w:type="dxa"/>
            <w:tcBorders>
              <w:top w:val="nil"/>
              <w:left w:val="nil"/>
              <w:bottom w:val="single" w:sz="4" w:space="0" w:color="auto"/>
              <w:right w:val="single" w:sz="4" w:space="0" w:color="auto"/>
            </w:tcBorders>
            <w:shd w:val="clear" w:color="auto" w:fill="auto"/>
            <w:vAlign w:val="center"/>
          </w:tcPr>
          <w:p w14:paraId="47A98406" w14:textId="77777777" w:rsidR="00D13F11" w:rsidRPr="00D13F11" w:rsidRDefault="00D13F11" w:rsidP="00D13F11">
            <w:pPr>
              <w:jc w:val="center"/>
              <w:rPr>
                <w:color w:val="000000"/>
                <w:sz w:val="18"/>
                <w:szCs w:val="18"/>
              </w:rPr>
            </w:pPr>
            <w:r w:rsidRPr="00D13F11">
              <w:rPr>
                <w:color w:val="000000"/>
                <w:sz w:val="18"/>
                <w:szCs w:val="18"/>
              </w:rPr>
              <w:t>94,6</w:t>
            </w:r>
          </w:p>
        </w:tc>
        <w:tc>
          <w:tcPr>
            <w:tcW w:w="531" w:type="dxa"/>
            <w:tcBorders>
              <w:top w:val="nil"/>
              <w:left w:val="nil"/>
              <w:bottom w:val="single" w:sz="4" w:space="0" w:color="auto"/>
              <w:right w:val="single" w:sz="4" w:space="0" w:color="auto"/>
            </w:tcBorders>
            <w:shd w:val="clear" w:color="auto" w:fill="auto"/>
            <w:vAlign w:val="center"/>
          </w:tcPr>
          <w:p w14:paraId="4D3AAC4D" w14:textId="77777777" w:rsidR="00D13F11" w:rsidRPr="00D13F11" w:rsidRDefault="00D13F11" w:rsidP="00D13F11">
            <w:pPr>
              <w:jc w:val="center"/>
              <w:rPr>
                <w:color w:val="000000"/>
                <w:sz w:val="18"/>
                <w:szCs w:val="18"/>
              </w:rPr>
            </w:pPr>
            <w:r w:rsidRPr="00D13F11">
              <w:rPr>
                <w:color w:val="000000"/>
                <w:sz w:val="18"/>
                <w:szCs w:val="18"/>
              </w:rPr>
              <w:t>45,6</w:t>
            </w:r>
          </w:p>
        </w:tc>
        <w:tc>
          <w:tcPr>
            <w:tcW w:w="621" w:type="dxa"/>
            <w:tcBorders>
              <w:top w:val="nil"/>
              <w:left w:val="nil"/>
              <w:bottom w:val="single" w:sz="4" w:space="0" w:color="auto"/>
              <w:right w:val="single" w:sz="4" w:space="0" w:color="auto"/>
            </w:tcBorders>
            <w:shd w:val="clear" w:color="auto" w:fill="auto"/>
            <w:vAlign w:val="center"/>
          </w:tcPr>
          <w:p w14:paraId="5EF0E2CF" w14:textId="77777777" w:rsidR="00D13F11" w:rsidRPr="00D13F11" w:rsidRDefault="00D13F11" w:rsidP="00D13F11">
            <w:pPr>
              <w:jc w:val="center"/>
              <w:rPr>
                <w:b/>
                <w:bCs/>
                <w:color w:val="000000"/>
                <w:sz w:val="18"/>
                <w:szCs w:val="18"/>
              </w:rPr>
            </w:pPr>
            <w:r w:rsidRPr="00D13F11">
              <w:rPr>
                <w:b/>
                <w:bCs/>
                <w:color w:val="000000"/>
                <w:sz w:val="18"/>
                <w:szCs w:val="18"/>
              </w:rPr>
              <w:t>91,5</w:t>
            </w:r>
          </w:p>
        </w:tc>
      </w:tr>
      <w:tr w:rsidR="00D13F11" w:rsidRPr="00D13F11" w14:paraId="3284DCA0"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7D6162CF" w14:textId="77777777" w:rsidR="00D13F11" w:rsidRPr="00D13F11" w:rsidRDefault="00D13F11" w:rsidP="00D13F11">
            <w:pPr>
              <w:jc w:val="center"/>
              <w:rPr>
                <w:color w:val="000000"/>
                <w:sz w:val="18"/>
                <w:szCs w:val="18"/>
              </w:rPr>
            </w:pPr>
            <w:r w:rsidRPr="00D13F11">
              <w:rPr>
                <w:color w:val="000000"/>
                <w:sz w:val="18"/>
                <w:szCs w:val="18"/>
              </w:rPr>
              <w:t>50</w:t>
            </w:r>
          </w:p>
        </w:tc>
        <w:tc>
          <w:tcPr>
            <w:tcW w:w="1985" w:type="dxa"/>
            <w:tcBorders>
              <w:top w:val="nil"/>
              <w:left w:val="nil"/>
              <w:bottom w:val="single" w:sz="4" w:space="0" w:color="auto"/>
              <w:right w:val="single" w:sz="4" w:space="0" w:color="auto"/>
            </w:tcBorders>
            <w:vAlign w:val="center"/>
          </w:tcPr>
          <w:p w14:paraId="1C18A2C7" w14:textId="77777777" w:rsidR="00D13F11" w:rsidRPr="00D13F11" w:rsidRDefault="00D13F11" w:rsidP="00D13F11">
            <w:pPr>
              <w:rPr>
                <w:color w:val="000000"/>
                <w:sz w:val="18"/>
                <w:szCs w:val="18"/>
              </w:rPr>
            </w:pPr>
            <w:r w:rsidRPr="00D13F11">
              <w:rPr>
                <w:color w:val="000000"/>
                <w:sz w:val="18"/>
                <w:szCs w:val="18"/>
              </w:rPr>
              <w:t xml:space="preserve">БДОУ г. Омска "Детский сад № 266 общеразвивающего </w:t>
            </w:r>
            <w:r w:rsidRPr="00D13F11">
              <w:rPr>
                <w:color w:val="000000"/>
                <w:sz w:val="18"/>
                <w:szCs w:val="18"/>
              </w:rPr>
              <w:lastRenderedPageBreak/>
              <w:t>вида"</w:t>
            </w:r>
          </w:p>
        </w:tc>
        <w:tc>
          <w:tcPr>
            <w:tcW w:w="1000" w:type="dxa"/>
            <w:tcBorders>
              <w:top w:val="nil"/>
              <w:left w:val="nil"/>
              <w:bottom w:val="single" w:sz="4" w:space="0" w:color="auto"/>
              <w:right w:val="single" w:sz="4" w:space="0" w:color="auto"/>
            </w:tcBorders>
            <w:noWrap/>
            <w:vAlign w:val="center"/>
          </w:tcPr>
          <w:p w14:paraId="78295E44" w14:textId="77777777" w:rsidR="00D13F11" w:rsidRPr="00D13F11" w:rsidRDefault="00D13F11" w:rsidP="00D13F11">
            <w:pPr>
              <w:jc w:val="center"/>
              <w:rPr>
                <w:b/>
                <w:bCs/>
                <w:sz w:val="18"/>
                <w:szCs w:val="18"/>
              </w:rPr>
            </w:pPr>
            <w:r w:rsidRPr="00D13F11">
              <w:rPr>
                <w:b/>
                <w:bCs/>
                <w:sz w:val="18"/>
                <w:szCs w:val="18"/>
              </w:rPr>
              <w:lastRenderedPageBreak/>
              <w:t>85,8</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66125CD3"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697FE9BC"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6B36BE64"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2E32EE27" w14:textId="77777777" w:rsidR="00D13F11" w:rsidRPr="00D13F11" w:rsidRDefault="00D13F11" w:rsidP="00D13F11">
            <w:pPr>
              <w:jc w:val="center"/>
              <w:rPr>
                <w:color w:val="000000"/>
                <w:sz w:val="18"/>
                <w:szCs w:val="18"/>
              </w:rPr>
            </w:pPr>
            <w:r w:rsidRPr="00D13F11">
              <w:rPr>
                <w:color w:val="000000"/>
                <w:sz w:val="18"/>
                <w:szCs w:val="18"/>
              </w:rPr>
              <w:t>37,5</w:t>
            </w:r>
          </w:p>
        </w:tc>
        <w:tc>
          <w:tcPr>
            <w:tcW w:w="621" w:type="dxa"/>
            <w:tcBorders>
              <w:top w:val="nil"/>
              <w:left w:val="nil"/>
              <w:bottom w:val="single" w:sz="4" w:space="0" w:color="auto"/>
              <w:right w:val="single" w:sz="4" w:space="0" w:color="auto"/>
            </w:tcBorders>
            <w:noWrap/>
            <w:vAlign w:val="center"/>
          </w:tcPr>
          <w:p w14:paraId="72E71054" w14:textId="77777777" w:rsidR="00D13F11" w:rsidRPr="00D13F11" w:rsidRDefault="00D13F11" w:rsidP="00D13F11">
            <w:pPr>
              <w:jc w:val="center"/>
              <w:rPr>
                <w:b/>
                <w:bCs/>
                <w:color w:val="000000"/>
                <w:sz w:val="18"/>
                <w:szCs w:val="18"/>
              </w:rPr>
            </w:pPr>
            <w:r w:rsidRPr="00D13F11">
              <w:rPr>
                <w:b/>
                <w:bCs/>
                <w:color w:val="000000"/>
                <w:sz w:val="18"/>
                <w:szCs w:val="18"/>
              </w:rPr>
              <w:t>97,5</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256A4F4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7A6FBAFE"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2B659391" w14:textId="77777777" w:rsidR="00D13F11" w:rsidRPr="00D13F11" w:rsidRDefault="00D13F11" w:rsidP="00D13F11">
            <w:pPr>
              <w:jc w:val="center"/>
              <w:rPr>
                <w:color w:val="000000"/>
                <w:sz w:val="18"/>
                <w:szCs w:val="18"/>
              </w:rPr>
            </w:pPr>
            <w:r w:rsidRPr="00D13F11">
              <w:rPr>
                <w:color w:val="000000"/>
                <w:sz w:val="18"/>
                <w:szCs w:val="18"/>
              </w:rPr>
              <w:t>40,4</w:t>
            </w:r>
          </w:p>
        </w:tc>
        <w:tc>
          <w:tcPr>
            <w:tcW w:w="621" w:type="dxa"/>
            <w:tcBorders>
              <w:top w:val="nil"/>
              <w:left w:val="nil"/>
              <w:bottom w:val="single" w:sz="4" w:space="0" w:color="auto"/>
              <w:right w:val="single" w:sz="4" w:space="0" w:color="auto"/>
            </w:tcBorders>
            <w:vAlign w:val="center"/>
          </w:tcPr>
          <w:p w14:paraId="72DAEDBA" w14:textId="77777777" w:rsidR="00D13F11" w:rsidRPr="00D13F11" w:rsidRDefault="00D13F11" w:rsidP="00D13F11">
            <w:pPr>
              <w:jc w:val="center"/>
              <w:rPr>
                <w:b/>
                <w:bCs/>
                <w:color w:val="000000"/>
                <w:sz w:val="18"/>
                <w:szCs w:val="18"/>
              </w:rPr>
            </w:pPr>
            <w:r w:rsidRPr="00D13F11">
              <w:rPr>
                <w:b/>
                <w:bCs/>
                <w:color w:val="000000"/>
                <w:sz w:val="18"/>
                <w:szCs w:val="18"/>
              </w:rPr>
              <w:t>90,4</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53DEE06C"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28545FA2" w14:textId="77777777" w:rsidR="00D13F11" w:rsidRPr="00D13F11" w:rsidRDefault="00D13F11" w:rsidP="00D13F11">
            <w:pPr>
              <w:jc w:val="center"/>
              <w:rPr>
                <w:color w:val="000000"/>
                <w:sz w:val="18"/>
                <w:szCs w:val="18"/>
              </w:rPr>
            </w:pPr>
            <w:r w:rsidRPr="00D13F11">
              <w:rPr>
                <w:color w:val="000000"/>
                <w:sz w:val="18"/>
                <w:szCs w:val="18"/>
              </w:rPr>
              <w:t>12,0</w:t>
            </w:r>
          </w:p>
        </w:tc>
        <w:tc>
          <w:tcPr>
            <w:tcW w:w="531" w:type="dxa"/>
            <w:tcBorders>
              <w:top w:val="nil"/>
              <w:left w:val="nil"/>
              <w:bottom w:val="single" w:sz="4" w:space="0" w:color="auto"/>
              <w:right w:val="single" w:sz="4" w:space="0" w:color="auto"/>
            </w:tcBorders>
            <w:noWrap/>
            <w:vAlign w:val="center"/>
          </w:tcPr>
          <w:p w14:paraId="47E59FDE" w14:textId="77777777" w:rsidR="00D13F11" w:rsidRPr="00D13F11" w:rsidRDefault="00D13F11" w:rsidP="00D13F11">
            <w:pPr>
              <w:jc w:val="center"/>
              <w:rPr>
                <w:color w:val="000000"/>
                <w:sz w:val="18"/>
                <w:szCs w:val="18"/>
              </w:rPr>
            </w:pPr>
            <w:r w:rsidRPr="00D13F11">
              <w:rPr>
                <w:color w:val="000000"/>
                <w:sz w:val="18"/>
                <w:szCs w:val="18"/>
              </w:rPr>
              <w:t>16,0</w:t>
            </w:r>
          </w:p>
        </w:tc>
        <w:tc>
          <w:tcPr>
            <w:tcW w:w="531" w:type="dxa"/>
            <w:tcBorders>
              <w:top w:val="nil"/>
              <w:left w:val="nil"/>
              <w:bottom w:val="single" w:sz="4" w:space="0" w:color="auto"/>
              <w:right w:val="single" w:sz="4" w:space="0" w:color="auto"/>
            </w:tcBorders>
            <w:noWrap/>
            <w:vAlign w:val="center"/>
          </w:tcPr>
          <w:p w14:paraId="4F32F591"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7103A76C" w14:textId="77777777" w:rsidR="00D13F11" w:rsidRPr="00D13F11" w:rsidRDefault="00D13F11" w:rsidP="00D13F11">
            <w:pPr>
              <w:jc w:val="center"/>
              <w:rPr>
                <w:b/>
                <w:bCs/>
                <w:color w:val="000000"/>
                <w:sz w:val="18"/>
                <w:szCs w:val="18"/>
              </w:rPr>
            </w:pPr>
            <w:r w:rsidRPr="00D13F11">
              <w:rPr>
                <w:b/>
                <w:bCs/>
                <w:color w:val="000000"/>
                <w:sz w:val="18"/>
                <w:szCs w:val="18"/>
              </w:rPr>
              <w:t>58,0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343ABBB8"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C404175" w14:textId="77777777" w:rsidR="00D13F11" w:rsidRPr="00D13F11" w:rsidRDefault="00D13F11" w:rsidP="00D13F11">
            <w:pPr>
              <w:jc w:val="center"/>
              <w:rPr>
                <w:color w:val="000000"/>
                <w:sz w:val="18"/>
                <w:szCs w:val="18"/>
              </w:rPr>
            </w:pPr>
            <w:r w:rsidRPr="00D13F11">
              <w:rPr>
                <w:color w:val="000000"/>
                <w:sz w:val="18"/>
                <w:szCs w:val="18"/>
              </w:rPr>
              <w:t>39,0</w:t>
            </w:r>
          </w:p>
        </w:tc>
        <w:tc>
          <w:tcPr>
            <w:tcW w:w="531" w:type="dxa"/>
            <w:tcBorders>
              <w:top w:val="nil"/>
              <w:left w:val="nil"/>
              <w:bottom w:val="single" w:sz="4" w:space="0" w:color="auto"/>
              <w:right w:val="single" w:sz="4" w:space="0" w:color="auto"/>
            </w:tcBorders>
            <w:noWrap/>
            <w:vAlign w:val="center"/>
          </w:tcPr>
          <w:p w14:paraId="581C0782" w14:textId="77777777" w:rsidR="00D13F11" w:rsidRPr="00D13F11" w:rsidRDefault="00D13F11" w:rsidP="00D13F11">
            <w:pPr>
              <w:jc w:val="center"/>
              <w:rPr>
                <w:color w:val="000000"/>
                <w:sz w:val="18"/>
                <w:szCs w:val="18"/>
              </w:rPr>
            </w:pPr>
            <w:r w:rsidRPr="00D13F11">
              <w:rPr>
                <w:color w:val="000000"/>
                <w:sz w:val="18"/>
                <w:szCs w:val="18"/>
              </w:rPr>
              <w:t>37,4</w:t>
            </w:r>
          </w:p>
        </w:tc>
        <w:tc>
          <w:tcPr>
            <w:tcW w:w="531" w:type="dxa"/>
            <w:tcBorders>
              <w:top w:val="nil"/>
              <w:left w:val="nil"/>
              <w:bottom w:val="single" w:sz="4" w:space="0" w:color="auto"/>
              <w:right w:val="single" w:sz="4" w:space="0" w:color="auto"/>
            </w:tcBorders>
            <w:noWrap/>
            <w:vAlign w:val="center"/>
          </w:tcPr>
          <w:p w14:paraId="4658F68B" w14:textId="77777777" w:rsidR="00D13F11" w:rsidRPr="00D13F11" w:rsidRDefault="00D13F11" w:rsidP="00D13F11">
            <w:pPr>
              <w:jc w:val="center"/>
              <w:rPr>
                <w:color w:val="000000"/>
                <w:sz w:val="18"/>
                <w:szCs w:val="18"/>
              </w:rPr>
            </w:pPr>
            <w:r w:rsidRPr="00D13F11">
              <w:rPr>
                <w:color w:val="000000"/>
                <w:sz w:val="18"/>
                <w:szCs w:val="18"/>
              </w:rPr>
              <w:t>19,2</w:t>
            </w:r>
          </w:p>
        </w:tc>
        <w:tc>
          <w:tcPr>
            <w:tcW w:w="621" w:type="dxa"/>
            <w:tcBorders>
              <w:top w:val="nil"/>
              <w:left w:val="nil"/>
              <w:bottom w:val="single" w:sz="4" w:space="0" w:color="auto"/>
              <w:right w:val="single" w:sz="4" w:space="0" w:color="auto"/>
            </w:tcBorders>
            <w:noWrap/>
            <w:vAlign w:val="center"/>
          </w:tcPr>
          <w:p w14:paraId="5DF7170C" w14:textId="77777777" w:rsidR="00D13F11" w:rsidRPr="00D13F11" w:rsidRDefault="00D13F11" w:rsidP="00D13F11">
            <w:pPr>
              <w:jc w:val="center"/>
              <w:rPr>
                <w:b/>
                <w:bCs/>
                <w:color w:val="000000"/>
                <w:sz w:val="18"/>
                <w:szCs w:val="18"/>
              </w:rPr>
            </w:pPr>
            <w:r w:rsidRPr="00D13F11">
              <w:rPr>
                <w:b/>
                <w:bCs/>
                <w:color w:val="000000"/>
                <w:sz w:val="18"/>
                <w:szCs w:val="18"/>
              </w:rPr>
              <w:t>95,6</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6B3C1E6B"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7C67E0C2" w14:textId="77777777" w:rsidR="00D13F11" w:rsidRPr="00D13F11" w:rsidRDefault="00D13F11" w:rsidP="00D13F11">
            <w:pPr>
              <w:jc w:val="center"/>
              <w:rPr>
                <w:color w:val="000000"/>
                <w:sz w:val="18"/>
                <w:szCs w:val="18"/>
              </w:rPr>
            </w:pPr>
            <w:r w:rsidRPr="00D13F11">
              <w:rPr>
                <w:color w:val="000000"/>
                <w:sz w:val="18"/>
                <w:szCs w:val="18"/>
              </w:rPr>
              <w:t>24,2</w:t>
            </w:r>
          </w:p>
        </w:tc>
        <w:tc>
          <w:tcPr>
            <w:tcW w:w="531" w:type="dxa"/>
            <w:tcBorders>
              <w:top w:val="nil"/>
              <w:left w:val="nil"/>
              <w:bottom w:val="single" w:sz="4" w:space="0" w:color="auto"/>
              <w:right w:val="single" w:sz="4" w:space="0" w:color="auto"/>
            </w:tcBorders>
            <w:shd w:val="clear" w:color="auto" w:fill="auto"/>
            <w:vAlign w:val="center"/>
          </w:tcPr>
          <w:p w14:paraId="38267647" w14:textId="77777777" w:rsidR="00D13F11" w:rsidRPr="00D13F11" w:rsidRDefault="00D13F11" w:rsidP="00D13F11">
            <w:pPr>
              <w:jc w:val="center"/>
              <w:rPr>
                <w:color w:val="000000"/>
                <w:sz w:val="18"/>
                <w:szCs w:val="18"/>
              </w:rPr>
            </w:pPr>
            <w:r w:rsidRPr="00D13F11">
              <w:rPr>
                <w:color w:val="000000"/>
                <w:sz w:val="18"/>
                <w:szCs w:val="18"/>
              </w:rPr>
              <w:t>94,1</w:t>
            </w:r>
          </w:p>
        </w:tc>
        <w:tc>
          <w:tcPr>
            <w:tcW w:w="531" w:type="dxa"/>
            <w:tcBorders>
              <w:top w:val="nil"/>
              <w:left w:val="nil"/>
              <w:bottom w:val="single" w:sz="4" w:space="0" w:color="auto"/>
              <w:right w:val="single" w:sz="4" w:space="0" w:color="auto"/>
            </w:tcBorders>
            <w:shd w:val="clear" w:color="auto" w:fill="auto"/>
            <w:vAlign w:val="center"/>
          </w:tcPr>
          <w:p w14:paraId="369448C0" w14:textId="77777777" w:rsidR="00D13F11" w:rsidRPr="00D13F11" w:rsidRDefault="00D13F11" w:rsidP="00D13F11">
            <w:pPr>
              <w:jc w:val="center"/>
              <w:rPr>
                <w:color w:val="000000"/>
                <w:sz w:val="18"/>
                <w:szCs w:val="18"/>
              </w:rPr>
            </w:pPr>
            <w:r w:rsidRPr="00D13F11">
              <w:rPr>
                <w:color w:val="000000"/>
                <w:sz w:val="18"/>
                <w:szCs w:val="18"/>
              </w:rPr>
              <w:t>44,6</w:t>
            </w:r>
          </w:p>
        </w:tc>
        <w:tc>
          <w:tcPr>
            <w:tcW w:w="621" w:type="dxa"/>
            <w:tcBorders>
              <w:top w:val="nil"/>
              <w:left w:val="nil"/>
              <w:bottom w:val="single" w:sz="4" w:space="0" w:color="auto"/>
              <w:right w:val="single" w:sz="4" w:space="0" w:color="auto"/>
            </w:tcBorders>
            <w:shd w:val="clear" w:color="auto" w:fill="auto"/>
            <w:vAlign w:val="center"/>
          </w:tcPr>
          <w:p w14:paraId="71B7C81C" w14:textId="77777777" w:rsidR="00D13F11" w:rsidRPr="00D13F11" w:rsidRDefault="00D13F11" w:rsidP="00D13F11">
            <w:pPr>
              <w:jc w:val="center"/>
              <w:rPr>
                <w:b/>
                <w:bCs/>
                <w:color w:val="000000"/>
                <w:sz w:val="18"/>
                <w:szCs w:val="18"/>
              </w:rPr>
            </w:pPr>
            <w:r w:rsidRPr="00D13F11">
              <w:rPr>
                <w:b/>
                <w:bCs/>
                <w:color w:val="000000"/>
                <w:sz w:val="18"/>
                <w:szCs w:val="18"/>
              </w:rPr>
              <w:t>87,7</w:t>
            </w:r>
          </w:p>
        </w:tc>
      </w:tr>
      <w:tr w:rsidR="00D13F11" w:rsidRPr="00D13F11" w14:paraId="1CF699E3"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2E10A2BE" w14:textId="77777777" w:rsidR="00D13F11" w:rsidRPr="00D13F11" w:rsidRDefault="00D13F11" w:rsidP="00D13F11">
            <w:pPr>
              <w:jc w:val="center"/>
              <w:rPr>
                <w:color w:val="000000"/>
                <w:sz w:val="18"/>
                <w:szCs w:val="18"/>
              </w:rPr>
            </w:pPr>
            <w:r w:rsidRPr="00D13F11">
              <w:rPr>
                <w:color w:val="000000"/>
                <w:sz w:val="18"/>
                <w:szCs w:val="18"/>
              </w:rPr>
              <w:lastRenderedPageBreak/>
              <w:t>51</w:t>
            </w:r>
          </w:p>
        </w:tc>
        <w:tc>
          <w:tcPr>
            <w:tcW w:w="1985" w:type="dxa"/>
            <w:tcBorders>
              <w:top w:val="nil"/>
              <w:left w:val="nil"/>
              <w:bottom w:val="single" w:sz="4" w:space="0" w:color="auto"/>
              <w:right w:val="single" w:sz="4" w:space="0" w:color="auto"/>
            </w:tcBorders>
            <w:vAlign w:val="center"/>
          </w:tcPr>
          <w:p w14:paraId="4F402AD7" w14:textId="77777777" w:rsidR="00D13F11" w:rsidRPr="00D13F11" w:rsidRDefault="00D13F11" w:rsidP="00D13F11">
            <w:pPr>
              <w:rPr>
                <w:color w:val="000000"/>
                <w:sz w:val="18"/>
                <w:szCs w:val="18"/>
              </w:rPr>
            </w:pPr>
            <w:r w:rsidRPr="00D13F11">
              <w:rPr>
                <w:color w:val="000000"/>
                <w:sz w:val="18"/>
                <w:szCs w:val="18"/>
              </w:rPr>
              <w:t>БДОУ г. Омска "Детский сад № 279"</w:t>
            </w:r>
          </w:p>
        </w:tc>
        <w:tc>
          <w:tcPr>
            <w:tcW w:w="1000" w:type="dxa"/>
            <w:tcBorders>
              <w:top w:val="nil"/>
              <w:left w:val="nil"/>
              <w:bottom w:val="single" w:sz="4" w:space="0" w:color="auto"/>
              <w:right w:val="single" w:sz="4" w:space="0" w:color="auto"/>
            </w:tcBorders>
            <w:noWrap/>
            <w:vAlign w:val="center"/>
          </w:tcPr>
          <w:p w14:paraId="6BB84F72" w14:textId="77777777" w:rsidR="00D13F11" w:rsidRPr="00D13F11" w:rsidRDefault="00D13F11" w:rsidP="00D13F11">
            <w:pPr>
              <w:jc w:val="center"/>
              <w:rPr>
                <w:b/>
                <w:bCs/>
                <w:sz w:val="18"/>
                <w:szCs w:val="18"/>
              </w:rPr>
            </w:pPr>
            <w:r w:rsidRPr="00D13F11">
              <w:rPr>
                <w:b/>
                <w:bCs/>
                <w:sz w:val="18"/>
                <w:szCs w:val="18"/>
              </w:rPr>
              <w:t>83,8</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18CCC459"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2954E72" w14:textId="77777777" w:rsidR="00D13F11" w:rsidRPr="00D13F11" w:rsidRDefault="00D13F11" w:rsidP="00D13F11">
            <w:pPr>
              <w:jc w:val="center"/>
              <w:rPr>
                <w:color w:val="000000"/>
                <w:sz w:val="18"/>
                <w:szCs w:val="18"/>
              </w:rPr>
            </w:pPr>
            <w:r w:rsidRPr="00D13F11">
              <w:rPr>
                <w:color w:val="000000"/>
                <w:sz w:val="18"/>
                <w:szCs w:val="18"/>
              </w:rPr>
              <w:t>29,4</w:t>
            </w:r>
          </w:p>
        </w:tc>
        <w:tc>
          <w:tcPr>
            <w:tcW w:w="531" w:type="dxa"/>
            <w:tcBorders>
              <w:top w:val="nil"/>
              <w:left w:val="nil"/>
              <w:bottom w:val="single" w:sz="4" w:space="0" w:color="auto"/>
              <w:right w:val="single" w:sz="4" w:space="0" w:color="auto"/>
            </w:tcBorders>
            <w:noWrap/>
            <w:vAlign w:val="center"/>
          </w:tcPr>
          <w:p w14:paraId="34EF2329"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5524BB21" w14:textId="77777777" w:rsidR="00D13F11" w:rsidRPr="00D13F11" w:rsidRDefault="00D13F11" w:rsidP="00D13F11">
            <w:pPr>
              <w:jc w:val="center"/>
              <w:rPr>
                <w:color w:val="000000"/>
                <w:sz w:val="18"/>
                <w:szCs w:val="18"/>
              </w:rPr>
            </w:pPr>
            <w:r w:rsidRPr="00D13F11">
              <w:rPr>
                <w:color w:val="000000"/>
                <w:sz w:val="18"/>
                <w:szCs w:val="18"/>
              </w:rPr>
              <w:t>37,7</w:t>
            </w:r>
          </w:p>
        </w:tc>
        <w:tc>
          <w:tcPr>
            <w:tcW w:w="621" w:type="dxa"/>
            <w:tcBorders>
              <w:top w:val="nil"/>
              <w:left w:val="nil"/>
              <w:bottom w:val="single" w:sz="4" w:space="0" w:color="auto"/>
              <w:right w:val="single" w:sz="4" w:space="0" w:color="auto"/>
            </w:tcBorders>
            <w:noWrap/>
            <w:vAlign w:val="center"/>
          </w:tcPr>
          <w:p w14:paraId="7D2BCCA8" w14:textId="77777777" w:rsidR="00D13F11" w:rsidRPr="00D13F11" w:rsidRDefault="00D13F11" w:rsidP="00D13F11">
            <w:pPr>
              <w:jc w:val="center"/>
              <w:rPr>
                <w:b/>
                <w:bCs/>
                <w:color w:val="000000"/>
                <w:sz w:val="18"/>
                <w:szCs w:val="18"/>
              </w:rPr>
            </w:pPr>
            <w:r w:rsidRPr="00D13F11">
              <w:rPr>
                <w:b/>
                <w:bCs/>
                <w:color w:val="000000"/>
                <w:sz w:val="18"/>
                <w:szCs w:val="18"/>
              </w:rPr>
              <w:t>97,1</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145749E9"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73BB334D"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6FAC11FF" w14:textId="77777777" w:rsidR="00D13F11" w:rsidRPr="00D13F11" w:rsidRDefault="00D13F11" w:rsidP="00D13F11">
            <w:pPr>
              <w:jc w:val="center"/>
              <w:rPr>
                <w:color w:val="000000"/>
                <w:sz w:val="18"/>
                <w:szCs w:val="18"/>
              </w:rPr>
            </w:pPr>
            <w:r w:rsidRPr="00D13F11">
              <w:rPr>
                <w:color w:val="000000"/>
                <w:sz w:val="18"/>
                <w:szCs w:val="18"/>
              </w:rPr>
              <w:t>38,8</w:t>
            </w:r>
          </w:p>
        </w:tc>
        <w:tc>
          <w:tcPr>
            <w:tcW w:w="621" w:type="dxa"/>
            <w:tcBorders>
              <w:top w:val="nil"/>
              <w:left w:val="nil"/>
              <w:bottom w:val="single" w:sz="4" w:space="0" w:color="auto"/>
              <w:right w:val="single" w:sz="4" w:space="0" w:color="auto"/>
            </w:tcBorders>
            <w:vAlign w:val="center"/>
          </w:tcPr>
          <w:p w14:paraId="373B5B99" w14:textId="77777777" w:rsidR="00D13F11" w:rsidRPr="00D13F11" w:rsidRDefault="00D13F11" w:rsidP="00D13F11">
            <w:pPr>
              <w:jc w:val="center"/>
              <w:rPr>
                <w:b/>
                <w:bCs/>
                <w:color w:val="000000"/>
                <w:sz w:val="18"/>
                <w:szCs w:val="18"/>
              </w:rPr>
            </w:pPr>
            <w:r w:rsidRPr="00D13F11">
              <w:rPr>
                <w:b/>
                <w:bCs/>
                <w:color w:val="000000"/>
                <w:sz w:val="18"/>
                <w:szCs w:val="18"/>
              </w:rPr>
              <w:t>88,8</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7B35CF13"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5A560B94"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32071A63" w14:textId="77777777" w:rsidR="00D13F11" w:rsidRPr="00D13F11" w:rsidRDefault="00D13F11" w:rsidP="00D13F11">
            <w:pPr>
              <w:jc w:val="center"/>
              <w:rPr>
                <w:color w:val="000000"/>
                <w:sz w:val="18"/>
                <w:szCs w:val="18"/>
              </w:rPr>
            </w:pPr>
            <w:r w:rsidRPr="00D13F11">
              <w:rPr>
                <w:color w:val="000000"/>
                <w:sz w:val="18"/>
                <w:szCs w:val="18"/>
              </w:rPr>
              <w:t>16,0</w:t>
            </w:r>
          </w:p>
        </w:tc>
        <w:tc>
          <w:tcPr>
            <w:tcW w:w="531" w:type="dxa"/>
            <w:tcBorders>
              <w:top w:val="nil"/>
              <w:left w:val="nil"/>
              <w:bottom w:val="single" w:sz="4" w:space="0" w:color="auto"/>
              <w:right w:val="single" w:sz="4" w:space="0" w:color="auto"/>
            </w:tcBorders>
            <w:noWrap/>
            <w:vAlign w:val="center"/>
          </w:tcPr>
          <w:p w14:paraId="558C17D6"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7A7B5EB4" w14:textId="77777777" w:rsidR="00D13F11" w:rsidRPr="00D13F11" w:rsidRDefault="00D13F11" w:rsidP="00D13F11">
            <w:pPr>
              <w:jc w:val="center"/>
              <w:rPr>
                <w:b/>
                <w:bCs/>
                <w:color w:val="000000"/>
                <w:sz w:val="18"/>
                <w:szCs w:val="18"/>
              </w:rPr>
            </w:pPr>
            <w:r w:rsidRPr="00D13F11">
              <w:rPr>
                <w:b/>
                <w:bCs/>
                <w:color w:val="000000"/>
                <w:sz w:val="18"/>
                <w:szCs w:val="18"/>
              </w:rPr>
              <w:t>46,0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69ED2A28"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A7729A8" w14:textId="77777777" w:rsidR="00D13F11" w:rsidRPr="00D13F11" w:rsidRDefault="00D13F11" w:rsidP="00D13F11">
            <w:pPr>
              <w:jc w:val="center"/>
              <w:rPr>
                <w:color w:val="000000"/>
                <w:sz w:val="18"/>
                <w:szCs w:val="18"/>
              </w:rPr>
            </w:pPr>
            <w:r w:rsidRPr="00D13F11">
              <w:rPr>
                <w:color w:val="000000"/>
                <w:sz w:val="18"/>
                <w:szCs w:val="18"/>
              </w:rPr>
              <w:t>38,5</w:t>
            </w:r>
          </w:p>
        </w:tc>
        <w:tc>
          <w:tcPr>
            <w:tcW w:w="531" w:type="dxa"/>
            <w:tcBorders>
              <w:top w:val="nil"/>
              <w:left w:val="nil"/>
              <w:bottom w:val="single" w:sz="4" w:space="0" w:color="auto"/>
              <w:right w:val="single" w:sz="4" w:space="0" w:color="auto"/>
            </w:tcBorders>
            <w:noWrap/>
            <w:vAlign w:val="center"/>
          </w:tcPr>
          <w:p w14:paraId="5885E5CD" w14:textId="77777777" w:rsidR="00D13F11" w:rsidRPr="00D13F11" w:rsidRDefault="00D13F11" w:rsidP="00D13F11">
            <w:pPr>
              <w:jc w:val="center"/>
              <w:rPr>
                <w:color w:val="000000"/>
                <w:sz w:val="18"/>
                <w:szCs w:val="18"/>
              </w:rPr>
            </w:pPr>
            <w:r w:rsidRPr="00D13F11">
              <w:rPr>
                <w:color w:val="000000"/>
                <w:sz w:val="18"/>
                <w:szCs w:val="18"/>
              </w:rPr>
              <w:t>38,2</w:t>
            </w:r>
          </w:p>
        </w:tc>
        <w:tc>
          <w:tcPr>
            <w:tcW w:w="531" w:type="dxa"/>
            <w:tcBorders>
              <w:top w:val="nil"/>
              <w:left w:val="nil"/>
              <w:bottom w:val="single" w:sz="4" w:space="0" w:color="auto"/>
              <w:right w:val="single" w:sz="4" w:space="0" w:color="auto"/>
            </w:tcBorders>
            <w:noWrap/>
            <w:vAlign w:val="center"/>
          </w:tcPr>
          <w:p w14:paraId="23CDC629" w14:textId="77777777" w:rsidR="00D13F11" w:rsidRPr="00D13F11" w:rsidRDefault="00D13F11" w:rsidP="00D13F11">
            <w:pPr>
              <w:jc w:val="center"/>
              <w:rPr>
                <w:color w:val="000000"/>
                <w:sz w:val="18"/>
                <w:szCs w:val="18"/>
              </w:rPr>
            </w:pPr>
            <w:r w:rsidRPr="00D13F11">
              <w:rPr>
                <w:color w:val="000000"/>
                <w:sz w:val="18"/>
                <w:szCs w:val="18"/>
              </w:rPr>
              <w:t>19,2</w:t>
            </w:r>
          </w:p>
        </w:tc>
        <w:tc>
          <w:tcPr>
            <w:tcW w:w="621" w:type="dxa"/>
            <w:tcBorders>
              <w:top w:val="nil"/>
              <w:left w:val="nil"/>
              <w:bottom w:val="single" w:sz="4" w:space="0" w:color="auto"/>
              <w:right w:val="single" w:sz="4" w:space="0" w:color="auto"/>
            </w:tcBorders>
            <w:noWrap/>
            <w:vAlign w:val="center"/>
          </w:tcPr>
          <w:p w14:paraId="2837E0D2" w14:textId="77777777" w:rsidR="00D13F11" w:rsidRPr="00D13F11" w:rsidRDefault="00D13F11" w:rsidP="00D13F11">
            <w:pPr>
              <w:jc w:val="center"/>
              <w:rPr>
                <w:b/>
                <w:bCs/>
                <w:color w:val="000000"/>
                <w:sz w:val="18"/>
                <w:szCs w:val="18"/>
              </w:rPr>
            </w:pPr>
            <w:r w:rsidRPr="00D13F11">
              <w:rPr>
                <w:b/>
                <w:bCs/>
                <w:color w:val="000000"/>
                <w:sz w:val="18"/>
                <w:szCs w:val="18"/>
              </w:rPr>
              <w:t>95,9</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02B8AE89"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020C73DF" w14:textId="77777777" w:rsidR="00D13F11" w:rsidRPr="00D13F11" w:rsidRDefault="00D13F11" w:rsidP="00D13F11">
            <w:pPr>
              <w:jc w:val="center"/>
              <w:rPr>
                <w:color w:val="000000"/>
                <w:sz w:val="18"/>
                <w:szCs w:val="18"/>
              </w:rPr>
            </w:pPr>
            <w:r w:rsidRPr="00D13F11">
              <w:rPr>
                <w:color w:val="000000"/>
                <w:sz w:val="18"/>
                <w:szCs w:val="18"/>
              </w:rPr>
              <w:t>26,3</w:t>
            </w:r>
          </w:p>
        </w:tc>
        <w:tc>
          <w:tcPr>
            <w:tcW w:w="531" w:type="dxa"/>
            <w:tcBorders>
              <w:top w:val="nil"/>
              <w:left w:val="nil"/>
              <w:bottom w:val="single" w:sz="4" w:space="0" w:color="auto"/>
              <w:right w:val="single" w:sz="4" w:space="0" w:color="auto"/>
            </w:tcBorders>
            <w:shd w:val="clear" w:color="auto" w:fill="auto"/>
            <w:vAlign w:val="center"/>
          </w:tcPr>
          <w:p w14:paraId="32C5EB09" w14:textId="77777777" w:rsidR="00D13F11" w:rsidRPr="00D13F11" w:rsidRDefault="00D13F11" w:rsidP="00D13F11">
            <w:pPr>
              <w:jc w:val="center"/>
              <w:rPr>
                <w:color w:val="000000"/>
                <w:sz w:val="18"/>
                <w:szCs w:val="18"/>
              </w:rPr>
            </w:pPr>
            <w:r w:rsidRPr="00D13F11">
              <w:rPr>
                <w:color w:val="000000"/>
                <w:sz w:val="18"/>
                <w:szCs w:val="18"/>
              </w:rPr>
              <w:t>91,0</w:t>
            </w:r>
          </w:p>
        </w:tc>
        <w:tc>
          <w:tcPr>
            <w:tcW w:w="531" w:type="dxa"/>
            <w:tcBorders>
              <w:top w:val="nil"/>
              <w:left w:val="nil"/>
              <w:bottom w:val="single" w:sz="4" w:space="0" w:color="auto"/>
              <w:right w:val="single" w:sz="4" w:space="0" w:color="auto"/>
            </w:tcBorders>
            <w:shd w:val="clear" w:color="auto" w:fill="auto"/>
            <w:vAlign w:val="center"/>
          </w:tcPr>
          <w:p w14:paraId="6DD68B82" w14:textId="77777777" w:rsidR="00D13F11" w:rsidRPr="00D13F11" w:rsidRDefault="00D13F11" w:rsidP="00D13F11">
            <w:pPr>
              <w:jc w:val="center"/>
              <w:rPr>
                <w:color w:val="000000"/>
                <w:sz w:val="18"/>
                <w:szCs w:val="18"/>
              </w:rPr>
            </w:pPr>
            <w:r w:rsidRPr="00D13F11">
              <w:rPr>
                <w:color w:val="000000"/>
                <w:sz w:val="18"/>
                <w:szCs w:val="18"/>
              </w:rPr>
              <w:t>46,5</w:t>
            </w:r>
          </w:p>
        </w:tc>
        <w:tc>
          <w:tcPr>
            <w:tcW w:w="621" w:type="dxa"/>
            <w:tcBorders>
              <w:top w:val="nil"/>
              <w:left w:val="nil"/>
              <w:bottom w:val="single" w:sz="4" w:space="0" w:color="auto"/>
              <w:right w:val="single" w:sz="4" w:space="0" w:color="auto"/>
            </w:tcBorders>
            <w:shd w:val="clear" w:color="auto" w:fill="auto"/>
            <w:vAlign w:val="center"/>
          </w:tcPr>
          <w:p w14:paraId="5AB2EB38" w14:textId="77777777" w:rsidR="00D13F11" w:rsidRPr="00D13F11" w:rsidRDefault="00D13F11" w:rsidP="00D13F11">
            <w:pPr>
              <w:jc w:val="center"/>
              <w:rPr>
                <w:b/>
                <w:bCs/>
                <w:color w:val="000000"/>
                <w:sz w:val="18"/>
                <w:szCs w:val="18"/>
              </w:rPr>
            </w:pPr>
            <w:r w:rsidRPr="00D13F11">
              <w:rPr>
                <w:b/>
                <w:bCs/>
                <w:color w:val="000000"/>
                <w:sz w:val="18"/>
                <w:szCs w:val="18"/>
              </w:rPr>
              <w:t>91,0</w:t>
            </w:r>
          </w:p>
        </w:tc>
      </w:tr>
      <w:tr w:rsidR="00D13F11" w:rsidRPr="00D13F11" w14:paraId="624A5314"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3B7A6B70" w14:textId="77777777" w:rsidR="00D13F11" w:rsidRPr="00D13F11" w:rsidRDefault="00D13F11" w:rsidP="00D13F11">
            <w:pPr>
              <w:jc w:val="center"/>
              <w:rPr>
                <w:color w:val="000000"/>
                <w:sz w:val="18"/>
                <w:szCs w:val="18"/>
              </w:rPr>
            </w:pPr>
            <w:r w:rsidRPr="00D13F11">
              <w:rPr>
                <w:color w:val="000000"/>
                <w:sz w:val="18"/>
                <w:szCs w:val="18"/>
              </w:rPr>
              <w:t>52</w:t>
            </w:r>
          </w:p>
        </w:tc>
        <w:tc>
          <w:tcPr>
            <w:tcW w:w="1985" w:type="dxa"/>
            <w:tcBorders>
              <w:top w:val="nil"/>
              <w:left w:val="nil"/>
              <w:bottom w:val="single" w:sz="4" w:space="0" w:color="auto"/>
              <w:right w:val="single" w:sz="4" w:space="0" w:color="auto"/>
            </w:tcBorders>
            <w:vAlign w:val="center"/>
          </w:tcPr>
          <w:p w14:paraId="62787696" w14:textId="77777777" w:rsidR="00D13F11" w:rsidRPr="00D13F11" w:rsidRDefault="00D13F11" w:rsidP="00D13F11">
            <w:pPr>
              <w:rPr>
                <w:color w:val="000000"/>
                <w:sz w:val="18"/>
                <w:szCs w:val="18"/>
              </w:rPr>
            </w:pPr>
            <w:r w:rsidRPr="00D13F11">
              <w:rPr>
                <w:color w:val="000000"/>
                <w:sz w:val="18"/>
                <w:szCs w:val="18"/>
              </w:rPr>
              <w:t>БДОУ г. Омска "Детский сад № 281"</w:t>
            </w:r>
          </w:p>
        </w:tc>
        <w:tc>
          <w:tcPr>
            <w:tcW w:w="1000" w:type="dxa"/>
            <w:tcBorders>
              <w:top w:val="nil"/>
              <w:left w:val="nil"/>
              <w:bottom w:val="single" w:sz="4" w:space="0" w:color="auto"/>
              <w:right w:val="single" w:sz="4" w:space="0" w:color="auto"/>
            </w:tcBorders>
            <w:noWrap/>
            <w:vAlign w:val="center"/>
          </w:tcPr>
          <w:p w14:paraId="426A3C99" w14:textId="77777777" w:rsidR="00D13F11" w:rsidRPr="00D13F11" w:rsidRDefault="00D13F11" w:rsidP="00D13F11">
            <w:pPr>
              <w:jc w:val="center"/>
              <w:rPr>
                <w:b/>
                <w:bCs/>
                <w:sz w:val="18"/>
                <w:szCs w:val="18"/>
              </w:rPr>
            </w:pPr>
            <w:r w:rsidRPr="00D13F11">
              <w:rPr>
                <w:b/>
                <w:bCs/>
                <w:sz w:val="18"/>
                <w:szCs w:val="18"/>
              </w:rPr>
              <w:t>88,1</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00A386D6"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1C787DA3" w14:textId="77777777" w:rsidR="00D13F11" w:rsidRPr="00D13F11" w:rsidRDefault="00D13F11" w:rsidP="00D13F11">
            <w:pPr>
              <w:jc w:val="center"/>
              <w:rPr>
                <w:color w:val="000000"/>
                <w:sz w:val="18"/>
                <w:szCs w:val="18"/>
              </w:rPr>
            </w:pPr>
            <w:r w:rsidRPr="00D13F11">
              <w:rPr>
                <w:color w:val="000000"/>
                <w:sz w:val="18"/>
                <w:szCs w:val="18"/>
              </w:rPr>
              <w:t>29,7</w:t>
            </w:r>
          </w:p>
        </w:tc>
        <w:tc>
          <w:tcPr>
            <w:tcW w:w="531" w:type="dxa"/>
            <w:tcBorders>
              <w:top w:val="nil"/>
              <w:left w:val="nil"/>
              <w:bottom w:val="single" w:sz="4" w:space="0" w:color="auto"/>
              <w:right w:val="single" w:sz="4" w:space="0" w:color="auto"/>
            </w:tcBorders>
            <w:noWrap/>
            <w:vAlign w:val="center"/>
          </w:tcPr>
          <w:p w14:paraId="55788B0A"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0C7AE626" w14:textId="77777777" w:rsidR="00D13F11" w:rsidRPr="00D13F11" w:rsidRDefault="00D13F11" w:rsidP="00D13F11">
            <w:pPr>
              <w:jc w:val="center"/>
              <w:rPr>
                <w:color w:val="000000"/>
                <w:sz w:val="18"/>
                <w:szCs w:val="18"/>
              </w:rPr>
            </w:pPr>
            <w:r w:rsidRPr="00D13F11">
              <w:rPr>
                <w:color w:val="000000"/>
                <w:sz w:val="18"/>
                <w:szCs w:val="18"/>
              </w:rPr>
              <w:t>38,6</w:t>
            </w:r>
          </w:p>
        </w:tc>
        <w:tc>
          <w:tcPr>
            <w:tcW w:w="621" w:type="dxa"/>
            <w:tcBorders>
              <w:top w:val="nil"/>
              <w:left w:val="nil"/>
              <w:bottom w:val="single" w:sz="4" w:space="0" w:color="auto"/>
              <w:right w:val="single" w:sz="4" w:space="0" w:color="auto"/>
            </w:tcBorders>
            <w:noWrap/>
            <w:vAlign w:val="center"/>
          </w:tcPr>
          <w:p w14:paraId="61DC0410" w14:textId="77777777" w:rsidR="00D13F11" w:rsidRPr="00D13F11" w:rsidRDefault="00D13F11" w:rsidP="00D13F11">
            <w:pPr>
              <w:jc w:val="center"/>
              <w:rPr>
                <w:b/>
                <w:bCs/>
                <w:color w:val="000000"/>
                <w:sz w:val="18"/>
                <w:szCs w:val="18"/>
              </w:rPr>
            </w:pPr>
            <w:r w:rsidRPr="00D13F11">
              <w:rPr>
                <w:b/>
                <w:bCs/>
                <w:color w:val="000000"/>
                <w:sz w:val="18"/>
                <w:szCs w:val="18"/>
              </w:rPr>
              <w:t>98,3</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5094C5DC"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76775FE9"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5CA7696D" w14:textId="77777777" w:rsidR="00D13F11" w:rsidRPr="00D13F11" w:rsidRDefault="00D13F11" w:rsidP="00D13F11">
            <w:pPr>
              <w:jc w:val="center"/>
              <w:rPr>
                <w:color w:val="000000"/>
                <w:sz w:val="18"/>
                <w:szCs w:val="18"/>
              </w:rPr>
            </w:pPr>
            <w:r w:rsidRPr="00D13F11">
              <w:rPr>
                <w:color w:val="000000"/>
                <w:sz w:val="18"/>
                <w:szCs w:val="18"/>
              </w:rPr>
              <w:t>47,2</w:t>
            </w:r>
          </w:p>
        </w:tc>
        <w:tc>
          <w:tcPr>
            <w:tcW w:w="621" w:type="dxa"/>
            <w:tcBorders>
              <w:top w:val="nil"/>
              <w:left w:val="nil"/>
              <w:bottom w:val="single" w:sz="4" w:space="0" w:color="auto"/>
              <w:right w:val="single" w:sz="4" w:space="0" w:color="auto"/>
            </w:tcBorders>
            <w:vAlign w:val="center"/>
          </w:tcPr>
          <w:p w14:paraId="1D845723" w14:textId="77777777" w:rsidR="00D13F11" w:rsidRPr="00D13F11" w:rsidRDefault="00D13F11" w:rsidP="00D13F11">
            <w:pPr>
              <w:jc w:val="center"/>
              <w:rPr>
                <w:b/>
                <w:bCs/>
                <w:color w:val="000000"/>
                <w:sz w:val="18"/>
                <w:szCs w:val="18"/>
              </w:rPr>
            </w:pPr>
            <w:r w:rsidRPr="00D13F11">
              <w:rPr>
                <w:b/>
                <w:bCs/>
                <w:color w:val="000000"/>
                <w:sz w:val="18"/>
                <w:szCs w:val="18"/>
              </w:rPr>
              <w:t>97,2</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790F99B3"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66886CE0"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1AC5A92A"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2BF7774B"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4FA83337" w14:textId="77777777" w:rsidR="00D13F11" w:rsidRPr="00D13F11" w:rsidRDefault="00D13F11" w:rsidP="00D13F11">
            <w:pPr>
              <w:jc w:val="center"/>
              <w:rPr>
                <w:b/>
                <w:bCs/>
                <w:color w:val="000000"/>
                <w:sz w:val="18"/>
                <w:szCs w:val="18"/>
              </w:rPr>
            </w:pPr>
            <w:r w:rsidRPr="00D13F11">
              <w:rPr>
                <w:b/>
                <w:bCs/>
                <w:color w:val="000000"/>
                <w:sz w:val="18"/>
                <w:szCs w:val="18"/>
              </w:rPr>
              <w:t>54,0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02C19CF3"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58AED331" w14:textId="77777777" w:rsidR="00D13F11" w:rsidRPr="00D13F11" w:rsidRDefault="00D13F11" w:rsidP="00D13F11">
            <w:pPr>
              <w:jc w:val="center"/>
              <w:rPr>
                <w:color w:val="000000"/>
                <w:sz w:val="18"/>
                <w:szCs w:val="18"/>
              </w:rPr>
            </w:pPr>
            <w:r w:rsidRPr="00D13F11">
              <w:rPr>
                <w:color w:val="000000"/>
                <w:sz w:val="18"/>
                <w:szCs w:val="18"/>
              </w:rPr>
              <w:t>38,9</w:t>
            </w:r>
          </w:p>
        </w:tc>
        <w:tc>
          <w:tcPr>
            <w:tcW w:w="531" w:type="dxa"/>
            <w:tcBorders>
              <w:top w:val="nil"/>
              <w:left w:val="nil"/>
              <w:bottom w:val="single" w:sz="4" w:space="0" w:color="auto"/>
              <w:right w:val="single" w:sz="4" w:space="0" w:color="auto"/>
            </w:tcBorders>
            <w:noWrap/>
            <w:vAlign w:val="center"/>
          </w:tcPr>
          <w:p w14:paraId="45E8F27E" w14:textId="77777777" w:rsidR="00D13F11" w:rsidRPr="00D13F11" w:rsidRDefault="00D13F11" w:rsidP="00D13F11">
            <w:pPr>
              <w:jc w:val="center"/>
              <w:rPr>
                <w:color w:val="000000"/>
                <w:sz w:val="18"/>
                <w:szCs w:val="18"/>
              </w:rPr>
            </w:pPr>
            <w:r w:rsidRPr="00D13F11">
              <w:rPr>
                <w:color w:val="000000"/>
                <w:sz w:val="18"/>
                <w:szCs w:val="18"/>
              </w:rPr>
              <w:t>40,0</w:t>
            </w:r>
          </w:p>
        </w:tc>
        <w:tc>
          <w:tcPr>
            <w:tcW w:w="531" w:type="dxa"/>
            <w:tcBorders>
              <w:top w:val="nil"/>
              <w:left w:val="nil"/>
              <w:bottom w:val="single" w:sz="4" w:space="0" w:color="auto"/>
              <w:right w:val="single" w:sz="4" w:space="0" w:color="auto"/>
            </w:tcBorders>
            <w:noWrap/>
            <w:vAlign w:val="center"/>
          </w:tcPr>
          <w:p w14:paraId="14ABA7A3" w14:textId="77777777" w:rsidR="00D13F11" w:rsidRPr="00D13F11" w:rsidRDefault="00D13F11" w:rsidP="00D13F11">
            <w:pPr>
              <w:jc w:val="center"/>
              <w:rPr>
                <w:color w:val="000000"/>
                <w:sz w:val="18"/>
                <w:szCs w:val="18"/>
              </w:rPr>
            </w:pPr>
            <w:r w:rsidRPr="00D13F11">
              <w:rPr>
                <w:color w:val="000000"/>
                <w:sz w:val="18"/>
                <w:szCs w:val="18"/>
              </w:rPr>
              <w:t>19,6</w:t>
            </w:r>
          </w:p>
        </w:tc>
        <w:tc>
          <w:tcPr>
            <w:tcW w:w="621" w:type="dxa"/>
            <w:tcBorders>
              <w:top w:val="nil"/>
              <w:left w:val="nil"/>
              <w:bottom w:val="single" w:sz="4" w:space="0" w:color="auto"/>
              <w:right w:val="single" w:sz="4" w:space="0" w:color="auto"/>
            </w:tcBorders>
            <w:noWrap/>
            <w:vAlign w:val="center"/>
          </w:tcPr>
          <w:p w14:paraId="184AE638" w14:textId="77777777" w:rsidR="00D13F11" w:rsidRPr="00D13F11" w:rsidRDefault="00D13F11" w:rsidP="00D13F11">
            <w:pPr>
              <w:jc w:val="center"/>
              <w:rPr>
                <w:b/>
                <w:bCs/>
                <w:color w:val="000000"/>
                <w:sz w:val="18"/>
                <w:szCs w:val="18"/>
              </w:rPr>
            </w:pPr>
            <w:r w:rsidRPr="00D13F11">
              <w:rPr>
                <w:b/>
                <w:bCs/>
                <w:color w:val="000000"/>
                <w:sz w:val="18"/>
                <w:szCs w:val="18"/>
              </w:rPr>
              <w:t>98,5</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0C6EA932"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0C5D9525" w14:textId="77777777" w:rsidR="00D13F11" w:rsidRPr="00D13F11" w:rsidRDefault="00D13F11" w:rsidP="00D13F11">
            <w:pPr>
              <w:jc w:val="center"/>
              <w:rPr>
                <w:color w:val="000000"/>
                <w:sz w:val="18"/>
                <w:szCs w:val="18"/>
              </w:rPr>
            </w:pPr>
            <w:r w:rsidRPr="00D13F11">
              <w:rPr>
                <w:color w:val="000000"/>
                <w:sz w:val="18"/>
                <w:szCs w:val="18"/>
              </w:rPr>
              <w:t>27,0</w:t>
            </w:r>
          </w:p>
        </w:tc>
        <w:tc>
          <w:tcPr>
            <w:tcW w:w="531" w:type="dxa"/>
            <w:tcBorders>
              <w:top w:val="nil"/>
              <w:left w:val="nil"/>
              <w:bottom w:val="single" w:sz="4" w:space="0" w:color="auto"/>
              <w:right w:val="single" w:sz="4" w:space="0" w:color="auto"/>
            </w:tcBorders>
            <w:shd w:val="clear" w:color="auto" w:fill="auto"/>
            <w:vAlign w:val="center"/>
          </w:tcPr>
          <w:p w14:paraId="7D2F65D5" w14:textId="77777777" w:rsidR="00D13F11" w:rsidRPr="00D13F11" w:rsidRDefault="00D13F11" w:rsidP="00D13F11">
            <w:pPr>
              <w:jc w:val="center"/>
              <w:rPr>
                <w:color w:val="000000"/>
                <w:sz w:val="18"/>
                <w:szCs w:val="18"/>
              </w:rPr>
            </w:pPr>
            <w:r w:rsidRPr="00D13F11">
              <w:rPr>
                <w:color w:val="000000"/>
                <w:sz w:val="18"/>
                <w:szCs w:val="18"/>
              </w:rPr>
              <w:t>94,4</w:t>
            </w:r>
          </w:p>
        </w:tc>
        <w:tc>
          <w:tcPr>
            <w:tcW w:w="531" w:type="dxa"/>
            <w:tcBorders>
              <w:top w:val="nil"/>
              <w:left w:val="nil"/>
              <w:bottom w:val="single" w:sz="4" w:space="0" w:color="auto"/>
              <w:right w:val="single" w:sz="4" w:space="0" w:color="auto"/>
            </w:tcBorders>
            <w:shd w:val="clear" w:color="auto" w:fill="auto"/>
            <w:vAlign w:val="center"/>
          </w:tcPr>
          <w:p w14:paraId="1E62A1D4" w14:textId="77777777" w:rsidR="00D13F11" w:rsidRPr="00D13F11" w:rsidRDefault="00D13F11" w:rsidP="00D13F11">
            <w:pPr>
              <w:jc w:val="center"/>
              <w:rPr>
                <w:color w:val="000000"/>
                <w:sz w:val="18"/>
                <w:szCs w:val="18"/>
              </w:rPr>
            </w:pPr>
            <w:r w:rsidRPr="00D13F11">
              <w:rPr>
                <w:color w:val="000000"/>
                <w:sz w:val="18"/>
                <w:szCs w:val="18"/>
              </w:rPr>
              <w:t>46,5</w:t>
            </w:r>
          </w:p>
        </w:tc>
        <w:tc>
          <w:tcPr>
            <w:tcW w:w="621" w:type="dxa"/>
            <w:tcBorders>
              <w:top w:val="nil"/>
              <w:left w:val="nil"/>
              <w:bottom w:val="single" w:sz="4" w:space="0" w:color="auto"/>
              <w:right w:val="single" w:sz="4" w:space="0" w:color="auto"/>
            </w:tcBorders>
            <w:shd w:val="clear" w:color="auto" w:fill="auto"/>
            <w:vAlign w:val="center"/>
          </w:tcPr>
          <w:p w14:paraId="48E708D3" w14:textId="77777777" w:rsidR="00D13F11" w:rsidRPr="00D13F11" w:rsidRDefault="00D13F11" w:rsidP="00D13F11">
            <w:pPr>
              <w:jc w:val="center"/>
              <w:rPr>
                <w:b/>
                <w:bCs/>
                <w:color w:val="000000"/>
                <w:sz w:val="18"/>
                <w:szCs w:val="18"/>
              </w:rPr>
            </w:pPr>
            <w:r w:rsidRPr="00D13F11">
              <w:rPr>
                <w:b/>
                <w:bCs/>
                <w:color w:val="000000"/>
                <w:sz w:val="18"/>
                <w:szCs w:val="18"/>
              </w:rPr>
              <w:t>92,4</w:t>
            </w:r>
          </w:p>
        </w:tc>
      </w:tr>
      <w:tr w:rsidR="00D13F11" w:rsidRPr="00D13F11" w14:paraId="77945E1E"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58620A98" w14:textId="77777777" w:rsidR="00D13F11" w:rsidRPr="00D13F11" w:rsidRDefault="00D13F11" w:rsidP="00D13F11">
            <w:pPr>
              <w:jc w:val="center"/>
              <w:rPr>
                <w:color w:val="000000"/>
                <w:sz w:val="18"/>
                <w:szCs w:val="18"/>
              </w:rPr>
            </w:pPr>
            <w:r w:rsidRPr="00D13F11">
              <w:rPr>
                <w:color w:val="000000"/>
                <w:sz w:val="18"/>
                <w:szCs w:val="18"/>
              </w:rPr>
              <w:t>53</w:t>
            </w:r>
          </w:p>
        </w:tc>
        <w:tc>
          <w:tcPr>
            <w:tcW w:w="1985" w:type="dxa"/>
            <w:tcBorders>
              <w:top w:val="nil"/>
              <w:left w:val="nil"/>
              <w:bottom w:val="single" w:sz="4" w:space="0" w:color="auto"/>
              <w:right w:val="single" w:sz="4" w:space="0" w:color="auto"/>
            </w:tcBorders>
            <w:vAlign w:val="center"/>
          </w:tcPr>
          <w:p w14:paraId="443D4B60" w14:textId="77777777" w:rsidR="00D13F11" w:rsidRPr="00D13F11" w:rsidRDefault="00D13F11" w:rsidP="00D13F11">
            <w:pPr>
              <w:rPr>
                <w:color w:val="000000"/>
                <w:sz w:val="18"/>
                <w:szCs w:val="18"/>
              </w:rPr>
            </w:pPr>
            <w:r w:rsidRPr="00D13F11">
              <w:rPr>
                <w:color w:val="000000"/>
                <w:sz w:val="18"/>
                <w:szCs w:val="18"/>
              </w:rPr>
              <w:t>БДОУ г. Омска "Центр развития ребенка - детский сад № 284"</w:t>
            </w:r>
          </w:p>
        </w:tc>
        <w:tc>
          <w:tcPr>
            <w:tcW w:w="1000" w:type="dxa"/>
            <w:tcBorders>
              <w:top w:val="nil"/>
              <w:left w:val="nil"/>
              <w:bottom w:val="single" w:sz="4" w:space="0" w:color="auto"/>
              <w:right w:val="single" w:sz="4" w:space="0" w:color="auto"/>
            </w:tcBorders>
            <w:noWrap/>
            <w:vAlign w:val="center"/>
          </w:tcPr>
          <w:p w14:paraId="7E8179C3" w14:textId="77777777" w:rsidR="00D13F11" w:rsidRPr="00D13F11" w:rsidRDefault="00D13F11" w:rsidP="00D13F11">
            <w:pPr>
              <w:jc w:val="center"/>
              <w:rPr>
                <w:b/>
                <w:bCs/>
                <w:sz w:val="18"/>
                <w:szCs w:val="18"/>
              </w:rPr>
            </w:pPr>
            <w:r w:rsidRPr="00D13F11">
              <w:rPr>
                <w:b/>
                <w:bCs/>
                <w:sz w:val="18"/>
                <w:szCs w:val="18"/>
              </w:rPr>
              <w:t>82,9</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4829308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6F370966"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2D7078E7"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4EDB1081" w14:textId="77777777" w:rsidR="00D13F11" w:rsidRPr="00D13F11" w:rsidRDefault="00D13F11" w:rsidP="00D13F11">
            <w:pPr>
              <w:jc w:val="center"/>
              <w:rPr>
                <w:color w:val="000000"/>
                <w:sz w:val="18"/>
                <w:szCs w:val="18"/>
              </w:rPr>
            </w:pPr>
            <w:r w:rsidRPr="00D13F11">
              <w:rPr>
                <w:color w:val="000000"/>
                <w:sz w:val="18"/>
                <w:szCs w:val="18"/>
              </w:rPr>
              <w:t>35,6</w:t>
            </w:r>
          </w:p>
        </w:tc>
        <w:tc>
          <w:tcPr>
            <w:tcW w:w="621" w:type="dxa"/>
            <w:tcBorders>
              <w:top w:val="nil"/>
              <w:left w:val="nil"/>
              <w:bottom w:val="single" w:sz="4" w:space="0" w:color="auto"/>
              <w:right w:val="single" w:sz="4" w:space="0" w:color="auto"/>
            </w:tcBorders>
            <w:noWrap/>
            <w:vAlign w:val="center"/>
          </w:tcPr>
          <w:p w14:paraId="451515DB" w14:textId="77777777" w:rsidR="00D13F11" w:rsidRPr="00D13F11" w:rsidRDefault="00D13F11" w:rsidP="00D13F11">
            <w:pPr>
              <w:jc w:val="center"/>
              <w:rPr>
                <w:b/>
                <w:bCs/>
                <w:color w:val="000000"/>
                <w:sz w:val="18"/>
                <w:szCs w:val="18"/>
              </w:rPr>
            </w:pPr>
            <w:r w:rsidRPr="00D13F11">
              <w:rPr>
                <w:b/>
                <w:bCs/>
                <w:color w:val="000000"/>
                <w:sz w:val="18"/>
                <w:szCs w:val="18"/>
              </w:rPr>
              <w:t>95,6</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54F4491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3AA53C6B"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700BA3C5" w14:textId="77777777" w:rsidR="00D13F11" w:rsidRPr="00D13F11" w:rsidRDefault="00D13F11" w:rsidP="00D13F11">
            <w:pPr>
              <w:jc w:val="center"/>
              <w:rPr>
                <w:color w:val="000000"/>
                <w:sz w:val="18"/>
                <w:szCs w:val="18"/>
              </w:rPr>
            </w:pPr>
            <w:r w:rsidRPr="00D13F11">
              <w:rPr>
                <w:color w:val="000000"/>
                <w:sz w:val="18"/>
                <w:szCs w:val="18"/>
              </w:rPr>
              <w:t>37,8</w:t>
            </w:r>
          </w:p>
        </w:tc>
        <w:tc>
          <w:tcPr>
            <w:tcW w:w="621" w:type="dxa"/>
            <w:tcBorders>
              <w:top w:val="nil"/>
              <w:left w:val="nil"/>
              <w:bottom w:val="single" w:sz="4" w:space="0" w:color="auto"/>
              <w:right w:val="single" w:sz="4" w:space="0" w:color="auto"/>
            </w:tcBorders>
            <w:vAlign w:val="center"/>
          </w:tcPr>
          <w:p w14:paraId="0996A0AD" w14:textId="77777777" w:rsidR="00D13F11" w:rsidRPr="00D13F11" w:rsidRDefault="00D13F11" w:rsidP="00D13F11">
            <w:pPr>
              <w:jc w:val="center"/>
              <w:rPr>
                <w:b/>
                <w:bCs/>
                <w:color w:val="000000"/>
                <w:sz w:val="18"/>
                <w:szCs w:val="18"/>
              </w:rPr>
            </w:pPr>
            <w:r w:rsidRPr="00D13F11">
              <w:rPr>
                <w:b/>
                <w:bCs/>
                <w:color w:val="000000"/>
                <w:sz w:val="18"/>
                <w:szCs w:val="18"/>
              </w:rPr>
              <w:t>87,8</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729EB3BC"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D62178D"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472E5769"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57DC3328"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35A36178" w14:textId="77777777" w:rsidR="00D13F11" w:rsidRPr="00D13F11" w:rsidRDefault="00D13F11" w:rsidP="00D13F11">
            <w:pPr>
              <w:jc w:val="center"/>
              <w:rPr>
                <w:b/>
                <w:bCs/>
                <w:color w:val="000000"/>
                <w:sz w:val="18"/>
                <w:szCs w:val="18"/>
              </w:rPr>
            </w:pPr>
            <w:r w:rsidRPr="00D13F11">
              <w:rPr>
                <w:b/>
                <w:bCs/>
                <w:color w:val="000000"/>
                <w:sz w:val="18"/>
                <w:szCs w:val="18"/>
              </w:rPr>
              <w:t>54,0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57DF0D90"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23182668" w14:textId="77777777" w:rsidR="00D13F11" w:rsidRPr="00D13F11" w:rsidRDefault="00D13F11" w:rsidP="00D13F11">
            <w:pPr>
              <w:jc w:val="center"/>
              <w:rPr>
                <w:color w:val="000000"/>
                <w:sz w:val="18"/>
                <w:szCs w:val="18"/>
              </w:rPr>
            </w:pPr>
            <w:r w:rsidRPr="00D13F11">
              <w:rPr>
                <w:color w:val="000000"/>
                <w:sz w:val="18"/>
                <w:szCs w:val="18"/>
              </w:rPr>
              <w:t>37,6</w:t>
            </w:r>
          </w:p>
        </w:tc>
        <w:tc>
          <w:tcPr>
            <w:tcW w:w="531" w:type="dxa"/>
            <w:tcBorders>
              <w:top w:val="nil"/>
              <w:left w:val="nil"/>
              <w:bottom w:val="single" w:sz="4" w:space="0" w:color="auto"/>
              <w:right w:val="single" w:sz="4" w:space="0" w:color="auto"/>
            </w:tcBorders>
            <w:noWrap/>
            <w:vAlign w:val="center"/>
          </w:tcPr>
          <w:p w14:paraId="70861621" w14:textId="77777777" w:rsidR="00D13F11" w:rsidRPr="00D13F11" w:rsidRDefault="00D13F11" w:rsidP="00D13F11">
            <w:pPr>
              <w:jc w:val="center"/>
              <w:rPr>
                <w:color w:val="000000"/>
                <w:sz w:val="18"/>
                <w:szCs w:val="18"/>
              </w:rPr>
            </w:pPr>
            <w:r w:rsidRPr="00D13F11">
              <w:rPr>
                <w:color w:val="000000"/>
                <w:sz w:val="18"/>
                <w:szCs w:val="18"/>
              </w:rPr>
              <w:t>35,5</w:t>
            </w:r>
          </w:p>
        </w:tc>
        <w:tc>
          <w:tcPr>
            <w:tcW w:w="531" w:type="dxa"/>
            <w:tcBorders>
              <w:top w:val="nil"/>
              <w:left w:val="nil"/>
              <w:bottom w:val="single" w:sz="4" w:space="0" w:color="auto"/>
              <w:right w:val="single" w:sz="4" w:space="0" w:color="auto"/>
            </w:tcBorders>
            <w:noWrap/>
            <w:vAlign w:val="center"/>
          </w:tcPr>
          <w:p w14:paraId="630BF296" w14:textId="77777777" w:rsidR="00D13F11" w:rsidRPr="00D13F11" w:rsidRDefault="00D13F11" w:rsidP="00D13F11">
            <w:pPr>
              <w:jc w:val="center"/>
              <w:rPr>
                <w:color w:val="000000"/>
                <w:sz w:val="18"/>
                <w:szCs w:val="18"/>
              </w:rPr>
            </w:pPr>
            <w:r w:rsidRPr="00D13F11">
              <w:rPr>
                <w:color w:val="000000"/>
                <w:sz w:val="18"/>
                <w:szCs w:val="18"/>
              </w:rPr>
              <w:t>19,0</w:t>
            </w:r>
          </w:p>
        </w:tc>
        <w:tc>
          <w:tcPr>
            <w:tcW w:w="621" w:type="dxa"/>
            <w:tcBorders>
              <w:top w:val="nil"/>
              <w:left w:val="nil"/>
              <w:bottom w:val="single" w:sz="4" w:space="0" w:color="auto"/>
              <w:right w:val="single" w:sz="4" w:space="0" w:color="auto"/>
            </w:tcBorders>
            <w:noWrap/>
            <w:vAlign w:val="center"/>
          </w:tcPr>
          <w:p w14:paraId="5C665568" w14:textId="77777777" w:rsidR="00D13F11" w:rsidRPr="00D13F11" w:rsidRDefault="00D13F11" w:rsidP="00D13F11">
            <w:pPr>
              <w:jc w:val="center"/>
              <w:rPr>
                <w:b/>
                <w:bCs/>
                <w:color w:val="000000"/>
                <w:sz w:val="18"/>
                <w:szCs w:val="18"/>
              </w:rPr>
            </w:pPr>
            <w:r w:rsidRPr="00D13F11">
              <w:rPr>
                <w:b/>
                <w:bCs/>
                <w:color w:val="000000"/>
                <w:sz w:val="18"/>
                <w:szCs w:val="18"/>
              </w:rPr>
              <w:t>92,0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5CE76CB8"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3542A4F0" w14:textId="77777777" w:rsidR="00D13F11" w:rsidRPr="00D13F11" w:rsidRDefault="00D13F11" w:rsidP="00D13F11">
            <w:pPr>
              <w:jc w:val="center"/>
              <w:rPr>
                <w:color w:val="000000"/>
                <w:sz w:val="18"/>
                <w:szCs w:val="18"/>
              </w:rPr>
            </w:pPr>
            <w:r w:rsidRPr="00D13F11">
              <w:rPr>
                <w:color w:val="000000"/>
                <w:sz w:val="18"/>
                <w:szCs w:val="18"/>
              </w:rPr>
              <w:t>23,6</w:t>
            </w:r>
          </w:p>
        </w:tc>
        <w:tc>
          <w:tcPr>
            <w:tcW w:w="531" w:type="dxa"/>
            <w:tcBorders>
              <w:top w:val="nil"/>
              <w:left w:val="nil"/>
              <w:bottom w:val="single" w:sz="4" w:space="0" w:color="auto"/>
              <w:right w:val="single" w:sz="4" w:space="0" w:color="auto"/>
            </w:tcBorders>
            <w:shd w:val="clear" w:color="auto" w:fill="auto"/>
            <w:vAlign w:val="center"/>
          </w:tcPr>
          <w:p w14:paraId="58BE59B6" w14:textId="77777777" w:rsidR="00D13F11" w:rsidRPr="00D13F11" w:rsidRDefault="00D13F11" w:rsidP="00D13F11">
            <w:pPr>
              <w:jc w:val="center"/>
              <w:rPr>
                <w:color w:val="000000"/>
                <w:sz w:val="18"/>
                <w:szCs w:val="18"/>
              </w:rPr>
            </w:pPr>
            <w:r w:rsidRPr="00D13F11">
              <w:rPr>
                <w:color w:val="000000"/>
                <w:sz w:val="18"/>
                <w:szCs w:val="18"/>
              </w:rPr>
              <w:t>89,8</w:t>
            </w:r>
          </w:p>
        </w:tc>
        <w:tc>
          <w:tcPr>
            <w:tcW w:w="531" w:type="dxa"/>
            <w:tcBorders>
              <w:top w:val="nil"/>
              <w:left w:val="nil"/>
              <w:bottom w:val="single" w:sz="4" w:space="0" w:color="auto"/>
              <w:right w:val="single" w:sz="4" w:space="0" w:color="auto"/>
            </w:tcBorders>
            <w:shd w:val="clear" w:color="auto" w:fill="auto"/>
            <w:vAlign w:val="center"/>
          </w:tcPr>
          <w:p w14:paraId="198482BF" w14:textId="77777777" w:rsidR="00D13F11" w:rsidRPr="00D13F11" w:rsidRDefault="00D13F11" w:rsidP="00D13F11">
            <w:pPr>
              <w:jc w:val="center"/>
              <w:rPr>
                <w:color w:val="000000"/>
                <w:sz w:val="18"/>
                <w:szCs w:val="18"/>
              </w:rPr>
            </w:pPr>
            <w:r w:rsidRPr="00D13F11">
              <w:rPr>
                <w:color w:val="000000"/>
                <w:sz w:val="18"/>
                <w:szCs w:val="18"/>
              </w:rPr>
              <w:t>43,4</w:t>
            </w:r>
          </w:p>
        </w:tc>
        <w:tc>
          <w:tcPr>
            <w:tcW w:w="621" w:type="dxa"/>
            <w:tcBorders>
              <w:top w:val="nil"/>
              <w:left w:val="nil"/>
              <w:bottom w:val="single" w:sz="4" w:space="0" w:color="auto"/>
              <w:right w:val="single" w:sz="4" w:space="0" w:color="auto"/>
            </w:tcBorders>
            <w:shd w:val="clear" w:color="auto" w:fill="auto"/>
            <w:vAlign w:val="center"/>
          </w:tcPr>
          <w:p w14:paraId="0B9894E2" w14:textId="77777777" w:rsidR="00D13F11" w:rsidRPr="00D13F11" w:rsidRDefault="00D13F11" w:rsidP="00D13F11">
            <w:pPr>
              <w:jc w:val="center"/>
              <w:rPr>
                <w:b/>
                <w:bCs/>
                <w:color w:val="000000"/>
                <w:sz w:val="18"/>
                <w:szCs w:val="18"/>
              </w:rPr>
            </w:pPr>
            <w:r w:rsidRPr="00D13F11">
              <w:rPr>
                <w:b/>
                <w:bCs/>
                <w:color w:val="000000"/>
                <w:sz w:val="18"/>
                <w:szCs w:val="18"/>
              </w:rPr>
              <w:t>84,9</w:t>
            </w:r>
          </w:p>
        </w:tc>
      </w:tr>
      <w:tr w:rsidR="00D13F11" w:rsidRPr="00D13F11" w14:paraId="3E45C25A"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11EB91B3" w14:textId="77777777" w:rsidR="00D13F11" w:rsidRPr="00D13F11" w:rsidRDefault="00D13F11" w:rsidP="00D13F11">
            <w:pPr>
              <w:jc w:val="center"/>
              <w:rPr>
                <w:color w:val="000000"/>
                <w:sz w:val="18"/>
                <w:szCs w:val="18"/>
              </w:rPr>
            </w:pPr>
            <w:r w:rsidRPr="00D13F11">
              <w:rPr>
                <w:color w:val="000000"/>
                <w:sz w:val="18"/>
                <w:szCs w:val="18"/>
              </w:rPr>
              <w:t>54</w:t>
            </w:r>
          </w:p>
        </w:tc>
        <w:tc>
          <w:tcPr>
            <w:tcW w:w="1985" w:type="dxa"/>
            <w:tcBorders>
              <w:top w:val="nil"/>
              <w:left w:val="nil"/>
              <w:bottom w:val="single" w:sz="4" w:space="0" w:color="auto"/>
              <w:right w:val="single" w:sz="4" w:space="0" w:color="auto"/>
            </w:tcBorders>
            <w:vAlign w:val="center"/>
          </w:tcPr>
          <w:p w14:paraId="1541299E" w14:textId="77777777" w:rsidR="00D13F11" w:rsidRPr="00D13F11" w:rsidRDefault="00D13F11" w:rsidP="00D13F11">
            <w:pPr>
              <w:rPr>
                <w:color w:val="000000"/>
                <w:sz w:val="18"/>
                <w:szCs w:val="18"/>
              </w:rPr>
            </w:pPr>
            <w:r w:rsidRPr="00D13F11">
              <w:rPr>
                <w:color w:val="000000"/>
                <w:sz w:val="18"/>
                <w:szCs w:val="18"/>
              </w:rPr>
              <w:t>БДОУ г. Омска "Детский сад  общеразвивающего вида № 305"</w:t>
            </w:r>
          </w:p>
        </w:tc>
        <w:tc>
          <w:tcPr>
            <w:tcW w:w="1000" w:type="dxa"/>
            <w:tcBorders>
              <w:top w:val="nil"/>
              <w:left w:val="nil"/>
              <w:bottom w:val="single" w:sz="4" w:space="0" w:color="auto"/>
              <w:right w:val="single" w:sz="4" w:space="0" w:color="auto"/>
            </w:tcBorders>
            <w:noWrap/>
            <w:vAlign w:val="center"/>
          </w:tcPr>
          <w:p w14:paraId="7FE63E9A" w14:textId="77777777" w:rsidR="00D13F11" w:rsidRPr="00D13F11" w:rsidRDefault="00D13F11" w:rsidP="00D13F11">
            <w:pPr>
              <w:jc w:val="center"/>
              <w:rPr>
                <w:b/>
                <w:bCs/>
                <w:sz w:val="18"/>
                <w:szCs w:val="18"/>
              </w:rPr>
            </w:pPr>
            <w:r w:rsidRPr="00D13F11">
              <w:rPr>
                <w:b/>
                <w:bCs/>
                <w:sz w:val="18"/>
                <w:szCs w:val="18"/>
              </w:rPr>
              <w:t>87,0</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3EFCA098"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7CA9AA6D" w14:textId="77777777" w:rsidR="00D13F11" w:rsidRPr="00D13F11" w:rsidRDefault="00D13F11" w:rsidP="00D13F11">
            <w:pPr>
              <w:jc w:val="center"/>
              <w:rPr>
                <w:color w:val="000000"/>
                <w:sz w:val="18"/>
                <w:szCs w:val="18"/>
              </w:rPr>
            </w:pPr>
            <w:r w:rsidRPr="00D13F11">
              <w:rPr>
                <w:color w:val="000000"/>
                <w:sz w:val="18"/>
                <w:szCs w:val="18"/>
              </w:rPr>
              <w:t>29,4</w:t>
            </w:r>
          </w:p>
        </w:tc>
        <w:tc>
          <w:tcPr>
            <w:tcW w:w="531" w:type="dxa"/>
            <w:tcBorders>
              <w:top w:val="nil"/>
              <w:left w:val="nil"/>
              <w:bottom w:val="single" w:sz="4" w:space="0" w:color="auto"/>
              <w:right w:val="single" w:sz="4" w:space="0" w:color="auto"/>
            </w:tcBorders>
            <w:noWrap/>
            <w:vAlign w:val="center"/>
          </w:tcPr>
          <w:p w14:paraId="13FC152E"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48C549AC" w14:textId="77777777" w:rsidR="00D13F11" w:rsidRPr="00D13F11" w:rsidRDefault="00D13F11" w:rsidP="00D13F11">
            <w:pPr>
              <w:jc w:val="center"/>
              <w:rPr>
                <w:color w:val="000000"/>
                <w:sz w:val="18"/>
                <w:szCs w:val="18"/>
              </w:rPr>
            </w:pPr>
            <w:r w:rsidRPr="00D13F11">
              <w:rPr>
                <w:color w:val="000000"/>
                <w:sz w:val="18"/>
                <w:szCs w:val="18"/>
              </w:rPr>
              <w:t>37,6</w:t>
            </w:r>
          </w:p>
        </w:tc>
        <w:tc>
          <w:tcPr>
            <w:tcW w:w="621" w:type="dxa"/>
            <w:tcBorders>
              <w:top w:val="nil"/>
              <w:left w:val="nil"/>
              <w:bottom w:val="single" w:sz="4" w:space="0" w:color="auto"/>
              <w:right w:val="single" w:sz="4" w:space="0" w:color="auto"/>
            </w:tcBorders>
            <w:noWrap/>
            <w:vAlign w:val="center"/>
          </w:tcPr>
          <w:p w14:paraId="53A81BA8" w14:textId="77777777" w:rsidR="00D13F11" w:rsidRPr="00D13F11" w:rsidRDefault="00D13F11" w:rsidP="00D13F11">
            <w:pPr>
              <w:jc w:val="center"/>
              <w:rPr>
                <w:b/>
                <w:bCs/>
                <w:color w:val="000000"/>
                <w:sz w:val="18"/>
                <w:szCs w:val="18"/>
              </w:rPr>
            </w:pPr>
            <w:r w:rsidRPr="00D13F11">
              <w:rPr>
                <w:b/>
                <w:bCs/>
                <w:color w:val="000000"/>
                <w:sz w:val="18"/>
                <w:szCs w:val="18"/>
              </w:rPr>
              <w:t>97,0</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7339E381"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0ED9C626"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53936410" w14:textId="77777777" w:rsidR="00D13F11" w:rsidRPr="00D13F11" w:rsidRDefault="00D13F11" w:rsidP="00D13F11">
            <w:pPr>
              <w:jc w:val="center"/>
              <w:rPr>
                <w:color w:val="000000"/>
                <w:sz w:val="18"/>
                <w:szCs w:val="18"/>
              </w:rPr>
            </w:pPr>
            <w:r w:rsidRPr="00D13F11">
              <w:rPr>
                <w:color w:val="000000"/>
                <w:sz w:val="18"/>
                <w:szCs w:val="18"/>
              </w:rPr>
              <w:t>39,9</w:t>
            </w:r>
          </w:p>
        </w:tc>
        <w:tc>
          <w:tcPr>
            <w:tcW w:w="621" w:type="dxa"/>
            <w:tcBorders>
              <w:top w:val="nil"/>
              <w:left w:val="nil"/>
              <w:bottom w:val="single" w:sz="4" w:space="0" w:color="auto"/>
              <w:right w:val="single" w:sz="4" w:space="0" w:color="auto"/>
            </w:tcBorders>
            <w:vAlign w:val="center"/>
          </w:tcPr>
          <w:p w14:paraId="5872A5DC" w14:textId="77777777" w:rsidR="00D13F11" w:rsidRPr="00D13F11" w:rsidRDefault="00D13F11" w:rsidP="00D13F11">
            <w:pPr>
              <w:jc w:val="center"/>
              <w:rPr>
                <w:b/>
                <w:bCs/>
                <w:color w:val="000000"/>
                <w:sz w:val="18"/>
                <w:szCs w:val="18"/>
              </w:rPr>
            </w:pPr>
            <w:r w:rsidRPr="00D13F11">
              <w:rPr>
                <w:b/>
                <w:bCs/>
                <w:color w:val="000000"/>
                <w:sz w:val="18"/>
                <w:szCs w:val="18"/>
              </w:rPr>
              <w:t>89,9</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4151BFE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783C496C"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3BD9B722" w14:textId="77777777" w:rsidR="00D13F11" w:rsidRPr="00D13F11" w:rsidRDefault="00D13F11" w:rsidP="00D13F11">
            <w:pPr>
              <w:jc w:val="center"/>
              <w:rPr>
                <w:color w:val="000000"/>
                <w:sz w:val="18"/>
                <w:szCs w:val="18"/>
              </w:rPr>
            </w:pPr>
            <w:r w:rsidRPr="00D13F11">
              <w:rPr>
                <w:color w:val="000000"/>
                <w:sz w:val="18"/>
                <w:szCs w:val="18"/>
              </w:rPr>
              <w:t>32,0</w:t>
            </w:r>
          </w:p>
        </w:tc>
        <w:tc>
          <w:tcPr>
            <w:tcW w:w="531" w:type="dxa"/>
            <w:tcBorders>
              <w:top w:val="nil"/>
              <w:left w:val="nil"/>
              <w:bottom w:val="single" w:sz="4" w:space="0" w:color="auto"/>
              <w:right w:val="single" w:sz="4" w:space="0" w:color="auto"/>
            </w:tcBorders>
            <w:noWrap/>
            <w:vAlign w:val="center"/>
          </w:tcPr>
          <w:p w14:paraId="2A5379C8"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5F73ACBF" w14:textId="77777777" w:rsidR="00D13F11" w:rsidRPr="00D13F11" w:rsidRDefault="00D13F11" w:rsidP="00D13F11">
            <w:pPr>
              <w:jc w:val="center"/>
              <w:rPr>
                <w:b/>
                <w:bCs/>
                <w:color w:val="000000"/>
                <w:sz w:val="18"/>
                <w:szCs w:val="18"/>
              </w:rPr>
            </w:pPr>
            <w:r w:rsidRPr="00D13F11">
              <w:rPr>
                <w:b/>
                <w:bCs/>
                <w:color w:val="000000"/>
                <w:sz w:val="18"/>
                <w:szCs w:val="18"/>
              </w:rPr>
              <w:t>62,0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73B6F2F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C94479F" w14:textId="77777777" w:rsidR="00D13F11" w:rsidRPr="00D13F11" w:rsidRDefault="00D13F11" w:rsidP="00D13F11">
            <w:pPr>
              <w:jc w:val="center"/>
              <w:rPr>
                <w:color w:val="000000"/>
                <w:sz w:val="18"/>
                <w:szCs w:val="18"/>
              </w:rPr>
            </w:pPr>
            <w:r w:rsidRPr="00D13F11">
              <w:rPr>
                <w:color w:val="000000"/>
                <w:sz w:val="18"/>
                <w:szCs w:val="18"/>
              </w:rPr>
              <w:t>39,2</w:t>
            </w:r>
          </w:p>
        </w:tc>
        <w:tc>
          <w:tcPr>
            <w:tcW w:w="531" w:type="dxa"/>
            <w:tcBorders>
              <w:top w:val="nil"/>
              <w:left w:val="nil"/>
              <w:bottom w:val="single" w:sz="4" w:space="0" w:color="auto"/>
              <w:right w:val="single" w:sz="4" w:space="0" w:color="auto"/>
            </w:tcBorders>
            <w:noWrap/>
            <w:vAlign w:val="center"/>
          </w:tcPr>
          <w:p w14:paraId="6F8C80B1" w14:textId="77777777" w:rsidR="00D13F11" w:rsidRPr="00D13F11" w:rsidRDefault="00D13F11" w:rsidP="00D13F11">
            <w:pPr>
              <w:jc w:val="center"/>
              <w:rPr>
                <w:color w:val="000000"/>
                <w:sz w:val="18"/>
                <w:szCs w:val="18"/>
              </w:rPr>
            </w:pPr>
            <w:r w:rsidRPr="00D13F11">
              <w:rPr>
                <w:color w:val="000000"/>
                <w:sz w:val="18"/>
                <w:szCs w:val="18"/>
              </w:rPr>
              <w:t>38,2</w:t>
            </w:r>
          </w:p>
        </w:tc>
        <w:tc>
          <w:tcPr>
            <w:tcW w:w="531" w:type="dxa"/>
            <w:tcBorders>
              <w:top w:val="nil"/>
              <w:left w:val="nil"/>
              <w:bottom w:val="single" w:sz="4" w:space="0" w:color="auto"/>
              <w:right w:val="single" w:sz="4" w:space="0" w:color="auto"/>
            </w:tcBorders>
            <w:noWrap/>
            <w:vAlign w:val="center"/>
          </w:tcPr>
          <w:p w14:paraId="7C31EFA6" w14:textId="77777777" w:rsidR="00D13F11" w:rsidRPr="00D13F11" w:rsidRDefault="00D13F11" w:rsidP="00D13F11">
            <w:pPr>
              <w:jc w:val="center"/>
              <w:rPr>
                <w:color w:val="000000"/>
                <w:sz w:val="18"/>
                <w:szCs w:val="18"/>
              </w:rPr>
            </w:pPr>
            <w:r w:rsidRPr="00D13F11">
              <w:rPr>
                <w:color w:val="000000"/>
                <w:sz w:val="18"/>
                <w:szCs w:val="18"/>
              </w:rPr>
              <w:t>20,0</w:t>
            </w:r>
          </w:p>
        </w:tc>
        <w:tc>
          <w:tcPr>
            <w:tcW w:w="621" w:type="dxa"/>
            <w:tcBorders>
              <w:top w:val="nil"/>
              <w:left w:val="nil"/>
              <w:bottom w:val="single" w:sz="4" w:space="0" w:color="auto"/>
              <w:right w:val="single" w:sz="4" w:space="0" w:color="auto"/>
            </w:tcBorders>
            <w:noWrap/>
            <w:vAlign w:val="center"/>
          </w:tcPr>
          <w:p w14:paraId="22C39BFB" w14:textId="77777777" w:rsidR="00D13F11" w:rsidRPr="00D13F11" w:rsidRDefault="00D13F11" w:rsidP="00D13F11">
            <w:pPr>
              <w:jc w:val="center"/>
              <w:rPr>
                <w:b/>
                <w:bCs/>
                <w:color w:val="000000"/>
                <w:sz w:val="18"/>
                <w:szCs w:val="18"/>
              </w:rPr>
            </w:pPr>
            <w:r w:rsidRPr="00D13F11">
              <w:rPr>
                <w:b/>
                <w:bCs/>
                <w:color w:val="000000"/>
                <w:sz w:val="18"/>
                <w:szCs w:val="18"/>
              </w:rPr>
              <w:t>97,4</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4543BC95"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52A67625" w14:textId="77777777" w:rsidR="00D13F11" w:rsidRPr="00D13F11" w:rsidRDefault="00D13F11" w:rsidP="00D13F11">
            <w:pPr>
              <w:jc w:val="center"/>
              <w:rPr>
                <w:color w:val="000000"/>
                <w:sz w:val="18"/>
                <w:szCs w:val="18"/>
              </w:rPr>
            </w:pPr>
            <w:r w:rsidRPr="00D13F11">
              <w:rPr>
                <w:color w:val="000000"/>
                <w:sz w:val="18"/>
                <w:szCs w:val="18"/>
              </w:rPr>
              <w:t>24,2</w:t>
            </w:r>
          </w:p>
        </w:tc>
        <w:tc>
          <w:tcPr>
            <w:tcW w:w="531" w:type="dxa"/>
            <w:tcBorders>
              <w:top w:val="nil"/>
              <w:left w:val="nil"/>
              <w:bottom w:val="single" w:sz="4" w:space="0" w:color="auto"/>
              <w:right w:val="single" w:sz="4" w:space="0" w:color="auto"/>
            </w:tcBorders>
            <w:shd w:val="clear" w:color="auto" w:fill="auto"/>
            <w:vAlign w:val="center"/>
          </w:tcPr>
          <w:p w14:paraId="570F575C" w14:textId="77777777" w:rsidR="00D13F11" w:rsidRPr="00D13F11" w:rsidRDefault="00D13F11" w:rsidP="00D13F11">
            <w:pPr>
              <w:jc w:val="center"/>
              <w:rPr>
                <w:color w:val="000000"/>
                <w:sz w:val="18"/>
                <w:szCs w:val="18"/>
              </w:rPr>
            </w:pPr>
            <w:r w:rsidRPr="00D13F11">
              <w:rPr>
                <w:color w:val="000000"/>
                <w:sz w:val="18"/>
                <w:szCs w:val="18"/>
              </w:rPr>
              <w:t>92,9</w:t>
            </w:r>
          </w:p>
        </w:tc>
        <w:tc>
          <w:tcPr>
            <w:tcW w:w="531" w:type="dxa"/>
            <w:tcBorders>
              <w:top w:val="nil"/>
              <w:left w:val="nil"/>
              <w:bottom w:val="single" w:sz="4" w:space="0" w:color="auto"/>
              <w:right w:val="single" w:sz="4" w:space="0" w:color="auto"/>
            </w:tcBorders>
            <w:shd w:val="clear" w:color="auto" w:fill="auto"/>
            <w:vAlign w:val="center"/>
          </w:tcPr>
          <w:p w14:paraId="0297502C" w14:textId="77777777" w:rsidR="00D13F11" w:rsidRPr="00D13F11" w:rsidRDefault="00D13F11" w:rsidP="00D13F11">
            <w:pPr>
              <w:jc w:val="center"/>
              <w:rPr>
                <w:color w:val="000000"/>
                <w:sz w:val="18"/>
                <w:szCs w:val="18"/>
              </w:rPr>
            </w:pPr>
            <w:r w:rsidRPr="00D13F11">
              <w:rPr>
                <w:color w:val="000000"/>
                <w:sz w:val="18"/>
                <w:szCs w:val="18"/>
              </w:rPr>
              <w:t>45,8</w:t>
            </w:r>
          </w:p>
        </w:tc>
        <w:tc>
          <w:tcPr>
            <w:tcW w:w="621" w:type="dxa"/>
            <w:tcBorders>
              <w:top w:val="nil"/>
              <w:left w:val="nil"/>
              <w:bottom w:val="single" w:sz="4" w:space="0" w:color="auto"/>
              <w:right w:val="single" w:sz="4" w:space="0" w:color="auto"/>
            </w:tcBorders>
            <w:shd w:val="clear" w:color="auto" w:fill="auto"/>
            <w:vAlign w:val="center"/>
          </w:tcPr>
          <w:p w14:paraId="01EB631B" w14:textId="77777777" w:rsidR="00D13F11" w:rsidRPr="00D13F11" w:rsidRDefault="00D13F11" w:rsidP="00D13F11">
            <w:pPr>
              <w:jc w:val="center"/>
              <w:rPr>
                <w:b/>
                <w:bCs/>
                <w:color w:val="000000"/>
                <w:sz w:val="18"/>
                <w:szCs w:val="18"/>
              </w:rPr>
            </w:pPr>
            <w:r w:rsidRPr="00D13F11">
              <w:rPr>
                <w:b/>
                <w:bCs/>
                <w:color w:val="000000"/>
                <w:sz w:val="18"/>
                <w:szCs w:val="18"/>
              </w:rPr>
              <w:t>88,5</w:t>
            </w:r>
          </w:p>
        </w:tc>
      </w:tr>
      <w:tr w:rsidR="00D13F11" w:rsidRPr="00D13F11" w14:paraId="6E55950C"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153DC25F" w14:textId="77777777" w:rsidR="00D13F11" w:rsidRPr="00D13F11" w:rsidRDefault="00D13F11" w:rsidP="00D13F11">
            <w:pPr>
              <w:jc w:val="center"/>
              <w:rPr>
                <w:color w:val="000000"/>
                <w:sz w:val="18"/>
                <w:szCs w:val="18"/>
              </w:rPr>
            </w:pPr>
            <w:r w:rsidRPr="00D13F11">
              <w:rPr>
                <w:color w:val="000000"/>
                <w:sz w:val="18"/>
                <w:szCs w:val="18"/>
              </w:rPr>
              <w:t>55</w:t>
            </w:r>
          </w:p>
        </w:tc>
        <w:tc>
          <w:tcPr>
            <w:tcW w:w="1985" w:type="dxa"/>
            <w:tcBorders>
              <w:top w:val="nil"/>
              <w:left w:val="nil"/>
              <w:bottom w:val="single" w:sz="4" w:space="0" w:color="auto"/>
              <w:right w:val="single" w:sz="4" w:space="0" w:color="auto"/>
            </w:tcBorders>
            <w:vAlign w:val="center"/>
          </w:tcPr>
          <w:p w14:paraId="7D5673E0" w14:textId="77777777" w:rsidR="00D13F11" w:rsidRPr="00D13F11" w:rsidRDefault="00D13F11" w:rsidP="00D13F11">
            <w:pPr>
              <w:rPr>
                <w:color w:val="000000"/>
                <w:sz w:val="18"/>
                <w:szCs w:val="18"/>
              </w:rPr>
            </w:pPr>
            <w:r w:rsidRPr="00D13F11">
              <w:rPr>
                <w:color w:val="000000"/>
                <w:sz w:val="18"/>
                <w:szCs w:val="18"/>
              </w:rPr>
              <w:t>БДОУ г. Омска "Центр развития ребенка - детский сад № 311"</w:t>
            </w:r>
          </w:p>
        </w:tc>
        <w:tc>
          <w:tcPr>
            <w:tcW w:w="1000" w:type="dxa"/>
            <w:tcBorders>
              <w:top w:val="nil"/>
              <w:left w:val="nil"/>
              <w:bottom w:val="single" w:sz="4" w:space="0" w:color="auto"/>
              <w:right w:val="single" w:sz="4" w:space="0" w:color="auto"/>
            </w:tcBorders>
            <w:noWrap/>
            <w:vAlign w:val="center"/>
          </w:tcPr>
          <w:p w14:paraId="78A84F82" w14:textId="77777777" w:rsidR="00D13F11" w:rsidRPr="00D13F11" w:rsidRDefault="00D13F11" w:rsidP="00D13F11">
            <w:pPr>
              <w:jc w:val="center"/>
              <w:rPr>
                <w:b/>
                <w:bCs/>
                <w:sz w:val="18"/>
                <w:szCs w:val="18"/>
              </w:rPr>
            </w:pPr>
            <w:r w:rsidRPr="00D13F11">
              <w:rPr>
                <w:b/>
                <w:bCs/>
                <w:sz w:val="18"/>
                <w:szCs w:val="18"/>
              </w:rPr>
              <w:t>86,8</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6BFF2715"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368B5062"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19978DE8"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662BA9A3" w14:textId="77777777" w:rsidR="00D13F11" w:rsidRPr="00D13F11" w:rsidRDefault="00D13F11" w:rsidP="00D13F11">
            <w:pPr>
              <w:jc w:val="center"/>
              <w:rPr>
                <w:color w:val="000000"/>
                <w:sz w:val="18"/>
                <w:szCs w:val="18"/>
              </w:rPr>
            </w:pPr>
            <w:r w:rsidRPr="00D13F11">
              <w:rPr>
                <w:color w:val="000000"/>
                <w:sz w:val="18"/>
                <w:szCs w:val="18"/>
              </w:rPr>
              <w:t>39,2</w:t>
            </w:r>
          </w:p>
        </w:tc>
        <w:tc>
          <w:tcPr>
            <w:tcW w:w="621" w:type="dxa"/>
            <w:tcBorders>
              <w:top w:val="nil"/>
              <w:left w:val="nil"/>
              <w:bottom w:val="single" w:sz="4" w:space="0" w:color="auto"/>
              <w:right w:val="single" w:sz="4" w:space="0" w:color="auto"/>
            </w:tcBorders>
            <w:noWrap/>
            <w:vAlign w:val="center"/>
          </w:tcPr>
          <w:p w14:paraId="3417C06F" w14:textId="77777777" w:rsidR="00D13F11" w:rsidRPr="00D13F11" w:rsidRDefault="00D13F11" w:rsidP="00D13F11">
            <w:pPr>
              <w:jc w:val="center"/>
              <w:rPr>
                <w:b/>
                <w:bCs/>
                <w:color w:val="000000"/>
                <w:sz w:val="18"/>
                <w:szCs w:val="18"/>
              </w:rPr>
            </w:pPr>
            <w:r w:rsidRPr="00D13F11">
              <w:rPr>
                <w:b/>
                <w:bCs/>
                <w:color w:val="000000"/>
                <w:sz w:val="18"/>
                <w:szCs w:val="18"/>
              </w:rPr>
              <w:t>99,2</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0E3E4396"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05B37C21"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51ADBF06" w14:textId="77777777" w:rsidR="00D13F11" w:rsidRPr="00D13F11" w:rsidRDefault="00D13F11" w:rsidP="00D13F11">
            <w:pPr>
              <w:jc w:val="center"/>
              <w:rPr>
                <w:color w:val="000000"/>
                <w:sz w:val="18"/>
                <w:szCs w:val="18"/>
              </w:rPr>
            </w:pPr>
            <w:r w:rsidRPr="00D13F11">
              <w:rPr>
                <w:color w:val="000000"/>
                <w:sz w:val="18"/>
                <w:szCs w:val="18"/>
              </w:rPr>
              <w:t>47,3</w:t>
            </w:r>
          </w:p>
        </w:tc>
        <w:tc>
          <w:tcPr>
            <w:tcW w:w="621" w:type="dxa"/>
            <w:tcBorders>
              <w:top w:val="nil"/>
              <w:left w:val="nil"/>
              <w:bottom w:val="single" w:sz="4" w:space="0" w:color="auto"/>
              <w:right w:val="single" w:sz="4" w:space="0" w:color="auto"/>
            </w:tcBorders>
            <w:vAlign w:val="center"/>
          </w:tcPr>
          <w:p w14:paraId="11863C7F" w14:textId="77777777" w:rsidR="00D13F11" w:rsidRPr="00D13F11" w:rsidRDefault="00D13F11" w:rsidP="00D13F11">
            <w:pPr>
              <w:jc w:val="center"/>
              <w:rPr>
                <w:b/>
                <w:bCs/>
                <w:color w:val="000000"/>
                <w:sz w:val="18"/>
                <w:szCs w:val="18"/>
              </w:rPr>
            </w:pPr>
            <w:r w:rsidRPr="00D13F11">
              <w:rPr>
                <w:b/>
                <w:bCs/>
                <w:color w:val="000000"/>
                <w:sz w:val="18"/>
                <w:szCs w:val="18"/>
              </w:rPr>
              <w:t>97,3</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65CB9C8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F405FA0"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73A157A3" w14:textId="77777777" w:rsidR="00D13F11" w:rsidRPr="00D13F11" w:rsidRDefault="00D13F11" w:rsidP="00D13F11">
            <w:pPr>
              <w:jc w:val="center"/>
              <w:rPr>
                <w:color w:val="000000"/>
                <w:sz w:val="18"/>
                <w:szCs w:val="18"/>
              </w:rPr>
            </w:pPr>
            <w:r w:rsidRPr="00D13F11">
              <w:rPr>
                <w:color w:val="000000"/>
                <w:sz w:val="18"/>
                <w:szCs w:val="18"/>
              </w:rPr>
              <w:t>16,0</w:t>
            </w:r>
          </w:p>
        </w:tc>
        <w:tc>
          <w:tcPr>
            <w:tcW w:w="531" w:type="dxa"/>
            <w:tcBorders>
              <w:top w:val="nil"/>
              <w:left w:val="nil"/>
              <w:bottom w:val="single" w:sz="4" w:space="0" w:color="auto"/>
              <w:right w:val="single" w:sz="4" w:space="0" w:color="auto"/>
            </w:tcBorders>
            <w:noWrap/>
            <w:vAlign w:val="center"/>
          </w:tcPr>
          <w:p w14:paraId="0FABF23E"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5278E8E6" w14:textId="77777777" w:rsidR="00D13F11" w:rsidRPr="00D13F11" w:rsidRDefault="00D13F11" w:rsidP="00D13F11">
            <w:pPr>
              <w:jc w:val="center"/>
              <w:rPr>
                <w:b/>
                <w:bCs/>
                <w:color w:val="000000"/>
                <w:sz w:val="18"/>
                <w:szCs w:val="18"/>
              </w:rPr>
            </w:pPr>
            <w:r w:rsidRPr="00D13F11">
              <w:rPr>
                <w:b/>
                <w:bCs/>
                <w:color w:val="000000"/>
                <w:sz w:val="18"/>
                <w:szCs w:val="18"/>
              </w:rPr>
              <w:t>46,0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038B9820"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1D57AB90" w14:textId="77777777" w:rsidR="00D13F11" w:rsidRPr="00D13F11" w:rsidRDefault="00D13F11" w:rsidP="00D13F11">
            <w:pPr>
              <w:jc w:val="center"/>
              <w:rPr>
                <w:color w:val="000000"/>
                <w:sz w:val="18"/>
                <w:szCs w:val="18"/>
              </w:rPr>
            </w:pPr>
            <w:r w:rsidRPr="00D13F11">
              <w:rPr>
                <w:color w:val="000000"/>
                <w:sz w:val="18"/>
                <w:szCs w:val="18"/>
              </w:rPr>
              <w:t>38,7</w:t>
            </w:r>
          </w:p>
        </w:tc>
        <w:tc>
          <w:tcPr>
            <w:tcW w:w="531" w:type="dxa"/>
            <w:tcBorders>
              <w:top w:val="nil"/>
              <w:left w:val="nil"/>
              <w:bottom w:val="single" w:sz="4" w:space="0" w:color="auto"/>
              <w:right w:val="single" w:sz="4" w:space="0" w:color="auto"/>
            </w:tcBorders>
            <w:noWrap/>
            <w:vAlign w:val="center"/>
          </w:tcPr>
          <w:p w14:paraId="475D8609" w14:textId="77777777" w:rsidR="00D13F11" w:rsidRPr="00D13F11" w:rsidRDefault="00D13F11" w:rsidP="00D13F11">
            <w:pPr>
              <w:jc w:val="center"/>
              <w:rPr>
                <w:color w:val="000000"/>
                <w:sz w:val="18"/>
                <w:szCs w:val="18"/>
              </w:rPr>
            </w:pPr>
            <w:r w:rsidRPr="00D13F11">
              <w:rPr>
                <w:color w:val="000000"/>
                <w:sz w:val="18"/>
                <w:szCs w:val="18"/>
              </w:rPr>
              <w:t>38,7</w:t>
            </w:r>
          </w:p>
        </w:tc>
        <w:tc>
          <w:tcPr>
            <w:tcW w:w="531" w:type="dxa"/>
            <w:tcBorders>
              <w:top w:val="nil"/>
              <w:left w:val="nil"/>
              <w:bottom w:val="single" w:sz="4" w:space="0" w:color="auto"/>
              <w:right w:val="single" w:sz="4" w:space="0" w:color="auto"/>
            </w:tcBorders>
            <w:noWrap/>
            <w:vAlign w:val="center"/>
          </w:tcPr>
          <w:p w14:paraId="69EBCF20" w14:textId="77777777" w:rsidR="00D13F11" w:rsidRPr="00D13F11" w:rsidRDefault="00D13F11" w:rsidP="00D13F11">
            <w:pPr>
              <w:jc w:val="center"/>
              <w:rPr>
                <w:color w:val="000000"/>
                <w:sz w:val="18"/>
                <w:szCs w:val="18"/>
              </w:rPr>
            </w:pPr>
            <w:r w:rsidRPr="00D13F11">
              <w:rPr>
                <w:color w:val="000000"/>
                <w:sz w:val="18"/>
                <w:szCs w:val="18"/>
              </w:rPr>
              <w:t>19,4</w:t>
            </w:r>
          </w:p>
        </w:tc>
        <w:tc>
          <w:tcPr>
            <w:tcW w:w="621" w:type="dxa"/>
            <w:tcBorders>
              <w:top w:val="nil"/>
              <w:left w:val="nil"/>
              <w:bottom w:val="single" w:sz="4" w:space="0" w:color="auto"/>
              <w:right w:val="single" w:sz="4" w:space="0" w:color="auto"/>
            </w:tcBorders>
            <w:noWrap/>
            <w:vAlign w:val="center"/>
          </w:tcPr>
          <w:p w14:paraId="1675DFE3" w14:textId="77777777" w:rsidR="00D13F11" w:rsidRPr="00D13F11" w:rsidRDefault="00D13F11" w:rsidP="00D13F11">
            <w:pPr>
              <w:jc w:val="center"/>
              <w:rPr>
                <w:b/>
                <w:bCs/>
                <w:color w:val="000000"/>
                <w:sz w:val="18"/>
                <w:szCs w:val="18"/>
              </w:rPr>
            </w:pPr>
            <w:r w:rsidRPr="00D13F11">
              <w:rPr>
                <w:b/>
                <w:bCs/>
                <w:color w:val="000000"/>
                <w:sz w:val="18"/>
                <w:szCs w:val="18"/>
              </w:rPr>
              <w:t>96,8</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431AB219"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722F507B" w14:textId="77777777" w:rsidR="00D13F11" w:rsidRPr="00D13F11" w:rsidRDefault="00D13F11" w:rsidP="00D13F11">
            <w:pPr>
              <w:jc w:val="center"/>
              <w:rPr>
                <w:color w:val="000000"/>
                <w:sz w:val="18"/>
                <w:szCs w:val="18"/>
              </w:rPr>
            </w:pPr>
            <w:r w:rsidRPr="00D13F11">
              <w:rPr>
                <w:color w:val="000000"/>
                <w:sz w:val="18"/>
                <w:szCs w:val="18"/>
              </w:rPr>
              <w:t>28,0</w:t>
            </w:r>
          </w:p>
        </w:tc>
        <w:tc>
          <w:tcPr>
            <w:tcW w:w="531" w:type="dxa"/>
            <w:tcBorders>
              <w:top w:val="nil"/>
              <w:left w:val="nil"/>
              <w:bottom w:val="single" w:sz="4" w:space="0" w:color="auto"/>
              <w:right w:val="single" w:sz="4" w:space="0" w:color="auto"/>
            </w:tcBorders>
            <w:shd w:val="clear" w:color="auto" w:fill="auto"/>
            <w:vAlign w:val="center"/>
          </w:tcPr>
          <w:p w14:paraId="1C2F7200" w14:textId="77777777" w:rsidR="00D13F11" w:rsidRPr="00D13F11" w:rsidRDefault="00D13F11" w:rsidP="00D13F11">
            <w:pPr>
              <w:jc w:val="center"/>
              <w:rPr>
                <w:color w:val="000000"/>
                <w:sz w:val="18"/>
                <w:szCs w:val="18"/>
              </w:rPr>
            </w:pPr>
            <w:r w:rsidRPr="00D13F11">
              <w:rPr>
                <w:color w:val="000000"/>
                <w:sz w:val="18"/>
                <w:szCs w:val="18"/>
              </w:rPr>
              <w:t>92,3</w:t>
            </w:r>
          </w:p>
        </w:tc>
        <w:tc>
          <w:tcPr>
            <w:tcW w:w="531" w:type="dxa"/>
            <w:tcBorders>
              <w:top w:val="nil"/>
              <w:left w:val="nil"/>
              <w:bottom w:val="single" w:sz="4" w:space="0" w:color="auto"/>
              <w:right w:val="single" w:sz="4" w:space="0" w:color="auto"/>
            </w:tcBorders>
            <w:shd w:val="clear" w:color="auto" w:fill="auto"/>
            <w:vAlign w:val="center"/>
          </w:tcPr>
          <w:p w14:paraId="63353274" w14:textId="77777777" w:rsidR="00D13F11" w:rsidRPr="00D13F11" w:rsidRDefault="00D13F11" w:rsidP="00D13F11">
            <w:pPr>
              <w:jc w:val="center"/>
              <w:rPr>
                <w:color w:val="000000"/>
                <w:sz w:val="18"/>
                <w:szCs w:val="18"/>
              </w:rPr>
            </w:pPr>
            <w:r w:rsidRPr="00D13F11">
              <w:rPr>
                <w:color w:val="000000"/>
                <w:sz w:val="18"/>
                <w:szCs w:val="18"/>
              </w:rPr>
              <w:t>48,4</w:t>
            </w:r>
          </w:p>
        </w:tc>
        <w:tc>
          <w:tcPr>
            <w:tcW w:w="621" w:type="dxa"/>
            <w:tcBorders>
              <w:top w:val="nil"/>
              <w:left w:val="nil"/>
              <w:bottom w:val="single" w:sz="4" w:space="0" w:color="auto"/>
              <w:right w:val="single" w:sz="4" w:space="0" w:color="auto"/>
            </w:tcBorders>
            <w:shd w:val="clear" w:color="auto" w:fill="auto"/>
            <w:vAlign w:val="center"/>
          </w:tcPr>
          <w:p w14:paraId="0ADD7EC9" w14:textId="77777777" w:rsidR="00D13F11" w:rsidRPr="00D13F11" w:rsidRDefault="00D13F11" w:rsidP="00D13F11">
            <w:pPr>
              <w:jc w:val="center"/>
              <w:rPr>
                <w:b/>
                <w:bCs/>
                <w:color w:val="000000"/>
                <w:sz w:val="18"/>
                <w:szCs w:val="18"/>
              </w:rPr>
            </w:pPr>
            <w:r w:rsidRPr="00D13F11">
              <w:rPr>
                <w:b/>
                <w:bCs/>
                <w:color w:val="000000"/>
                <w:sz w:val="18"/>
                <w:szCs w:val="18"/>
              </w:rPr>
              <w:t>94,8</w:t>
            </w:r>
          </w:p>
        </w:tc>
      </w:tr>
      <w:tr w:rsidR="00D13F11" w:rsidRPr="00D13F11" w14:paraId="27309428"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6443D7C1" w14:textId="77777777" w:rsidR="00D13F11" w:rsidRPr="00D13F11" w:rsidRDefault="00D13F11" w:rsidP="00D13F11">
            <w:pPr>
              <w:jc w:val="center"/>
              <w:rPr>
                <w:color w:val="000000"/>
                <w:sz w:val="18"/>
                <w:szCs w:val="18"/>
              </w:rPr>
            </w:pPr>
            <w:r w:rsidRPr="00D13F11">
              <w:rPr>
                <w:color w:val="000000"/>
                <w:sz w:val="18"/>
                <w:szCs w:val="18"/>
              </w:rPr>
              <w:t>56</w:t>
            </w:r>
          </w:p>
        </w:tc>
        <w:tc>
          <w:tcPr>
            <w:tcW w:w="1985" w:type="dxa"/>
            <w:tcBorders>
              <w:top w:val="nil"/>
              <w:left w:val="nil"/>
              <w:bottom w:val="single" w:sz="4" w:space="0" w:color="auto"/>
              <w:right w:val="single" w:sz="4" w:space="0" w:color="auto"/>
            </w:tcBorders>
            <w:vAlign w:val="center"/>
          </w:tcPr>
          <w:p w14:paraId="19B9049F" w14:textId="77777777" w:rsidR="00D13F11" w:rsidRPr="00D13F11" w:rsidRDefault="00D13F11" w:rsidP="00D13F11">
            <w:pPr>
              <w:rPr>
                <w:color w:val="000000"/>
                <w:sz w:val="18"/>
                <w:szCs w:val="18"/>
              </w:rPr>
            </w:pPr>
            <w:r w:rsidRPr="00D13F11">
              <w:rPr>
                <w:color w:val="000000"/>
                <w:sz w:val="18"/>
                <w:szCs w:val="18"/>
              </w:rPr>
              <w:t>БДОУ г. Омска "Детский сад № 317 общеразвивающего вида"</w:t>
            </w:r>
          </w:p>
        </w:tc>
        <w:tc>
          <w:tcPr>
            <w:tcW w:w="1000" w:type="dxa"/>
            <w:tcBorders>
              <w:top w:val="nil"/>
              <w:left w:val="nil"/>
              <w:bottom w:val="single" w:sz="4" w:space="0" w:color="auto"/>
              <w:right w:val="single" w:sz="4" w:space="0" w:color="auto"/>
            </w:tcBorders>
            <w:noWrap/>
            <w:vAlign w:val="center"/>
          </w:tcPr>
          <w:p w14:paraId="69F304C0" w14:textId="77777777" w:rsidR="00D13F11" w:rsidRPr="00D13F11" w:rsidRDefault="00D13F11" w:rsidP="00D13F11">
            <w:pPr>
              <w:jc w:val="center"/>
              <w:rPr>
                <w:b/>
                <w:bCs/>
                <w:sz w:val="18"/>
                <w:szCs w:val="18"/>
              </w:rPr>
            </w:pPr>
            <w:r w:rsidRPr="00D13F11">
              <w:rPr>
                <w:b/>
                <w:bCs/>
                <w:sz w:val="18"/>
                <w:szCs w:val="18"/>
              </w:rPr>
              <w:t>88,0</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2B0A3469"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18960E2"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4E56958B"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6AB3CE5C" w14:textId="77777777" w:rsidR="00D13F11" w:rsidRPr="00D13F11" w:rsidRDefault="00D13F11" w:rsidP="00D13F11">
            <w:pPr>
              <w:jc w:val="center"/>
              <w:rPr>
                <w:color w:val="000000"/>
                <w:sz w:val="18"/>
                <w:szCs w:val="18"/>
              </w:rPr>
            </w:pPr>
            <w:r w:rsidRPr="00D13F11">
              <w:rPr>
                <w:color w:val="000000"/>
                <w:sz w:val="18"/>
                <w:szCs w:val="18"/>
              </w:rPr>
              <w:t>38,8</w:t>
            </w:r>
          </w:p>
        </w:tc>
        <w:tc>
          <w:tcPr>
            <w:tcW w:w="621" w:type="dxa"/>
            <w:tcBorders>
              <w:top w:val="nil"/>
              <w:left w:val="nil"/>
              <w:bottom w:val="single" w:sz="4" w:space="0" w:color="auto"/>
              <w:right w:val="single" w:sz="4" w:space="0" w:color="auto"/>
            </w:tcBorders>
            <w:noWrap/>
            <w:vAlign w:val="center"/>
          </w:tcPr>
          <w:p w14:paraId="0F008999" w14:textId="77777777" w:rsidR="00D13F11" w:rsidRPr="00D13F11" w:rsidRDefault="00D13F11" w:rsidP="00D13F11">
            <w:pPr>
              <w:jc w:val="center"/>
              <w:rPr>
                <w:b/>
                <w:bCs/>
                <w:color w:val="000000"/>
                <w:sz w:val="18"/>
                <w:szCs w:val="18"/>
              </w:rPr>
            </w:pPr>
            <w:r w:rsidRPr="00D13F11">
              <w:rPr>
                <w:b/>
                <w:bCs/>
                <w:color w:val="000000"/>
                <w:sz w:val="18"/>
                <w:szCs w:val="18"/>
              </w:rPr>
              <w:t>98,8</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22AB74D2"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26AD65A5"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65213E1C" w14:textId="77777777" w:rsidR="00D13F11" w:rsidRPr="00D13F11" w:rsidRDefault="00D13F11" w:rsidP="00D13F11">
            <w:pPr>
              <w:jc w:val="center"/>
              <w:rPr>
                <w:color w:val="000000"/>
                <w:sz w:val="18"/>
                <w:szCs w:val="18"/>
              </w:rPr>
            </w:pPr>
            <w:r w:rsidRPr="00D13F11">
              <w:rPr>
                <w:color w:val="000000"/>
                <w:sz w:val="18"/>
                <w:szCs w:val="18"/>
              </w:rPr>
              <w:t>43,6</w:t>
            </w:r>
          </w:p>
        </w:tc>
        <w:tc>
          <w:tcPr>
            <w:tcW w:w="621" w:type="dxa"/>
            <w:tcBorders>
              <w:top w:val="nil"/>
              <w:left w:val="nil"/>
              <w:bottom w:val="single" w:sz="4" w:space="0" w:color="auto"/>
              <w:right w:val="single" w:sz="4" w:space="0" w:color="auto"/>
            </w:tcBorders>
            <w:vAlign w:val="center"/>
          </w:tcPr>
          <w:p w14:paraId="4758A9D7" w14:textId="77777777" w:rsidR="00D13F11" w:rsidRPr="00D13F11" w:rsidRDefault="00D13F11" w:rsidP="00D13F11">
            <w:pPr>
              <w:jc w:val="center"/>
              <w:rPr>
                <w:b/>
                <w:bCs/>
                <w:color w:val="000000"/>
                <w:sz w:val="18"/>
                <w:szCs w:val="18"/>
              </w:rPr>
            </w:pPr>
            <w:r w:rsidRPr="00D13F11">
              <w:rPr>
                <w:b/>
                <w:bCs/>
                <w:color w:val="000000"/>
                <w:sz w:val="18"/>
                <w:szCs w:val="18"/>
              </w:rPr>
              <w:t>93,6</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2F7865A3"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38DFF176"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023F0E24"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480E3F7D"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65A67208" w14:textId="77777777" w:rsidR="00D13F11" w:rsidRPr="00D13F11" w:rsidRDefault="00D13F11" w:rsidP="00D13F11">
            <w:pPr>
              <w:jc w:val="center"/>
              <w:rPr>
                <w:b/>
                <w:bCs/>
                <w:color w:val="000000"/>
                <w:sz w:val="18"/>
                <w:szCs w:val="18"/>
              </w:rPr>
            </w:pPr>
            <w:r w:rsidRPr="00D13F11">
              <w:rPr>
                <w:b/>
                <w:bCs/>
                <w:color w:val="000000"/>
                <w:sz w:val="18"/>
                <w:szCs w:val="18"/>
              </w:rPr>
              <w:t>54,0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3D7182A9"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6AE5A7F" w14:textId="77777777" w:rsidR="00D13F11" w:rsidRPr="00D13F11" w:rsidRDefault="00D13F11" w:rsidP="00D13F11">
            <w:pPr>
              <w:jc w:val="center"/>
              <w:rPr>
                <w:color w:val="000000"/>
                <w:sz w:val="18"/>
                <w:szCs w:val="18"/>
              </w:rPr>
            </w:pPr>
            <w:r w:rsidRPr="00D13F11">
              <w:rPr>
                <w:color w:val="000000"/>
                <w:sz w:val="18"/>
                <w:szCs w:val="18"/>
              </w:rPr>
              <w:t>39,4</w:t>
            </w:r>
          </w:p>
        </w:tc>
        <w:tc>
          <w:tcPr>
            <w:tcW w:w="531" w:type="dxa"/>
            <w:tcBorders>
              <w:top w:val="nil"/>
              <w:left w:val="nil"/>
              <w:bottom w:val="single" w:sz="4" w:space="0" w:color="auto"/>
              <w:right w:val="single" w:sz="4" w:space="0" w:color="auto"/>
            </w:tcBorders>
            <w:noWrap/>
            <w:vAlign w:val="center"/>
          </w:tcPr>
          <w:p w14:paraId="29D29075" w14:textId="77777777" w:rsidR="00D13F11" w:rsidRPr="00D13F11" w:rsidRDefault="00D13F11" w:rsidP="00D13F11">
            <w:pPr>
              <w:jc w:val="center"/>
              <w:rPr>
                <w:color w:val="000000"/>
                <w:sz w:val="18"/>
                <w:szCs w:val="18"/>
              </w:rPr>
            </w:pPr>
            <w:r w:rsidRPr="00D13F11">
              <w:rPr>
                <w:color w:val="000000"/>
                <w:sz w:val="18"/>
                <w:szCs w:val="18"/>
              </w:rPr>
              <w:t>39,2</w:t>
            </w:r>
          </w:p>
        </w:tc>
        <w:tc>
          <w:tcPr>
            <w:tcW w:w="531" w:type="dxa"/>
            <w:tcBorders>
              <w:top w:val="nil"/>
              <w:left w:val="nil"/>
              <w:bottom w:val="single" w:sz="4" w:space="0" w:color="auto"/>
              <w:right w:val="single" w:sz="4" w:space="0" w:color="auto"/>
            </w:tcBorders>
            <w:noWrap/>
            <w:vAlign w:val="center"/>
          </w:tcPr>
          <w:p w14:paraId="0DFC9593" w14:textId="77777777" w:rsidR="00D13F11" w:rsidRPr="00D13F11" w:rsidRDefault="00D13F11" w:rsidP="00D13F11">
            <w:pPr>
              <w:jc w:val="center"/>
              <w:rPr>
                <w:color w:val="000000"/>
                <w:sz w:val="18"/>
                <w:szCs w:val="18"/>
              </w:rPr>
            </w:pPr>
            <w:r w:rsidRPr="00D13F11">
              <w:rPr>
                <w:color w:val="000000"/>
                <w:sz w:val="18"/>
                <w:szCs w:val="18"/>
              </w:rPr>
              <w:t>19,8</w:t>
            </w:r>
          </w:p>
        </w:tc>
        <w:tc>
          <w:tcPr>
            <w:tcW w:w="621" w:type="dxa"/>
            <w:tcBorders>
              <w:top w:val="nil"/>
              <w:left w:val="nil"/>
              <w:bottom w:val="single" w:sz="4" w:space="0" w:color="auto"/>
              <w:right w:val="single" w:sz="4" w:space="0" w:color="auto"/>
            </w:tcBorders>
            <w:noWrap/>
            <w:vAlign w:val="center"/>
          </w:tcPr>
          <w:p w14:paraId="2E02DD4E" w14:textId="77777777" w:rsidR="00D13F11" w:rsidRPr="00D13F11" w:rsidRDefault="00D13F11" w:rsidP="00D13F11">
            <w:pPr>
              <w:jc w:val="center"/>
              <w:rPr>
                <w:b/>
                <w:bCs/>
                <w:color w:val="000000"/>
                <w:sz w:val="18"/>
                <w:szCs w:val="18"/>
              </w:rPr>
            </w:pPr>
            <w:r w:rsidRPr="00D13F11">
              <w:rPr>
                <w:b/>
                <w:bCs/>
                <w:color w:val="000000"/>
                <w:sz w:val="18"/>
                <w:szCs w:val="18"/>
              </w:rPr>
              <w:t>98,4</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3EF0B5F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33812975" w14:textId="77777777" w:rsidR="00D13F11" w:rsidRPr="00D13F11" w:rsidRDefault="00D13F11" w:rsidP="00D13F11">
            <w:pPr>
              <w:jc w:val="center"/>
              <w:rPr>
                <w:color w:val="000000"/>
                <w:sz w:val="18"/>
                <w:szCs w:val="18"/>
              </w:rPr>
            </w:pPr>
            <w:r w:rsidRPr="00D13F11">
              <w:rPr>
                <w:color w:val="000000"/>
                <w:sz w:val="18"/>
                <w:szCs w:val="18"/>
              </w:rPr>
              <w:t>28,1</w:t>
            </w:r>
          </w:p>
        </w:tc>
        <w:tc>
          <w:tcPr>
            <w:tcW w:w="531" w:type="dxa"/>
            <w:tcBorders>
              <w:top w:val="nil"/>
              <w:left w:val="nil"/>
              <w:bottom w:val="single" w:sz="4" w:space="0" w:color="auto"/>
              <w:right w:val="single" w:sz="4" w:space="0" w:color="auto"/>
            </w:tcBorders>
            <w:shd w:val="clear" w:color="auto" w:fill="auto"/>
            <w:vAlign w:val="center"/>
          </w:tcPr>
          <w:p w14:paraId="7D2042D8" w14:textId="77777777" w:rsidR="00D13F11" w:rsidRPr="00D13F11" w:rsidRDefault="00D13F11" w:rsidP="00D13F11">
            <w:pPr>
              <w:jc w:val="center"/>
              <w:rPr>
                <w:color w:val="000000"/>
                <w:sz w:val="18"/>
                <w:szCs w:val="18"/>
              </w:rPr>
            </w:pPr>
            <w:r w:rsidRPr="00D13F11">
              <w:rPr>
                <w:color w:val="000000"/>
                <w:sz w:val="18"/>
                <w:szCs w:val="18"/>
              </w:rPr>
              <w:t>94,0</w:t>
            </w:r>
          </w:p>
        </w:tc>
        <w:tc>
          <w:tcPr>
            <w:tcW w:w="531" w:type="dxa"/>
            <w:tcBorders>
              <w:top w:val="nil"/>
              <w:left w:val="nil"/>
              <w:bottom w:val="single" w:sz="4" w:space="0" w:color="auto"/>
              <w:right w:val="single" w:sz="4" w:space="0" w:color="auto"/>
            </w:tcBorders>
            <w:shd w:val="clear" w:color="auto" w:fill="auto"/>
            <w:vAlign w:val="center"/>
          </w:tcPr>
          <w:p w14:paraId="59B15466" w14:textId="77777777" w:rsidR="00D13F11" w:rsidRPr="00D13F11" w:rsidRDefault="00D13F11" w:rsidP="00D13F11">
            <w:pPr>
              <w:jc w:val="center"/>
              <w:rPr>
                <w:color w:val="000000"/>
                <w:sz w:val="18"/>
                <w:szCs w:val="18"/>
              </w:rPr>
            </w:pPr>
            <w:r w:rsidRPr="00D13F11">
              <w:rPr>
                <w:color w:val="000000"/>
                <w:sz w:val="18"/>
                <w:szCs w:val="18"/>
              </w:rPr>
              <w:t>48,2</w:t>
            </w:r>
          </w:p>
        </w:tc>
        <w:tc>
          <w:tcPr>
            <w:tcW w:w="621" w:type="dxa"/>
            <w:tcBorders>
              <w:top w:val="nil"/>
              <w:left w:val="nil"/>
              <w:bottom w:val="single" w:sz="4" w:space="0" w:color="auto"/>
              <w:right w:val="single" w:sz="4" w:space="0" w:color="auto"/>
            </w:tcBorders>
            <w:shd w:val="clear" w:color="auto" w:fill="auto"/>
            <w:vAlign w:val="center"/>
          </w:tcPr>
          <w:p w14:paraId="02FFB788" w14:textId="77777777" w:rsidR="00D13F11" w:rsidRPr="00D13F11" w:rsidRDefault="00D13F11" w:rsidP="00D13F11">
            <w:pPr>
              <w:jc w:val="center"/>
              <w:rPr>
                <w:b/>
                <w:bCs/>
                <w:color w:val="000000"/>
                <w:sz w:val="18"/>
                <w:szCs w:val="18"/>
              </w:rPr>
            </w:pPr>
            <w:r w:rsidRPr="00D13F11">
              <w:rPr>
                <w:b/>
                <w:bCs/>
                <w:color w:val="000000"/>
                <w:sz w:val="18"/>
                <w:szCs w:val="18"/>
              </w:rPr>
              <w:t>95,1</w:t>
            </w:r>
          </w:p>
        </w:tc>
      </w:tr>
      <w:tr w:rsidR="00D13F11" w:rsidRPr="00D13F11" w14:paraId="5F456633"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0DB07B68" w14:textId="77777777" w:rsidR="00D13F11" w:rsidRPr="00D13F11" w:rsidRDefault="00D13F11" w:rsidP="00D13F11">
            <w:pPr>
              <w:jc w:val="center"/>
              <w:rPr>
                <w:color w:val="000000"/>
                <w:sz w:val="18"/>
                <w:szCs w:val="18"/>
              </w:rPr>
            </w:pPr>
            <w:r w:rsidRPr="00D13F11">
              <w:rPr>
                <w:color w:val="000000"/>
                <w:sz w:val="18"/>
                <w:szCs w:val="18"/>
              </w:rPr>
              <w:lastRenderedPageBreak/>
              <w:t>57</w:t>
            </w:r>
          </w:p>
        </w:tc>
        <w:tc>
          <w:tcPr>
            <w:tcW w:w="1985" w:type="dxa"/>
            <w:tcBorders>
              <w:top w:val="nil"/>
              <w:left w:val="nil"/>
              <w:bottom w:val="single" w:sz="4" w:space="0" w:color="auto"/>
              <w:right w:val="single" w:sz="4" w:space="0" w:color="auto"/>
            </w:tcBorders>
            <w:vAlign w:val="center"/>
          </w:tcPr>
          <w:p w14:paraId="467B0A17" w14:textId="77777777" w:rsidR="00D13F11" w:rsidRPr="00D13F11" w:rsidRDefault="00D13F11" w:rsidP="00D13F11">
            <w:pPr>
              <w:rPr>
                <w:color w:val="000000"/>
                <w:sz w:val="18"/>
                <w:szCs w:val="18"/>
              </w:rPr>
            </w:pPr>
            <w:r w:rsidRPr="00D13F11">
              <w:rPr>
                <w:color w:val="000000"/>
                <w:sz w:val="18"/>
                <w:szCs w:val="18"/>
              </w:rPr>
              <w:t>БДОУ г. Омска "Детский сад № 325 компенсирующего вида"</w:t>
            </w:r>
          </w:p>
        </w:tc>
        <w:tc>
          <w:tcPr>
            <w:tcW w:w="1000" w:type="dxa"/>
            <w:tcBorders>
              <w:top w:val="nil"/>
              <w:left w:val="nil"/>
              <w:bottom w:val="single" w:sz="4" w:space="0" w:color="auto"/>
              <w:right w:val="single" w:sz="4" w:space="0" w:color="auto"/>
            </w:tcBorders>
            <w:noWrap/>
            <w:vAlign w:val="center"/>
          </w:tcPr>
          <w:p w14:paraId="793EEEDE" w14:textId="77777777" w:rsidR="00D13F11" w:rsidRPr="00D13F11" w:rsidRDefault="00D13F11" w:rsidP="00D13F11">
            <w:pPr>
              <w:jc w:val="center"/>
              <w:rPr>
                <w:b/>
                <w:bCs/>
                <w:sz w:val="18"/>
                <w:szCs w:val="18"/>
              </w:rPr>
            </w:pPr>
            <w:r w:rsidRPr="00D13F11">
              <w:rPr>
                <w:b/>
                <w:bCs/>
                <w:sz w:val="18"/>
                <w:szCs w:val="18"/>
              </w:rPr>
              <w:t>87,6</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7E5EA4AB"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FE0353A"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2766A459"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27BBBF9A" w14:textId="77777777" w:rsidR="00D13F11" w:rsidRPr="00D13F11" w:rsidRDefault="00D13F11" w:rsidP="00D13F11">
            <w:pPr>
              <w:jc w:val="center"/>
              <w:rPr>
                <w:color w:val="000000"/>
                <w:sz w:val="18"/>
                <w:szCs w:val="18"/>
              </w:rPr>
            </w:pPr>
            <w:r w:rsidRPr="00D13F11">
              <w:rPr>
                <w:color w:val="000000"/>
                <w:sz w:val="18"/>
                <w:szCs w:val="18"/>
              </w:rPr>
              <w:t>40,0</w:t>
            </w:r>
          </w:p>
        </w:tc>
        <w:tc>
          <w:tcPr>
            <w:tcW w:w="621" w:type="dxa"/>
            <w:tcBorders>
              <w:top w:val="nil"/>
              <w:left w:val="nil"/>
              <w:bottom w:val="single" w:sz="4" w:space="0" w:color="auto"/>
              <w:right w:val="single" w:sz="4" w:space="0" w:color="auto"/>
            </w:tcBorders>
            <w:noWrap/>
            <w:vAlign w:val="center"/>
          </w:tcPr>
          <w:p w14:paraId="68B2458B" w14:textId="77777777" w:rsidR="00D13F11" w:rsidRPr="00D13F11" w:rsidRDefault="00D13F11" w:rsidP="00D13F11">
            <w:pPr>
              <w:jc w:val="center"/>
              <w:rPr>
                <w:b/>
                <w:bCs/>
                <w:color w:val="000000"/>
                <w:sz w:val="18"/>
                <w:szCs w:val="18"/>
              </w:rPr>
            </w:pPr>
            <w:r w:rsidRPr="00D13F11">
              <w:rPr>
                <w:b/>
                <w:bCs/>
                <w:color w:val="000000"/>
                <w:sz w:val="18"/>
                <w:szCs w:val="18"/>
              </w:rPr>
              <w:t>100,0</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1A22D418"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452F5417"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43B9D91C" w14:textId="77777777" w:rsidR="00D13F11" w:rsidRPr="00D13F11" w:rsidRDefault="00D13F11" w:rsidP="00D13F11">
            <w:pPr>
              <w:jc w:val="center"/>
              <w:rPr>
                <w:color w:val="000000"/>
                <w:sz w:val="18"/>
                <w:szCs w:val="18"/>
              </w:rPr>
            </w:pPr>
            <w:r w:rsidRPr="00D13F11">
              <w:rPr>
                <w:color w:val="000000"/>
                <w:sz w:val="18"/>
                <w:szCs w:val="18"/>
              </w:rPr>
              <w:t>48,1</w:t>
            </w:r>
          </w:p>
        </w:tc>
        <w:tc>
          <w:tcPr>
            <w:tcW w:w="621" w:type="dxa"/>
            <w:tcBorders>
              <w:top w:val="nil"/>
              <w:left w:val="nil"/>
              <w:bottom w:val="single" w:sz="4" w:space="0" w:color="auto"/>
              <w:right w:val="single" w:sz="4" w:space="0" w:color="auto"/>
            </w:tcBorders>
            <w:vAlign w:val="center"/>
          </w:tcPr>
          <w:p w14:paraId="4BCAF072" w14:textId="77777777" w:rsidR="00D13F11" w:rsidRPr="00D13F11" w:rsidRDefault="00D13F11" w:rsidP="00D13F11">
            <w:pPr>
              <w:jc w:val="center"/>
              <w:rPr>
                <w:b/>
                <w:bCs/>
                <w:color w:val="000000"/>
                <w:sz w:val="18"/>
                <w:szCs w:val="18"/>
              </w:rPr>
            </w:pPr>
            <w:r w:rsidRPr="00D13F11">
              <w:rPr>
                <w:b/>
                <w:bCs/>
                <w:color w:val="000000"/>
                <w:sz w:val="18"/>
                <w:szCs w:val="18"/>
              </w:rPr>
              <w:t>98,1</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4377271F"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D24A4B5"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11CF826F" w14:textId="77777777" w:rsidR="00D13F11" w:rsidRPr="00D13F11" w:rsidRDefault="00D13F11" w:rsidP="00D13F11">
            <w:pPr>
              <w:jc w:val="center"/>
              <w:rPr>
                <w:color w:val="000000"/>
                <w:sz w:val="18"/>
                <w:szCs w:val="18"/>
              </w:rPr>
            </w:pPr>
            <w:r w:rsidRPr="00D13F11">
              <w:rPr>
                <w:color w:val="000000"/>
                <w:sz w:val="18"/>
                <w:szCs w:val="18"/>
              </w:rPr>
              <w:t>16,0</w:t>
            </w:r>
          </w:p>
        </w:tc>
        <w:tc>
          <w:tcPr>
            <w:tcW w:w="531" w:type="dxa"/>
            <w:tcBorders>
              <w:top w:val="nil"/>
              <w:left w:val="nil"/>
              <w:bottom w:val="single" w:sz="4" w:space="0" w:color="auto"/>
              <w:right w:val="single" w:sz="4" w:space="0" w:color="auto"/>
            </w:tcBorders>
            <w:noWrap/>
            <w:vAlign w:val="center"/>
          </w:tcPr>
          <w:p w14:paraId="60CB8529"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7AC04F81" w14:textId="77777777" w:rsidR="00D13F11" w:rsidRPr="00D13F11" w:rsidRDefault="00D13F11" w:rsidP="00D13F11">
            <w:pPr>
              <w:jc w:val="center"/>
              <w:rPr>
                <w:b/>
                <w:bCs/>
                <w:color w:val="000000"/>
                <w:sz w:val="18"/>
                <w:szCs w:val="18"/>
              </w:rPr>
            </w:pPr>
            <w:r w:rsidRPr="00D13F11">
              <w:rPr>
                <w:b/>
                <w:bCs/>
                <w:color w:val="000000"/>
                <w:sz w:val="18"/>
                <w:szCs w:val="18"/>
              </w:rPr>
              <w:t>46,0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3EB7115B"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1021B5E4" w14:textId="77777777" w:rsidR="00D13F11" w:rsidRPr="00D13F11" w:rsidRDefault="00D13F11" w:rsidP="00D13F11">
            <w:pPr>
              <w:jc w:val="center"/>
              <w:rPr>
                <w:color w:val="000000"/>
                <w:sz w:val="18"/>
                <w:szCs w:val="18"/>
              </w:rPr>
            </w:pPr>
            <w:r w:rsidRPr="00D13F11">
              <w:rPr>
                <w:color w:val="000000"/>
                <w:sz w:val="18"/>
                <w:szCs w:val="18"/>
              </w:rPr>
              <w:t>38,5</w:t>
            </w:r>
          </w:p>
        </w:tc>
        <w:tc>
          <w:tcPr>
            <w:tcW w:w="531" w:type="dxa"/>
            <w:tcBorders>
              <w:top w:val="nil"/>
              <w:left w:val="nil"/>
              <w:bottom w:val="single" w:sz="4" w:space="0" w:color="auto"/>
              <w:right w:val="single" w:sz="4" w:space="0" w:color="auto"/>
            </w:tcBorders>
            <w:noWrap/>
            <w:vAlign w:val="center"/>
          </w:tcPr>
          <w:p w14:paraId="784B9988" w14:textId="77777777" w:rsidR="00D13F11" w:rsidRPr="00D13F11" w:rsidRDefault="00D13F11" w:rsidP="00D13F11">
            <w:pPr>
              <w:jc w:val="center"/>
              <w:rPr>
                <w:color w:val="000000"/>
                <w:sz w:val="18"/>
                <w:szCs w:val="18"/>
              </w:rPr>
            </w:pPr>
            <w:r w:rsidRPr="00D13F11">
              <w:rPr>
                <w:color w:val="000000"/>
                <w:sz w:val="18"/>
                <w:szCs w:val="18"/>
              </w:rPr>
              <w:t>38,5</w:t>
            </w:r>
          </w:p>
        </w:tc>
        <w:tc>
          <w:tcPr>
            <w:tcW w:w="531" w:type="dxa"/>
            <w:tcBorders>
              <w:top w:val="nil"/>
              <w:left w:val="nil"/>
              <w:bottom w:val="single" w:sz="4" w:space="0" w:color="auto"/>
              <w:right w:val="single" w:sz="4" w:space="0" w:color="auto"/>
            </w:tcBorders>
            <w:noWrap/>
            <w:vAlign w:val="center"/>
          </w:tcPr>
          <w:p w14:paraId="074DEEF8" w14:textId="77777777" w:rsidR="00D13F11" w:rsidRPr="00D13F11" w:rsidRDefault="00D13F11" w:rsidP="00D13F11">
            <w:pPr>
              <w:jc w:val="center"/>
              <w:rPr>
                <w:color w:val="000000"/>
                <w:sz w:val="18"/>
                <w:szCs w:val="18"/>
              </w:rPr>
            </w:pPr>
            <w:r w:rsidRPr="00D13F11">
              <w:rPr>
                <w:color w:val="000000"/>
                <w:sz w:val="18"/>
                <w:szCs w:val="18"/>
              </w:rPr>
              <w:t>20,0</w:t>
            </w:r>
          </w:p>
        </w:tc>
        <w:tc>
          <w:tcPr>
            <w:tcW w:w="621" w:type="dxa"/>
            <w:tcBorders>
              <w:top w:val="nil"/>
              <w:left w:val="nil"/>
              <w:bottom w:val="single" w:sz="4" w:space="0" w:color="auto"/>
              <w:right w:val="single" w:sz="4" w:space="0" w:color="auto"/>
            </w:tcBorders>
            <w:noWrap/>
            <w:vAlign w:val="center"/>
          </w:tcPr>
          <w:p w14:paraId="53D55D9C" w14:textId="77777777" w:rsidR="00D13F11" w:rsidRPr="00D13F11" w:rsidRDefault="00D13F11" w:rsidP="00D13F11">
            <w:pPr>
              <w:jc w:val="center"/>
              <w:rPr>
                <w:b/>
                <w:bCs/>
                <w:color w:val="000000"/>
                <w:sz w:val="18"/>
                <w:szCs w:val="18"/>
              </w:rPr>
            </w:pPr>
            <w:r w:rsidRPr="00D13F11">
              <w:rPr>
                <w:b/>
                <w:bCs/>
                <w:color w:val="000000"/>
                <w:sz w:val="18"/>
                <w:szCs w:val="18"/>
              </w:rPr>
              <w:t>96,9</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3B750862"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13CF61DC" w14:textId="77777777" w:rsidR="00D13F11" w:rsidRPr="00D13F11" w:rsidRDefault="00D13F11" w:rsidP="00D13F11">
            <w:pPr>
              <w:jc w:val="center"/>
              <w:rPr>
                <w:color w:val="000000"/>
                <w:sz w:val="18"/>
                <w:szCs w:val="18"/>
              </w:rPr>
            </w:pPr>
            <w:r w:rsidRPr="00D13F11">
              <w:rPr>
                <w:color w:val="000000"/>
                <w:sz w:val="18"/>
                <w:szCs w:val="18"/>
              </w:rPr>
              <w:t>28,8</w:t>
            </w:r>
          </w:p>
        </w:tc>
        <w:tc>
          <w:tcPr>
            <w:tcW w:w="531" w:type="dxa"/>
            <w:tcBorders>
              <w:top w:val="nil"/>
              <w:left w:val="nil"/>
              <w:bottom w:val="single" w:sz="4" w:space="0" w:color="auto"/>
              <w:right w:val="single" w:sz="4" w:space="0" w:color="auto"/>
            </w:tcBorders>
            <w:shd w:val="clear" w:color="auto" w:fill="auto"/>
            <w:vAlign w:val="center"/>
          </w:tcPr>
          <w:p w14:paraId="15E9E8A0" w14:textId="77777777" w:rsidR="00D13F11" w:rsidRPr="00D13F11" w:rsidRDefault="00D13F11" w:rsidP="00D13F11">
            <w:pPr>
              <w:jc w:val="center"/>
              <w:rPr>
                <w:color w:val="000000"/>
                <w:sz w:val="18"/>
                <w:szCs w:val="18"/>
              </w:rPr>
            </w:pPr>
            <w:r w:rsidRPr="00D13F11">
              <w:rPr>
                <w:color w:val="000000"/>
                <w:sz w:val="18"/>
                <w:szCs w:val="18"/>
              </w:rPr>
              <w:t>100,0</w:t>
            </w:r>
          </w:p>
        </w:tc>
        <w:tc>
          <w:tcPr>
            <w:tcW w:w="531" w:type="dxa"/>
            <w:tcBorders>
              <w:top w:val="nil"/>
              <w:left w:val="nil"/>
              <w:bottom w:val="single" w:sz="4" w:space="0" w:color="auto"/>
              <w:right w:val="single" w:sz="4" w:space="0" w:color="auto"/>
            </w:tcBorders>
            <w:shd w:val="clear" w:color="auto" w:fill="auto"/>
            <w:vAlign w:val="center"/>
          </w:tcPr>
          <w:p w14:paraId="498E0257" w14:textId="77777777" w:rsidR="00D13F11" w:rsidRPr="00D13F11" w:rsidRDefault="00D13F11" w:rsidP="00D13F11">
            <w:pPr>
              <w:jc w:val="center"/>
              <w:rPr>
                <w:color w:val="000000"/>
                <w:sz w:val="18"/>
                <w:szCs w:val="18"/>
              </w:rPr>
            </w:pPr>
            <w:r w:rsidRPr="00D13F11">
              <w:rPr>
                <w:color w:val="000000"/>
                <w:sz w:val="18"/>
                <w:szCs w:val="18"/>
              </w:rPr>
              <w:t>48,1</w:t>
            </w:r>
          </w:p>
        </w:tc>
        <w:tc>
          <w:tcPr>
            <w:tcW w:w="621" w:type="dxa"/>
            <w:tcBorders>
              <w:top w:val="nil"/>
              <w:left w:val="nil"/>
              <w:bottom w:val="single" w:sz="4" w:space="0" w:color="auto"/>
              <w:right w:val="single" w:sz="4" w:space="0" w:color="auto"/>
            </w:tcBorders>
            <w:shd w:val="clear" w:color="auto" w:fill="auto"/>
            <w:vAlign w:val="center"/>
          </w:tcPr>
          <w:p w14:paraId="67FC90A1" w14:textId="77777777" w:rsidR="00D13F11" w:rsidRPr="00D13F11" w:rsidRDefault="00D13F11" w:rsidP="00D13F11">
            <w:pPr>
              <w:jc w:val="center"/>
              <w:rPr>
                <w:b/>
                <w:bCs/>
                <w:color w:val="000000"/>
                <w:sz w:val="18"/>
                <w:szCs w:val="18"/>
              </w:rPr>
            </w:pPr>
            <w:r w:rsidRPr="00D13F11">
              <w:rPr>
                <w:b/>
                <w:bCs/>
                <w:color w:val="000000"/>
                <w:sz w:val="18"/>
                <w:szCs w:val="18"/>
              </w:rPr>
              <w:t>96,9</w:t>
            </w:r>
          </w:p>
        </w:tc>
      </w:tr>
      <w:tr w:rsidR="00D13F11" w:rsidRPr="00D13F11" w14:paraId="0AEF22FB"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046E9A15" w14:textId="77777777" w:rsidR="00D13F11" w:rsidRPr="00D13F11" w:rsidRDefault="00D13F11" w:rsidP="00D13F11">
            <w:pPr>
              <w:jc w:val="center"/>
              <w:rPr>
                <w:color w:val="000000"/>
                <w:sz w:val="18"/>
                <w:szCs w:val="18"/>
              </w:rPr>
            </w:pPr>
            <w:r w:rsidRPr="00D13F11">
              <w:rPr>
                <w:color w:val="000000"/>
                <w:sz w:val="18"/>
                <w:szCs w:val="18"/>
              </w:rPr>
              <w:t>58</w:t>
            </w:r>
          </w:p>
        </w:tc>
        <w:tc>
          <w:tcPr>
            <w:tcW w:w="1985" w:type="dxa"/>
            <w:tcBorders>
              <w:top w:val="nil"/>
              <w:left w:val="nil"/>
              <w:bottom w:val="single" w:sz="4" w:space="0" w:color="auto"/>
              <w:right w:val="single" w:sz="4" w:space="0" w:color="auto"/>
            </w:tcBorders>
            <w:vAlign w:val="center"/>
          </w:tcPr>
          <w:p w14:paraId="2219CC28" w14:textId="77777777" w:rsidR="00D13F11" w:rsidRPr="00D13F11" w:rsidRDefault="00D13F11" w:rsidP="00D13F11">
            <w:pPr>
              <w:rPr>
                <w:color w:val="000000"/>
                <w:sz w:val="18"/>
                <w:szCs w:val="18"/>
              </w:rPr>
            </w:pPr>
            <w:r w:rsidRPr="00D13F11">
              <w:rPr>
                <w:color w:val="000000"/>
                <w:sz w:val="18"/>
                <w:szCs w:val="18"/>
              </w:rPr>
              <w:t>БДОУ г. Омска "Детский сад № 329 комбинированного вида"</w:t>
            </w:r>
          </w:p>
        </w:tc>
        <w:tc>
          <w:tcPr>
            <w:tcW w:w="1000" w:type="dxa"/>
            <w:tcBorders>
              <w:top w:val="nil"/>
              <w:left w:val="nil"/>
              <w:bottom w:val="single" w:sz="4" w:space="0" w:color="auto"/>
              <w:right w:val="single" w:sz="4" w:space="0" w:color="auto"/>
            </w:tcBorders>
            <w:noWrap/>
            <w:vAlign w:val="center"/>
          </w:tcPr>
          <w:p w14:paraId="52B9DAAB" w14:textId="77777777" w:rsidR="00D13F11" w:rsidRPr="00D13F11" w:rsidRDefault="00D13F11" w:rsidP="00D13F11">
            <w:pPr>
              <w:jc w:val="center"/>
              <w:rPr>
                <w:b/>
                <w:bCs/>
                <w:sz w:val="18"/>
                <w:szCs w:val="18"/>
              </w:rPr>
            </w:pPr>
            <w:r w:rsidRPr="00D13F11">
              <w:rPr>
                <w:b/>
                <w:bCs/>
                <w:sz w:val="18"/>
                <w:szCs w:val="18"/>
              </w:rPr>
              <w:t>85,2</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3F06BE8B"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0C8ADF8"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2DC6C3E8"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3D5679B1" w14:textId="77777777" w:rsidR="00D13F11" w:rsidRPr="00D13F11" w:rsidRDefault="00D13F11" w:rsidP="00D13F11">
            <w:pPr>
              <w:jc w:val="center"/>
              <w:rPr>
                <w:color w:val="000000"/>
                <w:sz w:val="18"/>
                <w:szCs w:val="18"/>
              </w:rPr>
            </w:pPr>
            <w:r w:rsidRPr="00D13F11">
              <w:rPr>
                <w:color w:val="000000"/>
                <w:sz w:val="18"/>
                <w:szCs w:val="18"/>
              </w:rPr>
              <w:t>38,5</w:t>
            </w:r>
          </w:p>
        </w:tc>
        <w:tc>
          <w:tcPr>
            <w:tcW w:w="621" w:type="dxa"/>
            <w:tcBorders>
              <w:top w:val="nil"/>
              <w:left w:val="nil"/>
              <w:bottom w:val="single" w:sz="4" w:space="0" w:color="auto"/>
              <w:right w:val="single" w:sz="4" w:space="0" w:color="auto"/>
            </w:tcBorders>
            <w:noWrap/>
            <w:vAlign w:val="center"/>
          </w:tcPr>
          <w:p w14:paraId="39875B8C" w14:textId="77777777" w:rsidR="00D13F11" w:rsidRPr="00D13F11" w:rsidRDefault="00D13F11" w:rsidP="00D13F11">
            <w:pPr>
              <w:jc w:val="center"/>
              <w:rPr>
                <w:b/>
                <w:bCs/>
                <w:color w:val="000000"/>
                <w:sz w:val="18"/>
                <w:szCs w:val="18"/>
              </w:rPr>
            </w:pPr>
            <w:r w:rsidRPr="00D13F11">
              <w:rPr>
                <w:b/>
                <w:bCs/>
                <w:color w:val="000000"/>
                <w:sz w:val="18"/>
                <w:szCs w:val="18"/>
              </w:rPr>
              <w:t>98,5</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18CFDCBC"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7953C7B9"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1E220396" w14:textId="77777777" w:rsidR="00D13F11" w:rsidRPr="00D13F11" w:rsidRDefault="00D13F11" w:rsidP="00D13F11">
            <w:pPr>
              <w:jc w:val="center"/>
              <w:rPr>
                <w:color w:val="000000"/>
                <w:sz w:val="18"/>
                <w:szCs w:val="18"/>
              </w:rPr>
            </w:pPr>
            <w:r w:rsidRPr="00D13F11">
              <w:rPr>
                <w:color w:val="000000"/>
                <w:sz w:val="18"/>
                <w:szCs w:val="18"/>
              </w:rPr>
              <w:t>42,4</w:t>
            </w:r>
          </w:p>
        </w:tc>
        <w:tc>
          <w:tcPr>
            <w:tcW w:w="621" w:type="dxa"/>
            <w:tcBorders>
              <w:top w:val="nil"/>
              <w:left w:val="nil"/>
              <w:bottom w:val="single" w:sz="4" w:space="0" w:color="auto"/>
              <w:right w:val="single" w:sz="4" w:space="0" w:color="auto"/>
            </w:tcBorders>
            <w:vAlign w:val="center"/>
          </w:tcPr>
          <w:p w14:paraId="19F0633E" w14:textId="77777777" w:rsidR="00D13F11" w:rsidRPr="00D13F11" w:rsidRDefault="00D13F11" w:rsidP="00D13F11">
            <w:pPr>
              <w:jc w:val="center"/>
              <w:rPr>
                <w:b/>
                <w:bCs/>
                <w:color w:val="000000"/>
                <w:sz w:val="18"/>
                <w:szCs w:val="18"/>
              </w:rPr>
            </w:pPr>
            <w:r w:rsidRPr="00D13F11">
              <w:rPr>
                <w:b/>
                <w:bCs/>
                <w:color w:val="000000"/>
                <w:sz w:val="18"/>
                <w:szCs w:val="18"/>
              </w:rPr>
              <w:t>92,4</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361BFB85"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6A8CE76B"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3A96E65D" w14:textId="77777777" w:rsidR="00D13F11" w:rsidRPr="00D13F11" w:rsidRDefault="00D13F11" w:rsidP="00D13F11">
            <w:pPr>
              <w:jc w:val="center"/>
              <w:rPr>
                <w:color w:val="000000"/>
                <w:sz w:val="18"/>
                <w:szCs w:val="18"/>
              </w:rPr>
            </w:pPr>
            <w:r w:rsidRPr="00D13F11">
              <w:rPr>
                <w:color w:val="000000"/>
                <w:sz w:val="18"/>
                <w:szCs w:val="18"/>
              </w:rPr>
              <w:t>16,0</w:t>
            </w:r>
          </w:p>
        </w:tc>
        <w:tc>
          <w:tcPr>
            <w:tcW w:w="531" w:type="dxa"/>
            <w:tcBorders>
              <w:top w:val="nil"/>
              <w:left w:val="nil"/>
              <w:bottom w:val="single" w:sz="4" w:space="0" w:color="auto"/>
              <w:right w:val="single" w:sz="4" w:space="0" w:color="auto"/>
            </w:tcBorders>
            <w:noWrap/>
            <w:vAlign w:val="center"/>
          </w:tcPr>
          <w:p w14:paraId="4A10463E" w14:textId="77777777" w:rsidR="00D13F11" w:rsidRPr="00D13F11" w:rsidRDefault="00D13F11" w:rsidP="00D13F11">
            <w:pPr>
              <w:jc w:val="center"/>
              <w:rPr>
                <w:color w:val="000000"/>
                <w:sz w:val="18"/>
                <w:szCs w:val="18"/>
              </w:rPr>
            </w:pPr>
            <w:r w:rsidRPr="00D13F11">
              <w:rPr>
                <w:color w:val="000000"/>
                <w:sz w:val="18"/>
                <w:szCs w:val="18"/>
              </w:rPr>
              <w:t>27,1</w:t>
            </w:r>
          </w:p>
        </w:tc>
        <w:tc>
          <w:tcPr>
            <w:tcW w:w="531" w:type="dxa"/>
            <w:tcBorders>
              <w:top w:val="nil"/>
              <w:left w:val="nil"/>
              <w:bottom w:val="single" w:sz="4" w:space="0" w:color="auto"/>
              <w:right w:val="single" w:sz="4" w:space="0" w:color="auto"/>
            </w:tcBorders>
            <w:noWrap/>
            <w:vAlign w:val="center"/>
          </w:tcPr>
          <w:p w14:paraId="6D6384CC" w14:textId="77777777" w:rsidR="00D13F11" w:rsidRPr="00D13F11" w:rsidRDefault="00D13F11" w:rsidP="00D13F11">
            <w:pPr>
              <w:jc w:val="center"/>
              <w:rPr>
                <w:b/>
                <w:bCs/>
                <w:color w:val="000000"/>
                <w:sz w:val="18"/>
                <w:szCs w:val="18"/>
              </w:rPr>
            </w:pPr>
            <w:r w:rsidRPr="00D13F11">
              <w:rPr>
                <w:b/>
                <w:bCs/>
                <w:color w:val="000000"/>
                <w:sz w:val="18"/>
                <w:szCs w:val="18"/>
              </w:rPr>
              <w:t>43,1</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1DEA82DE"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8AB42C2" w14:textId="77777777" w:rsidR="00D13F11" w:rsidRPr="00D13F11" w:rsidRDefault="00D13F11" w:rsidP="00D13F11">
            <w:pPr>
              <w:jc w:val="center"/>
              <w:rPr>
                <w:color w:val="000000"/>
                <w:sz w:val="18"/>
                <w:szCs w:val="18"/>
              </w:rPr>
            </w:pPr>
            <w:r w:rsidRPr="00D13F11">
              <w:rPr>
                <w:color w:val="000000"/>
                <w:sz w:val="18"/>
                <w:szCs w:val="18"/>
              </w:rPr>
              <w:t>39,3</w:t>
            </w:r>
          </w:p>
        </w:tc>
        <w:tc>
          <w:tcPr>
            <w:tcW w:w="531" w:type="dxa"/>
            <w:tcBorders>
              <w:top w:val="nil"/>
              <w:left w:val="nil"/>
              <w:bottom w:val="single" w:sz="4" w:space="0" w:color="auto"/>
              <w:right w:val="single" w:sz="4" w:space="0" w:color="auto"/>
            </w:tcBorders>
            <w:noWrap/>
            <w:vAlign w:val="center"/>
          </w:tcPr>
          <w:p w14:paraId="6D2CEA96" w14:textId="77777777" w:rsidR="00D13F11" w:rsidRPr="00D13F11" w:rsidRDefault="00D13F11" w:rsidP="00D13F11">
            <w:pPr>
              <w:jc w:val="center"/>
              <w:rPr>
                <w:color w:val="000000"/>
                <w:sz w:val="18"/>
                <w:szCs w:val="18"/>
              </w:rPr>
            </w:pPr>
            <w:r w:rsidRPr="00D13F11">
              <w:rPr>
                <w:color w:val="000000"/>
                <w:sz w:val="18"/>
                <w:szCs w:val="18"/>
              </w:rPr>
              <w:t>39,0</w:t>
            </w:r>
          </w:p>
        </w:tc>
        <w:tc>
          <w:tcPr>
            <w:tcW w:w="531" w:type="dxa"/>
            <w:tcBorders>
              <w:top w:val="nil"/>
              <w:left w:val="nil"/>
              <w:bottom w:val="single" w:sz="4" w:space="0" w:color="auto"/>
              <w:right w:val="single" w:sz="4" w:space="0" w:color="auto"/>
            </w:tcBorders>
            <w:noWrap/>
            <w:vAlign w:val="center"/>
          </w:tcPr>
          <w:p w14:paraId="6F305BB9" w14:textId="77777777" w:rsidR="00D13F11" w:rsidRPr="00D13F11" w:rsidRDefault="00D13F11" w:rsidP="00D13F11">
            <w:pPr>
              <w:jc w:val="center"/>
              <w:rPr>
                <w:color w:val="000000"/>
                <w:sz w:val="18"/>
                <w:szCs w:val="18"/>
              </w:rPr>
            </w:pPr>
            <w:r w:rsidRPr="00D13F11">
              <w:rPr>
                <w:color w:val="000000"/>
                <w:sz w:val="18"/>
                <w:szCs w:val="18"/>
              </w:rPr>
              <w:t>19,6</w:t>
            </w:r>
          </w:p>
        </w:tc>
        <w:tc>
          <w:tcPr>
            <w:tcW w:w="621" w:type="dxa"/>
            <w:tcBorders>
              <w:top w:val="nil"/>
              <w:left w:val="nil"/>
              <w:bottom w:val="single" w:sz="4" w:space="0" w:color="auto"/>
              <w:right w:val="single" w:sz="4" w:space="0" w:color="auto"/>
            </w:tcBorders>
            <w:noWrap/>
            <w:vAlign w:val="center"/>
          </w:tcPr>
          <w:p w14:paraId="2D3BC351" w14:textId="77777777" w:rsidR="00D13F11" w:rsidRPr="00D13F11" w:rsidRDefault="00D13F11" w:rsidP="00D13F11">
            <w:pPr>
              <w:jc w:val="center"/>
              <w:rPr>
                <w:b/>
                <w:bCs/>
                <w:color w:val="000000"/>
                <w:sz w:val="18"/>
                <w:szCs w:val="18"/>
              </w:rPr>
            </w:pPr>
            <w:r w:rsidRPr="00D13F11">
              <w:rPr>
                <w:b/>
                <w:bCs/>
                <w:color w:val="000000"/>
                <w:sz w:val="18"/>
                <w:szCs w:val="18"/>
              </w:rPr>
              <w:t>97,8</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68C0BEAF"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45602B9F" w14:textId="77777777" w:rsidR="00D13F11" w:rsidRPr="00D13F11" w:rsidRDefault="00D13F11" w:rsidP="00D13F11">
            <w:pPr>
              <w:jc w:val="center"/>
              <w:rPr>
                <w:color w:val="000000"/>
                <w:sz w:val="18"/>
                <w:szCs w:val="18"/>
              </w:rPr>
            </w:pPr>
            <w:r w:rsidRPr="00D13F11">
              <w:rPr>
                <w:color w:val="000000"/>
                <w:sz w:val="18"/>
                <w:szCs w:val="18"/>
              </w:rPr>
              <w:t>27,5</w:t>
            </w:r>
          </w:p>
        </w:tc>
        <w:tc>
          <w:tcPr>
            <w:tcW w:w="531" w:type="dxa"/>
            <w:tcBorders>
              <w:top w:val="nil"/>
              <w:left w:val="nil"/>
              <w:bottom w:val="single" w:sz="4" w:space="0" w:color="auto"/>
              <w:right w:val="single" w:sz="4" w:space="0" w:color="auto"/>
            </w:tcBorders>
            <w:shd w:val="clear" w:color="auto" w:fill="auto"/>
            <w:vAlign w:val="center"/>
          </w:tcPr>
          <w:p w14:paraId="157649C2" w14:textId="77777777" w:rsidR="00D13F11" w:rsidRPr="00D13F11" w:rsidRDefault="00D13F11" w:rsidP="00D13F11">
            <w:pPr>
              <w:jc w:val="center"/>
              <w:rPr>
                <w:color w:val="000000"/>
                <w:sz w:val="18"/>
                <w:szCs w:val="18"/>
              </w:rPr>
            </w:pPr>
            <w:r w:rsidRPr="00D13F11">
              <w:rPr>
                <w:color w:val="000000"/>
                <w:sz w:val="18"/>
                <w:szCs w:val="18"/>
              </w:rPr>
              <w:t>94,8</w:t>
            </w:r>
          </w:p>
        </w:tc>
        <w:tc>
          <w:tcPr>
            <w:tcW w:w="531" w:type="dxa"/>
            <w:tcBorders>
              <w:top w:val="nil"/>
              <w:left w:val="nil"/>
              <w:bottom w:val="single" w:sz="4" w:space="0" w:color="auto"/>
              <w:right w:val="single" w:sz="4" w:space="0" w:color="auto"/>
            </w:tcBorders>
            <w:shd w:val="clear" w:color="auto" w:fill="auto"/>
            <w:vAlign w:val="center"/>
          </w:tcPr>
          <w:p w14:paraId="75F84687" w14:textId="77777777" w:rsidR="00D13F11" w:rsidRPr="00D13F11" w:rsidRDefault="00D13F11" w:rsidP="00D13F11">
            <w:pPr>
              <w:jc w:val="center"/>
              <w:rPr>
                <w:color w:val="000000"/>
                <w:sz w:val="18"/>
                <w:szCs w:val="18"/>
              </w:rPr>
            </w:pPr>
            <w:r w:rsidRPr="00D13F11">
              <w:rPr>
                <w:color w:val="000000"/>
                <w:sz w:val="18"/>
                <w:szCs w:val="18"/>
              </w:rPr>
              <w:t>47,8</w:t>
            </w:r>
          </w:p>
        </w:tc>
        <w:tc>
          <w:tcPr>
            <w:tcW w:w="621" w:type="dxa"/>
            <w:tcBorders>
              <w:top w:val="nil"/>
              <w:left w:val="nil"/>
              <w:bottom w:val="single" w:sz="4" w:space="0" w:color="auto"/>
              <w:right w:val="single" w:sz="4" w:space="0" w:color="auto"/>
            </w:tcBorders>
            <w:shd w:val="clear" w:color="auto" w:fill="auto"/>
            <w:vAlign w:val="center"/>
          </w:tcPr>
          <w:p w14:paraId="50B6ABF1" w14:textId="77777777" w:rsidR="00D13F11" w:rsidRPr="00D13F11" w:rsidRDefault="00D13F11" w:rsidP="00D13F11">
            <w:pPr>
              <w:jc w:val="center"/>
              <w:rPr>
                <w:b/>
                <w:bCs/>
                <w:color w:val="000000"/>
                <w:sz w:val="18"/>
                <w:szCs w:val="18"/>
              </w:rPr>
            </w:pPr>
            <w:r w:rsidRPr="00D13F11">
              <w:rPr>
                <w:b/>
                <w:bCs/>
                <w:color w:val="000000"/>
                <w:sz w:val="18"/>
                <w:szCs w:val="18"/>
              </w:rPr>
              <w:t>94,2</w:t>
            </w:r>
          </w:p>
        </w:tc>
      </w:tr>
      <w:tr w:rsidR="00D13F11" w:rsidRPr="00D13F11" w14:paraId="6843912A"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131DB647" w14:textId="77777777" w:rsidR="00D13F11" w:rsidRPr="00D13F11" w:rsidRDefault="00D13F11" w:rsidP="00D13F11">
            <w:pPr>
              <w:jc w:val="center"/>
              <w:rPr>
                <w:color w:val="000000"/>
                <w:sz w:val="18"/>
                <w:szCs w:val="18"/>
              </w:rPr>
            </w:pPr>
            <w:r w:rsidRPr="00D13F11">
              <w:rPr>
                <w:color w:val="000000"/>
                <w:sz w:val="18"/>
                <w:szCs w:val="18"/>
              </w:rPr>
              <w:t>59</w:t>
            </w:r>
          </w:p>
        </w:tc>
        <w:tc>
          <w:tcPr>
            <w:tcW w:w="1985" w:type="dxa"/>
            <w:tcBorders>
              <w:top w:val="nil"/>
              <w:left w:val="nil"/>
              <w:bottom w:val="single" w:sz="4" w:space="0" w:color="auto"/>
              <w:right w:val="single" w:sz="4" w:space="0" w:color="auto"/>
            </w:tcBorders>
            <w:vAlign w:val="center"/>
          </w:tcPr>
          <w:p w14:paraId="75E67305" w14:textId="77777777" w:rsidR="00D13F11" w:rsidRPr="00D13F11" w:rsidRDefault="00D13F11" w:rsidP="00D13F11">
            <w:pPr>
              <w:rPr>
                <w:color w:val="000000"/>
                <w:sz w:val="18"/>
                <w:szCs w:val="18"/>
              </w:rPr>
            </w:pPr>
            <w:r w:rsidRPr="00D13F11">
              <w:rPr>
                <w:color w:val="000000"/>
                <w:sz w:val="18"/>
                <w:szCs w:val="18"/>
              </w:rPr>
              <w:t>БДОУ г. Омска  "Детский сад № 331"</w:t>
            </w:r>
          </w:p>
        </w:tc>
        <w:tc>
          <w:tcPr>
            <w:tcW w:w="1000" w:type="dxa"/>
            <w:tcBorders>
              <w:top w:val="nil"/>
              <w:left w:val="nil"/>
              <w:bottom w:val="single" w:sz="4" w:space="0" w:color="auto"/>
              <w:right w:val="single" w:sz="4" w:space="0" w:color="auto"/>
            </w:tcBorders>
            <w:noWrap/>
            <w:vAlign w:val="center"/>
          </w:tcPr>
          <w:p w14:paraId="24D76D9F" w14:textId="77777777" w:rsidR="00D13F11" w:rsidRPr="00D13F11" w:rsidRDefault="00D13F11" w:rsidP="00D13F11">
            <w:pPr>
              <w:jc w:val="center"/>
              <w:rPr>
                <w:b/>
                <w:bCs/>
                <w:sz w:val="18"/>
                <w:szCs w:val="18"/>
              </w:rPr>
            </w:pPr>
            <w:r w:rsidRPr="00D13F11">
              <w:rPr>
                <w:b/>
                <w:bCs/>
                <w:sz w:val="18"/>
                <w:szCs w:val="18"/>
              </w:rPr>
              <w:t>89,3</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7795285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303907DE"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16EF91F6"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7FBF5AB0" w14:textId="77777777" w:rsidR="00D13F11" w:rsidRPr="00D13F11" w:rsidRDefault="00D13F11" w:rsidP="00D13F11">
            <w:pPr>
              <w:jc w:val="center"/>
              <w:rPr>
                <w:color w:val="000000"/>
                <w:sz w:val="18"/>
                <w:szCs w:val="18"/>
              </w:rPr>
            </w:pPr>
            <w:r w:rsidRPr="00D13F11">
              <w:rPr>
                <w:color w:val="000000"/>
                <w:sz w:val="18"/>
                <w:szCs w:val="18"/>
              </w:rPr>
              <w:t>38,2</w:t>
            </w:r>
          </w:p>
        </w:tc>
        <w:tc>
          <w:tcPr>
            <w:tcW w:w="621" w:type="dxa"/>
            <w:tcBorders>
              <w:top w:val="nil"/>
              <w:left w:val="nil"/>
              <w:bottom w:val="single" w:sz="4" w:space="0" w:color="auto"/>
              <w:right w:val="single" w:sz="4" w:space="0" w:color="auto"/>
            </w:tcBorders>
            <w:noWrap/>
            <w:vAlign w:val="center"/>
          </w:tcPr>
          <w:p w14:paraId="6B070759" w14:textId="77777777" w:rsidR="00D13F11" w:rsidRPr="00D13F11" w:rsidRDefault="00D13F11" w:rsidP="00D13F11">
            <w:pPr>
              <w:jc w:val="center"/>
              <w:rPr>
                <w:b/>
                <w:bCs/>
                <w:color w:val="000000"/>
                <w:sz w:val="18"/>
                <w:szCs w:val="18"/>
              </w:rPr>
            </w:pPr>
            <w:r w:rsidRPr="00D13F11">
              <w:rPr>
                <w:b/>
                <w:bCs/>
                <w:color w:val="000000"/>
                <w:sz w:val="18"/>
                <w:szCs w:val="18"/>
              </w:rPr>
              <w:t>98,2</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07B1D37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4C09AED4"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2A84E2DE" w14:textId="77777777" w:rsidR="00D13F11" w:rsidRPr="00D13F11" w:rsidRDefault="00D13F11" w:rsidP="00D13F11">
            <w:pPr>
              <w:jc w:val="center"/>
              <w:rPr>
                <w:color w:val="000000"/>
                <w:sz w:val="18"/>
                <w:szCs w:val="18"/>
              </w:rPr>
            </w:pPr>
            <w:r w:rsidRPr="00D13F11">
              <w:rPr>
                <w:color w:val="000000"/>
                <w:sz w:val="18"/>
                <w:szCs w:val="18"/>
              </w:rPr>
              <w:t>46,5</w:t>
            </w:r>
          </w:p>
        </w:tc>
        <w:tc>
          <w:tcPr>
            <w:tcW w:w="621" w:type="dxa"/>
            <w:tcBorders>
              <w:top w:val="nil"/>
              <w:left w:val="nil"/>
              <w:bottom w:val="single" w:sz="4" w:space="0" w:color="auto"/>
              <w:right w:val="single" w:sz="4" w:space="0" w:color="auto"/>
            </w:tcBorders>
            <w:vAlign w:val="center"/>
          </w:tcPr>
          <w:p w14:paraId="47002F0C" w14:textId="77777777" w:rsidR="00D13F11" w:rsidRPr="00D13F11" w:rsidRDefault="00D13F11" w:rsidP="00D13F11">
            <w:pPr>
              <w:jc w:val="center"/>
              <w:rPr>
                <w:b/>
                <w:bCs/>
                <w:color w:val="000000"/>
                <w:sz w:val="18"/>
                <w:szCs w:val="18"/>
              </w:rPr>
            </w:pPr>
            <w:r w:rsidRPr="00D13F11">
              <w:rPr>
                <w:b/>
                <w:bCs/>
                <w:color w:val="000000"/>
                <w:sz w:val="18"/>
                <w:szCs w:val="18"/>
              </w:rPr>
              <w:t>96,5</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6D19B560"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E5011CC" w14:textId="77777777" w:rsidR="00D13F11" w:rsidRPr="00D13F11" w:rsidRDefault="00D13F11" w:rsidP="00D13F11">
            <w:pPr>
              <w:jc w:val="center"/>
              <w:rPr>
                <w:color w:val="000000"/>
                <w:sz w:val="18"/>
                <w:szCs w:val="18"/>
              </w:rPr>
            </w:pPr>
            <w:r w:rsidRPr="00D13F11">
              <w:rPr>
                <w:color w:val="000000"/>
                <w:sz w:val="18"/>
                <w:szCs w:val="18"/>
              </w:rPr>
              <w:t>6,0</w:t>
            </w:r>
          </w:p>
        </w:tc>
        <w:tc>
          <w:tcPr>
            <w:tcW w:w="531" w:type="dxa"/>
            <w:tcBorders>
              <w:top w:val="nil"/>
              <w:left w:val="nil"/>
              <w:bottom w:val="single" w:sz="4" w:space="0" w:color="auto"/>
              <w:right w:val="single" w:sz="4" w:space="0" w:color="auto"/>
            </w:tcBorders>
            <w:noWrap/>
            <w:vAlign w:val="center"/>
          </w:tcPr>
          <w:p w14:paraId="30C78492"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71359720" w14:textId="77777777" w:rsidR="00D13F11" w:rsidRPr="00D13F11" w:rsidRDefault="00D13F11" w:rsidP="00D13F11">
            <w:pPr>
              <w:jc w:val="center"/>
              <w:rPr>
                <w:color w:val="000000"/>
                <w:sz w:val="18"/>
                <w:szCs w:val="18"/>
              </w:rPr>
            </w:pPr>
            <w:r w:rsidRPr="00D13F11">
              <w:rPr>
                <w:color w:val="000000"/>
                <w:sz w:val="18"/>
                <w:szCs w:val="18"/>
              </w:rPr>
              <w:t>26,7</w:t>
            </w:r>
          </w:p>
        </w:tc>
        <w:tc>
          <w:tcPr>
            <w:tcW w:w="531" w:type="dxa"/>
            <w:tcBorders>
              <w:top w:val="nil"/>
              <w:left w:val="nil"/>
              <w:bottom w:val="single" w:sz="4" w:space="0" w:color="auto"/>
              <w:right w:val="single" w:sz="4" w:space="0" w:color="auto"/>
            </w:tcBorders>
            <w:noWrap/>
            <w:vAlign w:val="center"/>
          </w:tcPr>
          <w:p w14:paraId="2FF38868" w14:textId="77777777" w:rsidR="00D13F11" w:rsidRPr="00D13F11" w:rsidRDefault="00D13F11" w:rsidP="00D13F11">
            <w:pPr>
              <w:jc w:val="center"/>
              <w:rPr>
                <w:b/>
                <w:bCs/>
                <w:color w:val="000000"/>
                <w:sz w:val="18"/>
                <w:szCs w:val="18"/>
              </w:rPr>
            </w:pPr>
            <w:r w:rsidRPr="00D13F11">
              <w:rPr>
                <w:b/>
                <w:bCs/>
                <w:color w:val="000000"/>
                <w:sz w:val="18"/>
                <w:szCs w:val="18"/>
              </w:rPr>
              <w:t>56,7</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2CC4D945"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16CFFD97" w14:textId="77777777" w:rsidR="00D13F11" w:rsidRPr="00D13F11" w:rsidRDefault="00D13F11" w:rsidP="00D13F11">
            <w:pPr>
              <w:jc w:val="center"/>
              <w:rPr>
                <w:color w:val="000000"/>
                <w:sz w:val="18"/>
                <w:szCs w:val="18"/>
              </w:rPr>
            </w:pPr>
            <w:r w:rsidRPr="00D13F11">
              <w:rPr>
                <w:color w:val="000000"/>
                <w:sz w:val="18"/>
                <w:szCs w:val="18"/>
              </w:rPr>
              <w:t>39,1</w:t>
            </w:r>
          </w:p>
        </w:tc>
        <w:tc>
          <w:tcPr>
            <w:tcW w:w="531" w:type="dxa"/>
            <w:tcBorders>
              <w:top w:val="nil"/>
              <w:left w:val="nil"/>
              <w:bottom w:val="single" w:sz="4" w:space="0" w:color="auto"/>
              <w:right w:val="single" w:sz="4" w:space="0" w:color="auto"/>
            </w:tcBorders>
            <w:noWrap/>
            <w:vAlign w:val="center"/>
          </w:tcPr>
          <w:p w14:paraId="4440554F" w14:textId="77777777" w:rsidR="00D13F11" w:rsidRPr="00D13F11" w:rsidRDefault="00D13F11" w:rsidP="00D13F11">
            <w:pPr>
              <w:jc w:val="center"/>
              <w:rPr>
                <w:color w:val="000000"/>
                <w:sz w:val="18"/>
                <w:szCs w:val="18"/>
              </w:rPr>
            </w:pPr>
            <w:r w:rsidRPr="00D13F11">
              <w:rPr>
                <w:color w:val="000000"/>
                <w:sz w:val="18"/>
                <w:szCs w:val="18"/>
              </w:rPr>
              <w:t>39,1</w:t>
            </w:r>
          </w:p>
        </w:tc>
        <w:tc>
          <w:tcPr>
            <w:tcW w:w="531" w:type="dxa"/>
            <w:tcBorders>
              <w:top w:val="nil"/>
              <w:left w:val="nil"/>
              <w:bottom w:val="single" w:sz="4" w:space="0" w:color="auto"/>
              <w:right w:val="single" w:sz="4" w:space="0" w:color="auto"/>
            </w:tcBorders>
            <w:noWrap/>
            <w:vAlign w:val="center"/>
          </w:tcPr>
          <w:p w14:paraId="73158E2A" w14:textId="77777777" w:rsidR="00D13F11" w:rsidRPr="00D13F11" w:rsidRDefault="00D13F11" w:rsidP="00D13F11">
            <w:pPr>
              <w:jc w:val="center"/>
              <w:rPr>
                <w:color w:val="000000"/>
                <w:sz w:val="18"/>
                <w:szCs w:val="18"/>
              </w:rPr>
            </w:pPr>
            <w:r w:rsidRPr="00D13F11">
              <w:rPr>
                <w:color w:val="000000"/>
                <w:sz w:val="18"/>
                <w:szCs w:val="18"/>
              </w:rPr>
              <w:t>19,8</w:t>
            </w:r>
          </w:p>
        </w:tc>
        <w:tc>
          <w:tcPr>
            <w:tcW w:w="621" w:type="dxa"/>
            <w:tcBorders>
              <w:top w:val="nil"/>
              <w:left w:val="nil"/>
              <w:bottom w:val="single" w:sz="4" w:space="0" w:color="auto"/>
              <w:right w:val="single" w:sz="4" w:space="0" w:color="auto"/>
            </w:tcBorders>
            <w:noWrap/>
            <w:vAlign w:val="center"/>
          </w:tcPr>
          <w:p w14:paraId="1CFBD2A0" w14:textId="77777777" w:rsidR="00D13F11" w:rsidRPr="00D13F11" w:rsidRDefault="00D13F11" w:rsidP="00D13F11">
            <w:pPr>
              <w:jc w:val="center"/>
              <w:rPr>
                <w:b/>
                <w:bCs/>
                <w:color w:val="000000"/>
                <w:sz w:val="18"/>
                <w:szCs w:val="18"/>
              </w:rPr>
            </w:pPr>
            <w:r w:rsidRPr="00D13F11">
              <w:rPr>
                <w:b/>
                <w:bCs/>
                <w:color w:val="000000"/>
                <w:sz w:val="18"/>
                <w:szCs w:val="18"/>
              </w:rPr>
              <w:t>98,1</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03CC1739"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47A3AA0B" w14:textId="77777777" w:rsidR="00D13F11" w:rsidRPr="00D13F11" w:rsidRDefault="00D13F11" w:rsidP="00D13F11">
            <w:pPr>
              <w:jc w:val="center"/>
              <w:rPr>
                <w:color w:val="000000"/>
                <w:sz w:val="18"/>
                <w:szCs w:val="18"/>
              </w:rPr>
            </w:pPr>
            <w:r w:rsidRPr="00D13F11">
              <w:rPr>
                <w:color w:val="000000"/>
                <w:sz w:val="18"/>
                <w:szCs w:val="18"/>
              </w:rPr>
              <w:t>28,5</w:t>
            </w:r>
          </w:p>
        </w:tc>
        <w:tc>
          <w:tcPr>
            <w:tcW w:w="531" w:type="dxa"/>
            <w:tcBorders>
              <w:top w:val="nil"/>
              <w:left w:val="nil"/>
              <w:bottom w:val="single" w:sz="4" w:space="0" w:color="auto"/>
              <w:right w:val="single" w:sz="4" w:space="0" w:color="auto"/>
            </w:tcBorders>
            <w:shd w:val="clear" w:color="auto" w:fill="auto"/>
            <w:vAlign w:val="center"/>
          </w:tcPr>
          <w:p w14:paraId="6CBF34A5" w14:textId="77777777" w:rsidR="00D13F11" w:rsidRPr="00D13F11" w:rsidRDefault="00D13F11" w:rsidP="00D13F11">
            <w:pPr>
              <w:jc w:val="center"/>
              <w:rPr>
                <w:color w:val="000000"/>
                <w:sz w:val="18"/>
                <w:szCs w:val="18"/>
              </w:rPr>
            </w:pPr>
            <w:r w:rsidRPr="00D13F11">
              <w:rPr>
                <w:color w:val="000000"/>
                <w:sz w:val="18"/>
                <w:szCs w:val="18"/>
              </w:rPr>
              <w:t>97,2</w:t>
            </w:r>
          </w:p>
        </w:tc>
        <w:tc>
          <w:tcPr>
            <w:tcW w:w="531" w:type="dxa"/>
            <w:tcBorders>
              <w:top w:val="nil"/>
              <w:left w:val="nil"/>
              <w:bottom w:val="single" w:sz="4" w:space="0" w:color="auto"/>
              <w:right w:val="single" w:sz="4" w:space="0" w:color="auto"/>
            </w:tcBorders>
            <w:shd w:val="clear" w:color="auto" w:fill="auto"/>
            <w:vAlign w:val="center"/>
          </w:tcPr>
          <w:p w14:paraId="7E53972C" w14:textId="77777777" w:rsidR="00D13F11" w:rsidRPr="00D13F11" w:rsidRDefault="00D13F11" w:rsidP="00D13F11">
            <w:pPr>
              <w:jc w:val="center"/>
              <w:rPr>
                <w:color w:val="000000"/>
                <w:sz w:val="18"/>
                <w:szCs w:val="18"/>
              </w:rPr>
            </w:pPr>
            <w:r w:rsidRPr="00D13F11">
              <w:rPr>
                <w:color w:val="000000"/>
                <w:sz w:val="18"/>
                <w:szCs w:val="18"/>
              </w:rPr>
              <w:t>48,9</w:t>
            </w:r>
          </w:p>
        </w:tc>
        <w:tc>
          <w:tcPr>
            <w:tcW w:w="621" w:type="dxa"/>
            <w:tcBorders>
              <w:top w:val="nil"/>
              <w:left w:val="nil"/>
              <w:bottom w:val="single" w:sz="4" w:space="0" w:color="auto"/>
              <w:right w:val="single" w:sz="4" w:space="0" w:color="auto"/>
            </w:tcBorders>
            <w:shd w:val="clear" w:color="auto" w:fill="auto"/>
            <w:vAlign w:val="center"/>
          </w:tcPr>
          <w:p w14:paraId="67DB6F23" w14:textId="77777777" w:rsidR="00D13F11" w:rsidRPr="00D13F11" w:rsidRDefault="00D13F11" w:rsidP="00D13F11">
            <w:pPr>
              <w:jc w:val="center"/>
              <w:rPr>
                <w:b/>
                <w:bCs/>
                <w:color w:val="000000"/>
                <w:sz w:val="18"/>
                <w:szCs w:val="18"/>
              </w:rPr>
            </w:pPr>
            <w:r w:rsidRPr="00D13F11">
              <w:rPr>
                <w:b/>
                <w:bCs/>
                <w:color w:val="000000"/>
                <w:sz w:val="18"/>
                <w:szCs w:val="18"/>
              </w:rPr>
              <w:t>96,9</w:t>
            </w:r>
          </w:p>
        </w:tc>
      </w:tr>
      <w:tr w:rsidR="00D13F11" w:rsidRPr="00D13F11" w14:paraId="13FB9ACF"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0324F757" w14:textId="77777777" w:rsidR="00D13F11" w:rsidRPr="00D13F11" w:rsidRDefault="00D13F11" w:rsidP="00D13F11">
            <w:pPr>
              <w:jc w:val="center"/>
              <w:rPr>
                <w:color w:val="000000"/>
                <w:sz w:val="18"/>
                <w:szCs w:val="18"/>
              </w:rPr>
            </w:pPr>
            <w:r w:rsidRPr="00D13F11">
              <w:rPr>
                <w:color w:val="000000"/>
                <w:sz w:val="18"/>
                <w:szCs w:val="18"/>
              </w:rPr>
              <w:t>60</w:t>
            </w:r>
          </w:p>
        </w:tc>
        <w:tc>
          <w:tcPr>
            <w:tcW w:w="1985" w:type="dxa"/>
            <w:tcBorders>
              <w:top w:val="nil"/>
              <w:left w:val="nil"/>
              <w:bottom w:val="single" w:sz="4" w:space="0" w:color="auto"/>
              <w:right w:val="single" w:sz="4" w:space="0" w:color="auto"/>
            </w:tcBorders>
            <w:vAlign w:val="center"/>
          </w:tcPr>
          <w:p w14:paraId="3C317A7B" w14:textId="77777777" w:rsidR="00D13F11" w:rsidRPr="00D13F11" w:rsidRDefault="00D13F11" w:rsidP="00D13F11">
            <w:pPr>
              <w:rPr>
                <w:color w:val="000000"/>
                <w:sz w:val="18"/>
                <w:szCs w:val="18"/>
              </w:rPr>
            </w:pPr>
            <w:r w:rsidRPr="00D13F11">
              <w:rPr>
                <w:color w:val="000000"/>
                <w:sz w:val="18"/>
                <w:szCs w:val="18"/>
              </w:rPr>
              <w:t>БДОУ г. Омска  "Детский сад № 337"</w:t>
            </w:r>
          </w:p>
        </w:tc>
        <w:tc>
          <w:tcPr>
            <w:tcW w:w="1000" w:type="dxa"/>
            <w:tcBorders>
              <w:top w:val="nil"/>
              <w:left w:val="nil"/>
              <w:bottom w:val="single" w:sz="4" w:space="0" w:color="auto"/>
              <w:right w:val="single" w:sz="4" w:space="0" w:color="auto"/>
            </w:tcBorders>
            <w:noWrap/>
            <w:vAlign w:val="center"/>
          </w:tcPr>
          <w:p w14:paraId="51348B2A" w14:textId="77777777" w:rsidR="00D13F11" w:rsidRPr="00D13F11" w:rsidRDefault="00D13F11" w:rsidP="00D13F11">
            <w:pPr>
              <w:jc w:val="center"/>
              <w:rPr>
                <w:b/>
                <w:bCs/>
                <w:sz w:val="18"/>
                <w:szCs w:val="18"/>
              </w:rPr>
            </w:pPr>
            <w:r w:rsidRPr="00D13F11">
              <w:rPr>
                <w:b/>
                <w:bCs/>
                <w:sz w:val="18"/>
                <w:szCs w:val="18"/>
              </w:rPr>
              <w:t>87,8</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67CBA9DD"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B407ACD"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43B3B315"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5FEA17B3" w14:textId="77777777" w:rsidR="00D13F11" w:rsidRPr="00D13F11" w:rsidRDefault="00D13F11" w:rsidP="00D13F11">
            <w:pPr>
              <w:jc w:val="center"/>
              <w:rPr>
                <w:color w:val="000000"/>
                <w:sz w:val="18"/>
                <w:szCs w:val="18"/>
              </w:rPr>
            </w:pPr>
            <w:r w:rsidRPr="00D13F11">
              <w:rPr>
                <w:color w:val="000000"/>
                <w:sz w:val="18"/>
                <w:szCs w:val="18"/>
              </w:rPr>
              <w:t>39,1</w:t>
            </w:r>
          </w:p>
        </w:tc>
        <w:tc>
          <w:tcPr>
            <w:tcW w:w="621" w:type="dxa"/>
            <w:tcBorders>
              <w:top w:val="nil"/>
              <w:left w:val="nil"/>
              <w:bottom w:val="single" w:sz="4" w:space="0" w:color="auto"/>
              <w:right w:val="single" w:sz="4" w:space="0" w:color="auto"/>
            </w:tcBorders>
            <w:noWrap/>
            <w:vAlign w:val="center"/>
          </w:tcPr>
          <w:p w14:paraId="329C1D86" w14:textId="77777777" w:rsidR="00D13F11" w:rsidRPr="00D13F11" w:rsidRDefault="00D13F11" w:rsidP="00D13F11">
            <w:pPr>
              <w:jc w:val="center"/>
              <w:rPr>
                <w:b/>
                <w:bCs/>
                <w:color w:val="000000"/>
                <w:sz w:val="18"/>
                <w:szCs w:val="18"/>
              </w:rPr>
            </w:pPr>
            <w:r w:rsidRPr="00D13F11">
              <w:rPr>
                <w:b/>
                <w:bCs/>
                <w:color w:val="000000"/>
                <w:sz w:val="18"/>
                <w:szCs w:val="18"/>
              </w:rPr>
              <w:t>99,1</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2A255BF2"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76452A94"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567F5D89" w14:textId="77777777" w:rsidR="00D13F11" w:rsidRPr="00D13F11" w:rsidRDefault="00D13F11" w:rsidP="00D13F11">
            <w:pPr>
              <w:jc w:val="center"/>
              <w:rPr>
                <w:color w:val="000000"/>
                <w:sz w:val="18"/>
                <w:szCs w:val="18"/>
              </w:rPr>
            </w:pPr>
            <w:r w:rsidRPr="00D13F11">
              <w:rPr>
                <w:color w:val="000000"/>
                <w:sz w:val="18"/>
                <w:szCs w:val="18"/>
              </w:rPr>
              <w:t>44,6</w:t>
            </w:r>
          </w:p>
        </w:tc>
        <w:tc>
          <w:tcPr>
            <w:tcW w:w="621" w:type="dxa"/>
            <w:tcBorders>
              <w:top w:val="nil"/>
              <w:left w:val="nil"/>
              <w:bottom w:val="single" w:sz="4" w:space="0" w:color="auto"/>
              <w:right w:val="single" w:sz="4" w:space="0" w:color="auto"/>
            </w:tcBorders>
            <w:vAlign w:val="center"/>
          </w:tcPr>
          <w:p w14:paraId="6F342EA7" w14:textId="77777777" w:rsidR="00D13F11" w:rsidRPr="00D13F11" w:rsidRDefault="00D13F11" w:rsidP="00D13F11">
            <w:pPr>
              <w:jc w:val="center"/>
              <w:rPr>
                <w:b/>
                <w:bCs/>
                <w:color w:val="000000"/>
                <w:sz w:val="18"/>
                <w:szCs w:val="18"/>
              </w:rPr>
            </w:pPr>
            <w:r w:rsidRPr="00D13F11">
              <w:rPr>
                <w:b/>
                <w:bCs/>
                <w:color w:val="000000"/>
                <w:sz w:val="18"/>
                <w:szCs w:val="18"/>
              </w:rPr>
              <w:t>94,6</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3FEEAD5C"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27D8374"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6428DB98"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0E7D49FC"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778C145F" w14:textId="77777777" w:rsidR="00D13F11" w:rsidRPr="00D13F11" w:rsidRDefault="00D13F11" w:rsidP="00D13F11">
            <w:pPr>
              <w:jc w:val="center"/>
              <w:rPr>
                <w:b/>
                <w:bCs/>
                <w:color w:val="000000"/>
                <w:sz w:val="18"/>
                <w:szCs w:val="18"/>
              </w:rPr>
            </w:pPr>
            <w:r w:rsidRPr="00D13F11">
              <w:rPr>
                <w:b/>
                <w:bCs/>
                <w:color w:val="000000"/>
                <w:sz w:val="18"/>
                <w:szCs w:val="18"/>
              </w:rPr>
              <w:t>54,0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53F679D2"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31AC4A20" w14:textId="77777777" w:rsidR="00D13F11" w:rsidRPr="00D13F11" w:rsidRDefault="00D13F11" w:rsidP="00D13F11">
            <w:pPr>
              <w:jc w:val="center"/>
              <w:rPr>
                <w:color w:val="000000"/>
                <w:sz w:val="18"/>
                <w:szCs w:val="18"/>
              </w:rPr>
            </w:pPr>
            <w:r w:rsidRPr="00D13F11">
              <w:rPr>
                <w:color w:val="000000"/>
                <w:sz w:val="18"/>
                <w:szCs w:val="18"/>
              </w:rPr>
              <w:t>38,6</w:t>
            </w:r>
          </w:p>
        </w:tc>
        <w:tc>
          <w:tcPr>
            <w:tcW w:w="531" w:type="dxa"/>
            <w:tcBorders>
              <w:top w:val="nil"/>
              <w:left w:val="nil"/>
              <w:bottom w:val="single" w:sz="4" w:space="0" w:color="auto"/>
              <w:right w:val="single" w:sz="4" w:space="0" w:color="auto"/>
            </w:tcBorders>
            <w:noWrap/>
            <w:vAlign w:val="center"/>
          </w:tcPr>
          <w:p w14:paraId="39A4897D" w14:textId="77777777" w:rsidR="00D13F11" w:rsidRPr="00D13F11" w:rsidRDefault="00D13F11" w:rsidP="00D13F11">
            <w:pPr>
              <w:jc w:val="center"/>
              <w:rPr>
                <w:color w:val="000000"/>
                <w:sz w:val="18"/>
                <w:szCs w:val="18"/>
              </w:rPr>
            </w:pPr>
            <w:r w:rsidRPr="00D13F11">
              <w:rPr>
                <w:color w:val="000000"/>
                <w:sz w:val="18"/>
                <w:szCs w:val="18"/>
              </w:rPr>
              <w:t>38,8</w:t>
            </w:r>
          </w:p>
        </w:tc>
        <w:tc>
          <w:tcPr>
            <w:tcW w:w="531" w:type="dxa"/>
            <w:tcBorders>
              <w:top w:val="nil"/>
              <w:left w:val="nil"/>
              <w:bottom w:val="single" w:sz="4" w:space="0" w:color="auto"/>
              <w:right w:val="single" w:sz="4" w:space="0" w:color="auto"/>
            </w:tcBorders>
            <w:noWrap/>
            <w:vAlign w:val="center"/>
          </w:tcPr>
          <w:p w14:paraId="783B4E68" w14:textId="77777777" w:rsidR="00D13F11" w:rsidRPr="00D13F11" w:rsidRDefault="00D13F11" w:rsidP="00D13F11">
            <w:pPr>
              <w:jc w:val="center"/>
              <w:rPr>
                <w:color w:val="000000"/>
                <w:sz w:val="18"/>
                <w:szCs w:val="18"/>
              </w:rPr>
            </w:pPr>
            <w:r w:rsidRPr="00D13F11">
              <w:rPr>
                <w:color w:val="000000"/>
                <w:sz w:val="18"/>
                <w:szCs w:val="18"/>
              </w:rPr>
              <w:t>19,2</w:t>
            </w:r>
          </w:p>
        </w:tc>
        <w:tc>
          <w:tcPr>
            <w:tcW w:w="621" w:type="dxa"/>
            <w:tcBorders>
              <w:top w:val="nil"/>
              <w:left w:val="nil"/>
              <w:bottom w:val="single" w:sz="4" w:space="0" w:color="auto"/>
              <w:right w:val="single" w:sz="4" w:space="0" w:color="auto"/>
            </w:tcBorders>
            <w:noWrap/>
            <w:vAlign w:val="center"/>
          </w:tcPr>
          <w:p w14:paraId="163BEF5C" w14:textId="77777777" w:rsidR="00D13F11" w:rsidRPr="00D13F11" w:rsidRDefault="00D13F11" w:rsidP="00D13F11">
            <w:pPr>
              <w:jc w:val="center"/>
              <w:rPr>
                <w:b/>
                <w:bCs/>
                <w:color w:val="000000"/>
                <w:sz w:val="18"/>
                <w:szCs w:val="18"/>
              </w:rPr>
            </w:pPr>
            <w:r w:rsidRPr="00D13F11">
              <w:rPr>
                <w:b/>
                <w:bCs/>
                <w:color w:val="000000"/>
                <w:sz w:val="18"/>
                <w:szCs w:val="18"/>
              </w:rPr>
              <w:t>96,7</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145A4E67"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677E7ED0" w14:textId="77777777" w:rsidR="00D13F11" w:rsidRPr="00D13F11" w:rsidRDefault="00D13F11" w:rsidP="00D13F11">
            <w:pPr>
              <w:jc w:val="center"/>
              <w:rPr>
                <w:color w:val="000000"/>
                <w:sz w:val="18"/>
                <w:szCs w:val="18"/>
              </w:rPr>
            </w:pPr>
            <w:r w:rsidRPr="00D13F11">
              <w:rPr>
                <w:color w:val="000000"/>
                <w:sz w:val="18"/>
                <w:szCs w:val="18"/>
              </w:rPr>
              <w:t>28,1</w:t>
            </w:r>
          </w:p>
        </w:tc>
        <w:tc>
          <w:tcPr>
            <w:tcW w:w="531" w:type="dxa"/>
            <w:tcBorders>
              <w:top w:val="nil"/>
              <w:left w:val="nil"/>
              <w:bottom w:val="single" w:sz="4" w:space="0" w:color="auto"/>
              <w:right w:val="single" w:sz="4" w:space="0" w:color="auto"/>
            </w:tcBorders>
            <w:shd w:val="clear" w:color="auto" w:fill="auto"/>
            <w:vAlign w:val="center"/>
          </w:tcPr>
          <w:p w14:paraId="7AD3D0A5" w14:textId="77777777" w:rsidR="00D13F11" w:rsidRPr="00D13F11" w:rsidRDefault="00D13F11" w:rsidP="00D13F11">
            <w:pPr>
              <w:jc w:val="center"/>
              <w:rPr>
                <w:color w:val="000000"/>
                <w:sz w:val="18"/>
                <w:szCs w:val="18"/>
              </w:rPr>
            </w:pPr>
            <w:r w:rsidRPr="00D13F11">
              <w:rPr>
                <w:color w:val="000000"/>
                <w:sz w:val="18"/>
                <w:szCs w:val="18"/>
              </w:rPr>
              <w:t>94,2</w:t>
            </w:r>
          </w:p>
        </w:tc>
        <w:tc>
          <w:tcPr>
            <w:tcW w:w="531" w:type="dxa"/>
            <w:tcBorders>
              <w:top w:val="nil"/>
              <w:left w:val="nil"/>
              <w:bottom w:val="single" w:sz="4" w:space="0" w:color="auto"/>
              <w:right w:val="single" w:sz="4" w:space="0" w:color="auto"/>
            </w:tcBorders>
            <w:shd w:val="clear" w:color="auto" w:fill="auto"/>
            <w:vAlign w:val="center"/>
          </w:tcPr>
          <w:p w14:paraId="2AF8370A" w14:textId="77777777" w:rsidR="00D13F11" w:rsidRPr="00D13F11" w:rsidRDefault="00D13F11" w:rsidP="00D13F11">
            <w:pPr>
              <w:jc w:val="center"/>
              <w:rPr>
                <w:color w:val="000000"/>
                <w:sz w:val="18"/>
                <w:szCs w:val="18"/>
              </w:rPr>
            </w:pPr>
            <w:r w:rsidRPr="00D13F11">
              <w:rPr>
                <w:color w:val="000000"/>
                <w:sz w:val="18"/>
                <w:szCs w:val="18"/>
              </w:rPr>
              <w:t>47,8</w:t>
            </w:r>
          </w:p>
        </w:tc>
        <w:tc>
          <w:tcPr>
            <w:tcW w:w="621" w:type="dxa"/>
            <w:tcBorders>
              <w:top w:val="nil"/>
              <w:left w:val="nil"/>
              <w:bottom w:val="single" w:sz="4" w:space="0" w:color="auto"/>
              <w:right w:val="single" w:sz="4" w:space="0" w:color="auto"/>
            </w:tcBorders>
            <w:shd w:val="clear" w:color="auto" w:fill="auto"/>
            <w:vAlign w:val="center"/>
          </w:tcPr>
          <w:p w14:paraId="0F644018" w14:textId="77777777" w:rsidR="00D13F11" w:rsidRPr="00D13F11" w:rsidRDefault="00D13F11" w:rsidP="00D13F11">
            <w:pPr>
              <w:jc w:val="center"/>
              <w:rPr>
                <w:b/>
                <w:bCs/>
                <w:color w:val="000000"/>
                <w:sz w:val="18"/>
                <w:szCs w:val="18"/>
              </w:rPr>
            </w:pPr>
            <w:r w:rsidRPr="00D13F11">
              <w:rPr>
                <w:b/>
                <w:bCs/>
                <w:color w:val="000000"/>
                <w:sz w:val="18"/>
                <w:szCs w:val="18"/>
              </w:rPr>
              <w:t>94,7</w:t>
            </w:r>
          </w:p>
        </w:tc>
      </w:tr>
      <w:tr w:rsidR="00D13F11" w:rsidRPr="00D13F11" w14:paraId="4237B7AF"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366EB29E" w14:textId="77777777" w:rsidR="00D13F11" w:rsidRPr="00D13F11" w:rsidRDefault="00D13F11" w:rsidP="00D13F11">
            <w:pPr>
              <w:jc w:val="center"/>
              <w:rPr>
                <w:color w:val="000000"/>
                <w:sz w:val="18"/>
                <w:szCs w:val="18"/>
              </w:rPr>
            </w:pPr>
            <w:r w:rsidRPr="00D13F11">
              <w:rPr>
                <w:color w:val="000000"/>
                <w:sz w:val="18"/>
                <w:szCs w:val="18"/>
              </w:rPr>
              <w:t>61</w:t>
            </w:r>
          </w:p>
        </w:tc>
        <w:tc>
          <w:tcPr>
            <w:tcW w:w="1985" w:type="dxa"/>
            <w:tcBorders>
              <w:top w:val="nil"/>
              <w:left w:val="nil"/>
              <w:bottom w:val="single" w:sz="4" w:space="0" w:color="auto"/>
              <w:right w:val="single" w:sz="4" w:space="0" w:color="auto"/>
            </w:tcBorders>
            <w:vAlign w:val="center"/>
          </w:tcPr>
          <w:p w14:paraId="4FC732CF" w14:textId="77777777" w:rsidR="00D13F11" w:rsidRPr="00D13F11" w:rsidRDefault="00D13F11" w:rsidP="00D13F11">
            <w:pPr>
              <w:rPr>
                <w:color w:val="000000"/>
                <w:sz w:val="18"/>
                <w:szCs w:val="18"/>
              </w:rPr>
            </w:pPr>
            <w:r w:rsidRPr="00D13F11">
              <w:rPr>
                <w:color w:val="000000"/>
                <w:sz w:val="18"/>
                <w:szCs w:val="18"/>
              </w:rPr>
              <w:t>БДОУ г. Омска  "Детский сад № 338"</w:t>
            </w:r>
          </w:p>
        </w:tc>
        <w:tc>
          <w:tcPr>
            <w:tcW w:w="1000" w:type="dxa"/>
            <w:tcBorders>
              <w:top w:val="nil"/>
              <w:left w:val="nil"/>
              <w:bottom w:val="single" w:sz="4" w:space="0" w:color="auto"/>
              <w:right w:val="single" w:sz="4" w:space="0" w:color="auto"/>
            </w:tcBorders>
            <w:noWrap/>
            <w:vAlign w:val="center"/>
          </w:tcPr>
          <w:p w14:paraId="27F5201E" w14:textId="77777777" w:rsidR="00D13F11" w:rsidRPr="00D13F11" w:rsidRDefault="00D13F11" w:rsidP="00D13F11">
            <w:pPr>
              <w:jc w:val="center"/>
              <w:rPr>
                <w:b/>
                <w:bCs/>
                <w:sz w:val="18"/>
                <w:szCs w:val="18"/>
              </w:rPr>
            </w:pPr>
            <w:r w:rsidRPr="00D13F11">
              <w:rPr>
                <w:b/>
                <w:bCs/>
                <w:sz w:val="18"/>
                <w:szCs w:val="18"/>
              </w:rPr>
              <w:t>85,7</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01DDEE7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3A126E0D"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7014B73F"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65C6EA83" w14:textId="77777777" w:rsidR="00D13F11" w:rsidRPr="00D13F11" w:rsidRDefault="00D13F11" w:rsidP="00D13F11">
            <w:pPr>
              <w:jc w:val="center"/>
              <w:rPr>
                <w:color w:val="000000"/>
                <w:sz w:val="18"/>
                <w:szCs w:val="18"/>
              </w:rPr>
            </w:pPr>
            <w:r w:rsidRPr="00D13F11">
              <w:rPr>
                <w:color w:val="000000"/>
                <w:sz w:val="18"/>
                <w:szCs w:val="18"/>
              </w:rPr>
              <w:t>38,9</w:t>
            </w:r>
          </w:p>
        </w:tc>
        <w:tc>
          <w:tcPr>
            <w:tcW w:w="621" w:type="dxa"/>
            <w:tcBorders>
              <w:top w:val="nil"/>
              <w:left w:val="nil"/>
              <w:bottom w:val="single" w:sz="4" w:space="0" w:color="auto"/>
              <w:right w:val="single" w:sz="4" w:space="0" w:color="auto"/>
            </w:tcBorders>
            <w:noWrap/>
            <w:vAlign w:val="center"/>
          </w:tcPr>
          <w:p w14:paraId="1B1FA2BF" w14:textId="77777777" w:rsidR="00D13F11" w:rsidRPr="00D13F11" w:rsidRDefault="00D13F11" w:rsidP="00D13F11">
            <w:pPr>
              <w:jc w:val="center"/>
              <w:rPr>
                <w:b/>
                <w:bCs/>
                <w:color w:val="000000"/>
                <w:sz w:val="18"/>
                <w:szCs w:val="18"/>
              </w:rPr>
            </w:pPr>
            <w:r w:rsidRPr="00D13F11">
              <w:rPr>
                <w:b/>
                <w:bCs/>
                <w:color w:val="000000"/>
                <w:sz w:val="18"/>
                <w:szCs w:val="18"/>
              </w:rPr>
              <w:t>98,9</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27B3363B"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21343BCB"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6BE6A3B9" w14:textId="77777777" w:rsidR="00D13F11" w:rsidRPr="00D13F11" w:rsidRDefault="00D13F11" w:rsidP="00D13F11">
            <w:pPr>
              <w:jc w:val="center"/>
              <w:rPr>
                <w:color w:val="000000"/>
                <w:sz w:val="18"/>
                <w:szCs w:val="18"/>
              </w:rPr>
            </w:pPr>
            <w:r w:rsidRPr="00D13F11">
              <w:rPr>
                <w:color w:val="000000"/>
                <w:sz w:val="18"/>
                <w:szCs w:val="18"/>
              </w:rPr>
              <w:t>42,1</w:t>
            </w:r>
          </w:p>
        </w:tc>
        <w:tc>
          <w:tcPr>
            <w:tcW w:w="621" w:type="dxa"/>
            <w:tcBorders>
              <w:top w:val="nil"/>
              <w:left w:val="nil"/>
              <w:bottom w:val="single" w:sz="4" w:space="0" w:color="auto"/>
              <w:right w:val="single" w:sz="4" w:space="0" w:color="auto"/>
            </w:tcBorders>
            <w:vAlign w:val="center"/>
          </w:tcPr>
          <w:p w14:paraId="0A23ED44" w14:textId="77777777" w:rsidR="00D13F11" w:rsidRPr="00D13F11" w:rsidRDefault="00D13F11" w:rsidP="00D13F11">
            <w:pPr>
              <w:jc w:val="center"/>
              <w:rPr>
                <w:b/>
                <w:bCs/>
                <w:color w:val="000000"/>
                <w:sz w:val="18"/>
                <w:szCs w:val="18"/>
              </w:rPr>
            </w:pPr>
            <w:r w:rsidRPr="00D13F11">
              <w:rPr>
                <w:b/>
                <w:bCs/>
                <w:color w:val="000000"/>
                <w:sz w:val="18"/>
                <w:szCs w:val="18"/>
              </w:rPr>
              <w:t>92,1</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1F520353"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285654C8"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12FF3707" w14:textId="77777777" w:rsidR="00D13F11" w:rsidRPr="00D13F11" w:rsidRDefault="00D13F11" w:rsidP="00D13F11">
            <w:pPr>
              <w:jc w:val="center"/>
              <w:rPr>
                <w:color w:val="000000"/>
                <w:sz w:val="18"/>
                <w:szCs w:val="18"/>
              </w:rPr>
            </w:pPr>
            <w:r w:rsidRPr="00D13F11">
              <w:rPr>
                <w:color w:val="000000"/>
                <w:sz w:val="18"/>
                <w:szCs w:val="18"/>
              </w:rPr>
              <w:t>16,0</w:t>
            </w:r>
          </w:p>
        </w:tc>
        <w:tc>
          <w:tcPr>
            <w:tcW w:w="531" w:type="dxa"/>
            <w:tcBorders>
              <w:top w:val="nil"/>
              <w:left w:val="nil"/>
              <w:bottom w:val="single" w:sz="4" w:space="0" w:color="auto"/>
              <w:right w:val="single" w:sz="4" w:space="0" w:color="auto"/>
            </w:tcBorders>
            <w:noWrap/>
            <w:vAlign w:val="center"/>
          </w:tcPr>
          <w:p w14:paraId="63EECE20"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5B667F82" w14:textId="77777777" w:rsidR="00D13F11" w:rsidRPr="00D13F11" w:rsidRDefault="00D13F11" w:rsidP="00D13F11">
            <w:pPr>
              <w:jc w:val="center"/>
              <w:rPr>
                <w:b/>
                <w:bCs/>
                <w:color w:val="000000"/>
                <w:sz w:val="18"/>
                <w:szCs w:val="18"/>
              </w:rPr>
            </w:pPr>
            <w:r w:rsidRPr="00D13F11">
              <w:rPr>
                <w:b/>
                <w:bCs/>
                <w:color w:val="000000"/>
                <w:sz w:val="18"/>
                <w:szCs w:val="18"/>
              </w:rPr>
              <w:t>46,0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06368EEC"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7615AE66" w14:textId="77777777" w:rsidR="00D13F11" w:rsidRPr="00D13F11" w:rsidRDefault="00D13F11" w:rsidP="00D13F11">
            <w:pPr>
              <w:jc w:val="center"/>
              <w:rPr>
                <w:color w:val="000000"/>
                <w:sz w:val="18"/>
                <w:szCs w:val="18"/>
              </w:rPr>
            </w:pPr>
            <w:r w:rsidRPr="00D13F11">
              <w:rPr>
                <w:color w:val="000000"/>
                <w:sz w:val="18"/>
                <w:szCs w:val="18"/>
              </w:rPr>
              <w:t>39,6</w:t>
            </w:r>
          </w:p>
        </w:tc>
        <w:tc>
          <w:tcPr>
            <w:tcW w:w="531" w:type="dxa"/>
            <w:tcBorders>
              <w:top w:val="nil"/>
              <w:left w:val="nil"/>
              <w:bottom w:val="single" w:sz="4" w:space="0" w:color="auto"/>
              <w:right w:val="single" w:sz="4" w:space="0" w:color="auto"/>
            </w:tcBorders>
            <w:noWrap/>
            <w:vAlign w:val="center"/>
          </w:tcPr>
          <w:p w14:paraId="38D087E0" w14:textId="77777777" w:rsidR="00D13F11" w:rsidRPr="00D13F11" w:rsidRDefault="00D13F11" w:rsidP="00D13F11">
            <w:pPr>
              <w:jc w:val="center"/>
              <w:rPr>
                <w:color w:val="000000"/>
                <w:sz w:val="18"/>
                <w:szCs w:val="18"/>
              </w:rPr>
            </w:pPr>
            <w:r w:rsidRPr="00D13F11">
              <w:rPr>
                <w:color w:val="000000"/>
                <w:sz w:val="18"/>
                <w:szCs w:val="18"/>
              </w:rPr>
              <w:t>38,5</w:t>
            </w:r>
          </w:p>
        </w:tc>
        <w:tc>
          <w:tcPr>
            <w:tcW w:w="531" w:type="dxa"/>
            <w:tcBorders>
              <w:top w:val="nil"/>
              <w:left w:val="nil"/>
              <w:bottom w:val="single" w:sz="4" w:space="0" w:color="auto"/>
              <w:right w:val="single" w:sz="4" w:space="0" w:color="auto"/>
            </w:tcBorders>
            <w:noWrap/>
            <w:vAlign w:val="center"/>
          </w:tcPr>
          <w:p w14:paraId="32F969C7" w14:textId="77777777" w:rsidR="00D13F11" w:rsidRPr="00D13F11" w:rsidRDefault="00D13F11" w:rsidP="00D13F11">
            <w:pPr>
              <w:jc w:val="center"/>
              <w:rPr>
                <w:color w:val="000000"/>
                <w:sz w:val="18"/>
                <w:szCs w:val="18"/>
              </w:rPr>
            </w:pPr>
            <w:r w:rsidRPr="00D13F11">
              <w:rPr>
                <w:color w:val="000000"/>
                <w:sz w:val="18"/>
                <w:szCs w:val="18"/>
              </w:rPr>
              <w:t>20,0</w:t>
            </w:r>
          </w:p>
        </w:tc>
        <w:tc>
          <w:tcPr>
            <w:tcW w:w="621" w:type="dxa"/>
            <w:tcBorders>
              <w:top w:val="nil"/>
              <w:left w:val="nil"/>
              <w:bottom w:val="single" w:sz="4" w:space="0" w:color="auto"/>
              <w:right w:val="single" w:sz="4" w:space="0" w:color="auto"/>
            </w:tcBorders>
            <w:noWrap/>
            <w:vAlign w:val="center"/>
          </w:tcPr>
          <w:p w14:paraId="255BC31F" w14:textId="77777777" w:rsidR="00D13F11" w:rsidRPr="00D13F11" w:rsidRDefault="00D13F11" w:rsidP="00D13F11">
            <w:pPr>
              <w:jc w:val="center"/>
              <w:rPr>
                <w:b/>
                <w:bCs/>
                <w:color w:val="000000"/>
                <w:sz w:val="18"/>
                <w:szCs w:val="18"/>
              </w:rPr>
            </w:pPr>
            <w:r w:rsidRPr="00D13F11">
              <w:rPr>
                <w:b/>
                <w:bCs/>
                <w:color w:val="000000"/>
                <w:sz w:val="18"/>
                <w:szCs w:val="18"/>
              </w:rPr>
              <w:t>98,1</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4C594F35"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19408105" w14:textId="77777777" w:rsidR="00D13F11" w:rsidRPr="00D13F11" w:rsidRDefault="00D13F11" w:rsidP="00D13F11">
            <w:pPr>
              <w:jc w:val="center"/>
              <w:rPr>
                <w:color w:val="000000"/>
                <w:sz w:val="18"/>
                <w:szCs w:val="18"/>
              </w:rPr>
            </w:pPr>
            <w:r w:rsidRPr="00D13F11">
              <w:rPr>
                <w:color w:val="000000"/>
                <w:sz w:val="18"/>
                <w:szCs w:val="18"/>
              </w:rPr>
              <w:t>27,2</w:t>
            </w:r>
          </w:p>
        </w:tc>
        <w:tc>
          <w:tcPr>
            <w:tcW w:w="531" w:type="dxa"/>
            <w:tcBorders>
              <w:top w:val="nil"/>
              <w:left w:val="nil"/>
              <w:bottom w:val="single" w:sz="4" w:space="0" w:color="auto"/>
              <w:right w:val="single" w:sz="4" w:space="0" w:color="auto"/>
            </w:tcBorders>
            <w:shd w:val="clear" w:color="auto" w:fill="auto"/>
            <w:vAlign w:val="center"/>
          </w:tcPr>
          <w:p w14:paraId="5AA24B58" w14:textId="77777777" w:rsidR="00D13F11" w:rsidRPr="00D13F11" w:rsidRDefault="00D13F11" w:rsidP="00D13F11">
            <w:pPr>
              <w:jc w:val="center"/>
              <w:rPr>
                <w:color w:val="000000"/>
                <w:sz w:val="18"/>
                <w:szCs w:val="18"/>
              </w:rPr>
            </w:pPr>
            <w:r w:rsidRPr="00D13F11">
              <w:rPr>
                <w:color w:val="000000"/>
                <w:sz w:val="18"/>
                <w:szCs w:val="18"/>
              </w:rPr>
              <w:t>95,3</w:t>
            </w:r>
          </w:p>
        </w:tc>
        <w:tc>
          <w:tcPr>
            <w:tcW w:w="531" w:type="dxa"/>
            <w:tcBorders>
              <w:top w:val="nil"/>
              <w:left w:val="nil"/>
              <w:bottom w:val="single" w:sz="4" w:space="0" w:color="auto"/>
              <w:right w:val="single" w:sz="4" w:space="0" w:color="auto"/>
            </w:tcBorders>
            <w:shd w:val="clear" w:color="auto" w:fill="auto"/>
            <w:vAlign w:val="center"/>
          </w:tcPr>
          <w:p w14:paraId="1F316775" w14:textId="77777777" w:rsidR="00D13F11" w:rsidRPr="00D13F11" w:rsidRDefault="00D13F11" w:rsidP="00D13F11">
            <w:pPr>
              <w:jc w:val="center"/>
              <w:rPr>
                <w:color w:val="000000"/>
                <w:sz w:val="18"/>
                <w:szCs w:val="18"/>
              </w:rPr>
            </w:pPr>
            <w:r w:rsidRPr="00D13F11">
              <w:rPr>
                <w:color w:val="000000"/>
                <w:sz w:val="18"/>
                <w:szCs w:val="18"/>
              </w:rPr>
              <w:t>47,2</w:t>
            </w:r>
          </w:p>
        </w:tc>
        <w:tc>
          <w:tcPr>
            <w:tcW w:w="621" w:type="dxa"/>
            <w:tcBorders>
              <w:top w:val="nil"/>
              <w:left w:val="nil"/>
              <w:bottom w:val="single" w:sz="4" w:space="0" w:color="auto"/>
              <w:right w:val="single" w:sz="4" w:space="0" w:color="auto"/>
            </w:tcBorders>
            <w:shd w:val="clear" w:color="auto" w:fill="auto"/>
            <w:vAlign w:val="center"/>
          </w:tcPr>
          <w:p w14:paraId="455AA9FA" w14:textId="77777777" w:rsidR="00D13F11" w:rsidRPr="00D13F11" w:rsidRDefault="00D13F11" w:rsidP="00D13F11">
            <w:pPr>
              <w:jc w:val="center"/>
              <w:rPr>
                <w:b/>
                <w:bCs/>
                <w:color w:val="000000"/>
                <w:sz w:val="18"/>
                <w:szCs w:val="18"/>
              </w:rPr>
            </w:pPr>
            <w:r w:rsidRPr="00D13F11">
              <w:rPr>
                <w:b/>
                <w:bCs/>
                <w:color w:val="000000"/>
                <w:sz w:val="18"/>
                <w:szCs w:val="18"/>
              </w:rPr>
              <w:t>93,5</w:t>
            </w:r>
          </w:p>
        </w:tc>
      </w:tr>
      <w:tr w:rsidR="00D13F11" w:rsidRPr="00D13F11" w14:paraId="5BFFE56C"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6E8E8292" w14:textId="77777777" w:rsidR="00D13F11" w:rsidRPr="00D13F11" w:rsidRDefault="00D13F11" w:rsidP="00D13F11">
            <w:pPr>
              <w:jc w:val="center"/>
              <w:rPr>
                <w:color w:val="000000"/>
                <w:sz w:val="18"/>
                <w:szCs w:val="18"/>
              </w:rPr>
            </w:pPr>
            <w:r w:rsidRPr="00D13F11">
              <w:rPr>
                <w:color w:val="000000"/>
                <w:sz w:val="18"/>
                <w:szCs w:val="18"/>
              </w:rPr>
              <w:t>62</w:t>
            </w:r>
          </w:p>
        </w:tc>
        <w:tc>
          <w:tcPr>
            <w:tcW w:w="1985" w:type="dxa"/>
            <w:tcBorders>
              <w:top w:val="nil"/>
              <w:left w:val="nil"/>
              <w:bottom w:val="single" w:sz="4" w:space="0" w:color="auto"/>
              <w:right w:val="single" w:sz="4" w:space="0" w:color="auto"/>
            </w:tcBorders>
            <w:vAlign w:val="center"/>
          </w:tcPr>
          <w:p w14:paraId="6C341E9C" w14:textId="77777777" w:rsidR="00D13F11" w:rsidRPr="00D13F11" w:rsidRDefault="00D13F11" w:rsidP="00D13F11">
            <w:pPr>
              <w:rPr>
                <w:color w:val="000000"/>
                <w:sz w:val="18"/>
                <w:szCs w:val="18"/>
              </w:rPr>
            </w:pPr>
            <w:r w:rsidRPr="00D13F11">
              <w:rPr>
                <w:color w:val="000000"/>
                <w:sz w:val="18"/>
                <w:szCs w:val="18"/>
              </w:rPr>
              <w:t>БДОУ г. Омска "Детский сад № 349 общеразвивающего вида"</w:t>
            </w:r>
          </w:p>
        </w:tc>
        <w:tc>
          <w:tcPr>
            <w:tcW w:w="1000" w:type="dxa"/>
            <w:tcBorders>
              <w:top w:val="nil"/>
              <w:left w:val="nil"/>
              <w:bottom w:val="single" w:sz="4" w:space="0" w:color="auto"/>
              <w:right w:val="single" w:sz="4" w:space="0" w:color="auto"/>
            </w:tcBorders>
            <w:noWrap/>
            <w:vAlign w:val="center"/>
          </w:tcPr>
          <w:p w14:paraId="26874561" w14:textId="77777777" w:rsidR="00D13F11" w:rsidRPr="00D13F11" w:rsidRDefault="00D13F11" w:rsidP="00D13F11">
            <w:pPr>
              <w:jc w:val="center"/>
              <w:rPr>
                <w:b/>
                <w:bCs/>
                <w:sz w:val="18"/>
                <w:szCs w:val="18"/>
              </w:rPr>
            </w:pPr>
            <w:r w:rsidRPr="00D13F11">
              <w:rPr>
                <w:b/>
                <w:bCs/>
                <w:sz w:val="18"/>
                <w:szCs w:val="18"/>
              </w:rPr>
              <w:t>87,8</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2E7D53B6"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19012CCF"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5D20C3CF"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4D04C865" w14:textId="77777777" w:rsidR="00D13F11" w:rsidRPr="00D13F11" w:rsidRDefault="00D13F11" w:rsidP="00D13F11">
            <w:pPr>
              <w:jc w:val="center"/>
              <w:rPr>
                <w:color w:val="000000"/>
                <w:sz w:val="18"/>
                <w:szCs w:val="18"/>
              </w:rPr>
            </w:pPr>
            <w:r w:rsidRPr="00D13F11">
              <w:rPr>
                <w:color w:val="000000"/>
                <w:sz w:val="18"/>
                <w:szCs w:val="18"/>
              </w:rPr>
              <w:t>39,1</w:t>
            </w:r>
          </w:p>
        </w:tc>
        <w:tc>
          <w:tcPr>
            <w:tcW w:w="621" w:type="dxa"/>
            <w:tcBorders>
              <w:top w:val="nil"/>
              <w:left w:val="nil"/>
              <w:bottom w:val="single" w:sz="4" w:space="0" w:color="auto"/>
              <w:right w:val="single" w:sz="4" w:space="0" w:color="auto"/>
            </w:tcBorders>
            <w:noWrap/>
            <w:vAlign w:val="center"/>
          </w:tcPr>
          <w:p w14:paraId="4B88AF9F" w14:textId="77777777" w:rsidR="00D13F11" w:rsidRPr="00D13F11" w:rsidRDefault="00D13F11" w:rsidP="00D13F11">
            <w:pPr>
              <w:jc w:val="center"/>
              <w:rPr>
                <w:b/>
                <w:bCs/>
                <w:color w:val="000000"/>
                <w:sz w:val="18"/>
                <w:szCs w:val="18"/>
              </w:rPr>
            </w:pPr>
            <w:r w:rsidRPr="00D13F11">
              <w:rPr>
                <w:b/>
                <w:bCs/>
                <w:color w:val="000000"/>
                <w:sz w:val="18"/>
                <w:szCs w:val="18"/>
              </w:rPr>
              <w:t>99,1</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55C633F0"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2FC35B79"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74991043" w14:textId="77777777" w:rsidR="00D13F11" w:rsidRPr="00D13F11" w:rsidRDefault="00D13F11" w:rsidP="00D13F11">
            <w:pPr>
              <w:jc w:val="center"/>
              <w:rPr>
                <w:color w:val="000000"/>
                <w:sz w:val="18"/>
                <w:szCs w:val="18"/>
              </w:rPr>
            </w:pPr>
            <w:r w:rsidRPr="00D13F11">
              <w:rPr>
                <w:color w:val="000000"/>
                <w:sz w:val="18"/>
                <w:szCs w:val="18"/>
              </w:rPr>
              <w:t>46,0</w:t>
            </w:r>
          </w:p>
        </w:tc>
        <w:tc>
          <w:tcPr>
            <w:tcW w:w="621" w:type="dxa"/>
            <w:tcBorders>
              <w:top w:val="nil"/>
              <w:left w:val="nil"/>
              <w:bottom w:val="single" w:sz="4" w:space="0" w:color="auto"/>
              <w:right w:val="single" w:sz="4" w:space="0" w:color="auto"/>
            </w:tcBorders>
            <w:vAlign w:val="center"/>
          </w:tcPr>
          <w:p w14:paraId="2F11DC57" w14:textId="77777777" w:rsidR="00D13F11" w:rsidRPr="00D13F11" w:rsidRDefault="00D13F11" w:rsidP="00D13F11">
            <w:pPr>
              <w:jc w:val="center"/>
              <w:rPr>
                <w:b/>
                <w:bCs/>
                <w:color w:val="000000"/>
                <w:sz w:val="18"/>
                <w:szCs w:val="18"/>
              </w:rPr>
            </w:pPr>
            <w:r w:rsidRPr="00D13F11">
              <w:rPr>
                <w:b/>
                <w:bCs/>
                <w:color w:val="000000"/>
                <w:sz w:val="18"/>
                <w:szCs w:val="18"/>
              </w:rPr>
              <w:t>96,0</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5B3ED523"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14839043"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16420713"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7E16283C" w14:textId="77777777" w:rsidR="00D13F11" w:rsidRPr="00D13F11" w:rsidRDefault="00D13F11" w:rsidP="00D13F11">
            <w:pPr>
              <w:jc w:val="center"/>
              <w:rPr>
                <w:color w:val="000000"/>
                <w:sz w:val="18"/>
                <w:szCs w:val="18"/>
              </w:rPr>
            </w:pPr>
            <w:r w:rsidRPr="00D13F11">
              <w:rPr>
                <w:color w:val="000000"/>
                <w:sz w:val="18"/>
                <w:szCs w:val="18"/>
              </w:rPr>
              <w:t>24,7</w:t>
            </w:r>
          </w:p>
        </w:tc>
        <w:tc>
          <w:tcPr>
            <w:tcW w:w="531" w:type="dxa"/>
            <w:tcBorders>
              <w:top w:val="nil"/>
              <w:left w:val="nil"/>
              <w:bottom w:val="single" w:sz="4" w:space="0" w:color="auto"/>
              <w:right w:val="single" w:sz="4" w:space="0" w:color="auto"/>
            </w:tcBorders>
            <w:noWrap/>
            <w:vAlign w:val="center"/>
          </w:tcPr>
          <w:p w14:paraId="331278D0" w14:textId="77777777" w:rsidR="00D13F11" w:rsidRPr="00D13F11" w:rsidRDefault="00D13F11" w:rsidP="00D13F11">
            <w:pPr>
              <w:jc w:val="center"/>
              <w:rPr>
                <w:b/>
                <w:bCs/>
                <w:color w:val="000000"/>
                <w:sz w:val="18"/>
                <w:szCs w:val="18"/>
              </w:rPr>
            </w:pPr>
            <w:r w:rsidRPr="00D13F11">
              <w:rPr>
                <w:b/>
                <w:bCs/>
                <w:color w:val="000000"/>
                <w:sz w:val="18"/>
                <w:szCs w:val="18"/>
              </w:rPr>
              <w:t>48,7</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66B19682"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5E7D5FD" w14:textId="77777777" w:rsidR="00D13F11" w:rsidRPr="00D13F11" w:rsidRDefault="00D13F11" w:rsidP="00D13F11">
            <w:pPr>
              <w:jc w:val="center"/>
              <w:rPr>
                <w:color w:val="000000"/>
                <w:sz w:val="18"/>
                <w:szCs w:val="18"/>
              </w:rPr>
            </w:pPr>
            <w:r w:rsidRPr="00D13F11">
              <w:rPr>
                <w:color w:val="000000"/>
                <w:sz w:val="18"/>
                <w:szCs w:val="18"/>
              </w:rPr>
              <w:t>38,9</w:t>
            </w:r>
          </w:p>
        </w:tc>
        <w:tc>
          <w:tcPr>
            <w:tcW w:w="531" w:type="dxa"/>
            <w:tcBorders>
              <w:top w:val="nil"/>
              <w:left w:val="nil"/>
              <w:bottom w:val="single" w:sz="4" w:space="0" w:color="auto"/>
              <w:right w:val="single" w:sz="4" w:space="0" w:color="auto"/>
            </w:tcBorders>
            <w:noWrap/>
            <w:vAlign w:val="center"/>
          </w:tcPr>
          <w:p w14:paraId="6A091FCD" w14:textId="77777777" w:rsidR="00D13F11" w:rsidRPr="00D13F11" w:rsidRDefault="00D13F11" w:rsidP="00D13F11">
            <w:pPr>
              <w:jc w:val="center"/>
              <w:rPr>
                <w:color w:val="000000"/>
                <w:sz w:val="18"/>
                <w:szCs w:val="18"/>
              </w:rPr>
            </w:pPr>
            <w:r w:rsidRPr="00D13F11">
              <w:rPr>
                <w:color w:val="000000"/>
                <w:sz w:val="18"/>
                <w:szCs w:val="18"/>
              </w:rPr>
              <w:t>39,7</w:t>
            </w:r>
          </w:p>
        </w:tc>
        <w:tc>
          <w:tcPr>
            <w:tcW w:w="531" w:type="dxa"/>
            <w:tcBorders>
              <w:top w:val="nil"/>
              <w:left w:val="nil"/>
              <w:bottom w:val="single" w:sz="4" w:space="0" w:color="auto"/>
              <w:right w:val="single" w:sz="4" w:space="0" w:color="auto"/>
            </w:tcBorders>
            <w:noWrap/>
            <w:vAlign w:val="center"/>
          </w:tcPr>
          <w:p w14:paraId="7B15F3F4" w14:textId="77777777" w:rsidR="00D13F11" w:rsidRPr="00D13F11" w:rsidRDefault="00D13F11" w:rsidP="00D13F11">
            <w:pPr>
              <w:jc w:val="center"/>
              <w:rPr>
                <w:color w:val="000000"/>
                <w:sz w:val="18"/>
                <w:szCs w:val="18"/>
              </w:rPr>
            </w:pPr>
            <w:r w:rsidRPr="00D13F11">
              <w:rPr>
                <w:color w:val="000000"/>
                <w:sz w:val="18"/>
                <w:szCs w:val="18"/>
              </w:rPr>
              <w:t>20,0</w:t>
            </w:r>
          </w:p>
        </w:tc>
        <w:tc>
          <w:tcPr>
            <w:tcW w:w="621" w:type="dxa"/>
            <w:tcBorders>
              <w:top w:val="nil"/>
              <w:left w:val="nil"/>
              <w:bottom w:val="single" w:sz="4" w:space="0" w:color="auto"/>
              <w:right w:val="single" w:sz="4" w:space="0" w:color="auto"/>
            </w:tcBorders>
            <w:noWrap/>
            <w:vAlign w:val="center"/>
          </w:tcPr>
          <w:p w14:paraId="143CDAD8" w14:textId="77777777" w:rsidR="00D13F11" w:rsidRPr="00D13F11" w:rsidRDefault="00D13F11" w:rsidP="00D13F11">
            <w:pPr>
              <w:jc w:val="center"/>
              <w:rPr>
                <w:b/>
                <w:bCs/>
                <w:color w:val="000000"/>
                <w:sz w:val="18"/>
                <w:szCs w:val="18"/>
              </w:rPr>
            </w:pPr>
            <w:r w:rsidRPr="00D13F11">
              <w:rPr>
                <w:b/>
                <w:bCs/>
                <w:color w:val="000000"/>
                <w:sz w:val="18"/>
                <w:szCs w:val="18"/>
              </w:rPr>
              <w:t>98,6</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7DA4460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221FE8F8" w14:textId="77777777" w:rsidR="00D13F11" w:rsidRPr="00D13F11" w:rsidRDefault="00D13F11" w:rsidP="00D13F11">
            <w:pPr>
              <w:jc w:val="center"/>
              <w:rPr>
                <w:color w:val="000000"/>
                <w:sz w:val="18"/>
                <w:szCs w:val="18"/>
              </w:rPr>
            </w:pPr>
            <w:r w:rsidRPr="00D13F11">
              <w:rPr>
                <w:color w:val="000000"/>
                <w:sz w:val="18"/>
                <w:szCs w:val="18"/>
              </w:rPr>
              <w:t>28,7</w:t>
            </w:r>
          </w:p>
        </w:tc>
        <w:tc>
          <w:tcPr>
            <w:tcW w:w="531" w:type="dxa"/>
            <w:tcBorders>
              <w:top w:val="nil"/>
              <w:left w:val="nil"/>
              <w:bottom w:val="single" w:sz="4" w:space="0" w:color="auto"/>
              <w:right w:val="single" w:sz="4" w:space="0" w:color="auto"/>
            </w:tcBorders>
            <w:shd w:val="clear" w:color="auto" w:fill="auto"/>
            <w:vAlign w:val="center"/>
          </w:tcPr>
          <w:p w14:paraId="3D3924D2" w14:textId="77777777" w:rsidR="00D13F11" w:rsidRPr="00D13F11" w:rsidRDefault="00D13F11" w:rsidP="00D13F11">
            <w:pPr>
              <w:jc w:val="center"/>
              <w:rPr>
                <w:color w:val="000000"/>
                <w:sz w:val="18"/>
                <w:szCs w:val="18"/>
              </w:rPr>
            </w:pPr>
            <w:r w:rsidRPr="00D13F11">
              <w:rPr>
                <w:color w:val="000000"/>
                <w:sz w:val="18"/>
                <w:szCs w:val="18"/>
              </w:rPr>
              <w:t>97,6</w:t>
            </w:r>
          </w:p>
        </w:tc>
        <w:tc>
          <w:tcPr>
            <w:tcW w:w="531" w:type="dxa"/>
            <w:tcBorders>
              <w:top w:val="nil"/>
              <w:left w:val="nil"/>
              <w:bottom w:val="single" w:sz="4" w:space="0" w:color="auto"/>
              <w:right w:val="single" w:sz="4" w:space="0" w:color="auto"/>
            </w:tcBorders>
            <w:shd w:val="clear" w:color="auto" w:fill="auto"/>
            <w:vAlign w:val="center"/>
          </w:tcPr>
          <w:p w14:paraId="54466501" w14:textId="77777777" w:rsidR="00D13F11" w:rsidRPr="00D13F11" w:rsidRDefault="00D13F11" w:rsidP="00D13F11">
            <w:pPr>
              <w:jc w:val="center"/>
              <w:rPr>
                <w:color w:val="000000"/>
                <w:sz w:val="18"/>
                <w:szCs w:val="18"/>
              </w:rPr>
            </w:pPr>
            <w:r w:rsidRPr="00D13F11">
              <w:rPr>
                <w:color w:val="000000"/>
                <w:sz w:val="18"/>
                <w:szCs w:val="18"/>
              </w:rPr>
              <w:t>48,6</w:t>
            </w:r>
          </w:p>
        </w:tc>
        <w:tc>
          <w:tcPr>
            <w:tcW w:w="621" w:type="dxa"/>
            <w:tcBorders>
              <w:top w:val="nil"/>
              <w:left w:val="nil"/>
              <w:bottom w:val="single" w:sz="4" w:space="0" w:color="auto"/>
              <w:right w:val="single" w:sz="4" w:space="0" w:color="auto"/>
            </w:tcBorders>
            <w:shd w:val="clear" w:color="auto" w:fill="auto"/>
            <w:vAlign w:val="center"/>
          </w:tcPr>
          <w:p w14:paraId="2B9DB39A" w14:textId="77777777" w:rsidR="00D13F11" w:rsidRPr="00D13F11" w:rsidRDefault="00D13F11" w:rsidP="00D13F11">
            <w:pPr>
              <w:jc w:val="center"/>
              <w:rPr>
                <w:b/>
                <w:bCs/>
                <w:color w:val="000000"/>
                <w:sz w:val="18"/>
                <w:szCs w:val="18"/>
              </w:rPr>
            </w:pPr>
            <w:r w:rsidRPr="00D13F11">
              <w:rPr>
                <w:b/>
                <w:bCs/>
                <w:color w:val="000000"/>
                <w:sz w:val="18"/>
                <w:szCs w:val="18"/>
              </w:rPr>
              <w:t>96,8</w:t>
            </w:r>
          </w:p>
        </w:tc>
      </w:tr>
      <w:tr w:rsidR="00D13F11" w:rsidRPr="00D13F11" w14:paraId="62E6C1D0"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03114F35" w14:textId="77777777" w:rsidR="00D13F11" w:rsidRPr="00D13F11" w:rsidRDefault="00D13F11" w:rsidP="00D13F11">
            <w:pPr>
              <w:jc w:val="center"/>
              <w:rPr>
                <w:color w:val="000000"/>
                <w:sz w:val="18"/>
                <w:szCs w:val="18"/>
              </w:rPr>
            </w:pPr>
            <w:r w:rsidRPr="00D13F11">
              <w:rPr>
                <w:color w:val="000000"/>
                <w:sz w:val="18"/>
                <w:szCs w:val="18"/>
              </w:rPr>
              <w:t>63</w:t>
            </w:r>
          </w:p>
        </w:tc>
        <w:tc>
          <w:tcPr>
            <w:tcW w:w="1985" w:type="dxa"/>
            <w:tcBorders>
              <w:top w:val="nil"/>
              <w:left w:val="nil"/>
              <w:bottom w:val="single" w:sz="4" w:space="0" w:color="auto"/>
              <w:right w:val="single" w:sz="4" w:space="0" w:color="auto"/>
            </w:tcBorders>
            <w:vAlign w:val="center"/>
          </w:tcPr>
          <w:p w14:paraId="4A18581B" w14:textId="77777777" w:rsidR="00D13F11" w:rsidRPr="00D13F11" w:rsidRDefault="00D13F11" w:rsidP="00D13F11">
            <w:pPr>
              <w:rPr>
                <w:color w:val="000000"/>
                <w:sz w:val="18"/>
                <w:szCs w:val="18"/>
              </w:rPr>
            </w:pPr>
            <w:r w:rsidRPr="00D13F11">
              <w:rPr>
                <w:color w:val="000000"/>
                <w:sz w:val="18"/>
                <w:szCs w:val="18"/>
              </w:rPr>
              <w:t>БДОУ г. Омска "Детский сад № 351 комбинированного вида"</w:t>
            </w:r>
          </w:p>
        </w:tc>
        <w:tc>
          <w:tcPr>
            <w:tcW w:w="1000" w:type="dxa"/>
            <w:tcBorders>
              <w:top w:val="nil"/>
              <w:left w:val="nil"/>
              <w:bottom w:val="single" w:sz="4" w:space="0" w:color="auto"/>
              <w:right w:val="single" w:sz="4" w:space="0" w:color="auto"/>
            </w:tcBorders>
            <w:noWrap/>
            <w:vAlign w:val="center"/>
          </w:tcPr>
          <w:p w14:paraId="22F8D1F7" w14:textId="77777777" w:rsidR="00D13F11" w:rsidRPr="00D13F11" w:rsidRDefault="00D13F11" w:rsidP="00D13F11">
            <w:pPr>
              <w:jc w:val="center"/>
              <w:rPr>
                <w:b/>
                <w:bCs/>
                <w:sz w:val="18"/>
                <w:szCs w:val="18"/>
              </w:rPr>
            </w:pPr>
            <w:r w:rsidRPr="00D13F11">
              <w:rPr>
                <w:b/>
                <w:bCs/>
                <w:sz w:val="18"/>
                <w:szCs w:val="18"/>
              </w:rPr>
              <w:t>89,6</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3E9BA628"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7442138F"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25F55CA5"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50EFFDFB" w14:textId="77777777" w:rsidR="00D13F11" w:rsidRPr="00D13F11" w:rsidRDefault="00D13F11" w:rsidP="00D13F11">
            <w:pPr>
              <w:jc w:val="center"/>
              <w:rPr>
                <w:color w:val="000000"/>
                <w:sz w:val="18"/>
                <w:szCs w:val="18"/>
              </w:rPr>
            </w:pPr>
            <w:r w:rsidRPr="00D13F11">
              <w:rPr>
                <w:color w:val="000000"/>
                <w:sz w:val="18"/>
                <w:szCs w:val="18"/>
              </w:rPr>
              <w:t>39,4</w:t>
            </w:r>
          </w:p>
        </w:tc>
        <w:tc>
          <w:tcPr>
            <w:tcW w:w="621" w:type="dxa"/>
            <w:tcBorders>
              <w:top w:val="nil"/>
              <w:left w:val="nil"/>
              <w:bottom w:val="single" w:sz="4" w:space="0" w:color="auto"/>
              <w:right w:val="single" w:sz="4" w:space="0" w:color="auto"/>
            </w:tcBorders>
            <w:noWrap/>
            <w:vAlign w:val="center"/>
          </w:tcPr>
          <w:p w14:paraId="21EF706F" w14:textId="77777777" w:rsidR="00D13F11" w:rsidRPr="00D13F11" w:rsidRDefault="00D13F11" w:rsidP="00D13F11">
            <w:pPr>
              <w:jc w:val="center"/>
              <w:rPr>
                <w:b/>
                <w:bCs/>
                <w:color w:val="000000"/>
                <w:sz w:val="18"/>
                <w:szCs w:val="18"/>
              </w:rPr>
            </w:pPr>
            <w:r w:rsidRPr="00D13F11">
              <w:rPr>
                <w:b/>
                <w:bCs/>
                <w:color w:val="000000"/>
                <w:sz w:val="18"/>
                <w:szCs w:val="18"/>
              </w:rPr>
              <w:t>99,4</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79B91B87"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4D61F5A4"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42196820" w14:textId="77777777" w:rsidR="00D13F11" w:rsidRPr="00D13F11" w:rsidRDefault="00D13F11" w:rsidP="00D13F11">
            <w:pPr>
              <w:jc w:val="center"/>
              <w:rPr>
                <w:color w:val="000000"/>
                <w:sz w:val="18"/>
                <w:szCs w:val="18"/>
              </w:rPr>
            </w:pPr>
            <w:r w:rsidRPr="00D13F11">
              <w:rPr>
                <w:color w:val="000000"/>
                <w:sz w:val="18"/>
                <w:szCs w:val="18"/>
              </w:rPr>
              <w:t>48,4</w:t>
            </w:r>
          </w:p>
        </w:tc>
        <w:tc>
          <w:tcPr>
            <w:tcW w:w="621" w:type="dxa"/>
            <w:tcBorders>
              <w:top w:val="nil"/>
              <w:left w:val="nil"/>
              <w:bottom w:val="single" w:sz="4" w:space="0" w:color="auto"/>
              <w:right w:val="single" w:sz="4" w:space="0" w:color="auto"/>
            </w:tcBorders>
            <w:vAlign w:val="center"/>
          </w:tcPr>
          <w:p w14:paraId="63BC5B68" w14:textId="77777777" w:rsidR="00D13F11" w:rsidRPr="00D13F11" w:rsidRDefault="00D13F11" w:rsidP="00D13F11">
            <w:pPr>
              <w:jc w:val="center"/>
              <w:rPr>
                <w:b/>
                <w:bCs/>
                <w:color w:val="000000"/>
                <w:sz w:val="18"/>
                <w:szCs w:val="18"/>
              </w:rPr>
            </w:pPr>
            <w:r w:rsidRPr="00D13F11">
              <w:rPr>
                <w:b/>
                <w:bCs/>
                <w:color w:val="000000"/>
                <w:sz w:val="18"/>
                <w:szCs w:val="18"/>
              </w:rPr>
              <w:t>98,4</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4C0B7F12"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7016AAA8"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309DD60F"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3229CE00"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08D09398" w14:textId="77777777" w:rsidR="00D13F11" w:rsidRPr="00D13F11" w:rsidRDefault="00D13F11" w:rsidP="00D13F11">
            <w:pPr>
              <w:jc w:val="center"/>
              <w:rPr>
                <w:b/>
                <w:bCs/>
                <w:color w:val="000000"/>
                <w:sz w:val="18"/>
                <w:szCs w:val="18"/>
              </w:rPr>
            </w:pPr>
            <w:r w:rsidRPr="00D13F11">
              <w:rPr>
                <w:b/>
                <w:bCs/>
                <w:color w:val="000000"/>
                <w:sz w:val="18"/>
                <w:szCs w:val="18"/>
              </w:rPr>
              <w:t>54,0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44BAED88"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523766E7" w14:textId="77777777" w:rsidR="00D13F11" w:rsidRPr="00D13F11" w:rsidRDefault="00D13F11" w:rsidP="00D13F11">
            <w:pPr>
              <w:jc w:val="center"/>
              <w:rPr>
                <w:color w:val="000000"/>
                <w:sz w:val="18"/>
                <w:szCs w:val="18"/>
              </w:rPr>
            </w:pPr>
            <w:r w:rsidRPr="00D13F11">
              <w:rPr>
                <w:color w:val="000000"/>
                <w:sz w:val="18"/>
                <w:szCs w:val="18"/>
              </w:rPr>
              <w:t>39,2</w:t>
            </w:r>
          </w:p>
        </w:tc>
        <w:tc>
          <w:tcPr>
            <w:tcW w:w="531" w:type="dxa"/>
            <w:tcBorders>
              <w:top w:val="nil"/>
              <w:left w:val="nil"/>
              <w:bottom w:val="single" w:sz="4" w:space="0" w:color="auto"/>
              <w:right w:val="single" w:sz="4" w:space="0" w:color="auto"/>
            </w:tcBorders>
            <w:noWrap/>
            <w:vAlign w:val="center"/>
          </w:tcPr>
          <w:p w14:paraId="3273865C" w14:textId="77777777" w:rsidR="00D13F11" w:rsidRPr="00D13F11" w:rsidRDefault="00D13F11" w:rsidP="00D13F11">
            <w:pPr>
              <w:jc w:val="center"/>
              <w:rPr>
                <w:color w:val="000000"/>
                <w:sz w:val="18"/>
                <w:szCs w:val="18"/>
              </w:rPr>
            </w:pPr>
            <w:r w:rsidRPr="00D13F11">
              <w:rPr>
                <w:color w:val="000000"/>
                <w:sz w:val="18"/>
                <w:szCs w:val="18"/>
              </w:rPr>
              <w:t>40,0</w:t>
            </w:r>
          </w:p>
        </w:tc>
        <w:tc>
          <w:tcPr>
            <w:tcW w:w="531" w:type="dxa"/>
            <w:tcBorders>
              <w:top w:val="nil"/>
              <w:left w:val="nil"/>
              <w:bottom w:val="single" w:sz="4" w:space="0" w:color="auto"/>
              <w:right w:val="single" w:sz="4" w:space="0" w:color="auto"/>
            </w:tcBorders>
            <w:noWrap/>
            <w:vAlign w:val="center"/>
          </w:tcPr>
          <w:p w14:paraId="14F6341E" w14:textId="77777777" w:rsidR="00D13F11" w:rsidRPr="00D13F11" w:rsidRDefault="00D13F11" w:rsidP="00D13F11">
            <w:pPr>
              <w:jc w:val="center"/>
              <w:rPr>
                <w:color w:val="000000"/>
                <w:sz w:val="18"/>
                <w:szCs w:val="18"/>
              </w:rPr>
            </w:pPr>
            <w:r w:rsidRPr="00D13F11">
              <w:rPr>
                <w:color w:val="000000"/>
                <w:sz w:val="18"/>
                <w:szCs w:val="18"/>
              </w:rPr>
              <w:t>19,7</w:t>
            </w:r>
          </w:p>
        </w:tc>
        <w:tc>
          <w:tcPr>
            <w:tcW w:w="621" w:type="dxa"/>
            <w:tcBorders>
              <w:top w:val="nil"/>
              <w:left w:val="nil"/>
              <w:bottom w:val="single" w:sz="4" w:space="0" w:color="auto"/>
              <w:right w:val="single" w:sz="4" w:space="0" w:color="auto"/>
            </w:tcBorders>
            <w:noWrap/>
            <w:vAlign w:val="center"/>
          </w:tcPr>
          <w:p w14:paraId="443A1B52" w14:textId="77777777" w:rsidR="00D13F11" w:rsidRPr="00D13F11" w:rsidRDefault="00D13F11" w:rsidP="00D13F11">
            <w:pPr>
              <w:jc w:val="center"/>
              <w:rPr>
                <w:b/>
                <w:bCs/>
                <w:color w:val="000000"/>
                <w:sz w:val="18"/>
                <w:szCs w:val="18"/>
              </w:rPr>
            </w:pPr>
            <w:r w:rsidRPr="00D13F11">
              <w:rPr>
                <w:b/>
                <w:bCs/>
                <w:color w:val="000000"/>
                <w:sz w:val="18"/>
                <w:szCs w:val="18"/>
              </w:rPr>
              <w:t>99,0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0436EA0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49BC4B08" w14:textId="77777777" w:rsidR="00D13F11" w:rsidRPr="00D13F11" w:rsidRDefault="00D13F11" w:rsidP="00D13F11">
            <w:pPr>
              <w:jc w:val="center"/>
              <w:rPr>
                <w:color w:val="000000"/>
                <w:sz w:val="18"/>
                <w:szCs w:val="18"/>
              </w:rPr>
            </w:pPr>
            <w:r w:rsidRPr="00D13F11">
              <w:rPr>
                <w:color w:val="000000"/>
                <w:sz w:val="18"/>
                <w:szCs w:val="18"/>
              </w:rPr>
              <w:t>29,2</w:t>
            </w:r>
          </w:p>
        </w:tc>
        <w:tc>
          <w:tcPr>
            <w:tcW w:w="531" w:type="dxa"/>
            <w:tcBorders>
              <w:top w:val="nil"/>
              <w:left w:val="nil"/>
              <w:bottom w:val="single" w:sz="4" w:space="0" w:color="auto"/>
              <w:right w:val="single" w:sz="4" w:space="0" w:color="auto"/>
            </w:tcBorders>
            <w:shd w:val="clear" w:color="auto" w:fill="auto"/>
            <w:vAlign w:val="center"/>
          </w:tcPr>
          <w:p w14:paraId="579758DB" w14:textId="77777777" w:rsidR="00D13F11" w:rsidRPr="00D13F11" w:rsidRDefault="00D13F11" w:rsidP="00D13F11">
            <w:pPr>
              <w:jc w:val="center"/>
              <w:rPr>
                <w:color w:val="000000"/>
                <w:sz w:val="18"/>
                <w:szCs w:val="18"/>
              </w:rPr>
            </w:pPr>
            <w:r w:rsidRPr="00D13F11">
              <w:rPr>
                <w:color w:val="000000"/>
                <w:sz w:val="18"/>
                <w:szCs w:val="18"/>
              </w:rPr>
              <w:t>97,7</w:t>
            </w:r>
          </w:p>
        </w:tc>
        <w:tc>
          <w:tcPr>
            <w:tcW w:w="531" w:type="dxa"/>
            <w:tcBorders>
              <w:top w:val="nil"/>
              <w:left w:val="nil"/>
              <w:bottom w:val="single" w:sz="4" w:space="0" w:color="auto"/>
              <w:right w:val="single" w:sz="4" w:space="0" w:color="auto"/>
            </w:tcBorders>
            <w:shd w:val="clear" w:color="auto" w:fill="auto"/>
            <w:vAlign w:val="center"/>
          </w:tcPr>
          <w:p w14:paraId="6438B96D" w14:textId="77777777" w:rsidR="00D13F11" w:rsidRPr="00D13F11" w:rsidRDefault="00D13F11" w:rsidP="00D13F11">
            <w:pPr>
              <w:jc w:val="center"/>
              <w:rPr>
                <w:color w:val="000000"/>
                <w:sz w:val="18"/>
                <w:szCs w:val="18"/>
              </w:rPr>
            </w:pPr>
            <w:r w:rsidRPr="00D13F11">
              <w:rPr>
                <w:color w:val="000000"/>
                <w:sz w:val="18"/>
                <w:szCs w:val="18"/>
              </w:rPr>
              <w:t>48,6</w:t>
            </w:r>
          </w:p>
        </w:tc>
        <w:tc>
          <w:tcPr>
            <w:tcW w:w="621" w:type="dxa"/>
            <w:tcBorders>
              <w:top w:val="nil"/>
              <w:left w:val="nil"/>
              <w:bottom w:val="single" w:sz="4" w:space="0" w:color="auto"/>
              <w:right w:val="single" w:sz="4" w:space="0" w:color="auto"/>
            </w:tcBorders>
            <w:shd w:val="clear" w:color="auto" w:fill="auto"/>
            <w:vAlign w:val="center"/>
          </w:tcPr>
          <w:p w14:paraId="6F2E6BB4" w14:textId="77777777" w:rsidR="00D13F11" w:rsidRPr="00D13F11" w:rsidRDefault="00D13F11" w:rsidP="00D13F11">
            <w:pPr>
              <w:jc w:val="center"/>
              <w:rPr>
                <w:b/>
                <w:bCs/>
                <w:color w:val="000000"/>
                <w:sz w:val="18"/>
                <w:szCs w:val="18"/>
              </w:rPr>
            </w:pPr>
            <w:r w:rsidRPr="00D13F11">
              <w:rPr>
                <w:b/>
                <w:bCs/>
                <w:color w:val="000000"/>
                <w:sz w:val="18"/>
                <w:szCs w:val="18"/>
              </w:rPr>
              <w:t>97,4</w:t>
            </w:r>
          </w:p>
        </w:tc>
      </w:tr>
      <w:tr w:rsidR="00D13F11" w:rsidRPr="00D13F11" w14:paraId="0C61E896"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49A63848" w14:textId="77777777" w:rsidR="00D13F11" w:rsidRPr="00D13F11" w:rsidRDefault="00D13F11" w:rsidP="00D13F11">
            <w:pPr>
              <w:jc w:val="center"/>
              <w:rPr>
                <w:color w:val="000000"/>
                <w:sz w:val="18"/>
                <w:szCs w:val="18"/>
              </w:rPr>
            </w:pPr>
            <w:r w:rsidRPr="00D13F11">
              <w:rPr>
                <w:color w:val="000000"/>
                <w:sz w:val="18"/>
                <w:szCs w:val="18"/>
              </w:rPr>
              <w:lastRenderedPageBreak/>
              <w:t>64</w:t>
            </w:r>
          </w:p>
        </w:tc>
        <w:tc>
          <w:tcPr>
            <w:tcW w:w="1985" w:type="dxa"/>
            <w:tcBorders>
              <w:top w:val="nil"/>
              <w:left w:val="nil"/>
              <w:bottom w:val="single" w:sz="4" w:space="0" w:color="auto"/>
              <w:right w:val="single" w:sz="4" w:space="0" w:color="auto"/>
            </w:tcBorders>
            <w:vAlign w:val="center"/>
          </w:tcPr>
          <w:p w14:paraId="08C9F555" w14:textId="77777777" w:rsidR="00D13F11" w:rsidRPr="00D13F11" w:rsidRDefault="00D13F11" w:rsidP="00D13F11">
            <w:pPr>
              <w:rPr>
                <w:color w:val="000000"/>
                <w:sz w:val="18"/>
                <w:szCs w:val="18"/>
              </w:rPr>
            </w:pPr>
            <w:r w:rsidRPr="00D13F11">
              <w:rPr>
                <w:color w:val="000000"/>
                <w:sz w:val="18"/>
                <w:szCs w:val="18"/>
              </w:rPr>
              <w:t>БДОУ г. Омска  "Детский сад № 354"</w:t>
            </w:r>
          </w:p>
        </w:tc>
        <w:tc>
          <w:tcPr>
            <w:tcW w:w="1000" w:type="dxa"/>
            <w:tcBorders>
              <w:top w:val="nil"/>
              <w:left w:val="nil"/>
              <w:bottom w:val="single" w:sz="4" w:space="0" w:color="auto"/>
              <w:right w:val="single" w:sz="4" w:space="0" w:color="auto"/>
            </w:tcBorders>
            <w:noWrap/>
            <w:vAlign w:val="center"/>
          </w:tcPr>
          <w:p w14:paraId="46D562D2" w14:textId="77777777" w:rsidR="00D13F11" w:rsidRPr="00D13F11" w:rsidRDefault="00D13F11" w:rsidP="00D13F11">
            <w:pPr>
              <w:jc w:val="center"/>
              <w:rPr>
                <w:b/>
                <w:bCs/>
                <w:sz w:val="18"/>
                <w:szCs w:val="18"/>
              </w:rPr>
            </w:pPr>
            <w:r w:rsidRPr="00D13F11">
              <w:rPr>
                <w:b/>
                <w:bCs/>
                <w:sz w:val="18"/>
                <w:szCs w:val="18"/>
              </w:rPr>
              <w:t>90,6</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033CDAD3"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50A37D89"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2B13C30B"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302E5869" w14:textId="77777777" w:rsidR="00D13F11" w:rsidRPr="00D13F11" w:rsidRDefault="00D13F11" w:rsidP="00D13F11">
            <w:pPr>
              <w:jc w:val="center"/>
              <w:rPr>
                <w:color w:val="000000"/>
                <w:sz w:val="18"/>
                <w:szCs w:val="18"/>
              </w:rPr>
            </w:pPr>
            <w:r w:rsidRPr="00D13F11">
              <w:rPr>
                <w:color w:val="000000"/>
                <w:sz w:val="18"/>
                <w:szCs w:val="18"/>
              </w:rPr>
              <w:t>39,9</w:t>
            </w:r>
          </w:p>
        </w:tc>
        <w:tc>
          <w:tcPr>
            <w:tcW w:w="621" w:type="dxa"/>
            <w:tcBorders>
              <w:top w:val="nil"/>
              <w:left w:val="nil"/>
              <w:bottom w:val="single" w:sz="4" w:space="0" w:color="auto"/>
              <w:right w:val="single" w:sz="4" w:space="0" w:color="auto"/>
            </w:tcBorders>
            <w:noWrap/>
            <w:vAlign w:val="center"/>
          </w:tcPr>
          <w:p w14:paraId="7D027EB2" w14:textId="77777777" w:rsidR="00D13F11" w:rsidRPr="00D13F11" w:rsidRDefault="00D13F11" w:rsidP="00D13F11">
            <w:pPr>
              <w:jc w:val="center"/>
              <w:rPr>
                <w:b/>
                <w:bCs/>
                <w:color w:val="000000"/>
                <w:sz w:val="18"/>
                <w:szCs w:val="18"/>
              </w:rPr>
            </w:pPr>
            <w:r w:rsidRPr="00D13F11">
              <w:rPr>
                <w:b/>
                <w:bCs/>
                <w:color w:val="000000"/>
                <w:sz w:val="18"/>
                <w:szCs w:val="18"/>
              </w:rPr>
              <w:t>99,9</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63C36899"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5A90B209"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7C0AF828" w14:textId="77777777" w:rsidR="00D13F11" w:rsidRPr="00D13F11" w:rsidRDefault="00D13F11" w:rsidP="00D13F11">
            <w:pPr>
              <w:jc w:val="center"/>
              <w:rPr>
                <w:color w:val="000000"/>
                <w:sz w:val="18"/>
                <w:szCs w:val="18"/>
              </w:rPr>
            </w:pPr>
            <w:r w:rsidRPr="00D13F11">
              <w:rPr>
                <w:color w:val="000000"/>
                <w:sz w:val="18"/>
                <w:szCs w:val="18"/>
              </w:rPr>
              <w:t>48,6</w:t>
            </w:r>
          </w:p>
        </w:tc>
        <w:tc>
          <w:tcPr>
            <w:tcW w:w="621" w:type="dxa"/>
            <w:tcBorders>
              <w:top w:val="nil"/>
              <w:left w:val="nil"/>
              <w:bottom w:val="single" w:sz="4" w:space="0" w:color="auto"/>
              <w:right w:val="single" w:sz="4" w:space="0" w:color="auto"/>
            </w:tcBorders>
            <w:vAlign w:val="center"/>
          </w:tcPr>
          <w:p w14:paraId="4BDEFE28" w14:textId="77777777" w:rsidR="00D13F11" w:rsidRPr="00D13F11" w:rsidRDefault="00D13F11" w:rsidP="00D13F11">
            <w:pPr>
              <w:jc w:val="center"/>
              <w:rPr>
                <w:b/>
                <w:bCs/>
                <w:color w:val="000000"/>
                <w:sz w:val="18"/>
                <w:szCs w:val="18"/>
              </w:rPr>
            </w:pPr>
            <w:r w:rsidRPr="00D13F11">
              <w:rPr>
                <w:b/>
                <w:bCs/>
                <w:color w:val="000000"/>
                <w:sz w:val="18"/>
                <w:szCs w:val="18"/>
              </w:rPr>
              <w:t>98,6</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44C92676"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73D56637" w14:textId="77777777" w:rsidR="00D13F11" w:rsidRPr="00D13F11" w:rsidRDefault="00D13F11" w:rsidP="00D13F11">
            <w:pPr>
              <w:jc w:val="center"/>
              <w:rPr>
                <w:color w:val="000000"/>
                <w:sz w:val="18"/>
                <w:szCs w:val="18"/>
              </w:rPr>
            </w:pPr>
            <w:r w:rsidRPr="00D13F11">
              <w:rPr>
                <w:color w:val="000000"/>
                <w:sz w:val="18"/>
                <w:szCs w:val="18"/>
              </w:rPr>
              <w:t>6,0</w:t>
            </w:r>
          </w:p>
        </w:tc>
        <w:tc>
          <w:tcPr>
            <w:tcW w:w="531" w:type="dxa"/>
            <w:tcBorders>
              <w:top w:val="nil"/>
              <w:left w:val="nil"/>
              <w:bottom w:val="single" w:sz="4" w:space="0" w:color="auto"/>
              <w:right w:val="single" w:sz="4" w:space="0" w:color="auto"/>
            </w:tcBorders>
            <w:noWrap/>
            <w:vAlign w:val="center"/>
          </w:tcPr>
          <w:p w14:paraId="5CBF34A7"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2E53E16E" w14:textId="77777777" w:rsidR="00D13F11" w:rsidRPr="00D13F11" w:rsidRDefault="00D13F11" w:rsidP="00D13F11">
            <w:pPr>
              <w:jc w:val="center"/>
              <w:rPr>
                <w:color w:val="000000"/>
                <w:sz w:val="18"/>
                <w:szCs w:val="18"/>
              </w:rPr>
            </w:pPr>
            <w:r w:rsidRPr="00D13F11">
              <w:rPr>
                <w:color w:val="000000"/>
                <w:sz w:val="18"/>
                <w:szCs w:val="18"/>
              </w:rPr>
              <w:t>27,5</w:t>
            </w:r>
          </w:p>
        </w:tc>
        <w:tc>
          <w:tcPr>
            <w:tcW w:w="531" w:type="dxa"/>
            <w:tcBorders>
              <w:top w:val="nil"/>
              <w:left w:val="nil"/>
              <w:bottom w:val="single" w:sz="4" w:space="0" w:color="auto"/>
              <w:right w:val="single" w:sz="4" w:space="0" w:color="auto"/>
            </w:tcBorders>
            <w:noWrap/>
            <w:vAlign w:val="center"/>
          </w:tcPr>
          <w:p w14:paraId="62FC0EFA" w14:textId="77777777" w:rsidR="00D13F11" w:rsidRPr="00D13F11" w:rsidRDefault="00D13F11" w:rsidP="00D13F11">
            <w:pPr>
              <w:jc w:val="center"/>
              <w:rPr>
                <w:b/>
                <w:bCs/>
                <w:color w:val="000000"/>
                <w:sz w:val="18"/>
                <w:szCs w:val="18"/>
              </w:rPr>
            </w:pPr>
            <w:r w:rsidRPr="00D13F11">
              <w:rPr>
                <w:b/>
                <w:bCs/>
                <w:color w:val="000000"/>
                <w:sz w:val="18"/>
                <w:szCs w:val="18"/>
              </w:rPr>
              <w:t>57,5</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7AD77ABD"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378C9068" w14:textId="77777777" w:rsidR="00D13F11" w:rsidRPr="00D13F11" w:rsidRDefault="00D13F11" w:rsidP="00D13F11">
            <w:pPr>
              <w:jc w:val="center"/>
              <w:rPr>
                <w:color w:val="000000"/>
                <w:sz w:val="18"/>
                <w:szCs w:val="18"/>
              </w:rPr>
            </w:pPr>
            <w:r w:rsidRPr="00D13F11">
              <w:rPr>
                <w:color w:val="000000"/>
                <w:sz w:val="18"/>
                <w:szCs w:val="18"/>
              </w:rPr>
              <w:t>39,8</w:t>
            </w:r>
          </w:p>
        </w:tc>
        <w:tc>
          <w:tcPr>
            <w:tcW w:w="531" w:type="dxa"/>
            <w:tcBorders>
              <w:top w:val="nil"/>
              <w:left w:val="nil"/>
              <w:bottom w:val="single" w:sz="4" w:space="0" w:color="auto"/>
              <w:right w:val="single" w:sz="4" w:space="0" w:color="auto"/>
            </w:tcBorders>
            <w:noWrap/>
            <w:vAlign w:val="center"/>
          </w:tcPr>
          <w:p w14:paraId="268CC744" w14:textId="77777777" w:rsidR="00D13F11" w:rsidRPr="00D13F11" w:rsidRDefault="00D13F11" w:rsidP="00D13F11">
            <w:pPr>
              <w:jc w:val="center"/>
              <w:rPr>
                <w:color w:val="000000"/>
                <w:sz w:val="18"/>
                <w:szCs w:val="18"/>
              </w:rPr>
            </w:pPr>
            <w:r w:rsidRPr="00D13F11">
              <w:rPr>
                <w:color w:val="000000"/>
                <w:sz w:val="18"/>
                <w:szCs w:val="18"/>
              </w:rPr>
              <w:t>39,8</w:t>
            </w:r>
          </w:p>
        </w:tc>
        <w:tc>
          <w:tcPr>
            <w:tcW w:w="531" w:type="dxa"/>
            <w:tcBorders>
              <w:top w:val="nil"/>
              <w:left w:val="nil"/>
              <w:bottom w:val="single" w:sz="4" w:space="0" w:color="auto"/>
              <w:right w:val="single" w:sz="4" w:space="0" w:color="auto"/>
            </w:tcBorders>
            <w:noWrap/>
            <w:vAlign w:val="center"/>
          </w:tcPr>
          <w:p w14:paraId="01C53B3F" w14:textId="77777777" w:rsidR="00D13F11" w:rsidRPr="00D13F11" w:rsidRDefault="00D13F11" w:rsidP="00D13F11">
            <w:pPr>
              <w:jc w:val="center"/>
              <w:rPr>
                <w:color w:val="000000"/>
                <w:sz w:val="18"/>
                <w:szCs w:val="18"/>
              </w:rPr>
            </w:pPr>
            <w:r w:rsidRPr="00D13F11">
              <w:rPr>
                <w:color w:val="000000"/>
                <w:sz w:val="18"/>
                <w:szCs w:val="18"/>
              </w:rPr>
              <w:t>19,9</w:t>
            </w:r>
          </w:p>
        </w:tc>
        <w:tc>
          <w:tcPr>
            <w:tcW w:w="621" w:type="dxa"/>
            <w:tcBorders>
              <w:top w:val="nil"/>
              <w:left w:val="nil"/>
              <w:bottom w:val="single" w:sz="4" w:space="0" w:color="auto"/>
              <w:right w:val="single" w:sz="4" w:space="0" w:color="auto"/>
            </w:tcBorders>
            <w:noWrap/>
            <w:vAlign w:val="center"/>
          </w:tcPr>
          <w:p w14:paraId="067E9491" w14:textId="77777777" w:rsidR="00D13F11" w:rsidRPr="00D13F11" w:rsidRDefault="00D13F11" w:rsidP="00D13F11">
            <w:pPr>
              <w:jc w:val="center"/>
              <w:rPr>
                <w:b/>
                <w:bCs/>
                <w:color w:val="000000"/>
                <w:sz w:val="18"/>
                <w:szCs w:val="18"/>
              </w:rPr>
            </w:pPr>
            <w:r w:rsidRPr="00D13F11">
              <w:rPr>
                <w:b/>
                <w:bCs/>
                <w:color w:val="000000"/>
                <w:sz w:val="18"/>
                <w:szCs w:val="18"/>
              </w:rPr>
              <w:t>99,5</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4116266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09CB9F25" w14:textId="77777777" w:rsidR="00D13F11" w:rsidRPr="00D13F11" w:rsidRDefault="00D13F11" w:rsidP="00D13F11">
            <w:pPr>
              <w:jc w:val="center"/>
              <w:rPr>
                <w:color w:val="000000"/>
                <w:sz w:val="18"/>
                <w:szCs w:val="18"/>
              </w:rPr>
            </w:pPr>
            <w:r w:rsidRPr="00D13F11">
              <w:rPr>
                <w:color w:val="000000"/>
                <w:sz w:val="18"/>
                <w:szCs w:val="18"/>
              </w:rPr>
              <w:t>29,0</w:t>
            </w:r>
          </w:p>
        </w:tc>
        <w:tc>
          <w:tcPr>
            <w:tcW w:w="531" w:type="dxa"/>
            <w:tcBorders>
              <w:top w:val="nil"/>
              <w:left w:val="nil"/>
              <w:bottom w:val="single" w:sz="4" w:space="0" w:color="auto"/>
              <w:right w:val="single" w:sz="4" w:space="0" w:color="auto"/>
            </w:tcBorders>
            <w:shd w:val="clear" w:color="auto" w:fill="auto"/>
            <w:vAlign w:val="center"/>
          </w:tcPr>
          <w:p w14:paraId="63A511F3" w14:textId="77777777" w:rsidR="00D13F11" w:rsidRPr="00D13F11" w:rsidRDefault="00D13F11" w:rsidP="00D13F11">
            <w:pPr>
              <w:jc w:val="center"/>
              <w:rPr>
                <w:color w:val="000000"/>
                <w:sz w:val="18"/>
                <w:szCs w:val="18"/>
              </w:rPr>
            </w:pPr>
            <w:r w:rsidRPr="00D13F11">
              <w:rPr>
                <w:color w:val="000000"/>
                <w:sz w:val="18"/>
                <w:szCs w:val="18"/>
              </w:rPr>
              <w:t>98,1</w:t>
            </w:r>
          </w:p>
        </w:tc>
        <w:tc>
          <w:tcPr>
            <w:tcW w:w="531" w:type="dxa"/>
            <w:tcBorders>
              <w:top w:val="nil"/>
              <w:left w:val="nil"/>
              <w:bottom w:val="single" w:sz="4" w:space="0" w:color="auto"/>
              <w:right w:val="single" w:sz="4" w:space="0" w:color="auto"/>
            </w:tcBorders>
            <w:shd w:val="clear" w:color="auto" w:fill="auto"/>
            <w:vAlign w:val="center"/>
          </w:tcPr>
          <w:p w14:paraId="4EAE8A5E" w14:textId="77777777" w:rsidR="00D13F11" w:rsidRPr="00D13F11" w:rsidRDefault="00D13F11" w:rsidP="00D13F11">
            <w:pPr>
              <w:jc w:val="center"/>
              <w:rPr>
                <w:color w:val="000000"/>
                <w:sz w:val="18"/>
                <w:szCs w:val="18"/>
              </w:rPr>
            </w:pPr>
            <w:r w:rsidRPr="00D13F11">
              <w:rPr>
                <w:color w:val="000000"/>
                <w:sz w:val="18"/>
                <w:szCs w:val="18"/>
              </w:rPr>
              <w:t>48,8</w:t>
            </w:r>
          </w:p>
        </w:tc>
        <w:tc>
          <w:tcPr>
            <w:tcW w:w="621" w:type="dxa"/>
            <w:tcBorders>
              <w:top w:val="nil"/>
              <w:left w:val="nil"/>
              <w:bottom w:val="single" w:sz="4" w:space="0" w:color="auto"/>
              <w:right w:val="single" w:sz="4" w:space="0" w:color="auto"/>
            </w:tcBorders>
            <w:shd w:val="clear" w:color="auto" w:fill="auto"/>
            <w:vAlign w:val="center"/>
          </w:tcPr>
          <w:p w14:paraId="18FF11FD" w14:textId="77777777" w:rsidR="00D13F11" w:rsidRPr="00D13F11" w:rsidRDefault="00D13F11" w:rsidP="00D13F11">
            <w:pPr>
              <w:jc w:val="center"/>
              <w:rPr>
                <w:b/>
                <w:bCs/>
                <w:color w:val="000000"/>
                <w:sz w:val="18"/>
                <w:szCs w:val="18"/>
              </w:rPr>
            </w:pPr>
            <w:r w:rsidRPr="00D13F11">
              <w:rPr>
                <w:b/>
                <w:bCs/>
                <w:color w:val="000000"/>
                <w:sz w:val="18"/>
                <w:szCs w:val="18"/>
              </w:rPr>
              <w:t>97,5</w:t>
            </w:r>
          </w:p>
        </w:tc>
      </w:tr>
      <w:tr w:rsidR="00D13F11" w:rsidRPr="00D13F11" w14:paraId="5C2155B3"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23247585" w14:textId="77777777" w:rsidR="00D13F11" w:rsidRPr="00D13F11" w:rsidRDefault="00D13F11" w:rsidP="00D13F11">
            <w:pPr>
              <w:jc w:val="center"/>
              <w:rPr>
                <w:color w:val="000000"/>
                <w:sz w:val="18"/>
                <w:szCs w:val="18"/>
              </w:rPr>
            </w:pPr>
            <w:r w:rsidRPr="00D13F11">
              <w:rPr>
                <w:color w:val="000000"/>
                <w:sz w:val="18"/>
                <w:szCs w:val="18"/>
              </w:rPr>
              <w:t>65</w:t>
            </w:r>
          </w:p>
        </w:tc>
        <w:tc>
          <w:tcPr>
            <w:tcW w:w="1985" w:type="dxa"/>
            <w:tcBorders>
              <w:top w:val="nil"/>
              <w:left w:val="nil"/>
              <w:bottom w:val="single" w:sz="4" w:space="0" w:color="auto"/>
              <w:right w:val="single" w:sz="4" w:space="0" w:color="auto"/>
            </w:tcBorders>
            <w:vAlign w:val="center"/>
          </w:tcPr>
          <w:p w14:paraId="48BD3D8B" w14:textId="77777777" w:rsidR="00D13F11" w:rsidRPr="00D13F11" w:rsidRDefault="00D13F11" w:rsidP="00D13F11">
            <w:pPr>
              <w:rPr>
                <w:color w:val="000000"/>
                <w:sz w:val="18"/>
                <w:szCs w:val="18"/>
              </w:rPr>
            </w:pPr>
            <w:r w:rsidRPr="00D13F11">
              <w:rPr>
                <w:color w:val="000000"/>
                <w:sz w:val="18"/>
                <w:szCs w:val="18"/>
              </w:rPr>
              <w:t>БДОУ г. Омска "Детский сад № 359 общеразвивающего вида"</w:t>
            </w:r>
          </w:p>
        </w:tc>
        <w:tc>
          <w:tcPr>
            <w:tcW w:w="1000" w:type="dxa"/>
            <w:tcBorders>
              <w:top w:val="nil"/>
              <w:left w:val="nil"/>
              <w:bottom w:val="single" w:sz="4" w:space="0" w:color="auto"/>
              <w:right w:val="single" w:sz="4" w:space="0" w:color="auto"/>
            </w:tcBorders>
            <w:noWrap/>
            <w:vAlign w:val="center"/>
          </w:tcPr>
          <w:p w14:paraId="1EEEC940" w14:textId="77777777" w:rsidR="00D13F11" w:rsidRPr="00D13F11" w:rsidRDefault="00D13F11" w:rsidP="00D13F11">
            <w:pPr>
              <w:jc w:val="center"/>
              <w:rPr>
                <w:b/>
                <w:bCs/>
                <w:sz w:val="18"/>
                <w:szCs w:val="18"/>
              </w:rPr>
            </w:pPr>
            <w:r w:rsidRPr="00D13F11">
              <w:rPr>
                <w:b/>
                <w:bCs/>
                <w:sz w:val="18"/>
                <w:szCs w:val="18"/>
              </w:rPr>
              <w:t>87,0</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49AB683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FCA59F4"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20E9BA29"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41978C8A" w14:textId="77777777" w:rsidR="00D13F11" w:rsidRPr="00D13F11" w:rsidRDefault="00D13F11" w:rsidP="00D13F11">
            <w:pPr>
              <w:jc w:val="center"/>
              <w:rPr>
                <w:color w:val="000000"/>
                <w:sz w:val="18"/>
                <w:szCs w:val="18"/>
              </w:rPr>
            </w:pPr>
            <w:r w:rsidRPr="00D13F11">
              <w:rPr>
                <w:color w:val="000000"/>
                <w:sz w:val="18"/>
                <w:szCs w:val="18"/>
              </w:rPr>
              <w:t>40,0</w:t>
            </w:r>
          </w:p>
        </w:tc>
        <w:tc>
          <w:tcPr>
            <w:tcW w:w="621" w:type="dxa"/>
            <w:tcBorders>
              <w:top w:val="nil"/>
              <w:left w:val="nil"/>
              <w:bottom w:val="single" w:sz="4" w:space="0" w:color="auto"/>
              <w:right w:val="single" w:sz="4" w:space="0" w:color="auto"/>
            </w:tcBorders>
            <w:noWrap/>
            <w:vAlign w:val="center"/>
          </w:tcPr>
          <w:p w14:paraId="6DF75535" w14:textId="77777777" w:rsidR="00D13F11" w:rsidRPr="00D13F11" w:rsidRDefault="00D13F11" w:rsidP="00D13F11">
            <w:pPr>
              <w:jc w:val="center"/>
              <w:rPr>
                <w:b/>
                <w:bCs/>
                <w:color w:val="000000"/>
                <w:sz w:val="18"/>
                <w:szCs w:val="18"/>
              </w:rPr>
            </w:pPr>
            <w:r w:rsidRPr="00D13F11">
              <w:rPr>
                <w:b/>
                <w:bCs/>
                <w:color w:val="000000"/>
                <w:sz w:val="18"/>
                <w:szCs w:val="18"/>
              </w:rPr>
              <w:t>100,0</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448CD29B"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697863FD"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4AA0DF64" w14:textId="77777777" w:rsidR="00D13F11" w:rsidRPr="00D13F11" w:rsidRDefault="00D13F11" w:rsidP="00D13F11">
            <w:pPr>
              <w:jc w:val="center"/>
              <w:rPr>
                <w:color w:val="000000"/>
                <w:sz w:val="18"/>
                <w:szCs w:val="18"/>
              </w:rPr>
            </w:pPr>
            <w:r w:rsidRPr="00D13F11">
              <w:rPr>
                <w:color w:val="000000"/>
                <w:sz w:val="18"/>
                <w:szCs w:val="18"/>
              </w:rPr>
              <w:t>48,6</w:t>
            </w:r>
          </w:p>
        </w:tc>
        <w:tc>
          <w:tcPr>
            <w:tcW w:w="621" w:type="dxa"/>
            <w:tcBorders>
              <w:top w:val="nil"/>
              <w:left w:val="nil"/>
              <w:bottom w:val="single" w:sz="4" w:space="0" w:color="auto"/>
              <w:right w:val="single" w:sz="4" w:space="0" w:color="auto"/>
            </w:tcBorders>
            <w:vAlign w:val="center"/>
          </w:tcPr>
          <w:p w14:paraId="18A6CA2F" w14:textId="77777777" w:rsidR="00D13F11" w:rsidRPr="00D13F11" w:rsidRDefault="00D13F11" w:rsidP="00D13F11">
            <w:pPr>
              <w:jc w:val="center"/>
              <w:rPr>
                <w:b/>
                <w:bCs/>
                <w:color w:val="000000"/>
                <w:sz w:val="18"/>
                <w:szCs w:val="18"/>
              </w:rPr>
            </w:pPr>
            <w:r w:rsidRPr="00D13F11">
              <w:rPr>
                <w:b/>
                <w:bCs/>
                <w:color w:val="000000"/>
                <w:sz w:val="18"/>
                <w:szCs w:val="18"/>
              </w:rPr>
              <w:t>98,6</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51A73228"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163C1481"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19EB68E4" w14:textId="77777777" w:rsidR="00D13F11" w:rsidRPr="00D13F11" w:rsidRDefault="00D13F11" w:rsidP="00D13F11">
            <w:pPr>
              <w:jc w:val="center"/>
              <w:rPr>
                <w:color w:val="000000"/>
                <w:sz w:val="18"/>
                <w:szCs w:val="18"/>
              </w:rPr>
            </w:pPr>
            <w:r w:rsidRPr="00D13F11">
              <w:rPr>
                <w:color w:val="000000"/>
                <w:sz w:val="18"/>
                <w:szCs w:val="18"/>
              </w:rPr>
              <w:t>8,0</w:t>
            </w:r>
          </w:p>
        </w:tc>
        <w:tc>
          <w:tcPr>
            <w:tcW w:w="531" w:type="dxa"/>
            <w:tcBorders>
              <w:top w:val="nil"/>
              <w:left w:val="nil"/>
              <w:bottom w:val="single" w:sz="4" w:space="0" w:color="auto"/>
              <w:right w:val="single" w:sz="4" w:space="0" w:color="auto"/>
            </w:tcBorders>
            <w:noWrap/>
            <w:vAlign w:val="center"/>
          </w:tcPr>
          <w:p w14:paraId="7723A600"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2DA45087" w14:textId="77777777" w:rsidR="00D13F11" w:rsidRPr="00D13F11" w:rsidRDefault="00D13F11" w:rsidP="00D13F11">
            <w:pPr>
              <w:jc w:val="center"/>
              <w:rPr>
                <w:b/>
                <w:bCs/>
                <w:color w:val="000000"/>
                <w:sz w:val="18"/>
                <w:szCs w:val="18"/>
              </w:rPr>
            </w:pPr>
            <w:r w:rsidRPr="00D13F11">
              <w:rPr>
                <w:b/>
                <w:bCs/>
                <w:color w:val="000000"/>
                <w:sz w:val="18"/>
                <w:szCs w:val="18"/>
              </w:rPr>
              <w:t>38,0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13B20E8E"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30E52A50" w14:textId="77777777" w:rsidR="00D13F11" w:rsidRPr="00D13F11" w:rsidRDefault="00D13F11" w:rsidP="00D13F11">
            <w:pPr>
              <w:jc w:val="center"/>
              <w:rPr>
                <w:color w:val="000000"/>
                <w:sz w:val="18"/>
                <w:szCs w:val="18"/>
              </w:rPr>
            </w:pPr>
            <w:r w:rsidRPr="00D13F11">
              <w:rPr>
                <w:color w:val="000000"/>
                <w:sz w:val="18"/>
                <w:szCs w:val="18"/>
              </w:rPr>
              <w:t>39,4</w:t>
            </w:r>
          </w:p>
        </w:tc>
        <w:tc>
          <w:tcPr>
            <w:tcW w:w="531" w:type="dxa"/>
            <w:tcBorders>
              <w:top w:val="nil"/>
              <w:left w:val="nil"/>
              <w:bottom w:val="single" w:sz="4" w:space="0" w:color="auto"/>
              <w:right w:val="single" w:sz="4" w:space="0" w:color="auto"/>
            </w:tcBorders>
            <w:noWrap/>
            <w:vAlign w:val="center"/>
          </w:tcPr>
          <w:p w14:paraId="629518E6" w14:textId="77777777" w:rsidR="00D13F11" w:rsidRPr="00D13F11" w:rsidRDefault="00D13F11" w:rsidP="00D13F11">
            <w:pPr>
              <w:jc w:val="center"/>
              <w:rPr>
                <w:color w:val="000000"/>
                <w:sz w:val="18"/>
                <w:szCs w:val="18"/>
              </w:rPr>
            </w:pPr>
            <w:r w:rsidRPr="00D13F11">
              <w:rPr>
                <w:color w:val="000000"/>
                <w:sz w:val="18"/>
                <w:szCs w:val="18"/>
              </w:rPr>
              <w:t>39,4</w:t>
            </w:r>
          </w:p>
        </w:tc>
        <w:tc>
          <w:tcPr>
            <w:tcW w:w="531" w:type="dxa"/>
            <w:tcBorders>
              <w:top w:val="nil"/>
              <w:left w:val="nil"/>
              <w:bottom w:val="single" w:sz="4" w:space="0" w:color="auto"/>
              <w:right w:val="single" w:sz="4" w:space="0" w:color="auto"/>
            </w:tcBorders>
            <w:noWrap/>
            <w:vAlign w:val="center"/>
          </w:tcPr>
          <w:p w14:paraId="0CE92798" w14:textId="77777777" w:rsidR="00D13F11" w:rsidRPr="00D13F11" w:rsidRDefault="00D13F11" w:rsidP="00D13F11">
            <w:pPr>
              <w:jc w:val="center"/>
              <w:rPr>
                <w:color w:val="000000"/>
                <w:sz w:val="18"/>
                <w:szCs w:val="18"/>
              </w:rPr>
            </w:pPr>
            <w:r w:rsidRPr="00D13F11">
              <w:rPr>
                <w:color w:val="000000"/>
                <w:sz w:val="18"/>
                <w:szCs w:val="18"/>
              </w:rPr>
              <w:t>20,0</w:t>
            </w:r>
          </w:p>
        </w:tc>
        <w:tc>
          <w:tcPr>
            <w:tcW w:w="621" w:type="dxa"/>
            <w:tcBorders>
              <w:top w:val="nil"/>
              <w:left w:val="nil"/>
              <w:bottom w:val="single" w:sz="4" w:space="0" w:color="auto"/>
              <w:right w:val="single" w:sz="4" w:space="0" w:color="auto"/>
            </w:tcBorders>
            <w:noWrap/>
            <w:vAlign w:val="center"/>
          </w:tcPr>
          <w:p w14:paraId="67A0A53E" w14:textId="77777777" w:rsidR="00D13F11" w:rsidRPr="00D13F11" w:rsidRDefault="00D13F11" w:rsidP="00D13F11">
            <w:pPr>
              <w:jc w:val="center"/>
              <w:rPr>
                <w:b/>
                <w:bCs/>
                <w:color w:val="000000"/>
                <w:sz w:val="18"/>
                <w:szCs w:val="18"/>
              </w:rPr>
            </w:pPr>
            <w:r w:rsidRPr="00D13F11">
              <w:rPr>
                <w:b/>
                <w:bCs/>
                <w:color w:val="000000"/>
                <w:sz w:val="18"/>
                <w:szCs w:val="18"/>
              </w:rPr>
              <w:t>98,9</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18F0301D"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51729449" w14:textId="77777777" w:rsidR="00D13F11" w:rsidRPr="00D13F11" w:rsidRDefault="00D13F11" w:rsidP="00D13F11">
            <w:pPr>
              <w:jc w:val="center"/>
              <w:rPr>
                <w:color w:val="000000"/>
                <w:sz w:val="18"/>
                <w:szCs w:val="18"/>
              </w:rPr>
            </w:pPr>
            <w:r w:rsidRPr="00D13F11">
              <w:rPr>
                <w:color w:val="000000"/>
                <w:sz w:val="18"/>
                <w:szCs w:val="18"/>
              </w:rPr>
              <w:t>29,6</w:t>
            </w:r>
          </w:p>
        </w:tc>
        <w:tc>
          <w:tcPr>
            <w:tcW w:w="531" w:type="dxa"/>
            <w:tcBorders>
              <w:top w:val="nil"/>
              <w:left w:val="nil"/>
              <w:bottom w:val="single" w:sz="4" w:space="0" w:color="auto"/>
              <w:right w:val="single" w:sz="4" w:space="0" w:color="auto"/>
            </w:tcBorders>
            <w:shd w:val="clear" w:color="auto" w:fill="auto"/>
            <w:vAlign w:val="center"/>
          </w:tcPr>
          <w:p w14:paraId="33AFA6DC" w14:textId="77777777" w:rsidR="00D13F11" w:rsidRPr="00D13F11" w:rsidRDefault="00D13F11" w:rsidP="00D13F11">
            <w:pPr>
              <w:jc w:val="center"/>
              <w:rPr>
                <w:color w:val="000000"/>
                <w:sz w:val="18"/>
                <w:szCs w:val="18"/>
              </w:rPr>
            </w:pPr>
            <w:r w:rsidRPr="00D13F11">
              <w:rPr>
                <w:color w:val="000000"/>
                <w:sz w:val="18"/>
                <w:szCs w:val="18"/>
              </w:rPr>
              <w:t>100,0</w:t>
            </w:r>
          </w:p>
        </w:tc>
        <w:tc>
          <w:tcPr>
            <w:tcW w:w="531" w:type="dxa"/>
            <w:tcBorders>
              <w:top w:val="nil"/>
              <w:left w:val="nil"/>
              <w:bottom w:val="single" w:sz="4" w:space="0" w:color="auto"/>
              <w:right w:val="single" w:sz="4" w:space="0" w:color="auto"/>
            </w:tcBorders>
            <w:shd w:val="clear" w:color="auto" w:fill="auto"/>
            <w:vAlign w:val="center"/>
          </w:tcPr>
          <w:p w14:paraId="74A126CD" w14:textId="77777777" w:rsidR="00D13F11" w:rsidRPr="00D13F11" w:rsidRDefault="00D13F11" w:rsidP="00D13F11">
            <w:pPr>
              <w:jc w:val="center"/>
              <w:rPr>
                <w:color w:val="000000"/>
                <w:sz w:val="18"/>
                <w:szCs w:val="18"/>
              </w:rPr>
            </w:pPr>
            <w:r w:rsidRPr="00D13F11">
              <w:rPr>
                <w:color w:val="000000"/>
                <w:sz w:val="18"/>
                <w:szCs w:val="18"/>
              </w:rPr>
              <w:t>50,0</w:t>
            </w:r>
          </w:p>
        </w:tc>
        <w:tc>
          <w:tcPr>
            <w:tcW w:w="621" w:type="dxa"/>
            <w:tcBorders>
              <w:top w:val="nil"/>
              <w:left w:val="nil"/>
              <w:bottom w:val="single" w:sz="4" w:space="0" w:color="auto"/>
              <w:right w:val="single" w:sz="4" w:space="0" w:color="auto"/>
            </w:tcBorders>
            <w:shd w:val="clear" w:color="auto" w:fill="auto"/>
            <w:vAlign w:val="center"/>
          </w:tcPr>
          <w:p w14:paraId="655A815A" w14:textId="77777777" w:rsidR="00D13F11" w:rsidRPr="00D13F11" w:rsidRDefault="00D13F11" w:rsidP="00D13F11">
            <w:pPr>
              <w:jc w:val="center"/>
              <w:rPr>
                <w:b/>
                <w:bCs/>
                <w:color w:val="000000"/>
                <w:sz w:val="18"/>
                <w:szCs w:val="18"/>
              </w:rPr>
            </w:pPr>
            <w:r w:rsidRPr="00D13F11">
              <w:rPr>
                <w:b/>
                <w:bCs/>
                <w:color w:val="000000"/>
                <w:sz w:val="18"/>
                <w:szCs w:val="18"/>
              </w:rPr>
              <w:t>99,6</w:t>
            </w:r>
          </w:p>
        </w:tc>
      </w:tr>
      <w:tr w:rsidR="00D13F11" w:rsidRPr="00D13F11" w14:paraId="34752462"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05E1A579" w14:textId="77777777" w:rsidR="00D13F11" w:rsidRPr="00D13F11" w:rsidRDefault="00D13F11" w:rsidP="00D13F11">
            <w:pPr>
              <w:jc w:val="center"/>
              <w:rPr>
                <w:color w:val="000000"/>
                <w:sz w:val="18"/>
                <w:szCs w:val="18"/>
              </w:rPr>
            </w:pPr>
            <w:r w:rsidRPr="00D13F11">
              <w:rPr>
                <w:color w:val="000000"/>
                <w:sz w:val="18"/>
                <w:szCs w:val="18"/>
              </w:rPr>
              <w:t>66</w:t>
            </w:r>
          </w:p>
        </w:tc>
        <w:tc>
          <w:tcPr>
            <w:tcW w:w="1985" w:type="dxa"/>
            <w:tcBorders>
              <w:top w:val="nil"/>
              <w:left w:val="nil"/>
              <w:bottom w:val="single" w:sz="4" w:space="0" w:color="auto"/>
              <w:right w:val="single" w:sz="4" w:space="0" w:color="auto"/>
            </w:tcBorders>
            <w:vAlign w:val="center"/>
          </w:tcPr>
          <w:p w14:paraId="3C95C695" w14:textId="77777777" w:rsidR="00D13F11" w:rsidRPr="00D13F11" w:rsidRDefault="00D13F11" w:rsidP="00D13F11">
            <w:pPr>
              <w:rPr>
                <w:color w:val="000000"/>
                <w:sz w:val="18"/>
                <w:szCs w:val="18"/>
              </w:rPr>
            </w:pPr>
            <w:r w:rsidRPr="00D13F11">
              <w:rPr>
                <w:color w:val="000000"/>
                <w:sz w:val="18"/>
                <w:szCs w:val="18"/>
              </w:rPr>
              <w:t>БДОУ г. Омска  "Детский сад № 365"</w:t>
            </w:r>
          </w:p>
        </w:tc>
        <w:tc>
          <w:tcPr>
            <w:tcW w:w="1000" w:type="dxa"/>
            <w:tcBorders>
              <w:top w:val="nil"/>
              <w:left w:val="nil"/>
              <w:bottom w:val="single" w:sz="4" w:space="0" w:color="auto"/>
              <w:right w:val="single" w:sz="4" w:space="0" w:color="auto"/>
            </w:tcBorders>
            <w:noWrap/>
            <w:vAlign w:val="center"/>
          </w:tcPr>
          <w:p w14:paraId="58F021BC" w14:textId="77777777" w:rsidR="00D13F11" w:rsidRPr="00D13F11" w:rsidRDefault="00D13F11" w:rsidP="00D13F11">
            <w:pPr>
              <w:jc w:val="center"/>
              <w:rPr>
                <w:b/>
                <w:bCs/>
                <w:sz w:val="18"/>
                <w:szCs w:val="18"/>
              </w:rPr>
            </w:pPr>
            <w:r w:rsidRPr="00D13F11">
              <w:rPr>
                <w:b/>
                <w:bCs/>
                <w:sz w:val="18"/>
                <w:szCs w:val="18"/>
              </w:rPr>
              <w:t>87,2</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0F4B20D0"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5036742C" w14:textId="77777777" w:rsidR="00D13F11" w:rsidRPr="00D13F11" w:rsidRDefault="00D13F11" w:rsidP="00D13F11">
            <w:pPr>
              <w:jc w:val="center"/>
              <w:rPr>
                <w:color w:val="000000"/>
                <w:sz w:val="18"/>
                <w:szCs w:val="18"/>
              </w:rPr>
            </w:pPr>
            <w:r w:rsidRPr="00D13F11">
              <w:rPr>
                <w:color w:val="000000"/>
                <w:sz w:val="18"/>
                <w:szCs w:val="18"/>
              </w:rPr>
              <w:t>29,7</w:t>
            </w:r>
          </w:p>
        </w:tc>
        <w:tc>
          <w:tcPr>
            <w:tcW w:w="531" w:type="dxa"/>
            <w:tcBorders>
              <w:top w:val="nil"/>
              <w:left w:val="nil"/>
              <w:bottom w:val="single" w:sz="4" w:space="0" w:color="auto"/>
              <w:right w:val="single" w:sz="4" w:space="0" w:color="auto"/>
            </w:tcBorders>
            <w:noWrap/>
            <w:vAlign w:val="center"/>
          </w:tcPr>
          <w:p w14:paraId="5413A70E"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10FCB395" w14:textId="77777777" w:rsidR="00D13F11" w:rsidRPr="00D13F11" w:rsidRDefault="00D13F11" w:rsidP="00D13F11">
            <w:pPr>
              <w:jc w:val="center"/>
              <w:rPr>
                <w:color w:val="000000"/>
                <w:sz w:val="18"/>
                <w:szCs w:val="18"/>
              </w:rPr>
            </w:pPr>
            <w:r w:rsidRPr="00D13F11">
              <w:rPr>
                <w:color w:val="000000"/>
                <w:sz w:val="18"/>
                <w:szCs w:val="18"/>
              </w:rPr>
              <w:t>37,7</w:t>
            </w:r>
          </w:p>
        </w:tc>
        <w:tc>
          <w:tcPr>
            <w:tcW w:w="621" w:type="dxa"/>
            <w:tcBorders>
              <w:top w:val="nil"/>
              <w:left w:val="nil"/>
              <w:bottom w:val="single" w:sz="4" w:space="0" w:color="auto"/>
              <w:right w:val="single" w:sz="4" w:space="0" w:color="auto"/>
            </w:tcBorders>
            <w:noWrap/>
            <w:vAlign w:val="center"/>
          </w:tcPr>
          <w:p w14:paraId="49821965" w14:textId="77777777" w:rsidR="00D13F11" w:rsidRPr="00D13F11" w:rsidRDefault="00D13F11" w:rsidP="00D13F11">
            <w:pPr>
              <w:jc w:val="center"/>
              <w:rPr>
                <w:b/>
                <w:bCs/>
                <w:color w:val="000000"/>
                <w:sz w:val="18"/>
                <w:szCs w:val="18"/>
              </w:rPr>
            </w:pPr>
            <w:r w:rsidRPr="00D13F11">
              <w:rPr>
                <w:b/>
                <w:bCs/>
                <w:color w:val="000000"/>
                <w:sz w:val="18"/>
                <w:szCs w:val="18"/>
              </w:rPr>
              <w:t>97,4</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1F150F5C"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05FB03D5"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09CEB9D4" w14:textId="77777777" w:rsidR="00D13F11" w:rsidRPr="00D13F11" w:rsidRDefault="00D13F11" w:rsidP="00D13F11">
            <w:pPr>
              <w:jc w:val="center"/>
              <w:rPr>
                <w:color w:val="000000"/>
                <w:sz w:val="18"/>
                <w:szCs w:val="18"/>
              </w:rPr>
            </w:pPr>
            <w:r w:rsidRPr="00D13F11">
              <w:rPr>
                <w:color w:val="000000"/>
                <w:sz w:val="18"/>
                <w:szCs w:val="18"/>
              </w:rPr>
              <w:t>42,1</w:t>
            </w:r>
          </w:p>
        </w:tc>
        <w:tc>
          <w:tcPr>
            <w:tcW w:w="621" w:type="dxa"/>
            <w:tcBorders>
              <w:top w:val="nil"/>
              <w:left w:val="nil"/>
              <w:bottom w:val="single" w:sz="4" w:space="0" w:color="auto"/>
              <w:right w:val="single" w:sz="4" w:space="0" w:color="auto"/>
            </w:tcBorders>
            <w:vAlign w:val="center"/>
          </w:tcPr>
          <w:p w14:paraId="5ABBBD60" w14:textId="77777777" w:rsidR="00D13F11" w:rsidRPr="00D13F11" w:rsidRDefault="00D13F11" w:rsidP="00D13F11">
            <w:pPr>
              <w:jc w:val="center"/>
              <w:rPr>
                <w:b/>
                <w:bCs/>
                <w:color w:val="000000"/>
                <w:sz w:val="18"/>
                <w:szCs w:val="18"/>
              </w:rPr>
            </w:pPr>
            <w:r w:rsidRPr="00D13F11">
              <w:rPr>
                <w:b/>
                <w:bCs/>
                <w:color w:val="000000"/>
                <w:sz w:val="18"/>
                <w:szCs w:val="18"/>
              </w:rPr>
              <w:t>92,1</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6F5CF107"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5B977B9F"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5D6E7A1F"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724FDEA9"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7D1DECB5" w14:textId="77777777" w:rsidR="00D13F11" w:rsidRPr="00D13F11" w:rsidRDefault="00D13F11" w:rsidP="00D13F11">
            <w:pPr>
              <w:jc w:val="center"/>
              <w:rPr>
                <w:b/>
                <w:bCs/>
                <w:color w:val="000000"/>
                <w:sz w:val="18"/>
                <w:szCs w:val="18"/>
              </w:rPr>
            </w:pPr>
            <w:r w:rsidRPr="00D13F11">
              <w:rPr>
                <w:b/>
                <w:bCs/>
                <w:color w:val="000000"/>
                <w:sz w:val="18"/>
                <w:szCs w:val="18"/>
              </w:rPr>
              <w:t>54,0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000ECA9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527E35C1" w14:textId="77777777" w:rsidR="00D13F11" w:rsidRPr="00D13F11" w:rsidRDefault="00D13F11" w:rsidP="00D13F11">
            <w:pPr>
              <w:jc w:val="center"/>
              <w:rPr>
                <w:color w:val="000000"/>
                <w:sz w:val="18"/>
                <w:szCs w:val="18"/>
              </w:rPr>
            </w:pPr>
            <w:r w:rsidRPr="00D13F11">
              <w:rPr>
                <w:color w:val="000000"/>
                <w:sz w:val="18"/>
                <w:szCs w:val="18"/>
              </w:rPr>
              <w:t>39,4</w:t>
            </w:r>
          </w:p>
        </w:tc>
        <w:tc>
          <w:tcPr>
            <w:tcW w:w="531" w:type="dxa"/>
            <w:tcBorders>
              <w:top w:val="nil"/>
              <w:left w:val="nil"/>
              <w:bottom w:val="single" w:sz="4" w:space="0" w:color="auto"/>
              <w:right w:val="single" w:sz="4" w:space="0" w:color="auto"/>
            </w:tcBorders>
            <w:noWrap/>
            <w:vAlign w:val="center"/>
          </w:tcPr>
          <w:p w14:paraId="4EE10A7A" w14:textId="77777777" w:rsidR="00D13F11" w:rsidRPr="00D13F11" w:rsidRDefault="00D13F11" w:rsidP="00D13F11">
            <w:pPr>
              <w:jc w:val="center"/>
              <w:rPr>
                <w:color w:val="000000"/>
                <w:sz w:val="18"/>
                <w:szCs w:val="18"/>
              </w:rPr>
            </w:pPr>
            <w:r w:rsidRPr="00D13F11">
              <w:rPr>
                <w:color w:val="000000"/>
                <w:sz w:val="18"/>
                <w:szCs w:val="18"/>
              </w:rPr>
              <w:t>40,0</w:t>
            </w:r>
          </w:p>
        </w:tc>
        <w:tc>
          <w:tcPr>
            <w:tcW w:w="531" w:type="dxa"/>
            <w:tcBorders>
              <w:top w:val="nil"/>
              <w:left w:val="nil"/>
              <w:bottom w:val="single" w:sz="4" w:space="0" w:color="auto"/>
              <w:right w:val="single" w:sz="4" w:space="0" w:color="auto"/>
            </w:tcBorders>
            <w:noWrap/>
            <w:vAlign w:val="center"/>
          </w:tcPr>
          <w:p w14:paraId="2A5BB7DF" w14:textId="77777777" w:rsidR="00D13F11" w:rsidRPr="00D13F11" w:rsidRDefault="00D13F11" w:rsidP="00D13F11">
            <w:pPr>
              <w:jc w:val="center"/>
              <w:rPr>
                <w:color w:val="000000"/>
                <w:sz w:val="18"/>
                <w:szCs w:val="18"/>
              </w:rPr>
            </w:pPr>
            <w:r w:rsidRPr="00D13F11">
              <w:rPr>
                <w:color w:val="000000"/>
                <w:sz w:val="18"/>
                <w:szCs w:val="18"/>
              </w:rPr>
              <w:t>20,0</w:t>
            </w:r>
          </w:p>
        </w:tc>
        <w:tc>
          <w:tcPr>
            <w:tcW w:w="621" w:type="dxa"/>
            <w:tcBorders>
              <w:top w:val="nil"/>
              <w:left w:val="nil"/>
              <w:bottom w:val="single" w:sz="4" w:space="0" w:color="auto"/>
              <w:right w:val="single" w:sz="4" w:space="0" w:color="auto"/>
            </w:tcBorders>
            <w:noWrap/>
            <w:vAlign w:val="center"/>
          </w:tcPr>
          <w:p w14:paraId="1BA9BFC7" w14:textId="77777777" w:rsidR="00D13F11" w:rsidRPr="00D13F11" w:rsidRDefault="00D13F11" w:rsidP="00D13F11">
            <w:pPr>
              <w:jc w:val="center"/>
              <w:rPr>
                <w:b/>
                <w:bCs/>
                <w:color w:val="000000"/>
                <w:sz w:val="18"/>
                <w:szCs w:val="18"/>
              </w:rPr>
            </w:pPr>
            <w:r w:rsidRPr="00D13F11">
              <w:rPr>
                <w:b/>
                <w:bCs/>
                <w:color w:val="000000"/>
                <w:sz w:val="18"/>
                <w:szCs w:val="18"/>
              </w:rPr>
              <w:t>99,4</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5A2EFFFF"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581FB725" w14:textId="77777777" w:rsidR="00D13F11" w:rsidRPr="00D13F11" w:rsidRDefault="00D13F11" w:rsidP="00D13F11">
            <w:pPr>
              <w:jc w:val="center"/>
              <w:rPr>
                <w:color w:val="000000"/>
                <w:sz w:val="18"/>
                <w:szCs w:val="18"/>
              </w:rPr>
            </w:pPr>
            <w:r w:rsidRPr="00D13F11">
              <w:rPr>
                <w:color w:val="000000"/>
                <w:sz w:val="18"/>
                <w:szCs w:val="18"/>
              </w:rPr>
              <w:t>29,0</w:t>
            </w:r>
          </w:p>
        </w:tc>
        <w:tc>
          <w:tcPr>
            <w:tcW w:w="531" w:type="dxa"/>
            <w:tcBorders>
              <w:top w:val="nil"/>
              <w:left w:val="nil"/>
              <w:bottom w:val="single" w:sz="4" w:space="0" w:color="auto"/>
              <w:right w:val="single" w:sz="4" w:space="0" w:color="auto"/>
            </w:tcBorders>
            <w:shd w:val="clear" w:color="auto" w:fill="auto"/>
            <w:vAlign w:val="center"/>
          </w:tcPr>
          <w:p w14:paraId="53C1FAA8" w14:textId="77777777" w:rsidR="00D13F11" w:rsidRPr="00D13F11" w:rsidRDefault="00D13F11" w:rsidP="00D13F11">
            <w:pPr>
              <w:jc w:val="center"/>
              <w:rPr>
                <w:color w:val="000000"/>
                <w:sz w:val="18"/>
                <w:szCs w:val="18"/>
              </w:rPr>
            </w:pPr>
            <w:r w:rsidRPr="00D13F11">
              <w:rPr>
                <w:color w:val="000000"/>
                <w:sz w:val="18"/>
                <w:szCs w:val="18"/>
              </w:rPr>
              <w:t>93,7</w:t>
            </w:r>
          </w:p>
        </w:tc>
        <w:tc>
          <w:tcPr>
            <w:tcW w:w="531" w:type="dxa"/>
            <w:tcBorders>
              <w:top w:val="nil"/>
              <w:left w:val="nil"/>
              <w:bottom w:val="single" w:sz="4" w:space="0" w:color="auto"/>
              <w:right w:val="single" w:sz="4" w:space="0" w:color="auto"/>
            </w:tcBorders>
            <w:shd w:val="clear" w:color="auto" w:fill="auto"/>
            <w:vAlign w:val="center"/>
          </w:tcPr>
          <w:p w14:paraId="53B9CE4E" w14:textId="77777777" w:rsidR="00D13F11" w:rsidRPr="00D13F11" w:rsidRDefault="00D13F11" w:rsidP="00D13F11">
            <w:pPr>
              <w:jc w:val="center"/>
              <w:rPr>
                <w:color w:val="000000"/>
                <w:sz w:val="18"/>
                <w:szCs w:val="18"/>
              </w:rPr>
            </w:pPr>
            <w:r w:rsidRPr="00D13F11">
              <w:rPr>
                <w:color w:val="000000"/>
                <w:sz w:val="18"/>
                <w:szCs w:val="18"/>
              </w:rPr>
              <w:t>45,2</w:t>
            </w:r>
          </w:p>
        </w:tc>
        <w:tc>
          <w:tcPr>
            <w:tcW w:w="621" w:type="dxa"/>
            <w:tcBorders>
              <w:top w:val="nil"/>
              <w:left w:val="nil"/>
              <w:bottom w:val="single" w:sz="4" w:space="0" w:color="auto"/>
              <w:right w:val="single" w:sz="4" w:space="0" w:color="auto"/>
            </w:tcBorders>
            <w:shd w:val="clear" w:color="auto" w:fill="auto"/>
            <w:vAlign w:val="center"/>
          </w:tcPr>
          <w:p w14:paraId="1A2C66EC" w14:textId="77777777" w:rsidR="00D13F11" w:rsidRPr="00D13F11" w:rsidRDefault="00D13F11" w:rsidP="00D13F11">
            <w:pPr>
              <w:jc w:val="center"/>
              <w:rPr>
                <w:b/>
                <w:bCs/>
                <w:color w:val="000000"/>
                <w:sz w:val="18"/>
                <w:szCs w:val="18"/>
              </w:rPr>
            </w:pPr>
            <w:r w:rsidRPr="00D13F11">
              <w:rPr>
                <w:b/>
                <w:bCs/>
                <w:color w:val="000000"/>
                <w:sz w:val="18"/>
                <w:szCs w:val="18"/>
              </w:rPr>
              <w:t>93,0</w:t>
            </w:r>
          </w:p>
        </w:tc>
      </w:tr>
      <w:tr w:rsidR="00D13F11" w:rsidRPr="00D13F11" w14:paraId="3F75A667"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0D01835E" w14:textId="77777777" w:rsidR="00D13F11" w:rsidRPr="00D13F11" w:rsidRDefault="00D13F11" w:rsidP="00D13F11">
            <w:pPr>
              <w:jc w:val="center"/>
              <w:rPr>
                <w:color w:val="000000"/>
                <w:sz w:val="18"/>
                <w:szCs w:val="18"/>
              </w:rPr>
            </w:pPr>
            <w:r w:rsidRPr="00D13F11">
              <w:rPr>
                <w:color w:val="000000"/>
                <w:sz w:val="18"/>
                <w:szCs w:val="18"/>
              </w:rPr>
              <w:t>67</w:t>
            </w:r>
          </w:p>
        </w:tc>
        <w:tc>
          <w:tcPr>
            <w:tcW w:w="1985" w:type="dxa"/>
            <w:tcBorders>
              <w:top w:val="nil"/>
              <w:left w:val="nil"/>
              <w:bottom w:val="single" w:sz="4" w:space="0" w:color="auto"/>
              <w:right w:val="single" w:sz="4" w:space="0" w:color="auto"/>
            </w:tcBorders>
            <w:vAlign w:val="center"/>
          </w:tcPr>
          <w:p w14:paraId="0E1976BB" w14:textId="77777777" w:rsidR="00D13F11" w:rsidRPr="00D13F11" w:rsidRDefault="00D13F11" w:rsidP="00D13F11">
            <w:pPr>
              <w:rPr>
                <w:color w:val="000000"/>
                <w:sz w:val="18"/>
                <w:szCs w:val="18"/>
              </w:rPr>
            </w:pPr>
            <w:r w:rsidRPr="00D13F11">
              <w:rPr>
                <w:color w:val="000000"/>
                <w:sz w:val="18"/>
                <w:szCs w:val="18"/>
              </w:rPr>
              <w:t>БДОУ г. Омска  "Детский сад № 366 общеразвивающего вида"</w:t>
            </w:r>
          </w:p>
        </w:tc>
        <w:tc>
          <w:tcPr>
            <w:tcW w:w="1000" w:type="dxa"/>
            <w:tcBorders>
              <w:top w:val="nil"/>
              <w:left w:val="nil"/>
              <w:bottom w:val="single" w:sz="4" w:space="0" w:color="auto"/>
              <w:right w:val="single" w:sz="4" w:space="0" w:color="auto"/>
            </w:tcBorders>
            <w:noWrap/>
            <w:vAlign w:val="center"/>
          </w:tcPr>
          <w:p w14:paraId="01ECA5A6" w14:textId="77777777" w:rsidR="00D13F11" w:rsidRPr="00D13F11" w:rsidRDefault="00D13F11" w:rsidP="00D13F11">
            <w:pPr>
              <w:jc w:val="center"/>
              <w:rPr>
                <w:b/>
                <w:bCs/>
                <w:sz w:val="18"/>
                <w:szCs w:val="18"/>
              </w:rPr>
            </w:pPr>
            <w:r w:rsidRPr="00D13F11">
              <w:rPr>
                <w:b/>
                <w:bCs/>
                <w:sz w:val="18"/>
                <w:szCs w:val="18"/>
              </w:rPr>
              <w:t>92,2</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6E9B903E"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60F98A8B"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6044D62E"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4BD97AD4" w14:textId="77777777" w:rsidR="00D13F11" w:rsidRPr="00D13F11" w:rsidRDefault="00D13F11" w:rsidP="00D13F11">
            <w:pPr>
              <w:jc w:val="center"/>
              <w:rPr>
                <w:color w:val="000000"/>
                <w:sz w:val="18"/>
                <w:szCs w:val="18"/>
              </w:rPr>
            </w:pPr>
            <w:r w:rsidRPr="00D13F11">
              <w:rPr>
                <w:color w:val="000000"/>
                <w:sz w:val="18"/>
                <w:szCs w:val="18"/>
              </w:rPr>
              <w:t>36,7</w:t>
            </w:r>
          </w:p>
        </w:tc>
        <w:tc>
          <w:tcPr>
            <w:tcW w:w="621" w:type="dxa"/>
            <w:tcBorders>
              <w:top w:val="nil"/>
              <w:left w:val="nil"/>
              <w:bottom w:val="single" w:sz="4" w:space="0" w:color="auto"/>
              <w:right w:val="single" w:sz="4" w:space="0" w:color="auto"/>
            </w:tcBorders>
            <w:noWrap/>
            <w:vAlign w:val="center"/>
          </w:tcPr>
          <w:p w14:paraId="7149E1DE" w14:textId="77777777" w:rsidR="00D13F11" w:rsidRPr="00D13F11" w:rsidRDefault="00D13F11" w:rsidP="00D13F11">
            <w:pPr>
              <w:jc w:val="center"/>
              <w:rPr>
                <w:b/>
                <w:bCs/>
                <w:color w:val="000000"/>
                <w:sz w:val="18"/>
                <w:szCs w:val="18"/>
              </w:rPr>
            </w:pPr>
            <w:r w:rsidRPr="00D13F11">
              <w:rPr>
                <w:b/>
                <w:bCs/>
                <w:color w:val="000000"/>
                <w:sz w:val="18"/>
                <w:szCs w:val="18"/>
              </w:rPr>
              <w:t>96,7</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3A6AED19"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33169DB1"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05AC5F54" w14:textId="77777777" w:rsidR="00D13F11" w:rsidRPr="00D13F11" w:rsidRDefault="00D13F11" w:rsidP="00D13F11">
            <w:pPr>
              <w:jc w:val="center"/>
              <w:rPr>
                <w:color w:val="000000"/>
                <w:sz w:val="18"/>
                <w:szCs w:val="18"/>
              </w:rPr>
            </w:pPr>
            <w:r w:rsidRPr="00D13F11">
              <w:rPr>
                <w:color w:val="000000"/>
                <w:sz w:val="18"/>
                <w:szCs w:val="18"/>
              </w:rPr>
              <w:t>39,6</w:t>
            </w:r>
          </w:p>
        </w:tc>
        <w:tc>
          <w:tcPr>
            <w:tcW w:w="621" w:type="dxa"/>
            <w:tcBorders>
              <w:top w:val="nil"/>
              <w:left w:val="nil"/>
              <w:bottom w:val="single" w:sz="4" w:space="0" w:color="auto"/>
              <w:right w:val="single" w:sz="4" w:space="0" w:color="auto"/>
            </w:tcBorders>
            <w:vAlign w:val="center"/>
          </w:tcPr>
          <w:p w14:paraId="40D1CCB1" w14:textId="77777777" w:rsidR="00D13F11" w:rsidRPr="00D13F11" w:rsidRDefault="00D13F11" w:rsidP="00D13F11">
            <w:pPr>
              <w:jc w:val="center"/>
              <w:rPr>
                <w:b/>
                <w:bCs/>
                <w:color w:val="000000"/>
                <w:sz w:val="18"/>
                <w:szCs w:val="18"/>
              </w:rPr>
            </w:pPr>
            <w:r w:rsidRPr="00D13F11">
              <w:rPr>
                <w:b/>
                <w:bCs/>
                <w:color w:val="000000"/>
                <w:sz w:val="18"/>
                <w:szCs w:val="18"/>
              </w:rPr>
              <w:t>89,6</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4BA67E76"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D4E5EBE" w14:textId="77777777" w:rsidR="00D13F11" w:rsidRPr="00D13F11" w:rsidRDefault="00D13F11" w:rsidP="00D13F11">
            <w:pPr>
              <w:jc w:val="center"/>
              <w:rPr>
                <w:color w:val="000000"/>
                <w:sz w:val="18"/>
                <w:szCs w:val="18"/>
              </w:rPr>
            </w:pPr>
            <w:r w:rsidRPr="00D13F11">
              <w:rPr>
                <w:color w:val="000000"/>
                <w:sz w:val="18"/>
                <w:szCs w:val="18"/>
              </w:rPr>
              <w:t>18,0</w:t>
            </w:r>
          </w:p>
        </w:tc>
        <w:tc>
          <w:tcPr>
            <w:tcW w:w="531" w:type="dxa"/>
            <w:tcBorders>
              <w:top w:val="nil"/>
              <w:left w:val="nil"/>
              <w:bottom w:val="single" w:sz="4" w:space="0" w:color="auto"/>
              <w:right w:val="single" w:sz="4" w:space="0" w:color="auto"/>
            </w:tcBorders>
            <w:noWrap/>
            <w:vAlign w:val="center"/>
          </w:tcPr>
          <w:p w14:paraId="52956BC0" w14:textId="77777777" w:rsidR="00D13F11" w:rsidRPr="00D13F11" w:rsidRDefault="00D13F11" w:rsidP="00D13F11">
            <w:pPr>
              <w:jc w:val="center"/>
              <w:rPr>
                <w:color w:val="000000"/>
                <w:sz w:val="18"/>
                <w:szCs w:val="18"/>
              </w:rPr>
            </w:pPr>
            <w:r w:rsidRPr="00D13F11">
              <w:rPr>
                <w:color w:val="000000"/>
                <w:sz w:val="18"/>
                <w:szCs w:val="18"/>
              </w:rPr>
              <w:t>40,0</w:t>
            </w:r>
          </w:p>
        </w:tc>
        <w:tc>
          <w:tcPr>
            <w:tcW w:w="531" w:type="dxa"/>
            <w:tcBorders>
              <w:top w:val="nil"/>
              <w:left w:val="nil"/>
              <w:bottom w:val="single" w:sz="4" w:space="0" w:color="auto"/>
              <w:right w:val="single" w:sz="4" w:space="0" w:color="auto"/>
            </w:tcBorders>
            <w:noWrap/>
            <w:vAlign w:val="center"/>
          </w:tcPr>
          <w:p w14:paraId="49537E97"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232C3888" w14:textId="77777777" w:rsidR="00D13F11" w:rsidRPr="00D13F11" w:rsidRDefault="00D13F11" w:rsidP="00D13F11">
            <w:pPr>
              <w:jc w:val="center"/>
              <w:rPr>
                <w:b/>
                <w:bCs/>
                <w:color w:val="000000"/>
                <w:sz w:val="18"/>
                <w:szCs w:val="18"/>
              </w:rPr>
            </w:pPr>
            <w:r w:rsidRPr="00D13F11">
              <w:rPr>
                <w:b/>
                <w:bCs/>
                <w:color w:val="000000"/>
                <w:sz w:val="18"/>
                <w:szCs w:val="18"/>
              </w:rPr>
              <w:t>88,0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72816C6E"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6A29AC8C" w14:textId="77777777" w:rsidR="00D13F11" w:rsidRPr="00D13F11" w:rsidRDefault="00D13F11" w:rsidP="00D13F11">
            <w:pPr>
              <w:jc w:val="center"/>
              <w:rPr>
                <w:color w:val="000000"/>
                <w:sz w:val="18"/>
                <w:szCs w:val="18"/>
              </w:rPr>
            </w:pPr>
            <w:r w:rsidRPr="00D13F11">
              <w:rPr>
                <w:color w:val="000000"/>
                <w:sz w:val="18"/>
                <w:szCs w:val="18"/>
              </w:rPr>
              <w:t>38,5</w:t>
            </w:r>
          </w:p>
        </w:tc>
        <w:tc>
          <w:tcPr>
            <w:tcW w:w="531" w:type="dxa"/>
            <w:tcBorders>
              <w:top w:val="nil"/>
              <w:left w:val="nil"/>
              <w:bottom w:val="single" w:sz="4" w:space="0" w:color="auto"/>
              <w:right w:val="single" w:sz="4" w:space="0" w:color="auto"/>
            </w:tcBorders>
            <w:noWrap/>
            <w:vAlign w:val="center"/>
          </w:tcPr>
          <w:p w14:paraId="5BCD68F9" w14:textId="77777777" w:rsidR="00D13F11" w:rsidRPr="00D13F11" w:rsidRDefault="00D13F11" w:rsidP="00D13F11">
            <w:pPr>
              <w:jc w:val="center"/>
              <w:rPr>
                <w:color w:val="000000"/>
                <w:sz w:val="18"/>
                <w:szCs w:val="18"/>
              </w:rPr>
            </w:pPr>
            <w:r w:rsidRPr="00D13F11">
              <w:rPr>
                <w:color w:val="000000"/>
                <w:sz w:val="18"/>
                <w:szCs w:val="18"/>
              </w:rPr>
              <w:t>37,7</w:t>
            </w:r>
          </w:p>
        </w:tc>
        <w:tc>
          <w:tcPr>
            <w:tcW w:w="531" w:type="dxa"/>
            <w:tcBorders>
              <w:top w:val="nil"/>
              <w:left w:val="nil"/>
              <w:bottom w:val="single" w:sz="4" w:space="0" w:color="auto"/>
              <w:right w:val="single" w:sz="4" w:space="0" w:color="auto"/>
            </w:tcBorders>
            <w:noWrap/>
            <w:vAlign w:val="center"/>
          </w:tcPr>
          <w:p w14:paraId="72410ACB" w14:textId="77777777" w:rsidR="00D13F11" w:rsidRPr="00D13F11" w:rsidRDefault="00D13F11" w:rsidP="00D13F11">
            <w:pPr>
              <w:jc w:val="center"/>
              <w:rPr>
                <w:color w:val="000000"/>
                <w:sz w:val="18"/>
                <w:szCs w:val="18"/>
              </w:rPr>
            </w:pPr>
            <w:r w:rsidRPr="00D13F11">
              <w:rPr>
                <w:color w:val="000000"/>
                <w:sz w:val="18"/>
                <w:szCs w:val="18"/>
              </w:rPr>
              <w:t>19,3</w:t>
            </w:r>
          </w:p>
        </w:tc>
        <w:tc>
          <w:tcPr>
            <w:tcW w:w="621" w:type="dxa"/>
            <w:tcBorders>
              <w:top w:val="nil"/>
              <w:left w:val="nil"/>
              <w:bottom w:val="single" w:sz="4" w:space="0" w:color="auto"/>
              <w:right w:val="single" w:sz="4" w:space="0" w:color="auto"/>
            </w:tcBorders>
            <w:noWrap/>
            <w:vAlign w:val="center"/>
          </w:tcPr>
          <w:p w14:paraId="444814FE" w14:textId="77777777" w:rsidR="00D13F11" w:rsidRPr="00D13F11" w:rsidRDefault="00D13F11" w:rsidP="00D13F11">
            <w:pPr>
              <w:jc w:val="center"/>
              <w:rPr>
                <w:b/>
                <w:bCs/>
                <w:color w:val="000000"/>
                <w:sz w:val="18"/>
                <w:szCs w:val="18"/>
              </w:rPr>
            </w:pPr>
            <w:r w:rsidRPr="00D13F11">
              <w:rPr>
                <w:b/>
                <w:bCs/>
                <w:color w:val="000000"/>
                <w:sz w:val="18"/>
                <w:szCs w:val="18"/>
              </w:rPr>
              <w:t>95,5</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1C5A28DF"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49DEA942" w14:textId="77777777" w:rsidR="00D13F11" w:rsidRPr="00D13F11" w:rsidRDefault="00D13F11" w:rsidP="00D13F11">
            <w:pPr>
              <w:jc w:val="center"/>
              <w:rPr>
                <w:color w:val="000000"/>
                <w:sz w:val="18"/>
                <w:szCs w:val="18"/>
              </w:rPr>
            </w:pPr>
            <w:r w:rsidRPr="00D13F11">
              <w:rPr>
                <w:color w:val="000000"/>
                <w:sz w:val="18"/>
                <w:szCs w:val="18"/>
              </w:rPr>
              <w:t>26,1</w:t>
            </w:r>
          </w:p>
        </w:tc>
        <w:tc>
          <w:tcPr>
            <w:tcW w:w="531" w:type="dxa"/>
            <w:tcBorders>
              <w:top w:val="nil"/>
              <w:left w:val="nil"/>
              <w:bottom w:val="single" w:sz="4" w:space="0" w:color="auto"/>
              <w:right w:val="single" w:sz="4" w:space="0" w:color="auto"/>
            </w:tcBorders>
            <w:shd w:val="clear" w:color="auto" w:fill="auto"/>
            <w:vAlign w:val="center"/>
          </w:tcPr>
          <w:p w14:paraId="7E10364B" w14:textId="77777777" w:rsidR="00D13F11" w:rsidRPr="00D13F11" w:rsidRDefault="00D13F11" w:rsidP="00D13F11">
            <w:pPr>
              <w:jc w:val="center"/>
              <w:rPr>
                <w:color w:val="000000"/>
                <w:sz w:val="18"/>
                <w:szCs w:val="18"/>
              </w:rPr>
            </w:pPr>
            <w:r w:rsidRPr="00D13F11">
              <w:rPr>
                <w:color w:val="000000"/>
                <w:sz w:val="18"/>
                <w:szCs w:val="18"/>
              </w:rPr>
              <w:t>95,7</w:t>
            </w:r>
          </w:p>
        </w:tc>
        <w:tc>
          <w:tcPr>
            <w:tcW w:w="531" w:type="dxa"/>
            <w:tcBorders>
              <w:top w:val="nil"/>
              <w:left w:val="nil"/>
              <w:bottom w:val="single" w:sz="4" w:space="0" w:color="auto"/>
              <w:right w:val="single" w:sz="4" w:space="0" w:color="auto"/>
            </w:tcBorders>
            <w:shd w:val="clear" w:color="auto" w:fill="auto"/>
            <w:vAlign w:val="center"/>
          </w:tcPr>
          <w:p w14:paraId="4EFFDBF9" w14:textId="77777777" w:rsidR="00D13F11" w:rsidRPr="00D13F11" w:rsidRDefault="00D13F11" w:rsidP="00D13F11">
            <w:pPr>
              <w:jc w:val="center"/>
              <w:rPr>
                <w:color w:val="000000"/>
                <w:sz w:val="18"/>
                <w:szCs w:val="18"/>
              </w:rPr>
            </w:pPr>
            <w:r w:rsidRPr="00D13F11">
              <w:rPr>
                <w:color w:val="000000"/>
                <w:sz w:val="18"/>
                <w:szCs w:val="18"/>
              </w:rPr>
              <w:t>45,9</w:t>
            </w:r>
          </w:p>
        </w:tc>
        <w:tc>
          <w:tcPr>
            <w:tcW w:w="621" w:type="dxa"/>
            <w:tcBorders>
              <w:top w:val="nil"/>
              <w:left w:val="nil"/>
              <w:bottom w:val="single" w:sz="4" w:space="0" w:color="auto"/>
              <w:right w:val="single" w:sz="4" w:space="0" w:color="auto"/>
            </w:tcBorders>
            <w:shd w:val="clear" w:color="auto" w:fill="auto"/>
            <w:vAlign w:val="center"/>
          </w:tcPr>
          <w:p w14:paraId="48A6BB8B" w14:textId="77777777" w:rsidR="00D13F11" w:rsidRPr="00D13F11" w:rsidRDefault="00D13F11" w:rsidP="00D13F11">
            <w:pPr>
              <w:jc w:val="center"/>
              <w:rPr>
                <w:b/>
                <w:bCs/>
                <w:color w:val="000000"/>
                <w:sz w:val="18"/>
                <w:szCs w:val="18"/>
              </w:rPr>
            </w:pPr>
            <w:r w:rsidRPr="00D13F11">
              <w:rPr>
                <w:b/>
                <w:bCs/>
                <w:color w:val="000000"/>
                <w:sz w:val="18"/>
                <w:szCs w:val="18"/>
              </w:rPr>
              <w:t>91,2</w:t>
            </w:r>
          </w:p>
        </w:tc>
      </w:tr>
      <w:tr w:rsidR="00D13F11" w:rsidRPr="00D13F11" w14:paraId="728C87B6"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1F7D8E45" w14:textId="77777777" w:rsidR="00D13F11" w:rsidRPr="00D13F11" w:rsidRDefault="00D13F11" w:rsidP="00D13F11">
            <w:pPr>
              <w:jc w:val="center"/>
              <w:rPr>
                <w:color w:val="000000"/>
                <w:sz w:val="18"/>
                <w:szCs w:val="18"/>
              </w:rPr>
            </w:pPr>
            <w:r w:rsidRPr="00D13F11">
              <w:rPr>
                <w:color w:val="000000"/>
                <w:sz w:val="18"/>
                <w:szCs w:val="18"/>
              </w:rPr>
              <w:t>68</w:t>
            </w:r>
          </w:p>
        </w:tc>
        <w:tc>
          <w:tcPr>
            <w:tcW w:w="1985" w:type="dxa"/>
            <w:tcBorders>
              <w:top w:val="nil"/>
              <w:left w:val="nil"/>
              <w:bottom w:val="single" w:sz="4" w:space="0" w:color="auto"/>
              <w:right w:val="single" w:sz="4" w:space="0" w:color="auto"/>
            </w:tcBorders>
            <w:vAlign w:val="center"/>
          </w:tcPr>
          <w:p w14:paraId="2EC7A02B" w14:textId="77777777" w:rsidR="00D13F11" w:rsidRPr="00D13F11" w:rsidRDefault="00D13F11" w:rsidP="00D13F11">
            <w:pPr>
              <w:rPr>
                <w:color w:val="000000"/>
                <w:sz w:val="18"/>
                <w:szCs w:val="18"/>
              </w:rPr>
            </w:pPr>
            <w:r w:rsidRPr="00D13F11">
              <w:rPr>
                <w:color w:val="000000"/>
                <w:sz w:val="18"/>
                <w:szCs w:val="18"/>
              </w:rPr>
              <w:t>БДОУ г. Омска "Детский сад № 368 комбинированного вида"</w:t>
            </w:r>
          </w:p>
        </w:tc>
        <w:tc>
          <w:tcPr>
            <w:tcW w:w="1000" w:type="dxa"/>
            <w:tcBorders>
              <w:top w:val="nil"/>
              <w:left w:val="nil"/>
              <w:bottom w:val="single" w:sz="4" w:space="0" w:color="auto"/>
              <w:right w:val="single" w:sz="4" w:space="0" w:color="auto"/>
            </w:tcBorders>
            <w:noWrap/>
            <w:vAlign w:val="center"/>
          </w:tcPr>
          <w:p w14:paraId="3B5866D1" w14:textId="77777777" w:rsidR="00D13F11" w:rsidRPr="00D13F11" w:rsidRDefault="00D13F11" w:rsidP="00D13F11">
            <w:pPr>
              <w:jc w:val="center"/>
              <w:rPr>
                <w:b/>
                <w:bCs/>
                <w:sz w:val="18"/>
                <w:szCs w:val="18"/>
              </w:rPr>
            </w:pPr>
            <w:r w:rsidRPr="00D13F11">
              <w:rPr>
                <w:b/>
                <w:bCs/>
                <w:sz w:val="18"/>
                <w:szCs w:val="18"/>
              </w:rPr>
              <w:t>89,7</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496D278F"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7B93654C"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60A21855"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458C5B28" w14:textId="77777777" w:rsidR="00D13F11" w:rsidRPr="00D13F11" w:rsidRDefault="00D13F11" w:rsidP="00D13F11">
            <w:pPr>
              <w:jc w:val="center"/>
              <w:rPr>
                <w:color w:val="000000"/>
                <w:sz w:val="18"/>
                <w:szCs w:val="18"/>
              </w:rPr>
            </w:pPr>
            <w:r w:rsidRPr="00D13F11">
              <w:rPr>
                <w:color w:val="000000"/>
                <w:sz w:val="18"/>
                <w:szCs w:val="18"/>
              </w:rPr>
              <w:t>40,0</w:t>
            </w:r>
          </w:p>
        </w:tc>
        <w:tc>
          <w:tcPr>
            <w:tcW w:w="621" w:type="dxa"/>
            <w:tcBorders>
              <w:top w:val="nil"/>
              <w:left w:val="nil"/>
              <w:bottom w:val="single" w:sz="4" w:space="0" w:color="auto"/>
              <w:right w:val="single" w:sz="4" w:space="0" w:color="auto"/>
            </w:tcBorders>
            <w:noWrap/>
            <w:vAlign w:val="center"/>
          </w:tcPr>
          <w:p w14:paraId="3491E50C" w14:textId="77777777" w:rsidR="00D13F11" w:rsidRPr="00D13F11" w:rsidRDefault="00D13F11" w:rsidP="00D13F11">
            <w:pPr>
              <w:jc w:val="center"/>
              <w:rPr>
                <w:b/>
                <w:bCs/>
                <w:color w:val="000000"/>
                <w:sz w:val="18"/>
                <w:szCs w:val="18"/>
              </w:rPr>
            </w:pPr>
            <w:r w:rsidRPr="00D13F11">
              <w:rPr>
                <w:b/>
                <w:bCs/>
                <w:color w:val="000000"/>
                <w:sz w:val="18"/>
                <w:szCs w:val="18"/>
              </w:rPr>
              <w:t>100,0</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5C0CDD31"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748E86DA"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1AD8422C" w14:textId="77777777" w:rsidR="00D13F11" w:rsidRPr="00D13F11" w:rsidRDefault="00D13F11" w:rsidP="00D13F11">
            <w:pPr>
              <w:jc w:val="center"/>
              <w:rPr>
                <w:color w:val="000000"/>
                <w:sz w:val="18"/>
                <w:szCs w:val="18"/>
              </w:rPr>
            </w:pPr>
            <w:r w:rsidRPr="00D13F11">
              <w:rPr>
                <w:color w:val="000000"/>
                <w:sz w:val="18"/>
                <w:szCs w:val="18"/>
              </w:rPr>
              <w:t>48,1</w:t>
            </w:r>
          </w:p>
        </w:tc>
        <w:tc>
          <w:tcPr>
            <w:tcW w:w="621" w:type="dxa"/>
            <w:tcBorders>
              <w:top w:val="nil"/>
              <w:left w:val="nil"/>
              <w:bottom w:val="single" w:sz="4" w:space="0" w:color="auto"/>
              <w:right w:val="single" w:sz="4" w:space="0" w:color="auto"/>
            </w:tcBorders>
            <w:vAlign w:val="center"/>
          </w:tcPr>
          <w:p w14:paraId="756F57E4" w14:textId="77777777" w:rsidR="00D13F11" w:rsidRPr="00D13F11" w:rsidRDefault="00D13F11" w:rsidP="00D13F11">
            <w:pPr>
              <w:jc w:val="center"/>
              <w:rPr>
                <w:b/>
                <w:bCs/>
                <w:color w:val="000000"/>
                <w:sz w:val="18"/>
                <w:szCs w:val="18"/>
              </w:rPr>
            </w:pPr>
            <w:r w:rsidRPr="00D13F11">
              <w:rPr>
                <w:b/>
                <w:bCs/>
                <w:color w:val="000000"/>
                <w:sz w:val="18"/>
                <w:szCs w:val="18"/>
              </w:rPr>
              <w:t>98,1</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4B8BB1B9"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92DF5A0"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0334D8CA"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1D6D72CF"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0ADA363D" w14:textId="77777777" w:rsidR="00D13F11" w:rsidRPr="00D13F11" w:rsidRDefault="00D13F11" w:rsidP="00D13F11">
            <w:pPr>
              <w:jc w:val="center"/>
              <w:rPr>
                <w:b/>
                <w:bCs/>
                <w:color w:val="000000"/>
                <w:sz w:val="18"/>
                <w:szCs w:val="18"/>
              </w:rPr>
            </w:pPr>
            <w:r w:rsidRPr="00D13F11">
              <w:rPr>
                <w:b/>
                <w:bCs/>
                <w:color w:val="000000"/>
                <w:sz w:val="18"/>
                <w:szCs w:val="18"/>
              </w:rPr>
              <w:t>54,0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705F6DC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1802ED78" w14:textId="77777777" w:rsidR="00D13F11" w:rsidRPr="00D13F11" w:rsidRDefault="00D13F11" w:rsidP="00D13F11">
            <w:pPr>
              <w:jc w:val="center"/>
              <w:rPr>
                <w:color w:val="000000"/>
                <w:sz w:val="18"/>
                <w:szCs w:val="18"/>
              </w:rPr>
            </w:pPr>
            <w:r w:rsidRPr="00D13F11">
              <w:rPr>
                <w:color w:val="000000"/>
                <w:sz w:val="18"/>
                <w:szCs w:val="18"/>
              </w:rPr>
              <w:t>38,4</w:t>
            </w:r>
          </w:p>
        </w:tc>
        <w:tc>
          <w:tcPr>
            <w:tcW w:w="531" w:type="dxa"/>
            <w:tcBorders>
              <w:top w:val="nil"/>
              <w:left w:val="nil"/>
              <w:bottom w:val="single" w:sz="4" w:space="0" w:color="auto"/>
              <w:right w:val="single" w:sz="4" w:space="0" w:color="auto"/>
            </w:tcBorders>
            <w:noWrap/>
            <w:vAlign w:val="center"/>
          </w:tcPr>
          <w:p w14:paraId="435CD269" w14:textId="77777777" w:rsidR="00D13F11" w:rsidRPr="00D13F11" w:rsidRDefault="00D13F11" w:rsidP="00D13F11">
            <w:pPr>
              <w:jc w:val="center"/>
              <w:rPr>
                <w:color w:val="000000"/>
                <w:sz w:val="18"/>
                <w:szCs w:val="18"/>
              </w:rPr>
            </w:pPr>
            <w:r w:rsidRPr="00D13F11">
              <w:rPr>
                <w:color w:val="000000"/>
                <w:sz w:val="18"/>
                <w:szCs w:val="18"/>
              </w:rPr>
              <w:t>40,0</w:t>
            </w:r>
          </w:p>
        </w:tc>
        <w:tc>
          <w:tcPr>
            <w:tcW w:w="531" w:type="dxa"/>
            <w:tcBorders>
              <w:top w:val="nil"/>
              <w:left w:val="nil"/>
              <w:bottom w:val="single" w:sz="4" w:space="0" w:color="auto"/>
              <w:right w:val="single" w:sz="4" w:space="0" w:color="auto"/>
            </w:tcBorders>
            <w:noWrap/>
            <w:vAlign w:val="center"/>
          </w:tcPr>
          <w:p w14:paraId="5B00DA5D" w14:textId="77777777" w:rsidR="00D13F11" w:rsidRPr="00D13F11" w:rsidRDefault="00D13F11" w:rsidP="00D13F11">
            <w:pPr>
              <w:jc w:val="center"/>
              <w:rPr>
                <w:color w:val="000000"/>
                <w:sz w:val="18"/>
                <w:szCs w:val="18"/>
              </w:rPr>
            </w:pPr>
            <w:r w:rsidRPr="00D13F11">
              <w:rPr>
                <w:color w:val="000000"/>
                <w:sz w:val="18"/>
                <w:szCs w:val="18"/>
              </w:rPr>
              <w:t>20,0</w:t>
            </w:r>
          </w:p>
        </w:tc>
        <w:tc>
          <w:tcPr>
            <w:tcW w:w="621" w:type="dxa"/>
            <w:tcBorders>
              <w:top w:val="nil"/>
              <w:left w:val="nil"/>
              <w:bottom w:val="single" w:sz="4" w:space="0" w:color="auto"/>
              <w:right w:val="single" w:sz="4" w:space="0" w:color="auto"/>
            </w:tcBorders>
            <w:noWrap/>
            <w:vAlign w:val="center"/>
          </w:tcPr>
          <w:p w14:paraId="4AC601EB" w14:textId="77777777" w:rsidR="00D13F11" w:rsidRPr="00D13F11" w:rsidRDefault="00D13F11" w:rsidP="00D13F11">
            <w:pPr>
              <w:jc w:val="center"/>
              <w:rPr>
                <w:b/>
                <w:bCs/>
                <w:color w:val="000000"/>
                <w:sz w:val="18"/>
                <w:szCs w:val="18"/>
              </w:rPr>
            </w:pPr>
            <w:r w:rsidRPr="00D13F11">
              <w:rPr>
                <w:b/>
                <w:bCs/>
                <w:color w:val="000000"/>
                <w:sz w:val="18"/>
                <w:szCs w:val="18"/>
              </w:rPr>
              <w:t>98,4</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29446FEF"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4186FC51" w14:textId="77777777" w:rsidR="00D13F11" w:rsidRPr="00D13F11" w:rsidRDefault="00D13F11" w:rsidP="00D13F11">
            <w:pPr>
              <w:jc w:val="center"/>
              <w:rPr>
                <w:color w:val="000000"/>
                <w:sz w:val="18"/>
                <w:szCs w:val="18"/>
              </w:rPr>
            </w:pPr>
            <w:r w:rsidRPr="00D13F11">
              <w:rPr>
                <w:color w:val="000000"/>
                <w:sz w:val="18"/>
                <w:szCs w:val="18"/>
              </w:rPr>
              <w:t>29,2</w:t>
            </w:r>
          </w:p>
        </w:tc>
        <w:tc>
          <w:tcPr>
            <w:tcW w:w="531" w:type="dxa"/>
            <w:tcBorders>
              <w:top w:val="nil"/>
              <w:left w:val="nil"/>
              <w:bottom w:val="single" w:sz="4" w:space="0" w:color="auto"/>
              <w:right w:val="single" w:sz="4" w:space="0" w:color="auto"/>
            </w:tcBorders>
            <w:shd w:val="clear" w:color="auto" w:fill="auto"/>
            <w:vAlign w:val="center"/>
          </w:tcPr>
          <w:p w14:paraId="728A76C1" w14:textId="77777777" w:rsidR="00D13F11" w:rsidRPr="00D13F11" w:rsidRDefault="00D13F11" w:rsidP="00D13F11">
            <w:pPr>
              <w:jc w:val="center"/>
              <w:rPr>
                <w:color w:val="000000"/>
                <w:sz w:val="18"/>
                <w:szCs w:val="18"/>
              </w:rPr>
            </w:pPr>
            <w:r w:rsidRPr="00D13F11">
              <w:rPr>
                <w:color w:val="000000"/>
                <w:sz w:val="18"/>
                <w:szCs w:val="18"/>
              </w:rPr>
              <w:t>100,0</w:t>
            </w:r>
          </w:p>
        </w:tc>
        <w:tc>
          <w:tcPr>
            <w:tcW w:w="531" w:type="dxa"/>
            <w:tcBorders>
              <w:top w:val="nil"/>
              <w:left w:val="nil"/>
              <w:bottom w:val="single" w:sz="4" w:space="0" w:color="auto"/>
              <w:right w:val="single" w:sz="4" w:space="0" w:color="auto"/>
            </w:tcBorders>
            <w:shd w:val="clear" w:color="auto" w:fill="auto"/>
            <w:vAlign w:val="center"/>
          </w:tcPr>
          <w:p w14:paraId="44FAC752" w14:textId="77777777" w:rsidR="00D13F11" w:rsidRPr="00D13F11" w:rsidRDefault="00D13F11" w:rsidP="00D13F11">
            <w:pPr>
              <w:jc w:val="center"/>
              <w:rPr>
                <w:color w:val="000000"/>
                <w:sz w:val="18"/>
                <w:szCs w:val="18"/>
              </w:rPr>
            </w:pPr>
            <w:r w:rsidRPr="00D13F11">
              <w:rPr>
                <w:color w:val="000000"/>
                <w:sz w:val="18"/>
                <w:szCs w:val="18"/>
              </w:rPr>
              <w:t>48,7</w:t>
            </w:r>
          </w:p>
        </w:tc>
        <w:tc>
          <w:tcPr>
            <w:tcW w:w="621" w:type="dxa"/>
            <w:tcBorders>
              <w:top w:val="nil"/>
              <w:left w:val="nil"/>
              <w:bottom w:val="single" w:sz="4" w:space="0" w:color="auto"/>
              <w:right w:val="single" w:sz="4" w:space="0" w:color="auto"/>
            </w:tcBorders>
            <w:shd w:val="clear" w:color="auto" w:fill="auto"/>
            <w:vAlign w:val="center"/>
          </w:tcPr>
          <w:p w14:paraId="63BD5C58" w14:textId="77777777" w:rsidR="00D13F11" w:rsidRPr="00D13F11" w:rsidRDefault="00D13F11" w:rsidP="00D13F11">
            <w:pPr>
              <w:jc w:val="center"/>
              <w:rPr>
                <w:b/>
                <w:bCs/>
                <w:color w:val="000000"/>
                <w:sz w:val="18"/>
                <w:szCs w:val="18"/>
              </w:rPr>
            </w:pPr>
            <w:r w:rsidRPr="00D13F11">
              <w:rPr>
                <w:b/>
                <w:bCs/>
                <w:color w:val="000000"/>
                <w:sz w:val="18"/>
                <w:szCs w:val="18"/>
              </w:rPr>
              <w:t>97,9</w:t>
            </w:r>
          </w:p>
        </w:tc>
      </w:tr>
      <w:tr w:rsidR="00D13F11" w:rsidRPr="00D13F11" w14:paraId="048562C1"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143F58F7" w14:textId="77777777" w:rsidR="00D13F11" w:rsidRPr="00D13F11" w:rsidRDefault="00D13F11" w:rsidP="00D13F11">
            <w:pPr>
              <w:jc w:val="center"/>
              <w:rPr>
                <w:color w:val="000000"/>
                <w:sz w:val="18"/>
                <w:szCs w:val="18"/>
              </w:rPr>
            </w:pPr>
            <w:r w:rsidRPr="00D13F11">
              <w:rPr>
                <w:color w:val="000000"/>
                <w:sz w:val="18"/>
                <w:szCs w:val="18"/>
              </w:rPr>
              <w:t>69</w:t>
            </w:r>
          </w:p>
        </w:tc>
        <w:tc>
          <w:tcPr>
            <w:tcW w:w="1985" w:type="dxa"/>
            <w:tcBorders>
              <w:top w:val="nil"/>
              <w:left w:val="nil"/>
              <w:bottom w:val="single" w:sz="4" w:space="0" w:color="auto"/>
              <w:right w:val="single" w:sz="4" w:space="0" w:color="auto"/>
            </w:tcBorders>
            <w:vAlign w:val="center"/>
          </w:tcPr>
          <w:p w14:paraId="5D44BB58" w14:textId="77777777" w:rsidR="00D13F11" w:rsidRPr="00D13F11" w:rsidRDefault="00D13F11" w:rsidP="00D13F11">
            <w:pPr>
              <w:rPr>
                <w:color w:val="000000"/>
                <w:sz w:val="18"/>
                <w:szCs w:val="18"/>
              </w:rPr>
            </w:pPr>
            <w:r w:rsidRPr="00D13F11">
              <w:rPr>
                <w:color w:val="000000"/>
                <w:sz w:val="18"/>
                <w:szCs w:val="18"/>
              </w:rPr>
              <w:t>БДОУ г. Омска "Детский сад № 369 общеразвивающего вида"</w:t>
            </w:r>
          </w:p>
        </w:tc>
        <w:tc>
          <w:tcPr>
            <w:tcW w:w="1000" w:type="dxa"/>
            <w:tcBorders>
              <w:top w:val="nil"/>
              <w:left w:val="nil"/>
              <w:bottom w:val="single" w:sz="4" w:space="0" w:color="auto"/>
              <w:right w:val="single" w:sz="4" w:space="0" w:color="auto"/>
            </w:tcBorders>
            <w:noWrap/>
            <w:vAlign w:val="center"/>
          </w:tcPr>
          <w:p w14:paraId="30D400FA" w14:textId="77777777" w:rsidR="00D13F11" w:rsidRPr="00D13F11" w:rsidRDefault="00D13F11" w:rsidP="00D13F11">
            <w:pPr>
              <w:jc w:val="center"/>
              <w:rPr>
                <w:b/>
                <w:bCs/>
                <w:sz w:val="18"/>
                <w:szCs w:val="18"/>
              </w:rPr>
            </w:pPr>
            <w:r w:rsidRPr="00D13F11">
              <w:rPr>
                <w:b/>
                <w:bCs/>
                <w:sz w:val="18"/>
                <w:szCs w:val="18"/>
              </w:rPr>
              <w:t>87,2</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503640C6"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C5FD07C" w14:textId="77777777" w:rsidR="00D13F11" w:rsidRPr="00D13F11" w:rsidRDefault="00D13F11" w:rsidP="00D13F11">
            <w:pPr>
              <w:jc w:val="center"/>
              <w:rPr>
                <w:color w:val="000000"/>
                <w:sz w:val="18"/>
                <w:szCs w:val="18"/>
              </w:rPr>
            </w:pPr>
            <w:r w:rsidRPr="00D13F11">
              <w:rPr>
                <w:color w:val="000000"/>
                <w:sz w:val="18"/>
                <w:szCs w:val="18"/>
              </w:rPr>
              <w:t>28,8</w:t>
            </w:r>
          </w:p>
        </w:tc>
        <w:tc>
          <w:tcPr>
            <w:tcW w:w="531" w:type="dxa"/>
            <w:tcBorders>
              <w:top w:val="nil"/>
              <w:left w:val="nil"/>
              <w:bottom w:val="single" w:sz="4" w:space="0" w:color="auto"/>
              <w:right w:val="single" w:sz="4" w:space="0" w:color="auto"/>
            </w:tcBorders>
            <w:noWrap/>
            <w:vAlign w:val="center"/>
          </w:tcPr>
          <w:p w14:paraId="12CDF5BF"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02596BEB" w14:textId="77777777" w:rsidR="00D13F11" w:rsidRPr="00D13F11" w:rsidRDefault="00D13F11" w:rsidP="00D13F11">
            <w:pPr>
              <w:jc w:val="center"/>
              <w:rPr>
                <w:color w:val="000000"/>
                <w:sz w:val="18"/>
                <w:szCs w:val="18"/>
              </w:rPr>
            </w:pPr>
            <w:r w:rsidRPr="00D13F11">
              <w:rPr>
                <w:color w:val="000000"/>
                <w:sz w:val="18"/>
                <w:szCs w:val="18"/>
              </w:rPr>
              <w:t>38,5</w:t>
            </w:r>
          </w:p>
        </w:tc>
        <w:tc>
          <w:tcPr>
            <w:tcW w:w="621" w:type="dxa"/>
            <w:tcBorders>
              <w:top w:val="nil"/>
              <w:left w:val="nil"/>
              <w:bottom w:val="single" w:sz="4" w:space="0" w:color="auto"/>
              <w:right w:val="single" w:sz="4" w:space="0" w:color="auto"/>
            </w:tcBorders>
            <w:noWrap/>
            <w:vAlign w:val="center"/>
          </w:tcPr>
          <w:p w14:paraId="3B8DCD72" w14:textId="77777777" w:rsidR="00D13F11" w:rsidRPr="00D13F11" w:rsidRDefault="00D13F11" w:rsidP="00D13F11">
            <w:pPr>
              <w:jc w:val="center"/>
              <w:rPr>
                <w:b/>
                <w:bCs/>
                <w:color w:val="000000"/>
                <w:sz w:val="18"/>
                <w:szCs w:val="18"/>
              </w:rPr>
            </w:pPr>
            <w:r w:rsidRPr="00D13F11">
              <w:rPr>
                <w:b/>
                <w:bCs/>
                <w:color w:val="000000"/>
                <w:sz w:val="18"/>
                <w:szCs w:val="18"/>
              </w:rPr>
              <w:t>91,3</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4A0F554C"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49482F02"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714036DE" w14:textId="77777777" w:rsidR="00D13F11" w:rsidRPr="00D13F11" w:rsidRDefault="00D13F11" w:rsidP="00D13F11">
            <w:pPr>
              <w:jc w:val="center"/>
              <w:rPr>
                <w:color w:val="000000"/>
                <w:sz w:val="18"/>
                <w:szCs w:val="18"/>
              </w:rPr>
            </w:pPr>
            <w:r w:rsidRPr="00D13F11">
              <w:rPr>
                <w:color w:val="000000"/>
                <w:sz w:val="18"/>
                <w:szCs w:val="18"/>
              </w:rPr>
              <w:t>45,4</w:t>
            </w:r>
          </w:p>
        </w:tc>
        <w:tc>
          <w:tcPr>
            <w:tcW w:w="621" w:type="dxa"/>
            <w:tcBorders>
              <w:top w:val="nil"/>
              <w:left w:val="nil"/>
              <w:bottom w:val="single" w:sz="4" w:space="0" w:color="auto"/>
              <w:right w:val="single" w:sz="4" w:space="0" w:color="auto"/>
            </w:tcBorders>
            <w:vAlign w:val="center"/>
          </w:tcPr>
          <w:p w14:paraId="4785C601" w14:textId="77777777" w:rsidR="00D13F11" w:rsidRPr="00D13F11" w:rsidRDefault="00D13F11" w:rsidP="00D13F11">
            <w:pPr>
              <w:jc w:val="center"/>
              <w:rPr>
                <w:b/>
                <w:bCs/>
                <w:color w:val="000000"/>
                <w:sz w:val="18"/>
                <w:szCs w:val="18"/>
              </w:rPr>
            </w:pPr>
            <w:r w:rsidRPr="00D13F11">
              <w:rPr>
                <w:b/>
                <w:bCs/>
                <w:color w:val="000000"/>
                <w:sz w:val="18"/>
                <w:szCs w:val="18"/>
              </w:rPr>
              <w:t>95,4</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7209E8A8"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12F5C23"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10EE5BCC"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2344539D"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0F487D5A" w14:textId="77777777" w:rsidR="00D13F11" w:rsidRPr="00D13F11" w:rsidRDefault="00D13F11" w:rsidP="00D13F11">
            <w:pPr>
              <w:jc w:val="center"/>
              <w:rPr>
                <w:b/>
                <w:bCs/>
                <w:color w:val="000000"/>
                <w:sz w:val="18"/>
                <w:szCs w:val="18"/>
              </w:rPr>
            </w:pPr>
            <w:r w:rsidRPr="00D13F11">
              <w:rPr>
                <w:b/>
                <w:bCs/>
                <w:color w:val="000000"/>
                <w:sz w:val="18"/>
                <w:szCs w:val="18"/>
              </w:rPr>
              <w:t>54,0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6AFD9037"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1C927E1D" w14:textId="77777777" w:rsidR="00D13F11" w:rsidRPr="00D13F11" w:rsidRDefault="00D13F11" w:rsidP="00D13F11">
            <w:pPr>
              <w:jc w:val="center"/>
              <w:rPr>
                <w:color w:val="000000"/>
                <w:sz w:val="18"/>
                <w:szCs w:val="18"/>
              </w:rPr>
            </w:pPr>
            <w:r w:rsidRPr="00D13F11">
              <w:rPr>
                <w:color w:val="000000"/>
                <w:sz w:val="18"/>
                <w:szCs w:val="18"/>
              </w:rPr>
              <w:t>39,4</w:t>
            </w:r>
          </w:p>
        </w:tc>
        <w:tc>
          <w:tcPr>
            <w:tcW w:w="531" w:type="dxa"/>
            <w:tcBorders>
              <w:top w:val="nil"/>
              <w:left w:val="nil"/>
              <w:bottom w:val="single" w:sz="4" w:space="0" w:color="auto"/>
              <w:right w:val="single" w:sz="4" w:space="0" w:color="auto"/>
            </w:tcBorders>
            <w:noWrap/>
            <w:vAlign w:val="center"/>
          </w:tcPr>
          <w:p w14:paraId="3AFCDE73" w14:textId="77777777" w:rsidR="00D13F11" w:rsidRPr="00D13F11" w:rsidRDefault="00D13F11" w:rsidP="00D13F11">
            <w:pPr>
              <w:jc w:val="center"/>
              <w:rPr>
                <w:color w:val="000000"/>
                <w:sz w:val="18"/>
                <w:szCs w:val="18"/>
              </w:rPr>
            </w:pPr>
            <w:r w:rsidRPr="00D13F11">
              <w:rPr>
                <w:color w:val="000000"/>
                <w:sz w:val="18"/>
                <w:szCs w:val="18"/>
              </w:rPr>
              <w:t>39,4</w:t>
            </w:r>
          </w:p>
        </w:tc>
        <w:tc>
          <w:tcPr>
            <w:tcW w:w="531" w:type="dxa"/>
            <w:tcBorders>
              <w:top w:val="nil"/>
              <w:left w:val="nil"/>
              <w:bottom w:val="single" w:sz="4" w:space="0" w:color="auto"/>
              <w:right w:val="single" w:sz="4" w:space="0" w:color="auto"/>
            </w:tcBorders>
            <w:noWrap/>
            <w:vAlign w:val="center"/>
          </w:tcPr>
          <w:p w14:paraId="11EEB94C" w14:textId="77777777" w:rsidR="00D13F11" w:rsidRPr="00D13F11" w:rsidRDefault="00D13F11" w:rsidP="00D13F11">
            <w:pPr>
              <w:jc w:val="center"/>
              <w:rPr>
                <w:color w:val="000000"/>
                <w:sz w:val="18"/>
                <w:szCs w:val="18"/>
              </w:rPr>
            </w:pPr>
            <w:r w:rsidRPr="00D13F11">
              <w:rPr>
                <w:color w:val="000000"/>
                <w:sz w:val="18"/>
                <w:szCs w:val="18"/>
              </w:rPr>
              <w:t>19,5</w:t>
            </w:r>
          </w:p>
        </w:tc>
        <w:tc>
          <w:tcPr>
            <w:tcW w:w="621" w:type="dxa"/>
            <w:tcBorders>
              <w:top w:val="nil"/>
              <w:left w:val="nil"/>
              <w:bottom w:val="single" w:sz="4" w:space="0" w:color="auto"/>
              <w:right w:val="single" w:sz="4" w:space="0" w:color="auto"/>
            </w:tcBorders>
            <w:noWrap/>
            <w:vAlign w:val="center"/>
          </w:tcPr>
          <w:p w14:paraId="0E475215" w14:textId="77777777" w:rsidR="00D13F11" w:rsidRPr="00D13F11" w:rsidRDefault="00D13F11" w:rsidP="00D13F11">
            <w:pPr>
              <w:jc w:val="center"/>
              <w:rPr>
                <w:b/>
                <w:bCs/>
                <w:color w:val="000000"/>
                <w:sz w:val="18"/>
                <w:szCs w:val="18"/>
              </w:rPr>
            </w:pPr>
            <w:r w:rsidRPr="00D13F11">
              <w:rPr>
                <w:b/>
                <w:bCs/>
                <w:color w:val="000000"/>
                <w:sz w:val="18"/>
                <w:szCs w:val="18"/>
              </w:rPr>
              <w:t>98,3</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6124AF51"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57669F66" w14:textId="77777777" w:rsidR="00D13F11" w:rsidRPr="00D13F11" w:rsidRDefault="00D13F11" w:rsidP="00D13F11">
            <w:pPr>
              <w:jc w:val="center"/>
              <w:rPr>
                <w:color w:val="000000"/>
                <w:sz w:val="18"/>
                <w:szCs w:val="18"/>
              </w:rPr>
            </w:pPr>
            <w:r w:rsidRPr="00D13F11">
              <w:rPr>
                <w:color w:val="000000"/>
                <w:sz w:val="18"/>
                <w:szCs w:val="18"/>
              </w:rPr>
              <w:t>28,4</w:t>
            </w:r>
          </w:p>
        </w:tc>
        <w:tc>
          <w:tcPr>
            <w:tcW w:w="531" w:type="dxa"/>
            <w:tcBorders>
              <w:top w:val="nil"/>
              <w:left w:val="nil"/>
              <w:bottom w:val="single" w:sz="4" w:space="0" w:color="auto"/>
              <w:right w:val="single" w:sz="4" w:space="0" w:color="auto"/>
            </w:tcBorders>
            <w:shd w:val="clear" w:color="auto" w:fill="auto"/>
            <w:vAlign w:val="center"/>
          </w:tcPr>
          <w:p w14:paraId="16FDF841" w14:textId="77777777" w:rsidR="00D13F11" w:rsidRPr="00D13F11" w:rsidRDefault="00D13F11" w:rsidP="00D13F11">
            <w:pPr>
              <w:jc w:val="center"/>
              <w:rPr>
                <w:color w:val="000000"/>
                <w:sz w:val="18"/>
                <w:szCs w:val="18"/>
              </w:rPr>
            </w:pPr>
            <w:r w:rsidRPr="00D13F11">
              <w:rPr>
                <w:color w:val="000000"/>
                <w:sz w:val="18"/>
                <w:szCs w:val="18"/>
              </w:rPr>
              <w:t>97,7</w:t>
            </w:r>
          </w:p>
        </w:tc>
        <w:tc>
          <w:tcPr>
            <w:tcW w:w="531" w:type="dxa"/>
            <w:tcBorders>
              <w:top w:val="nil"/>
              <w:left w:val="nil"/>
              <w:bottom w:val="single" w:sz="4" w:space="0" w:color="auto"/>
              <w:right w:val="single" w:sz="4" w:space="0" w:color="auto"/>
            </w:tcBorders>
            <w:shd w:val="clear" w:color="auto" w:fill="auto"/>
            <w:vAlign w:val="center"/>
          </w:tcPr>
          <w:p w14:paraId="2829942E" w14:textId="77777777" w:rsidR="00D13F11" w:rsidRPr="00D13F11" w:rsidRDefault="00D13F11" w:rsidP="00D13F11">
            <w:pPr>
              <w:jc w:val="center"/>
              <w:rPr>
                <w:color w:val="000000"/>
                <w:sz w:val="18"/>
                <w:szCs w:val="18"/>
              </w:rPr>
            </w:pPr>
            <w:r w:rsidRPr="00D13F11">
              <w:rPr>
                <w:color w:val="000000"/>
                <w:sz w:val="18"/>
                <w:szCs w:val="18"/>
              </w:rPr>
              <w:t>49,2</w:t>
            </w:r>
          </w:p>
        </w:tc>
        <w:tc>
          <w:tcPr>
            <w:tcW w:w="621" w:type="dxa"/>
            <w:tcBorders>
              <w:top w:val="nil"/>
              <w:left w:val="nil"/>
              <w:bottom w:val="single" w:sz="4" w:space="0" w:color="auto"/>
              <w:right w:val="single" w:sz="4" w:space="0" w:color="auto"/>
            </w:tcBorders>
            <w:shd w:val="clear" w:color="auto" w:fill="auto"/>
            <w:vAlign w:val="center"/>
          </w:tcPr>
          <w:p w14:paraId="5E2675E3" w14:textId="77777777" w:rsidR="00D13F11" w:rsidRPr="00D13F11" w:rsidRDefault="00D13F11" w:rsidP="00D13F11">
            <w:pPr>
              <w:jc w:val="center"/>
              <w:rPr>
                <w:b/>
                <w:bCs/>
                <w:color w:val="000000"/>
                <w:sz w:val="18"/>
                <w:szCs w:val="18"/>
              </w:rPr>
            </w:pPr>
            <w:r w:rsidRPr="00D13F11">
              <w:rPr>
                <w:b/>
                <w:bCs/>
                <w:color w:val="000000"/>
                <w:sz w:val="18"/>
                <w:szCs w:val="18"/>
              </w:rPr>
              <w:t>97,2</w:t>
            </w:r>
          </w:p>
        </w:tc>
      </w:tr>
      <w:tr w:rsidR="00D13F11" w:rsidRPr="00D13F11" w14:paraId="134C96C5"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0C2A3F10" w14:textId="77777777" w:rsidR="00D13F11" w:rsidRPr="00D13F11" w:rsidRDefault="00D13F11" w:rsidP="00D13F11">
            <w:pPr>
              <w:jc w:val="center"/>
              <w:rPr>
                <w:color w:val="000000"/>
                <w:sz w:val="18"/>
                <w:szCs w:val="18"/>
              </w:rPr>
            </w:pPr>
            <w:r w:rsidRPr="00D13F11">
              <w:rPr>
                <w:color w:val="000000"/>
                <w:sz w:val="18"/>
                <w:szCs w:val="18"/>
              </w:rPr>
              <w:t>70</w:t>
            </w:r>
          </w:p>
        </w:tc>
        <w:tc>
          <w:tcPr>
            <w:tcW w:w="1985" w:type="dxa"/>
            <w:tcBorders>
              <w:top w:val="nil"/>
              <w:left w:val="nil"/>
              <w:bottom w:val="single" w:sz="4" w:space="0" w:color="auto"/>
              <w:right w:val="single" w:sz="4" w:space="0" w:color="auto"/>
            </w:tcBorders>
            <w:vAlign w:val="center"/>
          </w:tcPr>
          <w:p w14:paraId="4BC1FE16" w14:textId="77777777" w:rsidR="00D13F11" w:rsidRPr="00D13F11" w:rsidRDefault="00D13F11" w:rsidP="00D13F11">
            <w:pPr>
              <w:rPr>
                <w:color w:val="000000"/>
                <w:sz w:val="18"/>
                <w:szCs w:val="18"/>
              </w:rPr>
            </w:pPr>
            <w:r w:rsidRPr="00D13F11">
              <w:rPr>
                <w:color w:val="000000"/>
                <w:sz w:val="18"/>
                <w:szCs w:val="18"/>
              </w:rPr>
              <w:t xml:space="preserve">БДОУ г. Омска "Детский сад № 375 комбинированного </w:t>
            </w:r>
            <w:r w:rsidRPr="00D13F11">
              <w:rPr>
                <w:color w:val="000000"/>
                <w:sz w:val="18"/>
                <w:szCs w:val="18"/>
              </w:rPr>
              <w:lastRenderedPageBreak/>
              <w:t>вида"</w:t>
            </w:r>
          </w:p>
        </w:tc>
        <w:tc>
          <w:tcPr>
            <w:tcW w:w="1000" w:type="dxa"/>
            <w:tcBorders>
              <w:top w:val="nil"/>
              <w:left w:val="nil"/>
              <w:bottom w:val="single" w:sz="4" w:space="0" w:color="auto"/>
              <w:right w:val="single" w:sz="4" w:space="0" w:color="auto"/>
            </w:tcBorders>
            <w:noWrap/>
            <w:vAlign w:val="center"/>
          </w:tcPr>
          <w:p w14:paraId="6C3D7173" w14:textId="77777777" w:rsidR="00D13F11" w:rsidRPr="00D13F11" w:rsidRDefault="00D13F11" w:rsidP="00D13F11">
            <w:pPr>
              <w:jc w:val="center"/>
              <w:rPr>
                <w:b/>
                <w:bCs/>
                <w:sz w:val="18"/>
                <w:szCs w:val="18"/>
              </w:rPr>
            </w:pPr>
            <w:r w:rsidRPr="00D13F11">
              <w:rPr>
                <w:b/>
                <w:bCs/>
                <w:sz w:val="18"/>
                <w:szCs w:val="18"/>
              </w:rPr>
              <w:lastRenderedPageBreak/>
              <w:t>92,7</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0C36325B"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16367DFD" w14:textId="77777777" w:rsidR="00D13F11" w:rsidRPr="00D13F11" w:rsidRDefault="00D13F11" w:rsidP="00D13F11">
            <w:pPr>
              <w:jc w:val="center"/>
              <w:rPr>
                <w:color w:val="000000"/>
                <w:sz w:val="18"/>
                <w:szCs w:val="18"/>
              </w:rPr>
            </w:pPr>
            <w:r w:rsidRPr="00D13F11">
              <w:rPr>
                <w:color w:val="000000"/>
                <w:sz w:val="18"/>
                <w:szCs w:val="18"/>
              </w:rPr>
              <w:t>29,1</w:t>
            </w:r>
          </w:p>
        </w:tc>
        <w:tc>
          <w:tcPr>
            <w:tcW w:w="531" w:type="dxa"/>
            <w:tcBorders>
              <w:top w:val="nil"/>
              <w:left w:val="nil"/>
              <w:bottom w:val="single" w:sz="4" w:space="0" w:color="auto"/>
              <w:right w:val="single" w:sz="4" w:space="0" w:color="auto"/>
            </w:tcBorders>
            <w:noWrap/>
            <w:vAlign w:val="center"/>
          </w:tcPr>
          <w:p w14:paraId="438C1DD7"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71618D28" w14:textId="77777777" w:rsidR="00D13F11" w:rsidRPr="00D13F11" w:rsidRDefault="00D13F11" w:rsidP="00D13F11">
            <w:pPr>
              <w:jc w:val="center"/>
              <w:rPr>
                <w:color w:val="000000"/>
                <w:sz w:val="18"/>
                <w:szCs w:val="18"/>
              </w:rPr>
            </w:pPr>
            <w:r w:rsidRPr="00D13F11">
              <w:rPr>
                <w:color w:val="000000"/>
                <w:sz w:val="18"/>
                <w:szCs w:val="18"/>
              </w:rPr>
              <w:t>39,2</w:t>
            </w:r>
          </w:p>
        </w:tc>
        <w:tc>
          <w:tcPr>
            <w:tcW w:w="621" w:type="dxa"/>
            <w:tcBorders>
              <w:top w:val="nil"/>
              <w:left w:val="nil"/>
              <w:bottom w:val="single" w:sz="4" w:space="0" w:color="auto"/>
              <w:right w:val="single" w:sz="4" w:space="0" w:color="auto"/>
            </w:tcBorders>
            <w:noWrap/>
            <w:vAlign w:val="center"/>
          </w:tcPr>
          <w:p w14:paraId="46711F62" w14:textId="77777777" w:rsidR="00D13F11" w:rsidRPr="00D13F11" w:rsidRDefault="00D13F11" w:rsidP="00D13F11">
            <w:pPr>
              <w:jc w:val="center"/>
              <w:rPr>
                <w:b/>
                <w:bCs/>
                <w:color w:val="000000"/>
                <w:sz w:val="18"/>
                <w:szCs w:val="18"/>
              </w:rPr>
            </w:pPr>
            <w:r w:rsidRPr="00D13F11">
              <w:rPr>
                <w:b/>
                <w:bCs/>
                <w:color w:val="000000"/>
                <w:sz w:val="18"/>
                <w:szCs w:val="18"/>
              </w:rPr>
              <w:t>98,3</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7CCDC2FF"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7CBEAD04"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3A006060" w14:textId="77777777" w:rsidR="00D13F11" w:rsidRPr="00D13F11" w:rsidRDefault="00D13F11" w:rsidP="00D13F11">
            <w:pPr>
              <w:jc w:val="center"/>
              <w:rPr>
                <w:color w:val="000000"/>
                <w:sz w:val="18"/>
                <w:szCs w:val="18"/>
              </w:rPr>
            </w:pPr>
            <w:r w:rsidRPr="00D13F11">
              <w:rPr>
                <w:color w:val="000000"/>
                <w:sz w:val="18"/>
                <w:szCs w:val="18"/>
              </w:rPr>
              <w:t>49,3</w:t>
            </w:r>
          </w:p>
        </w:tc>
        <w:tc>
          <w:tcPr>
            <w:tcW w:w="621" w:type="dxa"/>
            <w:tcBorders>
              <w:top w:val="nil"/>
              <w:left w:val="nil"/>
              <w:bottom w:val="single" w:sz="4" w:space="0" w:color="auto"/>
              <w:right w:val="single" w:sz="4" w:space="0" w:color="auto"/>
            </w:tcBorders>
            <w:vAlign w:val="center"/>
          </w:tcPr>
          <w:p w14:paraId="3B7E0856" w14:textId="77777777" w:rsidR="00D13F11" w:rsidRPr="00D13F11" w:rsidRDefault="00D13F11" w:rsidP="00D13F11">
            <w:pPr>
              <w:jc w:val="center"/>
              <w:rPr>
                <w:b/>
                <w:bCs/>
                <w:color w:val="000000"/>
                <w:sz w:val="18"/>
                <w:szCs w:val="18"/>
              </w:rPr>
            </w:pPr>
            <w:r w:rsidRPr="00D13F11">
              <w:rPr>
                <w:b/>
                <w:bCs/>
                <w:color w:val="000000"/>
                <w:sz w:val="18"/>
                <w:szCs w:val="18"/>
              </w:rPr>
              <w:t>99,3</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6D128D5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7BC4B14B" w14:textId="77777777" w:rsidR="00D13F11" w:rsidRPr="00D13F11" w:rsidRDefault="00D13F11" w:rsidP="00D13F11">
            <w:pPr>
              <w:jc w:val="center"/>
              <w:rPr>
                <w:color w:val="000000"/>
                <w:sz w:val="18"/>
                <w:szCs w:val="18"/>
              </w:rPr>
            </w:pPr>
            <w:r w:rsidRPr="00D13F11">
              <w:rPr>
                <w:color w:val="000000"/>
                <w:sz w:val="18"/>
                <w:szCs w:val="18"/>
              </w:rPr>
              <w:t>6,0</w:t>
            </w:r>
          </w:p>
        </w:tc>
        <w:tc>
          <w:tcPr>
            <w:tcW w:w="531" w:type="dxa"/>
            <w:tcBorders>
              <w:top w:val="nil"/>
              <w:left w:val="nil"/>
              <w:bottom w:val="single" w:sz="4" w:space="0" w:color="auto"/>
              <w:right w:val="single" w:sz="4" w:space="0" w:color="auto"/>
            </w:tcBorders>
            <w:noWrap/>
            <w:vAlign w:val="center"/>
          </w:tcPr>
          <w:p w14:paraId="43D28C19" w14:textId="77777777" w:rsidR="00D13F11" w:rsidRPr="00D13F11" w:rsidRDefault="00D13F11" w:rsidP="00D13F11">
            <w:pPr>
              <w:jc w:val="center"/>
              <w:rPr>
                <w:color w:val="000000"/>
                <w:sz w:val="18"/>
                <w:szCs w:val="18"/>
              </w:rPr>
            </w:pPr>
            <w:r w:rsidRPr="00D13F11">
              <w:rPr>
                <w:color w:val="000000"/>
                <w:sz w:val="18"/>
                <w:szCs w:val="18"/>
              </w:rPr>
              <w:t>32,0</w:t>
            </w:r>
          </w:p>
        </w:tc>
        <w:tc>
          <w:tcPr>
            <w:tcW w:w="531" w:type="dxa"/>
            <w:tcBorders>
              <w:top w:val="nil"/>
              <w:left w:val="nil"/>
              <w:bottom w:val="single" w:sz="4" w:space="0" w:color="auto"/>
              <w:right w:val="single" w:sz="4" w:space="0" w:color="auto"/>
            </w:tcBorders>
            <w:noWrap/>
            <w:vAlign w:val="center"/>
          </w:tcPr>
          <w:p w14:paraId="7F556CAD"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0B3721A3" w14:textId="77777777" w:rsidR="00D13F11" w:rsidRPr="00D13F11" w:rsidRDefault="00D13F11" w:rsidP="00D13F11">
            <w:pPr>
              <w:jc w:val="center"/>
              <w:rPr>
                <w:b/>
                <w:bCs/>
                <w:color w:val="000000"/>
                <w:sz w:val="18"/>
                <w:szCs w:val="18"/>
              </w:rPr>
            </w:pPr>
            <w:r w:rsidRPr="00D13F11">
              <w:rPr>
                <w:b/>
                <w:bCs/>
                <w:color w:val="000000"/>
                <w:sz w:val="18"/>
                <w:szCs w:val="18"/>
              </w:rPr>
              <w:t>68,0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5D121632"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19EA6DE8" w14:textId="77777777" w:rsidR="00D13F11" w:rsidRPr="00D13F11" w:rsidRDefault="00D13F11" w:rsidP="00D13F11">
            <w:pPr>
              <w:jc w:val="center"/>
              <w:rPr>
                <w:color w:val="000000"/>
                <w:sz w:val="18"/>
                <w:szCs w:val="18"/>
              </w:rPr>
            </w:pPr>
            <w:r w:rsidRPr="00D13F11">
              <w:rPr>
                <w:color w:val="000000"/>
                <w:sz w:val="18"/>
                <w:szCs w:val="18"/>
              </w:rPr>
              <w:t>40,0</w:t>
            </w:r>
          </w:p>
        </w:tc>
        <w:tc>
          <w:tcPr>
            <w:tcW w:w="531" w:type="dxa"/>
            <w:tcBorders>
              <w:top w:val="nil"/>
              <w:left w:val="nil"/>
              <w:bottom w:val="single" w:sz="4" w:space="0" w:color="auto"/>
              <w:right w:val="single" w:sz="4" w:space="0" w:color="auto"/>
            </w:tcBorders>
            <w:noWrap/>
            <w:vAlign w:val="center"/>
          </w:tcPr>
          <w:p w14:paraId="51872CC8" w14:textId="77777777" w:rsidR="00D13F11" w:rsidRPr="00D13F11" w:rsidRDefault="00D13F11" w:rsidP="00D13F11">
            <w:pPr>
              <w:jc w:val="center"/>
              <w:rPr>
                <w:color w:val="000000"/>
                <w:sz w:val="18"/>
                <w:szCs w:val="18"/>
              </w:rPr>
            </w:pPr>
            <w:r w:rsidRPr="00D13F11">
              <w:rPr>
                <w:color w:val="000000"/>
                <w:sz w:val="18"/>
                <w:szCs w:val="18"/>
              </w:rPr>
              <w:t>39,7</w:t>
            </w:r>
          </w:p>
        </w:tc>
        <w:tc>
          <w:tcPr>
            <w:tcW w:w="531" w:type="dxa"/>
            <w:tcBorders>
              <w:top w:val="nil"/>
              <w:left w:val="nil"/>
              <w:bottom w:val="single" w:sz="4" w:space="0" w:color="auto"/>
              <w:right w:val="single" w:sz="4" w:space="0" w:color="auto"/>
            </w:tcBorders>
            <w:noWrap/>
            <w:vAlign w:val="center"/>
          </w:tcPr>
          <w:p w14:paraId="49CDC3C8" w14:textId="77777777" w:rsidR="00D13F11" w:rsidRPr="00D13F11" w:rsidRDefault="00D13F11" w:rsidP="00D13F11">
            <w:pPr>
              <w:jc w:val="center"/>
              <w:rPr>
                <w:color w:val="000000"/>
                <w:sz w:val="18"/>
                <w:szCs w:val="18"/>
              </w:rPr>
            </w:pPr>
            <w:r w:rsidRPr="00D13F11">
              <w:rPr>
                <w:color w:val="000000"/>
                <w:sz w:val="18"/>
                <w:szCs w:val="18"/>
              </w:rPr>
              <w:t>20,0</w:t>
            </w:r>
          </w:p>
        </w:tc>
        <w:tc>
          <w:tcPr>
            <w:tcW w:w="621" w:type="dxa"/>
            <w:tcBorders>
              <w:top w:val="nil"/>
              <w:left w:val="nil"/>
              <w:bottom w:val="single" w:sz="4" w:space="0" w:color="auto"/>
              <w:right w:val="single" w:sz="4" w:space="0" w:color="auto"/>
            </w:tcBorders>
            <w:noWrap/>
            <w:vAlign w:val="center"/>
          </w:tcPr>
          <w:p w14:paraId="75DCA24D" w14:textId="77777777" w:rsidR="00D13F11" w:rsidRPr="00D13F11" w:rsidRDefault="00D13F11" w:rsidP="00D13F11">
            <w:pPr>
              <w:jc w:val="center"/>
              <w:rPr>
                <w:b/>
                <w:bCs/>
                <w:color w:val="000000"/>
                <w:sz w:val="18"/>
                <w:szCs w:val="18"/>
              </w:rPr>
            </w:pPr>
            <w:r w:rsidRPr="00D13F11">
              <w:rPr>
                <w:b/>
                <w:bCs/>
                <w:color w:val="000000"/>
                <w:sz w:val="18"/>
                <w:szCs w:val="18"/>
              </w:rPr>
              <w:t>99,7</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2C4B4B3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5F91AF15" w14:textId="77777777" w:rsidR="00D13F11" w:rsidRPr="00D13F11" w:rsidRDefault="00D13F11" w:rsidP="00D13F11">
            <w:pPr>
              <w:jc w:val="center"/>
              <w:rPr>
                <w:color w:val="000000"/>
                <w:sz w:val="18"/>
                <w:szCs w:val="18"/>
              </w:rPr>
            </w:pPr>
            <w:r w:rsidRPr="00D13F11">
              <w:rPr>
                <w:color w:val="000000"/>
                <w:sz w:val="18"/>
                <w:szCs w:val="18"/>
              </w:rPr>
              <w:t>29,0</w:t>
            </w:r>
          </w:p>
        </w:tc>
        <w:tc>
          <w:tcPr>
            <w:tcW w:w="531" w:type="dxa"/>
            <w:tcBorders>
              <w:top w:val="nil"/>
              <w:left w:val="nil"/>
              <w:bottom w:val="single" w:sz="4" w:space="0" w:color="auto"/>
              <w:right w:val="single" w:sz="4" w:space="0" w:color="auto"/>
            </w:tcBorders>
            <w:shd w:val="clear" w:color="auto" w:fill="auto"/>
            <w:vAlign w:val="center"/>
          </w:tcPr>
          <w:p w14:paraId="72F6AF9D" w14:textId="77777777" w:rsidR="00D13F11" w:rsidRPr="00D13F11" w:rsidRDefault="00D13F11" w:rsidP="00D13F11">
            <w:pPr>
              <w:jc w:val="center"/>
              <w:rPr>
                <w:color w:val="000000"/>
                <w:sz w:val="18"/>
                <w:szCs w:val="18"/>
              </w:rPr>
            </w:pPr>
            <w:r w:rsidRPr="00D13F11">
              <w:rPr>
                <w:color w:val="000000"/>
                <w:sz w:val="18"/>
                <w:szCs w:val="18"/>
              </w:rPr>
              <w:t>98,0</w:t>
            </w:r>
          </w:p>
        </w:tc>
        <w:tc>
          <w:tcPr>
            <w:tcW w:w="531" w:type="dxa"/>
            <w:tcBorders>
              <w:top w:val="nil"/>
              <w:left w:val="nil"/>
              <w:bottom w:val="single" w:sz="4" w:space="0" w:color="auto"/>
              <w:right w:val="single" w:sz="4" w:space="0" w:color="auto"/>
            </w:tcBorders>
            <w:shd w:val="clear" w:color="auto" w:fill="auto"/>
            <w:vAlign w:val="center"/>
          </w:tcPr>
          <w:p w14:paraId="7CBC04F4" w14:textId="77777777" w:rsidR="00D13F11" w:rsidRPr="00D13F11" w:rsidRDefault="00D13F11" w:rsidP="00D13F11">
            <w:pPr>
              <w:jc w:val="center"/>
              <w:rPr>
                <w:color w:val="000000"/>
                <w:sz w:val="18"/>
                <w:szCs w:val="18"/>
              </w:rPr>
            </w:pPr>
            <w:r w:rsidRPr="00D13F11">
              <w:rPr>
                <w:color w:val="000000"/>
                <w:sz w:val="18"/>
                <w:szCs w:val="18"/>
              </w:rPr>
              <w:t>49,3</w:t>
            </w:r>
          </w:p>
        </w:tc>
        <w:tc>
          <w:tcPr>
            <w:tcW w:w="621" w:type="dxa"/>
            <w:tcBorders>
              <w:top w:val="nil"/>
              <w:left w:val="nil"/>
              <w:bottom w:val="single" w:sz="4" w:space="0" w:color="auto"/>
              <w:right w:val="single" w:sz="4" w:space="0" w:color="auto"/>
            </w:tcBorders>
            <w:shd w:val="clear" w:color="auto" w:fill="auto"/>
            <w:vAlign w:val="center"/>
          </w:tcPr>
          <w:p w14:paraId="54170CA2" w14:textId="77777777" w:rsidR="00D13F11" w:rsidRPr="00D13F11" w:rsidRDefault="00D13F11" w:rsidP="00D13F11">
            <w:pPr>
              <w:jc w:val="center"/>
              <w:rPr>
                <w:b/>
                <w:bCs/>
                <w:color w:val="000000"/>
                <w:sz w:val="18"/>
                <w:szCs w:val="18"/>
              </w:rPr>
            </w:pPr>
            <w:r w:rsidRPr="00D13F11">
              <w:rPr>
                <w:b/>
                <w:bCs/>
                <w:color w:val="000000"/>
                <w:sz w:val="18"/>
                <w:szCs w:val="18"/>
              </w:rPr>
              <w:t>97,9</w:t>
            </w:r>
          </w:p>
        </w:tc>
      </w:tr>
      <w:tr w:rsidR="00D13F11" w:rsidRPr="00D13F11" w14:paraId="403A7FCB"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7C40B6F7" w14:textId="77777777" w:rsidR="00D13F11" w:rsidRPr="00D13F11" w:rsidRDefault="00D13F11" w:rsidP="00D13F11">
            <w:pPr>
              <w:jc w:val="center"/>
              <w:rPr>
                <w:color w:val="000000"/>
                <w:sz w:val="18"/>
                <w:szCs w:val="18"/>
              </w:rPr>
            </w:pPr>
            <w:r w:rsidRPr="00D13F11">
              <w:rPr>
                <w:color w:val="000000"/>
                <w:sz w:val="18"/>
                <w:szCs w:val="18"/>
              </w:rPr>
              <w:lastRenderedPageBreak/>
              <w:t>71</w:t>
            </w:r>
          </w:p>
        </w:tc>
        <w:tc>
          <w:tcPr>
            <w:tcW w:w="1985" w:type="dxa"/>
            <w:tcBorders>
              <w:top w:val="nil"/>
              <w:left w:val="nil"/>
              <w:bottom w:val="single" w:sz="4" w:space="0" w:color="auto"/>
              <w:right w:val="single" w:sz="4" w:space="0" w:color="auto"/>
            </w:tcBorders>
            <w:vAlign w:val="center"/>
          </w:tcPr>
          <w:p w14:paraId="59B812CC" w14:textId="77777777" w:rsidR="00D13F11" w:rsidRPr="00D13F11" w:rsidRDefault="00D13F11" w:rsidP="00D13F11">
            <w:pPr>
              <w:rPr>
                <w:color w:val="000000"/>
                <w:sz w:val="18"/>
                <w:szCs w:val="18"/>
              </w:rPr>
            </w:pPr>
            <w:r w:rsidRPr="00D13F11">
              <w:rPr>
                <w:color w:val="000000"/>
                <w:sz w:val="18"/>
                <w:szCs w:val="18"/>
              </w:rPr>
              <w:t>БДОУ г. Омска "Детский сад общеразвивающего вида № 377"</w:t>
            </w:r>
          </w:p>
        </w:tc>
        <w:tc>
          <w:tcPr>
            <w:tcW w:w="1000" w:type="dxa"/>
            <w:tcBorders>
              <w:top w:val="nil"/>
              <w:left w:val="nil"/>
              <w:bottom w:val="single" w:sz="4" w:space="0" w:color="auto"/>
              <w:right w:val="single" w:sz="4" w:space="0" w:color="auto"/>
            </w:tcBorders>
            <w:noWrap/>
            <w:vAlign w:val="center"/>
          </w:tcPr>
          <w:p w14:paraId="05B5F9B3" w14:textId="77777777" w:rsidR="00D13F11" w:rsidRPr="00D13F11" w:rsidRDefault="00D13F11" w:rsidP="00D13F11">
            <w:pPr>
              <w:jc w:val="center"/>
              <w:rPr>
                <w:b/>
                <w:bCs/>
                <w:sz w:val="18"/>
                <w:szCs w:val="18"/>
              </w:rPr>
            </w:pPr>
            <w:r w:rsidRPr="00D13F11">
              <w:rPr>
                <w:b/>
                <w:bCs/>
                <w:sz w:val="18"/>
                <w:szCs w:val="18"/>
              </w:rPr>
              <w:t>89,4</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3138F67C"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7154BE33"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5B118B7C"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4B20EF89" w14:textId="77777777" w:rsidR="00D13F11" w:rsidRPr="00D13F11" w:rsidRDefault="00D13F11" w:rsidP="00D13F11">
            <w:pPr>
              <w:jc w:val="center"/>
              <w:rPr>
                <w:color w:val="000000"/>
                <w:sz w:val="18"/>
                <w:szCs w:val="18"/>
              </w:rPr>
            </w:pPr>
            <w:r w:rsidRPr="00D13F11">
              <w:rPr>
                <w:color w:val="000000"/>
                <w:sz w:val="18"/>
                <w:szCs w:val="18"/>
              </w:rPr>
              <w:t>39,4</w:t>
            </w:r>
          </w:p>
        </w:tc>
        <w:tc>
          <w:tcPr>
            <w:tcW w:w="621" w:type="dxa"/>
            <w:tcBorders>
              <w:top w:val="nil"/>
              <w:left w:val="nil"/>
              <w:bottom w:val="single" w:sz="4" w:space="0" w:color="auto"/>
              <w:right w:val="single" w:sz="4" w:space="0" w:color="auto"/>
            </w:tcBorders>
            <w:noWrap/>
            <w:vAlign w:val="center"/>
          </w:tcPr>
          <w:p w14:paraId="49922C4B" w14:textId="77777777" w:rsidR="00D13F11" w:rsidRPr="00D13F11" w:rsidRDefault="00D13F11" w:rsidP="00D13F11">
            <w:pPr>
              <w:jc w:val="center"/>
              <w:rPr>
                <w:b/>
                <w:bCs/>
                <w:color w:val="000000"/>
                <w:sz w:val="18"/>
                <w:szCs w:val="18"/>
              </w:rPr>
            </w:pPr>
            <w:r w:rsidRPr="00D13F11">
              <w:rPr>
                <w:b/>
                <w:bCs/>
                <w:color w:val="000000"/>
                <w:sz w:val="18"/>
                <w:szCs w:val="18"/>
              </w:rPr>
              <w:t>99,4</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07BA04B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06531D80"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3D9F5C24" w14:textId="77777777" w:rsidR="00D13F11" w:rsidRPr="00D13F11" w:rsidRDefault="00D13F11" w:rsidP="00D13F11">
            <w:pPr>
              <w:jc w:val="center"/>
              <w:rPr>
                <w:color w:val="000000"/>
                <w:sz w:val="18"/>
                <w:szCs w:val="18"/>
              </w:rPr>
            </w:pPr>
            <w:r w:rsidRPr="00D13F11">
              <w:rPr>
                <w:color w:val="000000"/>
                <w:sz w:val="18"/>
                <w:szCs w:val="18"/>
              </w:rPr>
              <w:t>44,4</w:t>
            </w:r>
          </w:p>
        </w:tc>
        <w:tc>
          <w:tcPr>
            <w:tcW w:w="621" w:type="dxa"/>
            <w:tcBorders>
              <w:top w:val="nil"/>
              <w:left w:val="nil"/>
              <w:bottom w:val="single" w:sz="4" w:space="0" w:color="auto"/>
              <w:right w:val="single" w:sz="4" w:space="0" w:color="auto"/>
            </w:tcBorders>
            <w:vAlign w:val="center"/>
          </w:tcPr>
          <w:p w14:paraId="259EA41A" w14:textId="77777777" w:rsidR="00D13F11" w:rsidRPr="00D13F11" w:rsidRDefault="00D13F11" w:rsidP="00D13F11">
            <w:pPr>
              <w:jc w:val="center"/>
              <w:rPr>
                <w:b/>
                <w:bCs/>
                <w:color w:val="000000"/>
                <w:sz w:val="18"/>
                <w:szCs w:val="18"/>
              </w:rPr>
            </w:pPr>
            <w:r w:rsidRPr="00D13F11">
              <w:rPr>
                <w:b/>
                <w:bCs/>
                <w:color w:val="000000"/>
                <w:sz w:val="18"/>
                <w:szCs w:val="18"/>
              </w:rPr>
              <w:t>94,4</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520A36D0"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6CE59A55" w14:textId="77777777" w:rsidR="00D13F11" w:rsidRPr="00D13F11" w:rsidRDefault="00D13F11" w:rsidP="00D13F11">
            <w:pPr>
              <w:jc w:val="center"/>
              <w:rPr>
                <w:color w:val="000000"/>
                <w:sz w:val="18"/>
                <w:szCs w:val="18"/>
              </w:rPr>
            </w:pPr>
            <w:r w:rsidRPr="00D13F11">
              <w:rPr>
                <w:color w:val="000000"/>
                <w:sz w:val="18"/>
                <w:szCs w:val="18"/>
              </w:rPr>
              <w:t>6,0</w:t>
            </w:r>
          </w:p>
        </w:tc>
        <w:tc>
          <w:tcPr>
            <w:tcW w:w="531" w:type="dxa"/>
            <w:tcBorders>
              <w:top w:val="nil"/>
              <w:left w:val="nil"/>
              <w:bottom w:val="single" w:sz="4" w:space="0" w:color="auto"/>
              <w:right w:val="single" w:sz="4" w:space="0" w:color="auto"/>
            </w:tcBorders>
            <w:noWrap/>
            <w:vAlign w:val="center"/>
          </w:tcPr>
          <w:p w14:paraId="3F5EA7BD"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2D55D70D"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5127DBF2" w14:textId="77777777" w:rsidR="00D13F11" w:rsidRPr="00D13F11" w:rsidRDefault="00D13F11" w:rsidP="00D13F11">
            <w:pPr>
              <w:jc w:val="center"/>
              <w:rPr>
                <w:b/>
                <w:bCs/>
                <w:color w:val="000000"/>
                <w:sz w:val="18"/>
                <w:szCs w:val="18"/>
              </w:rPr>
            </w:pPr>
            <w:r w:rsidRPr="00D13F11">
              <w:rPr>
                <w:b/>
                <w:bCs/>
                <w:color w:val="000000"/>
                <w:sz w:val="18"/>
                <w:szCs w:val="18"/>
              </w:rPr>
              <w:t>60,0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012DC509"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53EC8FE2" w14:textId="77777777" w:rsidR="00D13F11" w:rsidRPr="00D13F11" w:rsidRDefault="00D13F11" w:rsidP="00D13F11">
            <w:pPr>
              <w:jc w:val="center"/>
              <w:rPr>
                <w:color w:val="000000"/>
                <w:sz w:val="18"/>
                <w:szCs w:val="18"/>
              </w:rPr>
            </w:pPr>
            <w:r w:rsidRPr="00D13F11">
              <w:rPr>
                <w:color w:val="000000"/>
                <w:sz w:val="18"/>
                <w:szCs w:val="18"/>
              </w:rPr>
              <w:t>39,4</w:t>
            </w:r>
          </w:p>
        </w:tc>
        <w:tc>
          <w:tcPr>
            <w:tcW w:w="531" w:type="dxa"/>
            <w:tcBorders>
              <w:top w:val="nil"/>
              <w:left w:val="nil"/>
              <w:bottom w:val="single" w:sz="4" w:space="0" w:color="auto"/>
              <w:right w:val="single" w:sz="4" w:space="0" w:color="auto"/>
            </w:tcBorders>
            <w:noWrap/>
            <w:vAlign w:val="center"/>
          </w:tcPr>
          <w:p w14:paraId="3558B1FC" w14:textId="77777777" w:rsidR="00D13F11" w:rsidRPr="00D13F11" w:rsidRDefault="00D13F11" w:rsidP="00D13F11">
            <w:pPr>
              <w:jc w:val="center"/>
              <w:rPr>
                <w:color w:val="000000"/>
                <w:sz w:val="18"/>
                <w:szCs w:val="18"/>
              </w:rPr>
            </w:pPr>
            <w:r w:rsidRPr="00D13F11">
              <w:rPr>
                <w:color w:val="000000"/>
                <w:sz w:val="18"/>
                <w:szCs w:val="18"/>
              </w:rPr>
              <w:t>39,4</w:t>
            </w:r>
          </w:p>
        </w:tc>
        <w:tc>
          <w:tcPr>
            <w:tcW w:w="531" w:type="dxa"/>
            <w:tcBorders>
              <w:top w:val="nil"/>
              <w:left w:val="nil"/>
              <w:bottom w:val="single" w:sz="4" w:space="0" w:color="auto"/>
              <w:right w:val="single" w:sz="4" w:space="0" w:color="auto"/>
            </w:tcBorders>
            <w:noWrap/>
            <w:vAlign w:val="center"/>
          </w:tcPr>
          <w:p w14:paraId="26B0F088" w14:textId="77777777" w:rsidR="00D13F11" w:rsidRPr="00D13F11" w:rsidRDefault="00D13F11" w:rsidP="00D13F11">
            <w:pPr>
              <w:jc w:val="center"/>
              <w:rPr>
                <w:color w:val="000000"/>
                <w:sz w:val="18"/>
                <w:szCs w:val="18"/>
              </w:rPr>
            </w:pPr>
            <w:r w:rsidRPr="00D13F11">
              <w:rPr>
                <w:color w:val="000000"/>
                <w:sz w:val="18"/>
                <w:szCs w:val="18"/>
              </w:rPr>
              <w:t>19,8</w:t>
            </w:r>
          </w:p>
        </w:tc>
        <w:tc>
          <w:tcPr>
            <w:tcW w:w="621" w:type="dxa"/>
            <w:tcBorders>
              <w:top w:val="nil"/>
              <w:left w:val="nil"/>
              <w:bottom w:val="single" w:sz="4" w:space="0" w:color="auto"/>
              <w:right w:val="single" w:sz="4" w:space="0" w:color="auto"/>
            </w:tcBorders>
            <w:noWrap/>
            <w:vAlign w:val="center"/>
          </w:tcPr>
          <w:p w14:paraId="6D085F08" w14:textId="77777777" w:rsidR="00D13F11" w:rsidRPr="00D13F11" w:rsidRDefault="00D13F11" w:rsidP="00D13F11">
            <w:pPr>
              <w:jc w:val="center"/>
              <w:rPr>
                <w:b/>
                <w:bCs/>
                <w:color w:val="000000"/>
                <w:sz w:val="18"/>
                <w:szCs w:val="18"/>
              </w:rPr>
            </w:pPr>
            <w:r w:rsidRPr="00D13F11">
              <w:rPr>
                <w:b/>
                <w:bCs/>
                <w:color w:val="000000"/>
                <w:sz w:val="18"/>
                <w:szCs w:val="18"/>
              </w:rPr>
              <w:t>98,6</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753296A3"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30C9D83D" w14:textId="77777777" w:rsidR="00D13F11" w:rsidRPr="00D13F11" w:rsidRDefault="00D13F11" w:rsidP="00D13F11">
            <w:pPr>
              <w:jc w:val="center"/>
              <w:rPr>
                <w:color w:val="000000"/>
                <w:sz w:val="18"/>
                <w:szCs w:val="18"/>
              </w:rPr>
            </w:pPr>
            <w:r w:rsidRPr="00D13F11">
              <w:rPr>
                <w:color w:val="000000"/>
                <w:sz w:val="18"/>
                <w:szCs w:val="18"/>
              </w:rPr>
              <w:t>27,8</w:t>
            </w:r>
          </w:p>
        </w:tc>
        <w:tc>
          <w:tcPr>
            <w:tcW w:w="531" w:type="dxa"/>
            <w:tcBorders>
              <w:top w:val="nil"/>
              <w:left w:val="nil"/>
              <w:bottom w:val="single" w:sz="4" w:space="0" w:color="auto"/>
              <w:right w:val="single" w:sz="4" w:space="0" w:color="auto"/>
            </w:tcBorders>
            <w:shd w:val="clear" w:color="auto" w:fill="auto"/>
            <w:vAlign w:val="center"/>
          </w:tcPr>
          <w:p w14:paraId="4A795ABA" w14:textId="77777777" w:rsidR="00D13F11" w:rsidRPr="00D13F11" w:rsidRDefault="00D13F11" w:rsidP="00D13F11">
            <w:pPr>
              <w:jc w:val="center"/>
              <w:rPr>
                <w:color w:val="000000"/>
                <w:sz w:val="18"/>
                <w:szCs w:val="18"/>
              </w:rPr>
            </w:pPr>
            <w:r w:rsidRPr="00D13F11">
              <w:rPr>
                <w:color w:val="000000"/>
                <w:sz w:val="18"/>
                <w:szCs w:val="18"/>
              </w:rPr>
              <w:t>97,4</w:t>
            </w:r>
          </w:p>
        </w:tc>
        <w:tc>
          <w:tcPr>
            <w:tcW w:w="531" w:type="dxa"/>
            <w:tcBorders>
              <w:top w:val="nil"/>
              <w:left w:val="nil"/>
              <w:bottom w:val="single" w:sz="4" w:space="0" w:color="auto"/>
              <w:right w:val="single" w:sz="4" w:space="0" w:color="auto"/>
            </w:tcBorders>
            <w:shd w:val="clear" w:color="auto" w:fill="auto"/>
            <w:vAlign w:val="center"/>
          </w:tcPr>
          <w:p w14:paraId="2C9A5EBF" w14:textId="77777777" w:rsidR="00D13F11" w:rsidRPr="00D13F11" w:rsidRDefault="00D13F11" w:rsidP="00D13F11">
            <w:pPr>
              <w:jc w:val="center"/>
              <w:rPr>
                <w:color w:val="000000"/>
                <w:sz w:val="18"/>
                <w:szCs w:val="18"/>
              </w:rPr>
            </w:pPr>
            <w:r w:rsidRPr="00D13F11">
              <w:rPr>
                <w:color w:val="000000"/>
                <w:sz w:val="18"/>
                <w:szCs w:val="18"/>
              </w:rPr>
              <w:t>47,6</w:t>
            </w:r>
          </w:p>
        </w:tc>
        <w:tc>
          <w:tcPr>
            <w:tcW w:w="621" w:type="dxa"/>
            <w:tcBorders>
              <w:top w:val="nil"/>
              <w:left w:val="nil"/>
              <w:bottom w:val="single" w:sz="4" w:space="0" w:color="auto"/>
              <w:right w:val="single" w:sz="4" w:space="0" w:color="auto"/>
            </w:tcBorders>
            <w:shd w:val="clear" w:color="auto" w:fill="auto"/>
            <w:vAlign w:val="center"/>
          </w:tcPr>
          <w:p w14:paraId="3931A2AC" w14:textId="77777777" w:rsidR="00D13F11" w:rsidRPr="00D13F11" w:rsidRDefault="00D13F11" w:rsidP="00D13F11">
            <w:pPr>
              <w:jc w:val="center"/>
              <w:rPr>
                <w:b/>
                <w:bCs/>
                <w:color w:val="000000"/>
                <w:sz w:val="18"/>
                <w:szCs w:val="18"/>
              </w:rPr>
            </w:pPr>
            <w:r w:rsidRPr="00D13F11">
              <w:rPr>
                <w:b/>
                <w:bCs/>
                <w:color w:val="000000"/>
                <w:sz w:val="18"/>
                <w:szCs w:val="18"/>
              </w:rPr>
              <w:t>94,9</w:t>
            </w:r>
          </w:p>
        </w:tc>
      </w:tr>
      <w:tr w:rsidR="00D13F11" w:rsidRPr="00D13F11" w14:paraId="72086706"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1F456A63" w14:textId="77777777" w:rsidR="00D13F11" w:rsidRPr="00D13F11" w:rsidRDefault="00D13F11" w:rsidP="00D13F11">
            <w:pPr>
              <w:jc w:val="center"/>
              <w:rPr>
                <w:color w:val="000000"/>
                <w:sz w:val="18"/>
                <w:szCs w:val="18"/>
              </w:rPr>
            </w:pPr>
            <w:r w:rsidRPr="00D13F11">
              <w:rPr>
                <w:color w:val="000000"/>
                <w:sz w:val="18"/>
                <w:szCs w:val="18"/>
              </w:rPr>
              <w:t>72</w:t>
            </w:r>
          </w:p>
        </w:tc>
        <w:tc>
          <w:tcPr>
            <w:tcW w:w="1985" w:type="dxa"/>
            <w:tcBorders>
              <w:top w:val="nil"/>
              <w:left w:val="nil"/>
              <w:bottom w:val="single" w:sz="4" w:space="0" w:color="auto"/>
              <w:right w:val="single" w:sz="4" w:space="0" w:color="auto"/>
            </w:tcBorders>
            <w:vAlign w:val="center"/>
          </w:tcPr>
          <w:p w14:paraId="450F110F" w14:textId="77777777" w:rsidR="00D13F11" w:rsidRPr="00D13F11" w:rsidRDefault="00D13F11" w:rsidP="00D13F11">
            <w:pPr>
              <w:rPr>
                <w:color w:val="000000"/>
                <w:sz w:val="18"/>
                <w:szCs w:val="18"/>
              </w:rPr>
            </w:pPr>
            <w:r w:rsidRPr="00D13F11">
              <w:rPr>
                <w:color w:val="000000"/>
                <w:sz w:val="18"/>
                <w:szCs w:val="18"/>
              </w:rPr>
              <w:t>БДОУ г. Омска  "Детский сад № 380"</w:t>
            </w:r>
          </w:p>
        </w:tc>
        <w:tc>
          <w:tcPr>
            <w:tcW w:w="1000" w:type="dxa"/>
            <w:tcBorders>
              <w:top w:val="nil"/>
              <w:left w:val="nil"/>
              <w:bottom w:val="single" w:sz="4" w:space="0" w:color="auto"/>
              <w:right w:val="single" w:sz="4" w:space="0" w:color="auto"/>
            </w:tcBorders>
            <w:noWrap/>
            <w:vAlign w:val="center"/>
          </w:tcPr>
          <w:p w14:paraId="6E0E5605" w14:textId="77777777" w:rsidR="00D13F11" w:rsidRPr="00D13F11" w:rsidRDefault="00D13F11" w:rsidP="00D13F11">
            <w:pPr>
              <w:jc w:val="center"/>
              <w:rPr>
                <w:b/>
                <w:bCs/>
                <w:sz w:val="18"/>
                <w:szCs w:val="18"/>
              </w:rPr>
            </w:pPr>
            <w:r w:rsidRPr="00D13F11">
              <w:rPr>
                <w:b/>
                <w:bCs/>
                <w:sz w:val="18"/>
                <w:szCs w:val="18"/>
              </w:rPr>
              <w:t>88,5</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3706FB66"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21E73C04"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3EF635A0"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0674229B" w14:textId="77777777" w:rsidR="00D13F11" w:rsidRPr="00D13F11" w:rsidRDefault="00D13F11" w:rsidP="00D13F11">
            <w:pPr>
              <w:jc w:val="center"/>
              <w:rPr>
                <w:color w:val="000000"/>
                <w:sz w:val="18"/>
                <w:szCs w:val="18"/>
              </w:rPr>
            </w:pPr>
            <w:r w:rsidRPr="00D13F11">
              <w:rPr>
                <w:color w:val="000000"/>
                <w:sz w:val="18"/>
                <w:szCs w:val="18"/>
              </w:rPr>
              <w:t>39,7</w:t>
            </w:r>
          </w:p>
        </w:tc>
        <w:tc>
          <w:tcPr>
            <w:tcW w:w="621" w:type="dxa"/>
            <w:tcBorders>
              <w:top w:val="nil"/>
              <w:left w:val="nil"/>
              <w:bottom w:val="single" w:sz="4" w:space="0" w:color="auto"/>
              <w:right w:val="single" w:sz="4" w:space="0" w:color="auto"/>
            </w:tcBorders>
            <w:noWrap/>
            <w:vAlign w:val="center"/>
          </w:tcPr>
          <w:p w14:paraId="306041DE" w14:textId="77777777" w:rsidR="00D13F11" w:rsidRPr="00D13F11" w:rsidRDefault="00D13F11" w:rsidP="00D13F11">
            <w:pPr>
              <w:jc w:val="center"/>
              <w:rPr>
                <w:b/>
                <w:bCs/>
                <w:color w:val="000000"/>
                <w:sz w:val="18"/>
                <w:szCs w:val="18"/>
              </w:rPr>
            </w:pPr>
            <w:r w:rsidRPr="00D13F11">
              <w:rPr>
                <w:b/>
                <w:bCs/>
                <w:color w:val="000000"/>
                <w:sz w:val="18"/>
                <w:szCs w:val="18"/>
              </w:rPr>
              <w:t>99,7</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77CBA5E8"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5AA8A154"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1241EA83" w14:textId="77777777" w:rsidR="00D13F11" w:rsidRPr="00D13F11" w:rsidRDefault="00D13F11" w:rsidP="00D13F11">
            <w:pPr>
              <w:jc w:val="center"/>
              <w:rPr>
                <w:color w:val="000000"/>
                <w:sz w:val="18"/>
                <w:szCs w:val="18"/>
              </w:rPr>
            </w:pPr>
            <w:r w:rsidRPr="00D13F11">
              <w:rPr>
                <w:color w:val="000000"/>
                <w:sz w:val="18"/>
                <w:szCs w:val="18"/>
              </w:rPr>
              <w:t>47,4</w:t>
            </w:r>
          </w:p>
        </w:tc>
        <w:tc>
          <w:tcPr>
            <w:tcW w:w="621" w:type="dxa"/>
            <w:tcBorders>
              <w:top w:val="nil"/>
              <w:left w:val="nil"/>
              <w:bottom w:val="single" w:sz="4" w:space="0" w:color="auto"/>
              <w:right w:val="single" w:sz="4" w:space="0" w:color="auto"/>
            </w:tcBorders>
            <w:vAlign w:val="center"/>
          </w:tcPr>
          <w:p w14:paraId="05CE52A6" w14:textId="77777777" w:rsidR="00D13F11" w:rsidRPr="00D13F11" w:rsidRDefault="00D13F11" w:rsidP="00D13F11">
            <w:pPr>
              <w:jc w:val="center"/>
              <w:rPr>
                <w:b/>
                <w:bCs/>
                <w:color w:val="000000"/>
                <w:sz w:val="18"/>
                <w:szCs w:val="18"/>
              </w:rPr>
            </w:pPr>
            <w:r w:rsidRPr="00D13F11">
              <w:rPr>
                <w:b/>
                <w:bCs/>
                <w:color w:val="000000"/>
                <w:sz w:val="18"/>
                <w:szCs w:val="18"/>
              </w:rPr>
              <w:t>97,4</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5745607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1B930EAD"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73A6BAF7" w14:textId="77777777" w:rsidR="00D13F11" w:rsidRPr="00D13F11" w:rsidRDefault="00D13F11" w:rsidP="00D13F11">
            <w:pPr>
              <w:jc w:val="center"/>
              <w:rPr>
                <w:color w:val="000000"/>
                <w:sz w:val="18"/>
                <w:szCs w:val="18"/>
              </w:rPr>
            </w:pPr>
            <w:r w:rsidRPr="00D13F11">
              <w:rPr>
                <w:color w:val="000000"/>
                <w:sz w:val="18"/>
                <w:szCs w:val="18"/>
              </w:rPr>
              <w:t>16,0</w:t>
            </w:r>
          </w:p>
        </w:tc>
        <w:tc>
          <w:tcPr>
            <w:tcW w:w="531" w:type="dxa"/>
            <w:tcBorders>
              <w:top w:val="nil"/>
              <w:left w:val="nil"/>
              <w:bottom w:val="single" w:sz="4" w:space="0" w:color="auto"/>
              <w:right w:val="single" w:sz="4" w:space="0" w:color="auto"/>
            </w:tcBorders>
            <w:noWrap/>
            <w:vAlign w:val="center"/>
          </w:tcPr>
          <w:p w14:paraId="5E5F97CE"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144FA044" w14:textId="77777777" w:rsidR="00D13F11" w:rsidRPr="00D13F11" w:rsidRDefault="00D13F11" w:rsidP="00D13F11">
            <w:pPr>
              <w:jc w:val="center"/>
              <w:rPr>
                <w:b/>
                <w:bCs/>
                <w:color w:val="000000"/>
                <w:sz w:val="18"/>
                <w:szCs w:val="18"/>
              </w:rPr>
            </w:pPr>
            <w:r w:rsidRPr="00D13F11">
              <w:rPr>
                <w:b/>
                <w:bCs/>
                <w:color w:val="000000"/>
                <w:sz w:val="18"/>
                <w:szCs w:val="18"/>
              </w:rPr>
              <w:t>46,0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4DC40FCB"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759EB656" w14:textId="77777777" w:rsidR="00D13F11" w:rsidRPr="00D13F11" w:rsidRDefault="00D13F11" w:rsidP="00D13F11">
            <w:pPr>
              <w:jc w:val="center"/>
              <w:rPr>
                <w:color w:val="000000"/>
                <w:sz w:val="18"/>
                <w:szCs w:val="18"/>
              </w:rPr>
            </w:pPr>
            <w:r w:rsidRPr="00D13F11">
              <w:rPr>
                <w:color w:val="000000"/>
                <w:sz w:val="18"/>
                <w:szCs w:val="18"/>
              </w:rPr>
              <w:t>40,0</w:t>
            </w:r>
          </w:p>
        </w:tc>
        <w:tc>
          <w:tcPr>
            <w:tcW w:w="531" w:type="dxa"/>
            <w:tcBorders>
              <w:top w:val="nil"/>
              <w:left w:val="nil"/>
              <w:bottom w:val="single" w:sz="4" w:space="0" w:color="auto"/>
              <w:right w:val="single" w:sz="4" w:space="0" w:color="auto"/>
            </w:tcBorders>
            <w:noWrap/>
            <w:vAlign w:val="center"/>
          </w:tcPr>
          <w:p w14:paraId="64C5E80B" w14:textId="77777777" w:rsidR="00D13F11" w:rsidRPr="00D13F11" w:rsidRDefault="00D13F11" w:rsidP="00D13F11">
            <w:pPr>
              <w:jc w:val="center"/>
              <w:rPr>
                <w:color w:val="000000"/>
                <w:sz w:val="18"/>
                <w:szCs w:val="18"/>
              </w:rPr>
            </w:pPr>
            <w:r w:rsidRPr="00D13F11">
              <w:rPr>
                <w:color w:val="000000"/>
                <w:sz w:val="18"/>
                <w:szCs w:val="18"/>
              </w:rPr>
              <w:t>39,7</w:t>
            </w:r>
          </w:p>
        </w:tc>
        <w:tc>
          <w:tcPr>
            <w:tcW w:w="531" w:type="dxa"/>
            <w:tcBorders>
              <w:top w:val="nil"/>
              <w:left w:val="nil"/>
              <w:bottom w:val="single" w:sz="4" w:space="0" w:color="auto"/>
              <w:right w:val="single" w:sz="4" w:space="0" w:color="auto"/>
            </w:tcBorders>
            <w:noWrap/>
            <w:vAlign w:val="center"/>
          </w:tcPr>
          <w:p w14:paraId="1763CFEE" w14:textId="77777777" w:rsidR="00D13F11" w:rsidRPr="00D13F11" w:rsidRDefault="00D13F11" w:rsidP="00D13F11">
            <w:pPr>
              <w:jc w:val="center"/>
              <w:rPr>
                <w:color w:val="000000"/>
                <w:sz w:val="18"/>
                <w:szCs w:val="18"/>
              </w:rPr>
            </w:pPr>
            <w:r w:rsidRPr="00D13F11">
              <w:rPr>
                <w:color w:val="000000"/>
                <w:sz w:val="18"/>
                <w:szCs w:val="18"/>
              </w:rPr>
              <w:t>19,8</w:t>
            </w:r>
          </w:p>
        </w:tc>
        <w:tc>
          <w:tcPr>
            <w:tcW w:w="621" w:type="dxa"/>
            <w:tcBorders>
              <w:top w:val="nil"/>
              <w:left w:val="nil"/>
              <w:bottom w:val="single" w:sz="4" w:space="0" w:color="auto"/>
              <w:right w:val="single" w:sz="4" w:space="0" w:color="auto"/>
            </w:tcBorders>
            <w:noWrap/>
            <w:vAlign w:val="center"/>
          </w:tcPr>
          <w:p w14:paraId="6B2CA072" w14:textId="77777777" w:rsidR="00D13F11" w:rsidRPr="00D13F11" w:rsidRDefault="00D13F11" w:rsidP="00D13F11">
            <w:pPr>
              <w:jc w:val="center"/>
              <w:rPr>
                <w:b/>
                <w:bCs/>
                <w:color w:val="000000"/>
                <w:sz w:val="18"/>
                <w:szCs w:val="18"/>
              </w:rPr>
            </w:pPr>
            <w:r w:rsidRPr="00D13F11">
              <w:rPr>
                <w:b/>
                <w:bCs/>
                <w:color w:val="000000"/>
                <w:sz w:val="18"/>
                <w:szCs w:val="18"/>
              </w:rPr>
              <w:t>99,6</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2A141E17"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60D328C0"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shd w:val="clear" w:color="auto" w:fill="auto"/>
            <w:vAlign w:val="center"/>
          </w:tcPr>
          <w:p w14:paraId="1FCF4A22" w14:textId="77777777" w:rsidR="00D13F11" w:rsidRPr="00D13F11" w:rsidRDefault="00D13F11" w:rsidP="00D13F11">
            <w:pPr>
              <w:jc w:val="center"/>
              <w:rPr>
                <w:color w:val="000000"/>
                <w:sz w:val="18"/>
                <w:szCs w:val="18"/>
              </w:rPr>
            </w:pPr>
            <w:r w:rsidRPr="00D13F11">
              <w:rPr>
                <w:color w:val="000000"/>
                <w:sz w:val="18"/>
                <w:szCs w:val="18"/>
              </w:rPr>
              <w:t>100,0</w:t>
            </w:r>
          </w:p>
        </w:tc>
        <w:tc>
          <w:tcPr>
            <w:tcW w:w="531" w:type="dxa"/>
            <w:tcBorders>
              <w:top w:val="nil"/>
              <w:left w:val="nil"/>
              <w:bottom w:val="single" w:sz="4" w:space="0" w:color="auto"/>
              <w:right w:val="single" w:sz="4" w:space="0" w:color="auto"/>
            </w:tcBorders>
            <w:shd w:val="clear" w:color="auto" w:fill="auto"/>
            <w:vAlign w:val="center"/>
          </w:tcPr>
          <w:p w14:paraId="6E5BC1E8" w14:textId="77777777" w:rsidR="00D13F11" w:rsidRPr="00D13F11" w:rsidRDefault="00D13F11" w:rsidP="00D13F11">
            <w:pPr>
              <w:jc w:val="center"/>
              <w:rPr>
                <w:color w:val="000000"/>
                <w:sz w:val="18"/>
                <w:szCs w:val="18"/>
              </w:rPr>
            </w:pPr>
            <w:r w:rsidRPr="00D13F11">
              <w:rPr>
                <w:color w:val="000000"/>
                <w:sz w:val="18"/>
                <w:szCs w:val="18"/>
              </w:rPr>
              <w:t>49,7</w:t>
            </w:r>
          </w:p>
        </w:tc>
        <w:tc>
          <w:tcPr>
            <w:tcW w:w="621" w:type="dxa"/>
            <w:tcBorders>
              <w:top w:val="nil"/>
              <w:left w:val="nil"/>
              <w:bottom w:val="single" w:sz="4" w:space="0" w:color="auto"/>
              <w:right w:val="single" w:sz="4" w:space="0" w:color="auto"/>
            </w:tcBorders>
            <w:shd w:val="clear" w:color="auto" w:fill="auto"/>
            <w:vAlign w:val="center"/>
          </w:tcPr>
          <w:p w14:paraId="512ACD07" w14:textId="77777777" w:rsidR="00D13F11" w:rsidRPr="00D13F11" w:rsidRDefault="00D13F11" w:rsidP="00D13F11">
            <w:pPr>
              <w:jc w:val="center"/>
              <w:rPr>
                <w:b/>
                <w:bCs/>
                <w:color w:val="000000"/>
                <w:sz w:val="18"/>
                <w:szCs w:val="18"/>
              </w:rPr>
            </w:pPr>
            <w:r w:rsidRPr="00D13F11">
              <w:rPr>
                <w:b/>
                <w:bCs/>
                <w:color w:val="000000"/>
                <w:sz w:val="18"/>
                <w:szCs w:val="18"/>
              </w:rPr>
              <w:t>99,7</w:t>
            </w:r>
          </w:p>
        </w:tc>
      </w:tr>
      <w:tr w:rsidR="00D13F11" w:rsidRPr="00D13F11" w14:paraId="0047DDA0"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47653715" w14:textId="77777777" w:rsidR="00D13F11" w:rsidRPr="00D13F11" w:rsidRDefault="00D13F11" w:rsidP="00D13F11">
            <w:pPr>
              <w:jc w:val="center"/>
              <w:rPr>
                <w:color w:val="000000"/>
                <w:sz w:val="18"/>
                <w:szCs w:val="18"/>
              </w:rPr>
            </w:pPr>
            <w:r w:rsidRPr="00D13F11">
              <w:rPr>
                <w:color w:val="000000"/>
                <w:sz w:val="18"/>
                <w:szCs w:val="18"/>
              </w:rPr>
              <w:t>73</w:t>
            </w:r>
          </w:p>
        </w:tc>
        <w:tc>
          <w:tcPr>
            <w:tcW w:w="1985" w:type="dxa"/>
            <w:tcBorders>
              <w:top w:val="nil"/>
              <w:left w:val="nil"/>
              <w:bottom w:val="single" w:sz="4" w:space="0" w:color="auto"/>
              <w:right w:val="single" w:sz="4" w:space="0" w:color="auto"/>
            </w:tcBorders>
            <w:vAlign w:val="center"/>
          </w:tcPr>
          <w:p w14:paraId="10FEFBAC" w14:textId="77777777" w:rsidR="00D13F11" w:rsidRPr="00D13F11" w:rsidRDefault="00D13F11" w:rsidP="00D13F11">
            <w:pPr>
              <w:rPr>
                <w:color w:val="000000"/>
                <w:sz w:val="18"/>
                <w:szCs w:val="18"/>
              </w:rPr>
            </w:pPr>
            <w:r w:rsidRPr="00D13F11">
              <w:rPr>
                <w:color w:val="000000"/>
                <w:sz w:val="18"/>
                <w:szCs w:val="18"/>
              </w:rPr>
              <w:t>БДОУ г. Омска "Детский сад  присмотра и оздоровления № 385"</w:t>
            </w:r>
          </w:p>
        </w:tc>
        <w:tc>
          <w:tcPr>
            <w:tcW w:w="1000" w:type="dxa"/>
            <w:tcBorders>
              <w:top w:val="nil"/>
              <w:left w:val="nil"/>
              <w:bottom w:val="single" w:sz="4" w:space="0" w:color="auto"/>
              <w:right w:val="single" w:sz="4" w:space="0" w:color="auto"/>
            </w:tcBorders>
            <w:noWrap/>
            <w:vAlign w:val="center"/>
          </w:tcPr>
          <w:p w14:paraId="21099D33" w14:textId="77777777" w:rsidR="00D13F11" w:rsidRPr="00D13F11" w:rsidRDefault="00D13F11" w:rsidP="00D13F11">
            <w:pPr>
              <w:jc w:val="center"/>
              <w:rPr>
                <w:b/>
                <w:bCs/>
                <w:sz w:val="18"/>
                <w:szCs w:val="18"/>
              </w:rPr>
            </w:pPr>
            <w:r w:rsidRPr="00D13F11">
              <w:rPr>
                <w:b/>
                <w:bCs/>
                <w:sz w:val="18"/>
                <w:szCs w:val="18"/>
              </w:rPr>
              <w:t>85,7</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08E06B59"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2482E331" w14:textId="77777777" w:rsidR="00D13F11" w:rsidRPr="00D13F11" w:rsidRDefault="00D13F11" w:rsidP="00D13F11">
            <w:pPr>
              <w:jc w:val="center"/>
              <w:rPr>
                <w:color w:val="000000"/>
                <w:sz w:val="18"/>
                <w:szCs w:val="18"/>
              </w:rPr>
            </w:pPr>
            <w:r w:rsidRPr="00D13F11">
              <w:rPr>
                <w:color w:val="000000"/>
                <w:sz w:val="18"/>
                <w:szCs w:val="18"/>
              </w:rPr>
              <w:t>29,4</w:t>
            </w:r>
          </w:p>
        </w:tc>
        <w:tc>
          <w:tcPr>
            <w:tcW w:w="531" w:type="dxa"/>
            <w:tcBorders>
              <w:top w:val="nil"/>
              <w:left w:val="nil"/>
              <w:bottom w:val="single" w:sz="4" w:space="0" w:color="auto"/>
              <w:right w:val="single" w:sz="4" w:space="0" w:color="auto"/>
            </w:tcBorders>
            <w:noWrap/>
            <w:vAlign w:val="center"/>
          </w:tcPr>
          <w:p w14:paraId="4C528892"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154E249B" w14:textId="77777777" w:rsidR="00D13F11" w:rsidRPr="00D13F11" w:rsidRDefault="00D13F11" w:rsidP="00D13F11">
            <w:pPr>
              <w:jc w:val="center"/>
              <w:rPr>
                <w:color w:val="000000"/>
                <w:sz w:val="18"/>
                <w:szCs w:val="18"/>
              </w:rPr>
            </w:pPr>
            <w:r w:rsidRPr="00D13F11">
              <w:rPr>
                <w:color w:val="000000"/>
                <w:sz w:val="18"/>
                <w:szCs w:val="18"/>
              </w:rPr>
              <w:t>40,0</w:t>
            </w:r>
          </w:p>
        </w:tc>
        <w:tc>
          <w:tcPr>
            <w:tcW w:w="621" w:type="dxa"/>
            <w:tcBorders>
              <w:top w:val="nil"/>
              <w:left w:val="nil"/>
              <w:bottom w:val="single" w:sz="4" w:space="0" w:color="auto"/>
              <w:right w:val="single" w:sz="4" w:space="0" w:color="auto"/>
            </w:tcBorders>
            <w:noWrap/>
            <w:vAlign w:val="center"/>
          </w:tcPr>
          <w:p w14:paraId="71DF006F" w14:textId="77777777" w:rsidR="00D13F11" w:rsidRPr="00D13F11" w:rsidRDefault="00D13F11" w:rsidP="00D13F11">
            <w:pPr>
              <w:jc w:val="center"/>
              <w:rPr>
                <w:b/>
                <w:bCs/>
                <w:color w:val="000000"/>
                <w:sz w:val="18"/>
                <w:szCs w:val="18"/>
              </w:rPr>
            </w:pPr>
            <w:r w:rsidRPr="00D13F11">
              <w:rPr>
                <w:b/>
                <w:bCs/>
                <w:color w:val="000000"/>
                <w:sz w:val="18"/>
                <w:szCs w:val="18"/>
              </w:rPr>
              <w:t>99,4</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13209006"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6341E6A8"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723AA8E0" w14:textId="77777777" w:rsidR="00D13F11" w:rsidRPr="00D13F11" w:rsidRDefault="00D13F11" w:rsidP="00D13F11">
            <w:pPr>
              <w:jc w:val="center"/>
              <w:rPr>
                <w:color w:val="000000"/>
                <w:sz w:val="18"/>
                <w:szCs w:val="18"/>
              </w:rPr>
            </w:pPr>
            <w:r w:rsidRPr="00D13F11">
              <w:rPr>
                <w:color w:val="000000"/>
                <w:sz w:val="18"/>
                <w:szCs w:val="18"/>
              </w:rPr>
              <w:t>47,4</w:t>
            </w:r>
          </w:p>
        </w:tc>
        <w:tc>
          <w:tcPr>
            <w:tcW w:w="621" w:type="dxa"/>
            <w:tcBorders>
              <w:top w:val="nil"/>
              <w:left w:val="nil"/>
              <w:bottom w:val="single" w:sz="4" w:space="0" w:color="auto"/>
              <w:right w:val="single" w:sz="4" w:space="0" w:color="auto"/>
            </w:tcBorders>
            <w:vAlign w:val="center"/>
          </w:tcPr>
          <w:p w14:paraId="4F6D7E27" w14:textId="77777777" w:rsidR="00D13F11" w:rsidRPr="00D13F11" w:rsidRDefault="00D13F11" w:rsidP="00D13F11">
            <w:pPr>
              <w:jc w:val="center"/>
              <w:rPr>
                <w:b/>
                <w:bCs/>
                <w:color w:val="000000"/>
                <w:sz w:val="18"/>
                <w:szCs w:val="18"/>
              </w:rPr>
            </w:pPr>
            <w:r w:rsidRPr="00D13F11">
              <w:rPr>
                <w:b/>
                <w:bCs/>
                <w:color w:val="000000"/>
                <w:sz w:val="18"/>
                <w:szCs w:val="18"/>
              </w:rPr>
              <w:t>97,4</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368D83D9"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6E07E1F6"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3F749B2B" w14:textId="77777777" w:rsidR="00D13F11" w:rsidRPr="00D13F11" w:rsidRDefault="00D13F11" w:rsidP="00D13F11">
            <w:pPr>
              <w:jc w:val="center"/>
              <w:rPr>
                <w:color w:val="000000"/>
                <w:sz w:val="18"/>
                <w:szCs w:val="18"/>
              </w:rPr>
            </w:pPr>
            <w:r w:rsidRPr="00D13F11">
              <w:rPr>
                <w:color w:val="000000"/>
                <w:sz w:val="18"/>
                <w:szCs w:val="18"/>
              </w:rPr>
              <w:t>8,0</w:t>
            </w:r>
          </w:p>
        </w:tc>
        <w:tc>
          <w:tcPr>
            <w:tcW w:w="531" w:type="dxa"/>
            <w:tcBorders>
              <w:top w:val="nil"/>
              <w:left w:val="nil"/>
              <w:bottom w:val="single" w:sz="4" w:space="0" w:color="auto"/>
              <w:right w:val="single" w:sz="4" w:space="0" w:color="auto"/>
            </w:tcBorders>
            <w:noWrap/>
            <w:vAlign w:val="center"/>
          </w:tcPr>
          <w:p w14:paraId="7771A3C0"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5DA3E280" w14:textId="77777777" w:rsidR="00D13F11" w:rsidRPr="00D13F11" w:rsidRDefault="00D13F11" w:rsidP="00D13F11">
            <w:pPr>
              <w:jc w:val="center"/>
              <w:rPr>
                <w:b/>
                <w:bCs/>
                <w:color w:val="000000"/>
                <w:sz w:val="18"/>
                <w:szCs w:val="18"/>
              </w:rPr>
            </w:pPr>
            <w:r w:rsidRPr="00D13F11">
              <w:rPr>
                <w:b/>
                <w:bCs/>
                <w:color w:val="000000"/>
                <w:sz w:val="18"/>
                <w:szCs w:val="18"/>
              </w:rPr>
              <w:t>38,0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73353BF6"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5C4A490C" w14:textId="77777777" w:rsidR="00D13F11" w:rsidRPr="00D13F11" w:rsidRDefault="00D13F11" w:rsidP="00D13F11">
            <w:pPr>
              <w:jc w:val="center"/>
              <w:rPr>
                <w:color w:val="000000"/>
                <w:sz w:val="18"/>
                <w:szCs w:val="18"/>
              </w:rPr>
            </w:pPr>
            <w:r w:rsidRPr="00D13F11">
              <w:rPr>
                <w:color w:val="000000"/>
                <w:sz w:val="18"/>
                <w:szCs w:val="18"/>
              </w:rPr>
              <w:t>37,9</w:t>
            </w:r>
          </w:p>
        </w:tc>
        <w:tc>
          <w:tcPr>
            <w:tcW w:w="531" w:type="dxa"/>
            <w:tcBorders>
              <w:top w:val="nil"/>
              <w:left w:val="nil"/>
              <w:bottom w:val="single" w:sz="4" w:space="0" w:color="auto"/>
              <w:right w:val="single" w:sz="4" w:space="0" w:color="auto"/>
            </w:tcBorders>
            <w:noWrap/>
            <w:vAlign w:val="center"/>
          </w:tcPr>
          <w:p w14:paraId="28E134CA" w14:textId="77777777" w:rsidR="00D13F11" w:rsidRPr="00D13F11" w:rsidRDefault="00D13F11" w:rsidP="00D13F11">
            <w:pPr>
              <w:jc w:val="center"/>
              <w:rPr>
                <w:color w:val="000000"/>
                <w:sz w:val="18"/>
                <w:szCs w:val="18"/>
              </w:rPr>
            </w:pPr>
            <w:r w:rsidRPr="00D13F11">
              <w:rPr>
                <w:color w:val="000000"/>
                <w:sz w:val="18"/>
                <w:szCs w:val="18"/>
              </w:rPr>
              <w:t>40,0</w:t>
            </w:r>
          </w:p>
        </w:tc>
        <w:tc>
          <w:tcPr>
            <w:tcW w:w="531" w:type="dxa"/>
            <w:tcBorders>
              <w:top w:val="nil"/>
              <w:left w:val="nil"/>
              <w:bottom w:val="single" w:sz="4" w:space="0" w:color="auto"/>
              <w:right w:val="single" w:sz="4" w:space="0" w:color="auto"/>
            </w:tcBorders>
            <w:noWrap/>
            <w:vAlign w:val="center"/>
          </w:tcPr>
          <w:p w14:paraId="62B304A5" w14:textId="77777777" w:rsidR="00D13F11" w:rsidRPr="00D13F11" w:rsidRDefault="00D13F11" w:rsidP="00D13F11">
            <w:pPr>
              <w:jc w:val="center"/>
              <w:rPr>
                <w:color w:val="000000"/>
                <w:sz w:val="18"/>
                <w:szCs w:val="18"/>
              </w:rPr>
            </w:pPr>
            <w:r w:rsidRPr="00D13F11">
              <w:rPr>
                <w:color w:val="000000"/>
                <w:sz w:val="18"/>
                <w:szCs w:val="18"/>
              </w:rPr>
              <w:t>20,0</w:t>
            </w:r>
          </w:p>
        </w:tc>
        <w:tc>
          <w:tcPr>
            <w:tcW w:w="621" w:type="dxa"/>
            <w:tcBorders>
              <w:top w:val="nil"/>
              <w:left w:val="nil"/>
              <w:bottom w:val="single" w:sz="4" w:space="0" w:color="auto"/>
              <w:right w:val="single" w:sz="4" w:space="0" w:color="auto"/>
            </w:tcBorders>
            <w:noWrap/>
            <w:vAlign w:val="center"/>
          </w:tcPr>
          <w:p w14:paraId="08C610ED" w14:textId="77777777" w:rsidR="00D13F11" w:rsidRPr="00D13F11" w:rsidRDefault="00D13F11" w:rsidP="00D13F11">
            <w:pPr>
              <w:jc w:val="center"/>
              <w:rPr>
                <w:b/>
                <w:bCs/>
                <w:color w:val="000000"/>
                <w:sz w:val="18"/>
                <w:szCs w:val="18"/>
              </w:rPr>
            </w:pPr>
            <w:r w:rsidRPr="00D13F11">
              <w:rPr>
                <w:b/>
                <w:bCs/>
                <w:color w:val="000000"/>
                <w:sz w:val="18"/>
                <w:szCs w:val="18"/>
              </w:rPr>
              <w:t>97,9</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3184058D"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30D5C791" w14:textId="77777777" w:rsidR="00D13F11" w:rsidRPr="00D13F11" w:rsidRDefault="00D13F11" w:rsidP="00D13F11">
            <w:pPr>
              <w:jc w:val="center"/>
              <w:rPr>
                <w:color w:val="000000"/>
                <w:sz w:val="18"/>
                <w:szCs w:val="18"/>
              </w:rPr>
            </w:pPr>
            <w:r w:rsidRPr="00D13F11">
              <w:rPr>
                <w:color w:val="000000"/>
                <w:sz w:val="18"/>
                <w:szCs w:val="18"/>
              </w:rPr>
              <w:t>28,4</w:t>
            </w:r>
          </w:p>
        </w:tc>
        <w:tc>
          <w:tcPr>
            <w:tcW w:w="531" w:type="dxa"/>
            <w:tcBorders>
              <w:top w:val="nil"/>
              <w:left w:val="nil"/>
              <w:bottom w:val="single" w:sz="4" w:space="0" w:color="auto"/>
              <w:right w:val="single" w:sz="4" w:space="0" w:color="auto"/>
            </w:tcBorders>
            <w:shd w:val="clear" w:color="auto" w:fill="auto"/>
            <w:vAlign w:val="center"/>
          </w:tcPr>
          <w:p w14:paraId="1455DB3F" w14:textId="77777777" w:rsidR="00D13F11" w:rsidRPr="00D13F11" w:rsidRDefault="00D13F11" w:rsidP="00D13F11">
            <w:pPr>
              <w:jc w:val="center"/>
              <w:rPr>
                <w:color w:val="000000"/>
                <w:sz w:val="18"/>
                <w:szCs w:val="18"/>
              </w:rPr>
            </w:pPr>
            <w:r w:rsidRPr="00D13F11">
              <w:rPr>
                <w:color w:val="000000"/>
                <w:sz w:val="18"/>
                <w:szCs w:val="18"/>
              </w:rPr>
              <w:t>100,0</w:t>
            </w:r>
          </w:p>
        </w:tc>
        <w:tc>
          <w:tcPr>
            <w:tcW w:w="531" w:type="dxa"/>
            <w:tcBorders>
              <w:top w:val="nil"/>
              <w:left w:val="nil"/>
              <w:bottom w:val="single" w:sz="4" w:space="0" w:color="auto"/>
              <w:right w:val="single" w:sz="4" w:space="0" w:color="auto"/>
            </w:tcBorders>
            <w:shd w:val="clear" w:color="auto" w:fill="auto"/>
            <w:vAlign w:val="center"/>
          </w:tcPr>
          <w:p w14:paraId="3CC8C3FF" w14:textId="77777777" w:rsidR="00D13F11" w:rsidRPr="00D13F11" w:rsidRDefault="00D13F11" w:rsidP="00D13F11">
            <w:pPr>
              <w:jc w:val="center"/>
              <w:rPr>
                <w:color w:val="000000"/>
                <w:sz w:val="18"/>
                <w:szCs w:val="18"/>
              </w:rPr>
            </w:pPr>
            <w:r w:rsidRPr="00D13F11">
              <w:rPr>
                <w:color w:val="000000"/>
                <w:sz w:val="18"/>
                <w:szCs w:val="18"/>
              </w:rPr>
              <w:t>47,4</w:t>
            </w:r>
          </w:p>
        </w:tc>
        <w:tc>
          <w:tcPr>
            <w:tcW w:w="621" w:type="dxa"/>
            <w:tcBorders>
              <w:top w:val="nil"/>
              <w:left w:val="nil"/>
              <w:bottom w:val="single" w:sz="4" w:space="0" w:color="auto"/>
              <w:right w:val="single" w:sz="4" w:space="0" w:color="auto"/>
            </w:tcBorders>
            <w:shd w:val="clear" w:color="auto" w:fill="auto"/>
            <w:vAlign w:val="center"/>
          </w:tcPr>
          <w:p w14:paraId="7D13EBBE" w14:textId="77777777" w:rsidR="00D13F11" w:rsidRPr="00D13F11" w:rsidRDefault="00D13F11" w:rsidP="00D13F11">
            <w:pPr>
              <w:jc w:val="center"/>
              <w:rPr>
                <w:b/>
                <w:bCs/>
                <w:color w:val="000000"/>
                <w:sz w:val="18"/>
                <w:szCs w:val="18"/>
              </w:rPr>
            </w:pPr>
            <w:r w:rsidRPr="00D13F11">
              <w:rPr>
                <w:b/>
                <w:bCs/>
                <w:color w:val="000000"/>
                <w:sz w:val="18"/>
                <w:szCs w:val="18"/>
              </w:rPr>
              <w:t>95,8</w:t>
            </w:r>
          </w:p>
        </w:tc>
      </w:tr>
      <w:tr w:rsidR="00D13F11" w:rsidRPr="00D13F11" w14:paraId="19A141D7"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600DF181" w14:textId="77777777" w:rsidR="00D13F11" w:rsidRPr="00D13F11" w:rsidRDefault="00D13F11" w:rsidP="00D13F11">
            <w:pPr>
              <w:jc w:val="center"/>
              <w:rPr>
                <w:color w:val="000000"/>
                <w:sz w:val="18"/>
                <w:szCs w:val="18"/>
              </w:rPr>
            </w:pPr>
            <w:r w:rsidRPr="00D13F11">
              <w:rPr>
                <w:color w:val="000000"/>
                <w:sz w:val="18"/>
                <w:szCs w:val="18"/>
              </w:rPr>
              <w:t>74</w:t>
            </w:r>
          </w:p>
        </w:tc>
        <w:tc>
          <w:tcPr>
            <w:tcW w:w="1985" w:type="dxa"/>
            <w:tcBorders>
              <w:top w:val="nil"/>
              <w:left w:val="nil"/>
              <w:bottom w:val="single" w:sz="4" w:space="0" w:color="auto"/>
              <w:right w:val="single" w:sz="4" w:space="0" w:color="auto"/>
            </w:tcBorders>
            <w:vAlign w:val="center"/>
          </w:tcPr>
          <w:p w14:paraId="11F6CC6A" w14:textId="77777777" w:rsidR="00D13F11" w:rsidRPr="00D13F11" w:rsidRDefault="00D13F11" w:rsidP="00D13F11">
            <w:pPr>
              <w:rPr>
                <w:color w:val="000000"/>
                <w:sz w:val="18"/>
                <w:szCs w:val="18"/>
              </w:rPr>
            </w:pPr>
            <w:r w:rsidRPr="00D13F11">
              <w:rPr>
                <w:color w:val="000000"/>
                <w:sz w:val="18"/>
                <w:szCs w:val="18"/>
              </w:rPr>
              <w:t>БДОУ г. Омска "Центр развития ребенка - детский сад № 394"</w:t>
            </w:r>
          </w:p>
        </w:tc>
        <w:tc>
          <w:tcPr>
            <w:tcW w:w="1000" w:type="dxa"/>
            <w:tcBorders>
              <w:top w:val="nil"/>
              <w:left w:val="nil"/>
              <w:bottom w:val="single" w:sz="4" w:space="0" w:color="auto"/>
              <w:right w:val="single" w:sz="4" w:space="0" w:color="auto"/>
            </w:tcBorders>
            <w:noWrap/>
            <w:vAlign w:val="center"/>
          </w:tcPr>
          <w:p w14:paraId="440CCB9C" w14:textId="77777777" w:rsidR="00D13F11" w:rsidRPr="00D13F11" w:rsidRDefault="00D13F11" w:rsidP="00D13F11">
            <w:pPr>
              <w:jc w:val="center"/>
              <w:rPr>
                <w:b/>
                <w:bCs/>
                <w:sz w:val="18"/>
                <w:szCs w:val="18"/>
              </w:rPr>
            </w:pPr>
            <w:r w:rsidRPr="00D13F11">
              <w:rPr>
                <w:b/>
                <w:bCs/>
                <w:sz w:val="18"/>
                <w:szCs w:val="18"/>
              </w:rPr>
              <w:t>89,8</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39EBF5FD"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2C48CE57"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0020BADF"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02ADB9A2" w14:textId="77777777" w:rsidR="00D13F11" w:rsidRPr="00D13F11" w:rsidRDefault="00D13F11" w:rsidP="00D13F11">
            <w:pPr>
              <w:jc w:val="center"/>
              <w:rPr>
                <w:color w:val="000000"/>
                <w:sz w:val="18"/>
                <w:szCs w:val="18"/>
              </w:rPr>
            </w:pPr>
            <w:r w:rsidRPr="00D13F11">
              <w:rPr>
                <w:color w:val="000000"/>
                <w:sz w:val="18"/>
                <w:szCs w:val="18"/>
              </w:rPr>
              <w:t>39,8</w:t>
            </w:r>
          </w:p>
        </w:tc>
        <w:tc>
          <w:tcPr>
            <w:tcW w:w="621" w:type="dxa"/>
            <w:tcBorders>
              <w:top w:val="nil"/>
              <w:left w:val="nil"/>
              <w:bottom w:val="single" w:sz="4" w:space="0" w:color="auto"/>
              <w:right w:val="single" w:sz="4" w:space="0" w:color="auto"/>
            </w:tcBorders>
            <w:noWrap/>
            <w:vAlign w:val="center"/>
          </w:tcPr>
          <w:p w14:paraId="5DB72D4E" w14:textId="77777777" w:rsidR="00D13F11" w:rsidRPr="00D13F11" w:rsidRDefault="00D13F11" w:rsidP="00D13F11">
            <w:pPr>
              <w:jc w:val="center"/>
              <w:rPr>
                <w:b/>
                <w:bCs/>
                <w:color w:val="000000"/>
                <w:sz w:val="18"/>
                <w:szCs w:val="18"/>
              </w:rPr>
            </w:pPr>
            <w:r w:rsidRPr="00D13F11">
              <w:rPr>
                <w:b/>
                <w:bCs/>
                <w:color w:val="000000"/>
                <w:sz w:val="18"/>
                <w:szCs w:val="18"/>
              </w:rPr>
              <w:t>99,8</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5751ED0D"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7D0002EE"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047D644B" w14:textId="77777777" w:rsidR="00D13F11" w:rsidRPr="00D13F11" w:rsidRDefault="00D13F11" w:rsidP="00D13F11">
            <w:pPr>
              <w:jc w:val="center"/>
              <w:rPr>
                <w:color w:val="000000"/>
                <w:sz w:val="18"/>
                <w:szCs w:val="18"/>
              </w:rPr>
            </w:pPr>
            <w:r w:rsidRPr="00D13F11">
              <w:rPr>
                <w:color w:val="000000"/>
                <w:sz w:val="18"/>
                <w:szCs w:val="18"/>
              </w:rPr>
              <w:t>48,3</w:t>
            </w:r>
          </w:p>
        </w:tc>
        <w:tc>
          <w:tcPr>
            <w:tcW w:w="621" w:type="dxa"/>
            <w:tcBorders>
              <w:top w:val="nil"/>
              <w:left w:val="nil"/>
              <w:bottom w:val="single" w:sz="4" w:space="0" w:color="auto"/>
              <w:right w:val="single" w:sz="4" w:space="0" w:color="auto"/>
            </w:tcBorders>
            <w:vAlign w:val="center"/>
          </w:tcPr>
          <w:p w14:paraId="597D4013" w14:textId="77777777" w:rsidR="00D13F11" w:rsidRPr="00D13F11" w:rsidRDefault="00D13F11" w:rsidP="00D13F11">
            <w:pPr>
              <w:jc w:val="center"/>
              <w:rPr>
                <w:b/>
                <w:bCs/>
                <w:color w:val="000000"/>
                <w:sz w:val="18"/>
                <w:szCs w:val="18"/>
              </w:rPr>
            </w:pPr>
            <w:r w:rsidRPr="00D13F11">
              <w:rPr>
                <w:b/>
                <w:bCs/>
                <w:color w:val="000000"/>
                <w:sz w:val="18"/>
                <w:szCs w:val="18"/>
              </w:rPr>
              <w:t>98,3</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351006E6"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2E571E8"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774FAEA4"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46EBAFDB"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5AC63C26" w14:textId="77777777" w:rsidR="00D13F11" w:rsidRPr="00D13F11" w:rsidRDefault="00D13F11" w:rsidP="00D13F11">
            <w:pPr>
              <w:jc w:val="center"/>
              <w:rPr>
                <w:b/>
                <w:bCs/>
                <w:color w:val="000000"/>
                <w:sz w:val="18"/>
                <w:szCs w:val="18"/>
              </w:rPr>
            </w:pPr>
            <w:r w:rsidRPr="00D13F11">
              <w:rPr>
                <w:b/>
                <w:bCs/>
                <w:color w:val="000000"/>
                <w:sz w:val="18"/>
                <w:szCs w:val="18"/>
              </w:rPr>
              <w:t>54,0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01FE649C"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1766703E" w14:textId="77777777" w:rsidR="00D13F11" w:rsidRPr="00D13F11" w:rsidRDefault="00D13F11" w:rsidP="00D13F11">
            <w:pPr>
              <w:jc w:val="center"/>
              <w:rPr>
                <w:color w:val="000000"/>
                <w:sz w:val="18"/>
                <w:szCs w:val="18"/>
              </w:rPr>
            </w:pPr>
            <w:r w:rsidRPr="00D13F11">
              <w:rPr>
                <w:color w:val="000000"/>
                <w:sz w:val="18"/>
                <w:szCs w:val="18"/>
              </w:rPr>
              <w:t>39,5</w:t>
            </w:r>
          </w:p>
        </w:tc>
        <w:tc>
          <w:tcPr>
            <w:tcW w:w="531" w:type="dxa"/>
            <w:tcBorders>
              <w:top w:val="nil"/>
              <w:left w:val="nil"/>
              <w:bottom w:val="single" w:sz="4" w:space="0" w:color="auto"/>
              <w:right w:val="single" w:sz="4" w:space="0" w:color="auto"/>
            </w:tcBorders>
            <w:noWrap/>
            <w:vAlign w:val="center"/>
          </w:tcPr>
          <w:p w14:paraId="4FECBD83" w14:textId="77777777" w:rsidR="00D13F11" w:rsidRPr="00D13F11" w:rsidRDefault="00D13F11" w:rsidP="00D13F11">
            <w:pPr>
              <w:jc w:val="center"/>
              <w:rPr>
                <w:color w:val="000000"/>
                <w:sz w:val="18"/>
                <w:szCs w:val="18"/>
              </w:rPr>
            </w:pPr>
            <w:r w:rsidRPr="00D13F11">
              <w:rPr>
                <w:color w:val="000000"/>
                <w:sz w:val="18"/>
                <w:szCs w:val="18"/>
              </w:rPr>
              <w:t>39,5</w:t>
            </w:r>
          </w:p>
        </w:tc>
        <w:tc>
          <w:tcPr>
            <w:tcW w:w="531" w:type="dxa"/>
            <w:tcBorders>
              <w:top w:val="nil"/>
              <w:left w:val="nil"/>
              <w:bottom w:val="single" w:sz="4" w:space="0" w:color="auto"/>
              <w:right w:val="single" w:sz="4" w:space="0" w:color="auto"/>
            </w:tcBorders>
            <w:noWrap/>
            <w:vAlign w:val="center"/>
          </w:tcPr>
          <w:p w14:paraId="482F23E7" w14:textId="77777777" w:rsidR="00D13F11" w:rsidRPr="00D13F11" w:rsidRDefault="00D13F11" w:rsidP="00D13F11">
            <w:pPr>
              <w:jc w:val="center"/>
              <w:rPr>
                <w:color w:val="000000"/>
                <w:sz w:val="18"/>
                <w:szCs w:val="18"/>
              </w:rPr>
            </w:pPr>
            <w:r w:rsidRPr="00D13F11">
              <w:rPr>
                <w:color w:val="000000"/>
                <w:sz w:val="18"/>
                <w:szCs w:val="18"/>
              </w:rPr>
              <w:t>19,8</w:t>
            </w:r>
          </w:p>
        </w:tc>
        <w:tc>
          <w:tcPr>
            <w:tcW w:w="621" w:type="dxa"/>
            <w:tcBorders>
              <w:top w:val="nil"/>
              <w:left w:val="nil"/>
              <w:bottom w:val="single" w:sz="4" w:space="0" w:color="auto"/>
              <w:right w:val="single" w:sz="4" w:space="0" w:color="auto"/>
            </w:tcBorders>
            <w:noWrap/>
            <w:vAlign w:val="center"/>
          </w:tcPr>
          <w:p w14:paraId="5381428A" w14:textId="77777777" w:rsidR="00D13F11" w:rsidRPr="00D13F11" w:rsidRDefault="00D13F11" w:rsidP="00D13F11">
            <w:pPr>
              <w:jc w:val="center"/>
              <w:rPr>
                <w:b/>
                <w:bCs/>
                <w:color w:val="000000"/>
                <w:sz w:val="18"/>
                <w:szCs w:val="18"/>
              </w:rPr>
            </w:pPr>
            <w:r w:rsidRPr="00D13F11">
              <w:rPr>
                <w:b/>
                <w:bCs/>
                <w:color w:val="000000"/>
                <w:sz w:val="18"/>
                <w:szCs w:val="18"/>
              </w:rPr>
              <w:t>98,7</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20E27802"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2B22B055" w14:textId="77777777" w:rsidR="00D13F11" w:rsidRPr="00D13F11" w:rsidRDefault="00D13F11" w:rsidP="00D13F11">
            <w:pPr>
              <w:jc w:val="center"/>
              <w:rPr>
                <w:color w:val="000000"/>
                <w:sz w:val="18"/>
                <w:szCs w:val="18"/>
              </w:rPr>
            </w:pPr>
            <w:r w:rsidRPr="00D13F11">
              <w:rPr>
                <w:color w:val="000000"/>
                <w:sz w:val="18"/>
                <w:szCs w:val="18"/>
              </w:rPr>
              <w:t>29,2</w:t>
            </w:r>
          </w:p>
        </w:tc>
        <w:tc>
          <w:tcPr>
            <w:tcW w:w="531" w:type="dxa"/>
            <w:tcBorders>
              <w:top w:val="nil"/>
              <w:left w:val="nil"/>
              <w:bottom w:val="single" w:sz="4" w:space="0" w:color="auto"/>
              <w:right w:val="single" w:sz="4" w:space="0" w:color="auto"/>
            </w:tcBorders>
            <w:shd w:val="clear" w:color="auto" w:fill="auto"/>
            <w:vAlign w:val="center"/>
          </w:tcPr>
          <w:p w14:paraId="6CD36AEB" w14:textId="77777777" w:rsidR="00D13F11" w:rsidRPr="00D13F11" w:rsidRDefault="00D13F11" w:rsidP="00D13F11">
            <w:pPr>
              <w:jc w:val="center"/>
              <w:rPr>
                <w:color w:val="000000"/>
                <w:sz w:val="18"/>
                <w:szCs w:val="18"/>
              </w:rPr>
            </w:pPr>
            <w:r w:rsidRPr="00D13F11">
              <w:rPr>
                <w:color w:val="000000"/>
                <w:sz w:val="18"/>
                <w:szCs w:val="18"/>
              </w:rPr>
              <w:t>99,3</w:t>
            </w:r>
          </w:p>
        </w:tc>
        <w:tc>
          <w:tcPr>
            <w:tcW w:w="531" w:type="dxa"/>
            <w:tcBorders>
              <w:top w:val="nil"/>
              <w:left w:val="nil"/>
              <w:bottom w:val="single" w:sz="4" w:space="0" w:color="auto"/>
              <w:right w:val="single" w:sz="4" w:space="0" w:color="auto"/>
            </w:tcBorders>
            <w:shd w:val="clear" w:color="auto" w:fill="auto"/>
            <w:vAlign w:val="center"/>
          </w:tcPr>
          <w:p w14:paraId="05B9A280" w14:textId="77777777" w:rsidR="00D13F11" w:rsidRPr="00D13F11" w:rsidRDefault="00D13F11" w:rsidP="00D13F11">
            <w:pPr>
              <w:jc w:val="center"/>
              <w:rPr>
                <w:color w:val="000000"/>
                <w:sz w:val="18"/>
                <w:szCs w:val="18"/>
              </w:rPr>
            </w:pPr>
            <w:r w:rsidRPr="00D13F11">
              <w:rPr>
                <w:color w:val="000000"/>
                <w:sz w:val="18"/>
                <w:szCs w:val="18"/>
              </w:rPr>
              <w:t>49,0</w:t>
            </w:r>
          </w:p>
        </w:tc>
        <w:tc>
          <w:tcPr>
            <w:tcW w:w="621" w:type="dxa"/>
            <w:tcBorders>
              <w:top w:val="nil"/>
              <w:left w:val="nil"/>
              <w:bottom w:val="single" w:sz="4" w:space="0" w:color="auto"/>
              <w:right w:val="single" w:sz="4" w:space="0" w:color="auto"/>
            </w:tcBorders>
            <w:shd w:val="clear" w:color="auto" w:fill="auto"/>
            <w:vAlign w:val="center"/>
          </w:tcPr>
          <w:p w14:paraId="3D9BB5FB" w14:textId="77777777" w:rsidR="00D13F11" w:rsidRPr="00D13F11" w:rsidRDefault="00D13F11" w:rsidP="00D13F11">
            <w:pPr>
              <w:jc w:val="center"/>
              <w:rPr>
                <w:b/>
                <w:bCs/>
                <w:color w:val="000000"/>
                <w:sz w:val="18"/>
                <w:szCs w:val="18"/>
              </w:rPr>
            </w:pPr>
            <w:r w:rsidRPr="00D13F11">
              <w:rPr>
                <w:b/>
                <w:bCs/>
                <w:color w:val="000000"/>
                <w:sz w:val="18"/>
                <w:szCs w:val="18"/>
              </w:rPr>
              <w:t>98,0</w:t>
            </w:r>
          </w:p>
        </w:tc>
      </w:tr>
      <w:tr w:rsidR="00D13F11" w:rsidRPr="00D13F11" w14:paraId="2FEAE0D0"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5A679EE9" w14:textId="77777777" w:rsidR="00D13F11" w:rsidRPr="00D13F11" w:rsidRDefault="00D13F11" w:rsidP="00D13F11">
            <w:pPr>
              <w:jc w:val="center"/>
              <w:rPr>
                <w:color w:val="000000"/>
                <w:sz w:val="18"/>
                <w:szCs w:val="18"/>
              </w:rPr>
            </w:pPr>
            <w:r w:rsidRPr="00D13F11">
              <w:rPr>
                <w:color w:val="000000"/>
                <w:sz w:val="18"/>
                <w:szCs w:val="18"/>
              </w:rPr>
              <w:t>75</w:t>
            </w:r>
          </w:p>
        </w:tc>
        <w:tc>
          <w:tcPr>
            <w:tcW w:w="1985" w:type="dxa"/>
            <w:tcBorders>
              <w:top w:val="nil"/>
              <w:left w:val="nil"/>
              <w:bottom w:val="single" w:sz="4" w:space="0" w:color="auto"/>
              <w:right w:val="single" w:sz="4" w:space="0" w:color="auto"/>
            </w:tcBorders>
            <w:vAlign w:val="center"/>
          </w:tcPr>
          <w:p w14:paraId="54482743" w14:textId="77777777" w:rsidR="00D13F11" w:rsidRPr="00D13F11" w:rsidRDefault="00D13F11" w:rsidP="00D13F11">
            <w:pPr>
              <w:rPr>
                <w:color w:val="000000"/>
                <w:sz w:val="18"/>
                <w:szCs w:val="18"/>
              </w:rPr>
            </w:pPr>
            <w:r w:rsidRPr="00D13F11">
              <w:rPr>
                <w:color w:val="000000"/>
                <w:sz w:val="18"/>
                <w:szCs w:val="18"/>
              </w:rPr>
              <w:t>БДОУ г. Омска "Детский сад № 397 комбинированного вида"</w:t>
            </w:r>
          </w:p>
        </w:tc>
        <w:tc>
          <w:tcPr>
            <w:tcW w:w="1000" w:type="dxa"/>
            <w:tcBorders>
              <w:top w:val="nil"/>
              <w:left w:val="nil"/>
              <w:bottom w:val="single" w:sz="4" w:space="0" w:color="auto"/>
              <w:right w:val="single" w:sz="4" w:space="0" w:color="auto"/>
            </w:tcBorders>
            <w:noWrap/>
            <w:vAlign w:val="center"/>
          </w:tcPr>
          <w:p w14:paraId="6F170E47" w14:textId="77777777" w:rsidR="00D13F11" w:rsidRPr="00D13F11" w:rsidRDefault="00D13F11" w:rsidP="00D13F11">
            <w:pPr>
              <w:jc w:val="center"/>
              <w:rPr>
                <w:b/>
                <w:bCs/>
                <w:sz w:val="18"/>
                <w:szCs w:val="18"/>
              </w:rPr>
            </w:pPr>
            <w:r w:rsidRPr="00D13F11">
              <w:rPr>
                <w:b/>
                <w:bCs/>
                <w:sz w:val="18"/>
                <w:szCs w:val="18"/>
              </w:rPr>
              <w:t>86,7</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628BAAEF"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2329774E"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08D2B512"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16791CD4" w14:textId="77777777" w:rsidR="00D13F11" w:rsidRPr="00D13F11" w:rsidRDefault="00D13F11" w:rsidP="00D13F11">
            <w:pPr>
              <w:jc w:val="center"/>
              <w:rPr>
                <w:color w:val="000000"/>
                <w:sz w:val="18"/>
                <w:szCs w:val="18"/>
              </w:rPr>
            </w:pPr>
            <w:r w:rsidRPr="00D13F11">
              <w:rPr>
                <w:color w:val="000000"/>
                <w:sz w:val="18"/>
                <w:szCs w:val="18"/>
              </w:rPr>
              <w:t>39,5</w:t>
            </w:r>
          </w:p>
        </w:tc>
        <w:tc>
          <w:tcPr>
            <w:tcW w:w="621" w:type="dxa"/>
            <w:tcBorders>
              <w:top w:val="nil"/>
              <w:left w:val="nil"/>
              <w:bottom w:val="single" w:sz="4" w:space="0" w:color="auto"/>
              <w:right w:val="single" w:sz="4" w:space="0" w:color="auto"/>
            </w:tcBorders>
            <w:noWrap/>
            <w:vAlign w:val="center"/>
          </w:tcPr>
          <w:p w14:paraId="3F53A7B7" w14:textId="77777777" w:rsidR="00D13F11" w:rsidRPr="00D13F11" w:rsidRDefault="00D13F11" w:rsidP="00D13F11">
            <w:pPr>
              <w:jc w:val="center"/>
              <w:rPr>
                <w:b/>
                <w:bCs/>
                <w:color w:val="000000"/>
                <w:sz w:val="18"/>
                <w:szCs w:val="18"/>
              </w:rPr>
            </w:pPr>
            <w:r w:rsidRPr="00D13F11">
              <w:rPr>
                <w:b/>
                <w:bCs/>
                <w:color w:val="000000"/>
                <w:sz w:val="18"/>
                <w:szCs w:val="18"/>
              </w:rPr>
              <w:t>99,5</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0755E1E3"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04C7831B"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74FD5AC7" w14:textId="77777777" w:rsidR="00D13F11" w:rsidRPr="00D13F11" w:rsidRDefault="00D13F11" w:rsidP="00D13F11">
            <w:pPr>
              <w:jc w:val="center"/>
              <w:rPr>
                <w:color w:val="000000"/>
                <w:sz w:val="18"/>
                <w:szCs w:val="18"/>
              </w:rPr>
            </w:pPr>
            <w:r w:rsidRPr="00D13F11">
              <w:rPr>
                <w:color w:val="000000"/>
                <w:sz w:val="18"/>
                <w:szCs w:val="18"/>
              </w:rPr>
              <w:t>47,9</w:t>
            </w:r>
          </w:p>
        </w:tc>
        <w:tc>
          <w:tcPr>
            <w:tcW w:w="621" w:type="dxa"/>
            <w:tcBorders>
              <w:top w:val="nil"/>
              <w:left w:val="nil"/>
              <w:bottom w:val="single" w:sz="4" w:space="0" w:color="auto"/>
              <w:right w:val="single" w:sz="4" w:space="0" w:color="auto"/>
            </w:tcBorders>
            <w:vAlign w:val="center"/>
          </w:tcPr>
          <w:p w14:paraId="3690786F" w14:textId="77777777" w:rsidR="00D13F11" w:rsidRPr="00D13F11" w:rsidRDefault="00D13F11" w:rsidP="00D13F11">
            <w:pPr>
              <w:jc w:val="center"/>
              <w:rPr>
                <w:b/>
                <w:bCs/>
                <w:color w:val="000000"/>
                <w:sz w:val="18"/>
                <w:szCs w:val="18"/>
              </w:rPr>
            </w:pPr>
            <w:r w:rsidRPr="00D13F11">
              <w:rPr>
                <w:b/>
                <w:bCs/>
                <w:color w:val="000000"/>
                <w:sz w:val="18"/>
                <w:szCs w:val="18"/>
              </w:rPr>
              <w:t>97,9</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5F6902A1"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5A96BF31"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6431996F" w14:textId="77777777" w:rsidR="00D13F11" w:rsidRPr="00D13F11" w:rsidRDefault="00D13F11" w:rsidP="00D13F11">
            <w:pPr>
              <w:jc w:val="center"/>
              <w:rPr>
                <w:color w:val="000000"/>
                <w:sz w:val="18"/>
                <w:szCs w:val="18"/>
              </w:rPr>
            </w:pPr>
            <w:r w:rsidRPr="00D13F11">
              <w:rPr>
                <w:color w:val="000000"/>
                <w:sz w:val="18"/>
                <w:szCs w:val="18"/>
              </w:rPr>
              <w:t>8,0</w:t>
            </w:r>
          </w:p>
        </w:tc>
        <w:tc>
          <w:tcPr>
            <w:tcW w:w="531" w:type="dxa"/>
            <w:tcBorders>
              <w:top w:val="nil"/>
              <w:left w:val="nil"/>
              <w:bottom w:val="single" w:sz="4" w:space="0" w:color="auto"/>
              <w:right w:val="single" w:sz="4" w:space="0" w:color="auto"/>
            </w:tcBorders>
            <w:noWrap/>
            <w:vAlign w:val="center"/>
          </w:tcPr>
          <w:p w14:paraId="5DD820F9"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4775CEA4" w14:textId="77777777" w:rsidR="00D13F11" w:rsidRPr="00D13F11" w:rsidRDefault="00D13F11" w:rsidP="00D13F11">
            <w:pPr>
              <w:jc w:val="center"/>
              <w:rPr>
                <w:b/>
                <w:bCs/>
                <w:color w:val="000000"/>
                <w:sz w:val="18"/>
                <w:szCs w:val="18"/>
              </w:rPr>
            </w:pPr>
            <w:r w:rsidRPr="00D13F11">
              <w:rPr>
                <w:b/>
                <w:bCs/>
                <w:color w:val="000000"/>
                <w:sz w:val="18"/>
                <w:szCs w:val="18"/>
              </w:rPr>
              <w:t>38,0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0D854FC9"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E527C34" w14:textId="77777777" w:rsidR="00D13F11" w:rsidRPr="00D13F11" w:rsidRDefault="00D13F11" w:rsidP="00D13F11">
            <w:pPr>
              <w:jc w:val="center"/>
              <w:rPr>
                <w:color w:val="000000"/>
                <w:sz w:val="18"/>
                <w:szCs w:val="18"/>
              </w:rPr>
            </w:pPr>
            <w:r w:rsidRPr="00D13F11">
              <w:rPr>
                <w:color w:val="000000"/>
                <w:sz w:val="18"/>
                <w:szCs w:val="18"/>
              </w:rPr>
              <w:t>40,0</w:t>
            </w:r>
          </w:p>
        </w:tc>
        <w:tc>
          <w:tcPr>
            <w:tcW w:w="531" w:type="dxa"/>
            <w:tcBorders>
              <w:top w:val="nil"/>
              <w:left w:val="nil"/>
              <w:bottom w:val="single" w:sz="4" w:space="0" w:color="auto"/>
              <w:right w:val="single" w:sz="4" w:space="0" w:color="auto"/>
            </w:tcBorders>
            <w:noWrap/>
            <w:vAlign w:val="center"/>
          </w:tcPr>
          <w:p w14:paraId="4D73BAD8" w14:textId="77777777" w:rsidR="00D13F11" w:rsidRPr="00D13F11" w:rsidRDefault="00D13F11" w:rsidP="00D13F11">
            <w:pPr>
              <w:jc w:val="center"/>
              <w:rPr>
                <w:color w:val="000000"/>
                <w:sz w:val="18"/>
                <w:szCs w:val="18"/>
              </w:rPr>
            </w:pPr>
            <w:r w:rsidRPr="00D13F11">
              <w:rPr>
                <w:color w:val="000000"/>
                <w:sz w:val="18"/>
                <w:szCs w:val="18"/>
              </w:rPr>
              <w:t>39,7</w:t>
            </w:r>
          </w:p>
        </w:tc>
        <w:tc>
          <w:tcPr>
            <w:tcW w:w="531" w:type="dxa"/>
            <w:tcBorders>
              <w:top w:val="nil"/>
              <w:left w:val="nil"/>
              <w:bottom w:val="single" w:sz="4" w:space="0" w:color="auto"/>
              <w:right w:val="single" w:sz="4" w:space="0" w:color="auto"/>
            </w:tcBorders>
            <w:noWrap/>
            <w:vAlign w:val="center"/>
          </w:tcPr>
          <w:p w14:paraId="6BD3D625" w14:textId="77777777" w:rsidR="00D13F11" w:rsidRPr="00D13F11" w:rsidRDefault="00D13F11" w:rsidP="00D13F11">
            <w:pPr>
              <w:jc w:val="center"/>
              <w:rPr>
                <w:color w:val="000000"/>
                <w:sz w:val="18"/>
                <w:szCs w:val="18"/>
              </w:rPr>
            </w:pPr>
            <w:r w:rsidRPr="00D13F11">
              <w:rPr>
                <w:color w:val="000000"/>
                <w:sz w:val="18"/>
                <w:szCs w:val="18"/>
              </w:rPr>
              <w:t>20,0</w:t>
            </w:r>
          </w:p>
        </w:tc>
        <w:tc>
          <w:tcPr>
            <w:tcW w:w="621" w:type="dxa"/>
            <w:tcBorders>
              <w:top w:val="nil"/>
              <w:left w:val="nil"/>
              <w:bottom w:val="single" w:sz="4" w:space="0" w:color="auto"/>
              <w:right w:val="single" w:sz="4" w:space="0" w:color="auto"/>
            </w:tcBorders>
            <w:noWrap/>
            <w:vAlign w:val="center"/>
          </w:tcPr>
          <w:p w14:paraId="38CB35F0" w14:textId="77777777" w:rsidR="00D13F11" w:rsidRPr="00D13F11" w:rsidRDefault="00D13F11" w:rsidP="00D13F11">
            <w:pPr>
              <w:jc w:val="center"/>
              <w:rPr>
                <w:b/>
                <w:bCs/>
                <w:color w:val="000000"/>
                <w:sz w:val="18"/>
                <w:szCs w:val="18"/>
              </w:rPr>
            </w:pPr>
            <w:r w:rsidRPr="00D13F11">
              <w:rPr>
                <w:b/>
                <w:bCs/>
                <w:color w:val="000000"/>
                <w:sz w:val="18"/>
                <w:szCs w:val="18"/>
              </w:rPr>
              <w:t>99,7</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66E112A0"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6394672E" w14:textId="77777777" w:rsidR="00D13F11" w:rsidRPr="00D13F11" w:rsidRDefault="00D13F11" w:rsidP="00D13F11">
            <w:pPr>
              <w:jc w:val="center"/>
              <w:rPr>
                <w:color w:val="000000"/>
                <w:sz w:val="18"/>
                <w:szCs w:val="18"/>
              </w:rPr>
            </w:pPr>
            <w:r w:rsidRPr="00D13F11">
              <w:rPr>
                <w:color w:val="000000"/>
                <w:sz w:val="18"/>
                <w:szCs w:val="18"/>
              </w:rPr>
              <w:t>29,2</w:t>
            </w:r>
          </w:p>
        </w:tc>
        <w:tc>
          <w:tcPr>
            <w:tcW w:w="531" w:type="dxa"/>
            <w:tcBorders>
              <w:top w:val="nil"/>
              <w:left w:val="nil"/>
              <w:bottom w:val="single" w:sz="4" w:space="0" w:color="auto"/>
              <w:right w:val="single" w:sz="4" w:space="0" w:color="auto"/>
            </w:tcBorders>
            <w:shd w:val="clear" w:color="auto" w:fill="auto"/>
            <w:vAlign w:val="center"/>
          </w:tcPr>
          <w:p w14:paraId="4F472E7F" w14:textId="77777777" w:rsidR="00D13F11" w:rsidRPr="00D13F11" w:rsidRDefault="00D13F11" w:rsidP="00D13F11">
            <w:pPr>
              <w:jc w:val="center"/>
              <w:rPr>
                <w:color w:val="000000"/>
                <w:sz w:val="18"/>
                <w:szCs w:val="18"/>
              </w:rPr>
            </w:pPr>
            <w:r w:rsidRPr="00D13F11">
              <w:rPr>
                <w:color w:val="000000"/>
                <w:sz w:val="18"/>
                <w:szCs w:val="18"/>
              </w:rPr>
              <w:t>99,2</w:t>
            </w:r>
          </w:p>
        </w:tc>
        <w:tc>
          <w:tcPr>
            <w:tcW w:w="531" w:type="dxa"/>
            <w:tcBorders>
              <w:top w:val="nil"/>
              <w:left w:val="nil"/>
              <w:bottom w:val="single" w:sz="4" w:space="0" w:color="auto"/>
              <w:right w:val="single" w:sz="4" w:space="0" w:color="auto"/>
            </w:tcBorders>
            <w:shd w:val="clear" w:color="auto" w:fill="auto"/>
            <w:vAlign w:val="center"/>
          </w:tcPr>
          <w:p w14:paraId="78CF8F5B" w14:textId="77777777" w:rsidR="00D13F11" w:rsidRPr="00D13F11" w:rsidRDefault="00D13F11" w:rsidP="00D13F11">
            <w:pPr>
              <w:jc w:val="center"/>
              <w:rPr>
                <w:color w:val="000000"/>
                <w:sz w:val="18"/>
                <w:szCs w:val="18"/>
              </w:rPr>
            </w:pPr>
            <w:r w:rsidRPr="00D13F11">
              <w:rPr>
                <w:color w:val="000000"/>
                <w:sz w:val="18"/>
                <w:szCs w:val="18"/>
              </w:rPr>
              <w:t>49,6</w:t>
            </w:r>
          </w:p>
        </w:tc>
        <w:tc>
          <w:tcPr>
            <w:tcW w:w="621" w:type="dxa"/>
            <w:tcBorders>
              <w:top w:val="nil"/>
              <w:left w:val="nil"/>
              <w:bottom w:val="single" w:sz="4" w:space="0" w:color="auto"/>
              <w:right w:val="single" w:sz="4" w:space="0" w:color="auto"/>
            </w:tcBorders>
            <w:shd w:val="clear" w:color="auto" w:fill="auto"/>
            <w:vAlign w:val="center"/>
          </w:tcPr>
          <w:p w14:paraId="4DBB925D" w14:textId="77777777" w:rsidR="00D13F11" w:rsidRPr="00D13F11" w:rsidRDefault="00D13F11" w:rsidP="00D13F11">
            <w:pPr>
              <w:jc w:val="center"/>
              <w:rPr>
                <w:b/>
                <w:bCs/>
                <w:color w:val="000000"/>
                <w:sz w:val="18"/>
                <w:szCs w:val="18"/>
              </w:rPr>
            </w:pPr>
            <w:r w:rsidRPr="00D13F11">
              <w:rPr>
                <w:b/>
                <w:bCs/>
                <w:color w:val="000000"/>
                <w:sz w:val="18"/>
                <w:szCs w:val="18"/>
              </w:rPr>
              <w:t>98,6</w:t>
            </w:r>
          </w:p>
        </w:tc>
      </w:tr>
      <w:tr w:rsidR="00D13F11" w:rsidRPr="00D13F11" w14:paraId="0C64514A"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60BF5C09" w14:textId="77777777" w:rsidR="00D13F11" w:rsidRPr="00D13F11" w:rsidRDefault="00D13F11" w:rsidP="00D13F11">
            <w:pPr>
              <w:jc w:val="center"/>
              <w:rPr>
                <w:color w:val="000000"/>
                <w:sz w:val="18"/>
                <w:szCs w:val="18"/>
              </w:rPr>
            </w:pPr>
            <w:r w:rsidRPr="00D13F11">
              <w:rPr>
                <w:color w:val="000000"/>
                <w:sz w:val="18"/>
                <w:szCs w:val="18"/>
              </w:rPr>
              <w:t>76</w:t>
            </w:r>
          </w:p>
        </w:tc>
        <w:tc>
          <w:tcPr>
            <w:tcW w:w="1985" w:type="dxa"/>
            <w:tcBorders>
              <w:top w:val="nil"/>
              <w:left w:val="nil"/>
              <w:bottom w:val="single" w:sz="4" w:space="0" w:color="auto"/>
              <w:right w:val="single" w:sz="4" w:space="0" w:color="auto"/>
            </w:tcBorders>
            <w:vAlign w:val="center"/>
          </w:tcPr>
          <w:p w14:paraId="283AA242" w14:textId="77777777" w:rsidR="00D13F11" w:rsidRPr="00D13F11" w:rsidRDefault="00D13F11" w:rsidP="00D13F11">
            <w:pPr>
              <w:rPr>
                <w:color w:val="000000"/>
                <w:sz w:val="18"/>
                <w:szCs w:val="18"/>
              </w:rPr>
            </w:pPr>
            <w:r w:rsidRPr="00D13F11">
              <w:rPr>
                <w:color w:val="000000"/>
                <w:sz w:val="18"/>
                <w:szCs w:val="18"/>
              </w:rPr>
              <w:t>БОУ г. Омска "СОШ № 3"</w:t>
            </w:r>
          </w:p>
        </w:tc>
        <w:tc>
          <w:tcPr>
            <w:tcW w:w="1000" w:type="dxa"/>
            <w:tcBorders>
              <w:top w:val="nil"/>
              <w:left w:val="nil"/>
              <w:bottom w:val="single" w:sz="4" w:space="0" w:color="auto"/>
              <w:right w:val="single" w:sz="4" w:space="0" w:color="auto"/>
            </w:tcBorders>
            <w:noWrap/>
            <w:vAlign w:val="center"/>
          </w:tcPr>
          <w:p w14:paraId="6C6F8169" w14:textId="77777777" w:rsidR="00D13F11" w:rsidRPr="00D13F11" w:rsidRDefault="00D13F11" w:rsidP="00D13F11">
            <w:pPr>
              <w:jc w:val="center"/>
              <w:rPr>
                <w:b/>
                <w:bCs/>
                <w:sz w:val="18"/>
                <w:szCs w:val="18"/>
              </w:rPr>
            </w:pPr>
            <w:r w:rsidRPr="00D13F11">
              <w:rPr>
                <w:b/>
                <w:bCs/>
                <w:sz w:val="18"/>
                <w:szCs w:val="18"/>
              </w:rPr>
              <w:t>88,9</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0CC48545"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6A395FBC"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361AADED"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388F35E3" w14:textId="77777777" w:rsidR="00D13F11" w:rsidRPr="00D13F11" w:rsidRDefault="00D13F11" w:rsidP="00D13F11">
            <w:pPr>
              <w:jc w:val="center"/>
              <w:rPr>
                <w:color w:val="000000"/>
                <w:sz w:val="18"/>
                <w:szCs w:val="18"/>
              </w:rPr>
            </w:pPr>
            <w:r w:rsidRPr="00D13F11">
              <w:rPr>
                <w:color w:val="000000"/>
                <w:sz w:val="18"/>
                <w:szCs w:val="18"/>
              </w:rPr>
              <w:t>37,7</w:t>
            </w:r>
          </w:p>
        </w:tc>
        <w:tc>
          <w:tcPr>
            <w:tcW w:w="621" w:type="dxa"/>
            <w:tcBorders>
              <w:top w:val="nil"/>
              <w:left w:val="nil"/>
              <w:bottom w:val="single" w:sz="4" w:space="0" w:color="auto"/>
              <w:right w:val="single" w:sz="4" w:space="0" w:color="auto"/>
            </w:tcBorders>
            <w:noWrap/>
            <w:vAlign w:val="center"/>
          </w:tcPr>
          <w:p w14:paraId="691328AB" w14:textId="77777777" w:rsidR="00D13F11" w:rsidRPr="00D13F11" w:rsidRDefault="00D13F11" w:rsidP="00D13F11">
            <w:pPr>
              <w:jc w:val="center"/>
              <w:rPr>
                <w:b/>
                <w:bCs/>
                <w:color w:val="000000"/>
                <w:sz w:val="18"/>
                <w:szCs w:val="18"/>
              </w:rPr>
            </w:pPr>
            <w:r w:rsidRPr="00D13F11">
              <w:rPr>
                <w:b/>
                <w:bCs/>
                <w:color w:val="000000"/>
                <w:sz w:val="18"/>
                <w:szCs w:val="18"/>
              </w:rPr>
              <w:t>97,7</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1F0C14D8"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2D886B73"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658EF178" w14:textId="77777777" w:rsidR="00D13F11" w:rsidRPr="00D13F11" w:rsidRDefault="00D13F11" w:rsidP="00D13F11">
            <w:pPr>
              <w:jc w:val="center"/>
              <w:rPr>
                <w:color w:val="000000"/>
                <w:sz w:val="18"/>
                <w:szCs w:val="18"/>
              </w:rPr>
            </w:pPr>
            <w:r w:rsidRPr="00D13F11">
              <w:rPr>
                <w:color w:val="000000"/>
                <w:sz w:val="18"/>
                <w:szCs w:val="18"/>
              </w:rPr>
              <w:t>45,0</w:t>
            </w:r>
          </w:p>
        </w:tc>
        <w:tc>
          <w:tcPr>
            <w:tcW w:w="621" w:type="dxa"/>
            <w:tcBorders>
              <w:top w:val="nil"/>
              <w:left w:val="nil"/>
              <w:bottom w:val="single" w:sz="4" w:space="0" w:color="auto"/>
              <w:right w:val="single" w:sz="4" w:space="0" w:color="auto"/>
            </w:tcBorders>
            <w:vAlign w:val="center"/>
          </w:tcPr>
          <w:p w14:paraId="37D26881" w14:textId="77777777" w:rsidR="00D13F11" w:rsidRPr="00D13F11" w:rsidRDefault="00D13F11" w:rsidP="00D13F11">
            <w:pPr>
              <w:jc w:val="center"/>
              <w:rPr>
                <w:b/>
                <w:bCs/>
                <w:color w:val="000000"/>
                <w:sz w:val="18"/>
                <w:szCs w:val="18"/>
              </w:rPr>
            </w:pPr>
            <w:r w:rsidRPr="00D13F11">
              <w:rPr>
                <w:b/>
                <w:bCs/>
                <w:color w:val="000000"/>
                <w:sz w:val="18"/>
                <w:szCs w:val="18"/>
              </w:rPr>
              <w:t>95,0</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1DFFE386"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7CC84A2B" w14:textId="77777777" w:rsidR="00D13F11" w:rsidRPr="00D13F11" w:rsidRDefault="00D13F11" w:rsidP="00D13F11">
            <w:pPr>
              <w:jc w:val="center"/>
              <w:rPr>
                <w:color w:val="000000"/>
                <w:sz w:val="18"/>
                <w:szCs w:val="18"/>
              </w:rPr>
            </w:pPr>
            <w:r w:rsidRPr="00D13F11">
              <w:rPr>
                <w:color w:val="000000"/>
                <w:sz w:val="18"/>
                <w:szCs w:val="18"/>
              </w:rPr>
              <w:t>18,0</w:t>
            </w:r>
          </w:p>
        </w:tc>
        <w:tc>
          <w:tcPr>
            <w:tcW w:w="531" w:type="dxa"/>
            <w:tcBorders>
              <w:top w:val="nil"/>
              <w:left w:val="nil"/>
              <w:bottom w:val="single" w:sz="4" w:space="0" w:color="auto"/>
              <w:right w:val="single" w:sz="4" w:space="0" w:color="auto"/>
            </w:tcBorders>
            <w:noWrap/>
            <w:vAlign w:val="center"/>
          </w:tcPr>
          <w:p w14:paraId="2AD24032"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5EF57948" w14:textId="77777777" w:rsidR="00D13F11" w:rsidRPr="00D13F11" w:rsidRDefault="00D13F11" w:rsidP="00D13F11">
            <w:pPr>
              <w:jc w:val="center"/>
              <w:rPr>
                <w:color w:val="000000"/>
                <w:sz w:val="18"/>
                <w:szCs w:val="18"/>
              </w:rPr>
            </w:pPr>
            <w:r w:rsidRPr="00D13F11">
              <w:rPr>
                <w:color w:val="000000"/>
                <w:sz w:val="18"/>
                <w:szCs w:val="18"/>
              </w:rPr>
              <w:t>26,3</w:t>
            </w:r>
          </w:p>
        </w:tc>
        <w:tc>
          <w:tcPr>
            <w:tcW w:w="531" w:type="dxa"/>
            <w:tcBorders>
              <w:top w:val="nil"/>
              <w:left w:val="nil"/>
              <w:bottom w:val="single" w:sz="4" w:space="0" w:color="auto"/>
              <w:right w:val="single" w:sz="4" w:space="0" w:color="auto"/>
            </w:tcBorders>
            <w:noWrap/>
            <w:vAlign w:val="center"/>
          </w:tcPr>
          <w:p w14:paraId="0A3AA510" w14:textId="77777777" w:rsidR="00D13F11" w:rsidRPr="00D13F11" w:rsidRDefault="00D13F11" w:rsidP="00D13F11">
            <w:pPr>
              <w:jc w:val="center"/>
              <w:rPr>
                <w:b/>
                <w:bCs/>
                <w:color w:val="000000"/>
                <w:sz w:val="18"/>
                <w:szCs w:val="18"/>
              </w:rPr>
            </w:pPr>
            <w:r w:rsidRPr="00D13F11">
              <w:rPr>
                <w:b/>
                <w:bCs/>
                <w:color w:val="000000"/>
                <w:sz w:val="18"/>
                <w:szCs w:val="18"/>
              </w:rPr>
              <w:t>68,3</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06DB0B7E"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1C54887D" w14:textId="77777777" w:rsidR="00D13F11" w:rsidRPr="00D13F11" w:rsidRDefault="00D13F11" w:rsidP="00D13F11">
            <w:pPr>
              <w:jc w:val="center"/>
              <w:rPr>
                <w:color w:val="000000"/>
                <w:sz w:val="18"/>
                <w:szCs w:val="18"/>
              </w:rPr>
            </w:pPr>
            <w:r w:rsidRPr="00D13F11">
              <w:rPr>
                <w:color w:val="000000"/>
                <w:sz w:val="18"/>
                <w:szCs w:val="18"/>
              </w:rPr>
              <w:t>37,3</w:t>
            </w:r>
          </w:p>
        </w:tc>
        <w:tc>
          <w:tcPr>
            <w:tcW w:w="531" w:type="dxa"/>
            <w:tcBorders>
              <w:top w:val="nil"/>
              <w:left w:val="nil"/>
              <w:bottom w:val="single" w:sz="4" w:space="0" w:color="auto"/>
              <w:right w:val="single" w:sz="4" w:space="0" w:color="auto"/>
            </w:tcBorders>
            <w:noWrap/>
            <w:vAlign w:val="center"/>
          </w:tcPr>
          <w:p w14:paraId="7204E139" w14:textId="77777777" w:rsidR="00D13F11" w:rsidRPr="00D13F11" w:rsidRDefault="00D13F11" w:rsidP="00D13F11">
            <w:pPr>
              <w:jc w:val="center"/>
              <w:rPr>
                <w:color w:val="000000"/>
                <w:sz w:val="18"/>
                <w:szCs w:val="18"/>
              </w:rPr>
            </w:pPr>
            <w:r w:rsidRPr="00D13F11">
              <w:rPr>
                <w:color w:val="000000"/>
                <w:sz w:val="18"/>
                <w:szCs w:val="18"/>
              </w:rPr>
              <w:t>36,7</w:t>
            </w:r>
          </w:p>
        </w:tc>
        <w:tc>
          <w:tcPr>
            <w:tcW w:w="531" w:type="dxa"/>
            <w:tcBorders>
              <w:top w:val="nil"/>
              <w:left w:val="nil"/>
              <w:bottom w:val="single" w:sz="4" w:space="0" w:color="auto"/>
              <w:right w:val="single" w:sz="4" w:space="0" w:color="auto"/>
            </w:tcBorders>
            <w:noWrap/>
            <w:vAlign w:val="center"/>
          </w:tcPr>
          <w:p w14:paraId="4041424A" w14:textId="77777777" w:rsidR="00D13F11" w:rsidRPr="00D13F11" w:rsidRDefault="00D13F11" w:rsidP="00D13F11">
            <w:pPr>
              <w:jc w:val="center"/>
              <w:rPr>
                <w:color w:val="000000"/>
                <w:sz w:val="18"/>
                <w:szCs w:val="18"/>
              </w:rPr>
            </w:pPr>
            <w:r w:rsidRPr="00D13F11">
              <w:rPr>
                <w:color w:val="000000"/>
                <w:sz w:val="18"/>
                <w:szCs w:val="18"/>
              </w:rPr>
              <w:t>19,0</w:t>
            </w:r>
          </w:p>
        </w:tc>
        <w:tc>
          <w:tcPr>
            <w:tcW w:w="621" w:type="dxa"/>
            <w:tcBorders>
              <w:top w:val="nil"/>
              <w:left w:val="nil"/>
              <w:bottom w:val="single" w:sz="4" w:space="0" w:color="auto"/>
              <w:right w:val="single" w:sz="4" w:space="0" w:color="auto"/>
            </w:tcBorders>
            <w:noWrap/>
            <w:vAlign w:val="center"/>
          </w:tcPr>
          <w:p w14:paraId="2298F105" w14:textId="77777777" w:rsidR="00D13F11" w:rsidRPr="00D13F11" w:rsidRDefault="00D13F11" w:rsidP="00D13F11">
            <w:pPr>
              <w:jc w:val="center"/>
              <w:rPr>
                <w:b/>
                <w:bCs/>
                <w:color w:val="000000"/>
                <w:sz w:val="18"/>
                <w:szCs w:val="18"/>
              </w:rPr>
            </w:pPr>
            <w:r w:rsidRPr="00D13F11">
              <w:rPr>
                <w:b/>
                <w:bCs/>
                <w:color w:val="000000"/>
                <w:sz w:val="18"/>
                <w:szCs w:val="18"/>
              </w:rPr>
              <w:t>93,0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6063020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51512BF1" w14:textId="77777777" w:rsidR="00D13F11" w:rsidRPr="00D13F11" w:rsidRDefault="00D13F11" w:rsidP="00D13F11">
            <w:pPr>
              <w:jc w:val="center"/>
              <w:rPr>
                <w:color w:val="000000"/>
                <w:sz w:val="18"/>
                <w:szCs w:val="18"/>
              </w:rPr>
            </w:pPr>
            <w:r w:rsidRPr="00D13F11">
              <w:rPr>
                <w:color w:val="000000"/>
                <w:sz w:val="18"/>
                <w:szCs w:val="18"/>
              </w:rPr>
              <w:t>27,0</w:t>
            </w:r>
          </w:p>
        </w:tc>
        <w:tc>
          <w:tcPr>
            <w:tcW w:w="531" w:type="dxa"/>
            <w:tcBorders>
              <w:top w:val="nil"/>
              <w:left w:val="nil"/>
              <w:bottom w:val="single" w:sz="4" w:space="0" w:color="auto"/>
              <w:right w:val="single" w:sz="4" w:space="0" w:color="auto"/>
            </w:tcBorders>
            <w:shd w:val="clear" w:color="auto" w:fill="auto"/>
            <w:vAlign w:val="center"/>
          </w:tcPr>
          <w:p w14:paraId="320FAA3F" w14:textId="77777777" w:rsidR="00D13F11" w:rsidRPr="00D13F11" w:rsidRDefault="00D13F11" w:rsidP="00D13F11">
            <w:pPr>
              <w:jc w:val="center"/>
              <w:rPr>
                <w:color w:val="000000"/>
                <w:sz w:val="18"/>
                <w:szCs w:val="18"/>
              </w:rPr>
            </w:pPr>
            <w:r w:rsidRPr="00D13F11">
              <w:rPr>
                <w:color w:val="000000"/>
                <w:sz w:val="18"/>
                <w:szCs w:val="18"/>
              </w:rPr>
              <w:t>91,5</w:t>
            </w:r>
          </w:p>
        </w:tc>
        <w:tc>
          <w:tcPr>
            <w:tcW w:w="531" w:type="dxa"/>
            <w:tcBorders>
              <w:top w:val="nil"/>
              <w:left w:val="nil"/>
              <w:bottom w:val="single" w:sz="4" w:space="0" w:color="auto"/>
              <w:right w:val="single" w:sz="4" w:space="0" w:color="auto"/>
            </w:tcBorders>
            <w:shd w:val="clear" w:color="auto" w:fill="auto"/>
            <w:vAlign w:val="center"/>
          </w:tcPr>
          <w:p w14:paraId="1E0309BB" w14:textId="77777777" w:rsidR="00D13F11" w:rsidRPr="00D13F11" w:rsidRDefault="00D13F11" w:rsidP="00D13F11">
            <w:pPr>
              <w:jc w:val="center"/>
              <w:rPr>
                <w:color w:val="000000"/>
                <w:sz w:val="18"/>
                <w:szCs w:val="18"/>
              </w:rPr>
            </w:pPr>
            <w:r w:rsidRPr="00D13F11">
              <w:rPr>
                <w:color w:val="000000"/>
                <w:sz w:val="18"/>
                <w:szCs w:val="18"/>
              </w:rPr>
              <w:t>45,2</w:t>
            </w:r>
          </w:p>
        </w:tc>
        <w:tc>
          <w:tcPr>
            <w:tcW w:w="621" w:type="dxa"/>
            <w:tcBorders>
              <w:top w:val="nil"/>
              <w:left w:val="nil"/>
              <w:bottom w:val="single" w:sz="4" w:space="0" w:color="auto"/>
              <w:right w:val="single" w:sz="4" w:space="0" w:color="auto"/>
            </w:tcBorders>
            <w:shd w:val="clear" w:color="auto" w:fill="auto"/>
            <w:vAlign w:val="center"/>
          </w:tcPr>
          <w:p w14:paraId="7599126A" w14:textId="77777777" w:rsidR="00D13F11" w:rsidRPr="00D13F11" w:rsidRDefault="00D13F11" w:rsidP="00D13F11">
            <w:pPr>
              <w:jc w:val="center"/>
              <w:rPr>
                <w:b/>
                <w:bCs/>
                <w:color w:val="000000"/>
                <w:sz w:val="18"/>
                <w:szCs w:val="18"/>
              </w:rPr>
            </w:pPr>
            <w:r w:rsidRPr="00D13F11">
              <w:rPr>
                <w:b/>
                <w:bCs/>
                <w:color w:val="000000"/>
                <w:sz w:val="18"/>
                <w:szCs w:val="18"/>
              </w:rPr>
              <w:t>90,5</w:t>
            </w:r>
          </w:p>
        </w:tc>
      </w:tr>
      <w:tr w:rsidR="00D13F11" w:rsidRPr="00D13F11" w14:paraId="13AD8465"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7F8F4332" w14:textId="77777777" w:rsidR="00D13F11" w:rsidRPr="00D13F11" w:rsidRDefault="00D13F11" w:rsidP="00D13F11">
            <w:pPr>
              <w:jc w:val="center"/>
              <w:rPr>
                <w:color w:val="000000"/>
                <w:sz w:val="18"/>
                <w:szCs w:val="18"/>
              </w:rPr>
            </w:pPr>
            <w:r w:rsidRPr="00D13F11">
              <w:rPr>
                <w:color w:val="000000"/>
                <w:sz w:val="18"/>
                <w:szCs w:val="18"/>
              </w:rPr>
              <w:lastRenderedPageBreak/>
              <w:t>77</w:t>
            </w:r>
          </w:p>
        </w:tc>
        <w:tc>
          <w:tcPr>
            <w:tcW w:w="1985" w:type="dxa"/>
            <w:tcBorders>
              <w:top w:val="nil"/>
              <w:left w:val="nil"/>
              <w:bottom w:val="single" w:sz="4" w:space="0" w:color="auto"/>
              <w:right w:val="single" w:sz="4" w:space="0" w:color="auto"/>
            </w:tcBorders>
            <w:vAlign w:val="center"/>
          </w:tcPr>
          <w:p w14:paraId="3611C1A9" w14:textId="77777777" w:rsidR="00D13F11" w:rsidRPr="00D13F11" w:rsidRDefault="00D13F11" w:rsidP="00D13F11">
            <w:pPr>
              <w:rPr>
                <w:color w:val="000000"/>
                <w:sz w:val="18"/>
                <w:szCs w:val="18"/>
              </w:rPr>
            </w:pPr>
            <w:r w:rsidRPr="00D13F11">
              <w:rPr>
                <w:color w:val="000000"/>
                <w:sz w:val="18"/>
                <w:szCs w:val="18"/>
              </w:rPr>
              <w:t>БОУ г. Омска "Гимназия № 9"</w:t>
            </w:r>
          </w:p>
        </w:tc>
        <w:tc>
          <w:tcPr>
            <w:tcW w:w="1000" w:type="dxa"/>
            <w:tcBorders>
              <w:top w:val="nil"/>
              <w:left w:val="nil"/>
              <w:bottom w:val="single" w:sz="4" w:space="0" w:color="auto"/>
              <w:right w:val="single" w:sz="4" w:space="0" w:color="auto"/>
            </w:tcBorders>
            <w:noWrap/>
            <w:vAlign w:val="center"/>
          </w:tcPr>
          <w:p w14:paraId="623F4AD5" w14:textId="77777777" w:rsidR="00D13F11" w:rsidRPr="00D13F11" w:rsidRDefault="00D13F11" w:rsidP="00D13F11">
            <w:pPr>
              <w:jc w:val="center"/>
              <w:rPr>
                <w:b/>
                <w:bCs/>
                <w:sz w:val="18"/>
                <w:szCs w:val="18"/>
              </w:rPr>
            </w:pPr>
            <w:r w:rsidRPr="00D13F11">
              <w:rPr>
                <w:b/>
                <w:bCs/>
                <w:sz w:val="18"/>
                <w:szCs w:val="18"/>
              </w:rPr>
              <w:t>77,0</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3126B06F"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344B711C" w14:textId="77777777" w:rsidR="00D13F11" w:rsidRPr="00D13F11" w:rsidRDefault="00D13F11" w:rsidP="00D13F11">
            <w:pPr>
              <w:jc w:val="center"/>
              <w:rPr>
                <w:color w:val="000000"/>
                <w:sz w:val="18"/>
                <w:szCs w:val="18"/>
              </w:rPr>
            </w:pPr>
            <w:r w:rsidRPr="00D13F11">
              <w:rPr>
                <w:color w:val="000000"/>
                <w:sz w:val="18"/>
                <w:szCs w:val="18"/>
              </w:rPr>
              <w:t>29,5</w:t>
            </w:r>
          </w:p>
        </w:tc>
        <w:tc>
          <w:tcPr>
            <w:tcW w:w="531" w:type="dxa"/>
            <w:tcBorders>
              <w:top w:val="nil"/>
              <w:left w:val="nil"/>
              <w:bottom w:val="single" w:sz="4" w:space="0" w:color="auto"/>
              <w:right w:val="single" w:sz="4" w:space="0" w:color="auto"/>
            </w:tcBorders>
            <w:noWrap/>
            <w:vAlign w:val="center"/>
          </w:tcPr>
          <w:p w14:paraId="4D3F1065"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0764C8A3" w14:textId="77777777" w:rsidR="00D13F11" w:rsidRPr="00D13F11" w:rsidRDefault="00D13F11" w:rsidP="00D13F11">
            <w:pPr>
              <w:jc w:val="center"/>
              <w:rPr>
                <w:color w:val="000000"/>
                <w:sz w:val="18"/>
                <w:szCs w:val="18"/>
              </w:rPr>
            </w:pPr>
            <w:r w:rsidRPr="00D13F11">
              <w:rPr>
                <w:color w:val="000000"/>
                <w:sz w:val="18"/>
                <w:szCs w:val="18"/>
              </w:rPr>
              <w:t>36,6</w:t>
            </w:r>
          </w:p>
        </w:tc>
        <w:tc>
          <w:tcPr>
            <w:tcW w:w="621" w:type="dxa"/>
            <w:tcBorders>
              <w:top w:val="nil"/>
              <w:left w:val="nil"/>
              <w:bottom w:val="single" w:sz="4" w:space="0" w:color="auto"/>
              <w:right w:val="single" w:sz="4" w:space="0" w:color="auto"/>
            </w:tcBorders>
            <w:noWrap/>
            <w:vAlign w:val="center"/>
          </w:tcPr>
          <w:p w14:paraId="4071D5CE" w14:textId="77777777" w:rsidR="00D13F11" w:rsidRPr="00D13F11" w:rsidRDefault="00D13F11" w:rsidP="00D13F11">
            <w:pPr>
              <w:jc w:val="center"/>
              <w:rPr>
                <w:b/>
                <w:bCs/>
                <w:color w:val="000000"/>
                <w:sz w:val="18"/>
                <w:szCs w:val="18"/>
              </w:rPr>
            </w:pPr>
            <w:r w:rsidRPr="00D13F11">
              <w:rPr>
                <w:b/>
                <w:bCs/>
                <w:color w:val="000000"/>
                <w:sz w:val="18"/>
                <w:szCs w:val="18"/>
              </w:rPr>
              <w:t>96,1</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6A240957"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03872FB7"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743E428A" w14:textId="77777777" w:rsidR="00D13F11" w:rsidRPr="00D13F11" w:rsidRDefault="00D13F11" w:rsidP="00D13F11">
            <w:pPr>
              <w:jc w:val="center"/>
              <w:rPr>
                <w:color w:val="000000"/>
                <w:sz w:val="18"/>
                <w:szCs w:val="18"/>
              </w:rPr>
            </w:pPr>
            <w:r w:rsidRPr="00D13F11">
              <w:rPr>
                <w:color w:val="000000"/>
                <w:sz w:val="18"/>
                <w:szCs w:val="18"/>
              </w:rPr>
              <w:t>33,2</w:t>
            </w:r>
          </w:p>
        </w:tc>
        <w:tc>
          <w:tcPr>
            <w:tcW w:w="621" w:type="dxa"/>
            <w:tcBorders>
              <w:top w:val="nil"/>
              <w:left w:val="nil"/>
              <w:bottom w:val="single" w:sz="4" w:space="0" w:color="auto"/>
              <w:right w:val="single" w:sz="4" w:space="0" w:color="auto"/>
            </w:tcBorders>
            <w:vAlign w:val="center"/>
          </w:tcPr>
          <w:p w14:paraId="138B97C7" w14:textId="77777777" w:rsidR="00D13F11" w:rsidRPr="00D13F11" w:rsidRDefault="00D13F11" w:rsidP="00D13F11">
            <w:pPr>
              <w:jc w:val="center"/>
              <w:rPr>
                <w:b/>
                <w:bCs/>
                <w:color w:val="000000"/>
                <w:sz w:val="18"/>
                <w:szCs w:val="18"/>
              </w:rPr>
            </w:pPr>
            <w:r w:rsidRPr="00D13F11">
              <w:rPr>
                <w:b/>
                <w:bCs/>
                <w:color w:val="000000"/>
                <w:sz w:val="18"/>
                <w:szCs w:val="18"/>
              </w:rPr>
              <w:t>83,2</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6D4A797E"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5D23CC8F"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416B7878" w14:textId="77777777" w:rsidR="00D13F11" w:rsidRPr="00D13F11" w:rsidRDefault="00D13F11" w:rsidP="00D13F11">
            <w:pPr>
              <w:jc w:val="center"/>
              <w:rPr>
                <w:color w:val="000000"/>
                <w:sz w:val="18"/>
                <w:szCs w:val="18"/>
              </w:rPr>
            </w:pPr>
            <w:r w:rsidRPr="00D13F11">
              <w:rPr>
                <w:color w:val="000000"/>
                <w:sz w:val="18"/>
                <w:szCs w:val="18"/>
              </w:rPr>
              <w:t>8,0</w:t>
            </w:r>
          </w:p>
        </w:tc>
        <w:tc>
          <w:tcPr>
            <w:tcW w:w="531" w:type="dxa"/>
            <w:tcBorders>
              <w:top w:val="nil"/>
              <w:left w:val="nil"/>
              <w:bottom w:val="single" w:sz="4" w:space="0" w:color="auto"/>
              <w:right w:val="single" w:sz="4" w:space="0" w:color="auto"/>
            </w:tcBorders>
            <w:noWrap/>
            <w:vAlign w:val="center"/>
          </w:tcPr>
          <w:p w14:paraId="52F96A5C" w14:textId="77777777" w:rsidR="00D13F11" w:rsidRPr="00D13F11" w:rsidRDefault="00D13F11" w:rsidP="00D13F11">
            <w:pPr>
              <w:jc w:val="center"/>
              <w:rPr>
                <w:color w:val="000000"/>
                <w:sz w:val="18"/>
                <w:szCs w:val="18"/>
              </w:rPr>
            </w:pPr>
            <w:r w:rsidRPr="00D13F11">
              <w:rPr>
                <w:color w:val="000000"/>
                <w:sz w:val="18"/>
                <w:szCs w:val="18"/>
              </w:rPr>
              <w:t>27,5</w:t>
            </w:r>
          </w:p>
        </w:tc>
        <w:tc>
          <w:tcPr>
            <w:tcW w:w="531" w:type="dxa"/>
            <w:tcBorders>
              <w:top w:val="nil"/>
              <w:left w:val="nil"/>
              <w:bottom w:val="single" w:sz="4" w:space="0" w:color="auto"/>
              <w:right w:val="single" w:sz="4" w:space="0" w:color="auto"/>
            </w:tcBorders>
            <w:noWrap/>
            <w:vAlign w:val="center"/>
          </w:tcPr>
          <w:p w14:paraId="4572324C" w14:textId="77777777" w:rsidR="00D13F11" w:rsidRPr="00D13F11" w:rsidRDefault="00D13F11" w:rsidP="00D13F11">
            <w:pPr>
              <w:jc w:val="center"/>
              <w:rPr>
                <w:b/>
                <w:bCs/>
                <w:color w:val="000000"/>
                <w:sz w:val="18"/>
                <w:szCs w:val="18"/>
              </w:rPr>
            </w:pPr>
            <w:r w:rsidRPr="00D13F11">
              <w:rPr>
                <w:b/>
                <w:bCs/>
                <w:color w:val="000000"/>
                <w:sz w:val="18"/>
                <w:szCs w:val="18"/>
              </w:rPr>
              <w:t>35,5</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49007682"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31CF3E75" w14:textId="77777777" w:rsidR="00D13F11" w:rsidRPr="00D13F11" w:rsidRDefault="00D13F11" w:rsidP="00D13F11">
            <w:pPr>
              <w:jc w:val="center"/>
              <w:rPr>
                <w:color w:val="000000"/>
                <w:sz w:val="18"/>
                <w:szCs w:val="18"/>
              </w:rPr>
            </w:pPr>
            <w:r w:rsidRPr="00D13F11">
              <w:rPr>
                <w:color w:val="000000"/>
                <w:sz w:val="18"/>
                <w:szCs w:val="18"/>
              </w:rPr>
              <w:t>35,4</w:t>
            </w:r>
          </w:p>
        </w:tc>
        <w:tc>
          <w:tcPr>
            <w:tcW w:w="531" w:type="dxa"/>
            <w:tcBorders>
              <w:top w:val="nil"/>
              <w:left w:val="nil"/>
              <w:bottom w:val="single" w:sz="4" w:space="0" w:color="auto"/>
              <w:right w:val="single" w:sz="4" w:space="0" w:color="auto"/>
            </w:tcBorders>
            <w:noWrap/>
            <w:vAlign w:val="center"/>
          </w:tcPr>
          <w:p w14:paraId="769BD130" w14:textId="77777777" w:rsidR="00D13F11" w:rsidRPr="00D13F11" w:rsidRDefault="00D13F11" w:rsidP="00D13F11">
            <w:pPr>
              <w:jc w:val="center"/>
              <w:rPr>
                <w:color w:val="000000"/>
                <w:sz w:val="18"/>
                <w:szCs w:val="18"/>
              </w:rPr>
            </w:pPr>
            <w:r w:rsidRPr="00D13F11">
              <w:rPr>
                <w:color w:val="000000"/>
                <w:sz w:val="18"/>
                <w:szCs w:val="18"/>
              </w:rPr>
              <w:t>35,9</w:t>
            </w:r>
          </w:p>
        </w:tc>
        <w:tc>
          <w:tcPr>
            <w:tcW w:w="531" w:type="dxa"/>
            <w:tcBorders>
              <w:top w:val="nil"/>
              <w:left w:val="nil"/>
              <w:bottom w:val="single" w:sz="4" w:space="0" w:color="auto"/>
              <w:right w:val="single" w:sz="4" w:space="0" w:color="auto"/>
            </w:tcBorders>
            <w:noWrap/>
            <w:vAlign w:val="center"/>
          </w:tcPr>
          <w:p w14:paraId="52B5119A" w14:textId="77777777" w:rsidR="00D13F11" w:rsidRPr="00D13F11" w:rsidRDefault="00D13F11" w:rsidP="00D13F11">
            <w:pPr>
              <w:jc w:val="center"/>
              <w:rPr>
                <w:color w:val="000000"/>
                <w:sz w:val="18"/>
                <w:szCs w:val="18"/>
              </w:rPr>
            </w:pPr>
            <w:r w:rsidRPr="00D13F11">
              <w:rPr>
                <w:color w:val="000000"/>
                <w:sz w:val="18"/>
                <w:szCs w:val="18"/>
              </w:rPr>
              <w:t>19,1</w:t>
            </w:r>
          </w:p>
        </w:tc>
        <w:tc>
          <w:tcPr>
            <w:tcW w:w="621" w:type="dxa"/>
            <w:tcBorders>
              <w:top w:val="nil"/>
              <w:left w:val="nil"/>
              <w:bottom w:val="single" w:sz="4" w:space="0" w:color="auto"/>
              <w:right w:val="single" w:sz="4" w:space="0" w:color="auto"/>
            </w:tcBorders>
            <w:noWrap/>
            <w:vAlign w:val="center"/>
          </w:tcPr>
          <w:p w14:paraId="077121D5" w14:textId="77777777" w:rsidR="00D13F11" w:rsidRPr="00D13F11" w:rsidRDefault="00D13F11" w:rsidP="00D13F11">
            <w:pPr>
              <w:jc w:val="center"/>
              <w:rPr>
                <w:b/>
                <w:bCs/>
                <w:color w:val="000000"/>
                <w:sz w:val="18"/>
                <w:szCs w:val="18"/>
              </w:rPr>
            </w:pPr>
            <w:r w:rsidRPr="00D13F11">
              <w:rPr>
                <w:b/>
                <w:bCs/>
                <w:color w:val="000000"/>
                <w:sz w:val="18"/>
                <w:szCs w:val="18"/>
              </w:rPr>
              <w:t>90,4</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1A2B968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153ADB6A" w14:textId="77777777" w:rsidR="00D13F11" w:rsidRPr="00D13F11" w:rsidRDefault="00D13F11" w:rsidP="00D13F11">
            <w:pPr>
              <w:jc w:val="center"/>
              <w:rPr>
                <w:color w:val="000000"/>
                <w:sz w:val="18"/>
                <w:szCs w:val="18"/>
              </w:rPr>
            </w:pPr>
            <w:r w:rsidRPr="00D13F11">
              <w:rPr>
                <w:color w:val="000000"/>
                <w:sz w:val="18"/>
                <w:szCs w:val="18"/>
              </w:rPr>
              <w:t>23,1</w:t>
            </w:r>
          </w:p>
        </w:tc>
        <w:tc>
          <w:tcPr>
            <w:tcW w:w="531" w:type="dxa"/>
            <w:tcBorders>
              <w:top w:val="nil"/>
              <w:left w:val="nil"/>
              <w:bottom w:val="single" w:sz="4" w:space="0" w:color="auto"/>
              <w:right w:val="single" w:sz="4" w:space="0" w:color="auto"/>
            </w:tcBorders>
            <w:shd w:val="clear" w:color="auto" w:fill="auto"/>
            <w:vAlign w:val="center"/>
          </w:tcPr>
          <w:p w14:paraId="0E003C97" w14:textId="77777777" w:rsidR="00D13F11" w:rsidRPr="00D13F11" w:rsidRDefault="00D13F11" w:rsidP="00D13F11">
            <w:pPr>
              <w:jc w:val="center"/>
              <w:rPr>
                <w:color w:val="000000"/>
                <w:sz w:val="18"/>
                <w:szCs w:val="18"/>
              </w:rPr>
            </w:pPr>
            <w:r w:rsidRPr="00D13F11">
              <w:rPr>
                <w:color w:val="000000"/>
                <w:sz w:val="18"/>
                <w:szCs w:val="18"/>
              </w:rPr>
              <w:t>79,1</w:t>
            </w:r>
          </w:p>
        </w:tc>
        <w:tc>
          <w:tcPr>
            <w:tcW w:w="531" w:type="dxa"/>
            <w:tcBorders>
              <w:top w:val="nil"/>
              <w:left w:val="nil"/>
              <w:bottom w:val="single" w:sz="4" w:space="0" w:color="auto"/>
              <w:right w:val="single" w:sz="4" w:space="0" w:color="auto"/>
            </w:tcBorders>
            <w:shd w:val="clear" w:color="auto" w:fill="auto"/>
            <w:vAlign w:val="center"/>
          </w:tcPr>
          <w:p w14:paraId="3A21207B" w14:textId="77777777" w:rsidR="00D13F11" w:rsidRPr="00D13F11" w:rsidRDefault="00D13F11" w:rsidP="00D13F11">
            <w:pPr>
              <w:jc w:val="center"/>
              <w:rPr>
                <w:color w:val="000000"/>
                <w:sz w:val="18"/>
                <w:szCs w:val="18"/>
              </w:rPr>
            </w:pPr>
            <w:r w:rsidRPr="00D13F11">
              <w:rPr>
                <w:color w:val="000000"/>
                <w:sz w:val="18"/>
                <w:szCs w:val="18"/>
              </w:rPr>
              <w:t>40,9</w:t>
            </w:r>
          </w:p>
        </w:tc>
        <w:tc>
          <w:tcPr>
            <w:tcW w:w="621" w:type="dxa"/>
            <w:tcBorders>
              <w:top w:val="nil"/>
              <w:left w:val="nil"/>
              <w:bottom w:val="single" w:sz="4" w:space="0" w:color="auto"/>
              <w:right w:val="single" w:sz="4" w:space="0" w:color="auto"/>
            </w:tcBorders>
            <w:shd w:val="clear" w:color="auto" w:fill="auto"/>
            <w:vAlign w:val="center"/>
          </w:tcPr>
          <w:p w14:paraId="23E7EE4B" w14:textId="77777777" w:rsidR="00D13F11" w:rsidRPr="00D13F11" w:rsidRDefault="00D13F11" w:rsidP="00D13F11">
            <w:pPr>
              <w:jc w:val="center"/>
              <w:rPr>
                <w:b/>
                <w:bCs/>
                <w:color w:val="000000"/>
                <w:sz w:val="18"/>
                <w:szCs w:val="18"/>
              </w:rPr>
            </w:pPr>
            <w:r w:rsidRPr="00D13F11">
              <w:rPr>
                <w:b/>
                <w:bCs/>
                <w:color w:val="000000"/>
                <w:sz w:val="18"/>
                <w:szCs w:val="18"/>
              </w:rPr>
              <w:t>79,9</w:t>
            </w:r>
          </w:p>
        </w:tc>
      </w:tr>
      <w:tr w:rsidR="00D13F11" w:rsidRPr="00D13F11" w14:paraId="4B6D06A2"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02BCE5AB" w14:textId="77777777" w:rsidR="00D13F11" w:rsidRPr="00D13F11" w:rsidRDefault="00D13F11" w:rsidP="00D13F11">
            <w:pPr>
              <w:jc w:val="center"/>
              <w:rPr>
                <w:color w:val="000000"/>
                <w:sz w:val="18"/>
                <w:szCs w:val="18"/>
              </w:rPr>
            </w:pPr>
            <w:r w:rsidRPr="00D13F11">
              <w:rPr>
                <w:color w:val="000000"/>
                <w:sz w:val="18"/>
                <w:szCs w:val="18"/>
              </w:rPr>
              <w:t>78</w:t>
            </w:r>
          </w:p>
        </w:tc>
        <w:tc>
          <w:tcPr>
            <w:tcW w:w="1985" w:type="dxa"/>
            <w:tcBorders>
              <w:top w:val="nil"/>
              <w:left w:val="nil"/>
              <w:bottom w:val="single" w:sz="4" w:space="0" w:color="auto"/>
              <w:right w:val="single" w:sz="4" w:space="0" w:color="auto"/>
            </w:tcBorders>
            <w:vAlign w:val="center"/>
          </w:tcPr>
          <w:p w14:paraId="23C395D5" w14:textId="77777777" w:rsidR="00D13F11" w:rsidRPr="00D13F11" w:rsidRDefault="00D13F11" w:rsidP="00D13F11">
            <w:pPr>
              <w:rPr>
                <w:color w:val="000000"/>
                <w:sz w:val="18"/>
                <w:szCs w:val="18"/>
              </w:rPr>
            </w:pPr>
            <w:r w:rsidRPr="00D13F11">
              <w:rPr>
                <w:color w:val="000000"/>
                <w:sz w:val="18"/>
                <w:szCs w:val="18"/>
              </w:rPr>
              <w:t>БОУ г. Омска "СОШ № 10"</w:t>
            </w:r>
          </w:p>
        </w:tc>
        <w:tc>
          <w:tcPr>
            <w:tcW w:w="1000" w:type="dxa"/>
            <w:tcBorders>
              <w:top w:val="nil"/>
              <w:left w:val="nil"/>
              <w:bottom w:val="single" w:sz="4" w:space="0" w:color="auto"/>
              <w:right w:val="single" w:sz="4" w:space="0" w:color="auto"/>
            </w:tcBorders>
            <w:noWrap/>
            <w:vAlign w:val="center"/>
          </w:tcPr>
          <w:p w14:paraId="2157D583" w14:textId="77777777" w:rsidR="00D13F11" w:rsidRPr="00D13F11" w:rsidRDefault="00D13F11" w:rsidP="00D13F11">
            <w:pPr>
              <w:jc w:val="center"/>
              <w:rPr>
                <w:b/>
                <w:bCs/>
                <w:sz w:val="18"/>
                <w:szCs w:val="18"/>
              </w:rPr>
            </w:pPr>
            <w:r w:rsidRPr="00D13F11">
              <w:rPr>
                <w:b/>
                <w:bCs/>
                <w:sz w:val="18"/>
                <w:szCs w:val="18"/>
              </w:rPr>
              <w:t>89,1</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41A6D7DC"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38B3E186" w14:textId="77777777" w:rsidR="00D13F11" w:rsidRPr="00D13F11" w:rsidRDefault="00D13F11" w:rsidP="00D13F11">
            <w:pPr>
              <w:jc w:val="center"/>
              <w:rPr>
                <w:color w:val="000000"/>
                <w:sz w:val="18"/>
                <w:szCs w:val="18"/>
              </w:rPr>
            </w:pPr>
            <w:r w:rsidRPr="00D13F11">
              <w:rPr>
                <w:color w:val="000000"/>
                <w:sz w:val="18"/>
                <w:szCs w:val="18"/>
              </w:rPr>
              <w:t>29,5</w:t>
            </w:r>
          </w:p>
        </w:tc>
        <w:tc>
          <w:tcPr>
            <w:tcW w:w="531" w:type="dxa"/>
            <w:tcBorders>
              <w:top w:val="nil"/>
              <w:left w:val="nil"/>
              <w:bottom w:val="single" w:sz="4" w:space="0" w:color="auto"/>
              <w:right w:val="single" w:sz="4" w:space="0" w:color="auto"/>
            </w:tcBorders>
            <w:noWrap/>
            <w:vAlign w:val="center"/>
          </w:tcPr>
          <w:p w14:paraId="67DF99E9"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08205D62" w14:textId="77777777" w:rsidR="00D13F11" w:rsidRPr="00D13F11" w:rsidRDefault="00D13F11" w:rsidP="00D13F11">
            <w:pPr>
              <w:jc w:val="center"/>
              <w:rPr>
                <w:color w:val="000000"/>
                <w:sz w:val="18"/>
                <w:szCs w:val="18"/>
              </w:rPr>
            </w:pPr>
            <w:r w:rsidRPr="00D13F11">
              <w:rPr>
                <w:color w:val="000000"/>
                <w:sz w:val="18"/>
                <w:szCs w:val="18"/>
              </w:rPr>
              <w:t>39,0</w:t>
            </w:r>
          </w:p>
        </w:tc>
        <w:tc>
          <w:tcPr>
            <w:tcW w:w="621" w:type="dxa"/>
            <w:tcBorders>
              <w:top w:val="nil"/>
              <w:left w:val="nil"/>
              <w:bottom w:val="single" w:sz="4" w:space="0" w:color="auto"/>
              <w:right w:val="single" w:sz="4" w:space="0" w:color="auto"/>
            </w:tcBorders>
            <w:noWrap/>
            <w:vAlign w:val="center"/>
          </w:tcPr>
          <w:p w14:paraId="5CAB34FE" w14:textId="77777777" w:rsidR="00D13F11" w:rsidRPr="00D13F11" w:rsidRDefault="00D13F11" w:rsidP="00D13F11">
            <w:pPr>
              <w:jc w:val="center"/>
              <w:rPr>
                <w:b/>
                <w:bCs/>
                <w:color w:val="000000"/>
                <w:sz w:val="18"/>
                <w:szCs w:val="18"/>
              </w:rPr>
            </w:pPr>
            <w:r w:rsidRPr="00D13F11">
              <w:rPr>
                <w:b/>
                <w:bCs/>
                <w:color w:val="000000"/>
                <w:sz w:val="18"/>
                <w:szCs w:val="18"/>
              </w:rPr>
              <w:t>98,5</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2F1CDD8D"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016C2592"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2CEA001F" w14:textId="77777777" w:rsidR="00D13F11" w:rsidRPr="00D13F11" w:rsidRDefault="00D13F11" w:rsidP="00D13F11">
            <w:pPr>
              <w:jc w:val="center"/>
              <w:rPr>
                <w:color w:val="000000"/>
                <w:sz w:val="18"/>
                <w:szCs w:val="18"/>
              </w:rPr>
            </w:pPr>
            <w:r w:rsidRPr="00D13F11">
              <w:rPr>
                <w:color w:val="000000"/>
                <w:sz w:val="18"/>
                <w:szCs w:val="18"/>
              </w:rPr>
              <w:t>42,5</w:t>
            </w:r>
          </w:p>
        </w:tc>
        <w:tc>
          <w:tcPr>
            <w:tcW w:w="621" w:type="dxa"/>
            <w:tcBorders>
              <w:top w:val="nil"/>
              <w:left w:val="nil"/>
              <w:bottom w:val="single" w:sz="4" w:space="0" w:color="auto"/>
              <w:right w:val="single" w:sz="4" w:space="0" w:color="auto"/>
            </w:tcBorders>
            <w:vAlign w:val="center"/>
          </w:tcPr>
          <w:p w14:paraId="281373F0" w14:textId="77777777" w:rsidR="00D13F11" w:rsidRPr="00D13F11" w:rsidRDefault="00D13F11" w:rsidP="00D13F11">
            <w:pPr>
              <w:jc w:val="center"/>
              <w:rPr>
                <w:b/>
                <w:bCs/>
                <w:color w:val="000000"/>
                <w:sz w:val="18"/>
                <w:szCs w:val="18"/>
              </w:rPr>
            </w:pPr>
            <w:r w:rsidRPr="00D13F11">
              <w:rPr>
                <w:b/>
                <w:bCs/>
                <w:color w:val="000000"/>
                <w:sz w:val="18"/>
                <w:szCs w:val="18"/>
              </w:rPr>
              <w:t>92,5</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0D5398E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5B1D24BA" w14:textId="77777777" w:rsidR="00D13F11" w:rsidRPr="00D13F11" w:rsidRDefault="00D13F11" w:rsidP="00D13F11">
            <w:pPr>
              <w:jc w:val="center"/>
              <w:rPr>
                <w:color w:val="000000"/>
                <w:sz w:val="18"/>
                <w:szCs w:val="18"/>
              </w:rPr>
            </w:pPr>
            <w:r w:rsidRPr="00D13F11">
              <w:rPr>
                <w:color w:val="000000"/>
                <w:sz w:val="18"/>
                <w:szCs w:val="18"/>
              </w:rPr>
              <w:t>12,0</w:t>
            </w:r>
          </w:p>
        </w:tc>
        <w:tc>
          <w:tcPr>
            <w:tcW w:w="531" w:type="dxa"/>
            <w:tcBorders>
              <w:top w:val="nil"/>
              <w:left w:val="nil"/>
              <w:bottom w:val="single" w:sz="4" w:space="0" w:color="auto"/>
              <w:right w:val="single" w:sz="4" w:space="0" w:color="auto"/>
            </w:tcBorders>
            <w:noWrap/>
            <w:vAlign w:val="center"/>
          </w:tcPr>
          <w:p w14:paraId="0816D71E"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6F47461B" w14:textId="77777777" w:rsidR="00D13F11" w:rsidRPr="00D13F11" w:rsidRDefault="00D13F11" w:rsidP="00D13F11">
            <w:pPr>
              <w:jc w:val="center"/>
              <w:rPr>
                <w:color w:val="000000"/>
                <w:sz w:val="18"/>
                <w:szCs w:val="18"/>
              </w:rPr>
            </w:pPr>
            <w:r w:rsidRPr="00D13F11">
              <w:rPr>
                <w:color w:val="000000"/>
                <w:sz w:val="18"/>
                <w:szCs w:val="18"/>
              </w:rPr>
              <w:t>28,6</w:t>
            </w:r>
          </w:p>
        </w:tc>
        <w:tc>
          <w:tcPr>
            <w:tcW w:w="531" w:type="dxa"/>
            <w:tcBorders>
              <w:top w:val="nil"/>
              <w:left w:val="nil"/>
              <w:bottom w:val="single" w:sz="4" w:space="0" w:color="auto"/>
              <w:right w:val="single" w:sz="4" w:space="0" w:color="auto"/>
            </w:tcBorders>
            <w:noWrap/>
            <w:vAlign w:val="center"/>
          </w:tcPr>
          <w:p w14:paraId="1C595A18" w14:textId="77777777" w:rsidR="00D13F11" w:rsidRPr="00D13F11" w:rsidRDefault="00D13F11" w:rsidP="00D13F11">
            <w:pPr>
              <w:jc w:val="center"/>
              <w:rPr>
                <w:b/>
                <w:bCs/>
                <w:color w:val="000000"/>
                <w:sz w:val="18"/>
                <w:szCs w:val="18"/>
              </w:rPr>
            </w:pPr>
            <w:r w:rsidRPr="00D13F11">
              <w:rPr>
                <w:b/>
                <w:bCs/>
                <w:color w:val="000000"/>
                <w:sz w:val="18"/>
                <w:szCs w:val="18"/>
              </w:rPr>
              <w:t>64,6</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2AE20DEE"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3D3D3AAE" w14:textId="77777777" w:rsidR="00D13F11" w:rsidRPr="00D13F11" w:rsidRDefault="00D13F11" w:rsidP="00D13F11">
            <w:pPr>
              <w:jc w:val="center"/>
              <w:rPr>
                <w:color w:val="000000"/>
                <w:sz w:val="18"/>
                <w:szCs w:val="18"/>
              </w:rPr>
            </w:pPr>
            <w:r w:rsidRPr="00D13F11">
              <w:rPr>
                <w:color w:val="000000"/>
                <w:sz w:val="18"/>
                <w:szCs w:val="18"/>
              </w:rPr>
              <w:t>37,8</w:t>
            </w:r>
          </w:p>
        </w:tc>
        <w:tc>
          <w:tcPr>
            <w:tcW w:w="531" w:type="dxa"/>
            <w:tcBorders>
              <w:top w:val="nil"/>
              <w:left w:val="nil"/>
              <w:bottom w:val="single" w:sz="4" w:space="0" w:color="auto"/>
              <w:right w:val="single" w:sz="4" w:space="0" w:color="auto"/>
            </w:tcBorders>
            <w:noWrap/>
            <w:vAlign w:val="center"/>
          </w:tcPr>
          <w:p w14:paraId="7100E92B" w14:textId="77777777" w:rsidR="00D13F11" w:rsidRPr="00D13F11" w:rsidRDefault="00D13F11" w:rsidP="00D13F11">
            <w:pPr>
              <w:jc w:val="center"/>
              <w:rPr>
                <w:color w:val="000000"/>
                <w:sz w:val="18"/>
                <w:szCs w:val="18"/>
              </w:rPr>
            </w:pPr>
            <w:r w:rsidRPr="00D13F11">
              <w:rPr>
                <w:color w:val="000000"/>
                <w:sz w:val="18"/>
                <w:szCs w:val="18"/>
              </w:rPr>
              <w:t>38,6</w:t>
            </w:r>
          </w:p>
        </w:tc>
        <w:tc>
          <w:tcPr>
            <w:tcW w:w="531" w:type="dxa"/>
            <w:tcBorders>
              <w:top w:val="nil"/>
              <w:left w:val="nil"/>
              <w:bottom w:val="single" w:sz="4" w:space="0" w:color="auto"/>
              <w:right w:val="single" w:sz="4" w:space="0" w:color="auto"/>
            </w:tcBorders>
            <w:noWrap/>
            <w:vAlign w:val="center"/>
          </w:tcPr>
          <w:p w14:paraId="4AFE0D28" w14:textId="77777777" w:rsidR="00D13F11" w:rsidRPr="00D13F11" w:rsidRDefault="00D13F11" w:rsidP="00D13F11">
            <w:pPr>
              <w:jc w:val="center"/>
              <w:rPr>
                <w:color w:val="000000"/>
                <w:sz w:val="18"/>
                <w:szCs w:val="18"/>
              </w:rPr>
            </w:pPr>
            <w:r w:rsidRPr="00D13F11">
              <w:rPr>
                <w:color w:val="000000"/>
                <w:sz w:val="18"/>
                <w:szCs w:val="18"/>
              </w:rPr>
              <w:t>19,9</w:t>
            </w:r>
          </w:p>
        </w:tc>
        <w:tc>
          <w:tcPr>
            <w:tcW w:w="621" w:type="dxa"/>
            <w:tcBorders>
              <w:top w:val="nil"/>
              <w:left w:val="nil"/>
              <w:bottom w:val="single" w:sz="4" w:space="0" w:color="auto"/>
              <w:right w:val="single" w:sz="4" w:space="0" w:color="auto"/>
            </w:tcBorders>
            <w:noWrap/>
            <w:vAlign w:val="center"/>
          </w:tcPr>
          <w:p w14:paraId="0F4B9F03" w14:textId="77777777" w:rsidR="00D13F11" w:rsidRPr="00D13F11" w:rsidRDefault="00D13F11" w:rsidP="00D13F11">
            <w:pPr>
              <w:jc w:val="center"/>
              <w:rPr>
                <w:b/>
                <w:bCs/>
                <w:color w:val="000000"/>
                <w:sz w:val="18"/>
                <w:szCs w:val="18"/>
              </w:rPr>
            </w:pPr>
            <w:r w:rsidRPr="00D13F11">
              <w:rPr>
                <w:b/>
                <w:bCs/>
                <w:color w:val="000000"/>
                <w:sz w:val="18"/>
                <w:szCs w:val="18"/>
              </w:rPr>
              <w:t>96,3</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631FE3A5"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596D1B90" w14:textId="77777777" w:rsidR="00D13F11" w:rsidRPr="00D13F11" w:rsidRDefault="00D13F11" w:rsidP="00D13F11">
            <w:pPr>
              <w:jc w:val="center"/>
              <w:rPr>
                <w:color w:val="000000"/>
                <w:sz w:val="18"/>
                <w:szCs w:val="18"/>
              </w:rPr>
            </w:pPr>
            <w:r w:rsidRPr="00D13F11">
              <w:rPr>
                <w:color w:val="000000"/>
                <w:sz w:val="18"/>
                <w:szCs w:val="18"/>
              </w:rPr>
              <w:t>27,5</w:t>
            </w:r>
          </w:p>
        </w:tc>
        <w:tc>
          <w:tcPr>
            <w:tcW w:w="531" w:type="dxa"/>
            <w:tcBorders>
              <w:top w:val="nil"/>
              <w:left w:val="nil"/>
              <w:bottom w:val="single" w:sz="4" w:space="0" w:color="auto"/>
              <w:right w:val="single" w:sz="4" w:space="0" w:color="auto"/>
            </w:tcBorders>
            <w:shd w:val="clear" w:color="auto" w:fill="auto"/>
            <w:vAlign w:val="center"/>
          </w:tcPr>
          <w:p w14:paraId="49C74F5C" w14:textId="77777777" w:rsidR="00D13F11" w:rsidRPr="00D13F11" w:rsidRDefault="00D13F11" w:rsidP="00D13F11">
            <w:pPr>
              <w:jc w:val="center"/>
              <w:rPr>
                <w:color w:val="000000"/>
                <w:sz w:val="18"/>
                <w:szCs w:val="18"/>
              </w:rPr>
            </w:pPr>
            <w:r w:rsidRPr="00D13F11">
              <w:rPr>
                <w:color w:val="000000"/>
                <w:sz w:val="18"/>
                <w:szCs w:val="18"/>
              </w:rPr>
              <w:t>95,1</w:t>
            </w:r>
          </w:p>
        </w:tc>
        <w:tc>
          <w:tcPr>
            <w:tcW w:w="531" w:type="dxa"/>
            <w:tcBorders>
              <w:top w:val="nil"/>
              <w:left w:val="nil"/>
              <w:bottom w:val="single" w:sz="4" w:space="0" w:color="auto"/>
              <w:right w:val="single" w:sz="4" w:space="0" w:color="auto"/>
            </w:tcBorders>
            <w:shd w:val="clear" w:color="auto" w:fill="auto"/>
            <w:vAlign w:val="center"/>
          </w:tcPr>
          <w:p w14:paraId="7E3C5369" w14:textId="77777777" w:rsidR="00D13F11" w:rsidRPr="00D13F11" w:rsidRDefault="00D13F11" w:rsidP="00D13F11">
            <w:pPr>
              <w:jc w:val="center"/>
              <w:rPr>
                <w:color w:val="000000"/>
                <w:sz w:val="18"/>
                <w:szCs w:val="18"/>
              </w:rPr>
            </w:pPr>
            <w:r w:rsidRPr="00D13F11">
              <w:rPr>
                <w:color w:val="000000"/>
                <w:sz w:val="18"/>
                <w:szCs w:val="18"/>
              </w:rPr>
              <w:t>47,2</w:t>
            </w:r>
          </w:p>
        </w:tc>
        <w:tc>
          <w:tcPr>
            <w:tcW w:w="621" w:type="dxa"/>
            <w:tcBorders>
              <w:top w:val="nil"/>
              <w:left w:val="nil"/>
              <w:bottom w:val="single" w:sz="4" w:space="0" w:color="auto"/>
              <w:right w:val="single" w:sz="4" w:space="0" w:color="auto"/>
            </w:tcBorders>
            <w:shd w:val="clear" w:color="auto" w:fill="auto"/>
            <w:vAlign w:val="center"/>
          </w:tcPr>
          <w:p w14:paraId="6B58DEEC" w14:textId="77777777" w:rsidR="00D13F11" w:rsidRPr="00D13F11" w:rsidRDefault="00D13F11" w:rsidP="00D13F11">
            <w:pPr>
              <w:jc w:val="center"/>
              <w:rPr>
                <w:b/>
                <w:bCs/>
                <w:color w:val="000000"/>
                <w:sz w:val="18"/>
                <w:szCs w:val="18"/>
              </w:rPr>
            </w:pPr>
            <w:r w:rsidRPr="00D13F11">
              <w:rPr>
                <w:b/>
                <w:bCs/>
                <w:color w:val="000000"/>
                <w:sz w:val="18"/>
                <w:szCs w:val="18"/>
              </w:rPr>
              <w:t>93,7</w:t>
            </w:r>
          </w:p>
        </w:tc>
      </w:tr>
      <w:tr w:rsidR="00D13F11" w:rsidRPr="00D13F11" w14:paraId="0A16E574"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30A45B48" w14:textId="77777777" w:rsidR="00D13F11" w:rsidRPr="00D13F11" w:rsidRDefault="00D13F11" w:rsidP="00D13F11">
            <w:pPr>
              <w:jc w:val="center"/>
              <w:rPr>
                <w:color w:val="000000"/>
                <w:sz w:val="18"/>
                <w:szCs w:val="18"/>
              </w:rPr>
            </w:pPr>
            <w:r w:rsidRPr="00D13F11">
              <w:rPr>
                <w:color w:val="000000"/>
                <w:sz w:val="18"/>
                <w:szCs w:val="18"/>
              </w:rPr>
              <w:t>79</w:t>
            </w:r>
          </w:p>
        </w:tc>
        <w:tc>
          <w:tcPr>
            <w:tcW w:w="1985" w:type="dxa"/>
            <w:tcBorders>
              <w:top w:val="nil"/>
              <w:left w:val="nil"/>
              <w:bottom w:val="single" w:sz="4" w:space="0" w:color="auto"/>
              <w:right w:val="single" w:sz="4" w:space="0" w:color="auto"/>
            </w:tcBorders>
            <w:vAlign w:val="center"/>
          </w:tcPr>
          <w:p w14:paraId="2C4E983F" w14:textId="77777777" w:rsidR="00D13F11" w:rsidRPr="00D13F11" w:rsidRDefault="00D13F11" w:rsidP="00D13F11">
            <w:pPr>
              <w:rPr>
                <w:color w:val="000000"/>
                <w:sz w:val="18"/>
                <w:szCs w:val="18"/>
              </w:rPr>
            </w:pPr>
            <w:r w:rsidRPr="00D13F11">
              <w:rPr>
                <w:color w:val="000000"/>
                <w:sz w:val="18"/>
                <w:szCs w:val="18"/>
              </w:rPr>
              <w:t>БОУ г. Омска "СОШ № 16"</w:t>
            </w:r>
          </w:p>
        </w:tc>
        <w:tc>
          <w:tcPr>
            <w:tcW w:w="1000" w:type="dxa"/>
            <w:tcBorders>
              <w:top w:val="nil"/>
              <w:left w:val="nil"/>
              <w:bottom w:val="single" w:sz="4" w:space="0" w:color="auto"/>
              <w:right w:val="single" w:sz="4" w:space="0" w:color="auto"/>
            </w:tcBorders>
            <w:noWrap/>
            <w:vAlign w:val="center"/>
          </w:tcPr>
          <w:p w14:paraId="5E33807A" w14:textId="77777777" w:rsidR="00D13F11" w:rsidRPr="00D13F11" w:rsidRDefault="00D13F11" w:rsidP="00D13F11">
            <w:pPr>
              <w:jc w:val="center"/>
              <w:rPr>
                <w:b/>
                <w:bCs/>
                <w:sz w:val="18"/>
                <w:szCs w:val="18"/>
              </w:rPr>
            </w:pPr>
            <w:r w:rsidRPr="00D13F11">
              <w:rPr>
                <w:b/>
                <w:bCs/>
                <w:sz w:val="18"/>
                <w:szCs w:val="18"/>
              </w:rPr>
              <w:t>86,0</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78D4AF1E"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124F1A32" w14:textId="77777777" w:rsidR="00D13F11" w:rsidRPr="00D13F11" w:rsidRDefault="00D13F11" w:rsidP="00D13F11">
            <w:pPr>
              <w:jc w:val="center"/>
              <w:rPr>
                <w:color w:val="000000"/>
                <w:sz w:val="18"/>
                <w:szCs w:val="18"/>
              </w:rPr>
            </w:pPr>
            <w:r w:rsidRPr="00D13F11">
              <w:rPr>
                <w:color w:val="000000"/>
                <w:sz w:val="18"/>
                <w:szCs w:val="18"/>
              </w:rPr>
              <w:t>28,7</w:t>
            </w:r>
          </w:p>
        </w:tc>
        <w:tc>
          <w:tcPr>
            <w:tcW w:w="531" w:type="dxa"/>
            <w:tcBorders>
              <w:top w:val="nil"/>
              <w:left w:val="nil"/>
              <w:bottom w:val="single" w:sz="4" w:space="0" w:color="auto"/>
              <w:right w:val="single" w:sz="4" w:space="0" w:color="auto"/>
            </w:tcBorders>
            <w:noWrap/>
            <w:vAlign w:val="center"/>
          </w:tcPr>
          <w:p w14:paraId="7FACB339"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1F64815A" w14:textId="77777777" w:rsidR="00D13F11" w:rsidRPr="00D13F11" w:rsidRDefault="00D13F11" w:rsidP="00D13F11">
            <w:pPr>
              <w:jc w:val="center"/>
              <w:rPr>
                <w:color w:val="000000"/>
                <w:sz w:val="18"/>
                <w:szCs w:val="18"/>
              </w:rPr>
            </w:pPr>
            <w:r w:rsidRPr="00D13F11">
              <w:rPr>
                <w:color w:val="000000"/>
                <w:sz w:val="18"/>
                <w:szCs w:val="18"/>
              </w:rPr>
              <w:t>39,5</w:t>
            </w:r>
          </w:p>
        </w:tc>
        <w:tc>
          <w:tcPr>
            <w:tcW w:w="621" w:type="dxa"/>
            <w:tcBorders>
              <w:top w:val="nil"/>
              <w:left w:val="nil"/>
              <w:bottom w:val="single" w:sz="4" w:space="0" w:color="auto"/>
              <w:right w:val="single" w:sz="4" w:space="0" w:color="auto"/>
            </w:tcBorders>
            <w:noWrap/>
            <w:vAlign w:val="center"/>
          </w:tcPr>
          <w:p w14:paraId="6DC325E5" w14:textId="77777777" w:rsidR="00D13F11" w:rsidRPr="00D13F11" w:rsidRDefault="00D13F11" w:rsidP="00D13F11">
            <w:pPr>
              <w:jc w:val="center"/>
              <w:rPr>
                <w:b/>
                <w:bCs/>
                <w:color w:val="000000"/>
                <w:sz w:val="18"/>
                <w:szCs w:val="18"/>
              </w:rPr>
            </w:pPr>
            <w:r w:rsidRPr="00D13F11">
              <w:rPr>
                <w:b/>
                <w:bCs/>
                <w:color w:val="000000"/>
                <w:sz w:val="18"/>
                <w:szCs w:val="18"/>
              </w:rPr>
              <w:t>92,2</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7291B7F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5B4BE057"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08EA4073" w14:textId="77777777" w:rsidR="00D13F11" w:rsidRPr="00D13F11" w:rsidRDefault="00D13F11" w:rsidP="00D13F11">
            <w:pPr>
              <w:jc w:val="center"/>
              <w:rPr>
                <w:color w:val="000000"/>
                <w:sz w:val="18"/>
                <w:szCs w:val="18"/>
              </w:rPr>
            </w:pPr>
            <w:r w:rsidRPr="00D13F11">
              <w:rPr>
                <w:color w:val="000000"/>
                <w:sz w:val="18"/>
                <w:szCs w:val="18"/>
              </w:rPr>
              <w:t>46,1</w:t>
            </w:r>
          </w:p>
        </w:tc>
        <w:tc>
          <w:tcPr>
            <w:tcW w:w="621" w:type="dxa"/>
            <w:tcBorders>
              <w:top w:val="nil"/>
              <w:left w:val="nil"/>
              <w:bottom w:val="single" w:sz="4" w:space="0" w:color="auto"/>
              <w:right w:val="single" w:sz="4" w:space="0" w:color="auto"/>
            </w:tcBorders>
            <w:vAlign w:val="center"/>
          </w:tcPr>
          <w:p w14:paraId="1DB74343" w14:textId="77777777" w:rsidR="00D13F11" w:rsidRPr="00D13F11" w:rsidRDefault="00D13F11" w:rsidP="00D13F11">
            <w:pPr>
              <w:jc w:val="center"/>
              <w:rPr>
                <w:b/>
                <w:bCs/>
                <w:color w:val="000000"/>
                <w:sz w:val="18"/>
                <w:szCs w:val="18"/>
              </w:rPr>
            </w:pPr>
            <w:r w:rsidRPr="00D13F11">
              <w:rPr>
                <w:b/>
                <w:bCs/>
                <w:color w:val="000000"/>
                <w:sz w:val="18"/>
                <w:szCs w:val="18"/>
              </w:rPr>
              <w:t>96,1</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1A9C1FC2"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727B14B7"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76D69601" w14:textId="77777777" w:rsidR="00D13F11" w:rsidRPr="00D13F11" w:rsidRDefault="00D13F11" w:rsidP="00D13F11">
            <w:pPr>
              <w:jc w:val="center"/>
              <w:rPr>
                <w:color w:val="000000"/>
                <w:sz w:val="18"/>
                <w:szCs w:val="18"/>
              </w:rPr>
            </w:pPr>
            <w:r w:rsidRPr="00D13F11">
              <w:rPr>
                <w:color w:val="000000"/>
                <w:sz w:val="18"/>
                <w:szCs w:val="18"/>
              </w:rPr>
              <w:t>16,0</w:t>
            </w:r>
          </w:p>
        </w:tc>
        <w:tc>
          <w:tcPr>
            <w:tcW w:w="531" w:type="dxa"/>
            <w:tcBorders>
              <w:top w:val="nil"/>
              <w:left w:val="nil"/>
              <w:bottom w:val="single" w:sz="4" w:space="0" w:color="auto"/>
              <w:right w:val="single" w:sz="4" w:space="0" w:color="auto"/>
            </w:tcBorders>
            <w:noWrap/>
            <w:vAlign w:val="center"/>
          </w:tcPr>
          <w:p w14:paraId="2145A95D"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087F1826" w14:textId="77777777" w:rsidR="00D13F11" w:rsidRPr="00D13F11" w:rsidRDefault="00D13F11" w:rsidP="00D13F11">
            <w:pPr>
              <w:jc w:val="center"/>
              <w:rPr>
                <w:b/>
                <w:bCs/>
                <w:color w:val="000000"/>
                <w:sz w:val="18"/>
                <w:szCs w:val="18"/>
              </w:rPr>
            </w:pPr>
            <w:r w:rsidRPr="00D13F11">
              <w:rPr>
                <w:b/>
                <w:bCs/>
                <w:color w:val="000000"/>
                <w:sz w:val="18"/>
                <w:szCs w:val="18"/>
              </w:rPr>
              <w:t>46,0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0ECE2899"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15F8314E" w14:textId="77777777" w:rsidR="00D13F11" w:rsidRPr="00D13F11" w:rsidRDefault="00D13F11" w:rsidP="00D13F11">
            <w:pPr>
              <w:jc w:val="center"/>
              <w:rPr>
                <w:color w:val="000000"/>
                <w:sz w:val="18"/>
                <w:szCs w:val="18"/>
              </w:rPr>
            </w:pPr>
            <w:r w:rsidRPr="00D13F11">
              <w:rPr>
                <w:color w:val="000000"/>
                <w:sz w:val="18"/>
                <w:szCs w:val="18"/>
              </w:rPr>
              <w:t>39,1</w:t>
            </w:r>
          </w:p>
        </w:tc>
        <w:tc>
          <w:tcPr>
            <w:tcW w:w="531" w:type="dxa"/>
            <w:tcBorders>
              <w:top w:val="nil"/>
              <w:left w:val="nil"/>
              <w:bottom w:val="single" w:sz="4" w:space="0" w:color="auto"/>
              <w:right w:val="single" w:sz="4" w:space="0" w:color="auto"/>
            </w:tcBorders>
            <w:noWrap/>
            <w:vAlign w:val="center"/>
          </w:tcPr>
          <w:p w14:paraId="6D8827E5" w14:textId="77777777" w:rsidR="00D13F11" w:rsidRPr="00D13F11" w:rsidRDefault="00D13F11" w:rsidP="00D13F11">
            <w:pPr>
              <w:jc w:val="center"/>
              <w:rPr>
                <w:color w:val="000000"/>
                <w:sz w:val="18"/>
                <w:szCs w:val="18"/>
              </w:rPr>
            </w:pPr>
            <w:r w:rsidRPr="00D13F11">
              <w:rPr>
                <w:color w:val="000000"/>
                <w:sz w:val="18"/>
                <w:szCs w:val="18"/>
              </w:rPr>
              <w:t>39,3</w:t>
            </w:r>
          </w:p>
        </w:tc>
        <w:tc>
          <w:tcPr>
            <w:tcW w:w="531" w:type="dxa"/>
            <w:tcBorders>
              <w:top w:val="nil"/>
              <w:left w:val="nil"/>
              <w:bottom w:val="single" w:sz="4" w:space="0" w:color="auto"/>
              <w:right w:val="single" w:sz="4" w:space="0" w:color="auto"/>
            </w:tcBorders>
            <w:noWrap/>
            <w:vAlign w:val="center"/>
          </w:tcPr>
          <w:p w14:paraId="1B6F5CA0" w14:textId="77777777" w:rsidR="00D13F11" w:rsidRPr="00D13F11" w:rsidRDefault="00D13F11" w:rsidP="00D13F11">
            <w:pPr>
              <w:jc w:val="center"/>
              <w:rPr>
                <w:color w:val="000000"/>
                <w:sz w:val="18"/>
                <w:szCs w:val="18"/>
              </w:rPr>
            </w:pPr>
            <w:r w:rsidRPr="00D13F11">
              <w:rPr>
                <w:color w:val="000000"/>
                <w:sz w:val="18"/>
                <w:szCs w:val="18"/>
              </w:rPr>
              <w:t>19,9</w:t>
            </w:r>
          </w:p>
        </w:tc>
        <w:tc>
          <w:tcPr>
            <w:tcW w:w="621" w:type="dxa"/>
            <w:tcBorders>
              <w:top w:val="nil"/>
              <w:left w:val="nil"/>
              <w:bottom w:val="single" w:sz="4" w:space="0" w:color="auto"/>
              <w:right w:val="single" w:sz="4" w:space="0" w:color="auto"/>
            </w:tcBorders>
            <w:noWrap/>
            <w:vAlign w:val="center"/>
          </w:tcPr>
          <w:p w14:paraId="1A413746" w14:textId="77777777" w:rsidR="00D13F11" w:rsidRPr="00D13F11" w:rsidRDefault="00D13F11" w:rsidP="00D13F11">
            <w:pPr>
              <w:jc w:val="center"/>
              <w:rPr>
                <w:b/>
                <w:bCs/>
                <w:color w:val="000000"/>
                <w:sz w:val="18"/>
                <w:szCs w:val="18"/>
              </w:rPr>
            </w:pPr>
            <w:r w:rsidRPr="00D13F11">
              <w:rPr>
                <w:b/>
                <w:bCs/>
                <w:color w:val="000000"/>
                <w:sz w:val="18"/>
                <w:szCs w:val="18"/>
              </w:rPr>
              <w:t>98,4</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52F24767"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33AA257E" w14:textId="77777777" w:rsidR="00D13F11" w:rsidRPr="00D13F11" w:rsidRDefault="00D13F11" w:rsidP="00D13F11">
            <w:pPr>
              <w:jc w:val="center"/>
              <w:rPr>
                <w:color w:val="000000"/>
                <w:sz w:val="18"/>
                <w:szCs w:val="18"/>
              </w:rPr>
            </w:pPr>
            <w:r w:rsidRPr="00D13F11">
              <w:rPr>
                <w:color w:val="000000"/>
                <w:sz w:val="18"/>
                <w:szCs w:val="18"/>
              </w:rPr>
              <w:t>29,1</w:t>
            </w:r>
          </w:p>
        </w:tc>
        <w:tc>
          <w:tcPr>
            <w:tcW w:w="531" w:type="dxa"/>
            <w:tcBorders>
              <w:top w:val="nil"/>
              <w:left w:val="nil"/>
              <w:bottom w:val="single" w:sz="4" w:space="0" w:color="auto"/>
              <w:right w:val="single" w:sz="4" w:space="0" w:color="auto"/>
            </w:tcBorders>
            <w:shd w:val="clear" w:color="auto" w:fill="auto"/>
            <w:vAlign w:val="center"/>
          </w:tcPr>
          <w:p w14:paraId="216D1BE8" w14:textId="77777777" w:rsidR="00D13F11" w:rsidRPr="00D13F11" w:rsidRDefault="00D13F11" w:rsidP="00D13F11">
            <w:pPr>
              <w:jc w:val="center"/>
              <w:rPr>
                <w:color w:val="000000"/>
                <w:sz w:val="18"/>
                <w:szCs w:val="18"/>
              </w:rPr>
            </w:pPr>
            <w:r w:rsidRPr="00D13F11">
              <w:rPr>
                <w:color w:val="000000"/>
                <w:sz w:val="18"/>
                <w:szCs w:val="18"/>
              </w:rPr>
              <w:t>97,1</w:t>
            </w:r>
          </w:p>
        </w:tc>
        <w:tc>
          <w:tcPr>
            <w:tcW w:w="531" w:type="dxa"/>
            <w:tcBorders>
              <w:top w:val="nil"/>
              <w:left w:val="nil"/>
              <w:bottom w:val="single" w:sz="4" w:space="0" w:color="auto"/>
              <w:right w:val="single" w:sz="4" w:space="0" w:color="auto"/>
            </w:tcBorders>
            <w:shd w:val="clear" w:color="auto" w:fill="auto"/>
            <w:vAlign w:val="center"/>
          </w:tcPr>
          <w:p w14:paraId="71D4518B" w14:textId="77777777" w:rsidR="00D13F11" w:rsidRPr="00D13F11" w:rsidRDefault="00D13F11" w:rsidP="00D13F11">
            <w:pPr>
              <w:jc w:val="center"/>
              <w:rPr>
                <w:color w:val="000000"/>
                <w:sz w:val="18"/>
                <w:szCs w:val="18"/>
              </w:rPr>
            </w:pPr>
            <w:r w:rsidRPr="00D13F11">
              <w:rPr>
                <w:color w:val="000000"/>
                <w:sz w:val="18"/>
                <w:szCs w:val="18"/>
              </w:rPr>
              <w:t>48,6</w:t>
            </w:r>
          </w:p>
        </w:tc>
        <w:tc>
          <w:tcPr>
            <w:tcW w:w="621" w:type="dxa"/>
            <w:tcBorders>
              <w:top w:val="nil"/>
              <w:left w:val="nil"/>
              <w:bottom w:val="single" w:sz="4" w:space="0" w:color="auto"/>
              <w:right w:val="single" w:sz="4" w:space="0" w:color="auto"/>
            </w:tcBorders>
            <w:shd w:val="clear" w:color="auto" w:fill="auto"/>
            <w:vAlign w:val="center"/>
          </w:tcPr>
          <w:p w14:paraId="79493F86" w14:textId="77777777" w:rsidR="00D13F11" w:rsidRPr="00D13F11" w:rsidRDefault="00D13F11" w:rsidP="00D13F11">
            <w:pPr>
              <w:jc w:val="center"/>
              <w:rPr>
                <w:b/>
                <w:bCs/>
                <w:color w:val="000000"/>
                <w:sz w:val="18"/>
                <w:szCs w:val="18"/>
              </w:rPr>
            </w:pPr>
            <w:r w:rsidRPr="00D13F11">
              <w:rPr>
                <w:b/>
                <w:bCs/>
                <w:color w:val="000000"/>
                <w:sz w:val="18"/>
                <w:szCs w:val="18"/>
              </w:rPr>
              <w:t>97,1</w:t>
            </w:r>
          </w:p>
        </w:tc>
      </w:tr>
      <w:tr w:rsidR="00D13F11" w:rsidRPr="00D13F11" w14:paraId="67135869"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2B6D4AAA" w14:textId="77777777" w:rsidR="00D13F11" w:rsidRPr="00D13F11" w:rsidRDefault="00D13F11" w:rsidP="00D13F11">
            <w:pPr>
              <w:jc w:val="center"/>
              <w:rPr>
                <w:color w:val="000000"/>
                <w:sz w:val="18"/>
                <w:szCs w:val="18"/>
              </w:rPr>
            </w:pPr>
            <w:r w:rsidRPr="00D13F11">
              <w:rPr>
                <w:color w:val="000000"/>
                <w:sz w:val="18"/>
                <w:szCs w:val="18"/>
              </w:rPr>
              <w:t>80</w:t>
            </w:r>
          </w:p>
        </w:tc>
        <w:tc>
          <w:tcPr>
            <w:tcW w:w="1985" w:type="dxa"/>
            <w:tcBorders>
              <w:top w:val="nil"/>
              <w:left w:val="nil"/>
              <w:bottom w:val="single" w:sz="4" w:space="0" w:color="auto"/>
              <w:right w:val="single" w:sz="4" w:space="0" w:color="auto"/>
            </w:tcBorders>
            <w:vAlign w:val="center"/>
          </w:tcPr>
          <w:p w14:paraId="1AD62617" w14:textId="77777777" w:rsidR="00D13F11" w:rsidRPr="00D13F11" w:rsidRDefault="00D13F11" w:rsidP="00D13F11">
            <w:pPr>
              <w:rPr>
                <w:color w:val="000000"/>
                <w:sz w:val="18"/>
                <w:szCs w:val="18"/>
              </w:rPr>
            </w:pPr>
            <w:r w:rsidRPr="00D13F11">
              <w:rPr>
                <w:color w:val="000000"/>
                <w:sz w:val="18"/>
                <w:szCs w:val="18"/>
              </w:rPr>
              <w:t>БОУ г. Омска "СОШ № 23"</w:t>
            </w:r>
          </w:p>
        </w:tc>
        <w:tc>
          <w:tcPr>
            <w:tcW w:w="1000" w:type="dxa"/>
            <w:tcBorders>
              <w:top w:val="nil"/>
              <w:left w:val="nil"/>
              <w:bottom w:val="single" w:sz="4" w:space="0" w:color="auto"/>
              <w:right w:val="single" w:sz="4" w:space="0" w:color="auto"/>
            </w:tcBorders>
            <w:noWrap/>
            <w:vAlign w:val="center"/>
          </w:tcPr>
          <w:p w14:paraId="247FFB07" w14:textId="77777777" w:rsidR="00D13F11" w:rsidRPr="00D13F11" w:rsidRDefault="00D13F11" w:rsidP="00D13F11">
            <w:pPr>
              <w:jc w:val="center"/>
              <w:rPr>
                <w:b/>
                <w:bCs/>
                <w:sz w:val="18"/>
                <w:szCs w:val="18"/>
              </w:rPr>
            </w:pPr>
            <w:r w:rsidRPr="00D13F11">
              <w:rPr>
                <w:b/>
                <w:bCs/>
                <w:sz w:val="18"/>
                <w:szCs w:val="18"/>
              </w:rPr>
              <w:t>83,1</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5CCDF7A2"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64A1F59D" w14:textId="77777777" w:rsidR="00D13F11" w:rsidRPr="00D13F11" w:rsidRDefault="00D13F11" w:rsidP="00D13F11">
            <w:pPr>
              <w:jc w:val="center"/>
              <w:rPr>
                <w:color w:val="000000"/>
                <w:sz w:val="18"/>
                <w:szCs w:val="18"/>
              </w:rPr>
            </w:pPr>
            <w:r w:rsidRPr="00D13F11">
              <w:rPr>
                <w:color w:val="000000"/>
                <w:sz w:val="18"/>
                <w:szCs w:val="18"/>
              </w:rPr>
              <w:t>28,7</w:t>
            </w:r>
          </w:p>
        </w:tc>
        <w:tc>
          <w:tcPr>
            <w:tcW w:w="531" w:type="dxa"/>
            <w:tcBorders>
              <w:top w:val="nil"/>
              <w:left w:val="nil"/>
              <w:bottom w:val="single" w:sz="4" w:space="0" w:color="auto"/>
              <w:right w:val="single" w:sz="4" w:space="0" w:color="auto"/>
            </w:tcBorders>
            <w:noWrap/>
            <w:vAlign w:val="center"/>
          </w:tcPr>
          <w:p w14:paraId="34587A3A"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4155D604" w14:textId="77777777" w:rsidR="00D13F11" w:rsidRPr="00D13F11" w:rsidRDefault="00D13F11" w:rsidP="00D13F11">
            <w:pPr>
              <w:jc w:val="center"/>
              <w:rPr>
                <w:color w:val="000000"/>
                <w:sz w:val="18"/>
                <w:szCs w:val="18"/>
              </w:rPr>
            </w:pPr>
            <w:r w:rsidRPr="00D13F11">
              <w:rPr>
                <w:color w:val="000000"/>
                <w:sz w:val="18"/>
                <w:szCs w:val="18"/>
              </w:rPr>
              <w:t>37,6</w:t>
            </w:r>
          </w:p>
        </w:tc>
        <w:tc>
          <w:tcPr>
            <w:tcW w:w="621" w:type="dxa"/>
            <w:tcBorders>
              <w:top w:val="nil"/>
              <w:left w:val="nil"/>
              <w:bottom w:val="single" w:sz="4" w:space="0" w:color="auto"/>
              <w:right w:val="single" w:sz="4" w:space="0" w:color="auto"/>
            </w:tcBorders>
            <w:noWrap/>
            <w:vAlign w:val="center"/>
          </w:tcPr>
          <w:p w14:paraId="15003438" w14:textId="77777777" w:rsidR="00D13F11" w:rsidRPr="00D13F11" w:rsidRDefault="00D13F11" w:rsidP="00D13F11">
            <w:pPr>
              <w:jc w:val="center"/>
              <w:rPr>
                <w:b/>
                <w:bCs/>
                <w:color w:val="000000"/>
                <w:sz w:val="18"/>
                <w:szCs w:val="18"/>
              </w:rPr>
            </w:pPr>
            <w:r w:rsidRPr="00D13F11">
              <w:rPr>
                <w:b/>
                <w:bCs/>
                <w:color w:val="000000"/>
                <w:sz w:val="18"/>
                <w:szCs w:val="18"/>
              </w:rPr>
              <w:t>96,3</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43DFF6E0"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020EC180"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0B2201FA" w14:textId="77777777" w:rsidR="00D13F11" w:rsidRPr="00D13F11" w:rsidRDefault="00D13F11" w:rsidP="00D13F11">
            <w:pPr>
              <w:jc w:val="center"/>
              <w:rPr>
                <w:color w:val="000000"/>
                <w:sz w:val="18"/>
                <w:szCs w:val="18"/>
              </w:rPr>
            </w:pPr>
            <w:r w:rsidRPr="00D13F11">
              <w:rPr>
                <w:color w:val="000000"/>
                <w:sz w:val="18"/>
                <w:szCs w:val="18"/>
              </w:rPr>
              <w:t>41,4</w:t>
            </w:r>
          </w:p>
        </w:tc>
        <w:tc>
          <w:tcPr>
            <w:tcW w:w="621" w:type="dxa"/>
            <w:tcBorders>
              <w:top w:val="nil"/>
              <w:left w:val="nil"/>
              <w:bottom w:val="single" w:sz="4" w:space="0" w:color="auto"/>
              <w:right w:val="single" w:sz="4" w:space="0" w:color="auto"/>
            </w:tcBorders>
            <w:vAlign w:val="center"/>
          </w:tcPr>
          <w:p w14:paraId="32B28953" w14:textId="77777777" w:rsidR="00D13F11" w:rsidRPr="00D13F11" w:rsidRDefault="00D13F11" w:rsidP="00D13F11">
            <w:pPr>
              <w:jc w:val="center"/>
              <w:rPr>
                <w:b/>
                <w:bCs/>
                <w:color w:val="000000"/>
                <w:sz w:val="18"/>
                <w:szCs w:val="18"/>
              </w:rPr>
            </w:pPr>
            <w:r w:rsidRPr="00D13F11">
              <w:rPr>
                <w:b/>
                <w:bCs/>
                <w:color w:val="000000"/>
                <w:sz w:val="18"/>
                <w:szCs w:val="18"/>
              </w:rPr>
              <w:t>91,4</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064AF3C9"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4772AEC"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6AB640BD" w14:textId="77777777" w:rsidR="00D13F11" w:rsidRPr="00D13F11" w:rsidRDefault="00D13F11" w:rsidP="00D13F11">
            <w:pPr>
              <w:jc w:val="center"/>
              <w:rPr>
                <w:color w:val="000000"/>
                <w:sz w:val="18"/>
                <w:szCs w:val="18"/>
              </w:rPr>
            </w:pPr>
            <w:r w:rsidRPr="00D13F11">
              <w:rPr>
                <w:color w:val="000000"/>
                <w:sz w:val="18"/>
                <w:szCs w:val="18"/>
              </w:rPr>
              <w:t>16,0</w:t>
            </w:r>
          </w:p>
        </w:tc>
        <w:tc>
          <w:tcPr>
            <w:tcW w:w="531" w:type="dxa"/>
            <w:tcBorders>
              <w:top w:val="nil"/>
              <w:left w:val="nil"/>
              <w:bottom w:val="single" w:sz="4" w:space="0" w:color="auto"/>
              <w:right w:val="single" w:sz="4" w:space="0" w:color="auto"/>
            </w:tcBorders>
            <w:noWrap/>
            <w:vAlign w:val="center"/>
          </w:tcPr>
          <w:p w14:paraId="6CDE802A" w14:textId="77777777" w:rsidR="00D13F11" w:rsidRPr="00D13F11" w:rsidRDefault="00D13F11" w:rsidP="00D13F11">
            <w:pPr>
              <w:jc w:val="center"/>
              <w:rPr>
                <w:color w:val="000000"/>
                <w:sz w:val="18"/>
                <w:szCs w:val="18"/>
              </w:rPr>
            </w:pPr>
            <w:r w:rsidRPr="00D13F11">
              <w:rPr>
                <w:color w:val="000000"/>
                <w:sz w:val="18"/>
                <w:szCs w:val="18"/>
              </w:rPr>
              <w:t>28,2</w:t>
            </w:r>
          </w:p>
        </w:tc>
        <w:tc>
          <w:tcPr>
            <w:tcW w:w="531" w:type="dxa"/>
            <w:tcBorders>
              <w:top w:val="nil"/>
              <w:left w:val="nil"/>
              <w:bottom w:val="single" w:sz="4" w:space="0" w:color="auto"/>
              <w:right w:val="single" w:sz="4" w:space="0" w:color="auto"/>
            </w:tcBorders>
            <w:noWrap/>
            <w:vAlign w:val="center"/>
          </w:tcPr>
          <w:p w14:paraId="2EE7CA43" w14:textId="77777777" w:rsidR="00D13F11" w:rsidRPr="00D13F11" w:rsidRDefault="00D13F11" w:rsidP="00D13F11">
            <w:pPr>
              <w:jc w:val="center"/>
              <w:rPr>
                <w:b/>
                <w:bCs/>
                <w:color w:val="000000"/>
                <w:sz w:val="18"/>
                <w:szCs w:val="18"/>
              </w:rPr>
            </w:pPr>
            <w:r w:rsidRPr="00D13F11">
              <w:rPr>
                <w:b/>
                <w:bCs/>
                <w:color w:val="000000"/>
                <w:sz w:val="18"/>
                <w:szCs w:val="18"/>
              </w:rPr>
              <w:t>44,2</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0D4741B0"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1AFAC25" w14:textId="77777777" w:rsidR="00D13F11" w:rsidRPr="00D13F11" w:rsidRDefault="00D13F11" w:rsidP="00D13F11">
            <w:pPr>
              <w:jc w:val="center"/>
              <w:rPr>
                <w:color w:val="000000"/>
                <w:sz w:val="18"/>
                <w:szCs w:val="18"/>
              </w:rPr>
            </w:pPr>
            <w:r w:rsidRPr="00D13F11">
              <w:rPr>
                <w:color w:val="000000"/>
                <w:sz w:val="18"/>
                <w:szCs w:val="18"/>
              </w:rPr>
              <w:t>35,9</w:t>
            </w:r>
          </w:p>
        </w:tc>
        <w:tc>
          <w:tcPr>
            <w:tcW w:w="531" w:type="dxa"/>
            <w:tcBorders>
              <w:top w:val="nil"/>
              <w:left w:val="nil"/>
              <w:bottom w:val="single" w:sz="4" w:space="0" w:color="auto"/>
              <w:right w:val="single" w:sz="4" w:space="0" w:color="auto"/>
            </w:tcBorders>
            <w:noWrap/>
            <w:vAlign w:val="center"/>
          </w:tcPr>
          <w:p w14:paraId="4B6BCB8D" w14:textId="77777777" w:rsidR="00D13F11" w:rsidRPr="00D13F11" w:rsidRDefault="00D13F11" w:rsidP="00D13F11">
            <w:pPr>
              <w:jc w:val="center"/>
              <w:rPr>
                <w:color w:val="000000"/>
                <w:sz w:val="18"/>
                <w:szCs w:val="18"/>
              </w:rPr>
            </w:pPr>
            <w:r w:rsidRPr="00D13F11">
              <w:rPr>
                <w:color w:val="000000"/>
                <w:sz w:val="18"/>
                <w:szCs w:val="18"/>
              </w:rPr>
              <w:t>37,3</w:t>
            </w:r>
          </w:p>
        </w:tc>
        <w:tc>
          <w:tcPr>
            <w:tcW w:w="531" w:type="dxa"/>
            <w:tcBorders>
              <w:top w:val="nil"/>
              <w:left w:val="nil"/>
              <w:bottom w:val="single" w:sz="4" w:space="0" w:color="auto"/>
              <w:right w:val="single" w:sz="4" w:space="0" w:color="auto"/>
            </w:tcBorders>
            <w:noWrap/>
            <w:vAlign w:val="center"/>
          </w:tcPr>
          <w:p w14:paraId="016CBE57" w14:textId="77777777" w:rsidR="00D13F11" w:rsidRPr="00D13F11" w:rsidRDefault="00D13F11" w:rsidP="00D13F11">
            <w:pPr>
              <w:jc w:val="center"/>
              <w:rPr>
                <w:color w:val="000000"/>
                <w:sz w:val="18"/>
                <w:szCs w:val="18"/>
              </w:rPr>
            </w:pPr>
            <w:r w:rsidRPr="00D13F11">
              <w:rPr>
                <w:color w:val="000000"/>
                <w:sz w:val="18"/>
                <w:szCs w:val="18"/>
              </w:rPr>
              <w:t>19,5</w:t>
            </w:r>
          </w:p>
        </w:tc>
        <w:tc>
          <w:tcPr>
            <w:tcW w:w="621" w:type="dxa"/>
            <w:tcBorders>
              <w:top w:val="nil"/>
              <w:left w:val="nil"/>
              <w:bottom w:val="single" w:sz="4" w:space="0" w:color="auto"/>
              <w:right w:val="single" w:sz="4" w:space="0" w:color="auto"/>
            </w:tcBorders>
            <w:noWrap/>
            <w:vAlign w:val="center"/>
          </w:tcPr>
          <w:p w14:paraId="43CEB91E" w14:textId="77777777" w:rsidR="00D13F11" w:rsidRPr="00D13F11" w:rsidRDefault="00D13F11" w:rsidP="00D13F11">
            <w:pPr>
              <w:jc w:val="center"/>
              <w:rPr>
                <w:b/>
                <w:bCs/>
                <w:color w:val="000000"/>
                <w:sz w:val="18"/>
                <w:szCs w:val="18"/>
              </w:rPr>
            </w:pPr>
            <w:r w:rsidRPr="00D13F11">
              <w:rPr>
                <w:b/>
                <w:bCs/>
                <w:color w:val="000000"/>
                <w:sz w:val="18"/>
                <w:szCs w:val="18"/>
              </w:rPr>
              <w:t>92,8</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6CA07F80"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6448415E" w14:textId="77777777" w:rsidR="00D13F11" w:rsidRPr="00D13F11" w:rsidRDefault="00D13F11" w:rsidP="00D13F11">
            <w:pPr>
              <w:jc w:val="center"/>
              <w:rPr>
                <w:color w:val="000000"/>
                <w:sz w:val="18"/>
                <w:szCs w:val="18"/>
              </w:rPr>
            </w:pPr>
            <w:r w:rsidRPr="00D13F11">
              <w:rPr>
                <w:color w:val="000000"/>
                <w:sz w:val="18"/>
                <w:szCs w:val="18"/>
              </w:rPr>
              <w:t>26,1</w:t>
            </w:r>
          </w:p>
        </w:tc>
        <w:tc>
          <w:tcPr>
            <w:tcW w:w="531" w:type="dxa"/>
            <w:tcBorders>
              <w:top w:val="nil"/>
              <w:left w:val="nil"/>
              <w:bottom w:val="single" w:sz="4" w:space="0" w:color="auto"/>
              <w:right w:val="single" w:sz="4" w:space="0" w:color="auto"/>
            </w:tcBorders>
            <w:shd w:val="clear" w:color="auto" w:fill="auto"/>
            <w:vAlign w:val="center"/>
          </w:tcPr>
          <w:p w14:paraId="43009455" w14:textId="77777777" w:rsidR="00D13F11" w:rsidRPr="00D13F11" w:rsidRDefault="00D13F11" w:rsidP="00D13F11">
            <w:pPr>
              <w:jc w:val="center"/>
              <w:rPr>
                <w:color w:val="000000"/>
                <w:sz w:val="18"/>
                <w:szCs w:val="18"/>
              </w:rPr>
            </w:pPr>
            <w:r w:rsidRPr="00D13F11">
              <w:rPr>
                <w:color w:val="000000"/>
                <w:sz w:val="18"/>
                <w:szCs w:val="18"/>
              </w:rPr>
              <w:t>92,8</w:t>
            </w:r>
          </w:p>
        </w:tc>
        <w:tc>
          <w:tcPr>
            <w:tcW w:w="531" w:type="dxa"/>
            <w:tcBorders>
              <w:top w:val="nil"/>
              <w:left w:val="nil"/>
              <w:bottom w:val="single" w:sz="4" w:space="0" w:color="auto"/>
              <w:right w:val="single" w:sz="4" w:space="0" w:color="auto"/>
            </w:tcBorders>
            <w:shd w:val="clear" w:color="auto" w:fill="auto"/>
            <w:vAlign w:val="center"/>
          </w:tcPr>
          <w:p w14:paraId="08474AE9" w14:textId="77777777" w:rsidR="00D13F11" w:rsidRPr="00D13F11" w:rsidRDefault="00D13F11" w:rsidP="00D13F11">
            <w:pPr>
              <w:jc w:val="center"/>
              <w:rPr>
                <w:color w:val="000000"/>
                <w:sz w:val="18"/>
                <w:szCs w:val="18"/>
              </w:rPr>
            </w:pPr>
            <w:r w:rsidRPr="00D13F11">
              <w:rPr>
                <w:color w:val="000000"/>
                <w:sz w:val="18"/>
                <w:szCs w:val="18"/>
              </w:rPr>
              <w:t>46,2</w:t>
            </w:r>
          </w:p>
        </w:tc>
        <w:tc>
          <w:tcPr>
            <w:tcW w:w="621" w:type="dxa"/>
            <w:tcBorders>
              <w:top w:val="nil"/>
              <w:left w:val="nil"/>
              <w:bottom w:val="single" w:sz="4" w:space="0" w:color="auto"/>
              <w:right w:val="single" w:sz="4" w:space="0" w:color="auto"/>
            </w:tcBorders>
            <w:shd w:val="clear" w:color="auto" w:fill="auto"/>
            <w:vAlign w:val="center"/>
          </w:tcPr>
          <w:p w14:paraId="321191CE" w14:textId="77777777" w:rsidR="00D13F11" w:rsidRPr="00D13F11" w:rsidRDefault="00D13F11" w:rsidP="00D13F11">
            <w:pPr>
              <w:jc w:val="center"/>
              <w:rPr>
                <w:b/>
                <w:bCs/>
                <w:color w:val="000000"/>
                <w:sz w:val="18"/>
                <w:szCs w:val="18"/>
              </w:rPr>
            </w:pPr>
            <w:r w:rsidRPr="00D13F11">
              <w:rPr>
                <w:b/>
                <w:bCs/>
                <w:color w:val="000000"/>
                <w:sz w:val="18"/>
                <w:szCs w:val="18"/>
              </w:rPr>
              <w:t>90,9</w:t>
            </w:r>
          </w:p>
        </w:tc>
      </w:tr>
      <w:tr w:rsidR="00D13F11" w:rsidRPr="00D13F11" w14:paraId="6891391C"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6C33A668" w14:textId="77777777" w:rsidR="00D13F11" w:rsidRPr="00D13F11" w:rsidRDefault="00D13F11" w:rsidP="00D13F11">
            <w:pPr>
              <w:jc w:val="center"/>
              <w:rPr>
                <w:color w:val="000000"/>
                <w:sz w:val="18"/>
                <w:szCs w:val="18"/>
              </w:rPr>
            </w:pPr>
            <w:r w:rsidRPr="00D13F11">
              <w:rPr>
                <w:color w:val="000000"/>
                <w:sz w:val="18"/>
                <w:szCs w:val="18"/>
              </w:rPr>
              <w:t>81</w:t>
            </w:r>
          </w:p>
        </w:tc>
        <w:tc>
          <w:tcPr>
            <w:tcW w:w="1985" w:type="dxa"/>
            <w:tcBorders>
              <w:top w:val="nil"/>
              <w:left w:val="nil"/>
              <w:bottom w:val="single" w:sz="4" w:space="0" w:color="auto"/>
              <w:right w:val="single" w:sz="4" w:space="0" w:color="auto"/>
            </w:tcBorders>
            <w:vAlign w:val="center"/>
          </w:tcPr>
          <w:p w14:paraId="1483E410" w14:textId="77777777" w:rsidR="00D13F11" w:rsidRPr="00D13F11" w:rsidRDefault="00D13F11" w:rsidP="00D13F11">
            <w:pPr>
              <w:rPr>
                <w:color w:val="000000"/>
                <w:sz w:val="18"/>
                <w:szCs w:val="18"/>
              </w:rPr>
            </w:pPr>
            <w:r w:rsidRPr="00D13F11">
              <w:rPr>
                <w:color w:val="000000"/>
                <w:sz w:val="18"/>
                <w:szCs w:val="18"/>
              </w:rPr>
              <w:t>БОУ г. Омска "СОШ № 33"</w:t>
            </w:r>
          </w:p>
        </w:tc>
        <w:tc>
          <w:tcPr>
            <w:tcW w:w="1000" w:type="dxa"/>
            <w:tcBorders>
              <w:top w:val="nil"/>
              <w:left w:val="nil"/>
              <w:bottom w:val="single" w:sz="4" w:space="0" w:color="auto"/>
              <w:right w:val="single" w:sz="4" w:space="0" w:color="auto"/>
            </w:tcBorders>
            <w:noWrap/>
            <w:vAlign w:val="center"/>
          </w:tcPr>
          <w:p w14:paraId="22D0EC17" w14:textId="77777777" w:rsidR="00D13F11" w:rsidRPr="00D13F11" w:rsidRDefault="00D13F11" w:rsidP="00D13F11">
            <w:pPr>
              <w:jc w:val="center"/>
              <w:rPr>
                <w:b/>
                <w:bCs/>
                <w:sz w:val="18"/>
                <w:szCs w:val="18"/>
              </w:rPr>
            </w:pPr>
            <w:r w:rsidRPr="00D13F11">
              <w:rPr>
                <w:b/>
                <w:bCs/>
                <w:sz w:val="18"/>
                <w:szCs w:val="18"/>
              </w:rPr>
              <w:t>80,2</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43FE03A0"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2DDDFBB"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14DCAACE"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70915835" w14:textId="77777777" w:rsidR="00D13F11" w:rsidRPr="00D13F11" w:rsidRDefault="00D13F11" w:rsidP="00D13F11">
            <w:pPr>
              <w:jc w:val="center"/>
              <w:rPr>
                <w:color w:val="000000"/>
                <w:sz w:val="18"/>
                <w:szCs w:val="18"/>
              </w:rPr>
            </w:pPr>
            <w:r w:rsidRPr="00D13F11">
              <w:rPr>
                <w:color w:val="000000"/>
                <w:sz w:val="18"/>
                <w:szCs w:val="18"/>
              </w:rPr>
              <w:t>35,5</w:t>
            </w:r>
          </w:p>
        </w:tc>
        <w:tc>
          <w:tcPr>
            <w:tcW w:w="621" w:type="dxa"/>
            <w:tcBorders>
              <w:top w:val="nil"/>
              <w:left w:val="nil"/>
              <w:bottom w:val="single" w:sz="4" w:space="0" w:color="auto"/>
              <w:right w:val="single" w:sz="4" w:space="0" w:color="auto"/>
            </w:tcBorders>
            <w:noWrap/>
            <w:vAlign w:val="center"/>
          </w:tcPr>
          <w:p w14:paraId="12F1E304" w14:textId="77777777" w:rsidR="00D13F11" w:rsidRPr="00D13F11" w:rsidRDefault="00D13F11" w:rsidP="00D13F11">
            <w:pPr>
              <w:jc w:val="center"/>
              <w:rPr>
                <w:b/>
                <w:bCs/>
                <w:color w:val="000000"/>
                <w:sz w:val="18"/>
                <w:szCs w:val="18"/>
              </w:rPr>
            </w:pPr>
            <w:r w:rsidRPr="00D13F11">
              <w:rPr>
                <w:b/>
                <w:bCs/>
                <w:color w:val="000000"/>
                <w:sz w:val="18"/>
                <w:szCs w:val="18"/>
              </w:rPr>
              <w:t>89,5</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649ECA5F"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3AC68803"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6D5CAB56" w14:textId="77777777" w:rsidR="00D13F11" w:rsidRPr="00D13F11" w:rsidRDefault="00D13F11" w:rsidP="00D13F11">
            <w:pPr>
              <w:jc w:val="center"/>
              <w:rPr>
                <w:color w:val="000000"/>
                <w:sz w:val="18"/>
                <w:szCs w:val="18"/>
              </w:rPr>
            </w:pPr>
            <w:r w:rsidRPr="00D13F11">
              <w:rPr>
                <w:color w:val="000000"/>
                <w:sz w:val="18"/>
                <w:szCs w:val="18"/>
              </w:rPr>
              <w:t>35,2</w:t>
            </w:r>
          </w:p>
        </w:tc>
        <w:tc>
          <w:tcPr>
            <w:tcW w:w="621" w:type="dxa"/>
            <w:tcBorders>
              <w:top w:val="nil"/>
              <w:left w:val="nil"/>
              <w:bottom w:val="single" w:sz="4" w:space="0" w:color="auto"/>
              <w:right w:val="single" w:sz="4" w:space="0" w:color="auto"/>
            </w:tcBorders>
            <w:vAlign w:val="center"/>
          </w:tcPr>
          <w:p w14:paraId="1725F0B0" w14:textId="77777777" w:rsidR="00D13F11" w:rsidRPr="00D13F11" w:rsidRDefault="00D13F11" w:rsidP="00D13F11">
            <w:pPr>
              <w:jc w:val="center"/>
              <w:rPr>
                <w:b/>
                <w:bCs/>
                <w:color w:val="000000"/>
                <w:sz w:val="18"/>
                <w:szCs w:val="18"/>
              </w:rPr>
            </w:pPr>
            <w:r w:rsidRPr="00D13F11">
              <w:rPr>
                <w:b/>
                <w:bCs/>
                <w:color w:val="000000"/>
                <w:sz w:val="18"/>
                <w:szCs w:val="18"/>
              </w:rPr>
              <w:t>85,2</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258F5FBD"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8589A4C" w14:textId="77777777" w:rsidR="00D13F11" w:rsidRPr="00D13F11" w:rsidRDefault="00D13F11" w:rsidP="00D13F11">
            <w:pPr>
              <w:jc w:val="center"/>
              <w:rPr>
                <w:color w:val="000000"/>
                <w:sz w:val="18"/>
                <w:szCs w:val="18"/>
              </w:rPr>
            </w:pPr>
            <w:r w:rsidRPr="00D13F11">
              <w:rPr>
                <w:color w:val="000000"/>
                <w:sz w:val="18"/>
                <w:szCs w:val="18"/>
              </w:rPr>
              <w:t>6,0</w:t>
            </w:r>
          </w:p>
        </w:tc>
        <w:tc>
          <w:tcPr>
            <w:tcW w:w="531" w:type="dxa"/>
            <w:tcBorders>
              <w:top w:val="nil"/>
              <w:left w:val="nil"/>
              <w:bottom w:val="single" w:sz="4" w:space="0" w:color="auto"/>
              <w:right w:val="single" w:sz="4" w:space="0" w:color="auto"/>
            </w:tcBorders>
            <w:noWrap/>
            <w:vAlign w:val="center"/>
          </w:tcPr>
          <w:p w14:paraId="4A2417C5"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65B0C950" w14:textId="77777777" w:rsidR="00D13F11" w:rsidRPr="00D13F11" w:rsidRDefault="00D13F11" w:rsidP="00D13F11">
            <w:pPr>
              <w:jc w:val="center"/>
              <w:rPr>
                <w:color w:val="000000"/>
                <w:sz w:val="18"/>
                <w:szCs w:val="18"/>
              </w:rPr>
            </w:pPr>
            <w:r w:rsidRPr="00D13F11">
              <w:rPr>
                <w:color w:val="000000"/>
                <w:sz w:val="18"/>
                <w:szCs w:val="18"/>
              </w:rPr>
              <w:t>27,5</w:t>
            </w:r>
          </w:p>
        </w:tc>
        <w:tc>
          <w:tcPr>
            <w:tcW w:w="531" w:type="dxa"/>
            <w:tcBorders>
              <w:top w:val="nil"/>
              <w:left w:val="nil"/>
              <w:bottom w:val="single" w:sz="4" w:space="0" w:color="auto"/>
              <w:right w:val="single" w:sz="4" w:space="0" w:color="auto"/>
            </w:tcBorders>
            <w:noWrap/>
            <w:vAlign w:val="center"/>
          </w:tcPr>
          <w:p w14:paraId="4A27FFB8" w14:textId="77777777" w:rsidR="00D13F11" w:rsidRPr="00D13F11" w:rsidRDefault="00D13F11" w:rsidP="00D13F11">
            <w:pPr>
              <w:jc w:val="center"/>
              <w:rPr>
                <w:b/>
                <w:bCs/>
                <w:color w:val="000000"/>
                <w:sz w:val="18"/>
                <w:szCs w:val="18"/>
              </w:rPr>
            </w:pPr>
            <w:r w:rsidRPr="00D13F11">
              <w:rPr>
                <w:b/>
                <w:bCs/>
                <w:color w:val="000000"/>
                <w:sz w:val="18"/>
                <w:szCs w:val="18"/>
              </w:rPr>
              <w:t>57,5</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7B8A00C5"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784C77FB" w14:textId="77777777" w:rsidR="00D13F11" w:rsidRPr="00D13F11" w:rsidRDefault="00D13F11" w:rsidP="00D13F11">
            <w:pPr>
              <w:jc w:val="center"/>
              <w:rPr>
                <w:color w:val="000000"/>
                <w:sz w:val="18"/>
                <w:szCs w:val="18"/>
              </w:rPr>
            </w:pPr>
            <w:r w:rsidRPr="00D13F11">
              <w:rPr>
                <w:color w:val="000000"/>
                <w:sz w:val="18"/>
                <w:szCs w:val="18"/>
              </w:rPr>
              <w:t>33,8</w:t>
            </w:r>
          </w:p>
        </w:tc>
        <w:tc>
          <w:tcPr>
            <w:tcW w:w="531" w:type="dxa"/>
            <w:tcBorders>
              <w:top w:val="nil"/>
              <w:left w:val="nil"/>
              <w:bottom w:val="single" w:sz="4" w:space="0" w:color="auto"/>
              <w:right w:val="single" w:sz="4" w:space="0" w:color="auto"/>
            </w:tcBorders>
            <w:noWrap/>
            <w:vAlign w:val="center"/>
          </w:tcPr>
          <w:p w14:paraId="28A3C01C" w14:textId="77777777" w:rsidR="00D13F11" w:rsidRPr="00D13F11" w:rsidRDefault="00D13F11" w:rsidP="00D13F11">
            <w:pPr>
              <w:jc w:val="center"/>
              <w:rPr>
                <w:color w:val="000000"/>
                <w:sz w:val="18"/>
                <w:szCs w:val="18"/>
              </w:rPr>
            </w:pPr>
            <w:r w:rsidRPr="00D13F11">
              <w:rPr>
                <w:color w:val="000000"/>
                <w:sz w:val="18"/>
                <w:szCs w:val="18"/>
              </w:rPr>
              <w:t>35,6</w:t>
            </w:r>
          </w:p>
        </w:tc>
        <w:tc>
          <w:tcPr>
            <w:tcW w:w="531" w:type="dxa"/>
            <w:tcBorders>
              <w:top w:val="nil"/>
              <w:left w:val="nil"/>
              <w:bottom w:val="single" w:sz="4" w:space="0" w:color="auto"/>
              <w:right w:val="single" w:sz="4" w:space="0" w:color="auto"/>
            </w:tcBorders>
            <w:noWrap/>
            <w:vAlign w:val="center"/>
          </w:tcPr>
          <w:p w14:paraId="2D0DC99D" w14:textId="77777777" w:rsidR="00D13F11" w:rsidRPr="00D13F11" w:rsidRDefault="00D13F11" w:rsidP="00D13F11">
            <w:pPr>
              <w:jc w:val="center"/>
              <w:rPr>
                <w:color w:val="000000"/>
                <w:sz w:val="18"/>
                <w:szCs w:val="18"/>
              </w:rPr>
            </w:pPr>
            <w:r w:rsidRPr="00D13F11">
              <w:rPr>
                <w:color w:val="000000"/>
                <w:sz w:val="18"/>
                <w:szCs w:val="18"/>
              </w:rPr>
              <w:t>18,6</w:t>
            </w:r>
          </w:p>
        </w:tc>
        <w:tc>
          <w:tcPr>
            <w:tcW w:w="621" w:type="dxa"/>
            <w:tcBorders>
              <w:top w:val="nil"/>
              <w:left w:val="nil"/>
              <w:bottom w:val="single" w:sz="4" w:space="0" w:color="auto"/>
              <w:right w:val="single" w:sz="4" w:space="0" w:color="auto"/>
            </w:tcBorders>
            <w:noWrap/>
            <w:vAlign w:val="center"/>
          </w:tcPr>
          <w:p w14:paraId="04FC64E7" w14:textId="77777777" w:rsidR="00D13F11" w:rsidRPr="00D13F11" w:rsidRDefault="00D13F11" w:rsidP="00D13F11">
            <w:pPr>
              <w:jc w:val="center"/>
              <w:rPr>
                <w:b/>
                <w:bCs/>
                <w:color w:val="000000"/>
                <w:sz w:val="18"/>
                <w:szCs w:val="18"/>
              </w:rPr>
            </w:pPr>
            <w:r w:rsidRPr="00D13F11">
              <w:rPr>
                <w:b/>
                <w:bCs/>
                <w:color w:val="000000"/>
                <w:sz w:val="18"/>
                <w:szCs w:val="18"/>
              </w:rPr>
              <w:t>88,1</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61B7B5B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5FC3892B" w14:textId="77777777" w:rsidR="00D13F11" w:rsidRPr="00D13F11" w:rsidRDefault="00D13F11" w:rsidP="00D13F11">
            <w:pPr>
              <w:jc w:val="center"/>
              <w:rPr>
                <w:color w:val="000000"/>
                <w:sz w:val="18"/>
                <w:szCs w:val="18"/>
              </w:rPr>
            </w:pPr>
            <w:r w:rsidRPr="00D13F11">
              <w:rPr>
                <w:color w:val="000000"/>
                <w:sz w:val="18"/>
                <w:szCs w:val="18"/>
              </w:rPr>
              <w:t>22,9</w:t>
            </w:r>
          </w:p>
        </w:tc>
        <w:tc>
          <w:tcPr>
            <w:tcW w:w="531" w:type="dxa"/>
            <w:tcBorders>
              <w:top w:val="nil"/>
              <w:left w:val="nil"/>
              <w:bottom w:val="single" w:sz="4" w:space="0" w:color="auto"/>
              <w:right w:val="single" w:sz="4" w:space="0" w:color="auto"/>
            </w:tcBorders>
            <w:shd w:val="clear" w:color="auto" w:fill="auto"/>
            <w:vAlign w:val="center"/>
          </w:tcPr>
          <w:p w14:paraId="6B722656" w14:textId="77777777" w:rsidR="00D13F11" w:rsidRPr="00D13F11" w:rsidRDefault="00D13F11" w:rsidP="00D13F11">
            <w:pPr>
              <w:jc w:val="center"/>
              <w:rPr>
                <w:color w:val="000000"/>
                <w:sz w:val="18"/>
                <w:szCs w:val="18"/>
              </w:rPr>
            </w:pPr>
            <w:r w:rsidRPr="00D13F11">
              <w:rPr>
                <w:color w:val="000000"/>
                <w:sz w:val="18"/>
                <w:szCs w:val="18"/>
              </w:rPr>
              <w:t>82,7</w:t>
            </w:r>
          </w:p>
        </w:tc>
        <w:tc>
          <w:tcPr>
            <w:tcW w:w="531" w:type="dxa"/>
            <w:tcBorders>
              <w:top w:val="nil"/>
              <w:left w:val="nil"/>
              <w:bottom w:val="single" w:sz="4" w:space="0" w:color="auto"/>
              <w:right w:val="single" w:sz="4" w:space="0" w:color="auto"/>
            </w:tcBorders>
            <w:shd w:val="clear" w:color="auto" w:fill="auto"/>
            <w:vAlign w:val="center"/>
          </w:tcPr>
          <w:p w14:paraId="1535AAC7" w14:textId="77777777" w:rsidR="00D13F11" w:rsidRPr="00D13F11" w:rsidRDefault="00D13F11" w:rsidP="00D13F11">
            <w:pPr>
              <w:jc w:val="center"/>
              <w:rPr>
                <w:color w:val="000000"/>
                <w:sz w:val="18"/>
                <w:szCs w:val="18"/>
              </w:rPr>
            </w:pPr>
            <w:r w:rsidRPr="00D13F11">
              <w:rPr>
                <w:color w:val="000000"/>
                <w:sz w:val="18"/>
                <w:szCs w:val="18"/>
              </w:rPr>
              <w:t>41,1</w:t>
            </w:r>
          </w:p>
        </w:tc>
        <w:tc>
          <w:tcPr>
            <w:tcW w:w="621" w:type="dxa"/>
            <w:tcBorders>
              <w:top w:val="nil"/>
              <w:left w:val="nil"/>
              <w:bottom w:val="single" w:sz="4" w:space="0" w:color="auto"/>
              <w:right w:val="single" w:sz="4" w:space="0" w:color="auto"/>
            </w:tcBorders>
            <w:shd w:val="clear" w:color="auto" w:fill="auto"/>
            <w:vAlign w:val="center"/>
          </w:tcPr>
          <w:p w14:paraId="46E55F99" w14:textId="77777777" w:rsidR="00D13F11" w:rsidRPr="00D13F11" w:rsidRDefault="00D13F11" w:rsidP="00D13F11">
            <w:pPr>
              <w:jc w:val="center"/>
              <w:rPr>
                <w:b/>
                <w:bCs/>
                <w:color w:val="000000"/>
                <w:sz w:val="18"/>
                <w:szCs w:val="18"/>
              </w:rPr>
            </w:pPr>
            <w:r w:rsidRPr="00D13F11">
              <w:rPr>
                <w:b/>
                <w:bCs/>
                <w:color w:val="000000"/>
                <w:sz w:val="18"/>
                <w:szCs w:val="18"/>
              </w:rPr>
              <w:t>80,5</w:t>
            </w:r>
          </w:p>
        </w:tc>
      </w:tr>
      <w:tr w:rsidR="00D13F11" w:rsidRPr="00D13F11" w14:paraId="7C6C8A8A"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2648E0C8" w14:textId="77777777" w:rsidR="00D13F11" w:rsidRPr="00D13F11" w:rsidRDefault="00D13F11" w:rsidP="00D13F11">
            <w:pPr>
              <w:jc w:val="center"/>
              <w:rPr>
                <w:color w:val="000000"/>
                <w:sz w:val="18"/>
                <w:szCs w:val="18"/>
              </w:rPr>
            </w:pPr>
            <w:r w:rsidRPr="00D13F11">
              <w:rPr>
                <w:color w:val="000000"/>
                <w:sz w:val="18"/>
                <w:szCs w:val="18"/>
              </w:rPr>
              <w:t>82</w:t>
            </w:r>
          </w:p>
        </w:tc>
        <w:tc>
          <w:tcPr>
            <w:tcW w:w="1985" w:type="dxa"/>
            <w:tcBorders>
              <w:top w:val="nil"/>
              <w:left w:val="nil"/>
              <w:bottom w:val="single" w:sz="4" w:space="0" w:color="auto"/>
              <w:right w:val="single" w:sz="4" w:space="0" w:color="auto"/>
            </w:tcBorders>
            <w:vAlign w:val="center"/>
          </w:tcPr>
          <w:p w14:paraId="54E42AED" w14:textId="77777777" w:rsidR="00D13F11" w:rsidRPr="00D13F11" w:rsidRDefault="00D13F11" w:rsidP="00D13F11">
            <w:pPr>
              <w:rPr>
                <w:color w:val="000000"/>
                <w:sz w:val="18"/>
                <w:szCs w:val="18"/>
              </w:rPr>
            </w:pPr>
            <w:r w:rsidRPr="00D13F11">
              <w:rPr>
                <w:color w:val="000000"/>
                <w:sz w:val="18"/>
                <w:szCs w:val="18"/>
              </w:rPr>
              <w:t>БОУ г. Омска "СОШ № 34"</w:t>
            </w:r>
          </w:p>
        </w:tc>
        <w:tc>
          <w:tcPr>
            <w:tcW w:w="1000" w:type="dxa"/>
            <w:tcBorders>
              <w:top w:val="nil"/>
              <w:left w:val="nil"/>
              <w:bottom w:val="single" w:sz="4" w:space="0" w:color="auto"/>
              <w:right w:val="single" w:sz="4" w:space="0" w:color="auto"/>
            </w:tcBorders>
            <w:noWrap/>
            <w:vAlign w:val="center"/>
          </w:tcPr>
          <w:p w14:paraId="504FB0DF" w14:textId="77777777" w:rsidR="00D13F11" w:rsidRPr="00D13F11" w:rsidRDefault="00D13F11" w:rsidP="00D13F11">
            <w:pPr>
              <w:jc w:val="center"/>
              <w:rPr>
                <w:b/>
                <w:bCs/>
                <w:sz w:val="18"/>
                <w:szCs w:val="18"/>
              </w:rPr>
            </w:pPr>
            <w:r w:rsidRPr="00D13F11">
              <w:rPr>
                <w:b/>
                <w:bCs/>
                <w:sz w:val="18"/>
                <w:szCs w:val="18"/>
              </w:rPr>
              <w:t>84,6</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1C412EA2"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BA6CB9B" w14:textId="77777777" w:rsidR="00D13F11" w:rsidRPr="00D13F11" w:rsidRDefault="00D13F11" w:rsidP="00D13F11">
            <w:pPr>
              <w:jc w:val="center"/>
              <w:rPr>
                <w:color w:val="000000"/>
                <w:sz w:val="18"/>
                <w:szCs w:val="18"/>
              </w:rPr>
            </w:pPr>
            <w:r w:rsidRPr="00D13F11">
              <w:rPr>
                <w:color w:val="000000"/>
                <w:sz w:val="18"/>
                <w:szCs w:val="18"/>
              </w:rPr>
              <w:t>26,9</w:t>
            </w:r>
          </w:p>
        </w:tc>
        <w:tc>
          <w:tcPr>
            <w:tcW w:w="531" w:type="dxa"/>
            <w:tcBorders>
              <w:top w:val="nil"/>
              <w:left w:val="nil"/>
              <w:bottom w:val="single" w:sz="4" w:space="0" w:color="auto"/>
              <w:right w:val="single" w:sz="4" w:space="0" w:color="auto"/>
            </w:tcBorders>
            <w:noWrap/>
            <w:vAlign w:val="center"/>
          </w:tcPr>
          <w:p w14:paraId="18DDA91E"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0AAD9308" w14:textId="77777777" w:rsidR="00D13F11" w:rsidRPr="00D13F11" w:rsidRDefault="00D13F11" w:rsidP="00D13F11">
            <w:pPr>
              <w:jc w:val="center"/>
              <w:rPr>
                <w:color w:val="000000"/>
                <w:sz w:val="18"/>
                <w:szCs w:val="18"/>
              </w:rPr>
            </w:pPr>
            <w:r w:rsidRPr="00D13F11">
              <w:rPr>
                <w:color w:val="000000"/>
                <w:sz w:val="18"/>
                <w:szCs w:val="18"/>
              </w:rPr>
              <w:t>36,7</w:t>
            </w:r>
          </w:p>
        </w:tc>
        <w:tc>
          <w:tcPr>
            <w:tcW w:w="621" w:type="dxa"/>
            <w:tcBorders>
              <w:top w:val="nil"/>
              <w:left w:val="nil"/>
              <w:bottom w:val="single" w:sz="4" w:space="0" w:color="auto"/>
              <w:right w:val="single" w:sz="4" w:space="0" w:color="auto"/>
            </w:tcBorders>
            <w:noWrap/>
            <w:vAlign w:val="center"/>
          </w:tcPr>
          <w:p w14:paraId="3FEE570C" w14:textId="77777777" w:rsidR="00D13F11" w:rsidRPr="00D13F11" w:rsidRDefault="00D13F11" w:rsidP="00D13F11">
            <w:pPr>
              <w:jc w:val="center"/>
              <w:rPr>
                <w:b/>
                <w:bCs/>
                <w:color w:val="000000"/>
                <w:sz w:val="18"/>
                <w:szCs w:val="18"/>
              </w:rPr>
            </w:pPr>
            <w:r w:rsidRPr="00D13F11">
              <w:rPr>
                <w:b/>
                <w:bCs/>
                <w:color w:val="000000"/>
                <w:sz w:val="18"/>
                <w:szCs w:val="18"/>
              </w:rPr>
              <w:t>93,6</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358E4997"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2EAA04B7"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4B83B8AC" w14:textId="77777777" w:rsidR="00D13F11" w:rsidRPr="00D13F11" w:rsidRDefault="00D13F11" w:rsidP="00D13F11">
            <w:pPr>
              <w:jc w:val="center"/>
              <w:rPr>
                <w:color w:val="000000"/>
                <w:sz w:val="18"/>
                <w:szCs w:val="18"/>
              </w:rPr>
            </w:pPr>
            <w:r w:rsidRPr="00D13F11">
              <w:rPr>
                <w:color w:val="000000"/>
                <w:sz w:val="18"/>
                <w:szCs w:val="18"/>
              </w:rPr>
              <w:t>40,3</w:t>
            </w:r>
          </w:p>
        </w:tc>
        <w:tc>
          <w:tcPr>
            <w:tcW w:w="621" w:type="dxa"/>
            <w:tcBorders>
              <w:top w:val="nil"/>
              <w:left w:val="nil"/>
              <w:bottom w:val="single" w:sz="4" w:space="0" w:color="auto"/>
              <w:right w:val="single" w:sz="4" w:space="0" w:color="auto"/>
            </w:tcBorders>
            <w:vAlign w:val="center"/>
          </w:tcPr>
          <w:p w14:paraId="1750704F" w14:textId="77777777" w:rsidR="00D13F11" w:rsidRPr="00D13F11" w:rsidRDefault="00D13F11" w:rsidP="00D13F11">
            <w:pPr>
              <w:jc w:val="center"/>
              <w:rPr>
                <w:b/>
                <w:bCs/>
                <w:color w:val="000000"/>
                <w:sz w:val="18"/>
                <w:szCs w:val="18"/>
              </w:rPr>
            </w:pPr>
            <w:r w:rsidRPr="00D13F11">
              <w:rPr>
                <w:b/>
                <w:bCs/>
                <w:color w:val="000000"/>
                <w:sz w:val="18"/>
                <w:szCs w:val="18"/>
              </w:rPr>
              <w:t>90,3</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03F147AB"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5A570ABD"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5843E786" w14:textId="77777777" w:rsidR="00D13F11" w:rsidRPr="00D13F11" w:rsidRDefault="00D13F11" w:rsidP="00D13F11">
            <w:pPr>
              <w:jc w:val="center"/>
              <w:rPr>
                <w:color w:val="000000"/>
                <w:sz w:val="18"/>
                <w:szCs w:val="18"/>
              </w:rPr>
            </w:pPr>
            <w:r w:rsidRPr="00D13F11">
              <w:rPr>
                <w:color w:val="000000"/>
                <w:sz w:val="18"/>
                <w:szCs w:val="18"/>
              </w:rPr>
              <w:t>32,0</w:t>
            </w:r>
          </w:p>
        </w:tc>
        <w:tc>
          <w:tcPr>
            <w:tcW w:w="531" w:type="dxa"/>
            <w:tcBorders>
              <w:top w:val="nil"/>
              <w:left w:val="nil"/>
              <w:bottom w:val="single" w:sz="4" w:space="0" w:color="auto"/>
              <w:right w:val="single" w:sz="4" w:space="0" w:color="auto"/>
            </w:tcBorders>
            <w:noWrap/>
            <w:vAlign w:val="center"/>
          </w:tcPr>
          <w:p w14:paraId="4015EAFA" w14:textId="77777777" w:rsidR="00D13F11" w:rsidRPr="00D13F11" w:rsidRDefault="00D13F11" w:rsidP="00D13F11">
            <w:pPr>
              <w:jc w:val="center"/>
              <w:rPr>
                <w:color w:val="000000"/>
                <w:sz w:val="18"/>
                <w:szCs w:val="18"/>
              </w:rPr>
            </w:pPr>
            <w:r w:rsidRPr="00D13F11">
              <w:rPr>
                <w:color w:val="000000"/>
                <w:sz w:val="18"/>
                <w:szCs w:val="18"/>
              </w:rPr>
              <w:t>24,7</w:t>
            </w:r>
          </w:p>
        </w:tc>
        <w:tc>
          <w:tcPr>
            <w:tcW w:w="531" w:type="dxa"/>
            <w:tcBorders>
              <w:top w:val="nil"/>
              <w:left w:val="nil"/>
              <w:bottom w:val="single" w:sz="4" w:space="0" w:color="auto"/>
              <w:right w:val="single" w:sz="4" w:space="0" w:color="auto"/>
            </w:tcBorders>
            <w:noWrap/>
            <w:vAlign w:val="center"/>
          </w:tcPr>
          <w:p w14:paraId="23E456DB" w14:textId="77777777" w:rsidR="00D13F11" w:rsidRPr="00D13F11" w:rsidRDefault="00D13F11" w:rsidP="00D13F11">
            <w:pPr>
              <w:jc w:val="center"/>
              <w:rPr>
                <w:b/>
                <w:bCs/>
                <w:color w:val="000000"/>
                <w:sz w:val="18"/>
                <w:szCs w:val="18"/>
              </w:rPr>
            </w:pPr>
            <w:r w:rsidRPr="00D13F11">
              <w:rPr>
                <w:b/>
                <w:bCs/>
                <w:color w:val="000000"/>
                <w:sz w:val="18"/>
                <w:szCs w:val="18"/>
              </w:rPr>
              <w:t>56,7</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09E4E7D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2D9E6272" w14:textId="77777777" w:rsidR="00D13F11" w:rsidRPr="00D13F11" w:rsidRDefault="00D13F11" w:rsidP="00D13F11">
            <w:pPr>
              <w:jc w:val="center"/>
              <w:rPr>
                <w:color w:val="000000"/>
                <w:sz w:val="18"/>
                <w:szCs w:val="18"/>
              </w:rPr>
            </w:pPr>
            <w:r w:rsidRPr="00D13F11">
              <w:rPr>
                <w:color w:val="000000"/>
                <w:sz w:val="18"/>
                <w:szCs w:val="18"/>
              </w:rPr>
              <w:t>36,1</w:t>
            </w:r>
          </w:p>
        </w:tc>
        <w:tc>
          <w:tcPr>
            <w:tcW w:w="531" w:type="dxa"/>
            <w:tcBorders>
              <w:top w:val="nil"/>
              <w:left w:val="nil"/>
              <w:bottom w:val="single" w:sz="4" w:space="0" w:color="auto"/>
              <w:right w:val="single" w:sz="4" w:space="0" w:color="auto"/>
            </w:tcBorders>
            <w:noWrap/>
            <w:vAlign w:val="center"/>
          </w:tcPr>
          <w:p w14:paraId="30336C42" w14:textId="77777777" w:rsidR="00D13F11" w:rsidRPr="00D13F11" w:rsidRDefault="00D13F11" w:rsidP="00D13F11">
            <w:pPr>
              <w:jc w:val="center"/>
              <w:rPr>
                <w:color w:val="000000"/>
                <w:sz w:val="18"/>
                <w:szCs w:val="18"/>
              </w:rPr>
            </w:pPr>
            <w:r w:rsidRPr="00D13F11">
              <w:rPr>
                <w:color w:val="000000"/>
                <w:sz w:val="18"/>
                <w:szCs w:val="18"/>
              </w:rPr>
              <w:t>36,5</w:t>
            </w:r>
          </w:p>
        </w:tc>
        <w:tc>
          <w:tcPr>
            <w:tcW w:w="531" w:type="dxa"/>
            <w:tcBorders>
              <w:top w:val="nil"/>
              <w:left w:val="nil"/>
              <w:bottom w:val="single" w:sz="4" w:space="0" w:color="auto"/>
              <w:right w:val="single" w:sz="4" w:space="0" w:color="auto"/>
            </w:tcBorders>
            <w:noWrap/>
            <w:vAlign w:val="center"/>
          </w:tcPr>
          <w:p w14:paraId="3FCCE656" w14:textId="77777777" w:rsidR="00D13F11" w:rsidRPr="00D13F11" w:rsidRDefault="00D13F11" w:rsidP="00D13F11">
            <w:pPr>
              <w:jc w:val="center"/>
              <w:rPr>
                <w:color w:val="000000"/>
                <w:sz w:val="18"/>
                <w:szCs w:val="18"/>
              </w:rPr>
            </w:pPr>
            <w:r w:rsidRPr="00D13F11">
              <w:rPr>
                <w:color w:val="000000"/>
                <w:sz w:val="18"/>
                <w:szCs w:val="18"/>
              </w:rPr>
              <w:t>19,1</w:t>
            </w:r>
          </w:p>
        </w:tc>
        <w:tc>
          <w:tcPr>
            <w:tcW w:w="621" w:type="dxa"/>
            <w:tcBorders>
              <w:top w:val="nil"/>
              <w:left w:val="nil"/>
              <w:bottom w:val="single" w:sz="4" w:space="0" w:color="auto"/>
              <w:right w:val="single" w:sz="4" w:space="0" w:color="auto"/>
            </w:tcBorders>
            <w:noWrap/>
            <w:vAlign w:val="center"/>
          </w:tcPr>
          <w:p w14:paraId="32AD3A39" w14:textId="77777777" w:rsidR="00D13F11" w:rsidRPr="00D13F11" w:rsidRDefault="00D13F11" w:rsidP="00D13F11">
            <w:pPr>
              <w:jc w:val="center"/>
              <w:rPr>
                <w:b/>
                <w:bCs/>
                <w:color w:val="000000"/>
                <w:sz w:val="18"/>
                <w:szCs w:val="18"/>
              </w:rPr>
            </w:pPr>
            <w:r w:rsidRPr="00D13F11">
              <w:rPr>
                <w:b/>
                <w:bCs/>
                <w:color w:val="000000"/>
                <w:sz w:val="18"/>
                <w:szCs w:val="18"/>
              </w:rPr>
              <w:t>91,8</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3A9F7366"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121AEFF7" w14:textId="77777777" w:rsidR="00D13F11" w:rsidRPr="00D13F11" w:rsidRDefault="00D13F11" w:rsidP="00D13F11">
            <w:pPr>
              <w:jc w:val="center"/>
              <w:rPr>
                <w:color w:val="000000"/>
                <w:sz w:val="18"/>
                <w:szCs w:val="18"/>
              </w:rPr>
            </w:pPr>
            <w:r w:rsidRPr="00D13F11">
              <w:rPr>
                <w:color w:val="000000"/>
                <w:sz w:val="18"/>
                <w:szCs w:val="18"/>
              </w:rPr>
              <w:t>27,2</w:t>
            </w:r>
          </w:p>
        </w:tc>
        <w:tc>
          <w:tcPr>
            <w:tcW w:w="531" w:type="dxa"/>
            <w:tcBorders>
              <w:top w:val="nil"/>
              <w:left w:val="nil"/>
              <w:bottom w:val="single" w:sz="4" w:space="0" w:color="auto"/>
              <w:right w:val="single" w:sz="4" w:space="0" w:color="auto"/>
            </w:tcBorders>
            <w:shd w:val="clear" w:color="auto" w:fill="auto"/>
            <w:vAlign w:val="center"/>
          </w:tcPr>
          <w:p w14:paraId="2E749D64" w14:textId="77777777" w:rsidR="00D13F11" w:rsidRPr="00D13F11" w:rsidRDefault="00D13F11" w:rsidP="00D13F11">
            <w:pPr>
              <w:jc w:val="center"/>
              <w:rPr>
                <w:color w:val="000000"/>
                <w:sz w:val="18"/>
                <w:szCs w:val="18"/>
              </w:rPr>
            </w:pPr>
            <w:r w:rsidRPr="00D13F11">
              <w:rPr>
                <w:color w:val="000000"/>
                <w:sz w:val="18"/>
                <w:szCs w:val="18"/>
              </w:rPr>
              <w:t>91,1</w:t>
            </w:r>
          </w:p>
        </w:tc>
        <w:tc>
          <w:tcPr>
            <w:tcW w:w="531" w:type="dxa"/>
            <w:tcBorders>
              <w:top w:val="nil"/>
              <w:left w:val="nil"/>
              <w:bottom w:val="single" w:sz="4" w:space="0" w:color="auto"/>
              <w:right w:val="single" w:sz="4" w:space="0" w:color="auto"/>
            </w:tcBorders>
            <w:shd w:val="clear" w:color="auto" w:fill="auto"/>
            <w:vAlign w:val="center"/>
          </w:tcPr>
          <w:p w14:paraId="4AC6C3D1" w14:textId="77777777" w:rsidR="00D13F11" w:rsidRPr="00D13F11" w:rsidRDefault="00D13F11" w:rsidP="00D13F11">
            <w:pPr>
              <w:jc w:val="center"/>
              <w:rPr>
                <w:color w:val="000000"/>
                <w:sz w:val="18"/>
                <w:szCs w:val="18"/>
              </w:rPr>
            </w:pPr>
            <w:r w:rsidRPr="00D13F11">
              <w:rPr>
                <w:color w:val="000000"/>
                <w:sz w:val="18"/>
                <w:szCs w:val="18"/>
              </w:rPr>
              <w:t>45,3</w:t>
            </w:r>
          </w:p>
        </w:tc>
        <w:tc>
          <w:tcPr>
            <w:tcW w:w="621" w:type="dxa"/>
            <w:tcBorders>
              <w:top w:val="nil"/>
              <w:left w:val="nil"/>
              <w:bottom w:val="single" w:sz="4" w:space="0" w:color="auto"/>
              <w:right w:val="single" w:sz="4" w:space="0" w:color="auto"/>
            </w:tcBorders>
            <w:shd w:val="clear" w:color="auto" w:fill="auto"/>
            <w:vAlign w:val="center"/>
          </w:tcPr>
          <w:p w14:paraId="4653157F" w14:textId="77777777" w:rsidR="00D13F11" w:rsidRPr="00D13F11" w:rsidRDefault="00D13F11" w:rsidP="00D13F11">
            <w:pPr>
              <w:jc w:val="center"/>
              <w:rPr>
                <w:b/>
                <w:bCs/>
                <w:color w:val="000000"/>
                <w:sz w:val="18"/>
                <w:szCs w:val="18"/>
              </w:rPr>
            </w:pPr>
            <w:r w:rsidRPr="00D13F11">
              <w:rPr>
                <w:b/>
                <w:bCs/>
                <w:color w:val="000000"/>
                <w:sz w:val="18"/>
                <w:szCs w:val="18"/>
              </w:rPr>
              <w:t>90,7</w:t>
            </w:r>
          </w:p>
        </w:tc>
      </w:tr>
      <w:tr w:rsidR="00D13F11" w:rsidRPr="00D13F11" w14:paraId="0003C66C"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6B0BD56E" w14:textId="77777777" w:rsidR="00D13F11" w:rsidRPr="00D13F11" w:rsidRDefault="00D13F11" w:rsidP="00D13F11">
            <w:pPr>
              <w:jc w:val="center"/>
              <w:rPr>
                <w:color w:val="000000"/>
                <w:sz w:val="18"/>
                <w:szCs w:val="18"/>
              </w:rPr>
            </w:pPr>
            <w:r w:rsidRPr="00D13F11">
              <w:rPr>
                <w:color w:val="000000"/>
                <w:sz w:val="18"/>
                <w:szCs w:val="18"/>
              </w:rPr>
              <w:t>83</w:t>
            </w:r>
          </w:p>
        </w:tc>
        <w:tc>
          <w:tcPr>
            <w:tcW w:w="1985" w:type="dxa"/>
            <w:tcBorders>
              <w:top w:val="nil"/>
              <w:left w:val="nil"/>
              <w:bottom w:val="single" w:sz="4" w:space="0" w:color="auto"/>
              <w:right w:val="single" w:sz="4" w:space="0" w:color="auto"/>
            </w:tcBorders>
            <w:vAlign w:val="center"/>
          </w:tcPr>
          <w:p w14:paraId="4007BC32" w14:textId="77777777" w:rsidR="00D13F11" w:rsidRPr="00D13F11" w:rsidRDefault="00D13F11" w:rsidP="00D13F11">
            <w:pPr>
              <w:rPr>
                <w:color w:val="000000"/>
                <w:sz w:val="18"/>
                <w:szCs w:val="18"/>
              </w:rPr>
            </w:pPr>
            <w:r w:rsidRPr="00D13F11">
              <w:rPr>
                <w:color w:val="000000"/>
                <w:sz w:val="18"/>
                <w:szCs w:val="18"/>
              </w:rPr>
              <w:t>БОУ г. Омска "СОШ № 36"</w:t>
            </w:r>
          </w:p>
        </w:tc>
        <w:tc>
          <w:tcPr>
            <w:tcW w:w="1000" w:type="dxa"/>
            <w:tcBorders>
              <w:top w:val="nil"/>
              <w:left w:val="nil"/>
              <w:bottom w:val="single" w:sz="4" w:space="0" w:color="auto"/>
              <w:right w:val="single" w:sz="4" w:space="0" w:color="auto"/>
            </w:tcBorders>
            <w:noWrap/>
            <w:vAlign w:val="center"/>
          </w:tcPr>
          <w:p w14:paraId="03CB9EE9" w14:textId="77777777" w:rsidR="00D13F11" w:rsidRPr="00D13F11" w:rsidRDefault="00D13F11" w:rsidP="00D13F11">
            <w:pPr>
              <w:jc w:val="center"/>
              <w:rPr>
                <w:b/>
                <w:bCs/>
                <w:sz w:val="18"/>
                <w:szCs w:val="18"/>
              </w:rPr>
            </w:pPr>
            <w:r w:rsidRPr="00D13F11">
              <w:rPr>
                <w:b/>
                <w:bCs/>
                <w:sz w:val="18"/>
                <w:szCs w:val="18"/>
              </w:rPr>
              <w:t>81,1</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359C14D5"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3FD7EE18"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59D5E9D5"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7E78656B" w14:textId="77777777" w:rsidR="00D13F11" w:rsidRPr="00D13F11" w:rsidRDefault="00D13F11" w:rsidP="00D13F11">
            <w:pPr>
              <w:jc w:val="center"/>
              <w:rPr>
                <w:color w:val="000000"/>
                <w:sz w:val="18"/>
                <w:szCs w:val="18"/>
              </w:rPr>
            </w:pPr>
            <w:r w:rsidRPr="00D13F11">
              <w:rPr>
                <w:color w:val="000000"/>
                <w:sz w:val="18"/>
                <w:szCs w:val="18"/>
              </w:rPr>
              <w:t>36,7</w:t>
            </w:r>
          </w:p>
        </w:tc>
        <w:tc>
          <w:tcPr>
            <w:tcW w:w="621" w:type="dxa"/>
            <w:tcBorders>
              <w:top w:val="nil"/>
              <w:left w:val="nil"/>
              <w:bottom w:val="single" w:sz="4" w:space="0" w:color="auto"/>
              <w:right w:val="single" w:sz="4" w:space="0" w:color="auto"/>
            </w:tcBorders>
            <w:noWrap/>
            <w:vAlign w:val="center"/>
          </w:tcPr>
          <w:p w14:paraId="6BD7C04A" w14:textId="77777777" w:rsidR="00D13F11" w:rsidRPr="00D13F11" w:rsidRDefault="00D13F11" w:rsidP="00D13F11">
            <w:pPr>
              <w:jc w:val="center"/>
              <w:rPr>
                <w:b/>
                <w:bCs/>
                <w:color w:val="000000"/>
                <w:sz w:val="18"/>
                <w:szCs w:val="18"/>
              </w:rPr>
            </w:pPr>
            <w:r w:rsidRPr="00D13F11">
              <w:rPr>
                <w:b/>
                <w:bCs/>
                <w:color w:val="000000"/>
                <w:sz w:val="18"/>
                <w:szCs w:val="18"/>
              </w:rPr>
              <w:t>90,7</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4EF8D1D7"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3A9701CB"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4E2C96AC" w14:textId="77777777" w:rsidR="00D13F11" w:rsidRPr="00D13F11" w:rsidRDefault="00D13F11" w:rsidP="00D13F11">
            <w:pPr>
              <w:jc w:val="center"/>
              <w:rPr>
                <w:color w:val="000000"/>
                <w:sz w:val="18"/>
                <w:szCs w:val="18"/>
              </w:rPr>
            </w:pPr>
            <w:r w:rsidRPr="00D13F11">
              <w:rPr>
                <w:color w:val="000000"/>
                <w:sz w:val="18"/>
                <w:szCs w:val="18"/>
              </w:rPr>
              <w:t>38,2</w:t>
            </w:r>
          </w:p>
        </w:tc>
        <w:tc>
          <w:tcPr>
            <w:tcW w:w="621" w:type="dxa"/>
            <w:tcBorders>
              <w:top w:val="nil"/>
              <w:left w:val="nil"/>
              <w:bottom w:val="single" w:sz="4" w:space="0" w:color="auto"/>
              <w:right w:val="single" w:sz="4" w:space="0" w:color="auto"/>
            </w:tcBorders>
            <w:vAlign w:val="center"/>
          </w:tcPr>
          <w:p w14:paraId="1F9D1ABB" w14:textId="77777777" w:rsidR="00D13F11" w:rsidRPr="00D13F11" w:rsidRDefault="00D13F11" w:rsidP="00D13F11">
            <w:pPr>
              <w:jc w:val="center"/>
              <w:rPr>
                <w:b/>
                <w:bCs/>
                <w:color w:val="000000"/>
                <w:sz w:val="18"/>
                <w:szCs w:val="18"/>
              </w:rPr>
            </w:pPr>
            <w:r w:rsidRPr="00D13F11">
              <w:rPr>
                <w:b/>
                <w:bCs/>
                <w:color w:val="000000"/>
                <w:sz w:val="18"/>
                <w:szCs w:val="18"/>
              </w:rPr>
              <w:t>88,2</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69172E08"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394DC84A" w14:textId="77777777" w:rsidR="00D13F11" w:rsidRPr="00D13F11" w:rsidRDefault="00D13F11" w:rsidP="00D13F11">
            <w:pPr>
              <w:jc w:val="center"/>
              <w:rPr>
                <w:color w:val="000000"/>
                <w:sz w:val="18"/>
                <w:szCs w:val="18"/>
              </w:rPr>
            </w:pPr>
            <w:r w:rsidRPr="00D13F11">
              <w:rPr>
                <w:color w:val="000000"/>
                <w:sz w:val="18"/>
                <w:szCs w:val="18"/>
              </w:rPr>
              <w:t>6,0</w:t>
            </w:r>
          </w:p>
        </w:tc>
        <w:tc>
          <w:tcPr>
            <w:tcW w:w="531" w:type="dxa"/>
            <w:tcBorders>
              <w:top w:val="nil"/>
              <w:left w:val="nil"/>
              <w:bottom w:val="single" w:sz="4" w:space="0" w:color="auto"/>
              <w:right w:val="single" w:sz="4" w:space="0" w:color="auto"/>
            </w:tcBorders>
            <w:noWrap/>
            <w:vAlign w:val="center"/>
          </w:tcPr>
          <w:p w14:paraId="7809A17C"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248513C0" w14:textId="77777777" w:rsidR="00D13F11" w:rsidRPr="00D13F11" w:rsidRDefault="00D13F11" w:rsidP="00D13F11">
            <w:pPr>
              <w:jc w:val="center"/>
              <w:rPr>
                <w:color w:val="000000"/>
                <w:sz w:val="18"/>
                <w:szCs w:val="18"/>
              </w:rPr>
            </w:pPr>
            <w:r w:rsidRPr="00D13F11">
              <w:rPr>
                <w:color w:val="000000"/>
                <w:sz w:val="18"/>
                <w:szCs w:val="18"/>
              </w:rPr>
              <w:t>23,8</w:t>
            </w:r>
          </w:p>
        </w:tc>
        <w:tc>
          <w:tcPr>
            <w:tcW w:w="531" w:type="dxa"/>
            <w:tcBorders>
              <w:top w:val="nil"/>
              <w:left w:val="nil"/>
              <w:bottom w:val="single" w:sz="4" w:space="0" w:color="auto"/>
              <w:right w:val="single" w:sz="4" w:space="0" w:color="auto"/>
            </w:tcBorders>
            <w:noWrap/>
            <w:vAlign w:val="center"/>
          </w:tcPr>
          <w:p w14:paraId="2053706A" w14:textId="77777777" w:rsidR="00D13F11" w:rsidRPr="00D13F11" w:rsidRDefault="00D13F11" w:rsidP="00D13F11">
            <w:pPr>
              <w:jc w:val="center"/>
              <w:rPr>
                <w:b/>
                <w:bCs/>
                <w:color w:val="000000"/>
                <w:sz w:val="18"/>
                <w:szCs w:val="18"/>
              </w:rPr>
            </w:pPr>
            <w:r w:rsidRPr="00D13F11">
              <w:rPr>
                <w:b/>
                <w:bCs/>
                <w:color w:val="000000"/>
                <w:sz w:val="18"/>
                <w:szCs w:val="18"/>
              </w:rPr>
              <w:t>53,8</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3C0C46CF"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3E0544CC" w14:textId="77777777" w:rsidR="00D13F11" w:rsidRPr="00D13F11" w:rsidRDefault="00D13F11" w:rsidP="00D13F11">
            <w:pPr>
              <w:jc w:val="center"/>
              <w:rPr>
                <w:color w:val="000000"/>
                <w:sz w:val="18"/>
                <w:szCs w:val="18"/>
              </w:rPr>
            </w:pPr>
            <w:r w:rsidRPr="00D13F11">
              <w:rPr>
                <w:color w:val="000000"/>
                <w:sz w:val="18"/>
                <w:szCs w:val="18"/>
              </w:rPr>
              <w:t>33,1</w:t>
            </w:r>
          </w:p>
        </w:tc>
        <w:tc>
          <w:tcPr>
            <w:tcW w:w="531" w:type="dxa"/>
            <w:tcBorders>
              <w:top w:val="nil"/>
              <w:left w:val="nil"/>
              <w:bottom w:val="single" w:sz="4" w:space="0" w:color="auto"/>
              <w:right w:val="single" w:sz="4" w:space="0" w:color="auto"/>
            </w:tcBorders>
            <w:noWrap/>
            <w:vAlign w:val="center"/>
          </w:tcPr>
          <w:p w14:paraId="6B2D1887" w14:textId="77777777" w:rsidR="00D13F11" w:rsidRPr="00D13F11" w:rsidRDefault="00D13F11" w:rsidP="00D13F11">
            <w:pPr>
              <w:jc w:val="center"/>
              <w:rPr>
                <w:color w:val="000000"/>
                <w:sz w:val="18"/>
                <w:szCs w:val="18"/>
              </w:rPr>
            </w:pPr>
            <w:r w:rsidRPr="00D13F11">
              <w:rPr>
                <w:color w:val="000000"/>
                <w:sz w:val="18"/>
                <w:szCs w:val="18"/>
              </w:rPr>
              <w:t>35,1</w:t>
            </w:r>
          </w:p>
        </w:tc>
        <w:tc>
          <w:tcPr>
            <w:tcW w:w="531" w:type="dxa"/>
            <w:tcBorders>
              <w:top w:val="nil"/>
              <w:left w:val="nil"/>
              <w:bottom w:val="single" w:sz="4" w:space="0" w:color="auto"/>
              <w:right w:val="single" w:sz="4" w:space="0" w:color="auto"/>
            </w:tcBorders>
            <w:noWrap/>
            <w:vAlign w:val="center"/>
          </w:tcPr>
          <w:p w14:paraId="3C12EBC1" w14:textId="77777777" w:rsidR="00D13F11" w:rsidRPr="00D13F11" w:rsidRDefault="00D13F11" w:rsidP="00D13F11">
            <w:pPr>
              <w:jc w:val="center"/>
              <w:rPr>
                <w:color w:val="000000"/>
                <w:sz w:val="18"/>
                <w:szCs w:val="18"/>
              </w:rPr>
            </w:pPr>
            <w:r w:rsidRPr="00D13F11">
              <w:rPr>
                <w:color w:val="000000"/>
                <w:sz w:val="18"/>
                <w:szCs w:val="18"/>
              </w:rPr>
              <w:t>18,9</w:t>
            </w:r>
          </w:p>
        </w:tc>
        <w:tc>
          <w:tcPr>
            <w:tcW w:w="621" w:type="dxa"/>
            <w:tcBorders>
              <w:top w:val="nil"/>
              <w:left w:val="nil"/>
              <w:bottom w:val="single" w:sz="4" w:space="0" w:color="auto"/>
              <w:right w:val="single" w:sz="4" w:space="0" w:color="auto"/>
            </w:tcBorders>
            <w:noWrap/>
            <w:vAlign w:val="center"/>
          </w:tcPr>
          <w:p w14:paraId="3CEB1691" w14:textId="77777777" w:rsidR="00D13F11" w:rsidRPr="00D13F11" w:rsidRDefault="00D13F11" w:rsidP="00D13F11">
            <w:pPr>
              <w:jc w:val="center"/>
              <w:rPr>
                <w:b/>
                <w:bCs/>
                <w:color w:val="000000"/>
                <w:sz w:val="18"/>
                <w:szCs w:val="18"/>
              </w:rPr>
            </w:pPr>
            <w:r w:rsidRPr="00D13F11">
              <w:rPr>
                <w:b/>
                <w:bCs/>
                <w:color w:val="000000"/>
                <w:sz w:val="18"/>
                <w:szCs w:val="18"/>
              </w:rPr>
              <w:t>87,1</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21CD8F25"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65F94971" w14:textId="77777777" w:rsidR="00D13F11" w:rsidRPr="00D13F11" w:rsidRDefault="00D13F11" w:rsidP="00D13F11">
            <w:pPr>
              <w:jc w:val="center"/>
              <w:rPr>
                <w:color w:val="000000"/>
                <w:sz w:val="18"/>
                <w:szCs w:val="18"/>
              </w:rPr>
            </w:pPr>
            <w:r w:rsidRPr="00D13F11">
              <w:rPr>
                <w:color w:val="000000"/>
                <w:sz w:val="18"/>
                <w:szCs w:val="18"/>
              </w:rPr>
              <w:t>24,2</w:t>
            </w:r>
          </w:p>
        </w:tc>
        <w:tc>
          <w:tcPr>
            <w:tcW w:w="531" w:type="dxa"/>
            <w:tcBorders>
              <w:top w:val="nil"/>
              <w:left w:val="nil"/>
              <w:bottom w:val="single" w:sz="4" w:space="0" w:color="auto"/>
              <w:right w:val="single" w:sz="4" w:space="0" w:color="auto"/>
            </w:tcBorders>
            <w:shd w:val="clear" w:color="auto" w:fill="auto"/>
            <w:vAlign w:val="center"/>
          </w:tcPr>
          <w:p w14:paraId="27836D70" w14:textId="77777777" w:rsidR="00D13F11" w:rsidRPr="00D13F11" w:rsidRDefault="00D13F11" w:rsidP="00D13F11">
            <w:pPr>
              <w:jc w:val="center"/>
              <w:rPr>
                <w:color w:val="000000"/>
                <w:sz w:val="18"/>
                <w:szCs w:val="18"/>
              </w:rPr>
            </w:pPr>
            <w:r w:rsidRPr="00D13F11">
              <w:rPr>
                <w:color w:val="000000"/>
                <w:sz w:val="18"/>
                <w:szCs w:val="18"/>
              </w:rPr>
              <w:t>87,4</w:t>
            </w:r>
          </w:p>
        </w:tc>
        <w:tc>
          <w:tcPr>
            <w:tcW w:w="531" w:type="dxa"/>
            <w:tcBorders>
              <w:top w:val="nil"/>
              <w:left w:val="nil"/>
              <w:bottom w:val="single" w:sz="4" w:space="0" w:color="auto"/>
              <w:right w:val="single" w:sz="4" w:space="0" w:color="auto"/>
            </w:tcBorders>
            <w:shd w:val="clear" w:color="auto" w:fill="auto"/>
            <w:vAlign w:val="center"/>
          </w:tcPr>
          <w:p w14:paraId="780A1F0D" w14:textId="77777777" w:rsidR="00D13F11" w:rsidRPr="00D13F11" w:rsidRDefault="00D13F11" w:rsidP="00D13F11">
            <w:pPr>
              <w:jc w:val="center"/>
              <w:rPr>
                <w:color w:val="000000"/>
                <w:sz w:val="18"/>
                <w:szCs w:val="18"/>
              </w:rPr>
            </w:pPr>
            <w:r w:rsidRPr="00D13F11">
              <w:rPr>
                <w:color w:val="000000"/>
                <w:sz w:val="18"/>
                <w:szCs w:val="18"/>
              </w:rPr>
              <w:t>44,1</w:t>
            </w:r>
          </w:p>
        </w:tc>
        <w:tc>
          <w:tcPr>
            <w:tcW w:w="621" w:type="dxa"/>
            <w:tcBorders>
              <w:top w:val="nil"/>
              <w:left w:val="nil"/>
              <w:bottom w:val="single" w:sz="4" w:space="0" w:color="auto"/>
              <w:right w:val="single" w:sz="4" w:space="0" w:color="auto"/>
            </w:tcBorders>
            <w:shd w:val="clear" w:color="auto" w:fill="auto"/>
            <w:vAlign w:val="center"/>
          </w:tcPr>
          <w:p w14:paraId="37562CDC" w14:textId="77777777" w:rsidR="00D13F11" w:rsidRPr="00D13F11" w:rsidRDefault="00D13F11" w:rsidP="00D13F11">
            <w:pPr>
              <w:jc w:val="center"/>
              <w:rPr>
                <w:b/>
                <w:bCs/>
                <w:color w:val="000000"/>
                <w:sz w:val="18"/>
                <w:szCs w:val="18"/>
              </w:rPr>
            </w:pPr>
            <w:r w:rsidRPr="00D13F11">
              <w:rPr>
                <w:b/>
                <w:bCs/>
                <w:color w:val="000000"/>
                <w:sz w:val="18"/>
                <w:szCs w:val="18"/>
              </w:rPr>
              <w:t>85,8</w:t>
            </w:r>
          </w:p>
        </w:tc>
      </w:tr>
      <w:tr w:rsidR="00D13F11" w:rsidRPr="00D13F11" w14:paraId="6A1BE268"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2BDFD030" w14:textId="77777777" w:rsidR="00D13F11" w:rsidRPr="00D13F11" w:rsidRDefault="00D13F11" w:rsidP="00D13F11">
            <w:pPr>
              <w:jc w:val="center"/>
              <w:rPr>
                <w:color w:val="000000"/>
                <w:sz w:val="18"/>
                <w:szCs w:val="18"/>
              </w:rPr>
            </w:pPr>
            <w:r w:rsidRPr="00D13F11">
              <w:rPr>
                <w:color w:val="000000"/>
                <w:sz w:val="18"/>
                <w:szCs w:val="18"/>
              </w:rPr>
              <w:t>84</w:t>
            </w:r>
          </w:p>
        </w:tc>
        <w:tc>
          <w:tcPr>
            <w:tcW w:w="1985" w:type="dxa"/>
            <w:tcBorders>
              <w:top w:val="nil"/>
              <w:left w:val="nil"/>
              <w:bottom w:val="single" w:sz="4" w:space="0" w:color="auto"/>
              <w:right w:val="single" w:sz="4" w:space="0" w:color="auto"/>
            </w:tcBorders>
            <w:vAlign w:val="center"/>
          </w:tcPr>
          <w:p w14:paraId="444288B2" w14:textId="77777777" w:rsidR="00D13F11" w:rsidRPr="00D13F11" w:rsidRDefault="00D13F11" w:rsidP="00D13F11">
            <w:pPr>
              <w:rPr>
                <w:color w:val="000000"/>
                <w:sz w:val="18"/>
                <w:szCs w:val="18"/>
              </w:rPr>
            </w:pPr>
            <w:r w:rsidRPr="00D13F11">
              <w:rPr>
                <w:color w:val="000000"/>
                <w:sz w:val="18"/>
                <w:szCs w:val="18"/>
              </w:rPr>
              <w:t>БОУ г. Омска "СОШ № 37"</w:t>
            </w:r>
          </w:p>
        </w:tc>
        <w:tc>
          <w:tcPr>
            <w:tcW w:w="1000" w:type="dxa"/>
            <w:tcBorders>
              <w:top w:val="nil"/>
              <w:left w:val="nil"/>
              <w:bottom w:val="single" w:sz="4" w:space="0" w:color="auto"/>
              <w:right w:val="single" w:sz="4" w:space="0" w:color="auto"/>
            </w:tcBorders>
            <w:noWrap/>
            <w:vAlign w:val="center"/>
          </w:tcPr>
          <w:p w14:paraId="4782F25D" w14:textId="77777777" w:rsidR="00D13F11" w:rsidRPr="00D13F11" w:rsidRDefault="00D13F11" w:rsidP="00D13F11">
            <w:pPr>
              <w:jc w:val="center"/>
              <w:rPr>
                <w:b/>
                <w:bCs/>
                <w:sz w:val="18"/>
                <w:szCs w:val="18"/>
              </w:rPr>
            </w:pPr>
            <w:r w:rsidRPr="00D13F11">
              <w:rPr>
                <w:b/>
                <w:bCs/>
                <w:sz w:val="18"/>
                <w:szCs w:val="18"/>
              </w:rPr>
              <w:t>88,5</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0598A5EB"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C21CA77" w14:textId="77777777" w:rsidR="00D13F11" w:rsidRPr="00D13F11" w:rsidRDefault="00D13F11" w:rsidP="00D13F11">
            <w:pPr>
              <w:jc w:val="center"/>
              <w:rPr>
                <w:color w:val="000000"/>
                <w:sz w:val="18"/>
                <w:szCs w:val="18"/>
              </w:rPr>
            </w:pPr>
            <w:r w:rsidRPr="00D13F11">
              <w:rPr>
                <w:color w:val="000000"/>
                <w:sz w:val="18"/>
                <w:szCs w:val="18"/>
              </w:rPr>
              <w:t>29,2</w:t>
            </w:r>
          </w:p>
        </w:tc>
        <w:tc>
          <w:tcPr>
            <w:tcW w:w="531" w:type="dxa"/>
            <w:tcBorders>
              <w:top w:val="nil"/>
              <w:left w:val="nil"/>
              <w:bottom w:val="single" w:sz="4" w:space="0" w:color="auto"/>
              <w:right w:val="single" w:sz="4" w:space="0" w:color="auto"/>
            </w:tcBorders>
            <w:noWrap/>
            <w:vAlign w:val="center"/>
          </w:tcPr>
          <w:p w14:paraId="47610382"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6FD0689E" w14:textId="77777777" w:rsidR="00D13F11" w:rsidRPr="00D13F11" w:rsidRDefault="00D13F11" w:rsidP="00D13F11">
            <w:pPr>
              <w:jc w:val="center"/>
              <w:rPr>
                <w:color w:val="000000"/>
                <w:sz w:val="18"/>
                <w:szCs w:val="18"/>
              </w:rPr>
            </w:pPr>
            <w:r w:rsidRPr="00D13F11">
              <w:rPr>
                <w:color w:val="000000"/>
                <w:sz w:val="18"/>
                <w:szCs w:val="18"/>
              </w:rPr>
              <w:t>39,8</w:t>
            </w:r>
          </w:p>
        </w:tc>
        <w:tc>
          <w:tcPr>
            <w:tcW w:w="621" w:type="dxa"/>
            <w:tcBorders>
              <w:top w:val="nil"/>
              <w:left w:val="nil"/>
              <w:bottom w:val="single" w:sz="4" w:space="0" w:color="auto"/>
              <w:right w:val="single" w:sz="4" w:space="0" w:color="auto"/>
            </w:tcBorders>
            <w:noWrap/>
            <w:vAlign w:val="center"/>
          </w:tcPr>
          <w:p w14:paraId="294A5FCC" w14:textId="77777777" w:rsidR="00D13F11" w:rsidRPr="00D13F11" w:rsidRDefault="00D13F11" w:rsidP="00D13F11">
            <w:pPr>
              <w:jc w:val="center"/>
              <w:rPr>
                <w:b/>
                <w:bCs/>
                <w:color w:val="000000"/>
                <w:sz w:val="18"/>
                <w:szCs w:val="18"/>
              </w:rPr>
            </w:pPr>
            <w:r w:rsidRPr="00D13F11">
              <w:rPr>
                <w:b/>
                <w:bCs/>
                <w:color w:val="000000"/>
                <w:sz w:val="18"/>
                <w:szCs w:val="18"/>
              </w:rPr>
              <w:t>99,0</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2549EC41"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1FF9369B"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36B0AC9B" w14:textId="77777777" w:rsidR="00D13F11" w:rsidRPr="00D13F11" w:rsidRDefault="00D13F11" w:rsidP="00D13F11">
            <w:pPr>
              <w:jc w:val="center"/>
              <w:rPr>
                <w:color w:val="000000"/>
                <w:sz w:val="18"/>
                <w:szCs w:val="18"/>
              </w:rPr>
            </w:pPr>
            <w:r w:rsidRPr="00D13F11">
              <w:rPr>
                <w:color w:val="000000"/>
                <w:sz w:val="18"/>
                <w:szCs w:val="18"/>
              </w:rPr>
              <w:t>49,7</w:t>
            </w:r>
          </w:p>
        </w:tc>
        <w:tc>
          <w:tcPr>
            <w:tcW w:w="621" w:type="dxa"/>
            <w:tcBorders>
              <w:top w:val="nil"/>
              <w:left w:val="nil"/>
              <w:bottom w:val="single" w:sz="4" w:space="0" w:color="auto"/>
              <w:right w:val="single" w:sz="4" w:space="0" w:color="auto"/>
            </w:tcBorders>
            <w:vAlign w:val="center"/>
          </w:tcPr>
          <w:p w14:paraId="32DA770C" w14:textId="77777777" w:rsidR="00D13F11" w:rsidRPr="00D13F11" w:rsidRDefault="00D13F11" w:rsidP="00D13F11">
            <w:pPr>
              <w:jc w:val="center"/>
              <w:rPr>
                <w:b/>
                <w:bCs/>
                <w:color w:val="000000"/>
                <w:sz w:val="18"/>
                <w:szCs w:val="18"/>
              </w:rPr>
            </w:pPr>
            <w:r w:rsidRPr="00D13F11">
              <w:rPr>
                <w:b/>
                <w:bCs/>
                <w:color w:val="000000"/>
                <w:sz w:val="18"/>
                <w:szCs w:val="18"/>
              </w:rPr>
              <w:t>99,7</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0215DECE"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1C113757"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5B84C86B" w14:textId="77777777" w:rsidR="00D13F11" w:rsidRPr="00D13F11" w:rsidRDefault="00D13F11" w:rsidP="00D13F11">
            <w:pPr>
              <w:jc w:val="center"/>
              <w:rPr>
                <w:color w:val="000000"/>
                <w:sz w:val="18"/>
                <w:szCs w:val="18"/>
              </w:rPr>
            </w:pPr>
            <w:r w:rsidRPr="00D13F11">
              <w:rPr>
                <w:color w:val="000000"/>
                <w:sz w:val="18"/>
                <w:szCs w:val="18"/>
              </w:rPr>
              <w:t>16,0</w:t>
            </w:r>
          </w:p>
        </w:tc>
        <w:tc>
          <w:tcPr>
            <w:tcW w:w="531" w:type="dxa"/>
            <w:tcBorders>
              <w:top w:val="nil"/>
              <w:left w:val="nil"/>
              <w:bottom w:val="single" w:sz="4" w:space="0" w:color="auto"/>
              <w:right w:val="single" w:sz="4" w:space="0" w:color="auto"/>
            </w:tcBorders>
            <w:noWrap/>
            <w:vAlign w:val="center"/>
          </w:tcPr>
          <w:p w14:paraId="10098A1D" w14:textId="77777777" w:rsidR="00D13F11" w:rsidRPr="00D13F11" w:rsidRDefault="00D13F11" w:rsidP="00D13F11">
            <w:pPr>
              <w:jc w:val="center"/>
              <w:rPr>
                <w:color w:val="000000"/>
                <w:sz w:val="18"/>
                <w:szCs w:val="18"/>
              </w:rPr>
            </w:pPr>
            <w:r w:rsidRPr="00D13F11">
              <w:rPr>
                <w:color w:val="000000"/>
                <w:sz w:val="18"/>
                <w:szCs w:val="18"/>
              </w:rPr>
              <w:t>28,4</w:t>
            </w:r>
          </w:p>
        </w:tc>
        <w:tc>
          <w:tcPr>
            <w:tcW w:w="531" w:type="dxa"/>
            <w:tcBorders>
              <w:top w:val="nil"/>
              <w:left w:val="nil"/>
              <w:bottom w:val="single" w:sz="4" w:space="0" w:color="auto"/>
              <w:right w:val="single" w:sz="4" w:space="0" w:color="auto"/>
            </w:tcBorders>
            <w:noWrap/>
            <w:vAlign w:val="center"/>
          </w:tcPr>
          <w:p w14:paraId="59043AD3" w14:textId="77777777" w:rsidR="00D13F11" w:rsidRPr="00D13F11" w:rsidRDefault="00D13F11" w:rsidP="00D13F11">
            <w:pPr>
              <w:jc w:val="center"/>
              <w:rPr>
                <w:b/>
                <w:bCs/>
                <w:color w:val="000000"/>
                <w:sz w:val="18"/>
                <w:szCs w:val="18"/>
              </w:rPr>
            </w:pPr>
            <w:r w:rsidRPr="00D13F11">
              <w:rPr>
                <w:b/>
                <w:bCs/>
                <w:color w:val="000000"/>
                <w:sz w:val="18"/>
                <w:szCs w:val="18"/>
              </w:rPr>
              <w:t>44,4</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125184A6"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5C5A9F88" w14:textId="77777777" w:rsidR="00D13F11" w:rsidRPr="00D13F11" w:rsidRDefault="00D13F11" w:rsidP="00D13F11">
            <w:pPr>
              <w:jc w:val="center"/>
              <w:rPr>
                <w:color w:val="000000"/>
                <w:sz w:val="18"/>
                <w:szCs w:val="18"/>
              </w:rPr>
            </w:pPr>
            <w:r w:rsidRPr="00D13F11">
              <w:rPr>
                <w:color w:val="000000"/>
                <w:sz w:val="18"/>
                <w:szCs w:val="18"/>
              </w:rPr>
              <w:t>40,0</w:t>
            </w:r>
          </w:p>
        </w:tc>
        <w:tc>
          <w:tcPr>
            <w:tcW w:w="531" w:type="dxa"/>
            <w:tcBorders>
              <w:top w:val="nil"/>
              <w:left w:val="nil"/>
              <w:bottom w:val="single" w:sz="4" w:space="0" w:color="auto"/>
              <w:right w:val="single" w:sz="4" w:space="0" w:color="auto"/>
            </w:tcBorders>
            <w:noWrap/>
            <w:vAlign w:val="center"/>
          </w:tcPr>
          <w:p w14:paraId="1BA70C56" w14:textId="77777777" w:rsidR="00D13F11" w:rsidRPr="00D13F11" w:rsidRDefault="00D13F11" w:rsidP="00D13F11">
            <w:pPr>
              <w:jc w:val="center"/>
              <w:rPr>
                <w:color w:val="000000"/>
                <w:sz w:val="18"/>
                <w:szCs w:val="18"/>
              </w:rPr>
            </w:pPr>
            <w:r w:rsidRPr="00D13F11">
              <w:rPr>
                <w:color w:val="000000"/>
                <w:sz w:val="18"/>
                <w:szCs w:val="18"/>
              </w:rPr>
              <w:t>39,9</w:t>
            </w:r>
          </w:p>
        </w:tc>
        <w:tc>
          <w:tcPr>
            <w:tcW w:w="531" w:type="dxa"/>
            <w:tcBorders>
              <w:top w:val="nil"/>
              <w:left w:val="nil"/>
              <w:bottom w:val="single" w:sz="4" w:space="0" w:color="auto"/>
              <w:right w:val="single" w:sz="4" w:space="0" w:color="auto"/>
            </w:tcBorders>
            <w:noWrap/>
            <w:vAlign w:val="center"/>
          </w:tcPr>
          <w:p w14:paraId="7290F03E" w14:textId="77777777" w:rsidR="00D13F11" w:rsidRPr="00D13F11" w:rsidRDefault="00D13F11" w:rsidP="00D13F11">
            <w:pPr>
              <w:jc w:val="center"/>
              <w:rPr>
                <w:color w:val="000000"/>
                <w:sz w:val="18"/>
                <w:szCs w:val="18"/>
              </w:rPr>
            </w:pPr>
            <w:r w:rsidRPr="00D13F11">
              <w:rPr>
                <w:color w:val="000000"/>
                <w:sz w:val="18"/>
                <w:szCs w:val="18"/>
              </w:rPr>
              <w:t>20,0</w:t>
            </w:r>
          </w:p>
        </w:tc>
        <w:tc>
          <w:tcPr>
            <w:tcW w:w="621" w:type="dxa"/>
            <w:tcBorders>
              <w:top w:val="nil"/>
              <w:left w:val="nil"/>
              <w:bottom w:val="single" w:sz="4" w:space="0" w:color="auto"/>
              <w:right w:val="single" w:sz="4" w:space="0" w:color="auto"/>
            </w:tcBorders>
            <w:noWrap/>
            <w:vAlign w:val="center"/>
          </w:tcPr>
          <w:p w14:paraId="3D5D72C9" w14:textId="77777777" w:rsidR="00D13F11" w:rsidRPr="00D13F11" w:rsidRDefault="00D13F11" w:rsidP="00D13F11">
            <w:pPr>
              <w:jc w:val="center"/>
              <w:rPr>
                <w:b/>
                <w:bCs/>
                <w:color w:val="000000"/>
                <w:sz w:val="18"/>
                <w:szCs w:val="18"/>
              </w:rPr>
            </w:pPr>
            <w:r w:rsidRPr="00D13F11">
              <w:rPr>
                <w:b/>
                <w:bCs/>
                <w:color w:val="000000"/>
                <w:sz w:val="18"/>
                <w:szCs w:val="18"/>
              </w:rPr>
              <w:t>99,9</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45095107"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11764260" w14:textId="77777777" w:rsidR="00D13F11" w:rsidRPr="00D13F11" w:rsidRDefault="00D13F11" w:rsidP="00D13F11">
            <w:pPr>
              <w:jc w:val="center"/>
              <w:rPr>
                <w:color w:val="000000"/>
                <w:sz w:val="18"/>
                <w:szCs w:val="18"/>
              </w:rPr>
            </w:pPr>
            <w:r w:rsidRPr="00D13F11">
              <w:rPr>
                <w:color w:val="000000"/>
                <w:sz w:val="18"/>
                <w:szCs w:val="18"/>
              </w:rPr>
              <w:t>29,8</w:t>
            </w:r>
          </w:p>
        </w:tc>
        <w:tc>
          <w:tcPr>
            <w:tcW w:w="531" w:type="dxa"/>
            <w:tcBorders>
              <w:top w:val="nil"/>
              <w:left w:val="nil"/>
              <w:bottom w:val="single" w:sz="4" w:space="0" w:color="auto"/>
              <w:right w:val="single" w:sz="4" w:space="0" w:color="auto"/>
            </w:tcBorders>
            <w:shd w:val="clear" w:color="auto" w:fill="auto"/>
            <w:vAlign w:val="center"/>
          </w:tcPr>
          <w:p w14:paraId="00DD25A2" w14:textId="77777777" w:rsidR="00D13F11" w:rsidRPr="00D13F11" w:rsidRDefault="00D13F11" w:rsidP="00D13F11">
            <w:pPr>
              <w:jc w:val="center"/>
              <w:rPr>
                <w:color w:val="000000"/>
                <w:sz w:val="18"/>
                <w:szCs w:val="18"/>
              </w:rPr>
            </w:pPr>
            <w:r w:rsidRPr="00D13F11">
              <w:rPr>
                <w:color w:val="000000"/>
                <w:sz w:val="18"/>
                <w:szCs w:val="18"/>
              </w:rPr>
              <w:t>99,7</w:t>
            </w:r>
          </w:p>
        </w:tc>
        <w:tc>
          <w:tcPr>
            <w:tcW w:w="531" w:type="dxa"/>
            <w:tcBorders>
              <w:top w:val="nil"/>
              <w:left w:val="nil"/>
              <w:bottom w:val="single" w:sz="4" w:space="0" w:color="auto"/>
              <w:right w:val="single" w:sz="4" w:space="0" w:color="auto"/>
            </w:tcBorders>
            <w:shd w:val="clear" w:color="auto" w:fill="auto"/>
            <w:vAlign w:val="center"/>
          </w:tcPr>
          <w:p w14:paraId="3EF979A4" w14:textId="77777777" w:rsidR="00D13F11" w:rsidRPr="00D13F11" w:rsidRDefault="00D13F11" w:rsidP="00D13F11">
            <w:pPr>
              <w:jc w:val="center"/>
              <w:rPr>
                <w:color w:val="000000"/>
                <w:sz w:val="18"/>
                <w:szCs w:val="18"/>
              </w:rPr>
            </w:pPr>
            <w:r w:rsidRPr="00D13F11">
              <w:rPr>
                <w:color w:val="000000"/>
                <w:sz w:val="18"/>
                <w:szCs w:val="18"/>
              </w:rPr>
              <w:t>49,7</w:t>
            </w:r>
          </w:p>
        </w:tc>
        <w:tc>
          <w:tcPr>
            <w:tcW w:w="621" w:type="dxa"/>
            <w:tcBorders>
              <w:top w:val="nil"/>
              <w:left w:val="nil"/>
              <w:bottom w:val="single" w:sz="4" w:space="0" w:color="auto"/>
              <w:right w:val="single" w:sz="4" w:space="0" w:color="auto"/>
            </w:tcBorders>
            <w:shd w:val="clear" w:color="auto" w:fill="auto"/>
            <w:vAlign w:val="center"/>
          </w:tcPr>
          <w:p w14:paraId="03BC4E7E" w14:textId="77777777" w:rsidR="00D13F11" w:rsidRPr="00D13F11" w:rsidRDefault="00D13F11" w:rsidP="00D13F11">
            <w:pPr>
              <w:jc w:val="center"/>
              <w:rPr>
                <w:b/>
                <w:bCs/>
                <w:color w:val="000000"/>
                <w:sz w:val="18"/>
                <w:szCs w:val="18"/>
              </w:rPr>
            </w:pPr>
            <w:r w:rsidRPr="00D13F11">
              <w:rPr>
                <w:b/>
                <w:bCs/>
                <w:color w:val="000000"/>
                <w:sz w:val="18"/>
                <w:szCs w:val="18"/>
              </w:rPr>
              <w:t>99,5</w:t>
            </w:r>
          </w:p>
        </w:tc>
      </w:tr>
      <w:tr w:rsidR="00D13F11" w:rsidRPr="00D13F11" w14:paraId="577ED786"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4AC9972F" w14:textId="77777777" w:rsidR="00D13F11" w:rsidRPr="00D13F11" w:rsidRDefault="00D13F11" w:rsidP="00D13F11">
            <w:pPr>
              <w:jc w:val="center"/>
              <w:rPr>
                <w:color w:val="000000"/>
                <w:sz w:val="18"/>
                <w:szCs w:val="18"/>
              </w:rPr>
            </w:pPr>
            <w:r w:rsidRPr="00D13F11">
              <w:rPr>
                <w:color w:val="000000"/>
                <w:sz w:val="18"/>
                <w:szCs w:val="18"/>
              </w:rPr>
              <w:t>85</w:t>
            </w:r>
          </w:p>
        </w:tc>
        <w:tc>
          <w:tcPr>
            <w:tcW w:w="1985" w:type="dxa"/>
            <w:tcBorders>
              <w:top w:val="nil"/>
              <w:left w:val="nil"/>
              <w:bottom w:val="single" w:sz="4" w:space="0" w:color="auto"/>
              <w:right w:val="single" w:sz="4" w:space="0" w:color="auto"/>
            </w:tcBorders>
            <w:vAlign w:val="center"/>
          </w:tcPr>
          <w:p w14:paraId="32B9B307" w14:textId="77777777" w:rsidR="00D13F11" w:rsidRPr="00D13F11" w:rsidRDefault="00D13F11" w:rsidP="00D13F11">
            <w:pPr>
              <w:rPr>
                <w:color w:val="000000"/>
                <w:sz w:val="18"/>
                <w:szCs w:val="18"/>
              </w:rPr>
            </w:pPr>
            <w:r w:rsidRPr="00D13F11">
              <w:rPr>
                <w:color w:val="000000"/>
                <w:sz w:val="18"/>
                <w:szCs w:val="18"/>
              </w:rPr>
              <w:t>БОУ г. Омска "СОШ № 39 с углубленным изучением отдельных предметов"</w:t>
            </w:r>
          </w:p>
        </w:tc>
        <w:tc>
          <w:tcPr>
            <w:tcW w:w="1000" w:type="dxa"/>
            <w:tcBorders>
              <w:top w:val="nil"/>
              <w:left w:val="nil"/>
              <w:bottom w:val="single" w:sz="4" w:space="0" w:color="auto"/>
              <w:right w:val="single" w:sz="4" w:space="0" w:color="auto"/>
            </w:tcBorders>
            <w:noWrap/>
            <w:vAlign w:val="center"/>
          </w:tcPr>
          <w:p w14:paraId="1915DBED" w14:textId="77777777" w:rsidR="00D13F11" w:rsidRPr="00D13F11" w:rsidRDefault="00D13F11" w:rsidP="00D13F11">
            <w:pPr>
              <w:jc w:val="center"/>
              <w:rPr>
                <w:b/>
                <w:bCs/>
                <w:sz w:val="18"/>
                <w:szCs w:val="18"/>
              </w:rPr>
            </w:pPr>
            <w:r w:rsidRPr="00D13F11">
              <w:rPr>
                <w:b/>
                <w:bCs/>
                <w:sz w:val="18"/>
                <w:szCs w:val="18"/>
              </w:rPr>
              <w:t>88,9</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76A2D867"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6054E84B" w14:textId="77777777" w:rsidR="00D13F11" w:rsidRPr="00D13F11" w:rsidRDefault="00D13F11" w:rsidP="00D13F11">
            <w:pPr>
              <w:jc w:val="center"/>
              <w:rPr>
                <w:color w:val="000000"/>
                <w:sz w:val="18"/>
                <w:szCs w:val="18"/>
              </w:rPr>
            </w:pPr>
            <w:r w:rsidRPr="00D13F11">
              <w:rPr>
                <w:color w:val="000000"/>
                <w:sz w:val="18"/>
                <w:szCs w:val="18"/>
              </w:rPr>
              <w:t>26,9</w:t>
            </w:r>
          </w:p>
        </w:tc>
        <w:tc>
          <w:tcPr>
            <w:tcW w:w="531" w:type="dxa"/>
            <w:tcBorders>
              <w:top w:val="nil"/>
              <w:left w:val="nil"/>
              <w:bottom w:val="single" w:sz="4" w:space="0" w:color="auto"/>
              <w:right w:val="single" w:sz="4" w:space="0" w:color="auto"/>
            </w:tcBorders>
            <w:noWrap/>
            <w:vAlign w:val="center"/>
          </w:tcPr>
          <w:p w14:paraId="34606F45"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729984BA" w14:textId="77777777" w:rsidR="00D13F11" w:rsidRPr="00D13F11" w:rsidRDefault="00D13F11" w:rsidP="00D13F11">
            <w:pPr>
              <w:jc w:val="center"/>
              <w:rPr>
                <w:color w:val="000000"/>
                <w:sz w:val="18"/>
                <w:szCs w:val="18"/>
              </w:rPr>
            </w:pPr>
            <w:r w:rsidRPr="00D13F11">
              <w:rPr>
                <w:color w:val="000000"/>
                <w:sz w:val="18"/>
                <w:szCs w:val="18"/>
              </w:rPr>
              <w:t>39,6</w:t>
            </w:r>
          </w:p>
        </w:tc>
        <w:tc>
          <w:tcPr>
            <w:tcW w:w="621" w:type="dxa"/>
            <w:tcBorders>
              <w:top w:val="nil"/>
              <w:left w:val="nil"/>
              <w:bottom w:val="single" w:sz="4" w:space="0" w:color="auto"/>
              <w:right w:val="single" w:sz="4" w:space="0" w:color="auto"/>
            </w:tcBorders>
            <w:noWrap/>
            <w:vAlign w:val="center"/>
          </w:tcPr>
          <w:p w14:paraId="0685CB89" w14:textId="77777777" w:rsidR="00D13F11" w:rsidRPr="00D13F11" w:rsidRDefault="00D13F11" w:rsidP="00D13F11">
            <w:pPr>
              <w:jc w:val="center"/>
              <w:rPr>
                <w:b/>
                <w:bCs/>
                <w:color w:val="000000"/>
                <w:sz w:val="18"/>
                <w:szCs w:val="18"/>
              </w:rPr>
            </w:pPr>
            <w:r w:rsidRPr="00D13F11">
              <w:rPr>
                <w:b/>
                <w:bCs/>
                <w:color w:val="000000"/>
                <w:sz w:val="18"/>
                <w:szCs w:val="18"/>
              </w:rPr>
              <w:t>96,6</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55DDF2E7"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3EBC613C"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5BEB020D" w14:textId="77777777" w:rsidR="00D13F11" w:rsidRPr="00D13F11" w:rsidRDefault="00D13F11" w:rsidP="00D13F11">
            <w:pPr>
              <w:jc w:val="center"/>
              <w:rPr>
                <w:color w:val="000000"/>
                <w:sz w:val="18"/>
                <w:szCs w:val="18"/>
              </w:rPr>
            </w:pPr>
            <w:r w:rsidRPr="00D13F11">
              <w:rPr>
                <w:color w:val="000000"/>
                <w:sz w:val="18"/>
                <w:szCs w:val="18"/>
              </w:rPr>
              <w:t>48,1</w:t>
            </w:r>
          </w:p>
        </w:tc>
        <w:tc>
          <w:tcPr>
            <w:tcW w:w="621" w:type="dxa"/>
            <w:tcBorders>
              <w:top w:val="nil"/>
              <w:left w:val="nil"/>
              <w:bottom w:val="single" w:sz="4" w:space="0" w:color="auto"/>
              <w:right w:val="single" w:sz="4" w:space="0" w:color="auto"/>
            </w:tcBorders>
            <w:vAlign w:val="center"/>
          </w:tcPr>
          <w:p w14:paraId="61BAA2F5" w14:textId="77777777" w:rsidR="00D13F11" w:rsidRPr="00D13F11" w:rsidRDefault="00D13F11" w:rsidP="00D13F11">
            <w:pPr>
              <w:jc w:val="center"/>
              <w:rPr>
                <w:b/>
                <w:bCs/>
                <w:color w:val="000000"/>
                <w:sz w:val="18"/>
                <w:szCs w:val="18"/>
              </w:rPr>
            </w:pPr>
            <w:r w:rsidRPr="00D13F11">
              <w:rPr>
                <w:b/>
                <w:bCs/>
                <w:color w:val="000000"/>
                <w:sz w:val="18"/>
                <w:szCs w:val="18"/>
              </w:rPr>
              <w:t>98,1</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500A82F8"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3E4F4880"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029D1944"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5FDEF31C"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072155DD" w14:textId="77777777" w:rsidR="00D13F11" w:rsidRPr="00D13F11" w:rsidRDefault="00D13F11" w:rsidP="00D13F11">
            <w:pPr>
              <w:jc w:val="center"/>
              <w:rPr>
                <w:b/>
                <w:bCs/>
                <w:color w:val="000000"/>
                <w:sz w:val="18"/>
                <w:szCs w:val="18"/>
              </w:rPr>
            </w:pPr>
            <w:r w:rsidRPr="00D13F11">
              <w:rPr>
                <w:b/>
                <w:bCs/>
                <w:color w:val="000000"/>
                <w:sz w:val="18"/>
                <w:szCs w:val="18"/>
              </w:rPr>
              <w:t>54,0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24E7BDD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696B215F" w14:textId="77777777" w:rsidR="00D13F11" w:rsidRPr="00D13F11" w:rsidRDefault="00D13F11" w:rsidP="00D13F11">
            <w:pPr>
              <w:jc w:val="center"/>
              <w:rPr>
                <w:color w:val="000000"/>
                <w:sz w:val="18"/>
                <w:szCs w:val="18"/>
              </w:rPr>
            </w:pPr>
            <w:r w:rsidRPr="00D13F11">
              <w:rPr>
                <w:color w:val="000000"/>
                <w:sz w:val="18"/>
                <w:szCs w:val="18"/>
              </w:rPr>
              <w:t>39,3</w:t>
            </w:r>
          </w:p>
        </w:tc>
        <w:tc>
          <w:tcPr>
            <w:tcW w:w="531" w:type="dxa"/>
            <w:tcBorders>
              <w:top w:val="nil"/>
              <w:left w:val="nil"/>
              <w:bottom w:val="single" w:sz="4" w:space="0" w:color="auto"/>
              <w:right w:val="single" w:sz="4" w:space="0" w:color="auto"/>
            </w:tcBorders>
            <w:noWrap/>
            <w:vAlign w:val="center"/>
          </w:tcPr>
          <w:p w14:paraId="4DEC16CC" w14:textId="77777777" w:rsidR="00D13F11" w:rsidRPr="00D13F11" w:rsidRDefault="00D13F11" w:rsidP="00D13F11">
            <w:pPr>
              <w:jc w:val="center"/>
              <w:rPr>
                <w:color w:val="000000"/>
                <w:sz w:val="18"/>
                <w:szCs w:val="18"/>
              </w:rPr>
            </w:pPr>
            <w:r w:rsidRPr="00D13F11">
              <w:rPr>
                <w:color w:val="000000"/>
                <w:sz w:val="18"/>
                <w:szCs w:val="18"/>
              </w:rPr>
              <w:t>39,0</w:t>
            </w:r>
          </w:p>
        </w:tc>
        <w:tc>
          <w:tcPr>
            <w:tcW w:w="531" w:type="dxa"/>
            <w:tcBorders>
              <w:top w:val="nil"/>
              <w:left w:val="nil"/>
              <w:bottom w:val="single" w:sz="4" w:space="0" w:color="auto"/>
              <w:right w:val="single" w:sz="4" w:space="0" w:color="auto"/>
            </w:tcBorders>
            <w:noWrap/>
            <w:vAlign w:val="center"/>
          </w:tcPr>
          <w:p w14:paraId="75336F6A" w14:textId="77777777" w:rsidR="00D13F11" w:rsidRPr="00D13F11" w:rsidRDefault="00D13F11" w:rsidP="00D13F11">
            <w:pPr>
              <w:jc w:val="center"/>
              <w:rPr>
                <w:color w:val="000000"/>
                <w:sz w:val="18"/>
                <w:szCs w:val="18"/>
              </w:rPr>
            </w:pPr>
            <w:r w:rsidRPr="00D13F11">
              <w:rPr>
                <w:color w:val="000000"/>
                <w:sz w:val="18"/>
                <w:szCs w:val="18"/>
              </w:rPr>
              <w:t>19,9</w:t>
            </w:r>
          </w:p>
        </w:tc>
        <w:tc>
          <w:tcPr>
            <w:tcW w:w="621" w:type="dxa"/>
            <w:tcBorders>
              <w:top w:val="nil"/>
              <w:left w:val="nil"/>
              <w:bottom w:val="single" w:sz="4" w:space="0" w:color="auto"/>
              <w:right w:val="single" w:sz="4" w:space="0" w:color="auto"/>
            </w:tcBorders>
            <w:noWrap/>
            <w:vAlign w:val="center"/>
          </w:tcPr>
          <w:p w14:paraId="51463782" w14:textId="77777777" w:rsidR="00D13F11" w:rsidRPr="00D13F11" w:rsidRDefault="00D13F11" w:rsidP="00D13F11">
            <w:pPr>
              <w:jc w:val="center"/>
              <w:rPr>
                <w:b/>
                <w:bCs/>
                <w:color w:val="000000"/>
                <w:sz w:val="18"/>
                <w:szCs w:val="18"/>
              </w:rPr>
            </w:pPr>
            <w:r w:rsidRPr="00D13F11">
              <w:rPr>
                <w:b/>
                <w:bCs/>
                <w:color w:val="000000"/>
                <w:sz w:val="18"/>
                <w:szCs w:val="18"/>
              </w:rPr>
              <w:t>98,3</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0DCC55C3"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7302E404" w14:textId="77777777" w:rsidR="00D13F11" w:rsidRPr="00D13F11" w:rsidRDefault="00D13F11" w:rsidP="00D13F11">
            <w:pPr>
              <w:jc w:val="center"/>
              <w:rPr>
                <w:color w:val="000000"/>
                <w:sz w:val="18"/>
                <w:szCs w:val="18"/>
              </w:rPr>
            </w:pPr>
            <w:r w:rsidRPr="00D13F11">
              <w:rPr>
                <w:color w:val="000000"/>
                <w:sz w:val="18"/>
                <w:szCs w:val="18"/>
              </w:rPr>
              <w:t>28,9</w:t>
            </w:r>
          </w:p>
        </w:tc>
        <w:tc>
          <w:tcPr>
            <w:tcW w:w="531" w:type="dxa"/>
            <w:tcBorders>
              <w:top w:val="nil"/>
              <w:left w:val="nil"/>
              <w:bottom w:val="single" w:sz="4" w:space="0" w:color="auto"/>
              <w:right w:val="single" w:sz="4" w:space="0" w:color="auto"/>
            </w:tcBorders>
            <w:shd w:val="clear" w:color="auto" w:fill="auto"/>
            <w:vAlign w:val="center"/>
          </w:tcPr>
          <w:p w14:paraId="50F266E9" w14:textId="77777777" w:rsidR="00D13F11" w:rsidRPr="00D13F11" w:rsidRDefault="00D13F11" w:rsidP="00D13F11">
            <w:pPr>
              <w:jc w:val="center"/>
              <w:rPr>
                <w:color w:val="000000"/>
                <w:sz w:val="18"/>
                <w:szCs w:val="18"/>
              </w:rPr>
            </w:pPr>
            <w:r w:rsidRPr="00D13F11">
              <w:rPr>
                <w:color w:val="000000"/>
                <w:sz w:val="18"/>
                <w:szCs w:val="18"/>
              </w:rPr>
              <w:t>97,9</w:t>
            </w:r>
          </w:p>
        </w:tc>
        <w:tc>
          <w:tcPr>
            <w:tcW w:w="531" w:type="dxa"/>
            <w:tcBorders>
              <w:top w:val="nil"/>
              <w:left w:val="nil"/>
              <w:bottom w:val="single" w:sz="4" w:space="0" w:color="auto"/>
              <w:right w:val="single" w:sz="4" w:space="0" w:color="auto"/>
            </w:tcBorders>
            <w:shd w:val="clear" w:color="auto" w:fill="auto"/>
            <w:vAlign w:val="center"/>
          </w:tcPr>
          <w:p w14:paraId="7E62E36A" w14:textId="77777777" w:rsidR="00D13F11" w:rsidRPr="00D13F11" w:rsidRDefault="00D13F11" w:rsidP="00D13F11">
            <w:pPr>
              <w:jc w:val="center"/>
              <w:rPr>
                <w:color w:val="000000"/>
                <w:sz w:val="18"/>
                <w:szCs w:val="18"/>
              </w:rPr>
            </w:pPr>
            <w:r w:rsidRPr="00D13F11">
              <w:rPr>
                <w:color w:val="000000"/>
                <w:sz w:val="18"/>
                <w:szCs w:val="18"/>
              </w:rPr>
              <w:t>49,0</w:t>
            </w:r>
          </w:p>
        </w:tc>
        <w:tc>
          <w:tcPr>
            <w:tcW w:w="621" w:type="dxa"/>
            <w:tcBorders>
              <w:top w:val="nil"/>
              <w:left w:val="nil"/>
              <w:bottom w:val="single" w:sz="4" w:space="0" w:color="auto"/>
              <w:right w:val="single" w:sz="4" w:space="0" w:color="auto"/>
            </w:tcBorders>
            <w:shd w:val="clear" w:color="auto" w:fill="auto"/>
            <w:vAlign w:val="center"/>
          </w:tcPr>
          <w:p w14:paraId="32BB537E" w14:textId="77777777" w:rsidR="00D13F11" w:rsidRPr="00D13F11" w:rsidRDefault="00D13F11" w:rsidP="00D13F11">
            <w:pPr>
              <w:jc w:val="center"/>
              <w:rPr>
                <w:b/>
                <w:bCs/>
                <w:color w:val="000000"/>
                <w:sz w:val="18"/>
                <w:szCs w:val="18"/>
              </w:rPr>
            </w:pPr>
            <w:r w:rsidRPr="00D13F11">
              <w:rPr>
                <w:b/>
                <w:bCs/>
                <w:color w:val="000000"/>
                <w:sz w:val="18"/>
                <w:szCs w:val="18"/>
              </w:rPr>
              <w:t>97,4</w:t>
            </w:r>
          </w:p>
        </w:tc>
      </w:tr>
      <w:tr w:rsidR="00D13F11" w:rsidRPr="00D13F11" w14:paraId="7EE33160"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381F05D9" w14:textId="77777777" w:rsidR="00D13F11" w:rsidRPr="00D13F11" w:rsidRDefault="00D13F11" w:rsidP="00D13F11">
            <w:pPr>
              <w:jc w:val="center"/>
              <w:rPr>
                <w:color w:val="000000"/>
                <w:sz w:val="18"/>
                <w:szCs w:val="18"/>
              </w:rPr>
            </w:pPr>
            <w:r w:rsidRPr="00D13F11">
              <w:rPr>
                <w:color w:val="000000"/>
                <w:sz w:val="18"/>
                <w:szCs w:val="18"/>
              </w:rPr>
              <w:lastRenderedPageBreak/>
              <w:t>86</w:t>
            </w:r>
          </w:p>
        </w:tc>
        <w:tc>
          <w:tcPr>
            <w:tcW w:w="1985" w:type="dxa"/>
            <w:tcBorders>
              <w:top w:val="nil"/>
              <w:left w:val="nil"/>
              <w:bottom w:val="single" w:sz="4" w:space="0" w:color="auto"/>
              <w:right w:val="single" w:sz="4" w:space="0" w:color="auto"/>
            </w:tcBorders>
            <w:vAlign w:val="center"/>
          </w:tcPr>
          <w:p w14:paraId="19302B54" w14:textId="77777777" w:rsidR="00D13F11" w:rsidRPr="00D13F11" w:rsidRDefault="00D13F11" w:rsidP="00D13F11">
            <w:pPr>
              <w:rPr>
                <w:color w:val="000000"/>
                <w:sz w:val="18"/>
                <w:szCs w:val="18"/>
              </w:rPr>
            </w:pPr>
            <w:r w:rsidRPr="00D13F11">
              <w:rPr>
                <w:color w:val="000000"/>
                <w:sz w:val="18"/>
                <w:szCs w:val="18"/>
              </w:rPr>
              <w:t>БОУ г. Омска "СОШ № 46"</w:t>
            </w:r>
          </w:p>
        </w:tc>
        <w:tc>
          <w:tcPr>
            <w:tcW w:w="1000" w:type="dxa"/>
            <w:tcBorders>
              <w:top w:val="nil"/>
              <w:left w:val="nil"/>
              <w:bottom w:val="single" w:sz="4" w:space="0" w:color="auto"/>
              <w:right w:val="single" w:sz="4" w:space="0" w:color="auto"/>
            </w:tcBorders>
            <w:noWrap/>
            <w:vAlign w:val="center"/>
          </w:tcPr>
          <w:p w14:paraId="67FAF2A8" w14:textId="77777777" w:rsidR="00D13F11" w:rsidRPr="00D13F11" w:rsidRDefault="00D13F11" w:rsidP="00D13F11">
            <w:pPr>
              <w:jc w:val="center"/>
              <w:rPr>
                <w:b/>
                <w:bCs/>
                <w:sz w:val="18"/>
                <w:szCs w:val="18"/>
              </w:rPr>
            </w:pPr>
            <w:r w:rsidRPr="00D13F11">
              <w:rPr>
                <w:b/>
                <w:bCs/>
                <w:sz w:val="18"/>
                <w:szCs w:val="18"/>
              </w:rPr>
              <w:t>84,8</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213BF94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14D65E34" w14:textId="77777777" w:rsidR="00D13F11" w:rsidRPr="00D13F11" w:rsidRDefault="00D13F11" w:rsidP="00D13F11">
            <w:pPr>
              <w:jc w:val="center"/>
              <w:rPr>
                <w:color w:val="000000"/>
                <w:sz w:val="18"/>
                <w:szCs w:val="18"/>
              </w:rPr>
            </w:pPr>
            <w:r w:rsidRPr="00D13F11">
              <w:rPr>
                <w:color w:val="000000"/>
                <w:sz w:val="18"/>
                <w:szCs w:val="18"/>
              </w:rPr>
              <w:t>29,2</w:t>
            </w:r>
          </w:p>
        </w:tc>
        <w:tc>
          <w:tcPr>
            <w:tcW w:w="531" w:type="dxa"/>
            <w:tcBorders>
              <w:top w:val="nil"/>
              <w:left w:val="nil"/>
              <w:bottom w:val="single" w:sz="4" w:space="0" w:color="auto"/>
              <w:right w:val="single" w:sz="4" w:space="0" w:color="auto"/>
            </w:tcBorders>
            <w:noWrap/>
            <w:vAlign w:val="center"/>
          </w:tcPr>
          <w:p w14:paraId="7EE8A2B7"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3DB73EAA" w14:textId="77777777" w:rsidR="00D13F11" w:rsidRPr="00D13F11" w:rsidRDefault="00D13F11" w:rsidP="00D13F11">
            <w:pPr>
              <w:jc w:val="center"/>
              <w:rPr>
                <w:color w:val="000000"/>
                <w:sz w:val="18"/>
                <w:szCs w:val="18"/>
              </w:rPr>
            </w:pPr>
            <w:r w:rsidRPr="00D13F11">
              <w:rPr>
                <w:color w:val="000000"/>
                <w:sz w:val="18"/>
                <w:szCs w:val="18"/>
              </w:rPr>
              <w:t>39,0</w:t>
            </w:r>
          </w:p>
        </w:tc>
        <w:tc>
          <w:tcPr>
            <w:tcW w:w="621" w:type="dxa"/>
            <w:tcBorders>
              <w:top w:val="nil"/>
              <w:left w:val="nil"/>
              <w:bottom w:val="single" w:sz="4" w:space="0" w:color="auto"/>
              <w:right w:val="single" w:sz="4" w:space="0" w:color="auto"/>
            </w:tcBorders>
            <w:noWrap/>
            <w:vAlign w:val="center"/>
          </w:tcPr>
          <w:p w14:paraId="39EBE716" w14:textId="77777777" w:rsidR="00D13F11" w:rsidRPr="00D13F11" w:rsidRDefault="00D13F11" w:rsidP="00D13F11">
            <w:pPr>
              <w:jc w:val="center"/>
              <w:rPr>
                <w:b/>
                <w:bCs/>
                <w:color w:val="000000"/>
                <w:sz w:val="18"/>
                <w:szCs w:val="18"/>
              </w:rPr>
            </w:pPr>
            <w:r w:rsidRPr="00D13F11">
              <w:rPr>
                <w:b/>
                <w:bCs/>
                <w:color w:val="000000"/>
                <w:sz w:val="18"/>
                <w:szCs w:val="18"/>
              </w:rPr>
              <w:t>98,2</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2A0CFCF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4F51CF52"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108B6817" w14:textId="77777777" w:rsidR="00D13F11" w:rsidRPr="00D13F11" w:rsidRDefault="00D13F11" w:rsidP="00D13F11">
            <w:pPr>
              <w:jc w:val="center"/>
              <w:rPr>
                <w:color w:val="000000"/>
                <w:sz w:val="18"/>
                <w:szCs w:val="18"/>
              </w:rPr>
            </w:pPr>
            <w:r w:rsidRPr="00D13F11">
              <w:rPr>
                <w:color w:val="000000"/>
                <w:sz w:val="18"/>
                <w:szCs w:val="18"/>
              </w:rPr>
              <w:t>42,4</w:t>
            </w:r>
          </w:p>
        </w:tc>
        <w:tc>
          <w:tcPr>
            <w:tcW w:w="621" w:type="dxa"/>
            <w:tcBorders>
              <w:top w:val="nil"/>
              <w:left w:val="nil"/>
              <w:bottom w:val="single" w:sz="4" w:space="0" w:color="auto"/>
              <w:right w:val="single" w:sz="4" w:space="0" w:color="auto"/>
            </w:tcBorders>
            <w:vAlign w:val="center"/>
          </w:tcPr>
          <w:p w14:paraId="4F24F207" w14:textId="77777777" w:rsidR="00D13F11" w:rsidRPr="00D13F11" w:rsidRDefault="00D13F11" w:rsidP="00D13F11">
            <w:pPr>
              <w:jc w:val="center"/>
              <w:rPr>
                <w:b/>
                <w:bCs/>
                <w:color w:val="000000"/>
                <w:sz w:val="18"/>
                <w:szCs w:val="18"/>
              </w:rPr>
            </w:pPr>
            <w:r w:rsidRPr="00D13F11">
              <w:rPr>
                <w:b/>
                <w:bCs/>
                <w:color w:val="000000"/>
                <w:sz w:val="18"/>
                <w:szCs w:val="18"/>
              </w:rPr>
              <w:t>92,4</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5765CECF"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77BBB3FC"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76F4D41D" w14:textId="77777777" w:rsidR="00D13F11" w:rsidRPr="00D13F11" w:rsidRDefault="00D13F11" w:rsidP="00D13F11">
            <w:pPr>
              <w:jc w:val="center"/>
              <w:rPr>
                <w:color w:val="000000"/>
                <w:sz w:val="18"/>
                <w:szCs w:val="18"/>
              </w:rPr>
            </w:pPr>
            <w:r w:rsidRPr="00D13F11">
              <w:rPr>
                <w:color w:val="000000"/>
                <w:sz w:val="18"/>
                <w:szCs w:val="18"/>
              </w:rPr>
              <w:t>16,0</w:t>
            </w:r>
          </w:p>
        </w:tc>
        <w:tc>
          <w:tcPr>
            <w:tcW w:w="531" w:type="dxa"/>
            <w:tcBorders>
              <w:top w:val="nil"/>
              <w:left w:val="nil"/>
              <w:bottom w:val="single" w:sz="4" w:space="0" w:color="auto"/>
              <w:right w:val="single" w:sz="4" w:space="0" w:color="auto"/>
            </w:tcBorders>
            <w:noWrap/>
            <w:vAlign w:val="center"/>
          </w:tcPr>
          <w:p w14:paraId="297A4942"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53593208" w14:textId="77777777" w:rsidR="00D13F11" w:rsidRPr="00D13F11" w:rsidRDefault="00D13F11" w:rsidP="00D13F11">
            <w:pPr>
              <w:jc w:val="center"/>
              <w:rPr>
                <w:b/>
                <w:bCs/>
                <w:color w:val="000000"/>
                <w:sz w:val="18"/>
                <w:szCs w:val="18"/>
              </w:rPr>
            </w:pPr>
            <w:r w:rsidRPr="00D13F11">
              <w:rPr>
                <w:b/>
                <w:bCs/>
                <w:color w:val="000000"/>
                <w:sz w:val="18"/>
                <w:szCs w:val="18"/>
              </w:rPr>
              <w:t>46,0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1FE13A92"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1E90A877" w14:textId="77777777" w:rsidR="00D13F11" w:rsidRPr="00D13F11" w:rsidRDefault="00D13F11" w:rsidP="00D13F11">
            <w:pPr>
              <w:jc w:val="center"/>
              <w:rPr>
                <w:color w:val="000000"/>
                <w:sz w:val="18"/>
                <w:szCs w:val="18"/>
              </w:rPr>
            </w:pPr>
            <w:r w:rsidRPr="00D13F11">
              <w:rPr>
                <w:color w:val="000000"/>
                <w:sz w:val="18"/>
                <w:szCs w:val="18"/>
              </w:rPr>
              <w:t>37,6</w:t>
            </w:r>
          </w:p>
        </w:tc>
        <w:tc>
          <w:tcPr>
            <w:tcW w:w="531" w:type="dxa"/>
            <w:tcBorders>
              <w:top w:val="nil"/>
              <w:left w:val="nil"/>
              <w:bottom w:val="single" w:sz="4" w:space="0" w:color="auto"/>
              <w:right w:val="single" w:sz="4" w:space="0" w:color="auto"/>
            </w:tcBorders>
            <w:noWrap/>
            <w:vAlign w:val="center"/>
          </w:tcPr>
          <w:p w14:paraId="2E9BA444" w14:textId="77777777" w:rsidR="00D13F11" w:rsidRPr="00D13F11" w:rsidRDefault="00D13F11" w:rsidP="00D13F11">
            <w:pPr>
              <w:jc w:val="center"/>
              <w:rPr>
                <w:color w:val="000000"/>
                <w:sz w:val="18"/>
                <w:szCs w:val="18"/>
              </w:rPr>
            </w:pPr>
            <w:r w:rsidRPr="00D13F11">
              <w:rPr>
                <w:color w:val="000000"/>
                <w:sz w:val="18"/>
                <w:szCs w:val="18"/>
              </w:rPr>
              <w:t>37,6</w:t>
            </w:r>
          </w:p>
        </w:tc>
        <w:tc>
          <w:tcPr>
            <w:tcW w:w="531" w:type="dxa"/>
            <w:tcBorders>
              <w:top w:val="nil"/>
              <w:left w:val="nil"/>
              <w:bottom w:val="single" w:sz="4" w:space="0" w:color="auto"/>
              <w:right w:val="single" w:sz="4" w:space="0" w:color="auto"/>
            </w:tcBorders>
            <w:noWrap/>
            <w:vAlign w:val="center"/>
          </w:tcPr>
          <w:p w14:paraId="23F97FAC" w14:textId="77777777" w:rsidR="00D13F11" w:rsidRPr="00D13F11" w:rsidRDefault="00D13F11" w:rsidP="00D13F11">
            <w:pPr>
              <w:jc w:val="center"/>
              <w:rPr>
                <w:color w:val="000000"/>
                <w:sz w:val="18"/>
                <w:szCs w:val="18"/>
              </w:rPr>
            </w:pPr>
            <w:r w:rsidRPr="00D13F11">
              <w:rPr>
                <w:color w:val="000000"/>
                <w:sz w:val="18"/>
                <w:szCs w:val="18"/>
              </w:rPr>
              <w:t>19,4</w:t>
            </w:r>
          </w:p>
        </w:tc>
        <w:tc>
          <w:tcPr>
            <w:tcW w:w="621" w:type="dxa"/>
            <w:tcBorders>
              <w:top w:val="nil"/>
              <w:left w:val="nil"/>
              <w:bottom w:val="single" w:sz="4" w:space="0" w:color="auto"/>
              <w:right w:val="single" w:sz="4" w:space="0" w:color="auto"/>
            </w:tcBorders>
            <w:noWrap/>
            <w:vAlign w:val="center"/>
          </w:tcPr>
          <w:p w14:paraId="35A3C173" w14:textId="77777777" w:rsidR="00D13F11" w:rsidRPr="00D13F11" w:rsidRDefault="00D13F11" w:rsidP="00D13F11">
            <w:pPr>
              <w:jc w:val="center"/>
              <w:rPr>
                <w:b/>
                <w:bCs/>
                <w:color w:val="000000"/>
                <w:sz w:val="18"/>
                <w:szCs w:val="18"/>
              </w:rPr>
            </w:pPr>
            <w:r w:rsidRPr="00D13F11">
              <w:rPr>
                <w:b/>
                <w:bCs/>
                <w:color w:val="000000"/>
                <w:sz w:val="18"/>
                <w:szCs w:val="18"/>
              </w:rPr>
              <w:t>94,6</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66413C0E"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6FA9D8C6" w14:textId="77777777" w:rsidR="00D13F11" w:rsidRPr="00D13F11" w:rsidRDefault="00D13F11" w:rsidP="00D13F11">
            <w:pPr>
              <w:jc w:val="center"/>
              <w:rPr>
                <w:color w:val="000000"/>
                <w:sz w:val="18"/>
                <w:szCs w:val="18"/>
              </w:rPr>
            </w:pPr>
            <w:r w:rsidRPr="00D13F11">
              <w:rPr>
                <w:color w:val="000000"/>
                <w:sz w:val="18"/>
                <w:szCs w:val="18"/>
              </w:rPr>
              <w:t>27,0</w:t>
            </w:r>
          </w:p>
        </w:tc>
        <w:tc>
          <w:tcPr>
            <w:tcW w:w="531" w:type="dxa"/>
            <w:tcBorders>
              <w:top w:val="nil"/>
              <w:left w:val="nil"/>
              <w:bottom w:val="single" w:sz="4" w:space="0" w:color="auto"/>
              <w:right w:val="single" w:sz="4" w:space="0" w:color="auto"/>
            </w:tcBorders>
            <w:shd w:val="clear" w:color="auto" w:fill="auto"/>
            <w:vAlign w:val="center"/>
          </w:tcPr>
          <w:p w14:paraId="61EE0F26" w14:textId="77777777" w:rsidR="00D13F11" w:rsidRPr="00D13F11" w:rsidRDefault="00D13F11" w:rsidP="00D13F11">
            <w:pPr>
              <w:jc w:val="center"/>
              <w:rPr>
                <w:color w:val="000000"/>
                <w:sz w:val="18"/>
                <w:szCs w:val="18"/>
              </w:rPr>
            </w:pPr>
            <w:r w:rsidRPr="00D13F11">
              <w:rPr>
                <w:color w:val="000000"/>
                <w:sz w:val="18"/>
                <w:szCs w:val="18"/>
              </w:rPr>
              <w:t>95,1</w:t>
            </w:r>
          </w:p>
        </w:tc>
        <w:tc>
          <w:tcPr>
            <w:tcW w:w="531" w:type="dxa"/>
            <w:tcBorders>
              <w:top w:val="nil"/>
              <w:left w:val="nil"/>
              <w:bottom w:val="single" w:sz="4" w:space="0" w:color="auto"/>
              <w:right w:val="single" w:sz="4" w:space="0" w:color="auto"/>
            </w:tcBorders>
            <w:shd w:val="clear" w:color="auto" w:fill="auto"/>
            <w:vAlign w:val="center"/>
          </w:tcPr>
          <w:p w14:paraId="04C82250" w14:textId="77777777" w:rsidR="00D13F11" w:rsidRPr="00D13F11" w:rsidRDefault="00D13F11" w:rsidP="00D13F11">
            <w:pPr>
              <w:jc w:val="center"/>
              <w:rPr>
                <w:color w:val="000000"/>
                <w:sz w:val="18"/>
                <w:szCs w:val="18"/>
              </w:rPr>
            </w:pPr>
            <w:r w:rsidRPr="00D13F11">
              <w:rPr>
                <w:color w:val="000000"/>
                <w:sz w:val="18"/>
                <w:szCs w:val="18"/>
              </w:rPr>
              <w:t>46,6</w:t>
            </w:r>
          </w:p>
        </w:tc>
        <w:tc>
          <w:tcPr>
            <w:tcW w:w="621" w:type="dxa"/>
            <w:tcBorders>
              <w:top w:val="nil"/>
              <w:left w:val="nil"/>
              <w:bottom w:val="single" w:sz="4" w:space="0" w:color="auto"/>
              <w:right w:val="single" w:sz="4" w:space="0" w:color="auto"/>
            </w:tcBorders>
            <w:shd w:val="clear" w:color="auto" w:fill="auto"/>
            <w:vAlign w:val="center"/>
          </w:tcPr>
          <w:p w14:paraId="0CD9140F" w14:textId="77777777" w:rsidR="00D13F11" w:rsidRPr="00D13F11" w:rsidRDefault="00D13F11" w:rsidP="00D13F11">
            <w:pPr>
              <w:jc w:val="center"/>
              <w:rPr>
                <w:b/>
                <w:bCs/>
                <w:color w:val="000000"/>
                <w:sz w:val="18"/>
                <w:szCs w:val="18"/>
              </w:rPr>
            </w:pPr>
            <w:r w:rsidRPr="00D13F11">
              <w:rPr>
                <w:b/>
                <w:bCs/>
                <w:color w:val="000000"/>
                <w:sz w:val="18"/>
                <w:szCs w:val="18"/>
              </w:rPr>
              <w:t>92,6</w:t>
            </w:r>
          </w:p>
        </w:tc>
      </w:tr>
      <w:tr w:rsidR="00D13F11" w:rsidRPr="00D13F11" w14:paraId="11419D33"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6CEA3D56" w14:textId="77777777" w:rsidR="00D13F11" w:rsidRPr="00D13F11" w:rsidRDefault="00D13F11" w:rsidP="00D13F11">
            <w:pPr>
              <w:jc w:val="center"/>
              <w:rPr>
                <w:color w:val="000000"/>
                <w:sz w:val="18"/>
                <w:szCs w:val="18"/>
              </w:rPr>
            </w:pPr>
            <w:r w:rsidRPr="00D13F11">
              <w:rPr>
                <w:color w:val="000000"/>
                <w:sz w:val="18"/>
                <w:szCs w:val="18"/>
              </w:rPr>
              <w:t>87</w:t>
            </w:r>
          </w:p>
        </w:tc>
        <w:tc>
          <w:tcPr>
            <w:tcW w:w="1985" w:type="dxa"/>
            <w:tcBorders>
              <w:top w:val="nil"/>
              <w:left w:val="nil"/>
              <w:bottom w:val="single" w:sz="4" w:space="0" w:color="auto"/>
              <w:right w:val="single" w:sz="4" w:space="0" w:color="auto"/>
            </w:tcBorders>
            <w:vAlign w:val="center"/>
          </w:tcPr>
          <w:p w14:paraId="71400A0B" w14:textId="77777777" w:rsidR="00D13F11" w:rsidRPr="00D13F11" w:rsidRDefault="00D13F11" w:rsidP="00D13F11">
            <w:pPr>
              <w:rPr>
                <w:color w:val="000000"/>
                <w:sz w:val="18"/>
                <w:szCs w:val="18"/>
              </w:rPr>
            </w:pPr>
            <w:r w:rsidRPr="00D13F11">
              <w:rPr>
                <w:color w:val="000000"/>
                <w:sz w:val="18"/>
                <w:szCs w:val="18"/>
              </w:rPr>
              <w:t>БОУ г. Омска "СОШ № 47 с углубленным изучением отдельных предметов"</w:t>
            </w:r>
          </w:p>
        </w:tc>
        <w:tc>
          <w:tcPr>
            <w:tcW w:w="1000" w:type="dxa"/>
            <w:tcBorders>
              <w:top w:val="nil"/>
              <w:left w:val="nil"/>
              <w:bottom w:val="single" w:sz="4" w:space="0" w:color="auto"/>
              <w:right w:val="single" w:sz="4" w:space="0" w:color="auto"/>
            </w:tcBorders>
            <w:noWrap/>
            <w:vAlign w:val="center"/>
          </w:tcPr>
          <w:p w14:paraId="40CE474D" w14:textId="77777777" w:rsidR="00D13F11" w:rsidRPr="00D13F11" w:rsidRDefault="00D13F11" w:rsidP="00D13F11">
            <w:pPr>
              <w:jc w:val="center"/>
              <w:rPr>
                <w:b/>
                <w:bCs/>
                <w:sz w:val="18"/>
                <w:szCs w:val="18"/>
              </w:rPr>
            </w:pPr>
            <w:r w:rsidRPr="00D13F11">
              <w:rPr>
                <w:b/>
                <w:bCs/>
                <w:sz w:val="18"/>
                <w:szCs w:val="18"/>
              </w:rPr>
              <w:t>82,0</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44921FD3"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34DBCD1A" w14:textId="77777777" w:rsidR="00D13F11" w:rsidRPr="00D13F11" w:rsidRDefault="00D13F11" w:rsidP="00D13F11">
            <w:pPr>
              <w:jc w:val="center"/>
              <w:rPr>
                <w:color w:val="000000"/>
                <w:sz w:val="18"/>
                <w:szCs w:val="18"/>
              </w:rPr>
            </w:pPr>
            <w:r w:rsidRPr="00D13F11">
              <w:rPr>
                <w:color w:val="000000"/>
                <w:sz w:val="18"/>
                <w:szCs w:val="18"/>
              </w:rPr>
              <w:t>29,0</w:t>
            </w:r>
          </w:p>
        </w:tc>
        <w:tc>
          <w:tcPr>
            <w:tcW w:w="531" w:type="dxa"/>
            <w:tcBorders>
              <w:top w:val="nil"/>
              <w:left w:val="nil"/>
              <w:bottom w:val="single" w:sz="4" w:space="0" w:color="auto"/>
              <w:right w:val="single" w:sz="4" w:space="0" w:color="auto"/>
            </w:tcBorders>
            <w:noWrap/>
            <w:vAlign w:val="center"/>
          </w:tcPr>
          <w:p w14:paraId="6F58240D"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236BFD1D" w14:textId="77777777" w:rsidR="00D13F11" w:rsidRPr="00D13F11" w:rsidRDefault="00D13F11" w:rsidP="00D13F11">
            <w:pPr>
              <w:jc w:val="center"/>
              <w:rPr>
                <w:color w:val="000000"/>
                <w:sz w:val="18"/>
                <w:szCs w:val="18"/>
              </w:rPr>
            </w:pPr>
            <w:r w:rsidRPr="00D13F11">
              <w:rPr>
                <w:color w:val="000000"/>
                <w:sz w:val="18"/>
                <w:szCs w:val="18"/>
              </w:rPr>
              <w:t>37,3</w:t>
            </w:r>
          </w:p>
        </w:tc>
        <w:tc>
          <w:tcPr>
            <w:tcW w:w="621" w:type="dxa"/>
            <w:tcBorders>
              <w:top w:val="nil"/>
              <w:left w:val="nil"/>
              <w:bottom w:val="single" w:sz="4" w:space="0" w:color="auto"/>
              <w:right w:val="single" w:sz="4" w:space="0" w:color="auto"/>
            </w:tcBorders>
            <w:noWrap/>
            <w:vAlign w:val="center"/>
          </w:tcPr>
          <w:p w14:paraId="00D9F4B7" w14:textId="77777777" w:rsidR="00D13F11" w:rsidRPr="00D13F11" w:rsidRDefault="00D13F11" w:rsidP="00D13F11">
            <w:pPr>
              <w:jc w:val="center"/>
              <w:rPr>
                <w:b/>
                <w:bCs/>
                <w:color w:val="000000"/>
                <w:sz w:val="18"/>
                <w:szCs w:val="18"/>
              </w:rPr>
            </w:pPr>
            <w:r w:rsidRPr="00D13F11">
              <w:rPr>
                <w:b/>
                <w:bCs/>
                <w:color w:val="000000"/>
                <w:sz w:val="18"/>
                <w:szCs w:val="18"/>
              </w:rPr>
              <w:t>90,2</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448DC647"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0DFC7BAC"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2A212750" w14:textId="77777777" w:rsidR="00D13F11" w:rsidRPr="00D13F11" w:rsidRDefault="00D13F11" w:rsidP="00D13F11">
            <w:pPr>
              <w:jc w:val="center"/>
              <w:rPr>
                <w:color w:val="000000"/>
                <w:sz w:val="18"/>
                <w:szCs w:val="18"/>
              </w:rPr>
            </w:pPr>
            <w:r w:rsidRPr="00D13F11">
              <w:rPr>
                <w:color w:val="000000"/>
                <w:sz w:val="18"/>
                <w:szCs w:val="18"/>
              </w:rPr>
              <w:t>35,5</w:t>
            </w:r>
          </w:p>
        </w:tc>
        <w:tc>
          <w:tcPr>
            <w:tcW w:w="621" w:type="dxa"/>
            <w:tcBorders>
              <w:top w:val="nil"/>
              <w:left w:val="nil"/>
              <w:bottom w:val="single" w:sz="4" w:space="0" w:color="auto"/>
              <w:right w:val="single" w:sz="4" w:space="0" w:color="auto"/>
            </w:tcBorders>
            <w:vAlign w:val="center"/>
          </w:tcPr>
          <w:p w14:paraId="54EDF9E2" w14:textId="77777777" w:rsidR="00D13F11" w:rsidRPr="00D13F11" w:rsidRDefault="00D13F11" w:rsidP="00D13F11">
            <w:pPr>
              <w:jc w:val="center"/>
              <w:rPr>
                <w:b/>
                <w:bCs/>
                <w:color w:val="000000"/>
                <w:sz w:val="18"/>
                <w:szCs w:val="18"/>
              </w:rPr>
            </w:pPr>
            <w:r w:rsidRPr="00D13F11">
              <w:rPr>
                <w:b/>
                <w:bCs/>
                <w:color w:val="000000"/>
                <w:sz w:val="18"/>
                <w:szCs w:val="18"/>
              </w:rPr>
              <w:t>85,5</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48983A6D"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130653F2" w14:textId="77777777" w:rsidR="00D13F11" w:rsidRPr="00D13F11" w:rsidRDefault="00D13F11" w:rsidP="00D13F11">
            <w:pPr>
              <w:jc w:val="center"/>
              <w:rPr>
                <w:color w:val="000000"/>
                <w:sz w:val="18"/>
                <w:szCs w:val="18"/>
              </w:rPr>
            </w:pPr>
            <w:r w:rsidRPr="00D13F11">
              <w:rPr>
                <w:color w:val="000000"/>
                <w:sz w:val="18"/>
                <w:szCs w:val="18"/>
              </w:rPr>
              <w:t>6,0</w:t>
            </w:r>
          </w:p>
        </w:tc>
        <w:tc>
          <w:tcPr>
            <w:tcW w:w="531" w:type="dxa"/>
            <w:tcBorders>
              <w:top w:val="nil"/>
              <w:left w:val="nil"/>
              <w:bottom w:val="single" w:sz="4" w:space="0" w:color="auto"/>
              <w:right w:val="single" w:sz="4" w:space="0" w:color="auto"/>
            </w:tcBorders>
            <w:noWrap/>
            <w:vAlign w:val="center"/>
          </w:tcPr>
          <w:p w14:paraId="74CF376A"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4C8DC8CE" w14:textId="77777777" w:rsidR="00D13F11" w:rsidRPr="00D13F11" w:rsidRDefault="00D13F11" w:rsidP="00D13F11">
            <w:pPr>
              <w:jc w:val="center"/>
              <w:rPr>
                <w:color w:val="000000"/>
                <w:sz w:val="18"/>
                <w:szCs w:val="18"/>
              </w:rPr>
            </w:pPr>
            <w:r w:rsidRPr="00D13F11">
              <w:rPr>
                <w:color w:val="000000"/>
                <w:sz w:val="18"/>
                <w:szCs w:val="18"/>
              </w:rPr>
              <w:t>25,5</w:t>
            </w:r>
          </w:p>
        </w:tc>
        <w:tc>
          <w:tcPr>
            <w:tcW w:w="531" w:type="dxa"/>
            <w:tcBorders>
              <w:top w:val="nil"/>
              <w:left w:val="nil"/>
              <w:bottom w:val="single" w:sz="4" w:space="0" w:color="auto"/>
              <w:right w:val="single" w:sz="4" w:space="0" w:color="auto"/>
            </w:tcBorders>
            <w:noWrap/>
            <w:vAlign w:val="center"/>
          </w:tcPr>
          <w:p w14:paraId="765D64DE" w14:textId="77777777" w:rsidR="00D13F11" w:rsidRPr="00D13F11" w:rsidRDefault="00D13F11" w:rsidP="00D13F11">
            <w:pPr>
              <w:jc w:val="center"/>
              <w:rPr>
                <w:b/>
                <w:bCs/>
                <w:color w:val="000000"/>
                <w:sz w:val="18"/>
                <w:szCs w:val="18"/>
              </w:rPr>
            </w:pPr>
            <w:r w:rsidRPr="00D13F11">
              <w:rPr>
                <w:b/>
                <w:bCs/>
                <w:color w:val="000000"/>
                <w:sz w:val="18"/>
                <w:szCs w:val="18"/>
              </w:rPr>
              <w:t>55,5</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77F39746"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56FF5795" w14:textId="77777777" w:rsidR="00D13F11" w:rsidRPr="00D13F11" w:rsidRDefault="00D13F11" w:rsidP="00D13F11">
            <w:pPr>
              <w:jc w:val="center"/>
              <w:rPr>
                <w:color w:val="000000"/>
                <w:sz w:val="18"/>
                <w:szCs w:val="18"/>
              </w:rPr>
            </w:pPr>
            <w:r w:rsidRPr="00D13F11">
              <w:rPr>
                <w:color w:val="000000"/>
                <w:sz w:val="18"/>
                <w:szCs w:val="18"/>
              </w:rPr>
              <w:t>36,0</w:t>
            </w:r>
          </w:p>
        </w:tc>
        <w:tc>
          <w:tcPr>
            <w:tcW w:w="531" w:type="dxa"/>
            <w:tcBorders>
              <w:top w:val="nil"/>
              <w:left w:val="nil"/>
              <w:bottom w:val="single" w:sz="4" w:space="0" w:color="auto"/>
              <w:right w:val="single" w:sz="4" w:space="0" w:color="auto"/>
            </w:tcBorders>
            <w:noWrap/>
            <w:vAlign w:val="center"/>
          </w:tcPr>
          <w:p w14:paraId="1CCFD269" w14:textId="77777777" w:rsidR="00D13F11" w:rsidRPr="00D13F11" w:rsidRDefault="00D13F11" w:rsidP="00D13F11">
            <w:pPr>
              <w:jc w:val="center"/>
              <w:rPr>
                <w:color w:val="000000"/>
                <w:sz w:val="18"/>
                <w:szCs w:val="18"/>
              </w:rPr>
            </w:pPr>
            <w:r w:rsidRPr="00D13F11">
              <w:rPr>
                <w:color w:val="000000"/>
                <w:sz w:val="18"/>
                <w:szCs w:val="18"/>
              </w:rPr>
              <w:t>36,7</w:t>
            </w:r>
          </w:p>
        </w:tc>
        <w:tc>
          <w:tcPr>
            <w:tcW w:w="531" w:type="dxa"/>
            <w:tcBorders>
              <w:top w:val="nil"/>
              <w:left w:val="nil"/>
              <w:bottom w:val="single" w:sz="4" w:space="0" w:color="auto"/>
              <w:right w:val="single" w:sz="4" w:space="0" w:color="auto"/>
            </w:tcBorders>
            <w:noWrap/>
            <w:vAlign w:val="center"/>
          </w:tcPr>
          <w:p w14:paraId="6BC7D378" w14:textId="77777777" w:rsidR="00D13F11" w:rsidRPr="00D13F11" w:rsidRDefault="00D13F11" w:rsidP="00D13F11">
            <w:pPr>
              <w:jc w:val="center"/>
              <w:rPr>
                <w:color w:val="000000"/>
                <w:sz w:val="18"/>
                <w:szCs w:val="18"/>
              </w:rPr>
            </w:pPr>
            <w:r w:rsidRPr="00D13F11">
              <w:rPr>
                <w:color w:val="000000"/>
                <w:sz w:val="18"/>
                <w:szCs w:val="18"/>
              </w:rPr>
              <w:t>19,2</w:t>
            </w:r>
          </w:p>
        </w:tc>
        <w:tc>
          <w:tcPr>
            <w:tcW w:w="621" w:type="dxa"/>
            <w:tcBorders>
              <w:top w:val="nil"/>
              <w:left w:val="nil"/>
              <w:bottom w:val="single" w:sz="4" w:space="0" w:color="auto"/>
              <w:right w:val="single" w:sz="4" w:space="0" w:color="auto"/>
            </w:tcBorders>
            <w:noWrap/>
            <w:vAlign w:val="center"/>
          </w:tcPr>
          <w:p w14:paraId="6C088DD0" w14:textId="77777777" w:rsidR="00D13F11" w:rsidRPr="00D13F11" w:rsidRDefault="00D13F11" w:rsidP="00D13F11">
            <w:pPr>
              <w:jc w:val="center"/>
              <w:rPr>
                <w:b/>
                <w:bCs/>
                <w:color w:val="000000"/>
                <w:sz w:val="18"/>
                <w:szCs w:val="18"/>
              </w:rPr>
            </w:pPr>
            <w:r w:rsidRPr="00D13F11">
              <w:rPr>
                <w:b/>
                <w:bCs/>
                <w:color w:val="000000"/>
                <w:sz w:val="18"/>
                <w:szCs w:val="18"/>
              </w:rPr>
              <w:t>91,9</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1F356212"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5E00099B" w14:textId="77777777" w:rsidR="00D13F11" w:rsidRPr="00D13F11" w:rsidRDefault="00D13F11" w:rsidP="00D13F11">
            <w:pPr>
              <w:jc w:val="center"/>
              <w:rPr>
                <w:color w:val="000000"/>
                <w:sz w:val="18"/>
                <w:szCs w:val="18"/>
              </w:rPr>
            </w:pPr>
            <w:r w:rsidRPr="00D13F11">
              <w:rPr>
                <w:color w:val="000000"/>
                <w:sz w:val="18"/>
                <w:szCs w:val="18"/>
              </w:rPr>
              <w:t>25,1</w:t>
            </w:r>
          </w:p>
        </w:tc>
        <w:tc>
          <w:tcPr>
            <w:tcW w:w="531" w:type="dxa"/>
            <w:tcBorders>
              <w:top w:val="nil"/>
              <w:left w:val="nil"/>
              <w:bottom w:val="single" w:sz="4" w:space="0" w:color="auto"/>
              <w:right w:val="single" w:sz="4" w:space="0" w:color="auto"/>
            </w:tcBorders>
            <w:shd w:val="clear" w:color="auto" w:fill="auto"/>
            <w:vAlign w:val="center"/>
          </w:tcPr>
          <w:p w14:paraId="427D5A92" w14:textId="77777777" w:rsidR="00D13F11" w:rsidRPr="00D13F11" w:rsidRDefault="00D13F11" w:rsidP="00D13F11">
            <w:pPr>
              <w:jc w:val="center"/>
              <w:rPr>
                <w:color w:val="000000"/>
                <w:sz w:val="18"/>
                <w:szCs w:val="18"/>
              </w:rPr>
            </w:pPr>
            <w:r w:rsidRPr="00D13F11">
              <w:rPr>
                <w:color w:val="000000"/>
                <w:sz w:val="18"/>
                <w:szCs w:val="18"/>
              </w:rPr>
              <w:t>87,9</w:t>
            </w:r>
          </w:p>
        </w:tc>
        <w:tc>
          <w:tcPr>
            <w:tcW w:w="531" w:type="dxa"/>
            <w:tcBorders>
              <w:top w:val="nil"/>
              <w:left w:val="nil"/>
              <w:bottom w:val="single" w:sz="4" w:space="0" w:color="auto"/>
              <w:right w:val="single" w:sz="4" w:space="0" w:color="auto"/>
            </w:tcBorders>
            <w:shd w:val="clear" w:color="auto" w:fill="auto"/>
            <w:vAlign w:val="center"/>
          </w:tcPr>
          <w:p w14:paraId="5E087605" w14:textId="77777777" w:rsidR="00D13F11" w:rsidRPr="00D13F11" w:rsidRDefault="00D13F11" w:rsidP="00D13F11">
            <w:pPr>
              <w:jc w:val="center"/>
              <w:rPr>
                <w:color w:val="000000"/>
                <w:sz w:val="18"/>
                <w:szCs w:val="18"/>
              </w:rPr>
            </w:pPr>
            <w:r w:rsidRPr="00D13F11">
              <w:rPr>
                <w:color w:val="000000"/>
                <w:sz w:val="18"/>
                <w:szCs w:val="18"/>
              </w:rPr>
              <w:t>44,4</w:t>
            </w:r>
          </w:p>
        </w:tc>
        <w:tc>
          <w:tcPr>
            <w:tcW w:w="621" w:type="dxa"/>
            <w:tcBorders>
              <w:top w:val="nil"/>
              <w:left w:val="nil"/>
              <w:bottom w:val="single" w:sz="4" w:space="0" w:color="auto"/>
              <w:right w:val="single" w:sz="4" w:space="0" w:color="auto"/>
            </w:tcBorders>
            <w:shd w:val="clear" w:color="auto" w:fill="auto"/>
            <w:vAlign w:val="center"/>
          </w:tcPr>
          <w:p w14:paraId="05A475A3" w14:textId="77777777" w:rsidR="00D13F11" w:rsidRPr="00D13F11" w:rsidRDefault="00D13F11" w:rsidP="00D13F11">
            <w:pPr>
              <w:jc w:val="center"/>
              <w:rPr>
                <w:b/>
                <w:bCs/>
                <w:color w:val="000000"/>
                <w:sz w:val="18"/>
                <w:szCs w:val="18"/>
              </w:rPr>
            </w:pPr>
            <w:r w:rsidRPr="00D13F11">
              <w:rPr>
                <w:b/>
                <w:bCs/>
                <w:color w:val="000000"/>
                <w:sz w:val="18"/>
                <w:szCs w:val="18"/>
              </w:rPr>
              <w:t>87,1</w:t>
            </w:r>
          </w:p>
        </w:tc>
      </w:tr>
      <w:tr w:rsidR="00D13F11" w:rsidRPr="00D13F11" w14:paraId="113C32FE"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1D385CBC" w14:textId="77777777" w:rsidR="00D13F11" w:rsidRPr="00D13F11" w:rsidRDefault="00D13F11" w:rsidP="00D13F11">
            <w:pPr>
              <w:jc w:val="center"/>
              <w:rPr>
                <w:color w:val="000000"/>
                <w:sz w:val="18"/>
                <w:szCs w:val="18"/>
              </w:rPr>
            </w:pPr>
            <w:r w:rsidRPr="00D13F11">
              <w:rPr>
                <w:color w:val="000000"/>
                <w:sz w:val="18"/>
                <w:szCs w:val="18"/>
              </w:rPr>
              <w:t>88</w:t>
            </w:r>
          </w:p>
        </w:tc>
        <w:tc>
          <w:tcPr>
            <w:tcW w:w="1985" w:type="dxa"/>
            <w:tcBorders>
              <w:top w:val="nil"/>
              <w:left w:val="nil"/>
              <w:bottom w:val="single" w:sz="4" w:space="0" w:color="auto"/>
              <w:right w:val="single" w:sz="4" w:space="0" w:color="auto"/>
            </w:tcBorders>
            <w:vAlign w:val="center"/>
          </w:tcPr>
          <w:p w14:paraId="164A5C69" w14:textId="77777777" w:rsidR="00D13F11" w:rsidRPr="00D13F11" w:rsidRDefault="00D13F11" w:rsidP="00D13F11">
            <w:pPr>
              <w:rPr>
                <w:color w:val="000000"/>
                <w:sz w:val="18"/>
                <w:szCs w:val="18"/>
              </w:rPr>
            </w:pPr>
            <w:r w:rsidRPr="00D13F11">
              <w:rPr>
                <w:color w:val="000000"/>
                <w:sz w:val="18"/>
                <w:szCs w:val="18"/>
              </w:rPr>
              <w:t>БОУ г. Омска "СОШ № 49"</w:t>
            </w:r>
          </w:p>
        </w:tc>
        <w:tc>
          <w:tcPr>
            <w:tcW w:w="1000" w:type="dxa"/>
            <w:tcBorders>
              <w:top w:val="nil"/>
              <w:left w:val="nil"/>
              <w:bottom w:val="single" w:sz="4" w:space="0" w:color="auto"/>
              <w:right w:val="single" w:sz="4" w:space="0" w:color="auto"/>
            </w:tcBorders>
            <w:noWrap/>
            <w:vAlign w:val="center"/>
          </w:tcPr>
          <w:p w14:paraId="3DC7DFE4" w14:textId="77777777" w:rsidR="00D13F11" w:rsidRPr="00D13F11" w:rsidRDefault="00D13F11" w:rsidP="00D13F11">
            <w:pPr>
              <w:jc w:val="center"/>
              <w:rPr>
                <w:b/>
                <w:bCs/>
                <w:sz w:val="18"/>
                <w:szCs w:val="18"/>
              </w:rPr>
            </w:pPr>
            <w:r w:rsidRPr="00D13F11">
              <w:rPr>
                <w:b/>
                <w:bCs/>
                <w:sz w:val="18"/>
                <w:szCs w:val="18"/>
              </w:rPr>
              <w:t>86,1</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37E50D10"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6932F37B" w14:textId="77777777" w:rsidR="00D13F11" w:rsidRPr="00D13F11" w:rsidRDefault="00D13F11" w:rsidP="00D13F11">
            <w:pPr>
              <w:jc w:val="center"/>
              <w:rPr>
                <w:color w:val="000000"/>
                <w:sz w:val="18"/>
                <w:szCs w:val="18"/>
              </w:rPr>
            </w:pPr>
            <w:r w:rsidRPr="00D13F11">
              <w:rPr>
                <w:color w:val="000000"/>
                <w:sz w:val="18"/>
                <w:szCs w:val="18"/>
              </w:rPr>
              <w:t>29,5</w:t>
            </w:r>
          </w:p>
        </w:tc>
        <w:tc>
          <w:tcPr>
            <w:tcW w:w="531" w:type="dxa"/>
            <w:tcBorders>
              <w:top w:val="nil"/>
              <w:left w:val="nil"/>
              <w:bottom w:val="single" w:sz="4" w:space="0" w:color="auto"/>
              <w:right w:val="single" w:sz="4" w:space="0" w:color="auto"/>
            </w:tcBorders>
            <w:noWrap/>
            <w:vAlign w:val="center"/>
          </w:tcPr>
          <w:p w14:paraId="62B39943"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1F0B888B" w14:textId="77777777" w:rsidR="00D13F11" w:rsidRPr="00D13F11" w:rsidRDefault="00D13F11" w:rsidP="00D13F11">
            <w:pPr>
              <w:jc w:val="center"/>
              <w:rPr>
                <w:color w:val="000000"/>
                <w:sz w:val="18"/>
                <w:szCs w:val="18"/>
              </w:rPr>
            </w:pPr>
            <w:r w:rsidRPr="00D13F11">
              <w:rPr>
                <w:color w:val="000000"/>
                <w:sz w:val="18"/>
                <w:szCs w:val="18"/>
              </w:rPr>
              <w:t>37,3</w:t>
            </w:r>
          </w:p>
        </w:tc>
        <w:tc>
          <w:tcPr>
            <w:tcW w:w="621" w:type="dxa"/>
            <w:tcBorders>
              <w:top w:val="nil"/>
              <w:left w:val="nil"/>
              <w:bottom w:val="single" w:sz="4" w:space="0" w:color="auto"/>
              <w:right w:val="single" w:sz="4" w:space="0" w:color="auto"/>
            </w:tcBorders>
            <w:noWrap/>
            <w:vAlign w:val="center"/>
          </w:tcPr>
          <w:p w14:paraId="1881F0E0" w14:textId="77777777" w:rsidR="00D13F11" w:rsidRPr="00D13F11" w:rsidRDefault="00D13F11" w:rsidP="00D13F11">
            <w:pPr>
              <w:jc w:val="center"/>
              <w:rPr>
                <w:b/>
                <w:bCs/>
                <w:color w:val="000000"/>
                <w:sz w:val="18"/>
                <w:szCs w:val="18"/>
              </w:rPr>
            </w:pPr>
            <w:r w:rsidRPr="00D13F11">
              <w:rPr>
                <w:b/>
                <w:bCs/>
                <w:color w:val="000000"/>
                <w:sz w:val="18"/>
                <w:szCs w:val="18"/>
              </w:rPr>
              <w:t>96,8</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4C02739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1518C312"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720035E5" w14:textId="77777777" w:rsidR="00D13F11" w:rsidRPr="00D13F11" w:rsidRDefault="00D13F11" w:rsidP="00D13F11">
            <w:pPr>
              <w:jc w:val="center"/>
              <w:rPr>
                <w:color w:val="000000"/>
                <w:sz w:val="18"/>
                <w:szCs w:val="18"/>
              </w:rPr>
            </w:pPr>
            <w:r w:rsidRPr="00D13F11">
              <w:rPr>
                <w:color w:val="000000"/>
                <w:sz w:val="18"/>
                <w:szCs w:val="18"/>
              </w:rPr>
              <w:t>41,7</w:t>
            </w:r>
          </w:p>
        </w:tc>
        <w:tc>
          <w:tcPr>
            <w:tcW w:w="621" w:type="dxa"/>
            <w:tcBorders>
              <w:top w:val="nil"/>
              <w:left w:val="nil"/>
              <w:bottom w:val="single" w:sz="4" w:space="0" w:color="auto"/>
              <w:right w:val="single" w:sz="4" w:space="0" w:color="auto"/>
            </w:tcBorders>
            <w:vAlign w:val="center"/>
          </w:tcPr>
          <w:p w14:paraId="0D20806A" w14:textId="77777777" w:rsidR="00D13F11" w:rsidRPr="00D13F11" w:rsidRDefault="00D13F11" w:rsidP="00D13F11">
            <w:pPr>
              <w:jc w:val="center"/>
              <w:rPr>
                <w:b/>
                <w:bCs/>
                <w:color w:val="000000"/>
                <w:sz w:val="18"/>
                <w:szCs w:val="18"/>
              </w:rPr>
            </w:pPr>
            <w:r w:rsidRPr="00D13F11">
              <w:rPr>
                <w:b/>
                <w:bCs/>
                <w:color w:val="000000"/>
                <w:sz w:val="18"/>
                <w:szCs w:val="18"/>
              </w:rPr>
              <w:t>91,7</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32EB1D7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0D6A94A" w14:textId="77777777" w:rsidR="00D13F11" w:rsidRPr="00D13F11" w:rsidRDefault="00D13F11" w:rsidP="00D13F11">
            <w:pPr>
              <w:jc w:val="center"/>
              <w:rPr>
                <w:color w:val="000000"/>
                <w:sz w:val="18"/>
                <w:szCs w:val="18"/>
              </w:rPr>
            </w:pPr>
            <w:r w:rsidRPr="00D13F11">
              <w:rPr>
                <w:color w:val="000000"/>
                <w:sz w:val="18"/>
                <w:szCs w:val="18"/>
              </w:rPr>
              <w:t>12,0</w:t>
            </w:r>
          </w:p>
        </w:tc>
        <w:tc>
          <w:tcPr>
            <w:tcW w:w="531" w:type="dxa"/>
            <w:tcBorders>
              <w:top w:val="nil"/>
              <w:left w:val="nil"/>
              <w:bottom w:val="single" w:sz="4" w:space="0" w:color="auto"/>
              <w:right w:val="single" w:sz="4" w:space="0" w:color="auto"/>
            </w:tcBorders>
            <w:noWrap/>
            <w:vAlign w:val="center"/>
          </w:tcPr>
          <w:p w14:paraId="462938CD"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3674DDCD" w14:textId="77777777" w:rsidR="00D13F11" w:rsidRPr="00D13F11" w:rsidRDefault="00D13F11" w:rsidP="00D13F11">
            <w:pPr>
              <w:jc w:val="center"/>
              <w:rPr>
                <w:color w:val="000000"/>
                <w:sz w:val="18"/>
                <w:szCs w:val="18"/>
              </w:rPr>
            </w:pPr>
            <w:r w:rsidRPr="00D13F11">
              <w:rPr>
                <w:color w:val="000000"/>
                <w:sz w:val="18"/>
                <w:szCs w:val="18"/>
              </w:rPr>
              <w:t>27,7</w:t>
            </w:r>
          </w:p>
        </w:tc>
        <w:tc>
          <w:tcPr>
            <w:tcW w:w="531" w:type="dxa"/>
            <w:tcBorders>
              <w:top w:val="nil"/>
              <w:left w:val="nil"/>
              <w:bottom w:val="single" w:sz="4" w:space="0" w:color="auto"/>
              <w:right w:val="single" w:sz="4" w:space="0" w:color="auto"/>
            </w:tcBorders>
            <w:noWrap/>
            <w:vAlign w:val="center"/>
          </w:tcPr>
          <w:p w14:paraId="3C6DD1CC" w14:textId="77777777" w:rsidR="00D13F11" w:rsidRPr="00D13F11" w:rsidRDefault="00D13F11" w:rsidP="00D13F11">
            <w:pPr>
              <w:jc w:val="center"/>
              <w:rPr>
                <w:b/>
                <w:bCs/>
                <w:color w:val="000000"/>
                <w:sz w:val="18"/>
                <w:szCs w:val="18"/>
              </w:rPr>
            </w:pPr>
            <w:r w:rsidRPr="00D13F11">
              <w:rPr>
                <w:b/>
                <w:bCs/>
                <w:color w:val="000000"/>
                <w:sz w:val="18"/>
                <w:szCs w:val="18"/>
              </w:rPr>
              <w:t>63,7</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5C164E28"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5EC14692" w14:textId="77777777" w:rsidR="00D13F11" w:rsidRPr="00D13F11" w:rsidRDefault="00D13F11" w:rsidP="00D13F11">
            <w:pPr>
              <w:jc w:val="center"/>
              <w:rPr>
                <w:color w:val="000000"/>
                <w:sz w:val="18"/>
                <w:szCs w:val="18"/>
              </w:rPr>
            </w:pPr>
            <w:r w:rsidRPr="00D13F11">
              <w:rPr>
                <w:color w:val="000000"/>
                <w:sz w:val="18"/>
                <w:szCs w:val="18"/>
              </w:rPr>
              <w:t>36,5</w:t>
            </w:r>
          </w:p>
        </w:tc>
        <w:tc>
          <w:tcPr>
            <w:tcW w:w="531" w:type="dxa"/>
            <w:tcBorders>
              <w:top w:val="nil"/>
              <w:left w:val="nil"/>
              <w:bottom w:val="single" w:sz="4" w:space="0" w:color="auto"/>
              <w:right w:val="single" w:sz="4" w:space="0" w:color="auto"/>
            </w:tcBorders>
            <w:noWrap/>
            <w:vAlign w:val="center"/>
          </w:tcPr>
          <w:p w14:paraId="37BD3A6A" w14:textId="77777777" w:rsidR="00D13F11" w:rsidRPr="00D13F11" w:rsidRDefault="00D13F11" w:rsidP="00D13F11">
            <w:pPr>
              <w:jc w:val="center"/>
              <w:rPr>
                <w:color w:val="000000"/>
                <w:sz w:val="18"/>
                <w:szCs w:val="18"/>
              </w:rPr>
            </w:pPr>
            <w:r w:rsidRPr="00D13F11">
              <w:rPr>
                <w:color w:val="000000"/>
                <w:sz w:val="18"/>
                <w:szCs w:val="18"/>
              </w:rPr>
              <w:t>37,2</w:t>
            </w:r>
          </w:p>
        </w:tc>
        <w:tc>
          <w:tcPr>
            <w:tcW w:w="531" w:type="dxa"/>
            <w:tcBorders>
              <w:top w:val="nil"/>
              <w:left w:val="nil"/>
              <w:bottom w:val="single" w:sz="4" w:space="0" w:color="auto"/>
              <w:right w:val="single" w:sz="4" w:space="0" w:color="auto"/>
            </w:tcBorders>
            <w:noWrap/>
            <w:vAlign w:val="center"/>
          </w:tcPr>
          <w:p w14:paraId="7176B325" w14:textId="77777777" w:rsidR="00D13F11" w:rsidRPr="00D13F11" w:rsidRDefault="00D13F11" w:rsidP="00D13F11">
            <w:pPr>
              <w:jc w:val="center"/>
              <w:rPr>
                <w:color w:val="000000"/>
                <w:sz w:val="18"/>
                <w:szCs w:val="18"/>
              </w:rPr>
            </w:pPr>
            <w:r w:rsidRPr="00D13F11">
              <w:rPr>
                <w:color w:val="000000"/>
                <w:sz w:val="18"/>
                <w:szCs w:val="18"/>
              </w:rPr>
              <w:t>18,7</w:t>
            </w:r>
          </w:p>
        </w:tc>
        <w:tc>
          <w:tcPr>
            <w:tcW w:w="621" w:type="dxa"/>
            <w:tcBorders>
              <w:top w:val="nil"/>
              <w:left w:val="nil"/>
              <w:bottom w:val="single" w:sz="4" w:space="0" w:color="auto"/>
              <w:right w:val="single" w:sz="4" w:space="0" w:color="auto"/>
            </w:tcBorders>
            <w:noWrap/>
            <w:vAlign w:val="center"/>
          </w:tcPr>
          <w:p w14:paraId="71C38CF2" w14:textId="77777777" w:rsidR="00D13F11" w:rsidRPr="00D13F11" w:rsidRDefault="00D13F11" w:rsidP="00D13F11">
            <w:pPr>
              <w:jc w:val="center"/>
              <w:rPr>
                <w:b/>
                <w:bCs/>
                <w:color w:val="000000"/>
                <w:sz w:val="18"/>
                <w:szCs w:val="18"/>
              </w:rPr>
            </w:pPr>
            <w:r w:rsidRPr="00D13F11">
              <w:rPr>
                <w:b/>
                <w:bCs/>
                <w:color w:val="000000"/>
                <w:sz w:val="18"/>
                <w:szCs w:val="18"/>
              </w:rPr>
              <w:t>92,4</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76031F8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70DCF1AD" w14:textId="77777777" w:rsidR="00D13F11" w:rsidRPr="00D13F11" w:rsidRDefault="00D13F11" w:rsidP="00D13F11">
            <w:pPr>
              <w:jc w:val="center"/>
              <w:rPr>
                <w:color w:val="000000"/>
                <w:sz w:val="18"/>
                <w:szCs w:val="18"/>
              </w:rPr>
            </w:pPr>
            <w:r w:rsidRPr="00D13F11">
              <w:rPr>
                <w:color w:val="000000"/>
                <w:sz w:val="18"/>
                <w:szCs w:val="18"/>
              </w:rPr>
              <w:t>24,6</w:t>
            </w:r>
          </w:p>
        </w:tc>
        <w:tc>
          <w:tcPr>
            <w:tcW w:w="531" w:type="dxa"/>
            <w:tcBorders>
              <w:top w:val="nil"/>
              <w:left w:val="nil"/>
              <w:bottom w:val="single" w:sz="4" w:space="0" w:color="auto"/>
              <w:right w:val="single" w:sz="4" w:space="0" w:color="auto"/>
            </w:tcBorders>
            <w:shd w:val="clear" w:color="auto" w:fill="auto"/>
            <w:vAlign w:val="center"/>
          </w:tcPr>
          <w:p w14:paraId="67307B3F" w14:textId="77777777" w:rsidR="00D13F11" w:rsidRPr="00D13F11" w:rsidRDefault="00D13F11" w:rsidP="00D13F11">
            <w:pPr>
              <w:jc w:val="center"/>
              <w:rPr>
                <w:color w:val="000000"/>
                <w:sz w:val="18"/>
                <w:szCs w:val="18"/>
              </w:rPr>
            </w:pPr>
            <w:r w:rsidRPr="00D13F11">
              <w:rPr>
                <w:color w:val="000000"/>
                <w:sz w:val="18"/>
                <w:szCs w:val="18"/>
              </w:rPr>
              <w:t>89,2</w:t>
            </w:r>
          </w:p>
        </w:tc>
        <w:tc>
          <w:tcPr>
            <w:tcW w:w="531" w:type="dxa"/>
            <w:tcBorders>
              <w:top w:val="nil"/>
              <w:left w:val="nil"/>
              <w:bottom w:val="single" w:sz="4" w:space="0" w:color="auto"/>
              <w:right w:val="single" w:sz="4" w:space="0" w:color="auto"/>
            </w:tcBorders>
            <w:shd w:val="clear" w:color="auto" w:fill="auto"/>
            <w:vAlign w:val="center"/>
          </w:tcPr>
          <w:p w14:paraId="49F51466" w14:textId="77777777" w:rsidR="00D13F11" w:rsidRPr="00D13F11" w:rsidRDefault="00D13F11" w:rsidP="00D13F11">
            <w:pPr>
              <w:jc w:val="center"/>
              <w:rPr>
                <w:color w:val="000000"/>
                <w:sz w:val="18"/>
                <w:szCs w:val="18"/>
              </w:rPr>
            </w:pPr>
            <w:r w:rsidRPr="00D13F11">
              <w:rPr>
                <w:color w:val="000000"/>
                <w:sz w:val="18"/>
                <w:szCs w:val="18"/>
              </w:rPr>
              <w:t>43,6</w:t>
            </w:r>
          </w:p>
        </w:tc>
        <w:tc>
          <w:tcPr>
            <w:tcW w:w="621" w:type="dxa"/>
            <w:tcBorders>
              <w:top w:val="nil"/>
              <w:left w:val="nil"/>
              <w:bottom w:val="single" w:sz="4" w:space="0" w:color="auto"/>
              <w:right w:val="single" w:sz="4" w:space="0" w:color="auto"/>
            </w:tcBorders>
            <w:shd w:val="clear" w:color="auto" w:fill="auto"/>
            <w:vAlign w:val="center"/>
          </w:tcPr>
          <w:p w14:paraId="5A1C7833" w14:textId="77777777" w:rsidR="00D13F11" w:rsidRPr="00D13F11" w:rsidRDefault="00D13F11" w:rsidP="00D13F11">
            <w:pPr>
              <w:jc w:val="center"/>
              <w:rPr>
                <w:b/>
                <w:bCs/>
                <w:color w:val="000000"/>
                <w:sz w:val="18"/>
                <w:szCs w:val="18"/>
              </w:rPr>
            </w:pPr>
            <w:r w:rsidRPr="00D13F11">
              <w:rPr>
                <w:b/>
                <w:bCs/>
                <w:color w:val="000000"/>
                <w:sz w:val="18"/>
                <w:szCs w:val="18"/>
              </w:rPr>
              <w:t>86,0</w:t>
            </w:r>
          </w:p>
        </w:tc>
      </w:tr>
      <w:tr w:rsidR="00D13F11" w:rsidRPr="00D13F11" w14:paraId="1B2159F8"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4D7CF46B" w14:textId="77777777" w:rsidR="00D13F11" w:rsidRPr="00D13F11" w:rsidRDefault="00D13F11" w:rsidP="00D13F11">
            <w:pPr>
              <w:jc w:val="center"/>
              <w:rPr>
                <w:color w:val="000000"/>
                <w:sz w:val="18"/>
                <w:szCs w:val="18"/>
              </w:rPr>
            </w:pPr>
            <w:r w:rsidRPr="00D13F11">
              <w:rPr>
                <w:color w:val="000000"/>
                <w:sz w:val="18"/>
                <w:szCs w:val="18"/>
              </w:rPr>
              <w:t>89</w:t>
            </w:r>
          </w:p>
        </w:tc>
        <w:tc>
          <w:tcPr>
            <w:tcW w:w="1985" w:type="dxa"/>
            <w:tcBorders>
              <w:top w:val="nil"/>
              <w:left w:val="nil"/>
              <w:bottom w:val="single" w:sz="4" w:space="0" w:color="auto"/>
              <w:right w:val="single" w:sz="4" w:space="0" w:color="auto"/>
            </w:tcBorders>
            <w:vAlign w:val="center"/>
          </w:tcPr>
          <w:p w14:paraId="4DB984E9" w14:textId="77777777" w:rsidR="00D13F11" w:rsidRPr="00D13F11" w:rsidRDefault="00D13F11" w:rsidP="00D13F11">
            <w:pPr>
              <w:rPr>
                <w:color w:val="000000"/>
                <w:sz w:val="18"/>
                <w:szCs w:val="18"/>
              </w:rPr>
            </w:pPr>
            <w:r w:rsidRPr="00D13F11">
              <w:rPr>
                <w:color w:val="000000"/>
                <w:sz w:val="18"/>
                <w:szCs w:val="18"/>
              </w:rPr>
              <w:t xml:space="preserve">БОУ г. Омска "Гимназия № 69 им. </w:t>
            </w:r>
            <w:proofErr w:type="spellStart"/>
            <w:r w:rsidRPr="00D13F11">
              <w:rPr>
                <w:color w:val="000000"/>
                <w:sz w:val="18"/>
                <w:szCs w:val="18"/>
              </w:rPr>
              <w:t>Чередова</w:t>
            </w:r>
            <w:proofErr w:type="spellEnd"/>
            <w:r w:rsidRPr="00D13F11">
              <w:rPr>
                <w:color w:val="000000"/>
                <w:sz w:val="18"/>
                <w:szCs w:val="18"/>
              </w:rPr>
              <w:t xml:space="preserve"> И.М."</w:t>
            </w:r>
          </w:p>
        </w:tc>
        <w:tc>
          <w:tcPr>
            <w:tcW w:w="1000" w:type="dxa"/>
            <w:tcBorders>
              <w:top w:val="nil"/>
              <w:left w:val="nil"/>
              <w:bottom w:val="single" w:sz="4" w:space="0" w:color="auto"/>
              <w:right w:val="single" w:sz="4" w:space="0" w:color="auto"/>
            </w:tcBorders>
            <w:noWrap/>
            <w:vAlign w:val="center"/>
          </w:tcPr>
          <w:p w14:paraId="612CC8E4" w14:textId="77777777" w:rsidR="00D13F11" w:rsidRPr="00D13F11" w:rsidRDefault="00D13F11" w:rsidP="00D13F11">
            <w:pPr>
              <w:jc w:val="center"/>
              <w:rPr>
                <w:b/>
                <w:bCs/>
                <w:sz w:val="18"/>
                <w:szCs w:val="18"/>
              </w:rPr>
            </w:pPr>
            <w:r w:rsidRPr="00D13F11">
              <w:rPr>
                <w:b/>
                <w:bCs/>
                <w:sz w:val="18"/>
                <w:szCs w:val="18"/>
              </w:rPr>
              <w:t>87,5</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0E23C266"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CE5884B" w14:textId="77777777" w:rsidR="00D13F11" w:rsidRPr="00D13F11" w:rsidRDefault="00D13F11" w:rsidP="00D13F11">
            <w:pPr>
              <w:jc w:val="center"/>
              <w:rPr>
                <w:color w:val="000000"/>
                <w:sz w:val="18"/>
                <w:szCs w:val="18"/>
              </w:rPr>
            </w:pPr>
            <w:r w:rsidRPr="00D13F11">
              <w:rPr>
                <w:color w:val="000000"/>
                <w:sz w:val="18"/>
                <w:szCs w:val="18"/>
              </w:rPr>
              <w:t>29,7</w:t>
            </w:r>
          </w:p>
        </w:tc>
        <w:tc>
          <w:tcPr>
            <w:tcW w:w="531" w:type="dxa"/>
            <w:tcBorders>
              <w:top w:val="nil"/>
              <w:left w:val="nil"/>
              <w:bottom w:val="single" w:sz="4" w:space="0" w:color="auto"/>
              <w:right w:val="single" w:sz="4" w:space="0" w:color="auto"/>
            </w:tcBorders>
            <w:noWrap/>
            <w:vAlign w:val="center"/>
          </w:tcPr>
          <w:p w14:paraId="5CAA526D"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0D290DBF" w14:textId="77777777" w:rsidR="00D13F11" w:rsidRPr="00D13F11" w:rsidRDefault="00D13F11" w:rsidP="00D13F11">
            <w:pPr>
              <w:jc w:val="center"/>
              <w:rPr>
                <w:color w:val="000000"/>
                <w:sz w:val="18"/>
                <w:szCs w:val="18"/>
              </w:rPr>
            </w:pPr>
            <w:r w:rsidRPr="00D13F11">
              <w:rPr>
                <w:color w:val="000000"/>
                <w:sz w:val="18"/>
                <w:szCs w:val="18"/>
              </w:rPr>
              <w:t>39,8</w:t>
            </w:r>
          </w:p>
        </w:tc>
        <w:tc>
          <w:tcPr>
            <w:tcW w:w="621" w:type="dxa"/>
            <w:tcBorders>
              <w:top w:val="nil"/>
              <w:left w:val="nil"/>
              <w:bottom w:val="single" w:sz="4" w:space="0" w:color="auto"/>
              <w:right w:val="single" w:sz="4" w:space="0" w:color="auto"/>
            </w:tcBorders>
            <w:noWrap/>
            <w:vAlign w:val="center"/>
          </w:tcPr>
          <w:p w14:paraId="7B010C4F" w14:textId="77777777" w:rsidR="00D13F11" w:rsidRPr="00D13F11" w:rsidRDefault="00D13F11" w:rsidP="00D13F11">
            <w:pPr>
              <w:jc w:val="center"/>
              <w:rPr>
                <w:b/>
                <w:bCs/>
                <w:color w:val="000000"/>
                <w:sz w:val="18"/>
                <w:szCs w:val="18"/>
              </w:rPr>
            </w:pPr>
            <w:r w:rsidRPr="00D13F11">
              <w:rPr>
                <w:b/>
                <w:bCs/>
                <w:color w:val="000000"/>
                <w:sz w:val="18"/>
                <w:szCs w:val="18"/>
              </w:rPr>
              <w:t>93,6</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72422E2E"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6FF281BC"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45680035" w14:textId="77777777" w:rsidR="00D13F11" w:rsidRPr="00D13F11" w:rsidRDefault="00D13F11" w:rsidP="00D13F11">
            <w:pPr>
              <w:jc w:val="center"/>
              <w:rPr>
                <w:color w:val="000000"/>
                <w:sz w:val="18"/>
                <w:szCs w:val="18"/>
              </w:rPr>
            </w:pPr>
            <w:r w:rsidRPr="00D13F11">
              <w:rPr>
                <w:color w:val="000000"/>
                <w:sz w:val="18"/>
                <w:szCs w:val="18"/>
              </w:rPr>
              <w:t>49,4</w:t>
            </w:r>
          </w:p>
        </w:tc>
        <w:tc>
          <w:tcPr>
            <w:tcW w:w="621" w:type="dxa"/>
            <w:tcBorders>
              <w:top w:val="nil"/>
              <w:left w:val="nil"/>
              <w:bottom w:val="single" w:sz="4" w:space="0" w:color="auto"/>
              <w:right w:val="single" w:sz="4" w:space="0" w:color="auto"/>
            </w:tcBorders>
            <w:vAlign w:val="center"/>
          </w:tcPr>
          <w:p w14:paraId="41DCD549" w14:textId="77777777" w:rsidR="00D13F11" w:rsidRPr="00D13F11" w:rsidRDefault="00D13F11" w:rsidP="00D13F11">
            <w:pPr>
              <w:jc w:val="center"/>
              <w:rPr>
                <w:b/>
                <w:bCs/>
                <w:color w:val="000000"/>
                <w:sz w:val="18"/>
                <w:szCs w:val="18"/>
              </w:rPr>
            </w:pPr>
            <w:r w:rsidRPr="00D13F11">
              <w:rPr>
                <w:b/>
                <w:bCs/>
                <w:color w:val="000000"/>
                <w:sz w:val="18"/>
                <w:szCs w:val="18"/>
              </w:rPr>
              <w:t>99,4</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4FEF17CD"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2270FBDA"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637A8EA5" w14:textId="77777777" w:rsidR="00D13F11" w:rsidRPr="00D13F11" w:rsidRDefault="00D13F11" w:rsidP="00D13F11">
            <w:pPr>
              <w:jc w:val="center"/>
              <w:rPr>
                <w:color w:val="000000"/>
                <w:sz w:val="18"/>
                <w:szCs w:val="18"/>
              </w:rPr>
            </w:pPr>
            <w:r w:rsidRPr="00D13F11">
              <w:rPr>
                <w:color w:val="000000"/>
                <w:sz w:val="18"/>
                <w:szCs w:val="18"/>
              </w:rPr>
              <w:t>16,0</w:t>
            </w:r>
          </w:p>
        </w:tc>
        <w:tc>
          <w:tcPr>
            <w:tcW w:w="531" w:type="dxa"/>
            <w:tcBorders>
              <w:top w:val="nil"/>
              <w:left w:val="nil"/>
              <w:bottom w:val="single" w:sz="4" w:space="0" w:color="auto"/>
              <w:right w:val="single" w:sz="4" w:space="0" w:color="auto"/>
            </w:tcBorders>
            <w:noWrap/>
            <w:vAlign w:val="center"/>
          </w:tcPr>
          <w:p w14:paraId="6FBF2F79"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148D2581" w14:textId="77777777" w:rsidR="00D13F11" w:rsidRPr="00D13F11" w:rsidRDefault="00D13F11" w:rsidP="00D13F11">
            <w:pPr>
              <w:jc w:val="center"/>
              <w:rPr>
                <w:b/>
                <w:bCs/>
                <w:color w:val="000000"/>
                <w:sz w:val="18"/>
                <w:szCs w:val="18"/>
              </w:rPr>
            </w:pPr>
            <w:r w:rsidRPr="00D13F11">
              <w:rPr>
                <w:b/>
                <w:bCs/>
                <w:color w:val="000000"/>
                <w:sz w:val="18"/>
                <w:szCs w:val="18"/>
              </w:rPr>
              <w:t>46,0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05E47299"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280D1BEB" w14:textId="77777777" w:rsidR="00D13F11" w:rsidRPr="00D13F11" w:rsidRDefault="00D13F11" w:rsidP="00D13F11">
            <w:pPr>
              <w:jc w:val="center"/>
              <w:rPr>
                <w:color w:val="000000"/>
                <w:sz w:val="18"/>
                <w:szCs w:val="18"/>
              </w:rPr>
            </w:pPr>
            <w:r w:rsidRPr="00D13F11">
              <w:rPr>
                <w:color w:val="000000"/>
                <w:sz w:val="18"/>
                <w:szCs w:val="18"/>
              </w:rPr>
              <w:t>39,5</w:t>
            </w:r>
          </w:p>
        </w:tc>
        <w:tc>
          <w:tcPr>
            <w:tcW w:w="531" w:type="dxa"/>
            <w:tcBorders>
              <w:top w:val="nil"/>
              <w:left w:val="nil"/>
              <w:bottom w:val="single" w:sz="4" w:space="0" w:color="auto"/>
              <w:right w:val="single" w:sz="4" w:space="0" w:color="auto"/>
            </w:tcBorders>
            <w:noWrap/>
            <w:vAlign w:val="center"/>
          </w:tcPr>
          <w:p w14:paraId="19F4D306" w14:textId="77777777" w:rsidR="00D13F11" w:rsidRPr="00D13F11" w:rsidRDefault="00D13F11" w:rsidP="00D13F11">
            <w:pPr>
              <w:jc w:val="center"/>
              <w:rPr>
                <w:color w:val="000000"/>
                <w:sz w:val="18"/>
                <w:szCs w:val="18"/>
              </w:rPr>
            </w:pPr>
            <w:r w:rsidRPr="00D13F11">
              <w:rPr>
                <w:color w:val="000000"/>
                <w:sz w:val="18"/>
                <w:szCs w:val="18"/>
              </w:rPr>
              <w:t>39,6</w:t>
            </w:r>
          </w:p>
        </w:tc>
        <w:tc>
          <w:tcPr>
            <w:tcW w:w="531" w:type="dxa"/>
            <w:tcBorders>
              <w:top w:val="nil"/>
              <w:left w:val="nil"/>
              <w:bottom w:val="single" w:sz="4" w:space="0" w:color="auto"/>
              <w:right w:val="single" w:sz="4" w:space="0" w:color="auto"/>
            </w:tcBorders>
            <w:noWrap/>
            <w:vAlign w:val="center"/>
          </w:tcPr>
          <w:p w14:paraId="6050600C" w14:textId="77777777" w:rsidR="00D13F11" w:rsidRPr="00D13F11" w:rsidRDefault="00D13F11" w:rsidP="00D13F11">
            <w:pPr>
              <w:jc w:val="center"/>
              <w:rPr>
                <w:color w:val="000000"/>
                <w:sz w:val="18"/>
                <w:szCs w:val="18"/>
              </w:rPr>
            </w:pPr>
            <w:r w:rsidRPr="00D13F11">
              <w:rPr>
                <w:color w:val="000000"/>
                <w:sz w:val="18"/>
                <w:szCs w:val="18"/>
              </w:rPr>
              <w:t>19,9</w:t>
            </w:r>
          </w:p>
        </w:tc>
        <w:tc>
          <w:tcPr>
            <w:tcW w:w="621" w:type="dxa"/>
            <w:tcBorders>
              <w:top w:val="nil"/>
              <w:left w:val="nil"/>
              <w:bottom w:val="single" w:sz="4" w:space="0" w:color="auto"/>
              <w:right w:val="single" w:sz="4" w:space="0" w:color="auto"/>
            </w:tcBorders>
            <w:noWrap/>
            <w:vAlign w:val="center"/>
          </w:tcPr>
          <w:p w14:paraId="0681A885" w14:textId="77777777" w:rsidR="00D13F11" w:rsidRPr="00D13F11" w:rsidRDefault="00D13F11" w:rsidP="00D13F11">
            <w:pPr>
              <w:jc w:val="center"/>
              <w:rPr>
                <w:b/>
                <w:bCs/>
                <w:color w:val="000000"/>
                <w:sz w:val="18"/>
                <w:szCs w:val="18"/>
              </w:rPr>
            </w:pPr>
            <w:r w:rsidRPr="00D13F11">
              <w:rPr>
                <w:b/>
                <w:bCs/>
                <w:color w:val="000000"/>
                <w:sz w:val="18"/>
                <w:szCs w:val="18"/>
              </w:rPr>
              <w:t>99,0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372AA8F8"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7AA103D6" w14:textId="77777777" w:rsidR="00D13F11" w:rsidRPr="00D13F11" w:rsidRDefault="00D13F11" w:rsidP="00D13F11">
            <w:pPr>
              <w:jc w:val="center"/>
              <w:rPr>
                <w:color w:val="000000"/>
                <w:sz w:val="18"/>
                <w:szCs w:val="18"/>
              </w:rPr>
            </w:pPr>
            <w:r w:rsidRPr="00D13F11">
              <w:rPr>
                <w:color w:val="000000"/>
                <w:sz w:val="18"/>
                <w:szCs w:val="18"/>
              </w:rPr>
              <w:t>29,9</w:t>
            </w:r>
          </w:p>
        </w:tc>
        <w:tc>
          <w:tcPr>
            <w:tcW w:w="531" w:type="dxa"/>
            <w:tcBorders>
              <w:top w:val="nil"/>
              <w:left w:val="nil"/>
              <w:bottom w:val="single" w:sz="4" w:space="0" w:color="auto"/>
              <w:right w:val="single" w:sz="4" w:space="0" w:color="auto"/>
            </w:tcBorders>
            <w:shd w:val="clear" w:color="auto" w:fill="auto"/>
            <w:vAlign w:val="center"/>
          </w:tcPr>
          <w:p w14:paraId="0E1D2F77" w14:textId="77777777" w:rsidR="00D13F11" w:rsidRPr="00D13F11" w:rsidRDefault="00D13F11" w:rsidP="00D13F11">
            <w:pPr>
              <w:jc w:val="center"/>
              <w:rPr>
                <w:color w:val="000000"/>
                <w:sz w:val="18"/>
                <w:szCs w:val="18"/>
              </w:rPr>
            </w:pPr>
            <w:r w:rsidRPr="00D13F11">
              <w:rPr>
                <w:color w:val="000000"/>
                <w:sz w:val="18"/>
                <w:szCs w:val="18"/>
              </w:rPr>
              <w:t>99,1</w:t>
            </w:r>
          </w:p>
        </w:tc>
        <w:tc>
          <w:tcPr>
            <w:tcW w:w="531" w:type="dxa"/>
            <w:tcBorders>
              <w:top w:val="nil"/>
              <w:left w:val="nil"/>
              <w:bottom w:val="single" w:sz="4" w:space="0" w:color="auto"/>
              <w:right w:val="single" w:sz="4" w:space="0" w:color="auto"/>
            </w:tcBorders>
            <w:shd w:val="clear" w:color="auto" w:fill="auto"/>
            <w:vAlign w:val="center"/>
          </w:tcPr>
          <w:p w14:paraId="10B2B256" w14:textId="77777777" w:rsidR="00D13F11" w:rsidRPr="00D13F11" w:rsidRDefault="00D13F11" w:rsidP="00D13F11">
            <w:pPr>
              <w:jc w:val="center"/>
              <w:rPr>
                <w:color w:val="000000"/>
                <w:sz w:val="18"/>
                <w:szCs w:val="18"/>
              </w:rPr>
            </w:pPr>
            <w:r w:rsidRPr="00D13F11">
              <w:rPr>
                <w:color w:val="000000"/>
                <w:sz w:val="18"/>
                <w:szCs w:val="18"/>
              </w:rPr>
              <w:t>49,7</w:t>
            </w:r>
          </w:p>
        </w:tc>
        <w:tc>
          <w:tcPr>
            <w:tcW w:w="621" w:type="dxa"/>
            <w:tcBorders>
              <w:top w:val="nil"/>
              <w:left w:val="nil"/>
              <w:bottom w:val="single" w:sz="4" w:space="0" w:color="auto"/>
              <w:right w:val="single" w:sz="4" w:space="0" w:color="auto"/>
            </w:tcBorders>
            <w:shd w:val="clear" w:color="auto" w:fill="auto"/>
            <w:vAlign w:val="center"/>
          </w:tcPr>
          <w:p w14:paraId="3270595F" w14:textId="77777777" w:rsidR="00D13F11" w:rsidRPr="00D13F11" w:rsidRDefault="00D13F11" w:rsidP="00D13F11">
            <w:pPr>
              <w:jc w:val="center"/>
              <w:rPr>
                <w:b/>
                <w:bCs/>
                <w:color w:val="000000"/>
                <w:sz w:val="18"/>
                <w:szCs w:val="18"/>
              </w:rPr>
            </w:pPr>
            <w:r w:rsidRPr="00D13F11">
              <w:rPr>
                <w:b/>
                <w:bCs/>
                <w:color w:val="000000"/>
                <w:sz w:val="18"/>
                <w:szCs w:val="18"/>
              </w:rPr>
              <w:t>99,4</w:t>
            </w:r>
          </w:p>
        </w:tc>
      </w:tr>
      <w:tr w:rsidR="00D13F11" w:rsidRPr="00D13F11" w14:paraId="4A53983F"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69854B5E" w14:textId="77777777" w:rsidR="00D13F11" w:rsidRPr="00D13F11" w:rsidRDefault="00D13F11" w:rsidP="00D13F11">
            <w:pPr>
              <w:jc w:val="center"/>
              <w:rPr>
                <w:color w:val="000000"/>
                <w:sz w:val="18"/>
                <w:szCs w:val="18"/>
              </w:rPr>
            </w:pPr>
            <w:r w:rsidRPr="00D13F11">
              <w:rPr>
                <w:color w:val="000000"/>
                <w:sz w:val="18"/>
                <w:szCs w:val="18"/>
              </w:rPr>
              <w:t>90</w:t>
            </w:r>
          </w:p>
        </w:tc>
        <w:tc>
          <w:tcPr>
            <w:tcW w:w="1985" w:type="dxa"/>
            <w:tcBorders>
              <w:top w:val="nil"/>
              <w:left w:val="nil"/>
              <w:bottom w:val="single" w:sz="4" w:space="0" w:color="auto"/>
              <w:right w:val="single" w:sz="4" w:space="0" w:color="auto"/>
            </w:tcBorders>
            <w:vAlign w:val="center"/>
          </w:tcPr>
          <w:p w14:paraId="39A951E8" w14:textId="77777777" w:rsidR="00D13F11" w:rsidRPr="00D13F11" w:rsidRDefault="00D13F11" w:rsidP="00D13F11">
            <w:pPr>
              <w:rPr>
                <w:color w:val="000000"/>
                <w:sz w:val="18"/>
                <w:szCs w:val="18"/>
              </w:rPr>
            </w:pPr>
            <w:r w:rsidRPr="00D13F11">
              <w:rPr>
                <w:color w:val="000000"/>
                <w:sz w:val="18"/>
                <w:szCs w:val="18"/>
              </w:rPr>
              <w:t>БОУ г. Омска "СОШ с углубленным изучением отдельных предметов № 73"</w:t>
            </w:r>
          </w:p>
        </w:tc>
        <w:tc>
          <w:tcPr>
            <w:tcW w:w="1000" w:type="dxa"/>
            <w:tcBorders>
              <w:top w:val="nil"/>
              <w:left w:val="nil"/>
              <w:bottom w:val="single" w:sz="4" w:space="0" w:color="auto"/>
              <w:right w:val="single" w:sz="4" w:space="0" w:color="auto"/>
            </w:tcBorders>
            <w:noWrap/>
            <w:vAlign w:val="center"/>
          </w:tcPr>
          <w:p w14:paraId="2FB7F551" w14:textId="77777777" w:rsidR="00D13F11" w:rsidRPr="00D13F11" w:rsidRDefault="00D13F11" w:rsidP="00D13F11">
            <w:pPr>
              <w:jc w:val="center"/>
              <w:rPr>
                <w:b/>
                <w:bCs/>
                <w:sz w:val="18"/>
                <w:szCs w:val="18"/>
              </w:rPr>
            </w:pPr>
            <w:r w:rsidRPr="00D13F11">
              <w:rPr>
                <w:b/>
                <w:bCs/>
                <w:sz w:val="18"/>
                <w:szCs w:val="18"/>
              </w:rPr>
              <w:t>86,7</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3F4AFB91"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3AA1CD08"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6C438033"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749A0BA0" w14:textId="77777777" w:rsidR="00D13F11" w:rsidRPr="00D13F11" w:rsidRDefault="00D13F11" w:rsidP="00D13F11">
            <w:pPr>
              <w:jc w:val="center"/>
              <w:rPr>
                <w:color w:val="000000"/>
                <w:sz w:val="18"/>
                <w:szCs w:val="18"/>
              </w:rPr>
            </w:pPr>
            <w:r w:rsidRPr="00D13F11">
              <w:rPr>
                <w:color w:val="000000"/>
                <w:sz w:val="18"/>
                <w:szCs w:val="18"/>
              </w:rPr>
              <w:t>38,4</w:t>
            </w:r>
          </w:p>
        </w:tc>
        <w:tc>
          <w:tcPr>
            <w:tcW w:w="621" w:type="dxa"/>
            <w:tcBorders>
              <w:top w:val="nil"/>
              <w:left w:val="nil"/>
              <w:bottom w:val="single" w:sz="4" w:space="0" w:color="auto"/>
              <w:right w:val="single" w:sz="4" w:space="0" w:color="auto"/>
            </w:tcBorders>
            <w:noWrap/>
            <w:vAlign w:val="center"/>
          </w:tcPr>
          <w:p w14:paraId="54BCF6EE" w14:textId="77777777" w:rsidR="00D13F11" w:rsidRPr="00D13F11" w:rsidRDefault="00D13F11" w:rsidP="00D13F11">
            <w:pPr>
              <w:jc w:val="center"/>
              <w:rPr>
                <w:b/>
                <w:bCs/>
                <w:color w:val="000000"/>
                <w:sz w:val="18"/>
                <w:szCs w:val="18"/>
              </w:rPr>
            </w:pPr>
            <w:r w:rsidRPr="00D13F11">
              <w:rPr>
                <w:b/>
                <w:bCs/>
                <w:color w:val="000000"/>
                <w:sz w:val="18"/>
                <w:szCs w:val="18"/>
              </w:rPr>
              <w:t>98,4</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7059E166"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4328F732"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15A01DA5" w14:textId="77777777" w:rsidR="00D13F11" w:rsidRPr="00D13F11" w:rsidRDefault="00D13F11" w:rsidP="00D13F11">
            <w:pPr>
              <w:jc w:val="center"/>
              <w:rPr>
                <w:color w:val="000000"/>
                <w:sz w:val="18"/>
                <w:szCs w:val="18"/>
              </w:rPr>
            </w:pPr>
            <w:r w:rsidRPr="00D13F11">
              <w:rPr>
                <w:color w:val="000000"/>
                <w:sz w:val="18"/>
                <w:szCs w:val="18"/>
              </w:rPr>
              <w:t>45,6</w:t>
            </w:r>
          </w:p>
        </w:tc>
        <w:tc>
          <w:tcPr>
            <w:tcW w:w="621" w:type="dxa"/>
            <w:tcBorders>
              <w:top w:val="nil"/>
              <w:left w:val="nil"/>
              <w:bottom w:val="single" w:sz="4" w:space="0" w:color="auto"/>
              <w:right w:val="single" w:sz="4" w:space="0" w:color="auto"/>
            </w:tcBorders>
            <w:vAlign w:val="center"/>
          </w:tcPr>
          <w:p w14:paraId="3A9E0CAC" w14:textId="77777777" w:rsidR="00D13F11" w:rsidRPr="00D13F11" w:rsidRDefault="00D13F11" w:rsidP="00D13F11">
            <w:pPr>
              <w:jc w:val="center"/>
              <w:rPr>
                <w:b/>
                <w:bCs/>
                <w:color w:val="000000"/>
                <w:sz w:val="18"/>
                <w:szCs w:val="18"/>
              </w:rPr>
            </w:pPr>
            <w:r w:rsidRPr="00D13F11">
              <w:rPr>
                <w:b/>
                <w:bCs/>
                <w:color w:val="000000"/>
                <w:sz w:val="18"/>
                <w:szCs w:val="18"/>
              </w:rPr>
              <w:t>95,6</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5C58F222"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5B4DDF69"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5580AFE9"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44E965A5" w14:textId="77777777" w:rsidR="00D13F11" w:rsidRPr="00D13F11" w:rsidRDefault="00D13F11" w:rsidP="00D13F11">
            <w:pPr>
              <w:jc w:val="center"/>
              <w:rPr>
                <w:color w:val="000000"/>
                <w:sz w:val="18"/>
                <w:szCs w:val="18"/>
              </w:rPr>
            </w:pPr>
            <w:r w:rsidRPr="00D13F11">
              <w:rPr>
                <w:color w:val="000000"/>
                <w:sz w:val="18"/>
                <w:szCs w:val="18"/>
              </w:rPr>
              <w:t>23,6</w:t>
            </w:r>
          </w:p>
        </w:tc>
        <w:tc>
          <w:tcPr>
            <w:tcW w:w="531" w:type="dxa"/>
            <w:tcBorders>
              <w:top w:val="nil"/>
              <w:left w:val="nil"/>
              <w:bottom w:val="single" w:sz="4" w:space="0" w:color="auto"/>
              <w:right w:val="single" w:sz="4" w:space="0" w:color="auto"/>
            </w:tcBorders>
            <w:noWrap/>
            <w:vAlign w:val="center"/>
          </w:tcPr>
          <w:p w14:paraId="48ED4947" w14:textId="77777777" w:rsidR="00D13F11" w:rsidRPr="00D13F11" w:rsidRDefault="00D13F11" w:rsidP="00D13F11">
            <w:pPr>
              <w:jc w:val="center"/>
              <w:rPr>
                <w:b/>
                <w:bCs/>
                <w:color w:val="000000"/>
                <w:sz w:val="18"/>
                <w:szCs w:val="18"/>
              </w:rPr>
            </w:pPr>
            <w:r w:rsidRPr="00D13F11">
              <w:rPr>
                <w:b/>
                <w:bCs/>
                <w:color w:val="000000"/>
                <w:sz w:val="18"/>
                <w:szCs w:val="18"/>
              </w:rPr>
              <w:t>47,6</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5220F691"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55A00758" w14:textId="77777777" w:rsidR="00D13F11" w:rsidRPr="00D13F11" w:rsidRDefault="00D13F11" w:rsidP="00D13F11">
            <w:pPr>
              <w:jc w:val="center"/>
              <w:rPr>
                <w:color w:val="000000"/>
                <w:sz w:val="18"/>
                <w:szCs w:val="18"/>
              </w:rPr>
            </w:pPr>
            <w:r w:rsidRPr="00D13F11">
              <w:rPr>
                <w:color w:val="000000"/>
                <w:sz w:val="18"/>
                <w:szCs w:val="18"/>
              </w:rPr>
              <w:t>38,3</w:t>
            </w:r>
          </w:p>
        </w:tc>
        <w:tc>
          <w:tcPr>
            <w:tcW w:w="531" w:type="dxa"/>
            <w:tcBorders>
              <w:top w:val="nil"/>
              <w:left w:val="nil"/>
              <w:bottom w:val="single" w:sz="4" w:space="0" w:color="auto"/>
              <w:right w:val="single" w:sz="4" w:space="0" w:color="auto"/>
            </w:tcBorders>
            <w:noWrap/>
            <w:vAlign w:val="center"/>
          </w:tcPr>
          <w:p w14:paraId="77469FAB" w14:textId="77777777" w:rsidR="00D13F11" w:rsidRPr="00D13F11" w:rsidRDefault="00D13F11" w:rsidP="00D13F11">
            <w:pPr>
              <w:jc w:val="center"/>
              <w:rPr>
                <w:color w:val="000000"/>
                <w:sz w:val="18"/>
                <w:szCs w:val="18"/>
              </w:rPr>
            </w:pPr>
            <w:r w:rsidRPr="00D13F11">
              <w:rPr>
                <w:color w:val="000000"/>
                <w:sz w:val="18"/>
                <w:szCs w:val="18"/>
              </w:rPr>
              <w:t>38,9</w:t>
            </w:r>
          </w:p>
        </w:tc>
        <w:tc>
          <w:tcPr>
            <w:tcW w:w="531" w:type="dxa"/>
            <w:tcBorders>
              <w:top w:val="nil"/>
              <w:left w:val="nil"/>
              <w:bottom w:val="single" w:sz="4" w:space="0" w:color="auto"/>
              <w:right w:val="single" w:sz="4" w:space="0" w:color="auto"/>
            </w:tcBorders>
            <w:noWrap/>
            <w:vAlign w:val="center"/>
          </w:tcPr>
          <w:p w14:paraId="6B68681E" w14:textId="77777777" w:rsidR="00D13F11" w:rsidRPr="00D13F11" w:rsidRDefault="00D13F11" w:rsidP="00D13F11">
            <w:pPr>
              <w:jc w:val="center"/>
              <w:rPr>
                <w:color w:val="000000"/>
                <w:sz w:val="18"/>
                <w:szCs w:val="18"/>
              </w:rPr>
            </w:pPr>
            <w:r w:rsidRPr="00D13F11">
              <w:rPr>
                <w:color w:val="000000"/>
                <w:sz w:val="18"/>
                <w:szCs w:val="18"/>
              </w:rPr>
              <w:t>19,9</w:t>
            </w:r>
          </w:p>
        </w:tc>
        <w:tc>
          <w:tcPr>
            <w:tcW w:w="621" w:type="dxa"/>
            <w:tcBorders>
              <w:top w:val="nil"/>
              <w:left w:val="nil"/>
              <w:bottom w:val="single" w:sz="4" w:space="0" w:color="auto"/>
              <w:right w:val="single" w:sz="4" w:space="0" w:color="auto"/>
            </w:tcBorders>
            <w:noWrap/>
            <w:vAlign w:val="center"/>
          </w:tcPr>
          <w:p w14:paraId="1F6F30A0" w14:textId="77777777" w:rsidR="00D13F11" w:rsidRPr="00D13F11" w:rsidRDefault="00D13F11" w:rsidP="00D13F11">
            <w:pPr>
              <w:jc w:val="center"/>
              <w:rPr>
                <w:b/>
                <w:bCs/>
                <w:color w:val="000000"/>
                <w:sz w:val="18"/>
                <w:szCs w:val="18"/>
              </w:rPr>
            </w:pPr>
            <w:r w:rsidRPr="00D13F11">
              <w:rPr>
                <w:b/>
                <w:bCs/>
                <w:color w:val="000000"/>
                <w:sz w:val="18"/>
                <w:szCs w:val="18"/>
              </w:rPr>
              <w:t>97,1</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07A928FE"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7F965AF5" w14:textId="77777777" w:rsidR="00D13F11" w:rsidRPr="00D13F11" w:rsidRDefault="00D13F11" w:rsidP="00D13F11">
            <w:pPr>
              <w:jc w:val="center"/>
              <w:rPr>
                <w:color w:val="000000"/>
                <w:sz w:val="18"/>
                <w:szCs w:val="18"/>
              </w:rPr>
            </w:pPr>
            <w:r w:rsidRPr="00D13F11">
              <w:rPr>
                <w:color w:val="000000"/>
                <w:sz w:val="18"/>
                <w:szCs w:val="18"/>
              </w:rPr>
              <w:t>28,1</w:t>
            </w:r>
          </w:p>
        </w:tc>
        <w:tc>
          <w:tcPr>
            <w:tcW w:w="531" w:type="dxa"/>
            <w:tcBorders>
              <w:top w:val="nil"/>
              <w:left w:val="nil"/>
              <w:bottom w:val="single" w:sz="4" w:space="0" w:color="auto"/>
              <w:right w:val="single" w:sz="4" w:space="0" w:color="auto"/>
            </w:tcBorders>
            <w:shd w:val="clear" w:color="auto" w:fill="auto"/>
            <w:vAlign w:val="center"/>
          </w:tcPr>
          <w:p w14:paraId="462C5C2B" w14:textId="77777777" w:rsidR="00D13F11" w:rsidRPr="00D13F11" w:rsidRDefault="00D13F11" w:rsidP="00D13F11">
            <w:pPr>
              <w:jc w:val="center"/>
              <w:rPr>
                <w:color w:val="000000"/>
                <w:sz w:val="18"/>
                <w:szCs w:val="18"/>
              </w:rPr>
            </w:pPr>
            <w:r w:rsidRPr="00D13F11">
              <w:rPr>
                <w:color w:val="000000"/>
                <w:sz w:val="18"/>
                <w:szCs w:val="18"/>
              </w:rPr>
              <w:t>95,2</w:t>
            </w:r>
          </w:p>
        </w:tc>
        <w:tc>
          <w:tcPr>
            <w:tcW w:w="531" w:type="dxa"/>
            <w:tcBorders>
              <w:top w:val="nil"/>
              <w:left w:val="nil"/>
              <w:bottom w:val="single" w:sz="4" w:space="0" w:color="auto"/>
              <w:right w:val="single" w:sz="4" w:space="0" w:color="auto"/>
            </w:tcBorders>
            <w:shd w:val="clear" w:color="auto" w:fill="auto"/>
            <w:vAlign w:val="center"/>
          </w:tcPr>
          <w:p w14:paraId="2ED8BE81" w14:textId="77777777" w:rsidR="00D13F11" w:rsidRPr="00D13F11" w:rsidRDefault="00D13F11" w:rsidP="00D13F11">
            <w:pPr>
              <w:jc w:val="center"/>
              <w:rPr>
                <w:color w:val="000000"/>
                <w:sz w:val="18"/>
                <w:szCs w:val="18"/>
              </w:rPr>
            </w:pPr>
            <w:r w:rsidRPr="00D13F11">
              <w:rPr>
                <w:color w:val="000000"/>
                <w:sz w:val="18"/>
                <w:szCs w:val="18"/>
              </w:rPr>
              <w:t>47,7</w:t>
            </w:r>
          </w:p>
        </w:tc>
        <w:tc>
          <w:tcPr>
            <w:tcW w:w="621" w:type="dxa"/>
            <w:tcBorders>
              <w:top w:val="nil"/>
              <w:left w:val="nil"/>
              <w:bottom w:val="single" w:sz="4" w:space="0" w:color="auto"/>
              <w:right w:val="single" w:sz="4" w:space="0" w:color="auto"/>
            </w:tcBorders>
            <w:shd w:val="clear" w:color="auto" w:fill="auto"/>
            <w:vAlign w:val="center"/>
          </w:tcPr>
          <w:p w14:paraId="4C112F62" w14:textId="77777777" w:rsidR="00D13F11" w:rsidRPr="00D13F11" w:rsidRDefault="00D13F11" w:rsidP="00D13F11">
            <w:pPr>
              <w:jc w:val="center"/>
              <w:rPr>
                <w:b/>
                <w:bCs/>
                <w:color w:val="000000"/>
                <w:sz w:val="18"/>
                <w:szCs w:val="18"/>
              </w:rPr>
            </w:pPr>
            <w:r w:rsidRPr="00D13F11">
              <w:rPr>
                <w:b/>
                <w:bCs/>
                <w:color w:val="000000"/>
                <w:sz w:val="18"/>
                <w:szCs w:val="18"/>
              </w:rPr>
              <w:t>94,9</w:t>
            </w:r>
          </w:p>
        </w:tc>
      </w:tr>
      <w:tr w:rsidR="00D13F11" w:rsidRPr="00D13F11" w14:paraId="14AA73C6"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040473F8" w14:textId="77777777" w:rsidR="00D13F11" w:rsidRPr="00D13F11" w:rsidRDefault="00D13F11" w:rsidP="00D13F11">
            <w:pPr>
              <w:jc w:val="center"/>
              <w:rPr>
                <w:color w:val="000000"/>
                <w:sz w:val="18"/>
                <w:szCs w:val="18"/>
              </w:rPr>
            </w:pPr>
            <w:r w:rsidRPr="00D13F11">
              <w:rPr>
                <w:color w:val="000000"/>
                <w:sz w:val="18"/>
                <w:szCs w:val="18"/>
              </w:rPr>
              <w:t>91</w:t>
            </w:r>
          </w:p>
        </w:tc>
        <w:tc>
          <w:tcPr>
            <w:tcW w:w="1985" w:type="dxa"/>
            <w:tcBorders>
              <w:top w:val="nil"/>
              <w:left w:val="nil"/>
              <w:bottom w:val="single" w:sz="4" w:space="0" w:color="auto"/>
              <w:right w:val="single" w:sz="4" w:space="0" w:color="auto"/>
            </w:tcBorders>
            <w:vAlign w:val="center"/>
          </w:tcPr>
          <w:p w14:paraId="39E1A4B8" w14:textId="77777777" w:rsidR="00D13F11" w:rsidRPr="00D13F11" w:rsidRDefault="00D13F11" w:rsidP="00D13F11">
            <w:pPr>
              <w:rPr>
                <w:color w:val="000000"/>
                <w:sz w:val="18"/>
                <w:szCs w:val="18"/>
              </w:rPr>
            </w:pPr>
            <w:r w:rsidRPr="00D13F11">
              <w:rPr>
                <w:color w:val="000000"/>
                <w:sz w:val="18"/>
                <w:szCs w:val="18"/>
              </w:rPr>
              <w:t>БОУ г. Омска "СОШ № 77"</w:t>
            </w:r>
          </w:p>
        </w:tc>
        <w:tc>
          <w:tcPr>
            <w:tcW w:w="1000" w:type="dxa"/>
            <w:tcBorders>
              <w:top w:val="nil"/>
              <w:left w:val="nil"/>
              <w:bottom w:val="single" w:sz="4" w:space="0" w:color="auto"/>
              <w:right w:val="single" w:sz="4" w:space="0" w:color="auto"/>
            </w:tcBorders>
            <w:noWrap/>
            <w:vAlign w:val="center"/>
          </w:tcPr>
          <w:p w14:paraId="20790674" w14:textId="77777777" w:rsidR="00D13F11" w:rsidRPr="00D13F11" w:rsidRDefault="00D13F11" w:rsidP="00D13F11">
            <w:pPr>
              <w:jc w:val="center"/>
              <w:rPr>
                <w:b/>
                <w:bCs/>
                <w:sz w:val="18"/>
                <w:szCs w:val="18"/>
              </w:rPr>
            </w:pPr>
            <w:r w:rsidRPr="00D13F11">
              <w:rPr>
                <w:b/>
                <w:bCs/>
                <w:sz w:val="18"/>
                <w:szCs w:val="18"/>
              </w:rPr>
              <w:t>87,9</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5DF96149"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31622DB" w14:textId="77777777" w:rsidR="00D13F11" w:rsidRPr="00D13F11" w:rsidRDefault="00D13F11" w:rsidP="00D13F11">
            <w:pPr>
              <w:jc w:val="center"/>
              <w:rPr>
                <w:color w:val="000000"/>
                <w:sz w:val="18"/>
                <w:szCs w:val="18"/>
              </w:rPr>
            </w:pPr>
            <w:r w:rsidRPr="00D13F11">
              <w:rPr>
                <w:color w:val="000000"/>
                <w:sz w:val="18"/>
                <w:szCs w:val="18"/>
              </w:rPr>
              <w:t>29,2</w:t>
            </w:r>
          </w:p>
        </w:tc>
        <w:tc>
          <w:tcPr>
            <w:tcW w:w="531" w:type="dxa"/>
            <w:tcBorders>
              <w:top w:val="nil"/>
              <w:left w:val="nil"/>
              <w:bottom w:val="single" w:sz="4" w:space="0" w:color="auto"/>
              <w:right w:val="single" w:sz="4" w:space="0" w:color="auto"/>
            </w:tcBorders>
            <w:noWrap/>
            <w:vAlign w:val="center"/>
          </w:tcPr>
          <w:p w14:paraId="434416A2"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26250DFC" w14:textId="77777777" w:rsidR="00D13F11" w:rsidRPr="00D13F11" w:rsidRDefault="00D13F11" w:rsidP="00D13F11">
            <w:pPr>
              <w:jc w:val="center"/>
              <w:rPr>
                <w:color w:val="000000"/>
                <w:sz w:val="18"/>
                <w:szCs w:val="18"/>
              </w:rPr>
            </w:pPr>
            <w:r w:rsidRPr="00D13F11">
              <w:rPr>
                <w:color w:val="000000"/>
                <w:sz w:val="18"/>
                <w:szCs w:val="18"/>
              </w:rPr>
              <w:t>39,0</w:t>
            </w:r>
          </w:p>
        </w:tc>
        <w:tc>
          <w:tcPr>
            <w:tcW w:w="621" w:type="dxa"/>
            <w:tcBorders>
              <w:top w:val="nil"/>
              <w:left w:val="nil"/>
              <w:bottom w:val="single" w:sz="4" w:space="0" w:color="auto"/>
              <w:right w:val="single" w:sz="4" w:space="0" w:color="auto"/>
            </w:tcBorders>
            <w:noWrap/>
            <w:vAlign w:val="center"/>
          </w:tcPr>
          <w:p w14:paraId="76963ACF" w14:textId="77777777" w:rsidR="00D13F11" w:rsidRPr="00D13F11" w:rsidRDefault="00D13F11" w:rsidP="00D13F11">
            <w:pPr>
              <w:jc w:val="center"/>
              <w:rPr>
                <w:b/>
                <w:bCs/>
                <w:color w:val="000000"/>
                <w:sz w:val="18"/>
                <w:szCs w:val="18"/>
              </w:rPr>
            </w:pPr>
            <w:r w:rsidRPr="00D13F11">
              <w:rPr>
                <w:b/>
                <w:bCs/>
                <w:color w:val="000000"/>
                <w:sz w:val="18"/>
                <w:szCs w:val="18"/>
              </w:rPr>
              <w:t>98,2</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7C5B153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4D4A3FD7"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347FF8FE" w14:textId="77777777" w:rsidR="00D13F11" w:rsidRPr="00D13F11" w:rsidRDefault="00D13F11" w:rsidP="00D13F11">
            <w:pPr>
              <w:jc w:val="center"/>
              <w:rPr>
                <w:color w:val="000000"/>
                <w:sz w:val="18"/>
                <w:szCs w:val="18"/>
              </w:rPr>
            </w:pPr>
            <w:r w:rsidRPr="00D13F11">
              <w:rPr>
                <w:color w:val="000000"/>
                <w:sz w:val="18"/>
                <w:szCs w:val="18"/>
              </w:rPr>
              <w:t>44,9</w:t>
            </w:r>
          </w:p>
        </w:tc>
        <w:tc>
          <w:tcPr>
            <w:tcW w:w="621" w:type="dxa"/>
            <w:tcBorders>
              <w:top w:val="nil"/>
              <w:left w:val="nil"/>
              <w:bottom w:val="single" w:sz="4" w:space="0" w:color="auto"/>
              <w:right w:val="single" w:sz="4" w:space="0" w:color="auto"/>
            </w:tcBorders>
            <w:vAlign w:val="center"/>
          </w:tcPr>
          <w:p w14:paraId="2C7FF29B" w14:textId="77777777" w:rsidR="00D13F11" w:rsidRPr="00D13F11" w:rsidRDefault="00D13F11" w:rsidP="00D13F11">
            <w:pPr>
              <w:jc w:val="center"/>
              <w:rPr>
                <w:b/>
                <w:bCs/>
                <w:color w:val="000000"/>
                <w:sz w:val="18"/>
                <w:szCs w:val="18"/>
              </w:rPr>
            </w:pPr>
            <w:r w:rsidRPr="00D13F11">
              <w:rPr>
                <w:b/>
                <w:bCs/>
                <w:color w:val="000000"/>
                <w:sz w:val="18"/>
                <w:szCs w:val="18"/>
              </w:rPr>
              <w:t>94,9</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438ADEF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198FF47" w14:textId="77777777" w:rsidR="00D13F11" w:rsidRPr="00D13F11" w:rsidRDefault="00D13F11" w:rsidP="00D13F11">
            <w:pPr>
              <w:jc w:val="center"/>
              <w:rPr>
                <w:color w:val="000000"/>
                <w:sz w:val="18"/>
                <w:szCs w:val="18"/>
              </w:rPr>
            </w:pPr>
            <w:r w:rsidRPr="00D13F11">
              <w:rPr>
                <w:color w:val="000000"/>
                <w:sz w:val="18"/>
                <w:szCs w:val="18"/>
              </w:rPr>
              <w:t>12,0</w:t>
            </w:r>
          </w:p>
        </w:tc>
        <w:tc>
          <w:tcPr>
            <w:tcW w:w="531" w:type="dxa"/>
            <w:tcBorders>
              <w:top w:val="nil"/>
              <w:left w:val="nil"/>
              <w:bottom w:val="single" w:sz="4" w:space="0" w:color="auto"/>
              <w:right w:val="single" w:sz="4" w:space="0" w:color="auto"/>
            </w:tcBorders>
            <w:noWrap/>
            <w:vAlign w:val="center"/>
          </w:tcPr>
          <w:p w14:paraId="25861432" w14:textId="77777777" w:rsidR="00D13F11" w:rsidRPr="00D13F11" w:rsidRDefault="00D13F11" w:rsidP="00D13F11">
            <w:pPr>
              <w:jc w:val="center"/>
              <w:rPr>
                <w:color w:val="000000"/>
                <w:sz w:val="18"/>
                <w:szCs w:val="18"/>
              </w:rPr>
            </w:pPr>
            <w:r w:rsidRPr="00D13F11">
              <w:rPr>
                <w:color w:val="000000"/>
                <w:sz w:val="18"/>
                <w:szCs w:val="18"/>
              </w:rPr>
              <w:t>16,0</w:t>
            </w:r>
          </w:p>
        </w:tc>
        <w:tc>
          <w:tcPr>
            <w:tcW w:w="531" w:type="dxa"/>
            <w:tcBorders>
              <w:top w:val="nil"/>
              <w:left w:val="nil"/>
              <w:bottom w:val="single" w:sz="4" w:space="0" w:color="auto"/>
              <w:right w:val="single" w:sz="4" w:space="0" w:color="auto"/>
            </w:tcBorders>
            <w:noWrap/>
            <w:vAlign w:val="center"/>
          </w:tcPr>
          <w:p w14:paraId="23C18DFE" w14:textId="77777777" w:rsidR="00D13F11" w:rsidRPr="00D13F11" w:rsidRDefault="00D13F11" w:rsidP="00D13F11">
            <w:pPr>
              <w:jc w:val="center"/>
              <w:rPr>
                <w:color w:val="000000"/>
                <w:sz w:val="18"/>
                <w:szCs w:val="18"/>
              </w:rPr>
            </w:pPr>
            <w:r w:rsidRPr="00D13F11">
              <w:rPr>
                <w:color w:val="000000"/>
                <w:sz w:val="18"/>
                <w:szCs w:val="18"/>
              </w:rPr>
              <w:t>25,4</w:t>
            </w:r>
          </w:p>
        </w:tc>
        <w:tc>
          <w:tcPr>
            <w:tcW w:w="531" w:type="dxa"/>
            <w:tcBorders>
              <w:top w:val="nil"/>
              <w:left w:val="nil"/>
              <w:bottom w:val="single" w:sz="4" w:space="0" w:color="auto"/>
              <w:right w:val="single" w:sz="4" w:space="0" w:color="auto"/>
            </w:tcBorders>
            <w:noWrap/>
            <w:vAlign w:val="center"/>
          </w:tcPr>
          <w:p w14:paraId="53711C38" w14:textId="77777777" w:rsidR="00D13F11" w:rsidRPr="00D13F11" w:rsidRDefault="00D13F11" w:rsidP="00D13F11">
            <w:pPr>
              <w:jc w:val="center"/>
              <w:rPr>
                <w:b/>
                <w:bCs/>
                <w:color w:val="000000"/>
                <w:sz w:val="18"/>
                <w:szCs w:val="18"/>
              </w:rPr>
            </w:pPr>
            <w:r w:rsidRPr="00D13F11">
              <w:rPr>
                <w:b/>
                <w:bCs/>
                <w:color w:val="000000"/>
                <w:sz w:val="18"/>
                <w:szCs w:val="18"/>
              </w:rPr>
              <w:t>53,4</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35546D1B"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2EA79B5" w14:textId="77777777" w:rsidR="00D13F11" w:rsidRPr="00D13F11" w:rsidRDefault="00D13F11" w:rsidP="00D13F11">
            <w:pPr>
              <w:jc w:val="center"/>
              <w:rPr>
                <w:color w:val="000000"/>
                <w:sz w:val="18"/>
                <w:szCs w:val="18"/>
              </w:rPr>
            </w:pPr>
            <w:r w:rsidRPr="00D13F11">
              <w:rPr>
                <w:color w:val="000000"/>
                <w:sz w:val="18"/>
                <w:szCs w:val="18"/>
              </w:rPr>
              <w:t>37,9</w:t>
            </w:r>
          </w:p>
        </w:tc>
        <w:tc>
          <w:tcPr>
            <w:tcW w:w="531" w:type="dxa"/>
            <w:tcBorders>
              <w:top w:val="nil"/>
              <w:left w:val="nil"/>
              <w:bottom w:val="single" w:sz="4" w:space="0" w:color="auto"/>
              <w:right w:val="single" w:sz="4" w:space="0" w:color="auto"/>
            </w:tcBorders>
            <w:noWrap/>
            <w:vAlign w:val="center"/>
          </w:tcPr>
          <w:p w14:paraId="784BC082" w14:textId="77777777" w:rsidR="00D13F11" w:rsidRPr="00D13F11" w:rsidRDefault="00D13F11" w:rsidP="00D13F11">
            <w:pPr>
              <w:jc w:val="center"/>
              <w:rPr>
                <w:color w:val="000000"/>
                <w:sz w:val="18"/>
                <w:szCs w:val="18"/>
              </w:rPr>
            </w:pPr>
            <w:r w:rsidRPr="00D13F11">
              <w:rPr>
                <w:color w:val="000000"/>
                <w:sz w:val="18"/>
                <w:szCs w:val="18"/>
              </w:rPr>
              <w:t>38,7</w:t>
            </w:r>
          </w:p>
        </w:tc>
        <w:tc>
          <w:tcPr>
            <w:tcW w:w="531" w:type="dxa"/>
            <w:tcBorders>
              <w:top w:val="nil"/>
              <w:left w:val="nil"/>
              <w:bottom w:val="single" w:sz="4" w:space="0" w:color="auto"/>
              <w:right w:val="single" w:sz="4" w:space="0" w:color="auto"/>
            </w:tcBorders>
            <w:noWrap/>
            <w:vAlign w:val="center"/>
          </w:tcPr>
          <w:p w14:paraId="0D253E6F" w14:textId="77777777" w:rsidR="00D13F11" w:rsidRPr="00D13F11" w:rsidRDefault="00D13F11" w:rsidP="00D13F11">
            <w:pPr>
              <w:jc w:val="center"/>
              <w:rPr>
                <w:color w:val="000000"/>
                <w:sz w:val="18"/>
                <w:szCs w:val="18"/>
              </w:rPr>
            </w:pPr>
            <w:r w:rsidRPr="00D13F11">
              <w:rPr>
                <w:color w:val="000000"/>
                <w:sz w:val="18"/>
                <w:szCs w:val="18"/>
              </w:rPr>
              <w:t>19,8</w:t>
            </w:r>
          </w:p>
        </w:tc>
        <w:tc>
          <w:tcPr>
            <w:tcW w:w="621" w:type="dxa"/>
            <w:tcBorders>
              <w:top w:val="nil"/>
              <w:left w:val="nil"/>
              <w:bottom w:val="single" w:sz="4" w:space="0" w:color="auto"/>
              <w:right w:val="single" w:sz="4" w:space="0" w:color="auto"/>
            </w:tcBorders>
            <w:noWrap/>
            <w:vAlign w:val="center"/>
          </w:tcPr>
          <w:p w14:paraId="68D8CE76" w14:textId="77777777" w:rsidR="00D13F11" w:rsidRPr="00D13F11" w:rsidRDefault="00D13F11" w:rsidP="00D13F11">
            <w:pPr>
              <w:jc w:val="center"/>
              <w:rPr>
                <w:b/>
                <w:bCs/>
                <w:color w:val="000000"/>
                <w:sz w:val="18"/>
                <w:szCs w:val="18"/>
              </w:rPr>
            </w:pPr>
            <w:r w:rsidRPr="00D13F11">
              <w:rPr>
                <w:b/>
                <w:bCs/>
                <w:color w:val="000000"/>
                <w:sz w:val="18"/>
                <w:szCs w:val="18"/>
              </w:rPr>
              <w:t>96,3</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6075702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145CD94C" w14:textId="77777777" w:rsidR="00D13F11" w:rsidRPr="00D13F11" w:rsidRDefault="00D13F11" w:rsidP="00D13F11">
            <w:pPr>
              <w:jc w:val="center"/>
              <w:rPr>
                <w:color w:val="000000"/>
                <w:sz w:val="18"/>
                <w:szCs w:val="18"/>
              </w:rPr>
            </w:pPr>
            <w:r w:rsidRPr="00D13F11">
              <w:rPr>
                <w:color w:val="000000"/>
                <w:sz w:val="18"/>
                <w:szCs w:val="18"/>
              </w:rPr>
              <w:t>29,0</w:t>
            </w:r>
          </w:p>
        </w:tc>
        <w:tc>
          <w:tcPr>
            <w:tcW w:w="531" w:type="dxa"/>
            <w:tcBorders>
              <w:top w:val="nil"/>
              <w:left w:val="nil"/>
              <w:bottom w:val="single" w:sz="4" w:space="0" w:color="auto"/>
              <w:right w:val="single" w:sz="4" w:space="0" w:color="auto"/>
            </w:tcBorders>
            <w:shd w:val="clear" w:color="auto" w:fill="auto"/>
            <w:vAlign w:val="center"/>
          </w:tcPr>
          <w:p w14:paraId="4908EA83" w14:textId="77777777" w:rsidR="00D13F11" w:rsidRPr="00D13F11" w:rsidRDefault="00D13F11" w:rsidP="00D13F11">
            <w:pPr>
              <w:jc w:val="center"/>
              <w:rPr>
                <w:color w:val="000000"/>
                <w:sz w:val="18"/>
                <w:szCs w:val="18"/>
              </w:rPr>
            </w:pPr>
            <w:r w:rsidRPr="00D13F11">
              <w:rPr>
                <w:color w:val="000000"/>
                <w:sz w:val="18"/>
                <w:szCs w:val="18"/>
              </w:rPr>
              <w:t>94,8</w:t>
            </w:r>
          </w:p>
        </w:tc>
        <w:tc>
          <w:tcPr>
            <w:tcW w:w="531" w:type="dxa"/>
            <w:tcBorders>
              <w:top w:val="nil"/>
              <w:left w:val="nil"/>
              <w:bottom w:val="single" w:sz="4" w:space="0" w:color="auto"/>
              <w:right w:val="single" w:sz="4" w:space="0" w:color="auto"/>
            </w:tcBorders>
            <w:shd w:val="clear" w:color="auto" w:fill="auto"/>
            <w:vAlign w:val="center"/>
          </w:tcPr>
          <w:p w14:paraId="76197C60" w14:textId="77777777" w:rsidR="00D13F11" w:rsidRPr="00D13F11" w:rsidRDefault="00D13F11" w:rsidP="00D13F11">
            <w:pPr>
              <w:jc w:val="center"/>
              <w:rPr>
                <w:color w:val="000000"/>
                <w:sz w:val="18"/>
                <w:szCs w:val="18"/>
              </w:rPr>
            </w:pPr>
            <w:r w:rsidRPr="00D13F11">
              <w:rPr>
                <w:color w:val="000000"/>
                <w:sz w:val="18"/>
                <w:szCs w:val="18"/>
              </w:rPr>
              <w:t>48,5</w:t>
            </w:r>
          </w:p>
        </w:tc>
        <w:tc>
          <w:tcPr>
            <w:tcW w:w="621" w:type="dxa"/>
            <w:tcBorders>
              <w:top w:val="nil"/>
              <w:left w:val="nil"/>
              <w:bottom w:val="single" w:sz="4" w:space="0" w:color="auto"/>
              <w:right w:val="single" w:sz="4" w:space="0" w:color="auto"/>
            </w:tcBorders>
            <w:shd w:val="clear" w:color="auto" w:fill="auto"/>
            <w:vAlign w:val="center"/>
          </w:tcPr>
          <w:p w14:paraId="4AC57871" w14:textId="77777777" w:rsidR="00D13F11" w:rsidRPr="00D13F11" w:rsidRDefault="00D13F11" w:rsidP="00D13F11">
            <w:pPr>
              <w:jc w:val="center"/>
              <w:rPr>
                <w:b/>
                <w:bCs/>
                <w:color w:val="000000"/>
                <w:sz w:val="18"/>
                <w:szCs w:val="18"/>
              </w:rPr>
            </w:pPr>
            <w:r w:rsidRPr="00D13F11">
              <w:rPr>
                <w:b/>
                <w:bCs/>
                <w:color w:val="000000"/>
                <w:sz w:val="18"/>
                <w:szCs w:val="18"/>
              </w:rPr>
              <w:t>96,4</w:t>
            </w:r>
          </w:p>
        </w:tc>
      </w:tr>
      <w:tr w:rsidR="00D13F11" w:rsidRPr="00D13F11" w14:paraId="56DCC31F"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6A283BE8" w14:textId="77777777" w:rsidR="00D13F11" w:rsidRPr="00D13F11" w:rsidRDefault="00D13F11" w:rsidP="00D13F11">
            <w:pPr>
              <w:jc w:val="center"/>
              <w:rPr>
                <w:color w:val="000000"/>
                <w:sz w:val="18"/>
                <w:szCs w:val="18"/>
              </w:rPr>
            </w:pPr>
            <w:r w:rsidRPr="00D13F11">
              <w:rPr>
                <w:color w:val="000000"/>
                <w:sz w:val="18"/>
                <w:szCs w:val="18"/>
              </w:rPr>
              <w:t>92</w:t>
            </w:r>
          </w:p>
        </w:tc>
        <w:tc>
          <w:tcPr>
            <w:tcW w:w="1985" w:type="dxa"/>
            <w:tcBorders>
              <w:top w:val="nil"/>
              <w:left w:val="nil"/>
              <w:bottom w:val="single" w:sz="4" w:space="0" w:color="auto"/>
              <w:right w:val="single" w:sz="4" w:space="0" w:color="auto"/>
            </w:tcBorders>
            <w:vAlign w:val="center"/>
          </w:tcPr>
          <w:p w14:paraId="248F3057" w14:textId="77777777" w:rsidR="00D13F11" w:rsidRPr="00D13F11" w:rsidRDefault="00D13F11" w:rsidP="00D13F11">
            <w:pPr>
              <w:rPr>
                <w:color w:val="000000"/>
                <w:sz w:val="18"/>
                <w:szCs w:val="18"/>
              </w:rPr>
            </w:pPr>
            <w:r w:rsidRPr="00D13F11">
              <w:rPr>
                <w:color w:val="000000"/>
                <w:sz w:val="18"/>
                <w:szCs w:val="18"/>
              </w:rPr>
              <w:t>БОУ г. Омска "СОШ № 80"</w:t>
            </w:r>
          </w:p>
        </w:tc>
        <w:tc>
          <w:tcPr>
            <w:tcW w:w="1000" w:type="dxa"/>
            <w:tcBorders>
              <w:top w:val="nil"/>
              <w:left w:val="nil"/>
              <w:bottom w:val="single" w:sz="4" w:space="0" w:color="auto"/>
              <w:right w:val="single" w:sz="4" w:space="0" w:color="auto"/>
            </w:tcBorders>
            <w:noWrap/>
            <w:vAlign w:val="center"/>
          </w:tcPr>
          <w:p w14:paraId="243E3327" w14:textId="77777777" w:rsidR="00D13F11" w:rsidRPr="00D13F11" w:rsidRDefault="00D13F11" w:rsidP="00D13F11">
            <w:pPr>
              <w:jc w:val="center"/>
              <w:rPr>
                <w:b/>
                <w:bCs/>
                <w:sz w:val="18"/>
                <w:szCs w:val="18"/>
              </w:rPr>
            </w:pPr>
            <w:r w:rsidRPr="00D13F11">
              <w:rPr>
                <w:b/>
                <w:bCs/>
                <w:sz w:val="18"/>
                <w:szCs w:val="18"/>
              </w:rPr>
              <w:t>84,0</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013D25D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21E0F482"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4E10E56F"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793EC03B" w14:textId="77777777" w:rsidR="00D13F11" w:rsidRPr="00D13F11" w:rsidRDefault="00D13F11" w:rsidP="00D13F11">
            <w:pPr>
              <w:jc w:val="center"/>
              <w:rPr>
                <w:color w:val="000000"/>
                <w:sz w:val="18"/>
                <w:szCs w:val="18"/>
              </w:rPr>
            </w:pPr>
            <w:r w:rsidRPr="00D13F11">
              <w:rPr>
                <w:color w:val="000000"/>
                <w:sz w:val="18"/>
                <w:szCs w:val="18"/>
              </w:rPr>
              <w:t>39,3</w:t>
            </w:r>
          </w:p>
        </w:tc>
        <w:tc>
          <w:tcPr>
            <w:tcW w:w="621" w:type="dxa"/>
            <w:tcBorders>
              <w:top w:val="nil"/>
              <w:left w:val="nil"/>
              <w:bottom w:val="single" w:sz="4" w:space="0" w:color="auto"/>
              <w:right w:val="single" w:sz="4" w:space="0" w:color="auto"/>
            </w:tcBorders>
            <w:noWrap/>
            <w:vAlign w:val="center"/>
          </w:tcPr>
          <w:p w14:paraId="7761850D" w14:textId="77777777" w:rsidR="00D13F11" w:rsidRPr="00D13F11" w:rsidRDefault="00D13F11" w:rsidP="00D13F11">
            <w:pPr>
              <w:jc w:val="center"/>
              <w:rPr>
                <w:b/>
                <w:bCs/>
                <w:color w:val="000000"/>
                <w:sz w:val="18"/>
                <w:szCs w:val="18"/>
              </w:rPr>
            </w:pPr>
            <w:r w:rsidRPr="00D13F11">
              <w:rPr>
                <w:b/>
                <w:bCs/>
                <w:color w:val="000000"/>
                <w:sz w:val="18"/>
                <w:szCs w:val="18"/>
              </w:rPr>
              <w:t>99,3</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733A3A08"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1BD13DEB"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45412155" w14:textId="77777777" w:rsidR="00D13F11" w:rsidRPr="00D13F11" w:rsidRDefault="00D13F11" w:rsidP="00D13F11">
            <w:pPr>
              <w:jc w:val="center"/>
              <w:rPr>
                <w:color w:val="000000"/>
                <w:sz w:val="18"/>
                <w:szCs w:val="18"/>
              </w:rPr>
            </w:pPr>
            <w:r w:rsidRPr="00D13F11">
              <w:rPr>
                <w:color w:val="000000"/>
                <w:sz w:val="18"/>
                <w:szCs w:val="18"/>
              </w:rPr>
              <w:t>43,2</w:t>
            </w:r>
          </w:p>
        </w:tc>
        <w:tc>
          <w:tcPr>
            <w:tcW w:w="621" w:type="dxa"/>
            <w:tcBorders>
              <w:top w:val="nil"/>
              <w:left w:val="nil"/>
              <w:bottom w:val="single" w:sz="4" w:space="0" w:color="auto"/>
              <w:right w:val="single" w:sz="4" w:space="0" w:color="auto"/>
            </w:tcBorders>
            <w:vAlign w:val="center"/>
          </w:tcPr>
          <w:p w14:paraId="6EA8A639" w14:textId="77777777" w:rsidR="00D13F11" w:rsidRPr="00D13F11" w:rsidRDefault="00D13F11" w:rsidP="00D13F11">
            <w:pPr>
              <w:jc w:val="center"/>
              <w:rPr>
                <w:b/>
                <w:bCs/>
                <w:color w:val="000000"/>
                <w:sz w:val="18"/>
                <w:szCs w:val="18"/>
              </w:rPr>
            </w:pPr>
            <w:r w:rsidRPr="00D13F11">
              <w:rPr>
                <w:b/>
                <w:bCs/>
                <w:color w:val="000000"/>
                <w:sz w:val="18"/>
                <w:szCs w:val="18"/>
              </w:rPr>
              <w:t>93,2</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56FDCB92"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61778B69"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422C2026" w14:textId="77777777" w:rsidR="00D13F11" w:rsidRPr="00D13F11" w:rsidRDefault="00D13F11" w:rsidP="00D13F11">
            <w:pPr>
              <w:jc w:val="center"/>
              <w:rPr>
                <w:color w:val="000000"/>
                <w:sz w:val="18"/>
                <w:szCs w:val="18"/>
              </w:rPr>
            </w:pPr>
            <w:r w:rsidRPr="00D13F11">
              <w:rPr>
                <w:color w:val="000000"/>
                <w:sz w:val="18"/>
                <w:szCs w:val="18"/>
              </w:rPr>
              <w:t>8,0</w:t>
            </w:r>
          </w:p>
        </w:tc>
        <w:tc>
          <w:tcPr>
            <w:tcW w:w="531" w:type="dxa"/>
            <w:tcBorders>
              <w:top w:val="nil"/>
              <w:left w:val="nil"/>
              <w:bottom w:val="single" w:sz="4" w:space="0" w:color="auto"/>
              <w:right w:val="single" w:sz="4" w:space="0" w:color="auto"/>
            </w:tcBorders>
            <w:noWrap/>
            <w:vAlign w:val="center"/>
          </w:tcPr>
          <w:p w14:paraId="31DA25F3" w14:textId="77777777" w:rsidR="00D13F11" w:rsidRPr="00D13F11" w:rsidRDefault="00D13F11" w:rsidP="00D13F11">
            <w:pPr>
              <w:jc w:val="center"/>
              <w:rPr>
                <w:color w:val="000000"/>
                <w:sz w:val="18"/>
                <w:szCs w:val="18"/>
              </w:rPr>
            </w:pPr>
            <w:r w:rsidRPr="00D13F11">
              <w:rPr>
                <w:color w:val="000000"/>
                <w:sz w:val="18"/>
                <w:szCs w:val="18"/>
              </w:rPr>
              <w:t>28,6</w:t>
            </w:r>
          </w:p>
        </w:tc>
        <w:tc>
          <w:tcPr>
            <w:tcW w:w="531" w:type="dxa"/>
            <w:tcBorders>
              <w:top w:val="nil"/>
              <w:left w:val="nil"/>
              <w:bottom w:val="single" w:sz="4" w:space="0" w:color="auto"/>
              <w:right w:val="single" w:sz="4" w:space="0" w:color="auto"/>
            </w:tcBorders>
            <w:noWrap/>
            <w:vAlign w:val="center"/>
          </w:tcPr>
          <w:p w14:paraId="18EEB472" w14:textId="77777777" w:rsidR="00D13F11" w:rsidRPr="00D13F11" w:rsidRDefault="00D13F11" w:rsidP="00D13F11">
            <w:pPr>
              <w:jc w:val="center"/>
              <w:rPr>
                <w:b/>
                <w:bCs/>
                <w:color w:val="000000"/>
                <w:sz w:val="18"/>
                <w:szCs w:val="18"/>
              </w:rPr>
            </w:pPr>
            <w:r w:rsidRPr="00D13F11">
              <w:rPr>
                <w:b/>
                <w:bCs/>
                <w:color w:val="000000"/>
                <w:sz w:val="18"/>
                <w:szCs w:val="18"/>
              </w:rPr>
              <w:t>36,6</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188D32BD"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7BE02E69" w14:textId="77777777" w:rsidR="00D13F11" w:rsidRPr="00D13F11" w:rsidRDefault="00D13F11" w:rsidP="00D13F11">
            <w:pPr>
              <w:jc w:val="center"/>
              <w:rPr>
                <w:color w:val="000000"/>
                <w:sz w:val="18"/>
                <w:szCs w:val="18"/>
              </w:rPr>
            </w:pPr>
            <w:r w:rsidRPr="00D13F11">
              <w:rPr>
                <w:color w:val="000000"/>
                <w:sz w:val="18"/>
                <w:szCs w:val="18"/>
              </w:rPr>
              <w:t>38,9</w:t>
            </w:r>
          </w:p>
        </w:tc>
        <w:tc>
          <w:tcPr>
            <w:tcW w:w="531" w:type="dxa"/>
            <w:tcBorders>
              <w:top w:val="nil"/>
              <w:left w:val="nil"/>
              <w:bottom w:val="single" w:sz="4" w:space="0" w:color="auto"/>
              <w:right w:val="single" w:sz="4" w:space="0" w:color="auto"/>
            </w:tcBorders>
            <w:noWrap/>
            <w:vAlign w:val="center"/>
          </w:tcPr>
          <w:p w14:paraId="6261635C" w14:textId="77777777" w:rsidR="00D13F11" w:rsidRPr="00D13F11" w:rsidRDefault="00D13F11" w:rsidP="00D13F11">
            <w:pPr>
              <w:jc w:val="center"/>
              <w:rPr>
                <w:color w:val="000000"/>
                <w:sz w:val="18"/>
                <w:szCs w:val="18"/>
              </w:rPr>
            </w:pPr>
            <w:r w:rsidRPr="00D13F11">
              <w:rPr>
                <w:color w:val="000000"/>
                <w:sz w:val="18"/>
                <w:szCs w:val="18"/>
              </w:rPr>
              <w:t>38,2</w:t>
            </w:r>
          </w:p>
        </w:tc>
        <w:tc>
          <w:tcPr>
            <w:tcW w:w="531" w:type="dxa"/>
            <w:tcBorders>
              <w:top w:val="nil"/>
              <w:left w:val="nil"/>
              <w:bottom w:val="single" w:sz="4" w:space="0" w:color="auto"/>
              <w:right w:val="single" w:sz="4" w:space="0" w:color="auto"/>
            </w:tcBorders>
            <w:noWrap/>
            <w:vAlign w:val="center"/>
          </w:tcPr>
          <w:p w14:paraId="4D2DABF2" w14:textId="77777777" w:rsidR="00D13F11" w:rsidRPr="00D13F11" w:rsidRDefault="00D13F11" w:rsidP="00D13F11">
            <w:pPr>
              <w:jc w:val="center"/>
              <w:rPr>
                <w:color w:val="000000"/>
                <w:sz w:val="18"/>
                <w:szCs w:val="18"/>
              </w:rPr>
            </w:pPr>
            <w:r w:rsidRPr="00D13F11">
              <w:rPr>
                <w:color w:val="000000"/>
                <w:sz w:val="18"/>
                <w:szCs w:val="18"/>
              </w:rPr>
              <w:t>19,8</w:t>
            </w:r>
          </w:p>
        </w:tc>
        <w:tc>
          <w:tcPr>
            <w:tcW w:w="621" w:type="dxa"/>
            <w:tcBorders>
              <w:top w:val="nil"/>
              <w:left w:val="nil"/>
              <w:bottom w:val="single" w:sz="4" w:space="0" w:color="auto"/>
              <w:right w:val="single" w:sz="4" w:space="0" w:color="auto"/>
            </w:tcBorders>
            <w:noWrap/>
            <w:vAlign w:val="center"/>
          </w:tcPr>
          <w:p w14:paraId="6C2A2F7D" w14:textId="77777777" w:rsidR="00D13F11" w:rsidRPr="00D13F11" w:rsidRDefault="00D13F11" w:rsidP="00D13F11">
            <w:pPr>
              <w:jc w:val="center"/>
              <w:rPr>
                <w:b/>
                <w:bCs/>
                <w:color w:val="000000"/>
                <w:sz w:val="18"/>
                <w:szCs w:val="18"/>
              </w:rPr>
            </w:pPr>
            <w:r w:rsidRPr="00D13F11">
              <w:rPr>
                <w:b/>
                <w:bCs/>
                <w:color w:val="000000"/>
                <w:sz w:val="18"/>
                <w:szCs w:val="18"/>
              </w:rPr>
              <w:t>96,9</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296CC0AD"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4C2886D6" w14:textId="77777777" w:rsidR="00D13F11" w:rsidRPr="00D13F11" w:rsidRDefault="00D13F11" w:rsidP="00D13F11">
            <w:pPr>
              <w:jc w:val="center"/>
              <w:rPr>
                <w:color w:val="000000"/>
                <w:sz w:val="18"/>
                <w:szCs w:val="18"/>
              </w:rPr>
            </w:pPr>
            <w:r w:rsidRPr="00D13F11">
              <w:rPr>
                <w:color w:val="000000"/>
                <w:sz w:val="18"/>
                <w:szCs w:val="18"/>
              </w:rPr>
              <w:t>27,6</w:t>
            </w:r>
          </w:p>
        </w:tc>
        <w:tc>
          <w:tcPr>
            <w:tcW w:w="531" w:type="dxa"/>
            <w:tcBorders>
              <w:top w:val="nil"/>
              <w:left w:val="nil"/>
              <w:bottom w:val="single" w:sz="4" w:space="0" w:color="auto"/>
              <w:right w:val="single" w:sz="4" w:space="0" w:color="auto"/>
            </w:tcBorders>
            <w:shd w:val="clear" w:color="auto" w:fill="auto"/>
            <w:vAlign w:val="center"/>
          </w:tcPr>
          <w:p w14:paraId="49C99F5A" w14:textId="77777777" w:rsidR="00D13F11" w:rsidRPr="00D13F11" w:rsidRDefault="00D13F11" w:rsidP="00D13F11">
            <w:pPr>
              <w:jc w:val="center"/>
              <w:rPr>
                <w:color w:val="000000"/>
                <w:sz w:val="18"/>
                <w:szCs w:val="18"/>
              </w:rPr>
            </w:pPr>
            <w:r w:rsidRPr="00D13F11">
              <w:rPr>
                <w:color w:val="000000"/>
                <w:sz w:val="18"/>
                <w:szCs w:val="18"/>
              </w:rPr>
              <w:t>93,2</w:t>
            </w:r>
          </w:p>
        </w:tc>
        <w:tc>
          <w:tcPr>
            <w:tcW w:w="531" w:type="dxa"/>
            <w:tcBorders>
              <w:top w:val="nil"/>
              <w:left w:val="nil"/>
              <w:bottom w:val="single" w:sz="4" w:space="0" w:color="auto"/>
              <w:right w:val="single" w:sz="4" w:space="0" w:color="auto"/>
            </w:tcBorders>
            <w:shd w:val="clear" w:color="auto" w:fill="auto"/>
            <w:vAlign w:val="center"/>
          </w:tcPr>
          <w:p w14:paraId="56F310D7" w14:textId="77777777" w:rsidR="00D13F11" w:rsidRPr="00D13F11" w:rsidRDefault="00D13F11" w:rsidP="00D13F11">
            <w:pPr>
              <w:jc w:val="center"/>
              <w:rPr>
                <w:color w:val="000000"/>
                <w:sz w:val="18"/>
                <w:szCs w:val="18"/>
              </w:rPr>
            </w:pPr>
            <w:r w:rsidRPr="00D13F11">
              <w:rPr>
                <w:color w:val="000000"/>
                <w:sz w:val="18"/>
                <w:szCs w:val="18"/>
              </w:rPr>
              <w:t>47,7</w:t>
            </w:r>
          </w:p>
        </w:tc>
        <w:tc>
          <w:tcPr>
            <w:tcW w:w="621" w:type="dxa"/>
            <w:tcBorders>
              <w:top w:val="nil"/>
              <w:left w:val="nil"/>
              <w:bottom w:val="single" w:sz="4" w:space="0" w:color="auto"/>
              <w:right w:val="single" w:sz="4" w:space="0" w:color="auto"/>
            </w:tcBorders>
            <w:shd w:val="clear" w:color="auto" w:fill="auto"/>
            <w:vAlign w:val="center"/>
          </w:tcPr>
          <w:p w14:paraId="45D9FD71" w14:textId="77777777" w:rsidR="00D13F11" w:rsidRPr="00D13F11" w:rsidRDefault="00D13F11" w:rsidP="00D13F11">
            <w:pPr>
              <w:jc w:val="center"/>
              <w:rPr>
                <w:b/>
                <w:bCs/>
                <w:color w:val="000000"/>
                <w:sz w:val="18"/>
                <w:szCs w:val="18"/>
              </w:rPr>
            </w:pPr>
            <w:r w:rsidRPr="00D13F11">
              <w:rPr>
                <w:b/>
                <w:bCs/>
                <w:color w:val="000000"/>
                <w:sz w:val="18"/>
                <w:szCs w:val="18"/>
              </w:rPr>
              <w:t>94,0</w:t>
            </w:r>
          </w:p>
        </w:tc>
      </w:tr>
      <w:tr w:rsidR="00D13F11" w:rsidRPr="00D13F11" w14:paraId="733F0E9B"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6E366BC1" w14:textId="77777777" w:rsidR="00D13F11" w:rsidRPr="00D13F11" w:rsidRDefault="00D13F11" w:rsidP="00D13F11">
            <w:pPr>
              <w:jc w:val="center"/>
              <w:rPr>
                <w:color w:val="000000"/>
                <w:sz w:val="18"/>
                <w:szCs w:val="18"/>
              </w:rPr>
            </w:pPr>
            <w:r w:rsidRPr="00D13F11">
              <w:rPr>
                <w:color w:val="000000"/>
                <w:sz w:val="18"/>
                <w:szCs w:val="18"/>
              </w:rPr>
              <w:t>93</w:t>
            </w:r>
          </w:p>
        </w:tc>
        <w:tc>
          <w:tcPr>
            <w:tcW w:w="1985" w:type="dxa"/>
            <w:tcBorders>
              <w:top w:val="nil"/>
              <w:left w:val="nil"/>
              <w:bottom w:val="single" w:sz="4" w:space="0" w:color="auto"/>
              <w:right w:val="single" w:sz="4" w:space="0" w:color="auto"/>
            </w:tcBorders>
            <w:vAlign w:val="center"/>
          </w:tcPr>
          <w:p w14:paraId="38D0AFBE" w14:textId="77777777" w:rsidR="00D13F11" w:rsidRPr="00D13F11" w:rsidRDefault="00D13F11" w:rsidP="00D13F11">
            <w:pPr>
              <w:rPr>
                <w:color w:val="000000"/>
                <w:sz w:val="18"/>
                <w:szCs w:val="18"/>
              </w:rPr>
            </w:pPr>
            <w:r w:rsidRPr="00D13F11">
              <w:rPr>
                <w:color w:val="000000"/>
                <w:sz w:val="18"/>
                <w:szCs w:val="18"/>
              </w:rPr>
              <w:t xml:space="preserve">БОУ г. Омска "СОШ № 90 имени Д.М. </w:t>
            </w:r>
            <w:proofErr w:type="spellStart"/>
            <w:r w:rsidRPr="00D13F11">
              <w:rPr>
                <w:color w:val="000000"/>
                <w:sz w:val="18"/>
                <w:szCs w:val="18"/>
              </w:rPr>
              <w:t>Карбышева</w:t>
            </w:r>
            <w:proofErr w:type="spellEnd"/>
            <w:r w:rsidRPr="00D13F11">
              <w:rPr>
                <w:color w:val="000000"/>
                <w:sz w:val="18"/>
                <w:szCs w:val="18"/>
              </w:rPr>
              <w:t>"</w:t>
            </w:r>
          </w:p>
        </w:tc>
        <w:tc>
          <w:tcPr>
            <w:tcW w:w="1000" w:type="dxa"/>
            <w:tcBorders>
              <w:top w:val="nil"/>
              <w:left w:val="nil"/>
              <w:bottom w:val="single" w:sz="4" w:space="0" w:color="auto"/>
              <w:right w:val="single" w:sz="4" w:space="0" w:color="auto"/>
            </w:tcBorders>
            <w:noWrap/>
            <w:vAlign w:val="center"/>
          </w:tcPr>
          <w:p w14:paraId="38F2E3C4" w14:textId="77777777" w:rsidR="00D13F11" w:rsidRPr="00D13F11" w:rsidRDefault="00D13F11" w:rsidP="00D13F11">
            <w:pPr>
              <w:jc w:val="center"/>
              <w:rPr>
                <w:b/>
                <w:bCs/>
                <w:sz w:val="18"/>
                <w:szCs w:val="18"/>
              </w:rPr>
            </w:pPr>
            <w:r w:rsidRPr="00D13F11">
              <w:rPr>
                <w:b/>
                <w:bCs/>
                <w:sz w:val="18"/>
                <w:szCs w:val="18"/>
              </w:rPr>
              <w:t>86,3</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5918A49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216E9B75" w14:textId="77777777" w:rsidR="00D13F11" w:rsidRPr="00D13F11" w:rsidRDefault="00D13F11" w:rsidP="00D13F11">
            <w:pPr>
              <w:jc w:val="center"/>
              <w:rPr>
                <w:color w:val="000000"/>
                <w:sz w:val="18"/>
                <w:szCs w:val="18"/>
              </w:rPr>
            </w:pPr>
            <w:r w:rsidRPr="00D13F11">
              <w:rPr>
                <w:color w:val="000000"/>
                <w:sz w:val="18"/>
                <w:szCs w:val="18"/>
              </w:rPr>
              <w:t>29,5</w:t>
            </w:r>
          </w:p>
        </w:tc>
        <w:tc>
          <w:tcPr>
            <w:tcW w:w="531" w:type="dxa"/>
            <w:tcBorders>
              <w:top w:val="nil"/>
              <w:left w:val="nil"/>
              <w:bottom w:val="single" w:sz="4" w:space="0" w:color="auto"/>
              <w:right w:val="single" w:sz="4" w:space="0" w:color="auto"/>
            </w:tcBorders>
            <w:noWrap/>
            <w:vAlign w:val="center"/>
          </w:tcPr>
          <w:p w14:paraId="2B4E9B3E"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01A654CC" w14:textId="77777777" w:rsidR="00D13F11" w:rsidRPr="00D13F11" w:rsidRDefault="00D13F11" w:rsidP="00D13F11">
            <w:pPr>
              <w:jc w:val="center"/>
              <w:rPr>
                <w:color w:val="000000"/>
                <w:sz w:val="18"/>
                <w:szCs w:val="18"/>
              </w:rPr>
            </w:pPr>
            <w:r w:rsidRPr="00D13F11">
              <w:rPr>
                <w:color w:val="000000"/>
                <w:sz w:val="18"/>
                <w:szCs w:val="18"/>
              </w:rPr>
              <w:t>37,1</w:t>
            </w:r>
          </w:p>
        </w:tc>
        <w:tc>
          <w:tcPr>
            <w:tcW w:w="621" w:type="dxa"/>
            <w:tcBorders>
              <w:top w:val="nil"/>
              <w:left w:val="nil"/>
              <w:bottom w:val="single" w:sz="4" w:space="0" w:color="auto"/>
              <w:right w:val="single" w:sz="4" w:space="0" w:color="auto"/>
            </w:tcBorders>
            <w:noWrap/>
            <w:vAlign w:val="center"/>
          </w:tcPr>
          <w:p w14:paraId="650FBD38" w14:textId="77777777" w:rsidR="00D13F11" w:rsidRPr="00D13F11" w:rsidRDefault="00D13F11" w:rsidP="00D13F11">
            <w:pPr>
              <w:jc w:val="center"/>
              <w:rPr>
                <w:b/>
                <w:bCs/>
                <w:color w:val="000000"/>
                <w:sz w:val="18"/>
                <w:szCs w:val="18"/>
              </w:rPr>
            </w:pPr>
            <w:r w:rsidRPr="00D13F11">
              <w:rPr>
                <w:b/>
                <w:bCs/>
                <w:color w:val="000000"/>
                <w:sz w:val="18"/>
                <w:szCs w:val="18"/>
              </w:rPr>
              <w:t>90,6</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27DB0681"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18955D28"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3523764A" w14:textId="77777777" w:rsidR="00D13F11" w:rsidRPr="00D13F11" w:rsidRDefault="00D13F11" w:rsidP="00D13F11">
            <w:pPr>
              <w:jc w:val="center"/>
              <w:rPr>
                <w:color w:val="000000"/>
                <w:sz w:val="18"/>
                <w:szCs w:val="18"/>
              </w:rPr>
            </w:pPr>
            <w:r w:rsidRPr="00D13F11">
              <w:rPr>
                <w:color w:val="000000"/>
                <w:sz w:val="18"/>
                <w:szCs w:val="18"/>
              </w:rPr>
              <w:t>35,7</w:t>
            </w:r>
          </w:p>
        </w:tc>
        <w:tc>
          <w:tcPr>
            <w:tcW w:w="621" w:type="dxa"/>
            <w:tcBorders>
              <w:top w:val="nil"/>
              <w:left w:val="nil"/>
              <w:bottom w:val="single" w:sz="4" w:space="0" w:color="auto"/>
              <w:right w:val="single" w:sz="4" w:space="0" w:color="auto"/>
            </w:tcBorders>
            <w:vAlign w:val="center"/>
          </w:tcPr>
          <w:p w14:paraId="2C7DB58C" w14:textId="77777777" w:rsidR="00D13F11" w:rsidRPr="00D13F11" w:rsidRDefault="00D13F11" w:rsidP="00D13F11">
            <w:pPr>
              <w:jc w:val="center"/>
              <w:rPr>
                <w:b/>
                <w:bCs/>
                <w:color w:val="000000"/>
                <w:sz w:val="18"/>
                <w:szCs w:val="18"/>
              </w:rPr>
            </w:pPr>
            <w:r w:rsidRPr="00D13F11">
              <w:rPr>
                <w:b/>
                <w:bCs/>
                <w:color w:val="000000"/>
                <w:sz w:val="18"/>
                <w:szCs w:val="18"/>
              </w:rPr>
              <w:t>85,7</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6DAA8C5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2D675DD" w14:textId="77777777" w:rsidR="00D13F11" w:rsidRPr="00D13F11" w:rsidRDefault="00D13F11" w:rsidP="00D13F11">
            <w:pPr>
              <w:jc w:val="center"/>
              <w:rPr>
                <w:color w:val="000000"/>
                <w:sz w:val="18"/>
                <w:szCs w:val="18"/>
              </w:rPr>
            </w:pPr>
            <w:r w:rsidRPr="00D13F11">
              <w:rPr>
                <w:color w:val="000000"/>
                <w:sz w:val="18"/>
                <w:szCs w:val="18"/>
              </w:rPr>
              <w:t>12,0</w:t>
            </w:r>
          </w:p>
        </w:tc>
        <w:tc>
          <w:tcPr>
            <w:tcW w:w="531" w:type="dxa"/>
            <w:tcBorders>
              <w:top w:val="nil"/>
              <w:left w:val="nil"/>
              <w:bottom w:val="single" w:sz="4" w:space="0" w:color="auto"/>
              <w:right w:val="single" w:sz="4" w:space="0" w:color="auto"/>
            </w:tcBorders>
            <w:noWrap/>
            <w:vAlign w:val="center"/>
          </w:tcPr>
          <w:p w14:paraId="38748929" w14:textId="77777777" w:rsidR="00D13F11" w:rsidRPr="00D13F11" w:rsidRDefault="00D13F11" w:rsidP="00D13F11">
            <w:pPr>
              <w:jc w:val="center"/>
              <w:rPr>
                <w:color w:val="000000"/>
                <w:sz w:val="18"/>
                <w:szCs w:val="18"/>
              </w:rPr>
            </w:pPr>
            <w:r w:rsidRPr="00D13F11">
              <w:rPr>
                <w:color w:val="000000"/>
                <w:sz w:val="18"/>
                <w:szCs w:val="18"/>
              </w:rPr>
              <w:t>40,0</w:t>
            </w:r>
          </w:p>
        </w:tc>
        <w:tc>
          <w:tcPr>
            <w:tcW w:w="531" w:type="dxa"/>
            <w:tcBorders>
              <w:top w:val="nil"/>
              <w:left w:val="nil"/>
              <w:bottom w:val="single" w:sz="4" w:space="0" w:color="auto"/>
              <w:right w:val="single" w:sz="4" w:space="0" w:color="auto"/>
            </w:tcBorders>
            <w:noWrap/>
            <w:vAlign w:val="center"/>
          </w:tcPr>
          <w:p w14:paraId="69BEB69E" w14:textId="77777777" w:rsidR="00D13F11" w:rsidRPr="00D13F11" w:rsidRDefault="00D13F11" w:rsidP="00D13F11">
            <w:pPr>
              <w:jc w:val="center"/>
              <w:rPr>
                <w:color w:val="000000"/>
                <w:sz w:val="18"/>
                <w:szCs w:val="18"/>
              </w:rPr>
            </w:pPr>
            <w:r w:rsidRPr="00D13F11">
              <w:rPr>
                <w:color w:val="000000"/>
                <w:sz w:val="18"/>
                <w:szCs w:val="18"/>
              </w:rPr>
              <w:t>25,5</w:t>
            </w:r>
          </w:p>
        </w:tc>
        <w:tc>
          <w:tcPr>
            <w:tcW w:w="531" w:type="dxa"/>
            <w:tcBorders>
              <w:top w:val="nil"/>
              <w:left w:val="nil"/>
              <w:bottom w:val="single" w:sz="4" w:space="0" w:color="auto"/>
              <w:right w:val="single" w:sz="4" w:space="0" w:color="auto"/>
            </w:tcBorders>
            <w:noWrap/>
            <w:vAlign w:val="center"/>
          </w:tcPr>
          <w:p w14:paraId="5470CB9A" w14:textId="77777777" w:rsidR="00D13F11" w:rsidRPr="00D13F11" w:rsidRDefault="00D13F11" w:rsidP="00D13F11">
            <w:pPr>
              <w:jc w:val="center"/>
              <w:rPr>
                <w:b/>
                <w:bCs/>
                <w:color w:val="000000"/>
                <w:sz w:val="18"/>
                <w:szCs w:val="18"/>
              </w:rPr>
            </w:pPr>
            <w:r w:rsidRPr="00D13F11">
              <w:rPr>
                <w:b/>
                <w:bCs/>
                <w:color w:val="000000"/>
                <w:sz w:val="18"/>
                <w:szCs w:val="18"/>
              </w:rPr>
              <w:t>77,5</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063FA49F"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529B1AC9" w14:textId="77777777" w:rsidR="00D13F11" w:rsidRPr="00D13F11" w:rsidRDefault="00D13F11" w:rsidP="00D13F11">
            <w:pPr>
              <w:jc w:val="center"/>
              <w:rPr>
                <w:color w:val="000000"/>
                <w:sz w:val="18"/>
                <w:szCs w:val="18"/>
              </w:rPr>
            </w:pPr>
            <w:r w:rsidRPr="00D13F11">
              <w:rPr>
                <w:color w:val="000000"/>
                <w:sz w:val="18"/>
                <w:szCs w:val="18"/>
              </w:rPr>
              <w:t>35,9</w:t>
            </w:r>
          </w:p>
        </w:tc>
        <w:tc>
          <w:tcPr>
            <w:tcW w:w="531" w:type="dxa"/>
            <w:tcBorders>
              <w:top w:val="nil"/>
              <w:left w:val="nil"/>
              <w:bottom w:val="single" w:sz="4" w:space="0" w:color="auto"/>
              <w:right w:val="single" w:sz="4" w:space="0" w:color="auto"/>
            </w:tcBorders>
            <w:noWrap/>
            <w:vAlign w:val="center"/>
          </w:tcPr>
          <w:p w14:paraId="235F859C" w14:textId="77777777" w:rsidR="00D13F11" w:rsidRPr="00D13F11" w:rsidRDefault="00D13F11" w:rsidP="00D13F11">
            <w:pPr>
              <w:jc w:val="center"/>
              <w:rPr>
                <w:color w:val="000000"/>
                <w:sz w:val="18"/>
                <w:szCs w:val="18"/>
              </w:rPr>
            </w:pPr>
            <w:r w:rsidRPr="00D13F11">
              <w:rPr>
                <w:color w:val="000000"/>
                <w:sz w:val="18"/>
                <w:szCs w:val="18"/>
              </w:rPr>
              <w:t>35,5</w:t>
            </w:r>
          </w:p>
        </w:tc>
        <w:tc>
          <w:tcPr>
            <w:tcW w:w="531" w:type="dxa"/>
            <w:tcBorders>
              <w:top w:val="nil"/>
              <w:left w:val="nil"/>
              <w:bottom w:val="single" w:sz="4" w:space="0" w:color="auto"/>
              <w:right w:val="single" w:sz="4" w:space="0" w:color="auto"/>
            </w:tcBorders>
            <w:noWrap/>
            <w:vAlign w:val="center"/>
          </w:tcPr>
          <w:p w14:paraId="22957D6D" w14:textId="77777777" w:rsidR="00D13F11" w:rsidRPr="00D13F11" w:rsidRDefault="00D13F11" w:rsidP="00D13F11">
            <w:pPr>
              <w:jc w:val="center"/>
              <w:rPr>
                <w:color w:val="000000"/>
                <w:sz w:val="18"/>
                <w:szCs w:val="18"/>
              </w:rPr>
            </w:pPr>
            <w:r w:rsidRPr="00D13F11">
              <w:rPr>
                <w:color w:val="000000"/>
                <w:sz w:val="18"/>
                <w:szCs w:val="18"/>
              </w:rPr>
              <w:t>19,7</w:t>
            </w:r>
          </w:p>
        </w:tc>
        <w:tc>
          <w:tcPr>
            <w:tcW w:w="621" w:type="dxa"/>
            <w:tcBorders>
              <w:top w:val="nil"/>
              <w:left w:val="nil"/>
              <w:bottom w:val="single" w:sz="4" w:space="0" w:color="auto"/>
              <w:right w:val="single" w:sz="4" w:space="0" w:color="auto"/>
            </w:tcBorders>
            <w:noWrap/>
            <w:vAlign w:val="center"/>
          </w:tcPr>
          <w:p w14:paraId="5BF98A93" w14:textId="77777777" w:rsidR="00D13F11" w:rsidRPr="00D13F11" w:rsidRDefault="00D13F11" w:rsidP="00D13F11">
            <w:pPr>
              <w:jc w:val="center"/>
              <w:rPr>
                <w:b/>
                <w:bCs/>
                <w:color w:val="000000"/>
                <w:sz w:val="18"/>
                <w:szCs w:val="18"/>
              </w:rPr>
            </w:pPr>
            <w:r w:rsidRPr="00D13F11">
              <w:rPr>
                <w:b/>
                <w:bCs/>
                <w:color w:val="000000"/>
                <w:sz w:val="18"/>
                <w:szCs w:val="18"/>
              </w:rPr>
              <w:t>91,1</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0F460A4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0D05670B" w14:textId="77777777" w:rsidR="00D13F11" w:rsidRPr="00D13F11" w:rsidRDefault="00D13F11" w:rsidP="00D13F11">
            <w:pPr>
              <w:jc w:val="center"/>
              <w:rPr>
                <w:color w:val="000000"/>
                <w:sz w:val="18"/>
                <w:szCs w:val="18"/>
              </w:rPr>
            </w:pPr>
            <w:r w:rsidRPr="00D13F11">
              <w:rPr>
                <w:color w:val="000000"/>
                <w:sz w:val="18"/>
                <w:szCs w:val="18"/>
              </w:rPr>
              <w:t>24,3</w:t>
            </w:r>
          </w:p>
        </w:tc>
        <w:tc>
          <w:tcPr>
            <w:tcW w:w="531" w:type="dxa"/>
            <w:tcBorders>
              <w:top w:val="nil"/>
              <w:left w:val="nil"/>
              <w:bottom w:val="single" w:sz="4" w:space="0" w:color="auto"/>
              <w:right w:val="single" w:sz="4" w:space="0" w:color="auto"/>
            </w:tcBorders>
            <w:shd w:val="clear" w:color="auto" w:fill="auto"/>
            <w:vAlign w:val="center"/>
          </w:tcPr>
          <w:p w14:paraId="234EC047" w14:textId="77777777" w:rsidR="00D13F11" w:rsidRPr="00D13F11" w:rsidRDefault="00D13F11" w:rsidP="00D13F11">
            <w:pPr>
              <w:jc w:val="center"/>
              <w:rPr>
                <w:color w:val="000000"/>
                <w:sz w:val="18"/>
                <w:szCs w:val="18"/>
              </w:rPr>
            </w:pPr>
            <w:r w:rsidRPr="00D13F11">
              <w:rPr>
                <w:color w:val="000000"/>
                <w:sz w:val="18"/>
                <w:szCs w:val="18"/>
              </w:rPr>
              <w:t>88,6</w:t>
            </w:r>
          </w:p>
        </w:tc>
        <w:tc>
          <w:tcPr>
            <w:tcW w:w="531" w:type="dxa"/>
            <w:tcBorders>
              <w:top w:val="nil"/>
              <w:left w:val="nil"/>
              <w:bottom w:val="single" w:sz="4" w:space="0" w:color="auto"/>
              <w:right w:val="single" w:sz="4" w:space="0" w:color="auto"/>
            </w:tcBorders>
            <w:shd w:val="clear" w:color="auto" w:fill="auto"/>
            <w:vAlign w:val="center"/>
          </w:tcPr>
          <w:p w14:paraId="1F332EE0" w14:textId="77777777" w:rsidR="00D13F11" w:rsidRPr="00D13F11" w:rsidRDefault="00D13F11" w:rsidP="00D13F11">
            <w:pPr>
              <w:jc w:val="center"/>
              <w:rPr>
                <w:color w:val="000000"/>
                <w:sz w:val="18"/>
                <w:szCs w:val="18"/>
              </w:rPr>
            </w:pPr>
            <w:r w:rsidRPr="00D13F11">
              <w:rPr>
                <w:color w:val="000000"/>
                <w:sz w:val="18"/>
                <w:szCs w:val="18"/>
              </w:rPr>
              <w:t>44,4</w:t>
            </w:r>
          </w:p>
        </w:tc>
        <w:tc>
          <w:tcPr>
            <w:tcW w:w="621" w:type="dxa"/>
            <w:tcBorders>
              <w:top w:val="nil"/>
              <w:left w:val="nil"/>
              <w:bottom w:val="single" w:sz="4" w:space="0" w:color="auto"/>
              <w:right w:val="single" w:sz="4" w:space="0" w:color="auto"/>
            </w:tcBorders>
            <w:shd w:val="clear" w:color="auto" w:fill="auto"/>
            <w:vAlign w:val="center"/>
          </w:tcPr>
          <w:p w14:paraId="0999FB01" w14:textId="77777777" w:rsidR="00D13F11" w:rsidRPr="00D13F11" w:rsidRDefault="00D13F11" w:rsidP="00D13F11">
            <w:pPr>
              <w:jc w:val="center"/>
              <w:rPr>
                <w:b/>
                <w:bCs/>
                <w:color w:val="000000"/>
                <w:sz w:val="18"/>
                <w:szCs w:val="18"/>
              </w:rPr>
            </w:pPr>
            <w:r w:rsidRPr="00D13F11">
              <w:rPr>
                <w:b/>
                <w:bCs/>
                <w:color w:val="000000"/>
                <w:sz w:val="18"/>
                <w:szCs w:val="18"/>
              </w:rPr>
              <w:t>86,4</w:t>
            </w:r>
          </w:p>
        </w:tc>
      </w:tr>
      <w:tr w:rsidR="00D13F11" w:rsidRPr="00D13F11" w14:paraId="7AD35F92"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552047D1" w14:textId="77777777" w:rsidR="00D13F11" w:rsidRPr="00D13F11" w:rsidRDefault="00D13F11" w:rsidP="00D13F11">
            <w:pPr>
              <w:jc w:val="center"/>
              <w:rPr>
                <w:color w:val="000000"/>
                <w:sz w:val="18"/>
                <w:szCs w:val="18"/>
              </w:rPr>
            </w:pPr>
            <w:r w:rsidRPr="00D13F11">
              <w:rPr>
                <w:color w:val="000000"/>
                <w:sz w:val="18"/>
                <w:szCs w:val="18"/>
              </w:rPr>
              <w:lastRenderedPageBreak/>
              <w:t>94</w:t>
            </w:r>
          </w:p>
        </w:tc>
        <w:tc>
          <w:tcPr>
            <w:tcW w:w="1985" w:type="dxa"/>
            <w:tcBorders>
              <w:top w:val="nil"/>
              <w:left w:val="nil"/>
              <w:bottom w:val="single" w:sz="4" w:space="0" w:color="auto"/>
              <w:right w:val="single" w:sz="4" w:space="0" w:color="auto"/>
            </w:tcBorders>
            <w:vAlign w:val="center"/>
          </w:tcPr>
          <w:p w14:paraId="52701256" w14:textId="77777777" w:rsidR="00D13F11" w:rsidRPr="00D13F11" w:rsidRDefault="00D13F11" w:rsidP="00D13F11">
            <w:pPr>
              <w:rPr>
                <w:color w:val="000000"/>
                <w:sz w:val="18"/>
                <w:szCs w:val="18"/>
              </w:rPr>
            </w:pPr>
            <w:r w:rsidRPr="00D13F11">
              <w:rPr>
                <w:color w:val="000000"/>
                <w:sz w:val="18"/>
                <w:szCs w:val="18"/>
              </w:rPr>
              <w:t>БОУ г. Омска "СОШ № 95 с углубленным изучением отдельных предметов"</w:t>
            </w:r>
          </w:p>
        </w:tc>
        <w:tc>
          <w:tcPr>
            <w:tcW w:w="1000" w:type="dxa"/>
            <w:tcBorders>
              <w:top w:val="nil"/>
              <w:left w:val="nil"/>
              <w:bottom w:val="single" w:sz="4" w:space="0" w:color="auto"/>
              <w:right w:val="single" w:sz="4" w:space="0" w:color="auto"/>
            </w:tcBorders>
            <w:noWrap/>
            <w:vAlign w:val="center"/>
          </w:tcPr>
          <w:p w14:paraId="307C5F49" w14:textId="77777777" w:rsidR="00D13F11" w:rsidRPr="00D13F11" w:rsidRDefault="00D13F11" w:rsidP="00D13F11">
            <w:pPr>
              <w:jc w:val="center"/>
              <w:rPr>
                <w:b/>
                <w:bCs/>
                <w:sz w:val="18"/>
                <w:szCs w:val="18"/>
              </w:rPr>
            </w:pPr>
            <w:r w:rsidRPr="00D13F11">
              <w:rPr>
                <w:b/>
                <w:bCs/>
                <w:sz w:val="18"/>
                <w:szCs w:val="18"/>
              </w:rPr>
              <w:t>78,4</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2E603888"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3C65780C"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1BBB3882"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78738606" w14:textId="77777777" w:rsidR="00D13F11" w:rsidRPr="00D13F11" w:rsidRDefault="00D13F11" w:rsidP="00D13F11">
            <w:pPr>
              <w:jc w:val="center"/>
              <w:rPr>
                <w:color w:val="000000"/>
                <w:sz w:val="18"/>
                <w:szCs w:val="18"/>
              </w:rPr>
            </w:pPr>
            <w:r w:rsidRPr="00D13F11">
              <w:rPr>
                <w:color w:val="000000"/>
                <w:sz w:val="18"/>
                <w:szCs w:val="18"/>
              </w:rPr>
              <w:t>35,6</w:t>
            </w:r>
          </w:p>
        </w:tc>
        <w:tc>
          <w:tcPr>
            <w:tcW w:w="621" w:type="dxa"/>
            <w:tcBorders>
              <w:top w:val="nil"/>
              <w:left w:val="nil"/>
              <w:bottom w:val="single" w:sz="4" w:space="0" w:color="auto"/>
              <w:right w:val="single" w:sz="4" w:space="0" w:color="auto"/>
            </w:tcBorders>
            <w:noWrap/>
            <w:vAlign w:val="center"/>
          </w:tcPr>
          <w:p w14:paraId="02E99A3B" w14:textId="77777777" w:rsidR="00D13F11" w:rsidRPr="00D13F11" w:rsidRDefault="00D13F11" w:rsidP="00D13F11">
            <w:pPr>
              <w:jc w:val="center"/>
              <w:rPr>
                <w:b/>
                <w:bCs/>
                <w:color w:val="000000"/>
                <w:sz w:val="18"/>
                <w:szCs w:val="18"/>
              </w:rPr>
            </w:pPr>
            <w:r w:rsidRPr="00D13F11">
              <w:rPr>
                <w:b/>
                <w:bCs/>
                <w:color w:val="000000"/>
                <w:sz w:val="18"/>
                <w:szCs w:val="18"/>
              </w:rPr>
              <w:t>95,6</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56CE7B43"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4A5B8B2A"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34F6A23A" w14:textId="77777777" w:rsidR="00D13F11" w:rsidRPr="00D13F11" w:rsidRDefault="00D13F11" w:rsidP="00D13F11">
            <w:pPr>
              <w:jc w:val="center"/>
              <w:rPr>
                <w:color w:val="000000"/>
                <w:sz w:val="18"/>
                <w:szCs w:val="18"/>
              </w:rPr>
            </w:pPr>
            <w:r w:rsidRPr="00D13F11">
              <w:rPr>
                <w:color w:val="000000"/>
                <w:sz w:val="18"/>
                <w:szCs w:val="18"/>
              </w:rPr>
              <w:t>37,0</w:t>
            </w:r>
          </w:p>
        </w:tc>
        <w:tc>
          <w:tcPr>
            <w:tcW w:w="621" w:type="dxa"/>
            <w:tcBorders>
              <w:top w:val="nil"/>
              <w:left w:val="nil"/>
              <w:bottom w:val="single" w:sz="4" w:space="0" w:color="auto"/>
              <w:right w:val="single" w:sz="4" w:space="0" w:color="auto"/>
            </w:tcBorders>
            <w:vAlign w:val="center"/>
          </w:tcPr>
          <w:p w14:paraId="74BA47FC" w14:textId="77777777" w:rsidR="00D13F11" w:rsidRPr="00D13F11" w:rsidRDefault="00D13F11" w:rsidP="00D13F11">
            <w:pPr>
              <w:jc w:val="center"/>
              <w:rPr>
                <w:b/>
                <w:bCs/>
                <w:color w:val="000000"/>
                <w:sz w:val="18"/>
                <w:szCs w:val="18"/>
              </w:rPr>
            </w:pPr>
            <w:r w:rsidRPr="00D13F11">
              <w:rPr>
                <w:b/>
                <w:bCs/>
                <w:color w:val="000000"/>
                <w:sz w:val="18"/>
                <w:szCs w:val="18"/>
              </w:rPr>
              <w:t>87,0</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2968823D"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29592305"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5BA14DE2" w14:textId="77777777" w:rsidR="00D13F11" w:rsidRPr="00D13F11" w:rsidRDefault="00D13F11" w:rsidP="00D13F11">
            <w:pPr>
              <w:jc w:val="center"/>
              <w:rPr>
                <w:color w:val="000000"/>
                <w:sz w:val="18"/>
                <w:szCs w:val="18"/>
              </w:rPr>
            </w:pPr>
            <w:r w:rsidRPr="00D13F11">
              <w:rPr>
                <w:color w:val="000000"/>
                <w:sz w:val="18"/>
                <w:szCs w:val="18"/>
              </w:rPr>
              <w:t>16,0</w:t>
            </w:r>
          </w:p>
        </w:tc>
        <w:tc>
          <w:tcPr>
            <w:tcW w:w="531" w:type="dxa"/>
            <w:tcBorders>
              <w:top w:val="nil"/>
              <w:left w:val="nil"/>
              <w:bottom w:val="single" w:sz="4" w:space="0" w:color="auto"/>
              <w:right w:val="single" w:sz="4" w:space="0" w:color="auto"/>
            </w:tcBorders>
            <w:noWrap/>
            <w:vAlign w:val="center"/>
          </w:tcPr>
          <w:p w14:paraId="5635B37D" w14:textId="77777777" w:rsidR="00D13F11" w:rsidRPr="00D13F11" w:rsidRDefault="00D13F11" w:rsidP="00D13F11">
            <w:pPr>
              <w:jc w:val="center"/>
              <w:rPr>
                <w:color w:val="000000"/>
                <w:sz w:val="18"/>
                <w:szCs w:val="18"/>
              </w:rPr>
            </w:pPr>
            <w:r w:rsidRPr="00D13F11">
              <w:rPr>
                <w:color w:val="000000"/>
                <w:sz w:val="18"/>
                <w:szCs w:val="18"/>
              </w:rPr>
              <w:t>22,5</w:t>
            </w:r>
          </w:p>
        </w:tc>
        <w:tc>
          <w:tcPr>
            <w:tcW w:w="531" w:type="dxa"/>
            <w:tcBorders>
              <w:top w:val="nil"/>
              <w:left w:val="nil"/>
              <w:bottom w:val="single" w:sz="4" w:space="0" w:color="auto"/>
              <w:right w:val="single" w:sz="4" w:space="0" w:color="auto"/>
            </w:tcBorders>
            <w:noWrap/>
            <w:vAlign w:val="center"/>
          </w:tcPr>
          <w:p w14:paraId="65339AD3" w14:textId="77777777" w:rsidR="00D13F11" w:rsidRPr="00D13F11" w:rsidRDefault="00D13F11" w:rsidP="00D13F11">
            <w:pPr>
              <w:jc w:val="center"/>
              <w:rPr>
                <w:b/>
                <w:bCs/>
                <w:color w:val="000000"/>
                <w:sz w:val="18"/>
                <w:szCs w:val="18"/>
              </w:rPr>
            </w:pPr>
            <w:r w:rsidRPr="00D13F11">
              <w:rPr>
                <w:b/>
                <w:bCs/>
                <w:color w:val="000000"/>
                <w:sz w:val="18"/>
                <w:szCs w:val="18"/>
              </w:rPr>
              <w:t>38,5</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07C77762"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A3B9F34" w14:textId="77777777" w:rsidR="00D13F11" w:rsidRPr="00D13F11" w:rsidRDefault="00D13F11" w:rsidP="00D13F11">
            <w:pPr>
              <w:jc w:val="center"/>
              <w:rPr>
                <w:color w:val="000000"/>
                <w:sz w:val="18"/>
                <w:szCs w:val="18"/>
              </w:rPr>
            </w:pPr>
            <w:r w:rsidRPr="00D13F11">
              <w:rPr>
                <w:color w:val="000000"/>
                <w:sz w:val="18"/>
                <w:szCs w:val="18"/>
              </w:rPr>
              <w:t>33,5</w:t>
            </w:r>
          </w:p>
        </w:tc>
        <w:tc>
          <w:tcPr>
            <w:tcW w:w="531" w:type="dxa"/>
            <w:tcBorders>
              <w:top w:val="nil"/>
              <w:left w:val="nil"/>
              <w:bottom w:val="single" w:sz="4" w:space="0" w:color="auto"/>
              <w:right w:val="single" w:sz="4" w:space="0" w:color="auto"/>
            </w:tcBorders>
            <w:noWrap/>
            <w:vAlign w:val="center"/>
          </w:tcPr>
          <w:p w14:paraId="2C575500" w14:textId="77777777" w:rsidR="00D13F11" w:rsidRPr="00D13F11" w:rsidRDefault="00D13F11" w:rsidP="00D13F11">
            <w:pPr>
              <w:jc w:val="center"/>
              <w:rPr>
                <w:color w:val="000000"/>
                <w:sz w:val="18"/>
                <w:szCs w:val="18"/>
              </w:rPr>
            </w:pPr>
            <w:r w:rsidRPr="00D13F11">
              <w:rPr>
                <w:color w:val="000000"/>
                <w:sz w:val="18"/>
                <w:szCs w:val="18"/>
              </w:rPr>
              <w:t>36,2</w:t>
            </w:r>
          </w:p>
        </w:tc>
        <w:tc>
          <w:tcPr>
            <w:tcW w:w="531" w:type="dxa"/>
            <w:tcBorders>
              <w:top w:val="nil"/>
              <w:left w:val="nil"/>
              <w:bottom w:val="single" w:sz="4" w:space="0" w:color="auto"/>
              <w:right w:val="single" w:sz="4" w:space="0" w:color="auto"/>
            </w:tcBorders>
            <w:noWrap/>
            <w:vAlign w:val="center"/>
          </w:tcPr>
          <w:p w14:paraId="2D64A2F0" w14:textId="77777777" w:rsidR="00D13F11" w:rsidRPr="00D13F11" w:rsidRDefault="00D13F11" w:rsidP="00D13F11">
            <w:pPr>
              <w:jc w:val="center"/>
              <w:rPr>
                <w:color w:val="000000"/>
                <w:sz w:val="18"/>
                <w:szCs w:val="18"/>
              </w:rPr>
            </w:pPr>
            <w:r w:rsidRPr="00D13F11">
              <w:rPr>
                <w:color w:val="000000"/>
                <w:sz w:val="18"/>
                <w:szCs w:val="18"/>
              </w:rPr>
              <w:t>19,2</w:t>
            </w:r>
          </w:p>
        </w:tc>
        <w:tc>
          <w:tcPr>
            <w:tcW w:w="621" w:type="dxa"/>
            <w:tcBorders>
              <w:top w:val="nil"/>
              <w:left w:val="nil"/>
              <w:bottom w:val="single" w:sz="4" w:space="0" w:color="auto"/>
              <w:right w:val="single" w:sz="4" w:space="0" w:color="auto"/>
            </w:tcBorders>
            <w:noWrap/>
            <w:vAlign w:val="center"/>
          </w:tcPr>
          <w:p w14:paraId="08CBA509" w14:textId="77777777" w:rsidR="00D13F11" w:rsidRPr="00D13F11" w:rsidRDefault="00D13F11" w:rsidP="00D13F11">
            <w:pPr>
              <w:jc w:val="center"/>
              <w:rPr>
                <w:b/>
                <w:bCs/>
                <w:color w:val="000000"/>
                <w:sz w:val="18"/>
                <w:szCs w:val="18"/>
              </w:rPr>
            </w:pPr>
            <w:r w:rsidRPr="00D13F11">
              <w:rPr>
                <w:b/>
                <w:bCs/>
                <w:color w:val="000000"/>
                <w:sz w:val="18"/>
                <w:szCs w:val="18"/>
              </w:rPr>
              <w:t>88,9</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07870791"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6239E91D" w14:textId="77777777" w:rsidR="00D13F11" w:rsidRPr="00D13F11" w:rsidRDefault="00D13F11" w:rsidP="00D13F11">
            <w:pPr>
              <w:jc w:val="center"/>
              <w:rPr>
                <w:color w:val="000000"/>
                <w:sz w:val="18"/>
                <w:szCs w:val="18"/>
              </w:rPr>
            </w:pPr>
            <w:r w:rsidRPr="00D13F11">
              <w:rPr>
                <w:color w:val="000000"/>
                <w:sz w:val="18"/>
                <w:szCs w:val="18"/>
              </w:rPr>
              <w:t>22,2</w:t>
            </w:r>
          </w:p>
        </w:tc>
        <w:tc>
          <w:tcPr>
            <w:tcW w:w="531" w:type="dxa"/>
            <w:tcBorders>
              <w:top w:val="nil"/>
              <w:left w:val="nil"/>
              <w:bottom w:val="single" w:sz="4" w:space="0" w:color="auto"/>
              <w:right w:val="single" w:sz="4" w:space="0" w:color="auto"/>
            </w:tcBorders>
            <w:shd w:val="clear" w:color="auto" w:fill="auto"/>
            <w:vAlign w:val="center"/>
          </w:tcPr>
          <w:p w14:paraId="62B0FA84" w14:textId="77777777" w:rsidR="00D13F11" w:rsidRPr="00D13F11" w:rsidRDefault="00D13F11" w:rsidP="00D13F11">
            <w:pPr>
              <w:jc w:val="center"/>
              <w:rPr>
                <w:color w:val="000000"/>
                <w:sz w:val="18"/>
                <w:szCs w:val="18"/>
              </w:rPr>
            </w:pPr>
            <w:r w:rsidRPr="00D13F11">
              <w:rPr>
                <w:color w:val="000000"/>
                <w:sz w:val="18"/>
                <w:szCs w:val="18"/>
              </w:rPr>
              <w:t>87,7</w:t>
            </w:r>
          </w:p>
        </w:tc>
        <w:tc>
          <w:tcPr>
            <w:tcW w:w="531" w:type="dxa"/>
            <w:tcBorders>
              <w:top w:val="nil"/>
              <w:left w:val="nil"/>
              <w:bottom w:val="single" w:sz="4" w:space="0" w:color="auto"/>
              <w:right w:val="single" w:sz="4" w:space="0" w:color="auto"/>
            </w:tcBorders>
            <w:shd w:val="clear" w:color="auto" w:fill="auto"/>
            <w:vAlign w:val="center"/>
          </w:tcPr>
          <w:p w14:paraId="3A8772E5" w14:textId="77777777" w:rsidR="00D13F11" w:rsidRPr="00D13F11" w:rsidRDefault="00D13F11" w:rsidP="00D13F11">
            <w:pPr>
              <w:jc w:val="center"/>
              <w:rPr>
                <w:color w:val="000000"/>
                <w:sz w:val="18"/>
                <w:szCs w:val="18"/>
              </w:rPr>
            </w:pPr>
            <w:r w:rsidRPr="00D13F11">
              <w:rPr>
                <w:color w:val="000000"/>
                <w:sz w:val="18"/>
                <w:szCs w:val="18"/>
              </w:rPr>
              <w:t>42,3</w:t>
            </w:r>
          </w:p>
        </w:tc>
        <w:tc>
          <w:tcPr>
            <w:tcW w:w="621" w:type="dxa"/>
            <w:tcBorders>
              <w:top w:val="nil"/>
              <w:left w:val="nil"/>
              <w:bottom w:val="single" w:sz="4" w:space="0" w:color="auto"/>
              <w:right w:val="single" w:sz="4" w:space="0" w:color="auto"/>
            </w:tcBorders>
            <w:shd w:val="clear" w:color="auto" w:fill="auto"/>
            <w:vAlign w:val="center"/>
          </w:tcPr>
          <w:p w14:paraId="794F85F7" w14:textId="77777777" w:rsidR="00D13F11" w:rsidRPr="00D13F11" w:rsidRDefault="00D13F11" w:rsidP="00D13F11">
            <w:pPr>
              <w:jc w:val="center"/>
              <w:rPr>
                <w:b/>
                <w:bCs/>
                <w:color w:val="000000"/>
                <w:sz w:val="18"/>
                <w:szCs w:val="18"/>
              </w:rPr>
            </w:pPr>
            <w:r w:rsidRPr="00D13F11">
              <w:rPr>
                <w:b/>
                <w:bCs/>
                <w:color w:val="000000"/>
                <w:sz w:val="18"/>
                <w:szCs w:val="18"/>
              </w:rPr>
              <w:t>82,0</w:t>
            </w:r>
          </w:p>
        </w:tc>
      </w:tr>
      <w:tr w:rsidR="00D13F11" w:rsidRPr="00D13F11" w14:paraId="567A4086"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1A065436" w14:textId="77777777" w:rsidR="00D13F11" w:rsidRPr="00D13F11" w:rsidRDefault="00D13F11" w:rsidP="00D13F11">
            <w:pPr>
              <w:jc w:val="center"/>
              <w:rPr>
                <w:color w:val="000000"/>
                <w:sz w:val="18"/>
                <w:szCs w:val="18"/>
              </w:rPr>
            </w:pPr>
            <w:r w:rsidRPr="00D13F11">
              <w:rPr>
                <w:color w:val="000000"/>
                <w:sz w:val="18"/>
                <w:szCs w:val="18"/>
              </w:rPr>
              <w:t>95</w:t>
            </w:r>
          </w:p>
        </w:tc>
        <w:tc>
          <w:tcPr>
            <w:tcW w:w="1985" w:type="dxa"/>
            <w:tcBorders>
              <w:top w:val="nil"/>
              <w:left w:val="nil"/>
              <w:bottom w:val="single" w:sz="4" w:space="0" w:color="auto"/>
              <w:right w:val="single" w:sz="4" w:space="0" w:color="auto"/>
            </w:tcBorders>
            <w:vAlign w:val="center"/>
          </w:tcPr>
          <w:p w14:paraId="7FD94BF1" w14:textId="77777777" w:rsidR="00D13F11" w:rsidRPr="00D13F11" w:rsidRDefault="00D13F11" w:rsidP="00D13F11">
            <w:pPr>
              <w:rPr>
                <w:color w:val="000000"/>
                <w:sz w:val="18"/>
                <w:szCs w:val="18"/>
              </w:rPr>
            </w:pPr>
            <w:r w:rsidRPr="00D13F11">
              <w:rPr>
                <w:color w:val="000000"/>
                <w:sz w:val="18"/>
                <w:szCs w:val="18"/>
              </w:rPr>
              <w:t>БОУ г. Омска "СОШ № 98"</w:t>
            </w:r>
          </w:p>
        </w:tc>
        <w:tc>
          <w:tcPr>
            <w:tcW w:w="1000" w:type="dxa"/>
            <w:tcBorders>
              <w:top w:val="nil"/>
              <w:left w:val="nil"/>
              <w:bottom w:val="single" w:sz="4" w:space="0" w:color="auto"/>
              <w:right w:val="single" w:sz="4" w:space="0" w:color="auto"/>
            </w:tcBorders>
            <w:noWrap/>
            <w:vAlign w:val="center"/>
          </w:tcPr>
          <w:p w14:paraId="4E4362D2" w14:textId="77777777" w:rsidR="00D13F11" w:rsidRPr="00D13F11" w:rsidRDefault="00D13F11" w:rsidP="00D13F11">
            <w:pPr>
              <w:jc w:val="center"/>
              <w:rPr>
                <w:b/>
                <w:bCs/>
                <w:sz w:val="18"/>
                <w:szCs w:val="18"/>
              </w:rPr>
            </w:pPr>
            <w:r w:rsidRPr="00D13F11">
              <w:rPr>
                <w:b/>
                <w:bCs/>
                <w:sz w:val="18"/>
                <w:szCs w:val="18"/>
              </w:rPr>
              <w:t>76,3</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0A32FF50"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61795E8D" w14:textId="77777777" w:rsidR="00D13F11" w:rsidRPr="00D13F11" w:rsidRDefault="00D13F11" w:rsidP="00D13F11">
            <w:pPr>
              <w:jc w:val="center"/>
              <w:rPr>
                <w:color w:val="000000"/>
                <w:sz w:val="18"/>
                <w:szCs w:val="18"/>
              </w:rPr>
            </w:pPr>
            <w:r w:rsidRPr="00D13F11">
              <w:rPr>
                <w:color w:val="000000"/>
                <w:sz w:val="18"/>
                <w:szCs w:val="18"/>
              </w:rPr>
              <w:t>29,2</w:t>
            </w:r>
          </w:p>
        </w:tc>
        <w:tc>
          <w:tcPr>
            <w:tcW w:w="531" w:type="dxa"/>
            <w:tcBorders>
              <w:top w:val="nil"/>
              <w:left w:val="nil"/>
              <w:bottom w:val="single" w:sz="4" w:space="0" w:color="auto"/>
              <w:right w:val="single" w:sz="4" w:space="0" w:color="auto"/>
            </w:tcBorders>
            <w:noWrap/>
            <w:vAlign w:val="center"/>
          </w:tcPr>
          <w:p w14:paraId="082D33CC"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4928D427" w14:textId="77777777" w:rsidR="00D13F11" w:rsidRPr="00D13F11" w:rsidRDefault="00D13F11" w:rsidP="00D13F11">
            <w:pPr>
              <w:jc w:val="center"/>
              <w:rPr>
                <w:color w:val="000000"/>
                <w:sz w:val="18"/>
                <w:szCs w:val="18"/>
              </w:rPr>
            </w:pPr>
            <w:r w:rsidRPr="00D13F11">
              <w:rPr>
                <w:color w:val="000000"/>
                <w:sz w:val="18"/>
                <w:szCs w:val="18"/>
              </w:rPr>
              <w:t>33,8</w:t>
            </w:r>
          </w:p>
        </w:tc>
        <w:tc>
          <w:tcPr>
            <w:tcW w:w="621" w:type="dxa"/>
            <w:tcBorders>
              <w:top w:val="nil"/>
              <w:left w:val="nil"/>
              <w:bottom w:val="single" w:sz="4" w:space="0" w:color="auto"/>
              <w:right w:val="single" w:sz="4" w:space="0" w:color="auto"/>
            </w:tcBorders>
            <w:noWrap/>
            <w:vAlign w:val="center"/>
          </w:tcPr>
          <w:p w14:paraId="3E5FBB1A" w14:textId="77777777" w:rsidR="00D13F11" w:rsidRPr="00D13F11" w:rsidRDefault="00D13F11" w:rsidP="00D13F11">
            <w:pPr>
              <w:jc w:val="center"/>
              <w:rPr>
                <w:b/>
                <w:bCs/>
                <w:color w:val="000000"/>
                <w:sz w:val="18"/>
                <w:szCs w:val="18"/>
              </w:rPr>
            </w:pPr>
            <w:r w:rsidRPr="00D13F11">
              <w:rPr>
                <w:b/>
                <w:bCs/>
                <w:color w:val="000000"/>
                <w:sz w:val="18"/>
                <w:szCs w:val="18"/>
              </w:rPr>
              <w:t>87,0</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7999B39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188C0F03"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5028A780" w14:textId="77777777" w:rsidR="00D13F11" w:rsidRPr="00D13F11" w:rsidRDefault="00D13F11" w:rsidP="00D13F11">
            <w:pPr>
              <w:jc w:val="center"/>
              <w:rPr>
                <w:color w:val="000000"/>
                <w:sz w:val="18"/>
                <w:szCs w:val="18"/>
              </w:rPr>
            </w:pPr>
            <w:r w:rsidRPr="00D13F11">
              <w:rPr>
                <w:color w:val="000000"/>
                <w:sz w:val="18"/>
                <w:szCs w:val="18"/>
              </w:rPr>
              <w:t>29,5</w:t>
            </w:r>
          </w:p>
        </w:tc>
        <w:tc>
          <w:tcPr>
            <w:tcW w:w="621" w:type="dxa"/>
            <w:tcBorders>
              <w:top w:val="nil"/>
              <w:left w:val="nil"/>
              <w:bottom w:val="single" w:sz="4" w:space="0" w:color="auto"/>
              <w:right w:val="single" w:sz="4" w:space="0" w:color="auto"/>
            </w:tcBorders>
            <w:vAlign w:val="center"/>
          </w:tcPr>
          <w:p w14:paraId="42AEC94B" w14:textId="77777777" w:rsidR="00D13F11" w:rsidRPr="00D13F11" w:rsidRDefault="00D13F11" w:rsidP="00D13F11">
            <w:pPr>
              <w:jc w:val="center"/>
              <w:rPr>
                <w:b/>
                <w:bCs/>
                <w:color w:val="000000"/>
                <w:sz w:val="18"/>
                <w:szCs w:val="18"/>
              </w:rPr>
            </w:pPr>
            <w:r w:rsidRPr="00D13F11">
              <w:rPr>
                <w:b/>
                <w:bCs/>
                <w:color w:val="000000"/>
                <w:sz w:val="18"/>
                <w:szCs w:val="18"/>
              </w:rPr>
              <w:t>79,5</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466D1C62"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62E6C925" w14:textId="77777777" w:rsidR="00D13F11" w:rsidRPr="00D13F11" w:rsidRDefault="00D13F11" w:rsidP="00D13F11">
            <w:pPr>
              <w:jc w:val="center"/>
              <w:rPr>
                <w:color w:val="000000"/>
                <w:sz w:val="18"/>
                <w:szCs w:val="18"/>
              </w:rPr>
            </w:pPr>
            <w:r w:rsidRPr="00D13F11">
              <w:rPr>
                <w:color w:val="000000"/>
                <w:sz w:val="18"/>
                <w:szCs w:val="18"/>
              </w:rPr>
              <w:t>6,0</w:t>
            </w:r>
          </w:p>
        </w:tc>
        <w:tc>
          <w:tcPr>
            <w:tcW w:w="531" w:type="dxa"/>
            <w:tcBorders>
              <w:top w:val="nil"/>
              <w:left w:val="nil"/>
              <w:bottom w:val="single" w:sz="4" w:space="0" w:color="auto"/>
              <w:right w:val="single" w:sz="4" w:space="0" w:color="auto"/>
            </w:tcBorders>
            <w:noWrap/>
            <w:vAlign w:val="center"/>
          </w:tcPr>
          <w:p w14:paraId="4ABF7FB6"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2F9338D8" w14:textId="77777777" w:rsidR="00D13F11" w:rsidRPr="00D13F11" w:rsidRDefault="00D13F11" w:rsidP="00D13F11">
            <w:pPr>
              <w:jc w:val="center"/>
              <w:rPr>
                <w:color w:val="000000"/>
                <w:sz w:val="18"/>
                <w:szCs w:val="18"/>
              </w:rPr>
            </w:pPr>
            <w:r w:rsidRPr="00D13F11">
              <w:rPr>
                <w:color w:val="000000"/>
                <w:sz w:val="18"/>
                <w:szCs w:val="18"/>
              </w:rPr>
              <w:t>20,0</w:t>
            </w:r>
          </w:p>
        </w:tc>
        <w:tc>
          <w:tcPr>
            <w:tcW w:w="531" w:type="dxa"/>
            <w:tcBorders>
              <w:top w:val="nil"/>
              <w:left w:val="nil"/>
              <w:bottom w:val="single" w:sz="4" w:space="0" w:color="auto"/>
              <w:right w:val="single" w:sz="4" w:space="0" w:color="auto"/>
            </w:tcBorders>
            <w:noWrap/>
            <w:vAlign w:val="center"/>
          </w:tcPr>
          <w:p w14:paraId="3DF87423" w14:textId="77777777" w:rsidR="00D13F11" w:rsidRPr="00D13F11" w:rsidRDefault="00D13F11" w:rsidP="00D13F11">
            <w:pPr>
              <w:jc w:val="center"/>
              <w:rPr>
                <w:b/>
                <w:bCs/>
                <w:color w:val="000000"/>
                <w:sz w:val="18"/>
                <w:szCs w:val="18"/>
              </w:rPr>
            </w:pPr>
            <w:r w:rsidRPr="00D13F11">
              <w:rPr>
                <w:b/>
                <w:bCs/>
                <w:color w:val="000000"/>
                <w:sz w:val="18"/>
                <w:szCs w:val="18"/>
              </w:rPr>
              <w:t>50,0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7F8C28FE"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3F0DA703" w14:textId="77777777" w:rsidR="00D13F11" w:rsidRPr="00D13F11" w:rsidRDefault="00D13F11" w:rsidP="00D13F11">
            <w:pPr>
              <w:jc w:val="center"/>
              <w:rPr>
                <w:color w:val="000000"/>
                <w:sz w:val="18"/>
                <w:szCs w:val="18"/>
              </w:rPr>
            </w:pPr>
            <w:r w:rsidRPr="00D13F11">
              <w:rPr>
                <w:color w:val="000000"/>
                <w:sz w:val="18"/>
                <w:szCs w:val="18"/>
              </w:rPr>
              <w:t>34,1</w:t>
            </w:r>
          </w:p>
        </w:tc>
        <w:tc>
          <w:tcPr>
            <w:tcW w:w="531" w:type="dxa"/>
            <w:tcBorders>
              <w:top w:val="nil"/>
              <w:left w:val="nil"/>
              <w:bottom w:val="single" w:sz="4" w:space="0" w:color="auto"/>
              <w:right w:val="single" w:sz="4" w:space="0" w:color="auto"/>
            </w:tcBorders>
            <w:noWrap/>
            <w:vAlign w:val="center"/>
          </w:tcPr>
          <w:p w14:paraId="09CCF8FB" w14:textId="77777777" w:rsidR="00D13F11" w:rsidRPr="00D13F11" w:rsidRDefault="00D13F11" w:rsidP="00D13F11">
            <w:pPr>
              <w:jc w:val="center"/>
              <w:rPr>
                <w:color w:val="000000"/>
                <w:sz w:val="18"/>
                <w:szCs w:val="18"/>
              </w:rPr>
            </w:pPr>
            <w:r w:rsidRPr="00D13F11">
              <w:rPr>
                <w:color w:val="000000"/>
                <w:sz w:val="18"/>
                <w:szCs w:val="18"/>
              </w:rPr>
              <w:t>35,8</w:t>
            </w:r>
          </w:p>
        </w:tc>
        <w:tc>
          <w:tcPr>
            <w:tcW w:w="531" w:type="dxa"/>
            <w:tcBorders>
              <w:top w:val="nil"/>
              <w:left w:val="nil"/>
              <w:bottom w:val="single" w:sz="4" w:space="0" w:color="auto"/>
              <w:right w:val="single" w:sz="4" w:space="0" w:color="auto"/>
            </w:tcBorders>
            <w:noWrap/>
            <w:vAlign w:val="center"/>
          </w:tcPr>
          <w:p w14:paraId="17787553" w14:textId="77777777" w:rsidR="00D13F11" w:rsidRPr="00D13F11" w:rsidRDefault="00D13F11" w:rsidP="00D13F11">
            <w:pPr>
              <w:jc w:val="center"/>
              <w:rPr>
                <w:color w:val="000000"/>
                <w:sz w:val="18"/>
                <w:szCs w:val="18"/>
              </w:rPr>
            </w:pPr>
            <w:r w:rsidRPr="00D13F11">
              <w:rPr>
                <w:color w:val="000000"/>
                <w:sz w:val="18"/>
                <w:szCs w:val="18"/>
              </w:rPr>
              <w:t>19,3</w:t>
            </w:r>
          </w:p>
        </w:tc>
        <w:tc>
          <w:tcPr>
            <w:tcW w:w="621" w:type="dxa"/>
            <w:tcBorders>
              <w:top w:val="nil"/>
              <w:left w:val="nil"/>
              <w:bottom w:val="single" w:sz="4" w:space="0" w:color="auto"/>
              <w:right w:val="single" w:sz="4" w:space="0" w:color="auto"/>
            </w:tcBorders>
            <w:noWrap/>
            <w:vAlign w:val="center"/>
          </w:tcPr>
          <w:p w14:paraId="0339B737" w14:textId="77777777" w:rsidR="00D13F11" w:rsidRPr="00D13F11" w:rsidRDefault="00D13F11" w:rsidP="00D13F11">
            <w:pPr>
              <w:jc w:val="center"/>
              <w:rPr>
                <w:b/>
                <w:bCs/>
                <w:color w:val="000000"/>
                <w:sz w:val="18"/>
                <w:szCs w:val="18"/>
              </w:rPr>
            </w:pPr>
            <w:r w:rsidRPr="00D13F11">
              <w:rPr>
                <w:b/>
                <w:bCs/>
                <w:color w:val="000000"/>
                <w:sz w:val="18"/>
                <w:szCs w:val="18"/>
              </w:rPr>
              <w:t>89,2</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58366616"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39F7412C" w14:textId="77777777" w:rsidR="00D13F11" w:rsidRPr="00D13F11" w:rsidRDefault="00D13F11" w:rsidP="00D13F11">
            <w:pPr>
              <w:jc w:val="center"/>
              <w:rPr>
                <w:color w:val="000000"/>
                <w:sz w:val="18"/>
                <w:szCs w:val="18"/>
              </w:rPr>
            </w:pPr>
            <w:r w:rsidRPr="00D13F11">
              <w:rPr>
                <w:color w:val="000000"/>
                <w:sz w:val="18"/>
                <w:szCs w:val="18"/>
              </w:rPr>
              <w:t>20,1</w:t>
            </w:r>
          </w:p>
        </w:tc>
        <w:tc>
          <w:tcPr>
            <w:tcW w:w="531" w:type="dxa"/>
            <w:tcBorders>
              <w:top w:val="nil"/>
              <w:left w:val="nil"/>
              <w:bottom w:val="single" w:sz="4" w:space="0" w:color="auto"/>
              <w:right w:val="single" w:sz="4" w:space="0" w:color="auto"/>
            </w:tcBorders>
            <w:shd w:val="clear" w:color="auto" w:fill="auto"/>
            <w:vAlign w:val="center"/>
          </w:tcPr>
          <w:p w14:paraId="5D8C0408" w14:textId="77777777" w:rsidR="00D13F11" w:rsidRPr="00D13F11" w:rsidRDefault="00D13F11" w:rsidP="00D13F11">
            <w:pPr>
              <w:jc w:val="center"/>
              <w:rPr>
                <w:color w:val="000000"/>
                <w:sz w:val="18"/>
                <w:szCs w:val="18"/>
              </w:rPr>
            </w:pPr>
            <w:r w:rsidRPr="00D13F11">
              <w:rPr>
                <w:color w:val="000000"/>
                <w:sz w:val="18"/>
                <w:szCs w:val="18"/>
              </w:rPr>
              <w:t>83,6</w:t>
            </w:r>
          </w:p>
        </w:tc>
        <w:tc>
          <w:tcPr>
            <w:tcW w:w="531" w:type="dxa"/>
            <w:tcBorders>
              <w:top w:val="nil"/>
              <w:left w:val="nil"/>
              <w:bottom w:val="single" w:sz="4" w:space="0" w:color="auto"/>
              <w:right w:val="single" w:sz="4" w:space="0" w:color="auto"/>
            </w:tcBorders>
            <w:shd w:val="clear" w:color="auto" w:fill="auto"/>
            <w:vAlign w:val="center"/>
          </w:tcPr>
          <w:p w14:paraId="5F8398F2" w14:textId="77777777" w:rsidR="00D13F11" w:rsidRPr="00D13F11" w:rsidRDefault="00D13F11" w:rsidP="00D13F11">
            <w:pPr>
              <w:jc w:val="center"/>
              <w:rPr>
                <w:color w:val="000000"/>
                <w:sz w:val="18"/>
                <w:szCs w:val="18"/>
              </w:rPr>
            </w:pPr>
            <w:r w:rsidRPr="00D13F11">
              <w:rPr>
                <w:color w:val="000000"/>
                <w:sz w:val="18"/>
                <w:szCs w:val="18"/>
              </w:rPr>
              <w:t>39,1</w:t>
            </w:r>
          </w:p>
        </w:tc>
        <w:tc>
          <w:tcPr>
            <w:tcW w:w="621" w:type="dxa"/>
            <w:tcBorders>
              <w:top w:val="nil"/>
              <w:left w:val="nil"/>
              <w:bottom w:val="single" w:sz="4" w:space="0" w:color="auto"/>
              <w:right w:val="single" w:sz="4" w:space="0" w:color="auto"/>
            </w:tcBorders>
            <w:shd w:val="clear" w:color="auto" w:fill="auto"/>
            <w:vAlign w:val="center"/>
          </w:tcPr>
          <w:p w14:paraId="568F6749" w14:textId="77777777" w:rsidR="00D13F11" w:rsidRPr="00D13F11" w:rsidRDefault="00D13F11" w:rsidP="00D13F11">
            <w:pPr>
              <w:jc w:val="center"/>
              <w:rPr>
                <w:b/>
                <w:bCs/>
                <w:color w:val="000000"/>
                <w:sz w:val="18"/>
                <w:szCs w:val="18"/>
              </w:rPr>
            </w:pPr>
            <w:r w:rsidRPr="00D13F11">
              <w:rPr>
                <w:b/>
                <w:bCs/>
                <w:color w:val="000000"/>
                <w:sz w:val="18"/>
                <w:szCs w:val="18"/>
              </w:rPr>
              <w:t>75,9</w:t>
            </w:r>
          </w:p>
        </w:tc>
      </w:tr>
      <w:tr w:rsidR="00D13F11" w:rsidRPr="00D13F11" w14:paraId="54F33735"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2B0A28D3" w14:textId="77777777" w:rsidR="00D13F11" w:rsidRPr="00D13F11" w:rsidRDefault="00D13F11" w:rsidP="00D13F11">
            <w:pPr>
              <w:jc w:val="center"/>
              <w:rPr>
                <w:color w:val="000000"/>
                <w:sz w:val="18"/>
                <w:szCs w:val="18"/>
              </w:rPr>
            </w:pPr>
            <w:r w:rsidRPr="00D13F11">
              <w:rPr>
                <w:color w:val="000000"/>
                <w:sz w:val="18"/>
                <w:szCs w:val="18"/>
              </w:rPr>
              <w:t>96</w:t>
            </w:r>
          </w:p>
        </w:tc>
        <w:tc>
          <w:tcPr>
            <w:tcW w:w="1985" w:type="dxa"/>
            <w:tcBorders>
              <w:top w:val="nil"/>
              <w:left w:val="nil"/>
              <w:bottom w:val="single" w:sz="4" w:space="0" w:color="auto"/>
              <w:right w:val="single" w:sz="4" w:space="0" w:color="auto"/>
            </w:tcBorders>
            <w:vAlign w:val="center"/>
          </w:tcPr>
          <w:p w14:paraId="3FCCFFD1" w14:textId="77777777" w:rsidR="00D13F11" w:rsidRPr="00D13F11" w:rsidRDefault="00D13F11" w:rsidP="00D13F11">
            <w:pPr>
              <w:rPr>
                <w:color w:val="000000"/>
                <w:sz w:val="18"/>
                <w:szCs w:val="18"/>
              </w:rPr>
            </w:pPr>
            <w:r w:rsidRPr="00D13F11">
              <w:rPr>
                <w:color w:val="000000"/>
                <w:sz w:val="18"/>
                <w:szCs w:val="18"/>
              </w:rPr>
              <w:t>БОУ г. Омска "СОШ № 103"</w:t>
            </w:r>
          </w:p>
        </w:tc>
        <w:tc>
          <w:tcPr>
            <w:tcW w:w="1000" w:type="dxa"/>
            <w:tcBorders>
              <w:top w:val="nil"/>
              <w:left w:val="nil"/>
              <w:bottom w:val="single" w:sz="4" w:space="0" w:color="auto"/>
              <w:right w:val="single" w:sz="4" w:space="0" w:color="auto"/>
            </w:tcBorders>
            <w:noWrap/>
            <w:vAlign w:val="center"/>
          </w:tcPr>
          <w:p w14:paraId="367ED49C" w14:textId="77777777" w:rsidR="00D13F11" w:rsidRPr="00D13F11" w:rsidRDefault="00D13F11" w:rsidP="00D13F11">
            <w:pPr>
              <w:jc w:val="center"/>
              <w:rPr>
                <w:b/>
                <w:bCs/>
                <w:sz w:val="18"/>
                <w:szCs w:val="18"/>
              </w:rPr>
            </w:pPr>
            <w:r w:rsidRPr="00D13F11">
              <w:rPr>
                <w:b/>
                <w:bCs/>
                <w:sz w:val="18"/>
                <w:szCs w:val="18"/>
              </w:rPr>
              <w:t>82,0</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3AAF3CC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6FBBDC3C"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14FCD53F"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428D977F" w14:textId="77777777" w:rsidR="00D13F11" w:rsidRPr="00D13F11" w:rsidRDefault="00D13F11" w:rsidP="00D13F11">
            <w:pPr>
              <w:jc w:val="center"/>
              <w:rPr>
                <w:color w:val="000000"/>
                <w:sz w:val="18"/>
                <w:szCs w:val="18"/>
              </w:rPr>
            </w:pPr>
            <w:r w:rsidRPr="00D13F11">
              <w:rPr>
                <w:color w:val="000000"/>
                <w:sz w:val="18"/>
                <w:szCs w:val="18"/>
              </w:rPr>
              <w:t>38,3</w:t>
            </w:r>
          </w:p>
        </w:tc>
        <w:tc>
          <w:tcPr>
            <w:tcW w:w="621" w:type="dxa"/>
            <w:tcBorders>
              <w:top w:val="nil"/>
              <w:left w:val="nil"/>
              <w:bottom w:val="single" w:sz="4" w:space="0" w:color="auto"/>
              <w:right w:val="single" w:sz="4" w:space="0" w:color="auto"/>
            </w:tcBorders>
            <w:noWrap/>
            <w:vAlign w:val="center"/>
          </w:tcPr>
          <w:p w14:paraId="4CF9B329" w14:textId="77777777" w:rsidR="00D13F11" w:rsidRPr="00D13F11" w:rsidRDefault="00D13F11" w:rsidP="00D13F11">
            <w:pPr>
              <w:jc w:val="center"/>
              <w:rPr>
                <w:b/>
                <w:bCs/>
                <w:color w:val="000000"/>
                <w:sz w:val="18"/>
                <w:szCs w:val="18"/>
              </w:rPr>
            </w:pPr>
            <w:r w:rsidRPr="00D13F11">
              <w:rPr>
                <w:b/>
                <w:bCs/>
                <w:color w:val="000000"/>
                <w:sz w:val="18"/>
                <w:szCs w:val="18"/>
              </w:rPr>
              <w:t>98,3</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225B0570"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18EC4F7D"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3CB231EC" w14:textId="77777777" w:rsidR="00D13F11" w:rsidRPr="00D13F11" w:rsidRDefault="00D13F11" w:rsidP="00D13F11">
            <w:pPr>
              <w:jc w:val="center"/>
              <w:rPr>
                <w:color w:val="000000"/>
                <w:sz w:val="18"/>
                <w:szCs w:val="18"/>
              </w:rPr>
            </w:pPr>
            <w:r w:rsidRPr="00D13F11">
              <w:rPr>
                <w:color w:val="000000"/>
                <w:sz w:val="18"/>
                <w:szCs w:val="18"/>
              </w:rPr>
              <w:t>38,4</w:t>
            </w:r>
          </w:p>
        </w:tc>
        <w:tc>
          <w:tcPr>
            <w:tcW w:w="621" w:type="dxa"/>
            <w:tcBorders>
              <w:top w:val="nil"/>
              <w:left w:val="nil"/>
              <w:bottom w:val="single" w:sz="4" w:space="0" w:color="auto"/>
              <w:right w:val="single" w:sz="4" w:space="0" w:color="auto"/>
            </w:tcBorders>
            <w:vAlign w:val="center"/>
          </w:tcPr>
          <w:p w14:paraId="1B31F777" w14:textId="77777777" w:rsidR="00D13F11" w:rsidRPr="00D13F11" w:rsidRDefault="00D13F11" w:rsidP="00D13F11">
            <w:pPr>
              <w:jc w:val="center"/>
              <w:rPr>
                <w:b/>
                <w:bCs/>
                <w:color w:val="000000"/>
                <w:sz w:val="18"/>
                <w:szCs w:val="18"/>
              </w:rPr>
            </w:pPr>
            <w:r w:rsidRPr="00D13F11">
              <w:rPr>
                <w:b/>
                <w:bCs/>
                <w:color w:val="000000"/>
                <w:sz w:val="18"/>
                <w:szCs w:val="18"/>
              </w:rPr>
              <w:t>88,4</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66EF43B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405486E"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59B856FC"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0FEDF623" w14:textId="77777777" w:rsidR="00D13F11" w:rsidRPr="00D13F11" w:rsidRDefault="00D13F11" w:rsidP="00D13F11">
            <w:pPr>
              <w:jc w:val="center"/>
              <w:rPr>
                <w:color w:val="000000"/>
                <w:sz w:val="18"/>
                <w:szCs w:val="18"/>
              </w:rPr>
            </w:pPr>
            <w:r w:rsidRPr="00D13F11">
              <w:rPr>
                <w:color w:val="000000"/>
                <w:sz w:val="18"/>
                <w:szCs w:val="18"/>
              </w:rPr>
              <w:t>23,6</w:t>
            </w:r>
          </w:p>
        </w:tc>
        <w:tc>
          <w:tcPr>
            <w:tcW w:w="531" w:type="dxa"/>
            <w:tcBorders>
              <w:top w:val="nil"/>
              <w:left w:val="nil"/>
              <w:bottom w:val="single" w:sz="4" w:space="0" w:color="auto"/>
              <w:right w:val="single" w:sz="4" w:space="0" w:color="auto"/>
            </w:tcBorders>
            <w:noWrap/>
            <w:vAlign w:val="center"/>
          </w:tcPr>
          <w:p w14:paraId="37086878" w14:textId="77777777" w:rsidR="00D13F11" w:rsidRPr="00D13F11" w:rsidRDefault="00D13F11" w:rsidP="00D13F11">
            <w:pPr>
              <w:jc w:val="center"/>
              <w:rPr>
                <w:b/>
                <w:bCs/>
                <w:color w:val="000000"/>
                <w:sz w:val="18"/>
                <w:szCs w:val="18"/>
              </w:rPr>
            </w:pPr>
            <w:r w:rsidRPr="00D13F11">
              <w:rPr>
                <w:b/>
                <w:bCs/>
                <w:color w:val="000000"/>
                <w:sz w:val="18"/>
                <w:szCs w:val="18"/>
              </w:rPr>
              <w:t>47,6</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589C8F92"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93CB4ED" w14:textId="77777777" w:rsidR="00D13F11" w:rsidRPr="00D13F11" w:rsidRDefault="00D13F11" w:rsidP="00D13F11">
            <w:pPr>
              <w:jc w:val="center"/>
              <w:rPr>
                <w:color w:val="000000"/>
                <w:sz w:val="18"/>
                <w:szCs w:val="18"/>
              </w:rPr>
            </w:pPr>
            <w:r w:rsidRPr="00D13F11">
              <w:rPr>
                <w:color w:val="000000"/>
                <w:sz w:val="18"/>
                <w:szCs w:val="18"/>
              </w:rPr>
              <w:t>35,1</w:t>
            </w:r>
          </w:p>
        </w:tc>
        <w:tc>
          <w:tcPr>
            <w:tcW w:w="531" w:type="dxa"/>
            <w:tcBorders>
              <w:top w:val="nil"/>
              <w:left w:val="nil"/>
              <w:bottom w:val="single" w:sz="4" w:space="0" w:color="auto"/>
              <w:right w:val="single" w:sz="4" w:space="0" w:color="auto"/>
            </w:tcBorders>
            <w:noWrap/>
            <w:vAlign w:val="center"/>
          </w:tcPr>
          <w:p w14:paraId="78F59640" w14:textId="77777777" w:rsidR="00D13F11" w:rsidRPr="00D13F11" w:rsidRDefault="00D13F11" w:rsidP="00D13F11">
            <w:pPr>
              <w:jc w:val="center"/>
              <w:rPr>
                <w:color w:val="000000"/>
                <w:sz w:val="18"/>
                <w:szCs w:val="18"/>
              </w:rPr>
            </w:pPr>
            <w:r w:rsidRPr="00D13F11">
              <w:rPr>
                <w:color w:val="000000"/>
                <w:sz w:val="18"/>
                <w:szCs w:val="18"/>
              </w:rPr>
              <w:t>35,6</w:t>
            </w:r>
          </w:p>
        </w:tc>
        <w:tc>
          <w:tcPr>
            <w:tcW w:w="531" w:type="dxa"/>
            <w:tcBorders>
              <w:top w:val="nil"/>
              <w:left w:val="nil"/>
              <w:bottom w:val="single" w:sz="4" w:space="0" w:color="auto"/>
              <w:right w:val="single" w:sz="4" w:space="0" w:color="auto"/>
            </w:tcBorders>
            <w:noWrap/>
            <w:vAlign w:val="center"/>
          </w:tcPr>
          <w:p w14:paraId="00921143" w14:textId="77777777" w:rsidR="00D13F11" w:rsidRPr="00D13F11" w:rsidRDefault="00D13F11" w:rsidP="00D13F11">
            <w:pPr>
              <w:jc w:val="center"/>
              <w:rPr>
                <w:color w:val="000000"/>
                <w:sz w:val="18"/>
                <w:szCs w:val="18"/>
              </w:rPr>
            </w:pPr>
            <w:r w:rsidRPr="00D13F11">
              <w:rPr>
                <w:color w:val="000000"/>
                <w:sz w:val="18"/>
                <w:szCs w:val="18"/>
              </w:rPr>
              <w:t>18,9</w:t>
            </w:r>
          </w:p>
        </w:tc>
        <w:tc>
          <w:tcPr>
            <w:tcW w:w="621" w:type="dxa"/>
            <w:tcBorders>
              <w:top w:val="nil"/>
              <w:left w:val="nil"/>
              <w:bottom w:val="single" w:sz="4" w:space="0" w:color="auto"/>
              <w:right w:val="single" w:sz="4" w:space="0" w:color="auto"/>
            </w:tcBorders>
            <w:noWrap/>
            <w:vAlign w:val="center"/>
          </w:tcPr>
          <w:p w14:paraId="7EACDC20" w14:textId="77777777" w:rsidR="00D13F11" w:rsidRPr="00D13F11" w:rsidRDefault="00D13F11" w:rsidP="00D13F11">
            <w:pPr>
              <w:jc w:val="center"/>
              <w:rPr>
                <w:b/>
                <w:bCs/>
                <w:color w:val="000000"/>
                <w:sz w:val="18"/>
                <w:szCs w:val="18"/>
              </w:rPr>
            </w:pPr>
            <w:r w:rsidRPr="00D13F11">
              <w:rPr>
                <w:b/>
                <w:bCs/>
                <w:color w:val="000000"/>
                <w:sz w:val="18"/>
                <w:szCs w:val="18"/>
              </w:rPr>
              <w:t>89,7</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4885BEF2"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4DFB30F1" w14:textId="77777777" w:rsidR="00D13F11" w:rsidRPr="00D13F11" w:rsidRDefault="00D13F11" w:rsidP="00D13F11">
            <w:pPr>
              <w:jc w:val="center"/>
              <w:rPr>
                <w:color w:val="000000"/>
                <w:sz w:val="18"/>
                <w:szCs w:val="18"/>
              </w:rPr>
            </w:pPr>
            <w:r w:rsidRPr="00D13F11">
              <w:rPr>
                <w:color w:val="000000"/>
                <w:sz w:val="18"/>
                <w:szCs w:val="18"/>
              </w:rPr>
              <w:t>24,5</w:t>
            </w:r>
          </w:p>
        </w:tc>
        <w:tc>
          <w:tcPr>
            <w:tcW w:w="531" w:type="dxa"/>
            <w:tcBorders>
              <w:top w:val="nil"/>
              <w:left w:val="nil"/>
              <w:bottom w:val="single" w:sz="4" w:space="0" w:color="auto"/>
              <w:right w:val="single" w:sz="4" w:space="0" w:color="auto"/>
            </w:tcBorders>
            <w:shd w:val="clear" w:color="auto" w:fill="auto"/>
            <w:vAlign w:val="center"/>
          </w:tcPr>
          <w:p w14:paraId="38915E06" w14:textId="77777777" w:rsidR="00D13F11" w:rsidRPr="00D13F11" w:rsidRDefault="00D13F11" w:rsidP="00D13F11">
            <w:pPr>
              <w:jc w:val="center"/>
              <w:rPr>
                <w:color w:val="000000"/>
                <w:sz w:val="18"/>
                <w:szCs w:val="18"/>
              </w:rPr>
            </w:pPr>
            <w:r w:rsidRPr="00D13F11">
              <w:rPr>
                <w:color w:val="000000"/>
                <w:sz w:val="18"/>
                <w:szCs w:val="18"/>
              </w:rPr>
              <w:t>89,6</w:t>
            </w:r>
          </w:p>
        </w:tc>
        <w:tc>
          <w:tcPr>
            <w:tcW w:w="531" w:type="dxa"/>
            <w:tcBorders>
              <w:top w:val="nil"/>
              <w:left w:val="nil"/>
              <w:bottom w:val="single" w:sz="4" w:space="0" w:color="auto"/>
              <w:right w:val="single" w:sz="4" w:space="0" w:color="auto"/>
            </w:tcBorders>
            <w:shd w:val="clear" w:color="auto" w:fill="auto"/>
            <w:vAlign w:val="center"/>
          </w:tcPr>
          <w:p w14:paraId="3BD0E92B" w14:textId="77777777" w:rsidR="00D13F11" w:rsidRPr="00D13F11" w:rsidRDefault="00D13F11" w:rsidP="00D13F11">
            <w:pPr>
              <w:jc w:val="center"/>
              <w:rPr>
                <w:color w:val="000000"/>
                <w:sz w:val="18"/>
                <w:szCs w:val="18"/>
              </w:rPr>
            </w:pPr>
            <w:r w:rsidRPr="00D13F11">
              <w:rPr>
                <w:color w:val="000000"/>
                <w:sz w:val="18"/>
                <w:szCs w:val="18"/>
              </w:rPr>
              <w:t>43,6</w:t>
            </w:r>
          </w:p>
        </w:tc>
        <w:tc>
          <w:tcPr>
            <w:tcW w:w="621" w:type="dxa"/>
            <w:tcBorders>
              <w:top w:val="nil"/>
              <w:left w:val="nil"/>
              <w:bottom w:val="single" w:sz="4" w:space="0" w:color="auto"/>
              <w:right w:val="single" w:sz="4" w:space="0" w:color="auto"/>
            </w:tcBorders>
            <w:shd w:val="clear" w:color="auto" w:fill="auto"/>
            <w:vAlign w:val="center"/>
          </w:tcPr>
          <w:p w14:paraId="588DDA0E" w14:textId="77777777" w:rsidR="00D13F11" w:rsidRPr="00D13F11" w:rsidRDefault="00D13F11" w:rsidP="00D13F11">
            <w:pPr>
              <w:jc w:val="center"/>
              <w:rPr>
                <w:b/>
                <w:bCs/>
                <w:color w:val="000000"/>
                <w:sz w:val="18"/>
                <w:szCs w:val="18"/>
              </w:rPr>
            </w:pPr>
            <w:r w:rsidRPr="00D13F11">
              <w:rPr>
                <w:b/>
                <w:bCs/>
                <w:color w:val="000000"/>
                <w:sz w:val="18"/>
                <w:szCs w:val="18"/>
              </w:rPr>
              <w:t>86,0</w:t>
            </w:r>
          </w:p>
        </w:tc>
      </w:tr>
      <w:tr w:rsidR="00D13F11" w:rsidRPr="00D13F11" w14:paraId="366A06AA"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1199CA38" w14:textId="77777777" w:rsidR="00D13F11" w:rsidRPr="00D13F11" w:rsidRDefault="00D13F11" w:rsidP="00D13F11">
            <w:pPr>
              <w:jc w:val="center"/>
              <w:rPr>
                <w:color w:val="000000"/>
                <w:sz w:val="18"/>
                <w:szCs w:val="18"/>
              </w:rPr>
            </w:pPr>
            <w:r w:rsidRPr="00D13F11">
              <w:rPr>
                <w:color w:val="000000"/>
                <w:sz w:val="18"/>
                <w:szCs w:val="18"/>
              </w:rPr>
              <w:t>97</w:t>
            </w:r>
          </w:p>
        </w:tc>
        <w:tc>
          <w:tcPr>
            <w:tcW w:w="1985" w:type="dxa"/>
            <w:tcBorders>
              <w:top w:val="nil"/>
              <w:left w:val="nil"/>
              <w:bottom w:val="single" w:sz="4" w:space="0" w:color="auto"/>
              <w:right w:val="single" w:sz="4" w:space="0" w:color="auto"/>
            </w:tcBorders>
            <w:vAlign w:val="center"/>
          </w:tcPr>
          <w:p w14:paraId="53EF7147" w14:textId="77777777" w:rsidR="00D13F11" w:rsidRPr="00D13F11" w:rsidRDefault="00D13F11" w:rsidP="00D13F11">
            <w:pPr>
              <w:rPr>
                <w:color w:val="000000"/>
                <w:sz w:val="18"/>
                <w:szCs w:val="18"/>
              </w:rPr>
            </w:pPr>
            <w:r w:rsidRPr="00D13F11">
              <w:rPr>
                <w:color w:val="000000"/>
                <w:sz w:val="18"/>
                <w:szCs w:val="18"/>
              </w:rPr>
              <w:t>БОУ г. Омска "СОШ № 104"</w:t>
            </w:r>
          </w:p>
        </w:tc>
        <w:tc>
          <w:tcPr>
            <w:tcW w:w="1000" w:type="dxa"/>
            <w:tcBorders>
              <w:top w:val="nil"/>
              <w:left w:val="nil"/>
              <w:bottom w:val="single" w:sz="4" w:space="0" w:color="auto"/>
              <w:right w:val="single" w:sz="4" w:space="0" w:color="auto"/>
            </w:tcBorders>
            <w:noWrap/>
            <w:vAlign w:val="center"/>
          </w:tcPr>
          <w:p w14:paraId="23D98DB5" w14:textId="77777777" w:rsidR="00D13F11" w:rsidRPr="00D13F11" w:rsidRDefault="00D13F11" w:rsidP="00D13F11">
            <w:pPr>
              <w:jc w:val="center"/>
              <w:rPr>
                <w:b/>
                <w:bCs/>
                <w:sz w:val="18"/>
                <w:szCs w:val="18"/>
              </w:rPr>
            </w:pPr>
            <w:r w:rsidRPr="00D13F11">
              <w:rPr>
                <w:b/>
                <w:bCs/>
                <w:sz w:val="18"/>
                <w:szCs w:val="18"/>
              </w:rPr>
              <w:t>81,4</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6C1E1538"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5920F596" w14:textId="77777777" w:rsidR="00D13F11" w:rsidRPr="00D13F11" w:rsidRDefault="00D13F11" w:rsidP="00D13F11">
            <w:pPr>
              <w:jc w:val="center"/>
              <w:rPr>
                <w:color w:val="000000"/>
                <w:sz w:val="18"/>
                <w:szCs w:val="18"/>
              </w:rPr>
            </w:pPr>
            <w:r w:rsidRPr="00D13F11">
              <w:rPr>
                <w:color w:val="000000"/>
                <w:sz w:val="18"/>
                <w:szCs w:val="18"/>
              </w:rPr>
              <w:t>28,2</w:t>
            </w:r>
          </w:p>
        </w:tc>
        <w:tc>
          <w:tcPr>
            <w:tcW w:w="531" w:type="dxa"/>
            <w:tcBorders>
              <w:top w:val="nil"/>
              <w:left w:val="nil"/>
              <w:bottom w:val="single" w:sz="4" w:space="0" w:color="auto"/>
              <w:right w:val="single" w:sz="4" w:space="0" w:color="auto"/>
            </w:tcBorders>
            <w:noWrap/>
            <w:vAlign w:val="center"/>
          </w:tcPr>
          <w:p w14:paraId="607A5913"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50B82915" w14:textId="77777777" w:rsidR="00D13F11" w:rsidRPr="00D13F11" w:rsidRDefault="00D13F11" w:rsidP="00D13F11">
            <w:pPr>
              <w:jc w:val="center"/>
              <w:rPr>
                <w:color w:val="000000"/>
                <w:sz w:val="18"/>
                <w:szCs w:val="18"/>
              </w:rPr>
            </w:pPr>
            <w:r w:rsidRPr="00D13F11">
              <w:rPr>
                <w:color w:val="000000"/>
                <w:sz w:val="18"/>
                <w:szCs w:val="18"/>
              </w:rPr>
              <w:t>36,8</w:t>
            </w:r>
          </w:p>
        </w:tc>
        <w:tc>
          <w:tcPr>
            <w:tcW w:w="621" w:type="dxa"/>
            <w:tcBorders>
              <w:top w:val="nil"/>
              <w:left w:val="nil"/>
              <w:bottom w:val="single" w:sz="4" w:space="0" w:color="auto"/>
              <w:right w:val="single" w:sz="4" w:space="0" w:color="auto"/>
            </w:tcBorders>
            <w:noWrap/>
            <w:vAlign w:val="center"/>
          </w:tcPr>
          <w:p w14:paraId="440CFC25" w14:textId="77777777" w:rsidR="00D13F11" w:rsidRPr="00D13F11" w:rsidRDefault="00D13F11" w:rsidP="00D13F11">
            <w:pPr>
              <w:jc w:val="center"/>
              <w:rPr>
                <w:b/>
                <w:bCs/>
                <w:color w:val="000000"/>
                <w:sz w:val="18"/>
                <w:szCs w:val="18"/>
              </w:rPr>
            </w:pPr>
            <w:r w:rsidRPr="00D13F11">
              <w:rPr>
                <w:b/>
                <w:bCs/>
                <w:color w:val="000000"/>
                <w:sz w:val="18"/>
                <w:szCs w:val="18"/>
              </w:rPr>
              <w:t>89,0</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4131F866"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35133C8B"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3E067205" w14:textId="77777777" w:rsidR="00D13F11" w:rsidRPr="00D13F11" w:rsidRDefault="00D13F11" w:rsidP="00D13F11">
            <w:pPr>
              <w:jc w:val="center"/>
              <w:rPr>
                <w:color w:val="000000"/>
                <w:sz w:val="18"/>
                <w:szCs w:val="18"/>
              </w:rPr>
            </w:pPr>
            <w:r w:rsidRPr="00D13F11">
              <w:rPr>
                <w:color w:val="000000"/>
                <w:sz w:val="18"/>
                <w:szCs w:val="18"/>
              </w:rPr>
              <w:t>37,2</w:t>
            </w:r>
          </w:p>
        </w:tc>
        <w:tc>
          <w:tcPr>
            <w:tcW w:w="621" w:type="dxa"/>
            <w:tcBorders>
              <w:top w:val="nil"/>
              <w:left w:val="nil"/>
              <w:bottom w:val="single" w:sz="4" w:space="0" w:color="auto"/>
              <w:right w:val="single" w:sz="4" w:space="0" w:color="auto"/>
            </w:tcBorders>
            <w:vAlign w:val="center"/>
          </w:tcPr>
          <w:p w14:paraId="1850F546" w14:textId="77777777" w:rsidR="00D13F11" w:rsidRPr="00D13F11" w:rsidRDefault="00D13F11" w:rsidP="00D13F11">
            <w:pPr>
              <w:jc w:val="center"/>
              <w:rPr>
                <w:b/>
                <w:bCs/>
                <w:color w:val="000000"/>
                <w:sz w:val="18"/>
                <w:szCs w:val="18"/>
              </w:rPr>
            </w:pPr>
            <w:r w:rsidRPr="00D13F11">
              <w:rPr>
                <w:b/>
                <w:bCs/>
                <w:color w:val="000000"/>
                <w:sz w:val="18"/>
                <w:szCs w:val="18"/>
              </w:rPr>
              <w:t>87,2</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74DE2E88"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AAC08C7" w14:textId="77777777" w:rsidR="00D13F11" w:rsidRPr="00D13F11" w:rsidRDefault="00D13F11" w:rsidP="00D13F11">
            <w:pPr>
              <w:jc w:val="center"/>
              <w:rPr>
                <w:color w:val="000000"/>
                <w:sz w:val="18"/>
                <w:szCs w:val="18"/>
              </w:rPr>
            </w:pPr>
            <w:r w:rsidRPr="00D13F11">
              <w:rPr>
                <w:color w:val="000000"/>
                <w:sz w:val="18"/>
                <w:szCs w:val="18"/>
              </w:rPr>
              <w:t>12,0</w:t>
            </w:r>
          </w:p>
        </w:tc>
        <w:tc>
          <w:tcPr>
            <w:tcW w:w="531" w:type="dxa"/>
            <w:tcBorders>
              <w:top w:val="nil"/>
              <w:left w:val="nil"/>
              <w:bottom w:val="single" w:sz="4" w:space="0" w:color="auto"/>
              <w:right w:val="single" w:sz="4" w:space="0" w:color="auto"/>
            </w:tcBorders>
            <w:noWrap/>
            <w:vAlign w:val="center"/>
          </w:tcPr>
          <w:p w14:paraId="04D96707"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23523BE1" w14:textId="77777777" w:rsidR="00D13F11" w:rsidRPr="00D13F11" w:rsidRDefault="00D13F11" w:rsidP="00D13F11">
            <w:pPr>
              <w:jc w:val="center"/>
              <w:rPr>
                <w:color w:val="000000"/>
                <w:sz w:val="18"/>
                <w:szCs w:val="18"/>
              </w:rPr>
            </w:pPr>
            <w:r w:rsidRPr="00D13F11">
              <w:rPr>
                <w:color w:val="000000"/>
                <w:sz w:val="18"/>
                <w:szCs w:val="18"/>
              </w:rPr>
              <w:t>24,7</w:t>
            </w:r>
          </w:p>
        </w:tc>
        <w:tc>
          <w:tcPr>
            <w:tcW w:w="531" w:type="dxa"/>
            <w:tcBorders>
              <w:top w:val="nil"/>
              <w:left w:val="nil"/>
              <w:bottom w:val="single" w:sz="4" w:space="0" w:color="auto"/>
              <w:right w:val="single" w:sz="4" w:space="0" w:color="auto"/>
            </w:tcBorders>
            <w:noWrap/>
            <w:vAlign w:val="center"/>
          </w:tcPr>
          <w:p w14:paraId="24CFF364" w14:textId="77777777" w:rsidR="00D13F11" w:rsidRPr="00D13F11" w:rsidRDefault="00D13F11" w:rsidP="00D13F11">
            <w:pPr>
              <w:jc w:val="center"/>
              <w:rPr>
                <w:b/>
                <w:bCs/>
                <w:color w:val="000000"/>
                <w:sz w:val="18"/>
                <w:szCs w:val="18"/>
              </w:rPr>
            </w:pPr>
            <w:r w:rsidRPr="00D13F11">
              <w:rPr>
                <w:b/>
                <w:bCs/>
                <w:color w:val="000000"/>
                <w:sz w:val="18"/>
                <w:szCs w:val="18"/>
              </w:rPr>
              <w:t>60,7</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58B91633"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F957852" w14:textId="77777777" w:rsidR="00D13F11" w:rsidRPr="00D13F11" w:rsidRDefault="00D13F11" w:rsidP="00D13F11">
            <w:pPr>
              <w:jc w:val="center"/>
              <w:rPr>
                <w:color w:val="000000"/>
                <w:sz w:val="18"/>
                <w:szCs w:val="18"/>
              </w:rPr>
            </w:pPr>
            <w:r w:rsidRPr="00D13F11">
              <w:rPr>
                <w:color w:val="000000"/>
                <w:sz w:val="18"/>
                <w:szCs w:val="18"/>
              </w:rPr>
              <w:t>35,8</w:t>
            </w:r>
          </w:p>
        </w:tc>
        <w:tc>
          <w:tcPr>
            <w:tcW w:w="531" w:type="dxa"/>
            <w:tcBorders>
              <w:top w:val="nil"/>
              <w:left w:val="nil"/>
              <w:bottom w:val="single" w:sz="4" w:space="0" w:color="auto"/>
              <w:right w:val="single" w:sz="4" w:space="0" w:color="auto"/>
            </w:tcBorders>
            <w:noWrap/>
            <w:vAlign w:val="center"/>
          </w:tcPr>
          <w:p w14:paraId="3435BACE" w14:textId="77777777" w:rsidR="00D13F11" w:rsidRPr="00D13F11" w:rsidRDefault="00D13F11" w:rsidP="00D13F11">
            <w:pPr>
              <w:jc w:val="center"/>
              <w:rPr>
                <w:color w:val="000000"/>
                <w:sz w:val="18"/>
                <w:szCs w:val="18"/>
              </w:rPr>
            </w:pPr>
            <w:r w:rsidRPr="00D13F11">
              <w:rPr>
                <w:color w:val="000000"/>
                <w:sz w:val="18"/>
                <w:szCs w:val="18"/>
              </w:rPr>
              <w:t>35,2</w:t>
            </w:r>
          </w:p>
        </w:tc>
        <w:tc>
          <w:tcPr>
            <w:tcW w:w="531" w:type="dxa"/>
            <w:tcBorders>
              <w:top w:val="nil"/>
              <w:left w:val="nil"/>
              <w:bottom w:val="single" w:sz="4" w:space="0" w:color="auto"/>
              <w:right w:val="single" w:sz="4" w:space="0" w:color="auto"/>
            </w:tcBorders>
            <w:noWrap/>
            <w:vAlign w:val="center"/>
          </w:tcPr>
          <w:p w14:paraId="0C4C4296" w14:textId="77777777" w:rsidR="00D13F11" w:rsidRPr="00D13F11" w:rsidRDefault="00D13F11" w:rsidP="00D13F11">
            <w:pPr>
              <w:jc w:val="center"/>
              <w:rPr>
                <w:color w:val="000000"/>
                <w:sz w:val="18"/>
                <w:szCs w:val="18"/>
              </w:rPr>
            </w:pPr>
            <w:r w:rsidRPr="00D13F11">
              <w:rPr>
                <w:color w:val="000000"/>
                <w:sz w:val="18"/>
                <w:szCs w:val="18"/>
              </w:rPr>
              <w:t>18,2</w:t>
            </w:r>
          </w:p>
        </w:tc>
        <w:tc>
          <w:tcPr>
            <w:tcW w:w="621" w:type="dxa"/>
            <w:tcBorders>
              <w:top w:val="nil"/>
              <w:left w:val="nil"/>
              <w:bottom w:val="single" w:sz="4" w:space="0" w:color="auto"/>
              <w:right w:val="single" w:sz="4" w:space="0" w:color="auto"/>
            </w:tcBorders>
            <w:noWrap/>
            <w:vAlign w:val="center"/>
          </w:tcPr>
          <w:p w14:paraId="64A32E7C" w14:textId="77777777" w:rsidR="00D13F11" w:rsidRPr="00D13F11" w:rsidRDefault="00D13F11" w:rsidP="00D13F11">
            <w:pPr>
              <w:jc w:val="center"/>
              <w:rPr>
                <w:b/>
                <w:bCs/>
                <w:color w:val="000000"/>
                <w:sz w:val="18"/>
                <w:szCs w:val="18"/>
              </w:rPr>
            </w:pPr>
            <w:r w:rsidRPr="00D13F11">
              <w:rPr>
                <w:b/>
                <w:bCs/>
                <w:color w:val="000000"/>
                <w:sz w:val="18"/>
                <w:szCs w:val="18"/>
              </w:rPr>
              <w:t>89,1</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633B3B83"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72670314" w14:textId="77777777" w:rsidR="00D13F11" w:rsidRPr="00D13F11" w:rsidRDefault="00D13F11" w:rsidP="00D13F11">
            <w:pPr>
              <w:jc w:val="center"/>
              <w:rPr>
                <w:color w:val="000000"/>
                <w:sz w:val="18"/>
                <w:szCs w:val="18"/>
              </w:rPr>
            </w:pPr>
            <w:r w:rsidRPr="00D13F11">
              <w:rPr>
                <w:color w:val="000000"/>
                <w:sz w:val="18"/>
                <w:szCs w:val="18"/>
              </w:rPr>
              <w:t>22,2</w:t>
            </w:r>
          </w:p>
        </w:tc>
        <w:tc>
          <w:tcPr>
            <w:tcW w:w="531" w:type="dxa"/>
            <w:tcBorders>
              <w:top w:val="nil"/>
              <w:left w:val="nil"/>
              <w:bottom w:val="single" w:sz="4" w:space="0" w:color="auto"/>
              <w:right w:val="single" w:sz="4" w:space="0" w:color="auto"/>
            </w:tcBorders>
            <w:shd w:val="clear" w:color="auto" w:fill="auto"/>
            <w:vAlign w:val="center"/>
          </w:tcPr>
          <w:p w14:paraId="74EE0515" w14:textId="77777777" w:rsidR="00D13F11" w:rsidRPr="00D13F11" w:rsidRDefault="00D13F11" w:rsidP="00D13F11">
            <w:pPr>
              <w:jc w:val="center"/>
              <w:rPr>
                <w:color w:val="000000"/>
                <w:sz w:val="18"/>
                <w:szCs w:val="18"/>
              </w:rPr>
            </w:pPr>
            <w:r w:rsidRPr="00D13F11">
              <w:rPr>
                <w:color w:val="000000"/>
                <w:sz w:val="18"/>
                <w:szCs w:val="18"/>
              </w:rPr>
              <w:t>85,2</w:t>
            </w:r>
          </w:p>
        </w:tc>
        <w:tc>
          <w:tcPr>
            <w:tcW w:w="531" w:type="dxa"/>
            <w:tcBorders>
              <w:top w:val="nil"/>
              <w:left w:val="nil"/>
              <w:bottom w:val="single" w:sz="4" w:space="0" w:color="auto"/>
              <w:right w:val="single" w:sz="4" w:space="0" w:color="auto"/>
            </w:tcBorders>
            <w:shd w:val="clear" w:color="auto" w:fill="auto"/>
            <w:vAlign w:val="center"/>
          </w:tcPr>
          <w:p w14:paraId="6A45E958" w14:textId="77777777" w:rsidR="00D13F11" w:rsidRPr="00D13F11" w:rsidRDefault="00D13F11" w:rsidP="00D13F11">
            <w:pPr>
              <w:jc w:val="center"/>
              <w:rPr>
                <w:color w:val="000000"/>
                <w:sz w:val="18"/>
                <w:szCs w:val="18"/>
              </w:rPr>
            </w:pPr>
            <w:r w:rsidRPr="00D13F11">
              <w:rPr>
                <w:color w:val="000000"/>
                <w:sz w:val="18"/>
                <w:szCs w:val="18"/>
              </w:rPr>
              <w:t>41,7</w:t>
            </w:r>
          </w:p>
        </w:tc>
        <w:tc>
          <w:tcPr>
            <w:tcW w:w="621" w:type="dxa"/>
            <w:tcBorders>
              <w:top w:val="nil"/>
              <w:left w:val="nil"/>
              <w:bottom w:val="single" w:sz="4" w:space="0" w:color="auto"/>
              <w:right w:val="single" w:sz="4" w:space="0" w:color="auto"/>
            </w:tcBorders>
            <w:shd w:val="clear" w:color="auto" w:fill="auto"/>
            <w:vAlign w:val="center"/>
          </w:tcPr>
          <w:p w14:paraId="1715B268" w14:textId="77777777" w:rsidR="00D13F11" w:rsidRPr="00D13F11" w:rsidRDefault="00D13F11" w:rsidP="00D13F11">
            <w:pPr>
              <w:jc w:val="center"/>
              <w:rPr>
                <w:b/>
                <w:bCs/>
                <w:color w:val="000000"/>
                <w:sz w:val="18"/>
                <w:szCs w:val="18"/>
              </w:rPr>
            </w:pPr>
            <w:r w:rsidRPr="00D13F11">
              <w:rPr>
                <w:b/>
                <w:bCs/>
                <w:color w:val="000000"/>
                <w:sz w:val="18"/>
                <w:szCs w:val="18"/>
              </w:rPr>
              <w:t>81,0</w:t>
            </w:r>
          </w:p>
        </w:tc>
      </w:tr>
      <w:tr w:rsidR="00D13F11" w:rsidRPr="00D13F11" w14:paraId="39CC5A4F"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1C8E7B28" w14:textId="77777777" w:rsidR="00D13F11" w:rsidRPr="00D13F11" w:rsidRDefault="00D13F11" w:rsidP="00D13F11">
            <w:pPr>
              <w:jc w:val="center"/>
              <w:rPr>
                <w:color w:val="000000"/>
                <w:sz w:val="18"/>
                <w:szCs w:val="18"/>
              </w:rPr>
            </w:pPr>
            <w:r w:rsidRPr="00D13F11">
              <w:rPr>
                <w:color w:val="000000"/>
                <w:sz w:val="18"/>
                <w:szCs w:val="18"/>
              </w:rPr>
              <w:t>98</w:t>
            </w:r>
          </w:p>
        </w:tc>
        <w:tc>
          <w:tcPr>
            <w:tcW w:w="1985" w:type="dxa"/>
            <w:tcBorders>
              <w:top w:val="nil"/>
              <w:left w:val="nil"/>
              <w:bottom w:val="single" w:sz="4" w:space="0" w:color="auto"/>
              <w:right w:val="single" w:sz="4" w:space="0" w:color="auto"/>
            </w:tcBorders>
            <w:vAlign w:val="center"/>
          </w:tcPr>
          <w:p w14:paraId="21176761" w14:textId="77777777" w:rsidR="00D13F11" w:rsidRPr="00D13F11" w:rsidRDefault="00D13F11" w:rsidP="00D13F11">
            <w:pPr>
              <w:rPr>
                <w:color w:val="000000"/>
                <w:sz w:val="18"/>
                <w:szCs w:val="18"/>
              </w:rPr>
            </w:pPr>
            <w:r w:rsidRPr="00D13F11">
              <w:rPr>
                <w:color w:val="000000"/>
                <w:sz w:val="18"/>
                <w:szCs w:val="18"/>
              </w:rPr>
              <w:t>БОУ г. Омска "СОШ № 109 с углубленным изучением отдельных предметов"</w:t>
            </w:r>
          </w:p>
        </w:tc>
        <w:tc>
          <w:tcPr>
            <w:tcW w:w="1000" w:type="dxa"/>
            <w:tcBorders>
              <w:top w:val="nil"/>
              <w:left w:val="nil"/>
              <w:bottom w:val="single" w:sz="4" w:space="0" w:color="auto"/>
              <w:right w:val="single" w:sz="4" w:space="0" w:color="auto"/>
            </w:tcBorders>
            <w:noWrap/>
            <w:vAlign w:val="center"/>
          </w:tcPr>
          <w:p w14:paraId="19E5B069" w14:textId="77777777" w:rsidR="00D13F11" w:rsidRPr="00D13F11" w:rsidRDefault="00D13F11" w:rsidP="00D13F11">
            <w:pPr>
              <w:jc w:val="center"/>
              <w:rPr>
                <w:b/>
                <w:bCs/>
                <w:sz w:val="18"/>
                <w:szCs w:val="18"/>
              </w:rPr>
            </w:pPr>
            <w:r w:rsidRPr="00D13F11">
              <w:rPr>
                <w:b/>
                <w:bCs/>
                <w:sz w:val="18"/>
                <w:szCs w:val="18"/>
              </w:rPr>
              <w:t>84,0</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1BAD5A27"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646851DF"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1119D1B3"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268E72E8" w14:textId="77777777" w:rsidR="00D13F11" w:rsidRPr="00D13F11" w:rsidRDefault="00D13F11" w:rsidP="00D13F11">
            <w:pPr>
              <w:jc w:val="center"/>
              <w:rPr>
                <w:color w:val="000000"/>
                <w:sz w:val="18"/>
                <w:szCs w:val="18"/>
              </w:rPr>
            </w:pPr>
            <w:r w:rsidRPr="00D13F11">
              <w:rPr>
                <w:color w:val="000000"/>
                <w:sz w:val="18"/>
                <w:szCs w:val="18"/>
              </w:rPr>
              <w:t>38,3</w:t>
            </w:r>
          </w:p>
        </w:tc>
        <w:tc>
          <w:tcPr>
            <w:tcW w:w="621" w:type="dxa"/>
            <w:tcBorders>
              <w:top w:val="nil"/>
              <w:left w:val="nil"/>
              <w:bottom w:val="single" w:sz="4" w:space="0" w:color="auto"/>
              <w:right w:val="single" w:sz="4" w:space="0" w:color="auto"/>
            </w:tcBorders>
            <w:noWrap/>
            <w:vAlign w:val="center"/>
          </w:tcPr>
          <w:p w14:paraId="41DAEE92" w14:textId="77777777" w:rsidR="00D13F11" w:rsidRPr="00D13F11" w:rsidRDefault="00D13F11" w:rsidP="00D13F11">
            <w:pPr>
              <w:jc w:val="center"/>
              <w:rPr>
                <w:b/>
                <w:bCs/>
                <w:color w:val="000000"/>
                <w:sz w:val="18"/>
                <w:szCs w:val="18"/>
              </w:rPr>
            </w:pPr>
            <w:r w:rsidRPr="00D13F11">
              <w:rPr>
                <w:b/>
                <w:bCs/>
                <w:color w:val="000000"/>
                <w:sz w:val="18"/>
                <w:szCs w:val="18"/>
              </w:rPr>
              <w:t>98,3</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06FF2B0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0622C380"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7EB2C70F" w14:textId="77777777" w:rsidR="00D13F11" w:rsidRPr="00D13F11" w:rsidRDefault="00D13F11" w:rsidP="00D13F11">
            <w:pPr>
              <w:jc w:val="center"/>
              <w:rPr>
                <w:color w:val="000000"/>
                <w:sz w:val="18"/>
                <w:szCs w:val="18"/>
              </w:rPr>
            </w:pPr>
            <w:r w:rsidRPr="00D13F11">
              <w:rPr>
                <w:color w:val="000000"/>
                <w:sz w:val="18"/>
                <w:szCs w:val="18"/>
              </w:rPr>
              <w:t>45,6</w:t>
            </w:r>
          </w:p>
        </w:tc>
        <w:tc>
          <w:tcPr>
            <w:tcW w:w="621" w:type="dxa"/>
            <w:tcBorders>
              <w:top w:val="nil"/>
              <w:left w:val="nil"/>
              <w:bottom w:val="single" w:sz="4" w:space="0" w:color="auto"/>
              <w:right w:val="single" w:sz="4" w:space="0" w:color="auto"/>
            </w:tcBorders>
            <w:vAlign w:val="center"/>
          </w:tcPr>
          <w:p w14:paraId="2B8B882E" w14:textId="77777777" w:rsidR="00D13F11" w:rsidRPr="00D13F11" w:rsidRDefault="00D13F11" w:rsidP="00D13F11">
            <w:pPr>
              <w:jc w:val="center"/>
              <w:rPr>
                <w:b/>
                <w:bCs/>
                <w:color w:val="000000"/>
                <w:sz w:val="18"/>
                <w:szCs w:val="18"/>
              </w:rPr>
            </w:pPr>
            <w:r w:rsidRPr="00D13F11">
              <w:rPr>
                <w:b/>
                <w:bCs/>
                <w:color w:val="000000"/>
                <w:sz w:val="18"/>
                <w:szCs w:val="18"/>
              </w:rPr>
              <w:t>95,6</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22F41E9C"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A470E9B"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6308122B" w14:textId="77777777" w:rsidR="00D13F11" w:rsidRPr="00D13F11" w:rsidRDefault="00D13F11" w:rsidP="00D13F11">
            <w:pPr>
              <w:jc w:val="center"/>
              <w:rPr>
                <w:color w:val="000000"/>
                <w:sz w:val="18"/>
                <w:szCs w:val="18"/>
              </w:rPr>
            </w:pPr>
            <w:r w:rsidRPr="00D13F11">
              <w:rPr>
                <w:color w:val="000000"/>
                <w:sz w:val="18"/>
                <w:szCs w:val="18"/>
              </w:rPr>
              <w:t>8,0</w:t>
            </w:r>
          </w:p>
        </w:tc>
        <w:tc>
          <w:tcPr>
            <w:tcW w:w="531" w:type="dxa"/>
            <w:tcBorders>
              <w:top w:val="nil"/>
              <w:left w:val="nil"/>
              <w:bottom w:val="single" w:sz="4" w:space="0" w:color="auto"/>
              <w:right w:val="single" w:sz="4" w:space="0" w:color="auto"/>
            </w:tcBorders>
            <w:noWrap/>
            <w:vAlign w:val="center"/>
          </w:tcPr>
          <w:p w14:paraId="47ADEEDC"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76B155B2" w14:textId="77777777" w:rsidR="00D13F11" w:rsidRPr="00D13F11" w:rsidRDefault="00D13F11" w:rsidP="00D13F11">
            <w:pPr>
              <w:jc w:val="center"/>
              <w:rPr>
                <w:b/>
                <w:bCs/>
                <w:color w:val="000000"/>
                <w:sz w:val="18"/>
                <w:szCs w:val="18"/>
              </w:rPr>
            </w:pPr>
            <w:r w:rsidRPr="00D13F11">
              <w:rPr>
                <w:b/>
                <w:bCs/>
                <w:color w:val="000000"/>
                <w:sz w:val="18"/>
                <w:szCs w:val="18"/>
              </w:rPr>
              <w:t>38,0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0C317D76"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61A6CBA4" w14:textId="77777777" w:rsidR="00D13F11" w:rsidRPr="00D13F11" w:rsidRDefault="00D13F11" w:rsidP="00D13F11">
            <w:pPr>
              <w:jc w:val="center"/>
              <w:rPr>
                <w:color w:val="000000"/>
                <w:sz w:val="18"/>
                <w:szCs w:val="18"/>
              </w:rPr>
            </w:pPr>
            <w:r w:rsidRPr="00D13F11">
              <w:rPr>
                <w:color w:val="000000"/>
                <w:sz w:val="18"/>
                <w:szCs w:val="18"/>
              </w:rPr>
              <w:t>37,7</w:t>
            </w:r>
          </w:p>
        </w:tc>
        <w:tc>
          <w:tcPr>
            <w:tcW w:w="531" w:type="dxa"/>
            <w:tcBorders>
              <w:top w:val="nil"/>
              <w:left w:val="nil"/>
              <w:bottom w:val="single" w:sz="4" w:space="0" w:color="auto"/>
              <w:right w:val="single" w:sz="4" w:space="0" w:color="auto"/>
            </w:tcBorders>
            <w:noWrap/>
            <w:vAlign w:val="center"/>
          </w:tcPr>
          <w:p w14:paraId="56DF401F" w14:textId="77777777" w:rsidR="00D13F11" w:rsidRPr="00D13F11" w:rsidRDefault="00D13F11" w:rsidP="00D13F11">
            <w:pPr>
              <w:jc w:val="center"/>
              <w:rPr>
                <w:color w:val="000000"/>
                <w:sz w:val="18"/>
                <w:szCs w:val="18"/>
              </w:rPr>
            </w:pPr>
            <w:r w:rsidRPr="00D13F11">
              <w:rPr>
                <w:color w:val="000000"/>
                <w:sz w:val="18"/>
                <w:szCs w:val="18"/>
              </w:rPr>
              <w:t>37,5</w:t>
            </w:r>
          </w:p>
        </w:tc>
        <w:tc>
          <w:tcPr>
            <w:tcW w:w="531" w:type="dxa"/>
            <w:tcBorders>
              <w:top w:val="nil"/>
              <w:left w:val="nil"/>
              <w:bottom w:val="single" w:sz="4" w:space="0" w:color="auto"/>
              <w:right w:val="single" w:sz="4" w:space="0" w:color="auto"/>
            </w:tcBorders>
            <w:noWrap/>
            <w:vAlign w:val="center"/>
          </w:tcPr>
          <w:p w14:paraId="4DABD488" w14:textId="77777777" w:rsidR="00D13F11" w:rsidRPr="00D13F11" w:rsidRDefault="00D13F11" w:rsidP="00D13F11">
            <w:pPr>
              <w:jc w:val="center"/>
              <w:rPr>
                <w:color w:val="000000"/>
                <w:sz w:val="18"/>
                <w:szCs w:val="18"/>
              </w:rPr>
            </w:pPr>
            <w:r w:rsidRPr="00D13F11">
              <w:rPr>
                <w:color w:val="000000"/>
                <w:sz w:val="18"/>
                <w:szCs w:val="18"/>
              </w:rPr>
              <w:t>19,6</w:t>
            </w:r>
          </w:p>
        </w:tc>
        <w:tc>
          <w:tcPr>
            <w:tcW w:w="621" w:type="dxa"/>
            <w:tcBorders>
              <w:top w:val="nil"/>
              <w:left w:val="nil"/>
              <w:bottom w:val="single" w:sz="4" w:space="0" w:color="auto"/>
              <w:right w:val="single" w:sz="4" w:space="0" w:color="auto"/>
            </w:tcBorders>
            <w:noWrap/>
            <w:vAlign w:val="center"/>
          </w:tcPr>
          <w:p w14:paraId="54053521" w14:textId="77777777" w:rsidR="00D13F11" w:rsidRPr="00D13F11" w:rsidRDefault="00D13F11" w:rsidP="00D13F11">
            <w:pPr>
              <w:jc w:val="center"/>
              <w:rPr>
                <w:b/>
                <w:bCs/>
                <w:color w:val="000000"/>
                <w:sz w:val="18"/>
                <w:szCs w:val="18"/>
              </w:rPr>
            </w:pPr>
            <w:r w:rsidRPr="00D13F11">
              <w:rPr>
                <w:b/>
                <w:bCs/>
                <w:color w:val="000000"/>
                <w:sz w:val="18"/>
                <w:szCs w:val="18"/>
              </w:rPr>
              <w:t>94,7</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66D4170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7183E119" w14:textId="77777777" w:rsidR="00D13F11" w:rsidRPr="00D13F11" w:rsidRDefault="00D13F11" w:rsidP="00D13F11">
            <w:pPr>
              <w:jc w:val="center"/>
              <w:rPr>
                <w:color w:val="000000"/>
                <w:sz w:val="18"/>
                <w:szCs w:val="18"/>
              </w:rPr>
            </w:pPr>
            <w:r w:rsidRPr="00D13F11">
              <w:rPr>
                <w:color w:val="000000"/>
                <w:sz w:val="18"/>
                <w:szCs w:val="18"/>
              </w:rPr>
              <w:t>26,7</w:t>
            </w:r>
          </w:p>
        </w:tc>
        <w:tc>
          <w:tcPr>
            <w:tcW w:w="531" w:type="dxa"/>
            <w:tcBorders>
              <w:top w:val="nil"/>
              <w:left w:val="nil"/>
              <w:bottom w:val="single" w:sz="4" w:space="0" w:color="auto"/>
              <w:right w:val="single" w:sz="4" w:space="0" w:color="auto"/>
            </w:tcBorders>
            <w:shd w:val="clear" w:color="auto" w:fill="auto"/>
            <w:vAlign w:val="center"/>
          </w:tcPr>
          <w:p w14:paraId="6B5F6474" w14:textId="77777777" w:rsidR="00D13F11" w:rsidRPr="00D13F11" w:rsidRDefault="00D13F11" w:rsidP="00D13F11">
            <w:pPr>
              <w:jc w:val="center"/>
              <w:rPr>
                <w:color w:val="000000"/>
                <w:sz w:val="18"/>
                <w:szCs w:val="18"/>
              </w:rPr>
            </w:pPr>
            <w:r w:rsidRPr="00D13F11">
              <w:rPr>
                <w:color w:val="000000"/>
                <w:sz w:val="18"/>
                <w:szCs w:val="18"/>
              </w:rPr>
              <w:t>95,8</w:t>
            </w:r>
          </w:p>
        </w:tc>
        <w:tc>
          <w:tcPr>
            <w:tcW w:w="531" w:type="dxa"/>
            <w:tcBorders>
              <w:top w:val="nil"/>
              <w:left w:val="nil"/>
              <w:bottom w:val="single" w:sz="4" w:space="0" w:color="auto"/>
              <w:right w:val="single" w:sz="4" w:space="0" w:color="auto"/>
            </w:tcBorders>
            <w:shd w:val="clear" w:color="auto" w:fill="auto"/>
            <w:vAlign w:val="center"/>
          </w:tcPr>
          <w:p w14:paraId="459DB764" w14:textId="77777777" w:rsidR="00D13F11" w:rsidRPr="00D13F11" w:rsidRDefault="00D13F11" w:rsidP="00D13F11">
            <w:pPr>
              <w:jc w:val="center"/>
              <w:rPr>
                <w:color w:val="000000"/>
                <w:sz w:val="18"/>
                <w:szCs w:val="18"/>
              </w:rPr>
            </w:pPr>
            <w:r w:rsidRPr="00D13F11">
              <w:rPr>
                <w:color w:val="000000"/>
                <w:sz w:val="18"/>
                <w:szCs w:val="18"/>
              </w:rPr>
              <w:t>47,4</w:t>
            </w:r>
          </w:p>
        </w:tc>
        <w:tc>
          <w:tcPr>
            <w:tcW w:w="621" w:type="dxa"/>
            <w:tcBorders>
              <w:top w:val="nil"/>
              <w:left w:val="nil"/>
              <w:bottom w:val="single" w:sz="4" w:space="0" w:color="auto"/>
              <w:right w:val="single" w:sz="4" w:space="0" w:color="auto"/>
            </w:tcBorders>
            <w:shd w:val="clear" w:color="auto" w:fill="auto"/>
            <w:vAlign w:val="center"/>
          </w:tcPr>
          <w:p w14:paraId="4E915DE8" w14:textId="77777777" w:rsidR="00D13F11" w:rsidRPr="00D13F11" w:rsidRDefault="00D13F11" w:rsidP="00D13F11">
            <w:pPr>
              <w:jc w:val="center"/>
              <w:rPr>
                <w:b/>
                <w:bCs/>
                <w:color w:val="000000"/>
                <w:sz w:val="18"/>
                <w:szCs w:val="18"/>
              </w:rPr>
            </w:pPr>
            <w:r w:rsidRPr="00D13F11">
              <w:rPr>
                <w:b/>
                <w:bCs/>
                <w:color w:val="000000"/>
                <w:sz w:val="18"/>
                <w:szCs w:val="18"/>
              </w:rPr>
              <w:t>93,2</w:t>
            </w:r>
          </w:p>
        </w:tc>
      </w:tr>
      <w:tr w:rsidR="00D13F11" w:rsidRPr="00D13F11" w14:paraId="3793BDE8"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6FB1580C" w14:textId="77777777" w:rsidR="00D13F11" w:rsidRPr="00D13F11" w:rsidRDefault="00D13F11" w:rsidP="00D13F11">
            <w:pPr>
              <w:jc w:val="center"/>
              <w:rPr>
                <w:color w:val="000000"/>
                <w:sz w:val="18"/>
                <w:szCs w:val="18"/>
              </w:rPr>
            </w:pPr>
            <w:r w:rsidRPr="00D13F11">
              <w:rPr>
                <w:color w:val="000000"/>
                <w:sz w:val="18"/>
                <w:szCs w:val="18"/>
              </w:rPr>
              <w:t>99</w:t>
            </w:r>
          </w:p>
        </w:tc>
        <w:tc>
          <w:tcPr>
            <w:tcW w:w="1985" w:type="dxa"/>
            <w:tcBorders>
              <w:top w:val="nil"/>
              <w:left w:val="nil"/>
              <w:bottom w:val="single" w:sz="4" w:space="0" w:color="auto"/>
              <w:right w:val="single" w:sz="4" w:space="0" w:color="auto"/>
            </w:tcBorders>
            <w:vAlign w:val="center"/>
          </w:tcPr>
          <w:p w14:paraId="018BABEA" w14:textId="77777777" w:rsidR="00D13F11" w:rsidRPr="00D13F11" w:rsidRDefault="00D13F11" w:rsidP="00D13F11">
            <w:pPr>
              <w:rPr>
                <w:color w:val="000000"/>
                <w:sz w:val="18"/>
                <w:szCs w:val="18"/>
              </w:rPr>
            </w:pPr>
            <w:r w:rsidRPr="00D13F11">
              <w:rPr>
                <w:color w:val="000000"/>
                <w:sz w:val="18"/>
                <w:szCs w:val="18"/>
              </w:rPr>
              <w:t>БОУ г. Омска "СОШ № 120"</w:t>
            </w:r>
          </w:p>
        </w:tc>
        <w:tc>
          <w:tcPr>
            <w:tcW w:w="1000" w:type="dxa"/>
            <w:tcBorders>
              <w:top w:val="nil"/>
              <w:left w:val="nil"/>
              <w:bottom w:val="single" w:sz="4" w:space="0" w:color="auto"/>
              <w:right w:val="single" w:sz="4" w:space="0" w:color="auto"/>
            </w:tcBorders>
            <w:noWrap/>
            <w:vAlign w:val="center"/>
          </w:tcPr>
          <w:p w14:paraId="664EE488" w14:textId="77777777" w:rsidR="00D13F11" w:rsidRPr="00D13F11" w:rsidRDefault="00D13F11" w:rsidP="00D13F11">
            <w:pPr>
              <w:jc w:val="center"/>
              <w:rPr>
                <w:b/>
                <w:bCs/>
                <w:sz w:val="18"/>
                <w:szCs w:val="18"/>
              </w:rPr>
            </w:pPr>
            <w:r w:rsidRPr="00D13F11">
              <w:rPr>
                <w:b/>
                <w:bCs/>
                <w:sz w:val="18"/>
                <w:szCs w:val="18"/>
              </w:rPr>
              <w:t>77,7</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7BA21BE8"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15158B2B" w14:textId="77777777" w:rsidR="00D13F11" w:rsidRPr="00D13F11" w:rsidRDefault="00D13F11" w:rsidP="00D13F11">
            <w:pPr>
              <w:jc w:val="center"/>
              <w:rPr>
                <w:color w:val="000000"/>
                <w:sz w:val="18"/>
                <w:szCs w:val="18"/>
              </w:rPr>
            </w:pPr>
            <w:r w:rsidRPr="00D13F11">
              <w:rPr>
                <w:color w:val="000000"/>
                <w:sz w:val="18"/>
                <w:szCs w:val="18"/>
              </w:rPr>
              <w:t>28,7</w:t>
            </w:r>
          </w:p>
        </w:tc>
        <w:tc>
          <w:tcPr>
            <w:tcW w:w="531" w:type="dxa"/>
            <w:tcBorders>
              <w:top w:val="nil"/>
              <w:left w:val="nil"/>
              <w:bottom w:val="single" w:sz="4" w:space="0" w:color="auto"/>
              <w:right w:val="single" w:sz="4" w:space="0" w:color="auto"/>
            </w:tcBorders>
            <w:noWrap/>
            <w:vAlign w:val="center"/>
          </w:tcPr>
          <w:p w14:paraId="7688BC12"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76A3FB5E" w14:textId="77777777" w:rsidR="00D13F11" w:rsidRPr="00D13F11" w:rsidRDefault="00D13F11" w:rsidP="00D13F11">
            <w:pPr>
              <w:jc w:val="center"/>
              <w:rPr>
                <w:color w:val="000000"/>
                <w:sz w:val="18"/>
                <w:szCs w:val="18"/>
              </w:rPr>
            </w:pPr>
            <w:r w:rsidRPr="00D13F11">
              <w:rPr>
                <w:color w:val="000000"/>
                <w:sz w:val="18"/>
                <w:szCs w:val="18"/>
              </w:rPr>
              <w:t>35,0</w:t>
            </w:r>
          </w:p>
        </w:tc>
        <w:tc>
          <w:tcPr>
            <w:tcW w:w="621" w:type="dxa"/>
            <w:tcBorders>
              <w:top w:val="nil"/>
              <w:left w:val="nil"/>
              <w:bottom w:val="single" w:sz="4" w:space="0" w:color="auto"/>
              <w:right w:val="single" w:sz="4" w:space="0" w:color="auto"/>
            </w:tcBorders>
            <w:noWrap/>
            <w:vAlign w:val="center"/>
          </w:tcPr>
          <w:p w14:paraId="0BEF3685" w14:textId="77777777" w:rsidR="00D13F11" w:rsidRPr="00D13F11" w:rsidRDefault="00D13F11" w:rsidP="00D13F11">
            <w:pPr>
              <w:jc w:val="center"/>
              <w:rPr>
                <w:b/>
                <w:bCs/>
                <w:color w:val="000000"/>
                <w:sz w:val="18"/>
                <w:szCs w:val="18"/>
              </w:rPr>
            </w:pPr>
            <w:r w:rsidRPr="00D13F11">
              <w:rPr>
                <w:b/>
                <w:bCs/>
                <w:color w:val="000000"/>
                <w:sz w:val="18"/>
                <w:szCs w:val="18"/>
              </w:rPr>
              <w:t>93,8</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730B390C"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10986C0F"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4276481A" w14:textId="77777777" w:rsidR="00D13F11" w:rsidRPr="00D13F11" w:rsidRDefault="00D13F11" w:rsidP="00D13F11">
            <w:pPr>
              <w:jc w:val="center"/>
              <w:rPr>
                <w:color w:val="000000"/>
                <w:sz w:val="18"/>
                <w:szCs w:val="18"/>
              </w:rPr>
            </w:pPr>
            <w:r w:rsidRPr="00D13F11">
              <w:rPr>
                <w:color w:val="000000"/>
                <w:sz w:val="18"/>
                <w:szCs w:val="18"/>
              </w:rPr>
              <w:t>34,3</w:t>
            </w:r>
          </w:p>
        </w:tc>
        <w:tc>
          <w:tcPr>
            <w:tcW w:w="621" w:type="dxa"/>
            <w:tcBorders>
              <w:top w:val="nil"/>
              <w:left w:val="nil"/>
              <w:bottom w:val="single" w:sz="4" w:space="0" w:color="auto"/>
              <w:right w:val="single" w:sz="4" w:space="0" w:color="auto"/>
            </w:tcBorders>
            <w:vAlign w:val="center"/>
          </w:tcPr>
          <w:p w14:paraId="4EB8E051" w14:textId="77777777" w:rsidR="00D13F11" w:rsidRPr="00D13F11" w:rsidRDefault="00D13F11" w:rsidP="00D13F11">
            <w:pPr>
              <w:jc w:val="center"/>
              <w:rPr>
                <w:b/>
                <w:bCs/>
                <w:color w:val="000000"/>
                <w:sz w:val="18"/>
                <w:szCs w:val="18"/>
              </w:rPr>
            </w:pPr>
            <w:r w:rsidRPr="00D13F11">
              <w:rPr>
                <w:b/>
                <w:bCs/>
                <w:color w:val="000000"/>
                <w:sz w:val="18"/>
                <w:szCs w:val="18"/>
              </w:rPr>
              <w:t>84,3</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25825938"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14A5925D"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2EECA52C" w14:textId="77777777" w:rsidR="00D13F11" w:rsidRPr="00D13F11" w:rsidRDefault="00D13F11" w:rsidP="00D13F11">
            <w:pPr>
              <w:jc w:val="center"/>
              <w:rPr>
                <w:color w:val="000000"/>
                <w:sz w:val="18"/>
                <w:szCs w:val="18"/>
              </w:rPr>
            </w:pPr>
            <w:r w:rsidRPr="00D13F11">
              <w:rPr>
                <w:color w:val="000000"/>
                <w:sz w:val="18"/>
                <w:szCs w:val="18"/>
              </w:rPr>
              <w:t>8,0</w:t>
            </w:r>
          </w:p>
        </w:tc>
        <w:tc>
          <w:tcPr>
            <w:tcW w:w="531" w:type="dxa"/>
            <w:tcBorders>
              <w:top w:val="nil"/>
              <w:left w:val="nil"/>
              <w:bottom w:val="single" w:sz="4" w:space="0" w:color="auto"/>
              <w:right w:val="single" w:sz="4" w:space="0" w:color="auto"/>
            </w:tcBorders>
            <w:noWrap/>
            <w:vAlign w:val="center"/>
          </w:tcPr>
          <w:p w14:paraId="478942FB" w14:textId="77777777" w:rsidR="00D13F11" w:rsidRPr="00D13F11" w:rsidRDefault="00D13F11" w:rsidP="00D13F11">
            <w:pPr>
              <w:jc w:val="center"/>
              <w:rPr>
                <w:color w:val="000000"/>
                <w:sz w:val="18"/>
                <w:szCs w:val="18"/>
              </w:rPr>
            </w:pPr>
            <w:r w:rsidRPr="00D13F11">
              <w:rPr>
                <w:color w:val="000000"/>
                <w:sz w:val="18"/>
                <w:szCs w:val="18"/>
              </w:rPr>
              <w:t>26,5</w:t>
            </w:r>
          </w:p>
        </w:tc>
        <w:tc>
          <w:tcPr>
            <w:tcW w:w="531" w:type="dxa"/>
            <w:tcBorders>
              <w:top w:val="nil"/>
              <w:left w:val="nil"/>
              <w:bottom w:val="single" w:sz="4" w:space="0" w:color="auto"/>
              <w:right w:val="single" w:sz="4" w:space="0" w:color="auto"/>
            </w:tcBorders>
            <w:noWrap/>
            <w:vAlign w:val="center"/>
          </w:tcPr>
          <w:p w14:paraId="77DB6149" w14:textId="77777777" w:rsidR="00D13F11" w:rsidRPr="00D13F11" w:rsidRDefault="00D13F11" w:rsidP="00D13F11">
            <w:pPr>
              <w:jc w:val="center"/>
              <w:rPr>
                <w:b/>
                <w:bCs/>
                <w:color w:val="000000"/>
                <w:sz w:val="18"/>
                <w:szCs w:val="18"/>
              </w:rPr>
            </w:pPr>
            <w:r w:rsidRPr="00D13F11">
              <w:rPr>
                <w:b/>
                <w:bCs/>
                <w:color w:val="000000"/>
                <w:sz w:val="18"/>
                <w:szCs w:val="18"/>
              </w:rPr>
              <w:t>34,5</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36302003"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6F48DB8B" w14:textId="77777777" w:rsidR="00D13F11" w:rsidRPr="00D13F11" w:rsidRDefault="00D13F11" w:rsidP="00D13F11">
            <w:pPr>
              <w:jc w:val="center"/>
              <w:rPr>
                <w:color w:val="000000"/>
                <w:sz w:val="18"/>
                <w:szCs w:val="18"/>
              </w:rPr>
            </w:pPr>
            <w:r w:rsidRPr="00D13F11">
              <w:rPr>
                <w:color w:val="000000"/>
                <w:sz w:val="18"/>
                <w:szCs w:val="18"/>
              </w:rPr>
              <w:t>35,8</w:t>
            </w:r>
          </w:p>
        </w:tc>
        <w:tc>
          <w:tcPr>
            <w:tcW w:w="531" w:type="dxa"/>
            <w:tcBorders>
              <w:top w:val="nil"/>
              <w:left w:val="nil"/>
              <w:bottom w:val="single" w:sz="4" w:space="0" w:color="auto"/>
              <w:right w:val="single" w:sz="4" w:space="0" w:color="auto"/>
            </w:tcBorders>
            <w:noWrap/>
            <w:vAlign w:val="center"/>
          </w:tcPr>
          <w:p w14:paraId="591B5623" w14:textId="77777777" w:rsidR="00D13F11" w:rsidRPr="00D13F11" w:rsidRDefault="00D13F11" w:rsidP="00D13F11">
            <w:pPr>
              <w:jc w:val="center"/>
              <w:rPr>
                <w:color w:val="000000"/>
                <w:sz w:val="18"/>
                <w:szCs w:val="18"/>
              </w:rPr>
            </w:pPr>
            <w:r w:rsidRPr="00D13F11">
              <w:rPr>
                <w:color w:val="000000"/>
                <w:sz w:val="18"/>
                <w:szCs w:val="18"/>
              </w:rPr>
              <w:t>37,7</w:t>
            </w:r>
          </w:p>
        </w:tc>
        <w:tc>
          <w:tcPr>
            <w:tcW w:w="531" w:type="dxa"/>
            <w:tcBorders>
              <w:top w:val="nil"/>
              <w:left w:val="nil"/>
              <w:bottom w:val="single" w:sz="4" w:space="0" w:color="auto"/>
              <w:right w:val="single" w:sz="4" w:space="0" w:color="auto"/>
            </w:tcBorders>
            <w:noWrap/>
            <w:vAlign w:val="center"/>
          </w:tcPr>
          <w:p w14:paraId="08C4531C" w14:textId="77777777" w:rsidR="00D13F11" w:rsidRPr="00D13F11" w:rsidRDefault="00D13F11" w:rsidP="00D13F11">
            <w:pPr>
              <w:jc w:val="center"/>
              <w:rPr>
                <w:color w:val="000000"/>
                <w:sz w:val="18"/>
                <w:szCs w:val="18"/>
              </w:rPr>
            </w:pPr>
            <w:r w:rsidRPr="00D13F11">
              <w:rPr>
                <w:color w:val="000000"/>
                <w:sz w:val="18"/>
                <w:szCs w:val="18"/>
              </w:rPr>
              <w:t>18,3</w:t>
            </w:r>
          </w:p>
        </w:tc>
        <w:tc>
          <w:tcPr>
            <w:tcW w:w="621" w:type="dxa"/>
            <w:tcBorders>
              <w:top w:val="nil"/>
              <w:left w:val="nil"/>
              <w:bottom w:val="single" w:sz="4" w:space="0" w:color="auto"/>
              <w:right w:val="single" w:sz="4" w:space="0" w:color="auto"/>
            </w:tcBorders>
            <w:noWrap/>
            <w:vAlign w:val="center"/>
          </w:tcPr>
          <w:p w14:paraId="6EB51D34" w14:textId="77777777" w:rsidR="00D13F11" w:rsidRPr="00D13F11" w:rsidRDefault="00D13F11" w:rsidP="00D13F11">
            <w:pPr>
              <w:jc w:val="center"/>
              <w:rPr>
                <w:b/>
                <w:bCs/>
                <w:color w:val="000000"/>
                <w:sz w:val="18"/>
                <w:szCs w:val="18"/>
              </w:rPr>
            </w:pPr>
            <w:r w:rsidRPr="00D13F11">
              <w:rPr>
                <w:b/>
                <w:bCs/>
                <w:color w:val="000000"/>
                <w:sz w:val="18"/>
                <w:szCs w:val="18"/>
              </w:rPr>
              <w:t>91,8</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352E5166"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4CF5731F" w14:textId="77777777" w:rsidR="00D13F11" w:rsidRPr="00D13F11" w:rsidRDefault="00D13F11" w:rsidP="00D13F11">
            <w:pPr>
              <w:jc w:val="center"/>
              <w:rPr>
                <w:color w:val="000000"/>
                <w:sz w:val="18"/>
                <w:szCs w:val="18"/>
              </w:rPr>
            </w:pPr>
            <w:r w:rsidRPr="00D13F11">
              <w:rPr>
                <w:color w:val="000000"/>
                <w:sz w:val="18"/>
                <w:szCs w:val="18"/>
              </w:rPr>
              <w:t>23,9</w:t>
            </w:r>
          </w:p>
        </w:tc>
        <w:tc>
          <w:tcPr>
            <w:tcW w:w="531" w:type="dxa"/>
            <w:tcBorders>
              <w:top w:val="nil"/>
              <w:left w:val="nil"/>
              <w:bottom w:val="single" w:sz="4" w:space="0" w:color="auto"/>
              <w:right w:val="single" w:sz="4" w:space="0" w:color="auto"/>
            </w:tcBorders>
            <w:shd w:val="clear" w:color="auto" w:fill="auto"/>
            <w:vAlign w:val="center"/>
          </w:tcPr>
          <w:p w14:paraId="7F4E4785" w14:textId="77777777" w:rsidR="00D13F11" w:rsidRPr="00D13F11" w:rsidRDefault="00D13F11" w:rsidP="00D13F11">
            <w:pPr>
              <w:jc w:val="center"/>
              <w:rPr>
                <w:color w:val="000000"/>
                <w:sz w:val="18"/>
                <w:szCs w:val="18"/>
              </w:rPr>
            </w:pPr>
            <w:r w:rsidRPr="00D13F11">
              <w:rPr>
                <w:color w:val="000000"/>
                <w:sz w:val="18"/>
                <w:szCs w:val="18"/>
              </w:rPr>
              <w:t>88,2</w:t>
            </w:r>
          </w:p>
        </w:tc>
        <w:tc>
          <w:tcPr>
            <w:tcW w:w="531" w:type="dxa"/>
            <w:tcBorders>
              <w:top w:val="nil"/>
              <w:left w:val="nil"/>
              <w:bottom w:val="single" w:sz="4" w:space="0" w:color="auto"/>
              <w:right w:val="single" w:sz="4" w:space="0" w:color="auto"/>
            </w:tcBorders>
            <w:shd w:val="clear" w:color="auto" w:fill="auto"/>
            <w:vAlign w:val="center"/>
          </w:tcPr>
          <w:p w14:paraId="791AC2A8" w14:textId="77777777" w:rsidR="00D13F11" w:rsidRPr="00D13F11" w:rsidRDefault="00D13F11" w:rsidP="00D13F11">
            <w:pPr>
              <w:jc w:val="center"/>
              <w:rPr>
                <w:color w:val="000000"/>
                <w:sz w:val="18"/>
                <w:szCs w:val="18"/>
              </w:rPr>
            </w:pPr>
            <w:r w:rsidRPr="00D13F11">
              <w:rPr>
                <w:color w:val="000000"/>
                <w:sz w:val="18"/>
                <w:szCs w:val="18"/>
              </w:rPr>
              <w:t>42,8</w:t>
            </w:r>
          </w:p>
        </w:tc>
        <w:tc>
          <w:tcPr>
            <w:tcW w:w="621" w:type="dxa"/>
            <w:tcBorders>
              <w:top w:val="nil"/>
              <w:left w:val="nil"/>
              <w:bottom w:val="single" w:sz="4" w:space="0" w:color="auto"/>
              <w:right w:val="single" w:sz="4" w:space="0" w:color="auto"/>
            </w:tcBorders>
            <w:shd w:val="clear" w:color="auto" w:fill="auto"/>
            <w:vAlign w:val="center"/>
          </w:tcPr>
          <w:p w14:paraId="12AAA54A" w14:textId="77777777" w:rsidR="00D13F11" w:rsidRPr="00D13F11" w:rsidRDefault="00D13F11" w:rsidP="00D13F11">
            <w:pPr>
              <w:jc w:val="center"/>
              <w:rPr>
                <w:b/>
                <w:bCs/>
                <w:color w:val="000000"/>
                <w:sz w:val="18"/>
                <w:szCs w:val="18"/>
              </w:rPr>
            </w:pPr>
            <w:r w:rsidRPr="00D13F11">
              <w:rPr>
                <w:b/>
                <w:bCs/>
                <w:color w:val="000000"/>
                <w:sz w:val="18"/>
                <w:szCs w:val="18"/>
              </w:rPr>
              <w:t>84,4</w:t>
            </w:r>
          </w:p>
        </w:tc>
      </w:tr>
      <w:tr w:rsidR="00D13F11" w:rsidRPr="00D13F11" w14:paraId="43A02A95"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39E945B3" w14:textId="77777777" w:rsidR="00D13F11" w:rsidRPr="00D13F11" w:rsidRDefault="00D13F11" w:rsidP="00D13F11">
            <w:pPr>
              <w:jc w:val="center"/>
              <w:rPr>
                <w:color w:val="000000"/>
                <w:sz w:val="18"/>
                <w:szCs w:val="18"/>
              </w:rPr>
            </w:pPr>
            <w:r w:rsidRPr="00D13F11">
              <w:rPr>
                <w:color w:val="000000"/>
                <w:sz w:val="18"/>
                <w:szCs w:val="18"/>
              </w:rPr>
              <w:t>100</w:t>
            </w:r>
          </w:p>
        </w:tc>
        <w:tc>
          <w:tcPr>
            <w:tcW w:w="1985" w:type="dxa"/>
            <w:tcBorders>
              <w:top w:val="nil"/>
              <w:left w:val="nil"/>
              <w:bottom w:val="single" w:sz="4" w:space="0" w:color="auto"/>
              <w:right w:val="single" w:sz="4" w:space="0" w:color="auto"/>
            </w:tcBorders>
            <w:vAlign w:val="center"/>
          </w:tcPr>
          <w:p w14:paraId="4523A464" w14:textId="77777777" w:rsidR="00D13F11" w:rsidRPr="00D13F11" w:rsidRDefault="00D13F11" w:rsidP="00D13F11">
            <w:pPr>
              <w:rPr>
                <w:color w:val="000000"/>
                <w:sz w:val="18"/>
                <w:szCs w:val="18"/>
              </w:rPr>
            </w:pPr>
            <w:r w:rsidRPr="00D13F11">
              <w:rPr>
                <w:color w:val="000000"/>
                <w:sz w:val="18"/>
                <w:szCs w:val="18"/>
              </w:rPr>
              <w:t>БОУ г. Омска "СОШ № 134"</w:t>
            </w:r>
          </w:p>
        </w:tc>
        <w:tc>
          <w:tcPr>
            <w:tcW w:w="1000" w:type="dxa"/>
            <w:tcBorders>
              <w:top w:val="nil"/>
              <w:left w:val="nil"/>
              <w:bottom w:val="single" w:sz="4" w:space="0" w:color="auto"/>
              <w:right w:val="single" w:sz="4" w:space="0" w:color="auto"/>
            </w:tcBorders>
            <w:noWrap/>
            <w:vAlign w:val="center"/>
          </w:tcPr>
          <w:p w14:paraId="03666B4C" w14:textId="77777777" w:rsidR="00D13F11" w:rsidRPr="00D13F11" w:rsidRDefault="00D13F11" w:rsidP="00D13F11">
            <w:pPr>
              <w:jc w:val="center"/>
              <w:rPr>
                <w:b/>
                <w:bCs/>
                <w:sz w:val="18"/>
                <w:szCs w:val="18"/>
              </w:rPr>
            </w:pPr>
            <w:r w:rsidRPr="00D13F11">
              <w:rPr>
                <w:b/>
                <w:bCs/>
                <w:sz w:val="18"/>
                <w:szCs w:val="18"/>
              </w:rPr>
              <w:t>79,7</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0B2EE35B"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20D4DBFF" w14:textId="77777777" w:rsidR="00D13F11" w:rsidRPr="00D13F11" w:rsidRDefault="00D13F11" w:rsidP="00D13F11">
            <w:pPr>
              <w:jc w:val="center"/>
              <w:rPr>
                <w:color w:val="000000"/>
                <w:sz w:val="18"/>
                <w:szCs w:val="18"/>
              </w:rPr>
            </w:pPr>
            <w:r w:rsidRPr="00D13F11">
              <w:rPr>
                <w:color w:val="000000"/>
                <w:sz w:val="18"/>
                <w:szCs w:val="18"/>
              </w:rPr>
              <w:t>28,7</w:t>
            </w:r>
          </w:p>
        </w:tc>
        <w:tc>
          <w:tcPr>
            <w:tcW w:w="531" w:type="dxa"/>
            <w:tcBorders>
              <w:top w:val="nil"/>
              <w:left w:val="nil"/>
              <w:bottom w:val="single" w:sz="4" w:space="0" w:color="auto"/>
              <w:right w:val="single" w:sz="4" w:space="0" w:color="auto"/>
            </w:tcBorders>
            <w:noWrap/>
            <w:vAlign w:val="center"/>
          </w:tcPr>
          <w:p w14:paraId="2108997C" w14:textId="77777777" w:rsidR="00D13F11" w:rsidRPr="00D13F11" w:rsidRDefault="00D13F11" w:rsidP="00D13F11">
            <w:pPr>
              <w:jc w:val="center"/>
              <w:rPr>
                <w:color w:val="000000"/>
                <w:sz w:val="18"/>
                <w:szCs w:val="18"/>
              </w:rPr>
            </w:pPr>
            <w:r w:rsidRPr="00D13F11">
              <w:rPr>
                <w:color w:val="000000"/>
                <w:sz w:val="18"/>
                <w:szCs w:val="18"/>
              </w:rPr>
              <w:t>18,0</w:t>
            </w:r>
          </w:p>
        </w:tc>
        <w:tc>
          <w:tcPr>
            <w:tcW w:w="531" w:type="dxa"/>
            <w:tcBorders>
              <w:top w:val="nil"/>
              <w:left w:val="nil"/>
              <w:bottom w:val="single" w:sz="4" w:space="0" w:color="auto"/>
              <w:right w:val="single" w:sz="4" w:space="0" w:color="auto"/>
            </w:tcBorders>
            <w:noWrap/>
            <w:vAlign w:val="center"/>
          </w:tcPr>
          <w:p w14:paraId="61F4E756" w14:textId="77777777" w:rsidR="00D13F11" w:rsidRPr="00D13F11" w:rsidRDefault="00D13F11" w:rsidP="00D13F11">
            <w:pPr>
              <w:jc w:val="center"/>
              <w:rPr>
                <w:color w:val="000000"/>
                <w:sz w:val="18"/>
                <w:szCs w:val="18"/>
              </w:rPr>
            </w:pPr>
            <w:r w:rsidRPr="00D13F11">
              <w:rPr>
                <w:color w:val="000000"/>
                <w:sz w:val="18"/>
                <w:szCs w:val="18"/>
              </w:rPr>
              <w:t>37,8</w:t>
            </w:r>
          </w:p>
        </w:tc>
        <w:tc>
          <w:tcPr>
            <w:tcW w:w="621" w:type="dxa"/>
            <w:tcBorders>
              <w:top w:val="nil"/>
              <w:left w:val="nil"/>
              <w:bottom w:val="single" w:sz="4" w:space="0" w:color="auto"/>
              <w:right w:val="single" w:sz="4" w:space="0" w:color="auto"/>
            </w:tcBorders>
            <w:noWrap/>
            <w:vAlign w:val="center"/>
          </w:tcPr>
          <w:p w14:paraId="0B5BBE6A" w14:textId="77777777" w:rsidR="00D13F11" w:rsidRPr="00D13F11" w:rsidRDefault="00D13F11" w:rsidP="00D13F11">
            <w:pPr>
              <w:jc w:val="center"/>
              <w:rPr>
                <w:b/>
                <w:bCs/>
                <w:color w:val="000000"/>
                <w:sz w:val="18"/>
                <w:szCs w:val="18"/>
              </w:rPr>
            </w:pPr>
            <w:r w:rsidRPr="00D13F11">
              <w:rPr>
                <w:b/>
                <w:bCs/>
                <w:color w:val="000000"/>
                <w:sz w:val="18"/>
                <w:szCs w:val="18"/>
              </w:rPr>
              <w:t>84,5</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59A498C3"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1A8549C8"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066C4870" w14:textId="77777777" w:rsidR="00D13F11" w:rsidRPr="00D13F11" w:rsidRDefault="00D13F11" w:rsidP="00D13F11">
            <w:pPr>
              <w:jc w:val="center"/>
              <w:rPr>
                <w:color w:val="000000"/>
                <w:sz w:val="18"/>
                <w:szCs w:val="18"/>
              </w:rPr>
            </w:pPr>
            <w:r w:rsidRPr="00D13F11">
              <w:rPr>
                <w:color w:val="000000"/>
                <w:sz w:val="18"/>
                <w:szCs w:val="18"/>
              </w:rPr>
              <w:t>39,9</w:t>
            </w:r>
          </w:p>
        </w:tc>
        <w:tc>
          <w:tcPr>
            <w:tcW w:w="621" w:type="dxa"/>
            <w:tcBorders>
              <w:top w:val="nil"/>
              <w:left w:val="nil"/>
              <w:bottom w:val="single" w:sz="4" w:space="0" w:color="auto"/>
              <w:right w:val="single" w:sz="4" w:space="0" w:color="auto"/>
            </w:tcBorders>
            <w:vAlign w:val="center"/>
          </w:tcPr>
          <w:p w14:paraId="0323AECF" w14:textId="77777777" w:rsidR="00D13F11" w:rsidRPr="00D13F11" w:rsidRDefault="00D13F11" w:rsidP="00D13F11">
            <w:pPr>
              <w:jc w:val="center"/>
              <w:rPr>
                <w:b/>
                <w:bCs/>
                <w:color w:val="000000"/>
                <w:sz w:val="18"/>
                <w:szCs w:val="18"/>
              </w:rPr>
            </w:pPr>
            <w:r w:rsidRPr="00D13F11">
              <w:rPr>
                <w:b/>
                <w:bCs/>
                <w:color w:val="000000"/>
                <w:sz w:val="18"/>
                <w:szCs w:val="18"/>
              </w:rPr>
              <w:t>89,9</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0AF5DE92"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15683054"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5912D435"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4263CDB5" w14:textId="77777777" w:rsidR="00D13F11" w:rsidRPr="00D13F11" w:rsidRDefault="00D13F11" w:rsidP="00D13F11">
            <w:pPr>
              <w:jc w:val="center"/>
              <w:rPr>
                <w:color w:val="000000"/>
                <w:sz w:val="18"/>
                <w:szCs w:val="18"/>
              </w:rPr>
            </w:pPr>
            <w:r w:rsidRPr="00D13F11">
              <w:rPr>
                <w:color w:val="000000"/>
                <w:sz w:val="18"/>
                <w:szCs w:val="18"/>
              </w:rPr>
              <w:t>29,3</w:t>
            </w:r>
          </w:p>
        </w:tc>
        <w:tc>
          <w:tcPr>
            <w:tcW w:w="531" w:type="dxa"/>
            <w:tcBorders>
              <w:top w:val="nil"/>
              <w:left w:val="nil"/>
              <w:bottom w:val="single" w:sz="4" w:space="0" w:color="auto"/>
              <w:right w:val="single" w:sz="4" w:space="0" w:color="auto"/>
            </w:tcBorders>
            <w:noWrap/>
            <w:vAlign w:val="center"/>
          </w:tcPr>
          <w:p w14:paraId="09D76FD3" w14:textId="77777777" w:rsidR="00D13F11" w:rsidRPr="00D13F11" w:rsidRDefault="00D13F11" w:rsidP="00D13F11">
            <w:pPr>
              <w:jc w:val="center"/>
              <w:rPr>
                <w:b/>
                <w:bCs/>
                <w:color w:val="000000"/>
                <w:sz w:val="18"/>
                <w:szCs w:val="18"/>
              </w:rPr>
            </w:pPr>
            <w:r w:rsidRPr="00D13F11">
              <w:rPr>
                <w:b/>
                <w:bCs/>
                <w:color w:val="000000"/>
                <w:sz w:val="18"/>
                <w:szCs w:val="18"/>
              </w:rPr>
              <w:t>53,3</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28E9A7AD"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26D27044" w14:textId="77777777" w:rsidR="00D13F11" w:rsidRPr="00D13F11" w:rsidRDefault="00D13F11" w:rsidP="00D13F11">
            <w:pPr>
              <w:jc w:val="center"/>
              <w:rPr>
                <w:color w:val="000000"/>
                <w:sz w:val="18"/>
                <w:szCs w:val="18"/>
              </w:rPr>
            </w:pPr>
            <w:r w:rsidRPr="00D13F11">
              <w:rPr>
                <w:color w:val="000000"/>
                <w:sz w:val="18"/>
                <w:szCs w:val="18"/>
              </w:rPr>
              <w:t>34,5</w:t>
            </w:r>
          </w:p>
        </w:tc>
        <w:tc>
          <w:tcPr>
            <w:tcW w:w="531" w:type="dxa"/>
            <w:tcBorders>
              <w:top w:val="nil"/>
              <w:left w:val="nil"/>
              <w:bottom w:val="single" w:sz="4" w:space="0" w:color="auto"/>
              <w:right w:val="single" w:sz="4" w:space="0" w:color="auto"/>
            </w:tcBorders>
            <w:noWrap/>
            <w:vAlign w:val="center"/>
          </w:tcPr>
          <w:p w14:paraId="7229A110" w14:textId="77777777" w:rsidR="00D13F11" w:rsidRPr="00D13F11" w:rsidRDefault="00D13F11" w:rsidP="00D13F11">
            <w:pPr>
              <w:jc w:val="center"/>
              <w:rPr>
                <w:color w:val="000000"/>
                <w:sz w:val="18"/>
                <w:szCs w:val="18"/>
              </w:rPr>
            </w:pPr>
            <w:r w:rsidRPr="00D13F11">
              <w:rPr>
                <w:color w:val="000000"/>
                <w:sz w:val="18"/>
                <w:szCs w:val="18"/>
              </w:rPr>
              <w:t>34,5</w:t>
            </w:r>
          </w:p>
        </w:tc>
        <w:tc>
          <w:tcPr>
            <w:tcW w:w="531" w:type="dxa"/>
            <w:tcBorders>
              <w:top w:val="nil"/>
              <w:left w:val="nil"/>
              <w:bottom w:val="single" w:sz="4" w:space="0" w:color="auto"/>
              <w:right w:val="single" w:sz="4" w:space="0" w:color="auto"/>
            </w:tcBorders>
            <w:noWrap/>
            <w:vAlign w:val="center"/>
          </w:tcPr>
          <w:p w14:paraId="4214E424" w14:textId="77777777" w:rsidR="00D13F11" w:rsidRPr="00D13F11" w:rsidRDefault="00D13F11" w:rsidP="00D13F11">
            <w:pPr>
              <w:jc w:val="center"/>
              <w:rPr>
                <w:color w:val="000000"/>
                <w:sz w:val="18"/>
                <w:szCs w:val="18"/>
              </w:rPr>
            </w:pPr>
            <w:r w:rsidRPr="00D13F11">
              <w:rPr>
                <w:color w:val="000000"/>
                <w:sz w:val="18"/>
                <w:szCs w:val="18"/>
              </w:rPr>
              <w:t>19,3</w:t>
            </w:r>
          </w:p>
        </w:tc>
        <w:tc>
          <w:tcPr>
            <w:tcW w:w="621" w:type="dxa"/>
            <w:tcBorders>
              <w:top w:val="nil"/>
              <w:left w:val="nil"/>
              <w:bottom w:val="single" w:sz="4" w:space="0" w:color="auto"/>
              <w:right w:val="single" w:sz="4" w:space="0" w:color="auto"/>
            </w:tcBorders>
            <w:noWrap/>
            <w:vAlign w:val="center"/>
          </w:tcPr>
          <w:p w14:paraId="36810030" w14:textId="77777777" w:rsidR="00D13F11" w:rsidRPr="00D13F11" w:rsidRDefault="00D13F11" w:rsidP="00D13F11">
            <w:pPr>
              <w:jc w:val="center"/>
              <w:rPr>
                <w:b/>
                <w:bCs/>
                <w:color w:val="000000"/>
                <w:sz w:val="18"/>
                <w:szCs w:val="18"/>
              </w:rPr>
            </w:pPr>
            <w:r w:rsidRPr="00D13F11">
              <w:rPr>
                <w:b/>
                <w:bCs/>
                <w:color w:val="000000"/>
                <w:sz w:val="18"/>
                <w:szCs w:val="18"/>
              </w:rPr>
              <w:t>88,4</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0DF0F361"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6FB57DB8" w14:textId="77777777" w:rsidR="00D13F11" w:rsidRPr="00D13F11" w:rsidRDefault="00D13F11" w:rsidP="00D13F11">
            <w:pPr>
              <w:jc w:val="center"/>
              <w:rPr>
                <w:color w:val="000000"/>
                <w:sz w:val="18"/>
                <w:szCs w:val="18"/>
              </w:rPr>
            </w:pPr>
            <w:r w:rsidRPr="00D13F11">
              <w:rPr>
                <w:color w:val="000000"/>
                <w:sz w:val="18"/>
                <w:szCs w:val="18"/>
              </w:rPr>
              <w:t>23,3</w:t>
            </w:r>
          </w:p>
        </w:tc>
        <w:tc>
          <w:tcPr>
            <w:tcW w:w="531" w:type="dxa"/>
            <w:tcBorders>
              <w:top w:val="nil"/>
              <w:left w:val="nil"/>
              <w:bottom w:val="single" w:sz="4" w:space="0" w:color="auto"/>
              <w:right w:val="single" w:sz="4" w:space="0" w:color="auto"/>
            </w:tcBorders>
            <w:shd w:val="clear" w:color="auto" w:fill="auto"/>
            <w:vAlign w:val="center"/>
          </w:tcPr>
          <w:p w14:paraId="20A4DF80" w14:textId="77777777" w:rsidR="00D13F11" w:rsidRPr="00D13F11" w:rsidRDefault="00D13F11" w:rsidP="00D13F11">
            <w:pPr>
              <w:jc w:val="center"/>
              <w:rPr>
                <w:color w:val="000000"/>
                <w:sz w:val="18"/>
                <w:szCs w:val="18"/>
              </w:rPr>
            </w:pPr>
            <w:r w:rsidRPr="00D13F11">
              <w:rPr>
                <w:color w:val="000000"/>
                <w:sz w:val="18"/>
                <w:szCs w:val="18"/>
              </w:rPr>
              <w:t>82,3</w:t>
            </w:r>
          </w:p>
        </w:tc>
        <w:tc>
          <w:tcPr>
            <w:tcW w:w="531" w:type="dxa"/>
            <w:tcBorders>
              <w:top w:val="nil"/>
              <w:left w:val="nil"/>
              <w:bottom w:val="single" w:sz="4" w:space="0" w:color="auto"/>
              <w:right w:val="single" w:sz="4" w:space="0" w:color="auto"/>
            </w:tcBorders>
            <w:shd w:val="clear" w:color="auto" w:fill="auto"/>
            <w:vAlign w:val="center"/>
          </w:tcPr>
          <w:p w14:paraId="701EFB4D" w14:textId="77777777" w:rsidR="00D13F11" w:rsidRPr="00D13F11" w:rsidRDefault="00D13F11" w:rsidP="00D13F11">
            <w:pPr>
              <w:jc w:val="center"/>
              <w:rPr>
                <w:color w:val="000000"/>
                <w:sz w:val="18"/>
                <w:szCs w:val="18"/>
              </w:rPr>
            </w:pPr>
            <w:r w:rsidRPr="00D13F11">
              <w:rPr>
                <w:color w:val="000000"/>
                <w:sz w:val="18"/>
                <w:szCs w:val="18"/>
              </w:rPr>
              <w:t>42,5</w:t>
            </w:r>
          </w:p>
        </w:tc>
        <w:tc>
          <w:tcPr>
            <w:tcW w:w="621" w:type="dxa"/>
            <w:tcBorders>
              <w:top w:val="nil"/>
              <w:left w:val="nil"/>
              <w:bottom w:val="single" w:sz="4" w:space="0" w:color="auto"/>
              <w:right w:val="single" w:sz="4" w:space="0" w:color="auto"/>
            </w:tcBorders>
            <w:shd w:val="clear" w:color="auto" w:fill="auto"/>
            <w:vAlign w:val="center"/>
          </w:tcPr>
          <w:p w14:paraId="6F9BB5F3" w14:textId="77777777" w:rsidR="00D13F11" w:rsidRPr="00D13F11" w:rsidRDefault="00D13F11" w:rsidP="00D13F11">
            <w:pPr>
              <w:jc w:val="center"/>
              <w:rPr>
                <w:b/>
                <w:bCs/>
                <w:color w:val="000000"/>
                <w:sz w:val="18"/>
                <w:szCs w:val="18"/>
              </w:rPr>
            </w:pPr>
            <w:r w:rsidRPr="00D13F11">
              <w:rPr>
                <w:b/>
                <w:bCs/>
                <w:color w:val="000000"/>
                <w:sz w:val="18"/>
                <w:szCs w:val="18"/>
              </w:rPr>
              <w:t>82,3</w:t>
            </w:r>
          </w:p>
        </w:tc>
      </w:tr>
      <w:tr w:rsidR="00D13F11" w:rsidRPr="00D13F11" w14:paraId="53E535C8"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728E60FB" w14:textId="77777777" w:rsidR="00D13F11" w:rsidRPr="00D13F11" w:rsidRDefault="00D13F11" w:rsidP="00D13F11">
            <w:pPr>
              <w:jc w:val="center"/>
              <w:rPr>
                <w:color w:val="000000"/>
                <w:sz w:val="18"/>
                <w:szCs w:val="18"/>
              </w:rPr>
            </w:pPr>
            <w:r w:rsidRPr="00D13F11">
              <w:rPr>
                <w:color w:val="000000"/>
                <w:sz w:val="18"/>
                <w:szCs w:val="18"/>
              </w:rPr>
              <w:t>101</w:t>
            </w:r>
          </w:p>
        </w:tc>
        <w:tc>
          <w:tcPr>
            <w:tcW w:w="1985" w:type="dxa"/>
            <w:tcBorders>
              <w:top w:val="nil"/>
              <w:left w:val="nil"/>
              <w:bottom w:val="single" w:sz="4" w:space="0" w:color="auto"/>
              <w:right w:val="single" w:sz="4" w:space="0" w:color="auto"/>
            </w:tcBorders>
            <w:vAlign w:val="center"/>
          </w:tcPr>
          <w:p w14:paraId="5B2B68A1" w14:textId="77777777" w:rsidR="00D13F11" w:rsidRPr="00D13F11" w:rsidRDefault="00D13F11" w:rsidP="00D13F11">
            <w:pPr>
              <w:rPr>
                <w:color w:val="000000"/>
                <w:sz w:val="18"/>
                <w:szCs w:val="18"/>
              </w:rPr>
            </w:pPr>
            <w:r w:rsidRPr="00D13F11">
              <w:rPr>
                <w:color w:val="000000"/>
                <w:sz w:val="18"/>
                <w:szCs w:val="18"/>
              </w:rPr>
              <w:t>БОУ г. Омска "СОШ № 138"</w:t>
            </w:r>
          </w:p>
        </w:tc>
        <w:tc>
          <w:tcPr>
            <w:tcW w:w="1000" w:type="dxa"/>
            <w:tcBorders>
              <w:top w:val="nil"/>
              <w:left w:val="nil"/>
              <w:bottom w:val="single" w:sz="4" w:space="0" w:color="auto"/>
              <w:right w:val="single" w:sz="4" w:space="0" w:color="auto"/>
            </w:tcBorders>
            <w:noWrap/>
            <w:vAlign w:val="center"/>
          </w:tcPr>
          <w:p w14:paraId="2B59D476" w14:textId="77777777" w:rsidR="00D13F11" w:rsidRPr="00D13F11" w:rsidRDefault="00D13F11" w:rsidP="00D13F11">
            <w:pPr>
              <w:jc w:val="center"/>
              <w:rPr>
                <w:b/>
                <w:bCs/>
                <w:sz w:val="18"/>
                <w:szCs w:val="18"/>
              </w:rPr>
            </w:pPr>
            <w:r w:rsidRPr="00D13F11">
              <w:rPr>
                <w:b/>
                <w:bCs/>
                <w:sz w:val="18"/>
                <w:szCs w:val="18"/>
              </w:rPr>
              <w:t>87,6</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303882E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3023E5F" w14:textId="77777777" w:rsidR="00D13F11" w:rsidRPr="00D13F11" w:rsidRDefault="00D13F11" w:rsidP="00D13F11">
            <w:pPr>
              <w:jc w:val="center"/>
              <w:rPr>
                <w:color w:val="000000"/>
                <w:sz w:val="18"/>
                <w:szCs w:val="18"/>
              </w:rPr>
            </w:pPr>
            <w:r w:rsidRPr="00D13F11">
              <w:rPr>
                <w:color w:val="000000"/>
                <w:sz w:val="18"/>
                <w:szCs w:val="18"/>
              </w:rPr>
              <w:t>29,5</w:t>
            </w:r>
          </w:p>
        </w:tc>
        <w:tc>
          <w:tcPr>
            <w:tcW w:w="531" w:type="dxa"/>
            <w:tcBorders>
              <w:top w:val="nil"/>
              <w:left w:val="nil"/>
              <w:bottom w:val="single" w:sz="4" w:space="0" w:color="auto"/>
              <w:right w:val="single" w:sz="4" w:space="0" w:color="auto"/>
            </w:tcBorders>
            <w:noWrap/>
            <w:vAlign w:val="center"/>
          </w:tcPr>
          <w:p w14:paraId="081F7850"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3A575893" w14:textId="77777777" w:rsidR="00D13F11" w:rsidRPr="00D13F11" w:rsidRDefault="00D13F11" w:rsidP="00D13F11">
            <w:pPr>
              <w:jc w:val="center"/>
              <w:rPr>
                <w:color w:val="000000"/>
                <w:sz w:val="18"/>
                <w:szCs w:val="18"/>
              </w:rPr>
            </w:pPr>
            <w:r w:rsidRPr="00D13F11">
              <w:rPr>
                <w:color w:val="000000"/>
                <w:sz w:val="18"/>
                <w:szCs w:val="18"/>
              </w:rPr>
              <w:t>38,1</w:t>
            </w:r>
          </w:p>
        </w:tc>
        <w:tc>
          <w:tcPr>
            <w:tcW w:w="621" w:type="dxa"/>
            <w:tcBorders>
              <w:top w:val="nil"/>
              <w:left w:val="nil"/>
              <w:bottom w:val="single" w:sz="4" w:space="0" w:color="auto"/>
              <w:right w:val="single" w:sz="4" w:space="0" w:color="auto"/>
            </w:tcBorders>
            <w:noWrap/>
            <w:vAlign w:val="center"/>
          </w:tcPr>
          <w:p w14:paraId="43EDE31F" w14:textId="77777777" w:rsidR="00D13F11" w:rsidRPr="00D13F11" w:rsidRDefault="00D13F11" w:rsidP="00D13F11">
            <w:pPr>
              <w:jc w:val="center"/>
              <w:rPr>
                <w:b/>
                <w:bCs/>
                <w:color w:val="000000"/>
                <w:sz w:val="18"/>
                <w:szCs w:val="18"/>
              </w:rPr>
            </w:pPr>
            <w:r w:rsidRPr="00D13F11">
              <w:rPr>
                <w:b/>
                <w:bCs/>
                <w:color w:val="000000"/>
                <w:sz w:val="18"/>
                <w:szCs w:val="18"/>
              </w:rPr>
              <w:t>97,6</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182F041D"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5EBD9CEF"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2B3A52D8" w14:textId="77777777" w:rsidR="00D13F11" w:rsidRPr="00D13F11" w:rsidRDefault="00D13F11" w:rsidP="00D13F11">
            <w:pPr>
              <w:jc w:val="center"/>
              <w:rPr>
                <w:color w:val="000000"/>
                <w:sz w:val="18"/>
                <w:szCs w:val="18"/>
              </w:rPr>
            </w:pPr>
            <w:r w:rsidRPr="00D13F11">
              <w:rPr>
                <w:color w:val="000000"/>
                <w:sz w:val="18"/>
                <w:szCs w:val="18"/>
              </w:rPr>
              <w:t>42,7</w:t>
            </w:r>
          </w:p>
        </w:tc>
        <w:tc>
          <w:tcPr>
            <w:tcW w:w="621" w:type="dxa"/>
            <w:tcBorders>
              <w:top w:val="nil"/>
              <w:left w:val="nil"/>
              <w:bottom w:val="single" w:sz="4" w:space="0" w:color="auto"/>
              <w:right w:val="single" w:sz="4" w:space="0" w:color="auto"/>
            </w:tcBorders>
            <w:vAlign w:val="center"/>
          </w:tcPr>
          <w:p w14:paraId="7788F006" w14:textId="77777777" w:rsidR="00D13F11" w:rsidRPr="00D13F11" w:rsidRDefault="00D13F11" w:rsidP="00D13F11">
            <w:pPr>
              <w:jc w:val="center"/>
              <w:rPr>
                <w:b/>
                <w:bCs/>
                <w:color w:val="000000"/>
                <w:sz w:val="18"/>
                <w:szCs w:val="18"/>
              </w:rPr>
            </w:pPr>
            <w:r w:rsidRPr="00D13F11">
              <w:rPr>
                <w:b/>
                <w:bCs/>
                <w:color w:val="000000"/>
                <w:sz w:val="18"/>
                <w:szCs w:val="18"/>
              </w:rPr>
              <w:t>92,7</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5B6D01ED"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7FEFC293" w14:textId="77777777" w:rsidR="00D13F11" w:rsidRPr="00D13F11" w:rsidRDefault="00D13F11" w:rsidP="00D13F11">
            <w:pPr>
              <w:jc w:val="center"/>
              <w:rPr>
                <w:color w:val="000000"/>
                <w:sz w:val="18"/>
                <w:szCs w:val="18"/>
              </w:rPr>
            </w:pPr>
            <w:r w:rsidRPr="00D13F11">
              <w:rPr>
                <w:color w:val="000000"/>
                <w:sz w:val="18"/>
                <w:szCs w:val="18"/>
              </w:rPr>
              <w:t>6,0</w:t>
            </w:r>
          </w:p>
        </w:tc>
        <w:tc>
          <w:tcPr>
            <w:tcW w:w="531" w:type="dxa"/>
            <w:tcBorders>
              <w:top w:val="nil"/>
              <w:left w:val="nil"/>
              <w:bottom w:val="single" w:sz="4" w:space="0" w:color="auto"/>
              <w:right w:val="single" w:sz="4" w:space="0" w:color="auto"/>
            </w:tcBorders>
            <w:noWrap/>
            <w:vAlign w:val="center"/>
          </w:tcPr>
          <w:p w14:paraId="2C088DAB"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5F2FB428" w14:textId="77777777" w:rsidR="00D13F11" w:rsidRPr="00D13F11" w:rsidRDefault="00D13F11" w:rsidP="00D13F11">
            <w:pPr>
              <w:jc w:val="center"/>
              <w:rPr>
                <w:color w:val="000000"/>
                <w:sz w:val="18"/>
                <w:szCs w:val="18"/>
              </w:rPr>
            </w:pPr>
            <w:r w:rsidRPr="00D13F11">
              <w:rPr>
                <w:color w:val="000000"/>
                <w:sz w:val="18"/>
                <w:szCs w:val="18"/>
              </w:rPr>
              <w:t>28,5</w:t>
            </w:r>
          </w:p>
        </w:tc>
        <w:tc>
          <w:tcPr>
            <w:tcW w:w="531" w:type="dxa"/>
            <w:tcBorders>
              <w:top w:val="nil"/>
              <w:left w:val="nil"/>
              <w:bottom w:val="single" w:sz="4" w:space="0" w:color="auto"/>
              <w:right w:val="single" w:sz="4" w:space="0" w:color="auto"/>
            </w:tcBorders>
            <w:noWrap/>
            <w:vAlign w:val="center"/>
          </w:tcPr>
          <w:p w14:paraId="441F56F8" w14:textId="77777777" w:rsidR="00D13F11" w:rsidRPr="00D13F11" w:rsidRDefault="00D13F11" w:rsidP="00D13F11">
            <w:pPr>
              <w:jc w:val="center"/>
              <w:rPr>
                <w:b/>
                <w:bCs/>
                <w:color w:val="000000"/>
                <w:sz w:val="18"/>
                <w:szCs w:val="18"/>
              </w:rPr>
            </w:pPr>
            <w:r w:rsidRPr="00D13F11">
              <w:rPr>
                <w:b/>
                <w:bCs/>
                <w:color w:val="000000"/>
                <w:sz w:val="18"/>
                <w:szCs w:val="18"/>
              </w:rPr>
              <w:t>58,5</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01584C47"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3372EDA6" w14:textId="77777777" w:rsidR="00D13F11" w:rsidRPr="00D13F11" w:rsidRDefault="00D13F11" w:rsidP="00D13F11">
            <w:pPr>
              <w:jc w:val="center"/>
              <w:rPr>
                <w:color w:val="000000"/>
                <w:sz w:val="18"/>
                <w:szCs w:val="18"/>
              </w:rPr>
            </w:pPr>
            <w:r w:rsidRPr="00D13F11">
              <w:rPr>
                <w:color w:val="000000"/>
                <w:sz w:val="18"/>
                <w:szCs w:val="18"/>
              </w:rPr>
              <w:t>39,0</w:t>
            </w:r>
          </w:p>
        </w:tc>
        <w:tc>
          <w:tcPr>
            <w:tcW w:w="531" w:type="dxa"/>
            <w:tcBorders>
              <w:top w:val="nil"/>
              <w:left w:val="nil"/>
              <w:bottom w:val="single" w:sz="4" w:space="0" w:color="auto"/>
              <w:right w:val="single" w:sz="4" w:space="0" w:color="auto"/>
            </w:tcBorders>
            <w:noWrap/>
            <w:vAlign w:val="center"/>
          </w:tcPr>
          <w:p w14:paraId="5B13D970" w14:textId="77777777" w:rsidR="00D13F11" w:rsidRPr="00D13F11" w:rsidRDefault="00D13F11" w:rsidP="00D13F11">
            <w:pPr>
              <w:jc w:val="center"/>
              <w:rPr>
                <w:color w:val="000000"/>
                <w:sz w:val="18"/>
                <w:szCs w:val="18"/>
              </w:rPr>
            </w:pPr>
            <w:r w:rsidRPr="00D13F11">
              <w:rPr>
                <w:color w:val="000000"/>
                <w:sz w:val="18"/>
                <w:szCs w:val="18"/>
              </w:rPr>
              <w:t>38,5</w:t>
            </w:r>
          </w:p>
        </w:tc>
        <w:tc>
          <w:tcPr>
            <w:tcW w:w="531" w:type="dxa"/>
            <w:tcBorders>
              <w:top w:val="nil"/>
              <w:left w:val="nil"/>
              <w:bottom w:val="single" w:sz="4" w:space="0" w:color="auto"/>
              <w:right w:val="single" w:sz="4" w:space="0" w:color="auto"/>
            </w:tcBorders>
            <w:noWrap/>
            <w:vAlign w:val="center"/>
          </w:tcPr>
          <w:p w14:paraId="238984C1" w14:textId="77777777" w:rsidR="00D13F11" w:rsidRPr="00D13F11" w:rsidRDefault="00D13F11" w:rsidP="00D13F11">
            <w:pPr>
              <w:jc w:val="center"/>
              <w:rPr>
                <w:color w:val="000000"/>
                <w:sz w:val="18"/>
                <w:szCs w:val="18"/>
              </w:rPr>
            </w:pPr>
            <w:r w:rsidRPr="00D13F11">
              <w:rPr>
                <w:color w:val="000000"/>
                <w:sz w:val="18"/>
                <w:szCs w:val="18"/>
              </w:rPr>
              <w:t>19,6</w:t>
            </w:r>
          </w:p>
        </w:tc>
        <w:tc>
          <w:tcPr>
            <w:tcW w:w="621" w:type="dxa"/>
            <w:tcBorders>
              <w:top w:val="nil"/>
              <w:left w:val="nil"/>
              <w:bottom w:val="single" w:sz="4" w:space="0" w:color="auto"/>
              <w:right w:val="single" w:sz="4" w:space="0" w:color="auto"/>
            </w:tcBorders>
            <w:noWrap/>
            <w:vAlign w:val="center"/>
          </w:tcPr>
          <w:p w14:paraId="6DB6A0EC" w14:textId="77777777" w:rsidR="00D13F11" w:rsidRPr="00D13F11" w:rsidRDefault="00D13F11" w:rsidP="00D13F11">
            <w:pPr>
              <w:jc w:val="center"/>
              <w:rPr>
                <w:b/>
                <w:bCs/>
                <w:color w:val="000000"/>
                <w:sz w:val="18"/>
                <w:szCs w:val="18"/>
              </w:rPr>
            </w:pPr>
            <w:r w:rsidRPr="00D13F11">
              <w:rPr>
                <w:b/>
                <w:bCs/>
                <w:color w:val="000000"/>
                <w:sz w:val="18"/>
                <w:szCs w:val="18"/>
              </w:rPr>
              <w:t>97,0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12488283"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02C389F9" w14:textId="77777777" w:rsidR="00D13F11" w:rsidRPr="00D13F11" w:rsidRDefault="00D13F11" w:rsidP="00D13F11">
            <w:pPr>
              <w:jc w:val="center"/>
              <w:rPr>
                <w:color w:val="000000"/>
                <w:sz w:val="18"/>
                <w:szCs w:val="18"/>
              </w:rPr>
            </w:pPr>
            <w:r w:rsidRPr="00D13F11">
              <w:rPr>
                <w:color w:val="000000"/>
                <w:sz w:val="18"/>
                <w:szCs w:val="18"/>
              </w:rPr>
              <w:t>26,3</w:t>
            </w:r>
          </w:p>
        </w:tc>
        <w:tc>
          <w:tcPr>
            <w:tcW w:w="531" w:type="dxa"/>
            <w:tcBorders>
              <w:top w:val="nil"/>
              <w:left w:val="nil"/>
              <w:bottom w:val="single" w:sz="4" w:space="0" w:color="auto"/>
              <w:right w:val="single" w:sz="4" w:space="0" w:color="auto"/>
            </w:tcBorders>
            <w:shd w:val="clear" w:color="auto" w:fill="auto"/>
            <w:vAlign w:val="center"/>
          </w:tcPr>
          <w:p w14:paraId="2290D9A5" w14:textId="77777777" w:rsidR="00D13F11" w:rsidRPr="00D13F11" w:rsidRDefault="00D13F11" w:rsidP="00D13F11">
            <w:pPr>
              <w:jc w:val="center"/>
              <w:rPr>
                <w:color w:val="000000"/>
                <w:sz w:val="18"/>
                <w:szCs w:val="18"/>
              </w:rPr>
            </w:pPr>
            <w:r w:rsidRPr="00D13F11">
              <w:rPr>
                <w:color w:val="000000"/>
                <w:sz w:val="18"/>
                <w:szCs w:val="18"/>
              </w:rPr>
              <w:t>93,6</w:t>
            </w:r>
          </w:p>
        </w:tc>
        <w:tc>
          <w:tcPr>
            <w:tcW w:w="531" w:type="dxa"/>
            <w:tcBorders>
              <w:top w:val="nil"/>
              <w:left w:val="nil"/>
              <w:bottom w:val="single" w:sz="4" w:space="0" w:color="auto"/>
              <w:right w:val="single" w:sz="4" w:space="0" w:color="auto"/>
            </w:tcBorders>
            <w:shd w:val="clear" w:color="auto" w:fill="auto"/>
            <w:vAlign w:val="center"/>
          </w:tcPr>
          <w:p w14:paraId="29FA4DA9" w14:textId="77777777" w:rsidR="00D13F11" w:rsidRPr="00D13F11" w:rsidRDefault="00D13F11" w:rsidP="00D13F11">
            <w:pPr>
              <w:jc w:val="center"/>
              <w:rPr>
                <w:color w:val="000000"/>
                <w:sz w:val="18"/>
                <w:szCs w:val="18"/>
              </w:rPr>
            </w:pPr>
            <w:r w:rsidRPr="00D13F11">
              <w:rPr>
                <w:color w:val="000000"/>
                <w:sz w:val="18"/>
                <w:szCs w:val="18"/>
              </w:rPr>
              <w:t>47,2</w:t>
            </w:r>
          </w:p>
        </w:tc>
        <w:tc>
          <w:tcPr>
            <w:tcW w:w="621" w:type="dxa"/>
            <w:tcBorders>
              <w:top w:val="nil"/>
              <w:left w:val="nil"/>
              <w:bottom w:val="single" w:sz="4" w:space="0" w:color="auto"/>
              <w:right w:val="single" w:sz="4" w:space="0" w:color="auto"/>
            </w:tcBorders>
            <w:shd w:val="clear" w:color="auto" w:fill="auto"/>
            <w:vAlign w:val="center"/>
          </w:tcPr>
          <w:p w14:paraId="02821827" w14:textId="77777777" w:rsidR="00D13F11" w:rsidRPr="00D13F11" w:rsidRDefault="00D13F11" w:rsidP="00D13F11">
            <w:pPr>
              <w:jc w:val="center"/>
              <w:rPr>
                <w:b/>
                <w:bCs/>
                <w:color w:val="000000"/>
                <w:sz w:val="18"/>
                <w:szCs w:val="18"/>
              </w:rPr>
            </w:pPr>
            <w:r w:rsidRPr="00D13F11">
              <w:rPr>
                <w:b/>
                <w:bCs/>
                <w:color w:val="000000"/>
                <w:sz w:val="18"/>
                <w:szCs w:val="18"/>
              </w:rPr>
              <w:t>92,2</w:t>
            </w:r>
          </w:p>
        </w:tc>
      </w:tr>
      <w:tr w:rsidR="00D13F11" w:rsidRPr="00D13F11" w14:paraId="57BF71F3"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1B4D1A8B" w14:textId="77777777" w:rsidR="00D13F11" w:rsidRPr="00D13F11" w:rsidRDefault="00D13F11" w:rsidP="00D13F11">
            <w:pPr>
              <w:jc w:val="center"/>
              <w:rPr>
                <w:color w:val="000000"/>
                <w:sz w:val="18"/>
                <w:szCs w:val="18"/>
              </w:rPr>
            </w:pPr>
            <w:r w:rsidRPr="00D13F11">
              <w:rPr>
                <w:color w:val="000000"/>
                <w:sz w:val="18"/>
                <w:szCs w:val="18"/>
              </w:rPr>
              <w:lastRenderedPageBreak/>
              <w:t>102</w:t>
            </w:r>
          </w:p>
        </w:tc>
        <w:tc>
          <w:tcPr>
            <w:tcW w:w="1985" w:type="dxa"/>
            <w:tcBorders>
              <w:top w:val="nil"/>
              <w:left w:val="nil"/>
              <w:bottom w:val="single" w:sz="4" w:space="0" w:color="auto"/>
              <w:right w:val="single" w:sz="4" w:space="0" w:color="auto"/>
            </w:tcBorders>
            <w:vAlign w:val="center"/>
          </w:tcPr>
          <w:p w14:paraId="78000BA7" w14:textId="77777777" w:rsidR="00D13F11" w:rsidRPr="00D13F11" w:rsidRDefault="00D13F11" w:rsidP="00D13F11">
            <w:pPr>
              <w:rPr>
                <w:color w:val="000000"/>
                <w:sz w:val="18"/>
                <w:szCs w:val="18"/>
              </w:rPr>
            </w:pPr>
            <w:r w:rsidRPr="00D13F11">
              <w:rPr>
                <w:color w:val="000000"/>
                <w:sz w:val="18"/>
                <w:szCs w:val="18"/>
              </w:rPr>
              <w:t>БОУ г. Омска "СОШ № 148"</w:t>
            </w:r>
          </w:p>
        </w:tc>
        <w:tc>
          <w:tcPr>
            <w:tcW w:w="1000" w:type="dxa"/>
            <w:tcBorders>
              <w:top w:val="nil"/>
              <w:left w:val="nil"/>
              <w:bottom w:val="single" w:sz="4" w:space="0" w:color="auto"/>
              <w:right w:val="single" w:sz="4" w:space="0" w:color="auto"/>
            </w:tcBorders>
            <w:noWrap/>
            <w:vAlign w:val="center"/>
          </w:tcPr>
          <w:p w14:paraId="34CBF89C" w14:textId="77777777" w:rsidR="00D13F11" w:rsidRPr="00D13F11" w:rsidRDefault="00D13F11" w:rsidP="00D13F11">
            <w:pPr>
              <w:jc w:val="center"/>
              <w:rPr>
                <w:b/>
                <w:bCs/>
                <w:sz w:val="18"/>
                <w:szCs w:val="18"/>
              </w:rPr>
            </w:pPr>
            <w:r w:rsidRPr="00D13F11">
              <w:rPr>
                <w:b/>
                <w:bCs/>
                <w:sz w:val="18"/>
                <w:szCs w:val="18"/>
              </w:rPr>
              <w:t>78,2</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100D4494"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680C9550" w14:textId="77777777" w:rsidR="00D13F11" w:rsidRPr="00D13F11" w:rsidRDefault="00D13F11" w:rsidP="00D13F11">
            <w:pPr>
              <w:jc w:val="center"/>
              <w:rPr>
                <w:color w:val="000000"/>
                <w:sz w:val="18"/>
                <w:szCs w:val="18"/>
              </w:rPr>
            </w:pPr>
            <w:r w:rsidRPr="00D13F11">
              <w:rPr>
                <w:color w:val="000000"/>
                <w:sz w:val="18"/>
                <w:szCs w:val="18"/>
              </w:rPr>
              <w:t>29,5</w:t>
            </w:r>
          </w:p>
        </w:tc>
        <w:tc>
          <w:tcPr>
            <w:tcW w:w="531" w:type="dxa"/>
            <w:tcBorders>
              <w:top w:val="nil"/>
              <w:left w:val="nil"/>
              <w:bottom w:val="single" w:sz="4" w:space="0" w:color="auto"/>
              <w:right w:val="single" w:sz="4" w:space="0" w:color="auto"/>
            </w:tcBorders>
            <w:noWrap/>
            <w:vAlign w:val="center"/>
          </w:tcPr>
          <w:p w14:paraId="45C91D11"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4F6CEA72" w14:textId="77777777" w:rsidR="00D13F11" w:rsidRPr="00D13F11" w:rsidRDefault="00D13F11" w:rsidP="00D13F11">
            <w:pPr>
              <w:jc w:val="center"/>
              <w:rPr>
                <w:color w:val="000000"/>
                <w:sz w:val="18"/>
                <w:szCs w:val="18"/>
              </w:rPr>
            </w:pPr>
            <w:r w:rsidRPr="00D13F11">
              <w:rPr>
                <w:color w:val="000000"/>
                <w:sz w:val="18"/>
                <w:szCs w:val="18"/>
              </w:rPr>
              <w:t>35,0</w:t>
            </w:r>
          </w:p>
        </w:tc>
        <w:tc>
          <w:tcPr>
            <w:tcW w:w="621" w:type="dxa"/>
            <w:tcBorders>
              <w:top w:val="nil"/>
              <w:left w:val="nil"/>
              <w:bottom w:val="single" w:sz="4" w:space="0" w:color="auto"/>
              <w:right w:val="single" w:sz="4" w:space="0" w:color="auto"/>
            </w:tcBorders>
            <w:noWrap/>
            <w:vAlign w:val="center"/>
          </w:tcPr>
          <w:p w14:paraId="206AE604" w14:textId="77777777" w:rsidR="00D13F11" w:rsidRPr="00D13F11" w:rsidRDefault="00D13F11" w:rsidP="00D13F11">
            <w:pPr>
              <w:jc w:val="center"/>
              <w:rPr>
                <w:b/>
                <w:bCs/>
                <w:color w:val="000000"/>
                <w:sz w:val="18"/>
                <w:szCs w:val="18"/>
              </w:rPr>
            </w:pPr>
            <w:r w:rsidRPr="00D13F11">
              <w:rPr>
                <w:b/>
                <w:bCs/>
                <w:color w:val="000000"/>
                <w:sz w:val="18"/>
                <w:szCs w:val="18"/>
              </w:rPr>
              <w:t>88,5</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4006EFAF"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6525EA4F"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7A9ABB74" w14:textId="77777777" w:rsidR="00D13F11" w:rsidRPr="00D13F11" w:rsidRDefault="00D13F11" w:rsidP="00D13F11">
            <w:pPr>
              <w:jc w:val="center"/>
              <w:rPr>
                <w:color w:val="000000"/>
                <w:sz w:val="18"/>
                <w:szCs w:val="18"/>
              </w:rPr>
            </w:pPr>
            <w:r w:rsidRPr="00D13F11">
              <w:rPr>
                <w:color w:val="000000"/>
                <w:sz w:val="18"/>
                <w:szCs w:val="18"/>
              </w:rPr>
              <w:t>31,1</w:t>
            </w:r>
          </w:p>
        </w:tc>
        <w:tc>
          <w:tcPr>
            <w:tcW w:w="621" w:type="dxa"/>
            <w:tcBorders>
              <w:top w:val="nil"/>
              <w:left w:val="nil"/>
              <w:bottom w:val="single" w:sz="4" w:space="0" w:color="auto"/>
              <w:right w:val="single" w:sz="4" w:space="0" w:color="auto"/>
            </w:tcBorders>
            <w:vAlign w:val="center"/>
          </w:tcPr>
          <w:p w14:paraId="1D163A6B" w14:textId="77777777" w:rsidR="00D13F11" w:rsidRPr="00D13F11" w:rsidRDefault="00D13F11" w:rsidP="00D13F11">
            <w:pPr>
              <w:jc w:val="center"/>
              <w:rPr>
                <w:b/>
                <w:bCs/>
                <w:color w:val="000000"/>
                <w:sz w:val="18"/>
                <w:szCs w:val="18"/>
              </w:rPr>
            </w:pPr>
            <w:r w:rsidRPr="00D13F11">
              <w:rPr>
                <w:b/>
                <w:bCs/>
                <w:color w:val="000000"/>
                <w:sz w:val="18"/>
                <w:szCs w:val="18"/>
              </w:rPr>
              <w:t>81,1</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78CBD649"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3EE8B04C" w14:textId="77777777" w:rsidR="00D13F11" w:rsidRPr="00D13F11" w:rsidRDefault="00D13F11" w:rsidP="00D13F11">
            <w:pPr>
              <w:jc w:val="center"/>
              <w:rPr>
                <w:color w:val="000000"/>
                <w:sz w:val="18"/>
                <w:szCs w:val="18"/>
              </w:rPr>
            </w:pPr>
            <w:r w:rsidRPr="00D13F11">
              <w:rPr>
                <w:color w:val="000000"/>
                <w:sz w:val="18"/>
                <w:szCs w:val="18"/>
              </w:rPr>
              <w:t>6,0</w:t>
            </w:r>
          </w:p>
        </w:tc>
        <w:tc>
          <w:tcPr>
            <w:tcW w:w="531" w:type="dxa"/>
            <w:tcBorders>
              <w:top w:val="nil"/>
              <w:left w:val="nil"/>
              <w:bottom w:val="single" w:sz="4" w:space="0" w:color="auto"/>
              <w:right w:val="single" w:sz="4" w:space="0" w:color="auto"/>
            </w:tcBorders>
            <w:noWrap/>
            <w:vAlign w:val="center"/>
          </w:tcPr>
          <w:p w14:paraId="7FC01E29"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085200D6" w14:textId="77777777" w:rsidR="00D13F11" w:rsidRPr="00D13F11" w:rsidRDefault="00D13F11" w:rsidP="00D13F11">
            <w:pPr>
              <w:jc w:val="center"/>
              <w:rPr>
                <w:color w:val="000000"/>
                <w:sz w:val="18"/>
                <w:szCs w:val="18"/>
              </w:rPr>
            </w:pPr>
            <w:r w:rsidRPr="00D13F11">
              <w:rPr>
                <w:color w:val="000000"/>
                <w:sz w:val="18"/>
                <w:szCs w:val="18"/>
              </w:rPr>
              <w:t>28,4</w:t>
            </w:r>
          </w:p>
        </w:tc>
        <w:tc>
          <w:tcPr>
            <w:tcW w:w="531" w:type="dxa"/>
            <w:tcBorders>
              <w:top w:val="nil"/>
              <w:left w:val="nil"/>
              <w:bottom w:val="single" w:sz="4" w:space="0" w:color="auto"/>
              <w:right w:val="single" w:sz="4" w:space="0" w:color="auto"/>
            </w:tcBorders>
            <w:noWrap/>
            <w:vAlign w:val="center"/>
          </w:tcPr>
          <w:p w14:paraId="4CF6C179" w14:textId="77777777" w:rsidR="00D13F11" w:rsidRPr="00D13F11" w:rsidRDefault="00D13F11" w:rsidP="00D13F11">
            <w:pPr>
              <w:jc w:val="center"/>
              <w:rPr>
                <w:b/>
                <w:bCs/>
                <w:color w:val="000000"/>
                <w:sz w:val="18"/>
                <w:szCs w:val="18"/>
              </w:rPr>
            </w:pPr>
            <w:r w:rsidRPr="00D13F11">
              <w:rPr>
                <w:b/>
                <w:bCs/>
                <w:color w:val="000000"/>
                <w:sz w:val="18"/>
                <w:szCs w:val="18"/>
              </w:rPr>
              <w:t>58,4</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31690D7C"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26370F50" w14:textId="77777777" w:rsidR="00D13F11" w:rsidRPr="00D13F11" w:rsidRDefault="00D13F11" w:rsidP="00D13F11">
            <w:pPr>
              <w:jc w:val="center"/>
              <w:rPr>
                <w:color w:val="000000"/>
                <w:sz w:val="18"/>
                <w:szCs w:val="18"/>
              </w:rPr>
            </w:pPr>
            <w:r w:rsidRPr="00D13F11">
              <w:rPr>
                <w:color w:val="000000"/>
                <w:sz w:val="18"/>
                <w:szCs w:val="18"/>
              </w:rPr>
              <w:t>35,5</w:t>
            </w:r>
          </w:p>
        </w:tc>
        <w:tc>
          <w:tcPr>
            <w:tcW w:w="531" w:type="dxa"/>
            <w:tcBorders>
              <w:top w:val="nil"/>
              <w:left w:val="nil"/>
              <w:bottom w:val="single" w:sz="4" w:space="0" w:color="auto"/>
              <w:right w:val="single" w:sz="4" w:space="0" w:color="auto"/>
            </w:tcBorders>
            <w:noWrap/>
            <w:vAlign w:val="center"/>
          </w:tcPr>
          <w:p w14:paraId="29532B8F" w14:textId="77777777" w:rsidR="00D13F11" w:rsidRPr="00D13F11" w:rsidRDefault="00D13F11" w:rsidP="00D13F11">
            <w:pPr>
              <w:jc w:val="center"/>
              <w:rPr>
                <w:color w:val="000000"/>
                <w:sz w:val="18"/>
                <w:szCs w:val="18"/>
              </w:rPr>
            </w:pPr>
            <w:r w:rsidRPr="00D13F11">
              <w:rPr>
                <w:color w:val="000000"/>
                <w:sz w:val="18"/>
                <w:szCs w:val="18"/>
              </w:rPr>
              <w:t>35,4</w:t>
            </w:r>
          </w:p>
        </w:tc>
        <w:tc>
          <w:tcPr>
            <w:tcW w:w="531" w:type="dxa"/>
            <w:tcBorders>
              <w:top w:val="nil"/>
              <w:left w:val="nil"/>
              <w:bottom w:val="single" w:sz="4" w:space="0" w:color="auto"/>
              <w:right w:val="single" w:sz="4" w:space="0" w:color="auto"/>
            </w:tcBorders>
            <w:noWrap/>
            <w:vAlign w:val="center"/>
          </w:tcPr>
          <w:p w14:paraId="76BAC8F7" w14:textId="77777777" w:rsidR="00D13F11" w:rsidRPr="00D13F11" w:rsidRDefault="00D13F11" w:rsidP="00D13F11">
            <w:pPr>
              <w:jc w:val="center"/>
              <w:rPr>
                <w:color w:val="000000"/>
                <w:sz w:val="18"/>
                <w:szCs w:val="18"/>
              </w:rPr>
            </w:pPr>
            <w:r w:rsidRPr="00D13F11">
              <w:rPr>
                <w:color w:val="000000"/>
                <w:sz w:val="18"/>
                <w:szCs w:val="18"/>
              </w:rPr>
              <w:t>18,8</w:t>
            </w:r>
          </w:p>
        </w:tc>
        <w:tc>
          <w:tcPr>
            <w:tcW w:w="621" w:type="dxa"/>
            <w:tcBorders>
              <w:top w:val="nil"/>
              <w:left w:val="nil"/>
              <w:bottom w:val="single" w:sz="4" w:space="0" w:color="auto"/>
              <w:right w:val="single" w:sz="4" w:space="0" w:color="auto"/>
            </w:tcBorders>
            <w:noWrap/>
            <w:vAlign w:val="center"/>
          </w:tcPr>
          <w:p w14:paraId="76BC9886" w14:textId="77777777" w:rsidR="00D13F11" w:rsidRPr="00D13F11" w:rsidRDefault="00D13F11" w:rsidP="00D13F11">
            <w:pPr>
              <w:jc w:val="center"/>
              <w:rPr>
                <w:b/>
                <w:bCs/>
                <w:color w:val="000000"/>
                <w:sz w:val="18"/>
                <w:szCs w:val="18"/>
              </w:rPr>
            </w:pPr>
            <w:r w:rsidRPr="00D13F11">
              <w:rPr>
                <w:b/>
                <w:bCs/>
                <w:color w:val="000000"/>
                <w:sz w:val="18"/>
                <w:szCs w:val="18"/>
              </w:rPr>
              <w:t>89,7</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3C3442FE"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3BFADCEB" w14:textId="77777777" w:rsidR="00D13F11" w:rsidRPr="00D13F11" w:rsidRDefault="00D13F11" w:rsidP="00D13F11">
            <w:pPr>
              <w:jc w:val="center"/>
              <w:rPr>
                <w:color w:val="000000"/>
                <w:sz w:val="18"/>
                <w:szCs w:val="18"/>
              </w:rPr>
            </w:pPr>
            <w:r w:rsidRPr="00D13F11">
              <w:rPr>
                <w:color w:val="000000"/>
                <w:sz w:val="18"/>
                <w:szCs w:val="18"/>
              </w:rPr>
              <w:t>19,1</w:t>
            </w:r>
          </w:p>
        </w:tc>
        <w:tc>
          <w:tcPr>
            <w:tcW w:w="531" w:type="dxa"/>
            <w:tcBorders>
              <w:top w:val="nil"/>
              <w:left w:val="nil"/>
              <w:bottom w:val="single" w:sz="4" w:space="0" w:color="auto"/>
              <w:right w:val="single" w:sz="4" w:space="0" w:color="auto"/>
            </w:tcBorders>
            <w:shd w:val="clear" w:color="auto" w:fill="auto"/>
            <w:vAlign w:val="center"/>
          </w:tcPr>
          <w:p w14:paraId="21FA0AA0" w14:textId="77777777" w:rsidR="00D13F11" w:rsidRPr="00D13F11" w:rsidRDefault="00D13F11" w:rsidP="00D13F11">
            <w:pPr>
              <w:jc w:val="center"/>
              <w:rPr>
                <w:color w:val="000000"/>
                <w:sz w:val="18"/>
                <w:szCs w:val="18"/>
              </w:rPr>
            </w:pPr>
            <w:r w:rsidRPr="00D13F11">
              <w:rPr>
                <w:color w:val="000000"/>
                <w:sz w:val="18"/>
                <w:szCs w:val="18"/>
              </w:rPr>
              <w:t>82,3</w:t>
            </w:r>
          </w:p>
        </w:tc>
        <w:tc>
          <w:tcPr>
            <w:tcW w:w="531" w:type="dxa"/>
            <w:tcBorders>
              <w:top w:val="nil"/>
              <w:left w:val="nil"/>
              <w:bottom w:val="single" w:sz="4" w:space="0" w:color="auto"/>
              <w:right w:val="single" w:sz="4" w:space="0" w:color="auto"/>
            </w:tcBorders>
            <w:shd w:val="clear" w:color="auto" w:fill="auto"/>
            <w:vAlign w:val="center"/>
          </w:tcPr>
          <w:p w14:paraId="10765B25" w14:textId="77777777" w:rsidR="00D13F11" w:rsidRPr="00D13F11" w:rsidRDefault="00D13F11" w:rsidP="00D13F11">
            <w:pPr>
              <w:jc w:val="center"/>
              <w:rPr>
                <w:color w:val="000000"/>
                <w:sz w:val="18"/>
                <w:szCs w:val="18"/>
              </w:rPr>
            </w:pPr>
            <w:r w:rsidRPr="00D13F11">
              <w:rPr>
                <w:color w:val="000000"/>
                <w:sz w:val="18"/>
                <w:szCs w:val="18"/>
              </w:rPr>
              <w:t>37,9</w:t>
            </w:r>
          </w:p>
        </w:tc>
        <w:tc>
          <w:tcPr>
            <w:tcW w:w="621" w:type="dxa"/>
            <w:tcBorders>
              <w:top w:val="nil"/>
              <w:left w:val="nil"/>
              <w:bottom w:val="single" w:sz="4" w:space="0" w:color="auto"/>
              <w:right w:val="single" w:sz="4" w:space="0" w:color="auto"/>
            </w:tcBorders>
            <w:shd w:val="clear" w:color="auto" w:fill="auto"/>
            <w:vAlign w:val="center"/>
          </w:tcPr>
          <w:p w14:paraId="279344B4" w14:textId="77777777" w:rsidR="00D13F11" w:rsidRPr="00D13F11" w:rsidRDefault="00D13F11" w:rsidP="00D13F11">
            <w:pPr>
              <w:jc w:val="center"/>
              <w:rPr>
                <w:b/>
                <w:bCs/>
                <w:color w:val="000000"/>
                <w:sz w:val="18"/>
                <w:szCs w:val="18"/>
              </w:rPr>
            </w:pPr>
            <w:r w:rsidRPr="00D13F11">
              <w:rPr>
                <w:b/>
                <w:bCs/>
                <w:color w:val="000000"/>
                <w:sz w:val="18"/>
                <w:szCs w:val="18"/>
              </w:rPr>
              <w:t>73,5</w:t>
            </w:r>
          </w:p>
        </w:tc>
      </w:tr>
      <w:tr w:rsidR="00D13F11" w:rsidRPr="00D13F11" w14:paraId="6BFA402A"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668358D5" w14:textId="77777777" w:rsidR="00D13F11" w:rsidRPr="00D13F11" w:rsidRDefault="00D13F11" w:rsidP="00D13F11">
            <w:pPr>
              <w:jc w:val="center"/>
              <w:rPr>
                <w:color w:val="000000"/>
                <w:sz w:val="18"/>
                <w:szCs w:val="18"/>
              </w:rPr>
            </w:pPr>
            <w:r w:rsidRPr="00D13F11">
              <w:rPr>
                <w:color w:val="000000"/>
                <w:sz w:val="18"/>
                <w:szCs w:val="18"/>
              </w:rPr>
              <w:t>103</w:t>
            </w:r>
          </w:p>
        </w:tc>
        <w:tc>
          <w:tcPr>
            <w:tcW w:w="1985" w:type="dxa"/>
            <w:tcBorders>
              <w:top w:val="nil"/>
              <w:left w:val="nil"/>
              <w:bottom w:val="single" w:sz="4" w:space="0" w:color="auto"/>
              <w:right w:val="single" w:sz="4" w:space="0" w:color="auto"/>
            </w:tcBorders>
            <w:vAlign w:val="center"/>
          </w:tcPr>
          <w:p w14:paraId="57F3D040" w14:textId="77777777" w:rsidR="00D13F11" w:rsidRPr="00D13F11" w:rsidRDefault="00D13F11" w:rsidP="00D13F11">
            <w:pPr>
              <w:rPr>
                <w:color w:val="000000"/>
                <w:sz w:val="18"/>
                <w:szCs w:val="18"/>
              </w:rPr>
            </w:pPr>
            <w:r w:rsidRPr="00D13F11">
              <w:rPr>
                <w:color w:val="000000"/>
                <w:sz w:val="18"/>
                <w:szCs w:val="18"/>
              </w:rPr>
              <w:t>БОУ г. Омска "СОШ № 152"</w:t>
            </w:r>
          </w:p>
        </w:tc>
        <w:tc>
          <w:tcPr>
            <w:tcW w:w="1000" w:type="dxa"/>
            <w:tcBorders>
              <w:top w:val="nil"/>
              <w:left w:val="nil"/>
              <w:bottom w:val="single" w:sz="4" w:space="0" w:color="auto"/>
              <w:right w:val="single" w:sz="4" w:space="0" w:color="auto"/>
            </w:tcBorders>
            <w:noWrap/>
            <w:vAlign w:val="center"/>
          </w:tcPr>
          <w:p w14:paraId="3F88FE2B" w14:textId="77777777" w:rsidR="00D13F11" w:rsidRPr="00D13F11" w:rsidRDefault="00D13F11" w:rsidP="00D13F11">
            <w:pPr>
              <w:jc w:val="center"/>
              <w:rPr>
                <w:b/>
                <w:bCs/>
                <w:sz w:val="18"/>
                <w:szCs w:val="18"/>
              </w:rPr>
            </w:pPr>
            <w:r w:rsidRPr="00D13F11">
              <w:rPr>
                <w:b/>
                <w:bCs/>
                <w:sz w:val="18"/>
                <w:szCs w:val="18"/>
              </w:rPr>
              <w:t>89,4</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058B8613"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54A34132"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16090125"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727DA415" w14:textId="77777777" w:rsidR="00D13F11" w:rsidRPr="00D13F11" w:rsidRDefault="00D13F11" w:rsidP="00D13F11">
            <w:pPr>
              <w:jc w:val="center"/>
              <w:rPr>
                <w:color w:val="000000"/>
                <w:sz w:val="18"/>
                <w:szCs w:val="18"/>
              </w:rPr>
            </w:pPr>
            <w:r w:rsidRPr="00D13F11">
              <w:rPr>
                <w:color w:val="000000"/>
                <w:sz w:val="18"/>
                <w:szCs w:val="18"/>
              </w:rPr>
              <w:t>39,8</w:t>
            </w:r>
          </w:p>
        </w:tc>
        <w:tc>
          <w:tcPr>
            <w:tcW w:w="621" w:type="dxa"/>
            <w:tcBorders>
              <w:top w:val="nil"/>
              <w:left w:val="nil"/>
              <w:bottom w:val="single" w:sz="4" w:space="0" w:color="auto"/>
              <w:right w:val="single" w:sz="4" w:space="0" w:color="auto"/>
            </w:tcBorders>
            <w:noWrap/>
            <w:vAlign w:val="center"/>
          </w:tcPr>
          <w:p w14:paraId="590CA9F2" w14:textId="77777777" w:rsidR="00D13F11" w:rsidRPr="00D13F11" w:rsidRDefault="00D13F11" w:rsidP="00D13F11">
            <w:pPr>
              <w:jc w:val="center"/>
              <w:rPr>
                <w:b/>
                <w:bCs/>
                <w:color w:val="000000"/>
                <w:sz w:val="18"/>
                <w:szCs w:val="18"/>
              </w:rPr>
            </w:pPr>
            <w:r w:rsidRPr="00D13F11">
              <w:rPr>
                <w:b/>
                <w:bCs/>
                <w:color w:val="000000"/>
                <w:sz w:val="18"/>
                <w:szCs w:val="18"/>
              </w:rPr>
              <w:t>99,8</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55E08D8B"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22A2E52A"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5E3E43AA" w14:textId="77777777" w:rsidR="00D13F11" w:rsidRPr="00D13F11" w:rsidRDefault="00D13F11" w:rsidP="00D13F11">
            <w:pPr>
              <w:jc w:val="center"/>
              <w:rPr>
                <w:color w:val="000000"/>
                <w:sz w:val="18"/>
                <w:szCs w:val="18"/>
              </w:rPr>
            </w:pPr>
            <w:r w:rsidRPr="00D13F11">
              <w:rPr>
                <w:color w:val="000000"/>
                <w:sz w:val="18"/>
                <w:szCs w:val="18"/>
              </w:rPr>
              <w:t>48,1</w:t>
            </w:r>
          </w:p>
        </w:tc>
        <w:tc>
          <w:tcPr>
            <w:tcW w:w="621" w:type="dxa"/>
            <w:tcBorders>
              <w:top w:val="nil"/>
              <w:left w:val="nil"/>
              <w:bottom w:val="single" w:sz="4" w:space="0" w:color="auto"/>
              <w:right w:val="single" w:sz="4" w:space="0" w:color="auto"/>
            </w:tcBorders>
            <w:vAlign w:val="center"/>
          </w:tcPr>
          <w:p w14:paraId="15B6AE92" w14:textId="77777777" w:rsidR="00D13F11" w:rsidRPr="00D13F11" w:rsidRDefault="00D13F11" w:rsidP="00D13F11">
            <w:pPr>
              <w:jc w:val="center"/>
              <w:rPr>
                <w:b/>
                <w:bCs/>
                <w:color w:val="000000"/>
                <w:sz w:val="18"/>
                <w:szCs w:val="18"/>
              </w:rPr>
            </w:pPr>
            <w:r w:rsidRPr="00D13F11">
              <w:rPr>
                <w:b/>
                <w:bCs/>
                <w:color w:val="000000"/>
                <w:sz w:val="18"/>
                <w:szCs w:val="18"/>
              </w:rPr>
              <w:t>98,1</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1C53DA67"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57EE6035"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6EEDB355"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3005BB2B"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66EA1AB0" w14:textId="77777777" w:rsidR="00D13F11" w:rsidRPr="00D13F11" w:rsidRDefault="00D13F11" w:rsidP="00D13F11">
            <w:pPr>
              <w:jc w:val="center"/>
              <w:rPr>
                <w:b/>
                <w:bCs/>
                <w:color w:val="000000"/>
                <w:sz w:val="18"/>
                <w:szCs w:val="18"/>
              </w:rPr>
            </w:pPr>
            <w:r w:rsidRPr="00D13F11">
              <w:rPr>
                <w:b/>
                <w:bCs/>
                <w:color w:val="000000"/>
                <w:sz w:val="18"/>
                <w:szCs w:val="18"/>
              </w:rPr>
              <w:t>54,0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3E0EC960"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58502FE1" w14:textId="77777777" w:rsidR="00D13F11" w:rsidRPr="00D13F11" w:rsidRDefault="00D13F11" w:rsidP="00D13F11">
            <w:pPr>
              <w:jc w:val="center"/>
              <w:rPr>
                <w:color w:val="000000"/>
                <w:sz w:val="18"/>
                <w:szCs w:val="18"/>
              </w:rPr>
            </w:pPr>
            <w:r w:rsidRPr="00D13F11">
              <w:rPr>
                <w:color w:val="000000"/>
                <w:sz w:val="18"/>
                <w:szCs w:val="18"/>
              </w:rPr>
              <w:t>38,8</w:t>
            </w:r>
          </w:p>
        </w:tc>
        <w:tc>
          <w:tcPr>
            <w:tcW w:w="531" w:type="dxa"/>
            <w:tcBorders>
              <w:top w:val="nil"/>
              <w:left w:val="nil"/>
              <w:bottom w:val="single" w:sz="4" w:space="0" w:color="auto"/>
              <w:right w:val="single" w:sz="4" w:space="0" w:color="auto"/>
            </w:tcBorders>
            <w:noWrap/>
            <w:vAlign w:val="center"/>
          </w:tcPr>
          <w:p w14:paraId="1749B9EF" w14:textId="77777777" w:rsidR="00D13F11" w:rsidRPr="00D13F11" w:rsidRDefault="00D13F11" w:rsidP="00D13F11">
            <w:pPr>
              <w:jc w:val="center"/>
              <w:rPr>
                <w:color w:val="000000"/>
                <w:sz w:val="18"/>
                <w:szCs w:val="18"/>
              </w:rPr>
            </w:pPr>
            <w:r w:rsidRPr="00D13F11">
              <w:rPr>
                <w:color w:val="000000"/>
                <w:sz w:val="18"/>
                <w:szCs w:val="18"/>
              </w:rPr>
              <w:t>39,4</w:t>
            </w:r>
          </w:p>
        </w:tc>
        <w:tc>
          <w:tcPr>
            <w:tcW w:w="531" w:type="dxa"/>
            <w:tcBorders>
              <w:top w:val="nil"/>
              <w:left w:val="nil"/>
              <w:bottom w:val="single" w:sz="4" w:space="0" w:color="auto"/>
              <w:right w:val="single" w:sz="4" w:space="0" w:color="auto"/>
            </w:tcBorders>
            <w:noWrap/>
            <w:vAlign w:val="center"/>
          </w:tcPr>
          <w:p w14:paraId="026ECE95" w14:textId="77777777" w:rsidR="00D13F11" w:rsidRPr="00D13F11" w:rsidRDefault="00D13F11" w:rsidP="00D13F11">
            <w:pPr>
              <w:jc w:val="center"/>
              <w:rPr>
                <w:color w:val="000000"/>
                <w:sz w:val="18"/>
                <w:szCs w:val="18"/>
              </w:rPr>
            </w:pPr>
            <w:r w:rsidRPr="00D13F11">
              <w:rPr>
                <w:color w:val="000000"/>
                <w:sz w:val="18"/>
                <w:szCs w:val="18"/>
              </w:rPr>
              <w:t>20,0</w:t>
            </w:r>
          </w:p>
        </w:tc>
        <w:tc>
          <w:tcPr>
            <w:tcW w:w="621" w:type="dxa"/>
            <w:tcBorders>
              <w:top w:val="nil"/>
              <w:left w:val="nil"/>
              <w:bottom w:val="single" w:sz="4" w:space="0" w:color="auto"/>
              <w:right w:val="single" w:sz="4" w:space="0" w:color="auto"/>
            </w:tcBorders>
            <w:noWrap/>
            <w:vAlign w:val="center"/>
          </w:tcPr>
          <w:p w14:paraId="6FF7EBEA" w14:textId="77777777" w:rsidR="00D13F11" w:rsidRPr="00D13F11" w:rsidRDefault="00D13F11" w:rsidP="00D13F11">
            <w:pPr>
              <w:jc w:val="center"/>
              <w:rPr>
                <w:b/>
                <w:bCs/>
                <w:color w:val="000000"/>
                <w:sz w:val="18"/>
                <w:szCs w:val="18"/>
              </w:rPr>
            </w:pPr>
            <w:r w:rsidRPr="00D13F11">
              <w:rPr>
                <w:b/>
                <w:bCs/>
                <w:color w:val="000000"/>
                <w:sz w:val="18"/>
                <w:szCs w:val="18"/>
              </w:rPr>
              <w:t>98,2</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15225C49"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623B12B1" w14:textId="77777777" w:rsidR="00D13F11" w:rsidRPr="00D13F11" w:rsidRDefault="00D13F11" w:rsidP="00D13F11">
            <w:pPr>
              <w:jc w:val="center"/>
              <w:rPr>
                <w:color w:val="000000"/>
                <w:sz w:val="18"/>
                <w:szCs w:val="18"/>
              </w:rPr>
            </w:pPr>
            <w:r w:rsidRPr="00D13F11">
              <w:rPr>
                <w:color w:val="000000"/>
                <w:sz w:val="18"/>
                <w:szCs w:val="18"/>
              </w:rPr>
              <w:t>29,3</w:t>
            </w:r>
          </w:p>
        </w:tc>
        <w:tc>
          <w:tcPr>
            <w:tcW w:w="531" w:type="dxa"/>
            <w:tcBorders>
              <w:top w:val="nil"/>
              <w:left w:val="nil"/>
              <w:bottom w:val="single" w:sz="4" w:space="0" w:color="auto"/>
              <w:right w:val="single" w:sz="4" w:space="0" w:color="auto"/>
            </w:tcBorders>
            <w:shd w:val="clear" w:color="auto" w:fill="auto"/>
            <w:vAlign w:val="center"/>
          </w:tcPr>
          <w:p w14:paraId="0F48F6A8" w14:textId="77777777" w:rsidR="00D13F11" w:rsidRPr="00D13F11" w:rsidRDefault="00D13F11" w:rsidP="00D13F11">
            <w:pPr>
              <w:jc w:val="center"/>
              <w:rPr>
                <w:color w:val="000000"/>
                <w:sz w:val="18"/>
                <w:szCs w:val="18"/>
              </w:rPr>
            </w:pPr>
            <w:r w:rsidRPr="00D13F11">
              <w:rPr>
                <w:color w:val="000000"/>
                <w:sz w:val="18"/>
                <w:szCs w:val="18"/>
              </w:rPr>
              <w:t>97,0</w:t>
            </w:r>
          </w:p>
        </w:tc>
        <w:tc>
          <w:tcPr>
            <w:tcW w:w="531" w:type="dxa"/>
            <w:tcBorders>
              <w:top w:val="nil"/>
              <w:left w:val="nil"/>
              <w:bottom w:val="single" w:sz="4" w:space="0" w:color="auto"/>
              <w:right w:val="single" w:sz="4" w:space="0" w:color="auto"/>
            </w:tcBorders>
            <w:shd w:val="clear" w:color="auto" w:fill="auto"/>
            <w:vAlign w:val="center"/>
          </w:tcPr>
          <w:p w14:paraId="7D2B4326" w14:textId="77777777" w:rsidR="00D13F11" w:rsidRPr="00D13F11" w:rsidRDefault="00D13F11" w:rsidP="00D13F11">
            <w:pPr>
              <w:jc w:val="center"/>
              <w:rPr>
                <w:color w:val="000000"/>
                <w:sz w:val="18"/>
                <w:szCs w:val="18"/>
              </w:rPr>
            </w:pPr>
            <w:r w:rsidRPr="00D13F11">
              <w:rPr>
                <w:color w:val="000000"/>
                <w:sz w:val="18"/>
                <w:szCs w:val="18"/>
              </w:rPr>
              <w:t>48,1</w:t>
            </w:r>
          </w:p>
        </w:tc>
        <w:tc>
          <w:tcPr>
            <w:tcW w:w="621" w:type="dxa"/>
            <w:tcBorders>
              <w:top w:val="nil"/>
              <w:left w:val="nil"/>
              <w:bottom w:val="single" w:sz="4" w:space="0" w:color="auto"/>
              <w:right w:val="single" w:sz="4" w:space="0" w:color="auto"/>
            </w:tcBorders>
            <w:shd w:val="clear" w:color="auto" w:fill="auto"/>
            <w:vAlign w:val="center"/>
          </w:tcPr>
          <w:p w14:paraId="7FBC0AE0" w14:textId="77777777" w:rsidR="00D13F11" w:rsidRPr="00D13F11" w:rsidRDefault="00D13F11" w:rsidP="00D13F11">
            <w:pPr>
              <w:jc w:val="center"/>
              <w:rPr>
                <w:b/>
                <w:bCs/>
                <w:color w:val="000000"/>
                <w:sz w:val="18"/>
                <w:szCs w:val="18"/>
              </w:rPr>
            </w:pPr>
            <w:r w:rsidRPr="00D13F11">
              <w:rPr>
                <w:b/>
                <w:bCs/>
                <w:color w:val="000000"/>
                <w:sz w:val="18"/>
                <w:szCs w:val="18"/>
              </w:rPr>
              <w:t>96,8</w:t>
            </w:r>
          </w:p>
        </w:tc>
      </w:tr>
      <w:tr w:rsidR="00D13F11" w:rsidRPr="00D13F11" w14:paraId="7CC0C279"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7A7C70C8" w14:textId="77777777" w:rsidR="00D13F11" w:rsidRPr="00D13F11" w:rsidRDefault="00D13F11" w:rsidP="00D13F11">
            <w:pPr>
              <w:jc w:val="center"/>
              <w:rPr>
                <w:color w:val="000000"/>
                <w:sz w:val="18"/>
                <w:szCs w:val="18"/>
              </w:rPr>
            </w:pPr>
            <w:r w:rsidRPr="00D13F11">
              <w:rPr>
                <w:color w:val="000000"/>
                <w:sz w:val="18"/>
                <w:szCs w:val="18"/>
              </w:rPr>
              <w:t>104</w:t>
            </w:r>
          </w:p>
        </w:tc>
        <w:tc>
          <w:tcPr>
            <w:tcW w:w="1985" w:type="dxa"/>
            <w:tcBorders>
              <w:top w:val="nil"/>
              <w:left w:val="nil"/>
              <w:bottom w:val="single" w:sz="4" w:space="0" w:color="auto"/>
              <w:right w:val="single" w:sz="4" w:space="0" w:color="auto"/>
            </w:tcBorders>
            <w:vAlign w:val="center"/>
          </w:tcPr>
          <w:p w14:paraId="12FFADA8" w14:textId="77777777" w:rsidR="00D13F11" w:rsidRPr="00D13F11" w:rsidRDefault="00D13F11" w:rsidP="00D13F11">
            <w:pPr>
              <w:rPr>
                <w:color w:val="000000"/>
                <w:sz w:val="18"/>
                <w:szCs w:val="18"/>
              </w:rPr>
            </w:pPr>
            <w:r w:rsidRPr="00D13F11">
              <w:rPr>
                <w:color w:val="000000"/>
                <w:sz w:val="18"/>
                <w:szCs w:val="18"/>
              </w:rPr>
              <w:t>БОУ г. Омска "СОШ № 161"</w:t>
            </w:r>
          </w:p>
        </w:tc>
        <w:tc>
          <w:tcPr>
            <w:tcW w:w="1000" w:type="dxa"/>
            <w:tcBorders>
              <w:top w:val="nil"/>
              <w:left w:val="nil"/>
              <w:bottom w:val="single" w:sz="4" w:space="0" w:color="auto"/>
              <w:right w:val="single" w:sz="4" w:space="0" w:color="auto"/>
            </w:tcBorders>
            <w:noWrap/>
            <w:vAlign w:val="center"/>
          </w:tcPr>
          <w:p w14:paraId="75B5C964" w14:textId="77777777" w:rsidR="00D13F11" w:rsidRPr="00D13F11" w:rsidRDefault="00D13F11" w:rsidP="00D13F11">
            <w:pPr>
              <w:jc w:val="center"/>
              <w:rPr>
                <w:b/>
                <w:bCs/>
                <w:sz w:val="18"/>
                <w:szCs w:val="18"/>
              </w:rPr>
            </w:pPr>
            <w:r w:rsidRPr="00D13F11">
              <w:rPr>
                <w:b/>
                <w:bCs/>
                <w:sz w:val="18"/>
                <w:szCs w:val="18"/>
              </w:rPr>
              <w:t>87,0</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59FBE67B"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2FC5DEC4"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54FFD620"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75C66A0E" w14:textId="77777777" w:rsidR="00D13F11" w:rsidRPr="00D13F11" w:rsidRDefault="00D13F11" w:rsidP="00D13F11">
            <w:pPr>
              <w:jc w:val="center"/>
              <w:rPr>
                <w:color w:val="000000"/>
                <w:sz w:val="18"/>
                <w:szCs w:val="18"/>
              </w:rPr>
            </w:pPr>
            <w:r w:rsidRPr="00D13F11">
              <w:rPr>
                <w:color w:val="000000"/>
                <w:sz w:val="18"/>
                <w:szCs w:val="18"/>
              </w:rPr>
              <w:t>37,4</w:t>
            </w:r>
          </w:p>
        </w:tc>
        <w:tc>
          <w:tcPr>
            <w:tcW w:w="621" w:type="dxa"/>
            <w:tcBorders>
              <w:top w:val="nil"/>
              <w:left w:val="nil"/>
              <w:bottom w:val="single" w:sz="4" w:space="0" w:color="auto"/>
              <w:right w:val="single" w:sz="4" w:space="0" w:color="auto"/>
            </w:tcBorders>
            <w:noWrap/>
            <w:vAlign w:val="center"/>
          </w:tcPr>
          <w:p w14:paraId="57DF9285" w14:textId="77777777" w:rsidR="00D13F11" w:rsidRPr="00D13F11" w:rsidRDefault="00D13F11" w:rsidP="00D13F11">
            <w:pPr>
              <w:jc w:val="center"/>
              <w:rPr>
                <w:b/>
                <w:bCs/>
                <w:color w:val="000000"/>
                <w:sz w:val="18"/>
                <w:szCs w:val="18"/>
              </w:rPr>
            </w:pPr>
            <w:r w:rsidRPr="00D13F11">
              <w:rPr>
                <w:b/>
                <w:bCs/>
                <w:color w:val="000000"/>
                <w:sz w:val="18"/>
                <w:szCs w:val="18"/>
              </w:rPr>
              <w:t>97,4</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3704E6B0"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5212B6C4"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32FA6C53" w14:textId="77777777" w:rsidR="00D13F11" w:rsidRPr="00D13F11" w:rsidRDefault="00D13F11" w:rsidP="00D13F11">
            <w:pPr>
              <w:jc w:val="center"/>
              <w:rPr>
                <w:color w:val="000000"/>
                <w:sz w:val="18"/>
                <w:szCs w:val="18"/>
              </w:rPr>
            </w:pPr>
            <w:r w:rsidRPr="00D13F11">
              <w:rPr>
                <w:color w:val="000000"/>
                <w:sz w:val="18"/>
                <w:szCs w:val="18"/>
              </w:rPr>
              <w:t>41,9</w:t>
            </w:r>
          </w:p>
        </w:tc>
        <w:tc>
          <w:tcPr>
            <w:tcW w:w="621" w:type="dxa"/>
            <w:tcBorders>
              <w:top w:val="nil"/>
              <w:left w:val="nil"/>
              <w:bottom w:val="single" w:sz="4" w:space="0" w:color="auto"/>
              <w:right w:val="single" w:sz="4" w:space="0" w:color="auto"/>
            </w:tcBorders>
            <w:vAlign w:val="center"/>
          </w:tcPr>
          <w:p w14:paraId="4C1A6DF0" w14:textId="77777777" w:rsidR="00D13F11" w:rsidRPr="00D13F11" w:rsidRDefault="00D13F11" w:rsidP="00D13F11">
            <w:pPr>
              <w:jc w:val="center"/>
              <w:rPr>
                <w:b/>
                <w:bCs/>
                <w:color w:val="000000"/>
                <w:sz w:val="18"/>
                <w:szCs w:val="18"/>
              </w:rPr>
            </w:pPr>
            <w:r w:rsidRPr="00D13F11">
              <w:rPr>
                <w:b/>
                <w:bCs/>
                <w:color w:val="000000"/>
                <w:sz w:val="18"/>
                <w:szCs w:val="18"/>
              </w:rPr>
              <w:t>91,9</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2CF87C76"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53CB8066" w14:textId="77777777" w:rsidR="00D13F11" w:rsidRPr="00D13F11" w:rsidRDefault="00D13F11" w:rsidP="00D13F11">
            <w:pPr>
              <w:jc w:val="center"/>
              <w:rPr>
                <w:color w:val="000000"/>
                <w:sz w:val="18"/>
                <w:szCs w:val="18"/>
              </w:rPr>
            </w:pPr>
            <w:r w:rsidRPr="00D13F11">
              <w:rPr>
                <w:color w:val="000000"/>
                <w:sz w:val="18"/>
                <w:szCs w:val="18"/>
              </w:rPr>
              <w:t>12,0</w:t>
            </w:r>
          </w:p>
        </w:tc>
        <w:tc>
          <w:tcPr>
            <w:tcW w:w="531" w:type="dxa"/>
            <w:tcBorders>
              <w:top w:val="nil"/>
              <w:left w:val="nil"/>
              <w:bottom w:val="single" w:sz="4" w:space="0" w:color="auto"/>
              <w:right w:val="single" w:sz="4" w:space="0" w:color="auto"/>
            </w:tcBorders>
            <w:noWrap/>
            <w:vAlign w:val="center"/>
          </w:tcPr>
          <w:p w14:paraId="4109B879"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2CF6D79E" w14:textId="77777777" w:rsidR="00D13F11" w:rsidRPr="00D13F11" w:rsidRDefault="00D13F11" w:rsidP="00D13F11">
            <w:pPr>
              <w:jc w:val="center"/>
              <w:rPr>
                <w:color w:val="000000"/>
                <w:sz w:val="18"/>
                <w:szCs w:val="18"/>
              </w:rPr>
            </w:pPr>
            <w:r w:rsidRPr="00D13F11">
              <w:rPr>
                <w:color w:val="000000"/>
                <w:sz w:val="18"/>
                <w:szCs w:val="18"/>
              </w:rPr>
              <w:t>26,5</w:t>
            </w:r>
          </w:p>
        </w:tc>
        <w:tc>
          <w:tcPr>
            <w:tcW w:w="531" w:type="dxa"/>
            <w:tcBorders>
              <w:top w:val="nil"/>
              <w:left w:val="nil"/>
              <w:bottom w:val="single" w:sz="4" w:space="0" w:color="auto"/>
              <w:right w:val="single" w:sz="4" w:space="0" w:color="auto"/>
            </w:tcBorders>
            <w:noWrap/>
            <w:vAlign w:val="center"/>
          </w:tcPr>
          <w:p w14:paraId="14BAA430" w14:textId="77777777" w:rsidR="00D13F11" w:rsidRPr="00D13F11" w:rsidRDefault="00D13F11" w:rsidP="00D13F11">
            <w:pPr>
              <w:jc w:val="center"/>
              <w:rPr>
                <w:b/>
                <w:bCs/>
                <w:color w:val="000000"/>
                <w:sz w:val="18"/>
                <w:szCs w:val="18"/>
              </w:rPr>
            </w:pPr>
            <w:r w:rsidRPr="00D13F11">
              <w:rPr>
                <w:b/>
                <w:bCs/>
                <w:color w:val="000000"/>
                <w:sz w:val="18"/>
                <w:szCs w:val="18"/>
              </w:rPr>
              <w:t>62,5</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57398C78"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55CEB8ED" w14:textId="77777777" w:rsidR="00D13F11" w:rsidRPr="00D13F11" w:rsidRDefault="00D13F11" w:rsidP="00D13F11">
            <w:pPr>
              <w:jc w:val="center"/>
              <w:rPr>
                <w:color w:val="000000"/>
                <w:sz w:val="18"/>
                <w:szCs w:val="18"/>
              </w:rPr>
            </w:pPr>
            <w:r w:rsidRPr="00D13F11">
              <w:rPr>
                <w:color w:val="000000"/>
                <w:sz w:val="18"/>
                <w:szCs w:val="18"/>
              </w:rPr>
              <w:t>36,9</w:t>
            </w:r>
          </w:p>
        </w:tc>
        <w:tc>
          <w:tcPr>
            <w:tcW w:w="531" w:type="dxa"/>
            <w:tcBorders>
              <w:top w:val="nil"/>
              <w:left w:val="nil"/>
              <w:bottom w:val="single" w:sz="4" w:space="0" w:color="auto"/>
              <w:right w:val="single" w:sz="4" w:space="0" w:color="auto"/>
            </w:tcBorders>
            <w:noWrap/>
            <w:vAlign w:val="center"/>
          </w:tcPr>
          <w:p w14:paraId="7699340F" w14:textId="77777777" w:rsidR="00D13F11" w:rsidRPr="00D13F11" w:rsidRDefault="00D13F11" w:rsidP="00D13F11">
            <w:pPr>
              <w:jc w:val="center"/>
              <w:rPr>
                <w:color w:val="000000"/>
                <w:sz w:val="18"/>
                <w:szCs w:val="18"/>
              </w:rPr>
            </w:pPr>
            <w:r w:rsidRPr="00D13F11">
              <w:rPr>
                <w:color w:val="000000"/>
                <w:sz w:val="18"/>
                <w:szCs w:val="18"/>
              </w:rPr>
              <w:t>38,0</w:t>
            </w:r>
          </w:p>
        </w:tc>
        <w:tc>
          <w:tcPr>
            <w:tcW w:w="531" w:type="dxa"/>
            <w:tcBorders>
              <w:top w:val="nil"/>
              <w:left w:val="nil"/>
              <w:bottom w:val="single" w:sz="4" w:space="0" w:color="auto"/>
              <w:right w:val="single" w:sz="4" w:space="0" w:color="auto"/>
            </w:tcBorders>
            <w:noWrap/>
            <w:vAlign w:val="center"/>
          </w:tcPr>
          <w:p w14:paraId="6E6F2D17" w14:textId="77777777" w:rsidR="00D13F11" w:rsidRPr="00D13F11" w:rsidRDefault="00D13F11" w:rsidP="00D13F11">
            <w:pPr>
              <w:jc w:val="center"/>
              <w:rPr>
                <w:color w:val="000000"/>
                <w:sz w:val="18"/>
                <w:szCs w:val="18"/>
              </w:rPr>
            </w:pPr>
            <w:r w:rsidRPr="00D13F11">
              <w:rPr>
                <w:color w:val="000000"/>
                <w:sz w:val="18"/>
                <w:szCs w:val="18"/>
              </w:rPr>
              <w:t>19,4</w:t>
            </w:r>
          </w:p>
        </w:tc>
        <w:tc>
          <w:tcPr>
            <w:tcW w:w="621" w:type="dxa"/>
            <w:tcBorders>
              <w:top w:val="nil"/>
              <w:left w:val="nil"/>
              <w:bottom w:val="single" w:sz="4" w:space="0" w:color="auto"/>
              <w:right w:val="single" w:sz="4" w:space="0" w:color="auto"/>
            </w:tcBorders>
            <w:noWrap/>
            <w:vAlign w:val="center"/>
          </w:tcPr>
          <w:p w14:paraId="3A21BF1F" w14:textId="77777777" w:rsidR="00D13F11" w:rsidRPr="00D13F11" w:rsidRDefault="00D13F11" w:rsidP="00D13F11">
            <w:pPr>
              <w:jc w:val="center"/>
              <w:rPr>
                <w:b/>
                <w:bCs/>
                <w:color w:val="000000"/>
                <w:sz w:val="18"/>
                <w:szCs w:val="18"/>
              </w:rPr>
            </w:pPr>
            <w:r w:rsidRPr="00D13F11">
              <w:rPr>
                <w:b/>
                <w:bCs/>
                <w:color w:val="000000"/>
                <w:sz w:val="18"/>
                <w:szCs w:val="18"/>
              </w:rPr>
              <w:t>94,3</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3BADD42A"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16B1292D" w14:textId="77777777" w:rsidR="00D13F11" w:rsidRPr="00D13F11" w:rsidRDefault="00D13F11" w:rsidP="00D13F11">
            <w:pPr>
              <w:jc w:val="center"/>
              <w:rPr>
                <w:color w:val="000000"/>
                <w:sz w:val="18"/>
                <w:szCs w:val="18"/>
              </w:rPr>
            </w:pPr>
            <w:r w:rsidRPr="00D13F11">
              <w:rPr>
                <w:color w:val="000000"/>
                <w:sz w:val="18"/>
                <w:szCs w:val="18"/>
              </w:rPr>
              <w:t>25,6</w:t>
            </w:r>
          </w:p>
        </w:tc>
        <w:tc>
          <w:tcPr>
            <w:tcW w:w="531" w:type="dxa"/>
            <w:tcBorders>
              <w:top w:val="nil"/>
              <w:left w:val="nil"/>
              <w:bottom w:val="single" w:sz="4" w:space="0" w:color="auto"/>
              <w:right w:val="single" w:sz="4" w:space="0" w:color="auto"/>
            </w:tcBorders>
            <w:shd w:val="clear" w:color="auto" w:fill="auto"/>
            <w:vAlign w:val="center"/>
          </w:tcPr>
          <w:p w14:paraId="258555A0" w14:textId="77777777" w:rsidR="00D13F11" w:rsidRPr="00D13F11" w:rsidRDefault="00D13F11" w:rsidP="00D13F11">
            <w:pPr>
              <w:jc w:val="center"/>
              <w:rPr>
                <w:color w:val="000000"/>
                <w:sz w:val="18"/>
                <w:szCs w:val="18"/>
              </w:rPr>
            </w:pPr>
            <w:r w:rsidRPr="00D13F11">
              <w:rPr>
                <w:color w:val="000000"/>
                <w:sz w:val="18"/>
                <w:szCs w:val="18"/>
              </w:rPr>
              <w:t>91,0</w:t>
            </w:r>
          </w:p>
        </w:tc>
        <w:tc>
          <w:tcPr>
            <w:tcW w:w="531" w:type="dxa"/>
            <w:tcBorders>
              <w:top w:val="nil"/>
              <w:left w:val="nil"/>
              <w:bottom w:val="single" w:sz="4" w:space="0" w:color="auto"/>
              <w:right w:val="single" w:sz="4" w:space="0" w:color="auto"/>
            </w:tcBorders>
            <w:shd w:val="clear" w:color="auto" w:fill="auto"/>
            <w:vAlign w:val="center"/>
          </w:tcPr>
          <w:p w14:paraId="0732B066" w14:textId="77777777" w:rsidR="00D13F11" w:rsidRPr="00D13F11" w:rsidRDefault="00D13F11" w:rsidP="00D13F11">
            <w:pPr>
              <w:jc w:val="center"/>
              <w:rPr>
                <w:color w:val="000000"/>
                <w:sz w:val="18"/>
                <w:szCs w:val="18"/>
              </w:rPr>
            </w:pPr>
            <w:r w:rsidRPr="00D13F11">
              <w:rPr>
                <w:color w:val="000000"/>
                <w:sz w:val="18"/>
                <w:szCs w:val="18"/>
              </w:rPr>
              <w:t>45,2</w:t>
            </w:r>
          </w:p>
        </w:tc>
        <w:tc>
          <w:tcPr>
            <w:tcW w:w="621" w:type="dxa"/>
            <w:tcBorders>
              <w:top w:val="nil"/>
              <w:left w:val="nil"/>
              <w:bottom w:val="single" w:sz="4" w:space="0" w:color="auto"/>
              <w:right w:val="single" w:sz="4" w:space="0" w:color="auto"/>
            </w:tcBorders>
            <w:shd w:val="clear" w:color="auto" w:fill="auto"/>
            <w:vAlign w:val="center"/>
          </w:tcPr>
          <w:p w14:paraId="3EA5E14B" w14:textId="77777777" w:rsidR="00D13F11" w:rsidRPr="00D13F11" w:rsidRDefault="00D13F11" w:rsidP="00D13F11">
            <w:pPr>
              <w:jc w:val="center"/>
              <w:rPr>
                <w:b/>
                <w:bCs/>
                <w:color w:val="000000"/>
                <w:sz w:val="18"/>
                <w:szCs w:val="18"/>
              </w:rPr>
            </w:pPr>
            <w:r w:rsidRPr="00D13F11">
              <w:rPr>
                <w:b/>
                <w:bCs/>
                <w:color w:val="000000"/>
                <w:sz w:val="18"/>
                <w:szCs w:val="18"/>
              </w:rPr>
              <w:t>89,0</w:t>
            </w:r>
          </w:p>
        </w:tc>
      </w:tr>
      <w:tr w:rsidR="00D13F11" w:rsidRPr="00D13F11" w14:paraId="07837542"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09F1A00F" w14:textId="77777777" w:rsidR="00D13F11" w:rsidRPr="00D13F11" w:rsidRDefault="00D13F11" w:rsidP="00D13F11">
            <w:pPr>
              <w:jc w:val="center"/>
              <w:rPr>
                <w:color w:val="000000"/>
                <w:sz w:val="18"/>
                <w:szCs w:val="18"/>
              </w:rPr>
            </w:pPr>
            <w:r w:rsidRPr="00D13F11">
              <w:rPr>
                <w:color w:val="000000"/>
                <w:sz w:val="18"/>
                <w:szCs w:val="18"/>
              </w:rPr>
              <w:t>105</w:t>
            </w:r>
          </w:p>
        </w:tc>
        <w:tc>
          <w:tcPr>
            <w:tcW w:w="1985" w:type="dxa"/>
            <w:tcBorders>
              <w:top w:val="nil"/>
              <w:left w:val="nil"/>
              <w:bottom w:val="single" w:sz="4" w:space="0" w:color="auto"/>
              <w:right w:val="single" w:sz="4" w:space="0" w:color="auto"/>
            </w:tcBorders>
            <w:vAlign w:val="center"/>
          </w:tcPr>
          <w:p w14:paraId="15961BEB" w14:textId="77777777" w:rsidR="00D13F11" w:rsidRPr="00D13F11" w:rsidRDefault="00D13F11" w:rsidP="00D13F11">
            <w:pPr>
              <w:rPr>
                <w:color w:val="000000"/>
                <w:sz w:val="18"/>
                <w:szCs w:val="18"/>
              </w:rPr>
            </w:pPr>
            <w:r w:rsidRPr="00D13F11">
              <w:rPr>
                <w:color w:val="000000"/>
                <w:sz w:val="18"/>
                <w:szCs w:val="18"/>
              </w:rPr>
              <w:t>БОУ ДО г. Омска "Городской детский (юношеский) центр"</w:t>
            </w:r>
          </w:p>
        </w:tc>
        <w:tc>
          <w:tcPr>
            <w:tcW w:w="1000" w:type="dxa"/>
            <w:tcBorders>
              <w:top w:val="nil"/>
              <w:left w:val="nil"/>
              <w:bottom w:val="single" w:sz="4" w:space="0" w:color="auto"/>
              <w:right w:val="single" w:sz="4" w:space="0" w:color="auto"/>
            </w:tcBorders>
            <w:noWrap/>
            <w:vAlign w:val="center"/>
          </w:tcPr>
          <w:p w14:paraId="3AB9D040" w14:textId="77777777" w:rsidR="00D13F11" w:rsidRPr="00D13F11" w:rsidRDefault="00D13F11" w:rsidP="00D13F11">
            <w:pPr>
              <w:jc w:val="center"/>
              <w:rPr>
                <w:b/>
                <w:bCs/>
                <w:sz w:val="18"/>
                <w:szCs w:val="18"/>
              </w:rPr>
            </w:pPr>
            <w:r w:rsidRPr="00D13F11">
              <w:rPr>
                <w:b/>
                <w:bCs/>
                <w:sz w:val="18"/>
                <w:szCs w:val="18"/>
              </w:rPr>
              <w:t>83,1</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057704D7"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2015A90" w14:textId="77777777" w:rsidR="00D13F11" w:rsidRPr="00D13F11" w:rsidRDefault="00D13F11" w:rsidP="00D13F11">
            <w:pPr>
              <w:jc w:val="center"/>
              <w:rPr>
                <w:color w:val="000000"/>
                <w:sz w:val="18"/>
                <w:szCs w:val="18"/>
              </w:rPr>
            </w:pPr>
            <w:r w:rsidRPr="00D13F11">
              <w:rPr>
                <w:color w:val="000000"/>
                <w:sz w:val="18"/>
                <w:szCs w:val="18"/>
              </w:rPr>
              <w:t>29,7</w:t>
            </w:r>
          </w:p>
        </w:tc>
        <w:tc>
          <w:tcPr>
            <w:tcW w:w="531" w:type="dxa"/>
            <w:tcBorders>
              <w:top w:val="nil"/>
              <w:left w:val="nil"/>
              <w:bottom w:val="single" w:sz="4" w:space="0" w:color="auto"/>
              <w:right w:val="single" w:sz="4" w:space="0" w:color="auto"/>
            </w:tcBorders>
            <w:noWrap/>
            <w:vAlign w:val="center"/>
          </w:tcPr>
          <w:p w14:paraId="48FC1177"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0936E331" w14:textId="77777777" w:rsidR="00D13F11" w:rsidRPr="00D13F11" w:rsidRDefault="00D13F11" w:rsidP="00D13F11">
            <w:pPr>
              <w:jc w:val="center"/>
              <w:rPr>
                <w:color w:val="000000"/>
                <w:sz w:val="18"/>
                <w:szCs w:val="18"/>
              </w:rPr>
            </w:pPr>
            <w:r w:rsidRPr="00D13F11">
              <w:rPr>
                <w:color w:val="000000"/>
                <w:sz w:val="18"/>
                <w:szCs w:val="18"/>
              </w:rPr>
              <w:t>39,6</w:t>
            </w:r>
          </w:p>
        </w:tc>
        <w:tc>
          <w:tcPr>
            <w:tcW w:w="621" w:type="dxa"/>
            <w:tcBorders>
              <w:top w:val="nil"/>
              <w:left w:val="nil"/>
              <w:bottom w:val="single" w:sz="4" w:space="0" w:color="auto"/>
              <w:right w:val="single" w:sz="4" w:space="0" w:color="auto"/>
            </w:tcBorders>
            <w:noWrap/>
            <w:vAlign w:val="center"/>
          </w:tcPr>
          <w:p w14:paraId="19B683ED" w14:textId="77777777" w:rsidR="00D13F11" w:rsidRPr="00D13F11" w:rsidRDefault="00D13F11" w:rsidP="00D13F11">
            <w:pPr>
              <w:jc w:val="center"/>
              <w:rPr>
                <w:b/>
                <w:bCs/>
                <w:color w:val="000000"/>
                <w:sz w:val="18"/>
                <w:szCs w:val="18"/>
              </w:rPr>
            </w:pPr>
            <w:r w:rsidRPr="00D13F11">
              <w:rPr>
                <w:b/>
                <w:bCs/>
                <w:color w:val="000000"/>
                <w:sz w:val="18"/>
                <w:szCs w:val="18"/>
              </w:rPr>
              <w:t>93,3</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09EFECA0"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54555B37" w14:textId="77777777" w:rsidR="00D13F11" w:rsidRPr="00D13F11" w:rsidRDefault="00D13F11" w:rsidP="00D13F11">
            <w:pPr>
              <w:jc w:val="center"/>
              <w:rPr>
                <w:color w:val="000000"/>
                <w:sz w:val="18"/>
                <w:szCs w:val="18"/>
              </w:rPr>
            </w:pPr>
            <w:r w:rsidRPr="00D13F11">
              <w:rPr>
                <w:color w:val="000000"/>
                <w:sz w:val="18"/>
                <w:szCs w:val="18"/>
              </w:rPr>
              <w:t>40,0</w:t>
            </w:r>
          </w:p>
        </w:tc>
        <w:tc>
          <w:tcPr>
            <w:tcW w:w="531" w:type="dxa"/>
            <w:tcBorders>
              <w:top w:val="nil"/>
              <w:left w:val="nil"/>
              <w:bottom w:val="single" w:sz="4" w:space="0" w:color="auto"/>
              <w:right w:val="single" w:sz="4" w:space="0" w:color="auto"/>
            </w:tcBorders>
            <w:vAlign w:val="center"/>
          </w:tcPr>
          <w:p w14:paraId="69992372" w14:textId="77777777" w:rsidR="00D13F11" w:rsidRPr="00D13F11" w:rsidRDefault="00D13F11" w:rsidP="00D13F11">
            <w:pPr>
              <w:jc w:val="center"/>
              <w:rPr>
                <w:color w:val="000000"/>
                <w:sz w:val="18"/>
                <w:szCs w:val="18"/>
              </w:rPr>
            </w:pPr>
            <w:r w:rsidRPr="00D13F11">
              <w:rPr>
                <w:color w:val="000000"/>
                <w:sz w:val="18"/>
                <w:szCs w:val="18"/>
              </w:rPr>
              <w:t>47,2</w:t>
            </w:r>
          </w:p>
        </w:tc>
        <w:tc>
          <w:tcPr>
            <w:tcW w:w="621" w:type="dxa"/>
            <w:tcBorders>
              <w:top w:val="nil"/>
              <w:left w:val="nil"/>
              <w:bottom w:val="single" w:sz="4" w:space="0" w:color="auto"/>
              <w:right w:val="single" w:sz="4" w:space="0" w:color="auto"/>
            </w:tcBorders>
            <w:vAlign w:val="center"/>
          </w:tcPr>
          <w:p w14:paraId="32F1BDC8" w14:textId="77777777" w:rsidR="00D13F11" w:rsidRPr="00D13F11" w:rsidRDefault="00D13F11" w:rsidP="00D13F11">
            <w:pPr>
              <w:jc w:val="center"/>
              <w:rPr>
                <w:b/>
                <w:bCs/>
                <w:color w:val="000000"/>
                <w:sz w:val="18"/>
                <w:szCs w:val="18"/>
              </w:rPr>
            </w:pPr>
            <w:r w:rsidRPr="00D13F11">
              <w:rPr>
                <w:b/>
                <w:bCs/>
                <w:color w:val="000000"/>
                <w:sz w:val="18"/>
                <w:szCs w:val="18"/>
              </w:rPr>
              <w:t>87,2</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7F0A74AC"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F2AF494" w14:textId="77777777" w:rsidR="00D13F11" w:rsidRPr="00D13F11" w:rsidRDefault="00D13F11" w:rsidP="00D13F11">
            <w:pPr>
              <w:jc w:val="center"/>
              <w:rPr>
                <w:color w:val="000000"/>
                <w:sz w:val="18"/>
                <w:szCs w:val="18"/>
              </w:rPr>
            </w:pPr>
            <w:r w:rsidRPr="00D13F11">
              <w:rPr>
                <w:color w:val="000000"/>
                <w:sz w:val="18"/>
                <w:szCs w:val="18"/>
              </w:rPr>
              <w:t>0,0</w:t>
            </w:r>
          </w:p>
        </w:tc>
        <w:tc>
          <w:tcPr>
            <w:tcW w:w="531" w:type="dxa"/>
            <w:tcBorders>
              <w:top w:val="nil"/>
              <w:left w:val="nil"/>
              <w:bottom w:val="single" w:sz="4" w:space="0" w:color="auto"/>
              <w:right w:val="single" w:sz="4" w:space="0" w:color="auto"/>
            </w:tcBorders>
            <w:noWrap/>
            <w:vAlign w:val="center"/>
          </w:tcPr>
          <w:p w14:paraId="3DF5A29D" w14:textId="77777777" w:rsidR="00D13F11" w:rsidRPr="00D13F11" w:rsidRDefault="00D13F11" w:rsidP="00D13F11">
            <w:pPr>
              <w:jc w:val="center"/>
              <w:rPr>
                <w:color w:val="000000"/>
                <w:sz w:val="18"/>
                <w:szCs w:val="18"/>
              </w:rPr>
            </w:pPr>
            <w:r w:rsidRPr="00D13F11">
              <w:rPr>
                <w:color w:val="000000"/>
                <w:sz w:val="18"/>
                <w:szCs w:val="18"/>
              </w:rPr>
              <w:t>8,0</w:t>
            </w:r>
          </w:p>
        </w:tc>
        <w:tc>
          <w:tcPr>
            <w:tcW w:w="531" w:type="dxa"/>
            <w:tcBorders>
              <w:top w:val="nil"/>
              <w:left w:val="nil"/>
              <w:bottom w:val="single" w:sz="4" w:space="0" w:color="auto"/>
              <w:right w:val="single" w:sz="4" w:space="0" w:color="auto"/>
            </w:tcBorders>
            <w:noWrap/>
            <w:vAlign w:val="center"/>
          </w:tcPr>
          <w:p w14:paraId="136C3A81"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3A0D15B2" w14:textId="77777777" w:rsidR="00D13F11" w:rsidRPr="00D13F11" w:rsidRDefault="00D13F11" w:rsidP="00D13F11">
            <w:pPr>
              <w:jc w:val="center"/>
              <w:rPr>
                <w:b/>
                <w:bCs/>
                <w:color w:val="000000"/>
                <w:sz w:val="18"/>
                <w:szCs w:val="18"/>
              </w:rPr>
            </w:pPr>
            <w:r w:rsidRPr="00D13F11">
              <w:rPr>
                <w:b/>
                <w:bCs/>
                <w:color w:val="000000"/>
                <w:sz w:val="18"/>
                <w:szCs w:val="18"/>
              </w:rPr>
              <w:t>38,0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2306154C"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3B6BD0F6" w14:textId="77777777" w:rsidR="00D13F11" w:rsidRPr="00D13F11" w:rsidRDefault="00D13F11" w:rsidP="00D13F11">
            <w:pPr>
              <w:jc w:val="center"/>
              <w:rPr>
                <w:color w:val="000000"/>
                <w:sz w:val="18"/>
                <w:szCs w:val="18"/>
              </w:rPr>
            </w:pPr>
            <w:r w:rsidRPr="00D13F11">
              <w:rPr>
                <w:color w:val="000000"/>
                <w:sz w:val="18"/>
                <w:szCs w:val="18"/>
              </w:rPr>
              <w:t>39,5</w:t>
            </w:r>
          </w:p>
        </w:tc>
        <w:tc>
          <w:tcPr>
            <w:tcW w:w="531" w:type="dxa"/>
            <w:tcBorders>
              <w:top w:val="nil"/>
              <w:left w:val="nil"/>
              <w:bottom w:val="single" w:sz="4" w:space="0" w:color="auto"/>
              <w:right w:val="single" w:sz="4" w:space="0" w:color="auto"/>
            </w:tcBorders>
            <w:noWrap/>
            <w:vAlign w:val="center"/>
          </w:tcPr>
          <w:p w14:paraId="323C4ABB" w14:textId="77777777" w:rsidR="00D13F11" w:rsidRPr="00D13F11" w:rsidRDefault="00D13F11" w:rsidP="00D13F11">
            <w:pPr>
              <w:jc w:val="center"/>
              <w:rPr>
                <w:color w:val="000000"/>
                <w:sz w:val="18"/>
                <w:szCs w:val="18"/>
              </w:rPr>
            </w:pPr>
            <w:r w:rsidRPr="00D13F11">
              <w:rPr>
                <w:color w:val="000000"/>
                <w:sz w:val="18"/>
                <w:szCs w:val="18"/>
              </w:rPr>
              <w:t>39,6</w:t>
            </w:r>
          </w:p>
        </w:tc>
        <w:tc>
          <w:tcPr>
            <w:tcW w:w="531" w:type="dxa"/>
            <w:tcBorders>
              <w:top w:val="nil"/>
              <w:left w:val="nil"/>
              <w:bottom w:val="single" w:sz="4" w:space="0" w:color="auto"/>
              <w:right w:val="single" w:sz="4" w:space="0" w:color="auto"/>
            </w:tcBorders>
            <w:noWrap/>
            <w:vAlign w:val="center"/>
          </w:tcPr>
          <w:p w14:paraId="4E0BA7D9" w14:textId="77777777" w:rsidR="00D13F11" w:rsidRPr="00D13F11" w:rsidRDefault="00D13F11" w:rsidP="00D13F11">
            <w:pPr>
              <w:jc w:val="center"/>
              <w:rPr>
                <w:color w:val="000000"/>
                <w:sz w:val="18"/>
                <w:szCs w:val="18"/>
              </w:rPr>
            </w:pPr>
            <w:r w:rsidRPr="00D13F11">
              <w:rPr>
                <w:color w:val="000000"/>
                <w:sz w:val="18"/>
                <w:szCs w:val="18"/>
              </w:rPr>
              <w:t>20,0</w:t>
            </w:r>
          </w:p>
        </w:tc>
        <w:tc>
          <w:tcPr>
            <w:tcW w:w="621" w:type="dxa"/>
            <w:tcBorders>
              <w:top w:val="nil"/>
              <w:left w:val="nil"/>
              <w:bottom w:val="single" w:sz="4" w:space="0" w:color="auto"/>
              <w:right w:val="single" w:sz="4" w:space="0" w:color="auto"/>
            </w:tcBorders>
            <w:noWrap/>
            <w:vAlign w:val="center"/>
          </w:tcPr>
          <w:p w14:paraId="30330759" w14:textId="77777777" w:rsidR="00D13F11" w:rsidRPr="00D13F11" w:rsidRDefault="00D13F11" w:rsidP="00D13F11">
            <w:pPr>
              <w:jc w:val="center"/>
              <w:rPr>
                <w:b/>
                <w:bCs/>
                <w:color w:val="000000"/>
                <w:sz w:val="18"/>
                <w:szCs w:val="18"/>
              </w:rPr>
            </w:pPr>
            <w:r w:rsidRPr="00D13F11">
              <w:rPr>
                <w:b/>
                <w:bCs/>
                <w:color w:val="000000"/>
                <w:sz w:val="18"/>
                <w:szCs w:val="18"/>
              </w:rPr>
              <w:t>99,1</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30ADC12B"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14D84E50" w14:textId="77777777" w:rsidR="00D13F11" w:rsidRPr="00D13F11" w:rsidRDefault="00D13F11" w:rsidP="00D13F11">
            <w:pPr>
              <w:jc w:val="center"/>
              <w:rPr>
                <w:color w:val="000000"/>
                <w:sz w:val="18"/>
                <w:szCs w:val="18"/>
              </w:rPr>
            </w:pPr>
            <w:r w:rsidRPr="00D13F11">
              <w:rPr>
                <w:color w:val="000000"/>
                <w:sz w:val="18"/>
                <w:szCs w:val="18"/>
              </w:rPr>
              <w:t>29,1</w:t>
            </w:r>
          </w:p>
        </w:tc>
        <w:tc>
          <w:tcPr>
            <w:tcW w:w="531" w:type="dxa"/>
            <w:tcBorders>
              <w:top w:val="nil"/>
              <w:left w:val="nil"/>
              <w:bottom w:val="single" w:sz="4" w:space="0" w:color="auto"/>
              <w:right w:val="single" w:sz="4" w:space="0" w:color="auto"/>
            </w:tcBorders>
            <w:shd w:val="clear" w:color="auto" w:fill="auto"/>
            <w:vAlign w:val="center"/>
          </w:tcPr>
          <w:p w14:paraId="494115AC" w14:textId="77777777" w:rsidR="00D13F11" w:rsidRPr="00D13F11" w:rsidRDefault="00D13F11" w:rsidP="00D13F11">
            <w:pPr>
              <w:jc w:val="center"/>
              <w:rPr>
                <w:color w:val="000000"/>
                <w:sz w:val="18"/>
                <w:szCs w:val="18"/>
              </w:rPr>
            </w:pPr>
            <w:r w:rsidRPr="00D13F11">
              <w:rPr>
                <w:color w:val="000000"/>
                <w:sz w:val="18"/>
                <w:szCs w:val="18"/>
              </w:rPr>
              <w:t>98,5</w:t>
            </w:r>
          </w:p>
        </w:tc>
        <w:tc>
          <w:tcPr>
            <w:tcW w:w="531" w:type="dxa"/>
            <w:tcBorders>
              <w:top w:val="nil"/>
              <w:left w:val="nil"/>
              <w:bottom w:val="single" w:sz="4" w:space="0" w:color="auto"/>
              <w:right w:val="single" w:sz="4" w:space="0" w:color="auto"/>
            </w:tcBorders>
            <w:shd w:val="clear" w:color="auto" w:fill="auto"/>
            <w:vAlign w:val="center"/>
          </w:tcPr>
          <w:p w14:paraId="60E953AE" w14:textId="77777777" w:rsidR="00D13F11" w:rsidRPr="00D13F11" w:rsidRDefault="00D13F11" w:rsidP="00D13F11">
            <w:pPr>
              <w:jc w:val="center"/>
              <w:rPr>
                <w:color w:val="000000"/>
                <w:sz w:val="18"/>
                <w:szCs w:val="18"/>
              </w:rPr>
            </w:pPr>
            <w:r w:rsidRPr="00D13F11">
              <w:rPr>
                <w:color w:val="000000"/>
                <w:sz w:val="18"/>
                <w:szCs w:val="18"/>
              </w:rPr>
              <w:t>49,3</w:t>
            </w:r>
          </w:p>
        </w:tc>
        <w:tc>
          <w:tcPr>
            <w:tcW w:w="621" w:type="dxa"/>
            <w:tcBorders>
              <w:top w:val="nil"/>
              <w:left w:val="nil"/>
              <w:bottom w:val="single" w:sz="4" w:space="0" w:color="auto"/>
              <w:right w:val="single" w:sz="4" w:space="0" w:color="auto"/>
            </w:tcBorders>
            <w:shd w:val="clear" w:color="auto" w:fill="auto"/>
            <w:vAlign w:val="center"/>
          </w:tcPr>
          <w:p w14:paraId="723C1F23" w14:textId="77777777" w:rsidR="00D13F11" w:rsidRPr="00D13F11" w:rsidRDefault="00D13F11" w:rsidP="00D13F11">
            <w:pPr>
              <w:jc w:val="center"/>
              <w:rPr>
                <w:b/>
                <w:bCs/>
                <w:color w:val="000000"/>
                <w:sz w:val="18"/>
                <w:szCs w:val="18"/>
              </w:rPr>
            </w:pPr>
            <w:r w:rsidRPr="00D13F11">
              <w:rPr>
                <w:b/>
                <w:bCs/>
                <w:color w:val="000000"/>
                <w:sz w:val="18"/>
                <w:szCs w:val="18"/>
              </w:rPr>
              <w:t>98,1</w:t>
            </w:r>
          </w:p>
        </w:tc>
      </w:tr>
      <w:tr w:rsidR="00D13F11" w:rsidRPr="00D13F11" w14:paraId="03DF4CDD"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59361BE6" w14:textId="77777777" w:rsidR="00D13F11" w:rsidRPr="00D13F11" w:rsidRDefault="00D13F11" w:rsidP="00D13F11">
            <w:pPr>
              <w:jc w:val="center"/>
              <w:rPr>
                <w:color w:val="000000"/>
                <w:sz w:val="18"/>
                <w:szCs w:val="18"/>
              </w:rPr>
            </w:pPr>
            <w:r w:rsidRPr="00D13F11">
              <w:rPr>
                <w:color w:val="000000"/>
                <w:sz w:val="18"/>
                <w:szCs w:val="18"/>
              </w:rPr>
              <w:t>106</w:t>
            </w:r>
          </w:p>
        </w:tc>
        <w:tc>
          <w:tcPr>
            <w:tcW w:w="1985" w:type="dxa"/>
            <w:tcBorders>
              <w:top w:val="nil"/>
              <w:left w:val="nil"/>
              <w:bottom w:val="single" w:sz="4" w:space="0" w:color="auto"/>
              <w:right w:val="single" w:sz="4" w:space="0" w:color="auto"/>
            </w:tcBorders>
            <w:vAlign w:val="center"/>
          </w:tcPr>
          <w:p w14:paraId="0BD925DE" w14:textId="77777777" w:rsidR="00D13F11" w:rsidRPr="00D13F11" w:rsidRDefault="00D13F11" w:rsidP="00D13F11">
            <w:pPr>
              <w:rPr>
                <w:color w:val="000000"/>
                <w:sz w:val="18"/>
                <w:szCs w:val="18"/>
              </w:rPr>
            </w:pPr>
            <w:r w:rsidRPr="00D13F11">
              <w:rPr>
                <w:color w:val="000000"/>
                <w:sz w:val="18"/>
                <w:szCs w:val="18"/>
              </w:rPr>
              <w:t>БОУ ДО г. Омска "Центр творческого развития и гуманитарного образования "Перспектива"</w:t>
            </w:r>
          </w:p>
        </w:tc>
        <w:tc>
          <w:tcPr>
            <w:tcW w:w="1000" w:type="dxa"/>
            <w:tcBorders>
              <w:top w:val="nil"/>
              <w:left w:val="nil"/>
              <w:bottom w:val="single" w:sz="4" w:space="0" w:color="auto"/>
              <w:right w:val="single" w:sz="4" w:space="0" w:color="auto"/>
            </w:tcBorders>
            <w:noWrap/>
            <w:vAlign w:val="center"/>
          </w:tcPr>
          <w:p w14:paraId="248E6AED" w14:textId="77777777" w:rsidR="00D13F11" w:rsidRPr="00D13F11" w:rsidRDefault="00D13F11" w:rsidP="00D13F11">
            <w:pPr>
              <w:jc w:val="center"/>
              <w:rPr>
                <w:b/>
                <w:bCs/>
                <w:sz w:val="18"/>
                <w:szCs w:val="18"/>
              </w:rPr>
            </w:pPr>
            <w:r w:rsidRPr="00D13F11">
              <w:rPr>
                <w:b/>
                <w:bCs/>
                <w:sz w:val="18"/>
                <w:szCs w:val="18"/>
              </w:rPr>
              <w:t>92,3</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06A8BF32"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12BBA461" w14:textId="77777777" w:rsidR="00D13F11" w:rsidRPr="00D13F11" w:rsidRDefault="00D13F11" w:rsidP="00D13F11">
            <w:pPr>
              <w:jc w:val="center"/>
              <w:rPr>
                <w:color w:val="000000"/>
                <w:sz w:val="18"/>
                <w:szCs w:val="18"/>
              </w:rPr>
            </w:pPr>
            <w:r w:rsidRPr="00D13F11">
              <w:rPr>
                <w:color w:val="000000"/>
                <w:sz w:val="18"/>
                <w:szCs w:val="18"/>
              </w:rPr>
              <w:t>29,7</w:t>
            </w:r>
          </w:p>
        </w:tc>
        <w:tc>
          <w:tcPr>
            <w:tcW w:w="531" w:type="dxa"/>
            <w:tcBorders>
              <w:top w:val="nil"/>
              <w:left w:val="nil"/>
              <w:bottom w:val="single" w:sz="4" w:space="0" w:color="auto"/>
              <w:right w:val="single" w:sz="4" w:space="0" w:color="auto"/>
            </w:tcBorders>
            <w:noWrap/>
            <w:vAlign w:val="center"/>
          </w:tcPr>
          <w:p w14:paraId="439DCE17"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17F832AE" w14:textId="77777777" w:rsidR="00D13F11" w:rsidRPr="00D13F11" w:rsidRDefault="00D13F11" w:rsidP="00D13F11">
            <w:pPr>
              <w:jc w:val="center"/>
              <w:rPr>
                <w:color w:val="000000"/>
                <w:sz w:val="18"/>
                <w:szCs w:val="18"/>
              </w:rPr>
            </w:pPr>
            <w:r w:rsidRPr="00D13F11">
              <w:rPr>
                <w:color w:val="000000"/>
                <w:sz w:val="18"/>
                <w:szCs w:val="18"/>
              </w:rPr>
              <w:t>39,8</w:t>
            </w:r>
          </w:p>
        </w:tc>
        <w:tc>
          <w:tcPr>
            <w:tcW w:w="621" w:type="dxa"/>
            <w:tcBorders>
              <w:top w:val="nil"/>
              <w:left w:val="nil"/>
              <w:bottom w:val="single" w:sz="4" w:space="0" w:color="auto"/>
              <w:right w:val="single" w:sz="4" w:space="0" w:color="auto"/>
            </w:tcBorders>
            <w:noWrap/>
            <w:vAlign w:val="center"/>
          </w:tcPr>
          <w:p w14:paraId="27BD0D63" w14:textId="77777777" w:rsidR="00D13F11" w:rsidRPr="00D13F11" w:rsidRDefault="00D13F11" w:rsidP="00D13F11">
            <w:pPr>
              <w:jc w:val="center"/>
              <w:rPr>
                <w:b/>
                <w:bCs/>
                <w:color w:val="000000"/>
                <w:sz w:val="18"/>
                <w:szCs w:val="18"/>
              </w:rPr>
            </w:pPr>
            <w:r w:rsidRPr="00D13F11">
              <w:rPr>
                <w:b/>
                <w:bCs/>
                <w:color w:val="000000"/>
                <w:sz w:val="18"/>
                <w:szCs w:val="18"/>
              </w:rPr>
              <w:t>99,5</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1AB75015"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0587E330"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49236CB2" w14:textId="77777777" w:rsidR="00D13F11" w:rsidRPr="00D13F11" w:rsidRDefault="00D13F11" w:rsidP="00D13F11">
            <w:pPr>
              <w:jc w:val="center"/>
              <w:rPr>
                <w:color w:val="000000"/>
                <w:sz w:val="18"/>
                <w:szCs w:val="18"/>
              </w:rPr>
            </w:pPr>
            <w:r w:rsidRPr="00D13F11">
              <w:rPr>
                <w:color w:val="000000"/>
                <w:sz w:val="18"/>
                <w:szCs w:val="18"/>
              </w:rPr>
              <w:t>48,5</w:t>
            </w:r>
          </w:p>
        </w:tc>
        <w:tc>
          <w:tcPr>
            <w:tcW w:w="621" w:type="dxa"/>
            <w:tcBorders>
              <w:top w:val="nil"/>
              <w:left w:val="nil"/>
              <w:bottom w:val="single" w:sz="4" w:space="0" w:color="auto"/>
              <w:right w:val="single" w:sz="4" w:space="0" w:color="auto"/>
            </w:tcBorders>
            <w:vAlign w:val="center"/>
          </w:tcPr>
          <w:p w14:paraId="6F0DD4B5" w14:textId="77777777" w:rsidR="00D13F11" w:rsidRPr="00D13F11" w:rsidRDefault="00D13F11" w:rsidP="00D13F11">
            <w:pPr>
              <w:jc w:val="center"/>
              <w:rPr>
                <w:b/>
                <w:bCs/>
                <w:color w:val="000000"/>
                <w:sz w:val="18"/>
                <w:szCs w:val="18"/>
              </w:rPr>
            </w:pPr>
            <w:r w:rsidRPr="00D13F11">
              <w:rPr>
                <w:b/>
                <w:bCs/>
                <w:color w:val="000000"/>
                <w:sz w:val="18"/>
                <w:szCs w:val="18"/>
              </w:rPr>
              <w:t>98,5</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00A6211D"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005104AB" w14:textId="77777777" w:rsidR="00D13F11" w:rsidRPr="00D13F11" w:rsidRDefault="00D13F11" w:rsidP="00D13F11">
            <w:pPr>
              <w:jc w:val="center"/>
              <w:rPr>
                <w:color w:val="000000"/>
                <w:sz w:val="18"/>
                <w:szCs w:val="18"/>
              </w:rPr>
            </w:pPr>
            <w:r w:rsidRPr="00D13F11">
              <w:rPr>
                <w:color w:val="000000"/>
                <w:sz w:val="18"/>
                <w:szCs w:val="18"/>
              </w:rPr>
              <w:t>12,0</w:t>
            </w:r>
          </w:p>
        </w:tc>
        <w:tc>
          <w:tcPr>
            <w:tcW w:w="531" w:type="dxa"/>
            <w:tcBorders>
              <w:top w:val="nil"/>
              <w:left w:val="nil"/>
              <w:bottom w:val="single" w:sz="4" w:space="0" w:color="auto"/>
              <w:right w:val="single" w:sz="4" w:space="0" w:color="auto"/>
            </w:tcBorders>
            <w:noWrap/>
            <w:vAlign w:val="center"/>
          </w:tcPr>
          <w:p w14:paraId="3F2CD144" w14:textId="77777777" w:rsidR="00D13F11" w:rsidRPr="00D13F11" w:rsidRDefault="00D13F11" w:rsidP="00D13F11">
            <w:pPr>
              <w:jc w:val="center"/>
              <w:rPr>
                <w:color w:val="000000"/>
                <w:sz w:val="18"/>
                <w:szCs w:val="18"/>
              </w:rPr>
            </w:pPr>
            <w:r w:rsidRPr="00D13F11">
              <w:rPr>
                <w:color w:val="000000"/>
                <w:sz w:val="18"/>
                <w:szCs w:val="18"/>
              </w:rPr>
              <w:t>24,0</w:t>
            </w:r>
          </w:p>
        </w:tc>
        <w:tc>
          <w:tcPr>
            <w:tcW w:w="531" w:type="dxa"/>
            <w:tcBorders>
              <w:top w:val="nil"/>
              <w:left w:val="nil"/>
              <w:bottom w:val="single" w:sz="4" w:space="0" w:color="auto"/>
              <w:right w:val="single" w:sz="4" w:space="0" w:color="auto"/>
            </w:tcBorders>
            <w:noWrap/>
            <w:vAlign w:val="center"/>
          </w:tcPr>
          <w:p w14:paraId="3564E512" w14:textId="77777777" w:rsidR="00D13F11" w:rsidRPr="00D13F11" w:rsidRDefault="00D13F11" w:rsidP="00D13F11">
            <w:pPr>
              <w:jc w:val="center"/>
              <w:rPr>
                <w:color w:val="000000"/>
                <w:sz w:val="18"/>
                <w:szCs w:val="18"/>
              </w:rPr>
            </w:pPr>
            <w:r w:rsidRPr="00D13F11">
              <w:rPr>
                <w:color w:val="000000"/>
                <w:sz w:val="18"/>
                <w:szCs w:val="18"/>
              </w:rPr>
              <w:t>29,4</w:t>
            </w:r>
          </w:p>
        </w:tc>
        <w:tc>
          <w:tcPr>
            <w:tcW w:w="531" w:type="dxa"/>
            <w:tcBorders>
              <w:top w:val="nil"/>
              <w:left w:val="nil"/>
              <w:bottom w:val="single" w:sz="4" w:space="0" w:color="auto"/>
              <w:right w:val="single" w:sz="4" w:space="0" w:color="auto"/>
            </w:tcBorders>
            <w:noWrap/>
            <w:vAlign w:val="center"/>
          </w:tcPr>
          <w:p w14:paraId="7AB4BCED" w14:textId="77777777" w:rsidR="00D13F11" w:rsidRPr="00D13F11" w:rsidRDefault="00D13F11" w:rsidP="00D13F11">
            <w:pPr>
              <w:jc w:val="center"/>
              <w:rPr>
                <w:b/>
                <w:bCs/>
                <w:color w:val="000000"/>
                <w:sz w:val="18"/>
                <w:szCs w:val="18"/>
              </w:rPr>
            </w:pPr>
            <w:r w:rsidRPr="00D13F11">
              <w:rPr>
                <w:b/>
                <w:bCs/>
                <w:color w:val="000000"/>
                <w:sz w:val="18"/>
                <w:szCs w:val="18"/>
              </w:rPr>
              <w:t>65,4</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02C0C4B1"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38465FB1" w14:textId="77777777" w:rsidR="00D13F11" w:rsidRPr="00D13F11" w:rsidRDefault="00D13F11" w:rsidP="00D13F11">
            <w:pPr>
              <w:jc w:val="center"/>
              <w:rPr>
                <w:color w:val="000000"/>
                <w:sz w:val="18"/>
                <w:szCs w:val="18"/>
              </w:rPr>
            </w:pPr>
            <w:r w:rsidRPr="00D13F11">
              <w:rPr>
                <w:color w:val="000000"/>
                <w:sz w:val="18"/>
                <w:szCs w:val="18"/>
              </w:rPr>
              <w:t>39,5</w:t>
            </w:r>
          </w:p>
        </w:tc>
        <w:tc>
          <w:tcPr>
            <w:tcW w:w="531" w:type="dxa"/>
            <w:tcBorders>
              <w:top w:val="nil"/>
              <w:left w:val="nil"/>
              <w:bottom w:val="single" w:sz="4" w:space="0" w:color="auto"/>
              <w:right w:val="single" w:sz="4" w:space="0" w:color="auto"/>
            </w:tcBorders>
            <w:noWrap/>
            <w:vAlign w:val="center"/>
          </w:tcPr>
          <w:p w14:paraId="7ED1D547" w14:textId="77777777" w:rsidR="00D13F11" w:rsidRPr="00D13F11" w:rsidRDefault="00D13F11" w:rsidP="00D13F11">
            <w:pPr>
              <w:jc w:val="center"/>
              <w:rPr>
                <w:color w:val="000000"/>
                <w:sz w:val="18"/>
                <w:szCs w:val="18"/>
              </w:rPr>
            </w:pPr>
            <w:r w:rsidRPr="00D13F11">
              <w:rPr>
                <w:color w:val="000000"/>
                <w:sz w:val="18"/>
                <w:szCs w:val="18"/>
              </w:rPr>
              <w:t>39,8</w:t>
            </w:r>
          </w:p>
        </w:tc>
        <w:tc>
          <w:tcPr>
            <w:tcW w:w="531" w:type="dxa"/>
            <w:tcBorders>
              <w:top w:val="nil"/>
              <w:left w:val="nil"/>
              <w:bottom w:val="single" w:sz="4" w:space="0" w:color="auto"/>
              <w:right w:val="single" w:sz="4" w:space="0" w:color="auto"/>
            </w:tcBorders>
            <w:noWrap/>
            <w:vAlign w:val="center"/>
          </w:tcPr>
          <w:p w14:paraId="52EFFCAD" w14:textId="77777777" w:rsidR="00D13F11" w:rsidRPr="00D13F11" w:rsidRDefault="00D13F11" w:rsidP="00D13F11">
            <w:pPr>
              <w:jc w:val="center"/>
              <w:rPr>
                <w:color w:val="000000"/>
                <w:sz w:val="18"/>
                <w:szCs w:val="18"/>
              </w:rPr>
            </w:pPr>
            <w:r w:rsidRPr="00D13F11">
              <w:rPr>
                <w:color w:val="000000"/>
                <w:sz w:val="18"/>
                <w:szCs w:val="18"/>
              </w:rPr>
              <w:t>20,0</w:t>
            </w:r>
          </w:p>
        </w:tc>
        <w:tc>
          <w:tcPr>
            <w:tcW w:w="621" w:type="dxa"/>
            <w:tcBorders>
              <w:top w:val="nil"/>
              <w:left w:val="nil"/>
              <w:bottom w:val="single" w:sz="4" w:space="0" w:color="auto"/>
              <w:right w:val="single" w:sz="4" w:space="0" w:color="auto"/>
            </w:tcBorders>
            <w:noWrap/>
            <w:vAlign w:val="center"/>
          </w:tcPr>
          <w:p w14:paraId="5BBD6AAA" w14:textId="77777777" w:rsidR="00D13F11" w:rsidRPr="00D13F11" w:rsidRDefault="00D13F11" w:rsidP="00D13F11">
            <w:pPr>
              <w:jc w:val="center"/>
              <w:rPr>
                <w:b/>
                <w:bCs/>
                <w:color w:val="000000"/>
                <w:sz w:val="18"/>
                <w:szCs w:val="18"/>
              </w:rPr>
            </w:pPr>
            <w:r w:rsidRPr="00D13F11">
              <w:rPr>
                <w:b/>
                <w:bCs/>
                <w:color w:val="000000"/>
                <w:sz w:val="18"/>
                <w:szCs w:val="18"/>
              </w:rPr>
              <w:t>99,2</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0CB1D23B"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1CDAC613" w14:textId="77777777" w:rsidR="00D13F11" w:rsidRPr="00D13F11" w:rsidRDefault="00D13F11" w:rsidP="00D13F11">
            <w:pPr>
              <w:jc w:val="center"/>
              <w:rPr>
                <w:color w:val="000000"/>
                <w:sz w:val="18"/>
                <w:szCs w:val="18"/>
              </w:rPr>
            </w:pPr>
            <w:r w:rsidRPr="00D13F11">
              <w:rPr>
                <w:color w:val="000000"/>
                <w:sz w:val="18"/>
                <w:szCs w:val="18"/>
              </w:rPr>
              <w:t>29,6</w:t>
            </w:r>
          </w:p>
        </w:tc>
        <w:tc>
          <w:tcPr>
            <w:tcW w:w="531" w:type="dxa"/>
            <w:tcBorders>
              <w:top w:val="nil"/>
              <w:left w:val="nil"/>
              <w:bottom w:val="single" w:sz="4" w:space="0" w:color="auto"/>
              <w:right w:val="single" w:sz="4" w:space="0" w:color="auto"/>
            </w:tcBorders>
            <w:shd w:val="clear" w:color="auto" w:fill="auto"/>
            <w:vAlign w:val="center"/>
          </w:tcPr>
          <w:p w14:paraId="0FED99ED" w14:textId="77777777" w:rsidR="00D13F11" w:rsidRPr="00D13F11" w:rsidRDefault="00D13F11" w:rsidP="00D13F11">
            <w:pPr>
              <w:jc w:val="center"/>
              <w:rPr>
                <w:color w:val="000000"/>
                <w:sz w:val="18"/>
                <w:szCs w:val="18"/>
              </w:rPr>
            </w:pPr>
            <w:r w:rsidRPr="00D13F11">
              <w:rPr>
                <w:color w:val="000000"/>
                <w:sz w:val="18"/>
                <w:szCs w:val="18"/>
              </w:rPr>
              <w:t>97,6</w:t>
            </w:r>
          </w:p>
        </w:tc>
        <w:tc>
          <w:tcPr>
            <w:tcW w:w="531" w:type="dxa"/>
            <w:tcBorders>
              <w:top w:val="nil"/>
              <w:left w:val="nil"/>
              <w:bottom w:val="single" w:sz="4" w:space="0" w:color="auto"/>
              <w:right w:val="single" w:sz="4" w:space="0" w:color="auto"/>
            </w:tcBorders>
            <w:shd w:val="clear" w:color="auto" w:fill="auto"/>
            <w:vAlign w:val="center"/>
          </w:tcPr>
          <w:p w14:paraId="2936D677" w14:textId="77777777" w:rsidR="00D13F11" w:rsidRPr="00D13F11" w:rsidRDefault="00D13F11" w:rsidP="00D13F11">
            <w:pPr>
              <w:jc w:val="center"/>
              <w:rPr>
                <w:color w:val="000000"/>
                <w:sz w:val="18"/>
                <w:szCs w:val="18"/>
              </w:rPr>
            </w:pPr>
            <w:r w:rsidRPr="00D13F11">
              <w:rPr>
                <w:color w:val="000000"/>
                <w:sz w:val="18"/>
                <w:szCs w:val="18"/>
              </w:rPr>
              <w:t>49,6</w:t>
            </w:r>
          </w:p>
        </w:tc>
        <w:tc>
          <w:tcPr>
            <w:tcW w:w="621" w:type="dxa"/>
            <w:tcBorders>
              <w:top w:val="nil"/>
              <w:left w:val="nil"/>
              <w:bottom w:val="single" w:sz="4" w:space="0" w:color="auto"/>
              <w:right w:val="single" w:sz="4" w:space="0" w:color="auto"/>
            </w:tcBorders>
            <w:shd w:val="clear" w:color="auto" w:fill="auto"/>
            <w:vAlign w:val="center"/>
          </w:tcPr>
          <w:p w14:paraId="37CE6401" w14:textId="77777777" w:rsidR="00D13F11" w:rsidRPr="00D13F11" w:rsidRDefault="00D13F11" w:rsidP="00D13F11">
            <w:pPr>
              <w:jc w:val="center"/>
              <w:rPr>
                <w:b/>
                <w:bCs/>
                <w:color w:val="000000"/>
                <w:sz w:val="18"/>
                <w:szCs w:val="18"/>
              </w:rPr>
            </w:pPr>
            <w:r w:rsidRPr="00D13F11">
              <w:rPr>
                <w:b/>
                <w:bCs/>
                <w:color w:val="000000"/>
                <w:sz w:val="18"/>
                <w:szCs w:val="18"/>
              </w:rPr>
              <w:t>98,7</w:t>
            </w:r>
          </w:p>
        </w:tc>
      </w:tr>
      <w:tr w:rsidR="00D13F11" w:rsidRPr="00D13F11" w14:paraId="0899A758" w14:textId="77777777" w:rsidTr="00D60F7B">
        <w:trPr>
          <w:trHeight w:val="480"/>
        </w:trPr>
        <w:tc>
          <w:tcPr>
            <w:tcW w:w="567" w:type="dxa"/>
            <w:tcBorders>
              <w:top w:val="nil"/>
              <w:left w:val="single" w:sz="4" w:space="0" w:color="auto"/>
              <w:bottom w:val="single" w:sz="4" w:space="0" w:color="auto"/>
              <w:right w:val="single" w:sz="4" w:space="0" w:color="auto"/>
            </w:tcBorders>
            <w:noWrap/>
            <w:vAlign w:val="center"/>
          </w:tcPr>
          <w:p w14:paraId="28946D3D" w14:textId="77777777" w:rsidR="00D13F11" w:rsidRPr="00D13F11" w:rsidRDefault="00D13F11" w:rsidP="00D13F11">
            <w:pPr>
              <w:jc w:val="center"/>
              <w:rPr>
                <w:color w:val="000000"/>
                <w:sz w:val="18"/>
                <w:szCs w:val="18"/>
              </w:rPr>
            </w:pPr>
            <w:r w:rsidRPr="00D13F11">
              <w:rPr>
                <w:color w:val="000000"/>
                <w:sz w:val="18"/>
                <w:szCs w:val="18"/>
              </w:rPr>
              <w:t>107</w:t>
            </w:r>
          </w:p>
        </w:tc>
        <w:tc>
          <w:tcPr>
            <w:tcW w:w="1985" w:type="dxa"/>
            <w:tcBorders>
              <w:top w:val="nil"/>
              <w:left w:val="nil"/>
              <w:bottom w:val="single" w:sz="4" w:space="0" w:color="auto"/>
              <w:right w:val="single" w:sz="4" w:space="0" w:color="auto"/>
            </w:tcBorders>
            <w:vAlign w:val="center"/>
          </w:tcPr>
          <w:p w14:paraId="612F846A" w14:textId="77777777" w:rsidR="00D13F11" w:rsidRPr="00D13F11" w:rsidRDefault="00D13F11" w:rsidP="00D13F11">
            <w:pPr>
              <w:rPr>
                <w:color w:val="000000"/>
                <w:sz w:val="18"/>
                <w:szCs w:val="18"/>
              </w:rPr>
            </w:pPr>
            <w:r w:rsidRPr="00D13F11">
              <w:rPr>
                <w:color w:val="000000"/>
                <w:sz w:val="18"/>
                <w:szCs w:val="18"/>
              </w:rPr>
              <w:t>БОУ ДО г. Омска "Центр развития творчества детей и юношества "Амурский"</w:t>
            </w:r>
          </w:p>
        </w:tc>
        <w:tc>
          <w:tcPr>
            <w:tcW w:w="1000" w:type="dxa"/>
            <w:tcBorders>
              <w:top w:val="nil"/>
              <w:left w:val="nil"/>
              <w:bottom w:val="single" w:sz="4" w:space="0" w:color="auto"/>
              <w:right w:val="single" w:sz="4" w:space="0" w:color="auto"/>
            </w:tcBorders>
            <w:noWrap/>
            <w:vAlign w:val="center"/>
          </w:tcPr>
          <w:p w14:paraId="76F7CCBE" w14:textId="77777777" w:rsidR="00D13F11" w:rsidRPr="00D13F11" w:rsidRDefault="00D13F11" w:rsidP="00D13F11">
            <w:pPr>
              <w:jc w:val="center"/>
              <w:rPr>
                <w:b/>
                <w:bCs/>
                <w:sz w:val="18"/>
                <w:szCs w:val="18"/>
              </w:rPr>
            </w:pPr>
            <w:r w:rsidRPr="00D13F11">
              <w:rPr>
                <w:b/>
                <w:bCs/>
                <w:sz w:val="18"/>
                <w:szCs w:val="18"/>
              </w:rPr>
              <w:t>89,0</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1B7686FE"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2D257C64" w14:textId="77777777" w:rsidR="00D13F11" w:rsidRPr="00D13F11" w:rsidRDefault="00D13F11" w:rsidP="00D13F11">
            <w:pPr>
              <w:jc w:val="center"/>
              <w:rPr>
                <w:color w:val="000000"/>
                <w:sz w:val="18"/>
                <w:szCs w:val="18"/>
              </w:rPr>
            </w:pPr>
            <w:r w:rsidRPr="00D13F11">
              <w:rPr>
                <w:color w:val="000000"/>
                <w:sz w:val="18"/>
                <w:szCs w:val="18"/>
              </w:rPr>
              <w:t>29,7</w:t>
            </w:r>
          </w:p>
        </w:tc>
        <w:tc>
          <w:tcPr>
            <w:tcW w:w="531" w:type="dxa"/>
            <w:tcBorders>
              <w:top w:val="nil"/>
              <w:left w:val="nil"/>
              <w:bottom w:val="single" w:sz="4" w:space="0" w:color="auto"/>
              <w:right w:val="single" w:sz="4" w:space="0" w:color="auto"/>
            </w:tcBorders>
            <w:noWrap/>
            <w:vAlign w:val="center"/>
          </w:tcPr>
          <w:p w14:paraId="1221D210"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36845919" w14:textId="77777777" w:rsidR="00D13F11" w:rsidRPr="00D13F11" w:rsidRDefault="00D13F11" w:rsidP="00D13F11">
            <w:pPr>
              <w:jc w:val="center"/>
              <w:rPr>
                <w:color w:val="000000"/>
                <w:sz w:val="18"/>
                <w:szCs w:val="18"/>
              </w:rPr>
            </w:pPr>
            <w:r w:rsidRPr="00D13F11">
              <w:rPr>
                <w:color w:val="000000"/>
                <w:sz w:val="18"/>
                <w:szCs w:val="18"/>
              </w:rPr>
              <w:t>39,2</w:t>
            </w:r>
          </w:p>
        </w:tc>
        <w:tc>
          <w:tcPr>
            <w:tcW w:w="621" w:type="dxa"/>
            <w:tcBorders>
              <w:top w:val="nil"/>
              <w:left w:val="nil"/>
              <w:bottom w:val="single" w:sz="4" w:space="0" w:color="auto"/>
              <w:right w:val="single" w:sz="4" w:space="0" w:color="auto"/>
            </w:tcBorders>
            <w:noWrap/>
            <w:vAlign w:val="center"/>
          </w:tcPr>
          <w:p w14:paraId="0E5AF125" w14:textId="77777777" w:rsidR="00D13F11" w:rsidRPr="00D13F11" w:rsidRDefault="00D13F11" w:rsidP="00D13F11">
            <w:pPr>
              <w:jc w:val="center"/>
              <w:rPr>
                <w:b/>
                <w:bCs/>
                <w:color w:val="000000"/>
                <w:sz w:val="18"/>
                <w:szCs w:val="18"/>
              </w:rPr>
            </w:pPr>
            <w:r w:rsidRPr="00D13F11">
              <w:rPr>
                <w:b/>
                <w:bCs/>
                <w:color w:val="000000"/>
                <w:sz w:val="18"/>
                <w:szCs w:val="18"/>
              </w:rPr>
              <w:t>98,9</w:t>
            </w:r>
          </w:p>
        </w:tc>
        <w:tc>
          <w:tcPr>
            <w:tcW w:w="518" w:type="dxa"/>
            <w:tcBorders>
              <w:top w:val="nil"/>
              <w:left w:val="nil"/>
              <w:bottom w:val="single" w:sz="4" w:space="0" w:color="auto"/>
              <w:right w:val="single" w:sz="4" w:space="0" w:color="auto"/>
            </w:tcBorders>
            <w:shd w:val="clear" w:color="auto" w:fill="BFBFBF" w:themeFill="background1" w:themeFillShade="BF"/>
            <w:noWrap/>
            <w:vAlign w:val="center"/>
          </w:tcPr>
          <w:p w14:paraId="51E1E2D8"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vAlign w:val="center"/>
          </w:tcPr>
          <w:p w14:paraId="61C86078" w14:textId="77777777" w:rsidR="00D13F11" w:rsidRPr="00D13F11" w:rsidRDefault="00D13F11" w:rsidP="00D13F11">
            <w:pPr>
              <w:jc w:val="center"/>
              <w:rPr>
                <w:color w:val="000000"/>
                <w:sz w:val="18"/>
                <w:szCs w:val="18"/>
              </w:rPr>
            </w:pPr>
            <w:r w:rsidRPr="00D13F11">
              <w:rPr>
                <w:color w:val="000000"/>
                <w:sz w:val="18"/>
                <w:szCs w:val="18"/>
              </w:rPr>
              <w:t>50,0</w:t>
            </w:r>
          </w:p>
        </w:tc>
        <w:tc>
          <w:tcPr>
            <w:tcW w:w="531" w:type="dxa"/>
            <w:tcBorders>
              <w:top w:val="nil"/>
              <w:left w:val="nil"/>
              <w:bottom w:val="single" w:sz="4" w:space="0" w:color="auto"/>
              <w:right w:val="single" w:sz="4" w:space="0" w:color="auto"/>
            </w:tcBorders>
            <w:vAlign w:val="center"/>
          </w:tcPr>
          <w:p w14:paraId="5F29B9ED" w14:textId="77777777" w:rsidR="00D13F11" w:rsidRPr="00D13F11" w:rsidRDefault="00D13F11" w:rsidP="00D13F11">
            <w:pPr>
              <w:jc w:val="center"/>
              <w:rPr>
                <w:color w:val="000000"/>
                <w:sz w:val="18"/>
                <w:szCs w:val="18"/>
              </w:rPr>
            </w:pPr>
            <w:r w:rsidRPr="00D13F11">
              <w:rPr>
                <w:color w:val="000000"/>
                <w:sz w:val="18"/>
                <w:szCs w:val="18"/>
              </w:rPr>
              <w:t>46,9</w:t>
            </w:r>
          </w:p>
        </w:tc>
        <w:tc>
          <w:tcPr>
            <w:tcW w:w="621" w:type="dxa"/>
            <w:tcBorders>
              <w:top w:val="nil"/>
              <w:left w:val="nil"/>
              <w:bottom w:val="single" w:sz="4" w:space="0" w:color="auto"/>
              <w:right w:val="single" w:sz="4" w:space="0" w:color="auto"/>
            </w:tcBorders>
            <w:vAlign w:val="center"/>
          </w:tcPr>
          <w:p w14:paraId="5ECEAD3C" w14:textId="77777777" w:rsidR="00D13F11" w:rsidRPr="00D13F11" w:rsidRDefault="00D13F11" w:rsidP="00D13F11">
            <w:pPr>
              <w:jc w:val="center"/>
              <w:rPr>
                <w:b/>
                <w:bCs/>
                <w:color w:val="000000"/>
                <w:sz w:val="18"/>
                <w:szCs w:val="18"/>
              </w:rPr>
            </w:pPr>
            <w:r w:rsidRPr="00D13F11">
              <w:rPr>
                <w:b/>
                <w:bCs/>
                <w:color w:val="000000"/>
                <w:sz w:val="18"/>
                <w:szCs w:val="18"/>
              </w:rPr>
              <w:t>96,9</w:t>
            </w:r>
          </w:p>
        </w:tc>
        <w:tc>
          <w:tcPr>
            <w:tcW w:w="449" w:type="dxa"/>
            <w:tcBorders>
              <w:top w:val="nil"/>
              <w:left w:val="nil"/>
              <w:bottom w:val="single" w:sz="4" w:space="0" w:color="auto"/>
              <w:right w:val="single" w:sz="4" w:space="0" w:color="auto"/>
            </w:tcBorders>
            <w:shd w:val="clear" w:color="auto" w:fill="BFBFBF" w:themeFill="background1" w:themeFillShade="BF"/>
            <w:noWrap/>
            <w:vAlign w:val="center"/>
          </w:tcPr>
          <w:p w14:paraId="39D8C577"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4C1C4AEF" w14:textId="77777777" w:rsidR="00D13F11" w:rsidRPr="00D13F11" w:rsidRDefault="00D13F11" w:rsidP="00D13F11">
            <w:pPr>
              <w:jc w:val="center"/>
              <w:rPr>
                <w:color w:val="000000"/>
                <w:sz w:val="18"/>
                <w:szCs w:val="18"/>
              </w:rPr>
            </w:pPr>
            <w:r w:rsidRPr="00D13F11">
              <w:rPr>
                <w:color w:val="000000"/>
                <w:sz w:val="18"/>
                <w:szCs w:val="18"/>
              </w:rPr>
              <w:t>6,0</w:t>
            </w:r>
          </w:p>
        </w:tc>
        <w:tc>
          <w:tcPr>
            <w:tcW w:w="531" w:type="dxa"/>
            <w:tcBorders>
              <w:top w:val="nil"/>
              <w:left w:val="nil"/>
              <w:bottom w:val="single" w:sz="4" w:space="0" w:color="auto"/>
              <w:right w:val="single" w:sz="4" w:space="0" w:color="auto"/>
            </w:tcBorders>
            <w:noWrap/>
            <w:vAlign w:val="center"/>
          </w:tcPr>
          <w:p w14:paraId="74739175" w14:textId="77777777" w:rsidR="00D13F11" w:rsidRPr="00D13F11" w:rsidRDefault="00D13F11" w:rsidP="00D13F11">
            <w:pPr>
              <w:jc w:val="center"/>
              <w:rPr>
                <w:color w:val="000000"/>
                <w:sz w:val="18"/>
                <w:szCs w:val="18"/>
              </w:rPr>
            </w:pPr>
            <w:r w:rsidRPr="00D13F11">
              <w:rPr>
                <w:color w:val="000000"/>
                <w:sz w:val="18"/>
                <w:szCs w:val="18"/>
              </w:rPr>
              <w:t>16,0</w:t>
            </w:r>
          </w:p>
        </w:tc>
        <w:tc>
          <w:tcPr>
            <w:tcW w:w="531" w:type="dxa"/>
            <w:tcBorders>
              <w:top w:val="nil"/>
              <w:left w:val="nil"/>
              <w:bottom w:val="single" w:sz="4" w:space="0" w:color="auto"/>
              <w:right w:val="single" w:sz="4" w:space="0" w:color="auto"/>
            </w:tcBorders>
            <w:noWrap/>
            <w:vAlign w:val="center"/>
          </w:tcPr>
          <w:p w14:paraId="10A01F28" w14:textId="77777777" w:rsidR="00D13F11" w:rsidRPr="00D13F11" w:rsidRDefault="00D13F11" w:rsidP="00D13F11">
            <w:pPr>
              <w:jc w:val="center"/>
              <w:rPr>
                <w:color w:val="000000"/>
                <w:sz w:val="18"/>
                <w:szCs w:val="18"/>
              </w:rPr>
            </w:pPr>
            <w:r w:rsidRPr="00D13F11">
              <w:rPr>
                <w:color w:val="000000"/>
                <w:sz w:val="18"/>
                <w:szCs w:val="18"/>
              </w:rPr>
              <w:t>30,0</w:t>
            </w:r>
          </w:p>
        </w:tc>
        <w:tc>
          <w:tcPr>
            <w:tcW w:w="531" w:type="dxa"/>
            <w:tcBorders>
              <w:top w:val="nil"/>
              <w:left w:val="nil"/>
              <w:bottom w:val="single" w:sz="4" w:space="0" w:color="auto"/>
              <w:right w:val="single" w:sz="4" w:space="0" w:color="auto"/>
            </w:tcBorders>
            <w:noWrap/>
            <w:vAlign w:val="center"/>
          </w:tcPr>
          <w:p w14:paraId="69D7F95A" w14:textId="77777777" w:rsidR="00D13F11" w:rsidRPr="00D13F11" w:rsidRDefault="00D13F11" w:rsidP="00D13F11">
            <w:pPr>
              <w:jc w:val="center"/>
              <w:rPr>
                <w:b/>
                <w:bCs/>
                <w:color w:val="000000"/>
                <w:sz w:val="18"/>
                <w:szCs w:val="18"/>
              </w:rPr>
            </w:pPr>
            <w:r w:rsidRPr="00D13F11">
              <w:rPr>
                <w:b/>
                <w:bCs/>
                <w:color w:val="000000"/>
                <w:sz w:val="18"/>
                <w:szCs w:val="18"/>
              </w:rPr>
              <w:t>52,0</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1D85D7E6"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noWrap/>
            <w:vAlign w:val="center"/>
          </w:tcPr>
          <w:p w14:paraId="32B8631B" w14:textId="77777777" w:rsidR="00D13F11" w:rsidRPr="00D13F11" w:rsidRDefault="00D13F11" w:rsidP="00D13F11">
            <w:pPr>
              <w:jc w:val="center"/>
              <w:rPr>
                <w:color w:val="000000"/>
                <w:sz w:val="18"/>
                <w:szCs w:val="18"/>
              </w:rPr>
            </w:pPr>
            <w:r w:rsidRPr="00D13F11">
              <w:rPr>
                <w:color w:val="000000"/>
                <w:sz w:val="18"/>
                <w:szCs w:val="18"/>
              </w:rPr>
              <w:t>39,2</w:t>
            </w:r>
          </w:p>
        </w:tc>
        <w:tc>
          <w:tcPr>
            <w:tcW w:w="531" w:type="dxa"/>
            <w:tcBorders>
              <w:top w:val="nil"/>
              <w:left w:val="nil"/>
              <w:bottom w:val="single" w:sz="4" w:space="0" w:color="auto"/>
              <w:right w:val="single" w:sz="4" w:space="0" w:color="auto"/>
            </w:tcBorders>
            <w:noWrap/>
            <w:vAlign w:val="center"/>
          </w:tcPr>
          <w:p w14:paraId="66BEC066" w14:textId="77777777" w:rsidR="00D13F11" w:rsidRPr="00D13F11" w:rsidRDefault="00D13F11" w:rsidP="00D13F11">
            <w:pPr>
              <w:jc w:val="center"/>
              <w:rPr>
                <w:color w:val="000000"/>
                <w:sz w:val="18"/>
                <w:szCs w:val="18"/>
              </w:rPr>
            </w:pPr>
            <w:r w:rsidRPr="00D13F11">
              <w:rPr>
                <w:color w:val="000000"/>
                <w:sz w:val="18"/>
                <w:szCs w:val="18"/>
              </w:rPr>
              <w:t>39,4</w:t>
            </w:r>
          </w:p>
        </w:tc>
        <w:tc>
          <w:tcPr>
            <w:tcW w:w="531" w:type="dxa"/>
            <w:tcBorders>
              <w:top w:val="nil"/>
              <w:left w:val="nil"/>
              <w:bottom w:val="single" w:sz="4" w:space="0" w:color="auto"/>
              <w:right w:val="single" w:sz="4" w:space="0" w:color="auto"/>
            </w:tcBorders>
            <w:noWrap/>
            <w:vAlign w:val="center"/>
          </w:tcPr>
          <w:p w14:paraId="3EE7EEBC" w14:textId="77777777" w:rsidR="00D13F11" w:rsidRPr="00D13F11" w:rsidRDefault="00D13F11" w:rsidP="00D13F11">
            <w:pPr>
              <w:jc w:val="center"/>
              <w:rPr>
                <w:color w:val="000000"/>
                <w:sz w:val="18"/>
                <w:szCs w:val="18"/>
              </w:rPr>
            </w:pPr>
            <w:r w:rsidRPr="00D13F11">
              <w:rPr>
                <w:color w:val="000000"/>
                <w:sz w:val="18"/>
                <w:szCs w:val="18"/>
              </w:rPr>
              <w:t>19,9</w:t>
            </w:r>
          </w:p>
        </w:tc>
        <w:tc>
          <w:tcPr>
            <w:tcW w:w="621" w:type="dxa"/>
            <w:tcBorders>
              <w:top w:val="nil"/>
              <w:left w:val="nil"/>
              <w:bottom w:val="single" w:sz="4" w:space="0" w:color="auto"/>
              <w:right w:val="single" w:sz="4" w:space="0" w:color="auto"/>
            </w:tcBorders>
            <w:noWrap/>
            <w:vAlign w:val="center"/>
          </w:tcPr>
          <w:p w14:paraId="62BE686E" w14:textId="77777777" w:rsidR="00D13F11" w:rsidRPr="00D13F11" w:rsidRDefault="00D13F11" w:rsidP="00D13F11">
            <w:pPr>
              <w:jc w:val="center"/>
              <w:rPr>
                <w:b/>
                <w:bCs/>
                <w:color w:val="000000"/>
                <w:sz w:val="18"/>
                <w:szCs w:val="18"/>
              </w:rPr>
            </w:pPr>
            <w:r w:rsidRPr="00D13F11">
              <w:rPr>
                <w:b/>
                <w:bCs/>
                <w:color w:val="000000"/>
                <w:sz w:val="18"/>
                <w:szCs w:val="18"/>
              </w:rPr>
              <w:t>98,5</w:t>
            </w:r>
          </w:p>
        </w:tc>
        <w:tc>
          <w:tcPr>
            <w:tcW w:w="466" w:type="dxa"/>
            <w:tcBorders>
              <w:top w:val="nil"/>
              <w:left w:val="nil"/>
              <w:bottom w:val="single" w:sz="4" w:space="0" w:color="auto"/>
              <w:right w:val="single" w:sz="4" w:space="0" w:color="auto"/>
            </w:tcBorders>
            <w:shd w:val="clear" w:color="auto" w:fill="BFBFBF" w:themeFill="background1" w:themeFillShade="BF"/>
            <w:noWrap/>
            <w:vAlign w:val="center"/>
          </w:tcPr>
          <w:p w14:paraId="3DB91E66" w14:textId="77777777" w:rsidR="00D13F11" w:rsidRPr="00D13F11" w:rsidRDefault="00D13F11" w:rsidP="00D13F11">
            <w:pPr>
              <w:jc w:val="center"/>
              <w:rPr>
                <w:b/>
                <w:bCs/>
                <w:color w:val="000000"/>
                <w:sz w:val="18"/>
                <w:szCs w:val="18"/>
              </w:rPr>
            </w:pPr>
            <w:r w:rsidRPr="00D13F11">
              <w:rPr>
                <w:b/>
                <w:bCs/>
                <w:color w:val="000000"/>
                <w:sz w:val="18"/>
                <w:szCs w:val="18"/>
              </w:rPr>
              <w:t> </w:t>
            </w:r>
          </w:p>
        </w:tc>
        <w:tc>
          <w:tcPr>
            <w:tcW w:w="531" w:type="dxa"/>
            <w:tcBorders>
              <w:top w:val="nil"/>
              <w:left w:val="nil"/>
              <w:bottom w:val="single" w:sz="4" w:space="0" w:color="auto"/>
              <w:right w:val="single" w:sz="4" w:space="0" w:color="auto"/>
            </w:tcBorders>
            <w:shd w:val="clear" w:color="auto" w:fill="auto"/>
            <w:vAlign w:val="center"/>
          </w:tcPr>
          <w:p w14:paraId="01D0121D" w14:textId="77777777" w:rsidR="00D13F11" w:rsidRPr="00D13F11" w:rsidRDefault="00D13F11" w:rsidP="00D13F11">
            <w:pPr>
              <w:jc w:val="center"/>
              <w:rPr>
                <w:color w:val="000000"/>
                <w:sz w:val="18"/>
                <w:szCs w:val="18"/>
              </w:rPr>
            </w:pPr>
            <w:r w:rsidRPr="00D13F11">
              <w:rPr>
                <w:color w:val="000000"/>
                <w:sz w:val="18"/>
                <w:szCs w:val="18"/>
              </w:rPr>
              <w:t>29,8</w:t>
            </w:r>
          </w:p>
        </w:tc>
        <w:tc>
          <w:tcPr>
            <w:tcW w:w="531" w:type="dxa"/>
            <w:tcBorders>
              <w:top w:val="nil"/>
              <w:left w:val="nil"/>
              <w:bottom w:val="single" w:sz="4" w:space="0" w:color="auto"/>
              <w:right w:val="single" w:sz="4" w:space="0" w:color="auto"/>
            </w:tcBorders>
            <w:shd w:val="clear" w:color="auto" w:fill="auto"/>
            <w:vAlign w:val="center"/>
          </w:tcPr>
          <w:p w14:paraId="26539AF5" w14:textId="77777777" w:rsidR="00D13F11" w:rsidRPr="00D13F11" w:rsidRDefault="00D13F11" w:rsidP="00D13F11">
            <w:pPr>
              <w:jc w:val="center"/>
              <w:rPr>
                <w:color w:val="000000"/>
                <w:sz w:val="18"/>
                <w:szCs w:val="18"/>
              </w:rPr>
            </w:pPr>
            <w:r w:rsidRPr="00D13F11">
              <w:rPr>
                <w:color w:val="000000"/>
                <w:sz w:val="18"/>
                <w:szCs w:val="18"/>
              </w:rPr>
              <w:t>98,4</w:t>
            </w:r>
          </w:p>
        </w:tc>
        <w:tc>
          <w:tcPr>
            <w:tcW w:w="531" w:type="dxa"/>
            <w:tcBorders>
              <w:top w:val="nil"/>
              <w:left w:val="nil"/>
              <w:bottom w:val="single" w:sz="4" w:space="0" w:color="auto"/>
              <w:right w:val="single" w:sz="4" w:space="0" w:color="auto"/>
            </w:tcBorders>
            <w:shd w:val="clear" w:color="auto" w:fill="auto"/>
            <w:vAlign w:val="center"/>
          </w:tcPr>
          <w:p w14:paraId="706C7A3A" w14:textId="77777777" w:rsidR="00D13F11" w:rsidRPr="00D13F11" w:rsidRDefault="00D13F11" w:rsidP="00D13F11">
            <w:pPr>
              <w:jc w:val="center"/>
              <w:rPr>
                <w:color w:val="000000"/>
                <w:sz w:val="18"/>
                <w:szCs w:val="18"/>
              </w:rPr>
            </w:pPr>
            <w:r w:rsidRPr="00D13F11">
              <w:rPr>
                <w:color w:val="000000"/>
                <w:sz w:val="18"/>
                <w:szCs w:val="18"/>
              </w:rPr>
              <w:t>49,4</w:t>
            </w:r>
          </w:p>
        </w:tc>
        <w:tc>
          <w:tcPr>
            <w:tcW w:w="621" w:type="dxa"/>
            <w:tcBorders>
              <w:top w:val="nil"/>
              <w:left w:val="nil"/>
              <w:bottom w:val="single" w:sz="4" w:space="0" w:color="auto"/>
              <w:right w:val="single" w:sz="4" w:space="0" w:color="auto"/>
            </w:tcBorders>
            <w:shd w:val="clear" w:color="auto" w:fill="auto"/>
            <w:vAlign w:val="center"/>
          </w:tcPr>
          <w:p w14:paraId="0C99F005" w14:textId="77777777" w:rsidR="00D13F11" w:rsidRPr="00D13F11" w:rsidRDefault="00D13F11" w:rsidP="00D13F11">
            <w:pPr>
              <w:jc w:val="center"/>
              <w:rPr>
                <w:b/>
                <w:bCs/>
                <w:color w:val="000000"/>
                <w:sz w:val="18"/>
                <w:szCs w:val="18"/>
              </w:rPr>
            </w:pPr>
            <w:r w:rsidRPr="00D13F11">
              <w:rPr>
                <w:b/>
                <w:bCs/>
                <w:color w:val="000000"/>
                <w:sz w:val="18"/>
                <w:szCs w:val="18"/>
              </w:rPr>
              <w:t>98,8</w:t>
            </w:r>
          </w:p>
        </w:tc>
      </w:tr>
    </w:tbl>
    <w:p w14:paraId="68A44A21" w14:textId="01BCD5B1" w:rsidR="00B86A11" w:rsidRDefault="00B86A11" w:rsidP="0032365A">
      <w:pPr>
        <w:contextualSpacing/>
        <w:jc w:val="both"/>
        <w:rPr>
          <w:b/>
        </w:rPr>
      </w:pPr>
    </w:p>
    <w:p w14:paraId="56FD039D" w14:textId="77777777" w:rsidR="00B86A11" w:rsidRPr="007D10E7" w:rsidRDefault="00B86A11" w:rsidP="0032365A">
      <w:pPr>
        <w:contextualSpacing/>
        <w:jc w:val="both"/>
        <w:rPr>
          <w:b/>
        </w:rPr>
      </w:pPr>
    </w:p>
    <w:p w14:paraId="4DD8C705" w14:textId="77777777" w:rsidR="00E94860" w:rsidRPr="007D10E7" w:rsidRDefault="00E94860" w:rsidP="0035746B">
      <w:pPr>
        <w:spacing w:line="360" w:lineRule="auto"/>
        <w:ind w:firstLine="709"/>
        <w:contextualSpacing/>
        <w:jc w:val="both"/>
        <w:sectPr w:rsidR="00E94860" w:rsidRPr="007D10E7" w:rsidSect="00C67206">
          <w:pgSz w:w="16838" w:h="11906" w:orient="landscape"/>
          <w:pgMar w:top="1134" w:right="851" w:bottom="1134" w:left="1701" w:header="709" w:footer="709" w:gutter="0"/>
          <w:cols w:space="708"/>
          <w:docGrid w:linePitch="360"/>
        </w:sectPr>
      </w:pPr>
    </w:p>
    <w:p w14:paraId="26CBA0DA" w14:textId="45E04207" w:rsidR="00247AB9" w:rsidRDefault="00B16173" w:rsidP="00B16173">
      <w:pPr>
        <w:pStyle w:val="a3"/>
        <w:tabs>
          <w:tab w:val="left" w:pos="450"/>
        </w:tabs>
        <w:ind w:firstLine="448"/>
        <w:contextualSpacing/>
        <w:jc w:val="both"/>
        <w:outlineLvl w:val="4"/>
      </w:pPr>
      <w:r>
        <w:lastRenderedPageBreak/>
        <w:t>В таблице 16 представлен итоговый рейтинг организаций образования города Омска с указанием итогового балла и места в общем списке учреждений, принявших участие в НОКО-2024.</w:t>
      </w:r>
    </w:p>
    <w:p w14:paraId="6244D890" w14:textId="77777777" w:rsidR="00B16173" w:rsidRDefault="00B16173" w:rsidP="00B47DF2">
      <w:pPr>
        <w:pStyle w:val="a3"/>
        <w:tabs>
          <w:tab w:val="left" w:pos="450"/>
        </w:tabs>
        <w:contextualSpacing/>
        <w:jc w:val="center"/>
        <w:outlineLvl w:val="4"/>
      </w:pPr>
    </w:p>
    <w:p w14:paraId="0635082C" w14:textId="77777777" w:rsidR="00B16173" w:rsidRDefault="00B16173" w:rsidP="00B47DF2">
      <w:pPr>
        <w:pStyle w:val="a3"/>
        <w:tabs>
          <w:tab w:val="left" w:pos="450"/>
        </w:tabs>
        <w:contextualSpacing/>
        <w:jc w:val="center"/>
        <w:outlineLvl w:val="4"/>
      </w:pPr>
    </w:p>
    <w:p w14:paraId="171B4089" w14:textId="5755D661" w:rsidR="00A6062A" w:rsidRDefault="00D60F7B" w:rsidP="00B16173">
      <w:pPr>
        <w:pStyle w:val="a3"/>
        <w:tabs>
          <w:tab w:val="left" w:pos="450"/>
        </w:tabs>
        <w:contextualSpacing/>
        <w:outlineLvl w:val="4"/>
        <w:rPr>
          <w:b/>
        </w:rPr>
      </w:pPr>
      <w:r>
        <w:t>Таблица</w:t>
      </w:r>
      <w:r w:rsidR="00BD27CB" w:rsidRPr="007D10E7">
        <w:t xml:space="preserve"> – 1</w:t>
      </w:r>
      <w:r>
        <w:t>6</w:t>
      </w:r>
      <w:r w:rsidR="00B47DF2" w:rsidRPr="007D10E7">
        <w:t xml:space="preserve"> </w:t>
      </w:r>
      <w:r w:rsidR="00AD68B3" w:rsidRPr="007D10E7">
        <w:rPr>
          <w:b/>
        </w:rPr>
        <w:t>Общий рейтинг</w:t>
      </w:r>
      <w:r w:rsidR="00BD27CB" w:rsidRPr="007D10E7">
        <w:rPr>
          <w:b/>
        </w:rPr>
        <w:t xml:space="preserve"> образовательных организаций </w:t>
      </w:r>
      <w:r w:rsidR="002A5A76">
        <w:rPr>
          <w:b/>
        </w:rPr>
        <w:t>Города Омска</w:t>
      </w:r>
      <w:r w:rsidR="00506761">
        <w:rPr>
          <w:b/>
        </w:rPr>
        <w:t xml:space="preserve"> </w:t>
      </w:r>
    </w:p>
    <w:tbl>
      <w:tblPr>
        <w:tblW w:w="92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5160"/>
        <w:gridCol w:w="1646"/>
        <w:gridCol w:w="1276"/>
      </w:tblGrid>
      <w:tr w:rsidR="00A6251F" w:rsidRPr="00A6251F" w14:paraId="5800126B" w14:textId="77777777" w:rsidTr="00A6251F">
        <w:trPr>
          <w:trHeight w:val="300"/>
          <w:tblHeader/>
        </w:trPr>
        <w:tc>
          <w:tcPr>
            <w:tcW w:w="1149" w:type="dxa"/>
            <w:shd w:val="clear" w:color="auto" w:fill="auto"/>
            <w:noWrap/>
            <w:vAlign w:val="center"/>
            <w:hideMark/>
          </w:tcPr>
          <w:p w14:paraId="06222AD3" w14:textId="77777777" w:rsidR="00A6251F" w:rsidRPr="00A6251F" w:rsidRDefault="00A6251F" w:rsidP="00A6251F">
            <w:pPr>
              <w:jc w:val="center"/>
              <w:rPr>
                <w:b/>
                <w:color w:val="000000"/>
              </w:rPr>
            </w:pPr>
            <w:r w:rsidRPr="00A6251F">
              <w:rPr>
                <w:b/>
                <w:color w:val="000000"/>
              </w:rPr>
              <w:t xml:space="preserve">№ </w:t>
            </w:r>
            <w:proofErr w:type="gramStart"/>
            <w:r w:rsidRPr="00A6251F">
              <w:rPr>
                <w:b/>
                <w:color w:val="000000"/>
              </w:rPr>
              <w:t>п</w:t>
            </w:r>
            <w:proofErr w:type="gramEnd"/>
            <w:r w:rsidRPr="00A6251F">
              <w:rPr>
                <w:b/>
                <w:color w:val="000000"/>
              </w:rPr>
              <w:t>/п</w:t>
            </w:r>
          </w:p>
        </w:tc>
        <w:tc>
          <w:tcPr>
            <w:tcW w:w="5160" w:type="dxa"/>
            <w:shd w:val="clear" w:color="auto" w:fill="auto"/>
            <w:noWrap/>
            <w:vAlign w:val="center"/>
            <w:hideMark/>
          </w:tcPr>
          <w:p w14:paraId="67D18C09" w14:textId="49759E69" w:rsidR="00A6251F" w:rsidRPr="00A6251F" w:rsidRDefault="00A6251F" w:rsidP="00A6251F">
            <w:pPr>
              <w:jc w:val="center"/>
              <w:rPr>
                <w:b/>
                <w:color w:val="000000"/>
              </w:rPr>
            </w:pPr>
            <w:r w:rsidRPr="00A6251F">
              <w:rPr>
                <w:b/>
                <w:color w:val="000000"/>
              </w:rPr>
              <w:t>Наименовани</w:t>
            </w:r>
            <w:r>
              <w:rPr>
                <w:b/>
                <w:color w:val="000000"/>
              </w:rPr>
              <w:t>е</w:t>
            </w:r>
            <w:r w:rsidRPr="00A6251F">
              <w:rPr>
                <w:b/>
                <w:color w:val="000000"/>
              </w:rPr>
              <w:t xml:space="preserve"> организации</w:t>
            </w:r>
          </w:p>
        </w:tc>
        <w:tc>
          <w:tcPr>
            <w:tcW w:w="1646" w:type="dxa"/>
            <w:shd w:val="clear" w:color="auto" w:fill="auto"/>
            <w:noWrap/>
            <w:vAlign w:val="center"/>
            <w:hideMark/>
          </w:tcPr>
          <w:p w14:paraId="6CF615A0" w14:textId="77777777" w:rsidR="00A6251F" w:rsidRPr="00A6251F" w:rsidRDefault="00A6251F" w:rsidP="00A6251F">
            <w:pPr>
              <w:jc w:val="center"/>
              <w:rPr>
                <w:b/>
              </w:rPr>
            </w:pPr>
            <w:r w:rsidRPr="00A6251F">
              <w:rPr>
                <w:b/>
              </w:rPr>
              <w:t>Итоговый балл</w:t>
            </w:r>
          </w:p>
        </w:tc>
        <w:tc>
          <w:tcPr>
            <w:tcW w:w="1276" w:type="dxa"/>
            <w:shd w:val="clear" w:color="auto" w:fill="auto"/>
            <w:noWrap/>
            <w:vAlign w:val="center"/>
            <w:hideMark/>
          </w:tcPr>
          <w:p w14:paraId="37A88B98" w14:textId="77777777" w:rsidR="00A6251F" w:rsidRPr="00A6251F" w:rsidRDefault="00A6251F" w:rsidP="00A6251F">
            <w:pPr>
              <w:jc w:val="center"/>
              <w:rPr>
                <w:b/>
                <w:color w:val="000000"/>
              </w:rPr>
            </w:pPr>
            <w:r w:rsidRPr="00A6251F">
              <w:rPr>
                <w:b/>
                <w:color w:val="000000"/>
              </w:rPr>
              <w:t>Место</w:t>
            </w:r>
          </w:p>
        </w:tc>
      </w:tr>
      <w:tr w:rsidR="00A6251F" w:rsidRPr="00A6251F" w14:paraId="0D8315FF" w14:textId="77777777" w:rsidTr="00A6251F">
        <w:trPr>
          <w:trHeight w:val="300"/>
        </w:trPr>
        <w:tc>
          <w:tcPr>
            <w:tcW w:w="1149" w:type="dxa"/>
            <w:shd w:val="clear" w:color="auto" w:fill="auto"/>
            <w:vAlign w:val="center"/>
            <w:hideMark/>
          </w:tcPr>
          <w:p w14:paraId="15CF88A9" w14:textId="77777777" w:rsidR="00A6251F" w:rsidRPr="00A6251F" w:rsidRDefault="00A6251F" w:rsidP="00A6251F">
            <w:pPr>
              <w:jc w:val="center"/>
            </w:pPr>
            <w:r w:rsidRPr="00A6251F">
              <w:t>27</w:t>
            </w:r>
          </w:p>
        </w:tc>
        <w:tc>
          <w:tcPr>
            <w:tcW w:w="5160" w:type="dxa"/>
            <w:shd w:val="clear" w:color="auto" w:fill="auto"/>
            <w:vAlign w:val="center"/>
            <w:hideMark/>
          </w:tcPr>
          <w:p w14:paraId="55BA838D" w14:textId="77777777" w:rsidR="00A6251F" w:rsidRPr="00A6251F" w:rsidRDefault="00A6251F" w:rsidP="00A6251F">
            <w:r w:rsidRPr="00A6251F">
              <w:t>БДОУ г. Омска "Детский сад № 112"</w:t>
            </w:r>
          </w:p>
        </w:tc>
        <w:tc>
          <w:tcPr>
            <w:tcW w:w="1646" w:type="dxa"/>
            <w:shd w:val="clear" w:color="auto" w:fill="auto"/>
            <w:noWrap/>
            <w:vAlign w:val="center"/>
            <w:hideMark/>
          </w:tcPr>
          <w:p w14:paraId="6F558EFD" w14:textId="77777777" w:rsidR="00A6251F" w:rsidRPr="00A6251F" w:rsidRDefault="00A6251F" w:rsidP="00A6251F">
            <w:pPr>
              <w:jc w:val="center"/>
            </w:pPr>
            <w:r w:rsidRPr="00A6251F">
              <w:t>95,9</w:t>
            </w:r>
          </w:p>
        </w:tc>
        <w:tc>
          <w:tcPr>
            <w:tcW w:w="1276" w:type="dxa"/>
            <w:shd w:val="clear" w:color="000000" w:fill="63BE7B"/>
            <w:noWrap/>
            <w:vAlign w:val="center"/>
            <w:hideMark/>
          </w:tcPr>
          <w:p w14:paraId="405B66C9" w14:textId="77777777" w:rsidR="00A6251F" w:rsidRPr="00A6251F" w:rsidRDefault="00A6251F" w:rsidP="00A6251F">
            <w:pPr>
              <w:jc w:val="center"/>
              <w:rPr>
                <w:color w:val="000000"/>
              </w:rPr>
            </w:pPr>
            <w:r w:rsidRPr="00A6251F">
              <w:rPr>
                <w:color w:val="000000"/>
              </w:rPr>
              <w:t>1</w:t>
            </w:r>
          </w:p>
        </w:tc>
      </w:tr>
      <w:tr w:rsidR="00A6251F" w:rsidRPr="00A6251F" w14:paraId="2D3213AB" w14:textId="77777777" w:rsidTr="00A6251F">
        <w:trPr>
          <w:trHeight w:val="480"/>
        </w:trPr>
        <w:tc>
          <w:tcPr>
            <w:tcW w:w="1149" w:type="dxa"/>
            <w:shd w:val="clear" w:color="auto" w:fill="auto"/>
            <w:vAlign w:val="center"/>
            <w:hideMark/>
          </w:tcPr>
          <w:p w14:paraId="78EF9D77" w14:textId="77777777" w:rsidR="00A6251F" w:rsidRPr="00A6251F" w:rsidRDefault="00A6251F" w:rsidP="00A6251F">
            <w:pPr>
              <w:jc w:val="center"/>
            </w:pPr>
            <w:r w:rsidRPr="00A6251F">
              <w:t>9</w:t>
            </w:r>
          </w:p>
        </w:tc>
        <w:tc>
          <w:tcPr>
            <w:tcW w:w="5160" w:type="dxa"/>
            <w:shd w:val="clear" w:color="auto" w:fill="auto"/>
            <w:vAlign w:val="center"/>
            <w:hideMark/>
          </w:tcPr>
          <w:p w14:paraId="1B78E986" w14:textId="77777777" w:rsidR="00A6251F" w:rsidRPr="00A6251F" w:rsidRDefault="00A6251F" w:rsidP="00A6251F">
            <w:r w:rsidRPr="00A6251F">
              <w:t>БДОУ г. Омска "Центр развития ребенка - детский сад № 15"</w:t>
            </w:r>
          </w:p>
        </w:tc>
        <w:tc>
          <w:tcPr>
            <w:tcW w:w="1646" w:type="dxa"/>
            <w:shd w:val="clear" w:color="auto" w:fill="auto"/>
            <w:noWrap/>
            <w:vAlign w:val="center"/>
            <w:hideMark/>
          </w:tcPr>
          <w:p w14:paraId="08A386EF" w14:textId="77777777" w:rsidR="00A6251F" w:rsidRPr="00A6251F" w:rsidRDefault="00A6251F" w:rsidP="00A6251F">
            <w:pPr>
              <w:jc w:val="center"/>
            </w:pPr>
            <w:r w:rsidRPr="00A6251F">
              <w:t>93,6</w:t>
            </w:r>
          </w:p>
        </w:tc>
        <w:tc>
          <w:tcPr>
            <w:tcW w:w="1276" w:type="dxa"/>
            <w:shd w:val="clear" w:color="000000" w:fill="67BF7B"/>
            <w:noWrap/>
            <w:vAlign w:val="center"/>
            <w:hideMark/>
          </w:tcPr>
          <w:p w14:paraId="047C3CB8" w14:textId="77777777" w:rsidR="00A6251F" w:rsidRPr="00A6251F" w:rsidRDefault="00A6251F" w:rsidP="00A6251F">
            <w:pPr>
              <w:jc w:val="center"/>
              <w:rPr>
                <w:color w:val="000000"/>
              </w:rPr>
            </w:pPr>
            <w:r w:rsidRPr="00A6251F">
              <w:rPr>
                <w:color w:val="000000"/>
              </w:rPr>
              <w:t>2</w:t>
            </w:r>
          </w:p>
        </w:tc>
      </w:tr>
      <w:tr w:rsidR="00A6251F" w:rsidRPr="00A6251F" w14:paraId="455E4120" w14:textId="77777777" w:rsidTr="00A6251F">
        <w:trPr>
          <w:trHeight w:val="480"/>
        </w:trPr>
        <w:tc>
          <w:tcPr>
            <w:tcW w:w="1149" w:type="dxa"/>
            <w:shd w:val="clear" w:color="auto" w:fill="auto"/>
            <w:vAlign w:val="center"/>
            <w:hideMark/>
          </w:tcPr>
          <w:p w14:paraId="75296321" w14:textId="77777777" w:rsidR="00A6251F" w:rsidRPr="00A6251F" w:rsidRDefault="00A6251F" w:rsidP="00A6251F">
            <w:pPr>
              <w:jc w:val="center"/>
            </w:pPr>
            <w:r w:rsidRPr="00A6251F">
              <w:t>70</w:t>
            </w:r>
          </w:p>
        </w:tc>
        <w:tc>
          <w:tcPr>
            <w:tcW w:w="5160" w:type="dxa"/>
            <w:shd w:val="clear" w:color="auto" w:fill="auto"/>
            <w:vAlign w:val="center"/>
            <w:hideMark/>
          </w:tcPr>
          <w:p w14:paraId="4FCCEB4A" w14:textId="77777777" w:rsidR="00A6251F" w:rsidRPr="00A6251F" w:rsidRDefault="00A6251F" w:rsidP="00A6251F">
            <w:r w:rsidRPr="00A6251F">
              <w:t>БДОУ г. Омска "Детский сад № 375 комбинированного вида"</w:t>
            </w:r>
          </w:p>
        </w:tc>
        <w:tc>
          <w:tcPr>
            <w:tcW w:w="1646" w:type="dxa"/>
            <w:shd w:val="clear" w:color="auto" w:fill="auto"/>
            <w:noWrap/>
            <w:vAlign w:val="center"/>
            <w:hideMark/>
          </w:tcPr>
          <w:p w14:paraId="036B4AEE" w14:textId="77777777" w:rsidR="00A6251F" w:rsidRPr="00A6251F" w:rsidRDefault="00A6251F" w:rsidP="00A6251F">
            <w:pPr>
              <w:jc w:val="center"/>
            </w:pPr>
            <w:r w:rsidRPr="00A6251F">
              <w:t>92,7</w:t>
            </w:r>
          </w:p>
        </w:tc>
        <w:tc>
          <w:tcPr>
            <w:tcW w:w="1276" w:type="dxa"/>
            <w:shd w:val="clear" w:color="000000" w:fill="6BC07B"/>
            <w:noWrap/>
            <w:vAlign w:val="center"/>
            <w:hideMark/>
          </w:tcPr>
          <w:p w14:paraId="46264628" w14:textId="77777777" w:rsidR="00A6251F" w:rsidRPr="00A6251F" w:rsidRDefault="00A6251F" w:rsidP="00A6251F">
            <w:pPr>
              <w:jc w:val="center"/>
              <w:rPr>
                <w:color w:val="000000"/>
              </w:rPr>
            </w:pPr>
            <w:r w:rsidRPr="00A6251F">
              <w:rPr>
                <w:color w:val="000000"/>
              </w:rPr>
              <w:t>3</w:t>
            </w:r>
          </w:p>
        </w:tc>
      </w:tr>
      <w:tr w:rsidR="00A6251F" w:rsidRPr="00A6251F" w14:paraId="78EC9380" w14:textId="77777777" w:rsidTr="00A6251F">
        <w:trPr>
          <w:trHeight w:val="720"/>
        </w:trPr>
        <w:tc>
          <w:tcPr>
            <w:tcW w:w="1149" w:type="dxa"/>
            <w:shd w:val="clear" w:color="auto" w:fill="auto"/>
            <w:vAlign w:val="center"/>
            <w:hideMark/>
          </w:tcPr>
          <w:p w14:paraId="4BF5453C" w14:textId="77777777" w:rsidR="00A6251F" w:rsidRPr="00A6251F" w:rsidRDefault="00A6251F" w:rsidP="00A6251F">
            <w:pPr>
              <w:jc w:val="center"/>
            </w:pPr>
            <w:r w:rsidRPr="00A6251F">
              <w:t>106</w:t>
            </w:r>
          </w:p>
        </w:tc>
        <w:tc>
          <w:tcPr>
            <w:tcW w:w="5160" w:type="dxa"/>
            <w:shd w:val="clear" w:color="auto" w:fill="auto"/>
            <w:vAlign w:val="center"/>
            <w:hideMark/>
          </w:tcPr>
          <w:p w14:paraId="1B6DFC1F" w14:textId="77777777" w:rsidR="00A6251F" w:rsidRPr="00A6251F" w:rsidRDefault="00A6251F" w:rsidP="00A6251F">
            <w:r w:rsidRPr="00A6251F">
              <w:t>БОУ ДО г. Омска "Центр творческого развития и гуманитарного образования "Перспектива"</w:t>
            </w:r>
          </w:p>
        </w:tc>
        <w:tc>
          <w:tcPr>
            <w:tcW w:w="1646" w:type="dxa"/>
            <w:shd w:val="clear" w:color="auto" w:fill="auto"/>
            <w:noWrap/>
            <w:vAlign w:val="center"/>
            <w:hideMark/>
          </w:tcPr>
          <w:p w14:paraId="656DE543" w14:textId="77777777" w:rsidR="00A6251F" w:rsidRPr="00A6251F" w:rsidRDefault="00A6251F" w:rsidP="00A6251F">
            <w:pPr>
              <w:jc w:val="center"/>
            </w:pPr>
            <w:r w:rsidRPr="00A6251F">
              <w:t>92,3</w:t>
            </w:r>
          </w:p>
        </w:tc>
        <w:tc>
          <w:tcPr>
            <w:tcW w:w="1276" w:type="dxa"/>
            <w:shd w:val="clear" w:color="000000" w:fill="70C17B"/>
            <w:noWrap/>
            <w:vAlign w:val="center"/>
            <w:hideMark/>
          </w:tcPr>
          <w:p w14:paraId="4401176D" w14:textId="77777777" w:rsidR="00A6251F" w:rsidRPr="00A6251F" w:rsidRDefault="00A6251F" w:rsidP="00A6251F">
            <w:pPr>
              <w:jc w:val="center"/>
              <w:rPr>
                <w:color w:val="000000"/>
              </w:rPr>
            </w:pPr>
            <w:r w:rsidRPr="00A6251F">
              <w:rPr>
                <w:color w:val="000000"/>
              </w:rPr>
              <w:t>4</w:t>
            </w:r>
          </w:p>
        </w:tc>
      </w:tr>
      <w:tr w:rsidR="00A6251F" w:rsidRPr="00A6251F" w14:paraId="49C46594" w14:textId="77777777" w:rsidTr="00A6251F">
        <w:trPr>
          <w:trHeight w:val="480"/>
        </w:trPr>
        <w:tc>
          <w:tcPr>
            <w:tcW w:w="1149" w:type="dxa"/>
            <w:shd w:val="clear" w:color="auto" w:fill="auto"/>
            <w:vAlign w:val="center"/>
            <w:hideMark/>
          </w:tcPr>
          <w:p w14:paraId="26E38CB6" w14:textId="77777777" w:rsidR="00A6251F" w:rsidRPr="00A6251F" w:rsidRDefault="00A6251F" w:rsidP="00A6251F">
            <w:pPr>
              <w:jc w:val="center"/>
            </w:pPr>
            <w:r w:rsidRPr="00A6251F">
              <w:t>67</w:t>
            </w:r>
          </w:p>
        </w:tc>
        <w:tc>
          <w:tcPr>
            <w:tcW w:w="5160" w:type="dxa"/>
            <w:shd w:val="clear" w:color="auto" w:fill="auto"/>
            <w:vAlign w:val="center"/>
            <w:hideMark/>
          </w:tcPr>
          <w:p w14:paraId="0299FBA9" w14:textId="77777777" w:rsidR="00A6251F" w:rsidRPr="00A6251F" w:rsidRDefault="00A6251F" w:rsidP="00A6251F">
            <w:r w:rsidRPr="00A6251F">
              <w:t>БДОУ г. Омска  "Детский сад № 366 общеразвивающего вида"</w:t>
            </w:r>
          </w:p>
        </w:tc>
        <w:tc>
          <w:tcPr>
            <w:tcW w:w="1646" w:type="dxa"/>
            <w:shd w:val="clear" w:color="auto" w:fill="auto"/>
            <w:noWrap/>
            <w:vAlign w:val="center"/>
            <w:hideMark/>
          </w:tcPr>
          <w:p w14:paraId="68583831" w14:textId="77777777" w:rsidR="00A6251F" w:rsidRPr="00A6251F" w:rsidRDefault="00A6251F" w:rsidP="00A6251F">
            <w:pPr>
              <w:jc w:val="center"/>
            </w:pPr>
            <w:r w:rsidRPr="00A6251F">
              <w:t>92,2</w:t>
            </w:r>
          </w:p>
        </w:tc>
        <w:tc>
          <w:tcPr>
            <w:tcW w:w="1276" w:type="dxa"/>
            <w:shd w:val="clear" w:color="000000" w:fill="74C37C"/>
            <w:noWrap/>
            <w:vAlign w:val="center"/>
            <w:hideMark/>
          </w:tcPr>
          <w:p w14:paraId="1B7099AE" w14:textId="77777777" w:rsidR="00A6251F" w:rsidRPr="00A6251F" w:rsidRDefault="00A6251F" w:rsidP="00A6251F">
            <w:pPr>
              <w:jc w:val="center"/>
              <w:rPr>
                <w:color w:val="000000"/>
              </w:rPr>
            </w:pPr>
            <w:r w:rsidRPr="00A6251F">
              <w:rPr>
                <w:color w:val="000000"/>
              </w:rPr>
              <w:t>5</w:t>
            </w:r>
          </w:p>
        </w:tc>
      </w:tr>
      <w:tr w:rsidR="00A6251F" w:rsidRPr="00A6251F" w14:paraId="31D49698" w14:textId="77777777" w:rsidTr="00A6251F">
        <w:trPr>
          <w:trHeight w:val="300"/>
        </w:trPr>
        <w:tc>
          <w:tcPr>
            <w:tcW w:w="1149" w:type="dxa"/>
            <w:shd w:val="clear" w:color="auto" w:fill="auto"/>
            <w:vAlign w:val="center"/>
            <w:hideMark/>
          </w:tcPr>
          <w:p w14:paraId="0E79AF8B" w14:textId="77777777" w:rsidR="00A6251F" w:rsidRPr="00A6251F" w:rsidRDefault="00A6251F" w:rsidP="00A6251F">
            <w:pPr>
              <w:jc w:val="center"/>
            </w:pPr>
            <w:r w:rsidRPr="00A6251F">
              <w:t>30</w:t>
            </w:r>
          </w:p>
        </w:tc>
        <w:tc>
          <w:tcPr>
            <w:tcW w:w="5160" w:type="dxa"/>
            <w:shd w:val="clear" w:color="auto" w:fill="auto"/>
            <w:vAlign w:val="center"/>
            <w:hideMark/>
          </w:tcPr>
          <w:p w14:paraId="6D5013A0" w14:textId="77777777" w:rsidR="00A6251F" w:rsidRPr="00A6251F" w:rsidRDefault="00A6251F" w:rsidP="00A6251F">
            <w:r w:rsidRPr="00A6251F">
              <w:t>БДОУ г. Омска "Детский сад № 162"</w:t>
            </w:r>
          </w:p>
        </w:tc>
        <w:tc>
          <w:tcPr>
            <w:tcW w:w="1646" w:type="dxa"/>
            <w:shd w:val="clear" w:color="auto" w:fill="auto"/>
            <w:noWrap/>
            <w:vAlign w:val="center"/>
            <w:hideMark/>
          </w:tcPr>
          <w:p w14:paraId="340DE0CE" w14:textId="77777777" w:rsidR="00A6251F" w:rsidRPr="00A6251F" w:rsidRDefault="00A6251F" w:rsidP="00A6251F">
            <w:pPr>
              <w:jc w:val="center"/>
            </w:pPr>
            <w:r w:rsidRPr="00A6251F">
              <w:t>91,8</w:t>
            </w:r>
          </w:p>
        </w:tc>
        <w:tc>
          <w:tcPr>
            <w:tcW w:w="1276" w:type="dxa"/>
            <w:shd w:val="clear" w:color="000000" w:fill="79C47C"/>
            <w:noWrap/>
            <w:vAlign w:val="center"/>
            <w:hideMark/>
          </w:tcPr>
          <w:p w14:paraId="13760619" w14:textId="77777777" w:rsidR="00A6251F" w:rsidRPr="00A6251F" w:rsidRDefault="00A6251F" w:rsidP="00A6251F">
            <w:pPr>
              <w:jc w:val="center"/>
              <w:rPr>
                <w:color w:val="000000"/>
              </w:rPr>
            </w:pPr>
            <w:r w:rsidRPr="00A6251F">
              <w:rPr>
                <w:color w:val="000000"/>
              </w:rPr>
              <w:t>6</w:t>
            </w:r>
          </w:p>
        </w:tc>
      </w:tr>
      <w:tr w:rsidR="00A6251F" w:rsidRPr="00A6251F" w14:paraId="782EDAD5" w14:textId="77777777" w:rsidTr="00A6251F">
        <w:trPr>
          <w:trHeight w:val="300"/>
        </w:trPr>
        <w:tc>
          <w:tcPr>
            <w:tcW w:w="1149" w:type="dxa"/>
            <w:shd w:val="clear" w:color="auto" w:fill="auto"/>
            <w:vAlign w:val="center"/>
            <w:hideMark/>
          </w:tcPr>
          <w:p w14:paraId="43A210D2" w14:textId="77777777" w:rsidR="00A6251F" w:rsidRPr="00A6251F" w:rsidRDefault="00A6251F" w:rsidP="00A6251F">
            <w:pPr>
              <w:jc w:val="center"/>
            </w:pPr>
            <w:r w:rsidRPr="00A6251F">
              <w:t>14</w:t>
            </w:r>
          </w:p>
        </w:tc>
        <w:tc>
          <w:tcPr>
            <w:tcW w:w="5160" w:type="dxa"/>
            <w:shd w:val="clear" w:color="auto" w:fill="auto"/>
            <w:vAlign w:val="center"/>
            <w:hideMark/>
          </w:tcPr>
          <w:p w14:paraId="3B6C2CB2" w14:textId="77777777" w:rsidR="00A6251F" w:rsidRPr="00A6251F" w:rsidRDefault="00A6251F" w:rsidP="00A6251F">
            <w:r w:rsidRPr="00A6251F">
              <w:t>БДОУ г. Омска "Детский сад № 41"</w:t>
            </w:r>
          </w:p>
        </w:tc>
        <w:tc>
          <w:tcPr>
            <w:tcW w:w="1646" w:type="dxa"/>
            <w:shd w:val="clear" w:color="auto" w:fill="auto"/>
            <w:noWrap/>
            <w:vAlign w:val="center"/>
            <w:hideMark/>
          </w:tcPr>
          <w:p w14:paraId="3FFB6B6D" w14:textId="77777777" w:rsidR="00A6251F" w:rsidRPr="00A6251F" w:rsidRDefault="00A6251F" w:rsidP="00A6251F">
            <w:pPr>
              <w:jc w:val="center"/>
            </w:pPr>
            <w:r w:rsidRPr="00A6251F">
              <w:t>90,6</w:t>
            </w:r>
          </w:p>
        </w:tc>
        <w:tc>
          <w:tcPr>
            <w:tcW w:w="1276" w:type="dxa"/>
            <w:shd w:val="clear" w:color="000000" w:fill="7DC57C"/>
            <w:noWrap/>
            <w:vAlign w:val="center"/>
            <w:hideMark/>
          </w:tcPr>
          <w:p w14:paraId="2B55085E" w14:textId="77777777" w:rsidR="00A6251F" w:rsidRPr="00A6251F" w:rsidRDefault="00A6251F" w:rsidP="00A6251F">
            <w:pPr>
              <w:jc w:val="center"/>
              <w:rPr>
                <w:color w:val="000000"/>
              </w:rPr>
            </w:pPr>
            <w:r w:rsidRPr="00A6251F">
              <w:rPr>
                <w:color w:val="000000"/>
              </w:rPr>
              <w:t>7</w:t>
            </w:r>
          </w:p>
        </w:tc>
      </w:tr>
      <w:tr w:rsidR="00A6251F" w:rsidRPr="00A6251F" w14:paraId="517BA4AC" w14:textId="77777777" w:rsidTr="00A6251F">
        <w:trPr>
          <w:trHeight w:val="300"/>
        </w:trPr>
        <w:tc>
          <w:tcPr>
            <w:tcW w:w="1149" w:type="dxa"/>
            <w:shd w:val="clear" w:color="auto" w:fill="auto"/>
            <w:vAlign w:val="center"/>
            <w:hideMark/>
          </w:tcPr>
          <w:p w14:paraId="388E11AB" w14:textId="77777777" w:rsidR="00A6251F" w:rsidRPr="00A6251F" w:rsidRDefault="00A6251F" w:rsidP="00A6251F">
            <w:pPr>
              <w:jc w:val="center"/>
            </w:pPr>
            <w:r w:rsidRPr="00A6251F">
              <w:t>64</w:t>
            </w:r>
          </w:p>
        </w:tc>
        <w:tc>
          <w:tcPr>
            <w:tcW w:w="5160" w:type="dxa"/>
            <w:shd w:val="clear" w:color="auto" w:fill="auto"/>
            <w:vAlign w:val="center"/>
            <w:hideMark/>
          </w:tcPr>
          <w:p w14:paraId="3D48A35D" w14:textId="77777777" w:rsidR="00A6251F" w:rsidRPr="00A6251F" w:rsidRDefault="00A6251F" w:rsidP="00A6251F">
            <w:r w:rsidRPr="00A6251F">
              <w:t>БДОУ г. Омска  "Детский сад № 354"</w:t>
            </w:r>
          </w:p>
        </w:tc>
        <w:tc>
          <w:tcPr>
            <w:tcW w:w="1646" w:type="dxa"/>
            <w:shd w:val="clear" w:color="auto" w:fill="auto"/>
            <w:noWrap/>
            <w:vAlign w:val="center"/>
            <w:hideMark/>
          </w:tcPr>
          <w:p w14:paraId="26B00340" w14:textId="77777777" w:rsidR="00A6251F" w:rsidRPr="00A6251F" w:rsidRDefault="00A6251F" w:rsidP="00A6251F">
            <w:pPr>
              <w:jc w:val="center"/>
            </w:pPr>
            <w:r w:rsidRPr="00A6251F">
              <w:t>90,6</w:t>
            </w:r>
          </w:p>
        </w:tc>
        <w:tc>
          <w:tcPr>
            <w:tcW w:w="1276" w:type="dxa"/>
            <w:shd w:val="clear" w:color="000000" w:fill="7DC57C"/>
            <w:noWrap/>
            <w:vAlign w:val="center"/>
            <w:hideMark/>
          </w:tcPr>
          <w:p w14:paraId="49796745" w14:textId="77777777" w:rsidR="00A6251F" w:rsidRPr="00A6251F" w:rsidRDefault="00A6251F" w:rsidP="00A6251F">
            <w:pPr>
              <w:jc w:val="center"/>
              <w:rPr>
                <w:color w:val="000000"/>
              </w:rPr>
            </w:pPr>
            <w:r w:rsidRPr="00A6251F">
              <w:rPr>
                <w:color w:val="000000"/>
              </w:rPr>
              <w:t>7</w:t>
            </w:r>
          </w:p>
        </w:tc>
      </w:tr>
      <w:tr w:rsidR="00A6251F" w:rsidRPr="00A6251F" w14:paraId="09B63ED8" w14:textId="77777777" w:rsidTr="00A6251F">
        <w:trPr>
          <w:trHeight w:val="480"/>
        </w:trPr>
        <w:tc>
          <w:tcPr>
            <w:tcW w:w="1149" w:type="dxa"/>
            <w:shd w:val="clear" w:color="auto" w:fill="auto"/>
            <w:vAlign w:val="center"/>
            <w:hideMark/>
          </w:tcPr>
          <w:p w14:paraId="0F6935D3" w14:textId="77777777" w:rsidR="00A6251F" w:rsidRPr="00A6251F" w:rsidRDefault="00A6251F" w:rsidP="00A6251F">
            <w:pPr>
              <w:jc w:val="center"/>
            </w:pPr>
            <w:r w:rsidRPr="00A6251F">
              <w:t>45</w:t>
            </w:r>
          </w:p>
        </w:tc>
        <w:tc>
          <w:tcPr>
            <w:tcW w:w="5160" w:type="dxa"/>
            <w:shd w:val="clear" w:color="auto" w:fill="auto"/>
            <w:vAlign w:val="center"/>
            <w:hideMark/>
          </w:tcPr>
          <w:p w14:paraId="5242A33D" w14:textId="77777777" w:rsidR="00A6251F" w:rsidRPr="00A6251F" w:rsidRDefault="00A6251F" w:rsidP="00A6251F">
            <w:r w:rsidRPr="00A6251F">
              <w:t>БДОУ г. Омска "Детский сад № 253 общеразвивающего вида"</w:t>
            </w:r>
          </w:p>
        </w:tc>
        <w:tc>
          <w:tcPr>
            <w:tcW w:w="1646" w:type="dxa"/>
            <w:shd w:val="clear" w:color="auto" w:fill="auto"/>
            <w:noWrap/>
            <w:vAlign w:val="center"/>
            <w:hideMark/>
          </w:tcPr>
          <w:p w14:paraId="617D2EDA" w14:textId="77777777" w:rsidR="00A6251F" w:rsidRPr="00A6251F" w:rsidRDefault="00A6251F" w:rsidP="00A6251F">
            <w:pPr>
              <w:jc w:val="center"/>
            </w:pPr>
            <w:r w:rsidRPr="00A6251F">
              <w:t>90,5</w:t>
            </w:r>
          </w:p>
        </w:tc>
        <w:tc>
          <w:tcPr>
            <w:tcW w:w="1276" w:type="dxa"/>
            <w:shd w:val="clear" w:color="000000" w:fill="82C77C"/>
            <w:noWrap/>
            <w:vAlign w:val="center"/>
            <w:hideMark/>
          </w:tcPr>
          <w:p w14:paraId="1A7B5D47" w14:textId="77777777" w:rsidR="00A6251F" w:rsidRPr="00A6251F" w:rsidRDefault="00A6251F" w:rsidP="00A6251F">
            <w:pPr>
              <w:jc w:val="center"/>
              <w:rPr>
                <w:color w:val="000000"/>
              </w:rPr>
            </w:pPr>
            <w:r w:rsidRPr="00A6251F">
              <w:rPr>
                <w:color w:val="000000"/>
              </w:rPr>
              <w:t>8</w:t>
            </w:r>
          </w:p>
        </w:tc>
      </w:tr>
      <w:tr w:rsidR="00A6251F" w:rsidRPr="00A6251F" w14:paraId="718B22B5" w14:textId="77777777" w:rsidTr="00A6251F">
        <w:trPr>
          <w:trHeight w:val="480"/>
        </w:trPr>
        <w:tc>
          <w:tcPr>
            <w:tcW w:w="1149" w:type="dxa"/>
            <w:shd w:val="clear" w:color="auto" w:fill="auto"/>
            <w:vAlign w:val="center"/>
            <w:hideMark/>
          </w:tcPr>
          <w:p w14:paraId="2F9593FA" w14:textId="77777777" w:rsidR="00A6251F" w:rsidRPr="00A6251F" w:rsidRDefault="00A6251F" w:rsidP="00A6251F">
            <w:pPr>
              <w:jc w:val="center"/>
            </w:pPr>
            <w:r w:rsidRPr="00A6251F">
              <w:t>29</w:t>
            </w:r>
          </w:p>
        </w:tc>
        <w:tc>
          <w:tcPr>
            <w:tcW w:w="5160" w:type="dxa"/>
            <w:shd w:val="clear" w:color="auto" w:fill="auto"/>
            <w:vAlign w:val="center"/>
            <w:hideMark/>
          </w:tcPr>
          <w:p w14:paraId="185A9771" w14:textId="77777777" w:rsidR="00A6251F" w:rsidRPr="00A6251F" w:rsidRDefault="00A6251F" w:rsidP="00A6251F">
            <w:r w:rsidRPr="00A6251F">
              <w:t>БДОУ г. Омска "Центр развития ребенка - детский сад № 150"</w:t>
            </w:r>
          </w:p>
        </w:tc>
        <w:tc>
          <w:tcPr>
            <w:tcW w:w="1646" w:type="dxa"/>
            <w:shd w:val="clear" w:color="auto" w:fill="auto"/>
            <w:noWrap/>
            <w:vAlign w:val="center"/>
            <w:hideMark/>
          </w:tcPr>
          <w:p w14:paraId="667097AD" w14:textId="77777777" w:rsidR="00A6251F" w:rsidRPr="00A6251F" w:rsidRDefault="00A6251F" w:rsidP="00A6251F">
            <w:pPr>
              <w:jc w:val="center"/>
            </w:pPr>
            <w:r w:rsidRPr="00A6251F">
              <w:t>90,4</w:t>
            </w:r>
          </w:p>
        </w:tc>
        <w:tc>
          <w:tcPr>
            <w:tcW w:w="1276" w:type="dxa"/>
            <w:shd w:val="clear" w:color="000000" w:fill="86C87D"/>
            <w:noWrap/>
            <w:vAlign w:val="center"/>
            <w:hideMark/>
          </w:tcPr>
          <w:p w14:paraId="0877A895" w14:textId="77777777" w:rsidR="00A6251F" w:rsidRPr="00A6251F" w:rsidRDefault="00A6251F" w:rsidP="00A6251F">
            <w:pPr>
              <w:jc w:val="center"/>
              <w:rPr>
                <w:color w:val="000000"/>
              </w:rPr>
            </w:pPr>
            <w:r w:rsidRPr="00A6251F">
              <w:rPr>
                <w:color w:val="000000"/>
              </w:rPr>
              <w:t>9</w:t>
            </w:r>
          </w:p>
        </w:tc>
      </w:tr>
      <w:tr w:rsidR="00A6251F" w:rsidRPr="00A6251F" w14:paraId="3584A925" w14:textId="77777777" w:rsidTr="00A6251F">
        <w:trPr>
          <w:trHeight w:val="300"/>
        </w:trPr>
        <w:tc>
          <w:tcPr>
            <w:tcW w:w="1149" w:type="dxa"/>
            <w:shd w:val="clear" w:color="auto" w:fill="auto"/>
            <w:vAlign w:val="center"/>
            <w:hideMark/>
          </w:tcPr>
          <w:p w14:paraId="01BF7E02" w14:textId="77777777" w:rsidR="00A6251F" w:rsidRPr="00A6251F" w:rsidRDefault="00A6251F" w:rsidP="00A6251F">
            <w:pPr>
              <w:jc w:val="center"/>
            </w:pPr>
            <w:r w:rsidRPr="00A6251F">
              <w:t>22</w:t>
            </w:r>
          </w:p>
        </w:tc>
        <w:tc>
          <w:tcPr>
            <w:tcW w:w="5160" w:type="dxa"/>
            <w:shd w:val="clear" w:color="auto" w:fill="auto"/>
            <w:vAlign w:val="center"/>
            <w:hideMark/>
          </w:tcPr>
          <w:p w14:paraId="2A51B6C5" w14:textId="77777777" w:rsidR="00A6251F" w:rsidRPr="00A6251F" w:rsidRDefault="00A6251F" w:rsidP="00A6251F">
            <w:r w:rsidRPr="00A6251F">
              <w:t>БДОУ г. Омска "Детский сад № 92"</w:t>
            </w:r>
          </w:p>
        </w:tc>
        <w:tc>
          <w:tcPr>
            <w:tcW w:w="1646" w:type="dxa"/>
            <w:shd w:val="clear" w:color="auto" w:fill="auto"/>
            <w:noWrap/>
            <w:vAlign w:val="center"/>
            <w:hideMark/>
          </w:tcPr>
          <w:p w14:paraId="1BDD6535" w14:textId="77777777" w:rsidR="00A6251F" w:rsidRPr="00A6251F" w:rsidRDefault="00A6251F" w:rsidP="00A6251F">
            <w:pPr>
              <w:jc w:val="center"/>
            </w:pPr>
            <w:r w:rsidRPr="00A6251F">
              <w:t>89,9</w:t>
            </w:r>
          </w:p>
        </w:tc>
        <w:tc>
          <w:tcPr>
            <w:tcW w:w="1276" w:type="dxa"/>
            <w:shd w:val="clear" w:color="000000" w:fill="8BC97D"/>
            <w:noWrap/>
            <w:vAlign w:val="center"/>
            <w:hideMark/>
          </w:tcPr>
          <w:p w14:paraId="1780713B" w14:textId="77777777" w:rsidR="00A6251F" w:rsidRPr="00A6251F" w:rsidRDefault="00A6251F" w:rsidP="00A6251F">
            <w:pPr>
              <w:jc w:val="center"/>
              <w:rPr>
                <w:color w:val="000000"/>
              </w:rPr>
            </w:pPr>
            <w:r w:rsidRPr="00A6251F">
              <w:rPr>
                <w:color w:val="000000"/>
              </w:rPr>
              <w:t>10</w:t>
            </w:r>
          </w:p>
        </w:tc>
      </w:tr>
      <w:tr w:rsidR="00A6251F" w:rsidRPr="00A6251F" w14:paraId="3DE9D032" w14:textId="77777777" w:rsidTr="00A6251F">
        <w:trPr>
          <w:trHeight w:val="480"/>
        </w:trPr>
        <w:tc>
          <w:tcPr>
            <w:tcW w:w="1149" w:type="dxa"/>
            <w:shd w:val="clear" w:color="auto" w:fill="auto"/>
            <w:vAlign w:val="center"/>
            <w:hideMark/>
          </w:tcPr>
          <w:p w14:paraId="3D59B992" w14:textId="77777777" w:rsidR="00A6251F" w:rsidRPr="00A6251F" w:rsidRDefault="00A6251F" w:rsidP="00A6251F">
            <w:pPr>
              <w:jc w:val="center"/>
            </w:pPr>
            <w:r w:rsidRPr="00A6251F">
              <w:t>7</w:t>
            </w:r>
          </w:p>
        </w:tc>
        <w:tc>
          <w:tcPr>
            <w:tcW w:w="5160" w:type="dxa"/>
            <w:shd w:val="clear" w:color="auto" w:fill="auto"/>
            <w:vAlign w:val="center"/>
            <w:hideMark/>
          </w:tcPr>
          <w:p w14:paraId="3630FAAB" w14:textId="77777777" w:rsidR="00A6251F" w:rsidRPr="00A6251F" w:rsidRDefault="00A6251F" w:rsidP="00A6251F">
            <w:r w:rsidRPr="00A6251F">
              <w:t>БДОУ г. Омска "Детский сад № 12 общеразвивающего вида"</w:t>
            </w:r>
          </w:p>
        </w:tc>
        <w:tc>
          <w:tcPr>
            <w:tcW w:w="1646" w:type="dxa"/>
            <w:shd w:val="clear" w:color="auto" w:fill="auto"/>
            <w:noWrap/>
            <w:vAlign w:val="center"/>
            <w:hideMark/>
          </w:tcPr>
          <w:p w14:paraId="100D49CA" w14:textId="77777777" w:rsidR="00A6251F" w:rsidRPr="00A6251F" w:rsidRDefault="00A6251F" w:rsidP="00A6251F">
            <w:pPr>
              <w:jc w:val="center"/>
            </w:pPr>
            <w:r w:rsidRPr="00A6251F">
              <w:t>89,8</w:t>
            </w:r>
          </w:p>
        </w:tc>
        <w:tc>
          <w:tcPr>
            <w:tcW w:w="1276" w:type="dxa"/>
            <w:shd w:val="clear" w:color="000000" w:fill="8FCA7D"/>
            <w:noWrap/>
            <w:vAlign w:val="center"/>
            <w:hideMark/>
          </w:tcPr>
          <w:p w14:paraId="68D491CA" w14:textId="77777777" w:rsidR="00A6251F" w:rsidRPr="00A6251F" w:rsidRDefault="00A6251F" w:rsidP="00A6251F">
            <w:pPr>
              <w:jc w:val="center"/>
              <w:rPr>
                <w:color w:val="000000"/>
              </w:rPr>
            </w:pPr>
            <w:r w:rsidRPr="00A6251F">
              <w:rPr>
                <w:color w:val="000000"/>
              </w:rPr>
              <w:t>11</w:t>
            </w:r>
          </w:p>
        </w:tc>
      </w:tr>
      <w:tr w:rsidR="00A6251F" w:rsidRPr="00A6251F" w14:paraId="25B1BBD1" w14:textId="77777777" w:rsidTr="00A6251F">
        <w:trPr>
          <w:trHeight w:val="480"/>
        </w:trPr>
        <w:tc>
          <w:tcPr>
            <w:tcW w:w="1149" w:type="dxa"/>
            <w:shd w:val="clear" w:color="auto" w:fill="auto"/>
            <w:vAlign w:val="center"/>
            <w:hideMark/>
          </w:tcPr>
          <w:p w14:paraId="4DE4D186" w14:textId="77777777" w:rsidR="00A6251F" w:rsidRPr="00A6251F" w:rsidRDefault="00A6251F" w:rsidP="00A6251F">
            <w:pPr>
              <w:jc w:val="center"/>
            </w:pPr>
            <w:r w:rsidRPr="00A6251F">
              <w:t>74</w:t>
            </w:r>
          </w:p>
        </w:tc>
        <w:tc>
          <w:tcPr>
            <w:tcW w:w="5160" w:type="dxa"/>
            <w:shd w:val="clear" w:color="auto" w:fill="auto"/>
            <w:vAlign w:val="center"/>
            <w:hideMark/>
          </w:tcPr>
          <w:p w14:paraId="5E46E6D5" w14:textId="77777777" w:rsidR="00A6251F" w:rsidRPr="00A6251F" w:rsidRDefault="00A6251F" w:rsidP="00A6251F">
            <w:r w:rsidRPr="00A6251F">
              <w:t>БДОУ г. Омска "Центр развития ребенка - детский сад № 394"</w:t>
            </w:r>
          </w:p>
        </w:tc>
        <w:tc>
          <w:tcPr>
            <w:tcW w:w="1646" w:type="dxa"/>
            <w:shd w:val="clear" w:color="auto" w:fill="auto"/>
            <w:noWrap/>
            <w:vAlign w:val="center"/>
            <w:hideMark/>
          </w:tcPr>
          <w:p w14:paraId="61125B75" w14:textId="77777777" w:rsidR="00A6251F" w:rsidRPr="00A6251F" w:rsidRDefault="00A6251F" w:rsidP="00A6251F">
            <w:pPr>
              <w:jc w:val="center"/>
            </w:pPr>
            <w:r w:rsidRPr="00A6251F">
              <w:t>89,8</w:t>
            </w:r>
          </w:p>
        </w:tc>
        <w:tc>
          <w:tcPr>
            <w:tcW w:w="1276" w:type="dxa"/>
            <w:shd w:val="clear" w:color="000000" w:fill="8FCA7D"/>
            <w:noWrap/>
            <w:vAlign w:val="center"/>
            <w:hideMark/>
          </w:tcPr>
          <w:p w14:paraId="184B8ECB" w14:textId="77777777" w:rsidR="00A6251F" w:rsidRPr="00A6251F" w:rsidRDefault="00A6251F" w:rsidP="00A6251F">
            <w:pPr>
              <w:jc w:val="center"/>
              <w:rPr>
                <w:color w:val="000000"/>
              </w:rPr>
            </w:pPr>
            <w:r w:rsidRPr="00A6251F">
              <w:rPr>
                <w:color w:val="000000"/>
              </w:rPr>
              <w:t>11</w:t>
            </w:r>
          </w:p>
        </w:tc>
      </w:tr>
      <w:tr w:rsidR="00A6251F" w:rsidRPr="00A6251F" w14:paraId="4CDB968A" w14:textId="77777777" w:rsidTr="00A6251F">
        <w:trPr>
          <w:trHeight w:val="480"/>
        </w:trPr>
        <w:tc>
          <w:tcPr>
            <w:tcW w:w="1149" w:type="dxa"/>
            <w:shd w:val="clear" w:color="auto" w:fill="auto"/>
            <w:vAlign w:val="center"/>
            <w:hideMark/>
          </w:tcPr>
          <w:p w14:paraId="2E7F1200" w14:textId="77777777" w:rsidR="00A6251F" w:rsidRPr="00A6251F" w:rsidRDefault="00A6251F" w:rsidP="00A6251F">
            <w:pPr>
              <w:jc w:val="center"/>
            </w:pPr>
            <w:r w:rsidRPr="00A6251F">
              <w:t>68</w:t>
            </w:r>
          </w:p>
        </w:tc>
        <w:tc>
          <w:tcPr>
            <w:tcW w:w="5160" w:type="dxa"/>
            <w:shd w:val="clear" w:color="auto" w:fill="auto"/>
            <w:vAlign w:val="center"/>
            <w:hideMark/>
          </w:tcPr>
          <w:p w14:paraId="5BE25201" w14:textId="77777777" w:rsidR="00A6251F" w:rsidRPr="00A6251F" w:rsidRDefault="00A6251F" w:rsidP="00A6251F">
            <w:r w:rsidRPr="00A6251F">
              <w:t>БДОУ г. Омска "Детский сад № 368 комбинированного вида"</w:t>
            </w:r>
          </w:p>
        </w:tc>
        <w:tc>
          <w:tcPr>
            <w:tcW w:w="1646" w:type="dxa"/>
            <w:shd w:val="clear" w:color="auto" w:fill="auto"/>
            <w:noWrap/>
            <w:vAlign w:val="center"/>
            <w:hideMark/>
          </w:tcPr>
          <w:p w14:paraId="1470DF8F" w14:textId="77777777" w:rsidR="00A6251F" w:rsidRPr="00A6251F" w:rsidRDefault="00A6251F" w:rsidP="00A6251F">
            <w:pPr>
              <w:jc w:val="center"/>
            </w:pPr>
            <w:r w:rsidRPr="00A6251F">
              <w:t>89,7</w:t>
            </w:r>
          </w:p>
        </w:tc>
        <w:tc>
          <w:tcPr>
            <w:tcW w:w="1276" w:type="dxa"/>
            <w:shd w:val="clear" w:color="000000" w:fill="94CC7D"/>
            <w:noWrap/>
            <w:vAlign w:val="center"/>
            <w:hideMark/>
          </w:tcPr>
          <w:p w14:paraId="493D39B4" w14:textId="77777777" w:rsidR="00A6251F" w:rsidRPr="00A6251F" w:rsidRDefault="00A6251F" w:rsidP="00A6251F">
            <w:pPr>
              <w:jc w:val="center"/>
              <w:rPr>
                <w:color w:val="000000"/>
              </w:rPr>
            </w:pPr>
            <w:r w:rsidRPr="00A6251F">
              <w:rPr>
                <w:color w:val="000000"/>
              </w:rPr>
              <w:t>12</w:t>
            </w:r>
          </w:p>
        </w:tc>
      </w:tr>
      <w:tr w:rsidR="00A6251F" w:rsidRPr="00A6251F" w14:paraId="540A52C1" w14:textId="77777777" w:rsidTr="00A6251F">
        <w:trPr>
          <w:trHeight w:val="480"/>
        </w:trPr>
        <w:tc>
          <w:tcPr>
            <w:tcW w:w="1149" w:type="dxa"/>
            <w:shd w:val="clear" w:color="auto" w:fill="auto"/>
            <w:vAlign w:val="center"/>
            <w:hideMark/>
          </w:tcPr>
          <w:p w14:paraId="1F2B1868" w14:textId="77777777" w:rsidR="00A6251F" w:rsidRPr="00A6251F" w:rsidRDefault="00A6251F" w:rsidP="00A6251F">
            <w:pPr>
              <w:jc w:val="center"/>
            </w:pPr>
            <w:r w:rsidRPr="00A6251F">
              <w:t>63</w:t>
            </w:r>
          </w:p>
        </w:tc>
        <w:tc>
          <w:tcPr>
            <w:tcW w:w="5160" w:type="dxa"/>
            <w:shd w:val="clear" w:color="auto" w:fill="auto"/>
            <w:vAlign w:val="center"/>
            <w:hideMark/>
          </w:tcPr>
          <w:p w14:paraId="53541350" w14:textId="77777777" w:rsidR="00A6251F" w:rsidRPr="00A6251F" w:rsidRDefault="00A6251F" w:rsidP="00A6251F">
            <w:r w:rsidRPr="00A6251F">
              <w:t>БДОУ г. Омска "Детский сад № 351 комбинированного вида"</w:t>
            </w:r>
          </w:p>
        </w:tc>
        <w:tc>
          <w:tcPr>
            <w:tcW w:w="1646" w:type="dxa"/>
            <w:shd w:val="clear" w:color="auto" w:fill="auto"/>
            <w:noWrap/>
            <w:vAlign w:val="center"/>
            <w:hideMark/>
          </w:tcPr>
          <w:p w14:paraId="5B75D37B" w14:textId="77777777" w:rsidR="00A6251F" w:rsidRPr="00A6251F" w:rsidRDefault="00A6251F" w:rsidP="00A6251F">
            <w:pPr>
              <w:jc w:val="center"/>
            </w:pPr>
            <w:r w:rsidRPr="00A6251F">
              <w:t>89,6</w:t>
            </w:r>
          </w:p>
        </w:tc>
        <w:tc>
          <w:tcPr>
            <w:tcW w:w="1276" w:type="dxa"/>
            <w:shd w:val="clear" w:color="000000" w:fill="98CD7E"/>
            <w:noWrap/>
            <w:vAlign w:val="center"/>
            <w:hideMark/>
          </w:tcPr>
          <w:p w14:paraId="523EF358" w14:textId="77777777" w:rsidR="00A6251F" w:rsidRPr="00A6251F" w:rsidRDefault="00A6251F" w:rsidP="00A6251F">
            <w:pPr>
              <w:jc w:val="center"/>
              <w:rPr>
                <w:color w:val="000000"/>
              </w:rPr>
            </w:pPr>
            <w:r w:rsidRPr="00A6251F">
              <w:rPr>
                <w:color w:val="000000"/>
              </w:rPr>
              <w:t>13</w:t>
            </w:r>
          </w:p>
        </w:tc>
      </w:tr>
      <w:tr w:rsidR="00A6251F" w:rsidRPr="00A6251F" w14:paraId="14559436" w14:textId="77777777" w:rsidTr="00A6251F">
        <w:trPr>
          <w:trHeight w:val="300"/>
        </w:trPr>
        <w:tc>
          <w:tcPr>
            <w:tcW w:w="1149" w:type="dxa"/>
            <w:shd w:val="clear" w:color="auto" w:fill="auto"/>
            <w:vAlign w:val="center"/>
            <w:hideMark/>
          </w:tcPr>
          <w:p w14:paraId="2B15A383" w14:textId="77777777" w:rsidR="00A6251F" w:rsidRPr="00A6251F" w:rsidRDefault="00A6251F" w:rsidP="00A6251F">
            <w:pPr>
              <w:jc w:val="center"/>
            </w:pPr>
            <w:r w:rsidRPr="00A6251F">
              <w:t>103</w:t>
            </w:r>
          </w:p>
        </w:tc>
        <w:tc>
          <w:tcPr>
            <w:tcW w:w="5160" w:type="dxa"/>
            <w:shd w:val="clear" w:color="auto" w:fill="auto"/>
            <w:vAlign w:val="center"/>
            <w:hideMark/>
          </w:tcPr>
          <w:p w14:paraId="782E938E" w14:textId="77777777" w:rsidR="00A6251F" w:rsidRPr="00A6251F" w:rsidRDefault="00A6251F" w:rsidP="00A6251F">
            <w:r w:rsidRPr="00A6251F">
              <w:t>БОУ г. Омска "СОШ № 152"</w:t>
            </w:r>
          </w:p>
        </w:tc>
        <w:tc>
          <w:tcPr>
            <w:tcW w:w="1646" w:type="dxa"/>
            <w:shd w:val="clear" w:color="auto" w:fill="auto"/>
            <w:noWrap/>
            <w:vAlign w:val="center"/>
            <w:hideMark/>
          </w:tcPr>
          <w:p w14:paraId="2DDFACEB" w14:textId="77777777" w:rsidR="00A6251F" w:rsidRPr="00A6251F" w:rsidRDefault="00A6251F" w:rsidP="00A6251F">
            <w:pPr>
              <w:jc w:val="center"/>
            </w:pPr>
            <w:r w:rsidRPr="00A6251F">
              <w:t>89,4</w:t>
            </w:r>
          </w:p>
        </w:tc>
        <w:tc>
          <w:tcPr>
            <w:tcW w:w="1276" w:type="dxa"/>
            <w:shd w:val="clear" w:color="000000" w:fill="9CCE7E"/>
            <w:noWrap/>
            <w:vAlign w:val="center"/>
            <w:hideMark/>
          </w:tcPr>
          <w:p w14:paraId="78F97049" w14:textId="77777777" w:rsidR="00A6251F" w:rsidRPr="00A6251F" w:rsidRDefault="00A6251F" w:rsidP="00A6251F">
            <w:pPr>
              <w:jc w:val="center"/>
              <w:rPr>
                <w:color w:val="000000"/>
              </w:rPr>
            </w:pPr>
            <w:r w:rsidRPr="00A6251F">
              <w:rPr>
                <w:color w:val="000000"/>
              </w:rPr>
              <w:t>14</w:t>
            </w:r>
          </w:p>
        </w:tc>
      </w:tr>
      <w:tr w:rsidR="00A6251F" w:rsidRPr="00A6251F" w14:paraId="0EB1F6E7" w14:textId="77777777" w:rsidTr="00A6251F">
        <w:trPr>
          <w:trHeight w:val="480"/>
        </w:trPr>
        <w:tc>
          <w:tcPr>
            <w:tcW w:w="1149" w:type="dxa"/>
            <w:shd w:val="clear" w:color="auto" w:fill="auto"/>
            <w:vAlign w:val="center"/>
            <w:hideMark/>
          </w:tcPr>
          <w:p w14:paraId="3223A07A" w14:textId="77777777" w:rsidR="00A6251F" w:rsidRPr="00A6251F" w:rsidRDefault="00A6251F" w:rsidP="00A6251F">
            <w:pPr>
              <w:jc w:val="center"/>
            </w:pPr>
            <w:r w:rsidRPr="00A6251F">
              <w:t>71</w:t>
            </w:r>
          </w:p>
        </w:tc>
        <w:tc>
          <w:tcPr>
            <w:tcW w:w="5160" w:type="dxa"/>
            <w:shd w:val="clear" w:color="auto" w:fill="auto"/>
            <w:vAlign w:val="center"/>
            <w:hideMark/>
          </w:tcPr>
          <w:p w14:paraId="1BD03F64" w14:textId="77777777" w:rsidR="00A6251F" w:rsidRPr="00A6251F" w:rsidRDefault="00A6251F" w:rsidP="00A6251F">
            <w:r w:rsidRPr="00A6251F">
              <w:t>БДОУ г. Омска "Детский сад общеразвивающего вида № 377"</w:t>
            </w:r>
          </w:p>
        </w:tc>
        <w:tc>
          <w:tcPr>
            <w:tcW w:w="1646" w:type="dxa"/>
            <w:shd w:val="clear" w:color="auto" w:fill="auto"/>
            <w:noWrap/>
            <w:vAlign w:val="center"/>
            <w:hideMark/>
          </w:tcPr>
          <w:p w14:paraId="1F1C955B" w14:textId="77777777" w:rsidR="00A6251F" w:rsidRPr="00A6251F" w:rsidRDefault="00A6251F" w:rsidP="00A6251F">
            <w:pPr>
              <w:jc w:val="center"/>
            </w:pPr>
            <w:r w:rsidRPr="00A6251F">
              <w:t>89,4</w:t>
            </w:r>
          </w:p>
        </w:tc>
        <w:tc>
          <w:tcPr>
            <w:tcW w:w="1276" w:type="dxa"/>
            <w:shd w:val="clear" w:color="000000" w:fill="9CCE7E"/>
            <w:noWrap/>
            <w:vAlign w:val="center"/>
            <w:hideMark/>
          </w:tcPr>
          <w:p w14:paraId="269A761D" w14:textId="77777777" w:rsidR="00A6251F" w:rsidRPr="00A6251F" w:rsidRDefault="00A6251F" w:rsidP="00A6251F">
            <w:pPr>
              <w:jc w:val="center"/>
              <w:rPr>
                <w:color w:val="000000"/>
              </w:rPr>
            </w:pPr>
            <w:r w:rsidRPr="00A6251F">
              <w:rPr>
                <w:color w:val="000000"/>
              </w:rPr>
              <w:t>14</w:t>
            </w:r>
          </w:p>
        </w:tc>
      </w:tr>
      <w:tr w:rsidR="00A6251F" w:rsidRPr="00A6251F" w14:paraId="15AAC1B1" w14:textId="77777777" w:rsidTr="00A6251F">
        <w:trPr>
          <w:trHeight w:val="300"/>
        </w:trPr>
        <w:tc>
          <w:tcPr>
            <w:tcW w:w="1149" w:type="dxa"/>
            <w:shd w:val="clear" w:color="auto" w:fill="auto"/>
            <w:vAlign w:val="center"/>
            <w:hideMark/>
          </w:tcPr>
          <w:p w14:paraId="5C59B084" w14:textId="77777777" w:rsidR="00A6251F" w:rsidRPr="00A6251F" w:rsidRDefault="00A6251F" w:rsidP="00A6251F">
            <w:pPr>
              <w:jc w:val="center"/>
            </w:pPr>
            <w:r w:rsidRPr="00A6251F">
              <w:t>59</w:t>
            </w:r>
          </w:p>
        </w:tc>
        <w:tc>
          <w:tcPr>
            <w:tcW w:w="5160" w:type="dxa"/>
            <w:shd w:val="clear" w:color="auto" w:fill="auto"/>
            <w:vAlign w:val="center"/>
            <w:hideMark/>
          </w:tcPr>
          <w:p w14:paraId="77D5A56C" w14:textId="77777777" w:rsidR="00A6251F" w:rsidRPr="00A6251F" w:rsidRDefault="00A6251F" w:rsidP="00A6251F">
            <w:r w:rsidRPr="00A6251F">
              <w:t>БДОУ г. Омска  "Детский сад № 331"</w:t>
            </w:r>
          </w:p>
        </w:tc>
        <w:tc>
          <w:tcPr>
            <w:tcW w:w="1646" w:type="dxa"/>
            <w:shd w:val="clear" w:color="auto" w:fill="auto"/>
            <w:noWrap/>
            <w:vAlign w:val="center"/>
            <w:hideMark/>
          </w:tcPr>
          <w:p w14:paraId="5A380889" w14:textId="77777777" w:rsidR="00A6251F" w:rsidRPr="00A6251F" w:rsidRDefault="00A6251F" w:rsidP="00A6251F">
            <w:pPr>
              <w:jc w:val="center"/>
            </w:pPr>
            <w:r w:rsidRPr="00A6251F">
              <w:t>89,3</w:t>
            </w:r>
          </w:p>
        </w:tc>
        <w:tc>
          <w:tcPr>
            <w:tcW w:w="1276" w:type="dxa"/>
            <w:shd w:val="clear" w:color="000000" w:fill="A1D07E"/>
            <w:noWrap/>
            <w:vAlign w:val="center"/>
            <w:hideMark/>
          </w:tcPr>
          <w:p w14:paraId="32AC439E" w14:textId="77777777" w:rsidR="00A6251F" w:rsidRPr="00A6251F" w:rsidRDefault="00A6251F" w:rsidP="00A6251F">
            <w:pPr>
              <w:jc w:val="center"/>
              <w:rPr>
                <w:color w:val="000000"/>
              </w:rPr>
            </w:pPr>
            <w:r w:rsidRPr="00A6251F">
              <w:rPr>
                <w:color w:val="000000"/>
              </w:rPr>
              <w:t>15</w:t>
            </w:r>
          </w:p>
        </w:tc>
      </w:tr>
      <w:tr w:rsidR="00A6251F" w:rsidRPr="00A6251F" w14:paraId="3204EC20" w14:textId="77777777" w:rsidTr="00A6251F">
        <w:trPr>
          <w:trHeight w:val="480"/>
        </w:trPr>
        <w:tc>
          <w:tcPr>
            <w:tcW w:w="1149" w:type="dxa"/>
            <w:shd w:val="clear" w:color="auto" w:fill="auto"/>
            <w:vAlign w:val="center"/>
            <w:hideMark/>
          </w:tcPr>
          <w:p w14:paraId="52D56D1B" w14:textId="77777777" w:rsidR="00A6251F" w:rsidRPr="00A6251F" w:rsidRDefault="00A6251F" w:rsidP="00A6251F">
            <w:pPr>
              <w:jc w:val="center"/>
            </w:pPr>
            <w:r w:rsidRPr="00A6251F">
              <w:t>12</w:t>
            </w:r>
          </w:p>
        </w:tc>
        <w:tc>
          <w:tcPr>
            <w:tcW w:w="5160" w:type="dxa"/>
            <w:shd w:val="clear" w:color="auto" w:fill="auto"/>
            <w:vAlign w:val="center"/>
            <w:hideMark/>
          </w:tcPr>
          <w:p w14:paraId="60C77B6D" w14:textId="77777777" w:rsidR="00A6251F" w:rsidRPr="00A6251F" w:rsidRDefault="00A6251F" w:rsidP="00A6251F">
            <w:r w:rsidRPr="00A6251F">
              <w:t>БДОУ г. Омска "Детский сад № 32 комбинированного вида"</w:t>
            </w:r>
          </w:p>
        </w:tc>
        <w:tc>
          <w:tcPr>
            <w:tcW w:w="1646" w:type="dxa"/>
            <w:shd w:val="clear" w:color="auto" w:fill="auto"/>
            <w:noWrap/>
            <w:vAlign w:val="center"/>
            <w:hideMark/>
          </w:tcPr>
          <w:p w14:paraId="5FD6DD89" w14:textId="77777777" w:rsidR="00A6251F" w:rsidRPr="00A6251F" w:rsidRDefault="00A6251F" w:rsidP="00A6251F">
            <w:pPr>
              <w:jc w:val="center"/>
            </w:pPr>
            <w:r w:rsidRPr="00A6251F">
              <w:t>89,2</w:t>
            </w:r>
          </w:p>
        </w:tc>
        <w:tc>
          <w:tcPr>
            <w:tcW w:w="1276" w:type="dxa"/>
            <w:shd w:val="clear" w:color="000000" w:fill="A5D17E"/>
            <w:noWrap/>
            <w:vAlign w:val="center"/>
            <w:hideMark/>
          </w:tcPr>
          <w:p w14:paraId="50FDC1E9" w14:textId="77777777" w:rsidR="00A6251F" w:rsidRPr="00A6251F" w:rsidRDefault="00A6251F" w:rsidP="00A6251F">
            <w:pPr>
              <w:jc w:val="center"/>
              <w:rPr>
                <w:color w:val="000000"/>
              </w:rPr>
            </w:pPr>
            <w:r w:rsidRPr="00A6251F">
              <w:rPr>
                <w:color w:val="000000"/>
              </w:rPr>
              <w:t>16</w:t>
            </w:r>
          </w:p>
        </w:tc>
      </w:tr>
      <w:tr w:rsidR="00A6251F" w:rsidRPr="00A6251F" w14:paraId="2BEAFDD7" w14:textId="77777777" w:rsidTr="00A6251F">
        <w:trPr>
          <w:trHeight w:val="300"/>
        </w:trPr>
        <w:tc>
          <w:tcPr>
            <w:tcW w:w="1149" w:type="dxa"/>
            <w:shd w:val="clear" w:color="auto" w:fill="auto"/>
            <w:vAlign w:val="center"/>
            <w:hideMark/>
          </w:tcPr>
          <w:p w14:paraId="01E3515C" w14:textId="77777777" w:rsidR="00A6251F" w:rsidRPr="00A6251F" w:rsidRDefault="00A6251F" w:rsidP="00A6251F">
            <w:pPr>
              <w:jc w:val="center"/>
            </w:pPr>
            <w:r w:rsidRPr="00A6251F">
              <w:t>78</w:t>
            </w:r>
          </w:p>
        </w:tc>
        <w:tc>
          <w:tcPr>
            <w:tcW w:w="5160" w:type="dxa"/>
            <w:shd w:val="clear" w:color="auto" w:fill="auto"/>
            <w:vAlign w:val="center"/>
            <w:hideMark/>
          </w:tcPr>
          <w:p w14:paraId="08B4DFB6" w14:textId="77777777" w:rsidR="00A6251F" w:rsidRPr="00A6251F" w:rsidRDefault="00A6251F" w:rsidP="00A6251F">
            <w:r w:rsidRPr="00A6251F">
              <w:t>БОУ г. Омска "СОШ № 10"</w:t>
            </w:r>
          </w:p>
        </w:tc>
        <w:tc>
          <w:tcPr>
            <w:tcW w:w="1646" w:type="dxa"/>
            <w:shd w:val="clear" w:color="auto" w:fill="auto"/>
            <w:noWrap/>
            <w:vAlign w:val="center"/>
            <w:hideMark/>
          </w:tcPr>
          <w:p w14:paraId="1DF6FFD2" w14:textId="77777777" w:rsidR="00A6251F" w:rsidRPr="00A6251F" w:rsidRDefault="00A6251F" w:rsidP="00A6251F">
            <w:pPr>
              <w:jc w:val="center"/>
            </w:pPr>
            <w:r w:rsidRPr="00A6251F">
              <w:t>89,1</w:t>
            </w:r>
          </w:p>
        </w:tc>
        <w:tc>
          <w:tcPr>
            <w:tcW w:w="1276" w:type="dxa"/>
            <w:shd w:val="clear" w:color="000000" w:fill="AAD27F"/>
            <w:noWrap/>
            <w:vAlign w:val="center"/>
            <w:hideMark/>
          </w:tcPr>
          <w:p w14:paraId="27C0D653" w14:textId="77777777" w:rsidR="00A6251F" w:rsidRPr="00A6251F" w:rsidRDefault="00A6251F" w:rsidP="00A6251F">
            <w:pPr>
              <w:jc w:val="center"/>
              <w:rPr>
                <w:color w:val="000000"/>
              </w:rPr>
            </w:pPr>
            <w:r w:rsidRPr="00A6251F">
              <w:rPr>
                <w:color w:val="000000"/>
              </w:rPr>
              <w:t>17</w:t>
            </w:r>
          </w:p>
        </w:tc>
      </w:tr>
      <w:tr w:rsidR="00A6251F" w:rsidRPr="00A6251F" w14:paraId="7177AE46" w14:textId="77777777" w:rsidTr="00A6251F">
        <w:trPr>
          <w:trHeight w:val="480"/>
        </w:trPr>
        <w:tc>
          <w:tcPr>
            <w:tcW w:w="1149" w:type="dxa"/>
            <w:shd w:val="clear" w:color="auto" w:fill="auto"/>
            <w:vAlign w:val="center"/>
            <w:hideMark/>
          </w:tcPr>
          <w:p w14:paraId="7118EE77" w14:textId="77777777" w:rsidR="00A6251F" w:rsidRPr="00A6251F" w:rsidRDefault="00A6251F" w:rsidP="00A6251F">
            <w:pPr>
              <w:jc w:val="center"/>
            </w:pPr>
            <w:r w:rsidRPr="00A6251F">
              <w:t>107</w:t>
            </w:r>
          </w:p>
        </w:tc>
        <w:tc>
          <w:tcPr>
            <w:tcW w:w="5160" w:type="dxa"/>
            <w:shd w:val="clear" w:color="auto" w:fill="auto"/>
            <w:vAlign w:val="center"/>
            <w:hideMark/>
          </w:tcPr>
          <w:p w14:paraId="64814D1E" w14:textId="77777777" w:rsidR="00A6251F" w:rsidRPr="00A6251F" w:rsidRDefault="00A6251F" w:rsidP="00A6251F">
            <w:r w:rsidRPr="00A6251F">
              <w:t>БОУ ДО г. Омска "Центр развития творчества детей и юношества "Амурский"</w:t>
            </w:r>
          </w:p>
        </w:tc>
        <w:tc>
          <w:tcPr>
            <w:tcW w:w="1646" w:type="dxa"/>
            <w:shd w:val="clear" w:color="auto" w:fill="auto"/>
            <w:noWrap/>
            <w:vAlign w:val="center"/>
            <w:hideMark/>
          </w:tcPr>
          <w:p w14:paraId="4F786020" w14:textId="77777777" w:rsidR="00A6251F" w:rsidRPr="00A6251F" w:rsidRDefault="00A6251F" w:rsidP="00A6251F">
            <w:pPr>
              <w:jc w:val="center"/>
            </w:pPr>
            <w:r w:rsidRPr="00A6251F">
              <w:t>89,0</w:t>
            </w:r>
          </w:p>
        </w:tc>
        <w:tc>
          <w:tcPr>
            <w:tcW w:w="1276" w:type="dxa"/>
            <w:shd w:val="clear" w:color="000000" w:fill="AED37F"/>
            <w:noWrap/>
            <w:vAlign w:val="center"/>
            <w:hideMark/>
          </w:tcPr>
          <w:p w14:paraId="580C7880" w14:textId="77777777" w:rsidR="00A6251F" w:rsidRPr="00A6251F" w:rsidRDefault="00A6251F" w:rsidP="00A6251F">
            <w:pPr>
              <w:jc w:val="center"/>
              <w:rPr>
                <w:color w:val="000000"/>
              </w:rPr>
            </w:pPr>
            <w:r w:rsidRPr="00A6251F">
              <w:rPr>
                <w:color w:val="000000"/>
              </w:rPr>
              <w:t>18</w:t>
            </w:r>
          </w:p>
        </w:tc>
      </w:tr>
      <w:tr w:rsidR="00A6251F" w:rsidRPr="00A6251F" w14:paraId="6F49E625" w14:textId="77777777" w:rsidTr="00A6251F">
        <w:trPr>
          <w:trHeight w:val="300"/>
        </w:trPr>
        <w:tc>
          <w:tcPr>
            <w:tcW w:w="1149" w:type="dxa"/>
            <w:shd w:val="clear" w:color="auto" w:fill="auto"/>
            <w:vAlign w:val="center"/>
            <w:hideMark/>
          </w:tcPr>
          <w:p w14:paraId="1765A33A" w14:textId="77777777" w:rsidR="00A6251F" w:rsidRPr="00A6251F" w:rsidRDefault="00A6251F" w:rsidP="00A6251F">
            <w:pPr>
              <w:jc w:val="center"/>
            </w:pPr>
            <w:r w:rsidRPr="00A6251F">
              <w:t>76</w:t>
            </w:r>
          </w:p>
        </w:tc>
        <w:tc>
          <w:tcPr>
            <w:tcW w:w="5160" w:type="dxa"/>
            <w:shd w:val="clear" w:color="auto" w:fill="auto"/>
            <w:vAlign w:val="center"/>
            <w:hideMark/>
          </w:tcPr>
          <w:p w14:paraId="31339BD9" w14:textId="77777777" w:rsidR="00A6251F" w:rsidRPr="00A6251F" w:rsidRDefault="00A6251F" w:rsidP="00A6251F">
            <w:r w:rsidRPr="00A6251F">
              <w:t>БОУ г. Омска "СОШ № 3"</w:t>
            </w:r>
          </w:p>
        </w:tc>
        <w:tc>
          <w:tcPr>
            <w:tcW w:w="1646" w:type="dxa"/>
            <w:shd w:val="clear" w:color="auto" w:fill="auto"/>
            <w:noWrap/>
            <w:vAlign w:val="center"/>
            <w:hideMark/>
          </w:tcPr>
          <w:p w14:paraId="23EE9B04" w14:textId="77777777" w:rsidR="00A6251F" w:rsidRPr="00A6251F" w:rsidRDefault="00A6251F" w:rsidP="00A6251F">
            <w:pPr>
              <w:jc w:val="center"/>
            </w:pPr>
            <w:r w:rsidRPr="00A6251F">
              <w:t>88,9</w:t>
            </w:r>
          </w:p>
        </w:tc>
        <w:tc>
          <w:tcPr>
            <w:tcW w:w="1276" w:type="dxa"/>
            <w:shd w:val="clear" w:color="000000" w:fill="B3D57F"/>
            <w:noWrap/>
            <w:vAlign w:val="center"/>
            <w:hideMark/>
          </w:tcPr>
          <w:p w14:paraId="13BDB15D" w14:textId="77777777" w:rsidR="00A6251F" w:rsidRPr="00A6251F" w:rsidRDefault="00A6251F" w:rsidP="00A6251F">
            <w:pPr>
              <w:jc w:val="center"/>
              <w:rPr>
                <w:color w:val="000000"/>
              </w:rPr>
            </w:pPr>
            <w:r w:rsidRPr="00A6251F">
              <w:rPr>
                <w:color w:val="000000"/>
              </w:rPr>
              <w:t>19</w:t>
            </w:r>
          </w:p>
        </w:tc>
      </w:tr>
      <w:tr w:rsidR="00A6251F" w:rsidRPr="00A6251F" w14:paraId="58E16B14" w14:textId="77777777" w:rsidTr="00A6251F">
        <w:trPr>
          <w:trHeight w:val="480"/>
        </w:trPr>
        <w:tc>
          <w:tcPr>
            <w:tcW w:w="1149" w:type="dxa"/>
            <w:shd w:val="clear" w:color="auto" w:fill="auto"/>
            <w:vAlign w:val="center"/>
            <w:hideMark/>
          </w:tcPr>
          <w:p w14:paraId="010EFD7A" w14:textId="77777777" w:rsidR="00A6251F" w:rsidRPr="00A6251F" w:rsidRDefault="00A6251F" w:rsidP="00A6251F">
            <w:pPr>
              <w:jc w:val="center"/>
            </w:pPr>
            <w:r w:rsidRPr="00A6251F">
              <w:t>85</w:t>
            </w:r>
          </w:p>
        </w:tc>
        <w:tc>
          <w:tcPr>
            <w:tcW w:w="5160" w:type="dxa"/>
            <w:shd w:val="clear" w:color="auto" w:fill="auto"/>
            <w:vAlign w:val="center"/>
            <w:hideMark/>
          </w:tcPr>
          <w:p w14:paraId="371ED151" w14:textId="77777777" w:rsidR="00A6251F" w:rsidRPr="00A6251F" w:rsidRDefault="00A6251F" w:rsidP="00A6251F">
            <w:r w:rsidRPr="00A6251F">
              <w:t>БОУ г. Омска "СОШ № 39 с углубленным изучением отдельных предметов"</w:t>
            </w:r>
          </w:p>
        </w:tc>
        <w:tc>
          <w:tcPr>
            <w:tcW w:w="1646" w:type="dxa"/>
            <w:shd w:val="clear" w:color="auto" w:fill="auto"/>
            <w:noWrap/>
            <w:vAlign w:val="center"/>
            <w:hideMark/>
          </w:tcPr>
          <w:p w14:paraId="3450D968" w14:textId="77777777" w:rsidR="00A6251F" w:rsidRPr="00A6251F" w:rsidRDefault="00A6251F" w:rsidP="00A6251F">
            <w:pPr>
              <w:jc w:val="center"/>
            </w:pPr>
            <w:r w:rsidRPr="00A6251F">
              <w:t>88,9</w:t>
            </w:r>
          </w:p>
        </w:tc>
        <w:tc>
          <w:tcPr>
            <w:tcW w:w="1276" w:type="dxa"/>
            <w:shd w:val="clear" w:color="000000" w:fill="B3D57F"/>
            <w:noWrap/>
            <w:vAlign w:val="center"/>
            <w:hideMark/>
          </w:tcPr>
          <w:p w14:paraId="1CB14CF1" w14:textId="77777777" w:rsidR="00A6251F" w:rsidRPr="00A6251F" w:rsidRDefault="00A6251F" w:rsidP="00A6251F">
            <w:pPr>
              <w:jc w:val="center"/>
              <w:rPr>
                <w:color w:val="000000"/>
              </w:rPr>
            </w:pPr>
            <w:r w:rsidRPr="00A6251F">
              <w:rPr>
                <w:color w:val="000000"/>
              </w:rPr>
              <w:t>19</w:t>
            </w:r>
          </w:p>
        </w:tc>
      </w:tr>
      <w:tr w:rsidR="00A6251F" w:rsidRPr="00A6251F" w14:paraId="397E3CEB" w14:textId="77777777" w:rsidTr="00A6251F">
        <w:trPr>
          <w:trHeight w:val="480"/>
        </w:trPr>
        <w:tc>
          <w:tcPr>
            <w:tcW w:w="1149" w:type="dxa"/>
            <w:shd w:val="clear" w:color="auto" w:fill="auto"/>
            <w:vAlign w:val="center"/>
            <w:hideMark/>
          </w:tcPr>
          <w:p w14:paraId="5AD5BA93" w14:textId="77777777" w:rsidR="00A6251F" w:rsidRPr="00A6251F" w:rsidRDefault="00A6251F" w:rsidP="00A6251F">
            <w:pPr>
              <w:jc w:val="center"/>
            </w:pPr>
            <w:r w:rsidRPr="00A6251F">
              <w:t>43</w:t>
            </w:r>
          </w:p>
        </w:tc>
        <w:tc>
          <w:tcPr>
            <w:tcW w:w="5160" w:type="dxa"/>
            <w:shd w:val="clear" w:color="auto" w:fill="auto"/>
            <w:vAlign w:val="center"/>
            <w:hideMark/>
          </w:tcPr>
          <w:p w14:paraId="54639136" w14:textId="77777777" w:rsidR="00A6251F" w:rsidRPr="00A6251F" w:rsidRDefault="00A6251F" w:rsidP="00A6251F">
            <w:r w:rsidRPr="00A6251F">
              <w:t>БДОУ г. Омска "Детский сад № 240 общеразвивающего вида"</w:t>
            </w:r>
          </w:p>
        </w:tc>
        <w:tc>
          <w:tcPr>
            <w:tcW w:w="1646" w:type="dxa"/>
            <w:shd w:val="clear" w:color="auto" w:fill="auto"/>
            <w:noWrap/>
            <w:vAlign w:val="center"/>
            <w:hideMark/>
          </w:tcPr>
          <w:p w14:paraId="0AC6AF78" w14:textId="77777777" w:rsidR="00A6251F" w:rsidRPr="00A6251F" w:rsidRDefault="00A6251F" w:rsidP="00A6251F">
            <w:pPr>
              <w:jc w:val="center"/>
            </w:pPr>
            <w:r w:rsidRPr="00A6251F">
              <w:t>88,6</w:t>
            </w:r>
          </w:p>
        </w:tc>
        <w:tc>
          <w:tcPr>
            <w:tcW w:w="1276" w:type="dxa"/>
            <w:shd w:val="clear" w:color="000000" w:fill="B7D67F"/>
            <w:noWrap/>
            <w:vAlign w:val="center"/>
            <w:hideMark/>
          </w:tcPr>
          <w:p w14:paraId="034642D3" w14:textId="77777777" w:rsidR="00A6251F" w:rsidRPr="00A6251F" w:rsidRDefault="00A6251F" w:rsidP="00A6251F">
            <w:pPr>
              <w:jc w:val="center"/>
              <w:rPr>
                <w:color w:val="000000"/>
              </w:rPr>
            </w:pPr>
            <w:r w:rsidRPr="00A6251F">
              <w:rPr>
                <w:color w:val="000000"/>
              </w:rPr>
              <w:t>20</w:t>
            </w:r>
          </w:p>
        </w:tc>
      </w:tr>
      <w:tr w:rsidR="00A6251F" w:rsidRPr="00A6251F" w14:paraId="020BCBCD" w14:textId="77777777" w:rsidTr="00A6251F">
        <w:trPr>
          <w:trHeight w:val="300"/>
        </w:trPr>
        <w:tc>
          <w:tcPr>
            <w:tcW w:w="1149" w:type="dxa"/>
            <w:shd w:val="clear" w:color="auto" w:fill="auto"/>
            <w:vAlign w:val="center"/>
            <w:hideMark/>
          </w:tcPr>
          <w:p w14:paraId="3AF3D9EB" w14:textId="77777777" w:rsidR="00A6251F" w:rsidRPr="00A6251F" w:rsidRDefault="00A6251F" w:rsidP="00A6251F">
            <w:pPr>
              <w:jc w:val="center"/>
            </w:pPr>
            <w:r w:rsidRPr="00A6251F">
              <w:t>72</w:t>
            </w:r>
          </w:p>
        </w:tc>
        <w:tc>
          <w:tcPr>
            <w:tcW w:w="5160" w:type="dxa"/>
            <w:shd w:val="clear" w:color="auto" w:fill="auto"/>
            <w:vAlign w:val="center"/>
            <w:hideMark/>
          </w:tcPr>
          <w:p w14:paraId="37FBCEFC" w14:textId="77777777" w:rsidR="00A6251F" w:rsidRPr="00A6251F" w:rsidRDefault="00A6251F" w:rsidP="00A6251F">
            <w:r w:rsidRPr="00A6251F">
              <w:t>БДОУ г. Омска  "Детский сад № 380"</w:t>
            </w:r>
          </w:p>
        </w:tc>
        <w:tc>
          <w:tcPr>
            <w:tcW w:w="1646" w:type="dxa"/>
            <w:shd w:val="clear" w:color="auto" w:fill="auto"/>
            <w:noWrap/>
            <w:vAlign w:val="center"/>
            <w:hideMark/>
          </w:tcPr>
          <w:p w14:paraId="52405F61" w14:textId="77777777" w:rsidR="00A6251F" w:rsidRPr="00A6251F" w:rsidRDefault="00A6251F" w:rsidP="00A6251F">
            <w:pPr>
              <w:jc w:val="center"/>
            </w:pPr>
            <w:r w:rsidRPr="00A6251F">
              <w:t>88,5</w:t>
            </w:r>
          </w:p>
        </w:tc>
        <w:tc>
          <w:tcPr>
            <w:tcW w:w="1276" w:type="dxa"/>
            <w:shd w:val="clear" w:color="000000" w:fill="BCD780"/>
            <w:noWrap/>
            <w:vAlign w:val="center"/>
            <w:hideMark/>
          </w:tcPr>
          <w:p w14:paraId="0A97F12C" w14:textId="77777777" w:rsidR="00A6251F" w:rsidRPr="00A6251F" w:rsidRDefault="00A6251F" w:rsidP="00A6251F">
            <w:pPr>
              <w:jc w:val="center"/>
              <w:rPr>
                <w:color w:val="000000"/>
              </w:rPr>
            </w:pPr>
            <w:r w:rsidRPr="00A6251F">
              <w:rPr>
                <w:color w:val="000000"/>
              </w:rPr>
              <w:t>21</w:t>
            </w:r>
          </w:p>
        </w:tc>
      </w:tr>
      <w:tr w:rsidR="00A6251F" w:rsidRPr="00A6251F" w14:paraId="7E6CD37D" w14:textId="77777777" w:rsidTr="00A6251F">
        <w:trPr>
          <w:trHeight w:val="300"/>
        </w:trPr>
        <w:tc>
          <w:tcPr>
            <w:tcW w:w="1149" w:type="dxa"/>
            <w:shd w:val="clear" w:color="auto" w:fill="auto"/>
            <w:vAlign w:val="center"/>
            <w:hideMark/>
          </w:tcPr>
          <w:p w14:paraId="19962E66" w14:textId="77777777" w:rsidR="00A6251F" w:rsidRPr="00A6251F" w:rsidRDefault="00A6251F" w:rsidP="00A6251F">
            <w:pPr>
              <w:jc w:val="center"/>
            </w:pPr>
            <w:r w:rsidRPr="00A6251F">
              <w:t>84</w:t>
            </w:r>
          </w:p>
        </w:tc>
        <w:tc>
          <w:tcPr>
            <w:tcW w:w="5160" w:type="dxa"/>
            <w:shd w:val="clear" w:color="auto" w:fill="auto"/>
            <w:vAlign w:val="center"/>
            <w:hideMark/>
          </w:tcPr>
          <w:p w14:paraId="317EB801" w14:textId="77777777" w:rsidR="00A6251F" w:rsidRPr="00A6251F" w:rsidRDefault="00A6251F" w:rsidP="00A6251F">
            <w:r w:rsidRPr="00A6251F">
              <w:t>БОУ г. Омска "СОШ № 37"</w:t>
            </w:r>
          </w:p>
        </w:tc>
        <w:tc>
          <w:tcPr>
            <w:tcW w:w="1646" w:type="dxa"/>
            <w:shd w:val="clear" w:color="auto" w:fill="auto"/>
            <w:noWrap/>
            <w:vAlign w:val="center"/>
            <w:hideMark/>
          </w:tcPr>
          <w:p w14:paraId="6565CAA3" w14:textId="77777777" w:rsidR="00A6251F" w:rsidRPr="00A6251F" w:rsidRDefault="00A6251F" w:rsidP="00A6251F">
            <w:pPr>
              <w:jc w:val="center"/>
            </w:pPr>
            <w:r w:rsidRPr="00A6251F">
              <w:t>88,5</w:t>
            </w:r>
          </w:p>
        </w:tc>
        <w:tc>
          <w:tcPr>
            <w:tcW w:w="1276" w:type="dxa"/>
            <w:shd w:val="clear" w:color="000000" w:fill="BCD780"/>
            <w:noWrap/>
            <w:vAlign w:val="center"/>
            <w:hideMark/>
          </w:tcPr>
          <w:p w14:paraId="0D1BCBF9" w14:textId="77777777" w:rsidR="00A6251F" w:rsidRPr="00A6251F" w:rsidRDefault="00A6251F" w:rsidP="00A6251F">
            <w:pPr>
              <w:jc w:val="center"/>
              <w:rPr>
                <w:color w:val="000000"/>
              </w:rPr>
            </w:pPr>
            <w:r w:rsidRPr="00A6251F">
              <w:rPr>
                <w:color w:val="000000"/>
              </w:rPr>
              <w:t>21</w:t>
            </w:r>
          </w:p>
        </w:tc>
      </w:tr>
      <w:tr w:rsidR="00A6251F" w:rsidRPr="00A6251F" w14:paraId="783A02DD" w14:textId="77777777" w:rsidTr="00A6251F">
        <w:trPr>
          <w:trHeight w:val="300"/>
        </w:trPr>
        <w:tc>
          <w:tcPr>
            <w:tcW w:w="1149" w:type="dxa"/>
            <w:shd w:val="clear" w:color="auto" w:fill="auto"/>
            <w:vAlign w:val="center"/>
            <w:hideMark/>
          </w:tcPr>
          <w:p w14:paraId="2FFA5FEB" w14:textId="77777777" w:rsidR="00A6251F" w:rsidRPr="00A6251F" w:rsidRDefault="00A6251F" w:rsidP="00A6251F">
            <w:pPr>
              <w:jc w:val="center"/>
            </w:pPr>
            <w:r w:rsidRPr="00A6251F">
              <w:lastRenderedPageBreak/>
              <w:t>34</w:t>
            </w:r>
          </w:p>
        </w:tc>
        <w:tc>
          <w:tcPr>
            <w:tcW w:w="5160" w:type="dxa"/>
            <w:shd w:val="clear" w:color="auto" w:fill="auto"/>
            <w:vAlign w:val="center"/>
            <w:hideMark/>
          </w:tcPr>
          <w:p w14:paraId="333E7770" w14:textId="77777777" w:rsidR="00A6251F" w:rsidRPr="00A6251F" w:rsidRDefault="00A6251F" w:rsidP="00A6251F">
            <w:r w:rsidRPr="00A6251F">
              <w:t>БДОУ г. Омска "Детский сад № 174"</w:t>
            </w:r>
          </w:p>
        </w:tc>
        <w:tc>
          <w:tcPr>
            <w:tcW w:w="1646" w:type="dxa"/>
            <w:shd w:val="clear" w:color="auto" w:fill="auto"/>
            <w:noWrap/>
            <w:vAlign w:val="center"/>
            <w:hideMark/>
          </w:tcPr>
          <w:p w14:paraId="7E78DEF2" w14:textId="77777777" w:rsidR="00A6251F" w:rsidRPr="00A6251F" w:rsidRDefault="00A6251F" w:rsidP="00A6251F">
            <w:pPr>
              <w:jc w:val="center"/>
            </w:pPr>
            <w:r w:rsidRPr="00A6251F">
              <w:t>88,4</w:t>
            </w:r>
          </w:p>
        </w:tc>
        <w:tc>
          <w:tcPr>
            <w:tcW w:w="1276" w:type="dxa"/>
            <w:shd w:val="clear" w:color="000000" w:fill="C0D980"/>
            <w:noWrap/>
            <w:vAlign w:val="center"/>
            <w:hideMark/>
          </w:tcPr>
          <w:p w14:paraId="7E0DF341" w14:textId="77777777" w:rsidR="00A6251F" w:rsidRPr="00A6251F" w:rsidRDefault="00A6251F" w:rsidP="00A6251F">
            <w:pPr>
              <w:jc w:val="center"/>
              <w:rPr>
                <w:color w:val="000000"/>
              </w:rPr>
            </w:pPr>
            <w:r w:rsidRPr="00A6251F">
              <w:rPr>
                <w:color w:val="000000"/>
              </w:rPr>
              <w:t>22</w:t>
            </w:r>
          </w:p>
        </w:tc>
      </w:tr>
      <w:tr w:rsidR="00A6251F" w:rsidRPr="00A6251F" w14:paraId="4D34427F" w14:textId="77777777" w:rsidTr="00A6251F">
        <w:trPr>
          <w:trHeight w:val="480"/>
        </w:trPr>
        <w:tc>
          <w:tcPr>
            <w:tcW w:w="1149" w:type="dxa"/>
            <w:shd w:val="clear" w:color="auto" w:fill="auto"/>
            <w:vAlign w:val="center"/>
            <w:hideMark/>
          </w:tcPr>
          <w:p w14:paraId="648CDB08" w14:textId="77777777" w:rsidR="00A6251F" w:rsidRPr="00A6251F" w:rsidRDefault="00A6251F" w:rsidP="00A6251F">
            <w:pPr>
              <w:jc w:val="center"/>
            </w:pPr>
            <w:r w:rsidRPr="00A6251F">
              <w:t>47</w:t>
            </w:r>
          </w:p>
        </w:tc>
        <w:tc>
          <w:tcPr>
            <w:tcW w:w="5160" w:type="dxa"/>
            <w:shd w:val="clear" w:color="auto" w:fill="auto"/>
            <w:vAlign w:val="center"/>
            <w:hideMark/>
          </w:tcPr>
          <w:p w14:paraId="0ABBC0C3" w14:textId="77777777" w:rsidR="00A6251F" w:rsidRPr="00A6251F" w:rsidRDefault="00A6251F" w:rsidP="00A6251F">
            <w:r w:rsidRPr="00A6251F">
              <w:t>БДОУ г. Омска "Детский сад  № 261 присмотра и оздоровления"</w:t>
            </w:r>
          </w:p>
        </w:tc>
        <w:tc>
          <w:tcPr>
            <w:tcW w:w="1646" w:type="dxa"/>
            <w:shd w:val="clear" w:color="auto" w:fill="auto"/>
            <w:noWrap/>
            <w:vAlign w:val="center"/>
            <w:hideMark/>
          </w:tcPr>
          <w:p w14:paraId="5FDEC02C" w14:textId="77777777" w:rsidR="00A6251F" w:rsidRPr="00A6251F" w:rsidRDefault="00A6251F" w:rsidP="00A6251F">
            <w:pPr>
              <w:jc w:val="center"/>
            </w:pPr>
            <w:r w:rsidRPr="00A6251F">
              <w:t>88,2</w:t>
            </w:r>
          </w:p>
        </w:tc>
        <w:tc>
          <w:tcPr>
            <w:tcW w:w="1276" w:type="dxa"/>
            <w:shd w:val="clear" w:color="000000" w:fill="C5DA80"/>
            <w:noWrap/>
            <w:vAlign w:val="center"/>
            <w:hideMark/>
          </w:tcPr>
          <w:p w14:paraId="7F7F2ED3" w14:textId="77777777" w:rsidR="00A6251F" w:rsidRPr="00A6251F" w:rsidRDefault="00A6251F" w:rsidP="00A6251F">
            <w:pPr>
              <w:jc w:val="center"/>
              <w:rPr>
                <w:color w:val="000000"/>
              </w:rPr>
            </w:pPr>
            <w:r w:rsidRPr="00A6251F">
              <w:rPr>
                <w:color w:val="000000"/>
              </w:rPr>
              <w:t>23</w:t>
            </w:r>
          </w:p>
        </w:tc>
      </w:tr>
      <w:tr w:rsidR="00A6251F" w:rsidRPr="00A6251F" w14:paraId="431B4FAC" w14:textId="77777777" w:rsidTr="00A6251F">
        <w:trPr>
          <w:trHeight w:val="300"/>
        </w:trPr>
        <w:tc>
          <w:tcPr>
            <w:tcW w:w="1149" w:type="dxa"/>
            <w:shd w:val="clear" w:color="auto" w:fill="auto"/>
            <w:vAlign w:val="center"/>
            <w:hideMark/>
          </w:tcPr>
          <w:p w14:paraId="68E7E6EA" w14:textId="77777777" w:rsidR="00A6251F" w:rsidRPr="00A6251F" w:rsidRDefault="00A6251F" w:rsidP="00A6251F">
            <w:pPr>
              <w:jc w:val="center"/>
            </w:pPr>
            <w:r w:rsidRPr="00A6251F">
              <w:t>52</w:t>
            </w:r>
          </w:p>
        </w:tc>
        <w:tc>
          <w:tcPr>
            <w:tcW w:w="5160" w:type="dxa"/>
            <w:shd w:val="clear" w:color="auto" w:fill="auto"/>
            <w:vAlign w:val="center"/>
            <w:hideMark/>
          </w:tcPr>
          <w:p w14:paraId="2392849D" w14:textId="77777777" w:rsidR="00A6251F" w:rsidRPr="00A6251F" w:rsidRDefault="00A6251F" w:rsidP="00A6251F">
            <w:r w:rsidRPr="00A6251F">
              <w:t>БДОУ г. Омска "Детский сад № 281"</w:t>
            </w:r>
          </w:p>
        </w:tc>
        <w:tc>
          <w:tcPr>
            <w:tcW w:w="1646" w:type="dxa"/>
            <w:shd w:val="clear" w:color="auto" w:fill="auto"/>
            <w:noWrap/>
            <w:vAlign w:val="center"/>
            <w:hideMark/>
          </w:tcPr>
          <w:p w14:paraId="46F63A33" w14:textId="77777777" w:rsidR="00A6251F" w:rsidRPr="00A6251F" w:rsidRDefault="00A6251F" w:rsidP="00A6251F">
            <w:pPr>
              <w:jc w:val="center"/>
            </w:pPr>
            <w:r w:rsidRPr="00A6251F">
              <w:t>88,1</w:t>
            </w:r>
          </w:p>
        </w:tc>
        <w:tc>
          <w:tcPr>
            <w:tcW w:w="1276" w:type="dxa"/>
            <w:shd w:val="clear" w:color="000000" w:fill="C9DB80"/>
            <w:noWrap/>
            <w:vAlign w:val="center"/>
            <w:hideMark/>
          </w:tcPr>
          <w:p w14:paraId="6F239516" w14:textId="77777777" w:rsidR="00A6251F" w:rsidRPr="00A6251F" w:rsidRDefault="00A6251F" w:rsidP="00A6251F">
            <w:pPr>
              <w:jc w:val="center"/>
              <w:rPr>
                <w:color w:val="000000"/>
              </w:rPr>
            </w:pPr>
            <w:r w:rsidRPr="00A6251F">
              <w:rPr>
                <w:color w:val="000000"/>
              </w:rPr>
              <w:t>24</w:t>
            </w:r>
          </w:p>
        </w:tc>
      </w:tr>
      <w:tr w:rsidR="00A6251F" w:rsidRPr="00A6251F" w14:paraId="252D8266" w14:textId="77777777" w:rsidTr="00A6251F">
        <w:trPr>
          <w:trHeight w:val="480"/>
        </w:trPr>
        <w:tc>
          <w:tcPr>
            <w:tcW w:w="1149" w:type="dxa"/>
            <w:shd w:val="clear" w:color="auto" w:fill="auto"/>
            <w:vAlign w:val="center"/>
            <w:hideMark/>
          </w:tcPr>
          <w:p w14:paraId="09CC5BDE" w14:textId="77777777" w:rsidR="00A6251F" w:rsidRPr="00A6251F" w:rsidRDefault="00A6251F" w:rsidP="00A6251F">
            <w:pPr>
              <w:jc w:val="center"/>
            </w:pPr>
            <w:r w:rsidRPr="00A6251F">
              <w:t>56</w:t>
            </w:r>
          </w:p>
        </w:tc>
        <w:tc>
          <w:tcPr>
            <w:tcW w:w="5160" w:type="dxa"/>
            <w:shd w:val="clear" w:color="auto" w:fill="auto"/>
            <w:vAlign w:val="center"/>
            <w:hideMark/>
          </w:tcPr>
          <w:p w14:paraId="7FED1A14" w14:textId="77777777" w:rsidR="00A6251F" w:rsidRPr="00A6251F" w:rsidRDefault="00A6251F" w:rsidP="00A6251F">
            <w:r w:rsidRPr="00A6251F">
              <w:t>БДОУ г. Омска "Детский сад № 317 общеразвивающего вида"</w:t>
            </w:r>
          </w:p>
        </w:tc>
        <w:tc>
          <w:tcPr>
            <w:tcW w:w="1646" w:type="dxa"/>
            <w:shd w:val="clear" w:color="auto" w:fill="auto"/>
            <w:noWrap/>
            <w:vAlign w:val="center"/>
            <w:hideMark/>
          </w:tcPr>
          <w:p w14:paraId="460E6794" w14:textId="77777777" w:rsidR="00A6251F" w:rsidRPr="00A6251F" w:rsidRDefault="00A6251F" w:rsidP="00A6251F">
            <w:pPr>
              <w:jc w:val="center"/>
            </w:pPr>
            <w:r w:rsidRPr="00A6251F">
              <w:t>88,0</w:t>
            </w:r>
          </w:p>
        </w:tc>
        <w:tc>
          <w:tcPr>
            <w:tcW w:w="1276" w:type="dxa"/>
            <w:shd w:val="clear" w:color="000000" w:fill="CDDC81"/>
            <w:noWrap/>
            <w:vAlign w:val="center"/>
            <w:hideMark/>
          </w:tcPr>
          <w:p w14:paraId="31A86B6A" w14:textId="77777777" w:rsidR="00A6251F" w:rsidRPr="00A6251F" w:rsidRDefault="00A6251F" w:rsidP="00A6251F">
            <w:pPr>
              <w:jc w:val="center"/>
              <w:rPr>
                <w:color w:val="000000"/>
              </w:rPr>
            </w:pPr>
            <w:r w:rsidRPr="00A6251F">
              <w:rPr>
                <w:color w:val="000000"/>
              </w:rPr>
              <w:t>25</w:t>
            </w:r>
          </w:p>
        </w:tc>
      </w:tr>
      <w:tr w:rsidR="00A6251F" w:rsidRPr="00A6251F" w14:paraId="49231A8E" w14:textId="77777777" w:rsidTr="00A6251F">
        <w:trPr>
          <w:trHeight w:val="300"/>
        </w:trPr>
        <w:tc>
          <w:tcPr>
            <w:tcW w:w="1149" w:type="dxa"/>
            <w:shd w:val="clear" w:color="auto" w:fill="auto"/>
            <w:vAlign w:val="center"/>
            <w:hideMark/>
          </w:tcPr>
          <w:p w14:paraId="5DF04211" w14:textId="77777777" w:rsidR="00A6251F" w:rsidRPr="00A6251F" w:rsidRDefault="00A6251F" w:rsidP="00A6251F">
            <w:pPr>
              <w:jc w:val="center"/>
            </w:pPr>
            <w:r w:rsidRPr="00A6251F">
              <w:t>91</w:t>
            </w:r>
          </w:p>
        </w:tc>
        <w:tc>
          <w:tcPr>
            <w:tcW w:w="5160" w:type="dxa"/>
            <w:shd w:val="clear" w:color="auto" w:fill="auto"/>
            <w:vAlign w:val="center"/>
            <w:hideMark/>
          </w:tcPr>
          <w:p w14:paraId="65237D29" w14:textId="77777777" w:rsidR="00A6251F" w:rsidRPr="00A6251F" w:rsidRDefault="00A6251F" w:rsidP="00A6251F">
            <w:r w:rsidRPr="00A6251F">
              <w:t>БОУ г. Омска "СОШ № 77"</w:t>
            </w:r>
          </w:p>
        </w:tc>
        <w:tc>
          <w:tcPr>
            <w:tcW w:w="1646" w:type="dxa"/>
            <w:shd w:val="clear" w:color="auto" w:fill="auto"/>
            <w:noWrap/>
            <w:vAlign w:val="center"/>
            <w:hideMark/>
          </w:tcPr>
          <w:p w14:paraId="1D8578D2" w14:textId="77777777" w:rsidR="00A6251F" w:rsidRPr="00A6251F" w:rsidRDefault="00A6251F" w:rsidP="00A6251F">
            <w:pPr>
              <w:jc w:val="center"/>
            </w:pPr>
            <w:r w:rsidRPr="00A6251F">
              <w:t>87,9</w:t>
            </w:r>
          </w:p>
        </w:tc>
        <w:tc>
          <w:tcPr>
            <w:tcW w:w="1276" w:type="dxa"/>
            <w:shd w:val="clear" w:color="000000" w:fill="D2DE81"/>
            <w:noWrap/>
            <w:vAlign w:val="center"/>
            <w:hideMark/>
          </w:tcPr>
          <w:p w14:paraId="2478CB7C" w14:textId="77777777" w:rsidR="00A6251F" w:rsidRPr="00A6251F" w:rsidRDefault="00A6251F" w:rsidP="00A6251F">
            <w:pPr>
              <w:jc w:val="center"/>
              <w:rPr>
                <w:color w:val="000000"/>
              </w:rPr>
            </w:pPr>
            <w:r w:rsidRPr="00A6251F">
              <w:rPr>
                <w:color w:val="000000"/>
              </w:rPr>
              <w:t>26</w:t>
            </w:r>
          </w:p>
        </w:tc>
      </w:tr>
      <w:tr w:rsidR="00A6251F" w:rsidRPr="00A6251F" w14:paraId="44DAB64C" w14:textId="77777777" w:rsidTr="00A6251F">
        <w:trPr>
          <w:trHeight w:val="300"/>
        </w:trPr>
        <w:tc>
          <w:tcPr>
            <w:tcW w:w="1149" w:type="dxa"/>
            <w:shd w:val="clear" w:color="auto" w:fill="auto"/>
            <w:vAlign w:val="center"/>
            <w:hideMark/>
          </w:tcPr>
          <w:p w14:paraId="62BE9080" w14:textId="77777777" w:rsidR="00A6251F" w:rsidRPr="00A6251F" w:rsidRDefault="00A6251F" w:rsidP="00A6251F">
            <w:pPr>
              <w:jc w:val="center"/>
            </w:pPr>
            <w:r w:rsidRPr="00A6251F">
              <w:t>60</w:t>
            </w:r>
          </w:p>
        </w:tc>
        <w:tc>
          <w:tcPr>
            <w:tcW w:w="5160" w:type="dxa"/>
            <w:shd w:val="clear" w:color="auto" w:fill="auto"/>
            <w:vAlign w:val="center"/>
            <w:hideMark/>
          </w:tcPr>
          <w:p w14:paraId="43BA7350" w14:textId="77777777" w:rsidR="00A6251F" w:rsidRPr="00A6251F" w:rsidRDefault="00A6251F" w:rsidP="00A6251F">
            <w:r w:rsidRPr="00A6251F">
              <w:t>БДОУ г. Омска  "Детский сад № 337"</w:t>
            </w:r>
          </w:p>
        </w:tc>
        <w:tc>
          <w:tcPr>
            <w:tcW w:w="1646" w:type="dxa"/>
            <w:shd w:val="clear" w:color="auto" w:fill="auto"/>
            <w:noWrap/>
            <w:vAlign w:val="center"/>
            <w:hideMark/>
          </w:tcPr>
          <w:p w14:paraId="62E6A4B8" w14:textId="77777777" w:rsidR="00A6251F" w:rsidRPr="00A6251F" w:rsidRDefault="00A6251F" w:rsidP="00A6251F">
            <w:pPr>
              <w:jc w:val="center"/>
            </w:pPr>
            <w:r w:rsidRPr="00A6251F">
              <w:t>87,8</w:t>
            </w:r>
          </w:p>
        </w:tc>
        <w:tc>
          <w:tcPr>
            <w:tcW w:w="1276" w:type="dxa"/>
            <w:shd w:val="clear" w:color="000000" w:fill="D6DF81"/>
            <w:noWrap/>
            <w:vAlign w:val="center"/>
            <w:hideMark/>
          </w:tcPr>
          <w:p w14:paraId="454A0CD2" w14:textId="77777777" w:rsidR="00A6251F" w:rsidRPr="00A6251F" w:rsidRDefault="00A6251F" w:rsidP="00A6251F">
            <w:pPr>
              <w:jc w:val="center"/>
              <w:rPr>
                <w:color w:val="000000"/>
              </w:rPr>
            </w:pPr>
            <w:r w:rsidRPr="00A6251F">
              <w:rPr>
                <w:color w:val="000000"/>
              </w:rPr>
              <w:t>27</w:t>
            </w:r>
          </w:p>
        </w:tc>
      </w:tr>
      <w:tr w:rsidR="00A6251F" w:rsidRPr="00A6251F" w14:paraId="42A7E25C" w14:textId="77777777" w:rsidTr="00A6251F">
        <w:trPr>
          <w:trHeight w:val="480"/>
        </w:trPr>
        <w:tc>
          <w:tcPr>
            <w:tcW w:w="1149" w:type="dxa"/>
            <w:shd w:val="clear" w:color="auto" w:fill="auto"/>
            <w:vAlign w:val="center"/>
            <w:hideMark/>
          </w:tcPr>
          <w:p w14:paraId="15904B91" w14:textId="77777777" w:rsidR="00A6251F" w:rsidRPr="00A6251F" w:rsidRDefault="00A6251F" w:rsidP="00A6251F">
            <w:pPr>
              <w:jc w:val="center"/>
            </w:pPr>
            <w:r w:rsidRPr="00A6251F">
              <w:t>62</w:t>
            </w:r>
          </w:p>
        </w:tc>
        <w:tc>
          <w:tcPr>
            <w:tcW w:w="5160" w:type="dxa"/>
            <w:shd w:val="clear" w:color="auto" w:fill="auto"/>
            <w:vAlign w:val="center"/>
            <w:hideMark/>
          </w:tcPr>
          <w:p w14:paraId="5BAFB7DD" w14:textId="77777777" w:rsidR="00A6251F" w:rsidRPr="00A6251F" w:rsidRDefault="00A6251F" w:rsidP="00A6251F">
            <w:r w:rsidRPr="00A6251F">
              <w:t>БДОУ г. Омска "Детский сад № 349 общеразвивающего вида"</w:t>
            </w:r>
          </w:p>
        </w:tc>
        <w:tc>
          <w:tcPr>
            <w:tcW w:w="1646" w:type="dxa"/>
            <w:shd w:val="clear" w:color="auto" w:fill="auto"/>
            <w:noWrap/>
            <w:vAlign w:val="center"/>
            <w:hideMark/>
          </w:tcPr>
          <w:p w14:paraId="7F2D9058" w14:textId="77777777" w:rsidR="00A6251F" w:rsidRPr="00A6251F" w:rsidRDefault="00A6251F" w:rsidP="00A6251F">
            <w:pPr>
              <w:jc w:val="center"/>
            </w:pPr>
            <w:r w:rsidRPr="00A6251F">
              <w:t>87,8</w:t>
            </w:r>
          </w:p>
        </w:tc>
        <w:tc>
          <w:tcPr>
            <w:tcW w:w="1276" w:type="dxa"/>
            <w:shd w:val="clear" w:color="000000" w:fill="D6DF81"/>
            <w:noWrap/>
            <w:vAlign w:val="center"/>
            <w:hideMark/>
          </w:tcPr>
          <w:p w14:paraId="120771DD" w14:textId="77777777" w:rsidR="00A6251F" w:rsidRPr="00A6251F" w:rsidRDefault="00A6251F" w:rsidP="00A6251F">
            <w:pPr>
              <w:jc w:val="center"/>
              <w:rPr>
                <w:color w:val="000000"/>
              </w:rPr>
            </w:pPr>
            <w:r w:rsidRPr="00A6251F">
              <w:rPr>
                <w:color w:val="000000"/>
              </w:rPr>
              <w:t>27</w:t>
            </w:r>
          </w:p>
        </w:tc>
      </w:tr>
      <w:tr w:rsidR="00A6251F" w:rsidRPr="00A6251F" w14:paraId="5912EF0A" w14:textId="77777777" w:rsidTr="00A6251F">
        <w:trPr>
          <w:trHeight w:val="480"/>
        </w:trPr>
        <w:tc>
          <w:tcPr>
            <w:tcW w:w="1149" w:type="dxa"/>
            <w:shd w:val="clear" w:color="auto" w:fill="auto"/>
            <w:vAlign w:val="center"/>
            <w:hideMark/>
          </w:tcPr>
          <w:p w14:paraId="3DA3AA4E" w14:textId="77777777" w:rsidR="00A6251F" w:rsidRPr="00A6251F" w:rsidRDefault="00A6251F" w:rsidP="00A6251F">
            <w:pPr>
              <w:jc w:val="center"/>
            </w:pPr>
            <w:r w:rsidRPr="00A6251F">
              <w:t>57</w:t>
            </w:r>
          </w:p>
        </w:tc>
        <w:tc>
          <w:tcPr>
            <w:tcW w:w="5160" w:type="dxa"/>
            <w:shd w:val="clear" w:color="auto" w:fill="auto"/>
            <w:vAlign w:val="center"/>
            <w:hideMark/>
          </w:tcPr>
          <w:p w14:paraId="4AC945BB" w14:textId="77777777" w:rsidR="00A6251F" w:rsidRPr="00A6251F" w:rsidRDefault="00A6251F" w:rsidP="00A6251F">
            <w:r w:rsidRPr="00A6251F">
              <w:t>БДОУ г. Омска "Детский сад № 325 компенсирующего вида"</w:t>
            </w:r>
          </w:p>
        </w:tc>
        <w:tc>
          <w:tcPr>
            <w:tcW w:w="1646" w:type="dxa"/>
            <w:shd w:val="clear" w:color="auto" w:fill="auto"/>
            <w:noWrap/>
            <w:vAlign w:val="center"/>
            <w:hideMark/>
          </w:tcPr>
          <w:p w14:paraId="2684F725" w14:textId="77777777" w:rsidR="00A6251F" w:rsidRPr="00A6251F" w:rsidRDefault="00A6251F" w:rsidP="00A6251F">
            <w:pPr>
              <w:jc w:val="center"/>
            </w:pPr>
            <w:r w:rsidRPr="00A6251F">
              <w:t>87,6</w:t>
            </w:r>
          </w:p>
        </w:tc>
        <w:tc>
          <w:tcPr>
            <w:tcW w:w="1276" w:type="dxa"/>
            <w:shd w:val="clear" w:color="000000" w:fill="DBE081"/>
            <w:noWrap/>
            <w:vAlign w:val="center"/>
            <w:hideMark/>
          </w:tcPr>
          <w:p w14:paraId="560A029C" w14:textId="77777777" w:rsidR="00A6251F" w:rsidRPr="00A6251F" w:rsidRDefault="00A6251F" w:rsidP="00A6251F">
            <w:pPr>
              <w:jc w:val="center"/>
              <w:rPr>
                <w:color w:val="000000"/>
              </w:rPr>
            </w:pPr>
            <w:r w:rsidRPr="00A6251F">
              <w:rPr>
                <w:color w:val="000000"/>
              </w:rPr>
              <w:t>28</w:t>
            </w:r>
          </w:p>
        </w:tc>
      </w:tr>
      <w:tr w:rsidR="00A6251F" w:rsidRPr="00A6251F" w14:paraId="0E59721D" w14:textId="77777777" w:rsidTr="00A6251F">
        <w:trPr>
          <w:trHeight w:val="300"/>
        </w:trPr>
        <w:tc>
          <w:tcPr>
            <w:tcW w:w="1149" w:type="dxa"/>
            <w:shd w:val="clear" w:color="auto" w:fill="auto"/>
            <w:vAlign w:val="center"/>
            <w:hideMark/>
          </w:tcPr>
          <w:p w14:paraId="466940B4" w14:textId="77777777" w:rsidR="00A6251F" w:rsidRPr="00A6251F" w:rsidRDefault="00A6251F" w:rsidP="00A6251F">
            <w:pPr>
              <w:jc w:val="center"/>
            </w:pPr>
            <w:r w:rsidRPr="00A6251F">
              <w:t>101</w:t>
            </w:r>
          </w:p>
        </w:tc>
        <w:tc>
          <w:tcPr>
            <w:tcW w:w="5160" w:type="dxa"/>
            <w:shd w:val="clear" w:color="auto" w:fill="auto"/>
            <w:vAlign w:val="center"/>
            <w:hideMark/>
          </w:tcPr>
          <w:p w14:paraId="4EE40CB6" w14:textId="77777777" w:rsidR="00A6251F" w:rsidRPr="00A6251F" w:rsidRDefault="00A6251F" w:rsidP="00A6251F">
            <w:r w:rsidRPr="00A6251F">
              <w:t>БОУ г. Омска "СОШ № 138"</w:t>
            </w:r>
          </w:p>
        </w:tc>
        <w:tc>
          <w:tcPr>
            <w:tcW w:w="1646" w:type="dxa"/>
            <w:shd w:val="clear" w:color="auto" w:fill="auto"/>
            <w:noWrap/>
            <w:vAlign w:val="center"/>
            <w:hideMark/>
          </w:tcPr>
          <w:p w14:paraId="1DC87B5C" w14:textId="77777777" w:rsidR="00A6251F" w:rsidRPr="00A6251F" w:rsidRDefault="00A6251F" w:rsidP="00A6251F">
            <w:pPr>
              <w:jc w:val="center"/>
            </w:pPr>
            <w:r w:rsidRPr="00A6251F">
              <w:t>87,6</w:t>
            </w:r>
          </w:p>
        </w:tc>
        <w:tc>
          <w:tcPr>
            <w:tcW w:w="1276" w:type="dxa"/>
            <w:shd w:val="clear" w:color="000000" w:fill="DBE081"/>
            <w:noWrap/>
            <w:vAlign w:val="center"/>
            <w:hideMark/>
          </w:tcPr>
          <w:p w14:paraId="2F3138B6" w14:textId="77777777" w:rsidR="00A6251F" w:rsidRPr="00A6251F" w:rsidRDefault="00A6251F" w:rsidP="00A6251F">
            <w:pPr>
              <w:jc w:val="center"/>
              <w:rPr>
                <w:color w:val="000000"/>
              </w:rPr>
            </w:pPr>
            <w:r w:rsidRPr="00A6251F">
              <w:rPr>
                <w:color w:val="000000"/>
              </w:rPr>
              <w:t>28</w:t>
            </w:r>
          </w:p>
        </w:tc>
      </w:tr>
      <w:tr w:rsidR="00A6251F" w:rsidRPr="00A6251F" w14:paraId="08A58C1F" w14:textId="77777777" w:rsidTr="00A6251F">
        <w:trPr>
          <w:trHeight w:val="480"/>
        </w:trPr>
        <w:tc>
          <w:tcPr>
            <w:tcW w:w="1149" w:type="dxa"/>
            <w:shd w:val="clear" w:color="auto" w:fill="auto"/>
            <w:vAlign w:val="center"/>
            <w:hideMark/>
          </w:tcPr>
          <w:p w14:paraId="187B8DC4" w14:textId="77777777" w:rsidR="00A6251F" w:rsidRPr="00A6251F" w:rsidRDefault="00A6251F" w:rsidP="00A6251F">
            <w:pPr>
              <w:jc w:val="center"/>
            </w:pPr>
            <w:r w:rsidRPr="00A6251F">
              <w:t>89</w:t>
            </w:r>
          </w:p>
        </w:tc>
        <w:tc>
          <w:tcPr>
            <w:tcW w:w="5160" w:type="dxa"/>
            <w:shd w:val="clear" w:color="auto" w:fill="auto"/>
            <w:vAlign w:val="center"/>
            <w:hideMark/>
          </w:tcPr>
          <w:p w14:paraId="56FA59C4" w14:textId="77777777" w:rsidR="00A6251F" w:rsidRPr="00A6251F" w:rsidRDefault="00A6251F" w:rsidP="00A6251F">
            <w:r w:rsidRPr="00A6251F">
              <w:t xml:space="preserve">БОУ г. Омска "Гимназия № 69 им. </w:t>
            </w:r>
            <w:proofErr w:type="spellStart"/>
            <w:r w:rsidRPr="00A6251F">
              <w:t>Чередова</w:t>
            </w:r>
            <w:proofErr w:type="spellEnd"/>
            <w:r w:rsidRPr="00A6251F">
              <w:t xml:space="preserve"> И.М."</w:t>
            </w:r>
          </w:p>
        </w:tc>
        <w:tc>
          <w:tcPr>
            <w:tcW w:w="1646" w:type="dxa"/>
            <w:shd w:val="clear" w:color="auto" w:fill="auto"/>
            <w:noWrap/>
            <w:vAlign w:val="center"/>
            <w:hideMark/>
          </w:tcPr>
          <w:p w14:paraId="5D528B91" w14:textId="77777777" w:rsidR="00A6251F" w:rsidRPr="00A6251F" w:rsidRDefault="00A6251F" w:rsidP="00A6251F">
            <w:pPr>
              <w:jc w:val="center"/>
            </w:pPr>
            <w:r w:rsidRPr="00A6251F">
              <w:t>87,5</w:t>
            </w:r>
          </w:p>
        </w:tc>
        <w:tc>
          <w:tcPr>
            <w:tcW w:w="1276" w:type="dxa"/>
            <w:shd w:val="clear" w:color="000000" w:fill="DFE282"/>
            <w:noWrap/>
            <w:vAlign w:val="center"/>
            <w:hideMark/>
          </w:tcPr>
          <w:p w14:paraId="42C131F0" w14:textId="77777777" w:rsidR="00A6251F" w:rsidRPr="00A6251F" w:rsidRDefault="00A6251F" w:rsidP="00A6251F">
            <w:pPr>
              <w:jc w:val="center"/>
              <w:rPr>
                <w:color w:val="000000"/>
              </w:rPr>
            </w:pPr>
            <w:r w:rsidRPr="00A6251F">
              <w:rPr>
                <w:color w:val="000000"/>
              </w:rPr>
              <w:t>29</w:t>
            </w:r>
          </w:p>
        </w:tc>
      </w:tr>
      <w:tr w:rsidR="00A6251F" w:rsidRPr="00A6251F" w14:paraId="1708CEB8" w14:textId="77777777" w:rsidTr="00A6251F">
        <w:trPr>
          <w:trHeight w:val="300"/>
        </w:trPr>
        <w:tc>
          <w:tcPr>
            <w:tcW w:w="1149" w:type="dxa"/>
            <w:shd w:val="clear" w:color="auto" w:fill="auto"/>
            <w:vAlign w:val="center"/>
            <w:hideMark/>
          </w:tcPr>
          <w:p w14:paraId="51FD431F" w14:textId="77777777" w:rsidR="00A6251F" w:rsidRPr="00A6251F" w:rsidRDefault="00A6251F" w:rsidP="00A6251F">
            <w:pPr>
              <w:jc w:val="center"/>
            </w:pPr>
            <w:r w:rsidRPr="00A6251F">
              <w:t>42</w:t>
            </w:r>
          </w:p>
        </w:tc>
        <w:tc>
          <w:tcPr>
            <w:tcW w:w="5160" w:type="dxa"/>
            <w:shd w:val="clear" w:color="auto" w:fill="auto"/>
            <w:vAlign w:val="center"/>
            <w:hideMark/>
          </w:tcPr>
          <w:p w14:paraId="7C04EF80" w14:textId="77777777" w:rsidR="00A6251F" w:rsidRPr="00A6251F" w:rsidRDefault="00A6251F" w:rsidP="00A6251F">
            <w:r w:rsidRPr="00A6251F">
              <w:t>БДОУ г. Омска "Детский сад № 238"</w:t>
            </w:r>
          </w:p>
        </w:tc>
        <w:tc>
          <w:tcPr>
            <w:tcW w:w="1646" w:type="dxa"/>
            <w:shd w:val="clear" w:color="auto" w:fill="auto"/>
            <w:noWrap/>
            <w:vAlign w:val="center"/>
            <w:hideMark/>
          </w:tcPr>
          <w:p w14:paraId="6464E946" w14:textId="77777777" w:rsidR="00A6251F" w:rsidRPr="00A6251F" w:rsidRDefault="00A6251F" w:rsidP="00A6251F">
            <w:pPr>
              <w:jc w:val="center"/>
            </w:pPr>
            <w:r w:rsidRPr="00A6251F">
              <w:t>87,5</w:t>
            </w:r>
          </w:p>
        </w:tc>
        <w:tc>
          <w:tcPr>
            <w:tcW w:w="1276" w:type="dxa"/>
            <w:shd w:val="clear" w:color="000000" w:fill="DFE282"/>
            <w:noWrap/>
            <w:vAlign w:val="center"/>
            <w:hideMark/>
          </w:tcPr>
          <w:p w14:paraId="0E56124D" w14:textId="77777777" w:rsidR="00A6251F" w:rsidRPr="00A6251F" w:rsidRDefault="00A6251F" w:rsidP="00A6251F">
            <w:pPr>
              <w:jc w:val="center"/>
              <w:rPr>
                <w:color w:val="000000"/>
              </w:rPr>
            </w:pPr>
            <w:r w:rsidRPr="00A6251F">
              <w:rPr>
                <w:color w:val="000000"/>
              </w:rPr>
              <w:t>29</w:t>
            </w:r>
          </w:p>
        </w:tc>
      </w:tr>
      <w:tr w:rsidR="00A6251F" w:rsidRPr="00A6251F" w14:paraId="54DE6865" w14:textId="77777777" w:rsidTr="00A6251F">
        <w:trPr>
          <w:trHeight w:val="480"/>
        </w:trPr>
        <w:tc>
          <w:tcPr>
            <w:tcW w:w="1149" w:type="dxa"/>
            <w:shd w:val="clear" w:color="auto" w:fill="auto"/>
            <w:vAlign w:val="center"/>
            <w:hideMark/>
          </w:tcPr>
          <w:p w14:paraId="47EF2BE8" w14:textId="77777777" w:rsidR="00A6251F" w:rsidRPr="00A6251F" w:rsidRDefault="00A6251F" w:rsidP="00A6251F">
            <w:pPr>
              <w:jc w:val="center"/>
            </w:pPr>
            <w:r w:rsidRPr="00A6251F">
              <w:t>6</w:t>
            </w:r>
          </w:p>
        </w:tc>
        <w:tc>
          <w:tcPr>
            <w:tcW w:w="5160" w:type="dxa"/>
            <w:shd w:val="clear" w:color="auto" w:fill="auto"/>
            <w:vAlign w:val="center"/>
            <w:hideMark/>
          </w:tcPr>
          <w:p w14:paraId="3D742C90" w14:textId="77777777" w:rsidR="00A6251F" w:rsidRPr="00A6251F" w:rsidRDefault="00A6251F" w:rsidP="00A6251F">
            <w:r w:rsidRPr="00A6251F">
              <w:t>БДОУ г. Омска "Детский сад № 9 присмотра и оздоровления"</w:t>
            </w:r>
          </w:p>
        </w:tc>
        <w:tc>
          <w:tcPr>
            <w:tcW w:w="1646" w:type="dxa"/>
            <w:shd w:val="clear" w:color="auto" w:fill="auto"/>
            <w:noWrap/>
            <w:vAlign w:val="center"/>
            <w:hideMark/>
          </w:tcPr>
          <w:p w14:paraId="2CDE5C84" w14:textId="77777777" w:rsidR="00A6251F" w:rsidRPr="00A6251F" w:rsidRDefault="00A6251F" w:rsidP="00A6251F">
            <w:pPr>
              <w:jc w:val="center"/>
            </w:pPr>
            <w:r w:rsidRPr="00A6251F">
              <w:t>87,2</w:t>
            </w:r>
          </w:p>
        </w:tc>
        <w:tc>
          <w:tcPr>
            <w:tcW w:w="1276" w:type="dxa"/>
            <w:shd w:val="clear" w:color="000000" w:fill="E4E382"/>
            <w:noWrap/>
            <w:vAlign w:val="center"/>
            <w:hideMark/>
          </w:tcPr>
          <w:p w14:paraId="69900360" w14:textId="77777777" w:rsidR="00A6251F" w:rsidRPr="00A6251F" w:rsidRDefault="00A6251F" w:rsidP="00A6251F">
            <w:pPr>
              <w:jc w:val="center"/>
              <w:rPr>
                <w:color w:val="000000"/>
              </w:rPr>
            </w:pPr>
            <w:r w:rsidRPr="00A6251F">
              <w:rPr>
                <w:color w:val="000000"/>
              </w:rPr>
              <w:t>30</w:t>
            </w:r>
          </w:p>
        </w:tc>
      </w:tr>
      <w:tr w:rsidR="00A6251F" w:rsidRPr="00A6251F" w14:paraId="0E92657F" w14:textId="77777777" w:rsidTr="00A6251F">
        <w:trPr>
          <w:trHeight w:val="300"/>
        </w:trPr>
        <w:tc>
          <w:tcPr>
            <w:tcW w:w="1149" w:type="dxa"/>
            <w:shd w:val="clear" w:color="auto" w:fill="auto"/>
            <w:vAlign w:val="center"/>
            <w:hideMark/>
          </w:tcPr>
          <w:p w14:paraId="7357C175" w14:textId="77777777" w:rsidR="00A6251F" w:rsidRPr="00A6251F" w:rsidRDefault="00A6251F" w:rsidP="00A6251F">
            <w:pPr>
              <w:jc w:val="center"/>
            </w:pPr>
            <w:r w:rsidRPr="00A6251F">
              <w:t>66</w:t>
            </w:r>
          </w:p>
        </w:tc>
        <w:tc>
          <w:tcPr>
            <w:tcW w:w="5160" w:type="dxa"/>
            <w:shd w:val="clear" w:color="auto" w:fill="auto"/>
            <w:vAlign w:val="center"/>
            <w:hideMark/>
          </w:tcPr>
          <w:p w14:paraId="08A58C62" w14:textId="77777777" w:rsidR="00A6251F" w:rsidRPr="00A6251F" w:rsidRDefault="00A6251F" w:rsidP="00A6251F">
            <w:r w:rsidRPr="00A6251F">
              <w:t>БДОУ г. Омска  "Детский сад № 365"</w:t>
            </w:r>
          </w:p>
        </w:tc>
        <w:tc>
          <w:tcPr>
            <w:tcW w:w="1646" w:type="dxa"/>
            <w:shd w:val="clear" w:color="auto" w:fill="auto"/>
            <w:noWrap/>
            <w:vAlign w:val="center"/>
            <w:hideMark/>
          </w:tcPr>
          <w:p w14:paraId="52074E36" w14:textId="77777777" w:rsidR="00A6251F" w:rsidRPr="00A6251F" w:rsidRDefault="00A6251F" w:rsidP="00A6251F">
            <w:pPr>
              <w:jc w:val="center"/>
            </w:pPr>
            <w:r w:rsidRPr="00A6251F">
              <w:t>87,2</w:t>
            </w:r>
          </w:p>
        </w:tc>
        <w:tc>
          <w:tcPr>
            <w:tcW w:w="1276" w:type="dxa"/>
            <w:shd w:val="clear" w:color="000000" w:fill="E4E382"/>
            <w:noWrap/>
            <w:vAlign w:val="center"/>
            <w:hideMark/>
          </w:tcPr>
          <w:p w14:paraId="7D5059CF" w14:textId="77777777" w:rsidR="00A6251F" w:rsidRPr="00A6251F" w:rsidRDefault="00A6251F" w:rsidP="00A6251F">
            <w:pPr>
              <w:jc w:val="center"/>
              <w:rPr>
                <w:color w:val="000000"/>
              </w:rPr>
            </w:pPr>
            <w:r w:rsidRPr="00A6251F">
              <w:rPr>
                <w:color w:val="000000"/>
              </w:rPr>
              <w:t>30</w:t>
            </w:r>
          </w:p>
        </w:tc>
      </w:tr>
      <w:tr w:rsidR="00A6251F" w:rsidRPr="00A6251F" w14:paraId="4FFECFE2" w14:textId="77777777" w:rsidTr="00A6251F">
        <w:trPr>
          <w:trHeight w:val="480"/>
        </w:trPr>
        <w:tc>
          <w:tcPr>
            <w:tcW w:w="1149" w:type="dxa"/>
            <w:shd w:val="clear" w:color="auto" w:fill="auto"/>
            <w:vAlign w:val="center"/>
            <w:hideMark/>
          </w:tcPr>
          <w:p w14:paraId="214C6007" w14:textId="77777777" w:rsidR="00A6251F" w:rsidRPr="00A6251F" w:rsidRDefault="00A6251F" w:rsidP="00A6251F">
            <w:pPr>
              <w:jc w:val="center"/>
            </w:pPr>
            <w:r w:rsidRPr="00A6251F">
              <w:t>69</w:t>
            </w:r>
          </w:p>
        </w:tc>
        <w:tc>
          <w:tcPr>
            <w:tcW w:w="5160" w:type="dxa"/>
            <w:shd w:val="clear" w:color="auto" w:fill="auto"/>
            <w:vAlign w:val="center"/>
            <w:hideMark/>
          </w:tcPr>
          <w:p w14:paraId="0A0CAA70" w14:textId="77777777" w:rsidR="00A6251F" w:rsidRPr="00A6251F" w:rsidRDefault="00A6251F" w:rsidP="00A6251F">
            <w:r w:rsidRPr="00A6251F">
              <w:t>БДОУ г. Омска "Детский сад № 369 общеразвивающего вида"</w:t>
            </w:r>
          </w:p>
        </w:tc>
        <w:tc>
          <w:tcPr>
            <w:tcW w:w="1646" w:type="dxa"/>
            <w:shd w:val="clear" w:color="auto" w:fill="auto"/>
            <w:noWrap/>
            <w:vAlign w:val="center"/>
            <w:hideMark/>
          </w:tcPr>
          <w:p w14:paraId="22F33F84" w14:textId="77777777" w:rsidR="00A6251F" w:rsidRPr="00A6251F" w:rsidRDefault="00A6251F" w:rsidP="00A6251F">
            <w:pPr>
              <w:jc w:val="center"/>
            </w:pPr>
            <w:r w:rsidRPr="00A6251F">
              <w:t>87,2</w:t>
            </w:r>
          </w:p>
        </w:tc>
        <w:tc>
          <w:tcPr>
            <w:tcW w:w="1276" w:type="dxa"/>
            <w:shd w:val="clear" w:color="000000" w:fill="E4E382"/>
            <w:noWrap/>
            <w:vAlign w:val="center"/>
            <w:hideMark/>
          </w:tcPr>
          <w:p w14:paraId="68D8609A" w14:textId="77777777" w:rsidR="00A6251F" w:rsidRPr="00A6251F" w:rsidRDefault="00A6251F" w:rsidP="00A6251F">
            <w:pPr>
              <w:jc w:val="center"/>
              <w:rPr>
                <w:color w:val="000000"/>
              </w:rPr>
            </w:pPr>
            <w:r w:rsidRPr="00A6251F">
              <w:rPr>
                <w:color w:val="000000"/>
              </w:rPr>
              <w:t>30</w:t>
            </w:r>
          </w:p>
        </w:tc>
      </w:tr>
      <w:tr w:rsidR="00A6251F" w:rsidRPr="00A6251F" w14:paraId="4C73CF5B" w14:textId="77777777" w:rsidTr="00A6251F">
        <w:trPr>
          <w:trHeight w:val="300"/>
        </w:trPr>
        <w:tc>
          <w:tcPr>
            <w:tcW w:w="1149" w:type="dxa"/>
            <w:shd w:val="clear" w:color="auto" w:fill="auto"/>
            <w:vAlign w:val="center"/>
            <w:hideMark/>
          </w:tcPr>
          <w:p w14:paraId="7D79E611" w14:textId="77777777" w:rsidR="00A6251F" w:rsidRPr="00A6251F" w:rsidRDefault="00A6251F" w:rsidP="00A6251F">
            <w:pPr>
              <w:jc w:val="center"/>
            </w:pPr>
            <w:r w:rsidRPr="00A6251F">
              <w:t>23</w:t>
            </w:r>
          </w:p>
        </w:tc>
        <w:tc>
          <w:tcPr>
            <w:tcW w:w="5160" w:type="dxa"/>
            <w:shd w:val="clear" w:color="auto" w:fill="auto"/>
            <w:vAlign w:val="center"/>
            <w:hideMark/>
          </w:tcPr>
          <w:p w14:paraId="487C19A1" w14:textId="77777777" w:rsidR="00A6251F" w:rsidRPr="00A6251F" w:rsidRDefault="00A6251F" w:rsidP="00A6251F">
            <w:r w:rsidRPr="00A6251F">
              <w:t>БДОУ г. Омска "Детский сад № 93"</w:t>
            </w:r>
          </w:p>
        </w:tc>
        <w:tc>
          <w:tcPr>
            <w:tcW w:w="1646" w:type="dxa"/>
            <w:shd w:val="clear" w:color="auto" w:fill="auto"/>
            <w:noWrap/>
            <w:vAlign w:val="center"/>
            <w:hideMark/>
          </w:tcPr>
          <w:p w14:paraId="5BF00E47" w14:textId="77777777" w:rsidR="00A6251F" w:rsidRPr="00A6251F" w:rsidRDefault="00A6251F" w:rsidP="00A6251F">
            <w:pPr>
              <w:jc w:val="center"/>
            </w:pPr>
            <w:r w:rsidRPr="00A6251F">
              <w:t>87,2</w:t>
            </w:r>
          </w:p>
        </w:tc>
        <w:tc>
          <w:tcPr>
            <w:tcW w:w="1276" w:type="dxa"/>
            <w:shd w:val="clear" w:color="000000" w:fill="E4E382"/>
            <w:noWrap/>
            <w:vAlign w:val="center"/>
            <w:hideMark/>
          </w:tcPr>
          <w:p w14:paraId="23609D00" w14:textId="77777777" w:rsidR="00A6251F" w:rsidRPr="00A6251F" w:rsidRDefault="00A6251F" w:rsidP="00A6251F">
            <w:pPr>
              <w:jc w:val="center"/>
              <w:rPr>
                <w:color w:val="000000"/>
              </w:rPr>
            </w:pPr>
            <w:r w:rsidRPr="00A6251F">
              <w:rPr>
                <w:color w:val="000000"/>
              </w:rPr>
              <w:t>30</w:t>
            </w:r>
          </w:p>
        </w:tc>
      </w:tr>
      <w:tr w:rsidR="00A6251F" w:rsidRPr="00A6251F" w14:paraId="7C80E65F" w14:textId="77777777" w:rsidTr="00A6251F">
        <w:trPr>
          <w:trHeight w:val="480"/>
        </w:trPr>
        <w:tc>
          <w:tcPr>
            <w:tcW w:w="1149" w:type="dxa"/>
            <w:shd w:val="clear" w:color="auto" w:fill="auto"/>
            <w:vAlign w:val="center"/>
            <w:hideMark/>
          </w:tcPr>
          <w:p w14:paraId="11E6C568" w14:textId="77777777" w:rsidR="00A6251F" w:rsidRPr="00A6251F" w:rsidRDefault="00A6251F" w:rsidP="00A6251F">
            <w:pPr>
              <w:jc w:val="center"/>
            </w:pPr>
            <w:r w:rsidRPr="00A6251F">
              <w:t>54</w:t>
            </w:r>
          </w:p>
        </w:tc>
        <w:tc>
          <w:tcPr>
            <w:tcW w:w="5160" w:type="dxa"/>
            <w:shd w:val="clear" w:color="auto" w:fill="auto"/>
            <w:vAlign w:val="center"/>
            <w:hideMark/>
          </w:tcPr>
          <w:p w14:paraId="5D2FD71C" w14:textId="77777777" w:rsidR="00A6251F" w:rsidRPr="00A6251F" w:rsidRDefault="00A6251F" w:rsidP="00A6251F">
            <w:r w:rsidRPr="00A6251F">
              <w:t>БДОУ г. Омска "Детский сад  общеразвивающего вида № 305"</w:t>
            </w:r>
          </w:p>
        </w:tc>
        <w:tc>
          <w:tcPr>
            <w:tcW w:w="1646" w:type="dxa"/>
            <w:shd w:val="clear" w:color="auto" w:fill="auto"/>
            <w:noWrap/>
            <w:vAlign w:val="center"/>
            <w:hideMark/>
          </w:tcPr>
          <w:p w14:paraId="0F5C2D15" w14:textId="77777777" w:rsidR="00A6251F" w:rsidRPr="00A6251F" w:rsidRDefault="00A6251F" w:rsidP="00A6251F">
            <w:pPr>
              <w:jc w:val="center"/>
            </w:pPr>
            <w:r w:rsidRPr="00A6251F">
              <w:t>87,0</w:t>
            </w:r>
          </w:p>
        </w:tc>
        <w:tc>
          <w:tcPr>
            <w:tcW w:w="1276" w:type="dxa"/>
            <w:shd w:val="clear" w:color="000000" w:fill="E8E482"/>
            <w:noWrap/>
            <w:vAlign w:val="center"/>
            <w:hideMark/>
          </w:tcPr>
          <w:p w14:paraId="5E3A4549" w14:textId="77777777" w:rsidR="00A6251F" w:rsidRPr="00A6251F" w:rsidRDefault="00A6251F" w:rsidP="00A6251F">
            <w:pPr>
              <w:jc w:val="center"/>
              <w:rPr>
                <w:color w:val="000000"/>
              </w:rPr>
            </w:pPr>
            <w:r w:rsidRPr="00A6251F">
              <w:rPr>
                <w:color w:val="000000"/>
              </w:rPr>
              <w:t>31</w:t>
            </w:r>
          </w:p>
        </w:tc>
      </w:tr>
      <w:tr w:rsidR="00A6251F" w:rsidRPr="00A6251F" w14:paraId="3A91CA0E" w14:textId="77777777" w:rsidTr="00A6251F">
        <w:trPr>
          <w:trHeight w:val="480"/>
        </w:trPr>
        <w:tc>
          <w:tcPr>
            <w:tcW w:w="1149" w:type="dxa"/>
            <w:shd w:val="clear" w:color="auto" w:fill="auto"/>
            <w:vAlign w:val="center"/>
            <w:hideMark/>
          </w:tcPr>
          <w:p w14:paraId="7812B714" w14:textId="77777777" w:rsidR="00A6251F" w:rsidRPr="00A6251F" w:rsidRDefault="00A6251F" w:rsidP="00A6251F">
            <w:pPr>
              <w:jc w:val="center"/>
            </w:pPr>
            <w:r w:rsidRPr="00A6251F">
              <w:t>65</w:t>
            </w:r>
          </w:p>
        </w:tc>
        <w:tc>
          <w:tcPr>
            <w:tcW w:w="5160" w:type="dxa"/>
            <w:shd w:val="clear" w:color="auto" w:fill="auto"/>
            <w:vAlign w:val="center"/>
            <w:hideMark/>
          </w:tcPr>
          <w:p w14:paraId="0106821D" w14:textId="77777777" w:rsidR="00A6251F" w:rsidRPr="00A6251F" w:rsidRDefault="00A6251F" w:rsidP="00A6251F">
            <w:r w:rsidRPr="00A6251F">
              <w:t>БДОУ г. Омска "Детский сад № 359 общеразвивающего вида"</w:t>
            </w:r>
          </w:p>
        </w:tc>
        <w:tc>
          <w:tcPr>
            <w:tcW w:w="1646" w:type="dxa"/>
            <w:shd w:val="clear" w:color="auto" w:fill="auto"/>
            <w:noWrap/>
            <w:vAlign w:val="center"/>
            <w:hideMark/>
          </w:tcPr>
          <w:p w14:paraId="71BA5226" w14:textId="77777777" w:rsidR="00A6251F" w:rsidRPr="00A6251F" w:rsidRDefault="00A6251F" w:rsidP="00A6251F">
            <w:pPr>
              <w:jc w:val="center"/>
            </w:pPr>
            <w:r w:rsidRPr="00A6251F">
              <w:t>87,0</w:t>
            </w:r>
          </w:p>
        </w:tc>
        <w:tc>
          <w:tcPr>
            <w:tcW w:w="1276" w:type="dxa"/>
            <w:shd w:val="clear" w:color="000000" w:fill="E8E482"/>
            <w:noWrap/>
            <w:vAlign w:val="center"/>
            <w:hideMark/>
          </w:tcPr>
          <w:p w14:paraId="13EE5DD1" w14:textId="77777777" w:rsidR="00A6251F" w:rsidRPr="00A6251F" w:rsidRDefault="00A6251F" w:rsidP="00A6251F">
            <w:pPr>
              <w:jc w:val="center"/>
              <w:rPr>
                <w:color w:val="000000"/>
              </w:rPr>
            </w:pPr>
            <w:r w:rsidRPr="00A6251F">
              <w:rPr>
                <w:color w:val="000000"/>
              </w:rPr>
              <w:t>31</w:t>
            </w:r>
          </w:p>
        </w:tc>
      </w:tr>
      <w:tr w:rsidR="00A6251F" w:rsidRPr="00A6251F" w14:paraId="33C285CA" w14:textId="77777777" w:rsidTr="00A6251F">
        <w:trPr>
          <w:trHeight w:val="300"/>
        </w:trPr>
        <w:tc>
          <w:tcPr>
            <w:tcW w:w="1149" w:type="dxa"/>
            <w:shd w:val="clear" w:color="auto" w:fill="auto"/>
            <w:vAlign w:val="center"/>
            <w:hideMark/>
          </w:tcPr>
          <w:p w14:paraId="06015E98" w14:textId="77777777" w:rsidR="00A6251F" w:rsidRPr="00A6251F" w:rsidRDefault="00A6251F" w:rsidP="00A6251F">
            <w:pPr>
              <w:jc w:val="center"/>
            </w:pPr>
            <w:r w:rsidRPr="00A6251F">
              <w:t>104</w:t>
            </w:r>
          </w:p>
        </w:tc>
        <w:tc>
          <w:tcPr>
            <w:tcW w:w="5160" w:type="dxa"/>
            <w:shd w:val="clear" w:color="auto" w:fill="auto"/>
            <w:vAlign w:val="center"/>
            <w:hideMark/>
          </w:tcPr>
          <w:p w14:paraId="7D96A915" w14:textId="77777777" w:rsidR="00A6251F" w:rsidRPr="00A6251F" w:rsidRDefault="00A6251F" w:rsidP="00A6251F">
            <w:r w:rsidRPr="00A6251F">
              <w:t>БОУ г. Омска "СОШ № 161"</w:t>
            </w:r>
          </w:p>
        </w:tc>
        <w:tc>
          <w:tcPr>
            <w:tcW w:w="1646" w:type="dxa"/>
            <w:shd w:val="clear" w:color="auto" w:fill="auto"/>
            <w:noWrap/>
            <w:vAlign w:val="center"/>
            <w:hideMark/>
          </w:tcPr>
          <w:p w14:paraId="17E18FDB" w14:textId="77777777" w:rsidR="00A6251F" w:rsidRPr="00A6251F" w:rsidRDefault="00A6251F" w:rsidP="00A6251F">
            <w:pPr>
              <w:jc w:val="center"/>
            </w:pPr>
            <w:r w:rsidRPr="00A6251F">
              <w:t>87,0</w:t>
            </w:r>
          </w:p>
        </w:tc>
        <w:tc>
          <w:tcPr>
            <w:tcW w:w="1276" w:type="dxa"/>
            <w:shd w:val="clear" w:color="000000" w:fill="E8E482"/>
            <w:noWrap/>
            <w:vAlign w:val="center"/>
            <w:hideMark/>
          </w:tcPr>
          <w:p w14:paraId="43587663" w14:textId="77777777" w:rsidR="00A6251F" w:rsidRPr="00A6251F" w:rsidRDefault="00A6251F" w:rsidP="00A6251F">
            <w:pPr>
              <w:jc w:val="center"/>
              <w:rPr>
                <w:color w:val="000000"/>
              </w:rPr>
            </w:pPr>
            <w:r w:rsidRPr="00A6251F">
              <w:rPr>
                <w:color w:val="000000"/>
              </w:rPr>
              <w:t>31</w:t>
            </w:r>
          </w:p>
        </w:tc>
      </w:tr>
      <w:tr w:rsidR="00A6251F" w:rsidRPr="00A6251F" w14:paraId="15E28DBB" w14:textId="77777777" w:rsidTr="00A6251F">
        <w:trPr>
          <w:trHeight w:val="480"/>
        </w:trPr>
        <w:tc>
          <w:tcPr>
            <w:tcW w:w="1149" w:type="dxa"/>
            <w:shd w:val="clear" w:color="auto" w:fill="auto"/>
            <w:vAlign w:val="center"/>
            <w:hideMark/>
          </w:tcPr>
          <w:p w14:paraId="48935758" w14:textId="77777777" w:rsidR="00A6251F" w:rsidRPr="00A6251F" w:rsidRDefault="00A6251F" w:rsidP="00A6251F">
            <w:pPr>
              <w:jc w:val="center"/>
            </w:pPr>
            <w:r w:rsidRPr="00A6251F">
              <w:t>40</w:t>
            </w:r>
          </w:p>
        </w:tc>
        <w:tc>
          <w:tcPr>
            <w:tcW w:w="5160" w:type="dxa"/>
            <w:shd w:val="clear" w:color="auto" w:fill="auto"/>
            <w:vAlign w:val="center"/>
            <w:hideMark/>
          </w:tcPr>
          <w:p w14:paraId="578AB750" w14:textId="77777777" w:rsidR="00A6251F" w:rsidRPr="00A6251F" w:rsidRDefault="00A6251F" w:rsidP="00A6251F">
            <w:r w:rsidRPr="00A6251F">
              <w:t>БДОУ г. Омска "Детский сад № 214 комбинированного вида"</w:t>
            </w:r>
          </w:p>
        </w:tc>
        <w:tc>
          <w:tcPr>
            <w:tcW w:w="1646" w:type="dxa"/>
            <w:shd w:val="clear" w:color="auto" w:fill="auto"/>
            <w:noWrap/>
            <w:vAlign w:val="center"/>
            <w:hideMark/>
          </w:tcPr>
          <w:p w14:paraId="7FA76AED" w14:textId="77777777" w:rsidR="00A6251F" w:rsidRPr="00A6251F" w:rsidRDefault="00A6251F" w:rsidP="00A6251F">
            <w:pPr>
              <w:jc w:val="center"/>
            </w:pPr>
            <w:r w:rsidRPr="00A6251F">
              <w:t>86,8</w:t>
            </w:r>
          </w:p>
        </w:tc>
        <w:tc>
          <w:tcPr>
            <w:tcW w:w="1276" w:type="dxa"/>
            <w:shd w:val="clear" w:color="000000" w:fill="EDE582"/>
            <w:noWrap/>
            <w:vAlign w:val="center"/>
            <w:hideMark/>
          </w:tcPr>
          <w:p w14:paraId="54BDF165" w14:textId="77777777" w:rsidR="00A6251F" w:rsidRPr="00A6251F" w:rsidRDefault="00A6251F" w:rsidP="00A6251F">
            <w:pPr>
              <w:jc w:val="center"/>
              <w:rPr>
                <w:color w:val="000000"/>
              </w:rPr>
            </w:pPr>
            <w:r w:rsidRPr="00A6251F">
              <w:rPr>
                <w:color w:val="000000"/>
              </w:rPr>
              <w:t>32</w:t>
            </w:r>
          </w:p>
        </w:tc>
      </w:tr>
      <w:tr w:rsidR="00A6251F" w:rsidRPr="00A6251F" w14:paraId="55E3CAAC" w14:textId="77777777" w:rsidTr="00A6251F">
        <w:trPr>
          <w:trHeight w:val="480"/>
        </w:trPr>
        <w:tc>
          <w:tcPr>
            <w:tcW w:w="1149" w:type="dxa"/>
            <w:shd w:val="clear" w:color="auto" w:fill="auto"/>
            <w:vAlign w:val="center"/>
            <w:hideMark/>
          </w:tcPr>
          <w:p w14:paraId="2F63F0D6" w14:textId="77777777" w:rsidR="00A6251F" w:rsidRPr="00A6251F" w:rsidRDefault="00A6251F" w:rsidP="00A6251F">
            <w:pPr>
              <w:jc w:val="center"/>
            </w:pPr>
            <w:r w:rsidRPr="00A6251F">
              <w:t>55</w:t>
            </w:r>
          </w:p>
        </w:tc>
        <w:tc>
          <w:tcPr>
            <w:tcW w:w="5160" w:type="dxa"/>
            <w:shd w:val="clear" w:color="auto" w:fill="auto"/>
            <w:vAlign w:val="center"/>
            <w:hideMark/>
          </w:tcPr>
          <w:p w14:paraId="281B1A89" w14:textId="77777777" w:rsidR="00A6251F" w:rsidRPr="00A6251F" w:rsidRDefault="00A6251F" w:rsidP="00A6251F">
            <w:r w:rsidRPr="00A6251F">
              <w:t>БДОУ г. Омска "Центр развития ребенка - детский сад № 311"</w:t>
            </w:r>
          </w:p>
        </w:tc>
        <w:tc>
          <w:tcPr>
            <w:tcW w:w="1646" w:type="dxa"/>
            <w:shd w:val="clear" w:color="auto" w:fill="auto"/>
            <w:noWrap/>
            <w:vAlign w:val="center"/>
            <w:hideMark/>
          </w:tcPr>
          <w:p w14:paraId="32D5B69D" w14:textId="77777777" w:rsidR="00A6251F" w:rsidRPr="00A6251F" w:rsidRDefault="00A6251F" w:rsidP="00A6251F">
            <w:pPr>
              <w:jc w:val="center"/>
            </w:pPr>
            <w:r w:rsidRPr="00A6251F">
              <w:t>86,8</w:t>
            </w:r>
          </w:p>
        </w:tc>
        <w:tc>
          <w:tcPr>
            <w:tcW w:w="1276" w:type="dxa"/>
            <w:shd w:val="clear" w:color="000000" w:fill="EDE582"/>
            <w:noWrap/>
            <w:vAlign w:val="center"/>
            <w:hideMark/>
          </w:tcPr>
          <w:p w14:paraId="4BCB6B64" w14:textId="77777777" w:rsidR="00A6251F" w:rsidRPr="00A6251F" w:rsidRDefault="00A6251F" w:rsidP="00A6251F">
            <w:pPr>
              <w:jc w:val="center"/>
              <w:rPr>
                <w:color w:val="000000"/>
              </w:rPr>
            </w:pPr>
            <w:r w:rsidRPr="00A6251F">
              <w:rPr>
                <w:color w:val="000000"/>
              </w:rPr>
              <w:t>32</w:t>
            </w:r>
          </w:p>
        </w:tc>
      </w:tr>
      <w:tr w:rsidR="00A6251F" w:rsidRPr="00A6251F" w14:paraId="531543F6" w14:textId="77777777" w:rsidTr="00A6251F">
        <w:trPr>
          <w:trHeight w:val="300"/>
        </w:trPr>
        <w:tc>
          <w:tcPr>
            <w:tcW w:w="1149" w:type="dxa"/>
            <w:shd w:val="clear" w:color="auto" w:fill="auto"/>
            <w:vAlign w:val="center"/>
            <w:hideMark/>
          </w:tcPr>
          <w:p w14:paraId="1EE2FF2E" w14:textId="77777777" w:rsidR="00A6251F" w:rsidRPr="00A6251F" w:rsidRDefault="00A6251F" w:rsidP="00A6251F">
            <w:pPr>
              <w:jc w:val="center"/>
            </w:pPr>
            <w:r w:rsidRPr="00A6251F">
              <w:t>31</w:t>
            </w:r>
          </w:p>
        </w:tc>
        <w:tc>
          <w:tcPr>
            <w:tcW w:w="5160" w:type="dxa"/>
            <w:shd w:val="clear" w:color="auto" w:fill="auto"/>
            <w:vAlign w:val="center"/>
            <w:hideMark/>
          </w:tcPr>
          <w:p w14:paraId="05644143" w14:textId="77777777" w:rsidR="00A6251F" w:rsidRPr="00A6251F" w:rsidRDefault="00A6251F" w:rsidP="00A6251F">
            <w:r w:rsidRPr="00A6251F">
              <w:t>БДОУ г. Омска "Детский сад № 165"</w:t>
            </w:r>
          </w:p>
        </w:tc>
        <w:tc>
          <w:tcPr>
            <w:tcW w:w="1646" w:type="dxa"/>
            <w:shd w:val="clear" w:color="auto" w:fill="auto"/>
            <w:noWrap/>
            <w:vAlign w:val="center"/>
            <w:hideMark/>
          </w:tcPr>
          <w:p w14:paraId="722847A2" w14:textId="77777777" w:rsidR="00A6251F" w:rsidRPr="00A6251F" w:rsidRDefault="00A6251F" w:rsidP="00A6251F">
            <w:pPr>
              <w:jc w:val="center"/>
            </w:pPr>
            <w:r w:rsidRPr="00A6251F">
              <w:t>86,8</w:t>
            </w:r>
          </w:p>
        </w:tc>
        <w:tc>
          <w:tcPr>
            <w:tcW w:w="1276" w:type="dxa"/>
            <w:shd w:val="clear" w:color="000000" w:fill="EDE582"/>
            <w:noWrap/>
            <w:vAlign w:val="center"/>
            <w:hideMark/>
          </w:tcPr>
          <w:p w14:paraId="0E50F6B5" w14:textId="77777777" w:rsidR="00A6251F" w:rsidRPr="00A6251F" w:rsidRDefault="00A6251F" w:rsidP="00A6251F">
            <w:pPr>
              <w:jc w:val="center"/>
              <w:rPr>
                <w:color w:val="000000"/>
              </w:rPr>
            </w:pPr>
            <w:r w:rsidRPr="00A6251F">
              <w:rPr>
                <w:color w:val="000000"/>
              </w:rPr>
              <w:t>32</w:t>
            </w:r>
          </w:p>
        </w:tc>
      </w:tr>
      <w:tr w:rsidR="00A6251F" w:rsidRPr="00A6251F" w14:paraId="6B5F9D20" w14:textId="77777777" w:rsidTr="00A6251F">
        <w:trPr>
          <w:trHeight w:val="480"/>
        </w:trPr>
        <w:tc>
          <w:tcPr>
            <w:tcW w:w="1149" w:type="dxa"/>
            <w:shd w:val="clear" w:color="auto" w:fill="auto"/>
            <w:vAlign w:val="center"/>
            <w:hideMark/>
          </w:tcPr>
          <w:p w14:paraId="71DD15C5" w14:textId="77777777" w:rsidR="00A6251F" w:rsidRPr="00A6251F" w:rsidRDefault="00A6251F" w:rsidP="00A6251F">
            <w:pPr>
              <w:jc w:val="center"/>
            </w:pPr>
            <w:r w:rsidRPr="00A6251F">
              <w:t>90</w:t>
            </w:r>
          </w:p>
        </w:tc>
        <w:tc>
          <w:tcPr>
            <w:tcW w:w="5160" w:type="dxa"/>
            <w:shd w:val="clear" w:color="auto" w:fill="auto"/>
            <w:vAlign w:val="center"/>
            <w:hideMark/>
          </w:tcPr>
          <w:p w14:paraId="49992BDD" w14:textId="77777777" w:rsidR="00A6251F" w:rsidRPr="00A6251F" w:rsidRDefault="00A6251F" w:rsidP="00A6251F">
            <w:r w:rsidRPr="00A6251F">
              <w:t>БОУ г. Омска "СОШ с углубленным изучением отдельных предметов № 73"</w:t>
            </w:r>
          </w:p>
        </w:tc>
        <w:tc>
          <w:tcPr>
            <w:tcW w:w="1646" w:type="dxa"/>
            <w:shd w:val="clear" w:color="auto" w:fill="auto"/>
            <w:noWrap/>
            <w:vAlign w:val="center"/>
            <w:hideMark/>
          </w:tcPr>
          <w:p w14:paraId="14349C86" w14:textId="77777777" w:rsidR="00A6251F" w:rsidRPr="00A6251F" w:rsidRDefault="00A6251F" w:rsidP="00A6251F">
            <w:pPr>
              <w:jc w:val="center"/>
            </w:pPr>
            <w:r w:rsidRPr="00A6251F">
              <w:t>86,7</w:t>
            </w:r>
          </w:p>
        </w:tc>
        <w:tc>
          <w:tcPr>
            <w:tcW w:w="1276" w:type="dxa"/>
            <w:shd w:val="clear" w:color="000000" w:fill="F1E783"/>
            <w:noWrap/>
            <w:vAlign w:val="center"/>
            <w:hideMark/>
          </w:tcPr>
          <w:p w14:paraId="41656EFC" w14:textId="77777777" w:rsidR="00A6251F" w:rsidRPr="00A6251F" w:rsidRDefault="00A6251F" w:rsidP="00A6251F">
            <w:pPr>
              <w:jc w:val="center"/>
              <w:rPr>
                <w:color w:val="000000"/>
              </w:rPr>
            </w:pPr>
            <w:r w:rsidRPr="00A6251F">
              <w:rPr>
                <w:color w:val="000000"/>
              </w:rPr>
              <w:t>33</w:t>
            </w:r>
          </w:p>
        </w:tc>
      </w:tr>
      <w:tr w:rsidR="00A6251F" w:rsidRPr="00A6251F" w14:paraId="094C157F" w14:textId="77777777" w:rsidTr="00A6251F">
        <w:trPr>
          <w:trHeight w:val="480"/>
        </w:trPr>
        <w:tc>
          <w:tcPr>
            <w:tcW w:w="1149" w:type="dxa"/>
            <w:shd w:val="clear" w:color="auto" w:fill="auto"/>
            <w:vAlign w:val="center"/>
            <w:hideMark/>
          </w:tcPr>
          <w:p w14:paraId="4E1BBDD3" w14:textId="77777777" w:rsidR="00A6251F" w:rsidRPr="00A6251F" w:rsidRDefault="00A6251F" w:rsidP="00A6251F">
            <w:pPr>
              <w:jc w:val="center"/>
            </w:pPr>
            <w:r w:rsidRPr="00A6251F">
              <w:t>75</w:t>
            </w:r>
          </w:p>
        </w:tc>
        <w:tc>
          <w:tcPr>
            <w:tcW w:w="5160" w:type="dxa"/>
            <w:shd w:val="clear" w:color="auto" w:fill="auto"/>
            <w:vAlign w:val="center"/>
            <w:hideMark/>
          </w:tcPr>
          <w:p w14:paraId="194E2265" w14:textId="77777777" w:rsidR="00A6251F" w:rsidRPr="00A6251F" w:rsidRDefault="00A6251F" w:rsidP="00A6251F">
            <w:r w:rsidRPr="00A6251F">
              <w:t>БДОУ г. Омска "Детский сад № 397 комбинированного вида"</w:t>
            </w:r>
          </w:p>
        </w:tc>
        <w:tc>
          <w:tcPr>
            <w:tcW w:w="1646" w:type="dxa"/>
            <w:shd w:val="clear" w:color="auto" w:fill="auto"/>
            <w:noWrap/>
            <w:vAlign w:val="center"/>
            <w:hideMark/>
          </w:tcPr>
          <w:p w14:paraId="658A2EE4" w14:textId="77777777" w:rsidR="00A6251F" w:rsidRPr="00A6251F" w:rsidRDefault="00A6251F" w:rsidP="00A6251F">
            <w:pPr>
              <w:jc w:val="center"/>
            </w:pPr>
            <w:r w:rsidRPr="00A6251F">
              <w:t>86,7</w:t>
            </w:r>
          </w:p>
        </w:tc>
        <w:tc>
          <w:tcPr>
            <w:tcW w:w="1276" w:type="dxa"/>
            <w:shd w:val="clear" w:color="000000" w:fill="F1E783"/>
            <w:noWrap/>
            <w:vAlign w:val="center"/>
            <w:hideMark/>
          </w:tcPr>
          <w:p w14:paraId="0135D57F" w14:textId="77777777" w:rsidR="00A6251F" w:rsidRPr="00A6251F" w:rsidRDefault="00A6251F" w:rsidP="00A6251F">
            <w:pPr>
              <w:jc w:val="center"/>
              <w:rPr>
                <w:color w:val="000000"/>
              </w:rPr>
            </w:pPr>
            <w:r w:rsidRPr="00A6251F">
              <w:rPr>
                <w:color w:val="000000"/>
              </w:rPr>
              <w:t>33</w:t>
            </w:r>
          </w:p>
        </w:tc>
      </w:tr>
      <w:tr w:rsidR="00A6251F" w:rsidRPr="00A6251F" w14:paraId="40FE3650" w14:textId="77777777" w:rsidTr="00A6251F">
        <w:trPr>
          <w:trHeight w:val="480"/>
        </w:trPr>
        <w:tc>
          <w:tcPr>
            <w:tcW w:w="1149" w:type="dxa"/>
            <w:shd w:val="clear" w:color="auto" w:fill="auto"/>
            <w:vAlign w:val="center"/>
            <w:hideMark/>
          </w:tcPr>
          <w:p w14:paraId="46E170FE" w14:textId="77777777" w:rsidR="00A6251F" w:rsidRPr="00A6251F" w:rsidRDefault="00A6251F" w:rsidP="00A6251F">
            <w:pPr>
              <w:jc w:val="center"/>
            </w:pPr>
            <w:r w:rsidRPr="00A6251F">
              <w:t>25</w:t>
            </w:r>
          </w:p>
        </w:tc>
        <w:tc>
          <w:tcPr>
            <w:tcW w:w="5160" w:type="dxa"/>
            <w:shd w:val="clear" w:color="auto" w:fill="auto"/>
            <w:vAlign w:val="center"/>
            <w:hideMark/>
          </w:tcPr>
          <w:p w14:paraId="51B8AD08" w14:textId="77777777" w:rsidR="00A6251F" w:rsidRPr="00A6251F" w:rsidRDefault="00A6251F" w:rsidP="00A6251F">
            <w:r w:rsidRPr="00A6251F">
              <w:t>БДОУ г. Омска "Детский сад № 101 комбинированного вида"</w:t>
            </w:r>
          </w:p>
        </w:tc>
        <w:tc>
          <w:tcPr>
            <w:tcW w:w="1646" w:type="dxa"/>
            <w:shd w:val="clear" w:color="auto" w:fill="auto"/>
            <w:noWrap/>
            <w:vAlign w:val="center"/>
            <w:hideMark/>
          </w:tcPr>
          <w:p w14:paraId="34D2EB97" w14:textId="77777777" w:rsidR="00A6251F" w:rsidRPr="00A6251F" w:rsidRDefault="00A6251F" w:rsidP="00A6251F">
            <w:pPr>
              <w:jc w:val="center"/>
            </w:pPr>
            <w:r w:rsidRPr="00A6251F">
              <w:t>86,6</w:t>
            </w:r>
          </w:p>
        </w:tc>
        <w:tc>
          <w:tcPr>
            <w:tcW w:w="1276" w:type="dxa"/>
            <w:shd w:val="clear" w:color="000000" w:fill="F6E883"/>
            <w:noWrap/>
            <w:vAlign w:val="center"/>
            <w:hideMark/>
          </w:tcPr>
          <w:p w14:paraId="1AA4D7F9" w14:textId="77777777" w:rsidR="00A6251F" w:rsidRPr="00A6251F" w:rsidRDefault="00A6251F" w:rsidP="00A6251F">
            <w:pPr>
              <w:jc w:val="center"/>
              <w:rPr>
                <w:color w:val="000000"/>
              </w:rPr>
            </w:pPr>
            <w:r w:rsidRPr="00A6251F">
              <w:rPr>
                <w:color w:val="000000"/>
              </w:rPr>
              <w:t>34</w:t>
            </w:r>
          </w:p>
        </w:tc>
      </w:tr>
      <w:tr w:rsidR="00A6251F" w:rsidRPr="00A6251F" w14:paraId="07B010F8" w14:textId="77777777" w:rsidTr="00A6251F">
        <w:trPr>
          <w:trHeight w:val="480"/>
        </w:trPr>
        <w:tc>
          <w:tcPr>
            <w:tcW w:w="1149" w:type="dxa"/>
            <w:shd w:val="clear" w:color="auto" w:fill="auto"/>
            <w:vAlign w:val="center"/>
            <w:hideMark/>
          </w:tcPr>
          <w:p w14:paraId="73766025" w14:textId="77777777" w:rsidR="00A6251F" w:rsidRPr="00A6251F" w:rsidRDefault="00A6251F" w:rsidP="00A6251F">
            <w:pPr>
              <w:jc w:val="center"/>
            </w:pPr>
            <w:r w:rsidRPr="00A6251F">
              <w:t>46</w:t>
            </w:r>
          </w:p>
        </w:tc>
        <w:tc>
          <w:tcPr>
            <w:tcW w:w="5160" w:type="dxa"/>
            <w:shd w:val="clear" w:color="auto" w:fill="auto"/>
            <w:vAlign w:val="center"/>
            <w:hideMark/>
          </w:tcPr>
          <w:p w14:paraId="1F53576A" w14:textId="77777777" w:rsidR="00A6251F" w:rsidRPr="00A6251F" w:rsidRDefault="00A6251F" w:rsidP="00A6251F">
            <w:r w:rsidRPr="00A6251F">
              <w:t>БДОУ г. Омска "Детский сад № 259 общеразвивающего вида"</w:t>
            </w:r>
          </w:p>
        </w:tc>
        <w:tc>
          <w:tcPr>
            <w:tcW w:w="1646" w:type="dxa"/>
            <w:shd w:val="clear" w:color="auto" w:fill="auto"/>
            <w:noWrap/>
            <w:vAlign w:val="center"/>
            <w:hideMark/>
          </w:tcPr>
          <w:p w14:paraId="5B4D4D9B" w14:textId="77777777" w:rsidR="00A6251F" w:rsidRPr="00A6251F" w:rsidRDefault="00A6251F" w:rsidP="00A6251F">
            <w:pPr>
              <w:jc w:val="center"/>
            </w:pPr>
            <w:r w:rsidRPr="00A6251F">
              <w:t>86,5</w:t>
            </w:r>
          </w:p>
        </w:tc>
        <w:tc>
          <w:tcPr>
            <w:tcW w:w="1276" w:type="dxa"/>
            <w:shd w:val="clear" w:color="000000" w:fill="FAE983"/>
            <w:noWrap/>
            <w:vAlign w:val="center"/>
            <w:hideMark/>
          </w:tcPr>
          <w:p w14:paraId="3FA713D1" w14:textId="77777777" w:rsidR="00A6251F" w:rsidRPr="00A6251F" w:rsidRDefault="00A6251F" w:rsidP="00A6251F">
            <w:pPr>
              <w:jc w:val="center"/>
              <w:rPr>
                <w:color w:val="000000"/>
              </w:rPr>
            </w:pPr>
            <w:r w:rsidRPr="00A6251F">
              <w:rPr>
                <w:color w:val="000000"/>
              </w:rPr>
              <w:t>35</w:t>
            </w:r>
          </w:p>
        </w:tc>
      </w:tr>
      <w:tr w:rsidR="00A6251F" w:rsidRPr="00A6251F" w14:paraId="04C6FEB5" w14:textId="77777777" w:rsidTr="00A6251F">
        <w:trPr>
          <w:trHeight w:val="480"/>
        </w:trPr>
        <w:tc>
          <w:tcPr>
            <w:tcW w:w="1149" w:type="dxa"/>
            <w:shd w:val="clear" w:color="auto" w:fill="auto"/>
            <w:vAlign w:val="center"/>
            <w:hideMark/>
          </w:tcPr>
          <w:p w14:paraId="0887BDFC" w14:textId="77777777" w:rsidR="00A6251F" w:rsidRPr="00A6251F" w:rsidRDefault="00A6251F" w:rsidP="00A6251F">
            <w:pPr>
              <w:jc w:val="center"/>
            </w:pPr>
            <w:r w:rsidRPr="00A6251F">
              <w:t>20</w:t>
            </w:r>
          </w:p>
        </w:tc>
        <w:tc>
          <w:tcPr>
            <w:tcW w:w="5160" w:type="dxa"/>
            <w:shd w:val="clear" w:color="auto" w:fill="auto"/>
            <w:vAlign w:val="center"/>
            <w:hideMark/>
          </w:tcPr>
          <w:p w14:paraId="5A900F63" w14:textId="77777777" w:rsidR="00A6251F" w:rsidRPr="00A6251F" w:rsidRDefault="00A6251F" w:rsidP="00A6251F">
            <w:r w:rsidRPr="00A6251F">
              <w:t>БДОУ г. Омска "Детский сад № 66 комбинированного вида"</w:t>
            </w:r>
          </w:p>
        </w:tc>
        <w:tc>
          <w:tcPr>
            <w:tcW w:w="1646" w:type="dxa"/>
            <w:shd w:val="clear" w:color="auto" w:fill="auto"/>
            <w:noWrap/>
            <w:vAlign w:val="center"/>
            <w:hideMark/>
          </w:tcPr>
          <w:p w14:paraId="63AB348F" w14:textId="77777777" w:rsidR="00A6251F" w:rsidRPr="00A6251F" w:rsidRDefault="00A6251F" w:rsidP="00A6251F">
            <w:pPr>
              <w:jc w:val="center"/>
            </w:pPr>
            <w:r w:rsidRPr="00A6251F">
              <w:t>86,4</w:t>
            </w:r>
          </w:p>
        </w:tc>
        <w:tc>
          <w:tcPr>
            <w:tcW w:w="1276" w:type="dxa"/>
            <w:shd w:val="clear" w:color="000000" w:fill="FFEB84"/>
            <w:noWrap/>
            <w:vAlign w:val="center"/>
            <w:hideMark/>
          </w:tcPr>
          <w:p w14:paraId="3A0C4BDC" w14:textId="77777777" w:rsidR="00A6251F" w:rsidRPr="00A6251F" w:rsidRDefault="00A6251F" w:rsidP="00A6251F">
            <w:pPr>
              <w:jc w:val="center"/>
              <w:rPr>
                <w:color w:val="000000"/>
              </w:rPr>
            </w:pPr>
            <w:r w:rsidRPr="00A6251F">
              <w:rPr>
                <w:color w:val="000000"/>
              </w:rPr>
              <w:t>36</w:t>
            </w:r>
          </w:p>
        </w:tc>
      </w:tr>
      <w:tr w:rsidR="00A6251F" w:rsidRPr="00A6251F" w14:paraId="393AB115" w14:textId="77777777" w:rsidTr="00A6251F">
        <w:trPr>
          <w:trHeight w:val="300"/>
        </w:trPr>
        <w:tc>
          <w:tcPr>
            <w:tcW w:w="1149" w:type="dxa"/>
            <w:shd w:val="clear" w:color="auto" w:fill="auto"/>
            <w:vAlign w:val="center"/>
            <w:hideMark/>
          </w:tcPr>
          <w:p w14:paraId="612619AD" w14:textId="77777777" w:rsidR="00A6251F" w:rsidRPr="00A6251F" w:rsidRDefault="00A6251F" w:rsidP="00A6251F">
            <w:pPr>
              <w:jc w:val="center"/>
            </w:pPr>
            <w:r w:rsidRPr="00A6251F">
              <w:t>28</w:t>
            </w:r>
          </w:p>
        </w:tc>
        <w:tc>
          <w:tcPr>
            <w:tcW w:w="5160" w:type="dxa"/>
            <w:shd w:val="clear" w:color="auto" w:fill="auto"/>
            <w:vAlign w:val="center"/>
            <w:hideMark/>
          </w:tcPr>
          <w:p w14:paraId="0DB3FD55" w14:textId="77777777" w:rsidR="00A6251F" w:rsidRPr="00A6251F" w:rsidRDefault="00A6251F" w:rsidP="00A6251F">
            <w:r w:rsidRPr="00A6251F">
              <w:t>БДОУ г. Омска "Детский сад № 124"</w:t>
            </w:r>
          </w:p>
        </w:tc>
        <w:tc>
          <w:tcPr>
            <w:tcW w:w="1646" w:type="dxa"/>
            <w:shd w:val="clear" w:color="auto" w:fill="auto"/>
            <w:noWrap/>
            <w:vAlign w:val="center"/>
            <w:hideMark/>
          </w:tcPr>
          <w:p w14:paraId="4D0A668B" w14:textId="77777777" w:rsidR="00A6251F" w:rsidRPr="00A6251F" w:rsidRDefault="00A6251F" w:rsidP="00A6251F">
            <w:pPr>
              <w:jc w:val="center"/>
            </w:pPr>
            <w:r w:rsidRPr="00A6251F">
              <w:t>86,4</w:t>
            </w:r>
          </w:p>
        </w:tc>
        <w:tc>
          <w:tcPr>
            <w:tcW w:w="1276" w:type="dxa"/>
            <w:shd w:val="clear" w:color="000000" w:fill="FFEB84"/>
            <w:noWrap/>
            <w:vAlign w:val="center"/>
            <w:hideMark/>
          </w:tcPr>
          <w:p w14:paraId="230CB2F9" w14:textId="77777777" w:rsidR="00A6251F" w:rsidRPr="00A6251F" w:rsidRDefault="00A6251F" w:rsidP="00A6251F">
            <w:pPr>
              <w:jc w:val="center"/>
              <w:rPr>
                <w:color w:val="000000"/>
              </w:rPr>
            </w:pPr>
            <w:r w:rsidRPr="00A6251F">
              <w:rPr>
                <w:color w:val="000000"/>
              </w:rPr>
              <w:t>36</w:t>
            </w:r>
          </w:p>
        </w:tc>
      </w:tr>
      <w:tr w:rsidR="00A6251F" w:rsidRPr="00A6251F" w14:paraId="38A37956" w14:textId="77777777" w:rsidTr="00A6251F">
        <w:trPr>
          <w:trHeight w:val="480"/>
        </w:trPr>
        <w:tc>
          <w:tcPr>
            <w:tcW w:w="1149" w:type="dxa"/>
            <w:shd w:val="clear" w:color="auto" w:fill="auto"/>
            <w:vAlign w:val="center"/>
            <w:hideMark/>
          </w:tcPr>
          <w:p w14:paraId="1BA83611" w14:textId="77777777" w:rsidR="00A6251F" w:rsidRPr="00A6251F" w:rsidRDefault="00A6251F" w:rsidP="00A6251F">
            <w:pPr>
              <w:jc w:val="center"/>
            </w:pPr>
            <w:r w:rsidRPr="00A6251F">
              <w:t>10</w:t>
            </w:r>
          </w:p>
        </w:tc>
        <w:tc>
          <w:tcPr>
            <w:tcW w:w="5160" w:type="dxa"/>
            <w:shd w:val="clear" w:color="auto" w:fill="auto"/>
            <w:vAlign w:val="center"/>
            <w:hideMark/>
          </w:tcPr>
          <w:p w14:paraId="1F2EEFF0" w14:textId="77777777" w:rsidR="00A6251F" w:rsidRPr="00A6251F" w:rsidRDefault="00A6251F" w:rsidP="00A6251F">
            <w:r w:rsidRPr="00A6251F">
              <w:t>БДОУ г. Омска "Центр развития ребенка - детский сад № 23"</w:t>
            </w:r>
          </w:p>
        </w:tc>
        <w:tc>
          <w:tcPr>
            <w:tcW w:w="1646" w:type="dxa"/>
            <w:shd w:val="clear" w:color="auto" w:fill="auto"/>
            <w:noWrap/>
            <w:vAlign w:val="center"/>
            <w:hideMark/>
          </w:tcPr>
          <w:p w14:paraId="66B781C8" w14:textId="77777777" w:rsidR="00A6251F" w:rsidRPr="00A6251F" w:rsidRDefault="00A6251F" w:rsidP="00A6251F">
            <w:pPr>
              <w:jc w:val="center"/>
            </w:pPr>
            <w:r w:rsidRPr="00A6251F">
              <w:t>86,4</w:t>
            </w:r>
          </w:p>
        </w:tc>
        <w:tc>
          <w:tcPr>
            <w:tcW w:w="1276" w:type="dxa"/>
            <w:shd w:val="clear" w:color="000000" w:fill="FFEB84"/>
            <w:noWrap/>
            <w:vAlign w:val="center"/>
            <w:hideMark/>
          </w:tcPr>
          <w:p w14:paraId="28FACD52" w14:textId="77777777" w:rsidR="00A6251F" w:rsidRPr="00A6251F" w:rsidRDefault="00A6251F" w:rsidP="00A6251F">
            <w:pPr>
              <w:jc w:val="center"/>
              <w:rPr>
                <w:color w:val="000000"/>
              </w:rPr>
            </w:pPr>
            <w:r w:rsidRPr="00A6251F">
              <w:rPr>
                <w:color w:val="000000"/>
              </w:rPr>
              <w:t>36</w:t>
            </w:r>
          </w:p>
        </w:tc>
      </w:tr>
      <w:tr w:rsidR="00A6251F" w:rsidRPr="00A6251F" w14:paraId="16231920" w14:textId="77777777" w:rsidTr="00A6251F">
        <w:trPr>
          <w:trHeight w:val="480"/>
        </w:trPr>
        <w:tc>
          <w:tcPr>
            <w:tcW w:w="1149" w:type="dxa"/>
            <w:shd w:val="clear" w:color="auto" w:fill="auto"/>
            <w:vAlign w:val="center"/>
            <w:hideMark/>
          </w:tcPr>
          <w:p w14:paraId="7272BB12" w14:textId="77777777" w:rsidR="00A6251F" w:rsidRPr="00A6251F" w:rsidRDefault="00A6251F" w:rsidP="00A6251F">
            <w:pPr>
              <w:jc w:val="center"/>
            </w:pPr>
            <w:r w:rsidRPr="00A6251F">
              <w:t>93</w:t>
            </w:r>
          </w:p>
        </w:tc>
        <w:tc>
          <w:tcPr>
            <w:tcW w:w="5160" w:type="dxa"/>
            <w:shd w:val="clear" w:color="auto" w:fill="auto"/>
            <w:vAlign w:val="center"/>
            <w:hideMark/>
          </w:tcPr>
          <w:p w14:paraId="367F91C8" w14:textId="77777777" w:rsidR="00A6251F" w:rsidRPr="00A6251F" w:rsidRDefault="00A6251F" w:rsidP="00A6251F">
            <w:r w:rsidRPr="00A6251F">
              <w:t xml:space="preserve">БОУ г. Омска "СОШ № 90 имени Д.М. </w:t>
            </w:r>
            <w:proofErr w:type="spellStart"/>
            <w:r w:rsidRPr="00A6251F">
              <w:t>Карбышева</w:t>
            </w:r>
            <w:proofErr w:type="spellEnd"/>
            <w:r w:rsidRPr="00A6251F">
              <w:t>"</w:t>
            </w:r>
          </w:p>
        </w:tc>
        <w:tc>
          <w:tcPr>
            <w:tcW w:w="1646" w:type="dxa"/>
            <w:shd w:val="clear" w:color="auto" w:fill="auto"/>
            <w:noWrap/>
            <w:vAlign w:val="center"/>
            <w:hideMark/>
          </w:tcPr>
          <w:p w14:paraId="5708833E" w14:textId="77777777" w:rsidR="00A6251F" w:rsidRPr="00A6251F" w:rsidRDefault="00A6251F" w:rsidP="00A6251F">
            <w:pPr>
              <w:jc w:val="center"/>
            </w:pPr>
            <w:r w:rsidRPr="00A6251F">
              <w:t>86,3</w:t>
            </w:r>
          </w:p>
        </w:tc>
        <w:tc>
          <w:tcPr>
            <w:tcW w:w="1276" w:type="dxa"/>
            <w:shd w:val="clear" w:color="000000" w:fill="FFE884"/>
            <w:noWrap/>
            <w:vAlign w:val="center"/>
            <w:hideMark/>
          </w:tcPr>
          <w:p w14:paraId="7C9FB657" w14:textId="77777777" w:rsidR="00A6251F" w:rsidRPr="00A6251F" w:rsidRDefault="00A6251F" w:rsidP="00A6251F">
            <w:pPr>
              <w:jc w:val="center"/>
              <w:rPr>
                <w:color w:val="000000"/>
              </w:rPr>
            </w:pPr>
            <w:r w:rsidRPr="00A6251F">
              <w:rPr>
                <w:color w:val="000000"/>
              </w:rPr>
              <w:t>37</w:t>
            </w:r>
          </w:p>
        </w:tc>
      </w:tr>
      <w:tr w:rsidR="00A6251F" w:rsidRPr="00A6251F" w14:paraId="632E5138" w14:textId="77777777" w:rsidTr="00A6251F">
        <w:trPr>
          <w:trHeight w:val="480"/>
        </w:trPr>
        <w:tc>
          <w:tcPr>
            <w:tcW w:w="1149" w:type="dxa"/>
            <w:shd w:val="clear" w:color="auto" w:fill="auto"/>
            <w:vAlign w:val="center"/>
            <w:hideMark/>
          </w:tcPr>
          <w:p w14:paraId="5B879B4B" w14:textId="77777777" w:rsidR="00A6251F" w:rsidRPr="00A6251F" w:rsidRDefault="00A6251F" w:rsidP="00A6251F">
            <w:pPr>
              <w:jc w:val="center"/>
            </w:pPr>
            <w:r w:rsidRPr="00A6251F">
              <w:lastRenderedPageBreak/>
              <w:t>8</w:t>
            </w:r>
          </w:p>
        </w:tc>
        <w:tc>
          <w:tcPr>
            <w:tcW w:w="5160" w:type="dxa"/>
            <w:shd w:val="clear" w:color="auto" w:fill="auto"/>
            <w:vAlign w:val="center"/>
            <w:hideMark/>
          </w:tcPr>
          <w:p w14:paraId="7C5D6EB3" w14:textId="77777777" w:rsidR="00A6251F" w:rsidRPr="00A6251F" w:rsidRDefault="00A6251F" w:rsidP="00A6251F">
            <w:r w:rsidRPr="00A6251F">
              <w:t>БДОУ г. Омска "Детский сад № 14 общеразвивающего вида"</w:t>
            </w:r>
          </w:p>
        </w:tc>
        <w:tc>
          <w:tcPr>
            <w:tcW w:w="1646" w:type="dxa"/>
            <w:shd w:val="clear" w:color="auto" w:fill="auto"/>
            <w:noWrap/>
            <w:vAlign w:val="center"/>
            <w:hideMark/>
          </w:tcPr>
          <w:p w14:paraId="276CBCCB" w14:textId="77777777" w:rsidR="00A6251F" w:rsidRPr="00A6251F" w:rsidRDefault="00A6251F" w:rsidP="00A6251F">
            <w:pPr>
              <w:jc w:val="center"/>
            </w:pPr>
            <w:r w:rsidRPr="00A6251F">
              <w:t>86,2</w:t>
            </w:r>
          </w:p>
        </w:tc>
        <w:tc>
          <w:tcPr>
            <w:tcW w:w="1276" w:type="dxa"/>
            <w:shd w:val="clear" w:color="000000" w:fill="FFE583"/>
            <w:noWrap/>
            <w:vAlign w:val="center"/>
            <w:hideMark/>
          </w:tcPr>
          <w:p w14:paraId="119383A7" w14:textId="77777777" w:rsidR="00A6251F" w:rsidRPr="00A6251F" w:rsidRDefault="00A6251F" w:rsidP="00A6251F">
            <w:pPr>
              <w:jc w:val="center"/>
              <w:rPr>
                <w:color w:val="000000"/>
              </w:rPr>
            </w:pPr>
            <w:r w:rsidRPr="00A6251F">
              <w:rPr>
                <w:color w:val="000000"/>
              </w:rPr>
              <w:t>38</w:t>
            </w:r>
          </w:p>
        </w:tc>
      </w:tr>
      <w:tr w:rsidR="00A6251F" w:rsidRPr="00A6251F" w14:paraId="0AD2FB77" w14:textId="77777777" w:rsidTr="00A6251F">
        <w:trPr>
          <w:trHeight w:val="480"/>
        </w:trPr>
        <w:tc>
          <w:tcPr>
            <w:tcW w:w="1149" w:type="dxa"/>
            <w:shd w:val="clear" w:color="auto" w:fill="auto"/>
            <w:vAlign w:val="center"/>
            <w:hideMark/>
          </w:tcPr>
          <w:p w14:paraId="02EEA9FD" w14:textId="77777777" w:rsidR="00A6251F" w:rsidRPr="00A6251F" w:rsidRDefault="00A6251F" w:rsidP="00A6251F">
            <w:pPr>
              <w:jc w:val="center"/>
            </w:pPr>
            <w:r w:rsidRPr="00A6251F">
              <w:t>11</w:t>
            </w:r>
          </w:p>
        </w:tc>
        <w:tc>
          <w:tcPr>
            <w:tcW w:w="5160" w:type="dxa"/>
            <w:shd w:val="clear" w:color="auto" w:fill="auto"/>
            <w:vAlign w:val="center"/>
            <w:hideMark/>
          </w:tcPr>
          <w:p w14:paraId="18FBFDD1" w14:textId="77777777" w:rsidR="00A6251F" w:rsidRPr="00A6251F" w:rsidRDefault="00A6251F" w:rsidP="00A6251F">
            <w:r w:rsidRPr="00A6251F">
              <w:t>БДОУ г. Омска "Детский сад № 26 общеразвивающего вида"</w:t>
            </w:r>
          </w:p>
        </w:tc>
        <w:tc>
          <w:tcPr>
            <w:tcW w:w="1646" w:type="dxa"/>
            <w:shd w:val="clear" w:color="auto" w:fill="auto"/>
            <w:noWrap/>
            <w:vAlign w:val="center"/>
            <w:hideMark/>
          </w:tcPr>
          <w:p w14:paraId="16450988" w14:textId="77777777" w:rsidR="00A6251F" w:rsidRPr="00A6251F" w:rsidRDefault="00A6251F" w:rsidP="00A6251F">
            <w:pPr>
              <w:jc w:val="center"/>
            </w:pPr>
            <w:r w:rsidRPr="00A6251F">
              <w:t>86,2</w:t>
            </w:r>
          </w:p>
        </w:tc>
        <w:tc>
          <w:tcPr>
            <w:tcW w:w="1276" w:type="dxa"/>
            <w:shd w:val="clear" w:color="000000" w:fill="FFE583"/>
            <w:noWrap/>
            <w:vAlign w:val="center"/>
            <w:hideMark/>
          </w:tcPr>
          <w:p w14:paraId="718B5F46" w14:textId="77777777" w:rsidR="00A6251F" w:rsidRPr="00A6251F" w:rsidRDefault="00A6251F" w:rsidP="00A6251F">
            <w:pPr>
              <w:jc w:val="center"/>
              <w:rPr>
                <w:color w:val="000000"/>
              </w:rPr>
            </w:pPr>
            <w:r w:rsidRPr="00A6251F">
              <w:rPr>
                <w:color w:val="000000"/>
              </w:rPr>
              <w:t>38</w:t>
            </w:r>
          </w:p>
        </w:tc>
      </w:tr>
      <w:tr w:rsidR="00A6251F" w:rsidRPr="00A6251F" w14:paraId="63B67A6F" w14:textId="77777777" w:rsidTr="00A6251F">
        <w:trPr>
          <w:trHeight w:val="300"/>
        </w:trPr>
        <w:tc>
          <w:tcPr>
            <w:tcW w:w="1149" w:type="dxa"/>
            <w:shd w:val="clear" w:color="auto" w:fill="auto"/>
            <w:vAlign w:val="center"/>
            <w:hideMark/>
          </w:tcPr>
          <w:p w14:paraId="5B05C172" w14:textId="77777777" w:rsidR="00A6251F" w:rsidRPr="00A6251F" w:rsidRDefault="00A6251F" w:rsidP="00A6251F">
            <w:pPr>
              <w:jc w:val="center"/>
            </w:pPr>
            <w:r w:rsidRPr="00A6251F">
              <w:t>88</w:t>
            </w:r>
          </w:p>
        </w:tc>
        <w:tc>
          <w:tcPr>
            <w:tcW w:w="5160" w:type="dxa"/>
            <w:shd w:val="clear" w:color="auto" w:fill="auto"/>
            <w:vAlign w:val="center"/>
            <w:hideMark/>
          </w:tcPr>
          <w:p w14:paraId="06DB1B9E" w14:textId="77777777" w:rsidR="00A6251F" w:rsidRPr="00A6251F" w:rsidRDefault="00A6251F" w:rsidP="00A6251F">
            <w:r w:rsidRPr="00A6251F">
              <w:t>БОУ г. Омска "СОШ № 49"</w:t>
            </w:r>
          </w:p>
        </w:tc>
        <w:tc>
          <w:tcPr>
            <w:tcW w:w="1646" w:type="dxa"/>
            <w:shd w:val="clear" w:color="auto" w:fill="auto"/>
            <w:noWrap/>
            <w:vAlign w:val="center"/>
            <w:hideMark/>
          </w:tcPr>
          <w:p w14:paraId="1EBF30C7" w14:textId="77777777" w:rsidR="00A6251F" w:rsidRPr="00A6251F" w:rsidRDefault="00A6251F" w:rsidP="00A6251F">
            <w:pPr>
              <w:jc w:val="center"/>
            </w:pPr>
            <w:r w:rsidRPr="00A6251F">
              <w:t>86,1</w:t>
            </w:r>
          </w:p>
        </w:tc>
        <w:tc>
          <w:tcPr>
            <w:tcW w:w="1276" w:type="dxa"/>
            <w:shd w:val="clear" w:color="000000" w:fill="FFE283"/>
            <w:noWrap/>
            <w:vAlign w:val="center"/>
            <w:hideMark/>
          </w:tcPr>
          <w:p w14:paraId="27BEF47F" w14:textId="77777777" w:rsidR="00A6251F" w:rsidRPr="00A6251F" w:rsidRDefault="00A6251F" w:rsidP="00A6251F">
            <w:pPr>
              <w:jc w:val="center"/>
              <w:rPr>
                <w:color w:val="000000"/>
              </w:rPr>
            </w:pPr>
            <w:r w:rsidRPr="00A6251F">
              <w:rPr>
                <w:color w:val="000000"/>
              </w:rPr>
              <w:t>39</w:t>
            </w:r>
          </w:p>
        </w:tc>
      </w:tr>
      <w:tr w:rsidR="00A6251F" w:rsidRPr="00A6251F" w14:paraId="342155DC" w14:textId="77777777" w:rsidTr="00A6251F">
        <w:trPr>
          <w:trHeight w:val="300"/>
        </w:trPr>
        <w:tc>
          <w:tcPr>
            <w:tcW w:w="1149" w:type="dxa"/>
            <w:shd w:val="clear" w:color="auto" w:fill="auto"/>
            <w:vAlign w:val="center"/>
            <w:hideMark/>
          </w:tcPr>
          <w:p w14:paraId="6A83ED68" w14:textId="77777777" w:rsidR="00A6251F" w:rsidRPr="00A6251F" w:rsidRDefault="00A6251F" w:rsidP="00A6251F">
            <w:pPr>
              <w:jc w:val="center"/>
            </w:pPr>
            <w:r w:rsidRPr="00A6251F">
              <w:t>41</w:t>
            </w:r>
          </w:p>
        </w:tc>
        <w:tc>
          <w:tcPr>
            <w:tcW w:w="5160" w:type="dxa"/>
            <w:shd w:val="clear" w:color="auto" w:fill="auto"/>
            <w:vAlign w:val="center"/>
            <w:hideMark/>
          </w:tcPr>
          <w:p w14:paraId="62379D00" w14:textId="77777777" w:rsidR="00A6251F" w:rsidRPr="00A6251F" w:rsidRDefault="00A6251F" w:rsidP="00A6251F">
            <w:r w:rsidRPr="00A6251F">
              <w:t>БДОУ г. Омска "Детский сад № 236"</w:t>
            </w:r>
          </w:p>
        </w:tc>
        <w:tc>
          <w:tcPr>
            <w:tcW w:w="1646" w:type="dxa"/>
            <w:shd w:val="clear" w:color="auto" w:fill="auto"/>
            <w:noWrap/>
            <w:vAlign w:val="center"/>
            <w:hideMark/>
          </w:tcPr>
          <w:p w14:paraId="0A8EEA43" w14:textId="77777777" w:rsidR="00A6251F" w:rsidRPr="00A6251F" w:rsidRDefault="00A6251F" w:rsidP="00A6251F">
            <w:pPr>
              <w:jc w:val="center"/>
            </w:pPr>
            <w:r w:rsidRPr="00A6251F">
              <w:t>86,1</w:t>
            </w:r>
          </w:p>
        </w:tc>
        <w:tc>
          <w:tcPr>
            <w:tcW w:w="1276" w:type="dxa"/>
            <w:shd w:val="clear" w:color="000000" w:fill="FFE283"/>
            <w:noWrap/>
            <w:vAlign w:val="center"/>
            <w:hideMark/>
          </w:tcPr>
          <w:p w14:paraId="27BDB6FA" w14:textId="77777777" w:rsidR="00A6251F" w:rsidRPr="00A6251F" w:rsidRDefault="00A6251F" w:rsidP="00A6251F">
            <w:pPr>
              <w:jc w:val="center"/>
              <w:rPr>
                <w:color w:val="000000"/>
              </w:rPr>
            </w:pPr>
            <w:r w:rsidRPr="00A6251F">
              <w:rPr>
                <w:color w:val="000000"/>
              </w:rPr>
              <w:t>39</w:t>
            </w:r>
          </w:p>
        </w:tc>
      </w:tr>
      <w:tr w:rsidR="00A6251F" w:rsidRPr="00A6251F" w14:paraId="3139016E" w14:textId="77777777" w:rsidTr="00A6251F">
        <w:trPr>
          <w:trHeight w:val="300"/>
        </w:trPr>
        <w:tc>
          <w:tcPr>
            <w:tcW w:w="1149" w:type="dxa"/>
            <w:shd w:val="clear" w:color="auto" w:fill="auto"/>
            <w:vAlign w:val="center"/>
            <w:hideMark/>
          </w:tcPr>
          <w:p w14:paraId="7DE7A5DF" w14:textId="77777777" w:rsidR="00A6251F" w:rsidRPr="00A6251F" w:rsidRDefault="00A6251F" w:rsidP="00A6251F">
            <w:pPr>
              <w:jc w:val="center"/>
            </w:pPr>
            <w:r w:rsidRPr="00A6251F">
              <w:t>37</w:t>
            </w:r>
          </w:p>
        </w:tc>
        <w:tc>
          <w:tcPr>
            <w:tcW w:w="5160" w:type="dxa"/>
            <w:shd w:val="clear" w:color="auto" w:fill="auto"/>
            <w:vAlign w:val="center"/>
            <w:hideMark/>
          </w:tcPr>
          <w:p w14:paraId="3AD34AC2" w14:textId="77777777" w:rsidR="00A6251F" w:rsidRPr="00A6251F" w:rsidRDefault="00A6251F" w:rsidP="00A6251F">
            <w:r w:rsidRPr="00A6251F">
              <w:t>БДОУ г. Омска "Детский сад № 198"</w:t>
            </w:r>
          </w:p>
        </w:tc>
        <w:tc>
          <w:tcPr>
            <w:tcW w:w="1646" w:type="dxa"/>
            <w:shd w:val="clear" w:color="auto" w:fill="auto"/>
            <w:noWrap/>
            <w:vAlign w:val="center"/>
            <w:hideMark/>
          </w:tcPr>
          <w:p w14:paraId="56E7B9C9" w14:textId="77777777" w:rsidR="00A6251F" w:rsidRPr="00A6251F" w:rsidRDefault="00A6251F" w:rsidP="00A6251F">
            <w:pPr>
              <w:jc w:val="center"/>
            </w:pPr>
            <w:r w:rsidRPr="00A6251F">
              <w:t>86,0</w:t>
            </w:r>
          </w:p>
        </w:tc>
        <w:tc>
          <w:tcPr>
            <w:tcW w:w="1276" w:type="dxa"/>
            <w:shd w:val="clear" w:color="000000" w:fill="FFDE82"/>
            <w:noWrap/>
            <w:vAlign w:val="center"/>
            <w:hideMark/>
          </w:tcPr>
          <w:p w14:paraId="12CF2E89" w14:textId="77777777" w:rsidR="00A6251F" w:rsidRPr="00A6251F" w:rsidRDefault="00A6251F" w:rsidP="00A6251F">
            <w:pPr>
              <w:jc w:val="center"/>
              <w:rPr>
                <w:color w:val="000000"/>
              </w:rPr>
            </w:pPr>
            <w:r w:rsidRPr="00A6251F">
              <w:rPr>
                <w:color w:val="000000"/>
              </w:rPr>
              <w:t>40</w:t>
            </w:r>
          </w:p>
        </w:tc>
      </w:tr>
      <w:tr w:rsidR="00A6251F" w:rsidRPr="00A6251F" w14:paraId="3C9E6E03" w14:textId="77777777" w:rsidTr="00A6251F">
        <w:trPr>
          <w:trHeight w:val="300"/>
        </w:trPr>
        <w:tc>
          <w:tcPr>
            <w:tcW w:w="1149" w:type="dxa"/>
            <w:shd w:val="clear" w:color="auto" w:fill="auto"/>
            <w:vAlign w:val="center"/>
            <w:hideMark/>
          </w:tcPr>
          <w:p w14:paraId="72F8B39F" w14:textId="77777777" w:rsidR="00A6251F" w:rsidRPr="00A6251F" w:rsidRDefault="00A6251F" w:rsidP="00A6251F">
            <w:pPr>
              <w:jc w:val="center"/>
            </w:pPr>
            <w:r w:rsidRPr="00A6251F">
              <w:t>79</w:t>
            </w:r>
          </w:p>
        </w:tc>
        <w:tc>
          <w:tcPr>
            <w:tcW w:w="5160" w:type="dxa"/>
            <w:shd w:val="clear" w:color="auto" w:fill="auto"/>
            <w:vAlign w:val="center"/>
            <w:hideMark/>
          </w:tcPr>
          <w:p w14:paraId="4A0FD2B9" w14:textId="77777777" w:rsidR="00A6251F" w:rsidRPr="00A6251F" w:rsidRDefault="00A6251F" w:rsidP="00A6251F">
            <w:r w:rsidRPr="00A6251F">
              <w:t>БОУ г. Омска "СОШ № 16"</w:t>
            </w:r>
          </w:p>
        </w:tc>
        <w:tc>
          <w:tcPr>
            <w:tcW w:w="1646" w:type="dxa"/>
            <w:shd w:val="clear" w:color="auto" w:fill="auto"/>
            <w:noWrap/>
            <w:vAlign w:val="center"/>
            <w:hideMark/>
          </w:tcPr>
          <w:p w14:paraId="5C13D5B4" w14:textId="77777777" w:rsidR="00A6251F" w:rsidRPr="00A6251F" w:rsidRDefault="00A6251F" w:rsidP="00A6251F">
            <w:pPr>
              <w:jc w:val="center"/>
            </w:pPr>
            <w:r w:rsidRPr="00A6251F">
              <w:t>86,0</w:t>
            </w:r>
          </w:p>
        </w:tc>
        <w:tc>
          <w:tcPr>
            <w:tcW w:w="1276" w:type="dxa"/>
            <w:shd w:val="clear" w:color="000000" w:fill="FFDE82"/>
            <w:noWrap/>
            <w:vAlign w:val="center"/>
            <w:hideMark/>
          </w:tcPr>
          <w:p w14:paraId="7FFA33B4" w14:textId="77777777" w:rsidR="00A6251F" w:rsidRPr="00A6251F" w:rsidRDefault="00A6251F" w:rsidP="00A6251F">
            <w:pPr>
              <w:jc w:val="center"/>
              <w:rPr>
                <w:color w:val="000000"/>
              </w:rPr>
            </w:pPr>
            <w:r w:rsidRPr="00A6251F">
              <w:rPr>
                <w:color w:val="000000"/>
              </w:rPr>
              <w:t>40</w:t>
            </w:r>
          </w:p>
        </w:tc>
      </w:tr>
      <w:tr w:rsidR="00A6251F" w:rsidRPr="00A6251F" w14:paraId="4568A84C" w14:textId="77777777" w:rsidTr="00A6251F">
        <w:trPr>
          <w:trHeight w:val="480"/>
        </w:trPr>
        <w:tc>
          <w:tcPr>
            <w:tcW w:w="1149" w:type="dxa"/>
            <w:shd w:val="clear" w:color="auto" w:fill="auto"/>
            <w:vAlign w:val="center"/>
            <w:hideMark/>
          </w:tcPr>
          <w:p w14:paraId="24EF390A" w14:textId="77777777" w:rsidR="00A6251F" w:rsidRPr="00A6251F" w:rsidRDefault="00A6251F" w:rsidP="00A6251F">
            <w:pPr>
              <w:jc w:val="center"/>
            </w:pPr>
            <w:r w:rsidRPr="00A6251F">
              <w:t>50</w:t>
            </w:r>
          </w:p>
        </w:tc>
        <w:tc>
          <w:tcPr>
            <w:tcW w:w="5160" w:type="dxa"/>
            <w:shd w:val="clear" w:color="auto" w:fill="auto"/>
            <w:vAlign w:val="center"/>
            <w:hideMark/>
          </w:tcPr>
          <w:p w14:paraId="086C0735" w14:textId="77777777" w:rsidR="00A6251F" w:rsidRPr="00A6251F" w:rsidRDefault="00A6251F" w:rsidP="00A6251F">
            <w:r w:rsidRPr="00A6251F">
              <w:t>БДОУ г. Омска "Детский сад № 266 общеразвивающего вида"</w:t>
            </w:r>
          </w:p>
        </w:tc>
        <w:tc>
          <w:tcPr>
            <w:tcW w:w="1646" w:type="dxa"/>
            <w:shd w:val="clear" w:color="auto" w:fill="auto"/>
            <w:noWrap/>
            <w:vAlign w:val="center"/>
            <w:hideMark/>
          </w:tcPr>
          <w:p w14:paraId="335D362D" w14:textId="77777777" w:rsidR="00A6251F" w:rsidRPr="00A6251F" w:rsidRDefault="00A6251F" w:rsidP="00A6251F">
            <w:pPr>
              <w:jc w:val="center"/>
            </w:pPr>
            <w:r w:rsidRPr="00A6251F">
              <w:t>85,8</w:t>
            </w:r>
          </w:p>
        </w:tc>
        <w:tc>
          <w:tcPr>
            <w:tcW w:w="1276" w:type="dxa"/>
            <w:shd w:val="clear" w:color="000000" w:fill="FFDB81"/>
            <w:noWrap/>
            <w:vAlign w:val="center"/>
            <w:hideMark/>
          </w:tcPr>
          <w:p w14:paraId="19F41F7C" w14:textId="77777777" w:rsidR="00A6251F" w:rsidRPr="00A6251F" w:rsidRDefault="00A6251F" w:rsidP="00A6251F">
            <w:pPr>
              <w:jc w:val="center"/>
              <w:rPr>
                <w:color w:val="000000"/>
              </w:rPr>
            </w:pPr>
            <w:r w:rsidRPr="00A6251F">
              <w:rPr>
                <w:color w:val="000000"/>
              </w:rPr>
              <w:t>41</w:t>
            </w:r>
          </w:p>
        </w:tc>
      </w:tr>
      <w:tr w:rsidR="00A6251F" w:rsidRPr="00A6251F" w14:paraId="5A13E422" w14:textId="77777777" w:rsidTr="00A6251F">
        <w:trPr>
          <w:trHeight w:val="480"/>
        </w:trPr>
        <w:tc>
          <w:tcPr>
            <w:tcW w:w="1149" w:type="dxa"/>
            <w:shd w:val="clear" w:color="auto" w:fill="auto"/>
            <w:vAlign w:val="center"/>
            <w:hideMark/>
          </w:tcPr>
          <w:p w14:paraId="5B0D33B0" w14:textId="77777777" w:rsidR="00A6251F" w:rsidRPr="00A6251F" w:rsidRDefault="00A6251F" w:rsidP="00A6251F">
            <w:pPr>
              <w:jc w:val="center"/>
            </w:pPr>
            <w:r w:rsidRPr="00A6251F">
              <w:t>73</w:t>
            </w:r>
          </w:p>
        </w:tc>
        <w:tc>
          <w:tcPr>
            <w:tcW w:w="5160" w:type="dxa"/>
            <w:shd w:val="clear" w:color="auto" w:fill="auto"/>
            <w:vAlign w:val="center"/>
            <w:hideMark/>
          </w:tcPr>
          <w:p w14:paraId="2484DD1A" w14:textId="77777777" w:rsidR="00A6251F" w:rsidRPr="00A6251F" w:rsidRDefault="00A6251F" w:rsidP="00A6251F">
            <w:r w:rsidRPr="00A6251F">
              <w:t>БДОУ г. Омска "Детский сад  присмотра и оздоровления № 385"</w:t>
            </w:r>
          </w:p>
        </w:tc>
        <w:tc>
          <w:tcPr>
            <w:tcW w:w="1646" w:type="dxa"/>
            <w:shd w:val="clear" w:color="auto" w:fill="auto"/>
            <w:noWrap/>
            <w:vAlign w:val="center"/>
            <w:hideMark/>
          </w:tcPr>
          <w:p w14:paraId="1822F315" w14:textId="77777777" w:rsidR="00A6251F" w:rsidRPr="00A6251F" w:rsidRDefault="00A6251F" w:rsidP="00A6251F">
            <w:pPr>
              <w:jc w:val="center"/>
            </w:pPr>
            <w:r w:rsidRPr="00A6251F">
              <w:t>85,7</w:t>
            </w:r>
          </w:p>
        </w:tc>
        <w:tc>
          <w:tcPr>
            <w:tcW w:w="1276" w:type="dxa"/>
            <w:shd w:val="clear" w:color="000000" w:fill="FED881"/>
            <w:noWrap/>
            <w:vAlign w:val="center"/>
            <w:hideMark/>
          </w:tcPr>
          <w:p w14:paraId="0FD42ECB" w14:textId="77777777" w:rsidR="00A6251F" w:rsidRPr="00A6251F" w:rsidRDefault="00A6251F" w:rsidP="00A6251F">
            <w:pPr>
              <w:jc w:val="center"/>
              <w:rPr>
                <w:color w:val="000000"/>
              </w:rPr>
            </w:pPr>
            <w:r w:rsidRPr="00A6251F">
              <w:rPr>
                <w:color w:val="000000"/>
              </w:rPr>
              <w:t>42</w:t>
            </w:r>
          </w:p>
        </w:tc>
      </w:tr>
      <w:tr w:rsidR="00A6251F" w:rsidRPr="00A6251F" w14:paraId="7F8A3927" w14:textId="77777777" w:rsidTr="00A6251F">
        <w:trPr>
          <w:trHeight w:val="300"/>
        </w:trPr>
        <w:tc>
          <w:tcPr>
            <w:tcW w:w="1149" w:type="dxa"/>
            <w:shd w:val="clear" w:color="auto" w:fill="auto"/>
            <w:vAlign w:val="center"/>
            <w:hideMark/>
          </w:tcPr>
          <w:p w14:paraId="4823C3A5" w14:textId="77777777" w:rsidR="00A6251F" w:rsidRPr="00A6251F" w:rsidRDefault="00A6251F" w:rsidP="00A6251F">
            <w:pPr>
              <w:jc w:val="center"/>
            </w:pPr>
            <w:r w:rsidRPr="00A6251F">
              <w:t>61</w:t>
            </w:r>
          </w:p>
        </w:tc>
        <w:tc>
          <w:tcPr>
            <w:tcW w:w="5160" w:type="dxa"/>
            <w:shd w:val="clear" w:color="auto" w:fill="auto"/>
            <w:vAlign w:val="center"/>
            <w:hideMark/>
          </w:tcPr>
          <w:p w14:paraId="1F155BDF" w14:textId="77777777" w:rsidR="00A6251F" w:rsidRPr="00A6251F" w:rsidRDefault="00A6251F" w:rsidP="00A6251F">
            <w:r w:rsidRPr="00A6251F">
              <w:t>БДОУ г. Омска  "Детский сад № 338"</w:t>
            </w:r>
          </w:p>
        </w:tc>
        <w:tc>
          <w:tcPr>
            <w:tcW w:w="1646" w:type="dxa"/>
            <w:shd w:val="clear" w:color="auto" w:fill="auto"/>
            <w:noWrap/>
            <w:vAlign w:val="center"/>
            <w:hideMark/>
          </w:tcPr>
          <w:p w14:paraId="11724611" w14:textId="77777777" w:rsidR="00A6251F" w:rsidRPr="00A6251F" w:rsidRDefault="00A6251F" w:rsidP="00A6251F">
            <w:pPr>
              <w:jc w:val="center"/>
            </w:pPr>
            <w:r w:rsidRPr="00A6251F">
              <w:t>85,7</w:t>
            </w:r>
          </w:p>
        </w:tc>
        <w:tc>
          <w:tcPr>
            <w:tcW w:w="1276" w:type="dxa"/>
            <w:shd w:val="clear" w:color="000000" w:fill="FED881"/>
            <w:noWrap/>
            <w:vAlign w:val="center"/>
            <w:hideMark/>
          </w:tcPr>
          <w:p w14:paraId="67F6BBA9" w14:textId="77777777" w:rsidR="00A6251F" w:rsidRPr="00A6251F" w:rsidRDefault="00A6251F" w:rsidP="00A6251F">
            <w:pPr>
              <w:jc w:val="center"/>
              <w:rPr>
                <w:color w:val="000000"/>
              </w:rPr>
            </w:pPr>
            <w:r w:rsidRPr="00A6251F">
              <w:rPr>
                <w:color w:val="000000"/>
              </w:rPr>
              <w:t>42</w:t>
            </w:r>
          </w:p>
        </w:tc>
      </w:tr>
      <w:tr w:rsidR="00A6251F" w:rsidRPr="00A6251F" w14:paraId="62365432" w14:textId="77777777" w:rsidTr="00A6251F">
        <w:trPr>
          <w:trHeight w:val="300"/>
        </w:trPr>
        <w:tc>
          <w:tcPr>
            <w:tcW w:w="1149" w:type="dxa"/>
            <w:shd w:val="clear" w:color="auto" w:fill="auto"/>
            <w:vAlign w:val="center"/>
            <w:hideMark/>
          </w:tcPr>
          <w:p w14:paraId="74BF898C" w14:textId="77777777" w:rsidR="00A6251F" w:rsidRPr="00A6251F" w:rsidRDefault="00A6251F" w:rsidP="00A6251F">
            <w:pPr>
              <w:jc w:val="center"/>
            </w:pPr>
            <w:r w:rsidRPr="00A6251F">
              <w:t>26</w:t>
            </w:r>
          </w:p>
        </w:tc>
        <w:tc>
          <w:tcPr>
            <w:tcW w:w="5160" w:type="dxa"/>
            <w:shd w:val="clear" w:color="auto" w:fill="auto"/>
            <w:vAlign w:val="center"/>
            <w:hideMark/>
          </w:tcPr>
          <w:p w14:paraId="730CADC7" w14:textId="77777777" w:rsidR="00A6251F" w:rsidRPr="00A6251F" w:rsidRDefault="00A6251F" w:rsidP="00A6251F">
            <w:r w:rsidRPr="00A6251F">
              <w:t>БДОУ г. Омска "Детский сад № 103"</w:t>
            </w:r>
          </w:p>
        </w:tc>
        <w:tc>
          <w:tcPr>
            <w:tcW w:w="1646" w:type="dxa"/>
            <w:shd w:val="clear" w:color="auto" w:fill="auto"/>
            <w:noWrap/>
            <w:vAlign w:val="center"/>
            <w:hideMark/>
          </w:tcPr>
          <w:p w14:paraId="4873971D" w14:textId="77777777" w:rsidR="00A6251F" w:rsidRPr="00A6251F" w:rsidRDefault="00A6251F" w:rsidP="00A6251F">
            <w:pPr>
              <w:jc w:val="center"/>
            </w:pPr>
            <w:r w:rsidRPr="00A6251F">
              <w:t>85,2</w:t>
            </w:r>
          </w:p>
        </w:tc>
        <w:tc>
          <w:tcPr>
            <w:tcW w:w="1276" w:type="dxa"/>
            <w:shd w:val="clear" w:color="000000" w:fill="FED480"/>
            <w:noWrap/>
            <w:vAlign w:val="center"/>
            <w:hideMark/>
          </w:tcPr>
          <w:p w14:paraId="15791C10" w14:textId="77777777" w:rsidR="00A6251F" w:rsidRPr="00A6251F" w:rsidRDefault="00A6251F" w:rsidP="00A6251F">
            <w:pPr>
              <w:jc w:val="center"/>
              <w:rPr>
                <w:color w:val="000000"/>
              </w:rPr>
            </w:pPr>
            <w:r w:rsidRPr="00A6251F">
              <w:rPr>
                <w:color w:val="000000"/>
              </w:rPr>
              <w:t>43</w:t>
            </w:r>
          </w:p>
        </w:tc>
      </w:tr>
      <w:tr w:rsidR="00A6251F" w:rsidRPr="00A6251F" w14:paraId="4E4674E5" w14:textId="77777777" w:rsidTr="00A6251F">
        <w:trPr>
          <w:trHeight w:val="480"/>
        </w:trPr>
        <w:tc>
          <w:tcPr>
            <w:tcW w:w="1149" w:type="dxa"/>
            <w:shd w:val="clear" w:color="auto" w:fill="auto"/>
            <w:vAlign w:val="center"/>
            <w:hideMark/>
          </w:tcPr>
          <w:p w14:paraId="5948FFD1" w14:textId="77777777" w:rsidR="00A6251F" w:rsidRPr="00A6251F" w:rsidRDefault="00A6251F" w:rsidP="00A6251F">
            <w:pPr>
              <w:jc w:val="center"/>
            </w:pPr>
            <w:r w:rsidRPr="00A6251F">
              <w:t>58</w:t>
            </w:r>
          </w:p>
        </w:tc>
        <w:tc>
          <w:tcPr>
            <w:tcW w:w="5160" w:type="dxa"/>
            <w:shd w:val="clear" w:color="auto" w:fill="auto"/>
            <w:vAlign w:val="center"/>
            <w:hideMark/>
          </w:tcPr>
          <w:p w14:paraId="608AE637" w14:textId="77777777" w:rsidR="00A6251F" w:rsidRPr="00A6251F" w:rsidRDefault="00A6251F" w:rsidP="00A6251F">
            <w:r w:rsidRPr="00A6251F">
              <w:t>БДОУ г. Омска "Детский сад № 329 комбинированного вида"</w:t>
            </w:r>
          </w:p>
        </w:tc>
        <w:tc>
          <w:tcPr>
            <w:tcW w:w="1646" w:type="dxa"/>
            <w:shd w:val="clear" w:color="auto" w:fill="auto"/>
            <w:noWrap/>
            <w:vAlign w:val="center"/>
            <w:hideMark/>
          </w:tcPr>
          <w:p w14:paraId="4BAEBE65" w14:textId="77777777" w:rsidR="00A6251F" w:rsidRPr="00A6251F" w:rsidRDefault="00A6251F" w:rsidP="00A6251F">
            <w:pPr>
              <w:jc w:val="center"/>
            </w:pPr>
            <w:r w:rsidRPr="00A6251F">
              <w:t>85,2</w:t>
            </w:r>
          </w:p>
        </w:tc>
        <w:tc>
          <w:tcPr>
            <w:tcW w:w="1276" w:type="dxa"/>
            <w:shd w:val="clear" w:color="000000" w:fill="FED480"/>
            <w:noWrap/>
            <w:vAlign w:val="center"/>
            <w:hideMark/>
          </w:tcPr>
          <w:p w14:paraId="09CB108C" w14:textId="77777777" w:rsidR="00A6251F" w:rsidRPr="00A6251F" w:rsidRDefault="00A6251F" w:rsidP="00A6251F">
            <w:pPr>
              <w:jc w:val="center"/>
              <w:rPr>
                <w:color w:val="000000"/>
              </w:rPr>
            </w:pPr>
            <w:r w:rsidRPr="00A6251F">
              <w:rPr>
                <w:color w:val="000000"/>
              </w:rPr>
              <w:t>43</w:t>
            </w:r>
          </w:p>
        </w:tc>
      </w:tr>
      <w:tr w:rsidR="00A6251F" w:rsidRPr="00A6251F" w14:paraId="19CE6E40" w14:textId="77777777" w:rsidTr="00A6251F">
        <w:trPr>
          <w:trHeight w:val="300"/>
        </w:trPr>
        <w:tc>
          <w:tcPr>
            <w:tcW w:w="1149" w:type="dxa"/>
            <w:shd w:val="clear" w:color="auto" w:fill="auto"/>
            <w:vAlign w:val="center"/>
            <w:hideMark/>
          </w:tcPr>
          <w:p w14:paraId="7FFF4B35" w14:textId="77777777" w:rsidR="00A6251F" w:rsidRPr="00A6251F" w:rsidRDefault="00A6251F" w:rsidP="00A6251F">
            <w:pPr>
              <w:jc w:val="center"/>
            </w:pPr>
            <w:r w:rsidRPr="00A6251F">
              <w:t>1</w:t>
            </w:r>
          </w:p>
        </w:tc>
        <w:tc>
          <w:tcPr>
            <w:tcW w:w="5160" w:type="dxa"/>
            <w:shd w:val="clear" w:color="auto" w:fill="auto"/>
            <w:vAlign w:val="center"/>
            <w:hideMark/>
          </w:tcPr>
          <w:p w14:paraId="7FF51E2C" w14:textId="77777777" w:rsidR="00A6251F" w:rsidRPr="00A6251F" w:rsidRDefault="00A6251F" w:rsidP="00A6251F">
            <w:r w:rsidRPr="00A6251F">
              <w:t>БДОУ г. Омска "Детский сад № 1"</w:t>
            </w:r>
          </w:p>
        </w:tc>
        <w:tc>
          <w:tcPr>
            <w:tcW w:w="1646" w:type="dxa"/>
            <w:shd w:val="clear" w:color="auto" w:fill="auto"/>
            <w:noWrap/>
            <w:vAlign w:val="center"/>
            <w:hideMark/>
          </w:tcPr>
          <w:p w14:paraId="799369CE" w14:textId="77777777" w:rsidR="00A6251F" w:rsidRPr="00A6251F" w:rsidRDefault="00A6251F" w:rsidP="00A6251F">
            <w:pPr>
              <w:jc w:val="center"/>
            </w:pPr>
            <w:r w:rsidRPr="00A6251F">
              <w:t>85,1</w:t>
            </w:r>
          </w:p>
        </w:tc>
        <w:tc>
          <w:tcPr>
            <w:tcW w:w="1276" w:type="dxa"/>
            <w:shd w:val="clear" w:color="000000" w:fill="FED17F"/>
            <w:noWrap/>
            <w:vAlign w:val="center"/>
            <w:hideMark/>
          </w:tcPr>
          <w:p w14:paraId="274EEC5D" w14:textId="77777777" w:rsidR="00A6251F" w:rsidRPr="00A6251F" w:rsidRDefault="00A6251F" w:rsidP="00A6251F">
            <w:pPr>
              <w:jc w:val="center"/>
              <w:rPr>
                <w:color w:val="000000"/>
              </w:rPr>
            </w:pPr>
            <w:r w:rsidRPr="00A6251F">
              <w:rPr>
                <w:color w:val="000000"/>
              </w:rPr>
              <w:t>44</w:t>
            </w:r>
          </w:p>
        </w:tc>
      </w:tr>
      <w:tr w:rsidR="00A6251F" w:rsidRPr="00A6251F" w14:paraId="21CD9F53" w14:textId="77777777" w:rsidTr="00A6251F">
        <w:trPr>
          <w:trHeight w:val="300"/>
        </w:trPr>
        <w:tc>
          <w:tcPr>
            <w:tcW w:w="1149" w:type="dxa"/>
            <w:shd w:val="clear" w:color="auto" w:fill="auto"/>
            <w:vAlign w:val="center"/>
            <w:hideMark/>
          </w:tcPr>
          <w:p w14:paraId="1F684526" w14:textId="77777777" w:rsidR="00A6251F" w:rsidRPr="00A6251F" w:rsidRDefault="00A6251F" w:rsidP="00A6251F">
            <w:pPr>
              <w:jc w:val="center"/>
            </w:pPr>
            <w:r w:rsidRPr="00A6251F">
              <w:t>35</w:t>
            </w:r>
          </w:p>
        </w:tc>
        <w:tc>
          <w:tcPr>
            <w:tcW w:w="5160" w:type="dxa"/>
            <w:shd w:val="clear" w:color="auto" w:fill="auto"/>
            <w:vAlign w:val="center"/>
            <w:hideMark/>
          </w:tcPr>
          <w:p w14:paraId="7E31899C" w14:textId="77777777" w:rsidR="00A6251F" w:rsidRPr="00A6251F" w:rsidRDefault="00A6251F" w:rsidP="00A6251F">
            <w:r w:rsidRPr="00A6251F">
              <w:t>БДОУ г. Омска "Детский сад № 183"</w:t>
            </w:r>
          </w:p>
        </w:tc>
        <w:tc>
          <w:tcPr>
            <w:tcW w:w="1646" w:type="dxa"/>
            <w:shd w:val="clear" w:color="auto" w:fill="auto"/>
            <w:noWrap/>
            <w:vAlign w:val="center"/>
            <w:hideMark/>
          </w:tcPr>
          <w:p w14:paraId="4D791876" w14:textId="77777777" w:rsidR="00A6251F" w:rsidRPr="00A6251F" w:rsidRDefault="00A6251F" w:rsidP="00A6251F">
            <w:pPr>
              <w:jc w:val="center"/>
            </w:pPr>
            <w:r w:rsidRPr="00A6251F">
              <w:t>85,0</w:t>
            </w:r>
          </w:p>
        </w:tc>
        <w:tc>
          <w:tcPr>
            <w:tcW w:w="1276" w:type="dxa"/>
            <w:shd w:val="clear" w:color="000000" w:fill="FECD7F"/>
            <w:noWrap/>
            <w:vAlign w:val="center"/>
            <w:hideMark/>
          </w:tcPr>
          <w:p w14:paraId="39AC4B32" w14:textId="77777777" w:rsidR="00A6251F" w:rsidRPr="00A6251F" w:rsidRDefault="00A6251F" w:rsidP="00A6251F">
            <w:pPr>
              <w:jc w:val="center"/>
              <w:rPr>
                <w:color w:val="000000"/>
              </w:rPr>
            </w:pPr>
            <w:r w:rsidRPr="00A6251F">
              <w:rPr>
                <w:color w:val="000000"/>
              </w:rPr>
              <w:t>45</w:t>
            </w:r>
          </w:p>
        </w:tc>
      </w:tr>
      <w:tr w:rsidR="00A6251F" w:rsidRPr="00A6251F" w14:paraId="6B9A7F8B" w14:textId="77777777" w:rsidTr="00A6251F">
        <w:trPr>
          <w:trHeight w:val="300"/>
        </w:trPr>
        <w:tc>
          <w:tcPr>
            <w:tcW w:w="1149" w:type="dxa"/>
            <w:shd w:val="clear" w:color="auto" w:fill="auto"/>
            <w:vAlign w:val="center"/>
            <w:hideMark/>
          </w:tcPr>
          <w:p w14:paraId="6865E4AE" w14:textId="77777777" w:rsidR="00A6251F" w:rsidRPr="00A6251F" w:rsidRDefault="00A6251F" w:rsidP="00A6251F">
            <w:pPr>
              <w:jc w:val="center"/>
            </w:pPr>
            <w:r w:rsidRPr="00A6251F">
              <w:t>86</w:t>
            </w:r>
          </w:p>
        </w:tc>
        <w:tc>
          <w:tcPr>
            <w:tcW w:w="5160" w:type="dxa"/>
            <w:shd w:val="clear" w:color="auto" w:fill="auto"/>
            <w:vAlign w:val="center"/>
            <w:hideMark/>
          </w:tcPr>
          <w:p w14:paraId="2802C386" w14:textId="77777777" w:rsidR="00A6251F" w:rsidRPr="00A6251F" w:rsidRDefault="00A6251F" w:rsidP="00A6251F">
            <w:r w:rsidRPr="00A6251F">
              <w:t>БОУ г. Омска "СОШ № 46"</w:t>
            </w:r>
          </w:p>
        </w:tc>
        <w:tc>
          <w:tcPr>
            <w:tcW w:w="1646" w:type="dxa"/>
            <w:shd w:val="clear" w:color="auto" w:fill="auto"/>
            <w:noWrap/>
            <w:vAlign w:val="center"/>
            <w:hideMark/>
          </w:tcPr>
          <w:p w14:paraId="0D13BD21" w14:textId="77777777" w:rsidR="00A6251F" w:rsidRPr="00A6251F" w:rsidRDefault="00A6251F" w:rsidP="00A6251F">
            <w:pPr>
              <w:jc w:val="center"/>
            </w:pPr>
            <w:r w:rsidRPr="00A6251F">
              <w:t>84,8</w:t>
            </w:r>
          </w:p>
        </w:tc>
        <w:tc>
          <w:tcPr>
            <w:tcW w:w="1276" w:type="dxa"/>
            <w:shd w:val="clear" w:color="000000" w:fill="FECA7E"/>
            <w:noWrap/>
            <w:vAlign w:val="center"/>
            <w:hideMark/>
          </w:tcPr>
          <w:p w14:paraId="494B5F79" w14:textId="77777777" w:rsidR="00A6251F" w:rsidRPr="00A6251F" w:rsidRDefault="00A6251F" w:rsidP="00A6251F">
            <w:pPr>
              <w:jc w:val="center"/>
              <w:rPr>
                <w:color w:val="000000"/>
              </w:rPr>
            </w:pPr>
            <w:r w:rsidRPr="00A6251F">
              <w:rPr>
                <w:color w:val="000000"/>
              </w:rPr>
              <w:t>46</w:t>
            </w:r>
          </w:p>
        </w:tc>
      </w:tr>
      <w:tr w:rsidR="00A6251F" w:rsidRPr="00A6251F" w14:paraId="3F27C4EE" w14:textId="77777777" w:rsidTr="00A6251F">
        <w:trPr>
          <w:trHeight w:val="300"/>
        </w:trPr>
        <w:tc>
          <w:tcPr>
            <w:tcW w:w="1149" w:type="dxa"/>
            <w:shd w:val="clear" w:color="auto" w:fill="auto"/>
            <w:vAlign w:val="center"/>
            <w:hideMark/>
          </w:tcPr>
          <w:p w14:paraId="211BE87D" w14:textId="77777777" w:rsidR="00A6251F" w:rsidRPr="00A6251F" w:rsidRDefault="00A6251F" w:rsidP="00A6251F">
            <w:pPr>
              <w:jc w:val="center"/>
            </w:pPr>
            <w:r w:rsidRPr="00A6251F">
              <w:t>44</w:t>
            </w:r>
          </w:p>
        </w:tc>
        <w:tc>
          <w:tcPr>
            <w:tcW w:w="5160" w:type="dxa"/>
            <w:shd w:val="clear" w:color="auto" w:fill="auto"/>
            <w:vAlign w:val="center"/>
            <w:hideMark/>
          </w:tcPr>
          <w:p w14:paraId="46B2D9F4" w14:textId="77777777" w:rsidR="00A6251F" w:rsidRPr="00A6251F" w:rsidRDefault="00A6251F" w:rsidP="00A6251F">
            <w:r w:rsidRPr="00A6251F">
              <w:t>БДОУ г. Омска "Детский сад № 241"</w:t>
            </w:r>
          </w:p>
        </w:tc>
        <w:tc>
          <w:tcPr>
            <w:tcW w:w="1646" w:type="dxa"/>
            <w:shd w:val="clear" w:color="auto" w:fill="auto"/>
            <w:noWrap/>
            <w:vAlign w:val="center"/>
            <w:hideMark/>
          </w:tcPr>
          <w:p w14:paraId="5660379C" w14:textId="77777777" w:rsidR="00A6251F" w:rsidRPr="00A6251F" w:rsidRDefault="00A6251F" w:rsidP="00A6251F">
            <w:pPr>
              <w:jc w:val="center"/>
            </w:pPr>
            <w:r w:rsidRPr="00A6251F">
              <w:t>84,7</w:t>
            </w:r>
          </w:p>
        </w:tc>
        <w:tc>
          <w:tcPr>
            <w:tcW w:w="1276" w:type="dxa"/>
            <w:shd w:val="clear" w:color="000000" w:fill="FEC77D"/>
            <w:noWrap/>
            <w:vAlign w:val="center"/>
            <w:hideMark/>
          </w:tcPr>
          <w:p w14:paraId="444250EF" w14:textId="77777777" w:rsidR="00A6251F" w:rsidRPr="00A6251F" w:rsidRDefault="00A6251F" w:rsidP="00A6251F">
            <w:pPr>
              <w:jc w:val="center"/>
              <w:rPr>
                <w:color w:val="000000"/>
              </w:rPr>
            </w:pPr>
            <w:r w:rsidRPr="00A6251F">
              <w:rPr>
                <w:color w:val="000000"/>
              </w:rPr>
              <w:t>47</w:t>
            </w:r>
          </w:p>
        </w:tc>
      </w:tr>
      <w:tr w:rsidR="00A6251F" w:rsidRPr="00A6251F" w14:paraId="4A7E6A92" w14:textId="77777777" w:rsidTr="00A6251F">
        <w:trPr>
          <w:trHeight w:val="300"/>
        </w:trPr>
        <w:tc>
          <w:tcPr>
            <w:tcW w:w="1149" w:type="dxa"/>
            <w:shd w:val="clear" w:color="auto" w:fill="auto"/>
            <w:vAlign w:val="center"/>
            <w:hideMark/>
          </w:tcPr>
          <w:p w14:paraId="73BAABB6" w14:textId="77777777" w:rsidR="00A6251F" w:rsidRPr="00A6251F" w:rsidRDefault="00A6251F" w:rsidP="00A6251F">
            <w:pPr>
              <w:jc w:val="center"/>
            </w:pPr>
            <w:r w:rsidRPr="00A6251F">
              <w:t>2</w:t>
            </w:r>
          </w:p>
        </w:tc>
        <w:tc>
          <w:tcPr>
            <w:tcW w:w="5160" w:type="dxa"/>
            <w:shd w:val="clear" w:color="auto" w:fill="auto"/>
            <w:vAlign w:val="center"/>
            <w:hideMark/>
          </w:tcPr>
          <w:p w14:paraId="5B5A495F" w14:textId="77777777" w:rsidR="00A6251F" w:rsidRPr="00A6251F" w:rsidRDefault="00A6251F" w:rsidP="00A6251F">
            <w:r w:rsidRPr="00A6251F">
              <w:t>БДОУ г. Омска "Детский сад № 2"</w:t>
            </w:r>
          </w:p>
        </w:tc>
        <w:tc>
          <w:tcPr>
            <w:tcW w:w="1646" w:type="dxa"/>
            <w:shd w:val="clear" w:color="auto" w:fill="auto"/>
            <w:noWrap/>
            <w:vAlign w:val="center"/>
            <w:hideMark/>
          </w:tcPr>
          <w:p w14:paraId="31BD9CB3" w14:textId="77777777" w:rsidR="00A6251F" w:rsidRPr="00A6251F" w:rsidRDefault="00A6251F" w:rsidP="00A6251F">
            <w:pPr>
              <w:jc w:val="center"/>
            </w:pPr>
            <w:r w:rsidRPr="00A6251F">
              <w:t>84,6</w:t>
            </w:r>
          </w:p>
        </w:tc>
        <w:tc>
          <w:tcPr>
            <w:tcW w:w="1276" w:type="dxa"/>
            <w:shd w:val="clear" w:color="000000" w:fill="FDC37D"/>
            <w:noWrap/>
            <w:vAlign w:val="center"/>
            <w:hideMark/>
          </w:tcPr>
          <w:p w14:paraId="52315B0A" w14:textId="77777777" w:rsidR="00A6251F" w:rsidRPr="00A6251F" w:rsidRDefault="00A6251F" w:rsidP="00A6251F">
            <w:pPr>
              <w:jc w:val="center"/>
              <w:rPr>
                <w:color w:val="000000"/>
              </w:rPr>
            </w:pPr>
            <w:r w:rsidRPr="00A6251F">
              <w:rPr>
                <w:color w:val="000000"/>
              </w:rPr>
              <w:t>48</w:t>
            </w:r>
          </w:p>
        </w:tc>
      </w:tr>
      <w:tr w:rsidR="00A6251F" w:rsidRPr="00A6251F" w14:paraId="3DCF444C" w14:textId="77777777" w:rsidTr="00A6251F">
        <w:trPr>
          <w:trHeight w:val="300"/>
        </w:trPr>
        <w:tc>
          <w:tcPr>
            <w:tcW w:w="1149" w:type="dxa"/>
            <w:shd w:val="clear" w:color="auto" w:fill="auto"/>
            <w:vAlign w:val="center"/>
            <w:hideMark/>
          </w:tcPr>
          <w:p w14:paraId="6ECB3801" w14:textId="77777777" w:rsidR="00A6251F" w:rsidRPr="00A6251F" w:rsidRDefault="00A6251F" w:rsidP="00A6251F">
            <w:pPr>
              <w:jc w:val="center"/>
            </w:pPr>
            <w:r w:rsidRPr="00A6251F">
              <w:t>82</w:t>
            </w:r>
          </w:p>
        </w:tc>
        <w:tc>
          <w:tcPr>
            <w:tcW w:w="5160" w:type="dxa"/>
            <w:shd w:val="clear" w:color="auto" w:fill="auto"/>
            <w:vAlign w:val="center"/>
            <w:hideMark/>
          </w:tcPr>
          <w:p w14:paraId="05307DD2" w14:textId="77777777" w:rsidR="00A6251F" w:rsidRPr="00A6251F" w:rsidRDefault="00A6251F" w:rsidP="00A6251F">
            <w:r w:rsidRPr="00A6251F">
              <w:t>БОУ г. Омска "СОШ № 34"</w:t>
            </w:r>
          </w:p>
        </w:tc>
        <w:tc>
          <w:tcPr>
            <w:tcW w:w="1646" w:type="dxa"/>
            <w:shd w:val="clear" w:color="auto" w:fill="auto"/>
            <w:noWrap/>
            <w:vAlign w:val="center"/>
            <w:hideMark/>
          </w:tcPr>
          <w:p w14:paraId="305793B8" w14:textId="77777777" w:rsidR="00A6251F" w:rsidRPr="00A6251F" w:rsidRDefault="00A6251F" w:rsidP="00A6251F">
            <w:pPr>
              <w:jc w:val="center"/>
            </w:pPr>
            <w:r w:rsidRPr="00A6251F">
              <w:t>84,6</w:t>
            </w:r>
          </w:p>
        </w:tc>
        <w:tc>
          <w:tcPr>
            <w:tcW w:w="1276" w:type="dxa"/>
            <w:shd w:val="clear" w:color="000000" w:fill="FDC37D"/>
            <w:noWrap/>
            <w:vAlign w:val="center"/>
            <w:hideMark/>
          </w:tcPr>
          <w:p w14:paraId="2ACAB6B0" w14:textId="77777777" w:rsidR="00A6251F" w:rsidRPr="00A6251F" w:rsidRDefault="00A6251F" w:rsidP="00A6251F">
            <w:pPr>
              <w:jc w:val="center"/>
              <w:rPr>
                <w:color w:val="000000"/>
              </w:rPr>
            </w:pPr>
            <w:r w:rsidRPr="00A6251F">
              <w:rPr>
                <w:color w:val="000000"/>
              </w:rPr>
              <w:t>48</w:t>
            </w:r>
          </w:p>
        </w:tc>
      </w:tr>
      <w:tr w:rsidR="00A6251F" w:rsidRPr="00A6251F" w14:paraId="032C6891" w14:textId="77777777" w:rsidTr="00A6251F">
        <w:trPr>
          <w:trHeight w:val="480"/>
        </w:trPr>
        <w:tc>
          <w:tcPr>
            <w:tcW w:w="1149" w:type="dxa"/>
            <w:shd w:val="clear" w:color="auto" w:fill="auto"/>
            <w:vAlign w:val="center"/>
            <w:hideMark/>
          </w:tcPr>
          <w:p w14:paraId="537BE097" w14:textId="77777777" w:rsidR="00A6251F" w:rsidRPr="00A6251F" w:rsidRDefault="00A6251F" w:rsidP="00A6251F">
            <w:pPr>
              <w:jc w:val="center"/>
            </w:pPr>
            <w:r w:rsidRPr="00A6251F">
              <w:t>16</w:t>
            </w:r>
          </w:p>
        </w:tc>
        <w:tc>
          <w:tcPr>
            <w:tcW w:w="5160" w:type="dxa"/>
            <w:shd w:val="clear" w:color="auto" w:fill="auto"/>
            <w:vAlign w:val="center"/>
            <w:hideMark/>
          </w:tcPr>
          <w:p w14:paraId="5263D78C" w14:textId="77777777" w:rsidR="00A6251F" w:rsidRPr="00A6251F" w:rsidRDefault="00A6251F" w:rsidP="00A6251F">
            <w:r w:rsidRPr="00A6251F">
              <w:t>БДОУ г. Омска "Центр развития ребенка - детский сад № 55"</w:t>
            </w:r>
          </w:p>
        </w:tc>
        <w:tc>
          <w:tcPr>
            <w:tcW w:w="1646" w:type="dxa"/>
            <w:shd w:val="clear" w:color="auto" w:fill="auto"/>
            <w:noWrap/>
            <w:vAlign w:val="center"/>
            <w:hideMark/>
          </w:tcPr>
          <w:p w14:paraId="5B50F5C4" w14:textId="77777777" w:rsidR="00A6251F" w:rsidRPr="00A6251F" w:rsidRDefault="00A6251F" w:rsidP="00A6251F">
            <w:pPr>
              <w:jc w:val="center"/>
            </w:pPr>
            <w:r w:rsidRPr="00A6251F">
              <w:t>84,2</w:t>
            </w:r>
          </w:p>
        </w:tc>
        <w:tc>
          <w:tcPr>
            <w:tcW w:w="1276" w:type="dxa"/>
            <w:shd w:val="clear" w:color="000000" w:fill="FDC07C"/>
            <w:noWrap/>
            <w:vAlign w:val="center"/>
            <w:hideMark/>
          </w:tcPr>
          <w:p w14:paraId="4BF14D39" w14:textId="77777777" w:rsidR="00A6251F" w:rsidRPr="00A6251F" w:rsidRDefault="00A6251F" w:rsidP="00A6251F">
            <w:pPr>
              <w:jc w:val="center"/>
              <w:rPr>
                <w:color w:val="000000"/>
              </w:rPr>
            </w:pPr>
            <w:r w:rsidRPr="00A6251F">
              <w:rPr>
                <w:color w:val="000000"/>
              </w:rPr>
              <w:t>49</w:t>
            </w:r>
          </w:p>
        </w:tc>
      </w:tr>
      <w:tr w:rsidR="00A6251F" w:rsidRPr="00A6251F" w14:paraId="5472C74B" w14:textId="77777777" w:rsidTr="00A6251F">
        <w:trPr>
          <w:trHeight w:val="480"/>
        </w:trPr>
        <w:tc>
          <w:tcPr>
            <w:tcW w:w="1149" w:type="dxa"/>
            <w:shd w:val="clear" w:color="auto" w:fill="auto"/>
            <w:vAlign w:val="center"/>
            <w:hideMark/>
          </w:tcPr>
          <w:p w14:paraId="59B42285" w14:textId="77777777" w:rsidR="00A6251F" w:rsidRPr="00A6251F" w:rsidRDefault="00A6251F" w:rsidP="00A6251F">
            <w:pPr>
              <w:jc w:val="center"/>
            </w:pPr>
            <w:r w:rsidRPr="00A6251F">
              <w:t>98</w:t>
            </w:r>
          </w:p>
        </w:tc>
        <w:tc>
          <w:tcPr>
            <w:tcW w:w="5160" w:type="dxa"/>
            <w:shd w:val="clear" w:color="auto" w:fill="auto"/>
            <w:vAlign w:val="center"/>
            <w:hideMark/>
          </w:tcPr>
          <w:p w14:paraId="6E9D29B9" w14:textId="77777777" w:rsidR="00A6251F" w:rsidRPr="00A6251F" w:rsidRDefault="00A6251F" w:rsidP="00A6251F">
            <w:r w:rsidRPr="00A6251F">
              <w:t>БОУ г. Омска "СОШ № 109 с углубленным изучением отдельных предметов"</w:t>
            </w:r>
          </w:p>
        </w:tc>
        <w:tc>
          <w:tcPr>
            <w:tcW w:w="1646" w:type="dxa"/>
            <w:shd w:val="clear" w:color="auto" w:fill="auto"/>
            <w:noWrap/>
            <w:vAlign w:val="center"/>
            <w:hideMark/>
          </w:tcPr>
          <w:p w14:paraId="1E569426" w14:textId="77777777" w:rsidR="00A6251F" w:rsidRPr="00A6251F" w:rsidRDefault="00A6251F" w:rsidP="00A6251F">
            <w:pPr>
              <w:jc w:val="center"/>
            </w:pPr>
            <w:r w:rsidRPr="00A6251F">
              <w:t>84,0</w:t>
            </w:r>
          </w:p>
        </w:tc>
        <w:tc>
          <w:tcPr>
            <w:tcW w:w="1276" w:type="dxa"/>
            <w:shd w:val="clear" w:color="000000" w:fill="FDBD7C"/>
            <w:noWrap/>
            <w:vAlign w:val="center"/>
            <w:hideMark/>
          </w:tcPr>
          <w:p w14:paraId="7A7E2588" w14:textId="77777777" w:rsidR="00A6251F" w:rsidRPr="00A6251F" w:rsidRDefault="00A6251F" w:rsidP="00A6251F">
            <w:pPr>
              <w:jc w:val="center"/>
              <w:rPr>
                <w:color w:val="000000"/>
              </w:rPr>
            </w:pPr>
            <w:r w:rsidRPr="00A6251F">
              <w:rPr>
                <w:color w:val="000000"/>
              </w:rPr>
              <w:t>50</w:t>
            </w:r>
          </w:p>
        </w:tc>
      </w:tr>
      <w:tr w:rsidR="00A6251F" w:rsidRPr="00A6251F" w14:paraId="6C0A088D" w14:textId="77777777" w:rsidTr="00A6251F">
        <w:trPr>
          <w:trHeight w:val="300"/>
        </w:trPr>
        <w:tc>
          <w:tcPr>
            <w:tcW w:w="1149" w:type="dxa"/>
            <w:shd w:val="clear" w:color="auto" w:fill="auto"/>
            <w:vAlign w:val="center"/>
            <w:hideMark/>
          </w:tcPr>
          <w:p w14:paraId="52546FDF" w14:textId="77777777" w:rsidR="00A6251F" w:rsidRPr="00A6251F" w:rsidRDefault="00A6251F" w:rsidP="00A6251F">
            <w:pPr>
              <w:jc w:val="center"/>
            </w:pPr>
            <w:r w:rsidRPr="00A6251F">
              <w:t>92</w:t>
            </w:r>
          </w:p>
        </w:tc>
        <w:tc>
          <w:tcPr>
            <w:tcW w:w="5160" w:type="dxa"/>
            <w:shd w:val="clear" w:color="auto" w:fill="auto"/>
            <w:vAlign w:val="center"/>
            <w:hideMark/>
          </w:tcPr>
          <w:p w14:paraId="0C549FDF" w14:textId="77777777" w:rsidR="00A6251F" w:rsidRPr="00A6251F" w:rsidRDefault="00A6251F" w:rsidP="00A6251F">
            <w:r w:rsidRPr="00A6251F">
              <w:t>БОУ г. Омска "СОШ № 80"</w:t>
            </w:r>
          </w:p>
        </w:tc>
        <w:tc>
          <w:tcPr>
            <w:tcW w:w="1646" w:type="dxa"/>
            <w:shd w:val="clear" w:color="auto" w:fill="auto"/>
            <w:noWrap/>
            <w:vAlign w:val="center"/>
            <w:hideMark/>
          </w:tcPr>
          <w:p w14:paraId="2585EA08" w14:textId="77777777" w:rsidR="00A6251F" w:rsidRPr="00A6251F" w:rsidRDefault="00A6251F" w:rsidP="00A6251F">
            <w:pPr>
              <w:jc w:val="center"/>
            </w:pPr>
            <w:r w:rsidRPr="00A6251F">
              <w:t>84,0</w:t>
            </w:r>
          </w:p>
        </w:tc>
        <w:tc>
          <w:tcPr>
            <w:tcW w:w="1276" w:type="dxa"/>
            <w:shd w:val="clear" w:color="000000" w:fill="FDBD7C"/>
            <w:noWrap/>
            <w:vAlign w:val="center"/>
            <w:hideMark/>
          </w:tcPr>
          <w:p w14:paraId="1D6FFB57" w14:textId="77777777" w:rsidR="00A6251F" w:rsidRPr="00A6251F" w:rsidRDefault="00A6251F" w:rsidP="00A6251F">
            <w:pPr>
              <w:jc w:val="center"/>
              <w:rPr>
                <w:color w:val="000000"/>
              </w:rPr>
            </w:pPr>
            <w:r w:rsidRPr="00A6251F">
              <w:rPr>
                <w:color w:val="000000"/>
              </w:rPr>
              <w:t>50</w:t>
            </w:r>
          </w:p>
        </w:tc>
      </w:tr>
      <w:tr w:rsidR="00A6251F" w:rsidRPr="00A6251F" w14:paraId="6EFC40E4" w14:textId="77777777" w:rsidTr="00A6251F">
        <w:trPr>
          <w:trHeight w:val="300"/>
        </w:trPr>
        <w:tc>
          <w:tcPr>
            <w:tcW w:w="1149" w:type="dxa"/>
            <w:shd w:val="clear" w:color="auto" w:fill="auto"/>
            <w:vAlign w:val="center"/>
            <w:hideMark/>
          </w:tcPr>
          <w:p w14:paraId="57F70228" w14:textId="77777777" w:rsidR="00A6251F" w:rsidRPr="00A6251F" w:rsidRDefault="00A6251F" w:rsidP="00A6251F">
            <w:pPr>
              <w:jc w:val="center"/>
            </w:pPr>
            <w:r w:rsidRPr="00A6251F">
              <w:t>51</w:t>
            </w:r>
          </w:p>
        </w:tc>
        <w:tc>
          <w:tcPr>
            <w:tcW w:w="5160" w:type="dxa"/>
            <w:shd w:val="clear" w:color="auto" w:fill="auto"/>
            <w:vAlign w:val="center"/>
            <w:hideMark/>
          </w:tcPr>
          <w:p w14:paraId="3A1A98D1" w14:textId="77777777" w:rsidR="00A6251F" w:rsidRPr="00A6251F" w:rsidRDefault="00A6251F" w:rsidP="00A6251F">
            <w:r w:rsidRPr="00A6251F">
              <w:t>БДОУ г. Омска "Детский сад № 279"</w:t>
            </w:r>
          </w:p>
        </w:tc>
        <w:tc>
          <w:tcPr>
            <w:tcW w:w="1646" w:type="dxa"/>
            <w:shd w:val="clear" w:color="auto" w:fill="auto"/>
            <w:noWrap/>
            <w:vAlign w:val="center"/>
            <w:hideMark/>
          </w:tcPr>
          <w:p w14:paraId="29654D10" w14:textId="77777777" w:rsidR="00A6251F" w:rsidRPr="00A6251F" w:rsidRDefault="00A6251F" w:rsidP="00A6251F">
            <w:pPr>
              <w:jc w:val="center"/>
            </w:pPr>
            <w:r w:rsidRPr="00A6251F">
              <w:t>83,8</w:t>
            </w:r>
          </w:p>
        </w:tc>
        <w:tc>
          <w:tcPr>
            <w:tcW w:w="1276" w:type="dxa"/>
            <w:shd w:val="clear" w:color="000000" w:fill="FDBA7B"/>
            <w:noWrap/>
            <w:vAlign w:val="center"/>
            <w:hideMark/>
          </w:tcPr>
          <w:p w14:paraId="2E4A2F10" w14:textId="77777777" w:rsidR="00A6251F" w:rsidRPr="00A6251F" w:rsidRDefault="00A6251F" w:rsidP="00A6251F">
            <w:pPr>
              <w:jc w:val="center"/>
              <w:rPr>
                <w:color w:val="000000"/>
              </w:rPr>
            </w:pPr>
            <w:r w:rsidRPr="00A6251F">
              <w:rPr>
                <w:color w:val="000000"/>
              </w:rPr>
              <w:t>51</w:t>
            </w:r>
          </w:p>
        </w:tc>
      </w:tr>
      <w:tr w:rsidR="00A6251F" w:rsidRPr="00A6251F" w14:paraId="7AC97CFC" w14:textId="77777777" w:rsidTr="00A6251F">
        <w:trPr>
          <w:trHeight w:val="300"/>
        </w:trPr>
        <w:tc>
          <w:tcPr>
            <w:tcW w:w="1149" w:type="dxa"/>
            <w:shd w:val="clear" w:color="auto" w:fill="auto"/>
            <w:vAlign w:val="center"/>
            <w:hideMark/>
          </w:tcPr>
          <w:p w14:paraId="5E5260FD" w14:textId="77777777" w:rsidR="00A6251F" w:rsidRPr="00A6251F" w:rsidRDefault="00A6251F" w:rsidP="00A6251F">
            <w:pPr>
              <w:jc w:val="center"/>
            </w:pPr>
            <w:r w:rsidRPr="00A6251F">
              <w:t>33</w:t>
            </w:r>
          </w:p>
        </w:tc>
        <w:tc>
          <w:tcPr>
            <w:tcW w:w="5160" w:type="dxa"/>
            <w:shd w:val="clear" w:color="auto" w:fill="auto"/>
            <w:vAlign w:val="center"/>
            <w:hideMark/>
          </w:tcPr>
          <w:p w14:paraId="195FB4FC" w14:textId="77777777" w:rsidR="00A6251F" w:rsidRPr="00A6251F" w:rsidRDefault="00A6251F" w:rsidP="00A6251F">
            <w:r w:rsidRPr="00A6251F">
              <w:t>БДОУ г. Омска "Детский сад № 169"</w:t>
            </w:r>
          </w:p>
        </w:tc>
        <w:tc>
          <w:tcPr>
            <w:tcW w:w="1646" w:type="dxa"/>
            <w:shd w:val="clear" w:color="auto" w:fill="auto"/>
            <w:noWrap/>
            <w:vAlign w:val="center"/>
            <w:hideMark/>
          </w:tcPr>
          <w:p w14:paraId="07AEF0AE" w14:textId="77777777" w:rsidR="00A6251F" w:rsidRPr="00A6251F" w:rsidRDefault="00A6251F" w:rsidP="00A6251F">
            <w:pPr>
              <w:jc w:val="center"/>
            </w:pPr>
            <w:r w:rsidRPr="00A6251F">
              <w:t>83,2</w:t>
            </w:r>
          </w:p>
        </w:tc>
        <w:tc>
          <w:tcPr>
            <w:tcW w:w="1276" w:type="dxa"/>
            <w:shd w:val="clear" w:color="000000" w:fill="FDB67A"/>
            <w:noWrap/>
            <w:vAlign w:val="center"/>
            <w:hideMark/>
          </w:tcPr>
          <w:p w14:paraId="5D54017A" w14:textId="77777777" w:rsidR="00A6251F" w:rsidRPr="00A6251F" w:rsidRDefault="00A6251F" w:rsidP="00A6251F">
            <w:pPr>
              <w:jc w:val="center"/>
              <w:rPr>
                <w:color w:val="000000"/>
              </w:rPr>
            </w:pPr>
            <w:r w:rsidRPr="00A6251F">
              <w:rPr>
                <w:color w:val="000000"/>
              </w:rPr>
              <w:t>52</w:t>
            </w:r>
          </w:p>
        </w:tc>
      </w:tr>
      <w:tr w:rsidR="00A6251F" w:rsidRPr="00A6251F" w14:paraId="29DD85E2" w14:textId="77777777" w:rsidTr="00A6251F">
        <w:trPr>
          <w:trHeight w:val="300"/>
        </w:trPr>
        <w:tc>
          <w:tcPr>
            <w:tcW w:w="1149" w:type="dxa"/>
            <w:shd w:val="clear" w:color="auto" w:fill="auto"/>
            <w:vAlign w:val="center"/>
            <w:hideMark/>
          </w:tcPr>
          <w:p w14:paraId="1ECCBD52" w14:textId="77777777" w:rsidR="00A6251F" w:rsidRPr="00A6251F" w:rsidRDefault="00A6251F" w:rsidP="00A6251F">
            <w:pPr>
              <w:jc w:val="center"/>
            </w:pPr>
            <w:r w:rsidRPr="00A6251F">
              <w:t>39</w:t>
            </w:r>
          </w:p>
        </w:tc>
        <w:tc>
          <w:tcPr>
            <w:tcW w:w="5160" w:type="dxa"/>
            <w:shd w:val="clear" w:color="auto" w:fill="auto"/>
            <w:vAlign w:val="center"/>
            <w:hideMark/>
          </w:tcPr>
          <w:p w14:paraId="2F87AA50" w14:textId="77777777" w:rsidR="00A6251F" w:rsidRPr="00A6251F" w:rsidRDefault="00A6251F" w:rsidP="00A6251F">
            <w:r w:rsidRPr="00A6251F">
              <w:t>БДОУ г. Омска "Детский сад № 210"</w:t>
            </w:r>
          </w:p>
        </w:tc>
        <w:tc>
          <w:tcPr>
            <w:tcW w:w="1646" w:type="dxa"/>
            <w:shd w:val="clear" w:color="auto" w:fill="auto"/>
            <w:noWrap/>
            <w:vAlign w:val="center"/>
            <w:hideMark/>
          </w:tcPr>
          <w:p w14:paraId="029D8965" w14:textId="77777777" w:rsidR="00A6251F" w:rsidRPr="00A6251F" w:rsidRDefault="00A6251F" w:rsidP="00A6251F">
            <w:pPr>
              <w:jc w:val="center"/>
            </w:pPr>
            <w:r w:rsidRPr="00A6251F">
              <w:t>83,2</w:t>
            </w:r>
          </w:p>
        </w:tc>
        <w:tc>
          <w:tcPr>
            <w:tcW w:w="1276" w:type="dxa"/>
            <w:shd w:val="clear" w:color="000000" w:fill="FDB67A"/>
            <w:noWrap/>
            <w:vAlign w:val="center"/>
            <w:hideMark/>
          </w:tcPr>
          <w:p w14:paraId="70ACA25C" w14:textId="77777777" w:rsidR="00A6251F" w:rsidRPr="00A6251F" w:rsidRDefault="00A6251F" w:rsidP="00A6251F">
            <w:pPr>
              <w:jc w:val="center"/>
              <w:rPr>
                <w:color w:val="000000"/>
              </w:rPr>
            </w:pPr>
            <w:r w:rsidRPr="00A6251F">
              <w:rPr>
                <w:color w:val="000000"/>
              </w:rPr>
              <w:t>52</w:t>
            </w:r>
          </w:p>
        </w:tc>
      </w:tr>
      <w:tr w:rsidR="00A6251F" w:rsidRPr="00A6251F" w14:paraId="60219D2F" w14:textId="77777777" w:rsidTr="00A6251F">
        <w:trPr>
          <w:trHeight w:val="300"/>
        </w:trPr>
        <w:tc>
          <w:tcPr>
            <w:tcW w:w="1149" w:type="dxa"/>
            <w:shd w:val="clear" w:color="auto" w:fill="auto"/>
            <w:vAlign w:val="center"/>
            <w:hideMark/>
          </w:tcPr>
          <w:p w14:paraId="3265ED12" w14:textId="77777777" w:rsidR="00A6251F" w:rsidRPr="00A6251F" w:rsidRDefault="00A6251F" w:rsidP="00A6251F">
            <w:pPr>
              <w:jc w:val="center"/>
            </w:pPr>
            <w:r w:rsidRPr="00A6251F">
              <w:t>80</w:t>
            </w:r>
          </w:p>
        </w:tc>
        <w:tc>
          <w:tcPr>
            <w:tcW w:w="5160" w:type="dxa"/>
            <w:shd w:val="clear" w:color="auto" w:fill="auto"/>
            <w:vAlign w:val="center"/>
            <w:hideMark/>
          </w:tcPr>
          <w:p w14:paraId="0B448756" w14:textId="77777777" w:rsidR="00A6251F" w:rsidRPr="00A6251F" w:rsidRDefault="00A6251F" w:rsidP="00A6251F">
            <w:r w:rsidRPr="00A6251F">
              <w:t>БОУ г. Омска "СОШ № 23"</w:t>
            </w:r>
          </w:p>
        </w:tc>
        <w:tc>
          <w:tcPr>
            <w:tcW w:w="1646" w:type="dxa"/>
            <w:shd w:val="clear" w:color="auto" w:fill="auto"/>
            <w:noWrap/>
            <w:vAlign w:val="center"/>
            <w:hideMark/>
          </w:tcPr>
          <w:p w14:paraId="5F089FC5" w14:textId="77777777" w:rsidR="00A6251F" w:rsidRPr="00A6251F" w:rsidRDefault="00A6251F" w:rsidP="00A6251F">
            <w:pPr>
              <w:jc w:val="center"/>
            </w:pPr>
            <w:r w:rsidRPr="00A6251F">
              <w:t>83,1</w:t>
            </w:r>
          </w:p>
        </w:tc>
        <w:tc>
          <w:tcPr>
            <w:tcW w:w="1276" w:type="dxa"/>
            <w:shd w:val="clear" w:color="000000" w:fill="FCB37A"/>
            <w:noWrap/>
            <w:vAlign w:val="center"/>
            <w:hideMark/>
          </w:tcPr>
          <w:p w14:paraId="68E624E0" w14:textId="77777777" w:rsidR="00A6251F" w:rsidRPr="00A6251F" w:rsidRDefault="00A6251F" w:rsidP="00A6251F">
            <w:pPr>
              <w:jc w:val="center"/>
              <w:rPr>
                <w:color w:val="000000"/>
              </w:rPr>
            </w:pPr>
            <w:r w:rsidRPr="00A6251F">
              <w:rPr>
                <w:color w:val="000000"/>
              </w:rPr>
              <w:t>53</w:t>
            </w:r>
          </w:p>
        </w:tc>
      </w:tr>
      <w:tr w:rsidR="00A6251F" w:rsidRPr="00A6251F" w14:paraId="03F5A994" w14:textId="77777777" w:rsidTr="00A6251F">
        <w:trPr>
          <w:trHeight w:val="480"/>
        </w:trPr>
        <w:tc>
          <w:tcPr>
            <w:tcW w:w="1149" w:type="dxa"/>
            <w:shd w:val="clear" w:color="auto" w:fill="auto"/>
            <w:vAlign w:val="center"/>
            <w:hideMark/>
          </w:tcPr>
          <w:p w14:paraId="0497FEED" w14:textId="77777777" w:rsidR="00A6251F" w:rsidRPr="00A6251F" w:rsidRDefault="00A6251F" w:rsidP="00A6251F">
            <w:pPr>
              <w:jc w:val="center"/>
            </w:pPr>
            <w:r w:rsidRPr="00A6251F">
              <w:t>105</w:t>
            </w:r>
          </w:p>
        </w:tc>
        <w:tc>
          <w:tcPr>
            <w:tcW w:w="5160" w:type="dxa"/>
            <w:shd w:val="clear" w:color="auto" w:fill="auto"/>
            <w:vAlign w:val="center"/>
            <w:hideMark/>
          </w:tcPr>
          <w:p w14:paraId="561B7E52" w14:textId="77777777" w:rsidR="00A6251F" w:rsidRPr="00A6251F" w:rsidRDefault="00A6251F" w:rsidP="00A6251F">
            <w:r w:rsidRPr="00A6251F">
              <w:t>БОУ ДО г. Омска "Городской детский (юношеский) центр"</w:t>
            </w:r>
          </w:p>
        </w:tc>
        <w:tc>
          <w:tcPr>
            <w:tcW w:w="1646" w:type="dxa"/>
            <w:shd w:val="clear" w:color="auto" w:fill="auto"/>
            <w:noWrap/>
            <w:vAlign w:val="center"/>
            <w:hideMark/>
          </w:tcPr>
          <w:p w14:paraId="77CA00C7" w14:textId="77777777" w:rsidR="00A6251F" w:rsidRPr="00A6251F" w:rsidRDefault="00A6251F" w:rsidP="00A6251F">
            <w:pPr>
              <w:jc w:val="center"/>
            </w:pPr>
            <w:r w:rsidRPr="00A6251F">
              <w:t>83,1</w:t>
            </w:r>
          </w:p>
        </w:tc>
        <w:tc>
          <w:tcPr>
            <w:tcW w:w="1276" w:type="dxa"/>
            <w:shd w:val="clear" w:color="000000" w:fill="FCB37A"/>
            <w:noWrap/>
            <w:vAlign w:val="center"/>
            <w:hideMark/>
          </w:tcPr>
          <w:p w14:paraId="1B8CCF33" w14:textId="77777777" w:rsidR="00A6251F" w:rsidRPr="00A6251F" w:rsidRDefault="00A6251F" w:rsidP="00A6251F">
            <w:pPr>
              <w:jc w:val="center"/>
              <w:rPr>
                <w:color w:val="000000"/>
              </w:rPr>
            </w:pPr>
            <w:r w:rsidRPr="00A6251F">
              <w:rPr>
                <w:color w:val="000000"/>
              </w:rPr>
              <w:t>53</w:t>
            </w:r>
          </w:p>
        </w:tc>
      </w:tr>
      <w:tr w:rsidR="00A6251F" w:rsidRPr="00A6251F" w14:paraId="7BDD7B0D" w14:textId="77777777" w:rsidTr="00A6251F">
        <w:trPr>
          <w:trHeight w:val="480"/>
        </w:trPr>
        <w:tc>
          <w:tcPr>
            <w:tcW w:w="1149" w:type="dxa"/>
            <w:shd w:val="clear" w:color="auto" w:fill="auto"/>
            <w:vAlign w:val="center"/>
            <w:hideMark/>
          </w:tcPr>
          <w:p w14:paraId="02774246" w14:textId="77777777" w:rsidR="00A6251F" w:rsidRPr="00A6251F" w:rsidRDefault="00A6251F" w:rsidP="00A6251F">
            <w:pPr>
              <w:jc w:val="center"/>
            </w:pPr>
            <w:r w:rsidRPr="00A6251F">
              <w:t>53</w:t>
            </w:r>
          </w:p>
        </w:tc>
        <w:tc>
          <w:tcPr>
            <w:tcW w:w="5160" w:type="dxa"/>
            <w:shd w:val="clear" w:color="auto" w:fill="auto"/>
            <w:vAlign w:val="center"/>
            <w:hideMark/>
          </w:tcPr>
          <w:p w14:paraId="3436310D" w14:textId="77777777" w:rsidR="00A6251F" w:rsidRPr="00A6251F" w:rsidRDefault="00A6251F" w:rsidP="00A6251F">
            <w:r w:rsidRPr="00A6251F">
              <w:t>БДОУ г. Омска "Центр развития ребенка - детский сад № 284"</w:t>
            </w:r>
          </w:p>
        </w:tc>
        <w:tc>
          <w:tcPr>
            <w:tcW w:w="1646" w:type="dxa"/>
            <w:shd w:val="clear" w:color="auto" w:fill="auto"/>
            <w:noWrap/>
            <w:vAlign w:val="center"/>
            <w:hideMark/>
          </w:tcPr>
          <w:p w14:paraId="1E048D5A" w14:textId="77777777" w:rsidR="00A6251F" w:rsidRPr="00A6251F" w:rsidRDefault="00A6251F" w:rsidP="00A6251F">
            <w:pPr>
              <w:jc w:val="center"/>
            </w:pPr>
            <w:r w:rsidRPr="00A6251F">
              <w:t>82,9</w:t>
            </w:r>
          </w:p>
        </w:tc>
        <w:tc>
          <w:tcPr>
            <w:tcW w:w="1276" w:type="dxa"/>
            <w:shd w:val="clear" w:color="000000" w:fill="FCAF79"/>
            <w:noWrap/>
            <w:vAlign w:val="center"/>
            <w:hideMark/>
          </w:tcPr>
          <w:p w14:paraId="2FAF8712" w14:textId="77777777" w:rsidR="00A6251F" w:rsidRPr="00A6251F" w:rsidRDefault="00A6251F" w:rsidP="00A6251F">
            <w:pPr>
              <w:jc w:val="center"/>
              <w:rPr>
                <w:color w:val="000000"/>
              </w:rPr>
            </w:pPr>
            <w:r w:rsidRPr="00A6251F">
              <w:rPr>
                <w:color w:val="000000"/>
              </w:rPr>
              <w:t>54</w:t>
            </w:r>
          </w:p>
        </w:tc>
      </w:tr>
      <w:tr w:rsidR="00A6251F" w:rsidRPr="00A6251F" w14:paraId="50E1F510" w14:textId="77777777" w:rsidTr="00A6251F">
        <w:trPr>
          <w:trHeight w:val="300"/>
        </w:trPr>
        <w:tc>
          <w:tcPr>
            <w:tcW w:w="1149" w:type="dxa"/>
            <w:shd w:val="clear" w:color="auto" w:fill="auto"/>
            <w:vAlign w:val="center"/>
            <w:hideMark/>
          </w:tcPr>
          <w:p w14:paraId="7AC6A6CB" w14:textId="77777777" w:rsidR="00A6251F" w:rsidRPr="00A6251F" w:rsidRDefault="00A6251F" w:rsidP="00A6251F">
            <w:pPr>
              <w:jc w:val="center"/>
            </w:pPr>
            <w:r w:rsidRPr="00A6251F">
              <w:t>24</w:t>
            </w:r>
          </w:p>
        </w:tc>
        <w:tc>
          <w:tcPr>
            <w:tcW w:w="5160" w:type="dxa"/>
            <w:shd w:val="clear" w:color="auto" w:fill="auto"/>
            <w:vAlign w:val="center"/>
            <w:hideMark/>
          </w:tcPr>
          <w:p w14:paraId="31F9AA5D" w14:textId="77777777" w:rsidR="00A6251F" w:rsidRPr="00A6251F" w:rsidRDefault="00A6251F" w:rsidP="00A6251F">
            <w:r w:rsidRPr="00A6251F">
              <w:t>БДОУ г. Омска "Детский сад № 95"</w:t>
            </w:r>
          </w:p>
        </w:tc>
        <w:tc>
          <w:tcPr>
            <w:tcW w:w="1646" w:type="dxa"/>
            <w:shd w:val="clear" w:color="auto" w:fill="auto"/>
            <w:noWrap/>
            <w:vAlign w:val="center"/>
            <w:hideMark/>
          </w:tcPr>
          <w:p w14:paraId="52098BEC" w14:textId="77777777" w:rsidR="00A6251F" w:rsidRPr="00A6251F" w:rsidRDefault="00A6251F" w:rsidP="00A6251F">
            <w:pPr>
              <w:jc w:val="center"/>
            </w:pPr>
            <w:r w:rsidRPr="00A6251F">
              <w:t>82,9</w:t>
            </w:r>
          </w:p>
        </w:tc>
        <w:tc>
          <w:tcPr>
            <w:tcW w:w="1276" w:type="dxa"/>
            <w:shd w:val="clear" w:color="000000" w:fill="FCAF79"/>
            <w:noWrap/>
            <w:vAlign w:val="center"/>
            <w:hideMark/>
          </w:tcPr>
          <w:p w14:paraId="5349CA47" w14:textId="77777777" w:rsidR="00A6251F" w:rsidRPr="00A6251F" w:rsidRDefault="00A6251F" w:rsidP="00A6251F">
            <w:pPr>
              <w:jc w:val="center"/>
              <w:rPr>
                <w:color w:val="000000"/>
              </w:rPr>
            </w:pPr>
            <w:r w:rsidRPr="00A6251F">
              <w:rPr>
                <w:color w:val="000000"/>
              </w:rPr>
              <w:t>54</w:t>
            </w:r>
          </w:p>
        </w:tc>
      </w:tr>
      <w:tr w:rsidR="00A6251F" w:rsidRPr="00A6251F" w14:paraId="230DB54D" w14:textId="77777777" w:rsidTr="00A6251F">
        <w:trPr>
          <w:trHeight w:val="480"/>
        </w:trPr>
        <w:tc>
          <w:tcPr>
            <w:tcW w:w="1149" w:type="dxa"/>
            <w:shd w:val="clear" w:color="auto" w:fill="auto"/>
            <w:vAlign w:val="center"/>
            <w:hideMark/>
          </w:tcPr>
          <w:p w14:paraId="0783368A" w14:textId="77777777" w:rsidR="00A6251F" w:rsidRPr="00A6251F" w:rsidRDefault="00A6251F" w:rsidP="00A6251F">
            <w:pPr>
              <w:jc w:val="center"/>
            </w:pPr>
            <w:r w:rsidRPr="00A6251F">
              <w:t>17</w:t>
            </w:r>
          </w:p>
        </w:tc>
        <w:tc>
          <w:tcPr>
            <w:tcW w:w="5160" w:type="dxa"/>
            <w:shd w:val="clear" w:color="auto" w:fill="auto"/>
            <w:vAlign w:val="center"/>
            <w:hideMark/>
          </w:tcPr>
          <w:p w14:paraId="4FD009CC" w14:textId="77777777" w:rsidR="00A6251F" w:rsidRPr="00A6251F" w:rsidRDefault="00A6251F" w:rsidP="00A6251F">
            <w:r w:rsidRPr="00A6251F">
              <w:t>БДОУ г. Омска "Детский сад № 56 комбинированного вида"</w:t>
            </w:r>
          </w:p>
        </w:tc>
        <w:tc>
          <w:tcPr>
            <w:tcW w:w="1646" w:type="dxa"/>
            <w:shd w:val="clear" w:color="auto" w:fill="auto"/>
            <w:noWrap/>
            <w:vAlign w:val="center"/>
            <w:hideMark/>
          </w:tcPr>
          <w:p w14:paraId="7B14C3C1" w14:textId="77777777" w:rsidR="00A6251F" w:rsidRPr="00A6251F" w:rsidRDefault="00A6251F" w:rsidP="00A6251F">
            <w:pPr>
              <w:jc w:val="center"/>
            </w:pPr>
            <w:r w:rsidRPr="00A6251F">
              <w:t>82,8</w:t>
            </w:r>
          </w:p>
        </w:tc>
        <w:tc>
          <w:tcPr>
            <w:tcW w:w="1276" w:type="dxa"/>
            <w:shd w:val="clear" w:color="000000" w:fill="FCAC78"/>
            <w:noWrap/>
            <w:vAlign w:val="center"/>
            <w:hideMark/>
          </w:tcPr>
          <w:p w14:paraId="66A6AB7D" w14:textId="77777777" w:rsidR="00A6251F" w:rsidRPr="00A6251F" w:rsidRDefault="00A6251F" w:rsidP="00A6251F">
            <w:pPr>
              <w:jc w:val="center"/>
              <w:rPr>
                <w:color w:val="000000"/>
              </w:rPr>
            </w:pPr>
            <w:r w:rsidRPr="00A6251F">
              <w:rPr>
                <w:color w:val="000000"/>
              </w:rPr>
              <w:t>55</w:t>
            </w:r>
          </w:p>
        </w:tc>
      </w:tr>
      <w:tr w:rsidR="00A6251F" w:rsidRPr="00A6251F" w14:paraId="1A827D06" w14:textId="77777777" w:rsidTr="00A6251F">
        <w:trPr>
          <w:trHeight w:val="300"/>
        </w:trPr>
        <w:tc>
          <w:tcPr>
            <w:tcW w:w="1149" w:type="dxa"/>
            <w:shd w:val="clear" w:color="auto" w:fill="auto"/>
            <w:vAlign w:val="center"/>
            <w:hideMark/>
          </w:tcPr>
          <w:p w14:paraId="5FF10B1C" w14:textId="77777777" w:rsidR="00A6251F" w:rsidRPr="00A6251F" w:rsidRDefault="00A6251F" w:rsidP="00A6251F">
            <w:pPr>
              <w:jc w:val="center"/>
            </w:pPr>
            <w:r w:rsidRPr="00A6251F">
              <w:t>13</w:t>
            </w:r>
          </w:p>
        </w:tc>
        <w:tc>
          <w:tcPr>
            <w:tcW w:w="5160" w:type="dxa"/>
            <w:shd w:val="clear" w:color="auto" w:fill="auto"/>
            <w:vAlign w:val="center"/>
            <w:hideMark/>
          </w:tcPr>
          <w:p w14:paraId="3D441D98" w14:textId="77777777" w:rsidR="00A6251F" w:rsidRPr="00A6251F" w:rsidRDefault="00A6251F" w:rsidP="00A6251F">
            <w:r w:rsidRPr="00A6251F">
              <w:t>БДОУ г. Омска "Детский сад № 40"</w:t>
            </w:r>
          </w:p>
        </w:tc>
        <w:tc>
          <w:tcPr>
            <w:tcW w:w="1646" w:type="dxa"/>
            <w:shd w:val="clear" w:color="auto" w:fill="auto"/>
            <w:noWrap/>
            <w:vAlign w:val="center"/>
            <w:hideMark/>
          </w:tcPr>
          <w:p w14:paraId="793023B0" w14:textId="77777777" w:rsidR="00A6251F" w:rsidRPr="00A6251F" w:rsidRDefault="00A6251F" w:rsidP="00A6251F">
            <w:pPr>
              <w:jc w:val="center"/>
            </w:pPr>
            <w:r w:rsidRPr="00A6251F">
              <w:t>82,7</w:t>
            </w:r>
          </w:p>
        </w:tc>
        <w:tc>
          <w:tcPr>
            <w:tcW w:w="1276" w:type="dxa"/>
            <w:shd w:val="clear" w:color="000000" w:fill="FCA978"/>
            <w:noWrap/>
            <w:vAlign w:val="center"/>
            <w:hideMark/>
          </w:tcPr>
          <w:p w14:paraId="46D5FE1D" w14:textId="77777777" w:rsidR="00A6251F" w:rsidRPr="00A6251F" w:rsidRDefault="00A6251F" w:rsidP="00A6251F">
            <w:pPr>
              <w:jc w:val="center"/>
              <w:rPr>
                <w:color w:val="000000"/>
              </w:rPr>
            </w:pPr>
            <w:r w:rsidRPr="00A6251F">
              <w:rPr>
                <w:color w:val="000000"/>
              </w:rPr>
              <w:t>56</w:t>
            </w:r>
          </w:p>
        </w:tc>
      </w:tr>
      <w:tr w:rsidR="00A6251F" w:rsidRPr="00A6251F" w14:paraId="72901A14" w14:textId="77777777" w:rsidTr="00A6251F">
        <w:trPr>
          <w:trHeight w:val="300"/>
        </w:trPr>
        <w:tc>
          <w:tcPr>
            <w:tcW w:w="1149" w:type="dxa"/>
            <w:shd w:val="clear" w:color="auto" w:fill="auto"/>
            <w:vAlign w:val="center"/>
            <w:hideMark/>
          </w:tcPr>
          <w:p w14:paraId="1B030488" w14:textId="77777777" w:rsidR="00A6251F" w:rsidRPr="00A6251F" w:rsidRDefault="00A6251F" w:rsidP="00A6251F">
            <w:pPr>
              <w:jc w:val="center"/>
            </w:pPr>
            <w:r w:rsidRPr="00A6251F">
              <w:t>49</w:t>
            </w:r>
          </w:p>
        </w:tc>
        <w:tc>
          <w:tcPr>
            <w:tcW w:w="5160" w:type="dxa"/>
            <w:shd w:val="clear" w:color="auto" w:fill="auto"/>
            <w:vAlign w:val="center"/>
            <w:hideMark/>
          </w:tcPr>
          <w:p w14:paraId="5DD19578" w14:textId="77777777" w:rsidR="00A6251F" w:rsidRPr="00A6251F" w:rsidRDefault="00A6251F" w:rsidP="00A6251F">
            <w:r w:rsidRPr="00A6251F">
              <w:t>БДОУ г. Омска "Детский сад № 263"</w:t>
            </w:r>
          </w:p>
        </w:tc>
        <w:tc>
          <w:tcPr>
            <w:tcW w:w="1646" w:type="dxa"/>
            <w:shd w:val="clear" w:color="auto" w:fill="auto"/>
            <w:noWrap/>
            <w:vAlign w:val="center"/>
            <w:hideMark/>
          </w:tcPr>
          <w:p w14:paraId="4C60020C" w14:textId="77777777" w:rsidR="00A6251F" w:rsidRPr="00A6251F" w:rsidRDefault="00A6251F" w:rsidP="00A6251F">
            <w:pPr>
              <w:jc w:val="center"/>
            </w:pPr>
            <w:r w:rsidRPr="00A6251F">
              <w:t>82,7</w:t>
            </w:r>
          </w:p>
        </w:tc>
        <w:tc>
          <w:tcPr>
            <w:tcW w:w="1276" w:type="dxa"/>
            <w:shd w:val="clear" w:color="000000" w:fill="FCA978"/>
            <w:noWrap/>
            <w:vAlign w:val="center"/>
            <w:hideMark/>
          </w:tcPr>
          <w:p w14:paraId="1A3B5DF4" w14:textId="77777777" w:rsidR="00A6251F" w:rsidRPr="00A6251F" w:rsidRDefault="00A6251F" w:rsidP="00A6251F">
            <w:pPr>
              <w:jc w:val="center"/>
              <w:rPr>
                <w:color w:val="000000"/>
              </w:rPr>
            </w:pPr>
            <w:r w:rsidRPr="00A6251F">
              <w:rPr>
                <w:color w:val="000000"/>
              </w:rPr>
              <w:t>56</w:t>
            </w:r>
          </w:p>
        </w:tc>
      </w:tr>
      <w:tr w:rsidR="00A6251F" w:rsidRPr="00A6251F" w14:paraId="2F25A8CC" w14:textId="77777777" w:rsidTr="00A6251F">
        <w:trPr>
          <w:trHeight w:val="480"/>
        </w:trPr>
        <w:tc>
          <w:tcPr>
            <w:tcW w:w="1149" w:type="dxa"/>
            <w:shd w:val="clear" w:color="auto" w:fill="auto"/>
            <w:vAlign w:val="center"/>
            <w:hideMark/>
          </w:tcPr>
          <w:p w14:paraId="1D455333" w14:textId="77777777" w:rsidR="00A6251F" w:rsidRPr="00A6251F" w:rsidRDefault="00A6251F" w:rsidP="00A6251F">
            <w:pPr>
              <w:jc w:val="center"/>
            </w:pPr>
            <w:r w:rsidRPr="00A6251F">
              <w:t>3</w:t>
            </w:r>
          </w:p>
        </w:tc>
        <w:tc>
          <w:tcPr>
            <w:tcW w:w="5160" w:type="dxa"/>
            <w:shd w:val="clear" w:color="auto" w:fill="auto"/>
            <w:vAlign w:val="center"/>
            <w:hideMark/>
          </w:tcPr>
          <w:p w14:paraId="07958E98" w14:textId="77777777" w:rsidR="00A6251F" w:rsidRPr="00A6251F" w:rsidRDefault="00A6251F" w:rsidP="00A6251F">
            <w:r w:rsidRPr="00A6251F">
              <w:t>БДОУ г. Омска "Детский сад № 6 комбинированного вида"</w:t>
            </w:r>
          </w:p>
        </w:tc>
        <w:tc>
          <w:tcPr>
            <w:tcW w:w="1646" w:type="dxa"/>
            <w:shd w:val="clear" w:color="auto" w:fill="auto"/>
            <w:noWrap/>
            <w:vAlign w:val="center"/>
            <w:hideMark/>
          </w:tcPr>
          <w:p w14:paraId="0F8C0023" w14:textId="77777777" w:rsidR="00A6251F" w:rsidRPr="00A6251F" w:rsidRDefault="00A6251F" w:rsidP="00A6251F">
            <w:pPr>
              <w:jc w:val="center"/>
            </w:pPr>
            <w:r w:rsidRPr="00A6251F">
              <w:t>82,3</w:t>
            </w:r>
          </w:p>
        </w:tc>
        <w:tc>
          <w:tcPr>
            <w:tcW w:w="1276" w:type="dxa"/>
            <w:shd w:val="clear" w:color="000000" w:fill="FCA677"/>
            <w:noWrap/>
            <w:vAlign w:val="center"/>
            <w:hideMark/>
          </w:tcPr>
          <w:p w14:paraId="08EE0AEC" w14:textId="77777777" w:rsidR="00A6251F" w:rsidRPr="00A6251F" w:rsidRDefault="00A6251F" w:rsidP="00A6251F">
            <w:pPr>
              <w:jc w:val="center"/>
              <w:rPr>
                <w:color w:val="000000"/>
              </w:rPr>
            </w:pPr>
            <w:r w:rsidRPr="00A6251F">
              <w:rPr>
                <w:color w:val="000000"/>
              </w:rPr>
              <w:t>57</w:t>
            </w:r>
          </w:p>
        </w:tc>
      </w:tr>
      <w:tr w:rsidR="00A6251F" w:rsidRPr="00A6251F" w14:paraId="680C3200" w14:textId="77777777" w:rsidTr="00A6251F">
        <w:trPr>
          <w:trHeight w:val="300"/>
        </w:trPr>
        <w:tc>
          <w:tcPr>
            <w:tcW w:w="1149" w:type="dxa"/>
            <w:shd w:val="clear" w:color="auto" w:fill="auto"/>
            <w:vAlign w:val="center"/>
            <w:hideMark/>
          </w:tcPr>
          <w:p w14:paraId="52C96244" w14:textId="77777777" w:rsidR="00A6251F" w:rsidRPr="00A6251F" w:rsidRDefault="00A6251F" w:rsidP="00A6251F">
            <w:pPr>
              <w:jc w:val="center"/>
            </w:pPr>
            <w:r w:rsidRPr="00A6251F">
              <w:t>96</w:t>
            </w:r>
          </w:p>
        </w:tc>
        <w:tc>
          <w:tcPr>
            <w:tcW w:w="5160" w:type="dxa"/>
            <w:shd w:val="clear" w:color="auto" w:fill="auto"/>
            <w:vAlign w:val="center"/>
            <w:hideMark/>
          </w:tcPr>
          <w:p w14:paraId="12CBA179" w14:textId="77777777" w:rsidR="00A6251F" w:rsidRPr="00A6251F" w:rsidRDefault="00A6251F" w:rsidP="00A6251F">
            <w:r w:rsidRPr="00A6251F">
              <w:t>БОУ г. Омска "СОШ № 103"</w:t>
            </w:r>
          </w:p>
        </w:tc>
        <w:tc>
          <w:tcPr>
            <w:tcW w:w="1646" w:type="dxa"/>
            <w:shd w:val="clear" w:color="auto" w:fill="auto"/>
            <w:noWrap/>
            <w:vAlign w:val="center"/>
            <w:hideMark/>
          </w:tcPr>
          <w:p w14:paraId="28FE5F79" w14:textId="77777777" w:rsidR="00A6251F" w:rsidRPr="00A6251F" w:rsidRDefault="00A6251F" w:rsidP="00A6251F">
            <w:pPr>
              <w:jc w:val="center"/>
            </w:pPr>
            <w:r w:rsidRPr="00A6251F">
              <w:t>82,0</w:t>
            </w:r>
          </w:p>
        </w:tc>
        <w:tc>
          <w:tcPr>
            <w:tcW w:w="1276" w:type="dxa"/>
            <w:shd w:val="clear" w:color="000000" w:fill="FCA276"/>
            <w:noWrap/>
            <w:vAlign w:val="center"/>
            <w:hideMark/>
          </w:tcPr>
          <w:p w14:paraId="41A1677E" w14:textId="77777777" w:rsidR="00A6251F" w:rsidRPr="00A6251F" w:rsidRDefault="00A6251F" w:rsidP="00A6251F">
            <w:pPr>
              <w:jc w:val="center"/>
              <w:rPr>
                <w:color w:val="000000"/>
              </w:rPr>
            </w:pPr>
            <w:r w:rsidRPr="00A6251F">
              <w:rPr>
                <w:color w:val="000000"/>
              </w:rPr>
              <w:t>58</w:t>
            </w:r>
          </w:p>
        </w:tc>
      </w:tr>
      <w:tr w:rsidR="00A6251F" w:rsidRPr="00A6251F" w14:paraId="3564BA22" w14:textId="77777777" w:rsidTr="00A6251F">
        <w:trPr>
          <w:trHeight w:val="480"/>
        </w:trPr>
        <w:tc>
          <w:tcPr>
            <w:tcW w:w="1149" w:type="dxa"/>
            <w:shd w:val="clear" w:color="auto" w:fill="auto"/>
            <w:vAlign w:val="center"/>
            <w:hideMark/>
          </w:tcPr>
          <w:p w14:paraId="36E7130D" w14:textId="77777777" w:rsidR="00A6251F" w:rsidRPr="00A6251F" w:rsidRDefault="00A6251F" w:rsidP="00A6251F">
            <w:pPr>
              <w:jc w:val="center"/>
            </w:pPr>
            <w:r w:rsidRPr="00A6251F">
              <w:t>87</w:t>
            </w:r>
          </w:p>
        </w:tc>
        <w:tc>
          <w:tcPr>
            <w:tcW w:w="5160" w:type="dxa"/>
            <w:shd w:val="clear" w:color="auto" w:fill="auto"/>
            <w:vAlign w:val="center"/>
            <w:hideMark/>
          </w:tcPr>
          <w:p w14:paraId="59D2A686" w14:textId="77777777" w:rsidR="00A6251F" w:rsidRPr="00A6251F" w:rsidRDefault="00A6251F" w:rsidP="00A6251F">
            <w:r w:rsidRPr="00A6251F">
              <w:t>БОУ г. Омска "СОШ № 47 с углубленным изучением отдельных предметов"</w:t>
            </w:r>
          </w:p>
        </w:tc>
        <w:tc>
          <w:tcPr>
            <w:tcW w:w="1646" w:type="dxa"/>
            <w:shd w:val="clear" w:color="auto" w:fill="auto"/>
            <w:noWrap/>
            <w:vAlign w:val="center"/>
            <w:hideMark/>
          </w:tcPr>
          <w:p w14:paraId="014B437E" w14:textId="77777777" w:rsidR="00A6251F" w:rsidRPr="00A6251F" w:rsidRDefault="00A6251F" w:rsidP="00A6251F">
            <w:pPr>
              <w:jc w:val="center"/>
            </w:pPr>
            <w:r w:rsidRPr="00A6251F">
              <w:t>82,0</w:t>
            </w:r>
          </w:p>
        </w:tc>
        <w:tc>
          <w:tcPr>
            <w:tcW w:w="1276" w:type="dxa"/>
            <w:shd w:val="clear" w:color="000000" w:fill="FCA276"/>
            <w:noWrap/>
            <w:vAlign w:val="center"/>
            <w:hideMark/>
          </w:tcPr>
          <w:p w14:paraId="3F68DFF6" w14:textId="77777777" w:rsidR="00A6251F" w:rsidRPr="00A6251F" w:rsidRDefault="00A6251F" w:rsidP="00A6251F">
            <w:pPr>
              <w:jc w:val="center"/>
              <w:rPr>
                <w:color w:val="000000"/>
              </w:rPr>
            </w:pPr>
            <w:r w:rsidRPr="00A6251F">
              <w:rPr>
                <w:color w:val="000000"/>
              </w:rPr>
              <w:t>58</w:t>
            </w:r>
          </w:p>
        </w:tc>
      </w:tr>
      <w:tr w:rsidR="00A6251F" w:rsidRPr="00A6251F" w14:paraId="65622282" w14:textId="77777777" w:rsidTr="00A6251F">
        <w:trPr>
          <w:trHeight w:val="300"/>
        </w:trPr>
        <w:tc>
          <w:tcPr>
            <w:tcW w:w="1149" w:type="dxa"/>
            <w:shd w:val="clear" w:color="auto" w:fill="auto"/>
            <w:vAlign w:val="center"/>
            <w:hideMark/>
          </w:tcPr>
          <w:p w14:paraId="74458084" w14:textId="77777777" w:rsidR="00A6251F" w:rsidRPr="00A6251F" w:rsidRDefault="00A6251F" w:rsidP="00A6251F">
            <w:pPr>
              <w:jc w:val="center"/>
            </w:pPr>
            <w:r w:rsidRPr="00A6251F">
              <w:t>97</w:t>
            </w:r>
          </w:p>
        </w:tc>
        <w:tc>
          <w:tcPr>
            <w:tcW w:w="5160" w:type="dxa"/>
            <w:shd w:val="clear" w:color="auto" w:fill="auto"/>
            <w:vAlign w:val="center"/>
            <w:hideMark/>
          </w:tcPr>
          <w:p w14:paraId="296043D0" w14:textId="77777777" w:rsidR="00A6251F" w:rsidRPr="00A6251F" w:rsidRDefault="00A6251F" w:rsidP="00A6251F">
            <w:r w:rsidRPr="00A6251F">
              <w:t>БОУ г. Омска "СОШ № 104"</w:t>
            </w:r>
          </w:p>
        </w:tc>
        <w:tc>
          <w:tcPr>
            <w:tcW w:w="1646" w:type="dxa"/>
            <w:shd w:val="clear" w:color="auto" w:fill="auto"/>
            <w:noWrap/>
            <w:vAlign w:val="center"/>
            <w:hideMark/>
          </w:tcPr>
          <w:p w14:paraId="6D163FC7" w14:textId="77777777" w:rsidR="00A6251F" w:rsidRPr="00A6251F" w:rsidRDefault="00A6251F" w:rsidP="00A6251F">
            <w:pPr>
              <w:jc w:val="center"/>
            </w:pPr>
            <w:r w:rsidRPr="00A6251F">
              <w:t>81,4</w:t>
            </w:r>
          </w:p>
        </w:tc>
        <w:tc>
          <w:tcPr>
            <w:tcW w:w="1276" w:type="dxa"/>
            <w:shd w:val="clear" w:color="000000" w:fill="FB9F76"/>
            <w:noWrap/>
            <w:vAlign w:val="center"/>
            <w:hideMark/>
          </w:tcPr>
          <w:p w14:paraId="09999E7F" w14:textId="77777777" w:rsidR="00A6251F" w:rsidRPr="00A6251F" w:rsidRDefault="00A6251F" w:rsidP="00A6251F">
            <w:pPr>
              <w:jc w:val="center"/>
              <w:rPr>
                <w:color w:val="000000"/>
              </w:rPr>
            </w:pPr>
            <w:r w:rsidRPr="00A6251F">
              <w:rPr>
                <w:color w:val="000000"/>
              </w:rPr>
              <w:t>59</w:t>
            </w:r>
          </w:p>
        </w:tc>
      </w:tr>
      <w:tr w:rsidR="00A6251F" w:rsidRPr="00A6251F" w14:paraId="661EBE60" w14:textId="77777777" w:rsidTr="00A6251F">
        <w:trPr>
          <w:trHeight w:val="300"/>
        </w:trPr>
        <w:tc>
          <w:tcPr>
            <w:tcW w:w="1149" w:type="dxa"/>
            <w:shd w:val="clear" w:color="auto" w:fill="auto"/>
            <w:vAlign w:val="center"/>
            <w:hideMark/>
          </w:tcPr>
          <w:p w14:paraId="00D2D429" w14:textId="77777777" w:rsidR="00A6251F" w:rsidRPr="00A6251F" w:rsidRDefault="00A6251F" w:rsidP="00A6251F">
            <w:pPr>
              <w:jc w:val="center"/>
            </w:pPr>
            <w:r w:rsidRPr="00A6251F">
              <w:t>18</w:t>
            </w:r>
          </w:p>
        </w:tc>
        <w:tc>
          <w:tcPr>
            <w:tcW w:w="5160" w:type="dxa"/>
            <w:shd w:val="clear" w:color="auto" w:fill="auto"/>
            <w:vAlign w:val="center"/>
            <w:hideMark/>
          </w:tcPr>
          <w:p w14:paraId="3321D0D5" w14:textId="77777777" w:rsidR="00A6251F" w:rsidRPr="00A6251F" w:rsidRDefault="00A6251F" w:rsidP="00A6251F">
            <w:r w:rsidRPr="00A6251F">
              <w:t>БДОУ г. Омска "Детский сад № 57"</w:t>
            </w:r>
          </w:p>
        </w:tc>
        <w:tc>
          <w:tcPr>
            <w:tcW w:w="1646" w:type="dxa"/>
            <w:shd w:val="clear" w:color="auto" w:fill="auto"/>
            <w:noWrap/>
            <w:vAlign w:val="center"/>
            <w:hideMark/>
          </w:tcPr>
          <w:p w14:paraId="33554E1A" w14:textId="77777777" w:rsidR="00A6251F" w:rsidRPr="00A6251F" w:rsidRDefault="00A6251F" w:rsidP="00A6251F">
            <w:pPr>
              <w:jc w:val="center"/>
            </w:pPr>
            <w:r w:rsidRPr="00A6251F">
              <w:t>81,3</w:t>
            </w:r>
          </w:p>
        </w:tc>
        <w:tc>
          <w:tcPr>
            <w:tcW w:w="1276" w:type="dxa"/>
            <w:shd w:val="clear" w:color="000000" w:fill="FB9B75"/>
            <w:noWrap/>
            <w:vAlign w:val="center"/>
            <w:hideMark/>
          </w:tcPr>
          <w:p w14:paraId="6AA20ECD" w14:textId="77777777" w:rsidR="00A6251F" w:rsidRPr="00A6251F" w:rsidRDefault="00A6251F" w:rsidP="00A6251F">
            <w:pPr>
              <w:jc w:val="center"/>
              <w:rPr>
                <w:color w:val="000000"/>
              </w:rPr>
            </w:pPr>
            <w:r w:rsidRPr="00A6251F">
              <w:rPr>
                <w:color w:val="000000"/>
              </w:rPr>
              <w:t>60</w:t>
            </w:r>
          </w:p>
        </w:tc>
      </w:tr>
      <w:tr w:rsidR="00A6251F" w:rsidRPr="00A6251F" w14:paraId="6EACEAB2" w14:textId="77777777" w:rsidTr="00A6251F">
        <w:trPr>
          <w:trHeight w:val="300"/>
        </w:trPr>
        <w:tc>
          <w:tcPr>
            <w:tcW w:w="1149" w:type="dxa"/>
            <w:shd w:val="clear" w:color="auto" w:fill="auto"/>
            <w:vAlign w:val="center"/>
            <w:hideMark/>
          </w:tcPr>
          <w:p w14:paraId="447A60AF" w14:textId="77777777" w:rsidR="00A6251F" w:rsidRPr="00A6251F" w:rsidRDefault="00A6251F" w:rsidP="00A6251F">
            <w:pPr>
              <w:jc w:val="center"/>
            </w:pPr>
            <w:r w:rsidRPr="00A6251F">
              <w:lastRenderedPageBreak/>
              <w:t>19</w:t>
            </w:r>
          </w:p>
        </w:tc>
        <w:tc>
          <w:tcPr>
            <w:tcW w:w="5160" w:type="dxa"/>
            <w:shd w:val="clear" w:color="auto" w:fill="auto"/>
            <w:vAlign w:val="center"/>
            <w:hideMark/>
          </w:tcPr>
          <w:p w14:paraId="25DC046D" w14:textId="77777777" w:rsidR="00A6251F" w:rsidRPr="00A6251F" w:rsidRDefault="00A6251F" w:rsidP="00A6251F">
            <w:r w:rsidRPr="00A6251F">
              <w:t>БДОУ г. Омска "Детский сад № 59"</w:t>
            </w:r>
          </w:p>
        </w:tc>
        <w:tc>
          <w:tcPr>
            <w:tcW w:w="1646" w:type="dxa"/>
            <w:shd w:val="clear" w:color="auto" w:fill="auto"/>
            <w:noWrap/>
            <w:vAlign w:val="center"/>
            <w:hideMark/>
          </w:tcPr>
          <w:p w14:paraId="04A27DD4" w14:textId="77777777" w:rsidR="00A6251F" w:rsidRPr="00A6251F" w:rsidRDefault="00A6251F" w:rsidP="00A6251F">
            <w:pPr>
              <w:jc w:val="center"/>
            </w:pPr>
            <w:r w:rsidRPr="00A6251F">
              <w:t>81,3</w:t>
            </w:r>
          </w:p>
        </w:tc>
        <w:tc>
          <w:tcPr>
            <w:tcW w:w="1276" w:type="dxa"/>
            <w:shd w:val="clear" w:color="000000" w:fill="FB9B75"/>
            <w:noWrap/>
            <w:vAlign w:val="center"/>
            <w:hideMark/>
          </w:tcPr>
          <w:p w14:paraId="68C1D247" w14:textId="77777777" w:rsidR="00A6251F" w:rsidRPr="00A6251F" w:rsidRDefault="00A6251F" w:rsidP="00A6251F">
            <w:pPr>
              <w:jc w:val="center"/>
              <w:rPr>
                <w:color w:val="000000"/>
              </w:rPr>
            </w:pPr>
            <w:r w:rsidRPr="00A6251F">
              <w:rPr>
                <w:color w:val="000000"/>
              </w:rPr>
              <w:t>60</w:t>
            </w:r>
          </w:p>
        </w:tc>
      </w:tr>
      <w:tr w:rsidR="00A6251F" w:rsidRPr="00A6251F" w14:paraId="514357F5" w14:textId="77777777" w:rsidTr="00A6251F">
        <w:trPr>
          <w:trHeight w:val="300"/>
        </w:trPr>
        <w:tc>
          <w:tcPr>
            <w:tcW w:w="1149" w:type="dxa"/>
            <w:shd w:val="clear" w:color="auto" w:fill="auto"/>
            <w:vAlign w:val="center"/>
            <w:hideMark/>
          </w:tcPr>
          <w:p w14:paraId="7AB4A6FF" w14:textId="77777777" w:rsidR="00A6251F" w:rsidRPr="00A6251F" w:rsidRDefault="00A6251F" w:rsidP="00A6251F">
            <w:pPr>
              <w:jc w:val="center"/>
            </w:pPr>
            <w:r w:rsidRPr="00A6251F">
              <w:t>83</w:t>
            </w:r>
          </w:p>
        </w:tc>
        <w:tc>
          <w:tcPr>
            <w:tcW w:w="5160" w:type="dxa"/>
            <w:shd w:val="clear" w:color="auto" w:fill="auto"/>
            <w:vAlign w:val="center"/>
            <w:hideMark/>
          </w:tcPr>
          <w:p w14:paraId="7F7779E5" w14:textId="77777777" w:rsidR="00A6251F" w:rsidRPr="00A6251F" w:rsidRDefault="00A6251F" w:rsidP="00A6251F">
            <w:r w:rsidRPr="00A6251F">
              <w:t>БОУ г. Омска "СОШ № 36"</w:t>
            </w:r>
          </w:p>
        </w:tc>
        <w:tc>
          <w:tcPr>
            <w:tcW w:w="1646" w:type="dxa"/>
            <w:shd w:val="clear" w:color="auto" w:fill="auto"/>
            <w:noWrap/>
            <w:vAlign w:val="center"/>
            <w:hideMark/>
          </w:tcPr>
          <w:p w14:paraId="258C50BC" w14:textId="77777777" w:rsidR="00A6251F" w:rsidRPr="00A6251F" w:rsidRDefault="00A6251F" w:rsidP="00A6251F">
            <w:pPr>
              <w:jc w:val="center"/>
            </w:pPr>
            <w:r w:rsidRPr="00A6251F">
              <w:t>81,1</w:t>
            </w:r>
          </w:p>
        </w:tc>
        <w:tc>
          <w:tcPr>
            <w:tcW w:w="1276" w:type="dxa"/>
            <w:shd w:val="clear" w:color="000000" w:fill="FB9874"/>
            <w:noWrap/>
            <w:vAlign w:val="center"/>
            <w:hideMark/>
          </w:tcPr>
          <w:p w14:paraId="13021098" w14:textId="77777777" w:rsidR="00A6251F" w:rsidRPr="00A6251F" w:rsidRDefault="00A6251F" w:rsidP="00A6251F">
            <w:pPr>
              <w:jc w:val="center"/>
              <w:rPr>
                <w:color w:val="000000"/>
              </w:rPr>
            </w:pPr>
            <w:r w:rsidRPr="00A6251F">
              <w:rPr>
                <w:color w:val="000000"/>
              </w:rPr>
              <w:t>61</w:t>
            </w:r>
          </w:p>
        </w:tc>
      </w:tr>
      <w:tr w:rsidR="00A6251F" w:rsidRPr="00A6251F" w14:paraId="0933163D" w14:textId="77777777" w:rsidTr="00A6251F">
        <w:trPr>
          <w:trHeight w:val="480"/>
        </w:trPr>
        <w:tc>
          <w:tcPr>
            <w:tcW w:w="1149" w:type="dxa"/>
            <w:shd w:val="clear" w:color="auto" w:fill="auto"/>
            <w:vAlign w:val="center"/>
            <w:hideMark/>
          </w:tcPr>
          <w:p w14:paraId="1F922973" w14:textId="77777777" w:rsidR="00A6251F" w:rsidRPr="00A6251F" w:rsidRDefault="00A6251F" w:rsidP="00A6251F">
            <w:pPr>
              <w:jc w:val="center"/>
            </w:pPr>
            <w:r w:rsidRPr="00A6251F">
              <w:t>48</w:t>
            </w:r>
          </w:p>
        </w:tc>
        <w:tc>
          <w:tcPr>
            <w:tcW w:w="5160" w:type="dxa"/>
            <w:shd w:val="clear" w:color="auto" w:fill="auto"/>
            <w:vAlign w:val="center"/>
            <w:hideMark/>
          </w:tcPr>
          <w:p w14:paraId="454CD347" w14:textId="77777777" w:rsidR="00A6251F" w:rsidRPr="00A6251F" w:rsidRDefault="00A6251F" w:rsidP="00A6251F">
            <w:r w:rsidRPr="00A6251F">
              <w:t>БДОУ г. Омска "Детский сад № 262 комбинированного вида"</w:t>
            </w:r>
          </w:p>
        </w:tc>
        <w:tc>
          <w:tcPr>
            <w:tcW w:w="1646" w:type="dxa"/>
            <w:shd w:val="clear" w:color="auto" w:fill="auto"/>
            <w:noWrap/>
            <w:vAlign w:val="center"/>
            <w:hideMark/>
          </w:tcPr>
          <w:p w14:paraId="2F5234F8" w14:textId="77777777" w:rsidR="00A6251F" w:rsidRPr="00A6251F" w:rsidRDefault="00A6251F" w:rsidP="00A6251F">
            <w:pPr>
              <w:jc w:val="center"/>
            </w:pPr>
            <w:r w:rsidRPr="00A6251F">
              <w:t>80,4</w:t>
            </w:r>
          </w:p>
        </w:tc>
        <w:tc>
          <w:tcPr>
            <w:tcW w:w="1276" w:type="dxa"/>
            <w:shd w:val="clear" w:color="000000" w:fill="FB9574"/>
            <w:noWrap/>
            <w:vAlign w:val="center"/>
            <w:hideMark/>
          </w:tcPr>
          <w:p w14:paraId="7FC6D054" w14:textId="77777777" w:rsidR="00A6251F" w:rsidRPr="00A6251F" w:rsidRDefault="00A6251F" w:rsidP="00A6251F">
            <w:pPr>
              <w:jc w:val="center"/>
              <w:rPr>
                <w:color w:val="000000"/>
              </w:rPr>
            </w:pPr>
            <w:r w:rsidRPr="00A6251F">
              <w:rPr>
                <w:color w:val="000000"/>
              </w:rPr>
              <w:t>62</w:t>
            </w:r>
          </w:p>
        </w:tc>
      </w:tr>
      <w:tr w:rsidR="00A6251F" w:rsidRPr="00A6251F" w14:paraId="49F5454D" w14:textId="77777777" w:rsidTr="00A6251F">
        <w:trPr>
          <w:trHeight w:val="300"/>
        </w:trPr>
        <w:tc>
          <w:tcPr>
            <w:tcW w:w="1149" w:type="dxa"/>
            <w:shd w:val="clear" w:color="auto" w:fill="auto"/>
            <w:vAlign w:val="center"/>
            <w:hideMark/>
          </w:tcPr>
          <w:p w14:paraId="07E8CF0C" w14:textId="77777777" w:rsidR="00A6251F" w:rsidRPr="00A6251F" w:rsidRDefault="00A6251F" w:rsidP="00A6251F">
            <w:pPr>
              <w:jc w:val="center"/>
            </w:pPr>
            <w:r w:rsidRPr="00A6251F">
              <w:t>81</w:t>
            </w:r>
          </w:p>
        </w:tc>
        <w:tc>
          <w:tcPr>
            <w:tcW w:w="5160" w:type="dxa"/>
            <w:shd w:val="clear" w:color="auto" w:fill="auto"/>
            <w:vAlign w:val="center"/>
            <w:hideMark/>
          </w:tcPr>
          <w:p w14:paraId="095BAB45" w14:textId="77777777" w:rsidR="00A6251F" w:rsidRPr="00A6251F" w:rsidRDefault="00A6251F" w:rsidP="00A6251F">
            <w:r w:rsidRPr="00A6251F">
              <w:t>БОУ г. Омска "СОШ № 33"</w:t>
            </w:r>
          </w:p>
        </w:tc>
        <w:tc>
          <w:tcPr>
            <w:tcW w:w="1646" w:type="dxa"/>
            <w:shd w:val="clear" w:color="auto" w:fill="auto"/>
            <w:noWrap/>
            <w:vAlign w:val="center"/>
            <w:hideMark/>
          </w:tcPr>
          <w:p w14:paraId="1CC63A7A" w14:textId="77777777" w:rsidR="00A6251F" w:rsidRPr="00A6251F" w:rsidRDefault="00A6251F" w:rsidP="00A6251F">
            <w:pPr>
              <w:jc w:val="center"/>
            </w:pPr>
            <w:r w:rsidRPr="00A6251F">
              <w:t>80,2</w:t>
            </w:r>
          </w:p>
        </w:tc>
        <w:tc>
          <w:tcPr>
            <w:tcW w:w="1276" w:type="dxa"/>
            <w:shd w:val="clear" w:color="000000" w:fill="FB9173"/>
            <w:noWrap/>
            <w:vAlign w:val="center"/>
            <w:hideMark/>
          </w:tcPr>
          <w:p w14:paraId="7BBE2DF0" w14:textId="77777777" w:rsidR="00A6251F" w:rsidRPr="00A6251F" w:rsidRDefault="00A6251F" w:rsidP="00A6251F">
            <w:pPr>
              <w:jc w:val="center"/>
              <w:rPr>
                <w:color w:val="000000"/>
              </w:rPr>
            </w:pPr>
            <w:r w:rsidRPr="00A6251F">
              <w:rPr>
                <w:color w:val="000000"/>
              </w:rPr>
              <w:t>63</w:t>
            </w:r>
          </w:p>
        </w:tc>
      </w:tr>
      <w:tr w:rsidR="00A6251F" w:rsidRPr="00A6251F" w14:paraId="2FFAFACD" w14:textId="77777777" w:rsidTr="00A6251F">
        <w:trPr>
          <w:trHeight w:val="480"/>
        </w:trPr>
        <w:tc>
          <w:tcPr>
            <w:tcW w:w="1149" w:type="dxa"/>
            <w:shd w:val="clear" w:color="auto" w:fill="auto"/>
            <w:vAlign w:val="center"/>
            <w:hideMark/>
          </w:tcPr>
          <w:p w14:paraId="61707137" w14:textId="77777777" w:rsidR="00A6251F" w:rsidRPr="00A6251F" w:rsidRDefault="00A6251F" w:rsidP="00A6251F">
            <w:pPr>
              <w:jc w:val="center"/>
            </w:pPr>
            <w:r w:rsidRPr="00A6251F">
              <w:t>36</w:t>
            </w:r>
          </w:p>
        </w:tc>
        <w:tc>
          <w:tcPr>
            <w:tcW w:w="5160" w:type="dxa"/>
            <w:shd w:val="clear" w:color="auto" w:fill="auto"/>
            <w:vAlign w:val="center"/>
            <w:hideMark/>
          </w:tcPr>
          <w:p w14:paraId="31B42771" w14:textId="77777777" w:rsidR="00A6251F" w:rsidRPr="00A6251F" w:rsidRDefault="00A6251F" w:rsidP="00A6251F">
            <w:r w:rsidRPr="00A6251F">
              <w:t>БДОУ г. Омска "Детский сад № 194 комбинированного вида"</w:t>
            </w:r>
          </w:p>
        </w:tc>
        <w:tc>
          <w:tcPr>
            <w:tcW w:w="1646" w:type="dxa"/>
            <w:shd w:val="clear" w:color="auto" w:fill="auto"/>
            <w:noWrap/>
            <w:vAlign w:val="center"/>
            <w:hideMark/>
          </w:tcPr>
          <w:p w14:paraId="6759F96F" w14:textId="77777777" w:rsidR="00A6251F" w:rsidRPr="00A6251F" w:rsidRDefault="00A6251F" w:rsidP="00A6251F">
            <w:pPr>
              <w:jc w:val="center"/>
            </w:pPr>
            <w:r w:rsidRPr="00A6251F">
              <w:t>80,0</w:t>
            </w:r>
          </w:p>
        </w:tc>
        <w:tc>
          <w:tcPr>
            <w:tcW w:w="1276" w:type="dxa"/>
            <w:shd w:val="clear" w:color="000000" w:fill="FA8E73"/>
            <w:noWrap/>
            <w:vAlign w:val="center"/>
            <w:hideMark/>
          </w:tcPr>
          <w:p w14:paraId="01C2F9EF" w14:textId="77777777" w:rsidR="00A6251F" w:rsidRPr="00A6251F" w:rsidRDefault="00A6251F" w:rsidP="00A6251F">
            <w:pPr>
              <w:jc w:val="center"/>
              <w:rPr>
                <w:color w:val="000000"/>
              </w:rPr>
            </w:pPr>
            <w:r w:rsidRPr="00A6251F">
              <w:rPr>
                <w:color w:val="000000"/>
              </w:rPr>
              <w:t>64</w:t>
            </w:r>
          </w:p>
        </w:tc>
      </w:tr>
      <w:tr w:rsidR="00A6251F" w:rsidRPr="00A6251F" w14:paraId="33A3958A" w14:textId="77777777" w:rsidTr="00A6251F">
        <w:trPr>
          <w:trHeight w:val="300"/>
        </w:trPr>
        <w:tc>
          <w:tcPr>
            <w:tcW w:w="1149" w:type="dxa"/>
            <w:shd w:val="clear" w:color="auto" w:fill="auto"/>
            <w:vAlign w:val="center"/>
            <w:hideMark/>
          </w:tcPr>
          <w:p w14:paraId="4A744E0F" w14:textId="77777777" w:rsidR="00A6251F" w:rsidRPr="00A6251F" w:rsidRDefault="00A6251F" w:rsidP="00A6251F">
            <w:pPr>
              <w:jc w:val="center"/>
            </w:pPr>
            <w:r w:rsidRPr="00A6251F">
              <w:t>32</w:t>
            </w:r>
          </w:p>
        </w:tc>
        <w:tc>
          <w:tcPr>
            <w:tcW w:w="5160" w:type="dxa"/>
            <w:shd w:val="clear" w:color="auto" w:fill="auto"/>
            <w:vAlign w:val="center"/>
            <w:hideMark/>
          </w:tcPr>
          <w:p w14:paraId="6AE38025" w14:textId="77777777" w:rsidR="00A6251F" w:rsidRPr="00A6251F" w:rsidRDefault="00A6251F" w:rsidP="00A6251F">
            <w:r w:rsidRPr="00A6251F">
              <w:t>БДОУ г. Омска "Детский сад № 168"</w:t>
            </w:r>
          </w:p>
        </w:tc>
        <w:tc>
          <w:tcPr>
            <w:tcW w:w="1646" w:type="dxa"/>
            <w:shd w:val="clear" w:color="auto" w:fill="auto"/>
            <w:noWrap/>
            <w:vAlign w:val="center"/>
            <w:hideMark/>
          </w:tcPr>
          <w:p w14:paraId="34B7FE75" w14:textId="77777777" w:rsidR="00A6251F" w:rsidRPr="00A6251F" w:rsidRDefault="00A6251F" w:rsidP="00A6251F">
            <w:pPr>
              <w:jc w:val="center"/>
            </w:pPr>
            <w:r w:rsidRPr="00A6251F">
              <w:t>79,9</w:t>
            </w:r>
          </w:p>
        </w:tc>
        <w:tc>
          <w:tcPr>
            <w:tcW w:w="1276" w:type="dxa"/>
            <w:shd w:val="clear" w:color="000000" w:fill="FA8B72"/>
            <w:noWrap/>
            <w:vAlign w:val="center"/>
            <w:hideMark/>
          </w:tcPr>
          <w:p w14:paraId="11A9A174" w14:textId="77777777" w:rsidR="00A6251F" w:rsidRPr="00A6251F" w:rsidRDefault="00A6251F" w:rsidP="00A6251F">
            <w:pPr>
              <w:jc w:val="center"/>
              <w:rPr>
                <w:color w:val="000000"/>
              </w:rPr>
            </w:pPr>
            <w:r w:rsidRPr="00A6251F">
              <w:rPr>
                <w:color w:val="000000"/>
              </w:rPr>
              <w:t>65</w:t>
            </w:r>
          </w:p>
        </w:tc>
      </w:tr>
      <w:tr w:rsidR="00A6251F" w:rsidRPr="00A6251F" w14:paraId="1871CA81" w14:textId="77777777" w:rsidTr="00A6251F">
        <w:trPr>
          <w:trHeight w:val="300"/>
        </w:trPr>
        <w:tc>
          <w:tcPr>
            <w:tcW w:w="1149" w:type="dxa"/>
            <w:shd w:val="clear" w:color="auto" w:fill="auto"/>
            <w:vAlign w:val="center"/>
            <w:hideMark/>
          </w:tcPr>
          <w:p w14:paraId="25ACA407" w14:textId="77777777" w:rsidR="00A6251F" w:rsidRPr="00A6251F" w:rsidRDefault="00A6251F" w:rsidP="00A6251F">
            <w:pPr>
              <w:jc w:val="center"/>
            </w:pPr>
            <w:r w:rsidRPr="00A6251F">
              <w:t>100</w:t>
            </w:r>
          </w:p>
        </w:tc>
        <w:tc>
          <w:tcPr>
            <w:tcW w:w="5160" w:type="dxa"/>
            <w:shd w:val="clear" w:color="auto" w:fill="auto"/>
            <w:vAlign w:val="center"/>
            <w:hideMark/>
          </w:tcPr>
          <w:p w14:paraId="6B1D72A9" w14:textId="77777777" w:rsidR="00A6251F" w:rsidRPr="00A6251F" w:rsidRDefault="00A6251F" w:rsidP="00A6251F">
            <w:r w:rsidRPr="00A6251F">
              <w:t>БОУ г. Омска "СОШ № 134"</w:t>
            </w:r>
          </w:p>
        </w:tc>
        <w:tc>
          <w:tcPr>
            <w:tcW w:w="1646" w:type="dxa"/>
            <w:shd w:val="clear" w:color="auto" w:fill="auto"/>
            <w:noWrap/>
            <w:vAlign w:val="center"/>
            <w:hideMark/>
          </w:tcPr>
          <w:p w14:paraId="63C4C098" w14:textId="77777777" w:rsidR="00A6251F" w:rsidRPr="00A6251F" w:rsidRDefault="00A6251F" w:rsidP="00A6251F">
            <w:pPr>
              <w:jc w:val="center"/>
            </w:pPr>
            <w:r w:rsidRPr="00A6251F">
              <w:t>79,7</w:t>
            </w:r>
          </w:p>
        </w:tc>
        <w:tc>
          <w:tcPr>
            <w:tcW w:w="1276" w:type="dxa"/>
            <w:shd w:val="clear" w:color="000000" w:fill="FA8871"/>
            <w:noWrap/>
            <w:vAlign w:val="center"/>
            <w:hideMark/>
          </w:tcPr>
          <w:p w14:paraId="0E1D6329" w14:textId="77777777" w:rsidR="00A6251F" w:rsidRPr="00A6251F" w:rsidRDefault="00A6251F" w:rsidP="00A6251F">
            <w:pPr>
              <w:jc w:val="center"/>
              <w:rPr>
                <w:color w:val="000000"/>
              </w:rPr>
            </w:pPr>
            <w:r w:rsidRPr="00A6251F">
              <w:rPr>
                <w:color w:val="000000"/>
              </w:rPr>
              <w:t>66</w:t>
            </w:r>
          </w:p>
        </w:tc>
      </w:tr>
      <w:tr w:rsidR="00A6251F" w:rsidRPr="00A6251F" w14:paraId="429DB709" w14:textId="77777777" w:rsidTr="00A6251F">
        <w:trPr>
          <w:trHeight w:val="300"/>
        </w:trPr>
        <w:tc>
          <w:tcPr>
            <w:tcW w:w="1149" w:type="dxa"/>
            <w:shd w:val="clear" w:color="auto" w:fill="auto"/>
            <w:vAlign w:val="center"/>
            <w:hideMark/>
          </w:tcPr>
          <w:p w14:paraId="60726997" w14:textId="77777777" w:rsidR="00A6251F" w:rsidRPr="00A6251F" w:rsidRDefault="00A6251F" w:rsidP="00A6251F">
            <w:pPr>
              <w:jc w:val="center"/>
            </w:pPr>
            <w:r w:rsidRPr="00A6251F">
              <w:t>38</w:t>
            </w:r>
          </w:p>
        </w:tc>
        <w:tc>
          <w:tcPr>
            <w:tcW w:w="5160" w:type="dxa"/>
            <w:shd w:val="clear" w:color="auto" w:fill="auto"/>
            <w:vAlign w:val="center"/>
            <w:hideMark/>
          </w:tcPr>
          <w:p w14:paraId="20499E93" w14:textId="77777777" w:rsidR="00A6251F" w:rsidRPr="00A6251F" w:rsidRDefault="00A6251F" w:rsidP="00A6251F">
            <w:r w:rsidRPr="00A6251F">
              <w:t>БДОУ г. Омска "Детский сад № 203"</w:t>
            </w:r>
          </w:p>
        </w:tc>
        <w:tc>
          <w:tcPr>
            <w:tcW w:w="1646" w:type="dxa"/>
            <w:shd w:val="clear" w:color="auto" w:fill="auto"/>
            <w:noWrap/>
            <w:vAlign w:val="center"/>
            <w:hideMark/>
          </w:tcPr>
          <w:p w14:paraId="43552347" w14:textId="77777777" w:rsidR="00A6251F" w:rsidRPr="00A6251F" w:rsidRDefault="00A6251F" w:rsidP="00A6251F">
            <w:pPr>
              <w:jc w:val="center"/>
            </w:pPr>
            <w:r w:rsidRPr="00A6251F">
              <w:t>79,0</w:t>
            </w:r>
          </w:p>
        </w:tc>
        <w:tc>
          <w:tcPr>
            <w:tcW w:w="1276" w:type="dxa"/>
            <w:shd w:val="clear" w:color="000000" w:fill="FA8471"/>
            <w:noWrap/>
            <w:vAlign w:val="center"/>
            <w:hideMark/>
          </w:tcPr>
          <w:p w14:paraId="34372546" w14:textId="77777777" w:rsidR="00A6251F" w:rsidRPr="00A6251F" w:rsidRDefault="00A6251F" w:rsidP="00A6251F">
            <w:pPr>
              <w:jc w:val="center"/>
              <w:rPr>
                <w:color w:val="000000"/>
              </w:rPr>
            </w:pPr>
            <w:r w:rsidRPr="00A6251F">
              <w:rPr>
                <w:color w:val="000000"/>
              </w:rPr>
              <w:t>67</w:t>
            </w:r>
          </w:p>
        </w:tc>
      </w:tr>
      <w:tr w:rsidR="00A6251F" w:rsidRPr="00A6251F" w14:paraId="0086EC68" w14:textId="77777777" w:rsidTr="00A6251F">
        <w:trPr>
          <w:trHeight w:val="480"/>
        </w:trPr>
        <w:tc>
          <w:tcPr>
            <w:tcW w:w="1149" w:type="dxa"/>
            <w:shd w:val="clear" w:color="auto" w:fill="auto"/>
            <w:vAlign w:val="center"/>
            <w:hideMark/>
          </w:tcPr>
          <w:p w14:paraId="3783AE7C" w14:textId="77777777" w:rsidR="00A6251F" w:rsidRPr="00A6251F" w:rsidRDefault="00A6251F" w:rsidP="00A6251F">
            <w:pPr>
              <w:jc w:val="center"/>
            </w:pPr>
            <w:r w:rsidRPr="00A6251F">
              <w:t>94</w:t>
            </w:r>
          </w:p>
        </w:tc>
        <w:tc>
          <w:tcPr>
            <w:tcW w:w="5160" w:type="dxa"/>
            <w:shd w:val="clear" w:color="auto" w:fill="auto"/>
            <w:vAlign w:val="center"/>
            <w:hideMark/>
          </w:tcPr>
          <w:p w14:paraId="51C99932" w14:textId="77777777" w:rsidR="00A6251F" w:rsidRPr="00A6251F" w:rsidRDefault="00A6251F" w:rsidP="00A6251F">
            <w:r w:rsidRPr="00A6251F">
              <w:t>БОУ г. Омска "СОШ № 95 с углубленным изучением отдельных предметов"</w:t>
            </w:r>
          </w:p>
        </w:tc>
        <w:tc>
          <w:tcPr>
            <w:tcW w:w="1646" w:type="dxa"/>
            <w:shd w:val="clear" w:color="auto" w:fill="auto"/>
            <w:noWrap/>
            <w:vAlign w:val="center"/>
            <w:hideMark/>
          </w:tcPr>
          <w:p w14:paraId="3E06FE50" w14:textId="77777777" w:rsidR="00A6251F" w:rsidRPr="00A6251F" w:rsidRDefault="00A6251F" w:rsidP="00A6251F">
            <w:pPr>
              <w:jc w:val="center"/>
            </w:pPr>
            <w:r w:rsidRPr="00A6251F">
              <w:t>78,4</w:t>
            </w:r>
          </w:p>
        </w:tc>
        <w:tc>
          <w:tcPr>
            <w:tcW w:w="1276" w:type="dxa"/>
            <w:shd w:val="clear" w:color="000000" w:fill="FA8170"/>
            <w:noWrap/>
            <w:vAlign w:val="center"/>
            <w:hideMark/>
          </w:tcPr>
          <w:p w14:paraId="2D57132A" w14:textId="77777777" w:rsidR="00A6251F" w:rsidRPr="00A6251F" w:rsidRDefault="00A6251F" w:rsidP="00A6251F">
            <w:pPr>
              <w:jc w:val="center"/>
              <w:rPr>
                <w:color w:val="000000"/>
              </w:rPr>
            </w:pPr>
            <w:r w:rsidRPr="00A6251F">
              <w:rPr>
                <w:color w:val="000000"/>
              </w:rPr>
              <w:t>68</w:t>
            </w:r>
          </w:p>
        </w:tc>
      </w:tr>
      <w:tr w:rsidR="00A6251F" w:rsidRPr="00A6251F" w14:paraId="605F3FFF" w14:textId="77777777" w:rsidTr="00A6251F">
        <w:trPr>
          <w:trHeight w:val="300"/>
        </w:trPr>
        <w:tc>
          <w:tcPr>
            <w:tcW w:w="1149" w:type="dxa"/>
            <w:shd w:val="clear" w:color="auto" w:fill="auto"/>
            <w:vAlign w:val="center"/>
            <w:hideMark/>
          </w:tcPr>
          <w:p w14:paraId="53280375" w14:textId="77777777" w:rsidR="00A6251F" w:rsidRPr="00A6251F" w:rsidRDefault="00A6251F" w:rsidP="00A6251F">
            <w:pPr>
              <w:jc w:val="center"/>
            </w:pPr>
            <w:r w:rsidRPr="00A6251F">
              <w:t>102</w:t>
            </w:r>
          </w:p>
        </w:tc>
        <w:tc>
          <w:tcPr>
            <w:tcW w:w="5160" w:type="dxa"/>
            <w:shd w:val="clear" w:color="auto" w:fill="auto"/>
            <w:vAlign w:val="center"/>
            <w:hideMark/>
          </w:tcPr>
          <w:p w14:paraId="411989C1" w14:textId="77777777" w:rsidR="00A6251F" w:rsidRPr="00A6251F" w:rsidRDefault="00A6251F" w:rsidP="00A6251F">
            <w:r w:rsidRPr="00A6251F">
              <w:t>БОУ г. Омска "СОШ № 148"</w:t>
            </w:r>
          </w:p>
        </w:tc>
        <w:tc>
          <w:tcPr>
            <w:tcW w:w="1646" w:type="dxa"/>
            <w:shd w:val="clear" w:color="auto" w:fill="auto"/>
            <w:noWrap/>
            <w:vAlign w:val="center"/>
            <w:hideMark/>
          </w:tcPr>
          <w:p w14:paraId="0BC685C9" w14:textId="77777777" w:rsidR="00A6251F" w:rsidRPr="00A6251F" w:rsidRDefault="00A6251F" w:rsidP="00A6251F">
            <w:pPr>
              <w:jc w:val="center"/>
            </w:pPr>
            <w:r w:rsidRPr="00A6251F">
              <w:t>78,2</w:t>
            </w:r>
          </w:p>
        </w:tc>
        <w:tc>
          <w:tcPr>
            <w:tcW w:w="1276" w:type="dxa"/>
            <w:shd w:val="clear" w:color="000000" w:fill="FA7D6F"/>
            <w:noWrap/>
            <w:vAlign w:val="center"/>
            <w:hideMark/>
          </w:tcPr>
          <w:p w14:paraId="5A072D3C" w14:textId="77777777" w:rsidR="00A6251F" w:rsidRPr="00A6251F" w:rsidRDefault="00A6251F" w:rsidP="00A6251F">
            <w:pPr>
              <w:jc w:val="center"/>
              <w:rPr>
                <w:color w:val="000000"/>
              </w:rPr>
            </w:pPr>
            <w:r w:rsidRPr="00A6251F">
              <w:rPr>
                <w:color w:val="000000"/>
              </w:rPr>
              <w:t>69</w:t>
            </w:r>
          </w:p>
        </w:tc>
      </w:tr>
      <w:tr w:rsidR="00A6251F" w:rsidRPr="00A6251F" w14:paraId="68E143BA" w14:textId="77777777" w:rsidTr="00A6251F">
        <w:trPr>
          <w:trHeight w:val="480"/>
        </w:trPr>
        <w:tc>
          <w:tcPr>
            <w:tcW w:w="1149" w:type="dxa"/>
            <w:shd w:val="clear" w:color="auto" w:fill="auto"/>
            <w:vAlign w:val="center"/>
            <w:hideMark/>
          </w:tcPr>
          <w:p w14:paraId="4126F460" w14:textId="77777777" w:rsidR="00A6251F" w:rsidRPr="00A6251F" w:rsidRDefault="00A6251F" w:rsidP="00A6251F">
            <w:pPr>
              <w:jc w:val="center"/>
            </w:pPr>
            <w:r w:rsidRPr="00A6251F">
              <w:t>21</w:t>
            </w:r>
          </w:p>
        </w:tc>
        <w:tc>
          <w:tcPr>
            <w:tcW w:w="5160" w:type="dxa"/>
            <w:shd w:val="clear" w:color="auto" w:fill="auto"/>
            <w:vAlign w:val="center"/>
            <w:hideMark/>
          </w:tcPr>
          <w:p w14:paraId="0E79DF72" w14:textId="77777777" w:rsidR="00A6251F" w:rsidRPr="00A6251F" w:rsidRDefault="00A6251F" w:rsidP="00A6251F">
            <w:r w:rsidRPr="00A6251F">
              <w:t>БДОУ г. Омска "Детский сад № 72 общеразвивающего вида"</w:t>
            </w:r>
          </w:p>
        </w:tc>
        <w:tc>
          <w:tcPr>
            <w:tcW w:w="1646" w:type="dxa"/>
            <w:shd w:val="clear" w:color="auto" w:fill="auto"/>
            <w:noWrap/>
            <w:vAlign w:val="center"/>
            <w:hideMark/>
          </w:tcPr>
          <w:p w14:paraId="747DC059" w14:textId="77777777" w:rsidR="00A6251F" w:rsidRPr="00A6251F" w:rsidRDefault="00A6251F" w:rsidP="00A6251F">
            <w:pPr>
              <w:jc w:val="center"/>
            </w:pPr>
            <w:r w:rsidRPr="00A6251F">
              <w:t>78,1</w:t>
            </w:r>
          </w:p>
        </w:tc>
        <w:tc>
          <w:tcPr>
            <w:tcW w:w="1276" w:type="dxa"/>
            <w:shd w:val="clear" w:color="000000" w:fill="F97A6F"/>
            <w:noWrap/>
            <w:vAlign w:val="center"/>
            <w:hideMark/>
          </w:tcPr>
          <w:p w14:paraId="17490F6B" w14:textId="77777777" w:rsidR="00A6251F" w:rsidRPr="00A6251F" w:rsidRDefault="00A6251F" w:rsidP="00A6251F">
            <w:pPr>
              <w:jc w:val="center"/>
              <w:rPr>
                <w:color w:val="000000"/>
              </w:rPr>
            </w:pPr>
            <w:r w:rsidRPr="00A6251F">
              <w:rPr>
                <w:color w:val="000000"/>
              </w:rPr>
              <w:t>70</w:t>
            </w:r>
          </w:p>
        </w:tc>
      </w:tr>
      <w:tr w:rsidR="00A6251F" w:rsidRPr="00A6251F" w14:paraId="08BF3CF5" w14:textId="77777777" w:rsidTr="00A6251F">
        <w:trPr>
          <w:trHeight w:val="300"/>
        </w:trPr>
        <w:tc>
          <w:tcPr>
            <w:tcW w:w="1149" w:type="dxa"/>
            <w:shd w:val="clear" w:color="auto" w:fill="auto"/>
            <w:vAlign w:val="center"/>
            <w:hideMark/>
          </w:tcPr>
          <w:p w14:paraId="24F017D4" w14:textId="77777777" w:rsidR="00A6251F" w:rsidRPr="00A6251F" w:rsidRDefault="00A6251F" w:rsidP="00A6251F">
            <w:pPr>
              <w:jc w:val="center"/>
            </w:pPr>
            <w:r w:rsidRPr="00A6251F">
              <w:t>99</w:t>
            </w:r>
          </w:p>
        </w:tc>
        <w:tc>
          <w:tcPr>
            <w:tcW w:w="5160" w:type="dxa"/>
            <w:shd w:val="clear" w:color="auto" w:fill="auto"/>
            <w:vAlign w:val="center"/>
            <w:hideMark/>
          </w:tcPr>
          <w:p w14:paraId="29CEF104" w14:textId="77777777" w:rsidR="00A6251F" w:rsidRPr="00A6251F" w:rsidRDefault="00A6251F" w:rsidP="00A6251F">
            <w:r w:rsidRPr="00A6251F">
              <w:t>БОУ г. Омска "СОШ № 120"</w:t>
            </w:r>
          </w:p>
        </w:tc>
        <w:tc>
          <w:tcPr>
            <w:tcW w:w="1646" w:type="dxa"/>
            <w:shd w:val="clear" w:color="auto" w:fill="auto"/>
            <w:noWrap/>
            <w:vAlign w:val="center"/>
            <w:hideMark/>
          </w:tcPr>
          <w:p w14:paraId="0300E77F" w14:textId="77777777" w:rsidR="00A6251F" w:rsidRPr="00A6251F" w:rsidRDefault="00A6251F" w:rsidP="00A6251F">
            <w:pPr>
              <w:jc w:val="center"/>
            </w:pPr>
            <w:r w:rsidRPr="00A6251F">
              <w:t>77,7</w:t>
            </w:r>
          </w:p>
        </w:tc>
        <w:tc>
          <w:tcPr>
            <w:tcW w:w="1276" w:type="dxa"/>
            <w:shd w:val="clear" w:color="000000" w:fill="F9776E"/>
            <w:noWrap/>
            <w:vAlign w:val="center"/>
            <w:hideMark/>
          </w:tcPr>
          <w:p w14:paraId="54BD99B9" w14:textId="77777777" w:rsidR="00A6251F" w:rsidRPr="00A6251F" w:rsidRDefault="00A6251F" w:rsidP="00A6251F">
            <w:pPr>
              <w:jc w:val="center"/>
              <w:rPr>
                <w:color w:val="000000"/>
              </w:rPr>
            </w:pPr>
            <w:r w:rsidRPr="00A6251F">
              <w:rPr>
                <w:color w:val="000000"/>
              </w:rPr>
              <w:t>71</w:t>
            </w:r>
          </w:p>
        </w:tc>
      </w:tr>
      <w:tr w:rsidR="00A6251F" w:rsidRPr="00A6251F" w14:paraId="763A094A" w14:textId="77777777" w:rsidTr="00A6251F">
        <w:trPr>
          <w:trHeight w:val="300"/>
        </w:trPr>
        <w:tc>
          <w:tcPr>
            <w:tcW w:w="1149" w:type="dxa"/>
            <w:shd w:val="clear" w:color="auto" w:fill="auto"/>
            <w:vAlign w:val="center"/>
            <w:hideMark/>
          </w:tcPr>
          <w:p w14:paraId="2B9238F4" w14:textId="77777777" w:rsidR="00A6251F" w:rsidRPr="00A6251F" w:rsidRDefault="00A6251F" w:rsidP="00A6251F">
            <w:pPr>
              <w:jc w:val="center"/>
            </w:pPr>
            <w:r w:rsidRPr="00A6251F">
              <w:t>77</w:t>
            </w:r>
          </w:p>
        </w:tc>
        <w:tc>
          <w:tcPr>
            <w:tcW w:w="5160" w:type="dxa"/>
            <w:shd w:val="clear" w:color="auto" w:fill="auto"/>
            <w:vAlign w:val="center"/>
            <w:hideMark/>
          </w:tcPr>
          <w:p w14:paraId="239FBA17" w14:textId="77777777" w:rsidR="00A6251F" w:rsidRPr="00A6251F" w:rsidRDefault="00A6251F" w:rsidP="00A6251F">
            <w:r w:rsidRPr="00A6251F">
              <w:t>БОУ г. Омска "Гимназия № 9"</w:t>
            </w:r>
          </w:p>
        </w:tc>
        <w:tc>
          <w:tcPr>
            <w:tcW w:w="1646" w:type="dxa"/>
            <w:shd w:val="clear" w:color="auto" w:fill="auto"/>
            <w:noWrap/>
            <w:vAlign w:val="center"/>
            <w:hideMark/>
          </w:tcPr>
          <w:p w14:paraId="41B2C8D7" w14:textId="77777777" w:rsidR="00A6251F" w:rsidRPr="00A6251F" w:rsidRDefault="00A6251F" w:rsidP="00A6251F">
            <w:pPr>
              <w:jc w:val="center"/>
            </w:pPr>
            <w:r w:rsidRPr="00A6251F">
              <w:t>77,0</w:t>
            </w:r>
          </w:p>
        </w:tc>
        <w:tc>
          <w:tcPr>
            <w:tcW w:w="1276" w:type="dxa"/>
            <w:shd w:val="clear" w:color="000000" w:fill="F9736D"/>
            <w:noWrap/>
            <w:vAlign w:val="center"/>
            <w:hideMark/>
          </w:tcPr>
          <w:p w14:paraId="02CFBAB3" w14:textId="77777777" w:rsidR="00A6251F" w:rsidRPr="00A6251F" w:rsidRDefault="00A6251F" w:rsidP="00A6251F">
            <w:pPr>
              <w:jc w:val="center"/>
              <w:rPr>
                <w:color w:val="000000"/>
              </w:rPr>
            </w:pPr>
            <w:r w:rsidRPr="00A6251F">
              <w:rPr>
                <w:color w:val="000000"/>
              </w:rPr>
              <w:t>72</w:t>
            </w:r>
          </w:p>
        </w:tc>
      </w:tr>
      <w:tr w:rsidR="00A6251F" w:rsidRPr="00A6251F" w14:paraId="6F3E80AB" w14:textId="77777777" w:rsidTr="00A6251F">
        <w:trPr>
          <w:trHeight w:val="480"/>
        </w:trPr>
        <w:tc>
          <w:tcPr>
            <w:tcW w:w="1149" w:type="dxa"/>
            <w:shd w:val="clear" w:color="auto" w:fill="auto"/>
            <w:vAlign w:val="center"/>
            <w:hideMark/>
          </w:tcPr>
          <w:p w14:paraId="2B8358CB" w14:textId="77777777" w:rsidR="00A6251F" w:rsidRPr="00A6251F" w:rsidRDefault="00A6251F" w:rsidP="00A6251F">
            <w:pPr>
              <w:jc w:val="center"/>
            </w:pPr>
            <w:r w:rsidRPr="00A6251F">
              <w:t>4</w:t>
            </w:r>
          </w:p>
        </w:tc>
        <w:tc>
          <w:tcPr>
            <w:tcW w:w="5160" w:type="dxa"/>
            <w:shd w:val="clear" w:color="auto" w:fill="auto"/>
            <w:vAlign w:val="center"/>
            <w:hideMark/>
          </w:tcPr>
          <w:p w14:paraId="68F2265B" w14:textId="77777777" w:rsidR="00A6251F" w:rsidRPr="00A6251F" w:rsidRDefault="00A6251F" w:rsidP="00A6251F">
            <w:r w:rsidRPr="00A6251F">
              <w:t>БДОУ г. Омска "Детский сад № 7 общеразвивающего вида"</w:t>
            </w:r>
          </w:p>
        </w:tc>
        <w:tc>
          <w:tcPr>
            <w:tcW w:w="1646" w:type="dxa"/>
            <w:shd w:val="clear" w:color="auto" w:fill="auto"/>
            <w:noWrap/>
            <w:vAlign w:val="center"/>
            <w:hideMark/>
          </w:tcPr>
          <w:p w14:paraId="2CB65D42" w14:textId="77777777" w:rsidR="00A6251F" w:rsidRPr="00A6251F" w:rsidRDefault="00A6251F" w:rsidP="00A6251F">
            <w:pPr>
              <w:jc w:val="center"/>
            </w:pPr>
            <w:r w:rsidRPr="00A6251F">
              <w:t>76,3</w:t>
            </w:r>
          </w:p>
        </w:tc>
        <w:tc>
          <w:tcPr>
            <w:tcW w:w="1276" w:type="dxa"/>
            <w:shd w:val="clear" w:color="000000" w:fill="F9706D"/>
            <w:noWrap/>
            <w:vAlign w:val="center"/>
            <w:hideMark/>
          </w:tcPr>
          <w:p w14:paraId="6B246B8A" w14:textId="77777777" w:rsidR="00A6251F" w:rsidRPr="00A6251F" w:rsidRDefault="00A6251F" w:rsidP="00A6251F">
            <w:pPr>
              <w:jc w:val="center"/>
              <w:rPr>
                <w:color w:val="000000"/>
              </w:rPr>
            </w:pPr>
            <w:r w:rsidRPr="00A6251F">
              <w:rPr>
                <w:color w:val="000000"/>
              </w:rPr>
              <w:t>73</w:t>
            </w:r>
          </w:p>
        </w:tc>
      </w:tr>
      <w:tr w:rsidR="00A6251F" w:rsidRPr="00A6251F" w14:paraId="684E1AA2" w14:textId="77777777" w:rsidTr="00A6251F">
        <w:trPr>
          <w:trHeight w:val="300"/>
        </w:trPr>
        <w:tc>
          <w:tcPr>
            <w:tcW w:w="1149" w:type="dxa"/>
            <w:shd w:val="clear" w:color="auto" w:fill="auto"/>
            <w:vAlign w:val="center"/>
            <w:hideMark/>
          </w:tcPr>
          <w:p w14:paraId="4BDB23C5" w14:textId="77777777" w:rsidR="00A6251F" w:rsidRPr="00A6251F" w:rsidRDefault="00A6251F" w:rsidP="00A6251F">
            <w:pPr>
              <w:jc w:val="center"/>
            </w:pPr>
            <w:r w:rsidRPr="00A6251F">
              <w:t>95</w:t>
            </w:r>
          </w:p>
        </w:tc>
        <w:tc>
          <w:tcPr>
            <w:tcW w:w="5160" w:type="dxa"/>
            <w:shd w:val="clear" w:color="auto" w:fill="auto"/>
            <w:vAlign w:val="center"/>
            <w:hideMark/>
          </w:tcPr>
          <w:p w14:paraId="30F81BF4" w14:textId="77777777" w:rsidR="00A6251F" w:rsidRPr="00A6251F" w:rsidRDefault="00A6251F" w:rsidP="00A6251F">
            <w:r w:rsidRPr="00A6251F">
              <w:t>БОУ г. Омска "СОШ № 98"</w:t>
            </w:r>
          </w:p>
        </w:tc>
        <w:tc>
          <w:tcPr>
            <w:tcW w:w="1646" w:type="dxa"/>
            <w:shd w:val="clear" w:color="auto" w:fill="auto"/>
            <w:noWrap/>
            <w:vAlign w:val="center"/>
            <w:hideMark/>
          </w:tcPr>
          <w:p w14:paraId="39551BE2" w14:textId="77777777" w:rsidR="00A6251F" w:rsidRPr="00A6251F" w:rsidRDefault="00A6251F" w:rsidP="00A6251F">
            <w:pPr>
              <w:jc w:val="center"/>
            </w:pPr>
            <w:r w:rsidRPr="00A6251F">
              <w:t>76,3</w:t>
            </w:r>
          </w:p>
        </w:tc>
        <w:tc>
          <w:tcPr>
            <w:tcW w:w="1276" w:type="dxa"/>
            <w:shd w:val="clear" w:color="000000" w:fill="F9706D"/>
            <w:noWrap/>
            <w:vAlign w:val="center"/>
            <w:hideMark/>
          </w:tcPr>
          <w:p w14:paraId="111B8871" w14:textId="77777777" w:rsidR="00A6251F" w:rsidRPr="00A6251F" w:rsidRDefault="00A6251F" w:rsidP="00A6251F">
            <w:pPr>
              <w:jc w:val="center"/>
              <w:rPr>
                <w:color w:val="000000"/>
              </w:rPr>
            </w:pPr>
            <w:r w:rsidRPr="00A6251F">
              <w:rPr>
                <w:color w:val="000000"/>
              </w:rPr>
              <w:t>73</w:t>
            </w:r>
          </w:p>
        </w:tc>
      </w:tr>
      <w:tr w:rsidR="00A6251F" w:rsidRPr="00A6251F" w14:paraId="79FDE8BD" w14:textId="77777777" w:rsidTr="00A6251F">
        <w:trPr>
          <w:trHeight w:val="480"/>
        </w:trPr>
        <w:tc>
          <w:tcPr>
            <w:tcW w:w="1149" w:type="dxa"/>
            <w:shd w:val="clear" w:color="auto" w:fill="auto"/>
            <w:vAlign w:val="center"/>
            <w:hideMark/>
          </w:tcPr>
          <w:p w14:paraId="1760B2EA" w14:textId="77777777" w:rsidR="00A6251F" w:rsidRPr="00A6251F" w:rsidRDefault="00A6251F" w:rsidP="00A6251F">
            <w:pPr>
              <w:jc w:val="center"/>
            </w:pPr>
            <w:r w:rsidRPr="00A6251F">
              <w:t>5</w:t>
            </w:r>
          </w:p>
        </w:tc>
        <w:tc>
          <w:tcPr>
            <w:tcW w:w="5160" w:type="dxa"/>
            <w:shd w:val="clear" w:color="auto" w:fill="auto"/>
            <w:vAlign w:val="center"/>
            <w:hideMark/>
          </w:tcPr>
          <w:p w14:paraId="73BC6A5C" w14:textId="77777777" w:rsidR="00A6251F" w:rsidRPr="00A6251F" w:rsidRDefault="00A6251F" w:rsidP="00A6251F">
            <w:r w:rsidRPr="00A6251F">
              <w:t>БДОУ г. Омска "Детский сад № 8 общеразвивающего вида"</w:t>
            </w:r>
          </w:p>
        </w:tc>
        <w:tc>
          <w:tcPr>
            <w:tcW w:w="1646" w:type="dxa"/>
            <w:shd w:val="clear" w:color="auto" w:fill="auto"/>
            <w:noWrap/>
            <w:vAlign w:val="center"/>
            <w:hideMark/>
          </w:tcPr>
          <w:p w14:paraId="1E4943D6" w14:textId="77777777" w:rsidR="00A6251F" w:rsidRPr="00A6251F" w:rsidRDefault="00A6251F" w:rsidP="00A6251F">
            <w:pPr>
              <w:jc w:val="center"/>
            </w:pPr>
            <w:r w:rsidRPr="00A6251F">
              <w:t>76,2</w:t>
            </w:r>
          </w:p>
        </w:tc>
        <w:tc>
          <w:tcPr>
            <w:tcW w:w="1276" w:type="dxa"/>
            <w:shd w:val="clear" w:color="000000" w:fill="F96D6C"/>
            <w:noWrap/>
            <w:vAlign w:val="center"/>
            <w:hideMark/>
          </w:tcPr>
          <w:p w14:paraId="7BBC1851" w14:textId="77777777" w:rsidR="00A6251F" w:rsidRPr="00A6251F" w:rsidRDefault="00A6251F" w:rsidP="00A6251F">
            <w:pPr>
              <w:jc w:val="center"/>
              <w:rPr>
                <w:color w:val="000000"/>
              </w:rPr>
            </w:pPr>
            <w:r w:rsidRPr="00A6251F">
              <w:rPr>
                <w:color w:val="000000"/>
              </w:rPr>
              <w:t>74</w:t>
            </w:r>
          </w:p>
        </w:tc>
      </w:tr>
      <w:tr w:rsidR="00A6251F" w:rsidRPr="00A6251F" w14:paraId="644C91E2" w14:textId="77777777" w:rsidTr="00A6251F">
        <w:trPr>
          <w:trHeight w:val="480"/>
        </w:trPr>
        <w:tc>
          <w:tcPr>
            <w:tcW w:w="1149" w:type="dxa"/>
            <w:shd w:val="clear" w:color="auto" w:fill="auto"/>
            <w:vAlign w:val="center"/>
            <w:hideMark/>
          </w:tcPr>
          <w:p w14:paraId="1CD68A88" w14:textId="77777777" w:rsidR="00A6251F" w:rsidRPr="00A6251F" w:rsidRDefault="00A6251F" w:rsidP="00A6251F">
            <w:pPr>
              <w:jc w:val="center"/>
            </w:pPr>
            <w:r w:rsidRPr="00A6251F">
              <w:t>15</w:t>
            </w:r>
          </w:p>
        </w:tc>
        <w:tc>
          <w:tcPr>
            <w:tcW w:w="5160" w:type="dxa"/>
            <w:shd w:val="clear" w:color="auto" w:fill="auto"/>
            <w:vAlign w:val="center"/>
            <w:hideMark/>
          </w:tcPr>
          <w:p w14:paraId="6D8D3E39" w14:textId="77777777" w:rsidR="00A6251F" w:rsidRPr="00A6251F" w:rsidRDefault="00A6251F" w:rsidP="00A6251F">
            <w:r w:rsidRPr="00A6251F">
              <w:t>БДОУ г. Омска "Детский сад № 50 общеразвивающего вида"</w:t>
            </w:r>
          </w:p>
        </w:tc>
        <w:tc>
          <w:tcPr>
            <w:tcW w:w="1646" w:type="dxa"/>
            <w:shd w:val="clear" w:color="auto" w:fill="auto"/>
            <w:noWrap/>
            <w:vAlign w:val="center"/>
            <w:hideMark/>
          </w:tcPr>
          <w:p w14:paraId="5E990119" w14:textId="77777777" w:rsidR="00A6251F" w:rsidRPr="00A6251F" w:rsidRDefault="00A6251F" w:rsidP="00A6251F">
            <w:pPr>
              <w:jc w:val="center"/>
            </w:pPr>
            <w:r w:rsidRPr="00A6251F">
              <w:t>74,4</w:t>
            </w:r>
          </w:p>
        </w:tc>
        <w:tc>
          <w:tcPr>
            <w:tcW w:w="1276" w:type="dxa"/>
            <w:shd w:val="clear" w:color="000000" w:fill="F8696B"/>
            <w:noWrap/>
            <w:vAlign w:val="center"/>
            <w:hideMark/>
          </w:tcPr>
          <w:p w14:paraId="2ECC079B" w14:textId="77777777" w:rsidR="00A6251F" w:rsidRPr="00A6251F" w:rsidRDefault="00A6251F" w:rsidP="00A6251F">
            <w:pPr>
              <w:jc w:val="center"/>
              <w:rPr>
                <w:color w:val="000000"/>
              </w:rPr>
            </w:pPr>
            <w:r w:rsidRPr="00A6251F">
              <w:rPr>
                <w:color w:val="000000"/>
              </w:rPr>
              <w:t>75</w:t>
            </w:r>
          </w:p>
        </w:tc>
      </w:tr>
    </w:tbl>
    <w:p w14:paraId="24EF02C4" w14:textId="0049F286" w:rsidR="00247AB9" w:rsidRDefault="00247AB9" w:rsidP="00B47DF2">
      <w:pPr>
        <w:pStyle w:val="a3"/>
        <w:tabs>
          <w:tab w:val="left" w:pos="450"/>
        </w:tabs>
        <w:contextualSpacing/>
        <w:jc w:val="center"/>
        <w:outlineLvl w:val="4"/>
        <w:rPr>
          <w:b/>
        </w:rPr>
      </w:pPr>
    </w:p>
    <w:p w14:paraId="7BE2CB25" w14:textId="77777777" w:rsidR="00B16173" w:rsidRDefault="00B16173" w:rsidP="00B47DF2">
      <w:pPr>
        <w:pStyle w:val="a3"/>
        <w:tabs>
          <w:tab w:val="left" w:pos="450"/>
        </w:tabs>
        <w:contextualSpacing/>
        <w:jc w:val="center"/>
        <w:outlineLvl w:val="4"/>
        <w:rPr>
          <w:b/>
        </w:rPr>
      </w:pPr>
    </w:p>
    <w:p w14:paraId="2FE99F93" w14:textId="309B9A47" w:rsidR="00247AB9" w:rsidRDefault="00247AB9" w:rsidP="00B47DF2">
      <w:pPr>
        <w:pStyle w:val="a3"/>
        <w:tabs>
          <w:tab w:val="left" w:pos="450"/>
        </w:tabs>
        <w:contextualSpacing/>
        <w:jc w:val="center"/>
        <w:outlineLvl w:val="4"/>
        <w:rPr>
          <w:b/>
        </w:rPr>
      </w:pPr>
    </w:p>
    <w:p w14:paraId="5C7A6FC8" w14:textId="77777777" w:rsidR="00247AB9" w:rsidRDefault="00247AB9" w:rsidP="00B47DF2">
      <w:pPr>
        <w:pStyle w:val="a3"/>
        <w:tabs>
          <w:tab w:val="left" w:pos="450"/>
        </w:tabs>
        <w:contextualSpacing/>
        <w:jc w:val="center"/>
        <w:outlineLvl w:val="4"/>
        <w:rPr>
          <w:b/>
        </w:rPr>
      </w:pPr>
    </w:p>
    <w:p w14:paraId="6847E948" w14:textId="6E0EC820" w:rsidR="00A6062A" w:rsidRPr="007D10E7" w:rsidRDefault="00A6251F" w:rsidP="00247AB9">
      <w:pPr>
        <w:pStyle w:val="a3"/>
        <w:tabs>
          <w:tab w:val="left" w:pos="450"/>
        </w:tabs>
        <w:contextualSpacing/>
        <w:jc w:val="center"/>
        <w:outlineLvl w:val="4"/>
        <w:rPr>
          <w:b/>
        </w:rPr>
      </w:pPr>
      <w:r>
        <w:rPr>
          <w:noProof/>
        </w:rPr>
        <w:lastRenderedPageBreak/>
        <w:drawing>
          <wp:inline distT="0" distB="0" distL="0" distR="0" wp14:anchorId="48206750" wp14:editId="73CA2703">
            <wp:extent cx="5939790" cy="4349552"/>
            <wp:effectExtent l="0" t="0" r="0" b="0"/>
            <wp:docPr id="1" name="Диаграмма 1">
              <a:extLst xmlns:a="http://schemas.openxmlformats.org/drawingml/2006/main">
                <a:ext uri="{FF2B5EF4-FFF2-40B4-BE49-F238E27FC236}">
                  <a16:creationId xmlns:xdr="http://schemas.openxmlformats.org/drawingml/2006/spreadsheetDrawing" xmlns:a16="http://schemas.microsoft.com/office/drawing/2014/main" xmlns="" xmlns:lc="http://schemas.openxmlformats.org/drawingml/2006/lockedCanvas" id="{00000000-0008-0000-0D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D7DD27A" w14:textId="1602979F" w:rsidR="00B86A11" w:rsidRDefault="00A6062A" w:rsidP="00B47DF2">
      <w:pPr>
        <w:pStyle w:val="a3"/>
        <w:tabs>
          <w:tab w:val="left" w:pos="450"/>
        </w:tabs>
        <w:contextualSpacing/>
        <w:jc w:val="center"/>
        <w:outlineLvl w:val="4"/>
        <w:rPr>
          <w:b/>
        </w:rPr>
      </w:pPr>
      <w:r w:rsidRPr="007D10E7">
        <w:t xml:space="preserve">Рисунок – </w:t>
      </w:r>
      <w:r w:rsidR="00A6251F">
        <w:t>1</w:t>
      </w:r>
      <w:r w:rsidR="00247AB9">
        <w:t xml:space="preserve"> </w:t>
      </w:r>
      <w:r w:rsidR="00B86A11">
        <w:rPr>
          <w:b/>
        </w:rPr>
        <w:t>З</w:t>
      </w:r>
      <w:r w:rsidR="00BD27CB" w:rsidRPr="007D10E7">
        <w:rPr>
          <w:b/>
        </w:rPr>
        <w:t xml:space="preserve">начения </w:t>
      </w:r>
      <w:proofErr w:type="gramStart"/>
      <w:r w:rsidR="00BD27CB" w:rsidRPr="007D10E7">
        <w:rPr>
          <w:b/>
        </w:rPr>
        <w:t>критериев независимой оценки качества условий оказания услуг</w:t>
      </w:r>
      <w:proofErr w:type="gramEnd"/>
      <w:r w:rsidR="000B23FA" w:rsidRPr="007D10E7">
        <w:rPr>
          <w:b/>
        </w:rPr>
        <w:t xml:space="preserve"> </w:t>
      </w:r>
      <w:r w:rsidR="00BD27CB" w:rsidRPr="007D10E7">
        <w:rPr>
          <w:b/>
        </w:rPr>
        <w:t>образовательными</w:t>
      </w:r>
      <w:r w:rsidR="000B23FA" w:rsidRPr="007D10E7">
        <w:rPr>
          <w:b/>
        </w:rPr>
        <w:t xml:space="preserve"> </w:t>
      </w:r>
      <w:r w:rsidR="00BD27CB" w:rsidRPr="007D10E7">
        <w:rPr>
          <w:b/>
        </w:rPr>
        <w:t xml:space="preserve">организациями </w:t>
      </w:r>
      <w:r w:rsidR="002A5A76">
        <w:rPr>
          <w:b/>
        </w:rPr>
        <w:t>Города Омска</w:t>
      </w:r>
      <w:r w:rsidR="000B23FA" w:rsidRPr="007D10E7">
        <w:rPr>
          <w:b/>
        </w:rPr>
        <w:t xml:space="preserve"> </w:t>
      </w:r>
      <w:r w:rsidR="00BD27CB" w:rsidRPr="007D10E7">
        <w:rPr>
          <w:b/>
        </w:rPr>
        <w:t>в 202</w:t>
      </w:r>
      <w:r w:rsidR="00AD7E24" w:rsidRPr="00994900">
        <w:rPr>
          <w:b/>
        </w:rPr>
        <w:t>4</w:t>
      </w:r>
      <w:r w:rsidR="00BD27CB" w:rsidRPr="007D10E7">
        <w:rPr>
          <w:b/>
        </w:rPr>
        <w:t xml:space="preserve"> году</w:t>
      </w:r>
    </w:p>
    <w:p w14:paraId="29CD4D58" w14:textId="425978D8" w:rsidR="00EE798C" w:rsidRPr="007D10E7" w:rsidRDefault="00490575" w:rsidP="00B47DF2">
      <w:pPr>
        <w:pStyle w:val="a3"/>
        <w:tabs>
          <w:tab w:val="left" w:pos="450"/>
        </w:tabs>
        <w:contextualSpacing/>
        <w:jc w:val="center"/>
        <w:outlineLvl w:val="4"/>
        <w:rPr>
          <w:b/>
        </w:rPr>
      </w:pPr>
      <w:r w:rsidRPr="007D10E7">
        <w:br w:type="page"/>
      </w:r>
      <w:r w:rsidR="00026C62" w:rsidRPr="007D10E7">
        <w:lastRenderedPageBreak/>
        <w:t>ЗАКЛЮЧЕНИЕ</w:t>
      </w:r>
    </w:p>
    <w:p w14:paraId="441CE8CF" w14:textId="77777777" w:rsidR="00026C62" w:rsidRPr="007D10E7" w:rsidRDefault="00026C62" w:rsidP="0035746B">
      <w:pPr>
        <w:pStyle w:val="a3"/>
        <w:spacing w:line="360" w:lineRule="auto"/>
        <w:contextualSpacing/>
        <w:jc w:val="center"/>
        <w:outlineLvl w:val="4"/>
        <w:rPr>
          <w:b/>
        </w:rPr>
      </w:pPr>
    </w:p>
    <w:p w14:paraId="241C1DC0" w14:textId="73428552" w:rsidR="00EE798C" w:rsidRPr="007D10E7" w:rsidRDefault="00EE798C" w:rsidP="0035746B">
      <w:pPr>
        <w:spacing w:line="360" w:lineRule="auto"/>
        <w:ind w:firstLine="709"/>
        <w:contextualSpacing/>
        <w:jc w:val="both"/>
        <w:rPr>
          <w:iCs/>
        </w:rPr>
      </w:pPr>
      <w:r w:rsidRPr="007D10E7">
        <w:rPr>
          <w:iCs/>
        </w:rPr>
        <w:t xml:space="preserve">Результаты проведенного </w:t>
      </w:r>
      <w:r w:rsidR="007274D9" w:rsidRPr="007D10E7">
        <w:rPr>
          <w:iCs/>
        </w:rPr>
        <w:t xml:space="preserve">в </w:t>
      </w:r>
      <w:r w:rsidR="00F15F3B">
        <w:t>июле-октябре</w:t>
      </w:r>
      <w:r w:rsidR="00F15F3B" w:rsidRPr="007D10E7">
        <w:t xml:space="preserve"> </w:t>
      </w:r>
      <w:r w:rsidR="0016097E" w:rsidRPr="007D10E7">
        <w:rPr>
          <w:iCs/>
        </w:rPr>
        <w:t>202</w:t>
      </w:r>
      <w:r w:rsidR="00247AB9">
        <w:rPr>
          <w:iCs/>
        </w:rPr>
        <w:t>4</w:t>
      </w:r>
      <w:r w:rsidR="009144BA" w:rsidRPr="007D10E7">
        <w:rPr>
          <w:iCs/>
        </w:rPr>
        <w:t xml:space="preserve"> год</w:t>
      </w:r>
      <w:r w:rsidR="00284525" w:rsidRPr="007D10E7">
        <w:rPr>
          <w:iCs/>
        </w:rPr>
        <w:t>а</w:t>
      </w:r>
      <w:r w:rsidR="0044590D" w:rsidRPr="007D10E7">
        <w:rPr>
          <w:iCs/>
        </w:rPr>
        <w:t xml:space="preserve"> </w:t>
      </w:r>
      <w:r w:rsidRPr="007D10E7">
        <w:rPr>
          <w:iCs/>
        </w:rPr>
        <w:t>исследования</w:t>
      </w:r>
      <w:r w:rsidR="00354AC5" w:rsidRPr="007D10E7">
        <w:rPr>
          <w:iCs/>
        </w:rPr>
        <w:t xml:space="preserve">, включающего в себя </w:t>
      </w:r>
      <w:r w:rsidR="00354AC5" w:rsidRPr="007D10E7">
        <w:t xml:space="preserve">сбор, обобщение и анализ информации о качестве </w:t>
      </w:r>
      <w:r w:rsidR="00B0584E" w:rsidRPr="007D10E7">
        <w:t>условий оказания услуг</w:t>
      </w:r>
      <w:r w:rsidR="00247AB9">
        <w:t xml:space="preserve"> </w:t>
      </w:r>
      <w:r w:rsidR="00D7288C">
        <w:t>107</w:t>
      </w:r>
      <w:r w:rsidR="00EC3228" w:rsidRPr="007D10E7">
        <w:t xml:space="preserve"> </w:t>
      </w:r>
      <w:r w:rsidR="00E625EA" w:rsidRPr="007D10E7">
        <w:t>образовательных организаций</w:t>
      </w:r>
      <w:r w:rsidR="000B23FA" w:rsidRPr="007D10E7">
        <w:t xml:space="preserve"> </w:t>
      </w:r>
      <w:r w:rsidR="002A5A76">
        <w:t>Города Омска</w:t>
      </w:r>
      <w:r w:rsidR="00354AC5" w:rsidRPr="007D10E7">
        <w:t>,</w:t>
      </w:r>
      <w:r w:rsidRPr="007D10E7">
        <w:rPr>
          <w:iCs/>
        </w:rPr>
        <w:t xml:space="preserve"> дают основание сделать следующие выводы.</w:t>
      </w:r>
    </w:p>
    <w:p w14:paraId="65AE0C57" w14:textId="77777777" w:rsidR="004866EE" w:rsidRPr="007D10E7" w:rsidRDefault="004866EE" w:rsidP="0035746B">
      <w:pPr>
        <w:spacing w:line="360" w:lineRule="auto"/>
        <w:ind w:firstLine="709"/>
        <w:contextualSpacing/>
        <w:jc w:val="both"/>
        <w:rPr>
          <w:i/>
        </w:rPr>
      </w:pPr>
    </w:p>
    <w:p w14:paraId="611C4B48" w14:textId="7F30DE19" w:rsidR="00542847" w:rsidRPr="007D10E7" w:rsidRDefault="00354AC5" w:rsidP="0035746B">
      <w:pPr>
        <w:spacing w:line="360" w:lineRule="auto"/>
        <w:ind w:firstLine="709"/>
        <w:contextualSpacing/>
        <w:jc w:val="both"/>
      </w:pPr>
      <w:r w:rsidRPr="007D10E7">
        <w:t xml:space="preserve">Полученные </w:t>
      </w:r>
      <w:r w:rsidR="004E04F5" w:rsidRPr="007D10E7">
        <w:t xml:space="preserve">обследованными </w:t>
      </w:r>
      <w:r w:rsidR="00E625EA" w:rsidRPr="007D10E7">
        <w:t>образовательными организациями</w:t>
      </w:r>
      <w:r w:rsidR="000B23FA" w:rsidRPr="007D10E7">
        <w:t xml:space="preserve"> </w:t>
      </w:r>
      <w:proofErr w:type="gramStart"/>
      <w:r w:rsidR="002A5A76">
        <w:t>Города Омска</w:t>
      </w:r>
      <w:r w:rsidR="000B23FA" w:rsidRPr="007D10E7">
        <w:t xml:space="preserve"> </w:t>
      </w:r>
      <w:r w:rsidR="00C74A95" w:rsidRPr="007D10E7">
        <w:t>оценки качества условий оказания услуг</w:t>
      </w:r>
      <w:proofErr w:type="gramEnd"/>
      <w:r w:rsidR="00EC3228" w:rsidRPr="007D10E7">
        <w:t xml:space="preserve"> </w:t>
      </w:r>
      <w:r w:rsidRPr="007D10E7">
        <w:t xml:space="preserve">являются </w:t>
      </w:r>
      <w:r w:rsidR="00344198" w:rsidRPr="007D10E7">
        <w:t>относительно</w:t>
      </w:r>
      <w:r w:rsidRPr="007D10E7">
        <w:t xml:space="preserve"> высокими</w:t>
      </w:r>
      <w:r w:rsidR="00EC3228" w:rsidRPr="007D10E7">
        <w:t xml:space="preserve">: баллы организаций расположены в диапазоне от </w:t>
      </w:r>
      <w:r w:rsidR="00F15F3B" w:rsidRPr="00F15F3B">
        <w:t xml:space="preserve">74,4 </w:t>
      </w:r>
      <w:r w:rsidR="00EC3228" w:rsidRPr="007D10E7">
        <w:t xml:space="preserve">до </w:t>
      </w:r>
      <w:r w:rsidR="00F15F3B" w:rsidRPr="00F15F3B">
        <w:t xml:space="preserve">95,9 </w:t>
      </w:r>
      <w:r w:rsidR="00EC3228" w:rsidRPr="007D10E7">
        <w:t xml:space="preserve">балла. </w:t>
      </w:r>
    </w:p>
    <w:p w14:paraId="1580F5A8" w14:textId="209D745A" w:rsidR="0016097E" w:rsidRPr="007D10E7" w:rsidRDefault="0016097E" w:rsidP="0016097E">
      <w:pPr>
        <w:spacing w:line="360" w:lineRule="auto"/>
        <w:ind w:firstLine="709"/>
        <w:contextualSpacing/>
        <w:jc w:val="both"/>
      </w:pPr>
      <w:r w:rsidRPr="007D10E7">
        <w:t xml:space="preserve">Среднее значение сводного показателя, характеризующего общие критерии </w:t>
      </w:r>
      <w:proofErr w:type="gramStart"/>
      <w:r w:rsidRPr="007D10E7">
        <w:t>оценки качества условий оказания услуг</w:t>
      </w:r>
      <w:proofErr w:type="gramEnd"/>
      <w:r w:rsidR="00705307" w:rsidRPr="007D10E7">
        <w:t xml:space="preserve"> </w:t>
      </w:r>
      <w:r w:rsidRPr="007D10E7">
        <w:t>образовательными организа</w:t>
      </w:r>
      <w:r w:rsidR="002D1A9B" w:rsidRPr="007D10E7">
        <w:t xml:space="preserve">циями </w:t>
      </w:r>
      <w:r w:rsidR="002A5A76">
        <w:t>Города Омска</w:t>
      </w:r>
      <w:r w:rsidR="00705307" w:rsidRPr="007D10E7">
        <w:t>,</w:t>
      </w:r>
      <w:r w:rsidR="00E67335" w:rsidRPr="007D10E7">
        <w:t xml:space="preserve"> составляет </w:t>
      </w:r>
      <w:r w:rsidR="00C57FF8">
        <w:t>85,6</w:t>
      </w:r>
      <w:r w:rsidR="00895300" w:rsidRPr="007D10E7">
        <w:t xml:space="preserve"> балл</w:t>
      </w:r>
      <w:r w:rsidR="00EC3228" w:rsidRPr="007D10E7">
        <w:t>а</w:t>
      </w:r>
      <w:r w:rsidR="00C57FF8">
        <w:t xml:space="preserve">, что можно оценить как «хорошо», согласно градации сайта </w:t>
      </w:r>
      <w:r w:rsidR="00C57FF8">
        <w:rPr>
          <w:lang w:val="en-US"/>
        </w:rPr>
        <w:t>bus</w:t>
      </w:r>
      <w:r w:rsidR="00C57FF8" w:rsidRPr="00C57FF8">
        <w:t>.</w:t>
      </w:r>
      <w:proofErr w:type="spellStart"/>
      <w:r w:rsidR="00C57FF8">
        <w:rPr>
          <w:lang w:val="en-US"/>
        </w:rPr>
        <w:t>gov</w:t>
      </w:r>
      <w:proofErr w:type="spellEnd"/>
      <w:r w:rsidR="00C57FF8" w:rsidRPr="00C57FF8">
        <w:t>.</w:t>
      </w:r>
      <w:proofErr w:type="spellStart"/>
      <w:r w:rsidR="00C57FF8">
        <w:rPr>
          <w:lang w:val="en-US"/>
        </w:rPr>
        <w:t>ru</w:t>
      </w:r>
      <w:proofErr w:type="spellEnd"/>
      <w:r w:rsidRPr="007D10E7">
        <w:t xml:space="preserve">. </w:t>
      </w:r>
    </w:p>
    <w:p w14:paraId="0F5CE21C" w14:textId="1FC6CE73" w:rsidR="0016097E" w:rsidRPr="007D10E7" w:rsidRDefault="0016097E" w:rsidP="0016097E">
      <w:pPr>
        <w:spacing w:line="360" w:lineRule="auto"/>
        <w:ind w:firstLine="709"/>
        <w:contextualSpacing/>
        <w:jc w:val="both"/>
      </w:pPr>
      <w:r w:rsidRPr="007D10E7">
        <w:t>Среднее значение по критерию 1 «открытости и доступности информации об организации» оценки качества условий оказания услуг образовательными организа</w:t>
      </w:r>
      <w:r w:rsidR="00723928" w:rsidRPr="007D10E7">
        <w:t xml:space="preserve">циями </w:t>
      </w:r>
      <w:r w:rsidR="00C57FF8">
        <w:t>г</w:t>
      </w:r>
      <w:r w:rsidR="002A5A76">
        <w:t>орода Омска</w:t>
      </w:r>
      <w:r w:rsidR="00AA49EA" w:rsidRPr="007D10E7">
        <w:t xml:space="preserve"> составляет </w:t>
      </w:r>
      <w:r w:rsidR="00C57FF8" w:rsidRPr="00C57FF8">
        <w:t xml:space="preserve">97,3 </w:t>
      </w:r>
      <w:r w:rsidRPr="007D10E7">
        <w:t>балла</w:t>
      </w:r>
      <w:r w:rsidR="00964035" w:rsidRPr="007D10E7">
        <w:t>.</w:t>
      </w:r>
    </w:p>
    <w:p w14:paraId="795B08DC" w14:textId="638A853B" w:rsidR="0016097E" w:rsidRPr="007D10E7" w:rsidRDefault="0016097E" w:rsidP="0016097E">
      <w:pPr>
        <w:spacing w:line="360" w:lineRule="auto"/>
        <w:ind w:firstLine="709"/>
        <w:contextualSpacing/>
        <w:jc w:val="both"/>
      </w:pPr>
      <w:r w:rsidRPr="007D10E7">
        <w:t>Среднее значение по критерию 2 «комфортности условий предоставления услуг» оценки качества условий оказания услуг образовательными органи</w:t>
      </w:r>
      <w:r w:rsidR="00723928" w:rsidRPr="007D10E7">
        <w:t xml:space="preserve">зациями </w:t>
      </w:r>
      <w:r w:rsidR="00C57FF8">
        <w:t xml:space="preserve">города </w:t>
      </w:r>
      <w:r w:rsidR="002A5A76">
        <w:t>Омска</w:t>
      </w:r>
      <w:r w:rsidR="00723928" w:rsidRPr="007D10E7">
        <w:t xml:space="preserve"> сос</w:t>
      </w:r>
      <w:r w:rsidR="003E5AC1" w:rsidRPr="007D10E7">
        <w:t>тав</w:t>
      </w:r>
      <w:r w:rsidR="00AA49EA" w:rsidRPr="007D10E7">
        <w:t xml:space="preserve">ляет </w:t>
      </w:r>
      <w:r w:rsidR="00C57FF8" w:rsidRPr="00C57FF8">
        <w:t xml:space="preserve">93,0 </w:t>
      </w:r>
      <w:r w:rsidRPr="007D10E7">
        <w:t>балла</w:t>
      </w:r>
      <w:r w:rsidR="00964035" w:rsidRPr="007D10E7">
        <w:t>.</w:t>
      </w:r>
    </w:p>
    <w:p w14:paraId="346FE512" w14:textId="513D8895" w:rsidR="0016097E" w:rsidRPr="007D10E7" w:rsidRDefault="0016097E" w:rsidP="0016097E">
      <w:pPr>
        <w:spacing w:line="360" w:lineRule="auto"/>
        <w:ind w:firstLine="709"/>
        <w:contextualSpacing/>
        <w:jc w:val="both"/>
      </w:pPr>
      <w:r w:rsidRPr="007D10E7">
        <w:t>Среднее значение по критерию 3 «доступности услуг для инвалидов» оценки качества условий оказания услуг образовательными органи</w:t>
      </w:r>
      <w:r w:rsidR="00723928" w:rsidRPr="007D10E7">
        <w:t>за</w:t>
      </w:r>
      <w:r w:rsidR="003E5AC1" w:rsidRPr="007D10E7">
        <w:t xml:space="preserve">циями </w:t>
      </w:r>
      <w:r w:rsidR="00C57FF8">
        <w:t xml:space="preserve">города </w:t>
      </w:r>
      <w:r w:rsidR="002A5A76">
        <w:t>Омска</w:t>
      </w:r>
      <w:r w:rsidR="000B23FA" w:rsidRPr="007D10E7">
        <w:t xml:space="preserve"> </w:t>
      </w:r>
      <w:r w:rsidR="00E67335" w:rsidRPr="007D10E7">
        <w:t xml:space="preserve">составляет </w:t>
      </w:r>
      <w:r w:rsidR="00C57FF8">
        <w:t>48,5</w:t>
      </w:r>
      <w:r w:rsidRPr="007D10E7">
        <w:t xml:space="preserve"> балла</w:t>
      </w:r>
      <w:r w:rsidR="00964035" w:rsidRPr="007D10E7">
        <w:t>.</w:t>
      </w:r>
    </w:p>
    <w:p w14:paraId="43B3B4D6" w14:textId="619537C7" w:rsidR="0016097E" w:rsidRPr="007D10E7" w:rsidRDefault="0016097E" w:rsidP="0016097E">
      <w:pPr>
        <w:spacing w:line="360" w:lineRule="auto"/>
        <w:ind w:firstLine="709"/>
        <w:contextualSpacing/>
        <w:jc w:val="both"/>
      </w:pPr>
      <w:r w:rsidRPr="007D10E7">
        <w:t>Среднее значение по критерию 4 «доброжелательности, вежливости работников организаций» оценки качества условий оказания услуг образовательными организа</w:t>
      </w:r>
      <w:r w:rsidR="003E5AC1" w:rsidRPr="007D10E7">
        <w:t xml:space="preserve">циями </w:t>
      </w:r>
      <w:r w:rsidR="00C57FF8">
        <w:t xml:space="preserve">города </w:t>
      </w:r>
      <w:r w:rsidR="002A5A76">
        <w:t>Омска</w:t>
      </w:r>
      <w:r w:rsidR="000B23FA" w:rsidRPr="007D10E7">
        <w:t xml:space="preserve"> </w:t>
      </w:r>
      <w:r w:rsidR="00AA49EA" w:rsidRPr="00247AB9">
        <w:t xml:space="preserve">составляет </w:t>
      </w:r>
      <w:r w:rsidR="00C57FF8">
        <w:t>96,2</w:t>
      </w:r>
      <w:r w:rsidRPr="00247AB9">
        <w:t xml:space="preserve"> балла</w:t>
      </w:r>
      <w:r w:rsidR="00964035" w:rsidRPr="00247AB9">
        <w:t>.</w:t>
      </w:r>
    </w:p>
    <w:p w14:paraId="602D52A7" w14:textId="21648370" w:rsidR="0016097E" w:rsidRPr="007D10E7" w:rsidRDefault="0016097E" w:rsidP="0016097E">
      <w:pPr>
        <w:spacing w:line="360" w:lineRule="auto"/>
        <w:ind w:firstLine="709"/>
        <w:contextualSpacing/>
        <w:jc w:val="both"/>
      </w:pPr>
      <w:r w:rsidRPr="007D10E7">
        <w:t>Среднее значение по критерию 5 «удовлетворенности условиями оказания услуг» оценки качества условий оказания услуг образовательными организа</w:t>
      </w:r>
      <w:r w:rsidR="003E5AC1" w:rsidRPr="007D10E7">
        <w:t xml:space="preserve">циями </w:t>
      </w:r>
      <w:r w:rsidR="00C57FF8">
        <w:t xml:space="preserve">города </w:t>
      </w:r>
      <w:r w:rsidR="002A5A76">
        <w:t>Омска</w:t>
      </w:r>
      <w:r w:rsidR="000B23FA" w:rsidRPr="007D10E7">
        <w:t xml:space="preserve"> </w:t>
      </w:r>
      <w:r w:rsidR="00AA49EA" w:rsidRPr="007D10E7">
        <w:t xml:space="preserve">составляет </w:t>
      </w:r>
      <w:r w:rsidR="00C57FF8">
        <w:t>92,9</w:t>
      </w:r>
      <w:r w:rsidR="008E4191" w:rsidRPr="007D10E7">
        <w:t xml:space="preserve"> </w:t>
      </w:r>
      <w:r w:rsidRPr="007D10E7">
        <w:t>балла</w:t>
      </w:r>
      <w:r w:rsidR="00964035" w:rsidRPr="007D10E7">
        <w:t>.</w:t>
      </w:r>
    </w:p>
    <w:p w14:paraId="45C8B380" w14:textId="77777777" w:rsidR="00677112" w:rsidRPr="007D10E7" w:rsidRDefault="00192967" w:rsidP="0035746B">
      <w:pPr>
        <w:pStyle w:val="ConsPlusTitle"/>
        <w:tabs>
          <w:tab w:val="left" w:pos="842"/>
        </w:tabs>
        <w:spacing w:line="360" w:lineRule="auto"/>
        <w:ind w:firstLine="709"/>
        <w:contextualSpacing/>
        <w:jc w:val="both"/>
        <w:rPr>
          <w:rFonts w:ascii="Times New Roman" w:hAnsi="Times New Roman" w:cs="Times New Roman"/>
          <w:b w:val="0"/>
          <w:i/>
          <w:sz w:val="24"/>
          <w:szCs w:val="24"/>
        </w:rPr>
      </w:pPr>
      <w:r w:rsidRPr="007D10E7">
        <w:rPr>
          <w:rFonts w:ascii="Times New Roman" w:hAnsi="Times New Roman" w:cs="Times New Roman"/>
          <w:b w:val="0"/>
          <w:i/>
          <w:sz w:val="24"/>
          <w:szCs w:val="24"/>
        </w:rPr>
        <w:t>В</w:t>
      </w:r>
      <w:r w:rsidR="00677112" w:rsidRPr="007D10E7">
        <w:rPr>
          <w:rFonts w:ascii="Times New Roman" w:hAnsi="Times New Roman" w:cs="Times New Roman"/>
          <w:b w:val="0"/>
          <w:i/>
          <w:sz w:val="24"/>
          <w:szCs w:val="24"/>
        </w:rPr>
        <w:t xml:space="preserve"> ходе сбора и обобщения информации о качестве условий оказания </w:t>
      </w:r>
      <w:proofErr w:type="gramStart"/>
      <w:r w:rsidR="00677112" w:rsidRPr="007D10E7">
        <w:rPr>
          <w:rFonts w:ascii="Times New Roman" w:hAnsi="Times New Roman" w:cs="Times New Roman"/>
          <w:b w:val="0"/>
          <w:i/>
          <w:sz w:val="24"/>
          <w:szCs w:val="24"/>
        </w:rPr>
        <w:t>услуг</w:t>
      </w:r>
      <w:proofErr w:type="gramEnd"/>
      <w:r w:rsidR="000B23FA" w:rsidRPr="007D10E7">
        <w:rPr>
          <w:rFonts w:ascii="Times New Roman" w:hAnsi="Times New Roman" w:cs="Times New Roman"/>
          <w:b w:val="0"/>
          <w:i/>
          <w:sz w:val="24"/>
          <w:szCs w:val="24"/>
        </w:rPr>
        <w:t xml:space="preserve"> </w:t>
      </w:r>
      <w:r w:rsidR="0016097E" w:rsidRPr="007D10E7">
        <w:rPr>
          <w:rFonts w:ascii="Times New Roman" w:hAnsi="Times New Roman" w:cs="Times New Roman"/>
          <w:b w:val="0"/>
          <w:i/>
          <w:sz w:val="24"/>
          <w:szCs w:val="24"/>
        </w:rPr>
        <w:t>выявленные</w:t>
      </w:r>
      <w:r w:rsidR="00677112" w:rsidRPr="007D10E7">
        <w:rPr>
          <w:rFonts w:ascii="Times New Roman" w:hAnsi="Times New Roman" w:cs="Times New Roman"/>
          <w:b w:val="0"/>
          <w:i/>
          <w:sz w:val="24"/>
          <w:szCs w:val="24"/>
        </w:rPr>
        <w:t xml:space="preserve"> недостатки</w:t>
      </w:r>
      <w:r w:rsidR="0016097E" w:rsidRPr="007D10E7">
        <w:rPr>
          <w:rFonts w:ascii="Times New Roman" w:hAnsi="Times New Roman" w:cs="Times New Roman"/>
          <w:b w:val="0"/>
          <w:i/>
          <w:sz w:val="24"/>
          <w:szCs w:val="24"/>
        </w:rPr>
        <w:t xml:space="preserve"> и рекомендации получателей услуг по улучшению деятельности, для каждой организа</w:t>
      </w:r>
      <w:r w:rsidR="00AD68B3" w:rsidRPr="007D10E7">
        <w:rPr>
          <w:rFonts w:ascii="Times New Roman" w:hAnsi="Times New Roman" w:cs="Times New Roman"/>
          <w:b w:val="0"/>
          <w:i/>
          <w:sz w:val="24"/>
          <w:szCs w:val="24"/>
        </w:rPr>
        <w:t xml:space="preserve">ции, представлены в приложении </w:t>
      </w:r>
      <w:r w:rsidR="00822E6C" w:rsidRPr="007D10E7">
        <w:rPr>
          <w:rFonts w:ascii="Times New Roman" w:hAnsi="Times New Roman" w:cs="Times New Roman"/>
          <w:b w:val="0"/>
          <w:i/>
          <w:sz w:val="24"/>
          <w:szCs w:val="24"/>
        </w:rPr>
        <w:t>А</w:t>
      </w:r>
      <w:r w:rsidR="00DA19C9" w:rsidRPr="007D10E7">
        <w:rPr>
          <w:rFonts w:ascii="Times New Roman" w:hAnsi="Times New Roman" w:cs="Times New Roman"/>
          <w:b w:val="0"/>
          <w:i/>
          <w:sz w:val="24"/>
          <w:szCs w:val="24"/>
        </w:rPr>
        <w:t>.</w:t>
      </w:r>
    </w:p>
    <w:p w14:paraId="3F9AFF61" w14:textId="77777777" w:rsidR="008C13D5" w:rsidRPr="007D10E7" w:rsidRDefault="008C13D5" w:rsidP="0035746B">
      <w:pPr>
        <w:spacing w:line="360" w:lineRule="auto"/>
        <w:ind w:firstLine="709"/>
        <w:contextualSpacing/>
        <w:jc w:val="both"/>
      </w:pPr>
    </w:p>
    <w:p w14:paraId="384409D3" w14:textId="77777777" w:rsidR="00354AC5" w:rsidRPr="007D10E7" w:rsidRDefault="00542847" w:rsidP="0035746B">
      <w:pPr>
        <w:spacing w:line="360" w:lineRule="auto"/>
        <w:ind w:firstLine="709"/>
        <w:contextualSpacing/>
        <w:jc w:val="both"/>
      </w:pPr>
      <w:r w:rsidRPr="007D10E7">
        <w:t xml:space="preserve">Для совершенствования деятельности </w:t>
      </w:r>
      <w:r w:rsidR="00181562" w:rsidRPr="007D10E7">
        <w:t xml:space="preserve">всех </w:t>
      </w:r>
      <w:r w:rsidRPr="007D10E7">
        <w:t>оцениваем</w:t>
      </w:r>
      <w:r w:rsidR="002C1D68" w:rsidRPr="007D10E7">
        <w:t>ых</w:t>
      </w:r>
      <w:r w:rsidR="000B23FA" w:rsidRPr="007D10E7">
        <w:t xml:space="preserve"> </w:t>
      </w:r>
      <w:r w:rsidR="00A5529E" w:rsidRPr="007D10E7">
        <w:t>образовательных</w:t>
      </w:r>
      <w:r w:rsidR="000B23FA" w:rsidRPr="007D10E7">
        <w:t xml:space="preserve"> </w:t>
      </w:r>
      <w:r w:rsidR="002C1D68" w:rsidRPr="007D10E7">
        <w:t>о</w:t>
      </w:r>
      <w:r w:rsidRPr="007D10E7">
        <w:t>рганизаци</w:t>
      </w:r>
      <w:r w:rsidR="002C1D68" w:rsidRPr="007D10E7">
        <w:t>й</w:t>
      </w:r>
      <w:r w:rsidR="000B23FA" w:rsidRPr="007D10E7">
        <w:t xml:space="preserve"> </w:t>
      </w:r>
      <w:r w:rsidRPr="007D10E7">
        <w:t>рекомендованы следующие меры:</w:t>
      </w:r>
    </w:p>
    <w:p w14:paraId="2539B879" w14:textId="77777777" w:rsidR="008C1655" w:rsidRPr="007D10E7" w:rsidRDefault="00AA49EA" w:rsidP="0035746B">
      <w:pPr>
        <w:spacing w:line="360" w:lineRule="auto"/>
        <w:ind w:firstLine="709"/>
        <w:contextualSpacing/>
        <w:jc w:val="both"/>
        <w:rPr>
          <w:color w:val="000000"/>
        </w:rPr>
      </w:pPr>
      <w:r w:rsidRPr="007D10E7">
        <w:rPr>
          <w:color w:val="000000"/>
        </w:rPr>
        <w:lastRenderedPageBreak/>
        <w:t>1</w:t>
      </w:r>
      <w:r w:rsidR="001D0A74" w:rsidRPr="007D10E7">
        <w:rPr>
          <w:color w:val="000000"/>
        </w:rPr>
        <w:t xml:space="preserve">. </w:t>
      </w:r>
      <w:r w:rsidR="00542847" w:rsidRPr="007D10E7">
        <w:rPr>
          <w:color w:val="000000"/>
        </w:rPr>
        <w:t xml:space="preserve">Совершенствовать материально-техническую базу </w:t>
      </w:r>
      <w:r w:rsidR="00C05043" w:rsidRPr="007D10E7">
        <w:rPr>
          <w:color w:val="000000"/>
        </w:rPr>
        <w:t>о</w:t>
      </w:r>
      <w:r w:rsidR="00542847" w:rsidRPr="007D10E7">
        <w:rPr>
          <w:color w:val="000000"/>
        </w:rPr>
        <w:t>рганизаци</w:t>
      </w:r>
      <w:r w:rsidR="00C05043" w:rsidRPr="007D10E7">
        <w:rPr>
          <w:color w:val="000000"/>
        </w:rPr>
        <w:t>й</w:t>
      </w:r>
      <w:r w:rsidR="001D0A74" w:rsidRPr="007D10E7">
        <w:rPr>
          <w:color w:val="000000"/>
        </w:rPr>
        <w:t>;</w:t>
      </w:r>
      <w:r w:rsidR="000B23FA" w:rsidRPr="007D10E7">
        <w:rPr>
          <w:color w:val="000000"/>
        </w:rPr>
        <w:t xml:space="preserve"> </w:t>
      </w:r>
      <w:proofErr w:type="gramStart"/>
      <w:r w:rsidR="00BE1609" w:rsidRPr="007D10E7">
        <w:rPr>
          <w:color w:val="000000"/>
        </w:rPr>
        <w:t>разместить</w:t>
      </w:r>
      <w:proofErr w:type="gramEnd"/>
      <w:r w:rsidR="000B23FA" w:rsidRPr="007D10E7">
        <w:rPr>
          <w:color w:val="000000"/>
        </w:rPr>
        <w:t xml:space="preserve"> </w:t>
      </w:r>
      <w:r w:rsidR="00415DF5" w:rsidRPr="007D10E7">
        <w:rPr>
          <w:color w:val="000000"/>
        </w:rPr>
        <w:t xml:space="preserve">актуальную </w:t>
      </w:r>
      <w:r w:rsidR="00BE1609" w:rsidRPr="007D10E7">
        <w:rPr>
          <w:color w:val="000000"/>
        </w:rPr>
        <w:t xml:space="preserve">информацию о материально-техническом обеспечении </w:t>
      </w:r>
      <w:r w:rsidR="00C05043" w:rsidRPr="007D10E7">
        <w:rPr>
          <w:color w:val="000000"/>
        </w:rPr>
        <w:t>о</w:t>
      </w:r>
      <w:r w:rsidR="00BE1609" w:rsidRPr="007D10E7">
        <w:rPr>
          <w:color w:val="000000"/>
        </w:rPr>
        <w:t>рганизаци</w:t>
      </w:r>
      <w:r w:rsidR="00C05043" w:rsidRPr="007D10E7">
        <w:rPr>
          <w:color w:val="000000"/>
        </w:rPr>
        <w:t>й</w:t>
      </w:r>
      <w:r w:rsidR="00914B34" w:rsidRPr="007D10E7">
        <w:rPr>
          <w:color w:val="000000"/>
        </w:rPr>
        <w:t xml:space="preserve">, а также актуальные отчеты о </w:t>
      </w:r>
      <w:proofErr w:type="spellStart"/>
      <w:r w:rsidR="00914B34" w:rsidRPr="007D10E7">
        <w:rPr>
          <w:color w:val="000000"/>
        </w:rPr>
        <w:t>самообследовании</w:t>
      </w:r>
      <w:proofErr w:type="spellEnd"/>
      <w:r w:rsidR="00BE1609" w:rsidRPr="007D10E7">
        <w:rPr>
          <w:color w:val="000000"/>
        </w:rPr>
        <w:t xml:space="preserve"> на официальн</w:t>
      </w:r>
      <w:r w:rsidR="00C05043" w:rsidRPr="007D10E7">
        <w:rPr>
          <w:color w:val="000000"/>
        </w:rPr>
        <w:t>ых</w:t>
      </w:r>
      <w:r w:rsidR="00BE1609" w:rsidRPr="007D10E7">
        <w:rPr>
          <w:color w:val="000000"/>
        </w:rPr>
        <w:t xml:space="preserve"> сайт</w:t>
      </w:r>
      <w:r w:rsidR="00C05043" w:rsidRPr="007D10E7">
        <w:rPr>
          <w:color w:val="000000"/>
        </w:rPr>
        <w:t>ах</w:t>
      </w:r>
      <w:r w:rsidR="00BE1609" w:rsidRPr="007D10E7">
        <w:rPr>
          <w:color w:val="000000"/>
        </w:rPr>
        <w:t xml:space="preserve"> в сети </w:t>
      </w:r>
      <w:r w:rsidR="00510627" w:rsidRPr="007D10E7">
        <w:rPr>
          <w:color w:val="000000"/>
        </w:rPr>
        <w:t>«</w:t>
      </w:r>
      <w:r w:rsidR="00BE1609" w:rsidRPr="007D10E7">
        <w:rPr>
          <w:color w:val="000000"/>
        </w:rPr>
        <w:t>Интернет</w:t>
      </w:r>
      <w:r w:rsidR="00510627" w:rsidRPr="007D10E7">
        <w:rPr>
          <w:color w:val="000000"/>
        </w:rPr>
        <w:t>»</w:t>
      </w:r>
      <w:r w:rsidR="00AD09CD" w:rsidRPr="007D10E7">
        <w:rPr>
          <w:color w:val="000000"/>
        </w:rPr>
        <w:t>.</w:t>
      </w:r>
    </w:p>
    <w:p w14:paraId="3266C51C" w14:textId="4C8EAB9A" w:rsidR="00BE1609" w:rsidRPr="007D10E7" w:rsidRDefault="00AA49EA" w:rsidP="0035746B">
      <w:pPr>
        <w:spacing w:line="360" w:lineRule="auto"/>
        <w:ind w:firstLine="709"/>
        <w:contextualSpacing/>
        <w:jc w:val="both"/>
        <w:rPr>
          <w:color w:val="000000"/>
        </w:rPr>
      </w:pPr>
      <w:r w:rsidRPr="007D10E7">
        <w:rPr>
          <w:color w:val="000000"/>
        </w:rPr>
        <w:t>2</w:t>
      </w:r>
      <w:r w:rsidR="00324C28" w:rsidRPr="007D10E7">
        <w:rPr>
          <w:color w:val="000000"/>
        </w:rPr>
        <w:t>.</w:t>
      </w:r>
      <w:r w:rsidR="00247AB9">
        <w:rPr>
          <w:color w:val="000000"/>
        </w:rPr>
        <w:t xml:space="preserve"> </w:t>
      </w:r>
      <w:r w:rsidR="007A7962" w:rsidRPr="007D10E7">
        <w:rPr>
          <w:color w:val="000000"/>
        </w:rPr>
        <w:t xml:space="preserve">Обеспечить </w:t>
      </w:r>
      <w:r w:rsidR="008E1F77" w:rsidRPr="007D10E7">
        <w:rPr>
          <w:color w:val="000000"/>
        </w:rPr>
        <w:t xml:space="preserve">на постоянной основе </w:t>
      </w:r>
      <w:r w:rsidR="007A7962" w:rsidRPr="007D10E7">
        <w:rPr>
          <w:color w:val="000000"/>
        </w:rPr>
        <w:t>техническую возможность выражения получателями услуг мнения о качестве оказания услуг путем размещения на сайт</w:t>
      </w:r>
      <w:r w:rsidR="00F216DA" w:rsidRPr="007D10E7">
        <w:rPr>
          <w:color w:val="000000"/>
        </w:rPr>
        <w:t>ах</w:t>
      </w:r>
      <w:r w:rsidR="000B23FA" w:rsidRPr="007D10E7">
        <w:rPr>
          <w:color w:val="000000"/>
        </w:rPr>
        <w:t xml:space="preserve"> </w:t>
      </w:r>
      <w:r w:rsidR="00181562" w:rsidRPr="007D10E7">
        <w:rPr>
          <w:color w:val="000000"/>
        </w:rPr>
        <w:t>о</w:t>
      </w:r>
      <w:r w:rsidR="007A7962" w:rsidRPr="007D10E7">
        <w:rPr>
          <w:color w:val="000000"/>
        </w:rPr>
        <w:t>рганизаци</w:t>
      </w:r>
      <w:r w:rsidR="00181562" w:rsidRPr="007D10E7">
        <w:rPr>
          <w:color w:val="000000"/>
        </w:rPr>
        <w:t>й</w:t>
      </w:r>
      <w:r w:rsidR="007A7962" w:rsidRPr="007D10E7">
        <w:rPr>
          <w:color w:val="000000"/>
        </w:rPr>
        <w:t xml:space="preserve"> анкет</w:t>
      </w:r>
      <w:r w:rsidR="00324C28" w:rsidRPr="007D10E7">
        <w:rPr>
          <w:color w:val="000000"/>
        </w:rPr>
        <w:t>ы</w:t>
      </w:r>
      <w:r w:rsidR="007A7962" w:rsidRPr="007D10E7">
        <w:rPr>
          <w:color w:val="000000"/>
        </w:rPr>
        <w:t xml:space="preserve"> для опроса граждан или гиперссылки на нее</w:t>
      </w:r>
      <w:r w:rsidR="00415DF5" w:rsidRPr="007D10E7">
        <w:rPr>
          <w:color w:val="000000"/>
        </w:rPr>
        <w:t xml:space="preserve">. Рекомендуется размещение прямой ссылки на анкету, в случае ее расположения на внешнем информационном ресурсе. В целях повышения активности участия </w:t>
      </w:r>
      <w:r w:rsidR="006341E9" w:rsidRPr="007D10E7">
        <w:rPr>
          <w:color w:val="000000"/>
        </w:rPr>
        <w:t xml:space="preserve">в анкетировании </w:t>
      </w:r>
      <w:r w:rsidR="00415DF5" w:rsidRPr="007D10E7">
        <w:rPr>
          <w:color w:val="000000"/>
        </w:rPr>
        <w:t xml:space="preserve">получателей </w:t>
      </w:r>
      <w:r w:rsidR="006341E9" w:rsidRPr="007D10E7">
        <w:rPr>
          <w:color w:val="000000"/>
        </w:rPr>
        <w:t xml:space="preserve">образовательных </w:t>
      </w:r>
      <w:r w:rsidR="00415DF5" w:rsidRPr="007D10E7">
        <w:rPr>
          <w:color w:val="000000"/>
        </w:rPr>
        <w:t>услуг</w:t>
      </w:r>
      <w:r w:rsidR="006341E9" w:rsidRPr="007D10E7">
        <w:rPr>
          <w:color w:val="000000"/>
        </w:rPr>
        <w:t>,</w:t>
      </w:r>
      <w:r w:rsidR="00415DF5" w:rsidRPr="007D10E7">
        <w:rPr>
          <w:color w:val="000000"/>
        </w:rPr>
        <w:t xml:space="preserve"> ссылка (гиперссылка) должна быть оформлена в яркий баннер, распо</w:t>
      </w:r>
      <w:r w:rsidR="006341E9" w:rsidRPr="007D10E7">
        <w:rPr>
          <w:color w:val="000000"/>
        </w:rPr>
        <w:t>л</w:t>
      </w:r>
      <w:r w:rsidR="00415DF5" w:rsidRPr="007D10E7">
        <w:rPr>
          <w:color w:val="000000"/>
        </w:rPr>
        <w:t>оженный на главной странице официального сайта</w:t>
      </w:r>
      <w:r w:rsidR="007A7962" w:rsidRPr="007D10E7">
        <w:rPr>
          <w:color w:val="000000"/>
        </w:rPr>
        <w:t>.</w:t>
      </w:r>
    </w:p>
    <w:p w14:paraId="2BA4A421" w14:textId="185A1CF9" w:rsidR="00C27602" w:rsidRPr="007D10E7" w:rsidRDefault="00AA49EA" w:rsidP="0035746B">
      <w:pPr>
        <w:spacing w:line="360" w:lineRule="auto"/>
        <w:ind w:firstLine="709"/>
        <w:contextualSpacing/>
        <w:jc w:val="both"/>
        <w:rPr>
          <w:color w:val="000000"/>
        </w:rPr>
      </w:pPr>
      <w:r w:rsidRPr="007D10E7">
        <w:rPr>
          <w:color w:val="000000"/>
        </w:rPr>
        <w:t>3</w:t>
      </w:r>
      <w:r w:rsidR="0039111D" w:rsidRPr="007D10E7">
        <w:rPr>
          <w:color w:val="000000"/>
        </w:rPr>
        <w:t>.</w:t>
      </w:r>
      <w:r w:rsidR="00247AB9">
        <w:rPr>
          <w:color w:val="000000"/>
        </w:rPr>
        <w:t xml:space="preserve"> </w:t>
      </w:r>
      <w:r w:rsidR="0040753F" w:rsidRPr="007D10E7">
        <w:rPr>
          <w:color w:val="000000"/>
        </w:rPr>
        <w:t>Предпринять меры по</w:t>
      </w:r>
      <w:r w:rsidR="000B23FA" w:rsidRPr="007D10E7">
        <w:rPr>
          <w:color w:val="000000"/>
        </w:rPr>
        <w:t xml:space="preserve"> </w:t>
      </w:r>
      <w:r w:rsidR="0040753F" w:rsidRPr="007D10E7">
        <w:rPr>
          <w:color w:val="000000"/>
        </w:rPr>
        <w:t xml:space="preserve">повышению </w:t>
      </w:r>
      <w:r w:rsidR="00542847" w:rsidRPr="007D10E7">
        <w:rPr>
          <w:color w:val="000000"/>
        </w:rPr>
        <w:t xml:space="preserve">доступности </w:t>
      </w:r>
      <w:r w:rsidR="008E1F77" w:rsidRPr="007D10E7">
        <w:rPr>
          <w:color w:val="000000"/>
        </w:rPr>
        <w:t xml:space="preserve">помещений и </w:t>
      </w:r>
      <w:r w:rsidR="00542847" w:rsidRPr="007D10E7">
        <w:rPr>
          <w:color w:val="000000"/>
        </w:rPr>
        <w:t xml:space="preserve">услуг </w:t>
      </w:r>
      <w:r w:rsidR="00A26F9F" w:rsidRPr="007D10E7">
        <w:rPr>
          <w:color w:val="000000"/>
        </w:rPr>
        <w:t xml:space="preserve">всех оцениваемых </w:t>
      </w:r>
      <w:r w:rsidR="0091697F" w:rsidRPr="007D10E7">
        <w:rPr>
          <w:color w:val="000000"/>
        </w:rPr>
        <w:t>о</w:t>
      </w:r>
      <w:r w:rsidR="0040753F" w:rsidRPr="007D10E7">
        <w:rPr>
          <w:color w:val="000000"/>
        </w:rPr>
        <w:t>рганизаци</w:t>
      </w:r>
      <w:r w:rsidR="0091697F" w:rsidRPr="007D10E7">
        <w:rPr>
          <w:color w:val="000000"/>
        </w:rPr>
        <w:t>й</w:t>
      </w:r>
      <w:r w:rsidR="000B23FA" w:rsidRPr="007D10E7">
        <w:rPr>
          <w:color w:val="000000"/>
        </w:rPr>
        <w:t xml:space="preserve"> </w:t>
      </w:r>
      <w:r w:rsidR="00542847" w:rsidRPr="007D10E7">
        <w:rPr>
          <w:color w:val="000000"/>
        </w:rPr>
        <w:t>для лиц с ограниченными возможностями здоровья.</w:t>
      </w:r>
      <w:r w:rsidR="000B23FA" w:rsidRPr="007D10E7">
        <w:rPr>
          <w:color w:val="000000"/>
        </w:rPr>
        <w:t xml:space="preserve"> </w:t>
      </w:r>
      <w:proofErr w:type="gramStart"/>
      <w:r w:rsidR="006B334E" w:rsidRPr="007D10E7">
        <w:rPr>
          <w:color w:val="000000"/>
        </w:rPr>
        <w:t xml:space="preserve">Для всех организаций не имеющих: сменные кресла-коляски; возможность предоставления инвалидам по слуху (слуху и зрению) услуг </w:t>
      </w:r>
      <w:proofErr w:type="spellStart"/>
      <w:r w:rsidR="006B334E" w:rsidRPr="007D10E7">
        <w:rPr>
          <w:color w:val="000000"/>
        </w:rPr>
        <w:t>сурдопереводчика</w:t>
      </w:r>
      <w:proofErr w:type="spellEnd"/>
      <w:r w:rsidR="006B334E" w:rsidRPr="007D10E7">
        <w:rPr>
          <w:color w:val="000000"/>
        </w:rPr>
        <w:t xml:space="preserve"> (</w:t>
      </w:r>
      <w:proofErr w:type="spellStart"/>
      <w:r w:rsidR="006B334E" w:rsidRPr="007D10E7">
        <w:rPr>
          <w:color w:val="000000"/>
        </w:rPr>
        <w:t>тифлосурдопереводчика</w:t>
      </w:r>
      <w:proofErr w:type="spellEnd"/>
      <w:r w:rsidR="006B334E" w:rsidRPr="007D10E7">
        <w:rPr>
          <w:color w:val="000000"/>
        </w:rPr>
        <w:t xml:space="preserve">), рекомендуем заключить с ближайшими организациями социального обслуживания, общественными организациями инвалидов и иными объединениями, имеющими в своем штате данных специалистов или специализированное оборудование, соглашение (или гарантийное письмо, или договор) о предоставлении данных условий по запросу оцениваемой организации. </w:t>
      </w:r>
      <w:proofErr w:type="gramEnd"/>
    </w:p>
    <w:p w14:paraId="66396179" w14:textId="77777777" w:rsidR="00AA49EA" w:rsidRPr="007D10E7" w:rsidRDefault="00AA49EA" w:rsidP="0035746B">
      <w:pPr>
        <w:spacing w:line="360" w:lineRule="auto"/>
        <w:ind w:firstLine="709"/>
        <w:contextualSpacing/>
        <w:jc w:val="both"/>
        <w:rPr>
          <w:color w:val="000000"/>
        </w:rPr>
      </w:pPr>
      <w:r w:rsidRPr="007D10E7">
        <w:rPr>
          <w:color w:val="000000"/>
        </w:rPr>
        <w:t xml:space="preserve">4. Регулярно (с интервалами на усмотрение руководителя организации) проводить тренинги, семинары и иные подобные мероприятия по поддержанию и повышению уровня доброжелательности и вежливости работников организации взаимодействующих с получателями услуг. </w:t>
      </w:r>
    </w:p>
    <w:p w14:paraId="425D56D8" w14:textId="77777777" w:rsidR="00AA49EA" w:rsidRPr="007D10E7" w:rsidRDefault="00AA49EA" w:rsidP="0035746B">
      <w:pPr>
        <w:spacing w:line="360" w:lineRule="auto"/>
        <w:ind w:firstLine="709"/>
        <w:contextualSpacing/>
        <w:jc w:val="both"/>
        <w:rPr>
          <w:color w:val="000000"/>
        </w:rPr>
      </w:pPr>
      <w:r w:rsidRPr="007D10E7">
        <w:rPr>
          <w:color w:val="000000"/>
        </w:rPr>
        <w:t xml:space="preserve">5. Периодически проводить инструктажи </w:t>
      </w:r>
      <w:r w:rsidR="004C138B" w:rsidRPr="007D10E7">
        <w:rPr>
          <w:color w:val="000000"/>
        </w:rPr>
        <w:t>работников,</w:t>
      </w:r>
      <w:r w:rsidRPr="007D10E7">
        <w:rPr>
          <w:color w:val="000000"/>
        </w:rPr>
        <w:t xml:space="preserve"> взаимодействующих с получателями </w:t>
      </w:r>
      <w:r w:rsidR="004C138B" w:rsidRPr="007D10E7">
        <w:rPr>
          <w:color w:val="000000"/>
        </w:rPr>
        <w:t>услуг</w:t>
      </w:r>
      <w:r w:rsidRPr="007D10E7">
        <w:rPr>
          <w:color w:val="000000"/>
        </w:rPr>
        <w:t xml:space="preserve"> о нормах </w:t>
      </w:r>
      <w:r w:rsidR="004C138B" w:rsidRPr="007D10E7">
        <w:rPr>
          <w:color w:val="000000"/>
        </w:rPr>
        <w:t>деловой</w:t>
      </w:r>
      <w:r w:rsidRPr="007D10E7">
        <w:rPr>
          <w:color w:val="000000"/>
        </w:rPr>
        <w:t xml:space="preserve"> этики. </w:t>
      </w:r>
    </w:p>
    <w:p w14:paraId="11D967ED" w14:textId="77777777" w:rsidR="00542847" w:rsidRPr="007D10E7" w:rsidRDefault="00542847" w:rsidP="0035746B">
      <w:pPr>
        <w:spacing w:line="360" w:lineRule="auto"/>
        <w:contextualSpacing/>
        <w:jc w:val="both"/>
      </w:pPr>
    </w:p>
    <w:p w14:paraId="5C749F33" w14:textId="77777777" w:rsidR="00B048CC" w:rsidRPr="007D10E7" w:rsidRDefault="00B048CC" w:rsidP="0035746B">
      <w:pPr>
        <w:pStyle w:val="rvps1401"/>
        <w:spacing w:after="0" w:line="360" w:lineRule="auto"/>
        <w:contextualSpacing/>
        <w:jc w:val="center"/>
        <w:rPr>
          <w:rFonts w:ascii="Times New Roman" w:hAnsi="Times New Roman" w:cs="Times New Roman"/>
          <w:b/>
          <w:sz w:val="24"/>
          <w:szCs w:val="24"/>
        </w:rPr>
        <w:sectPr w:rsidR="00B048CC" w:rsidRPr="007D10E7" w:rsidSect="00C67206">
          <w:type w:val="nextColumn"/>
          <w:pgSz w:w="11906" w:h="16838"/>
          <w:pgMar w:top="1134" w:right="851" w:bottom="1134" w:left="1701" w:header="709" w:footer="709" w:gutter="0"/>
          <w:cols w:space="708"/>
          <w:docGrid w:linePitch="360"/>
        </w:sectPr>
      </w:pPr>
    </w:p>
    <w:p w14:paraId="010C58E6" w14:textId="77777777" w:rsidR="00B048CC" w:rsidRPr="007D10E7" w:rsidRDefault="00E301A2" w:rsidP="0035746B">
      <w:pPr>
        <w:pStyle w:val="a3"/>
        <w:spacing w:line="360" w:lineRule="auto"/>
        <w:contextualSpacing/>
        <w:jc w:val="center"/>
        <w:outlineLvl w:val="4"/>
        <w:rPr>
          <w:sz w:val="26"/>
          <w:szCs w:val="26"/>
        </w:rPr>
      </w:pPr>
      <w:r w:rsidRPr="007D10E7">
        <w:rPr>
          <w:sz w:val="26"/>
          <w:szCs w:val="26"/>
        </w:rPr>
        <w:lastRenderedPageBreak/>
        <w:t>СПИСОК ИСПОЛЬЗОВАННЫХ ИСТОЧНИКОВ</w:t>
      </w:r>
    </w:p>
    <w:p w14:paraId="51BB1C36" w14:textId="77777777" w:rsidR="00E301A2" w:rsidRPr="007D10E7" w:rsidRDefault="00E301A2" w:rsidP="0035746B">
      <w:pPr>
        <w:pStyle w:val="a3"/>
        <w:spacing w:line="360" w:lineRule="auto"/>
        <w:contextualSpacing/>
        <w:jc w:val="center"/>
        <w:outlineLvl w:val="4"/>
        <w:rPr>
          <w:b/>
        </w:rPr>
      </w:pPr>
    </w:p>
    <w:p w14:paraId="1236275A" w14:textId="77777777" w:rsidR="00740D62" w:rsidRPr="007D10E7" w:rsidRDefault="00097D13" w:rsidP="0035746B">
      <w:pPr>
        <w:widowControl w:val="0"/>
        <w:numPr>
          <w:ilvl w:val="0"/>
          <w:numId w:val="3"/>
        </w:numPr>
        <w:shd w:val="clear" w:color="auto" w:fill="FFFFFF"/>
        <w:tabs>
          <w:tab w:val="left" w:pos="993"/>
          <w:tab w:val="left" w:pos="1134"/>
        </w:tabs>
        <w:autoSpaceDE w:val="0"/>
        <w:autoSpaceDN w:val="0"/>
        <w:spacing w:line="360" w:lineRule="auto"/>
        <w:ind w:firstLine="709"/>
        <w:contextualSpacing/>
        <w:jc w:val="both"/>
      </w:pPr>
      <w:r w:rsidRPr="007D10E7">
        <w:t xml:space="preserve">Федеральный закон от 29 декабря 2012 г. № 273-ФЗ </w:t>
      </w:r>
      <w:r w:rsidR="00510627" w:rsidRPr="007D10E7">
        <w:t>«</w:t>
      </w:r>
      <w:r w:rsidRPr="007D10E7">
        <w:t>Об образовании в Российской Федерации</w:t>
      </w:r>
      <w:r w:rsidR="00510627" w:rsidRPr="007D10E7">
        <w:t>»</w:t>
      </w:r>
    </w:p>
    <w:p w14:paraId="42905D92" w14:textId="77777777" w:rsidR="00740D62" w:rsidRPr="007D10E7" w:rsidRDefault="00B048CC" w:rsidP="0035746B">
      <w:pPr>
        <w:widowControl w:val="0"/>
        <w:numPr>
          <w:ilvl w:val="0"/>
          <w:numId w:val="3"/>
        </w:numPr>
        <w:shd w:val="clear" w:color="auto" w:fill="FFFFFF"/>
        <w:tabs>
          <w:tab w:val="left" w:pos="993"/>
          <w:tab w:val="left" w:pos="1134"/>
        </w:tabs>
        <w:autoSpaceDE w:val="0"/>
        <w:autoSpaceDN w:val="0"/>
        <w:spacing w:line="360" w:lineRule="auto"/>
        <w:ind w:firstLine="709"/>
        <w:contextualSpacing/>
        <w:jc w:val="both"/>
      </w:pPr>
      <w:r w:rsidRPr="007D10E7">
        <w:rPr>
          <w:bCs/>
          <w:kern w:val="36"/>
        </w:rPr>
        <w:t xml:space="preserve">Федеральный закон </w:t>
      </w:r>
      <w:r w:rsidRPr="007D10E7">
        <w:t>Российской Федерации</w:t>
      </w:r>
      <w:r w:rsidR="00FC6D3A" w:rsidRPr="007D10E7">
        <w:t xml:space="preserve"> </w:t>
      </w:r>
      <w:r w:rsidR="0084150B" w:rsidRPr="007D10E7">
        <w:rPr>
          <w:bCs/>
          <w:kern w:val="36"/>
        </w:rPr>
        <w:t xml:space="preserve">от 27 июля 2006 г. </w:t>
      </w:r>
      <w:r w:rsidRPr="007D10E7">
        <w:rPr>
          <w:bCs/>
          <w:kern w:val="36"/>
        </w:rPr>
        <w:t xml:space="preserve">№ 152-ФЗ </w:t>
      </w:r>
      <w:r w:rsidR="00510627" w:rsidRPr="007D10E7">
        <w:rPr>
          <w:bCs/>
          <w:kern w:val="36"/>
        </w:rPr>
        <w:t>«</w:t>
      </w:r>
      <w:r w:rsidRPr="007D10E7">
        <w:rPr>
          <w:bCs/>
          <w:kern w:val="36"/>
        </w:rPr>
        <w:t>О персональных данных</w:t>
      </w:r>
      <w:r w:rsidR="00510627" w:rsidRPr="007D10E7">
        <w:rPr>
          <w:bCs/>
          <w:kern w:val="36"/>
        </w:rPr>
        <w:t>»</w:t>
      </w:r>
    </w:p>
    <w:p w14:paraId="37627485" w14:textId="77777777" w:rsidR="00740D62" w:rsidRPr="007D10E7" w:rsidRDefault="002A5A76" w:rsidP="0035746B">
      <w:pPr>
        <w:widowControl w:val="0"/>
        <w:numPr>
          <w:ilvl w:val="0"/>
          <w:numId w:val="3"/>
        </w:numPr>
        <w:shd w:val="clear" w:color="auto" w:fill="FFFFFF"/>
        <w:tabs>
          <w:tab w:val="left" w:pos="993"/>
          <w:tab w:val="left" w:pos="1134"/>
        </w:tabs>
        <w:autoSpaceDE w:val="0"/>
        <w:autoSpaceDN w:val="0"/>
        <w:spacing w:line="360" w:lineRule="auto"/>
        <w:ind w:firstLine="709"/>
        <w:contextualSpacing/>
        <w:jc w:val="both"/>
      </w:pPr>
      <w:hyperlink r:id="rId15" w:history="1">
        <w:r w:rsidR="00097D13" w:rsidRPr="007D10E7">
          <w:t>Постановление</w:t>
        </w:r>
      </w:hyperlink>
      <w:r w:rsidR="00097D13" w:rsidRPr="007D10E7">
        <w:t xml:space="preserve"> Правительства Российской Федерации от 10 июля 2013 г. № 582 </w:t>
      </w:r>
      <w:r w:rsidR="00510627" w:rsidRPr="007D10E7">
        <w:t>«</w:t>
      </w:r>
      <w:r w:rsidR="00097D13" w:rsidRPr="007D10E7">
        <w:t xml:space="preserve">Об утверждении правил размещения на официальном сайте образовательной организации в информационно-телекоммуникационной сети </w:t>
      </w:r>
      <w:r w:rsidR="00510627" w:rsidRPr="007D10E7">
        <w:t>«</w:t>
      </w:r>
      <w:r w:rsidR="00097D13" w:rsidRPr="007D10E7">
        <w:t>Интернет</w:t>
      </w:r>
      <w:r w:rsidR="00510627" w:rsidRPr="007D10E7">
        <w:t>»</w:t>
      </w:r>
      <w:r w:rsidR="00097D13" w:rsidRPr="007D10E7">
        <w:t xml:space="preserve"> и обновления информации об образовательной организации</w:t>
      </w:r>
      <w:r w:rsidR="00510627" w:rsidRPr="007D10E7">
        <w:t>»</w:t>
      </w:r>
    </w:p>
    <w:p w14:paraId="571CDAEC" w14:textId="77777777" w:rsidR="00396B52" w:rsidRPr="007D10E7" w:rsidRDefault="00396B52" w:rsidP="0035746B">
      <w:pPr>
        <w:widowControl w:val="0"/>
        <w:numPr>
          <w:ilvl w:val="0"/>
          <w:numId w:val="3"/>
        </w:numPr>
        <w:spacing w:line="360" w:lineRule="auto"/>
        <w:ind w:firstLine="709"/>
        <w:contextualSpacing/>
        <w:jc w:val="both"/>
      </w:pPr>
      <w:r w:rsidRPr="007D10E7">
        <w:t xml:space="preserve">Приказ Минтруда России от 30 октября 2018 г. № 675н </w:t>
      </w:r>
      <w:r w:rsidR="00510627" w:rsidRPr="007D10E7">
        <w:t>«</w:t>
      </w:r>
      <w:r w:rsidRPr="007D10E7">
        <w:t xml:space="preserve">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Pr="007D10E7">
        <w:t>медико-социальной</w:t>
      </w:r>
      <w:proofErr w:type="gramEnd"/>
      <w:r w:rsidRPr="007D10E7">
        <w:t xml:space="preserve"> экспертизы</w:t>
      </w:r>
      <w:r w:rsidR="00510627" w:rsidRPr="007D10E7">
        <w:t>»</w:t>
      </w:r>
    </w:p>
    <w:p w14:paraId="090769F4" w14:textId="77777777" w:rsidR="00660284" w:rsidRPr="007D10E7" w:rsidRDefault="0028501D" w:rsidP="0035746B">
      <w:pPr>
        <w:widowControl w:val="0"/>
        <w:numPr>
          <w:ilvl w:val="0"/>
          <w:numId w:val="3"/>
        </w:numPr>
        <w:shd w:val="clear" w:color="auto" w:fill="FFFFFF"/>
        <w:tabs>
          <w:tab w:val="left" w:pos="993"/>
          <w:tab w:val="left" w:pos="1134"/>
        </w:tabs>
        <w:autoSpaceDE w:val="0"/>
        <w:autoSpaceDN w:val="0"/>
        <w:spacing w:line="360" w:lineRule="auto"/>
        <w:ind w:firstLine="709"/>
        <w:contextualSpacing/>
        <w:jc w:val="both"/>
      </w:pPr>
      <w:r w:rsidRPr="007D10E7">
        <w:t xml:space="preserve">Приказ </w:t>
      </w:r>
      <w:proofErr w:type="spellStart"/>
      <w:r w:rsidRPr="007D10E7">
        <w:t>Минпросвещения</w:t>
      </w:r>
      <w:proofErr w:type="spellEnd"/>
      <w:r w:rsidRPr="007D10E7">
        <w:t xml:space="preserve"> России от 13.03.</w:t>
      </w:r>
      <w:r w:rsidR="003A2CC7" w:rsidRPr="007D10E7">
        <w:t>20</w:t>
      </w:r>
      <w:r w:rsidR="00FE2390" w:rsidRPr="007D10E7">
        <w:t>19</w:t>
      </w:r>
      <w:r w:rsidRPr="007D10E7">
        <w:t xml:space="preserve"> № 114</w:t>
      </w:r>
      <w:r w:rsidRPr="007D10E7">
        <w:br/>
      </w:r>
      <w:r w:rsidR="00510627" w:rsidRPr="007D10E7">
        <w:t>«</w:t>
      </w:r>
      <w:r w:rsidRPr="007D10E7">
        <w:t xml:space="preserve">Об утверждении показателей, характеризующих общие критерии </w:t>
      </w:r>
      <w:proofErr w:type="gramStart"/>
      <w:r w:rsidRPr="007D10E7">
        <w:t>оценки качества условий осуществления образовательной деятельности</w:t>
      </w:r>
      <w:proofErr w:type="gramEnd"/>
      <w:r w:rsidRPr="007D10E7">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510627" w:rsidRPr="007D10E7">
        <w:t>»</w:t>
      </w:r>
    </w:p>
    <w:p w14:paraId="7C785D6D" w14:textId="77777777" w:rsidR="00A02661" w:rsidRPr="007D10E7" w:rsidRDefault="00740D62" w:rsidP="00A02661">
      <w:pPr>
        <w:widowControl w:val="0"/>
        <w:numPr>
          <w:ilvl w:val="0"/>
          <w:numId w:val="3"/>
        </w:numPr>
        <w:tabs>
          <w:tab w:val="left" w:pos="993"/>
        </w:tabs>
        <w:autoSpaceDE w:val="0"/>
        <w:autoSpaceDN w:val="0"/>
        <w:spacing w:line="360" w:lineRule="auto"/>
        <w:ind w:firstLine="709"/>
        <w:contextualSpacing/>
        <w:jc w:val="both"/>
      </w:pPr>
      <w:r w:rsidRPr="007D10E7">
        <w:t xml:space="preserve">Постановление Правительства </w:t>
      </w:r>
      <w:r w:rsidRPr="007D10E7">
        <w:rPr>
          <w:bCs/>
        </w:rPr>
        <w:t xml:space="preserve">Российской Федерации </w:t>
      </w:r>
      <w:r w:rsidRPr="007D10E7">
        <w:t>от 31 мая 2018 г. № 638</w:t>
      </w:r>
      <w:r w:rsidR="00510627" w:rsidRPr="007D10E7">
        <w:t>«</w:t>
      </w:r>
      <w:r w:rsidRPr="007D10E7">
        <w:t>Об утверждении п</w:t>
      </w:r>
      <w:r w:rsidR="00660284" w:rsidRPr="007D10E7">
        <w:t>равил сбора и обобще</w:t>
      </w:r>
      <w:bookmarkStart w:id="0" w:name="_GoBack"/>
      <w:bookmarkEnd w:id="0"/>
      <w:r w:rsidR="00660284" w:rsidRPr="007D10E7">
        <w:t xml:space="preserve">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00660284" w:rsidRPr="007D10E7">
        <w:t>медико-социальной</w:t>
      </w:r>
      <w:proofErr w:type="gramEnd"/>
      <w:r w:rsidR="00660284" w:rsidRPr="007D10E7">
        <w:t xml:space="preserve"> экспертизы</w:t>
      </w:r>
      <w:r w:rsidR="00510627" w:rsidRPr="007D10E7">
        <w:t>»</w:t>
      </w:r>
    </w:p>
    <w:p w14:paraId="30A509BF" w14:textId="2B973AF9" w:rsidR="00C320F4" w:rsidRPr="007D10E7" w:rsidRDefault="00885198" w:rsidP="00A02661">
      <w:pPr>
        <w:widowControl w:val="0"/>
        <w:numPr>
          <w:ilvl w:val="0"/>
          <w:numId w:val="3"/>
        </w:numPr>
        <w:tabs>
          <w:tab w:val="left" w:pos="993"/>
        </w:tabs>
        <w:autoSpaceDE w:val="0"/>
        <w:autoSpaceDN w:val="0"/>
        <w:spacing w:line="360" w:lineRule="auto"/>
        <w:ind w:firstLine="709"/>
        <w:contextualSpacing/>
        <w:jc w:val="both"/>
      </w:pPr>
      <w:r w:rsidRPr="007D10E7">
        <w:t>Официальны</w:t>
      </w:r>
      <w:r w:rsidR="00525174" w:rsidRPr="007D10E7">
        <w:t>е</w:t>
      </w:r>
      <w:r w:rsidRPr="007D10E7">
        <w:t xml:space="preserve"> сайт</w:t>
      </w:r>
      <w:r w:rsidR="00525174" w:rsidRPr="007D10E7">
        <w:t>ы</w:t>
      </w:r>
      <w:r w:rsidR="00B47DF2" w:rsidRPr="007D10E7">
        <w:t xml:space="preserve"> </w:t>
      </w:r>
      <w:r w:rsidR="00E625EA" w:rsidRPr="007D10E7">
        <w:t>образовательных организаций</w:t>
      </w:r>
      <w:r w:rsidR="000B23FA" w:rsidRPr="007D10E7">
        <w:t xml:space="preserve"> </w:t>
      </w:r>
      <w:r w:rsidR="005A6856">
        <w:t>г</w:t>
      </w:r>
      <w:r w:rsidR="002A5A76">
        <w:t>орода Омска</w:t>
      </w:r>
      <w:r w:rsidR="005A6856">
        <w:t>.</w:t>
      </w:r>
    </w:p>
    <w:p w14:paraId="4673B4A3" w14:textId="77777777" w:rsidR="00C320F4" w:rsidRPr="0035746B" w:rsidRDefault="00C320F4" w:rsidP="0035746B">
      <w:pPr>
        <w:shd w:val="clear" w:color="auto" w:fill="FFFFFF"/>
        <w:tabs>
          <w:tab w:val="left" w:pos="993"/>
        </w:tabs>
        <w:spacing w:line="360" w:lineRule="auto"/>
        <w:contextualSpacing/>
        <w:jc w:val="both"/>
        <w:outlineLvl w:val="0"/>
      </w:pPr>
    </w:p>
    <w:p w14:paraId="5FE5994B" w14:textId="77777777" w:rsidR="003946DB" w:rsidRPr="003946DB" w:rsidRDefault="003946DB" w:rsidP="0016097E">
      <w:pPr>
        <w:spacing w:line="360" w:lineRule="auto"/>
        <w:contextualSpacing/>
        <w:rPr>
          <w:b/>
          <w:color w:val="000000"/>
          <w:sz w:val="22"/>
          <w:szCs w:val="22"/>
        </w:rPr>
      </w:pPr>
    </w:p>
    <w:p w14:paraId="0636C869" w14:textId="77777777" w:rsidR="002C160A" w:rsidRPr="003D62EA" w:rsidRDefault="002C160A" w:rsidP="003946DB">
      <w:pPr>
        <w:pStyle w:val="ConsPlusNonformat"/>
        <w:jc w:val="center"/>
        <w:rPr>
          <w:rFonts w:ascii="Times New Roman" w:hAnsi="Times New Roman" w:cs="Times New Roman"/>
          <w:b/>
          <w:color w:val="000000"/>
          <w:sz w:val="22"/>
          <w:szCs w:val="22"/>
        </w:rPr>
      </w:pPr>
    </w:p>
    <w:sectPr w:rsidR="002C160A" w:rsidRPr="003D62EA" w:rsidSect="00C67206">
      <w:footerReference w:type="default" r:id="rId16"/>
      <w:type w:val="nextColumn"/>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7F70C" w14:textId="77777777" w:rsidR="00A21E9C" w:rsidRDefault="00A21E9C">
      <w:r>
        <w:separator/>
      </w:r>
    </w:p>
  </w:endnote>
  <w:endnote w:type="continuationSeparator" w:id="0">
    <w:p w14:paraId="78454436" w14:textId="77777777" w:rsidR="00A21E9C" w:rsidRDefault="00A2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NTHelvetica/Cyrillic">
    <w:altName w:val="Times New Roman"/>
    <w:charset w:val="00"/>
    <w:family w:val="auto"/>
    <w:pitch w:val="variable"/>
    <w:sig w:usb0="00000003" w:usb1="00000000" w:usb2="00000000" w:usb3="00000000" w:csb0="00000001" w:csb1="00000000"/>
  </w:font>
  <w:font w:name="NTTimes/Cyrillic">
    <w:altName w:val="Times New Roman"/>
    <w:charset w:val="00"/>
    <w:family w:val="auto"/>
    <w:pitch w:val="variable"/>
    <w:sig w:usb0="00000003" w:usb1="00000000" w:usb2="00000000" w:usb3="00000000" w:csb0="00000001" w:csb1="00000000"/>
  </w:font>
  <w:font w:name="Franklin Gothic Book">
    <w:altName w:val="Arial"/>
    <w:charset w:val="00"/>
    <w:family w:val="swiss"/>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20002A87" w:usb1="80000000" w:usb2="00000008" w:usb3="00000000" w:csb0="000001FF" w:csb1="00000000"/>
  </w:font>
  <w:font w:name="Liberation Serif">
    <w:altName w:val="Times New Roman"/>
    <w:charset w:val="CC"/>
    <w:family w:val="roman"/>
    <w:pitch w:val="variable"/>
  </w:font>
  <w:font w:name="DejaVu Sans">
    <w:altName w:val="Times New Roman"/>
    <w:charset w:val="CC"/>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95D76" w14:textId="77777777" w:rsidR="00694991" w:rsidRPr="009A11DB" w:rsidRDefault="00694991">
    <w:pPr>
      <w:jc w:val="center"/>
      <w:rPr>
        <w:sz w:val="28"/>
        <w:szCs w:val="28"/>
      </w:rPr>
    </w:pPr>
    <w:r w:rsidRPr="009A11DB">
      <w:rPr>
        <w:sz w:val="28"/>
        <w:szCs w:val="28"/>
      </w:rPr>
      <w:fldChar w:fldCharType="begin"/>
    </w:r>
    <w:r w:rsidRPr="009A11DB">
      <w:rPr>
        <w:sz w:val="28"/>
        <w:szCs w:val="28"/>
      </w:rPr>
      <w:instrText xml:space="preserve"> PAGE   \* MERGEFORMAT </w:instrText>
    </w:r>
    <w:r w:rsidRPr="009A11DB">
      <w:rPr>
        <w:sz w:val="28"/>
        <w:szCs w:val="28"/>
      </w:rPr>
      <w:fldChar w:fldCharType="separate"/>
    </w:r>
    <w:r w:rsidR="008C1D2B">
      <w:rPr>
        <w:noProof/>
        <w:sz w:val="28"/>
        <w:szCs w:val="28"/>
      </w:rPr>
      <w:t>3</w:t>
    </w:r>
    <w:r w:rsidRPr="009A11DB">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B1AE5" w14:textId="77777777" w:rsidR="00694991" w:rsidRPr="00D92A70" w:rsidRDefault="00694991" w:rsidP="00D92A7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E522A" w14:textId="77777777" w:rsidR="00694991" w:rsidRPr="009A11DB" w:rsidRDefault="00694991" w:rsidP="00880CBC">
    <w:pPr>
      <w:jc w:val="center"/>
      <w:rPr>
        <w:sz w:val="28"/>
        <w:szCs w:val="28"/>
      </w:rPr>
    </w:pPr>
    <w:r w:rsidRPr="009A11DB">
      <w:rPr>
        <w:sz w:val="28"/>
        <w:szCs w:val="28"/>
      </w:rPr>
      <w:fldChar w:fldCharType="begin"/>
    </w:r>
    <w:r w:rsidRPr="009A11DB">
      <w:rPr>
        <w:sz w:val="28"/>
        <w:szCs w:val="28"/>
      </w:rPr>
      <w:instrText xml:space="preserve"> PAGE   \* MERGEFORMAT </w:instrText>
    </w:r>
    <w:r w:rsidRPr="009A11DB">
      <w:rPr>
        <w:sz w:val="28"/>
        <w:szCs w:val="28"/>
      </w:rPr>
      <w:fldChar w:fldCharType="separate"/>
    </w:r>
    <w:r w:rsidR="008C1D2B">
      <w:rPr>
        <w:noProof/>
        <w:sz w:val="28"/>
        <w:szCs w:val="28"/>
      </w:rPr>
      <w:t>37</w:t>
    </w:r>
    <w:r w:rsidRPr="009A11DB">
      <w:rPr>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B4A15" w14:textId="77777777" w:rsidR="00694991" w:rsidRPr="0078219D" w:rsidRDefault="00694991" w:rsidP="00A311BC">
    <w:pPr>
      <w:jc w:val="center"/>
    </w:pPr>
    <w:r>
      <w:fldChar w:fldCharType="begin"/>
    </w:r>
    <w:r>
      <w:instrText xml:space="preserve"> PAGE   \* MERGEFORMAT </w:instrText>
    </w:r>
    <w:r>
      <w:fldChar w:fldCharType="separate"/>
    </w:r>
    <w:r w:rsidR="005A6856">
      <w:rPr>
        <w:noProof/>
      </w:rPr>
      <w:t>167</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9653A" w14:textId="77777777" w:rsidR="00694991" w:rsidRPr="009A11DB" w:rsidRDefault="00694991" w:rsidP="0078219D">
    <w:pPr>
      <w:jc w:val="center"/>
      <w:rPr>
        <w:sz w:val="28"/>
        <w:szCs w:val="28"/>
      </w:rPr>
    </w:pPr>
    <w:r w:rsidRPr="009A11DB">
      <w:rPr>
        <w:sz w:val="28"/>
        <w:szCs w:val="28"/>
      </w:rPr>
      <w:fldChar w:fldCharType="begin"/>
    </w:r>
    <w:r w:rsidRPr="009A11DB">
      <w:rPr>
        <w:sz w:val="28"/>
        <w:szCs w:val="28"/>
      </w:rPr>
      <w:instrText xml:space="preserve"> PAGE   \* MERGEFORMAT </w:instrText>
    </w:r>
    <w:r w:rsidRPr="009A11DB">
      <w:rPr>
        <w:sz w:val="28"/>
        <w:szCs w:val="28"/>
      </w:rPr>
      <w:fldChar w:fldCharType="separate"/>
    </w:r>
    <w:r w:rsidR="005A6856">
      <w:rPr>
        <w:noProof/>
        <w:sz w:val="28"/>
        <w:szCs w:val="28"/>
      </w:rPr>
      <w:t>168</w:t>
    </w:r>
    <w:r w:rsidRPr="009A11DB">
      <w:rPr>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02045" w14:textId="77777777" w:rsidR="00A21E9C" w:rsidRDefault="00A21E9C">
      <w:r>
        <w:separator/>
      </w:r>
    </w:p>
  </w:footnote>
  <w:footnote w:type="continuationSeparator" w:id="0">
    <w:p w14:paraId="0769F758" w14:textId="77777777" w:rsidR="00A21E9C" w:rsidRDefault="00A21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9A3E6" w14:textId="77777777" w:rsidR="00694991" w:rsidRPr="00C22F8F" w:rsidRDefault="00694991" w:rsidP="00D53EA3">
    <w:pPr>
      <w:pStyle w:val="af2"/>
      <w:jc w:val="center"/>
    </w:pPr>
  </w:p>
  <w:p w14:paraId="6C7192BB" w14:textId="77777777" w:rsidR="00694991" w:rsidRPr="00C22F8F" w:rsidRDefault="00694991" w:rsidP="00D53EA3">
    <w:pP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E1AE2E4"/>
    <w:name w:val="WWNum4"/>
    <w:lvl w:ilvl="0">
      <w:start w:val="58"/>
      <w:numFmt w:val="decimal"/>
      <w:lvlText w:val="%1."/>
      <w:lvlJc w:val="left"/>
      <w:pPr>
        <w:tabs>
          <w:tab w:val="num" w:pos="-360"/>
        </w:tabs>
        <w:ind w:left="-360" w:hanging="360"/>
      </w:pPr>
      <w:rPr>
        <w:rFonts w:hint="default"/>
        <w:sz w:val="22"/>
        <w:szCs w:val="22"/>
      </w:rPr>
    </w:lvl>
  </w:abstractNum>
  <w:abstractNum w:abstractNumId="1">
    <w:nsid w:val="004B7144"/>
    <w:multiLevelType w:val="hybridMultilevel"/>
    <w:tmpl w:val="2410C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C11199"/>
    <w:multiLevelType w:val="hybridMultilevel"/>
    <w:tmpl w:val="09C07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BE74CC"/>
    <w:multiLevelType w:val="hybridMultilevel"/>
    <w:tmpl w:val="0608E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5B6B93"/>
    <w:multiLevelType w:val="hybridMultilevel"/>
    <w:tmpl w:val="2758A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FF7EB9"/>
    <w:multiLevelType w:val="hybridMultilevel"/>
    <w:tmpl w:val="A926B84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4376ED1"/>
    <w:multiLevelType w:val="hybridMultilevel"/>
    <w:tmpl w:val="23641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A547E9"/>
    <w:multiLevelType w:val="hybridMultilevel"/>
    <w:tmpl w:val="B90E04F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824954"/>
    <w:multiLevelType w:val="hybridMultilevel"/>
    <w:tmpl w:val="CB840C6A"/>
    <w:lvl w:ilvl="0" w:tplc="B1DA63FA">
      <w:start w:val="1"/>
      <w:numFmt w:val="decimal"/>
      <w:lvlText w:val="%1."/>
      <w:lvlJc w:val="left"/>
      <w:pPr>
        <w:ind w:left="4188"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9C4A23"/>
    <w:multiLevelType w:val="hybridMultilevel"/>
    <w:tmpl w:val="CC22E23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AAC1B00"/>
    <w:multiLevelType w:val="hybridMultilevel"/>
    <w:tmpl w:val="23641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D687788"/>
    <w:multiLevelType w:val="hybridMultilevel"/>
    <w:tmpl w:val="F312820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D6F1F02"/>
    <w:multiLevelType w:val="hybridMultilevel"/>
    <w:tmpl w:val="A1B2AA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E284761"/>
    <w:multiLevelType w:val="hybridMultilevel"/>
    <w:tmpl w:val="2C202C2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F8524DF"/>
    <w:multiLevelType w:val="hybridMultilevel"/>
    <w:tmpl w:val="5986E6D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1D30139"/>
    <w:multiLevelType w:val="hybridMultilevel"/>
    <w:tmpl w:val="0B7839F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3A85B3C"/>
    <w:multiLevelType w:val="hybridMultilevel"/>
    <w:tmpl w:val="95BA9F2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4220001"/>
    <w:multiLevelType w:val="hybridMultilevel"/>
    <w:tmpl w:val="BC6ABE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465144F"/>
    <w:multiLevelType w:val="hybridMultilevel"/>
    <w:tmpl w:val="0F28B916"/>
    <w:lvl w:ilvl="0" w:tplc="7B583E5A">
      <w:start w:val="1"/>
      <w:numFmt w:val="decimal"/>
      <w:lvlText w:val="%1."/>
      <w:lvlJc w:val="left"/>
      <w:pPr>
        <w:ind w:left="360" w:hanging="360"/>
      </w:pPr>
    </w:lvl>
    <w:lvl w:ilvl="1" w:tplc="932EB06E" w:tentative="1">
      <w:start w:val="1"/>
      <w:numFmt w:val="lowerLetter"/>
      <w:lvlText w:val="%2."/>
      <w:lvlJc w:val="left"/>
      <w:pPr>
        <w:ind w:left="1080" w:hanging="360"/>
      </w:pPr>
    </w:lvl>
    <w:lvl w:ilvl="2" w:tplc="FA3A21EC" w:tentative="1">
      <w:start w:val="1"/>
      <w:numFmt w:val="lowerRoman"/>
      <w:lvlText w:val="%3."/>
      <w:lvlJc w:val="right"/>
      <w:pPr>
        <w:ind w:left="1800" w:hanging="180"/>
      </w:pPr>
    </w:lvl>
    <w:lvl w:ilvl="3" w:tplc="CC3A805C" w:tentative="1">
      <w:start w:val="1"/>
      <w:numFmt w:val="decimal"/>
      <w:lvlText w:val="%4."/>
      <w:lvlJc w:val="left"/>
      <w:pPr>
        <w:ind w:left="2520" w:hanging="360"/>
      </w:pPr>
    </w:lvl>
    <w:lvl w:ilvl="4" w:tplc="BB60FE4C" w:tentative="1">
      <w:start w:val="1"/>
      <w:numFmt w:val="lowerLetter"/>
      <w:lvlText w:val="%5."/>
      <w:lvlJc w:val="left"/>
      <w:pPr>
        <w:ind w:left="3240" w:hanging="360"/>
      </w:pPr>
    </w:lvl>
    <w:lvl w:ilvl="5" w:tplc="6DB642D2" w:tentative="1">
      <w:start w:val="1"/>
      <w:numFmt w:val="lowerRoman"/>
      <w:lvlText w:val="%6."/>
      <w:lvlJc w:val="right"/>
      <w:pPr>
        <w:ind w:left="3960" w:hanging="180"/>
      </w:pPr>
    </w:lvl>
    <w:lvl w:ilvl="6" w:tplc="C6CC197E" w:tentative="1">
      <w:start w:val="1"/>
      <w:numFmt w:val="decimal"/>
      <w:lvlText w:val="%7."/>
      <w:lvlJc w:val="left"/>
      <w:pPr>
        <w:ind w:left="4680" w:hanging="360"/>
      </w:pPr>
    </w:lvl>
    <w:lvl w:ilvl="7" w:tplc="4DEA7398" w:tentative="1">
      <w:start w:val="1"/>
      <w:numFmt w:val="lowerLetter"/>
      <w:lvlText w:val="%8."/>
      <w:lvlJc w:val="left"/>
      <w:pPr>
        <w:ind w:left="5400" w:hanging="360"/>
      </w:pPr>
    </w:lvl>
    <w:lvl w:ilvl="8" w:tplc="F1FE5BA4" w:tentative="1">
      <w:start w:val="1"/>
      <w:numFmt w:val="lowerRoman"/>
      <w:lvlText w:val="%9."/>
      <w:lvlJc w:val="right"/>
      <w:pPr>
        <w:ind w:left="6120" w:hanging="180"/>
      </w:pPr>
    </w:lvl>
  </w:abstractNum>
  <w:abstractNum w:abstractNumId="19">
    <w:nsid w:val="15DE0EAD"/>
    <w:multiLevelType w:val="multilevel"/>
    <w:tmpl w:val="154458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177A53CF"/>
    <w:multiLevelType w:val="hybridMultilevel"/>
    <w:tmpl w:val="0D6667C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7D74AD3"/>
    <w:multiLevelType w:val="hybridMultilevel"/>
    <w:tmpl w:val="B9E8701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FD326B4"/>
    <w:multiLevelType w:val="hybridMultilevel"/>
    <w:tmpl w:val="F4564E9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CF874F6"/>
    <w:multiLevelType w:val="hybridMultilevel"/>
    <w:tmpl w:val="814CCF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7F20D30"/>
    <w:multiLevelType w:val="hybridMultilevel"/>
    <w:tmpl w:val="2758A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2C5E19"/>
    <w:multiLevelType w:val="hybridMultilevel"/>
    <w:tmpl w:val="CCC40A3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191287"/>
    <w:multiLevelType w:val="hybridMultilevel"/>
    <w:tmpl w:val="2758A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100FD3"/>
    <w:multiLevelType w:val="hybridMultilevel"/>
    <w:tmpl w:val="984878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4A4062E"/>
    <w:multiLevelType w:val="hybridMultilevel"/>
    <w:tmpl w:val="A85C659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4E7109F"/>
    <w:multiLevelType w:val="hybridMultilevel"/>
    <w:tmpl w:val="AEB6235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57B382E"/>
    <w:multiLevelType w:val="hybridMultilevel"/>
    <w:tmpl w:val="BA62EEE4"/>
    <w:lvl w:ilvl="0" w:tplc="E9864E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464B6438"/>
    <w:multiLevelType w:val="hybridMultilevel"/>
    <w:tmpl w:val="2758A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D2D7F68"/>
    <w:multiLevelType w:val="hybridMultilevel"/>
    <w:tmpl w:val="11F657C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EF60C63"/>
    <w:multiLevelType w:val="hybridMultilevel"/>
    <w:tmpl w:val="A9CECBE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67342DC"/>
    <w:multiLevelType w:val="hybridMultilevel"/>
    <w:tmpl w:val="2758A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3E191C"/>
    <w:multiLevelType w:val="hybridMultilevel"/>
    <w:tmpl w:val="124657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D926B31"/>
    <w:multiLevelType w:val="hybridMultilevel"/>
    <w:tmpl w:val="2C76F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1D6670"/>
    <w:multiLevelType w:val="hybridMultilevel"/>
    <w:tmpl w:val="5C520E4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50118E5"/>
    <w:multiLevelType w:val="hybridMultilevel"/>
    <w:tmpl w:val="94388EB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5BA67AB"/>
    <w:multiLevelType w:val="hybridMultilevel"/>
    <w:tmpl w:val="2758A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B81CFE"/>
    <w:multiLevelType w:val="hybridMultilevel"/>
    <w:tmpl w:val="E45AE05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C7460E8"/>
    <w:multiLevelType w:val="hybridMultilevel"/>
    <w:tmpl w:val="2410C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261EE9"/>
    <w:multiLevelType w:val="hybridMultilevel"/>
    <w:tmpl w:val="EC622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496075"/>
    <w:multiLevelType w:val="hybridMultilevel"/>
    <w:tmpl w:val="238035CE"/>
    <w:lvl w:ilvl="0" w:tplc="B0C4FE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1A647E2"/>
    <w:multiLevelType w:val="hybridMultilevel"/>
    <w:tmpl w:val="73E6A9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6556D6"/>
    <w:multiLevelType w:val="hybridMultilevel"/>
    <w:tmpl w:val="36B40D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8B3BBA"/>
    <w:multiLevelType w:val="hybridMultilevel"/>
    <w:tmpl w:val="177E84B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97D1477"/>
    <w:multiLevelType w:val="hybridMultilevel"/>
    <w:tmpl w:val="0B783E2E"/>
    <w:lvl w:ilvl="0" w:tplc="C08C3A4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A2F2C9E"/>
    <w:multiLevelType w:val="hybridMultilevel"/>
    <w:tmpl w:val="EC622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D0A2CB2"/>
    <w:multiLevelType w:val="hybridMultilevel"/>
    <w:tmpl w:val="A80080E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F98375A"/>
    <w:multiLevelType w:val="hybridMultilevel"/>
    <w:tmpl w:val="80C44AF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0"/>
  </w:num>
  <w:num w:numId="3">
    <w:abstractNumId w:val="18"/>
  </w:num>
  <w:num w:numId="4">
    <w:abstractNumId w:val="19"/>
  </w:num>
  <w:num w:numId="5">
    <w:abstractNumId w:val="47"/>
  </w:num>
  <w:num w:numId="6">
    <w:abstractNumId w:val="8"/>
  </w:num>
  <w:num w:numId="7">
    <w:abstractNumId w:val="36"/>
  </w:num>
  <w:num w:numId="8">
    <w:abstractNumId w:val="24"/>
  </w:num>
  <w:num w:numId="9">
    <w:abstractNumId w:val="41"/>
  </w:num>
  <w:num w:numId="10">
    <w:abstractNumId w:val="3"/>
  </w:num>
  <w:num w:numId="11">
    <w:abstractNumId w:val="43"/>
  </w:num>
  <w:num w:numId="12">
    <w:abstractNumId w:val="45"/>
  </w:num>
  <w:num w:numId="13">
    <w:abstractNumId w:val="10"/>
  </w:num>
  <w:num w:numId="14">
    <w:abstractNumId w:val="34"/>
  </w:num>
  <w:num w:numId="15">
    <w:abstractNumId w:val="31"/>
  </w:num>
  <w:num w:numId="16">
    <w:abstractNumId w:val="48"/>
  </w:num>
  <w:num w:numId="17">
    <w:abstractNumId w:val="39"/>
  </w:num>
  <w:num w:numId="18">
    <w:abstractNumId w:val="26"/>
  </w:num>
  <w:num w:numId="19">
    <w:abstractNumId w:val="4"/>
  </w:num>
  <w:num w:numId="20">
    <w:abstractNumId w:val="1"/>
  </w:num>
  <w:num w:numId="21">
    <w:abstractNumId w:val="6"/>
  </w:num>
  <w:num w:numId="22">
    <w:abstractNumId w:val="42"/>
  </w:num>
  <w:num w:numId="23">
    <w:abstractNumId w:val="33"/>
  </w:num>
  <w:num w:numId="24">
    <w:abstractNumId w:val="11"/>
  </w:num>
  <w:num w:numId="25">
    <w:abstractNumId w:val="23"/>
  </w:num>
  <w:num w:numId="26">
    <w:abstractNumId w:val="32"/>
  </w:num>
  <w:num w:numId="27">
    <w:abstractNumId w:val="37"/>
  </w:num>
  <w:num w:numId="28">
    <w:abstractNumId w:val="28"/>
  </w:num>
  <w:num w:numId="29">
    <w:abstractNumId w:val="27"/>
  </w:num>
  <w:num w:numId="30">
    <w:abstractNumId w:val="5"/>
  </w:num>
  <w:num w:numId="31">
    <w:abstractNumId w:val="46"/>
  </w:num>
  <w:num w:numId="32">
    <w:abstractNumId w:val="22"/>
  </w:num>
  <w:num w:numId="33">
    <w:abstractNumId w:val="12"/>
  </w:num>
  <w:num w:numId="34">
    <w:abstractNumId w:val="38"/>
  </w:num>
  <w:num w:numId="35">
    <w:abstractNumId w:val="49"/>
  </w:num>
  <w:num w:numId="36">
    <w:abstractNumId w:val="40"/>
  </w:num>
  <w:num w:numId="37">
    <w:abstractNumId w:val="29"/>
  </w:num>
  <w:num w:numId="38">
    <w:abstractNumId w:val="50"/>
  </w:num>
  <w:num w:numId="39">
    <w:abstractNumId w:val="20"/>
  </w:num>
  <w:num w:numId="40">
    <w:abstractNumId w:val="9"/>
  </w:num>
  <w:num w:numId="41">
    <w:abstractNumId w:val="13"/>
  </w:num>
  <w:num w:numId="42">
    <w:abstractNumId w:val="17"/>
  </w:num>
  <w:num w:numId="43">
    <w:abstractNumId w:val="35"/>
  </w:num>
  <w:num w:numId="44">
    <w:abstractNumId w:val="14"/>
  </w:num>
  <w:num w:numId="45">
    <w:abstractNumId w:val="2"/>
  </w:num>
  <w:num w:numId="46">
    <w:abstractNumId w:val="30"/>
  </w:num>
  <w:num w:numId="47">
    <w:abstractNumId w:val="44"/>
  </w:num>
  <w:num w:numId="48">
    <w:abstractNumId w:val="25"/>
  </w:num>
  <w:num w:numId="49">
    <w:abstractNumId w:val="15"/>
  </w:num>
  <w:num w:numId="50">
    <w:abstractNumId w:val="7"/>
  </w:num>
  <w:num w:numId="51">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06E"/>
    <w:rsid w:val="00000DC6"/>
    <w:rsid w:val="00001A00"/>
    <w:rsid w:val="000037D9"/>
    <w:rsid w:val="00003B2E"/>
    <w:rsid w:val="0000415D"/>
    <w:rsid w:val="0000510C"/>
    <w:rsid w:val="00005A8E"/>
    <w:rsid w:val="00005C55"/>
    <w:rsid w:val="00005EAD"/>
    <w:rsid w:val="0000638C"/>
    <w:rsid w:val="000064F0"/>
    <w:rsid w:val="00006662"/>
    <w:rsid w:val="00007398"/>
    <w:rsid w:val="00007488"/>
    <w:rsid w:val="00007BF6"/>
    <w:rsid w:val="000108A9"/>
    <w:rsid w:val="000119F7"/>
    <w:rsid w:val="00011EF5"/>
    <w:rsid w:val="0001252A"/>
    <w:rsid w:val="0001410F"/>
    <w:rsid w:val="000144D0"/>
    <w:rsid w:val="0001617F"/>
    <w:rsid w:val="00016A3A"/>
    <w:rsid w:val="00017272"/>
    <w:rsid w:val="000179A7"/>
    <w:rsid w:val="00017B04"/>
    <w:rsid w:val="00020D06"/>
    <w:rsid w:val="000210BD"/>
    <w:rsid w:val="000217D2"/>
    <w:rsid w:val="000218BC"/>
    <w:rsid w:val="0002198D"/>
    <w:rsid w:val="00021D61"/>
    <w:rsid w:val="00021DBA"/>
    <w:rsid w:val="00022CDD"/>
    <w:rsid w:val="00024E97"/>
    <w:rsid w:val="00025260"/>
    <w:rsid w:val="00025A5E"/>
    <w:rsid w:val="00026C62"/>
    <w:rsid w:val="00027137"/>
    <w:rsid w:val="0002719C"/>
    <w:rsid w:val="0003137F"/>
    <w:rsid w:val="00031AC6"/>
    <w:rsid w:val="00032487"/>
    <w:rsid w:val="000331CD"/>
    <w:rsid w:val="000332E8"/>
    <w:rsid w:val="00033562"/>
    <w:rsid w:val="000347F5"/>
    <w:rsid w:val="00034874"/>
    <w:rsid w:val="00034FF8"/>
    <w:rsid w:val="0003511E"/>
    <w:rsid w:val="00035569"/>
    <w:rsid w:val="00035D78"/>
    <w:rsid w:val="00036556"/>
    <w:rsid w:val="00037997"/>
    <w:rsid w:val="00037C64"/>
    <w:rsid w:val="00037DD9"/>
    <w:rsid w:val="00040472"/>
    <w:rsid w:val="00040A4F"/>
    <w:rsid w:val="00040E13"/>
    <w:rsid w:val="000418AB"/>
    <w:rsid w:val="00041E14"/>
    <w:rsid w:val="000443F7"/>
    <w:rsid w:val="000449E1"/>
    <w:rsid w:val="00044D27"/>
    <w:rsid w:val="0004596C"/>
    <w:rsid w:val="00046295"/>
    <w:rsid w:val="00046CFA"/>
    <w:rsid w:val="00047898"/>
    <w:rsid w:val="00047BE2"/>
    <w:rsid w:val="00050A70"/>
    <w:rsid w:val="00050AC5"/>
    <w:rsid w:val="00050CA3"/>
    <w:rsid w:val="000518B3"/>
    <w:rsid w:val="00052431"/>
    <w:rsid w:val="00053299"/>
    <w:rsid w:val="0005392A"/>
    <w:rsid w:val="0005396C"/>
    <w:rsid w:val="00053D64"/>
    <w:rsid w:val="00055CE3"/>
    <w:rsid w:val="00056C0A"/>
    <w:rsid w:val="00057663"/>
    <w:rsid w:val="00057695"/>
    <w:rsid w:val="000614C8"/>
    <w:rsid w:val="00061612"/>
    <w:rsid w:val="00061AF9"/>
    <w:rsid w:val="00061FDB"/>
    <w:rsid w:val="00062C83"/>
    <w:rsid w:val="00062EA1"/>
    <w:rsid w:val="00066580"/>
    <w:rsid w:val="000667E8"/>
    <w:rsid w:val="000678D3"/>
    <w:rsid w:val="00067E7F"/>
    <w:rsid w:val="0007050D"/>
    <w:rsid w:val="000709DC"/>
    <w:rsid w:val="000715C5"/>
    <w:rsid w:val="000719EB"/>
    <w:rsid w:val="00071B61"/>
    <w:rsid w:val="00072C3F"/>
    <w:rsid w:val="00072F1B"/>
    <w:rsid w:val="0007384D"/>
    <w:rsid w:val="00074BBA"/>
    <w:rsid w:val="00075296"/>
    <w:rsid w:val="0007702F"/>
    <w:rsid w:val="000772C7"/>
    <w:rsid w:val="0008232D"/>
    <w:rsid w:val="00083712"/>
    <w:rsid w:val="00083960"/>
    <w:rsid w:val="00084EC5"/>
    <w:rsid w:val="0008511E"/>
    <w:rsid w:val="00085385"/>
    <w:rsid w:val="00085623"/>
    <w:rsid w:val="000860A9"/>
    <w:rsid w:val="00086505"/>
    <w:rsid w:val="00086B57"/>
    <w:rsid w:val="00086D21"/>
    <w:rsid w:val="00086F28"/>
    <w:rsid w:val="000870A5"/>
    <w:rsid w:val="0008797B"/>
    <w:rsid w:val="00087E68"/>
    <w:rsid w:val="00087F67"/>
    <w:rsid w:val="000901B3"/>
    <w:rsid w:val="000903F0"/>
    <w:rsid w:val="0009063B"/>
    <w:rsid w:val="00091053"/>
    <w:rsid w:val="00091901"/>
    <w:rsid w:val="00094614"/>
    <w:rsid w:val="00095834"/>
    <w:rsid w:val="00095C77"/>
    <w:rsid w:val="00096114"/>
    <w:rsid w:val="00096118"/>
    <w:rsid w:val="0009615F"/>
    <w:rsid w:val="00096604"/>
    <w:rsid w:val="000966FD"/>
    <w:rsid w:val="000968AE"/>
    <w:rsid w:val="00096901"/>
    <w:rsid w:val="000974C6"/>
    <w:rsid w:val="00097B44"/>
    <w:rsid w:val="00097D13"/>
    <w:rsid w:val="000A041D"/>
    <w:rsid w:val="000A0C4C"/>
    <w:rsid w:val="000A0C5B"/>
    <w:rsid w:val="000A17EF"/>
    <w:rsid w:val="000A1B26"/>
    <w:rsid w:val="000A2298"/>
    <w:rsid w:val="000A2740"/>
    <w:rsid w:val="000A318C"/>
    <w:rsid w:val="000A3270"/>
    <w:rsid w:val="000A472E"/>
    <w:rsid w:val="000A4E29"/>
    <w:rsid w:val="000A56DA"/>
    <w:rsid w:val="000A653A"/>
    <w:rsid w:val="000A68DE"/>
    <w:rsid w:val="000A69E4"/>
    <w:rsid w:val="000A7419"/>
    <w:rsid w:val="000A7E7E"/>
    <w:rsid w:val="000B036D"/>
    <w:rsid w:val="000B0542"/>
    <w:rsid w:val="000B0DA3"/>
    <w:rsid w:val="000B122F"/>
    <w:rsid w:val="000B1449"/>
    <w:rsid w:val="000B2096"/>
    <w:rsid w:val="000B23FA"/>
    <w:rsid w:val="000B2648"/>
    <w:rsid w:val="000B33C3"/>
    <w:rsid w:val="000B3646"/>
    <w:rsid w:val="000B366C"/>
    <w:rsid w:val="000B3BD1"/>
    <w:rsid w:val="000B5DF2"/>
    <w:rsid w:val="000B678A"/>
    <w:rsid w:val="000B6C24"/>
    <w:rsid w:val="000B73BB"/>
    <w:rsid w:val="000C07F2"/>
    <w:rsid w:val="000C1462"/>
    <w:rsid w:val="000C1893"/>
    <w:rsid w:val="000C1A01"/>
    <w:rsid w:val="000C2160"/>
    <w:rsid w:val="000C281B"/>
    <w:rsid w:val="000C3C70"/>
    <w:rsid w:val="000C3D2F"/>
    <w:rsid w:val="000C3E4B"/>
    <w:rsid w:val="000C4FF8"/>
    <w:rsid w:val="000C555E"/>
    <w:rsid w:val="000C5964"/>
    <w:rsid w:val="000C60DA"/>
    <w:rsid w:val="000C6D65"/>
    <w:rsid w:val="000C6D90"/>
    <w:rsid w:val="000D05FF"/>
    <w:rsid w:val="000D09DE"/>
    <w:rsid w:val="000D18B3"/>
    <w:rsid w:val="000D24C2"/>
    <w:rsid w:val="000D2596"/>
    <w:rsid w:val="000D2D07"/>
    <w:rsid w:val="000D3117"/>
    <w:rsid w:val="000D3171"/>
    <w:rsid w:val="000D49C1"/>
    <w:rsid w:val="000D4E19"/>
    <w:rsid w:val="000D59D0"/>
    <w:rsid w:val="000D59E8"/>
    <w:rsid w:val="000D5A99"/>
    <w:rsid w:val="000D675D"/>
    <w:rsid w:val="000D6F15"/>
    <w:rsid w:val="000D79D8"/>
    <w:rsid w:val="000D7ABB"/>
    <w:rsid w:val="000D7B44"/>
    <w:rsid w:val="000D7FAE"/>
    <w:rsid w:val="000E04A7"/>
    <w:rsid w:val="000E0C90"/>
    <w:rsid w:val="000E1A4B"/>
    <w:rsid w:val="000E1BF9"/>
    <w:rsid w:val="000E1E99"/>
    <w:rsid w:val="000E31EC"/>
    <w:rsid w:val="000E37C2"/>
    <w:rsid w:val="000E3A9B"/>
    <w:rsid w:val="000E4D74"/>
    <w:rsid w:val="000E5C1A"/>
    <w:rsid w:val="000E6364"/>
    <w:rsid w:val="000E641C"/>
    <w:rsid w:val="000E67B0"/>
    <w:rsid w:val="000E6F3D"/>
    <w:rsid w:val="000E7493"/>
    <w:rsid w:val="000E75EC"/>
    <w:rsid w:val="000E78CE"/>
    <w:rsid w:val="000F084B"/>
    <w:rsid w:val="000F0DAB"/>
    <w:rsid w:val="000F195F"/>
    <w:rsid w:val="000F3B38"/>
    <w:rsid w:val="000F3EF1"/>
    <w:rsid w:val="000F4CB7"/>
    <w:rsid w:val="000F4ECB"/>
    <w:rsid w:val="000F6207"/>
    <w:rsid w:val="0010063F"/>
    <w:rsid w:val="001006D5"/>
    <w:rsid w:val="00100870"/>
    <w:rsid w:val="001011EE"/>
    <w:rsid w:val="001013D3"/>
    <w:rsid w:val="00102827"/>
    <w:rsid w:val="00102E5F"/>
    <w:rsid w:val="00102E61"/>
    <w:rsid w:val="00102F0D"/>
    <w:rsid w:val="00103AC4"/>
    <w:rsid w:val="00103DA0"/>
    <w:rsid w:val="00104311"/>
    <w:rsid w:val="00104780"/>
    <w:rsid w:val="001053AE"/>
    <w:rsid w:val="001058D6"/>
    <w:rsid w:val="00106B60"/>
    <w:rsid w:val="001070E3"/>
    <w:rsid w:val="0010783F"/>
    <w:rsid w:val="00107D11"/>
    <w:rsid w:val="00111093"/>
    <w:rsid w:val="00111E5B"/>
    <w:rsid w:val="00112AF5"/>
    <w:rsid w:val="001133A4"/>
    <w:rsid w:val="0011408D"/>
    <w:rsid w:val="001142A8"/>
    <w:rsid w:val="001148AE"/>
    <w:rsid w:val="00114D8C"/>
    <w:rsid w:val="00115019"/>
    <w:rsid w:val="001154A7"/>
    <w:rsid w:val="00115D1A"/>
    <w:rsid w:val="00117633"/>
    <w:rsid w:val="00117AC8"/>
    <w:rsid w:val="00117D26"/>
    <w:rsid w:val="0012235A"/>
    <w:rsid w:val="00122CB3"/>
    <w:rsid w:val="00122F91"/>
    <w:rsid w:val="00124150"/>
    <w:rsid w:val="00124218"/>
    <w:rsid w:val="00124A6F"/>
    <w:rsid w:val="00124ADA"/>
    <w:rsid w:val="00124C4E"/>
    <w:rsid w:val="00124DC2"/>
    <w:rsid w:val="001250F6"/>
    <w:rsid w:val="001265FB"/>
    <w:rsid w:val="001266AA"/>
    <w:rsid w:val="001269FB"/>
    <w:rsid w:val="00126C2B"/>
    <w:rsid w:val="001279BD"/>
    <w:rsid w:val="00127D83"/>
    <w:rsid w:val="00130F5D"/>
    <w:rsid w:val="00131600"/>
    <w:rsid w:val="0013181D"/>
    <w:rsid w:val="00131E64"/>
    <w:rsid w:val="00132CA1"/>
    <w:rsid w:val="001330F7"/>
    <w:rsid w:val="00133E3F"/>
    <w:rsid w:val="00134057"/>
    <w:rsid w:val="00134DC4"/>
    <w:rsid w:val="001352F2"/>
    <w:rsid w:val="0013530F"/>
    <w:rsid w:val="00135489"/>
    <w:rsid w:val="00135C64"/>
    <w:rsid w:val="00136250"/>
    <w:rsid w:val="00137ADA"/>
    <w:rsid w:val="001401CD"/>
    <w:rsid w:val="001408E4"/>
    <w:rsid w:val="0014292D"/>
    <w:rsid w:val="00142ACC"/>
    <w:rsid w:val="001437AF"/>
    <w:rsid w:val="001444BA"/>
    <w:rsid w:val="0014503D"/>
    <w:rsid w:val="0014541D"/>
    <w:rsid w:val="001457AA"/>
    <w:rsid w:val="001461D1"/>
    <w:rsid w:val="001475DA"/>
    <w:rsid w:val="00147750"/>
    <w:rsid w:val="00147946"/>
    <w:rsid w:val="001500AE"/>
    <w:rsid w:val="00150258"/>
    <w:rsid w:val="0015048C"/>
    <w:rsid w:val="0015116B"/>
    <w:rsid w:val="001515A3"/>
    <w:rsid w:val="00152B10"/>
    <w:rsid w:val="00152DFC"/>
    <w:rsid w:val="00153BAF"/>
    <w:rsid w:val="00153D89"/>
    <w:rsid w:val="001541CB"/>
    <w:rsid w:val="001549A0"/>
    <w:rsid w:val="00154CBA"/>
    <w:rsid w:val="00155092"/>
    <w:rsid w:val="001559A3"/>
    <w:rsid w:val="00155B5C"/>
    <w:rsid w:val="0015692A"/>
    <w:rsid w:val="00156DB1"/>
    <w:rsid w:val="00156FF6"/>
    <w:rsid w:val="00157101"/>
    <w:rsid w:val="00157739"/>
    <w:rsid w:val="001577B6"/>
    <w:rsid w:val="0016097E"/>
    <w:rsid w:val="00160F5A"/>
    <w:rsid w:val="00162963"/>
    <w:rsid w:val="00162B85"/>
    <w:rsid w:val="00162D53"/>
    <w:rsid w:val="00164816"/>
    <w:rsid w:val="00164CF4"/>
    <w:rsid w:val="00164E6D"/>
    <w:rsid w:val="00165196"/>
    <w:rsid w:val="001659A8"/>
    <w:rsid w:val="00166840"/>
    <w:rsid w:val="00170577"/>
    <w:rsid w:val="00172D87"/>
    <w:rsid w:val="00172FEA"/>
    <w:rsid w:val="00173305"/>
    <w:rsid w:val="00173417"/>
    <w:rsid w:val="001735F9"/>
    <w:rsid w:val="00173BE9"/>
    <w:rsid w:val="00174757"/>
    <w:rsid w:val="00174927"/>
    <w:rsid w:val="00174CCF"/>
    <w:rsid w:val="00175729"/>
    <w:rsid w:val="001760C1"/>
    <w:rsid w:val="00180A69"/>
    <w:rsid w:val="00181562"/>
    <w:rsid w:val="00182194"/>
    <w:rsid w:val="001830C5"/>
    <w:rsid w:val="001833E7"/>
    <w:rsid w:val="00183D25"/>
    <w:rsid w:val="0018401A"/>
    <w:rsid w:val="00184F50"/>
    <w:rsid w:val="001852EF"/>
    <w:rsid w:val="00185B03"/>
    <w:rsid w:val="001867DB"/>
    <w:rsid w:val="00187383"/>
    <w:rsid w:val="001877A1"/>
    <w:rsid w:val="00187B8B"/>
    <w:rsid w:val="00191615"/>
    <w:rsid w:val="00191AB0"/>
    <w:rsid w:val="00192967"/>
    <w:rsid w:val="0019298C"/>
    <w:rsid w:val="00193096"/>
    <w:rsid w:val="001931BF"/>
    <w:rsid w:val="001945D9"/>
    <w:rsid w:val="00194AA7"/>
    <w:rsid w:val="001968C5"/>
    <w:rsid w:val="00196FC1"/>
    <w:rsid w:val="001972DA"/>
    <w:rsid w:val="0019781F"/>
    <w:rsid w:val="001A0B74"/>
    <w:rsid w:val="001A0EE8"/>
    <w:rsid w:val="001A1A0B"/>
    <w:rsid w:val="001A2015"/>
    <w:rsid w:val="001A23DC"/>
    <w:rsid w:val="001A3BDC"/>
    <w:rsid w:val="001A3CE1"/>
    <w:rsid w:val="001A43F4"/>
    <w:rsid w:val="001A4BE4"/>
    <w:rsid w:val="001A59A1"/>
    <w:rsid w:val="001A5AF4"/>
    <w:rsid w:val="001A5F68"/>
    <w:rsid w:val="001A62B0"/>
    <w:rsid w:val="001A62C7"/>
    <w:rsid w:val="001A6444"/>
    <w:rsid w:val="001A6F27"/>
    <w:rsid w:val="001A7AD0"/>
    <w:rsid w:val="001B115E"/>
    <w:rsid w:val="001B1209"/>
    <w:rsid w:val="001B22AF"/>
    <w:rsid w:val="001B3755"/>
    <w:rsid w:val="001B3F58"/>
    <w:rsid w:val="001B4517"/>
    <w:rsid w:val="001B4985"/>
    <w:rsid w:val="001B51B4"/>
    <w:rsid w:val="001B5299"/>
    <w:rsid w:val="001B5600"/>
    <w:rsid w:val="001B5707"/>
    <w:rsid w:val="001B5C98"/>
    <w:rsid w:val="001B63AB"/>
    <w:rsid w:val="001B6AB3"/>
    <w:rsid w:val="001B6B0A"/>
    <w:rsid w:val="001B72AC"/>
    <w:rsid w:val="001B7442"/>
    <w:rsid w:val="001B7877"/>
    <w:rsid w:val="001B7C88"/>
    <w:rsid w:val="001C0ED7"/>
    <w:rsid w:val="001C1CD9"/>
    <w:rsid w:val="001C3A19"/>
    <w:rsid w:val="001C3EF8"/>
    <w:rsid w:val="001C427F"/>
    <w:rsid w:val="001C55B5"/>
    <w:rsid w:val="001C61B4"/>
    <w:rsid w:val="001C64C7"/>
    <w:rsid w:val="001C74CF"/>
    <w:rsid w:val="001C798E"/>
    <w:rsid w:val="001D03BD"/>
    <w:rsid w:val="001D041E"/>
    <w:rsid w:val="001D0A74"/>
    <w:rsid w:val="001D1565"/>
    <w:rsid w:val="001D1C0A"/>
    <w:rsid w:val="001D2916"/>
    <w:rsid w:val="001D340D"/>
    <w:rsid w:val="001D3446"/>
    <w:rsid w:val="001D370E"/>
    <w:rsid w:val="001D3858"/>
    <w:rsid w:val="001D57BA"/>
    <w:rsid w:val="001D588C"/>
    <w:rsid w:val="001D77FD"/>
    <w:rsid w:val="001E0A58"/>
    <w:rsid w:val="001E278B"/>
    <w:rsid w:val="001E2829"/>
    <w:rsid w:val="001E32E6"/>
    <w:rsid w:val="001E3957"/>
    <w:rsid w:val="001E3BAC"/>
    <w:rsid w:val="001E4EF6"/>
    <w:rsid w:val="001E51FD"/>
    <w:rsid w:val="001E5828"/>
    <w:rsid w:val="001E5C7F"/>
    <w:rsid w:val="001E5D38"/>
    <w:rsid w:val="001E633E"/>
    <w:rsid w:val="001E6F6F"/>
    <w:rsid w:val="001E78EE"/>
    <w:rsid w:val="001E795A"/>
    <w:rsid w:val="001F141E"/>
    <w:rsid w:val="001F14CC"/>
    <w:rsid w:val="001F3169"/>
    <w:rsid w:val="001F367D"/>
    <w:rsid w:val="001F3AB1"/>
    <w:rsid w:val="001F3B48"/>
    <w:rsid w:val="001F40B1"/>
    <w:rsid w:val="001F4FE4"/>
    <w:rsid w:val="001F5FE1"/>
    <w:rsid w:val="001F63AF"/>
    <w:rsid w:val="001F6A9E"/>
    <w:rsid w:val="001F7045"/>
    <w:rsid w:val="001F73CD"/>
    <w:rsid w:val="001F7612"/>
    <w:rsid w:val="001F77F9"/>
    <w:rsid w:val="001F7BB0"/>
    <w:rsid w:val="002012C8"/>
    <w:rsid w:val="00201869"/>
    <w:rsid w:val="00202C80"/>
    <w:rsid w:val="00202D83"/>
    <w:rsid w:val="00202EFE"/>
    <w:rsid w:val="00203006"/>
    <w:rsid w:val="00203068"/>
    <w:rsid w:val="00205FFC"/>
    <w:rsid w:val="0020618B"/>
    <w:rsid w:val="002064D5"/>
    <w:rsid w:val="00206864"/>
    <w:rsid w:val="002069EA"/>
    <w:rsid w:val="00206AA0"/>
    <w:rsid w:val="00206CA2"/>
    <w:rsid w:val="00206F4B"/>
    <w:rsid w:val="00207402"/>
    <w:rsid w:val="00211113"/>
    <w:rsid w:val="00211987"/>
    <w:rsid w:val="00212FDB"/>
    <w:rsid w:val="0021363C"/>
    <w:rsid w:val="00213809"/>
    <w:rsid w:val="0021391C"/>
    <w:rsid w:val="00213DA8"/>
    <w:rsid w:val="002143B0"/>
    <w:rsid w:val="0021489B"/>
    <w:rsid w:val="00214D1D"/>
    <w:rsid w:val="00214FEF"/>
    <w:rsid w:val="002153F6"/>
    <w:rsid w:val="00217BB3"/>
    <w:rsid w:val="00220AA6"/>
    <w:rsid w:val="00220AE9"/>
    <w:rsid w:val="00221A71"/>
    <w:rsid w:val="00222096"/>
    <w:rsid w:val="00222F40"/>
    <w:rsid w:val="00222FF4"/>
    <w:rsid w:val="0022301F"/>
    <w:rsid w:val="002248A4"/>
    <w:rsid w:val="00224AF0"/>
    <w:rsid w:val="00224F3D"/>
    <w:rsid w:val="002251DE"/>
    <w:rsid w:val="002255FF"/>
    <w:rsid w:val="0022562A"/>
    <w:rsid w:val="0022571F"/>
    <w:rsid w:val="002259A7"/>
    <w:rsid w:val="00225CD4"/>
    <w:rsid w:val="002268AA"/>
    <w:rsid w:val="00226A15"/>
    <w:rsid w:val="00226E86"/>
    <w:rsid w:val="002278EC"/>
    <w:rsid w:val="00230117"/>
    <w:rsid w:val="00230E0F"/>
    <w:rsid w:val="002316BF"/>
    <w:rsid w:val="0023236C"/>
    <w:rsid w:val="00233C17"/>
    <w:rsid w:val="00234AC4"/>
    <w:rsid w:val="00235147"/>
    <w:rsid w:val="002352B2"/>
    <w:rsid w:val="00236027"/>
    <w:rsid w:val="00236229"/>
    <w:rsid w:val="00236B54"/>
    <w:rsid w:val="00236B60"/>
    <w:rsid w:val="00236C80"/>
    <w:rsid w:val="002374B4"/>
    <w:rsid w:val="00237FE7"/>
    <w:rsid w:val="00240437"/>
    <w:rsid w:val="002409B7"/>
    <w:rsid w:val="00240D3D"/>
    <w:rsid w:val="0024159F"/>
    <w:rsid w:val="002421AB"/>
    <w:rsid w:val="0024254D"/>
    <w:rsid w:val="00243250"/>
    <w:rsid w:val="0024326F"/>
    <w:rsid w:val="0024360C"/>
    <w:rsid w:val="00243DCB"/>
    <w:rsid w:val="00243DE5"/>
    <w:rsid w:val="00243E14"/>
    <w:rsid w:val="00244229"/>
    <w:rsid w:val="00245289"/>
    <w:rsid w:val="002452A5"/>
    <w:rsid w:val="002456C3"/>
    <w:rsid w:val="002457AD"/>
    <w:rsid w:val="00246299"/>
    <w:rsid w:val="00247AB9"/>
    <w:rsid w:val="002506F3"/>
    <w:rsid w:val="00250A89"/>
    <w:rsid w:val="00250AF7"/>
    <w:rsid w:val="00250CFD"/>
    <w:rsid w:val="00250E4D"/>
    <w:rsid w:val="0025108B"/>
    <w:rsid w:val="00251CAD"/>
    <w:rsid w:val="00251E99"/>
    <w:rsid w:val="0025299B"/>
    <w:rsid w:val="00252B88"/>
    <w:rsid w:val="00253586"/>
    <w:rsid w:val="0025374F"/>
    <w:rsid w:val="00254029"/>
    <w:rsid w:val="002563DA"/>
    <w:rsid w:val="00256979"/>
    <w:rsid w:val="002577E0"/>
    <w:rsid w:val="00257CB3"/>
    <w:rsid w:val="00257DF8"/>
    <w:rsid w:val="00260071"/>
    <w:rsid w:val="00260205"/>
    <w:rsid w:val="002603A1"/>
    <w:rsid w:val="002604E9"/>
    <w:rsid w:val="00260D55"/>
    <w:rsid w:val="0026217F"/>
    <w:rsid w:val="0026249A"/>
    <w:rsid w:val="00262FDE"/>
    <w:rsid w:val="00263B19"/>
    <w:rsid w:val="0026423E"/>
    <w:rsid w:val="00265FDD"/>
    <w:rsid w:val="00266533"/>
    <w:rsid w:val="00266545"/>
    <w:rsid w:val="00266F43"/>
    <w:rsid w:val="0027022C"/>
    <w:rsid w:val="002702C6"/>
    <w:rsid w:val="00270CBC"/>
    <w:rsid w:val="00271083"/>
    <w:rsid w:val="00272291"/>
    <w:rsid w:val="00272C9C"/>
    <w:rsid w:val="00274C51"/>
    <w:rsid w:val="0027584B"/>
    <w:rsid w:val="00275D8D"/>
    <w:rsid w:val="00276534"/>
    <w:rsid w:val="00276639"/>
    <w:rsid w:val="002773CE"/>
    <w:rsid w:val="002776EA"/>
    <w:rsid w:val="002800DC"/>
    <w:rsid w:val="00280547"/>
    <w:rsid w:val="002817DD"/>
    <w:rsid w:val="002819F6"/>
    <w:rsid w:val="002819F8"/>
    <w:rsid w:val="002820F2"/>
    <w:rsid w:val="00282399"/>
    <w:rsid w:val="00282A53"/>
    <w:rsid w:val="00284525"/>
    <w:rsid w:val="0028501D"/>
    <w:rsid w:val="0028613F"/>
    <w:rsid w:val="00287D7D"/>
    <w:rsid w:val="002902BA"/>
    <w:rsid w:val="0029058A"/>
    <w:rsid w:val="00290F6E"/>
    <w:rsid w:val="002917DE"/>
    <w:rsid w:val="00291EDC"/>
    <w:rsid w:val="0029297C"/>
    <w:rsid w:val="00292E8F"/>
    <w:rsid w:val="00293A3F"/>
    <w:rsid w:val="00293E3C"/>
    <w:rsid w:val="00294332"/>
    <w:rsid w:val="00294BB4"/>
    <w:rsid w:val="00294C23"/>
    <w:rsid w:val="00294CBC"/>
    <w:rsid w:val="0029552E"/>
    <w:rsid w:val="00295FBC"/>
    <w:rsid w:val="00296A38"/>
    <w:rsid w:val="00296E0A"/>
    <w:rsid w:val="00297DD5"/>
    <w:rsid w:val="002A0930"/>
    <w:rsid w:val="002A09D8"/>
    <w:rsid w:val="002A118D"/>
    <w:rsid w:val="002A128A"/>
    <w:rsid w:val="002A1686"/>
    <w:rsid w:val="002A269C"/>
    <w:rsid w:val="002A285F"/>
    <w:rsid w:val="002A2962"/>
    <w:rsid w:val="002A2CA1"/>
    <w:rsid w:val="002A4020"/>
    <w:rsid w:val="002A4F6D"/>
    <w:rsid w:val="002A54B9"/>
    <w:rsid w:val="002A5A76"/>
    <w:rsid w:val="002A61B2"/>
    <w:rsid w:val="002A640E"/>
    <w:rsid w:val="002A659B"/>
    <w:rsid w:val="002A67C0"/>
    <w:rsid w:val="002A716F"/>
    <w:rsid w:val="002A71E5"/>
    <w:rsid w:val="002A72AA"/>
    <w:rsid w:val="002B0463"/>
    <w:rsid w:val="002B1DC9"/>
    <w:rsid w:val="002B242F"/>
    <w:rsid w:val="002B27FD"/>
    <w:rsid w:val="002B2F95"/>
    <w:rsid w:val="002B3051"/>
    <w:rsid w:val="002B3492"/>
    <w:rsid w:val="002B449F"/>
    <w:rsid w:val="002B45CB"/>
    <w:rsid w:val="002B4FD0"/>
    <w:rsid w:val="002B518C"/>
    <w:rsid w:val="002B73A4"/>
    <w:rsid w:val="002C160A"/>
    <w:rsid w:val="002C1D04"/>
    <w:rsid w:val="002C1D68"/>
    <w:rsid w:val="002C21BC"/>
    <w:rsid w:val="002C222E"/>
    <w:rsid w:val="002C27B4"/>
    <w:rsid w:val="002C2939"/>
    <w:rsid w:val="002C2AFB"/>
    <w:rsid w:val="002C3D00"/>
    <w:rsid w:val="002C3D54"/>
    <w:rsid w:val="002C4819"/>
    <w:rsid w:val="002C5E44"/>
    <w:rsid w:val="002C6B45"/>
    <w:rsid w:val="002C79E9"/>
    <w:rsid w:val="002D16D0"/>
    <w:rsid w:val="002D1A9B"/>
    <w:rsid w:val="002D1B54"/>
    <w:rsid w:val="002D328F"/>
    <w:rsid w:val="002D33F1"/>
    <w:rsid w:val="002D3AA8"/>
    <w:rsid w:val="002D3AB0"/>
    <w:rsid w:val="002D3DA8"/>
    <w:rsid w:val="002D4160"/>
    <w:rsid w:val="002D52FB"/>
    <w:rsid w:val="002D58CB"/>
    <w:rsid w:val="002D6C20"/>
    <w:rsid w:val="002D6C7A"/>
    <w:rsid w:val="002D7007"/>
    <w:rsid w:val="002D728F"/>
    <w:rsid w:val="002D7857"/>
    <w:rsid w:val="002E04F6"/>
    <w:rsid w:val="002E0CA4"/>
    <w:rsid w:val="002E1089"/>
    <w:rsid w:val="002E32D7"/>
    <w:rsid w:val="002E3F71"/>
    <w:rsid w:val="002E4600"/>
    <w:rsid w:val="002E51B6"/>
    <w:rsid w:val="002E555B"/>
    <w:rsid w:val="002E5AC2"/>
    <w:rsid w:val="002E5DAB"/>
    <w:rsid w:val="002E7152"/>
    <w:rsid w:val="002E7D21"/>
    <w:rsid w:val="002F0ECB"/>
    <w:rsid w:val="002F1310"/>
    <w:rsid w:val="002F33FD"/>
    <w:rsid w:val="002F361F"/>
    <w:rsid w:val="002F3CCB"/>
    <w:rsid w:val="002F3FE4"/>
    <w:rsid w:val="002F54E9"/>
    <w:rsid w:val="002F5E82"/>
    <w:rsid w:val="002F6D3C"/>
    <w:rsid w:val="002F75E2"/>
    <w:rsid w:val="003000F5"/>
    <w:rsid w:val="00300173"/>
    <w:rsid w:val="003002B4"/>
    <w:rsid w:val="0030035F"/>
    <w:rsid w:val="0030052C"/>
    <w:rsid w:val="0030065C"/>
    <w:rsid w:val="00300704"/>
    <w:rsid w:val="003012EB"/>
    <w:rsid w:val="00301E25"/>
    <w:rsid w:val="00302A8C"/>
    <w:rsid w:val="003031BA"/>
    <w:rsid w:val="003039CB"/>
    <w:rsid w:val="00304D6D"/>
    <w:rsid w:val="00305A5F"/>
    <w:rsid w:val="0030630F"/>
    <w:rsid w:val="00307190"/>
    <w:rsid w:val="00307BC8"/>
    <w:rsid w:val="00307BE8"/>
    <w:rsid w:val="00311675"/>
    <w:rsid w:val="00311CF7"/>
    <w:rsid w:val="00311EBD"/>
    <w:rsid w:val="00311EDC"/>
    <w:rsid w:val="0031566D"/>
    <w:rsid w:val="00316A99"/>
    <w:rsid w:val="003170E3"/>
    <w:rsid w:val="0031734B"/>
    <w:rsid w:val="003177CF"/>
    <w:rsid w:val="00317F5B"/>
    <w:rsid w:val="00320DCA"/>
    <w:rsid w:val="00321125"/>
    <w:rsid w:val="003213A1"/>
    <w:rsid w:val="0032193C"/>
    <w:rsid w:val="00321BF0"/>
    <w:rsid w:val="0032270C"/>
    <w:rsid w:val="00322FAF"/>
    <w:rsid w:val="00323170"/>
    <w:rsid w:val="00323475"/>
    <w:rsid w:val="0032365A"/>
    <w:rsid w:val="003237BB"/>
    <w:rsid w:val="00324315"/>
    <w:rsid w:val="00324C28"/>
    <w:rsid w:val="00324F13"/>
    <w:rsid w:val="00325068"/>
    <w:rsid w:val="0032579E"/>
    <w:rsid w:val="00326041"/>
    <w:rsid w:val="003264A0"/>
    <w:rsid w:val="00326561"/>
    <w:rsid w:val="003300FA"/>
    <w:rsid w:val="003310F7"/>
    <w:rsid w:val="00331778"/>
    <w:rsid w:val="003327ED"/>
    <w:rsid w:val="00332991"/>
    <w:rsid w:val="00333606"/>
    <w:rsid w:val="00334589"/>
    <w:rsid w:val="003347C9"/>
    <w:rsid w:val="00335C10"/>
    <w:rsid w:val="00337537"/>
    <w:rsid w:val="00337D06"/>
    <w:rsid w:val="00340597"/>
    <w:rsid w:val="00340D82"/>
    <w:rsid w:val="00341DAF"/>
    <w:rsid w:val="0034260B"/>
    <w:rsid w:val="00344198"/>
    <w:rsid w:val="00344450"/>
    <w:rsid w:val="00344759"/>
    <w:rsid w:val="0034547E"/>
    <w:rsid w:val="0034550E"/>
    <w:rsid w:val="00346230"/>
    <w:rsid w:val="003468C1"/>
    <w:rsid w:val="003470BB"/>
    <w:rsid w:val="00347105"/>
    <w:rsid w:val="003507C1"/>
    <w:rsid w:val="00351701"/>
    <w:rsid w:val="00351820"/>
    <w:rsid w:val="003525ED"/>
    <w:rsid w:val="00352E33"/>
    <w:rsid w:val="0035316E"/>
    <w:rsid w:val="003538FD"/>
    <w:rsid w:val="00353BA5"/>
    <w:rsid w:val="00354405"/>
    <w:rsid w:val="00354AC5"/>
    <w:rsid w:val="00354BC4"/>
    <w:rsid w:val="00355B04"/>
    <w:rsid w:val="00356258"/>
    <w:rsid w:val="0035746B"/>
    <w:rsid w:val="0035788F"/>
    <w:rsid w:val="003579F4"/>
    <w:rsid w:val="0036080B"/>
    <w:rsid w:val="00360978"/>
    <w:rsid w:val="00360E6F"/>
    <w:rsid w:val="0036205B"/>
    <w:rsid w:val="003633DB"/>
    <w:rsid w:val="00363B11"/>
    <w:rsid w:val="00363D26"/>
    <w:rsid w:val="0036500A"/>
    <w:rsid w:val="003654AC"/>
    <w:rsid w:val="00366470"/>
    <w:rsid w:val="00367F9A"/>
    <w:rsid w:val="003700D3"/>
    <w:rsid w:val="00370E49"/>
    <w:rsid w:val="003710F7"/>
    <w:rsid w:val="0037136A"/>
    <w:rsid w:val="00371525"/>
    <w:rsid w:val="00371ABF"/>
    <w:rsid w:val="00371E89"/>
    <w:rsid w:val="0037292E"/>
    <w:rsid w:val="00372933"/>
    <w:rsid w:val="003733CA"/>
    <w:rsid w:val="00373A8D"/>
    <w:rsid w:val="0037421B"/>
    <w:rsid w:val="0037422B"/>
    <w:rsid w:val="00375123"/>
    <w:rsid w:val="00375AB7"/>
    <w:rsid w:val="003776EB"/>
    <w:rsid w:val="0037774D"/>
    <w:rsid w:val="00377AF4"/>
    <w:rsid w:val="003809CC"/>
    <w:rsid w:val="00381AC0"/>
    <w:rsid w:val="00383102"/>
    <w:rsid w:val="003831A5"/>
    <w:rsid w:val="00383926"/>
    <w:rsid w:val="003843E0"/>
    <w:rsid w:val="00384927"/>
    <w:rsid w:val="00385524"/>
    <w:rsid w:val="00385A4D"/>
    <w:rsid w:val="00386114"/>
    <w:rsid w:val="003865BD"/>
    <w:rsid w:val="00386994"/>
    <w:rsid w:val="00386F68"/>
    <w:rsid w:val="00387356"/>
    <w:rsid w:val="00387C17"/>
    <w:rsid w:val="0039111D"/>
    <w:rsid w:val="003912CF"/>
    <w:rsid w:val="00393678"/>
    <w:rsid w:val="00393BED"/>
    <w:rsid w:val="003941C9"/>
    <w:rsid w:val="0039424D"/>
    <w:rsid w:val="003946DB"/>
    <w:rsid w:val="00394A0E"/>
    <w:rsid w:val="00395A95"/>
    <w:rsid w:val="00395B77"/>
    <w:rsid w:val="00395E33"/>
    <w:rsid w:val="00396535"/>
    <w:rsid w:val="00396B52"/>
    <w:rsid w:val="003974CE"/>
    <w:rsid w:val="00397582"/>
    <w:rsid w:val="00397B57"/>
    <w:rsid w:val="003A0EBE"/>
    <w:rsid w:val="003A15AB"/>
    <w:rsid w:val="003A16F1"/>
    <w:rsid w:val="003A25F7"/>
    <w:rsid w:val="003A2CC7"/>
    <w:rsid w:val="003A3612"/>
    <w:rsid w:val="003A41DA"/>
    <w:rsid w:val="003A4455"/>
    <w:rsid w:val="003A506C"/>
    <w:rsid w:val="003A5965"/>
    <w:rsid w:val="003A5B15"/>
    <w:rsid w:val="003A6189"/>
    <w:rsid w:val="003A738C"/>
    <w:rsid w:val="003B0AF8"/>
    <w:rsid w:val="003B0BDC"/>
    <w:rsid w:val="003B161D"/>
    <w:rsid w:val="003B1964"/>
    <w:rsid w:val="003B33D0"/>
    <w:rsid w:val="003B4A55"/>
    <w:rsid w:val="003B4EFB"/>
    <w:rsid w:val="003B51F1"/>
    <w:rsid w:val="003B6AAC"/>
    <w:rsid w:val="003B7EE3"/>
    <w:rsid w:val="003C0275"/>
    <w:rsid w:val="003C0490"/>
    <w:rsid w:val="003C071B"/>
    <w:rsid w:val="003C0953"/>
    <w:rsid w:val="003C0A1A"/>
    <w:rsid w:val="003C0CB3"/>
    <w:rsid w:val="003C156D"/>
    <w:rsid w:val="003C288D"/>
    <w:rsid w:val="003C349C"/>
    <w:rsid w:val="003C51C9"/>
    <w:rsid w:val="003C5681"/>
    <w:rsid w:val="003C66BB"/>
    <w:rsid w:val="003C73C7"/>
    <w:rsid w:val="003D03EF"/>
    <w:rsid w:val="003D0732"/>
    <w:rsid w:val="003D0D87"/>
    <w:rsid w:val="003D14C3"/>
    <w:rsid w:val="003D17B5"/>
    <w:rsid w:val="003D186F"/>
    <w:rsid w:val="003D2DA5"/>
    <w:rsid w:val="003D2E11"/>
    <w:rsid w:val="003D2EBA"/>
    <w:rsid w:val="003D2F77"/>
    <w:rsid w:val="003D30EA"/>
    <w:rsid w:val="003D3415"/>
    <w:rsid w:val="003D4047"/>
    <w:rsid w:val="003D4283"/>
    <w:rsid w:val="003D6588"/>
    <w:rsid w:val="003D71E6"/>
    <w:rsid w:val="003D7444"/>
    <w:rsid w:val="003D78DB"/>
    <w:rsid w:val="003E005B"/>
    <w:rsid w:val="003E0C56"/>
    <w:rsid w:val="003E11EF"/>
    <w:rsid w:val="003E1B31"/>
    <w:rsid w:val="003E20AD"/>
    <w:rsid w:val="003E229B"/>
    <w:rsid w:val="003E31B3"/>
    <w:rsid w:val="003E33DC"/>
    <w:rsid w:val="003E36D9"/>
    <w:rsid w:val="003E385D"/>
    <w:rsid w:val="003E3A5B"/>
    <w:rsid w:val="003E4EC8"/>
    <w:rsid w:val="003E5272"/>
    <w:rsid w:val="003E5AC1"/>
    <w:rsid w:val="003E609A"/>
    <w:rsid w:val="003E665F"/>
    <w:rsid w:val="003E69D5"/>
    <w:rsid w:val="003F07FF"/>
    <w:rsid w:val="003F0F36"/>
    <w:rsid w:val="003F156E"/>
    <w:rsid w:val="003F1DB5"/>
    <w:rsid w:val="003F2958"/>
    <w:rsid w:val="003F2C36"/>
    <w:rsid w:val="003F2C47"/>
    <w:rsid w:val="003F49A4"/>
    <w:rsid w:val="003F5631"/>
    <w:rsid w:val="003F5B82"/>
    <w:rsid w:val="003F6504"/>
    <w:rsid w:val="003F666C"/>
    <w:rsid w:val="003F74D1"/>
    <w:rsid w:val="003F773C"/>
    <w:rsid w:val="003F79CA"/>
    <w:rsid w:val="003F7DDD"/>
    <w:rsid w:val="0040093D"/>
    <w:rsid w:val="00400AC3"/>
    <w:rsid w:val="00400F1C"/>
    <w:rsid w:val="00401923"/>
    <w:rsid w:val="00402B08"/>
    <w:rsid w:val="00402F1B"/>
    <w:rsid w:val="0040306E"/>
    <w:rsid w:val="004038D7"/>
    <w:rsid w:val="00403CAA"/>
    <w:rsid w:val="00403D11"/>
    <w:rsid w:val="00404221"/>
    <w:rsid w:val="00404432"/>
    <w:rsid w:val="00404B0A"/>
    <w:rsid w:val="00404E05"/>
    <w:rsid w:val="004050A4"/>
    <w:rsid w:val="00405846"/>
    <w:rsid w:val="0040617C"/>
    <w:rsid w:val="00407168"/>
    <w:rsid w:val="0040753F"/>
    <w:rsid w:val="004115B4"/>
    <w:rsid w:val="00411CA5"/>
    <w:rsid w:val="00412D0B"/>
    <w:rsid w:val="00412F90"/>
    <w:rsid w:val="0041327E"/>
    <w:rsid w:val="00413550"/>
    <w:rsid w:val="004137E9"/>
    <w:rsid w:val="00413B4B"/>
    <w:rsid w:val="00413D66"/>
    <w:rsid w:val="004140AE"/>
    <w:rsid w:val="00414EC3"/>
    <w:rsid w:val="00415326"/>
    <w:rsid w:val="004159F2"/>
    <w:rsid w:val="00415A2A"/>
    <w:rsid w:val="00415DF5"/>
    <w:rsid w:val="004160A1"/>
    <w:rsid w:val="0041624F"/>
    <w:rsid w:val="0041628B"/>
    <w:rsid w:val="004162C1"/>
    <w:rsid w:val="0041669A"/>
    <w:rsid w:val="00416751"/>
    <w:rsid w:val="0041759F"/>
    <w:rsid w:val="00417DA8"/>
    <w:rsid w:val="0042044D"/>
    <w:rsid w:val="00420554"/>
    <w:rsid w:val="004206D2"/>
    <w:rsid w:val="0042096A"/>
    <w:rsid w:val="00420C0F"/>
    <w:rsid w:val="004215AB"/>
    <w:rsid w:val="0042171F"/>
    <w:rsid w:val="0042373E"/>
    <w:rsid w:val="00423E5B"/>
    <w:rsid w:val="0042493F"/>
    <w:rsid w:val="004250EF"/>
    <w:rsid w:val="004259C1"/>
    <w:rsid w:val="00425A92"/>
    <w:rsid w:val="00425F0F"/>
    <w:rsid w:val="00427151"/>
    <w:rsid w:val="0042752B"/>
    <w:rsid w:val="004309C1"/>
    <w:rsid w:val="00430C72"/>
    <w:rsid w:val="004311E5"/>
    <w:rsid w:val="004314B3"/>
    <w:rsid w:val="004319A2"/>
    <w:rsid w:val="00431E6D"/>
    <w:rsid w:val="00431E9A"/>
    <w:rsid w:val="004329A5"/>
    <w:rsid w:val="00433342"/>
    <w:rsid w:val="00433AC0"/>
    <w:rsid w:val="00433B61"/>
    <w:rsid w:val="00433EAD"/>
    <w:rsid w:val="004347DE"/>
    <w:rsid w:val="004353C2"/>
    <w:rsid w:val="00435508"/>
    <w:rsid w:val="00435AE4"/>
    <w:rsid w:val="00435AF3"/>
    <w:rsid w:val="00435C54"/>
    <w:rsid w:val="00435EB6"/>
    <w:rsid w:val="004362A1"/>
    <w:rsid w:val="004365E7"/>
    <w:rsid w:val="00436C34"/>
    <w:rsid w:val="00436F2E"/>
    <w:rsid w:val="00440FCA"/>
    <w:rsid w:val="0044100D"/>
    <w:rsid w:val="00441EB9"/>
    <w:rsid w:val="00441F74"/>
    <w:rsid w:val="0044218F"/>
    <w:rsid w:val="00443F1E"/>
    <w:rsid w:val="00443F34"/>
    <w:rsid w:val="00444025"/>
    <w:rsid w:val="00444A76"/>
    <w:rsid w:val="00444CE5"/>
    <w:rsid w:val="00444F83"/>
    <w:rsid w:val="00444FD9"/>
    <w:rsid w:val="0044521C"/>
    <w:rsid w:val="00445600"/>
    <w:rsid w:val="0044590D"/>
    <w:rsid w:val="00446C4A"/>
    <w:rsid w:val="00447F55"/>
    <w:rsid w:val="0045095B"/>
    <w:rsid w:val="00450D54"/>
    <w:rsid w:val="00450E57"/>
    <w:rsid w:val="00450E5D"/>
    <w:rsid w:val="00450FF5"/>
    <w:rsid w:val="0045152E"/>
    <w:rsid w:val="00451F43"/>
    <w:rsid w:val="00452D82"/>
    <w:rsid w:val="00453471"/>
    <w:rsid w:val="00453ED7"/>
    <w:rsid w:val="00454154"/>
    <w:rsid w:val="00455273"/>
    <w:rsid w:val="0045597A"/>
    <w:rsid w:val="0046103B"/>
    <w:rsid w:val="00461903"/>
    <w:rsid w:val="00462959"/>
    <w:rsid w:val="00463B3F"/>
    <w:rsid w:val="0046445C"/>
    <w:rsid w:val="00465C0C"/>
    <w:rsid w:val="0046614D"/>
    <w:rsid w:val="00466EE4"/>
    <w:rsid w:val="004671DF"/>
    <w:rsid w:val="004677D6"/>
    <w:rsid w:val="00470144"/>
    <w:rsid w:val="00470288"/>
    <w:rsid w:val="00470C15"/>
    <w:rsid w:val="00471CF7"/>
    <w:rsid w:val="0047227F"/>
    <w:rsid w:val="00473017"/>
    <w:rsid w:val="00473A91"/>
    <w:rsid w:val="00475237"/>
    <w:rsid w:val="004753BD"/>
    <w:rsid w:val="00475844"/>
    <w:rsid w:val="004764B0"/>
    <w:rsid w:val="0047733A"/>
    <w:rsid w:val="00477CBD"/>
    <w:rsid w:val="00480320"/>
    <w:rsid w:val="0048117C"/>
    <w:rsid w:val="004818BF"/>
    <w:rsid w:val="00481BF4"/>
    <w:rsid w:val="0048300F"/>
    <w:rsid w:val="004833E5"/>
    <w:rsid w:val="00484CFB"/>
    <w:rsid w:val="0048568C"/>
    <w:rsid w:val="004857A3"/>
    <w:rsid w:val="004860C2"/>
    <w:rsid w:val="00486266"/>
    <w:rsid w:val="004866EE"/>
    <w:rsid w:val="00486A4E"/>
    <w:rsid w:val="00486D4C"/>
    <w:rsid w:val="00486D9B"/>
    <w:rsid w:val="00487597"/>
    <w:rsid w:val="00490575"/>
    <w:rsid w:val="00490FDD"/>
    <w:rsid w:val="00491221"/>
    <w:rsid w:val="004914F4"/>
    <w:rsid w:val="00491B26"/>
    <w:rsid w:val="00491EE9"/>
    <w:rsid w:val="0049280A"/>
    <w:rsid w:val="0049292A"/>
    <w:rsid w:val="0049335A"/>
    <w:rsid w:val="00493623"/>
    <w:rsid w:val="0049381C"/>
    <w:rsid w:val="0049400F"/>
    <w:rsid w:val="004954A0"/>
    <w:rsid w:val="004968AC"/>
    <w:rsid w:val="004970B2"/>
    <w:rsid w:val="00497764"/>
    <w:rsid w:val="00497A84"/>
    <w:rsid w:val="004A0111"/>
    <w:rsid w:val="004A07A1"/>
    <w:rsid w:val="004A0F3A"/>
    <w:rsid w:val="004A1253"/>
    <w:rsid w:val="004A1326"/>
    <w:rsid w:val="004A1C89"/>
    <w:rsid w:val="004A3484"/>
    <w:rsid w:val="004A36BE"/>
    <w:rsid w:val="004A4AFB"/>
    <w:rsid w:val="004A4E44"/>
    <w:rsid w:val="004A7461"/>
    <w:rsid w:val="004A74F4"/>
    <w:rsid w:val="004A78C8"/>
    <w:rsid w:val="004B02BC"/>
    <w:rsid w:val="004B04BB"/>
    <w:rsid w:val="004B0726"/>
    <w:rsid w:val="004B0B2B"/>
    <w:rsid w:val="004B2865"/>
    <w:rsid w:val="004B2D6B"/>
    <w:rsid w:val="004B2E5B"/>
    <w:rsid w:val="004B30DA"/>
    <w:rsid w:val="004B31AC"/>
    <w:rsid w:val="004B348F"/>
    <w:rsid w:val="004B382F"/>
    <w:rsid w:val="004B3EB8"/>
    <w:rsid w:val="004B41DF"/>
    <w:rsid w:val="004B433A"/>
    <w:rsid w:val="004B4E99"/>
    <w:rsid w:val="004B51B3"/>
    <w:rsid w:val="004B5260"/>
    <w:rsid w:val="004B5734"/>
    <w:rsid w:val="004B5E2C"/>
    <w:rsid w:val="004B6359"/>
    <w:rsid w:val="004B6447"/>
    <w:rsid w:val="004B77A9"/>
    <w:rsid w:val="004B77DD"/>
    <w:rsid w:val="004B77F9"/>
    <w:rsid w:val="004B7DB8"/>
    <w:rsid w:val="004C070F"/>
    <w:rsid w:val="004C0C96"/>
    <w:rsid w:val="004C138B"/>
    <w:rsid w:val="004C19DA"/>
    <w:rsid w:val="004C2E47"/>
    <w:rsid w:val="004C38B6"/>
    <w:rsid w:val="004C4550"/>
    <w:rsid w:val="004C457B"/>
    <w:rsid w:val="004C4DB7"/>
    <w:rsid w:val="004C535B"/>
    <w:rsid w:val="004C5443"/>
    <w:rsid w:val="004C607D"/>
    <w:rsid w:val="004C64F6"/>
    <w:rsid w:val="004C7B54"/>
    <w:rsid w:val="004C7EF9"/>
    <w:rsid w:val="004D0E0A"/>
    <w:rsid w:val="004D177A"/>
    <w:rsid w:val="004D17DF"/>
    <w:rsid w:val="004D186A"/>
    <w:rsid w:val="004D21B4"/>
    <w:rsid w:val="004D24A0"/>
    <w:rsid w:val="004D2A71"/>
    <w:rsid w:val="004D31D9"/>
    <w:rsid w:val="004D35D9"/>
    <w:rsid w:val="004D3DB2"/>
    <w:rsid w:val="004D478D"/>
    <w:rsid w:val="004D4974"/>
    <w:rsid w:val="004D58C7"/>
    <w:rsid w:val="004D6050"/>
    <w:rsid w:val="004D69FB"/>
    <w:rsid w:val="004D7DBC"/>
    <w:rsid w:val="004E0483"/>
    <w:rsid w:val="004E04F5"/>
    <w:rsid w:val="004E1952"/>
    <w:rsid w:val="004E242B"/>
    <w:rsid w:val="004E2EF5"/>
    <w:rsid w:val="004E3DF1"/>
    <w:rsid w:val="004E4500"/>
    <w:rsid w:val="004E4D72"/>
    <w:rsid w:val="004E54B7"/>
    <w:rsid w:val="004E56B0"/>
    <w:rsid w:val="004E56BE"/>
    <w:rsid w:val="004E5CAE"/>
    <w:rsid w:val="004E5CCA"/>
    <w:rsid w:val="004E6213"/>
    <w:rsid w:val="004E68BB"/>
    <w:rsid w:val="004E6B09"/>
    <w:rsid w:val="004E6DE8"/>
    <w:rsid w:val="004E6FDC"/>
    <w:rsid w:val="004E711E"/>
    <w:rsid w:val="004E764A"/>
    <w:rsid w:val="004E7C02"/>
    <w:rsid w:val="004F021A"/>
    <w:rsid w:val="004F06C7"/>
    <w:rsid w:val="004F0E55"/>
    <w:rsid w:val="004F2993"/>
    <w:rsid w:val="004F4196"/>
    <w:rsid w:val="004F4299"/>
    <w:rsid w:val="004F4AAC"/>
    <w:rsid w:val="004F4F07"/>
    <w:rsid w:val="004F5E9A"/>
    <w:rsid w:val="004F694D"/>
    <w:rsid w:val="004F6C0E"/>
    <w:rsid w:val="004F6FC0"/>
    <w:rsid w:val="004F7881"/>
    <w:rsid w:val="004F7BF2"/>
    <w:rsid w:val="00501B3B"/>
    <w:rsid w:val="00501E84"/>
    <w:rsid w:val="00501F85"/>
    <w:rsid w:val="005033F0"/>
    <w:rsid w:val="00503F76"/>
    <w:rsid w:val="00504A85"/>
    <w:rsid w:val="00505176"/>
    <w:rsid w:val="005053AE"/>
    <w:rsid w:val="005053B2"/>
    <w:rsid w:val="00505AAA"/>
    <w:rsid w:val="00506761"/>
    <w:rsid w:val="00507AD4"/>
    <w:rsid w:val="00507E24"/>
    <w:rsid w:val="005100A6"/>
    <w:rsid w:val="00510120"/>
    <w:rsid w:val="00510627"/>
    <w:rsid w:val="00510D0A"/>
    <w:rsid w:val="00510DA2"/>
    <w:rsid w:val="00511EE9"/>
    <w:rsid w:val="0051362D"/>
    <w:rsid w:val="0051430D"/>
    <w:rsid w:val="00514757"/>
    <w:rsid w:val="0051568C"/>
    <w:rsid w:val="005159BE"/>
    <w:rsid w:val="00516091"/>
    <w:rsid w:val="00516D75"/>
    <w:rsid w:val="00516E14"/>
    <w:rsid w:val="00517060"/>
    <w:rsid w:val="0051768A"/>
    <w:rsid w:val="00520508"/>
    <w:rsid w:val="00521219"/>
    <w:rsid w:val="00521536"/>
    <w:rsid w:val="00521AC3"/>
    <w:rsid w:val="00521AD1"/>
    <w:rsid w:val="005224F7"/>
    <w:rsid w:val="00522752"/>
    <w:rsid w:val="00522A04"/>
    <w:rsid w:val="005235CE"/>
    <w:rsid w:val="005238B6"/>
    <w:rsid w:val="005239CD"/>
    <w:rsid w:val="00523D9E"/>
    <w:rsid w:val="00523F9D"/>
    <w:rsid w:val="00523FDA"/>
    <w:rsid w:val="00524499"/>
    <w:rsid w:val="00524C23"/>
    <w:rsid w:val="00524E3A"/>
    <w:rsid w:val="00525174"/>
    <w:rsid w:val="00525D80"/>
    <w:rsid w:val="00525EC8"/>
    <w:rsid w:val="005262E5"/>
    <w:rsid w:val="00527D64"/>
    <w:rsid w:val="00530F57"/>
    <w:rsid w:val="00531B01"/>
    <w:rsid w:val="00531FB4"/>
    <w:rsid w:val="00531FFB"/>
    <w:rsid w:val="00532077"/>
    <w:rsid w:val="005323EB"/>
    <w:rsid w:val="00532782"/>
    <w:rsid w:val="005327D3"/>
    <w:rsid w:val="0053340F"/>
    <w:rsid w:val="00534CDB"/>
    <w:rsid w:val="00535644"/>
    <w:rsid w:val="00535852"/>
    <w:rsid w:val="00535D32"/>
    <w:rsid w:val="005363DF"/>
    <w:rsid w:val="005365F6"/>
    <w:rsid w:val="005378D8"/>
    <w:rsid w:val="00537AE9"/>
    <w:rsid w:val="00537E26"/>
    <w:rsid w:val="00537E3E"/>
    <w:rsid w:val="00541C41"/>
    <w:rsid w:val="00541D11"/>
    <w:rsid w:val="00541D92"/>
    <w:rsid w:val="00541F1D"/>
    <w:rsid w:val="00542253"/>
    <w:rsid w:val="00542847"/>
    <w:rsid w:val="005429C1"/>
    <w:rsid w:val="00543AF8"/>
    <w:rsid w:val="00543CAD"/>
    <w:rsid w:val="00544311"/>
    <w:rsid w:val="00544560"/>
    <w:rsid w:val="00544C57"/>
    <w:rsid w:val="00545795"/>
    <w:rsid w:val="00545BD9"/>
    <w:rsid w:val="0054644E"/>
    <w:rsid w:val="0054666E"/>
    <w:rsid w:val="0054679C"/>
    <w:rsid w:val="00546E74"/>
    <w:rsid w:val="00546F48"/>
    <w:rsid w:val="00547655"/>
    <w:rsid w:val="0055058C"/>
    <w:rsid w:val="00550EEE"/>
    <w:rsid w:val="005511F1"/>
    <w:rsid w:val="005516EE"/>
    <w:rsid w:val="0055220A"/>
    <w:rsid w:val="005523FE"/>
    <w:rsid w:val="00552EC3"/>
    <w:rsid w:val="00553825"/>
    <w:rsid w:val="00553AD0"/>
    <w:rsid w:val="00553D9E"/>
    <w:rsid w:val="00554FC0"/>
    <w:rsid w:val="0055509C"/>
    <w:rsid w:val="0055562D"/>
    <w:rsid w:val="0055652B"/>
    <w:rsid w:val="00556636"/>
    <w:rsid w:val="00557608"/>
    <w:rsid w:val="0056010A"/>
    <w:rsid w:val="0056012E"/>
    <w:rsid w:val="005609CE"/>
    <w:rsid w:val="0056122B"/>
    <w:rsid w:val="00561C2E"/>
    <w:rsid w:val="00562EF4"/>
    <w:rsid w:val="0056376A"/>
    <w:rsid w:val="0056504B"/>
    <w:rsid w:val="00565387"/>
    <w:rsid w:val="005653A6"/>
    <w:rsid w:val="005653D8"/>
    <w:rsid w:val="005665C3"/>
    <w:rsid w:val="0056684D"/>
    <w:rsid w:val="005673B8"/>
    <w:rsid w:val="0056761D"/>
    <w:rsid w:val="00567A87"/>
    <w:rsid w:val="00570073"/>
    <w:rsid w:val="00570F4D"/>
    <w:rsid w:val="0057125E"/>
    <w:rsid w:val="00571416"/>
    <w:rsid w:val="0057250C"/>
    <w:rsid w:val="00572B34"/>
    <w:rsid w:val="00574AD1"/>
    <w:rsid w:val="0057528D"/>
    <w:rsid w:val="00575427"/>
    <w:rsid w:val="00575849"/>
    <w:rsid w:val="00575A47"/>
    <w:rsid w:val="00577D77"/>
    <w:rsid w:val="00580280"/>
    <w:rsid w:val="00580C1D"/>
    <w:rsid w:val="00581D89"/>
    <w:rsid w:val="0058238D"/>
    <w:rsid w:val="005847BD"/>
    <w:rsid w:val="00584B24"/>
    <w:rsid w:val="00584BD0"/>
    <w:rsid w:val="00585206"/>
    <w:rsid w:val="00585B73"/>
    <w:rsid w:val="005863F3"/>
    <w:rsid w:val="005864FD"/>
    <w:rsid w:val="00586866"/>
    <w:rsid w:val="00587547"/>
    <w:rsid w:val="005875FE"/>
    <w:rsid w:val="005878EE"/>
    <w:rsid w:val="00590006"/>
    <w:rsid w:val="005902B8"/>
    <w:rsid w:val="00590581"/>
    <w:rsid w:val="00590E28"/>
    <w:rsid w:val="005912C7"/>
    <w:rsid w:val="0059145A"/>
    <w:rsid w:val="005924DD"/>
    <w:rsid w:val="0059301B"/>
    <w:rsid w:val="00593171"/>
    <w:rsid w:val="00593D51"/>
    <w:rsid w:val="00594784"/>
    <w:rsid w:val="00594F63"/>
    <w:rsid w:val="005952FD"/>
    <w:rsid w:val="00595DEF"/>
    <w:rsid w:val="00597B6C"/>
    <w:rsid w:val="00597C8B"/>
    <w:rsid w:val="005A2B2F"/>
    <w:rsid w:val="005A2CF3"/>
    <w:rsid w:val="005A41B1"/>
    <w:rsid w:val="005A444A"/>
    <w:rsid w:val="005A59EC"/>
    <w:rsid w:val="005A5DCF"/>
    <w:rsid w:val="005A6856"/>
    <w:rsid w:val="005A6EAF"/>
    <w:rsid w:val="005A6FF9"/>
    <w:rsid w:val="005A7D09"/>
    <w:rsid w:val="005A7FF8"/>
    <w:rsid w:val="005B0721"/>
    <w:rsid w:val="005B1057"/>
    <w:rsid w:val="005B1A85"/>
    <w:rsid w:val="005B284D"/>
    <w:rsid w:val="005B31AC"/>
    <w:rsid w:val="005B3410"/>
    <w:rsid w:val="005B385C"/>
    <w:rsid w:val="005B3B95"/>
    <w:rsid w:val="005B3F61"/>
    <w:rsid w:val="005B4419"/>
    <w:rsid w:val="005B6449"/>
    <w:rsid w:val="005B7042"/>
    <w:rsid w:val="005B73C8"/>
    <w:rsid w:val="005C050D"/>
    <w:rsid w:val="005C087B"/>
    <w:rsid w:val="005C0A35"/>
    <w:rsid w:val="005C1710"/>
    <w:rsid w:val="005C1C47"/>
    <w:rsid w:val="005C1C54"/>
    <w:rsid w:val="005C23E0"/>
    <w:rsid w:val="005C265E"/>
    <w:rsid w:val="005C29F1"/>
    <w:rsid w:val="005C2BC8"/>
    <w:rsid w:val="005C30C9"/>
    <w:rsid w:val="005C321A"/>
    <w:rsid w:val="005C3E84"/>
    <w:rsid w:val="005C40E4"/>
    <w:rsid w:val="005C4759"/>
    <w:rsid w:val="005C4AB5"/>
    <w:rsid w:val="005C5EF1"/>
    <w:rsid w:val="005C6524"/>
    <w:rsid w:val="005C6C58"/>
    <w:rsid w:val="005D050C"/>
    <w:rsid w:val="005D0789"/>
    <w:rsid w:val="005D1DF4"/>
    <w:rsid w:val="005D243D"/>
    <w:rsid w:val="005D25DD"/>
    <w:rsid w:val="005D281E"/>
    <w:rsid w:val="005D320A"/>
    <w:rsid w:val="005D4F77"/>
    <w:rsid w:val="005D516B"/>
    <w:rsid w:val="005D5930"/>
    <w:rsid w:val="005D5B5F"/>
    <w:rsid w:val="005D5ED3"/>
    <w:rsid w:val="005D5FFC"/>
    <w:rsid w:val="005D7562"/>
    <w:rsid w:val="005D7E68"/>
    <w:rsid w:val="005E048D"/>
    <w:rsid w:val="005E0A12"/>
    <w:rsid w:val="005E1A5B"/>
    <w:rsid w:val="005E1CD2"/>
    <w:rsid w:val="005E395C"/>
    <w:rsid w:val="005E4A06"/>
    <w:rsid w:val="005E5352"/>
    <w:rsid w:val="005E5361"/>
    <w:rsid w:val="005E5EA6"/>
    <w:rsid w:val="005E6A14"/>
    <w:rsid w:val="005E700D"/>
    <w:rsid w:val="005E7044"/>
    <w:rsid w:val="005E705F"/>
    <w:rsid w:val="005E766B"/>
    <w:rsid w:val="005E7BC7"/>
    <w:rsid w:val="005E7F2D"/>
    <w:rsid w:val="005F0D94"/>
    <w:rsid w:val="005F152F"/>
    <w:rsid w:val="005F16A1"/>
    <w:rsid w:val="005F1E68"/>
    <w:rsid w:val="005F2345"/>
    <w:rsid w:val="005F23A3"/>
    <w:rsid w:val="005F277C"/>
    <w:rsid w:val="005F3AC3"/>
    <w:rsid w:val="005F3C71"/>
    <w:rsid w:val="005F6015"/>
    <w:rsid w:val="005F66A9"/>
    <w:rsid w:val="005F66F8"/>
    <w:rsid w:val="005F6D72"/>
    <w:rsid w:val="005F71F3"/>
    <w:rsid w:val="005F7AEE"/>
    <w:rsid w:val="00600194"/>
    <w:rsid w:val="00600D48"/>
    <w:rsid w:val="0060173F"/>
    <w:rsid w:val="006017F2"/>
    <w:rsid w:val="00602269"/>
    <w:rsid w:val="00602A5C"/>
    <w:rsid w:val="00604B05"/>
    <w:rsid w:val="00604EB8"/>
    <w:rsid w:val="006065EB"/>
    <w:rsid w:val="00606D58"/>
    <w:rsid w:val="00606E1B"/>
    <w:rsid w:val="00607BF0"/>
    <w:rsid w:val="006105C0"/>
    <w:rsid w:val="00612123"/>
    <w:rsid w:val="0061233D"/>
    <w:rsid w:val="00613089"/>
    <w:rsid w:val="00613200"/>
    <w:rsid w:val="0061332A"/>
    <w:rsid w:val="00613587"/>
    <w:rsid w:val="0061452A"/>
    <w:rsid w:val="00615A87"/>
    <w:rsid w:val="006161D8"/>
    <w:rsid w:val="00616CFA"/>
    <w:rsid w:val="00617B02"/>
    <w:rsid w:val="0062007B"/>
    <w:rsid w:val="00620A20"/>
    <w:rsid w:val="00621B07"/>
    <w:rsid w:val="00621F47"/>
    <w:rsid w:val="00622186"/>
    <w:rsid w:val="00622A7B"/>
    <w:rsid w:val="00622B10"/>
    <w:rsid w:val="00622B26"/>
    <w:rsid w:val="00623821"/>
    <w:rsid w:val="00623ACF"/>
    <w:rsid w:val="00623EB2"/>
    <w:rsid w:val="006249ED"/>
    <w:rsid w:val="00624B38"/>
    <w:rsid w:val="00624F7D"/>
    <w:rsid w:val="00625889"/>
    <w:rsid w:val="006259B8"/>
    <w:rsid w:val="006260D9"/>
    <w:rsid w:val="006268A8"/>
    <w:rsid w:val="00626C67"/>
    <w:rsid w:val="00626D17"/>
    <w:rsid w:val="00627654"/>
    <w:rsid w:val="00627D2C"/>
    <w:rsid w:val="00630D0D"/>
    <w:rsid w:val="00631155"/>
    <w:rsid w:val="0063128A"/>
    <w:rsid w:val="006318F6"/>
    <w:rsid w:val="0063192B"/>
    <w:rsid w:val="0063199A"/>
    <w:rsid w:val="006323DF"/>
    <w:rsid w:val="00633CFB"/>
    <w:rsid w:val="006341E9"/>
    <w:rsid w:val="00634EA4"/>
    <w:rsid w:val="00635164"/>
    <w:rsid w:val="006357C1"/>
    <w:rsid w:val="00635BFA"/>
    <w:rsid w:val="006369F9"/>
    <w:rsid w:val="00636E1F"/>
    <w:rsid w:val="00637CCD"/>
    <w:rsid w:val="00640C36"/>
    <w:rsid w:val="00640C80"/>
    <w:rsid w:val="00641762"/>
    <w:rsid w:val="00641D33"/>
    <w:rsid w:val="00641D3D"/>
    <w:rsid w:val="00642082"/>
    <w:rsid w:val="00643211"/>
    <w:rsid w:val="0064339B"/>
    <w:rsid w:val="0064427C"/>
    <w:rsid w:val="00644D70"/>
    <w:rsid w:val="00646237"/>
    <w:rsid w:val="006468DB"/>
    <w:rsid w:val="00646B44"/>
    <w:rsid w:val="00650612"/>
    <w:rsid w:val="00650D1B"/>
    <w:rsid w:val="00650D97"/>
    <w:rsid w:val="00650DB8"/>
    <w:rsid w:val="00651344"/>
    <w:rsid w:val="0065188C"/>
    <w:rsid w:val="00651EBC"/>
    <w:rsid w:val="0065200B"/>
    <w:rsid w:val="006528E1"/>
    <w:rsid w:val="00652D1F"/>
    <w:rsid w:val="00652D8C"/>
    <w:rsid w:val="006532A3"/>
    <w:rsid w:val="006534E4"/>
    <w:rsid w:val="0065584B"/>
    <w:rsid w:val="00656544"/>
    <w:rsid w:val="006565FA"/>
    <w:rsid w:val="006567B0"/>
    <w:rsid w:val="00656F76"/>
    <w:rsid w:val="006570DD"/>
    <w:rsid w:val="0065745C"/>
    <w:rsid w:val="006578F4"/>
    <w:rsid w:val="00660284"/>
    <w:rsid w:val="00660443"/>
    <w:rsid w:val="00660B5E"/>
    <w:rsid w:val="00661327"/>
    <w:rsid w:val="006619B7"/>
    <w:rsid w:val="00661D31"/>
    <w:rsid w:val="00663D67"/>
    <w:rsid w:val="006640F5"/>
    <w:rsid w:val="00666045"/>
    <w:rsid w:val="00666A68"/>
    <w:rsid w:val="00666D56"/>
    <w:rsid w:val="00667010"/>
    <w:rsid w:val="00667B58"/>
    <w:rsid w:val="006717C3"/>
    <w:rsid w:val="00672026"/>
    <w:rsid w:val="00672848"/>
    <w:rsid w:val="006733A4"/>
    <w:rsid w:val="0067398F"/>
    <w:rsid w:val="00674A1E"/>
    <w:rsid w:val="00674C48"/>
    <w:rsid w:val="006766D5"/>
    <w:rsid w:val="006766F6"/>
    <w:rsid w:val="00676D11"/>
    <w:rsid w:val="00677112"/>
    <w:rsid w:val="00677B35"/>
    <w:rsid w:val="00677E53"/>
    <w:rsid w:val="00677F30"/>
    <w:rsid w:val="00680054"/>
    <w:rsid w:val="0068013B"/>
    <w:rsid w:val="00681B0E"/>
    <w:rsid w:val="00681D3C"/>
    <w:rsid w:val="00681E46"/>
    <w:rsid w:val="00682950"/>
    <w:rsid w:val="006829D4"/>
    <w:rsid w:val="00683065"/>
    <w:rsid w:val="00684835"/>
    <w:rsid w:val="00684BA6"/>
    <w:rsid w:val="00686153"/>
    <w:rsid w:val="0069097E"/>
    <w:rsid w:val="00690B0D"/>
    <w:rsid w:val="0069226D"/>
    <w:rsid w:val="00692EAC"/>
    <w:rsid w:val="00694268"/>
    <w:rsid w:val="00694991"/>
    <w:rsid w:val="00694A2D"/>
    <w:rsid w:val="00694D7F"/>
    <w:rsid w:val="006961C6"/>
    <w:rsid w:val="00697CFF"/>
    <w:rsid w:val="006A04F9"/>
    <w:rsid w:val="006A0E59"/>
    <w:rsid w:val="006A1480"/>
    <w:rsid w:val="006A18DD"/>
    <w:rsid w:val="006A1D7E"/>
    <w:rsid w:val="006A25D3"/>
    <w:rsid w:val="006A318B"/>
    <w:rsid w:val="006A3AF6"/>
    <w:rsid w:val="006A4288"/>
    <w:rsid w:val="006A4810"/>
    <w:rsid w:val="006A5164"/>
    <w:rsid w:val="006A5985"/>
    <w:rsid w:val="006A59CA"/>
    <w:rsid w:val="006A5A2F"/>
    <w:rsid w:val="006A6002"/>
    <w:rsid w:val="006A6479"/>
    <w:rsid w:val="006A647E"/>
    <w:rsid w:val="006A7B60"/>
    <w:rsid w:val="006A7E0B"/>
    <w:rsid w:val="006A7EC9"/>
    <w:rsid w:val="006B0A69"/>
    <w:rsid w:val="006B0D41"/>
    <w:rsid w:val="006B0F8E"/>
    <w:rsid w:val="006B1844"/>
    <w:rsid w:val="006B1ACF"/>
    <w:rsid w:val="006B334E"/>
    <w:rsid w:val="006B3808"/>
    <w:rsid w:val="006B40DC"/>
    <w:rsid w:val="006B49BD"/>
    <w:rsid w:val="006B4F54"/>
    <w:rsid w:val="006B55F5"/>
    <w:rsid w:val="006B5E0F"/>
    <w:rsid w:val="006B6C6F"/>
    <w:rsid w:val="006B7839"/>
    <w:rsid w:val="006C030D"/>
    <w:rsid w:val="006C0FA6"/>
    <w:rsid w:val="006C0FD0"/>
    <w:rsid w:val="006C1168"/>
    <w:rsid w:val="006C12C4"/>
    <w:rsid w:val="006C136F"/>
    <w:rsid w:val="006C1629"/>
    <w:rsid w:val="006C164F"/>
    <w:rsid w:val="006C1ADA"/>
    <w:rsid w:val="006C1C55"/>
    <w:rsid w:val="006C1F94"/>
    <w:rsid w:val="006C2442"/>
    <w:rsid w:val="006C35CF"/>
    <w:rsid w:val="006C4EBD"/>
    <w:rsid w:val="006C543B"/>
    <w:rsid w:val="006C56E1"/>
    <w:rsid w:val="006C59F5"/>
    <w:rsid w:val="006C5F2B"/>
    <w:rsid w:val="006C63EC"/>
    <w:rsid w:val="006C67BE"/>
    <w:rsid w:val="006C68FF"/>
    <w:rsid w:val="006C6ADD"/>
    <w:rsid w:val="006C7555"/>
    <w:rsid w:val="006C7AFE"/>
    <w:rsid w:val="006C7BC4"/>
    <w:rsid w:val="006C7F01"/>
    <w:rsid w:val="006D057F"/>
    <w:rsid w:val="006D06D0"/>
    <w:rsid w:val="006D09E9"/>
    <w:rsid w:val="006D0F94"/>
    <w:rsid w:val="006D1069"/>
    <w:rsid w:val="006D14C1"/>
    <w:rsid w:val="006D1576"/>
    <w:rsid w:val="006D205C"/>
    <w:rsid w:val="006D2BFB"/>
    <w:rsid w:val="006D2DDB"/>
    <w:rsid w:val="006D351F"/>
    <w:rsid w:val="006D39EE"/>
    <w:rsid w:val="006D4175"/>
    <w:rsid w:val="006D4387"/>
    <w:rsid w:val="006D4533"/>
    <w:rsid w:val="006D5502"/>
    <w:rsid w:val="006D5690"/>
    <w:rsid w:val="006D6668"/>
    <w:rsid w:val="006D671F"/>
    <w:rsid w:val="006D6A02"/>
    <w:rsid w:val="006D6C54"/>
    <w:rsid w:val="006D6C99"/>
    <w:rsid w:val="006D7013"/>
    <w:rsid w:val="006E02BF"/>
    <w:rsid w:val="006E038D"/>
    <w:rsid w:val="006E0D4A"/>
    <w:rsid w:val="006E0E4E"/>
    <w:rsid w:val="006E1140"/>
    <w:rsid w:val="006E1C72"/>
    <w:rsid w:val="006E2847"/>
    <w:rsid w:val="006E2CB2"/>
    <w:rsid w:val="006E354C"/>
    <w:rsid w:val="006E35D1"/>
    <w:rsid w:val="006E390F"/>
    <w:rsid w:val="006E39DC"/>
    <w:rsid w:val="006E422C"/>
    <w:rsid w:val="006E4E07"/>
    <w:rsid w:val="006E501D"/>
    <w:rsid w:val="006E58ED"/>
    <w:rsid w:val="006E6652"/>
    <w:rsid w:val="006F0551"/>
    <w:rsid w:val="006F068D"/>
    <w:rsid w:val="006F081E"/>
    <w:rsid w:val="006F218C"/>
    <w:rsid w:val="006F2657"/>
    <w:rsid w:val="006F27B1"/>
    <w:rsid w:val="006F3736"/>
    <w:rsid w:val="006F3DE8"/>
    <w:rsid w:val="006F52BB"/>
    <w:rsid w:val="006F597E"/>
    <w:rsid w:val="006F5C27"/>
    <w:rsid w:val="006F62E1"/>
    <w:rsid w:val="006F75EB"/>
    <w:rsid w:val="00700454"/>
    <w:rsid w:val="007004C0"/>
    <w:rsid w:val="00700A13"/>
    <w:rsid w:val="00701A81"/>
    <w:rsid w:val="007025F6"/>
    <w:rsid w:val="007027BD"/>
    <w:rsid w:val="00702FE0"/>
    <w:rsid w:val="007038DB"/>
    <w:rsid w:val="00703E8A"/>
    <w:rsid w:val="0070424A"/>
    <w:rsid w:val="00705307"/>
    <w:rsid w:val="007059A2"/>
    <w:rsid w:val="00705A38"/>
    <w:rsid w:val="00705A51"/>
    <w:rsid w:val="0070616D"/>
    <w:rsid w:val="00706437"/>
    <w:rsid w:val="007067EB"/>
    <w:rsid w:val="00706E67"/>
    <w:rsid w:val="007077B9"/>
    <w:rsid w:val="0071086E"/>
    <w:rsid w:val="00710996"/>
    <w:rsid w:val="00710C6B"/>
    <w:rsid w:val="0071109A"/>
    <w:rsid w:val="007146CE"/>
    <w:rsid w:val="00714AC0"/>
    <w:rsid w:val="00715F9F"/>
    <w:rsid w:val="00717D43"/>
    <w:rsid w:val="007210C7"/>
    <w:rsid w:val="007217BB"/>
    <w:rsid w:val="007219D3"/>
    <w:rsid w:val="00722061"/>
    <w:rsid w:val="00722202"/>
    <w:rsid w:val="0072377F"/>
    <w:rsid w:val="00723928"/>
    <w:rsid w:val="00723B37"/>
    <w:rsid w:val="00723DD2"/>
    <w:rsid w:val="007247C3"/>
    <w:rsid w:val="00724801"/>
    <w:rsid w:val="0072586A"/>
    <w:rsid w:val="007259E5"/>
    <w:rsid w:val="00725D10"/>
    <w:rsid w:val="0072650D"/>
    <w:rsid w:val="0072685F"/>
    <w:rsid w:val="00726983"/>
    <w:rsid w:val="00726D20"/>
    <w:rsid w:val="00726F08"/>
    <w:rsid w:val="007274D9"/>
    <w:rsid w:val="00727F6B"/>
    <w:rsid w:val="00727FFA"/>
    <w:rsid w:val="00730A45"/>
    <w:rsid w:val="00730DE7"/>
    <w:rsid w:val="007310E3"/>
    <w:rsid w:val="00731A7C"/>
    <w:rsid w:val="00731CC9"/>
    <w:rsid w:val="00731EB8"/>
    <w:rsid w:val="00733025"/>
    <w:rsid w:val="00733ABB"/>
    <w:rsid w:val="00733F6E"/>
    <w:rsid w:val="007346C8"/>
    <w:rsid w:val="007370E4"/>
    <w:rsid w:val="00737258"/>
    <w:rsid w:val="0073725E"/>
    <w:rsid w:val="007378CE"/>
    <w:rsid w:val="00740530"/>
    <w:rsid w:val="007406D7"/>
    <w:rsid w:val="00740D62"/>
    <w:rsid w:val="00741EDE"/>
    <w:rsid w:val="00741F16"/>
    <w:rsid w:val="0074262E"/>
    <w:rsid w:val="00742845"/>
    <w:rsid w:val="0074386A"/>
    <w:rsid w:val="00745BA1"/>
    <w:rsid w:val="00746089"/>
    <w:rsid w:val="007460A0"/>
    <w:rsid w:val="007463D5"/>
    <w:rsid w:val="007465A0"/>
    <w:rsid w:val="007467ED"/>
    <w:rsid w:val="007469F1"/>
    <w:rsid w:val="00746F54"/>
    <w:rsid w:val="0075014D"/>
    <w:rsid w:val="00750B99"/>
    <w:rsid w:val="00750BF0"/>
    <w:rsid w:val="007514A5"/>
    <w:rsid w:val="00751599"/>
    <w:rsid w:val="00751A3C"/>
    <w:rsid w:val="00753808"/>
    <w:rsid w:val="00753B13"/>
    <w:rsid w:val="007545A0"/>
    <w:rsid w:val="007545F0"/>
    <w:rsid w:val="0075574A"/>
    <w:rsid w:val="00755A91"/>
    <w:rsid w:val="0076198E"/>
    <w:rsid w:val="00761C7B"/>
    <w:rsid w:val="00762C77"/>
    <w:rsid w:val="00762EB4"/>
    <w:rsid w:val="0076300F"/>
    <w:rsid w:val="007634B8"/>
    <w:rsid w:val="007638C9"/>
    <w:rsid w:val="00765A1A"/>
    <w:rsid w:val="00765FFC"/>
    <w:rsid w:val="007664CF"/>
    <w:rsid w:val="00766753"/>
    <w:rsid w:val="00766B92"/>
    <w:rsid w:val="007673A6"/>
    <w:rsid w:val="0076787E"/>
    <w:rsid w:val="00771FF7"/>
    <w:rsid w:val="007727D4"/>
    <w:rsid w:val="0077289A"/>
    <w:rsid w:val="007729DE"/>
    <w:rsid w:val="00772DB4"/>
    <w:rsid w:val="00773EA0"/>
    <w:rsid w:val="007744FC"/>
    <w:rsid w:val="00774671"/>
    <w:rsid w:val="007748E0"/>
    <w:rsid w:val="0077563D"/>
    <w:rsid w:val="0077603C"/>
    <w:rsid w:val="00776F62"/>
    <w:rsid w:val="007772B1"/>
    <w:rsid w:val="00777E0C"/>
    <w:rsid w:val="00780611"/>
    <w:rsid w:val="00780945"/>
    <w:rsid w:val="00780C1C"/>
    <w:rsid w:val="00781BD9"/>
    <w:rsid w:val="0078206B"/>
    <w:rsid w:val="0078219D"/>
    <w:rsid w:val="0078249F"/>
    <w:rsid w:val="00782CE0"/>
    <w:rsid w:val="00782FFB"/>
    <w:rsid w:val="00783260"/>
    <w:rsid w:val="007832E2"/>
    <w:rsid w:val="00783A8E"/>
    <w:rsid w:val="00784436"/>
    <w:rsid w:val="0078531E"/>
    <w:rsid w:val="007854A5"/>
    <w:rsid w:val="00785DB6"/>
    <w:rsid w:val="00786F38"/>
    <w:rsid w:val="00787701"/>
    <w:rsid w:val="00790021"/>
    <w:rsid w:val="00790353"/>
    <w:rsid w:val="007904A1"/>
    <w:rsid w:val="00790EC6"/>
    <w:rsid w:val="0079156C"/>
    <w:rsid w:val="0079183D"/>
    <w:rsid w:val="00792356"/>
    <w:rsid w:val="00792468"/>
    <w:rsid w:val="007930F4"/>
    <w:rsid w:val="00793846"/>
    <w:rsid w:val="007945E5"/>
    <w:rsid w:val="00795568"/>
    <w:rsid w:val="0079616A"/>
    <w:rsid w:val="007964A5"/>
    <w:rsid w:val="0079697C"/>
    <w:rsid w:val="00796BD8"/>
    <w:rsid w:val="007A0577"/>
    <w:rsid w:val="007A0C41"/>
    <w:rsid w:val="007A0F11"/>
    <w:rsid w:val="007A170F"/>
    <w:rsid w:val="007A2368"/>
    <w:rsid w:val="007A2612"/>
    <w:rsid w:val="007A26D2"/>
    <w:rsid w:val="007A3110"/>
    <w:rsid w:val="007A36DF"/>
    <w:rsid w:val="007A4038"/>
    <w:rsid w:val="007A4586"/>
    <w:rsid w:val="007A4904"/>
    <w:rsid w:val="007A578A"/>
    <w:rsid w:val="007A6469"/>
    <w:rsid w:val="007A68AB"/>
    <w:rsid w:val="007A6B43"/>
    <w:rsid w:val="007A7962"/>
    <w:rsid w:val="007B1DA9"/>
    <w:rsid w:val="007B1F3E"/>
    <w:rsid w:val="007B269F"/>
    <w:rsid w:val="007B26A5"/>
    <w:rsid w:val="007B2756"/>
    <w:rsid w:val="007B27F3"/>
    <w:rsid w:val="007B2D40"/>
    <w:rsid w:val="007B31E4"/>
    <w:rsid w:val="007B3B49"/>
    <w:rsid w:val="007B426E"/>
    <w:rsid w:val="007B4BFB"/>
    <w:rsid w:val="007B554E"/>
    <w:rsid w:val="007B602F"/>
    <w:rsid w:val="007B6621"/>
    <w:rsid w:val="007B6787"/>
    <w:rsid w:val="007B6BD7"/>
    <w:rsid w:val="007B72C9"/>
    <w:rsid w:val="007B7777"/>
    <w:rsid w:val="007B7829"/>
    <w:rsid w:val="007B7943"/>
    <w:rsid w:val="007C1514"/>
    <w:rsid w:val="007C1869"/>
    <w:rsid w:val="007C190E"/>
    <w:rsid w:val="007C1A2A"/>
    <w:rsid w:val="007C2031"/>
    <w:rsid w:val="007C2A47"/>
    <w:rsid w:val="007C3153"/>
    <w:rsid w:val="007C3474"/>
    <w:rsid w:val="007C55DD"/>
    <w:rsid w:val="007C560E"/>
    <w:rsid w:val="007C566A"/>
    <w:rsid w:val="007C568B"/>
    <w:rsid w:val="007C5F98"/>
    <w:rsid w:val="007C5FDB"/>
    <w:rsid w:val="007C63BD"/>
    <w:rsid w:val="007C6A53"/>
    <w:rsid w:val="007C6D95"/>
    <w:rsid w:val="007C6E3B"/>
    <w:rsid w:val="007C7559"/>
    <w:rsid w:val="007C7BBF"/>
    <w:rsid w:val="007D10E7"/>
    <w:rsid w:val="007D1611"/>
    <w:rsid w:val="007D1914"/>
    <w:rsid w:val="007D2F30"/>
    <w:rsid w:val="007D3A20"/>
    <w:rsid w:val="007D437E"/>
    <w:rsid w:val="007D4433"/>
    <w:rsid w:val="007D4FDC"/>
    <w:rsid w:val="007D67F3"/>
    <w:rsid w:val="007D690E"/>
    <w:rsid w:val="007D6B05"/>
    <w:rsid w:val="007E02CA"/>
    <w:rsid w:val="007E07A3"/>
    <w:rsid w:val="007E22D0"/>
    <w:rsid w:val="007E2FE9"/>
    <w:rsid w:val="007E3956"/>
    <w:rsid w:val="007E4622"/>
    <w:rsid w:val="007E4AD0"/>
    <w:rsid w:val="007E4DF5"/>
    <w:rsid w:val="007E6385"/>
    <w:rsid w:val="007E7168"/>
    <w:rsid w:val="007E7C01"/>
    <w:rsid w:val="007E7C07"/>
    <w:rsid w:val="007E7D7D"/>
    <w:rsid w:val="007F0AC0"/>
    <w:rsid w:val="007F0D6F"/>
    <w:rsid w:val="007F0D97"/>
    <w:rsid w:val="007F0EDF"/>
    <w:rsid w:val="007F2000"/>
    <w:rsid w:val="007F3E18"/>
    <w:rsid w:val="007F48F8"/>
    <w:rsid w:val="007F539C"/>
    <w:rsid w:val="007F5D07"/>
    <w:rsid w:val="007F5EB1"/>
    <w:rsid w:val="007F6862"/>
    <w:rsid w:val="007F7E0E"/>
    <w:rsid w:val="0080013F"/>
    <w:rsid w:val="0080070E"/>
    <w:rsid w:val="00800918"/>
    <w:rsid w:val="00802A95"/>
    <w:rsid w:val="00803BE8"/>
    <w:rsid w:val="00804874"/>
    <w:rsid w:val="00804A93"/>
    <w:rsid w:val="0080589E"/>
    <w:rsid w:val="008062F5"/>
    <w:rsid w:val="0080725D"/>
    <w:rsid w:val="00807C86"/>
    <w:rsid w:val="008101C2"/>
    <w:rsid w:val="00810809"/>
    <w:rsid w:val="00811F62"/>
    <w:rsid w:val="00812880"/>
    <w:rsid w:val="00812ACC"/>
    <w:rsid w:val="00812B53"/>
    <w:rsid w:val="0081368D"/>
    <w:rsid w:val="008145DD"/>
    <w:rsid w:val="0081474A"/>
    <w:rsid w:val="00814C22"/>
    <w:rsid w:val="00815800"/>
    <w:rsid w:val="00817397"/>
    <w:rsid w:val="00817E03"/>
    <w:rsid w:val="00820790"/>
    <w:rsid w:val="008209D1"/>
    <w:rsid w:val="00822DA4"/>
    <w:rsid w:val="00822DC4"/>
    <w:rsid w:val="00822E6C"/>
    <w:rsid w:val="00823346"/>
    <w:rsid w:val="0082414F"/>
    <w:rsid w:val="00825489"/>
    <w:rsid w:val="00825EC2"/>
    <w:rsid w:val="00825EF1"/>
    <w:rsid w:val="0082609F"/>
    <w:rsid w:val="0082614C"/>
    <w:rsid w:val="008279AB"/>
    <w:rsid w:val="008313A8"/>
    <w:rsid w:val="0083252E"/>
    <w:rsid w:val="00832709"/>
    <w:rsid w:val="0083271F"/>
    <w:rsid w:val="00832DE0"/>
    <w:rsid w:val="00833839"/>
    <w:rsid w:val="00833B11"/>
    <w:rsid w:val="00834FF4"/>
    <w:rsid w:val="008351DB"/>
    <w:rsid w:val="00835305"/>
    <w:rsid w:val="008357FA"/>
    <w:rsid w:val="00837710"/>
    <w:rsid w:val="00837C2F"/>
    <w:rsid w:val="0084005F"/>
    <w:rsid w:val="00840602"/>
    <w:rsid w:val="00841100"/>
    <w:rsid w:val="0084150B"/>
    <w:rsid w:val="008419A1"/>
    <w:rsid w:val="008419CA"/>
    <w:rsid w:val="0084279A"/>
    <w:rsid w:val="0084290C"/>
    <w:rsid w:val="008452AC"/>
    <w:rsid w:val="00845CC0"/>
    <w:rsid w:val="008461D5"/>
    <w:rsid w:val="00846B58"/>
    <w:rsid w:val="008475D5"/>
    <w:rsid w:val="0085001D"/>
    <w:rsid w:val="0085023F"/>
    <w:rsid w:val="00850C70"/>
    <w:rsid w:val="00850DF5"/>
    <w:rsid w:val="008514DB"/>
    <w:rsid w:val="00853671"/>
    <w:rsid w:val="00853BAF"/>
    <w:rsid w:val="008542CE"/>
    <w:rsid w:val="00854A14"/>
    <w:rsid w:val="00854AA1"/>
    <w:rsid w:val="00855B13"/>
    <w:rsid w:val="00856339"/>
    <w:rsid w:val="00856B3A"/>
    <w:rsid w:val="00857497"/>
    <w:rsid w:val="008600E5"/>
    <w:rsid w:val="00860793"/>
    <w:rsid w:val="00860BCD"/>
    <w:rsid w:val="008610C9"/>
    <w:rsid w:val="00861297"/>
    <w:rsid w:val="00861AE0"/>
    <w:rsid w:val="00861B50"/>
    <w:rsid w:val="00861C2D"/>
    <w:rsid w:val="00861F2E"/>
    <w:rsid w:val="0086354B"/>
    <w:rsid w:val="00865C84"/>
    <w:rsid w:val="00865CF9"/>
    <w:rsid w:val="0086656C"/>
    <w:rsid w:val="00866700"/>
    <w:rsid w:val="00866D37"/>
    <w:rsid w:val="008674AB"/>
    <w:rsid w:val="00867CF3"/>
    <w:rsid w:val="00870976"/>
    <w:rsid w:val="00870FE3"/>
    <w:rsid w:val="00871651"/>
    <w:rsid w:val="0087178A"/>
    <w:rsid w:val="00871873"/>
    <w:rsid w:val="00872073"/>
    <w:rsid w:val="0087224C"/>
    <w:rsid w:val="0087267E"/>
    <w:rsid w:val="008727EA"/>
    <w:rsid w:val="0087388F"/>
    <w:rsid w:val="0087397B"/>
    <w:rsid w:val="00873AAF"/>
    <w:rsid w:val="00874035"/>
    <w:rsid w:val="00875835"/>
    <w:rsid w:val="00876912"/>
    <w:rsid w:val="00876CAA"/>
    <w:rsid w:val="00877571"/>
    <w:rsid w:val="0087770C"/>
    <w:rsid w:val="00877B03"/>
    <w:rsid w:val="0088023A"/>
    <w:rsid w:val="00880291"/>
    <w:rsid w:val="00880872"/>
    <w:rsid w:val="00880CBC"/>
    <w:rsid w:val="00881134"/>
    <w:rsid w:val="008817C6"/>
    <w:rsid w:val="00881C71"/>
    <w:rsid w:val="00884E23"/>
    <w:rsid w:val="00885198"/>
    <w:rsid w:val="0088530A"/>
    <w:rsid w:val="00885A5C"/>
    <w:rsid w:val="00885CBC"/>
    <w:rsid w:val="00887B78"/>
    <w:rsid w:val="00890C1D"/>
    <w:rsid w:val="00890EF6"/>
    <w:rsid w:val="008914DD"/>
    <w:rsid w:val="008917A5"/>
    <w:rsid w:val="00891F2F"/>
    <w:rsid w:val="008926CC"/>
    <w:rsid w:val="00892801"/>
    <w:rsid w:val="008928EC"/>
    <w:rsid w:val="00892DDD"/>
    <w:rsid w:val="00892ED1"/>
    <w:rsid w:val="00893146"/>
    <w:rsid w:val="00893711"/>
    <w:rsid w:val="008945CD"/>
    <w:rsid w:val="00894E47"/>
    <w:rsid w:val="008951AA"/>
    <w:rsid w:val="00895300"/>
    <w:rsid w:val="0089583D"/>
    <w:rsid w:val="00895B36"/>
    <w:rsid w:val="00895C26"/>
    <w:rsid w:val="00895E7B"/>
    <w:rsid w:val="00897287"/>
    <w:rsid w:val="00897902"/>
    <w:rsid w:val="00897D19"/>
    <w:rsid w:val="008A0419"/>
    <w:rsid w:val="008A0BF0"/>
    <w:rsid w:val="008A0FAE"/>
    <w:rsid w:val="008A1BB0"/>
    <w:rsid w:val="008A1E21"/>
    <w:rsid w:val="008A2A69"/>
    <w:rsid w:val="008A2BCD"/>
    <w:rsid w:val="008A32A5"/>
    <w:rsid w:val="008A32F5"/>
    <w:rsid w:val="008A3464"/>
    <w:rsid w:val="008A351F"/>
    <w:rsid w:val="008A3C65"/>
    <w:rsid w:val="008A4341"/>
    <w:rsid w:val="008A5C2B"/>
    <w:rsid w:val="008A6236"/>
    <w:rsid w:val="008A66E6"/>
    <w:rsid w:val="008A6922"/>
    <w:rsid w:val="008A7388"/>
    <w:rsid w:val="008B031F"/>
    <w:rsid w:val="008B07EF"/>
    <w:rsid w:val="008B0F59"/>
    <w:rsid w:val="008B15CD"/>
    <w:rsid w:val="008B163C"/>
    <w:rsid w:val="008B190C"/>
    <w:rsid w:val="008B19D2"/>
    <w:rsid w:val="008B1AFF"/>
    <w:rsid w:val="008B2AD5"/>
    <w:rsid w:val="008B3168"/>
    <w:rsid w:val="008B37ED"/>
    <w:rsid w:val="008B3B45"/>
    <w:rsid w:val="008B40F8"/>
    <w:rsid w:val="008B4B4F"/>
    <w:rsid w:val="008B4E3E"/>
    <w:rsid w:val="008B5545"/>
    <w:rsid w:val="008B6BA2"/>
    <w:rsid w:val="008B70E0"/>
    <w:rsid w:val="008B76C9"/>
    <w:rsid w:val="008B7942"/>
    <w:rsid w:val="008C0AE6"/>
    <w:rsid w:val="008C0CDE"/>
    <w:rsid w:val="008C13D5"/>
    <w:rsid w:val="008C1655"/>
    <w:rsid w:val="008C16D0"/>
    <w:rsid w:val="008C1C4A"/>
    <w:rsid w:val="008C1D2B"/>
    <w:rsid w:val="008C23FD"/>
    <w:rsid w:val="008C2554"/>
    <w:rsid w:val="008C2559"/>
    <w:rsid w:val="008C2A6E"/>
    <w:rsid w:val="008C36CB"/>
    <w:rsid w:val="008C3E9B"/>
    <w:rsid w:val="008C400D"/>
    <w:rsid w:val="008C40EA"/>
    <w:rsid w:val="008C4B59"/>
    <w:rsid w:val="008C5410"/>
    <w:rsid w:val="008C58B4"/>
    <w:rsid w:val="008C591A"/>
    <w:rsid w:val="008C5A56"/>
    <w:rsid w:val="008C5E2C"/>
    <w:rsid w:val="008C61E9"/>
    <w:rsid w:val="008C6766"/>
    <w:rsid w:val="008C7750"/>
    <w:rsid w:val="008C78F4"/>
    <w:rsid w:val="008C7BE1"/>
    <w:rsid w:val="008C7F01"/>
    <w:rsid w:val="008D04BB"/>
    <w:rsid w:val="008D0988"/>
    <w:rsid w:val="008D0AA8"/>
    <w:rsid w:val="008D0E2E"/>
    <w:rsid w:val="008D1296"/>
    <w:rsid w:val="008D164F"/>
    <w:rsid w:val="008D1D02"/>
    <w:rsid w:val="008D23B1"/>
    <w:rsid w:val="008D2777"/>
    <w:rsid w:val="008D2E7D"/>
    <w:rsid w:val="008D3C7F"/>
    <w:rsid w:val="008D4465"/>
    <w:rsid w:val="008D4924"/>
    <w:rsid w:val="008D4E6F"/>
    <w:rsid w:val="008D5536"/>
    <w:rsid w:val="008D57AD"/>
    <w:rsid w:val="008D5AE9"/>
    <w:rsid w:val="008D5F7B"/>
    <w:rsid w:val="008D6732"/>
    <w:rsid w:val="008D6A14"/>
    <w:rsid w:val="008D6C6B"/>
    <w:rsid w:val="008D7E37"/>
    <w:rsid w:val="008E10AD"/>
    <w:rsid w:val="008E1F77"/>
    <w:rsid w:val="008E2A78"/>
    <w:rsid w:val="008E3529"/>
    <w:rsid w:val="008E37F6"/>
    <w:rsid w:val="008E4191"/>
    <w:rsid w:val="008E4919"/>
    <w:rsid w:val="008E4B31"/>
    <w:rsid w:val="008E4F30"/>
    <w:rsid w:val="008E5188"/>
    <w:rsid w:val="008E5A97"/>
    <w:rsid w:val="008E6433"/>
    <w:rsid w:val="008E6528"/>
    <w:rsid w:val="008E6D96"/>
    <w:rsid w:val="008E7038"/>
    <w:rsid w:val="008E7A39"/>
    <w:rsid w:val="008F16F1"/>
    <w:rsid w:val="008F2201"/>
    <w:rsid w:val="008F2420"/>
    <w:rsid w:val="008F2624"/>
    <w:rsid w:val="008F2626"/>
    <w:rsid w:val="008F28D8"/>
    <w:rsid w:val="008F2F03"/>
    <w:rsid w:val="008F32EA"/>
    <w:rsid w:val="008F352E"/>
    <w:rsid w:val="008F35F0"/>
    <w:rsid w:val="008F3C49"/>
    <w:rsid w:val="008F4166"/>
    <w:rsid w:val="008F55A8"/>
    <w:rsid w:val="008F56A7"/>
    <w:rsid w:val="008F5AB2"/>
    <w:rsid w:val="008F5C58"/>
    <w:rsid w:val="008F62AE"/>
    <w:rsid w:val="008F6506"/>
    <w:rsid w:val="008F6CE1"/>
    <w:rsid w:val="008F7C5B"/>
    <w:rsid w:val="008F7E10"/>
    <w:rsid w:val="0090007A"/>
    <w:rsid w:val="00900FB2"/>
    <w:rsid w:val="00901155"/>
    <w:rsid w:val="00901480"/>
    <w:rsid w:val="0090166C"/>
    <w:rsid w:val="00901E73"/>
    <w:rsid w:val="009030A5"/>
    <w:rsid w:val="00903473"/>
    <w:rsid w:val="00904DD1"/>
    <w:rsid w:val="009070E9"/>
    <w:rsid w:val="00910032"/>
    <w:rsid w:val="009101CB"/>
    <w:rsid w:val="00910AAB"/>
    <w:rsid w:val="009111BB"/>
    <w:rsid w:val="00911418"/>
    <w:rsid w:val="00911DA6"/>
    <w:rsid w:val="00911E5F"/>
    <w:rsid w:val="00912752"/>
    <w:rsid w:val="009130ED"/>
    <w:rsid w:val="009134C4"/>
    <w:rsid w:val="00913DA8"/>
    <w:rsid w:val="0091427F"/>
    <w:rsid w:val="009144BA"/>
    <w:rsid w:val="00914B34"/>
    <w:rsid w:val="00915AE4"/>
    <w:rsid w:val="00915EAB"/>
    <w:rsid w:val="0091631F"/>
    <w:rsid w:val="009165EB"/>
    <w:rsid w:val="0091664D"/>
    <w:rsid w:val="0091697F"/>
    <w:rsid w:val="00916EEF"/>
    <w:rsid w:val="0091763C"/>
    <w:rsid w:val="00917762"/>
    <w:rsid w:val="00917869"/>
    <w:rsid w:val="00917A54"/>
    <w:rsid w:val="009200E0"/>
    <w:rsid w:val="00920684"/>
    <w:rsid w:val="009208C3"/>
    <w:rsid w:val="00920E5A"/>
    <w:rsid w:val="00921E33"/>
    <w:rsid w:val="00921F05"/>
    <w:rsid w:val="00922321"/>
    <w:rsid w:val="009224DC"/>
    <w:rsid w:val="0092294B"/>
    <w:rsid w:val="00925415"/>
    <w:rsid w:val="0092555C"/>
    <w:rsid w:val="009265AC"/>
    <w:rsid w:val="009266CB"/>
    <w:rsid w:val="00930265"/>
    <w:rsid w:val="00930C57"/>
    <w:rsid w:val="00931B37"/>
    <w:rsid w:val="00931EC5"/>
    <w:rsid w:val="009323BF"/>
    <w:rsid w:val="00932686"/>
    <w:rsid w:val="00932CAF"/>
    <w:rsid w:val="00932F03"/>
    <w:rsid w:val="00932F0B"/>
    <w:rsid w:val="00933243"/>
    <w:rsid w:val="00933654"/>
    <w:rsid w:val="009336DD"/>
    <w:rsid w:val="00933C42"/>
    <w:rsid w:val="0093422E"/>
    <w:rsid w:val="00934CE7"/>
    <w:rsid w:val="00934F35"/>
    <w:rsid w:val="00935044"/>
    <w:rsid w:val="0093538F"/>
    <w:rsid w:val="009363CF"/>
    <w:rsid w:val="00937D0F"/>
    <w:rsid w:val="00937F0F"/>
    <w:rsid w:val="009407C9"/>
    <w:rsid w:val="00941A31"/>
    <w:rsid w:val="0094344F"/>
    <w:rsid w:val="00943EC4"/>
    <w:rsid w:val="00944416"/>
    <w:rsid w:val="009455F7"/>
    <w:rsid w:val="00945A9E"/>
    <w:rsid w:val="00945FF2"/>
    <w:rsid w:val="00946391"/>
    <w:rsid w:val="00946419"/>
    <w:rsid w:val="00947D32"/>
    <w:rsid w:val="0095103E"/>
    <w:rsid w:val="009516AC"/>
    <w:rsid w:val="00951D78"/>
    <w:rsid w:val="00951F55"/>
    <w:rsid w:val="0095237E"/>
    <w:rsid w:val="0095245B"/>
    <w:rsid w:val="00952A67"/>
    <w:rsid w:val="00953044"/>
    <w:rsid w:val="009535E5"/>
    <w:rsid w:val="00953A33"/>
    <w:rsid w:val="00955299"/>
    <w:rsid w:val="009555A2"/>
    <w:rsid w:val="009556FF"/>
    <w:rsid w:val="00956DE2"/>
    <w:rsid w:val="00956ED2"/>
    <w:rsid w:val="009572DD"/>
    <w:rsid w:val="009576FB"/>
    <w:rsid w:val="00960136"/>
    <w:rsid w:val="00960889"/>
    <w:rsid w:val="00960D40"/>
    <w:rsid w:val="009610BD"/>
    <w:rsid w:val="00961246"/>
    <w:rsid w:val="0096135E"/>
    <w:rsid w:val="00962242"/>
    <w:rsid w:val="00962640"/>
    <w:rsid w:val="00962D01"/>
    <w:rsid w:val="00962D54"/>
    <w:rsid w:val="00962E04"/>
    <w:rsid w:val="00962EDC"/>
    <w:rsid w:val="00963099"/>
    <w:rsid w:val="00963D4E"/>
    <w:rsid w:val="00964035"/>
    <w:rsid w:val="0096464E"/>
    <w:rsid w:val="009646E7"/>
    <w:rsid w:val="00965479"/>
    <w:rsid w:val="00966BF8"/>
    <w:rsid w:val="00967321"/>
    <w:rsid w:val="009676DD"/>
    <w:rsid w:val="00967769"/>
    <w:rsid w:val="00967922"/>
    <w:rsid w:val="009700D1"/>
    <w:rsid w:val="00970483"/>
    <w:rsid w:val="00970616"/>
    <w:rsid w:val="00970FFF"/>
    <w:rsid w:val="0097103E"/>
    <w:rsid w:val="00971212"/>
    <w:rsid w:val="00972705"/>
    <w:rsid w:val="00972A5C"/>
    <w:rsid w:val="00972CD2"/>
    <w:rsid w:val="00972E2B"/>
    <w:rsid w:val="0097319F"/>
    <w:rsid w:val="009731D3"/>
    <w:rsid w:val="00973B43"/>
    <w:rsid w:val="00973F83"/>
    <w:rsid w:val="00974142"/>
    <w:rsid w:val="0097468B"/>
    <w:rsid w:val="00975076"/>
    <w:rsid w:val="009757A2"/>
    <w:rsid w:val="00975A9A"/>
    <w:rsid w:val="0097679D"/>
    <w:rsid w:val="0097756B"/>
    <w:rsid w:val="00977712"/>
    <w:rsid w:val="009802CF"/>
    <w:rsid w:val="0098056B"/>
    <w:rsid w:val="00980F48"/>
    <w:rsid w:val="0098106B"/>
    <w:rsid w:val="00981BF0"/>
    <w:rsid w:val="00981CAA"/>
    <w:rsid w:val="00982AB2"/>
    <w:rsid w:val="00982E19"/>
    <w:rsid w:val="00982E25"/>
    <w:rsid w:val="00985071"/>
    <w:rsid w:val="00985777"/>
    <w:rsid w:val="009858AD"/>
    <w:rsid w:val="00985F4E"/>
    <w:rsid w:val="00986ED8"/>
    <w:rsid w:val="00987680"/>
    <w:rsid w:val="009877FF"/>
    <w:rsid w:val="00987ECE"/>
    <w:rsid w:val="00987F70"/>
    <w:rsid w:val="00990772"/>
    <w:rsid w:val="0099081D"/>
    <w:rsid w:val="00990844"/>
    <w:rsid w:val="00991290"/>
    <w:rsid w:val="00991BD6"/>
    <w:rsid w:val="009923B2"/>
    <w:rsid w:val="00992A81"/>
    <w:rsid w:val="009935C3"/>
    <w:rsid w:val="00994900"/>
    <w:rsid w:val="00995FB7"/>
    <w:rsid w:val="00997055"/>
    <w:rsid w:val="00997A99"/>
    <w:rsid w:val="009A055F"/>
    <w:rsid w:val="009A0EFE"/>
    <w:rsid w:val="009A11DB"/>
    <w:rsid w:val="009A1A7E"/>
    <w:rsid w:val="009A20B6"/>
    <w:rsid w:val="009A3614"/>
    <w:rsid w:val="009A3D0B"/>
    <w:rsid w:val="009A3D40"/>
    <w:rsid w:val="009A57AC"/>
    <w:rsid w:val="009A58F8"/>
    <w:rsid w:val="009A67A0"/>
    <w:rsid w:val="009B00F7"/>
    <w:rsid w:val="009B0304"/>
    <w:rsid w:val="009B039A"/>
    <w:rsid w:val="009B05C8"/>
    <w:rsid w:val="009B0A89"/>
    <w:rsid w:val="009B0DB9"/>
    <w:rsid w:val="009B0F7B"/>
    <w:rsid w:val="009B1F70"/>
    <w:rsid w:val="009B2834"/>
    <w:rsid w:val="009B3BB1"/>
    <w:rsid w:val="009B6256"/>
    <w:rsid w:val="009B7CB3"/>
    <w:rsid w:val="009B7EB7"/>
    <w:rsid w:val="009C0A3F"/>
    <w:rsid w:val="009C0F94"/>
    <w:rsid w:val="009C11AD"/>
    <w:rsid w:val="009C2AD1"/>
    <w:rsid w:val="009C2ED3"/>
    <w:rsid w:val="009C3060"/>
    <w:rsid w:val="009C42D0"/>
    <w:rsid w:val="009C4C45"/>
    <w:rsid w:val="009C5047"/>
    <w:rsid w:val="009C5E86"/>
    <w:rsid w:val="009C6835"/>
    <w:rsid w:val="009D25BA"/>
    <w:rsid w:val="009D47D8"/>
    <w:rsid w:val="009D4C20"/>
    <w:rsid w:val="009D4C56"/>
    <w:rsid w:val="009D57C6"/>
    <w:rsid w:val="009D5E4E"/>
    <w:rsid w:val="009D7CCB"/>
    <w:rsid w:val="009E07CF"/>
    <w:rsid w:val="009E15BA"/>
    <w:rsid w:val="009E17AF"/>
    <w:rsid w:val="009E1B55"/>
    <w:rsid w:val="009E202D"/>
    <w:rsid w:val="009E215B"/>
    <w:rsid w:val="009E2208"/>
    <w:rsid w:val="009E26E4"/>
    <w:rsid w:val="009E27A6"/>
    <w:rsid w:val="009E2F3A"/>
    <w:rsid w:val="009E2F3F"/>
    <w:rsid w:val="009E3065"/>
    <w:rsid w:val="009E3F77"/>
    <w:rsid w:val="009E68EA"/>
    <w:rsid w:val="009E6AA5"/>
    <w:rsid w:val="009E6F28"/>
    <w:rsid w:val="009E710E"/>
    <w:rsid w:val="009E76E6"/>
    <w:rsid w:val="009E7881"/>
    <w:rsid w:val="009E78B1"/>
    <w:rsid w:val="009E7B2A"/>
    <w:rsid w:val="009F1155"/>
    <w:rsid w:val="009F130C"/>
    <w:rsid w:val="009F24E3"/>
    <w:rsid w:val="009F2AB5"/>
    <w:rsid w:val="009F2C2E"/>
    <w:rsid w:val="009F36D2"/>
    <w:rsid w:val="009F3C91"/>
    <w:rsid w:val="009F4458"/>
    <w:rsid w:val="009F54E9"/>
    <w:rsid w:val="009F5DEE"/>
    <w:rsid w:val="009F6A9F"/>
    <w:rsid w:val="009F71EC"/>
    <w:rsid w:val="009F7C48"/>
    <w:rsid w:val="009F7D62"/>
    <w:rsid w:val="00A008E0"/>
    <w:rsid w:val="00A01126"/>
    <w:rsid w:val="00A01361"/>
    <w:rsid w:val="00A01B91"/>
    <w:rsid w:val="00A023AB"/>
    <w:rsid w:val="00A024B8"/>
    <w:rsid w:val="00A02661"/>
    <w:rsid w:val="00A02A38"/>
    <w:rsid w:val="00A0374C"/>
    <w:rsid w:val="00A03A5F"/>
    <w:rsid w:val="00A03C6D"/>
    <w:rsid w:val="00A03C8F"/>
    <w:rsid w:val="00A046B5"/>
    <w:rsid w:val="00A057AB"/>
    <w:rsid w:val="00A05AC7"/>
    <w:rsid w:val="00A06279"/>
    <w:rsid w:val="00A064D6"/>
    <w:rsid w:val="00A06819"/>
    <w:rsid w:val="00A068F2"/>
    <w:rsid w:val="00A06BBE"/>
    <w:rsid w:val="00A06E46"/>
    <w:rsid w:val="00A075EF"/>
    <w:rsid w:val="00A07862"/>
    <w:rsid w:val="00A105C6"/>
    <w:rsid w:val="00A109D0"/>
    <w:rsid w:val="00A11526"/>
    <w:rsid w:val="00A11857"/>
    <w:rsid w:val="00A12227"/>
    <w:rsid w:val="00A12368"/>
    <w:rsid w:val="00A1263C"/>
    <w:rsid w:val="00A12835"/>
    <w:rsid w:val="00A12995"/>
    <w:rsid w:val="00A12D0C"/>
    <w:rsid w:val="00A1384D"/>
    <w:rsid w:val="00A138B9"/>
    <w:rsid w:val="00A14D1C"/>
    <w:rsid w:val="00A16135"/>
    <w:rsid w:val="00A162F2"/>
    <w:rsid w:val="00A168F1"/>
    <w:rsid w:val="00A20142"/>
    <w:rsid w:val="00A2075D"/>
    <w:rsid w:val="00A20883"/>
    <w:rsid w:val="00A21336"/>
    <w:rsid w:val="00A21E9C"/>
    <w:rsid w:val="00A21FE1"/>
    <w:rsid w:val="00A2246C"/>
    <w:rsid w:val="00A22C59"/>
    <w:rsid w:val="00A240FD"/>
    <w:rsid w:val="00A2455C"/>
    <w:rsid w:val="00A2501B"/>
    <w:rsid w:val="00A2506A"/>
    <w:rsid w:val="00A253DB"/>
    <w:rsid w:val="00A2559F"/>
    <w:rsid w:val="00A25AF4"/>
    <w:rsid w:val="00A267A3"/>
    <w:rsid w:val="00A26F9F"/>
    <w:rsid w:val="00A27861"/>
    <w:rsid w:val="00A27A3B"/>
    <w:rsid w:val="00A311BC"/>
    <w:rsid w:val="00A31C10"/>
    <w:rsid w:val="00A32C4E"/>
    <w:rsid w:val="00A33964"/>
    <w:rsid w:val="00A342EF"/>
    <w:rsid w:val="00A348B5"/>
    <w:rsid w:val="00A35032"/>
    <w:rsid w:val="00A3511C"/>
    <w:rsid w:val="00A351DA"/>
    <w:rsid w:val="00A36ACD"/>
    <w:rsid w:val="00A36E59"/>
    <w:rsid w:val="00A376E7"/>
    <w:rsid w:val="00A37AD6"/>
    <w:rsid w:val="00A401DE"/>
    <w:rsid w:val="00A407AB"/>
    <w:rsid w:val="00A41054"/>
    <w:rsid w:val="00A413C4"/>
    <w:rsid w:val="00A418DF"/>
    <w:rsid w:val="00A41D7C"/>
    <w:rsid w:val="00A41E0B"/>
    <w:rsid w:val="00A42EC9"/>
    <w:rsid w:val="00A4369F"/>
    <w:rsid w:val="00A4374D"/>
    <w:rsid w:val="00A43E0A"/>
    <w:rsid w:val="00A45CE6"/>
    <w:rsid w:val="00A45FEE"/>
    <w:rsid w:val="00A4669D"/>
    <w:rsid w:val="00A46A24"/>
    <w:rsid w:val="00A46BF0"/>
    <w:rsid w:val="00A47C3B"/>
    <w:rsid w:val="00A47C9A"/>
    <w:rsid w:val="00A50C3D"/>
    <w:rsid w:val="00A50DFB"/>
    <w:rsid w:val="00A51302"/>
    <w:rsid w:val="00A5171F"/>
    <w:rsid w:val="00A52668"/>
    <w:rsid w:val="00A52987"/>
    <w:rsid w:val="00A52F19"/>
    <w:rsid w:val="00A530DA"/>
    <w:rsid w:val="00A53AC1"/>
    <w:rsid w:val="00A55132"/>
    <w:rsid w:val="00A5529E"/>
    <w:rsid w:val="00A5688E"/>
    <w:rsid w:val="00A57128"/>
    <w:rsid w:val="00A5733F"/>
    <w:rsid w:val="00A6062A"/>
    <w:rsid w:val="00A60EE0"/>
    <w:rsid w:val="00A61BB7"/>
    <w:rsid w:val="00A61CCB"/>
    <w:rsid w:val="00A62121"/>
    <w:rsid w:val="00A6251F"/>
    <w:rsid w:val="00A627DE"/>
    <w:rsid w:val="00A63D56"/>
    <w:rsid w:val="00A6417D"/>
    <w:rsid w:val="00A642F3"/>
    <w:rsid w:val="00A651C5"/>
    <w:rsid w:val="00A65B74"/>
    <w:rsid w:val="00A668FB"/>
    <w:rsid w:val="00A66F80"/>
    <w:rsid w:val="00A67151"/>
    <w:rsid w:val="00A671EB"/>
    <w:rsid w:val="00A7057D"/>
    <w:rsid w:val="00A7109B"/>
    <w:rsid w:val="00A717DF"/>
    <w:rsid w:val="00A71870"/>
    <w:rsid w:val="00A73074"/>
    <w:rsid w:val="00A73641"/>
    <w:rsid w:val="00A73861"/>
    <w:rsid w:val="00A73E64"/>
    <w:rsid w:val="00A74003"/>
    <w:rsid w:val="00A7402F"/>
    <w:rsid w:val="00A74064"/>
    <w:rsid w:val="00A74A96"/>
    <w:rsid w:val="00A74C0D"/>
    <w:rsid w:val="00A751C6"/>
    <w:rsid w:val="00A753C0"/>
    <w:rsid w:val="00A76BEF"/>
    <w:rsid w:val="00A76CAB"/>
    <w:rsid w:val="00A76D0C"/>
    <w:rsid w:val="00A76FB5"/>
    <w:rsid w:val="00A773A5"/>
    <w:rsid w:val="00A77D4D"/>
    <w:rsid w:val="00A804AE"/>
    <w:rsid w:val="00A8169C"/>
    <w:rsid w:val="00A8173E"/>
    <w:rsid w:val="00A81774"/>
    <w:rsid w:val="00A825D9"/>
    <w:rsid w:val="00A82DF7"/>
    <w:rsid w:val="00A83142"/>
    <w:rsid w:val="00A83949"/>
    <w:rsid w:val="00A83D96"/>
    <w:rsid w:val="00A8401D"/>
    <w:rsid w:val="00A84327"/>
    <w:rsid w:val="00A84ADB"/>
    <w:rsid w:val="00A85751"/>
    <w:rsid w:val="00A8679C"/>
    <w:rsid w:val="00A86E81"/>
    <w:rsid w:val="00A86F5D"/>
    <w:rsid w:val="00A876AE"/>
    <w:rsid w:val="00A909C0"/>
    <w:rsid w:val="00A909E9"/>
    <w:rsid w:val="00A90B5D"/>
    <w:rsid w:val="00A90C17"/>
    <w:rsid w:val="00A910F0"/>
    <w:rsid w:val="00A92734"/>
    <w:rsid w:val="00A932CB"/>
    <w:rsid w:val="00A93B32"/>
    <w:rsid w:val="00A942BB"/>
    <w:rsid w:val="00A94456"/>
    <w:rsid w:val="00A94918"/>
    <w:rsid w:val="00A95921"/>
    <w:rsid w:val="00A95DAD"/>
    <w:rsid w:val="00A9619C"/>
    <w:rsid w:val="00A96447"/>
    <w:rsid w:val="00A96B44"/>
    <w:rsid w:val="00A97453"/>
    <w:rsid w:val="00A97A35"/>
    <w:rsid w:val="00AA1FE4"/>
    <w:rsid w:val="00AA2EA0"/>
    <w:rsid w:val="00AA3A0A"/>
    <w:rsid w:val="00AA3E9B"/>
    <w:rsid w:val="00AA49EA"/>
    <w:rsid w:val="00AA50FF"/>
    <w:rsid w:val="00AA57FF"/>
    <w:rsid w:val="00AA6422"/>
    <w:rsid w:val="00AA6608"/>
    <w:rsid w:val="00AA67F5"/>
    <w:rsid w:val="00AA6976"/>
    <w:rsid w:val="00AA6A7E"/>
    <w:rsid w:val="00AA70C0"/>
    <w:rsid w:val="00AA7722"/>
    <w:rsid w:val="00AA7EE7"/>
    <w:rsid w:val="00AB043D"/>
    <w:rsid w:val="00AB08FB"/>
    <w:rsid w:val="00AB0E88"/>
    <w:rsid w:val="00AB1092"/>
    <w:rsid w:val="00AB1C78"/>
    <w:rsid w:val="00AB1DA2"/>
    <w:rsid w:val="00AB21C1"/>
    <w:rsid w:val="00AB32A5"/>
    <w:rsid w:val="00AB5082"/>
    <w:rsid w:val="00AB529D"/>
    <w:rsid w:val="00AB5892"/>
    <w:rsid w:val="00AB6567"/>
    <w:rsid w:val="00AB6894"/>
    <w:rsid w:val="00AB7FF8"/>
    <w:rsid w:val="00AC039D"/>
    <w:rsid w:val="00AC059D"/>
    <w:rsid w:val="00AC05B6"/>
    <w:rsid w:val="00AC1580"/>
    <w:rsid w:val="00AC1834"/>
    <w:rsid w:val="00AC193F"/>
    <w:rsid w:val="00AC1D1D"/>
    <w:rsid w:val="00AC230A"/>
    <w:rsid w:val="00AC251D"/>
    <w:rsid w:val="00AC25A3"/>
    <w:rsid w:val="00AC297D"/>
    <w:rsid w:val="00AC329D"/>
    <w:rsid w:val="00AC337E"/>
    <w:rsid w:val="00AC35AB"/>
    <w:rsid w:val="00AC3842"/>
    <w:rsid w:val="00AC3EF6"/>
    <w:rsid w:val="00AC5290"/>
    <w:rsid w:val="00AC5EE4"/>
    <w:rsid w:val="00AC6310"/>
    <w:rsid w:val="00AC6C2D"/>
    <w:rsid w:val="00AC7A90"/>
    <w:rsid w:val="00AC7B64"/>
    <w:rsid w:val="00AC7EEE"/>
    <w:rsid w:val="00AD0679"/>
    <w:rsid w:val="00AD09CD"/>
    <w:rsid w:val="00AD0F81"/>
    <w:rsid w:val="00AD1708"/>
    <w:rsid w:val="00AD1ECA"/>
    <w:rsid w:val="00AD2B43"/>
    <w:rsid w:val="00AD31D4"/>
    <w:rsid w:val="00AD3C84"/>
    <w:rsid w:val="00AD3DD2"/>
    <w:rsid w:val="00AD3E77"/>
    <w:rsid w:val="00AD42FD"/>
    <w:rsid w:val="00AD4671"/>
    <w:rsid w:val="00AD47E5"/>
    <w:rsid w:val="00AD4901"/>
    <w:rsid w:val="00AD4C19"/>
    <w:rsid w:val="00AD52D0"/>
    <w:rsid w:val="00AD5850"/>
    <w:rsid w:val="00AD60F6"/>
    <w:rsid w:val="00AD634A"/>
    <w:rsid w:val="00AD68B3"/>
    <w:rsid w:val="00AD74FE"/>
    <w:rsid w:val="00AD7D4E"/>
    <w:rsid w:val="00AD7E24"/>
    <w:rsid w:val="00AE0561"/>
    <w:rsid w:val="00AE0A4E"/>
    <w:rsid w:val="00AE0F30"/>
    <w:rsid w:val="00AE1678"/>
    <w:rsid w:val="00AE1839"/>
    <w:rsid w:val="00AE1AF5"/>
    <w:rsid w:val="00AE2684"/>
    <w:rsid w:val="00AE2832"/>
    <w:rsid w:val="00AE2AC4"/>
    <w:rsid w:val="00AE2B1A"/>
    <w:rsid w:val="00AE3B5A"/>
    <w:rsid w:val="00AE3D48"/>
    <w:rsid w:val="00AE4143"/>
    <w:rsid w:val="00AE6E73"/>
    <w:rsid w:val="00AE70D9"/>
    <w:rsid w:val="00AE7130"/>
    <w:rsid w:val="00AE735E"/>
    <w:rsid w:val="00AE73CE"/>
    <w:rsid w:val="00AE788F"/>
    <w:rsid w:val="00AE7CBB"/>
    <w:rsid w:val="00AF3790"/>
    <w:rsid w:val="00AF3B21"/>
    <w:rsid w:val="00AF3B8C"/>
    <w:rsid w:val="00AF3C5E"/>
    <w:rsid w:val="00AF4A91"/>
    <w:rsid w:val="00AF5255"/>
    <w:rsid w:val="00AF5AEF"/>
    <w:rsid w:val="00AF65F1"/>
    <w:rsid w:val="00AF739B"/>
    <w:rsid w:val="00AF7BE2"/>
    <w:rsid w:val="00B00C95"/>
    <w:rsid w:val="00B0140F"/>
    <w:rsid w:val="00B0153B"/>
    <w:rsid w:val="00B01BB2"/>
    <w:rsid w:val="00B02D2B"/>
    <w:rsid w:val="00B02EC1"/>
    <w:rsid w:val="00B03B04"/>
    <w:rsid w:val="00B0428E"/>
    <w:rsid w:val="00B048CC"/>
    <w:rsid w:val="00B04EA7"/>
    <w:rsid w:val="00B0584E"/>
    <w:rsid w:val="00B05BD6"/>
    <w:rsid w:val="00B06728"/>
    <w:rsid w:val="00B0742A"/>
    <w:rsid w:val="00B07648"/>
    <w:rsid w:val="00B07E65"/>
    <w:rsid w:val="00B10CF1"/>
    <w:rsid w:val="00B11B4F"/>
    <w:rsid w:val="00B1209B"/>
    <w:rsid w:val="00B120FB"/>
    <w:rsid w:val="00B12C20"/>
    <w:rsid w:val="00B13367"/>
    <w:rsid w:val="00B14B2B"/>
    <w:rsid w:val="00B14F7D"/>
    <w:rsid w:val="00B153F4"/>
    <w:rsid w:val="00B157D5"/>
    <w:rsid w:val="00B158AB"/>
    <w:rsid w:val="00B16173"/>
    <w:rsid w:val="00B16701"/>
    <w:rsid w:val="00B17104"/>
    <w:rsid w:val="00B208C6"/>
    <w:rsid w:val="00B21B91"/>
    <w:rsid w:val="00B22184"/>
    <w:rsid w:val="00B22619"/>
    <w:rsid w:val="00B22AB3"/>
    <w:rsid w:val="00B22C40"/>
    <w:rsid w:val="00B232DF"/>
    <w:rsid w:val="00B23890"/>
    <w:rsid w:val="00B23BF5"/>
    <w:rsid w:val="00B23C26"/>
    <w:rsid w:val="00B23E6A"/>
    <w:rsid w:val="00B258B1"/>
    <w:rsid w:val="00B25C96"/>
    <w:rsid w:val="00B26408"/>
    <w:rsid w:val="00B26450"/>
    <w:rsid w:val="00B301DD"/>
    <w:rsid w:val="00B310D5"/>
    <w:rsid w:val="00B31787"/>
    <w:rsid w:val="00B31A1E"/>
    <w:rsid w:val="00B32343"/>
    <w:rsid w:val="00B32AF6"/>
    <w:rsid w:val="00B32FE5"/>
    <w:rsid w:val="00B33072"/>
    <w:rsid w:val="00B332E8"/>
    <w:rsid w:val="00B33685"/>
    <w:rsid w:val="00B339D5"/>
    <w:rsid w:val="00B33AB5"/>
    <w:rsid w:val="00B33ED0"/>
    <w:rsid w:val="00B34BC6"/>
    <w:rsid w:val="00B359B7"/>
    <w:rsid w:val="00B373C5"/>
    <w:rsid w:val="00B37DEA"/>
    <w:rsid w:val="00B4068E"/>
    <w:rsid w:val="00B40B4B"/>
    <w:rsid w:val="00B425E2"/>
    <w:rsid w:val="00B42771"/>
    <w:rsid w:val="00B42AC1"/>
    <w:rsid w:val="00B431B4"/>
    <w:rsid w:val="00B43379"/>
    <w:rsid w:val="00B4368A"/>
    <w:rsid w:val="00B442A4"/>
    <w:rsid w:val="00B45180"/>
    <w:rsid w:val="00B45320"/>
    <w:rsid w:val="00B45922"/>
    <w:rsid w:val="00B46870"/>
    <w:rsid w:val="00B47DF2"/>
    <w:rsid w:val="00B50090"/>
    <w:rsid w:val="00B50698"/>
    <w:rsid w:val="00B5095F"/>
    <w:rsid w:val="00B50D1D"/>
    <w:rsid w:val="00B50FDB"/>
    <w:rsid w:val="00B50FFF"/>
    <w:rsid w:val="00B512D3"/>
    <w:rsid w:val="00B512F7"/>
    <w:rsid w:val="00B519B4"/>
    <w:rsid w:val="00B51D69"/>
    <w:rsid w:val="00B52AC0"/>
    <w:rsid w:val="00B52E53"/>
    <w:rsid w:val="00B538EB"/>
    <w:rsid w:val="00B54C78"/>
    <w:rsid w:val="00B55385"/>
    <w:rsid w:val="00B55440"/>
    <w:rsid w:val="00B55843"/>
    <w:rsid w:val="00B56576"/>
    <w:rsid w:val="00B5780C"/>
    <w:rsid w:val="00B57B76"/>
    <w:rsid w:val="00B57CE8"/>
    <w:rsid w:val="00B57D98"/>
    <w:rsid w:val="00B6061D"/>
    <w:rsid w:val="00B606BC"/>
    <w:rsid w:val="00B60E8B"/>
    <w:rsid w:val="00B61093"/>
    <w:rsid w:val="00B613E3"/>
    <w:rsid w:val="00B61887"/>
    <w:rsid w:val="00B61932"/>
    <w:rsid w:val="00B62556"/>
    <w:rsid w:val="00B629C2"/>
    <w:rsid w:val="00B62C31"/>
    <w:rsid w:val="00B63024"/>
    <w:rsid w:val="00B63E23"/>
    <w:rsid w:val="00B64048"/>
    <w:rsid w:val="00B64279"/>
    <w:rsid w:val="00B64302"/>
    <w:rsid w:val="00B645F0"/>
    <w:rsid w:val="00B64B95"/>
    <w:rsid w:val="00B64F4A"/>
    <w:rsid w:val="00B669CA"/>
    <w:rsid w:val="00B66AC7"/>
    <w:rsid w:val="00B66CB3"/>
    <w:rsid w:val="00B66E56"/>
    <w:rsid w:val="00B66F81"/>
    <w:rsid w:val="00B67A44"/>
    <w:rsid w:val="00B7027A"/>
    <w:rsid w:val="00B708D0"/>
    <w:rsid w:val="00B70FA8"/>
    <w:rsid w:val="00B720CB"/>
    <w:rsid w:val="00B720EF"/>
    <w:rsid w:val="00B72AAF"/>
    <w:rsid w:val="00B73AF3"/>
    <w:rsid w:val="00B73B93"/>
    <w:rsid w:val="00B748CB"/>
    <w:rsid w:val="00B74D86"/>
    <w:rsid w:val="00B758C2"/>
    <w:rsid w:val="00B761F3"/>
    <w:rsid w:val="00B768DD"/>
    <w:rsid w:val="00B76904"/>
    <w:rsid w:val="00B771B8"/>
    <w:rsid w:val="00B77D67"/>
    <w:rsid w:val="00B809EC"/>
    <w:rsid w:val="00B81001"/>
    <w:rsid w:val="00B81044"/>
    <w:rsid w:val="00B81289"/>
    <w:rsid w:val="00B813F1"/>
    <w:rsid w:val="00B814A3"/>
    <w:rsid w:val="00B83F2F"/>
    <w:rsid w:val="00B84B91"/>
    <w:rsid w:val="00B852E0"/>
    <w:rsid w:val="00B857F3"/>
    <w:rsid w:val="00B85B2B"/>
    <w:rsid w:val="00B85F14"/>
    <w:rsid w:val="00B86840"/>
    <w:rsid w:val="00B86A11"/>
    <w:rsid w:val="00B87385"/>
    <w:rsid w:val="00B87394"/>
    <w:rsid w:val="00B913C7"/>
    <w:rsid w:val="00B91A9E"/>
    <w:rsid w:val="00B91E91"/>
    <w:rsid w:val="00B92264"/>
    <w:rsid w:val="00B92718"/>
    <w:rsid w:val="00B94162"/>
    <w:rsid w:val="00B94EEC"/>
    <w:rsid w:val="00B96AEB"/>
    <w:rsid w:val="00B96C3C"/>
    <w:rsid w:val="00B974ED"/>
    <w:rsid w:val="00B977E3"/>
    <w:rsid w:val="00B979D6"/>
    <w:rsid w:val="00BA0250"/>
    <w:rsid w:val="00BA073F"/>
    <w:rsid w:val="00BA14DE"/>
    <w:rsid w:val="00BA1A00"/>
    <w:rsid w:val="00BA20B0"/>
    <w:rsid w:val="00BA2698"/>
    <w:rsid w:val="00BA2D07"/>
    <w:rsid w:val="00BA2EAB"/>
    <w:rsid w:val="00BA2EDE"/>
    <w:rsid w:val="00BA3D76"/>
    <w:rsid w:val="00BA3E14"/>
    <w:rsid w:val="00BA3E4A"/>
    <w:rsid w:val="00BA439F"/>
    <w:rsid w:val="00BA44CF"/>
    <w:rsid w:val="00BA4D10"/>
    <w:rsid w:val="00BA4DB4"/>
    <w:rsid w:val="00BA4F21"/>
    <w:rsid w:val="00BA5317"/>
    <w:rsid w:val="00BA5348"/>
    <w:rsid w:val="00BA559C"/>
    <w:rsid w:val="00BA57AF"/>
    <w:rsid w:val="00BA5B41"/>
    <w:rsid w:val="00BA6753"/>
    <w:rsid w:val="00BA67BB"/>
    <w:rsid w:val="00BA74AC"/>
    <w:rsid w:val="00BA752E"/>
    <w:rsid w:val="00BA7556"/>
    <w:rsid w:val="00BB0104"/>
    <w:rsid w:val="00BB09A8"/>
    <w:rsid w:val="00BB146D"/>
    <w:rsid w:val="00BB1635"/>
    <w:rsid w:val="00BB180E"/>
    <w:rsid w:val="00BB192F"/>
    <w:rsid w:val="00BB20AA"/>
    <w:rsid w:val="00BB2D09"/>
    <w:rsid w:val="00BB2E6D"/>
    <w:rsid w:val="00BB4A40"/>
    <w:rsid w:val="00BB5217"/>
    <w:rsid w:val="00BB5611"/>
    <w:rsid w:val="00BB57E5"/>
    <w:rsid w:val="00BB5B10"/>
    <w:rsid w:val="00BB5FB4"/>
    <w:rsid w:val="00BB6CF0"/>
    <w:rsid w:val="00BB6E05"/>
    <w:rsid w:val="00BB7340"/>
    <w:rsid w:val="00BB7518"/>
    <w:rsid w:val="00BC11FA"/>
    <w:rsid w:val="00BC1288"/>
    <w:rsid w:val="00BC1E1F"/>
    <w:rsid w:val="00BC1EFE"/>
    <w:rsid w:val="00BC2418"/>
    <w:rsid w:val="00BC25E8"/>
    <w:rsid w:val="00BC2E7E"/>
    <w:rsid w:val="00BC2F39"/>
    <w:rsid w:val="00BC3B69"/>
    <w:rsid w:val="00BC3CDB"/>
    <w:rsid w:val="00BC3E80"/>
    <w:rsid w:val="00BC41F3"/>
    <w:rsid w:val="00BC4677"/>
    <w:rsid w:val="00BC4EA0"/>
    <w:rsid w:val="00BD0D75"/>
    <w:rsid w:val="00BD22B0"/>
    <w:rsid w:val="00BD27CB"/>
    <w:rsid w:val="00BD2BFA"/>
    <w:rsid w:val="00BD2EFD"/>
    <w:rsid w:val="00BD35A5"/>
    <w:rsid w:val="00BD37B3"/>
    <w:rsid w:val="00BD42F5"/>
    <w:rsid w:val="00BD464A"/>
    <w:rsid w:val="00BD4F29"/>
    <w:rsid w:val="00BD5D68"/>
    <w:rsid w:val="00BD633D"/>
    <w:rsid w:val="00BD6721"/>
    <w:rsid w:val="00BD67E7"/>
    <w:rsid w:val="00BD6B39"/>
    <w:rsid w:val="00BE0463"/>
    <w:rsid w:val="00BE0832"/>
    <w:rsid w:val="00BE089B"/>
    <w:rsid w:val="00BE0BF6"/>
    <w:rsid w:val="00BE1607"/>
    <w:rsid w:val="00BE1609"/>
    <w:rsid w:val="00BE1B86"/>
    <w:rsid w:val="00BE1EC6"/>
    <w:rsid w:val="00BE267D"/>
    <w:rsid w:val="00BE2AEF"/>
    <w:rsid w:val="00BE3693"/>
    <w:rsid w:val="00BE467C"/>
    <w:rsid w:val="00BE4F1D"/>
    <w:rsid w:val="00BE51C4"/>
    <w:rsid w:val="00BE5D0A"/>
    <w:rsid w:val="00BE5F32"/>
    <w:rsid w:val="00BE6198"/>
    <w:rsid w:val="00BE62DC"/>
    <w:rsid w:val="00BE68B3"/>
    <w:rsid w:val="00BE71C5"/>
    <w:rsid w:val="00BF00F0"/>
    <w:rsid w:val="00BF1321"/>
    <w:rsid w:val="00BF155D"/>
    <w:rsid w:val="00BF1BBF"/>
    <w:rsid w:val="00BF1FAA"/>
    <w:rsid w:val="00BF2186"/>
    <w:rsid w:val="00BF3339"/>
    <w:rsid w:val="00BF33E4"/>
    <w:rsid w:val="00BF42A7"/>
    <w:rsid w:val="00BF44DD"/>
    <w:rsid w:val="00BF4D13"/>
    <w:rsid w:val="00BF4EC3"/>
    <w:rsid w:val="00BF5124"/>
    <w:rsid w:val="00BF54F9"/>
    <w:rsid w:val="00BF65AD"/>
    <w:rsid w:val="00BF711E"/>
    <w:rsid w:val="00BF7A1B"/>
    <w:rsid w:val="00BF7AC3"/>
    <w:rsid w:val="00C001D0"/>
    <w:rsid w:val="00C0029C"/>
    <w:rsid w:val="00C00BE3"/>
    <w:rsid w:val="00C01146"/>
    <w:rsid w:val="00C014B2"/>
    <w:rsid w:val="00C029DF"/>
    <w:rsid w:val="00C02B49"/>
    <w:rsid w:val="00C039ED"/>
    <w:rsid w:val="00C0486A"/>
    <w:rsid w:val="00C05043"/>
    <w:rsid w:val="00C05D5B"/>
    <w:rsid w:val="00C06DBA"/>
    <w:rsid w:val="00C07326"/>
    <w:rsid w:val="00C07963"/>
    <w:rsid w:val="00C12345"/>
    <w:rsid w:val="00C1315C"/>
    <w:rsid w:val="00C13594"/>
    <w:rsid w:val="00C13609"/>
    <w:rsid w:val="00C15169"/>
    <w:rsid w:val="00C15B56"/>
    <w:rsid w:val="00C15D87"/>
    <w:rsid w:val="00C16A9C"/>
    <w:rsid w:val="00C179E6"/>
    <w:rsid w:val="00C17BC9"/>
    <w:rsid w:val="00C202D4"/>
    <w:rsid w:val="00C206DA"/>
    <w:rsid w:val="00C216E6"/>
    <w:rsid w:val="00C21D97"/>
    <w:rsid w:val="00C22431"/>
    <w:rsid w:val="00C2261C"/>
    <w:rsid w:val="00C249C7"/>
    <w:rsid w:val="00C25665"/>
    <w:rsid w:val="00C25A95"/>
    <w:rsid w:val="00C25AC9"/>
    <w:rsid w:val="00C26225"/>
    <w:rsid w:val="00C26685"/>
    <w:rsid w:val="00C26B28"/>
    <w:rsid w:val="00C273DF"/>
    <w:rsid w:val="00C27602"/>
    <w:rsid w:val="00C27BEC"/>
    <w:rsid w:val="00C307B5"/>
    <w:rsid w:val="00C30AA1"/>
    <w:rsid w:val="00C310F9"/>
    <w:rsid w:val="00C311B8"/>
    <w:rsid w:val="00C320F4"/>
    <w:rsid w:val="00C32232"/>
    <w:rsid w:val="00C32609"/>
    <w:rsid w:val="00C33BDF"/>
    <w:rsid w:val="00C3431D"/>
    <w:rsid w:val="00C35A3A"/>
    <w:rsid w:val="00C35EA3"/>
    <w:rsid w:val="00C3617A"/>
    <w:rsid w:val="00C363D5"/>
    <w:rsid w:val="00C36B85"/>
    <w:rsid w:val="00C407F2"/>
    <w:rsid w:val="00C410E9"/>
    <w:rsid w:val="00C41822"/>
    <w:rsid w:val="00C42675"/>
    <w:rsid w:val="00C43BB2"/>
    <w:rsid w:val="00C44AB4"/>
    <w:rsid w:val="00C44DAC"/>
    <w:rsid w:val="00C45449"/>
    <w:rsid w:val="00C45961"/>
    <w:rsid w:val="00C45FBD"/>
    <w:rsid w:val="00C4605A"/>
    <w:rsid w:val="00C46558"/>
    <w:rsid w:val="00C469C4"/>
    <w:rsid w:val="00C4725C"/>
    <w:rsid w:val="00C47BE0"/>
    <w:rsid w:val="00C47EC7"/>
    <w:rsid w:val="00C502B5"/>
    <w:rsid w:val="00C50322"/>
    <w:rsid w:val="00C5087A"/>
    <w:rsid w:val="00C50F2C"/>
    <w:rsid w:val="00C51BED"/>
    <w:rsid w:val="00C51D06"/>
    <w:rsid w:val="00C53010"/>
    <w:rsid w:val="00C530AE"/>
    <w:rsid w:val="00C53FBC"/>
    <w:rsid w:val="00C55075"/>
    <w:rsid w:val="00C5529B"/>
    <w:rsid w:val="00C55DB3"/>
    <w:rsid w:val="00C566AC"/>
    <w:rsid w:val="00C56967"/>
    <w:rsid w:val="00C577AE"/>
    <w:rsid w:val="00C57FF8"/>
    <w:rsid w:val="00C61B67"/>
    <w:rsid w:val="00C62035"/>
    <w:rsid w:val="00C62039"/>
    <w:rsid w:val="00C62AD1"/>
    <w:rsid w:val="00C62BB4"/>
    <w:rsid w:val="00C6335B"/>
    <w:rsid w:val="00C64637"/>
    <w:rsid w:val="00C64AFD"/>
    <w:rsid w:val="00C64D16"/>
    <w:rsid w:val="00C65B71"/>
    <w:rsid w:val="00C65CA4"/>
    <w:rsid w:val="00C66098"/>
    <w:rsid w:val="00C66C77"/>
    <w:rsid w:val="00C67206"/>
    <w:rsid w:val="00C67E89"/>
    <w:rsid w:val="00C704A7"/>
    <w:rsid w:val="00C712A6"/>
    <w:rsid w:val="00C72928"/>
    <w:rsid w:val="00C72BF4"/>
    <w:rsid w:val="00C739FF"/>
    <w:rsid w:val="00C74168"/>
    <w:rsid w:val="00C744C3"/>
    <w:rsid w:val="00C74756"/>
    <w:rsid w:val="00C74A95"/>
    <w:rsid w:val="00C779D9"/>
    <w:rsid w:val="00C77AD0"/>
    <w:rsid w:val="00C77C18"/>
    <w:rsid w:val="00C80DBA"/>
    <w:rsid w:val="00C80E7A"/>
    <w:rsid w:val="00C811E2"/>
    <w:rsid w:val="00C81288"/>
    <w:rsid w:val="00C82321"/>
    <w:rsid w:val="00C8239B"/>
    <w:rsid w:val="00C833AD"/>
    <w:rsid w:val="00C83C5B"/>
    <w:rsid w:val="00C83D6A"/>
    <w:rsid w:val="00C84390"/>
    <w:rsid w:val="00C84450"/>
    <w:rsid w:val="00C84A84"/>
    <w:rsid w:val="00C85D30"/>
    <w:rsid w:val="00C86048"/>
    <w:rsid w:val="00C8633B"/>
    <w:rsid w:val="00C8665A"/>
    <w:rsid w:val="00C86A31"/>
    <w:rsid w:val="00C87A4B"/>
    <w:rsid w:val="00C9193B"/>
    <w:rsid w:val="00C91CEE"/>
    <w:rsid w:val="00C926C4"/>
    <w:rsid w:val="00C93CBF"/>
    <w:rsid w:val="00C93E3E"/>
    <w:rsid w:val="00C93EFA"/>
    <w:rsid w:val="00C93F55"/>
    <w:rsid w:val="00C94884"/>
    <w:rsid w:val="00C9601D"/>
    <w:rsid w:val="00CA0269"/>
    <w:rsid w:val="00CA0B9B"/>
    <w:rsid w:val="00CA1FCF"/>
    <w:rsid w:val="00CA2684"/>
    <w:rsid w:val="00CA2D23"/>
    <w:rsid w:val="00CA2F0B"/>
    <w:rsid w:val="00CA4557"/>
    <w:rsid w:val="00CA45E5"/>
    <w:rsid w:val="00CA4B95"/>
    <w:rsid w:val="00CA5C28"/>
    <w:rsid w:val="00CA678C"/>
    <w:rsid w:val="00CA68D8"/>
    <w:rsid w:val="00CA6C62"/>
    <w:rsid w:val="00CA7A90"/>
    <w:rsid w:val="00CA7BE6"/>
    <w:rsid w:val="00CA7C59"/>
    <w:rsid w:val="00CA7DFC"/>
    <w:rsid w:val="00CB05FB"/>
    <w:rsid w:val="00CB0FA1"/>
    <w:rsid w:val="00CB11D9"/>
    <w:rsid w:val="00CB1A87"/>
    <w:rsid w:val="00CB1B9B"/>
    <w:rsid w:val="00CB4D10"/>
    <w:rsid w:val="00CB5736"/>
    <w:rsid w:val="00CB5ECD"/>
    <w:rsid w:val="00CB63BB"/>
    <w:rsid w:val="00CB65F7"/>
    <w:rsid w:val="00CB6CA9"/>
    <w:rsid w:val="00CB6CC2"/>
    <w:rsid w:val="00CB7446"/>
    <w:rsid w:val="00CB7A89"/>
    <w:rsid w:val="00CB7D45"/>
    <w:rsid w:val="00CC0740"/>
    <w:rsid w:val="00CC08D9"/>
    <w:rsid w:val="00CC120E"/>
    <w:rsid w:val="00CC12C8"/>
    <w:rsid w:val="00CC14B6"/>
    <w:rsid w:val="00CC1996"/>
    <w:rsid w:val="00CC1AFA"/>
    <w:rsid w:val="00CC1E20"/>
    <w:rsid w:val="00CC1F59"/>
    <w:rsid w:val="00CC389A"/>
    <w:rsid w:val="00CC3FCE"/>
    <w:rsid w:val="00CC45D9"/>
    <w:rsid w:val="00CC5C8D"/>
    <w:rsid w:val="00CC5E50"/>
    <w:rsid w:val="00CC5EA8"/>
    <w:rsid w:val="00CC64FE"/>
    <w:rsid w:val="00CC66E6"/>
    <w:rsid w:val="00CC67B7"/>
    <w:rsid w:val="00CC6F25"/>
    <w:rsid w:val="00CC7043"/>
    <w:rsid w:val="00CC71B7"/>
    <w:rsid w:val="00CC798E"/>
    <w:rsid w:val="00CC7BA5"/>
    <w:rsid w:val="00CC7DEE"/>
    <w:rsid w:val="00CD0782"/>
    <w:rsid w:val="00CD1733"/>
    <w:rsid w:val="00CD1CCE"/>
    <w:rsid w:val="00CD292E"/>
    <w:rsid w:val="00CD2E7B"/>
    <w:rsid w:val="00CD337A"/>
    <w:rsid w:val="00CD45C8"/>
    <w:rsid w:val="00CD56F3"/>
    <w:rsid w:val="00CD5B29"/>
    <w:rsid w:val="00CD6339"/>
    <w:rsid w:val="00CD6797"/>
    <w:rsid w:val="00CD67D7"/>
    <w:rsid w:val="00CD6B73"/>
    <w:rsid w:val="00CD7EA8"/>
    <w:rsid w:val="00CE016E"/>
    <w:rsid w:val="00CE01A7"/>
    <w:rsid w:val="00CE07AD"/>
    <w:rsid w:val="00CE0AB8"/>
    <w:rsid w:val="00CE1CB3"/>
    <w:rsid w:val="00CE32C3"/>
    <w:rsid w:val="00CE3E95"/>
    <w:rsid w:val="00CE48FB"/>
    <w:rsid w:val="00CE4B87"/>
    <w:rsid w:val="00CE4FB9"/>
    <w:rsid w:val="00CE5014"/>
    <w:rsid w:val="00CE676D"/>
    <w:rsid w:val="00CE6926"/>
    <w:rsid w:val="00CE6DCE"/>
    <w:rsid w:val="00CF126E"/>
    <w:rsid w:val="00CF2575"/>
    <w:rsid w:val="00CF25ED"/>
    <w:rsid w:val="00CF2961"/>
    <w:rsid w:val="00CF3628"/>
    <w:rsid w:val="00CF383F"/>
    <w:rsid w:val="00CF3C83"/>
    <w:rsid w:val="00CF3D79"/>
    <w:rsid w:val="00CF3F78"/>
    <w:rsid w:val="00CF4D9A"/>
    <w:rsid w:val="00CF5306"/>
    <w:rsid w:val="00CF5BE7"/>
    <w:rsid w:val="00CF65B6"/>
    <w:rsid w:val="00CF7241"/>
    <w:rsid w:val="00CF72F4"/>
    <w:rsid w:val="00CF7F6B"/>
    <w:rsid w:val="00D00451"/>
    <w:rsid w:val="00D0093E"/>
    <w:rsid w:val="00D010E5"/>
    <w:rsid w:val="00D01B6F"/>
    <w:rsid w:val="00D01DB3"/>
    <w:rsid w:val="00D02ABF"/>
    <w:rsid w:val="00D02E01"/>
    <w:rsid w:val="00D032EA"/>
    <w:rsid w:val="00D0389A"/>
    <w:rsid w:val="00D03F3C"/>
    <w:rsid w:val="00D04029"/>
    <w:rsid w:val="00D0408E"/>
    <w:rsid w:val="00D04C45"/>
    <w:rsid w:val="00D05443"/>
    <w:rsid w:val="00D05546"/>
    <w:rsid w:val="00D06E37"/>
    <w:rsid w:val="00D0723E"/>
    <w:rsid w:val="00D07396"/>
    <w:rsid w:val="00D07B55"/>
    <w:rsid w:val="00D10BBA"/>
    <w:rsid w:val="00D10EF2"/>
    <w:rsid w:val="00D120C1"/>
    <w:rsid w:val="00D12274"/>
    <w:rsid w:val="00D12761"/>
    <w:rsid w:val="00D130EA"/>
    <w:rsid w:val="00D13CA0"/>
    <w:rsid w:val="00D13F11"/>
    <w:rsid w:val="00D13FCE"/>
    <w:rsid w:val="00D141EF"/>
    <w:rsid w:val="00D146F8"/>
    <w:rsid w:val="00D14E3D"/>
    <w:rsid w:val="00D15AFF"/>
    <w:rsid w:val="00D1640E"/>
    <w:rsid w:val="00D17C40"/>
    <w:rsid w:val="00D17DA4"/>
    <w:rsid w:val="00D17E78"/>
    <w:rsid w:val="00D17F1B"/>
    <w:rsid w:val="00D20A29"/>
    <w:rsid w:val="00D20B3D"/>
    <w:rsid w:val="00D22094"/>
    <w:rsid w:val="00D224AE"/>
    <w:rsid w:val="00D22564"/>
    <w:rsid w:val="00D2370D"/>
    <w:rsid w:val="00D258E0"/>
    <w:rsid w:val="00D26373"/>
    <w:rsid w:val="00D2657A"/>
    <w:rsid w:val="00D26D8E"/>
    <w:rsid w:val="00D27781"/>
    <w:rsid w:val="00D27BBE"/>
    <w:rsid w:val="00D27C57"/>
    <w:rsid w:val="00D27CC6"/>
    <w:rsid w:val="00D30D59"/>
    <w:rsid w:val="00D30E8D"/>
    <w:rsid w:val="00D30F3B"/>
    <w:rsid w:val="00D31642"/>
    <w:rsid w:val="00D31DD0"/>
    <w:rsid w:val="00D32567"/>
    <w:rsid w:val="00D33EA3"/>
    <w:rsid w:val="00D36170"/>
    <w:rsid w:val="00D37A12"/>
    <w:rsid w:val="00D40717"/>
    <w:rsid w:val="00D40F03"/>
    <w:rsid w:val="00D41453"/>
    <w:rsid w:val="00D416B9"/>
    <w:rsid w:val="00D4170F"/>
    <w:rsid w:val="00D41FFC"/>
    <w:rsid w:val="00D424E3"/>
    <w:rsid w:val="00D4333B"/>
    <w:rsid w:val="00D4347E"/>
    <w:rsid w:val="00D43EA4"/>
    <w:rsid w:val="00D4429A"/>
    <w:rsid w:val="00D448DA"/>
    <w:rsid w:val="00D449DF"/>
    <w:rsid w:val="00D44A2E"/>
    <w:rsid w:val="00D454B7"/>
    <w:rsid w:val="00D455D6"/>
    <w:rsid w:val="00D45842"/>
    <w:rsid w:val="00D45B4E"/>
    <w:rsid w:val="00D45E47"/>
    <w:rsid w:val="00D460C3"/>
    <w:rsid w:val="00D464C1"/>
    <w:rsid w:val="00D469AC"/>
    <w:rsid w:val="00D47789"/>
    <w:rsid w:val="00D478F3"/>
    <w:rsid w:val="00D50101"/>
    <w:rsid w:val="00D5030C"/>
    <w:rsid w:val="00D507E3"/>
    <w:rsid w:val="00D5100B"/>
    <w:rsid w:val="00D5108D"/>
    <w:rsid w:val="00D5161C"/>
    <w:rsid w:val="00D51E33"/>
    <w:rsid w:val="00D52221"/>
    <w:rsid w:val="00D522A8"/>
    <w:rsid w:val="00D535B0"/>
    <w:rsid w:val="00D53EA3"/>
    <w:rsid w:val="00D54B91"/>
    <w:rsid w:val="00D55459"/>
    <w:rsid w:val="00D55ADE"/>
    <w:rsid w:val="00D55E4D"/>
    <w:rsid w:val="00D55F53"/>
    <w:rsid w:val="00D56F71"/>
    <w:rsid w:val="00D57030"/>
    <w:rsid w:val="00D5738D"/>
    <w:rsid w:val="00D57812"/>
    <w:rsid w:val="00D57D95"/>
    <w:rsid w:val="00D60F7B"/>
    <w:rsid w:val="00D60FCF"/>
    <w:rsid w:val="00D61FF4"/>
    <w:rsid w:val="00D6227E"/>
    <w:rsid w:val="00D62F5B"/>
    <w:rsid w:val="00D633B2"/>
    <w:rsid w:val="00D63A90"/>
    <w:rsid w:val="00D63D97"/>
    <w:rsid w:val="00D6454F"/>
    <w:rsid w:val="00D6489C"/>
    <w:rsid w:val="00D64F9C"/>
    <w:rsid w:val="00D6545D"/>
    <w:rsid w:val="00D65477"/>
    <w:rsid w:val="00D654D2"/>
    <w:rsid w:val="00D657A6"/>
    <w:rsid w:val="00D659BB"/>
    <w:rsid w:val="00D66DCE"/>
    <w:rsid w:val="00D66F63"/>
    <w:rsid w:val="00D67CE6"/>
    <w:rsid w:val="00D67EF9"/>
    <w:rsid w:val="00D71B10"/>
    <w:rsid w:val="00D72240"/>
    <w:rsid w:val="00D724E8"/>
    <w:rsid w:val="00D7288C"/>
    <w:rsid w:val="00D72890"/>
    <w:rsid w:val="00D72F89"/>
    <w:rsid w:val="00D73AC2"/>
    <w:rsid w:val="00D73F44"/>
    <w:rsid w:val="00D75BCB"/>
    <w:rsid w:val="00D75C79"/>
    <w:rsid w:val="00D775FE"/>
    <w:rsid w:val="00D77B55"/>
    <w:rsid w:val="00D80294"/>
    <w:rsid w:val="00D80BF2"/>
    <w:rsid w:val="00D812CF"/>
    <w:rsid w:val="00D815B0"/>
    <w:rsid w:val="00D826FF"/>
    <w:rsid w:val="00D8295E"/>
    <w:rsid w:val="00D82E6E"/>
    <w:rsid w:val="00D83857"/>
    <w:rsid w:val="00D84102"/>
    <w:rsid w:val="00D841A6"/>
    <w:rsid w:val="00D843EE"/>
    <w:rsid w:val="00D849D3"/>
    <w:rsid w:val="00D84F3F"/>
    <w:rsid w:val="00D84FAD"/>
    <w:rsid w:val="00D85305"/>
    <w:rsid w:val="00D857DE"/>
    <w:rsid w:val="00D85919"/>
    <w:rsid w:val="00D8627F"/>
    <w:rsid w:val="00D87184"/>
    <w:rsid w:val="00D87BBE"/>
    <w:rsid w:val="00D905EB"/>
    <w:rsid w:val="00D9062E"/>
    <w:rsid w:val="00D929FF"/>
    <w:rsid w:val="00D92A70"/>
    <w:rsid w:val="00D92F46"/>
    <w:rsid w:val="00D93242"/>
    <w:rsid w:val="00D9341D"/>
    <w:rsid w:val="00D93D03"/>
    <w:rsid w:val="00D93E9E"/>
    <w:rsid w:val="00D95437"/>
    <w:rsid w:val="00D95931"/>
    <w:rsid w:val="00D9598E"/>
    <w:rsid w:val="00D9752B"/>
    <w:rsid w:val="00D97566"/>
    <w:rsid w:val="00D9794E"/>
    <w:rsid w:val="00D97EE2"/>
    <w:rsid w:val="00DA0541"/>
    <w:rsid w:val="00DA05EC"/>
    <w:rsid w:val="00DA09E2"/>
    <w:rsid w:val="00DA0D26"/>
    <w:rsid w:val="00DA193D"/>
    <w:rsid w:val="00DA19C9"/>
    <w:rsid w:val="00DA1A0D"/>
    <w:rsid w:val="00DA2338"/>
    <w:rsid w:val="00DA33CC"/>
    <w:rsid w:val="00DA3971"/>
    <w:rsid w:val="00DA4085"/>
    <w:rsid w:val="00DA491B"/>
    <w:rsid w:val="00DA4D2D"/>
    <w:rsid w:val="00DA5BB9"/>
    <w:rsid w:val="00DA721E"/>
    <w:rsid w:val="00DA7652"/>
    <w:rsid w:val="00DA7DF1"/>
    <w:rsid w:val="00DA7FE6"/>
    <w:rsid w:val="00DB07A8"/>
    <w:rsid w:val="00DB0CFA"/>
    <w:rsid w:val="00DB15F6"/>
    <w:rsid w:val="00DB1A52"/>
    <w:rsid w:val="00DB1D7A"/>
    <w:rsid w:val="00DB258E"/>
    <w:rsid w:val="00DB30AC"/>
    <w:rsid w:val="00DB336B"/>
    <w:rsid w:val="00DB3927"/>
    <w:rsid w:val="00DB4BCE"/>
    <w:rsid w:val="00DB511F"/>
    <w:rsid w:val="00DB55A2"/>
    <w:rsid w:val="00DB5DCB"/>
    <w:rsid w:val="00DB5F46"/>
    <w:rsid w:val="00DB6410"/>
    <w:rsid w:val="00DC096F"/>
    <w:rsid w:val="00DC0CCE"/>
    <w:rsid w:val="00DC1260"/>
    <w:rsid w:val="00DC19DA"/>
    <w:rsid w:val="00DC1AFC"/>
    <w:rsid w:val="00DC2662"/>
    <w:rsid w:val="00DC47F4"/>
    <w:rsid w:val="00DC5EF3"/>
    <w:rsid w:val="00DC6A82"/>
    <w:rsid w:val="00DC7118"/>
    <w:rsid w:val="00DC719D"/>
    <w:rsid w:val="00DD06C5"/>
    <w:rsid w:val="00DD103D"/>
    <w:rsid w:val="00DD35B1"/>
    <w:rsid w:val="00DD37CB"/>
    <w:rsid w:val="00DD5E5F"/>
    <w:rsid w:val="00DD6194"/>
    <w:rsid w:val="00DD76FF"/>
    <w:rsid w:val="00DE0308"/>
    <w:rsid w:val="00DE0B25"/>
    <w:rsid w:val="00DE15F3"/>
    <w:rsid w:val="00DE18FB"/>
    <w:rsid w:val="00DE1B56"/>
    <w:rsid w:val="00DE2134"/>
    <w:rsid w:val="00DE2454"/>
    <w:rsid w:val="00DE2E60"/>
    <w:rsid w:val="00DE2FEA"/>
    <w:rsid w:val="00DE4A8A"/>
    <w:rsid w:val="00DE5AC9"/>
    <w:rsid w:val="00DE7271"/>
    <w:rsid w:val="00DE78CB"/>
    <w:rsid w:val="00DF0A11"/>
    <w:rsid w:val="00DF0DF9"/>
    <w:rsid w:val="00DF0F9D"/>
    <w:rsid w:val="00DF1099"/>
    <w:rsid w:val="00DF14E8"/>
    <w:rsid w:val="00DF1A43"/>
    <w:rsid w:val="00DF2082"/>
    <w:rsid w:val="00DF24B3"/>
    <w:rsid w:val="00DF2D46"/>
    <w:rsid w:val="00DF31F4"/>
    <w:rsid w:val="00DF35E3"/>
    <w:rsid w:val="00DF3DB5"/>
    <w:rsid w:val="00DF5247"/>
    <w:rsid w:val="00DF5287"/>
    <w:rsid w:val="00DF52CA"/>
    <w:rsid w:val="00DF696B"/>
    <w:rsid w:val="00DF6F62"/>
    <w:rsid w:val="00DF7275"/>
    <w:rsid w:val="00DF7781"/>
    <w:rsid w:val="00DF77FB"/>
    <w:rsid w:val="00DF7CFD"/>
    <w:rsid w:val="00E0095D"/>
    <w:rsid w:val="00E00A50"/>
    <w:rsid w:val="00E01349"/>
    <w:rsid w:val="00E01617"/>
    <w:rsid w:val="00E0162C"/>
    <w:rsid w:val="00E01ED6"/>
    <w:rsid w:val="00E024C0"/>
    <w:rsid w:val="00E0336A"/>
    <w:rsid w:val="00E036EC"/>
    <w:rsid w:val="00E051CF"/>
    <w:rsid w:val="00E053AC"/>
    <w:rsid w:val="00E05EB4"/>
    <w:rsid w:val="00E05F36"/>
    <w:rsid w:val="00E063D2"/>
    <w:rsid w:val="00E07144"/>
    <w:rsid w:val="00E076D0"/>
    <w:rsid w:val="00E079FE"/>
    <w:rsid w:val="00E07D53"/>
    <w:rsid w:val="00E1132E"/>
    <w:rsid w:val="00E11D4B"/>
    <w:rsid w:val="00E128E1"/>
    <w:rsid w:val="00E15D1B"/>
    <w:rsid w:val="00E20BA1"/>
    <w:rsid w:val="00E20F9F"/>
    <w:rsid w:val="00E21C8E"/>
    <w:rsid w:val="00E21D86"/>
    <w:rsid w:val="00E21EA7"/>
    <w:rsid w:val="00E21F6E"/>
    <w:rsid w:val="00E22667"/>
    <w:rsid w:val="00E22878"/>
    <w:rsid w:val="00E22E23"/>
    <w:rsid w:val="00E25005"/>
    <w:rsid w:val="00E254E5"/>
    <w:rsid w:val="00E25578"/>
    <w:rsid w:val="00E2570D"/>
    <w:rsid w:val="00E26277"/>
    <w:rsid w:val="00E263F9"/>
    <w:rsid w:val="00E26AE0"/>
    <w:rsid w:val="00E26E0D"/>
    <w:rsid w:val="00E2757F"/>
    <w:rsid w:val="00E27AD1"/>
    <w:rsid w:val="00E27EE0"/>
    <w:rsid w:val="00E301A2"/>
    <w:rsid w:val="00E30FAD"/>
    <w:rsid w:val="00E31B3E"/>
    <w:rsid w:val="00E31CF1"/>
    <w:rsid w:val="00E32D69"/>
    <w:rsid w:val="00E336E7"/>
    <w:rsid w:val="00E3393D"/>
    <w:rsid w:val="00E33E99"/>
    <w:rsid w:val="00E3418F"/>
    <w:rsid w:val="00E35B62"/>
    <w:rsid w:val="00E35FF4"/>
    <w:rsid w:val="00E36796"/>
    <w:rsid w:val="00E36A14"/>
    <w:rsid w:val="00E36CD7"/>
    <w:rsid w:val="00E37147"/>
    <w:rsid w:val="00E371AB"/>
    <w:rsid w:val="00E3734D"/>
    <w:rsid w:val="00E37777"/>
    <w:rsid w:val="00E378FB"/>
    <w:rsid w:val="00E37ABD"/>
    <w:rsid w:val="00E37E71"/>
    <w:rsid w:val="00E404AD"/>
    <w:rsid w:val="00E40CA6"/>
    <w:rsid w:val="00E41192"/>
    <w:rsid w:val="00E41BAD"/>
    <w:rsid w:val="00E41E20"/>
    <w:rsid w:val="00E427B2"/>
    <w:rsid w:val="00E42977"/>
    <w:rsid w:val="00E42C28"/>
    <w:rsid w:val="00E4322F"/>
    <w:rsid w:val="00E434A5"/>
    <w:rsid w:val="00E4371A"/>
    <w:rsid w:val="00E43898"/>
    <w:rsid w:val="00E44A60"/>
    <w:rsid w:val="00E4680F"/>
    <w:rsid w:val="00E47AC9"/>
    <w:rsid w:val="00E47FF1"/>
    <w:rsid w:val="00E50BEF"/>
    <w:rsid w:val="00E51A37"/>
    <w:rsid w:val="00E51DB9"/>
    <w:rsid w:val="00E52FFA"/>
    <w:rsid w:val="00E53370"/>
    <w:rsid w:val="00E53815"/>
    <w:rsid w:val="00E53DCE"/>
    <w:rsid w:val="00E544E4"/>
    <w:rsid w:val="00E54541"/>
    <w:rsid w:val="00E54A25"/>
    <w:rsid w:val="00E54C0A"/>
    <w:rsid w:val="00E55C78"/>
    <w:rsid w:val="00E56037"/>
    <w:rsid w:val="00E57021"/>
    <w:rsid w:val="00E5750F"/>
    <w:rsid w:val="00E57BA3"/>
    <w:rsid w:val="00E57C34"/>
    <w:rsid w:val="00E57E70"/>
    <w:rsid w:val="00E6104A"/>
    <w:rsid w:val="00E610F2"/>
    <w:rsid w:val="00E611DB"/>
    <w:rsid w:val="00E616E5"/>
    <w:rsid w:val="00E6259F"/>
    <w:rsid w:val="00E625EA"/>
    <w:rsid w:val="00E627A0"/>
    <w:rsid w:val="00E63FE5"/>
    <w:rsid w:val="00E64666"/>
    <w:rsid w:val="00E64CA4"/>
    <w:rsid w:val="00E653AB"/>
    <w:rsid w:val="00E66E02"/>
    <w:rsid w:val="00E66F7C"/>
    <w:rsid w:val="00E67335"/>
    <w:rsid w:val="00E70C0D"/>
    <w:rsid w:val="00E714C9"/>
    <w:rsid w:val="00E714E3"/>
    <w:rsid w:val="00E71738"/>
    <w:rsid w:val="00E72FAE"/>
    <w:rsid w:val="00E74868"/>
    <w:rsid w:val="00E74B34"/>
    <w:rsid w:val="00E7546F"/>
    <w:rsid w:val="00E76935"/>
    <w:rsid w:val="00E76E70"/>
    <w:rsid w:val="00E8009B"/>
    <w:rsid w:val="00E80BD9"/>
    <w:rsid w:val="00E815BF"/>
    <w:rsid w:val="00E82373"/>
    <w:rsid w:val="00E824DE"/>
    <w:rsid w:val="00E826B0"/>
    <w:rsid w:val="00E826E5"/>
    <w:rsid w:val="00E83906"/>
    <w:rsid w:val="00E83ADB"/>
    <w:rsid w:val="00E86168"/>
    <w:rsid w:val="00E8631A"/>
    <w:rsid w:val="00E86CB1"/>
    <w:rsid w:val="00E870FD"/>
    <w:rsid w:val="00E9030E"/>
    <w:rsid w:val="00E919C9"/>
    <w:rsid w:val="00E91B20"/>
    <w:rsid w:val="00E91B25"/>
    <w:rsid w:val="00E91CA0"/>
    <w:rsid w:val="00E92109"/>
    <w:rsid w:val="00E92337"/>
    <w:rsid w:val="00E9262C"/>
    <w:rsid w:val="00E928CB"/>
    <w:rsid w:val="00E92ADB"/>
    <w:rsid w:val="00E92D29"/>
    <w:rsid w:val="00E92FDD"/>
    <w:rsid w:val="00E9311D"/>
    <w:rsid w:val="00E9418E"/>
    <w:rsid w:val="00E94860"/>
    <w:rsid w:val="00E949C3"/>
    <w:rsid w:val="00E94BD6"/>
    <w:rsid w:val="00E9571C"/>
    <w:rsid w:val="00E95C98"/>
    <w:rsid w:val="00E96200"/>
    <w:rsid w:val="00E96B0A"/>
    <w:rsid w:val="00E972C7"/>
    <w:rsid w:val="00EA028C"/>
    <w:rsid w:val="00EA0370"/>
    <w:rsid w:val="00EA0DC7"/>
    <w:rsid w:val="00EA1B7D"/>
    <w:rsid w:val="00EA31E7"/>
    <w:rsid w:val="00EA44D7"/>
    <w:rsid w:val="00EA56EA"/>
    <w:rsid w:val="00EA5A22"/>
    <w:rsid w:val="00EA5C2C"/>
    <w:rsid w:val="00EA62B1"/>
    <w:rsid w:val="00EA794F"/>
    <w:rsid w:val="00EA7EA2"/>
    <w:rsid w:val="00EB004B"/>
    <w:rsid w:val="00EB0054"/>
    <w:rsid w:val="00EB031B"/>
    <w:rsid w:val="00EB152C"/>
    <w:rsid w:val="00EB1E6E"/>
    <w:rsid w:val="00EB2B45"/>
    <w:rsid w:val="00EB2E71"/>
    <w:rsid w:val="00EB4041"/>
    <w:rsid w:val="00EB4807"/>
    <w:rsid w:val="00EB48EF"/>
    <w:rsid w:val="00EB494F"/>
    <w:rsid w:val="00EB67D9"/>
    <w:rsid w:val="00EB67EC"/>
    <w:rsid w:val="00EB6CFE"/>
    <w:rsid w:val="00EB6D43"/>
    <w:rsid w:val="00EB7B65"/>
    <w:rsid w:val="00EC0598"/>
    <w:rsid w:val="00EC0917"/>
    <w:rsid w:val="00EC0E40"/>
    <w:rsid w:val="00EC1775"/>
    <w:rsid w:val="00EC2238"/>
    <w:rsid w:val="00EC2915"/>
    <w:rsid w:val="00EC2C46"/>
    <w:rsid w:val="00EC2E2E"/>
    <w:rsid w:val="00EC3007"/>
    <w:rsid w:val="00EC3228"/>
    <w:rsid w:val="00EC3870"/>
    <w:rsid w:val="00EC452D"/>
    <w:rsid w:val="00EC46E3"/>
    <w:rsid w:val="00EC4C47"/>
    <w:rsid w:val="00EC57F6"/>
    <w:rsid w:val="00EC5EDD"/>
    <w:rsid w:val="00EC74E4"/>
    <w:rsid w:val="00EC7D76"/>
    <w:rsid w:val="00ED0BB5"/>
    <w:rsid w:val="00ED149E"/>
    <w:rsid w:val="00ED153C"/>
    <w:rsid w:val="00ED15E7"/>
    <w:rsid w:val="00ED27F4"/>
    <w:rsid w:val="00ED30AE"/>
    <w:rsid w:val="00ED32F2"/>
    <w:rsid w:val="00ED47CE"/>
    <w:rsid w:val="00ED5088"/>
    <w:rsid w:val="00ED5558"/>
    <w:rsid w:val="00ED5714"/>
    <w:rsid w:val="00ED600F"/>
    <w:rsid w:val="00ED64E6"/>
    <w:rsid w:val="00ED7020"/>
    <w:rsid w:val="00ED779F"/>
    <w:rsid w:val="00EE0EB2"/>
    <w:rsid w:val="00EE122F"/>
    <w:rsid w:val="00EE13AB"/>
    <w:rsid w:val="00EE16B1"/>
    <w:rsid w:val="00EE1B1D"/>
    <w:rsid w:val="00EE26B2"/>
    <w:rsid w:val="00EE2F0C"/>
    <w:rsid w:val="00EE3493"/>
    <w:rsid w:val="00EE52E8"/>
    <w:rsid w:val="00EE577E"/>
    <w:rsid w:val="00EE5E34"/>
    <w:rsid w:val="00EE60B6"/>
    <w:rsid w:val="00EE6FC2"/>
    <w:rsid w:val="00EE7221"/>
    <w:rsid w:val="00EE798C"/>
    <w:rsid w:val="00EF05A6"/>
    <w:rsid w:val="00EF13CB"/>
    <w:rsid w:val="00EF1BB5"/>
    <w:rsid w:val="00EF22F7"/>
    <w:rsid w:val="00EF256E"/>
    <w:rsid w:val="00EF2BFC"/>
    <w:rsid w:val="00EF4D4E"/>
    <w:rsid w:val="00EF502B"/>
    <w:rsid w:val="00EF5152"/>
    <w:rsid w:val="00EF5E95"/>
    <w:rsid w:val="00EF65A7"/>
    <w:rsid w:val="00EF6B93"/>
    <w:rsid w:val="00EF6C71"/>
    <w:rsid w:val="00EF761C"/>
    <w:rsid w:val="00EF79C4"/>
    <w:rsid w:val="00EF7B78"/>
    <w:rsid w:val="00EF7B8C"/>
    <w:rsid w:val="00F0013E"/>
    <w:rsid w:val="00F00268"/>
    <w:rsid w:val="00F00A4A"/>
    <w:rsid w:val="00F00EC2"/>
    <w:rsid w:val="00F00F32"/>
    <w:rsid w:val="00F0206A"/>
    <w:rsid w:val="00F020B6"/>
    <w:rsid w:val="00F02B82"/>
    <w:rsid w:val="00F02D58"/>
    <w:rsid w:val="00F0316D"/>
    <w:rsid w:val="00F0409C"/>
    <w:rsid w:val="00F0431C"/>
    <w:rsid w:val="00F0460B"/>
    <w:rsid w:val="00F04777"/>
    <w:rsid w:val="00F057BE"/>
    <w:rsid w:val="00F06174"/>
    <w:rsid w:val="00F066A2"/>
    <w:rsid w:val="00F06D8A"/>
    <w:rsid w:val="00F10075"/>
    <w:rsid w:val="00F109C1"/>
    <w:rsid w:val="00F10C9F"/>
    <w:rsid w:val="00F10DD5"/>
    <w:rsid w:val="00F10E1B"/>
    <w:rsid w:val="00F11F70"/>
    <w:rsid w:val="00F1284C"/>
    <w:rsid w:val="00F12B30"/>
    <w:rsid w:val="00F12E30"/>
    <w:rsid w:val="00F135CE"/>
    <w:rsid w:val="00F137E8"/>
    <w:rsid w:val="00F13B5A"/>
    <w:rsid w:val="00F13C6D"/>
    <w:rsid w:val="00F142C4"/>
    <w:rsid w:val="00F1504F"/>
    <w:rsid w:val="00F15E6C"/>
    <w:rsid w:val="00F15F3B"/>
    <w:rsid w:val="00F16D35"/>
    <w:rsid w:val="00F16EB5"/>
    <w:rsid w:val="00F200E8"/>
    <w:rsid w:val="00F20A68"/>
    <w:rsid w:val="00F20F1A"/>
    <w:rsid w:val="00F21431"/>
    <w:rsid w:val="00F216DA"/>
    <w:rsid w:val="00F22819"/>
    <w:rsid w:val="00F231F8"/>
    <w:rsid w:val="00F2449C"/>
    <w:rsid w:val="00F244B0"/>
    <w:rsid w:val="00F25494"/>
    <w:rsid w:val="00F261E8"/>
    <w:rsid w:val="00F26885"/>
    <w:rsid w:val="00F27222"/>
    <w:rsid w:val="00F27851"/>
    <w:rsid w:val="00F30360"/>
    <w:rsid w:val="00F30B47"/>
    <w:rsid w:val="00F30BA1"/>
    <w:rsid w:val="00F31177"/>
    <w:rsid w:val="00F31447"/>
    <w:rsid w:val="00F315AB"/>
    <w:rsid w:val="00F317DC"/>
    <w:rsid w:val="00F324BD"/>
    <w:rsid w:val="00F325F9"/>
    <w:rsid w:val="00F32758"/>
    <w:rsid w:val="00F327F4"/>
    <w:rsid w:val="00F335D0"/>
    <w:rsid w:val="00F35AA2"/>
    <w:rsid w:val="00F3631F"/>
    <w:rsid w:val="00F36547"/>
    <w:rsid w:val="00F36649"/>
    <w:rsid w:val="00F36DC9"/>
    <w:rsid w:val="00F3711D"/>
    <w:rsid w:val="00F37165"/>
    <w:rsid w:val="00F40666"/>
    <w:rsid w:val="00F407C6"/>
    <w:rsid w:val="00F40D97"/>
    <w:rsid w:val="00F41124"/>
    <w:rsid w:val="00F41216"/>
    <w:rsid w:val="00F419E3"/>
    <w:rsid w:val="00F41DF7"/>
    <w:rsid w:val="00F422EA"/>
    <w:rsid w:val="00F42CF4"/>
    <w:rsid w:val="00F42EA8"/>
    <w:rsid w:val="00F42F24"/>
    <w:rsid w:val="00F4376E"/>
    <w:rsid w:val="00F438C5"/>
    <w:rsid w:val="00F43CF8"/>
    <w:rsid w:val="00F44827"/>
    <w:rsid w:val="00F45219"/>
    <w:rsid w:val="00F4526E"/>
    <w:rsid w:val="00F455C9"/>
    <w:rsid w:val="00F45F28"/>
    <w:rsid w:val="00F46963"/>
    <w:rsid w:val="00F46C5B"/>
    <w:rsid w:val="00F46EFB"/>
    <w:rsid w:val="00F471AB"/>
    <w:rsid w:val="00F47220"/>
    <w:rsid w:val="00F50378"/>
    <w:rsid w:val="00F51116"/>
    <w:rsid w:val="00F51D27"/>
    <w:rsid w:val="00F5218A"/>
    <w:rsid w:val="00F522B9"/>
    <w:rsid w:val="00F5252D"/>
    <w:rsid w:val="00F528D6"/>
    <w:rsid w:val="00F544D9"/>
    <w:rsid w:val="00F54CD4"/>
    <w:rsid w:val="00F550B6"/>
    <w:rsid w:val="00F55406"/>
    <w:rsid w:val="00F56287"/>
    <w:rsid w:val="00F565BF"/>
    <w:rsid w:val="00F5720D"/>
    <w:rsid w:val="00F5733B"/>
    <w:rsid w:val="00F57765"/>
    <w:rsid w:val="00F57D24"/>
    <w:rsid w:val="00F6116A"/>
    <w:rsid w:val="00F618F2"/>
    <w:rsid w:val="00F61964"/>
    <w:rsid w:val="00F61DA1"/>
    <w:rsid w:val="00F623EE"/>
    <w:rsid w:val="00F631A1"/>
    <w:rsid w:val="00F63478"/>
    <w:rsid w:val="00F6390E"/>
    <w:rsid w:val="00F63BC1"/>
    <w:rsid w:val="00F6427F"/>
    <w:rsid w:val="00F64B10"/>
    <w:rsid w:val="00F65261"/>
    <w:rsid w:val="00F654DD"/>
    <w:rsid w:val="00F6644F"/>
    <w:rsid w:val="00F66C85"/>
    <w:rsid w:val="00F67008"/>
    <w:rsid w:val="00F67979"/>
    <w:rsid w:val="00F70165"/>
    <w:rsid w:val="00F715F5"/>
    <w:rsid w:val="00F7283E"/>
    <w:rsid w:val="00F72A15"/>
    <w:rsid w:val="00F73104"/>
    <w:rsid w:val="00F734C3"/>
    <w:rsid w:val="00F736DD"/>
    <w:rsid w:val="00F73726"/>
    <w:rsid w:val="00F73EB4"/>
    <w:rsid w:val="00F7446B"/>
    <w:rsid w:val="00F7585C"/>
    <w:rsid w:val="00F763F5"/>
    <w:rsid w:val="00F76CFC"/>
    <w:rsid w:val="00F76F15"/>
    <w:rsid w:val="00F806F8"/>
    <w:rsid w:val="00F8070B"/>
    <w:rsid w:val="00F808EF"/>
    <w:rsid w:val="00F8092F"/>
    <w:rsid w:val="00F80CA0"/>
    <w:rsid w:val="00F82AFC"/>
    <w:rsid w:val="00F82C2D"/>
    <w:rsid w:val="00F82FE8"/>
    <w:rsid w:val="00F8307C"/>
    <w:rsid w:val="00F8424A"/>
    <w:rsid w:val="00F8432D"/>
    <w:rsid w:val="00F8484D"/>
    <w:rsid w:val="00F84BF2"/>
    <w:rsid w:val="00F84F37"/>
    <w:rsid w:val="00F8538B"/>
    <w:rsid w:val="00F85730"/>
    <w:rsid w:val="00F858D5"/>
    <w:rsid w:val="00F85ADD"/>
    <w:rsid w:val="00F865F2"/>
    <w:rsid w:val="00F87554"/>
    <w:rsid w:val="00F87BF6"/>
    <w:rsid w:val="00F90158"/>
    <w:rsid w:val="00F90879"/>
    <w:rsid w:val="00F909D3"/>
    <w:rsid w:val="00F91064"/>
    <w:rsid w:val="00F91C64"/>
    <w:rsid w:val="00F92678"/>
    <w:rsid w:val="00F928B8"/>
    <w:rsid w:val="00F9351F"/>
    <w:rsid w:val="00F937C9"/>
    <w:rsid w:val="00F94C79"/>
    <w:rsid w:val="00F95B54"/>
    <w:rsid w:val="00F95D28"/>
    <w:rsid w:val="00F966A7"/>
    <w:rsid w:val="00F968F9"/>
    <w:rsid w:val="00F97590"/>
    <w:rsid w:val="00F97620"/>
    <w:rsid w:val="00F9787E"/>
    <w:rsid w:val="00FA0492"/>
    <w:rsid w:val="00FA0765"/>
    <w:rsid w:val="00FA0A80"/>
    <w:rsid w:val="00FA216C"/>
    <w:rsid w:val="00FA2917"/>
    <w:rsid w:val="00FA2C0E"/>
    <w:rsid w:val="00FA3490"/>
    <w:rsid w:val="00FA3998"/>
    <w:rsid w:val="00FA6333"/>
    <w:rsid w:val="00FA79A7"/>
    <w:rsid w:val="00FA7D60"/>
    <w:rsid w:val="00FB04EE"/>
    <w:rsid w:val="00FB0525"/>
    <w:rsid w:val="00FB0530"/>
    <w:rsid w:val="00FB0CCD"/>
    <w:rsid w:val="00FB0E61"/>
    <w:rsid w:val="00FB125A"/>
    <w:rsid w:val="00FB1B93"/>
    <w:rsid w:val="00FB1CD2"/>
    <w:rsid w:val="00FB1D6D"/>
    <w:rsid w:val="00FB21E9"/>
    <w:rsid w:val="00FB22A1"/>
    <w:rsid w:val="00FB22D7"/>
    <w:rsid w:val="00FB35DF"/>
    <w:rsid w:val="00FB3685"/>
    <w:rsid w:val="00FB4732"/>
    <w:rsid w:val="00FB47B1"/>
    <w:rsid w:val="00FB533F"/>
    <w:rsid w:val="00FB5C2C"/>
    <w:rsid w:val="00FB61AE"/>
    <w:rsid w:val="00FB6DCA"/>
    <w:rsid w:val="00FB74A6"/>
    <w:rsid w:val="00FC0770"/>
    <w:rsid w:val="00FC09E8"/>
    <w:rsid w:val="00FC0E46"/>
    <w:rsid w:val="00FC1523"/>
    <w:rsid w:val="00FC152D"/>
    <w:rsid w:val="00FC1618"/>
    <w:rsid w:val="00FC1B76"/>
    <w:rsid w:val="00FC1D2C"/>
    <w:rsid w:val="00FC20A7"/>
    <w:rsid w:val="00FC2F21"/>
    <w:rsid w:val="00FC3F93"/>
    <w:rsid w:val="00FC4F63"/>
    <w:rsid w:val="00FC4F7D"/>
    <w:rsid w:val="00FC6D3A"/>
    <w:rsid w:val="00FC77D0"/>
    <w:rsid w:val="00FC7804"/>
    <w:rsid w:val="00FC7D2F"/>
    <w:rsid w:val="00FD008C"/>
    <w:rsid w:val="00FD02E2"/>
    <w:rsid w:val="00FD065E"/>
    <w:rsid w:val="00FD09D1"/>
    <w:rsid w:val="00FD22BB"/>
    <w:rsid w:val="00FD2884"/>
    <w:rsid w:val="00FD31FA"/>
    <w:rsid w:val="00FD3680"/>
    <w:rsid w:val="00FD4C52"/>
    <w:rsid w:val="00FD51F7"/>
    <w:rsid w:val="00FD55F7"/>
    <w:rsid w:val="00FD6431"/>
    <w:rsid w:val="00FD72B5"/>
    <w:rsid w:val="00FD7CA3"/>
    <w:rsid w:val="00FD7DC2"/>
    <w:rsid w:val="00FE062A"/>
    <w:rsid w:val="00FE0810"/>
    <w:rsid w:val="00FE0C83"/>
    <w:rsid w:val="00FE21DF"/>
    <w:rsid w:val="00FE2390"/>
    <w:rsid w:val="00FE2D48"/>
    <w:rsid w:val="00FE3538"/>
    <w:rsid w:val="00FE36DB"/>
    <w:rsid w:val="00FE440B"/>
    <w:rsid w:val="00FE4A86"/>
    <w:rsid w:val="00FE4BDF"/>
    <w:rsid w:val="00FE4F17"/>
    <w:rsid w:val="00FE50D8"/>
    <w:rsid w:val="00FE5CCF"/>
    <w:rsid w:val="00FE6542"/>
    <w:rsid w:val="00FE6562"/>
    <w:rsid w:val="00FE7085"/>
    <w:rsid w:val="00FE7B9E"/>
    <w:rsid w:val="00FF006B"/>
    <w:rsid w:val="00FF03A4"/>
    <w:rsid w:val="00FF05A5"/>
    <w:rsid w:val="00FF09A1"/>
    <w:rsid w:val="00FF0A17"/>
    <w:rsid w:val="00FF1C3F"/>
    <w:rsid w:val="00FF20AC"/>
    <w:rsid w:val="00FF2BB2"/>
    <w:rsid w:val="00FF3BC5"/>
    <w:rsid w:val="00FF4A0B"/>
    <w:rsid w:val="00FF4E81"/>
    <w:rsid w:val="00FF686D"/>
    <w:rsid w:val="00FF7C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B9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190"/>
    <w:rPr>
      <w:sz w:val="24"/>
      <w:szCs w:val="24"/>
    </w:rPr>
  </w:style>
  <w:style w:type="paragraph" w:styleId="1">
    <w:name w:val="heading 1"/>
    <w:basedOn w:val="a"/>
    <w:next w:val="a"/>
    <w:link w:val="10"/>
    <w:qFormat/>
    <w:rsid w:val="003E4EC8"/>
    <w:pPr>
      <w:keepNext/>
      <w:spacing w:before="240" w:after="60"/>
      <w:outlineLvl w:val="0"/>
    </w:pPr>
    <w:rPr>
      <w:rFonts w:ascii="Arial" w:hAnsi="Arial"/>
      <w:b/>
      <w:bCs/>
      <w:kern w:val="32"/>
      <w:sz w:val="32"/>
      <w:szCs w:val="32"/>
    </w:rPr>
  </w:style>
  <w:style w:type="paragraph" w:styleId="2">
    <w:name w:val="heading 2"/>
    <w:aliases w:val="Chapter Title,Sub Head,PullOut"/>
    <w:basedOn w:val="a"/>
    <w:next w:val="a"/>
    <w:link w:val="20"/>
    <w:qFormat/>
    <w:rsid w:val="00FC20A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93678"/>
    <w:pPr>
      <w:keepNext/>
      <w:spacing w:before="240" w:after="60"/>
      <w:outlineLvl w:val="2"/>
    </w:pPr>
    <w:rPr>
      <w:rFonts w:ascii="Arial" w:hAnsi="Arial" w:cs="Arial"/>
      <w:b/>
      <w:bCs/>
      <w:sz w:val="26"/>
      <w:szCs w:val="26"/>
    </w:rPr>
  </w:style>
  <w:style w:type="paragraph" w:styleId="4">
    <w:name w:val="heading 4"/>
    <w:basedOn w:val="a"/>
    <w:next w:val="a"/>
    <w:link w:val="40"/>
    <w:qFormat/>
    <w:rsid w:val="00293A3F"/>
    <w:pPr>
      <w:keepNext/>
      <w:spacing w:before="240" w:after="60"/>
      <w:outlineLvl w:val="3"/>
    </w:pPr>
    <w:rPr>
      <w:b/>
      <w:bCs/>
      <w:sz w:val="28"/>
      <w:szCs w:val="28"/>
    </w:rPr>
  </w:style>
  <w:style w:type="paragraph" w:styleId="5">
    <w:name w:val="heading 5"/>
    <w:basedOn w:val="a"/>
    <w:next w:val="a"/>
    <w:link w:val="50"/>
    <w:uiPriority w:val="9"/>
    <w:unhideWhenUsed/>
    <w:qFormat/>
    <w:rsid w:val="005033F0"/>
    <w:pPr>
      <w:spacing w:before="240" w:after="60"/>
      <w:outlineLvl w:val="4"/>
    </w:pPr>
    <w:rPr>
      <w:rFonts w:ascii="Calibri" w:hAnsi="Calibri"/>
      <w:b/>
      <w:bCs/>
      <w:i/>
      <w:iCs/>
      <w:sz w:val="26"/>
      <w:szCs w:val="26"/>
    </w:rPr>
  </w:style>
  <w:style w:type="paragraph" w:styleId="9">
    <w:name w:val="heading 9"/>
    <w:basedOn w:val="a"/>
    <w:next w:val="a"/>
    <w:link w:val="90"/>
    <w:qFormat/>
    <w:rsid w:val="00860BCD"/>
    <w:pPr>
      <w:spacing w:before="240" w:after="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E4EC8"/>
    <w:rPr>
      <w:rFonts w:ascii="Arial" w:hAnsi="Arial" w:cs="Arial"/>
      <w:b/>
      <w:bCs/>
      <w:kern w:val="32"/>
      <w:sz w:val="32"/>
      <w:szCs w:val="32"/>
    </w:rPr>
  </w:style>
  <w:style w:type="character" w:customStyle="1" w:styleId="20">
    <w:name w:val="Заголовок 2 Знак"/>
    <w:aliases w:val="Chapter Title Знак,Sub Head Знак,PullOut Знак"/>
    <w:link w:val="2"/>
    <w:rsid w:val="00C12345"/>
    <w:rPr>
      <w:rFonts w:ascii="Arial" w:hAnsi="Arial" w:cs="Arial"/>
      <w:b/>
      <w:bCs/>
      <w:i/>
      <w:iCs/>
      <w:sz w:val="28"/>
      <w:szCs w:val="28"/>
      <w:lang w:val="ru-RU" w:eastAsia="ru-RU" w:bidi="ar-SA"/>
    </w:rPr>
  </w:style>
  <w:style w:type="character" w:customStyle="1" w:styleId="30">
    <w:name w:val="Заголовок 3 Знак"/>
    <w:link w:val="3"/>
    <w:rsid w:val="00C12345"/>
    <w:rPr>
      <w:rFonts w:ascii="Arial" w:hAnsi="Arial" w:cs="Arial"/>
      <w:b/>
      <w:bCs/>
      <w:sz w:val="26"/>
      <w:szCs w:val="26"/>
      <w:lang w:val="ru-RU" w:eastAsia="ru-RU" w:bidi="ar-SA"/>
    </w:rPr>
  </w:style>
  <w:style w:type="character" w:customStyle="1" w:styleId="40">
    <w:name w:val="Заголовок 4 Знак"/>
    <w:link w:val="4"/>
    <w:rsid w:val="008C2559"/>
    <w:rPr>
      <w:b/>
      <w:bCs/>
      <w:sz w:val="28"/>
      <w:szCs w:val="28"/>
    </w:rPr>
  </w:style>
  <w:style w:type="character" w:customStyle="1" w:styleId="50">
    <w:name w:val="Заголовок 5 Знак"/>
    <w:link w:val="5"/>
    <w:uiPriority w:val="9"/>
    <w:rsid w:val="005033F0"/>
    <w:rPr>
      <w:rFonts w:ascii="Calibri" w:eastAsia="Times New Roman" w:hAnsi="Calibri" w:cs="Times New Roman"/>
      <w:b/>
      <w:bCs/>
      <w:i/>
      <w:iCs/>
      <w:sz w:val="26"/>
      <w:szCs w:val="26"/>
    </w:rPr>
  </w:style>
  <w:style w:type="character" w:customStyle="1" w:styleId="90">
    <w:name w:val="Заголовок 9 Знак"/>
    <w:link w:val="9"/>
    <w:rsid w:val="00C12345"/>
    <w:rPr>
      <w:sz w:val="24"/>
      <w:szCs w:val="24"/>
    </w:rPr>
  </w:style>
  <w:style w:type="paragraph" w:customStyle="1" w:styleId="p">
    <w:name w:val="p"/>
    <w:basedOn w:val="a"/>
    <w:rsid w:val="0040306E"/>
    <w:pPr>
      <w:spacing w:before="48" w:after="48"/>
      <w:ind w:firstLine="480"/>
      <w:jc w:val="both"/>
    </w:pPr>
  </w:style>
  <w:style w:type="paragraph" w:styleId="a3">
    <w:name w:val="footer"/>
    <w:aliases w:val="FO,Footer Char1"/>
    <w:basedOn w:val="a"/>
    <w:link w:val="a4"/>
    <w:uiPriority w:val="99"/>
    <w:rsid w:val="0040306E"/>
    <w:pPr>
      <w:tabs>
        <w:tab w:val="center" w:pos="4677"/>
        <w:tab w:val="right" w:pos="9355"/>
      </w:tabs>
    </w:pPr>
  </w:style>
  <w:style w:type="character" w:customStyle="1" w:styleId="a4">
    <w:name w:val="Нижний колонтитул Знак"/>
    <w:aliases w:val="FO Знак,Footer Char1 Знак"/>
    <w:link w:val="a3"/>
    <w:uiPriority w:val="99"/>
    <w:rsid w:val="00F928B8"/>
    <w:rPr>
      <w:sz w:val="24"/>
      <w:szCs w:val="24"/>
    </w:rPr>
  </w:style>
  <w:style w:type="character" w:styleId="a5">
    <w:name w:val="page number"/>
    <w:basedOn w:val="a0"/>
    <w:rsid w:val="0040306E"/>
  </w:style>
  <w:style w:type="paragraph" w:customStyle="1" w:styleId="text-b">
    <w:name w:val="text-b"/>
    <w:basedOn w:val="a"/>
    <w:rsid w:val="0040306E"/>
    <w:pPr>
      <w:spacing w:before="48" w:after="48"/>
      <w:jc w:val="both"/>
    </w:pPr>
  </w:style>
  <w:style w:type="paragraph" w:customStyle="1" w:styleId="zag3">
    <w:name w:val="zag3"/>
    <w:basedOn w:val="a"/>
    <w:rsid w:val="0040306E"/>
    <w:pPr>
      <w:spacing w:before="240" w:after="240"/>
      <w:jc w:val="center"/>
    </w:pPr>
  </w:style>
  <w:style w:type="paragraph" w:styleId="a6">
    <w:name w:val="Normal (Web)"/>
    <w:basedOn w:val="a"/>
    <w:uiPriority w:val="99"/>
    <w:rsid w:val="0040306E"/>
    <w:pPr>
      <w:spacing w:before="48" w:after="48"/>
    </w:pPr>
  </w:style>
  <w:style w:type="paragraph" w:customStyle="1" w:styleId="h2">
    <w:name w:val="h2"/>
    <w:basedOn w:val="a"/>
    <w:rsid w:val="0040306E"/>
    <w:pPr>
      <w:spacing w:before="240" w:after="48"/>
      <w:ind w:firstLine="720"/>
    </w:pPr>
    <w:rPr>
      <w:b/>
      <w:bCs/>
    </w:rPr>
  </w:style>
  <w:style w:type="character" w:customStyle="1" w:styleId="page">
    <w:name w:val="page"/>
    <w:rsid w:val="0040306E"/>
    <w:rPr>
      <w:i/>
      <w:iCs/>
      <w:color w:val="00008B"/>
      <w:sz w:val="19"/>
      <w:szCs w:val="19"/>
      <w:bdr w:val="single" w:sz="12" w:space="0" w:color="00008B" w:frame="1"/>
    </w:rPr>
  </w:style>
  <w:style w:type="table" w:styleId="a7">
    <w:name w:val="Table Grid"/>
    <w:basedOn w:val="a1"/>
    <w:uiPriority w:val="59"/>
    <w:rsid w:val="00BB7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DF1A43"/>
    <w:pPr>
      <w:spacing w:before="100" w:beforeAutospacing="1" w:after="100" w:afterAutospacing="1"/>
    </w:pPr>
    <w:rPr>
      <w:rFonts w:ascii="Tahoma" w:hAnsi="Tahoma"/>
      <w:sz w:val="20"/>
      <w:szCs w:val="20"/>
      <w:lang w:val="en-US" w:eastAsia="en-US"/>
    </w:rPr>
  </w:style>
  <w:style w:type="paragraph" w:styleId="31">
    <w:name w:val="Body Text Indent 3"/>
    <w:basedOn w:val="a"/>
    <w:link w:val="32"/>
    <w:rsid w:val="00672026"/>
    <w:pPr>
      <w:ind w:firstLine="708"/>
      <w:jc w:val="both"/>
    </w:pPr>
    <w:rPr>
      <w:sz w:val="28"/>
    </w:rPr>
  </w:style>
  <w:style w:type="character" w:customStyle="1" w:styleId="32">
    <w:name w:val="Основной текст с отступом 3 Знак"/>
    <w:link w:val="31"/>
    <w:rsid w:val="008C2559"/>
    <w:rPr>
      <w:sz w:val="28"/>
      <w:szCs w:val="24"/>
    </w:rPr>
  </w:style>
  <w:style w:type="character" w:styleId="a8">
    <w:name w:val="Hyperlink"/>
    <w:uiPriority w:val="99"/>
    <w:rsid w:val="00FC20A7"/>
    <w:rPr>
      <w:color w:val="0000FF"/>
      <w:u w:val="single"/>
    </w:rPr>
  </w:style>
  <w:style w:type="paragraph" w:styleId="a9">
    <w:name w:val="footnote text"/>
    <w:basedOn w:val="a"/>
    <w:link w:val="aa"/>
    <w:uiPriority w:val="99"/>
    <w:rsid w:val="00FC20A7"/>
    <w:rPr>
      <w:sz w:val="20"/>
      <w:szCs w:val="20"/>
    </w:rPr>
  </w:style>
  <w:style w:type="character" w:customStyle="1" w:styleId="aa">
    <w:name w:val="Текст сноски Знак"/>
    <w:basedOn w:val="a0"/>
    <w:link w:val="a9"/>
    <w:uiPriority w:val="99"/>
    <w:rsid w:val="003E4EC8"/>
  </w:style>
  <w:style w:type="character" w:styleId="ab">
    <w:name w:val="footnote reference"/>
    <w:uiPriority w:val="99"/>
    <w:rsid w:val="00FC20A7"/>
    <w:rPr>
      <w:vertAlign w:val="superscript"/>
    </w:rPr>
  </w:style>
  <w:style w:type="character" w:styleId="ac">
    <w:name w:val="Strong"/>
    <w:uiPriority w:val="22"/>
    <w:qFormat/>
    <w:rsid w:val="00FC20A7"/>
    <w:rPr>
      <w:b/>
      <w:bCs/>
    </w:rPr>
  </w:style>
  <w:style w:type="paragraph" w:styleId="ad">
    <w:name w:val="Body Text Indent"/>
    <w:basedOn w:val="a"/>
    <w:link w:val="ae"/>
    <w:rsid w:val="008A7388"/>
    <w:pPr>
      <w:spacing w:after="120"/>
      <w:ind w:left="283"/>
    </w:pPr>
  </w:style>
  <w:style w:type="character" w:customStyle="1" w:styleId="ae">
    <w:name w:val="Основной текст с отступом Знак"/>
    <w:link w:val="ad"/>
    <w:rsid w:val="006B3808"/>
    <w:rPr>
      <w:sz w:val="24"/>
      <w:szCs w:val="24"/>
    </w:rPr>
  </w:style>
  <w:style w:type="paragraph" w:styleId="af">
    <w:name w:val="Body Text"/>
    <w:basedOn w:val="a"/>
    <w:link w:val="af0"/>
    <w:rsid w:val="008A7388"/>
    <w:pPr>
      <w:spacing w:after="120"/>
    </w:pPr>
  </w:style>
  <w:style w:type="character" w:customStyle="1" w:styleId="af0">
    <w:name w:val="Основной текст Знак"/>
    <w:link w:val="af"/>
    <w:rsid w:val="008A7388"/>
    <w:rPr>
      <w:sz w:val="24"/>
      <w:szCs w:val="24"/>
      <w:lang w:val="ru-RU" w:eastAsia="ru-RU" w:bidi="ar-SA"/>
    </w:rPr>
  </w:style>
  <w:style w:type="paragraph" w:customStyle="1" w:styleId="af1">
    <w:name w:val="Знак Знак Знак Знак"/>
    <w:basedOn w:val="a"/>
    <w:rsid w:val="00C77AD0"/>
    <w:pPr>
      <w:spacing w:before="100" w:beforeAutospacing="1" w:after="100" w:afterAutospacing="1"/>
    </w:pPr>
    <w:rPr>
      <w:rFonts w:ascii="Tahoma" w:hAnsi="Tahoma"/>
      <w:sz w:val="20"/>
      <w:szCs w:val="20"/>
      <w:lang w:val="en-US" w:eastAsia="en-US"/>
    </w:rPr>
  </w:style>
  <w:style w:type="paragraph" w:customStyle="1" w:styleId="green">
    <w:name w:val="green"/>
    <w:basedOn w:val="a"/>
    <w:rsid w:val="007B6BD7"/>
    <w:pPr>
      <w:spacing w:before="122" w:after="122"/>
      <w:ind w:left="122" w:right="122"/>
    </w:pPr>
    <w:rPr>
      <w:sz w:val="22"/>
      <w:szCs w:val="22"/>
    </w:rPr>
  </w:style>
  <w:style w:type="paragraph" w:customStyle="1" w:styleId="ConsPlusNormal">
    <w:name w:val="ConsPlusNormal"/>
    <w:link w:val="ConsPlusNormal0"/>
    <w:qFormat/>
    <w:rsid w:val="009B0F7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2C160A"/>
    <w:rPr>
      <w:rFonts w:ascii="Arial" w:hAnsi="Arial" w:cs="Arial"/>
      <w:lang w:val="ru-RU" w:eastAsia="ru-RU" w:bidi="ar-SA"/>
    </w:rPr>
  </w:style>
  <w:style w:type="paragraph" w:customStyle="1" w:styleId="ConsPlusTitle">
    <w:name w:val="ConsPlusTitle"/>
    <w:rsid w:val="009B0F7B"/>
    <w:pPr>
      <w:widowControl w:val="0"/>
      <w:autoSpaceDE w:val="0"/>
      <w:autoSpaceDN w:val="0"/>
      <w:adjustRightInd w:val="0"/>
    </w:pPr>
    <w:rPr>
      <w:rFonts w:ascii="Arial" w:hAnsi="Arial" w:cs="Arial"/>
      <w:b/>
      <w:bCs/>
    </w:rPr>
  </w:style>
  <w:style w:type="paragraph" w:customStyle="1" w:styleId="text-1">
    <w:name w:val="text-1"/>
    <w:basedOn w:val="a"/>
    <w:rsid w:val="00B758C2"/>
    <w:pPr>
      <w:spacing w:before="100" w:beforeAutospacing="1" w:after="100" w:afterAutospacing="1"/>
    </w:pPr>
  </w:style>
  <w:style w:type="character" w:customStyle="1" w:styleId="text-10">
    <w:name w:val="text-10"/>
    <w:basedOn w:val="a0"/>
    <w:rsid w:val="00B758C2"/>
  </w:style>
  <w:style w:type="paragraph" w:customStyle="1" w:styleId="ConsNormal">
    <w:name w:val="ConsNormal"/>
    <w:link w:val="ConsNormal0"/>
    <w:rsid w:val="00EA0DC7"/>
    <w:pPr>
      <w:widowControl w:val="0"/>
      <w:autoSpaceDE w:val="0"/>
      <w:autoSpaceDN w:val="0"/>
      <w:adjustRightInd w:val="0"/>
      <w:ind w:firstLine="720"/>
    </w:pPr>
    <w:rPr>
      <w:rFonts w:ascii="Arial" w:hAnsi="Arial" w:cs="Arial"/>
    </w:rPr>
  </w:style>
  <w:style w:type="character" w:customStyle="1" w:styleId="ConsNormal0">
    <w:name w:val="ConsNormal Знак"/>
    <w:link w:val="ConsNormal"/>
    <w:rsid w:val="00254029"/>
    <w:rPr>
      <w:rFonts w:ascii="Arial" w:hAnsi="Arial" w:cs="Arial"/>
      <w:lang w:val="ru-RU" w:eastAsia="ru-RU" w:bidi="ar-SA"/>
    </w:rPr>
  </w:style>
  <w:style w:type="paragraph" w:customStyle="1" w:styleId="rvps1401">
    <w:name w:val="rvps1401"/>
    <w:basedOn w:val="a"/>
    <w:rsid w:val="00F928B8"/>
    <w:pPr>
      <w:spacing w:after="135"/>
    </w:pPr>
    <w:rPr>
      <w:rFonts w:ascii="Arial" w:hAnsi="Arial" w:cs="Arial"/>
      <w:color w:val="000000"/>
      <w:sz w:val="11"/>
      <w:szCs w:val="11"/>
    </w:rPr>
  </w:style>
  <w:style w:type="paragraph" w:styleId="af2">
    <w:name w:val="header"/>
    <w:aliases w:val="Знак Знак9,Нумерованный список 214 Знак Знак Знак Знак Знак Знак Знак Знак Знак Знак,Нумерованный список 214 Знак Знак Знак Знак Знак Знак Знак Знак Знак Знак Знак Знак Знак Зна Знак,Знак Знак1"/>
    <w:basedOn w:val="a"/>
    <w:link w:val="af3"/>
    <w:uiPriority w:val="99"/>
    <w:rsid w:val="00F928B8"/>
    <w:pPr>
      <w:tabs>
        <w:tab w:val="center" w:pos="4677"/>
        <w:tab w:val="right" w:pos="9355"/>
      </w:tabs>
    </w:pPr>
  </w:style>
  <w:style w:type="character" w:customStyle="1" w:styleId="af3">
    <w:name w:val="Верхний колонтитул Знак"/>
    <w:aliases w:val="Знак Знак9 Знак1,Нумерованный список 214 Знак Знак Знак Знак Знак Знак Знак Знак Знак Знак Знак1,Нумерованный список 214 Знак Знак Знак Знак Знак Знак Знак Знак Знак Знак Знак Знак Знак Зна Знак Знак1,Знак Знак1 Знак"/>
    <w:link w:val="af2"/>
    <w:uiPriority w:val="99"/>
    <w:rsid w:val="00F928B8"/>
    <w:rPr>
      <w:sz w:val="24"/>
      <w:szCs w:val="24"/>
    </w:rPr>
  </w:style>
  <w:style w:type="paragraph" w:customStyle="1" w:styleId="snip1">
    <w:name w:val="snip1"/>
    <w:basedOn w:val="a"/>
    <w:rsid w:val="001330F7"/>
    <w:pPr>
      <w:spacing w:before="72" w:line="312" w:lineRule="atLeast"/>
    </w:pPr>
    <w:rPr>
      <w:color w:val="000000"/>
    </w:rPr>
  </w:style>
  <w:style w:type="paragraph" w:customStyle="1" w:styleId="ConsNonformat">
    <w:name w:val="ConsNonformat"/>
    <w:rsid w:val="00C12345"/>
    <w:pPr>
      <w:widowControl w:val="0"/>
      <w:autoSpaceDE w:val="0"/>
      <w:autoSpaceDN w:val="0"/>
      <w:adjustRightInd w:val="0"/>
    </w:pPr>
    <w:rPr>
      <w:rFonts w:ascii="Courier New" w:hAnsi="Courier New" w:cs="Courier New"/>
    </w:rPr>
  </w:style>
  <w:style w:type="paragraph" w:customStyle="1" w:styleId="af4">
    <w:name w:val="Îáû÷íûé"/>
    <w:rsid w:val="00C12345"/>
  </w:style>
  <w:style w:type="paragraph" w:customStyle="1" w:styleId="33">
    <w:name w:val="çàãîëîâîê 3"/>
    <w:basedOn w:val="af4"/>
    <w:next w:val="af4"/>
    <w:rsid w:val="00C12345"/>
    <w:pPr>
      <w:keepNext/>
      <w:spacing w:before="60" w:after="60"/>
      <w:jc w:val="center"/>
    </w:pPr>
    <w:rPr>
      <w:b/>
      <w:sz w:val="18"/>
    </w:rPr>
  </w:style>
  <w:style w:type="paragraph" w:customStyle="1" w:styleId="12">
    <w:name w:val="Заголовок1"/>
    <w:aliases w:val="Title"/>
    <w:basedOn w:val="a"/>
    <w:link w:val="af5"/>
    <w:qFormat/>
    <w:rsid w:val="00C12345"/>
    <w:pPr>
      <w:jc w:val="center"/>
    </w:pPr>
    <w:rPr>
      <w:b/>
      <w:sz w:val="28"/>
      <w:szCs w:val="20"/>
      <w:u w:val="single"/>
    </w:rPr>
  </w:style>
  <w:style w:type="character" w:customStyle="1" w:styleId="af5">
    <w:name w:val="Название Знак"/>
    <w:link w:val="12"/>
    <w:rsid w:val="00C12345"/>
    <w:rPr>
      <w:b/>
      <w:sz w:val="28"/>
      <w:u w:val="single"/>
      <w:lang w:val="ru-RU" w:eastAsia="ru-RU" w:bidi="ar-SA"/>
    </w:rPr>
  </w:style>
  <w:style w:type="paragraph" w:styleId="21">
    <w:name w:val="Body Text 2"/>
    <w:basedOn w:val="a"/>
    <w:link w:val="22"/>
    <w:rsid w:val="00C12345"/>
    <w:pPr>
      <w:spacing w:after="120" w:line="480" w:lineRule="auto"/>
    </w:pPr>
    <w:rPr>
      <w:sz w:val="20"/>
      <w:szCs w:val="20"/>
    </w:rPr>
  </w:style>
  <w:style w:type="character" w:customStyle="1" w:styleId="22">
    <w:name w:val="Основной текст 2 Знак"/>
    <w:basedOn w:val="a0"/>
    <w:link w:val="21"/>
    <w:rsid w:val="008C2559"/>
  </w:style>
  <w:style w:type="paragraph" w:styleId="23">
    <w:name w:val="Body Text Indent 2"/>
    <w:basedOn w:val="a"/>
    <w:link w:val="24"/>
    <w:rsid w:val="00C12345"/>
    <w:pPr>
      <w:spacing w:after="120" w:line="480" w:lineRule="auto"/>
      <w:ind w:left="283"/>
    </w:pPr>
  </w:style>
  <w:style w:type="character" w:customStyle="1" w:styleId="24">
    <w:name w:val="Основной текст с отступом 2 Знак"/>
    <w:link w:val="23"/>
    <w:rsid w:val="008C2559"/>
    <w:rPr>
      <w:sz w:val="24"/>
      <w:szCs w:val="24"/>
    </w:rPr>
  </w:style>
  <w:style w:type="paragraph" w:customStyle="1" w:styleId="110">
    <w:name w:val="Знак11"/>
    <w:basedOn w:val="a"/>
    <w:rsid w:val="00C12345"/>
    <w:pPr>
      <w:spacing w:before="100" w:beforeAutospacing="1" w:after="100" w:afterAutospacing="1"/>
    </w:pPr>
    <w:rPr>
      <w:rFonts w:ascii="Tahoma" w:hAnsi="Tahoma"/>
      <w:sz w:val="20"/>
      <w:szCs w:val="20"/>
      <w:lang w:val="en-US" w:eastAsia="en-US"/>
    </w:rPr>
  </w:style>
  <w:style w:type="paragraph" w:styleId="34">
    <w:name w:val="Body Text 3"/>
    <w:basedOn w:val="a"/>
    <w:link w:val="35"/>
    <w:rsid w:val="00C12345"/>
    <w:pPr>
      <w:spacing w:after="120"/>
    </w:pPr>
    <w:rPr>
      <w:sz w:val="16"/>
      <w:szCs w:val="16"/>
    </w:rPr>
  </w:style>
  <w:style w:type="character" w:customStyle="1" w:styleId="35">
    <w:name w:val="Основной текст 3 Знак"/>
    <w:link w:val="34"/>
    <w:rsid w:val="007D1611"/>
    <w:rPr>
      <w:sz w:val="16"/>
      <w:szCs w:val="16"/>
    </w:rPr>
  </w:style>
  <w:style w:type="paragraph" w:styleId="HTML">
    <w:name w:val="HTML Preformatted"/>
    <w:basedOn w:val="a"/>
    <w:link w:val="HTML0"/>
    <w:rsid w:val="00C12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link w:val="HTML"/>
    <w:rsid w:val="006B3808"/>
    <w:rPr>
      <w:rFonts w:ascii="Courier New" w:hAnsi="Courier New" w:cs="Courier New"/>
    </w:rPr>
  </w:style>
  <w:style w:type="paragraph" w:customStyle="1" w:styleId="af6">
    <w:name w:val="Знак Знак Знак Знак Знак Знак"/>
    <w:basedOn w:val="a"/>
    <w:rsid w:val="00C12345"/>
    <w:pPr>
      <w:spacing w:before="100" w:beforeAutospacing="1" w:after="100" w:afterAutospacing="1"/>
    </w:pPr>
    <w:rPr>
      <w:rFonts w:ascii="Tahoma" w:hAnsi="Tahoma"/>
      <w:sz w:val="20"/>
      <w:szCs w:val="20"/>
      <w:lang w:val="en-US" w:eastAsia="en-US"/>
    </w:rPr>
  </w:style>
  <w:style w:type="paragraph" w:customStyle="1" w:styleId="13">
    <w:name w:val="заголовок 1"/>
    <w:basedOn w:val="a"/>
    <w:next w:val="a"/>
    <w:autoRedefine/>
    <w:rsid w:val="00C12345"/>
    <w:pPr>
      <w:keepNext/>
      <w:widowControl w:val="0"/>
      <w:tabs>
        <w:tab w:val="num" w:pos="927"/>
      </w:tabs>
      <w:spacing w:before="360" w:after="120" w:line="280" w:lineRule="exact"/>
      <w:ind w:firstLine="567"/>
      <w:jc w:val="both"/>
      <w:outlineLvl w:val="0"/>
    </w:pPr>
    <w:rPr>
      <w:b/>
      <w:caps/>
      <w:kern w:val="28"/>
      <w:szCs w:val="20"/>
    </w:rPr>
  </w:style>
  <w:style w:type="paragraph" w:customStyle="1" w:styleId="25">
    <w:name w:val="заголовок 2"/>
    <w:basedOn w:val="a"/>
    <w:next w:val="a"/>
    <w:rsid w:val="00C12345"/>
    <w:pPr>
      <w:keepNext/>
      <w:widowControl w:val="0"/>
      <w:tabs>
        <w:tab w:val="num" w:pos="927"/>
      </w:tabs>
      <w:spacing w:after="120" w:line="240" w:lineRule="exact"/>
      <w:ind w:firstLine="567"/>
      <w:jc w:val="both"/>
      <w:outlineLvl w:val="1"/>
    </w:pPr>
    <w:rPr>
      <w:szCs w:val="20"/>
    </w:rPr>
  </w:style>
  <w:style w:type="paragraph" w:customStyle="1" w:styleId="af7">
    <w:name w:val="Знак Знак Знак Знак Знак Знак Знак Знак Знак Знак"/>
    <w:basedOn w:val="a"/>
    <w:rsid w:val="00C12345"/>
    <w:pPr>
      <w:spacing w:before="100" w:beforeAutospacing="1" w:after="100" w:afterAutospacing="1"/>
    </w:pPr>
    <w:rPr>
      <w:rFonts w:ascii="Tahoma" w:hAnsi="Tahoma"/>
      <w:sz w:val="20"/>
      <w:szCs w:val="20"/>
      <w:lang w:val="en-US" w:eastAsia="en-US"/>
    </w:rPr>
  </w:style>
  <w:style w:type="paragraph" w:customStyle="1" w:styleId="qq">
    <w:name w:val="qq"/>
    <w:basedOn w:val="af8"/>
    <w:rsid w:val="00C12345"/>
    <w:pPr>
      <w:tabs>
        <w:tab w:val="num" w:pos="643"/>
      </w:tabs>
      <w:ind w:left="643" w:hanging="360"/>
    </w:pPr>
    <w:rPr>
      <w:rFonts w:ascii="Arial" w:eastAsia="MS Mincho" w:hAnsi="Arial"/>
      <w:sz w:val="18"/>
      <w:szCs w:val="24"/>
    </w:rPr>
  </w:style>
  <w:style w:type="paragraph" w:styleId="af8">
    <w:name w:val="Plain Text"/>
    <w:aliases w:val="Текст Знак Знак Знак,Текст Знак Знак Знак Знак Знак Знак Знак,Текст Знак Знак Знак Знак Знак Знак Знак Знак Знак,Текст Знак Знак Знак Знак Зн Знак,Текст Знак Знак Знак Знак Знак,Текст Знак Знак Знак Знак Зн Знак Знак Знак Знак Знак"/>
    <w:basedOn w:val="a"/>
    <w:link w:val="af9"/>
    <w:rsid w:val="00C12345"/>
    <w:rPr>
      <w:rFonts w:ascii="Courier New" w:hAnsi="Courier New"/>
      <w:sz w:val="20"/>
      <w:szCs w:val="20"/>
    </w:rPr>
  </w:style>
  <w:style w:type="character" w:customStyle="1" w:styleId="af9">
    <w:name w:val="Текст Знак"/>
    <w:aliases w:val="Текст Знак Знак Знак Знак1,Текст Знак Знак Знак Знак Знак Знак Знак Знак1,Текст Знак Знак Знак Знак Знак Знак Знак Знак Знак Знак1,Текст Знак Знак Знак Знак Зн Знак Знак1,Текст Знак Знак Знак Знак Знак Знак1"/>
    <w:link w:val="af8"/>
    <w:rsid w:val="006B3808"/>
    <w:rPr>
      <w:rFonts w:ascii="Courier New" w:hAnsi="Courier New" w:cs="Courier New"/>
    </w:rPr>
  </w:style>
  <w:style w:type="paragraph" w:customStyle="1" w:styleId="afa">
    <w:name w:val="Âîïðîñ"/>
    <w:basedOn w:val="a"/>
    <w:rsid w:val="00C12345"/>
    <w:pPr>
      <w:jc w:val="both"/>
    </w:pPr>
    <w:rPr>
      <w:rFonts w:ascii="NTHelvetica/Cyrillic" w:hAnsi="NTHelvetica/Cyrillic"/>
      <w:b/>
      <w:szCs w:val="20"/>
      <w:lang w:val="en-US" w:eastAsia="en-US"/>
    </w:rPr>
  </w:style>
  <w:style w:type="paragraph" w:customStyle="1" w:styleId="Iniiaiieoaeno">
    <w:name w:val="Iniiaiie oaeno"/>
    <w:basedOn w:val="a"/>
    <w:rsid w:val="00C12345"/>
    <w:pPr>
      <w:spacing w:after="120"/>
    </w:pPr>
    <w:rPr>
      <w:rFonts w:ascii="NTTimes/Cyrillic" w:hAnsi="NTTimes/Cyrillic"/>
      <w:szCs w:val="20"/>
      <w:lang w:val="en-GB" w:eastAsia="en-US"/>
    </w:rPr>
  </w:style>
  <w:style w:type="paragraph" w:customStyle="1" w:styleId="qq2">
    <w:name w:val="qq2 Знак Знак"/>
    <w:basedOn w:val="af8"/>
    <w:rsid w:val="00C12345"/>
    <w:pPr>
      <w:ind w:left="1260"/>
    </w:pPr>
    <w:rPr>
      <w:rFonts w:ascii="Arial" w:eastAsia="MS Mincho" w:hAnsi="Arial" w:cs="Arial"/>
      <w:sz w:val="18"/>
      <w:szCs w:val="18"/>
    </w:rPr>
  </w:style>
  <w:style w:type="paragraph" w:customStyle="1" w:styleId="Iauiue1">
    <w:name w:val="Iau?iue1"/>
    <w:rsid w:val="00C12345"/>
    <w:rPr>
      <w:lang w:eastAsia="en-US"/>
    </w:rPr>
  </w:style>
  <w:style w:type="paragraph" w:customStyle="1" w:styleId="afb">
    <w:name w:val="Ответ"/>
    <w:basedOn w:val="a"/>
    <w:link w:val="afc"/>
    <w:rsid w:val="00C12345"/>
    <w:pPr>
      <w:tabs>
        <w:tab w:val="left" w:leader="underscore" w:pos="9072"/>
      </w:tabs>
      <w:ind w:left="709" w:hanging="142"/>
    </w:pPr>
    <w:rPr>
      <w:rFonts w:ascii="Arial" w:hAnsi="Arial"/>
      <w:szCs w:val="20"/>
    </w:rPr>
  </w:style>
  <w:style w:type="character" w:customStyle="1" w:styleId="afc">
    <w:name w:val="Ответ Знак"/>
    <w:link w:val="afb"/>
    <w:rsid w:val="00C12345"/>
    <w:rPr>
      <w:rFonts w:ascii="Arial" w:hAnsi="Arial"/>
      <w:sz w:val="24"/>
      <w:lang w:val="ru-RU" w:eastAsia="ru-RU" w:bidi="ar-SA"/>
    </w:rPr>
  </w:style>
  <w:style w:type="paragraph" w:customStyle="1" w:styleId="afd">
    <w:name w:val="Обычный + полужирный"/>
    <w:aliases w:val="По ширине"/>
    <w:basedOn w:val="a"/>
    <w:rsid w:val="00C12345"/>
    <w:pPr>
      <w:tabs>
        <w:tab w:val="num" w:pos="720"/>
      </w:tabs>
      <w:ind w:left="720" w:hanging="360"/>
      <w:jc w:val="both"/>
    </w:pPr>
    <w:rPr>
      <w:b/>
      <w:bCs/>
    </w:rPr>
  </w:style>
  <w:style w:type="paragraph" w:customStyle="1" w:styleId="afe">
    <w:name w:val="ВопросМакет"/>
    <w:basedOn w:val="a"/>
    <w:link w:val="aff"/>
    <w:rsid w:val="00C12345"/>
    <w:pPr>
      <w:tabs>
        <w:tab w:val="right" w:pos="5670"/>
      </w:tabs>
      <w:spacing w:before="360" w:after="60"/>
      <w:ind w:left="425" w:hanging="425"/>
    </w:pPr>
    <w:rPr>
      <w:rFonts w:ascii="Arial" w:hAnsi="Arial"/>
      <w:b/>
      <w:caps/>
      <w:kern w:val="24"/>
      <w:szCs w:val="20"/>
    </w:rPr>
  </w:style>
  <w:style w:type="character" w:customStyle="1" w:styleId="aff">
    <w:name w:val="ВопросМакет Знак"/>
    <w:link w:val="afe"/>
    <w:rsid w:val="00C12345"/>
    <w:rPr>
      <w:rFonts w:ascii="Arial" w:hAnsi="Arial"/>
      <w:b/>
      <w:caps/>
      <w:kern w:val="24"/>
      <w:sz w:val="24"/>
      <w:lang w:val="ru-RU" w:eastAsia="ru-RU" w:bidi="ar-SA"/>
    </w:rPr>
  </w:style>
  <w:style w:type="paragraph" w:customStyle="1" w:styleId="Quest">
    <w:name w:val="Quest"/>
    <w:basedOn w:val="a"/>
    <w:rsid w:val="00C12345"/>
    <w:pPr>
      <w:tabs>
        <w:tab w:val="right" w:leader="dot" w:pos="9355"/>
      </w:tabs>
      <w:spacing w:before="120" w:after="60" w:line="260" w:lineRule="atLeast"/>
      <w:ind w:left="567" w:hanging="567"/>
    </w:pPr>
    <w:rPr>
      <w:rFonts w:ascii="Arial" w:hAnsi="Arial"/>
      <w:sz w:val="22"/>
      <w:szCs w:val="20"/>
    </w:rPr>
  </w:style>
  <w:style w:type="paragraph" w:customStyle="1" w:styleId="Answer">
    <w:name w:val="Answer"/>
    <w:basedOn w:val="a"/>
    <w:rsid w:val="00C12345"/>
    <w:pPr>
      <w:tabs>
        <w:tab w:val="right" w:leader="dot" w:pos="9355"/>
      </w:tabs>
      <w:spacing w:after="60" w:line="260" w:lineRule="atLeast"/>
      <w:ind w:left="851" w:hanging="284"/>
    </w:pPr>
    <w:rPr>
      <w:rFonts w:ascii="Arial" w:hAnsi="Arial"/>
      <w:sz w:val="20"/>
      <w:szCs w:val="20"/>
    </w:rPr>
  </w:style>
  <w:style w:type="character" w:styleId="aff0">
    <w:name w:val="Emphasis"/>
    <w:qFormat/>
    <w:rsid w:val="00C12345"/>
    <w:rPr>
      <w:i/>
      <w:iCs/>
    </w:rPr>
  </w:style>
  <w:style w:type="paragraph" w:customStyle="1" w:styleId="newsbigc">
    <w:name w:val="newsbigc"/>
    <w:basedOn w:val="a"/>
    <w:rsid w:val="00C12345"/>
    <w:pPr>
      <w:spacing w:before="100" w:beforeAutospacing="1" w:after="100" w:afterAutospacing="1"/>
    </w:pPr>
  </w:style>
  <w:style w:type="paragraph" w:customStyle="1" w:styleId="--">
    <w:name w:val="Вопрос-Т-ПентаАнк"/>
    <w:basedOn w:val="a"/>
    <w:rsid w:val="00C12345"/>
    <w:pPr>
      <w:spacing w:before="360"/>
      <w:ind w:left="426"/>
    </w:pPr>
    <w:rPr>
      <w:rFonts w:ascii="Arial" w:hAnsi="Arial"/>
      <w:b/>
      <w:caps/>
      <w:szCs w:val="20"/>
    </w:rPr>
  </w:style>
  <w:style w:type="paragraph" w:customStyle="1" w:styleId="14">
    <w:name w:val="Текст1"/>
    <w:basedOn w:val="a"/>
    <w:rsid w:val="00C12345"/>
    <w:rPr>
      <w:rFonts w:ascii="Courier New" w:hAnsi="Courier New"/>
      <w:sz w:val="20"/>
      <w:szCs w:val="20"/>
    </w:rPr>
  </w:style>
  <w:style w:type="paragraph" w:customStyle="1" w:styleId="FootnoteEndnoteSeparator">
    <w:name w:val="Footnote/Endnote Separator"/>
    <w:basedOn w:val="a"/>
    <w:rsid w:val="00C12345"/>
    <w:pPr>
      <w:spacing w:line="720" w:lineRule="exact"/>
    </w:pPr>
    <w:rPr>
      <w:sz w:val="22"/>
      <w:lang w:val="en-US" w:eastAsia="en-US"/>
    </w:rPr>
  </w:style>
  <w:style w:type="paragraph" w:customStyle="1" w:styleId="QuestionResponse">
    <w:name w:val="Question Response"/>
    <w:basedOn w:val="a"/>
    <w:rsid w:val="00C12345"/>
    <w:pPr>
      <w:keepNext/>
      <w:keepLines/>
      <w:ind w:left="1440" w:hanging="720"/>
    </w:pPr>
    <w:rPr>
      <w:sz w:val="22"/>
      <w:lang w:val="en-US" w:eastAsia="en-US"/>
    </w:rPr>
  </w:style>
  <w:style w:type="paragraph" w:customStyle="1" w:styleId="36">
    <w:name w:val="Абзац списка3"/>
    <w:aliases w:val="Варианты ответов"/>
    <w:basedOn w:val="a"/>
    <w:qFormat/>
    <w:rsid w:val="00C12345"/>
    <w:pPr>
      <w:spacing w:after="200" w:line="276" w:lineRule="auto"/>
      <w:ind w:left="720"/>
      <w:contextualSpacing/>
    </w:pPr>
    <w:rPr>
      <w:rFonts w:ascii="Calibri" w:hAnsi="Calibri"/>
      <w:sz w:val="22"/>
      <w:szCs w:val="22"/>
    </w:rPr>
  </w:style>
  <w:style w:type="paragraph" w:styleId="aff1">
    <w:name w:val="No Spacing"/>
    <w:uiPriority w:val="1"/>
    <w:qFormat/>
    <w:rsid w:val="00C12345"/>
    <w:rPr>
      <w:rFonts w:ascii="Calibri" w:hAnsi="Calibri"/>
      <w:sz w:val="22"/>
      <w:szCs w:val="22"/>
    </w:rPr>
  </w:style>
  <w:style w:type="paragraph" w:styleId="aff2">
    <w:name w:val="Balloon Text"/>
    <w:basedOn w:val="a"/>
    <w:link w:val="aff3"/>
    <w:uiPriority w:val="99"/>
    <w:rsid w:val="006B3808"/>
    <w:rPr>
      <w:rFonts w:ascii="Tahoma" w:hAnsi="Tahoma"/>
      <w:sz w:val="16"/>
      <w:szCs w:val="16"/>
    </w:rPr>
  </w:style>
  <w:style w:type="character" w:customStyle="1" w:styleId="aff3">
    <w:name w:val="Текст выноски Знак"/>
    <w:link w:val="aff2"/>
    <w:uiPriority w:val="99"/>
    <w:rsid w:val="006B3808"/>
    <w:rPr>
      <w:rFonts w:ascii="Tahoma" w:hAnsi="Tahoma" w:cs="Tahoma"/>
      <w:sz w:val="16"/>
      <w:szCs w:val="16"/>
    </w:rPr>
  </w:style>
  <w:style w:type="paragraph" w:customStyle="1" w:styleId="15">
    <w:name w:val="Знак Знак Знак Знак1"/>
    <w:basedOn w:val="a"/>
    <w:rsid w:val="006B3808"/>
    <w:pPr>
      <w:spacing w:before="100" w:beforeAutospacing="1" w:after="100" w:afterAutospacing="1"/>
    </w:pPr>
    <w:rPr>
      <w:rFonts w:ascii="Tahoma" w:hAnsi="Tahoma"/>
      <w:sz w:val="20"/>
      <w:szCs w:val="20"/>
      <w:lang w:val="en-US" w:eastAsia="en-US"/>
    </w:rPr>
  </w:style>
  <w:style w:type="paragraph" w:customStyle="1" w:styleId="26">
    <w:name w:val="Знак Знак Знак Знак Знак Знак2"/>
    <w:basedOn w:val="a"/>
    <w:rsid w:val="006B3808"/>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 Знак1"/>
    <w:basedOn w:val="a"/>
    <w:rsid w:val="006B3808"/>
    <w:pPr>
      <w:spacing w:before="100" w:beforeAutospacing="1" w:after="100" w:afterAutospacing="1"/>
    </w:pPr>
    <w:rPr>
      <w:rFonts w:ascii="Tahoma" w:hAnsi="Tahoma"/>
      <w:sz w:val="20"/>
      <w:szCs w:val="20"/>
      <w:lang w:val="en-US" w:eastAsia="en-US"/>
    </w:rPr>
  </w:style>
  <w:style w:type="paragraph" w:customStyle="1" w:styleId="111">
    <w:name w:val="Текст11"/>
    <w:basedOn w:val="a"/>
    <w:rsid w:val="006B3808"/>
    <w:rPr>
      <w:rFonts w:ascii="Courier New" w:hAnsi="Courier New"/>
      <w:sz w:val="20"/>
      <w:szCs w:val="20"/>
    </w:rPr>
  </w:style>
  <w:style w:type="paragraph" w:customStyle="1" w:styleId="Default">
    <w:name w:val="Default"/>
    <w:rsid w:val="006B3808"/>
    <w:pPr>
      <w:autoSpaceDE w:val="0"/>
      <w:autoSpaceDN w:val="0"/>
      <w:adjustRightInd w:val="0"/>
    </w:pPr>
    <w:rPr>
      <w:rFonts w:ascii="Franklin Gothic Book" w:eastAsia="Calibri" w:hAnsi="Franklin Gothic Book" w:cs="Franklin Gothic Book"/>
      <w:color w:val="000000"/>
      <w:sz w:val="24"/>
      <w:szCs w:val="24"/>
      <w:lang w:eastAsia="en-US"/>
    </w:rPr>
  </w:style>
  <w:style w:type="character" w:customStyle="1" w:styleId="name1">
    <w:name w:val="name1"/>
    <w:rsid w:val="006B3808"/>
    <w:rPr>
      <w:b/>
      <w:bCs/>
      <w:vanish w:val="0"/>
      <w:webHidden w:val="0"/>
      <w:specVanish w:val="0"/>
    </w:rPr>
  </w:style>
  <w:style w:type="character" w:customStyle="1" w:styleId="fasttreeitemname2">
    <w:name w:val="fasttreeitemname2"/>
    <w:basedOn w:val="a0"/>
    <w:rsid w:val="00B0742A"/>
  </w:style>
  <w:style w:type="character" w:customStyle="1" w:styleId="aff4">
    <w:name w:val="Текст Знак Знак Знак Знак"/>
    <w:aliases w:val="Текст Знак Знак Знак Знак Знак Знак Знак Знак,Текст Знак Знак Знак Знак Знак Знак Знак Знак Знак Знак,Текст Знак Знак Знак Знак Зн Знак Знак,Текст Знак Знак Знак Знак Знак Знак"/>
    <w:rsid w:val="00860BCD"/>
    <w:rPr>
      <w:rFonts w:ascii="Courier New" w:hAnsi="Courier New" w:cs="Courier New"/>
    </w:rPr>
  </w:style>
  <w:style w:type="character" w:customStyle="1" w:styleId="FO">
    <w:name w:val="FO Знак Знак"/>
    <w:rsid w:val="00860BCD"/>
    <w:rPr>
      <w:sz w:val="24"/>
      <w:szCs w:val="24"/>
    </w:rPr>
  </w:style>
  <w:style w:type="character" w:customStyle="1" w:styleId="91">
    <w:name w:val="Знак Знак9 Знак"/>
    <w:aliases w:val="Нумерованный список 214 Знак Знак Знак Знак Знак Знак Знак Знак Знак Знак Знак,Нумерованный список 214 Знак Знак Знак Знак Знак Знак Знак Знак Знак Знак Знак Знак Знак Зна Знак Знак,Знак Знак1 Знак Знак"/>
    <w:rsid w:val="00860BCD"/>
    <w:rPr>
      <w:sz w:val="24"/>
      <w:szCs w:val="24"/>
    </w:rPr>
  </w:style>
  <w:style w:type="paragraph" w:customStyle="1" w:styleId="17">
    <w:name w:val="Обычный1"/>
    <w:rsid w:val="00860BCD"/>
    <w:rPr>
      <w:snapToGrid w:val="0"/>
    </w:rPr>
  </w:style>
  <w:style w:type="character" w:customStyle="1" w:styleId="hl1">
    <w:name w:val="hl1"/>
    <w:rsid w:val="00860BCD"/>
    <w:rPr>
      <w:color w:val="4682B4"/>
    </w:rPr>
  </w:style>
  <w:style w:type="paragraph" w:styleId="27">
    <w:name w:val="List Number 2"/>
    <w:aliases w:val="Знак Знак1 Знак Знак Знак Знак Знак Знак Знак,Нумерованный список 21,Нумерованный список 214,Знак Знак11 Знак Знак Знак Знак Знак,Знак Знак11 Знак Знак Знак Знак Знак Знак Знак Знак Знак,Знак Знак11 Знак Знак"/>
    <w:basedOn w:val="a"/>
    <w:link w:val="28"/>
    <w:rsid w:val="00860BCD"/>
    <w:pPr>
      <w:tabs>
        <w:tab w:val="num" w:pos="-360"/>
      </w:tabs>
      <w:ind w:left="-360" w:hanging="360"/>
      <w:jc w:val="both"/>
    </w:pPr>
  </w:style>
  <w:style w:type="character" w:customStyle="1" w:styleId="28">
    <w:name w:val="Нумерованный список 2 Знак"/>
    <w:aliases w:val="Знак Знак1 Знак Знак Знак Знак Знак Знак Знак Знак,Нумерованный список 21 Знак,Нумерованный список 214 Знак,Знак Знак11 Знак Знак Знак Знак Знак Знак,Знак Знак11 Знак Знак Знак Знак Знак Знак Знак Знак Знак Знак"/>
    <w:link w:val="27"/>
    <w:locked/>
    <w:rsid w:val="00860BCD"/>
    <w:rPr>
      <w:sz w:val="24"/>
      <w:szCs w:val="24"/>
      <w:lang w:bidi="ar-SA"/>
    </w:rPr>
  </w:style>
  <w:style w:type="character" w:customStyle="1" w:styleId="29">
    <w:name w:val="Нумерованный список 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
    <w:rsid w:val="00860BCD"/>
    <w:rPr>
      <w:lang w:val="ru-RU" w:eastAsia="ru-RU"/>
    </w:rPr>
  </w:style>
  <w:style w:type="paragraph" w:customStyle="1" w:styleId="qq20">
    <w:name w:val="qq2"/>
    <w:basedOn w:val="af8"/>
    <w:rsid w:val="00860BCD"/>
    <w:pPr>
      <w:ind w:left="1260"/>
    </w:pPr>
    <w:rPr>
      <w:rFonts w:ascii="Arial" w:eastAsia="MS Mincho" w:hAnsi="Arial" w:cs="Arial"/>
      <w:sz w:val="18"/>
      <w:szCs w:val="18"/>
    </w:rPr>
  </w:style>
  <w:style w:type="paragraph" w:styleId="37">
    <w:name w:val="List Number 3"/>
    <w:basedOn w:val="a"/>
    <w:rsid w:val="00860BCD"/>
    <w:pPr>
      <w:tabs>
        <w:tab w:val="num" w:pos="-360"/>
      </w:tabs>
      <w:ind w:left="-360" w:hanging="360"/>
    </w:pPr>
  </w:style>
  <w:style w:type="paragraph" w:customStyle="1" w:styleId="rtejustify">
    <w:name w:val="rtejustify"/>
    <w:basedOn w:val="a"/>
    <w:rsid w:val="00860BCD"/>
    <w:pPr>
      <w:spacing w:before="100" w:beforeAutospacing="1" w:after="100" w:afterAutospacing="1"/>
    </w:pPr>
  </w:style>
  <w:style w:type="character" w:customStyle="1" w:styleId="print-footnote1">
    <w:name w:val="print-footnote1"/>
    <w:rsid w:val="00860BCD"/>
    <w:rPr>
      <w:sz w:val="15"/>
      <w:szCs w:val="15"/>
    </w:rPr>
  </w:style>
  <w:style w:type="character" w:customStyle="1" w:styleId="apple-converted-space">
    <w:name w:val="apple-converted-space"/>
    <w:basedOn w:val="a0"/>
    <w:rsid w:val="008C2559"/>
  </w:style>
  <w:style w:type="character" w:styleId="aff5">
    <w:name w:val="FollowedHyperlink"/>
    <w:uiPriority w:val="99"/>
    <w:rsid w:val="008C2559"/>
    <w:rPr>
      <w:color w:val="800080"/>
      <w:u w:val="single"/>
    </w:rPr>
  </w:style>
  <w:style w:type="character" w:customStyle="1" w:styleId="140">
    <w:name w:val="Знак Знак14"/>
    <w:locked/>
    <w:rsid w:val="008C2559"/>
    <w:rPr>
      <w:rFonts w:ascii="Arial" w:hAnsi="Arial"/>
      <w:b/>
      <w:color w:val="000080"/>
      <w:sz w:val="22"/>
      <w:lang w:val="ru-RU" w:eastAsia="ru-RU" w:bidi="ar-SA"/>
    </w:rPr>
  </w:style>
  <w:style w:type="character" w:customStyle="1" w:styleId="130">
    <w:name w:val="Знак Знак13"/>
    <w:locked/>
    <w:rsid w:val="008C2559"/>
    <w:rPr>
      <w:b/>
      <w:sz w:val="24"/>
      <w:lang w:val="ru-RU" w:eastAsia="ru-RU" w:bidi="ar-SA"/>
    </w:rPr>
  </w:style>
  <w:style w:type="character" w:customStyle="1" w:styleId="120">
    <w:name w:val="Знак Знак12"/>
    <w:locked/>
    <w:rsid w:val="008C2559"/>
    <w:rPr>
      <w:rFonts w:ascii="Cambria" w:hAnsi="Cambria"/>
      <w:b/>
      <w:bCs/>
      <w:sz w:val="26"/>
      <w:szCs w:val="26"/>
      <w:lang w:val="ru-RU" w:eastAsia="ru-RU" w:bidi="ar-SA"/>
    </w:rPr>
  </w:style>
  <w:style w:type="character" w:customStyle="1" w:styleId="112">
    <w:name w:val="Знак Знак11"/>
    <w:locked/>
    <w:rsid w:val="008C2559"/>
    <w:rPr>
      <w:b/>
      <w:bCs/>
      <w:sz w:val="28"/>
      <w:szCs w:val="28"/>
      <w:lang w:val="ru-RU" w:eastAsia="ru-RU" w:bidi="ar-SA"/>
    </w:rPr>
  </w:style>
  <w:style w:type="character" w:customStyle="1" w:styleId="aff6">
    <w:name w:val="Знак Знак"/>
    <w:locked/>
    <w:rsid w:val="008C2559"/>
    <w:rPr>
      <w:rFonts w:ascii="Courier New" w:hAnsi="Courier New" w:cs="Courier New"/>
      <w:lang w:val="ru-RU" w:eastAsia="ru-RU" w:bidi="ar-SA"/>
    </w:rPr>
  </w:style>
  <w:style w:type="character" w:customStyle="1" w:styleId="100">
    <w:name w:val="Знак Знак10"/>
    <w:locked/>
    <w:rsid w:val="008C2559"/>
    <w:rPr>
      <w:rFonts w:ascii="Cambria" w:hAnsi="Cambria"/>
      <w:sz w:val="22"/>
      <w:szCs w:val="22"/>
      <w:lang w:val="ru-RU" w:eastAsia="ru-RU" w:bidi="ar-SA"/>
    </w:rPr>
  </w:style>
  <w:style w:type="character" w:customStyle="1" w:styleId="7">
    <w:name w:val="Знак Знак7"/>
    <w:locked/>
    <w:rsid w:val="008C2559"/>
    <w:rPr>
      <w:b/>
      <w:sz w:val="28"/>
      <w:u w:val="single"/>
      <w:lang w:val="ru-RU" w:eastAsia="ru-RU" w:bidi="ar-SA"/>
    </w:rPr>
  </w:style>
  <w:style w:type="character" w:customStyle="1" w:styleId="38">
    <w:name w:val="Знак Знак3"/>
    <w:locked/>
    <w:rsid w:val="008C2559"/>
    <w:rPr>
      <w:sz w:val="24"/>
      <w:szCs w:val="24"/>
      <w:lang w:val="ru-RU" w:eastAsia="ru-RU" w:bidi="ar-SA"/>
    </w:rPr>
  </w:style>
  <w:style w:type="character" w:customStyle="1" w:styleId="6">
    <w:name w:val="Знак Знак6"/>
    <w:locked/>
    <w:rsid w:val="008C2559"/>
    <w:rPr>
      <w:lang w:val="ru-RU" w:eastAsia="ru-RU" w:bidi="ar-SA"/>
    </w:rPr>
  </w:style>
  <w:style w:type="character" w:customStyle="1" w:styleId="2a">
    <w:name w:val="Знак Знак2"/>
    <w:locked/>
    <w:rsid w:val="008C2559"/>
    <w:rPr>
      <w:sz w:val="16"/>
      <w:szCs w:val="16"/>
      <w:lang w:val="ru-RU" w:eastAsia="ru-RU" w:bidi="ar-SA"/>
    </w:rPr>
  </w:style>
  <w:style w:type="character" w:customStyle="1" w:styleId="41">
    <w:name w:val="Знак Знак4"/>
    <w:locked/>
    <w:rsid w:val="008C2559"/>
    <w:rPr>
      <w:sz w:val="24"/>
      <w:szCs w:val="24"/>
      <w:lang w:val="ru-RU" w:eastAsia="ru-RU" w:bidi="ar-SA"/>
    </w:rPr>
  </w:style>
  <w:style w:type="character" w:customStyle="1" w:styleId="8">
    <w:name w:val="Знак Знак8"/>
    <w:locked/>
    <w:rsid w:val="008C2559"/>
    <w:rPr>
      <w:snapToGrid w:val="0"/>
      <w:color w:val="000000"/>
      <w:sz w:val="22"/>
      <w:lang w:val="ru-RU" w:eastAsia="ru-RU" w:bidi="ar-SA"/>
    </w:rPr>
  </w:style>
  <w:style w:type="paragraph" w:customStyle="1" w:styleId="18">
    <w:name w:val="Знак Знак Знак Знак Знак Знак1"/>
    <w:basedOn w:val="a"/>
    <w:rsid w:val="008C2559"/>
    <w:pPr>
      <w:spacing w:before="100" w:beforeAutospacing="1" w:after="100" w:afterAutospacing="1"/>
    </w:pPr>
    <w:rPr>
      <w:rFonts w:ascii="Tahoma" w:hAnsi="Tahoma"/>
      <w:sz w:val="20"/>
      <w:szCs w:val="20"/>
      <w:lang w:val="en-US" w:eastAsia="en-US"/>
    </w:rPr>
  </w:style>
  <w:style w:type="character" w:customStyle="1" w:styleId="910">
    <w:name w:val="Знак Знак91"/>
    <w:locked/>
    <w:rsid w:val="008C2559"/>
    <w:rPr>
      <w:lang w:val="ru-RU" w:eastAsia="ru-RU" w:bidi="ar-SA"/>
    </w:rPr>
  </w:style>
  <w:style w:type="paragraph" w:customStyle="1" w:styleId="msonormalcxspmiddle">
    <w:name w:val="msonormalcxspmiddle"/>
    <w:basedOn w:val="a"/>
    <w:rsid w:val="008C2559"/>
    <w:pPr>
      <w:spacing w:before="100" w:beforeAutospacing="1" w:after="100" w:afterAutospacing="1"/>
    </w:pPr>
    <w:rPr>
      <w:rFonts w:ascii="Verdana" w:hAnsi="Verdana"/>
      <w:color w:val="006666"/>
      <w:sz w:val="20"/>
      <w:szCs w:val="20"/>
    </w:rPr>
  </w:style>
  <w:style w:type="paragraph" w:customStyle="1" w:styleId="msonormalcxsplast">
    <w:name w:val="msonormalcxsplast"/>
    <w:basedOn w:val="a"/>
    <w:rsid w:val="008C2559"/>
    <w:pPr>
      <w:spacing w:before="100" w:beforeAutospacing="1" w:after="100" w:afterAutospacing="1"/>
    </w:pPr>
    <w:rPr>
      <w:rFonts w:ascii="Verdana" w:hAnsi="Verdana"/>
      <w:color w:val="006666"/>
      <w:sz w:val="20"/>
      <w:szCs w:val="20"/>
    </w:rPr>
  </w:style>
  <w:style w:type="paragraph" w:customStyle="1" w:styleId="a6cxsplast">
    <w:name w:val="a6cxsplast"/>
    <w:basedOn w:val="a"/>
    <w:rsid w:val="008C2559"/>
    <w:pPr>
      <w:spacing w:before="100" w:beforeAutospacing="1" w:after="100" w:afterAutospacing="1"/>
    </w:pPr>
    <w:rPr>
      <w:rFonts w:ascii="Verdana" w:hAnsi="Verdana"/>
      <w:color w:val="006666"/>
      <w:sz w:val="20"/>
      <w:szCs w:val="20"/>
    </w:rPr>
  </w:style>
  <w:style w:type="character" w:customStyle="1" w:styleId="150">
    <w:name w:val="Знак Знак15"/>
    <w:basedOn w:val="a0"/>
    <w:rsid w:val="00396535"/>
  </w:style>
  <w:style w:type="character" w:customStyle="1" w:styleId="title1">
    <w:name w:val="title1"/>
    <w:rsid w:val="001E4EF6"/>
    <w:rPr>
      <w:color w:val="952C1E"/>
    </w:rPr>
  </w:style>
  <w:style w:type="paragraph" w:customStyle="1" w:styleId="210">
    <w:name w:val="Основной текст 21"/>
    <w:basedOn w:val="a"/>
    <w:rsid w:val="005033F0"/>
    <w:pPr>
      <w:suppressAutoHyphens/>
      <w:spacing w:after="60"/>
      <w:ind w:left="1069" w:hanging="360"/>
      <w:jc w:val="both"/>
    </w:pPr>
    <w:rPr>
      <w:szCs w:val="20"/>
      <w:lang w:eastAsia="ar-SA"/>
    </w:rPr>
  </w:style>
  <w:style w:type="paragraph" w:styleId="aff7">
    <w:name w:val="List Paragraph"/>
    <w:aliases w:val="Абзац списка1,Абзац списка2"/>
    <w:basedOn w:val="a"/>
    <w:link w:val="aff8"/>
    <w:uiPriority w:val="34"/>
    <w:qFormat/>
    <w:rsid w:val="00EC2C46"/>
    <w:pPr>
      <w:ind w:left="720"/>
      <w:contextualSpacing/>
    </w:pPr>
  </w:style>
  <w:style w:type="character" w:customStyle="1" w:styleId="aff8">
    <w:name w:val="Абзац списка Знак"/>
    <w:aliases w:val="Абзац списка1 Знак,Абзац списка2 Знак"/>
    <w:link w:val="aff7"/>
    <w:uiPriority w:val="34"/>
    <w:locked/>
    <w:rsid w:val="00254029"/>
    <w:rPr>
      <w:sz w:val="24"/>
      <w:szCs w:val="24"/>
    </w:rPr>
  </w:style>
  <w:style w:type="paragraph" w:styleId="aff9">
    <w:name w:val="endnote text"/>
    <w:basedOn w:val="a"/>
    <w:link w:val="affa"/>
    <w:rsid w:val="00CA2F0B"/>
    <w:rPr>
      <w:sz w:val="20"/>
      <w:szCs w:val="20"/>
    </w:rPr>
  </w:style>
  <w:style w:type="character" w:customStyle="1" w:styleId="affa">
    <w:name w:val="Текст концевой сноски Знак"/>
    <w:basedOn w:val="a0"/>
    <w:link w:val="aff9"/>
    <w:rsid w:val="00CA2F0B"/>
  </w:style>
  <w:style w:type="character" w:styleId="affb">
    <w:name w:val="endnote reference"/>
    <w:rsid w:val="00CA2F0B"/>
    <w:rPr>
      <w:vertAlign w:val="superscript"/>
    </w:rPr>
  </w:style>
  <w:style w:type="character" w:customStyle="1" w:styleId="docaccesstitle1">
    <w:name w:val="docaccess_title1"/>
    <w:rsid w:val="00CE6DCE"/>
    <w:rPr>
      <w:rFonts w:ascii="Times New Roman" w:hAnsi="Times New Roman" w:cs="Times New Roman" w:hint="default"/>
      <w:sz w:val="28"/>
      <w:szCs w:val="28"/>
    </w:rPr>
  </w:style>
  <w:style w:type="character" w:styleId="affc">
    <w:name w:val="annotation reference"/>
    <w:uiPriority w:val="99"/>
    <w:rsid w:val="00CC67B7"/>
    <w:rPr>
      <w:sz w:val="16"/>
      <w:szCs w:val="16"/>
    </w:rPr>
  </w:style>
  <w:style w:type="paragraph" w:styleId="affd">
    <w:name w:val="annotation text"/>
    <w:basedOn w:val="a"/>
    <w:link w:val="affe"/>
    <w:uiPriority w:val="99"/>
    <w:rsid w:val="00CC67B7"/>
    <w:rPr>
      <w:sz w:val="20"/>
      <w:szCs w:val="20"/>
    </w:rPr>
  </w:style>
  <w:style w:type="character" w:customStyle="1" w:styleId="affe">
    <w:name w:val="Текст примечания Знак"/>
    <w:basedOn w:val="a0"/>
    <w:link w:val="affd"/>
    <w:uiPriority w:val="99"/>
    <w:rsid w:val="00CC67B7"/>
  </w:style>
  <w:style w:type="paragraph" w:styleId="afff">
    <w:name w:val="annotation subject"/>
    <w:basedOn w:val="affd"/>
    <w:next w:val="affd"/>
    <w:link w:val="afff0"/>
    <w:rsid w:val="00CC67B7"/>
    <w:rPr>
      <w:b/>
      <w:bCs/>
    </w:rPr>
  </w:style>
  <w:style w:type="character" w:customStyle="1" w:styleId="afff0">
    <w:name w:val="Тема примечания Знак"/>
    <w:link w:val="afff"/>
    <w:rsid w:val="00CC67B7"/>
    <w:rPr>
      <w:b/>
      <w:bCs/>
    </w:rPr>
  </w:style>
  <w:style w:type="paragraph" w:customStyle="1" w:styleId="xl68">
    <w:name w:val="xl68"/>
    <w:basedOn w:val="a"/>
    <w:rsid w:val="00115D1A"/>
    <w:pPr>
      <w:spacing w:before="100" w:beforeAutospacing="1" w:after="100" w:afterAutospacing="1"/>
      <w:jc w:val="center"/>
      <w:textAlignment w:val="center"/>
    </w:pPr>
    <w:rPr>
      <w:rFonts w:ascii="Arial" w:hAnsi="Arial" w:cs="Arial"/>
      <w:b/>
      <w:bCs/>
    </w:rPr>
  </w:style>
  <w:style w:type="paragraph" w:customStyle="1" w:styleId="xl69">
    <w:name w:val="xl69"/>
    <w:basedOn w:val="a"/>
    <w:rsid w:val="00115D1A"/>
    <w:pPr>
      <w:spacing w:before="100" w:beforeAutospacing="1" w:after="100" w:afterAutospacing="1"/>
      <w:jc w:val="center"/>
      <w:textAlignment w:val="center"/>
    </w:pPr>
    <w:rPr>
      <w:rFonts w:ascii="Arial" w:hAnsi="Arial" w:cs="Arial"/>
    </w:rPr>
  </w:style>
  <w:style w:type="paragraph" w:customStyle="1" w:styleId="xl70">
    <w:name w:val="xl70"/>
    <w:basedOn w:val="a"/>
    <w:rsid w:val="00115D1A"/>
    <w:pPr>
      <w:spacing w:before="100" w:beforeAutospacing="1" w:after="100" w:afterAutospacing="1"/>
      <w:jc w:val="center"/>
      <w:textAlignment w:val="center"/>
    </w:pPr>
    <w:rPr>
      <w:rFonts w:ascii="Arial" w:hAnsi="Arial" w:cs="Arial"/>
      <w:b/>
      <w:bCs/>
      <w:sz w:val="20"/>
      <w:szCs w:val="20"/>
    </w:rPr>
  </w:style>
  <w:style w:type="paragraph" w:customStyle="1" w:styleId="xl71">
    <w:name w:val="xl71"/>
    <w:basedOn w:val="a"/>
    <w:rsid w:val="00115D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2">
    <w:name w:val="xl72"/>
    <w:basedOn w:val="a"/>
    <w:rsid w:val="00115D1A"/>
    <w:pPr>
      <w:spacing w:before="100" w:beforeAutospacing="1" w:after="100" w:afterAutospacing="1"/>
      <w:jc w:val="center"/>
      <w:textAlignment w:val="center"/>
    </w:pPr>
    <w:rPr>
      <w:rFonts w:ascii="Arial" w:hAnsi="Arial" w:cs="Arial"/>
      <w:sz w:val="20"/>
      <w:szCs w:val="20"/>
    </w:rPr>
  </w:style>
  <w:style w:type="paragraph" w:customStyle="1" w:styleId="xl73">
    <w:name w:val="xl73"/>
    <w:basedOn w:val="a"/>
    <w:rsid w:val="00115D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4">
    <w:name w:val="xl74"/>
    <w:basedOn w:val="a"/>
    <w:rsid w:val="00115D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character" w:customStyle="1" w:styleId="msofootnotereferencemailrucssattributepostfix">
    <w:name w:val="msofootnotereference_mailru_css_attribute_postfix"/>
    <w:basedOn w:val="a0"/>
    <w:rsid w:val="00057695"/>
  </w:style>
  <w:style w:type="character" w:customStyle="1" w:styleId="rvts1410">
    <w:name w:val="rvts1410"/>
    <w:rsid w:val="00254029"/>
    <w:rPr>
      <w:rFonts w:ascii="Arial" w:hAnsi="Arial" w:cs="Arial" w:hint="default"/>
      <w:b w:val="0"/>
      <w:bCs w:val="0"/>
      <w:i w:val="0"/>
      <w:iCs w:val="0"/>
      <w:strike w:val="0"/>
      <w:dstrike w:val="0"/>
      <w:color w:val="04766E"/>
      <w:sz w:val="14"/>
      <w:szCs w:val="14"/>
      <w:u w:val="none"/>
      <w:effect w:val="none"/>
      <w:shd w:val="clear" w:color="auto" w:fill="auto"/>
    </w:rPr>
  </w:style>
  <w:style w:type="paragraph" w:customStyle="1" w:styleId="afff1">
    <w:name w:val="_Абзац"/>
    <w:basedOn w:val="a"/>
    <w:link w:val="afff2"/>
    <w:rsid w:val="00254029"/>
    <w:pPr>
      <w:ind w:firstLine="709"/>
      <w:jc w:val="both"/>
    </w:pPr>
    <w:rPr>
      <w:rFonts w:ascii="Arial" w:hAnsi="Arial"/>
      <w:lang w:eastAsia="en-US"/>
    </w:rPr>
  </w:style>
  <w:style w:type="character" w:customStyle="1" w:styleId="afff2">
    <w:name w:val="_Абзац Знак"/>
    <w:link w:val="afff1"/>
    <w:rsid w:val="00254029"/>
    <w:rPr>
      <w:rFonts w:ascii="Arial" w:hAnsi="Arial"/>
      <w:sz w:val="24"/>
      <w:szCs w:val="24"/>
      <w:lang w:eastAsia="en-US"/>
    </w:rPr>
  </w:style>
  <w:style w:type="paragraph" w:customStyle="1" w:styleId="s13">
    <w:name w:val="s_13"/>
    <w:basedOn w:val="a"/>
    <w:rsid w:val="00254029"/>
    <w:pPr>
      <w:ind w:firstLine="720"/>
    </w:pPr>
  </w:style>
  <w:style w:type="paragraph" w:customStyle="1" w:styleId="s32">
    <w:name w:val="s_32"/>
    <w:basedOn w:val="a"/>
    <w:rsid w:val="00254029"/>
    <w:pPr>
      <w:spacing w:before="100" w:beforeAutospacing="1" w:after="100" w:afterAutospacing="1"/>
      <w:jc w:val="center"/>
    </w:pPr>
    <w:rPr>
      <w:b/>
      <w:bCs/>
      <w:color w:val="000080"/>
      <w:sz w:val="21"/>
      <w:szCs w:val="21"/>
    </w:rPr>
  </w:style>
  <w:style w:type="paragraph" w:customStyle="1" w:styleId="s52">
    <w:name w:val="s_52"/>
    <w:basedOn w:val="a"/>
    <w:rsid w:val="00254029"/>
    <w:pPr>
      <w:spacing w:before="100" w:beforeAutospacing="1" w:after="100" w:afterAutospacing="1"/>
    </w:pPr>
  </w:style>
  <w:style w:type="paragraph" w:customStyle="1" w:styleId="mstheme-label">
    <w:name w:val="mstheme-label"/>
    <w:basedOn w:val="a"/>
    <w:rsid w:val="00254029"/>
    <w:pPr>
      <w:spacing w:before="100" w:beforeAutospacing="1" w:after="100" w:afterAutospacing="1"/>
    </w:pPr>
    <w:rPr>
      <w:rFonts w:ascii="Arial" w:hAnsi="Arial" w:cs="Arial"/>
      <w:color w:val="000000"/>
    </w:rPr>
  </w:style>
  <w:style w:type="paragraph" w:customStyle="1" w:styleId="formattext">
    <w:name w:val="formattext"/>
    <w:basedOn w:val="a"/>
    <w:rsid w:val="00254029"/>
    <w:pPr>
      <w:spacing w:before="100" w:beforeAutospacing="1" w:after="100" w:afterAutospacing="1"/>
    </w:pPr>
  </w:style>
  <w:style w:type="paragraph" w:customStyle="1" w:styleId="headertext">
    <w:name w:val="headertext"/>
    <w:basedOn w:val="a"/>
    <w:rsid w:val="00254029"/>
    <w:pPr>
      <w:spacing w:before="100" w:beforeAutospacing="1" w:after="100" w:afterAutospacing="1"/>
    </w:pPr>
  </w:style>
  <w:style w:type="character" w:customStyle="1" w:styleId="w">
    <w:name w:val="w"/>
    <w:basedOn w:val="a0"/>
    <w:rsid w:val="00254029"/>
  </w:style>
  <w:style w:type="character" w:customStyle="1" w:styleId="WW8Num12z8">
    <w:name w:val="WW8Num12z8"/>
    <w:rsid w:val="00254029"/>
  </w:style>
  <w:style w:type="character" w:customStyle="1" w:styleId="lalinks1">
    <w:name w:val="lalinks1"/>
    <w:rsid w:val="00254029"/>
    <w:rPr>
      <w:rFonts w:ascii="Times New Roman" w:hAnsi="Times New Roman" w:cs="Times New Roman" w:hint="default"/>
      <w:b/>
      <w:bCs/>
      <w:i/>
      <w:iCs/>
      <w:color w:val="800000"/>
      <w:sz w:val="17"/>
      <w:szCs w:val="17"/>
    </w:rPr>
  </w:style>
  <w:style w:type="character" w:customStyle="1" w:styleId="subheadsid1">
    <w:name w:val="subheadsid1"/>
    <w:rsid w:val="00254029"/>
    <w:rPr>
      <w:b/>
      <w:bCs/>
      <w:color w:val="000000"/>
      <w:sz w:val="18"/>
      <w:szCs w:val="18"/>
    </w:rPr>
  </w:style>
  <w:style w:type="paragraph" w:customStyle="1" w:styleId="ConsPlusNonformat">
    <w:name w:val="ConsPlusNonformat"/>
    <w:uiPriority w:val="99"/>
    <w:rsid w:val="00254029"/>
    <w:pPr>
      <w:widowControl w:val="0"/>
      <w:autoSpaceDE w:val="0"/>
      <w:autoSpaceDN w:val="0"/>
      <w:adjustRightInd w:val="0"/>
    </w:pPr>
    <w:rPr>
      <w:rFonts w:ascii="Courier New" w:hAnsi="Courier New" w:cs="Courier New"/>
    </w:rPr>
  </w:style>
  <w:style w:type="paragraph" w:customStyle="1" w:styleId="2b">
    <w:name w:val="Табл2"/>
    <w:basedOn w:val="a"/>
    <w:link w:val="2c"/>
    <w:qFormat/>
    <w:rsid w:val="00254029"/>
    <w:pPr>
      <w:widowControl w:val="0"/>
      <w:autoSpaceDE w:val="0"/>
      <w:autoSpaceDN w:val="0"/>
      <w:adjustRightInd w:val="0"/>
      <w:jc w:val="center"/>
    </w:pPr>
    <w:rPr>
      <w:rFonts w:ascii="Times New Roman CYR" w:hAnsi="Times New Roman CYR"/>
      <w:sz w:val="20"/>
      <w:szCs w:val="20"/>
    </w:rPr>
  </w:style>
  <w:style w:type="character" w:customStyle="1" w:styleId="2c">
    <w:name w:val="Табл2 Знак"/>
    <w:link w:val="2b"/>
    <w:rsid w:val="00254029"/>
    <w:rPr>
      <w:rFonts w:ascii="Times New Roman CYR" w:hAnsi="Times New Roman CYR"/>
    </w:rPr>
  </w:style>
  <w:style w:type="paragraph" w:customStyle="1" w:styleId="-11">
    <w:name w:val="Цветной список - Акцент 11"/>
    <w:basedOn w:val="a"/>
    <w:link w:val="-1"/>
    <w:qFormat/>
    <w:rsid w:val="00254029"/>
    <w:pPr>
      <w:widowControl w:val="0"/>
      <w:tabs>
        <w:tab w:val="left" w:pos="993"/>
      </w:tabs>
      <w:autoSpaceDE w:val="0"/>
      <w:autoSpaceDN w:val="0"/>
      <w:adjustRightInd w:val="0"/>
      <w:spacing w:before="120" w:after="60"/>
      <w:ind w:left="360" w:hanging="360"/>
      <w:jc w:val="both"/>
    </w:pPr>
    <w:rPr>
      <w:rFonts w:ascii="Times New Roman CYR" w:hAnsi="Times New Roman CYR"/>
    </w:rPr>
  </w:style>
  <w:style w:type="character" w:customStyle="1" w:styleId="-1">
    <w:name w:val="Цветной список - Акцент 1 Знак"/>
    <w:link w:val="-11"/>
    <w:locked/>
    <w:rsid w:val="00254029"/>
    <w:rPr>
      <w:rFonts w:ascii="Times New Roman CYR" w:hAnsi="Times New Roman CYR"/>
      <w:sz w:val="24"/>
      <w:szCs w:val="24"/>
    </w:rPr>
  </w:style>
  <w:style w:type="paragraph" w:customStyle="1" w:styleId="s1">
    <w:name w:val="s_1"/>
    <w:basedOn w:val="a"/>
    <w:rsid w:val="00254029"/>
    <w:pPr>
      <w:spacing w:before="100" w:beforeAutospacing="1" w:after="100" w:afterAutospacing="1"/>
    </w:pPr>
  </w:style>
  <w:style w:type="paragraph" w:customStyle="1" w:styleId="211">
    <w:name w:val="Заголовок 21"/>
    <w:basedOn w:val="a"/>
    <w:next w:val="af"/>
    <w:qFormat/>
    <w:rsid w:val="00254029"/>
    <w:pPr>
      <w:keepNext/>
      <w:widowControl w:val="0"/>
      <w:spacing w:before="200" w:after="120"/>
      <w:outlineLvl w:val="1"/>
    </w:pPr>
    <w:rPr>
      <w:rFonts w:ascii="Liberation Serif" w:eastAsia="DejaVu Sans" w:hAnsi="Liberation Serif" w:cs="DejaVu Sans"/>
      <w:b/>
      <w:bCs/>
      <w:sz w:val="36"/>
      <w:szCs w:val="36"/>
      <w:lang w:val="en-US" w:eastAsia="zh-CN" w:bidi="hi-IN"/>
    </w:rPr>
  </w:style>
  <w:style w:type="paragraph" w:customStyle="1" w:styleId="310">
    <w:name w:val="Заголовок 31"/>
    <w:basedOn w:val="a"/>
    <w:next w:val="af"/>
    <w:qFormat/>
    <w:rsid w:val="00254029"/>
    <w:pPr>
      <w:keepNext/>
      <w:widowControl w:val="0"/>
      <w:spacing w:before="140" w:after="120"/>
      <w:outlineLvl w:val="2"/>
    </w:pPr>
    <w:rPr>
      <w:rFonts w:ascii="Liberation Serif" w:eastAsia="DejaVu Sans" w:hAnsi="Liberation Serif" w:cs="DejaVu Sans"/>
      <w:b/>
      <w:bCs/>
      <w:sz w:val="28"/>
      <w:szCs w:val="28"/>
      <w:lang w:val="en-US" w:eastAsia="zh-CN" w:bidi="hi-IN"/>
    </w:rPr>
  </w:style>
  <w:style w:type="paragraph" w:customStyle="1" w:styleId="TableContents">
    <w:name w:val="Table Contents"/>
    <w:basedOn w:val="af"/>
    <w:qFormat/>
    <w:rsid w:val="00254029"/>
    <w:pPr>
      <w:widowControl w:val="0"/>
      <w:spacing w:after="283"/>
    </w:pPr>
    <w:rPr>
      <w:rFonts w:ascii="Liberation Serif" w:eastAsia="DejaVu Sans" w:hAnsi="Liberation Serif" w:cs="DejaVu Sans"/>
      <w:lang w:val="en-US" w:eastAsia="zh-CN" w:bidi="hi-IN"/>
    </w:rPr>
  </w:style>
  <w:style w:type="paragraph" w:customStyle="1" w:styleId="TableHeading">
    <w:name w:val="Table Heading"/>
    <w:basedOn w:val="TableContents"/>
    <w:qFormat/>
    <w:rsid w:val="00254029"/>
    <w:pPr>
      <w:suppressLineNumbers/>
      <w:jc w:val="center"/>
    </w:pPr>
    <w:rPr>
      <w:b/>
      <w:bCs/>
    </w:rPr>
  </w:style>
  <w:style w:type="paragraph" w:customStyle="1" w:styleId="311">
    <w:name w:val="Заголовок 311"/>
    <w:basedOn w:val="a"/>
    <w:next w:val="af"/>
    <w:qFormat/>
    <w:rsid w:val="002C160A"/>
    <w:pPr>
      <w:keepNext/>
      <w:widowControl w:val="0"/>
      <w:spacing w:before="140" w:after="120"/>
      <w:outlineLvl w:val="2"/>
    </w:pPr>
    <w:rPr>
      <w:rFonts w:ascii="Liberation Serif" w:eastAsia="DejaVu Sans" w:hAnsi="Liberation Serif" w:cs="DejaVu Sans"/>
      <w:b/>
      <w:bCs/>
      <w:sz w:val="28"/>
      <w:szCs w:val="28"/>
      <w:lang w:val="en-US" w:eastAsia="zh-CN" w:bidi="hi-IN"/>
    </w:rPr>
  </w:style>
  <w:style w:type="paragraph" w:customStyle="1" w:styleId="msonormal0">
    <w:name w:val="msonormal"/>
    <w:basedOn w:val="a"/>
    <w:rsid w:val="00934F35"/>
    <w:pPr>
      <w:spacing w:before="100" w:beforeAutospacing="1" w:after="100" w:afterAutospacing="1"/>
    </w:pPr>
  </w:style>
  <w:style w:type="paragraph" w:customStyle="1" w:styleId="font5">
    <w:name w:val="font5"/>
    <w:basedOn w:val="a"/>
    <w:rsid w:val="00934F35"/>
    <w:pPr>
      <w:spacing w:before="100" w:beforeAutospacing="1" w:after="100" w:afterAutospacing="1"/>
    </w:pPr>
    <w:rPr>
      <w:color w:val="000000"/>
      <w:sz w:val="22"/>
      <w:szCs w:val="22"/>
    </w:rPr>
  </w:style>
  <w:style w:type="paragraph" w:customStyle="1" w:styleId="font6">
    <w:name w:val="font6"/>
    <w:basedOn w:val="a"/>
    <w:rsid w:val="00934F35"/>
    <w:pPr>
      <w:spacing w:before="100" w:beforeAutospacing="1" w:after="100" w:afterAutospacing="1"/>
    </w:pPr>
    <w:rPr>
      <w:color w:val="22272F"/>
      <w:sz w:val="22"/>
      <w:szCs w:val="22"/>
    </w:rPr>
  </w:style>
  <w:style w:type="paragraph" w:customStyle="1" w:styleId="font7">
    <w:name w:val="font7"/>
    <w:basedOn w:val="a"/>
    <w:rsid w:val="00934F35"/>
    <w:pPr>
      <w:spacing w:before="100" w:beforeAutospacing="1" w:after="100" w:afterAutospacing="1"/>
    </w:pPr>
    <w:rPr>
      <w:rFonts w:ascii="Tahoma" w:hAnsi="Tahoma" w:cs="Tahoma"/>
      <w:b/>
      <w:bCs/>
      <w:color w:val="000000"/>
      <w:sz w:val="18"/>
      <w:szCs w:val="18"/>
    </w:rPr>
  </w:style>
  <w:style w:type="paragraph" w:customStyle="1" w:styleId="xl75">
    <w:name w:val="xl75"/>
    <w:basedOn w:val="a"/>
    <w:rsid w:val="00934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934F3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77">
    <w:name w:val="xl77"/>
    <w:basedOn w:val="a"/>
    <w:rsid w:val="00934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934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u w:val="single"/>
    </w:rPr>
  </w:style>
  <w:style w:type="paragraph" w:customStyle="1" w:styleId="xl79">
    <w:name w:val="xl79"/>
    <w:basedOn w:val="a"/>
    <w:rsid w:val="00934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
    <w:rsid w:val="00934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u w:val="single"/>
    </w:rPr>
  </w:style>
  <w:style w:type="paragraph" w:customStyle="1" w:styleId="xl81">
    <w:name w:val="xl81"/>
    <w:basedOn w:val="a"/>
    <w:rsid w:val="003D78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82">
    <w:name w:val="xl82"/>
    <w:basedOn w:val="a"/>
    <w:rsid w:val="003D78DB"/>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83">
    <w:name w:val="xl83"/>
    <w:basedOn w:val="a"/>
    <w:rsid w:val="003D78DB"/>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84">
    <w:name w:val="xl84"/>
    <w:basedOn w:val="a"/>
    <w:rsid w:val="003D78DB"/>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5">
    <w:name w:val="xl85"/>
    <w:basedOn w:val="a"/>
    <w:rsid w:val="003D78DB"/>
    <w:pPr>
      <w:pBdr>
        <w:left w:val="single" w:sz="4" w:space="0" w:color="auto"/>
        <w:right w:val="single" w:sz="4" w:space="0" w:color="auto"/>
      </w:pBdr>
      <w:spacing w:before="100" w:beforeAutospacing="1" w:after="100" w:afterAutospacing="1"/>
      <w:jc w:val="center"/>
      <w:textAlignment w:val="center"/>
    </w:pPr>
  </w:style>
  <w:style w:type="character" w:customStyle="1" w:styleId="UnresolvedMention">
    <w:name w:val="Unresolved Mention"/>
    <w:basedOn w:val="a0"/>
    <w:uiPriority w:val="99"/>
    <w:semiHidden/>
    <w:unhideWhenUsed/>
    <w:rsid w:val="00637CCD"/>
    <w:rPr>
      <w:color w:val="605E5C"/>
      <w:shd w:val="clear" w:color="auto" w:fill="E1DFDD"/>
    </w:rPr>
  </w:style>
  <w:style w:type="paragraph" w:customStyle="1" w:styleId="xl86">
    <w:name w:val="xl86"/>
    <w:basedOn w:val="a"/>
    <w:rsid w:val="000271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7">
    <w:name w:val="xl87"/>
    <w:basedOn w:val="a"/>
    <w:rsid w:val="000271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88">
    <w:name w:val="xl88"/>
    <w:basedOn w:val="a"/>
    <w:rsid w:val="0002719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a"/>
    <w:rsid w:val="0002719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0">
    <w:name w:val="xl90"/>
    <w:basedOn w:val="a"/>
    <w:rsid w:val="0002719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1">
    <w:name w:val="xl91"/>
    <w:basedOn w:val="a"/>
    <w:rsid w:val="0002719C"/>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92">
    <w:name w:val="xl92"/>
    <w:basedOn w:val="a"/>
    <w:rsid w:val="0002719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a"/>
    <w:rsid w:val="0002719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4">
    <w:name w:val="xl94"/>
    <w:basedOn w:val="a"/>
    <w:rsid w:val="0002719C"/>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95">
    <w:name w:val="xl95"/>
    <w:basedOn w:val="a"/>
    <w:rsid w:val="0002719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
    <w:rsid w:val="0002719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7">
    <w:name w:val="xl97"/>
    <w:basedOn w:val="a"/>
    <w:rsid w:val="0002719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
    <w:rsid w:val="0002719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99">
    <w:name w:val="xl99"/>
    <w:basedOn w:val="a"/>
    <w:rsid w:val="0002719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
    <w:rsid w:val="0002719C"/>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101">
    <w:name w:val="xl101"/>
    <w:basedOn w:val="a"/>
    <w:rsid w:val="0002719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02">
    <w:name w:val="xl102"/>
    <w:basedOn w:val="a"/>
    <w:rsid w:val="0002719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3">
    <w:name w:val="xl103"/>
    <w:basedOn w:val="a"/>
    <w:rsid w:val="0002719C"/>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104">
    <w:name w:val="xl104"/>
    <w:basedOn w:val="a"/>
    <w:rsid w:val="0002719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05">
    <w:name w:val="xl105"/>
    <w:basedOn w:val="a"/>
    <w:rsid w:val="0002719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
    <w:rsid w:val="0002719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18"/>
      <w:szCs w:val="18"/>
    </w:rPr>
  </w:style>
  <w:style w:type="paragraph" w:customStyle="1" w:styleId="xl107">
    <w:name w:val="xl107"/>
    <w:basedOn w:val="a"/>
    <w:rsid w:val="0002719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18"/>
      <w:szCs w:val="18"/>
    </w:rPr>
  </w:style>
  <w:style w:type="paragraph" w:customStyle="1" w:styleId="xl108">
    <w:name w:val="xl108"/>
    <w:basedOn w:val="a"/>
    <w:rsid w:val="0002719C"/>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190"/>
    <w:rPr>
      <w:sz w:val="24"/>
      <w:szCs w:val="24"/>
    </w:rPr>
  </w:style>
  <w:style w:type="paragraph" w:styleId="1">
    <w:name w:val="heading 1"/>
    <w:basedOn w:val="a"/>
    <w:next w:val="a"/>
    <w:link w:val="10"/>
    <w:qFormat/>
    <w:rsid w:val="003E4EC8"/>
    <w:pPr>
      <w:keepNext/>
      <w:spacing w:before="240" w:after="60"/>
      <w:outlineLvl w:val="0"/>
    </w:pPr>
    <w:rPr>
      <w:rFonts w:ascii="Arial" w:hAnsi="Arial"/>
      <w:b/>
      <w:bCs/>
      <w:kern w:val="32"/>
      <w:sz w:val="32"/>
      <w:szCs w:val="32"/>
    </w:rPr>
  </w:style>
  <w:style w:type="paragraph" w:styleId="2">
    <w:name w:val="heading 2"/>
    <w:aliases w:val="Chapter Title,Sub Head,PullOut"/>
    <w:basedOn w:val="a"/>
    <w:next w:val="a"/>
    <w:link w:val="20"/>
    <w:qFormat/>
    <w:rsid w:val="00FC20A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93678"/>
    <w:pPr>
      <w:keepNext/>
      <w:spacing w:before="240" w:after="60"/>
      <w:outlineLvl w:val="2"/>
    </w:pPr>
    <w:rPr>
      <w:rFonts w:ascii="Arial" w:hAnsi="Arial" w:cs="Arial"/>
      <w:b/>
      <w:bCs/>
      <w:sz w:val="26"/>
      <w:szCs w:val="26"/>
    </w:rPr>
  </w:style>
  <w:style w:type="paragraph" w:styleId="4">
    <w:name w:val="heading 4"/>
    <w:basedOn w:val="a"/>
    <w:next w:val="a"/>
    <w:link w:val="40"/>
    <w:qFormat/>
    <w:rsid w:val="00293A3F"/>
    <w:pPr>
      <w:keepNext/>
      <w:spacing w:before="240" w:after="60"/>
      <w:outlineLvl w:val="3"/>
    </w:pPr>
    <w:rPr>
      <w:b/>
      <w:bCs/>
      <w:sz w:val="28"/>
      <w:szCs w:val="28"/>
    </w:rPr>
  </w:style>
  <w:style w:type="paragraph" w:styleId="5">
    <w:name w:val="heading 5"/>
    <w:basedOn w:val="a"/>
    <w:next w:val="a"/>
    <w:link w:val="50"/>
    <w:uiPriority w:val="9"/>
    <w:unhideWhenUsed/>
    <w:qFormat/>
    <w:rsid w:val="005033F0"/>
    <w:pPr>
      <w:spacing w:before="240" w:after="60"/>
      <w:outlineLvl w:val="4"/>
    </w:pPr>
    <w:rPr>
      <w:rFonts w:ascii="Calibri" w:hAnsi="Calibri"/>
      <w:b/>
      <w:bCs/>
      <w:i/>
      <w:iCs/>
      <w:sz w:val="26"/>
      <w:szCs w:val="26"/>
    </w:rPr>
  </w:style>
  <w:style w:type="paragraph" w:styleId="9">
    <w:name w:val="heading 9"/>
    <w:basedOn w:val="a"/>
    <w:next w:val="a"/>
    <w:link w:val="90"/>
    <w:qFormat/>
    <w:rsid w:val="00860BCD"/>
    <w:pPr>
      <w:spacing w:before="240" w:after="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E4EC8"/>
    <w:rPr>
      <w:rFonts w:ascii="Arial" w:hAnsi="Arial" w:cs="Arial"/>
      <w:b/>
      <w:bCs/>
      <w:kern w:val="32"/>
      <w:sz w:val="32"/>
      <w:szCs w:val="32"/>
    </w:rPr>
  </w:style>
  <w:style w:type="character" w:customStyle="1" w:styleId="20">
    <w:name w:val="Заголовок 2 Знак"/>
    <w:aliases w:val="Chapter Title Знак,Sub Head Знак,PullOut Знак"/>
    <w:link w:val="2"/>
    <w:rsid w:val="00C12345"/>
    <w:rPr>
      <w:rFonts w:ascii="Arial" w:hAnsi="Arial" w:cs="Arial"/>
      <w:b/>
      <w:bCs/>
      <w:i/>
      <w:iCs/>
      <w:sz w:val="28"/>
      <w:szCs w:val="28"/>
      <w:lang w:val="ru-RU" w:eastAsia="ru-RU" w:bidi="ar-SA"/>
    </w:rPr>
  </w:style>
  <w:style w:type="character" w:customStyle="1" w:styleId="30">
    <w:name w:val="Заголовок 3 Знак"/>
    <w:link w:val="3"/>
    <w:rsid w:val="00C12345"/>
    <w:rPr>
      <w:rFonts w:ascii="Arial" w:hAnsi="Arial" w:cs="Arial"/>
      <w:b/>
      <w:bCs/>
      <w:sz w:val="26"/>
      <w:szCs w:val="26"/>
      <w:lang w:val="ru-RU" w:eastAsia="ru-RU" w:bidi="ar-SA"/>
    </w:rPr>
  </w:style>
  <w:style w:type="character" w:customStyle="1" w:styleId="40">
    <w:name w:val="Заголовок 4 Знак"/>
    <w:link w:val="4"/>
    <w:rsid w:val="008C2559"/>
    <w:rPr>
      <w:b/>
      <w:bCs/>
      <w:sz w:val="28"/>
      <w:szCs w:val="28"/>
    </w:rPr>
  </w:style>
  <w:style w:type="character" w:customStyle="1" w:styleId="50">
    <w:name w:val="Заголовок 5 Знак"/>
    <w:link w:val="5"/>
    <w:uiPriority w:val="9"/>
    <w:rsid w:val="005033F0"/>
    <w:rPr>
      <w:rFonts w:ascii="Calibri" w:eastAsia="Times New Roman" w:hAnsi="Calibri" w:cs="Times New Roman"/>
      <w:b/>
      <w:bCs/>
      <w:i/>
      <w:iCs/>
      <w:sz w:val="26"/>
      <w:szCs w:val="26"/>
    </w:rPr>
  </w:style>
  <w:style w:type="character" w:customStyle="1" w:styleId="90">
    <w:name w:val="Заголовок 9 Знак"/>
    <w:link w:val="9"/>
    <w:rsid w:val="00C12345"/>
    <w:rPr>
      <w:sz w:val="24"/>
      <w:szCs w:val="24"/>
    </w:rPr>
  </w:style>
  <w:style w:type="paragraph" w:customStyle="1" w:styleId="p">
    <w:name w:val="p"/>
    <w:basedOn w:val="a"/>
    <w:rsid w:val="0040306E"/>
    <w:pPr>
      <w:spacing w:before="48" w:after="48"/>
      <w:ind w:firstLine="480"/>
      <w:jc w:val="both"/>
    </w:pPr>
  </w:style>
  <w:style w:type="paragraph" w:styleId="a3">
    <w:name w:val="footer"/>
    <w:aliases w:val="FO,Footer Char1"/>
    <w:basedOn w:val="a"/>
    <w:link w:val="a4"/>
    <w:uiPriority w:val="99"/>
    <w:rsid w:val="0040306E"/>
    <w:pPr>
      <w:tabs>
        <w:tab w:val="center" w:pos="4677"/>
        <w:tab w:val="right" w:pos="9355"/>
      </w:tabs>
    </w:pPr>
  </w:style>
  <w:style w:type="character" w:customStyle="1" w:styleId="a4">
    <w:name w:val="Нижний колонтитул Знак"/>
    <w:aliases w:val="FO Знак,Footer Char1 Знак"/>
    <w:link w:val="a3"/>
    <w:uiPriority w:val="99"/>
    <w:rsid w:val="00F928B8"/>
    <w:rPr>
      <w:sz w:val="24"/>
      <w:szCs w:val="24"/>
    </w:rPr>
  </w:style>
  <w:style w:type="character" w:styleId="a5">
    <w:name w:val="page number"/>
    <w:basedOn w:val="a0"/>
    <w:rsid w:val="0040306E"/>
  </w:style>
  <w:style w:type="paragraph" w:customStyle="1" w:styleId="text-b">
    <w:name w:val="text-b"/>
    <w:basedOn w:val="a"/>
    <w:rsid w:val="0040306E"/>
    <w:pPr>
      <w:spacing w:before="48" w:after="48"/>
      <w:jc w:val="both"/>
    </w:pPr>
  </w:style>
  <w:style w:type="paragraph" w:customStyle="1" w:styleId="zag3">
    <w:name w:val="zag3"/>
    <w:basedOn w:val="a"/>
    <w:rsid w:val="0040306E"/>
    <w:pPr>
      <w:spacing w:before="240" w:after="240"/>
      <w:jc w:val="center"/>
    </w:pPr>
  </w:style>
  <w:style w:type="paragraph" w:styleId="a6">
    <w:name w:val="Normal (Web)"/>
    <w:basedOn w:val="a"/>
    <w:uiPriority w:val="99"/>
    <w:rsid w:val="0040306E"/>
    <w:pPr>
      <w:spacing w:before="48" w:after="48"/>
    </w:pPr>
  </w:style>
  <w:style w:type="paragraph" w:customStyle="1" w:styleId="h2">
    <w:name w:val="h2"/>
    <w:basedOn w:val="a"/>
    <w:rsid w:val="0040306E"/>
    <w:pPr>
      <w:spacing w:before="240" w:after="48"/>
      <w:ind w:firstLine="720"/>
    </w:pPr>
    <w:rPr>
      <w:b/>
      <w:bCs/>
    </w:rPr>
  </w:style>
  <w:style w:type="character" w:customStyle="1" w:styleId="page">
    <w:name w:val="page"/>
    <w:rsid w:val="0040306E"/>
    <w:rPr>
      <w:i/>
      <w:iCs/>
      <w:color w:val="00008B"/>
      <w:sz w:val="19"/>
      <w:szCs w:val="19"/>
      <w:bdr w:val="single" w:sz="12" w:space="0" w:color="00008B" w:frame="1"/>
    </w:rPr>
  </w:style>
  <w:style w:type="table" w:styleId="a7">
    <w:name w:val="Table Grid"/>
    <w:basedOn w:val="a1"/>
    <w:uiPriority w:val="59"/>
    <w:rsid w:val="00BB7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DF1A43"/>
    <w:pPr>
      <w:spacing w:before="100" w:beforeAutospacing="1" w:after="100" w:afterAutospacing="1"/>
    </w:pPr>
    <w:rPr>
      <w:rFonts w:ascii="Tahoma" w:hAnsi="Tahoma"/>
      <w:sz w:val="20"/>
      <w:szCs w:val="20"/>
      <w:lang w:val="en-US" w:eastAsia="en-US"/>
    </w:rPr>
  </w:style>
  <w:style w:type="paragraph" w:styleId="31">
    <w:name w:val="Body Text Indent 3"/>
    <w:basedOn w:val="a"/>
    <w:link w:val="32"/>
    <w:rsid w:val="00672026"/>
    <w:pPr>
      <w:ind w:firstLine="708"/>
      <w:jc w:val="both"/>
    </w:pPr>
    <w:rPr>
      <w:sz w:val="28"/>
    </w:rPr>
  </w:style>
  <w:style w:type="character" w:customStyle="1" w:styleId="32">
    <w:name w:val="Основной текст с отступом 3 Знак"/>
    <w:link w:val="31"/>
    <w:rsid w:val="008C2559"/>
    <w:rPr>
      <w:sz w:val="28"/>
      <w:szCs w:val="24"/>
    </w:rPr>
  </w:style>
  <w:style w:type="character" w:styleId="a8">
    <w:name w:val="Hyperlink"/>
    <w:uiPriority w:val="99"/>
    <w:rsid w:val="00FC20A7"/>
    <w:rPr>
      <w:color w:val="0000FF"/>
      <w:u w:val="single"/>
    </w:rPr>
  </w:style>
  <w:style w:type="paragraph" w:styleId="a9">
    <w:name w:val="footnote text"/>
    <w:basedOn w:val="a"/>
    <w:link w:val="aa"/>
    <w:uiPriority w:val="99"/>
    <w:rsid w:val="00FC20A7"/>
    <w:rPr>
      <w:sz w:val="20"/>
      <w:szCs w:val="20"/>
    </w:rPr>
  </w:style>
  <w:style w:type="character" w:customStyle="1" w:styleId="aa">
    <w:name w:val="Текст сноски Знак"/>
    <w:basedOn w:val="a0"/>
    <w:link w:val="a9"/>
    <w:uiPriority w:val="99"/>
    <w:rsid w:val="003E4EC8"/>
  </w:style>
  <w:style w:type="character" w:styleId="ab">
    <w:name w:val="footnote reference"/>
    <w:uiPriority w:val="99"/>
    <w:rsid w:val="00FC20A7"/>
    <w:rPr>
      <w:vertAlign w:val="superscript"/>
    </w:rPr>
  </w:style>
  <w:style w:type="character" w:styleId="ac">
    <w:name w:val="Strong"/>
    <w:uiPriority w:val="22"/>
    <w:qFormat/>
    <w:rsid w:val="00FC20A7"/>
    <w:rPr>
      <w:b/>
      <w:bCs/>
    </w:rPr>
  </w:style>
  <w:style w:type="paragraph" w:styleId="ad">
    <w:name w:val="Body Text Indent"/>
    <w:basedOn w:val="a"/>
    <w:link w:val="ae"/>
    <w:rsid w:val="008A7388"/>
    <w:pPr>
      <w:spacing w:after="120"/>
      <w:ind w:left="283"/>
    </w:pPr>
  </w:style>
  <w:style w:type="character" w:customStyle="1" w:styleId="ae">
    <w:name w:val="Основной текст с отступом Знак"/>
    <w:link w:val="ad"/>
    <w:rsid w:val="006B3808"/>
    <w:rPr>
      <w:sz w:val="24"/>
      <w:szCs w:val="24"/>
    </w:rPr>
  </w:style>
  <w:style w:type="paragraph" w:styleId="af">
    <w:name w:val="Body Text"/>
    <w:basedOn w:val="a"/>
    <w:link w:val="af0"/>
    <w:rsid w:val="008A7388"/>
    <w:pPr>
      <w:spacing w:after="120"/>
    </w:pPr>
  </w:style>
  <w:style w:type="character" w:customStyle="1" w:styleId="af0">
    <w:name w:val="Основной текст Знак"/>
    <w:link w:val="af"/>
    <w:rsid w:val="008A7388"/>
    <w:rPr>
      <w:sz w:val="24"/>
      <w:szCs w:val="24"/>
      <w:lang w:val="ru-RU" w:eastAsia="ru-RU" w:bidi="ar-SA"/>
    </w:rPr>
  </w:style>
  <w:style w:type="paragraph" w:customStyle="1" w:styleId="af1">
    <w:name w:val="Знак Знак Знак Знак"/>
    <w:basedOn w:val="a"/>
    <w:rsid w:val="00C77AD0"/>
    <w:pPr>
      <w:spacing w:before="100" w:beforeAutospacing="1" w:after="100" w:afterAutospacing="1"/>
    </w:pPr>
    <w:rPr>
      <w:rFonts w:ascii="Tahoma" w:hAnsi="Tahoma"/>
      <w:sz w:val="20"/>
      <w:szCs w:val="20"/>
      <w:lang w:val="en-US" w:eastAsia="en-US"/>
    </w:rPr>
  </w:style>
  <w:style w:type="paragraph" w:customStyle="1" w:styleId="green">
    <w:name w:val="green"/>
    <w:basedOn w:val="a"/>
    <w:rsid w:val="007B6BD7"/>
    <w:pPr>
      <w:spacing w:before="122" w:after="122"/>
      <w:ind w:left="122" w:right="122"/>
    </w:pPr>
    <w:rPr>
      <w:sz w:val="22"/>
      <w:szCs w:val="22"/>
    </w:rPr>
  </w:style>
  <w:style w:type="paragraph" w:customStyle="1" w:styleId="ConsPlusNormal">
    <w:name w:val="ConsPlusNormal"/>
    <w:link w:val="ConsPlusNormal0"/>
    <w:qFormat/>
    <w:rsid w:val="009B0F7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2C160A"/>
    <w:rPr>
      <w:rFonts w:ascii="Arial" w:hAnsi="Arial" w:cs="Arial"/>
      <w:lang w:val="ru-RU" w:eastAsia="ru-RU" w:bidi="ar-SA"/>
    </w:rPr>
  </w:style>
  <w:style w:type="paragraph" w:customStyle="1" w:styleId="ConsPlusTitle">
    <w:name w:val="ConsPlusTitle"/>
    <w:rsid w:val="009B0F7B"/>
    <w:pPr>
      <w:widowControl w:val="0"/>
      <w:autoSpaceDE w:val="0"/>
      <w:autoSpaceDN w:val="0"/>
      <w:adjustRightInd w:val="0"/>
    </w:pPr>
    <w:rPr>
      <w:rFonts w:ascii="Arial" w:hAnsi="Arial" w:cs="Arial"/>
      <w:b/>
      <w:bCs/>
    </w:rPr>
  </w:style>
  <w:style w:type="paragraph" w:customStyle="1" w:styleId="text-1">
    <w:name w:val="text-1"/>
    <w:basedOn w:val="a"/>
    <w:rsid w:val="00B758C2"/>
    <w:pPr>
      <w:spacing w:before="100" w:beforeAutospacing="1" w:after="100" w:afterAutospacing="1"/>
    </w:pPr>
  </w:style>
  <w:style w:type="character" w:customStyle="1" w:styleId="text-10">
    <w:name w:val="text-10"/>
    <w:basedOn w:val="a0"/>
    <w:rsid w:val="00B758C2"/>
  </w:style>
  <w:style w:type="paragraph" w:customStyle="1" w:styleId="ConsNormal">
    <w:name w:val="ConsNormal"/>
    <w:link w:val="ConsNormal0"/>
    <w:rsid w:val="00EA0DC7"/>
    <w:pPr>
      <w:widowControl w:val="0"/>
      <w:autoSpaceDE w:val="0"/>
      <w:autoSpaceDN w:val="0"/>
      <w:adjustRightInd w:val="0"/>
      <w:ind w:firstLine="720"/>
    </w:pPr>
    <w:rPr>
      <w:rFonts w:ascii="Arial" w:hAnsi="Arial" w:cs="Arial"/>
    </w:rPr>
  </w:style>
  <w:style w:type="character" w:customStyle="1" w:styleId="ConsNormal0">
    <w:name w:val="ConsNormal Знак"/>
    <w:link w:val="ConsNormal"/>
    <w:rsid w:val="00254029"/>
    <w:rPr>
      <w:rFonts w:ascii="Arial" w:hAnsi="Arial" w:cs="Arial"/>
      <w:lang w:val="ru-RU" w:eastAsia="ru-RU" w:bidi="ar-SA"/>
    </w:rPr>
  </w:style>
  <w:style w:type="paragraph" w:customStyle="1" w:styleId="rvps1401">
    <w:name w:val="rvps1401"/>
    <w:basedOn w:val="a"/>
    <w:rsid w:val="00F928B8"/>
    <w:pPr>
      <w:spacing w:after="135"/>
    </w:pPr>
    <w:rPr>
      <w:rFonts w:ascii="Arial" w:hAnsi="Arial" w:cs="Arial"/>
      <w:color w:val="000000"/>
      <w:sz w:val="11"/>
      <w:szCs w:val="11"/>
    </w:rPr>
  </w:style>
  <w:style w:type="paragraph" w:styleId="af2">
    <w:name w:val="header"/>
    <w:aliases w:val="Знак Знак9,Нумерованный список 214 Знак Знак Знак Знак Знак Знак Знак Знак Знак Знак,Нумерованный список 214 Знак Знак Знак Знак Знак Знак Знак Знак Знак Знак Знак Знак Знак Зна Знак,Знак Знак1"/>
    <w:basedOn w:val="a"/>
    <w:link w:val="af3"/>
    <w:uiPriority w:val="99"/>
    <w:rsid w:val="00F928B8"/>
    <w:pPr>
      <w:tabs>
        <w:tab w:val="center" w:pos="4677"/>
        <w:tab w:val="right" w:pos="9355"/>
      </w:tabs>
    </w:pPr>
  </w:style>
  <w:style w:type="character" w:customStyle="1" w:styleId="af3">
    <w:name w:val="Верхний колонтитул Знак"/>
    <w:aliases w:val="Знак Знак9 Знак1,Нумерованный список 214 Знак Знак Знак Знак Знак Знак Знак Знак Знак Знак Знак1,Нумерованный список 214 Знак Знак Знак Знак Знак Знак Знак Знак Знак Знак Знак Знак Знак Зна Знак Знак1,Знак Знак1 Знак"/>
    <w:link w:val="af2"/>
    <w:uiPriority w:val="99"/>
    <w:rsid w:val="00F928B8"/>
    <w:rPr>
      <w:sz w:val="24"/>
      <w:szCs w:val="24"/>
    </w:rPr>
  </w:style>
  <w:style w:type="paragraph" w:customStyle="1" w:styleId="snip1">
    <w:name w:val="snip1"/>
    <w:basedOn w:val="a"/>
    <w:rsid w:val="001330F7"/>
    <w:pPr>
      <w:spacing w:before="72" w:line="312" w:lineRule="atLeast"/>
    </w:pPr>
    <w:rPr>
      <w:color w:val="000000"/>
    </w:rPr>
  </w:style>
  <w:style w:type="paragraph" w:customStyle="1" w:styleId="ConsNonformat">
    <w:name w:val="ConsNonformat"/>
    <w:rsid w:val="00C12345"/>
    <w:pPr>
      <w:widowControl w:val="0"/>
      <w:autoSpaceDE w:val="0"/>
      <w:autoSpaceDN w:val="0"/>
      <w:adjustRightInd w:val="0"/>
    </w:pPr>
    <w:rPr>
      <w:rFonts w:ascii="Courier New" w:hAnsi="Courier New" w:cs="Courier New"/>
    </w:rPr>
  </w:style>
  <w:style w:type="paragraph" w:customStyle="1" w:styleId="af4">
    <w:name w:val="Îáû÷íûé"/>
    <w:rsid w:val="00C12345"/>
  </w:style>
  <w:style w:type="paragraph" w:customStyle="1" w:styleId="33">
    <w:name w:val="çàãîëîâîê 3"/>
    <w:basedOn w:val="af4"/>
    <w:next w:val="af4"/>
    <w:rsid w:val="00C12345"/>
    <w:pPr>
      <w:keepNext/>
      <w:spacing w:before="60" w:after="60"/>
      <w:jc w:val="center"/>
    </w:pPr>
    <w:rPr>
      <w:b/>
      <w:sz w:val="18"/>
    </w:rPr>
  </w:style>
  <w:style w:type="paragraph" w:customStyle="1" w:styleId="12">
    <w:name w:val="Заголовок1"/>
    <w:aliases w:val="Title"/>
    <w:basedOn w:val="a"/>
    <w:link w:val="af5"/>
    <w:qFormat/>
    <w:rsid w:val="00C12345"/>
    <w:pPr>
      <w:jc w:val="center"/>
    </w:pPr>
    <w:rPr>
      <w:b/>
      <w:sz w:val="28"/>
      <w:szCs w:val="20"/>
      <w:u w:val="single"/>
    </w:rPr>
  </w:style>
  <w:style w:type="character" w:customStyle="1" w:styleId="af5">
    <w:name w:val="Название Знак"/>
    <w:link w:val="12"/>
    <w:rsid w:val="00C12345"/>
    <w:rPr>
      <w:b/>
      <w:sz w:val="28"/>
      <w:u w:val="single"/>
      <w:lang w:val="ru-RU" w:eastAsia="ru-RU" w:bidi="ar-SA"/>
    </w:rPr>
  </w:style>
  <w:style w:type="paragraph" w:styleId="21">
    <w:name w:val="Body Text 2"/>
    <w:basedOn w:val="a"/>
    <w:link w:val="22"/>
    <w:rsid w:val="00C12345"/>
    <w:pPr>
      <w:spacing w:after="120" w:line="480" w:lineRule="auto"/>
    </w:pPr>
    <w:rPr>
      <w:sz w:val="20"/>
      <w:szCs w:val="20"/>
    </w:rPr>
  </w:style>
  <w:style w:type="character" w:customStyle="1" w:styleId="22">
    <w:name w:val="Основной текст 2 Знак"/>
    <w:basedOn w:val="a0"/>
    <w:link w:val="21"/>
    <w:rsid w:val="008C2559"/>
  </w:style>
  <w:style w:type="paragraph" w:styleId="23">
    <w:name w:val="Body Text Indent 2"/>
    <w:basedOn w:val="a"/>
    <w:link w:val="24"/>
    <w:rsid w:val="00C12345"/>
    <w:pPr>
      <w:spacing w:after="120" w:line="480" w:lineRule="auto"/>
      <w:ind w:left="283"/>
    </w:pPr>
  </w:style>
  <w:style w:type="character" w:customStyle="1" w:styleId="24">
    <w:name w:val="Основной текст с отступом 2 Знак"/>
    <w:link w:val="23"/>
    <w:rsid w:val="008C2559"/>
    <w:rPr>
      <w:sz w:val="24"/>
      <w:szCs w:val="24"/>
    </w:rPr>
  </w:style>
  <w:style w:type="paragraph" w:customStyle="1" w:styleId="110">
    <w:name w:val="Знак11"/>
    <w:basedOn w:val="a"/>
    <w:rsid w:val="00C12345"/>
    <w:pPr>
      <w:spacing w:before="100" w:beforeAutospacing="1" w:after="100" w:afterAutospacing="1"/>
    </w:pPr>
    <w:rPr>
      <w:rFonts w:ascii="Tahoma" w:hAnsi="Tahoma"/>
      <w:sz w:val="20"/>
      <w:szCs w:val="20"/>
      <w:lang w:val="en-US" w:eastAsia="en-US"/>
    </w:rPr>
  </w:style>
  <w:style w:type="paragraph" w:styleId="34">
    <w:name w:val="Body Text 3"/>
    <w:basedOn w:val="a"/>
    <w:link w:val="35"/>
    <w:rsid w:val="00C12345"/>
    <w:pPr>
      <w:spacing w:after="120"/>
    </w:pPr>
    <w:rPr>
      <w:sz w:val="16"/>
      <w:szCs w:val="16"/>
    </w:rPr>
  </w:style>
  <w:style w:type="character" w:customStyle="1" w:styleId="35">
    <w:name w:val="Основной текст 3 Знак"/>
    <w:link w:val="34"/>
    <w:rsid w:val="007D1611"/>
    <w:rPr>
      <w:sz w:val="16"/>
      <w:szCs w:val="16"/>
    </w:rPr>
  </w:style>
  <w:style w:type="paragraph" w:styleId="HTML">
    <w:name w:val="HTML Preformatted"/>
    <w:basedOn w:val="a"/>
    <w:link w:val="HTML0"/>
    <w:rsid w:val="00C12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link w:val="HTML"/>
    <w:rsid w:val="006B3808"/>
    <w:rPr>
      <w:rFonts w:ascii="Courier New" w:hAnsi="Courier New" w:cs="Courier New"/>
    </w:rPr>
  </w:style>
  <w:style w:type="paragraph" w:customStyle="1" w:styleId="af6">
    <w:name w:val="Знак Знак Знак Знак Знак Знак"/>
    <w:basedOn w:val="a"/>
    <w:rsid w:val="00C12345"/>
    <w:pPr>
      <w:spacing w:before="100" w:beforeAutospacing="1" w:after="100" w:afterAutospacing="1"/>
    </w:pPr>
    <w:rPr>
      <w:rFonts w:ascii="Tahoma" w:hAnsi="Tahoma"/>
      <w:sz w:val="20"/>
      <w:szCs w:val="20"/>
      <w:lang w:val="en-US" w:eastAsia="en-US"/>
    </w:rPr>
  </w:style>
  <w:style w:type="paragraph" w:customStyle="1" w:styleId="13">
    <w:name w:val="заголовок 1"/>
    <w:basedOn w:val="a"/>
    <w:next w:val="a"/>
    <w:autoRedefine/>
    <w:rsid w:val="00C12345"/>
    <w:pPr>
      <w:keepNext/>
      <w:widowControl w:val="0"/>
      <w:tabs>
        <w:tab w:val="num" w:pos="927"/>
      </w:tabs>
      <w:spacing w:before="360" w:after="120" w:line="280" w:lineRule="exact"/>
      <w:ind w:firstLine="567"/>
      <w:jc w:val="both"/>
      <w:outlineLvl w:val="0"/>
    </w:pPr>
    <w:rPr>
      <w:b/>
      <w:caps/>
      <w:kern w:val="28"/>
      <w:szCs w:val="20"/>
    </w:rPr>
  </w:style>
  <w:style w:type="paragraph" w:customStyle="1" w:styleId="25">
    <w:name w:val="заголовок 2"/>
    <w:basedOn w:val="a"/>
    <w:next w:val="a"/>
    <w:rsid w:val="00C12345"/>
    <w:pPr>
      <w:keepNext/>
      <w:widowControl w:val="0"/>
      <w:tabs>
        <w:tab w:val="num" w:pos="927"/>
      </w:tabs>
      <w:spacing w:after="120" w:line="240" w:lineRule="exact"/>
      <w:ind w:firstLine="567"/>
      <w:jc w:val="both"/>
      <w:outlineLvl w:val="1"/>
    </w:pPr>
    <w:rPr>
      <w:szCs w:val="20"/>
    </w:rPr>
  </w:style>
  <w:style w:type="paragraph" w:customStyle="1" w:styleId="af7">
    <w:name w:val="Знак Знак Знак Знак Знак Знак Знак Знак Знак Знак"/>
    <w:basedOn w:val="a"/>
    <w:rsid w:val="00C12345"/>
    <w:pPr>
      <w:spacing w:before="100" w:beforeAutospacing="1" w:after="100" w:afterAutospacing="1"/>
    </w:pPr>
    <w:rPr>
      <w:rFonts w:ascii="Tahoma" w:hAnsi="Tahoma"/>
      <w:sz w:val="20"/>
      <w:szCs w:val="20"/>
      <w:lang w:val="en-US" w:eastAsia="en-US"/>
    </w:rPr>
  </w:style>
  <w:style w:type="paragraph" w:customStyle="1" w:styleId="qq">
    <w:name w:val="qq"/>
    <w:basedOn w:val="af8"/>
    <w:rsid w:val="00C12345"/>
    <w:pPr>
      <w:tabs>
        <w:tab w:val="num" w:pos="643"/>
      </w:tabs>
      <w:ind w:left="643" w:hanging="360"/>
    </w:pPr>
    <w:rPr>
      <w:rFonts w:ascii="Arial" w:eastAsia="MS Mincho" w:hAnsi="Arial"/>
      <w:sz w:val="18"/>
      <w:szCs w:val="24"/>
    </w:rPr>
  </w:style>
  <w:style w:type="paragraph" w:styleId="af8">
    <w:name w:val="Plain Text"/>
    <w:aliases w:val="Текст Знак Знак Знак,Текст Знак Знак Знак Знак Знак Знак Знак,Текст Знак Знак Знак Знак Знак Знак Знак Знак Знак,Текст Знак Знак Знак Знак Зн Знак,Текст Знак Знак Знак Знак Знак,Текст Знак Знак Знак Знак Зн Знак Знак Знак Знак Знак"/>
    <w:basedOn w:val="a"/>
    <w:link w:val="af9"/>
    <w:rsid w:val="00C12345"/>
    <w:rPr>
      <w:rFonts w:ascii="Courier New" w:hAnsi="Courier New"/>
      <w:sz w:val="20"/>
      <w:szCs w:val="20"/>
    </w:rPr>
  </w:style>
  <w:style w:type="character" w:customStyle="1" w:styleId="af9">
    <w:name w:val="Текст Знак"/>
    <w:aliases w:val="Текст Знак Знак Знак Знак1,Текст Знак Знак Знак Знак Знак Знак Знак Знак1,Текст Знак Знак Знак Знак Знак Знак Знак Знак Знак Знак1,Текст Знак Знак Знак Знак Зн Знак Знак1,Текст Знак Знак Знак Знак Знак Знак1"/>
    <w:link w:val="af8"/>
    <w:rsid w:val="006B3808"/>
    <w:rPr>
      <w:rFonts w:ascii="Courier New" w:hAnsi="Courier New" w:cs="Courier New"/>
    </w:rPr>
  </w:style>
  <w:style w:type="paragraph" w:customStyle="1" w:styleId="afa">
    <w:name w:val="Âîïðîñ"/>
    <w:basedOn w:val="a"/>
    <w:rsid w:val="00C12345"/>
    <w:pPr>
      <w:jc w:val="both"/>
    </w:pPr>
    <w:rPr>
      <w:rFonts w:ascii="NTHelvetica/Cyrillic" w:hAnsi="NTHelvetica/Cyrillic"/>
      <w:b/>
      <w:szCs w:val="20"/>
      <w:lang w:val="en-US" w:eastAsia="en-US"/>
    </w:rPr>
  </w:style>
  <w:style w:type="paragraph" w:customStyle="1" w:styleId="Iniiaiieoaeno">
    <w:name w:val="Iniiaiie oaeno"/>
    <w:basedOn w:val="a"/>
    <w:rsid w:val="00C12345"/>
    <w:pPr>
      <w:spacing w:after="120"/>
    </w:pPr>
    <w:rPr>
      <w:rFonts w:ascii="NTTimes/Cyrillic" w:hAnsi="NTTimes/Cyrillic"/>
      <w:szCs w:val="20"/>
      <w:lang w:val="en-GB" w:eastAsia="en-US"/>
    </w:rPr>
  </w:style>
  <w:style w:type="paragraph" w:customStyle="1" w:styleId="qq2">
    <w:name w:val="qq2 Знак Знак"/>
    <w:basedOn w:val="af8"/>
    <w:rsid w:val="00C12345"/>
    <w:pPr>
      <w:ind w:left="1260"/>
    </w:pPr>
    <w:rPr>
      <w:rFonts w:ascii="Arial" w:eastAsia="MS Mincho" w:hAnsi="Arial" w:cs="Arial"/>
      <w:sz w:val="18"/>
      <w:szCs w:val="18"/>
    </w:rPr>
  </w:style>
  <w:style w:type="paragraph" w:customStyle="1" w:styleId="Iauiue1">
    <w:name w:val="Iau?iue1"/>
    <w:rsid w:val="00C12345"/>
    <w:rPr>
      <w:lang w:eastAsia="en-US"/>
    </w:rPr>
  </w:style>
  <w:style w:type="paragraph" w:customStyle="1" w:styleId="afb">
    <w:name w:val="Ответ"/>
    <w:basedOn w:val="a"/>
    <w:link w:val="afc"/>
    <w:rsid w:val="00C12345"/>
    <w:pPr>
      <w:tabs>
        <w:tab w:val="left" w:leader="underscore" w:pos="9072"/>
      </w:tabs>
      <w:ind w:left="709" w:hanging="142"/>
    </w:pPr>
    <w:rPr>
      <w:rFonts w:ascii="Arial" w:hAnsi="Arial"/>
      <w:szCs w:val="20"/>
    </w:rPr>
  </w:style>
  <w:style w:type="character" w:customStyle="1" w:styleId="afc">
    <w:name w:val="Ответ Знак"/>
    <w:link w:val="afb"/>
    <w:rsid w:val="00C12345"/>
    <w:rPr>
      <w:rFonts w:ascii="Arial" w:hAnsi="Arial"/>
      <w:sz w:val="24"/>
      <w:lang w:val="ru-RU" w:eastAsia="ru-RU" w:bidi="ar-SA"/>
    </w:rPr>
  </w:style>
  <w:style w:type="paragraph" w:customStyle="1" w:styleId="afd">
    <w:name w:val="Обычный + полужирный"/>
    <w:aliases w:val="По ширине"/>
    <w:basedOn w:val="a"/>
    <w:rsid w:val="00C12345"/>
    <w:pPr>
      <w:tabs>
        <w:tab w:val="num" w:pos="720"/>
      </w:tabs>
      <w:ind w:left="720" w:hanging="360"/>
      <w:jc w:val="both"/>
    </w:pPr>
    <w:rPr>
      <w:b/>
      <w:bCs/>
    </w:rPr>
  </w:style>
  <w:style w:type="paragraph" w:customStyle="1" w:styleId="afe">
    <w:name w:val="ВопросМакет"/>
    <w:basedOn w:val="a"/>
    <w:link w:val="aff"/>
    <w:rsid w:val="00C12345"/>
    <w:pPr>
      <w:tabs>
        <w:tab w:val="right" w:pos="5670"/>
      </w:tabs>
      <w:spacing w:before="360" w:after="60"/>
      <w:ind w:left="425" w:hanging="425"/>
    </w:pPr>
    <w:rPr>
      <w:rFonts w:ascii="Arial" w:hAnsi="Arial"/>
      <w:b/>
      <w:caps/>
      <w:kern w:val="24"/>
      <w:szCs w:val="20"/>
    </w:rPr>
  </w:style>
  <w:style w:type="character" w:customStyle="1" w:styleId="aff">
    <w:name w:val="ВопросМакет Знак"/>
    <w:link w:val="afe"/>
    <w:rsid w:val="00C12345"/>
    <w:rPr>
      <w:rFonts w:ascii="Arial" w:hAnsi="Arial"/>
      <w:b/>
      <w:caps/>
      <w:kern w:val="24"/>
      <w:sz w:val="24"/>
      <w:lang w:val="ru-RU" w:eastAsia="ru-RU" w:bidi="ar-SA"/>
    </w:rPr>
  </w:style>
  <w:style w:type="paragraph" w:customStyle="1" w:styleId="Quest">
    <w:name w:val="Quest"/>
    <w:basedOn w:val="a"/>
    <w:rsid w:val="00C12345"/>
    <w:pPr>
      <w:tabs>
        <w:tab w:val="right" w:leader="dot" w:pos="9355"/>
      </w:tabs>
      <w:spacing w:before="120" w:after="60" w:line="260" w:lineRule="atLeast"/>
      <w:ind w:left="567" w:hanging="567"/>
    </w:pPr>
    <w:rPr>
      <w:rFonts w:ascii="Arial" w:hAnsi="Arial"/>
      <w:sz w:val="22"/>
      <w:szCs w:val="20"/>
    </w:rPr>
  </w:style>
  <w:style w:type="paragraph" w:customStyle="1" w:styleId="Answer">
    <w:name w:val="Answer"/>
    <w:basedOn w:val="a"/>
    <w:rsid w:val="00C12345"/>
    <w:pPr>
      <w:tabs>
        <w:tab w:val="right" w:leader="dot" w:pos="9355"/>
      </w:tabs>
      <w:spacing w:after="60" w:line="260" w:lineRule="atLeast"/>
      <w:ind w:left="851" w:hanging="284"/>
    </w:pPr>
    <w:rPr>
      <w:rFonts w:ascii="Arial" w:hAnsi="Arial"/>
      <w:sz w:val="20"/>
      <w:szCs w:val="20"/>
    </w:rPr>
  </w:style>
  <w:style w:type="character" w:styleId="aff0">
    <w:name w:val="Emphasis"/>
    <w:qFormat/>
    <w:rsid w:val="00C12345"/>
    <w:rPr>
      <w:i/>
      <w:iCs/>
    </w:rPr>
  </w:style>
  <w:style w:type="paragraph" w:customStyle="1" w:styleId="newsbigc">
    <w:name w:val="newsbigc"/>
    <w:basedOn w:val="a"/>
    <w:rsid w:val="00C12345"/>
    <w:pPr>
      <w:spacing w:before="100" w:beforeAutospacing="1" w:after="100" w:afterAutospacing="1"/>
    </w:pPr>
  </w:style>
  <w:style w:type="paragraph" w:customStyle="1" w:styleId="--">
    <w:name w:val="Вопрос-Т-ПентаАнк"/>
    <w:basedOn w:val="a"/>
    <w:rsid w:val="00C12345"/>
    <w:pPr>
      <w:spacing w:before="360"/>
      <w:ind w:left="426"/>
    </w:pPr>
    <w:rPr>
      <w:rFonts w:ascii="Arial" w:hAnsi="Arial"/>
      <w:b/>
      <w:caps/>
      <w:szCs w:val="20"/>
    </w:rPr>
  </w:style>
  <w:style w:type="paragraph" w:customStyle="1" w:styleId="14">
    <w:name w:val="Текст1"/>
    <w:basedOn w:val="a"/>
    <w:rsid w:val="00C12345"/>
    <w:rPr>
      <w:rFonts w:ascii="Courier New" w:hAnsi="Courier New"/>
      <w:sz w:val="20"/>
      <w:szCs w:val="20"/>
    </w:rPr>
  </w:style>
  <w:style w:type="paragraph" w:customStyle="1" w:styleId="FootnoteEndnoteSeparator">
    <w:name w:val="Footnote/Endnote Separator"/>
    <w:basedOn w:val="a"/>
    <w:rsid w:val="00C12345"/>
    <w:pPr>
      <w:spacing w:line="720" w:lineRule="exact"/>
    </w:pPr>
    <w:rPr>
      <w:sz w:val="22"/>
      <w:lang w:val="en-US" w:eastAsia="en-US"/>
    </w:rPr>
  </w:style>
  <w:style w:type="paragraph" w:customStyle="1" w:styleId="QuestionResponse">
    <w:name w:val="Question Response"/>
    <w:basedOn w:val="a"/>
    <w:rsid w:val="00C12345"/>
    <w:pPr>
      <w:keepNext/>
      <w:keepLines/>
      <w:ind w:left="1440" w:hanging="720"/>
    </w:pPr>
    <w:rPr>
      <w:sz w:val="22"/>
      <w:lang w:val="en-US" w:eastAsia="en-US"/>
    </w:rPr>
  </w:style>
  <w:style w:type="paragraph" w:customStyle="1" w:styleId="36">
    <w:name w:val="Абзац списка3"/>
    <w:aliases w:val="Варианты ответов"/>
    <w:basedOn w:val="a"/>
    <w:qFormat/>
    <w:rsid w:val="00C12345"/>
    <w:pPr>
      <w:spacing w:after="200" w:line="276" w:lineRule="auto"/>
      <w:ind w:left="720"/>
      <w:contextualSpacing/>
    </w:pPr>
    <w:rPr>
      <w:rFonts w:ascii="Calibri" w:hAnsi="Calibri"/>
      <w:sz w:val="22"/>
      <w:szCs w:val="22"/>
    </w:rPr>
  </w:style>
  <w:style w:type="paragraph" w:styleId="aff1">
    <w:name w:val="No Spacing"/>
    <w:uiPriority w:val="1"/>
    <w:qFormat/>
    <w:rsid w:val="00C12345"/>
    <w:rPr>
      <w:rFonts w:ascii="Calibri" w:hAnsi="Calibri"/>
      <w:sz w:val="22"/>
      <w:szCs w:val="22"/>
    </w:rPr>
  </w:style>
  <w:style w:type="paragraph" w:styleId="aff2">
    <w:name w:val="Balloon Text"/>
    <w:basedOn w:val="a"/>
    <w:link w:val="aff3"/>
    <w:uiPriority w:val="99"/>
    <w:rsid w:val="006B3808"/>
    <w:rPr>
      <w:rFonts w:ascii="Tahoma" w:hAnsi="Tahoma"/>
      <w:sz w:val="16"/>
      <w:szCs w:val="16"/>
    </w:rPr>
  </w:style>
  <w:style w:type="character" w:customStyle="1" w:styleId="aff3">
    <w:name w:val="Текст выноски Знак"/>
    <w:link w:val="aff2"/>
    <w:uiPriority w:val="99"/>
    <w:rsid w:val="006B3808"/>
    <w:rPr>
      <w:rFonts w:ascii="Tahoma" w:hAnsi="Tahoma" w:cs="Tahoma"/>
      <w:sz w:val="16"/>
      <w:szCs w:val="16"/>
    </w:rPr>
  </w:style>
  <w:style w:type="paragraph" w:customStyle="1" w:styleId="15">
    <w:name w:val="Знак Знак Знак Знак1"/>
    <w:basedOn w:val="a"/>
    <w:rsid w:val="006B3808"/>
    <w:pPr>
      <w:spacing w:before="100" w:beforeAutospacing="1" w:after="100" w:afterAutospacing="1"/>
    </w:pPr>
    <w:rPr>
      <w:rFonts w:ascii="Tahoma" w:hAnsi="Tahoma"/>
      <w:sz w:val="20"/>
      <w:szCs w:val="20"/>
      <w:lang w:val="en-US" w:eastAsia="en-US"/>
    </w:rPr>
  </w:style>
  <w:style w:type="paragraph" w:customStyle="1" w:styleId="26">
    <w:name w:val="Знак Знак Знак Знак Знак Знак2"/>
    <w:basedOn w:val="a"/>
    <w:rsid w:val="006B3808"/>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 Знак1"/>
    <w:basedOn w:val="a"/>
    <w:rsid w:val="006B3808"/>
    <w:pPr>
      <w:spacing w:before="100" w:beforeAutospacing="1" w:after="100" w:afterAutospacing="1"/>
    </w:pPr>
    <w:rPr>
      <w:rFonts w:ascii="Tahoma" w:hAnsi="Tahoma"/>
      <w:sz w:val="20"/>
      <w:szCs w:val="20"/>
      <w:lang w:val="en-US" w:eastAsia="en-US"/>
    </w:rPr>
  </w:style>
  <w:style w:type="paragraph" w:customStyle="1" w:styleId="111">
    <w:name w:val="Текст11"/>
    <w:basedOn w:val="a"/>
    <w:rsid w:val="006B3808"/>
    <w:rPr>
      <w:rFonts w:ascii="Courier New" w:hAnsi="Courier New"/>
      <w:sz w:val="20"/>
      <w:szCs w:val="20"/>
    </w:rPr>
  </w:style>
  <w:style w:type="paragraph" w:customStyle="1" w:styleId="Default">
    <w:name w:val="Default"/>
    <w:rsid w:val="006B3808"/>
    <w:pPr>
      <w:autoSpaceDE w:val="0"/>
      <w:autoSpaceDN w:val="0"/>
      <w:adjustRightInd w:val="0"/>
    </w:pPr>
    <w:rPr>
      <w:rFonts w:ascii="Franklin Gothic Book" w:eastAsia="Calibri" w:hAnsi="Franklin Gothic Book" w:cs="Franklin Gothic Book"/>
      <w:color w:val="000000"/>
      <w:sz w:val="24"/>
      <w:szCs w:val="24"/>
      <w:lang w:eastAsia="en-US"/>
    </w:rPr>
  </w:style>
  <w:style w:type="character" w:customStyle="1" w:styleId="name1">
    <w:name w:val="name1"/>
    <w:rsid w:val="006B3808"/>
    <w:rPr>
      <w:b/>
      <w:bCs/>
      <w:vanish w:val="0"/>
      <w:webHidden w:val="0"/>
      <w:specVanish w:val="0"/>
    </w:rPr>
  </w:style>
  <w:style w:type="character" w:customStyle="1" w:styleId="fasttreeitemname2">
    <w:name w:val="fasttreeitemname2"/>
    <w:basedOn w:val="a0"/>
    <w:rsid w:val="00B0742A"/>
  </w:style>
  <w:style w:type="character" w:customStyle="1" w:styleId="aff4">
    <w:name w:val="Текст Знак Знак Знак Знак"/>
    <w:aliases w:val="Текст Знак Знак Знак Знак Знак Знак Знак Знак,Текст Знак Знак Знак Знак Знак Знак Знак Знак Знак Знак,Текст Знак Знак Знак Знак Зн Знак Знак,Текст Знак Знак Знак Знак Знак Знак"/>
    <w:rsid w:val="00860BCD"/>
    <w:rPr>
      <w:rFonts w:ascii="Courier New" w:hAnsi="Courier New" w:cs="Courier New"/>
    </w:rPr>
  </w:style>
  <w:style w:type="character" w:customStyle="1" w:styleId="FO">
    <w:name w:val="FO Знак Знак"/>
    <w:rsid w:val="00860BCD"/>
    <w:rPr>
      <w:sz w:val="24"/>
      <w:szCs w:val="24"/>
    </w:rPr>
  </w:style>
  <w:style w:type="character" w:customStyle="1" w:styleId="91">
    <w:name w:val="Знак Знак9 Знак"/>
    <w:aliases w:val="Нумерованный список 214 Знак Знак Знак Знак Знак Знак Знак Знак Знак Знак Знак,Нумерованный список 214 Знак Знак Знак Знак Знак Знак Знак Знак Знак Знак Знак Знак Знак Зна Знак Знак,Знак Знак1 Знак Знак"/>
    <w:rsid w:val="00860BCD"/>
    <w:rPr>
      <w:sz w:val="24"/>
      <w:szCs w:val="24"/>
    </w:rPr>
  </w:style>
  <w:style w:type="paragraph" w:customStyle="1" w:styleId="17">
    <w:name w:val="Обычный1"/>
    <w:rsid w:val="00860BCD"/>
    <w:rPr>
      <w:snapToGrid w:val="0"/>
    </w:rPr>
  </w:style>
  <w:style w:type="character" w:customStyle="1" w:styleId="hl1">
    <w:name w:val="hl1"/>
    <w:rsid w:val="00860BCD"/>
    <w:rPr>
      <w:color w:val="4682B4"/>
    </w:rPr>
  </w:style>
  <w:style w:type="paragraph" w:styleId="27">
    <w:name w:val="List Number 2"/>
    <w:aliases w:val="Знак Знак1 Знак Знак Знак Знак Знак Знак Знак,Нумерованный список 21,Нумерованный список 214,Знак Знак11 Знак Знак Знак Знак Знак,Знак Знак11 Знак Знак Знак Знак Знак Знак Знак Знак Знак,Знак Знак11 Знак Знак"/>
    <w:basedOn w:val="a"/>
    <w:link w:val="28"/>
    <w:rsid w:val="00860BCD"/>
    <w:pPr>
      <w:tabs>
        <w:tab w:val="num" w:pos="-360"/>
      </w:tabs>
      <w:ind w:left="-360" w:hanging="360"/>
      <w:jc w:val="both"/>
    </w:pPr>
  </w:style>
  <w:style w:type="character" w:customStyle="1" w:styleId="28">
    <w:name w:val="Нумерованный список 2 Знак"/>
    <w:aliases w:val="Знак Знак1 Знак Знак Знак Знак Знак Знак Знак Знак,Нумерованный список 21 Знак,Нумерованный список 214 Знак,Знак Знак11 Знак Знак Знак Знак Знак Знак,Знак Знак11 Знак Знак Знак Знак Знак Знак Знак Знак Знак Знак"/>
    <w:link w:val="27"/>
    <w:locked/>
    <w:rsid w:val="00860BCD"/>
    <w:rPr>
      <w:sz w:val="24"/>
      <w:szCs w:val="24"/>
      <w:lang w:bidi="ar-SA"/>
    </w:rPr>
  </w:style>
  <w:style w:type="character" w:customStyle="1" w:styleId="29">
    <w:name w:val="Нумерованный список 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
    <w:rsid w:val="00860BCD"/>
    <w:rPr>
      <w:lang w:val="ru-RU" w:eastAsia="ru-RU"/>
    </w:rPr>
  </w:style>
  <w:style w:type="paragraph" w:customStyle="1" w:styleId="qq20">
    <w:name w:val="qq2"/>
    <w:basedOn w:val="af8"/>
    <w:rsid w:val="00860BCD"/>
    <w:pPr>
      <w:ind w:left="1260"/>
    </w:pPr>
    <w:rPr>
      <w:rFonts w:ascii="Arial" w:eastAsia="MS Mincho" w:hAnsi="Arial" w:cs="Arial"/>
      <w:sz w:val="18"/>
      <w:szCs w:val="18"/>
    </w:rPr>
  </w:style>
  <w:style w:type="paragraph" w:styleId="37">
    <w:name w:val="List Number 3"/>
    <w:basedOn w:val="a"/>
    <w:rsid w:val="00860BCD"/>
    <w:pPr>
      <w:tabs>
        <w:tab w:val="num" w:pos="-360"/>
      </w:tabs>
      <w:ind w:left="-360" w:hanging="360"/>
    </w:pPr>
  </w:style>
  <w:style w:type="paragraph" w:customStyle="1" w:styleId="rtejustify">
    <w:name w:val="rtejustify"/>
    <w:basedOn w:val="a"/>
    <w:rsid w:val="00860BCD"/>
    <w:pPr>
      <w:spacing w:before="100" w:beforeAutospacing="1" w:after="100" w:afterAutospacing="1"/>
    </w:pPr>
  </w:style>
  <w:style w:type="character" w:customStyle="1" w:styleId="print-footnote1">
    <w:name w:val="print-footnote1"/>
    <w:rsid w:val="00860BCD"/>
    <w:rPr>
      <w:sz w:val="15"/>
      <w:szCs w:val="15"/>
    </w:rPr>
  </w:style>
  <w:style w:type="character" w:customStyle="1" w:styleId="apple-converted-space">
    <w:name w:val="apple-converted-space"/>
    <w:basedOn w:val="a0"/>
    <w:rsid w:val="008C2559"/>
  </w:style>
  <w:style w:type="character" w:styleId="aff5">
    <w:name w:val="FollowedHyperlink"/>
    <w:uiPriority w:val="99"/>
    <w:rsid w:val="008C2559"/>
    <w:rPr>
      <w:color w:val="800080"/>
      <w:u w:val="single"/>
    </w:rPr>
  </w:style>
  <w:style w:type="character" w:customStyle="1" w:styleId="140">
    <w:name w:val="Знак Знак14"/>
    <w:locked/>
    <w:rsid w:val="008C2559"/>
    <w:rPr>
      <w:rFonts w:ascii="Arial" w:hAnsi="Arial"/>
      <w:b/>
      <w:color w:val="000080"/>
      <w:sz w:val="22"/>
      <w:lang w:val="ru-RU" w:eastAsia="ru-RU" w:bidi="ar-SA"/>
    </w:rPr>
  </w:style>
  <w:style w:type="character" w:customStyle="1" w:styleId="130">
    <w:name w:val="Знак Знак13"/>
    <w:locked/>
    <w:rsid w:val="008C2559"/>
    <w:rPr>
      <w:b/>
      <w:sz w:val="24"/>
      <w:lang w:val="ru-RU" w:eastAsia="ru-RU" w:bidi="ar-SA"/>
    </w:rPr>
  </w:style>
  <w:style w:type="character" w:customStyle="1" w:styleId="120">
    <w:name w:val="Знак Знак12"/>
    <w:locked/>
    <w:rsid w:val="008C2559"/>
    <w:rPr>
      <w:rFonts w:ascii="Cambria" w:hAnsi="Cambria"/>
      <w:b/>
      <w:bCs/>
      <w:sz w:val="26"/>
      <w:szCs w:val="26"/>
      <w:lang w:val="ru-RU" w:eastAsia="ru-RU" w:bidi="ar-SA"/>
    </w:rPr>
  </w:style>
  <w:style w:type="character" w:customStyle="1" w:styleId="112">
    <w:name w:val="Знак Знак11"/>
    <w:locked/>
    <w:rsid w:val="008C2559"/>
    <w:rPr>
      <w:b/>
      <w:bCs/>
      <w:sz w:val="28"/>
      <w:szCs w:val="28"/>
      <w:lang w:val="ru-RU" w:eastAsia="ru-RU" w:bidi="ar-SA"/>
    </w:rPr>
  </w:style>
  <w:style w:type="character" w:customStyle="1" w:styleId="aff6">
    <w:name w:val="Знак Знак"/>
    <w:locked/>
    <w:rsid w:val="008C2559"/>
    <w:rPr>
      <w:rFonts w:ascii="Courier New" w:hAnsi="Courier New" w:cs="Courier New"/>
      <w:lang w:val="ru-RU" w:eastAsia="ru-RU" w:bidi="ar-SA"/>
    </w:rPr>
  </w:style>
  <w:style w:type="character" w:customStyle="1" w:styleId="100">
    <w:name w:val="Знак Знак10"/>
    <w:locked/>
    <w:rsid w:val="008C2559"/>
    <w:rPr>
      <w:rFonts w:ascii="Cambria" w:hAnsi="Cambria"/>
      <w:sz w:val="22"/>
      <w:szCs w:val="22"/>
      <w:lang w:val="ru-RU" w:eastAsia="ru-RU" w:bidi="ar-SA"/>
    </w:rPr>
  </w:style>
  <w:style w:type="character" w:customStyle="1" w:styleId="7">
    <w:name w:val="Знак Знак7"/>
    <w:locked/>
    <w:rsid w:val="008C2559"/>
    <w:rPr>
      <w:b/>
      <w:sz w:val="28"/>
      <w:u w:val="single"/>
      <w:lang w:val="ru-RU" w:eastAsia="ru-RU" w:bidi="ar-SA"/>
    </w:rPr>
  </w:style>
  <w:style w:type="character" w:customStyle="1" w:styleId="38">
    <w:name w:val="Знак Знак3"/>
    <w:locked/>
    <w:rsid w:val="008C2559"/>
    <w:rPr>
      <w:sz w:val="24"/>
      <w:szCs w:val="24"/>
      <w:lang w:val="ru-RU" w:eastAsia="ru-RU" w:bidi="ar-SA"/>
    </w:rPr>
  </w:style>
  <w:style w:type="character" w:customStyle="1" w:styleId="6">
    <w:name w:val="Знак Знак6"/>
    <w:locked/>
    <w:rsid w:val="008C2559"/>
    <w:rPr>
      <w:lang w:val="ru-RU" w:eastAsia="ru-RU" w:bidi="ar-SA"/>
    </w:rPr>
  </w:style>
  <w:style w:type="character" w:customStyle="1" w:styleId="2a">
    <w:name w:val="Знак Знак2"/>
    <w:locked/>
    <w:rsid w:val="008C2559"/>
    <w:rPr>
      <w:sz w:val="16"/>
      <w:szCs w:val="16"/>
      <w:lang w:val="ru-RU" w:eastAsia="ru-RU" w:bidi="ar-SA"/>
    </w:rPr>
  </w:style>
  <w:style w:type="character" w:customStyle="1" w:styleId="41">
    <w:name w:val="Знак Знак4"/>
    <w:locked/>
    <w:rsid w:val="008C2559"/>
    <w:rPr>
      <w:sz w:val="24"/>
      <w:szCs w:val="24"/>
      <w:lang w:val="ru-RU" w:eastAsia="ru-RU" w:bidi="ar-SA"/>
    </w:rPr>
  </w:style>
  <w:style w:type="character" w:customStyle="1" w:styleId="8">
    <w:name w:val="Знак Знак8"/>
    <w:locked/>
    <w:rsid w:val="008C2559"/>
    <w:rPr>
      <w:snapToGrid w:val="0"/>
      <w:color w:val="000000"/>
      <w:sz w:val="22"/>
      <w:lang w:val="ru-RU" w:eastAsia="ru-RU" w:bidi="ar-SA"/>
    </w:rPr>
  </w:style>
  <w:style w:type="paragraph" w:customStyle="1" w:styleId="18">
    <w:name w:val="Знак Знак Знак Знак Знак Знак1"/>
    <w:basedOn w:val="a"/>
    <w:rsid w:val="008C2559"/>
    <w:pPr>
      <w:spacing w:before="100" w:beforeAutospacing="1" w:after="100" w:afterAutospacing="1"/>
    </w:pPr>
    <w:rPr>
      <w:rFonts w:ascii="Tahoma" w:hAnsi="Tahoma"/>
      <w:sz w:val="20"/>
      <w:szCs w:val="20"/>
      <w:lang w:val="en-US" w:eastAsia="en-US"/>
    </w:rPr>
  </w:style>
  <w:style w:type="character" w:customStyle="1" w:styleId="910">
    <w:name w:val="Знак Знак91"/>
    <w:locked/>
    <w:rsid w:val="008C2559"/>
    <w:rPr>
      <w:lang w:val="ru-RU" w:eastAsia="ru-RU" w:bidi="ar-SA"/>
    </w:rPr>
  </w:style>
  <w:style w:type="paragraph" w:customStyle="1" w:styleId="msonormalcxspmiddle">
    <w:name w:val="msonormalcxspmiddle"/>
    <w:basedOn w:val="a"/>
    <w:rsid w:val="008C2559"/>
    <w:pPr>
      <w:spacing w:before="100" w:beforeAutospacing="1" w:after="100" w:afterAutospacing="1"/>
    </w:pPr>
    <w:rPr>
      <w:rFonts w:ascii="Verdana" w:hAnsi="Verdana"/>
      <w:color w:val="006666"/>
      <w:sz w:val="20"/>
      <w:szCs w:val="20"/>
    </w:rPr>
  </w:style>
  <w:style w:type="paragraph" w:customStyle="1" w:styleId="msonormalcxsplast">
    <w:name w:val="msonormalcxsplast"/>
    <w:basedOn w:val="a"/>
    <w:rsid w:val="008C2559"/>
    <w:pPr>
      <w:spacing w:before="100" w:beforeAutospacing="1" w:after="100" w:afterAutospacing="1"/>
    </w:pPr>
    <w:rPr>
      <w:rFonts w:ascii="Verdana" w:hAnsi="Verdana"/>
      <w:color w:val="006666"/>
      <w:sz w:val="20"/>
      <w:szCs w:val="20"/>
    </w:rPr>
  </w:style>
  <w:style w:type="paragraph" w:customStyle="1" w:styleId="a6cxsplast">
    <w:name w:val="a6cxsplast"/>
    <w:basedOn w:val="a"/>
    <w:rsid w:val="008C2559"/>
    <w:pPr>
      <w:spacing w:before="100" w:beforeAutospacing="1" w:after="100" w:afterAutospacing="1"/>
    </w:pPr>
    <w:rPr>
      <w:rFonts w:ascii="Verdana" w:hAnsi="Verdana"/>
      <w:color w:val="006666"/>
      <w:sz w:val="20"/>
      <w:szCs w:val="20"/>
    </w:rPr>
  </w:style>
  <w:style w:type="character" w:customStyle="1" w:styleId="150">
    <w:name w:val="Знак Знак15"/>
    <w:basedOn w:val="a0"/>
    <w:rsid w:val="00396535"/>
  </w:style>
  <w:style w:type="character" w:customStyle="1" w:styleId="title1">
    <w:name w:val="title1"/>
    <w:rsid w:val="001E4EF6"/>
    <w:rPr>
      <w:color w:val="952C1E"/>
    </w:rPr>
  </w:style>
  <w:style w:type="paragraph" w:customStyle="1" w:styleId="210">
    <w:name w:val="Основной текст 21"/>
    <w:basedOn w:val="a"/>
    <w:rsid w:val="005033F0"/>
    <w:pPr>
      <w:suppressAutoHyphens/>
      <w:spacing w:after="60"/>
      <w:ind w:left="1069" w:hanging="360"/>
      <w:jc w:val="both"/>
    </w:pPr>
    <w:rPr>
      <w:szCs w:val="20"/>
      <w:lang w:eastAsia="ar-SA"/>
    </w:rPr>
  </w:style>
  <w:style w:type="paragraph" w:styleId="aff7">
    <w:name w:val="List Paragraph"/>
    <w:aliases w:val="Абзац списка1,Абзац списка2"/>
    <w:basedOn w:val="a"/>
    <w:link w:val="aff8"/>
    <w:uiPriority w:val="34"/>
    <w:qFormat/>
    <w:rsid w:val="00EC2C46"/>
    <w:pPr>
      <w:ind w:left="720"/>
      <w:contextualSpacing/>
    </w:pPr>
  </w:style>
  <w:style w:type="character" w:customStyle="1" w:styleId="aff8">
    <w:name w:val="Абзац списка Знак"/>
    <w:aliases w:val="Абзац списка1 Знак,Абзац списка2 Знак"/>
    <w:link w:val="aff7"/>
    <w:uiPriority w:val="34"/>
    <w:locked/>
    <w:rsid w:val="00254029"/>
    <w:rPr>
      <w:sz w:val="24"/>
      <w:szCs w:val="24"/>
    </w:rPr>
  </w:style>
  <w:style w:type="paragraph" w:styleId="aff9">
    <w:name w:val="endnote text"/>
    <w:basedOn w:val="a"/>
    <w:link w:val="affa"/>
    <w:rsid w:val="00CA2F0B"/>
    <w:rPr>
      <w:sz w:val="20"/>
      <w:szCs w:val="20"/>
    </w:rPr>
  </w:style>
  <w:style w:type="character" w:customStyle="1" w:styleId="affa">
    <w:name w:val="Текст концевой сноски Знак"/>
    <w:basedOn w:val="a0"/>
    <w:link w:val="aff9"/>
    <w:rsid w:val="00CA2F0B"/>
  </w:style>
  <w:style w:type="character" w:styleId="affb">
    <w:name w:val="endnote reference"/>
    <w:rsid w:val="00CA2F0B"/>
    <w:rPr>
      <w:vertAlign w:val="superscript"/>
    </w:rPr>
  </w:style>
  <w:style w:type="character" w:customStyle="1" w:styleId="docaccesstitle1">
    <w:name w:val="docaccess_title1"/>
    <w:rsid w:val="00CE6DCE"/>
    <w:rPr>
      <w:rFonts w:ascii="Times New Roman" w:hAnsi="Times New Roman" w:cs="Times New Roman" w:hint="default"/>
      <w:sz w:val="28"/>
      <w:szCs w:val="28"/>
    </w:rPr>
  </w:style>
  <w:style w:type="character" w:styleId="affc">
    <w:name w:val="annotation reference"/>
    <w:uiPriority w:val="99"/>
    <w:rsid w:val="00CC67B7"/>
    <w:rPr>
      <w:sz w:val="16"/>
      <w:szCs w:val="16"/>
    </w:rPr>
  </w:style>
  <w:style w:type="paragraph" w:styleId="affd">
    <w:name w:val="annotation text"/>
    <w:basedOn w:val="a"/>
    <w:link w:val="affe"/>
    <w:uiPriority w:val="99"/>
    <w:rsid w:val="00CC67B7"/>
    <w:rPr>
      <w:sz w:val="20"/>
      <w:szCs w:val="20"/>
    </w:rPr>
  </w:style>
  <w:style w:type="character" w:customStyle="1" w:styleId="affe">
    <w:name w:val="Текст примечания Знак"/>
    <w:basedOn w:val="a0"/>
    <w:link w:val="affd"/>
    <w:uiPriority w:val="99"/>
    <w:rsid w:val="00CC67B7"/>
  </w:style>
  <w:style w:type="paragraph" w:styleId="afff">
    <w:name w:val="annotation subject"/>
    <w:basedOn w:val="affd"/>
    <w:next w:val="affd"/>
    <w:link w:val="afff0"/>
    <w:rsid w:val="00CC67B7"/>
    <w:rPr>
      <w:b/>
      <w:bCs/>
    </w:rPr>
  </w:style>
  <w:style w:type="character" w:customStyle="1" w:styleId="afff0">
    <w:name w:val="Тема примечания Знак"/>
    <w:link w:val="afff"/>
    <w:rsid w:val="00CC67B7"/>
    <w:rPr>
      <w:b/>
      <w:bCs/>
    </w:rPr>
  </w:style>
  <w:style w:type="paragraph" w:customStyle="1" w:styleId="xl68">
    <w:name w:val="xl68"/>
    <w:basedOn w:val="a"/>
    <w:rsid w:val="00115D1A"/>
    <w:pPr>
      <w:spacing w:before="100" w:beforeAutospacing="1" w:after="100" w:afterAutospacing="1"/>
      <w:jc w:val="center"/>
      <w:textAlignment w:val="center"/>
    </w:pPr>
    <w:rPr>
      <w:rFonts w:ascii="Arial" w:hAnsi="Arial" w:cs="Arial"/>
      <w:b/>
      <w:bCs/>
    </w:rPr>
  </w:style>
  <w:style w:type="paragraph" w:customStyle="1" w:styleId="xl69">
    <w:name w:val="xl69"/>
    <w:basedOn w:val="a"/>
    <w:rsid w:val="00115D1A"/>
    <w:pPr>
      <w:spacing w:before="100" w:beforeAutospacing="1" w:after="100" w:afterAutospacing="1"/>
      <w:jc w:val="center"/>
      <w:textAlignment w:val="center"/>
    </w:pPr>
    <w:rPr>
      <w:rFonts w:ascii="Arial" w:hAnsi="Arial" w:cs="Arial"/>
    </w:rPr>
  </w:style>
  <w:style w:type="paragraph" w:customStyle="1" w:styleId="xl70">
    <w:name w:val="xl70"/>
    <w:basedOn w:val="a"/>
    <w:rsid w:val="00115D1A"/>
    <w:pPr>
      <w:spacing w:before="100" w:beforeAutospacing="1" w:after="100" w:afterAutospacing="1"/>
      <w:jc w:val="center"/>
      <w:textAlignment w:val="center"/>
    </w:pPr>
    <w:rPr>
      <w:rFonts w:ascii="Arial" w:hAnsi="Arial" w:cs="Arial"/>
      <w:b/>
      <w:bCs/>
      <w:sz w:val="20"/>
      <w:szCs w:val="20"/>
    </w:rPr>
  </w:style>
  <w:style w:type="paragraph" w:customStyle="1" w:styleId="xl71">
    <w:name w:val="xl71"/>
    <w:basedOn w:val="a"/>
    <w:rsid w:val="00115D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2">
    <w:name w:val="xl72"/>
    <w:basedOn w:val="a"/>
    <w:rsid w:val="00115D1A"/>
    <w:pPr>
      <w:spacing w:before="100" w:beforeAutospacing="1" w:after="100" w:afterAutospacing="1"/>
      <w:jc w:val="center"/>
      <w:textAlignment w:val="center"/>
    </w:pPr>
    <w:rPr>
      <w:rFonts w:ascii="Arial" w:hAnsi="Arial" w:cs="Arial"/>
      <w:sz w:val="20"/>
      <w:szCs w:val="20"/>
    </w:rPr>
  </w:style>
  <w:style w:type="paragraph" w:customStyle="1" w:styleId="xl73">
    <w:name w:val="xl73"/>
    <w:basedOn w:val="a"/>
    <w:rsid w:val="00115D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4">
    <w:name w:val="xl74"/>
    <w:basedOn w:val="a"/>
    <w:rsid w:val="00115D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character" w:customStyle="1" w:styleId="msofootnotereferencemailrucssattributepostfix">
    <w:name w:val="msofootnotereference_mailru_css_attribute_postfix"/>
    <w:basedOn w:val="a0"/>
    <w:rsid w:val="00057695"/>
  </w:style>
  <w:style w:type="character" w:customStyle="1" w:styleId="rvts1410">
    <w:name w:val="rvts1410"/>
    <w:rsid w:val="00254029"/>
    <w:rPr>
      <w:rFonts w:ascii="Arial" w:hAnsi="Arial" w:cs="Arial" w:hint="default"/>
      <w:b w:val="0"/>
      <w:bCs w:val="0"/>
      <w:i w:val="0"/>
      <w:iCs w:val="0"/>
      <w:strike w:val="0"/>
      <w:dstrike w:val="0"/>
      <w:color w:val="04766E"/>
      <w:sz w:val="14"/>
      <w:szCs w:val="14"/>
      <w:u w:val="none"/>
      <w:effect w:val="none"/>
      <w:shd w:val="clear" w:color="auto" w:fill="auto"/>
    </w:rPr>
  </w:style>
  <w:style w:type="paragraph" w:customStyle="1" w:styleId="afff1">
    <w:name w:val="_Абзац"/>
    <w:basedOn w:val="a"/>
    <w:link w:val="afff2"/>
    <w:rsid w:val="00254029"/>
    <w:pPr>
      <w:ind w:firstLine="709"/>
      <w:jc w:val="both"/>
    </w:pPr>
    <w:rPr>
      <w:rFonts w:ascii="Arial" w:hAnsi="Arial"/>
      <w:lang w:eastAsia="en-US"/>
    </w:rPr>
  </w:style>
  <w:style w:type="character" w:customStyle="1" w:styleId="afff2">
    <w:name w:val="_Абзац Знак"/>
    <w:link w:val="afff1"/>
    <w:rsid w:val="00254029"/>
    <w:rPr>
      <w:rFonts w:ascii="Arial" w:hAnsi="Arial"/>
      <w:sz w:val="24"/>
      <w:szCs w:val="24"/>
      <w:lang w:eastAsia="en-US"/>
    </w:rPr>
  </w:style>
  <w:style w:type="paragraph" w:customStyle="1" w:styleId="s13">
    <w:name w:val="s_13"/>
    <w:basedOn w:val="a"/>
    <w:rsid w:val="00254029"/>
    <w:pPr>
      <w:ind w:firstLine="720"/>
    </w:pPr>
  </w:style>
  <w:style w:type="paragraph" w:customStyle="1" w:styleId="s32">
    <w:name w:val="s_32"/>
    <w:basedOn w:val="a"/>
    <w:rsid w:val="00254029"/>
    <w:pPr>
      <w:spacing w:before="100" w:beforeAutospacing="1" w:after="100" w:afterAutospacing="1"/>
      <w:jc w:val="center"/>
    </w:pPr>
    <w:rPr>
      <w:b/>
      <w:bCs/>
      <w:color w:val="000080"/>
      <w:sz w:val="21"/>
      <w:szCs w:val="21"/>
    </w:rPr>
  </w:style>
  <w:style w:type="paragraph" w:customStyle="1" w:styleId="s52">
    <w:name w:val="s_52"/>
    <w:basedOn w:val="a"/>
    <w:rsid w:val="00254029"/>
    <w:pPr>
      <w:spacing w:before="100" w:beforeAutospacing="1" w:after="100" w:afterAutospacing="1"/>
    </w:pPr>
  </w:style>
  <w:style w:type="paragraph" w:customStyle="1" w:styleId="mstheme-label">
    <w:name w:val="mstheme-label"/>
    <w:basedOn w:val="a"/>
    <w:rsid w:val="00254029"/>
    <w:pPr>
      <w:spacing w:before="100" w:beforeAutospacing="1" w:after="100" w:afterAutospacing="1"/>
    </w:pPr>
    <w:rPr>
      <w:rFonts w:ascii="Arial" w:hAnsi="Arial" w:cs="Arial"/>
      <w:color w:val="000000"/>
    </w:rPr>
  </w:style>
  <w:style w:type="paragraph" w:customStyle="1" w:styleId="formattext">
    <w:name w:val="formattext"/>
    <w:basedOn w:val="a"/>
    <w:rsid w:val="00254029"/>
    <w:pPr>
      <w:spacing w:before="100" w:beforeAutospacing="1" w:after="100" w:afterAutospacing="1"/>
    </w:pPr>
  </w:style>
  <w:style w:type="paragraph" w:customStyle="1" w:styleId="headertext">
    <w:name w:val="headertext"/>
    <w:basedOn w:val="a"/>
    <w:rsid w:val="00254029"/>
    <w:pPr>
      <w:spacing w:before="100" w:beforeAutospacing="1" w:after="100" w:afterAutospacing="1"/>
    </w:pPr>
  </w:style>
  <w:style w:type="character" w:customStyle="1" w:styleId="w">
    <w:name w:val="w"/>
    <w:basedOn w:val="a0"/>
    <w:rsid w:val="00254029"/>
  </w:style>
  <w:style w:type="character" w:customStyle="1" w:styleId="WW8Num12z8">
    <w:name w:val="WW8Num12z8"/>
    <w:rsid w:val="00254029"/>
  </w:style>
  <w:style w:type="character" w:customStyle="1" w:styleId="lalinks1">
    <w:name w:val="lalinks1"/>
    <w:rsid w:val="00254029"/>
    <w:rPr>
      <w:rFonts w:ascii="Times New Roman" w:hAnsi="Times New Roman" w:cs="Times New Roman" w:hint="default"/>
      <w:b/>
      <w:bCs/>
      <w:i/>
      <w:iCs/>
      <w:color w:val="800000"/>
      <w:sz w:val="17"/>
      <w:szCs w:val="17"/>
    </w:rPr>
  </w:style>
  <w:style w:type="character" w:customStyle="1" w:styleId="subheadsid1">
    <w:name w:val="subheadsid1"/>
    <w:rsid w:val="00254029"/>
    <w:rPr>
      <w:b/>
      <w:bCs/>
      <w:color w:val="000000"/>
      <w:sz w:val="18"/>
      <w:szCs w:val="18"/>
    </w:rPr>
  </w:style>
  <w:style w:type="paragraph" w:customStyle="1" w:styleId="ConsPlusNonformat">
    <w:name w:val="ConsPlusNonformat"/>
    <w:uiPriority w:val="99"/>
    <w:rsid w:val="00254029"/>
    <w:pPr>
      <w:widowControl w:val="0"/>
      <w:autoSpaceDE w:val="0"/>
      <w:autoSpaceDN w:val="0"/>
      <w:adjustRightInd w:val="0"/>
    </w:pPr>
    <w:rPr>
      <w:rFonts w:ascii="Courier New" w:hAnsi="Courier New" w:cs="Courier New"/>
    </w:rPr>
  </w:style>
  <w:style w:type="paragraph" w:customStyle="1" w:styleId="2b">
    <w:name w:val="Табл2"/>
    <w:basedOn w:val="a"/>
    <w:link w:val="2c"/>
    <w:qFormat/>
    <w:rsid w:val="00254029"/>
    <w:pPr>
      <w:widowControl w:val="0"/>
      <w:autoSpaceDE w:val="0"/>
      <w:autoSpaceDN w:val="0"/>
      <w:adjustRightInd w:val="0"/>
      <w:jc w:val="center"/>
    </w:pPr>
    <w:rPr>
      <w:rFonts w:ascii="Times New Roman CYR" w:hAnsi="Times New Roman CYR"/>
      <w:sz w:val="20"/>
      <w:szCs w:val="20"/>
    </w:rPr>
  </w:style>
  <w:style w:type="character" w:customStyle="1" w:styleId="2c">
    <w:name w:val="Табл2 Знак"/>
    <w:link w:val="2b"/>
    <w:rsid w:val="00254029"/>
    <w:rPr>
      <w:rFonts w:ascii="Times New Roman CYR" w:hAnsi="Times New Roman CYR"/>
    </w:rPr>
  </w:style>
  <w:style w:type="paragraph" w:customStyle="1" w:styleId="-11">
    <w:name w:val="Цветной список - Акцент 11"/>
    <w:basedOn w:val="a"/>
    <w:link w:val="-1"/>
    <w:qFormat/>
    <w:rsid w:val="00254029"/>
    <w:pPr>
      <w:widowControl w:val="0"/>
      <w:tabs>
        <w:tab w:val="left" w:pos="993"/>
      </w:tabs>
      <w:autoSpaceDE w:val="0"/>
      <w:autoSpaceDN w:val="0"/>
      <w:adjustRightInd w:val="0"/>
      <w:spacing w:before="120" w:after="60"/>
      <w:ind w:left="360" w:hanging="360"/>
      <w:jc w:val="both"/>
    </w:pPr>
    <w:rPr>
      <w:rFonts w:ascii="Times New Roman CYR" w:hAnsi="Times New Roman CYR"/>
    </w:rPr>
  </w:style>
  <w:style w:type="character" w:customStyle="1" w:styleId="-1">
    <w:name w:val="Цветной список - Акцент 1 Знак"/>
    <w:link w:val="-11"/>
    <w:locked/>
    <w:rsid w:val="00254029"/>
    <w:rPr>
      <w:rFonts w:ascii="Times New Roman CYR" w:hAnsi="Times New Roman CYR"/>
      <w:sz w:val="24"/>
      <w:szCs w:val="24"/>
    </w:rPr>
  </w:style>
  <w:style w:type="paragraph" w:customStyle="1" w:styleId="s1">
    <w:name w:val="s_1"/>
    <w:basedOn w:val="a"/>
    <w:rsid w:val="00254029"/>
    <w:pPr>
      <w:spacing w:before="100" w:beforeAutospacing="1" w:after="100" w:afterAutospacing="1"/>
    </w:pPr>
  </w:style>
  <w:style w:type="paragraph" w:customStyle="1" w:styleId="211">
    <w:name w:val="Заголовок 21"/>
    <w:basedOn w:val="a"/>
    <w:next w:val="af"/>
    <w:qFormat/>
    <w:rsid w:val="00254029"/>
    <w:pPr>
      <w:keepNext/>
      <w:widowControl w:val="0"/>
      <w:spacing w:before="200" w:after="120"/>
      <w:outlineLvl w:val="1"/>
    </w:pPr>
    <w:rPr>
      <w:rFonts w:ascii="Liberation Serif" w:eastAsia="DejaVu Sans" w:hAnsi="Liberation Serif" w:cs="DejaVu Sans"/>
      <w:b/>
      <w:bCs/>
      <w:sz w:val="36"/>
      <w:szCs w:val="36"/>
      <w:lang w:val="en-US" w:eastAsia="zh-CN" w:bidi="hi-IN"/>
    </w:rPr>
  </w:style>
  <w:style w:type="paragraph" w:customStyle="1" w:styleId="310">
    <w:name w:val="Заголовок 31"/>
    <w:basedOn w:val="a"/>
    <w:next w:val="af"/>
    <w:qFormat/>
    <w:rsid w:val="00254029"/>
    <w:pPr>
      <w:keepNext/>
      <w:widowControl w:val="0"/>
      <w:spacing w:before="140" w:after="120"/>
      <w:outlineLvl w:val="2"/>
    </w:pPr>
    <w:rPr>
      <w:rFonts w:ascii="Liberation Serif" w:eastAsia="DejaVu Sans" w:hAnsi="Liberation Serif" w:cs="DejaVu Sans"/>
      <w:b/>
      <w:bCs/>
      <w:sz w:val="28"/>
      <w:szCs w:val="28"/>
      <w:lang w:val="en-US" w:eastAsia="zh-CN" w:bidi="hi-IN"/>
    </w:rPr>
  </w:style>
  <w:style w:type="paragraph" w:customStyle="1" w:styleId="TableContents">
    <w:name w:val="Table Contents"/>
    <w:basedOn w:val="af"/>
    <w:qFormat/>
    <w:rsid w:val="00254029"/>
    <w:pPr>
      <w:widowControl w:val="0"/>
      <w:spacing w:after="283"/>
    </w:pPr>
    <w:rPr>
      <w:rFonts w:ascii="Liberation Serif" w:eastAsia="DejaVu Sans" w:hAnsi="Liberation Serif" w:cs="DejaVu Sans"/>
      <w:lang w:val="en-US" w:eastAsia="zh-CN" w:bidi="hi-IN"/>
    </w:rPr>
  </w:style>
  <w:style w:type="paragraph" w:customStyle="1" w:styleId="TableHeading">
    <w:name w:val="Table Heading"/>
    <w:basedOn w:val="TableContents"/>
    <w:qFormat/>
    <w:rsid w:val="00254029"/>
    <w:pPr>
      <w:suppressLineNumbers/>
      <w:jc w:val="center"/>
    </w:pPr>
    <w:rPr>
      <w:b/>
      <w:bCs/>
    </w:rPr>
  </w:style>
  <w:style w:type="paragraph" w:customStyle="1" w:styleId="311">
    <w:name w:val="Заголовок 311"/>
    <w:basedOn w:val="a"/>
    <w:next w:val="af"/>
    <w:qFormat/>
    <w:rsid w:val="002C160A"/>
    <w:pPr>
      <w:keepNext/>
      <w:widowControl w:val="0"/>
      <w:spacing w:before="140" w:after="120"/>
      <w:outlineLvl w:val="2"/>
    </w:pPr>
    <w:rPr>
      <w:rFonts w:ascii="Liberation Serif" w:eastAsia="DejaVu Sans" w:hAnsi="Liberation Serif" w:cs="DejaVu Sans"/>
      <w:b/>
      <w:bCs/>
      <w:sz w:val="28"/>
      <w:szCs w:val="28"/>
      <w:lang w:val="en-US" w:eastAsia="zh-CN" w:bidi="hi-IN"/>
    </w:rPr>
  </w:style>
  <w:style w:type="paragraph" w:customStyle="1" w:styleId="msonormal0">
    <w:name w:val="msonormal"/>
    <w:basedOn w:val="a"/>
    <w:rsid w:val="00934F35"/>
    <w:pPr>
      <w:spacing w:before="100" w:beforeAutospacing="1" w:after="100" w:afterAutospacing="1"/>
    </w:pPr>
  </w:style>
  <w:style w:type="paragraph" w:customStyle="1" w:styleId="font5">
    <w:name w:val="font5"/>
    <w:basedOn w:val="a"/>
    <w:rsid w:val="00934F35"/>
    <w:pPr>
      <w:spacing w:before="100" w:beforeAutospacing="1" w:after="100" w:afterAutospacing="1"/>
    </w:pPr>
    <w:rPr>
      <w:color w:val="000000"/>
      <w:sz w:val="22"/>
      <w:szCs w:val="22"/>
    </w:rPr>
  </w:style>
  <w:style w:type="paragraph" w:customStyle="1" w:styleId="font6">
    <w:name w:val="font6"/>
    <w:basedOn w:val="a"/>
    <w:rsid w:val="00934F35"/>
    <w:pPr>
      <w:spacing w:before="100" w:beforeAutospacing="1" w:after="100" w:afterAutospacing="1"/>
    </w:pPr>
    <w:rPr>
      <w:color w:val="22272F"/>
      <w:sz w:val="22"/>
      <w:szCs w:val="22"/>
    </w:rPr>
  </w:style>
  <w:style w:type="paragraph" w:customStyle="1" w:styleId="font7">
    <w:name w:val="font7"/>
    <w:basedOn w:val="a"/>
    <w:rsid w:val="00934F35"/>
    <w:pPr>
      <w:spacing w:before="100" w:beforeAutospacing="1" w:after="100" w:afterAutospacing="1"/>
    </w:pPr>
    <w:rPr>
      <w:rFonts w:ascii="Tahoma" w:hAnsi="Tahoma" w:cs="Tahoma"/>
      <w:b/>
      <w:bCs/>
      <w:color w:val="000000"/>
      <w:sz w:val="18"/>
      <w:szCs w:val="18"/>
    </w:rPr>
  </w:style>
  <w:style w:type="paragraph" w:customStyle="1" w:styleId="xl75">
    <w:name w:val="xl75"/>
    <w:basedOn w:val="a"/>
    <w:rsid w:val="00934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934F3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77">
    <w:name w:val="xl77"/>
    <w:basedOn w:val="a"/>
    <w:rsid w:val="00934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934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u w:val="single"/>
    </w:rPr>
  </w:style>
  <w:style w:type="paragraph" w:customStyle="1" w:styleId="xl79">
    <w:name w:val="xl79"/>
    <w:basedOn w:val="a"/>
    <w:rsid w:val="00934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
    <w:rsid w:val="00934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u w:val="single"/>
    </w:rPr>
  </w:style>
  <w:style w:type="paragraph" w:customStyle="1" w:styleId="xl81">
    <w:name w:val="xl81"/>
    <w:basedOn w:val="a"/>
    <w:rsid w:val="003D78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82">
    <w:name w:val="xl82"/>
    <w:basedOn w:val="a"/>
    <w:rsid w:val="003D78DB"/>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83">
    <w:name w:val="xl83"/>
    <w:basedOn w:val="a"/>
    <w:rsid w:val="003D78DB"/>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84">
    <w:name w:val="xl84"/>
    <w:basedOn w:val="a"/>
    <w:rsid w:val="003D78DB"/>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5">
    <w:name w:val="xl85"/>
    <w:basedOn w:val="a"/>
    <w:rsid w:val="003D78DB"/>
    <w:pPr>
      <w:pBdr>
        <w:left w:val="single" w:sz="4" w:space="0" w:color="auto"/>
        <w:right w:val="single" w:sz="4" w:space="0" w:color="auto"/>
      </w:pBdr>
      <w:spacing w:before="100" w:beforeAutospacing="1" w:after="100" w:afterAutospacing="1"/>
      <w:jc w:val="center"/>
      <w:textAlignment w:val="center"/>
    </w:pPr>
  </w:style>
  <w:style w:type="character" w:customStyle="1" w:styleId="UnresolvedMention">
    <w:name w:val="Unresolved Mention"/>
    <w:basedOn w:val="a0"/>
    <w:uiPriority w:val="99"/>
    <w:semiHidden/>
    <w:unhideWhenUsed/>
    <w:rsid w:val="00637CCD"/>
    <w:rPr>
      <w:color w:val="605E5C"/>
      <w:shd w:val="clear" w:color="auto" w:fill="E1DFDD"/>
    </w:rPr>
  </w:style>
  <w:style w:type="paragraph" w:customStyle="1" w:styleId="xl86">
    <w:name w:val="xl86"/>
    <w:basedOn w:val="a"/>
    <w:rsid w:val="000271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7">
    <w:name w:val="xl87"/>
    <w:basedOn w:val="a"/>
    <w:rsid w:val="000271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88">
    <w:name w:val="xl88"/>
    <w:basedOn w:val="a"/>
    <w:rsid w:val="0002719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a"/>
    <w:rsid w:val="0002719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0">
    <w:name w:val="xl90"/>
    <w:basedOn w:val="a"/>
    <w:rsid w:val="0002719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1">
    <w:name w:val="xl91"/>
    <w:basedOn w:val="a"/>
    <w:rsid w:val="0002719C"/>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92">
    <w:name w:val="xl92"/>
    <w:basedOn w:val="a"/>
    <w:rsid w:val="0002719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a"/>
    <w:rsid w:val="0002719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4">
    <w:name w:val="xl94"/>
    <w:basedOn w:val="a"/>
    <w:rsid w:val="0002719C"/>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95">
    <w:name w:val="xl95"/>
    <w:basedOn w:val="a"/>
    <w:rsid w:val="0002719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
    <w:rsid w:val="0002719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7">
    <w:name w:val="xl97"/>
    <w:basedOn w:val="a"/>
    <w:rsid w:val="0002719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
    <w:rsid w:val="0002719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99">
    <w:name w:val="xl99"/>
    <w:basedOn w:val="a"/>
    <w:rsid w:val="0002719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
    <w:rsid w:val="0002719C"/>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101">
    <w:name w:val="xl101"/>
    <w:basedOn w:val="a"/>
    <w:rsid w:val="0002719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02">
    <w:name w:val="xl102"/>
    <w:basedOn w:val="a"/>
    <w:rsid w:val="0002719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3">
    <w:name w:val="xl103"/>
    <w:basedOn w:val="a"/>
    <w:rsid w:val="0002719C"/>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104">
    <w:name w:val="xl104"/>
    <w:basedOn w:val="a"/>
    <w:rsid w:val="0002719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05">
    <w:name w:val="xl105"/>
    <w:basedOn w:val="a"/>
    <w:rsid w:val="0002719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
    <w:rsid w:val="0002719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18"/>
      <w:szCs w:val="18"/>
    </w:rPr>
  </w:style>
  <w:style w:type="paragraph" w:customStyle="1" w:styleId="xl107">
    <w:name w:val="xl107"/>
    <w:basedOn w:val="a"/>
    <w:rsid w:val="0002719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18"/>
      <w:szCs w:val="18"/>
    </w:rPr>
  </w:style>
  <w:style w:type="paragraph" w:customStyle="1" w:styleId="xl108">
    <w:name w:val="xl108"/>
    <w:basedOn w:val="a"/>
    <w:rsid w:val="0002719C"/>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4330944">
      <w:bodyDiv w:val="1"/>
      <w:marLeft w:val="0"/>
      <w:marRight w:val="0"/>
      <w:marTop w:val="0"/>
      <w:marBottom w:val="0"/>
      <w:divBdr>
        <w:top w:val="none" w:sz="0" w:space="0" w:color="auto"/>
        <w:left w:val="none" w:sz="0" w:space="0" w:color="auto"/>
        <w:bottom w:val="none" w:sz="0" w:space="0" w:color="auto"/>
        <w:right w:val="none" w:sz="0" w:space="0" w:color="auto"/>
      </w:divBdr>
    </w:div>
    <w:div w:id="4984828">
      <w:bodyDiv w:val="1"/>
      <w:marLeft w:val="0"/>
      <w:marRight w:val="0"/>
      <w:marTop w:val="0"/>
      <w:marBottom w:val="0"/>
      <w:divBdr>
        <w:top w:val="none" w:sz="0" w:space="0" w:color="auto"/>
        <w:left w:val="none" w:sz="0" w:space="0" w:color="auto"/>
        <w:bottom w:val="none" w:sz="0" w:space="0" w:color="auto"/>
        <w:right w:val="none" w:sz="0" w:space="0" w:color="auto"/>
      </w:divBdr>
    </w:div>
    <w:div w:id="5182824">
      <w:bodyDiv w:val="1"/>
      <w:marLeft w:val="0"/>
      <w:marRight w:val="0"/>
      <w:marTop w:val="0"/>
      <w:marBottom w:val="0"/>
      <w:divBdr>
        <w:top w:val="none" w:sz="0" w:space="0" w:color="auto"/>
        <w:left w:val="none" w:sz="0" w:space="0" w:color="auto"/>
        <w:bottom w:val="none" w:sz="0" w:space="0" w:color="auto"/>
        <w:right w:val="none" w:sz="0" w:space="0" w:color="auto"/>
      </w:divBdr>
    </w:div>
    <w:div w:id="5401698">
      <w:bodyDiv w:val="1"/>
      <w:marLeft w:val="0"/>
      <w:marRight w:val="0"/>
      <w:marTop w:val="0"/>
      <w:marBottom w:val="0"/>
      <w:divBdr>
        <w:top w:val="none" w:sz="0" w:space="0" w:color="auto"/>
        <w:left w:val="none" w:sz="0" w:space="0" w:color="auto"/>
        <w:bottom w:val="none" w:sz="0" w:space="0" w:color="auto"/>
        <w:right w:val="none" w:sz="0" w:space="0" w:color="auto"/>
      </w:divBdr>
    </w:div>
    <w:div w:id="7027384">
      <w:bodyDiv w:val="1"/>
      <w:marLeft w:val="0"/>
      <w:marRight w:val="0"/>
      <w:marTop w:val="0"/>
      <w:marBottom w:val="0"/>
      <w:divBdr>
        <w:top w:val="none" w:sz="0" w:space="0" w:color="auto"/>
        <w:left w:val="none" w:sz="0" w:space="0" w:color="auto"/>
        <w:bottom w:val="none" w:sz="0" w:space="0" w:color="auto"/>
        <w:right w:val="none" w:sz="0" w:space="0" w:color="auto"/>
      </w:divBdr>
    </w:div>
    <w:div w:id="7828961">
      <w:bodyDiv w:val="1"/>
      <w:marLeft w:val="0"/>
      <w:marRight w:val="0"/>
      <w:marTop w:val="0"/>
      <w:marBottom w:val="0"/>
      <w:divBdr>
        <w:top w:val="none" w:sz="0" w:space="0" w:color="auto"/>
        <w:left w:val="none" w:sz="0" w:space="0" w:color="auto"/>
        <w:bottom w:val="none" w:sz="0" w:space="0" w:color="auto"/>
        <w:right w:val="none" w:sz="0" w:space="0" w:color="auto"/>
      </w:divBdr>
    </w:div>
    <w:div w:id="8340231">
      <w:bodyDiv w:val="1"/>
      <w:marLeft w:val="0"/>
      <w:marRight w:val="0"/>
      <w:marTop w:val="0"/>
      <w:marBottom w:val="0"/>
      <w:divBdr>
        <w:top w:val="none" w:sz="0" w:space="0" w:color="auto"/>
        <w:left w:val="none" w:sz="0" w:space="0" w:color="auto"/>
        <w:bottom w:val="none" w:sz="0" w:space="0" w:color="auto"/>
        <w:right w:val="none" w:sz="0" w:space="0" w:color="auto"/>
      </w:divBdr>
    </w:div>
    <w:div w:id="11225855">
      <w:bodyDiv w:val="1"/>
      <w:marLeft w:val="0"/>
      <w:marRight w:val="0"/>
      <w:marTop w:val="0"/>
      <w:marBottom w:val="0"/>
      <w:divBdr>
        <w:top w:val="none" w:sz="0" w:space="0" w:color="auto"/>
        <w:left w:val="none" w:sz="0" w:space="0" w:color="auto"/>
        <w:bottom w:val="none" w:sz="0" w:space="0" w:color="auto"/>
        <w:right w:val="none" w:sz="0" w:space="0" w:color="auto"/>
      </w:divBdr>
    </w:div>
    <w:div w:id="13652908">
      <w:bodyDiv w:val="1"/>
      <w:marLeft w:val="0"/>
      <w:marRight w:val="0"/>
      <w:marTop w:val="0"/>
      <w:marBottom w:val="0"/>
      <w:divBdr>
        <w:top w:val="none" w:sz="0" w:space="0" w:color="auto"/>
        <w:left w:val="none" w:sz="0" w:space="0" w:color="auto"/>
        <w:bottom w:val="none" w:sz="0" w:space="0" w:color="auto"/>
        <w:right w:val="none" w:sz="0" w:space="0" w:color="auto"/>
      </w:divBdr>
    </w:div>
    <w:div w:id="16930736">
      <w:bodyDiv w:val="1"/>
      <w:marLeft w:val="0"/>
      <w:marRight w:val="0"/>
      <w:marTop w:val="0"/>
      <w:marBottom w:val="0"/>
      <w:divBdr>
        <w:top w:val="none" w:sz="0" w:space="0" w:color="auto"/>
        <w:left w:val="none" w:sz="0" w:space="0" w:color="auto"/>
        <w:bottom w:val="none" w:sz="0" w:space="0" w:color="auto"/>
        <w:right w:val="none" w:sz="0" w:space="0" w:color="auto"/>
      </w:divBdr>
    </w:div>
    <w:div w:id="17199879">
      <w:bodyDiv w:val="1"/>
      <w:marLeft w:val="0"/>
      <w:marRight w:val="0"/>
      <w:marTop w:val="0"/>
      <w:marBottom w:val="0"/>
      <w:divBdr>
        <w:top w:val="none" w:sz="0" w:space="0" w:color="auto"/>
        <w:left w:val="none" w:sz="0" w:space="0" w:color="auto"/>
        <w:bottom w:val="none" w:sz="0" w:space="0" w:color="auto"/>
        <w:right w:val="none" w:sz="0" w:space="0" w:color="auto"/>
      </w:divBdr>
    </w:div>
    <w:div w:id="18360842">
      <w:bodyDiv w:val="1"/>
      <w:marLeft w:val="0"/>
      <w:marRight w:val="0"/>
      <w:marTop w:val="0"/>
      <w:marBottom w:val="0"/>
      <w:divBdr>
        <w:top w:val="none" w:sz="0" w:space="0" w:color="auto"/>
        <w:left w:val="none" w:sz="0" w:space="0" w:color="auto"/>
        <w:bottom w:val="none" w:sz="0" w:space="0" w:color="auto"/>
        <w:right w:val="none" w:sz="0" w:space="0" w:color="auto"/>
      </w:divBdr>
    </w:div>
    <w:div w:id="19093129">
      <w:bodyDiv w:val="1"/>
      <w:marLeft w:val="0"/>
      <w:marRight w:val="0"/>
      <w:marTop w:val="0"/>
      <w:marBottom w:val="0"/>
      <w:divBdr>
        <w:top w:val="none" w:sz="0" w:space="0" w:color="auto"/>
        <w:left w:val="none" w:sz="0" w:space="0" w:color="auto"/>
        <w:bottom w:val="none" w:sz="0" w:space="0" w:color="auto"/>
        <w:right w:val="none" w:sz="0" w:space="0" w:color="auto"/>
      </w:divBdr>
    </w:div>
    <w:div w:id="20057580">
      <w:bodyDiv w:val="1"/>
      <w:marLeft w:val="0"/>
      <w:marRight w:val="0"/>
      <w:marTop w:val="0"/>
      <w:marBottom w:val="0"/>
      <w:divBdr>
        <w:top w:val="none" w:sz="0" w:space="0" w:color="auto"/>
        <w:left w:val="none" w:sz="0" w:space="0" w:color="auto"/>
        <w:bottom w:val="none" w:sz="0" w:space="0" w:color="auto"/>
        <w:right w:val="none" w:sz="0" w:space="0" w:color="auto"/>
      </w:divBdr>
    </w:div>
    <w:div w:id="20478188">
      <w:bodyDiv w:val="1"/>
      <w:marLeft w:val="0"/>
      <w:marRight w:val="0"/>
      <w:marTop w:val="0"/>
      <w:marBottom w:val="0"/>
      <w:divBdr>
        <w:top w:val="none" w:sz="0" w:space="0" w:color="auto"/>
        <w:left w:val="none" w:sz="0" w:space="0" w:color="auto"/>
        <w:bottom w:val="none" w:sz="0" w:space="0" w:color="auto"/>
        <w:right w:val="none" w:sz="0" w:space="0" w:color="auto"/>
      </w:divBdr>
    </w:div>
    <w:div w:id="20514471">
      <w:bodyDiv w:val="1"/>
      <w:marLeft w:val="0"/>
      <w:marRight w:val="0"/>
      <w:marTop w:val="0"/>
      <w:marBottom w:val="0"/>
      <w:divBdr>
        <w:top w:val="none" w:sz="0" w:space="0" w:color="auto"/>
        <w:left w:val="none" w:sz="0" w:space="0" w:color="auto"/>
        <w:bottom w:val="none" w:sz="0" w:space="0" w:color="auto"/>
        <w:right w:val="none" w:sz="0" w:space="0" w:color="auto"/>
      </w:divBdr>
    </w:div>
    <w:div w:id="20516142">
      <w:bodyDiv w:val="1"/>
      <w:marLeft w:val="0"/>
      <w:marRight w:val="0"/>
      <w:marTop w:val="0"/>
      <w:marBottom w:val="0"/>
      <w:divBdr>
        <w:top w:val="none" w:sz="0" w:space="0" w:color="auto"/>
        <w:left w:val="none" w:sz="0" w:space="0" w:color="auto"/>
        <w:bottom w:val="none" w:sz="0" w:space="0" w:color="auto"/>
        <w:right w:val="none" w:sz="0" w:space="0" w:color="auto"/>
      </w:divBdr>
    </w:div>
    <w:div w:id="25833578">
      <w:bodyDiv w:val="1"/>
      <w:marLeft w:val="0"/>
      <w:marRight w:val="0"/>
      <w:marTop w:val="0"/>
      <w:marBottom w:val="0"/>
      <w:divBdr>
        <w:top w:val="none" w:sz="0" w:space="0" w:color="auto"/>
        <w:left w:val="none" w:sz="0" w:space="0" w:color="auto"/>
        <w:bottom w:val="none" w:sz="0" w:space="0" w:color="auto"/>
        <w:right w:val="none" w:sz="0" w:space="0" w:color="auto"/>
      </w:divBdr>
    </w:div>
    <w:div w:id="26225851">
      <w:bodyDiv w:val="1"/>
      <w:marLeft w:val="0"/>
      <w:marRight w:val="0"/>
      <w:marTop w:val="0"/>
      <w:marBottom w:val="0"/>
      <w:divBdr>
        <w:top w:val="none" w:sz="0" w:space="0" w:color="auto"/>
        <w:left w:val="none" w:sz="0" w:space="0" w:color="auto"/>
        <w:bottom w:val="none" w:sz="0" w:space="0" w:color="auto"/>
        <w:right w:val="none" w:sz="0" w:space="0" w:color="auto"/>
      </w:divBdr>
    </w:div>
    <w:div w:id="27608578">
      <w:bodyDiv w:val="1"/>
      <w:marLeft w:val="0"/>
      <w:marRight w:val="0"/>
      <w:marTop w:val="0"/>
      <w:marBottom w:val="0"/>
      <w:divBdr>
        <w:top w:val="none" w:sz="0" w:space="0" w:color="auto"/>
        <w:left w:val="none" w:sz="0" w:space="0" w:color="auto"/>
        <w:bottom w:val="none" w:sz="0" w:space="0" w:color="auto"/>
        <w:right w:val="none" w:sz="0" w:space="0" w:color="auto"/>
      </w:divBdr>
    </w:div>
    <w:div w:id="32121461">
      <w:bodyDiv w:val="1"/>
      <w:marLeft w:val="0"/>
      <w:marRight w:val="0"/>
      <w:marTop w:val="0"/>
      <w:marBottom w:val="0"/>
      <w:divBdr>
        <w:top w:val="none" w:sz="0" w:space="0" w:color="auto"/>
        <w:left w:val="none" w:sz="0" w:space="0" w:color="auto"/>
        <w:bottom w:val="none" w:sz="0" w:space="0" w:color="auto"/>
        <w:right w:val="none" w:sz="0" w:space="0" w:color="auto"/>
      </w:divBdr>
    </w:div>
    <w:div w:id="37552818">
      <w:bodyDiv w:val="1"/>
      <w:marLeft w:val="0"/>
      <w:marRight w:val="0"/>
      <w:marTop w:val="0"/>
      <w:marBottom w:val="0"/>
      <w:divBdr>
        <w:top w:val="none" w:sz="0" w:space="0" w:color="auto"/>
        <w:left w:val="none" w:sz="0" w:space="0" w:color="auto"/>
        <w:bottom w:val="none" w:sz="0" w:space="0" w:color="auto"/>
        <w:right w:val="none" w:sz="0" w:space="0" w:color="auto"/>
      </w:divBdr>
    </w:div>
    <w:div w:id="39020956">
      <w:bodyDiv w:val="1"/>
      <w:marLeft w:val="0"/>
      <w:marRight w:val="0"/>
      <w:marTop w:val="0"/>
      <w:marBottom w:val="0"/>
      <w:divBdr>
        <w:top w:val="none" w:sz="0" w:space="0" w:color="auto"/>
        <w:left w:val="none" w:sz="0" w:space="0" w:color="auto"/>
        <w:bottom w:val="none" w:sz="0" w:space="0" w:color="auto"/>
        <w:right w:val="none" w:sz="0" w:space="0" w:color="auto"/>
      </w:divBdr>
    </w:div>
    <w:div w:id="40712981">
      <w:bodyDiv w:val="1"/>
      <w:marLeft w:val="0"/>
      <w:marRight w:val="0"/>
      <w:marTop w:val="0"/>
      <w:marBottom w:val="0"/>
      <w:divBdr>
        <w:top w:val="none" w:sz="0" w:space="0" w:color="auto"/>
        <w:left w:val="none" w:sz="0" w:space="0" w:color="auto"/>
        <w:bottom w:val="none" w:sz="0" w:space="0" w:color="auto"/>
        <w:right w:val="none" w:sz="0" w:space="0" w:color="auto"/>
      </w:divBdr>
    </w:div>
    <w:div w:id="42949384">
      <w:bodyDiv w:val="1"/>
      <w:marLeft w:val="0"/>
      <w:marRight w:val="0"/>
      <w:marTop w:val="0"/>
      <w:marBottom w:val="0"/>
      <w:divBdr>
        <w:top w:val="none" w:sz="0" w:space="0" w:color="auto"/>
        <w:left w:val="none" w:sz="0" w:space="0" w:color="auto"/>
        <w:bottom w:val="none" w:sz="0" w:space="0" w:color="auto"/>
        <w:right w:val="none" w:sz="0" w:space="0" w:color="auto"/>
      </w:divBdr>
    </w:div>
    <w:div w:id="50277694">
      <w:bodyDiv w:val="1"/>
      <w:marLeft w:val="0"/>
      <w:marRight w:val="0"/>
      <w:marTop w:val="0"/>
      <w:marBottom w:val="0"/>
      <w:divBdr>
        <w:top w:val="none" w:sz="0" w:space="0" w:color="auto"/>
        <w:left w:val="none" w:sz="0" w:space="0" w:color="auto"/>
        <w:bottom w:val="none" w:sz="0" w:space="0" w:color="auto"/>
        <w:right w:val="none" w:sz="0" w:space="0" w:color="auto"/>
      </w:divBdr>
    </w:div>
    <w:div w:id="56629383">
      <w:bodyDiv w:val="1"/>
      <w:marLeft w:val="0"/>
      <w:marRight w:val="0"/>
      <w:marTop w:val="0"/>
      <w:marBottom w:val="0"/>
      <w:divBdr>
        <w:top w:val="none" w:sz="0" w:space="0" w:color="auto"/>
        <w:left w:val="none" w:sz="0" w:space="0" w:color="auto"/>
        <w:bottom w:val="none" w:sz="0" w:space="0" w:color="auto"/>
        <w:right w:val="none" w:sz="0" w:space="0" w:color="auto"/>
      </w:divBdr>
    </w:div>
    <w:div w:id="56786543">
      <w:bodyDiv w:val="1"/>
      <w:marLeft w:val="0"/>
      <w:marRight w:val="0"/>
      <w:marTop w:val="0"/>
      <w:marBottom w:val="0"/>
      <w:divBdr>
        <w:top w:val="none" w:sz="0" w:space="0" w:color="auto"/>
        <w:left w:val="none" w:sz="0" w:space="0" w:color="auto"/>
        <w:bottom w:val="none" w:sz="0" w:space="0" w:color="auto"/>
        <w:right w:val="none" w:sz="0" w:space="0" w:color="auto"/>
      </w:divBdr>
    </w:div>
    <w:div w:id="58210603">
      <w:bodyDiv w:val="1"/>
      <w:marLeft w:val="0"/>
      <w:marRight w:val="0"/>
      <w:marTop w:val="0"/>
      <w:marBottom w:val="0"/>
      <w:divBdr>
        <w:top w:val="none" w:sz="0" w:space="0" w:color="auto"/>
        <w:left w:val="none" w:sz="0" w:space="0" w:color="auto"/>
        <w:bottom w:val="none" w:sz="0" w:space="0" w:color="auto"/>
        <w:right w:val="none" w:sz="0" w:space="0" w:color="auto"/>
      </w:divBdr>
    </w:div>
    <w:div w:id="59452244">
      <w:bodyDiv w:val="1"/>
      <w:marLeft w:val="0"/>
      <w:marRight w:val="0"/>
      <w:marTop w:val="0"/>
      <w:marBottom w:val="0"/>
      <w:divBdr>
        <w:top w:val="none" w:sz="0" w:space="0" w:color="auto"/>
        <w:left w:val="none" w:sz="0" w:space="0" w:color="auto"/>
        <w:bottom w:val="none" w:sz="0" w:space="0" w:color="auto"/>
        <w:right w:val="none" w:sz="0" w:space="0" w:color="auto"/>
      </w:divBdr>
    </w:div>
    <w:div w:id="61222930">
      <w:bodyDiv w:val="1"/>
      <w:marLeft w:val="0"/>
      <w:marRight w:val="0"/>
      <w:marTop w:val="0"/>
      <w:marBottom w:val="0"/>
      <w:divBdr>
        <w:top w:val="none" w:sz="0" w:space="0" w:color="auto"/>
        <w:left w:val="none" w:sz="0" w:space="0" w:color="auto"/>
        <w:bottom w:val="none" w:sz="0" w:space="0" w:color="auto"/>
        <w:right w:val="none" w:sz="0" w:space="0" w:color="auto"/>
      </w:divBdr>
    </w:div>
    <w:div w:id="62026453">
      <w:bodyDiv w:val="1"/>
      <w:marLeft w:val="0"/>
      <w:marRight w:val="0"/>
      <w:marTop w:val="0"/>
      <w:marBottom w:val="0"/>
      <w:divBdr>
        <w:top w:val="none" w:sz="0" w:space="0" w:color="auto"/>
        <w:left w:val="none" w:sz="0" w:space="0" w:color="auto"/>
        <w:bottom w:val="none" w:sz="0" w:space="0" w:color="auto"/>
        <w:right w:val="none" w:sz="0" w:space="0" w:color="auto"/>
      </w:divBdr>
    </w:div>
    <w:div w:id="62535067">
      <w:bodyDiv w:val="1"/>
      <w:marLeft w:val="0"/>
      <w:marRight w:val="0"/>
      <w:marTop w:val="0"/>
      <w:marBottom w:val="0"/>
      <w:divBdr>
        <w:top w:val="none" w:sz="0" w:space="0" w:color="auto"/>
        <w:left w:val="none" w:sz="0" w:space="0" w:color="auto"/>
        <w:bottom w:val="none" w:sz="0" w:space="0" w:color="auto"/>
        <w:right w:val="none" w:sz="0" w:space="0" w:color="auto"/>
      </w:divBdr>
    </w:div>
    <w:div w:id="68386077">
      <w:bodyDiv w:val="1"/>
      <w:marLeft w:val="0"/>
      <w:marRight w:val="0"/>
      <w:marTop w:val="0"/>
      <w:marBottom w:val="0"/>
      <w:divBdr>
        <w:top w:val="none" w:sz="0" w:space="0" w:color="auto"/>
        <w:left w:val="none" w:sz="0" w:space="0" w:color="auto"/>
        <w:bottom w:val="none" w:sz="0" w:space="0" w:color="auto"/>
        <w:right w:val="none" w:sz="0" w:space="0" w:color="auto"/>
      </w:divBdr>
    </w:div>
    <w:div w:id="70589080">
      <w:bodyDiv w:val="1"/>
      <w:marLeft w:val="0"/>
      <w:marRight w:val="0"/>
      <w:marTop w:val="0"/>
      <w:marBottom w:val="0"/>
      <w:divBdr>
        <w:top w:val="none" w:sz="0" w:space="0" w:color="auto"/>
        <w:left w:val="none" w:sz="0" w:space="0" w:color="auto"/>
        <w:bottom w:val="none" w:sz="0" w:space="0" w:color="auto"/>
        <w:right w:val="none" w:sz="0" w:space="0" w:color="auto"/>
      </w:divBdr>
    </w:div>
    <w:div w:id="73165245">
      <w:bodyDiv w:val="1"/>
      <w:marLeft w:val="0"/>
      <w:marRight w:val="0"/>
      <w:marTop w:val="0"/>
      <w:marBottom w:val="0"/>
      <w:divBdr>
        <w:top w:val="none" w:sz="0" w:space="0" w:color="auto"/>
        <w:left w:val="none" w:sz="0" w:space="0" w:color="auto"/>
        <w:bottom w:val="none" w:sz="0" w:space="0" w:color="auto"/>
        <w:right w:val="none" w:sz="0" w:space="0" w:color="auto"/>
      </w:divBdr>
    </w:div>
    <w:div w:id="74783445">
      <w:bodyDiv w:val="1"/>
      <w:marLeft w:val="0"/>
      <w:marRight w:val="0"/>
      <w:marTop w:val="0"/>
      <w:marBottom w:val="0"/>
      <w:divBdr>
        <w:top w:val="none" w:sz="0" w:space="0" w:color="auto"/>
        <w:left w:val="none" w:sz="0" w:space="0" w:color="auto"/>
        <w:bottom w:val="none" w:sz="0" w:space="0" w:color="auto"/>
        <w:right w:val="none" w:sz="0" w:space="0" w:color="auto"/>
      </w:divBdr>
    </w:div>
    <w:div w:id="78140458">
      <w:bodyDiv w:val="1"/>
      <w:marLeft w:val="0"/>
      <w:marRight w:val="0"/>
      <w:marTop w:val="0"/>
      <w:marBottom w:val="0"/>
      <w:divBdr>
        <w:top w:val="none" w:sz="0" w:space="0" w:color="auto"/>
        <w:left w:val="none" w:sz="0" w:space="0" w:color="auto"/>
        <w:bottom w:val="none" w:sz="0" w:space="0" w:color="auto"/>
        <w:right w:val="none" w:sz="0" w:space="0" w:color="auto"/>
      </w:divBdr>
    </w:div>
    <w:div w:id="78409756">
      <w:bodyDiv w:val="1"/>
      <w:marLeft w:val="0"/>
      <w:marRight w:val="0"/>
      <w:marTop w:val="0"/>
      <w:marBottom w:val="0"/>
      <w:divBdr>
        <w:top w:val="none" w:sz="0" w:space="0" w:color="auto"/>
        <w:left w:val="none" w:sz="0" w:space="0" w:color="auto"/>
        <w:bottom w:val="none" w:sz="0" w:space="0" w:color="auto"/>
        <w:right w:val="none" w:sz="0" w:space="0" w:color="auto"/>
      </w:divBdr>
    </w:div>
    <w:div w:id="84813081">
      <w:bodyDiv w:val="1"/>
      <w:marLeft w:val="0"/>
      <w:marRight w:val="0"/>
      <w:marTop w:val="0"/>
      <w:marBottom w:val="0"/>
      <w:divBdr>
        <w:top w:val="none" w:sz="0" w:space="0" w:color="auto"/>
        <w:left w:val="none" w:sz="0" w:space="0" w:color="auto"/>
        <w:bottom w:val="none" w:sz="0" w:space="0" w:color="auto"/>
        <w:right w:val="none" w:sz="0" w:space="0" w:color="auto"/>
      </w:divBdr>
    </w:div>
    <w:div w:id="87771091">
      <w:bodyDiv w:val="1"/>
      <w:marLeft w:val="0"/>
      <w:marRight w:val="0"/>
      <w:marTop w:val="0"/>
      <w:marBottom w:val="0"/>
      <w:divBdr>
        <w:top w:val="none" w:sz="0" w:space="0" w:color="auto"/>
        <w:left w:val="none" w:sz="0" w:space="0" w:color="auto"/>
        <w:bottom w:val="none" w:sz="0" w:space="0" w:color="auto"/>
        <w:right w:val="none" w:sz="0" w:space="0" w:color="auto"/>
      </w:divBdr>
    </w:div>
    <w:div w:id="90206549">
      <w:bodyDiv w:val="1"/>
      <w:marLeft w:val="0"/>
      <w:marRight w:val="0"/>
      <w:marTop w:val="0"/>
      <w:marBottom w:val="0"/>
      <w:divBdr>
        <w:top w:val="none" w:sz="0" w:space="0" w:color="auto"/>
        <w:left w:val="none" w:sz="0" w:space="0" w:color="auto"/>
        <w:bottom w:val="none" w:sz="0" w:space="0" w:color="auto"/>
        <w:right w:val="none" w:sz="0" w:space="0" w:color="auto"/>
      </w:divBdr>
    </w:div>
    <w:div w:id="91632832">
      <w:bodyDiv w:val="1"/>
      <w:marLeft w:val="0"/>
      <w:marRight w:val="0"/>
      <w:marTop w:val="0"/>
      <w:marBottom w:val="0"/>
      <w:divBdr>
        <w:top w:val="none" w:sz="0" w:space="0" w:color="auto"/>
        <w:left w:val="none" w:sz="0" w:space="0" w:color="auto"/>
        <w:bottom w:val="none" w:sz="0" w:space="0" w:color="auto"/>
        <w:right w:val="none" w:sz="0" w:space="0" w:color="auto"/>
      </w:divBdr>
    </w:div>
    <w:div w:id="93787078">
      <w:bodyDiv w:val="1"/>
      <w:marLeft w:val="0"/>
      <w:marRight w:val="0"/>
      <w:marTop w:val="0"/>
      <w:marBottom w:val="0"/>
      <w:divBdr>
        <w:top w:val="none" w:sz="0" w:space="0" w:color="auto"/>
        <w:left w:val="none" w:sz="0" w:space="0" w:color="auto"/>
        <w:bottom w:val="none" w:sz="0" w:space="0" w:color="auto"/>
        <w:right w:val="none" w:sz="0" w:space="0" w:color="auto"/>
      </w:divBdr>
    </w:div>
    <w:div w:id="98531750">
      <w:bodyDiv w:val="1"/>
      <w:marLeft w:val="0"/>
      <w:marRight w:val="0"/>
      <w:marTop w:val="0"/>
      <w:marBottom w:val="0"/>
      <w:divBdr>
        <w:top w:val="none" w:sz="0" w:space="0" w:color="auto"/>
        <w:left w:val="none" w:sz="0" w:space="0" w:color="auto"/>
        <w:bottom w:val="none" w:sz="0" w:space="0" w:color="auto"/>
        <w:right w:val="none" w:sz="0" w:space="0" w:color="auto"/>
      </w:divBdr>
    </w:div>
    <w:div w:id="99572298">
      <w:bodyDiv w:val="1"/>
      <w:marLeft w:val="0"/>
      <w:marRight w:val="0"/>
      <w:marTop w:val="0"/>
      <w:marBottom w:val="0"/>
      <w:divBdr>
        <w:top w:val="none" w:sz="0" w:space="0" w:color="auto"/>
        <w:left w:val="none" w:sz="0" w:space="0" w:color="auto"/>
        <w:bottom w:val="none" w:sz="0" w:space="0" w:color="auto"/>
        <w:right w:val="none" w:sz="0" w:space="0" w:color="auto"/>
      </w:divBdr>
    </w:div>
    <w:div w:id="100230257">
      <w:bodyDiv w:val="1"/>
      <w:marLeft w:val="0"/>
      <w:marRight w:val="0"/>
      <w:marTop w:val="0"/>
      <w:marBottom w:val="0"/>
      <w:divBdr>
        <w:top w:val="none" w:sz="0" w:space="0" w:color="auto"/>
        <w:left w:val="none" w:sz="0" w:space="0" w:color="auto"/>
        <w:bottom w:val="none" w:sz="0" w:space="0" w:color="auto"/>
        <w:right w:val="none" w:sz="0" w:space="0" w:color="auto"/>
      </w:divBdr>
    </w:div>
    <w:div w:id="100422314">
      <w:bodyDiv w:val="1"/>
      <w:marLeft w:val="0"/>
      <w:marRight w:val="0"/>
      <w:marTop w:val="0"/>
      <w:marBottom w:val="0"/>
      <w:divBdr>
        <w:top w:val="none" w:sz="0" w:space="0" w:color="auto"/>
        <w:left w:val="none" w:sz="0" w:space="0" w:color="auto"/>
        <w:bottom w:val="none" w:sz="0" w:space="0" w:color="auto"/>
        <w:right w:val="none" w:sz="0" w:space="0" w:color="auto"/>
      </w:divBdr>
    </w:div>
    <w:div w:id="100491644">
      <w:bodyDiv w:val="1"/>
      <w:marLeft w:val="0"/>
      <w:marRight w:val="0"/>
      <w:marTop w:val="0"/>
      <w:marBottom w:val="0"/>
      <w:divBdr>
        <w:top w:val="none" w:sz="0" w:space="0" w:color="auto"/>
        <w:left w:val="none" w:sz="0" w:space="0" w:color="auto"/>
        <w:bottom w:val="none" w:sz="0" w:space="0" w:color="auto"/>
        <w:right w:val="none" w:sz="0" w:space="0" w:color="auto"/>
      </w:divBdr>
    </w:div>
    <w:div w:id="102120548">
      <w:bodyDiv w:val="1"/>
      <w:marLeft w:val="0"/>
      <w:marRight w:val="0"/>
      <w:marTop w:val="0"/>
      <w:marBottom w:val="0"/>
      <w:divBdr>
        <w:top w:val="none" w:sz="0" w:space="0" w:color="auto"/>
        <w:left w:val="none" w:sz="0" w:space="0" w:color="auto"/>
        <w:bottom w:val="none" w:sz="0" w:space="0" w:color="auto"/>
        <w:right w:val="none" w:sz="0" w:space="0" w:color="auto"/>
      </w:divBdr>
    </w:div>
    <w:div w:id="102236243">
      <w:bodyDiv w:val="1"/>
      <w:marLeft w:val="0"/>
      <w:marRight w:val="0"/>
      <w:marTop w:val="0"/>
      <w:marBottom w:val="0"/>
      <w:divBdr>
        <w:top w:val="none" w:sz="0" w:space="0" w:color="auto"/>
        <w:left w:val="none" w:sz="0" w:space="0" w:color="auto"/>
        <w:bottom w:val="none" w:sz="0" w:space="0" w:color="auto"/>
        <w:right w:val="none" w:sz="0" w:space="0" w:color="auto"/>
      </w:divBdr>
    </w:div>
    <w:div w:id="107088189">
      <w:bodyDiv w:val="1"/>
      <w:marLeft w:val="0"/>
      <w:marRight w:val="0"/>
      <w:marTop w:val="0"/>
      <w:marBottom w:val="0"/>
      <w:divBdr>
        <w:top w:val="none" w:sz="0" w:space="0" w:color="auto"/>
        <w:left w:val="none" w:sz="0" w:space="0" w:color="auto"/>
        <w:bottom w:val="none" w:sz="0" w:space="0" w:color="auto"/>
        <w:right w:val="none" w:sz="0" w:space="0" w:color="auto"/>
      </w:divBdr>
    </w:div>
    <w:div w:id="109322768">
      <w:bodyDiv w:val="1"/>
      <w:marLeft w:val="0"/>
      <w:marRight w:val="0"/>
      <w:marTop w:val="0"/>
      <w:marBottom w:val="0"/>
      <w:divBdr>
        <w:top w:val="none" w:sz="0" w:space="0" w:color="auto"/>
        <w:left w:val="none" w:sz="0" w:space="0" w:color="auto"/>
        <w:bottom w:val="none" w:sz="0" w:space="0" w:color="auto"/>
        <w:right w:val="none" w:sz="0" w:space="0" w:color="auto"/>
      </w:divBdr>
    </w:div>
    <w:div w:id="112332406">
      <w:bodyDiv w:val="1"/>
      <w:marLeft w:val="0"/>
      <w:marRight w:val="0"/>
      <w:marTop w:val="0"/>
      <w:marBottom w:val="0"/>
      <w:divBdr>
        <w:top w:val="none" w:sz="0" w:space="0" w:color="auto"/>
        <w:left w:val="none" w:sz="0" w:space="0" w:color="auto"/>
        <w:bottom w:val="none" w:sz="0" w:space="0" w:color="auto"/>
        <w:right w:val="none" w:sz="0" w:space="0" w:color="auto"/>
      </w:divBdr>
    </w:div>
    <w:div w:id="116722558">
      <w:bodyDiv w:val="1"/>
      <w:marLeft w:val="0"/>
      <w:marRight w:val="0"/>
      <w:marTop w:val="0"/>
      <w:marBottom w:val="0"/>
      <w:divBdr>
        <w:top w:val="none" w:sz="0" w:space="0" w:color="auto"/>
        <w:left w:val="none" w:sz="0" w:space="0" w:color="auto"/>
        <w:bottom w:val="none" w:sz="0" w:space="0" w:color="auto"/>
        <w:right w:val="none" w:sz="0" w:space="0" w:color="auto"/>
      </w:divBdr>
    </w:div>
    <w:div w:id="117377495">
      <w:bodyDiv w:val="1"/>
      <w:marLeft w:val="0"/>
      <w:marRight w:val="0"/>
      <w:marTop w:val="0"/>
      <w:marBottom w:val="0"/>
      <w:divBdr>
        <w:top w:val="none" w:sz="0" w:space="0" w:color="auto"/>
        <w:left w:val="none" w:sz="0" w:space="0" w:color="auto"/>
        <w:bottom w:val="none" w:sz="0" w:space="0" w:color="auto"/>
        <w:right w:val="none" w:sz="0" w:space="0" w:color="auto"/>
      </w:divBdr>
    </w:div>
    <w:div w:id="123625983">
      <w:bodyDiv w:val="1"/>
      <w:marLeft w:val="0"/>
      <w:marRight w:val="0"/>
      <w:marTop w:val="0"/>
      <w:marBottom w:val="0"/>
      <w:divBdr>
        <w:top w:val="none" w:sz="0" w:space="0" w:color="auto"/>
        <w:left w:val="none" w:sz="0" w:space="0" w:color="auto"/>
        <w:bottom w:val="none" w:sz="0" w:space="0" w:color="auto"/>
        <w:right w:val="none" w:sz="0" w:space="0" w:color="auto"/>
      </w:divBdr>
    </w:div>
    <w:div w:id="124659455">
      <w:bodyDiv w:val="1"/>
      <w:marLeft w:val="0"/>
      <w:marRight w:val="0"/>
      <w:marTop w:val="0"/>
      <w:marBottom w:val="0"/>
      <w:divBdr>
        <w:top w:val="none" w:sz="0" w:space="0" w:color="auto"/>
        <w:left w:val="none" w:sz="0" w:space="0" w:color="auto"/>
        <w:bottom w:val="none" w:sz="0" w:space="0" w:color="auto"/>
        <w:right w:val="none" w:sz="0" w:space="0" w:color="auto"/>
      </w:divBdr>
    </w:div>
    <w:div w:id="124743899">
      <w:bodyDiv w:val="1"/>
      <w:marLeft w:val="0"/>
      <w:marRight w:val="0"/>
      <w:marTop w:val="0"/>
      <w:marBottom w:val="0"/>
      <w:divBdr>
        <w:top w:val="none" w:sz="0" w:space="0" w:color="auto"/>
        <w:left w:val="none" w:sz="0" w:space="0" w:color="auto"/>
        <w:bottom w:val="none" w:sz="0" w:space="0" w:color="auto"/>
        <w:right w:val="none" w:sz="0" w:space="0" w:color="auto"/>
      </w:divBdr>
    </w:div>
    <w:div w:id="131679138">
      <w:bodyDiv w:val="1"/>
      <w:marLeft w:val="0"/>
      <w:marRight w:val="0"/>
      <w:marTop w:val="0"/>
      <w:marBottom w:val="0"/>
      <w:divBdr>
        <w:top w:val="none" w:sz="0" w:space="0" w:color="auto"/>
        <w:left w:val="none" w:sz="0" w:space="0" w:color="auto"/>
        <w:bottom w:val="none" w:sz="0" w:space="0" w:color="auto"/>
        <w:right w:val="none" w:sz="0" w:space="0" w:color="auto"/>
      </w:divBdr>
    </w:div>
    <w:div w:id="132793618">
      <w:bodyDiv w:val="1"/>
      <w:marLeft w:val="0"/>
      <w:marRight w:val="0"/>
      <w:marTop w:val="0"/>
      <w:marBottom w:val="0"/>
      <w:divBdr>
        <w:top w:val="none" w:sz="0" w:space="0" w:color="auto"/>
        <w:left w:val="none" w:sz="0" w:space="0" w:color="auto"/>
        <w:bottom w:val="none" w:sz="0" w:space="0" w:color="auto"/>
        <w:right w:val="none" w:sz="0" w:space="0" w:color="auto"/>
      </w:divBdr>
      <w:divsChild>
        <w:div w:id="52780102">
          <w:marLeft w:val="0"/>
          <w:marRight w:val="0"/>
          <w:marTop w:val="0"/>
          <w:marBottom w:val="0"/>
          <w:divBdr>
            <w:top w:val="none" w:sz="0" w:space="0" w:color="auto"/>
            <w:left w:val="none" w:sz="0" w:space="0" w:color="auto"/>
            <w:bottom w:val="none" w:sz="0" w:space="0" w:color="auto"/>
            <w:right w:val="none" w:sz="0" w:space="0" w:color="auto"/>
          </w:divBdr>
          <w:divsChild>
            <w:div w:id="1028529074">
              <w:marLeft w:val="0"/>
              <w:marRight w:val="0"/>
              <w:marTop w:val="45"/>
              <w:marBottom w:val="0"/>
              <w:divBdr>
                <w:top w:val="none" w:sz="0" w:space="0" w:color="auto"/>
                <w:left w:val="none" w:sz="0" w:space="0" w:color="auto"/>
                <w:bottom w:val="none" w:sz="0" w:space="0" w:color="auto"/>
                <w:right w:val="none" w:sz="0" w:space="0" w:color="auto"/>
              </w:divBdr>
              <w:divsChild>
                <w:div w:id="99649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9535">
      <w:bodyDiv w:val="1"/>
      <w:marLeft w:val="0"/>
      <w:marRight w:val="0"/>
      <w:marTop w:val="0"/>
      <w:marBottom w:val="0"/>
      <w:divBdr>
        <w:top w:val="none" w:sz="0" w:space="0" w:color="auto"/>
        <w:left w:val="none" w:sz="0" w:space="0" w:color="auto"/>
        <w:bottom w:val="none" w:sz="0" w:space="0" w:color="auto"/>
        <w:right w:val="none" w:sz="0" w:space="0" w:color="auto"/>
      </w:divBdr>
    </w:div>
    <w:div w:id="135800859">
      <w:bodyDiv w:val="1"/>
      <w:marLeft w:val="0"/>
      <w:marRight w:val="0"/>
      <w:marTop w:val="0"/>
      <w:marBottom w:val="0"/>
      <w:divBdr>
        <w:top w:val="none" w:sz="0" w:space="0" w:color="auto"/>
        <w:left w:val="none" w:sz="0" w:space="0" w:color="auto"/>
        <w:bottom w:val="none" w:sz="0" w:space="0" w:color="auto"/>
        <w:right w:val="none" w:sz="0" w:space="0" w:color="auto"/>
      </w:divBdr>
    </w:div>
    <w:div w:id="137233961">
      <w:bodyDiv w:val="1"/>
      <w:marLeft w:val="0"/>
      <w:marRight w:val="0"/>
      <w:marTop w:val="0"/>
      <w:marBottom w:val="0"/>
      <w:divBdr>
        <w:top w:val="none" w:sz="0" w:space="0" w:color="auto"/>
        <w:left w:val="none" w:sz="0" w:space="0" w:color="auto"/>
        <w:bottom w:val="none" w:sz="0" w:space="0" w:color="auto"/>
        <w:right w:val="none" w:sz="0" w:space="0" w:color="auto"/>
      </w:divBdr>
    </w:div>
    <w:div w:id="137500690">
      <w:bodyDiv w:val="1"/>
      <w:marLeft w:val="0"/>
      <w:marRight w:val="0"/>
      <w:marTop w:val="0"/>
      <w:marBottom w:val="0"/>
      <w:divBdr>
        <w:top w:val="none" w:sz="0" w:space="0" w:color="auto"/>
        <w:left w:val="none" w:sz="0" w:space="0" w:color="auto"/>
        <w:bottom w:val="none" w:sz="0" w:space="0" w:color="auto"/>
        <w:right w:val="none" w:sz="0" w:space="0" w:color="auto"/>
      </w:divBdr>
    </w:div>
    <w:div w:id="137576685">
      <w:bodyDiv w:val="1"/>
      <w:marLeft w:val="0"/>
      <w:marRight w:val="0"/>
      <w:marTop w:val="0"/>
      <w:marBottom w:val="0"/>
      <w:divBdr>
        <w:top w:val="none" w:sz="0" w:space="0" w:color="auto"/>
        <w:left w:val="none" w:sz="0" w:space="0" w:color="auto"/>
        <w:bottom w:val="none" w:sz="0" w:space="0" w:color="auto"/>
        <w:right w:val="none" w:sz="0" w:space="0" w:color="auto"/>
      </w:divBdr>
    </w:div>
    <w:div w:id="148208011">
      <w:bodyDiv w:val="1"/>
      <w:marLeft w:val="0"/>
      <w:marRight w:val="0"/>
      <w:marTop w:val="0"/>
      <w:marBottom w:val="0"/>
      <w:divBdr>
        <w:top w:val="none" w:sz="0" w:space="0" w:color="auto"/>
        <w:left w:val="none" w:sz="0" w:space="0" w:color="auto"/>
        <w:bottom w:val="none" w:sz="0" w:space="0" w:color="auto"/>
        <w:right w:val="none" w:sz="0" w:space="0" w:color="auto"/>
      </w:divBdr>
    </w:div>
    <w:div w:id="149635130">
      <w:bodyDiv w:val="1"/>
      <w:marLeft w:val="0"/>
      <w:marRight w:val="0"/>
      <w:marTop w:val="0"/>
      <w:marBottom w:val="0"/>
      <w:divBdr>
        <w:top w:val="none" w:sz="0" w:space="0" w:color="auto"/>
        <w:left w:val="none" w:sz="0" w:space="0" w:color="auto"/>
        <w:bottom w:val="none" w:sz="0" w:space="0" w:color="auto"/>
        <w:right w:val="none" w:sz="0" w:space="0" w:color="auto"/>
      </w:divBdr>
    </w:div>
    <w:div w:id="150028797">
      <w:bodyDiv w:val="1"/>
      <w:marLeft w:val="0"/>
      <w:marRight w:val="0"/>
      <w:marTop w:val="0"/>
      <w:marBottom w:val="0"/>
      <w:divBdr>
        <w:top w:val="none" w:sz="0" w:space="0" w:color="auto"/>
        <w:left w:val="none" w:sz="0" w:space="0" w:color="auto"/>
        <w:bottom w:val="none" w:sz="0" w:space="0" w:color="auto"/>
        <w:right w:val="none" w:sz="0" w:space="0" w:color="auto"/>
      </w:divBdr>
    </w:div>
    <w:div w:id="151214520">
      <w:bodyDiv w:val="1"/>
      <w:marLeft w:val="0"/>
      <w:marRight w:val="0"/>
      <w:marTop w:val="0"/>
      <w:marBottom w:val="0"/>
      <w:divBdr>
        <w:top w:val="none" w:sz="0" w:space="0" w:color="auto"/>
        <w:left w:val="none" w:sz="0" w:space="0" w:color="auto"/>
        <w:bottom w:val="none" w:sz="0" w:space="0" w:color="auto"/>
        <w:right w:val="none" w:sz="0" w:space="0" w:color="auto"/>
      </w:divBdr>
    </w:div>
    <w:div w:id="157503987">
      <w:bodyDiv w:val="1"/>
      <w:marLeft w:val="0"/>
      <w:marRight w:val="0"/>
      <w:marTop w:val="0"/>
      <w:marBottom w:val="0"/>
      <w:divBdr>
        <w:top w:val="none" w:sz="0" w:space="0" w:color="auto"/>
        <w:left w:val="none" w:sz="0" w:space="0" w:color="auto"/>
        <w:bottom w:val="none" w:sz="0" w:space="0" w:color="auto"/>
        <w:right w:val="none" w:sz="0" w:space="0" w:color="auto"/>
      </w:divBdr>
    </w:div>
    <w:div w:id="158423198">
      <w:bodyDiv w:val="1"/>
      <w:marLeft w:val="0"/>
      <w:marRight w:val="0"/>
      <w:marTop w:val="0"/>
      <w:marBottom w:val="0"/>
      <w:divBdr>
        <w:top w:val="none" w:sz="0" w:space="0" w:color="auto"/>
        <w:left w:val="none" w:sz="0" w:space="0" w:color="auto"/>
        <w:bottom w:val="none" w:sz="0" w:space="0" w:color="auto"/>
        <w:right w:val="none" w:sz="0" w:space="0" w:color="auto"/>
      </w:divBdr>
    </w:div>
    <w:div w:id="166140010">
      <w:bodyDiv w:val="1"/>
      <w:marLeft w:val="0"/>
      <w:marRight w:val="0"/>
      <w:marTop w:val="0"/>
      <w:marBottom w:val="0"/>
      <w:divBdr>
        <w:top w:val="none" w:sz="0" w:space="0" w:color="auto"/>
        <w:left w:val="none" w:sz="0" w:space="0" w:color="auto"/>
        <w:bottom w:val="none" w:sz="0" w:space="0" w:color="auto"/>
        <w:right w:val="none" w:sz="0" w:space="0" w:color="auto"/>
      </w:divBdr>
    </w:div>
    <w:div w:id="179053767">
      <w:bodyDiv w:val="1"/>
      <w:marLeft w:val="0"/>
      <w:marRight w:val="0"/>
      <w:marTop w:val="0"/>
      <w:marBottom w:val="0"/>
      <w:divBdr>
        <w:top w:val="none" w:sz="0" w:space="0" w:color="auto"/>
        <w:left w:val="none" w:sz="0" w:space="0" w:color="auto"/>
        <w:bottom w:val="none" w:sz="0" w:space="0" w:color="auto"/>
        <w:right w:val="none" w:sz="0" w:space="0" w:color="auto"/>
      </w:divBdr>
    </w:div>
    <w:div w:id="179634800">
      <w:bodyDiv w:val="1"/>
      <w:marLeft w:val="0"/>
      <w:marRight w:val="0"/>
      <w:marTop w:val="0"/>
      <w:marBottom w:val="0"/>
      <w:divBdr>
        <w:top w:val="none" w:sz="0" w:space="0" w:color="auto"/>
        <w:left w:val="none" w:sz="0" w:space="0" w:color="auto"/>
        <w:bottom w:val="none" w:sz="0" w:space="0" w:color="auto"/>
        <w:right w:val="none" w:sz="0" w:space="0" w:color="auto"/>
      </w:divBdr>
    </w:div>
    <w:div w:id="180045864">
      <w:bodyDiv w:val="1"/>
      <w:marLeft w:val="0"/>
      <w:marRight w:val="0"/>
      <w:marTop w:val="0"/>
      <w:marBottom w:val="0"/>
      <w:divBdr>
        <w:top w:val="none" w:sz="0" w:space="0" w:color="auto"/>
        <w:left w:val="none" w:sz="0" w:space="0" w:color="auto"/>
        <w:bottom w:val="none" w:sz="0" w:space="0" w:color="auto"/>
        <w:right w:val="none" w:sz="0" w:space="0" w:color="auto"/>
      </w:divBdr>
    </w:div>
    <w:div w:id="180048399">
      <w:bodyDiv w:val="1"/>
      <w:marLeft w:val="0"/>
      <w:marRight w:val="0"/>
      <w:marTop w:val="0"/>
      <w:marBottom w:val="0"/>
      <w:divBdr>
        <w:top w:val="none" w:sz="0" w:space="0" w:color="auto"/>
        <w:left w:val="none" w:sz="0" w:space="0" w:color="auto"/>
        <w:bottom w:val="none" w:sz="0" w:space="0" w:color="auto"/>
        <w:right w:val="none" w:sz="0" w:space="0" w:color="auto"/>
      </w:divBdr>
    </w:div>
    <w:div w:id="181013044">
      <w:bodyDiv w:val="1"/>
      <w:marLeft w:val="0"/>
      <w:marRight w:val="0"/>
      <w:marTop w:val="0"/>
      <w:marBottom w:val="0"/>
      <w:divBdr>
        <w:top w:val="none" w:sz="0" w:space="0" w:color="auto"/>
        <w:left w:val="none" w:sz="0" w:space="0" w:color="auto"/>
        <w:bottom w:val="none" w:sz="0" w:space="0" w:color="auto"/>
        <w:right w:val="none" w:sz="0" w:space="0" w:color="auto"/>
      </w:divBdr>
    </w:div>
    <w:div w:id="184440257">
      <w:bodyDiv w:val="1"/>
      <w:marLeft w:val="0"/>
      <w:marRight w:val="0"/>
      <w:marTop w:val="0"/>
      <w:marBottom w:val="0"/>
      <w:divBdr>
        <w:top w:val="none" w:sz="0" w:space="0" w:color="auto"/>
        <w:left w:val="none" w:sz="0" w:space="0" w:color="auto"/>
        <w:bottom w:val="none" w:sz="0" w:space="0" w:color="auto"/>
        <w:right w:val="none" w:sz="0" w:space="0" w:color="auto"/>
      </w:divBdr>
    </w:div>
    <w:div w:id="186647681">
      <w:bodyDiv w:val="1"/>
      <w:marLeft w:val="0"/>
      <w:marRight w:val="0"/>
      <w:marTop w:val="0"/>
      <w:marBottom w:val="0"/>
      <w:divBdr>
        <w:top w:val="none" w:sz="0" w:space="0" w:color="auto"/>
        <w:left w:val="none" w:sz="0" w:space="0" w:color="auto"/>
        <w:bottom w:val="none" w:sz="0" w:space="0" w:color="auto"/>
        <w:right w:val="none" w:sz="0" w:space="0" w:color="auto"/>
      </w:divBdr>
    </w:div>
    <w:div w:id="186869474">
      <w:bodyDiv w:val="1"/>
      <w:marLeft w:val="0"/>
      <w:marRight w:val="0"/>
      <w:marTop w:val="0"/>
      <w:marBottom w:val="0"/>
      <w:divBdr>
        <w:top w:val="none" w:sz="0" w:space="0" w:color="auto"/>
        <w:left w:val="none" w:sz="0" w:space="0" w:color="auto"/>
        <w:bottom w:val="none" w:sz="0" w:space="0" w:color="auto"/>
        <w:right w:val="none" w:sz="0" w:space="0" w:color="auto"/>
      </w:divBdr>
    </w:div>
    <w:div w:id="188184941">
      <w:bodyDiv w:val="1"/>
      <w:marLeft w:val="0"/>
      <w:marRight w:val="0"/>
      <w:marTop w:val="0"/>
      <w:marBottom w:val="0"/>
      <w:divBdr>
        <w:top w:val="none" w:sz="0" w:space="0" w:color="auto"/>
        <w:left w:val="none" w:sz="0" w:space="0" w:color="auto"/>
        <w:bottom w:val="none" w:sz="0" w:space="0" w:color="auto"/>
        <w:right w:val="none" w:sz="0" w:space="0" w:color="auto"/>
      </w:divBdr>
    </w:div>
    <w:div w:id="192310763">
      <w:bodyDiv w:val="1"/>
      <w:marLeft w:val="0"/>
      <w:marRight w:val="0"/>
      <w:marTop w:val="0"/>
      <w:marBottom w:val="0"/>
      <w:divBdr>
        <w:top w:val="none" w:sz="0" w:space="0" w:color="auto"/>
        <w:left w:val="none" w:sz="0" w:space="0" w:color="auto"/>
        <w:bottom w:val="none" w:sz="0" w:space="0" w:color="auto"/>
        <w:right w:val="none" w:sz="0" w:space="0" w:color="auto"/>
      </w:divBdr>
    </w:div>
    <w:div w:id="193424794">
      <w:bodyDiv w:val="1"/>
      <w:marLeft w:val="0"/>
      <w:marRight w:val="0"/>
      <w:marTop w:val="0"/>
      <w:marBottom w:val="0"/>
      <w:divBdr>
        <w:top w:val="none" w:sz="0" w:space="0" w:color="auto"/>
        <w:left w:val="none" w:sz="0" w:space="0" w:color="auto"/>
        <w:bottom w:val="none" w:sz="0" w:space="0" w:color="auto"/>
        <w:right w:val="none" w:sz="0" w:space="0" w:color="auto"/>
      </w:divBdr>
    </w:div>
    <w:div w:id="195386379">
      <w:bodyDiv w:val="1"/>
      <w:marLeft w:val="0"/>
      <w:marRight w:val="0"/>
      <w:marTop w:val="0"/>
      <w:marBottom w:val="0"/>
      <w:divBdr>
        <w:top w:val="none" w:sz="0" w:space="0" w:color="auto"/>
        <w:left w:val="none" w:sz="0" w:space="0" w:color="auto"/>
        <w:bottom w:val="none" w:sz="0" w:space="0" w:color="auto"/>
        <w:right w:val="none" w:sz="0" w:space="0" w:color="auto"/>
      </w:divBdr>
    </w:div>
    <w:div w:id="196047737">
      <w:bodyDiv w:val="1"/>
      <w:marLeft w:val="0"/>
      <w:marRight w:val="0"/>
      <w:marTop w:val="0"/>
      <w:marBottom w:val="0"/>
      <w:divBdr>
        <w:top w:val="none" w:sz="0" w:space="0" w:color="auto"/>
        <w:left w:val="none" w:sz="0" w:space="0" w:color="auto"/>
        <w:bottom w:val="none" w:sz="0" w:space="0" w:color="auto"/>
        <w:right w:val="none" w:sz="0" w:space="0" w:color="auto"/>
      </w:divBdr>
    </w:div>
    <w:div w:id="196745111">
      <w:bodyDiv w:val="1"/>
      <w:marLeft w:val="0"/>
      <w:marRight w:val="0"/>
      <w:marTop w:val="0"/>
      <w:marBottom w:val="0"/>
      <w:divBdr>
        <w:top w:val="none" w:sz="0" w:space="0" w:color="auto"/>
        <w:left w:val="none" w:sz="0" w:space="0" w:color="auto"/>
        <w:bottom w:val="none" w:sz="0" w:space="0" w:color="auto"/>
        <w:right w:val="none" w:sz="0" w:space="0" w:color="auto"/>
      </w:divBdr>
    </w:div>
    <w:div w:id="198975474">
      <w:bodyDiv w:val="1"/>
      <w:marLeft w:val="0"/>
      <w:marRight w:val="0"/>
      <w:marTop w:val="0"/>
      <w:marBottom w:val="0"/>
      <w:divBdr>
        <w:top w:val="none" w:sz="0" w:space="0" w:color="auto"/>
        <w:left w:val="none" w:sz="0" w:space="0" w:color="auto"/>
        <w:bottom w:val="none" w:sz="0" w:space="0" w:color="auto"/>
        <w:right w:val="none" w:sz="0" w:space="0" w:color="auto"/>
      </w:divBdr>
    </w:div>
    <w:div w:id="201133595">
      <w:bodyDiv w:val="1"/>
      <w:marLeft w:val="0"/>
      <w:marRight w:val="0"/>
      <w:marTop w:val="0"/>
      <w:marBottom w:val="0"/>
      <w:divBdr>
        <w:top w:val="none" w:sz="0" w:space="0" w:color="auto"/>
        <w:left w:val="none" w:sz="0" w:space="0" w:color="auto"/>
        <w:bottom w:val="none" w:sz="0" w:space="0" w:color="auto"/>
        <w:right w:val="none" w:sz="0" w:space="0" w:color="auto"/>
      </w:divBdr>
    </w:div>
    <w:div w:id="201597376">
      <w:bodyDiv w:val="1"/>
      <w:marLeft w:val="0"/>
      <w:marRight w:val="0"/>
      <w:marTop w:val="0"/>
      <w:marBottom w:val="0"/>
      <w:divBdr>
        <w:top w:val="none" w:sz="0" w:space="0" w:color="auto"/>
        <w:left w:val="none" w:sz="0" w:space="0" w:color="auto"/>
        <w:bottom w:val="none" w:sz="0" w:space="0" w:color="auto"/>
        <w:right w:val="none" w:sz="0" w:space="0" w:color="auto"/>
      </w:divBdr>
    </w:div>
    <w:div w:id="204566180">
      <w:bodyDiv w:val="1"/>
      <w:marLeft w:val="0"/>
      <w:marRight w:val="0"/>
      <w:marTop w:val="0"/>
      <w:marBottom w:val="0"/>
      <w:divBdr>
        <w:top w:val="none" w:sz="0" w:space="0" w:color="auto"/>
        <w:left w:val="none" w:sz="0" w:space="0" w:color="auto"/>
        <w:bottom w:val="none" w:sz="0" w:space="0" w:color="auto"/>
        <w:right w:val="none" w:sz="0" w:space="0" w:color="auto"/>
      </w:divBdr>
    </w:div>
    <w:div w:id="207105647">
      <w:bodyDiv w:val="1"/>
      <w:marLeft w:val="0"/>
      <w:marRight w:val="0"/>
      <w:marTop w:val="0"/>
      <w:marBottom w:val="0"/>
      <w:divBdr>
        <w:top w:val="none" w:sz="0" w:space="0" w:color="auto"/>
        <w:left w:val="none" w:sz="0" w:space="0" w:color="auto"/>
        <w:bottom w:val="none" w:sz="0" w:space="0" w:color="auto"/>
        <w:right w:val="none" w:sz="0" w:space="0" w:color="auto"/>
      </w:divBdr>
    </w:div>
    <w:div w:id="207377800">
      <w:bodyDiv w:val="1"/>
      <w:marLeft w:val="0"/>
      <w:marRight w:val="0"/>
      <w:marTop w:val="0"/>
      <w:marBottom w:val="0"/>
      <w:divBdr>
        <w:top w:val="none" w:sz="0" w:space="0" w:color="auto"/>
        <w:left w:val="none" w:sz="0" w:space="0" w:color="auto"/>
        <w:bottom w:val="none" w:sz="0" w:space="0" w:color="auto"/>
        <w:right w:val="none" w:sz="0" w:space="0" w:color="auto"/>
      </w:divBdr>
    </w:div>
    <w:div w:id="207762455">
      <w:bodyDiv w:val="1"/>
      <w:marLeft w:val="0"/>
      <w:marRight w:val="0"/>
      <w:marTop w:val="0"/>
      <w:marBottom w:val="0"/>
      <w:divBdr>
        <w:top w:val="none" w:sz="0" w:space="0" w:color="auto"/>
        <w:left w:val="none" w:sz="0" w:space="0" w:color="auto"/>
        <w:bottom w:val="none" w:sz="0" w:space="0" w:color="auto"/>
        <w:right w:val="none" w:sz="0" w:space="0" w:color="auto"/>
      </w:divBdr>
    </w:div>
    <w:div w:id="209806765">
      <w:bodyDiv w:val="1"/>
      <w:marLeft w:val="0"/>
      <w:marRight w:val="0"/>
      <w:marTop w:val="0"/>
      <w:marBottom w:val="0"/>
      <w:divBdr>
        <w:top w:val="none" w:sz="0" w:space="0" w:color="auto"/>
        <w:left w:val="none" w:sz="0" w:space="0" w:color="auto"/>
        <w:bottom w:val="none" w:sz="0" w:space="0" w:color="auto"/>
        <w:right w:val="none" w:sz="0" w:space="0" w:color="auto"/>
      </w:divBdr>
    </w:div>
    <w:div w:id="210195638">
      <w:bodyDiv w:val="1"/>
      <w:marLeft w:val="0"/>
      <w:marRight w:val="0"/>
      <w:marTop w:val="0"/>
      <w:marBottom w:val="0"/>
      <w:divBdr>
        <w:top w:val="none" w:sz="0" w:space="0" w:color="auto"/>
        <w:left w:val="none" w:sz="0" w:space="0" w:color="auto"/>
        <w:bottom w:val="none" w:sz="0" w:space="0" w:color="auto"/>
        <w:right w:val="none" w:sz="0" w:space="0" w:color="auto"/>
      </w:divBdr>
    </w:div>
    <w:div w:id="210384187">
      <w:bodyDiv w:val="1"/>
      <w:marLeft w:val="0"/>
      <w:marRight w:val="0"/>
      <w:marTop w:val="0"/>
      <w:marBottom w:val="0"/>
      <w:divBdr>
        <w:top w:val="none" w:sz="0" w:space="0" w:color="auto"/>
        <w:left w:val="none" w:sz="0" w:space="0" w:color="auto"/>
        <w:bottom w:val="none" w:sz="0" w:space="0" w:color="auto"/>
        <w:right w:val="none" w:sz="0" w:space="0" w:color="auto"/>
      </w:divBdr>
    </w:div>
    <w:div w:id="211045041">
      <w:bodyDiv w:val="1"/>
      <w:marLeft w:val="0"/>
      <w:marRight w:val="0"/>
      <w:marTop w:val="0"/>
      <w:marBottom w:val="0"/>
      <w:divBdr>
        <w:top w:val="none" w:sz="0" w:space="0" w:color="auto"/>
        <w:left w:val="none" w:sz="0" w:space="0" w:color="auto"/>
        <w:bottom w:val="none" w:sz="0" w:space="0" w:color="auto"/>
        <w:right w:val="none" w:sz="0" w:space="0" w:color="auto"/>
      </w:divBdr>
    </w:div>
    <w:div w:id="211231522">
      <w:bodyDiv w:val="1"/>
      <w:marLeft w:val="0"/>
      <w:marRight w:val="0"/>
      <w:marTop w:val="0"/>
      <w:marBottom w:val="0"/>
      <w:divBdr>
        <w:top w:val="none" w:sz="0" w:space="0" w:color="auto"/>
        <w:left w:val="none" w:sz="0" w:space="0" w:color="auto"/>
        <w:bottom w:val="none" w:sz="0" w:space="0" w:color="auto"/>
        <w:right w:val="none" w:sz="0" w:space="0" w:color="auto"/>
      </w:divBdr>
    </w:div>
    <w:div w:id="216867201">
      <w:bodyDiv w:val="1"/>
      <w:marLeft w:val="0"/>
      <w:marRight w:val="0"/>
      <w:marTop w:val="0"/>
      <w:marBottom w:val="0"/>
      <w:divBdr>
        <w:top w:val="none" w:sz="0" w:space="0" w:color="auto"/>
        <w:left w:val="none" w:sz="0" w:space="0" w:color="auto"/>
        <w:bottom w:val="none" w:sz="0" w:space="0" w:color="auto"/>
        <w:right w:val="none" w:sz="0" w:space="0" w:color="auto"/>
      </w:divBdr>
    </w:div>
    <w:div w:id="224731300">
      <w:bodyDiv w:val="1"/>
      <w:marLeft w:val="0"/>
      <w:marRight w:val="0"/>
      <w:marTop w:val="0"/>
      <w:marBottom w:val="0"/>
      <w:divBdr>
        <w:top w:val="none" w:sz="0" w:space="0" w:color="auto"/>
        <w:left w:val="none" w:sz="0" w:space="0" w:color="auto"/>
        <w:bottom w:val="none" w:sz="0" w:space="0" w:color="auto"/>
        <w:right w:val="none" w:sz="0" w:space="0" w:color="auto"/>
      </w:divBdr>
    </w:div>
    <w:div w:id="225268046">
      <w:bodyDiv w:val="1"/>
      <w:marLeft w:val="0"/>
      <w:marRight w:val="0"/>
      <w:marTop w:val="0"/>
      <w:marBottom w:val="0"/>
      <w:divBdr>
        <w:top w:val="none" w:sz="0" w:space="0" w:color="auto"/>
        <w:left w:val="none" w:sz="0" w:space="0" w:color="auto"/>
        <w:bottom w:val="none" w:sz="0" w:space="0" w:color="auto"/>
        <w:right w:val="none" w:sz="0" w:space="0" w:color="auto"/>
      </w:divBdr>
    </w:div>
    <w:div w:id="230312576">
      <w:bodyDiv w:val="1"/>
      <w:marLeft w:val="0"/>
      <w:marRight w:val="0"/>
      <w:marTop w:val="0"/>
      <w:marBottom w:val="0"/>
      <w:divBdr>
        <w:top w:val="none" w:sz="0" w:space="0" w:color="auto"/>
        <w:left w:val="none" w:sz="0" w:space="0" w:color="auto"/>
        <w:bottom w:val="none" w:sz="0" w:space="0" w:color="auto"/>
        <w:right w:val="none" w:sz="0" w:space="0" w:color="auto"/>
      </w:divBdr>
    </w:div>
    <w:div w:id="230433800">
      <w:bodyDiv w:val="1"/>
      <w:marLeft w:val="0"/>
      <w:marRight w:val="0"/>
      <w:marTop w:val="0"/>
      <w:marBottom w:val="0"/>
      <w:divBdr>
        <w:top w:val="none" w:sz="0" w:space="0" w:color="auto"/>
        <w:left w:val="none" w:sz="0" w:space="0" w:color="auto"/>
        <w:bottom w:val="none" w:sz="0" w:space="0" w:color="auto"/>
        <w:right w:val="none" w:sz="0" w:space="0" w:color="auto"/>
      </w:divBdr>
    </w:div>
    <w:div w:id="234248453">
      <w:bodyDiv w:val="1"/>
      <w:marLeft w:val="0"/>
      <w:marRight w:val="0"/>
      <w:marTop w:val="0"/>
      <w:marBottom w:val="0"/>
      <w:divBdr>
        <w:top w:val="none" w:sz="0" w:space="0" w:color="auto"/>
        <w:left w:val="none" w:sz="0" w:space="0" w:color="auto"/>
        <w:bottom w:val="none" w:sz="0" w:space="0" w:color="auto"/>
        <w:right w:val="none" w:sz="0" w:space="0" w:color="auto"/>
      </w:divBdr>
    </w:div>
    <w:div w:id="234632015">
      <w:bodyDiv w:val="1"/>
      <w:marLeft w:val="0"/>
      <w:marRight w:val="0"/>
      <w:marTop w:val="0"/>
      <w:marBottom w:val="0"/>
      <w:divBdr>
        <w:top w:val="none" w:sz="0" w:space="0" w:color="auto"/>
        <w:left w:val="none" w:sz="0" w:space="0" w:color="auto"/>
        <w:bottom w:val="none" w:sz="0" w:space="0" w:color="auto"/>
        <w:right w:val="none" w:sz="0" w:space="0" w:color="auto"/>
      </w:divBdr>
    </w:div>
    <w:div w:id="236789078">
      <w:bodyDiv w:val="1"/>
      <w:marLeft w:val="0"/>
      <w:marRight w:val="0"/>
      <w:marTop w:val="0"/>
      <w:marBottom w:val="0"/>
      <w:divBdr>
        <w:top w:val="none" w:sz="0" w:space="0" w:color="auto"/>
        <w:left w:val="none" w:sz="0" w:space="0" w:color="auto"/>
        <w:bottom w:val="none" w:sz="0" w:space="0" w:color="auto"/>
        <w:right w:val="none" w:sz="0" w:space="0" w:color="auto"/>
      </w:divBdr>
    </w:div>
    <w:div w:id="237134719">
      <w:bodyDiv w:val="1"/>
      <w:marLeft w:val="0"/>
      <w:marRight w:val="0"/>
      <w:marTop w:val="0"/>
      <w:marBottom w:val="0"/>
      <w:divBdr>
        <w:top w:val="none" w:sz="0" w:space="0" w:color="auto"/>
        <w:left w:val="none" w:sz="0" w:space="0" w:color="auto"/>
        <w:bottom w:val="none" w:sz="0" w:space="0" w:color="auto"/>
        <w:right w:val="none" w:sz="0" w:space="0" w:color="auto"/>
      </w:divBdr>
    </w:div>
    <w:div w:id="239222355">
      <w:bodyDiv w:val="1"/>
      <w:marLeft w:val="0"/>
      <w:marRight w:val="0"/>
      <w:marTop w:val="0"/>
      <w:marBottom w:val="0"/>
      <w:divBdr>
        <w:top w:val="none" w:sz="0" w:space="0" w:color="auto"/>
        <w:left w:val="none" w:sz="0" w:space="0" w:color="auto"/>
        <w:bottom w:val="none" w:sz="0" w:space="0" w:color="auto"/>
        <w:right w:val="none" w:sz="0" w:space="0" w:color="auto"/>
      </w:divBdr>
    </w:div>
    <w:div w:id="239993514">
      <w:bodyDiv w:val="1"/>
      <w:marLeft w:val="0"/>
      <w:marRight w:val="0"/>
      <w:marTop w:val="0"/>
      <w:marBottom w:val="0"/>
      <w:divBdr>
        <w:top w:val="none" w:sz="0" w:space="0" w:color="auto"/>
        <w:left w:val="none" w:sz="0" w:space="0" w:color="auto"/>
        <w:bottom w:val="none" w:sz="0" w:space="0" w:color="auto"/>
        <w:right w:val="none" w:sz="0" w:space="0" w:color="auto"/>
      </w:divBdr>
    </w:div>
    <w:div w:id="240457181">
      <w:bodyDiv w:val="1"/>
      <w:marLeft w:val="0"/>
      <w:marRight w:val="0"/>
      <w:marTop w:val="0"/>
      <w:marBottom w:val="0"/>
      <w:divBdr>
        <w:top w:val="none" w:sz="0" w:space="0" w:color="auto"/>
        <w:left w:val="none" w:sz="0" w:space="0" w:color="auto"/>
        <w:bottom w:val="none" w:sz="0" w:space="0" w:color="auto"/>
        <w:right w:val="none" w:sz="0" w:space="0" w:color="auto"/>
      </w:divBdr>
    </w:div>
    <w:div w:id="240994717">
      <w:bodyDiv w:val="1"/>
      <w:marLeft w:val="0"/>
      <w:marRight w:val="0"/>
      <w:marTop w:val="0"/>
      <w:marBottom w:val="0"/>
      <w:divBdr>
        <w:top w:val="none" w:sz="0" w:space="0" w:color="auto"/>
        <w:left w:val="none" w:sz="0" w:space="0" w:color="auto"/>
        <w:bottom w:val="none" w:sz="0" w:space="0" w:color="auto"/>
        <w:right w:val="none" w:sz="0" w:space="0" w:color="auto"/>
      </w:divBdr>
    </w:div>
    <w:div w:id="253174173">
      <w:bodyDiv w:val="1"/>
      <w:marLeft w:val="0"/>
      <w:marRight w:val="0"/>
      <w:marTop w:val="0"/>
      <w:marBottom w:val="0"/>
      <w:divBdr>
        <w:top w:val="none" w:sz="0" w:space="0" w:color="auto"/>
        <w:left w:val="none" w:sz="0" w:space="0" w:color="auto"/>
        <w:bottom w:val="none" w:sz="0" w:space="0" w:color="auto"/>
        <w:right w:val="none" w:sz="0" w:space="0" w:color="auto"/>
      </w:divBdr>
    </w:div>
    <w:div w:id="253319058">
      <w:bodyDiv w:val="1"/>
      <w:marLeft w:val="0"/>
      <w:marRight w:val="0"/>
      <w:marTop w:val="0"/>
      <w:marBottom w:val="0"/>
      <w:divBdr>
        <w:top w:val="none" w:sz="0" w:space="0" w:color="auto"/>
        <w:left w:val="none" w:sz="0" w:space="0" w:color="auto"/>
        <w:bottom w:val="none" w:sz="0" w:space="0" w:color="auto"/>
        <w:right w:val="none" w:sz="0" w:space="0" w:color="auto"/>
      </w:divBdr>
    </w:div>
    <w:div w:id="254481094">
      <w:bodyDiv w:val="1"/>
      <w:marLeft w:val="0"/>
      <w:marRight w:val="0"/>
      <w:marTop w:val="0"/>
      <w:marBottom w:val="0"/>
      <w:divBdr>
        <w:top w:val="none" w:sz="0" w:space="0" w:color="auto"/>
        <w:left w:val="none" w:sz="0" w:space="0" w:color="auto"/>
        <w:bottom w:val="none" w:sz="0" w:space="0" w:color="auto"/>
        <w:right w:val="none" w:sz="0" w:space="0" w:color="auto"/>
      </w:divBdr>
    </w:div>
    <w:div w:id="257911040">
      <w:bodyDiv w:val="1"/>
      <w:marLeft w:val="0"/>
      <w:marRight w:val="0"/>
      <w:marTop w:val="0"/>
      <w:marBottom w:val="0"/>
      <w:divBdr>
        <w:top w:val="none" w:sz="0" w:space="0" w:color="auto"/>
        <w:left w:val="none" w:sz="0" w:space="0" w:color="auto"/>
        <w:bottom w:val="none" w:sz="0" w:space="0" w:color="auto"/>
        <w:right w:val="none" w:sz="0" w:space="0" w:color="auto"/>
      </w:divBdr>
    </w:div>
    <w:div w:id="258684370">
      <w:bodyDiv w:val="1"/>
      <w:marLeft w:val="0"/>
      <w:marRight w:val="0"/>
      <w:marTop w:val="0"/>
      <w:marBottom w:val="0"/>
      <w:divBdr>
        <w:top w:val="none" w:sz="0" w:space="0" w:color="auto"/>
        <w:left w:val="none" w:sz="0" w:space="0" w:color="auto"/>
        <w:bottom w:val="none" w:sz="0" w:space="0" w:color="auto"/>
        <w:right w:val="none" w:sz="0" w:space="0" w:color="auto"/>
      </w:divBdr>
    </w:div>
    <w:div w:id="259292231">
      <w:bodyDiv w:val="1"/>
      <w:marLeft w:val="0"/>
      <w:marRight w:val="0"/>
      <w:marTop w:val="0"/>
      <w:marBottom w:val="0"/>
      <w:divBdr>
        <w:top w:val="none" w:sz="0" w:space="0" w:color="auto"/>
        <w:left w:val="none" w:sz="0" w:space="0" w:color="auto"/>
        <w:bottom w:val="none" w:sz="0" w:space="0" w:color="auto"/>
        <w:right w:val="none" w:sz="0" w:space="0" w:color="auto"/>
      </w:divBdr>
    </w:div>
    <w:div w:id="262152279">
      <w:bodyDiv w:val="1"/>
      <w:marLeft w:val="0"/>
      <w:marRight w:val="0"/>
      <w:marTop w:val="0"/>
      <w:marBottom w:val="0"/>
      <w:divBdr>
        <w:top w:val="none" w:sz="0" w:space="0" w:color="auto"/>
        <w:left w:val="none" w:sz="0" w:space="0" w:color="auto"/>
        <w:bottom w:val="none" w:sz="0" w:space="0" w:color="auto"/>
        <w:right w:val="none" w:sz="0" w:space="0" w:color="auto"/>
      </w:divBdr>
    </w:div>
    <w:div w:id="263467422">
      <w:bodyDiv w:val="1"/>
      <w:marLeft w:val="0"/>
      <w:marRight w:val="0"/>
      <w:marTop w:val="0"/>
      <w:marBottom w:val="0"/>
      <w:divBdr>
        <w:top w:val="none" w:sz="0" w:space="0" w:color="auto"/>
        <w:left w:val="none" w:sz="0" w:space="0" w:color="auto"/>
        <w:bottom w:val="none" w:sz="0" w:space="0" w:color="auto"/>
        <w:right w:val="none" w:sz="0" w:space="0" w:color="auto"/>
      </w:divBdr>
    </w:div>
    <w:div w:id="269631348">
      <w:bodyDiv w:val="1"/>
      <w:marLeft w:val="0"/>
      <w:marRight w:val="0"/>
      <w:marTop w:val="0"/>
      <w:marBottom w:val="0"/>
      <w:divBdr>
        <w:top w:val="none" w:sz="0" w:space="0" w:color="auto"/>
        <w:left w:val="none" w:sz="0" w:space="0" w:color="auto"/>
        <w:bottom w:val="none" w:sz="0" w:space="0" w:color="auto"/>
        <w:right w:val="none" w:sz="0" w:space="0" w:color="auto"/>
      </w:divBdr>
    </w:div>
    <w:div w:id="273825825">
      <w:bodyDiv w:val="1"/>
      <w:marLeft w:val="0"/>
      <w:marRight w:val="0"/>
      <w:marTop w:val="0"/>
      <w:marBottom w:val="0"/>
      <w:divBdr>
        <w:top w:val="none" w:sz="0" w:space="0" w:color="auto"/>
        <w:left w:val="none" w:sz="0" w:space="0" w:color="auto"/>
        <w:bottom w:val="none" w:sz="0" w:space="0" w:color="auto"/>
        <w:right w:val="none" w:sz="0" w:space="0" w:color="auto"/>
      </w:divBdr>
    </w:div>
    <w:div w:id="277638919">
      <w:bodyDiv w:val="1"/>
      <w:marLeft w:val="0"/>
      <w:marRight w:val="0"/>
      <w:marTop w:val="0"/>
      <w:marBottom w:val="0"/>
      <w:divBdr>
        <w:top w:val="none" w:sz="0" w:space="0" w:color="auto"/>
        <w:left w:val="none" w:sz="0" w:space="0" w:color="auto"/>
        <w:bottom w:val="none" w:sz="0" w:space="0" w:color="auto"/>
        <w:right w:val="none" w:sz="0" w:space="0" w:color="auto"/>
      </w:divBdr>
    </w:div>
    <w:div w:id="285235605">
      <w:bodyDiv w:val="1"/>
      <w:marLeft w:val="0"/>
      <w:marRight w:val="0"/>
      <w:marTop w:val="0"/>
      <w:marBottom w:val="0"/>
      <w:divBdr>
        <w:top w:val="none" w:sz="0" w:space="0" w:color="auto"/>
        <w:left w:val="none" w:sz="0" w:space="0" w:color="auto"/>
        <w:bottom w:val="none" w:sz="0" w:space="0" w:color="auto"/>
        <w:right w:val="none" w:sz="0" w:space="0" w:color="auto"/>
      </w:divBdr>
    </w:div>
    <w:div w:id="286090791">
      <w:bodyDiv w:val="1"/>
      <w:marLeft w:val="0"/>
      <w:marRight w:val="0"/>
      <w:marTop w:val="0"/>
      <w:marBottom w:val="0"/>
      <w:divBdr>
        <w:top w:val="none" w:sz="0" w:space="0" w:color="auto"/>
        <w:left w:val="none" w:sz="0" w:space="0" w:color="auto"/>
        <w:bottom w:val="none" w:sz="0" w:space="0" w:color="auto"/>
        <w:right w:val="none" w:sz="0" w:space="0" w:color="auto"/>
      </w:divBdr>
    </w:div>
    <w:div w:id="291373963">
      <w:bodyDiv w:val="1"/>
      <w:marLeft w:val="0"/>
      <w:marRight w:val="0"/>
      <w:marTop w:val="0"/>
      <w:marBottom w:val="0"/>
      <w:divBdr>
        <w:top w:val="none" w:sz="0" w:space="0" w:color="auto"/>
        <w:left w:val="none" w:sz="0" w:space="0" w:color="auto"/>
        <w:bottom w:val="none" w:sz="0" w:space="0" w:color="auto"/>
        <w:right w:val="none" w:sz="0" w:space="0" w:color="auto"/>
      </w:divBdr>
    </w:div>
    <w:div w:id="293102056">
      <w:bodyDiv w:val="1"/>
      <w:marLeft w:val="0"/>
      <w:marRight w:val="0"/>
      <w:marTop w:val="0"/>
      <w:marBottom w:val="0"/>
      <w:divBdr>
        <w:top w:val="none" w:sz="0" w:space="0" w:color="auto"/>
        <w:left w:val="none" w:sz="0" w:space="0" w:color="auto"/>
        <w:bottom w:val="none" w:sz="0" w:space="0" w:color="auto"/>
        <w:right w:val="none" w:sz="0" w:space="0" w:color="auto"/>
      </w:divBdr>
    </w:div>
    <w:div w:id="296566186">
      <w:bodyDiv w:val="1"/>
      <w:marLeft w:val="0"/>
      <w:marRight w:val="0"/>
      <w:marTop w:val="0"/>
      <w:marBottom w:val="0"/>
      <w:divBdr>
        <w:top w:val="none" w:sz="0" w:space="0" w:color="auto"/>
        <w:left w:val="none" w:sz="0" w:space="0" w:color="auto"/>
        <w:bottom w:val="none" w:sz="0" w:space="0" w:color="auto"/>
        <w:right w:val="none" w:sz="0" w:space="0" w:color="auto"/>
      </w:divBdr>
    </w:div>
    <w:div w:id="298926666">
      <w:bodyDiv w:val="1"/>
      <w:marLeft w:val="0"/>
      <w:marRight w:val="0"/>
      <w:marTop w:val="0"/>
      <w:marBottom w:val="0"/>
      <w:divBdr>
        <w:top w:val="none" w:sz="0" w:space="0" w:color="auto"/>
        <w:left w:val="none" w:sz="0" w:space="0" w:color="auto"/>
        <w:bottom w:val="none" w:sz="0" w:space="0" w:color="auto"/>
        <w:right w:val="none" w:sz="0" w:space="0" w:color="auto"/>
      </w:divBdr>
    </w:div>
    <w:div w:id="300383794">
      <w:bodyDiv w:val="1"/>
      <w:marLeft w:val="0"/>
      <w:marRight w:val="0"/>
      <w:marTop w:val="0"/>
      <w:marBottom w:val="0"/>
      <w:divBdr>
        <w:top w:val="none" w:sz="0" w:space="0" w:color="auto"/>
        <w:left w:val="none" w:sz="0" w:space="0" w:color="auto"/>
        <w:bottom w:val="none" w:sz="0" w:space="0" w:color="auto"/>
        <w:right w:val="none" w:sz="0" w:space="0" w:color="auto"/>
      </w:divBdr>
    </w:div>
    <w:div w:id="301422951">
      <w:bodyDiv w:val="1"/>
      <w:marLeft w:val="0"/>
      <w:marRight w:val="0"/>
      <w:marTop w:val="0"/>
      <w:marBottom w:val="0"/>
      <w:divBdr>
        <w:top w:val="none" w:sz="0" w:space="0" w:color="auto"/>
        <w:left w:val="none" w:sz="0" w:space="0" w:color="auto"/>
        <w:bottom w:val="none" w:sz="0" w:space="0" w:color="auto"/>
        <w:right w:val="none" w:sz="0" w:space="0" w:color="auto"/>
      </w:divBdr>
    </w:div>
    <w:div w:id="303900873">
      <w:bodyDiv w:val="1"/>
      <w:marLeft w:val="0"/>
      <w:marRight w:val="0"/>
      <w:marTop w:val="0"/>
      <w:marBottom w:val="0"/>
      <w:divBdr>
        <w:top w:val="none" w:sz="0" w:space="0" w:color="auto"/>
        <w:left w:val="none" w:sz="0" w:space="0" w:color="auto"/>
        <w:bottom w:val="none" w:sz="0" w:space="0" w:color="auto"/>
        <w:right w:val="none" w:sz="0" w:space="0" w:color="auto"/>
      </w:divBdr>
    </w:div>
    <w:div w:id="304512755">
      <w:bodyDiv w:val="1"/>
      <w:marLeft w:val="0"/>
      <w:marRight w:val="0"/>
      <w:marTop w:val="0"/>
      <w:marBottom w:val="0"/>
      <w:divBdr>
        <w:top w:val="none" w:sz="0" w:space="0" w:color="auto"/>
        <w:left w:val="none" w:sz="0" w:space="0" w:color="auto"/>
        <w:bottom w:val="none" w:sz="0" w:space="0" w:color="auto"/>
        <w:right w:val="none" w:sz="0" w:space="0" w:color="auto"/>
      </w:divBdr>
    </w:div>
    <w:div w:id="308247532">
      <w:bodyDiv w:val="1"/>
      <w:marLeft w:val="0"/>
      <w:marRight w:val="0"/>
      <w:marTop w:val="0"/>
      <w:marBottom w:val="0"/>
      <w:divBdr>
        <w:top w:val="none" w:sz="0" w:space="0" w:color="auto"/>
        <w:left w:val="none" w:sz="0" w:space="0" w:color="auto"/>
        <w:bottom w:val="none" w:sz="0" w:space="0" w:color="auto"/>
        <w:right w:val="none" w:sz="0" w:space="0" w:color="auto"/>
      </w:divBdr>
    </w:div>
    <w:div w:id="309946034">
      <w:bodyDiv w:val="1"/>
      <w:marLeft w:val="0"/>
      <w:marRight w:val="0"/>
      <w:marTop w:val="0"/>
      <w:marBottom w:val="0"/>
      <w:divBdr>
        <w:top w:val="none" w:sz="0" w:space="0" w:color="auto"/>
        <w:left w:val="none" w:sz="0" w:space="0" w:color="auto"/>
        <w:bottom w:val="none" w:sz="0" w:space="0" w:color="auto"/>
        <w:right w:val="none" w:sz="0" w:space="0" w:color="auto"/>
      </w:divBdr>
    </w:div>
    <w:div w:id="310519487">
      <w:bodyDiv w:val="1"/>
      <w:marLeft w:val="0"/>
      <w:marRight w:val="0"/>
      <w:marTop w:val="0"/>
      <w:marBottom w:val="0"/>
      <w:divBdr>
        <w:top w:val="none" w:sz="0" w:space="0" w:color="auto"/>
        <w:left w:val="none" w:sz="0" w:space="0" w:color="auto"/>
        <w:bottom w:val="none" w:sz="0" w:space="0" w:color="auto"/>
        <w:right w:val="none" w:sz="0" w:space="0" w:color="auto"/>
      </w:divBdr>
    </w:div>
    <w:div w:id="313029955">
      <w:bodyDiv w:val="1"/>
      <w:marLeft w:val="0"/>
      <w:marRight w:val="0"/>
      <w:marTop w:val="0"/>
      <w:marBottom w:val="0"/>
      <w:divBdr>
        <w:top w:val="none" w:sz="0" w:space="0" w:color="auto"/>
        <w:left w:val="none" w:sz="0" w:space="0" w:color="auto"/>
        <w:bottom w:val="none" w:sz="0" w:space="0" w:color="auto"/>
        <w:right w:val="none" w:sz="0" w:space="0" w:color="auto"/>
      </w:divBdr>
    </w:div>
    <w:div w:id="315647079">
      <w:bodyDiv w:val="1"/>
      <w:marLeft w:val="0"/>
      <w:marRight w:val="0"/>
      <w:marTop w:val="0"/>
      <w:marBottom w:val="0"/>
      <w:divBdr>
        <w:top w:val="none" w:sz="0" w:space="0" w:color="auto"/>
        <w:left w:val="none" w:sz="0" w:space="0" w:color="auto"/>
        <w:bottom w:val="none" w:sz="0" w:space="0" w:color="auto"/>
        <w:right w:val="none" w:sz="0" w:space="0" w:color="auto"/>
      </w:divBdr>
    </w:div>
    <w:div w:id="317463197">
      <w:bodyDiv w:val="1"/>
      <w:marLeft w:val="0"/>
      <w:marRight w:val="0"/>
      <w:marTop w:val="0"/>
      <w:marBottom w:val="0"/>
      <w:divBdr>
        <w:top w:val="none" w:sz="0" w:space="0" w:color="auto"/>
        <w:left w:val="none" w:sz="0" w:space="0" w:color="auto"/>
        <w:bottom w:val="none" w:sz="0" w:space="0" w:color="auto"/>
        <w:right w:val="none" w:sz="0" w:space="0" w:color="auto"/>
      </w:divBdr>
    </w:div>
    <w:div w:id="326641227">
      <w:bodyDiv w:val="1"/>
      <w:marLeft w:val="0"/>
      <w:marRight w:val="0"/>
      <w:marTop w:val="0"/>
      <w:marBottom w:val="0"/>
      <w:divBdr>
        <w:top w:val="none" w:sz="0" w:space="0" w:color="auto"/>
        <w:left w:val="none" w:sz="0" w:space="0" w:color="auto"/>
        <w:bottom w:val="none" w:sz="0" w:space="0" w:color="auto"/>
        <w:right w:val="none" w:sz="0" w:space="0" w:color="auto"/>
      </w:divBdr>
    </w:div>
    <w:div w:id="327295301">
      <w:bodyDiv w:val="1"/>
      <w:marLeft w:val="0"/>
      <w:marRight w:val="0"/>
      <w:marTop w:val="0"/>
      <w:marBottom w:val="0"/>
      <w:divBdr>
        <w:top w:val="none" w:sz="0" w:space="0" w:color="auto"/>
        <w:left w:val="none" w:sz="0" w:space="0" w:color="auto"/>
        <w:bottom w:val="none" w:sz="0" w:space="0" w:color="auto"/>
        <w:right w:val="none" w:sz="0" w:space="0" w:color="auto"/>
      </w:divBdr>
    </w:div>
    <w:div w:id="328486595">
      <w:bodyDiv w:val="1"/>
      <w:marLeft w:val="0"/>
      <w:marRight w:val="0"/>
      <w:marTop w:val="0"/>
      <w:marBottom w:val="0"/>
      <w:divBdr>
        <w:top w:val="none" w:sz="0" w:space="0" w:color="auto"/>
        <w:left w:val="none" w:sz="0" w:space="0" w:color="auto"/>
        <w:bottom w:val="none" w:sz="0" w:space="0" w:color="auto"/>
        <w:right w:val="none" w:sz="0" w:space="0" w:color="auto"/>
      </w:divBdr>
    </w:div>
    <w:div w:id="333532427">
      <w:bodyDiv w:val="1"/>
      <w:marLeft w:val="0"/>
      <w:marRight w:val="0"/>
      <w:marTop w:val="0"/>
      <w:marBottom w:val="0"/>
      <w:divBdr>
        <w:top w:val="none" w:sz="0" w:space="0" w:color="auto"/>
        <w:left w:val="none" w:sz="0" w:space="0" w:color="auto"/>
        <w:bottom w:val="none" w:sz="0" w:space="0" w:color="auto"/>
        <w:right w:val="none" w:sz="0" w:space="0" w:color="auto"/>
      </w:divBdr>
    </w:div>
    <w:div w:id="333730780">
      <w:bodyDiv w:val="1"/>
      <w:marLeft w:val="0"/>
      <w:marRight w:val="0"/>
      <w:marTop w:val="0"/>
      <w:marBottom w:val="0"/>
      <w:divBdr>
        <w:top w:val="none" w:sz="0" w:space="0" w:color="auto"/>
        <w:left w:val="none" w:sz="0" w:space="0" w:color="auto"/>
        <w:bottom w:val="none" w:sz="0" w:space="0" w:color="auto"/>
        <w:right w:val="none" w:sz="0" w:space="0" w:color="auto"/>
      </w:divBdr>
    </w:div>
    <w:div w:id="333847820">
      <w:bodyDiv w:val="1"/>
      <w:marLeft w:val="0"/>
      <w:marRight w:val="0"/>
      <w:marTop w:val="0"/>
      <w:marBottom w:val="0"/>
      <w:divBdr>
        <w:top w:val="none" w:sz="0" w:space="0" w:color="auto"/>
        <w:left w:val="none" w:sz="0" w:space="0" w:color="auto"/>
        <w:bottom w:val="none" w:sz="0" w:space="0" w:color="auto"/>
        <w:right w:val="none" w:sz="0" w:space="0" w:color="auto"/>
      </w:divBdr>
    </w:div>
    <w:div w:id="337386715">
      <w:bodyDiv w:val="1"/>
      <w:marLeft w:val="0"/>
      <w:marRight w:val="0"/>
      <w:marTop w:val="0"/>
      <w:marBottom w:val="0"/>
      <w:divBdr>
        <w:top w:val="none" w:sz="0" w:space="0" w:color="auto"/>
        <w:left w:val="none" w:sz="0" w:space="0" w:color="auto"/>
        <w:bottom w:val="none" w:sz="0" w:space="0" w:color="auto"/>
        <w:right w:val="none" w:sz="0" w:space="0" w:color="auto"/>
      </w:divBdr>
    </w:div>
    <w:div w:id="337855867">
      <w:bodyDiv w:val="1"/>
      <w:marLeft w:val="0"/>
      <w:marRight w:val="0"/>
      <w:marTop w:val="0"/>
      <w:marBottom w:val="0"/>
      <w:divBdr>
        <w:top w:val="none" w:sz="0" w:space="0" w:color="auto"/>
        <w:left w:val="none" w:sz="0" w:space="0" w:color="auto"/>
        <w:bottom w:val="none" w:sz="0" w:space="0" w:color="auto"/>
        <w:right w:val="none" w:sz="0" w:space="0" w:color="auto"/>
      </w:divBdr>
    </w:div>
    <w:div w:id="339048973">
      <w:bodyDiv w:val="1"/>
      <w:marLeft w:val="0"/>
      <w:marRight w:val="0"/>
      <w:marTop w:val="0"/>
      <w:marBottom w:val="0"/>
      <w:divBdr>
        <w:top w:val="none" w:sz="0" w:space="0" w:color="auto"/>
        <w:left w:val="none" w:sz="0" w:space="0" w:color="auto"/>
        <w:bottom w:val="none" w:sz="0" w:space="0" w:color="auto"/>
        <w:right w:val="none" w:sz="0" w:space="0" w:color="auto"/>
      </w:divBdr>
    </w:div>
    <w:div w:id="339698053">
      <w:bodyDiv w:val="1"/>
      <w:marLeft w:val="0"/>
      <w:marRight w:val="0"/>
      <w:marTop w:val="0"/>
      <w:marBottom w:val="0"/>
      <w:divBdr>
        <w:top w:val="none" w:sz="0" w:space="0" w:color="auto"/>
        <w:left w:val="none" w:sz="0" w:space="0" w:color="auto"/>
        <w:bottom w:val="none" w:sz="0" w:space="0" w:color="auto"/>
        <w:right w:val="none" w:sz="0" w:space="0" w:color="auto"/>
      </w:divBdr>
    </w:div>
    <w:div w:id="340086525">
      <w:bodyDiv w:val="1"/>
      <w:marLeft w:val="0"/>
      <w:marRight w:val="0"/>
      <w:marTop w:val="0"/>
      <w:marBottom w:val="0"/>
      <w:divBdr>
        <w:top w:val="none" w:sz="0" w:space="0" w:color="auto"/>
        <w:left w:val="none" w:sz="0" w:space="0" w:color="auto"/>
        <w:bottom w:val="none" w:sz="0" w:space="0" w:color="auto"/>
        <w:right w:val="none" w:sz="0" w:space="0" w:color="auto"/>
      </w:divBdr>
    </w:div>
    <w:div w:id="345907547">
      <w:bodyDiv w:val="1"/>
      <w:marLeft w:val="0"/>
      <w:marRight w:val="0"/>
      <w:marTop w:val="0"/>
      <w:marBottom w:val="0"/>
      <w:divBdr>
        <w:top w:val="none" w:sz="0" w:space="0" w:color="auto"/>
        <w:left w:val="none" w:sz="0" w:space="0" w:color="auto"/>
        <w:bottom w:val="none" w:sz="0" w:space="0" w:color="auto"/>
        <w:right w:val="none" w:sz="0" w:space="0" w:color="auto"/>
      </w:divBdr>
    </w:div>
    <w:div w:id="346179156">
      <w:bodyDiv w:val="1"/>
      <w:marLeft w:val="0"/>
      <w:marRight w:val="0"/>
      <w:marTop w:val="0"/>
      <w:marBottom w:val="0"/>
      <w:divBdr>
        <w:top w:val="none" w:sz="0" w:space="0" w:color="auto"/>
        <w:left w:val="none" w:sz="0" w:space="0" w:color="auto"/>
        <w:bottom w:val="none" w:sz="0" w:space="0" w:color="auto"/>
        <w:right w:val="none" w:sz="0" w:space="0" w:color="auto"/>
      </w:divBdr>
    </w:div>
    <w:div w:id="348606374">
      <w:bodyDiv w:val="1"/>
      <w:marLeft w:val="0"/>
      <w:marRight w:val="0"/>
      <w:marTop w:val="0"/>
      <w:marBottom w:val="0"/>
      <w:divBdr>
        <w:top w:val="none" w:sz="0" w:space="0" w:color="auto"/>
        <w:left w:val="none" w:sz="0" w:space="0" w:color="auto"/>
        <w:bottom w:val="none" w:sz="0" w:space="0" w:color="auto"/>
        <w:right w:val="none" w:sz="0" w:space="0" w:color="auto"/>
      </w:divBdr>
    </w:div>
    <w:div w:id="350035896">
      <w:bodyDiv w:val="1"/>
      <w:marLeft w:val="0"/>
      <w:marRight w:val="0"/>
      <w:marTop w:val="0"/>
      <w:marBottom w:val="0"/>
      <w:divBdr>
        <w:top w:val="none" w:sz="0" w:space="0" w:color="auto"/>
        <w:left w:val="none" w:sz="0" w:space="0" w:color="auto"/>
        <w:bottom w:val="none" w:sz="0" w:space="0" w:color="auto"/>
        <w:right w:val="none" w:sz="0" w:space="0" w:color="auto"/>
      </w:divBdr>
    </w:div>
    <w:div w:id="352539070">
      <w:bodyDiv w:val="1"/>
      <w:marLeft w:val="0"/>
      <w:marRight w:val="0"/>
      <w:marTop w:val="0"/>
      <w:marBottom w:val="0"/>
      <w:divBdr>
        <w:top w:val="none" w:sz="0" w:space="0" w:color="auto"/>
        <w:left w:val="none" w:sz="0" w:space="0" w:color="auto"/>
        <w:bottom w:val="none" w:sz="0" w:space="0" w:color="auto"/>
        <w:right w:val="none" w:sz="0" w:space="0" w:color="auto"/>
      </w:divBdr>
    </w:div>
    <w:div w:id="354162663">
      <w:bodyDiv w:val="1"/>
      <w:marLeft w:val="0"/>
      <w:marRight w:val="0"/>
      <w:marTop w:val="0"/>
      <w:marBottom w:val="0"/>
      <w:divBdr>
        <w:top w:val="none" w:sz="0" w:space="0" w:color="auto"/>
        <w:left w:val="none" w:sz="0" w:space="0" w:color="auto"/>
        <w:bottom w:val="none" w:sz="0" w:space="0" w:color="auto"/>
        <w:right w:val="none" w:sz="0" w:space="0" w:color="auto"/>
      </w:divBdr>
    </w:div>
    <w:div w:id="358553489">
      <w:bodyDiv w:val="1"/>
      <w:marLeft w:val="0"/>
      <w:marRight w:val="0"/>
      <w:marTop w:val="0"/>
      <w:marBottom w:val="0"/>
      <w:divBdr>
        <w:top w:val="none" w:sz="0" w:space="0" w:color="auto"/>
        <w:left w:val="none" w:sz="0" w:space="0" w:color="auto"/>
        <w:bottom w:val="none" w:sz="0" w:space="0" w:color="auto"/>
        <w:right w:val="none" w:sz="0" w:space="0" w:color="auto"/>
      </w:divBdr>
    </w:div>
    <w:div w:id="365564500">
      <w:bodyDiv w:val="1"/>
      <w:marLeft w:val="0"/>
      <w:marRight w:val="0"/>
      <w:marTop w:val="0"/>
      <w:marBottom w:val="0"/>
      <w:divBdr>
        <w:top w:val="none" w:sz="0" w:space="0" w:color="auto"/>
        <w:left w:val="none" w:sz="0" w:space="0" w:color="auto"/>
        <w:bottom w:val="none" w:sz="0" w:space="0" w:color="auto"/>
        <w:right w:val="none" w:sz="0" w:space="0" w:color="auto"/>
      </w:divBdr>
    </w:div>
    <w:div w:id="366609472">
      <w:bodyDiv w:val="1"/>
      <w:marLeft w:val="0"/>
      <w:marRight w:val="0"/>
      <w:marTop w:val="0"/>
      <w:marBottom w:val="0"/>
      <w:divBdr>
        <w:top w:val="none" w:sz="0" w:space="0" w:color="auto"/>
        <w:left w:val="none" w:sz="0" w:space="0" w:color="auto"/>
        <w:bottom w:val="none" w:sz="0" w:space="0" w:color="auto"/>
        <w:right w:val="none" w:sz="0" w:space="0" w:color="auto"/>
      </w:divBdr>
    </w:div>
    <w:div w:id="367224408">
      <w:bodyDiv w:val="1"/>
      <w:marLeft w:val="0"/>
      <w:marRight w:val="0"/>
      <w:marTop w:val="0"/>
      <w:marBottom w:val="0"/>
      <w:divBdr>
        <w:top w:val="none" w:sz="0" w:space="0" w:color="auto"/>
        <w:left w:val="none" w:sz="0" w:space="0" w:color="auto"/>
        <w:bottom w:val="none" w:sz="0" w:space="0" w:color="auto"/>
        <w:right w:val="none" w:sz="0" w:space="0" w:color="auto"/>
      </w:divBdr>
    </w:div>
    <w:div w:id="369958320">
      <w:bodyDiv w:val="1"/>
      <w:marLeft w:val="0"/>
      <w:marRight w:val="0"/>
      <w:marTop w:val="0"/>
      <w:marBottom w:val="0"/>
      <w:divBdr>
        <w:top w:val="none" w:sz="0" w:space="0" w:color="auto"/>
        <w:left w:val="none" w:sz="0" w:space="0" w:color="auto"/>
        <w:bottom w:val="none" w:sz="0" w:space="0" w:color="auto"/>
        <w:right w:val="none" w:sz="0" w:space="0" w:color="auto"/>
      </w:divBdr>
    </w:div>
    <w:div w:id="370958924">
      <w:bodyDiv w:val="1"/>
      <w:marLeft w:val="0"/>
      <w:marRight w:val="0"/>
      <w:marTop w:val="0"/>
      <w:marBottom w:val="0"/>
      <w:divBdr>
        <w:top w:val="none" w:sz="0" w:space="0" w:color="auto"/>
        <w:left w:val="none" w:sz="0" w:space="0" w:color="auto"/>
        <w:bottom w:val="none" w:sz="0" w:space="0" w:color="auto"/>
        <w:right w:val="none" w:sz="0" w:space="0" w:color="auto"/>
      </w:divBdr>
    </w:div>
    <w:div w:id="374811470">
      <w:bodyDiv w:val="1"/>
      <w:marLeft w:val="0"/>
      <w:marRight w:val="0"/>
      <w:marTop w:val="0"/>
      <w:marBottom w:val="0"/>
      <w:divBdr>
        <w:top w:val="none" w:sz="0" w:space="0" w:color="auto"/>
        <w:left w:val="none" w:sz="0" w:space="0" w:color="auto"/>
        <w:bottom w:val="none" w:sz="0" w:space="0" w:color="auto"/>
        <w:right w:val="none" w:sz="0" w:space="0" w:color="auto"/>
      </w:divBdr>
    </w:div>
    <w:div w:id="375394194">
      <w:bodyDiv w:val="1"/>
      <w:marLeft w:val="0"/>
      <w:marRight w:val="0"/>
      <w:marTop w:val="0"/>
      <w:marBottom w:val="0"/>
      <w:divBdr>
        <w:top w:val="none" w:sz="0" w:space="0" w:color="auto"/>
        <w:left w:val="none" w:sz="0" w:space="0" w:color="auto"/>
        <w:bottom w:val="none" w:sz="0" w:space="0" w:color="auto"/>
        <w:right w:val="none" w:sz="0" w:space="0" w:color="auto"/>
      </w:divBdr>
    </w:div>
    <w:div w:id="378434778">
      <w:bodyDiv w:val="1"/>
      <w:marLeft w:val="0"/>
      <w:marRight w:val="0"/>
      <w:marTop w:val="0"/>
      <w:marBottom w:val="0"/>
      <w:divBdr>
        <w:top w:val="none" w:sz="0" w:space="0" w:color="auto"/>
        <w:left w:val="none" w:sz="0" w:space="0" w:color="auto"/>
        <w:bottom w:val="none" w:sz="0" w:space="0" w:color="auto"/>
        <w:right w:val="none" w:sz="0" w:space="0" w:color="auto"/>
      </w:divBdr>
    </w:div>
    <w:div w:id="378624704">
      <w:bodyDiv w:val="1"/>
      <w:marLeft w:val="0"/>
      <w:marRight w:val="0"/>
      <w:marTop w:val="0"/>
      <w:marBottom w:val="0"/>
      <w:divBdr>
        <w:top w:val="none" w:sz="0" w:space="0" w:color="auto"/>
        <w:left w:val="none" w:sz="0" w:space="0" w:color="auto"/>
        <w:bottom w:val="none" w:sz="0" w:space="0" w:color="auto"/>
        <w:right w:val="none" w:sz="0" w:space="0" w:color="auto"/>
      </w:divBdr>
    </w:div>
    <w:div w:id="379860040">
      <w:bodyDiv w:val="1"/>
      <w:marLeft w:val="0"/>
      <w:marRight w:val="0"/>
      <w:marTop w:val="0"/>
      <w:marBottom w:val="0"/>
      <w:divBdr>
        <w:top w:val="none" w:sz="0" w:space="0" w:color="auto"/>
        <w:left w:val="none" w:sz="0" w:space="0" w:color="auto"/>
        <w:bottom w:val="none" w:sz="0" w:space="0" w:color="auto"/>
        <w:right w:val="none" w:sz="0" w:space="0" w:color="auto"/>
      </w:divBdr>
    </w:div>
    <w:div w:id="382024062">
      <w:bodyDiv w:val="1"/>
      <w:marLeft w:val="0"/>
      <w:marRight w:val="0"/>
      <w:marTop w:val="0"/>
      <w:marBottom w:val="0"/>
      <w:divBdr>
        <w:top w:val="none" w:sz="0" w:space="0" w:color="auto"/>
        <w:left w:val="none" w:sz="0" w:space="0" w:color="auto"/>
        <w:bottom w:val="none" w:sz="0" w:space="0" w:color="auto"/>
        <w:right w:val="none" w:sz="0" w:space="0" w:color="auto"/>
      </w:divBdr>
    </w:div>
    <w:div w:id="383716909">
      <w:bodyDiv w:val="1"/>
      <w:marLeft w:val="0"/>
      <w:marRight w:val="0"/>
      <w:marTop w:val="0"/>
      <w:marBottom w:val="0"/>
      <w:divBdr>
        <w:top w:val="none" w:sz="0" w:space="0" w:color="auto"/>
        <w:left w:val="none" w:sz="0" w:space="0" w:color="auto"/>
        <w:bottom w:val="none" w:sz="0" w:space="0" w:color="auto"/>
        <w:right w:val="none" w:sz="0" w:space="0" w:color="auto"/>
      </w:divBdr>
    </w:div>
    <w:div w:id="388841942">
      <w:bodyDiv w:val="1"/>
      <w:marLeft w:val="0"/>
      <w:marRight w:val="0"/>
      <w:marTop w:val="0"/>
      <w:marBottom w:val="0"/>
      <w:divBdr>
        <w:top w:val="none" w:sz="0" w:space="0" w:color="auto"/>
        <w:left w:val="none" w:sz="0" w:space="0" w:color="auto"/>
        <w:bottom w:val="none" w:sz="0" w:space="0" w:color="auto"/>
        <w:right w:val="none" w:sz="0" w:space="0" w:color="auto"/>
      </w:divBdr>
    </w:div>
    <w:div w:id="394014605">
      <w:bodyDiv w:val="1"/>
      <w:marLeft w:val="0"/>
      <w:marRight w:val="0"/>
      <w:marTop w:val="0"/>
      <w:marBottom w:val="0"/>
      <w:divBdr>
        <w:top w:val="none" w:sz="0" w:space="0" w:color="auto"/>
        <w:left w:val="none" w:sz="0" w:space="0" w:color="auto"/>
        <w:bottom w:val="none" w:sz="0" w:space="0" w:color="auto"/>
        <w:right w:val="none" w:sz="0" w:space="0" w:color="auto"/>
      </w:divBdr>
    </w:div>
    <w:div w:id="394744046">
      <w:bodyDiv w:val="1"/>
      <w:marLeft w:val="0"/>
      <w:marRight w:val="0"/>
      <w:marTop w:val="0"/>
      <w:marBottom w:val="0"/>
      <w:divBdr>
        <w:top w:val="none" w:sz="0" w:space="0" w:color="auto"/>
        <w:left w:val="none" w:sz="0" w:space="0" w:color="auto"/>
        <w:bottom w:val="none" w:sz="0" w:space="0" w:color="auto"/>
        <w:right w:val="none" w:sz="0" w:space="0" w:color="auto"/>
      </w:divBdr>
    </w:div>
    <w:div w:id="397636749">
      <w:bodyDiv w:val="1"/>
      <w:marLeft w:val="0"/>
      <w:marRight w:val="0"/>
      <w:marTop w:val="0"/>
      <w:marBottom w:val="0"/>
      <w:divBdr>
        <w:top w:val="none" w:sz="0" w:space="0" w:color="auto"/>
        <w:left w:val="none" w:sz="0" w:space="0" w:color="auto"/>
        <w:bottom w:val="none" w:sz="0" w:space="0" w:color="auto"/>
        <w:right w:val="none" w:sz="0" w:space="0" w:color="auto"/>
      </w:divBdr>
    </w:div>
    <w:div w:id="398790723">
      <w:bodyDiv w:val="1"/>
      <w:marLeft w:val="0"/>
      <w:marRight w:val="0"/>
      <w:marTop w:val="0"/>
      <w:marBottom w:val="0"/>
      <w:divBdr>
        <w:top w:val="none" w:sz="0" w:space="0" w:color="auto"/>
        <w:left w:val="none" w:sz="0" w:space="0" w:color="auto"/>
        <w:bottom w:val="none" w:sz="0" w:space="0" w:color="auto"/>
        <w:right w:val="none" w:sz="0" w:space="0" w:color="auto"/>
      </w:divBdr>
    </w:div>
    <w:div w:id="402145414">
      <w:bodyDiv w:val="1"/>
      <w:marLeft w:val="0"/>
      <w:marRight w:val="0"/>
      <w:marTop w:val="0"/>
      <w:marBottom w:val="0"/>
      <w:divBdr>
        <w:top w:val="none" w:sz="0" w:space="0" w:color="auto"/>
        <w:left w:val="none" w:sz="0" w:space="0" w:color="auto"/>
        <w:bottom w:val="none" w:sz="0" w:space="0" w:color="auto"/>
        <w:right w:val="none" w:sz="0" w:space="0" w:color="auto"/>
      </w:divBdr>
    </w:div>
    <w:div w:id="403646129">
      <w:bodyDiv w:val="1"/>
      <w:marLeft w:val="0"/>
      <w:marRight w:val="0"/>
      <w:marTop w:val="0"/>
      <w:marBottom w:val="0"/>
      <w:divBdr>
        <w:top w:val="none" w:sz="0" w:space="0" w:color="auto"/>
        <w:left w:val="none" w:sz="0" w:space="0" w:color="auto"/>
        <w:bottom w:val="none" w:sz="0" w:space="0" w:color="auto"/>
        <w:right w:val="none" w:sz="0" w:space="0" w:color="auto"/>
      </w:divBdr>
    </w:div>
    <w:div w:id="403915734">
      <w:bodyDiv w:val="1"/>
      <w:marLeft w:val="0"/>
      <w:marRight w:val="0"/>
      <w:marTop w:val="0"/>
      <w:marBottom w:val="0"/>
      <w:divBdr>
        <w:top w:val="none" w:sz="0" w:space="0" w:color="auto"/>
        <w:left w:val="none" w:sz="0" w:space="0" w:color="auto"/>
        <w:bottom w:val="none" w:sz="0" w:space="0" w:color="auto"/>
        <w:right w:val="none" w:sz="0" w:space="0" w:color="auto"/>
      </w:divBdr>
    </w:div>
    <w:div w:id="406732046">
      <w:bodyDiv w:val="1"/>
      <w:marLeft w:val="0"/>
      <w:marRight w:val="0"/>
      <w:marTop w:val="0"/>
      <w:marBottom w:val="0"/>
      <w:divBdr>
        <w:top w:val="none" w:sz="0" w:space="0" w:color="auto"/>
        <w:left w:val="none" w:sz="0" w:space="0" w:color="auto"/>
        <w:bottom w:val="none" w:sz="0" w:space="0" w:color="auto"/>
        <w:right w:val="none" w:sz="0" w:space="0" w:color="auto"/>
      </w:divBdr>
    </w:div>
    <w:div w:id="408692005">
      <w:bodyDiv w:val="1"/>
      <w:marLeft w:val="0"/>
      <w:marRight w:val="0"/>
      <w:marTop w:val="0"/>
      <w:marBottom w:val="0"/>
      <w:divBdr>
        <w:top w:val="none" w:sz="0" w:space="0" w:color="auto"/>
        <w:left w:val="none" w:sz="0" w:space="0" w:color="auto"/>
        <w:bottom w:val="none" w:sz="0" w:space="0" w:color="auto"/>
        <w:right w:val="none" w:sz="0" w:space="0" w:color="auto"/>
      </w:divBdr>
    </w:div>
    <w:div w:id="409548909">
      <w:bodyDiv w:val="1"/>
      <w:marLeft w:val="0"/>
      <w:marRight w:val="0"/>
      <w:marTop w:val="0"/>
      <w:marBottom w:val="0"/>
      <w:divBdr>
        <w:top w:val="none" w:sz="0" w:space="0" w:color="auto"/>
        <w:left w:val="none" w:sz="0" w:space="0" w:color="auto"/>
        <w:bottom w:val="none" w:sz="0" w:space="0" w:color="auto"/>
        <w:right w:val="none" w:sz="0" w:space="0" w:color="auto"/>
      </w:divBdr>
    </w:div>
    <w:div w:id="410396729">
      <w:bodyDiv w:val="1"/>
      <w:marLeft w:val="0"/>
      <w:marRight w:val="0"/>
      <w:marTop w:val="0"/>
      <w:marBottom w:val="0"/>
      <w:divBdr>
        <w:top w:val="none" w:sz="0" w:space="0" w:color="auto"/>
        <w:left w:val="none" w:sz="0" w:space="0" w:color="auto"/>
        <w:bottom w:val="none" w:sz="0" w:space="0" w:color="auto"/>
        <w:right w:val="none" w:sz="0" w:space="0" w:color="auto"/>
      </w:divBdr>
    </w:div>
    <w:div w:id="412629389">
      <w:bodyDiv w:val="1"/>
      <w:marLeft w:val="0"/>
      <w:marRight w:val="0"/>
      <w:marTop w:val="0"/>
      <w:marBottom w:val="0"/>
      <w:divBdr>
        <w:top w:val="none" w:sz="0" w:space="0" w:color="auto"/>
        <w:left w:val="none" w:sz="0" w:space="0" w:color="auto"/>
        <w:bottom w:val="none" w:sz="0" w:space="0" w:color="auto"/>
        <w:right w:val="none" w:sz="0" w:space="0" w:color="auto"/>
      </w:divBdr>
    </w:div>
    <w:div w:id="417598755">
      <w:bodyDiv w:val="1"/>
      <w:marLeft w:val="0"/>
      <w:marRight w:val="0"/>
      <w:marTop w:val="0"/>
      <w:marBottom w:val="0"/>
      <w:divBdr>
        <w:top w:val="none" w:sz="0" w:space="0" w:color="auto"/>
        <w:left w:val="none" w:sz="0" w:space="0" w:color="auto"/>
        <w:bottom w:val="none" w:sz="0" w:space="0" w:color="auto"/>
        <w:right w:val="none" w:sz="0" w:space="0" w:color="auto"/>
      </w:divBdr>
    </w:div>
    <w:div w:id="418597858">
      <w:bodyDiv w:val="1"/>
      <w:marLeft w:val="0"/>
      <w:marRight w:val="0"/>
      <w:marTop w:val="0"/>
      <w:marBottom w:val="0"/>
      <w:divBdr>
        <w:top w:val="none" w:sz="0" w:space="0" w:color="auto"/>
        <w:left w:val="none" w:sz="0" w:space="0" w:color="auto"/>
        <w:bottom w:val="none" w:sz="0" w:space="0" w:color="auto"/>
        <w:right w:val="none" w:sz="0" w:space="0" w:color="auto"/>
      </w:divBdr>
    </w:div>
    <w:div w:id="421537004">
      <w:bodyDiv w:val="1"/>
      <w:marLeft w:val="0"/>
      <w:marRight w:val="0"/>
      <w:marTop w:val="0"/>
      <w:marBottom w:val="0"/>
      <w:divBdr>
        <w:top w:val="none" w:sz="0" w:space="0" w:color="auto"/>
        <w:left w:val="none" w:sz="0" w:space="0" w:color="auto"/>
        <w:bottom w:val="none" w:sz="0" w:space="0" w:color="auto"/>
        <w:right w:val="none" w:sz="0" w:space="0" w:color="auto"/>
      </w:divBdr>
    </w:div>
    <w:div w:id="422647689">
      <w:bodyDiv w:val="1"/>
      <w:marLeft w:val="0"/>
      <w:marRight w:val="0"/>
      <w:marTop w:val="0"/>
      <w:marBottom w:val="0"/>
      <w:divBdr>
        <w:top w:val="none" w:sz="0" w:space="0" w:color="auto"/>
        <w:left w:val="none" w:sz="0" w:space="0" w:color="auto"/>
        <w:bottom w:val="none" w:sz="0" w:space="0" w:color="auto"/>
        <w:right w:val="none" w:sz="0" w:space="0" w:color="auto"/>
      </w:divBdr>
    </w:div>
    <w:div w:id="425619212">
      <w:bodyDiv w:val="1"/>
      <w:marLeft w:val="0"/>
      <w:marRight w:val="0"/>
      <w:marTop w:val="0"/>
      <w:marBottom w:val="0"/>
      <w:divBdr>
        <w:top w:val="none" w:sz="0" w:space="0" w:color="auto"/>
        <w:left w:val="none" w:sz="0" w:space="0" w:color="auto"/>
        <w:bottom w:val="none" w:sz="0" w:space="0" w:color="auto"/>
        <w:right w:val="none" w:sz="0" w:space="0" w:color="auto"/>
      </w:divBdr>
    </w:div>
    <w:div w:id="430782121">
      <w:bodyDiv w:val="1"/>
      <w:marLeft w:val="0"/>
      <w:marRight w:val="0"/>
      <w:marTop w:val="0"/>
      <w:marBottom w:val="0"/>
      <w:divBdr>
        <w:top w:val="none" w:sz="0" w:space="0" w:color="auto"/>
        <w:left w:val="none" w:sz="0" w:space="0" w:color="auto"/>
        <w:bottom w:val="none" w:sz="0" w:space="0" w:color="auto"/>
        <w:right w:val="none" w:sz="0" w:space="0" w:color="auto"/>
      </w:divBdr>
    </w:div>
    <w:div w:id="431896084">
      <w:bodyDiv w:val="1"/>
      <w:marLeft w:val="0"/>
      <w:marRight w:val="0"/>
      <w:marTop w:val="0"/>
      <w:marBottom w:val="0"/>
      <w:divBdr>
        <w:top w:val="none" w:sz="0" w:space="0" w:color="auto"/>
        <w:left w:val="none" w:sz="0" w:space="0" w:color="auto"/>
        <w:bottom w:val="none" w:sz="0" w:space="0" w:color="auto"/>
        <w:right w:val="none" w:sz="0" w:space="0" w:color="auto"/>
      </w:divBdr>
    </w:div>
    <w:div w:id="432869753">
      <w:bodyDiv w:val="1"/>
      <w:marLeft w:val="0"/>
      <w:marRight w:val="0"/>
      <w:marTop w:val="0"/>
      <w:marBottom w:val="0"/>
      <w:divBdr>
        <w:top w:val="none" w:sz="0" w:space="0" w:color="auto"/>
        <w:left w:val="none" w:sz="0" w:space="0" w:color="auto"/>
        <w:bottom w:val="none" w:sz="0" w:space="0" w:color="auto"/>
        <w:right w:val="none" w:sz="0" w:space="0" w:color="auto"/>
      </w:divBdr>
    </w:div>
    <w:div w:id="438724780">
      <w:bodyDiv w:val="1"/>
      <w:marLeft w:val="0"/>
      <w:marRight w:val="0"/>
      <w:marTop w:val="0"/>
      <w:marBottom w:val="0"/>
      <w:divBdr>
        <w:top w:val="none" w:sz="0" w:space="0" w:color="auto"/>
        <w:left w:val="none" w:sz="0" w:space="0" w:color="auto"/>
        <w:bottom w:val="none" w:sz="0" w:space="0" w:color="auto"/>
        <w:right w:val="none" w:sz="0" w:space="0" w:color="auto"/>
      </w:divBdr>
    </w:div>
    <w:div w:id="438767270">
      <w:bodyDiv w:val="1"/>
      <w:marLeft w:val="0"/>
      <w:marRight w:val="0"/>
      <w:marTop w:val="0"/>
      <w:marBottom w:val="0"/>
      <w:divBdr>
        <w:top w:val="none" w:sz="0" w:space="0" w:color="auto"/>
        <w:left w:val="none" w:sz="0" w:space="0" w:color="auto"/>
        <w:bottom w:val="none" w:sz="0" w:space="0" w:color="auto"/>
        <w:right w:val="none" w:sz="0" w:space="0" w:color="auto"/>
      </w:divBdr>
    </w:div>
    <w:div w:id="440074626">
      <w:bodyDiv w:val="1"/>
      <w:marLeft w:val="0"/>
      <w:marRight w:val="0"/>
      <w:marTop w:val="0"/>
      <w:marBottom w:val="0"/>
      <w:divBdr>
        <w:top w:val="none" w:sz="0" w:space="0" w:color="auto"/>
        <w:left w:val="none" w:sz="0" w:space="0" w:color="auto"/>
        <w:bottom w:val="none" w:sz="0" w:space="0" w:color="auto"/>
        <w:right w:val="none" w:sz="0" w:space="0" w:color="auto"/>
      </w:divBdr>
    </w:div>
    <w:div w:id="441458680">
      <w:bodyDiv w:val="1"/>
      <w:marLeft w:val="0"/>
      <w:marRight w:val="0"/>
      <w:marTop w:val="0"/>
      <w:marBottom w:val="0"/>
      <w:divBdr>
        <w:top w:val="none" w:sz="0" w:space="0" w:color="auto"/>
        <w:left w:val="none" w:sz="0" w:space="0" w:color="auto"/>
        <w:bottom w:val="none" w:sz="0" w:space="0" w:color="auto"/>
        <w:right w:val="none" w:sz="0" w:space="0" w:color="auto"/>
      </w:divBdr>
    </w:div>
    <w:div w:id="443354566">
      <w:bodyDiv w:val="1"/>
      <w:marLeft w:val="0"/>
      <w:marRight w:val="0"/>
      <w:marTop w:val="0"/>
      <w:marBottom w:val="0"/>
      <w:divBdr>
        <w:top w:val="none" w:sz="0" w:space="0" w:color="auto"/>
        <w:left w:val="none" w:sz="0" w:space="0" w:color="auto"/>
        <w:bottom w:val="none" w:sz="0" w:space="0" w:color="auto"/>
        <w:right w:val="none" w:sz="0" w:space="0" w:color="auto"/>
      </w:divBdr>
    </w:div>
    <w:div w:id="444271452">
      <w:bodyDiv w:val="1"/>
      <w:marLeft w:val="0"/>
      <w:marRight w:val="0"/>
      <w:marTop w:val="0"/>
      <w:marBottom w:val="0"/>
      <w:divBdr>
        <w:top w:val="none" w:sz="0" w:space="0" w:color="auto"/>
        <w:left w:val="none" w:sz="0" w:space="0" w:color="auto"/>
        <w:bottom w:val="none" w:sz="0" w:space="0" w:color="auto"/>
        <w:right w:val="none" w:sz="0" w:space="0" w:color="auto"/>
      </w:divBdr>
    </w:div>
    <w:div w:id="444425915">
      <w:bodyDiv w:val="1"/>
      <w:marLeft w:val="0"/>
      <w:marRight w:val="0"/>
      <w:marTop w:val="0"/>
      <w:marBottom w:val="0"/>
      <w:divBdr>
        <w:top w:val="none" w:sz="0" w:space="0" w:color="auto"/>
        <w:left w:val="none" w:sz="0" w:space="0" w:color="auto"/>
        <w:bottom w:val="none" w:sz="0" w:space="0" w:color="auto"/>
        <w:right w:val="none" w:sz="0" w:space="0" w:color="auto"/>
      </w:divBdr>
    </w:div>
    <w:div w:id="445318375">
      <w:bodyDiv w:val="1"/>
      <w:marLeft w:val="0"/>
      <w:marRight w:val="0"/>
      <w:marTop w:val="0"/>
      <w:marBottom w:val="0"/>
      <w:divBdr>
        <w:top w:val="none" w:sz="0" w:space="0" w:color="auto"/>
        <w:left w:val="none" w:sz="0" w:space="0" w:color="auto"/>
        <w:bottom w:val="none" w:sz="0" w:space="0" w:color="auto"/>
        <w:right w:val="none" w:sz="0" w:space="0" w:color="auto"/>
      </w:divBdr>
    </w:div>
    <w:div w:id="447048371">
      <w:bodyDiv w:val="1"/>
      <w:marLeft w:val="0"/>
      <w:marRight w:val="0"/>
      <w:marTop w:val="0"/>
      <w:marBottom w:val="0"/>
      <w:divBdr>
        <w:top w:val="none" w:sz="0" w:space="0" w:color="auto"/>
        <w:left w:val="none" w:sz="0" w:space="0" w:color="auto"/>
        <w:bottom w:val="none" w:sz="0" w:space="0" w:color="auto"/>
        <w:right w:val="none" w:sz="0" w:space="0" w:color="auto"/>
      </w:divBdr>
    </w:div>
    <w:div w:id="447699243">
      <w:bodyDiv w:val="1"/>
      <w:marLeft w:val="0"/>
      <w:marRight w:val="0"/>
      <w:marTop w:val="0"/>
      <w:marBottom w:val="0"/>
      <w:divBdr>
        <w:top w:val="none" w:sz="0" w:space="0" w:color="auto"/>
        <w:left w:val="none" w:sz="0" w:space="0" w:color="auto"/>
        <w:bottom w:val="none" w:sz="0" w:space="0" w:color="auto"/>
        <w:right w:val="none" w:sz="0" w:space="0" w:color="auto"/>
      </w:divBdr>
    </w:div>
    <w:div w:id="450052364">
      <w:bodyDiv w:val="1"/>
      <w:marLeft w:val="0"/>
      <w:marRight w:val="0"/>
      <w:marTop w:val="0"/>
      <w:marBottom w:val="0"/>
      <w:divBdr>
        <w:top w:val="none" w:sz="0" w:space="0" w:color="auto"/>
        <w:left w:val="none" w:sz="0" w:space="0" w:color="auto"/>
        <w:bottom w:val="none" w:sz="0" w:space="0" w:color="auto"/>
        <w:right w:val="none" w:sz="0" w:space="0" w:color="auto"/>
      </w:divBdr>
    </w:div>
    <w:div w:id="450244856">
      <w:bodyDiv w:val="1"/>
      <w:marLeft w:val="0"/>
      <w:marRight w:val="0"/>
      <w:marTop w:val="0"/>
      <w:marBottom w:val="0"/>
      <w:divBdr>
        <w:top w:val="none" w:sz="0" w:space="0" w:color="auto"/>
        <w:left w:val="none" w:sz="0" w:space="0" w:color="auto"/>
        <w:bottom w:val="none" w:sz="0" w:space="0" w:color="auto"/>
        <w:right w:val="none" w:sz="0" w:space="0" w:color="auto"/>
      </w:divBdr>
    </w:div>
    <w:div w:id="450705934">
      <w:bodyDiv w:val="1"/>
      <w:marLeft w:val="0"/>
      <w:marRight w:val="0"/>
      <w:marTop w:val="0"/>
      <w:marBottom w:val="0"/>
      <w:divBdr>
        <w:top w:val="none" w:sz="0" w:space="0" w:color="auto"/>
        <w:left w:val="none" w:sz="0" w:space="0" w:color="auto"/>
        <w:bottom w:val="none" w:sz="0" w:space="0" w:color="auto"/>
        <w:right w:val="none" w:sz="0" w:space="0" w:color="auto"/>
      </w:divBdr>
    </w:div>
    <w:div w:id="456417381">
      <w:bodyDiv w:val="1"/>
      <w:marLeft w:val="0"/>
      <w:marRight w:val="0"/>
      <w:marTop w:val="0"/>
      <w:marBottom w:val="0"/>
      <w:divBdr>
        <w:top w:val="none" w:sz="0" w:space="0" w:color="auto"/>
        <w:left w:val="none" w:sz="0" w:space="0" w:color="auto"/>
        <w:bottom w:val="none" w:sz="0" w:space="0" w:color="auto"/>
        <w:right w:val="none" w:sz="0" w:space="0" w:color="auto"/>
      </w:divBdr>
    </w:div>
    <w:div w:id="456486293">
      <w:bodyDiv w:val="1"/>
      <w:marLeft w:val="0"/>
      <w:marRight w:val="0"/>
      <w:marTop w:val="0"/>
      <w:marBottom w:val="0"/>
      <w:divBdr>
        <w:top w:val="none" w:sz="0" w:space="0" w:color="auto"/>
        <w:left w:val="none" w:sz="0" w:space="0" w:color="auto"/>
        <w:bottom w:val="none" w:sz="0" w:space="0" w:color="auto"/>
        <w:right w:val="none" w:sz="0" w:space="0" w:color="auto"/>
      </w:divBdr>
    </w:div>
    <w:div w:id="459105723">
      <w:bodyDiv w:val="1"/>
      <w:marLeft w:val="0"/>
      <w:marRight w:val="0"/>
      <w:marTop w:val="0"/>
      <w:marBottom w:val="0"/>
      <w:divBdr>
        <w:top w:val="none" w:sz="0" w:space="0" w:color="auto"/>
        <w:left w:val="none" w:sz="0" w:space="0" w:color="auto"/>
        <w:bottom w:val="none" w:sz="0" w:space="0" w:color="auto"/>
        <w:right w:val="none" w:sz="0" w:space="0" w:color="auto"/>
      </w:divBdr>
    </w:div>
    <w:div w:id="459955753">
      <w:bodyDiv w:val="1"/>
      <w:marLeft w:val="0"/>
      <w:marRight w:val="0"/>
      <w:marTop w:val="0"/>
      <w:marBottom w:val="0"/>
      <w:divBdr>
        <w:top w:val="none" w:sz="0" w:space="0" w:color="auto"/>
        <w:left w:val="none" w:sz="0" w:space="0" w:color="auto"/>
        <w:bottom w:val="none" w:sz="0" w:space="0" w:color="auto"/>
        <w:right w:val="none" w:sz="0" w:space="0" w:color="auto"/>
      </w:divBdr>
    </w:div>
    <w:div w:id="461927643">
      <w:bodyDiv w:val="1"/>
      <w:marLeft w:val="0"/>
      <w:marRight w:val="0"/>
      <w:marTop w:val="0"/>
      <w:marBottom w:val="0"/>
      <w:divBdr>
        <w:top w:val="none" w:sz="0" w:space="0" w:color="auto"/>
        <w:left w:val="none" w:sz="0" w:space="0" w:color="auto"/>
        <w:bottom w:val="none" w:sz="0" w:space="0" w:color="auto"/>
        <w:right w:val="none" w:sz="0" w:space="0" w:color="auto"/>
      </w:divBdr>
    </w:div>
    <w:div w:id="464548257">
      <w:bodyDiv w:val="1"/>
      <w:marLeft w:val="0"/>
      <w:marRight w:val="0"/>
      <w:marTop w:val="0"/>
      <w:marBottom w:val="0"/>
      <w:divBdr>
        <w:top w:val="none" w:sz="0" w:space="0" w:color="auto"/>
        <w:left w:val="none" w:sz="0" w:space="0" w:color="auto"/>
        <w:bottom w:val="none" w:sz="0" w:space="0" w:color="auto"/>
        <w:right w:val="none" w:sz="0" w:space="0" w:color="auto"/>
      </w:divBdr>
    </w:div>
    <w:div w:id="469127315">
      <w:bodyDiv w:val="1"/>
      <w:marLeft w:val="0"/>
      <w:marRight w:val="0"/>
      <w:marTop w:val="0"/>
      <w:marBottom w:val="0"/>
      <w:divBdr>
        <w:top w:val="none" w:sz="0" w:space="0" w:color="auto"/>
        <w:left w:val="none" w:sz="0" w:space="0" w:color="auto"/>
        <w:bottom w:val="none" w:sz="0" w:space="0" w:color="auto"/>
        <w:right w:val="none" w:sz="0" w:space="0" w:color="auto"/>
      </w:divBdr>
    </w:div>
    <w:div w:id="469595920">
      <w:bodyDiv w:val="1"/>
      <w:marLeft w:val="0"/>
      <w:marRight w:val="0"/>
      <w:marTop w:val="0"/>
      <w:marBottom w:val="0"/>
      <w:divBdr>
        <w:top w:val="none" w:sz="0" w:space="0" w:color="auto"/>
        <w:left w:val="none" w:sz="0" w:space="0" w:color="auto"/>
        <w:bottom w:val="none" w:sz="0" w:space="0" w:color="auto"/>
        <w:right w:val="none" w:sz="0" w:space="0" w:color="auto"/>
      </w:divBdr>
    </w:div>
    <w:div w:id="469636579">
      <w:bodyDiv w:val="1"/>
      <w:marLeft w:val="0"/>
      <w:marRight w:val="0"/>
      <w:marTop w:val="0"/>
      <w:marBottom w:val="0"/>
      <w:divBdr>
        <w:top w:val="none" w:sz="0" w:space="0" w:color="auto"/>
        <w:left w:val="none" w:sz="0" w:space="0" w:color="auto"/>
        <w:bottom w:val="none" w:sz="0" w:space="0" w:color="auto"/>
        <w:right w:val="none" w:sz="0" w:space="0" w:color="auto"/>
      </w:divBdr>
    </w:div>
    <w:div w:id="470365771">
      <w:bodyDiv w:val="1"/>
      <w:marLeft w:val="0"/>
      <w:marRight w:val="0"/>
      <w:marTop w:val="0"/>
      <w:marBottom w:val="0"/>
      <w:divBdr>
        <w:top w:val="none" w:sz="0" w:space="0" w:color="auto"/>
        <w:left w:val="none" w:sz="0" w:space="0" w:color="auto"/>
        <w:bottom w:val="none" w:sz="0" w:space="0" w:color="auto"/>
        <w:right w:val="none" w:sz="0" w:space="0" w:color="auto"/>
      </w:divBdr>
    </w:div>
    <w:div w:id="470636762">
      <w:bodyDiv w:val="1"/>
      <w:marLeft w:val="0"/>
      <w:marRight w:val="0"/>
      <w:marTop w:val="0"/>
      <w:marBottom w:val="0"/>
      <w:divBdr>
        <w:top w:val="none" w:sz="0" w:space="0" w:color="auto"/>
        <w:left w:val="none" w:sz="0" w:space="0" w:color="auto"/>
        <w:bottom w:val="none" w:sz="0" w:space="0" w:color="auto"/>
        <w:right w:val="none" w:sz="0" w:space="0" w:color="auto"/>
      </w:divBdr>
    </w:div>
    <w:div w:id="471485348">
      <w:bodyDiv w:val="1"/>
      <w:marLeft w:val="0"/>
      <w:marRight w:val="0"/>
      <w:marTop w:val="0"/>
      <w:marBottom w:val="0"/>
      <w:divBdr>
        <w:top w:val="none" w:sz="0" w:space="0" w:color="auto"/>
        <w:left w:val="none" w:sz="0" w:space="0" w:color="auto"/>
        <w:bottom w:val="none" w:sz="0" w:space="0" w:color="auto"/>
        <w:right w:val="none" w:sz="0" w:space="0" w:color="auto"/>
      </w:divBdr>
    </w:div>
    <w:div w:id="472720787">
      <w:bodyDiv w:val="1"/>
      <w:marLeft w:val="0"/>
      <w:marRight w:val="0"/>
      <w:marTop w:val="0"/>
      <w:marBottom w:val="0"/>
      <w:divBdr>
        <w:top w:val="none" w:sz="0" w:space="0" w:color="auto"/>
        <w:left w:val="none" w:sz="0" w:space="0" w:color="auto"/>
        <w:bottom w:val="none" w:sz="0" w:space="0" w:color="auto"/>
        <w:right w:val="none" w:sz="0" w:space="0" w:color="auto"/>
      </w:divBdr>
    </w:div>
    <w:div w:id="473572120">
      <w:bodyDiv w:val="1"/>
      <w:marLeft w:val="0"/>
      <w:marRight w:val="0"/>
      <w:marTop w:val="0"/>
      <w:marBottom w:val="0"/>
      <w:divBdr>
        <w:top w:val="none" w:sz="0" w:space="0" w:color="auto"/>
        <w:left w:val="none" w:sz="0" w:space="0" w:color="auto"/>
        <w:bottom w:val="none" w:sz="0" w:space="0" w:color="auto"/>
        <w:right w:val="none" w:sz="0" w:space="0" w:color="auto"/>
      </w:divBdr>
    </w:div>
    <w:div w:id="473915317">
      <w:bodyDiv w:val="1"/>
      <w:marLeft w:val="0"/>
      <w:marRight w:val="0"/>
      <w:marTop w:val="0"/>
      <w:marBottom w:val="0"/>
      <w:divBdr>
        <w:top w:val="none" w:sz="0" w:space="0" w:color="auto"/>
        <w:left w:val="none" w:sz="0" w:space="0" w:color="auto"/>
        <w:bottom w:val="none" w:sz="0" w:space="0" w:color="auto"/>
        <w:right w:val="none" w:sz="0" w:space="0" w:color="auto"/>
      </w:divBdr>
    </w:div>
    <w:div w:id="476459026">
      <w:bodyDiv w:val="1"/>
      <w:marLeft w:val="0"/>
      <w:marRight w:val="0"/>
      <w:marTop w:val="0"/>
      <w:marBottom w:val="0"/>
      <w:divBdr>
        <w:top w:val="none" w:sz="0" w:space="0" w:color="auto"/>
        <w:left w:val="none" w:sz="0" w:space="0" w:color="auto"/>
        <w:bottom w:val="none" w:sz="0" w:space="0" w:color="auto"/>
        <w:right w:val="none" w:sz="0" w:space="0" w:color="auto"/>
      </w:divBdr>
    </w:div>
    <w:div w:id="481896797">
      <w:bodyDiv w:val="1"/>
      <w:marLeft w:val="0"/>
      <w:marRight w:val="0"/>
      <w:marTop w:val="0"/>
      <w:marBottom w:val="0"/>
      <w:divBdr>
        <w:top w:val="none" w:sz="0" w:space="0" w:color="auto"/>
        <w:left w:val="none" w:sz="0" w:space="0" w:color="auto"/>
        <w:bottom w:val="none" w:sz="0" w:space="0" w:color="auto"/>
        <w:right w:val="none" w:sz="0" w:space="0" w:color="auto"/>
      </w:divBdr>
    </w:div>
    <w:div w:id="485586062">
      <w:bodyDiv w:val="1"/>
      <w:marLeft w:val="0"/>
      <w:marRight w:val="0"/>
      <w:marTop w:val="0"/>
      <w:marBottom w:val="0"/>
      <w:divBdr>
        <w:top w:val="none" w:sz="0" w:space="0" w:color="auto"/>
        <w:left w:val="none" w:sz="0" w:space="0" w:color="auto"/>
        <w:bottom w:val="none" w:sz="0" w:space="0" w:color="auto"/>
        <w:right w:val="none" w:sz="0" w:space="0" w:color="auto"/>
      </w:divBdr>
    </w:div>
    <w:div w:id="490563370">
      <w:bodyDiv w:val="1"/>
      <w:marLeft w:val="0"/>
      <w:marRight w:val="0"/>
      <w:marTop w:val="0"/>
      <w:marBottom w:val="0"/>
      <w:divBdr>
        <w:top w:val="none" w:sz="0" w:space="0" w:color="auto"/>
        <w:left w:val="none" w:sz="0" w:space="0" w:color="auto"/>
        <w:bottom w:val="none" w:sz="0" w:space="0" w:color="auto"/>
        <w:right w:val="none" w:sz="0" w:space="0" w:color="auto"/>
      </w:divBdr>
    </w:div>
    <w:div w:id="490679473">
      <w:bodyDiv w:val="1"/>
      <w:marLeft w:val="0"/>
      <w:marRight w:val="0"/>
      <w:marTop w:val="0"/>
      <w:marBottom w:val="0"/>
      <w:divBdr>
        <w:top w:val="none" w:sz="0" w:space="0" w:color="auto"/>
        <w:left w:val="none" w:sz="0" w:space="0" w:color="auto"/>
        <w:bottom w:val="none" w:sz="0" w:space="0" w:color="auto"/>
        <w:right w:val="none" w:sz="0" w:space="0" w:color="auto"/>
      </w:divBdr>
    </w:div>
    <w:div w:id="495418051">
      <w:bodyDiv w:val="1"/>
      <w:marLeft w:val="0"/>
      <w:marRight w:val="0"/>
      <w:marTop w:val="0"/>
      <w:marBottom w:val="0"/>
      <w:divBdr>
        <w:top w:val="none" w:sz="0" w:space="0" w:color="auto"/>
        <w:left w:val="none" w:sz="0" w:space="0" w:color="auto"/>
        <w:bottom w:val="none" w:sz="0" w:space="0" w:color="auto"/>
        <w:right w:val="none" w:sz="0" w:space="0" w:color="auto"/>
      </w:divBdr>
    </w:div>
    <w:div w:id="495655504">
      <w:bodyDiv w:val="1"/>
      <w:marLeft w:val="0"/>
      <w:marRight w:val="0"/>
      <w:marTop w:val="0"/>
      <w:marBottom w:val="0"/>
      <w:divBdr>
        <w:top w:val="none" w:sz="0" w:space="0" w:color="auto"/>
        <w:left w:val="none" w:sz="0" w:space="0" w:color="auto"/>
        <w:bottom w:val="none" w:sz="0" w:space="0" w:color="auto"/>
        <w:right w:val="none" w:sz="0" w:space="0" w:color="auto"/>
      </w:divBdr>
    </w:div>
    <w:div w:id="498544979">
      <w:bodyDiv w:val="1"/>
      <w:marLeft w:val="0"/>
      <w:marRight w:val="0"/>
      <w:marTop w:val="0"/>
      <w:marBottom w:val="0"/>
      <w:divBdr>
        <w:top w:val="none" w:sz="0" w:space="0" w:color="auto"/>
        <w:left w:val="none" w:sz="0" w:space="0" w:color="auto"/>
        <w:bottom w:val="none" w:sz="0" w:space="0" w:color="auto"/>
        <w:right w:val="none" w:sz="0" w:space="0" w:color="auto"/>
      </w:divBdr>
    </w:div>
    <w:div w:id="499006134">
      <w:bodyDiv w:val="1"/>
      <w:marLeft w:val="0"/>
      <w:marRight w:val="0"/>
      <w:marTop w:val="0"/>
      <w:marBottom w:val="0"/>
      <w:divBdr>
        <w:top w:val="none" w:sz="0" w:space="0" w:color="auto"/>
        <w:left w:val="none" w:sz="0" w:space="0" w:color="auto"/>
        <w:bottom w:val="none" w:sz="0" w:space="0" w:color="auto"/>
        <w:right w:val="none" w:sz="0" w:space="0" w:color="auto"/>
      </w:divBdr>
    </w:div>
    <w:div w:id="499349586">
      <w:bodyDiv w:val="1"/>
      <w:marLeft w:val="0"/>
      <w:marRight w:val="0"/>
      <w:marTop w:val="0"/>
      <w:marBottom w:val="0"/>
      <w:divBdr>
        <w:top w:val="none" w:sz="0" w:space="0" w:color="auto"/>
        <w:left w:val="none" w:sz="0" w:space="0" w:color="auto"/>
        <w:bottom w:val="none" w:sz="0" w:space="0" w:color="auto"/>
        <w:right w:val="none" w:sz="0" w:space="0" w:color="auto"/>
      </w:divBdr>
    </w:div>
    <w:div w:id="502932980">
      <w:bodyDiv w:val="1"/>
      <w:marLeft w:val="0"/>
      <w:marRight w:val="0"/>
      <w:marTop w:val="0"/>
      <w:marBottom w:val="0"/>
      <w:divBdr>
        <w:top w:val="none" w:sz="0" w:space="0" w:color="auto"/>
        <w:left w:val="none" w:sz="0" w:space="0" w:color="auto"/>
        <w:bottom w:val="none" w:sz="0" w:space="0" w:color="auto"/>
        <w:right w:val="none" w:sz="0" w:space="0" w:color="auto"/>
      </w:divBdr>
    </w:div>
    <w:div w:id="504246743">
      <w:bodyDiv w:val="1"/>
      <w:marLeft w:val="0"/>
      <w:marRight w:val="0"/>
      <w:marTop w:val="0"/>
      <w:marBottom w:val="0"/>
      <w:divBdr>
        <w:top w:val="none" w:sz="0" w:space="0" w:color="auto"/>
        <w:left w:val="none" w:sz="0" w:space="0" w:color="auto"/>
        <w:bottom w:val="none" w:sz="0" w:space="0" w:color="auto"/>
        <w:right w:val="none" w:sz="0" w:space="0" w:color="auto"/>
      </w:divBdr>
    </w:div>
    <w:div w:id="506987496">
      <w:bodyDiv w:val="1"/>
      <w:marLeft w:val="0"/>
      <w:marRight w:val="0"/>
      <w:marTop w:val="0"/>
      <w:marBottom w:val="0"/>
      <w:divBdr>
        <w:top w:val="none" w:sz="0" w:space="0" w:color="auto"/>
        <w:left w:val="none" w:sz="0" w:space="0" w:color="auto"/>
        <w:bottom w:val="none" w:sz="0" w:space="0" w:color="auto"/>
        <w:right w:val="none" w:sz="0" w:space="0" w:color="auto"/>
      </w:divBdr>
    </w:div>
    <w:div w:id="507529085">
      <w:bodyDiv w:val="1"/>
      <w:marLeft w:val="0"/>
      <w:marRight w:val="0"/>
      <w:marTop w:val="0"/>
      <w:marBottom w:val="0"/>
      <w:divBdr>
        <w:top w:val="none" w:sz="0" w:space="0" w:color="auto"/>
        <w:left w:val="none" w:sz="0" w:space="0" w:color="auto"/>
        <w:bottom w:val="none" w:sz="0" w:space="0" w:color="auto"/>
        <w:right w:val="none" w:sz="0" w:space="0" w:color="auto"/>
      </w:divBdr>
    </w:div>
    <w:div w:id="509685233">
      <w:bodyDiv w:val="1"/>
      <w:marLeft w:val="0"/>
      <w:marRight w:val="0"/>
      <w:marTop w:val="0"/>
      <w:marBottom w:val="0"/>
      <w:divBdr>
        <w:top w:val="none" w:sz="0" w:space="0" w:color="auto"/>
        <w:left w:val="none" w:sz="0" w:space="0" w:color="auto"/>
        <w:bottom w:val="none" w:sz="0" w:space="0" w:color="auto"/>
        <w:right w:val="none" w:sz="0" w:space="0" w:color="auto"/>
      </w:divBdr>
    </w:div>
    <w:div w:id="513034233">
      <w:bodyDiv w:val="1"/>
      <w:marLeft w:val="0"/>
      <w:marRight w:val="0"/>
      <w:marTop w:val="0"/>
      <w:marBottom w:val="0"/>
      <w:divBdr>
        <w:top w:val="none" w:sz="0" w:space="0" w:color="auto"/>
        <w:left w:val="none" w:sz="0" w:space="0" w:color="auto"/>
        <w:bottom w:val="none" w:sz="0" w:space="0" w:color="auto"/>
        <w:right w:val="none" w:sz="0" w:space="0" w:color="auto"/>
      </w:divBdr>
    </w:div>
    <w:div w:id="513150514">
      <w:bodyDiv w:val="1"/>
      <w:marLeft w:val="0"/>
      <w:marRight w:val="0"/>
      <w:marTop w:val="0"/>
      <w:marBottom w:val="0"/>
      <w:divBdr>
        <w:top w:val="none" w:sz="0" w:space="0" w:color="auto"/>
        <w:left w:val="none" w:sz="0" w:space="0" w:color="auto"/>
        <w:bottom w:val="none" w:sz="0" w:space="0" w:color="auto"/>
        <w:right w:val="none" w:sz="0" w:space="0" w:color="auto"/>
      </w:divBdr>
    </w:div>
    <w:div w:id="514079624">
      <w:bodyDiv w:val="1"/>
      <w:marLeft w:val="0"/>
      <w:marRight w:val="0"/>
      <w:marTop w:val="0"/>
      <w:marBottom w:val="0"/>
      <w:divBdr>
        <w:top w:val="none" w:sz="0" w:space="0" w:color="auto"/>
        <w:left w:val="none" w:sz="0" w:space="0" w:color="auto"/>
        <w:bottom w:val="none" w:sz="0" w:space="0" w:color="auto"/>
        <w:right w:val="none" w:sz="0" w:space="0" w:color="auto"/>
      </w:divBdr>
    </w:div>
    <w:div w:id="516115568">
      <w:bodyDiv w:val="1"/>
      <w:marLeft w:val="0"/>
      <w:marRight w:val="0"/>
      <w:marTop w:val="0"/>
      <w:marBottom w:val="0"/>
      <w:divBdr>
        <w:top w:val="none" w:sz="0" w:space="0" w:color="auto"/>
        <w:left w:val="none" w:sz="0" w:space="0" w:color="auto"/>
        <w:bottom w:val="none" w:sz="0" w:space="0" w:color="auto"/>
        <w:right w:val="none" w:sz="0" w:space="0" w:color="auto"/>
      </w:divBdr>
    </w:div>
    <w:div w:id="517235255">
      <w:bodyDiv w:val="1"/>
      <w:marLeft w:val="0"/>
      <w:marRight w:val="0"/>
      <w:marTop w:val="0"/>
      <w:marBottom w:val="0"/>
      <w:divBdr>
        <w:top w:val="none" w:sz="0" w:space="0" w:color="auto"/>
        <w:left w:val="none" w:sz="0" w:space="0" w:color="auto"/>
        <w:bottom w:val="none" w:sz="0" w:space="0" w:color="auto"/>
        <w:right w:val="none" w:sz="0" w:space="0" w:color="auto"/>
      </w:divBdr>
    </w:div>
    <w:div w:id="519390297">
      <w:bodyDiv w:val="1"/>
      <w:marLeft w:val="0"/>
      <w:marRight w:val="0"/>
      <w:marTop w:val="0"/>
      <w:marBottom w:val="0"/>
      <w:divBdr>
        <w:top w:val="none" w:sz="0" w:space="0" w:color="auto"/>
        <w:left w:val="none" w:sz="0" w:space="0" w:color="auto"/>
        <w:bottom w:val="none" w:sz="0" w:space="0" w:color="auto"/>
        <w:right w:val="none" w:sz="0" w:space="0" w:color="auto"/>
      </w:divBdr>
    </w:div>
    <w:div w:id="521550434">
      <w:bodyDiv w:val="1"/>
      <w:marLeft w:val="0"/>
      <w:marRight w:val="0"/>
      <w:marTop w:val="0"/>
      <w:marBottom w:val="0"/>
      <w:divBdr>
        <w:top w:val="none" w:sz="0" w:space="0" w:color="auto"/>
        <w:left w:val="none" w:sz="0" w:space="0" w:color="auto"/>
        <w:bottom w:val="none" w:sz="0" w:space="0" w:color="auto"/>
        <w:right w:val="none" w:sz="0" w:space="0" w:color="auto"/>
      </w:divBdr>
    </w:div>
    <w:div w:id="522522635">
      <w:bodyDiv w:val="1"/>
      <w:marLeft w:val="0"/>
      <w:marRight w:val="0"/>
      <w:marTop w:val="0"/>
      <w:marBottom w:val="0"/>
      <w:divBdr>
        <w:top w:val="none" w:sz="0" w:space="0" w:color="auto"/>
        <w:left w:val="none" w:sz="0" w:space="0" w:color="auto"/>
        <w:bottom w:val="none" w:sz="0" w:space="0" w:color="auto"/>
        <w:right w:val="none" w:sz="0" w:space="0" w:color="auto"/>
      </w:divBdr>
    </w:div>
    <w:div w:id="524252623">
      <w:bodyDiv w:val="1"/>
      <w:marLeft w:val="0"/>
      <w:marRight w:val="0"/>
      <w:marTop w:val="0"/>
      <w:marBottom w:val="0"/>
      <w:divBdr>
        <w:top w:val="none" w:sz="0" w:space="0" w:color="auto"/>
        <w:left w:val="none" w:sz="0" w:space="0" w:color="auto"/>
        <w:bottom w:val="none" w:sz="0" w:space="0" w:color="auto"/>
        <w:right w:val="none" w:sz="0" w:space="0" w:color="auto"/>
      </w:divBdr>
    </w:div>
    <w:div w:id="524485303">
      <w:bodyDiv w:val="1"/>
      <w:marLeft w:val="0"/>
      <w:marRight w:val="0"/>
      <w:marTop w:val="0"/>
      <w:marBottom w:val="0"/>
      <w:divBdr>
        <w:top w:val="none" w:sz="0" w:space="0" w:color="auto"/>
        <w:left w:val="none" w:sz="0" w:space="0" w:color="auto"/>
        <w:bottom w:val="none" w:sz="0" w:space="0" w:color="auto"/>
        <w:right w:val="none" w:sz="0" w:space="0" w:color="auto"/>
      </w:divBdr>
    </w:div>
    <w:div w:id="525674411">
      <w:bodyDiv w:val="1"/>
      <w:marLeft w:val="0"/>
      <w:marRight w:val="0"/>
      <w:marTop w:val="0"/>
      <w:marBottom w:val="0"/>
      <w:divBdr>
        <w:top w:val="none" w:sz="0" w:space="0" w:color="auto"/>
        <w:left w:val="none" w:sz="0" w:space="0" w:color="auto"/>
        <w:bottom w:val="none" w:sz="0" w:space="0" w:color="auto"/>
        <w:right w:val="none" w:sz="0" w:space="0" w:color="auto"/>
      </w:divBdr>
    </w:div>
    <w:div w:id="528302822">
      <w:bodyDiv w:val="1"/>
      <w:marLeft w:val="0"/>
      <w:marRight w:val="0"/>
      <w:marTop w:val="0"/>
      <w:marBottom w:val="0"/>
      <w:divBdr>
        <w:top w:val="none" w:sz="0" w:space="0" w:color="auto"/>
        <w:left w:val="none" w:sz="0" w:space="0" w:color="auto"/>
        <w:bottom w:val="none" w:sz="0" w:space="0" w:color="auto"/>
        <w:right w:val="none" w:sz="0" w:space="0" w:color="auto"/>
      </w:divBdr>
    </w:div>
    <w:div w:id="530649277">
      <w:bodyDiv w:val="1"/>
      <w:marLeft w:val="0"/>
      <w:marRight w:val="0"/>
      <w:marTop w:val="0"/>
      <w:marBottom w:val="0"/>
      <w:divBdr>
        <w:top w:val="none" w:sz="0" w:space="0" w:color="auto"/>
        <w:left w:val="none" w:sz="0" w:space="0" w:color="auto"/>
        <w:bottom w:val="none" w:sz="0" w:space="0" w:color="auto"/>
        <w:right w:val="none" w:sz="0" w:space="0" w:color="auto"/>
      </w:divBdr>
    </w:div>
    <w:div w:id="536236922">
      <w:bodyDiv w:val="1"/>
      <w:marLeft w:val="0"/>
      <w:marRight w:val="0"/>
      <w:marTop w:val="0"/>
      <w:marBottom w:val="0"/>
      <w:divBdr>
        <w:top w:val="none" w:sz="0" w:space="0" w:color="auto"/>
        <w:left w:val="none" w:sz="0" w:space="0" w:color="auto"/>
        <w:bottom w:val="none" w:sz="0" w:space="0" w:color="auto"/>
        <w:right w:val="none" w:sz="0" w:space="0" w:color="auto"/>
      </w:divBdr>
    </w:div>
    <w:div w:id="537619938">
      <w:bodyDiv w:val="1"/>
      <w:marLeft w:val="0"/>
      <w:marRight w:val="0"/>
      <w:marTop w:val="0"/>
      <w:marBottom w:val="0"/>
      <w:divBdr>
        <w:top w:val="none" w:sz="0" w:space="0" w:color="auto"/>
        <w:left w:val="none" w:sz="0" w:space="0" w:color="auto"/>
        <w:bottom w:val="none" w:sz="0" w:space="0" w:color="auto"/>
        <w:right w:val="none" w:sz="0" w:space="0" w:color="auto"/>
      </w:divBdr>
    </w:div>
    <w:div w:id="539128557">
      <w:bodyDiv w:val="1"/>
      <w:marLeft w:val="0"/>
      <w:marRight w:val="0"/>
      <w:marTop w:val="0"/>
      <w:marBottom w:val="0"/>
      <w:divBdr>
        <w:top w:val="none" w:sz="0" w:space="0" w:color="auto"/>
        <w:left w:val="none" w:sz="0" w:space="0" w:color="auto"/>
        <w:bottom w:val="none" w:sz="0" w:space="0" w:color="auto"/>
        <w:right w:val="none" w:sz="0" w:space="0" w:color="auto"/>
      </w:divBdr>
    </w:div>
    <w:div w:id="539365750">
      <w:bodyDiv w:val="1"/>
      <w:marLeft w:val="0"/>
      <w:marRight w:val="0"/>
      <w:marTop w:val="0"/>
      <w:marBottom w:val="0"/>
      <w:divBdr>
        <w:top w:val="none" w:sz="0" w:space="0" w:color="auto"/>
        <w:left w:val="none" w:sz="0" w:space="0" w:color="auto"/>
        <w:bottom w:val="none" w:sz="0" w:space="0" w:color="auto"/>
        <w:right w:val="none" w:sz="0" w:space="0" w:color="auto"/>
      </w:divBdr>
    </w:div>
    <w:div w:id="541481659">
      <w:bodyDiv w:val="1"/>
      <w:marLeft w:val="0"/>
      <w:marRight w:val="0"/>
      <w:marTop w:val="0"/>
      <w:marBottom w:val="0"/>
      <w:divBdr>
        <w:top w:val="none" w:sz="0" w:space="0" w:color="auto"/>
        <w:left w:val="none" w:sz="0" w:space="0" w:color="auto"/>
        <w:bottom w:val="none" w:sz="0" w:space="0" w:color="auto"/>
        <w:right w:val="none" w:sz="0" w:space="0" w:color="auto"/>
      </w:divBdr>
    </w:div>
    <w:div w:id="542593924">
      <w:bodyDiv w:val="1"/>
      <w:marLeft w:val="0"/>
      <w:marRight w:val="0"/>
      <w:marTop w:val="0"/>
      <w:marBottom w:val="0"/>
      <w:divBdr>
        <w:top w:val="none" w:sz="0" w:space="0" w:color="auto"/>
        <w:left w:val="none" w:sz="0" w:space="0" w:color="auto"/>
        <w:bottom w:val="none" w:sz="0" w:space="0" w:color="auto"/>
        <w:right w:val="none" w:sz="0" w:space="0" w:color="auto"/>
      </w:divBdr>
    </w:div>
    <w:div w:id="544952621">
      <w:bodyDiv w:val="1"/>
      <w:marLeft w:val="0"/>
      <w:marRight w:val="0"/>
      <w:marTop w:val="0"/>
      <w:marBottom w:val="0"/>
      <w:divBdr>
        <w:top w:val="none" w:sz="0" w:space="0" w:color="auto"/>
        <w:left w:val="none" w:sz="0" w:space="0" w:color="auto"/>
        <w:bottom w:val="none" w:sz="0" w:space="0" w:color="auto"/>
        <w:right w:val="none" w:sz="0" w:space="0" w:color="auto"/>
      </w:divBdr>
    </w:div>
    <w:div w:id="545025265">
      <w:bodyDiv w:val="1"/>
      <w:marLeft w:val="0"/>
      <w:marRight w:val="0"/>
      <w:marTop w:val="0"/>
      <w:marBottom w:val="0"/>
      <w:divBdr>
        <w:top w:val="none" w:sz="0" w:space="0" w:color="auto"/>
        <w:left w:val="none" w:sz="0" w:space="0" w:color="auto"/>
        <w:bottom w:val="none" w:sz="0" w:space="0" w:color="auto"/>
        <w:right w:val="none" w:sz="0" w:space="0" w:color="auto"/>
      </w:divBdr>
    </w:div>
    <w:div w:id="550389334">
      <w:bodyDiv w:val="1"/>
      <w:marLeft w:val="0"/>
      <w:marRight w:val="0"/>
      <w:marTop w:val="0"/>
      <w:marBottom w:val="0"/>
      <w:divBdr>
        <w:top w:val="none" w:sz="0" w:space="0" w:color="auto"/>
        <w:left w:val="none" w:sz="0" w:space="0" w:color="auto"/>
        <w:bottom w:val="none" w:sz="0" w:space="0" w:color="auto"/>
        <w:right w:val="none" w:sz="0" w:space="0" w:color="auto"/>
      </w:divBdr>
    </w:div>
    <w:div w:id="555288198">
      <w:bodyDiv w:val="1"/>
      <w:marLeft w:val="0"/>
      <w:marRight w:val="0"/>
      <w:marTop w:val="0"/>
      <w:marBottom w:val="0"/>
      <w:divBdr>
        <w:top w:val="none" w:sz="0" w:space="0" w:color="auto"/>
        <w:left w:val="none" w:sz="0" w:space="0" w:color="auto"/>
        <w:bottom w:val="none" w:sz="0" w:space="0" w:color="auto"/>
        <w:right w:val="none" w:sz="0" w:space="0" w:color="auto"/>
      </w:divBdr>
    </w:div>
    <w:div w:id="558790610">
      <w:bodyDiv w:val="1"/>
      <w:marLeft w:val="0"/>
      <w:marRight w:val="0"/>
      <w:marTop w:val="0"/>
      <w:marBottom w:val="0"/>
      <w:divBdr>
        <w:top w:val="none" w:sz="0" w:space="0" w:color="auto"/>
        <w:left w:val="none" w:sz="0" w:space="0" w:color="auto"/>
        <w:bottom w:val="none" w:sz="0" w:space="0" w:color="auto"/>
        <w:right w:val="none" w:sz="0" w:space="0" w:color="auto"/>
      </w:divBdr>
    </w:div>
    <w:div w:id="560168194">
      <w:bodyDiv w:val="1"/>
      <w:marLeft w:val="0"/>
      <w:marRight w:val="0"/>
      <w:marTop w:val="0"/>
      <w:marBottom w:val="0"/>
      <w:divBdr>
        <w:top w:val="none" w:sz="0" w:space="0" w:color="auto"/>
        <w:left w:val="none" w:sz="0" w:space="0" w:color="auto"/>
        <w:bottom w:val="none" w:sz="0" w:space="0" w:color="auto"/>
        <w:right w:val="none" w:sz="0" w:space="0" w:color="auto"/>
      </w:divBdr>
    </w:div>
    <w:div w:id="561254560">
      <w:bodyDiv w:val="1"/>
      <w:marLeft w:val="0"/>
      <w:marRight w:val="0"/>
      <w:marTop w:val="0"/>
      <w:marBottom w:val="0"/>
      <w:divBdr>
        <w:top w:val="none" w:sz="0" w:space="0" w:color="auto"/>
        <w:left w:val="none" w:sz="0" w:space="0" w:color="auto"/>
        <w:bottom w:val="none" w:sz="0" w:space="0" w:color="auto"/>
        <w:right w:val="none" w:sz="0" w:space="0" w:color="auto"/>
      </w:divBdr>
    </w:div>
    <w:div w:id="561521170">
      <w:bodyDiv w:val="1"/>
      <w:marLeft w:val="0"/>
      <w:marRight w:val="0"/>
      <w:marTop w:val="0"/>
      <w:marBottom w:val="0"/>
      <w:divBdr>
        <w:top w:val="none" w:sz="0" w:space="0" w:color="auto"/>
        <w:left w:val="none" w:sz="0" w:space="0" w:color="auto"/>
        <w:bottom w:val="none" w:sz="0" w:space="0" w:color="auto"/>
        <w:right w:val="none" w:sz="0" w:space="0" w:color="auto"/>
      </w:divBdr>
    </w:div>
    <w:div w:id="564150729">
      <w:bodyDiv w:val="1"/>
      <w:marLeft w:val="0"/>
      <w:marRight w:val="0"/>
      <w:marTop w:val="0"/>
      <w:marBottom w:val="0"/>
      <w:divBdr>
        <w:top w:val="none" w:sz="0" w:space="0" w:color="auto"/>
        <w:left w:val="none" w:sz="0" w:space="0" w:color="auto"/>
        <w:bottom w:val="none" w:sz="0" w:space="0" w:color="auto"/>
        <w:right w:val="none" w:sz="0" w:space="0" w:color="auto"/>
      </w:divBdr>
    </w:div>
    <w:div w:id="565071477">
      <w:bodyDiv w:val="1"/>
      <w:marLeft w:val="0"/>
      <w:marRight w:val="0"/>
      <w:marTop w:val="0"/>
      <w:marBottom w:val="0"/>
      <w:divBdr>
        <w:top w:val="none" w:sz="0" w:space="0" w:color="auto"/>
        <w:left w:val="none" w:sz="0" w:space="0" w:color="auto"/>
        <w:bottom w:val="none" w:sz="0" w:space="0" w:color="auto"/>
        <w:right w:val="none" w:sz="0" w:space="0" w:color="auto"/>
      </w:divBdr>
    </w:div>
    <w:div w:id="570820401">
      <w:bodyDiv w:val="1"/>
      <w:marLeft w:val="0"/>
      <w:marRight w:val="0"/>
      <w:marTop w:val="0"/>
      <w:marBottom w:val="0"/>
      <w:divBdr>
        <w:top w:val="none" w:sz="0" w:space="0" w:color="auto"/>
        <w:left w:val="none" w:sz="0" w:space="0" w:color="auto"/>
        <w:bottom w:val="none" w:sz="0" w:space="0" w:color="auto"/>
        <w:right w:val="none" w:sz="0" w:space="0" w:color="auto"/>
      </w:divBdr>
    </w:div>
    <w:div w:id="571081171">
      <w:bodyDiv w:val="1"/>
      <w:marLeft w:val="0"/>
      <w:marRight w:val="0"/>
      <w:marTop w:val="0"/>
      <w:marBottom w:val="0"/>
      <w:divBdr>
        <w:top w:val="none" w:sz="0" w:space="0" w:color="auto"/>
        <w:left w:val="none" w:sz="0" w:space="0" w:color="auto"/>
        <w:bottom w:val="none" w:sz="0" w:space="0" w:color="auto"/>
        <w:right w:val="none" w:sz="0" w:space="0" w:color="auto"/>
      </w:divBdr>
    </w:div>
    <w:div w:id="573391671">
      <w:bodyDiv w:val="1"/>
      <w:marLeft w:val="0"/>
      <w:marRight w:val="0"/>
      <w:marTop w:val="0"/>
      <w:marBottom w:val="0"/>
      <w:divBdr>
        <w:top w:val="none" w:sz="0" w:space="0" w:color="auto"/>
        <w:left w:val="none" w:sz="0" w:space="0" w:color="auto"/>
        <w:bottom w:val="none" w:sz="0" w:space="0" w:color="auto"/>
        <w:right w:val="none" w:sz="0" w:space="0" w:color="auto"/>
      </w:divBdr>
    </w:div>
    <w:div w:id="576133552">
      <w:bodyDiv w:val="1"/>
      <w:marLeft w:val="0"/>
      <w:marRight w:val="0"/>
      <w:marTop w:val="0"/>
      <w:marBottom w:val="0"/>
      <w:divBdr>
        <w:top w:val="none" w:sz="0" w:space="0" w:color="auto"/>
        <w:left w:val="none" w:sz="0" w:space="0" w:color="auto"/>
        <w:bottom w:val="none" w:sz="0" w:space="0" w:color="auto"/>
        <w:right w:val="none" w:sz="0" w:space="0" w:color="auto"/>
      </w:divBdr>
    </w:div>
    <w:div w:id="576139047">
      <w:bodyDiv w:val="1"/>
      <w:marLeft w:val="0"/>
      <w:marRight w:val="0"/>
      <w:marTop w:val="0"/>
      <w:marBottom w:val="0"/>
      <w:divBdr>
        <w:top w:val="none" w:sz="0" w:space="0" w:color="auto"/>
        <w:left w:val="none" w:sz="0" w:space="0" w:color="auto"/>
        <w:bottom w:val="none" w:sz="0" w:space="0" w:color="auto"/>
        <w:right w:val="none" w:sz="0" w:space="0" w:color="auto"/>
      </w:divBdr>
    </w:div>
    <w:div w:id="577594162">
      <w:bodyDiv w:val="1"/>
      <w:marLeft w:val="0"/>
      <w:marRight w:val="0"/>
      <w:marTop w:val="0"/>
      <w:marBottom w:val="0"/>
      <w:divBdr>
        <w:top w:val="none" w:sz="0" w:space="0" w:color="auto"/>
        <w:left w:val="none" w:sz="0" w:space="0" w:color="auto"/>
        <w:bottom w:val="none" w:sz="0" w:space="0" w:color="auto"/>
        <w:right w:val="none" w:sz="0" w:space="0" w:color="auto"/>
      </w:divBdr>
    </w:div>
    <w:div w:id="579296759">
      <w:bodyDiv w:val="1"/>
      <w:marLeft w:val="0"/>
      <w:marRight w:val="0"/>
      <w:marTop w:val="0"/>
      <w:marBottom w:val="0"/>
      <w:divBdr>
        <w:top w:val="none" w:sz="0" w:space="0" w:color="auto"/>
        <w:left w:val="none" w:sz="0" w:space="0" w:color="auto"/>
        <w:bottom w:val="none" w:sz="0" w:space="0" w:color="auto"/>
        <w:right w:val="none" w:sz="0" w:space="0" w:color="auto"/>
      </w:divBdr>
    </w:div>
    <w:div w:id="580681576">
      <w:bodyDiv w:val="1"/>
      <w:marLeft w:val="0"/>
      <w:marRight w:val="0"/>
      <w:marTop w:val="0"/>
      <w:marBottom w:val="0"/>
      <w:divBdr>
        <w:top w:val="none" w:sz="0" w:space="0" w:color="auto"/>
        <w:left w:val="none" w:sz="0" w:space="0" w:color="auto"/>
        <w:bottom w:val="none" w:sz="0" w:space="0" w:color="auto"/>
        <w:right w:val="none" w:sz="0" w:space="0" w:color="auto"/>
      </w:divBdr>
    </w:div>
    <w:div w:id="584150479">
      <w:bodyDiv w:val="1"/>
      <w:marLeft w:val="0"/>
      <w:marRight w:val="0"/>
      <w:marTop w:val="0"/>
      <w:marBottom w:val="0"/>
      <w:divBdr>
        <w:top w:val="none" w:sz="0" w:space="0" w:color="auto"/>
        <w:left w:val="none" w:sz="0" w:space="0" w:color="auto"/>
        <w:bottom w:val="none" w:sz="0" w:space="0" w:color="auto"/>
        <w:right w:val="none" w:sz="0" w:space="0" w:color="auto"/>
      </w:divBdr>
    </w:div>
    <w:div w:id="584993726">
      <w:bodyDiv w:val="1"/>
      <w:marLeft w:val="0"/>
      <w:marRight w:val="0"/>
      <w:marTop w:val="0"/>
      <w:marBottom w:val="0"/>
      <w:divBdr>
        <w:top w:val="none" w:sz="0" w:space="0" w:color="auto"/>
        <w:left w:val="none" w:sz="0" w:space="0" w:color="auto"/>
        <w:bottom w:val="none" w:sz="0" w:space="0" w:color="auto"/>
        <w:right w:val="none" w:sz="0" w:space="0" w:color="auto"/>
      </w:divBdr>
    </w:div>
    <w:div w:id="587234987">
      <w:bodyDiv w:val="1"/>
      <w:marLeft w:val="0"/>
      <w:marRight w:val="0"/>
      <w:marTop w:val="0"/>
      <w:marBottom w:val="0"/>
      <w:divBdr>
        <w:top w:val="none" w:sz="0" w:space="0" w:color="auto"/>
        <w:left w:val="none" w:sz="0" w:space="0" w:color="auto"/>
        <w:bottom w:val="none" w:sz="0" w:space="0" w:color="auto"/>
        <w:right w:val="none" w:sz="0" w:space="0" w:color="auto"/>
      </w:divBdr>
    </w:div>
    <w:div w:id="588121863">
      <w:bodyDiv w:val="1"/>
      <w:marLeft w:val="0"/>
      <w:marRight w:val="0"/>
      <w:marTop w:val="0"/>
      <w:marBottom w:val="0"/>
      <w:divBdr>
        <w:top w:val="none" w:sz="0" w:space="0" w:color="auto"/>
        <w:left w:val="none" w:sz="0" w:space="0" w:color="auto"/>
        <w:bottom w:val="none" w:sz="0" w:space="0" w:color="auto"/>
        <w:right w:val="none" w:sz="0" w:space="0" w:color="auto"/>
      </w:divBdr>
    </w:div>
    <w:div w:id="588585705">
      <w:bodyDiv w:val="1"/>
      <w:marLeft w:val="0"/>
      <w:marRight w:val="0"/>
      <w:marTop w:val="0"/>
      <w:marBottom w:val="0"/>
      <w:divBdr>
        <w:top w:val="none" w:sz="0" w:space="0" w:color="auto"/>
        <w:left w:val="none" w:sz="0" w:space="0" w:color="auto"/>
        <w:bottom w:val="none" w:sz="0" w:space="0" w:color="auto"/>
        <w:right w:val="none" w:sz="0" w:space="0" w:color="auto"/>
      </w:divBdr>
    </w:div>
    <w:div w:id="588929387">
      <w:bodyDiv w:val="1"/>
      <w:marLeft w:val="0"/>
      <w:marRight w:val="0"/>
      <w:marTop w:val="0"/>
      <w:marBottom w:val="0"/>
      <w:divBdr>
        <w:top w:val="none" w:sz="0" w:space="0" w:color="auto"/>
        <w:left w:val="none" w:sz="0" w:space="0" w:color="auto"/>
        <w:bottom w:val="none" w:sz="0" w:space="0" w:color="auto"/>
        <w:right w:val="none" w:sz="0" w:space="0" w:color="auto"/>
      </w:divBdr>
    </w:div>
    <w:div w:id="589892304">
      <w:bodyDiv w:val="1"/>
      <w:marLeft w:val="0"/>
      <w:marRight w:val="0"/>
      <w:marTop w:val="0"/>
      <w:marBottom w:val="0"/>
      <w:divBdr>
        <w:top w:val="none" w:sz="0" w:space="0" w:color="auto"/>
        <w:left w:val="none" w:sz="0" w:space="0" w:color="auto"/>
        <w:bottom w:val="none" w:sz="0" w:space="0" w:color="auto"/>
        <w:right w:val="none" w:sz="0" w:space="0" w:color="auto"/>
      </w:divBdr>
    </w:div>
    <w:div w:id="592205521">
      <w:bodyDiv w:val="1"/>
      <w:marLeft w:val="0"/>
      <w:marRight w:val="0"/>
      <w:marTop w:val="0"/>
      <w:marBottom w:val="0"/>
      <w:divBdr>
        <w:top w:val="none" w:sz="0" w:space="0" w:color="auto"/>
        <w:left w:val="none" w:sz="0" w:space="0" w:color="auto"/>
        <w:bottom w:val="none" w:sz="0" w:space="0" w:color="auto"/>
        <w:right w:val="none" w:sz="0" w:space="0" w:color="auto"/>
      </w:divBdr>
    </w:div>
    <w:div w:id="592586514">
      <w:bodyDiv w:val="1"/>
      <w:marLeft w:val="0"/>
      <w:marRight w:val="0"/>
      <w:marTop w:val="0"/>
      <w:marBottom w:val="0"/>
      <w:divBdr>
        <w:top w:val="none" w:sz="0" w:space="0" w:color="auto"/>
        <w:left w:val="none" w:sz="0" w:space="0" w:color="auto"/>
        <w:bottom w:val="none" w:sz="0" w:space="0" w:color="auto"/>
        <w:right w:val="none" w:sz="0" w:space="0" w:color="auto"/>
      </w:divBdr>
    </w:div>
    <w:div w:id="592973656">
      <w:bodyDiv w:val="1"/>
      <w:marLeft w:val="0"/>
      <w:marRight w:val="0"/>
      <w:marTop w:val="0"/>
      <w:marBottom w:val="0"/>
      <w:divBdr>
        <w:top w:val="none" w:sz="0" w:space="0" w:color="auto"/>
        <w:left w:val="none" w:sz="0" w:space="0" w:color="auto"/>
        <w:bottom w:val="none" w:sz="0" w:space="0" w:color="auto"/>
        <w:right w:val="none" w:sz="0" w:space="0" w:color="auto"/>
      </w:divBdr>
    </w:div>
    <w:div w:id="593167942">
      <w:bodyDiv w:val="1"/>
      <w:marLeft w:val="0"/>
      <w:marRight w:val="0"/>
      <w:marTop w:val="0"/>
      <w:marBottom w:val="0"/>
      <w:divBdr>
        <w:top w:val="none" w:sz="0" w:space="0" w:color="auto"/>
        <w:left w:val="none" w:sz="0" w:space="0" w:color="auto"/>
        <w:bottom w:val="none" w:sz="0" w:space="0" w:color="auto"/>
        <w:right w:val="none" w:sz="0" w:space="0" w:color="auto"/>
      </w:divBdr>
    </w:div>
    <w:div w:id="594098509">
      <w:bodyDiv w:val="1"/>
      <w:marLeft w:val="0"/>
      <w:marRight w:val="0"/>
      <w:marTop w:val="0"/>
      <w:marBottom w:val="0"/>
      <w:divBdr>
        <w:top w:val="none" w:sz="0" w:space="0" w:color="auto"/>
        <w:left w:val="none" w:sz="0" w:space="0" w:color="auto"/>
        <w:bottom w:val="none" w:sz="0" w:space="0" w:color="auto"/>
        <w:right w:val="none" w:sz="0" w:space="0" w:color="auto"/>
      </w:divBdr>
    </w:div>
    <w:div w:id="594749549">
      <w:bodyDiv w:val="1"/>
      <w:marLeft w:val="0"/>
      <w:marRight w:val="0"/>
      <w:marTop w:val="0"/>
      <w:marBottom w:val="0"/>
      <w:divBdr>
        <w:top w:val="none" w:sz="0" w:space="0" w:color="auto"/>
        <w:left w:val="none" w:sz="0" w:space="0" w:color="auto"/>
        <w:bottom w:val="none" w:sz="0" w:space="0" w:color="auto"/>
        <w:right w:val="none" w:sz="0" w:space="0" w:color="auto"/>
      </w:divBdr>
    </w:div>
    <w:div w:id="596332678">
      <w:bodyDiv w:val="1"/>
      <w:marLeft w:val="0"/>
      <w:marRight w:val="0"/>
      <w:marTop w:val="0"/>
      <w:marBottom w:val="0"/>
      <w:divBdr>
        <w:top w:val="none" w:sz="0" w:space="0" w:color="auto"/>
        <w:left w:val="none" w:sz="0" w:space="0" w:color="auto"/>
        <w:bottom w:val="none" w:sz="0" w:space="0" w:color="auto"/>
        <w:right w:val="none" w:sz="0" w:space="0" w:color="auto"/>
      </w:divBdr>
    </w:div>
    <w:div w:id="596720903">
      <w:bodyDiv w:val="1"/>
      <w:marLeft w:val="0"/>
      <w:marRight w:val="0"/>
      <w:marTop w:val="0"/>
      <w:marBottom w:val="0"/>
      <w:divBdr>
        <w:top w:val="none" w:sz="0" w:space="0" w:color="auto"/>
        <w:left w:val="none" w:sz="0" w:space="0" w:color="auto"/>
        <w:bottom w:val="none" w:sz="0" w:space="0" w:color="auto"/>
        <w:right w:val="none" w:sz="0" w:space="0" w:color="auto"/>
      </w:divBdr>
    </w:div>
    <w:div w:id="601183083">
      <w:bodyDiv w:val="1"/>
      <w:marLeft w:val="0"/>
      <w:marRight w:val="0"/>
      <w:marTop w:val="0"/>
      <w:marBottom w:val="0"/>
      <w:divBdr>
        <w:top w:val="none" w:sz="0" w:space="0" w:color="auto"/>
        <w:left w:val="none" w:sz="0" w:space="0" w:color="auto"/>
        <w:bottom w:val="none" w:sz="0" w:space="0" w:color="auto"/>
        <w:right w:val="none" w:sz="0" w:space="0" w:color="auto"/>
      </w:divBdr>
    </w:div>
    <w:div w:id="611278888">
      <w:bodyDiv w:val="1"/>
      <w:marLeft w:val="0"/>
      <w:marRight w:val="0"/>
      <w:marTop w:val="0"/>
      <w:marBottom w:val="0"/>
      <w:divBdr>
        <w:top w:val="none" w:sz="0" w:space="0" w:color="auto"/>
        <w:left w:val="none" w:sz="0" w:space="0" w:color="auto"/>
        <w:bottom w:val="none" w:sz="0" w:space="0" w:color="auto"/>
        <w:right w:val="none" w:sz="0" w:space="0" w:color="auto"/>
      </w:divBdr>
    </w:div>
    <w:div w:id="615873337">
      <w:bodyDiv w:val="1"/>
      <w:marLeft w:val="0"/>
      <w:marRight w:val="0"/>
      <w:marTop w:val="0"/>
      <w:marBottom w:val="0"/>
      <w:divBdr>
        <w:top w:val="none" w:sz="0" w:space="0" w:color="auto"/>
        <w:left w:val="none" w:sz="0" w:space="0" w:color="auto"/>
        <w:bottom w:val="none" w:sz="0" w:space="0" w:color="auto"/>
        <w:right w:val="none" w:sz="0" w:space="0" w:color="auto"/>
      </w:divBdr>
    </w:div>
    <w:div w:id="616109980">
      <w:bodyDiv w:val="1"/>
      <w:marLeft w:val="0"/>
      <w:marRight w:val="0"/>
      <w:marTop w:val="0"/>
      <w:marBottom w:val="0"/>
      <w:divBdr>
        <w:top w:val="none" w:sz="0" w:space="0" w:color="auto"/>
        <w:left w:val="none" w:sz="0" w:space="0" w:color="auto"/>
        <w:bottom w:val="none" w:sz="0" w:space="0" w:color="auto"/>
        <w:right w:val="none" w:sz="0" w:space="0" w:color="auto"/>
      </w:divBdr>
    </w:div>
    <w:div w:id="623344681">
      <w:bodyDiv w:val="1"/>
      <w:marLeft w:val="0"/>
      <w:marRight w:val="0"/>
      <w:marTop w:val="0"/>
      <w:marBottom w:val="0"/>
      <w:divBdr>
        <w:top w:val="none" w:sz="0" w:space="0" w:color="auto"/>
        <w:left w:val="none" w:sz="0" w:space="0" w:color="auto"/>
        <w:bottom w:val="none" w:sz="0" w:space="0" w:color="auto"/>
        <w:right w:val="none" w:sz="0" w:space="0" w:color="auto"/>
      </w:divBdr>
    </w:div>
    <w:div w:id="623730818">
      <w:bodyDiv w:val="1"/>
      <w:marLeft w:val="0"/>
      <w:marRight w:val="0"/>
      <w:marTop w:val="0"/>
      <w:marBottom w:val="0"/>
      <w:divBdr>
        <w:top w:val="none" w:sz="0" w:space="0" w:color="auto"/>
        <w:left w:val="none" w:sz="0" w:space="0" w:color="auto"/>
        <w:bottom w:val="none" w:sz="0" w:space="0" w:color="auto"/>
        <w:right w:val="none" w:sz="0" w:space="0" w:color="auto"/>
      </w:divBdr>
    </w:div>
    <w:div w:id="624308077">
      <w:bodyDiv w:val="1"/>
      <w:marLeft w:val="0"/>
      <w:marRight w:val="0"/>
      <w:marTop w:val="0"/>
      <w:marBottom w:val="0"/>
      <w:divBdr>
        <w:top w:val="none" w:sz="0" w:space="0" w:color="auto"/>
        <w:left w:val="none" w:sz="0" w:space="0" w:color="auto"/>
        <w:bottom w:val="none" w:sz="0" w:space="0" w:color="auto"/>
        <w:right w:val="none" w:sz="0" w:space="0" w:color="auto"/>
      </w:divBdr>
    </w:div>
    <w:div w:id="628780607">
      <w:bodyDiv w:val="1"/>
      <w:marLeft w:val="0"/>
      <w:marRight w:val="0"/>
      <w:marTop w:val="0"/>
      <w:marBottom w:val="0"/>
      <w:divBdr>
        <w:top w:val="none" w:sz="0" w:space="0" w:color="auto"/>
        <w:left w:val="none" w:sz="0" w:space="0" w:color="auto"/>
        <w:bottom w:val="none" w:sz="0" w:space="0" w:color="auto"/>
        <w:right w:val="none" w:sz="0" w:space="0" w:color="auto"/>
      </w:divBdr>
      <w:divsChild>
        <w:div w:id="756830508">
          <w:marLeft w:val="0"/>
          <w:marRight w:val="0"/>
          <w:marTop w:val="0"/>
          <w:marBottom w:val="0"/>
          <w:divBdr>
            <w:top w:val="none" w:sz="0" w:space="0" w:color="auto"/>
            <w:left w:val="none" w:sz="0" w:space="0" w:color="auto"/>
            <w:bottom w:val="none" w:sz="0" w:space="0" w:color="auto"/>
            <w:right w:val="none" w:sz="0" w:space="0" w:color="auto"/>
          </w:divBdr>
          <w:divsChild>
            <w:div w:id="1921326924">
              <w:marLeft w:val="0"/>
              <w:marRight w:val="0"/>
              <w:marTop w:val="0"/>
              <w:marBottom w:val="0"/>
              <w:divBdr>
                <w:top w:val="none" w:sz="0" w:space="0" w:color="auto"/>
                <w:left w:val="none" w:sz="0" w:space="0" w:color="auto"/>
                <w:bottom w:val="none" w:sz="0" w:space="0" w:color="auto"/>
                <w:right w:val="none" w:sz="0" w:space="0" w:color="auto"/>
              </w:divBdr>
              <w:divsChild>
                <w:div w:id="1603142642">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sChild>
    </w:div>
    <w:div w:id="629481117">
      <w:bodyDiv w:val="1"/>
      <w:marLeft w:val="0"/>
      <w:marRight w:val="0"/>
      <w:marTop w:val="0"/>
      <w:marBottom w:val="0"/>
      <w:divBdr>
        <w:top w:val="none" w:sz="0" w:space="0" w:color="auto"/>
        <w:left w:val="none" w:sz="0" w:space="0" w:color="auto"/>
        <w:bottom w:val="none" w:sz="0" w:space="0" w:color="auto"/>
        <w:right w:val="none" w:sz="0" w:space="0" w:color="auto"/>
      </w:divBdr>
    </w:div>
    <w:div w:id="633213123">
      <w:bodyDiv w:val="1"/>
      <w:marLeft w:val="0"/>
      <w:marRight w:val="0"/>
      <w:marTop w:val="0"/>
      <w:marBottom w:val="0"/>
      <w:divBdr>
        <w:top w:val="none" w:sz="0" w:space="0" w:color="auto"/>
        <w:left w:val="none" w:sz="0" w:space="0" w:color="auto"/>
        <w:bottom w:val="none" w:sz="0" w:space="0" w:color="auto"/>
        <w:right w:val="none" w:sz="0" w:space="0" w:color="auto"/>
      </w:divBdr>
    </w:div>
    <w:div w:id="633678720">
      <w:bodyDiv w:val="1"/>
      <w:marLeft w:val="0"/>
      <w:marRight w:val="0"/>
      <w:marTop w:val="0"/>
      <w:marBottom w:val="0"/>
      <w:divBdr>
        <w:top w:val="none" w:sz="0" w:space="0" w:color="auto"/>
        <w:left w:val="none" w:sz="0" w:space="0" w:color="auto"/>
        <w:bottom w:val="none" w:sz="0" w:space="0" w:color="auto"/>
        <w:right w:val="none" w:sz="0" w:space="0" w:color="auto"/>
      </w:divBdr>
    </w:div>
    <w:div w:id="634793407">
      <w:bodyDiv w:val="1"/>
      <w:marLeft w:val="0"/>
      <w:marRight w:val="0"/>
      <w:marTop w:val="0"/>
      <w:marBottom w:val="0"/>
      <w:divBdr>
        <w:top w:val="none" w:sz="0" w:space="0" w:color="auto"/>
        <w:left w:val="none" w:sz="0" w:space="0" w:color="auto"/>
        <w:bottom w:val="none" w:sz="0" w:space="0" w:color="auto"/>
        <w:right w:val="none" w:sz="0" w:space="0" w:color="auto"/>
      </w:divBdr>
    </w:div>
    <w:div w:id="641928845">
      <w:bodyDiv w:val="1"/>
      <w:marLeft w:val="0"/>
      <w:marRight w:val="0"/>
      <w:marTop w:val="0"/>
      <w:marBottom w:val="0"/>
      <w:divBdr>
        <w:top w:val="none" w:sz="0" w:space="0" w:color="auto"/>
        <w:left w:val="none" w:sz="0" w:space="0" w:color="auto"/>
        <w:bottom w:val="none" w:sz="0" w:space="0" w:color="auto"/>
        <w:right w:val="none" w:sz="0" w:space="0" w:color="auto"/>
      </w:divBdr>
    </w:div>
    <w:div w:id="644236372">
      <w:bodyDiv w:val="1"/>
      <w:marLeft w:val="0"/>
      <w:marRight w:val="0"/>
      <w:marTop w:val="0"/>
      <w:marBottom w:val="0"/>
      <w:divBdr>
        <w:top w:val="none" w:sz="0" w:space="0" w:color="auto"/>
        <w:left w:val="none" w:sz="0" w:space="0" w:color="auto"/>
        <w:bottom w:val="none" w:sz="0" w:space="0" w:color="auto"/>
        <w:right w:val="none" w:sz="0" w:space="0" w:color="auto"/>
      </w:divBdr>
    </w:div>
    <w:div w:id="649408087">
      <w:bodyDiv w:val="1"/>
      <w:marLeft w:val="0"/>
      <w:marRight w:val="0"/>
      <w:marTop w:val="0"/>
      <w:marBottom w:val="0"/>
      <w:divBdr>
        <w:top w:val="none" w:sz="0" w:space="0" w:color="auto"/>
        <w:left w:val="none" w:sz="0" w:space="0" w:color="auto"/>
        <w:bottom w:val="none" w:sz="0" w:space="0" w:color="auto"/>
        <w:right w:val="none" w:sz="0" w:space="0" w:color="auto"/>
      </w:divBdr>
    </w:div>
    <w:div w:id="649481187">
      <w:bodyDiv w:val="1"/>
      <w:marLeft w:val="0"/>
      <w:marRight w:val="0"/>
      <w:marTop w:val="0"/>
      <w:marBottom w:val="0"/>
      <w:divBdr>
        <w:top w:val="none" w:sz="0" w:space="0" w:color="auto"/>
        <w:left w:val="none" w:sz="0" w:space="0" w:color="auto"/>
        <w:bottom w:val="none" w:sz="0" w:space="0" w:color="auto"/>
        <w:right w:val="none" w:sz="0" w:space="0" w:color="auto"/>
      </w:divBdr>
    </w:div>
    <w:div w:id="651522300">
      <w:bodyDiv w:val="1"/>
      <w:marLeft w:val="0"/>
      <w:marRight w:val="0"/>
      <w:marTop w:val="0"/>
      <w:marBottom w:val="0"/>
      <w:divBdr>
        <w:top w:val="none" w:sz="0" w:space="0" w:color="auto"/>
        <w:left w:val="none" w:sz="0" w:space="0" w:color="auto"/>
        <w:bottom w:val="none" w:sz="0" w:space="0" w:color="auto"/>
        <w:right w:val="none" w:sz="0" w:space="0" w:color="auto"/>
      </w:divBdr>
    </w:div>
    <w:div w:id="652488540">
      <w:bodyDiv w:val="1"/>
      <w:marLeft w:val="0"/>
      <w:marRight w:val="0"/>
      <w:marTop w:val="0"/>
      <w:marBottom w:val="0"/>
      <w:divBdr>
        <w:top w:val="none" w:sz="0" w:space="0" w:color="auto"/>
        <w:left w:val="none" w:sz="0" w:space="0" w:color="auto"/>
        <w:bottom w:val="none" w:sz="0" w:space="0" w:color="auto"/>
        <w:right w:val="none" w:sz="0" w:space="0" w:color="auto"/>
      </w:divBdr>
    </w:div>
    <w:div w:id="652488623">
      <w:bodyDiv w:val="1"/>
      <w:marLeft w:val="0"/>
      <w:marRight w:val="0"/>
      <w:marTop w:val="0"/>
      <w:marBottom w:val="0"/>
      <w:divBdr>
        <w:top w:val="none" w:sz="0" w:space="0" w:color="auto"/>
        <w:left w:val="none" w:sz="0" w:space="0" w:color="auto"/>
        <w:bottom w:val="none" w:sz="0" w:space="0" w:color="auto"/>
        <w:right w:val="none" w:sz="0" w:space="0" w:color="auto"/>
      </w:divBdr>
    </w:div>
    <w:div w:id="653684167">
      <w:bodyDiv w:val="1"/>
      <w:marLeft w:val="0"/>
      <w:marRight w:val="0"/>
      <w:marTop w:val="0"/>
      <w:marBottom w:val="0"/>
      <w:divBdr>
        <w:top w:val="none" w:sz="0" w:space="0" w:color="auto"/>
        <w:left w:val="none" w:sz="0" w:space="0" w:color="auto"/>
        <w:bottom w:val="none" w:sz="0" w:space="0" w:color="auto"/>
        <w:right w:val="none" w:sz="0" w:space="0" w:color="auto"/>
      </w:divBdr>
    </w:div>
    <w:div w:id="656766345">
      <w:bodyDiv w:val="1"/>
      <w:marLeft w:val="0"/>
      <w:marRight w:val="0"/>
      <w:marTop w:val="0"/>
      <w:marBottom w:val="0"/>
      <w:divBdr>
        <w:top w:val="none" w:sz="0" w:space="0" w:color="auto"/>
        <w:left w:val="none" w:sz="0" w:space="0" w:color="auto"/>
        <w:bottom w:val="none" w:sz="0" w:space="0" w:color="auto"/>
        <w:right w:val="none" w:sz="0" w:space="0" w:color="auto"/>
      </w:divBdr>
    </w:div>
    <w:div w:id="658265802">
      <w:bodyDiv w:val="1"/>
      <w:marLeft w:val="0"/>
      <w:marRight w:val="0"/>
      <w:marTop w:val="0"/>
      <w:marBottom w:val="0"/>
      <w:divBdr>
        <w:top w:val="none" w:sz="0" w:space="0" w:color="auto"/>
        <w:left w:val="none" w:sz="0" w:space="0" w:color="auto"/>
        <w:bottom w:val="none" w:sz="0" w:space="0" w:color="auto"/>
        <w:right w:val="none" w:sz="0" w:space="0" w:color="auto"/>
      </w:divBdr>
    </w:div>
    <w:div w:id="659231072">
      <w:bodyDiv w:val="1"/>
      <w:marLeft w:val="0"/>
      <w:marRight w:val="0"/>
      <w:marTop w:val="0"/>
      <w:marBottom w:val="0"/>
      <w:divBdr>
        <w:top w:val="none" w:sz="0" w:space="0" w:color="auto"/>
        <w:left w:val="none" w:sz="0" w:space="0" w:color="auto"/>
        <w:bottom w:val="none" w:sz="0" w:space="0" w:color="auto"/>
        <w:right w:val="none" w:sz="0" w:space="0" w:color="auto"/>
      </w:divBdr>
    </w:div>
    <w:div w:id="664817561">
      <w:bodyDiv w:val="1"/>
      <w:marLeft w:val="0"/>
      <w:marRight w:val="0"/>
      <w:marTop w:val="0"/>
      <w:marBottom w:val="0"/>
      <w:divBdr>
        <w:top w:val="none" w:sz="0" w:space="0" w:color="auto"/>
        <w:left w:val="none" w:sz="0" w:space="0" w:color="auto"/>
        <w:bottom w:val="none" w:sz="0" w:space="0" w:color="auto"/>
        <w:right w:val="none" w:sz="0" w:space="0" w:color="auto"/>
      </w:divBdr>
    </w:div>
    <w:div w:id="667899922">
      <w:bodyDiv w:val="1"/>
      <w:marLeft w:val="0"/>
      <w:marRight w:val="0"/>
      <w:marTop w:val="0"/>
      <w:marBottom w:val="0"/>
      <w:divBdr>
        <w:top w:val="none" w:sz="0" w:space="0" w:color="auto"/>
        <w:left w:val="none" w:sz="0" w:space="0" w:color="auto"/>
        <w:bottom w:val="none" w:sz="0" w:space="0" w:color="auto"/>
        <w:right w:val="none" w:sz="0" w:space="0" w:color="auto"/>
      </w:divBdr>
    </w:div>
    <w:div w:id="670067716">
      <w:bodyDiv w:val="1"/>
      <w:marLeft w:val="0"/>
      <w:marRight w:val="0"/>
      <w:marTop w:val="0"/>
      <w:marBottom w:val="0"/>
      <w:divBdr>
        <w:top w:val="none" w:sz="0" w:space="0" w:color="auto"/>
        <w:left w:val="none" w:sz="0" w:space="0" w:color="auto"/>
        <w:bottom w:val="none" w:sz="0" w:space="0" w:color="auto"/>
        <w:right w:val="none" w:sz="0" w:space="0" w:color="auto"/>
      </w:divBdr>
    </w:div>
    <w:div w:id="670109210">
      <w:bodyDiv w:val="1"/>
      <w:marLeft w:val="0"/>
      <w:marRight w:val="0"/>
      <w:marTop w:val="0"/>
      <w:marBottom w:val="0"/>
      <w:divBdr>
        <w:top w:val="none" w:sz="0" w:space="0" w:color="auto"/>
        <w:left w:val="none" w:sz="0" w:space="0" w:color="auto"/>
        <w:bottom w:val="none" w:sz="0" w:space="0" w:color="auto"/>
        <w:right w:val="none" w:sz="0" w:space="0" w:color="auto"/>
      </w:divBdr>
    </w:div>
    <w:div w:id="670790690">
      <w:bodyDiv w:val="1"/>
      <w:marLeft w:val="0"/>
      <w:marRight w:val="0"/>
      <w:marTop w:val="0"/>
      <w:marBottom w:val="0"/>
      <w:divBdr>
        <w:top w:val="none" w:sz="0" w:space="0" w:color="auto"/>
        <w:left w:val="none" w:sz="0" w:space="0" w:color="auto"/>
        <w:bottom w:val="none" w:sz="0" w:space="0" w:color="auto"/>
        <w:right w:val="none" w:sz="0" w:space="0" w:color="auto"/>
      </w:divBdr>
    </w:div>
    <w:div w:id="670841216">
      <w:bodyDiv w:val="1"/>
      <w:marLeft w:val="0"/>
      <w:marRight w:val="0"/>
      <w:marTop w:val="0"/>
      <w:marBottom w:val="0"/>
      <w:divBdr>
        <w:top w:val="none" w:sz="0" w:space="0" w:color="auto"/>
        <w:left w:val="none" w:sz="0" w:space="0" w:color="auto"/>
        <w:bottom w:val="none" w:sz="0" w:space="0" w:color="auto"/>
        <w:right w:val="none" w:sz="0" w:space="0" w:color="auto"/>
      </w:divBdr>
    </w:div>
    <w:div w:id="674188272">
      <w:bodyDiv w:val="1"/>
      <w:marLeft w:val="0"/>
      <w:marRight w:val="0"/>
      <w:marTop w:val="0"/>
      <w:marBottom w:val="0"/>
      <w:divBdr>
        <w:top w:val="none" w:sz="0" w:space="0" w:color="auto"/>
        <w:left w:val="none" w:sz="0" w:space="0" w:color="auto"/>
        <w:bottom w:val="none" w:sz="0" w:space="0" w:color="auto"/>
        <w:right w:val="none" w:sz="0" w:space="0" w:color="auto"/>
      </w:divBdr>
    </w:div>
    <w:div w:id="674920535">
      <w:bodyDiv w:val="1"/>
      <w:marLeft w:val="0"/>
      <w:marRight w:val="0"/>
      <w:marTop w:val="0"/>
      <w:marBottom w:val="0"/>
      <w:divBdr>
        <w:top w:val="none" w:sz="0" w:space="0" w:color="auto"/>
        <w:left w:val="none" w:sz="0" w:space="0" w:color="auto"/>
        <w:bottom w:val="none" w:sz="0" w:space="0" w:color="auto"/>
        <w:right w:val="none" w:sz="0" w:space="0" w:color="auto"/>
      </w:divBdr>
    </w:div>
    <w:div w:id="675352312">
      <w:bodyDiv w:val="1"/>
      <w:marLeft w:val="0"/>
      <w:marRight w:val="0"/>
      <w:marTop w:val="0"/>
      <w:marBottom w:val="0"/>
      <w:divBdr>
        <w:top w:val="none" w:sz="0" w:space="0" w:color="auto"/>
        <w:left w:val="none" w:sz="0" w:space="0" w:color="auto"/>
        <w:bottom w:val="none" w:sz="0" w:space="0" w:color="auto"/>
        <w:right w:val="none" w:sz="0" w:space="0" w:color="auto"/>
      </w:divBdr>
    </w:div>
    <w:div w:id="676465160">
      <w:bodyDiv w:val="1"/>
      <w:marLeft w:val="0"/>
      <w:marRight w:val="0"/>
      <w:marTop w:val="0"/>
      <w:marBottom w:val="0"/>
      <w:divBdr>
        <w:top w:val="none" w:sz="0" w:space="0" w:color="auto"/>
        <w:left w:val="none" w:sz="0" w:space="0" w:color="auto"/>
        <w:bottom w:val="none" w:sz="0" w:space="0" w:color="auto"/>
        <w:right w:val="none" w:sz="0" w:space="0" w:color="auto"/>
      </w:divBdr>
    </w:div>
    <w:div w:id="677193413">
      <w:bodyDiv w:val="1"/>
      <w:marLeft w:val="0"/>
      <w:marRight w:val="0"/>
      <w:marTop w:val="0"/>
      <w:marBottom w:val="0"/>
      <w:divBdr>
        <w:top w:val="none" w:sz="0" w:space="0" w:color="auto"/>
        <w:left w:val="none" w:sz="0" w:space="0" w:color="auto"/>
        <w:bottom w:val="none" w:sz="0" w:space="0" w:color="auto"/>
        <w:right w:val="none" w:sz="0" w:space="0" w:color="auto"/>
      </w:divBdr>
    </w:div>
    <w:div w:id="677927447">
      <w:bodyDiv w:val="1"/>
      <w:marLeft w:val="0"/>
      <w:marRight w:val="0"/>
      <w:marTop w:val="0"/>
      <w:marBottom w:val="0"/>
      <w:divBdr>
        <w:top w:val="none" w:sz="0" w:space="0" w:color="auto"/>
        <w:left w:val="none" w:sz="0" w:space="0" w:color="auto"/>
        <w:bottom w:val="none" w:sz="0" w:space="0" w:color="auto"/>
        <w:right w:val="none" w:sz="0" w:space="0" w:color="auto"/>
      </w:divBdr>
    </w:div>
    <w:div w:id="678115438">
      <w:bodyDiv w:val="1"/>
      <w:marLeft w:val="0"/>
      <w:marRight w:val="0"/>
      <w:marTop w:val="0"/>
      <w:marBottom w:val="0"/>
      <w:divBdr>
        <w:top w:val="none" w:sz="0" w:space="0" w:color="auto"/>
        <w:left w:val="none" w:sz="0" w:space="0" w:color="auto"/>
        <w:bottom w:val="none" w:sz="0" w:space="0" w:color="auto"/>
        <w:right w:val="none" w:sz="0" w:space="0" w:color="auto"/>
      </w:divBdr>
    </w:div>
    <w:div w:id="679235468">
      <w:bodyDiv w:val="1"/>
      <w:marLeft w:val="0"/>
      <w:marRight w:val="0"/>
      <w:marTop w:val="0"/>
      <w:marBottom w:val="0"/>
      <w:divBdr>
        <w:top w:val="none" w:sz="0" w:space="0" w:color="auto"/>
        <w:left w:val="none" w:sz="0" w:space="0" w:color="auto"/>
        <w:bottom w:val="none" w:sz="0" w:space="0" w:color="auto"/>
        <w:right w:val="none" w:sz="0" w:space="0" w:color="auto"/>
      </w:divBdr>
    </w:div>
    <w:div w:id="680595367">
      <w:bodyDiv w:val="1"/>
      <w:marLeft w:val="0"/>
      <w:marRight w:val="0"/>
      <w:marTop w:val="0"/>
      <w:marBottom w:val="0"/>
      <w:divBdr>
        <w:top w:val="none" w:sz="0" w:space="0" w:color="auto"/>
        <w:left w:val="none" w:sz="0" w:space="0" w:color="auto"/>
        <w:bottom w:val="none" w:sz="0" w:space="0" w:color="auto"/>
        <w:right w:val="none" w:sz="0" w:space="0" w:color="auto"/>
      </w:divBdr>
    </w:div>
    <w:div w:id="681006407">
      <w:bodyDiv w:val="1"/>
      <w:marLeft w:val="0"/>
      <w:marRight w:val="0"/>
      <w:marTop w:val="0"/>
      <w:marBottom w:val="0"/>
      <w:divBdr>
        <w:top w:val="none" w:sz="0" w:space="0" w:color="auto"/>
        <w:left w:val="none" w:sz="0" w:space="0" w:color="auto"/>
        <w:bottom w:val="none" w:sz="0" w:space="0" w:color="auto"/>
        <w:right w:val="none" w:sz="0" w:space="0" w:color="auto"/>
      </w:divBdr>
    </w:div>
    <w:div w:id="690499322">
      <w:bodyDiv w:val="1"/>
      <w:marLeft w:val="0"/>
      <w:marRight w:val="0"/>
      <w:marTop w:val="0"/>
      <w:marBottom w:val="0"/>
      <w:divBdr>
        <w:top w:val="none" w:sz="0" w:space="0" w:color="auto"/>
        <w:left w:val="none" w:sz="0" w:space="0" w:color="auto"/>
        <w:bottom w:val="none" w:sz="0" w:space="0" w:color="auto"/>
        <w:right w:val="none" w:sz="0" w:space="0" w:color="auto"/>
      </w:divBdr>
    </w:div>
    <w:div w:id="693699367">
      <w:bodyDiv w:val="1"/>
      <w:marLeft w:val="0"/>
      <w:marRight w:val="0"/>
      <w:marTop w:val="0"/>
      <w:marBottom w:val="0"/>
      <w:divBdr>
        <w:top w:val="none" w:sz="0" w:space="0" w:color="auto"/>
        <w:left w:val="none" w:sz="0" w:space="0" w:color="auto"/>
        <w:bottom w:val="none" w:sz="0" w:space="0" w:color="auto"/>
        <w:right w:val="none" w:sz="0" w:space="0" w:color="auto"/>
      </w:divBdr>
    </w:div>
    <w:div w:id="693921856">
      <w:bodyDiv w:val="1"/>
      <w:marLeft w:val="0"/>
      <w:marRight w:val="0"/>
      <w:marTop w:val="0"/>
      <w:marBottom w:val="0"/>
      <w:divBdr>
        <w:top w:val="none" w:sz="0" w:space="0" w:color="auto"/>
        <w:left w:val="none" w:sz="0" w:space="0" w:color="auto"/>
        <w:bottom w:val="none" w:sz="0" w:space="0" w:color="auto"/>
        <w:right w:val="none" w:sz="0" w:space="0" w:color="auto"/>
      </w:divBdr>
    </w:div>
    <w:div w:id="696927099">
      <w:bodyDiv w:val="1"/>
      <w:marLeft w:val="0"/>
      <w:marRight w:val="0"/>
      <w:marTop w:val="0"/>
      <w:marBottom w:val="0"/>
      <w:divBdr>
        <w:top w:val="none" w:sz="0" w:space="0" w:color="auto"/>
        <w:left w:val="none" w:sz="0" w:space="0" w:color="auto"/>
        <w:bottom w:val="none" w:sz="0" w:space="0" w:color="auto"/>
        <w:right w:val="none" w:sz="0" w:space="0" w:color="auto"/>
      </w:divBdr>
    </w:div>
    <w:div w:id="697119711">
      <w:bodyDiv w:val="1"/>
      <w:marLeft w:val="0"/>
      <w:marRight w:val="0"/>
      <w:marTop w:val="0"/>
      <w:marBottom w:val="0"/>
      <w:divBdr>
        <w:top w:val="none" w:sz="0" w:space="0" w:color="auto"/>
        <w:left w:val="none" w:sz="0" w:space="0" w:color="auto"/>
        <w:bottom w:val="none" w:sz="0" w:space="0" w:color="auto"/>
        <w:right w:val="none" w:sz="0" w:space="0" w:color="auto"/>
      </w:divBdr>
    </w:div>
    <w:div w:id="698705390">
      <w:bodyDiv w:val="1"/>
      <w:marLeft w:val="0"/>
      <w:marRight w:val="0"/>
      <w:marTop w:val="0"/>
      <w:marBottom w:val="0"/>
      <w:divBdr>
        <w:top w:val="none" w:sz="0" w:space="0" w:color="auto"/>
        <w:left w:val="none" w:sz="0" w:space="0" w:color="auto"/>
        <w:bottom w:val="none" w:sz="0" w:space="0" w:color="auto"/>
        <w:right w:val="none" w:sz="0" w:space="0" w:color="auto"/>
      </w:divBdr>
    </w:div>
    <w:div w:id="699821253">
      <w:bodyDiv w:val="1"/>
      <w:marLeft w:val="0"/>
      <w:marRight w:val="0"/>
      <w:marTop w:val="0"/>
      <w:marBottom w:val="0"/>
      <w:divBdr>
        <w:top w:val="none" w:sz="0" w:space="0" w:color="auto"/>
        <w:left w:val="none" w:sz="0" w:space="0" w:color="auto"/>
        <w:bottom w:val="none" w:sz="0" w:space="0" w:color="auto"/>
        <w:right w:val="none" w:sz="0" w:space="0" w:color="auto"/>
      </w:divBdr>
    </w:div>
    <w:div w:id="701054303">
      <w:bodyDiv w:val="1"/>
      <w:marLeft w:val="0"/>
      <w:marRight w:val="0"/>
      <w:marTop w:val="0"/>
      <w:marBottom w:val="0"/>
      <w:divBdr>
        <w:top w:val="none" w:sz="0" w:space="0" w:color="auto"/>
        <w:left w:val="none" w:sz="0" w:space="0" w:color="auto"/>
        <w:bottom w:val="none" w:sz="0" w:space="0" w:color="auto"/>
        <w:right w:val="none" w:sz="0" w:space="0" w:color="auto"/>
      </w:divBdr>
    </w:div>
    <w:div w:id="704135578">
      <w:bodyDiv w:val="1"/>
      <w:marLeft w:val="0"/>
      <w:marRight w:val="0"/>
      <w:marTop w:val="0"/>
      <w:marBottom w:val="0"/>
      <w:divBdr>
        <w:top w:val="none" w:sz="0" w:space="0" w:color="auto"/>
        <w:left w:val="none" w:sz="0" w:space="0" w:color="auto"/>
        <w:bottom w:val="none" w:sz="0" w:space="0" w:color="auto"/>
        <w:right w:val="none" w:sz="0" w:space="0" w:color="auto"/>
      </w:divBdr>
    </w:div>
    <w:div w:id="704789108">
      <w:bodyDiv w:val="1"/>
      <w:marLeft w:val="0"/>
      <w:marRight w:val="0"/>
      <w:marTop w:val="0"/>
      <w:marBottom w:val="0"/>
      <w:divBdr>
        <w:top w:val="none" w:sz="0" w:space="0" w:color="auto"/>
        <w:left w:val="none" w:sz="0" w:space="0" w:color="auto"/>
        <w:bottom w:val="none" w:sz="0" w:space="0" w:color="auto"/>
        <w:right w:val="none" w:sz="0" w:space="0" w:color="auto"/>
      </w:divBdr>
    </w:div>
    <w:div w:id="705257306">
      <w:bodyDiv w:val="1"/>
      <w:marLeft w:val="0"/>
      <w:marRight w:val="0"/>
      <w:marTop w:val="0"/>
      <w:marBottom w:val="0"/>
      <w:divBdr>
        <w:top w:val="none" w:sz="0" w:space="0" w:color="auto"/>
        <w:left w:val="none" w:sz="0" w:space="0" w:color="auto"/>
        <w:bottom w:val="none" w:sz="0" w:space="0" w:color="auto"/>
        <w:right w:val="none" w:sz="0" w:space="0" w:color="auto"/>
      </w:divBdr>
    </w:div>
    <w:div w:id="705956114">
      <w:bodyDiv w:val="1"/>
      <w:marLeft w:val="0"/>
      <w:marRight w:val="0"/>
      <w:marTop w:val="0"/>
      <w:marBottom w:val="0"/>
      <w:divBdr>
        <w:top w:val="none" w:sz="0" w:space="0" w:color="auto"/>
        <w:left w:val="none" w:sz="0" w:space="0" w:color="auto"/>
        <w:bottom w:val="none" w:sz="0" w:space="0" w:color="auto"/>
        <w:right w:val="none" w:sz="0" w:space="0" w:color="auto"/>
      </w:divBdr>
    </w:div>
    <w:div w:id="711147915">
      <w:bodyDiv w:val="1"/>
      <w:marLeft w:val="0"/>
      <w:marRight w:val="0"/>
      <w:marTop w:val="0"/>
      <w:marBottom w:val="0"/>
      <w:divBdr>
        <w:top w:val="none" w:sz="0" w:space="0" w:color="auto"/>
        <w:left w:val="none" w:sz="0" w:space="0" w:color="auto"/>
        <w:bottom w:val="none" w:sz="0" w:space="0" w:color="auto"/>
        <w:right w:val="none" w:sz="0" w:space="0" w:color="auto"/>
      </w:divBdr>
    </w:div>
    <w:div w:id="711227472">
      <w:bodyDiv w:val="1"/>
      <w:marLeft w:val="0"/>
      <w:marRight w:val="0"/>
      <w:marTop w:val="0"/>
      <w:marBottom w:val="0"/>
      <w:divBdr>
        <w:top w:val="none" w:sz="0" w:space="0" w:color="auto"/>
        <w:left w:val="none" w:sz="0" w:space="0" w:color="auto"/>
        <w:bottom w:val="none" w:sz="0" w:space="0" w:color="auto"/>
        <w:right w:val="none" w:sz="0" w:space="0" w:color="auto"/>
      </w:divBdr>
    </w:div>
    <w:div w:id="711734667">
      <w:bodyDiv w:val="1"/>
      <w:marLeft w:val="0"/>
      <w:marRight w:val="0"/>
      <w:marTop w:val="0"/>
      <w:marBottom w:val="0"/>
      <w:divBdr>
        <w:top w:val="none" w:sz="0" w:space="0" w:color="auto"/>
        <w:left w:val="none" w:sz="0" w:space="0" w:color="auto"/>
        <w:bottom w:val="none" w:sz="0" w:space="0" w:color="auto"/>
        <w:right w:val="none" w:sz="0" w:space="0" w:color="auto"/>
      </w:divBdr>
    </w:div>
    <w:div w:id="712579451">
      <w:bodyDiv w:val="1"/>
      <w:marLeft w:val="0"/>
      <w:marRight w:val="0"/>
      <w:marTop w:val="0"/>
      <w:marBottom w:val="0"/>
      <w:divBdr>
        <w:top w:val="none" w:sz="0" w:space="0" w:color="auto"/>
        <w:left w:val="none" w:sz="0" w:space="0" w:color="auto"/>
        <w:bottom w:val="none" w:sz="0" w:space="0" w:color="auto"/>
        <w:right w:val="none" w:sz="0" w:space="0" w:color="auto"/>
      </w:divBdr>
    </w:div>
    <w:div w:id="712660571">
      <w:bodyDiv w:val="1"/>
      <w:marLeft w:val="0"/>
      <w:marRight w:val="0"/>
      <w:marTop w:val="0"/>
      <w:marBottom w:val="0"/>
      <w:divBdr>
        <w:top w:val="none" w:sz="0" w:space="0" w:color="auto"/>
        <w:left w:val="none" w:sz="0" w:space="0" w:color="auto"/>
        <w:bottom w:val="none" w:sz="0" w:space="0" w:color="auto"/>
        <w:right w:val="none" w:sz="0" w:space="0" w:color="auto"/>
      </w:divBdr>
    </w:div>
    <w:div w:id="714549853">
      <w:bodyDiv w:val="1"/>
      <w:marLeft w:val="0"/>
      <w:marRight w:val="0"/>
      <w:marTop w:val="0"/>
      <w:marBottom w:val="0"/>
      <w:divBdr>
        <w:top w:val="none" w:sz="0" w:space="0" w:color="auto"/>
        <w:left w:val="none" w:sz="0" w:space="0" w:color="auto"/>
        <w:bottom w:val="none" w:sz="0" w:space="0" w:color="auto"/>
        <w:right w:val="none" w:sz="0" w:space="0" w:color="auto"/>
      </w:divBdr>
    </w:div>
    <w:div w:id="714699601">
      <w:bodyDiv w:val="1"/>
      <w:marLeft w:val="0"/>
      <w:marRight w:val="0"/>
      <w:marTop w:val="0"/>
      <w:marBottom w:val="0"/>
      <w:divBdr>
        <w:top w:val="none" w:sz="0" w:space="0" w:color="auto"/>
        <w:left w:val="none" w:sz="0" w:space="0" w:color="auto"/>
        <w:bottom w:val="none" w:sz="0" w:space="0" w:color="auto"/>
        <w:right w:val="none" w:sz="0" w:space="0" w:color="auto"/>
      </w:divBdr>
    </w:div>
    <w:div w:id="714894765">
      <w:bodyDiv w:val="1"/>
      <w:marLeft w:val="0"/>
      <w:marRight w:val="0"/>
      <w:marTop w:val="0"/>
      <w:marBottom w:val="0"/>
      <w:divBdr>
        <w:top w:val="none" w:sz="0" w:space="0" w:color="auto"/>
        <w:left w:val="none" w:sz="0" w:space="0" w:color="auto"/>
        <w:bottom w:val="none" w:sz="0" w:space="0" w:color="auto"/>
        <w:right w:val="none" w:sz="0" w:space="0" w:color="auto"/>
      </w:divBdr>
    </w:div>
    <w:div w:id="716978062">
      <w:bodyDiv w:val="1"/>
      <w:marLeft w:val="0"/>
      <w:marRight w:val="0"/>
      <w:marTop w:val="0"/>
      <w:marBottom w:val="0"/>
      <w:divBdr>
        <w:top w:val="none" w:sz="0" w:space="0" w:color="auto"/>
        <w:left w:val="none" w:sz="0" w:space="0" w:color="auto"/>
        <w:bottom w:val="none" w:sz="0" w:space="0" w:color="auto"/>
        <w:right w:val="none" w:sz="0" w:space="0" w:color="auto"/>
      </w:divBdr>
    </w:div>
    <w:div w:id="717823417">
      <w:bodyDiv w:val="1"/>
      <w:marLeft w:val="0"/>
      <w:marRight w:val="0"/>
      <w:marTop w:val="0"/>
      <w:marBottom w:val="0"/>
      <w:divBdr>
        <w:top w:val="none" w:sz="0" w:space="0" w:color="auto"/>
        <w:left w:val="none" w:sz="0" w:space="0" w:color="auto"/>
        <w:bottom w:val="none" w:sz="0" w:space="0" w:color="auto"/>
        <w:right w:val="none" w:sz="0" w:space="0" w:color="auto"/>
      </w:divBdr>
    </w:div>
    <w:div w:id="726756115">
      <w:bodyDiv w:val="1"/>
      <w:marLeft w:val="0"/>
      <w:marRight w:val="0"/>
      <w:marTop w:val="0"/>
      <w:marBottom w:val="0"/>
      <w:divBdr>
        <w:top w:val="none" w:sz="0" w:space="0" w:color="auto"/>
        <w:left w:val="none" w:sz="0" w:space="0" w:color="auto"/>
        <w:bottom w:val="none" w:sz="0" w:space="0" w:color="auto"/>
        <w:right w:val="none" w:sz="0" w:space="0" w:color="auto"/>
      </w:divBdr>
    </w:div>
    <w:div w:id="726807097">
      <w:bodyDiv w:val="1"/>
      <w:marLeft w:val="0"/>
      <w:marRight w:val="0"/>
      <w:marTop w:val="0"/>
      <w:marBottom w:val="0"/>
      <w:divBdr>
        <w:top w:val="none" w:sz="0" w:space="0" w:color="auto"/>
        <w:left w:val="none" w:sz="0" w:space="0" w:color="auto"/>
        <w:bottom w:val="none" w:sz="0" w:space="0" w:color="auto"/>
        <w:right w:val="none" w:sz="0" w:space="0" w:color="auto"/>
      </w:divBdr>
    </w:div>
    <w:div w:id="728698633">
      <w:bodyDiv w:val="1"/>
      <w:marLeft w:val="0"/>
      <w:marRight w:val="0"/>
      <w:marTop w:val="0"/>
      <w:marBottom w:val="0"/>
      <w:divBdr>
        <w:top w:val="none" w:sz="0" w:space="0" w:color="auto"/>
        <w:left w:val="none" w:sz="0" w:space="0" w:color="auto"/>
        <w:bottom w:val="none" w:sz="0" w:space="0" w:color="auto"/>
        <w:right w:val="none" w:sz="0" w:space="0" w:color="auto"/>
      </w:divBdr>
    </w:div>
    <w:div w:id="729890282">
      <w:bodyDiv w:val="1"/>
      <w:marLeft w:val="0"/>
      <w:marRight w:val="0"/>
      <w:marTop w:val="0"/>
      <w:marBottom w:val="0"/>
      <w:divBdr>
        <w:top w:val="none" w:sz="0" w:space="0" w:color="auto"/>
        <w:left w:val="none" w:sz="0" w:space="0" w:color="auto"/>
        <w:bottom w:val="none" w:sz="0" w:space="0" w:color="auto"/>
        <w:right w:val="none" w:sz="0" w:space="0" w:color="auto"/>
      </w:divBdr>
    </w:div>
    <w:div w:id="729957046">
      <w:bodyDiv w:val="1"/>
      <w:marLeft w:val="0"/>
      <w:marRight w:val="0"/>
      <w:marTop w:val="0"/>
      <w:marBottom w:val="0"/>
      <w:divBdr>
        <w:top w:val="none" w:sz="0" w:space="0" w:color="auto"/>
        <w:left w:val="none" w:sz="0" w:space="0" w:color="auto"/>
        <w:bottom w:val="none" w:sz="0" w:space="0" w:color="auto"/>
        <w:right w:val="none" w:sz="0" w:space="0" w:color="auto"/>
      </w:divBdr>
    </w:div>
    <w:div w:id="733431210">
      <w:bodyDiv w:val="1"/>
      <w:marLeft w:val="0"/>
      <w:marRight w:val="0"/>
      <w:marTop w:val="0"/>
      <w:marBottom w:val="0"/>
      <w:divBdr>
        <w:top w:val="none" w:sz="0" w:space="0" w:color="auto"/>
        <w:left w:val="none" w:sz="0" w:space="0" w:color="auto"/>
        <w:bottom w:val="none" w:sz="0" w:space="0" w:color="auto"/>
        <w:right w:val="none" w:sz="0" w:space="0" w:color="auto"/>
      </w:divBdr>
    </w:div>
    <w:div w:id="736167659">
      <w:bodyDiv w:val="1"/>
      <w:marLeft w:val="0"/>
      <w:marRight w:val="0"/>
      <w:marTop w:val="0"/>
      <w:marBottom w:val="0"/>
      <w:divBdr>
        <w:top w:val="none" w:sz="0" w:space="0" w:color="auto"/>
        <w:left w:val="none" w:sz="0" w:space="0" w:color="auto"/>
        <w:bottom w:val="none" w:sz="0" w:space="0" w:color="auto"/>
        <w:right w:val="none" w:sz="0" w:space="0" w:color="auto"/>
      </w:divBdr>
    </w:div>
    <w:div w:id="737896851">
      <w:bodyDiv w:val="1"/>
      <w:marLeft w:val="0"/>
      <w:marRight w:val="0"/>
      <w:marTop w:val="0"/>
      <w:marBottom w:val="0"/>
      <w:divBdr>
        <w:top w:val="none" w:sz="0" w:space="0" w:color="auto"/>
        <w:left w:val="none" w:sz="0" w:space="0" w:color="auto"/>
        <w:bottom w:val="none" w:sz="0" w:space="0" w:color="auto"/>
        <w:right w:val="none" w:sz="0" w:space="0" w:color="auto"/>
      </w:divBdr>
    </w:div>
    <w:div w:id="748039368">
      <w:bodyDiv w:val="1"/>
      <w:marLeft w:val="0"/>
      <w:marRight w:val="0"/>
      <w:marTop w:val="0"/>
      <w:marBottom w:val="0"/>
      <w:divBdr>
        <w:top w:val="none" w:sz="0" w:space="0" w:color="auto"/>
        <w:left w:val="none" w:sz="0" w:space="0" w:color="auto"/>
        <w:bottom w:val="none" w:sz="0" w:space="0" w:color="auto"/>
        <w:right w:val="none" w:sz="0" w:space="0" w:color="auto"/>
      </w:divBdr>
    </w:div>
    <w:div w:id="754940189">
      <w:bodyDiv w:val="1"/>
      <w:marLeft w:val="0"/>
      <w:marRight w:val="0"/>
      <w:marTop w:val="0"/>
      <w:marBottom w:val="0"/>
      <w:divBdr>
        <w:top w:val="none" w:sz="0" w:space="0" w:color="auto"/>
        <w:left w:val="none" w:sz="0" w:space="0" w:color="auto"/>
        <w:bottom w:val="none" w:sz="0" w:space="0" w:color="auto"/>
        <w:right w:val="none" w:sz="0" w:space="0" w:color="auto"/>
      </w:divBdr>
    </w:div>
    <w:div w:id="755127618">
      <w:bodyDiv w:val="1"/>
      <w:marLeft w:val="0"/>
      <w:marRight w:val="0"/>
      <w:marTop w:val="0"/>
      <w:marBottom w:val="0"/>
      <w:divBdr>
        <w:top w:val="none" w:sz="0" w:space="0" w:color="auto"/>
        <w:left w:val="none" w:sz="0" w:space="0" w:color="auto"/>
        <w:bottom w:val="none" w:sz="0" w:space="0" w:color="auto"/>
        <w:right w:val="none" w:sz="0" w:space="0" w:color="auto"/>
      </w:divBdr>
    </w:div>
    <w:div w:id="755827094">
      <w:bodyDiv w:val="1"/>
      <w:marLeft w:val="0"/>
      <w:marRight w:val="0"/>
      <w:marTop w:val="0"/>
      <w:marBottom w:val="0"/>
      <w:divBdr>
        <w:top w:val="none" w:sz="0" w:space="0" w:color="auto"/>
        <w:left w:val="none" w:sz="0" w:space="0" w:color="auto"/>
        <w:bottom w:val="none" w:sz="0" w:space="0" w:color="auto"/>
        <w:right w:val="none" w:sz="0" w:space="0" w:color="auto"/>
      </w:divBdr>
    </w:div>
    <w:div w:id="757680685">
      <w:bodyDiv w:val="1"/>
      <w:marLeft w:val="0"/>
      <w:marRight w:val="0"/>
      <w:marTop w:val="0"/>
      <w:marBottom w:val="0"/>
      <w:divBdr>
        <w:top w:val="none" w:sz="0" w:space="0" w:color="auto"/>
        <w:left w:val="none" w:sz="0" w:space="0" w:color="auto"/>
        <w:bottom w:val="none" w:sz="0" w:space="0" w:color="auto"/>
        <w:right w:val="none" w:sz="0" w:space="0" w:color="auto"/>
      </w:divBdr>
    </w:div>
    <w:div w:id="758058888">
      <w:bodyDiv w:val="1"/>
      <w:marLeft w:val="0"/>
      <w:marRight w:val="0"/>
      <w:marTop w:val="0"/>
      <w:marBottom w:val="0"/>
      <w:divBdr>
        <w:top w:val="none" w:sz="0" w:space="0" w:color="auto"/>
        <w:left w:val="none" w:sz="0" w:space="0" w:color="auto"/>
        <w:bottom w:val="none" w:sz="0" w:space="0" w:color="auto"/>
        <w:right w:val="none" w:sz="0" w:space="0" w:color="auto"/>
      </w:divBdr>
    </w:div>
    <w:div w:id="765535143">
      <w:bodyDiv w:val="1"/>
      <w:marLeft w:val="0"/>
      <w:marRight w:val="0"/>
      <w:marTop w:val="0"/>
      <w:marBottom w:val="0"/>
      <w:divBdr>
        <w:top w:val="none" w:sz="0" w:space="0" w:color="auto"/>
        <w:left w:val="none" w:sz="0" w:space="0" w:color="auto"/>
        <w:bottom w:val="none" w:sz="0" w:space="0" w:color="auto"/>
        <w:right w:val="none" w:sz="0" w:space="0" w:color="auto"/>
      </w:divBdr>
    </w:div>
    <w:div w:id="766464309">
      <w:bodyDiv w:val="1"/>
      <w:marLeft w:val="0"/>
      <w:marRight w:val="0"/>
      <w:marTop w:val="0"/>
      <w:marBottom w:val="0"/>
      <w:divBdr>
        <w:top w:val="none" w:sz="0" w:space="0" w:color="auto"/>
        <w:left w:val="none" w:sz="0" w:space="0" w:color="auto"/>
        <w:bottom w:val="none" w:sz="0" w:space="0" w:color="auto"/>
        <w:right w:val="none" w:sz="0" w:space="0" w:color="auto"/>
      </w:divBdr>
    </w:div>
    <w:div w:id="767895927">
      <w:bodyDiv w:val="1"/>
      <w:marLeft w:val="0"/>
      <w:marRight w:val="0"/>
      <w:marTop w:val="0"/>
      <w:marBottom w:val="0"/>
      <w:divBdr>
        <w:top w:val="none" w:sz="0" w:space="0" w:color="auto"/>
        <w:left w:val="none" w:sz="0" w:space="0" w:color="auto"/>
        <w:bottom w:val="none" w:sz="0" w:space="0" w:color="auto"/>
        <w:right w:val="none" w:sz="0" w:space="0" w:color="auto"/>
      </w:divBdr>
    </w:div>
    <w:div w:id="768278864">
      <w:bodyDiv w:val="1"/>
      <w:marLeft w:val="0"/>
      <w:marRight w:val="0"/>
      <w:marTop w:val="0"/>
      <w:marBottom w:val="0"/>
      <w:divBdr>
        <w:top w:val="none" w:sz="0" w:space="0" w:color="auto"/>
        <w:left w:val="none" w:sz="0" w:space="0" w:color="auto"/>
        <w:bottom w:val="none" w:sz="0" w:space="0" w:color="auto"/>
        <w:right w:val="none" w:sz="0" w:space="0" w:color="auto"/>
      </w:divBdr>
    </w:div>
    <w:div w:id="769005116">
      <w:bodyDiv w:val="1"/>
      <w:marLeft w:val="0"/>
      <w:marRight w:val="0"/>
      <w:marTop w:val="0"/>
      <w:marBottom w:val="0"/>
      <w:divBdr>
        <w:top w:val="none" w:sz="0" w:space="0" w:color="auto"/>
        <w:left w:val="none" w:sz="0" w:space="0" w:color="auto"/>
        <w:bottom w:val="none" w:sz="0" w:space="0" w:color="auto"/>
        <w:right w:val="none" w:sz="0" w:space="0" w:color="auto"/>
      </w:divBdr>
    </w:div>
    <w:div w:id="770055492">
      <w:bodyDiv w:val="1"/>
      <w:marLeft w:val="0"/>
      <w:marRight w:val="0"/>
      <w:marTop w:val="0"/>
      <w:marBottom w:val="0"/>
      <w:divBdr>
        <w:top w:val="none" w:sz="0" w:space="0" w:color="auto"/>
        <w:left w:val="none" w:sz="0" w:space="0" w:color="auto"/>
        <w:bottom w:val="none" w:sz="0" w:space="0" w:color="auto"/>
        <w:right w:val="none" w:sz="0" w:space="0" w:color="auto"/>
      </w:divBdr>
    </w:div>
    <w:div w:id="771625747">
      <w:bodyDiv w:val="1"/>
      <w:marLeft w:val="0"/>
      <w:marRight w:val="0"/>
      <w:marTop w:val="0"/>
      <w:marBottom w:val="0"/>
      <w:divBdr>
        <w:top w:val="none" w:sz="0" w:space="0" w:color="auto"/>
        <w:left w:val="none" w:sz="0" w:space="0" w:color="auto"/>
        <w:bottom w:val="none" w:sz="0" w:space="0" w:color="auto"/>
        <w:right w:val="none" w:sz="0" w:space="0" w:color="auto"/>
      </w:divBdr>
    </w:div>
    <w:div w:id="771977938">
      <w:bodyDiv w:val="1"/>
      <w:marLeft w:val="0"/>
      <w:marRight w:val="0"/>
      <w:marTop w:val="0"/>
      <w:marBottom w:val="0"/>
      <w:divBdr>
        <w:top w:val="none" w:sz="0" w:space="0" w:color="auto"/>
        <w:left w:val="none" w:sz="0" w:space="0" w:color="auto"/>
        <w:bottom w:val="none" w:sz="0" w:space="0" w:color="auto"/>
        <w:right w:val="none" w:sz="0" w:space="0" w:color="auto"/>
      </w:divBdr>
    </w:div>
    <w:div w:id="776605787">
      <w:bodyDiv w:val="1"/>
      <w:marLeft w:val="0"/>
      <w:marRight w:val="0"/>
      <w:marTop w:val="0"/>
      <w:marBottom w:val="0"/>
      <w:divBdr>
        <w:top w:val="none" w:sz="0" w:space="0" w:color="auto"/>
        <w:left w:val="none" w:sz="0" w:space="0" w:color="auto"/>
        <w:bottom w:val="none" w:sz="0" w:space="0" w:color="auto"/>
        <w:right w:val="none" w:sz="0" w:space="0" w:color="auto"/>
      </w:divBdr>
    </w:div>
    <w:div w:id="781993873">
      <w:bodyDiv w:val="1"/>
      <w:marLeft w:val="0"/>
      <w:marRight w:val="0"/>
      <w:marTop w:val="0"/>
      <w:marBottom w:val="0"/>
      <w:divBdr>
        <w:top w:val="none" w:sz="0" w:space="0" w:color="auto"/>
        <w:left w:val="none" w:sz="0" w:space="0" w:color="auto"/>
        <w:bottom w:val="none" w:sz="0" w:space="0" w:color="auto"/>
        <w:right w:val="none" w:sz="0" w:space="0" w:color="auto"/>
      </w:divBdr>
    </w:div>
    <w:div w:id="783578039">
      <w:bodyDiv w:val="1"/>
      <w:marLeft w:val="0"/>
      <w:marRight w:val="0"/>
      <w:marTop w:val="0"/>
      <w:marBottom w:val="0"/>
      <w:divBdr>
        <w:top w:val="none" w:sz="0" w:space="0" w:color="auto"/>
        <w:left w:val="none" w:sz="0" w:space="0" w:color="auto"/>
        <w:bottom w:val="none" w:sz="0" w:space="0" w:color="auto"/>
        <w:right w:val="none" w:sz="0" w:space="0" w:color="auto"/>
      </w:divBdr>
    </w:div>
    <w:div w:id="788160019">
      <w:bodyDiv w:val="1"/>
      <w:marLeft w:val="0"/>
      <w:marRight w:val="0"/>
      <w:marTop w:val="0"/>
      <w:marBottom w:val="0"/>
      <w:divBdr>
        <w:top w:val="none" w:sz="0" w:space="0" w:color="auto"/>
        <w:left w:val="none" w:sz="0" w:space="0" w:color="auto"/>
        <w:bottom w:val="none" w:sz="0" w:space="0" w:color="auto"/>
        <w:right w:val="none" w:sz="0" w:space="0" w:color="auto"/>
      </w:divBdr>
    </w:div>
    <w:div w:id="791827664">
      <w:bodyDiv w:val="1"/>
      <w:marLeft w:val="0"/>
      <w:marRight w:val="0"/>
      <w:marTop w:val="0"/>
      <w:marBottom w:val="0"/>
      <w:divBdr>
        <w:top w:val="none" w:sz="0" w:space="0" w:color="auto"/>
        <w:left w:val="none" w:sz="0" w:space="0" w:color="auto"/>
        <w:bottom w:val="none" w:sz="0" w:space="0" w:color="auto"/>
        <w:right w:val="none" w:sz="0" w:space="0" w:color="auto"/>
      </w:divBdr>
    </w:div>
    <w:div w:id="792165113">
      <w:bodyDiv w:val="1"/>
      <w:marLeft w:val="0"/>
      <w:marRight w:val="0"/>
      <w:marTop w:val="0"/>
      <w:marBottom w:val="0"/>
      <w:divBdr>
        <w:top w:val="none" w:sz="0" w:space="0" w:color="auto"/>
        <w:left w:val="none" w:sz="0" w:space="0" w:color="auto"/>
        <w:bottom w:val="none" w:sz="0" w:space="0" w:color="auto"/>
        <w:right w:val="none" w:sz="0" w:space="0" w:color="auto"/>
      </w:divBdr>
    </w:div>
    <w:div w:id="793984272">
      <w:bodyDiv w:val="1"/>
      <w:marLeft w:val="0"/>
      <w:marRight w:val="0"/>
      <w:marTop w:val="0"/>
      <w:marBottom w:val="0"/>
      <w:divBdr>
        <w:top w:val="none" w:sz="0" w:space="0" w:color="auto"/>
        <w:left w:val="none" w:sz="0" w:space="0" w:color="auto"/>
        <w:bottom w:val="none" w:sz="0" w:space="0" w:color="auto"/>
        <w:right w:val="none" w:sz="0" w:space="0" w:color="auto"/>
      </w:divBdr>
    </w:div>
    <w:div w:id="795216061">
      <w:bodyDiv w:val="1"/>
      <w:marLeft w:val="0"/>
      <w:marRight w:val="0"/>
      <w:marTop w:val="0"/>
      <w:marBottom w:val="0"/>
      <w:divBdr>
        <w:top w:val="none" w:sz="0" w:space="0" w:color="auto"/>
        <w:left w:val="none" w:sz="0" w:space="0" w:color="auto"/>
        <w:bottom w:val="none" w:sz="0" w:space="0" w:color="auto"/>
        <w:right w:val="none" w:sz="0" w:space="0" w:color="auto"/>
      </w:divBdr>
    </w:div>
    <w:div w:id="798885725">
      <w:bodyDiv w:val="1"/>
      <w:marLeft w:val="0"/>
      <w:marRight w:val="0"/>
      <w:marTop w:val="0"/>
      <w:marBottom w:val="0"/>
      <w:divBdr>
        <w:top w:val="none" w:sz="0" w:space="0" w:color="auto"/>
        <w:left w:val="none" w:sz="0" w:space="0" w:color="auto"/>
        <w:bottom w:val="none" w:sz="0" w:space="0" w:color="auto"/>
        <w:right w:val="none" w:sz="0" w:space="0" w:color="auto"/>
      </w:divBdr>
    </w:div>
    <w:div w:id="799343715">
      <w:bodyDiv w:val="1"/>
      <w:marLeft w:val="0"/>
      <w:marRight w:val="0"/>
      <w:marTop w:val="0"/>
      <w:marBottom w:val="0"/>
      <w:divBdr>
        <w:top w:val="none" w:sz="0" w:space="0" w:color="auto"/>
        <w:left w:val="none" w:sz="0" w:space="0" w:color="auto"/>
        <w:bottom w:val="none" w:sz="0" w:space="0" w:color="auto"/>
        <w:right w:val="none" w:sz="0" w:space="0" w:color="auto"/>
      </w:divBdr>
    </w:div>
    <w:div w:id="799684479">
      <w:bodyDiv w:val="1"/>
      <w:marLeft w:val="0"/>
      <w:marRight w:val="0"/>
      <w:marTop w:val="0"/>
      <w:marBottom w:val="0"/>
      <w:divBdr>
        <w:top w:val="none" w:sz="0" w:space="0" w:color="auto"/>
        <w:left w:val="none" w:sz="0" w:space="0" w:color="auto"/>
        <w:bottom w:val="none" w:sz="0" w:space="0" w:color="auto"/>
        <w:right w:val="none" w:sz="0" w:space="0" w:color="auto"/>
      </w:divBdr>
    </w:div>
    <w:div w:id="800153796">
      <w:bodyDiv w:val="1"/>
      <w:marLeft w:val="0"/>
      <w:marRight w:val="0"/>
      <w:marTop w:val="0"/>
      <w:marBottom w:val="0"/>
      <w:divBdr>
        <w:top w:val="none" w:sz="0" w:space="0" w:color="auto"/>
        <w:left w:val="none" w:sz="0" w:space="0" w:color="auto"/>
        <w:bottom w:val="none" w:sz="0" w:space="0" w:color="auto"/>
        <w:right w:val="none" w:sz="0" w:space="0" w:color="auto"/>
      </w:divBdr>
    </w:div>
    <w:div w:id="801120218">
      <w:bodyDiv w:val="1"/>
      <w:marLeft w:val="0"/>
      <w:marRight w:val="0"/>
      <w:marTop w:val="0"/>
      <w:marBottom w:val="0"/>
      <w:divBdr>
        <w:top w:val="none" w:sz="0" w:space="0" w:color="auto"/>
        <w:left w:val="none" w:sz="0" w:space="0" w:color="auto"/>
        <w:bottom w:val="none" w:sz="0" w:space="0" w:color="auto"/>
        <w:right w:val="none" w:sz="0" w:space="0" w:color="auto"/>
      </w:divBdr>
    </w:div>
    <w:div w:id="801658638">
      <w:bodyDiv w:val="1"/>
      <w:marLeft w:val="0"/>
      <w:marRight w:val="0"/>
      <w:marTop w:val="0"/>
      <w:marBottom w:val="0"/>
      <w:divBdr>
        <w:top w:val="none" w:sz="0" w:space="0" w:color="auto"/>
        <w:left w:val="none" w:sz="0" w:space="0" w:color="auto"/>
        <w:bottom w:val="none" w:sz="0" w:space="0" w:color="auto"/>
        <w:right w:val="none" w:sz="0" w:space="0" w:color="auto"/>
      </w:divBdr>
    </w:div>
    <w:div w:id="804080032">
      <w:bodyDiv w:val="1"/>
      <w:marLeft w:val="0"/>
      <w:marRight w:val="0"/>
      <w:marTop w:val="0"/>
      <w:marBottom w:val="0"/>
      <w:divBdr>
        <w:top w:val="none" w:sz="0" w:space="0" w:color="auto"/>
        <w:left w:val="none" w:sz="0" w:space="0" w:color="auto"/>
        <w:bottom w:val="none" w:sz="0" w:space="0" w:color="auto"/>
        <w:right w:val="none" w:sz="0" w:space="0" w:color="auto"/>
      </w:divBdr>
    </w:div>
    <w:div w:id="804355424">
      <w:bodyDiv w:val="1"/>
      <w:marLeft w:val="0"/>
      <w:marRight w:val="0"/>
      <w:marTop w:val="0"/>
      <w:marBottom w:val="0"/>
      <w:divBdr>
        <w:top w:val="none" w:sz="0" w:space="0" w:color="auto"/>
        <w:left w:val="none" w:sz="0" w:space="0" w:color="auto"/>
        <w:bottom w:val="none" w:sz="0" w:space="0" w:color="auto"/>
        <w:right w:val="none" w:sz="0" w:space="0" w:color="auto"/>
      </w:divBdr>
    </w:div>
    <w:div w:id="809977462">
      <w:bodyDiv w:val="1"/>
      <w:marLeft w:val="0"/>
      <w:marRight w:val="0"/>
      <w:marTop w:val="0"/>
      <w:marBottom w:val="0"/>
      <w:divBdr>
        <w:top w:val="none" w:sz="0" w:space="0" w:color="auto"/>
        <w:left w:val="none" w:sz="0" w:space="0" w:color="auto"/>
        <w:bottom w:val="none" w:sz="0" w:space="0" w:color="auto"/>
        <w:right w:val="none" w:sz="0" w:space="0" w:color="auto"/>
      </w:divBdr>
    </w:div>
    <w:div w:id="810295992">
      <w:bodyDiv w:val="1"/>
      <w:marLeft w:val="0"/>
      <w:marRight w:val="0"/>
      <w:marTop w:val="0"/>
      <w:marBottom w:val="0"/>
      <w:divBdr>
        <w:top w:val="none" w:sz="0" w:space="0" w:color="auto"/>
        <w:left w:val="none" w:sz="0" w:space="0" w:color="auto"/>
        <w:bottom w:val="none" w:sz="0" w:space="0" w:color="auto"/>
        <w:right w:val="none" w:sz="0" w:space="0" w:color="auto"/>
      </w:divBdr>
    </w:div>
    <w:div w:id="812871474">
      <w:bodyDiv w:val="1"/>
      <w:marLeft w:val="0"/>
      <w:marRight w:val="0"/>
      <w:marTop w:val="0"/>
      <w:marBottom w:val="0"/>
      <w:divBdr>
        <w:top w:val="none" w:sz="0" w:space="0" w:color="auto"/>
        <w:left w:val="none" w:sz="0" w:space="0" w:color="auto"/>
        <w:bottom w:val="none" w:sz="0" w:space="0" w:color="auto"/>
        <w:right w:val="none" w:sz="0" w:space="0" w:color="auto"/>
      </w:divBdr>
    </w:div>
    <w:div w:id="814418489">
      <w:bodyDiv w:val="1"/>
      <w:marLeft w:val="0"/>
      <w:marRight w:val="0"/>
      <w:marTop w:val="0"/>
      <w:marBottom w:val="0"/>
      <w:divBdr>
        <w:top w:val="none" w:sz="0" w:space="0" w:color="auto"/>
        <w:left w:val="none" w:sz="0" w:space="0" w:color="auto"/>
        <w:bottom w:val="none" w:sz="0" w:space="0" w:color="auto"/>
        <w:right w:val="none" w:sz="0" w:space="0" w:color="auto"/>
      </w:divBdr>
    </w:div>
    <w:div w:id="815028842">
      <w:bodyDiv w:val="1"/>
      <w:marLeft w:val="0"/>
      <w:marRight w:val="0"/>
      <w:marTop w:val="0"/>
      <w:marBottom w:val="0"/>
      <w:divBdr>
        <w:top w:val="none" w:sz="0" w:space="0" w:color="auto"/>
        <w:left w:val="none" w:sz="0" w:space="0" w:color="auto"/>
        <w:bottom w:val="none" w:sz="0" w:space="0" w:color="auto"/>
        <w:right w:val="none" w:sz="0" w:space="0" w:color="auto"/>
      </w:divBdr>
    </w:div>
    <w:div w:id="816730301">
      <w:bodyDiv w:val="1"/>
      <w:marLeft w:val="0"/>
      <w:marRight w:val="0"/>
      <w:marTop w:val="0"/>
      <w:marBottom w:val="0"/>
      <w:divBdr>
        <w:top w:val="none" w:sz="0" w:space="0" w:color="auto"/>
        <w:left w:val="none" w:sz="0" w:space="0" w:color="auto"/>
        <w:bottom w:val="none" w:sz="0" w:space="0" w:color="auto"/>
        <w:right w:val="none" w:sz="0" w:space="0" w:color="auto"/>
      </w:divBdr>
    </w:div>
    <w:div w:id="820922665">
      <w:bodyDiv w:val="1"/>
      <w:marLeft w:val="0"/>
      <w:marRight w:val="0"/>
      <w:marTop w:val="0"/>
      <w:marBottom w:val="0"/>
      <w:divBdr>
        <w:top w:val="none" w:sz="0" w:space="0" w:color="auto"/>
        <w:left w:val="none" w:sz="0" w:space="0" w:color="auto"/>
        <w:bottom w:val="none" w:sz="0" w:space="0" w:color="auto"/>
        <w:right w:val="none" w:sz="0" w:space="0" w:color="auto"/>
      </w:divBdr>
    </w:div>
    <w:div w:id="821430281">
      <w:bodyDiv w:val="1"/>
      <w:marLeft w:val="0"/>
      <w:marRight w:val="0"/>
      <w:marTop w:val="0"/>
      <w:marBottom w:val="0"/>
      <w:divBdr>
        <w:top w:val="none" w:sz="0" w:space="0" w:color="auto"/>
        <w:left w:val="none" w:sz="0" w:space="0" w:color="auto"/>
        <w:bottom w:val="none" w:sz="0" w:space="0" w:color="auto"/>
        <w:right w:val="none" w:sz="0" w:space="0" w:color="auto"/>
      </w:divBdr>
    </w:div>
    <w:div w:id="822307906">
      <w:bodyDiv w:val="1"/>
      <w:marLeft w:val="0"/>
      <w:marRight w:val="0"/>
      <w:marTop w:val="0"/>
      <w:marBottom w:val="0"/>
      <w:divBdr>
        <w:top w:val="none" w:sz="0" w:space="0" w:color="auto"/>
        <w:left w:val="none" w:sz="0" w:space="0" w:color="auto"/>
        <w:bottom w:val="none" w:sz="0" w:space="0" w:color="auto"/>
        <w:right w:val="none" w:sz="0" w:space="0" w:color="auto"/>
      </w:divBdr>
    </w:div>
    <w:div w:id="824779767">
      <w:bodyDiv w:val="1"/>
      <w:marLeft w:val="0"/>
      <w:marRight w:val="0"/>
      <w:marTop w:val="0"/>
      <w:marBottom w:val="0"/>
      <w:divBdr>
        <w:top w:val="none" w:sz="0" w:space="0" w:color="auto"/>
        <w:left w:val="none" w:sz="0" w:space="0" w:color="auto"/>
        <w:bottom w:val="none" w:sz="0" w:space="0" w:color="auto"/>
        <w:right w:val="none" w:sz="0" w:space="0" w:color="auto"/>
      </w:divBdr>
    </w:div>
    <w:div w:id="829254142">
      <w:bodyDiv w:val="1"/>
      <w:marLeft w:val="0"/>
      <w:marRight w:val="0"/>
      <w:marTop w:val="0"/>
      <w:marBottom w:val="0"/>
      <w:divBdr>
        <w:top w:val="none" w:sz="0" w:space="0" w:color="auto"/>
        <w:left w:val="none" w:sz="0" w:space="0" w:color="auto"/>
        <w:bottom w:val="none" w:sz="0" w:space="0" w:color="auto"/>
        <w:right w:val="none" w:sz="0" w:space="0" w:color="auto"/>
      </w:divBdr>
    </w:div>
    <w:div w:id="833959966">
      <w:bodyDiv w:val="1"/>
      <w:marLeft w:val="0"/>
      <w:marRight w:val="0"/>
      <w:marTop w:val="0"/>
      <w:marBottom w:val="0"/>
      <w:divBdr>
        <w:top w:val="none" w:sz="0" w:space="0" w:color="auto"/>
        <w:left w:val="none" w:sz="0" w:space="0" w:color="auto"/>
        <w:bottom w:val="none" w:sz="0" w:space="0" w:color="auto"/>
        <w:right w:val="none" w:sz="0" w:space="0" w:color="auto"/>
      </w:divBdr>
    </w:div>
    <w:div w:id="838958189">
      <w:bodyDiv w:val="1"/>
      <w:marLeft w:val="0"/>
      <w:marRight w:val="0"/>
      <w:marTop w:val="0"/>
      <w:marBottom w:val="0"/>
      <w:divBdr>
        <w:top w:val="none" w:sz="0" w:space="0" w:color="auto"/>
        <w:left w:val="none" w:sz="0" w:space="0" w:color="auto"/>
        <w:bottom w:val="none" w:sz="0" w:space="0" w:color="auto"/>
        <w:right w:val="none" w:sz="0" w:space="0" w:color="auto"/>
      </w:divBdr>
    </w:div>
    <w:div w:id="841050106">
      <w:bodyDiv w:val="1"/>
      <w:marLeft w:val="0"/>
      <w:marRight w:val="0"/>
      <w:marTop w:val="0"/>
      <w:marBottom w:val="0"/>
      <w:divBdr>
        <w:top w:val="none" w:sz="0" w:space="0" w:color="auto"/>
        <w:left w:val="none" w:sz="0" w:space="0" w:color="auto"/>
        <w:bottom w:val="none" w:sz="0" w:space="0" w:color="auto"/>
        <w:right w:val="none" w:sz="0" w:space="0" w:color="auto"/>
      </w:divBdr>
    </w:div>
    <w:div w:id="841090521">
      <w:bodyDiv w:val="1"/>
      <w:marLeft w:val="0"/>
      <w:marRight w:val="0"/>
      <w:marTop w:val="0"/>
      <w:marBottom w:val="0"/>
      <w:divBdr>
        <w:top w:val="none" w:sz="0" w:space="0" w:color="auto"/>
        <w:left w:val="none" w:sz="0" w:space="0" w:color="auto"/>
        <w:bottom w:val="none" w:sz="0" w:space="0" w:color="auto"/>
        <w:right w:val="none" w:sz="0" w:space="0" w:color="auto"/>
      </w:divBdr>
    </w:div>
    <w:div w:id="843210081">
      <w:bodyDiv w:val="1"/>
      <w:marLeft w:val="0"/>
      <w:marRight w:val="0"/>
      <w:marTop w:val="0"/>
      <w:marBottom w:val="0"/>
      <w:divBdr>
        <w:top w:val="none" w:sz="0" w:space="0" w:color="auto"/>
        <w:left w:val="none" w:sz="0" w:space="0" w:color="auto"/>
        <w:bottom w:val="none" w:sz="0" w:space="0" w:color="auto"/>
        <w:right w:val="none" w:sz="0" w:space="0" w:color="auto"/>
      </w:divBdr>
    </w:div>
    <w:div w:id="844051814">
      <w:bodyDiv w:val="1"/>
      <w:marLeft w:val="0"/>
      <w:marRight w:val="0"/>
      <w:marTop w:val="0"/>
      <w:marBottom w:val="0"/>
      <w:divBdr>
        <w:top w:val="none" w:sz="0" w:space="0" w:color="auto"/>
        <w:left w:val="none" w:sz="0" w:space="0" w:color="auto"/>
        <w:bottom w:val="none" w:sz="0" w:space="0" w:color="auto"/>
        <w:right w:val="none" w:sz="0" w:space="0" w:color="auto"/>
      </w:divBdr>
    </w:div>
    <w:div w:id="845828430">
      <w:bodyDiv w:val="1"/>
      <w:marLeft w:val="0"/>
      <w:marRight w:val="0"/>
      <w:marTop w:val="0"/>
      <w:marBottom w:val="0"/>
      <w:divBdr>
        <w:top w:val="none" w:sz="0" w:space="0" w:color="auto"/>
        <w:left w:val="none" w:sz="0" w:space="0" w:color="auto"/>
        <w:bottom w:val="none" w:sz="0" w:space="0" w:color="auto"/>
        <w:right w:val="none" w:sz="0" w:space="0" w:color="auto"/>
      </w:divBdr>
    </w:div>
    <w:div w:id="848449915">
      <w:bodyDiv w:val="1"/>
      <w:marLeft w:val="0"/>
      <w:marRight w:val="0"/>
      <w:marTop w:val="0"/>
      <w:marBottom w:val="0"/>
      <w:divBdr>
        <w:top w:val="none" w:sz="0" w:space="0" w:color="auto"/>
        <w:left w:val="none" w:sz="0" w:space="0" w:color="auto"/>
        <w:bottom w:val="none" w:sz="0" w:space="0" w:color="auto"/>
        <w:right w:val="none" w:sz="0" w:space="0" w:color="auto"/>
      </w:divBdr>
    </w:div>
    <w:div w:id="848521411">
      <w:bodyDiv w:val="1"/>
      <w:marLeft w:val="0"/>
      <w:marRight w:val="0"/>
      <w:marTop w:val="0"/>
      <w:marBottom w:val="0"/>
      <w:divBdr>
        <w:top w:val="none" w:sz="0" w:space="0" w:color="auto"/>
        <w:left w:val="none" w:sz="0" w:space="0" w:color="auto"/>
        <w:bottom w:val="none" w:sz="0" w:space="0" w:color="auto"/>
        <w:right w:val="none" w:sz="0" w:space="0" w:color="auto"/>
      </w:divBdr>
    </w:div>
    <w:div w:id="849102515">
      <w:bodyDiv w:val="1"/>
      <w:marLeft w:val="0"/>
      <w:marRight w:val="0"/>
      <w:marTop w:val="0"/>
      <w:marBottom w:val="0"/>
      <w:divBdr>
        <w:top w:val="none" w:sz="0" w:space="0" w:color="auto"/>
        <w:left w:val="none" w:sz="0" w:space="0" w:color="auto"/>
        <w:bottom w:val="none" w:sz="0" w:space="0" w:color="auto"/>
        <w:right w:val="none" w:sz="0" w:space="0" w:color="auto"/>
      </w:divBdr>
    </w:div>
    <w:div w:id="851066344">
      <w:bodyDiv w:val="1"/>
      <w:marLeft w:val="0"/>
      <w:marRight w:val="0"/>
      <w:marTop w:val="0"/>
      <w:marBottom w:val="0"/>
      <w:divBdr>
        <w:top w:val="none" w:sz="0" w:space="0" w:color="auto"/>
        <w:left w:val="none" w:sz="0" w:space="0" w:color="auto"/>
        <w:bottom w:val="none" w:sz="0" w:space="0" w:color="auto"/>
        <w:right w:val="none" w:sz="0" w:space="0" w:color="auto"/>
      </w:divBdr>
    </w:div>
    <w:div w:id="857934405">
      <w:bodyDiv w:val="1"/>
      <w:marLeft w:val="0"/>
      <w:marRight w:val="0"/>
      <w:marTop w:val="0"/>
      <w:marBottom w:val="0"/>
      <w:divBdr>
        <w:top w:val="none" w:sz="0" w:space="0" w:color="auto"/>
        <w:left w:val="none" w:sz="0" w:space="0" w:color="auto"/>
        <w:bottom w:val="none" w:sz="0" w:space="0" w:color="auto"/>
        <w:right w:val="none" w:sz="0" w:space="0" w:color="auto"/>
      </w:divBdr>
    </w:div>
    <w:div w:id="866529957">
      <w:bodyDiv w:val="1"/>
      <w:marLeft w:val="0"/>
      <w:marRight w:val="0"/>
      <w:marTop w:val="0"/>
      <w:marBottom w:val="0"/>
      <w:divBdr>
        <w:top w:val="none" w:sz="0" w:space="0" w:color="auto"/>
        <w:left w:val="none" w:sz="0" w:space="0" w:color="auto"/>
        <w:bottom w:val="none" w:sz="0" w:space="0" w:color="auto"/>
        <w:right w:val="none" w:sz="0" w:space="0" w:color="auto"/>
      </w:divBdr>
    </w:div>
    <w:div w:id="867597976">
      <w:bodyDiv w:val="1"/>
      <w:marLeft w:val="0"/>
      <w:marRight w:val="0"/>
      <w:marTop w:val="0"/>
      <w:marBottom w:val="0"/>
      <w:divBdr>
        <w:top w:val="none" w:sz="0" w:space="0" w:color="auto"/>
        <w:left w:val="none" w:sz="0" w:space="0" w:color="auto"/>
        <w:bottom w:val="none" w:sz="0" w:space="0" w:color="auto"/>
        <w:right w:val="none" w:sz="0" w:space="0" w:color="auto"/>
      </w:divBdr>
    </w:div>
    <w:div w:id="869340249">
      <w:bodyDiv w:val="1"/>
      <w:marLeft w:val="0"/>
      <w:marRight w:val="0"/>
      <w:marTop w:val="0"/>
      <w:marBottom w:val="0"/>
      <w:divBdr>
        <w:top w:val="none" w:sz="0" w:space="0" w:color="auto"/>
        <w:left w:val="none" w:sz="0" w:space="0" w:color="auto"/>
        <w:bottom w:val="none" w:sz="0" w:space="0" w:color="auto"/>
        <w:right w:val="none" w:sz="0" w:space="0" w:color="auto"/>
      </w:divBdr>
    </w:div>
    <w:div w:id="869415063">
      <w:bodyDiv w:val="1"/>
      <w:marLeft w:val="0"/>
      <w:marRight w:val="0"/>
      <w:marTop w:val="0"/>
      <w:marBottom w:val="0"/>
      <w:divBdr>
        <w:top w:val="none" w:sz="0" w:space="0" w:color="auto"/>
        <w:left w:val="none" w:sz="0" w:space="0" w:color="auto"/>
        <w:bottom w:val="none" w:sz="0" w:space="0" w:color="auto"/>
        <w:right w:val="none" w:sz="0" w:space="0" w:color="auto"/>
      </w:divBdr>
    </w:div>
    <w:div w:id="871384111">
      <w:bodyDiv w:val="1"/>
      <w:marLeft w:val="0"/>
      <w:marRight w:val="0"/>
      <w:marTop w:val="0"/>
      <w:marBottom w:val="0"/>
      <w:divBdr>
        <w:top w:val="none" w:sz="0" w:space="0" w:color="auto"/>
        <w:left w:val="none" w:sz="0" w:space="0" w:color="auto"/>
        <w:bottom w:val="none" w:sz="0" w:space="0" w:color="auto"/>
        <w:right w:val="none" w:sz="0" w:space="0" w:color="auto"/>
      </w:divBdr>
    </w:div>
    <w:div w:id="873882657">
      <w:bodyDiv w:val="1"/>
      <w:marLeft w:val="0"/>
      <w:marRight w:val="0"/>
      <w:marTop w:val="0"/>
      <w:marBottom w:val="0"/>
      <w:divBdr>
        <w:top w:val="none" w:sz="0" w:space="0" w:color="auto"/>
        <w:left w:val="none" w:sz="0" w:space="0" w:color="auto"/>
        <w:bottom w:val="none" w:sz="0" w:space="0" w:color="auto"/>
        <w:right w:val="none" w:sz="0" w:space="0" w:color="auto"/>
      </w:divBdr>
    </w:div>
    <w:div w:id="876745632">
      <w:bodyDiv w:val="1"/>
      <w:marLeft w:val="0"/>
      <w:marRight w:val="0"/>
      <w:marTop w:val="0"/>
      <w:marBottom w:val="0"/>
      <w:divBdr>
        <w:top w:val="none" w:sz="0" w:space="0" w:color="auto"/>
        <w:left w:val="none" w:sz="0" w:space="0" w:color="auto"/>
        <w:bottom w:val="none" w:sz="0" w:space="0" w:color="auto"/>
        <w:right w:val="none" w:sz="0" w:space="0" w:color="auto"/>
      </w:divBdr>
    </w:div>
    <w:div w:id="877619706">
      <w:bodyDiv w:val="1"/>
      <w:marLeft w:val="0"/>
      <w:marRight w:val="0"/>
      <w:marTop w:val="0"/>
      <w:marBottom w:val="0"/>
      <w:divBdr>
        <w:top w:val="none" w:sz="0" w:space="0" w:color="auto"/>
        <w:left w:val="none" w:sz="0" w:space="0" w:color="auto"/>
        <w:bottom w:val="none" w:sz="0" w:space="0" w:color="auto"/>
        <w:right w:val="none" w:sz="0" w:space="0" w:color="auto"/>
      </w:divBdr>
    </w:div>
    <w:div w:id="879131005">
      <w:bodyDiv w:val="1"/>
      <w:marLeft w:val="0"/>
      <w:marRight w:val="0"/>
      <w:marTop w:val="0"/>
      <w:marBottom w:val="0"/>
      <w:divBdr>
        <w:top w:val="none" w:sz="0" w:space="0" w:color="auto"/>
        <w:left w:val="none" w:sz="0" w:space="0" w:color="auto"/>
        <w:bottom w:val="none" w:sz="0" w:space="0" w:color="auto"/>
        <w:right w:val="none" w:sz="0" w:space="0" w:color="auto"/>
      </w:divBdr>
    </w:div>
    <w:div w:id="879778351">
      <w:bodyDiv w:val="1"/>
      <w:marLeft w:val="0"/>
      <w:marRight w:val="0"/>
      <w:marTop w:val="0"/>
      <w:marBottom w:val="0"/>
      <w:divBdr>
        <w:top w:val="none" w:sz="0" w:space="0" w:color="auto"/>
        <w:left w:val="none" w:sz="0" w:space="0" w:color="auto"/>
        <w:bottom w:val="none" w:sz="0" w:space="0" w:color="auto"/>
        <w:right w:val="none" w:sz="0" w:space="0" w:color="auto"/>
      </w:divBdr>
    </w:div>
    <w:div w:id="880167803">
      <w:bodyDiv w:val="1"/>
      <w:marLeft w:val="0"/>
      <w:marRight w:val="0"/>
      <w:marTop w:val="0"/>
      <w:marBottom w:val="0"/>
      <w:divBdr>
        <w:top w:val="none" w:sz="0" w:space="0" w:color="auto"/>
        <w:left w:val="none" w:sz="0" w:space="0" w:color="auto"/>
        <w:bottom w:val="none" w:sz="0" w:space="0" w:color="auto"/>
        <w:right w:val="none" w:sz="0" w:space="0" w:color="auto"/>
      </w:divBdr>
    </w:div>
    <w:div w:id="888809593">
      <w:bodyDiv w:val="1"/>
      <w:marLeft w:val="0"/>
      <w:marRight w:val="0"/>
      <w:marTop w:val="0"/>
      <w:marBottom w:val="0"/>
      <w:divBdr>
        <w:top w:val="none" w:sz="0" w:space="0" w:color="auto"/>
        <w:left w:val="none" w:sz="0" w:space="0" w:color="auto"/>
        <w:bottom w:val="none" w:sz="0" w:space="0" w:color="auto"/>
        <w:right w:val="none" w:sz="0" w:space="0" w:color="auto"/>
      </w:divBdr>
    </w:div>
    <w:div w:id="889194889">
      <w:bodyDiv w:val="1"/>
      <w:marLeft w:val="0"/>
      <w:marRight w:val="0"/>
      <w:marTop w:val="0"/>
      <w:marBottom w:val="0"/>
      <w:divBdr>
        <w:top w:val="none" w:sz="0" w:space="0" w:color="auto"/>
        <w:left w:val="none" w:sz="0" w:space="0" w:color="auto"/>
        <w:bottom w:val="none" w:sz="0" w:space="0" w:color="auto"/>
        <w:right w:val="none" w:sz="0" w:space="0" w:color="auto"/>
      </w:divBdr>
    </w:div>
    <w:div w:id="894698259">
      <w:bodyDiv w:val="1"/>
      <w:marLeft w:val="0"/>
      <w:marRight w:val="0"/>
      <w:marTop w:val="0"/>
      <w:marBottom w:val="0"/>
      <w:divBdr>
        <w:top w:val="none" w:sz="0" w:space="0" w:color="auto"/>
        <w:left w:val="none" w:sz="0" w:space="0" w:color="auto"/>
        <w:bottom w:val="none" w:sz="0" w:space="0" w:color="auto"/>
        <w:right w:val="none" w:sz="0" w:space="0" w:color="auto"/>
      </w:divBdr>
    </w:div>
    <w:div w:id="895434863">
      <w:bodyDiv w:val="1"/>
      <w:marLeft w:val="0"/>
      <w:marRight w:val="0"/>
      <w:marTop w:val="0"/>
      <w:marBottom w:val="0"/>
      <w:divBdr>
        <w:top w:val="none" w:sz="0" w:space="0" w:color="auto"/>
        <w:left w:val="none" w:sz="0" w:space="0" w:color="auto"/>
        <w:bottom w:val="none" w:sz="0" w:space="0" w:color="auto"/>
        <w:right w:val="none" w:sz="0" w:space="0" w:color="auto"/>
      </w:divBdr>
    </w:div>
    <w:div w:id="902059422">
      <w:bodyDiv w:val="1"/>
      <w:marLeft w:val="0"/>
      <w:marRight w:val="0"/>
      <w:marTop w:val="0"/>
      <w:marBottom w:val="0"/>
      <w:divBdr>
        <w:top w:val="none" w:sz="0" w:space="0" w:color="auto"/>
        <w:left w:val="none" w:sz="0" w:space="0" w:color="auto"/>
        <w:bottom w:val="none" w:sz="0" w:space="0" w:color="auto"/>
        <w:right w:val="none" w:sz="0" w:space="0" w:color="auto"/>
      </w:divBdr>
    </w:div>
    <w:div w:id="903612897">
      <w:bodyDiv w:val="1"/>
      <w:marLeft w:val="0"/>
      <w:marRight w:val="0"/>
      <w:marTop w:val="0"/>
      <w:marBottom w:val="0"/>
      <w:divBdr>
        <w:top w:val="none" w:sz="0" w:space="0" w:color="auto"/>
        <w:left w:val="none" w:sz="0" w:space="0" w:color="auto"/>
        <w:bottom w:val="none" w:sz="0" w:space="0" w:color="auto"/>
        <w:right w:val="none" w:sz="0" w:space="0" w:color="auto"/>
      </w:divBdr>
    </w:div>
    <w:div w:id="904074792">
      <w:bodyDiv w:val="1"/>
      <w:marLeft w:val="0"/>
      <w:marRight w:val="0"/>
      <w:marTop w:val="0"/>
      <w:marBottom w:val="0"/>
      <w:divBdr>
        <w:top w:val="none" w:sz="0" w:space="0" w:color="auto"/>
        <w:left w:val="none" w:sz="0" w:space="0" w:color="auto"/>
        <w:bottom w:val="none" w:sz="0" w:space="0" w:color="auto"/>
        <w:right w:val="none" w:sz="0" w:space="0" w:color="auto"/>
      </w:divBdr>
    </w:div>
    <w:div w:id="905263174">
      <w:bodyDiv w:val="1"/>
      <w:marLeft w:val="0"/>
      <w:marRight w:val="0"/>
      <w:marTop w:val="0"/>
      <w:marBottom w:val="0"/>
      <w:divBdr>
        <w:top w:val="none" w:sz="0" w:space="0" w:color="auto"/>
        <w:left w:val="none" w:sz="0" w:space="0" w:color="auto"/>
        <w:bottom w:val="none" w:sz="0" w:space="0" w:color="auto"/>
        <w:right w:val="none" w:sz="0" w:space="0" w:color="auto"/>
      </w:divBdr>
    </w:div>
    <w:div w:id="907226368">
      <w:bodyDiv w:val="1"/>
      <w:marLeft w:val="0"/>
      <w:marRight w:val="0"/>
      <w:marTop w:val="0"/>
      <w:marBottom w:val="0"/>
      <w:divBdr>
        <w:top w:val="none" w:sz="0" w:space="0" w:color="auto"/>
        <w:left w:val="none" w:sz="0" w:space="0" w:color="auto"/>
        <w:bottom w:val="none" w:sz="0" w:space="0" w:color="auto"/>
        <w:right w:val="none" w:sz="0" w:space="0" w:color="auto"/>
      </w:divBdr>
    </w:div>
    <w:div w:id="913276248">
      <w:bodyDiv w:val="1"/>
      <w:marLeft w:val="0"/>
      <w:marRight w:val="0"/>
      <w:marTop w:val="0"/>
      <w:marBottom w:val="0"/>
      <w:divBdr>
        <w:top w:val="none" w:sz="0" w:space="0" w:color="auto"/>
        <w:left w:val="none" w:sz="0" w:space="0" w:color="auto"/>
        <w:bottom w:val="none" w:sz="0" w:space="0" w:color="auto"/>
        <w:right w:val="none" w:sz="0" w:space="0" w:color="auto"/>
      </w:divBdr>
    </w:div>
    <w:div w:id="914703960">
      <w:bodyDiv w:val="1"/>
      <w:marLeft w:val="0"/>
      <w:marRight w:val="0"/>
      <w:marTop w:val="0"/>
      <w:marBottom w:val="0"/>
      <w:divBdr>
        <w:top w:val="none" w:sz="0" w:space="0" w:color="auto"/>
        <w:left w:val="none" w:sz="0" w:space="0" w:color="auto"/>
        <w:bottom w:val="none" w:sz="0" w:space="0" w:color="auto"/>
        <w:right w:val="none" w:sz="0" w:space="0" w:color="auto"/>
      </w:divBdr>
    </w:div>
    <w:div w:id="917322274">
      <w:bodyDiv w:val="1"/>
      <w:marLeft w:val="0"/>
      <w:marRight w:val="0"/>
      <w:marTop w:val="0"/>
      <w:marBottom w:val="0"/>
      <w:divBdr>
        <w:top w:val="none" w:sz="0" w:space="0" w:color="auto"/>
        <w:left w:val="none" w:sz="0" w:space="0" w:color="auto"/>
        <w:bottom w:val="none" w:sz="0" w:space="0" w:color="auto"/>
        <w:right w:val="none" w:sz="0" w:space="0" w:color="auto"/>
      </w:divBdr>
    </w:div>
    <w:div w:id="919024629">
      <w:bodyDiv w:val="1"/>
      <w:marLeft w:val="0"/>
      <w:marRight w:val="0"/>
      <w:marTop w:val="0"/>
      <w:marBottom w:val="0"/>
      <w:divBdr>
        <w:top w:val="none" w:sz="0" w:space="0" w:color="auto"/>
        <w:left w:val="none" w:sz="0" w:space="0" w:color="auto"/>
        <w:bottom w:val="none" w:sz="0" w:space="0" w:color="auto"/>
        <w:right w:val="none" w:sz="0" w:space="0" w:color="auto"/>
      </w:divBdr>
    </w:div>
    <w:div w:id="919173565">
      <w:bodyDiv w:val="1"/>
      <w:marLeft w:val="0"/>
      <w:marRight w:val="0"/>
      <w:marTop w:val="0"/>
      <w:marBottom w:val="0"/>
      <w:divBdr>
        <w:top w:val="none" w:sz="0" w:space="0" w:color="auto"/>
        <w:left w:val="none" w:sz="0" w:space="0" w:color="auto"/>
        <w:bottom w:val="none" w:sz="0" w:space="0" w:color="auto"/>
        <w:right w:val="none" w:sz="0" w:space="0" w:color="auto"/>
      </w:divBdr>
    </w:div>
    <w:div w:id="919677481">
      <w:bodyDiv w:val="1"/>
      <w:marLeft w:val="0"/>
      <w:marRight w:val="0"/>
      <w:marTop w:val="0"/>
      <w:marBottom w:val="0"/>
      <w:divBdr>
        <w:top w:val="none" w:sz="0" w:space="0" w:color="auto"/>
        <w:left w:val="none" w:sz="0" w:space="0" w:color="auto"/>
        <w:bottom w:val="none" w:sz="0" w:space="0" w:color="auto"/>
        <w:right w:val="none" w:sz="0" w:space="0" w:color="auto"/>
      </w:divBdr>
    </w:div>
    <w:div w:id="920483304">
      <w:bodyDiv w:val="1"/>
      <w:marLeft w:val="0"/>
      <w:marRight w:val="0"/>
      <w:marTop w:val="0"/>
      <w:marBottom w:val="0"/>
      <w:divBdr>
        <w:top w:val="none" w:sz="0" w:space="0" w:color="auto"/>
        <w:left w:val="none" w:sz="0" w:space="0" w:color="auto"/>
        <w:bottom w:val="none" w:sz="0" w:space="0" w:color="auto"/>
        <w:right w:val="none" w:sz="0" w:space="0" w:color="auto"/>
      </w:divBdr>
    </w:div>
    <w:div w:id="929856146">
      <w:bodyDiv w:val="1"/>
      <w:marLeft w:val="0"/>
      <w:marRight w:val="0"/>
      <w:marTop w:val="0"/>
      <w:marBottom w:val="0"/>
      <w:divBdr>
        <w:top w:val="none" w:sz="0" w:space="0" w:color="auto"/>
        <w:left w:val="none" w:sz="0" w:space="0" w:color="auto"/>
        <w:bottom w:val="none" w:sz="0" w:space="0" w:color="auto"/>
        <w:right w:val="none" w:sz="0" w:space="0" w:color="auto"/>
      </w:divBdr>
    </w:div>
    <w:div w:id="931161366">
      <w:bodyDiv w:val="1"/>
      <w:marLeft w:val="0"/>
      <w:marRight w:val="0"/>
      <w:marTop w:val="0"/>
      <w:marBottom w:val="0"/>
      <w:divBdr>
        <w:top w:val="none" w:sz="0" w:space="0" w:color="auto"/>
        <w:left w:val="none" w:sz="0" w:space="0" w:color="auto"/>
        <w:bottom w:val="none" w:sz="0" w:space="0" w:color="auto"/>
        <w:right w:val="none" w:sz="0" w:space="0" w:color="auto"/>
      </w:divBdr>
    </w:div>
    <w:div w:id="933396356">
      <w:bodyDiv w:val="1"/>
      <w:marLeft w:val="0"/>
      <w:marRight w:val="0"/>
      <w:marTop w:val="0"/>
      <w:marBottom w:val="0"/>
      <w:divBdr>
        <w:top w:val="none" w:sz="0" w:space="0" w:color="auto"/>
        <w:left w:val="none" w:sz="0" w:space="0" w:color="auto"/>
        <w:bottom w:val="none" w:sz="0" w:space="0" w:color="auto"/>
        <w:right w:val="none" w:sz="0" w:space="0" w:color="auto"/>
      </w:divBdr>
    </w:div>
    <w:div w:id="937907336">
      <w:bodyDiv w:val="1"/>
      <w:marLeft w:val="0"/>
      <w:marRight w:val="0"/>
      <w:marTop w:val="0"/>
      <w:marBottom w:val="0"/>
      <w:divBdr>
        <w:top w:val="none" w:sz="0" w:space="0" w:color="auto"/>
        <w:left w:val="none" w:sz="0" w:space="0" w:color="auto"/>
        <w:bottom w:val="none" w:sz="0" w:space="0" w:color="auto"/>
        <w:right w:val="none" w:sz="0" w:space="0" w:color="auto"/>
      </w:divBdr>
    </w:div>
    <w:div w:id="941499681">
      <w:bodyDiv w:val="1"/>
      <w:marLeft w:val="0"/>
      <w:marRight w:val="0"/>
      <w:marTop w:val="0"/>
      <w:marBottom w:val="0"/>
      <w:divBdr>
        <w:top w:val="none" w:sz="0" w:space="0" w:color="auto"/>
        <w:left w:val="none" w:sz="0" w:space="0" w:color="auto"/>
        <w:bottom w:val="none" w:sz="0" w:space="0" w:color="auto"/>
        <w:right w:val="none" w:sz="0" w:space="0" w:color="auto"/>
      </w:divBdr>
    </w:div>
    <w:div w:id="943223268">
      <w:bodyDiv w:val="1"/>
      <w:marLeft w:val="0"/>
      <w:marRight w:val="0"/>
      <w:marTop w:val="0"/>
      <w:marBottom w:val="0"/>
      <w:divBdr>
        <w:top w:val="none" w:sz="0" w:space="0" w:color="auto"/>
        <w:left w:val="none" w:sz="0" w:space="0" w:color="auto"/>
        <w:bottom w:val="none" w:sz="0" w:space="0" w:color="auto"/>
        <w:right w:val="none" w:sz="0" w:space="0" w:color="auto"/>
      </w:divBdr>
    </w:div>
    <w:div w:id="945695487">
      <w:bodyDiv w:val="1"/>
      <w:marLeft w:val="0"/>
      <w:marRight w:val="0"/>
      <w:marTop w:val="0"/>
      <w:marBottom w:val="0"/>
      <w:divBdr>
        <w:top w:val="none" w:sz="0" w:space="0" w:color="auto"/>
        <w:left w:val="none" w:sz="0" w:space="0" w:color="auto"/>
        <w:bottom w:val="none" w:sz="0" w:space="0" w:color="auto"/>
        <w:right w:val="none" w:sz="0" w:space="0" w:color="auto"/>
      </w:divBdr>
    </w:div>
    <w:div w:id="949626639">
      <w:bodyDiv w:val="1"/>
      <w:marLeft w:val="0"/>
      <w:marRight w:val="0"/>
      <w:marTop w:val="0"/>
      <w:marBottom w:val="0"/>
      <w:divBdr>
        <w:top w:val="none" w:sz="0" w:space="0" w:color="auto"/>
        <w:left w:val="none" w:sz="0" w:space="0" w:color="auto"/>
        <w:bottom w:val="none" w:sz="0" w:space="0" w:color="auto"/>
        <w:right w:val="none" w:sz="0" w:space="0" w:color="auto"/>
      </w:divBdr>
    </w:div>
    <w:div w:id="951934063">
      <w:bodyDiv w:val="1"/>
      <w:marLeft w:val="0"/>
      <w:marRight w:val="0"/>
      <w:marTop w:val="0"/>
      <w:marBottom w:val="0"/>
      <w:divBdr>
        <w:top w:val="none" w:sz="0" w:space="0" w:color="auto"/>
        <w:left w:val="none" w:sz="0" w:space="0" w:color="auto"/>
        <w:bottom w:val="none" w:sz="0" w:space="0" w:color="auto"/>
        <w:right w:val="none" w:sz="0" w:space="0" w:color="auto"/>
      </w:divBdr>
    </w:div>
    <w:div w:id="951977008">
      <w:bodyDiv w:val="1"/>
      <w:marLeft w:val="0"/>
      <w:marRight w:val="0"/>
      <w:marTop w:val="0"/>
      <w:marBottom w:val="0"/>
      <w:divBdr>
        <w:top w:val="none" w:sz="0" w:space="0" w:color="auto"/>
        <w:left w:val="none" w:sz="0" w:space="0" w:color="auto"/>
        <w:bottom w:val="none" w:sz="0" w:space="0" w:color="auto"/>
        <w:right w:val="none" w:sz="0" w:space="0" w:color="auto"/>
      </w:divBdr>
    </w:div>
    <w:div w:id="954794032">
      <w:bodyDiv w:val="1"/>
      <w:marLeft w:val="0"/>
      <w:marRight w:val="0"/>
      <w:marTop w:val="0"/>
      <w:marBottom w:val="0"/>
      <w:divBdr>
        <w:top w:val="none" w:sz="0" w:space="0" w:color="auto"/>
        <w:left w:val="none" w:sz="0" w:space="0" w:color="auto"/>
        <w:bottom w:val="none" w:sz="0" w:space="0" w:color="auto"/>
        <w:right w:val="none" w:sz="0" w:space="0" w:color="auto"/>
      </w:divBdr>
    </w:div>
    <w:div w:id="956834345">
      <w:bodyDiv w:val="1"/>
      <w:marLeft w:val="0"/>
      <w:marRight w:val="0"/>
      <w:marTop w:val="0"/>
      <w:marBottom w:val="0"/>
      <w:divBdr>
        <w:top w:val="none" w:sz="0" w:space="0" w:color="auto"/>
        <w:left w:val="none" w:sz="0" w:space="0" w:color="auto"/>
        <w:bottom w:val="none" w:sz="0" w:space="0" w:color="auto"/>
        <w:right w:val="none" w:sz="0" w:space="0" w:color="auto"/>
      </w:divBdr>
    </w:div>
    <w:div w:id="961038372">
      <w:bodyDiv w:val="1"/>
      <w:marLeft w:val="0"/>
      <w:marRight w:val="0"/>
      <w:marTop w:val="0"/>
      <w:marBottom w:val="0"/>
      <w:divBdr>
        <w:top w:val="none" w:sz="0" w:space="0" w:color="auto"/>
        <w:left w:val="none" w:sz="0" w:space="0" w:color="auto"/>
        <w:bottom w:val="none" w:sz="0" w:space="0" w:color="auto"/>
        <w:right w:val="none" w:sz="0" w:space="0" w:color="auto"/>
      </w:divBdr>
    </w:div>
    <w:div w:id="962618306">
      <w:bodyDiv w:val="1"/>
      <w:marLeft w:val="0"/>
      <w:marRight w:val="0"/>
      <w:marTop w:val="0"/>
      <w:marBottom w:val="0"/>
      <w:divBdr>
        <w:top w:val="none" w:sz="0" w:space="0" w:color="auto"/>
        <w:left w:val="none" w:sz="0" w:space="0" w:color="auto"/>
        <w:bottom w:val="none" w:sz="0" w:space="0" w:color="auto"/>
        <w:right w:val="none" w:sz="0" w:space="0" w:color="auto"/>
      </w:divBdr>
    </w:div>
    <w:div w:id="962921646">
      <w:bodyDiv w:val="1"/>
      <w:marLeft w:val="0"/>
      <w:marRight w:val="0"/>
      <w:marTop w:val="0"/>
      <w:marBottom w:val="0"/>
      <w:divBdr>
        <w:top w:val="none" w:sz="0" w:space="0" w:color="auto"/>
        <w:left w:val="none" w:sz="0" w:space="0" w:color="auto"/>
        <w:bottom w:val="none" w:sz="0" w:space="0" w:color="auto"/>
        <w:right w:val="none" w:sz="0" w:space="0" w:color="auto"/>
      </w:divBdr>
    </w:div>
    <w:div w:id="964458099">
      <w:bodyDiv w:val="1"/>
      <w:marLeft w:val="0"/>
      <w:marRight w:val="0"/>
      <w:marTop w:val="0"/>
      <w:marBottom w:val="0"/>
      <w:divBdr>
        <w:top w:val="none" w:sz="0" w:space="0" w:color="auto"/>
        <w:left w:val="none" w:sz="0" w:space="0" w:color="auto"/>
        <w:bottom w:val="none" w:sz="0" w:space="0" w:color="auto"/>
        <w:right w:val="none" w:sz="0" w:space="0" w:color="auto"/>
      </w:divBdr>
    </w:div>
    <w:div w:id="972562465">
      <w:bodyDiv w:val="1"/>
      <w:marLeft w:val="0"/>
      <w:marRight w:val="0"/>
      <w:marTop w:val="0"/>
      <w:marBottom w:val="0"/>
      <w:divBdr>
        <w:top w:val="none" w:sz="0" w:space="0" w:color="auto"/>
        <w:left w:val="none" w:sz="0" w:space="0" w:color="auto"/>
        <w:bottom w:val="none" w:sz="0" w:space="0" w:color="auto"/>
        <w:right w:val="none" w:sz="0" w:space="0" w:color="auto"/>
      </w:divBdr>
    </w:div>
    <w:div w:id="973875272">
      <w:bodyDiv w:val="1"/>
      <w:marLeft w:val="0"/>
      <w:marRight w:val="0"/>
      <w:marTop w:val="0"/>
      <w:marBottom w:val="0"/>
      <w:divBdr>
        <w:top w:val="none" w:sz="0" w:space="0" w:color="auto"/>
        <w:left w:val="none" w:sz="0" w:space="0" w:color="auto"/>
        <w:bottom w:val="none" w:sz="0" w:space="0" w:color="auto"/>
        <w:right w:val="none" w:sz="0" w:space="0" w:color="auto"/>
      </w:divBdr>
    </w:div>
    <w:div w:id="975376768">
      <w:bodyDiv w:val="1"/>
      <w:marLeft w:val="0"/>
      <w:marRight w:val="0"/>
      <w:marTop w:val="0"/>
      <w:marBottom w:val="0"/>
      <w:divBdr>
        <w:top w:val="none" w:sz="0" w:space="0" w:color="auto"/>
        <w:left w:val="none" w:sz="0" w:space="0" w:color="auto"/>
        <w:bottom w:val="none" w:sz="0" w:space="0" w:color="auto"/>
        <w:right w:val="none" w:sz="0" w:space="0" w:color="auto"/>
      </w:divBdr>
    </w:div>
    <w:div w:id="975797954">
      <w:bodyDiv w:val="1"/>
      <w:marLeft w:val="0"/>
      <w:marRight w:val="0"/>
      <w:marTop w:val="0"/>
      <w:marBottom w:val="0"/>
      <w:divBdr>
        <w:top w:val="none" w:sz="0" w:space="0" w:color="auto"/>
        <w:left w:val="none" w:sz="0" w:space="0" w:color="auto"/>
        <w:bottom w:val="none" w:sz="0" w:space="0" w:color="auto"/>
        <w:right w:val="none" w:sz="0" w:space="0" w:color="auto"/>
      </w:divBdr>
    </w:div>
    <w:div w:id="975918266">
      <w:bodyDiv w:val="1"/>
      <w:marLeft w:val="0"/>
      <w:marRight w:val="0"/>
      <w:marTop w:val="0"/>
      <w:marBottom w:val="0"/>
      <w:divBdr>
        <w:top w:val="none" w:sz="0" w:space="0" w:color="auto"/>
        <w:left w:val="none" w:sz="0" w:space="0" w:color="auto"/>
        <w:bottom w:val="none" w:sz="0" w:space="0" w:color="auto"/>
        <w:right w:val="none" w:sz="0" w:space="0" w:color="auto"/>
      </w:divBdr>
    </w:div>
    <w:div w:id="984045519">
      <w:bodyDiv w:val="1"/>
      <w:marLeft w:val="0"/>
      <w:marRight w:val="0"/>
      <w:marTop w:val="0"/>
      <w:marBottom w:val="0"/>
      <w:divBdr>
        <w:top w:val="none" w:sz="0" w:space="0" w:color="auto"/>
        <w:left w:val="none" w:sz="0" w:space="0" w:color="auto"/>
        <w:bottom w:val="none" w:sz="0" w:space="0" w:color="auto"/>
        <w:right w:val="none" w:sz="0" w:space="0" w:color="auto"/>
      </w:divBdr>
    </w:div>
    <w:div w:id="985010484">
      <w:bodyDiv w:val="1"/>
      <w:marLeft w:val="0"/>
      <w:marRight w:val="0"/>
      <w:marTop w:val="0"/>
      <w:marBottom w:val="0"/>
      <w:divBdr>
        <w:top w:val="none" w:sz="0" w:space="0" w:color="auto"/>
        <w:left w:val="none" w:sz="0" w:space="0" w:color="auto"/>
        <w:bottom w:val="none" w:sz="0" w:space="0" w:color="auto"/>
        <w:right w:val="none" w:sz="0" w:space="0" w:color="auto"/>
      </w:divBdr>
    </w:div>
    <w:div w:id="985744075">
      <w:bodyDiv w:val="1"/>
      <w:marLeft w:val="0"/>
      <w:marRight w:val="0"/>
      <w:marTop w:val="0"/>
      <w:marBottom w:val="0"/>
      <w:divBdr>
        <w:top w:val="none" w:sz="0" w:space="0" w:color="auto"/>
        <w:left w:val="none" w:sz="0" w:space="0" w:color="auto"/>
        <w:bottom w:val="none" w:sz="0" w:space="0" w:color="auto"/>
        <w:right w:val="none" w:sz="0" w:space="0" w:color="auto"/>
      </w:divBdr>
    </w:div>
    <w:div w:id="987170463">
      <w:bodyDiv w:val="1"/>
      <w:marLeft w:val="0"/>
      <w:marRight w:val="0"/>
      <w:marTop w:val="0"/>
      <w:marBottom w:val="0"/>
      <w:divBdr>
        <w:top w:val="none" w:sz="0" w:space="0" w:color="auto"/>
        <w:left w:val="none" w:sz="0" w:space="0" w:color="auto"/>
        <w:bottom w:val="none" w:sz="0" w:space="0" w:color="auto"/>
        <w:right w:val="none" w:sz="0" w:space="0" w:color="auto"/>
      </w:divBdr>
    </w:div>
    <w:div w:id="988438950">
      <w:bodyDiv w:val="1"/>
      <w:marLeft w:val="0"/>
      <w:marRight w:val="0"/>
      <w:marTop w:val="0"/>
      <w:marBottom w:val="0"/>
      <w:divBdr>
        <w:top w:val="none" w:sz="0" w:space="0" w:color="auto"/>
        <w:left w:val="none" w:sz="0" w:space="0" w:color="auto"/>
        <w:bottom w:val="none" w:sz="0" w:space="0" w:color="auto"/>
        <w:right w:val="none" w:sz="0" w:space="0" w:color="auto"/>
      </w:divBdr>
    </w:div>
    <w:div w:id="989749163">
      <w:bodyDiv w:val="1"/>
      <w:marLeft w:val="0"/>
      <w:marRight w:val="0"/>
      <w:marTop w:val="0"/>
      <w:marBottom w:val="0"/>
      <w:divBdr>
        <w:top w:val="none" w:sz="0" w:space="0" w:color="auto"/>
        <w:left w:val="none" w:sz="0" w:space="0" w:color="auto"/>
        <w:bottom w:val="none" w:sz="0" w:space="0" w:color="auto"/>
        <w:right w:val="none" w:sz="0" w:space="0" w:color="auto"/>
      </w:divBdr>
    </w:div>
    <w:div w:id="994335811">
      <w:bodyDiv w:val="1"/>
      <w:marLeft w:val="0"/>
      <w:marRight w:val="0"/>
      <w:marTop w:val="0"/>
      <w:marBottom w:val="0"/>
      <w:divBdr>
        <w:top w:val="none" w:sz="0" w:space="0" w:color="auto"/>
        <w:left w:val="none" w:sz="0" w:space="0" w:color="auto"/>
        <w:bottom w:val="none" w:sz="0" w:space="0" w:color="auto"/>
        <w:right w:val="none" w:sz="0" w:space="0" w:color="auto"/>
      </w:divBdr>
    </w:div>
    <w:div w:id="998726372">
      <w:bodyDiv w:val="1"/>
      <w:marLeft w:val="0"/>
      <w:marRight w:val="0"/>
      <w:marTop w:val="0"/>
      <w:marBottom w:val="0"/>
      <w:divBdr>
        <w:top w:val="none" w:sz="0" w:space="0" w:color="auto"/>
        <w:left w:val="none" w:sz="0" w:space="0" w:color="auto"/>
        <w:bottom w:val="none" w:sz="0" w:space="0" w:color="auto"/>
        <w:right w:val="none" w:sz="0" w:space="0" w:color="auto"/>
      </w:divBdr>
    </w:div>
    <w:div w:id="999232246">
      <w:bodyDiv w:val="1"/>
      <w:marLeft w:val="0"/>
      <w:marRight w:val="0"/>
      <w:marTop w:val="0"/>
      <w:marBottom w:val="0"/>
      <w:divBdr>
        <w:top w:val="none" w:sz="0" w:space="0" w:color="auto"/>
        <w:left w:val="none" w:sz="0" w:space="0" w:color="auto"/>
        <w:bottom w:val="none" w:sz="0" w:space="0" w:color="auto"/>
        <w:right w:val="none" w:sz="0" w:space="0" w:color="auto"/>
      </w:divBdr>
    </w:div>
    <w:div w:id="999501303">
      <w:bodyDiv w:val="1"/>
      <w:marLeft w:val="0"/>
      <w:marRight w:val="0"/>
      <w:marTop w:val="0"/>
      <w:marBottom w:val="0"/>
      <w:divBdr>
        <w:top w:val="none" w:sz="0" w:space="0" w:color="auto"/>
        <w:left w:val="none" w:sz="0" w:space="0" w:color="auto"/>
        <w:bottom w:val="none" w:sz="0" w:space="0" w:color="auto"/>
        <w:right w:val="none" w:sz="0" w:space="0" w:color="auto"/>
      </w:divBdr>
    </w:div>
    <w:div w:id="1008215190">
      <w:bodyDiv w:val="1"/>
      <w:marLeft w:val="0"/>
      <w:marRight w:val="0"/>
      <w:marTop w:val="0"/>
      <w:marBottom w:val="0"/>
      <w:divBdr>
        <w:top w:val="none" w:sz="0" w:space="0" w:color="auto"/>
        <w:left w:val="none" w:sz="0" w:space="0" w:color="auto"/>
        <w:bottom w:val="none" w:sz="0" w:space="0" w:color="auto"/>
        <w:right w:val="none" w:sz="0" w:space="0" w:color="auto"/>
      </w:divBdr>
    </w:div>
    <w:div w:id="1008411636">
      <w:bodyDiv w:val="1"/>
      <w:marLeft w:val="0"/>
      <w:marRight w:val="0"/>
      <w:marTop w:val="0"/>
      <w:marBottom w:val="0"/>
      <w:divBdr>
        <w:top w:val="none" w:sz="0" w:space="0" w:color="auto"/>
        <w:left w:val="none" w:sz="0" w:space="0" w:color="auto"/>
        <w:bottom w:val="none" w:sz="0" w:space="0" w:color="auto"/>
        <w:right w:val="none" w:sz="0" w:space="0" w:color="auto"/>
      </w:divBdr>
    </w:div>
    <w:div w:id="1011495573">
      <w:bodyDiv w:val="1"/>
      <w:marLeft w:val="0"/>
      <w:marRight w:val="0"/>
      <w:marTop w:val="0"/>
      <w:marBottom w:val="0"/>
      <w:divBdr>
        <w:top w:val="none" w:sz="0" w:space="0" w:color="auto"/>
        <w:left w:val="none" w:sz="0" w:space="0" w:color="auto"/>
        <w:bottom w:val="none" w:sz="0" w:space="0" w:color="auto"/>
        <w:right w:val="none" w:sz="0" w:space="0" w:color="auto"/>
      </w:divBdr>
    </w:div>
    <w:div w:id="1013067276">
      <w:bodyDiv w:val="1"/>
      <w:marLeft w:val="0"/>
      <w:marRight w:val="0"/>
      <w:marTop w:val="0"/>
      <w:marBottom w:val="0"/>
      <w:divBdr>
        <w:top w:val="none" w:sz="0" w:space="0" w:color="auto"/>
        <w:left w:val="none" w:sz="0" w:space="0" w:color="auto"/>
        <w:bottom w:val="none" w:sz="0" w:space="0" w:color="auto"/>
        <w:right w:val="none" w:sz="0" w:space="0" w:color="auto"/>
      </w:divBdr>
    </w:div>
    <w:div w:id="1017073190">
      <w:bodyDiv w:val="1"/>
      <w:marLeft w:val="0"/>
      <w:marRight w:val="0"/>
      <w:marTop w:val="0"/>
      <w:marBottom w:val="0"/>
      <w:divBdr>
        <w:top w:val="none" w:sz="0" w:space="0" w:color="auto"/>
        <w:left w:val="none" w:sz="0" w:space="0" w:color="auto"/>
        <w:bottom w:val="none" w:sz="0" w:space="0" w:color="auto"/>
        <w:right w:val="none" w:sz="0" w:space="0" w:color="auto"/>
      </w:divBdr>
    </w:div>
    <w:div w:id="1017999220">
      <w:bodyDiv w:val="1"/>
      <w:marLeft w:val="0"/>
      <w:marRight w:val="0"/>
      <w:marTop w:val="0"/>
      <w:marBottom w:val="0"/>
      <w:divBdr>
        <w:top w:val="none" w:sz="0" w:space="0" w:color="auto"/>
        <w:left w:val="none" w:sz="0" w:space="0" w:color="auto"/>
        <w:bottom w:val="none" w:sz="0" w:space="0" w:color="auto"/>
        <w:right w:val="none" w:sz="0" w:space="0" w:color="auto"/>
      </w:divBdr>
    </w:div>
    <w:div w:id="1018703402">
      <w:bodyDiv w:val="1"/>
      <w:marLeft w:val="0"/>
      <w:marRight w:val="0"/>
      <w:marTop w:val="0"/>
      <w:marBottom w:val="0"/>
      <w:divBdr>
        <w:top w:val="none" w:sz="0" w:space="0" w:color="auto"/>
        <w:left w:val="none" w:sz="0" w:space="0" w:color="auto"/>
        <w:bottom w:val="none" w:sz="0" w:space="0" w:color="auto"/>
        <w:right w:val="none" w:sz="0" w:space="0" w:color="auto"/>
      </w:divBdr>
    </w:div>
    <w:div w:id="1021587615">
      <w:bodyDiv w:val="1"/>
      <w:marLeft w:val="0"/>
      <w:marRight w:val="0"/>
      <w:marTop w:val="0"/>
      <w:marBottom w:val="0"/>
      <w:divBdr>
        <w:top w:val="none" w:sz="0" w:space="0" w:color="auto"/>
        <w:left w:val="none" w:sz="0" w:space="0" w:color="auto"/>
        <w:bottom w:val="none" w:sz="0" w:space="0" w:color="auto"/>
        <w:right w:val="none" w:sz="0" w:space="0" w:color="auto"/>
      </w:divBdr>
    </w:div>
    <w:div w:id="1022974030">
      <w:bodyDiv w:val="1"/>
      <w:marLeft w:val="0"/>
      <w:marRight w:val="0"/>
      <w:marTop w:val="0"/>
      <w:marBottom w:val="0"/>
      <w:divBdr>
        <w:top w:val="none" w:sz="0" w:space="0" w:color="auto"/>
        <w:left w:val="none" w:sz="0" w:space="0" w:color="auto"/>
        <w:bottom w:val="none" w:sz="0" w:space="0" w:color="auto"/>
        <w:right w:val="none" w:sz="0" w:space="0" w:color="auto"/>
      </w:divBdr>
    </w:div>
    <w:div w:id="1025205340">
      <w:bodyDiv w:val="1"/>
      <w:marLeft w:val="0"/>
      <w:marRight w:val="0"/>
      <w:marTop w:val="0"/>
      <w:marBottom w:val="0"/>
      <w:divBdr>
        <w:top w:val="none" w:sz="0" w:space="0" w:color="auto"/>
        <w:left w:val="none" w:sz="0" w:space="0" w:color="auto"/>
        <w:bottom w:val="none" w:sz="0" w:space="0" w:color="auto"/>
        <w:right w:val="none" w:sz="0" w:space="0" w:color="auto"/>
      </w:divBdr>
    </w:div>
    <w:div w:id="1029455635">
      <w:bodyDiv w:val="1"/>
      <w:marLeft w:val="0"/>
      <w:marRight w:val="0"/>
      <w:marTop w:val="0"/>
      <w:marBottom w:val="0"/>
      <w:divBdr>
        <w:top w:val="none" w:sz="0" w:space="0" w:color="auto"/>
        <w:left w:val="none" w:sz="0" w:space="0" w:color="auto"/>
        <w:bottom w:val="none" w:sz="0" w:space="0" w:color="auto"/>
        <w:right w:val="none" w:sz="0" w:space="0" w:color="auto"/>
      </w:divBdr>
    </w:div>
    <w:div w:id="1032224355">
      <w:bodyDiv w:val="1"/>
      <w:marLeft w:val="0"/>
      <w:marRight w:val="0"/>
      <w:marTop w:val="0"/>
      <w:marBottom w:val="0"/>
      <w:divBdr>
        <w:top w:val="none" w:sz="0" w:space="0" w:color="auto"/>
        <w:left w:val="none" w:sz="0" w:space="0" w:color="auto"/>
        <w:bottom w:val="none" w:sz="0" w:space="0" w:color="auto"/>
        <w:right w:val="none" w:sz="0" w:space="0" w:color="auto"/>
      </w:divBdr>
    </w:div>
    <w:div w:id="1032268370">
      <w:bodyDiv w:val="1"/>
      <w:marLeft w:val="0"/>
      <w:marRight w:val="0"/>
      <w:marTop w:val="0"/>
      <w:marBottom w:val="0"/>
      <w:divBdr>
        <w:top w:val="none" w:sz="0" w:space="0" w:color="auto"/>
        <w:left w:val="none" w:sz="0" w:space="0" w:color="auto"/>
        <w:bottom w:val="none" w:sz="0" w:space="0" w:color="auto"/>
        <w:right w:val="none" w:sz="0" w:space="0" w:color="auto"/>
      </w:divBdr>
    </w:div>
    <w:div w:id="1042822603">
      <w:bodyDiv w:val="1"/>
      <w:marLeft w:val="0"/>
      <w:marRight w:val="0"/>
      <w:marTop w:val="0"/>
      <w:marBottom w:val="0"/>
      <w:divBdr>
        <w:top w:val="none" w:sz="0" w:space="0" w:color="auto"/>
        <w:left w:val="none" w:sz="0" w:space="0" w:color="auto"/>
        <w:bottom w:val="none" w:sz="0" w:space="0" w:color="auto"/>
        <w:right w:val="none" w:sz="0" w:space="0" w:color="auto"/>
      </w:divBdr>
    </w:div>
    <w:div w:id="1046758306">
      <w:bodyDiv w:val="1"/>
      <w:marLeft w:val="0"/>
      <w:marRight w:val="0"/>
      <w:marTop w:val="0"/>
      <w:marBottom w:val="0"/>
      <w:divBdr>
        <w:top w:val="none" w:sz="0" w:space="0" w:color="auto"/>
        <w:left w:val="none" w:sz="0" w:space="0" w:color="auto"/>
        <w:bottom w:val="none" w:sz="0" w:space="0" w:color="auto"/>
        <w:right w:val="none" w:sz="0" w:space="0" w:color="auto"/>
      </w:divBdr>
    </w:div>
    <w:div w:id="1047265302">
      <w:bodyDiv w:val="1"/>
      <w:marLeft w:val="0"/>
      <w:marRight w:val="0"/>
      <w:marTop w:val="0"/>
      <w:marBottom w:val="0"/>
      <w:divBdr>
        <w:top w:val="none" w:sz="0" w:space="0" w:color="auto"/>
        <w:left w:val="none" w:sz="0" w:space="0" w:color="auto"/>
        <w:bottom w:val="none" w:sz="0" w:space="0" w:color="auto"/>
        <w:right w:val="none" w:sz="0" w:space="0" w:color="auto"/>
      </w:divBdr>
    </w:div>
    <w:div w:id="1050569222">
      <w:bodyDiv w:val="1"/>
      <w:marLeft w:val="0"/>
      <w:marRight w:val="0"/>
      <w:marTop w:val="0"/>
      <w:marBottom w:val="0"/>
      <w:divBdr>
        <w:top w:val="none" w:sz="0" w:space="0" w:color="auto"/>
        <w:left w:val="none" w:sz="0" w:space="0" w:color="auto"/>
        <w:bottom w:val="none" w:sz="0" w:space="0" w:color="auto"/>
        <w:right w:val="none" w:sz="0" w:space="0" w:color="auto"/>
      </w:divBdr>
    </w:div>
    <w:div w:id="1054161159">
      <w:bodyDiv w:val="1"/>
      <w:marLeft w:val="0"/>
      <w:marRight w:val="0"/>
      <w:marTop w:val="0"/>
      <w:marBottom w:val="0"/>
      <w:divBdr>
        <w:top w:val="none" w:sz="0" w:space="0" w:color="auto"/>
        <w:left w:val="none" w:sz="0" w:space="0" w:color="auto"/>
        <w:bottom w:val="none" w:sz="0" w:space="0" w:color="auto"/>
        <w:right w:val="none" w:sz="0" w:space="0" w:color="auto"/>
      </w:divBdr>
    </w:div>
    <w:div w:id="1054429009">
      <w:bodyDiv w:val="1"/>
      <w:marLeft w:val="0"/>
      <w:marRight w:val="0"/>
      <w:marTop w:val="0"/>
      <w:marBottom w:val="0"/>
      <w:divBdr>
        <w:top w:val="none" w:sz="0" w:space="0" w:color="auto"/>
        <w:left w:val="none" w:sz="0" w:space="0" w:color="auto"/>
        <w:bottom w:val="none" w:sz="0" w:space="0" w:color="auto"/>
        <w:right w:val="none" w:sz="0" w:space="0" w:color="auto"/>
      </w:divBdr>
    </w:div>
    <w:div w:id="1054886563">
      <w:bodyDiv w:val="1"/>
      <w:marLeft w:val="0"/>
      <w:marRight w:val="0"/>
      <w:marTop w:val="0"/>
      <w:marBottom w:val="0"/>
      <w:divBdr>
        <w:top w:val="none" w:sz="0" w:space="0" w:color="auto"/>
        <w:left w:val="none" w:sz="0" w:space="0" w:color="auto"/>
        <w:bottom w:val="none" w:sz="0" w:space="0" w:color="auto"/>
        <w:right w:val="none" w:sz="0" w:space="0" w:color="auto"/>
      </w:divBdr>
    </w:div>
    <w:div w:id="1057898583">
      <w:bodyDiv w:val="1"/>
      <w:marLeft w:val="0"/>
      <w:marRight w:val="0"/>
      <w:marTop w:val="0"/>
      <w:marBottom w:val="0"/>
      <w:divBdr>
        <w:top w:val="none" w:sz="0" w:space="0" w:color="auto"/>
        <w:left w:val="none" w:sz="0" w:space="0" w:color="auto"/>
        <w:bottom w:val="none" w:sz="0" w:space="0" w:color="auto"/>
        <w:right w:val="none" w:sz="0" w:space="0" w:color="auto"/>
      </w:divBdr>
    </w:div>
    <w:div w:id="1058283588">
      <w:bodyDiv w:val="1"/>
      <w:marLeft w:val="0"/>
      <w:marRight w:val="0"/>
      <w:marTop w:val="0"/>
      <w:marBottom w:val="0"/>
      <w:divBdr>
        <w:top w:val="none" w:sz="0" w:space="0" w:color="auto"/>
        <w:left w:val="none" w:sz="0" w:space="0" w:color="auto"/>
        <w:bottom w:val="none" w:sz="0" w:space="0" w:color="auto"/>
        <w:right w:val="none" w:sz="0" w:space="0" w:color="auto"/>
      </w:divBdr>
    </w:div>
    <w:div w:id="1061639804">
      <w:bodyDiv w:val="1"/>
      <w:marLeft w:val="0"/>
      <w:marRight w:val="0"/>
      <w:marTop w:val="0"/>
      <w:marBottom w:val="0"/>
      <w:divBdr>
        <w:top w:val="none" w:sz="0" w:space="0" w:color="auto"/>
        <w:left w:val="none" w:sz="0" w:space="0" w:color="auto"/>
        <w:bottom w:val="none" w:sz="0" w:space="0" w:color="auto"/>
        <w:right w:val="none" w:sz="0" w:space="0" w:color="auto"/>
      </w:divBdr>
    </w:div>
    <w:div w:id="1061901719">
      <w:bodyDiv w:val="1"/>
      <w:marLeft w:val="0"/>
      <w:marRight w:val="0"/>
      <w:marTop w:val="0"/>
      <w:marBottom w:val="0"/>
      <w:divBdr>
        <w:top w:val="none" w:sz="0" w:space="0" w:color="auto"/>
        <w:left w:val="none" w:sz="0" w:space="0" w:color="auto"/>
        <w:bottom w:val="none" w:sz="0" w:space="0" w:color="auto"/>
        <w:right w:val="none" w:sz="0" w:space="0" w:color="auto"/>
      </w:divBdr>
    </w:div>
    <w:div w:id="1065758355">
      <w:bodyDiv w:val="1"/>
      <w:marLeft w:val="0"/>
      <w:marRight w:val="0"/>
      <w:marTop w:val="0"/>
      <w:marBottom w:val="0"/>
      <w:divBdr>
        <w:top w:val="none" w:sz="0" w:space="0" w:color="auto"/>
        <w:left w:val="none" w:sz="0" w:space="0" w:color="auto"/>
        <w:bottom w:val="none" w:sz="0" w:space="0" w:color="auto"/>
        <w:right w:val="none" w:sz="0" w:space="0" w:color="auto"/>
      </w:divBdr>
    </w:div>
    <w:div w:id="1066105724">
      <w:bodyDiv w:val="1"/>
      <w:marLeft w:val="0"/>
      <w:marRight w:val="0"/>
      <w:marTop w:val="0"/>
      <w:marBottom w:val="0"/>
      <w:divBdr>
        <w:top w:val="none" w:sz="0" w:space="0" w:color="auto"/>
        <w:left w:val="none" w:sz="0" w:space="0" w:color="auto"/>
        <w:bottom w:val="none" w:sz="0" w:space="0" w:color="auto"/>
        <w:right w:val="none" w:sz="0" w:space="0" w:color="auto"/>
      </w:divBdr>
    </w:div>
    <w:div w:id="1069688156">
      <w:bodyDiv w:val="1"/>
      <w:marLeft w:val="0"/>
      <w:marRight w:val="0"/>
      <w:marTop w:val="0"/>
      <w:marBottom w:val="0"/>
      <w:divBdr>
        <w:top w:val="none" w:sz="0" w:space="0" w:color="auto"/>
        <w:left w:val="none" w:sz="0" w:space="0" w:color="auto"/>
        <w:bottom w:val="none" w:sz="0" w:space="0" w:color="auto"/>
        <w:right w:val="none" w:sz="0" w:space="0" w:color="auto"/>
      </w:divBdr>
    </w:div>
    <w:div w:id="1072123614">
      <w:bodyDiv w:val="1"/>
      <w:marLeft w:val="0"/>
      <w:marRight w:val="0"/>
      <w:marTop w:val="0"/>
      <w:marBottom w:val="0"/>
      <w:divBdr>
        <w:top w:val="none" w:sz="0" w:space="0" w:color="auto"/>
        <w:left w:val="none" w:sz="0" w:space="0" w:color="auto"/>
        <w:bottom w:val="none" w:sz="0" w:space="0" w:color="auto"/>
        <w:right w:val="none" w:sz="0" w:space="0" w:color="auto"/>
      </w:divBdr>
    </w:div>
    <w:div w:id="1073426843">
      <w:bodyDiv w:val="1"/>
      <w:marLeft w:val="0"/>
      <w:marRight w:val="0"/>
      <w:marTop w:val="0"/>
      <w:marBottom w:val="0"/>
      <w:divBdr>
        <w:top w:val="none" w:sz="0" w:space="0" w:color="auto"/>
        <w:left w:val="none" w:sz="0" w:space="0" w:color="auto"/>
        <w:bottom w:val="none" w:sz="0" w:space="0" w:color="auto"/>
        <w:right w:val="none" w:sz="0" w:space="0" w:color="auto"/>
      </w:divBdr>
    </w:div>
    <w:div w:id="1076972234">
      <w:bodyDiv w:val="1"/>
      <w:marLeft w:val="0"/>
      <w:marRight w:val="0"/>
      <w:marTop w:val="0"/>
      <w:marBottom w:val="0"/>
      <w:divBdr>
        <w:top w:val="none" w:sz="0" w:space="0" w:color="auto"/>
        <w:left w:val="none" w:sz="0" w:space="0" w:color="auto"/>
        <w:bottom w:val="none" w:sz="0" w:space="0" w:color="auto"/>
        <w:right w:val="none" w:sz="0" w:space="0" w:color="auto"/>
      </w:divBdr>
    </w:div>
    <w:div w:id="1078210345">
      <w:bodyDiv w:val="1"/>
      <w:marLeft w:val="0"/>
      <w:marRight w:val="0"/>
      <w:marTop w:val="0"/>
      <w:marBottom w:val="0"/>
      <w:divBdr>
        <w:top w:val="none" w:sz="0" w:space="0" w:color="auto"/>
        <w:left w:val="none" w:sz="0" w:space="0" w:color="auto"/>
        <w:bottom w:val="none" w:sz="0" w:space="0" w:color="auto"/>
        <w:right w:val="none" w:sz="0" w:space="0" w:color="auto"/>
      </w:divBdr>
    </w:div>
    <w:div w:id="1078820448">
      <w:bodyDiv w:val="1"/>
      <w:marLeft w:val="0"/>
      <w:marRight w:val="0"/>
      <w:marTop w:val="0"/>
      <w:marBottom w:val="0"/>
      <w:divBdr>
        <w:top w:val="none" w:sz="0" w:space="0" w:color="auto"/>
        <w:left w:val="none" w:sz="0" w:space="0" w:color="auto"/>
        <w:bottom w:val="none" w:sz="0" w:space="0" w:color="auto"/>
        <w:right w:val="none" w:sz="0" w:space="0" w:color="auto"/>
      </w:divBdr>
    </w:div>
    <w:div w:id="1081491182">
      <w:bodyDiv w:val="1"/>
      <w:marLeft w:val="0"/>
      <w:marRight w:val="0"/>
      <w:marTop w:val="0"/>
      <w:marBottom w:val="0"/>
      <w:divBdr>
        <w:top w:val="none" w:sz="0" w:space="0" w:color="auto"/>
        <w:left w:val="none" w:sz="0" w:space="0" w:color="auto"/>
        <w:bottom w:val="none" w:sz="0" w:space="0" w:color="auto"/>
        <w:right w:val="none" w:sz="0" w:space="0" w:color="auto"/>
      </w:divBdr>
    </w:div>
    <w:div w:id="1083376522">
      <w:bodyDiv w:val="1"/>
      <w:marLeft w:val="0"/>
      <w:marRight w:val="0"/>
      <w:marTop w:val="0"/>
      <w:marBottom w:val="0"/>
      <w:divBdr>
        <w:top w:val="none" w:sz="0" w:space="0" w:color="auto"/>
        <w:left w:val="none" w:sz="0" w:space="0" w:color="auto"/>
        <w:bottom w:val="none" w:sz="0" w:space="0" w:color="auto"/>
        <w:right w:val="none" w:sz="0" w:space="0" w:color="auto"/>
      </w:divBdr>
    </w:div>
    <w:div w:id="1086148293">
      <w:bodyDiv w:val="1"/>
      <w:marLeft w:val="0"/>
      <w:marRight w:val="0"/>
      <w:marTop w:val="0"/>
      <w:marBottom w:val="0"/>
      <w:divBdr>
        <w:top w:val="none" w:sz="0" w:space="0" w:color="auto"/>
        <w:left w:val="none" w:sz="0" w:space="0" w:color="auto"/>
        <w:bottom w:val="none" w:sz="0" w:space="0" w:color="auto"/>
        <w:right w:val="none" w:sz="0" w:space="0" w:color="auto"/>
      </w:divBdr>
    </w:div>
    <w:div w:id="1087462186">
      <w:bodyDiv w:val="1"/>
      <w:marLeft w:val="0"/>
      <w:marRight w:val="0"/>
      <w:marTop w:val="0"/>
      <w:marBottom w:val="0"/>
      <w:divBdr>
        <w:top w:val="none" w:sz="0" w:space="0" w:color="auto"/>
        <w:left w:val="none" w:sz="0" w:space="0" w:color="auto"/>
        <w:bottom w:val="none" w:sz="0" w:space="0" w:color="auto"/>
        <w:right w:val="none" w:sz="0" w:space="0" w:color="auto"/>
      </w:divBdr>
    </w:div>
    <w:div w:id="1088697667">
      <w:bodyDiv w:val="1"/>
      <w:marLeft w:val="0"/>
      <w:marRight w:val="0"/>
      <w:marTop w:val="0"/>
      <w:marBottom w:val="0"/>
      <w:divBdr>
        <w:top w:val="none" w:sz="0" w:space="0" w:color="auto"/>
        <w:left w:val="none" w:sz="0" w:space="0" w:color="auto"/>
        <w:bottom w:val="none" w:sz="0" w:space="0" w:color="auto"/>
        <w:right w:val="none" w:sz="0" w:space="0" w:color="auto"/>
      </w:divBdr>
    </w:div>
    <w:div w:id="1088961178">
      <w:bodyDiv w:val="1"/>
      <w:marLeft w:val="0"/>
      <w:marRight w:val="0"/>
      <w:marTop w:val="0"/>
      <w:marBottom w:val="0"/>
      <w:divBdr>
        <w:top w:val="none" w:sz="0" w:space="0" w:color="auto"/>
        <w:left w:val="none" w:sz="0" w:space="0" w:color="auto"/>
        <w:bottom w:val="none" w:sz="0" w:space="0" w:color="auto"/>
        <w:right w:val="none" w:sz="0" w:space="0" w:color="auto"/>
      </w:divBdr>
    </w:div>
    <w:div w:id="1089354456">
      <w:bodyDiv w:val="1"/>
      <w:marLeft w:val="0"/>
      <w:marRight w:val="0"/>
      <w:marTop w:val="0"/>
      <w:marBottom w:val="0"/>
      <w:divBdr>
        <w:top w:val="none" w:sz="0" w:space="0" w:color="auto"/>
        <w:left w:val="none" w:sz="0" w:space="0" w:color="auto"/>
        <w:bottom w:val="none" w:sz="0" w:space="0" w:color="auto"/>
        <w:right w:val="none" w:sz="0" w:space="0" w:color="auto"/>
      </w:divBdr>
    </w:div>
    <w:div w:id="1092513928">
      <w:bodyDiv w:val="1"/>
      <w:marLeft w:val="0"/>
      <w:marRight w:val="0"/>
      <w:marTop w:val="0"/>
      <w:marBottom w:val="0"/>
      <w:divBdr>
        <w:top w:val="none" w:sz="0" w:space="0" w:color="auto"/>
        <w:left w:val="none" w:sz="0" w:space="0" w:color="auto"/>
        <w:bottom w:val="none" w:sz="0" w:space="0" w:color="auto"/>
        <w:right w:val="none" w:sz="0" w:space="0" w:color="auto"/>
      </w:divBdr>
    </w:div>
    <w:div w:id="1094210720">
      <w:bodyDiv w:val="1"/>
      <w:marLeft w:val="0"/>
      <w:marRight w:val="0"/>
      <w:marTop w:val="0"/>
      <w:marBottom w:val="0"/>
      <w:divBdr>
        <w:top w:val="none" w:sz="0" w:space="0" w:color="auto"/>
        <w:left w:val="none" w:sz="0" w:space="0" w:color="auto"/>
        <w:bottom w:val="none" w:sz="0" w:space="0" w:color="auto"/>
        <w:right w:val="none" w:sz="0" w:space="0" w:color="auto"/>
      </w:divBdr>
    </w:div>
    <w:div w:id="1094983319">
      <w:bodyDiv w:val="1"/>
      <w:marLeft w:val="0"/>
      <w:marRight w:val="0"/>
      <w:marTop w:val="0"/>
      <w:marBottom w:val="0"/>
      <w:divBdr>
        <w:top w:val="none" w:sz="0" w:space="0" w:color="auto"/>
        <w:left w:val="none" w:sz="0" w:space="0" w:color="auto"/>
        <w:bottom w:val="none" w:sz="0" w:space="0" w:color="auto"/>
        <w:right w:val="none" w:sz="0" w:space="0" w:color="auto"/>
      </w:divBdr>
    </w:div>
    <w:div w:id="1095318741">
      <w:bodyDiv w:val="1"/>
      <w:marLeft w:val="0"/>
      <w:marRight w:val="0"/>
      <w:marTop w:val="0"/>
      <w:marBottom w:val="0"/>
      <w:divBdr>
        <w:top w:val="none" w:sz="0" w:space="0" w:color="auto"/>
        <w:left w:val="none" w:sz="0" w:space="0" w:color="auto"/>
        <w:bottom w:val="none" w:sz="0" w:space="0" w:color="auto"/>
        <w:right w:val="none" w:sz="0" w:space="0" w:color="auto"/>
      </w:divBdr>
    </w:div>
    <w:div w:id="1095512683">
      <w:bodyDiv w:val="1"/>
      <w:marLeft w:val="0"/>
      <w:marRight w:val="0"/>
      <w:marTop w:val="0"/>
      <w:marBottom w:val="0"/>
      <w:divBdr>
        <w:top w:val="none" w:sz="0" w:space="0" w:color="auto"/>
        <w:left w:val="none" w:sz="0" w:space="0" w:color="auto"/>
        <w:bottom w:val="none" w:sz="0" w:space="0" w:color="auto"/>
        <w:right w:val="none" w:sz="0" w:space="0" w:color="auto"/>
      </w:divBdr>
    </w:div>
    <w:div w:id="1097209830">
      <w:bodyDiv w:val="1"/>
      <w:marLeft w:val="0"/>
      <w:marRight w:val="0"/>
      <w:marTop w:val="0"/>
      <w:marBottom w:val="0"/>
      <w:divBdr>
        <w:top w:val="none" w:sz="0" w:space="0" w:color="auto"/>
        <w:left w:val="none" w:sz="0" w:space="0" w:color="auto"/>
        <w:bottom w:val="none" w:sz="0" w:space="0" w:color="auto"/>
        <w:right w:val="none" w:sz="0" w:space="0" w:color="auto"/>
      </w:divBdr>
    </w:div>
    <w:div w:id="1097410895">
      <w:bodyDiv w:val="1"/>
      <w:marLeft w:val="0"/>
      <w:marRight w:val="0"/>
      <w:marTop w:val="0"/>
      <w:marBottom w:val="0"/>
      <w:divBdr>
        <w:top w:val="none" w:sz="0" w:space="0" w:color="auto"/>
        <w:left w:val="none" w:sz="0" w:space="0" w:color="auto"/>
        <w:bottom w:val="none" w:sz="0" w:space="0" w:color="auto"/>
        <w:right w:val="none" w:sz="0" w:space="0" w:color="auto"/>
      </w:divBdr>
    </w:div>
    <w:div w:id="1103915097">
      <w:bodyDiv w:val="1"/>
      <w:marLeft w:val="0"/>
      <w:marRight w:val="0"/>
      <w:marTop w:val="0"/>
      <w:marBottom w:val="0"/>
      <w:divBdr>
        <w:top w:val="none" w:sz="0" w:space="0" w:color="auto"/>
        <w:left w:val="none" w:sz="0" w:space="0" w:color="auto"/>
        <w:bottom w:val="none" w:sz="0" w:space="0" w:color="auto"/>
        <w:right w:val="none" w:sz="0" w:space="0" w:color="auto"/>
      </w:divBdr>
    </w:div>
    <w:div w:id="1106384577">
      <w:bodyDiv w:val="1"/>
      <w:marLeft w:val="0"/>
      <w:marRight w:val="0"/>
      <w:marTop w:val="0"/>
      <w:marBottom w:val="0"/>
      <w:divBdr>
        <w:top w:val="none" w:sz="0" w:space="0" w:color="auto"/>
        <w:left w:val="none" w:sz="0" w:space="0" w:color="auto"/>
        <w:bottom w:val="none" w:sz="0" w:space="0" w:color="auto"/>
        <w:right w:val="none" w:sz="0" w:space="0" w:color="auto"/>
      </w:divBdr>
    </w:div>
    <w:div w:id="1106997036">
      <w:bodyDiv w:val="1"/>
      <w:marLeft w:val="0"/>
      <w:marRight w:val="0"/>
      <w:marTop w:val="0"/>
      <w:marBottom w:val="0"/>
      <w:divBdr>
        <w:top w:val="none" w:sz="0" w:space="0" w:color="auto"/>
        <w:left w:val="none" w:sz="0" w:space="0" w:color="auto"/>
        <w:bottom w:val="none" w:sz="0" w:space="0" w:color="auto"/>
        <w:right w:val="none" w:sz="0" w:space="0" w:color="auto"/>
      </w:divBdr>
    </w:div>
    <w:div w:id="1107581137">
      <w:bodyDiv w:val="1"/>
      <w:marLeft w:val="0"/>
      <w:marRight w:val="0"/>
      <w:marTop w:val="0"/>
      <w:marBottom w:val="0"/>
      <w:divBdr>
        <w:top w:val="none" w:sz="0" w:space="0" w:color="auto"/>
        <w:left w:val="none" w:sz="0" w:space="0" w:color="auto"/>
        <w:bottom w:val="none" w:sz="0" w:space="0" w:color="auto"/>
        <w:right w:val="none" w:sz="0" w:space="0" w:color="auto"/>
      </w:divBdr>
    </w:div>
    <w:div w:id="1107774126">
      <w:bodyDiv w:val="1"/>
      <w:marLeft w:val="0"/>
      <w:marRight w:val="0"/>
      <w:marTop w:val="0"/>
      <w:marBottom w:val="0"/>
      <w:divBdr>
        <w:top w:val="none" w:sz="0" w:space="0" w:color="auto"/>
        <w:left w:val="none" w:sz="0" w:space="0" w:color="auto"/>
        <w:bottom w:val="none" w:sz="0" w:space="0" w:color="auto"/>
        <w:right w:val="none" w:sz="0" w:space="0" w:color="auto"/>
      </w:divBdr>
    </w:div>
    <w:div w:id="1109859078">
      <w:bodyDiv w:val="1"/>
      <w:marLeft w:val="0"/>
      <w:marRight w:val="0"/>
      <w:marTop w:val="0"/>
      <w:marBottom w:val="0"/>
      <w:divBdr>
        <w:top w:val="none" w:sz="0" w:space="0" w:color="auto"/>
        <w:left w:val="none" w:sz="0" w:space="0" w:color="auto"/>
        <w:bottom w:val="none" w:sz="0" w:space="0" w:color="auto"/>
        <w:right w:val="none" w:sz="0" w:space="0" w:color="auto"/>
      </w:divBdr>
    </w:div>
    <w:div w:id="1110975310">
      <w:bodyDiv w:val="1"/>
      <w:marLeft w:val="0"/>
      <w:marRight w:val="0"/>
      <w:marTop w:val="0"/>
      <w:marBottom w:val="0"/>
      <w:divBdr>
        <w:top w:val="none" w:sz="0" w:space="0" w:color="auto"/>
        <w:left w:val="none" w:sz="0" w:space="0" w:color="auto"/>
        <w:bottom w:val="none" w:sz="0" w:space="0" w:color="auto"/>
        <w:right w:val="none" w:sz="0" w:space="0" w:color="auto"/>
      </w:divBdr>
    </w:div>
    <w:div w:id="1113017557">
      <w:bodyDiv w:val="1"/>
      <w:marLeft w:val="0"/>
      <w:marRight w:val="0"/>
      <w:marTop w:val="0"/>
      <w:marBottom w:val="0"/>
      <w:divBdr>
        <w:top w:val="none" w:sz="0" w:space="0" w:color="auto"/>
        <w:left w:val="none" w:sz="0" w:space="0" w:color="auto"/>
        <w:bottom w:val="none" w:sz="0" w:space="0" w:color="auto"/>
        <w:right w:val="none" w:sz="0" w:space="0" w:color="auto"/>
      </w:divBdr>
    </w:div>
    <w:div w:id="1116874052">
      <w:bodyDiv w:val="1"/>
      <w:marLeft w:val="0"/>
      <w:marRight w:val="0"/>
      <w:marTop w:val="0"/>
      <w:marBottom w:val="0"/>
      <w:divBdr>
        <w:top w:val="none" w:sz="0" w:space="0" w:color="auto"/>
        <w:left w:val="none" w:sz="0" w:space="0" w:color="auto"/>
        <w:bottom w:val="none" w:sz="0" w:space="0" w:color="auto"/>
        <w:right w:val="none" w:sz="0" w:space="0" w:color="auto"/>
      </w:divBdr>
    </w:div>
    <w:div w:id="1119760605">
      <w:bodyDiv w:val="1"/>
      <w:marLeft w:val="0"/>
      <w:marRight w:val="0"/>
      <w:marTop w:val="0"/>
      <w:marBottom w:val="0"/>
      <w:divBdr>
        <w:top w:val="none" w:sz="0" w:space="0" w:color="auto"/>
        <w:left w:val="none" w:sz="0" w:space="0" w:color="auto"/>
        <w:bottom w:val="none" w:sz="0" w:space="0" w:color="auto"/>
        <w:right w:val="none" w:sz="0" w:space="0" w:color="auto"/>
      </w:divBdr>
    </w:div>
    <w:div w:id="1123235665">
      <w:bodyDiv w:val="1"/>
      <w:marLeft w:val="0"/>
      <w:marRight w:val="0"/>
      <w:marTop w:val="0"/>
      <w:marBottom w:val="0"/>
      <w:divBdr>
        <w:top w:val="none" w:sz="0" w:space="0" w:color="auto"/>
        <w:left w:val="none" w:sz="0" w:space="0" w:color="auto"/>
        <w:bottom w:val="none" w:sz="0" w:space="0" w:color="auto"/>
        <w:right w:val="none" w:sz="0" w:space="0" w:color="auto"/>
      </w:divBdr>
    </w:div>
    <w:div w:id="1126702180">
      <w:bodyDiv w:val="1"/>
      <w:marLeft w:val="0"/>
      <w:marRight w:val="0"/>
      <w:marTop w:val="0"/>
      <w:marBottom w:val="0"/>
      <w:divBdr>
        <w:top w:val="none" w:sz="0" w:space="0" w:color="auto"/>
        <w:left w:val="none" w:sz="0" w:space="0" w:color="auto"/>
        <w:bottom w:val="none" w:sz="0" w:space="0" w:color="auto"/>
        <w:right w:val="none" w:sz="0" w:space="0" w:color="auto"/>
      </w:divBdr>
    </w:div>
    <w:div w:id="1131289919">
      <w:bodyDiv w:val="1"/>
      <w:marLeft w:val="0"/>
      <w:marRight w:val="0"/>
      <w:marTop w:val="0"/>
      <w:marBottom w:val="0"/>
      <w:divBdr>
        <w:top w:val="none" w:sz="0" w:space="0" w:color="auto"/>
        <w:left w:val="none" w:sz="0" w:space="0" w:color="auto"/>
        <w:bottom w:val="none" w:sz="0" w:space="0" w:color="auto"/>
        <w:right w:val="none" w:sz="0" w:space="0" w:color="auto"/>
      </w:divBdr>
    </w:div>
    <w:div w:id="1132478858">
      <w:bodyDiv w:val="1"/>
      <w:marLeft w:val="0"/>
      <w:marRight w:val="0"/>
      <w:marTop w:val="0"/>
      <w:marBottom w:val="0"/>
      <w:divBdr>
        <w:top w:val="none" w:sz="0" w:space="0" w:color="auto"/>
        <w:left w:val="none" w:sz="0" w:space="0" w:color="auto"/>
        <w:bottom w:val="none" w:sz="0" w:space="0" w:color="auto"/>
        <w:right w:val="none" w:sz="0" w:space="0" w:color="auto"/>
      </w:divBdr>
    </w:div>
    <w:div w:id="1133255751">
      <w:bodyDiv w:val="1"/>
      <w:marLeft w:val="0"/>
      <w:marRight w:val="0"/>
      <w:marTop w:val="0"/>
      <w:marBottom w:val="0"/>
      <w:divBdr>
        <w:top w:val="none" w:sz="0" w:space="0" w:color="auto"/>
        <w:left w:val="none" w:sz="0" w:space="0" w:color="auto"/>
        <w:bottom w:val="none" w:sz="0" w:space="0" w:color="auto"/>
        <w:right w:val="none" w:sz="0" w:space="0" w:color="auto"/>
      </w:divBdr>
    </w:div>
    <w:div w:id="1133988300">
      <w:bodyDiv w:val="1"/>
      <w:marLeft w:val="0"/>
      <w:marRight w:val="0"/>
      <w:marTop w:val="0"/>
      <w:marBottom w:val="0"/>
      <w:divBdr>
        <w:top w:val="none" w:sz="0" w:space="0" w:color="auto"/>
        <w:left w:val="none" w:sz="0" w:space="0" w:color="auto"/>
        <w:bottom w:val="none" w:sz="0" w:space="0" w:color="auto"/>
        <w:right w:val="none" w:sz="0" w:space="0" w:color="auto"/>
      </w:divBdr>
    </w:div>
    <w:div w:id="1134064470">
      <w:bodyDiv w:val="1"/>
      <w:marLeft w:val="0"/>
      <w:marRight w:val="0"/>
      <w:marTop w:val="0"/>
      <w:marBottom w:val="0"/>
      <w:divBdr>
        <w:top w:val="none" w:sz="0" w:space="0" w:color="auto"/>
        <w:left w:val="none" w:sz="0" w:space="0" w:color="auto"/>
        <w:bottom w:val="none" w:sz="0" w:space="0" w:color="auto"/>
        <w:right w:val="none" w:sz="0" w:space="0" w:color="auto"/>
      </w:divBdr>
    </w:div>
    <w:div w:id="1135415194">
      <w:bodyDiv w:val="1"/>
      <w:marLeft w:val="0"/>
      <w:marRight w:val="0"/>
      <w:marTop w:val="0"/>
      <w:marBottom w:val="0"/>
      <w:divBdr>
        <w:top w:val="none" w:sz="0" w:space="0" w:color="auto"/>
        <w:left w:val="none" w:sz="0" w:space="0" w:color="auto"/>
        <w:bottom w:val="none" w:sz="0" w:space="0" w:color="auto"/>
        <w:right w:val="none" w:sz="0" w:space="0" w:color="auto"/>
      </w:divBdr>
    </w:div>
    <w:div w:id="1135761259">
      <w:bodyDiv w:val="1"/>
      <w:marLeft w:val="0"/>
      <w:marRight w:val="0"/>
      <w:marTop w:val="0"/>
      <w:marBottom w:val="0"/>
      <w:divBdr>
        <w:top w:val="none" w:sz="0" w:space="0" w:color="auto"/>
        <w:left w:val="none" w:sz="0" w:space="0" w:color="auto"/>
        <w:bottom w:val="none" w:sz="0" w:space="0" w:color="auto"/>
        <w:right w:val="none" w:sz="0" w:space="0" w:color="auto"/>
      </w:divBdr>
    </w:div>
    <w:div w:id="1136024159">
      <w:bodyDiv w:val="1"/>
      <w:marLeft w:val="0"/>
      <w:marRight w:val="0"/>
      <w:marTop w:val="0"/>
      <w:marBottom w:val="0"/>
      <w:divBdr>
        <w:top w:val="none" w:sz="0" w:space="0" w:color="auto"/>
        <w:left w:val="none" w:sz="0" w:space="0" w:color="auto"/>
        <w:bottom w:val="none" w:sz="0" w:space="0" w:color="auto"/>
        <w:right w:val="none" w:sz="0" w:space="0" w:color="auto"/>
      </w:divBdr>
    </w:div>
    <w:div w:id="1136291575">
      <w:bodyDiv w:val="1"/>
      <w:marLeft w:val="0"/>
      <w:marRight w:val="0"/>
      <w:marTop w:val="0"/>
      <w:marBottom w:val="0"/>
      <w:divBdr>
        <w:top w:val="none" w:sz="0" w:space="0" w:color="auto"/>
        <w:left w:val="none" w:sz="0" w:space="0" w:color="auto"/>
        <w:bottom w:val="none" w:sz="0" w:space="0" w:color="auto"/>
        <w:right w:val="none" w:sz="0" w:space="0" w:color="auto"/>
      </w:divBdr>
    </w:div>
    <w:div w:id="1141920528">
      <w:bodyDiv w:val="1"/>
      <w:marLeft w:val="0"/>
      <w:marRight w:val="0"/>
      <w:marTop w:val="0"/>
      <w:marBottom w:val="0"/>
      <w:divBdr>
        <w:top w:val="none" w:sz="0" w:space="0" w:color="auto"/>
        <w:left w:val="none" w:sz="0" w:space="0" w:color="auto"/>
        <w:bottom w:val="none" w:sz="0" w:space="0" w:color="auto"/>
        <w:right w:val="none" w:sz="0" w:space="0" w:color="auto"/>
      </w:divBdr>
    </w:div>
    <w:div w:id="1147937411">
      <w:bodyDiv w:val="1"/>
      <w:marLeft w:val="0"/>
      <w:marRight w:val="0"/>
      <w:marTop w:val="0"/>
      <w:marBottom w:val="0"/>
      <w:divBdr>
        <w:top w:val="none" w:sz="0" w:space="0" w:color="auto"/>
        <w:left w:val="none" w:sz="0" w:space="0" w:color="auto"/>
        <w:bottom w:val="none" w:sz="0" w:space="0" w:color="auto"/>
        <w:right w:val="none" w:sz="0" w:space="0" w:color="auto"/>
      </w:divBdr>
    </w:div>
    <w:div w:id="1148941059">
      <w:bodyDiv w:val="1"/>
      <w:marLeft w:val="0"/>
      <w:marRight w:val="0"/>
      <w:marTop w:val="0"/>
      <w:marBottom w:val="0"/>
      <w:divBdr>
        <w:top w:val="none" w:sz="0" w:space="0" w:color="auto"/>
        <w:left w:val="none" w:sz="0" w:space="0" w:color="auto"/>
        <w:bottom w:val="none" w:sz="0" w:space="0" w:color="auto"/>
        <w:right w:val="none" w:sz="0" w:space="0" w:color="auto"/>
      </w:divBdr>
    </w:div>
    <w:div w:id="1148942417">
      <w:bodyDiv w:val="1"/>
      <w:marLeft w:val="0"/>
      <w:marRight w:val="0"/>
      <w:marTop w:val="0"/>
      <w:marBottom w:val="0"/>
      <w:divBdr>
        <w:top w:val="none" w:sz="0" w:space="0" w:color="auto"/>
        <w:left w:val="none" w:sz="0" w:space="0" w:color="auto"/>
        <w:bottom w:val="none" w:sz="0" w:space="0" w:color="auto"/>
        <w:right w:val="none" w:sz="0" w:space="0" w:color="auto"/>
      </w:divBdr>
    </w:div>
    <w:div w:id="1149130546">
      <w:bodyDiv w:val="1"/>
      <w:marLeft w:val="0"/>
      <w:marRight w:val="0"/>
      <w:marTop w:val="0"/>
      <w:marBottom w:val="0"/>
      <w:divBdr>
        <w:top w:val="none" w:sz="0" w:space="0" w:color="auto"/>
        <w:left w:val="none" w:sz="0" w:space="0" w:color="auto"/>
        <w:bottom w:val="none" w:sz="0" w:space="0" w:color="auto"/>
        <w:right w:val="none" w:sz="0" w:space="0" w:color="auto"/>
      </w:divBdr>
    </w:div>
    <w:div w:id="1150710500">
      <w:bodyDiv w:val="1"/>
      <w:marLeft w:val="0"/>
      <w:marRight w:val="0"/>
      <w:marTop w:val="0"/>
      <w:marBottom w:val="0"/>
      <w:divBdr>
        <w:top w:val="none" w:sz="0" w:space="0" w:color="auto"/>
        <w:left w:val="none" w:sz="0" w:space="0" w:color="auto"/>
        <w:bottom w:val="none" w:sz="0" w:space="0" w:color="auto"/>
        <w:right w:val="none" w:sz="0" w:space="0" w:color="auto"/>
      </w:divBdr>
    </w:div>
    <w:div w:id="1151482865">
      <w:bodyDiv w:val="1"/>
      <w:marLeft w:val="0"/>
      <w:marRight w:val="0"/>
      <w:marTop w:val="0"/>
      <w:marBottom w:val="0"/>
      <w:divBdr>
        <w:top w:val="none" w:sz="0" w:space="0" w:color="auto"/>
        <w:left w:val="none" w:sz="0" w:space="0" w:color="auto"/>
        <w:bottom w:val="none" w:sz="0" w:space="0" w:color="auto"/>
        <w:right w:val="none" w:sz="0" w:space="0" w:color="auto"/>
      </w:divBdr>
    </w:div>
    <w:div w:id="1157376191">
      <w:bodyDiv w:val="1"/>
      <w:marLeft w:val="0"/>
      <w:marRight w:val="0"/>
      <w:marTop w:val="0"/>
      <w:marBottom w:val="0"/>
      <w:divBdr>
        <w:top w:val="none" w:sz="0" w:space="0" w:color="auto"/>
        <w:left w:val="none" w:sz="0" w:space="0" w:color="auto"/>
        <w:bottom w:val="none" w:sz="0" w:space="0" w:color="auto"/>
        <w:right w:val="none" w:sz="0" w:space="0" w:color="auto"/>
      </w:divBdr>
    </w:div>
    <w:div w:id="1157573175">
      <w:bodyDiv w:val="1"/>
      <w:marLeft w:val="0"/>
      <w:marRight w:val="0"/>
      <w:marTop w:val="0"/>
      <w:marBottom w:val="0"/>
      <w:divBdr>
        <w:top w:val="none" w:sz="0" w:space="0" w:color="auto"/>
        <w:left w:val="none" w:sz="0" w:space="0" w:color="auto"/>
        <w:bottom w:val="none" w:sz="0" w:space="0" w:color="auto"/>
        <w:right w:val="none" w:sz="0" w:space="0" w:color="auto"/>
      </w:divBdr>
    </w:div>
    <w:div w:id="1158838547">
      <w:bodyDiv w:val="1"/>
      <w:marLeft w:val="0"/>
      <w:marRight w:val="0"/>
      <w:marTop w:val="0"/>
      <w:marBottom w:val="0"/>
      <w:divBdr>
        <w:top w:val="none" w:sz="0" w:space="0" w:color="auto"/>
        <w:left w:val="none" w:sz="0" w:space="0" w:color="auto"/>
        <w:bottom w:val="none" w:sz="0" w:space="0" w:color="auto"/>
        <w:right w:val="none" w:sz="0" w:space="0" w:color="auto"/>
      </w:divBdr>
    </w:div>
    <w:div w:id="1162744482">
      <w:bodyDiv w:val="1"/>
      <w:marLeft w:val="0"/>
      <w:marRight w:val="0"/>
      <w:marTop w:val="0"/>
      <w:marBottom w:val="0"/>
      <w:divBdr>
        <w:top w:val="none" w:sz="0" w:space="0" w:color="auto"/>
        <w:left w:val="none" w:sz="0" w:space="0" w:color="auto"/>
        <w:bottom w:val="none" w:sz="0" w:space="0" w:color="auto"/>
        <w:right w:val="none" w:sz="0" w:space="0" w:color="auto"/>
      </w:divBdr>
    </w:div>
    <w:div w:id="1167207686">
      <w:bodyDiv w:val="1"/>
      <w:marLeft w:val="0"/>
      <w:marRight w:val="0"/>
      <w:marTop w:val="0"/>
      <w:marBottom w:val="0"/>
      <w:divBdr>
        <w:top w:val="none" w:sz="0" w:space="0" w:color="auto"/>
        <w:left w:val="none" w:sz="0" w:space="0" w:color="auto"/>
        <w:bottom w:val="none" w:sz="0" w:space="0" w:color="auto"/>
        <w:right w:val="none" w:sz="0" w:space="0" w:color="auto"/>
      </w:divBdr>
    </w:div>
    <w:div w:id="1167210615">
      <w:bodyDiv w:val="1"/>
      <w:marLeft w:val="0"/>
      <w:marRight w:val="0"/>
      <w:marTop w:val="0"/>
      <w:marBottom w:val="0"/>
      <w:divBdr>
        <w:top w:val="none" w:sz="0" w:space="0" w:color="auto"/>
        <w:left w:val="none" w:sz="0" w:space="0" w:color="auto"/>
        <w:bottom w:val="none" w:sz="0" w:space="0" w:color="auto"/>
        <w:right w:val="none" w:sz="0" w:space="0" w:color="auto"/>
      </w:divBdr>
    </w:div>
    <w:div w:id="1167213911">
      <w:bodyDiv w:val="1"/>
      <w:marLeft w:val="0"/>
      <w:marRight w:val="0"/>
      <w:marTop w:val="0"/>
      <w:marBottom w:val="0"/>
      <w:divBdr>
        <w:top w:val="none" w:sz="0" w:space="0" w:color="auto"/>
        <w:left w:val="none" w:sz="0" w:space="0" w:color="auto"/>
        <w:bottom w:val="none" w:sz="0" w:space="0" w:color="auto"/>
        <w:right w:val="none" w:sz="0" w:space="0" w:color="auto"/>
      </w:divBdr>
    </w:div>
    <w:div w:id="1171211926">
      <w:bodyDiv w:val="1"/>
      <w:marLeft w:val="0"/>
      <w:marRight w:val="0"/>
      <w:marTop w:val="0"/>
      <w:marBottom w:val="0"/>
      <w:divBdr>
        <w:top w:val="none" w:sz="0" w:space="0" w:color="auto"/>
        <w:left w:val="none" w:sz="0" w:space="0" w:color="auto"/>
        <w:bottom w:val="none" w:sz="0" w:space="0" w:color="auto"/>
        <w:right w:val="none" w:sz="0" w:space="0" w:color="auto"/>
      </w:divBdr>
    </w:div>
    <w:div w:id="1173645209">
      <w:bodyDiv w:val="1"/>
      <w:marLeft w:val="0"/>
      <w:marRight w:val="0"/>
      <w:marTop w:val="0"/>
      <w:marBottom w:val="0"/>
      <w:divBdr>
        <w:top w:val="none" w:sz="0" w:space="0" w:color="auto"/>
        <w:left w:val="none" w:sz="0" w:space="0" w:color="auto"/>
        <w:bottom w:val="none" w:sz="0" w:space="0" w:color="auto"/>
        <w:right w:val="none" w:sz="0" w:space="0" w:color="auto"/>
      </w:divBdr>
    </w:div>
    <w:div w:id="1181898109">
      <w:bodyDiv w:val="1"/>
      <w:marLeft w:val="0"/>
      <w:marRight w:val="0"/>
      <w:marTop w:val="0"/>
      <w:marBottom w:val="0"/>
      <w:divBdr>
        <w:top w:val="none" w:sz="0" w:space="0" w:color="auto"/>
        <w:left w:val="none" w:sz="0" w:space="0" w:color="auto"/>
        <w:bottom w:val="none" w:sz="0" w:space="0" w:color="auto"/>
        <w:right w:val="none" w:sz="0" w:space="0" w:color="auto"/>
      </w:divBdr>
    </w:div>
    <w:div w:id="1181973738">
      <w:bodyDiv w:val="1"/>
      <w:marLeft w:val="0"/>
      <w:marRight w:val="0"/>
      <w:marTop w:val="0"/>
      <w:marBottom w:val="0"/>
      <w:divBdr>
        <w:top w:val="none" w:sz="0" w:space="0" w:color="auto"/>
        <w:left w:val="none" w:sz="0" w:space="0" w:color="auto"/>
        <w:bottom w:val="none" w:sz="0" w:space="0" w:color="auto"/>
        <w:right w:val="none" w:sz="0" w:space="0" w:color="auto"/>
      </w:divBdr>
    </w:div>
    <w:div w:id="1182206810">
      <w:bodyDiv w:val="1"/>
      <w:marLeft w:val="0"/>
      <w:marRight w:val="0"/>
      <w:marTop w:val="0"/>
      <w:marBottom w:val="0"/>
      <w:divBdr>
        <w:top w:val="none" w:sz="0" w:space="0" w:color="auto"/>
        <w:left w:val="none" w:sz="0" w:space="0" w:color="auto"/>
        <w:bottom w:val="none" w:sz="0" w:space="0" w:color="auto"/>
        <w:right w:val="none" w:sz="0" w:space="0" w:color="auto"/>
      </w:divBdr>
    </w:div>
    <w:div w:id="1186403677">
      <w:bodyDiv w:val="1"/>
      <w:marLeft w:val="0"/>
      <w:marRight w:val="0"/>
      <w:marTop w:val="0"/>
      <w:marBottom w:val="0"/>
      <w:divBdr>
        <w:top w:val="none" w:sz="0" w:space="0" w:color="auto"/>
        <w:left w:val="none" w:sz="0" w:space="0" w:color="auto"/>
        <w:bottom w:val="none" w:sz="0" w:space="0" w:color="auto"/>
        <w:right w:val="none" w:sz="0" w:space="0" w:color="auto"/>
      </w:divBdr>
    </w:div>
    <w:div w:id="1186791986">
      <w:bodyDiv w:val="1"/>
      <w:marLeft w:val="0"/>
      <w:marRight w:val="0"/>
      <w:marTop w:val="0"/>
      <w:marBottom w:val="0"/>
      <w:divBdr>
        <w:top w:val="none" w:sz="0" w:space="0" w:color="auto"/>
        <w:left w:val="none" w:sz="0" w:space="0" w:color="auto"/>
        <w:bottom w:val="none" w:sz="0" w:space="0" w:color="auto"/>
        <w:right w:val="none" w:sz="0" w:space="0" w:color="auto"/>
      </w:divBdr>
    </w:div>
    <w:div w:id="1191531153">
      <w:bodyDiv w:val="1"/>
      <w:marLeft w:val="0"/>
      <w:marRight w:val="0"/>
      <w:marTop w:val="0"/>
      <w:marBottom w:val="0"/>
      <w:divBdr>
        <w:top w:val="none" w:sz="0" w:space="0" w:color="auto"/>
        <w:left w:val="none" w:sz="0" w:space="0" w:color="auto"/>
        <w:bottom w:val="none" w:sz="0" w:space="0" w:color="auto"/>
        <w:right w:val="none" w:sz="0" w:space="0" w:color="auto"/>
      </w:divBdr>
    </w:div>
    <w:div w:id="1192693984">
      <w:bodyDiv w:val="1"/>
      <w:marLeft w:val="0"/>
      <w:marRight w:val="0"/>
      <w:marTop w:val="0"/>
      <w:marBottom w:val="0"/>
      <w:divBdr>
        <w:top w:val="none" w:sz="0" w:space="0" w:color="auto"/>
        <w:left w:val="none" w:sz="0" w:space="0" w:color="auto"/>
        <w:bottom w:val="none" w:sz="0" w:space="0" w:color="auto"/>
        <w:right w:val="none" w:sz="0" w:space="0" w:color="auto"/>
      </w:divBdr>
    </w:div>
    <w:div w:id="1193228563">
      <w:bodyDiv w:val="1"/>
      <w:marLeft w:val="0"/>
      <w:marRight w:val="0"/>
      <w:marTop w:val="0"/>
      <w:marBottom w:val="0"/>
      <w:divBdr>
        <w:top w:val="none" w:sz="0" w:space="0" w:color="auto"/>
        <w:left w:val="none" w:sz="0" w:space="0" w:color="auto"/>
        <w:bottom w:val="none" w:sz="0" w:space="0" w:color="auto"/>
        <w:right w:val="none" w:sz="0" w:space="0" w:color="auto"/>
      </w:divBdr>
    </w:div>
    <w:div w:id="1195534457">
      <w:bodyDiv w:val="1"/>
      <w:marLeft w:val="0"/>
      <w:marRight w:val="0"/>
      <w:marTop w:val="0"/>
      <w:marBottom w:val="0"/>
      <w:divBdr>
        <w:top w:val="none" w:sz="0" w:space="0" w:color="auto"/>
        <w:left w:val="none" w:sz="0" w:space="0" w:color="auto"/>
        <w:bottom w:val="none" w:sz="0" w:space="0" w:color="auto"/>
        <w:right w:val="none" w:sz="0" w:space="0" w:color="auto"/>
      </w:divBdr>
    </w:div>
    <w:div w:id="1196649480">
      <w:bodyDiv w:val="1"/>
      <w:marLeft w:val="0"/>
      <w:marRight w:val="0"/>
      <w:marTop w:val="0"/>
      <w:marBottom w:val="0"/>
      <w:divBdr>
        <w:top w:val="none" w:sz="0" w:space="0" w:color="auto"/>
        <w:left w:val="none" w:sz="0" w:space="0" w:color="auto"/>
        <w:bottom w:val="none" w:sz="0" w:space="0" w:color="auto"/>
        <w:right w:val="none" w:sz="0" w:space="0" w:color="auto"/>
      </w:divBdr>
    </w:div>
    <w:div w:id="1198665562">
      <w:bodyDiv w:val="1"/>
      <w:marLeft w:val="0"/>
      <w:marRight w:val="0"/>
      <w:marTop w:val="0"/>
      <w:marBottom w:val="0"/>
      <w:divBdr>
        <w:top w:val="none" w:sz="0" w:space="0" w:color="auto"/>
        <w:left w:val="none" w:sz="0" w:space="0" w:color="auto"/>
        <w:bottom w:val="none" w:sz="0" w:space="0" w:color="auto"/>
        <w:right w:val="none" w:sz="0" w:space="0" w:color="auto"/>
      </w:divBdr>
    </w:div>
    <w:div w:id="1201354749">
      <w:bodyDiv w:val="1"/>
      <w:marLeft w:val="0"/>
      <w:marRight w:val="0"/>
      <w:marTop w:val="0"/>
      <w:marBottom w:val="0"/>
      <w:divBdr>
        <w:top w:val="none" w:sz="0" w:space="0" w:color="auto"/>
        <w:left w:val="none" w:sz="0" w:space="0" w:color="auto"/>
        <w:bottom w:val="none" w:sz="0" w:space="0" w:color="auto"/>
        <w:right w:val="none" w:sz="0" w:space="0" w:color="auto"/>
      </w:divBdr>
    </w:div>
    <w:div w:id="1204633229">
      <w:bodyDiv w:val="1"/>
      <w:marLeft w:val="0"/>
      <w:marRight w:val="0"/>
      <w:marTop w:val="0"/>
      <w:marBottom w:val="0"/>
      <w:divBdr>
        <w:top w:val="none" w:sz="0" w:space="0" w:color="auto"/>
        <w:left w:val="none" w:sz="0" w:space="0" w:color="auto"/>
        <w:bottom w:val="none" w:sz="0" w:space="0" w:color="auto"/>
        <w:right w:val="none" w:sz="0" w:space="0" w:color="auto"/>
      </w:divBdr>
    </w:div>
    <w:div w:id="1205369894">
      <w:bodyDiv w:val="1"/>
      <w:marLeft w:val="0"/>
      <w:marRight w:val="0"/>
      <w:marTop w:val="0"/>
      <w:marBottom w:val="0"/>
      <w:divBdr>
        <w:top w:val="none" w:sz="0" w:space="0" w:color="auto"/>
        <w:left w:val="none" w:sz="0" w:space="0" w:color="auto"/>
        <w:bottom w:val="none" w:sz="0" w:space="0" w:color="auto"/>
        <w:right w:val="none" w:sz="0" w:space="0" w:color="auto"/>
      </w:divBdr>
    </w:div>
    <w:div w:id="1205408160">
      <w:bodyDiv w:val="1"/>
      <w:marLeft w:val="0"/>
      <w:marRight w:val="0"/>
      <w:marTop w:val="0"/>
      <w:marBottom w:val="0"/>
      <w:divBdr>
        <w:top w:val="none" w:sz="0" w:space="0" w:color="auto"/>
        <w:left w:val="none" w:sz="0" w:space="0" w:color="auto"/>
        <w:bottom w:val="none" w:sz="0" w:space="0" w:color="auto"/>
        <w:right w:val="none" w:sz="0" w:space="0" w:color="auto"/>
      </w:divBdr>
    </w:div>
    <w:div w:id="1208302386">
      <w:bodyDiv w:val="1"/>
      <w:marLeft w:val="0"/>
      <w:marRight w:val="0"/>
      <w:marTop w:val="0"/>
      <w:marBottom w:val="0"/>
      <w:divBdr>
        <w:top w:val="none" w:sz="0" w:space="0" w:color="auto"/>
        <w:left w:val="none" w:sz="0" w:space="0" w:color="auto"/>
        <w:bottom w:val="none" w:sz="0" w:space="0" w:color="auto"/>
        <w:right w:val="none" w:sz="0" w:space="0" w:color="auto"/>
      </w:divBdr>
    </w:div>
    <w:div w:id="1209804627">
      <w:bodyDiv w:val="1"/>
      <w:marLeft w:val="0"/>
      <w:marRight w:val="0"/>
      <w:marTop w:val="0"/>
      <w:marBottom w:val="0"/>
      <w:divBdr>
        <w:top w:val="none" w:sz="0" w:space="0" w:color="auto"/>
        <w:left w:val="none" w:sz="0" w:space="0" w:color="auto"/>
        <w:bottom w:val="none" w:sz="0" w:space="0" w:color="auto"/>
        <w:right w:val="none" w:sz="0" w:space="0" w:color="auto"/>
      </w:divBdr>
    </w:div>
    <w:div w:id="1210528451">
      <w:bodyDiv w:val="1"/>
      <w:marLeft w:val="0"/>
      <w:marRight w:val="0"/>
      <w:marTop w:val="0"/>
      <w:marBottom w:val="0"/>
      <w:divBdr>
        <w:top w:val="none" w:sz="0" w:space="0" w:color="auto"/>
        <w:left w:val="none" w:sz="0" w:space="0" w:color="auto"/>
        <w:bottom w:val="none" w:sz="0" w:space="0" w:color="auto"/>
        <w:right w:val="none" w:sz="0" w:space="0" w:color="auto"/>
      </w:divBdr>
    </w:div>
    <w:div w:id="1210991628">
      <w:bodyDiv w:val="1"/>
      <w:marLeft w:val="0"/>
      <w:marRight w:val="0"/>
      <w:marTop w:val="0"/>
      <w:marBottom w:val="0"/>
      <w:divBdr>
        <w:top w:val="none" w:sz="0" w:space="0" w:color="auto"/>
        <w:left w:val="none" w:sz="0" w:space="0" w:color="auto"/>
        <w:bottom w:val="none" w:sz="0" w:space="0" w:color="auto"/>
        <w:right w:val="none" w:sz="0" w:space="0" w:color="auto"/>
      </w:divBdr>
    </w:div>
    <w:div w:id="1214806018">
      <w:bodyDiv w:val="1"/>
      <w:marLeft w:val="0"/>
      <w:marRight w:val="0"/>
      <w:marTop w:val="0"/>
      <w:marBottom w:val="0"/>
      <w:divBdr>
        <w:top w:val="none" w:sz="0" w:space="0" w:color="auto"/>
        <w:left w:val="none" w:sz="0" w:space="0" w:color="auto"/>
        <w:bottom w:val="none" w:sz="0" w:space="0" w:color="auto"/>
        <w:right w:val="none" w:sz="0" w:space="0" w:color="auto"/>
      </w:divBdr>
    </w:div>
    <w:div w:id="1218976694">
      <w:bodyDiv w:val="1"/>
      <w:marLeft w:val="0"/>
      <w:marRight w:val="0"/>
      <w:marTop w:val="0"/>
      <w:marBottom w:val="0"/>
      <w:divBdr>
        <w:top w:val="none" w:sz="0" w:space="0" w:color="auto"/>
        <w:left w:val="none" w:sz="0" w:space="0" w:color="auto"/>
        <w:bottom w:val="none" w:sz="0" w:space="0" w:color="auto"/>
        <w:right w:val="none" w:sz="0" w:space="0" w:color="auto"/>
      </w:divBdr>
    </w:div>
    <w:div w:id="1219438383">
      <w:bodyDiv w:val="1"/>
      <w:marLeft w:val="0"/>
      <w:marRight w:val="0"/>
      <w:marTop w:val="0"/>
      <w:marBottom w:val="0"/>
      <w:divBdr>
        <w:top w:val="none" w:sz="0" w:space="0" w:color="auto"/>
        <w:left w:val="none" w:sz="0" w:space="0" w:color="auto"/>
        <w:bottom w:val="none" w:sz="0" w:space="0" w:color="auto"/>
        <w:right w:val="none" w:sz="0" w:space="0" w:color="auto"/>
      </w:divBdr>
    </w:div>
    <w:div w:id="1219589939">
      <w:bodyDiv w:val="1"/>
      <w:marLeft w:val="0"/>
      <w:marRight w:val="0"/>
      <w:marTop w:val="0"/>
      <w:marBottom w:val="0"/>
      <w:divBdr>
        <w:top w:val="none" w:sz="0" w:space="0" w:color="auto"/>
        <w:left w:val="none" w:sz="0" w:space="0" w:color="auto"/>
        <w:bottom w:val="none" w:sz="0" w:space="0" w:color="auto"/>
        <w:right w:val="none" w:sz="0" w:space="0" w:color="auto"/>
      </w:divBdr>
    </w:div>
    <w:div w:id="1220240679">
      <w:bodyDiv w:val="1"/>
      <w:marLeft w:val="0"/>
      <w:marRight w:val="0"/>
      <w:marTop w:val="0"/>
      <w:marBottom w:val="0"/>
      <w:divBdr>
        <w:top w:val="none" w:sz="0" w:space="0" w:color="auto"/>
        <w:left w:val="none" w:sz="0" w:space="0" w:color="auto"/>
        <w:bottom w:val="none" w:sz="0" w:space="0" w:color="auto"/>
        <w:right w:val="none" w:sz="0" w:space="0" w:color="auto"/>
      </w:divBdr>
    </w:div>
    <w:div w:id="1220244139">
      <w:bodyDiv w:val="1"/>
      <w:marLeft w:val="0"/>
      <w:marRight w:val="0"/>
      <w:marTop w:val="0"/>
      <w:marBottom w:val="0"/>
      <w:divBdr>
        <w:top w:val="none" w:sz="0" w:space="0" w:color="auto"/>
        <w:left w:val="none" w:sz="0" w:space="0" w:color="auto"/>
        <w:bottom w:val="none" w:sz="0" w:space="0" w:color="auto"/>
        <w:right w:val="none" w:sz="0" w:space="0" w:color="auto"/>
      </w:divBdr>
    </w:div>
    <w:div w:id="1223908837">
      <w:bodyDiv w:val="1"/>
      <w:marLeft w:val="0"/>
      <w:marRight w:val="0"/>
      <w:marTop w:val="0"/>
      <w:marBottom w:val="0"/>
      <w:divBdr>
        <w:top w:val="none" w:sz="0" w:space="0" w:color="auto"/>
        <w:left w:val="none" w:sz="0" w:space="0" w:color="auto"/>
        <w:bottom w:val="none" w:sz="0" w:space="0" w:color="auto"/>
        <w:right w:val="none" w:sz="0" w:space="0" w:color="auto"/>
      </w:divBdr>
    </w:div>
    <w:div w:id="1226070836">
      <w:bodyDiv w:val="1"/>
      <w:marLeft w:val="0"/>
      <w:marRight w:val="0"/>
      <w:marTop w:val="0"/>
      <w:marBottom w:val="0"/>
      <w:divBdr>
        <w:top w:val="none" w:sz="0" w:space="0" w:color="auto"/>
        <w:left w:val="none" w:sz="0" w:space="0" w:color="auto"/>
        <w:bottom w:val="none" w:sz="0" w:space="0" w:color="auto"/>
        <w:right w:val="none" w:sz="0" w:space="0" w:color="auto"/>
      </w:divBdr>
      <w:divsChild>
        <w:div w:id="703363509">
          <w:marLeft w:val="0"/>
          <w:marRight w:val="0"/>
          <w:marTop w:val="0"/>
          <w:marBottom w:val="0"/>
          <w:divBdr>
            <w:top w:val="none" w:sz="0" w:space="0" w:color="auto"/>
            <w:left w:val="none" w:sz="0" w:space="0" w:color="auto"/>
            <w:bottom w:val="none" w:sz="0" w:space="0" w:color="auto"/>
            <w:right w:val="none" w:sz="0" w:space="0" w:color="auto"/>
          </w:divBdr>
        </w:div>
      </w:divsChild>
    </w:div>
    <w:div w:id="1229731104">
      <w:bodyDiv w:val="1"/>
      <w:marLeft w:val="0"/>
      <w:marRight w:val="0"/>
      <w:marTop w:val="0"/>
      <w:marBottom w:val="0"/>
      <w:divBdr>
        <w:top w:val="none" w:sz="0" w:space="0" w:color="auto"/>
        <w:left w:val="none" w:sz="0" w:space="0" w:color="auto"/>
        <w:bottom w:val="none" w:sz="0" w:space="0" w:color="auto"/>
        <w:right w:val="none" w:sz="0" w:space="0" w:color="auto"/>
      </w:divBdr>
    </w:div>
    <w:div w:id="1229995929">
      <w:bodyDiv w:val="1"/>
      <w:marLeft w:val="0"/>
      <w:marRight w:val="0"/>
      <w:marTop w:val="0"/>
      <w:marBottom w:val="0"/>
      <w:divBdr>
        <w:top w:val="none" w:sz="0" w:space="0" w:color="auto"/>
        <w:left w:val="none" w:sz="0" w:space="0" w:color="auto"/>
        <w:bottom w:val="none" w:sz="0" w:space="0" w:color="auto"/>
        <w:right w:val="none" w:sz="0" w:space="0" w:color="auto"/>
      </w:divBdr>
    </w:div>
    <w:div w:id="1231580757">
      <w:bodyDiv w:val="1"/>
      <w:marLeft w:val="0"/>
      <w:marRight w:val="0"/>
      <w:marTop w:val="0"/>
      <w:marBottom w:val="0"/>
      <w:divBdr>
        <w:top w:val="none" w:sz="0" w:space="0" w:color="auto"/>
        <w:left w:val="none" w:sz="0" w:space="0" w:color="auto"/>
        <w:bottom w:val="none" w:sz="0" w:space="0" w:color="auto"/>
        <w:right w:val="none" w:sz="0" w:space="0" w:color="auto"/>
      </w:divBdr>
    </w:div>
    <w:div w:id="1232154117">
      <w:bodyDiv w:val="1"/>
      <w:marLeft w:val="0"/>
      <w:marRight w:val="0"/>
      <w:marTop w:val="0"/>
      <w:marBottom w:val="0"/>
      <w:divBdr>
        <w:top w:val="none" w:sz="0" w:space="0" w:color="auto"/>
        <w:left w:val="none" w:sz="0" w:space="0" w:color="auto"/>
        <w:bottom w:val="none" w:sz="0" w:space="0" w:color="auto"/>
        <w:right w:val="none" w:sz="0" w:space="0" w:color="auto"/>
      </w:divBdr>
    </w:div>
    <w:div w:id="1233396799">
      <w:bodyDiv w:val="1"/>
      <w:marLeft w:val="0"/>
      <w:marRight w:val="0"/>
      <w:marTop w:val="0"/>
      <w:marBottom w:val="0"/>
      <w:divBdr>
        <w:top w:val="none" w:sz="0" w:space="0" w:color="auto"/>
        <w:left w:val="none" w:sz="0" w:space="0" w:color="auto"/>
        <w:bottom w:val="none" w:sz="0" w:space="0" w:color="auto"/>
        <w:right w:val="none" w:sz="0" w:space="0" w:color="auto"/>
      </w:divBdr>
    </w:div>
    <w:div w:id="1238513568">
      <w:bodyDiv w:val="1"/>
      <w:marLeft w:val="0"/>
      <w:marRight w:val="0"/>
      <w:marTop w:val="0"/>
      <w:marBottom w:val="0"/>
      <w:divBdr>
        <w:top w:val="none" w:sz="0" w:space="0" w:color="auto"/>
        <w:left w:val="none" w:sz="0" w:space="0" w:color="auto"/>
        <w:bottom w:val="none" w:sz="0" w:space="0" w:color="auto"/>
        <w:right w:val="none" w:sz="0" w:space="0" w:color="auto"/>
      </w:divBdr>
    </w:div>
    <w:div w:id="1239630258">
      <w:bodyDiv w:val="1"/>
      <w:marLeft w:val="0"/>
      <w:marRight w:val="0"/>
      <w:marTop w:val="0"/>
      <w:marBottom w:val="0"/>
      <w:divBdr>
        <w:top w:val="none" w:sz="0" w:space="0" w:color="auto"/>
        <w:left w:val="none" w:sz="0" w:space="0" w:color="auto"/>
        <w:bottom w:val="none" w:sz="0" w:space="0" w:color="auto"/>
        <w:right w:val="none" w:sz="0" w:space="0" w:color="auto"/>
      </w:divBdr>
    </w:div>
    <w:div w:id="1239637318">
      <w:bodyDiv w:val="1"/>
      <w:marLeft w:val="0"/>
      <w:marRight w:val="0"/>
      <w:marTop w:val="0"/>
      <w:marBottom w:val="0"/>
      <w:divBdr>
        <w:top w:val="none" w:sz="0" w:space="0" w:color="auto"/>
        <w:left w:val="none" w:sz="0" w:space="0" w:color="auto"/>
        <w:bottom w:val="none" w:sz="0" w:space="0" w:color="auto"/>
        <w:right w:val="none" w:sz="0" w:space="0" w:color="auto"/>
      </w:divBdr>
    </w:div>
    <w:div w:id="1241330566">
      <w:bodyDiv w:val="1"/>
      <w:marLeft w:val="0"/>
      <w:marRight w:val="0"/>
      <w:marTop w:val="0"/>
      <w:marBottom w:val="0"/>
      <w:divBdr>
        <w:top w:val="none" w:sz="0" w:space="0" w:color="auto"/>
        <w:left w:val="none" w:sz="0" w:space="0" w:color="auto"/>
        <w:bottom w:val="none" w:sz="0" w:space="0" w:color="auto"/>
        <w:right w:val="none" w:sz="0" w:space="0" w:color="auto"/>
      </w:divBdr>
    </w:div>
    <w:div w:id="1241675463">
      <w:bodyDiv w:val="1"/>
      <w:marLeft w:val="0"/>
      <w:marRight w:val="0"/>
      <w:marTop w:val="0"/>
      <w:marBottom w:val="0"/>
      <w:divBdr>
        <w:top w:val="none" w:sz="0" w:space="0" w:color="auto"/>
        <w:left w:val="none" w:sz="0" w:space="0" w:color="auto"/>
        <w:bottom w:val="none" w:sz="0" w:space="0" w:color="auto"/>
        <w:right w:val="none" w:sz="0" w:space="0" w:color="auto"/>
      </w:divBdr>
    </w:div>
    <w:div w:id="1245535279">
      <w:bodyDiv w:val="1"/>
      <w:marLeft w:val="0"/>
      <w:marRight w:val="0"/>
      <w:marTop w:val="0"/>
      <w:marBottom w:val="0"/>
      <w:divBdr>
        <w:top w:val="none" w:sz="0" w:space="0" w:color="auto"/>
        <w:left w:val="none" w:sz="0" w:space="0" w:color="auto"/>
        <w:bottom w:val="none" w:sz="0" w:space="0" w:color="auto"/>
        <w:right w:val="none" w:sz="0" w:space="0" w:color="auto"/>
      </w:divBdr>
    </w:div>
    <w:div w:id="1246456624">
      <w:bodyDiv w:val="1"/>
      <w:marLeft w:val="0"/>
      <w:marRight w:val="0"/>
      <w:marTop w:val="0"/>
      <w:marBottom w:val="0"/>
      <w:divBdr>
        <w:top w:val="none" w:sz="0" w:space="0" w:color="auto"/>
        <w:left w:val="none" w:sz="0" w:space="0" w:color="auto"/>
        <w:bottom w:val="none" w:sz="0" w:space="0" w:color="auto"/>
        <w:right w:val="none" w:sz="0" w:space="0" w:color="auto"/>
      </w:divBdr>
    </w:div>
    <w:div w:id="1247768309">
      <w:bodyDiv w:val="1"/>
      <w:marLeft w:val="0"/>
      <w:marRight w:val="0"/>
      <w:marTop w:val="0"/>
      <w:marBottom w:val="0"/>
      <w:divBdr>
        <w:top w:val="none" w:sz="0" w:space="0" w:color="auto"/>
        <w:left w:val="none" w:sz="0" w:space="0" w:color="auto"/>
        <w:bottom w:val="none" w:sz="0" w:space="0" w:color="auto"/>
        <w:right w:val="none" w:sz="0" w:space="0" w:color="auto"/>
      </w:divBdr>
    </w:div>
    <w:div w:id="1248425071">
      <w:bodyDiv w:val="1"/>
      <w:marLeft w:val="0"/>
      <w:marRight w:val="0"/>
      <w:marTop w:val="0"/>
      <w:marBottom w:val="0"/>
      <w:divBdr>
        <w:top w:val="none" w:sz="0" w:space="0" w:color="auto"/>
        <w:left w:val="none" w:sz="0" w:space="0" w:color="auto"/>
        <w:bottom w:val="none" w:sz="0" w:space="0" w:color="auto"/>
        <w:right w:val="none" w:sz="0" w:space="0" w:color="auto"/>
      </w:divBdr>
    </w:div>
    <w:div w:id="1248883836">
      <w:bodyDiv w:val="1"/>
      <w:marLeft w:val="0"/>
      <w:marRight w:val="0"/>
      <w:marTop w:val="0"/>
      <w:marBottom w:val="0"/>
      <w:divBdr>
        <w:top w:val="none" w:sz="0" w:space="0" w:color="auto"/>
        <w:left w:val="none" w:sz="0" w:space="0" w:color="auto"/>
        <w:bottom w:val="none" w:sz="0" w:space="0" w:color="auto"/>
        <w:right w:val="none" w:sz="0" w:space="0" w:color="auto"/>
      </w:divBdr>
    </w:div>
    <w:div w:id="1249734615">
      <w:bodyDiv w:val="1"/>
      <w:marLeft w:val="0"/>
      <w:marRight w:val="0"/>
      <w:marTop w:val="0"/>
      <w:marBottom w:val="0"/>
      <w:divBdr>
        <w:top w:val="none" w:sz="0" w:space="0" w:color="auto"/>
        <w:left w:val="none" w:sz="0" w:space="0" w:color="auto"/>
        <w:bottom w:val="none" w:sz="0" w:space="0" w:color="auto"/>
        <w:right w:val="none" w:sz="0" w:space="0" w:color="auto"/>
      </w:divBdr>
    </w:div>
    <w:div w:id="1250626213">
      <w:bodyDiv w:val="1"/>
      <w:marLeft w:val="0"/>
      <w:marRight w:val="0"/>
      <w:marTop w:val="0"/>
      <w:marBottom w:val="0"/>
      <w:divBdr>
        <w:top w:val="none" w:sz="0" w:space="0" w:color="auto"/>
        <w:left w:val="none" w:sz="0" w:space="0" w:color="auto"/>
        <w:bottom w:val="none" w:sz="0" w:space="0" w:color="auto"/>
        <w:right w:val="none" w:sz="0" w:space="0" w:color="auto"/>
      </w:divBdr>
    </w:div>
    <w:div w:id="1252086563">
      <w:bodyDiv w:val="1"/>
      <w:marLeft w:val="0"/>
      <w:marRight w:val="0"/>
      <w:marTop w:val="0"/>
      <w:marBottom w:val="0"/>
      <w:divBdr>
        <w:top w:val="none" w:sz="0" w:space="0" w:color="auto"/>
        <w:left w:val="none" w:sz="0" w:space="0" w:color="auto"/>
        <w:bottom w:val="none" w:sz="0" w:space="0" w:color="auto"/>
        <w:right w:val="none" w:sz="0" w:space="0" w:color="auto"/>
      </w:divBdr>
    </w:div>
    <w:div w:id="1253049042">
      <w:bodyDiv w:val="1"/>
      <w:marLeft w:val="0"/>
      <w:marRight w:val="0"/>
      <w:marTop w:val="0"/>
      <w:marBottom w:val="0"/>
      <w:divBdr>
        <w:top w:val="none" w:sz="0" w:space="0" w:color="auto"/>
        <w:left w:val="none" w:sz="0" w:space="0" w:color="auto"/>
        <w:bottom w:val="none" w:sz="0" w:space="0" w:color="auto"/>
        <w:right w:val="none" w:sz="0" w:space="0" w:color="auto"/>
      </w:divBdr>
    </w:div>
    <w:div w:id="1253776897">
      <w:bodyDiv w:val="1"/>
      <w:marLeft w:val="0"/>
      <w:marRight w:val="0"/>
      <w:marTop w:val="0"/>
      <w:marBottom w:val="0"/>
      <w:divBdr>
        <w:top w:val="none" w:sz="0" w:space="0" w:color="auto"/>
        <w:left w:val="none" w:sz="0" w:space="0" w:color="auto"/>
        <w:bottom w:val="none" w:sz="0" w:space="0" w:color="auto"/>
        <w:right w:val="none" w:sz="0" w:space="0" w:color="auto"/>
      </w:divBdr>
    </w:div>
    <w:div w:id="1254247195">
      <w:bodyDiv w:val="1"/>
      <w:marLeft w:val="0"/>
      <w:marRight w:val="0"/>
      <w:marTop w:val="0"/>
      <w:marBottom w:val="0"/>
      <w:divBdr>
        <w:top w:val="none" w:sz="0" w:space="0" w:color="auto"/>
        <w:left w:val="none" w:sz="0" w:space="0" w:color="auto"/>
        <w:bottom w:val="none" w:sz="0" w:space="0" w:color="auto"/>
        <w:right w:val="none" w:sz="0" w:space="0" w:color="auto"/>
      </w:divBdr>
    </w:div>
    <w:div w:id="1260211409">
      <w:bodyDiv w:val="1"/>
      <w:marLeft w:val="0"/>
      <w:marRight w:val="0"/>
      <w:marTop w:val="0"/>
      <w:marBottom w:val="0"/>
      <w:divBdr>
        <w:top w:val="none" w:sz="0" w:space="0" w:color="auto"/>
        <w:left w:val="none" w:sz="0" w:space="0" w:color="auto"/>
        <w:bottom w:val="none" w:sz="0" w:space="0" w:color="auto"/>
        <w:right w:val="none" w:sz="0" w:space="0" w:color="auto"/>
      </w:divBdr>
    </w:div>
    <w:div w:id="1261797136">
      <w:bodyDiv w:val="1"/>
      <w:marLeft w:val="0"/>
      <w:marRight w:val="0"/>
      <w:marTop w:val="0"/>
      <w:marBottom w:val="0"/>
      <w:divBdr>
        <w:top w:val="none" w:sz="0" w:space="0" w:color="auto"/>
        <w:left w:val="none" w:sz="0" w:space="0" w:color="auto"/>
        <w:bottom w:val="none" w:sz="0" w:space="0" w:color="auto"/>
        <w:right w:val="none" w:sz="0" w:space="0" w:color="auto"/>
      </w:divBdr>
    </w:div>
    <w:div w:id="1262027713">
      <w:bodyDiv w:val="1"/>
      <w:marLeft w:val="0"/>
      <w:marRight w:val="0"/>
      <w:marTop w:val="0"/>
      <w:marBottom w:val="0"/>
      <w:divBdr>
        <w:top w:val="none" w:sz="0" w:space="0" w:color="auto"/>
        <w:left w:val="none" w:sz="0" w:space="0" w:color="auto"/>
        <w:bottom w:val="none" w:sz="0" w:space="0" w:color="auto"/>
        <w:right w:val="none" w:sz="0" w:space="0" w:color="auto"/>
      </w:divBdr>
    </w:div>
    <w:div w:id="1262638431">
      <w:bodyDiv w:val="1"/>
      <w:marLeft w:val="0"/>
      <w:marRight w:val="0"/>
      <w:marTop w:val="0"/>
      <w:marBottom w:val="0"/>
      <w:divBdr>
        <w:top w:val="none" w:sz="0" w:space="0" w:color="auto"/>
        <w:left w:val="none" w:sz="0" w:space="0" w:color="auto"/>
        <w:bottom w:val="none" w:sz="0" w:space="0" w:color="auto"/>
        <w:right w:val="none" w:sz="0" w:space="0" w:color="auto"/>
      </w:divBdr>
    </w:div>
    <w:div w:id="1263682159">
      <w:bodyDiv w:val="1"/>
      <w:marLeft w:val="0"/>
      <w:marRight w:val="0"/>
      <w:marTop w:val="0"/>
      <w:marBottom w:val="0"/>
      <w:divBdr>
        <w:top w:val="none" w:sz="0" w:space="0" w:color="auto"/>
        <w:left w:val="none" w:sz="0" w:space="0" w:color="auto"/>
        <w:bottom w:val="none" w:sz="0" w:space="0" w:color="auto"/>
        <w:right w:val="none" w:sz="0" w:space="0" w:color="auto"/>
      </w:divBdr>
    </w:div>
    <w:div w:id="1263803982">
      <w:bodyDiv w:val="1"/>
      <w:marLeft w:val="0"/>
      <w:marRight w:val="0"/>
      <w:marTop w:val="0"/>
      <w:marBottom w:val="0"/>
      <w:divBdr>
        <w:top w:val="none" w:sz="0" w:space="0" w:color="auto"/>
        <w:left w:val="none" w:sz="0" w:space="0" w:color="auto"/>
        <w:bottom w:val="none" w:sz="0" w:space="0" w:color="auto"/>
        <w:right w:val="none" w:sz="0" w:space="0" w:color="auto"/>
      </w:divBdr>
    </w:div>
    <w:div w:id="1264917974">
      <w:bodyDiv w:val="1"/>
      <w:marLeft w:val="0"/>
      <w:marRight w:val="0"/>
      <w:marTop w:val="0"/>
      <w:marBottom w:val="0"/>
      <w:divBdr>
        <w:top w:val="none" w:sz="0" w:space="0" w:color="auto"/>
        <w:left w:val="none" w:sz="0" w:space="0" w:color="auto"/>
        <w:bottom w:val="none" w:sz="0" w:space="0" w:color="auto"/>
        <w:right w:val="none" w:sz="0" w:space="0" w:color="auto"/>
      </w:divBdr>
    </w:div>
    <w:div w:id="1266766262">
      <w:bodyDiv w:val="1"/>
      <w:marLeft w:val="0"/>
      <w:marRight w:val="0"/>
      <w:marTop w:val="0"/>
      <w:marBottom w:val="0"/>
      <w:divBdr>
        <w:top w:val="none" w:sz="0" w:space="0" w:color="auto"/>
        <w:left w:val="none" w:sz="0" w:space="0" w:color="auto"/>
        <w:bottom w:val="none" w:sz="0" w:space="0" w:color="auto"/>
        <w:right w:val="none" w:sz="0" w:space="0" w:color="auto"/>
      </w:divBdr>
    </w:div>
    <w:div w:id="1267884269">
      <w:bodyDiv w:val="1"/>
      <w:marLeft w:val="0"/>
      <w:marRight w:val="0"/>
      <w:marTop w:val="0"/>
      <w:marBottom w:val="0"/>
      <w:divBdr>
        <w:top w:val="none" w:sz="0" w:space="0" w:color="auto"/>
        <w:left w:val="none" w:sz="0" w:space="0" w:color="auto"/>
        <w:bottom w:val="none" w:sz="0" w:space="0" w:color="auto"/>
        <w:right w:val="none" w:sz="0" w:space="0" w:color="auto"/>
      </w:divBdr>
    </w:div>
    <w:div w:id="1274942355">
      <w:bodyDiv w:val="1"/>
      <w:marLeft w:val="0"/>
      <w:marRight w:val="0"/>
      <w:marTop w:val="0"/>
      <w:marBottom w:val="0"/>
      <w:divBdr>
        <w:top w:val="none" w:sz="0" w:space="0" w:color="auto"/>
        <w:left w:val="none" w:sz="0" w:space="0" w:color="auto"/>
        <w:bottom w:val="none" w:sz="0" w:space="0" w:color="auto"/>
        <w:right w:val="none" w:sz="0" w:space="0" w:color="auto"/>
      </w:divBdr>
    </w:div>
    <w:div w:id="1278178224">
      <w:bodyDiv w:val="1"/>
      <w:marLeft w:val="0"/>
      <w:marRight w:val="0"/>
      <w:marTop w:val="0"/>
      <w:marBottom w:val="0"/>
      <w:divBdr>
        <w:top w:val="none" w:sz="0" w:space="0" w:color="auto"/>
        <w:left w:val="none" w:sz="0" w:space="0" w:color="auto"/>
        <w:bottom w:val="none" w:sz="0" w:space="0" w:color="auto"/>
        <w:right w:val="none" w:sz="0" w:space="0" w:color="auto"/>
      </w:divBdr>
    </w:div>
    <w:div w:id="1278294609">
      <w:bodyDiv w:val="1"/>
      <w:marLeft w:val="0"/>
      <w:marRight w:val="0"/>
      <w:marTop w:val="0"/>
      <w:marBottom w:val="0"/>
      <w:divBdr>
        <w:top w:val="none" w:sz="0" w:space="0" w:color="auto"/>
        <w:left w:val="none" w:sz="0" w:space="0" w:color="auto"/>
        <w:bottom w:val="none" w:sz="0" w:space="0" w:color="auto"/>
        <w:right w:val="none" w:sz="0" w:space="0" w:color="auto"/>
      </w:divBdr>
    </w:div>
    <w:div w:id="1278835290">
      <w:bodyDiv w:val="1"/>
      <w:marLeft w:val="0"/>
      <w:marRight w:val="0"/>
      <w:marTop w:val="0"/>
      <w:marBottom w:val="0"/>
      <w:divBdr>
        <w:top w:val="none" w:sz="0" w:space="0" w:color="auto"/>
        <w:left w:val="none" w:sz="0" w:space="0" w:color="auto"/>
        <w:bottom w:val="none" w:sz="0" w:space="0" w:color="auto"/>
        <w:right w:val="none" w:sz="0" w:space="0" w:color="auto"/>
      </w:divBdr>
    </w:div>
    <w:div w:id="1280917695">
      <w:bodyDiv w:val="1"/>
      <w:marLeft w:val="0"/>
      <w:marRight w:val="0"/>
      <w:marTop w:val="0"/>
      <w:marBottom w:val="0"/>
      <w:divBdr>
        <w:top w:val="none" w:sz="0" w:space="0" w:color="auto"/>
        <w:left w:val="none" w:sz="0" w:space="0" w:color="auto"/>
        <w:bottom w:val="none" w:sz="0" w:space="0" w:color="auto"/>
        <w:right w:val="none" w:sz="0" w:space="0" w:color="auto"/>
      </w:divBdr>
    </w:div>
    <w:div w:id="1281762973">
      <w:bodyDiv w:val="1"/>
      <w:marLeft w:val="0"/>
      <w:marRight w:val="0"/>
      <w:marTop w:val="0"/>
      <w:marBottom w:val="0"/>
      <w:divBdr>
        <w:top w:val="none" w:sz="0" w:space="0" w:color="auto"/>
        <w:left w:val="none" w:sz="0" w:space="0" w:color="auto"/>
        <w:bottom w:val="none" w:sz="0" w:space="0" w:color="auto"/>
        <w:right w:val="none" w:sz="0" w:space="0" w:color="auto"/>
      </w:divBdr>
    </w:div>
    <w:div w:id="1285427126">
      <w:bodyDiv w:val="1"/>
      <w:marLeft w:val="0"/>
      <w:marRight w:val="0"/>
      <w:marTop w:val="0"/>
      <w:marBottom w:val="0"/>
      <w:divBdr>
        <w:top w:val="none" w:sz="0" w:space="0" w:color="auto"/>
        <w:left w:val="none" w:sz="0" w:space="0" w:color="auto"/>
        <w:bottom w:val="none" w:sz="0" w:space="0" w:color="auto"/>
        <w:right w:val="none" w:sz="0" w:space="0" w:color="auto"/>
      </w:divBdr>
    </w:div>
    <w:div w:id="1287200305">
      <w:bodyDiv w:val="1"/>
      <w:marLeft w:val="0"/>
      <w:marRight w:val="0"/>
      <w:marTop w:val="0"/>
      <w:marBottom w:val="0"/>
      <w:divBdr>
        <w:top w:val="none" w:sz="0" w:space="0" w:color="auto"/>
        <w:left w:val="none" w:sz="0" w:space="0" w:color="auto"/>
        <w:bottom w:val="none" w:sz="0" w:space="0" w:color="auto"/>
        <w:right w:val="none" w:sz="0" w:space="0" w:color="auto"/>
      </w:divBdr>
    </w:div>
    <w:div w:id="1290815661">
      <w:bodyDiv w:val="1"/>
      <w:marLeft w:val="0"/>
      <w:marRight w:val="0"/>
      <w:marTop w:val="0"/>
      <w:marBottom w:val="0"/>
      <w:divBdr>
        <w:top w:val="none" w:sz="0" w:space="0" w:color="auto"/>
        <w:left w:val="none" w:sz="0" w:space="0" w:color="auto"/>
        <w:bottom w:val="none" w:sz="0" w:space="0" w:color="auto"/>
        <w:right w:val="none" w:sz="0" w:space="0" w:color="auto"/>
      </w:divBdr>
    </w:div>
    <w:div w:id="1291010844">
      <w:bodyDiv w:val="1"/>
      <w:marLeft w:val="0"/>
      <w:marRight w:val="0"/>
      <w:marTop w:val="0"/>
      <w:marBottom w:val="0"/>
      <w:divBdr>
        <w:top w:val="none" w:sz="0" w:space="0" w:color="auto"/>
        <w:left w:val="none" w:sz="0" w:space="0" w:color="auto"/>
        <w:bottom w:val="none" w:sz="0" w:space="0" w:color="auto"/>
        <w:right w:val="none" w:sz="0" w:space="0" w:color="auto"/>
      </w:divBdr>
    </w:div>
    <w:div w:id="1294367567">
      <w:bodyDiv w:val="1"/>
      <w:marLeft w:val="0"/>
      <w:marRight w:val="0"/>
      <w:marTop w:val="0"/>
      <w:marBottom w:val="0"/>
      <w:divBdr>
        <w:top w:val="none" w:sz="0" w:space="0" w:color="auto"/>
        <w:left w:val="none" w:sz="0" w:space="0" w:color="auto"/>
        <w:bottom w:val="none" w:sz="0" w:space="0" w:color="auto"/>
        <w:right w:val="none" w:sz="0" w:space="0" w:color="auto"/>
      </w:divBdr>
    </w:div>
    <w:div w:id="1295524712">
      <w:bodyDiv w:val="1"/>
      <w:marLeft w:val="0"/>
      <w:marRight w:val="0"/>
      <w:marTop w:val="0"/>
      <w:marBottom w:val="0"/>
      <w:divBdr>
        <w:top w:val="none" w:sz="0" w:space="0" w:color="auto"/>
        <w:left w:val="none" w:sz="0" w:space="0" w:color="auto"/>
        <w:bottom w:val="none" w:sz="0" w:space="0" w:color="auto"/>
        <w:right w:val="none" w:sz="0" w:space="0" w:color="auto"/>
      </w:divBdr>
    </w:div>
    <w:div w:id="1297369797">
      <w:bodyDiv w:val="1"/>
      <w:marLeft w:val="0"/>
      <w:marRight w:val="0"/>
      <w:marTop w:val="0"/>
      <w:marBottom w:val="0"/>
      <w:divBdr>
        <w:top w:val="none" w:sz="0" w:space="0" w:color="auto"/>
        <w:left w:val="none" w:sz="0" w:space="0" w:color="auto"/>
        <w:bottom w:val="none" w:sz="0" w:space="0" w:color="auto"/>
        <w:right w:val="none" w:sz="0" w:space="0" w:color="auto"/>
      </w:divBdr>
    </w:div>
    <w:div w:id="1301308286">
      <w:bodyDiv w:val="1"/>
      <w:marLeft w:val="0"/>
      <w:marRight w:val="0"/>
      <w:marTop w:val="0"/>
      <w:marBottom w:val="0"/>
      <w:divBdr>
        <w:top w:val="none" w:sz="0" w:space="0" w:color="auto"/>
        <w:left w:val="none" w:sz="0" w:space="0" w:color="auto"/>
        <w:bottom w:val="none" w:sz="0" w:space="0" w:color="auto"/>
        <w:right w:val="none" w:sz="0" w:space="0" w:color="auto"/>
      </w:divBdr>
    </w:div>
    <w:div w:id="1302881793">
      <w:bodyDiv w:val="1"/>
      <w:marLeft w:val="0"/>
      <w:marRight w:val="0"/>
      <w:marTop w:val="0"/>
      <w:marBottom w:val="0"/>
      <w:divBdr>
        <w:top w:val="none" w:sz="0" w:space="0" w:color="auto"/>
        <w:left w:val="none" w:sz="0" w:space="0" w:color="auto"/>
        <w:bottom w:val="none" w:sz="0" w:space="0" w:color="auto"/>
        <w:right w:val="none" w:sz="0" w:space="0" w:color="auto"/>
      </w:divBdr>
    </w:div>
    <w:div w:id="1304505030">
      <w:bodyDiv w:val="1"/>
      <w:marLeft w:val="0"/>
      <w:marRight w:val="0"/>
      <w:marTop w:val="0"/>
      <w:marBottom w:val="0"/>
      <w:divBdr>
        <w:top w:val="none" w:sz="0" w:space="0" w:color="auto"/>
        <w:left w:val="none" w:sz="0" w:space="0" w:color="auto"/>
        <w:bottom w:val="none" w:sz="0" w:space="0" w:color="auto"/>
        <w:right w:val="none" w:sz="0" w:space="0" w:color="auto"/>
      </w:divBdr>
    </w:div>
    <w:div w:id="1306352962">
      <w:bodyDiv w:val="1"/>
      <w:marLeft w:val="0"/>
      <w:marRight w:val="0"/>
      <w:marTop w:val="0"/>
      <w:marBottom w:val="0"/>
      <w:divBdr>
        <w:top w:val="none" w:sz="0" w:space="0" w:color="auto"/>
        <w:left w:val="none" w:sz="0" w:space="0" w:color="auto"/>
        <w:bottom w:val="none" w:sz="0" w:space="0" w:color="auto"/>
        <w:right w:val="none" w:sz="0" w:space="0" w:color="auto"/>
      </w:divBdr>
    </w:div>
    <w:div w:id="1308899492">
      <w:bodyDiv w:val="1"/>
      <w:marLeft w:val="0"/>
      <w:marRight w:val="0"/>
      <w:marTop w:val="0"/>
      <w:marBottom w:val="0"/>
      <w:divBdr>
        <w:top w:val="none" w:sz="0" w:space="0" w:color="auto"/>
        <w:left w:val="none" w:sz="0" w:space="0" w:color="auto"/>
        <w:bottom w:val="none" w:sz="0" w:space="0" w:color="auto"/>
        <w:right w:val="none" w:sz="0" w:space="0" w:color="auto"/>
      </w:divBdr>
    </w:div>
    <w:div w:id="1312128604">
      <w:bodyDiv w:val="1"/>
      <w:marLeft w:val="0"/>
      <w:marRight w:val="0"/>
      <w:marTop w:val="0"/>
      <w:marBottom w:val="0"/>
      <w:divBdr>
        <w:top w:val="none" w:sz="0" w:space="0" w:color="auto"/>
        <w:left w:val="none" w:sz="0" w:space="0" w:color="auto"/>
        <w:bottom w:val="none" w:sz="0" w:space="0" w:color="auto"/>
        <w:right w:val="none" w:sz="0" w:space="0" w:color="auto"/>
      </w:divBdr>
    </w:div>
    <w:div w:id="1312784113">
      <w:bodyDiv w:val="1"/>
      <w:marLeft w:val="0"/>
      <w:marRight w:val="0"/>
      <w:marTop w:val="0"/>
      <w:marBottom w:val="0"/>
      <w:divBdr>
        <w:top w:val="none" w:sz="0" w:space="0" w:color="auto"/>
        <w:left w:val="none" w:sz="0" w:space="0" w:color="auto"/>
        <w:bottom w:val="none" w:sz="0" w:space="0" w:color="auto"/>
        <w:right w:val="none" w:sz="0" w:space="0" w:color="auto"/>
      </w:divBdr>
    </w:div>
    <w:div w:id="1312902108">
      <w:bodyDiv w:val="1"/>
      <w:marLeft w:val="0"/>
      <w:marRight w:val="0"/>
      <w:marTop w:val="0"/>
      <w:marBottom w:val="0"/>
      <w:divBdr>
        <w:top w:val="none" w:sz="0" w:space="0" w:color="auto"/>
        <w:left w:val="none" w:sz="0" w:space="0" w:color="auto"/>
        <w:bottom w:val="none" w:sz="0" w:space="0" w:color="auto"/>
        <w:right w:val="none" w:sz="0" w:space="0" w:color="auto"/>
      </w:divBdr>
    </w:div>
    <w:div w:id="1321932437">
      <w:bodyDiv w:val="1"/>
      <w:marLeft w:val="0"/>
      <w:marRight w:val="0"/>
      <w:marTop w:val="0"/>
      <w:marBottom w:val="0"/>
      <w:divBdr>
        <w:top w:val="none" w:sz="0" w:space="0" w:color="auto"/>
        <w:left w:val="none" w:sz="0" w:space="0" w:color="auto"/>
        <w:bottom w:val="none" w:sz="0" w:space="0" w:color="auto"/>
        <w:right w:val="none" w:sz="0" w:space="0" w:color="auto"/>
      </w:divBdr>
    </w:div>
    <w:div w:id="1325860486">
      <w:bodyDiv w:val="1"/>
      <w:marLeft w:val="0"/>
      <w:marRight w:val="0"/>
      <w:marTop w:val="0"/>
      <w:marBottom w:val="0"/>
      <w:divBdr>
        <w:top w:val="none" w:sz="0" w:space="0" w:color="auto"/>
        <w:left w:val="none" w:sz="0" w:space="0" w:color="auto"/>
        <w:bottom w:val="none" w:sz="0" w:space="0" w:color="auto"/>
        <w:right w:val="none" w:sz="0" w:space="0" w:color="auto"/>
      </w:divBdr>
    </w:div>
    <w:div w:id="1327710323">
      <w:bodyDiv w:val="1"/>
      <w:marLeft w:val="0"/>
      <w:marRight w:val="0"/>
      <w:marTop w:val="0"/>
      <w:marBottom w:val="0"/>
      <w:divBdr>
        <w:top w:val="none" w:sz="0" w:space="0" w:color="auto"/>
        <w:left w:val="none" w:sz="0" w:space="0" w:color="auto"/>
        <w:bottom w:val="none" w:sz="0" w:space="0" w:color="auto"/>
        <w:right w:val="none" w:sz="0" w:space="0" w:color="auto"/>
      </w:divBdr>
    </w:div>
    <w:div w:id="1328047305">
      <w:bodyDiv w:val="1"/>
      <w:marLeft w:val="0"/>
      <w:marRight w:val="0"/>
      <w:marTop w:val="0"/>
      <w:marBottom w:val="0"/>
      <w:divBdr>
        <w:top w:val="none" w:sz="0" w:space="0" w:color="auto"/>
        <w:left w:val="none" w:sz="0" w:space="0" w:color="auto"/>
        <w:bottom w:val="none" w:sz="0" w:space="0" w:color="auto"/>
        <w:right w:val="none" w:sz="0" w:space="0" w:color="auto"/>
      </w:divBdr>
    </w:div>
    <w:div w:id="1328443009">
      <w:bodyDiv w:val="1"/>
      <w:marLeft w:val="0"/>
      <w:marRight w:val="0"/>
      <w:marTop w:val="0"/>
      <w:marBottom w:val="0"/>
      <w:divBdr>
        <w:top w:val="none" w:sz="0" w:space="0" w:color="auto"/>
        <w:left w:val="none" w:sz="0" w:space="0" w:color="auto"/>
        <w:bottom w:val="none" w:sz="0" w:space="0" w:color="auto"/>
        <w:right w:val="none" w:sz="0" w:space="0" w:color="auto"/>
      </w:divBdr>
    </w:div>
    <w:div w:id="1329400435">
      <w:bodyDiv w:val="1"/>
      <w:marLeft w:val="0"/>
      <w:marRight w:val="0"/>
      <w:marTop w:val="0"/>
      <w:marBottom w:val="0"/>
      <w:divBdr>
        <w:top w:val="none" w:sz="0" w:space="0" w:color="auto"/>
        <w:left w:val="none" w:sz="0" w:space="0" w:color="auto"/>
        <w:bottom w:val="none" w:sz="0" w:space="0" w:color="auto"/>
        <w:right w:val="none" w:sz="0" w:space="0" w:color="auto"/>
      </w:divBdr>
    </w:div>
    <w:div w:id="1330672729">
      <w:bodyDiv w:val="1"/>
      <w:marLeft w:val="0"/>
      <w:marRight w:val="0"/>
      <w:marTop w:val="0"/>
      <w:marBottom w:val="0"/>
      <w:divBdr>
        <w:top w:val="none" w:sz="0" w:space="0" w:color="auto"/>
        <w:left w:val="none" w:sz="0" w:space="0" w:color="auto"/>
        <w:bottom w:val="none" w:sz="0" w:space="0" w:color="auto"/>
        <w:right w:val="none" w:sz="0" w:space="0" w:color="auto"/>
      </w:divBdr>
    </w:div>
    <w:div w:id="1331328659">
      <w:bodyDiv w:val="1"/>
      <w:marLeft w:val="0"/>
      <w:marRight w:val="0"/>
      <w:marTop w:val="0"/>
      <w:marBottom w:val="0"/>
      <w:divBdr>
        <w:top w:val="none" w:sz="0" w:space="0" w:color="auto"/>
        <w:left w:val="none" w:sz="0" w:space="0" w:color="auto"/>
        <w:bottom w:val="none" w:sz="0" w:space="0" w:color="auto"/>
        <w:right w:val="none" w:sz="0" w:space="0" w:color="auto"/>
      </w:divBdr>
    </w:div>
    <w:div w:id="1331979517">
      <w:bodyDiv w:val="1"/>
      <w:marLeft w:val="0"/>
      <w:marRight w:val="0"/>
      <w:marTop w:val="0"/>
      <w:marBottom w:val="0"/>
      <w:divBdr>
        <w:top w:val="none" w:sz="0" w:space="0" w:color="auto"/>
        <w:left w:val="none" w:sz="0" w:space="0" w:color="auto"/>
        <w:bottom w:val="none" w:sz="0" w:space="0" w:color="auto"/>
        <w:right w:val="none" w:sz="0" w:space="0" w:color="auto"/>
      </w:divBdr>
    </w:div>
    <w:div w:id="1332638303">
      <w:bodyDiv w:val="1"/>
      <w:marLeft w:val="0"/>
      <w:marRight w:val="0"/>
      <w:marTop w:val="0"/>
      <w:marBottom w:val="0"/>
      <w:divBdr>
        <w:top w:val="none" w:sz="0" w:space="0" w:color="auto"/>
        <w:left w:val="none" w:sz="0" w:space="0" w:color="auto"/>
        <w:bottom w:val="none" w:sz="0" w:space="0" w:color="auto"/>
        <w:right w:val="none" w:sz="0" w:space="0" w:color="auto"/>
      </w:divBdr>
    </w:div>
    <w:div w:id="1333294811">
      <w:bodyDiv w:val="1"/>
      <w:marLeft w:val="0"/>
      <w:marRight w:val="0"/>
      <w:marTop w:val="0"/>
      <w:marBottom w:val="0"/>
      <w:divBdr>
        <w:top w:val="none" w:sz="0" w:space="0" w:color="auto"/>
        <w:left w:val="none" w:sz="0" w:space="0" w:color="auto"/>
        <w:bottom w:val="none" w:sz="0" w:space="0" w:color="auto"/>
        <w:right w:val="none" w:sz="0" w:space="0" w:color="auto"/>
      </w:divBdr>
    </w:div>
    <w:div w:id="1335107835">
      <w:bodyDiv w:val="1"/>
      <w:marLeft w:val="0"/>
      <w:marRight w:val="0"/>
      <w:marTop w:val="0"/>
      <w:marBottom w:val="0"/>
      <w:divBdr>
        <w:top w:val="none" w:sz="0" w:space="0" w:color="auto"/>
        <w:left w:val="none" w:sz="0" w:space="0" w:color="auto"/>
        <w:bottom w:val="none" w:sz="0" w:space="0" w:color="auto"/>
        <w:right w:val="none" w:sz="0" w:space="0" w:color="auto"/>
      </w:divBdr>
    </w:div>
    <w:div w:id="1336685448">
      <w:bodyDiv w:val="1"/>
      <w:marLeft w:val="0"/>
      <w:marRight w:val="0"/>
      <w:marTop w:val="0"/>
      <w:marBottom w:val="0"/>
      <w:divBdr>
        <w:top w:val="none" w:sz="0" w:space="0" w:color="auto"/>
        <w:left w:val="none" w:sz="0" w:space="0" w:color="auto"/>
        <w:bottom w:val="none" w:sz="0" w:space="0" w:color="auto"/>
        <w:right w:val="none" w:sz="0" w:space="0" w:color="auto"/>
      </w:divBdr>
    </w:div>
    <w:div w:id="1337196938">
      <w:bodyDiv w:val="1"/>
      <w:marLeft w:val="0"/>
      <w:marRight w:val="0"/>
      <w:marTop w:val="0"/>
      <w:marBottom w:val="0"/>
      <w:divBdr>
        <w:top w:val="none" w:sz="0" w:space="0" w:color="auto"/>
        <w:left w:val="none" w:sz="0" w:space="0" w:color="auto"/>
        <w:bottom w:val="none" w:sz="0" w:space="0" w:color="auto"/>
        <w:right w:val="none" w:sz="0" w:space="0" w:color="auto"/>
      </w:divBdr>
    </w:div>
    <w:div w:id="1338801390">
      <w:bodyDiv w:val="1"/>
      <w:marLeft w:val="0"/>
      <w:marRight w:val="0"/>
      <w:marTop w:val="0"/>
      <w:marBottom w:val="0"/>
      <w:divBdr>
        <w:top w:val="none" w:sz="0" w:space="0" w:color="auto"/>
        <w:left w:val="none" w:sz="0" w:space="0" w:color="auto"/>
        <w:bottom w:val="none" w:sz="0" w:space="0" w:color="auto"/>
        <w:right w:val="none" w:sz="0" w:space="0" w:color="auto"/>
      </w:divBdr>
    </w:div>
    <w:div w:id="1338922628">
      <w:bodyDiv w:val="1"/>
      <w:marLeft w:val="0"/>
      <w:marRight w:val="0"/>
      <w:marTop w:val="0"/>
      <w:marBottom w:val="0"/>
      <w:divBdr>
        <w:top w:val="none" w:sz="0" w:space="0" w:color="auto"/>
        <w:left w:val="none" w:sz="0" w:space="0" w:color="auto"/>
        <w:bottom w:val="none" w:sz="0" w:space="0" w:color="auto"/>
        <w:right w:val="none" w:sz="0" w:space="0" w:color="auto"/>
      </w:divBdr>
    </w:div>
    <w:div w:id="1339389438">
      <w:bodyDiv w:val="1"/>
      <w:marLeft w:val="0"/>
      <w:marRight w:val="0"/>
      <w:marTop w:val="0"/>
      <w:marBottom w:val="0"/>
      <w:divBdr>
        <w:top w:val="none" w:sz="0" w:space="0" w:color="auto"/>
        <w:left w:val="none" w:sz="0" w:space="0" w:color="auto"/>
        <w:bottom w:val="none" w:sz="0" w:space="0" w:color="auto"/>
        <w:right w:val="none" w:sz="0" w:space="0" w:color="auto"/>
      </w:divBdr>
    </w:div>
    <w:div w:id="1339966248">
      <w:bodyDiv w:val="1"/>
      <w:marLeft w:val="0"/>
      <w:marRight w:val="0"/>
      <w:marTop w:val="0"/>
      <w:marBottom w:val="0"/>
      <w:divBdr>
        <w:top w:val="none" w:sz="0" w:space="0" w:color="auto"/>
        <w:left w:val="none" w:sz="0" w:space="0" w:color="auto"/>
        <w:bottom w:val="none" w:sz="0" w:space="0" w:color="auto"/>
        <w:right w:val="none" w:sz="0" w:space="0" w:color="auto"/>
      </w:divBdr>
    </w:div>
    <w:div w:id="1340162717">
      <w:bodyDiv w:val="1"/>
      <w:marLeft w:val="0"/>
      <w:marRight w:val="0"/>
      <w:marTop w:val="0"/>
      <w:marBottom w:val="0"/>
      <w:divBdr>
        <w:top w:val="none" w:sz="0" w:space="0" w:color="auto"/>
        <w:left w:val="none" w:sz="0" w:space="0" w:color="auto"/>
        <w:bottom w:val="none" w:sz="0" w:space="0" w:color="auto"/>
        <w:right w:val="none" w:sz="0" w:space="0" w:color="auto"/>
      </w:divBdr>
    </w:div>
    <w:div w:id="1340304589">
      <w:bodyDiv w:val="1"/>
      <w:marLeft w:val="0"/>
      <w:marRight w:val="0"/>
      <w:marTop w:val="0"/>
      <w:marBottom w:val="0"/>
      <w:divBdr>
        <w:top w:val="none" w:sz="0" w:space="0" w:color="auto"/>
        <w:left w:val="none" w:sz="0" w:space="0" w:color="auto"/>
        <w:bottom w:val="none" w:sz="0" w:space="0" w:color="auto"/>
        <w:right w:val="none" w:sz="0" w:space="0" w:color="auto"/>
      </w:divBdr>
    </w:div>
    <w:div w:id="1343971378">
      <w:bodyDiv w:val="1"/>
      <w:marLeft w:val="0"/>
      <w:marRight w:val="0"/>
      <w:marTop w:val="0"/>
      <w:marBottom w:val="0"/>
      <w:divBdr>
        <w:top w:val="none" w:sz="0" w:space="0" w:color="auto"/>
        <w:left w:val="none" w:sz="0" w:space="0" w:color="auto"/>
        <w:bottom w:val="none" w:sz="0" w:space="0" w:color="auto"/>
        <w:right w:val="none" w:sz="0" w:space="0" w:color="auto"/>
      </w:divBdr>
    </w:div>
    <w:div w:id="1344430471">
      <w:bodyDiv w:val="1"/>
      <w:marLeft w:val="0"/>
      <w:marRight w:val="0"/>
      <w:marTop w:val="0"/>
      <w:marBottom w:val="0"/>
      <w:divBdr>
        <w:top w:val="none" w:sz="0" w:space="0" w:color="auto"/>
        <w:left w:val="none" w:sz="0" w:space="0" w:color="auto"/>
        <w:bottom w:val="none" w:sz="0" w:space="0" w:color="auto"/>
        <w:right w:val="none" w:sz="0" w:space="0" w:color="auto"/>
      </w:divBdr>
    </w:div>
    <w:div w:id="1347368805">
      <w:bodyDiv w:val="1"/>
      <w:marLeft w:val="0"/>
      <w:marRight w:val="0"/>
      <w:marTop w:val="0"/>
      <w:marBottom w:val="0"/>
      <w:divBdr>
        <w:top w:val="none" w:sz="0" w:space="0" w:color="auto"/>
        <w:left w:val="none" w:sz="0" w:space="0" w:color="auto"/>
        <w:bottom w:val="none" w:sz="0" w:space="0" w:color="auto"/>
        <w:right w:val="none" w:sz="0" w:space="0" w:color="auto"/>
      </w:divBdr>
    </w:div>
    <w:div w:id="1349716022">
      <w:bodyDiv w:val="1"/>
      <w:marLeft w:val="0"/>
      <w:marRight w:val="0"/>
      <w:marTop w:val="0"/>
      <w:marBottom w:val="0"/>
      <w:divBdr>
        <w:top w:val="none" w:sz="0" w:space="0" w:color="auto"/>
        <w:left w:val="none" w:sz="0" w:space="0" w:color="auto"/>
        <w:bottom w:val="none" w:sz="0" w:space="0" w:color="auto"/>
        <w:right w:val="none" w:sz="0" w:space="0" w:color="auto"/>
      </w:divBdr>
    </w:div>
    <w:div w:id="1356079875">
      <w:bodyDiv w:val="1"/>
      <w:marLeft w:val="0"/>
      <w:marRight w:val="0"/>
      <w:marTop w:val="0"/>
      <w:marBottom w:val="0"/>
      <w:divBdr>
        <w:top w:val="none" w:sz="0" w:space="0" w:color="auto"/>
        <w:left w:val="none" w:sz="0" w:space="0" w:color="auto"/>
        <w:bottom w:val="none" w:sz="0" w:space="0" w:color="auto"/>
        <w:right w:val="none" w:sz="0" w:space="0" w:color="auto"/>
      </w:divBdr>
    </w:div>
    <w:div w:id="1357655413">
      <w:bodyDiv w:val="1"/>
      <w:marLeft w:val="0"/>
      <w:marRight w:val="0"/>
      <w:marTop w:val="0"/>
      <w:marBottom w:val="0"/>
      <w:divBdr>
        <w:top w:val="none" w:sz="0" w:space="0" w:color="auto"/>
        <w:left w:val="none" w:sz="0" w:space="0" w:color="auto"/>
        <w:bottom w:val="none" w:sz="0" w:space="0" w:color="auto"/>
        <w:right w:val="none" w:sz="0" w:space="0" w:color="auto"/>
      </w:divBdr>
    </w:div>
    <w:div w:id="1358652428">
      <w:bodyDiv w:val="1"/>
      <w:marLeft w:val="0"/>
      <w:marRight w:val="0"/>
      <w:marTop w:val="0"/>
      <w:marBottom w:val="0"/>
      <w:divBdr>
        <w:top w:val="none" w:sz="0" w:space="0" w:color="auto"/>
        <w:left w:val="none" w:sz="0" w:space="0" w:color="auto"/>
        <w:bottom w:val="none" w:sz="0" w:space="0" w:color="auto"/>
        <w:right w:val="none" w:sz="0" w:space="0" w:color="auto"/>
      </w:divBdr>
    </w:div>
    <w:div w:id="1359938903">
      <w:bodyDiv w:val="1"/>
      <w:marLeft w:val="0"/>
      <w:marRight w:val="0"/>
      <w:marTop w:val="0"/>
      <w:marBottom w:val="0"/>
      <w:divBdr>
        <w:top w:val="none" w:sz="0" w:space="0" w:color="auto"/>
        <w:left w:val="none" w:sz="0" w:space="0" w:color="auto"/>
        <w:bottom w:val="none" w:sz="0" w:space="0" w:color="auto"/>
        <w:right w:val="none" w:sz="0" w:space="0" w:color="auto"/>
      </w:divBdr>
    </w:div>
    <w:div w:id="1360547239">
      <w:bodyDiv w:val="1"/>
      <w:marLeft w:val="0"/>
      <w:marRight w:val="0"/>
      <w:marTop w:val="0"/>
      <w:marBottom w:val="0"/>
      <w:divBdr>
        <w:top w:val="none" w:sz="0" w:space="0" w:color="auto"/>
        <w:left w:val="none" w:sz="0" w:space="0" w:color="auto"/>
        <w:bottom w:val="none" w:sz="0" w:space="0" w:color="auto"/>
        <w:right w:val="none" w:sz="0" w:space="0" w:color="auto"/>
      </w:divBdr>
    </w:div>
    <w:div w:id="1360932722">
      <w:bodyDiv w:val="1"/>
      <w:marLeft w:val="0"/>
      <w:marRight w:val="0"/>
      <w:marTop w:val="0"/>
      <w:marBottom w:val="0"/>
      <w:divBdr>
        <w:top w:val="none" w:sz="0" w:space="0" w:color="auto"/>
        <w:left w:val="none" w:sz="0" w:space="0" w:color="auto"/>
        <w:bottom w:val="none" w:sz="0" w:space="0" w:color="auto"/>
        <w:right w:val="none" w:sz="0" w:space="0" w:color="auto"/>
      </w:divBdr>
    </w:div>
    <w:div w:id="1361474369">
      <w:bodyDiv w:val="1"/>
      <w:marLeft w:val="0"/>
      <w:marRight w:val="0"/>
      <w:marTop w:val="0"/>
      <w:marBottom w:val="0"/>
      <w:divBdr>
        <w:top w:val="none" w:sz="0" w:space="0" w:color="auto"/>
        <w:left w:val="none" w:sz="0" w:space="0" w:color="auto"/>
        <w:bottom w:val="none" w:sz="0" w:space="0" w:color="auto"/>
        <w:right w:val="none" w:sz="0" w:space="0" w:color="auto"/>
      </w:divBdr>
    </w:div>
    <w:div w:id="1363556429">
      <w:bodyDiv w:val="1"/>
      <w:marLeft w:val="0"/>
      <w:marRight w:val="0"/>
      <w:marTop w:val="0"/>
      <w:marBottom w:val="0"/>
      <w:divBdr>
        <w:top w:val="none" w:sz="0" w:space="0" w:color="auto"/>
        <w:left w:val="none" w:sz="0" w:space="0" w:color="auto"/>
        <w:bottom w:val="none" w:sz="0" w:space="0" w:color="auto"/>
        <w:right w:val="none" w:sz="0" w:space="0" w:color="auto"/>
      </w:divBdr>
    </w:div>
    <w:div w:id="1363703919">
      <w:bodyDiv w:val="1"/>
      <w:marLeft w:val="0"/>
      <w:marRight w:val="0"/>
      <w:marTop w:val="0"/>
      <w:marBottom w:val="0"/>
      <w:divBdr>
        <w:top w:val="none" w:sz="0" w:space="0" w:color="auto"/>
        <w:left w:val="none" w:sz="0" w:space="0" w:color="auto"/>
        <w:bottom w:val="none" w:sz="0" w:space="0" w:color="auto"/>
        <w:right w:val="none" w:sz="0" w:space="0" w:color="auto"/>
      </w:divBdr>
    </w:div>
    <w:div w:id="1363944024">
      <w:bodyDiv w:val="1"/>
      <w:marLeft w:val="0"/>
      <w:marRight w:val="0"/>
      <w:marTop w:val="0"/>
      <w:marBottom w:val="0"/>
      <w:divBdr>
        <w:top w:val="none" w:sz="0" w:space="0" w:color="auto"/>
        <w:left w:val="none" w:sz="0" w:space="0" w:color="auto"/>
        <w:bottom w:val="none" w:sz="0" w:space="0" w:color="auto"/>
        <w:right w:val="none" w:sz="0" w:space="0" w:color="auto"/>
      </w:divBdr>
    </w:div>
    <w:div w:id="1365331403">
      <w:bodyDiv w:val="1"/>
      <w:marLeft w:val="0"/>
      <w:marRight w:val="0"/>
      <w:marTop w:val="0"/>
      <w:marBottom w:val="0"/>
      <w:divBdr>
        <w:top w:val="none" w:sz="0" w:space="0" w:color="auto"/>
        <w:left w:val="none" w:sz="0" w:space="0" w:color="auto"/>
        <w:bottom w:val="none" w:sz="0" w:space="0" w:color="auto"/>
        <w:right w:val="none" w:sz="0" w:space="0" w:color="auto"/>
      </w:divBdr>
    </w:div>
    <w:div w:id="1366565150">
      <w:bodyDiv w:val="1"/>
      <w:marLeft w:val="0"/>
      <w:marRight w:val="0"/>
      <w:marTop w:val="0"/>
      <w:marBottom w:val="0"/>
      <w:divBdr>
        <w:top w:val="none" w:sz="0" w:space="0" w:color="auto"/>
        <w:left w:val="none" w:sz="0" w:space="0" w:color="auto"/>
        <w:bottom w:val="none" w:sz="0" w:space="0" w:color="auto"/>
        <w:right w:val="none" w:sz="0" w:space="0" w:color="auto"/>
      </w:divBdr>
    </w:div>
    <w:div w:id="1368525694">
      <w:bodyDiv w:val="1"/>
      <w:marLeft w:val="0"/>
      <w:marRight w:val="0"/>
      <w:marTop w:val="0"/>
      <w:marBottom w:val="0"/>
      <w:divBdr>
        <w:top w:val="none" w:sz="0" w:space="0" w:color="auto"/>
        <w:left w:val="none" w:sz="0" w:space="0" w:color="auto"/>
        <w:bottom w:val="none" w:sz="0" w:space="0" w:color="auto"/>
        <w:right w:val="none" w:sz="0" w:space="0" w:color="auto"/>
      </w:divBdr>
    </w:div>
    <w:div w:id="1372219225">
      <w:bodyDiv w:val="1"/>
      <w:marLeft w:val="0"/>
      <w:marRight w:val="0"/>
      <w:marTop w:val="0"/>
      <w:marBottom w:val="0"/>
      <w:divBdr>
        <w:top w:val="none" w:sz="0" w:space="0" w:color="auto"/>
        <w:left w:val="none" w:sz="0" w:space="0" w:color="auto"/>
        <w:bottom w:val="none" w:sz="0" w:space="0" w:color="auto"/>
        <w:right w:val="none" w:sz="0" w:space="0" w:color="auto"/>
      </w:divBdr>
    </w:div>
    <w:div w:id="1378821222">
      <w:bodyDiv w:val="1"/>
      <w:marLeft w:val="0"/>
      <w:marRight w:val="0"/>
      <w:marTop w:val="0"/>
      <w:marBottom w:val="0"/>
      <w:divBdr>
        <w:top w:val="none" w:sz="0" w:space="0" w:color="auto"/>
        <w:left w:val="none" w:sz="0" w:space="0" w:color="auto"/>
        <w:bottom w:val="none" w:sz="0" w:space="0" w:color="auto"/>
        <w:right w:val="none" w:sz="0" w:space="0" w:color="auto"/>
      </w:divBdr>
    </w:div>
    <w:div w:id="1379162497">
      <w:bodyDiv w:val="1"/>
      <w:marLeft w:val="0"/>
      <w:marRight w:val="0"/>
      <w:marTop w:val="0"/>
      <w:marBottom w:val="0"/>
      <w:divBdr>
        <w:top w:val="none" w:sz="0" w:space="0" w:color="auto"/>
        <w:left w:val="none" w:sz="0" w:space="0" w:color="auto"/>
        <w:bottom w:val="none" w:sz="0" w:space="0" w:color="auto"/>
        <w:right w:val="none" w:sz="0" w:space="0" w:color="auto"/>
      </w:divBdr>
    </w:div>
    <w:div w:id="1380320456">
      <w:bodyDiv w:val="1"/>
      <w:marLeft w:val="0"/>
      <w:marRight w:val="0"/>
      <w:marTop w:val="0"/>
      <w:marBottom w:val="0"/>
      <w:divBdr>
        <w:top w:val="none" w:sz="0" w:space="0" w:color="auto"/>
        <w:left w:val="none" w:sz="0" w:space="0" w:color="auto"/>
        <w:bottom w:val="none" w:sz="0" w:space="0" w:color="auto"/>
        <w:right w:val="none" w:sz="0" w:space="0" w:color="auto"/>
      </w:divBdr>
    </w:div>
    <w:div w:id="1382436111">
      <w:bodyDiv w:val="1"/>
      <w:marLeft w:val="0"/>
      <w:marRight w:val="0"/>
      <w:marTop w:val="0"/>
      <w:marBottom w:val="0"/>
      <w:divBdr>
        <w:top w:val="none" w:sz="0" w:space="0" w:color="auto"/>
        <w:left w:val="none" w:sz="0" w:space="0" w:color="auto"/>
        <w:bottom w:val="none" w:sz="0" w:space="0" w:color="auto"/>
        <w:right w:val="none" w:sz="0" w:space="0" w:color="auto"/>
      </w:divBdr>
    </w:div>
    <w:div w:id="1384328980">
      <w:bodyDiv w:val="1"/>
      <w:marLeft w:val="0"/>
      <w:marRight w:val="0"/>
      <w:marTop w:val="0"/>
      <w:marBottom w:val="0"/>
      <w:divBdr>
        <w:top w:val="none" w:sz="0" w:space="0" w:color="auto"/>
        <w:left w:val="none" w:sz="0" w:space="0" w:color="auto"/>
        <w:bottom w:val="none" w:sz="0" w:space="0" w:color="auto"/>
        <w:right w:val="none" w:sz="0" w:space="0" w:color="auto"/>
      </w:divBdr>
    </w:div>
    <w:div w:id="1385836563">
      <w:bodyDiv w:val="1"/>
      <w:marLeft w:val="0"/>
      <w:marRight w:val="0"/>
      <w:marTop w:val="0"/>
      <w:marBottom w:val="0"/>
      <w:divBdr>
        <w:top w:val="none" w:sz="0" w:space="0" w:color="auto"/>
        <w:left w:val="none" w:sz="0" w:space="0" w:color="auto"/>
        <w:bottom w:val="none" w:sz="0" w:space="0" w:color="auto"/>
        <w:right w:val="none" w:sz="0" w:space="0" w:color="auto"/>
      </w:divBdr>
      <w:divsChild>
        <w:div w:id="1789399063">
          <w:marLeft w:val="0"/>
          <w:marRight w:val="0"/>
          <w:marTop w:val="0"/>
          <w:marBottom w:val="0"/>
          <w:divBdr>
            <w:top w:val="none" w:sz="0" w:space="0" w:color="auto"/>
            <w:left w:val="none" w:sz="0" w:space="0" w:color="auto"/>
            <w:bottom w:val="none" w:sz="0" w:space="0" w:color="auto"/>
            <w:right w:val="none" w:sz="0" w:space="0" w:color="auto"/>
          </w:divBdr>
          <w:divsChild>
            <w:div w:id="1120421172">
              <w:marLeft w:val="0"/>
              <w:marRight w:val="0"/>
              <w:marTop w:val="0"/>
              <w:marBottom w:val="0"/>
              <w:divBdr>
                <w:top w:val="none" w:sz="0" w:space="0" w:color="auto"/>
                <w:left w:val="none" w:sz="0" w:space="0" w:color="auto"/>
                <w:bottom w:val="none" w:sz="0" w:space="0" w:color="auto"/>
                <w:right w:val="none" w:sz="0" w:space="0" w:color="auto"/>
              </w:divBdr>
              <w:divsChild>
                <w:div w:id="864169735">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sChild>
    </w:div>
    <w:div w:id="1389304769">
      <w:bodyDiv w:val="1"/>
      <w:marLeft w:val="0"/>
      <w:marRight w:val="0"/>
      <w:marTop w:val="0"/>
      <w:marBottom w:val="0"/>
      <w:divBdr>
        <w:top w:val="none" w:sz="0" w:space="0" w:color="auto"/>
        <w:left w:val="none" w:sz="0" w:space="0" w:color="auto"/>
        <w:bottom w:val="none" w:sz="0" w:space="0" w:color="auto"/>
        <w:right w:val="none" w:sz="0" w:space="0" w:color="auto"/>
      </w:divBdr>
    </w:div>
    <w:div w:id="1389956564">
      <w:bodyDiv w:val="1"/>
      <w:marLeft w:val="0"/>
      <w:marRight w:val="0"/>
      <w:marTop w:val="0"/>
      <w:marBottom w:val="0"/>
      <w:divBdr>
        <w:top w:val="none" w:sz="0" w:space="0" w:color="auto"/>
        <w:left w:val="none" w:sz="0" w:space="0" w:color="auto"/>
        <w:bottom w:val="none" w:sz="0" w:space="0" w:color="auto"/>
        <w:right w:val="none" w:sz="0" w:space="0" w:color="auto"/>
      </w:divBdr>
    </w:div>
    <w:div w:id="1406143767">
      <w:bodyDiv w:val="1"/>
      <w:marLeft w:val="0"/>
      <w:marRight w:val="0"/>
      <w:marTop w:val="0"/>
      <w:marBottom w:val="0"/>
      <w:divBdr>
        <w:top w:val="none" w:sz="0" w:space="0" w:color="auto"/>
        <w:left w:val="none" w:sz="0" w:space="0" w:color="auto"/>
        <w:bottom w:val="none" w:sz="0" w:space="0" w:color="auto"/>
        <w:right w:val="none" w:sz="0" w:space="0" w:color="auto"/>
      </w:divBdr>
    </w:div>
    <w:div w:id="1407073909">
      <w:bodyDiv w:val="1"/>
      <w:marLeft w:val="0"/>
      <w:marRight w:val="0"/>
      <w:marTop w:val="0"/>
      <w:marBottom w:val="0"/>
      <w:divBdr>
        <w:top w:val="none" w:sz="0" w:space="0" w:color="auto"/>
        <w:left w:val="none" w:sz="0" w:space="0" w:color="auto"/>
        <w:bottom w:val="none" w:sz="0" w:space="0" w:color="auto"/>
        <w:right w:val="none" w:sz="0" w:space="0" w:color="auto"/>
      </w:divBdr>
    </w:div>
    <w:div w:id="1407141910">
      <w:bodyDiv w:val="1"/>
      <w:marLeft w:val="0"/>
      <w:marRight w:val="0"/>
      <w:marTop w:val="0"/>
      <w:marBottom w:val="0"/>
      <w:divBdr>
        <w:top w:val="none" w:sz="0" w:space="0" w:color="auto"/>
        <w:left w:val="none" w:sz="0" w:space="0" w:color="auto"/>
        <w:bottom w:val="none" w:sz="0" w:space="0" w:color="auto"/>
        <w:right w:val="none" w:sz="0" w:space="0" w:color="auto"/>
      </w:divBdr>
    </w:div>
    <w:div w:id="1409772162">
      <w:bodyDiv w:val="1"/>
      <w:marLeft w:val="0"/>
      <w:marRight w:val="0"/>
      <w:marTop w:val="0"/>
      <w:marBottom w:val="0"/>
      <w:divBdr>
        <w:top w:val="none" w:sz="0" w:space="0" w:color="auto"/>
        <w:left w:val="none" w:sz="0" w:space="0" w:color="auto"/>
        <w:bottom w:val="none" w:sz="0" w:space="0" w:color="auto"/>
        <w:right w:val="none" w:sz="0" w:space="0" w:color="auto"/>
      </w:divBdr>
      <w:divsChild>
        <w:div w:id="1815024767">
          <w:marLeft w:val="0"/>
          <w:marRight w:val="0"/>
          <w:marTop w:val="0"/>
          <w:marBottom w:val="0"/>
          <w:divBdr>
            <w:top w:val="none" w:sz="0" w:space="0" w:color="auto"/>
            <w:left w:val="none" w:sz="0" w:space="0" w:color="auto"/>
            <w:bottom w:val="none" w:sz="0" w:space="0" w:color="auto"/>
            <w:right w:val="none" w:sz="0" w:space="0" w:color="auto"/>
          </w:divBdr>
        </w:div>
      </w:divsChild>
    </w:div>
    <w:div w:id="1410882178">
      <w:bodyDiv w:val="1"/>
      <w:marLeft w:val="0"/>
      <w:marRight w:val="0"/>
      <w:marTop w:val="0"/>
      <w:marBottom w:val="0"/>
      <w:divBdr>
        <w:top w:val="none" w:sz="0" w:space="0" w:color="auto"/>
        <w:left w:val="none" w:sz="0" w:space="0" w:color="auto"/>
        <w:bottom w:val="none" w:sz="0" w:space="0" w:color="auto"/>
        <w:right w:val="none" w:sz="0" w:space="0" w:color="auto"/>
      </w:divBdr>
    </w:div>
    <w:div w:id="1418675780">
      <w:bodyDiv w:val="1"/>
      <w:marLeft w:val="0"/>
      <w:marRight w:val="0"/>
      <w:marTop w:val="0"/>
      <w:marBottom w:val="0"/>
      <w:divBdr>
        <w:top w:val="none" w:sz="0" w:space="0" w:color="auto"/>
        <w:left w:val="none" w:sz="0" w:space="0" w:color="auto"/>
        <w:bottom w:val="none" w:sz="0" w:space="0" w:color="auto"/>
        <w:right w:val="none" w:sz="0" w:space="0" w:color="auto"/>
      </w:divBdr>
    </w:div>
    <w:div w:id="1418943176">
      <w:bodyDiv w:val="1"/>
      <w:marLeft w:val="0"/>
      <w:marRight w:val="0"/>
      <w:marTop w:val="0"/>
      <w:marBottom w:val="0"/>
      <w:divBdr>
        <w:top w:val="none" w:sz="0" w:space="0" w:color="auto"/>
        <w:left w:val="none" w:sz="0" w:space="0" w:color="auto"/>
        <w:bottom w:val="none" w:sz="0" w:space="0" w:color="auto"/>
        <w:right w:val="none" w:sz="0" w:space="0" w:color="auto"/>
      </w:divBdr>
    </w:div>
    <w:div w:id="1418946003">
      <w:bodyDiv w:val="1"/>
      <w:marLeft w:val="0"/>
      <w:marRight w:val="0"/>
      <w:marTop w:val="0"/>
      <w:marBottom w:val="0"/>
      <w:divBdr>
        <w:top w:val="none" w:sz="0" w:space="0" w:color="auto"/>
        <w:left w:val="none" w:sz="0" w:space="0" w:color="auto"/>
        <w:bottom w:val="none" w:sz="0" w:space="0" w:color="auto"/>
        <w:right w:val="none" w:sz="0" w:space="0" w:color="auto"/>
      </w:divBdr>
    </w:div>
    <w:div w:id="1421559344">
      <w:bodyDiv w:val="1"/>
      <w:marLeft w:val="0"/>
      <w:marRight w:val="0"/>
      <w:marTop w:val="0"/>
      <w:marBottom w:val="0"/>
      <w:divBdr>
        <w:top w:val="none" w:sz="0" w:space="0" w:color="auto"/>
        <w:left w:val="none" w:sz="0" w:space="0" w:color="auto"/>
        <w:bottom w:val="none" w:sz="0" w:space="0" w:color="auto"/>
        <w:right w:val="none" w:sz="0" w:space="0" w:color="auto"/>
      </w:divBdr>
    </w:div>
    <w:div w:id="1424179274">
      <w:bodyDiv w:val="1"/>
      <w:marLeft w:val="0"/>
      <w:marRight w:val="0"/>
      <w:marTop w:val="0"/>
      <w:marBottom w:val="0"/>
      <w:divBdr>
        <w:top w:val="none" w:sz="0" w:space="0" w:color="auto"/>
        <w:left w:val="none" w:sz="0" w:space="0" w:color="auto"/>
        <w:bottom w:val="none" w:sz="0" w:space="0" w:color="auto"/>
        <w:right w:val="none" w:sz="0" w:space="0" w:color="auto"/>
      </w:divBdr>
    </w:div>
    <w:div w:id="1426195077">
      <w:bodyDiv w:val="1"/>
      <w:marLeft w:val="0"/>
      <w:marRight w:val="0"/>
      <w:marTop w:val="0"/>
      <w:marBottom w:val="0"/>
      <w:divBdr>
        <w:top w:val="none" w:sz="0" w:space="0" w:color="auto"/>
        <w:left w:val="none" w:sz="0" w:space="0" w:color="auto"/>
        <w:bottom w:val="none" w:sz="0" w:space="0" w:color="auto"/>
        <w:right w:val="none" w:sz="0" w:space="0" w:color="auto"/>
      </w:divBdr>
    </w:div>
    <w:div w:id="1427924560">
      <w:bodyDiv w:val="1"/>
      <w:marLeft w:val="0"/>
      <w:marRight w:val="0"/>
      <w:marTop w:val="0"/>
      <w:marBottom w:val="0"/>
      <w:divBdr>
        <w:top w:val="none" w:sz="0" w:space="0" w:color="auto"/>
        <w:left w:val="none" w:sz="0" w:space="0" w:color="auto"/>
        <w:bottom w:val="none" w:sz="0" w:space="0" w:color="auto"/>
        <w:right w:val="none" w:sz="0" w:space="0" w:color="auto"/>
      </w:divBdr>
    </w:div>
    <w:div w:id="1428696593">
      <w:bodyDiv w:val="1"/>
      <w:marLeft w:val="0"/>
      <w:marRight w:val="0"/>
      <w:marTop w:val="0"/>
      <w:marBottom w:val="0"/>
      <w:divBdr>
        <w:top w:val="none" w:sz="0" w:space="0" w:color="auto"/>
        <w:left w:val="none" w:sz="0" w:space="0" w:color="auto"/>
        <w:bottom w:val="none" w:sz="0" w:space="0" w:color="auto"/>
        <w:right w:val="none" w:sz="0" w:space="0" w:color="auto"/>
      </w:divBdr>
    </w:div>
    <w:div w:id="1429739479">
      <w:bodyDiv w:val="1"/>
      <w:marLeft w:val="0"/>
      <w:marRight w:val="0"/>
      <w:marTop w:val="0"/>
      <w:marBottom w:val="0"/>
      <w:divBdr>
        <w:top w:val="none" w:sz="0" w:space="0" w:color="auto"/>
        <w:left w:val="none" w:sz="0" w:space="0" w:color="auto"/>
        <w:bottom w:val="none" w:sz="0" w:space="0" w:color="auto"/>
        <w:right w:val="none" w:sz="0" w:space="0" w:color="auto"/>
      </w:divBdr>
    </w:div>
    <w:div w:id="1431044919">
      <w:bodyDiv w:val="1"/>
      <w:marLeft w:val="0"/>
      <w:marRight w:val="0"/>
      <w:marTop w:val="0"/>
      <w:marBottom w:val="0"/>
      <w:divBdr>
        <w:top w:val="none" w:sz="0" w:space="0" w:color="auto"/>
        <w:left w:val="none" w:sz="0" w:space="0" w:color="auto"/>
        <w:bottom w:val="none" w:sz="0" w:space="0" w:color="auto"/>
        <w:right w:val="none" w:sz="0" w:space="0" w:color="auto"/>
      </w:divBdr>
    </w:div>
    <w:div w:id="1432167881">
      <w:bodyDiv w:val="1"/>
      <w:marLeft w:val="0"/>
      <w:marRight w:val="0"/>
      <w:marTop w:val="0"/>
      <w:marBottom w:val="0"/>
      <w:divBdr>
        <w:top w:val="none" w:sz="0" w:space="0" w:color="auto"/>
        <w:left w:val="none" w:sz="0" w:space="0" w:color="auto"/>
        <w:bottom w:val="none" w:sz="0" w:space="0" w:color="auto"/>
        <w:right w:val="none" w:sz="0" w:space="0" w:color="auto"/>
      </w:divBdr>
    </w:div>
    <w:div w:id="1433864408">
      <w:bodyDiv w:val="1"/>
      <w:marLeft w:val="0"/>
      <w:marRight w:val="0"/>
      <w:marTop w:val="0"/>
      <w:marBottom w:val="0"/>
      <w:divBdr>
        <w:top w:val="none" w:sz="0" w:space="0" w:color="auto"/>
        <w:left w:val="none" w:sz="0" w:space="0" w:color="auto"/>
        <w:bottom w:val="none" w:sz="0" w:space="0" w:color="auto"/>
        <w:right w:val="none" w:sz="0" w:space="0" w:color="auto"/>
      </w:divBdr>
    </w:div>
    <w:div w:id="1434742465">
      <w:bodyDiv w:val="1"/>
      <w:marLeft w:val="0"/>
      <w:marRight w:val="0"/>
      <w:marTop w:val="0"/>
      <w:marBottom w:val="0"/>
      <w:divBdr>
        <w:top w:val="none" w:sz="0" w:space="0" w:color="auto"/>
        <w:left w:val="none" w:sz="0" w:space="0" w:color="auto"/>
        <w:bottom w:val="none" w:sz="0" w:space="0" w:color="auto"/>
        <w:right w:val="none" w:sz="0" w:space="0" w:color="auto"/>
      </w:divBdr>
    </w:div>
    <w:div w:id="1434939166">
      <w:bodyDiv w:val="1"/>
      <w:marLeft w:val="0"/>
      <w:marRight w:val="0"/>
      <w:marTop w:val="0"/>
      <w:marBottom w:val="0"/>
      <w:divBdr>
        <w:top w:val="none" w:sz="0" w:space="0" w:color="auto"/>
        <w:left w:val="none" w:sz="0" w:space="0" w:color="auto"/>
        <w:bottom w:val="none" w:sz="0" w:space="0" w:color="auto"/>
        <w:right w:val="none" w:sz="0" w:space="0" w:color="auto"/>
      </w:divBdr>
    </w:div>
    <w:div w:id="1438791360">
      <w:bodyDiv w:val="1"/>
      <w:marLeft w:val="0"/>
      <w:marRight w:val="0"/>
      <w:marTop w:val="0"/>
      <w:marBottom w:val="0"/>
      <w:divBdr>
        <w:top w:val="none" w:sz="0" w:space="0" w:color="auto"/>
        <w:left w:val="none" w:sz="0" w:space="0" w:color="auto"/>
        <w:bottom w:val="none" w:sz="0" w:space="0" w:color="auto"/>
        <w:right w:val="none" w:sz="0" w:space="0" w:color="auto"/>
      </w:divBdr>
    </w:div>
    <w:div w:id="1439106167">
      <w:bodyDiv w:val="1"/>
      <w:marLeft w:val="0"/>
      <w:marRight w:val="0"/>
      <w:marTop w:val="0"/>
      <w:marBottom w:val="0"/>
      <w:divBdr>
        <w:top w:val="none" w:sz="0" w:space="0" w:color="auto"/>
        <w:left w:val="none" w:sz="0" w:space="0" w:color="auto"/>
        <w:bottom w:val="none" w:sz="0" w:space="0" w:color="auto"/>
        <w:right w:val="none" w:sz="0" w:space="0" w:color="auto"/>
      </w:divBdr>
    </w:div>
    <w:div w:id="1440948511">
      <w:bodyDiv w:val="1"/>
      <w:marLeft w:val="0"/>
      <w:marRight w:val="0"/>
      <w:marTop w:val="0"/>
      <w:marBottom w:val="0"/>
      <w:divBdr>
        <w:top w:val="none" w:sz="0" w:space="0" w:color="auto"/>
        <w:left w:val="none" w:sz="0" w:space="0" w:color="auto"/>
        <w:bottom w:val="none" w:sz="0" w:space="0" w:color="auto"/>
        <w:right w:val="none" w:sz="0" w:space="0" w:color="auto"/>
      </w:divBdr>
    </w:div>
    <w:div w:id="1447314398">
      <w:bodyDiv w:val="1"/>
      <w:marLeft w:val="0"/>
      <w:marRight w:val="0"/>
      <w:marTop w:val="0"/>
      <w:marBottom w:val="0"/>
      <w:divBdr>
        <w:top w:val="none" w:sz="0" w:space="0" w:color="auto"/>
        <w:left w:val="none" w:sz="0" w:space="0" w:color="auto"/>
        <w:bottom w:val="none" w:sz="0" w:space="0" w:color="auto"/>
        <w:right w:val="none" w:sz="0" w:space="0" w:color="auto"/>
      </w:divBdr>
    </w:div>
    <w:div w:id="1452437621">
      <w:bodyDiv w:val="1"/>
      <w:marLeft w:val="0"/>
      <w:marRight w:val="0"/>
      <w:marTop w:val="0"/>
      <w:marBottom w:val="0"/>
      <w:divBdr>
        <w:top w:val="none" w:sz="0" w:space="0" w:color="auto"/>
        <w:left w:val="none" w:sz="0" w:space="0" w:color="auto"/>
        <w:bottom w:val="none" w:sz="0" w:space="0" w:color="auto"/>
        <w:right w:val="none" w:sz="0" w:space="0" w:color="auto"/>
      </w:divBdr>
    </w:div>
    <w:div w:id="1465582580">
      <w:bodyDiv w:val="1"/>
      <w:marLeft w:val="0"/>
      <w:marRight w:val="0"/>
      <w:marTop w:val="0"/>
      <w:marBottom w:val="0"/>
      <w:divBdr>
        <w:top w:val="none" w:sz="0" w:space="0" w:color="auto"/>
        <w:left w:val="none" w:sz="0" w:space="0" w:color="auto"/>
        <w:bottom w:val="none" w:sz="0" w:space="0" w:color="auto"/>
        <w:right w:val="none" w:sz="0" w:space="0" w:color="auto"/>
      </w:divBdr>
    </w:div>
    <w:div w:id="1470785916">
      <w:bodyDiv w:val="1"/>
      <w:marLeft w:val="0"/>
      <w:marRight w:val="0"/>
      <w:marTop w:val="0"/>
      <w:marBottom w:val="0"/>
      <w:divBdr>
        <w:top w:val="none" w:sz="0" w:space="0" w:color="auto"/>
        <w:left w:val="none" w:sz="0" w:space="0" w:color="auto"/>
        <w:bottom w:val="none" w:sz="0" w:space="0" w:color="auto"/>
        <w:right w:val="none" w:sz="0" w:space="0" w:color="auto"/>
      </w:divBdr>
    </w:div>
    <w:div w:id="1472163894">
      <w:bodyDiv w:val="1"/>
      <w:marLeft w:val="0"/>
      <w:marRight w:val="0"/>
      <w:marTop w:val="0"/>
      <w:marBottom w:val="0"/>
      <w:divBdr>
        <w:top w:val="none" w:sz="0" w:space="0" w:color="auto"/>
        <w:left w:val="none" w:sz="0" w:space="0" w:color="auto"/>
        <w:bottom w:val="none" w:sz="0" w:space="0" w:color="auto"/>
        <w:right w:val="none" w:sz="0" w:space="0" w:color="auto"/>
      </w:divBdr>
    </w:div>
    <w:div w:id="1473672157">
      <w:bodyDiv w:val="1"/>
      <w:marLeft w:val="0"/>
      <w:marRight w:val="0"/>
      <w:marTop w:val="0"/>
      <w:marBottom w:val="0"/>
      <w:divBdr>
        <w:top w:val="none" w:sz="0" w:space="0" w:color="auto"/>
        <w:left w:val="none" w:sz="0" w:space="0" w:color="auto"/>
        <w:bottom w:val="none" w:sz="0" w:space="0" w:color="auto"/>
        <w:right w:val="none" w:sz="0" w:space="0" w:color="auto"/>
      </w:divBdr>
    </w:div>
    <w:div w:id="1474909901">
      <w:bodyDiv w:val="1"/>
      <w:marLeft w:val="0"/>
      <w:marRight w:val="0"/>
      <w:marTop w:val="0"/>
      <w:marBottom w:val="0"/>
      <w:divBdr>
        <w:top w:val="none" w:sz="0" w:space="0" w:color="auto"/>
        <w:left w:val="none" w:sz="0" w:space="0" w:color="auto"/>
        <w:bottom w:val="none" w:sz="0" w:space="0" w:color="auto"/>
        <w:right w:val="none" w:sz="0" w:space="0" w:color="auto"/>
      </w:divBdr>
    </w:div>
    <w:div w:id="1480882522">
      <w:bodyDiv w:val="1"/>
      <w:marLeft w:val="0"/>
      <w:marRight w:val="0"/>
      <w:marTop w:val="0"/>
      <w:marBottom w:val="0"/>
      <w:divBdr>
        <w:top w:val="none" w:sz="0" w:space="0" w:color="auto"/>
        <w:left w:val="none" w:sz="0" w:space="0" w:color="auto"/>
        <w:bottom w:val="none" w:sz="0" w:space="0" w:color="auto"/>
        <w:right w:val="none" w:sz="0" w:space="0" w:color="auto"/>
      </w:divBdr>
    </w:div>
    <w:div w:id="1481189007">
      <w:bodyDiv w:val="1"/>
      <w:marLeft w:val="0"/>
      <w:marRight w:val="0"/>
      <w:marTop w:val="0"/>
      <w:marBottom w:val="0"/>
      <w:divBdr>
        <w:top w:val="none" w:sz="0" w:space="0" w:color="auto"/>
        <w:left w:val="none" w:sz="0" w:space="0" w:color="auto"/>
        <w:bottom w:val="none" w:sz="0" w:space="0" w:color="auto"/>
        <w:right w:val="none" w:sz="0" w:space="0" w:color="auto"/>
      </w:divBdr>
    </w:div>
    <w:div w:id="1481573746">
      <w:bodyDiv w:val="1"/>
      <w:marLeft w:val="0"/>
      <w:marRight w:val="0"/>
      <w:marTop w:val="0"/>
      <w:marBottom w:val="0"/>
      <w:divBdr>
        <w:top w:val="none" w:sz="0" w:space="0" w:color="auto"/>
        <w:left w:val="none" w:sz="0" w:space="0" w:color="auto"/>
        <w:bottom w:val="none" w:sz="0" w:space="0" w:color="auto"/>
        <w:right w:val="none" w:sz="0" w:space="0" w:color="auto"/>
      </w:divBdr>
    </w:div>
    <w:div w:id="1482768616">
      <w:bodyDiv w:val="1"/>
      <w:marLeft w:val="0"/>
      <w:marRight w:val="0"/>
      <w:marTop w:val="0"/>
      <w:marBottom w:val="0"/>
      <w:divBdr>
        <w:top w:val="none" w:sz="0" w:space="0" w:color="auto"/>
        <w:left w:val="none" w:sz="0" w:space="0" w:color="auto"/>
        <w:bottom w:val="none" w:sz="0" w:space="0" w:color="auto"/>
        <w:right w:val="none" w:sz="0" w:space="0" w:color="auto"/>
      </w:divBdr>
    </w:div>
    <w:div w:id="1485392454">
      <w:bodyDiv w:val="1"/>
      <w:marLeft w:val="0"/>
      <w:marRight w:val="0"/>
      <w:marTop w:val="0"/>
      <w:marBottom w:val="0"/>
      <w:divBdr>
        <w:top w:val="none" w:sz="0" w:space="0" w:color="auto"/>
        <w:left w:val="none" w:sz="0" w:space="0" w:color="auto"/>
        <w:bottom w:val="none" w:sz="0" w:space="0" w:color="auto"/>
        <w:right w:val="none" w:sz="0" w:space="0" w:color="auto"/>
      </w:divBdr>
    </w:div>
    <w:div w:id="1489663441">
      <w:bodyDiv w:val="1"/>
      <w:marLeft w:val="0"/>
      <w:marRight w:val="0"/>
      <w:marTop w:val="0"/>
      <w:marBottom w:val="0"/>
      <w:divBdr>
        <w:top w:val="none" w:sz="0" w:space="0" w:color="auto"/>
        <w:left w:val="none" w:sz="0" w:space="0" w:color="auto"/>
        <w:bottom w:val="none" w:sz="0" w:space="0" w:color="auto"/>
        <w:right w:val="none" w:sz="0" w:space="0" w:color="auto"/>
      </w:divBdr>
    </w:div>
    <w:div w:id="1490707704">
      <w:bodyDiv w:val="1"/>
      <w:marLeft w:val="0"/>
      <w:marRight w:val="0"/>
      <w:marTop w:val="0"/>
      <w:marBottom w:val="0"/>
      <w:divBdr>
        <w:top w:val="none" w:sz="0" w:space="0" w:color="auto"/>
        <w:left w:val="none" w:sz="0" w:space="0" w:color="auto"/>
        <w:bottom w:val="none" w:sz="0" w:space="0" w:color="auto"/>
        <w:right w:val="none" w:sz="0" w:space="0" w:color="auto"/>
      </w:divBdr>
    </w:div>
    <w:div w:id="1491410744">
      <w:bodyDiv w:val="1"/>
      <w:marLeft w:val="0"/>
      <w:marRight w:val="0"/>
      <w:marTop w:val="0"/>
      <w:marBottom w:val="0"/>
      <w:divBdr>
        <w:top w:val="none" w:sz="0" w:space="0" w:color="auto"/>
        <w:left w:val="none" w:sz="0" w:space="0" w:color="auto"/>
        <w:bottom w:val="none" w:sz="0" w:space="0" w:color="auto"/>
        <w:right w:val="none" w:sz="0" w:space="0" w:color="auto"/>
      </w:divBdr>
    </w:div>
    <w:div w:id="1492018202">
      <w:bodyDiv w:val="1"/>
      <w:marLeft w:val="0"/>
      <w:marRight w:val="0"/>
      <w:marTop w:val="0"/>
      <w:marBottom w:val="0"/>
      <w:divBdr>
        <w:top w:val="none" w:sz="0" w:space="0" w:color="auto"/>
        <w:left w:val="none" w:sz="0" w:space="0" w:color="auto"/>
        <w:bottom w:val="none" w:sz="0" w:space="0" w:color="auto"/>
        <w:right w:val="none" w:sz="0" w:space="0" w:color="auto"/>
      </w:divBdr>
    </w:div>
    <w:div w:id="1492914044">
      <w:bodyDiv w:val="1"/>
      <w:marLeft w:val="0"/>
      <w:marRight w:val="0"/>
      <w:marTop w:val="0"/>
      <w:marBottom w:val="0"/>
      <w:divBdr>
        <w:top w:val="none" w:sz="0" w:space="0" w:color="auto"/>
        <w:left w:val="none" w:sz="0" w:space="0" w:color="auto"/>
        <w:bottom w:val="none" w:sz="0" w:space="0" w:color="auto"/>
        <w:right w:val="none" w:sz="0" w:space="0" w:color="auto"/>
      </w:divBdr>
    </w:div>
    <w:div w:id="1493251841">
      <w:bodyDiv w:val="1"/>
      <w:marLeft w:val="0"/>
      <w:marRight w:val="0"/>
      <w:marTop w:val="0"/>
      <w:marBottom w:val="0"/>
      <w:divBdr>
        <w:top w:val="none" w:sz="0" w:space="0" w:color="auto"/>
        <w:left w:val="none" w:sz="0" w:space="0" w:color="auto"/>
        <w:bottom w:val="none" w:sz="0" w:space="0" w:color="auto"/>
        <w:right w:val="none" w:sz="0" w:space="0" w:color="auto"/>
      </w:divBdr>
    </w:div>
    <w:div w:id="1493645455">
      <w:bodyDiv w:val="1"/>
      <w:marLeft w:val="0"/>
      <w:marRight w:val="0"/>
      <w:marTop w:val="0"/>
      <w:marBottom w:val="0"/>
      <w:divBdr>
        <w:top w:val="none" w:sz="0" w:space="0" w:color="auto"/>
        <w:left w:val="none" w:sz="0" w:space="0" w:color="auto"/>
        <w:bottom w:val="none" w:sz="0" w:space="0" w:color="auto"/>
        <w:right w:val="none" w:sz="0" w:space="0" w:color="auto"/>
      </w:divBdr>
    </w:div>
    <w:div w:id="1498613355">
      <w:bodyDiv w:val="1"/>
      <w:marLeft w:val="0"/>
      <w:marRight w:val="0"/>
      <w:marTop w:val="0"/>
      <w:marBottom w:val="0"/>
      <w:divBdr>
        <w:top w:val="none" w:sz="0" w:space="0" w:color="auto"/>
        <w:left w:val="none" w:sz="0" w:space="0" w:color="auto"/>
        <w:bottom w:val="none" w:sz="0" w:space="0" w:color="auto"/>
        <w:right w:val="none" w:sz="0" w:space="0" w:color="auto"/>
      </w:divBdr>
    </w:div>
    <w:div w:id="1498812256">
      <w:bodyDiv w:val="1"/>
      <w:marLeft w:val="0"/>
      <w:marRight w:val="0"/>
      <w:marTop w:val="0"/>
      <w:marBottom w:val="0"/>
      <w:divBdr>
        <w:top w:val="none" w:sz="0" w:space="0" w:color="auto"/>
        <w:left w:val="none" w:sz="0" w:space="0" w:color="auto"/>
        <w:bottom w:val="none" w:sz="0" w:space="0" w:color="auto"/>
        <w:right w:val="none" w:sz="0" w:space="0" w:color="auto"/>
      </w:divBdr>
    </w:div>
    <w:div w:id="1499728109">
      <w:bodyDiv w:val="1"/>
      <w:marLeft w:val="0"/>
      <w:marRight w:val="0"/>
      <w:marTop w:val="0"/>
      <w:marBottom w:val="0"/>
      <w:divBdr>
        <w:top w:val="none" w:sz="0" w:space="0" w:color="auto"/>
        <w:left w:val="none" w:sz="0" w:space="0" w:color="auto"/>
        <w:bottom w:val="none" w:sz="0" w:space="0" w:color="auto"/>
        <w:right w:val="none" w:sz="0" w:space="0" w:color="auto"/>
      </w:divBdr>
    </w:div>
    <w:div w:id="1502236864">
      <w:bodyDiv w:val="1"/>
      <w:marLeft w:val="0"/>
      <w:marRight w:val="0"/>
      <w:marTop w:val="0"/>
      <w:marBottom w:val="0"/>
      <w:divBdr>
        <w:top w:val="none" w:sz="0" w:space="0" w:color="auto"/>
        <w:left w:val="none" w:sz="0" w:space="0" w:color="auto"/>
        <w:bottom w:val="none" w:sz="0" w:space="0" w:color="auto"/>
        <w:right w:val="none" w:sz="0" w:space="0" w:color="auto"/>
      </w:divBdr>
    </w:div>
    <w:div w:id="1503467617">
      <w:bodyDiv w:val="1"/>
      <w:marLeft w:val="0"/>
      <w:marRight w:val="0"/>
      <w:marTop w:val="0"/>
      <w:marBottom w:val="0"/>
      <w:divBdr>
        <w:top w:val="none" w:sz="0" w:space="0" w:color="auto"/>
        <w:left w:val="none" w:sz="0" w:space="0" w:color="auto"/>
        <w:bottom w:val="none" w:sz="0" w:space="0" w:color="auto"/>
        <w:right w:val="none" w:sz="0" w:space="0" w:color="auto"/>
      </w:divBdr>
    </w:div>
    <w:div w:id="1505052303">
      <w:bodyDiv w:val="1"/>
      <w:marLeft w:val="0"/>
      <w:marRight w:val="0"/>
      <w:marTop w:val="0"/>
      <w:marBottom w:val="0"/>
      <w:divBdr>
        <w:top w:val="none" w:sz="0" w:space="0" w:color="auto"/>
        <w:left w:val="none" w:sz="0" w:space="0" w:color="auto"/>
        <w:bottom w:val="none" w:sz="0" w:space="0" w:color="auto"/>
        <w:right w:val="none" w:sz="0" w:space="0" w:color="auto"/>
      </w:divBdr>
    </w:div>
    <w:div w:id="1508521929">
      <w:bodyDiv w:val="1"/>
      <w:marLeft w:val="0"/>
      <w:marRight w:val="0"/>
      <w:marTop w:val="0"/>
      <w:marBottom w:val="0"/>
      <w:divBdr>
        <w:top w:val="none" w:sz="0" w:space="0" w:color="auto"/>
        <w:left w:val="none" w:sz="0" w:space="0" w:color="auto"/>
        <w:bottom w:val="none" w:sz="0" w:space="0" w:color="auto"/>
        <w:right w:val="none" w:sz="0" w:space="0" w:color="auto"/>
      </w:divBdr>
    </w:div>
    <w:div w:id="1509368001">
      <w:bodyDiv w:val="1"/>
      <w:marLeft w:val="0"/>
      <w:marRight w:val="0"/>
      <w:marTop w:val="0"/>
      <w:marBottom w:val="0"/>
      <w:divBdr>
        <w:top w:val="none" w:sz="0" w:space="0" w:color="auto"/>
        <w:left w:val="none" w:sz="0" w:space="0" w:color="auto"/>
        <w:bottom w:val="none" w:sz="0" w:space="0" w:color="auto"/>
        <w:right w:val="none" w:sz="0" w:space="0" w:color="auto"/>
      </w:divBdr>
    </w:div>
    <w:div w:id="1512374501">
      <w:bodyDiv w:val="1"/>
      <w:marLeft w:val="0"/>
      <w:marRight w:val="0"/>
      <w:marTop w:val="0"/>
      <w:marBottom w:val="0"/>
      <w:divBdr>
        <w:top w:val="none" w:sz="0" w:space="0" w:color="auto"/>
        <w:left w:val="none" w:sz="0" w:space="0" w:color="auto"/>
        <w:bottom w:val="none" w:sz="0" w:space="0" w:color="auto"/>
        <w:right w:val="none" w:sz="0" w:space="0" w:color="auto"/>
      </w:divBdr>
    </w:div>
    <w:div w:id="1515806815">
      <w:bodyDiv w:val="1"/>
      <w:marLeft w:val="0"/>
      <w:marRight w:val="0"/>
      <w:marTop w:val="0"/>
      <w:marBottom w:val="0"/>
      <w:divBdr>
        <w:top w:val="none" w:sz="0" w:space="0" w:color="auto"/>
        <w:left w:val="none" w:sz="0" w:space="0" w:color="auto"/>
        <w:bottom w:val="none" w:sz="0" w:space="0" w:color="auto"/>
        <w:right w:val="none" w:sz="0" w:space="0" w:color="auto"/>
      </w:divBdr>
    </w:div>
    <w:div w:id="1517573578">
      <w:bodyDiv w:val="1"/>
      <w:marLeft w:val="0"/>
      <w:marRight w:val="0"/>
      <w:marTop w:val="0"/>
      <w:marBottom w:val="0"/>
      <w:divBdr>
        <w:top w:val="none" w:sz="0" w:space="0" w:color="auto"/>
        <w:left w:val="none" w:sz="0" w:space="0" w:color="auto"/>
        <w:bottom w:val="none" w:sz="0" w:space="0" w:color="auto"/>
        <w:right w:val="none" w:sz="0" w:space="0" w:color="auto"/>
      </w:divBdr>
    </w:div>
    <w:div w:id="1518883958">
      <w:bodyDiv w:val="1"/>
      <w:marLeft w:val="0"/>
      <w:marRight w:val="0"/>
      <w:marTop w:val="0"/>
      <w:marBottom w:val="0"/>
      <w:divBdr>
        <w:top w:val="none" w:sz="0" w:space="0" w:color="auto"/>
        <w:left w:val="none" w:sz="0" w:space="0" w:color="auto"/>
        <w:bottom w:val="none" w:sz="0" w:space="0" w:color="auto"/>
        <w:right w:val="none" w:sz="0" w:space="0" w:color="auto"/>
      </w:divBdr>
    </w:div>
    <w:div w:id="1520974118">
      <w:bodyDiv w:val="1"/>
      <w:marLeft w:val="0"/>
      <w:marRight w:val="0"/>
      <w:marTop w:val="0"/>
      <w:marBottom w:val="0"/>
      <w:divBdr>
        <w:top w:val="none" w:sz="0" w:space="0" w:color="auto"/>
        <w:left w:val="none" w:sz="0" w:space="0" w:color="auto"/>
        <w:bottom w:val="none" w:sz="0" w:space="0" w:color="auto"/>
        <w:right w:val="none" w:sz="0" w:space="0" w:color="auto"/>
      </w:divBdr>
    </w:div>
    <w:div w:id="1522472142">
      <w:bodyDiv w:val="1"/>
      <w:marLeft w:val="0"/>
      <w:marRight w:val="0"/>
      <w:marTop w:val="0"/>
      <w:marBottom w:val="0"/>
      <w:divBdr>
        <w:top w:val="none" w:sz="0" w:space="0" w:color="auto"/>
        <w:left w:val="none" w:sz="0" w:space="0" w:color="auto"/>
        <w:bottom w:val="none" w:sz="0" w:space="0" w:color="auto"/>
        <w:right w:val="none" w:sz="0" w:space="0" w:color="auto"/>
      </w:divBdr>
    </w:div>
    <w:div w:id="1523779550">
      <w:bodyDiv w:val="1"/>
      <w:marLeft w:val="0"/>
      <w:marRight w:val="0"/>
      <w:marTop w:val="0"/>
      <w:marBottom w:val="0"/>
      <w:divBdr>
        <w:top w:val="none" w:sz="0" w:space="0" w:color="auto"/>
        <w:left w:val="none" w:sz="0" w:space="0" w:color="auto"/>
        <w:bottom w:val="none" w:sz="0" w:space="0" w:color="auto"/>
        <w:right w:val="none" w:sz="0" w:space="0" w:color="auto"/>
      </w:divBdr>
    </w:div>
    <w:div w:id="1527332811">
      <w:bodyDiv w:val="1"/>
      <w:marLeft w:val="0"/>
      <w:marRight w:val="0"/>
      <w:marTop w:val="0"/>
      <w:marBottom w:val="0"/>
      <w:divBdr>
        <w:top w:val="none" w:sz="0" w:space="0" w:color="auto"/>
        <w:left w:val="none" w:sz="0" w:space="0" w:color="auto"/>
        <w:bottom w:val="none" w:sz="0" w:space="0" w:color="auto"/>
        <w:right w:val="none" w:sz="0" w:space="0" w:color="auto"/>
      </w:divBdr>
    </w:div>
    <w:div w:id="1529828896">
      <w:bodyDiv w:val="1"/>
      <w:marLeft w:val="0"/>
      <w:marRight w:val="0"/>
      <w:marTop w:val="0"/>
      <w:marBottom w:val="0"/>
      <w:divBdr>
        <w:top w:val="none" w:sz="0" w:space="0" w:color="auto"/>
        <w:left w:val="none" w:sz="0" w:space="0" w:color="auto"/>
        <w:bottom w:val="none" w:sz="0" w:space="0" w:color="auto"/>
        <w:right w:val="none" w:sz="0" w:space="0" w:color="auto"/>
      </w:divBdr>
    </w:div>
    <w:div w:id="1530340825">
      <w:bodyDiv w:val="1"/>
      <w:marLeft w:val="0"/>
      <w:marRight w:val="0"/>
      <w:marTop w:val="0"/>
      <w:marBottom w:val="0"/>
      <w:divBdr>
        <w:top w:val="none" w:sz="0" w:space="0" w:color="auto"/>
        <w:left w:val="none" w:sz="0" w:space="0" w:color="auto"/>
        <w:bottom w:val="none" w:sz="0" w:space="0" w:color="auto"/>
        <w:right w:val="none" w:sz="0" w:space="0" w:color="auto"/>
      </w:divBdr>
    </w:div>
    <w:div w:id="1534611795">
      <w:bodyDiv w:val="1"/>
      <w:marLeft w:val="0"/>
      <w:marRight w:val="0"/>
      <w:marTop w:val="0"/>
      <w:marBottom w:val="0"/>
      <w:divBdr>
        <w:top w:val="none" w:sz="0" w:space="0" w:color="auto"/>
        <w:left w:val="none" w:sz="0" w:space="0" w:color="auto"/>
        <w:bottom w:val="none" w:sz="0" w:space="0" w:color="auto"/>
        <w:right w:val="none" w:sz="0" w:space="0" w:color="auto"/>
      </w:divBdr>
    </w:div>
    <w:div w:id="1535996791">
      <w:bodyDiv w:val="1"/>
      <w:marLeft w:val="0"/>
      <w:marRight w:val="0"/>
      <w:marTop w:val="0"/>
      <w:marBottom w:val="0"/>
      <w:divBdr>
        <w:top w:val="none" w:sz="0" w:space="0" w:color="auto"/>
        <w:left w:val="none" w:sz="0" w:space="0" w:color="auto"/>
        <w:bottom w:val="none" w:sz="0" w:space="0" w:color="auto"/>
        <w:right w:val="none" w:sz="0" w:space="0" w:color="auto"/>
      </w:divBdr>
    </w:div>
    <w:div w:id="1539581993">
      <w:bodyDiv w:val="1"/>
      <w:marLeft w:val="0"/>
      <w:marRight w:val="0"/>
      <w:marTop w:val="0"/>
      <w:marBottom w:val="0"/>
      <w:divBdr>
        <w:top w:val="none" w:sz="0" w:space="0" w:color="auto"/>
        <w:left w:val="none" w:sz="0" w:space="0" w:color="auto"/>
        <w:bottom w:val="none" w:sz="0" w:space="0" w:color="auto"/>
        <w:right w:val="none" w:sz="0" w:space="0" w:color="auto"/>
      </w:divBdr>
    </w:div>
    <w:div w:id="1540629808">
      <w:bodyDiv w:val="1"/>
      <w:marLeft w:val="0"/>
      <w:marRight w:val="0"/>
      <w:marTop w:val="0"/>
      <w:marBottom w:val="0"/>
      <w:divBdr>
        <w:top w:val="none" w:sz="0" w:space="0" w:color="auto"/>
        <w:left w:val="none" w:sz="0" w:space="0" w:color="auto"/>
        <w:bottom w:val="none" w:sz="0" w:space="0" w:color="auto"/>
        <w:right w:val="none" w:sz="0" w:space="0" w:color="auto"/>
      </w:divBdr>
    </w:div>
    <w:div w:id="1541238625">
      <w:bodyDiv w:val="1"/>
      <w:marLeft w:val="0"/>
      <w:marRight w:val="0"/>
      <w:marTop w:val="0"/>
      <w:marBottom w:val="0"/>
      <w:divBdr>
        <w:top w:val="none" w:sz="0" w:space="0" w:color="auto"/>
        <w:left w:val="none" w:sz="0" w:space="0" w:color="auto"/>
        <w:bottom w:val="none" w:sz="0" w:space="0" w:color="auto"/>
        <w:right w:val="none" w:sz="0" w:space="0" w:color="auto"/>
      </w:divBdr>
    </w:div>
    <w:div w:id="1546720018">
      <w:bodyDiv w:val="1"/>
      <w:marLeft w:val="0"/>
      <w:marRight w:val="0"/>
      <w:marTop w:val="0"/>
      <w:marBottom w:val="0"/>
      <w:divBdr>
        <w:top w:val="none" w:sz="0" w:space="0" w:color="auto"/>
        <w:left w:val="none" w:sz="0" w:space="0" w:color="auto"/>
        <w:bottom w:val="none" w:sz="0" w:space="0" w:color="auto"/>
        <w:right w:val="none" w:sz="0" w:space="0" w:color="auto"/>
      </w:divBdr>
    </w:div>
    <w:div w:id="1548756445">
      <w:bodyDiv w:val="1"/>
      <w:marLeft w:val="0"/>
      <w:marRight w:val="0"/>
      <w:marTop w:val="0"/>
      <w:marBottom w:val="0"/>
      <w:divBdr>
        <w:top w:val="none" w:sz="0" w:space="0" w:color="auto"/>
        <w:left w:val="none" w:sz="0" w:space="0" w:color="auto"/>
        <w:bottom w:val="none" w:sz="0" w:space="0" w:color="auto"/>
        <w:right w:val="none" w:sz="0" w:space="0" w:color="auto"/>
      </w:divBdr>
    </w:div>
    <w:div w:id="1551922453">
      <w:bodyDiv w:val="1"/>
      <w:marLeft w:val="0"/>
      <w:marRight w:val="0"/>
      <w:marTop w:val="0"/>
      <w:marBottom w:val="0"/>
      <w:divBdr>
        <w:top w:val="none" w:sz="0" w:space="0" w:color="auto"/>
        <w:left w:val="none" w:sz="0" w:space="0" w:color="auto"/>
        <w:bottom w:val="none" w:sz="0" w:space="0" w:color="auto"/>
        <w:right w:val="none" w:sz="0" w:space="0" w:color="auto"/>
      </w:divBdr>
    </w:div>
    <w:div w:id="1553955082">
      <w:bodyDiv w:val="1"/>
      <w:marLeft w:val="0"/>
      <w:marRight w:val="0"/>
      <w:marTop w:val="0"/>
      <w:marBottom w:val="0"/>
      <w:divBdr>
        <w:top w:val="none" w:sz="0" w:space="0" w:color="auto"/>
        <w:left w:val="none" w:sz="0" w:space="0" w:color="auto"/>
        <w:bottom w:val="none" w:sz="0" w:space="0" w:color="auto"/>
        <w:right w:val="none" w:sz="0" w:space="0" w:color="auto"/>
      </w:divBdr>
    </w:div>
    <w:div w:id="1554392763">
      <w:bodyDiv w:val="1"/>
      <w:marLeft w:val="0"/>
      <w:marRight w:val="0"/>
      <w:marTop w:val="0"/>
      <w:marBottom w:val="0"/>
      <w:divBdr>
        <w:top w:val="none" w:sz="0" w:space="0" w:color="auto"/>
        <w:left w:val="none" w:sz="0" w:space="0" w:color="auto"/>
        <w:bottom w:val="none" w:sz="0" w:space="0" w:color="auto"/>
        <w:right w:val="none" w:sz="0" w:space="0" w:color="auto"/>
      </w:divBdr>
    </w:div>
    <w:div w:id="1560627344">
      <w:bodyDiv w:val="1"/>
      <w:marLeft w:val="0"/>
      <w:marRight w:val="0"/>
      <w:marTop w:val="0"/>
      <w:marBottom w:val="0"/>
      <w:divBdr>
        <w:top w:val="none" w:sz="0" w:space="0" w:color="auto"/>
        <w:left w:val="none" w:sz="0" w:space="0" w:color="auto"/>
        <w:bottom w:val="none" w:sz="0" w:space="0" w:color="auto"/>
        <w:right w:val="none" w:sz="0" w:space="0" w:color="auto"/>
      </w:divBdr>
      <w:divsChild>
        <w:div w:id="166216424">
          <w:marLeft w:val="0"/>
          <w:marRight w:val="0"/>
          <w:marTop w:val="0"/>
          <w:marBottom w:val="0"/>
          <w:divBdr>
            <w:top w:val="none" w:sz="0" w:space="0" w:color="auto"/>
            <w:left w:val="none" w:sz="0" w:space="0" w:color="auto"/>
            <w:bottom w:val="none" w:sz="0" w:space="0" w:color="auto"/>
            <w:right w:val="none" w:sz="0" w:space="0" w:color="auto"/>
          </w:divBdr>
        </w:div>
      </w:divsChild>
    </w:div>
    <w:div w:id="1561406989">
      <w:bodyDiv w:val="1"/>
      <w:marLeft w:val="0"/>
      <w:marRight w:val="0"/>
      <w:marTop w:val="0"/>
      <w:marBottom w:val="0"/>
      <w:divBdr>
        <w:top w:val="none" w:sz="0" w:space="0" w:color="auto"/>
        <w:left w:val="none" w:sz="0" w:space="0" w:color="auto"/>
        <w:bottom w:val="none" w:sz="0" w:space="0" w:color="auto"/>
        <w:right w:val="none" w:sz="0" w:space="0" w:color="auto"/>
      </w:divBdr>
    </w:div>
    <w:div w:id="1563248558">
      <w:bodyDiv w:val="1"/>
      <w:marLeft w:val="0"/>
      <w:marRight w:val="0"/>
      <w:marTop w:val="0"/>
      <w:marBottom w:val="0"/>
      <w:divBdr>
        <w:top w:val="none" w:sz="0" w:space="0" w:color="auto"/>
        <w:left w:val="none" w:sz="0" w:space="0" w:color="auto"/>
        <w:bottom w:val="none" w:sz="0" w:space="0" w:color="auto"/>
        <w:right w:val="none" w:sz="0" w:space="0" w:color="auto"/>
      </w:divBdr>
    </w:div>
    <w:div w:id="1565337086">
      <w:bodyDiv w:val="1"/>
      <w:marLeft w:val="0"/>
      <w:marRight w:val="0"/>
      <w:marTop w:val="0"/>
      <w:marBottom w:val="0"/>
      <w:divBdr>
        <w:top w:val="none" w:sz="0" w:space="0" w:color="auto"/>
        <w:left w:val="none" w:sz="0" w:space="0" w:color="auto"/>
        <w:bottom w:val="none" w:sz="0" w:space="0" w:color="auto"/>
        <w:right w:val="none" w:sz="0" w:space="0" w:color="auto"/>
      </w:divBdr>
    </w:div>
    <w:div w:id="1566794852">
      <w:bodyDiv w:val="1"/>
      <w:marLeft w:val="0"/>
      <w:marRight w:val="0"/>
      <w:marTop w:val="0"/>
      <w:marBottom w:val="0"/>
      <w:divBdr>
        <w:top w:val="none" w:sz="0" w:space="0" w:color="auto"/>
        <w:left w:val="none" w:sz="0" w:space="0" w:color="auto"/>
        <w:bottom w:val="none" w:sz="0" w:space="0" w:color="auto"/>
        <w:right w:val="none" w:sz="0" w:space="0" w:color="auto"/>
      </w:divBdr>
    </w:div>
    <w:div w:id="1568803528">
      <w:bodyDiv w:val="1"/>
      <w:marLeft w:val="0"/>
      <w:marRight w:val="0"/>
      <w:marTop w:val="0"/>
      <w:marBottom w:val="0"/>
      <w:divBdr>
        <w:top w:val="none" w:sz="0" w:space="0" w:color="auto"/>
        <w:left w:val="none" w:sz="0" w:space="0" w:color="auto"/>
        <w:bottom w:val="none" w:sz="0" w:space="0" w:color="auto"/>
        <w:right w:val="none" w:sz="0" w:space="0" w:color="auto"/>
      </w:divBdr>
    </w:div>
    <w:div w:id="1572739620">
      <w:bodyDiv w:val="1"/>
      <w:marLeft w:val="0"/>
      <w:marRight w:val="0"/>
      <w:marTop w:val="0"/>
      <w:marBottom w:val="0"/>
      <w:divBdr>
        <w:top w:val="none" w:sz="0" w:space="0" w:color="auto"/>
        <w:left w:val="none" w:sz="0" w:space="0" w:color="auto"/>
        <w:bottom w:val="none" w:sz="0" w:space="0" w:color="auto"/>
        <w:right w:val="none" w:sz="0" w:space="0" w:color="auto"/>
      </w:divBdr>
    </w:div>
    <w:div w:id="1574580521">
      <w:bodyDiv w:val="1"/>
      <w:marLeft w:val="0"/>
      <w:marRight w:val="0"/>
      <w:marTop w:val="0"/>
      <w:marBottom w:val="0"/>
      <w:divBdr>
        <w:top w:val="none" w:sz="0" w:space="0" w:color="auto"/>
        <w:left w:val="none" w:sz="0" w:space="0" w:color="auto"/>
        <w:bottom w:val="none" w:sz="0" w:space="0" w:color="auto"/>
        <w:right w:val="none" w:sz="0" w:space="0" w:color="auto"/>
      </w:divBdr>
    </w:div>
    <w:div w:id="1578632601">
      <w:bodyDiv w:val="1"/>
      <w:marLeft w:val="0"/>
      <w:marRight w:val="0"/>
      <w:marTop w:val="0"/>
      <w:marBottom w:val="0"/>
      <w:divBdr>
        <w:top w:val="none" w:sz="0" w:space="0" w:color="auto"/>
        <w:left w:val="none" w:sz="0" w:space="0" w:color="auto"/>
        <w:bottom w:val="none" w:sz="0" w:space="0" w:color="auto"/>
        <w:right w:val="none" w:sz="0" w:space="0" w:color="auto"/>
      </w:divBdr>
    </w:div>
    <w:div w:id="1582134357">
      <w:bodyDiv w:val="1"/>
      <w:marLeft w:val="0"/>
      <w:marRight w:val="0"/>
      <w:marTop w:val="0"/>
      <w:marBottom w:val="0"/>
      <w:divBdr>
        <w:top w:val="none" w:sz="0" w:space="0" w:color="auto"/>
        <w:left w:val="none" w:sz="0" w:space="0" w:color="auto"/>
        <w:bottom w:val="none" w:sz="0" w:space="0" w:color="auto"/>
        <w:right w:val="none" w:sz="0" w:space="0" w:color="auto"/>
      </w:divBdr>
    </w:div>
    <w:div w:id="1590038552">
      <w:bodyDiv w:val="1"/>
      <w:marLeft w:val="0"/>
      <w:marRight w:val="0"/>
      <w:marTop w:val="0"/>
      <w:marBottom w:val="0"/>
      <w:divBdr>
        <w:top w:val="none" w:sz="0" w:space="0" w:color="auto"/>
        <w:left w:val="none" w:sz="0" w:space="0" w:color="auto"/>
        <w:bottom w:val="none" w:sz="0" w:space="0" w:color="auto"/>
        <w:right w:val="none" w:sz="0" w:space="0" w:color="auto"/>
      </w:divBdr>
    </w:div>
    <w:div w:id="1591037047">
      <w:bodyDiv w:val="1"/>
      <w:marLeft w:val="0"/>
      <w:marRight w:val="0"/>
      <w:marTop w:val="0"/>
      <w:marBottom w:val="0"/>
      <w:divBdr>
        <w:top w:val="none" w:sz="0" w:space="0" w:color="auto"/>
        <w:left w:val="none" w:sz="0" w:space="0" w:color="auto"/>
        <w:bottom w:val="none" w:sz="0" w:space="0" w:color="auto"/>
        <w:right w:val="none" w:sz="0" w:space="0" w:color="auto"/>
      </w:divBdr>
    </w:div>
    <w:div w:id="1596475972">
      <w:bodyDiv w:val="1"/>
      <w:marLeft w:val="0"/>
      <w:marRight w:val="0"/>
      <w:marTop w:val="0"/>
      <w:marBottom w:val="0"/>
      <w:divBdr>
        <w:top w:val="none" w:sz="0" w:space="0" w:color="auto"/>
        <w:left w:val="none" w:sz="0" w:space="0" w:color="auto"/>
        <w:bottom w:val="none" w:sz="0" w:space="0" w:color="auto"/>
        <w:right w:val="none" w:sz="0" w:space="0" w:color="auto"/>
      </w:divBdr>
    </w:div>
    <w:div w:id="1598562701">
      <w:bodyDiv w:val="1"/>
      <w:marLeft w:val="0"/>
      <w:marRight w:val="0"/>
      <w:marTop w:val="0"/>
      <w:marBottom w:val="0"/>
      <w:divBdr>
        <w:top w:val="none" w:sz="0" w:space="0" w:color="auto"/>
        <w:left w:val="none" w:sz="0" w:space="0" w:color="auto"/>
        <w:bottom w:val="none" w:sz="0" w:space="0" w:color="auto"/>
        <w:right w:val="none" w:sz="0" w:space="0" w:color="auto"/>
      </w:divBdr>
    </w:div>
    <w:div w:id="1599168900">
      <w:bodyDiv w:val="1"/>
      <w:marLeft w:val="0"/>
      <w:marRight w:val="0"/>
      <w:marTop w:val="0"/>
      <w:marBottom w:val="0"/>
      <w:divBdr>
        <w:top w:val="none" w:sz="0" w:space="0" w:color="auto"/>
        <w:left w:val="none" w:sz="0" w:space="0" w:color="auto"/>
        <w:bottom w:val="none" w:sz="0" w:space="0" w:color="auto"/>
        <w:right w:val="none" w:sz="0" w:space="0" w:color="auto"/>
      </w:divBdr>
    </w:div>
    <w:div w:id="1600062732">
      <w:bodyDiv w:val="1"/>
      <w:marLeft w:val="0"/>
      <w:marRight w:val="0"/>
      <w:marTop w:val="0"/>
      <w:marBottom w:val="0"/>
      <w:divBdr>
        <w:top w:val="none" w:sz="0" w:space="0" w:color="auto"/>
        <w:left w:val="none" w:sz="0" w:space="0" w:color="auto"/>
        <w:bottom w:val="none" w:sz="0" w:space="0" w:color="auto"/>
        <w:right w:val="none" w:sz="0" w:space="0" w:color="auto"/>
      </w:divBdr>
    </w:div>
    <w:div w:id="1600985366">
      <w:bodyDiv w:val="1"/>
      <w:marLeft w:val="0"/>
      <w:marRight w:val="0"/>
      <w:marTop w:val="0"/>
      <w:marBottom w:val="0"/>
      <w:divBdr>
        <w:top w:val="none" w:sz="0" w:space="0" w:color="auto"/>
        <w:left w:val="none" w:sz="0" w:space="0" w:color="auto"/>
        <w:bottom w:val="none" w:sz="0" w:space="0" w:color="auto"/>
        <w:right w:val="none" w:sz="0" w:space="0" w:color="auto"/>
      </w:divBdr>
    </w:div>
    <w:div w:id="1602568484">
      <w:bodyDiv w:val="1"/>
      <w:marLeft w:val="0"/>
      <w:marRight w:val="0"/>
      <w:marTop w:val="0"/>
      <w:marBottom w:val="0"/>
      <w:divBdr>
        <w:top w:val="none" w:sz="0" w:space="0" w:color="auto"/>
        <w:left w:val="none" w:sz="0" w:space="0" w:color="auto"/>
        <w:bottom w:val="none" w:sz="0" w:space="0" w:color="auto"/>
        <w:right w:val="none" w:sz="0" w:space="0" w:color="auto"/>
      </w:divBdr>
    </w:div>
    <w:div w:id="1611550370">
      <w:bodyDiv w:val="1"/>
      <w:marLeft w:val="0"/>
      <w:marRight w:val="0"/>
      <w:marTop w:val="0"/>
      <w:marBottom w:val="0"/>
      <w:divBdr>
        <w:top w:val="none" w:sz="0" w:space="0" w:color="auto"/>
        <w:left w:val="none" w:sz="0" w:space="0" w:color="auto"/>
        <w:bottom w:val="none" w:sz="0" w:space="0" w:color="auto"/>
        <w:right w:val="none" w:sz="0" w:space="0" w:color="auto"/>
      </w:divBdr>
    </w:div>
    <w:div w:id="1613169130">
      <w:bodyDiv w:val="1"/>
      <w:marLeft w:val="0"/>
      <w:marRight w:val="0"/>
      <w:marTop w:val="0"/>
      <w:marBottom w:val="0"/>
      <w:divBdr>
        <w:top w:val="none" w:sz="0" w:space="0" w:color="auto"/>
        <w:left w:val="none" w:sz="0" w:space="0" w:color="auto"/>
        <w:bottom w:val="none" w:sz="0" w:space="0" w:color="auto"/>
        <w:right w:val="none" w:sz="0" w:space="0" w:color="auto"/>
      </w:divBdr>
    </w:div>
    <w:div w:id="1614902231">
      <w:bodyDiv w:val="1"/>
      <w:marLeft w:val="0"/>
      <w:marRight w:val="0"/>
      <w:marTop w:val="0"/>
      <w:marBottom w:val="0"/>
      <w:divBdr>
        <w:top w:val="none" w:sz="0" w:space="0" w:color="auto"/>
        <w:left w:val="none" w:sz="0" w:space="0" w:color="auto"/>
        <w:bottom w:val="none" w:sz="0" w:space="0" w:color="auto"/>
        <w:right w:val="none" w:sz="0" w:space="0" w:color="auto"/>
      </w:divBdr>
    </w:div>
    <w:div w:id="1622540374">
      <w:bodyDiv w:val="1"/>
      <w:marLeft w:val="0"/>
      <w:marRight w:val="0"/>
      <w:marTop w:val="0"/>
      <w:marBottom w:val="0"/>
      <w:divBdr>
        <w:top w:val="none" w:sz="0" w:space="0" w:color="auto"/>
        <w:left w:val="none" w:sz="0" w:space="0" w:color="auto"/>
        <w:bottom w:val="none" w:sz="0" w:space="0" w:color="auto"/>
        <w:right w:val="none" w:sz="0" w:space="0" w:color="auto"/>
      </w:divBdr>
    </w:div>
    <w:div w:id="1622611484">
      <w:bodyDiv w:val="1"/>
      <w:marLeft w:val="0"/>
      <w:marRight w:val="0"/>
      <w:marTop w:val="0"/>
      <w:marBottom w:val="0"/>
      <w:divBdr>
        <w:top w:val="none" w:sz="0" w:space="0" w:color="auto"/>
        <w:left w:val="none" w:sz="0" w:space="0" w:color="auto"/>
        <w:bottom w:val="none" w:sz="0" w:space="0" w:color="auto"/>
        <w:right w:val="none" w:sz="0" w:space="0" w:color="auto"/>
      </w:divBdr>
    </w:div>
    <w:div w:id="1622804659">
      <w:bodyDiv w:val="1"/>
      <w:marLeft w:val="0"/>
      <w:marRight w:val="0"/>
      <w:marTop w:val="0"/>
      <w:marBottom w:val="0"/>
      <w:divBdr>
        <w:top w:val="none" w:sz="0" w:space="0" w:color="auto"/>
        <w:left w:val="none" w:sz="0" w:space="0" w:color="auto"/>
        <w:bottom w:val="none" w:sz="0" w:space="0" w:color="auto"/>
        <w:right w:val="none" w:sz="0" w:space="0" w:color="auto"/>
      </w:divBdr>
    </w:div>
    <w:div w:id="1623271443">
      <w:bodyDiv w:val="1"/>
      <w:marLeft w:val="0"/>
      <w:marRight w:val="0"/>
      <w:marTop w:val="0"/>
      <w:marBottom w:val="0"/>
      <w:divBdr>
        <w:top w:val="none" w:sz="0" w:space="0" w:color="auto"/>
        <w:left w:val="none" w:sz="0" w:space="0" w:color="auto"/>
        <w:bottom w:val="none" w:sz="0" w:space="0" w:color="auto"/>
        <w:right w:val="none" w:sz="0" w:space="0" w:color="auto"/>
      </w:divBdr>
    </w:div>
    <w:div w:id="1625573851">
      <w:bodyDiv w:val="1"/>
      <w:marLeft w:val="0"/>
      <w:marRight w:val="0"/>
      <w:marTop w:val="0"/>
      <w:marBottom w:val="0"/>
      <w:divBdr>
        <w:top w:val="none" w:sz="0" w:space="0" w:color="auto"/>
        <w:left w:val="none" w:sz="0" w:space="0" w:color="auto"/>
        <w:bottom w:val="none" w:sz="0" w:space="0" w:color="auto"/>
        <w:right w:val="none" w:sz="0" w:space="0" w:color="auto"/>
      </w:divBdr>
    </w:div>
    <w:div w:id="1631016345">
      <w:bodyDiv w:val="1"/>
      <w:marLeft w:val="0"/>
      <w:marRight w:val="0"/>
      <w:marTop w:val="0"/>
      <w:marBottom w:val="0"/>
      <w:divBdr>
        <w:top w:val="none" w:sz="0" w:space="0" w:color="auto"/>
        <w:left w:val="none" w:sz="0" w:space="0" w:color="auto"/>
        <w:bottom w:val="none" w:sz="0" w:space="0" w:color="auto"/>
        <w:right w:val="none" w:sz="0" w:space="0" w:color="auto"/>
      </w:divBdr>
    </w:div>
    <w:div w:id="1632588458">
      <w:bodyDiv w:val="1"/>
      <w:marLeft w:val="0"/>
      <w:marRight w:val="0"/>
      <w:marTop w:val="0"/>
      <w:marBottom w:val="0"/>
      <w:divBdr>
        <w:top w:val="none" w:sz="0" w:space="0" w:color="auto"/>
        <w:left w:val="none" w:sz="0" w:space="0" w:color="auto"/>
        <w:bottom w:val="none" w:sz="0" w:space="0" w:color="auto"/>
        <w:right w:val="none" w:sz="0" w:space="0" w:color="auto"/>
      </w:divBdr>
    </w:div>
    <w:div w:id="1632974017">
      <w:bodyDiv w:val="1"/>
      <w:marLeft w:val="0"/>
      <w:marRight w:val="0"/>
      <w:marTop w:val="0"/>
      <w:marBottom w:val="0"/>
      <w:divBdr>
        <w:top w:val="none" w:sz="0" w:space="0" w:color="auto"/>
        <w:left w:val="none" w:sz="0" w:space="0" w:color="auto"/>
        <w:bottom w:val="none" w:sz="0" w:space="0" w:color="auto"/>
        <w:right w:val="none" w:sz="0" w:space="0" w:color="auto"/>
      </w:divBdr>
    </w:div>
    <w:div w:id="1633831325">
      <w:bodyDiv w:val="1"/>
      <w:marLeft w:val="0"/>
      <w:marRight w:val="0"/>
      <w:marTop w:val="0"/>
      <w:marBottom w:val="0"/>
      <w:divBdr>
        <w:top w:val="none" w:sz="0" w:space="0" w:color="auto"/>
        <w:left w:val="none" w:sz="0" w:space="0" w:color="auto"/>
        <w:bottom w:val="none" w:sz="0" w:space="0" w:color="auto"/>
        <w:right w:val="none" w:sz="0" w:space="0" w:color="auto"/>
      </w:divBdr>
    </w:div>
    <w:div w:id="1633947774">
      <w:bodyDiv w:val="1"/>
      <w:marLeft w:val="0"/>
      <w:marRight w:val="0"/>
      <w:marTop w:val="0"/>
      <w:marBottom w:val="0"/>
      <w:divBdr>
        <w:top w:val="none" w:sz="0" w:space="0" w:color="auto"/>
        <w:left w:val="none" w:sz="0" w:space="0" w:color="auto"/>
        <w:bottom w:val="none" w:sz="0" w:space="0" w:color="auto"/>
        <w:right w:val="none" w:sz="0" w:space="0" w:color="auto"/>
      </w:divBdr>
    </w:div>
    <w:div w:id="1636058898">
      <w:bodyDiv w:val="1"/>
      <w:marLeft w:val="0"/>
      <w:marRight w:val="0"/>
      <w:marTop w:val="0"/>
      <w:marBottom w:val="0"/>
      <w:divBdr>
        <w:top w:val="none" w:sz="0" w:space="0" w:color="auto"/>
        <w:left w:val="none" w:sz="0" w:space="0" w:color="auto"/>
        <w:bottom w:val="none" w:sz="0" w:space="0" w:color="auto"/>
        <w:right w:val="none" w:sz="0" w:space="0" w:color="auto"/>
      </w:divBdr>
    </w:div>
    <w:div w:id="1640302090">
      <w:bodyDiv w:val="1"/>
      <w:marLeft w:val="0"/>
      <w:marRight w:val="0"/>
      <w:marTop w:val="0"/>
      <w:marBottom w:val="0"/>
      <w:divBdr>
        <w:top w:val="none" w:sz="0" w:space="0" w:color="auto"/>
        <w:left w:val="none" w:sz="0" w:space="0" w:color="auto"/>
        <w:bottom w:val="none" w:sz="0" w:space="0" w:color="auto"/>
        <w:right w:val="none" w:sz="0" w:space="0" w:color="auto"/>
      </w:divBdr>
    </w:div>
    <w:div w:id="1641108595">
      <w:bodyDiv w:val="1"/>
      <w:marLeft w:val="0"/>
      <w:marRight w:val="0"/>
      <w:marTop w:val="0"/>
      <w:marBottom w:val="0"/>
      <w:divBdr>
        <w:top w:val="none" w:sz="0" w:space="0" w:color="auto"/>
        <w:left w:val="none" w:sz="0" w:space="0" w:color="auto"/>
        <w:bottom w:val="none" w:sz="0" w:space="0" w:color="auto"/>
        <w:right w:val="none" w:sz="0" w:space="0" w:color="auto"/>
      </w:divBdr>
    </w:div>
    <w:div w:id="1643726967">
      <w:bodyDiv w:val="1"/>
      <w:marLeft w:val="0"/>
      <w:marRight w:val="0"/>
      <w:marTop w:val="0"/>
      <w:marBottom w:val="0"/>
      <w:divBdr>
        <w:top w:val="none" w:sz="0" w:space="0" w:color="auto"/>
        <w:left w:val="none" w:sz="0" w:space="0" w:color="auto"/>
        <w:bottom w:val="none" w:sz="0" w:space="0" w:color="auto"/>
        <w:right w:val="none" w:sz="0" w:space="0" w:color="auto"/>
      </w:divBdr>
    </w:div>
    <w:div w:id="1646278177">
      <w:bodyDiv w:val="1"/>
      <w:marLeft w:val="0"/>
      <w:marRight w:val="0"/>
      <w:marTop w:val="0"/>
      <w:marBottom w:val="0"/>
      <w:divBdr>
        <w:top w:val="none" w:sz="0" w:space="0" w:color="auto"/>
        <w:left w:val="none" w:sz="0" w:space="0" w:color="auto"/>
        <w:bottom w:val="none" w:sz="0" w:space="0" w:color="auto"/>
        <w:right w:val="none" w:sz="0" w:space="0" w:color="auto"/>
      </w:divBdr>
    </w:div>
    <w:div w:id="1647469416">
      <w:bodyDiv w:val="1"/>
      <w:marLeft w:val="0"/>
      <w:marRight w:val="0"/>
      <w:marTop w:val="0"/>
      <w:marBottom w:val="0"/>
      <w:divBdr>
        <w:top w:val="none" w:sz="0" w:space="0" w:color="auto"/>
        <w:left w:val="none" w:sz="0" w:space="0" w:color="auto"/>
        <w:bottom w:val="none" w:sz="0" w:space="0" w:color="auto"/>
        <w:right w:val="none" w:sz="0" w:space="0" w:color="auto"/>
      </w:divBdr>
    </w:div>
    <w:div w:id="1648775486">
      <w:bodyDiv w:val="1"/>
      <w:marLeft w:val="0"/>
      <w:marRight w:val="0"/>
      <w:marTop w:val="0"/>
      <w:marBottom w:val="0"/>
      <w:divBdr>
        <w:top w:val="none" w:sz="0" w:space="0" w:color="auto"/>
        <w:left w:val="none" w:sz="0" w:space="0" w:color="auto"/>
        <w:bottom w:val="none" w:sz="0" w:space="0" w:color="auto"/>
        <w:right w:val="none" w:sz="0" w:space="0" w:color="auto"/>
      </w:divBdr>
    </w:div>
    <w:div w:id="1650399536">
      <w:bodyDiv w:val="1"/>
      <w:marLeft w:val="0"/>
      <w:marRight w:val="0"/>
      <w:marTop w:val="0"/>
      <w:marBottom w:val="0"/>
      <w:divBdr>
        <w:top w:val="none" w:sz="0" w:space="0" w:color="auto"/>
        <w:left w:val="none" w:sz="0" w:space="0" w:color="auto"/>
        <w:bottom w:val="none" w:sz="0" w:space="0" w:color="auto"/>
        <w:right w:val="none" w:sz="0" w:space="0" w:color="auto"/>
      </w:divBdr>
    </w:div>
    <w:div w:id="1650401288">
      <w:bodyDiv w:val="1"/>
      <w:marLeft w:val="0"/>
      <w:marRight w:val="0"/>
      <w:marTop w:val="0"/>
      <w:marBottom w:val="0"/>
      <w:divBdr>
        <w:top w:val="none" w:sz="0" w:space="0" w:color="auto"/>
        <w:left w:val="none" w:sz="0" w:space="0" w:color="auto"/>
        <w:bottom w:val="none" w:sz="0" w:space="0" w:color="auto"/>
        <w:right w:val="none" w:sz="0" w:space="0" w:color="auto"/>
      </w:divBdr>
    </w:div>
    <w:div w:id="1650789632">
      <w:bodyDiv w:val="1"/>
      <w:marLeft w:val="0"/>
      <w:marRight w:val="0"/>
      <w:marTop w:val="0"/>
      <w:marBottom w:val="0"/>
      <w:divBdr>
        <w:top w:val="none" w:sz="0" w:space="0" w:color="auto"/>
        <w:left w:val="none" w:sz="0" w:space="0" w:color="auto"/>
        <w:bottom w:val="none" w:sz="0" w:space="0" w:color="auto"/>
        <w:right w:val="none" w:sz="0" w:space="0" w:color="auto"/>
      </w:divBdr>
    </w:div>
    <w:div w:id="1651014092">
      <w:bodyDiv w:val="1"/>
      <w:marLeft w:val="0"/>
      <w:marRight w:val="0"/>
      <w:marTop w:val="0"/>
      <w:marBottom w:val="0"/>
      <w:divBdr>
        <w:top w:val="none" w:sz="0" w:space="0" w:color="auto"/>
        <w:left w:val="none" w:sz="0" w:space="0" w:color="auto"/>
        <w:bottom w:val="none" w:sz="0" w:space="0" w:color="auto"/>
        <w:right w:val="none" w:sz="0" w:space="0" w:color="auto"/>
      </w:divBdr>
    </w:div>
    <w:div w:id="1651252214">
      <w:bodyDiv w:val="1"/>
      <w:marLeft w:val="0"/>
      <w:marRight w:val="0"/>
      <w:marTop w:val="0"/>
      <w:marBottom w:val="0"/>
      <w:divBdr>
        <w:top w:val="none" w:sz="0" w:space="0" w:color="auto"/>
        <w:left w:val="none" w:sz="0" w:space="0" w:color="auto"/>
        <w:bottom w:val="none" w:sz="0" w:space="0" w:color="auto"/>
        <w:right w:val="none" w:sz="0" w:space="0" w:color="auto"/>
      </w:divBdr>
    </w:div>
    <w:div w:id="1652371726">
      <w:bodyDiv w:val="1"/>
      <w:marLeft w:val="0"/>
      <w:marRight w:val="0"/>
      <w:marTop w:val="0"/>
      <w:marBottom w:val="0"/>
      <w:divBdr>
        <w:top w:val="none" w:sz="0" w:space="0" w:color="auto"/>
        <w:left w:val="none" w:sz="0" w:space="0" w:color="auto"/>
        <w:bottom w:val="none" w:sz="0" w:space="0" w:color="auto"/>
        <w:right w:val="none" w:sz="0" w:space="0" w:color="auto"/>
      </w:divBdr>
    </w:div>
    <w:div w:id="1653681842">
      <w:bodyDiv w:val="1"/>
      <w:marLeft w:val="0"/>
      <w:marRight w:val="0"/>
      <w:marTop w:val="0"/>
      <w:marBottom w:val="0"/>
      <w:divBdr>
        <w:top w:val="none" w:sz="0" w:space="0" w:color="auto"/>
        <w:left w:val="none" w:sz="0" w:space="0" w:color="auto"/>
        <w:bottom w:val="none" w:sz="0" w:space="0" w:color="auto"/>
        <w:right w:val="none" w:sz="0" w:space="0" w:color="auto"/>
      </w:divBdr>
    </w:div>
    <w:div w:id="1661083787">
      <w:bodyDiv w:val="1"/>
      <w:marLeft w:val="0"/>
      <w:marRight w:val="0"/>
      <w:marTop w:val="0"/>
      <w:marBottom w:val="0"/>
      <w:divBdr>
        <w:top w:val="none" w:sz="0" w:space="0" w:color="auto"/>
        <w:left w:val="none" w:sz="0" w:space="0" w:color="auto"/>
        <w:bottom w:val="none" w:sz="0" w:space="0" w:color="auto"/>
        <w:right w:val="none" w:sz="0" w:space="0" w:color="auto"/>
      </w:divBdr>
    </w:div>
    <w:div w:id="1664970058">
      <w:bodyDiv w:val="1"/>
      <w:marLeft w:val="0"/>
      <w:marRight w:val="0"/>
      <w:marTop w:val="0"/>
      <w:marBottom w:val="0"/>
      <w:divBdr>
        <w:top w:val="none" w:sz="0" w:space="0" w:color="auto"/>
        <w:left w:val="none" w:sz="0" w:space="0" w:color="auto"/>
        <w:bottom w:val="none" w:sz="0" w:space="0" w:color="auto"/>
        <w:right w:val="none" w:sz="0" w:space="0" w:color="auto"/>
      </w:divBdr>
    </w:div>
    <w:div w:id="1667517373">
      <w:bodyDiv w:val="1"/>
      <w:marLeft w:val="0"/>
      <w:marRight w:val="0"/>
      <w:marTop w:val="0"/>
      <w:marBottom w:val="0"/>
      <w:divBdr>
        <w:top w:val="none" w:sz="0" w:space="0" w:color="auto"/>
        <w:left w:val="none" w:sz="0" w:space="0" w:color="auto"/>
        <w:bottom w:val="none" w:sz="0" w:space="0" w:color="auto"/>
        <w:right w:val="none" w:sz="0" w:space="0" w:color="auto"/>
      </w:divBdr>
    </w:div>
    <w:div w:id="1668054611">
      <w:bodyDiv w:val="1"/>
      <w:marLeft w:val="0"/>
      <w:marRight w:val="0"/>
      <w:marTop w:val="0"/>
      <w:marBottom w:val="0"/>
      <w:divBdr>
        <w:top w:val="none" w:sz="0" w:space="0" w:color="auto"/>
        <w:left w:val="none" w:sz="0" w:space="0" w:color="auto"/>
        <w:bottom w:val="none" w:sz="0" w:space="0" w:color="auto"/>
        <w:right w:val="none" w:sz="0" w:space="0" w:color="auto"/>
      </w:divBdr>
    </w:div>
    <w:div w:id="1668634793">
      <w:bodyDiv w:val="1"/>
      <w:marLeft w:val="0"/>
      <w:marRight w:val="0"/>
      <w:marTop w:val="0"/>
      <w:marBottom w:val="0"/>
      <w:divBdr>
        <w:top w:val="none" w:sz="0" w:space="0" w:color="auto"/>
        <w:left w:val="none" w:sz="0" w:space="0" w:color="auto"/>
        <w:bottom w:val="none" w:sz="0" w:space="0" w:color="auto"/>
        <w:right w:val="none" w:sz="0" w:space="0" w:color="auto"/>
      </w:divBdr>
    </w:div>
    <w:div w:id="1672679453">
      <w:bodyDiv w:val="1"/>
      <w:marLeft w:val="0"/>
      <w:marRight w:val="0"/>
      <w:marTop w:val="0"/>
      <w:marBottom w:val="0"/>
      <w:divBdr>
        <w:top w:val="none" w:sz="0" w:space="0" w:color="auto"/>
        <w:left w:val="none" w:sz="0" w:space="0" w:color="auto"/>
        <w:bottom w:val="none" w:sz="0" w:space="0" w:color="auto"/>
        <w:right w:val="none" w:sz="0" w:space="0" w:color="auto"/>
      </w:divBdr>
    </w:div>
    <w:div w:id="1678460103">
      <w:bodyDiv w:val="1"/>
      <w:marLeft w:val="0"/>
      <w:marRight w:val="0"/>
      <w:marTop w:val="0"/>
      <w:marBottom w:val="0"/>
      <w:divBdr>
        <w:top w:val="none" w:sz="0" w:space="0" w:color="auto"/>
        <w:left w:val="none" w:sz="0" w:space="0" w:color="auto"/>
        <w:bottom w:val="none" w:sz="0" w:space="0" w:color="auto"/>
        <w:right w:val="none" w:sz="0" w:space="0" w:color="auto"/>
      </w:divBdr>
    </w:div>
    <w:div w:id="1682195659">
      <w:bodyDiv w:val="1"/>
      <w:marLeft w:val="0"/>
      <w:marRight w:val="0"/>
      <w:marTop w:val="0"/>
      <w:marBottom w:val="0"/>
      <w:divBdr>
        <w:top w:val="none" w:sz="0" w:space="0" w:color="auto"/>
        <w:left w:val="none" w:sz="0" w:space="0" w:color="auto"/>
        <w:bottom w:val="none" w:sz="0" w:space="0" w:color="auto"/>
        <w:right w:val="none" w:sz="0" w:space="0" w:color="auto"/>
      </w:divBdr>
    </w:div>
    <w:div w:id="1685014410">
      <w:bodyDiv w:val="1"/>
      <w:marLeft w:val="0"/>
      <w:marRight w:val="0"/>
      <w:marTop w:val="0"/>
      <w:marBottom w:val="0"/>
      <w:divBdr>
        <w:top w:val="none" w:sz="0" w:space="0" w:color="auto"/>
        <w:left w:val="none" w:sz="0" w:space="0" w:color="auto"/>
        <w:bottom w:val="none" w:sz="0" w:space="0" w:color="auto"/>
        <w:right w:val="none" w:sz="0" w:space="0" w:color="auto"/>
      </w:divBdr>
    </w:div>
    <w:div w:id="1685325743">
      <w:bodyDiv w:val="1"/>
      <w:marLeft w:val="0"/>
      <w:marRight w:val="0"/>
      <w:marTop w:val="0"/>
      <w:marBottom w:val="0"/>
      <w:divBdr>
        <w:top w:val="none" w:sz="0" w:space="0" w:color="auto"/>
        <w:left w:val="none" w:sz="0" w:space="0" w:color="auto"/>
        <w:bottom w:val="none" w:sz="0" w:space="0" w:color="auto"/>
        <w:right w:val="none" w:sz="0" w:space="0" w:color="auto"/>
      </w:divBdr>
    </w:div>
    <w:div w:id="1685354954">
      <w:bodyDiv w:val="1"/>
      <w:marLeft w:val="0"/>
      <w:marRight w:val="0"/>
      <w:marTop w:val="0"/>
      <w:marBottom w:val="0"/>
      <w:divBdr>
        <w:top w:val="none" w:sz="0" w:space="0" w:color="auto"/>
        <w:left w:val="none" w:sz="0" w:space="0" w:color="auto"/>
        <w:bottom w:val="none" w:sz="0" w:space="0" w:color="auto"/>
        <w:right w:val="none" w:sz="0" w:space="0" w:color="auto"/>
      </w:divBdr>
    </w:div>
    <w:div w:id="1702853060">
      <w:bodyDiv w:val="1"/>
      <w:marLeft w:val="0"/>
      <w:marRight w:val="0"/>
      <w:marTop w:val="0"/>
      <w:marBottom w:val="0"/>
      <w:divBdr>
        <w:top w:val="none" w:sz="0" w:space="0" w:color="auto"/>
        <w:left w:val="none" w:sz="0" w:space="0" w:color="auto"/>
        <w:bottom w:val="none" w:sz="0" w:space="0" w:color="auto"/>
        <w:right w:val="none" w:sz="0" w:space="0" w:color="auto"/>
      </w:divBdr>
    </w:div>
    <w:div w:id="1704281950">
      <w:bodyDiv w:val="1"/>
      <w:marLeft w:val="0"/>
      <w:marRight w:val="0"/>
      <w:marTop w:val="0"/>
      <w:marBottom w:val="0"/>
      <w:divBdr>
        <w:top w:val="none" w:sz="0" w:space="0" w:color="auto"/>
        <w:left w:val="none" w:sz="0" w:space="0" w:color="auto"/>
        <w:bottom w:val="none" w:sz="0" w:space="0" w:color="auto"/>
        <w:right w:val="none" w:sz="0" w:space="0" w:color="auto"/>
      </w:divBdr>
    </w:div>
    <w:div w:id="1706904857">
      <w:bodyDiv w:val="1"/>
      <w:marLeft w:val="0"/>
      <w:marRight w:val="0"/>
      <w:marTop w:val="0"/>
      <w:marBottom w:val="0"/>
      <w:divBdr>
        <w:top w:val="none" w:sz="0" w:space="0" w:color="auto"/>
        <w:left w:val="none" w:sz="0" w:space="0" w:color="auto"/>
        <w:bottom w:val="none" w:sz="0" w:space="0" w:color="auto"/>
        <w:right w:val="none" w:sz="0" w:space="0" w:color="auto"/>
      </w:divBdr>
    </w:div>
    <w:div w:id="1709719028">
      <w:bodyDiv w:val="1"/>
      <w:marLeft w:val="0"/>
      <w:marRight w:val="0"/>
      <w:marTop w:val="0"/>
      <w:marBottom w:val="0"/>
      <w:divBdr>
        <w:top w:val="none" w:sz="0" w:space="0" w:color="auto"/>
        <w:left w:val="none" w:sz="0" w:space="0" w:color="auto"/>
        <w:bottom w:val="none" w:sz="0" w:space="0" w:color="auto"/>
        <w:right w:val="none" w:sz="0" w:space="0" w:color="auto"/>
      </w:divBdr>
    </w:div>
    <w:div w:id="1709794936">
      <w:bodyDiv w:val="1"/>
      <w:marLeft w:val="0"/>
      <w:marRight w:val="0"/>
      <w:marTop w:val="0"/>
      <w:marBottom w:val="0"/>
      <w:divBdr>
        <w:top w:val="none" w:sz="0" w:space="0" w:color="auto"/>
        <w:left w:val="none" w:sz="0" w:space="0" w:color="auto"/>
        <w:bottom w:val="none" w:sz="0" w:space="0" w:color="auto"/>
        <w:right w:val="none" w:sz="0" w:space="0" w:color="auto"/>
      </w:divBdr>
    </w:div>
    <w:div w:id="1712412448">
      <w:bodyDiv w:val="1"/>
      <w:marLeft w:val="0"/>
      <w:marRight w:val="0"/>
      <w:marTop w:val="0"/>
      <w:marBottom w:val="0"/>
      <w:divBdr>
        <w:top w:val="none" w:sz="0" w:space="0" w:color="auto"/>
        <w:left w:val="none" w:sz="0" w:space="0" w:color="auto"/>
        <w:bottom w:val="none" w:sz="0" w:space="0" w:color="auto"/>
        <w:right w:val="none" w:sz="0" w:space="0" w:color="auto"/>
      </w:divBdr>
    </w:div>
    <w:div w:id="1714110827">
      <w:bodyDiv w:val="1"/>
      <w:marLeft w:val="0"/>
      <w:marRight w:val="0"/>
      <w:marTop w:val="0"/>
      <w:marBottom w:val="0"/>
      <w:divBdr>
        <w:top w:val="none" w:sz="0" w:space="0" w:color="auto"/>
        <w:left w:val="none" w:sz="0" w:space="0" w:color="auto"/>
        <w:bottom w:val="none" w:sz="0" w:space="0" w:color="auto"/>
        <w:right w:val="none" w:sz="0" w:space="0" w:color="auto"/>
      </w:divBdr>
    </w:div>
    <w:div w:id="1716192685">
      <w:bodyDiv w:val="1"/>
      <w:marLeft w:val="0"/>
      <w:marRight w:val="0"/>
      <w:marTop w:val="0"/>
      <w:marBottom w:val="0"/>
      <w:divBdr>
        <w:top w:val="none" w:sz="0" w:space="0" w:color="auto"/>
        <w:left w:val="none" w:sz="0" w:space="0" w:color="auto"/>
        <w:bottom w:val="none" w:sz="0" w:space="0" w:color="auto"/>
        <w:right w:val="none" w:sz="0" w:space="0" w:color="auto"/>
      </w:divBdr>
    </w:div>
    <w:div w:id="1717772594">
      <w:bodyDiv w:val="1"/>
      <w:marLeft w:val="0"/>
      <w:marRight w:val="0"/>
      <w:marTop w:val="0"/>
      <w:marBottom w:val="0"/>
      <w:divBdr>
        <w:top w:val="none" w:sz="0" w:space="0" w:color="auto"/>
        <w:left w:val="none" w:sz="0" w:space="0" w:color="auto"/>
        <w:bottom w:val="none" w:sz="0" w:space="0" w:color="auto"/>
        <w:right w:val="none" w:sz="0" w:space="0" w:color="auto"/>
      </w:divBdr>
    </w:div>
    <w:div w:id="1718045787">
      <w:bodyDiv w:val="1"/>
      <w:marLeft w:val="0"/>
      <w:marRight w:val="0"/>
      <w:marTop w:val="0"/>
      <w:marBottom w:val="0"/>
      <w:divBdr>
        <w:top w:val="none" w:sz="0" w:space="0" w:color="auto"/>
        <w:left w:val="none" w:sz="0" w:space="0" w:color="auto"/>
        <w:bottom w:val="none" w:sz="0" w:space="0" w:color="auto"/>
        <w:right w:val="none" w:sz="0" w:space="0" w:color="auto"/>
      </w:divBdr>
    </w:div>
    <w:div w:id="1718624560">
      <w:bodyDiv w:val="1"/>
      <w:marLeft w:val="0"/>
      <w:marRight w:val="0"/>
      <w:marTop w:val="0"/>
      <w:marBottom w:val="0"/>
      <w:divBdr>
        <w:top w:val="none" w:sz="0" w:space="0" w:color="auto"/>
        <w:left w:val="none" w:sz="0" w:space="0" w:color="auto"/>
        <w:bottom w:val="none" w:sz="0" w:space="0" w:color="auto"/>
        <w:right w:val="none" w:sz="0" w:space="0" w:color="auto"/>
      </w:divBdr>
    </w:div>
    <w:div w:id="1720862885">
      <w:bodyDiv w:val="1"/>
      <w:marLeft w:val="0"/>
      <w:marRight w:val="0"/>
      <w:marTop w:val="0"/>
      <w:marBottom w:val="0"/>
      <w:divBdr>
        <w:top w:val="none" w:sz="0" w:space="0" w:color="auto"/>
        <w:left w:val="none" w:sz="0" w:space="0" w:color="auto"/>
        <w:bottom w:val="none" w:sz="0" w:space="0" w:color="auto"/>
        <w:right w:val="none" w:sz="0" w:space="0" w:color="auto"/>
      </w:divBdr>
    </w:div>
    <w:div w:id="1720934632">
      <w:bodyDiv w:val="1"/>
      <w:marLeft w:val="0"/>
      <w:marRight w:val="0"/>
      <w:marTop w:val="0"/>
      <w:marBottom w:val="0"/>
      <w:divBdr>
        <w:top w:val="none" w:sz="0" w:space="0" w:color="auto"/>
        <w:left w:val="none" w:sz="0" w:space="0" w:color="auto"/>
        <w:bottom w:val="none" w:sz="0" w:space="0" w:color="auto"/>
        <w:right w:val="none" w:sz="0" w:space="0" w:color="auto"/>
      </w:divBdr>
    </w:div>
    <w:div w:id="1723942009">
      <w:bodyDiv w:val="1"/>
      <w:marLeft w:val="0"/>
      <w:marRight w:val="0"/>
      <w:marTop w:val="0"/>
      <w:marBottom w:val="0"/>
      <w:divBdr>
        <w:top w:val="none" w:sz="0" w:space="0" w:color="auto"/>
        <w:left w:val="none" w:sz="0" w:space="0" w:color="auto"/>
        <w:bottom w:val="none" w:sz="0" w:space="0" w:color="auto"/>
        <w:right w:val="none" w:sz="0" w:space="0" w:color="auto"/>
      </w:divBdr>
    </w:div>
    <w:div w:id="1739666939">
      <w:bodyDiv w:val="1"/>
      <w:marLeft w:val="0"/>
      <w:marRight w:val="0"/>
      <w:marTop w:val="0"/>
      <w:marBottom w:val="0"/>
      <w:divBdr>
        <w:top w:val="none" w:sz="0" w:space="0" w:color="auto"/>
        <w:left w:val="none" w:sz="0" w:space="0" w:color="auto"/>
        <w:bottom w:val="none" w:sz="0" w:space="0" w:color="auto"/>
        <w:right w:val="none" w:sz="0" w:space="0" w:color="auto"/>
      </w:divBdr>
    </w:div>
    <w:div w:id="1741053764">
      <w:bodyDiv w:val="1"/>
      <w:marLeft w:val="0"/>
      <w:marRight w:val="0"/>
      <w:marTop w:val="0"/>
      <w:marBottom w:val="0"/>
      <w:divBdr>
        <w:top w:val="none" w:sz="0" w:space="0" w:color="auto"/>
        <w:left w:val="none" w:sz="0" w:space="0" w:color="auto"/>
        <w:bottom w:val="none" w:sz="0" w:space="0" w:color="auto"/>
        <w:right w:val="none" w:sz="0" w:space="0" w:color="auto"/>
      </w:divBdr>
    </w:div>
    <w:div w:id="1741059562">
      <w:bodyDiv w:val="1"/>
      <w:marLeft w:val="0"/>
      <w:marRight w:val="0"/>
      <w:marTop w:val="0"/>
      <w:marBottom w:val="0"/>
      <w:divBdr>
        <w:top w:val="none" w:sz="0" w:space="0" w:color="auto"/>
        <w:left w:val="none" w:sz="0" w:space="0" w:color="auto"/>
        <w:bottom w:val="none" w:sz="0" w:space="0" w:color="auto"/>
        <w:right w:val="none" w:sz="0" w:space="0" w:color="auto"/>
      </w:divBdr>
    </w:div>
    <w:div w:id="1741125650">
      <w:bodyDiv w:val="1"/>
      <w:marLeft w:val="0"/>
      <w:marRight w:val="0"/>
      <w:marTop w:val="0"/>
      <w:marBottom w:val="0"/>
      <w:divBdr>
        <w:top w:val="none" w:sz="0" w:space="0" w:color="auto"/>
        <w:left w:val="none" w:sz="0" w:space="0" w:color="auto"/>
        <w:bottom w:val="none" w:sz="0" w:space="0" w:color="auto"/>
        <w:right w:val="none" w:sz="0" w:space="0" w:color="auto"/>
      </w:divBdr>
    </w:div>
    <w:div w:id="1744715447">
      <w:bodyDiv w:val="1"/>
      <w:marLeft w:val="0"/>
      <w:marRight w:val="0"/>
      <w:marTop w:val="0"/>
      <w:marBottom w:val="0"/>
      <w:divBdr>
        <w:top w:val="none" w:sz="0" w:space="0" w:color="auto"/>
        <w:left w:val="none" w:sz="0" w:space="0" w:color="auto"/>
        <w:bottom w:val="none" w:sz="0" w:space="0" w:color="auto"/>
        <w:right w:val="none" w:sz="0" w:space="0" w:color="auto"/>
      </w:divBdr>
    </w:div>
    <w:div w:id="1748577109">
      <w:bodyDiv w:val="1"/>
      <w:marLeft w:val="0"/>
      <w:marRight w:val="0"/>
      <w:marTop w:val="0"/>
      <w:marBottom w:val="0"/>
      <w:divBdr>
        <w:top w:val="none" w:sz="0" w:space="0" w:color="auto"/>
        <w:left w:val="none" w:sz="0" w:space="0" w:color="auto"/>
        <w:bottom w:val="none" w:sz="0" w:space="0" w:color="auto"/>
        <w:right w:val="none" w:sz="0" w:space="0" w:color="auto"/>
      </w:divBdr>
      <w:divsChild>
        <w:div w:id="1508330541">
          <w:marLeft w:val="0"/>
          <w:marRight w:val="0"/>
          <w:marTop w:val="0"/>
          <w:marBottom w:val="0"/>
          <w:divBdr>
            <w:top w:val="none" w:sz="0" w:space="0" w:color="auto"/>
            <w:left w:val="none" w:sz="0" w:space="0" w:color="auto"/>
            <w:bottom w:val="none" w:sz="0" w:space="0" w:color="auto"/>
            <w:right w:val="none" w:sz="0" w:space="0" w:color="auto"/>
          </w:divBdr>
        </w:div>
      </w:divsChild>
    </w:div>
    <w:div w:id="1753312496">
      <w:bodyDiv w:val="1"/>
      <w:marLeft w:val="0"/>
      <w:marRight w:val="0"/>
      <w:marTop w:val="0"/>
      <w:marBottom w:val="0"/>
      <w:divBdr>
        <w:top w:val="none" w:sz="0" w:space="0" w:color="auto"/>
        <w:left w:val="none" w:sz="0" w:space="0" w:color="auto"/>
        <w:bottom w:val="none" w:sz="0" w:space="0" w:color="auto"/>
        <w:right w:val="none" w:sz="0" w:space="0" w:color="auto"/>
      </w:divBdr>
    </w:div>
    <w:div w:id="1759863708">
      <w:bodyDiv w:val="1"/>
      <w:marLeft w:val="0"/>
      <w:marRight w:val="0"/>
      <w:marTop w:val="0"/>
      <w:marBottom w:val="0"/>
      <w:divBdr>
        <w:top w:val="none" w:sz="0" w:space="0" w:color="auto"/>
        <w:left w:val="none" w:sz="0" w:space="0" w:color="auto"/>
        <w:bottom w:val="none" w:sz="0" w:space="0" w:color="auto"/>
        <w:right w:val="none" w:sz="0" w:space="0" w:color="auto"/>
      </w:divBdr>
    </w:div>
    <w:div w:id="1760056444">
      <w:bodyDiv w:val="1"/>
      <w:marLeft w:val="0"/>
      <w:marRight w:val="0"/>
      <w:marTop w:val="0"/>
      <w:marBottom w:val="0"/>
      <w:divBdr>
        <w:top w:val="none" w:sz="0" w:space="0" w:color="auto"/>
        <w:left w:val="none" w:sz="0" w:space="0" w:color="auto"/>
        <w:bottom w:val="none" w:sz="0" w:space="0" w:color="auto"/>
        <w:right w:val="none" w:sz="0" w:space="0" w:color="auto"/>
      </w:divBdr>
    </w:div>
    <w:div w:id="1760449079">
      <w:bodyDiv w:val="1"/>
      <w:marLeft w:val="0"/>
      <w:marRight w:val="0"/>
      <w:marTop w:val="0"/>
      <w:marBottom w:val="0"/>
      <w:divBdr>
        <w:top w:val="none" w:sz="0" w:space="0" w:color="auto"/>
        <w:left w:val="none" w:sz="0" w:space="0" w:color="auto"/>
        <w:bottom w:val="none" w:sz="0" w:space="0" w:color="auto"/>
        <w:right w:val="none" w:sz="0" w:space="0" w:color="auto"/>
      </w:divBdr>
    </w:div>
    <w:div w:id="1763600097">
      <w:bodyDiv w:val="1"/>
      <w:marLeft w:val="0"/>
      <w:marRight w:val="0"/>
      <w:marTop w:val="0"/>
      <w:marBottom w:val="0"/>
      <w:divBdr>
        <w:top w:val="none" w:sz="0" w:space="0" w:color="auto"/>
        <w:left w:val="none" w:sz="0" w:space="0" w:color="auto"/>
        <w:bottom w:val="none" w:sz="0" w:space="0" w:color="auto"/>
        <w:right w:val="none" w:sz="0" w:space="0" w:color="auto"/>
      </w:divBdr>
    </w:div>
    <w:div w:id="1766489126">
      <w:bodyDiv w:val="1"/>
      <w:marLeft w:val="0"/>
      <w:marRight w:val="0"/>
      <w:marTop w:val="0"/>
      <w:marBottom w:val="0"/>
      <w:divBdr>
        <w:top w:val="none" w:sz="0" w:space="0" w:color="auto"/>
        <w:left w:val="none" w:sz="0" w:space="0" w:color="auto"/>
        <w:bottom w:val="none" w:sz="0" w:space="0" w:color="auto"/>
        <w:right w:val="none" w:sz="0" w:space="0" w:color="auto"/>
      </w:divBdr>
    </w:div>
    <w:div w:id="1767117260">
      <w:bodyDiv w:val="1"/>
      <w:marLeft w:val="0"/>
      <w:marRight w:val="0"/>
      <w:marTop w:val="0"/>
      <w:marBottom w:val="0"/>
      <w:divBdr>
        <w:top w:val="none" w:sz="0" w:space="0" w:color="auto"/>
        <w:left w:val="none" w:sz="0" w:space="0" w:color="auto"/>
        <w:bottom w:val="none" w:sz="0" w:space="0" w:color="auto"/>
        <w:right w:val="none" w:sz="0" w:space="0" w:color="auto"/>
      </w:divBdr>
    </w:div>
    <w:div w:id="1767342031">
      <w:bodyDiv w:val="1"/>
      <w:marLeft w:val="0"/>
      <w:marRight w:val="0"/>
      <w:marTop w:val="0"/>
      <w:marBottom w:val="0"/>
      <w:divBdr>
        <w:top w:val="none" w:sz="0" w:space="0" w:color="auto"/>
        <w:left w:val="none" w:sz="0" w:space="0" w:color="auto"/>
        <w:bottom w:val="none" w:sz="0" w:space="0" w:color="auto"/>
        <w:right w:val="none" w:sz="0" w:space="0" w:color="auto"/>
      </w:divBdr>
    </w:div>
    <w:div w:id="1773207836">
      <w:bodyDiv w:val="1"/>
      <w:marLeft w:val="0"/>
      <w:marRight w:val="0"/>
      <w:marTop w:val="0"/>
      <w:marBottom w:val="0"/>
      <w:divBdr>
        <w:top w:val="none" w:sz="0" w:space="0" w:color="auto"/>
        <w:left w:val="none" w:sz="0" w:space="0" w:color="auto"/>
        <w:bottom w:val="none" w:sz="0" w:space="0" w:color="auto"/>
        <w:right w:val="none" w:sz="0" w:space="0" w:color="auto"/>
      </w:divBdr>
    </w:div>
    <w:div w:id="1775786743">
      <w:bodyDiv w:val="1"/>
      <w:marLeft w:val="0"/>
      <w:marRight w:val="0"/>
      <w:marTop w:val="0"/>
      <w:marBottom w:val="0"/>
      <w:divBdr>
        <w:top w:val="none" w:sz="0" w:space="0" w:color="auto"/>
        <w:left w:val="none" w:sz="0" w:space="0" w:color="auto"/>
        <w:bottom w:val="none" w:sz="0" w:space="0" w:color="auto"/>
        <w:right w:val="none" w:sz="0" w:space="0" w:color="auto"/>
      </w:divBdr>
    </w:div>
    <w:div w:id="1777480182">
      <w:bodyDiv w:val="1"/>
      <w:marLeft w:val="0"/>
      <w:marRight w:val="0"/>
      <w:marTop w:val="0"/>
      <w:marBottom w:val="0"/>
      <w:divBdr>
        <w:top w:val="none" w:sz="0" w:space="0" w:color="auto"/>
        <w:left w:val="none" w:sz="0" w:space="0" w:color="auto"/>
        <w:bottom w:val="none" w:sz="0" w:space="0" w:color="auto"/>
        <w:right w:val="none" w:sz="0" w:space="0" w:color="auto"/>
      </w:divBdr>
    </w:div>
    <w:div w:id="1780099892">
      <w:bodyDiv w:val="1"/>
      <w:marLeft w:val="0"/>
      <w:marRight w:val="0"/>
      <w:marTop w:val="0"/>
      <w:marBottom w:val="0"/>
      <w:divBdr>
        <w:top w:val="none" w:sz="0" w:space="0" w:color="auto"/>
        <w:left w:val="none" w:sz="0" w:space="0" w:color="auto"/>
        <w:bottom w:val="none" w:sz="0" w:space="0" w:color="auto"/>
        <w:right w:val="none" w:sz="0" w:space="0" w:color="auto"/>
      </w:divBdr>
    </w:div>
    <w:div w:id="1780105636">
      <w:bodyDiv w:val="1"/>
      <w:marLeft w:val="0"/>
      <w:marRight w:val="0"/>
      <w:marTop w:val="0"/>
      <w:marBottom w:val="0"/>
      <w:divBdr>
        <w:top w:val="none" w:sz="0" w:space="0" w:color="auto"/>
        <w:left w:val="none" w:sz="0" w:space="0" w:color="auto"/>
        <w:bottom w:val="none" w:sz="0" w:space="0" w:color="auto"/>
        <w:right w:val="none" w:sz="0" w:space="0" w:color="auto"/>
      </w:divBdr>
    </w:div>
    <w:div w:id="1783451682">
      <w:bodyDiv w:val="1"/>
      <w:marLeft w:val="0"/>
      <w:marRight w:val="0"/>
      <w:marTop w:val="0"/>
      <w:marBottom w:val="0"/>
      <w:divBdr>
        <w:top w:val="none" w:sz="0" w:space="0" w:color="auto"/>
        <w:left w:val="none" w:sz="0" w:space="0" w:color="auto"/>
        <w:bottom w:val="none" w:sz="0" w:space="0" w:color="auto"/>
        <w:right w:val="none" w:sz="0" w:space="0" w:color="auto"/>
      </w:divBdr>
    </w:div>
    <w:div w:id="1784811299">
      <w:bodyDiv w:val="1"/>
      <w:marLeft w:val="0"/>
      <w:marRight w:val="0"/>
      <w:marTop w:val="0"/>
      <w:marBottom w:val="0"/>
      <w:divBdr>
        <w:top w:val="none" w:sz="0" w:space="0" w:color="auto"/>
        <w:left w:val="none" w:sz="0" w:space="0" w:color="auto"/>
        <w:bottom w:val="none" w:sz="0" w:space="0" w:color="auto"/>
        <w:right w:val="none" w:sz="0" w:space="0" w:color="auto"/>
      </w:divBdr>
    </w:div>
    <w:div w:id="1791125394">
      <w:bodyDiv w:val="1"/>
      <w:marLeft w:val="0"/>
      <w:marRight w:val="0"/>
      <w:marTop w:val="0"/>
      <w:marBottom w:val="0"/>
      <w:divBdr>
        <w:top w:val="none" w:sz="0" w:space="0" w:color="auto"/>
        <w:left w:val="none" w:sz="0" w:space="0" w:color="auto"/>
        <w:bottom w:val="none" w:sz="0" w:space="0" w:color="auto"/>
        <w:right w:val="none" w:sz="0" w:space="0" w:color="auto"/>
      </w:divBdr>
    </w:div>
    <w:div w:id="1797067568">
      <w:bodyDiv w:val="1"/>
      <w:marLeft w:val="0"/>
      <w:marRight w:val="0"/>
      <w:marTop w:val="0"/>
      <w:marBottom w:val="0"/>
      <w:divBdr>
        <w:top w:val="none" w:sz="0" w:space="0" w:color="auto"/>
        <w:left w:val="none" w:sz="0" w:space="0" w:color="auto"/>
        <w:bottom w:val="none" w:sz="0" w:space="0" w:color="auto"/>
        <w:right w:val="none" w:sz="0" w:space="0" w:color="auto"/>
      </w:divBdr>
    </w:div>
    <w:div w:id="1797135323">
      <w:bodyDiv w:val="1"/>
      <w:marLeft w:val="0"/>
      <w:marRight w:val="0"/>
      <w:marTop w:val="0"/>
      <w:marBottom w:val="0"/>
      <w:divBdr>
        <w:top w:val="none" w:sz="0" w:space="0" w:color="auto"/>
        <w:left w:val="none" w:sz="0" w:space="0" w:color="auto"/>
        <w:bottom w:val="none" w:sz="0" w:space="0" w:color="auto"/>
        <w:right w:val="none" w:sz="0" w:space="0" w:color="auto"/>
      </w:divBdr>
    </w:div>
    <w:div w:id="1797331101">
      <w:bodyDiv w:val="1"/>
      <w:marLeft w:val="0"/>
      <w:marRight w:val="0"/>
      <w:marTop w:val="0"/>
      <w:marBottom w:val="0"/>
      <w:divBdr>
        <w:top w:val="none" w:sz="0" w:space="0" w:color="auto"/>
        <w:left w:val="none" w:sz="0" w:space="0" w:color="auto"/>
        <w:bottom w:val="none" w:sz="0" w:space="0" w:color="auto"/>
        <w:right w:val="none" w:sz="0" w:space="0" w:color="auto"/>
      </w:divBdr>
    </w:div>
    <w:div w:id="1807624066">
      <w:bodyDiv w:val="1"/>
      <w:marLeft w:val="0"/>
      <w:marRight w:val="0"/>
      <w:marTop w:val="0"/>
      <w:marBottom w:val="0"/>
      <w:divBdr>
        <w:top w:val="none" w:sz="0" w:space="0" w:color="auto"/>
        <w:left w:val="none" w:sz="0" w:space="0" w:color="auto"/>
        <w:bottom w:val="none" w:sz="0" w:space="0" w:color="auto"/>
        <w:right w:val="none" w:sz="0" w:space="0" w:color="auto"/>
      </w:divBdr>
    </w:div>
    <w:div w:id="1809084678">
      <w:bodyDiv w:val="1"/>
      <w:marLeft w:val="0"/>
      <w:marRight w:val="0"/>
      <w:marTop w:val="0"/>
      <w:marBottom w:val="0"/>
      <w:divBdr>
        <w:top w:val="none" w:sz="0" w:space="0" w:color="auto"/>
        <w:left w:val="none" w:sz="0" w:space="0" w:color="auto"/>
        <w:bottom w:val="none" w:sz="0" w:space="0" w:color="auto"/>
        <w:right w:val="none" w:sz="0" w:space="0" w:color="auto"/>
      </w:divBdr>
    </w:div>
    <w:div w:id="1810202199">
      <w:bodyDiv w:val="1"/>
      <w:marLeft w:val="0"/>
      <w:marRight w:val="0"/>
      <w:marTop w:val="0"/>
      <w:marBottom w:val="0"/>
      <w:divBdr>
        <w:top w:val="none" w:sz="0" w:space="0" w:color="auto"/>
        <w:left w:val="none" w:sz="0" w:space="0" w:color="auto"/>
        <w:bottom w:val="none" w:sz="0" w:space="0" w:color="auto"/>
        <w:right w:val="none" w:sz="0" w:space="0" w:color="auto"/>
      </w:divBdr>
    </w:div>
    <w:div w:id="1813672315">
      <w:bodyDiv w:val="1"/>
      <w:marLeft w:val="0"/>
      <w:marRight w:val="0"/>
      <w:marTop w:val="0"/>
      <w:marBottom w:val="0"/>
      <w:divBdr>
        <w:top w:val="none" w:sz="0" w:space="0" w:color="auto"/>
        <w:left w:val="none" w:sz="0" w:space="0" w:color="auto"/>
        <w:bottom w:val="none" w:sz="0" w:space="0" w:color="auto"/>
        <w:right w:val="none" w:sz="0" w:space="0" w:color="auto"/>
      </w:divBdr>
    </w:div>
    <w:div w:id="1819154860">
      <w:bodyDiv w:val="1"/>
      <w:marLeft w:val="0"/>
      <w:marRight w:val="0"/>
      <w:marTop w:val="0"/>
      <w:marBottom w:val="0"/>
      <w:divBdr>
        <w:top w:val="none" w:sz="0" w:space="0" w:color="auto"/>
        <w:left w:val="none" w:sz="0" w:space="0" w:color="auto"/>
        <w:bottom w:val="none" w:sz="0" w:space="0" w:color="auto"/>
        <w:right w:val="none" w:sz="0" w:space="0" w:color="auto"/>
      </w:divBdr>
    </w:div>
    <w:div w:id="1825197916">
      <w:bodyDiv w:val="1"/>
      <w:marLeft w:val="0"/>
      <w:marRight w:val="0"/>
      <w:marTop w:val="0"/>
      <w:marBottom w:val="0"/>
      <w:divBdr>
        <w:top w:val="none" w:sz="0" w:space="0" w:color="auto"/>
        <w:left w:val="none" w:sz="0" w:space="0" w:color="auto"/>
        <w:bottom w:val="none" w:sz="0" w:space="0" w:color="auto"/>
        <w:right w:val="none" w:sz="0" w:space="0" w:color="auto"/>
      </w:divBdr>
    </w:div>
    <w:div w:id="1825311924">
      <w:bodyDiv w:val="1"/>
      <w:marLeft w:val="0"/>
      <w:marRight w:val="0"/>
      <w:marTop w:val="0"/>
      <w:marBottom w:val="0"/>
      <w:divBdr>
        <w:top w:val="none" w:sz="0" w:space="0" w:color="auto"/>
        <w:left w:val="none" w:sz="0" w:space="0" w:color="auto"/>
        <w:bottom w:val="none" w:sz="0" w:space="0" w:color="auto"/>
        <w:right w:val="none" w:sz="0" w:space="0" w:color="auto"/>
      </w:divBdr>
    </w:div>
    <w:div w:id="1833523206">
      <w:bodyDiv w:val="1"/>
      <w:marLeft w:val="0"/>
      <w:marRight w:val="0"/>
      <w:marTop w:val="0"/>
      <w:marBottom w:val="0"/>
      <w:divBdr>
        <w:top w:val="none" w:sz="0" w:space="0" w:color="auto"/>
        <w:left w:val="none" w:sz="0" w:space="0" w:color="auto"/>
        <w:bottom w:val="none" w:sz="0" w:space="0" w:color="auto"/>
        <w:right w:val="none" w:sz="0" w:space="0" w:color="auto"/>
      </w:divBdr>
    </w:div>
    <w:div w:id="1834642293">
      <w:bodyDiv w:val="1"/>
      <w:marLeft w:val="0"/>
      <w:marRight w:val="0"/>
      <w:marTop w:val="0"/>
      <w:marBottom w:val="0"/>
      <w:divBdr>
        <w:top w:val="none" w:sz="0" w:space="0" w:color="auto"/>
        <w:left w:val="none" w:sz="0" w:space="0" w:color="auto"/>
        <w:bottom w:val="none" w:sz="0" w:space="0" w:color="auto"/>
        <w:right w:val="none" w:sz="0" w:space="0" w:color="auto"/>
      </w:divBdr>
    </w:div>
    <w:div w:id="1836607648">
      <w:bodyDiv w:val="1"/>
      <w:marLeft w:val="0"/>
      <w:marRight w:val="0"/>
      <w:marTop w:val="0"/>
      <w:marBottom w:val="0"/>
      <w:divBdr>
        <w:top w:val="none" w:sz="0" w:space="0" w:color="auto"/>
        <w:left w:val="none" w:sz="0" w:space="0" w:color="auto"/>
        <w:bottom w:val="none" w:sz="0" w:space="0" w:color="auto"/>
        <w:right w:val="none" w:sz="0" w:space="0" w:color="auto"/>
      </w:divBdr>
    </w:div>
    <w:div w:id="1838837326">
      <w:bodyDiv w:val="1"/>
      <w:marLeft w:val="0"/>
      <w:marRight w:val="0"/>
      <w:marTop w:val="0"/>
      <w:marBottom w:val="0"/>
      <w:divBdr>
        <w:top w:val="none" w:sz="0" w:space="0" w:color="auto"/>
        <w:left w:val="none" w:sz="0" w:space="0" w:color="auto"/>
        <w:bottom w:val="none" w:sz="0" w:space="0" w:color="auto"/>
        <w:right w:val="none" w:sz="0" w:space="0" w:color="auto"/>
      </w:divBdr>
    </w:div>
    <w:div w:id="1841966510">
      <w:bodyDiv w:val="1"/>
      <w:marLeft w:val="0"/>
      <w:marRight w:val="0"/>
      <w:marTop w:val="0"/>
      <w:marBottom w:val="0"/>
      <w:divBdr>
        <w:top w:val="none" w:sz="0" w:space="0" w:color="auto"/>
        <w:left w:val="none" w:sz="0" w:space="0" w:color="auto"/>
        <w:bottom w:val="none" w:sz="0" w:space="0" w:color="auto"/>
        <w:right w:val="none" w:sz="0" w:space="0" w:color="auto"/>
      </w:divBdr>
    </w:div>
    <w:div w:id="1843353704">
      <w:bodyDiv w:val="1"/>
      <w:marLeft w:val="0"/>
      <w:marRight w:val="0"/>
      <w:marTop w:val="0"/>
      <w:marBottom w:val="0"/>
      <w:divBdr>
        <w:top w:val="none" w:sz="0" w:space="0" w:color="auto"/>
        <w:left w:val="none" w:sz="0" w:space="0" w:color="auto"/>
        <w:bottom w:val="none" w:sz="0" w:space="0" w:color="auto"/>
        <w:right w:val="none" w:sz="0" w:space="0" w:color="auto"/>
      </w:divBdr>
    </w:div>
    <w:div w:id="1849051659">
      <w:bodyDiv w:val="1"/>
      <w:marLeft w:val="0"/>
      <w:marRight w:val="0"/>
      <w:marTop w:val="0"/>
      <w:marBottom w:val="0"/>
      <w:divBdr>
        <w:top w:val="none" w:sz="0" w:space="0" w:color="auto"/>
        <w:left w:val="none" w:sz="0" w:space="0" w:color="auto"/>
        <w:bottom w:val="none" w:sz="0" w:space="0" w:color="auto"/>
        <w:right w:val="none" w:sz="0" w:space="0" w:color="auto"/>
      </w:divBdr>
    </w:div>
    <w:div w:id="1849172454">
      <w:bodyDiv w:val="1"/>
      <w:marLeft w:val="0"/>
      <w:marRight w:val="0"/>
      <w:marTop w:val="0"/>
      <w:marBottom w:val="0"/>
      <w:divBdr>
        <w:top w:val="none" w:sz="0" w:space="0" w:color="auto"/>
        <w:left w:val="none" w:sz="0" w:space="0" w:color="auto"/>
        <w:bottom w:val="none" w:sz="0" w:space="0" w:color="auto"/>
        <w:right w:val="none" w:sz="0" w:space="0" w:color="auto"/>
      </w:divBdr>
    </w:div>
    <w:div w:id="1858154003">
      <w:bodyDiv w:val="1"/>
      <w:marLeft w:val="0"/>
      <w:marRight w:val="0"/>
      <w:marTop w:val="0"/>
      <w:marBottom w:val="0"/>
      <w:divBdr>
        <w:top w:val="none" w:sz="0" w:space="0" w:color="auto"/>
        <w:left w:val="none" w:sz="0" w:space="0" w:color="auto"/>
        <w:bottom w:val="none" w:sz="0" w:space="0" w:color="auto"/>
        <w:right w:val="none" w:sz="0" w:space="0" w:color="auto"/>
      </w:divBdr>
    </w:div>
    <w:div w:id="1860579519">
      <w:bodyDiv w:val="1"/>
      <w:marLeft w:val="0"/>
      <w:marRight w:val="0"/>
      <w:marTop w:val="0"/>
      <w:marBottom w:val="0"/>
      <w:divBdr>
        <w:top w:val="none" w:sz="0" w:space="0" w:color="auto"/>
        <w:left w:val="none" w:sz="0" w:space="0" w:color="auto"/>
        <w:bottom w:val="none" w:sz="0" w:space="0" w:color="auto"/>
        <w:right w:val="none" w:sz="0" w:space="0" w:color="auto"/>
      </w:divBdr>
    </w:div>
    <w:div w:id="1862665558">
      <w:bodyDiv w:val="1"/>
      <w:marLeft w:val="0"/>
      <w:marRight w:val="0"/>
      <w:marTop w:val="0"/>
      <w:marBottom w:val="0"/>
      <w:divBdr>
        <w:top w:val="none" w:sz="0" w:space="0" w:color="auto"/>
        <w:left w:val="none" w:sz="0" w:space="0" w:color="auto"/>
        <w:bottom w:val="none" w:sz="0" w:space="0" w:color="auto"/>
        <w:right w:val="none" w:sz="0" w:space="0" w:color="auto"/>
      </w:divBdr>
    </w:div>
    <w:div w:id="1863931789">
      <w:bodyDiv w:val="1"/>
      <w:marLeft w:val="0"/>
      <w:marRight w:val="0"/>
      <w:marTop w:val="0"/>
      <w:marBottom w:val="0"/>
      <w:divBdr>
        <w:top w:val="none" w:sz="0" w:space="0" w:color="auto"/>
        <w:left w:val="none" w:sz="0" w:space="0" w:color="auto"/>
        <w:bottom w:val="none" w:sz="0" w:space="0" w:color="auto"/>
        <w:right w:val="none" w:sz="0" w:space="0" w:color="auto"/>
      </w:divBdr>
    </w:div>
    <w:div w:id="1864132364">
      <w:bodyDiv w:val="1"/>
      <w:marLeft w:val="0"/>
      <w:marRight w:val="0"/>
      <w:marTop w:val="0"/>
      <w:marBottom w:val="0"/>
      <w:divBdr>
        <w:top w:val="none" w:sz="0" w:space="0" w:color="auto"/>
        <w:left w:val="none" w:sz="0" w:space="0" w:color="auto"/>
        <w:bottom w:val="none" w:sz="0" w:space="0" w:color="auto"/>
        <w:right w:val="none" w:sz="0" w:space="0" w:color="auto"/>
      </w:divBdr>
    </w:div>
    <w:div w:id="1864586623">
      <w:bodyDiv w:val="1"/>
      <w:marLeft w:val="0"/>
      <w:marRight w:val="0"/>
      <w:marTop w:val="0"/>
      <w:marBottom w:val="0"/>
      <w:divBdr>
        <w:top w:val="none" w:sz="0" w:space="0" w:color="auto"/>
        <w:left w:val="none" w:sz="0" w:space="0" w:color="auto"/>
        <w:bottom w:val="none" w:sz="0" w:space="0" w:color="auto"/>
        <w:right w:val="none" w:sz="0" w:space="0" w:color="auto"/>
      </w:divBdr>
    </w:div>
    <w:div w:id="1867331571">
      <w:bodyDiv w:val="1"/>
      <w:marLeft w:val="0"/>
      <w:marRight w:val="0"/>
      <w:marTop w:val="0"/>
      <w:marBottom w:val="0"/>
      <w:divBdr>
        <w:top w:val="none" w:sz="0" w:space="0" w:color="auto"/>
        <w:left w:val="none" w:sz="0" w:space="0" w:color="auto"/>
        <w:bottom w:val="none" w:sz="0" w:space="0" w:color="auto"/>
        <w:right w:val="none" w:sz="0" w:space="0" w:color="auto"/>
      </w:divBdr>
      <w:divsChild>
        <w:div w:id="1444760477">
          <w:marLeft w:val="0"/>
          <w:marRight w:val="0"/>
          <w:marTop w:val="0"/>
          <w:marBottom w:val="0"/>
          <w:divBdr>
            <w:top w:val="none" w:sz="0" w:space="0" w:color="auto"/>
            <w:left w:val="none" w:sz="0" w:space="0" w:color="auto"/>
            <w:bottom w:val="none" w:sz="0" w:space="0" w:color="auto"/>
            <w:right w:val="none" w:sz="0" w:space="0" w:color="auto"/>
          </w:divBdr>
          <w:divsChild>
            <w:div w:id="149716699">
              <w:marLeft w:val="0"/>
              <w:marRight w:val="0"/>
              <w:marTop w:val="0"/>
              <w:marBottom w:val="0"/>
              <w:divBdr>
                <w:top w:val="none" w:sz="0" w:space="0" w:color="auto"/>
                <w:left w:val="none" w:sz="0" w:space="0" w:color="auto"/>
                <w:bottom w:val="none" w:sz="0" w:space="0" w:color="auto"/>
                <w:right w:val="none" w:sz="0" w:space="0" w:color="auto"/>
              </w:divBdr>
              <w:divsChild>
                <w:div w:id="921645183">
                  <w:marLeft w:val="0"/>
                  <w:marRight w:val="0"/>
                  <w:marTop w:val="0"/>
                  <w:marBottom w:val="0"/>
                  <w:divBdr>
                    <w:top w:val="none" w:sz="0" w:space="0" w:color="auto"/>
                    <w:left w:val="none" w:sz="0" w:space="0" w:color="auto"/>
                    <w:bottom w:val="none" w:sz="0" w:space="0" w:color="auto"/>
                    <w:right w:val="none" w:sz="0" w:space="0" w:color="auto"/>
                  </w:divBdr>
                  <w:divsChild>
                    <w:div w:id="1047022712">
                      <w:marLeft w:val="0"/>
                      <w:marRight w:val="25"/>
                      <w:marTop w:val="0"/>
                      <w:marBottom w:val="0"/>
                      <w:divBdr>
                        <w:top w:val="none" w:sz="0" w:space="0" w:color="auto"/>
                        <w:left w:val="none" w:sz="0" w:space="0" w:color="auto"/>
                        <w:bottom w:val="none" w:sz="0" w:space="0" w:color="auto"/>
                        <w:right w:val="none" w:sz="0" w:space="0" w:color="auto"/>
                      </w:divBdr>
                      <w:divsChild>
                        <w:div w:id="58602328">
                          <w:marLeft w:val="0"/>
                          <w:marRight w:val="0"/>
                          <w:marTop w:val="0"/>
                          <w:marBottom w:val="0"/>
                          <w:divBdr>
                            <w:top w:val="none" w:sz="0" w:space="0" w:color="auto"/>
                            <w:left w:val="none" w:sz="0" w:space="0" w:color="auto"/>
                            <w:bottom w:val="none" w:sz="0" w:space="0" w:color="auto"/>
                            <w:right w:val="none" w:sz="0" w:space="0" w:color="auto"/>
                          </w:divBdr>
                          <w:divsChild>
                            <w:div w:id="187098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717956">
      <w:bodyDiv w:val="1"/>
      <w:marLeft w:val="0"/>
      <w:marRight w:val="0"/>
      <w:marTop w:val="0"/>
      <w:marBottom w:val="0"/>
      <w:divBdr>
        <w:top w:val="none" w:sz="0" w:space="0" w:color="auto"/>
        <w:left w:val="none" w:sz="0" w:space="0" w:color="auto"/>
        <w:bottom w:val="none" w:sz="0" w:space="0" w:color="auto"/>
        <w:right w:val="none" w:sz="0" w:space="0" w:color="auto"/>
      </w:divBdr>
    </w:div>
    <w:div w:id="1871066072">
      <w:bodyDiv w:val="1"/>
      <w:marLeft w:val="0"/>
      <w:marRight w:val="0"/>
      <w:marTop w:val="0"/>
      <w:marBottom w:val="0"/>
      <w:divBdr>
        <w:top w:val="none" w:sz="0" w:space="0" w:color="auto"/>
        <w:left w:val="none" w:sz="0" w:space="0" w:color="auto"/>
        <w:bottom w:val="none" w:sz="0" w:space="0" w:color="auto"/>
        <w:right w:val="none" w:sz="0" w:space="0" w:color="auto"/>
      </w:divBdr>
    </w:div>
    <w:div w:id="1872378856">
      <w:bodyDiv w:val="1"/>
      <w:marLeft w:val="0"/>
      <w:marRight w:val="0"/>
      <w:marTop w:val="0"/>
      <w:marBottom w:val="0"/>
      <w:divBdr>
        <w:top w:val="none" w:sz="0" w:space="0" w:color="auto"/>
        <w:left w:val="none" w:sz="0" w:space="0" w:color="auto"/>
        <w:bottom w:val="none" w:sz="0" w:space="0" w:color="auto"/>
        <w:right w:val="none" w:sz="0" w:space="0" w:color="auto"/>
      </w:divBdr>
    </w:div>
    <w:div w:id="1872573941">
      <w:bodyDiv w:val="1"/>
      <w:marLeft w:val="0"/>
      <w:marRight w:val="0"/>
      <w:marTop w:val="0"/>
      <w:marBottom w:val="0"/>
      <w:divBdr>
        <w:top w:val="none" w:sz="0" w:space="0" w:color="auto"/>
        <w:left w:val="none" w:sz="0" w:space="0" w:color="auto"/>
        <w:bottom w:val="none" w:sz="0" w:space="0" w:color="auto"/>
        <w:right w:val="none" w:sz="0" w:space="0" w:color="auto"/>
      </w:divBdr>
    </w:div>
    <w:div w:id="1880121732">
      <w:bodyDiv w:val="1"/>
      <w:marLeft w:val="0"/>
      <w:marRight w:val="0"/>
      <w:marTop w:val="0"/>
      <w:marBottom w:val="0"/>
      <w:divBdr>
        <w:top w:val="none" w:sz="0" w:space="0" w:color="auto"/>
        <w:left w:val="none" w:sz="0" w:space="0" w:color="auto"/>
        <w:bottom w:val="none" w:sz="0" w:space="0" w:color="auto"/>
        <w:right w:val="none" w:sz="0" w:space="0" w:color="auto"/>
      </w:divBdr>
    </w:div>
    <w:div w:id="1882861425">
      <w:bodyDiv w:val="1"/>
      <w:marLeft w:val="0"/>
      <w:marRight w:val="0"/>
      <w:marTop w:val="0"/>
      <w:marBottom w:val="0"/>
      <w:divBdr>
        <w:top w:val="none" w:sz="0" w:space="0" w:color="auto"/>
        <w:left w:val="none" w:sz="0" w:space="0" w:color="auto"/>
        <w:bottom w:val="none" w:sz="0" w:space="0" w:color="auto"/>
        <w:right w:val="none" w:sz="0" w:space="0" w:color="auto"/>
      </w:divBdr>
    </w:div>
    <w:div w:id="1885292307">
      <w:bodyDiv w:val="1"/>
      <w:marLeft w:val="0"/>
      <w:marRight w:val="0"/>
      <w:marTop w:val="0"/>
      <w:marBottom w:val="0"/>
      <w:divBdr>
        <w:top w:val="none" w:sz="0" w:space="0" w:color="auto"/>
        <w:left w:val="none" w:sz="0" w:space="0" w:color="auto"/>
        <w:bottom w:val="none" w:sz="0" w:space="0" w:color="auto"/>
        <w:right w:val="none" w:sz="0" w:space="0" w:color="auto"/>
      </w:divBdr>
    </w:div>
    <w:div w:id="1885293387">
      <w:bodyDiv w:val="1"/>
      <w:marLeft w:val="0"/>
      <w:marRight w:val="0"/>
      <w:marTop w:val="0"/>
      <w:marBottom w:val="0"/>
      <w:divBdr>
        <w:top w:val="none" w:sz="0" w:space="0" w:color="auto"/>
        <w:left w:val="none" w:sz="0" w:space="0" w:color="auto"/>
        <w:bottom w:val="none" w:sz="0" w:space="0" w:color="auto"/>
        <w:right w:val="none" w:sz="0" w:space="0" w:color="auto"/>
      </w:divBdr>
    </w:div>
    <w:div w:id="1885364983">
      <w:bodyDiv w:val="1"/>
      <w:marLeft w:val="0"/>
      <w:marRight w:val="0"/>
      <w:marTop w:val="0"/>
      <w:marBottom w:val="0"/>
      <w:divBdr>
        <w:top w:val="none" w:sz="0" w:space="0" w:color="auto"/>
        <w:left w:val="none" w:sz="0" w:space="0" w:color="auto"/>
        <w:bottom w:val="none" w:sz="0" w:space="0" w:color="auto"/>
        <w:right w:val="none" w:sz="0" w:space="0" w:color="auto"/>
      </w:divBdr>
    </w:div>
    <w:div w:id="1889800278">
      <w:bodyDiv w:val="1"/>
      <w:marLeft w:val="0"/>
      <w:marRight w:val="0"/>
      <w:marTop w:val="0"/>
      <w:marBottom w:val="0"/>
      <w:divBdr>
        <w:top w:val="none" w:sz="0" w:space="0" w:color="auto"/>
        <w:left w:val="none" w:sz="0" w:space="0" w:color="auto"/>
        <w:bottom w:val="none" w:sz="0" w:space="0" w:color="auto"/>
        <w:right w:val="none" w:sz="0" w:space="0" w:color="auto"/>
      </w:divBdr>
    </w:div>
    <w:div w:id="1890603924">
      <w:bodyDiv w:val="1"/>
      <w:marLeft w:val="0"/>
      <w:marRight w:val="0"/>
      <w:marTop w:val="0"/>
      <w:marBottom w:val="0"/>
      <w:divBdr>
        <w:top w:val="none" w:sz="0" w:space="0" w:color="auto"/>
        <w:left w:val="none" w:sz="0" w:space="0" w:color="auto"/>
        <w:bottom w:val="none" w:sz="0" w:space="0" w:color="auto"/>
        <w:right w:val="none" w:sz="0" w:space="0" w:color="auto"/>
      </w:divBdr>
    </w:div>
    <w:div w:id="1902255842">
      <w:bodyDiv w:val="1"/>
      <w:marLeft w:val="0"/>
      <w:marRight w:val="0"/>
      <w:marTop w:val="0"/>
      <w:marBottom w:val="0"/>
      <w:divBdr>
        <w:top w:val="none" w:sz="0" w:space="0" w:color="auto"/>
        <w:left w:val="none" w:sz="0" w:space="0" w:color="auto"/>
        <w:bottom w:val="none" w:sz="0" w:space="0" w:color="auto"/>
        <w:right w:val="none" w:sz="0" w:space="0" w:color="auto"/>
      </w:divBdr>
    </w:div>
    <w:div w:id="1902710838">
      <w:bodyDiv w:val="1"/>
      <w:marLeft w:val="0"/>
      <w:marRight w:val="0"/>
      <w:marTop w:val="0"/>
      <w:marBottom w:val="0"/>
      <w:divBdr>
        <w:top w:val="none" w:sz="0" w:space="0" w:color="auto"/>
        <w:left w:val="none" w:sz="0" w:space="0" w:color="auto"/>
        <w:bottom w:val="none" w:sz="0" w:space="0" w:color="auto"/>
        <w:right w:val="none" w:sz="0" w:space="0" w:color="auto"/>
      </w:divBdr>
    </w:div>
    <w:div w:id="1911116713">
      <w:bodyDiv w:val="1"/>
      <w:marLeft w:val="0"/>
      <w:marRight w:val="0"/>
      <w:marTop w:val="0"/>
      <w:marBottom w:val="0"/>
      <w:divBdr>
        <w:top w:val="none" w:sz="0" w:space="0" w:color="auto"/>
        <w:left w:val="none" w:sz="0" w:space="0" w:color="auto"/>
        <w:bottom w:val="none" w:sz="0" w:space="0" w:color="auto"/>
        <w:right w:val="none" w:sz="0" w:space="0" w:color="auto"/>
      </w:divBdr>
    </w:div>
    <w:div w:id="1913538549">
      <w:bodyDiv w:val="1"/>
      <w:marLeft w:val="0"/>
      <w:marRight w:val="0"/>
      <w:marTop w:val="0"/>
      <w:marBottom w:val="0"/>
      <w:divBdr>
        <w:top w:val="none" w:sz="0" w:space="0" w:color="auto"/>
        <w:left w:val="none" w:sz="0" w:space="0" w:color="auto"/>
        <w:bottom w:val="none" w:sz="0" w:space="0" w:color="auto"/>
        <w:right w:val="none" w:sz="0" w:space="0" w:color="auto"/>
      </w:divBdr>
    </w:div>
    <w:div w:id="1913928849">
      <w:bodyDiv w:val="1"/>
      <w:marLeft w:val="0"/>
      <w:marRight w:val="0"/>
      <w:marTop w:val="0"/>
      <w:marBottom w:val="0"/>
      <w:divBdr>
        <w:top w:val="none" w:sz="0" w:space="0" w:color="auto"/>
        <w:left w:val="none" w:sz="0" w:space="0" w:color="auto"/>
        <w:bottom w:val="none" w:sz="0" w:space="0" w:color="auto"/>
        <w:right w:val="none" w:sz="0" w:space="0" w:color="auto"/>
      </w:divBdr>
    </w:div>
    <w:div w:id="1914897294">
      <w:bodyDiv w:val="1"/>
      <w:marLeft w:val="0"/>
      <w:marRight w:val="0"/>
      <w:marTop w:val="0"/>
      <w:marBottom w:val="0"/>
      <w:divBdr>
        <w:top w:val="none" w:sz="0" w:space="0" w:color="auto"/>
        <w:left w:val="none" w:sz="0" w:space="0" w:color="auto"/>
        <w:bottom w:val="none" w:sz="0" w:space="0" w:color="auto"/>
        <w:right w:val="none" w:sz="0" w:space="0" w:color="auto"/>
      </w:divBdr>
    </w:div>
    <w:div w:id="1918512018">
      <w:bodyDiv w:val="1"/>
      <w:marLeft w:val="0"/>
      <w:marRight w:val="0"/>
      <w:marTop w:val="0"/>
      <w:marBottom w:val="0"/>
      <w:divBdr>
        <w:top w:val="none" w:sz="0" w:space="0" w:color="auto"/>
        <w:left w:val="none" w:sz="0" w:space="0" w:color="auto"/>
        <w:bottom w:val="none" w:sz="0" w:space="0" w:color="auto"/>
        <w:right w:val="none" w:sz="0" w:space="0" w:color="auto"/>
      </w:divBdr>
    </w:div>
    <w:div w:id="1923903724">
      <w:bodyDiv w:val="1"/>
      <w:marLeft w:val="0"/>
      <w:marRight w:val="0"/>
      <w:marTop w:val="0"/>
      <w:marBottom w:val="0"/>
      <w:divBdr>
        <w:top w:val="none" w:sz="0" w:space="0" w:color="auto"/>
        <w:left w:val="none" w:sz="0" w:space="0" w:color="auto"/>
        <w:bottom w:val="none" w:sz="0" w:space="0" w:color="auto"/>
        <w:right w:val="none" w:sz="0" w:space="0" w:color="auto"/>
      </w:divBdr>
    </w:div>
    <w:div w:id="1925188399">
      <w:bodyDiv w:val="1"/>
      <w:marLeft w:val="0"/>
      <w:marRight w:val="0"/>
      <w:marTop w:val="0"/>
      <w:marBottom w:val="0"/>
      <w:divBdr>
        <w:top w:val="none" w:sz="0" w:space="0" w:color="auto"/>
        <w:left w:val="none" w:sz="0" w:space="0" w:color="auto"/>
        <w:bottom w:val="none" w:sz="0" w:space="0" w:color="auto"/>
        <w:right w:val="none" w:sz="0" w:space="0" w:color="auto"/>
      </w:divBdr>
    </w:div>
    <w:div w:id="1925994925">
      <w:bodyDiv w:val="1"/>
      <w:marLeft w:val="0"/>
      <w:marRight w:val="0"/>
      <w:marTop w:val="0"/>
      <w:marBottom w:val="0"/>
      <w:divBdr>
        <w:top w:val="none" w:sz="0" w:space="0" w:color="auto"/>
        <w:left w:val="none" w:sz="0" w:space="0" w:color="auto"/>
        <w:bottom w:val="none" w:sz="0" w:space="0" w:color="auto"/>
        <w:right w:val="none" w:sz="0" w:space="0" w:color="auto"/>
      </w:divBdr>
    </w:div>
    <w:div w:id="1928422993">
      <w:bodyDiv w:val="1"/>
      <w:marLeft w:val="0"/>
      <w:marRight w:val="0"/>
      <w:marTop w:val="0"/>
      <w:marBottom w:val="0"/>
      <w:divBdr>
        <w:top w:val="none" w:sz="0" w:space="0" w:color="auto"/>
        <w:left w:val="none" w:sz="0" w:space="0" w:color="auto"/>
        <w:bottom w:val="none" w:sz="0" w:space="0" w:color="auto"/>
        <w:right w:val="none" w:sz="0" w:space="0" w:color="auto"/>
      </w:divBdr>
    </w:div>
    <w:div w:id="1930385991">
      <w:bodyDiv w:val="1"/>
      <w:marLeft w:val="0"/>
      <w:marRight w:val="0"/>
      <w:marTop w:val="0"/>
      <w:marBottom w:val="0"/>
      <w:divBdr>
        <w:top w:val="none" w:sz="0" w:space="0" w:color="auto"/>
        <w:left w:val="none" w:sz="0" w:space="0" w:color="auto"/>
        <w:bottom w:val="none" w:sz="0" w:space="0" w:color="auto"/>
        <w:right w:val="none" w:sz="0" w:space="0" w:color="auto"/>
      </w:divBdr>
    </w:div>
    <w:div w:id="1930625957">
      <w:bodyDiv w:val="1"/>
      <w:marLeft w:val="0"/>
      <w:marRight w:val="0"/>
      <w:marTop w:val="0"/>
      <w:marBottom w:val="0"/>
      <w:divBdr>
        <w:top w:val="none" w:sz="0" w:space="0" w:color="auto"/>
        <w:left w:val="none" w:sz="0" w:space="0" w:color="auto"/>
        <w:bottom w:val="none" w:sz="0" w:space="0" w:color="auto"/>
        <w:right w:val="none" w:sz="0" w:space="0" w:color="auto"/>
      </w:divBdr>
    </w:div>
    <w:div w:id="1932815384">
      <w:bodyDiv w:val="1"/>
      <w:marLeft w:val="0"/>
      <w:marRight w:val="0"/>
      <w:marTop w:val="0"/>
      <w:marBottom w:val="0"/>
      <w:divBdr>
        <w:top w:val="none" w:sz="0" w:space="0" w:color="auto"/>
        <w:left w:val="none" w:sz="0" w:space="0" w:color="auto"/>
        <w:bottom w:val="none" w:sz="0" w:space="0" w:color="auto"/>
        <w:right w:val="none" w:sz="0" w:space="0" w:color="auto"/>
      </w:divBdr>
    </w:div>
    <w:div w:id="1949383659">
      <w:bodyDiv w:val="1"/>
      <w:marLeft w:val="0"/>
      <w:marRight w:val="0"/>
      <w:marTop w:val="0"/>
      <w:marBottom w:val="0"/>
      <w:divBdr>
        <w:top w:val="none" w:sz="0" w:space="0" w:color="auto"/>
        <w:left w:val="none" w:sz="0" w:space="0" w:color="auto"/>
        <w:bottom w:val="none" w:sz="0" w:space="0" w:color="auto"/>
        <w:right w:val="none" w:sz="0" w:space="0" w:color="auto"/>
      </w:divBdr>
    </w:div>
    <w:div w:id="1952087053">
      <w:marLeft w:val="0"/>
      <w:marRight w:val="0"/>
      <w:marTop w:val="0"/>
      <w:marBottom w:val="0"/>
      <w:divBdr>
        <w:top w:val="none" w:sz="0" w:space="0" w:color="auto"/>
        <w:left w:val="none" w:sz="0" w:space="0" w:color="auto"/>
        <w:bottom w:val="none" w:sz="0" w:space="0" w:color="auto"/>
        <w:right w:val="none" w:sz="0" w:space="0" w:color="auto"/>
      </w:divBdr>
    </w:div>
    <w:div w:id="1954239900">
      <w:bodyDiv w:val="1"/>
      <w:marLeft w:val="0"/>
      <w:marRight w:val="0"/>
      <w:marTop w:val="0"/>
      <w:marBottom w:val="0"/>
      <w:divBdr>
        <w:top w:val="none" w:sz="0" w:space="0" w:color="auto"/>
        <w:left w:val="none" w:sz="0" w:space="0" w:color="auto"/>
        <w:bottom w:val="none" w:sz="0" w:space="0" w:color="auto"/>
        <w:right w:val="none" w:sz="0" w:space="0" w:color="auto"/>
      </w:divBdr>
    </w:div>
    <w:div w:id="1962303331">
      <w:bodyDiv w:val="1"/>
      <w:marLeft w:val="0"/>
      <w:marRight w:val="0"/>
      <w:marTop w:val="0"/>
      <w:marBottom w:val="0"/>
      <w:divBdr>
        <w:top w:val="none" w:sz="0" w:space="0" w:color="auto"/>
        <w:left w:val="none" w:sz="0" w:space="0" w:color="auto"/>
        <w:bottom w:val="none" w:sz="0" w:space="0" w:color="auto"/>
        <w:right w:val="none" w:sz="0" w:space="0" w:color="auto"/>
      </w:divBdr>
    </w:div>
    <w:div w:id="1962612505">
      <w:bodyDiv w:val="1"/>
      <w:marLeft w:val="0"/>
      <w:marRight w:val="0"/>
      <w:marTop w:val="0"/>
      <w:marBottom w:val="0"/>
      <w:divBdr>
        <w:top w:val="none" w:sz="0" w:space="0" w:color="auto"/>
        <w:left w:val="none" w:sz="0" w:space="0" w:color="auto"/>
        <w:bottom w:val="none" w:sz="0" w:space="0" w:color="auto"/>
        <w:right w:val="none" w:sz="0" w:space="0" w:color="auto"/>
      </w:divBdr>
    </w:div>
    <w:div w:id="1970284450">
      <w:bodyDiv w:val="1"/>
      <w:marLeft w:val="0"/>
      <w:marRight w:val="0"/>
      <w:marTop w:val="0"/>
      <w:marBottom w:val="0"/>
      <w:divBdr>
        <w:top w:val="none" w:sz="0" w:space="0" w:color="auto"/>
        <w:left w:val="none" w:sz="0" w:space="0" w:color="auto"/>
        <w:bottom w:val="none" w:sz="0" w:space="0" w:color="auto"/>
        <w:right w:val="none" w:sz="0" w:space="0" w:color="auto"/>
      </w:divBdr>
    </w:div>
    <w:div w:id="1971664651">
      <w:bodyDiv w:val="1"/>
      <w:marLeft w:val="0"/>
      <w:marRight w:val="0"/>
      <w:marTop w:val="0"/>
      <w:marBottom w:val="0"/>
      <w:divBdr>
        <w:top w:val="none" w:sz="0" w:space="0" w:color="auto"/>
        <w:left w:val="none" w:sz="0" w:space="0" w:color="auto"/>
        <w:bottom w:val="none" w:sz="0" w:space="0" w:color="auto"/>
        <w:right w:val="none" w:sz="0" w:space="0" w:color="auto"/>
      </w:divBdr>
    </w:div>
    <w:div w:id="1971931384">
      <w:bodyDiv w:val="1"/>
      <w:marLeft w:val="0"/>
      <w:marRight w:val="0"/>
      <w:marTop w:val="0"/>
      <w:marBottom w:val="0"/>
      <w:divBdr>
        <w:top w:val="none" w:sz="0" w:space="0" w:color="auto"/>
        <w:left w:val="none" w:sz="0" w:space="0" w:color="auto"/>
        <w:bottom w:val="none" w:sz="0" w:space="0" w:color="auto"/>
        <w:right w:val="none" w:sz="0" w:space="0" w:color="auto"/>
      </w:divBdr>
    </w:div>
    <w:div w:id="1972250464">
      <w:bodyDiv w:val="1"/>
      <w:marLeft w:val="0"/>
      <w:marRight w:val="0"/>
      <w:marTop w:val="0"/>
      <w:marBottom w:val="0"/>
      <w:divBdr>
        <w:top w:val="none" w:sz="0" w:space="0" w:color="auto"/>
        <w:left w:val="none" w:sz="0" w:space="0" w:color="auto"/>
        <w:bottom w:val="none" w:sz="0" w:space="0" w:color="auto"/>
        <w:right w:val="none" w:sz="0" w:space="0" w:color="auto"/>
      </w:divBdr>
    </w:div>
    <w:div w:id="1972662278">
      <w:bodyDiv w:val="1"/>
      <w:marLeft w:val="0"/>
      <w:marRight w:val="0"/>
      <w:marTop w:val="0"/>
      <w:marBottom w:val="0"/>
      <w:divBdr>
        <w:top w:val="none" w:sz="0" w:space="0" w:color="auto"/>
        <w:left w:val="none" w:sz="0" w:space="0" w:color="auto"/>
        <w:bottom w:val="none" w:sz="0" w:space="0" w:color="auto"/>
        <w:right w:val="none" w:sz="0" w:space="0" w:color="auto"/>
      </w:divBdr>
    </w:div>
    <w:div w:id="1973096743">
      <w:bodyDiv w:val="1"/>
      <w:marLeft w:val="0"/>
      <w:marRight w:val="0"/>
      <w:marTop w:val="0"/>
      <w:marBottom w:val="0"/>
      <w:divBdr>
        <w:top w:val="none" w:sz="0" w:space="0" w:color="auto"/>
        <w:left w:val="none" w:sz="0" w:space="0" w:color="auto"/>
        <w:bottom w:val="none" w:sz="0" w:space="0" w:color="auto"/>
        <w:right w:val="none" w:sz="0" w:space="0" w:color="auto"/>
      </w:divBdr>
    </w:div>
    <w:div w:id="1976328531">
      <w:bodyDiv w:val="1"/>
      <w:marLeft w:val="0"/>
      <w:marRight w:val="0"/>
      <w:marTop w:val="0"/>
      <w:marBottom w:val="0"/>
      <w:divBdr>
        <w:top w:val="none" w:sz="0" w:space="0" w:color="auto"/>
        <w:left w:val="none" w:sz="0" w:space="0" w:color="auto"/>
        <w:bottom w:val="none" w:sz="0" w:space="0" w:color="auto"/>
        <w:right w:val="none" w:sz="0" w:space="0" w:color="auto"/>
      </w:divBdr>
    </w:div>
    <w:div w:id="1982035727">
      <w:bodyDiv w:val="1"/>
      <w:marLeft w:val="0"/>
      <w:marRight w:val="0"/>
      <w:marTop w:val="0"/>
      <w:marBottom w:val="0"/>
      <w:divBdr>
        <w:top w:val="none" w:sz="0" w:space="0" w:color="auto"/>
        <w:left w:val="none" w:sz="0" w:space="0" w:color="auto"/>
        <w:bottom w:val="none" w:sz="0" w:space="0" w:color="auto"/>
        <w:right w:val="none" w:sz="0" w:space="0" w:color="auto"/>
      </w:divBdr>
    </w:div>
    <w:div w:id="1982735864">
      <w:bodyDiv w:val="1"/>
      <w:marLeft w:val="0"/>
      <w:marRight w:val="0"/>
      <w:marTop w:val="0"/>
      <w:marBottom w:val="0"/>
      <w:divBdr>
        <w:top w:val="none" w:sz="0" w:space="0" w:color="auto"/>
        <w:left w:val="none" w:sz="0" w:space="0" w:color="auto"/>
        <w:bottom w:val="none" w:sz="0" w:space="0" w:color="auto"/>
        <w:right w:val="none" w:sz="0" w:space="0" w:color="auto"/>
      </w:divBdr>
    </w:div>
    <w:div w:id="1984499434">
      <w:bodyDiv w:val="1"/>
      <w:marLeft w:val="0"/>
      <w:marRight w:val="0"/>
      <w:marTop w:val="0"/>
      <w:marBottom w:val="0"/>
      <w:divBdr>
        <w:top w:val="none" w:sz="0" w:space="0" w:color="auto"/>
        <w:left w:val="none" w:sz="0" w:space="0" w:color="auto"/>
        <w:bottom w:val="none" w:sz="0" w:space="0" w:color="auto"/>
        <w:right w:val="none" w:sz="0" w:space="0" w:color="auto"/>
      </w:divBdr>
    </w:div>
    <w:div w:id="1985314281">
      <w:bodyDiv w:val="1"/>
      <w:marLeft w:val="0"/>
      <w:marRight w:val="0"/>
      <w:marTop w:val="0"/>
      <w:marBottom w:val="0"/>
      <w:divBdr>
        <w:top w:val="none" w:sz="0" w:space="0" w:color="auto"/>
        <w:left w:val="none" w:sz="0" w:space="0" w:color="auto"/>
        <w:bottom w:val="none" w:sz="0" w:space="0" w:color="auto"/>
        <w:right w:val="none" w:sz="0" w:space="0" w:color="auto"/>
      </w:divBdr>
    </w:div>
    <w:div w:id="1988515629">
      <w:bodyDiv w:val="1"/>
      <w:marLeft w:val="0"/>
      <w:marRight w:val="0"/>
      <w:marTop w:val="0"/>
      <w:marBottom w:val="0"/>
      <w:divBdr>
        <w:top w:val="none" w:sz="0" w:space="0" w:color="auto"/>
        <w:left w:val="none" w:sz="0" w:space="0" w:color="auto"/>
        <w:bottom w:val="none" w:sz="0" w:space="0" w:color="auto"/>
        <w:right w:val="none" w:sz="0" w:space="0" w:color="auto"/>
      </w:divBdr>
    </w:div>
    <w:div w:id="1991903185">
      <w:bodyDiv w:val="1"/>
      <w:marLeft w:val="0"/>
      <w:marRight w:val="0"/>
      <w:marTop w:val="0"/>
      <w:marBottom w:val="0"/>
      <w:divBdr>
        <w:top w:val="none" w:sz="0" w:space="0" w:color="auto"/>
        <w:left w:val="none" w:sz="0" w:space="0" w:color="auto"/>
        <w:bottom w:val="none" w:sz="0" w:space="0" w:color="auto"/>
        <w:right w:val="none" w:sz="0" w:space="0" w:color="auto"/>
      </w:divBdr>
    </w:div>
    <w:div w:id="1992715516">
      <w:bodyDiv w:val="1"/>
      <w:marLeft w:val="0"/>
      <w:marRight w:val="0"/>
      <w:marTop w:val="0"/>
      <w:marBottom w:val="0"/>
      <w:divBdr>
        <w:top w:val="none" w:sz="0" w:space="0" w:color="auto"/>
        <w:left w:val="none" w:sz="0" w:space="0" w:color="auto"/>
        <w:bottom w:val="none" w:sz="0" w:space="0" w:color="auto"/>
        <w:right w:val="none" w:sz="0" w:space="0" w:color="auto"/>
      </w:divBdr>
    </w:div>
    <w:div w:id="1993674143">
      <w:bodyDiv w:val="1"/>
      <w:marLeft w:val="0"/>
      <w:marRight w:val="0"/>
      <w:marTop w:val="0"/>
      <w:marBottom w:val="0"/>
      <w:divBdr>
        <w:top w:val="none" w:sz="0" w:space="0" w:color="auto"/>
        <w:left w:val="none" w:sz="0" w:space="0" w:color="auto"/>
        <w:bottom w:val="none" w:sz="0" w:space="0" w:color="auto"/>
        <w:right w:val="none" w:sz="0" w:space="0" w:color="auto"/>
      </w:divBdr>
    </w:div>
    <w:div w:id="1994140465">
      <w:bodyDiv w:val="1"/>
      <w:marLeft w:val="0"/>
      <w:marRight w:val="0"/>
      <w:marTop w:val="0"/>
      <w:marBottom w:val="0"/>
      <w:divBdr>
        <w:top w:val="none" w:sz="0" w:space="0" w:color="auto"/>
        <w:left w:val="none" w:sz="0" w:space="0" w:color="auto"/>
        <w:bottom w:val="none" w:sz="0" w:space="0" w:color="auto"/>
        <w:right w:val="none" w:sz="0" w:space="0" w:color="auto"/>
      </w:divBdr>
    </w:div>
    <w:div w:id="1995182566">
      <w:bodyDiv w:val="1"/>
      <w:marLeft w:val="0"/>
      <w:marRight w:val="0"/>
      <w:marTop w:val="0"/>
      <w:marBottom w:val="0"/>
      <w:divBdr>
        <w:top w:val="none" w:sz="0" w:space="0" w:color="auto"/>
        <w:left w:val="none" w:sz="0" w:space="0" w:color="auto"/>
        <w:bottom w:val="none" w:sz="0" w:space="0" w:color="auto"/>
        <w:right w:val="none" w:sz="0" w:space="0" w:color="auto"/>
      </w:divBdr>
    </w:div>
    <w:div w:id="1996761220">
      <w:bodyDiv w:val="1"/>
      <w:marLeft w:val="0"/>
      <w:marRight w:val="0"/>
      <w:marTop w:val="0"/>
      <w:marBottom w:val="0"/>
      <w:divBdr>
        <w:top w:val="none" w:sz="0" w:space="0" w:color="auto"/>
        <w:left w:val="none" w:sz="0" w:space="0" w:color="auto"/>
        <w:bottom w:val="none" w:sz="0" w:space="0" w:color="auto"/>
        <w:right w:val="none" w:sz="0" w:space="0" w:color="auto"/>
      </w:divBdr>
    </w:div>
    <w:div w:id="2002081492">
      <w:bodyDiv w:val="1"/>
      <w:marLeft w:val="0"/>
      <w:marRight w:val="0"/>
      <w:marTop w:val="0"/>
      <w:marBottom w:val="0"/>
      <w:divBdr>
        <w:top w:val="none" w:sz="0" w:space="0" w:color="auto"/>
        <w:left w:val="none" w:sz="0" w:space="0" w:color="auto"/>
        <w:bottom w:val="none" w:sz="0" w:space="0" w:color="auto"/>
        <w:right w:val="none" w:sz="0" w:space="0" w:color="auto"/>
      </w:divBdr>
    </w:div>
    <w:div w:id="2002155261">
      <w:bodyDiv w:val="1"/>
      <w:marLeft w:val="0"/>
      <w:marRight w:val="0"/>
      <w:marTop w:val="0"/>
      <w:marBottom w:val="0"/>
      <w:divBdr>
        <w:top w:val="none" w:sz="0" w:space="0" w:color="auto"/>
        <w:left w:val="none" w:sz="0" w:space="0" w:color="auto"/>
        <w:bottom w:val="none" w:sz="0" w:space="0" w:color="auto"/>
        <w:right w:val="none" w:sz="0" w:space="0" w:color="auto"/>
      </w:divBdr>
    </w:div>
    <w:div w:id="2003582240">
      <w:bodyDiv w:val="1"/>
      <w:marLeft w:val="0"/>
      <w:marRight w:val="0"/>
      <w:marTop w:val="0"/>
      <w:marBottom w:val="0"/>
      <w:divBdr>
        <w:top w:val="none" w:sz="0" w:space="0" w:color="auto"/>
        <w:left w:val="none" w:sz="0" w:space="0" w:color="auto"/>
        <w:bottom w:val="none" w:sz="0" w:space="0" w:color="auto"/>
        <w:right w:val="none" w:sz="0" w:space="0" w:color="auto"/>
      </w:divBdr>
    </w:div>
    <w:div w:id="2005626000">
      <w:bodyDiv w:val="1"/>
      <w:marLeft w:val="0"/>
      <w:marRight w:val="0"/>
      <w:marTop w:val="0"/>
      <w:marBottom w:val="0"/>
      <w:divBdr>
        <w:top w:val="none" w:sz="0" w:space="0" w:color="auto"/>
        <w:left w:val="none" w:sz="0" w:space="0" w:color="auto"/>
        <w:bottom w:val="none" w:sz="0" w:space="0" w:color="auto"/>
        <w:right w:val="none" w:sz="0" w:space="0" w:color="auto"/>
      </w:divBdr>
    </w:div>
    <w:div w:id="2011641082">
      <w:bodyDiv w:val="1"/>
      <w:marLeft w:val="0"/>
      <w:marRight w:val="0"/>
      <w:marTop w:val="0"/>
      <w:marBottom w:val="0"/>
      <w:divBdr>
        <w:top w:val="none" w:sz="0" w:space="0" w:color="auto"/>
        <w:left w:val="none" w:sz="0" w:space="0" w:color="auto"/>
        <w:bottom w:val="none" w:sz="0" w:space="0" w:color="auto"/>
        <w:right w:val="none" w:sz="0" w:space="0" w:color="auto"/>
      </w:divBdr>
    </w:div>
    <w:div w:id="2014797921">
      <w:bodyDiv w:val="1"/>
      <w:marLeft w:val="0"/>
      <w:marRight w:val="0"/>
      <w:marTop w:val="0"/>
      <w:marBottom w:val="0"/>
      <w:divBdr>
        <w:top w:val="none" w:sz="0" w:space="0" w:color="auto"/>
        <w:left w:val="none" w:sz="0" w:space="0" w:color="auto"/>
        <w:bottom w:val="none" w:sz="0" w:space="0" w:color="auto"/>
        <w:right w:val="none" w:sz="0" w:space="0" w:color="auto"/>
      </w:divBdr>
    </w:div>
    <w:div w:id="2017463021">
      <w:bodyDiv w:val="1"/>
      <w:marLeft w:val="0"/>
      <w:marRight w:val="0"/>
      <w:marTop w:val="0"/>
      <w:marBottom w:val="0"/>
      <w:divBdr>
        <w:top w:val="none" w:sz="0" w:space="0" w:color="auto"/>
        <w:left w:val="none" w:sz="0" w:space="0" w:color="auto"/>
        <w:bottom w:val="none" w:sz="0" w:space="0" w:color="auto"/>
        <w:right w:val="none" w:sz="0" w:space="0" w:color="auto"/>
      </w:divBdr>
    </w:div>
    <w:div w:id="2018994956">
      <w:bodyDiv w:val="1"/>
      <w:marLeft w:val="0"/>
      <w:marRight w:val="0"/>
      <w:marTop w:val="0"/>
      <w:marBottom w:val="0"/>
      <w:divBdr>
        <w:top w:val="none" w:sz="0" w:space="0" w:color="auto"/>
        <w:left w:val="none" w:sz="0" w:space="0" w:color="auto"/>
        <w:bottom w:val="none" w:sz="0" w:space="0" w:color="auto"/>
        <w:right w:val="none" w:sz="0" w:space="0" w:color="auto"/>
      </w:divBdr>
    </w:div>
    <w:div w:id="2019886680">
      <w:bodyDiv w:val="1"/>
      <w:marLeft w:val="0"/>
      <w:marRight w:val="0"/>
      <w:marTop w:val="0"/>
      <w:marBottom w:val="0"/>
      <w:divBdr>
        <w:top w:val="none" w:sz="0" w:space="0" w:color="auto"/>
        <w:left w:val="none" w:sz="0" w:space="0" w:color="auto"/>
        <w:bottom w:val="none" w:sz="0" w:space="0" w:color="auto"/>
        <w:right w:val="none" w:sz="0" w:space="0" w:color="auto"/>
      </w:divBdr>
    </w:div>
    <w:div w:id="2021345376">
      <w:bodyDiv w:val="1"/>
      <w:marLeft w:val="0"/>
      <w:marRight w:val="0"/>
      <w:marTop w:val="0"/>
      <w:marBottom w:val="0"/>
      <w:divBdr>
        <w:top w:val="none" w:sz="0" w:space="0" w:color="auto"/>
        <w:left w:val="none" w:sz="0" w:space="0" w:color="auto"/>
        <w:bottom w:val="none" w:sz="0" w:space="0" w:color="auto"/>
        <w:right w:val="none" w:sz="0" w:space="0" w:color="auto"/>
      </w:divBdr>
    </w:div>
    <w:div w:id="2022077370">
      <w:bodyDiv w:val="1"/>
      <w:marLeft w:val="0"/>
      <w:marRight w:val="0"/>
      <w:marTop w:val="0"/>
      <w:marBottom w:val="0"/>
      <w:divBdr>
        <w:top w:val="none" w:sz="0" w:space="0" w:color="auto"/>
        <w:left w:val="none" w:sz="0" w:space="0" w:color="auto"/>
        <w:bottom w:val="none" w:sz="0" w:space="0" w:color="auto"/>
        <w:right w:val="none" w:sz="0" w:space="0" w:color="auto"/>
      </w:divBdr>
    </w:div>
    <w:div w:id="2028215216">
      <w:bodyDiv w:val="1"/>
      <w:marLeft w:val="0"/>
      <w:marRight w:val="0"/>
      <w:marTop w:val="0"/>
      <w:marBottom w:val="0"/>
      <w:divBdr>
        <w:top w:val="none" w:sz="0" w:space="0" w:color="auto"/>
        <w:left w:val="none" w:sz="0" w:space="0" w:color="auto"/>
        <w:bottom w:val="none" w:sz="0" w:space="0" w:color="auto"/>
        <w:right w:val="none" w:sz="0" w:space="0" w:color="auto"/>
      </w:divBdr>
    </w:div>
    <w:div w:id="2029019479">
      <w:bodyDiv w:val="1"/>
      <w:marLeft w:val="0"/>
      <w:marRight w:val="0"/>
      <w:marTop w:val="0"/>
      <w:marBottom w:val="0"/>
      <w:divBdr>
        <w:top w:val="none" w:sz="0" w:space="0" w:color="auto"/>
        <w:left w:val="none" w:sz="0" w:space="0" w:color="auto"/>
        <w:bottom w:val="none" w:sz="0" w:space="0" w:color="auto"/>
        <w:right w:val="none" w:sz="0" w:space="0" w:color="auto"/>
      </w:divBdr>
    </w:div>
    <w:div w:id="2029721498">
      <w:bodyDiv w:val="1"/>
      <w:marLeft w:val="0"/>
      <w:marRight w:val="0"/>
      <w:marTop w:val="0"/>
      <w:marBottom w:val="0"/>
      <w:divBdr>
        <w:top w:val="none" w:sz="0" w:space="0" w:color="auto"/>
        <w:left w:val="none" w:sz="0" w:space="0" w:color="auto"/>
        <w:bottom w:val="none" w:sz="0" w:space="0" w:color="auto"/>
        <w:right w:val="none" w:sz="0" w:space="0" w:color="auto"/>
      </w:divBdr>
    </w:div>
    <w:div w:id="2032799606">
      <w:bodyDiv w:val="1"/>
      <w:marLeft w:val="0"/>
      <w:marRight w:val="0"/>
      <w:marTop w:val="0"/>
      <w:marBottom w:val="0"/>
      <w:divBdr>
        <w:top w:val="none" w:sz="0" w:space="0" w:color="auto"/>
        <w:left w:val="none" w:sz="0" w:space="0" w:color="auto"/>
        <w:bottom w:val="none" w:sz="0" w:space="0" w:color="auto"/>
        <w:right w:val="none" w:sz="0" w:space="0" w:color="auto"/>
      </w:divBdr>
    </w:div>
    <w:div w:id="2032949599">
      <w:bodyDiv w:val="1"/>
      <w:marLeft w:val="0"/>
      <w:marRight w:val="0"/>
      <w:marTop w:val="0"/>
      <w:marBottom w:val="0"/>
      <w:divBdr>
        <w:top w:val="none" w:sz="0" w:space="0" w:color="auto"/>
        <w:left w:val="none" w:sz="0" w:space="0" w:color="auto"/>
        <w:bottom w:val="none" w:sz="0" w:space="0" w:color="auto"/>
        <w:right w:val="none" w:sz="0" w:space="0" w:color="auto"/>
      </w:divBdr>
    </w:div>
    <w:div w:id="2034383540">
      <w:bodyDiv w:val="1"/>
      <w:marLeft w:val="0"/>
      <w:marRight w:val="0"/>
      <w:marTop w:val="0"/>
      <w:marBottom w:val="0"/>
      <w:divBdr>
        <w:top w:val="none" w:sz="0" w:space="0" w:color="auto"/>
        <w:left w:val="none" w:sz="0" w:space="0" w:color="auto"/>
        <w:bottom w:val="none" w:sz="0" w:space="0" w:color="auto"/>
        <w:right w:val="none" w:sz="0" w:space="0" w:color="auto"/>
      </w:divBdr>
    </w:div>
    <w:div w:id="2034572966">
      <w:bodyDiv w:val="1"/>
      <w:marLeft w:val="0"/>
      <w:marRight w:val="0"/>
      <w:marTop w:val="0"/>
      <w:marBottom w:val="0"/>
      <w:divBdr>
        <w:top w:val="none" w:sz="0" w:space="0" w:color="auto"/>
        <w:left w:val="none" w:sz="0" w:space="0" w:color="auto"/>
        <w:bottom w:val="none" w:sz="0" w:space="0" w:color="auto"/>
        <w:right w:val="none" w:sz="0" w:space="0" w:color="auto"/>
      </w:divBdr>
    </w:div>
    <w:div w:id="2036226333">
      <w:bodyDiv w:val="1"/>
      <w:marLeft w:val="0"/>
      <w:marRight w:val="0"/>
      <w:marTop w:val="0"/>
      <w:marBottom w:val="0"/>
      <w:divBdr>
        <w:top w:val="none" w:sz="0" w:space="0" w:color="auto"/>
        <w:left w:val="none" w:sz="0" w:space="0" w:color="auto"/>
        <w:bottom w:val="none" w:sz="0" w:space="0" w:color="auto"/>
        <w:right w:val="none" w:sz="0" w:space="0" w:color="auto"/>
      </w:divBdr>
    </w:div>
    <w:div w:id="2038307671">
      <w:bodyDiv w:val="1"/>
      <w:marLeft w:val="0"/>
      <w:marRight w:val="0"/>
      <w:marTop w:val="0"/>
      <w:marBottom w:val="0"/>
      <w:divBdr>
        <w:top w:val="none" w:sz="0" w:space="0" w:color="auto"/>
        <w:left w:val="none" w:sz="0" w:space="0" w:color="auto"/>
        <w:bottom w:val="none" w:sz="0" w:space="0" w:color="auto"/>
        <w:right w:val="none" w:sz="0" w:space="0" w:color="auto"/>
      </w:divBdr>
    </w:div>
    <w:div w:id="2040229842">
      <w:bodyDiv w:val="1"/>
      <w:marLeft w:val="0"/>
      <w:marRight w:val="0"/>
      <w:marTop w:val="0"/>
      <w:marBottom w:val="0"/>
      <w:divBdr>
        <w:top w:val="none" w:sz="0" w:space="0" w:color="auto"/>
        <w:left w:val="none" w:sz="0" w:space="0" w:color="auto"/>
        <w:bottom w:val="none" w:sz="0" w:space="0" w:color="auto"/>
        <w:right w:val="none" w:sz="0" w:space="0" w:color="auto"/>
      </w:divBdr>
    </w:div>
    <w:div w:id="2042244177">
      <w:bodyDiv w:val="1"/>
      <w:marLeft w:val="0"/>
      <w:marRight w:val="0"/>
      <w:marTop w:val="0"/>
      <w:marBottom w:val="0"/>
      <w:divBdr>
        <w:top w:val="none" w:sz="0" w:space="0" w:color="auto"/>
        <w:left w:val="none" w:sz="0" w:space="0" w:color="auto"/>
        <w:bottom w:val="none" w:sz="0" w:space="0" w:color="auto"/>
        <w:right w:val="none" w:sz="0" w:space="0" w:color="auto"/>
      </w:divBdr>
    </w:div>
    <w:div w:id="2042316382">
      <w:bodyDiv w:val="1"/>
      <w:marLeft w:val="0"/>
      <w:marRight w:val="0"/>
      <w:marTop w:val="0"/>
      <w:marBottom w:val="0"/>
      <w:divBdr>
        <w:top w:val="none" w:sz="0" w:space="0" w:color="auto"/>
        <w:left w:val="none" w:sz="0" w:space="0" w:color="auto"/>
        <w:bottom w:val="none" w:sz="0" w:space="0" w:color="auto"/>
        <w:right w:val="none" w:sz="0" w:space="0" w:color="auto"/>
      </w:divBdr>
      <w:divsChild>
        <w:div w:id="1360276753">
          <w:marLeft w:val="0"/>
          <w:marRight w:val="0"/>
          <w:marTop w:val="0"/>
          <w:marBottom w:val="0"/>
          <w:divBdr>
            <w:top w:val="none" w:sz="0" w:space="0" w:color="auto"/>
            <w:left w:val="none" w:sz="0" w:space="0" w:color="auto"/>
            <w:bottom w:val="none" w:sz="0" w:space="0" w:color="auto"/>
            <w:right w:val="none" w:sz="0" w:space="0" w:color="auto"/>
          </w:divBdr>
          <w:divsChild>
            <w:div w:id="170723210">
              <w:marLeft w:val="0"/>
              <w:marRight w:val="0"/>
              <w:marTop w:val="0"/>
              <w:marBottom w:val="0"/>
              <w:divBdr>
                <w:top w:val="none" w:sz="0" w:space="0" w:color="auto"/>
                <w:left w:val="none" w:sz="0" w:space="0" w:color="auto"/>
                <w:bottom w:val="none" w:sz="0" w:space="0" w:color="auto"/>
                <w:right w:val="none" w:sz="0" w:space="0" w:color="auto"/>
              </w:divBdr>
              <w:divsChild>
                <w:div w:id="2039046258">
                  <w:marLeft w:val="0"/>
                  <w:marRight w:val="0"/>
                  <w:marTop w:val="113"/>
                  <w:marBottom w:val="0"/>
                  <w:divBdr>
                    <w:top w:val="none" w:sz="0" w:space="0" w:color="auto"/>
                    <w:left w:val="none" w:sz="0" w:space="0" w:color="auto"/>
                    <w:bottom w:val="none" w:sz="0" w:space="0" w:color="auto"/>
                    <w:right w:val="none" w:sz="0" w:space="0" w:color="auto"/>
                  </w:divBdr>
                  <w:divsChild>
                    <w:div w:id="2130859574">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sChild>
        </w:div>
      </w:divsChild>
    </w:div>
    <w:div w:id="2044547972">
      <w:bodyDiv w:val="1"/>
      <w:marLeft w:val="0"/>
      <w:marRight w:val="0"/>
      <w:marTop w:val="0"/>
      <w:marBottom w:val="0"/>
      <w:divBdr>
        <w:top w:val="none" w:sz="0" w:space="0" w:color="auto"/>
        <w:left w:val="none" w:sz="0" w:space="0" w:color="auto"/>
        <w:bottom w:val="none" w:sz="0" w:space="0" w:color="auto"/>
        <w:right w:val="none" w:sz="0" w:space="0" w:color="auto"/>
      </w:divBdr>
    </w:div>
    <w:div w:id="2047562993">
      <w:bodyDiv w:val="1"/>
      <w:marLeft w:val="0"/>
      <w:marRight w:val="0"/>
      <w:marTop w:val="0"/>
      <w:marBottom w:val="0"/>
      <w:divBdr>
        <w:top w:val="none" w:sz="0" w:space="0" w:color="auto"/>
        <w:left w:val="none" w:sz="0" w:space="0" w:color="auto"/>
        <w:bottom w:val="none" w:sz="0" w:space="0" w:color="auto"/>
        <w:right w:val="none" w:sz="0" w:space="0" w:color="auto"/>
      </w:divBdr>
    </w:div>
    <w:div w:id="2053730444">
      <w:bodyDiv w:val="1"/>
      <w:marLeft w:val="0"/>
      <w:marRight w:val="0"/>
      <w:marTop w:val="0"/>
      <w:marBottom w:val="0"/>
      <w:divBdr>
        <w:top w:val="none" w:sz="0" w:space="0" w:color="auto"/>
        <w:left w:val="none" w:sz="0" w:space="0" w:color="auto"/>
        <w:bottom w:val="none" w:sz="0" w:space="0" w:color="auto"/>
        <w:right w:val="none" w:sz="0" w:space="0" w:color="auto"/>
      </w:divBdr>
    </w:div>
    <w:div w:id="2054649292">
      <w:bodyDiv w:val="1"/>
      <w:marLeft w:val="0"/>
      <w:marRight w:val="0"/>
      <w:marTop w:val="0"/>
      <w:marBottom w:val="0"/>
      <w:divBdr>
        <w:top w:val="none" w:sz="0" w:space="0" w:color="auto"/>
        <w:left w:val="none" w:sz="0" w:space="0" w:color="auto"/>
        <w:bottom w:val="none" w:sz="0" w:space="0" w:color="auto"/>
        <w:right w:val="none" w:sz="0" w:space="0" w:color="auto"/>
      </w:divBdr>
    </w:div>
    <w:div w:id="2059284267">
      <w:bodyDiv w:val="1"/>
      <w:marLeft w:val="0"/>
      <w:marRight w:val="0"/>
      <w:marTop w:val="0"/>
      <w:marBottom w:val="0"/>
      <w:divBdr>
        <w:top w:val="none" w:sz="0" w:space="0" w:color="auto"/>
        <w:left w:val="none" w:sz="0" w:space="0" w:color="auto"/>
        <w:bottom w:val="none" w:sz="0" w:space="0" w:color="auto"/>
        <w:right w:val="none" w:sz="0" w:space="0" w:color="auto"/>
      </w:divBdr>
    </w:div>
    <w:div w:id="2060132882">
      <w:bodyDiv w:val="1"/>
      <w:marLeft w:val="0"/>
      <w:marRight w:val="0"/>
      <w:marTop w:val="0"/>
      <w:marBottom w:val="0"/>
      <w:divBdr>
        <w:top w:val="none" w:sz="0" w:space="0" w:color="auto"/>
        <w:left w:val="none" w:sz="0" w:space="0" w:color="auto"/>
        <w:bottom w:val="none" w:sz="0" w:space="0" w:color="auto"/>
        <w:right w:val="none" w:sz="0" w:space="0" w:color="auto"/>
      </w:divBdr>
    </w:div>
    <w:div w:id="2063670201">
      <w:bodyDiv w:val="1"/>
      <w:marLeft w:val="0"/>
      <w:marRight w:val="0"/>
      <w:marTop w:val="0"/>
      <w:marBottom w:val="0"/>
      <w:divBdr>
        <w:top w:val="none" w:sz="0" w:space="0" w:color="auto"/>
        <w:left w:val="none" w:sz="0" w:space="0" w:color="auto"/>
        <w:bottom w:val="none" w:sz="0" w:space="0" w:color="auto"/>
        <w:right w:val="none" w:sz="0" w:space="0" w:color="auto"/>
      </w:divBdr>
    </w:div>
    <w:div w:id="2065833305">
      <w:bodyDiv w:val="1"/>
      <w:marLeft w:val="0"/>
      <w:marRight w:val="0"/>
      <w:marTop w:val="0"/>
      <w:marBottom w:val="0"/>
      <w:divBdr>
        <w:top w:val="none" w:sz="0" w:space="0" w:color="auto"/>
        <w:left w:val="none" w:sz="0" w:space="0" w:color="auto"/>
        <w:bottom w:val="none" w:sz="0" w:space="0" w:color="auto"/>
        <w:right w:val="none" w:sz="0" w:space="0" w:color="auto"/>
      </w:divBdr>
    </w:div>
    <w:div w:id="2067293065">
      <w:bodyDiv w:val="1"/>
      <w:marLeft w:val="0"/>
      <w:marRight w:val="0"/>
      <w:marTop w:val="0"/>
      <w:marBottom w:val="0"/>
      <w:divBdr>
        <w:top w:val="none" w:sz="0" w:space="0" w:color="auto"/>
        <w:left w:val="none" w:sz="0" w:space="0" w:color="auto"/>
        <w:bottom w:val="none" w:sz="0" w:space="0" w:color="auto"/>
        <w:right w:val="none" w:sz="0" w:space="0" w:color="auto"/>
      </w:divBdr>
    </w:div>
    <w:div w:id="2070491220">
      <w:bodyDiv w:val="1"/>
      <w:marLeft w:val="0"/>
      <w:marRight w:val="0"/>
      <w:marTop w:val="0"/>
      <w:marBottom w:val="0"/>
      <w:divBdr>
        <w:top w:val="none" w:sz="0" w:space="0" w:color="auto"/>
        <w:left w:val="none" w:sz="0" w:space="0" w:color="auto"/>
        <w:bottom w:val="none" w:sz="0" w:space="0" w:color="auto"/>
        <w:right w:val="none" w:sz="0" w:space="0" w:color="auto"/>
      </w:divBdr>
    </w:div>
    <w:div w:id="2073579644">
      <w:bodyDiv w:val="1"/>
      <w:marLeft w:val="0"/>
      <w:marRight w:val="0"/>
      <w:marTop w:val="0"/>
      <w:marBottom w:val="0"/>
      <w:divBdr>
        <w:top w:val="none" w:sz="0" w:space="0" w:color="auto"/>
        <w:left w:val="none" w:sz="0" w:space="0" w:color="auto"/>
        <w:bottom w:val="none" w:sz="0" w:space="0" w:color="auto"/>
        <w:right w:val="none" w:sz="0" w:space="0" w:color="auto"/>
      </w:divBdr>
    </w:div>
    <w:div w:id="2075160730">
      <w:bodyDiv w:val="1"/>
      <w:marLeft w:val="0"/>
      <w:marRight w:val="0"/>
      <w:marTop w:val="0"/>
      <w:marBottom w:val="0"/>
      <w:divBdr>
        <w:top w:val="none" w:sz="0" w:space="0" w:color="auto"/>
        <w:left w:val="none" w:sz="0" w:space="0" w:color="auto"/>
        <w:bottom w:val="none" w:sz="0" w:space="0" w:color="auto"/>
        <w:right w:val="none" w:sz="0" w:space="0" w:color="auto"/>
      </w:divBdr>
    </w:div>
    <w:div w:id="2076273564">
      <w:bodyDiv w:val="1"/>
      <w:marLeft w:val="0"/>
      <w:marRight w:val="0"/>
      <w:marTop w:val="0"/>
      <w:marBottom w:val="0"/>
      <w:divBdr>
        <w:top w:val="none" w:sz="0" w:space="0" w:color="auto"/>
        <w:left w:val="none" w:sz="0" w:space="0" w:color="auto"/>
        <w:bottom w:val="none" w:sz="0" w:space="0" w:color="auto"/>
        <w:right w:val="none" w:sz="0" w:space="0" w:color="auto"/>
      </w:divBdr>
    </w:div>
    <w:div w:id="2076471080">
      <w:bodyDiv w:val="1"/>
      <w:marLeft w:val="0"/>
      <w:marRight w:val="0"/>
      <w:marTop w:val="0"/>
      <w:marBottom w:val="0"/>
      <w:divBdr>
        <w:top w:val="none" w:sz="0" w:space="0" w:color="auto"/>
        <w:left w:val="none" w:sz="0" w:space="0" w:color="auto"/>
        <w:bottom w:val="none" w:sz="0" w:space="0" w:color="auto"/>
        <w:right w:val="none" w:sz="0" w:space="0" w:color="auto"/>
      </w:divBdr>
    </w:div>
    <w:div w:id="2076731359">
      <w:bodyDiv w:val="1"/>
      <w:marLeft w:val="0"/>
      <w:marRight w:val="0"/>
      <w:marTop w:val="0"/>
      <w:marBottom w:val="0"/>
      <w:divBdr>
        <w:top w:val="none" w:sz="0" w:space="0" w:color="auto"/>
        <w:left w:val="none" w:sz="0" w:space="0" w:color="auto"/>
        <w:bottom w:val="none" w:sz="0" w:space="0" w:color="auto"/>
        <w:right w:val="none" w:sz="0" w:space="0" w:color="auto"/>
      </w:divBdr>
    </w:div>
    <w:div w:id="2077195837">
      <w:bodyDiv w:val="1"/>
      <w:marLeft w:val="0"/>
      <w:marRight w:val="0"/>
      <w:marTop w:val="0"/>
      <w:marBottom w:val="0"/>
      <w:divBdr>
        <w:top w:val="none" w:sz="0" w:space="0" w:color="auto"/>
        <w:left w:val="none" w:sz="0" w:space="0" w:color="auto"/>
        <w:bottom w:val="none" w:sz="0" w:space="0" w:color="auto"/>
        <w:right w:val="none" w:sz="0" w:space="0" w:color="auto"/>
      </w:divBdr>
    </w:div>
    <w:div w:id="2077629208">
      <w:bodyDiv w:val="1"/>
      <w:marLeft w:val="0"/>
      <w:marRight w:val="0"/>
      <w:marTop w:val="0"/>
      <w:marBottom w:val="0"/>
      <w:divBdr>
        <w:top w:val="none" w:sz="0" w:space="0" w:color="auto"/>
        <w:left w:val="none" w:sz="0" w:space="0" w:color="auto"/>
        <w:bottom w:val="none" w:sz="0" w:space="0" w:color="auto"/>
        <w:right w:val="none" w:sz="0" w:space="0" w:color="auto"/>
      </w:divBdr>
    </w:div>
    <w:div w:id="2079671775">
      <w:bodyDiv w:val="1"/>
      <w:marLeft w:val="0"/>
      <w:marRight w:val="0"/>
      <w:marTop w:val="0"/>
      <w:marBottom w:val="0"/>
      <w:divBdr>
        <w:top w:val="none" w:sz="0" w:space="0" w:color="auto"/>
        <w:left w:val="none" w:sz="0" w:space="0" w:color="auto"/>
        <w:bottom w:val="none" w:sz="0" w:space="0" w:color="auto"/>
        <w:right w:val="none" w:sz="0" w:space="0" w:color="auto"/>
      </w:divBdr>
    </w:div>
    <w:div w:id="2081828743">
      <w:bodyDiv w:val="1"/>
      <w:marLeft w:val="0"/>
      <w:marRight w:val="0"/>
      <w:marTop w:val="0"/>
      <w:marBottom w:val="0"/>
      <w:divBdr>
        <w:top w:val="none" w:sz="0" w:space="0" w:color="auto"/>
        <w:left w:val="none" w:sz="0" w:space="0" w:color="auto"/>
        <w:bottom w:val="none" w:sz="0" w:space="0" w:color="auto"/>
        <w:right w:val="none" w:sz="0" w:space="0" w:color="auto"/>
      </w:divBdr>
    </w:div>
    <w:div w:id="2090272438">
      <w:bodyDiv w:val="1"/>
      <w:marLeft w:val="0"/>
      <w:marRight w:val="0"/>
      <w:marTop w:val="0"/>
      <w:marBottom w:val="0"/>
      <w:divBdr>
        <w:top w:val="none" w:sz="0" w:space="0" w:color="auto"/>
        <w:left w:val="none" w:sz="0" w:space="0" w:color="auto"/>
        <w:bottom w:val="none" w:sz="0" w:space="0" w:color="auto"/>
        <w:right w:val="none" w:sz="0" w:space="0" w:color="auto"/>
      </w:divBdr>
    </w:div>
    <w:div w:id="2098213138">
      <w:bodyDiv w:val="1"/>
      <w:marLeft w:val="0"/>
      <w:marRight w:val="0"/>
      <w:marTop w:val="0"/>
      <w:marBottom w:val="0"/>
      <w:divBdr>
        <w:top w:val="none" w:sz="0" w:space="0" w:color="auto"/>
        <w:left w:val="none" w:sz="0" w:space="0" w:color="auto"/>
        <w:bottom w:val="none" w:sz="0" w:space="0" w:color="auto"/>
        <w:right w:val="none" w:sz="0" w:space="0" w:color="auto"/>
      </w:divBdr>
      <w:divsChild>
        <w:div w:id="283923815">
          <w:marLeft w:val="0"/>
          <w:marRight w:val="0"/>
          <w:marTop w:val="0"/>
          <w:marBottom w:val="0"/>
          <w:divBdr>
            <w:top w:val="none" w:sz="0" w:space="0" w:color="auto"/>
            <w:left w:val="none" w:sz="0" w:space="0" w:color="auto"/>
            <w:bottom w:val="none" w:sz="0" w:space="0" w:color="auto"/>
            <w:right w:val="none" w:sz="0" w:space="0" w:color="auto"/>
          </w:divBdr>
          <w:divsChild>
            <w:div w:id="2071227316">
              <w:marLeft w:val="0"/>
              <w:marRight w:val="0"/>
              <w:marTop w:val="0"/>
              <w:marBottom w:val="0"/>
              <w:divBdr>
                <w:top w:val="none" w:sz="0" w:space="0" w:color="auto"/>
                <w:left w:val="none" w:sz="0" w:space="0" w:color="auto"/>
                <w:bottom w:val="none" w:sz="0" w:space="0" w:color="auto"/>
                <w:right w:val="none" w:sz="0" w:space="0" w:color="auto"/>
              </w:divBdr>
              <w:divsChild>
                <w:div w:id="953093641">
                  <w:marLeft w:val="0"/>
                  <w:marRight w:val="0"/>
                  <w:marTop w:val="0"/>
                  <w:marBottom w:val="0"/>
                  <w:divBdr>
                    <w:top w:val="none" w:sz="0" w:space="0" w:color="auto"/>
                    <w:left w:val="none" w:sz="0" w:space="0" w:color="auto"/>
                    <w:bottom w:val="none" w:sz="0" w:space="0" w:color="auto"/>
                    <w:right w:val="none" w:sz="0" w:space="0" w:color="auto"/>
                  </w:divBdr>
                  <w:divsChild>
                    <w:div w:id="722753784">
                      <w:marLeft w:val="0"/>
                      <w:marRight w:val="25"/>
                      <w:marTop w:val="0"/>
                      <w:marBottom w:val="0"/>
                      <w:divBdr>
                        <w:top w:val="none" w:sz="0" w:space="0" w:color="auto"/>
                        <w:left w:val="none" w:sz="0" w:space="0" w:color="auto"/>
                        <w:bottom w:val="none" w:sz="0" w:space="0" w:color="auto"/>
                        <w:right w:val="none" w:sz="0" w:space="0" w:color="auto"/>
                      </w:divBdr>
                      <w:divsChild>
                        <w:div w:id="848132976">
                          <w:marLeft w:val="0"/>
                          <w:marRight w:val="0"/>
                          <w:marTop w:val="0"/>
                          <w:marBottom w:val="0"/>
                          <w:divBdr>
                            <w:top w:val="none" w:sz="0" w:space="0" w:color="auto"/>
                            <w:left w:val="none" w:sz="0" w:space="0" w:color="auto"/>
                            <w:bottom w:val="none" w:sz="0" w:space="0" w:color="auto"/>
                            <w:right w:val="none" w:sz="0" w:space="0" w:color="auto"/>
                          </w:divBdr>
                          <w:divsChild>
                            <w:div w:id="3715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605197">
      <w:bodyDiv w:val="1"/>
      <w:marLeft w:val="0"/>
      <w:marRight w:val="0"/>
      <w:marTop w:val="0"/>
      <w:marBottom w:val="0"/>
      <w:divBdr>
        <w:top w:val="none" w:sz="0" w:space="0" w:color="auto"/>
        <w:left w:val="none" w:sz="0" w:space="0" w:color="auto"/>
        <w:bottom w:val="none" w:sz="0" w:space="0" w:color="auto"/>
        <w:right w:val="none" w:sz="0" w:space="0" w:color="auto"/>
      </w:divBdr>
    </w:div>
    <w:div w:id="2105878594">
      <w:bodyDiv w:val="1"/>
      <w:marLeft w:val="0"/>
      <w:marRight w:val="0"/>
      <w:marTop w:val="0"/>
      <w:marBottom w:val="0"/>
      <w:divBdr>
        <w:top w:val="none" w:sz="0" w:space="0" w:color="auto"/>
        <w:left w:val="none" w:sz="0" w:space="0" w:color="auto"/>
        <w:bottom w:val="none" w:sz="0" w:space="0" w:color="auto"/>
        <w:right w:val="none" w:sz="0" w:space="0" w:color="auto"/>
      </w:divBdr>
    </w:div>
    <w:div w:id="2106611311">
      <w:bodyDiv w:val="1"/>
      <w:marLeft w:val="0"/>
      <w:marRight w:val="0"/>
      <w:marTop w:val="0"/>
      <w:marBottom w:val="0"/>
      <w:divBdr>
        <w:top w:val="none" w:sz="0" w:space="0" w:color="auto"/>
        <w:left w:val="none" w:sz="0" w:space="0" w:color="auto"/>
        <w:bottom w:val="none" w:sz="0" w:space="0" w:color="auto"/>
        <w:right w:val="none" w:sz="0" w:space="0" w:color="auto"/>
      </w:divBdr>
    </w:div>
    <w:div w:id="2107772199">
      <w:bodyDiv w:val="1"/>
      <w:marLeft w:val="0"/>
      <w:marRight w:val="0"/>
      <w:marTop w:val="0"/>
      <w:marBottom w:val="0"/>
      <w:divBdr>
        <w:top w:val="none" w:sz="0" w:space="0" w:color="auto"/>
        <w:left w:val="none" w:sz="0" w:space="0" w:color="auto"/>
        <w:bottom w:val="none" w:sz="0" w:space="0" w:color="auto"/>
        <w:right w:val="none" w:sz="0" w:space="0" w:color="auto"/>
      </w:divBdr>
    </w:div>
    <w:div w:id="2108187050">
      <w:bodyDiv w:val="1"/>
      <w:marLeft w:val="0"/>
      <w:marRight w:val="0"/>
      <w:marTop w:val="0"/>
      <w:marBottom w:val="0"/>
      <w:divBdr>
        <w:top w:val="none" w:sz="0" w:space="0" w:color="auto"/>
        <w:left w:val="none" w:sz="0" w:space="0" w:color="auto"/>
        <w:bottom w:val="none" w:sz="0" w:space="0" w:color="auto"/>
        <w:right w:val="none" w:sz="0" w:space="0" w:color="auto"/>
      </w:divBdr>
    </w:div>
    <w:div w:id="2110736996">
      <w:bodyDiv w:val="1"/>
      <w:marLeft w:val="0"/>
      <w:marRight w:val="0"/>
      <w:marTop w:val="0"/>
      <w:marBottom w:val="0"/>
      <w:divBdr>
        <w:top w:val="none" w:sz="0" w:space="0" w:color="auto"/>
        <w:left w:val="none" w:sz="0" w:space="0" w:color="auto"/>
        <w:bottom w:val="none" w:sz="0" w:space="0" w:color="auto"/>
        <w:right w:val="none" w:sz="0" w:space="0" w:color="auto"/>
      </w:divBdr>
    </w:div>
    <w:div w:id="2118787692">
      <w:bodyDiv w:val="1"/>
      <w:marLeft w:val="0"/>
      <w:marRight w:val="0"/>
      <w:marTop w:val="0"/>
      <w:marBottom w:val="0"/>
      <w:divBdr>
        <w:top w:val="none" w:sz="0" w:space="0" w:color="auto"/>
        <w:left w:val="none" w:sz="0" w:space="0" w:color="auto"/>
        <w:bottom w:val="none" w:sz="0" w:space="0" w:color="auto"/>
        <w:right w:val="none" w:sz="0" w:space="0" w:color="auto"/>
      </w:divBdr>
    </w:div>
    <w:div w:id="2119985020">
      <w:bodyDiv w:val="1"/>
      <w:marLeft w:val="0"/>
      <w:marRight w:val="0"/>
      <w:marTop w:val="0"/>
      <w:marBottom w:val="0"/>
      <w:divBdr>
        <w:top w:val="none" w:sz="0" w:space="0" w:color="auto"/>
        <w:left w:val="none" w:sz="0" w:space="0" w:color="auto"/>
        <w:bottom w:val="none" w:sz="0" w:space="0" w:color="auto"/>
        <w:right w:val="none" w:sz="0" w:space="0" w:color="auto"/>
      </w:divBdr>
    </w:div>
    <w:div w:id="2125687625">
      <w:bodyDiv w:val="1"/>
      <w:marLeft w:val="0"/>
      <w:marRight w:val="0"/>
      <w:marTop w:val="0"/>
      <w:marBottom w:val="0"/>
      <w:divBdr>
        <w:top w:val="none" w:sz="0" w:space="0" w:color="auto"/>
        <w:left w:val="none" w:sz="0" w:space="0" w:color="auto"/>
        <w:bottom w:val="none" w:sz="0" w:space="0" w:color="auto"/>
        <w:right w:val="none" w:sz="0" w:space="0" w:color="auto"/>
      </w:divBdr>
    </w:div>
    <w:div w:id="2127038085">
      <w:bodyDiv w:val="1"/>
      <w:marLeft w:val="0"/>
      <w:marRight w:val="0"/>
      <w:marTop w:val="0"/>
      <w:marBottom w:val="0"/>
      <w:divBdr>
        <w:top w:val="none" w:sz="0" w:space="0" w:color="auto"/>
        <w:left w:val="none" w:sz="0" w:space="0" w:color="auto"/>
        <w:bottom w:val="none" w:sz="0" w:space="0" w:color="auto"/>
        <w:right w:val="none" w:sz="0" w:space="0" w:color="auto"/>
      </w:divBdr>
    </w:div>
    <w:div w:id="2130585742">
      <w:bodyDiv w:val="1"/>
      <w:marLeft w:val="0"/>
      <w:marRight w:val="0"/>
      <w:marTop w:val="0"/>
      <w:marBottom w:val="0"/>
      <w:divBdr>
        <w:top w:val="none" w:sz="0" w:space="0" w:color="auto"/>
        <w:left w:val="none" w:sz="0" w:space="0" w:color="auto"/>
        <w:bottom w:val="none" w:sz="0" w:space="0" w:color="auto"/>
        <w:right w:val="none" w:sz="0" w:space="0" w:color="auto"/>
      </w:divBdr>
    </w:div>
    <w:div w:id="2133354382">
      <w:bodyDiv w:val="1"/>
      <w:marLeft w:val="0"/>
      <w:marRight w:val="0"/>
      <w:marTop w:val="0"/>
      <w:marBottom w:val="0"/>
      <w:divBdr>
        <w:top w:val="none" w:sz="0" w:space="0" w:color="auto"/>
        <w:left w:val="none" w:sz="0" w:space="0" w:color="auto"/>
        <w:bottom w:val="none" w:sz="0" w:space="0" w:color="auto"/>
        <w:right w:val="none" w:sz="0" w:space="0" w:color="auto"/>
      </w:divBdr>
    </w:div>
    <w:div w:id="2134788024">
      <w:bodyDiv w:val="1"/>
      <w:marLeft w:val="0"/>
      <w:marRight w:val="0"/>
      <w:marTop w:val="0"/>
      <w:marBottom w:val="0"/>
      <w:divBdr>
        <w:top w:val="none" w:sz="0" w:space="0" w:color="auto"/>
        <w:left w:val="none" w:sz="0" w:space="0" w:color="auto"/>
        <w:bottom w:val="none" w:sz="0" w:space="0" w:color="auto"/>
        <w:right w:val="none" w:sz="0" w:space="0" w:color="auto"/>
      </w:divBdr>
    </w:div>
    <w:div w:id="2138795452">
      <w:bodyDiv w:val="1"/>
      <w:marLeft w:val="0"/>
      <w:marRight w:val="0"/>
      <w:marTop w:val="0"/>
      <w:marBottom w:val="0"/>
      <w:divBdr>
        <w:top w:val="none" w:sz="0" w:space="0" w:color="auto"/>
        <w:left w:val="none" w:sz="0" w:space="0" w:color="auto"/>
        <w:bottom w:val="none" w:sz="0" w:space="0" w:color="auto"/>
        <w:right w:val="none" w:sz="0" w:space="0" w:color="auto"/>
      </w:divBdr>
    </w:div>
    <w:div w:id="2141066096">
      <w:bodyDiv w:val="1"/>
      <w:marLeft w:val="0"/>
      <w:marRight w:val="0"/>
      <w:marTop w:val="0"/>
      <w:marBottom w:val="0"/>
      <w:divBdr>
        <w:top w:val="none" w:sz="0" w:space="0" w:color="auto"/>
        <w:left w:val="none" w:sz="0" w:space="0" w:color="auto"/>
        <w:bottom w:val="none" w:sz="0" w:space="0" w:color="auto"/>
        <w:right w:val="none" w:sz="0" w:space="0" w:color="auto"/>
      </w:divBdr>
    </w:div>
    <w:div w:id="2141070923">
      <w:bodyDiv w:val="1"/>
      <w:marLeft w:val="0"/>
      <w:marRight w:val="0"/>
      <w:marTop w:val="0"/>
      <w:marBottom w:val="0"/>
      <w:divBdr>
        <w:top w:val="none" w:sz="0" w:space="0" w:color="auto"/>
        <w:left w:val="none" w:sz="0" w:space="0" w:color="auto"/>
        <w:bottom w:val="none" w:sz="0" w:space="0" w:color="auto"/>
        <w:right w:val="none" w:sz="0" w:space="0" w:color="auto"/>
      </w:divBdr>
    </w:div>
    <w:div w:id="2142989163">
      <w:bodyDiv w:val="1"/>
      <w:marLeft w:val="0"/>
      <w:marRight w:val="0"/>
      <w:marTop w:val="0"/>
      <w:marBottom w:val="0"/>
      <w:divBdr>
        <w:top w:val="none" w:sz="0" w:space="0" w:color="auto"/>
        <w:left w:val="none" w:sz="0" w:space="0" w:color="auto"/>
        <w:bottom w:val="none" w:sz="0" w:space="0" w:color="auto"/>
        <w:right w:val="none" w:sz="0" w:space="0" w:color="auto"/>
      </w:divBdr>
    </w:div>
    <w:div w:id="2143230052">
      <w:bodyDiv w:val="1"/>
      <w:marLeft w:val="0"/>
      <w:marRight w:val="0"/>
      <w:marTop w:val="0"/>
      <w:marBottom w:val="0"/>
      <w:divBdr>
        <w:top w:val="none" w:sz="0" w:space="0" w:color="auto"/>
        <w:left w:val="none" w:sz="0" w:space="0" w:color="auto"/>
        <w:bottom w:val="none" w:sz="0" w:space="0" w:color="auto"/>
        <w:right w:val="none" w:sz="0" w:space="0" w:color="auto"/>
      </w:divBdr>
    </w:div>
    <w:div w:id="2144154941">
      <w:bodyDiv w:val="1"/>
      <w:marLeft w:val="0"/>
      <w:marRight w:val="0"/>
      <w:marTop w:val="0"/>
      <w:marBottom w:val="0"/>
      <w:divBdr>
        <w:top w:val="none" w:sz="0" w:space="0" w:color="auto"/>
        <w:left w:val="none" w:sz="0" w:space="0" w:color="auto"/>
        <w:bottom w:val="none" w:sz="0" w:space="0" w:color="auto"/>
        <w:right w:val="none" w:sz="0" w:space="0" w:color="auto"/>
      </w:divBdr>
    </w:div>
    <w:div w:id="214435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login.consultant.ru/link/?req=doc&amp;base=LAW&amp;n=320847&amp;date=06.05.2019"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YandexDisk-Slava.Gartman1\&#1047;&#1072;&#1075;&#1088;&#1091;&#1079;&#1082;&#1080;\&#1056;&#1072;&#1073;&#1086;&#1090;&#1072;\!%202024\!%20&#1055;&#1088;&#1086;&#1077;&#1082;&#1090;&#1099;\133-2024%20&#1044;&#1077;&#1087;.%20&#1086;&#1073;&#1088;%20&#1054;&#1084;&#1089;&#1082;%20&#1053;&#1054;&#1050;&#1054;&#1044;\&#1054;&#1090;&#1095;&#1077;&#1090;&#1085;&#1099;&#1077;%20&#1084;&#1072;&#1090;&#1077;&#1088;&#1080;&#1072;&#1083;&#1099;\&#1054;&#1084;&#1089;&#1082;%20&#1056;&#1058;%202024%20&#1080;&#1090;&#1086;&#107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5277155889494396"/>
          <c:y val="0.13875839463729006"/>
          <c:w val="0.46756058405320694"/>
          <c:h val="0.79134080070977042"/>
        </c:manualLayout>
      </c:layout>
      <c:radarChart>
        <c:radarStyle val="marker"/>
        <c:varyColors val="0"/>
        <c:ser>
          <c:idx val="0"/>
          <c:order val="0"/>
          <c:dLbls>
            <c:dLbl>
              <c:idx val="0"/>
              <c:layout>
                <c:manualLayout>
                  <c:x val="0"/>
                  <c:y val="0.1220657276995305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561-4139-BE1E-904D8CD7D6A5}"/>
                </c:ext>
              </c:extLst>
            </c:dLbl>
            <c:dLbl>
              <c:idx val="1"/>
              <c:layout>
                <c:manualLayout>
                  <c:x val="-9.8606628586706407E-2"/>
                  <c:y val="2.503912363067298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561-4139-BE1E-904D8CD7D6A5}"/>
                </c:ext>
              </c:extLst>
            </c:dLbl>
            <c:dLbl>
              <c:idx val="2"/>
              <c:layout>
                <c:manualLayout>
                  <c:x val="-4.5016069572192056E-2"/>
                  <c:y val="-8.450704225352112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561-4139-BE1E-904D8CD7D6A5}"/>
                </c:ext>
              </c:extLst>
            </c:dLbl>
            <c:dLbl>
              <c:idx val="3"/>
              <c:layout>
                <c:manualLayout>
                  <c:x val="4.5016069572192056E-2"/>
                  <c:y val="-0.10954616588419405"/>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561-4139-BE1E-904D8CD7D6A5}"/>
                </c:ext>
              </c:extLst>
            </c:dLbl>
            <c:dLbl>
              <c:idx val="4"/>
              <c:layout>
                <c:manualLayout>
                  <c:x val="7.93140273414812E-2"/>
                  <c:y val="2.816901408450704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561-4139-BE1E-904D8CD7D6A5}"/>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Итог!$B$133:$B$137</c:f>
              <c:strCache>
                <c:ptCount val="5"/>
                <c:pt idx="0">
                  <c:v>1. Критерий открытости и доступности информации об организации</c:v>
                </c:pt>
                <c:pt idx="1">
                  <c:v>2. Критерий комфортности условий предоставления услуг</c:v>
                </c:pt>
                <c:pt idx="2">
                  <c:v>3. Критерий доступности услуг для инвалидов</c:v>
                </c:pt>
                <c:pt idx="3">
                  <c:v>4. Критерий доброжелательности, вежливости работников организаций</c:v>
                </c:pt>
                <c:pt idx="4">
                  <c:v>5. Критерий удовлетворенности условиями оказания услуг</c:v>
                </c:pt>
              </c:strCache>
            </c:strRef>
          </c:cat>
          <c:val>
            <c:numRef>
              <c:f>Итог!$C$133:$C$137</c:f>
              <c:numCache>
                <c:formatCode>0.0</c:formatCode>
                <c:ptCount val="5"/>
                <c:pt idx="0">
                  <c:v>97.303246043664515</c:v>
                </c:pt>
                <c:pt idx="1">
                  <c:v>93.022282641445287</c:v>
                </c:pt>
                <c:pt idx="2">
                  <c:v>48.474144288902828</c:v>
                </c:pt>
                <c:pt idx="3">
                  <c:v>96.180370487377914</c:v>
                </c:pt>
                <c:pt idx="4">
                  <c:v>92.850966947501149</c:v>
                </c:pt>
              </c:numCache>
            </c:numRef>
          </c:val>
          <c:extLst xmlns:c16r2="http://schemas.microsoft.com/office/drawing/2015/06/chart">
            <c:ext xmlns:c16="http://schemas.microsoft.com/office/drawing/2014/chart" uri="{C3380CC4-5D6E-409C-BE32-E72D297353CC}">
              <c16:uniqueId val="{00000005-E561-4139-BE1E-904D8CD7D6A5}"/>
            </c:ext>
          </c:extLst>
        </c:ser>
        <c:ser>
          <c:idx val="1"/>
          <c:order val="1"/>
          <c:dLbls>
            <c:dLbl>
              <c:idx val="0"/>
              <c:layout>
                <c:manualLayout>
                  <c:x val="-4.0803727679811393E-2"/>
                  <c:y val="8.263877867979681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561-4139-BE1E-904D8CD7D6A5}"/>
                </c:ext>
              </c:extLst>
            </c:dLbl>
            <c:dLbl>
              <c:idx val="1"/>
              <c:layout>
                <c:manualLayout>
                  <c:x val="-5.7877803735675498E-2"/>
                  <c:y val="-1.877934272300469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561-4139-BE1E-904D8CD7D6A5}"/>
                </c:ext>
              </c:extLst>
            </c:dLbl>
            <c:dLbl>
              <c:idx val="2"/>
              <c:layout>
                <c:manualLayout>
                  <c:x val="-6.2165048456836645E-2"/>
                  <c:y val="-2.190923317683869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561-4139-BE1E-904D8CD7D6A5}"/>
                </c:ext>
              </c:extLst>
            </c:dLbl>
            <c:dLbl>
              <c:idx val="3"/>
              <c:layout>
                <c:manualLayout>
                  <c:x val="6.0021426096256068E-2"/>
                  <c:y val="-1.877934272300469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561-4139-BE1E-904D8CD7D6A5}"/>
                </c:ext>
              </c:extLst>
            </c:dLbl>
            <c:dLbl>
              <c:idx val="4"/>
              <c:layout>
                <c:manualLayout>
                  <c:x val="5.7877803735675498E-2"/>
                  <c:y val="-2.503912363067292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561-4139-BE1E-904D8CD7D6A5}"/>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Итог!$B$133:$B$137</c:f>
              <c:strCache>
                <c:ptCount val="5"/>
                <c:pt idx="0">
                  <c:v>1. Критерий открытости и доступности информации об организации</c:v>
                </c:pt>
                <c:pt idx="1">
                  <c:v>2. Критерий комфортности условий предоставления услуг</c:v>
                </c:pt>
                <c:pt idx="2">
                  <c:v>3. Критерий доступности услуг для инвалидов</c:v>
                </c:pt>
                <c:pt idx="3">
                  <c:v>4. Критерий доброжелательности, вежливости работников организаций</c:v>
                </c:pt>
                <c:pt idx="4">
                  <c:v>5. Критерий удовлетворенности условиями оказания услуг</c:v>
                </c:pt>
              </c:strCache>
            </c:strRef>
          </c:cat>
          <c:val>
            <c:numRef>
              <c:f>Итог!$D$133:$D$137</c:f>
              <c:numCache>
                <c:formatCode>General</c:formatCode>
                <c:ptCount val="5"/>
                <c:pt idx="0">
                  <c:v>100</c:v>
                </c:pt>
                <c:pt idx="1">
                  <c:v>100</c:v>
                </c:pt>
                <c:pt idx="2">
                  <c:v>100</c:v>
                </c:pt>
                <c:pt idx="3">
                  <c:v>100</c:v>
                </c:pt>
                <c:pt idx="4">
                  <c:v>100</c:v>
                </c:pt>
              </c:numCache>
            </c:numRef>
          </c:val>
          <c:extLst xmlns:c16r2="http://schemas.microsoft.com/office/drawing/2015/06/chart">
            <c:ext xmlns:c16="http://schemas.microsoft.com/office/drawing/2014/chart" uri="{C3380CC4-5D6E-409C-BE32-E72D297353CC}">
              <c16:uniqueId val="{0000000B-E561-4139-BE1E-904D8CD7D6A5}"/>
            </c:ext>
          </c:extLst>
        </c:ser>
        <c:dLbls>
          <c:showLegendKey val="0"/>
          <c:showVal val="1"/>
          <c:showCatName val="0"/>
          <c:showSerName val="0"/>
          <c:showPercent val="0"/>
          <c:showBubbleSize val="0"/>
        </c:dLbls>
        <c:axId val="160729344"/>
        <c:axId val="187002880"/>
      </c:radarChart>
      <c:catAx>
        <c:axId val="160729344"/>
        <c:scaling>
          <c:orientation val="minMax"/>
        </c:scaling>
        <c:delete val="0"/>
        <c:axPos val="b"/>
        <c:majorGridlines/>
        <c:numFmt formatCode="General" sourceLinked="0"/>
        <c:majorTickMark val="out"/>
        <c:minorTickMark val="none"/>
        <c:tickLblPos val="nextTo"/>
        <c:crossAx val="187002880"/>
        <c:crosses val="autoZero"/>
        <c:auto val="1"/>
        <c:lblAlgn val="ctr"/>
        <c:lblOffset val="100"/>
        <c:noMultiLvlLbl val="0"/>
      </c:catAx>
      <c:valAx>
        <c:axId val="187002880"/>
        <c:scaling>
          <c:orientation val="minMax"/>
        </c:scaling>
        <c:delete val="1"/>
        <c:axPos val="l"/>
        <c:majorGridlines/>
        <c:numFmt formatCode="0.0" sourceLinked="1"/>
        <c:majorTickMark val="cross"/>
        <c:minorTickMark val="none"/>
        <c:tickLblPos val="nextTo"/>
        <c:crossAx val="160729344"/>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DB0429-D8C4-4F9C-BB4C-ED48087D2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168</Pages>
  <Words>34139</Words>
  <Characters>194597</Characters>
  <Application>Microsoft Office Word</Application>
  <DocSecurity>0</DocSecurity>
  <Lines>1621</Lines>
  <Paragraphs>456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228280</CharactersWithSpaces>
  <SharedDoc>false</SharedDoc>
  <HLinks>
    <vt:vector size="60" baseType="variant">
      <vt:variant>
        <vt:i4>6357099</vt:i4>
      </vt:variant>
      <vt:variant>
        <vt:i4>27</vt:i4>
      </vt:variant>
      <vt:variant>
        <vt:i4>0</vt:i4>
      </vt:variant>
      <vt:variant>
        <vt:i4>5</vt:i4>
      </vt:variant>
      <vt:variant>
        <vt:lpwstr>https://login.consultant.ru/link/?req=doc&amp;base=LAW&amp;n=320847&amp;date=06.05.2019</vt:lpwstr>
      </vt:variant>
      <vt:variant>
        <vt:lpwstr/>
      </vt:variant>
      <vt:variant>
        <vt:i4>2162788</vt:i4>
      </vt:variant>
      <vt:variant>
        <vt:i4>24</vt:i4>
      </vt:variant>
      <vt:variant>
        <vt:i4>0</vt:i4>
      </vt:variant>
      <vt:variant>
        <vt:i4>5</vt:i4>
      </vt:variant>
      <vt:variant>
        <vt:lpwstr>http://ouput.naz.obr55.ru/</vt:lpwstr>
      </vt:variant>
      <vt:variant>
        <vt:lpwstr/>
      </vt:variant>
      <vt:variant>
        <vt:i4>2293808</vt:i4>
      </vt:variant>
      <vt:variant>
        <vt:i4>21</vt:i4>
      </vt:variant>
      <vt:variant>
        <vt:i4>0</vt:i4>
      </vt:variant>
      <vt:variant>
        <vt:i4>5</vt:i4>
      </vt:variant>
      <vt:variant>
        <vt:lpwstr>http://oul-melik.naz.obr55.ru/</vt:lpwstr>
      </vt:variant>
      <vt:variant>
        <vt:lpwstr/>
      </vt:variant>
      <vt:variant>
        <vt:i4>5046302</vt:i4>
      </vt:variant>
      <vt:variant>
        <vt:i4>18</vt:i4>
      </vt:variant>
      <vt:variant>
        <vt:i4>0</vt:i4>
      </vt:variant>
      <vt:variant>
        <vt:i4>5</vt:i4>
      </vt:variant>
      <vt:variant>
        <vt:lpwstr>http://ouknyaz.naz.obr55.ru/</vt:lpwstr>
      </vt:variant>
      <vt:variant>
        <vt:lpwstr/>
      </vt:variant>
      <vt:variant>
        <vt:i4>3211319</vt:i4>
      </vt:variant>
      <vt:variant>
        <vt:i4>15</vt:i4>
      </vt:variant>
      <vt:variant>
        <vt:i4>0</vt:i4>
      </vt:variant>
      <vt:variant>
        <vt:i4>5</vt:i4>
      </vt:variant>
      <vt:variant>
        <vt:lpwstr>http://oukisl.naz.obr55.ru/</vt:lpwstr>
      </vt:variant>
      <vt:variant>
        <vt:lpwstr/>
      </vt:variant>
      <vt:variant>
        <vt:i4>2818099</vt:i4>
      </vt:variant>
      <vt:variant>
        <vt:i4>12</vt:i4>
      </vt:variant>
      <vt:variant>
        <vt:i4>0</vt:i4>
      </vt:variant>
      <vt:variant>
        <vt:i4>5</vt:i4>
      </vt:variant>
      <vt:variant>
        <vt:lpwstr>http://ouiskr.naz.obr55.ru/</vt:lpwstr>
      </vt:variant>
      <vt:variant>
        <vt:lpwstr/>
      </vt:variant>
      <vt:variant>
        <vt:i4>2162741</vt:i4>
      </vt:variant>
      <vt:variant>
        <vt:i4>9</vt:i4>
      </vt:variant>
      <vt:variant>
        <vt:i4>0</vt:i4>
      </vt:variant>
      <vt:variant>
        <vt:i4>5</vt:i4>
      </vt:variant>
      <vt:variant>
        <vt:lpwstr>http://ouzirn.naz.obr55.ru/</vt:lpwstr>
      </vt:variant>
      <vt:variant>
        <vt:lpwstr/>
      </vt:variant>
      <vt:variant>
        <vt:i4>3014705</vt:i4>
      </vt:variant>
      <vt:variant>
        <vt:i4>6</vt:i4>
      </vt:variant>
      <vt:variant>
        <vt:i4>0</vt:i4>
      </vt:variant>
      <vt:variant>
        <vt:i4>5</vt:i4>
      </vt:variant>
      <vt:variant>
        <vt:lpwstr>http://oubpes.naz.obr55.ru/</vt:lpwstr>
      </vt:variant>
      <vt:variant>
        <vt:lpwstr/>
      </vt:variant>
      <vt:variant>
        <vt:i4>3014768</vt:i4>
      </vt:variant>
      <vt:variant>
        <vt:i4>3</vt:i4>
      </vt:variant>
      <vt:variant>
        <vt:i4>0</vt:i4>
      </vt:variant>
      <vt:variant>
        <vt:i4>5</vt:i4>
      </vt:variant>
      <vt:variant>
        <vt:lpwstr>http://oubai.naz.obr55.ru/</vt:lpwstr>
      </vt:variant>
      <vt:variant>
        <vt:lpwstr/>
      </vt:variant>
      <vt:variant>
        <vt:i4>4522016</vt:i4>
      </vt:variant>
      <vt:variant>
        <vt:i4>0</vt:i4>
      </vt:variant>
      <vt:variant>
        <vt:i4>0</vt:i4>
      </vt:variant>
      <vt:variant>
        <vt:i4>5</vt:i4>
      </vt:variant>
      <vt:variant>
        <vt:lpwstr>http://www.consultant.ru/document/cons_doc_LAW_99661/</vt:lpwstr>
      </vt:variant>
      <vt:variant>
        <vt:lpwstr>dst100004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2021-11-02T04:03:00Z</dcterms:created>
  <dcterms:modified xsi:type="dcterms:W3CDTF">2024-10-08T09:39:00Z</dcterms:modified>
</cp:coreProperties>
</file>